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png" Extension="tmp"/>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DBC176" w14:textId="2204FA84" w:rsidR="007B3D8E" w:rsidRPr="007A47F2" w:rsidRDefault="007A47F2" w:rsidP="007C3A06">
      <w:pPr>
        <w:spacing w:line="276" w:lineRule="auto"/>
        <w:jc w:val="center"/>
        <w:rPr>
          <w:rFonts w:asciiTheme="majorHAnsi" w:eastAsia="Calibri" w:hAnsiTheme="majorHAnsi" w:cstheme="majorHAnsi"/>
          <w:b/>
          <w:bCs/>
          <w:sz w:val="28"/>
          <w:szCs w:val="28"/>
          <w:lang w:val="en-US"/>
        </w:rPr>
      </w:pPr>
      <w:bookmarkStart w:id="0" w:name="_Hlk68211178"/>
      <w:bookmarkStart w:id="1" w:name="_Hlk68288065"/>
      <w:bookmarkStart w:id="2" w:name="_Hlk68196023"/>
      <w:r w:rsidRPr="007A47F2">
        <w:rPr>
          <w:b/>
          <w:color w:val="FF0000"/>
          <w:sz w:val="28"/>
          <w:szCs w:val="28"/>
          <w:highlight w:val="yellow"/>
          <w:lang w:val="en-US"/>
        </w:rPr>
        <w:t xml:space="preserve">CHUYÊN ĐỀ </w:t>
      </w:r>
      <w:r w:rsidRPr="007A47F2">
        <w:rPr>
          <w:b/>
          <w:color w:val="FF0000"/>
          <w:sz w:val="28"/>
          <w:szCs w:val="28"/>
          <w:highlight w:val="yellow"/>
          <w:lang w:val="en-US"/>
        </w:rPr>
        <w:t>THỐNG KÊ CỦA MẪU SỐ LIỆU GHÉP NHÓM</w:t>
      </w:r>
    </w:p>
    <w:p w14:paraId="3A744280" w14:textId="59BD5315" w:rsidR="00FE5E37" w:rsidRPr="00535A3F" w:rsidRDefault="00E43224" w:rsidP="007B3D8E">
      <w:pPr>
        <w:spacing w:line="276" w:lineRule="auto"/>
        <w:rPr>
          <w:rFonts w:asciiTheme="majorHAnsi" w:hAnsiTheme="majorHAnsi" w:cstheme="majorHAnsi"/>
          <w:b/>
          <w:color w:val="0000FF"/>
          <w:sz w:val="36"/>
          <w:szCs w:val="36"/>
        </w:rPr>
      </w:pPr>
      <w:r w:rsidRPr="00535A3F">
        <w:rPr>
          <w:rFonts w:asciiTheme="majorHAnsi" w:hAnsiTheme="majorHAnsi" w:cstheme="majorHAnsi"/>
          <w:b/>
          <w:color w:val="0000FF"/>
          <w:sz w:val="36"/>
          <w:szCs w:val="36"/>
          <w:lang w:val="en-US"/>
        </w:rPr>
        <w:t xml:space="preserve">I. </w:t>
      </w:r>
      <w:r w:rsidR="00FE5E37" w:rsidRPr="00535A3F">
        <w:rPr>
          <w:rFonts w:asciiTheme="majorHAnsi" w:hAnsiTheme="majorHAnsi" w:cstheme="majorHAnsi"/>
          <w:b/>
          <w:color w:val="0000FF"/>
          <w:sz w:val="36"/>
          <w:szCs w:val="36"/>
        </w:rPr>
        <w:t>KIẾN THỨC CẦN NHỚ:</w:t>
      </w:r>
    </w:p>
    <w:p w14:paraId="004324F4" w14:textId="77777777" w:rsidR="00DC22B2" w:rsidRPr="00535A3F" w:rsidRDefault="00DC22B2" w:rsidP="007B3D8E">
      <w:pPr>
        <w:spacing w:line="276" w:lineRule="auto"/>
        <w:rPr>
          <w:rFonts w:asciiTheme="majorHAnsi" w:hAnsiTheme="majorHAnsi" w:cstheme="majorHAnsi"/>
          <w:b/>
        </w:rPr>
      </w:pPr>
      <w:r w:rsidRPr="00535A3F">
        <w:rPr>
          <w:rFonts w:asciiTheme="majorHAnsi" w:hAnsiTheme="majorHAnsi" w:cstheme="majorHAnsi"/>
          <w:b/>
        </w:rPr>
        <w:t>1. SỐ TRUNG BÌNH CỦA MẪU SỐ LIỆU GHÉP NHÓM</w:t>
      </w:r>
    </w:p>
    <w:p w14:paraId="2AED6468" w14:textId="77777777" w:rsidR="00DC22B2" w:rsidRPr="00535A3F" w:rsidRDefault="00DC22B2" w:rsidP="007B3D8E">
      <w:pPr>
        <w:spacing w:line="276" w:lineRule="auto"/>
        <w:ind w:left="992"/>
        <w:rPr>
          <w:rFonts w:asciiTheme="majorHAnsi" w:hAnsiTheme="majorHAnsi" w:cstheme="majorHAnsi"/>
        </w:rPr>
      </w:pPr>
      <w:r w:rsidRPr="00535A3F">
        <w:rPr>
          <w:rFonts w:asciiTheme="majorHAnsi" w:hAnsiTheme="majorHAnsi" w:cstheme="majorHAnsi"/>
        </w:rPr>
        <w:t xml:space="preserve">Số trung bình của mẫu số liệu ghép nhóm kí hiệu là </w:t>
      </w:r>
      <w:r w:rsidRPr="00535A3F">
        <w:rPr>
          <w:rFonts w:asciiTheme="majorHAnsi" w:eastAsiaTheme="minorHAnsi" w:hAnsiTheme="majorHAnsi" w:cstheme="majorHAnsi"/>
          <w:position w:val="-6"/>
          <w:lang w:val="en-US"/>
        </w:rPr>
        <w:object w:dxaOrig="192" w:dyaOrig="348" w14:anchorId="41A401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5pt;height:17pt" o:ole="">
            <v:imagedata r:id="rId8" o:title=""/>
          </v:shape>
          <o:OLEObject Type="Embed" ProgID="Equation.DSMT4" ShapeID="_x0000_i1025" DrawAspect="Content" ObjectID="_1804453717" r:id="rId9"/>
        </w:object>
      </w:r>
    </w:p>
    <w:p w14:paraId="7031B35C" w14:textId="77777777" w:rsidR="00DC22B2" w:rsidRPr="00535A3F" w:rsidRDefault="00DC22B2" w:rsidP="007B3D8E">
      <w:pPr>
        <w:spacing w:line="276" w:lineRule="auto"/>
        <w:ind w:left="992"/>
        <w:rPr>
          <w:rFonts w:asciiTheme="majorHAnsi" w:hAnsiTheme="majorHAnsi" w:cstheme="majorHAnsi"/>
        </w:rPr>
      </w:pPr>
      <w:r w:rsidRPr="00535A3F">
        <w:rPr>
          <w:rFonts w:asciiTheme="majorHAnsi" w:eastAsiaTheme="minorHAnsi" w:hAnsiTheme="majorHAnsi" w:cstheme="majorHAnsi"/>
          <w:position w:val="-24"/>
          <w:lang w:val="en-US"/>
        </w:rPr>
        <w:object w:dxaOrig="1932" w:dyaOrig="624" w14:anchorId="4BDD6AE6">
          <v:shape id="_x0000_i1026" type="#_x0000_t75" style="width:96.95pt;height:31.75pt" o:ole="">
            <v:imagedata r:id="rId10" o:title=""/>
          </v:shape>
          <o:OLEObject Type="Embed" ProgID="Equation.DSMT4" ShapeID="_x0000_i1026" DrawAspect="Content" ObjectID="_1804453718" r:id="rId11"/>
        </w:object>
      </w:r>
    </w:p>
    <w:p w14:paraId="3DBAC6E2" w14:textId="77777777" w:rsidR="00DC22B2" w:rsidRPr="00535A3F" w:rsidRDefault="00DC22B2" w:rsidP="007B3D8E">
      <w:pPr>
        <w:spacing w:line="276" w:lineRule="auto"/>
        <w:ind w:left="992"/>
        <w:rPr>
          <w:rFonts w:asciiTheme="majorHAnsi" w:hAnsiTheme="majorHAnsi" w:cstheme="majorHAnsi"/>
          <w:lang w:val="fr-FR"/>
        </w:rPr>
      </w:pPr>
      <w:r w:rsidRPr="00535A3F">
        <w:rPr>
          <w:rFonts w:asciiTheme="majorHAnsi" w:hAnsiTheme="majorHAnsi" w:cstheme="majorHAnsi"/>
          <w:lang w:val="fr-FR"/>
        </w:rPr>
        <w:t xml:space="preserve">Trong đó, </w:t>
      </w:r>
      <w:r w:rsidRPr="00535A3F">
        <w:rPr>
          <w:rFonts w:asciiTheme="majorHAnsi" w:eastAsiaTheme="minorHAnsi" w:hAnsiTheme="majorHAnsi" w:cstheme="majorHAnsi"/>
          <w:position w:val="-12"/>
          <w:lang w:val="en-US"/>
        </w:rPr>
        <w:object w:dxaOrig="1500" w:dyaOrig="360" w14:anchorId="085AD51F">
          <v:shape id="_x0000_i1027" type="#_x0000_t75" style="width:75.95pt;height:18.15pt" o:ole="">
            <v:imagedata r:id="rId12" o:title=""/>
          </v:shape>
          <o:OLEObject Type="Embed" ProgID="Equation.DSMT4" ShapeID="_x0000_i1027" DrawAspect="Content" ObjectID="_1804453719" r:id="rId13"/>
        </w:object>
      </w:r>
      <w:r w:rsidRPr="00535A3F">
        <w:rPr>
          <w:rFonts w:asciiTheme="majorHAnsi" w:hAnsiTheme="majorHAnsi" w:cstheme="majorHAnsi"/>
          <w:lang w:val="fr-FR"/>
        </w:rPr>
        <w:t xml:space="preserve"> là cỡ mẫu và </w:t>
      </w:r>
      <w:r w:rsidRPr="00535A3F">
        <w:rPr>
          <w:rFonts w:asciiTheme="majorHAnsi" w:eastAsiaTheme="minorHAnsi" w:hAnsiTheme="majorHAnsi" w:cstheme="majorHAnsi"/>
          <w:position w:val="-24"/>
          <w:lang w:val="fr-FR"/>
        </w:rPr>
        <w:object w:dxaOrig="1260" w:dyaOrig="624" w14:anchorId="1FAEB864">
          <v:shape id="_x0000_i1028" type="#_x0000_t75" style="width:63.5pt;height:31.75pt" o:ole="">
            <v:imagedata r:id="rId14" o:title=""/>
          </v:shape>
          <o:OLEObject Type="Embed" ProgID="Equation.DSMT4" ShapeID="_x0000_i1028" DrawAspect="Content" ObjectID="_1804453720" r:id="rId15"/>
        </w:object>
      </w:r>
    </w:p>
    <w:p w14:paraId="416CACAF" w14:textId="77777777" w:rsidR="00DC22B2" w:rsidRPr="00535A3F" w:rsidRDefault="00DC22B2" w:rsidP="007B3D8E">
      <w:pPr>
        <w:spacing w:line="276" w:lineRule="auto"/>
        <w:ind w:left="992"/>
        <w:rPr>
          <w:rFonts w:asciiTheme="majorHAnsi" w:hAnsiTheme="majorHAnsi" w:cstheme="majorHAnsi"/>
          <w:lang w:val="en-US"/>
        </w:rPr>
      </w:pPr>
      <w:r w:rsidRPr="00535A3F">
        <w:rPr>
          <w:rFonts w:asciiTheme="majorHAnsi" w:hAnsiTheme="majorHAnsi" w:cstheme="majorHAnsi"/>
          <w:lang w:val="fr-FR"/>
        </w:rPr>
        <w:t xml:space="preserve">(với </w:t>
      </w:r>
      <w:r w:rsidRPr="00535A3F">
        <w:rPr>
          <w:rFonts w:asciiTheme="majorHAnsi" w:eastAsiaTheme="minorHAnsi" w:hAnsiTheme="majorHAnsi" w:cstheme="majorHAnsi"/>
          <w:position w:val="-10"/>
          <w:lang w:val="fr-FR"/>
        </w:rPr>
        <w:object w:dxaOrig="984" w:dyaOrig="336" w14:anchorId="0CE49BAA">
          <v:shape id="_x0000_i1029" type="#_x0000_t75" style="width:49.3pt;height:16.45pt" o:ole="">
            <v:imagedata r:id="rId16" o:title=""/>
          </v:shape>
          <o:OLEObject Type="Embed" ProgID="Equation.DSMT4" ShapeID="_x0000_i1029" DrawAspect="Content" ObjectID="_1804453721" r:id="rId17"/>
        </w:object>
      </w:r>
      <w:r w:rsidRPr="00535A3F">
        <w:rPr>
          <w:rFonts w:asciiTheme="majorHAnsi" w:hAnsiTheme="majorHAnsi" w:cstheme="majorHAnsi"/>
          <w:lang w:val="fr-FR"/>
        </w:rPr>
        <w:t xml:space="preserve"> là giá trị đại diện của nhóm </w:t>
      </w:r>
      <w:r w:rsidRPr="00535A3F">
        <w:rPr>
          <w:rFonts w:asciiTheme="majorHAnsi" w:eastAsiaTheme="minorHAnsi" w:hAnsiTheme="majorHAnsi" w:cstheme="majorHAnsi"/>
          <w:position w:val="-14"/>
          <w:lang w:val="en-US"/>
        </w:rPr>
        <w:object w:dxaOrig="864" w:dyaOrig="384" w14:anchorId="3934793D">
          <v:shape id="_x0000_i1030" type="#_x0000_t75" style="width:43.65pt;height:19.3pt" o:ole="">
            <v:imagedata r:id="rId18" o:title=""/>
          </v:shape>
          <o:OLEObject Type="Embed" ProgID="Equation.DSMT4" ShapeID="_x0000_i1030" DrawAspect="Content" ObjectID="_1804453722" r:id="rId19"/>
        </w:object>
      </w:r>
    </w:p>
    <w:p w14:paraId="01299496" w14:textId="77777777" w:rsidR="00DC22B2" w:rsidRPr="00535A3F" w:rsidRDefault="00DC22B2" w:rsidP="007B3D8E">
      <w:pPr>
        <w:spacing w:line="276" w:lineRule="auto"/>
        <w:ind w:left="992" w:hanging="992"/>
        <w:rPr>
          <w:rFonts w:asciiTheme="majorHAnsi" w:hAnsiTheme="majorHAnsi" w:cstheme="majorHAnsi"/>
          <w:b/>
        </w:rPr>
      </w:pPr>
      <w:r w:rsidRPr="00535A3F">
        <w:rPr>
          <w:rFonts w:asciiTheme="majorHAnsi" w:hAnsiTheme="majorHAnsi" w:cstheme="majorHAnsi"/>
          <w:b/>
        </w:rPr>
        <w:t>2. TRUNG VỊ CỦA MẪU SỐ LIỆU GHÉP NHÓM</w:t>
      </w:r>
    </w:p>
    <w:p w14:paraId="3335FE42" w14:textId="77777777" w:rsidR="00DC22B2" w:rsidRPr="00535A3F" w:rsidRDefault="00DC22B2" w:rsidP="007B3D8E">
      <w:pPr>
        <w:spacing w:line="276" w:lineRule="auto"/>
        <w:ind w:left="992"/>
        <w:rPr>
          <w:rFonts w:asciiTheme="majorHAnsi" w:hAnsiTheme="majorHAnsi" w:cstheme="majorHAnsi"/>
          <w:i/>
          <w:iCs/>
          <w:color w:val="000000" w:themeColor="text1"/>
        </w:rPr>
      </w:pPr>
      <w:r w:rsidRPr="00535A3F">
        <w:rPr>
          <w:rFonts w:asciiTheme="majorHAnsi" w:hAnsiTheme="majorHAnsi" w:cstheme="majorHAnsi"/>
          <w:color w:val="000000" w:themeColor="text1"/>
        </w:rPr>
        <w:t>Để tính trung vị của mẫu số liệu ghép nhóm, ta làm như sau:</w:t>
      </w:r>
    </w:p>
    <w:p w14:paraId="3967F38F" w14:textId="77777777" w:rsidR="00DC22B2" w:rsidRPr="00535A3F" w:rsidRDefault="00DC22B2" w:rsidP="007B3D8E">
      <w:pPr>
        <w:spacing w:line="276" w:lineRule="auto"/>
        <w:ind w:left="992"/>
        <w:rPr>
          <w:rFonts w:asciiTheme="majorHAnsi" w:hAnsiTheme="majorHAnsi" w:cstheme="majorHAnsi"/>
          <w:i/>
          <w:iCs/>
        </w:rPr>
      </w:pPr>
      <w:r w:rsidRPr="00535A3F">
        <w:rPr>
          <w:rFonts w:asciiTheme="majorHAnsi" w:hAnsiTheme="majorHAnsi" w:cstheme="majorHAnsi"/>
          <w:i/>
          <w:iCs/>
        </w:rPr>
        <w:t>Bước 1</w:t>
      </w:r>
      <w:r w:rsidRPr="00535A3F">
        <w:rPr>
          <w:rFonts w:asciiTheme="majorHAnsi" w:hAnsiTheme="majorHAnsi" w:cstheme="majorHAnsi"/>
        </w:rPr>
        <w:t xml:space="preserve">. Xác định nhóm chứa trung vị. Giả sử đó là nhóm thứ </w:t>
      </w:r>
      <w:r w:rsidRPr="00535A3F">
        <w:rPr>
          <w:rFonts w:asciiTheme="majorHAnsi" w:hAnsiTheme="majorHAnsi" w:cstheme="majorHAnsi"/>
          <w:i/>
          <w:iCs/>
        </w:rPr>
        <w:t>p</w:t>
      </w:r>
      <w:r w:rsidRPr="00535A3F">
        <w:rPr>
          <w:rFonts w:asciiTheme="majorHAnsi" w:hAnsiTheme="majorHAnsi" w:cstheme="majorHAnsi"/>
        </w:rPr>
        <w:t xml:space="preserve">: </w:t>
      </w:r>
      <w:r w:rsidRPr="00535A3F">
        <w:rPr>
          <w:rFonts w:asciiTheme="majorHAnsi" w:eastAsiaTheme="minorHAnsi" w:hAnsiTheme="majorHAnsi" w:cstheme="majorHAnsi"/>
          <w:position w:val="-16"/>
          <w:lang w:val="en-US"/>
        </w:rPr>
        <w:object w:dxaOrig="960" w:dyaOrig="432" w14:anchorId="2D1BE0A5">
          <v:shape id="_x0000_i1031" type="#_x0000_t75" style="width:48.2pt;height:21.55pt" o:ole="">
            <v:imagedata r:id="rId20" o:title=""/>
          </v:shape>
          <o:OLEObject Type="Embed" ProgID="Equation.DSMT4" ShapeID="_x0000_i1031" DrawAspect="Content" ObjectID="_1804453723" r:id="rId21"/>
        </w:object>
      </w:r>
      <w:r w:rsidRPr="00535A3F">
        <w:rPr>
          <w:rFonts w:asciiTheme="majorHAnsi" w:hAnsiTheme="majorHAnsi" w:cstheme="majorHAnsi"/>
        </w:rPr>
        <w:t>.</w:t>
      </w:r>
    </w:p>
    <w:p w14:paraId="63F78229" w14:textId="77777777" w:rsidR="00DC22B2" w:rsidRPr="00535A3F" w:rsidRDefault="00DC22B2" w:rsidP="007B3D8E">
      <w:pPr>
        <w:spacing w:line="276" w:lineRule="auto"/>
        <w:ind w:left="992"/>
        <w:rPr>
          <w:rFonts w:asciiTheme="majorHAnsi" w:hAnsiTheme="majorHAnsi" w:cstheme="majorHAnsi"/>
        </w:rPr>
      </w:pPr>
      <w:r w:rsidRPr="00535A3F">
        <w:rPr>
          <w:rFonts w:asciiTheme="majorHAnsi" w:hAnsiTheme="majorHAnsi" w:cstheme="majorHAnsi"/>
          <w:i/>
          <w:iCs/>
        </w:rPr>
        <w:t>Bước 2</w:t>
      </w:r>
      <w:r w:rsidRPr="00535A3F">
        <w:rPr>
          <w:rFonts w:asciiTheme="majorHAnsi" w:hAnsiTheme="majorHAnsi" w:cstheme="majorHAnsi"/>
        </w:rPr>
        <w:t xml:space="preserve">. Trung vị là </w:t>
      </w:r>
      <w:r w:rsidRPr="00535A3F">
        <w:rPr>
          <w:rFonts w:asciiTheme="majorHAnsi" w:eastAsiaTheme="minorHAnsi" w:hAnsiTheme="majorHAnsi" w:cstheme="majorHAnsi"/>
          <w:position w:val="-32"/>
          <w:lang w:val="en-US"/>
        </w:rPr>
        <w:object w:dxaOrig="4008" w:dyaOrig="984" w14:anchorId="2185D85C">
          <v:shape id="_x0000_i1032" type="#_x0000_t75" style="width:200.15pt;height:49.3pt" o:ole="">
            <v:imagedata r:id="rId22" o:title=""/>
          </v:shape>
          <o:OLEObject Type="Embed" ProgID="Equation.DSMT4" ShapeID="_x0000_i1032" DrawAspect="Content" ObjectID="_1804453724" r:id="rId23"/>
        </w:object>
      </w:r>
      <w:r w:rsidRPr="00535A3F">
        <w:rPr>
          <w:rFonts w:asciiTheme="majorHAnsi" w:hAnsiTheme="majorHAnsi" w:cstheme="majorHAnsi"/>
        </w:rPr>
        <w:t xml:space="preserve">, trong đó </w:t>
      </w:r>
      <w:r w:rsidRPr="00535A3F">
        <w:rPr>
          <w:rFonts w:asciiTheme="majorHAnsi" w:hAnsiTheme="majorHAnsi" w:cstheme="majorHAnsi"/>
          <w:i/>
          <w:iCs/>
        </w:rPr>
        <w:t>n</w:t>
      </w:r>
      <w:r w:rsidRPr="00535A3F">
        <w:rPr>
          <w:rFonts w:asciiTheme="majorHAnsi" w:hAnsiTheme="majorHAnsi" w:cstheme="majorHAnsi"/>
        </w:rPr>
        <w:t xml:space="preserve"> là cỡ mẫu, </w:t>
      </w:r>
      <w:r w:rsidRPr="00535A3F">
        <w:rPr>
          <w:rFonts w:asciiTheme="majorHAnsi" w:eastAsiaTheme="minorHAnsi" w:hAnsiTheme="majorHAnsi" w:cstheme="majorHAnsi"/>
          <w:position w:val="-14"/>
          <w:lang w:val="en-US"/>
        </w:rPr>
        <w:object w:dxaOrig="348" w:dyaOrig="384" w14:anchorId="26CA00AA">
          <v:shape id="_x0000_i1033" type="#_x0000_t75" style="width:17pt;height:19.3pt" o:ole="">
            <v:imagedata r:id="rId24" o:title=""/>
          </v:shape>
          <o:OLEObject Type="Embed" ProgID="Equation.DSMT4" ShapeID="_x0000_i1033" DrawAspect="Content" ObjectID="_1804453725" r:id="rId25"/>
        </w:object>
      </w:r>
      <w:r w:rsidRPr="00535A3F">
        <w:rPr>
          <w:rFonts w:asciiTheme="majorHAnsi" w:hAnsiTheme="majorHAnsi" w:cstheme="majorHAnsi"/>
        </w:rPr>
        <w:t xml:space="preserve"> là tần số nhóm </w:t>
      </w:r>
      <w:r w:rsidRPr="00535A3F">
        <w:rPr>
          <w:rFonts w:asciiTheme="majorHAnsi" w:hAnsiTheme="majorHAnsi" w:cstheme="majorHAnsi"/>
          <w:i/>
          <w:iCs/>
        </w:rPr>
        <w:t>p</w:t>
      </w:r>
      <w:r w:rsidRPr="00535A3F">
        <w:rPr>
          <w:rFonts w:asciiTheme="majorHAnsi" w:hAnsiTheme="majorHAnsi" w:cstheme="majorHAnsi"/>
        </w:rPr>
        <w:t xml:space="preserve">. Với </w:t>
      </w:r>
      <w:r w:rsidRPr="00535A3F">
        <w:rPr>
          <w:rFonts w:asciiTheme="majorHAnsi" w:eastAsiaTheme="minorHAnsi" w:hAnsiTheme="majorHAnsi" w:cstheme="majorHAnsi"/>
          <w:position w:val="-10"/>
          <w:lang w:val="en-US"/>
        </w:rPr>
        <w:object w:dxaOrig="540" w:dyaOrig="336" w14:anchorId="2E8838EC">
          <v:shape id="_x0000_i1034" type="#_x0000_t75" style="width:27.8pt;height:16.45pt" o:ole="">
            <v:imagedata r:id="rId26" o:title=""/>
          </v:shape>
          <o:OLEObject Type="Embed" ProgID="Equation.DSMT4" ShapeID="_x0000_i1034" DrawAspect="Content" ObjectID="_1804453726" r:id="rId27"/>
        </w:object>
      </w:r>
      <w:r w:rsidRPr="00535A3F">
        <w:rPr>
          <w:rFonts w:asciiTheme="majorHAnsi" w:hAnsiTheme="majorHAnsi" w:cstheme="majorHAnsi"/>
        </w:rPr>
        <w:t xml:space="preserve">, ta quy ước </w:t>
      </w:r>
      <w:r w:rsidRPr="00535A3F">
        <w:rPr>
          <w:rFonts w:asciiTheme="majorHAnsi" w:eastAsiaTheme="minorHAnsi" w:hAnsiTheme="majorHAnsi" w:cstheme="majorHAnsi"/>
          <w:position w:val="-14"/>
          <w:lang w:val="en-US"/>
        </w:rPr>
        <w:object w:dxaOrig="1704" w:dyaOrig="384" w14:anchorId="3AFC944B">
          <v:shape id="_x0000_i1035" type="#_x0000_t75" style="width:85.6pt;height:19.3pt" o:ole="">
            <v:imagedata r:id="rId28" o:title=""/>
          </v:shape>
          <o:OLEObject Type="Embed" ProgID="Equation.DSMT4" ShapeID="_x0000_i1035" DrawAspect="Content" ObjectID="_1804453727" r:id="rId29"/>
        </w:object>
      </w:r>
      <w:r w:rsidRPr="00535A3F">
        <w:rPr>
          <w:rFonts w:asciiTheme="majorHAnsi" w:hAnsiTheme="majorHAnsi" w:cstheme="majorHAnsi"/>
        </w:rPr>
        <w:t>.</w:t>
      </w:r>
    </w:p>
    <w:p w14:paraId="294952E3" w14:textId="77777777" w:rsidR="00DC22B2" w:rsidRPr="00535A3F" w:rsidRDefault="00DC22B2" w:rsidP="007B3D8E">
      <w:pPr>
        <w:spacing w:line="276" w:lineRule="auto"/>
        <w:ind w:left="992" w:hanging="992"/>
        <w:rPr>
          <w:rFonts w:asciiTheme="majorHAnsi" w:hAnsiTheme="majorHAnsi" w:cstheme="majorHAnsi"/>
          <w:b/>
        </w:rPr>
      </w:pPr>
      <w:r w:rsidRPr="00535A3F">
        <w:rPr>
          <w:rFonts w:asciiTheme="majorHAnsi" w:hAnsiTheme="majorHAnsi" w:cstheme="majorHAnsi"/>
          <w:b/>
        </w:rPr>
        <w:t>3. TỨ PHÂN VỊ CỦA MẪU SỐ LIỆU GHÉP NHÓM</w:t>
      </w:r>
    </w:p>
    <w:p w14:paraId="7CFD88D5" w14:textId="77777777" w:rsidR="00DC22B2" w:rsidRPr="00535A3F" w:rsidRDefault="00DC22B2" w:rsidP="007B3D8E">
      <w:pPr>
        <w:spacing w:line="276" w:lineRule="auto"/>
        <w:ind w:left="992"/>
        <w:rPr>
          <w:rFonts w:asciiTheme="majorHAnsi" w:hAnsiTheme="majorHAnsi" w:cstheme="majorHAnsi"/>
          <w:color w:val="000000" w:themeColor="text1"/>
        </w:rPr>
      </w:pPr>
      <w:r w:rsidRPr="00535A3F">
        <w:rPr>
          <w:rFonts w:asciiTheme="majorHAnsi" w:hAnsiTheme="majorHAnsi" w:cstheme="majorHAnsi"/>
          <w:color w:val="000000" w:themeColor="text1"/>
        </w:rPr>
        <w:t xml:space="preserve">Để tính tứ phân vị thứ nhất </w:t>
      </w:r>
      <w:r w:rsidRPr="00535A3F">
        <w:rPr>
          <w:rFonts w:asciiTheme="majorHAnsi" w:eastAsiaTheme="minorHAnsi" w:hAnsiTheme="majorHAnsi" w:cstheme="majorHAnsi"/>
          <w:color w:val="000000" w:themeColor="text1"/>
          <w:position w:val="-12"/>
          <w:lang w:val="en-US"/>
        </w:rPr>
        <w:object w:dxaOrig="264" w:dyaOrig="360" w14:anchorId="06D1E3EE">
          <v:shape id="_x0000_i1036" type="#_x0000_t75" style="width:13.6pt;height:18.15pt" o:ole="">
            <v:imagedata r:id="rId30" o:title=""/>
          </v:shape>
          <o:OLEObject Type="Embed" ProgID="Equation.DSMT4" ShapeID="_x0000_i1036" DrawAspect="Content" ObjectID="_1804453728" r:id="rId31"/>
        </w:object>
      </w:r>
      <w:r w:rsidRPr="00535A3F">
        <w:rPr>
          <w:rFonts w:asciiTheme="majorHAnsi" w:hAnsiTheme="majorHAnsi" w:cstheme="majorHAnsi"/>
          <w:color w:val="000000" w:themeColor="text1"/>
        </w:rPr>
        <w:t xml:space="preserve"> của mẫu số liệu ghép nhóm, trước hết ta xác định nhóm chứa </w:t>
      </w:r>
      <w:r w:rsidRPr="00535A3F">
        <w:rPr>
          <w:rFonts w:asciiTheme="majorHAnsi" w:eastAsiaTheme="minorHAnsi" w:hAnsiTheme="majorHAnsi" w:cstheme="majorHAnsi"/>
          <w:color w:val="000000" w:themeColor="text1"/>
          <w:position w:val="-12"/>
          <w:lang w:val="en-US"/>
        </w:rPr>
        <w:object w:dxaOrig="264" w:dyaOrig="360" w14:anchorId="3D21DD67">
          <v:shape id="_x0000_i1037" type="#_x0000_t75" style="width:13.6pt;height:18.15pt" o:ole="">
            <v:imagedata r:id="rId30" o:title=""/>
          </v:shape>
          <o:OLEObject Type="Embed" ProgID="Equation.DSMT4" ShapeID="_x0000_i1037" DrawAspect="Content" ObjectID="_1804453729" r:id="rId32"/>
        </w:object>
      </w:r>
      <w:r w:rsidRPr="00535A3F">
        <w:rPr>
          <w:rFonts w:asciiTheme="majorHAnsi" w:hAnsiTheme="majorHAnsi" w:cstheme="majorHAnsi"/>
          <w:color w:val="000000" w:themeColor="text1"/>
        </w:rPr>
        <w:t>, giả sử đó là nhóm thứ</w:t>
      </w:r>
      <w:r w:rsidRPr="00535A3F">
        <w:rPr>
          <w:rFonts w:asciiTheme="majorHAnsi" w:eastAsiaTheme="minorHAnsi" w:hAnsiTheme="majorHAnsi" w:cstheme="majorHAnsi"/>
          <w:color w:val="000000" w:themeColor="text1"/>
          <w:position w:val="-16"/>
          <w:lang w:val="en-US"/>
        </w:rPr>
        <w:object w:dxaOrig="1248" w:dyaOrig="432" w14:anchorId="57379E3F">
          <v:shape id="_x0000_i1038" type="#_x0000_t75" style="width:62.35pt;height:21.55pt" o:ole="">
            <v:imagedata r:id="rId33" o:title=""/>
          </v:shape>
          <o:OLEObject Type="Embed" ProgID="Equation.DSMT4" ShapeID="_x0000_i1038" DrawAspect="Content" ObjectID="_1804453730" r:id="rId34"/>
        </w:object>
      </w:r>
      <w:r w:rsidRPr="00535A3F">
        <w:rPr>
          <w:rFonts w:asciiTheme="majorHAnsi" w:hAnsiTheme="majorHAnsi" w:cstheme="majorHAnsi"/>
          <w:color w:val="000000" w:themeColor="text1"/>
        </w:rPr>
        <w:t xml:space="preserve">. Khi đó </w:t>
      </w:r>
      <w:r w:rsidRPr="00535A3F">
        <w:rPr>
          <w:rFonts w:asciiTheme="majorHAnsi" w:eastAsiaTheme="minorHAnsi" w:hAnsiTheme="majorHAnsi" w:cstheme="majorHAnsi"/>
          <w:color w:val="000000" w:themeColor="text1"/>
          <w:position w:val="-32"/>
          <w:lang w:val="en-US"/>
        </w:rPr>
        <w:object w:dxaOrig="3936" w:dyaOrig="984" w14:anchorId="0BBEAAF6">
          <v:shape id="_x0000_i1039" type="#_x0000_t75" style="width:196.15pt;height:49.3pt" o:ole="">
            <v:imagedata r:id="rId35" o:title=""/>
          </v:shape>
          <o:OLEObject Type="Embed" ProgID="Equation.DSMT4" ShapeID="_x0000_i1039" DrawAspect="Content" ObjectID="_1804453731" r:id="rId36"/>
        </w:object>
      </w:r>
      <w:r w:rsidRPr="00535A3F">
        <w:rPr>
          <w:rFonts w:asciiTheme="majorHAnsi" w:hAnsiTheme="majorHAnsi" w:cstheme="majorHAnsi"/>
          <w:color w:val="000000" w:themeColor="text1"/>
        </w:rPr>
        <w:t xml:space="preserve">, trong đó </w:t>
      </w:r>
      <w:r w:rsidRPr="00535A3F">
        <w:rPr>
          <w:rFonts w:asciiTheme="majorHAnsi" w:eastAsiaTheme="minorHAnsi" w:hAnsiTheme="majorHAnsi" w:cstheme="majorHAnsi"/>
          <w:color w:val="000000" w:themeColor="text1"/>
          <w:position w:val="-6"/>
          <w:lang w:val="en-US"/>
        </w:rPr>
        <w:object w:dxaOrig="192" w:dyaOrig="216" w14:anchorId="2CB14B34">
          <v:shape id="_x0000_i1040" type="#_x0000_t75" style="width:9.65pt;height:10.75pt" o:ole="">
            <v:imagedata r:id="rId37" o:title=""/>
          </v:shape>
          <o:OLEObject Type="Embed" ProgID="Equation.DSMT4" ShapeID="_x0000_i1040" DrawAspect="Content" ObjectID="_1804453732" r:id="rId38"/>
        </w:object>
      </w:r>
      <w:r w:rsidRPr="00535A3F">
        <w:rPr>
          <w:rFonts w:asciiTheme="majorHAnsi" w:hAnsiTheme="majorHAnsi" w:cstheme="majorHAnsi"/>
          <w:color w:val="000000" w:themeColor="text1"/>
        </w:rPr>
        <w:t xml:space="preserve"> là cỡ mẫu, </w:t>
      </w:r>
      <w:r w:rsidRPr="00535A3F">
        <w:rPr>
          <w:rFonts w:asciiTheme="majorHAnsi" w:eastAsiaTheme="minorHAnsi" w:hAnsiTheme="majorHAnsi" w:cstheme="majorHAnsi"/>
          <w:color w:val="000000" w:themeColor="text1"/>
          <w:position w:val="-14"/>
          <w:lang w:val="en-US"/>
        </w:rPr>
        <w:object w:dxaOrig="348" w:dyaOrig="384" w14:anchorId="289EC755">
          <v:shape id="_x0000_i1041" type="#_x0000_t75" style="width:17pt;height:19.3pt" o:ole="">
            <v:imagedata r:id="rId24" o:title=""/>
          </v:shape>
          <o:OLEObject Type="Embed" ProgID="Equation.DSMT4" ShapeID="_x0000_i1041" DrawAspect="Content" ObjectID="_1804453733" r:id="rId39"/>
        </w:object>
      </w:r>
      <w:r w:rsidRPr="00535A3F">
        <w:rPr>
          <w:rFonts w:asciiTheme="majorHAnsi" w:hAnsiTheme="majorHAnsi" w:cstheme="majorHAnsi"/>
          <w:color w:val="000000" w:themeColor="text1"/>
        </w:rPr>
        <w:t xml:space="preserve"> là tần số nhóm </w:t>
      </w:r>
      <w:r w:rsidRPr="00535A3F">
        <w:rPr>
          <w:rFonts w:asciiTheme="majorHAnsi" w:eastAsiaTheme="minorHAnsi" w:hAnsiTheme="majorHAnsi" w:cstheme="majorHAnsi"/>
          <w:color w:val="000000" w:themeColor="text1"/>
          <w:position w:val="-10"/>
          <w:lang w:val="en-US"/>
        </w:rPr>
        <w:object w:dxaOrig="264" w:dyaOrig="252" w14:anchorId="6E51DF9E">
          <v:shape id="_x0000_i1042" type="#_x0000_t75" style="width:13.6pt;height:12.45pt" o:ole="">
            <v:imagedata r:id="rId40" o:title=""/>
          </v:shape>
          <o:OLEObject Type="Embed" ProgID="Equation.DSMT4" ShapeID="_x0000_i1042" DrawAspect="Content" ObjectID="_1804453734" r:id="rId41"/>
        </w:object>
      </w:r>
      <w:r w:rsidRPr="00535A3F">
        <w:rPr>
          <w:rFonts w:asciiTheme="majorHAnsi" w:hAnsiTheme="majorHAnsi" w:cstheme="majorHAnsi"/>
          <w:color w:val="000000" w:themeColor="text1"/>
        </w:rPr>
        <w:t xml:space="preserve">, với </w:t>
      </w:r>
      <w:r w:rsidRPr="00535A3F">
        <w:rPr>
          <w:rFonts w:asciiTheme="majorHAnsi" w:eastAsiaTheme="minorHAnsi" w:hAnsiTheme="majorHAnsi" w:cstheme="majorHAnsi"/>
          <w:color w:val="000000" w:themeColor="text1"/>
          <w:position w:val="-10"/>
          <w:lang w:val="en-US"/>
        </w:rPr>
        <w:object w:dxaOrig="540" w:dyaOrig="336" w14:anchorId="55FCA523">
          <v:shape id="_x0000_i1043" type="#_x0000_t75" style="width:27.8pt;height:16.45pt" o:ole="">
            <v:imagedata r:id="rId26" o:title=""/>
          </v:shape>
          <o:OLEObject Type="Embed" ProgID="Equation.DSMT4" ShapeID="_x0000_i1043" DrawAspect="Content" ObjectID="_1804453735" r:id="rId42"/>
        </w:object>
      </w:r>
      <w:r w:rsidRPr="00535A3F">
        <w:rPr>
          <w:rFonts w:asciiTheme="majorHAnsi" w:hAnsiTheme="majorHAnsi" w:cstheme="majorHAnsi"/>
          <w:color w:val="000000" w:themeColor="text1"/>
        </w:rPr>
        <w:t xml:space="preserve">, ta quy ước </w:t>
      </w:r>
      <w:r w:rsidRPr="00535A3F">
        <w:rPr>
          <w:rFonts w:asciiTheme="majorHAnsi" w:eastAsiaTheme="minorHAnsi" w:hAnsiTheme="majorHAnsi" w:cstheme="majorHAnsi"/>
          <w:color w:val="000000" w:themeColor="text1"/>
          <w:position w:val="-14"/>
          <w:lang w:val="en-US"/>
        </w:rPr>
        <w:object w:dxaOrig="1704" w:dyaOrig="384" w14:anchorId="5858098D">
          <v:shape id="_x0000_i1044" type="#_x0000_t75" style="width:85.6pt;height:19.3pt" o:ole="">
            <v:imagedata r:id="rId28" o:title=""/>
          </v:shape>
          <o:OLEObject Type="Embed" ProgID="Equation.DSMT4" ShapeID="_x0000_i1044" DrawAspect="Content" ObjectID="_1804453736" r:id="rId43"/>
        </w:object>
      </w:r>
      <w:r w:rsidRPr="00535A3F">
        <w:rPr>
          <w:rFonts w:asciiTheme="majorHAnsi" w:hAnsiTheme="majorHAnsi" w:cstheme="majorHAnsi"/>
          <w:color w:val="000000" w:themeColor="text1"/>
        </w:rPr>
        <w:t>.</w:t>
      </w:r>
    </w:p>
    <w:p w14:paraId="25774054" w14:textId="77777777" w:rsidR="00DC22B2" w:rsidRPr="00535A3F" w:rsidRDefault="00DC22B2" w:rsidP="007B3D8E">
      <w:pPr>
        <w:spacing w:line="276" w:lineRule="auto"/>
        <w:ind w:left="992"/>
        <w:rPr>
          <w:rFonts w:asciiTheme="majorHAnsi" w:hAnsiTheme="majorHAnsi" w:cstheme="majorHAnsi"/>
          <w:color w:val="000000" w:themeColor="text1"/>
        </w:rPr>
      </w:pPr>
      <w:r w:rsidRPr="00535A3F">
        <w:rPr>
          <w:rFonts w:asciiTheme="majorHAnsi" w:hAnsiTheme="majorHAnsi" w:cstheme="majorHAnsi"/>
          <w:color w:val="000000" w:themeColor="text1"/>
        </w:rPr>
        <w:t xml:space="preserve">Để tính tứ phân vị thứ ba </w:t>
      </w:r>
      <w:r w:rsidRPr="00535A3F">
        <w:rPr>
          <w:rFonts w:asciiTheme="majorHAnsi" w:eastAsiaTheme="minorHAnsi" w:hAnsiTheme="majorHAnsi" w:cstheme="majorHAnsi"/>
          <w:color w:val="000000" w:themeColor="text1"/>
          <w:position w:val="-12"/>
          <w:lang w:val="en-US"/>
        </w:rPr>
        <w:object w:dxaOrig="288" w:dyaOrig="360" w14:anchorId="44735E42">
          <v:shape id="_x0000_i1045" type="#_x0000_t75" style="width:14.15pt;height:18.15pt" o:ole="">
            <v:imagedata r:id="rId44" o:title=""/>
          </v:shape>
          <o:OLEObject Type="Embed" ProgID="Equation.DSMT4" ShapeID="_x0000_i1045" DrawAspect="Content" ObjectID="_1804453737" r:id="rId45"/>
        </w:object>
      </w:r>
      <w:r w:rsidRPr="00535A3F">
        <w:rPr>
          <w:rFonts w:asciiTheme="majorHAnsi" w:hAnsiTheme="majorHAnsi" w:cstheme="majorHAnsi"/>
          <w:color w:val="000000" w:themeColor="text1"/>
        </w:rPr>
        <w:t xml:space="preserve"> của mẫu số liệu ghép nhóm, trước hết ta xác định nhóm chứa </w:t>
      </w:r>
      <w:r w:rsidRPr="00535A3F">
        <w:rPr>
          <w:rFonts w:asciiTheme="majorHAnsi" w:eastAsiaTheme="minorHAnsi" w:hAnsiTheme="majorHAnsi" w:cstheme="majorHAnsi"/>
          <w:color w:val="000000" w:themeColor="text1"/>
          <w:position w:val="-12"/>
          <w:lang w:val="en-US"/>
        </w:rPr>
        <w:object w:dxaOrig="288" w:dyaOrig="360" w14:anchorId="18F3E35E">
          <v:shape id="_x0000_i1046" type="#_x0000_t75" style="width:14.15pt;height:18.15pt" o:ole="">
            <v:imagedata r:id="rId44" o:title=""/>
          </v:shape>
          <o:OLEObject Type="Embed" ProgID="Equation.DSMT4" ShapeID="_x0000_i1046" DrawAspect="Content" ObjectID="_1804453738" r:id="rId46"/>
        </w:object>
      </w:r>
      <w:r w:rsidRPr="00535A3F">
        <w:rPr>
          <w:rFonts w:asciiTheme="majorHAnsi" w:hAnsiTheme="majorHAnsi" w:cstheme="majorHAnsi"/>
          <w:color w:val="000000" w:themeColor="text1"/>
        </w:rPr>
        <w:t>, giả sử đó là nhóm thứ</w:t>
      </w:r>
      <w:r w:rsidRPr="00535A3F">
        <w:rPr>
          <w:rFonts w:asciiTheme="majorHAnsi" w:eastAsiaTheme="minorHAnsi" w:hAnsiTheme="majorHAnsi" w:cstheme="majorHAnsi"/>
          <w:color w:val="000000" w:themeColor="text1"/>
          <w:position w:val="-16"/>
          <w:lang w:val="en-US"/>
        </w:rPr>
        <w:object w:dxaOrig="1248" w:dyaOrig="432" w14:anchorId="5F665B5F">
          <v:shape id="_x0000_i1047" type="#_x0000_t75" style="width:62.35pt;height:21.55pt" o:ole="">
            <v:imagedata r:id="rId47" o:title=""/>
          </v:shape>
          <o:OLEObject Type="Embed" ProgID="Equation.DSMT4" ShapeID="_x0000_i1047" DrawAspect="Content" ObjectID="_1804453739" r:id="rId48"/>
        </w:object>
      </w:r>
      <w:r w:rsidRPr="00535A3F">
        <w:rPr>
          <w:rFonts w:asciiTheme="majorHAnsi" w:hAnsiTheme="majorHAnsi" w:cstheme="majorHAnsi"/>
          <w:color w:val="000000" w:themeColor="text1"/>
        </w:rPr>
        <w:t xml:space="preserve">. Khi đó </w:t>
      </w:r>
      <w:r w:rsidRPr="00535A3F">
        <w:rPr>
          <w:rFonts w:asciiTheme="majorHAnsi" w:eastAsiaTheme="minorHAnsi" w:hAnsiTheme="majorHAnsi" w:cstheme="majorHAnsi"/>
          <w:color w:val="000000" w:themeColor="text1"/>
          <w:position w:val="-32"/>
          <w:lang w:val="en-US"/>
        </w:rPr>
        <w:object w:dxaOrig="4032" w:dyaOrig="984" w14:anchorId="74CC3DA0">
          <v:shape id="_x0000_i1048" type="#_x0000_t75" style="width:201.85pt;height:49.3pt" o:ole="">
            <v:imagedata r:id="rId49" o:title=""/>
          </v:shape>
          <o:OLEObject Type="Embed" ProgID="Equation.DSMT4" ShapeID="_x0000_i1048" DrawAspect="Content" ObjectID="_1804453740" r:id="rId50"/>
        </w:object>
      </w:r>
      <w:r w:rsidRPr="00535A3F">
        <w:rPr>
          <w:rFonts w:asciiTheme="majorHAnsi" w:hAnsiTheme="majorHAnsi" w:cstheme="majorHAnsi"/>
          <w:color w:val="000000" w:themeColor="text1"/>
        </w:rPr>
        <w:t xml:space="preserve">, trong đó </w:t>
      </w:r>
      <w:r w:rsidRPr="00535A3F">
        <w:rPr>
          <w:rFonts w:asciiTheme="majorHAnsi" w:hAnsiTheme="majorHAnsi" w:cstheme="majorHAnsi"/>
          <w:i/>
          <w:iCs/>
          <w:color w:val="000000" w:themeColor="text1"/>
        </w:rPr>
        <w:t>n</w:t>
      </w:r>
      <w:r w:rsidRPr="00535A3F">
        <w:rPr>
          <w:rFonts w:asciiTheme="majorHAnsi" w:hAnsiTheme="majorHAnsi" w:cstheme="majorHAnsi"/>
          <w:color w:val="000000" w:themeColor="text1"/>
        </w:rPr>
        <w:t xml:space="preserve"> là cỡ mẫu, </w:t>
      </w:r>
      <w:r w:rsidRPr="00535A3F">
        <w:rPr>
          <w:rFonts w:asciiTheme="majorHAnsi" w:eastAsiaTheme="minorHAnsi" w:hAnsiTheme="majorHAnsi" w:cstheme="majorHAnsi"/>
          <w:color w:val="000000" w:themeColor="text1"/>
          <w:position w:val="-14"/>
          <w:lang w:val="en-US"/>
        </w:rPr>
        <w:object w:dxaOrig="348" w:dyaOrig="384" w14:anchorId="5A651577">
          <v:shape id="_x0000_i1049" type="#_x0000_t75" style="width:17pt;height:19.3pt" o:ole="">
            <v:imagedata r:id="rId24" o:title=""/>
          </v:shape>
          <o:OLEObject Type="Embed" ProgID="Equation.DSMT4" ShapeID="_x0000_i1049" DrawAspect="Content" ObjectID="_1804453741" r:id="rId51"/>
        </w:object>
      </w:r>
      <w:r w:rsidRPr="00535A3F">
        <w:rPr>
          <w:rFonts w:asciiTheme="majorHAnsi" w:hAnsiTheme="majorHAnsi" w:cstheme="majorHAnsi"/>
          <w:color w:val="000000" w:themeColor="text1"/>
        </w:rPr>
        <w:t xml:space="preserve"> là tần số nhóm </w:t>
      </w:r>
      <w:r w:rsidRPr="00535A3F">
        <w:rPr>
          <w:rFonts w:asciiTheme="majorHAnsi" w:eastAsiaTheme="minorHAnsi" w:hAnsiTheme="majorHAnsi" w:cstheme="majorHAnsi"/>
          <w:color w:val="000000" w:themeColor="text1"/>
          <w:position w:val="-10"/>
          <w:lang w:val="en-US"/>
        </w:rPr>
        <w:object w:dxaOrig="264" w:dyaOrig="252" w14:anchorId="72F55743">
          <v:shape id="_x0000_i1050" type="#_x0000_t75" style="width:13.6pt;height:12.45pt" o:ole="">
            <v:imagedata r:id="rId40" o:title=""/>
          </v:shape>
          <o:OLEObject Type="Embed" ProgID="Equation.DSMT4" ShapeID="_x0000_i1050" DrawAspect="Content" ObjectID="_1804453742" r:id="rId52"/>
        </w:object>
      </w:r>
      <w:r w:rsidRPr="00535A3F">
        <w:rPr>
          <w:rFonts w:asciiTheme="majorHAnsi" w:hAnsiTheme="majorHAnsi" w:cstheme="majorHAnsi"/>
          <w:color w:val="000000" w:themeColor="text1"/>
        </w:rPr>
        <w:t xml:space="preserve">, với </w:t>
      </w:r>
      <w:r w:rsidRPr="00535A3F">
        <w:rPr>
          <w:rFonts w:asciiTheme="majorHAnsi" w:eastAsiaTheme="minorHAnsi" w:hAnsiTheme="majorHAnsi" w:cstheme="majorHAnsi"/>
          <w:color w:val="000000" w:themeColor="text1"/>
          <w:position w:val="-10"/>
          <w:lang w:val="en-US"/>
        </w:rPr>
        <w:object w:dxaOrig="540" w:dyaOrig="336" w14:anchorId="492187CC">
          <v:shape id="_x0000_i1051" type="#_x0000_t75" style="width:27.8pt;height:16.45pt" o:ole="">
            <v:imagedata r:id="rId26" o:title=""/>
          </v:shape>
          <o:OLEObject Type="Embed" ProgID="Equation.DSMT4" ShapeID="_x0000_i1051" DrawAspect="Content" ObjectID="_1804453743" r:id="rId53"/>
        </w:object>
      </w:r>
      <w:r w:rsidRPr="00535A3F">
        <w:rPr>
          <w:rFonts w:asciiTheme="majorHAnsi" w:hAnsiTheme="majorHAnsi" w:cstheme="majorHAnsi"/>
          <w:color w:val="000000" w:themeColor="text1"/>
        </w:rPr>
        <w:t xml:space="preserve">, ta quy ước </w:t>
      </w:r>
      <w:r w:rsidRPr="00535A3F">
        <w:rPr>
          <w:rFonts w:asciiTheme="majorHAnsi" w:eastAsiaTheme="minorHAnsi" w:hAnsiTheme="majorHAnsi" w:cstheme="majorHAnsi"/>
          <w:color w:val="000000" w:themeColor="text1"/>
          <w:position w:val="-14"/>
          <w:lang w:val="en-US"/>
        </w:rPr>
        <w:object w:dxaOrig="1704" w:dyaOrig="384" w14:anchorId="26636AA9">
          <v:shape id="_x0000_i1052" type="#_x0000_t75" style="width:85.6pt;height:19.3pt" o:ole="">
            <v:imagedata r:id="rId28" o:title=""/>
          </v:shape>
          <o:OLEObject Type="Embed" ProgID="Equation.DSMT4" ShapeID="_x0000_i1052" DrawAspect="Content" ObjectID="_1804453744" r:id="rId54"/>
        </w:object>
      </w:r>
      <w:r w:rsidRPr="00535A3F">
        <w:rPr>
          <w:rFonts w:asciiTheme="majorHAnsi" w:hAnsiTheme="majorHAnsi" w:cstheme="majorHAnsi"/>
          <w:color w:val="000000" w:themeColor="text1"/>
        </w:rPr>
        <w:t>.</w:t>
      </w:r>
    </w:p>
    <w:p w14:paraId="6AEB8E2F" w14:textId="77777777" w:rsidR="00DC22B2" w:rsidRPr="00535A3F" w:rsidRDefault="00DC22B2" w:rsidP="007B3D8E">
      <w:pPr>
        <w:spacing w:line="276" w:lineRule="auto"/>
        <w:ind w:left="992"/>
        <w:rPr>
          <w:rFonts w:asciiTheme="majorHAnsi" w:hAnsiTheme="majorHAnsi" w:cstheme="majorHAnsi"/>
          <w:color w:val="000000" w:themeColor="text1"/>
        </w:rPr>
      </w:pPr>
      <w:r w:rsidRPr="00535A3F">
        <w:rPr>
          <w:rFonts w:asciiTheme="majorHAnsi" w:hAnsiTheme="majorHAnsi" w:cstheme="majorHAnsi"/>
          <w:color w:val="000000" w:themeColor="text1"/>
        </w:rPr>
        <w:t xml:space="preserve">Tứ phân vị thứ hai </w:t>
      </w:r>
      <w:r w:rsidRPr="00535A3F">
        <w:rPr>
          <w:rFonts w:asciiTheme="majorHAnsi" w:eastAsiaTheme="minorHAnsi" w:hAnsiTheme="majorHAnsi" w:cstheme="majorHAnsi"/>
          <w:color w:val="000000" w:themeColor="text1"/>
          <w:position w:val="-12"/>
          <w:lang w:val="en-US"/>
        </w:rPr>
        <w:object w:dxaOrig="288" w:dyaOrig="360" w14:anchorId="4EFFAF28">
          <v:shape id="_x0000_i1053" type="#_x0000_t75" style="width:14.15pt;height:18.15pt" o:ole="">
            <v:imagedata r:id="rId55" o:title=""/>
          </v:shape>
          <o:OLEObject Type="Embed" ProgID="Equation.DSMT4" ShapeID="_x0000_i1053" DrawAspect="Content" ObjectID="_1804453745" r:id="rId56"/>
        </w:object>
      </w:r>
      <w:r w:rsidRPr="00535A3F">
        <w:rPr>
          <w:rFonts w:asciiTheme="majorHAnsi" w:hAnsiTheme="majorHAnsi" w:cstheme="majorHAnsi"/>
          <w:color w:val="000000" w:themeColor="text1"/>
        </w:rPr>
        <w:t xml:space="preserve"> chính là trung vị </w:t>
      </w:r>
      <w:r w:rsidRPr="00535A3F">
        <w:rPr>
          <w:rFonts w:asciiTheme="majorHAnsi" w:eastAsiaTheme="minorHAnsi" w:hAnsiTheme="majorHAnsi" w:cstheme="majorHAnsi"/>
          <w:color w:val="000000" w:themeColor="text1"/>
          <w:position w:val="-12"/>
          <w:lang w:val="en-US"/>
        </w:rPr>
        <w:object w:dxaOrig="360" w:dyaOrig="360" w14:anchorId="41EF8299">
          <v:shape id="_x0000_i1054" type="#_x0000_t75" style="width:18.15pt;height:18.15pt" o:ole="">
            <v:imagedata r:id="rId57" o:title=""/>
          </v:shape>
          <o:OLEObject Type="Embed" ProgID="Equation.DSMT4" ShapeID="_x0000_i1054" DrawAspect="Content" ObjectID="_1804453746" r:id="rId58"/>
        </w:object>
      </w:r>
      <w:r w:rsidRPr="00535A3F">
        <w:rPr>
          <w:rFonts w:asciiTheme="majorHAnsi" w:hAnsiTheme="majorHAnsi" w:cstheme="majorHAnsi"/>
          <w:color w:val="000000" w:themeColor="text1"/>
        </w:rPr>
        <w:t>.</w:t>
      </w:r>
    </w:p>
    <w:p w14:paraId="69BA9FB3" w14:textId="77777777" w:rsidR="00DC22B2" w:rsidRPr="00535A3F" w:rsidRDefault="00DC22B2" w:rsidP="007B3D8E">
      <w:pPr>
        <w:spacing w:line="276" w:lineRule="auto"/>
        <w:ind w:left="992" w:hanging="992"/>
        <w:rPr>
          <w:rFonts w:asciiTheme="majorHAnsi" w:hAnsiTheme="majorHAnsi" w:cstheme="majorHAnsi"/>
          <w:b/>
        </w:rPr>
      </w:pPr>
      <w:r w:rsidRPr="00535A3F">
        <w:rPr>
          <w:rFonts w:asciiTheme="majorHAnsi" w:hAnsiTheme="majorHAnsi" w:cstheme="majorHAnsi"/>
          <w:b/>
        </w:rPr>
        <w:t>4. MỐT CỦA MẪU SỐ LIỆU GHÉP NHÓM</w:t>
      </w:r>
    </w:p>
    <w:p w14:paraId="378D9555" w14:textId="44D47851" w:rsidR="00DC22B2" w:rsidRPr="00535A3F" w:rsidRDefault="00DC22B2" w:rsidP="007B3D8E">
      <w:pPr>
        <w:spacing w:line="276" w:lineRule="auto"/>
        <w:ind w:left="992"/>
        <w:rPr>
          <w:rFonts w:asciiTheme="majorHAnsi" w:hAnsiTheme="majorHAnsi" w:cstheme="majorHAnsi"/>
          <w:color w:val="000000" w:themeColor="text1"/>
        </w:rPr>
      </w:pPr>
      <w:r w:rsidRPr="00535A3F">
        <w:rPr>
          <w:rFonts w:asciiTheme="majorHAnsi" w:hAnsiTheme="majorHAnsi" w:cstheme="majorHAnsi"/>
          <w:color w:val="000000" w:themeColor="text1"/>
        </w:rPr>
        <w:t>Để tìm môt của mẫu số liệu ghép nhóm, ta thự hiện theo các bước sau:</w:t>
      </w:r>
    </w:p>
    <w:p w14:paraId="4DA6A8A8" w14:textId="77777777" w:rsidR="00DC22B2" w:rsidRPr="00535A3F" w:rsidRDefault="00DC22B2" w:rsidP="007B3D8E">
      <w:pPr>
        <w:spacing w:line="276" w:lineRule="auto"/>
        <w:ind w:left="992"/>
        <w:rPr>
          <w:rFonts w:asciiTheme="majorHAnsi" w:hAnsiTheme="majorHAnsi" w:cstheme="majorHAnsi"/>
          <w:color w:val="000000" w:themeColor="text1"/>
        </w:rPr>
      </w:pPr>
      <w:r w:rsidRPr="00535A3F">
        <w:rPr>
          <w:rFonts w:asciiTheme="majorHAnsi" w:hAnsiTheme="majorHAnsi" w:cstheme="majorHAnsi"/>
          <w:i/>
          <w:iCs/>
          <w:color w:val="000000" w:themeColor="text1"/>
        </w:rPr>
        <w:t>Bước 1</w:t>
      </w:r>
      <w:r w:rsidRPr="00535A3F">
        <w:rPr>
          <w:rFonts w:asciiTheme="majorHAnsi" w:hAnsiTheme="majorHAnsi" w:cstheme="majorHAnsi"/>
          <w:color w:val="000000" w:themeColor="text1"/>
        </w:rPr>
        <w:t xml:space="preserve">. Xác định nhóm có tần số lớn nhất (gọi là nhóm chứa mốt), giả sử là nhóm </w:t>
      </w:r>
      <w:r w:rsidRPr="00535A3F">
        <w:rPr>
          <w:rFonts w:asciiTheme="majorHAnsi" w:hAnsiTheme="majorHAnsi" w:cstheme="majorHAnsi"/>
          <w:i/>
          <w:iCs/>
          <w:color w:val="000000" w:themeColor="text1"/>
        </w:rPr>
        <w:t>j</w:t>
      </w:r>
      <w:r w:rsidRPr="00535A3F">
        <w:rPr>
          <w:rFonts w:asciiTheme="majorHAnsi" w:hAnsiTheme="majorHAnsi" w:cstheme="majorHAnsi"/>
          <w:color w:val="000000" w:themeColor="text1"/>
        </w:rPr>
        <w:t xml:space="preserve">: </w:t>
      </w:r>
      <w:r w:rsidRPr="00535A3F">
        <w:rPr>
          <w:rFonts w:asciiTheme="majorHAnsi" w:eastAsiaTheme="minorHAnsi" w:hAnsiTheme="majorHAnsi" w:cstheme="majorHAnsi"/>
          <w:color w:val="000000" w:themeColor="text1"/>
          <w:position w:val="-16"/>
          <w:lang w:val="en-US"/>
        </w:rPr>
        <w:object w:dxaOrig="936" w:dyaOrig="432" w14:anchorId="1C720518">
          <v:shape id="_x0000_i1055" type="#_x0000_t75" style="width:46.5pt;height:21.55pt" o:ole="">
            <v:imagedata r:id="rId59" o:title=""/>
          </v:shape>
          <o:OLEObject Type="Embed" ProgID="Equation.DSMT4" ShapeID="_x0000_i1055" DrawAspect="Content" ObjectID="_1804453747" r:id="rId60"/>
        </w:object>
      </w:r>
      <w:r w:rsidRPr="00535A3F">
        <w:rPr>
          <w:rFonts w:asciiTheme="majorHAnsi" w:hAnsiTheme="majorHAnsi" w:cstheme="majorHAnsi"/>
          <w:color w:val="000000" w:themeColor="text1"/>
        </w:rPr>
        <w:t>.</w:t>
      </w:r>
    </w:p>
    <w:p w14:paraId="18092FC8" w14:textId="0BDC2907" w:rsidR="00BA67DE" w:rsidRPr="00535A3F" w:rsidRDefault="00DC22B2" w:rsidP="007C3A06">
      <w:pPr>
        <w:spacing w:line="276" w:lineRule="auto"/>
        <w:ind w:left="992"/>
        <w:rPr>
          <w:rFonts w:asciiTheme="majorHAnsi" w:hAnsiTheme="majorHAnsi" w:cstheme="majorHAnsi"/>
          <w:color w:val="000000" w:themeColor="text1"/>
          <w:lang w:val="en-US"/>
        </w:rPr>
      </w:pPr>
      <w:r w:rsidRPr="00535A3F">
        <w:rPr>
          <w:rFonts w:asciiTheme="majorHAnsi" w:hAnsiTheme="majorHAnsi" w:cstheme="majorHAnsi"/>
          <w:i/>
          <w:iCs/>
          <w:color w:val="000000" w:themeColor="text1"/>
        </w:rPr>
        <w:t>Bước 2</w:t>
      </w:r>
      <w:r w:rsidRPr="00535A3F">
        <w:rPr>
          <w:rFonts w:asciiTheme="majorHAnsi" w:hAnsiTheme="majorHAnsi" w:cstheme="majorHAnsi"/>
          <w:color w:val="000000" w:themeColor="text1"/>
        </w:rPr>
        <w:t xml:space="preserve">. Mốt được xác định là </w:t>
      </w:r>
      <w:r w:rsidRPr="00535A3F">
        <w:rPr>
          <w:rFonts w:asciiTheme="majorHAnsi" w:eastAsiaTheme="minorHAnsi" w:hAnsiTheme="majorHAnsi" w:cstheme="majorHAnsi"/>
          <w:color w:val="000000" w:themeColor="text1"/>
          <w:position w:val="-36"/>
          <w:lang w:val="en-US"/>
        </w:rPr>
        <w:object w:dxaOrig="3648" w:dyaOrig="768" w14:anchorId="5D3A3791">
          <v:shape id="_x0000_i1056" type="#_x0000_t75" style="width:182pt;height:38pt" o:ole="">
            <v:imagedata r:id="rId61" o:title=""/>
          </v:shape>
          <o:OLEObject Type="Embed" ProgID="Equation.DSMT4" ShapeID="_x0000_i1056" DrawAspect="Content" ObjectID="_1804453748" r:id="rId62"/>
        </w:object>
      </w:r>
      <w:r w:rsidRPr="00535A3F">
        <w:rPr>
          <w:rFonts w:asciiTheme="majorHAnsi" w:hAnsiTheme="majorHAnsi" w:cstheme="majorHAnsi"/>
          <w:color w:val="000000" w:themeColor="text1"/>
        </w:rPr>
        <w:t xml:space="preserve">, trong đó </w:t>
      </w:r>
      <w:r w:rsidRPr="00535A3F">
        <w:rPr>
          <w:rFonts w:asciiTheme="majorHAnsi" w:eastAsiaTheme="minorHAnsi" w:hAnsiTheme="majorHAnsi" w:cstheme="majorHAnsi"/>
          <w:color w:val="000000" w:themeColor="text1"/>
          <w:position w:val="-14"/>
          <w:lang w:val="en-US"/>
        </w:rPr>
        <w:object w:dxaOrig="336" w:dyaOrig="384" w14:anchorId="1D72AB51">
          <v:shape id="_x0000_i1057" type="#_x0000_t75" style="width:16.45pt;height:19.3pt" o:ole="">
            <v:imagedata r:id="rId63" o:title=""/>
          </v:shape>
          <o:OLEObject Type="Embed" ProgID="Equation.DSMT4" ShapeID="_x0000_i1057" DrawAspect="Content" ObjectID="_1804453749" r:id="rId64"/>
        </w:object>
      </w:r>
      <w:r w:rsidRPr="00535A3F">
        <w:rPr>
          <w:rFonts w:asciiTheme="majorHAnsi" w:hAnsiTheme="majorHAnsi" w:cstheme="majorHAnsi"/>
          <w:color w:val="000000" w:themeColor="text1"/>
        </w:rPr>
        <w:t xml:space="preserve"> là tần số nhóm </w:t>
      </w:r>
      <w:r w:rsidRPr="00535A3F">
        <w:rPr>
          <w:rFonts w:asciiTheme="majorHAnsi" w:hAnsiTheme="majorHAnsi" w:cstheme="majorHAnsi"/>
          <w:i/>
          <w:iCs/>
          <w:color w:val="000000" w:themeColor="text1"/>
        </w:rPr>
        <w:t>j</w:t>
      </w:r>
      <w:r w:rsidRPr="00535A3F">
        <w:rPr>
          <w:rFonts w:asciiTheme="majorHAnsi" w:hAnsiTheme="majorHAnsi" w:cstheme="majorHAnsi"/>
          <w:color w:val="000000" w:themeColor="text1"/>
        </w:rPr>
        <w:t xml:space="preserve"> (quy ước </w:t>
      </w:r>
      <w:r w:rsidRPr="00535A3F">
        <w:rPr>
          <w:rFonts w:asciiTheme="majorHAnsi" w:eastAsiaTheme="minorHAnsi" w:hAnsiTheme="majorHAnsi" w:cstheme="majorHAnsi"/>
          <w:color w:val="000000" w:themeColor="text1"/>
          <w:position w:val="-12"/>
          <w:lang w:val="en-US"/>
        </w:rPr>
        <w:object w:dxaOrig="1344" w:dyaOrig="360" w14:anchorId="5322FCA5">
          <v:shape id="_x0000_i1058" type="#_x0000_t75" style="width:67.45pt;height:18.15pt" o:ole="">
            <v:imagedata r:id="rId65" o:title=""/>
          </v:shape>
          <o:OLEObject Type="Embed" ProgID="Equation.DSMT4" ShapeID="_x0000_i1058" DrawAspect="Content" ObjectID="_1804453750" r:id="rId66"/>
        </w:object>
      </w:r>
      <w:r w:rsidRPr="00535A3F">
        <w:rPr>
          <w:rFonts w:asciiTheme="majorHAnsi" w:hAnsiTheme="majorHAnsi" w:cstheme="majorHAnsi"/>
          <w:color w:val="000000" w:themeColor="text1"/>
        </w:rPr>
        <w:t xml:space="preserve">) và </w:t>
      </w:r>
      <w:r w:rsidRPr="00535A3F">
        <w:rPr>
          <w:rFonts w:asciiTheme="majorHAnsi" w:hAnsiTheme="majorHAnsi" w:cstheme="majorHAnsi"/>
          <w:i/>
          <w:iCs/>
          <w:color w:val="000000" w:themeColor="text1"/>
        </w:rPr>
        <w:t>h</w:t>
      </w:r>
      <w:r w:rsidRPr="00535A3F">
        <w:rPr>
          <w:rFonts w:asciiTheme="majorHAnsi" w:hAnsiTheme="majorHAnsi" w:cstheme="majorHAnsi"/>
          <w:color w:val="000000" w:themeColor="text1"/>
        </w:rPr>
        <w:t xml:space="preserve"> là độ dài của nhóm.</w:t>
      </w:r>
    </w:p>
    <w:p w14:paraId="0B55F415" w14:textId="48E1BF20" w:rsidR="00C73BC2" w:rsidRPr="00535A3F" w:rsidRDefault="00C73BC2" w:rsidP="007B3D8E">
      <w:pPr>
        <w:spacing w:line="276" w:lineRule="auto"/>
        <w:rPr>
          <w:rFonts w:asciiTheme="majorHAnsi" w:hAnsiTheme="majorHAnsi" w:cstheme="majorHAnsi"/>
          <w:b/>
          <w:color w:val="000000" w:themeColor="text1"/>
        </w:rPr>
      </w:pPr>
      <w:r w:rsidRPr="00535A3F">
        <w:rPr>
          <w:rFonts w:asciiTheme="majorHAnsi" w:hAnsiTheme="majorHAnsi" w:cstheme="majorHAnsi"/>
          <w:b/>
          <w:color w:val="000000" w:themeColor="text1"/>
          <w:lang w:val="en-US"/>
        </w:rPr>
        <w:t>5</w:t>
      </w:r>
      <w:r w:rsidRPr="00535A3F">
        <w:rPr>
          <w:rFonts w:asciiTheme="majorHAnsi" w:hAnsiTheme="majorHAnsi" w:cstheme="majorHAnsi"/>
          <w:b/>
          <w:color w:val="000000" w:themeColor="text1"/>
        </w:rPr>
        <w:t>. KHOẢNG TỨ PHÂN VỊ</w:t>
      </w:r>
    </w:p>
    <w:p w14:paraId="7B817EE6" w14:textId="77777777" w:rsidR="00C73BC2" w:rsidRPr="00535A3F" w:rsidRDefault="00C73BC2" w:rsidP="007B3D8E">
      <w:pPr>
        <w:spacing w:line="276" w:lineRule="auto"/>
        <w:ind w:left="992"/>
        <w:jc w:val="both"/>
        <w:rPr>
          <w:rFonts w:asciiTheme="majorHAnsi" w:hAnsiTheme="majorHAnsi" w:cstheme="majorHAnsi"/>
          <w:color w:val="000000" w:themeColor="text1"/>
        </w:rPr>
      </w:pPr>
      <w:r w:rsidRPr="00535A3F">
        <w:rPr>
          <w:rFonts w:asciiTheme="majorHAnsi" w:hAnsiTheme="majorHAnsi" w:cstheme="majorHAnsi"/>
          <w:color w:val="000000" w:themeColor="text1"/>
        </w:rPr>
        <w:t>Khoảng tứ phân vị của mẫu số liệu ghép nhóm cũng được xác định dựa trên tứ phân vị thứ nhất và tứ phân vị thứ ba như đối với mẫu số liệu không ghép nhóm.</w:t>
      </w:r>
    </w:p>
    <w:p w14:paraId="31EE4361" w14:textId="77777777" w:rsidR="00C73BC2" w:rsidRPr="00535A3F" w:rsidRDefault="00C73BC2" w:rsidP="007B3D8E">
      <w:pPr>
        <w:spacing w:line="276" w:lineRule="auto"/>
        <w:ind w:left="992"/>
        <w:rPr>
          <w:rFonts w:asciiTheme="majorHAnsi" w:hAnsiTheme="majorHAnsi" w:cstheme="majorHAnsi"/>
          <w:color w:val="000000" w:themeColor="text1"/>
        </w:rPr>
      </w:pPr>
      <w:r w:rsidRPr="00535A3F">
        <w:rPr>
          <w:rFonts w:asciiTheme="majorHAnsi" w:hAnsiTheme="majorHAnsi" w:cstheme="majorHAnsi"/>
          <w:color w:val="000000" w:themeColor="text1"/>
        </w:rPr>
        <w:t xml:space="preserve">Khoảng tứ phân vị của mẫu số liệu ghép nhóm, kí hiệu là </w:t>
      </w:r>
      <w:r w:rsidRPr="00535A3F">
        <w:rPr>
          <w:rFonts w:asciiTheme="majorHAnsi" w:eastAsiaTheme="minorHAnsi" w:hAnsiTheme="majorHAnsi" w:cstheme="majorHAnsi"/>
          <w:color w:val="000000" w:themeColor="text1"/>
          <w:position w:val="-14"/>
          <w:lang w:val="en-US"/>
        </w:rPr>
        <w:object w:dxaOrig="288" w:dyaOrig="432" w14:anchorId="66B13335">
          <v:shape id="_x0000_i1059" type="#_x0000_t75" style="width:14.15pt;height:21.55pt" o:ole="">
            <v:imagedata r:id="rId67" o:title=""/>
          </v:shape>
          <o:OLEObject Type="Embed" ProgID="Equation.DSMT4" ShapeID="_x0000_i1059" DrawAspect="Content" ObjectID="_1804453751" r:id="rId68"/>
        </w:object>
      </w:r>
      <w:r w:rsidRPr="00535A3F">
        <w:rPr>
          <w:rFonts w:asciiTheme="majorHAnsi" w:hAnsiTheme="majorHAnsi" w:cstheme="majorHAnsi"/>
          <w:color w:val="000000" w:themeColor="text1"/>
        </w:rPr>
        <w:t xml:space="preserve">, là hiệu số giữa tứ phân vị thứ ba </w:t>
      </w:r>
      <w:r w:rsidRPr="00535A3F">
        <w:rPr>
          <w:rFonts w:asciiTheme="majorHAnsi" w:eastAsiaTheme="minorHAnsi" w:hAnsiTheme="majorHAnsi" w:cstheme="majorHAnsi"/>
          <w:color w:val="000000" w:themeColor="text1"/>
          <w:position w:val="-12"/>
          <w:lang w:val="en-US"/>
        </w:rPr>
        <w:object w:dxaOrig="288" w:dyaOrig="432" w14:anchorId="37065D2F">
          <v:shape id="_x0000_i1060" type="#_x0000_t75" style="width:14.15pt;height:21.55pt" o:ole="">
            <v:imagedata r:id="rId69" o:title=""/>
          </v:shape>
          <o:OLEObject Type="Embed" ProgID="Equation.DSMT4" ShapeID="_x0000_i1060" DrawAspect="Content" ObjectID="_1804453752" r:id="rId70"/>
        </w:object>
      </w:r>
      <w:r w:rsidRPr="00535A3F">
        <w:rPr>
          <w:rFonts w:asciiTheme="majorHAnsi" w:hAnsiTheme="majorHAnsi" w:cstheme="majorHAnsi"/>
          <w:color w:val="000000" w:themeColor="text1"/>
        </w:rPr>
        <w:t xml:space="preserve"> và tứ phân vị thứ nhất </w:t>
      </w:r>
      <w:r w:rsidRPr="00535A3F">
        <w:rPr>
          <w:rFonts w:asciiTheme="majorHAnsi" w:eastAsiaTheme="minorHAnsi" w:hAnsiTheme="majorHAnsi" w:cstheme="majorHAnsi"/>
          <w:color w:val="000000" w:themeColor="text1"/>
          <w:position w:val="-12"/>
          <w:lang w:val="en-US"/>
        </w:rPr>
        <w:object w:dxaOrig="288" w:dyaOrig="432" w14:anchorId="0A31A141">
          <v:shape id="_x0000_i1061" type="#_x0000_t75" style="width:14.15pt;height:21.55pt" o:ole="">
            <v:imagedata r:id="rId71" o:title=""/>
          </v:shape>
          <o:OLEObject Type="Embed" ProgID="Equation.DSMT4" ShapeID="_x0000_i1061" DrawAspect="Content" ObjectID="_1804453753" r:id="rId72"/>
        </w:object>
      </w:r>
      <w:r w:rsidRPr="00535A3F">
        <w:rPr>
          <w:rFonts w:asciiTheme="majorHAnsi" w:hAnsiTheme="majorHAnsi" w:cstheme="majorHAnsi"/>
          <w:color w:val="000000" w:themeColor="text1"/>
        </w:rPr>
        <w:t xml:space="preserve"> của mẫu số liệu đó, tức là </w:t>
      </w:r>
      <w:r w:rsidRPr="00535A3F">
        <w:rPr>
          <w:rFonts w:asciiTheme="majorHAnsi" w:eastAsiaTheme="minorHAnsi" w:hAnsiTheme="majorHAnsi" w:cstheme="majorHAnsi"/>
          <w:color w:val="000000" w:themeColor="text1"/>
          <w:position w:val="-14"/>
          <w:lang w:val="en-US"/>
        </w:rPr>
        <w:object w:dxaOrig="1296" w:dyaOrig="432" w14:anchorId="2D03F18A">
          <v:shape id="_x0000_i1062" type="#_x0000_t75" style="width:64.65pt;height:21.55pt" o:ole="">
            <v:imagedata r:id="rId73" o:title=""/>
          </v:shape>
          <o:OLEObject Type="Embed" ProgID="Equation.DSMT4" ShapeID="_x0000_i1062" DrawAspect="Content" ObjectID="_1804453754" r:id="rId74"/>
        </w:object>
      </w:r>
      <w:r w:rsidRPr="00535A3F">
        <w:rPr>
          <w:rFonts w:asciiTheme="majorHAnsi" w:hAnsiTheme="majorHAnsi" w:cstheme="majorHAnsi"/>
          <w:color w:val="000000" w:themeColor="text1"/>
        </w:rPr>
        <w:t>.</w:t>
      </w:r>
    </w:p>
    <w:p w14:paraId="1C9BA39A" w14:textId="77777777" w:rsidR="00C73BC2" w:rsidRPr="00535A3F" w:rsidRDefault="00C73BC2" w:rsidP="007B3D8E">
      <w:pPr>
        <w:spacing w:line="276" w:lineRule="auto"/>
        <w:ind w:left="992"/>
        <w:rPr>
          <w:rFonts w:asciiTheme="majorHAnsi" w:hAnsiTheme="majorHAnsi" w:cstheme="majorHAnsi"/>
          <w:color w:val="000000" w:themeColor="text1"/>
        </w:rPr>
      </w:pPr>
      <w:r w:rsidRPr="00535A3F">
        <w:rPr>
          <w:rFonts w:asciiTheme="majorHAnsi" w:hAnsiTheme="majorHAnsi" w:cstheme="majorHAnsi"/>
          <w:b/>
          <w:color w:val="000000" w:themeColor="text1"/>
        </w:rPr>
        <w:lastRenderedPageBreak/>
        <w:t>Ý nghĩa.</w:t>
      </w:r>
      <w:r w:rsidRPr="00535A3F">
        <w:rPr>
          <w:rFonts w:asciiTheme="majorHAnsi" w:hAnsiTheme="majorHAnsi" w:cstheme="majorHAnsi"/>
          <w:color w:val="000000" w:themeColor="text1"/>
        </w:rPr>
        <w:t xml:space="preserve"> Khoảng tứ phân vị của mẫu số liệu ghép nhóm xấp xỉ cho khoảng tứ phân vị của mẫu số liệu gốc. Khoảng tứ phân vị cũng được dùng để đo mức độ phân tán của mẫu số liệu ghép nhóm. Khoảng tứ phân vị càng lớn thì mẫu số liệu càng phân tán.</w:t>
      </w:r>
    </w:p>
    <w:p w14:paraId="102DFA9D" w14:textId="6EE6E245" w:rsidR="00C73BC2" w:rsidRPr="00535A3F" w:rsidRDefault="00C73BC2" w:rsidP="007B3D8E">
      <w:pPr>
        <w:spacing w:line="276" w:lineRule="auto"/>
        <w:jc w:val="both"/>
        <w:rPr>
          <w:rFonts w:asciiTheme="majorHAnsi" w:hAnsiTheme="majorHAnsi" w:cstheme="majorHAnsi"/>
          <w:b/>
          <w:color w:val="000000" w:themeColor="text1"/>
          <w:kern w:val="2"/>
          <w14:ligatures w14:val="standardContextual"/>
        </w:rPr>
      </w:pPr>
      <w:r w:rsidRPr="00535A3F">
        <w:rPr>
          <w:rFonts w:asciiTheme="majorHAnsi" w:hAnsiTheme="majorHAnsi" w:cstheme="majorHAnsi"/>
          <w:b/>
          <w:color w:val="000000" w:themeColor="text1"/>
          <w:kern w:val="2"/>
          <w:lang w:val="en-US"/>
          <w14:ligatures w14:val="standardContextual"/>
        </w:rPr>
        <w:t>6</w:t>
      </w:r>
      <w:r w:rsidRPr="00535A3F">
        <w:rPr>
          <w:rFonts w:asciiTheme="majorHAnsi" w:hAnsiTheme="majorHAnsi" w:cstheme="majorHAnsi"/>
          <w:b/>
          <w:color w:val="000000" w:themeColor="text1"/>
          <w:kern w:val="2"/>
          <w14:ligatures w14:val="standardContextual"/>
        </w:rPr>
        <w:t>. PHƯƠNG SAI VÀ ĐỘ LỆCH CHUẨN</w:t>
      </w:r>
    </w:p>
    <w:p w14:paraId="4EF41A4C" w14:textId="77777777" w:rsidR="00C73BC2" w:rsidRPr="00535A3F" w:rsidRDefault="00C73BC2" w:rsidP="007B3D8E">
      <w:pPr>
        <w:spacing w:line="276" w:lineRule="auto"/>
        <w:ind w:left="992"/>
        <w:rPr>
          <w:rFonts w:asciiTheme="majorHAnsi" w:hAnsiTheme="majorHAnsi" w:cstheme="majorHAnsi"/>
          <w:color w:val="000000" w:themeColor="text1"/>
        </w:rPr>
      </w:pPr>
      <w:r w:rsidRPr="00535A3F">
        <w:rPr>
          <w:rFonts w:asciiTheme="majorHAnsi" w:hAnsiTheme="majorHAnsi" w:cstheme="majorHAnsi"/>
          <w:color w:val="000000" w:themeColor="text1"/>
        </w:rPr>
        <w:t xml:space="preserve">Phương sai của mẫu số liệu ghép nhóm, kí hiệu là </w:t>
      </w:r>
      <w:r w:rsidRPr="00535A3F">
        <w:rPr>
          <w:rFonts w:asciiTheme="majorHAnsi" w:eastAsiaTheme="minorHAnsi" w:hAnsiTheme="majorHAnsi" w:cstheme="majorHAnsi"/>
          <w:color w:val="000000" w:themeColor="text1"/>
          <w:position w:val="-6"/>
          <w:lang w:val="en-US"/>
        </w:rPr>
        <w:object w:dxaOrig="264" w:dyaOrig="312" w14:anchorId="42BD272F">
          <v:shape id="_x0000_i1063" type="#_x0000_t75" style="width:13.6pt;height:15.85pt" o:ole="">
            <v:imagedata r:id="rId75" o:title=""/>
          </v:shape>
          <o:OLEObject Type="Embed" ProgID="Equation.DSMT4" ShapeID="_x0000_i1063" DrawAspect="Content" ObjectID="_1804453755" r:id="rId76"/>
        </w:object>
      </w:r>
      <w:r w:rsidRPr="00535A3F">
        <w:rPr>
          <w:rFonts w:asciiTheme="majorHAnsi" w:hAnsiTheme="majorHAnsi" w:cstheme="majorHAnsi"/>
          <w:color w:val="000000" w:themeColor="text1"/>
        </w:rPr>
        <w:t>, là một số được tính theo công thức sau:</w:t>
      </w:r>
    </w:p>
    <w:p w14:paraId="05A1B778" w14:textId="77777777" w:rsidR="00C73BC2" w:rsidRPr="00535A3F" w:rsidRDefault="00C73BC2" w:rsidP="007B3D8E">
      <w:pPr>
        <w:pStyle w:val="MTDisplayEquation"/>
        <w:tabs>
          <w:tab w:val="clear" w:pos="5900"/>
          <w:tab w:val="clear" w:pos="10800"/>
        </w:tabs>
        <w:spacing w:line="276" w:lineRule="auto"/>
        <w:ind w:left="992" w:right="0"/>
        <w:rPr>
          <w:rFonts w:asciiTheme="majorHAnsi" w:hAnsiTheme="majorHAnsi" w:cstheme="majorHAnsi"/>
          <w:color w:val="000000" w:themeColor="text1"/>
        </w:rPr>
      </w:pPr>
      <w:r w:rsidRPr="00535A3F">
        <w:rPr>
          <w:rFonts w:asciiTheme="majorHAnsi" w:eastAsiaTheme="minorHAnsi" w:hAnsiTheme="majorHAnsi" w:cstheme="majorHAnsi"/>
          <w:color w:val="000000" w:themeColor="text1"/>
          <w:position w:val="-24"/>
        </w:rPr>
        <w:object w:dxaOrig="3408" w:dyaOrig="828" w14:anchorId="6D950C17">
          <v:shape id="_x0000_i1064" type="#_x0000_t75" style="width:170.1pt;height:41.4pt" o:ole="">
            <v:imagedata r:id="rId77" o:title=""/>
          </v:shape>
          <o:OLEObject Type="Embed" ProgID="Equation.DSMT4" ShapeID="_x0000_i1064" DrawAspect="Content" ObjectID="_1804453756" r:id="rId78"/>
        </w:object>
      </w:r>
    </w:p>
    <w:p w14:paraId="2808329D" w14:textId="77777777" w:rsidR="00C73BC2" w:rsidRPr="00535A3F" w:rsidRDefault="00C73BC2" w:rsidP="007B3D8E">
      <w:pPr>
        <w:spacing w:line="276" w:lineRule="auto"/>
        <w:ind w:left="992"/>
        <w:rPr>
          <w:rFonts w:asciiTheme="majorHAnsi" w:hAnsiTheme="majorHAnsi" w:cstheme="majorHAnsi"/>
          <w:color w:val="000000" w:themeColor="text1"/>
        </w:rPr>
      </w:pPr>
      <w:r w:rsidRPr="00535A3F">
        <w:rPr>
          <w:rFonts w:asciiTheme="majorHAnsi" w:hAnsiTheme="majorHAnsi" w:cstheme="majorHAnsi"/>
          <w:color w:val="000000" w:themeColor="text1"/>
        </w:rPr>
        <w:t xml:space="preserve">trong đó, </w:t>
      </w:r>
      <w:r w:rsidRPr="00535A3F">
        <w:rPr>
          <w:rFonts w:asciiTheme="majorHAnsi" w:eastAsiaTheme="minorHAnsi" w:hAnsiTheme="majorHAnsi" w:cstheme="majorHAnsi"/>
          <w:color w:val="000000" w:themeColor="text1"/>
          <w:position w:val="-24"/>
          <w:lang w:val="en-US"/>
        </w:rPr>
        <w:object w:dxaOrig="2856" w:dyaOrig="612" w14:anchorId="09FDBC47">
          <v:shape id="_x0000_i1065" type="#_x0000_t75" style="width:142.3pt;height:30.6pt" o:ole="">
            <v:imagedata r:id="rId79" o:title=""/>
          </v:shape>
          <o:OLEObject Type="Embed" ProgID="Equation.DSMT4" ShapeID="_x0000_i1065" DrawAspect="Content" ObjectID="_1804453757" r:id="rId80"/>
        </w:object>
      </w:r>
      <w:r w:rsidRPr="00535A3F">
        <w:rPr>
          <w:rFonts w:asciiTheme="majorHAnsi" w:hAnsiTheme="majorHAnsi" w:cstheme="majorHAnsi"/>
          <w:color w:val="000000" w:themeColor="text1"/>
        </w:rPr>
        <w:t xml:space="preserve"> với </w:t>
      </w:r>
      <w:r w:rsidRPr="00535A3F">
        <w:rPr>
          <w:rFonts w:asciiTheme="majorHAnsi" w:eastAsiaTheme="minorHAnsi" w:hAnsiTheme="majorHAnsi" w:cstheme="majorHAnsi"/>
          <w:color w:val="000000" w:themeColor="text1"/>
          <w:position w:val="-10"/>
          <w:lang w:val="en-US"/>
        </w:rPr>
        <w:object w:dxaOrig="1176" w:dyaOrig="312" w14:anchorId="662CB540">
          <v:shape id="_x0000_i1066" type="#_x0000_t75" style="width:58.4pt;height:15.85pt" o:ole="">
            <v:imagedata r:id="rId81" o:title=""/>
          </v:shape>
          <o:OLEObject Type="Embed" ProgID="Equation.DSMT4" ShapeID="_x0000_i1066" DrawAspect="Content" ObjectID="_1804453758" r:id="rId82"/>
        </w:object>
      </w:r>
      <w:r w:rsidRPr="00535A3F">
        <w:rPr>
          <w:rFonts w:asciiTheme="majorHAnsi" w:hAnsiTheme="majorHAnsi" w:cstheme="majorHAnsi"/>
          <w:color w:val="000000" w:themeColor="text1"/>
        </w:rPr>
        <w:t xml:space="preserve"> là giá trị đại diện cho nhóm </w:t>
      </w:r>
      <w:r w:rsidRPr="00535A3F">
        <w:rPr>
          <w:rFonts w:asciiTheme="majorHAnsi" w:eastAsiaTheme="minorHAnsi" w:hAnsiTheme="majorHAnsi" w:cstheme="majorHAnsi"/>
          <w:color w:val="000000" w:themeColor="text1"/>
          <w:position w:val="-14"/>
          <w:lang w:val="en-US"/>
        </w:rPr>
        <w:object w:dxaOrig="840" w:dyaOrig="408" w14:anchorId="5C3240B3">
          <v:shape id="_x0000_i1067" type="#_x0000_t75" style="width:41.95pt;height:20.4pt" o:ole="">
            <v:imagedata r:id="rId83" o:title=""/>
          </v:shape>
          <o:OLEObject Type="Embed" ProgID="Equation.DSMT4" ShapeID="_x0000_i1067" DrawAspect="Content" ObjectID="_1804453759" r:id="rId84"/>
        </w:object>
      </w:r>
      <w:r w:rsidRPr="00535A3F">
        <w:rPr>
          <w:rFonts w:asciiTheme="majorHAnsi" w:hAnsiTheme="majorHAnsi" w:cstheme="majorHAnsi"/>
          <w:color w:val="000000" w:themeColor="text1"/>
        </w:rPr>
        <w:t xml:space="preserve"> và </w:t>
      </w:r>
      <w:r w:rsidRPr="00535A3F">
        <w:rPr>
          <w:rFonts w:asciiTheme="majorHAnsi" w:eastAsiaTheme="minorHAnsi" w:hAnsiTheme="majorHAnsi" w:cstheme="majorHAnsi"/>
          <w:color w:val="000000" w:themeColor="text1"/>
          <w:position w:val="-24"/>
          <w:lang w:val="en-US"/>
        </w:rPr>
        <w:object w:dxaOrig="1980" w:dyaOrig="612" w14:anchorId="0EE8F4D0">
          <v:shape id="_x0000_i1068" type="#_x0000_t75" style="width:99.8pt;height:30.6pt" o:ole="">
            <v:imagedata r:id="rId85" o:title=""/>
          </v:shape>
          <o:OLEObject Type="Embed" ProgID="Equation.DSMT4" ShapeID="_x0000_i1068" DrawAspect="Content" ObjectID="_1804453760" r:id="rId86"/>
        </w:object>
      </w:r>
      <w:r w:rsidRPr="00535A3F">
        <w:rPr>
          <w:rFonts w:asciiTheme="majorHAnsi" w:hAnsiTheme="majorHAnsi" w:cstheme="majorHAnsi"/>
          <w:color w:val="000000" w:themeColor="text1"/>
        </w:rPr>
        <w:t xml:space="preserve"> là số trung bình của mẫu số liệu ghép nhóm.</w:t>
      </w:r>
    </w:p>
    <w:p w14:paraId="5D8A7777" w14:textId="77777777" w:rsidR="00C73BC2" w:rsidRPr="00535A3F" w:rsidRDefault="00C73BC2" w:rsidP="007B3D8E">
      <w:pPr>
        <w:spacing w:line="276" w:lineRule="auto"/>
        <w:ind w:left="992"/>
        <w:rPr>
          <w:rFonts w:asciiTheme="majorHAnsi" w:hAnsiTheme="majorHAnsi" w:cstheme="majorHAnsi"/>
          <w:color w:val="000000" w:themeColor="text1"/>
        </w:rPr>
      </w:pPr>
      <w:r w:rsidRPr="00535A3F">
        <w:rPr>
          <w:rFonts w:asciiTheme="majorHAnsi" w:hAnsiTheme="majorHAnsi" w:cstheme="majorHAnsi"/>
          <w:color w:val="000000" w:themeColor="text1"/>
        </w:rPr>
        <w:t xml:space="preserve">Độ lệch chuẩn của mẫu số liệu ghép nhóm, kí hiệu là s, là căn bậc hai số học của phương sai của mẫu số liệu ghép nhóm, tức là </w:t>
      </w:r>
      <w:r w:rsidRPr="00535A3F">
        <w:rPr>
          <w:rFonts w:asciiTheme="majorHAnsi" w:eastAsiaTheme="minorHAnsi" w:hAnsiTheme="majorHAnsi" w:cstheme="majorHAnsi"/>
          <w:color w:val="000000" w:themeColor="text1"/>
          <w:position w:val="-8"/>
          <w:lang w:val="en-US"/>
        </w:rPr>
        <w:object w:dxaOrig="816" w:dyaOrig="408" w14:anchorId="1A04849D">
          <v:shape id="_x0000_i1069" type="#_x0000_t75" style="width:40.25pt;height:20.4pt" o:ole="">
            <v:imagedata r:id="rId87" o:title=""/>
          </v:shape>
          <o:OLEObject Type="Embed" ProgID="Equation.DSMT4" ShapeID="_x0000_i1069" DrawAspect="Content" ObjectID="_1804453761" r:id="rId88"/>
        </w:object>
      </w:r>
      <w:r w:rsidRPr="00535A3F">
        <w:rPr>
          <w:rFonts w:asciiTheme="majorHAnsi" w:hAnsiTheme="majorHAnsi" w:cstheme="majorHAnsi"/>
          <w:color w:val="000000" w:themeColor="text1"/>
        </w:rPr>
        <w:t>.</w:t>
      </w:r>
    </w:p>
    <w:p w14:paraId="2416068B" w14:textId="77777777" w:rsidR="00C73BC2" w:rsidRPr="00535A3F" w:rsidRDefault="00C73BC2" w:rsidP="007B3D8E">
      <w:pPr>
        <w:spacing w:line="276" w:lineRule="auto"/>
        <w:ind w:left="992"/>
        <w:rPr>
          <w:rFonts w:asciiTheme="majorHAnsi" w:hAnsiTheme="majorHAnsi" w:cstheme="majorHAnsi"/>
          <w:color w:val="000000" w:themeColor="text1"/>
          <w:kern w:val="2"/>
          <w14:ligatures w14:val="standardContextual"/>
        </w:rPr>
      </w:pPr>
      <w:r w:rsidRPr="00535A3F">
        <w:rPr>
          <w:rFonts w:asciiTheme="majorHAnsi" w:hAnsiTheme="majorHAnsi" w:cstheme="majorHAnsi"/>
          <w:b/>
          <w:color w:val="000000" w:themeColor="text1"/>
          <w:kern w:val="2"/>
          <w14:ligatures w14:val="standardContextual"/>
        </w:rPr>
        <w:t>Ý nghĩa.</w:t>
      </w:r>
      <w:r w:rsidRPr="00535A3F">
        <w:rPr>
          <w:rFonts w:asciiTheme="majorHAnsi" w:hAnsiTheme="majorHAnsi" w:cstheme="majorHAnsi"/>
          <w:color w:val="000000" w:themeColor="text1"/>
          <w:kern w:val="2"/>
          <w14:ligatures w14:val="standardContextual"/>
        </w:rPr>
        <w:t xml:space="preserve"> Phương sai, độ lệch chuẩn của mẫu số liệu ghép nhóm là các xấp xỉ cho phương sai, độ lệch chuẩn của mẫu số liệu gốc. Chúng được dùng để đo mức độ phân tán của mẫu số liệu ghép nhóm xung quanh số trung bình của mẫu số liệu đó. Phương sai, độ lệch chuẩn càng lớn thì mẫu số liệu càng phân tán.</w:t>
      </w:r>
    </w:p>
    <w:p w14:paraId="7C05D510" w14:textId="0EC59F71" w:rsidR="00C73BC2" w:rsidRPr="00535A3F" w:rsidRDefault="00C73BC2" w:rsidP="007B3D8E">
      <w:pPr>
        <w:spacing w:line="276" w:lineRule="auto"/>
        <w:ind w:left="992" w:hanging="992"/>
        <w:jc w:val="both"/>
        <w:rPr>
          <w:rFonts w:asciiTheme="majorHAnsi" w:hAnsiTheme="majorHAnsi" w:cstheme="majorHAnsi"/>
          <w:b/>
          <w:color w:val="000000" w:themeColor="text1"/>
          <w:kern w:val="2"/>
          <w14:ligatures w14:val="standardContextual"/>
        </w:rPr>
      </w:pPr>
      <w:r w:rsidRPr="00535A3F">
        <w:rPr>
          <w:rFonts w:asciiTheme="majorHAnsi" w:hAnsiTheme="majorHAnsi" w:cstheme="majorHAnsi"/>
          <w:b/>
          <w:color w:val="000000" w:themeColor="text1"/>
          <w:kern w:val="2"/>
          <w:lang w:val="en-US"/>
          <w14:ligatures w14:val="standardContextual"/>
        </w:rPr>
        <w:t>7</w:t>
      </w:r>
      <w:r w:rsidRPr="00535A3F">
        <w:rPr>
          <w:rFonts w:asciiTheme="majorHAnsi" w:hAnsiTheme="majorHAnsi" w:cstheme="majorHAnsi"/>
          <w:b/>
          <w:color w:val="000000" w:themeColor="text1"/>
          <w:kern w:val="2"/>
          <w14:ligatures w14:val="standardContextual"/>
        </w:rPr>
        <w:t>. SỬ DỤNG PHƯƠNG SAI, ĐỘ LỆCH CHUẨN ĐO ĐỘ RỦI RO</w:t>
      </w:r>
    </w:p>
    <w:p w14:paraId="06CBCD76" w14:textId="77777777" w:rsidR="00C73BC2" w:rsidRPr="00535A3F" w:rsidRDefault="00C73BC2" w:rsidP="007B3D8E">
      <w:pPr>
        <w:spacing w:line="276" w:lineRule="auto"/>
        <w:ind w:left="992"/>
        <w:rPr>
          <w:rFonts w:asciiTheme="majorHAnsi" w:hAnsiTheme="majorHAnsi" w:cstheme="majorHAnsi"/>
          <w:color w:val="000000" w:themeColor="text1"/>
        </w:rPr>
      </w:pPr>
      <w:r w:rsidRPr="00535A3F">
        <w:rPr>
          <w:rFonts w:asciiTheme="majorHAnsi" w:hAnsiTheme="majorHAnsi" w:cstheme="majorHAnsi"/>
          <w:color w:val="000000" w:themeColor="text1"/>
        </w:rPr>
        <w:t>Để so sánh độ phân tán của hai mẫu số liệu khi đơn vị đo trên hai mẫu số liệu khác nhau hoặc giá trị trung bình của hai mẫu số liệu này khác nhau rất nhiều người ta dùng hệ số biến thiên CV (Coefficient of Variation). Hệ số biến thiên được tính theo công thức:</w:t>
      </w:r>
    </w:p>
    <w:p w14:paraId="5395EB14" w14:textId="77777777" w:rsidR="00C73BC2" w:rsidRPr="00535A3F" w:rsidRDefault="00C73BC2" w:rsidP="007B3D8E">
      <w:pPr>
        <w:pStyle w:val="MTDisplayEquation"/>
        <w:tabs>
          <w:tab w:val="clear" w:pos="5900"/>
          <w:tab w:val="clear" w:pos="10800"/>
        </w:tabs>
        <w:spacing w:line="276" w:lineRule="auto"/>
        <w:ind w:left="992" w:right="0"/>
        <w:rPr>
          <w:rFonts w:asciiTheme="majorHAnsi" w:hAnsiTheme="majorHAnsi" w:cstheme="majorHAnsi"/>
          <w:color w:val="000000" w:themeColor="text1"/>
        </w:rPr>
      </w:pPr>
      <w:r w:rsidRPr="00535A3F">
        <w:rPr>
          <w:rFonts w:asciiTheme="majorHAnsi" w:eastAsiaTheme="minorHAnsi" w:hAnsiTheme="majorHAnsi" w:cstheme="majorHAnsi"/>
          <w:color w:val="000000" w:themeColor="text1"/>
          <w:position w:val="-26"/>
        </w:rPr>
        <w:object w:dxaOrig="828" w:dyaOrig="636" w14:anchorId="3A604597">
          <v:shape id="_x0000_i1070" type="#_x0000_t75" style="width:41.4pt;height:31.75pt" o:ole="">
            <v:imagedata r:id="rId89" o:title=""/>
          </v:shape>
          <o:OLEObject Type="Embed" ProgID="Equation.DSMT4" ShapeID="_x0000_i1070" DrawAspect="Content" ObjectID="_1804453762" r:id="rId90"/>
        </w:object>
      </w:r>
    </w:p>
    <w:p w14:paraId="3968357C" w14:textId="4B85355D" w:rsidR="00C73BC2" w:rsidRPr="00535A3F" w:rsidRDefault="00C73BC2" w:rsidP="007B3D8E">
      <w:pPr>
        <w:spacing w:line="276" w:lineRule="auto"/>
        <w:ind w:left="992"/>
        <w:rPr>
          <w:rFonts w:asciiTheme="majorHAnsi" w:hAnsiTheme="majorHAnsi" w:cstheme="majorHAnsi"/>
          <w:color w:val="000000" w:themeColor="text1"/>
        </w:rPr>
      </w:pPr>
      <w:r w:rsidRPr="00535A3F">
        <w:rPr>
          <w:rFonts w:asciiTheme="majorHAnsi" w:hAnsiTheme="majorHAnsi" w:cstheme="majorHAnsi"/>
          <w:color w:val="000000" w:themeColor="text1"/>
        </w:rPr>
        <w:t xml:space="preserve">trong đó </w:t>
      </w:r>
      <w:r w:rsidRPr="00535A3F">
        <w:rPr>
          <w:rFonts w:asciiTheme="majorHAnsi" w:eastAsiaTheme="minorHAnsi" w:hAnsiTheme="majorHAnsi" w:cstheme="majorHAnsi"/>
          <w:color w:val="000000" w:themeColor="text1"/>
          <w:position w:val="-6"/>
          <w:lang w:val="en-US"/>
        </w:rPr>
        <w:object w:dxaOrig="180" w:dyaOrig="228" w14:anchorId="1A5A816F">
          <v:shape id="_x0000_i1071" type="#_x0000_t75" style="width:9.65pt;height:11.35pt" o:ole="">
            <v:imagedata r:id="rId91" o:title=""/>
          </v:shape>
          <o:OLEObject Type="Embed" ProgID="Equation.DSMT4" ShapeID="_x0000_i1071" DrawAspect="Content" ObjectID="_1804453763" r:id="rId92"/>
        </w:object>
      </w:r>
      <w:r w:rsidRPr="00535A3F">
        <w:rPr>
          <w:rFonts w:asciiTheme="majorHAnsi" w:hAnsiTheme="majorHAnsi" w:cstheme="majorHAnsi"/>
          <w:color w:val="000000" w:themeColor="text1"/>
        </w:rPr>
        <w:t xml:space="preserve"> là độ lệch chuẩn và </w:t>
      </w:r>
      <w:r w:rsidRPr="00535A3F">
        <w:rPr>
          <w:rFonts w:asciiTheme="majorHAnsi" w:eastAsiaTheme="minorHAnsi" w:hAnsiTheme="majorHAnsi" w:cstheme="majorHAnsi"/>
          <w:color w:val="000000" w:themeColor="text1"/>
          <w:position w:val="-6"/>
          <w:lang w:val="en-US"/>
        </w:rPr>
        <w:object w:dxaOrig="192" w:dyaOrig="336" w14:anchorId="1D242F0E">
          <v:shape id="_x0000_i1072" type="#_x0000_t75" style="width:9.65pt;height:16.45pt" o:ole="">
            <v:imagedata r:id="rId93" o:title=""/>
          </v:shape>
          <o:OLEObject Type="Embed" ProgID="Equation.DSMT4" ShapeID="_x0000_i1072" DrawAspect="Content" ObjectID="_1804453764" r:id="rId94"/>
        </w:object>
      </w:r>
      <w:r w:rsidRPr="00535A3F">
        <w:rPr>
          <w:rFonts w:asciiTheme="majorHAnsi" w:hAnsiTheme="majorHAnsi" w:cstheme="majorHAnsi"/>
          <w:color w:val="000000" w:themeColor="text1"/>
        </w:rPr>
        <w:t xml:space="preserve"> là số trung bình của mẫu số liệu.</w:t>
      </w:r>
    </w:p>
    <w:p w14:paraId="67EAE3B4" w14:textId="7512EEEE" w:rsidR="00E43224" w:rsidRPr="00535A3F" w:rsidRDefault="00E43224" w:rsidP="00535A3F">
      <w:pPr>
        <w:rPr>
          <w:rFonts w:asciiTheme="majorHAnsi" w:hAnsiTheme="majorHAnsi" w:cstheme="majorHAnsi"/>
          <w:color w:val="000000" w:themeColor="text1"/>
        </w:rPr>
      </w:pPr>
      <w:r w:rsidRPr="00535A3F">
        <w:rPr>
          <w:rFonts w:asciiTheme="majorHAnsi" w:hAnsiTheme="majorHAnsi" w:cstheme="majorHAnsi"/>
          <w:b/>
          <w:color w:val="0000FF"/>
          <w:sz w:val="36"/>
          <w:szCs w:val="36"/>
          <w:lang w:val="en-US"/>
        </w:rPr>
        <w:t>I</w:t>
      </w:r>
      <w:r w:rsidR="00535A3F" w:rsidRPr="00535A3F">
        <w:rPr>
          <w:rFonts w:asciiTheme="majorHAnsi" w:hAnsiTheme="majorHAnsi" w:cstheme="majorHAnsi"/>
          <w:b/>
          <w:color w:val="0000FF"/>
          <w:sz w:val="36"/>
          <w:szCs w:val="36"/>
          <w:lang w:val="en-US"/>
        </w:rPr>
        <w:t>I</w:t>
      </w:r>
      <w:r w:rsidRPr="00535A3F">
        <w:rPr>
          <w:rFonts w:asciiTheme="majorHAnsi" w:hAnsiTheme="majorHAnsi" w:cstheme="majorHAnsi"/>
          <w:b/>
          <w:color w:val="0000FF"/>
          <w:sz w:val="36"/>
          <w:szCs w:val="36"/>
          <w:lang w:val="en-US"/>
        </w:rPr>
        <w:t>. CÁC</w:t>
      </w:r>
      <w:r w:rsidR="00535A3F" w:rsidRPr="00535A3F">
        <w:rPr>
          <w:rFonts w:asciiTheme="majorHAnsi" w:hAnsiTheme="majorHAnsi" w:cstheme="majorHAnsi"/>
          <w:b/>
          <w:color w:val="0000FF"/>
          <w:sz w:val="36"/>
          <w:szCs w:val="36"/>
          <w:lang w:val="en-US"/>
        </w:rPr>
        <w:t xml:space="preserve"> DẠNG</w:t>
      </w:r>
      <w:r w:rsidRPr="00535A3F">
        <w:rPr>
          <w:rFonts w:asciiTheme="majorHAnsi" w:hAnsiTheme="majorHAnsi" w:cstheme="majorHAnsi"/>
          <w:b/>
          <w:color w:val="0000FF"/>
          <w:sz w:val="36"/>
          <w:szCs w:val="36"/>
          <w:lang w:val="en-US"/>
        </w:rPr>
        <w:t xml:space="preserve"> BÀI TẬP MINH HỌA</w:t>
      </w:r>
      <w:r w:rsidRPr="00535A3F">
        <w:rPr>
          <w:rFonts w:asciiTheme="majorHAnsi" w:hAnsiTheme="majorHAnsi" w:cstheme="majorHAnsi"/>
          <w:b/>
          <w:color w:val="0000FF"/>
          <w:sz w:val="36"/>
          <w:szCs w:val="36"/>
        </w:rPr>
        <w:t>:</w:t>
      </w:r>
    </w:p>
    <w:p w14:paraId="6C4E1005" w14:textId="45EDE6CA" w:rsidR="00E43224" w:rsidRPr="00535A3F" w:rsidRDefault="00E43224" w:rsidP="00E43224">
      <w:pPr>
        <w:tabs>
          <w:tab w:val="left" w:pos="992"/>
        </w:tabs>
        <w:spacing w:before="120" w:line="276" w:lineRule="auto"/>
        <w:rPr>
          <w:rFonts w:asciiTheme="majorHAnsi" w:hAnsiTheme="majorHAnsi" w:cstheme="majorHAnsi"/>
          <w:b/>
          <w:bCs/>
          <w:sz w:val="32"/>
          <w:szCs w:val="32"/>
        </w:rPr>
      </w:pPr>
      <w:r w:rsidRPr="00535A3F">
        <w:rPr>
          <w:rFonts w:asciiTheme="majorHAnsi" w:hAnsiTheme="majorHAnsi" w:cstheme="majorHAnsi"/>
          <w:b/>
          <w:bCs/>
          <w:lang w:val="en-US"/>
        </w:rPr>
        <w:t xml:space="preserve"> </w:t>
      </w:r>
      <w:r w:rsidRPr="00535A3F">
        <w:rPr>
          <w:rFonts w:asciiTheme="majorHAnsi" w:hAnsiTheme="majorHAnsi" w:cstheme="majorHAnsi"/>
          <w:b/>
          <w:bCs/>
          <w:color w:val="ED0000"/>
          <w:sz w:val="32"/>
          <w:szCs w:val="32"/>
          <w:lang w:val="en-US"/>
        </w:rPr>
        <w:t xml:space="preserve">1. </w:t>
      </w:r>
      <w:r w:rsidRPr="00535A3F">
        <w:rPr>
          <w:rFonts w:asciiTheme="majorHAnsi" w:hAnsiTheme="majorHAnsi" w:cstheme="majorHAnsi"/>
          <w:b/>
          <w:bCs/>
          <w:color w:val="ED0000"/>
          <w:sz w:val="32"/>
          <w:szCs w:val="32"/>
        </w:rPr>
        <w:t>BÀI TẬP MẪU SỐ LIỆU GHÉP NHÓM</w:t>
      </w:r>
    </w:p>
    <w:p w14:paraId="09C98814" w14:textId="77777777" w:rsidR="00E43224" w:rsidRPr="00535A3F" w:rsidRDefault="00E43224" w:rsidP="00E43224">
      <w:pPr>
        <w:tabs>
          <w:tab w:val="left" w:pos="992"/>
        </w:tabs>
        <w:spacing w:before="120" w:line="276" w:lineRule="auto"/>
        <w:rPr>
          <w:rFonts w:asciiTheme="majorHAnsi" w:hAnsiTheme="majorHAnsi" w:cstheme="majorHAnsi"/>
          <w:b/>
          <w:bCs/>
        </w:rPr>
      </w:pPr>
      <w:r w:rsidRPr="00535A3F">
        <w:rPr>
          <w:rFonts w:asciiTheme="majorHAnsi" w:hAnsiTheme="majorHAnsi" w:cstheme="majorHAnsi"/>
          <w:b/>
          <w:bCs/>
        </w:rPr>
        <w:t xml:space="preserve">PHẦN 1: Trắc nghiệm </w:t>
      </w:r>
    </w:p>
    <w:p w14:paraId="13762F46" w14:textId="77777777" w:rsidR="00E43224" w:rsidRPr="00535A3F" w:rsidRDefault="00E43224" w:rsidP="00E43224">
      <w:pPr>
        <w:tabs>
          <w:tab w:val="left" w:pos="992"/>
        </w:tabs>
        <w:spacing w:before="120" w:line="276" w:lineRule="auto"/>
        <w:rPr>
          <w:rFonts w:asciiTheme="majorHAnsi" w:eastAsia="Calibri" w:hAnsiTheme="majorHAnsi" w:cstheme="majorHAnsi"/>
          <w:b/>
          <w:color w:val="0000FF"/>
        </w:rPr>
      </w:pPr>
      <w:r w:rsidRPr="00535A3F">
        <w:rPr>
          <w:rFonts w:asciiTheme="majorHAnsi" w:eastAsia="Calibri" w:hAnsiTheme="majorHAnsi" w:cstheme="majorHAnsi"/>
          <w:b/>
          <w:color w:val="0000FF"/>
        </w:rPr>
        <w:t>Câu 1. (NB)</w:t>
      </w:r>
      <w:r w:rsidRPr="00535A3F">
        <w:rPr>
          <w:rFonts w:asciiTheme="majorHAnsi" w:eastAsia="Calibri" w:hAnsiTheme="majorHAnsi" w:cstheme="majorHAnsi"/>
          <w:b/>
          <w:color w:val="0000FF"/>
        </w:rPr>
        <w:tab/>
      </w:r>
      <w:r w:rsidRPr="00535A3F">
        <w:rPr>
          <w:rFonts w:asciiTheme="majorHAnsi" w:eastAsia="Calibri" w:hAnsiTheme="majorHAnsi" w:cstheme="majorHAnsi"/>
        </w:rPr>
        <w:t>Mỗi nhóm số liệu ghép nhóm là tập hợp gồm:</w:t>
      </w:r>
    </w:p>
    <w:p w14:paraId="38005943" w14:textId="77777777" w:rsidR="00E43224" w:rsidRPr="00535A3F" w:rsidRDefault="00E43224" w:rsidP="00E43224">
      <w:pPr>
        <w:tabs>
          <w:tab w:val="left" w:pos="992"/>
          <w:tab w:val="left" w:pos="3402"/>
          <w:tab w:val="left" w:pos="5669"/>
          <w:tab w:val="left" w:pos="7937"/>
        </w:tabs>
        <w:ind w:left="992"/>
        <w:jc w:val="both"/>
        <w:rPr>
          <w:rFonts w:asciiTheme="majorHAnsi" w:hAnsiTheme="majorHAnsi" w:cstheme="majorHAnsi"/>
          <w:b/>
          <w:color w:val="0000FF"/>
        </w:rPr>
      </w:pPr>
      <w:r w:rsidRPr="00535A3F">
        <w:rPr>
          <w:rFonts w:asciiTheme="majorHAnsi" w:hAnsiTheme="majorHAnsi" w:cstheme="majorHAnsi"/>
          <w:b/>
          <w:color w:val="0000FF"/>
        </w:rPr>
        <w:t xml:space="preserve">A. </w:t>
      </w:r>
      <w:r w:rsidRPr="00535A3F">
        <w:rPr>
          <w:rFonts w:asciiTheme="majorHAnsi" w:hAnsiTheme="majorHAnsi" w:cstheme="majorHAnsi"/>
        </w:rPr>
        <w:t>các giá trị của số liệu được ghép nhóm theo nhiều tiêu chí xác định.</w:t>
      </w:r>
    </w:p>
    <w:p w14:paraId="006D2819" w14:textId="77777777" w:rsidR="00E43224" w:rsidRPr="00535A3F" w:rsidRDefault="00E43224" w:rsidP="00E43224">
      <w:pPr>
        <w:tabs>
          <w:tab w:val="left" w:pos="992"/>
          <w:tab w:val="left" w:pos="3402"/>
          <w:tab w:val="left" w:pos="5669"/>
          <w:tab w:val="left" w:pos="7937"/>
        </w:tabs>
        <w:ind w:left="992"/>
        <w:jc w:val="both"/>
        <w:rPr>
          <w:rFonts w:asciiTheme="majorHAnsi" w:hAnsiTheme="majorHAnsi" w:cstheme="majorHAnsi"/>
          <w:b/>
          <w:color w:val="0000FF"/>
        </w:rPr>
      </w:pPr>
      <w:r w:rsidRPr="00535A3F">
        <w:rPr>
          <w:rFonts w:asciiTheme="majorHAnsi" w:hAnsiTheme="majorHAnsi" w:cstheme="majorHAnsi"/>
          <w:b/>
          <w:color w:val="0000FF"/>
        </w:rPr>
        <w:t xml:space="preserve">B. </w:t>
      </w:r>
      <w:r w:rsidRPr="00535A3F">
        <w:rPr>
          <w:rFonts w:asciiTheme="majorHAnsi" w:hAnsiTheme="majorHAnsi" w:cstheme="majorHAnsi"/>
        </w:rPr>
        <w:t>các giá trị của số liệu được ghép nhóm theo hai tiêu chí xác định.</w:t>
      </w:r>
    </w:p>
    <w:p w14:paraId="76A808DE" w14:textId="77777777" w:rsidR="00E43224" w:rsidRPr="00535A3F" w:rsidRDefault="00E43224" w:rsidP="00E43224">
      <w:pPr>
        <w:tabs>
          <w:tab w:val="left" w:pos="992"/>
          <w:tab w:val="left" w:pos="3402"/>
          <w:tab w:val="left" w:pos="5669"/>
          <w:tab w:val="left" w:pos="7937"/>
        </w:tabs>
        <w:ind w:left="992"/>
        <w:jc w:val="both"/>
        <w:rPr>
          <w:rFonts w:asciiTheme="majorHAnsi" w:hAnsiTheme="majorHAnsi" w:cstheme="majorHAnsi"/>
          <w:b/>
          <w:color w:val="0000FF"/>
        </w:rPr>
      </w:pPr>
      <w:r w:rsidRPr="00535A3F">
        <w:rPr>
          <w:rFonts w:asciiTheme="majorHAnsi" w:hAnsiTheme="majorHAnsi" w:cstheme="majorHAnsi"/>
          <w:b/>
          <w:color w:val="0000FF"/>
          <w:u w:val="single"/>
        </w:rPr>
        <w:t>C</w:t>
      </w:r>
      <w:r w:rsidRPr="00535A3F">
        <w:rPr>
          <w:rFonts w:asciiTheme="majorHAnsi" w:hAnsiTheme="majorHAnsi" w:cstheme="majorHAnsi"/>
          <w:b/>
          <w:color w:val="0000FF"/>
        </w:rPr>
        <w:t xml:space="preserve">. </w:t>
      </w:r>
      <w:r w:rsidRPr="00535A3F">
        <w:rPr>
          <w:rFonts w:asciiTheme="majorHAnsi" w:hAnsiTheme="majorHAnsi" w:cstheme="majorHAnsi"/>
        </w:rPr>
        <w:t>các giá trị của số liệu được ghép nhóm theo một tiêu chí xác định.</w:t>
      </w:r>
    </w:p>
    <w:p w14:paraId="276918EC" w14:textId="77777777" w:rsidR="00E43224" w:rsidRPr="00535A3F" w:rsidRDefault="00E43224" w:rsidP="00E43224">
      <w:pPr>
        <w:tabs>
          <w:tab w:val="left" w:pos="992"/>
          <w:tab w:val="left" w:pos="3402"/>
          <w:tab w:val="left" w:pos="5669"/>
          <w:tab w:val="left" w:pos="7937"/>
        </w:tabs>
        <w:ind w:left="992"/>
        <w:jc w:val="both"/>
        <w:rPr>
          <w:rFonts w:asciiTheme="majorHAnsi" w:hAnsiTheme="majorHAnsi" w:cstheme="majorHAnsi"/>
        </w:rPr>
      </w:pPr>
      <w:r w:rsidRPr="00535A3F">
        <w:rPr>
          <w:rFonts w:asciiTheme="majorHAnsi" w:hAnsiTheme="majorHAnsi" w:cstheme="majorHAnsi"/>
          <w:b/>
          <w:color w:val="0000FF"/>
        </w:rPr>
        <w:t xml:space="preserve">D. </w:t>
      </w:r>
      <w:r w:rsidRPr="00535A3F">
        <w:rPr>
          <w:rFonts w:asciiTheme="majorHAnsi" w:hAnsiTheme="majorHAnsi" w:cstheme="majorHAnsi"/>
        </w:rPr>
        <w:t>các giá trị của số liệu được ghép nhóm theo ba tiêu chí xác định.</w:t>
      </w:r>
    </w:p>
    <w:p w14:paraId="05EDE6E3" w14:textId="77777777" w:rsidR="00E43224" w:rsidRPr="00535A3F" w:rsidRDefault="00E43224" w:rsidP="00E43224">
      <w:pPr>
        <w:tabs>
          <w:tab w:val="left" w:pos="992"/>
          <w:tab w:val="left" w:pos="3402"/>
          <w:tab w:val="left" w:pos="5669"/>
          <w:tab w:val="left" w:pos="7937"/>
        </w:tabs>
        <w:ind w:left="992"/>
        <w:jc w:val="center"/>
        <w:rPr>
          <w:rFonts w:asciiTheme="majorHAnsi" w:hAnsiTheme="majorHAnsi" w:cstheme="majorHAnsi"/>
          <w:b/>
          <w:bCs/>
        </w:rPr>
      </w:pPr>
      <w:r w:rsidRPr="00535A3F">
        <w:rPr>
          <w:rFonts w:asciiTheme="majorHAnsi" w:hAnsiTheme="majorHAnsi" w:cstheme="majorHAnsi"/>
          <w:b/>
          <w:bCs/>
          <w:color w:val="0000FF"/>
        </w:rPr>
        <w:t>Lời giải</w:t>
      </w:r>
    </w:p>
    <w:p w14:paraId="12BF3B14" w14:textId="77777777" w:rsidR="00E43224" w:rsidRPr="00535A3F" w:rsidRDefault="00E43224" w:rsidP="00E43224">
      <w:pPr>
        <w:tabs>
          <w:tab w:val="left" w:pos="992"/>
          <w:tab w:val="left" w:pos="3402"/>
          <w:tab w:val="left" w:pos="5669"/>
          <w:tab w:val="left" w:pos="7937"/>
        </w:tabs>
        <w:ind w:left="992"/>
        <w:jc w:val="both"/>
        <w:rPr>
          <w:rFonts w:asciiTheme="majorHAnsi" w:hAnsiTheme="majorHAnsi" w:cstheme="majorHAnsi"/>
          <w:b/>
          <w:bCs/>
        </w:rPr>
      </w:pPr>
      <w:r w:rsidRPr="00535A3F">
        <w:rPr>
          <w:rFonts w:asciiTheme="majorHAnsi" w:hAnsiTheme="majorHAnsi" w:cstheme="majorHAnsi"/>
          <w:b/>
          <w:bCs/>
        </w:rPr>
        <w:t>Chọn C</w:t>
      </w:r>
    </w:p>
    <w:p w14:paraId="4D4A32F9" w14:textId="77777777" w:rsidR="00E43224" w:rsidRPr="00535A3F" w:rsidRDefault="00E43224" w:rsidP="00E43224">
      <w:pPr>
        <w:tabs>
          <w:tab w:val="left" w:pos="992"/>
          <w:tab w:val="left" w:pos="3402"/>
          <w:tab w:val="left" w:pos="5669"/>
          <w:tab w:val="left" w:pos="7937"/>
        </w:tabs>
        <w:ind w:left="992"/>
        <w:jc w:val="both"/>
        <w:rPr>
          <w:rFonts w:asciiTheme="majorHAnsi" w:hAnsiTheme="majorHAnsi" w:cstheme="majorHAnsi"/>
        </w:rPr>
      </w:pPr>
      <w:r w:rsidRPr="00535A3F">
        <w:rPr>
          <w:rFonts w:asciiTheme="majorHAnsi" w:hAnsiTheme="majorHAnsi" w:cstheme="majorHAnsi"/>
        </w:rPr>
        <w:t xml:space="preserve">Mỗi nhóm số liệu là tập hợp gồm các giá trị của số liệu được ghép nhóm theo một tiêu chí xác định. </w:t>
      </w:r>
    </w:p>
    <w:p w14:paraId="329269F4" w14:textId="77777777" w:rsidR="00E43224" w:rsidRPr="00535A3F" w:rsidRDefault="00E43224" w:rsidP="00E43224">
      <w:pPr>
        <w:tabs>
          <w:tab w:val="left" w:pos="992"/>
        </w:tabs>
        <w:spacing w:before="120" w:line="276" w:lineRule="auto"/>
        <w:rPr>
          <w:rFonts w:asciiTheme="majorHAnsi" w:eastAsia="Calibri" w:hAnsiTheme="majorHAnsi" w:cstheme="majorHAnsi"/>
        </w:rPr>
      </w:pPr>
      <w:r w:rsidRPr="00535A3F">
        <w:rPr>
          <w:rFonts w:asciiTheme="majorHAnsi" w:eastAsia="Calibri" w:hAnsiTheme="majorHAnsi" w:cstheme="majorHAnsi"/>
          <w:b/>
          <w:color w:val="0000FF"/>
        </w:rPr>
        <w:t>Câu 2.(NB)</w:t>
      </w:r>
      <w:r w:rsidRPr="00535A3F">
        <w:rPr>
          <w:rFonts w:asciiTheme="majorHAnsi" w:eastAsia="Calibri" w:hAnsiTheme="majorHAnsi" w:cstheme="majorHAnsi"/>
          <w:b/>
          <w:color w:val="0000FF"/>
        </w:rPr>
        <w:tab/>
      </w:r>
      <w:r w:rsidRPr="00535A3F">
        <w:rPr>
          <w:rFonts w:asciiTheme="majorHAnsi" w:eastAsia="Calibri" w:hAnsiTheme="majorHAnsi" w:cstheme="majorHAnsi"/>
        </w:rPr>
        <w:t>Cho mẫu số liệu ghép nhóm về thời gian (phút) đi từ nhà đến nơi làm việc của các nhân viên một công ty như sau:</w:t>
      </w:r>
    </w:p>
    <w:tbl>
      <w:tblPr>
        <w:tblStyle w:val="TableGrid"/>
        <w:tblW w:w="0" w:type="auto"/>
        <w:tblLook w:val="00A0" w:firstRow="1" w:lastRow="0" w:firstColumn="1" w:lastColumn="0" w:noHBand="0" w:noVBand="0"/>
      </w:tblPr>
      <w:tblGrid>
        <w:gridCol w:w="1274"/>
        <w:gridCol w:w="1274"/>
        <w:gridCol w:w="1274"/>
        <w:gridCol w:w="1274"/>
        <w:gridCol w:w="1275"/>
        <w:gridCol w:w="1275"/>
        <w:gridCol w:w="1275"/>
        <w:gridCol w:w="1275"/>
      </w:tblGrid>
      <w:tr w:rsidR="00E43224" w:rsidRPr="00535A3F" w14:paraId="37B11FFA" w14:textId="77777777" w:rsidTr="00287BCB">
        <w:tc>
          <w:tcPr>
            <w:tcW w:w="1274" w:type="dxa"/>
          </w:tcPr>
          <w:p w14:paraId="35F773E8"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Thời gian </w:t>
            </w:r>
          </w:p>
        </w:tc>
        <w:tc>
          <w:tcPr>
            <w:tcW w:w="1274" w:type="dxa"/>
          </w:tcPr>
          <w:p w14:paraId="712662F2"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w:t>
            </w:r>
            <w:r w:rsidRPr="00535A3F">
              <w:rPr>
                <w:rFonts w:asciiTheme="majorHAnsi" w:eastAsia="Calibri" w:hAnsiTheme="majorHAnsi" w:cstheme="majorHAnsi"/>
                <w:kern w:val="2"/>
                <w:position w:val="-10"/>
                <w:lang w:val="vi-VN" w:eastAsia="vi-VN"/>
                <w14:ligatures w14:val="standardContextual"/>
              </w:rPr>
              <w:object w:dxaOrig="760" w:dyaOrig="320" w14:anchorId="043F5B78">
                <v:shape id="_x0000_i1073" type="#_x0000_t75" style="width:38pt;height:15.85pt" o:ole="">
                  <v:imagedata r:id="rId95" o:title=""/>
                </v:shape>
                <o:OLEObject Type="Embed" ProgID="Equation.DSMT4" ShapeID="_x0000_i1073" DrawAspect="Content" ObjectID="_1804453765" r:id="rId96"/>
              </w:object>
            </w:r>
            <w:r w:rsidRPr="00535A3F">
              <w:rPr>
                <w:rFonts w:asciiTheme="majorHAnsi" w:hAnsiTheme="majorHAnsi" w:cstheme="majorHAnsi"/>
              </w:rPr>
              <w:t xml:space="preserve"> </w:t>
            </w:r>
          </w:p>
        </w:tc>
        <w:tc>
          <w:tcPr>
            <w:tcW w:w="1274" w:type="dxa"/>
          </w:tcPr>
          <w:p w14:paraId="68AECBAF"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eastAsia="Calibri" w:hAnsiTheme="majorHAnsi" w:cstheme="majorHAnsi"/>
                <w:kern w:val="2"/>
                <w:position w:val="-10"/>
                <w:lang w:val="vi-VN" w:eastAsia="vi-VN"/>
                <w14:ligatures w14:val="standardContextual"/>
              </w:rPr>
              <w:object w:dxaOrig="780" w:dyaOrig="320" w14:anchorId="0DA4ACFD">
                <v:shape id="_x0000_i1074" type="#_x0000_t75" style="width:39.1pt;height:15.85pt" o:ole="">
                  <v:imagedata r:id="rId97" o:title=""/>
                </v:shape>
                <o:OLEObject Type="Embed" ProgID="Equation.DSMT4" ShapeID="_x0000_i1074" DrawAspect="Content" ObjectID="_1804453766" r:id="rId98"/>
              </w:object>
            </w:r>
            <w:r w:rsidRPr="00535A3F">
              <w:rPr>
                <w:rFonts w:asciiTheme="majorHAnsi" w:hAnsiTheme="majorHAnsi" w:cstheme="majorHAnsi"/>
              </w:rPr>
              <w:t xml:space="preserve"> </w:t>
            </w:r>
          </w:p>
        </w:tc>
        <w:tc>
          <w:tcPr>
            <w:tcW w:w="1274" w:type="dxa"/>
          </w:tcPr>
          <w:p w14:paraId="14C8D676"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eastAsia="Calibri" w:hAnsiTheme="majorHAnsi" w:cstheme="majorHAnsi"/>
                <w:kern w:val="2"/>
                <w:position w:val="-10"/>
                <w:lang w:val="vi-VN" w:eastAsia="vi-VN"/>
                <w14:ligatures w14:val="standardContextual"/>
              </w:rPr>
              <w:object w:dxaOrig="780" w:dyaOrig="320" w14:anchorId="018D27B4">
                <v:shape id="_x0000_i1075" type="#_x0000_t75" style="width:39.1pt;height:15.85pt" o:ole="">
                  <v:imagedata r:id="rId99" o:title=""/>
                </v:shape>
                <o:OLEObject Type="Embed" ProgID="Equation.DSMT4" ShapeID="_x0000_i1075" DrawAspect="Content" ObjectID="_1804453767" r:id="rId100"/>
              </w:object>
            </w:r>
          </w:p>
        </w:tc>
        <w:tc>
          <w:tcPr>
            <w:tcW w:w="1275" w:type="dxa"/>
          </w:tcPr>
          <w:p w14:paraId="77D83731"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eastAsia="Calibri" w:hAnsiTheme="majorHAnsi" w:cstheme="majorHAnsi"/>
                <w:kern w:val="2"/>
                <w:position w:val="-10"/>
                <w:lang w:val="vi-VN" w:eastAsia="vi-VN"/>
                <w14:ligatures w14:val="standardContextual"/>
              </w:rPr>
              <w:object w:dxaOrig="780" w:dyaOrig="320" w14:anchorId="1F38C3F0">
                <v:shape id="_x0000_i1076" type="#_x0000_t75" style="width:39.1pt;height:15.85pt" o:ole="">
                  <v:imagedata r:id="rId101" o:title=""/>
                </v:shape>
                <o:OLEObject Type="Embed" ProgID="Equation.DSMT4" ShapeID="_x0000_i1076" DrawAspect="Content" ObjectID="_1804453768" r:id="rId102"/>
              </w:object>
            </w:r>
          </w:p>
        </w:tc>
        <w:tc>
          <w:tcPr>
            <w:tcW w:w="1275" w:type="dxa"/>
          </w:tcPr>
          <w:p w14:paraId="3CCA5A32"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w:t>
            </w:r>
            <w:r w:rsidRPr="00535A3F">
              <w:rPr>
                <w:rFonts w:asciiTheme="majorHAnsi" w:eastAsia="Calibri" w:hAnsiTheme="majorHAnsi" w:cstheme="majorHAnsi"/>
                <w:kern w:val="2"/>
                <w:position w:val="-10"/>
                <w:lang w:val="vi-VN" w:eastAsia="vi-VN"/>
                <w14:ligatures w14:val="standardContextual"/>
              </w:rPr>
              <w:object w:dxaOrig="780" w:dyaOrig="320" w14:anchorId="5FC193B8">
                <v:shape id="_x0000_i1077" type="#_x0000_t75" style="width:39.1pt;height:15.85pt" o:ole="">
                  <v:imagedata r:id="rId103" o:title=""/>
                </v:shape>
                <o:OLEObject Type="Embed" ProgID="Equation.DSMT4" ShapeID="_x0000_i1077" DrawAspect="Content" ObjectID="_1804453769" r:id="rId104"/>
              </w:object>
            </w:r>
          </w:p>
        </w:tc>
        <w:tc>
          <w:tcPr>
            <w:tcW w:w="1275" w:type="dxa"/>
          </w:tcPr>
          <w:p w14:paraId="39F312B2"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eastAsia="Calibri" w:hAnsiTheme="majorHAnsi" w:cstheme="majorHAnsi"/>
                <w:kern w:val="2"/>
                <w:position w:val="-10"/>
                <w:lang w:val="vi-VN" w:eastAsia="vi-VN"/>
                <w14:ligatures w14:val="standardContextual"/>
              </w:rPr>
              <w:object w:dxaOrig="780" w:dyaOrig="320" w14:anchorId="204CF4C4">
                <v:shape id="_x0000_i1078" type="#_x0000_t75" style="width:39.1pt;height:15.85pt" o:ole="">
                  <v:imagedata r:id="rId105" o:title=""/>
                </v:shape>
                <o:OLEObject Type="Embed" ProgID="Equation.DSMT4" ShapeID="_x0000_i1078" DrawAspect="Content" ObjectID="_1804453770" r:id="rId106"/>
              </w:object>
            </w:r>
          </w:p>
        </w:tc>
        <w:tc>
          <w:tcPr>
            <w:tcW w:w="1275" w:type="dxa"/>
          </w:tcPr>
          <w:p w14:paraId="3D210B09"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eastAsia="Calibri" w:hAnsiTheme="majorHAnsi" w:cstheme="majorHAnsi"/>
                <w:kern w:val="2"/>
                <w:position w:val="-10"/>
                <w:lang w:val="vi-VN" w:eastAsia="vi-VN"/>
                <w14:ligatures w14:val="standardContextual"/>
              </w:rPr>
              <w:object w:dxaOrig="780" w:dyaOrig="320" w14:anchorId="4356C930">
                <v:shape id="_x0000_i1079" type="#_x0000_t75" style="width:39.1pt;height:15.85pt" o:ole="">
                  <v:imagedata r:id="rId107" o:title=""/>
                </v:shape>
                <o:OLEObject Type="Embed" ProgID="Equation.DSMT4" ShapeID="_x0000_i1079" DrawAspect="Content" ObjectID="_1804453771" r:id="rId108"/>
              </w:object>
            </w:r>
          </w:p>
        </w:tc>
      </w:tr>
      <w:tr w:rsidR="00E43224" w:rsidRPr="00535A3F" w14:paraId="27D1214D" w14:textId="77777777" w:rsidTr="00287BCB">
        <w:tc>
          <w:tcPr>
            <w:tcW w:w="1274" w:type="dxa"/>
          </w:tcPr>
          <w:p w14:paraId="21248D25"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Số nhân viên </w:t>
            </w:r>
          </w:p>
        </w:tc>
        <w:tc>
          <w:tcPr>
            <w:tcW w:w="1274" w:type="dxa"/>
          </w:tcPr>
          <w:p w14:paraId="12477752"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6 </w:t>
            </w:r>
          </w:p>
        </w:tc>
        <w:tc>
          <w:tcPr>
            <w:tcW w:w="1274" w:type="dxa"/>
          </w:tcPr>
          <w:p w14:paraId="5AB94514"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14 </w:t>
            </w:r>
          </w:p>
        </w:tc>
        <w:tc>
          <w:tcPr>
            <w:tcW w:w="1274" w:type="dxa"/>
          </w:tcPr>
          <w:p w14:paraId="109BE443"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25 </w:t>
            </w:r>
          </w:p>
        </w:tc>
        <w:tc>
          <w:tcPr>
            <w:tcW w:w="1275" w:type="dxa"/>
          </w:tcPr>
          <w:p w14:paraId="4790A991"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37 </w:t>
            </w:r>
          </w:p>
        </w:tc>
        <w:tc>
          <w:tcPr>
            <w:tcW w:w="1275" w:type="dxa"/>
          </w:tcPr>
          <w:p w14:paraId="13C6079B"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21 </w:t>
            </w:r>
          </w:p>
        </w:tc>
        <w:tc>
          <w:tcPr>
            <w:tcW w:w="1275" w:type="dxa"/>
          </w:tcPr>
          <w:p w14:paraId="2F1E7650"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13 </w:t>
            </w:r>
          </w:p>
        </w:tc>
        <w:tc>
          <w:tcPr>
            <w:tcW w:w="1275" w:type="dxa"/>
          </w:tcPr>
          <w:p w14:paraId="3EADACF6"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9 </w:t>
            </w:r>
          </w:p>
        </w:tc>
      </w:tr>
    </w:tbl>
    <w:p w14:paraId="1CF748D6" w14:textId="77777777" w:rsidR="00E43224" w:rsidRPr="00535A3F" w:rsidRDefault="00E43224" w:rsidP="00E43224">
      <w:pPr>
        <w:tabs>
          <w:tab w:val="left" w:pos="992"/>
          <w:tab w:val="left" w:pos="3402"/>
          <w:tab w:val="left" w:pos="5669"/>
          <w:tab w:val="left" w:pos="7937"/>
        </w:tabs>
        <w:ind w:left="992"/>
        <w:jc w:val="both"/>
        <w:rPr>
          <w:rFonts w:asciiTheme="majorHAnsi" w:hAnsiTheme="majorHAnsi" w:cstheme="majorHAnsi"/>
          <w:b/>
          <w:color w:val="0000FF"/>
        </w:rPr>
      </w:pPr>
      <w:r w:rsidRPr="00535A3F">
        <w:rPr>
          <w:rFonts w:asciiTheme="majorHAnsi" w:hAnsiTheme="majorHAnsi" w:cstheme="majorHAnsi"/>
        </w:rPr>
        <w:t>Mẫu số liệu được chia thành bao nhiêu nhóm?</w:t>
      </w:r>
    </w:p>
    <w:p w14:paraId="55B2069E" w14:textId="77777777" w:rsidR="00E43224" w:rsidRPr="00535A3F" w:rsidRDefault="00E43224" w:rsidP="00E43224">
      <w:pPr>
        <w:tabs>
          <w:tab w:val="left" w:pos="992"/>
          <w:tab w:val="left" w:pos="3402"/>
          <w:tab w:val="left" w:pos="5669"/>
          <w:tab w:val="left" w:pos="7937"/>
        </w:tabs>
        <w:ind w:left="992"/>
        <w:jc w:val="both"/>
        <w:rPr>
          <w:rFonts w:asciiTheme="majorHAnsi" w:hAnsiTheme="majorHAnsi" w:cstheme="majorHAnsi"/>
          <w:b/>
          <w:color w:val="0000FF"/>
        </w:rPr>
      </w:pPr>
      <w:r w:rsidRPr="00535A3F">
        <w:rPr>
          <w:rFonts w:asciiTheme="majorHAnsi" w:hAnsiTheme="majorHAnsi" w:cstheme="majorHAnsi"/>
          <w:b/>
          <w:color w:val="0000FF"/>
        </w:rPr>
        <w:t xml:space="preserve">A. </w:t>
      </w:r>
      <w:r w:rsidRPr="00535A3F">
        <w:rPr>
          <w:rFonts w:asciiTheme="majorHAnsi" w:hAnsiTheme="majorHAnsi" w:cstheme="majorHAnsi"/>
        </w:rPr>
        <w:t>6 nhóm</w:t>
      </w:r>
      <w:r w:rsidRPr="00535A3F">
        <w:rPr>
          <w:rFonts w:asciiTheme="majorHAnsi" w:hAnsiTheme="majorHAnsi" w:cstheme="majorHAnsi"/>
          <w:b/>
          <w:color w:val="0000FF"/>
        </w:rPr>
        <w:tab/>
        <w:t xml:space="preserve">B. </w:t>
      </w:r>
      <w:r w:rsidRPr="00535A3F">
        <w:rPr>
          <w:rFonts w:asciiTheme="majorHAnsi" w:hAnsiTheme="majorHAnsi" w:cstheme="majorHAnsi"/>
        </w:rPr>
        <w:t>5 nhóm</w:t>
      </w:r>
      <w:r w:rsidRPr="00535A3F">
        <w:rPr>
          <w:rFonts w:asciiTheme="majorHAnsi" w:hAnsiTheme="majorHAnsi" w:cstheme="majorHAnsi"/>
          <w:b/>
          <w:color w:val="0000FF"/>
        </w:rPr>
        <w:tab/>
      </w:r>
      <w:r w:rsidRPr="00535A3F">
        <w:rPr>
          <w:rFonts w:asciiTheme="majorHAnsi" w:hAnsiTheme="majorHAnsi" w:cstheme="majorHAnsi"/>
          <w:b/>
          <w:color w:val="0000FF"/>
          <w:u w:val="single"/>
        </w:rPr>
        <w:t>C</w:t>
      </w:r>
      <w:r w:rsidRPr="00535A3F">
        <w:rPr>
          <w:rFonts w:asciiTheme="majorHAnsi" w:hAnsiTheme="majorHAnsi" w:cstheme="majorHAnsi"/>
          <w:b/>
          <w:color w:val="0000FF"/>
        </w:rPr>
        <w:t xml:space="preserve">. </w:t>
      </w:r>
      <w:r w:rsidRPr="00535A3F">
        <w:rPr>
          <w:rFonts w:asciiTheme="majorHAnsi" w:hAnsiTheme="majorHAnsi" w:cstheme="majorHAnsi"/>
        </w:rPr>
        <w:t>7 nhóm</w:t>
      </w:r>
      <w:r w:rsidRPr="00535A3F">
        <w:rPr>
          <w:rFonts w:asciiTheme="majorHAnsi" w:hAnsiTheme="majorHAnsi" w:cstheme="majorHAnsi"/>
          <w:b/>
          <w:color w:val="0000FF"/>
        </w:rPr>
        <w:tab/>
        <w:t xml:space="preserve">D. </w:t>
      </w:r>
      <w:r w:rsidRPr="00535A3F">
        <w:rPr>
          <w:rFonts w:asciiTheme="majorHAnsi" w:hAnsiTheme="majorHAnsi" w:cstheme="majorHAnsi"/>
        </w:rPr>
        <w:t>8 nhóm</w:t>
      </w:r>
    </w:p>
    <w:p w14:paraId="29B4C32D" w14:textId="77777777" w:rsidR="00E43224" w:rsidRPr="00535A3F" w:rsidRDefault="00E43224" w:rsidP="00E43224">
      <w:pPr>
        <w:tabs>
          <w:tab w:val="left" w:pos="992"/>
          <w:tab w:val="left" w:pos="3402"/>
          <w:tab w:val="left" w:pos="5669"/>
          <w:tab w:val="left" w:pos="7937"/>
        </w:tabs>
        <w:ind w:left="992"/>
        <w:jc w:val="center"/>
        <w:rPr>
          <w:rFonts w:asciiTheme="majorHAnsi" w:hAnsiTheme="majorHAnsi" w:cstheme="majorHAnsi"/>
          <w:b/>
          <w:bCs/>
        </w:rPr>
      </w:pPr>
      <w:r w:rsidRPr="00535A3F">
        <w:rPr>
          <w:rFonts w:asciiTheme="majorHAnsi" w:hAnsiTheme="majorHAnsi" w:cstheme="majorHAnsi"/>
          <w:b/>
          <w:bCs/>
          <w:color w:val="0000FF"/>
        </w:rPr>
        <w:t>Lời giải</w:t>
      </w:r>
    </w:p>
    <w:p w14:paraId="16B05EC8" w14:textId="77777777" w:rsidR="00E43224" w:rsidRPr="00535A3F" w:rsidRDefault="00E43224" w:rsidP="00E43224">
      <w:pPr>
        <w:tabs>
          <w:tab w:val="left" w:pos="992"/>
          <w:tab w:val="left" w:pos="3402"/>
          <w:tab w:val="left" w:pos="5669"/>
          <w:tab w:val="left" w:pos="7937"/>
        </w:tabs>
        <w:ind w:left="992"/>
        <w:jc w:val="both"/>
        <w:rPr>
          <w:rFonts w:asciiTheme="majorHAnsi" w:hAnsiTheme="majorHAnsi" w:cstheme="majorHAnsi"/>
          <w:b/>
          <w:bCs/>
        </w:rPr>
      </w:pPr>
      <w:r w:rsidRPr="00535A3F">
        <w:rPr>
          <w:rFonts w:asciiTheme="majorHAnsi" w:hAnsiTheme="majorHAnsi" w:cstheme="majorHAnsi"/>
          <w:b/>
          <w:bCs/>
        </w:rPr>
        <w:t>Chọn C</w:t>
      </w:r>
    </w:p>
    <w:p w14:paraId="0730D26F" w14:textId="77777777" w:rsidR="00E43224" w:rsidRPr="00535A3F" w:rsidRDefault="00E43224" w:rsidP="00E43224">
      <w:pPr>
        <w:tabs>
          <w:tab w:val="left" w:pos="992"/>
          <w:tab w:val="left" w:pos="3402"/>
          <w:tab w:val="left" w:pos="5669"/>
          <w:tab w:val="left" w:pos="7937"/>
        </w:tabs>
        <w:ind w:left="992"/>
        <w:jc w:val="both"/>
        <w:rPr>
          <w:rFonts w:asciiTheme="majorHAnsi" w:hAnsiTheme="majorHAnsi" w:cstheme="majorHAnsi"/>
        </w:rPr>
      </w:pPr>
      <w:r w:rsidRPr="00535A3F">
        <w:rPr>
          <w:rFonts w:asciiTheme="majorHAnsi" w:hAnsiTheme="majorHAnsi" w:cstheme="majorHAnsi"/>
        </w:rPr>
        <w:t>Mẫu số liệu được chia thành 7 nhóm</w:t>
      </w:r>
    </w:p>
    <w:p w14:paraId="7705B381" w14:textId="77777777" w:rsidR="00E43224" w:rsidRPr="00535A3F" w:rsidRDefault="00E43224" w:rsidP="00E43224">
      <w:pPr>
        <w:tabs>
          <w:tab w:val="left" w:pos="992"/>
        </w:tabs>
        <w:spacing w:before="120" w:line="276" w:lineRule="auto"/>
        <w:rPr>
          <w:rFonts w:asciiTheme="majorHAnsi" w:eastAsia="Calibri" w:hAnsiTheme="majorHAnsi" w:cstheme="majorHAnsi"/>
        </w:rPr>
      </w:pPr>
      <w:r w:rsidRPr="00535A3F">
        <w:rPr>
          <w:rFonts w:asciiTheme="majorHAnsi" w:eastAsia="Calibri" w:hAnsiTheme="majorHAnsi" w:cstheme="majorHAnsi"/>
          <w:b/>
          <w:color w:val="0000FF"/>
        </w:rPr>
        <w:lastRenderedPageBreak/>
        <w:t>Câu 3. (TH)</w:t>
      </w:r>
      <w:r w:rsidRPr="00535A3F">
        <w:rPr>
          <w:rFonts w:asciiTheme="majorHAnsi" w:eastAsia="Calibri" w:hAnsiTheme="majorHAnsi" w:cstheme="majorHAnsi"/>
          <w:b/>
          <w:color w:val="0000FF"/>
        </w:rPr>
        <w:tab/>
      </w:r>
      <w:r w:rsidRPr="00535A3F">
        <w:rPr>
          <w:rFonts w:asciiTheme="majorHAnsi" w:eastAsia="Calibri" w:hAnsiTheme="majorHAnsi" w:cstheme="majorHAnsi"/>
        </w:rPr>
        <w:t>Cho mẫu số liệu ghép nhóm về thống kê nhiệt độ tại một địa điểm trong 40 ngày, ta có bảng số liệu sau:</w:t>
      </w:r>
    </w:p>
    <w:tbl>
      <w:tblPr>
        <w:tblStyle w:val="TableGrid"/>
        <w:tblW w:w="0" w:type="auto"/>
        <w:tblLook w:val="00A0" w:firstRow="1" w:lastRow="0" w:firstColumn="1" w:lastColumn="0" w:noHBand="0" w:noVBand="0"/>
      </w:tblPr>
      <w:tblGrid>
        <w:gridCol w:w="2039"/>
        <w:gridCol w:w="2039"/>
        <w:gridCol w:w="2039"/>
        <w:gridCol w:w="2039"/>
        <w:gridCol w:w="2040"/>
      </w:tblGrid>
      <w:tr w:rsidR="00E43224" w:rsidRPr="00535A3F" w14:paraId="37A97342" w14:textId="77777777" w:rsidTr="00287BCB">
        <w:tc>
          <w:tcPr>
            <w:tcW w:w="2039" w:type="dxa"/>
          </w:tcPr>
          <w:p w14:paraId="30C44B22"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Nhiệt độ </w:t>
            </w:r>
            <w:r w:rsidRPr="00535A3F">
              <w:rPr>
                <w:rFonts w:asciiTheme="majorHAnsi" w:eastAsia="Calibri" w:hAnsiTheme="majorHAnsi" w:cstheme="majorHAnsi"/>
                <w:kern w:val="2"/>
                <w:position w:val="-16"/>
                <w:lang w:val="vi-VN" w:eastAsia="vi-VN"/>
                <w14:ligatures w14:val="standardContextual"/>
              </w:rPr>
              <w:object w:dxaOrig="520" w:dyaOrig="440" w14:anchorId="737102F0">
                <v:shape id="_x0000_i1080" type="#_x0000_t75" style="width:25.5pt;height:22.7pt" o:ole="">
                  <v:imagedata r:id="rId109" o:title=""/>
                </v:shape>
                <o:OLEObject Type="Embed" ProgID="Equation.DSMT4" ShapeID="_x0000_i1080" DrawAspect="Content" ObjectID="_1804453772" r:id="rId110"/>
              </w:object>
            </w:r>
            <w:r w:rsidRPr="00535A3F">
              <w:rPr>
                <w:rFonts w:asciiTheme="majorHAnsi" w:hAnsiTheme="majorHAnsi" w:cstheme="majorHAnsi"/>
              </w:rPr>
              <w:t xml:space="preserve"> </w:t>
            </w:r>
          </w:p>
        </w:tc>
        <w:tc>
          <w:tcPr>
            <w:tcW w:w="2039" w:type="dxa"/>
          </w:tcPr>
          <w:p w14:paraId="75832726"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w:t>
            </w:r>
            <w:r w:rsidRPr="00535A3F">
              <w:rPr>
                <w:rFonts w:asciiTheme="majorHAnsi" w:eastAsia="Calibri" w:hAnsiTheme="majorHAnsi" w:cstheme="majorHAnsi"/>
                <w:kern w:val="2"/>
                <w:position w:val="-10"/>
                <w:lang w:val="vi-VN" w:eastAsia="vi-VN"/>
                <w14:ligatures w14:val="standardContextual"/>
              </w:rPr>
              <w:object w:dxaOrig="760" w:dyaOrig="320" w14:anchorId="518A9C7C">
                <v:shape id="_x0000_i1081" type="#_x0000_t75" style="width:38pt;height:15.85pt" o:ole="">
                  <v:imagedata r:id="rId111" o:title=""/>
                </v:shape>
                <o:OLEObject Type="Embed" ProgID="Equation.DSMT4" ShapeID="_x0000_i1081" DrawAspect="Content" ObjectID="_1804453773" r:id="rId112"/>
              </w:object>
            </w:r>
            <w:r w:rsidRPr="00535A3F">
              <w:rPr>
                <w:rFonts w:asciiTheme="majorHAnsi" w:hAnsiTheme="majorHAnsi" w:cstheme="majorHAnsi"/>
              </w:rPr>
              <w:t xml:space="preserve"> </w:t>
            </w:r>
          </w:p>
        </w:tc>
        <w:tc>
          <w:tcPr>
            <w:tcW w:w="2039" w:type="dxa"/>
          </w:tcPr>
          <w:p w14:paraId="4381C7CD"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w:t>
            </w:r>
            <w:r w:rsidRPr="00535A3F">
              <w:rPr>
                <w:rFonts w:asciiTheme="majorHAnsi" w:eastAsia="Calibri" w:hAnsiTheme="majorHAnsi" w:cstheme="majorHAnsi"/>
                <w:kern w:val="2"/>
                <w:position w:val="-10"/>
                <w:lang w:val="vi-VN" w:eastAsia="vi-VN"/>
                <w14:ligatures w14:val="standardContextual"/>
              </w:rPr>
              <w:object w:dxaOrig="780" w:dyaOrig="320" w14:anchorId="4DA21F15">
                <v:shape id="_x0000_i1082" type="#_x0000_t75" style="width:39.1pt;height:15.85pt" o:ole="">
                  <v:imagedata r:id="rId113" o:title=""/>
                </v:shape>
                <o:OLEObject Type="Embed" ProgID="Equation.DSMT4" ShapeID="_x0000_i1082" DrawAspect="Content" ObjectID="_1804453774" r:id="rId114"/>
              </w:object>
            </w:r>
            <w:r w:rsidRPr="00535A3F">
              <w:rPr>
                <w:rFonts w:asciiTheme="majorHAnsi" w:hAnsiTheme="majorHAnsi" w:cstheme="majorHAnsi"/>
              </w:rPr>
              <w:t xml:space="preserve"> </w:t>
            </w:r>
          </w:p>
        </w:tc>
        <w:tc>
          <w:tcPr>
            <w:tcW w:w="2039" w:type="dxa"/>
          </w:tcPr>
          <w:p w14:paraId="64DAEBFF"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w:t>
            </w:r>
            <w:r w:rsidRPr="00535A3F">
              <w:rPr>
                <w:rFonts w:asciiTheme="majorHAnsi" w:eastAsia="Calibri" w:hAnsiTheme="majorHAnsi" w:cstheme="majorHAnsi"/>
                <w:kern w:val="2"/>
                <w:position w:val="-10"/>
                <w:lang w:val="vi-VN" w:eastAsia="vi-VN"/>
                <w14:ligatures w14:val="standardContextual"/>
              </w:rPr>
              <w:object w:dxaOrig="780" w:dyaOrig="320" w14:anchorId="5F8F40E5">
                <v:shape id="_x0000_i1083" type="#_x0000_t75" style="width:39.1pt;height:15.85pt" o:ole="">
                  <v:imagedata r:id="rId115" o:title=""/>
                </v:shape>
                <o:OLEObject Type="Embed" ProgID="Equation.DSMT4" ShapeID="_x0000_i1083" DrawAspect="Content" ObjectID="_1804453775" r:id="rId116"/>
              </w:object>
            </w:r>
          </w:p>
        </w:tc>
        <w:tc>
          <w:tcPr>
            <w:tcW w:w="2040" w:type="dxa"/>
          </w:tcPr>
          <w:p w14:paraId="3D9C7E63"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w:t>
            </w:r>
            <w:r w:rsidRPr="00535A3F">
              <w:rPr>
                <w:rFonts w:asciiTheme="majorHAnsi" w:eastAsia="Calibri" w:hAnsiTheme="majorHAnsi" w:cstheme="majorHAnsi"/>
                <w:kern w:val="2"/>
                <w:position w:val="-10"/>
                <w:lang w:val="vi-VN" w:eastAsia="vi-VN"/>
                <w14:ligatures w14:val="standardContextual"/>
              </w:rPr>
              <w:object w:dxaOrig="760" w:dyaOrig="320" w14:anchorId="15B969FC">
                <v:shape id="_x0000_i1084" type="#_x0000_t75" style="width:38pt;height:15.85pt" o:ole="">
                  <v:imagedata r:id="rId117" o:title=""/>
                </v:shape>
                <o:OLEObject Type="Embed" ProgID="Equation.DSMT4" ShapeID="_x0000_i1084" DrawAspect="Content" ObjectID="_1804453776" r:id="rId118"/>
              </w:object>
            </w:r>
          </w:p>
        </w:tc>
      </w:tr>
      <w:tr w:rsidR="00E43224" w:rsidRPr="00535A3F" w14:paraId="3FEE1E34" w14:textId="77777777" w:rsidTr="00287BCB">
        <w:tc>
          <w:tcPr>
            <w:tcW w:w="2039" w:type="dxa"/>
          </w:tcPr>
          <w:p w14:paraId="7AB775E7"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Số ngày </w:t>
            </w:r>
          </w:p>
        </w:tc>
        <w:tc>
          <w:tcPr>
            <w:tcW w:w="2039" w:type="dxa"/>
          </w:tcPr>
          <w:p w14:paraId="6B331155"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7 </w:t>
            </w:r>
          </w:p>
        </w:tc>
        <w:tc>
          <w:tcPr>
            <w:tcW w:w="2039" w:type="dxa"/>
          </w:tcPr>
          <w:p w14:paraId="212CD1CF"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15 </w:t>
            </w:r>
          </w:p>
        </w:tc>
        <w:tc>
          <w:tcPr>
            <w:tcW w:w="2039" w:type="dxa"/>
          </w:tcPr>
          <w:p w14:paraId="4F79A347"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12 </w:t>
            </w:r>
          </w:p>
        </w:tc>
        <w:tc>
          <w:tcPr>
            <w:tcW w:w="2040" w:type="dxa"/>
          </w:tcPr>
          <w:p w14:paraId="0879B3A9"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6 </w:t>
            </w:r>
          </w:p>
        </w:tc>
      </w:tr>
    </w:tbl>
    <w:p w14:paraId="2D09997E" w14:textId="77777777" w:rsidR="00E43224" w:rsidRPr="00535A3F" w:rsidRDefault="00E43224" w:rsidP="00E43224">
      <w:pPr>
        <w:tabs>
          <w:tab w:val="left" w:pos="992"/>
          <w:tab w:val="left" w:pos="3402"/>
          <w:tab w:val="left" w:pos="5669"/>
          <w:tab w:val="left" w:pos="7937"/>
        </w:tabs>
        <w:ind w:left="992"/>
        <w:jc w:val="both"/>
        <w:rPr>
          <w:rFonts w:asciiTheme="majorHAnsi" w:hAnsiTheme="majorHAnsi" w:cstheme="majorHAnsi"/>
          <w:b/>
          <w:color w:val="0000FF"/>
        </w:rPr>
      </w:pPr>
      <w:r w:rsidRPr="00535A3F">
        <w:rPr>
          <w:rFonts w:asciiTheme="majorHAnsi" w:hAnsiTheme="majorHAnsi" w:cstheme="majorHAnsi"/>
        </w:rPr>
        <w:t xml:space="preserve">Có bao nhiêu ngày có nhiệt độ từ </w:t>
      </w:r>
      <w:r w:rsidRPr="00535A3F">
        <w:rPr>
          <w:rFonts w:asciiTheme="majorHAnsi" w:hAnsiTheme="majorHAnsi" w:cstheme="majorHAnsi"/>
          <w:position w:val="-6"/>
        </w:rPr>
        <w:object w:dxaOrig="560" w:dyaOrig="320" w14:anchorId="0523A564">
          <v:shape id="_x0000_i1085" type="#_x0000_t75" style="width:27.8pt;height:15.85pt" o:ole="">
            <v:imagedata r:id="rId119" o:title=""/>
          </v:shape>
          <o:OLEObject Type="Embed" ProgID="Equation.DSMT4" ShapeID="_x0000_i1085" DrawAspect="Content" ObjectID="_1804453777" r:id="rId120"/>
        </w:object>
      </w:r>
      <w:r w:rsidRPr="00535A3F">
        <w:rPr>
          <w:rFonts w:asciiTheme="majorHAnsi" w:hAnsiTheme="majorHAnsi" w:cstheme="majorHAnsi"/>
        </w:rPr>
        <w:t xml:space="preserve"> đến dưới </w:t>
      </w:r>
      <w:r w:rsidRPr="00535A3F">
        <w:rPr>
          <w:rFonts w:asciiTheme="majorHAnsi" w:hAnsiTheme="majorHAnsi" w:cstheme="majorHAnsi"/>
          <w:position w:val="-6"/>
        </w:rPr>
        <w:object w:dxaOrig="540" w:dyaOrig="320" w14:anchorId="438CB3B0">
          <v:shape id="_x0000_i1086" type="#_x0000_t75" style="width:26.1pt;height:15.85pt" o:ole="">
            <v:imagedata r:id="rId121" o:title=""/>
          </v:shape>
          <o:OLEObject Type="Embed" ProgID="Equation.DSMT4" ShapeID="_x0000_i1086" DrawAspect="Content" ObjectID="_1804453778" r:id="rId122"/>
        </w:object>
      </w:r>
    </w:p>
    <w:p w14:paraId="64524020" w14:textId="77777777" w:rsidR="00E43224" w:rsidRPr="00535A3F" w:rsidRDefault="00E43224" w:rsidP="00E43224">
      <w:pPr>
        <w:tabs>
          <w:tab w:val="left" w:pos="992"/>
          <w:tab w:val="left" w:pos="3402"/>
          <w:tab w:val="left" w:pos="5669"/>
          <w:tab w:val="left" w:pos="7937"/>
        </w:tabs>
        <w:ind w:left="992"/>
        <w:jc w:val="both"/>
        <w:rPr>
          <w:rFonts w:asciiTheme="majorHAnsi" w:hAnsiTheme="majorHAnsi" w:cstheme="majorHAnsi"/>
          <w:b/>
          <w:color w:val="0000FF"/>
        </w:rPr>
      </w:pPr>
      <w:r w:rsidRPr="00535A3F">
        <w:rPr>
          <w:rFonts w:asciiTheme="majorHAnsi" w:hAnsiTheme="majorHAnsi" w:cstheme="majorHAnsi"/>
          <w:b/>
          <w:color w:val="0000FF"/>
        </w:rPr>
        <w:t xml:space="preserve">A. </w:t>
      </w:r>
      <w:r w:rsidRPr="00535A3F">
        <w:rPr>
          <w:rFonts w:asciiTheme="majorHAnsi" w:hAnsiTheme="majorHAnsi" w:cstheme="majorHAnsi"/>
        </w:rPr>
        <w:t>4</w:t>
      </w:r>
      <w:r w:rsidRPr="00535A3F">
        <w:rPr>
          <w:rFonts w:asciiTheme="majorHAnsi" w:hAnsiTheme="majorHAnsi" w:cstheme="majorHAnsi"/>
          <w:b/>
          <w:color w:val="0000FF"/>
        </w:rPr>
        <w:tab/>
        <w:t xml:space="preserve">B. </w:t>
      </w:r>
      <w:r w:rsidRPr="00535A3F">
        <w:rPr>
          <w:rFonts w:asciiTheme="majorHAnsi" w:hAnsiTheme="majorHAnsi" w:cstheme="majorHAnsi"/>
        </w:rPr>
        <w:t>5</w:t>
      </w:r>
      <w:r w:rsidRPr="00535A3F">
        <w:rPr>
          <w:rFonts w:asciiTheme="majorHAnsi" w:hAnsiTheme="majorHAnsi" w:cstheme="majorHAnsi"/>
          <w:b/>
          <w:color w:val="0000FF"/>
        </w:rPr>
        <w:tab/>
      </w:r>
      <w:r w:rsidRPr="00535A3F">
        <w:rPr>
          <w:rFonts w:asciiTheme="majorHAnsi" w:hAnsiTheme="majorHAnsi" w:cstheme="majorHAnsi"/>
          <w:b/>
          <w:color w:val="0000FF"/>
          <w:u w:val="single"/>
        </w:rPr>
        <w:t>C</w:t>
      </w:r>
      <w:r w:rsidRPr="00535A3F">
        <w:rPr>
          <w:rFonts w:asciiTheme="majorHAnsi" w:hAnsiTheme="majorHAnsi" w:cstheme="majorHAnsi"/>
          <w:b/>
          <w:color w:val="0000FF"/>
        </w:rPr>
        <w:t xml:space="preserve">. </w:t>
      </w:r>
      <w:r w:rsidRPr="00535A3F">
        <w:rPr>
          <w:rFonts w:asciiTheme="majorHAnsi" w:hAnsiTheme="majorHAnsi" w:cstheme="majorHAnsi"/>
        </w:rPr>
        <w:t>6</w:t>
      </w:r>
      <w:r w:rsidRPr="00535A3F">
        <w:rPr>
          <w:rFonts w:asciiTheme="majorHAnsi" w:hAnsiTheme="majorHAnsi" w:cstheme="majorHAnsi"/>
          <w:b/>
          <w:color w:val="0000FF"/>
        </w:rPr>
        <w:tab/>
        <w:t xml:space="preserve">D. </w:t>
      </w:r>
      <w:r w:rsidRPr="00535A3F">
        <w:rPr>
          <w:rFonts w:asciiTheme="majorHAnsi" w:hAnsiTheme="majorHAnsi" w:cstheme="majorHAnsi"/>
        </w:rPr>
        <w:t>7</w:t>
      </w:r>
    </w:p>
    <w:p w14:paraId="42730529" w14:textId="77777777" w:rsidR="00E43224" w:rsidRPr="00535A3F" w:rsidRDefault="00E43224" w:rsidP="00E43224">
      <w:pPr>
        <w:tabs>
          <w:tab w:val="left" w:pos="992"/>
          <w:tab w:val="left" w:pos="3402"/>
          <w:tab w:val="left" w:pos="5669"/>
          <w:tab w:val="left" w:pos="7937"/>
        </w:tabs>
        <w:ind w:left="992"/>
        <w:jc w:val="center"/>
        <w:rPr>
          <w:rFonts w:asciiTheme="majorHAnsi" w:hAnsiTheme="majorHAnsi" w:cstheme="majorHAnsi"/>
          <w:b/>
          <w:bCs/>
        </w:rPr>
      </w:pPr>
      <w:r w:rsidRPr="00535A3F">
        <w:rPr>
          <w:rFonts w:asciiTheme="majorHAnsi" w:hAnsiTheme="majorHAnsi" w:cstheme="majorHAnsi"/>
          <w:b/>
          <w:bCs/>
          <w:color w:val="0000FF"/>
        </w:rPr>
        <w:t>Lời giải</w:t>
      </w:r>
    </w:p>
    <w:p w14:paraId="5199C132" w14:textId="77777777" w:rsidR="00E43224" w:rsidRPr="00535A3F" w:rsidRDefault="00E43224" w:rsidP="00E43224">
      <w:pPr>
        <w:tabs>
          <w:tab w:val="left" w:pos="992"/>
          <w:tab w:val="left" w:pos="3402"/>
          <w:tab w:val="left" w:pos="5669"/>
          <w:tab w:val="left" w:pos="7937"/>
        </w:tabs>
        <w:ind w:left="992"/>
        <w:jc w:val="both"/>
        <w:rPr>
          <w:rFonts w:asciiTheme="majorHAnsi" w:hAnsiTheme="majorHAnsi" w:cstheme="majorHAnsi"/>
          <w:b/>
          <w:bCs/>
        </w:rPr>
      </w:pPr>
      <w:r w:rsidRPr="00535A3F">
        <w:rPr>
          <w:rFonts w:asciiTheme="majorHAnsi" w:hAnsiTheme="majorHAnsi" w:cstheme="majorHAnsi"/>
          <w:b/>
          <w:bCs/>
        </w:rPr>
        <w:t>Chọn C</w:t>
      </w:r>
    </w:p>
    <w:p w14:paraId="12958A10" w14:textId="77777777" w:rsidR="00E43224" w:rsidRPr="00535A3F" w:rsidRDefault="00E43224" w:rsidP="00E43224">
      <w:pPr>
        <w:tabs>
          <w:tab w:val="left" w:pos="992"/>
          <w:tab w:val="left" w:pos="3402"/>
          <w:tab w:val="left" w:pos="5669"/>
          <w:tab w:val="left" w:pos="7937"/>
        </w:tabs>
        <w:ind w:left="992"/>
        <w:jc w:val="both"/>
        <w:rPr>
          <w:rFonts w:asciiTheme="majorHAnsi" w:hAnsiTheme="majorHAnsi" w:cstheme="majorHAnsi"/>
        </w:rPr>
      </w:pPr>
      <w:r w:rsidRPr="00535A3F">
        <w:rPr>
          <w:rFonts w:asciiTheme="majorHAnsi" w:hAnsiTheme="majorHAnsi" w:cstheme="majorHAnsi"/>
        </w:rPr>
        <w:t xml:space="preserve">Có 6 ngày có nhiệt độ từ </w:t>
      </w:r>
      <w:r w:rsidRPr="00535A3F">
        <w:rPr>
          <w:rFonts w:asciiTheme="majorHAnsi" w:hAnsiTheme="majorHAnsi" w:cstheme="majorHAnsi"/>
          <w:position w:val="-6"/>
        </w:rPr>
        <w:object w:dxaOrig="560" w:dyaOrig="320" w14:anchorId="07D62FEC">
          <v:shape id="_x0000_i1087" type="#_x0000_t75" style="width:27.8pt;height:15.85pt" o:ole="">
            <v:imagedata r:id="rId123" o:title=""/>
          </v:shape>
          <o:OLEObject Type="Embed" ProgID="Equation.DSMT4" ShapeID="_x0000_i1087" DrawAspect="Content" ObjectID="_1804453779" r:id="rId124"/>
        </w:object>
      </w:r>
      <w:r w:rsidRPr="00535A3F">
        <w:rPr>
          <w:rFonts w:asciiTheme="majorHAnsi" w:hAnsiTheme="majorHAnsi" w:cstheme="majorHAnsi"/>
        </w:rPr>
        <w:t xml:space="preserve"> đến dưới </w:t>
      </w:r>
      <w:r w:rsidRPr="00535A3F">
        <w:rPr>
          <w:rFonts w:asciiTheme="majorHAnsi" w:hAnsiTheme="majorHAnsi" w:cstheme="majorHAnsi"/>
          <w:position w:val="-6"/>
        </w:rPr>
        <w:object w:dxaOrig="540" w:dyaOrig="320" w14:anchorId="3EF92110">
          <v:shape id="_x0000_i1088" type="#_x0000_t75" style="width:26.1pt;height:15.85pt" o:ole="">
            <v:imagedata r:id="rId125" o:title=""/>
          </v:shape>
          <o:OLEObject Type="Embed" ProgID="Equation.DSMT4" ShapeID="_x0000_i1088" DrawAspect="Content" ObjectID="_1804453780" r:id="rId126"/>
        </w:object>
      </w:r>
    </w:p>
    <w:p w14:paraId="0DDE34B3" w14:textId="77777777" w:rsidR="00E43224" w:rsidRPr="00535A3F" w:rsidRDefault="00E43224" w:rsidP="00E43224">
      <w:pPr>
        <w:tabs>
          <w:tab w:val="left" w:pos="992"/>
        </w:tabs>
        <w:spacing w:before="120" w:line="276" w:lineRule="auto"/>
        <w:rPr>
          <w:rFonts w:asciiTheme="majorHAnsi" w:hAnsiTheme="majorHAnsi" w:cstheme="majorHAnsi"/>
        </w:rPr>
      </w:pPr>
      <w:r w:rsidRPr="00535A3F">
        <w:rPr>
          <w:rFonts w:asciiTheme="majorHAnsi" w:hAnsiTheme="majorHAnsi" w:cstheme="majorHAnsi"/>
          <w:b/>
          <w:color w:val="0000FF"/>
        </w:rPr>
        <w:t>Câu 4. (TH)</w:t>
      </w:r>
      <w:r w:rsidRPr="00535A3F">
        <w:rPr>
          <w:rFonts w:asciiTheme="majorHAnsi" w:hAnsiTheme="majorHAnsi" w:cstheme="majorHAnsi"/>
          <w:b/>
          <w:color w:val="0000FF"/>
        </w:rPr>
        <w:tab/>
      </w:r>
      <w:r w:rsidRPr="00535A3F">
        <w:rPr>
          <w:rFonts w:asciiTheme="majorHAnsi" w:hAnsiTheme="majorHAnsi" w:cstheme="majorHAnsi"/>
        </w:rPr>
        <w:t>Tìm hiểu thời gian xem tivi trong tuần trước (đơn vị: giờ) của một số học sinh thu được kết quả sau:</w:t>
      </w:r>
    </w:p>
    <w:tbl>
      <w:tblPr>
        <w:tblStyle w:val="TableGrid"/>
        <w:tblW w:w="0" w:type="auto"/>
        <w:tblLook w:val="00A0" w:firstRow="1" w:lastRow="0" w:firstColumn="1" w:lastColumn="0" w:noHBand="0" w:noVBand="0"/>
      </w:tblPr>
      <w:tblGrid>
        <w:gridCol w:w="1699"/>
        <w:gridCol w:w="1699"/>
        <w:gridCol w:w="1699"/>
        <w:gridCol w:w="1699"/>
        <w:gridCol w:w="1700"/>
        <w:gridCol w:w="1700"/>
      </w:tblGrid>
      <w:tr w:rsidR="00E43224" w:rsidRPr="00535A3F" w14:paraId="3159D923" w14:textId="77777777" w:rsidTr="00287BCB">
        <w:tc>
          <w:tcPr>
            <w:tcW w:w="1699" w:type="dxa"/>
          </w:tcPr>
          <w:p w14:paraId="209862F0" w14:textId="77777777" w:rsidR="00E43224" w:rsidRPr="00535A3F" w:rsidRDefault="00E43224" w:rsidP="00287BCB">
            <w:pPr>
              <w:rPr>
                <w:rFonts w:asciiTheme="majorHAnsi" w:hAnsiTheme="majorHAnsi" w:cstheme="majorHAnsi"/>
              </w:rPr>
            </w:pPr>
            <w:r w:rsidRPr="00535A3F">
              <w:rPr>
                <w:rFonts w:asciiTheme="majorHAnsi" w:hAnsiTheme="majorHAnsi" w:cstheme="majorHAnsi"/>
              </w:rPr>
              <w:t xml:space="preserve">  Thời gian (giờ) </w:t>
            </w:r>
          </w:p>
        </w:tc>
        <w:tc>
          <w:tcPr>
            <w:tcW w:w="1699" w:type="dxa"/>
          </w:tcPr>
          <w:p w14:paraId="1118559A" w14:textId="77777777" w:rsidR="00E43224" w:rsidRPr="00535A3F" w:rsidRDefault="00E43224" w:rsidP="00287BCB">
            <w:pPr>
              <w:rPr>
                <w:rFonts w:asciiTheme="majorHAnsi" w:hAnsiTheme="majorHAnsi" w:cstheme="majorHAnsi"/>
              </w:rPr>
            </w:pPr>
            <w:r w:rsidRPr="00535A3F">
              <w:rPr>
                <w:rFonts w:asciiTheme="majorHAnsi" w:eastAsia="Times New Roman" w:hAnsiTheme="majorHAnsi" w:cstheme="majorHAnsi"/>
                <w:kern w:val="2"/>
                <w:position w:val="-10"/>
                <w:lang w:val="vi-VN" w:eastAsia="vi-VN"/>
                <w14:ligatures w14:val="standardContextual"/>
              </w:rPr>
              <w:object w:dxaOrig="540" w:dyaOrig="320" w14:anchorId="767642B8">
                <v:shape id="_x0000_i1089" type="#_x0000_t75" style="width:26.1pt;height:15.85pt" o:ole="">
                  <v:imagedata r:id="rId127" o:title=""/>
                </v:shape>
                <o:OLEObject Type="Embed" ProgID="Equation.DSMT4" ShapeID="_x0000_i1089" DrawAspect="Content" ObjectID="_1804453781" r:id="rId128"/>
              </w:object>
            </w:r>
          </w:p>
        </w:tc>
        <w:tc>
          <w:tcPr>
            <w:tcW w:w="1699" w:type="dxa"/>
          </w:tcPr>
          <w:p w14:paraId="6D98A233" w14:textId="77777777" w:rsidR="00E43224" w:rsidRPr="00535A3F" w:rsidRDefault="00E43224" w:rsidP="00287BCB">
            <w:pPr>
              <w:rPr>
                <w:rFonts w:asciiTheme="majorHAnsi" w:hAnsiTheme="majorHAnsi" w:cstheme="majorHAnsi"/>
              </w:rPr>
            </w:pPr>
            <w:r w:rsidRPr="00535A3F">
              <w:rPr>
                <w:rFonts w:asciiTheme="majorHAnsi" w:hAnsiTheme="majorHAnsi" w:cstheme="majorHAnsi"/>
              </w:rPr>
              <w:t xml:space="preserve"> </w:t>
            </w:r>
            <w:r w:rsidRPr="00535A3F">
              <w:rPr>
                <w:rFonts w:asciiTheme="majorHAnsi" w:eastAsia="Times New Roman" w:hAnsiTheme="majorHAnsi" w:cstheme="majorHAnsi"/>
                <w:kern w:val="2"/>
                <w:position w:val="-10"/>
                <w:lang w:val="vi-VN" w:eastAsia="vi-VN"/>
                <w14:ligatures w14:val="standardContextual"/>
              </w:rPr>
              <w:object w:dxaOrig="639" w:dyaOrig="320" w14:anchorId="31EA79DE">
                <v:shape id="_x0000_i1090" type="#_x0000_t75" style="width:31.75pt;height:15.85pt" o:ole="">
                  <v:imagedata r:id="rId129" o:title=""/>
                </v:shape>
                <o:OLEObject Type="Embed" ProgID="Equation.DSMT4" ShapeID="_x0000_i1090" DrawAspect="Content" ObjectID="_1804453782" r:id="rId130"/>
              </w:object>
            </w:r>
          </w:p>
        </w:tc>
        <w:tc>
          <w:tcPr>
            <w:tcW w:w="1699" w:type="dxa"/>
          </w:tcPr>
          <w:p w14:paraId="139373A5" w14:textId="77777777" w:rsidR="00E43224" w:rsidRPr="00535A3F" w:rsidRDefault="00E43224" w:rsidP="00287BCB">
            <w:pPr>
              <w:rPr>
                <w:rFonts w:asciiTheme="majorHAnsi" w:hAnsiTheme="majorHAnsi" w:cstheme="majorHAnsi"/>
              </w:rPr>
            </w:pPr>
            <w:r w:rsidRPr="00535A3F">
              <w:rPr>
                <w:rFonts w:asciiTheme="majorHAnsi" w:hAnsiTheme="majorHAnsi" w:cstheme="majorHAnsi"/>
              </w:rPr>
              <w:t xml:space="preserve"> </w:t>
            </w:r>
            <w:r w:rsidRPr="00535A3F">
              <w:rPr>
                <w:rFonts w:asciiTheme="majorHAnsi" w:eastAsia="Times New Roman" w:hAnsiTheme="majorHAnsi" w:cstheme="majorHAnsi"/>
                <w:kern w:val="2"/>
                <w:position w:val="-10"/>
                <w:lang w:val="vi-VN" w:eastAsia="vi-VN"/>
                <w14:ligatures w14:val="standardContextual"/>
              </w:rPr>
              <w:object w:dxaOrig="740" w:dyaOrig="320" w14:anchorId="0B51F838">
                <v:shape id="_x0000_i1091" type="#_x0000_t75" style="width:37.4pt;height:15.85pt" o:ole="">
                  <v:imagedata r:id="rId131" o:title=""/>
                </v:shape>
                <o:OLEObject Type="Embed" ProgID="Equation.DSMT4" ShapeID="_x0000_i1091" DrawAspect="Content" ObjectID="_1804453783" r:id="rId132"/>
              </w:object>
            </w:r>
          </w:p>
        </w:tc>
        <w:tc>
          <w:tcPr>
            <w:tcW w:w="1700" w:type="dxa"/>
          </w:tcPr>
          <w:p w14:paraId="1AC830D3" w14:textId="77777777" w:rsidR="00E43224" w:rsidRPr="00535A3F" w:rsidRDefault="00E43224" w:rsidP="00287BCB">
            <w:pPr>
              <w:rPr>
                <w:rFonts w:asciiTheme="majorHAnsi" w:hAnsiTheme="majorHAnsi" w:cstheme="majorHAnsi"/>
              </w:rPr>
            </w:pPr>
            <w:r w:rsidRPr="00535A3F">
              <w:rPr>
                <w:rFonts w:asciiTheme="majorHAnsi" w:eastAsia="Times New Roman" w:hAnsiTheme="majorHAnsi" w:cstheme="majorHAnsi"/>
                <w:kern w:val="2"/>
                <w:position w:val="-10"/>
                <w:lang w:val="vi-VN" w:eastAsia="vi-VN"/>
                <w14:ligatures w14:val="standardContextual"/>
              </w:rPr>
              <w:object w:dxaOrig="760" w:dyaOrig="320" w14:anchorId="62AC2328">
                <v:shape id="_x0000_i1092" type="#_x0000_t75" style="width:38pt;height:15.85pt" o:ole="">
                  <v:imagedata r:id="rId133" o:title=""/>
                </v:shape>
                <o:OLEObject Type="Embed" ProgID="Equation.DSMT4" ShapeID="_x0000_i1092" DrawAspect="Content" ObjectID="_1804453784" r:id="rId134"/>
              </w:object>
            </w:r>
          </w:p>
        </w:tc>
        <w:tc>
          <w:tcPr>
            <w:tcW w:w="1700" w:type="dxa"/>
          </w:tcPr>
          <w:p w14:paraId="0D05C4C1" w14:textId="77777777" w:rsidR="00E43224" w:rsidRPr="00535A3F" w:rsidRDefault="00E43224" w:rsidP="00287BCB">
            <w:pPr>
              <w:rPr>
                <w:rFonts w:asciiTheme="majorHAnsi" w:hAnsiTheme="majorHAnsi" w:cstheme="majorHAnsi"/>
              </w:rPr>
            </w:pPr>
            <w:r w:rsidRPr="00535A3F">
              <w:rPr>
                <w:rFonts w:asciiTheme="majorHAnsi" w:hAnsiTheme="majorHAnsi" w:cstheme="majorHAnsi"/>
              </w:rPr>
              <w:t xml:space="preserve"> </w:t>
            </w:r>
            <w:r w:rsidRPr="00535A3F">
              <w:rPr>
                <w:rFonts w:asciiTheme="majorHAnsi" w:eastAsia="Times New Roman" w:hAnsiTheme="majorHAnsi" w:cstheme="majorHAnsi"/>
                <w:kern w:val="2"/>
                <w:position w:val="-10"/>
                <w:lang w:val="vi-VN" w:eastAsia="vi-VN"/>
                <w14:ligatures w14:val="standardContextual"/>
              </w:rPr>
              <w:object w:dxaOrig="780" w:dyaOrig="320" w14:anchorId="00CD92D2">
                <v:shape id="_x0000_i1093" type="#_x0000_t75" style="width:39.1pt;height:15.85pt" o:ole="">
                  <v:imagedata r:id="rId135" o:title=""/>
                </v:shape>
                <o:OLEObject Type="Embed" ProgID="Equation.DSMT4" ShapeID="_x0000_i1093" DrawAspect="Content" ObjectID="_1804453785" r:id="rId136"/>
              </w:object>
            </w:r>
          </w:p>
        </w:tc>
      </w:tr>
      <w:tr w:rsidR="00E43224" w:rsidRPr="00535A3F" w14:paraId="4BA21E1A" w14:textId="77777777" w:rsidTr="00287BCB">
        <w:tc>
          <w:tcPr>
            <w:tcW w:w="1699" w:type="dxa"/>
          </w:tcPr>
          <w:p w14:paraId="5EEBCFF5" w14:textId="77777777" w:rsidR="00E43224" w:rsidRPr="00535A3F" w:rsidRDefault="00E43224" w:rsidP="00287BCB">
            <w:pPr>
              <w:rPr>
                <w:rFonts w:asciiTheme="majorHAnsi" w:hAnsiTheme="majorHAnsi" w:cstheme="majorHAnsi"/>
              </w:rPr>
            </w:pPr>
            <w:r w:rsidRPr="00535A3F">
              <w:rPr>
                <w:rFonts w:asciiTheme="majorHAnsi" w:hAnsiTheme="majorHAnsi" w:cstheme="majorHAnsi"/>
              </w:rPr>
              <w:t xml:space="preserve"> Số học sinh </w:t>
            </w:r>
          </w:p>
        </w:tc>
        <w:tc>
          <w:tcPr>
            <w:tcW w:w="1699" w:type="dxa"/>
          </w:tcPr>
          <w:p w14:paraId="1795C558" w14:textId="77777777" w:rsidR="00E43224" w:rsidRPr="00535A3F" w:rsidRDefault="00E43224" w:rsidP="00287BCB">
            <w:pPr>
              <w:rPr>
                <w:rFonts w:asciiTheme="majorHAnsi" w:hAnsiTheme="majorHAnsi" w:cstheme="majorHAnsi"/>
              </w:rPr>
            </w:pPr>
            <w:r w:rsidRPr="00535A3F">
              <w:rPr>
                <w:rFonts w:asciiTheme="majorHAnsi" w:hAnsiTheme="majorHAnsi" w:cstheme="majorHAnsi"/>
              </w:rPr>
              <w:t xml:space="preserve"> 8 </w:t>
            </w:r>
          </w:p>
        </w:tc>
        <w:tc>
          <w:tcPr>
            <w:tcW w:w="1699" w:type="dxa"/>
          </w:tcPr>
          <w:p w14:paraId="67C0848D" w14:textId="77777777" w:rsidR="00E43224" w:rsidRPr="00535A3F" w:rsidRDefault="00E43224" w:rsidP="00287BCB">
            <w:pPr>
              <w:rPr>
                <w:rFonts w:asciiTheme="majorHAnsi" w:hAnsiTheme="majorHAnsi" w:cstheme="majorHAnsi"/>
              </w:rPr>
            </w:pPr>
            <w:r w:rsidRPr="00535A3F">
              <w:rPr>
                <w:rFonts w:asciiTheme="majorHAnsi" w:hAnsiTheme="majorHAnsi" w:cstheme="majorHAnsi"/>
              </w:rPr>
              <w:t xml:space="preserve"> 16 </w:t>
            </w:r>
          </w:p>
        </w:tc>
        <w:tc>
          <w:tcPr>
            <w:tcW w:w="1699" w:type="dxa"/>
          </w:tcPr>
          <w:p w14:paraId="5FAA0F47" w14:textId="77777777" w:rsidR="00E43224" w:rsidRPr="00535A3F" w:rsidRDefault="00E43224" w:rsidP="00287BCB">
            <w:pPr>
              <w:rPr>
                <w:rFonts w:asciiTheme="majorHAnsi" w:hAnsiTheme="majorHAnsi" w:cstheme="majorHAnsi"/>
              </w:rPr>
            </w:pPr>
            <w:r w:rsidRPr="00535A3F">
              <w:rPr>
                <w:rFonts w:asciiTheme="majorHAnsi" w:hAnsiTheme="majorHAnsi" w:cstheme="majorHAnsi"/>
              </w:rPr>
              <w:t xml:space="preserve"> 4 </w:t>
            </w:r>
          </w:p>
        </w:tc>
        <w:tc>
          <w:tcPr>
            <w:tcW w:w="1700" w:type="dxa"/>
          </w:tcPr>
          <w:p w14:paraId="1A1912E0" w14:textId="77777777" w:rsidR="00E43224" w:rsidRPr="00535A3F" w:rsidRDefault="00E43224" w:rsidP="00287BCB">
            <w:pPr>
              <w:rPr>
                <w:rFonts w:asciiTheme="majorHAnsi" w:hAnsiTheme="majorHAnsi" w:cstheme="majorHAnsi"/>
              </w:rPr>
            </w:pPr>
            <w:r w:rsidRPr="00535A3F">
              <w:rPr>
                <w:rFonts w:asciiTheme="majorHAnsi" w:hAnsiTheme="majorHAnsi" w:cstheme="majorHAnsi"/>
              </w:rPr>
              <w:t xml:space="preserve"> 2 </w:t>
            </w:r>
          </w:p>
        </w:tc>
        <w:tc>
          <w:tcPr>
            <w:tcW w:w="1700" w:type="dxa"/>
          </w:tcPr>
          <w:p w14:paraId="4EF5ED6C" w14:textId="77777777" w:rsidR="00E43224" w:rsidRPr="00535A3F" w:rsidRDefault="00E43224" w:rsidP="00287BCB">
            <w:pPr>
              <w:rPr>
                <w:rFonts w:asciiTheme="majorHAnsi" w:hAnsiTheme="majorHAnsi" w:cstheme="majorHAnsi"/>
              </w:rPr>
            </w:pPr>
            <w:r w:rsidRPr="00535A3F">
              <w:rPr>
                <w:rFonts w:asciiTheme="majorHAnsi" w:hAnsiTheme="majorHAnsi" w:cstheme="majorHAnsi"/>
              </w:rPr>
              <w:t xml:space="preserve"> 2 </w:t>
            </w:r>
          </w:p>
        </w:tc>
      </w:tr>
    </w:tbl>
    <w:p w14:paraId="2569AB6E" w14:textId="77777777" w:rsidR="00E43224" w:rsidRPr="00535A3F" w:rsidRDefault="00E43224" w:rsidP="00E43224">
      <w:pPr>
        <w:rPr>
          <w:rFonts w:asciiTheme="majorHAnsi" w:hAnsiTheme="majorHAnsi" w:cstheme="majorHAnsi"/>
          <w:b/>
          <w:color w:val="0000FF"/>
        </w:rPr>
      </w:pPr>
      <w:r w:rsidRPr="00535A3F">
        <w:rPr>
          <w:rFonts w:asciiTheme="majorHAnsi" w:hAnsiTheme="majorHAnsi" w:cstheme="majorHAnsi"/>
        </w:rPr>
        <w:t xml:space="preserve">Giá trị đại diện của nhóm </w:t>
      </w:r>
      <w:r w:rsidRPr="00535A3F">
        <w:rPr>
          <w:rFonts w:asciiTheme="majorHAnsi" w:hAnsiTheme="majorHAnsi" w:cstheme="majorHAnsi"/>
          <w:position w:val="-10"/>
        </w:rPr>
        <w:object w:dxaOrig="780" w:dyaOrig="320" w14:anchorId="69863B3B">
          <v:shape id="_x0000_i1094" type="#_x0000_t75" style="width:39.1pt;height:15.85pt" o:ole="">
            <v:imagedata r:id="rId137" o:title=""/>
          </v:shape>
          <o:OLEObject Type="Embed" ProgID="Equation.DSMT4" ShapeID="_x0000_i1094" DrawAspect="Content" ObjectID="_1804453786" r:id="rId138"/>
        </w:object>
      </w:r>
      <w:r w:rsidRPr="00535A3F">
        <w:rPr>
          <w:rFonts w:asciiTheme="majorHAnsi" w:hAnsiTheme="majorHAnsi" w:cstheme="majorHAnsi"/>
        </w:rPr>
        <w:t xml:space="preserve"> là</w:t>
      </w:r>
    </w:p>
    <w:p w14:paraId="61E26896" w14:textId="77777777" w:rsidR="00E43224" w:rsidRPr="00535A3F" w:rsidRDefault="00E43224" w:rsidP="00E43224">
      <w:pPr>
        <w:rPr>
          <w:rFonts w:asciiTheme="majorHAnsi" w:hAnsiTheme="majorHAnsi" w:cstheme="majorHAnsi"/>
        </w:rPr>
      </w:pPr>
      <w:r w:rsidRPr="00535A3F">
        <w:rPr>
          <w:rFonts w:asciiTheme="majorHAnsi" w:hAnsiTheme="majorHAnsi" w:cstheme="majorHAnsi"/>
          <w:b/>
          <w:color w:val="0000FF"/>
        </w:rPr>
        <w:t xml:space="preserve">   </w:t>
      </w:r>
      <w:r w:rsidRPr="00535A3F">
        <w:rPr>
          <w:rFonts w:asciiTheme="majorHAnsi" w:hAnsiTheme="majorHAnsi" w:cstheme="majorHAnsi"/>
          <w:b/>
          <w:color w:val="0000FF"/>
          <w:u w:val="single"/>
        </w:rPr>
        <w:t>A</w:t>
      </w:r>
      <w:r w:rsidRPr="00535A3F">
        <w:rPr>
          <w:rFonts w:asciiTheme="majorHAnsi" w:hAnsiTheme="majorHAnsi" w:cstheme="majorHAnsi"/>
          <w:b/>
          <w:color w:val="0000FF"/>
        </w:rPr>
        <w:t xml:space="preserve">. </w:t>
      </w:r>
      <w:r w:rsidRPr="00535A3F">
        <w:rPr>
          <w:rFonts w:asciiTheme="majorHAnsi" w:hAnsiTheme="majorHAnsi" w:cstheme="majorHAnsi"/>
        </w:rPr>
        <w:t xml:space="preserve">22,5 .                    </w:t>
      </w:r>
      <w:r w:rsidRPr="00535A3F">
        <w:rPr>
          <w:rFonts w:asciiTheme="majorHAnsi" w:hAnsiTheme="majorHAnsi" w:cstheme="majorHAnsi"/>
          <w:b/>
          <w:color w:val="0000FF"/>
        </w:rPr>
        <w:t xml:space="preserve">B. </w:t>
      </w:r>
      <w:r w:rsidRPr="00535A3F">
        <w:rPr>
          <w:rFonts w:asciiTheme="majorHAnsi" w:hAnsiTheme="majorHAnsi" w:cstheme="majorHAnsi"/>
        </w:rPr>
        <w:t xml:space="preserve">23.                                      </w:t>
      </w:r>
      <w:r w:rsidRPr="00535A3F">
        <w:rPr>
          <w:rFonts w:asciiTheme="majorHAnsi" w:hAnsiTheme="majorHAnsi" w:cstheme="majorHAnsi"/>
          <w:b/>
          <w:color w:val="0000FF"/>
        </w:rPr>
        <w:t xml:space="preserve">C. </w:t>
      </w:r>
      <w:r w:rsidRPr="00535A3F">
        <w:rPr>
          <w:rFonts w:asciiTheme="majorHAnsi" w:hAnsiTheme="majorHAnsi" w:cstheme="majorHAnsi"/>
        </w:rPr>
        <w:t xml:space="preserve">20 .                           </w:t>
      </w:r>
      <w:r w:rsidRPr="00535A3F">
        <w:rPr>
          <w:rFonts w:asciiTheme="majorHAnsi" w:hAnsiTheme="majorHAnsi" w:cstheme="majorHAnsi"/>
          <w:b/>
          <w:color w:val="0000FF"/>
        </w:rPr>
        <w:t xml:space="preserve">D. </w:t>
      </w:r>
      <w:r w:rsidRPr="00535A3F">
        <w:rPr>
          <w:rFonts w:asciiTheme="majorHAnsi" w:hAnsiTheme="majorHAnsi" w:cstheme="majorHAnsi"/>
        </w:rPr>
        <w:t>5 .</w:t>
      </w:r>
    </w:p>
    <w:p w14:paraId="45D32339" w14:textId="77777777" w:rsidR="00E43224" w:rsidRPr="00535A3F" w:rsidRDefault="00E43224" w:rsidP="00E43224">
      <w:pPr>
        <w:jc w:val="center"/>
        <w:rPr>
          <w:rFonts w:asciiTheme="majorHAnsi" w:hAnsiTheme="majorHAnsi" w:cstheme="majorHAnsi"/>
          <w:b/>
          <w:bCs/>
        </w:rPr>
      </w:pPr>
      <w:r w:rsidRPr="00535A3F">
        <w:rPr>
          <w:rFonts w:asciiTheme="majorHAnsi" w:hAnsiTheme="majorHAnsi" w:cstheme="majorHAnsi"/>
          <w:b/>
          <w:bCs/>
        </w:rPr>
        <w:t>Lời giải</w:t>
      </w:r>
    </w:p>
    <w:p w14:paraId="4FFB2EA7" w14:textId="77777777" w:rsidR="00E43224" w:rsidRPr="00535A3F" w:rsidRDefault="00E43224" w:rsidP="00E43224">
      <w:pPr>
        <w:rPr>
          <w:rFonts w:asciiTheme="majorHAnsi" w:hAnsiTheme="majorHAnsi" w:cstheme="majorHAnsi"/>
        </w:rPr>
      </w:pPr>
      <w:r w:rsidRPr="00535A3F">
        <w:rPr>
          <w:rFonts w:asciiTheme="majorHAnsi" w:hAnsiTheme="majorHAnsi" w:cstheme="majorHAnsi"/>
        </w:rPr>
        <w:t xml:space="preserve">Giá trị đại diện của nhóm </w:t>
      </w:r>
      <w:r w:rsidRPr="00535A3F">
        <w:rPr>
          <w:rFonts w:asciiTheme="majorHAnsi" w:hAnsiTheme="majorHAnsi" w:cstheme="majorHAnsi"/>
          <w:position w:val="-10"/>
        </w:rPr>
        <w:object w:dxaOrig="780" w:dyaOrig="320" w14:anchorId="5D9B486F">
          <v:shape id="_x0000_i1095" type="#_x0000_t75" style="width:39.1pt;height:15.85pt" o:ole="">
            <v:imagedata r:id="rId139" o:title=""/>
          </v:shape>
          <o:OLEObject Type="Embed" ProgID="Equation.DSMT4" ShapeID="_x0000_i1095" DrawAspect="Content" ObjectID="_1804453787" r:id="rId140"/>
        </w:object>
      </w:r>
      <w:r w:rsidRPr="00535A3F">
        <w:rPr>
          <w:rFonts w:asciiTheme="majorHAnsi" w:hAnsiTheme="majorHAnsi" w:cstheme="majorHAnsi"/>
        </w:rPr>
        <w:t xml:space="preserve"> là </w:t>
      </w:r>
      <w:r w:rsidRPr="00535A3F">
        <w:rPr>
          <w:rFonts w:asciiTheme="majorHAnsi" w:hAnsiTheme="majorHAnsi" w:cstheme="majorHAnsi"/>
          <w:position w:val="-24"/>
        </w:rPr>
        <w:object w:dxaOrig="1480" w:dyaOrig="620" w14:anchorId="2936B540">
          <v:shape id="_x0000_i1096" type="#_x0000_t75" style="width:74.25pt;height:31.75pt" o:ole="">
            <v:imagedata r:id="rId141" o:title=""/>
          </v:shape>
          <o:OLEObject Type="Embed" ProgID="Equation.DSMT4" ShapeID="_x0000_i1096" DrawAspect="Content" ObjectID="_1804453788" r:id="rId142"/>
        </w:object>
      </w:r>
    </w:p>
    <w:p w14:paraId="72399A8D" w14:textId="77777777" w:rsidR="00E43224" w:rsidRPr="00535A3F" w:rsidRDefault="00E43224" w:rsidP="00E43224">
      <w:pPr>
        <w:tabs>
          <w:tab w:val="left" w:pos="992"/>
        </w:tabs>
        <w:spacing w:before="120" w:line="276" w:lineRule="auto"/>
        <w:rPr>
          <w:rFonts w:asciiTheme="majorHAnsi" w:eastAsia="Calibri" w:hAnsiTheme="majorHAnsi" w:cstheme="majorHAnsi"/>
        </w:rPr>
      </w:pPr>
      <w:r w:rsidRPr="00535A3F">
        <w:rPr>
          <w:rFonts w:asciiTheme="majorHAnsi" w:eastAsia="Calibri" w:hAnsiTheme="majorHAnsi" w:cstheme="majorHAnsi"/>
          <w:b/>
          <w:color w:val="0000FF"/>
        </w:rPr>
        <w:t xml:space="preserve">Câu 5. (TH) </w:t>
      </w:r>
      <w:r w:rsidRPr="00535A3F">
        <w:rPr>
          <w:rFonts w:asciiTheme="majorHAnsi" w:eastAsia="Calibri" w:hAnsiTheme="majorHAnsi" w:cstheme="majorHAnsi"/>
        </w:rPr>
        <w:t>Quãng đường (km) từ nhà đến nơi làm việc của 40 công nhân một nhà máy được ghi lại như sau:</w:t>
      </w:r>
    </w:p>
    <w:tbl>
      <w:tblPr>
        <w:tblStyle w:val="TableGrid"/>
        <w:tblW w:w="0" w:type="auto"/>
        <w:tblLook w:val="00A0" w:firstRow="1" w:lastRow="0" w:firstColumn="1" w:lastColumn="0" w:noHBand="0" w:noVBand="0"/>
      </w:tblPr>
      <w:tblGrid>
        <w:gridCol w:w="1019"/>
        <w:gridCol w:w="1019"/>
        <w:gridCol w:w="1019"/>
        <w:gridCol w:w="1019"/>
        <w:gridCol w:w="1020"/>
        <w:gridCol w:w="1020"/>
        <w:gridCol w:w="1020"/>
        <w:gridCol w:w="1020"/>
        <w:gridCol w:w="1020"/>
        <w:gridCol w:w="1020"/>
      </w:tblGrid>
      <w:tr w:rsidR="00E43224" w:rsidRPr="00535A3F" w14:paraId="3E5298A4" w14:textId="77777777" w:rsidTr="00287BCB">
        <w:tc>
          <w:tcPr>
            <w:tcW w:w="1019" w:type="dxa"/>
          </w:tcPr>
          <w:p w14:paraId="26EB03EB"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5 </w:t>
            </w:r>
          </w:p>
        </w:tc>
        <w:tc>
          <w:tcPr>
            <w:tcW w:w="1019" w:type="dxa"/>
          </w:tcPr>
          <w:p w14:paraId="2102090B"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3 </w:t>
            </w:r>
          </w:p>
        </w:tc>
        <w:tc>
          <w:tcPr>
            <w:tcW w:w="1019" w:type="dxa"/>
          </w:tcPr>
          <w:p w14:paraId="6621A716"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10 </w:t>
            </w:r>
          </w:p>
        </w:tc>
        <w:tc>
          <w:tcPr>
            <w:tcW w:w="1019" w:type="dxa"/>
          </w:tcPr>
          <w:p w14:paraId="3413EAC2"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20 </w:t>
            </w:r>
          </w:p>
        </w:tc>
        <w:tc>
          <w:tcPr>
            <w:tcW w:w="1020" w:type="dxa"/>
          </w:tcPr>
          <w:p w14:paraId="7B21E04D"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25 </w:t>
            </w:r>
          </w:p>
        </w:tc>
        <w:tc>
          <w:tcPr>
            <w:tcW w:w="1020" w:type="dxa"/>
          </w:tcPr>
          <w:p w14:paraId="5DA6E348"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11 </w:t>
            </w:r>
          </w:p>
        </w:tc>
        <w:tc>
          <w:tcPr>
            <w:tcW w:w="1020" w:type="dxa"/>
          </w:tcPr>
          <w:p w14:paraId="666A1DFE"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13 </w:t>
            </w:r>
          </w:p>
        </w:tc>
        <w:tc>
          <w:tcPr>
            <w:tcW w:w="1020" w:type="dxa"/>
          </w:tcPr>
          <w:p w14:paraId="100D7524"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7 </w:t>
            </w:r>
          </w:p>
        </w:tc>
        <w:tc>
          <w:tcPr>
            <w:tcW w:w="1020" w:type="dxa"/>
          </w:tcPr>
          <w:p w14:paraId="6F538DB6"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12 </w:t>
            </w:r>
          </w:p>
        </w:tc>
        <w:tc>
          <w:tcPr>
            <w:tcW w:w="1020" w:type="dxa"/>
          </w:tcPr>
          <w:p w14:paraId="737082B0"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31 </w:t>
            </w:r>
          </w:p>
        </w:tc>
      </w:tr>
      <w:tr w:rsidR="00E43224" w:rsidRPr="00535A3F" w14:paraId="2B6CE7AB" w14:textId="77777777" w:rsidTr="00287BCB">
        <w:tc>
          <w:tcPr>
            <w:tcW w:w="1019" w:type="dxa"/>
          </w:tcPr>
          <w:p w14:paraId="01B6AB6A"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19 </w:t>
            </w:r>
          </w:p>
        </w:tc>
        <w:tc>
          <w:tcPr>
            <w:tcW w:w="1019" w:type="dxa"/>
          </w:tcPr>
          <w:p w14:paraId="57DAC132"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10 </w:t>
            </w:r>
          </w:p>
        </w:tc>
        <w:tc>
          <w:tcPr>
            <w:tcW w:w="1019" w:type="dxa"/>
          </w:tcPr>
          <w:p w14:paraId="7E328423"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12 </w:t>
            </w:r>
          </w:p>
        </w:tc>
        <w:tc>
          <w:tcPr>
            <w:tcW w:w="1019" w:type="dxa"/>
          </w:tcPr>
          <w:p w14:paraId="730435E9"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17 </w:t>
            </w:r>
          </w:p>
        </w:tc>
        <w:tc>
          <w:tcPr>
            <w:tcW w:w="1020" w:type="dxa"/>
          </w:tcPr>
          <w:p w14:paraId="03952DF3"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18 </w:t>
            </w:r>
          </w:p>
        </w:tc>
        <w:tc>
          <w:tcPr>
            <w:tcW w:w="1020" w:type="dxa"/>
          </w:tcPr>
          <w:p w14:paraId="0D1071F6"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11 </w:t>
            </w:r>
          </w:p>
        </w:tc>
        <w:tc>
          <w:tcPr>
            <w:tcW w:w="1020" w:type="dxa"/>
          </w:tcPr>
          <w:p w14:paraId="4AF0A410"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32 </w:t>
            </w:r>
          </w:p>
        </w:tc>
        <w:tc>
          <w:tcPr>
            <w:tcW w:w="1020" w:type="dxa"/>
          </w:tcPr>
          <w:p w14:paraId="0CD2CE69"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17 </w:t>
            </w:r>
          </w:p>
        </w:tc>
        <w:tc>
          <w:tcPr>
            <w:tcW w:w="1020" w:type="dxa"/>
          </w:tcPr>
          <w:p w14:paraId="0E454865"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16 </w:t>
            </w:r>
          </w:p>
        </w:tc>
        <w:tc>
          <w:tcPr>
            <w:tcW w:w="1020" w:type="dxa"/>
          </w:tcPr>
          <w:p w14:paraId="12F711A7"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2 </w:t>
            </w:r>
          </w:p>
        </w:tc>
      </w:tr>
      <w:tr w:rsidR="00E43224" w:rsidRPr="00535A3F" w14:paraId="2D883135" w14:textId="77777777" w:rsidTr="00287BCB">
        <w:tc>
          <w:tcPr>
            <w:tcW w:w="1019" w:type="dxa"/>
          </w:tcPr>
          <w:p w14:paraId="0C006736"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7 </w:t>
            </w:r>
          </w:p>
        </w:tc>
        <w:tc>
          <w:tcPr>
            <w:tcW w:w="1019" w:type="dxa"/>
          </w:tcPr>
          <w:p w14:paraId="06843F2A"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9 </w:t>
            </w:r>
          </w:p>
        </w:tc>
        <w:tc>
          <w:tcPr>
            <w:tcW w:w="1019" w:type="dxa"/>
          </w:tcPr>
          <w:p w14:paraId="1A77D8BF"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7 </w:t>
            </w:r>
          </w:p>
        </w:tc>
        <w:tc>
          <w:tcPr>
            <w:tcW w:w="1019" w:type="dxa"/>
          </w:tcPr>
          <w:p w14:paraId="02C2CA7E"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8 </w:t>
            </w:r>
          </w:p>
        </w:tc>
        <w:tc>
          <w:tcPr>
            <w:tcW w:w="1020" w:type="dxa"/>
          </w:tcPr>
          <w:p w14:paraId="05DEF29C"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3 </w:t>
            </w:r>
          </w:p>
        </w:tc>
        <w:tc>
          <w:tcPr>
            <w:tcW w:w="1020" w:type="dxa"/>
          </w:tcPr>
          <w:p w14:paraId="550DEBF1"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5 </w:t>
            </w:r>
          </w:p>
        </w:tc>
        <w:tc>
          <w:tcPr>
            <w:tcW w:w="1020" w:type="dxa"/>
          </w:tcPr>
          <w:p w14:paraId="12215FE6"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12 </w:t>
            </w:r>
          </w:p>
        </w:tc>
        <w:tc>
          <w:tcPr>
            <w:tcW w:w="1020" w:type="dxa"/>
          </w:tcPr>
          <w:p w14:paraId="2568BF91"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15 </w:t>
            </w:r>
          </w:p>
        </w:tc>
        <w:tc>
          <w:tcPr>
            <w:tcW w:w="1020" w:type="dxa"/>
          </w:tcPr>
          <w:p w14:paraId="3E89DC51"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18 </w:t>
            </w:r>
          </w:p>
        </w:tc>
        <w:tc>
          <w:tcPr>
            <w:tcW w:w="1020" w:type="dxa"/>
          </w:tcPr>
          <w:p w14:paraId="49D5E392"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3 </w:t>
            </w:r>
          </w:p>
        </w:tc>
      </w:tr>
      <w:tr w:rsidR="00E43224" w:rsidRPr="00535A3F" w14:paraId="19F463CC" w14:textId="77777777" w:rsidTr="00287BCB">
        <w:tc>
          <w:tcPr>
            <w:tcW w:w="1019" w:type="dxa"/>
          </w:tcPr>
          <w:p w14:paraId="5CD47793"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12 </w:t>
            </w:r>
          </w:p>
        </w:tc>
        <w:tc>
          <w:tcPr>
            <w:tcW w:w="1019" w:type="dxa"/>
          </w:tcPr>
          <w:p w14:paraId="5DFC1A84"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14 </w:t>
            </w:r>
          </w:p>
        </w:tc>
        <w:tc>
          <w:tcPr>
            <w:tcW w:w="1019" w:type="dxa"/>
          </w:tcPr>
          <w:p w14:paraId="2B922B2C"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2 </w:t>
            </w:r>
          </w:p>
        </w:tc>
        <w:tc>
          <w:tcPr>
            <w:tcW w:w="1019" w:type="dxa"/>
          </w:tcPr>
          <w:p w14:paraId="218EFC12"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9 </w:t>
            </w:r>
          </w:p>
        </w:tc>
        <w:tc>
          <w:tcPr>
            <w:tcW w:w="1020" w:type="dxa"/>
          </w:tcPr>
          <w:p w14:paraId="05690427"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6 </w:t>
            </w:r>
          </w:p>
        </w:tc>
        <w:tc>
          <w:tcPr>
            <w:tcW w:w="1020" w:type="dxa"/>
          </w:tcPr>
          <w:p w14:paraId="28D0F5D4"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15 </w:t>
            </w:r>
          </w:p>
        </w:tc>
        <w:tc>
          <w:tcPr>
            <w:tcW w:w="1020" w:type="dxa"/>
          </w:tcPr>
          <w:p w14:paraId="73739F8D"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15 </w:t>
            </w:r>
          </w:p>
        </w:tc>
        <w:tc>
          <w:tcPr>
            <w:tcW w:w="1020" w:type="dxa"/>
          </w:tcPr>
          <w:p w14:paraId="35BCE6C0"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7 </w:t>
            </w:r>
          </w:p>
        </w:tc>
        <w:tc>
          <w:tcPr>
            <w:tcW w:w="1020" w:type="dxa"/>
          </w:tcPr>
          <w:p w14:paraId="2AED1769"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6 </w:t>
            </w:r>
          </w:p>
        </w:tc>
        <w:tc>
          <w:tcPr>
            <w:tcW w:w="1020" w:type="dxa"/>
          </w:tcPr>
          <w:p w14:paraId="64A7F1CE"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12 </w:t>
            </w:r>
          </w:p>
        </w:tc>
      </w:tr>
    </w:tbl>
    <w:p w14:paraId="4FA55B88" w14:textId="77777777" w:rsidR="00E43224" w:rsidRPr="00535A3F" w:rsidRDefault="00E43224" w:rsidP="00E43224">
      <w:pPr>
        <w:tabs>
          <w:tab w:val="left" w:pos="992"/>
          <w:tab w:val="left" w:pos="3402"/>
          <w:tab w:val="left" w:pos="5669"/>
          <w:tab w:val="left" w:pos="7937"/>
        </w:tabs>
        <w:ind w:left="992"/>
        <w:jc w:val="both"/>
        <w:rPr>
          <w:rFonts w:asciiTheme="majorHAnsi" w:hAnsiTheme="majorHAnsi" w:cstheme="majorHAnsi"/>
          <w:b/>
          <w:color w:val="0000FF"/>
        </w:rPr>
      </w:pPr>
      <w:r w:rsidRPr="00535A3F">
        <w:rPr>
          <w:rFonts w:asciiTheme="majorHAnsi" w:hAnsiTheme="majorHAnsi" w:cstheme="majorHAnsi"/>
        </w:rPr>
        <w:t xml:space="preserve">Ghép nhóm dãy số liệu trên thành các khoảng có độ rộng bằng nhau, khoảng đầu tiên là </w:t>
      </w:r>
      <w:r w:rsidRPr="00535A3F">
        <w:rPr>
          <w:rFonts w:asciiTheme="majorHAnsi" w:hAnsiTheme="majorHAnsi" w:cstheme="majorHAnsi"/>
          <w:position w:val="-14"/>
        </w:rPr>
        <w:object w:dxaOrig="620" w:dyaOrig="400" w14:anchorId="32D41372">
          <v:shape id="_x0000_i1097" type="#_x0000_t75" style="width:31.75pt;height:20.4pt" o:ole="">
            <v:imagedata r:id="rId143" o:title=""/>
          </v:shape>
          <o:OLEObject Type="Embed" ProgID="Equation.DSMT4" ShapeID="_x0000_i1097" DrawAspect="Content" ObjectID="_1804453789" r:id="rId144"/>
        </w:object>
      </w:r>
      <w:r w:rsidRPr="00535A3F">
        <w:rPr>
          <w:rFonts w:asciiTheme="majorHAnsi" w:hAnsiTheme="majorHAnsi" w:cstheme="majorHAnsi"/>
        </w:rPr>
        <w:t xml:space="preserve">Tần số của nhóm </w:t>
      </w:r>
      <w:r w:rsidRPr="00535A3F">
        <w:rPr>
          <w:rFonts w:asciiTheme="majorHAnsi" w:hAnsiTheme="majorHAnsi" w:cstheme="majorHAnsi"/>
          <w:position w:val="-14"/>
        </w:rPr>
        <w:object w:dxaOrig="760" w:dyaOrig="400" w14:anchorId="0CFAC2ED">
          <v:shape id="_x0000_i1098" type="#_x0000_t75" style="width:38pt;height:20.4pt" o:ole="">
            <v:imagedata r:id="rId145" o:title=""/>
          </v:shape>
          <o:OLEObject Type="Embed" ProgID="Equation.DSMT4" ShapeID="_x0000_i1098" DrawAspect="Content" ObjectID="_1804453790" r:id="rId146"/>
        </w:object>
      </w:r>
      <w:r w:rsidRPr="00535A3F">
        <w:rPr>
          <w:rFonts w:asciiTheme="majorHAnsi" w:hAnsiTheme="majorHAnsi" w:cstheme="majorHAnsi"/>
        </w:rPr>
        <w:t xml:space="preserve"> là:</w:t>
      </w:r>
    </w:p>
    <w:p w14:paraId="15B542C1" w14:textId="77777777" w:rsidR="00E43224" w:rsidRPr="00535A3F" w:rsidRDefault="00E43224" w:rsidP="00E43224">
      <w:pPr>
        <w:tabs>
          <w:tab w:val="left" w:pos="992"/>
          <w:tab w:val="left" w:pos="3402"/>
          <w:tab w:val="left" w:pos="5669"/>
          <w:tab w:val="left" w:pos="7937"/>
        </w:tabs>
        <w:ind w:left="992"/>
        <w:jc w:val="both"/>
        <w:rPr>
          <w:rFonts w:asciiTheme="majorHAnsi" w:hAnsiTheme="majorHAnsi" w:cstheme="majorHAnsi"/>
          <w:b/>
          <w:color w:val="0000FF"/>
        </w:rPr>
      </w:pPr>
      <w:r w:rsidRPr="00535A3F">
        <w:rPr>
          <w:rFonts w:asciiTheme="majorHAnsi" w:hAnsiTheme="majorHAnsi" w:cstheme="majorHAnsi"/>
          <w:b/>
          <w:color w:val="0000FF"/>
        </w:rPr>
        <w:t xml:space="preserve">A. </w:t>
      </w:r>
      <w:r w:rsidRPr="00535A3F">
        <w:rPr>
          <w:rFonts w:asciiTheme="majorHAnsi" w:hAnsiTheme="majorHAnsi" w:cstheme="majorHAnsi"/>
          <w:position w:val="-4"/>
        </w:rPr>
        <w:object w:dxaOrig="279" w:dyaOrig="260" w14:anchorId="0B14AEA8">
          <v:shape id="_x0000_i1099" type="#_x0000_t75" style="width:13.6pt;height:13.6pt" o:ole="">
            <v:imagedata r:id="rId147" o:title=""/>
          </v:shape>
          <o:OLEObject Type="Embed" ProgID="Equation.DSMT4" ShapeID="_x0000_i1099" DrawAspect="Content" ObjectID="_1804453791" r:id="rId148"/>
        </w:object>
      </w:r>
      <w:r w:rsidRPr="00535A3F">
        <w:rPr>
          <w:rFonts w:asciiTheme="majorHAnsi" w:hAnsiTheme="majorHAnsi" w:cstheme="majorHAnsi"/>
          <w:b/>
          <w:color w:val="0000FF"/>
        </w:rPr>
        <w:tab/>
      </w:r>
      <w:r w:rsidRPr="00535A3F">
        <w:rPr>
          <w:rFonts w:asciiTheme="majorHAnsi" w:hAnsiTheme="majorHAnsi" w:cstheme="majorHAnsi"/>
          <w:b/>
          <w:color w:val="0000FF"/>
          <w:u w:val="single"/>
        </w:rPr>
        <w:t>B.</w:t>
      </w:r>
      <w:r w:rsidRPr="00535A3F">
        <w:rPr>
          <w:rFonts w:asciiTheme="majorHAnsi" w:hAnsiTheme="majorHAnsi" w:cstheme="majorHAnsi"/>
          <w:b/>
          <w:color w:val="0000FF"/>
        </w:rPr>
        <w:t xml:space="preserve"> </w:t>
      </w:r>
      <w:r w:rsidRPr="00535A3F">
        <w:rPr>
          <w:rFonts w:asciiTheme="majorHAnsi" w:hAnsiTheme="majorHAnsi" w:cstheme="majorHAnsi"/>
          <w:position w:val="-4"/>
        </w:rPr>
        <w:object w:dxaOrig="260" w:dyaOrig="260" w14:anchorId="337D0B1E">
          <v:shape id="_x0000_i1100" type="#_x0000_t75" style="width:13.6pt;height:13.6pt" o:ole="">
            <v:imagedata r:id="rId149" o:title=""/>
          </v:shape>
          <o:OLEObject Type="Embed" ProgID="Equation.DSMT4" ShapeID="_x0000_i1100" DrawAspect="Content" ObjectID="_1804453792" r:id="rId150"/>
        </w:object>
      </w:r>
      <w:r w:rsidRPr="00535A3F">
        <w:rPr>
          <w:rFonts w:asciiTheme="majorHAnsi" w:hAnsiTheme="majorHAnsi" w:cstheme="majorHAnsi"/>
          <w:b/>
          <w:color w:val="0000FF"/>
        </w:rPr>
        <w:tab/>
        <w:t xml:space="preserve">C. </w:t>
      </w:r>
      <w:r w:rsidRPr="00535A3F">
        <w:rPr>
          <w:rFonts w:asciiTheme="majorHAnsi" w:hAnsiTheme="majorHAnsi" w:cstheme="majorHAnsi"/>
          <w:position w:val="-6"/>
        </w:rPr>
        <w:object w:dxaOrig="279" w:dyaOrig="279" w14:anchorId="5F205E8E">
          <v:shape id="_x0000_i1101" type="#_x0000_t75" style="width:13.6pt;height:14.15pt" o:ole="">
            <v:imagedata r:id="rId151" o:title=""/>
          </v:shape>
          <o:OLEObject Type="Embed" ProgID="Equation.DSMT4" ShapeID="_x0000_i1101" DrawAspect="Content" ObjectID="_1804453793" r:id="rId152"/>
        </w:object>
      </w:r>
      <w:r w:rsidRPr="00535A3F">
        <w:rPr>
          <w:rFonts w:asciiTheme="majorHAnsi" w:hAnsiTheme="majorHAnsi" w:cstheme="majorHAnsi"/>
          <w:b/>
          <w:color w:val="0000FF"/>
        </w:rPr>
        <w:tab/>
        <w:t xml:space="preserve">D. </w:t>
      </w:r>
      <w:r w:rsidRPr="00535A3F">
        <w:rPr>
          <w:rFonts w:asciiTheme="majorHAnsi" w:hAnsiTheme="majorHAnsi" w:cstheme="majorHAnsi"/>
          <w:position w:val="-6"/>
        </w:rPr>
        <w:object w:dxaOrig="180" w:dyaOrig="279" w14:anchorId="77D8538F">
          <v:shape id="_x0000_i1102" type="#_x0000_t75" style="width:8.5pt;height:13.6pt" o:ole="">
            <v:imagedata r:id="rId153" o:title=""/>
          </v:shape>
          <o:OLEObject Type="Embed" ProgID="Equation.DSMT4" ShapeID="_x0000_i1102" DrawAspect="Content" ObjectID="_1804453794" r:id="rId154"/>
        </w:object>
      </w:r>
    </w:p>
    <w:p w14:paraId="65CEB17D" w14:textId="77777777" w:rsidR="00E43224" w:rsidRPr="00535A3F" w:rsidRDefault="00E43224" w:rsidP="00E43224">
      <w:pPr>
        <w:tabs>
          <w:tab w:val="left" w:pos="992"/>
          <w:tab w:val="left" w:pos="3402"/>
          <w:tab w:val="left" w:pos="5669"/>
          <w:tab w:val="left" w:pos="7937"/>
        </w:tabs>
        <w:ind w:left="992"/>
        <w:jc w:val="center"/>
        <w:rPr>
          <w:rFonts w:asciiTheme="majorHAnsi" w:hAnsiTheme="majorHAnsi" w:cstheme="majorHAnsi"/>
          <w:b/>
          <w:bCs/>
        </w:rPr>
      </w:pPr>
      <w:r w:rsidRPr="00535A3F">
        <w:rPr>
          <w:rFonts w:asciiTheme="majorHAnsi" w:hAnsiTheme="majorHAnsi" w:cstheme="majorHAnsi"/>
          <w:b/>
          <w:bCs/>
          <w:color w:val="0000FF"/>
        </w:rPr>
        <w:t>Lời giải</w:t>
      </w:r>
    </w:p>
    <w:p w14:paraId="457BFE46" w14:textId="77777777" w:rsidR="00E43224" w:rsidRPr="00535A3F" w:rsidRDefault="00E43224" w:rsidP="00E43224">
      <w:pPr>
        <w:tabs>
          <w:tab w:val="left" w:pos="992"/>
          <w:tab w:val="left" w:pos="3402"/>
          <w:tab w:val="left" w:pos="5669"/>
          <w:tab w:val="left" w:pos="7937"/>
        </w:tabs>
        <w:ind w:left="992"/>
        <w:jc w:val="both"/>
        <w:rPr>
          <w:rFonts w:asciiTheme="majorHAnsi" w:hAnsiTheme="majorHAnsi" w:cstheme="majorHAnsi"/>
          <w:b/>
          <w:bCs/>
        </w:rPr>
      </w:pPr>
      <w:r w:rsidRPr="00535A3F">
        <w:rPr>
          <w:rFonts w:asciiTheme="majorHAnsi" w:hAnsiTheme="majorHAnsi" w:cstheme="majorHAnsi"/>
          <w:b/>
          <w:bCs/>
        </w:rPr>
        <w:t>Chọn D</w:t>
      </w:r>
    </w:p>
    <w:p w14:paraId="40D6928E" w14:textId="77777777" w:rsidR="00E43224" w:rsidRPr="00535A3F" w:rsidRDefault="00E43224" w:rsidP="00E43224">
      <w:pPr>
        <w:tabs>
          <w:tab w:val="left" w:pos="992"/>
          <w:tab w:val="left" w:pos="3402"/>
          <w:tab w:val="left" w:pos="5669"/>
          <w:tab w:val="left" w:pos="7937"/>
        </w:tabs>
        <w:ind w:left="992"/>
        <w:jc w:val="both"/>
        <w:rPr>
          <w:rFonts w:asciiTheme="majorHAnsi" w:hAnsiTheme="majorHAnsi" w:cstheme="majorHAnsi"/>
        </w:rPr>
      </w:pPr>
      <w:r w:rsidRPr="00535A3F">
        <w:rPr>
          <w:rFonts w:asciiTheme="majorHAnsi" w:hAnsiTheme="majorHAnsi" w:cstheme="majorHAnsi"/>
        </w:rPr>
        <w:t>Ta chia thành các nhóm có độ dài là 5. Ta sẽ chọn đầu mút phải của nhóm cuối cùng là 35. Ta có bảng ghép nhóm sau:</w:t>
      </w:r>
    </w:p>
    <w:tbl>
      <w:tblPr>
        <w:tblStyle w:val="TableGrid"/>
        <w:tblW w:w="0" w:type="auto"/>
        <w:tblLook w:val="00A0" w:firstRow="1" w:lastRow="0" w:firstColumn="1" w:lastColumn="0" w:noHBand="0" w:noVBand="0"/>
      </w:tblPr>
      <w:tblGrid>
        <w:gridCol w:w="1274"/>
        <w:gridCol w:w="1274"/>
        <w:gridCol w:w="1274"/>
        <w:gridCol w:w="1274"/>
        <w:gridCol w:w="1275"/>
        <w:gridCol w:w="1275"/>
        <w:gridCol w:w="1275"/>
        <w:gridCol w:w="1275"/>
      </w:tblGrid>
      <w:tr w:rsidR="00E43224" w:rsidRPr="00535A3F" w14:paraId="16BB25F6" w14:textId="77777777" w:rsidTr="00287BCB">
        <w:tc>
          <w:tcPr>
            <w:tcW w:w="1274" w:type="dxa"/>
          </w:tcPr>
          <w:p w14:paraId="02C1243C"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Quảng đường (km) </w:t>
            </w:r>
          </w:p>
        </w:tc>
        <w:tc>
          <w:tcPr>
            <w:tcW w:w="1274" w:type="dxa"/>
          </w:tcPr>
          <w:p w14:paraId="4697D2AF"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w:t>
            </w:r>
            <w:r w:rsidRPr="00535A3F">
              <w:rPr>
                <w:rFonts w:asciiTheme="majorHAnsi" w:eastAsia="Calibri" w:hAnsiTheme="majorHAnsi" w:cstheme="majorHAnsi"/>
                <w:kern w:val="2"/>
                <w:position w:val="-10"/>
                <w:lang w:val="vi-VN" w:eastAsia="vi-VN"/>
                <w14:ligatures w14:val="standardContextual"/>
              </w:rPr>
              <w:object w:dxaOrig="540" w:dyaOrig="320" w14:anchorId="410A9D52">
                <v:shape id="_x0000_i1103" type="#_x0000_t75" style="width:26.1pt;height:15.85pt" o:ole="">
                  <v:imagedata r:id="rId155" o:title=""/>
                </v:shape>
                <o:OLEObject Type="Embed" ProgID="Equation.DSMT4" ShapeID="_x0000_i1103" DrawAspect="Content" ObjectID="_1804453795" r:id="rId156"/>
              </w:object>
            </w:r>
          </w:p>
        </w:tc>
        <w:tc>
          <w:tcPr>
            <w:tcW w:w="1274" w:type="dxa"/>
          </w:tcPr>
          <w:p w14:paraId="497A68F4"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w:t>
            </w:r>
            <w:r w:rsidRPr="00535A3F">
              <w:rPr>
                <w:rFonts w:asciiTheme="majorHAnsi" w:eastAsia="Calibri" w:hAnsiTheme="majorHAnsi" w:cstheme="majorHAnsi"/>
                <w:kern w:val="2"/>
                <w:position w:val="-10"/>
                <w:lang w:val="vi-VN" w:eastAsia="vi-VN"/>
                <w14:ligatures w14:val="standardContextual"/>
              </w:rPr>
              <w:object w:dxaOrig="639" w:dyaOrig="320" w14:anchorId="4F421CBE">
                <v:shape id="_x0000_i1104" type="#_x0000_t75" style="width:31.75pt;height:15.85pt" o:ole="">
                  <v:imagedata r:id="rId157" o:title=""/>
                </v:shape>
                <o:OLEObject Type="Embed" ProgID="Equation.DSMT4" ShapeID="_x0000_i1104" DrawAspect="Content" ObjectID="_1804453796" r:id="rId158"/>
              </w:object>
            </w:r>
          </w:p>
        </w:tc>
        <w:tc>
          <w:tcPr>
            <w:tcW w:w="1274" w:type="dxa"/>
          </w:tcPr>
          <w:p w14:paraId="78194043"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w:t>
            </w:r>
            <w:r w:rsidRPr="00535A3F">
              <w:rPr>
                <w:rFonts w:asciiTheme="majorHAnsi" w:eastAsia="Calibri" w:hAnsiTheme="majorHAnsi" w:cstheme="majorHAnsi"/>
                <w:kern w:val="2"/>
                <w:position w:val="-10"/>
                <w:lang w:val="vi-VN" w:eastAsia="vi-VN"/>
                <w14:ligatures w14:val="standardContextual"/>
              </w:rPr>
              <w:object w:dxaOrig="740" w:dyaOrig="320" w14:anchorId="36558994">
                <v:shape id="_x0000_i1105" type="#_x0000_t75" style="width:37.4pt;height:15.85pt" o:ole="">
                  <v:imagedata r:id="rId159" o:title=""/>
                </v:shape>
                <o:OLEObject Type="Embed" ProgID="Equation.DSMT4" ShapeID="_x0000_i1105" DrawAspect="Content" ObjectID="_1804453797" r:id="rId160"/>
              </w:object>
            </w:r>
          </w:p>
        </w:tc>
        <w:tc>
          <w:tcPr>
            <w:tcW w:w="1275" w:type="dxa"/>
          </w:tcPr>
          <w:p w14:paraId="7BC3528E"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w:t>
            </w:r>
            <w:r w:rsidRPr="00535A3F">
              <w:rPr>
                <w:rFonts w:asciiTheme="majorHAnsi" w:eastAsia="Calibri" w:hAnsiTheme="majorHAnsi" w:cstheme="majorHAnsi"/>
                <w:kern w:val="2"/>
                <w:position w:val="-10"/>
                <w:lang w:val="vi-VN" w:eastAsia="vi-VN"/>
                <w14:ligatures w14:val="standardContextual"/>
              </w:rPr>
              <w:object w:dxaOrig="760" w:dyaOrig="320" w14:anchorId="0A8BC378">
                <v:shape id="_x0000_i1106" type="#_x0000_t75" style="width:38pt;height:15.85pt" o:ole="">
                  <v:imagedata r:id="rId161" o:title=""/>
                </v:shape>
                <o:OLEObject Type="Embed" ProgID="Equation.DSMT4" ShapeID="_x0000_i1106" DrawAspect="Content" ObjectID="_1804453798" r:id="rId162"/>
              </w:object>
            </w:r>
          </w:p>
        </w:tc>
        <w:tc>
          <w:tcPr>
            <w:tcW w:w="1275" w:type="dxa"/>
          </w:tcPr>
          <w:p w14:paraId="0F431A7C"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w:t>
            </w:r>
            <w:r w:rsidRPr="00535A3F">
              <w:rPr>
                <w:rFonts w:asciiTheme="majorHAnsi" w:eastAsia="Calibri" w:hAnsiTheme="majorHAnsi" w:cstheme="majorHAnsi"/>
                <w:kern w:val="2"/>
                <w:position w:val="-10"/>
                <w:lang w:val="vi-VN" w:eastAsia="vi-VN"/>
                <w14:ligatures w14:val="standardContextual"/>
              </w:rPr>
              <w:object w:dxaOrig="780" w:dyaOrig="320" w14:anchorId="2ED677C2">
                <v:shape id="_x0000_i1107" type="#_x0000_t75" style="width:39.1pt;height:15.85pt" o:ole="">
                  <v:imagedata r:id="rId163" o:title=""/>
                </v:shape>
                <o:OLEObject Type="Embed" ProgID="Equation.DSMT4" ShapeID="_x0000_i1107" DrawAspect="Content" ObjectID="_1804453799" r:id="rId164"/>
              </w:object>
            </w:r>
            <w:r w:rsidRPr="00535A3F">
              <w:rPr>
                <w:rFonts w:asciiTheme="majorHAnsi" w:hAnsiTheme="majorHAnsi" w:cstheme="majorHAnsi"/>
              </w:rPr>
              <w:t xml:space="preserve"> </w:t>
            </w:r>
          </w:p>
        </w:tc>
        <w:tc>
          <w:tcPr>
            <w:tcW w:w="1275" w:type="dxa"/>
          </w:tcPr>
          <w:p w14:paraId="1C5BB521"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w:t>
            </w:r>
            <w:r w:rsidRPr="00535A3F">
              <w:rPr>
                <w:rFonts w:asciiTheme="majorHAnsi" w:eastAsia="Calibri" w:hAnsiTheme="majorHAnsi" w:cstheme="majorHAnsi"/>
                <w:kern w:val="2"/>
                <w:position w:val="-10"/>
                <w:lang w:val="vi-VN" w:eastAsia="vi-VN"/>
                <w14:ligatures w14:val="standardContextual"/>
              </w:rPr>
              <w:object w:dxaOrig="780" w:dyaOrig="320" w14:anchorId="74BD2AE9">
                <v:shape id="_x0000_i1108" type="#_x0000_t75" style="width:39.1pt;height:15.85pt" o:ole="">
                  <v:imagedata r:id="rId165" o:title=""/>
                </v:shape>
                <o:OLEObject Type="Embed" ProgID="Equation.DSMT4" ShapeID="_x0000_i1108" DrawAspect="Content" ObjectID="_1804453800" r:id="rId166"/>
              </w:object>
            </w:r>
            <w:r w:rsidRPr="00535A3F">
              <w:rPr>
                <w:rFonts w:asciiTheme="majorHAnsi" w:hAnsiTheme="majorHAnsi" w:cstheme="majorHAnsi"/>
              </w:rPr>
              <w:t xml:space="preserve"> </w:t>
            </w:r>
          </w:p>
        </w:tc>
        <w:tc>
          <w:tcPr>
            <w:tcW w:w="1275" w:type="dxa"/>
          </w:tcPr>
          <w:p w14:paraId="054081AB"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w:t>
            </w:r>
            <w:r w:rsidRPr="00535A3F">
              <w:rPr>
                <w:rFonts w:asciiTheme="majorHAnsi" w:eastAsia="Calibri" w:hAnsiTheme="majorHAnsi" w:cstheme="majorHAnsi"/>
                <w:kern w:val="2"/>
                <w:position w:val="-10"/>
                <w:lang w:val="vi-VN" w:eastAsia="vi-VN"/>
                <w14:ligatures w14:val="standardContextual"/>
              </w:rPr>
              <w:object w:dxaOrig="780" w:dyaOrig="320" w14:anchorId="182419E5">
                <v:shape id="_x0000_i1109" type="#_x0000_t75" style="width:39.1pt;height:15.85pt" o:ole="">
                  <v:imagedata r:id="rId167" o:title=""/>
                </v:shape>
                <o:OLEObject Type="Embed" ProgID="Equation.DSMT4" ShapeID="_x0000_i1109" DrawAspect="Content" ObjectID="_1804453801" r:id="rId168"/>
              </w:object>
            </w:r>
          </w:p>
        </w:tc>
      </w:tr>
      <w:tr w:rsidR="00E43224" w:rsidRPr="00535A3F" w14:paraId="3A34D90F" w14:textId="77777777" w:rsidTr="00287BCB">
        <w:tc>
          <w:tcPr>
            <w:tcW w:w="1274" w:type="dxa"/>
          </w:tcPr>
          <w:p w14:paraId="24AC019F"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Số công nhân </w:t>
            </w:r>
          </w:p>
        </w:tc>
        <w:tc>
          <w:tcPr>
            <w:tcW w:w="1274" w:type="dxa"/>
          </w:tcPr>
          <w:p w14:paraId="75C6ED87"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6 </w:t>
            </w:r>
          </w:p>
        </w:tc>
        <w:tc>
          <w:tcPr>
            <w:tcW w:w="1274" w:type="dxa"/>
          </w:tcPr>
          <w:p w14:paraId="6B9339CB"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10 </w:t>
            </w:r>
          </w:p>
        </w:tc>
        <w:tc>
          <w:tcPr>
            <w:tcW w:w="1274" w:type="dxa"/>
          </w:tcPr>
          <w:p w14:paraId="0A1D145D"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11 </w:t>
            </w:r>
          </w:p>
        </w:tc>
        <w:tc>
          <w:tcPr>
            <w:tcW w:w="1275" w:type="dxa"/>
          </w:tcPr>
          <w:p w14:paraId="18A2F1C1"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9 </w:t>
            </w:r>
          </w:p>
        </w:tc>
        <w:tc>
          <w:tcPr>
            <w:tcW w:w="1275" w:type="dxa"/>
          </w:tcPr>
          <w:p w14:paraId="3E2134E8"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1 </w:t>
            </w:r>
          </w:p>
        </w:tc>
        <w:tc>
          <w:tcPr>
            <w:tcW w:w="1275" w:type="dxa"/>
          </w:tcPr>
          <w:p w14:paraId="1AF7802D"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1 </w:t>
            </w:r>
          </w:p>
        </w:tc>
        <w:tc>
          <w:tcPr>
            <w:tcW w:w="1275" w:type="dxa"/>
          </w:tcPr>
          <w:p w14:paraId="23FCF44C" w14:textId="77777777" w:rsidR="00E43224" w:rsidRPr="00535A3F" w:rsidRDefault="00E43224" w:rsidP="00287BCB">
            <w:pPr>
              <w:tabs>
                <w:tab w:val="left" w:pos="992"/>
                <w:tab w:val="left" w:pos="3402"/>
                <w:tab w:val="left" w:pos="5669"/>
                <w:tab w:val="left" w:pos="7937"/>
              </w:tabs>
              <w:jc w:val="both"/>
              <w:rPr>
                <w:rFonts w:asciiTheme="majorHAnsi" w:hAnsiTheme="majorHAnsi" w:cstheme="majorHAnsi"/>
              </w:rPr>
            </w:pPr>
            <w:r w:rsidRPr="00535A3F">
              <w:rPr>
                <w:rFonts w:asciiTheme="majorHAnsi" w:hAnsiTheme="majorHAnsi" w:cstheme="majorHAnsi"/>
              </w:rPr>
              <w:t xml:space="preserve"> 2 </w:t>
            </w:r>
          </w:p>
        </w:tc>
      </w:tr>
    </w:tbl>
    <w:p w14:paraId="1877D8F0" w14:textId="77777777" w:rsidR="00E43224" w:rsidRPr="00535A3F" w:rsidRDefault="00E43224" w:rsidP="00E43224">
      <w:pPr>
        <w:tabs>
          <w:tab w:val="left" w:pos="992"/>
          <w:tab w:val="left" w:pos="3402"/>
          <w:tab w:val="left" w:pos="5669"/>
          <w:tab w:val="left" w:pos="7937"/>
        </w:tabs>
        <w:ind w:left="992"/>
        <w:jc w:val="both"/>
        <w:rPr>
          <w:rFonts w:asciiTheme="majorHAnsi" w:hAnsiTheme="majorHAnsi" w:cstheme="majorHAnsi"/>
        </w:rPr>
      </w:pPr>
      <w:r w:rsidRPr="00535A3F">
        <w:rPr>
          <w:rFonts w:asciiTheme="majorHAnsi" w:hAnsiTheme="majorHAnsi" w:cstheme="majorHAnsi"/>
        </w:rPr>
        <w:t xml:space="preserve">Vậy tần số của lớp </w:t>
      </w:r>
      <w:r w:rsidRPr="00535A3F">
        <w:rPr>
          <w:rFonts w:asciiTheme="majorHAnsi" w:hAnsiTheme="majorHAnsi" w:cstheme="majorHAnsi"/>
          <w:position w:val="-10"/>
        </w:rPr>
        <w:object w:dxaOrig="740" w:dyaOrig="320" w14:anchorId="3C021360">
          <v:shape id="_x0000_i1110" type="#_x0000_t75" style="width:37.4pt;height:15.85pt" o:ole="">
            <v:imagedata r:id="rId169" o:title=""/>
          </v:shape>
          <o:OLEObject Type="Embed" ProgID="Equation.DSMT4" ShapeID="_x0000_i1110" DrawAspect="Content" ObjectID="_1804453802" r:id="rId170"/>
        </w:object>
      </w:r>
      <w:r w:rsidRPr="00535A3F">
        <w:rPr>
          <w:rFonts w:asciiTheme="majorHAnsi" w:hAnsiTheme="majorHAnsi" w:cstheme="majorHAnsi"/>
        </w:rPr>
        <w:t xml:space="preserve"> là </w:t>
      </w:r>
      <w:r w:rsidRPr="00535A3F">
        <w:rPr>
          <w:rFonts w:asciiTheme="majorHAnsi" w:hAnsiTheme="majorHAnsi" w:cstheme="majorHAnsi"/>
          <w:position w:val="-4"/>
        </w:rPr>
        <w:object w:dxaOrig="260" w:dyaOrig="260" w14:anchorId="36AE11A8">
          <v:shape id="_x0000_i1111" type="#_x0000_t75" style="width:13.6pt;height:13.6pt" o:ole="">
            <v:imagedata r:id="rId171" o:title=""/>
          </v:shape>
          <o:OLEObject Type="Embed" ProgID="Equation.DSMT4" ShapeID="_x0000_i1111" DrawAspect="Content" ObjectID="_1804453803" r:id="rId172"/>
        </w:object>
      </w:r>
    </w:p>
    <w:p w14:paraId="48CA236A" w14:textId="77777777" w:rsidR="00E43224" w:rsidRPr="00535A3F" w:rsidRDefault="00E43224" w:rsidP="00E43224">
      <w:pPr>
        <w:rPr>
          <w:rFonts w:asciiTheme="majorHAnsi" w:hAnsiTheme="majorHAnsi" w:cstheme="majorHAnsi"/>
        </w:rPr>
      </w:pPr>
    </w:p>
    <w:p w14:paraId="0DBD6424" w14:textId="77777777" w:rsidR="00E43224" w:rsidRPr="00535A3F" w:rsidRDefault="00E43224" w:rsidP="00E43224">
      <w:pPr>
        <w:rPr>
          <w:rFonts w:asciiTheme="majorHAnsi" w:hAnsiTheme="majorHAnsi" w:cstheme="majorHAnsi"/>
          <w:b/>
          <w:bCs/>
        </w:rPr>
      </w:pPr>
      <w:r w:rsidRPr="00535A3F">
        <w:rPr>
          <w:rFonts w:asciiTheme="majorHAnsi" w:hAnsiTheme="majorHAnsi" w:cstheme="majorHAnsi"/>
          <w:b/>
          <w:bCs/>
        </w:rPr>
        <w:t>PHẦN 2. Trả lời Đúng – Sai</w:t>
      </w:r>
    </w:p>
    <w:p w14:paraId="35B76942" w14:textId="77777777" w:rsidR="00E43224" w:rsidRPr="00535A3F" w:rsidRDefault="00E43224" w:rsidP="00E43224">
      <w:pPr>
        <w:tabs>
          <w:tab w:val="left" w:pos="992"/>
        </w:tabs>
        <w:ind w:left="992" w:hanging="992"/>
        <w:jc w:val="both"/>
        <w:rPr>
          <w:rFonts w:asciiTheme="majorHAnsi" w:hAnsiTheme="majorHAnsi" w:cstheme="majorHAnsi"/>
          <w:color w:val="0D0D0D"/>
        </w:rPr>
      </w:pPr>
      <w:r w:rsidRPr="00535A3F">
        <w:rPr>
          <w:rFonts w:asciiTheme="majorHAnsi" w:eastAsia="Calibri" w:hAnsiTheme="majorHAnsi" w:cstheme="majorHAnsi"/>
          <w:color w:val="0D0D0D"/>
        </w:rPr>
        <w:t xml:space="preserve">       </w:t>
      </w:r>
      <w:r w:rsidRPr="00535A3F">
        <w:rPr>
          <w:rFonts w:asciiTheme="majorHAnsi" w:eastAsia="Calibri" w:hAnsiTheme="majorHAnsi" w:cstheme="majorHAnsi"/>
          <w:b/>
          <w:bCs/>
          <w:color w:val="0D0D0D"/>
        </w:rPr>
        <w:t xml:space="preserve">Câu 1: </w:t>
      </w:r>
      <w:r w:rsidRPr="00535A3F">
        <w:rPr>
          <w:rFonts w:asciiTheme="majorHAnsi" w:eastAsia="Calibri" w:hAnsiTheme="majorHAnsi" w:cstheme="majorHAnsi"/>
          <w:color w:val="0D0D0D"/>
        </w:rPr>
        <w:t>Cho bảng số liệu thống kê t</w:t>
      </w:r>
      <w:r w:rsidRPr="00535A3F">
        <w:rPr>
          <w:rFonts w:asciiTheme="majorHAnsi" w:hAnsiTheme="majorHAnsi" w:cstheme="majorHAnsi"/>
          <w:color w:val="0D0D0D"/>
        </w:rPr>
        <w:t xml:space="preserve">hành tích chạy </w:t>
      </w:r>
      <w:r w:rsidRPr="00535A3F">
        <w:rPr>
          <w:rFonts w:asciiTheme="majorHAnsi" w:eastAsia="Calibri" w:hAnsiTheme="majorHAnsi" w:cstheme="majorHAnsi"/>
          <w:position w:val="-6"/>
        </w:rPr>
        <w:object w:dxaOrig="499" w:dyaOrig="279" w14:anchorId="4EE83452">
          <v:shape id="_x0000_i1112" type="#_x0000_t75" style="width:24.95pt;height:14.15pt" o:ole="">
            <v:imagedata r:id="rId173" o:title=""/>
          </v:shape>
          <o:OLEObject Type="Embed" ProgID="Equation.DSMT4" ShapeID="_x0000_i1112" DrawAspect="Content" ObjectID="_1804453804" r:id="rId174"/>
        </w:object>
      </w:r>
      <w:r w:rsidRPr="00535A3F">
        <w:rPr>
          <w:rFonts w:asciiTheme="majorHAnsi" w:hAnsiTheme="majorHAnsi" w:cstheme="majorHAnsi"/>
          <w:color w:val="0D0D0D"/>
        </w:rPr>
        <w:t xml:space="preserve"> của học sinh lớp 10A – trường THPT X như sau:</w:t>
      </w:r>
    </w:p>
    <w:tbl>
      <w:tblPr>
        <w:tblW w:w="0" w:type="auto"/>
        <w:tblInd w:w="2883" w:type="dxa"/>
        <w:tblLook w:val="00A0" w:firstRow="1" w:lastRow="0" w:firstColumn="1" w:lastColumn="0" w:noHBand="0" w:noVBand="0"/>
      </w:tblPr>
      <w:tblGrid>
        <w:gridCol w:w="516"/>
        <w:gridCol w:w="516"/>
        <w:gridCol w:w="516"/>
        <w:gridCol w:w="516"/>
        <w:gridCol w:w="516"/>
        <w:gridCol w:w="516"/>
        <w:gridCol w:w="516"/>
      </w:tblGrid>
      <w:tr w:rsidR="00E43224" w:rsidRPr="00535A3F" w14:paraId="39645AA0" w14:textId="77777777" w:rsidTr="00287BCB">
        <w:tc>
          <w:tcPr>
            <w:tcW w:w="0" w:type="auto"/>
          </w:tcPr>
          <w:p w14:paraId="584DDAF2" w14:textId="77777777" w:rsidR="00E43224" w:rsidRPr="00535A3F" w:rsidRDefault="00E43224" w:rsidP="00287BCB">
            <w:pPr>
              <w:jc w:val="both"/>
              <w:rPr>
                <w:rFonts w:asciiTheme="majorHAnsi" w:eastAsia="Calibri" w:hAnsiTheme="majorHAnsi" w:cstheme="majorHAnsi"/>
                <w:color w:val="0D0D0D"/>
              </w:rPr>
            </w:pPr>
            <w:r w:rsidRPr="00535A3F">
              <w:rPr>
                <w:rFonts w:asciiTheme="majorHAnsi" w:eastAsia="Calibri" w:hAnsiTheme="majorHAnsi" w:cstheme="majorHAnsi"/>
                <w:color w:val="0D0D0D"/>
              </w:rPr>
              <w:t>6,3</w:t>
            </w:r>
          </w:p>
        </w:tc>
        <w:tc>
          <w:tcPr>
            <w:tcW w:w="0" w:type="auto"/>
          </w:tcPr>
          <w:p w14:paraId="3DD56B2D" w14:textId="77777777" w:rsidR="00E43224" w:rsidRPr="00535A3F" w:rsidRDefault="00E43224" w:rsidP="00287BCB">
            <w:pPr>
              <w:jc w:val="both"/>
              <w:rPr>
                <w:rFonts w:asciiTheme="majorHAnsi" w:eastAsia="Calibri" w:hAnsiTheme="majorHAnsi" w:cstheme="majorHAnsi"/>
                <w:color w:val="0D0D0D"/>
              </w:rPr>
            </w:pPr>
            <w:r w:rsidRPr="00535A3F">
              <w:rPr>
                <w:rFonts w:asciiTheme="majorHAnsi" w:eastAsia="Calibri" w:hAnsiTheme="majorHAnsi" w:cstheme="majorHAnsi"/>
                <w:color w:val="0D0D0D"/>
              </w:rPr>
              <w:t>6,2</w:t>
            </w:r>
          </w:p>
        </w:tc>
        <w:tc>
          <w:tcPr>
            <w:tcW w:w="0" w:type="auto"/>
          </w:tcPr>
          <w:p w14:paraId="3F7D8174" w14:textId="77777777" w:rsidR="00E43224" w:rsidRPr="00535A3F" w:rsidRDefault="00E43224" w:rsidP="00287BCB">
            <w:pPr>
              <w:jc w:val="both"/>
              <w:rPr>
                <w:rFonts w:asciiTheme="majorHAnsi" w:eastAsia="Calibri" w:hAnsiTheme="majorHAnsi" w:cstheme="majorHAnsi"/>
                <w:color w:val="0D0D0D"/>
              </w:rPr>
            </w:pPr>
            <w:r w:rsidRPr="00535A3F">
              <w:rPr>
                <w:rFonts w:asciiTheme="majorHAnsi" w:eastAsia="Calibri" w:hAnsiTheme="majorHAnsi" w:cstheme="majorHAnsi"/>
                <w:color w:val="0D0D0D"/>
              </w:rPr>
              <w:t>6,5</w:t>
            </w:r>
          </w:p>
        </w:tc>
        <w:tc>
          <w:tcPr>
            <w:tcW w:w="0" w:type="auto"/>
          </w:tcPr>
          <w:p w14:paraId="4CDC0C64" w14:textId="77777777" w:rsidR="00E43224" w:rsidRPr="00535A3F" w:rsidRDefault="00E43224" w:rsidP="00287BCB">
            <w:pPr>
              <w:jc w:val="both"/>
              <w:rPr>
                <w:rFonts w:asciiTheme="majorHAnsi" w:eastAsia="Calibri" w:hAnsiTheme="majorHAnsi" w:cstheme="majorHAnsi"/>
                <w:color w:val="0D0D0D"/>
              </w:rPr>
            </w:pPr>
            <w:r w:rsidRPr="00535A3F">
              <w:rPr>
                <w:rFonts w:asciiTheme="majorHAnsi" w:eastAsia="Calibri" w:hAnsiTheme="majorHAnsi" w:cstheme="majorHAnsi"/>
                <w:color w:val="0D0D0D"/>
              </w:rPr>
              <w:t>6,8</w:t>
            </w:r>
          </w:p>
        </w:tc>
        <w:tc>
          <w:tcPr>
            <w:tcW w:w="0" w:type="auto"/>
          </w:tcPr>
          <w:p w14:paraId="30D43C95" w14:textId="77777777" w:rsidR="00E43224" w:rsidRPr="00535A3F" w:rsidRDefault="00E43224" w:rsidP="00287BCB">
            <w:pPr>
              <w:jc w:val="both"/>
              <w:rPr>
                <w:rFonts w:asciiTheme="majorHAnsi" w:eastAsia="Calibri" w:hAnsiTheme="majorHAnsi" w:cstheme="majorHAnsi"/>
                <w:color w:val="0D0D0D"/>
              </w:rPr>
            </w:pPr>
            <w:r w:rsidRPr="00535A3F">
              <w:rPr>
                <w:rFonts w:asciiTheme="majorHAnsi" w:eastAsia="Calibri" w:hAnsiTheme="majorHAnsi" w:cstheme="majorHAnsi"/>
                <w:color w:val="0D0D0D"/>
              </w:rPr>
              <w:t>6,9</w:t>
            </w:r>
          </w:p>
        </w:tc>
        <w:tc>
          <w:tcPr>
            <w:tcW w:w="0" w:type="auto"/>
          </w:tcPr>
          <w:p w14:paraId="5924FB51" w14:textId="77777777" w:rsidR="00E43224" w:rsidRPr="00535A3F" w:rsidRDefault="00E43224" w:rsidP="00287BCB">
            <w:pPr>
              <w:jc w:val="both"/>
              <w:rPr>
                <w:rFonts w:asciiTheme="majorHAnsi" w:eastAsia="Calibri" w:hAnsiTheme="majorHAnsi" w:cstheme="majorHAnsi"/>
                <w:color w:val="0D0D0D"/>
              </w:rPr>
            </w:pPr>
            <w:r w:rsidRPr="00535A3F">
              <w:rPr>
                <w:rFonts w:asciiTheme="majorHAnsi" w:eastAsia="Calibri" w:hAnsiTheme="majorHAnsi" w:cstheme="majorHAnsi"/>
                <w:color w:val="0D0D0D"/>
              </w:rPr>
              <w:t>8,2</w:t>
            </w:r>
          </w:p>
        </w:tc>
        <w:tc>
          <w:tcPr>
            <w:tcW w:w="0" w:type="auto"/>
          </w:tcPr>
          <w:p w14:paraId="7ACA2E6F" w14:textId="77777777" w:rsidR="00E43224" w:rsidRPr="00535A3F" w:rsidRDefault="00E43224" w:rsidP="00287BCB">
            <w:pPr>
              <w:jc w:val="both"/>
              <w:rPr>
                <w:rFonts w:asciiTheme="majorHAnsi" w:eastAsia="Calibri" w:hAnsiTheme="majorHAnsi" w:cstheme="majorHAnsi"/>
                <w:color w:val="0D0D0D"/>
              </w:rPr>
            </w:pPr>
            <w:r w:rsidRPr="00535A3F">
              <w:rPr>
                <w:rFonts w:asciiTheme="majorHAnsi" w:eastAsia="Calibri" w:hAnsiTheme="majorHAnsi" w:cstheme="majorHAnsi"/>
                <w:color w:val="0D0D0D"/>
              </w:rPr>
              <w:t>8,6</w:t>
            </w:r>
          </w:p>
        </w:tc>
      </w:tr>
      <w:tr w:rsidR="00E43224" w:rsidRPr="00535A3F" w14:paraId="46002897" w14:textId="77777777" w:rsidTr="00287BCB">
        <w:tc>
          <w:tcPr>
            <w:tcW w:w="0" w:type="auto"/>
          </w:tcPr>
          <w:p w14:paraId="59F5812B" w14:textId="77777777" w:rsidR="00E43224" w:rsidRPr="00535A3F" w:rsidRDefault="00E43224" w:rsidP="00287BCB">
            <w:pPr>
              <w:jc w:val="both"/>
              <w:rPr>
                <w:rFonts w:asciiTheme="majorHAnsi" w:eastAsia="Calibri" w:hAnsiTheme="majorHAnsi" w:cstheme="majorHAnsi"/>
                <w:color w:val="0D0D0D"/>
              </w:rPr>
            </w:pPr>
            <w:r w:rsidRPr="00535A3F">
              <w:rPr>
                <w:rFonts w:asciiTheme="majorHAnsi" w:eastAsia="Calibri" w:hAnsiTheme="majorHAnsi" w:cstheme="majorHAnsi"/>
                <w:color w:val="0D0D0D"/>
              </w:rPr>
              <w:t>6,6</w:t>
            </w:r>
          </w:p>
        </w:tc>
        <w:tc>
          <w:tcPr>
            <w:tcW w:w="0" w:type="auto"/>
          </w:tcPr>
          <w:p w14:paraId="3A692EAE" w14:textId="77777777" w:rsidR="00E43224" w:rsidRPr="00535A3F" w:rsidRDefault="00E43224" w:rsidP="00287BCB">
            <w:pPr>
              <w:jc w:val="both"/>
              <w:rPr>
                <w:rFonts w:asciiTheme="majorHAnsi" w:eastAsia="Calibri" w:hAnsiTheme="majorHAnsi" w:cstheme="majorHAnsi"/>
                <w:color w:val="0D0D0D"/>
              </w:rPr>
            </w:pPr>
            <w:r w:rsidRPr="00535A3F">
              <w:rPr>
                <w:rFonts w:asciiTheme="majorHAnsi" w:eastAsia="Calibri" w:hAnsiTheme="majorHAnsi" w:cstheme="majorHAnsi"/>
                <w:color w:val="0D0D0D"/>
              </w:rPr>
              <w:t>6,7</w:t>
            </w:r>
          </w:p>
        </w:tc>
        <w:tc>
          <w:tcPr>
            <w:tcW w:w="0" w:type="auto"/>
          </w:tcPr>
          <w:p w14:paraId="70309DCD" w14:textId="77777777" w:rsidR="00E43224" w:rsidRPr="00535A3F" w:rsidRDefault="00E43224" w:rsidP="00287BCB">
            <w:pPr>
              <w:jc w:val="both"/>
              <w:rPr>
                <w:rFonts w:asciiTheme="majorHAnsi" w:eastAsia="Calibri" w:hAnsiTheme="majorHAnsi" w:cstheme="majorHAnsi"/>
                <w:color w:val="0D0D0D"/>
              </w:rPr>
            </w:pPr>
            <w:r w:rsidRPr="00535A3F">
              <w:rPr>
                <w:rFonts w:asciiTheme="majorHAnsi" w:eastAsia="Calibri" w:hAnsiTheme="majorHAnsi" w:cstheme="majorHAnsi"/>
                <w:color w:val="0D0D0D"/>
              </w:rPr>
              <w:t>7,0</w:t>
            </w:r>
          </w:p>
        </w:tc>
        <w:tc>
          <w:tcPr>
            <w:tcW w:w="0" w:type="auto"/>
          </w:tcPr>
          <w:p w14:paraId="1422C473" w14:textId="77777777" w:rsidR="00E43224" w:rsidRPr="00535A3F" w:rsidRDefault="00E43224" w:rsidP="00287BCB">
            <w:pPr>
              <w:jc w:val="both"/>
              <w:rPr>
                <w:rFonts w:asciiTheme="majorHAnsi" w:eastAsia="Calibri" w:hAnsiTheme="majorHAnsi" w:cstheme="majorHAnsi"/>
                <w:color w:val="0D0D0D"/>
              </w:rPr>
            </w:pPr>
            <w:r w:rsidRPr="00535A3F">
              <w:rPr>
                <w:rFonts w:asciiTheme="majorHAnsi" w:eastAsia="Calibri" w:hAnsiTheme="majorHAnsi" w:cstheme="majorHAnsi"/>
                <w:color w:val="0D0D0D"/>
              </w:rPr>
              <w:t>7,1</w:t>
            </w:r>
          </w:p>
        </w:tc>
        <w:tc>
          <w:tcPr>
            <w:tcW w:w="0" w:type="auto"/>
          </w:tcPr>
          <w:p w14:paraId="14D736BD" w14:textId="77777777" w:rsidR="00E43224" w:rsidRPr="00535A3F" w:rsidRDefault="00E43224" w:rsidP="00287BCB">
            <w:pPr>
              <w:jc w:val="both"/>
              <w:rPr>
                <w:rFonts w:asciiTheme="majorHAnsi" w:eastAsia="Calibri" w:hAnsiTheme="majorHAnsi" w:cstheme="majorHAnsi"/>
                <w:color w:val="0D0D0D"/>
              </w:rPr>
            </w:pPr>
            <w:r w:rsidRPr="00535A3F">
              <w:rPr>
                <w:rFonts w:asciiTheme="majorHAnsi" w:eastAsia="Calibri" w:hAnsiTheme="majorHAnsi" w:cstheme="majorHAnsi"/>
                <w:color w:val="0D0D0D"/>
              </w:rPr>
              <w:t>7,2</w:t>
            </w:r>
          </w:p>
        </w:tc>
        <w:tc>
          <w:tcPr>
            <w:tcW w:w="0" w:type="auto"/>
          </w:tcPr>
          <w:p w14:paraId="1F5BA4AA" w14:textId="77777777" w:rsidR="00E43224" w:rsidRPr="00535A3F" w:rsidRDefault="00E43224" w:rsidP="00287BCB">
            <w:pPr>
              <w:jc w:val="both"/>
              <w:rPr>
                <w:rFonts w:asciiTheme="majorHAnsi" w:eastAsia="Calibri" w:hAnsiTheme="majorHAnsi" w:cstheme="majorHAnsi"/>
                <w:color w:val="0D0D0D"/>
              </w:rPr>
            </w:pPr>
            <w:r w:rsidRPr="00535A3F">
              <w:rPr>
                <w:rFonts w:asciiTheme="majorHAnsi" w:eastAsia="Calibri" w:hAnsiTheme="majorHAnsi" w:cstheme="majorHAnsi"/>
                <w:color w:val="0D0D0D"/>
              </w:rPr>
              <w:t>8,3</w:t>
            </w:r>
          </w:p>
        </w:tc>
        <w:tc>
          <w:tcPr>
            <w:tcW w:w="0" w:type="auto"/>
          </w:tcPr>
          <w:p w14:paraId="19C8C37C" w14:textId="77777777" w:rsidR="00E43224" w:rsidRPr="00535A3F" w:rsidRDefault="00E43224" w:rsidP="00287BCB">
            <w:pPr>
              <w:jc w:val="both"/>
              <w:rPr>
                <w:rFonts w:asciiTheme="majorHAnsi" w:eastAsia="Calibri" w:hAnsiTheme="majorHAnsi" w:cstheme="majorHAnsi"/>
                <w:color w:val="0D0D0D"/>
              </w:rPr>
            </w:pPr>
            <w:r w:rsidRPr="00535A3F">
              <w:rPr>
                <w:rFonts w:asciiTheme="majorHAnsi" w:eastAsia="Calibri" w:hAnsiTheme="majorHAnsi" w:cstheme="majorHAnsi"/>
                <w:color w:val="0D0D0D"/>
              </w:rPr>
              <w:t>8,3</w:t>
            </w:r>
          </w:p>
        </w:tc>
      </w:tr>
      <w:tr w:rsidR="00E43224" w:rsidRPr="00535A3F" w14:paraId="423C050D" w14:textId="77777777" w:rsidTr="00287BCB">
        <w:tc>
          <w:tcPr>
            <w:tcW w:w="0" w:type="auto"/>
          </w:tcPr>
          <w:p w14:paraId="0F21F9B5" w14:textId="77777777" w:rsidR="00E43224" w:rsidRPr="00535A3F" w:rsidRDefault="00E43224" w:rsidP="00287BCB">
            <w:pPr>
              <w:jc w:val="both"/>
              <w:rPr>
                <w:rFonts w:asciiTheme="majorHAnsi" w:eastAsia="Calibri" w:hAnsiTheme="majorHAnsi" w:cstheme="majorHAnsi"/>
                <w:color w:val="0D0D0D"/>
              </w:rPr>
            </w:pPr>
            <w:r w:rsidRPr="00535A3F">
              <w:rPr>
                <w:rFonts w:asciiTheme="majorHAnsi" w:eastAsia="Calibri" w:hAnsiTheme="majorHAnsi" w:cstheme="majorHAnsi"/>
                <w:color w:val="0D0D0D"/>
              </w:rPr>
              <w:t>7,4</w:t>
            </w:r>
          </w:p>
        </w:tc>
        <w:tc>
          <w:tcPr>
            <w:tcW w:w="0" w:type="auto"/>
          </w:tcPr>
          <w:p w14:paraId="257547DB" w14:textId="77777777" w:rsidR="00E43224" w:rsidRPr="00535A3F" w:rsidRDefault="00E43224" w:rsidP="00287BCB">
            <w:pPr>
              <w:jc w:val="both"/>
              <w:rPr>
                <w:rFonts w:asciiTheme="majorHAnsi" w:eastAsia="Calibri" w:hAnsiTheme="majorHAnsi" w:cstheme="majorHAnsi"/>
                <w:color w:val="0D0D0D"/>
              </w:rPr>
            </w:pPr>
            <w:r w:rsidRPr="00535A3F">
              <w:rPr>
                <w:rFonts w:asciiTheme="majorHAnsi" w:eastAsia="Calibri" w:hAnsiTheme="majorHAnsi" w:cstheme="majorHAnsi"/>
                <w:color w:val="0D0D0D"/>
              </w:rPr>
              <w:t>7,8</w:t>
            </w:r>
          </w:p>
        </w:tc>
        <w:tc>
          <w:tcPr>
            <w:tcW w:w="0" w:type="auto"/>
          </w:tcPr>
          <w:p w14:paraId="1F5271C1" w14:textId="77777777" w:rsidR="00E43224" w:rsidRPr="00535A3F" w:rsidRDefault="00E43224" w:rsidP="00287BCB">
            <w:pPr>
              <w:jc w:val="both"/>
              <w:rPr>
                <w:rFonts w:asciiTheme="majorHAnsi" w:eastAsia="Calibri" w:hAnsiTheme="majorHAnsi" w:cstheme="majorHAnsi"/>
                <w:color w:val="0D0D0D"/>
              </w:rPr>
            </w:pPr>
            <w:r w:rsidRPr="00535A3F">
              <w:rPr>
                <w:rFonts w:asciiTheme="majorHAnsi" w:eastAsia="Calibri" w:hAnsiTheme="majorHAnsi" w:cstheme="majorHAnsi"/>
                <w:color w:val="0D0D0D"/>
              </w:rPr>
              <w:t>7,2</w:t>
            </w:r>
          </w:p>
        </w:tc>
        <w:tc>
          <w:tcPr>
            <w:tcW w:w="0" w:type="auto"/>
          </w:tcPr>
          <w:p w14:paraId="38E2C0BF" w14:textId="77777777" w:rsidR="00E43224" w:rsidRPr="00535A3F" w:rsidRDefault="00E43224" w:rsidP="00287BCB">
            <w:pPr>
              <w:jc w:val="both"/>
              <w:rPr>
                <w:rFonts w:asciiTheme="majorHAnsi" w:eastAsia="Calibri" w:hAnsiTheme="majorHAnsi" w:cstheme="majorHAnsi"/>
                <w:color w:val="0D0D0D"/>
              </w:rPr>
            </w:pPr>
            <w:r w:rsidRPr="00535A3F">
              <w:rPr>
                <w:rFonts w:asciiTheme="majorHAnsi" w:eastAsia="Calibri" w:hAnsiTheme="majorHAnsi" w:cstheme="majorHAnsi"/>
                <w:color w:val="0D0D0D"/>
              </w:rPr>
              <w:t>7,1</w:t>
            </w:r>
          </w:p>
        </w:tc>
        <w:tc>
          <w:tcPr>
            <w:tcW w:w="0" w:type="auto"/>
          </w:tcPr>
          <w:p w14:paraId="6E092BBC" w14:textId="77777777" w:rsidR="00E43224" w:rsidRPr="00535A3F" w:rsidRDefault="00E43224" w:rsidP="00287BCB">
            <w:pPr>
              <w:jc w:val="both"/>
              <w:rPr>
                <w:rFonts w:asciiTheme="majorHAnsi" w:eastAsia="Calibri" w:hAnsiTheme="majorHAnsi" w:cstheme="majorHAnsi"/>
                <w:color w:val="0D0D0D"/>
              </w:rPr>
            </w:pPr>
            <w:r w:rsidRPr="00535A3F">
              <w:rPr>
                <w:rFonts w:asciiTheme="majorHAnsi" w:eastAsia="Calibri" w:hAnsiTheme="majorHAnsi" w:cstheme="majorHAnsi"/>
                <w:color w:val="0D0D0D"/>
              </w:rPr>
              <w:t>7,0</w:t>
            </w:r>
          </w:p>
        </w:tc>
        <w:tc>
          <w:tcPr>
            <w:tcW w:w="0" w:type="auto"/>
          </w:tcPr>
          <w:p w14:paraId="70DFCF05" w14:textId="77777777" w:rsidR="00E43224" w:rsidRPr="00535A3F" w:rsidRDefault="00E43224" w:rsidP="00287BCB">
            <w:pPr>
              <w:jc w:val="both"/>
              <w:rPr>
                <w:rFonts w:asciiTheme="majorHAnsi" w:eastAsia="Calibri" w:hAnsiTheme="majorHAnsi" w:cstheme="majorHAnsi"/>
                <w:color w:val="0D0D0D"/>
              </w:rPr>
            </w:pPr>
            <w:r w:rsidRPr="00535A3F">
              <w:rPr>
                <w:rFonts w:asciiTheme="majorHAnsi" w:eastAsia="Calibri" w:hAnsiTheme="majorHAnsi" w:cstheme="majorHAnsi"/>
                <w:color w:val="0D0D0D"/>
              </w:rPr>
              <w:t>8,4</w:t>
            </w:r>
          </w:p>
        </w:tc>
        <w:tc>
          <w:tcPr>
            <w:tcW w:w="0" w:type="auto"/>
          </w:tcPr>
          <w:p w14:paraId="5515D93E" w14:textId="77777777" w:rsidR="00E43224" w:rsidRPr="00535A3F" w:rsidRDefault="00E43224" w:rsidP="00287BCB">
            <w:pPr>
              <w:jc w:val="both"/>
              <w:rPr>
                <w:rFonts w:asciiTheme="majorHAnsi" w:eastAsia="Calibri" w:hAnsiTheme="majorHAnsi" w:cstheme="majorHAnsi"/>
                <w:color w:val="0D0D0D"/>
              </w:rPr>
            </w:pPr>
            <w:r w:rsidRPr="00535A3F">
              <w:rPr>
                <w:rFonts w:asciiTheme="majorHAnsi" w:eastAsia="Calibri" w:hAnsiTheme="majorHAnsi" w:cstheme="majorHAnsi"/>
                <w:color w:val="0D0D0D"/>
              </w:rPr>
              <w:t>8,1</w:t>
            </w:r>
          </w:p>
        </w:tc>
      </w:tr>
      <w:tr w:rsidR="00E43224" w:rsidRPr="00535A3F" w14:paraId="59A9CC06" w14:textId="77777777" w:rsidTr="00287BCB">
        <w:tc>
          <w:tcPr>
            <w:tcW w:w="0" w:type="auto"/>
          </w:tcPr>
          <w:p w14:paraId="139AA249" w14:textId="77777777" w:rsidR="00E43224" w:rsidRPr="00535A3F" w:rsidRDefault="00E43224" w:rsidP="00287BCB">
            <w:pPr>
              <w:jc w:val="both"/>
              <w:rPr>
                <w:rFonts w:asciiTheme="majorHAnsi" w:eastAsia="Calibri" w:hAnsiTheme="majorHAnsi" w:cstheme="majorHAnsi"/>
                <w:color w:val="0D0D0D"/>
              </w:rPr>
            </w:pPr>
            <w:r w:rsidRPr="00535A3F">
              <w:rPr>
                <w:rFonts w:asciiTheme="majorHAnsi" w:eastAsia="Calibri" w:hAnsiTheme="majorHAnsi" w:cstheme="majorHAnsi"/>
                <w:color w:val="0D0D0D"/>
              </w:rPr>
              <w:t>7,7</w:t>
            </w:r>
          </w:p>
        </w:tc>
        <w:tc>
          <w:tcPr>
            <w:tcW w:w="0" w:type="auto"/>
          </w:tcPr>
          <w:p w14:paraId="2E5086D7" w14:textId="77777777" w:rsidR="00E43224" w:rsidRPr="00535A3F" w:rsidRDefault="00E43224" w:rsidP="00287BCB">
            <w:pPr>
              <w:jc w:val="both"/>
              <w:rPr>
                <w:rFonts w:asciiTheme="majorHAnsi" w:eastAsia="Calibri" w:hAnsiTheme="majorHAnsi" w:cstheme="majorHAnsi"/>
                <w:color w:val="0D0D0D"/>
              </w:rPr>
            </w:pPr>
            <w:r w:rsidRPr="00535A3F">
              <w:rPr>
                <w:rFonts w:asciiTheme="majorHAnsi" w:eastAsia="Calibri" w:hAnsiTheme="majorHAnsi" w:cstheme="majorHAnsi"/>
                <w:color w:val="0D0D0D"/>
              </w:rPr>
              <w:t>7,3</w:t>
            </w:r>
          </w:p>
        </w:tc>
        <w:tc>
          <w:tcPr>
            <w:tcW w:w="0" w:type="auto"/>
          </w:tcPr>
          <w:p w14:paraId="6251A20C" w14:textId="77777777" w:rsidR="00E43224" w:rsidRPr="00535A3F" w:rsidRDefault="00E43224" w:rsidP="00287BCB">
            <w:pPr>
              <w:jc w:val="both"/>
              <w:rPr>
                <w:rFonts w:asciiTheme="majorHAnsi" w:eastAsia="Calibri" w:hAnsiTheme="majorHAnsi" w:cstheme="majorHAnsi"/>
                <w:color w:val="0D0D0D"/>
              </w:rPr>
            </w:pPr>
            <w:r w:rsidRPr="00535A3F">
              <w:rPr>
                <w:rFonts w:asciiTheme="majorHAnsi" w:eastAsia="Calibri" w:hAnsiTheme="majorHAnsi" w:cstheme="majorHAnsi"/>
                <w:color w:val="0D0D0D"/>
              </w:rPr>
              <w:t>7,5</w:t>
            </w:r>
          </w:p>
        </w:tc>
        <w:tc>
          <w:tcPr>
            <w:tcW w:w="0" w:type="auto"/>
          </w:tcPr>
          <w:p w14:paraId="70C28C2F" w14:textId="77777777" w:rsidR="00E43224" w:rsidRPr="00535A3F" w:rsidRDefault="00E43224" w:rsidP="00287BCB">
            <w:pPr>
              <w:jc w:val="both"/>
              <w:rPr>
                <w:rFonts w:asciiTheme="majorHAnsi" w:eastAsia="Calibri" w:hAnsiTheme="majorHAnsi" w:cstheme="majorHAnsi"/>
                <w:color w:val="0D0D0D"/>
              </w:rPr>
            </w:pPr>
            <w:r w:rsidRPr="00535A3F">
              <w:rPr>
                <w:rFonts w:asciiTheme="majorHAnsi" w:eastAsia="Calibri" w:hAnsiTheme="majorHAnsi" w:cstheme="majorHAnsi"/>
                <w:color w:val="0D0D0D"/>
              </w:rPr>
              <w:t>7,5</w:t>
            </w:r>
          </w:p>
        </w:tc>
        <w:tc>
          <w:tcPr>
            <w:tcW w:w="0" w:type="auto"/>
          </w:tcPr>
          <w:p w14:paraId="7288E181" w14:textId="77777777" w:rsidR="00E43224" w:rsidRPr="00535A3F" w:rsidRDefault="00E43224" w:rsidP="00287BCB">
            <w:pPr>
              <w:jc w:val="both"/>
              <w:rPr>
                <w:rFonts w:asciiTheme="majorHAnsi" w:eastAsia="Calibri" w:hAnsiTheme="majorHAnsi" w:cstheme="majorHAnsi"/>
                <w:color w:val="0D0D0D"/>
              </w:rPr>
            </w:pPr>
            <w:r w:rsidRPr="00535A3F">
              <w:rPr>
                <w:rFonts w:asciiTheme="majorHAnsi" w:eastAsia="Calibri" w:hAnsiTheme="majorHAnsi" w:cstheme="majorHAnsi"/>
                <w:color w:val="0D0D0D"/>
              </w:rPr>
              <w:t>7,6</w:t>
            </w:r>
          </w:p>
        </w:tc>
        <w:tc>
          <w:tcPr>
            <w:tcW w:w="0" w:type="auto"/>
          </w:tcPr>
          <w:p w14:paraId="08400A94" w14:textId="77777777" w:rsidR="00E43224" w:rsidRPr="00535A3F" w:rsidRDefault="00E43224" w:rsidP="00287BCB">
            <w:pPr>
              <w:jc w:val="both"/>
              <w:rPr>
                <w:rFonts w:asciiTheme="majorHAnsi" w:eastAsia="Calibri" w:hAnsiTheme="majorHAnsi" w:cstheme="majorHAnsi"/>
                <w:color w:val="0D0D0D"/>
              </w:rPr>
            </w:pPr>
            <w:r w:rsidRPr="00535A3F">
              <w:rPr>
                <w:rFonts w:asciiTheme="majorHAnsi" w:eastAsia="Calibri" w:hAnsiTheme="majorHAnsi" w:cstheme="majorHAnsi"/>
                <w:color w:val="0D0D0D"/>
              </w:rPr>
              <w:t>8,7</w:t>
            </w:r>
          </w:p>
        </w:tc>
        <w:tc>
          <w:tcPr>
            <w:tcW w:w="0" w:type="auto"/>
          </w:tcPr>
          <w:p w14:paraId="1BE274DC" w14:textId="77777777" w:rsidR="00E43224" w:rsidRPr="00535A3F" w:rsidRDefault="00E43224" w:rsidP="00287BCB">
            <w:pPr>
              <w:jc w:val="both"/>
              <w:rPr>
                <w:rFonts w:asciiTheme="majorHAnsi" w:eastAsia="Calibri" w:hAnsiTheme="majorHAnsi" w:cstheme="majorHAnsi"/>
                <w:color w:val="0D0D0D"/>
              </w:rPr>
            </w:pPr>
            <w:r w:rsidRPr="00535A3F">
              <w:rPr>
                <w:rFonts w:asciiTheme="majorHAnsi" w:eastAsia="Calibri" w:hAnsiTheme="majorHAnsi" w:cstheme="majorHAnsi"/>
                <w:color w:val="0D0D0D"/>
              </w:rPr>
              <w:t>7,2</w:t>
            </w:r>
          </w:p>
        </w:tc>
      </w:tr>
      <w:tr w:rsidR="00E43224" w:rsidRPr="00535A3F" w14:paraId="4B96B60A" w14:textId="77777777" w:rsidTr="00287BCB">
        <w:tc>
          <w:tcPr>
            <w:tcW w:w="0" w:type="auto"/>
          </w:tcPr>
          <w:p w14:paraId="6204F38B" w14:textId="77777777" w:rsidR="00E43224" w:rsidRPr="00535A3F" w:rsidRDefault="00E43224" w:rsidP="00287BCB">
            <w:pPr>
              <w:jc w:val="both"/>
              <w:rPr>
                <w:rFonts w:asciiTheme="majorHAnsi" w:eastAsia="Calibri" w:hAnsiTheme="majorHAnsi" w:cstheme="majorHAnsi"/>
                <w:color w:val="0D0D0D"/>
              </w:rPr>
            </w:pPr>
            <w:r w:rsidRPr="00535A3F">
              <w:rPr>
                <w:rFonts w:asciiTheme="majorHAnsi" w:eastAsia="Calibri" w:hAnsiTheme="majorHAnsi" w:cstheme="majorHAnsi"/>
                <w:color w:val="0D0D0D"/>
              </w:rPr>
              <w:t>7,8</w:t>
            </w:r>
          </w:p>
        </w:tc>
        <w:tc>
          <w:tcPr>
            <w:tcW w:w="0" w:type="auto"/>
          </w:tcPr>
          <w:p w14:paraId="730014E1" w14:textId="77777777" w:rsidR="00E43224" w:rsidRPr="00535A3F" w:rsidRDefault="00E43224" w:rsidP="00287BCB">
            <w:pPr>
              <w:jc w:val="both"/>
              <w:rPr>
                <w:rFonts w:asciiTheme="majorHAnsi" w:eastAsia="Calibri" w:hAnsiTheme="majorHAnsi" w:cstheme="majorHAnsi"/>
                <w:color w:val="0D0D0D"/>
              </w:rPr>
            </w:pPr>
            <w:r w:rsidRPr="00535A3F">
              <w:rPr>
                <w:rFonts w:asciiTheme="majorHAnsi" w:eastAsia="Calibri" w:hAnsiTheme="majorHAnsi" w:cstheme="majorHAnsi"/>
                <w:color w:val="0D0D0D"/>
              </w:rPr>
              <w:t>7,7</w:t>
            </w:r>
          </w:p>
        </w:tc>
        <w:tc>
          <w:tcPr>
            <w:tcW w:w="0" w:type="auto"/>
          </w:tcPr>
          <w:p w14:paraId="652DDF77" w14:textId="77777777" w:rsidR="00E43224" w:rsidRPr="00535A3F" w:rsidRDefault="00E43224" w:rsidP="00287BCB">
            <w:pPr>
              <w:jc w:val="both"/>
              <w:rPr>
                <w:rFonts w:asciiTheme="majorHAnsi" w:eastAsia="Calibri" w:hAnsiTheme="majorHAnsi" w:cstheme="majorHAnsi"/>
                <w:color w:val="0D0D0D"/>
              </w:rPr>
            </w:pPr>
            <w:r w:rsidRPr="00535A3F">
              <w:rPr>
                <w:rFonts w:asciiTheme="majorHAnsi" w:eastAsia="Calibri" w:hAnsiTheme="majorHAnsi" w:cstheme="majorHAnsi"/>
                <w:color w:val="0D0D0D"/>
              </w:rPr>
              <w:t>7,8</w:t>
            </w:r>
          </w:p>
        </w:tc>
        <w:tc>
          <w:tcPr>
            <w:tcW w:w="0" w:type="auto"/>
          </w:tcPr>
          <w:p w14:paraId="2BE2CF71" w14:textId="77777777" w:rsidR="00E43224" w:rsidRPr="00535A3F" w:rsidRDefault="00E43224" w:rsidP="00287BCB">
            <w:pPr>
              <w:jc w:val="both"/>
              <w:rPr>
                <w:rFonts w:asciiTheme="majorHAnsi" w:eastAsia="Calibri" w:hAnsiTheme="majorHAnsi" w:cstheme="majorHAnsi"/>
                <w:color w:val="0D0D0D"/>
              </w:rPr>
            </w:pPr>
            <w:r w:rsidRPr="00535A3F">
              <w:rPr>
                <w:rFonts w:asciiTheme="majorHAnsi" w:eastAsia="Calibri" w:hAnsiTheme="majorHAnsi" w:cstheme="majorHAnsi"/>
                <w:color w:val="0D0D0D"/>
              </w:rPr>
              <w:t>7,5</w:t>
            </w:r>
          </w:p>
        </w:tc>
        <w:tc>
          <w:tcPr>
            <w:tcW w:w="0" w:type="auto"/>
          </w:tcPr>
          <w:p w14:paraId="373CFB84" w14:textId="77777777" w:rsidR="00E43224" w:rsidRPr="00535A3F" w:rsidRDefault="00E43224" w:rsidP="00287BCB">
            <w:pPr>
              <w:jc w:val="both"/>
              <w:rPr>
                <w:rFonts w:asciiTheme="majorHAnsi" w:eastAsia="Calibri" w:hAnsiTheme="majorHAnsi" w:cstheme="majorHAnsi"/>
                <w:color w:val="0D0D0D"/>
              </w:rPr>
            </w:pPr>
            <w:r w:rsidRPr="00535A3F">
              <w:rPr>
                <w:rFonts w:asciiTheme="majorHAnsi" w:eastAsia="Calibri" w:hAnsiTheme="majorHAnsi" w:cstheme="majorHAnsi"/>
                <w:color w:val="0D0D0D"/>
              </w:rPr>
              <w:t>7,7</w:t>
            </w:r>
          </w:p>
        </w:tc>
        <w:tc>
          <w:tcPr>
            <w:tcW w:w="0" w:type="auto"/>
          </w:tcPr>
          <w:p w14:paraId="3989CC26" w14:textId="77777777" w:rsidR="00E43224" w:rsidRPr="00535A3F" w:rsidRDefault="00E43224" w:rsidP="00287BCB">
            <w:pPr>
              <w:jc w:val="both"/>
              <w:rPr>
                <w:rFonts w:asciiTheme="majorHAnsi" w:eastAsia="Calibri" w:hAnsiTheme="majorHAnsi" w:cstheme="majorHAnsi"/>
                <w:color w:val="0D0D0D"/>
              </w:rPr>
            </w:pPr>
            <w:r w:rsidRPr="00535A3F">
              <w:rPr>
                <w:rFonts w:asciiTheme="majorHAnsi" w:eastAsia="Calibri" w:hAnsiTheme="majorHAnsi" w:cstheme="majorHAnsi"/>
                <w:color w:val="0D0D0D"/>
              </w:rPr>
              <w:t>7,8</w:t>
            </w:r>
          </w:p>
        </w:tc>
        <w:tc>
          <w:tcPr>
            <w:tcW w:w="0" w:type="auto"/>
          </w:tcPr>
          <w:p w14:paraId="7669956F" w14:textId="77777777" w:rsidR="00E43224" w:rsidRPr="00535A3F" w:rsidRDefault="00E43224" w:rsidP="00287BCB">
            <w:pPr>
              <w:jc w:val="both"/>
              <w:rPr>
                <w:rFonts w:asciiTheme="majorHAnsi" w:eastAsia="Calibri" w:hAnsiTheme="majorHAnsi" w:cstheme="majorHAnsi"/>
                <w:color w:val="0D0D0D"/>
              </w:rPr>
            </w:pPr>
            <w:r w:rsidRPr="00535A3F">
              <w:rPr>
                <w:rFonts w:asciiTheme="majorHAnsi" w:eastAsia="Calibri" w:hAnsiTheme="majorHAnsi" w:cstheme="majorHAnsi"/>
                <w:color w:val="0D0D0D"/>
              </w:rPr>
              <w:t>7,4</w:t>
            </w:r>
          </w:p>
        </w:tc>
      </w:tr>
      <w:tr w:rsidR="00E43224" w:rsidRPr="00535A3F" w14:paraId="40F01AD3" w14:textId="77777777" w:rsidTr="00287BCB">
        <w:tc>
          <w:tcPr>
            <w:tcW w:w="0" w:type="auto"/>
          </w:tcPr>
          <w:p w14:paraId="6FD27B11" w14:textId="77777777" w:rsidR="00E43224" w:rsidRPr="00535A3F" w:rsidRDefault="00E43224" w:rsidP="00287BCB">
            <w:pPr>
              <w:jc w:val="both"/>
              <w:rPr>
                <w:rFonts w:asciiTheme="majorHAnsi" w:eastAsia="Calibri" w:hAnsiTheme="majorHAnsi" w:cstheme="majorHAnsi"/>
                <w:color w:val="0D0D0D"/>
              </w:rPr>
            </w:pPr>
            <w:r w:rsidRPr="00535A3F">
              <w:rPr>
                <w:rFonts w:asciiTheme="majorHAnsi" w:eastAsia="Calibri" w:hAnsiTheme="majorHAnsi" w:cstheme="majorHAnsi"/>
                <w:color w:val="0D0D0D"/>
              </w:rPr>
              <w:t>6,8</w:t>
            </w:r>
          </w:p>
        </w:tc>
        <w:tc>
          <w:tcPr>
            <w:tcW w:w="0" w:type="auto"/>
          </w:tcPr>
          <w:p w14:paraId="78C8286B" w14:textId="77777777" w:rsidR="00E43224" w:rsidRPr="00535A3F" w:rsidRDefault="00E43224" w:rsidP="00287BCB">
            <w:pPr>
              <w:jc w:val="both"/>
              <w:rPr>
                <w:rFonts w:asciiTheme="majorHAnsi" w:eastAsia="Calibri" w:hAnsiTheme="majorHAnsi" w:cstheme="majorHAnsi"/>
                <w:color w:val="0D0D0D"/>
              </w:rPr>
            </w:pPr>
            <w:r w:rsidRPr="00535A3F">
              <w:rPr>
                <w:rFonts w:asciiTheme="majorHAnsi" w:eastAsia="Calibri" w:hAnsiTheme="majorHAnsi" w:cstheme="majorHAnsi"/>
                <w:color w:val="0D0D0D"/>
              </w:rPr>
              <w:t>7,5</w:t>
            </w:r>
          </w:p>
        </w:tc>
        <w:tc>
          <w:tcPr>
            <w:tcW w:w="0" w:type="auto"/>
          </w:tcPr>
          <w:p w14:paraId="31C38AC8" w14:textId="77777777" w:rsidR="00E43224" w:rsidRPr="00535A3F" w:rsidRDefault="00E43224" w:rsidP="00287BCB">
            <w:pPr>
              <w:jc w:val="both"/>
              <w:rPr>
                <w:rFonts w:asciiTheme="majorHAnsi" w:eastAsia="Calibri" w:hAnsiTheme="majorHAnsi" w:cstheme="majorHAnsi"/>
                <w:color w:val="0D0D0D"/>
              </w:rPr>
            </w:pPr>
            <w:r w:rsidRPr="00535A3F">
              <w:rPr>
                <w:rFonts w:asciiTheme="majorHAnsi" w:eastAsia="Calibri" w:hAnsiTheme="majorHAnsi" w:cstheme="majorHAnsi"/>
                <w:color w:val="0D0D0D"/>
              </w:rPr>
              <w:t>7,7</w:t>
            </w:r>
          </w:p>
        </w:tc>
        <w:tc>
          <w:tcPr>
            <w:tcW w:w="0" w:type="auto"/>
          </w:tcPr>
          <w:p w14:paraId="35AFE283" w14:textId="77777777" w:rsidR="00E43224" w:rsidRPr="00535A3F" w:rsidRDefault="00E43224" w:rsidP="00287BCB">
            <w:pPr>
              <w:jc w:val="both"/>
              <w:rPr>
                <w:rFonts w:asciiTheme="majorHAnsi" w:eastAsia="Calibri" w:hAnsiTheme="majorHAnsi" w:cstheme="majorHAnsi"/>
                <w:color w:val="0D0D0D"/>
              </w:rPr>
            </w:pPr>
            <w:r w:rsidRPr="00535A3F">
              <w:rPr>
                <w:rFonts w:asciiTheme="majorHAnsi" w:eastAsia="Calibri" w:hAnsiTheme="majorHAnsi" w:cstheme="majorHAnsi"/>
                <w:color w:val="0D0D0D"/>
              </w:rPr>
              <w:t>8,2</w:t>
            </w:r>
          </w:p>
        </w:tc>
        <w:tc>
          <w:tcPr>
            <w:tcW w:w="0" w:type="auto"/>
          </w:tcPr>
          <w:p w14:paraId="37919CD9" w14:textId="77777777" w:rsidR="00E43224" w:rsidRPr="00535A3F" w:rsidRDefault="00E43224" w:rsidP="00287BCB">
            <w:pPr>
              <w:jc w:val="both"/>
              <w:rPr>
                <w:rFonts w:asciiTheme="majorHAnsi" w:eastAsia="Calibri" w:hAnsiTheme="majorHAnsi" w:cstheme="majorHAnsi"/>
                <w:color w:val="0D0D0D"/>
              </w:rPr>
            </w:pPr>
            <w:r w:rsidRPr="00535A3F">
              <w:rPr>
                <w:rFonts w:asciiTheme="majorHAnsi" w:eastAsia="Calibri" w:hAnsiTheme="majorHAnsi" w:cstheme="majorHAnsi"/>
                <w:color w:val="0D0D0D"/>
              </w:rPr>
              <w:t>7,6</w:t>
            </w:r>
          </w:p>
        </w:tc>
        <w:tc>
          <w:tcPr>
            <w:tcW w:w="0" w:type="auto"/>
          </w:tcPr>
          <w:p w14:paraId="683B01D4" w14:textId="77777777" w:rsidR="00E43224" w:rsidRPr="00535A3F" w:rsidRDefault="00E43224" w:rsidP="00287BCB">
            <w:pPr>
              <w:jc w:val="both"/>
              <w:rPr>
                <w:rFonts w:asciiTheme="majorHAnsi" w:eastAsia="Calibri" w:hAnsiTheme="majorHAnsi" w:cstheme="majorHAnsi"/>
                <w:color w:val="0D0D0D"/>
              </w:rPr>
            </w:pPr>
          </w:p>
        </w:tc>
        <w:tc>
          <w:tcPr>
            <w:tcW w:w="0" w:type="auto"/>
          </w:tcPr>
          <w:p w14:paraId="3AC2096B" w14:textId="77777777" w:rsidR="00E43224" w:rsidRPr="00535A3F" w:rsidRDefault="00E43224" w:rsidP="00287BCB">
            <w:pPr>
              <w:jc w:val="both"/>
              <w:rPr>
                <w:rFonts w:asciiTheme="majorHAnsi" w:eastAsia="Calibri" w:hAnsiTheme="majorHAnsi" w:cstheme="majorHAnsi"/>
                <w:color w:val="0D0D0D"/>
              </w:rPr>
            </w:pPr>
          </w:p>
        </w:tc>
      </w:tr>
    </w:tbl>
    <w:p w14:paraId="5641D908" w14:textId="77777777" w:rsidR="00E43224" w:rsidRPr="00535A3F" w:rsidRDefault="00E43224" w:rsidP="00E43224">
      <w:pPr>
        <w:ind w:left="992" w:firstLine="283"/>
        <w:jc w:val="both"/>
        <w:rPr>
          <w:rFonts w:asciiTheme="majorHAnsi" w:hAnsiTheme="majorHAnsi" w:cstheme="majorHAnsi"/>
          <w:b/>
          <w:color w:val="0D0D0D"/>
        </w:rPr>
      </w:pPr>
      <w:r w:rsidRPr="00535A3F">
        <w:rPr>
          <w:rFonts w:asciiTheme="majorHAnsi" w:hAnsiTheme="majorHAnsi" w:cstheme="majorHAnsi"/>
          <w:color w:val="0D0D0D"/>
        </w:rPr>
        <w:t xml:space="preserve">Lập bảng tần số ghép nhóm với nhóm đầu tiên là </w:t>
      </w:r>
      <w:r w:rsidRPr="00535A3F">
        <w:rPr>
          <w:rFonts w:asciiTheme="majorHAnsi" w:eastAsia="Calibri" w:hAnsiTheme="majorHAnsi" w:cstheme="majorHAnsi"/>
          <w:color w:val="0D0D0D"/>
          <w:position w:val="-14"/>
        </w:rPr>
        <w:object w:dxaOrig="1040" w:dyaOrig="400" w14:anchorId="3D2C02E8">
          <v:shape id="_x0000_i1113" type="#_x0000_t75" style="width:51pt;height:21pt" o:ole="">
            <v:imagedata r:id="rId175" o:title=""/>
          </v:shape>
          <o:OLEObject Type="Embed" ProgID="Equation.DSMT4" ShapeID="_x0000_i1113" DrawAspect="Content" ObjectID="_1804453805" r:id="rId176"/>
        </w:object>
      </w:r>
      <w:r w:rsidRPr="00535A3F">
        <w:rPr>
          <w:rFonts w:asciiTheme="majorHAnsi" w:hAnsiTheme="majorHAnsi" w:cstheme="majorHAnsi"/>
          <w:color w:val="0D0D0D"/>
        </w:rPr>
        <w:t xml:space="preserve">và độ dài mỗi nhóm bằng </w:t>
      </w:r>
      <w:r w:rsidRPr="00535A3F">
        <w:rPr>
          <w:rFonts w:asciiTheme="majorHAnsi" w:eastAsia="Calibri" w:hAnsiTheme="majorHAnsi" w:cstheme="majorHAnsi"/>
          <w:color w:val="0D0D0D"/>
          <w:position w:val="-6"/>
        </w:rPr>
        <w:object w:dxaOrig="180" w:dyaOrig="279" w14:anchorId="5C78654E">
          <v:shape id="_x0000_i1114" type="#_x0000_t75" style="width:8.5pt;height:14.15pt" o:ole="">
            <v:imagedata r:id="rId177" o:title=""/>
          </v:shape>
          <o:OLEObject Type="Embed" ProgID="Equation.DSMT4" ShapeID="_x0000_i1114" DrawAspect="Content" ObjectID="_1804453806" r:id="rId178"/>
        </w:object>
      </w:r>
      <w:r w:rsidRPr="00535A3F">
        <w:rPr>
          <w:rFonts w:asciiTheme="majorHAnsi" w:hAnsiTheme="majorHAnsi" w:cstheme="majorHAnsi"/>
          <w:color w:val="0D0D0D"/>
        </w:rPr>
        <w:t xml:space="preserve"> ta được:</w:t>
      </w:r>
    </w:p>
    <w:p w14:paraId="372FF394" w14:textId="77777777" w:rsidR="00E43224" w:rsidRPr="00535A3F" w:rsidRDefault="00E43224" w:rsidP="00E43224">
      <w:pPr>
        <w:ind w:left="992" w:firstLine="283"/>
        <w:jc w:val="both"/>
        <w:rPr>
          <w:rFonts w:asciiTheme="majorHAnsi" w:hAnsiTheme="majorHAnsi" w:cstheme="majorHAnsi"/>
          <w:b/>
          <w:color w:val="0D0D0D"/>
        </w:rPr>
      </w:pPr>
      <w:r w:rsidRPr="00535A3F">
        <w:rPr>
          <w:rFonts w:asciiTheme="majorHAnsi" w:eastAsia="Calibri" w:hAnsiTheme="majorHAnsi" w:cstheme="majorHAnsi"/>
          <w:b/>
          <w:color w:val="0D0D0D"/>
        </w:rPr>
        <w:t xml:space="preserve">a) (NB)  </w:t>
      </w:r>
      <w:r w:rsidRPr="00535A3F">
        <w:rPr>
          <w:rFonts w:asciiTheme="majorHAnsi" w:hAnsiTheme="majorHAnsi" w:cstheme="majorHAnsi"/>
          <w:color w:val="0D0D0D"/>
        </w:rPr>
        <w:t xml:space="preserve">Cỡ mẫu của số liệu ghép nhóm là </w:t>
      </w:r>
      <w:r w:rsidRPr="00535A3F">
        <w:rPr>
          <w:rFonts w:asciiTheme="majorHAnsi" w:eastAsia="Calibri" w:hAnsiTheme="majorHAnsi" w:cstheme="majorHAnsi"/>
          <w:color w:val="0D0D0D"/>
          <w:position w:val="-6"/>
        </w:rPr>
        <w:object w:dxaOrig="320" w:dyaOrig="279" w14:anchorId="11D3582D">
          <v:shape id="_x0000_i1115" type="#_x0000_t75" style="width:15.85pt;height:14.15pt" o:ole="">
            <v:imagedata r:id="rId179" o:title=""/>
          </v:shape>
          <o:OLEObject Type="Embed" ProgID="Equation.DSMT4" ShapeID="_x0000_i1115" DrawAspect="Content" ObjectID="_1804453807" r:id="rId180"/>
        </w:object>
      </w:r>
      <w:r w:rsidRPr="00535A3F">
        <w:rPr>
          <w:rFonts w:asciiTheme="majorHAnsi" w:hAnsiTheme="majorHAnsi" w:cstheme="majorHAnsi"/>
          <w:color w:val="0D0D0D"/>
        </w:rPr>
        <w:t>.</w:t>
      </w:r>
    </w:p>
    <w:p w14:paraId="45A04F47" w14:textId="77777777" w:rsidR="00E43224" w:rsidRPr="00535A3F" w:rsidRDefault="00E43224" w:rsidP="00E43224">
      <w:pPr>
        <w:ind w:left="992" w:firstLine="283"/>
        <w:jc w:val="both"/>
        <w:rPr>
          <w:rFonts w:asciiTheme="majorHAnsi" w:eastAsia="Calibri" w:hAnsiTheme="majorHAnsi" w:cstheme="majorHAnsi"/>
          <w:b/>
          <w:color w:val="0D0D0D"/>
        </w:rPr>
      </w:pPr>
      <w:r w:rsidRPr="00535A3F">
        <w:rPr>
          <w:rFonts w:asciiTheme="majorHAnsi" w:eastAsia="Calibri" w:hAnsiTheme="majorHAnsi" w:cstheme="majorHAnsi"/>
          <w:b/>
          <w:color w:val="0D0D0D"/>
        </w:rPr>
        <w:t>b)</w:t>
      </w:r>
      <w:r w:rsidRPr="00535A3F">
        <w:rPr>
          <w:rFonts w:asciiTheme="majorHAnsi" w:eastAsia="Calibri" w:hAnsiTheme="majorHAnsi" w:cstheme="majorHAnsi"/>
          <w:color w:val="0D0D0D"/>
        </w:rPr>
        <w:t xml:space="preserve"> (TH) Có 7 học sinh có thành tích chạy từ 6,5 đến dưới 7,0 giây.</w:t>
      </w:r>
    </w:p>
    <w:p w14:paraId="320E40D1" w14:textId="77777777" w:rsidR="00E43224" w:rsidRPr="00535A3F" w:rsidRDefault="00E43224" w:rsidP="00E43224">
      <w:pPr>
        <w:ind w:left="992" w:firstLine="283"/>
        <w:jc w:val="both"/>
        <w:rPr>
          <w:rFonts w:asciiTheme="majorHAnsi" w:eastAsia="Calibri" w:hAnsiTheme="majorHAnsi" w:cstheme="majorHAnsi"/>
          <w:b/>
          <w:color w:val="0D0D0D"/>
        </w:rPr>
      </w:pPr>
      <w:r w:rsidRPr="00535A3F">
        <w:rPr>
          <w:rFonts w:asciiTheme="majorHAnsi" w:eastAsia="Calibri" w:hAnsiTheme="majorHAnsi" w:cstheme="majorHAnsi"/>
          <w:b/>
          <w:color w:val="0D0D0D"/>
        </w:rPr>
        <w:t>c)</w:t>
      </w:r>
      <w:r w:rsidRPr="00535A3F">
        <w:rPr>
          <w:rFonts w:asciiTheme="majorHAnsi" w:eastAsia="Calibri" w:hAnsiTheme="majorHAnsi" w:cstheme="majorHAnsi"/>
          <w:color w:val="0D0D0D"/>
        </w:rPr>
        <w:t xml:space="preserve"> (</w:t>
      </w:r>
      <w:r w:rsidRPr="00535A3F">
        <w:rPr>
          <w:rFonts w:asciiTheme="majorHAnsi" w:eastAsia="Calibri" w:hAnsiTheme="majorHAnsi" w:cstheme="majorHAnsi"/>
          <w:b/>
          <w:bCs/>
          <w:color w:val="0D0D0D"/>
        </w:rPr>
        <w:t>TH)</w:t>
      </w:r>
      <w:r w:rsidRPr="00535A3F">
        <w:rPr>
          <w:rFonts w:asciiTheme="majorHAnsi" w:eastAsia="Calibri" w:hAnsiTheme="majorHAnsi" w:cstheme="majorHAnsi"/>
          <w:color w:val="0D0D0D"/>
        </w:rPr>
        <w:t xml:space="preserve">Tần số lớn nhất </w:t>
      </w:r>
      <w:r w:rsidRPr="00535A3F">
        <w:rPr>
          <w:rFonts w:asciiTheme="majorHAnsi" w:hAnsiTheme="majorHAnsi" w:cstheme="majorHAnsi"/>
          <w:color w:val="0D0D0D"/>
        </w:rPr>
        <w:t xml:space="preserve">thuộc nhóm </w:t>
      </w:r>
      <w:r w:rsidRPr="00535A3F">
        <w:rPr>
          <w:rFonts w:asciiTheme="majorHAnsi" w:eastAsia="Calibri" w:hAnsiTheme="majorHAnsi" w:cstheme="majorHAnsi"/>
          <w:color w:val="0D0D0D"/>
          <w:position w:val="-14"/>
        </w:rPr>
        <w:object w:dxaOrig="999" w:dyaOrig="400" w14:anchorId="73EA6CF8">
          <v:shape id="_x0000_i1116" type="#_x0000_t75" style="width:49.3pt;height:21pt" o:ole="">
            <v:imagedata r:id="rId181" o:title=""/>
          </v:shape>
          <o:OLEObject Type="Embed" ProgID="Equation.DSMT4" ShapeID="_x0000_i1116" DrawAspect="Content" ObjectID="_1804453808" r:id="rId182"/>
        </w:object>
      </w:r>
      <w:r w:rsidRPr="00535A3F">
        <w:rPr>
          <w:rFonts w:asciiTheme="majorHAnsi" w:hAnsiTheme="majorHAnsi" w:cstheme="majorHAnsi"/>
          <w:color w:val="0D0D0D"/>
        </w:rPr>
        <w:t>.</w:t>
      </w:r>
    </w:p>
    <w:p w14:paraId="67D96C96" w14:textId="77777777" w:rsidR="00E43224" w:rsidRPr="00535A3F" w:rsidRDefault="00E43224" w:rsidP="00E43224">
      <w:pPr>
        <w:ind w:left="992" w:firstLine="283"/>
        <w:jc w:val="both"/>
        <w:rPr>
          <w:rFonts w:asciiTheme="majorHAnsi" w:eastAsia="Calibri" w:hAnsiTheme="majorHAnsi" w:cstheme="majorHAnsi"/>
          <w:color w:val="0D0D0D"/>
        </w:rPr>
      </w:pPr>
      <w:r w:rsidRPr="00535A3F">
        <w:rPr>
          <w:rFonts w:asciiTheme="majorHAnsi" w:eastAsia="Calibri" w:hAnsiTheme="majorHAnsi" w:cstheme="majorHAnsi"/>
          <w:b/>
          <w:color w:val="0D0D0D"/>
        </w:rPr>
        <w:lastRenderedPageBreak/>
        <w:t>d)</w:t>
      </w:r>
      <w:r w:rsidRPr="00535A3F">
        <w:rPr>
          <w:rFonts w:asciiTheme="majorHAnsi" w:eastAsia="Calibri" w:hAnsiTheme="majorHAnsi" w:cstheme="majorHAnsi"/>
          <w:color w:val="0D0D0D"/>
        </w:rPr>
        <w:t xml:space="preserve"> (</w:t>
      </w:r>
      <w:r w:rsidRPr="00535A3F">
        <w:rPr>
          <w:rFonts w:asciiTheme="majorHAnsi" w:eastAsia="Calibri" w:hAnsiTheme="majorHAnsi" w:cstheme="majorHAnsi"/>
          <w:b/>
          <w:bCs/>
          <w:color w:val="0D0D0D"/>
        </w:rPr>
        <w:t xml:space="preserve">VD) </w:t>
      </w:r>
      <w:r w:rsidRPr="00535A3F">
        <w:rPr>
          <w:rFonts w:asciiTheme="majorHAnsi" w:eastAsia="Calibri" w:hAnsiTheme="majorHAnsi" w:cstheme="majorHAnsi"/>
          <w:color w:val="0D0D0D"/>
        </w:rPr>
        <w:t xml:space="preserve">Thành tích chạy </w:t>
      </w:r>
      <w:r w:rsidRPr="00535A3F">
        <w:rPr>
          <w:rFonts w:asciiTheme="majorHAnsi" w:eastAsia="Calibri" w:hAnsiTheme="majorHAnsi" w:cstheme="majorHAnsi"/>
          <w:position w:val="-6"/>
        </w:rPr>
        <w:object w:dxaOrig="499" w:dyaOrig="279" w14:anchorId="03634FE6">
          <v:shape id="_x0000_i1117" type="#_x0000_t75" style="width:24.95pt;height:14.15pt" o:ole="">
            <v:imagedata r:id="rId173" o:title=""/>
          </v:shape>
          <o:OLEObject Type="Embed" ProgID="Equation.DSMT4" ShapeID="_x0000_i1117" DrawAspect="Content" ObjectID="_1804453809" r:id="rId183"/>
        </w:object>
      </w:r>
      <w:r w:rsidRPr="00535A3F">
        <w:rPr>
          <w:rFonts w:asciiTheme="majorHAnsi" w:eastAsia="Calibri" w:hAnsiTheme="majorHAnsi" w:cstheme="majorHAnsi"/>
        </w:rPr>
        <w:t xml:space="preserve"> của các học sinh </w:t>
      </w:r>
      <w:r w:rsidRPr="00535A3F">
        <w:rPr>
          <w:rFonts w:asciiTheme="majorHAnsi" w:hAnsiTheme="majorHAnsi" w:cstheme="majorHAnsi"/>
          <w:color w:val="0D0D0D"/>
        </w:rPr>
        <w:t>trung bình là</w:t>
      </w:r>
      <w:r w:rsidRPr="00535A3F">
        <w:rPr>
          <w:rFonts w:asciiTheme="majorHAnsi" w:eastAsia="Calibri" w:hAnsiTheme="majorHAnsi" w:cstheme="majorHAnsi"/>
          <w:color w:val="0D0D0D"/>
          <w:position w:val="-10"/>
        </w:rPr>
        <w:object w:dxaOrig="380" w:dyaOrig="320" w14:anchorId="13FCC9F4">
          <v:shape id="_x0000_i1118" type="#_x0000_t75" style="width:20.4pt;height:15.85pt" o:ole="">
            <v:imagedata r:id="rId184" o:title=""/>
          </v:shape>
          <o:OLEObject Type="Embed" ProgID="Equation.DSMT4" ShapeID="_x0000_i1118" DrawAspect="Content" ObjectID="_1804453810" r:id="rId185"/>
        </w:object>
      </w:r>
      <w:r w:rsidRPr="00535A3F">
        <w:rPr>
          <w:rFonts w:asciiTheme="majorHAnsi" w:hAnsiTheme="majorHAnsi" w:cstheme="majorHAnsi"/>
          <w:color w:val="0D0D0D"/>
        </w:rPr>
        <w:t>giây.</w:t>
      </w:r>
    </w:p>
    <w:p w14:paraId="1B27AE74" w14:textId="77777777" w:rsidR="00E43224" w:rsidRPr="00535A3F" w:rsidRDefault="00E43224" w:rsidP="00E43224">
      <w:pPr>
        <w:ind w:left="992" w:firstLine="283"/>
        <w:jc w:val="center"/>
        <w:rPr>
          <w:rFonts w:asciiTheme="majorHAnsi" w:eastAsia="Calibri" w:hAnsiTheme="majorHAnsi" w:cstheme="majorHAnsi"/>
          <w:b/>
          <w:color w:val="3333FF"/>
        </w:rPr>
      </w:pPr>
      <w:r w:rsidRPr="00535A3F">
        <w:rPr>
          <w:rFonts w:asciiTheme="majorHAnsi" w:eastAsia="Calibri" w:hAnsiTheme="majorHAnsi" w:cstheme="majorHAnsi"/>
          <w:b/>
          <w:color w:val="3333FF"/>
        </w:rPr>
        <w:t>Lời giải</w:t>
      </w:r>
    </w:p>
    <w:p w14:paraId="5C5C6A8F" w14:textId="77777777" w:rsidR="00E43224" w:rsidRPr="00535A3F" w:rsidRDefault="00E43224" w:rsidP="00E43224">
      <w:pPr>
        <w:ind w:left="992" w:firstLine="283"/>
        <w:jc w:val="both"/>
        <w:rPr>
          <w:rFonts w:asciiTheme="majorHAnsi" w:eastAsia="Calibri" w:hAnsiTheme="majorHAnsi" w:cstheme="majorHAnsi"/>
          <w:b/>
          <w:color w:val="0D0D0D"/>
        </w:rPr>
      </w:pPr>
      <w:r w:rsidRPr="00535A3F">
        <w:rPr>
          <w:rFonts w:asciiTheme="majorHAnsi" w:eastAsia="Calibri" w:hAnsiTheme="majorHAnsi" w:cstheme="majorHAnsi"/>
          <w:b/>
          <w:color w:val="0D0D0D"/>
          <w:lang w:val="sv-FI"/>
        </w:rPr>
        <w:t xml:space="preserve">Đúng; Sai; Đúng; </w:t>
      </w:r>
      <w:r w:rsidRPr="00535A3F">
        <w:rPr>
          <w:rFonts w:asciiTheme="majorHAnsi" w:eastAsia="Calibri" w:hAnsiTheme="majorHAnsi" w:cstheme="majorHAnsi"/>
          <w:b/>
          <w:color w:val="0D0D0D"/>
        </w:rPr>
        <w:t>Đúng</w:t>
      </w:r>
    </w:p>
    <w:p w14:paraId="6070E8A8" w14:textId="77777777" w:rsidR="00E43224" w:rsidRPr="00535A3F" w:rsidRDefault="00E43224" w:rsidP="00E43224">
      <w:pPr>
        <w:ind w:left="992" w:firstLine="283"/>
        <w:jc w:val="both"/>
        <w:rPr>
          <w:rFonts w:asciiTheme="majorHAnsi" w:hAnsiTheme="majorHAnsi" w:cstheme="majorHAnsi"/>
          <w:color w:val="0D0D0D"/>
        </w:rPr>
      </w:pPr>
      <w:r w:rsidRPr="00535A3F">
        <w:rPr>
          <w:rFonts w:asciiTheme="majorHAnsi" w:hAnsiTheme="majorHAnsi" w:cstheme="majorHAnsi"/>
          <w:color w:val="0D0D0D"/>
        </w:rPr>
        <w:t>Ta có bảng sau:</w:t>
      </w:r>
    </w:p>
    <w:tbl>
      <w:tblPr>
        <w:tblW w:w="746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1237"/>
        <w:gridCol w:w="1207"/>
        <w:gridCol w:w="1207"/>
        <w:gridCol w:w="1207"/>
        <w:gridCol w:w="1207"/>
        <w:gridCol w:w="1207"/>
      </w:tblGrid>
      <w:tr w:rsidR="00E43224" w:rsidRPr="00535A3F" w14:paraId="681F71A3" w14:textId="77777777" w:rsidTr="00287BCB">
        <w:trPr>
          <w:trHeight w:val="534"/>
        </w:trPr>
        <w:tc>
          <w:tcPr>
            <w:tcW w:w="1659" w:type="dxa"/>
            <w:vAlign w:val="center"/>
          </w:tcPr>
          <w:p w14:paraId="669A66C5" w14:textId="77777777" w:rsidR="00E43224" w:rsidRPr="00535A3F" w:rsidRDefault="00E43224" w:rsidP="00287BCB">
            <w:pPr>
              <w:jc w:val="both"/>
              <w:rPr>
                <w:rFonts w:asciiTheme="majorHAnsi" w:hAnsiTheme="majorHAnsi" w:cstheme="majorHAnsi"/>
                <w:color w:val="0D0D0D"/>
              </w:rPr>
            </w:pPr>
            <w:r w:rsidRPr="00535A3F">
              <w:rPr>
                <w:rFonts w:asciiTheme="majorHAnsi" w:hAnsiTheme="majorHAnsi" w:cstheme="majorHAnsi"/>
                <w:color w:val="0D0D0D"/>
              </w:rPr>
              <w:t>Thành tích</w:t>
            </w:r>
          </w:p>
          <w:p w14:paraId="4C65896E" w14:textId="77777777" w:rsidR="00E43224" w:rsidRPr="00535A3F" w:rsidRDefault="00E43224" w:rsidP="00287BCB">
            <w:pPr>
              <w:jc w:val="both"/>
              <w:rPr>
                <w:rFonts w:asciiTheme="majorHAnsi" w:hAnsiTheme="majorHAnsi" w:cstheme="majorHAnsi"/>
                <w:color w:val="0D0D0D"/>
              </w:rPr>
            </w:pPr>
          </w:p>
        </w:tc>
        <w:tc>
          <w:tcPr>
            <w:tcW w:w="968" w:type="dxa"/>
            <w:vAlign w:val="center"/>
          </w:tcPr>
          <w:p w14:paraId="6E561015" w14:textId="77777777" w:rsidR="00E43224" w:rsidRPr="00535A3F" w:rsidRDefault="00E43224" w:rsidP="00287BCB">
            <w:pPr>
              <w:jc w:val="both"/>
              <w:rPr>
                <w:rFonts w:asciiTheme="majorHAnsi" w:hAnsiTheme="majorHAnsi" w:cstheme="majorHAnsi"/>
                <w:color w:val="0D0D0D"/>
              </w:rPr>
            </w:pPr>
            <w:r w:rsidRPr="00535A3F">
              <w:rPr>
                <w:rFonts w:asciiTheme="majorHAnsi" w:eastAsia="Calibri" w:hAnsiTheme="majorHAnsi" w:cstheme="majorHAnsi"/>
                <w:color w:val="0D0D0D"/>
                <w:position w:val="-14"/>
              </w:rPr>
              <w:object w:dxaOrig="1040" w:dyaOrig="400" w14:anchorId="63DC4D3C">
                <v:shape id="_x0000_i1119" type="#_x0000_t75" style="width:51pt;height:21pt" o:ole="">
                  <v:imagedata r:id="rId186" o:title=""/>
                </v:shape>
                <o:OLEObject Type="Embed" ProgID="Equation.DSMT4" ShapeID="_x0000_i1119" DrawAspect="Content" ObjectID="_1804453811" r:id="rId187"/>
              </w:object>
            </w:r>
          </w:p>
        </w:tc>
        <w:tc>
          <w:tcPr>
            <w:tcW w:w="968" w:type="dxa"/>
            <w:vAlign w:val="center"/>
          </w:tcPr>
          <w:p w14:paraId="76B3EEA3" w14:textId="77777777" w:rsidR="00E43224" w:rsidRPr="00535A3F" w:rsidRDefault="00E43224" w:rsidP="00287BCB">
            <w:pPr>
              <w:jc w:val="both"/>
              <w:rPr>
                <w:rFonts w:asciiTheme="majorHAnsi" w:hAnsiTheme="majorHAnsi" w:cstheme="majorHAnsi"/>
                <w:color w:val="0D0D0D"/>
              </w:rPr>
            </w:pPr>
            <w:r w:rsidRPr="00535A3F">
              <w:rPr>
                <w:rFonts w:asciiTheme="majorHAnsi" w:eastAsia="Calibri" w:hAnsiTheme="majorHAnsi" w:cstheme="majorHAnsi"/>
                <w:color w:val="0D0D0D"/>
                <w:position w:val="-14"/>
              </w:rPr>
              <w:object w:dxaOrig="999" w:dyaOrig="400" w14:anchorId="158BEE76">
                <v:shape id="_x0000_i1120" type="#_x0000_t75" style="width:49.3pt;height:21pt" o:ole="">
                  <v:imagedata r:id="rId188" o:title=""/>
                </v:shape>
                <o:OLEObject Type="Embed" ProgID="Equation.DSMT4" ShapeID="_x0000_i1120" DrawAspect="Content" ObjectID="_1804453812" r:id="rId189"/>
              </w:object>
            </w:r>
          </w:p>
        </w:tc>
        <w:tc>
          <w:tcPr>
            <w:tcW w:w="968" w:type="dxa"/>
            <w:vAlign w:val="center"/>
          </w:tcPr>
          <w:p w14:paraId="6FD6CA8A" w14:textId="77777777" w:rsidR="00E43224" w:rsidRPr="00535A3F" w:rsidRDefault="00E43224" w:rsidP="00287BCB">
            <w:pPr>
              <w:jc w:val="both"/>
              <w:rPr>
                <w:rFonts w:asciiTheme="majorHAnsi" w:hAnsiTheme="majorHAnsi" w:cstheme="majorHAnsi"/>
                <w:color w:val="0D0D0D"/>
              </w:rPr>
            </w:pPr>
            <w:r w:rsidRPr="00535A3F">
              <w:rPr>
                <w:rFonts w:asciiTheme="majorHAnsi" w:eastAsia="Calibri" w:hAnsiTheme="majorHAnsi" w:cstheme="majorHAnsi"/>
                <w:color w:val="0D0D0D"/>
                <w:position w:val="-14"/>
              </w:rPr>
              <w:object w:dxaOrig="999" w:dyaOrig="400" w14:anchorId="3447DB6B">
                <v:shape id="_x0000_i1121" type="#_x0000_t75" style="width:49.3pt;height:21pt" o:ole="">
                  <v:imagedata r:id="rId190" o:title=""/>
                </v:shape>
                <o:OLEObject Type="Embed" ProgID="Equation.DSMT4" ShapeID="_x0000_i1121" DrawAspect="Content" ObjectID="_1804453813" r:id="rId191"/>
              </w:object>
            </w:r>
          </w:p>
        </w:tc>
        <w:tc>
          <w:tcPr>
            <w:tcW w:w="968" w:type="dxa"/>
            <w:vAlign w:val="center"/>
          </w:tcPr>
          <w:p w14:paraId="1E24FC8E" w14:textId="77777777" w:rsidR="00E43224" w:rsidRPr="00535A3F" w:rsidRDefault="00E43224" w:rsidP="00287BCB">
            <w:pPr>
              <w:jc w:val="both"/>
              <w:rPr>
                <w:rFonts w:asciiTheme="majorHAnsi" w:hAnsiTheme="majorHAnsi" w:cstheme="majorHAnsi"/>
                <w:color w:val="0D0D0D"/>
              </w:rPr>
            </w:pPr>
            <w:r w:rsidRPr="00535A3F">
              <w:rPr>
                <w:rFonts w:asciiTheme="majorHAnsi" w:eastAsia="Calibri" w:hAnsiTheme="majorHAnsi" w:cstheme="majorHAnsi"/>
                <w:color w:val="0D0D0D"/>
                <w:position w:val="-14"/>
              </w:rPr>
              <w:object w:dxaOrig="999" w:dyaOrig="400" w14:anchorId="43B95457">
                <v:shape id="_x0000_i1122" type="#_x0000_t75" style="width:49.3pt;height:21pt" o:ole="">
                  <v:imagedata r:id="rId192" o:title=""/>
                </v:shape>
                <o:OLEObject Type="Embed" ProgID="Equation.DSMT4" ShapeID="_x0000_i1122" DrawAspect="Content" ObjectID="_1804453814" r:id="rId193"/>
              </w:object>
            </w:r>
          </w:p>
        </w:tc>
        <w:tc>
          <w:tcPr>
            <w:tcW w:w="968" w:type="dxa"/>
            <w:vAlign w:val="center"/>
          </w:tcPr>
          <w:p w14:paraId="0BF9A722" w14:textId="77777777" w:rsidR="00E43224" w:rsidRPr="00535A3F" w:rsidRDefault="00E43224" w:rsidP="00287BCB">
            <w:pPr>
              <w:jc w:val="both"/>
              <w:rPr>
                <w:rFonts w:asciiTheme="majorHAnsi" w:hAnsiTheme="majorHAnsi" w:cstheme="majorHAnsi"/>
                <w:color w:val="0D0D0D"/>
              </w:rPr>
            </w:pPr>
            <w:r w:rsidRPr="00535A3F">
              <w:rPr>
                <w:rFonts w:asciiTheme="majorHAnsi" w:eastAsia="Calibri" w:hAnsiTheme="majorHAnsi" w:cstheme="majorHAnsi"/>
                <w:color w:val="0D0D0D"/>
                <w:position w:val="-14"/>
              </w:rPr>
              <w:object w:dxaOrig="999" w:dyaOrig="400" w14:anchorId="37E5577C">
                <v:shape id="_x0000_i1123" type="#_x0000_t75" style="width:49.3pt;height:21pt" o:ole="">
                  <v:imagedata r:id="rId194" o:title=""/>
                </v:shape>
                <o:OLEObject Type="Embed" ProgID="Equation.DSMT4" ShapeID="_x0000_i1123" DrawAspect="Content" ObjectID="_1804453815" r:id="rId195"/>
              </w:object>
            </w:r>
          </w:p>
        </w:tc>
        <w:tc>
          <w:tcPr>
            <w:tcW w:w="968" w:type="dxa"/>
            <w:vAlign w:val="center"/>
          </w:tcPr>
          <w:p w14:paraId="038D8B23" w14:textId="77777777" w:rsidR="00E43224" w:rsidRPr="00535A3F" w:rsidRDefault="00E43224" w:rsidP="00287BCB">
            <w:pPr>
              <w:jc w:val="both"/>
              <w:rPr>
                <w:rFonts w:asciiTheme="majorHAnsi" w:hAnsiTheme="majorHAnsi" w:cstheme="majorHAnsi"/>
                <w:color w:val="0D0D0D"/>
              </w:rPr>
            </w:pPr>
            <w:r w:rsidRPr="00535A3F">
              <w:rPr>
                <w:rFonts w:asciiTheme="majorHAnsi" w:eastAsia="Calibri" w:hAnsiTheme="majorHAnsi" w:cstheme="majorHAnsi"/>
                <w:color w:val="0D0D0D"/>
                <w:position w:val="-14"/>
              </w:rPr>
              <w:object w:dxaOrig="999" w:dyaOrig="400" w14:anchorId="745A0DA1">
                <v:shape id="_x0000_i1124" type="#_x0000_t75" style="width:49.3pt;height:21pt" o:ole="">
                  <v:imagedata r:id="rId196" o:title=""/>
                </v:shape>
                <o:OLEObject Type="Embed" ProgID="Equation.DSMT4" ShapeID="_x0000_i1124" DrawAspect="Content" ObjectID="_1804453816" r:id="rId197"/>
              </w:object>
            </w:r>
          </w:p>
        </w:tc>
      </w:tr>
      <w:tr w:rsidR="00E43224" w:rsidRPr="00535A3F" w14:paraId="4C8B8EE6" w14:textId="77777777" w:rsidTr="00287BCB">
        <w:trPr>
          <w:trHeight w:val="426"/>
        </w:trPr>
        <w:tc>
          <w:tcPr>
            <w:tcW w:w="1659" w:type="dxa"/>
            <w:vAlign w:val="center"/>
          </w:tcPr>
          <w:p w14:paraId="195775B3" w14:textId="77777777" w:rsidR="00E43224" w:rsidRPr="00535A3F" w:rsidRDefault="00E43224" w:rsidP="00287BCB">
            <w:pPr>
              <w:jc w:val="both"/>
              <w:rPr>
                <w:rFonts w:asciiTheme="majorHAnsi" w:hAnsiTheme="majorHAnsi" w:cstheme="majorHAnsi"/>
                <w:color w:val="0D0D0D"/>
              </w:rPr>
            </w:pPr>
            <w:r w:rsidRPr="00535A3F">
              <w:rPr>
                <w:rFonts w:asciiTheme="majorHAnsi" w:hAnsiTheme="majorHAnsi" w:cstheme="majorHAnsi"/>
                <w:color w:val="0D0D0D"/>
              </w:rPr>
              <w:t>Giá trị đại diện</w:t>
            </w:r>
          </w:p>
        </w:tc>
        <w:tc>
          <w:tcPr>
            <w:tcW w:w="968" w:type="dxa"/>
            <w:vAlign w:val="center"/>
          </w:tcPr>
          <w:p w14:paraId="4B4B14B1" w14:textId="77777777" w:rsidR="00E43224" w:rsidRPr="00535A3F" w:rsidRDefault="00E43224" w:rsidP="00287BCB">
            <w:pPr>
              <w:jc w:val="both"/>
              <w:rPr>
                <w:rFonts w:asciiTheme="majorHAnsi" w:hAnsiTheme="majorHAnsi" w:cstheme="majorHAnsi"/>
                <w:color w:val="0D0D0D"/>
              </w:rPr>
            </w:pPr>
            <w:r w:rsidRPr="00535A3F">
              <w:rPr>
                <w:rFonts w:asciiTheme="majorHAnsi" w:hAnsiTheme="majorHAnsi" w:cstheme="majorHAnsi"/>
                <w:color w:val="0D0D0D"/>
              </w:rPr>
              <w:t>6,25</w:t>
            </w:r>
          </w:p>
        </w:tc>
        <w:tc>
          <w:tcPr>
            <w:tcW w:w="968" w:type="dxa"/>
            <w:vAlign w:val="center"/>
          </w:tcPr>
          <w:p w14:paraId="1A659AC7" w14:textId="77777777" w:rsidR="00E43224" w:rsidRPr="00535A3F" w:rsidRDefault="00E43224" w:rsidP="00287BCB">
            <w:pPr>
              <w:jc w:val="both"/>
              <w:rPr>
                <w:rFonts w:asciiTheme="majorHAnsi" w:hAnsiTheme="majorHAnsi" w:cstheme="majorHAnsi"/>
                <w:color w:val="0D0D0D"/>
              </w:rPr>
            </w:pPr>
            <w:r w:rsidRPr="00535A3F">
              <w:rPr>
                <w:rFonts w:asciiTheme="majorHAnsi" w:hAnsiTheme="majorHAnsi" w:cstheme="majorHAnsi"/>
                <w:color w:val="0D0D0D"/>
              </w:rPr>
              <w:t>6,75</w:t>
            </w:r>
          </w:p>
        </w:tc>
        <w:tc>
          <w:tcPr>
            <w:tcW w:w="968" w:type="dxa"/>
            <w:vAlign w:val="center"/>
          </w:tcPr>
          <w:p w14:paraId="46EF7AEA" w14:textId="77777777" w:rsidR="00E43224" w:rsidRPr="00535A3F" w:rsidRDefault="00E43224" w:rsidP="00287BCB">
            <w:pPr>
              <w:jc w:val="both"/>
              <w:rPr>
                <w:rFonts w:asciiTheme="majorHAnsi" w:hAnsiTheme="majorHAnsi" w:cstheme="majorHAnsi"/>
                <w:color w:val="0D0D0D"/>
              </w:rPr>
            </w:pPr>
            <w:r w:rsidRPr="00535A3F">
              <w:rPr>
                <w:rFonts w:asciiTheme="majorHAnsi" w:hAnsiTheme="majorHAnsi" w:cstheme="majorHAnsi"/>
                <w:color w:val="0D0D0D"/>
              </w:rPr>
              <w:t>7,25</w:t>
            </w:r>
          </w:p>
        </w:tc>
        <w:tc>
          <w:tcPr>
            <w:tcW w:w="968" w:type="dxa"/>
            <w:vAlign w:val="center"/>
          </w:tcPr>
          <w:p w14:paraId="6C4B4CCE" w14:textId="77777777" w:rsidR="00E43224" w:rsidRPr="00535A3F" w:rsidRDefault="00E43224" w:rsidP="00287BCB">
            <w:pPr>
              <w:jc w:val="both"/>
              <w:rPr>
                <w:rFonts w:asciiTheme="majorHAnsi" w:hAnsiTheme="majorHAnsi" w:cstheme="majorHAnsi"/>
                <w:color w:val="0D0D0D"/>
              </w:rPr>
            </w:pPr>
            <w:r w:rsidRPr="00535A3F">
              <w:rPr>
                <w:rFonts w:asciiTheme="majorHAnsi" w:hAnsiTheme="majorHAnsi" w:cstheme="majorHAnsi"/>
                <w:color w:val="0D0D0D"/>
              </w:rPr>
              <w:t>7,75</w:t>
            </w:r>
          </w:p>
        </w:tc>
        <w:tc>
          <w:tcPr>
            <w:tcW w:w="968" w:type="dxa"/>
            <w:vAlign w:val="center"/>
          </w:tcPr>
          <w:p w14:paraId="1FCE66F6" w14:textId="77777777" w:rsidR="00E43224" w:rsidRPr="00535A3F" w:rsidRDefault="00E43224" w:rsidP="00287BCB">
            <w:pPr>
              <w:jc w:val="both"/>
              <w:rPr>
                <w:rFonts w:asciiTheme="majorHAnsi" w:hAnsiTheme="majorHAnsi" w:cstheme="majorHAnsi"/>
                <w:color w:val="0D0D0D"/>
              </w:rPr>
            </w:pPr>
            <w:r w:rsidRPr="00535A3F">
              <w:rPr>
                <w:rFonts w:asciiTheme="majorHAnsi" w:hAnsiTheme="majorHAnsi" w:cstheme="majorHAnsi"/>
                <w:color w:val="0D0D0D"/>
              </w:rPr>
              <w:t>8,25</w:t>
            </w:r>
          </w:p>
        </w:tc>
        <w:tc>
          <w:tcPr>
            <w:tcW w:w="968" w:type="dxa"/>
            <w:vAlign w:val="center"/>
          </w:tcPr>
          <w:p w14:paraId="4C50A30A" w14:textId="77777777" w:rsidR="00E43224" w:rsidRPr="00535A3F" w:rsidRDefault="00E43224" w:rsidP="00287BCB">
            <w:pPr>
              <w:jc w:val="both"/>
              <w:rPr>
                <w:rFonts w:asciiTheme="majorHAnsi" w:hAnsiTheme="majorHAnsi" w:cstheme="majorHAnsi"/>
                <w:color w:val="0D0D0D"/>
              </w:rPr>
            </w:pPr>
            <w:r w:rsidRPr="00535A3F">
              <w:rPr>
                <w:rFonts w:asciiTheme="majorHAnsi" w:hAnsiTheme="majorHAnsi" w:cstheme="majorHAnsi"/>
                <w:color w:val="0D0D0D"/>
              </w:rPr>
              <w:t>8,75</w:t>
            </w:r>
          </w:p>
        </w:tc>
      </w:tr>
      <w:tr w:rsidR="00E43224" w:rsidRPr="00535A3F" w14:paraId="3528DED8" w14:textId="77777777" w:rsidTr="00287BCB">
        <w:trPr>
          <w:trHeight w:val="426"/>
        </w:trPr>
        <w:tc>
          <w:tcPr>
            <w:tcW w:w="1659" w:type="dxa"/>
            <w:vAlign w:val="center"/>
          </w:tcPr>
          <w:p w14:paraId="20F5E659" w14:textId="77777777" w:rsidR="00E43224" w:rsidRPr="00535A3F" w:rsidRDefault="00E43224" w:rsidP="00287BCB">
            <w:pPr>
              <w:jc w:val="both"/>
              <w:rPr>
                <w:rFonts w:asciiTheme="majorHAnsi" w:hAnsiTheme="majorHAnsi" w:cstheme="majorHAnsi"/>
                <w:color w:val="0D0D0D"/>
              </w:rPr>
            </w:pPr>
            <w:r w:rsidRPr="00535A3F">
              <w:rPr>
                <w:rFonts w:asciiTheme="majorHAnsi" w:hAnsiTheme="majorHAnsi" w:cstheme="majorHAnsi"/>
                <w:color w:val="0D0D0D"/>
              </w:rPr>
              <w:t>Số học sinh</w:t>
            </w:r>
          </w:p>
        </w:tc>
        <w:tc>
          <w:tcPr>
            <w:tcW w:w="968" w:type="dxa"/>
            <w:vAlign w:val="center"/>
          </w:tcPr>
          <w:p w14:paraId="1492A12D" w14:textId="77777777" w:rsidR="00E43224" w:rsidRPr="00535A3F" w:rsidRDefault="00E43224" w:rsidP="00287BCB">
            <w:pPr>
              <w:jc w:val="both"/>
              <w:rPr>
                <w:rFonts w:asciiTheme="majorHAnsi" w:hAnsiTheme="majorHAnsi" w:cstheme="majorHAnsi"/>
                <w:color w:val="0D0D0D"/>
              </w:rPr>
            </w:pPr>
            <w:r w:rsidRPr="00535A3F">
              <w:rPr>
                <w:rFonts w:asciiTheme="majorHAnsi" w:hAnsiTheme="majorHAnsi" w:cstheme="majorHAnsi"/>
                <w:color w:val="0D0D0D"/>
              </w:rPr>
              <w:t>2</w:t>
            </w:r>
          </w:p>
        </w:tc>
        <w:tc>
          <w:tcPr>
            <w:tcW w:w="968" w:type="dxa"/>
            <w:vAlign w:val="center"/>
          </w:tcPr>
          <w:p w14:paraId="583E01B4" w14:textId="77777777" w:rsidR="00E43224" w:rsidRPr="00535A3F" w:rsidRDefault="00E43224" w:rsidP="00287BCB">
            <w:pPr>
              <w:jc w:val="both"/>
              <w:rPr>
                <w:rFonts w:asciiTheme="majorHAnsi" w:hAnsiTheme="majorHAnsi" w:cstheme="majorHAnsi"/>
                <w:color w:val="0D0D0D"/>
              </w:rPr>
            </w:pPr>
            <w:r w:rsidRPr="00535A3F">
              <w:rPr>
                <w:rFonts w:asciiTheme="majorHAnsi" w:hAnsiTheme="majorHAnsi" w:cstheme="majorHAnsi"/>
                <w:color w:val="0D0D0D"/>
              </w:rPr>
              <w:t>6</w:t>
            </w:r>
          </w:p>
        </w:tc>
        <w:tc>
          <w:tcPr>
            <w:tcW w:w="968" w:type="dxa"/>
            <w:vAlign w:val="center"/>
          </w:tcPr>
          <w:p w14:paraId="5DD445BC" w14:textId="77777777" w:rsidR="00E43224" w:rsidRPr="00535A3F" w:rsidRDefault="00E43224" w:rsidP="00287BCB">
            <w:pPr>
              <w:jc w:val="both"/>
              <w:rPr>
                <w:rFonts w:asciiTheme="majorHAnsi" w:hAnsiTheme="majorHAnsi" w:cstheme="majorHAnsi"/>
                <w:color w:val="0D0D0D"/>
              </w:rPr>
            </w:pPr>
            <w:r w:rsidRPr="00535A3F">
              <w:rPr>
                <w:rFonts w:asciiTheme="majorHAnsi" w:hAnsiTheme="majorHAnsi" w:cstheme="majorHAnsi"/>
                <w:color w:val="0D0D0D"/>
              </w:rPr>
              <w:t>10</w:t>
            </w:r>
          </w:p>
        </w:tc>
        <w:tc>
          <w:tcPr>
            <w:tcW w:w="968" w:type="dxa"/>
            <w:vAlign w:val="center"/>
          </w:tcPr>
          <w:p w14:paraId="338413FD" w14:textId="77777777" w:rsidR="00E43224" w:rsidRPr="00535A3F" w:rsidRDefault="00E43224" w:rsidP="00287BCB">
            <w:pPr>
              <w:jc w:val="both"/>
              <w:rPr>
                <w:rFonts w:asciiTheme="majorHAnsi" w:hAnsiTheme="majorHAnsi" w:cstheme="majorHAnsi"/>
                <w:color w:val="0D0D0D"/>
              </w:rPr>
            </w:pPr>
            <w:r w:rsidRPr="00535A3F">
              <w:rPr>
                <w:rFonts w:asciiTheme="majorHAnsi" w:hAnsiTheme="majorHAnsi" w:cstheme="majorHAnsi"/>
                <w:color w:val="0D0D0D"/>
              </w:rPr>
              <w:t>14</w:t>
            </w:r>
          </w:p>
        </w:tc>
        <w:tc>
          <w:tcPr>
            <w:tcW w:w="968" w:type="dxa"/>
            <w:vAlign w:val="center"/>
          </w:tcPr>
          <w:p w14:paraId="6CFFB0D1" w14:textId="77777777" w:rsidR="00E43224" w:rsidRPr="00535A3F" w:rsidRDefault="00E43224" w:rsidP="00287BCB">
            <w:pPr>
              <w:jc w:val="both"/>
              <w:rPr>
                <w:rFonts w:asciiTheme="majorHAnsi" w:hAnsiTheme="majorHAnsi" w:cstheme="majorHAnsi"/>
                <w:color w:val="0D0D0D"/>
              </w:rPr>
            </w:pPr>
            <w:r w:rsidRPr="00535A3F">
              <w:rPr>
                <w:rFonts w:asciiTheme="majorHAnsi" w:hAnsiTheme="majorHAnsi" w:cstheme="majorHAnsi"/>
                <w:color w:val="0D0D0D"/>
              </w:rPr>
              <w:t>6</w:t>
            </w:r>
          </w:p>
        </w:tc>
        <w:tc>
          <w:tcPr>
            <w:tcW w:w="968" w:type="dxa"/>
            <w:vAlign w:val="center"/>
          </w:tcPr>
          <w:p w14:paraId="282F2EF3" w14:textId="77777777" w:rsidR="00E43224" w:rsidRPr="00535A3F" w:rsidRDefault="00E43224" w:rsidP="00287BCB">
            <w:pPr>
              <w:jc w:val="both"/>
              <w:rPr>
                <w:rFonts w:asciiTheme="majorHAnsi" w:hAnsiTheme="majorHAnsi" w:cstheme="majorHAnsi"/>
                <w:color w:val="0D0D0D"/>
              </w:rPr>
            </w:pPr>
            <w:r w:rsidRPr="00535A3F">
              <w:rPr>
                <w:rFonts w:asciiTheme="majorHAnsi" w:hAnsiTheme="majorHAnsi" w:cstheme="majorHAnsi"/>
                <w:color w:val="0D0D0D"/>
              </w:rPr>
              <w:t>2</w:t>
            </w:r>
          </w:p>
        </w:tc>
      </w:tr>
    </w:tbl>
    <w:p w14:paraId="7BF9D1A4" w14:textId="77777777" w:rsidR="00E43224" w:rsidRPr="00535A3F" w:rsidRDefault="00E43224" w:rsidP="00E43224">
      <w:pPr>
        <w:ind w:left="992" w:firstLine="283"/>
        <w:jc w:val="both"/>
        <w:rPr>
          <w:rFonts w:asciiTheme="majorHAnsi" w:eastAsia="Calibri" w:hAnsiTheme="majorHAnsi" w:cstheme="majorHAnsi"/>
          <w:b/>
          <w:color w:val="0D0D0D"/>
        </w:rPr>
      </w:pPr>
    </w:p>
    <w:p w14:paraId="39EC843A" w14:textId="77777777" w:rsidR="00E43224" w:rsidRPr="00535A3F" w:rsidRDefault="00E43224" w:rsidP="00E43224">
      <w:pPr>
        <w:ind w:left="992" w:firstLine="283"/>
        <w:jc w:val="both"/>
        <w:rPr>
          <w:rFonts w:asciiTheme="majorHAnsi" w:eastAsia="Calibri" w:hAnsiTheme="majorHAnsi" w:cstheme="majorHAnsi"/>
          <w:color w:val="0D0D0D"/>
        </w:rPr>
      </w:pPr>
    </w:p>
    <w:p w14:paraId="41998474" w14:textId="77777777" w:rsidR="00E43224" w:rsidRPr="00535A3F" w:rsidRDefault="00E43224" w:rsidP="0016723A">
      <w:pPr>
        <w:pStyle w:val="ListParagraph"/>
        <w:numPr>
          <w:ilvl w:val="0"/>
          <w:numId w:val="20"/>
        </w:numPr>
        <w:jc w:val="both"/>
        <w:rPr>
          <w:rFonts w:asciiTheme="majorHAnsi" w:hAnsiTheme="majorHAnsi" w:cstheme="majorHAnsi"/>
          <w:b/>
          <w:bCs/>
          <w:color w:val="0D0D0D"/>
          <w:sz w:val="24"/>
          <w:szCs w:val="24"/>
        </w:rPr>
      </w:pPr>
      <w:r w:rsidRPr="00535A3F">
        <w:rPr>
          <w:rFonts w:asciiTheme="majorHAnsi" w:hAnsiTheme="majorHAnsi" w:cstheme="majorHAnsi"/>
          <w:b/>
          <w:bCs/>
          <w:color w:val="0D0D0D"/>
          <w:sz w:val="24"/>
          <w:szCs w:val="24"/>
        </w:rPr>
        <w:t>Đúng</w:t>
      </w:r>
    </w:p>
    <w:p w14:paraId="397B38BF" w14:textId="77777777" w:rsidR="00E43224" w:rsidRPr="00535A3F" w:rsidRDefault="00E43224" w:rsidP="00F05753">
      <w:pPr>
        <w:pStyle w:val="ListParagraph"/>
        <w:tabs>
          <w:tab w:val="left" w:pos="8364"/>
        </w:tabs>
        <w:ind w:left="1635"/>
        <w:jc w:val="both"/>
        <w:rPr>
          <w:rFonts w:asciiTheme="majorHAnsi" w:hAnsiTheme="majorHAnsi" w:cstheme="majorHAnsi"/>
          <w:color w:val="0D0D0D"/>
          <w:sz w:val="24"/>
          <w:szCs w:val="24"/>
        </w:rPr>
      </w:pPr>
      <w:r w:rsidRPr="00535A3F">
        <w:rPr>
          <w:rFonts w:asciiTheme="majorHAnsi" w:hAnsiTheme="majorHAnsi" w:cstheme="majorHAnsi"/>
          <w:color w:val="0D0D0D"/>
          <w:sz w:val="24"/>
          <w:szCs w:val="24"/>
        </w:rPr>
        <w:t xml:space="preserve">  Cỡ mẫu: </w:t>
      </w:r>
      <w:r w:rsidRPr="00535A3F">
        <w:rPr>
          <w:rFonts w:asciiTheme="majorHAnsi" w:hAnsiTheme="majorHAnsi" w:cstheme="majorHAnsi"/>
          <w:sz w:val="24"/>
          <w:szCs w:val="24"/>
        </w:rPr>
        <w:object w:dxaOrig="2880" w:dyaOrig="279" w14:anchorId="3DC9D4AC">
          <v:shape id="_x0000_i1125" type="#_x0000_t75" style="width:2in;height:14.15pt" o:ole="">
            <v:imagedata r:id="rId198" o:title=""/>
          </v:shape>
          <o:OLEObject Type="Embed" ProgID="Equation.DSMT4" ShapeID="_x0000_i1125" DrawAspect="Content" ObjectID="_1804453817" r:id="rId199"/>
        </w:object>
      </w:r>
    </w:p>
    <w:p w14:paraId="473CD2B9" w14:textId="77777777" w:rsidR="00E43224" w:rsidRPr="00535A3F" w:rsidRDefault="00E43224" w:rsidP="00E43224">
      <w:pPr>
        <w:ind w:left="992" w:firstLine="283"/>
        <w:jc w:val="both"/>
        <w:rPr>
          <w:rFonts w:asciiTheme="majorHAnsi" w:eastAsia="Calibri" w:hAnsiTheme="majorHAnsi" w:cstheme="majorHAnsi"/>
          <w:b/>
          <w:color w:val="0D0D0D"/>
        </w:rPr>
      </w:pPr>
      <w:r w:rsidRPr="00535A3F">
        <w:rPr>
          <w:rFonts w:asciiTheme="majorHAnsi" w:eastAsia="Calibri" w:hAnsiTheme="majorHAnsi" w:cstheme="majorHAnsi"/>
          <w:b/>
          <w:color w:val="0D0D0D"/>
        </w:rPr>
        <w:t xml:space="preserve">b)  Sai </w:t>
      </w:r>
    </w:p>
    <w:p w14:paraId="036CED29" w14:textId="77777777" w:rsidR="00E43224" w:rsidRPr="00535A3F" w:rsidRDefault="00E43224" w:rsidP="00E43224">
      <w:pPr>
        <w:ind w:left="992" w:firstLine="283"/>
        <w:jc w:val="both"/>
        <w:rPr>
          <w:rFonts w:asciiTheme="majorHAnsi" w:eastAsia="Calibri" w:hAnsiTheme="majorHAnsi" w:cstheme="majorHAnsi"/>
          <w:b/>
          <w:color w:val="0D0D0D"/>
        </w:rPr>
      </w:pPr>
      <w:r w:rsidRPr="00535A3F">
        <w:rPr>
          <w:rFonts w:asciiTheme="majorHAnsi" w:eastAsia="Calibri" w:hAnsiTheme="majorHAnsi" w:cstheme="majorHAnsi"/>
          <w:color w:val="0D0D0D"/>
        </w:rPr>
        <w:t xml:space="preserve">    Theo bảng số liệu ghép nhóm trên có 6 học sinh có thành tích chạy từ 6,5 đến dưới 7,0 giây.</w:t>
      </w:r>
    </w:p>
    <w:p w14:paraId="04D2EB3B" w14:textId="77777777" w:rsidR="00E43224" w:rsidRPr="00535A3F" w:rsidRDefault="00E43224" w:rsidP="00E43224">
      <w:pPr>
        <w:pStyle w:val="ListParagraph"/>
        <w:ind w:left="1635"/>
        <w:jc w:val="both"/>
        <w:rPr>
          <w:rFonts w:asciiTheme="majorHAnsi" w:hAnsiTheme="majorHAnsi" w:cstheme="majorHAnsi"/>
          <w:b/>
          <w:bCs/>
          <w:color w:val="0D0D0D"/>
          <w:sz w:val="24"/>
          <w:szCs w:val="24"/>
        </w:rPr>
      </w:pPr>
    </w:p>
    <w:p w14:paraId="2A96E5CA" w14:textId="77777777" w:rsidR="00E43224" w:rsidRPr="00535A3F" w:rsidRDefault="00E43224" w:rsidP="00E43224">
      <w:pPr>
        <w:ind w:left="1275"/>
        <w:jc w:val="both"/>
        <w:rPr>
          <w:rFonts w:asciiTheme="majorHAnsi" w:eastAsia="Calibri" w:hAnsiTheme="majorHAnsi" w:cstheme="majorHAnsi"/>
          <w:b/>
          <w:bCs/>
          <w:color w:val="0D0D0D"/>
        </w:rPr>
      </w:pPr>
      <w:r w:rsidRPr="00535A3F">
        <w:rPr>
          <w:rFonts w:asciiTheme="majorHAnsi" w:eastAsia="Calibri" w:hAnsiTheme="majorHAnsi" w:cstheme="majorHAnsi"/>
          <w:b/>
          <w:bCs/>
          <w:color w:val="0D0D0D"/>
        </w:rPr>
        <w:t>c) Đúng</w:t>
      </w:r>
    </w:p>
    <w:p w14:paraId="79FA486D" w14:textId="77777777" w:rsidR="00E43224" w:rsidRPr="00535A3F" w:rsidRDefault="00E43224" w:rsidP="00E43224">
      <w:pPr>
        <w:pStyle w:val="ListParagraph"/>
        <w:ind w:left="1635"/>
        <w:jc w:val="both"/>
        <w:rPr>
          <w:rFonts w:asciiTheme="majorHAnsi" w:hAnsiTheme="majorHAnsi" w:cstheme="majorHAnsi"/>
          <w:color w:val="0D0D0D"/>
          <w:position w:val="-34"/>
          <w:sz w:val="24"/>
          <w:szCs w:val="24"/>
        </w:rPr>
      </w:pPr>
      <w:r w:rsidRPr="00535A3F">
        <w:rPr>
          <w:rFonts w:asciiTheme="majorHAnsi" w:hAnsiTheme="majorHAnsi" w:cstheme="majorHAnsi"/>
          <w:color w:val="0D0D0D"/>
          <w:sz w:val="24"/>
          <w:szCs w:val="24"/>
        </w:rPr>
        <w:t xml:space="preserve">Theo bảng số liệu ghép nhóm trên thì nhóm </w:t>
      </w:r>
      <w:r w:rsidRPr="00535A3F">
        <w:rPr>
          <w:rFonts w:asciiTheme="majorHAnsi" w:hAnsiTheme="majorHAnsi" w:cstheme="majorHAnsi"/>
          <w:position w:val="-14"/>
          <w:sz w:val="24"/>
          <w:szCs w:val="24"/>
        </w:rPr>
        <w:object w:dxaOrig="999" w:dyaOrig="400" w14:anchorId="02F095A4">
          <v:shape id="_x0000_i1126" type="#_x0000_t75" style="width:49.3pt;height:21pt" o:ole="">
            <v:imagedata r:id="rId200" o:title=""/>
          </v:shape>
          <o:OLEObject Type="Embed" ProgID="Equation.DSMT4" ShapeID="_x0000_i1126" DrawAspect="Content" ObjectID="_1804453818" r:id="rId201"/>
        </w:object>
      </w:r>
      <w:r w:rsidRPr="00535A3F">
        <w:rPr>
          <w:rFonts w:asciiTheme="majorHAnsi" w:eastAsia="Times New Roman" w:hAnsiTheme="majorHAnsi" w:cstheme="majorHAnsi"/>
          <w:color w:val="0D0D0D"/>
          <w:sz w:val="24"/>
          <w:szCs w:val="24"/>
        </w:rPr>
        <w:t xml:space="preserve"> có tần số lớn nhất là 14.</w:t>
      </w:r>
    </w:p>
    <w:p w14:paraId="11B979D5" w14:textId="77777777" w:rsidR="00E43224" w:rsidRPr="00535A3F" w:rsidRDefault="00E43224" w:rsidP="00E43224">
      <w:pPr>
        <w:ind w:left="992" w:firstLine="283"/>
        <w:jc w:val="both"/>
        <w:rPr>
          <w:rFonts w:asciiTheme="majorHAnsi" w:eastAsia="Calibri" w:hAnsiTheme="majorHAnsi" w:cstheme="majorHAnsi"/>
          <w:color w:val="0D0D0D"/>
        </w:rPr>
      </w:pPr>
    </w:p>
    <w:p w14:paraId="13839A27" w14:textId="77777777" w:rsidR="00E43224" w:rsidRPr="00535A3F" w:rsidRDefault="00E43224" w:rsidP="00E43224">
      <w:pPr>
        <w:ind w:left="1680" w:hanging="360"/>
        <w:jc w:val="both"/>
        <w:rPr>
          <w:rFonts w:asciiTheme="majorHAnsi" w:eastAsia="Calibri" w:hAnsiTheme="majorHAnsi" w:cstheme="majorHAnsi"/>
          <w:b/>
          <w:bCs/>
          <w:color w:val="0D0D0D"/>
        </w:rPr>
      </w:pPr>
      <w:r w:rsidRPr="00535A3F">
        <w:rPr>
          <w:rFonts w:asciiTheme="majorHAnsi" w:eastAsia="Calibri" w:hAnsiTheme="majorHAnsi" w:cstheme="majorHAnsi"/>
          <w:b/>
          <w:bCs/>
          <w:color w:val="0D0D0D"/>
        </w:rPr>
        <w:t>d)</w:t>
      </w:r>
      <w:r w:rsidRPr="00535A3F">
        <w:rPr>
          <w:rFonts w:asciiTheme="majorHAnsi" w:eastAsia="Calibri" w:hAnsiTheme="majorHAnsi" w:cstheme="majorHAnsi"/>
          <w:b/>
          <w:bCs/>
          <w:color w:val="0D0D0D"/>
        </w:rPr>
        <w:tab/>
        <w:t>Đúng</w:t>
      </w:r>
    </w:p>
    <w:p w14:paraId="3ABD7F5E" w14:textId="77777777" w:rsidR="00E43224" w:rsidRPr="00535A3F" w:rsidRDefault="00E43224" w:rsidP="00E43224">
      <w:pPr>
        <w:pStyle w:val="ListParagraph"/>
        <w:ind w:left="1635"/>
        <w:jc w:val="both"/>
        <w:rPr>
          <w:rFonts w:asciiTheme="majorHAnsi" w:hAnsiTheme="majorHAnsi" w:cstheme="majorHAnsi"/>
          <w:color w:val="0D0D0D"/>
          <w:sz w:val="24"/>
          <w:szCs w:val="24"/>
        </w:rPr>
      </w:pPr>
      <w:r w:rsidRPr="00535A3F">
        <w:rPr>
          <w:rFonts w:asciiTheme="majorHAnsi" w:hAnsiTheme="majorHAnsi" w:cstheme="majorHAnsi"/>
          <w:color w:val="0D0D0D"/>
          <w:sz w:val="24"/>
          <w:szCs w:val="24"/>
        </w:rPr>
        <w:t>Giá trị trung bình của mẫu số liệu ghép nhóm là:</w:t>
      </w:r>
    </w:p>
    <w:p w14:paraId="12CC11A4" w14:textId="77777777" w:rsidR="00E43224" w:rsidRPr="00535A3F" w:rsidRDefault="00E43224" w:rsidP="00E43224">
      <w:pPr>
        <w:ind w:left="992" w:firstLine="283"/>
        <w:jc w:val="both"/>
        <w:rPr>
          <w:rFonts w:asciiTheme="majorHAnsi" w:eastAsia="Calibri" w:hAnsiTheme="majorHAnsi" w:cstheme="majorHAnsi"/>
          <w:b/>
          <w:color w:val="0D0D0D"/>
        </w:rPr>
      </w:pPr>
      <w:r w:rsidRPr="00535A3F">
        <w:rPr>
          <w:rFonts w:asciiTheme="majorHAnsi" w:eastAsia="Calibri" w:hAnsiTheme="majorHAnsi" w:cstheme="majorHAnsi"/>
          <w:color w:val="0D0D0D"/>
        </w:rPr>
        <w:t xml:space="preserve">            </w:t>
      </w:r>
      <w:r w:rsidRPr="00535A3F">
        <w:rPr>
          <w:rFonts w:asciiTheme="majorHAnsi" w:eastAsia="Calibri" w:hAnsiTheme="majorHAnsi" w:cstheme="majorHAnsi"/>
          <w:color w:val="0D0D0D"/>
          <w:position w:val="-24"/>
        </w:rPr>
        <w:object w:dxaOrig="6240" w:dyaOrig="620" w14:anchorId="62A96F2C">
          <v:shape id="_x0000_i1127" type="#_x0000_t75" style="width:312.4pt;height:31.75pt" o:ole="">
            <v:imagedata r:id="rId202" o:title=""/>
          </v:shape>
          <o:OLEObject Type="Embed" ProgID="Equation.DSMT4" ShapeID="_x0000_i1127" DrawAspect="Content" ObjectID="_1804453819" r:id="rId203"/>
        </w:object>
      </w:r>
    </w:p>
    <w:p w14:paraId="39CD87E9" w14:textId="77777777" w:rsidR="00E43224" w:rsidRPr="00535A3F" w:rsidRDefault="00E43224" w:rsidP="00E43224">
      <w:pPr>
        <w:tabs>
          <w:tab w:val="left" w:pos="992"/>
        </w:tabs>
        <w:ind w:left="992" w:hanging="992"/>
        <w:jc w:val="both"/>
        <w:rPr>
          <w:rFonts w:asciiTheme="majorHAnsi" w:eastAsia="Calibri" w:hAnsiTheme="majorHAnsi" w:cstheme="majorHAnsi"/>
          <w:color w:val="0D0D0D"/>
        </w:rPr>
      </w:pPr>
      <w:r w:rsidRPr="00535A3F">
        <w:rPr>
          <w:rFonts w:asciiTheme="majorHAnsi" w:eastAsia="Calibri" w:hAnsiTheme="majorHAnsi" w:cstheme="majorHAnsi"/>
          <w:b/>
          <w:noProof/>
          <w:color w:val="0D0D0D"/>
          <w:lang w:val="en-US" w:eastAsia="en-US"/>
        </w:rPr>
        <w:drawing>
          <wp:anchor distT="0" distB="0" distL="114300" distR="114300" simplePos="0" relativeHeight="251659264" behindDoc="0" locked="0" layoutInCell="1" allowOverlap="1" wp14:anchorId="62A29FC5" wp14:editId="13D8263B">
            <wp:simplePos x="0" y="0"/>
            <wp:positionH relativeFrom="column">
              <wp:posOffset>171450</wp:posOffset>
            </wp:positionH>
            <wp:positionV relativeFrom="paragraph">
              <wp:posOffset>556260</wp:posOffset>
            </wp:positionV>
            <wp:extent cx="5196205" cy="810895"/>
            <wp:effectExtent l="0" t="0" r="0" b="0"/>
            <wp:wrapTopAndBottom/>
            <wp:docPr id="27551616" name="Picture 2755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196205" cy="810895"/>
                    </a:xfrm>
                    <a:prstGeom prst="rect">
                      <a:avLst/>
                    </a:prstGeom>
                    <a:noFill/>
                  </pic:spPr>
                </pic:pic>
              </a:graphicData>
            </a:graphic>
            <wp14:sizeRelH relativeFrom="margin">
              <wp14:pctWidth>0</wp14:pctWidth>
            </wp14:sizeRelH>
          </wp:anchor>
        </w:drawing>
      </w:r>
      <w:r w:rsidRPr="00535A3F">
        <w:rPr>
          <w:rFonts w:asciiTheme="majorHAnsi" w:eastAsia="Calibri" w:hAnsiTheme="majorHAnsi" w:cstheme="majorHAnsi"/>
          <w:b/>
          <w:color w:val="0000FF"/>
          <w14:textFill>
            <w14:solidFill>
              <w14:srgbClr w14:val="0000FF">
                <w14:lumMod w14:val="95000"/>
                <w14:lumOff w14:val="5000"/>
              </w14:srgbClr>
            </w14:solidFill>
          </w14:textFill>
        </w:rPr>
        <w:t xml:space="preserve">Câu 2: </w:t>
      </w:r>
      <w:r w:rsidRPr="00535A3F">
        <w:rPr>
          <w:rFonts w:asciiTheme="majorHAnsi" w:eastAsia="Calibri" w:hAnsiTheme="majorHAnsi" w:cstheme="majorHAnsi"/>
          <w:color w:val="0D0D0D"/>
        </w:rPr>
        <w:t>Số lượng người đi xem một bộ phim mới theo độ tuổi trong một rạp chiếu phim được ghi lại theo bảng phân phối ghép nhóm sau:</w:t>
      </w:r>
    </w:p>
    <w:p w14:paraId="1CE3CC7D" w14:textId="77777777" w:rsidR="00E43224" w:rsidRPr="00535A3F" w:rsidRDefault="00E43224" w:rsidP="00E43224">
      <w:pPr>
        <w:ind w:left="992" w:firstLine="283"/>
        <w:jc w:val="both"/>
        <w:rPr>
          <w:rFonts w:asciiTheme="majorHAnsi" w:eastAsia="Calibri" w:hAnsiTheme="majorHAnsi" w:cstheme="majorHAnsi"/>
          <w:b/>
          <w:color w:val="0D0D0D"/>
        </w:rPr>
      </w:pPr>
    </w:p>
    <w:p w14:paraId="6A289EE4" w14:textId="77777777" w:rsidR="00E43224" w:rsidRPr="00535A3F" w:rsidRDefault="00E43224" w:rsidP="00E43224">
      <w:pPr>
        <w:ind w:left="992" w:firstLine="283"/>
        <w:jc w:val="both"/>
        <w:rPr>
          <w:rFonts w:asciiTheme="majorHAnsi" w:eastAsia="Calibri" w:hAnsiTheme="majorHAnsi" w:cstheme="majorHAnsi"/>
          <w:b/>
          <w:color w:val="0D0D0D"/>
        </w:rPr>
      </w:pPr>
      <w:r w:rsidRPr="00535A3F">
        <w:rPr>
          <w:rFonts w:asciiTheme="majorHAnsi" w:eastAsia="Calibri" w:hAnsiTheme="majorHAnsi" w:cstheme="majorHAnsi"/>
          <w:b/>
          <w:color w:val="0D0D0D"/>
        </w:rPr>
        <w:t>a) (TH)</w:t>
      </w:r>
      <w:r w:rsidRPr="00535A3F">
        <w:rPr>
          <w:rFonts w:asciiTheme="majorHAnsi" w:eastAsia="Calibri" w:hAnsiTheme="majorHAnsi" w:cstheme="majorHAnsi"/>
          <w:color w:val="0D0D0D"/>
        </w:rPr>
        <w:t xml:space="preserve"> Giá trị đại diện nhóm </w:t>
      </w:r>
      <w:r w:rsidRPr="00535A3F">
        <w:rPr>
          <w:rFonts w:asciiTheme="majorHAnsi" w:eastAsia="Calibri" w:hAnsiTheme="majorHAnsi" w:cstheme="majorHAnsi"/>
          <w:color w:val="0D0D0D"/>
          <w:position w:val="-10"/>
        </w:rPr>
        <w:object w:dxaOrig="765" w:dyaOrig="330" w14:anchorId="191AC67A">
          <v:shape id="_x0000_i1128" type="#_x0000_t75" style="width:37.4pt;height:17pt" o:ole="">
            <v:imagedata r:id="rId205" o:title=""/>
          </v:shape>
          <o:OLEObject Type="Embed" ProgID="Equation.DSMT4" ShapeID="_x0000_i1128" DrawAspect="Content" ObjectID="_1804453820" r:id="rId206"/>
        </w:object>
      </w:r>
      <w:r w:rsidRPr="00535A3F">
        <w:rPr>
          <w:rFonts w:asciiTheme="majorHAnsi" w:eastAsia="Calibri" w:hAnsiTheme="majorHAnsi" w:cstheme="majorHAnsi"/>
          <w:color w:val="0D0D0D"/>
        </w:rPr>
        <w:t xml:space="preserve">là </w:t>
      </w:r>
      <w:r w:rsidRPr="00535A3F">
        <w:rPr>
          <w:rFonts w:asciiTheme="majorHAnsi" w:eastAsia="Calibri" w:hAnsiTheme="majorHAnsi" w:cstheme="majorHAnsi"/>
          <w:color w:val="0D0D0D"/>
          <w:position w:val="-6"/>
        </w:rPr>
        <w:object w:dxaOrig="300" w:dyaOrig="270" w14:anchorId="333CF87C">
          <v:shape id="_x0000_i1129" type="#_x0000_t75" style="width:15.85pt;height:13.6pt" o:ole="">
            <v:imagedata r:id="rId207" o:title=""/>
          </v:shape>
          <o:OLEObject Type="Embed" ProgID="Equation.DSMT4" ShapeID="_x0000_i1129" DrawAspect="Content" ObjectID="_1804453821" r:id="rId208"/>
        </w:object>
      </w:r>
      <w:r w:rsidRPr="00535A3F">
        <w:rPr>
          <w:rFonts w:asciiTheme="majorHAnsi" w:eastAsia="Calibri" w:hAnsiTheme="majorHAnsi" w:cstheme="majorHAnsi"/>
          <w:color w:val="0D0D0D"/>
        </w:rPr>
        <w:t>.</w:t>
      </w:r>
    </w:p>
    <w:p w14:paraId="3364759C" w14:textId="77777777" w:rsidR="00E43224" w:rsidRPr="00535A3F" w:rsidRDefault="00E43224" w:rsidP="00E43224">
      <w:pPr>
        <w:ind w:left="992" w:firstLine="283"/>
        <w:jc w:val="both"/>
        <w:rPr>
          <w:rFonts w:asciiTheme="majorHAnsi" w:eastAsia="Calibri" w:hAnsiTheme="majorHAnsi" w:cstheme="majorHAnsi"/>
          <w:b/>
          <w:color w:val="0D0D0D"/>
        </w:rPr>
      </w:pPr>
      <w:r w:rsidRPr="00535A3F">
        <w:rPr>
          <w:rFonts w:asciiTheme="majorHAnsi" w:eastAsia="Calibri" w:hAnsiTheme="majorHAnsi" w:cstheme="majorHAnsi"/>
          <w:b/>
          <w:color w:val="0D0D0D"/>
        </w:rPr>
        <w:t>b) (TH)</w:t>
      </w:r>
      <w:r w:rsidRPr="00535A3F">
        <w:rPr>
          <w:rFonts w:asciiTheme="majorHAnsi" w:eastAsia="Calibri" w:hAnsiTheme="majorHAnsi" w:cstheme="majorHAnsi"/>
          <w:color w:val="0D0D0D"/>
        </w:rPr>
        <w:t xml:space="preserve"> Độ tuổi được dự báo là ít xem phim đó nhất là thuộc nhóm </w:t>
      </w:r>
      <w:r w:rsidRPr="00535A3F">
        <w:rPr>
          <w:rFonts w:asciiTheme="majorHAnsi" w:eastAsia="Calibri" w:hAnsiTheme="majorHAnsi" w:cstheme="majorHAnsi"/>
          <w:color w:val="0D0D0D"/>
          <w:position w:val="-10"/>
        </w:rPr>
        <w:object w:dxaOrig="765" w:dyaOrig="330" w14:anchorId="45156F6F">
          <v:shape id="_x0000_i1130" type="#_x0000_t75" style="width:37.4pt;height:17pt" o:ole="">
            <v:imagedata r:id="rId205" o:title=""/>
          </v:shape>
          <o:OLEObject Type="Embed" ProgID="Equation.DSMT4" ShapeID="_x0000_i1130" DrawAspect="Content" ObjectID="_1804453822" r:id="rId209"/>
        </w:object>
      </w:r>
    </w:p>
    <w:p w14:paraId="3000A0EA" w14:textId="77777777" w:rsidR="00E43224" w:rsidRPr="00535A3F" w:rsidRDefault="00E43224" w:rsidP="00E43224">
      <w:pPr>
        <w:ind w:left="992" w:firstLine="283"/>
        <w:jc w:val="both"/>
        <w:rPr>
          <w:rFonts w:asciiTheme="majorHAnsi" w:eastAsia="Calibri" w:hAnsiTheme="majorHAnsi" w:cstheme="majorHAnsi"/>
          <w:b/>
          <w:color w:val="0D0D0D"/>
        </w:rPr>
      </w:pPr>
      <w:r w:rsidRPr="00535A3F">
        <w:rPr>
          <w:rFonts w:asciiTheme="majorHAnsi" w:eastAsia="Calibri" w:hAnsiTheme="majorHAnsi" w:cstheme="majorHAnsi"/>
          <w:b/>
          <w:color w:val="0D0D0D"/>
        </w:rPr>
        <w:t>c) (NB)</w:t>
      </w:r>
      <w:r w:rsidRPr="00535A3F">
        <w:rPr>
          <w:rFonts w:asciiTheme="majorHAnsi" w:eastAsia="Calibri" w:hAnsiTheme="majorHAnsi" w:cstheme="majorHAnsi"/>
          <w:color w:val="0D0D0D"/>
        </w:rPr>
        <w:t xml:space="preserve"> Nhóm chứa mốt là nửa khoảng </w:t>
      </w:r>
      <w:r w:rsidRPr="00535A3F">
        <w:rPr>
          <w:rFonts w:asciiTheme="majorHAnsi" w:eastAsia="Calibri" w:hAnsiTheme="majorHAnsi" w:cstheme="majorHAnsi"/>
          <w:color w:val="0D0D0D"/>
          <w:position w:val="-10"/>
        </w:rPr>
        <w:object w:dxaOrig="765" w:dyaOrig="330" w14:anchorId="6260CC9D">
          <v:shape id="_x0000_i1131" type="#_x0000_t75" style="width:37.4pt;height:17pt" o:ole="">
            <v:imagedata r:id="rId210" o:title=""/>
          </v:shape>
          <o:OLEObject Type="Embed" ProgID="Equation.DSMT4" ShapeID="_x0000_i1131" DrawAspect="Content" ObjectID="_1804453823" r:id="rId211"/>
        </w:object>
      </w:r>
      <w:r w:rsidRPr="00535A3F">
        <w:rPr>
          <w:rFonts w:asciiTheme="majorHAnsi" w:eastAsia="Calibri" w:hAnsiTheme="majorHAnsi" w:cstheme="majorHAnsi"/>
          <w:color w:val="0D0D0D"/>
        </w:rPr>
        <w:t>.</w:t>
      </w:r>
    </w:p>
    <w:p w14:paraId="2329F02D" w14:textId="77777777" w:rsidR="00E43224" w:rsidRPr="00535A3F" w:rsidRDefault="00E43224" w:rsidP="00E43224">
      <w:pPr>
        <w:ind w:left="992" w:firstLine="283"/>
        <w:jc w:val="both"/>
        <w:rPr>
          <w:rFonts w:asciiTheme="majorHAnsi" w:eastAsia="Calibri" w:hAnsiTheme="majorHAnsi" w:cstheme="majorHAnsi"/>
          <w:color w:val="0D0D0D"/>
        </w:rPr>
      </w:pPr>
      <w:r w:rsidRPr="00535A3F">
        <w:rPr>
          <w:rFonts w:asciiTheme="majorHAnsi" w:eastAsia="Calibri" w:hAnsiTheme="majorHAnsi" w:cstheme="majorHAnsi"/>
          <w:b/>
          <w:color w:val="0D0D0D"/>
        </w:rPr>
        <w:t>d) (VD)</w:t>
      </w:r>
      <w:r w:rsidRPr="00535A3F">
        <w:rPr>
          <w:rFonts w:asciiTheme="majorHAnsi" w:eastAsia="Calibri" w:hAnsiTheme="majorHAnsi" w:cstheme="majorHAnsi"/>
          <w:color w:val="0D0D0D"/>
        </w:rPr>
        <w:t xml:space="preserve"> Độ tuổi được dự báo là thích xem phim đó nhiều nhất là 31 tuổi.</w:t>
      </w:r>
    </w:p>
    <w:p w14:paraId="1AEFA68C" w14:textId="77777777" w:rsidR="00E43224" w:rsidRPr="00535A3F" w:rsidRDefault="00E43224" w:rsidP="00E43224">
      <w:pPr>
        <w:ind w:left="992" w:firstLine="283"/>
        <w:jc w:val="center"/>
        <w:rPr>
          <w:rFonts w:asciiTheme="majorHAnsi" w:eastAsia="Calibri" w:hAnsiTheme="majorHAnsi" w:cstheme="majorHAnsi"/>
          <w:b/>
          <w:color w:val="3333FF"/>
        </w:rPr>
      </w:pPr>
      <w:r w:rsidRPr="00535A3F">
        <w:rPr>
          <w:rFonts w:asciiTheme="majorHAnsi" w:eastAsia="Calibri" w:hAnsiTheme="majorHAnsi" w:cstheme="majorHAnsi"/>
          <w:b/>
          <w:color w:val="3333FF"/>
        </w:rPr>
        <w:t>Lời giải</w:t>
      </w:r>
    </w:p>
    <w:p w14:paraId="76D5052C" w14:textId="77777777" w:rsidR="00E43224" w:rsidRPr="00535A3F" w:rsidRDefault="00E43224" w:rsidP="00E43224">
      <w:pPr>
        <w:ind w:left="992" w:firstLine="283"/>
        <w:jc w:val="both"/>
        <w:rPr>
          <w:rFonts w:asciiTheme="majorHAnsi" w:eastAsia="Calibri" w:hAnsiTheme="majorHAnsi" w:cstheme="majorHAnsi"/>
          <w:b/>
          <w:color w:val="0D0D0D"/>
          <w:lang w:val="sv-FI"/>
        </w:rPr>
      </w:pPr>
      <w:r w:rsidRPr="00535A3F">
        <w:rPr>
          <w:rFonts w:asciiTheme="majorHAnsi" w:eastAsia="Calibri" w:hAnsiTheme="majorHAnsi" w:cstheme="majorHAnsi"/>
          <w:b/>
          <w:color w:val="0D0D0D"/>
          <w:lang w:val="sv-FI"/>
        </w:rPr>
        <w:t>Đúng; Đúng; Sai; Sai.</w:t>
      </w:r>
    </w:p>
    <w:p w14:paraId="653471A7" w14:textId="77777777" w:rsidR="00E43224" w:rsidRPr="00535A3F" w:rsidRDefault="00E43224" w:rsidP="0016723A">
      <w:pPr>
        <w:pStyle w:val="ListParagraph"/>
        <w:numPr>
          <w:ilvl w:val="0"/>
          <w:numId w:val="19"/>
        </w:numPr>
        <w:jc w:val="both"/>
        <w:rPr>
          <w:rFonts w:asciiTheme="majorHAnsi" w:hAnsiTheme="majorHAnsi" w:cstheme="majorHAnsi"/>
          <w:b/>
          <w:color w:val="0D0D0D"/>
          <w:sz w:val="24"/>
          <w:szCs w:val="24"/>
        </w:rPr>
      </w:pPr>
      <w:r w:rsidRPr="00535A3F">
        <w:rPr>
          <w:rFonts w:asciiTheme="majorHAnsi" w:hAnsiTheme="majorHAnsi" w:cstheme="majorHAnsi"/>
          <w:color w:val="0D0D0D"/>
          <w:sz w:val="24"/>
          <w:szCs w:val="24"/>
        </w:rPr>
        <w:t xml:space="preserve">Giá trị đại diện nhóm </w:t>
      </w:r>
      <w:r w:rsidRPr="00535A3F">
        <w:rPr>
          <w:rFonts w:asciiTheme="majorHAnsi" w:hAnsiTheme="majorHAnsi" w:cstheme="majorHAnsi"/>
          <w:position w:val="-10"/>
          <w:sz w:val="24"/>
          <w:szCs w:val="24"/>
        </w:rPr>
        <w:object w:dxaOrig="765" w:dyaOrig="330" w14:anchorId="36969454">
          <v:shape id="_x0000_i1132" type="#_x0000_t75" style="width:37.4pt;height:17pt" o:ole="">
            <v:imagedata r:id="rId205" o:title=""/>
          </v:shape>
          <o:OLEObject Type="Embed" ProgID="Equation.DSMT4" ShapeID="_x0000_i1132" DrawAspect="Content" ObjectID="_1804453824" r:id="rId212"/>
        </w:object>
      </w:r>
      <w:r w:rsidRPr="00535A3F">
        <w:rPr>
          <w:rFonts w:asciiTheme="majorHAnsi" w:hAnsiTheme="majorHAnsi" w:cstheme="majorHAnsi"/>
          <w:color w:val="0D0D0D"/>
          <w:sz w:val="24"/>
          <w:szCs w:val="24"/>
        </w:rPr>
        <w:t xml:space="preserve"> là </w:t>
      </w:r>
      <w:r w:rsidRPr="00535A3F">
        <w:rPr>
          <w:rFonts w:asciiTheme="majorHAnsi" w:hAnsiTheme="majorHAnsi" w:cstheme="majorHAnsi"/>
          <w:position w:val="-24"/>
          <w:sz w:val="24"/>
          <w:szCs w:val="24"/>
        </w:rPr>
        <w:object w:dxaOrig="1650" w:dyaOrig="615" w14:anchorId="49C52691">
          <v:shape id="_x0000_i1133" type="#_x0000_t75" style="width:82.75pt;height:31.75pt" o:ole="">
            <v:imagedata r:id="rId213" o:title=""/>
          </v:shape>
          <o:OLEObject Type="Embed" ProgID="Equation.DSMT4" ShapeID="_x0000_i1133" DrawAspect="Content" ObjectID="_1804453825" r:id="rId214"/>
        </w:object>
      </w:r>
    </w:p>
    <w:p w14:paraId="27F8F97F" w14:textId="77777777" w:rsidR="00E43224" w:rsidRPr="00535A3F" w:rsidRDefault="00E43224" w:rsidP="0016723A">
      <w:pPr>
        <w:pStyle w:val="ListParagraph"/>
        <w:numPr>
          <w:ilvl w:val="0"/>
          <w:numId w:val="19"/>
        </w:numPr>
        <w:jc w:val="both"/>
        <w:rPr>
          <w:rFonts w:asciiTheme="majorHAnsi" w:hAnsiTheme="majorHAnsi" w:cstheme="majorHAnsi"/>
          <w:b/>
          <w:color w:val="0D0D0D"/>
          <w:sz w:val="24"/>
          <w:szCs w:val="24"/>
        </w:rPr>
      </w:pPr>
      <w:r w:rsidRPr="00535A3F">
        <w:rPr>
          <w:rFonts w:asciiTheme="majorHAnsi" w:hAnsiTheme="majorHAnsi" w:cstheme="majorHAnsi"/>
          <w:color w:val="0D0D0D"/>
          <w:sz w:val="24"/>
          <w:szCs w:val="24"/>
        </w:rPr>
        <w:t xml:space="preserve">Nhóm </w:t>
      </w:r>
      <w:r w:rsidRPr="00535A3F">
        <w:rPr>
          <w:rFonts w:asciiTheme="majorHAnsi" w:hAnsiTheme="majorHAnsi" w:cstheme="majorHAnsi"/>
          <w:position w:val="-10"/>
          <w:sz w:val="24"/>
          <w:szCs w:val="24"/>
        </w:rPr>
        <w:object w:dxaOrig="765" w:dyaOrig="330" w14:anchorId="2B657087">
          <v:shape id="_x0000_i1134" type="#_x0000_t75" style="width:37.4pt;height:17pt" o:ole="">
            <v:imagedata r:id="rId205" o:title=""/>
          </v:shape>
          <o:OLEObject Type="Embed" ProgID="Equation.DSMT4" ShapeID="_x0000_i1134" DrawAspect="Content" ObjectID="_1804453826" r:id="rId215"/>
        </w:object>
      </w:r>
      <w:r w:rsidRPr="00535A3F">
        <w:rPr>
          <w:rFonts w:asciiTheme="majorHAnsi" w:hAnsiTheme="majorHAnsi" w:cstheme="majorHAnsi"/>
          <w:color w:val="0D0D0D"/>
          <w:sz w:val="24"/>
          <w:szCs w:val="24"/>
        </w:rPr>
        <w:t xml:space="preserve"> có tần số ít nhất suy ra độ tuổi được dự báo là ít xem phim đó nhất là thuộc nhóm </w:t>
      </w:r>
      <w:r w:rsidRPr="00535A3F">
        <w:rPr>
          <w:rFonts w:asciiTheme="majorHAnsi" w:hAnsiTheme="majorHAnsi" w:cstheme="majorHAnsi"/>
          <w:color w:val="0D0D0D"/>
          <w:position w:val="-10"/>
          <w:sz w:val="24"/>
          <w:szCs w:val="24"/>
        </w:rPr>
        <w:object w:dxaOrig="765" w:dyaOrig="330" w14:anchorId="6D9ABB70">
          <v:shape id="_x0000_i1135" type="#_x0000_t75" style="width:37.4pt;height:17pt" o:ole="">
            <v:imagedata r:id="rId205" o:title=""/>
          </v:shape>
          <o:OLEObject Type="Embed" ProgID="Equation.DSMT4" ShapeID="_x0000_i1135" DrawAspect="Content" ObjectID="_1804453827" r:id="rId216"/>
        </w:object>
      </w:r>
      <w:r w:rsidRPr="00535A3F">
        <w:rPr>
          <w:rFonts w:asciiTheme="majorHAnsi" w:hAnsiTheme="majorHAnsi" w:cstheme="majorHAnsi"/>
          <w:color w:val="0D0D0D"/>
          <w:sz w:val="24"/>
          <w:szCs w:val="24"/>
        </w:rPr>
        <w:t>.</w:t>
      </w:r>
    </w:p>
    <w:p w14:paraId="15885136" w14:textId="77777777" w:rsidR="00E43224" w:rsidRPr="00535A3F" w:rsidRDefault="00E43224" w:rsidP="0016723A">
      <w:pPr>
        <w:pStyle w:val="ListParagraph"/>
        <w:numPr>
          <w:ilvl w:val="0"/>
          <w:numId w:val="19"/>
        </w:numPr>
        <w:jc w:val="both"/>
        <w:rPr>
          <w:rFonts w:asciiTheme="majorHAnsi" w:hAnsiTheme="majorHAnsi" w:cstheme="majorHAnsi"/>
          <w:b/>
          <w:color w:val="0D0D0D"/>
          <w:sz w:val="24"/>
          <w:szCs w:val="24"/>
        </w:rPr>
      </w:pPr>
      <w:r w:rsidRPr="00535A3F">
        <w:rPr>
          <w:rFonts w:asciiTheme="majorHAnsi" w:hAnsiTheme="majorHAnsi" w:cstheme="majorHAnsi"/>
          <w:color w:val="0D0D0D"/>
          <w:sz w:val="24"/>
          <w:szCs w:val="24"/>
        </w:rPr>
        <w:t xml:space="preserve">Ta có nhóm </w:t>
      </w:r>
      <w:r w:rsidRPr="00535A3F">
        <w:rPr>
          <w:rFonts w:asciiTheme="majorHAnsi" w:hAnsiTheme="majorHAnsi" w:cstheme="majorHAnsi"/>
          <w:position w:val="-10"/>
          <w:sz w:val="24"/>
          <w:szCs w:val="24"/>
        </w:rPr>
        <w:object w:dxaOrig="765" w:dyaOrig="330" w14:anchorId="6415B411">
          <v:shape id="_x0000_i1136" type="#_x0000_t75" style="width:37.4pt;height:17pt" o:ole="">
            <v:imagedata r:id="rId217" o:title=""/>
          </v:shape>
          <o:OLEObject Type="Embed" ProgID="Equation.DSMT4" ShapeID="_x0000_i1136" DrawAspect="Content" ObjectID="_1804453828" r:id="rId218"/>
        </w:object>
      </w:r>
      <w:r w:rsidRPr="00535A3F">
        <w:rPr>
          <w:rFonts w:asciiTheme="majorHAnsi" w:hAnsiTheme="majorHAnsi" w:cstheme="majorHAnsi"/>
          <w:color w:val="0D0D0D"/>
          <w:sz w:val="24"/>
          <w:szCs w:val="24"/>
        </w:rPr>
        <w:t xml:space="preserve">có tần số lớn nhất suy ra nhóm chứa mốt là </w:t>
      </w:r>
      <w:r w:rsidRPr="00535A3F">
        <w:rPr>
          <w:rFonts w:asciiTheme="majorHAnsi" w:hAnsiTheme="majorHAnsi" w:cstheme="majorHAnsi"/>
          <w:position w:val="-10"/>
          <w:sz w:val="24"/>
          <w:szCs w:val="24"/>
        </w:rPr>
        <w:object w:dxaOrig="765" w:dyaOrig="330" w14:anchorId="2FA9DE19">
          <v:shape id="_x0000_i1137" type="#_x0000_t75" style="width:37.4pt;height:17pt" o:ole="">
            <v:imagedata r:id="rId217" o:title=""/>
          </v:shape>
          <o:OLEObject Type="Embed" ProgID="Equation.DSMT4" ShapeID="_x0000_i1137" DrawAspect="Content" ObjectID="_1804453829" r:id="rId219"/>
        </w:object>
      </w:r>
    </w:p>
    <w:p w14:paraId="29A03074" w14:textId="77777777" w:rsidR="00E43224" w:rsidRPr="00535A3F" w:rsidRDefault="00E43224" w:rsidP="00E43224">
      <w:pPr>
        <w:ind w:left="1635"/>
        <w:jc w:val="both"/>
        <w:rPr>
          <w:rFonts w:asciiTheme="majorHAnsi" w:eastAsia="Calibri" w:hAnsiTheme="majorHAnsi" w:cstheme="majorHAnsi"/>
          <w:color w:val="0D0D0D"/>
        </w:rPr>
      </w:pPr>
      <w:r w:rsidRPr="00535A3F">
        <w:rPr>
          <w:rFonts w:asciiTheme="majorHAnsi" w:eastAsia="Calibri" w:hAnsiTheme="majorHAnsi" w:cstheme="majorHAnsi"/>
          <w:color w:val="0D0D0D"/>
        </w:rPr>
        <w:t xml:space="preserve">Do nhóm chứa mốt là </w:t>
      </w:r>
      <w:r w:rsidRPr="00535A3F">
        <w:rPr>
          <w:rFonts w:asciiTheme="majorHAnsi" w:eastAsia="Calibri" w:hAnsiTheme="majorHAnsi" w:cstheme="majorHAnsi"/>
          <w:color w:val="0D0D0D"/>
          <w:position w:val="-10"/>
        </w:rPr>
        <w:object w:dxaOrig="765" w:dyaOrig="330" w14:anchorId="22BA2A78">
          <v:shape id="_x0000_i1138" type="#_x0000_t75" style="width:37.4pt;height:17pt" o:ole="">
            <v:imagedata r:id="rId217" o:title=""/>
          </v:shape>
          <o:OLEObject Type="Embed" ProgID="Equation.DSMT4" ShapeID="_x0000_i1138" DrawAspect="Content" ObjectID="_1804453830" r:id="rId220"/>
        </w:object>
      </w:r>
      <w:r w:rsidRPr="00535A3F">
        <w:rPr>
          <w:rFonts w:asciiTheme="majorHAnsi" w:eastAsia="Calibri" w:hAnsiTheme="majorHAnsi" w:cstheme="majorHAnsi"/>
          <w:color w:val="0D0D0D"/>
        </w:rPr>
        <w:t xml:space="preserve"> nên ta có:</w:t>
      </w:r>
    </w:p>
    <w:p w14:paraId="016F8F96" w14:textId="77777777" w:rsidR="00E43224" w:rsidRPr="00535A3F" w:rsidRDefault="00E43224" w:rsidP="00E43224">
      <w:pPr>
        <w:ind w:left="992" w:firstLine="283"/>
        <w:jc w:val="both"/>
        <w:rPr>
          <w:rFonts w:asciiTheme="majorHAnsi" w:eastAsia="Calibri" w:hAnsiTheme="majorHAnsi" w:cstheme="majorHAnsi"/>
          <w:color w:val="0D0D0D"/>
        </w:rPr>
      </w:pPr>
      <w:r w:rsidRPr="00535A3F">
        <w:rPr>
          <w:rFonts w:asciiTheme="majorHAnsi" w:eastAsia="Calibri" w:hAnsiTheme="majorHAnsi" w:cstheme="majorHAnsi"/>
          <w:color w:val="0D0D0D"/>
          <w:position w:val="-12"/>
        </w:rPr>
        <w:object w:dxaOrig="5625" w:dyaOrig="375" w14:anchorId="5AFBF8B6">
          <v:shape id="_x0000_i1139" type="#_x0000_t75" style="width:280.05pt;height:20.4pt" o:ole="">
            <v:imagedata r:id="rId221" o:title=""/>
          </v:shape>
          <o:OLEObject Type="Embed" ProgID="Equation.DSMT4" ShapeID="_x0000_i1139" DrawAspect="Content" ObjectID="_1804453831" r:id="rId222"/>
        </w:object>
      </w:r>
      <w:r w:rsidRPr="00535A3F">
        <w:rPr>
          <w:rFonts w:asciiTheme="majorHAnsi" w:eastAsia="Calibri" w:hAnsiTheme="majorHAnsi" w:cstheme="majorHAnsi"/>
          <w:color w:val="0D0D0D"/>
        </w:rPr>
        <w:t>.</w:t>
      </w:r>
    </w:p>
    <w:p w14:paraId="2FE41EDF" w14:textId="77777777" w:rsidR="00E43224" w:rsidRPr="00535A3F" w:rsidRDefault="00E43224" w:rsidP="00E43224">
      <w:pPr>
        <w:ind w:left="992" w:firstLine="283"/>
        <w:jc w:val="both"/>
        <w:rPr>
          <w:rFonts w:asciiTheme="majorHAnsi" w:eastAsia="Calibri" w:hAnsiTheme="majorHAnsi" w:cstheme="majorHAnsi"/>
          <w:color w:val="0D0D0D"/>
        </w:rPr>
      </w:pPr>
      <w:r w:rsidRPr="00535A3F">
        <w:rPr>
          <w:rFonts w:asciiTheme="majorHAnsi" w:eastAsia="Calibri" w:hAnsiTheme="majorHAnsi" w:cstheme="majorHAnsi"/>
          <w:color w:val="0D0D0D"/>
        </w:rPr>
        <w:t xml:space="preserve">Ta có mốt là: </w:t>
      </w:r>
      <w:r w:rsidRPr="00535A3F">
        <w:rPr>
          <w:rFonts w:asciiTheme="majorHAnsi" w:eastAsia="Calibri" w:hAnsiTheme="majorHAnsi" w:cstheme="majorHAnsi"/>
          <w:color w:val="0D0D0D"/>
          <w:position w:val="-28"/>
        </w:rPr>
        <w:object w:dxaOrig="4590" w:dyaOrig="675" w14:anchorId="0F814406">
          <v:shape id="_x0000_i1140" type="#_x0000_t75" style="width:229.05pt;height:34.6pt" o:ole="">
            <v:imagedata r:id="rId223" o:title=""/>
          </v:shape>
          <o:OLEObject Type="Embed" ProgID="Equation.DSMT4" ShapeID="_x0000_i1140" DrawAspect="Content" ObjectID="_1804453832" r:id="rId224"/>
        </w:object>
      </w:r>
      <w:r w:rsidRPr="00535A3F">
        <w:rPr>
          <w:rFonts w:asciiTheme="majorHAnsi" w:eastAsia="Calibri" w:hAnsiTheme="majorHAnsi" w:cstheme="majorHAnsi"/>
          <w:color w:val="0D0D0D"/>
        </w:rPr>
        <w:t>.</w:t>
      </w:r>
    </w:p>
    <w:p w14:paraId="5D811F63" w14:textId="77777777" w:rsidR="00E43224" w:rsidRPr="00535A3F" w:rsidRDefault="00E43224" w:rsidP="0016723A">
      <w:pPr>
        <w:pStyle w:val="ListParagraph"/>
        <w:numPr>
          <w:ilvl w:val="0"/>
          <w:numId w:val="19"/>
        </w:numPr>
        <w:jc w:val="both"/>
        <w:rPr>
          <w:rFonts w:asciiTheme="majorHAnsi" w:hAnsiTheme="majorHAnsi" w:cstheme="majorHAnsi"/>
          <w:color w:val="0D0D0D"/>
          <w:sz w:val="24"/>
          <w:szCs w:val="24"/>
        </w:rPr>
      </w:pPr>
      <w:r w:rsidRPr="00535A3F">
        <w:rPr>
          <w:rFonts w:asciiTheme="majorHAnsi" w:hAnsiTheme="majorHAnsi" w:cstheme="majorHAnsi"/>
          <w:color w:val="0D0D0D"/>
          <w:sz w:val="24"/>
          <w:szCs w:val="24"/>
        </w:rPr>
        <w:t>Vậy độ tuổi được dự báo là thích xem phim đó nhiều nhất là 33 tuổi.</w:t>
      </w:r>
    </w:p>
    <w:p w14:paraId="3D9DFE28" w14:textId="77777777" w:rsidR="00E43224" w:rsidRPr="00535A3F" w:rsidRDefault="00E43224" w:rsidP="00E43224">
      <w:pPr>
        <w:ind w:left="992" w:firstLine="283"/>
        <w:jc w:val="both"/>
        <w:rPr>
          <w:rFonts w:asciiTheme="majorHAnsi" w:eastAsia="Calibri" w:hAnsiTheme="majorHAnsi" w:cstheme="majorHAnsi"/>
          <w:color w:val="0D0D0D"/>
        </w:rPr>
      </w:pPr>
    </w:p>
    <w:p w14:paraId="437960FD" w14:textId="649837C1" w:rsidR="00E43224" w:rsidRPr="00535A3F" w:rsidRDefault="00E43224" w:rsidP="00C17730">
      <w:pPr>
        <w:jc w:val="both"/>
        <w:rPr>
          <w:rFonts w:asciiTheme="majorHAnsi" w:eastAsia="Calibri" w:hAnsiTheme="majorHAnsi" w:cstheme="majorHAnsi"/>
          <w:b/>
          <w:bCs/>
          <w:color w:val="0D0D0D"/>
          <w:lang w:val="en-US"/>
        </w:rPr>
      </w:pPr>
      <w:r w:rsidRPr="00535A3F">
        <w:rPr>
          <w:rFonts w:asciiTheme="majorHAnsi" w:eastAsia="Calibri" w:hAnsiTheme="majorHAnsi" w:cstheme="majorHAnsi"/>
          <w:b/>
          <w:bCs/>
          <w:color w:val="0D0D0D"/>
        </w:rPr>
        <w:t xml:space="preserve"> PHẦN 3: Trả lời ngắn.</w:t>
      </w:r>
    </w:p>
    <w:p w14:paraId="228A955D" w14:textId="77777777" w:rsidR="00E43224" w:rsidRPr="00535A3F" w:rsidRDefault="00E43224" w:rsidP="00E43224">
      <w:pPr>
        <w:tabs>
          <w:tab w:val="left" w:pos="992"/>
        </w:tabs>
        <w:spacing w:before="120" w:line="276" w:lineRule="auto"/>
        <w:rPr>
          <w:rFonts w:asciiTheme="majorHAnsi" w:eastAsia="Calibri" w:hAnsiTheme="majorHAnsi" w:cstheme="majorHAnsi"/>
        </w:rPr>
      </w:pPr>
      <w:r w:rsidRPr="00535A3F">
        <w:rPr>
          <w:rFonts w:asciiTheme="majorHAnsi" w:eastAsia="Calibri" w:hAnsiTheme="majorHAnsi" w:cstheme="majorHAnsi"/>
          <w:b/>
          <w:color w:val="0000FF"/>
        </w:rPr>
        <w:t xml:space="preserve">Câu 1. (VD) </w:t>
      </w:r>
      <w:r w:rsidRPr="00535A3F">
        <w:rPr>
          <w:rFonts w:asciiTheme="majorHAnsi" w:eastAsia="Calibri" w:hAnsiTheme="majorHAnsi" w:cstheme="majorHAnsi"/>
        </w:rPr>
        <w:t>Theo Tổ chức Y tế Thế giới (WHO), thiếu máu là tình trạng giảm lượng huyết sắc tố (Hb) dẫn tới sự thiếu cung cấp oxygen cho các mô trong cơ thể. Đối với nam giới trên 15 tuổi, chỉ số Hb (đơn vị tính là g/l) lớn hơn hoặc bằng 130 được xem là không bị thiếu máu, từ 110 đến dưới 130 là thiếu máu mức nhẹ, từ 80 đến dưới 110 là thiếu máu mức vừa, dưới 80 là mức nặng. Đo chỉ số Hb của một số học sinh nam lớp 12 cho kết quả như sau:</w:t>
      </w:r>
    </w:p>
    <w:p w14:paraId="3990E741" w14:textId="77777777" w:rsidR="00E43224" w:rsidRPr="00535A3F" w:rsidRDefault="00E43224" w:rsidP="00E43224">
      <w:pPr>
        <w:ind w:left="992"/>
        <w:jc w:val="both"/>
        <w:rPr>
          <w:rFonts w:asciiTheme="majorHAnsi" w:hAnsiTheme="majorHAnsi" w:cstheme="majorHAnsi"/>
        </w:rPr>
      </w:pPr>
      <w:r w:rsidRPr="00535A3F">
        <w:rPr>
          <w:rFonts w:asciiTheme="majorHAnsi" w:hAnsiTheme="majorHAnsi" w:cstheme="majorHAnsi"/>
          <w:position w:val="-46"/>
        </w:rPr>
        <w:object w:dxaOrig="5060" w:dyaOrig="1040" w14:anchorId="6D1B4EDA">
          <v:shape id="_x0000_i1141" type="#_x0000_t75" style="width:253.4pt;height:51.6pt" o:ole="">
            <v:imagedata r:id="rId225" o:title=""/>
          </v:shape>
          <o:OLEObject Type="Embed" ProgID="Equation.DSMT4" ShapeID="_x0000_i1141" DrawAspect="Content" ObjectID="_1804453833" r:id="rId226"/>
        </w:object>
      </w:r>
    </w:p>
    <w:p w14:paraId="0704739F" w14:textId="77777777" w:rsidR="00E43224" w:rsidRPr="00535A3F" w:rsidRDefault="00E43224" w:rsidP="00E43224">
      <w:pPr>
        <w:ind w:left="992"/>
        <w:jc w:val="both"/>
        <w:rPr>
          <w:rFonts w:asciiTheme="majorHAnsi" w:hAnsiTheme="majorHAnsi" w:cstheme="majorHAnsi"/>
        </w:rPr>
      </w:pPr>
      <w:r w:rsidRPr="00535A3F">
        <w:rPr>
          <w:rFonts w:asciiTheme="majorHAnsi" w:hAnsiTheme="majorHAnsi" w:cstheme="majorHAnsi"/>
        </w:rPr>
        <w:t xml:space="preserve">Gọi </w:t>
      </w:r>
      <w:r w:rsidRPr="00535A3F">
        <w:rPr>
          <w:rFonts w:asciiTheme="majorHAnsi" w:hAnsiTheme="majorHAnsi" w:cstheme="majorHAnsi"/>
          <w:position w:val="-6"/>
        </w:rPr>
        <w:object w:dxaOrig="200" w:dyaOrig="220" w14:anchorId="4BACF5A2">
          <v:shape id="_x0000_i1142" type="#_x0000_t75" style="width:9.65pt;height:10.75pt" o:ole="">
            <v:imagedata r:id="rId227" o:title=""/>
          </v:shape>
          <o:OLEObject Type="Embed" ProgID="Equation.DSMT4" ShapeID="_x0000_i1142" DrawAspect="Content" ObjectID="_1804453834" r:id="rId228"/>
        </w:object>
      </w:r>
      <w:r w:rsidRPr="00535A3F">
        <w:rPr>
          <w:rFonts w:asciiTheme="majorHAnsi" w:hAnsiTheme="majorHAnsi" w:cstheme="majorHAnsi"/>
        </w:rPr>
        <w:t xml:space="preserve"> là số học sinh có chỉ số Hb từ 130 trở lên (không bị thiếu máu) và </w:t>
      </w:r>
      <w:r w:rsidRPr="00535A3F">
        <w:rPr>
          <w:rFonts w:asciiTheme="majorHAnsi" w:hAnsiTheme="majorHAnsi" w:cstheme="majorHAnsi"/>
          <w:position w:val="-10"/>
        </w:rPr>
        <w:object w:dxaOrig="220" w:dyaOrig="260" w14:anchorId="45582C2E">
          <v:shape id="_x0000_i1143" type="#_x0000_t75" style="width:10.75pt;height:13.6pt" o:ole="">
            <v:imagedata r:id="rId229" o:title=""/>
          </v:shape>
          <o:OLEObject Type="Embed" ProgID="Equation.DSMT4" ShapeID="_x0000_i1143" DrawAspect="Content" ObjectID="_1804453835" r:id="rId230"/>
        </w:object>
      </w:r>
      <w:r w:rsidRPr="00535A3F">
        <w:rPr>
          <w:rFonts w:asciiTheme="majorHAnsi" w:hAnsiTheme="majorHAnsi" w:cstheme="majorHAnsi"/>
        </w:rPr>
        <w:t xml:space="preserve"> là số học sinh có chỉ số Hb từ 80 đến dưới 110 (thiếu máu mức trung bình). Tính giá trị biểu thức </w:t>
      </w:r>
      <w:r w:rsidRPr="00535A3F">
        <w:rPr>
          <w:rFonts w:asciiTheme="majorHAnsi" w:hAnsiTheme="majorHAnsi" w:cstheme="majorHAnsi"/>
          <w:position w:val="-10"/>
        </w:rPr>
        <w:object w:dxaOrig="1100" w:dyaOrig="320" w14:anchorId="62A3C2DD">
          <v:shape id="_x0000_i1144" type="#_x0000_t75" style="width:55.55pt;height:16.45pt" o:ole="">
            <v:imagedata r:id="rId231" o:title=""/>
          </v:shape>
          <o:OLEObject Type="Embed" ProgID="Equation.DSMT4" ShapeID="_x0000_i1144" DrawAspect="Content" ObjectID="_1804453836" r:id="rId232"/>
        </w:object>
      </w:r>
    </w:p>
    <w:p w14:paraId="50D4476B" w14:textId="77777777" w:rsidR="00E43224" w:rsidRPr="00535A3F" w:rsidRDefault="00E43224" w:rsidP="00E43224">
      <w:pPr>
        <w:ind w:left="992"/>
        <w:jc w:val="center"/>
        <w:rPr>
          <w:rFonts w:asciiTheme="majorHAnsi" w:hAnsiTheme="majorHAnsi" w:cstheme="majorHAnsi"/>
          <w:bCs/>
        </w:rPr>
      </w:pPr>
      <w:r w:rsidRPr="00535A3F">
        <w:rPr>
          <w:rFonts w:asciiTheme="majorHAnsi" w:hAnsiTheme="majorHAnsi" w:cstheme="majorHAnsi"/>
          <w:b/>
          <w:color w:val="0000FF"/>
        </w:rPr>
        <w:t>Lời giải</w:t>
      </w:r>
    </w:p>
    <w:p w14:paraId="7AC4B799" w14:textId="77777777" w:rsidR="00E43224" w:rsidRPr="00535A3F" w:rsidRDefault="00E43224" w:rsidP="00E43224">
      <w:pPr>
        <w:ind w:left="992"/>
        <w:jc w:val="both"/>
        <w:rPr>
          <w:rFonts w:asciiTheme="majorHAnsi" w:hAnsiTheme="majorHAnsi" w:cstheme="majorHAnsi"/>
        </w:rPr>
      </w:pPr>
      <w:r w:rsidRPr="00535A3F">
        <w:rPr>
          <w:rFonts w:asciiTheme="majorHAnsi" w:hAnsiTheme="majorHAnsi" w:cstheme="majorHAnsi"/>
        </w:rPr>
        <w:t>Ta có mẫu số liệu ghép nhóm:</w:t>
      </w:r>
    </w:p>
    <w:tbl>
      <w:tblPr>
        <w:tblStyle w:val="TableGrid"/>
        <w:tblW w:w="0" w:type="auto"/>
        <w:tblLook w:val="00A0" w:firstRow="1" w:lastRow="0" w:firstColumn="1" w:lastColumn="0" w:noHBand="0" w:noVBand="0"/>
      </w:tblPr>
      <w:tblGrid>
        <w:gridCol w:w="2337"/>
        <w:gridCol w:w="2337"/>
        <w:gridCol w:w="2338"/>
        <w:gridCol w:w="2338"/>
      </w:tblGrid>
      <w:tr w:rsidR="00E43224" w:rsidRPr="00535A3F" w14:paraId="180F4E4C" w14:textId="77777777" w:rsidTr="00287BCB">
        <w:tc>
          <w:tcPr>
            <w:tcW w:w="2337" w:type="dxa"/>
          </w:tcPr>
          <w:p w14:paraId="67C45FB7" w14:textId="77777777" w:rsidR="00E43224" w:rsidRPr="00535A3F" w:rsidRDefault="00E43224" w:rsidP="00287BCB">
            <w:pPr>
              <w:jc w:val="both"/>
              <w:rPr>
                <w:rFonts w:asciiTheme="majorHAnsi" w:hAnsiTheme="majorHAnsi" w:cstheme="majorHAnsi"/>
              </w:rPr>
            </w:pPr>
            <w:r w:rsidRPr="00535A3F">
              <w:rPr>
                <w:rFonts w:asciiTheme="majorHAnsi" w:hAnsiTheme="majorHAnsi" w:cstheme="majorHAnsi"/>
              </w:rPr>
              <w:t xml:space="preserve"> Chỉ số Hb (g/l)</w:t>
            </w:r>
          </w:p>
        </w:tc>
        <w:tc>
          <w:tcPr>
            <w:tcW w:w="2337" w:type="dxa"/>
          </w:tcPr>
          <w:p w14:paraId="7398E87D" w14:textId="77777777" w:rsidR="00E43224" w:rsidRPr="00535A3F" w:rsidRDefault="00E43224" w:rsidP="00287BCB">
            <w:pPr>
              <w:jc w:val="both"/>
              <w:rPr>
                <w:rFonts w:asciiTheme="majorHAnsi" w:hAnsiTheme="majorHAnsi" w:cstheme="majorHAnsi"/>
              </w:rPr>
            </w:pPr>
            <w:r w:rsidRPr="00535A3F">
              <w:rPr>
                <w:rFonts w:asciiTheme="majorHAnsi" w:hAnsiTheme="majorHAnsi" w:cstheme="majorHAnsi"/>
              </w:rPr>
              <w:t xml:space="preserve"> Từ 130 trở lên </w:t>
            </w:r>
          </w:p>
        </w:tc>
        <w:tc>
          <w:tcPr>
            <w:tcW w:w="2338" w:type="dxa"/>
          </w:tcPr>
          <w:p w14:paraId="4C1BEAA9" w14:textId="77777777" w:rsidR="00E43224" w:rsidRPr="00535A3F" w:rsidRDefault="00E43224" w:rsidP="00287BCB">
            <w:pPr>
              <w:jc w:val="both"/>
              <w:rPr>
                <w:rFonts w:asciiTheme="majorHAnsi" w:hAnsiTheme="majorHAnsi" w:cstheme="majorHAnsi"/>
              </w:rPr>
            </w:pPr>
            <w:r w:rsidRPr="00535A3F">
              <w:rPr>
                <w:rFonts w:asciiTheme="majorHAnsi" w:hAnsiTheme="majorHAnsi" w:cstheme="majorHAnsi"/>
              </w:rPr>
              <w:t xml:space="preserve"> </w:t>
            </w:r>
            <w:r w:rsidRPr="00535A3F">
              <w:rPr>
                <w:rFonts w:asciiTheme="majorHAnsi" w:eastAsia="Calibri" w:hAnsiTheme="majorHAnsi" w:cstheme="majorHAnsi"/>
                <w:kern w:val="2"/>
                <w:position w:val="-10"/>
                <w:lang w:val="vi-VN" w:eastAsia="vi-VN"/>
                <w14:ligatures w14:val="standardContextual"/>
              </w:rPr>
              <w:object w:dxaOrig="980" w:dyaOrig="320" w14:anchorId="3F77968A">
                <v:shape id="_x0000_i1145" type="#_x0000_t75" style="width:48.75pt;height:15.85pt" o:ole="">
                  <v:imagedata r:id="rId233" o:title=""/>
                </v:shape>
                <o:OLEObject Type="Embed" ProgID="Equation.DSMT4" ShapeID="_x0000_i1145" DrawAspect="Content" ObjectID="_1804453837" r:id="rId234"/>
              </w:object>
            </w:r>
          </w:p>
        </w:tc>
        <w:tc>
          <w:tcPr>
            <w:tcW w:w="2338" w:type="dxa"/>
          </w:tcPr>
          <w:p w14:paraId="66063AEC" w14:textId="77777777" w:rsidR="00E43224" w:rsidRPr="00535A3F" w:rsidRDefault="00E43224" w:rsidP="00287BCB">
            <w:pPr>
              <w:jc w:val="both"/>
              <w:rPr>
                <w:rFonts w:asciiTheme="majorHAnsi" w:hAnsiTheme="majorHAnsi" w:cstheme="majorHAnsi"/>
              </w:rPr>
            </w:pPr>
            <w:r w:rsidRPr="00535A3F">
              <w:rPr>
                <w:rFonts w:asciiTheme="majorHAnsi" w:hAnsiTheme="majorHAnsi" w:cstheme="majorHAnsi"/>
              </w:rPr>
              <w:t xml:space="preserve"> </w:t>
            </w:r>
            <w:r w:rsidRPr="00535A3F">
              <w:rPr>
                <w:rFonts w:asciiTheme="majorHAnsi" w:eastAsia="Calibri" w:hAnsiTheme="majorHAnsi" w:cstheme="majorHAnsi"/>
                <w:kern w:val="2"/>
                <w:position w:val="-10"/>
                <w:lang w:val="vi-VN" w:eastAsia="vi-VN"/>
                <w14:ligatures w14:val="standardContextual"/>
              </w:rPr>
              <w:object w:dxaOrig="880" w:dyaOrig="320" w14:anchorId="69D70871">
                <v:shape id="_x0000_i1146" type="#_x0000_t75" style="width:43.65pt;height:15.85pt" o:ole="">
                  <v:imagedata r:id="rId235" o:title=""/>
                </v:shape>
                <o:OLEObject Type="Embed" ProgID="Equation.DSMT4" ShapeID="_x0000_i1146" DrawAspect="Content" ObjectID="_1804453838" r:id="rId236"/>
              </w:object>
            </w:r>
            <w:r w:rsidRPr="00535A3F">
              <w:rPr>
                <w:rFonts w:asciiTheme="majorHAnsi" w:hAnsiTheme="majorHAnsi" w:cstheme="majorHAnsi"/>
              </w:rPr>
              <w:t xml:space="preserve"> </w:t>
            </w:r>
          </w:p>
        </w:tc>
      </w:tr>
      <w:tr w:rsidR="00E43224" w:rsidRPr="00535A3F" w14:paraId="039F7D34" w14:textId="77777777" w:rsidTr="00287BCB">
        <w:tc>
          <w:tcPr>
            <w:tcW w:w="2337" w:type="dxa"/>
          </w:tcPr>
          <w:p w14:paraId="1E3B75EE" w14:textId="77777777" w:rsidR="00E43224" w:rsidRPr="00535A3F" w:rsidRDefault="00E43224" w:rsidP="00287BCB">
            <w:pPr>
              <w:jc w:val="both"/>
              <w:rPr>
                <w:rFonts w:asciiTheme="majorHAnsi" w:hAnsiTheme="majorHAnsi" w:cstheme="majorHAnsi"/>
              </w:rPr>
            </w:pPr>
            <w:r w:rsidRPr="00535A3F">
              <w:rPr>
                <w:rFonts w:asciiTheme="majorHAnsi" w:hAnsiTheme="majorHAnsi" w:cstheme="majorHAnsi"/>
              </w:rPr>
              <w:t xml:space="preserve"> Số học </w:t>
            </w:r>
            <w:r w:rsidRPr="00535A3F">
              <w:rPr>
                <w:rFonts w:asciiTheme="majorHAnsi" w:eastAsia="Calibri" w:hAnsiTheme="majorHAnsi" w:cstheme="majorHAnsi"/>
                <w:kern w:val="2"/>
                <w:position w:val="-6"/>
                <w:lang w:val="vi-VN" w:eastAsia="vi-VN"/>
                <w14:ligatures w14:val="standardContextual"/>
              </w:rPr>
              <w:object w:dxaOrig="480" w:dyaOrig="279" w14:anchorId="796BCEDC">
                <v:shape id="_x0000_i1147" type="#_x0000_t75" style="width:24.95pt;height:13.6pt" o:ole="">
                  <v:imagedata r:id="rId237" o:title=""/>
                </v:shape>
                <o:OLEObject Type="Embed" ProgID="Equation.DSMT4" ShapeID="_x0000_i1147" DrawAspect="Content" ObjectID="_1804453839" r:id="rId238"/>
              </w:object>
            </w:r>
            <w:r w:rsidRPr="00535A3F">
              <w:rPr>
                <w:rFonts w:asciiTheme="majorHAnsi" w:hAnsiTheme="majorHAnsi" w:cstheme="majorHAnsi"/>
              </w:rPr>
              <w:t xml:space="preserve"> </w:t>
            </w:r>
          </w:p>
        </w:tc>
        <w:tc>
          <w:tcPr>
            <w:tcW w:w="2337" w:type="dxa"/>
          </w:tcPr>
          <w:p w14:paraId="6A27E767" w14:textId="77777777" w:rsidR="00E43224" w:rsidRPr="00535A3F" w:rsidRDefault="00E43224" w:rsidP="00287BCB">
            <w:pPr>
              <w:jc w:val="both"/>
              <w:rPr>
                <w:rFonts w:asciiTheme="majorHAnsi" w:hAnsiTheme="majorHAnsi" w:cstheme="majorHAnsi"/>
              </w:rPr>
            </w:pPr>
            <w:r w:rsidRPr="00535A3F">
              <w:rPr>
                <w:rFonts w:asciiTheme="majorHAnsi" w:hAnsiTheme="majorHAnsi" w:cstheme="majorHAnsi"/>
              </w:rPr>
              <w:t xml:space="preserve"> 25 </w:t>
            </w:r>
          </w:p>
        </w:tc>
        <w:tc>
          <w:tcPr>
            <w:tcW w:w="2338" w:type="dxa"/>
          </w:tcPr>
          <w:p w14:paraId="17E54040" w14:textId="77777777" w:rsidR="00E43224" w:rsidRPr="00535A3F" w:rsidRDefault="00E43224" w:rsidP="00287BCB">
            <w:pPr>
              <w:jc w:val="both"/>
              <w:rPr>
                <w:rFonts w:asciiTheme="majorHAnsi" w:hAnsiTheme="majorHAnsi" w:cstheme="majorHAnsi"/>
              </w:rPr>
            </w:pPr>
            <w:r w:rsidRPr="00535A3F">
              <w:rPr>
                <w:rFonts w:asciiTheme="majorHAnsi" w:hAnsiTheme="majorHAnsi" w:cstheme="majorHAnsi"/>
              </w:rPr>
              <w:t xml:space="preserve"> 7 </w:t>
            </w:r>
          </w:p>
        </w:tc>
        <w:tc>
          <w:tcPr>
            <w:tcW w:w="2338" w:type="dxa"/>
          </w:tcPr>
          <w:p w14:paraId="50DE84F5" w14:textId="77777777" w:rsidR="00E43224" w:rsidRPr="00535A3F" w:rsidRDefault="00E43224" w:rsidP="00287BCB">
            <w:pPr>
              <w:jc w:val="both"/>
              <w:rPr>
                <w:rFonts w:asciiTheme="majorHAnsi" w:hAnsiTheme="majorHAnsi" w:cstheme="majorHAnsi"/>
              </w:rPr>
            </w:pPr>
            <w:r w:rsidRPr="00535A3F">
              <w:rPr>
                <w:rFonts w:asciiTheme="majorHAnsi" w:hAnsiTheme="majorHAnsi" w:cstheme="majorHAnsi"/>
              </w:rPr>
              <w:t xml:space="preserve"> 3 </w:t>
            </w:r>
          </w:p>
        </w:tc>
      </w:tr>
    </w:tbl>
    <w:p w14:paraId="1892F156" w14:textId="77777777" w:rsidR="00E43224" w:rsidRPr="00535A3F" w:rsidRDefault="00E43224" w:rsidP="00E43224">
      <w:pPr>
        <w:rPr>
          <w:rFonts w:asciiTheme="majorHAnsi" w:hAnsiTheme="majorHAnsi" w:cstheme="majorHAnsi"/>
        </w:rPr>
      </w:pPr>
      <w:r w:rsidRPr="00535A3F">
        <w:rPr>
          <w:rFonts w:asciiTheme="majorHAnsi" w:hAnsiTheme="majorHAnsi" w:cstheme="majorHAnsi"/>
        </w:rPr>
        <w:t xml:space="preserve"> Dựa vào bảng số liệu ghép nhóm ta có:</w:t>
      </w:r>
    </w:p>
    <w:p w14:paraId="5841219E" w14:textId="77777777" w:rsidR="00E43224" w:rsidRPr="00535A3F" w:rsidRDefault="00E43224" w:rsidP="00E43224">
      <w:pPr>
        <w:rPr>
          <w:rFonts w:asciiTheme="majorHAnsi" w:hAnsiTheme="majorHAnsi" w:cstheme="majorHAnsi"/>
        </w:rPr>
      </w:pPr>
      <w:r w:rsidRPr="00535A3F">
        <w:rPr>
          <w:rFonts w:asciiTheme="majorHAnsi" w:hAnsiTheme="majorHAnsi" w:cstheme="majorHAnsi"/>
        </w:rPr>
        <w:t xml:space="preserve">        </w:t>
      </w:r>
      <w:r w:rsidRPr="00535A3F">
        <w:rPr>
          <w:rFonts w:asciiTheme="majorHAnsi" w:hAnsiTheme="majorHAnsi" w:cstheme="majorHAnsi"/>
          <w:position w:val="-6"/>
        </w:rPr>
        <w:object w:dxaOrig="680" w:dyaOrig="279" w14:anchorId="37EBB8C5">
          <v:shape id="_x0000_i1148" type="#_x0000_t75" style="width:34pt;height:14.15pt" o:ole="">
            <v:imagedata r:id="rId239" o:title=""/>
          </v:shape>
          <o:OLEObject Type="Embed" ProgID="Equation.DSMT4" ShapeID="_x0000_i1148" DrawAspect="Content" ObjectID="_1804453840" r:id="rId240"/>
        </w:object>
      </w:r>
      <w:r w:rsidRPr="00535A3F">
        <w:rPr>
          <w:rFonts w:asciiTheme="majorHAnsi" w:hAnsiTheme="majorHAnsi" w:cstheme="majorHAnsi"/>
        </w:rPr>
        <w:t xml:space="preserve">học sinh có chỉ số Hb từ 130 trở lên (không bị thiếu máu), </w:t>
      </w:r>
    </w:p>
    <w:p w14:paraId="55B39F23" w14:textId="77777777" w:rsidR="00E43224" w:rsidRPr="00535A3F" w:rsidRDefault="00E43224" w:rsidP="00E43224">
      <w:pPr>
        <w:rPr>
          <w:rFonts w:asciiTheme="majorHAnsi" w:hAnsiTheme="majorHAnsi" w:cstheme="majorHAnsi"/>
        </w:rPr>
      </w:pPr>
      <w:r w:rsidRPr="00535A3F">
        <w:rPr>
          <w:rFonts w:asciiTheme="majorHAnsi" w:hAnsiTheme="majorHAnsi" w:cstheme="majorHAnsi"/>
        </w:rPr>
        <w:t xml:space="preserve">       </w:t>
      </w:r>
      <w:r w:rsidRPr="00535A3F">
        <w:rPr>
          <w:rFonts w:asciiTheme="majorHAnsi" w:hAnsiTheme="majorHAnsi" w:cstheme="majorHAnsi"/>
          <w:position w:val="-10"/>
        </w:rPr>
        <w:object w:dxaOrig="560" w:dyaOrig="320" w14:anchorId="691C384D">
          <v:shape id="_x0000_i1149" type="#_x0000_t75" style="width:27.8pt;height:16.45pt" o:ole="">
            <v:imagedata r:id="rId241" o:title=""/>
          </v:shape>
          <o:OLEObject Type="Embed" ProgID="Equation.DSMT4" ShapeID="_x0000_i1149" DrawAspect="Content" ObjectID="_1804453841" r:id="rId242"/>
        </w:object>
      </w:r>
      <w:r w:rsidRPr="00535A3F">
        <w:rPr>
          <w:rFonts w:asciiTheme="majorHAnsi" w:hAnsiTheme="majorHAnsi" w:cstheme="majorHAnsi"/>
        </w:rPr>
        <w:t>học sinh có chỉ số Hb từ 80 đến dưới 110 (thiếu máu mức trung bình).</w:t>
      </w:r>
    </w:p>
    <w:p w14:paraId="66ECDB67" w14:textId="77777777" w:rsidR="00E43224" w:rsidRPr="00535A3F" w:rsidRDefault="00E43224" w:rsidP="00E43224">
      <w:pPr>
        <w:rPr>
          <w:rFonts w:asciiTheme="majorHAnsi" w:hAnsiTheme="majorHAnsi" w:cstheme="majorHAnsi"/>
        </w:rPr>
      </w:pPr>
      <w:r w:rsidRPr="00535A3F">
        <w:rPr>
          <w:rFonts w:asciiTheme="majorHAnsi" w:hAnsiTheme="majorHAnsi" w:cstheme="majorHAnsi"/>
        </w:rPr>
        <w:t xml:space="preserve">       Vậy  </w:t>
      </w:r>
      <w:r w:rsidRPr="00535A3F">
        <w:rPr>
          <w:rFonts w:asciiTheme="majorHAnsi" w:hAnsiTheme="majorHAnsi" w:cstheme="majorHAnsi"/>
          <w:position w:val="-10"/>
        </w:rPr>
        <w:object w:dxaOrig="2500" w:dyaOrig="320" w14:anchorId="7AA8E0E6">
          <v:shape id="_x0000_i1150" type="#_x0000_t75" style="width:125.3pt;height:16.45pt" o:ole="">
            <v:imagedata r:id="rId243" o:title=""/>
          </v:shape>
          <o:OLEObject Type="Embed" ProgID="Equation.DSMT4" ShapeID="_x0000_i1150" DrawAspect="Content" ObjectID="_1804453842" r:id="rId244"/>
        </w:object>
      </w:r>
      <w:r w:rsidRPr="00535A3F">
        <w:rPr>
          <w:rFonts w:asciiTheme="majorHAnsi" w:hAnsiTheme="majorHAnsi" w:cstheme="majorHAnsi"/>
        </w:rPr>
        <w:t>.</w:t>
      </w:r>
    </w:p>
    <w:p w14:paraId="27A9E885" w14:textId="77777777" w:rsidR="00E43224" w:rsidRPr="00535A3F" w:rsidRDefault="00E43224" w:rsidP="00E43224">
      <w:pPr>
        <w:rPr>
          <w:rFonts w:asciiTheme="majorHAnsi" w:hAnsiTheme="majorHAnsi" w:cstheme="majorHAnsi"/>
          <w:b/>
          <w:bCs/>
          <w:color w:val="FF0000"/>
        </w:rPr>
      </w:pPr>
      <w:r w:rsidRPr="00535A3F">
        <w:rPr>
          <w:rFonts w:asciiTheme="majorHAnsi" w:hAnsiTheme="majorHAnsi" w:cstheme="majorHAnsi"/>
          <w:b/>
          <w:bCs/>
          <w:color w:val="FF0000"/>
        </w:rPr>
        <w:t xml:space="preserve">       ĐÁP SỐ: </w:t>
      </w:r>
      <w:r w:rsidRPr="00535A3F">
        <w:rPr>
          <w:rFonts w:asciiTheme="majorHAnsi" w:eastAsia="Calibri" w:hAnsiTheme="majorHAnsi" w:cstheme="majorHAnsi"/>
          <w:color w:val="FF0000"/>
          <w:position w:val="-6"/>
        </w:rPr>
        <w:object w:dxaOrig="279" w:dyaOrig="279" w14:anchorId="3BC8CC38">
          <v:shape id="_x0000_i1151" type="#_x0000_t75" style="width:13.6pt;height:13.6pt" o:ole="">
            <v:imagedata r:id="rId245" o:title=""/>
          </v:shape>
          <o:OLEObject Type="Embed" ProgID="Equation.DSMT4" ShapeID="_x0000_i1151" DrawAspect="Content" ObjectID="_1804453843" r:id="rId246"/>
        </w:object>
      </w:r>
      <w:r w:rsidRPr="00535A3F">
        <w:rPr>
          <w:rFonts w:asciiTheme="majorHAnsi" w:eastAsia="Calibri" w:hAnsiTheme="majorHAnsi" w:cstheme="majorHAnsi"/>
          <w:color w:val="FF0000"/>
        </w:rPr>
        <w:t>.</w:t>
      </w:r>
    </w:p>
    <w:p w14:paraId="3C49F196" w14:textId="77777777" w:rsidR="00E43224" w:rsidRPr="00535A3F" w:rsidRDefault="00E43224" w:rsidP="00E43224">
      <w:pPr>
        <w:rPr>
          <w:rFonts w:asciiTheme="majorHAnsi" w:hAnsiTheme="majorHAnsi" w:cstheme="majorHAnsi"/>
        </w:rPr>
      </w:pPr>
      <w:r w:rsidRPr="00535A3F">
        <w:rPr>
          <w:rFonts w:asciiTheme="majorHAnsi" w:eastAsia="Calibri" w:hAnsiTheme="majorHAnsi" w:cstheme="majorHAnsi"/>
          <w:b/>
          <w:color w:val="0000FF"/>
        </w:rPr>
        <w:t xml:space="preserve">    Câu 2. (VD) </w:t>
      </w:r>
      <w:r w:rsidRPr="00535A3F">
        <w:rPr>
          <w:rFonts w:asciiTheme="majorHAnsi" w:eastAsia="Calibri" w:hAnsiTheme="majorHAnsi" w:cstheme="majorHAnsi"/>
        </w:rPr>
        <w:t>Một công ty may quần áo đồng phục học sinh cho biết cỡ áo theo chiều cao của học sinh được tính như sau:</w:t>
      </w:r>
    </w:p>
    <w:tbl>
      <w:tblPr>
        <w:tblStyle w:val="TableGrid"/>
        <w:tblW w:w="0" w:type="auto"/>
        <w:tblLook w:val="00A0" w:firstRow="1" w:lastRow="0" w:firstColumn="1" w:lastColumn="0" w:noHBand="0" w:noVBand="0"/>
      </w:tblPr>
      <w:tblGrid>
        <w:gridCol w:w="1558"/>
        <w:gridCol w:w="1558"/>
        <w:gridCol w:w="1558"/>
        <w:gridCol w:w="1558"/>
        <w:gridCol w:w="1559"/>
        <w:gridCol w:w="1559"/>
      </w:tblGrid>
      <w:tr w:rsidR="00E43224" w:rsidRPr="00535A3F" w14:paraId="0BF167A3" w14:textId="77777777" w:rsidTr="00287BCB">
        <w:tc>
          <w:tcPr>
            <w:tcW w:w="1558" w:type="dxa"/>
          </w:tcPr>
          <w:p w14:paraId="7BC5D4F7" w14:textId="77777777" w:rsidR="00E43224" w:rsidRPr="00535A3F" w:rsidRDefault="00E43224" w:rsidP="00287BCB">
            <w:pPr>
              <w:jc w:val="both"/>
              <w:rPr>
                <w:rFonts w:asciiTheme="majorHAnsi" w:hAnsiTheme="majorHAnsi" w:cstheme="majorHAnsi"/>
              </w:rPr>
            </w:pPr>
            <w:r w:rsidRPr="00535A3F">
              <w:rPr>
                <w:rFonts w:asciiTheme="majorHAnsi" w:hAnsiTheme="majorHAnsi" w:cstheme="majorHAnsi"/>
              </w:rPr>
              <w:t xml:space="preserve"> Chiều cao </w:t>
            </w:r>
            <w:r w:rsidRPr="00535A3F">
              <w:rPr>
                <w:rFonts w:asciiTheme="majorHAnsi" w:eastAsia="Calibri" w:hAnsiTheme="majorHAnsi" w:cstheme="majorHAnsi"/>
                <w:kern w:val="2"/>
                <w:position w:val="-10"/>
                <w:lang w:val="vi-VN" w:eastAsia="vi-VN"/>
                <w14:ligatures w14:val="standardContextual"/>
              </w:rPr>
              <w:object w:dxaOrig="520" w:dyaOrig="320" w14:anchorId="214F5324">
                <v:shape id="_x0000_i1152" type="#_x0000_t75" style="width:25.5pt;height:15.85pt" o:ole="">
                  <v:imagedata r:id="rId247" o:title=""/>
                </v:shape>
                <o:OLEObject Type="Embed" ProgID="Equation.DSMT4" ShapeID="_x0000_i1152" DrawAspect="Content" ObjectID="_1804453844" r:id="rId248"/>
              </w:object>
            </w:r>
            <w:r w:rsidRPr="00535A3F">
              <w:rPr>
                <w:rFonts w:asciiTheme="majorHAnsi" w:hAnsiTheme="majorHAnsi" w:cstheme="majorHAnsi"/>
              </w:rPr>
              <w:t xml:space="preserve"> </w:t>
            </w:r>
          </w:p>
        </w:tc>
        <w:tc>
          <w:tcPr>
            <w:tcW w:w="1558" w:type="dxa"/>
          </w:tcPr>
          <w:p w14:paraId="6F8800E3" w14:textId="77777777" w:rsidR="00E43224" w:rsidRPr="00535A3F" w:rsidRDefault="00E43224" w:rsidP="00287BCB">
            <w:pPr>
              <w:jc w:val="both"/>
              <w:rPr>
                <w:rFonts w:asciiTheme="majorHAnsi" w:hAnsiTheme="majorHAnsi" w:cstheme="majorHAnsi"/>
              </w:rPr>
            </w:pPr>
            <w:r w:rsidRPr="00535A3F">
              <w:rPr>
                <w:rFonts w:asciiTheme="majorHAnsi" w:hAnsiTheme="majorHAnsi" w:cstheme="majorHAnsi"/>
              </w:rPr>
              <w:t xml:space="preserve"> </w:t>
            </w:r>
            <w:r w:rsidRPr="00535A3F">
              <w:rPr>
                <w:rFonts w:asciiTheme="majorHAnsi" w:eastAsia="Calibri" w:hAnsiTheme="majorHAnsi" w:cstheme="majorHAnsi"/>
                <w:kern w:val="2"/>
                <w:position w:val="-10"/>
                <w:lang w:val="vi-VN" w:eastAsia="vi-VN"/>
                <w14:ligatures w14:val="standardContextual"/>
              </w:rPr>
              <w:object w:dxaOrig="980" w:dyaOrig="320" w14:anchorId="7B355AE6">
                <v:shape id="_x0000_i1153" type="#_x0000_t75" style="width:48.75pt;height:15.85pt" o:ole="">
                  <v:imagedata r:id="rId249" o:title=""/>
                </v:shape>
                <o:OLEObject Type="Embed" ProgID="Equation.DSMT4" ShapeID="_x0000_i1153" DrawAspect="Content" ObjectID="_1804453845" r:id="rId250"/>
              </w:object>
            </w:r>
            <w:r w:rsidRPr="00535A3F">
              <w:rPr>
                <w:rFonts w:asciiTheme="majorHAnsi" w:hAnsiTheme="majorHAnsi" w:cstheme="majorHAnsi"/>
              </w:rPr>
              <w:t xml:space="preserve"> </w:t>
            </w:r>
          </w:p>
        </w:tc>
        <w:tc>
          <w:tcPr>
            <w:tcW w:w="1558" w:type="dxa"/>
          </w:tcPr>
          <w:p w14:paraId="4F96F9BA" w14:textId="77777777" w:rsidR="00E43224" w:rsidRPr="00535A3F" w:rsidRDefault="00E43224" w:rsidP="00287BCB">
            <w:pPr>
              <w:jc w:val="both"/>
              <w:rPr>
                <w:rFonts w:asciiTheme="majorHAnsi" w:hAnsiTheme="majorHAnsi" w:cstheme="majorHAnsi"/>
              </w:rPr>
            </w:pPr>
            <w:r w:rsidRPr="00535A3F">
              <w:rPr>
                <w:rFonts w:asciiTheme="majorHAnsi" w:hAnsiTheme="majorHAnsi" w:cstheme="majorHAnsi"/>
              </w:rPr>
              <w:t xml:space="preserve"> </w:t>
            </w:r>
            <w:r w:rsidRPr="00535A3F">
              <w:rPr>
                <w:rFonts w:asciiTheme="majorHAnsi" w:eastAsia="Calibri" w:hAnsiTheme="majorHAnsi" w:cstheme="majorHAnsi"/>
                <w:kern w:val="2"/>
                <w:position w:val="-10"/>
                <w:lang w:val="vi-VN" w:eastAsia="vi-VN"/>
                <w14:ligatures w14:val="standardContextual"/>
              </w:rPr>
              <w:object w:dxaOrig="980" w:dyaOrig="320" w14:anchorId="48ED2D0E">
                <v:shape id="_x0000_i1154" type="#_x0000_t75" style="width:48.75pt;height:15.85pt" o:ole="">
                  <v:imagedata r:id="rId251" o:title=""/>
                </v:shape>
                <o:OLEObject Type="Embed" ProgID="Equation.DSMT4" ShapeID="_x0000_i1154" DrawAspect="Content" ObjectID="_1804453846" r:id="rId252"/>
              </w:object>
            </w:r>
            <w:r w:rsidRPr="00535A3F">
              <w:rPr>
                <w:rFonts w:asciiTheme="majorHAnsi" w:hAnsiTheme="majorHAnsi" w:cstheme="majorHAnsi"/>
              </w:rPr>
              <w:t xml:space="preserve"> </w:t>
            </w:r>
          </w:p>
        </w:tc>
        <w:tc>
          <w:tcPr>
            <w:tcW w:w="1558" w:type="dxa"/>
          </w:tcPr>
          <w:p w14:paraId="6DF738BF" w14:textId="77777777" w:rsidR="00E43224" w:rsidRPr="00535A3F" w:rsidRDefault="00E43224" w:rsidP="00287BCB">
            <w:pPr>
              <w:jc w:val="both"/>
              <w:rPr>
                <w:rFonts w:asciiTheme="majorHAnsi" w:hAnsiTheme="majorHAnsi" w:cstheme="majorHAnsi"/>
              </w:rPr>
            </w:pPr>
            <w:r w:rsidRPr="00535A3F">
              <w:rPr>
                <w:rFonts w:asciiTheme="majorHAnsi" w:hAnsiTheme="majorHAnsi" w:cstheme="majorHAnsi"/>
              </w:rPr>
              <w:t xml:space="preserve"> </w:t>
            </w:r>
            <w:r w:rsidRPr="00535A3F">
              <w:rPr>
                <w:rFonts w:asciiTheme="majorHAnsi" w:eastAsia="Calibri" w:hAnsiTheme="majorHAnsi" w:cstheme="majorHAnsi"/>
                <w:kern w:val="2"/>
                <w:position w:val="-10"/>
                <w:lang w:val="vi-VN" w:eastAsia="vi-VN"/>
                <w14:ligatures w14:val="standardContextual"/>
              </w:rPr>
              <w:object w:dxaOrig="980" w:dyaOrig="320" w14:anchorId="4DE64388">
                <v:shape id="_x0000_i1155" type="#_x0000_t75" style="width:48.75pt;height:15.85pt" o:ole="">
                  <v:imagedata r:id="rId253" o:title=""/>
                </v:shape>
                <o:OLEObject Type="Embed" ProgID="Equation.DSMT4" ShapeID="_x0000_i1155" DrawAspect="Content" ObjectID="_1804453847" r:id="rId254"/>
              </w:object>
            </w:r>
            <w:r w:rsidRPr="00535A3F">
              <w:rPr>
                <w:rFonts w:asciiTheme="majorHAnsi" w:hAnsiTheme="majorHAnsi" w:cstheme="majorHAnsi"/>
              </w:rPr>
              <w:t xml:space="preserve"> </w:t>
            </w:r>
          </w:p>
        </w:tc>
        <w:tc>
          <w:tcPr>
            <w:tcW w:w="1559" w:type="dxa"/>
          </w:tcPr>
          <w:p w14:paraId="4048F1F8" w14:textId="77777777" w:rsidR="00E43224" w:rsidRPr="00535A3F" w:rsidRDefault="00E43224" w:rsidP="00287BCB">
            <w:pPr>
              <w:jc w:val="both"/>
              <w:rPr>
                <w:rFonts w:asciiTheme="majorHAnsi" w:hAnsiTheme="majorHAnsi" w:cstheme="majorHAnsi"/>
              </w:rPr>
            </w:pPr>
            <w:r w:rsidRPr="00535A3F">
              <w:rPr>
                <w:rFonts w:asciiTheme="majorHAnsi" w:hAnsiTheme="majorHAnsi" w:cstheme="majorHAnsi"/>
              </w:rPr>
              <w:t xml:space="preserve"> </w:t>
            </w:r>
            <w:r w:rsidRPr="00535A3F">
              <w:rPr>
                <w:rFonts w:asciiTheme="majorHAnsi" w:eastAsia="Calibri" w:hAnsiTheme="majorHAnsi" w:cstheme="majorHAnsi"/>
                <w:kern w:val="2"/>
                <w:position w:val="-10"/>
                <w:lang w:val="vi-VN" w:eastAsia="vi-VN"/>
                <w14:ligatures w14:val="standardContextual"/>
              </w:rPr>
              <w:object w:dxaOrig="980" w:dyaOrig="320" w14:anchorId="15B9A342">
                <v:shape id="_x0000_i1156" type="#_x0000_t75" style="width:48.75pt;height:15.85pt" o:ole="">
                  <v:imagedata r:id="rId255" o:title=""/>
                </v:shape>
                <o:OLEObject Type="Embed" ProgID="Equation.DSMT4" ShapeID="_x0000_i1156" DrawAspect="Content" ObjectID="_1804453848" r:id="rId256"/>
              </w:object>
            </w:r>
            <w:r w:rsidRPr="00535A3F">
              <w:rPr>
                <w:rFonts w:asciiTheme="majorHAnsi" w:hAnsiTheme="majorHAnsi" w:cstheme="majorHAnsi"/>
              </w:rPr>
              <w:t xml:space="preserve"> </w:t>
            </w:r>
          </w:p>
        </w:tc>
        <w:tc>
          <w:tcPr>
            <w:tcW w:w="1559" w:type="dxa"/>
          </w:tcPr>
          <w:p w14:paraId="4977973A" w14:textId="77777777" w:rsidR="00E43224" w:rsidRPr="00535A3F" w:rsidRDefault="00E43224" w:rsidP="00287BCB">
            <w:pPr>
              <w:jc w:val="both"/>
              <w:rPr>
                <w:rFonts w:asciiTheme="majorHAnsi" w:hAnsiTheme="majorHAnsi" w:cstheme="majorHAnsi"/>
              </w:rPr>
            </w:pPr>
            <w:r w:rsidRPr="00535A3F">
              <w:rPr>
                <w:rFonts w:asciiTheme="majorHAnsi" w:hAnsiTheme="majorHAnsi" w:cstheme="majorHAnsi"/>
              </w:rPr>
              <w:t xml:space="preserve"> </w:t>
            </w:r>
            <w:r w:rsidRPr="00535A3F">
              <w:rPr>
                <w:rFonts w:asciiTheme="majorHAnsi" w:eastAsia="Calibri" w:hAnsiTheme="majorHAnsi" w:cstheme="majorHAnsi"/>
                <w:kern w:val="2"/>
                <w:position w:val="-10"/>
                <w:lang w:val="vi-VN" w:eastAsia="vi-VN"/>
                <w14:ligatures w14:val="standardContextual"/>
              </w:rPr>
              <w:object w:dxaOrig="980" w:dyaOrig="320" w14:anchorId="0DB8CF34">
                <v:shape id="_x0000_i1157" type="#_x0000_t75" style="width:48.75pt;height:15.85pt" o:ole="">
                  <v:imagedata r:id="rId257" o:title=""/>
                </v:shape>
                <o:OLEObject Type="Embed" ProgID="Equation.DSMT4" ShapeID="_x0000_i1157" DrawAspect="Content" ObjectID="_1804453849" r:id="rId258"/>
              </w:object>
            </w:r>
            <w:r w:rsidRPr="00535A3F">
              <w:rPr>
                <w:rFonts w:asciiTheme="majorHAnsi" w:hAnsiTheme="majorHAnsi" w:cstheme="majorHAnsi"/>
              </w:rPr>
              <w:t xml:space="preserve"> </w:t>
            </w:r>
          </w:p>
        </w:tc>
      </w:tr>
      <w:tr w:rsidR="00E43224" w:rsidRPr="00535A3F" w14:paraId="5A6549F4" w14:textId="77777777" w:rsidTr="00287BCB">
        <w:tc>
          <w:tcPr>
            <w:tcW w:w="1558" w:type="dxa"/>
          </w:tcPr>
          <w:p w14:paraId="47218A57" w14:textId="77777777" w:rsidR="00E43224" w:rsidRPr="00535A3F" w:rsidRDefault="00E43224" w:rsidP="00287BCB">
            <w:pPr>
              <w:jc w:val="both"/>
              <w:rPr>
                <w:rFonts w:asciiTheme="majorHAnsi" w:hAnsiTheme="majorHAnsi" w:cstheme="majorHAnsi"/>
              </w:rPr>
            </w:pPr>
            <w:r w:rsidRPr="00535A3F">
              <w:rPr>
                <w:rFonts w:asciiTheme="majorHAnsi" w:hAnsiTheme="majorHAnsi" w:cstheme="majorHAnsi"/>
              </w:rPr>
              <w:t xml:space="preserve"> Cỡ áo </w:t>
            </w:r>
          </w:p>
        </w:tc>
        <w:tc>
          <w:tcPr>
            <w:tcW w:w="1558" w:type="dxa"/>
          </w:tcPr>
          <w:p w14:paraId="6CC5194C" w14:textId="77777777" w:rsidR="00E43224" w:rsidRPr="00535A3F" w:rsidRDefault="00E43224" w:rsidP="00287BCB">
            <w:pPr>
              <w:jc w:val="both"/>
              <w:rPr>
                <w:rFonts w:asciiTheme="majorHAnsi" w:hAnsiTheme="majorHAnsi" w:cstheme="majorHAnsi"/>
              </w:rPr>
            </w:pPr>
            <w:r w:rsidRPr="00535A3F">
              <w:rPr>
                <w:rFonts w:asciiTheme="majorHAnsi" w:hAnsiTheme="majorHAnsi" w:cstheme="majorHAnsi"/>
              </w:rPr>
              <w:t xml:space="preserve"> </w:t>
            </w:r>
            <w:r w:rsidRPr="00535A3F">
              <w:rPr>
                <w:rFonts w:asciiTheme="majorHAnsi" w:eastAsia="Calibri" w:hAnsiTheme="majorHAnsi" w:cstheme="majorHAnsi"/>
                <w:kern w:val="2"/>
                <w:position w:val="-6"/>
                <w:lang w:val="vi-VN" w:eastAsia="vi-VN"/>
                <w14:ligatures w14:val="standardContextual"/>
              </w:rPr>
              <w:object w:dxaOrig="220" w:dyaOrig="279" w14:anchorId="05F1C886">
                <v:shape id="_x0000_i1158" type="#_x0000_t75" style="width:11.9pt;height:13.6pt" o:ole="">
                  <v:imagedata r:id="rId259" o:title=""/>
                </v:shape>
                <o:OLEObject Type="Embed" ProgID="Equation.DSMT4" ShapeID="_x0000_i1158" DrawAspect="Content" ObjectID="_1804453850" r:id="rId260"/>
              </w:object>
            </w:r>
            <w:r w:rsidRPr="00535A3F">
              <w:rPr>
                <w:rFonts w:asciiTheme="majorHAnsi" w:hAnsiTheme="majorHAnsi" w:cstheme="majorHAnsi"/>
              </w:rPr>
              <w:t xml:space="preserve"> </w:t>
            </w:r>
          </w:p>
        </w:tc>
        <w:tc>
          <w:tcPr>
            <w:tcW w:w="1558" w:type="dxa"/>
          </w:tcPr>
          <w:p w14:paraId="606875D0" w14:textId="77777777" w:rsidR="00E43224" w:rsidRPr="00535A3F" w:rsidRDefault="00E43224" w:rsidP="00287BCB">
            <w:pPr>
              <w:jc w:val="both"/>
              <w:rPr>
                <w:rFonts w:asciiTheme="majorHAnsi" w:hAnsiTheme="majorHAnsi" w:cstheme="majorHAnsi"/>
              </w:rPr>
            </w:pPr>
            <w:r w:rsidRPr="00535A3F">
              <w:rPr>
                <w:rFonts w:asciiTheme="majorHAnsi" w:hAnsiTheme="majorHAnsi" w:cstheme="majorHAnsi"/>
              </w:rPr>
              <w:t xml:space="preserve"> </w:t>
            </w:r>
            <w:r w:rsidRPr="00535A3F">
              <w:rPr>
                <w:rFonts w:asciiTheme="majorHAnsi" w:eastAsia="Calibri" w:hAnsiTheme="majorHAnsi" w:cstheme="majorHAnsi"/>
                <w:kern w:val="2"/>
                <w:position w:val="-4"/>
                <w:lang w:val="vi-VN" w:eastAsia="vi-VN"/>
                <w14:ligatures w14:val="standardContextual"/>
              </w:rPr>
              <w:object w:dxaOrig="320" w:dyaOrig="260" w14:anchorId="27A66CDC">
                <v:shape id="_x0000_i1159" type="#_x0000_t75" style="width:15.85pt;height:13.6pt" o:ole="">
                  <v:imagedata r:id="rId261" o:title=""/>
                </v:shape>
                <o:OLEObject Type="Embed" ProgID="Equation.DSMT4" ShapeID="_x0000_i1159" DrawAspect="Content" ObjectID="_1804453851" r:id="rId262"/>
              </w:object>
            </w:r>
            <w:r w:rsidRPr="00535A3F">
              <w:rPr>
                <w:rFonts w:asciiTheme="majorHAnsi" w:hAnsiTheme="majorHAnsi" w:cstheme="majorHAnsi"/>
              </w:rPr>
              <w:t xml:space="preserve"> </w:t>
            </w:r>
          </w:p>
        </w:tc>
        <w:tc>
          <w:tcPr>
            <w:tcW w:w="1558" w:type="dxa"/>
          </w:tcPr>
          <w:p w14:paraId="227C9A7C" w14:textId="77777777" w:rsidR="00E43224" w:rsidRPr="00535A3F" w:rsidRDefault="00E43224" w:rsidP="00287BCB">
            <w:pPr>
              <w:jc w:val="both"/>
              <w:rPr>
                <w:rFonts w:asciiTheme="majorHAnsi" w:hAnsiTheme="majorHAnsi" w:cstheme="majorHAnsi"/>
              </w:rPr>
            </w:pPr>
            <w:r w:rsidRPr="00535A3F">
              <w:rPr>
                <w:rFonts w:asciiTheme="majorHAnsi" w:hAnsiTheme="majorHAnsi" w:cstheme="majorHAnsi"/>
              </w:rPr>
              <w:t xml:space="preserve"> </w:t>
            </w:r>
            <w:r w:rsidRPr="00535A3F">
              <w:rPr>
                <w:rFonts w:asciiTheme="majorHAnsi" w:eastAsia="Calibri" w:hAnsiTheme="majorHAnsi" w:cstheme="majorHAnsi"/>
                <w:kern w:val="2"/>
                <w:position w:val="-4"/>
                <w:lang w:val="vi-VN" w:eastAsia="vi-VN"/>
                <w14:ligatures w14:val="standardContextual"/>
              </w:rPr>
              <w:object w:dxaOrig="220" w:dyaOrig="260" w14:anchorId="36AB05E5">
                <v:shape id="_x0000_i1160" type="#_x0000_t75" style="width:11.9pt;height:13.6pt" o:ole="">
                  <v:imagedata r:id="rId263" o:title=""/>
                </v:shape>
                <o:OLEObject Type="Embed" ProgID="Equation.DSMT4" ShapeID="_x0000_i1160" DrawAspect="Content" ObjectID="_1804453852" r:id="rId264"/>
              </w:object>
            </w:r>
            <w:r w:rsidRPr="00535A3F">
              <w:rPr>
                <w:rFonts w:asciiTheme="majorHAnsi" w:hAnsiTheme="majorHAnsi" w:cstheme="majorHAnsi"/>
              </w:rPr>
              <w:t xml:space="preserve"> </w:t>
            </w:r>
          </w:p>
        </w:tc>
        <w:tc>
          <w:tcPr>
            <w:tcW w:w="1559" w:type="dxa"/>
          </w:tcPr>
          <w:p w14:paraId="213F4C6F" w14:textId="77777777" w:rsidR="00E43224" w:rsidRPr="00535A3F" w:rsidRDefault="00E43224" w:rsidP="00287BCB">
            <w:pPr>
              <w:jc w:val="both"/>
              <w:rPr>
                <w:rFonts w:asciiTheme="majorHAnsi" w:hAnsiTheme="majorHAnsi" w:cstheme="majorHAnsi"/>
              </w:rPr>
            </w:pPr>
            <w:r w:rsidRPr="00535A3F">
              <w:rPr>
                <w:rFonts w:asciiTheme="majorHAnsi" w:hAnsiTheme="majorHAnsi" w:cstheme="majorHAnsi"/>
              </w:rPr>
              <w:t xml:space="preserve"> </w:t>
            </w:r>
            <w:r w:rsidRPr="00535A3F">
              <w:rPr>
                <w:rFonts w:asciiTheme="majorHAnsi" w:eastAsia="Calibri" w:hAnsiTheme="majorHAnsi" w:cstheme="majorHAnsi"/>
                <w:kern w:val="2"/>
                <w:position w:val="-4"/>
                <w:lang w:val="vi-VN" w:eastAsia="vi-VN"/>
                <w14:ligatures w14:val="standardContextual"/>
              </w:rPr>
              <w:object w:dxaOrig="380" w:dyaOrig="260" w14:anchorId="5A0DF117">
                <v:shape id="_x0000_i1161" type="#_x0000_t75" style="width:18.7pt;height:13.6pt" o:ole="">
                  <v:imagedata r:id="rId265" o:title=""/>
                </v:shape>
                <o:OLEObject Type="Embed" ProgID="Equation.DSMT4" ShapeID="_x0000_i1161" DrawAspect="Content" ObjectID="_1804453853" r:id="rId266"/>
              </w:object>
            </w:r>
            <w:r w:rsidRPr="00535A3F">
              <w:rPr>
                <w:rFonts w:asciiTheme="majorHAnsi" w:hAnsiTheme="majorHAnsi" w:cstheme="majorHAnsi"/>
              </w:rPr>
              <w:t xml:space="preserve"> </w:t>
            </w:r>
          </w:p>
        </w:tc>
        <w:tc>
          <w:tcPr>
            <w:tcW w:w="1559" w:type="dxa"/>
          </w:tcPr>
          <w:p w14:paraId="1463F972" w14:textId="77777777" w:rsidR="00E43224" w:rsidRPr="00535A3F" w:rsidRDefault="00E43224" w:rsidP="00287BCB">
            <w:pPr>
              <w:jc w:val="both"/>
              <w:rPr>
                <w:rFonts w:asciiTheme="majorHAnsi" w:hAnsiTheme="majorHAnsi" w:cstheme="majorHAnsi"/>
              </w:rPr>
            </w:pPr>
            <w:r w:rsidRPr="00535A3F">
              <w:rPr>
                <w:rFonts w:asciiTheme="majorHAnsi" w:hAnsiTheme="majorHAnsi" w:cstheme="majorHAnsi"/>
              </w:rPr>
              <w:t xml:space="preserve"> </w:t>
            </w:r>
            <w:r w:rsidRPr="00535A3F">
              <w:rPr>
                <w:rFonts w:asciiTheme="majorHAnsi" w:eastAsia="Calibri" w:hAnsiTheme="majorHAnsi" w:cstheme="majorHAnsi"/>
                <w:kern w:val="2"/>
                <w:position w:val="-4"/>
                <w:lang w:val="vi-VN" w:eastAsia="vi-VN"/>
                <w14:ligatures w14:val="standardContextual"/>
              </w:rPr>
              <w:object w:dxaOrig="520" w:dyaOrig="260" w14:anchorId="63E6E375">
                <v:shape id="_x0000_i1162" type="#_x0000_t75" style="width:25.5pt;height:13.6pt" o:ole="">
                  <v:imagedata r:id="rId267" o:title=""/>
                </v:shape>
                <o:OLEObject Type="Embed" ProgID="Equation.DSMT4" ShapeID="_x0000_i1162" DrawAspect="Content" ObjectID="_1804453854" r:id="rId268"/>
              </w:object>
            </w:r>
            <w:r w:rsidRPr="00535A3F">
              <w:rPr>
                <w:rFonts w:asciiTheme="majorHAnsi" w:hAnsiTheme="majorHAnsi" w:cstheme="majorHAnsi"/>
              </w:rPr>
              <w:t xml:space="preserve"> </w:t>
            </w:r>
          </w:p>
        </w:tc>
      </w:tr>
    </w:tbl>
    <w:p w14:paraId="7AD2F0AD" w14:textId="77777777" w:rsidR="00E43224" w:rsidRPr="00535A3F" w:rsidRDefault="00E43224" w:rsidP="00E43224">
      <w:pPr>
        <w:ind w:left="992"/>
        <w:jc w:val="both"/>
        <w:rPr>
          <w:rFonts w:asciiTheme="majorHAnsi" w:hAnsiTheme="majorHAnsi" w:cstheme="majorHAnsi"/>
        </w:rPr>
      </w:pPr>
      <w:r w:rsidRPr="00535A3F">
        <w:rPr>
          <w:rFonts w:asciiTheme="majorHAnsi" w:hAnsiTheme="majorHAnsi" w:cstheme="majorHAnsi"/>
        </w:rPr>
        <w:t>Công ty muốn ước lượng tỉ lệ các cỡ áo khi may cho học sinh lớp 11 đã đo chiều cao của 36 học sinh nam khối 11 của một trường và thu được mẩu số liệu sau (đơn vị là centimét):</w:t>
      </w:r>
    </w:p>
    <w:p w14:paraId="0968114A" w14:textId="77777777" w:rsidR="00E43224" w:rsidRPr="00535A3F" w:rsidRDefault="00E43224" w:rsidP="00E43224">
      <w:pPr>
        <w:ind w:left="992"/>
        <w:jc w:val="both"/>
        <w:rPr>
          <w:rFonts w:asciiTheme="majorHAnsi" w:hAnsiTheme="majorHAnsi" w:cstheme="majorHAnsi"/>
        </w:rPr>
      </w:pPr>
      <w:r w:rsidRPr="00535A3F">
        <w:rPr>
          <w:rFonts w:asciiTheme="majorHAnsi" w:hAnsiTheme="majorHAnsi" w:cstheme="majorHAnsi"/>
          <w:position w:val="-46"/>
        </w:rPr>
        <w:object w:dxaOrig="7119" w:dyaOrig="1060" w14:anchorId="2BB0F31F">
          <v:shape id="_x0000_i1163" type="#_x0000_t75" style="width:356.05pt;height:53.3pt" o:ole="">
            <v:imagedata r:id="rId269" o:title=""/>
          </v:shape>
          <o:OLEObject Type="Embed" ProgID="Equation.DSMT4" ShapeID="_x0000_i1163" DrawAspect="Content" ObjectID="_1804453855" r:id="rId270"/>
        </w:object>
      </w:r>
    </w:p>
    <w:p w14:paraId="786C01D8" w14:textId="77777777" w:rsidR="00E43224" w:rsidRPr="00535A3F" w:rsidRDefault="00E43224" w:rsidP="00E43224">
      <w:pPr>
        <w:ind w:left="992"/>
        <w:jc w:val="both"/>
        <w:rPr>
          <w:rFonts w:asciiTheme="majorHAnsi" w:hAnsiTheme="majorHAnsi" w:cstheme="majorHAnsi"/>
        </w:rPr>
      </w:pPr>
      <w:r w:rsidRPr="00535A3F">
        <w:rPr>
          <w:rFonts w:asciiTheme="majorHAnsi" w:hAnsiTheme="majorHAnsi" w:cstheme="majorHAnsi"/>
        </w:rPr>
        <w:t>Công ty may 500 áo đồng phục cho học sinh lớp 11 thì nên may số lượng áo của cỡ</w:t>
      </w:r>
      <w:r w:rsidRPr="00535A3F">
        <w:rPr>
          <w:rFonts w:asciiTheme="majorHAnsi" w:eastAsia="Calibri" w:hAnsiTheme="majorHAnsi" w:cstheme="majorHAnsi"/>
          <w:position w:val="-4"/>
        </w:rPr>
        <w:object w:dxaOrig="320" w:dyaOrig="260" w14:anchorId="3E6BAA27">
          <v:shape id="_x0000_i1164" type="#_x0000_t75" style="width:15.85pt;height:13.6pt" o:ole="">
            <v:imagedata r:id="rId261" o:title=""/>
          </v:shape>
          <o:OLEObject Type="Embed" ProgID="Equation.DSMT4" ShapeID="_x0000_i1164" DrawAspect="Content" ObjectID="_1804453856" r:id="rId271"/>
        </w:object>
      </w:r>
      <w:r w:rsidRPr="00535A3F">
        <w:rPr>
          <w:rFonts w:asciiTheme="majorHAnsi" w:hAnsiTheme="majorHAnsi" w:cstheme="majorHAnsi"/>
        </w:rPr>
        <w:t xml:space="preserve"> là bao nhiêu chiếc?</w:t>
      </w:r>
    </w:p>
    <w:p w14:paraId="628FC3FC" w14:textId="77777777" w:rsidR="00E43224" w:rsidRPr="00535A3F" w:rsidRDefault="00E43224" w:rsidP="00E43224">
      <w:pPr>
        <w:ind w:left="992"/>
        <w:jc w:val="center"/>
        <w:rPr>
          <w:rFonts w:asciiTheme="majorHAnsi" w:hAnsiTheme="majorHAnsi" w:cstheme="majorHAnsi"/>
          <w:bCs/>
        </w:rPr>
      </w:pPr>
      <w:r w:rsidRPr="00535A3F">
        <w:rPr>
          <w:rFonts w:asciiTheme="majorHAnsi" w:hAnsiTheme="majorHAnsi" w:cstheme="majorHAnsi"/>
          <w:b/>
          <w:color w:val="0000FF"/>
        </w:rPr>
        <w:t>Lời giải</w:t>
      </w:r>
    </w:p>
    <w:p w14:paraId="405E98F4" w14:textId="77777777" w:rsidR="00E43224" w:rsidRPr="00535A3F" w:rsidRDefault="00E43224" w:rsidP="00E43224">
      <w:pPr>
        <w:jc w:val="both"/>
        <w:rPr>
          <w:rFonts w:asciiTheme="majorHAnsi" w:hAnsiTheme="majorHAnsi" w:cstheme="majorHAnsi"/>
        </w:rPr>
      </w:pPr>
      <w:r w:rsidRPr="00535A3F">
        <w:rPr>
          <w:rFonts w:asciiTheme="majorHAnsi" w:hAnsiTheme="majorHAnsi" w:cstheme="majorHAnsi"/>
        </w:rPr>
        <w:t xml:space="preserve">     Đếm số giá trị thuộc mỗi nhóm, ta lập được bảng tần số ghép nhóm của mẫu số liệu với các nhóm đã cho ở bảng trên như sau:</w:t>
      </w:r>
    </w:p>
    <w:tbl>
      <w:tblPr>
        <w:tblStyle w:val="TableGrid"/>
        <w:tblW w:w="0" w:type="auto"/>
        <w:tblLook w:val="00A0" w:firstRow="1" w:lastRow="0" w:firstColumn="1" w:lastColumn="0" w:noHBand="0" w:noVBand="0"/>
      </w:tblPr>
      <w:tblGrid>
        <w:gridCol w:w="1795"/>
        <w:gridCol w:w="1321"/>
        <w:gridCol w:w="1558"/>
        <w:gridCol w:w="1558"/>
        <w:gridCol w:w="1559"/>
        <w:gridCol w:w="1559"/>
      </w:tblGrid>
      <w:tr w:rsidR="00E43224" w:rsidRPr="00535A3F" w14:paraId="69FBE900" w14:textId="77777777" w:rsidTr="00287BCB">
        <w:tc>
          <w:tcPr>
            <w:tcW w:w="1795" w:type="dxa"/>
          </w:tcPr>
          <w:p w14:paraId="081E8C88" w14:textId="77777777" w:rsidR="00E43224" w:rsidRPr="00535A3F" w:rsidRDefault="00E43224" w:rsidP="00287BCB">
            <w:pPr>
              <w:jc w:val="both"/>
              <w:rPr>
                <w:rFonts w:asciiTheme="majorHAnsi" w:hAnsiTheme="majorHAnsi" w:cstheme="majorHAnsi"/>
              </w:rPr>
            </w:pPr>
            <w:r w:rsidRPr="00535A3F">
              <w:rPr>
                <w:rFonts w:asciiTheme="majorHAnsi" w:hAnsiTheme="majorHAnsi" w:cstheme="majorHAnsi"/>
              </w:rPr>
              <w:t xml:space="preserve">Chiều cao (cm) </w:t>
            </w:r>
          </w:p>
        </w:tc>
        <w:tc>
          <w:tcPr>
            <w:tcW w:w="1321" w:type="dxa"/>
          </w:tcPr>
          <w:p w14:paraId="1701E040" w14:textId="77777777" w:rsidR="00E43224" w:rsidRPr="00535A3F" w:rsidRDefault="00E43224" w:rsidP="00287BCB">
            <w:pPr>
              <w:jc w:val="both"/>
              <w:rPr>
                <w:rFonts w:asciiTheme="majorHAnsi" w:hAnsiTheme="majorHAnsi" w:cstheme="majorHAnsi"/>
              </w:rPr>
            </w:pPr>
            <w:r w:rsidRPr="00535A3F">
              <w:rPr>
                <w:rFonts w:asciiTheme="majorHAnsi" w:hAnsiTheme="majorHAnsi" w:cstheme="majorHAnsi"/>
              </w:rPr>
              <w:t xml:space="preserve"> </w:t>
            </w:r>
            <w:r w:rsidRPr="00535A3F">
              <w:rPr>
                <w:rFonts w:asciiTheme="majorHAnsi" w:eastAsia="Calibri" w:hAnsiTheme="majorHAnsi" w:cstheme="majorHAnsi"/>
                <w:kern w:val="2"/>
                <w:position w:val="-10"/>
                <w:lang w:val="vi-VN" w:eastAsia="vi-VN"/>
                <w14:ligatures w14:val="standardContextual"/>
              </w:rPr>
              <w:object w:dxaOrig="980" w:dyaOrig="320" w14:anchorId="436B755B">
                <v:shape id="_x0000_i1165" type="#_x0000_t75" style="width:48.75pt;height:15.85pt" o:ole="">
                  <v:imagedata r:id="rId272" o:title=""/>
                </v:shape>
                <o:OLEObject Type="Embed" ProgID="Equation.DSMT4" ShapeID="_x0000_i1165" DrawAspect="Content" ObjectID="_1804453857" r:id="rId273"/>
              </w:object>
            </w:r>
            <w:r w:rsidRPr="00535A3F">
              <w:rPr>
                <w:rFonts w:asciiTheme="majorHAnsi" w:hAnsiTheme="majorHAnsi" w:cstheme="majorHAnsi"/>
              </w:rPr>
              <w:t xml:space="preserve"> </w:t>
            </w:r>
          </w:p>
        </w:tc>
        <w:tc>
          <w:tcPr>
            <w:tcW w:w="1558" w:type="dxa"/>
          </w:tcPr>
          <w:p w14:paraId="3E04BC7C" w14:textId="77777777" w:rsidR="00E43224" w:rsidRPr="00535A3F" w:rsidRDefault="00E43224" w:rsidP="00287BCB">
            <w:pPr>
              <w:jc w:val="both"/>
              <w:rPr>
                <w:rFonts w:asciiTheme="majorHAnsi" w:hAnsiTheme="majorHAnsi" w:cstheme="majorHAnsi"/>
              </w:rPr>
            </w:pPr>
            <w:r w:rsidRPr="00535A3F">
              <w:rPr>
                <w:rFonts w:asciiTheme="majorHAnsi" w:hAnsiTheme="majorHAnsi" w:cstheme="majorHAnsi"/>
              </w:rPr>
              <w:t xml:space="preserve"> </w:t>
            </w:r>
            <w:r w:rsidRPr="00535A3F">
              <w:rPr>
                <w:rFonts w:asciiTheme="majorHAnsi" w:eastAsia="Calibri" w:hAnsiTheme="majorHAnsi" w:cstheme="majorHAnsi"/>
                <w:kern w:val="2"/>
                <w:position w:val="-10"/>
                <w:lang w:val="vi-VN" w:eastAsia="vi-VN"/>
                <w14:ligatures w14:val="standardContextual"/>
              </w:rPr>
              <w:object w:dxaOrig="980" w:dyaOrig="320" w14:anchorId="0C820013">
                <v:shape id="_x0000_i1166" type="#_x0000_t75" style="width:48.75pt;height:15.85pt" o:ole="">
                  <v:imagedata r:id="rId274" o:title=""/>
                </v:shape>
                <o:OLEObject Type="Embed" ProgID="Equation.DSMT4" ShapeID="_x0000_i1166" DrawAspect="Content" ObjectID="_1804453858" r:id="rId275"/>
              </w:object>
            </w:r>
            <w:r w:rsidRPr="00535A3F">
              <w:rPr>
                <w:rFonts w:asciiTheme="majorHAnsi" w:hAnsiTheme="majorHAnsi" w:cstheme="majorHAnsi"/>
              </w:rPr>
              <w:t xml:space="preserve"> </w:t>
            </w:r>
          </w:p>
        </w:tc>
        <w:tc>
          <w:tcPr>
            <w:tcW w:w="1558" w:type="dxa"/>
          </w:tcPr>
          <w:p w14:paraId="56BFB497" w14:textId="77777777" w:rsidR="00E43224" w:rsidRPr="00535A3F" w:rsidRDefault="00E43224" w:rsidP="00287BCB">
            <w:pPr>
              <w:jc w:val="both"/>
              <w:rPr>
                <w:rFonts w:asciiTheme="majorHAnsi" w:hAnsiTheme="majorHAnsi" w:cstheme="majorHAnsi"/>
              </w:rPr>
            </w:pPr>
            <w:r w:rsidRPr="00535A3F">
              <w:rPr>
                <w:rFonts w:asciiTheme="majorHAnsi" w:hAnsiTheme="majorHAnsi" w:cstheme="majorHAnsi"/>
              </w:rPr>
              <w:t xml:space="preserve"> </w:t>
            </w:r>
            <w:r w:rsidRPr="00535A3F">
              <w:rPr>
                <w:rFonts w:asciiTheme="majorHAnsi" w:eastAsia="Calibri" w:hAnsiTheme="majorHAnsi" w:cstheme="majorHAnsi"/>
                <w:kern w:val="2"/>
                <w:position w:val="-10"/>
                <w:lang w:val="vi-VN" w:eastAsia="vi-VN"/>
                <w14:ligatures w14:val="standardContextual"/>
              </w:rPr>
              <w:object w:dxaOrig="980" w:dyaOrig="320" w14:anchorId="72498E79">
                <v:shape id="_x0000_i1167" type="#_x0000_t75" style="width:48.75pt;height:15.85pt" o:ole="">
                  <v:imagedata r:id="rId276" o:title=""/>
                </v:shape>
                <o:OLEObject Type="Embed" ProgID="Equation.DSMT4" ShapeID="_x0000_i1167" DrawAspect="Content" ObjectID="_1804453859" r:id="rId277"/>
              </w:object>
            </w:r>
            <w:r w:rsidRPr="00535A3F">
              <w:rPr>
                <w:rFonts w:asciiTheme="majorHAnsi" w:hAnsiTheme="majorHAnsi" w:cstheme="majorHAnsi"/>
              </w:rPr>
              <w:t xml:space="preserve"> </w:t>
            </w:r>
          </w:p>
        </w:tc>
        <w:tc>
          <w:tcPr>
            <w:tcW w:w="1559" w:type="dxa"/>
          </w:tcPr>
          <w:p w14:paraId="137FF301" w14:textId="77777777" w:rsidR="00E43224" w:rsidRPr="00535A3F" w:rsidRDefault="00E43224" w:rsidP="00287BCB">
            <w:pPr>
              <w:jc w:val="both"/>
              <w:rPr>
                <w:rFonts w:asciiTheme="majorHAnsi" w:hAnsiTheme="majorHAnsi" w:cstheme="majorHAnsi"/>
              </w:rPr>
            </w:pPr>
            <w:r w:rsidRPr="00535A3F">
              <w:rPr>
                <w:rFonts w:asciiTheme="majorHAnsi" w:hAnsiTheme="majorHAnsi" w:cstheme="majorHAnsi"/>
              </w:rPr>
              <w:t xml:space="preserve"> </w:t>
            </w:r>
            <w:r w:rsidRPr="00535A3F">
              <w:rPr>
                <w:rFonts w:asciiTheme="majorHAnsi" w:eastAsia="Calibri" w:hAnsiTheme="majorHAnsi" w:cstheme="majorHAnsi"/>
                <w:kern w:val="2"/>
                <w:position w:val="-10"/>
                <w:lang w:val="vi-VN" w:eastAsia="vi-VN"/>
                <w14:ligatures w14:val="standardContextual"/>
              </w:rPr>
              <w:object w:dxaOrig="980" w:dyaOrig="320" w14:anchorId="0AEBB34B">
                <v:shape id="_x0000_i1168" type="#_x0000_t75" style="width:48.75pt;height:15.85pt" o:ole="">
                  <v:imagedata r:id="rId278" o:title=""/>
                </v:shape>
                <o:OLEObject Type="Embed" ProgID="Equation.DSMT4" ShapeID="_x0000_i1168" DrawAspect="Content" ObjectID="_1804453860" r:id="rId279"/>
              </w:object>
            </w:r>
          </w:p>
        </w:tc>
        <w:tc>
          <w:tcPr>
            <w:tcW w:w="1559" w:type="dxa"/>
          </w:tcPr>
          <w:p w14:paraId="2E9A214A" w14:textId="77777777" w:rsidR="00E43224" w:rsidRPr="00535A3F" w:rsidRDefault="00E43224" w:rsidP="00287BCB">
            <w:pPr>
              <w:jc w:val="both"/>
              <w:rPr>
                <w:rFonts w:asciiTheme="majorHAnsi" w:hAnsiTheme="majorHAnsi" w:cstheme="majorHAnsi"/>
              </w:rPr>
            </w:pPr>
            <w:r w:rsidRPr="00535A3F">
              <w:rPr>
                <w:rFonts w:asciiTheme="majorHAnsi" w:hAnsiTheme="majorHAnsi" w:cstheme="majorHAnsi"/>
              </w:rPr>
              <w:t xml:space="preserve"> </w:t>
            </w:r>
            <w:r w:rsidRPr="00535A3F">
              <w:rPr>
                <w:rFonts w:asciiTheme="majorHAnsi" w:eastAsia="Calibri" w:hAnsiTheme="majorHAnsi" w:cstheme="majorHAnsi"/>
                <w:kern w:val="2"/>
                <w:position w:val="-10"/>
                <w:lang w:val="vi-VN" w:eastAsia="vi-VN"/>
                <w14:ligatures w14:val="standardContextual"/>
              </w:rPr>
              <w:object w:dxaOrig="980" w:dyaOrig="320" w14:anchorId="0F49F720">
                <v:shape id="_x0000_i1169" type="#_x0000_t75" style="width:48.75pt;height:15.85pt" o:ole="">
                  <v:imagedata r:id="rId280" o:title=""/>
                </v:shape>
                <o:OLEObject Type="Embed" ProgID="Equation.DSMT4" ShapeID="_x0000_i1169" DrawAspect="Content" ObjectID="_1804453861" r:id="rId281"/>
              </w:object>
            </w:r>
            <w:r w:rsidRPr="00535A3F">
              <w:rPr>
                <w:rFonts w:asciiTheme="majorHAnsi" w:hAnsiTheme="majorHAnsi" w:cstheme="majorHAnsi"/>
              </w:rPr>
              <w:t xml:space="preserve"> </w:t>
            </w:r>
          </w:p>
        </w:tc>
      </w:tr>
      <w:tr w:rsidR="00E43224" w:rsidRPr="00535A3F" w14:paraId="47D75D5B" w14:textId="77777777" w:rsidTr="00287BCB">
        <w:tc>
          <w:tcPr>
            <w:tcW w:w="1795" w:type="dxa"/>
          </w:tcPr>
          <w:p w14:paraId="00268C08" w14:textId="77777777" w:rsidR="00E43224" w:rsidRPr="00535A3F" w:rsidRDefault="00E43224" w:rsidP="00287BCB">
            <w:pPr>
              <w:jc w:val="both"/>
              <w:rPr>
                <w:rFonts w:asciiTheme="majorHAnsi" w:hAnsiTheme="majorHAnsi" w:cstheme="majorHAnsi"/>
              </w:rPr>
            </w:pPr>
            <w:r w:rsidRPr="00535A3F">
              <w:rPr>
                <w:rFonts w:asciiTheme="majorHAnsi" w:hAnsiTheme="majorHAnsi" w:cstheme="majorHAnsi"/>
              </w:rPr>
              <w:t xml:space="preserve"> Số học sinh </w:t>
            </w:r>
          </w:p>
        </w:tc>
        <w:tc>
          <w:tcPr>
            <w:tcW w:w="1321" w:type="dxa"/>
          </w:tcPr>
          <w:p w14:paraId="61D6B904" w14:textId="77777777" w:rsidR="00E43224" w:rsidRPr="00535A3F" w:rsidRDefault="00E43224" w:rsidP="00287BCB">
            <w:pPr>
              <w:jc w:val="both"/>
              <w:rPr>
                <w:rFonts w:asciiTheme="majorHAnsi" w:hAnsiTheme="majorHAnsi" w:cstheme="majorHAnsi"/>
              </w:rPr>
            </w:pPr>
            <w:r w:rsidRPr="00535A3F">
              <w:rPr>
                <w:rFonts w:asciiTheme="majorHAnsi" w:hAnsiTheme="majorHAnsi" w:cstheme="majorHAnsi"/>
              </w:rPr>
              <w:t xml:space="preserve"> 0 </w:t>
            </w:r>
          </w:p>
        </w:tc>
        <w:tc>
          <w:tcPr>
            <w:tcW w:w="1558" w:type="dxa"/>
          </w:tcPr>
          <w:p w14:paraId="0584AB72" w14:textId="77777777" w:rsidR="00E43224" w:rsidRPr="00535A3F" w:rsidRDefault="00E43224" w:rsidP="00287BCB">
            <w:pPr>
              <w:jc w:val="both"/>
              <w:rPr>
                <w:rFonts w:asciiTheme="majorHAnsi" w:hAnsiTheme="majorHAnsi" w:cstheme="majorHAnsi"/>
              </w:rPr>
            </w:pPr>
            <w:r w:rsidRPr="00535A3F">
              <w:rPr>
                <w:rFonts w:asciiTheme="majorHAnsi" w:hAnsiTheme="majorHAnsi" w:cstheme="majorHAnsi"/>
              </w:rPr>
              <w:t xml:space="preserve"> 22 </w:t>
            </w:r>
          </w:p>
        </w:tc>
        <w:tc>
          <w:tcPr>
            <w:tcW w:w="1558" w:type="dxa"/>
          </w:tcPr>
          <w:p w14:paraId="4DB1DFDF" w14:textId="77777777" w:rsidR="00E43224" w:rsidRPr="00535A3F" w:rsidRDefault="00E43224" w:rsidP="00287BCB">
            <w:pPr>
              <w:jc w:val="both"/>
              <w:rPr>
                <w:rFonts w:asciiTheme="majorHAnsi" w:hAnsiTheme="majorHAnsi" w:cstheme="majorHAnsi"/>
              </w:rPr>
            </w:pPr>
            <w:r w:rsidRPr="00535A3F">
              <w:rPr>
                <w:rFonts w:asciiTheme="majorHAnsi" w:hAnsiTheme="majorHAnsi" w:cstheme="majorHAnsi"/>
              </w:rPr>
              <w:t xml:space="preserve"> 8 </w:t>
            </w:r>
          </w:p>
        </w:tc>
        <w:tc>
          <w:tcPr>
            <w:tcW w:w="1559" w:type="dxa"/>
          </w:tcPr>
          <w:p w14:paraId="3BE65557" w14:textId="77777777" w:rsidR="00E43224" w:rsidRPr="00535A3F" w:rsidRDefault="00E43224" w:rsidP="00287BCB">
            <w:pPr>
              <w:jc w:val="both"/>
              <w:rPr>
                <w:rFonts w:asciiTheme="majorHAnsi" w:hAnsiTheme="majorHAnsi" w:cstheme="majorHAnsi"/>
              </w:rPr>
            </w:pPr>
            <w:r w:rsidRPr="00535A3F">
              <w:rPr>
                <w:rFonts w:asciiTheme="majorHAnsi" w:hAnsiTheme="majorHAnsi" w:cstheme="majorHAnsi"/>
              </w:rPr>
              <w:t xml:space="preserve"> 6 </w:t>
            </w:r>
          </w:p>
        </w:tc>
        <w:tc>
          <w:tcPr>
            <w:tcW w:w="1559" w:type="dxa"/>
          </w:tcPr>
          <w:p w14:paraId="0E64B098" w14:textId="77777777" w:rsidR="00E43224" w:rsidRPr="00535A3F" w:rsidRDefault="00E43224" w:rsidP="00287BCB">
            <w:pPr>
              <w:jc w:val="both"/>
              <w:rPr>
                <w:rFonts w:asciiTheme="majorHAnsi" w:hAnsiTheme="majorHAnsi" w:cstheme="majorHAnsi"/>
              </w:rPr>
            </w:pPr>
            <w:r w:rsidRPr="00535A3F">
              <w:rPr>
                <w:rFonts w:asciiTheme="majorHAnsi" w:hAnsiTheme="majorHAnsi" w:cstheme="majorHAnsi"/>
              </w:rPr>
              <w:t xml:space="preserve"> 0 </w:t>
            </w:r>
          </w:p>
        </w:tc>
      </w:tr>
    </w:tbl>
    <w:p w14:paraId="2C25575C" w14:textId="77777777" w:rsidR="00E43224" w:rsidRPr="00535A3F" w:rsidRDefault="00E43224" w:rsidP="00E43224">
      <w:pPr>
        <w:ind w:left="992"/>
        <w:jc w:val="both"/>
        <w:rPr>
          <w:rFonts w:asciiTheme="majorHAnsi" w:hAnsiTheme="majorHAnsi" w:cstheme="majorHAnsi"/>
        </w:rPr>
      </w:pPr>
      <w:r w:rsidRPr="00535A3F">
        <w:rPr>
          <w:rFonts w:asciiTheme="majorHAnsi" w:hAnsiTheme="majorHAnsi" w:cstheme="majorHAnsi"/>
        </w:rPr>
        <w:t xml:space="preserve"> Công ty may 500 áo đồng phục cho học sinh lớp 11 thì nên may số lượng áo theo mỗi cỡ như sau:</w:t>
      </w:r>
    </w:p>
    <w:p w14:paraId="2F951C18" w14:textId="77777777" w:rsidR="00E43224" w:rsidRPr="00535A3F" w:rsidRDefault="00E43224" w:rsidP="00E43224">
      <w:pPr>
        <w:ind w:left="992"/>
        <w:jc w:val="both"/>
        <w:rPr>
          <w:rFonts w:asciiTheme="majorHAnsi" w:hAnsiTheme="majorHAnsi" w:cstheme="majorHAnsi"/>
        </w:rPr>
      </w:pPr>
      <w:r w:rsidRPr="00535A3F">
        <w:rPr>
          <w:rFonts w:asciiTheme="majorHAnsi" w:hAnsiTheme="majorHAnsi" w:cstheme="majorHAnsi"/>
        </w:rPr>
        <w:t>- Không nên may áo cỡ S và cỡ XXL;</w:t>
      </w:r>
    </w:p>
    <w:p w14:paraId="06639CFD" w14:textId="77777777" w:rsidR="00E43224" w:rsidRPr="00535A3F" w:rsidRDefault="00E43224" w:rsidP="00E43224">
      <w:pPr>
        <w:ind w:left="992"/>
        <w:jc w:val="both"/>
        <w:rPr>
          <w:rFonts w:asciiTheme="majorHAnsi" w:hAnsiTheme="majorHAnsi" w:cstheme="majorHAnsi"/>
        </w:rPr>
      </w:pPr>
      <w:r w:rsidRPr="00535A3F">
        <w:rPr>
          <w:rFonts w:asciiTheme="majorHAnsi" w:hAnsiTheme="majorHAnsi" w:cstheme="majorHAnsi"/>
        </w:rPr>
        <w:t xml:space="preserve">- Số lượng áo cỡ M nên may là </w:t>
      </w:r>
      <w:r w:rsidRPr="00535A3F">
        <w:rPr>
          <w:rFonts w:asciiTheme="majorHAnsi" w:hAnsiTheme="majorHAnsi" w:cstheme="majorHAnsi"/>
          <w:position w:val="-24"/>
        </w:rPr>
        <w:object w:dxaOrig="1380" w:dyaOrig="620" w14:anchorId="239A46EA">
          <v:shape id="_x0000_i1170" type="#_x0000_t75" style="width:69.75pt;height:31.75pt" o:ole="">
            <v:imagedata r:id="rId282" o:title=""/>
          </v:shape>
          <o:OLEObject Type="Embed" ProgID="Equation.DSMT4" ShapeID="_x0000_i1170" DrawAspect="Content" ObjectID="_1804453862" r:id="rId283"/>
        </w:object>
      </w:r>
      <w:r w:rsidRPr="00535A3F">
        <w:rPr>
          <w:rFonts w:asciiTheme="majorHAnsi" w:hAnsiTheme="majorHAnsi" w:cstheme="majorHAnsi"/>
        </w:rPr>
        <w:t xml:space="preserve"> (chiếc);</w:t>
      </w:r>
    </w:p>
    <w:p w14:paraId="368A4856" w14:textId="77777777" w:rsidR="00E43224" w:rsidRPr="00535A3F" w:rsidRDefault="00E43224" w:rsidP="00E43224">
      <w:pPr>
        <w:ind w:left="992"/>
        <w:jc w:val="both"/>
        <w:rPr>
          <w:rFonts w:asciiTheme="majorHAnsi" w:hAnsiTheme="majorHAnsi" w:cstheme="majorHAnsi"/>
        </w:rPr>
      </w:pPr>
      <w:r w:rsidRPr="00535A3F">
        <w:rPr>
          <w:rFonts w:asciiTheme="majorHAnsi" w:hAnsiTheme="majorHAnsi" w:cstheme="majorHAnsi"/>
        </w:rPr>
        <w:t xml:space="preserve">- Số lượng áo cỡ L nên may là </w:t>
      </w:r>
      <w:r w:rsidRPr="00535A3F">
        <w:rPr>
          <w:rFonts w:asciiTheme="majorHAnsi" w:hAnsiTheme="majorHAnsi" w:cstheme="majorHAnsi"/>
          <w:position w:val="-24"/>
        </w:rPr>
        <w:object w:dxaOrig="1340" w:dyaOrig="620" w14:anchorId="709F5300">
          <v:shape id="_x0000_i1171" type="#_x0000_t75" style="width:66.9pt;height:31.75pt" o:ole="">
            <v:imagedata r:id="rId284" o:title=""/>
          </v:shape>
          <o:OLEObject Type="Embed" ProgID="Equation.DSMT4" ShapeID="_x0000_i1171" DrawAspect="Content" ObjectID="_1804453863" r:id="rId285"/>
        </w:object>
      </w:r>
      <w:r w:rsidRPr="00535A3F">
        <w:rPr>
          <w:rFonts w:asciiTheme="majorHAnsi" w:hAnsiTheme="majorHAnsi" w:cstheme="majorHAnsi"/>
        </w:rPr>
        <w:t xml:space="preserve"> (chiếc);</w:t>
      </w:r>
    </w:p>
    <w:p w14:paraId="7205EE72" w14:textId="77777777" w:rsidR="00E43224" w:rsidRPr="00535A3F" w:rsidRDefault="00E43224" w:rsidP="00E43224">
      <w:pPr>
        <w:ind w:left="992"/>
        <w:jc w:val="both"/>
        <w:rPr>
          <w:rFonts w:asciiTheme="majorHAnsi" w:hAnsiTheme="majorHAnsi" w:cstheme="majorHAnsi"/>
        </w:rPr>
      </w:pPr>
      <w:r w:rsidRPr="00535A3F">
        <w:rPr>
          <w:rFonts w:asciiTheme="majorHAnsi" w:hAnsiTheme="majorHAnsi" w:cstheme="majorHAnsi"/>
        </w:rPr>
        <w:t xml:space="preserve">- Số lượng áo cỡ XL nên may là </w:t>
      </w:r>
      <w:r w:rsidRPr="00535A3F">
        <w:rPr>
          <w:rFonts w:asciiTheme="majorHAnsi" w:hAnsiTheme="majorHAnsi" w:cstheme="majorHAnsi"/>
          <w:position w:val="-6"/>
        </w:rPr>
        <w:object w:dxaOrig="1980" w:dyaOrig="279" w14:anchorId="2B401898">
          <v:shape id="_x0000_i1172" type="#_x0000_t75" style="width:99.2pt;height:14.15pt" o:ole="">
            <v:imagedata r:id="rId286" o:title=""/>
          </v:shape>
          <o:OLEObject Type="Embed" ProgID="Equation.DSMT4" ShapeID="_x0000_i1172" DrawAspect="Content" ObjectID="_1804453864" r:id="rId287"/>
        </w:object>
      </w:r>
      <w:r w:rsidRPr="00535A3F">
        <w:rPr>
          <w:rFonts w:asciiTheme="majorHAnsi" w:hAnsiTheme="majorHAnsi" w:cstheme="majorHAnsi"/>
        </w:rPr>
        <w:t>(chiếc).</w:t>
      </w:r>
    </w:p>
    <w:p w14:paraId="68997822" w14:textId="77777777" w:rsidR="00E43224" w:rsidRPr="00535A3F" w:rsidRDefault="00E43224" w:rsidP="00E43224">
      <w:pPr>
        <w:jc w:val="both"/>
        <w:rPr>
          <w:rFonts w:asciiTheme="majorHAnsi" w:hAnsiTheme="majorHAnsi" w:cstheme="majorHAnsi"/>
          <w:b/>
          <w:bCs/>
          <w:color w:val="FF0000"/>
        </w:rPr>
      </w:pPr>
      <w:r w:rsidRPr="00535A3F">
        <w:rPr>
          <w:rFonts w:asciiTheme="majorHAnsi" w:hAnsiTheme="majorHAnsi" w:cstheme="majorHAnsi"/>
          <w:b/>
          <w:bCs/>
          <w:color w:val="FF0000"/>
        </w:rPr>
        <w:t xml:space="preserve">                  ĐÁP SỐ: </w:t>
      </w:r>
      <w:r w:rsidRPr="00535A3F">
        <w:rPr>
          <w:rFonts w:asciiTheme="majorHAnsi" w:hAnsiTheme="majorHAnsi" w:cstheme="majorHAnsi"/>
          <w:b/>
          <w:bCs/>
          <w:color w:val="FF0000"/>
          <w:position w:val="-6"/>
        </w:rPr>
        <w:object w:dxaOrig="420" w:dyaOrig="279" w14:anchorId="54FC40C8">
          <v:shape id="_x0000_i1173" type="#_x0000_t75" style="width:21.55pt;height:14.15pt" o:ole="">
            <v:imagedata r:id="rId288" o:title=""/>
          </v:shape>
          <o:OLEObject Type="Embed" ProgID="Equation.DSMT4" ShapeID="_x0000_i1173" DrawAspect="Content" ObjectID="_1804453865" r:id="rId289"/>
        </w:object>
      </w:r>
      <w:r w:rsidRPr="00535A3F">
        <w:rPr>
          <w:rFonts w:asciiTheme="majorHAnsi" w:hAnsiTheme="majorHAnsi" w:cstheme="majorHAnsi"/>
          <w:b/>
          <w:bCs/>
          <w:color w:val="FF0000"/>
        </w:rPr>
        <w:t>chiếc.</w:t>
      </w:r>
    </w:p>
    <w:p w14:paraId="50A83C8E" w14:textId="77777777" w:rsidR="00535A3F" w:rsidRPr="00535A3F" w:rsidRDefault="00535A3F" w:rsidP="00C17730">
      <w:pPr>
        <w:rPr>
          <w:rFonts w:asciiTheme="majorHAnsi" w:hAnsiTheme="majorHAnsi" w:cstheme="majorHAnsi"/>
          <w:b/>
          <w:bCs/>
          <w:color w:val="ED0000"/>
          <w:sz w:val="32"/>
          <w:szCs w:val="32"/>
          <w:lang w:val="en-US"/>
        </w:rPr>
      </w:pPr>
    </w:p>
    <w:p w14:paraId="43746F6E" w14:textId="53FA9EBB" w:rsidR="00C17730" w:rsidRPr="00535A3F" w:rsidRDefault="00C17730" w:rsidP="00C17730">
      <w:pPr>
        <w:rPr>
          <w:rFonts w:asciiTheme="majorHAnsi" w:hAnsiTheme="majorHAnsi" w:cstheme="majorHAnsi"/>
          <w:b/>
          <w:bCs/>
          <w:color w:val="ED0000"/>
          <w:sz w:val="32"/>
          <w:szCs w:val="32"/>
        </w:rPr>
      </w:pPr>
      <w:r w:rsidRPr="00535A3F">
        <w:rPr>
          <w:rFonts w:asciiTheme="majorHAnsi" w:hAnsiTheme="majorHAnsi" w:cstheme="majorHAnsi"/>
          <w:b/>
          <w:bCs/>
          <w:color w:val="ED0000"/>
          <w:sz w:val="32"/>
          <w:szCs w:val="32"/>
          <w:lang w:val="en-US"/>
        </w:rPr>
        <w:t xml:space="preserve">2. </w:t>
      </w:r>
      <w:r w:rsidRPr="00535A3F">
        <w:rPr>
          <w:rFonts w:asciiTheme="majorHAnsi" w:hAnsiTheme="majorHAnsi" w:cstheme="majorHAnsi"/>
          <w:b/>
          <w:bCs/>
          <w:color w:val="ED0000"/>
          <w:sz w:val="32"/>
          <w:szCs w:val="32"/>
        </w:rPr>
        <w:t>CÁC SỐ ĐẶC TRƯNG ĐO XU THẾ TRUNG TÂM</w:t>
      </w:r>
    </w:p>
    <w:p w14:paraId="0A686DD3" w14:textId="1FAA84BD" w:rsidR="00C17730" w:rsidRPr="00535A3F" w:rsidRDefault="00C17730" w:rsidP="00C17730">
      <w:pPr>
        <w:tabs>
          <w:tab w:val="left" w:pos="992"/>
        </w:tabs>
        <w:spacing w:before="120" w:line="276" w:lineRule="auto"/>
        <w:contextualSpacing/>
        <w:rPr>
          <w:rFonts w:asciiTheme="majorHAnsi" w:eastAsia="Calibri" w:hAnsiTheme="majorHAnsi" w:cstheme="majorHAnsi"/>
          <w:lang w:val="en-US"/>
        </w:rPr>
      </w:pPr>
      <w:r w:rsidRPr="00535A3F">
        <w:rPr>
          <w:rFonts w:asciiTheme="majorHAnsi" w:eastAsia="Calibri" w:hAnsiTheme="majorHAnsi" w:cstheme="majorHAnsi"/>
          <w:b/>
          <w:bCs/>
        </w:rPr>
        <w:t>Câu 1:</w:t>
      </w:r>
      <w:r w:rsidRPr="00535A3F">
        <w:rPr>
          <w:rFonts w:asciiTheme="majorHAnsi" w:eastAsia="Calibri" w:hAnsiTheme="majorHAnsi" w:cstheme="majorHAnsi"/>
        </w:rPr>
        <w:t xml:space="preserve"> </w:t>
      </w:r>
      <w:r w:rsidRPr="00535A3F">
        <w:rPr>
          <w:rFonts w:asciiTheme="majorHAnsi" w:eastAsia="Calibri" w:hAnsiTheme="majorHAnsi" w:cstheme="majorHAnsi"/>
          <w:b/>
          <w:bCs/>
        </w:rPr>
        <w:t>(NB)</w:t>
      </w:r>
      <w:r w:rsidRPr="00535A3F">
        <w:rPr>
          <w:rFonts w:asciiTheme="majorHAnsi" w:eastAsia="Calibri" w:hAnsiTheme="majorHAnsi" w:cstheme="majorHAnsi"/>
        </w:rPr>
        <w:t xml:space="preserve"> Giả sử mẫu số liệu được cho dưới dạng bảng tần số ghép nhóm:</w:t>
      </w:r>
    </w:p>
    <w:tbl>
      <w:tblPr>
        <w:tblStyle w:val="TableGrid"/>
        <w:tblW w:w="0" w:type="auto"/>
        <w:tblLook w:val="00A0" w:firstRow="1" w:lastRow="0" w:firstColumn="1" w:lastColumn="0" w:noHBand="0" w:noVBand="0"/>
      </w:tblPr>
      <w:tblGrid>
        <w:gridCol w:w="2039"/>
        <w:gridCol w:w="2039"/>
        <w:gridCol w:w="2039"/>
        <w:gridCol w:w="2039"/>
        <w:gridCol w:w="2040"/>
      </w:tblGrid>
      <w:tr w:rsidR="00C17730" w:rsidRPr="00535A3F" w14:paraId="5E19BBAD" w14:textId="77777777" w:rsidTr="00287BCB">
        <w:tc>
          <w:tcPr>
            <w:tcW w:w="2039" w:type="dxa"/>
            <w:tcBorders>
              <w:top w:val="single" w:sz="4" w:space="0" w:color="auto"/>
              <w:left w:val="single" w:sz="4" w:space="0" w:color="auto"/>
              <w:bottom w:val="single" w:sz="4" w:space="0" w:color="auto"/>
              <w:right w:val="single" w:sz="4" w:space="0" w:color="auto"/>
            </w:tcBorders>
            <w:hideMark/>
          </w:tcPr>
          <w:p w14:paraId="6349EA3A"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rPr>
            </w:pPr>
            <w:r w:rsidRPr="00535A3F">
              <w:rPr>
                <w:rFonts w:asciiTheme="majorHAnsi" w:eastAsia="Calibri" w:hAnsiTheme="majorHAnsi" w:cstheme="majorHAnsi"/>
              </w:rPr>
              <w:lastRenderedPageBreak/>
              <w:t xml:space="preserve"> Nhóm </w:t>
            </w:r>
          </w:p>
        </w:tc>
        <w:tc>
          <w:tcPr>
            <w:tcW w:w="2039" w:type="dxa"/>
            <w:tcBorders>
              <w:top w:val="single" w:sz="4" w:space="0" w:color="auto"/>
              <w:left w:val="single" w:sz="4" w:space="0" w:color="auto"/>
              <w:bottom w:val="single" w:sz="4" w:space="0" w:color="auto"/>
              <w:right w:val="single" w:sz="4" w:space="0" w:color="auto"/>
            </w:tcBorders>
            <w:hideMark/>
          </w:tcPr>
          <w:p w14:paraId="25ABA437"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rPr>
            </w:pPr>
            <w:r w:rsidRPr="00535A3F">
              <w:rPr>
                <w:rFonts w:asciiTheme="majorHAnsi" w:eastAsia="Calibri" w:hAnsiTheme="majorHAnsi" w:cstheme="majorHAnsi"/>
              </w:rPr>
              <w:t xml:space="preserve"> Nhóm 1 </w:t>
            </w:r>
          </w:p>
        </w:tc>
        <w:tc>
          <w:tcPr>
            <w:tcW w:w="2039" w:type="dxa"/>
            <w:tcBorders>
              <w:top w:val="single" w:sz="4" w:space="0" w:color="auto"/>
              <w:left w:val="single" w:sz="4" w:space="0" w:color="auto"/>
              <w:bottom w:val="single" w:sz="4" w:space="0" w:color="auto"/>
              <w:right w:val="single" w:sz="4" w:space="0" w:color="auto"/>
            </w:tcBorders>
            <w:hideMark/>
          </w:tcPr>
          <w:p w14:paraId="44C79019"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rPr>
            </w:pPr>
            <w:r w:rsidRPr="00535A3F">
              <w:rPr>
                <w:rFonts w:asciiTheme="majorHAnsi" w:eastAsia="Calibri" w:hAnsiTheme="majorHAnsi" w:cstheme="majorHAnsi"/>
              </w:rPr>
              <w:t xml:space="preserve"> Nhóm 2 </w:t>
            </w:r>
          </w:p>
        </w:tc>
        <w:tc>
          <w:tcPr>
            <w:tcW w:w="2039" w:type="dxa"/>
            <w:tcBorders>
              <w:top w:val="single" w:sz="4" w:space="0" w:color="auto"/>
              <w:left w:val="single" w:sz="4" w:space="0" w:color="auto"/>
              <w:bottom w:val="single" w:sz="4" w:space="0" w:color="auto"/>
              <w:right w:val="single" w:sz="4" w:space="0" w:color="auto"/>
            </w:tcBorders>
            <w:hideMark/>
          </w:tcPr>
          <w:p w14:paraId="36EFD8D0"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rPr>
            </w:pPr>
            <w:r w:rsidRPr="00535A3F">
              <w:rPr>
                <w:rFonts w:asciiTheme="majorHAnsi" w:eastAsia="Calibri" w:hAnsiTheme="majorHAnsi" w:cstheme="majorHAnsi"/>
              </w:rPr>
              <w:t xml:space="preserve"> </w:t>
            </w:r>
            <w:r w:rsidRPr="00535A3F">
              <w:rPr>
                <w:rFonts w:asciiTheme="majorHAnsi" w:eastAsia="Calibri" w:hAnsiTheme="majorHAnsi" w:cstheme="majorHAnsi"/>
                <w:kern w:val="2"/>
                <w:position w:val="-6"/>
                <w:lang w:val="vi-VN" w:eastAsia="vi-VN"/>
                <w14:ligatures w14:val="standardContextual"/>
              </w:rPr>
              <w:object w:dxaOrig="288" w:dyaOrig="132" w14:anchorId="7871DA58">
                <v:shape id="_x0000_i1174" type="#_x0000_t75" style="width:14.15pt;height:6.8pt" o:ole="">
                  <v:imagedata r:id="rId290" o:title=""/>
                </v:shape>
                <o:OLEObject Type="Embed" ProgID="Equation.DSMT4" ShapeID="_x0000_i1174" DrawAspect="Content" ObjectID="_1804453866" r:id="rId291"/>
              </w:object>
            </w:r>
            <w:r w:rsidRPr="00535A3F">
              <w:rPr>
                <w:rFonts w:asciiTheme="majorHAnsi" w:eastAsia="Calibri" w:hAnsiTheme="majorHAnsi" w:cstheme="majorHAnsi"/>
              </w:rPr>
              <w:t xml:space="preserve"> </w:t>
            </w:r>
          </w:p>
        </w:tc>
        <w:tc>
          <w:tcPr>
            <w:tcW w:w="2040" w:type="dxa"/>
            <w:tcBorders>
              <w:top w:val="single" w:sz="4" w:space="0" w:color="auto"/>
              <w:left w:val="single" w:sz="4" w:space="0" w:color="auto"/>
              <w:bottom w:val="single" w:sz="4" w:space="0" w:color="auto"/>
              <w:right w:val="single" w:sz="4" w:space="0" w:color="auto"/>
            </w:tcBorders>
            <w:hideMark/>
          </w:tcPr>
          <w:p w14:paraId="2A5D7337"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rPr>
            </w:pPr>
            <w:r w:rsidRPr="00535A3F">
              <w:rPr>
                <w:rFonts w:asciiTheme="majorHAnsi" w:eastAsia="Calibri" w:hAnsiTheme="majorHAnsi" w:cstheme="majorHAnsi"/>
              </w:rPr>
              <w:t xml:space="preserve"> Nhóm </w:t>
            </w:r>
            <w:r w:rsidRPr="00535A3F">
              <w:rPr>
                <w:rFonts w:asciiTheme="majorHAnsi" w:eastAsia="Calibri" w:hAnsiTheme="majorHAnsi" w:cstheme="majorHAnsi"/>
                <w:kern w:val="2"/>
                <w:position w:val="-6"/>
                <w:lang w:val="vi-VN" w:eastAsia="vi-VN"/>
                <w14:ligatures w14:val="standardContextual"/>
              </w:rPr>
              <w:object w:dxaOrig="204" w:dyaOrig="288" w14:anchorId="42D25043">
                <v:shape id="_x0000_i1175" type="#_x0000_t75" style="width:10.75pt;height:14.15pt" o:ole="">
                  <v:imagedata r:id="rId292" o:title=""/>
                </v:shape>
                <o:OLEObject Type="Embed" ProgID="Equation.DSMT4" ShapeID="_x0000_i1175" DrawAspect="Content" ObjectID="_1804453867" r:id="rId293"/>
              </w:object>
            </w:r>
            <w:r w:rsidRPr="00535A3F">
              <w:rPr>
                <w:rFonts w:asciiTheme="majorHAnsi" w:eastAsia="Calibri" w:hAnsiTheme="majorHAnsi" w:cstheme="majorHAnsi"/>
              </w:rPr>
              <w:t xml:space="preserve"> </w:t>
            </w:r>
          </w:p>
        </w:tc>
      </w:tr>
      <w:tr w:rsidR="00C17730" w:rsidRPr="00535A3F" w14:paraId="7F7A624F" w14:textId="77777777" w:rsidTr="00287BCB">
        <w:tc>
          <w:tcPr>
            <w:tcW w:w="2039" w:type="dxa"/>
            <w:tcBorders>
              <w:top w:val="single" w:sz="4" w:space="0" w:color="auto"/>
              <w:left w:val="single" w:sz="4" w:space="0" w:color="auto"/>
              <w:bottom w:val="single" w:sz="4" w:space="0" w:color="auto"/>
              <w:right w:val="single" w:sz="4" w:space="0" w:color="auto"/>
            </w:tcBorders>
            <w:hideMark/>
          </w:tcPr>
          <w:p w14:paraId="1C41CC9E"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rPr>
            </w:pPr>
            <w:r w:rsidRPr="00535A3F">
              <w:rPr>
                <w:rFonts w:asciiTheme="majorHAnsi" w:eastAsia="Calibri" w:hAnsiTheme="majorHAnsi" w:cstheme="majorHAnsi"/>
              </w:rPr>
              <w:t xml:space="preserve"> Giá trị đại diện </w:t>
            </w:r>
          </w:p>
        </w:tc>
        <w:tc>
          <w:tcPr>
            <w:tcW w:w="2039" w:type="dxa"/>
            <w:tcBorders>
              <w:top w:val="single" w:sz="4" w:space="0" w:color="auto"/>
              <w:left w:val="single" w:sz="4" w:space="0" w:color="auto"/>
              <w:bottom w:val="single" w:sz="4" w:space="0" w:color="auto"/>
              <w:right w:val="single" w:sz="4" w:space="0" w:color="auto"/>
            </w:tcBorders>
            <w:hideMark/>
          </w:tcPr>
          <w:p w14:paraId="23538B0A"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rPr>
            </w:pPr>
            <w:r w:rsidRPr="00535A3F">
              <w:rPr>
                <w:rFonts w:asciiTheme="majorHAnsi" w:eastAsia="Calibri" w:hAnsiTheme="majorHAnsi" w:cstheme="majorHAnsi"/>
              </w:rPr>
              <w:t xml:space="preserve"> </w:t>
            </w:r>
            <w:r w:rsidRPr="00535A3F">
              <w:rPr>
                <w:rFonts w:asciiTheme="majorHAnsi" w:eastAsia="Calibri" w:hAnsiTheme="majorHAnsi" w:cstheme="majorHAnsi"/>
                <w:kern w:val="2"/>
                <w:position w:val="-12"/>
                <w:lang w:val="vi-VN" w:eastAsia="vi-VN"/>
                <w14:ligatures w14:val="standardContextual"/>
              </w:rPr>
              <w:object w:dxaOrig="216" w:dyaOrig="372" w14:anchorId="195E0291">
                <v:shape id="_x0000_i1176" type="#_x0000_t75" style="width:10.75pt;height:18.7pt" o:ole="">
                  <v:imagedata r:id="rId294" o:title=""/>
                </v:shape>
                <o:OLEObject Type="Embed" ProgID="Equation.DSMT4" ShapeID="_x0000_i1176" DrawAspect="Content" ObjectID="_1804453868" r:id="rId295"/>
              </w:object>
            </w:r>
            <w:r w:rsidRPr="00535A3F">
              <w:rPr>
                <w:rFonts w:asciiTheme="majorHAnsi" w:eastAsia="Calibri" w:hAnsiTheme="majorHAnsi" w:cstheme="majorHAnsi"/>
              </w:rPr>
              <w:t xml:space="preserve"> </w:t>
            </w:r>
          </w:p>
        </w:tc>
        <w:tc>
          <w:tcPr>
            <w:tcW w:w="2039" w:type="dxa"/>
            <w:tcBorders>
              <w:top w:val="single" w:sz="4" w:space="0" w:color="auto"/>
              <w:left w:val="single" w:sz="4" w:space="0" w:color="auto"/>
              <w:bottom w:val="single" w:sz="4" w:space="0" w:color="auto"/>
              <w:right w:val="single" w:sz="4" w:space="0" w:color="auto"/>
            </w:tcBorders>
            <w:hideMark/>
          </w:tcPr>
          <w:p w14:paraId="5709B69A"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rPr>
            </w:pPr>
            <w:r w:rsidRPr="00535A3F">
              <w:rPr>
                <w:rFonts w:asciiTheme="majorHAnsi" w:eastAsia="Calibri" w:hAnsiTheme="majorHAnsi" w:cstheme="majorHAnsi"/>
              </w:rPr>
              <w:t xml:space="preserve"> </w:t>
            </w:r>
            <w:r w:rsidRPr="00535A3F">
              <w:rPr>
                <w:rFonts w:asciiTheme="majorHAnsi" w:eastAsia="Calibri" w:hAnsiTheme="majorHAnsi" w:cstheme="majorHAnsi"/>
                <w:kern w:val="2"/>
                <w:position w:val="-12"/>
                <w:lang w:val="vi-VN" w:eastAsia="vi-VN"/>
                <w14:ligatures w14:val="standardContextual"/>
              </w:rPr>
              <w:object w:dxaOrig="240" w:dyaOrig="372" w14:anchorId="4695418D">
                <v:shape id="_x0000_i1177" type="#_x0000_t75" style="width:11.9pt;height:18.7pt" o:ole="">
                  <v:imagedata r:id="rId296" o:title=""/>
                </v:shape>
                <o:OLEObject Type="Embed" ProgID="Equation.DSMT4" ShapeID="_x0000_i1177" DrawAspect="Content" ObjectID="_1804453869" r:id="rId297"/>
              </w:object>
            </w:r>
            <w:r w:rsidRPr="00535A3F">
              <w:rPr>
                <w:rFonts w:asciiTheme="majorHAnsi" w:eastAsia="Calibri" w:hAnsiTheme="majorHAnsi" w:cstheme="majorHAnsi"/>
              </w:rPr>
              <w:t xml:space="preserve"> </w:t>
            </w:r>
          </w:p>
        </w:tc>
        <w:tc>
          <w:tcPr>
            <w:tcW w:w="2039" w:type="dxa"/>
            <w:tcBorders>
              <w:top w:val="single" w:sz="4" w:space="0" w:color="auto"/>
              <w:left w:val="single" w:sz="4" w:space="0" w:color="auto"/>
              <w:bottom w:val="single" w:sz="4" w:space="0" w:color="auto"/>
              <w:right w:val="single" w:sz="4" w:space="0" w:color="auto"/>
            </w:tcBorders>
            <w:hideMark/>
          </w:tcPr>
          <w:p w14:paraId="2AAF2616"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rPr>
            </w:pPr>
            <w:r w:rsidRPr="00535A3F">
              <w:rPr>
                <w:rFonts w:asciiTheme="majorHAnsi" w:eastAsia="Calibri" w:hAnsiTheme="majorHAnsi" w:cstheme="majorHAnsi"/>
              </w:rPr>
              <w:t xml:space="preserve"> </w:t>
            </w:r>
            <w:r w:rsidRPr="00535A3F">
              <w:rPr>
                <w:rFonts w:asciiTheme="majorHAnsi" w:eastAsia="Calibri" w:hAnsiTheme="majorHAnsi" w:cstheme="majorHAnsi"/>
                <w:kern w:val="2"/>
                <w:position w:val="-6"/>
                <w:lang w:val="vi-VN" w:eastAsia="vi-VN"/>
                <w14:ligatures w14:val="standardContextual"/>
              </w:rPr>
              <w:object w:dxaOrig="288" w:dyaOrig="132" w14:anchorId="6700A5FF">
                <v:shape id="_x0000_i1178" type="#_x0000_t75" style="width:14.15pt;height:6.8pt" o:ole="">
                  <v:imagedata r:id="rId298" o:title=""/>
                </v:shape>
                <o:OLEObject Type="Embed" ProgID="Equation.DSMT4" ShapeID="_x0000_i1178" DrawAspect="Content" ObjectID="_1804453870" r:id="rId299"/>
              </w:object>
            </w:r>
            <w:r w:rsidRPr="00535A3F">
              <w:rPr>
                <w:rFonts w:asciiTheme="majorHAnsi" w:eastAsia="Calibri" w:hAnsiTheme="majorHAnsi" w:cstheme="majorHAnsi"/>
              </w:rPr>
              <w:t xml:space="preserve"> </w:t>
            </w:r>
          </w:p>
        </w:tc>
        <w:tc>
          <w:tcPr>
            <w:tcW w:w="2040" w:type="dxa"/>
            <w:tcBorders>
              <w:top w:val="single" w:sz="4" w:space="0" w:color="auto"/>
              <w:left w:val="single" w:sz="4" w:space="0" w:color="auto"/>
              <w:bottom w:val="single" w:sz="4" w:space="0" w:color="auto"/>
              <w:right w:val="single" w:sz="4" w:space="0" w:color="auto"/>
            </w:tcBorders>
            <w:hideMark/>
          </w:tcPr>
          <w:p w14:paraId="1C54E24D"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rPr>
            </w:pPr>
            <w:r w:rsidRPr="00535A3F">
              <w:rPr>
                <w:rFonts w:asciiTheme="majorHAnsi" w:eastAsia="Calibri" w:hAnsiTheme="majorHAnsi" w:cstheme="majorHAnsi"/>
              </w:rPr>
              <w:t xml:space="preserve"> </w:t>
            </w:r>
            <w:r w:rsidRPr="00535A3F">
              <w:rPr>
                <w:rFonts w:asciiTheme="majorHAnsi" w:eastAsia="Calibri" w:hAnsiTheme="majorHAnsi" w:cstheme="majorHAnsi"/>
                <w:kern w:val="2"/>
                <w:position w:val="-12"/>
                <w:lang w:val="vi-VN" w:eastAsia="vi-VN"/>
                <w14:ligatures w14:val="standardContextual"/>
              </w:rPr>
              <w:object w:dxaOrig="252" w:dyaOrig="372" w14:anchorId="1EED176F">
                <v:shape id="_x0000_i1179" type="#_x0000_t75" style="width:12.45pt;height:18.7pt" o:ole="">
                  <v:imagedata r:id="rId300" o:title=""/>
                </v:shape>
                <o:OLEObject Type="Embed" ProgID="Equation.DSMT4" ShapeID="_x0000_i1179" DrawAspect="Content" ObjectID="_1804453871" r:id="rId301"/>
              </w:object>
            </w:r>
            <w:r w:rsidRPr="00535A3F">
              <w:rPr>
                <w:rFonts w:asciiTheme="majorHAnsi" w:eastAsia="Calibri" w:hAnsiTheme="majorHAnsi" w:cstheme="majorHAnsi"/>
              </w:rPr>
              <w:t xml:space="preserve"> </w:t>
            </w:r>
          </w:p>
        </w:tc>
      </w:tr>
      <w:tr w:rsidR="00C17730" w:rsidRPr="00535A3F" w14:paraId="55F3B03E" w14:textId="77777777" w:rsidTr="00287BCB">
        <w:tc>
          <w:tcPr>
            <w:tcW w:w="2039" w:type="dxa"/>
            <w:tcBorders>
              <w:top w:val="single" w:sz="4" w:space="0" w:color="auto"/>
              <w:left w:val="single" w:sz="4" w:space="0" w:color="auto"/>
              <w:bottom w:val="single" w:sz="4" w:space="0" w:color="auto"/>
              <w:right w:val="single" w:sz="4" w:space="0" w:color="auto"/>
            </w:tcBorders>
            <w:hideMark/>
          </w:tcPr>
          <w:p w14:paraId="151A75B3"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rPr>
            </w:pPr>
            <w:r w:rsidRPr="00535A3F">
              <w:rPr>
                <w:rFonts w:asciiTheme="majorHAnsi" w:eastAsia="Calibri" w:hAnsiTheme="majorHAnsi" w:cstheme="majorHAnsi"/>
              </w:rPr>
              <w:t xml:space="preserve"> Tần số </w:t>
            </w:r>
          </w:p>
        </w:tc>
        <w:tc>
          <w:tcPr>
            <w:tcW w:w="2039" w:type="dxa"/>
            <w:tcBorders>
              <w:top w:val="single" w:sz="4" w:space="0" w:color="auto"/>
              <w:left w:val="single" w:sz="4" w:space="0" w:color="auto"/>
              <w:bottom w:val="single" w:sz="4" w:space="0" w:color="auto"/>
              <w:right w:val="single" w:sz="4" w:space="0" w:color="auto"/>
            </w:tcBorders>
            <w:hideMark/>
          </w:tcPr>
          <w:p w14:paraId="33221764"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rPr>
            </w:pPr>
            <w:r w:rsidRPr="00535A3F">
              <w:rPr>
                <w:rFonts w:asciiTheme="majorHAnsi" w:eastAsia="Calibri" w:hAnsiTheme="majorHAnsi" w:cstheme="majorHAnsi"/>
              </w:rPr>
              <w:t xml:space="preserve"> </w:t>
            </w:r>
            <w:r w:rsidRPr="00535A3F">
              <w:rPr>
                <w:rFonts w:asciiTheme="majorHAnsi" w:eastAsia="Calibri" w:hAnsiTheme="majorHAnsi" w:cstheme="majorHAnsi"/>
                <w:kern w:val="2"/>
                <w:position w:val="-12"/>
                <w:lang w:val="vi-VN" w:eastAsia="vi-VN"/>
                <w14:ligatures w14:val="standardContextual"/>
              </w:rPr>
              <w:object w:dxaOrig="240" w:dyaOrig="372" w14:anchorId="08A8B11A">
                <v:shape id="_x0000_i1180" type="#_x0000_t75" style="width:11.9pt;height:18.7pt" o:ole="">
                  <v:imagedata r:id="rId302" o:title=""/>
                </v:shape>
                <o:OLEObject Type="Embed" ProgID="Equation.DSMT4" ShapeID="_x0000_i1180" DrawAspect="Content" ObjectID="_1804453872" r:id="rId303"/>
              </w:object>
            </w:r>
            <w:r w:rsidRPr="00535A3F">
              <w:rPr>
                <w:rFonts w:asciiTheme="majorHAnsi" w:eastAsia="Calibri" w:hAnsiTheme="majorHAnsi" w:cstheme="majorHAnsi"/>
              </w:rPr>
              <w:t xml:space="preserve"> </w:t>
            </w:r>
          </w:p>
        </w:tc>
        <w:tc>
          <w:tcPr>
            <w:tcW w:w="2039" w:type="dxa"/>
            <w:tcBorders>
              <w:top w:val="single" w:sz="4" w:space="0" w:color="auto"/>
              <w:left w:val="single" w:sz="4" w:space="0" w:color="auto"/>
              <w:bottom w:val="single" w:sz="4" w:space="0" w:color="auto"/>
              <w:right w:val="single" w:sz="4" w:space="0" w:color="auto"/>
            </w:tcBorders>
            <w:hideMark/>
          </w:tcPr>
          <w:p w14:paraId="3DE8161E"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rPr>
            </w:pPr>
            <w:r w:rsidRPr="00535A3F">
              <w:rPr>
                <w:rFonts w:asciiTheme="majorHAnsi" w:eastAsia="Calibri" w:hAnsiTheme="majorHAnsi" w:cstheme="majorHAnsi"/>
              </w:rPr>
              <w:t xml:space="preserve"> </w:t>
            </w:r>
            <w:r w:rsidRPr="00535A3F">
              <w:rPr>
                <w:rFonts w:asciiTheme="majorHAnsi" w:eastAsia="Calibri" w:hAnsiTheme="majorHAnsi" w:cstheme="majorHAnsi"/>
                <w:kern w:val="2"/>
                <w:position w:val="-12"/>
                <w:lang w:val="vi-VN" w:eastAsia="vi-VN"/>
                <w14:ligatures w14:val="standardContextual"/>
              </w:rPr>
              <w:object w:dxaOrig="252" w:dyaOrig="372" w14:anchorId="4A9EF9A0">
                <v:shape id="_x0000_i1181" type="#_x0000_t75" style="width:12.45pt;height:18.7pt" o:ole="">
                  <v:imagedata r:id="rId304" o:title=""/>
                </v:shape>
                <o:OLEObject Type="Embed" ProgID="Equation.DSMT4" ShapeID="_x0000_i1181" DrawAspect="Content" ObjectID="_1804453873" r:id="rId305"/>
              </w:object>
            </w:r>
            <w:r w:rsidRPr="00535A3F">
              <w:rPr>
                <w:rFonts w:asciiTheme="majorHAnsi" w:eastAsia="Calibri" w:hAnsiTheme="majorHAnsi" w:cstheme="majorHAnsi"/>
              </w:rPr>
              <w:t xml:space="preserve"> </w:t>
            </w:r>
          </w:p>
        </w:tc>
        <w:tc>
          <w:tcPr>
            <w:tcW w:w="2039" w:type="dxa"/>
            <w:tcBorders>
              <w:top w:val="single" w:sz="4" w:space="0" w:color="auto"/>
              <w:left w:val="single" w:sz="4" w:space="0" w:color="auto"/>
              <w:bottom w:val="single" w:sz="4" w:space="0" w:color="auto"/>
              <w:right w:val="single" w:sz="4" w:space="0" w:color="auto"/>
            </w:tcBorders>
            <w:hideMark/>
          </w:tcPr>
          <w:p w14:paraId="0BA55EFC"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rPr>
            </w:pPr>
            <w:r w:rsidRPr="00535A3F">
              <w:rPr>
                <w:rFonts w:asciiTheme="majorHAnsi" w:eastAsia="Calibri" w:hAnsiTheme="majorHAnsi" w:cstheme="majorHAnsi"/>
              </w:rPr>
              <w:t xml:space="preserve"> </w:t>
            </w:r>
            <w:r w:rsidRPr="00535A3F">
              <w:rPr>
                <w:rFonts w:asciiTheme="majorHAnsi" w:eastAsia="Calibri" w:hAnsiTheme="majorHAnsi" w:cstheme="majorHAnsi"/>
                <w:kern w:val="2"/>
                <w:position w:val="-4"/>
                <w:lang w:val="vi-VN" w:eastAsia="vi-VN"/>
                <w14:ligatures w14:val="standardContextual"/>
              </w:rPr>
              <w:object w:dxaOrig="288" w:dyaOrig="168" w14:anchorId="4FDB5E65">
                <v:shape id="_x0000_i1182" type="#_x0000_t75" style="width:14.15pt;height:8.5pt" o:ole="">
                  <v:imagedata r:id="rId306" o:title=""/>
                </v:shape>
                <o:OLEObject Type="Embed" ProgID="Equation.DSMT4" ShapeID="_x0000_i1182" DrawAspect="Content" ObjectID="_1804453874" r:id="rId307"/>
              </w:object>
            </w:r>
            <w:r w:rsidRPr="00535A3F">
              <w:rPr>
                <w:rFonts w:asciiTheme="majorHAnsi" w:eastAsia="Calibri" w:hAnsiTheme="majorHAnsi" w:cstheme="majorHAnsi"/>
              </w:rPr>
              <w:t xml:space="preserve"> </w:t>
            </w:r>
          </w:p>
        </w:tc>
        <w:tc>
          <w:tcPr>
            <w:tcW w:w="2040" w:type="dxa"/>
            <w:tcBorders>
              <w:top w:val="single" w:sz="4" w:space="0" w:color="auto"/>
              <w:left w:val="single" w:sz="4" w:space="0" w:color="auto"/>
              <w:bottom w:val="single" w:sz="4" w:space="0" w:color="auto"/>
              <w:right w:val="single" w:sz="4" w:space="0" w:color="auto"/>
            </w:tcBorders>
            <w:hideMark/>
          </w:tcPr>
          <w:p w14:paraId="6239941B"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rPr>
            </w:pPr>
            <w:r w:rsidRPr="00535A3F">
              <w:rPr>
                <w:rFonts w:asciiTheme="majorHAnsi" w:eastAsia="Calibri" w:hAnsiTheme="majorHAnsi" w:cstheme="majorHAnsi"/>
              </w:rPr>
              <w:t xml:space="preserve"> </w:t>
            </w:r>
            <w:r w:rsidRPr="00535A3F">
              <w:rPr>
                <w:rFonts w:asciiTheme="majorHAnsi" w:eastAsia="Calibri" w:hAnsiTheme="majorHAnsi" w:cstheme="majorHAnsi"/>
                <w:kern w:val="2"/>
                <w:position w:val="-12"/>
                <w:lang w:val="vi-VN" w:eastAsia="vi-VN"/>
                <w14:ligatures w14:val="standardContextual"/>
              </w:rPr>
              <w:object w:dxaOrig="252" w:dyaOrig="372" w14:anchorId="2DC1186B">
                <v:shape id="_x0000_i1183" type="#_x0000_t75" style="width:12.45pt;height:18.7pt" o:ole="">
                  <v:imagedata r:id="rId308" o:title=""/>
                </v:shape>
                <o:OLEObject Type="Embed" ProgID="Equation.DSMT4" ShapeID="_x0000_i1183" DrawAspect="Content" ObjectID="_1804453875" r:id="rId309"/>
              </w:object>
            </w:r>
            <w:r w:rsidRPr="00535A3F">
              <w:rPr>
                <w:rFonts w:asciiTheme="majorHAnsi" w:eastAsia="Calibri" w:hAnsiTheme="majorHAnsi" w:cstheme="majorHAnsi"/>
              </w:rPr>
              <w:t xml:space="preserve"> </w:t>
            </w:r>
          </w:p>
        </w:tc>
      </w:tr>
    </w:tbl>
    <w:p w14:paraId="00BD0B9A" w14:textId="77777777" w:rsidR="00C17730" w:rsidRPr="00535A3F" w:rsidRDefault="00C17730" w:rsidP="00C17730">
      <w:pPr>
        <w:tabs>
          <w:tab w:val="left" w:pos="992"/>
          <w:tab w:val="left" w:pos="3402"/>
          <w:tab w:val="left" w:pos="5669"/>
          <w:tab w:val="left" w:pos="7937"/>
        </w:tabs>
        <w:ind w:left="992"/>
        <w:jc w:val="both"/>
        <w:rPr>
          <w:rFonts w:asciiTheme="majorHAnsi" w:eastAsia="Calibri" w:hAnsiTheme="majorHAnsi" w:cstheme="majorHAnsi"/>
        </w:rPr>
      </w:pPr>
      <w:r w:rsidRPr="00535A3F">
        <w:rPr>
          <w:rFonts w:asciiTheme="majorHAnsi" w:eastAsia="Calibri" w:hAnsiTheme="majorHAnsi" w:cstheme="majorHAnsi"/>
        </w:rPr>
        <w:t xml:space="preserve">Đặt </w:t>
      </w:r>
      <w:r w:rsidRPr="00535A3F">
        <w:rPr>
          <w:rFonts w:asciiTheme="majorHAnsi" w:eastAsia="Calibri" w:hAnsiTheme="majorHAnsi" w:cstheme="majorHAnsi"/>
          <w:position w:val="-12"/>
        </w:rPr>
        <w:object w:dxaOrig="1884" w:dyaOrig="372" w14:anchorId="63D27E89">
          <v:shape id="_x0000_i1184" type="#_x0000_t75" style="width:94.7pt;height:18.7pt" o:ole="">
            <v:imagedata r:id="rId310" o:title=""/>
          </v:shape>
          <o:OLEObject Type="Embed" ProgID="Equation.DSMT4" ShapeID="_x0000_i1184" DrawAspect="Content" ObjectID="_1804453876" r:id="rId311"/>
        </w:object>
      </w:r>
      <w:r w:rsidRPr="00535A3F">
        <w:rPr>
          <w:rFonts w:asciiTheme="majorHAnsi" w:eastAsia="Calibri" w:hAnsiTheme="majorHAnsi" w:cstheme="majorHAnsi"/>
        </w:rPr>
        <w:t>.</w:t>
      </w:r>
    </w:p>
    <w:p w14:paraId="6F72B496" w14:textId="77777777" w:rsidR="00C17730" w:rsidRPr="00535A3F" w:rsidRDefault="00C17730" w:rsidP="00C17730">
      <w:pPr>
        <w:tabs>
          <w:tab w:val="left" w:pos="992"/>
          <w:tab w:val="left" w:pos="3402"/>
          <w:tab w:val="left" w:pos="5669"/>
          <w:tab w:val="left" w:pos="7937"/>
        </w:tabs>
        <w:ind w:left="992"/>
        <w:jc w:val="both"/>
        <w:rPr>
          <w:rFonts w:asciiTheme="majorHAnsi" w:eastAsia="Calibri" w:hAnsiTheme="majorHAnsi" w:cstheme="majorHAnsi"/>
          <w:b/>
        </w:rPr>
      </w:pPr>
      <w:r w:rsidRPr="00535A3F">
        <w:rPr>
          <w:rFonts w:asciiTheme="majorHAnsi" w:eastAsia="Calibri" w:hAnsiTheme="majorHAnsi" w:cstheme="majorHAnsi"/>
        </w:rPr>
        <w:t xml:space="preserve">Số trung bình của mẫu số liệu ghép nhóm, kí hiệu </w:t>
      </w:r>
      <w:r w:rsidRPr="00535A3F">
        <w:rPr>
          <w:rFonts w:asciiTheme="majorHAnsi" w:eastAsia="Calibri" w:hAnsiTheme="majorHAnsi" w:cstheme="majorHAnsi"/>
          <w:position w:val="-6"/>
        </w:rPr>
        <w:object w:dxaOrig="216" w:dyaOrig="252" w14:anchorId="1D4D3A6B">
          <v:shape id="_x0000_i1185" type="#_x0000_t75" style="width:10.75pt;height:12.45pt" o:ole="">
            <v:imagedata r:id="rId312" o:title=""/>
          </v:shape>
          <o:OLEObject Type="Embed" ProgID="Equation.DSMT4" ShapeID="_x0000_i1185" DrawAspect="Content" ObjectID="_1804453877" r:id="rId313"/>
        </w:object>
      </w:r>
      <w:r w:rsidRPr="00535A3F">
        <w:rPr>
          <w:rFonts w:asciiTheme="majorHAnsi" w:eastAsia="Calibri" w:hAnsiTheme="majorHAnsi" w:cstheme="majorHAnsi"/>
        </w:rPr>
        <w:t>, được tính theo công thức nào?</w:t>
      </w:r>
      <w:bookmarkStart w:id="3" w:name="BMN_CHOICE_A1"/>
    </w:p>
    <w:p w14:paraId="1E86CDB0" w14:textId="77777777" w:rsidR="00C17730" w:rsidRPr="00535A3F" w:rsidRDefault="00C17730" w:rsidP="00C17730">
      <w:pPr>
        <w:tabs>
          <w:tab w:val="left" w:pos="992"/>
          <w:tab w:val="left" w:pos="3402"/>
          <w:tab w:val="left" w:pos="5669"/>
          <w:tab w:val="left" w:pos="7937"/>
        </w:tabs>
        <w:ind w:left="992"/>
        <w:jc w:val="both"/>
        <w:rPr>
          <w:rFonts w:asciiTheme="majorHAnsi" w:eastAsia="Calibri" w:hAnsiTheme="majorHAnsi" w:cstheme="majorHAnsi"/>
          <w:b/>
        </w:rPr>
      </w:pPr>
      <w:r w:rsidRPr="00535A3F">
        <w:rPr>
          <w:rFonts w:asciiTheme="majorHAnsi" w:eastAsia="Calibri" w:hAnsiTheme="majorHAnsi" w:cstheme="majorHAnsi"/>
          <w:b/>
          <w:u w:val="single"/>
        </w:rPr>
        <w:t>A</w:t>
      </w:r>
      <w:r w:rsidRPr="00535A3F">
        <w:rPr>
          <w:rFonts w:asciiTheme="majorHAnsi" w:eastAsia="Calibri" w:hAnsiTheme="majorHAnsi" w:cstheme="majorHAnsi"/>
          <w:b/>
        </w:rPr>
        <w:t xml:space="preserve">. </w:t>
      </w:r>
      <w:r w:rsidRPr="00535A3F">
        <w:rPr>
          <w:rFonts w:asciiTheme="majorHAnsi" w:eastAsia="Calibri" w:hAnsiTheme="majorHAnsi" w:cstheme="majorHAnsi"/>
          <w:position w:val="-24"/>
        </w:rPr>
        <w:object w:dxaOrig="2484" w:dyaOrig="624" w14:anchorId="36C6DCE2">
          <v:shape id="_x0000_i1186" type="#_x0000_t75" style="width:124.7pt;height:31.75pt" o:ole="">
            <v:imagedata r:id="rId314" o:title=""/>
          </v:shape>
          <o:OLEObject Type="Embed" ProgID="Equation.DSMT4" ShapeID="_x0000_i1186" DrawAspect="Content" ObjectID="_1804453878" r:id="rId315"/>
        </w:object>
      </w:r>
      <w:r w:rsidRPr="00535A3F">
        <w:rPr>
          <w:rFonts w:asciiTheme="majorHAnsi" w:eastAsia="Calibri" w:hAnsiTheme="majorHAnsi" w:cstheme="majorHAnsi"/>
        </w:rPr>
        <w:t>.</w:t>
      </w:r>
      <w:bookmarkStart w:id="4" w:name="BMN_CHOICE_B1"/>
      <w:bookmarkEnd w:id="3"/>
      <w:r w:rsidRPr="00535A3F">
        <w:rPr>
          <w:rFonts w:asciiTheme="majorHAnsi" w:eastAsia="Calibri" w:hAnsiTheme="majorHAnsi" w:cstheme="majorHAnsi"/>
          <w:b/>
        </w:rPr>
        <w:tab/>
        <w:t xml:space="preserve">B. </w:t>
      </w:r>
      <w:r w:rsidRPr="00535A3F">
        <w:rPr>
          <w:rFonts w:asciiTheme="majorHAnsi" w:eastAsia="Calibri" w:hAnsiTheme="majorHAnsi" w:cstheme="majorHAnsi"/>
          <w:position w:val="-24"/>
        </w:rPr>
        <w:object w:dxaOrig="2484" w:dyaOrig="624" w14:anchorId="0614A4EB">
          <v:shape id="_x0000_i1187" type="#_x0000_t75" style="width:124.7pt;height:31.75pt" o:ole="">
            <v:imagedata r:id="rId316" o:title=""/>
          </v:shape>
          <o:OLEObject Type="Embed" ProgID="Equation.DSMT4" ShapeID="_x0000_i1187" DrawAspect="Content" ObjectID="_1804453879" r:id="rId317"/>
        </w:object>
      </w:r>
      <w:r w:rsidRPr="00535A3F">
        <w:rPr>
          <w:rFonts w:asciiTheme="majorHAnsi" w:eastAsia="Calibri" w:hAnsiTheme="majorHAnsi" w:cstheme="majorHAnsi"/>
        </w:rPr>
        <w:t>.</w:t>
      </w:r>
      <w:bookmarkStart w:id="5" w:name="BMN_CHOICE_C1"/>
      <w:bookmarkEnd w:id="4"/>
    </w:p>
    <w:p w14:paraId="348DAD3C" w14:textId="77777777" w:rsidR="00C17730" w:rsidRPr="00535A3F" w:rsidRDefault="00C17730" w:rsidP="00C17730">
      <w:pPr>
        <w:tabs>
          <w:tab w:val="left" w:pos="992"/>
          <w:tab w:val="left" w:pos="3402"/>
          <w:tab w:val="left" w:pos="5669"/>
          <w:tab w:val="left" w:pos="7937"/>
        </w:tabs>
        <w:ind w:left="992"/>
        <w:jc w:val="both"/>
        <w:rPr>
          <w:rFonts w:asciiTheme="majorHAnsi" w:eastAsia="Calibri" w:hAnsiTheme="majorHAnsi" w:cstheme="majorHAnsi"/>
        </w:rPr>
      </w:pPr>
      <w:r w:rsidRPr="00535A3F">
        <w:rPr>
          <w:rFonts w:asciiTheme="majorHAnsi" w:eastAsia="Calibri" w:hAnsiTheme="majorHAnsi" w:cstheme="majorHAnsi"/>
          <w:b/>
        </w:rPr>
        <w:t xml:space="preserve">C. </w:t>
      </w:r>
      <w:r w:rsidRPr="00535A3F">
        <w:rPr>
          <w:rFonts w:asciiTheme="majorHAnsi" w:eastAsia="Calibri" w:hAnsiTheme="majorHAnsi" w:cstheme="majorHAnsi"/>
          <w:position w:val="-24"/>
        </w:rPr>
        <w:object w:dxaOrig="2544" w:dyaOrig="660" w14:anchorId="6107848A">
          <v:shape id="_x0000_i1188" type="#_x0000_t75" style="width:127.55pt;height:32.9pt" o:ole="">
            <v:imagedata r:id="rId318" o:title=""/>
          </v:shape>
          <o:OLEObject Type="Embed" ProgID="Equation.DSMT4" ShapeID="_x0000_i1188" DrawAspect="Content" ObjectID="_1804453880" r:id="rId319"/>
        </w:object>
      </w:r>
      <w:r w:rsidRPr="00535A3F">
        <w:rPr>
          <w:rFonts w:asciiTheme="majorHAnsi" w:eastAsia="Calibri" w:hAnsiTheme="majorHAnsi" w:cstheme="majorHAnsi"/>
        </w:rPr>
        <w:t>.</w:t>
      </w:r>
      <w:bookmarkStart w:id="6" w:name="BMN_CHOICE_D1"/>
      <w:bookmarkEnd w:id="5"/>
      <w:r w:rsidRPr="00535A3F">
        <w:rPr>
          <w:rFonts w:asciiTheme="majorHAnsi" w:eastAsia="Calibri" w:hAnsiTheme="majorHAnsi" w:cstheme="majorHAnsi"/>
          <w:b/>
        </w:rPr>
        <w:tab/>
        <w:t xml:space="preserve">D. </w:t>
      </w:r>
      <w:r w:rsidRPr="00535A3F">
        <w:rPr>
          <w:rFonts w:asciiTheme="majorHAnsi" w:eastAsia="Calibri" w:hAnsiTheme="majorHAnsi" w:cstheme="majorHAnsi"/>
          <w:position w:val="-28"/>
        </w:rPr>
        <w:object w:dxaOrig="2484" w:dyaOrig="660" w14:anchorId="787492AC">
          <v:shape id="_x0000_i1189" type="#_x0000_t75" style="width:124.7pt;height:32.9pt" o:ole="">
            <v:imagedata r:id="rId320" o:title=""/>
          </v:shape>
          <o:OLEObject Type="Embed" ProgID="Equation.DSMT4" ShapeID="_x0000_i1189" DrawAspect="Content" ObjectID="_1804453881" r:id="rId321"/>
        </w:object>
      </w:r>
      <w:r w:rsidRPr="00535A3F">
        <w:rPr>
          <w:rFonts w:asciiTheme="majorHAnsi" w:eastAsia="Calibri" w:hAnsiTheme="majorHAnsi" w:cstheme="majorHAnsi"/>
        </w:rPr>
        <w:t>.</w:t>
      </w:r>
      <w:bookmarkEnd w:id="6"/>
    </w:p>
    <w:p w14:paraId="3A3B9789" w14:textId="77777777" w:rsidR="00C17730" w:rsidRPr="00535A3F" w:rsidRDefault="00C17730" w:rsidP="00C17730">
      <w:pPr>
        <w:tabs>
          <w:tab w:val="left" w:pos="992"/>
          <w:tab w:val="left" w:pos="3402"/>
          <w:tab w:val="left" w:pos="5669"/>
          <w:tab w:val="left" w:pos="7937"/>
        </w:tabs>
        <w:ind w:left="992"/>
        <w:jc w:val="center"/>
        <w:rPr>
          <w:rFonts w:asciiTheme="majorHAnsi" w:eastAsia="Calibri" w:hAnsiTheme="majorHAnsi" w:cstheme="majorHAnsi"/>
          <w:bCs/>
        </w:rPr>
      </w:pPr>
      <w:r w:rsidRPr="00535A3F">
        <w:rPr>
          <w:rFonts w:asciiTheme="majorHAnsi" w:eastAsia="Calibri" w:hAnsiTheme="majorHAnsi" w:cstheme="majorHAnsi"/>
          <w:b/>
        </w:rPr>
        <w:t>Lời giải</w:t>
      </w:r>
    </w:p>
    <w:p w14:paraId="1B313A37" w14:textId="77777777" w:rsidR="00C17730" w:rsidRPr="00535A3F" w:rsidRDefault="00C17730" w:rsidP="00C17730">
      <w:pPr>
        <w:tabs>
          <w:tab w:val="left" w:pos="992"/>
          <w:tab w:val="left" w:pos="3402"/>
          <w:tab w:val="left" w:pos="5669"/>
          <w:tab w:val="left" w:pos="7937"/>
        </w:tabs>
        <w:ind w:left="992"/>
        <w:jc w:val="both"/>
        <w:rPr>
          <w:rFonts w:asciiTheme="majorHAnsi" w:eastAsia="Calibri" w:hAnsiTheme="majorHAnsi" w:cstheme="majorHAnsi"/>
        </w:rPr>
      </w:pPr>
      <w:r w:rsidRPr="00535A3F">
        <w:rPr>
          <w:rFonts w:asciiTheme="majorHAnsi" w:eastAsia="Calibri" w:hAnsiTheme="majorHAnsi" w:cstheme="majorHAnsi"/>
        </w:rPr>
        <w:t>Giả sử mẫu số liệu được cho dưới dạng bảng tần số ghép nhóm:</w:t>
      </w:r>
    </w:p>
    <w:tbl>
      <w:tblPr>
        <w:tblStyle w:val="TableGrid"/>
        <w:tblW w:w="0" w:type="auto"/>
        <w:tblLook w:val="00A0" w:firstRow="1" w:lastRow="0" w:firstColumn="1" w:lastColumn="0" w:noHBand="0" w:noVBand="0"/>
      </w:tblPr>
      <w:tblGrid>
        <w:gridCol w:w="2039"/>
        <w:gridCol w:w="2039"/>
        <w:gridCol w:w="2039"/>
        <w:gridCol w:w="2039"/>
        <w:gridCol w:w="2040"/>
      </w:tblGrid>
      <w:tr w:rsidR="00C17730" w:rsidRPr="00535A3F" w14:paraId="3F54AE8A" w14:textId="77777777" w:rsidTr="00287BCB">
        <w:tc>
          <w:tcPr>
            <w:tcW w:w="2039" w:type="dxa"/>
            <w:tcBorders>
              <w:top w:val="single" w:sz="4" w:space="0" w:color="auto"/>
              <w:left w:val="single" w:sz="4" w:space="0" w:color="auto"/>
              <w:bottom w:val="single" w:sz="4" w:space="0" w:color="auto"/>
              <w:right w:val="single" w:sz="4" w:space="0" w:color="auto"/>
            </w:tcBorders>
            <w:hideMark/>
          </w:tcPr>
          <w:p w14:paraId="4A93027B"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rPr>
            </w:pPr>
            <w:r w:rsidRPr="00535A3F">
              <w:rPr>
                <w:rFonts w:asciiTheme="majorHAnsi" w:eastAsia="Calibri" w:hAnsiTheme="majorHAnsi" w:cstheme="majorHAnsi"/>
              </w:rPr>
              <w:t xml:space="preserve"> Nhóm </w:t>
            </w:r>
          </w:p>
        </w:tc>
        <w:tc>
          <w:tcPr>
            <w:tcW w:w="2039" w:type="dxa"/>
            <w:tcBorders>
              <w:top w:val="single" w:sz="4" w:space="0" w:color="auto"/>
              <w:left w:val="single" w:sz="4" w:space="0" w:color="auto"/>
              <w:bottom w:val="single" w:sz="4" w:space="0" w:color="auto"/>
              <w:right w:val="single" w:sz="4" w:space="0" w:color="auto"/>
            </w:tcBorders>
            <w:hideMark/>
          </w:tcPr>
          <w:p w14:paraId="04D312DC"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rPr>
            </w:pPr>
            <w:r w:rsidRPr="00535A3F">
              <w:rPr>
                <w:rFonts w:asciiTheme="majorHAnsi" w:eastAsia="Calibri" w:hAnsiTheme="majorHAnsi" w:cstheme="majorHAnsi"/>
              </w:rPr>
              <w:t xml:space="preserve"> Nhóm 1 </w:t>
            </w:r>
          </w:p>
        </w:tc>
        <w:tc>
          <w:tcPr>
            <w:tcW w:w="2039" w:type="dxa"/>
            <w:tcBorders>
              <w:top w:val="single" w:sz="4" w:space="0" w:color="auto"/>
              <w:left w:val="single" w:sz="4" w:space="0" w:color="auto"/>
              <w:bottom w:val="single" w:sz="4" w:space="0" w:color="auto"/>
              <w:right w:val="single" w:sz="4" w:space="0" w:color="auto"/>
            </w:tcBorders>
            <w:hideMark/>
          </w:tcPr>
          <w:p w14:paraId="30874429"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rPr>
            </w:pPr>
            <w:r w:rsidRPr="00535A3F">
              <w:rPr>
                <w:rFonts w:asciiTheme="majorHAnsi" w:eastAsia="Calibri" w:hAnsiTheme="majorHAnsi" w:cstheme="majorHAnsi"/>
              </w:rPr>
              <w:t xml:space="preserve"> Nhóm 2 </w:t>
            </w:r>
          </w:p>
        </w:tc>
        <w:tc>
          <w:tcPr>
            <w:tcW w:w="2039" w:type="dxa"/>
            <w:tcBorders>
              <w:top w:val="single" w:sz="4" w:space="0" w:color="auto"/>
              <w:left w:val="single" w:sz="4" w:space="0" w:color="auto"/>
              <w:bottom w:val="single" w:sz="4" w:space="0" w:color="auto"/>
              <w:right w:val="single" w:sz="4" w:space="0" w:color="auto"/>
            </w:tcBorders>
            <w:hideMark/>
          </w:tcPr>
          <w:p w14:paraId="504EA240"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rPr>
            </w:pPr>
            <w:r w:rsidRPr="00535A3F">
              <w:rPr>
                <w:rFonts w:asciiTheme="majorHAnsi" w:eastAsia="Calibri" w:hAnsiTheme="majorHAnsi" w:cstheme="majorHAnsi"/>
              </w:rPr>
              <w:t xml:space="preserve"> </w:t>
            </w:r>
            <w:r w:rsidRPr="00535A3F">
              <w:rPr>
                <w:rFonts w:asciiTheme="majorHAnsi" w:eastAsia="Calibri" w:hAnsiTheme="majorHAnsi" w:cstheme="majorHAnsi"/>
                <w:kern w:val="2"/>
                <w:position w:val="-4"/>
                <w:lang w:val="vi-VN" w:eastAsia="vi-VN"/>
                <w14:ligatures w14:val="standardContextual"/>
              </w:rPr>
              <w:object w:dxaOrig="288" w:dyaOrig="168" w14:anchorId="2B2BC9F2">
                <v:shape id="_x0000_i1190" type="#_x0000_t75" style="width:14.15pt;height:8.5pt" o:ole="">
                  <v:imagedata r:id="rId322" o:title=""/>
                </v:shape>
                <o:OLEObject Type="Embed" ProgID="Equation.DSMT4" ShapeID="_x0000_i1190" DrawAspect="Content" ObjectID="_1804453882" r:id="rId323"/>
              </w:object>
            </w:r>
            <w:r w:rsidRPr="00535A3F">
              <w:rPr>
                <w:rFonts w:asciiTheme="majorHAnsi" w:eastAsia="Calibri" w:hAnsiTheme="majorHAnsi" w:cstheme="majorHAnsi"/>
              </w:rPr>
              <w:t xml:space="preserve"> </w:t>
            </w:r>
          </w:p>
        </w:tc>
        <w:tc>
          <w:tcPr>
            <w:tcW w:w="2040" w:type="dxa"/>
            <w:tcBorders>
              <w:top w:val="single" w:sz="4" w:space="0" w:color="auto"/>
              <w:left w:val="single" w:sz="4" w:space="0" w:color="auto"/>
              <w:bottom w:val="single" w:sz="4" w:space="0" w:color="auto"/>
              <w:right w:val="single" w:sz="4" w:space="0" w:color="auto"/>
            </w:tcBorders>
            <w:hideMark/>
          </w:tcPr>
          <w:p w14:paraId="73B3446B"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rPr>
            </w:pPr>
            <w:r w:rsidRPr="00535A3F">
              <w:rPr>
                <w:rFonts w:asciiTheme="majorHAnsi" w:eastAsia="Calibri" w:hAnsiTheme="majorHAnsi" w:cstheme="majorHAnsi"/>
              </w:rPr>
              <w:t xml:space="preserve"> Nhóm </w:t>
            </w:r>
            <w:r w:rsidRPr="00535A3F">
              <w:rPr>
                <w:rFonts w:asciiTheme="majorHAnsi" w:eastAsia="Calibri" w:hAnsiTheme="majorHAnsi" w:cstheme="majorHAnsi"/>
                <w:kern w:val="2"/>
                <w:position w:val="-6"/>
                <w:lang w:val="vi-VN" w:eastAsia="vi-VN"/>
                <w14:ligatures w14:val="standardContextual"/>
              </w:rPr>
              <w:object w:dxaOrig="204" w:dyaOrig="288" w14:anchorId="49EF0D53">
                <v:shape id="_x0000_i1191" type="#_x0000_t75" style="width:10.75pt;height:14.15pt" o:ole="">
                  <v:imagedata r:id="rId324" o:title=""/>
                </v:shape>
                <o:OLEObject Type="Embed" ProgID="Equation.DSMT4" ShapeID="_x0000_i1191" DrawAspect="Content" ObjectID="_1804453883" r:id="rId325"/>
              </w:object>
            </w:r>
            <w:r w:rsidRPr="00535A3F">
              <w:rPr>
                <w:rFonts w:asciiTheme="majorHAnsi" w:eastAsia="Calibri" w:hAnsiTheme="majorHAnsi" w:cstheme="majorHAnsi"/>
              </w:rPr>
              <w:t xml:space="preserve"> </w:t>
            </w:r>
          </w:p>
        </w:tc>
      </w:tr>
      <w:tr w:rsidR="00C17730" w:rsidRPr="00535A3F" w14:paraId="048DDDCF" w14:textId="77777777" w:rsidTr="00287BCB">
        <w:tc>
          <w:tcPr>
            <w:tcW w:w="2039" w:type="dxa"/>
            <w:tcBorders>
              <w:top w:val="single" w:sz="4" w:space="0" w:color="auto"/>
              <w:left w:val="single" w:sz="4" w:space="0" w:color="auto"/>
              <w:bottom w:val="single" w:sz="4" w:space="0" w:color="auto"/>
              <w:right w:val="single" w:sz="4" w:space="0" w:color="auto"/>
            </w:tcBorders>
            <w:hideMark/>
          </w:tcPr>
          <w:p w14:paraId="2EB8ACBD"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rPr>
            </w:pPr>
            <w:r w:rsidRPr="00535A3F">
              <w:rPr>
                <w:rFonts w:asciiTheme="majorHAnsi" w:eastAsia="Calibri" w:hAnsiTheme="majorHAnsi" w:cstheme="majorHAnsi"/>
              </w:rPr>
              <w:t xml:space="preserve"> Giá trị đại diện </w:t>
            </w:r>
          </w:p>
        </w:tc>
        <w:tc>
          <w:tcPr>
            <w:tcW w:w="2039" w:type="dxa"/>
            <w:tcBorders>
              <w:top w:val="single" w:sz="4" w:space="0" w:color="auto"/>
              <w:left w:val="single" w:sz="4" w:space="0" w:color="auto"/>
              <w:bottom w:val="single" w:sz="4" w:space="0" w:color="auto"/>
              <w:right w:val="single" w:sz="4" w:space="0" w:color="auto"/>
            </w:tcBorders>
            <w:hideMark/>
          </w:tcPr>
          <w:p w14:paraId="7DC7A8DF"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rPr>
            </w:pPr>
            <w:r w:rsidRPr="00535A3F">
              <w:rPr>
                <w:rFonts w:asciiTheme="majorHAnsi" w:eastAsia="Calibri" w:hAnsiTheme="majorHAnsi" w:cstheme="majorHAnsi"/>
              </w:rPr>
              <w:t xml:space="preserve"> </w:t>
            </w:r>
            <w:r w:rsidRPr="00535A3F">
              <w:rPr>
                <w:rFonts w:asciiTheme="majorHAnsi" w:eastAsia="Calibri" w:hAnsiTheme="majorHAnsi" w:cstheme="majorHAnsi"/>
                <w:kern w:val="2"/>
                <w:position w:val="-12"/>
                <w:lang w:val="vi-VN" w:eastAsia="vi-VN"/>
                <w14:ligatures w14:val="standardContextual"/>
              </w:rPr>
              <w:object w:dxaOrig="216" w:dyaOrig="372" w14:anchorId="72DEFCC5">
                <v:shape id="_x0000_i1192" type="#_x0000_t75" style="width:10.75pt;height:18.7pt" o:ole="">
                  <v:imagedata r:id="rId326" o:title=""/>
                </v:shape>
                <o:OLEObject Type="Embed" ProgID="Equation.DSMT4" ShapeID="_x0000_i1192" DrawAspect="Content" ObjectID="_1804453884" r:id="rId327"/>
              </w:object>
            </w:r>
            <w:r w:rsidRPr="00535A3F">
              <w:rPr>
                <w:rFonts w:asciiTheme="majorHAnsi" w:eastAsia="Calibri" w:hAnsiTheme="majorHAnsi" w:cstheme="majorHAnsi"/>
              </w:rPr>
              <w:t xml:space="preserve"> </w:t>
            </w:r>
          </w:p>
        </w:tc>
        <w:tc>
          <w:tcPr>
            <w:tcW w:w="2039" w:type="dxa"/>
            <w:tcBorders>
              <w:top w:val="single" w:sz="4" w:space="0" w:color="auto"/>
              <w:left w:val="single" w:sz="4" w:space="0" w:color="auto"/>
              <w:bottom w:val="single" w:sz="4" w:space="0" w:color="auto"/>
              <w:right w:val="single" w:sz="4" w:space="0" w:color="auto"/>
            </w:tcBorders>
            <w:hideMark/>
          </w:tcPr>
          <w:p w14:paraId="6FA66786"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rPr>
            </w:pPr>
            <w:r w:rsidRPr="00535A3F">
              <w:rPr>
                <w:rFonts w:asciiTheme="majorHAnsi" w:eastAsia="Calibri" w:hAnsiTheme="majorHAnsi" w:cstheme="majorHAnsi"/>
              </w:rPr>
              <w:t xml:space="preserve"> </w:t>
            </w:r>
            <w:r w:rsidRPr="00535A3F">
              <w:rPr>
                <w:rFonts w:asciiTheme="majorHAnsi" w:eastAsia="Calibri" w:hAnsiTheme="majorHAnsi" w:cstheme="majorHAnsi"/>
                <w:kern w:val="2"/>
                <w:position w:val="-12"/>
                <w:lang w:val="vi-VN" w:eastAsia="vi-VN"/>
                <w14:ligatures w14:val="standardContextual"/>
              </w:rPr>
              <w:object w:dxaOrig="240" w:dyaOrig="372" w14:anchorId="6F9406AD">
                <v:shape id="_x0000_i1193" type="#_x0000_t75" style="width:11.9pt;height:18.7pt" o:ole="">
                  <v:imagedata r:id="rId328" o:title=""/>
                </v:shape>
                <o:OLEObject Type="Embed" ProgID="Equation.DSMT4" ShapeID="_x0000_i1193" DrawAspect="Content" ObjectID="_1804453885" r:id="rId329"/>
              </w:object>
            </w:r>
            <w:r w:rsidRPr="00535A3F">
              <w:rPr>
                <w:rFonts w:asciiTheme="majorHAnsi" w:eastAsia="Calibri" w:hAnsiTheme="majorHAnsi" w:cstheme="majorHAnsi"/>
              </w:rPr>
              <w:t xml:space="preserve"> </w:t>
            </w:r>
          </w:p>
        </w:tc>
        <w:tc>
          <w:tcPr>
            <w:tcW w:w="2039" w:type="dxa"/>
            <w:tcBorders>
              <w:top w:val="single" w:sz="4" w:space="0" w:color="auto"/>
              <w:left w:val="single" w:sz="4" w:space="0" w:color="auto"/>
              <w:bottom w:val="single" w:sz="4" w:space="0" w:color="auto"/>
              <w:right w:val="single" w:sz="4" w:space="0" w:color="auto"/>
            </w:tcBorders>
            <w:hideMark/>
          </w:tcPr>
          <w:p w14:paraId="5DDE6AE7"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rPr>
            </w:pPr>
            <w:r w:rsidRPr="00535A3F">
              <w:rPr>
                <w:rFonts w:asciiTheme="majorHAnsi" w:eastAsia="Calibri" w:hAnsiTheme="majorHAnsi" w:cstheme="majorHAnsi"/>
              </w:rPr>
              <w:t xml:space="preserve"> </w:t>
            </w:r>
            <w:r w:rsidRPr="00535A3F">
              <w:rPr>
                <w:rFonts w:asciiTheme="majorHAnsi" w:eastAsia="Calibri" w:hAnsiTheme="majorHAnsi" w:cstheme="majorHAnsi"/>
                <w:kern w:val="2"/>
                <w:position w:val="-4"/>
                <w:lang w:val="vi-VN" w:eastAsia="vi-VN"/>
                <w14:ligatures w14:val="standardContextual"/>
              </w:rPr>
              <w:object w:dxaOrig="288" w:dyaOrig="168" w14:anchorId="1CD11775">
                <v:shape id="_x0000_i1194" type="#_x0000_t75" style="width:14.15pt;height:8.5pt" o:ole="">
                  <v:imagedata r:id="rId330" o:title=""/>
                </v:shape>
                <o:OLEObject Type="Embed" ProgID="Equation.DSMT4" ShapeID="_x0000_i1194" DrawAspect="Content" ObjectID="_1804453886" r:id="rId331"/>
              </w:object>
            </w:r>
            <w:r w:rsidRPr="00535A3F">
              <w:rPr>
                <w:rFonts w:asciiTheme="majorHAnsi" w:eastAsia="Calibri" w:hAnsiTheme="majorHAnsi" w:cstheme="majorHAnsi"/>
              </w:rPr>
              <w:t xml:space="preserve"> </w:t>
            </w:r>
          </w:p>
        </w:tc>
        <w:tc>
          <w:tcPr>
            <w:tcW w:w="2040" w:type="dxa"/>
            <w:tcBorders>
              <w:top w:val="single" w:sz="4" w:space="0" w:color="auto"/>
              <w:left w:val="single" w:sz="4" w:space="0" w:color="auto"/>
              <w:bottom w:val="single" w:sz="4" w:space="0" w:color="auto"/>
              <w:right w:val="single" w:sz="4" w:space="0" w:color="auto"/>
            </w:tcBorders>
            <w:hideMark/>
          </w:tcPr>
          <w:p w14:paraId="38B7F70F"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rPr>
            </w:pPr>
            <w:r w:rsidRPr="00535A3F">
              <w:rPr>
                <w:rFonts w:asciiTheme="majorHAnsi" w:eastAsia="Calibri" w:hAnsiTheme="majorHAnsi" w:cstheme="majorHAnsi"/>
              </w:rPr>
              <w:t xml:space="preserve"> </w:t>
            </w:r>
            <w:r w:rsidRPr="00535A3F">
              <w:rPr>
                <w:rFonts w:asciiTheme="majorHAnsi" w:eastAsia="Calibri" w:hAnsiTheme="majorHAnsi" w:cstheme="majorHAnsi"/>
                <w:kern w:val="2"/>
                <w:position w:val="-12"/>
                <w:lang w:val="vi-VN" w:eastAsia="vi-VN"/>
                <w14:ligatures w14:val="standardContextual"/>
              </w:rPr>
              <w:object w:dxaOrig="252" w:dyaOrig="372" w14:anchorId="1C7D99AE">
                <v:shape id="_x0000_i1195" type="#_x0000_t75" style="width:12.45pt;height:18.7pt" o:ole="">
                  <v:imagedata r:id="rId332" o:title=""/>
                </v:shape>
                <o:OLEObject Type="Embed" ProgID="Equation.DSMT4" ShapeID="_x0000_i1195" DrawAspect="Content" ObjectID="_1804453887" r:id="rId333"/>
              </w:object>
            </w:r>
            <w:r w:rsidRPr="00535A3F">
              <w:rPr>
                <w:rFonts w:asciiTheme="majorHAnsi" w:eastAsia="Calibri" w:hAnsiTheme="majorHAnsi" w:cstheme="majorHAnsi"/>
              </w:rPr>
              <w:t xml:space="preserve"> </w:t>
            </w:r>
          </w:p>
        </w:tc>
      </w:tr>
      <w:tr w:rsidR="00C17730" w:rsidRPr="00535A3F" w14:paraId="2BE63717" w14:textId="77777777" w:rsidTr="00287BCB">
        <w:tc>
          <w:tcPr>
            <w:tcW w:w="2039" w:type="dxa"/>
            <w:tcBorders>
              <w:top w:val="single" w:sz="4" w:space="0" w:color="auto"/>
              <w:left w:val="single" w:sz="4" w:space="0" w:color="auto"/>
              <w:bottom w:val="single" w:sz="4" w:space="0" w:color="auto"/>
              <w:right w:val="single" w:sz="4" w:space="0" w:color="auto"/>
            </w:tcBorders>
            <w:hideMark/>
          </w:tcPr>
          <w:p w14:paraId="5182FC21"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rPr>
            </w:pPr>
            <w:r w:rsidRPr="00535A3F">
              <w:rPr>
                <w:rFonts w:asciiTheme="majorHAnsi" w:eastAsia="Calibri" w:hAnsiTheme="majorHAnsi" w:cstheme="majorHAnsi"/>
              </w:rPr>
              <w:t xml:space="preserve"> Tần số </w:t>
            </w:r>
          </w:p>
        </w:tc>
        <w:tc>
          <w:tcPr>
            <w:tcW w:w="2039" w:type="dxa"/>
            <w:tcBorders>
              <w:top w:val="single" w:sz="4" w:space="0" w:color="auto"/>
              <w:left w:val="single" w:sz="4" w:space="0" w:color="auto"/>
              <w:bottom w:val="single" w:sz="4" w:space="0" w:color="auto"/>
              <w:right w:val="single" w:sz="4" w:space="0" w:color="auto"/>
            </w:tcBorders>
            <w:hideMark/>
          </w:tcPr>
          <w:p w14:paraId="290F6517"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rPr>
            </w:pPr>
            <w:r w:rsidRPr="00535A3F">
              <w:rPr>
                <w:rFonts w:asciiTheme="majorHAnsi" w:eastAsia="Calibri" w:hAnsiTheme="majorHAnsi" w:cstheme="majorHAnsi"/>
              </w:rPr>
              <w:t xml:space="preserve"> </w:t>
            </w:r>
            <w:r w:rsidRPr="00535A3F">
              <w:rPr>
                <w:rFonts w:asciiTheme="majorHAnsi" w:eastAsia="Calibri" w:hAnsiTheme="majorHAnsi" w:cstheme="majorHAnsi"/>
                <w:kern w:val="2"/>
                <w:position w:val="-12"/>
                <w:lang w:val="vi-VN" w:eastAsia="vi-VN"/>
                <w14:ligatures w14:val="standardContextual"/>
              </w:rPr>
              <w:object w:dxaOrig="240" w:dyaOrig="372" w14:anchorId="197D6834">
                <v:shape id="_x0000_i1196" type="#_x0000_t75" style="width:11.9pt;height:18.7pt" o:ole="">
                  <v:imagedata r:id="rId334" o:title=""/>
                </v:shape>
                <o:OLEObject Type="Embed" ProgID="Equation.DSMT4" ShapeID="_x0000_i1196" DrawAspect="Content" ObjectID="_1804453888" r:id="rId335"/>
              </w:object>
            </w:r>
            <w:r w:rsidRPr="00535A3F">
              <w:rPr>
                <w:rFonts w:asciiTheme="majorHAnsi" w:eastAsia="Calibri" w:hAnsiTheme="majorHAnsi" w:cstheme="majorHAnsi"/>
              </w:rPr>
              <w:t xml:space="preserve"> </w:t>
            </w:r>
          </w:p>
        </w:tc>
        <w:tc>
          <w:tcPr>
            <w:tcW w:w="2039" w:type="dxa"/>
            <w:tcBorders>
              <w:top w:val="single" w:sz="4" w:space="0" w:color="auto"/>
              <w:left w:val="single" w:sz="4" w:space="0" w:color="auto"/>
              <w:bottom w:val="single" w:sz="4" w:space="0" w:color="auto"/>
              <w:right w:val="single" w:sz="4" w:space="0" w:color="auto"/>
            </w:tcBorders>
            <w:hideMark/>
          </w:tcPr>
          <w:p w14:paraId="4EA5FACC"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rPr>
            </w:pPr>
            <w:r w:rsidRPr="00535A3F">
              <w:rPr>
                <w:rFonts w:asciiTheme="majorHAnsi" w:eastAsia="Calibri" w:hAnsiTheme="majorHAnsi" w:cstheme="majorHAnsi"/>
              </w:rPr>
              <w:t xml:space="preserve"> </w:t>
            </w:r>
            <w:r w:rsidRPr="00535A3F">
              <w:rPr>
                <w:rFonts w:asciiTheme="majorHAnsi" w:eastAsia="Calibri" w:hAnsiTheme="majorHAnsi" w:cstheme="majorHAnsi"/>
                <w:kern w:val="2"/>
                <w:position w:val="-12"/>
                <w:lang w:val="vi-VN" w:eastAsia="vi-VN"/>
                <w14:ligatures w14:val="standardContextual"/>
              </w:rPr>
              <w:object w:dxaOrig="252" w:dyaOrig="372" w14:anchorId="7B134B02">
                <v:shape id="_x0000_i1197" type="#_x0000_t75" style="width:12.45pt;height:18.7pt" o:ole="">
                  <v:imagedata r:id="rId336" o:title=""/>
                </v:shape>
                <o:OLEObject Type="Embed" ProgID="Equation.DSMT4" ShapeID="_x0000_i1197" DrawAspect="Content" ObjectID="_1804453889" r:id="rId337"/>
              </w:object>
            </w:r>
            <w:r w:rsidRPr="00535A3F">
              <w:rPr>
                <w:rFonts w:asciiTheme="majorHAnsi" w:eastAsia="Calibri" w:hAnsiTheme="majorHAnsi" w:cstheme="majorHAnsi"/>
              </w:rPr>
              <w:t xml:space="preserve"> </w:t>
            </w:r>
          </w:p>
        </w:tc>
        <w:tc>
          <w:tcPr>
            <w:tcW w:w="2039" w:type="dxa"/>
            <w:tcBorders>
              <w:top w:val="single" w:sz="4" w:space="0" w:color="auto"/>
              <w:left w:val="single" w:sz="4" w:space="0" w:color="auto"/>
              <w:bottom w:val="single" w:sz="4" w:space="0" w:color="auto"/>
              <w:right w:val="single" w:sz="4" w:space="0" w:color="auto"/>
            </w:tcBorders>
            <w:hideMark/>
          </w:tcPr>
          <w:p w14:paraId="50933CF9"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rPr>
            </w:pPr>
            <w:r w:rsidRPr="00535A3F">
              <w:rPr>
                <w:rFonts w:asciiTheme="majorHAnsi" w:eastAsia="Calibri" w:hAnsiTheme="majorHAnsi" w:cstheme="majorHAnsi"/>
              </w:rPr>
              <w:t xml:space="preserve"> </w:t>
            </w:r>
            <w:r w:rsidRPr="00535A3F">
              <w:rPr>
                <w:rFonts w:asciiTheme="majorHAnsi" w:eastAsia="Calibri" w:hAnsiTheme="majorHAnsi" w:cstheme="majorHAnsi"/>
                <w:kern w:val="2"/>
                <w:position w:val="-4"/>
                <w:lang w:val="vi-VN" w:eastAsia="vi-VN"/>
                <w14:ligatures w14:val="standardContextual"/>
              </w:rPr>
              <w:object w:dxaOrig="288" w:dyaOrig="168" w14:anchorId="2E318DCE">
                <v:shape id="_x0000_i1198" type="#_x0000_t75" style="width:14.15pt;height:8.5pt" o:ole="">
                  <v:imagedata r:id="rId338" o:title=""/>
                </v:shape>
                <o:OLEObject Type="Embed" ProgID="Equation.DSMT4" ShapeID="_x0000_i1198" DrawAspect="Content" ObjectID="_1804453890" r:id="rId339"/>
              </w:object>
            </w:r>
            <w:r w:rsidRPr="00535A3F">
              <w:rPr>
                <w:rFonts w:asciiTheme="majorHAnsi" w:eastAsia="Calibri" w:hAnsiTheme="majorHAnsi" w:cstheme="majorHAnsi"/>
              </w:rPr>
              <w:t xml:space="preserve"> </w:t>
            </w:r>
          </w:p>
        </w:tc>
        <w:tc>
          <w:tcPr>
            <w:tcW w:w="2040" w:type="dxa"/>
            <w:tcBorders>
              <w:top w:val="single" w:sz="4" w:space="0" w:color="auto"/>
              <w:left w:val="single" w:sz="4" w:space="0" w:color="auto"/>
              <w:bottom w:val="single" w:sz="4" w:space="0" w:color="auto"/>
              <w:right w:val="single" w:sz="4" w:space="0" w:color="auto"/>
            </w:tcBorders>
            <w:hideMark/>
          </w:tcPr>
          <w:p w14:paraId="3B9706A2"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rPr>
            </w:pPr>
            <w:r w:rsidRPr="00535A3F">
              <w:rPr>
                <w:rFonts w:asciiTheme="majorHAnsi" w:eastAsia="Calibri" w:hAnsiTheme="majorHAnsi" w:cstheme="majorHAnsi"/>
              </w:rPr>
              <w:t xml:space="preserve"> </w:t>
            </w:r>
            <w:r w:rsidRPr="00535A3F">
              <w:rPr>
                <w:rFonts w:asciiTheme="majorHAnsi" w:eastAsia="Calibri" w:hAnsiTheme="majorHAnsi" w:cstheme="majorHAnsi"/>
                <w:kern w:val="2"/>
                <w:position w:val="-12"/>
                <w:lang w:val="vi-VN" w:eastAsia="vi-VN"/>
                <w14:ligatures w14:val="standardContextual"/>
              </w:rPr>
              <w:object w:dxaOrig="252" w:dyaOrig="372" w14:anchorId="3E19D7E6">
                <v:shape id="_x0000_i1199" type="#_x0000_t75" style="width:12.45pt;height:18.7pt" o:ole="">
                  <v:imagedata r:id="rId340" o:title=""/>
                </v:shape>
                <o:OLEObject Type="Embed" ProgID="Equation.DSMT4" ShapeID="_x0000_i1199" DrawAspect="Content" ObjectID="_1804453891" r:id="rId341"/>
              </w:object>
            </w:r>
            <w:r w:rsidRPr="00535A3F">
              <w:rPr>
                <w:rFonts w:asciiTheme="majorHAnsi" w:eastAsia="Calibri" w:hAnsiTheme="majorHAnsi" w:cstheme="majorHAnsi"/>
              </w:rPr>
              <w:t xml:space="preserve"> </w:t>
            </w:r>
          </w:p>
        </w:tc>
      </w:tr>
    </w:tbl>
    <w:p w14:paraId="39DC36B6" w14:textId="77777777" w:rsidR="00C17730" w:rsidRPr="00535A3F" w:rsidRDefault="00C17730" w:rsidP="00C17730">
      <w:pPr>
        <w:tabs>
          <w:tab w:val="left" w:pos="992"/>
          <w:tab w:val="left" w:pos="3402"/>
          <w:tab w:val="left" w:pos="5669"/>
          <w:tab w:val="left" w:pos="7937"/>
        </w:tabs>
        <w:ind w:left="992"/>
        <w:jc w:val="both"/>
        <w:rPr>
          <w:rFonts w:asciiTheme="majorHAnsi" w:eastAsia="Calibri" w:hAnsiTheme="majorHAnsi" w:cstheme="majorHAnsi"/>
        </w:rPr>
      </w:pPr>
      <w:r w:rsidRPr="00535A3F">
        <w:rPr>
          <w:rFonts w:asciiTheme="majorHAnsi" w:eastAsia="Calibri" w:hAnsiTheme="majorHAnsi" w:cstheme="majorHAnsi"/>
        </w:rPr>
        <w:t xml:space="preserve">Số trung bình của mẫu số liệu ghép nhóm, kí hiệu </w:t>
      </w:r>
      <w:r w:rsidRPr="00535A3F">
        <w:rPr>
          <w:rFonts w:asciiTheme="majorHAnsi" w:eastAsia="Calibri" w:hAnsiTheme="majorHAnsi" w:cstheme="majorHAnsi"/>
          <w:position w:val="-6"/>
        </w:rPr>
        <w:object w:dxaOrig="216" w:dyaOrig="252" w14:anchorId="007C7803">
          <v:shape id="_x0000_i1200" type="#_x0000_t75" style="width:10.75pt;height:12.45pt" o:ole="">
            <v:imagedata r:id="rId342" o:title=""/>
          </v:shape>
          <o:OLEObject Type="Embed" ProgID="Equation.DSMT4" ShapeID="_x0000_i1200" DrawAspect="Content" ObjectID="_1804453892" r:id="rId343"/>
        </w:object>
      </w:r>
      <w:r w:rsidRPr="00535A3F">
        <w:rPr>
          <w:rFonts w:asciiTheme="majorHAnsi" w:eastAsia="Calibri" w:hAnsiTheme="majorHAnsi" w:cstheme="majorHAnsi"/>
        </w:rPr>
        <w:t>, được tính như sau:</w:t>
      </w:r>
    </w:p>
    <w:p w14:paraId="502BB749" w14:textId="77777777" w:rsidR="00C17730" w:rsidRPr="00535A3F" w:rsidRDefault="00C17730" w:rsidP="00C17730">
      <w:pPr>
        <w:tabs>
          <w:tab w:val="left" w:pos="992"/>
          <w:tab w:val="left" w:pos="3402"/>
          <w:tab w:val="left" w:pos="5669"/>
          <w:tab w:val="left" w:pos="7937"/>
        </w:tabs>
        <w:ind w:left="992"/>
        <w:jc w:val="both"/>
        <w:rPr>
          <w:rFonts w:asciiTheme="majorHAnsi" w:eastAsia="Calibri" w:hAnsiTheme="majorHAnsi" w:cstheme="majorHAnsi"/>
        </w:rPr>
      </w:pPr>
      <w:r w:rsidRPr="00535A3F">
        <w:rPr>
          <w:rFonts w:asciiTheme="majorHAnsi" w:eastAsia="Calibri" w:hAnsiTheme="majorHAnsi" w:cstheme="majorHAnsi"/>
          <w:position w:val="-24"/>
        </w:rPr>
        <w:object w:dxaOrig="2484" w:dyaOrig="624" w14:anchorId="4214BC51">
          <v:shape id="_x0000_i1201" type="#_x0000_t75" style="width:124.7pt;height:31.75pt" o:ole="">
            <v:imagedata r:id="rId344" o:title=""/>
          </v:shape>
          <o:OLEObject Type="Embed" ProgID="Equation.DSMT4" ShapeID="_x0000_i1201" DrawAspect="Content" ObjectID="_1804453893" r:id="rId345"/>
        </w:object>
      </w:r>
      <w:r w:rsidRPr="00535A3F">
        <w:rPr>
          <w:rFonts w:asciiTheme="majorHAnsi" w:eastAsia="Calibri" w:hAnsiTheme="majorHAnsi" w:cstheme="majorHAnsi"/>
        </w:rPr>
        <w:t xml:space="preserve">trong đó </w:t>
      </w:r>
      <w:r w:rsidRPr="00535A3F">
        <w:rPr>
          <w:rFonts w:asciiTheme="majorHAnsi" w:eastAsia="Calibri" w:hAnsiTheme="majorHAnsi" w:cstheme="majorHAnsi"/>
          <w:position w:val="-12"/>
        </w:rPr>
        <w:object w:dxaOrig="1884" w:dyaOrig="372" w14:anchorId="3089563B">
          <v:shape id="_x0000_i1202" type="#_x0000_t75" style="width:94.7pt;height:18.7pt" o:ole="">
            <v:imagedata r:id="rId346" o:title=""/>
          </v:shape>
          <o:OLEObject Type="Embed" ProgID="Equation.DSMT4" ShapeID="_x0000_i1202" DrawAspect="Content" ObjectID="_1804453894" r:id="rId347"/>
        </w:object>
      </w:r>
      <w:r w:rsidRPr="00535A3F">
        <w:rPr>
          <w:rFonts w:asciiTheme="majorHAnsi" w:eastAsia="Calibri" w:hAnsiTheme="majorHAnsi" w:cstheme="majorHAnsi"/>
        </w:rPr>
        <w:t>.</w:t>
      </w:r>
    </w:p>
    <w:p w14:paraId="38235D30" w14:textId="77777777" w:rsidR="00C17730" w:rsidRPr="00535A3F" w:rsidRDefault="00C17730" w:rsidP="00C17730">
      <w:pPr>
        <w:tabs>
          <w:tab w:val="left" w:pos="992"/>
        </w:tabs>
        <w:spacing w:before="120" w:line="276" w:lineRule="auto"/>
        <w:contextualSpacing/>
        <w:rPr>
          <w:rFonts w:asciiTheme="majorHAnsi" w:eastAsia="Calibri" w:hAnsiTheme="majorHAnsi" w:cstheme="majorHAnsi"/>
        </w:rPr>
      </w:pPr>
      <w:r w:rsidRPr="00535A3F">
        <w:rPr>
          <w:rFonts w:asciiTheme="majorHAnsi" w:eastAsia="Calibri" w:hAnsiTheme="majorHAnsi" w:cstheme="majorHAnsi"/>
          <w:b/>
          <w:bCs/>
        </w:rPr>
        <w:t>Câu 2:</w:t>
      </w:r>
      <w:r w:rsidRPr="00535A3F">
        <w:rPr>
          <w:rFonts w:asciiTheme="majorHAnsi" w:eastAsia="Calibri" w:hAnsiTheme="majorHAnsi" w:cstheme="majorHAnsi"/>
        </w:rPr>
        <w:t xml:space="preserve"> </w:t>
      </w:r>
      <w:r w:rsidRPr="00535A3F">
        <w:rPr>
          <w:rFonts w:asciiTheme="majorHAnsi" w:eastAsia="Calibri" w:hAnsiTheme="majorHAnsi" w:cstheme="majorHAnsi"/>
          <w:b/>
          <w:bCs/>
        </w:rPr>
        <w:t>(NB)</w:t>
      </w:r>
      <w:r w:rsidRPr="00535A3F">
        <w:rPr>
          <w:rFonts w:asciiTheme="majorHAnsi" w:eastAsia="Calibri" w:hAnsiTheme="majorHAnsi" w:cstheme="majorHAnsi"/>
        </w:rPr>
        <w:t xml:space="preserve"> Kết quả khảo sát cân nặng của 25 quả cam ở lô hàng A được cho ở bảng sau:</w:t>
      </w:r>
    </w:p>
    <w:p w14:paraId="3FBAC2F8" w14:textId="77777777" w:rsidR="00C17730" w:rsidRPr="00535A3F" w:rsidRDefault="00C17730" w:rsidP="00C17730">
      <w:pPr>
        <w:tabs>
          <w:tab w:val="left" w:pos="992"/>
        </w:tabs>
        <w:spacing w:before="120" w:line="276" w:lineRule="auto"/>
        <w:contextualSpacing/>
        <w:rPr>
          <w:rFonts w:asciiTheme="majorHAnsi" w:eastAsia="Calibri" w:hAnsiTheme="majorHAnsi" w:cstheme="majorHAnsi"/>
        </w:rPr>
      </w:pPr>
    </w:p>
    <w:tbl>
      <w:tblPr>
        <w:tblStyle w:val="TableGrid"/>
        <w:tblW w:w="0" w:type="auto"/>
        <w:tblLook w:val="00A0" w:firstRow="1" w:lastRow="0" w:firstColumn="1" w:lastColumn="0" w:noHBand="0" w:noVBand="0"/>
      </w:tblPr>
      <w:tblGrid>
        <w:gridCol w:w="2785"/>
        <w:gridCol w:w="1710"/>
        <w:gridCol w:w="1620"/>
        <w:gridCol w:w="1710"/>
        <w:gridCol w:w="1620"/>
        <w:gridCol w:w="1530"/>
      </w:tblGrid>
      <w:tr w:rsidR="00C17730" w:rsidRPr="00535A3F" w14:paraId="106225BC" w14:textId="77777777" w:rsidTr="00287BCB">
        <w:tc>
          <w:tcPr>
            <w:tcW w:w="2785" w:type="dxa"/>
            <w:tcBorders>
              <w:top w:val="single" w:sz="4" w:space="0" w:color="auto"/>
              <w:left w:val="single" w:sz="4" w:space="0" w:color="auto"/>
              <w:bottom w:val="single" w:sz="4" w:space="0" w:color="auto"/>
              <w:right w:val="single" w:sz="4" w:space="0" w:color="auto"/>
            </w:tcBorders>
            <w:hideMark/>
          </w:tcPr>
          <w:p w14:paraId="7AD67756"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rPr>
            </w:pPr>
            <w:r w:rsidRPr="00535A3F">
              <w:rPr>
                <w:rFonts w:asciiTheme="majorHAnsi" w:eastAsia="Calibri" w:hAnsiTheme="majorHAnsi" w:cstheme="majorHAnsi"/>
              </w:rPr>
              <w:t xml:space="preserve"> Cân nặng (g) </w:t>
            </w:r>
          </w:p>
        </w:tc>
        <w:tc>
          <w:tcPr>
            <w:tcW w:w="1710" w:type="dxa"/>
            <w:tcBorders>
              <w:top w:val="single" w:sz="4" w:space="0" w:color="auto"/>
              <w:left w:val="single" w:sz="4" w:space="0" w:color="auto"/>
              <w:bottom w:val="single" w:sz="4" w:space="0" w:color="auto"/>
              <w:right w:val="single" w:sz="4" w:space="0" w:color="auto"/>
            </w:tcBorders>
            <w:hideMark/>
          </w:tcPr>
          <w:p w14:paraId="10AD16E1" w14:textId="77777777" w:rsidR="00C17730" w:rsidRPr="00535A3F" w:rsidRDefault="00C17730" w:rsidP="00287BCB">
            <w:pPr>
              <w:tabs>
                <w:tab w:val="left" w:pos="992"/>
                <w:tab w:val="left" w:pos="3402"/>
                <w:tab w:val="left" w:pos="5669"/>
                <w:tab w:val="left" w:pos="7937"/>
              </w:tabs>
              <w:jc w:val="center"/>
              <w:rPr>
                <w:rFonts w:asciiTheme="majorHAnsi" w:eastAsia="Calibri" w:hAnsiTheme="majorHAnsi" w:cstheme="majorHAnsi"/>
              </w:rPr>
            </w:pPr>
            <w:r w:rsidRPr="00535A3F">
              <w:rPr>
                <w:rFonts w:asciiTheme="majorHAnsi" w:eastAsia="Calibri" w:hAnsiTheme="majorHAnsi" w:cstheme="majorHAnsi"/>
                <w:kern w:val="2"/>
                <w:position w:val="-10"/>
                <w:lang w:val="vi-VN" w:eastAsia="vi-VN"/>
                <w14:ligatures w14:val="standardContextual"/>
              </w:rPr>
              <w:object w:dxaOrig="984" w:dyaOrig="312" w14:anchorId="1FBDDC78">
                <v:shape id="_x0000_i1203" type="#_x0000_t75" style="width:49.3pt;height:15.85pt" o:ole="">
                  <v:imagedata r:id="rId348" o:title=""/>
                </v:shape>
                <o:OLEObject Type="Embed" ProgID="Equation.DSMT4" ShapeID="_x0000_i1203" DrawAspect="Content" ObjectID="_1804453895" r:id="rId349"/>
              </w:object>
            </w:r>
          </w:p>
        </w:tc>
        <w:tc>
          <w:tcPr>
            <w:tcW w:w="1620" w:type="dxa"/>
            <w:tcBorders>
              <w:top w:val="single" w:sz="4" w:space="0" w:color="auto"/>
              <w:left w:val="single" w:sz="4" w:space="0" w:color="auto"/>
              <w:bottom w:val="single" w:sz="4" w:space="0" w:color="auto"/>
              <w:right w:val="single" w:sz="4" w:space="0" w:color="auto"/>
            </w:tcBorders>
            <w:hideMark/>
          </w:tcPr>
          <w:p w14:paraId="5B537A4C" w14:textId="77777777" w:rsidR="00C17730" w:rsidRPr="00535A3F" w:rsidRDefault="00C17730" w:rsidP="00287BCB">
            <w:pPr>
              <w:tabs>
                <w:tab w:val="left" w:pos="992"/>
                <w:tab w:val="left" w:pos="3402"/>
                <w:tab w:val="left" w:pos="5669"/>
                <w:tab w:val="left" w:pos="7937"/>
              </w:tabs>
              <w:jc w:val="center"/>
              <w:rPr>
                <w:rFonts w:asciiTheme="majorHAnsi" w:eastAsia="Calibri" w:hAnsiTheme="majorHAnsi" w:cstheme="majorHAnsi"/>
              </w:rPr>
            </w:pPr>
            <w:r w:rsidRPr="00535A3F">
              <w:rPr>
                <w:rFonts w:asciiTheme="majorHAnsi" w:eastAsia="Calibri" w:hAnsiTheme="majorHAnsi" w:cstheme="majorHAnsi"/>
                <w:kern w:val="2"/>
                <w:position w:val="-10"/>
                <w:lang w:val="vi-VN" w:eastAsia="vi-VN"/>
                <w14:ligatures w14:val="standardContextual"/>
              </w:rPr>
              <w:object w:dxaOrig="984" w:dyaOrig="312" w14:anchorId="51BFA290">
                <v:shape id="_x0000_i1204" type="#_x0000_t75" style="width:49.3pt;height:15.85pt" o:ole="">
                  <v:imagedata r:id="rId350" o:title=""/>
                </v:shape>
                <o:OLEObject Type="Embed" ProgID="Equation.DSMT4" ShapeID="_x0000_i1204" DrawAspect="Content" ObjectID="_1804453896" r:id="rId351"/>
              </w:object>
            </w:r>
          </w:p>
        </w:tc>
        <w:tc>
          <w:tcPr>
            <w:tcW w:w="1710" w:type="dxa"/>
            <w:tcBorders>
              <w:top w:val="single" w:sz="4" w:space="0" w:color="auto"/>
              <w:left w:val="single" w:sz="4" w:space="0" w:color="auto"/>
              <w:bottom w:val="single" w:sz="4" w:space="0" w:color="auto"/>
              <w:right w:val="single" w:sz="4" w:space="0" w:color="auto"/>
            </w:tcBorders>
            <w:hideMark/>
          </w:tcPr>
          <w:p w14:paraId="2C87972B" w14:textId="77777777" w:rsidR="00C17730" w:rsidRPr="00535A3F" w:rsidRDefault="00C17730" w:rsidP="00287BCB">
            <w:pPr>
              <w:tabs>
                <w:tab w:val="left" w:pos="992"/>
                <w:tab w:val="left" w:pos="3402"/>
                <w:tab w:val="left" w:pos="5669"/>
                <w:tab w:val="left" w:pos="7937"/>
              </w:tabs>
              <w:jc w:val="center"/>
              <w:rPr>
                <w:rFonts w:asciiTheme="majorHAnsi" w:eastAsia="Calibri" w:hAnsiTheme="majorHAnsi" w:cstheme="majorHAnsi"/>
              </w:rPr>
            </w:pPr>
            <w:r w:rsidRPr="00535A3F">
              <w:rPr>
                <w:rFonts w:asciiTheme="majorHAnsi" w:eastAsia="Calibri" w:hAnsiTheme="majorHAnsi" w:cstheme="majorHAnsi"/>
                <w:kern w:val="2"/>
                <w:position w:val="-10"/>
                <w:lang w:val="vi-VN" w:eastAsia="vi-VN"/>
                <w14:ligatures w14:val="standardContextual"/>
              </w:rPr>
              <w:object w:dxaOrig="984" w:dyaOrig="312" w14:anchorId="3FCC4647">
                <v:shape id="_x0000_i1205" type="#_x0000_t75" style="width:49.3pt;height:15.85pt" o:ole="">
                  <v:imagedata r:id="rId352" o:title=""/>
                </v:shape>
                <o:OLEObject Type="Embed" ProgID="Equation.DSMT4" ShapeID="_x0000_i1205" DrawAspect="Content" ObjectID="_1804453897" r:id="rId353"/>
              </w:object>
            </w:r>
          </w:p>
        </w:tc>
        <w:tc>
          <w:tcPr>
            <w:tcW w:w="1620" w:type="dxa"/>
            <w:tcBorders>
              <w:top w:val="single" w:sz="4" w:space="0" w:color="auto"/>
              <w:left w:val="single" w:sz="4" w:space="0" w:color="auto"/>
              <w:bottom w:val="single" w:sz="4" w:space="0" w:color="auto"/>
              <w:right w:val="single" w:sz="4" w:space="0" w:color="auto"/>
            </w:tcBorders>
            <w:hideMark/>
          </w:tcPr>
          <w:p w14:paraId="68BF1320" w14:textId="77777777" w:rsidR="00C17730" w:rsidRPr="00535A3F" w:rsidRDefault="00C17730" w:rsidP="00287BCB">
            <w:pPr>
              <w:tabs>
                <w:tab w:val="left" w:pos="992"/>
                <w:tab w:val="left" w:pos="3402"/>
                <w:tab w:val="left" w:pos="5669"/>
                <w:tab w:val="left" w:pos="7937"/>
              </w:tabs>
              <w:jc w:val="center"/>
              <w:rPr>
                <w:rFonts w:asciiTheme="majorHAnsi" w:eastAsia="Calibri" w:hAnsiTheme="majorHAnsi" w:cstheme="majorHAnsi"/>
              </w:rPr>
            </w:pPr>
            <w:r w:rsidRPr="00535A3F">
              <w:rPr>
                <w:rFonts w:asciiTheme="majorHAnsi" w:eastAsia="Calibri" w:hAnsiTheme="majorHAnsi" w:cstheme="majorHAnsi"/>
                <w:kern w:val="2"/>
                <w:position w:val="-10"/>
                <w:lang w:val="vi-VN" w:eastAsia="vi-VN"/>
                <w14:ligatures w14:val="standardContextual"/>
              </w:rPr>
              <w:object w:dxaOrig="984" w:dyaOrig="312" w14:anchorId="1AB0F513">
                <v:shape id="_x0000_i1206" type="#_x0000_t75" style="width:49.3pt;height:15.85pt" o:ole="">
                  <v:imagedata r:id="rId354" o:title=""/>
                </v:shape>
                <o:OLEObject Type="Embed" ProgID="Equation.DSMT4" ShapeID="_x0000_i1206" DrawAspect="Content" ObjectID="_1804453898" r:id="rId355"/>
              </w:object>
            </w:r>
          </w:p>
        </w:tc>
        <w:tc>
          <w:tcPr>
            <w:tcW w:w="1530" w:type="dxa"/>
            <w:tcBorders>
              <w:top w:val="single" w:sz="4" w:space="0" w:color="auto"/>
              <w:left w:val="single" w:sz="4" w:space="0" w:color="auto"/>
              <w:bottom w:val="single" w:sz="4" w:space="0" w:color="auto"/>
              <w:right w:val="single" w:sz="4" w:space="0" w:color="auto"/>
            </w:tcBorders>
            <w:hideMark/>
          </w:tcPr>
          <w:p w14:paraId="054DAFE9" w14:textId="77777777" w:rsidR="00C17730" w:rsidRPr="00535A3F" w:rsidRDefault="00C17730" w:rsidP="00287BCB">
            <w:pPr>
              <w:tabs>
                <w:tab w:val="left" w:pos="992"/>
                <w:tab w:val="left" w:pos="3402"/>
                <w:tab w:val="left" w:pos="5669"/>
                <w:tab w:val="left" w:pos="7937"/>
              </w:tabs>
              <w:jc w:val="center"/>
              <w:rPr>
                <w:rFonts w:asciiTheme="majorHAnsi" w:eastAsia="Calibri" w:hAnsiTheme="majorHAnsi" w:cstheme="majorHAnsi"/>
              </w:rPr>
            </w:pPr>
            <w:r w:rsidRPr="00535A3F">
              <w:rPr>
                <w:rFonts w:asciiTheme="majorHAnsi" w:eastAsia="Calibri" w:hAnsiTheme="majorHAnsi" w:cstheme="majorHAnsi"/>
                <w:kern w:val="2"/>
                <w:position w:val="-10"/>
                <w:lang w:val="vi-VN" w:eastAsia="vi-VN"/>
                <w14:ligatures w14:val="standardContextual"/>
              </w:rPr>
              <w:object w:dxaOrig="984" w:dyaOrig="312" w14:anchorId="11B6A73B">
                <v:shape id="_x0000_i1207" type="#_x0000_t75" style="width:49.3pt;height:15.85pt" o:ole="">
                  <v:imagedata r:id="rId356" o:title=""/>
                </v:shape>
                <o:OLEObject Type="Embed" ProgID="Equation.DSMT4" ShapeID="_x0000_i1207" DrawAspect="Content" ObjectID="_1804453899" r:id="rId357"/>
              </w:object>
            </w:r>
          </w:p>
        </w:tc>
      </w:tr>
      <w:tr w:rsidR="00C17730" w:rsidRPr="00535A3F" w14:paraId="745819A2" w14:textId="77777777" w:rsidTr="00287BCB">
        <w:tc>
          <w:tcPr>
            <w:tcW w:w="2785" w:type="dxa"/>
            <w:tcBorders>
              <w:top w:val="single" w:sz="4" w:space="0" w:color="auto"/>
              <w:left w:val="single" w:sz="4" w:space="0" w:color="auto"/>
              <w:bottom w:val="single" w:sz="4" w:space="0" w:color="auto"/>
              <w:right w:val="single" w:sz="4" w:space="0" w:color="auto"/>
            </w:tcBorders>
            <w:hideMark/>
          </w:tcPr>
          <w:p w14:paraId="204E5798"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rPr>
            </w:pPr>
            <w:r w:rsidRPr="00535A3F">
              <w:rPr>
                <w:rFonts w:asciiTheme="majorHAnsi" w:eastAsia="Calibri" w:hAnsiTheme="majorHAnsi" w:cstheme="majorHAnsi"/>
              </w:rPr>
              <w:t xml:space="preserve"> Số quả cam ở lô hàng A </w:t>
            </w:r>
          </w:p>
        </w:tc>
        <w:tc>
          <w:tcPr>
            <w:tcW w:w="1710" w:type="dxa"/>
            <w:tcBorders>
              <w:top w:val="single" w:sz="4" w:space="0" w:color="auto"/>
              <w:left w:val="single" w:sz="4" w:space="0" w:color="auto"/>
              <w:bottom w:val="single" w:sz="4" w:space="0" w:color="auto"/>
              <w:right w:val="single" w:sz="4" w:space="0" w:color="auto"/>
            </w:tcBorders>
            <w:hideMark/>
          </w:tcPr>
          <w:p w14:paraId="788321D4" w14:textId="77777777" w:rsidR="00C17730" w:rsidRPr="00535A3F" w:rsidRDefault="00C17730" w:rsidP="00287BCB">
            <w:pPr>
              <w:tabs>
                <w:tab w:val="left" w:pos="992"/>
                <w:tab w:val="left" w:pos="3402"/>
                <w:tab w:val="left" w:pos="5669"/>
                <w:tab w:val="left" w:pos="7937"/>
              </w:tabs>
              <w:jc w:val="center"/>
              <w:rPr>
                <w:rFonts w:asciiTheme="majorHAnsi" w:eastAsia="Calibri" w:hAnsiTheme="majorHAnsi" w:cstheme="majorHAnsi"/>
              </w:rPr>
            </w:pPr>
            <w:r w:rsidRPr="00535A3F">
              <w:rPr>
                <w:rFonts w:asciiTheme="majorHAnsi" w:eastAsia="Calibri" w:hAnsiTheme="majorHAnsi" w:cstheme="majorHAnsi"/>
              </w:rPr>
              <w:t>1</w:t>
            </w:r>
          </w:p>
        </w:tc>
        <w:tc>
          <w:tcPr>
            <w:tcW w:w="1620" w:type="dxa"/>
            <w:tcBorders>
              <w:top w:val="single" w:sz="4" w:space="0" w:color="auto"/>
              <w:left w:val="single" w:sz="4" w:space="0" w:color="auto"/>
              <w:bottom w:val="single" w:sz="4" w:space="0" w:color="auto"/>
              <w:right w:val="single" w:sz="4" w:space="0" w:color="auto"/>
            </w:tcBorders>
            <w:hideMark/>
          </w:tcPr>
          <w:p w14:paraId="59B5CA62" w14:textId="77777777" w:rsidR="00C17730" w:rsidRPr="00535A3F" w:rsidRDefault="00C17730" w:rsidP="00287BCB">
            <w:pPr>
              <w:tabs>
                <w:tab w:val="left" w:pos="992"/>
                <w:tab w:val="left" w:pos="3402"/>
                <w:tab w:val="left" w:pos="5669"/>
                <w:tab w:val="left" w:pos="7937"/>
              </w:tabs>
              <w:jc w:val="center"/>
              <w:rPr>
                <w:rFonts w:asciiTheme="majorHAnsi" w:eastAsia="Calibri" w:hAnsiTheme="majorHAnsi" w:cstheme="majorHAnsi"/>
              </w:rPr>
            </w:pPr>
            <w:r w:rsidRPr="00535A3F">
              <w:rPr>
                <w:rFonts w:asciiTheme="majorHAnsi" w:eastAsia="Calibri" w:hAnsiTheme="majorHAnsi" w:cstheme="majorHAnsi"/>
              </w:rPr>
              <w:t>3</w:t>
            </w:r>
          </w:p>
        </w:tc>
        <w:tc>
          <w:tcPr>
            <w:tcW w:w="1710" w:type="dxa"/>
            <w:tcBorders>
              <w:top w:val="single" w:sz="4" w:space="0" w:color="auto"/>
              <w:left w:val="single" w:sz="4" w:space="0" w:color="auto"/>
              <w:bottom w:val="single" w:sz="4" w:space="0" w:color="auto"/>
              <w:right w:val="single" w:sz="4" w:space="0" w:color="auto"/>
            </w:tcBorders>
            <w:hideMark/>
          </w:tcPr>
          <w:p w14:paraId="2E2201EC" w14:textId="77777777" w:rsidR="00C17730" w:rsidRPr="00535A3F" w:rsidRDefault="00C17730" w:rsidP="00287BCB">
            <w:pPr>
              <w:tabs>
                <w:tab w:val="left" w:pos="992"/>
                <w:tab w:val="left" w:pos="3402"/>
                <w:tab w:val="left" w:pos="5669"/>
                <w:tab w:val="left" w:pos="7937"/>
              </w:tabs>
              <w:jc w:val="center"/>
              <w:rPr>
                <w:rFonts w:asciiTheme="majorHAnsi" w:eastAsia="Calibri" w:hAnsiTheme="majorHAnsi" w:cstheme="majorHAnsi"/>
              </w:rPr>
            </w:pPr>
            <w:r w:rsidRPr="00535A3F">
              <w:rPr>
                <w:rFonts w:asciiTheme="majorHAnsi" w:eastAsia="Calibri" w:hAnsiTheme="majorHAnsi" w:cstheme="majorHAnsi"/>
              </w:rPr>
              <w:t>7</w:t>
            </w:r>
          </w:p>
        </w:tc>
        <w:tc>
          <w:tcPr>
            <w:tcW w:w="1620" w:type="dxa"/>
            <w:tcBorders>
              <w:top w:val="single" w:sz="4" w:space="0" w:color="auto"/>
              <w:left w:val="single" w:sz="4" w:space="0" w:color="auto"/>
              <w:bottom w:val="single" w:sz="4" w:space="0" w:color="auto"/>
              <w:right w:val="single" w:sz="4" w:space="0" w:color="auto"/>
            </w:tcBorders>
            <w:hideMark/>
          </w:tcPr>
          <w:p w14:paraId="69B078EC" w14:textId="77777777" w:rsidR="00C17730" w:rsidRPr="00535A3F" w:rsidRDefault="00C17730" w:rsidP="00287BCB">
            <w:pPr>
              <w:tabs>
                <w:tab w:val="left" w:pos="992"/>
                <w:tab w:val="left" w:pos="3402"/>
                <w:tab w:val="left" w:pos="5669"/>
                <w:tab w:val="left" w:pos="7937"/>
              </w:tabs>
              <w:jc w:val="center"/>
              <w:rPr>
                <w:rFonts w:asciiTheme="majorHAnsi" w:eastAsia="Calibri" w:hAnsiTheme="majorHAnsi" w:cstheme="majorHAnsi"/>
              </w:rPr>
            </w:pPr>
            <w:r w:rsidRPr="00535A3F">
              <w:rPr>
                <w:rFonts w:asciiTheme="majorHAnsi" w:eastAsia="Calibri" w:hAnsiTheme="majorHAnsi" w:cstheme="majorHAnsi"/>
              </w:rPr>
              <w:t>10</w:t>
            </w:r>
          </w:p>
        </w:tc>
        <w:tc>
          <w:tcPr>
            <w:tcW w:w="1530" w:type="dxa"/>
            <w:tcBorders>
              <w:top w:val="single" w:sz="4" w:space="0" w:color="auto"/>
              <w:left w:val="single" w:sz="4" w:space="0" w:color="auto"/>
              <w:bottom w:val="single" w:sz="4" w:space="0" w:color="auto"/>
              <w:right w:val="single" w:sz="4" w:space="0" w:color="auto"/>
            </w:tcBorders>
            <w:hideMark/>
          </w:tcPr>
          <w:p w14:paraId="321BECCC" w14:textId="77777777" w:rsidR="00C17730" w:rsidRPr="00535A3F" w:rsidRDefault="00C17730" w:rsidP="00287BCB">
            <w:pPr>
              <w:tabs>
                <w:tab w:val="left" w:pos="992"/>
                <w:tab w:val="left" w:pos="3402"/>
                <w:tab w:val="left" w:pos="5669"/>
                <w:tab w:val="left" w:pos="7937"/>
              </w:tabs>
              <w:jc w:val="center"/>
              <w:rPr>
                <w:rFonts w:asciiTheme="majorHAnsi" w:eastAsia="Calibri" w:hAnsiTheme="majorHAnsi" w:cstheme="majorHAnsi"/>
              </w:rPr>
            </w:pPr>
            <w:r w:rsidRPr="00535A3F">
              <w:rPr>
                <w:rFonts w:asciiTheme="majorHAnsi" w:eastAsia="Calibri" w:hAnsiTheme="majorHAnsi" w:cstheme="majorHAnsi"/>
              </w:rPr>
              <w:t>4</w:t>
            </w:r>
          </w:p>
        </w:tc>
      </w:tr>
    </w:tbl>
    <w:p w14:paraId="72DC5FA6" w14:textId="77777777" w:rsidR="00C17730" w:rsidRPr="00535A3F" w:rsidRDefault="00C17730" w:rsidP="00C17730">
      <w:pPr>
        <w:tabs>
          <w:tab w:val="left" w:pos="992"/>
          <w:tab w:val="left" w:pos="3402"/>
          <w:tab w:val="left" w:pos="5669"/>
          <w:tab w:val="left" w:pos="7937"/>
        </w:tabs>
        <w:ind w:left="992"/>
        <w:jc w:val="both"/>
        <w:rPr>
          <w:rFonts w:asciiTheme="majorHAnsi" w:eastAsia="Calibri" w:hAnsiTheme="majorHAnsi" w:cstheme="majorHAnsi"/>
        </w:rPr>
      </w:pPr>
    </w:p>
    <w:p w14:paraId="0B4E50A1" w14:textId="77777777" w:rsidR="00C17730" w:rsidRPr="00535A3F" w:rsidRDefault="00C17730" w:rsidP="00C17730">
      <w:pPr>
        <w:tabs>
          <w:tab w:val="left" w:pos="992"/>
          <w:tab w:val="left" w:pos="3402"/>
          <w:tab w:val="left" w:pos="5669"/>
          <w:tab w:val="left" w:pos="7937"/>
        </w:tabs>
        <w:ind w:left="992"/>
        <w:jc w:val="both"/>
        <w:rPr>
          <w:rFonts w:asciiTheme="majorHAnsi" w:eastAsia="Calibri" w:hAnsiTheme="majorHAnsi" w:cstheme="majorHAnsi"/>
          <w:b/>
        </w:rPr>
      </w:pPr>
      <w:r w:rsidRPr="00535A3F">
        <w:rPr>
          <w:rFonts w:asciiTheme="majorHAnsi" w:eastAsia="Calibri" w:hAnsiTheme="majorHAnsi" w:cstheme="majorHAnsi"/>
        </w:rPr>
        <w:t>Nhóm chứa mốt là nhóm nào</w:t>
      </w:r>
      <w:bookmarkStart w:id="7" w:name="BMN_CHOICE_A2"/>
    </w:p>
    <w:p w14:paraId="5677E490" w14:textId="77777777" w:rsidR="00C17730" w:rsidRPr="00535A3F" w:rsidRDefault="00C17730" w:rsidP="00C17730">
      <w:pPr>
        <w:tabs>
          <w:tab w:val="left" w:pos="992"/>
          <w:tab w:val="left" w:pos="3402"/>
          <w:tab w:val="left" w:pos="5669"/>
          <w:tab w:val="left" w:pos="7937"/>
        </w:tabs>
        <w:ind w:left="992"/>
        <w:jc w:val="both"/>
        <w:rPr>
          <w:rFonts w:asciiTheme="majorHAnsi" w:eastAsia="Calibri" w:hAnsiTheme="majorHAnsi" w:cstheme="majorHAnsi"/>
        </w:rPr>
      </w:pPr>
      <w:r w:rsidRPr="00535A3F">
        <w:rPr>
          <w:rFonts w:asciiTheme="majorHAnsi" w:eastAsia="Calibri" w:hAnsiTheme="majorHAnsi" w:cstheme="majorHAnsi"/>
          <w:b/>
        </w:rPr>
        <w:t xml:space="preserve">A. </w:t>
      </w:r>
      <w:r w:rsidRPr="00535A3F">
        <w:rPr>
          <w:rFonts w:asciiTheme="majorHAnsi" w:eastAsia="Calibri" w:hAnsiTheme="majorHAnsi" w:cstheme="majorHAnsi"/>
          <w:position w:val="-10"/>
        </w:rPr>
        <w:object w:dxaOrig="984" w:dyaOrig="312" w14:anchorId="273A474B">
          <v:shape id="_x0000_i1208" type="#_x0000_t75" style="width:49.3pt;height:15.85pt" o:ole="">
            <v:imagedata r:id="rId358" o:title=""/>
          </v:shape>
          <o:OLEObject Type="Embed" ProgID="Equation.DSMT4" ShapeID="_x0000_i1208" DrawAspect="Content" ObjectID="_1804453900" r:id="rId359"/>
        </w:object>
      </w:r>
      <w:r w:rsidRPr="00535A3F">
        <w:rPr>
          <w:rFonts w:asciiTheme="majorHAnsi" w:eastAsia="Calibri" w:hAnsiTheme="majorHAnsi" w:cstheme="majorHAnsi"/>
        </w:rPr>
        <w:t>.</w:t>
      </w:r>
      <w:bookmarkStart w:id="8" w:name="BMN_CHOICE_B2"/>
      <w:bookmarkEnd w:id="7"/>
      <w:r w:rsidRPr="00535A3F">
        <w:rPr>
          <w:rFonts w:asciiTheme="majorHAnsi" w:eastAsia="Calibri" w:hAnsiTheme="majorHAnsi" w:cstheme="majorHAnsi"/>
          <w:b/>
        </w:rPr>
        <w:tab/>
        <w:t xml:space="preserve">B. </w:t>
      </w:r>
      <w:r w:rsidRPr="00535A3F">
        <w:rPr>
          <w:rFonts w:asciiTheme="majorHAnsi" w:eastAsia="Calibri" w:hAnsiTheme="majorHAnsi" w:cstheme="majorHAnsi"/>
          <w:position w:val="-10"/>
        </w:rPr>
        <w:object w:dxaOrig="984" w:dyaOrig="312" w14:anchorId="01CDDF51">
          <v:shape id="_x0000_i1209" type="#_x0000_t75" style="width:49.3pt;height:15.85pt" o:ole="">
            <v:imagedata r:id="rId360" o:title=""/>
          </v:shape>
          <o:OLEObject Type="Embed" ProgID="Equation.DSMT4" ShapeID="_x0000_i1209" DrawAspect="Content" ObjectID="_1804453901" r:id="rId361"/>
        </w:object>
      </w:r>
      <w:r w:rsidRPr="00535A3F">
        <w:rPr>
          <w:rFonts w:asciiTheme="majorHAnsi" w:eastAsia="Calibri" w:hAnsiTheme="majorHAnsi" w:cstheme="majorHAnsi"/>
        </w:rPr>
        <w:t>.</w:t>
      </w:r>
      <w:bookmarkStart w:id="9" w:name="BMN_CHOICE_C2"/>
      <w:bookmarkEnd w:id="8"/>
      <w:r w:rsidRPr="00535A3F">
        <w:rPr>
          <w:rFonts w:asciiTheme="majorHAnsi" w:eastAsia="Calibri" w:hAnsiTheme="majorHAnsi" w:cstheme="majorHAnsi"/>
          <w:b/>
        </w:rPr>
        <w:tab/>
      </w:r>
      <w:r w:rsidRPr="00535A3F">
        <w:rPr>
          <w:rFonts w:asciiTheme="majorHAnsi" w:eastAsia="Calibri" w:hAnsiTheme="majorHAnsi" w:cstheme="majorHAnsi"/>
          <w:b/>
          <w:u w:val="single"/>
        </w:rPr>
        <w:t>C</w:t>
      </w:r>
      <w:r w:rsidRPr="00535A3F">
        <w:rPr>
          <w:rFonts w:asciiTheme="majorHAnsi" w:eastAsia="Calibri" w:hAnsiTheme="majorHAnsi" w:cstheme="majorHAnsi"/>
          <w:b/>
        </w:rPr>
        <w:t xml:space="preserve">. </w:t>
      </w:r>
      <w:r w:rsidRPr="00535A3F">
        <w:rPr>
          <w:rFonts w:asciiTheme="majorHAnsi" w:eastAsia="Calibri" w:hAnsiTheme="majorHAnsi" w:cstheme="majorHAnsi"/>
          <w:position w:val="-10"/>
        </w:rPr>
        <w:object w:dxaOrig="984" w:dyaOrig="312" w14:anchorId="51FCDC73">
          <v:shape id="_x0000_i1210" type="#_x0000_t75" style="width:49.3pt;height:15.85pt" o:ole="">
            <v:imagedata r:id="rId362" o:title=""/>
          </v:shape>
          <o:OLEObject Type="Embed" ProgID="Equation.DSMT4" ShapeID="_x0000_i1210" DrawAspect="Content" ObjectID="_1804453902" r:id="rId363"/>
        </w:object>
      </w:r>
      <w:r w:rsidRPr="00535A3F">
        <w:rPr>
          <w:rFonts w:asciiTheme="majorHAnsi" w:eastAsia="Calibri" w:hAnsiTheme="majorHAnsi" w:cstheme="majorHAnsi"/>
        </w:rPr>
        <w:t>.</w:t>
      </w:r>
      <w:bookmarkStart w:id="10" w:name="BMN_CHOICE_D2"/>
      <w:bookmarkEnd w:id="9"/>
      <w:r w:rsidRPr="00535A3F">
        <w:rPr>
          <w:rFonts w:asciiTheme="majorHAnsi" w:eastAsia="Calibri" w:hAnsiTheme="majorHAnsi" w:cstheme="majorHAnsi"/>
          <w:b/>
        </w:rPr>
        <w:tab/>
        <w:t xml:space="preserve">D. </w:t>
      </w:r>
      <w:r w:rsidRPr="00535A3F">
        <w:rPr>
          <w:rFonts w:asciiTheme="majorHAnsi" w:eastAsia="Calibri" w:hAnsiTheme="majorHAnsi" w:cstheme="majorHAnsi"/>
          <w:position w:val="-10"/>
        </w:rPr>
        <w:object w:dxaOrig="984" w:dyaOrig="312" w14:anchorId="6CA20031">
          <v:shape id="_x0000_i1211" type="#_x0000_t75" style="width:49.3pt;height:15.85pt" o:ole="">
            <v:imagedata r:id="rId364" o:title=""/>
          </v:shape>
          <o:OLEObject Type="Embed" ProgID="Equation.DSMT4" ShapeID="_x0000_i1211" DrawAspect="Content" ObjectID="_1804453903" r:id="rId365"/>
        </w:object>
      </w:r>
      <w:r w:rsidRPr="00535A3F">
        <w:rPr>
          <w:rFonts w:asciiTheme="majorHAnsi" w:eastAsia="Calibri" w:hAnsiTheme="majorHAnsi" w:cstheme="majorHAnsi"/>
        </w:rPr>
        <w:t>.</w:t>
      </w:r>
      <w:bookmarkEnd w:id="10"/>
    </w:p>
    <w:p w14:paraId="50884B5E" w14:textId="77777777" w:rsidR="00C17730" w:rsidRPr="00535A3F" w:rsidRDefault="00C17730" w:rsidP="00C17730">
      <w:pPr>
        <w:tabs>
          <w:tab w:val="left" w:pos="992"/>
          <w:tab w:val="left" w:pos="3402"/>
          <w:tab w:val="left" w:pos="5669"/>
          <w:tab w:val="left" w:pos="7937"/>
        </w:tabs>
        <w:ind w:left="992"/>
        <w:jc w:val="center"/>
        <w:rPr>
          <w:rFonts w:asciiTheme="majorHAnsi" w:eastAsia="Calibri" w:hAnsiTheme="majorHAnsi" w:cstheme="majorHAnsi"/>
          <w:b/>
        </w:rPr>
      </w:pPr>
    </w:p>
    <w:p w14:paraId="17C033EF" w14:textId="77777777" w:rsidR="00C17730" w:rsidRPr="00535A3F" w:rsidRDefault="00C17730" w:rsidP="00C17730">
      <w:pPr>
        <w:tabs>
          <w:tab w:val="left" w:pos="992"/>
          <w:tab w:val="left" w:pos="3402"/>
          <w:tab w:val="left" w:pos="5669"/>
          <w:tab w:val="left" w:pos="7937"/>
        </w:tabs>
        <w:ind w:left="992"/>
        <w:jc w:val="center"/>
        <w:rPr>
          <w:rFonts w:asciiTheme="majorHAnsi" w:eastAsia="Calibri" w:hAnsiTheme="majorHAnsi" w:cstheme="majorHAnsi"/>
          <w:bCs/>
        </w:rPr>
      </w:pPr>
      <w:r w:rsidRPr="00535A3F">
        <w:rPr>
          <w:rFonts w:asciiTheme="majorHAnsi" w:eastAsia="Calibri" w:hAnsiTheme="majorHAnsi" w:cstheme="majorHAnsi"/>
          <w:b/>
        </w:rPr>
        <w:t>Lời giải</w:t>
      </w:r>
    </w:p>
    <w:p w14:paraId="4395290C" w14:textId="77777777" w:rsidR="00C17730" w:rsidRPr="00535A3F" w:rsidRDefault="00C17730" w:rsidP="00C17730">
      <w:pPr>
        <w:tabs>
          <w:tab w:val="left" w:pos="992"/>
          <w:tab w:val="left" w:pos="3402"/>
          <w:tab w:val="left" w:pos="5669"/>
          <w:tab w:val="left" w:pos="7937"/>
        </w:tabs>
        <w:ind w:left="992"/>
        <w:jc w:val="both"/>
        <w:rPr>
          <w:rFonts w:asciiTheme="majorHAnsi" w:eastAsia="Calibri" w:hAnsiTheme="majorHAnsi" w:cstheme="majorHAnsi"/>
        </w:rPr>
      </w:pPr>
      <w:r w:rsidRPr="00535A3F">
        <w:rPr>
          <w:rFonts w:asciiTheme="majorHAnsi" w:eastAsia="Calibri" w:hAnsiTheme="majorHAnsi" w:cstheme="majorHAnsi"/>
        </w:rPr>
        <w:t>Nhóm chứa mốt của mẫu số liệu ghép nhóm là nhóm có tần số lớn nhất.</w:t>
      </w:r>
    </w:p>
    <w:p w14:paraId="4C54874D" w14:textId="77777777" w:rsidR="00C17730" w:rsidRPr="00535A3F" w:rsidRDefault="00C17730" w:rsidP="00C17730">
      <w:pPr>
        <w:tabs>
          <w:tab w:val="left" w:pos="992"/>
          <w:tab w:val="left" w:pos="3402"/>
          <w:tab w:val="left" w:pos="5669"/>
          <w:tab w:val="left" w:pos="7937"/>
        </w:tabs>
        <w:ind w:left="992"/>
        <w:jc w:val="both"/>
        <w:rPr>
          <w:rFonts w:asciiTheme="majorHAnsi" w:eastAsia="Calibri" w:hAnsiTheme="majorHAnsi" w:cstheme="majorHAnsi"/>
        </w:rPr>
      </w:pPr>
      <w:r w:rsidRPr="00535A3F">
        <w:rPr>
          <w:rFonts w:asciiTheme="majorHAnsi" w:eastAsia="Calibri" w:hAnsiTheme="majorHAnsi" w:cstheme="majorHAnsi"/>
        </w:rPr>
        <w:t xml:space="preserve">Nhóm chứa mốt của mẫu số liệu ghép nhóm là nhóm </w:t>
      </w:r>
      <w:r w:rsidRPr="00535A3F">
        <w:rPr>
          <w:rFonts w:asciiTheme="majorHAnsi" w:eastAsia="Calibri" w:hAnsiTheme="majorHAnsi" w:cstheme="majorHAnsi"/>
          <w:position w:val="-10"/>
        </w:rPr>
        <w:object w:dxaOrig="984" w:dyaOrig="312" w14:anchorId="1DEE5588">
          <v:shape id="_x0000_i1212" type="#_x0000_t75" style="width:49.3pt;height:15.85pt" o:ole="">
            <v:imagedata r:id="rId366" o:title=""/>
          </v:shape>
          <o:OLEObject Type="Embed" ProgID="Equation.DSMT4" ShapeID="_x0000_i1212" DrawAspect="Content" ObjectID="_1804453904" r:id="rId367"/>
        </w:object>
      </w:r>
      <w:r w:rsidRPr="00535A3F">
        <w:rPr>
          <w:rFonts w:asciiTheme="majorHAnsi" w:eastAsia="Calibri" w:hAnsiTheme="majorHAnsi" w:cstheme="majorHAnsi"/>
        </w:rPr>
        <w:t>.</w:t>
      </w:r>
    </w:p>
    <w:p w14:paraId="61D77BEC" w14:textId="77777777" w:rsidR="00C17730" w:rsidRPr="00535A3F" w:rsidRDefault="00C17730" w:rsidP="00C17730">
      <w:pPr>
        <w:tabs>
          <w:tab w:val="left" w:pos="992"/>
        </w:tabs>
        <w:spacing w:before="120" w:line="276" w:lineRule="auto"/>
        <w:contextualSpacing/>
        <w:rPr>
          <w:rFonts w:asciiTheme="majorHAnsi" w:eastAsia="Calibri" w:hAnsiTheme="majorHAnsi" w:cstheme="majorHAnsi"/>
        </w:rPr>
      </w:pPr>
      <w:r w:rsidRPr="00535A3F">
        <w:rPr>
          <w:rFonts w:asciiTheme="majorHAnsi" w:eastAsia="Calibri" w:hAnsiTheme="majorHAnsi" w:cstheme="majorHAnsi"/>
          <w:b/>
          <w:bCs/>
        </w:rPr>
        <w:t>Câu 3:</w:t>
      </w:r>
      <w:r w:rsidRPr="00535A3F">
        <w:rPr>
          <w:rFonts w:asciiTheme="majorHAnsi" w:eastAsia="Calibri" w:hAnsiTheme="majorHAnsi" w:cstheme="majorHAnsi"/>
        </w:rPr>
        <w:t xml:space="preserve"> </w:t>
      </w:r>
      <w:r w:rsidRPr="00535A3F">
        <w:rPr>
          <w:rFonts w:asciiTheme="majorHAnsi" w:eastAsia="Calibri" w:hAnsiTheme="majorHAnsi" w:cstheme="majorHAnsi"/>
          <w:b/>
          <w:bCs/>
        </w:rPr>
        <w:t>(NB)</w:t>
      </w:r>
      <w:r w:rsidRPr="00535A3F">
        <w:rPr>
          <w:rFonts w:asciiTheme="majorHAnsi" w:eastAsia="Calibri" w:hAnsiTheme="majorHAnsi" w:cstheme="majorHAnsi"/>
        </w:rPr>
        <w:t xml:space="preserve"> Khảo sát thời gian tập thể dục của một số học sinh khối 11 thu được mẫu số liệu ghép nhóm sau:</w:t>
      </w:r>
    </w:p>
    <w:p w14:paraId="22B9FC9B" w14:textId="77777777" w:rsidR="00C17730" w:rsidRPr="00535A3F" w:rsidRDefault="00C17730" w:rsidP="00C17730">
      <w:pPr>
        <w:tabs>
          <w:tab w:val="left" w:pos="992"/>
        </w:tabs>
        <w:spacing w:before="120" w:line="276" w:lineRule="auto"/>
        <w:contextualSpacing/>
        <w:rPr>
          <w:rFonts w:asciiTheme="majorHAnsi" w:eastAsia="Calibri" w:hAnsiTheme="majorHAnsi" w:cstheme="majorHAnsi"/>
        </w:rPr>
      </w:pPr>
    </w:p>
    <w:tbl>
      <w:tblPr>
        <w:tblStyle w:val="TableGrid"/>
        <w:tblW w:w="0" w:type="auto"/>
        <w:tblLook w:val="00A0" w:firstRow="1" w:lastRow="0" w:firstColumn="1" w:lastColumn="0" w:noHBand="0" w:noVBand="0"/>
      </w:tblPr>
      <w:tblGrid>
        <w:gridCol w:w="2695"/>
        <w:gridCol w:w="1620"/>
        <w:gridCol w:w="1710"/>
        <w:gridCol w:w="1620"/>
        <w:gridCol w:w="1620"/>
        <w:gridCol w:w="1620"/>
      </w:tblGrid>
      <w:tr w:rsidR="00C17730" w:rsidRPr="00535A3F" w14:paraId="081E75C0" w14:textId="77777777" w:rsidTr="00287BCB">
        <w:tc>
          <w:tcPr>
            <w:tcW w:w="2695" w:type="dxa"/>
            <w:tcBorders>
              <w:top w:val="single" w:sz="4" w:space="0" w:color="auto"/>
              <w:left w:val="single" w:sz="4" w:space="0" w:color="auto"/>
              <w:bottom w:val="single" w:sz="4" w:space="0" w:color="auto"/>
              <w:right w:val="single" w:sz="4" w:space="0" w:color="auto"/>
            </w:tcBorders>
            <w:hideMark/>
          </w:tcPr>
          <w:p w14:paraId="541C810D" w14:textId="77777777" w:rsidR="00C17730" w:rsidRPr="00535A3F" w:rsidRDefault="00C17730" w:rsidP="00287BCB">
            <w:pPr>
              <w:tabs>
                <w:tab w:val="left" w:pos="992"/>
                <w:tab w:val="left" w:pos="3402"/>
                <w:tab w:val="left" w:pos="5669"/>
                <w:tab w:val="left" w:pos="7937"/>
              </w:tabs>
              <w:jc w:val="center"/>
              <w:rPr>
                <w:rFonts w:asciiTheme="majorHAnsi" w:eastAsia="Calibri" w:hAnsiTheme="majorHAnsi" w:cstheme="majorHAnsi"/>
              </w:rPr>
            </w:pPr>
            <w:r w:rsidRPr="00535A3F">
              <w:rPr>
                <w:rFonts w:asciiTheme="majorHAnsi" w:eastAsia="Calibri" w:hAnsiTheme="majorHAnsi" w:cstheme="majorHAnsi"/>
              </w:rPr>
              <w:t>Thời gian (phút)</w:t>
            </w:r>
          </w:p>
        </w:tc>
        <w:tc>
          <w:tcPr>
            <w:tcW w:w="1620" w:type="dxa"/>
            <w:tcBorders>
              <w:top w:val="single" w:sz="4" w:space="0" w:color="auto"/>
              <w:left w:val="single" w:sz="4" w:space="0" w:color="auto"/>
              <w:bottom w:val="single" w:sz="4" w:space="0" w:color="auto"/>
              <w:right w:val="single" w:sz="4" w:space="0" w:color="auto"/>
            </w:tcBorders>
            <w:hideMark/>
          </w:tcPr>
          <w:p w14:paraId="648FB925" w14:textId="77777777" w:rsidR="00C17730" w:rsidRPr="00535A3F" w:rsidRDefault="00C17730" w:rsidP="00287BCB">
            <w:pPr>
              <w:tabs>
                <w:tab w:val="left" w:pos="992"/>
                <w:tab w:val="left" w:pos="3402"/>
                <w:tab w:val="left" w:pos="5669"/>
                <w:tab w:val="left" w:pos="7937"/>
              </w:tabs>
              <w:jc w:val="center"/>
              <w:rPr>
                <w:rFonts w:asciiTheme="majorHAnsi" w:eastAsia="Calibri" w:hAnsiTheme="majorHAnsi" w:cstheme="majorHAnsi"/>
              </w:rPr>
            </w:pPr>
            <w:r w:rsidRPr="00535A3F">
              <w:rPr>
                <w:rFonts w:asciiTheme="majorHAnsi" w:eastAsia="Calibri" w:hAnsiTheme="majorHAnsi" w:cstheme="majorHAnsi"/>
                <w:kern w:val="2"/>
                <w:position w:val="-10"/>
                <w:lang w:val="vi-VN" w:eastAsia="vi-VN"/>
                <w14:ligatures w14:val="standardContextual"/>
              </w:rPr>
              <w:object w:dxaOrig="660" w:dyaOrig="312" w14:anchorId="5B541474">
                <v:shape id="_x0000_i1213" type="#_x0000_t75" style="width:32.9pt;height:15.85pt" o:ole="">
                  <v:imagedata r:id="rId368" o:title=""/>
                </v:shape>
                <o:OLEObject Type="Embed" ProgID="Equation.DSMT4" ShapeID="_x0000_i1213" DrawAspect="Content" ObjectID="_1804453905" r:id="rId369"/>
              </w:object>
            </w:r>
          </w:p>
        </w:tc>
        <w:tc>
          <w:tcPr>
            <w:tcW w:w="1710" w:type="dxa"/>
            <w:tcBorders>
              <w:top w:val="single" w:sz="4" w:space="0" w:color="auto"/>
              <w:left w:val="single" w:sz="4" w:space="0" w:color="auto"/>
              <w:bottom w:val="single" w:sz="4" w:space="0" w:color="auto"/>
              <w:right w:val="single" w:sz="4" w:space="0" w:color="auto"/>
            </w:tcBorders>
            <w:hideMark/>
          </w:tcPr>
          <w:p w14:paraId="78BEB015" w14:textId="77777777" w:rsidR="00C17730" w:rsidRPr="00535A3F" w:rsidRDefault="00C17730" w:rsidP="00287BCB">
            <w:pPr>
              <w:tabs>
                <w:tab w:val="left" w:pos="992"/>
                <w:tab w:val="left" w:pos="3402"/>
                <w:tab w:val="left" w:pos="5669"/>
                <w:tab w:val="left" w:pos="7937"/>
              </w:tabs>
              <w:jc w:val="center"/>
              <w:rPr>
                <w:rFonts w:asciiTheme="majorHAnsi" w:eastAsia="Calibri" w:hAnsiTheme="majorHAnsi" w:cstheme="majorHAnsi"/>
              </w:rPr>
            </w:pPr>
            <w:r w:rsidRPr="00535A3F">
              <w:rPr>
                <w:rFonts w:asciiTheme="majorHAnsi" w:eastAsia="Calibri" w:hAnsiTheme="majorHAnsi" w:cstheme="majorHAnsi"/>
                <w:kern w:val="2"/>
                <w:position w:val="-10"/>
                <w:lang w:val="vi-VN" w:eastAsia="vi-VN"/>
                <w14:ligatures w14:val="standardContextual"/>
              </w:rPr>
              <w:object w:dxaOrig="804" w:dyaOrig="312" w14:anchorId="43A17C02">
                <v:shape id="_x0000_i1214" type="#_x0000_t75" style="width:40.25pt;height:15.85pt" o:ole="">
                  <v:imagedata r:id="rId370" o:title=""/>
                </v:shape>
                <o:OLEObject Type="Embed" ProgID="Equation.DSMT4" ShapeID="_x0000_i1214" DrawAspect="Content" ObjectID="_1804453906" r:id="rId371"/>
              </w:object>
            </w:r>
          </w:p>
        </w:tc>
        <w:tc>
          <w:tcPr>
            <w:tcW w:w="1620" w:type="dxa"/>
            <w:tcBorders>
              <w:top w:val="single" w:sz="4" w:space="0" w:color="auto"/>
              <w:left w:val="single" w:sz="4" w:space="0" w:color="auto"/>
              <w:bottom w:val="single" w:sz="4" w:space="0" w:color="auto"/>
              <w:right w:val="single" w:sz="4" w:space="0" w:color="auto"/>
            </w:tcBorders>
            <w:hideMark/>
          </w:tcPr>
          <w:p w14:paraId="46760832" w14:textId="77777777" w:rsidR="00C17730" w:rsidRPr="00535A3F" w:rsidRDefault="00C17730" w:rsidP="00287BCB">
            <w:pPr>
              <w:tabs>
                <w:tab w:val="left" w:pos="992"/>
                <w:tab w:val="left" w:pos="3402"/>
                <w:tab w:val="left" w:pos="5669"/>
                <w:tab w:val="left" w:pos="7937"/>
              </w:tabs>
              <w:jc w:val="center"/>
              <w:rPr>
                <w:rFonts w:asciiTheme="majorHAnsi" w:eastAsia="Calibri" w:hAnsiTheme="majorHAnsi" w:cstheme="majorHAnsi"/>
              </w:rPr>
            </w:pPr>
            <w:r w:rsidRPr="00535A3F">
              <w:rPr>
                <w:rFonts w:asciiTheme="majorHAnsi" w:eastAsia="Calibri" w:hAnsiTheme="majorHAnsi" w:cstheme="majorHAnsi"/>
                <w:kern w:val="2"/>
                <w:position w:val="-10"/>
                <w:lang w:val="vi-VN" w:eastAsia="vi-VN"/>
                <w14:ligatures w14:val="standardContextual"/>
              </w:rPr>
              <w:object w:dxaOrig="768" w:dyaOrig="312" w14:anchorId="251F38B6">
                <v:shape id="_x0000_i1215" type="#_x0000_t75" style="width:38pt;height:15.85pt" o:ole="">
                  <v:imagedata r:id="rId372" o:title=""/>
                </v:shape>
                <o:OLEObject Type="Embed" ProgID="Equation.DSMT4" ShapeID="_x0000_i1215" DrawAspect="Content" ObjectID="_1804453907" r:id="rId373"/>
              </w:object>
            </w:r>
          </w:p>
        </w:tc>
        <w:tc>
          <w:tcPr>
            <w:tcW w:w="1620" w:type="dxa"/>
            <w:tcBorders>
              <w:top w:val="single" w:sz="4" w:space="0" w:color="auto"/>
              <w:left w:val="single" w:sz="4" w:space="0" w:color="auto"/>
              <w:bottom w:val="single" w:sz="4" w:space="0" w:color="auto"/>
              <w:right w:val="single" w:sz="4" w:space="0" w:color="auto"/>
            </w:tcBorders>
            <w:hideMark/>
          </w:tcPr>
          <w:p w14:paraId="392535AA" w14:textId="77777777" w:rsidR="00C17730" w:rsidRPr="00535A3F" w:rsidRDefault="00C17730" w:rsidP="00287BCB">
            <w:pPr>
              <w:tabs>
                <w:tab w:val="left" w:pos="992"/>
                <w:tab w:val="left" w:pos="3402"/>
                <w:tab w:val="left" w:pos="5669"/>
                <w:tab w:val="left" w:pos="7937"/>
              </w:tabs>
              <w:jc w:val="center"/>
              <w:rPr>
                <w:rFonts w:asciiTheme="majorHAnsi" w:eastAsia="Calibri" w:hAnsiTheme="majorHAnsi" w:cstheme="majorHAnsi"/>
              </w:rPr>
            </w:pPr>
            <w:r w:rsidRPr="00535A3F">
              <w:rPr>
                <w:rFonts w:asciiTheme="majorHAnsi" w:eastAsia="Calibri" w:hAnsiTheme="majorHAnsi" w:cstheme="majorHAnsi"/>
                <w:kern w:val="2"/>
                <w:position w:val="-10"/>
                <w:lang w:val="vi-VN" w:eastAsia="vi-VN"/>
                <w14:ligatures w14:val="standardContextual"/>
              </w:rPr>
              <w:object w:dxaOrig="768" w:dyaOrig="312" w14:anchorId="39CF6BBE">
                <v:shape id="_x0000_i1216" type="#_x0000_t75" style="width:38pt;height:15.85pt" o:ole="">
                  <v:imagedata r:id="rId374" o:title=""/>
                </v:shape>
                <o:OLEObject Type="Embed" ProgID="Equation.DSMT4" ShapeID="_x0000_i1216" DrawAspect="Content" ObjectID="_1804453908" r:id="rId375"/>
              </w:object>
            </w:r>
          </w:p>
        </w:tc>
        <w:tc>
          <w:tcPr>
            <w:tcW w:w="1620" w:type="dxa"/>
            <w:tcBorders>
              <w:top w:val="single" w:sz="4" w:space="0" w:color="auto"/>
              <w:left w:val="single" w:sz="4" w:space="0" w:color="auto"/>
              <w:bottom w:val="single" w:sz="4" w:space="0" w:color="auto"/>
              <w:right w:val="single" w:sz="4" w:space="0" w:color="auto"/>
            </w:tcBorders>
            <w:hideMark/>
          </w:tcPr>
          <w:p w14:paraId="638889E1" w14:textId="77777777" w:rsidR="00C17730" w:rsidRPr="00535A3F" w:rsidRDefault="00C17730" w:rsidP="00287BCB">
            <w:pPr>
              <w:tabs>
                <w:tab w:val="left" w:pos="992"/>
                <w:tab w:val="left" w:pos="3402"/>
                <w:tab w:val="left" w:pos="5669"/>
                <w:tab w:val="left" w:pos="7937"/>
              </w:tabs>
              <w:jc w:val="center"/>
              <w:rPr>
                <w:rFonts w:asciiTheme="majorHAnsi" w:eastAsia="Calibri" w:hAnsiTheme="majorHAnsi" w:cstheme="majorHAnsi"/>
              </w:rPr>
            </w:pPr>
            <w:r w:rsidRPr="00535A3F">
              <w:rPr>
                <w:rFonts w:asciiTheme="majorHAnsi" w:eastAsia="Calibri" w:hAnsiTheme="majorHAnsi" w:cstheme="majorHAnsi"/>
                <w:kern w:val="2"/>
                <w:position w:val="-10"/>
                <w:lang w:val="vi-VN" w:eastAsia="vi-VN"/>
                <w14:ligatures w14:val="standardContextual"/>
              </w:rPr>
              <w:object w:dxaOrig="888" w:dyaOrig="312" w14:anchorId="656538C1">
                <v:shape id="_x0000_i1217" type="#_x0000_t75" style="width:44.2pt;height:15.85pt" o:ole="">
                  <v:imagedata r:id="rId376" o:title=""/>
                </v:shape>
                <o:OLEObject Type="Embed" ProgID="Equation.DSMT4" ShapeID="_x0000_i1217" DrawAspect="Content" ObjectID="_1804453909" r:id="rId377"/>
              </w:object>
            </w:r>
          </w:p>
        </w:tc>
      </w:tr>
      <w:tr w:rsidR="00C17730" w:rsidRPr="00535A3F" w14:paraId="589DF38E" w14:textId="77777777" w:rsidTr="00287BCB">
        <w:tc>
          <w:tcPr>
            <w:tcW w:w="2695" w:type="dxa"/>
            <w:tcBorders>
              <w:top w:val="single" w:sz="4" w:space="0" w:color="auto"/>
              <w:left w:val="single" w:sz="4" w:space="0" w:color="auto"/>
              <w:bottom w:val="single" w:sz="4" w:space="0" w:color="auto"/>
              <w:right w:val="single" w:sz="4" w:space="0" w:color="auto"/>
            </w:tcBorders>
            <w:hideMark/>
          </w:tcPr>
          <w:p w14:paraId="139807A4" w14:textId="77777777" w:rsidR="00C17730" w:rsidRPr="00535A3F" w:rsidRDefault="00C17730" w:rsidP="00287BCB">
            <w:pPr>
              <w:tabs>
                <w:tab w:val="left" w:pos="992"/>
                <w:tab w:val="left" w:pos="3402"/>
                <w:tab w:val="left" w:pos="5669"/>
                <w:tab w:val="left" w:pos="7937"/>
              </w:tabs>
              <w:jc w:val="center"/>
              <w:rPr>
                <w:rFonts w:asciiTheme="majorHAnsi" w:eastAsia="Calibri" w:hAnsiTheme="majorHAnsi" w:cstheme="majorHAnsi"/>
              </w:rPr>
            </w:pPr>
            <w:r w:rsidRPr="00535A3F">
              <w:rPr>
                <w:rFonts w:asciiTheme="majorHAnsi" w:eastAsia="Calibri" w:hAnsiTheme="majorHAnsi" w:cstheme="majorHAnsi"/>
              </w:rPr>
              <w:t>Số học sinh</w:t>
            </w:r>
          </w:p>
        </w:tc>
        <w:tc>
          <w:tcPr>
            <w:tcW w:w="1620" w:type="dxa"/>
            <w:tcBorders>
              <w:top w:val="single" w:sz="4" w:space="0" w:color="auto"/>
              <w:left w:val="single" w:sz="4" w:space="0" w:color="auto"/>
              <w:bottom w:val="single" w:sz="4" w:space="0" w:color="auto"/>
              <w:right w:val="single" w:sz="4" w:space="0" w:color="auto"/>
            </w:tcBorders>
            <w:hideMark/>
          </w:tcPr>
          <w:p w14:paraId="4A69DD98" w14:textId="77777777" w:rsidR="00C17730" w:rsidRPr="00535A3F" w:rsidRDefault="00C17730" w:rsidP="00287BCB">
            <w:pPr>
              <w:tabs>
                <w:tab w:val="left" w:pos="992"/>
                <w:tab w:val="left" w:pos="3402"/>
                <w:tab w:val="left" w:pos="5669"/>
                <w:tab w:val="left" w:pos="7937"/>
              </w:tabs>
              <w:jc w:val="center"/>
              <w:rPr>
                <w:rFonts w:asciiTheme="majorHAnsi" w:eastAsia="Calibri" w:hAnsiTheme="majorHAnsi" w:cstheme="majorHAnsi"/>
              </w:rPr>
            </w:pPr>
            <w:r w:rsidRPr="00535A3F">
              <w:rPr>
                <w:rFonts w:asciiTheme="majorHAnsi" w:eastAsia="Calibri" w:hAnsiTheme="majorHAnsi" w:cstheme="majorHAnsi"/>
              </w:rPr>
              <w:t>5</w:t>
            </w:r>
          </w:p>
        </w:tc>
        <w:tc>
          <w:tcPr>
            <w:tcW w:w="1710" w:type="dxa"/>
            <w:tcBorders>
              <w:top w:val="single" w:sz="4" w:space="0" w:color="auto"/>
              <w:left w:val="single" w:sz="4" w:space="0" w:color="auto"/>
              <w:bottom w:val="single" w:sz="4" w:space="0" w:color="auto"/>
              <w:right w:val="single" w:sz="4" w:space="0" w:color="auto"/>
            </w:tcBorders>
            <w:hideMark/>
          </w:tcPr>
          <w:p w14:paraId="5A66E0D7" w14:textId="77777777" w:rsidR="00C17730" w:rsidRPr="00535A3F" w:rsidRDefault="00C17730" w:rsidP="00287BCB">
            <w:pPr>
              <w:tabs>
                <w:tab w:val="left" w:pos="992"/>
                <w:tab w:val="left" w:pos="3402"/>
                <w:tab w:val="left" w:pos="5669"/>
                <w:tab w:val="left" w:pos="7937"/>
              </w:tabs>
              <w:jc w:val="center"/>
              <w:rPr>
                <w:rFonts w:asciiTheme="majorHAnsi" w:eastAsia="Calibri" w:hAnsiTheme="majorHAnsi" w:cstheme="majorHAnsi"/>
              </w:rPr>
            </w:pPr>
            <w:r w:rsidRPr="00535A3F">
              <w:rPr>
                <w:rFonts w:asciiTheme="majorHAnsi" w:eastAsia="Calibri" w:hAnsiTheme="majorHAnsi" w:cstheme="majorHAnsi"/>
              </w:rPr>
              <w:t>9</w:t>
            </w:r>
          </w:p>
        </w:tc>
        <w:tc>
          <w:tcPr>
            <w:tcW w:w="1620" w:type="dxa"/>
            <w:tcBorders>
              <w:top w:val="single" w:sz="4" w:space="0" w:color="auto"/>
              <w:left w:val="single" w:sz="4" w:space="0" w:color="auto"/>
              <w:bottom w:val="single" w:sz="4" w:space="0" w:color="auto"/>
              <w:right w:val="single" w:sz="4" w:space="0" w:color="auto"/>
            </w:tcBorders>
            <w:hideMark/>
          </w:tcPr>
          <w:p w14:paraId="37CC8307" w14:textId="77777777" w:rsidR="00C17730" w:rsidRPr="00535A3F" w:rsidRDefault="00C17730" w:rsidP="00287BCB">
            <w:pPr>
              <w:tabs>
                <w:tab w:val="left" w:pos="992"/>
                <w:tab w:val="left" w:pos="3402"/>
                <w:tab w:val="left" w:pos="5669"/>
                <w:tab w:val="left" w:pos="7937"/>
              </w:tabs>
              <w:jc w:val="center"/>
              <w:rPr>
                <w:rFonts w:asciiTheme="majorHAnsi" w:eastAsia="Calibri" w:hAnsiTheme="majorHAnsi" w:cstheme="majorHAnsi"/>
              </w:rPr>
            </w:pPr>
            <w:r w:rsidRPr="00535A3F">
              <w:rPr>
                <w:rFonts w:asciiTheme="majorHAnsi" w:eastAsia="Calibri" w:hAnsiTheme="majorHAnsi" w:cstheme="majorHAnsi"/>
              </w:rPr>
              <w:t>12</w:t>
            </w:r>
          </w:p>
        </w:tc>
        <w:tc>
          <w:tcPr>
            <w:tcW w:w="1620" w:type="dxa"/>
            <w:tcBorders>
              <w:top w:val="single" w:sz="4" w:space="0" w:color="auto"/>
              <w:left w:val="single" w:sz="4" w:space="0" w:color="auto"/>
              <w:bottom w:val="single" w:sz="4" w:space="0" w:color="auto"/>
              <w:right w:val="single" w:sz="4" w:space="0" w:color="auto"/>
            </w:tcBorders>
            <w:hideMark/>
          </w:tcPr>
          <w:p w14:paraId="3BCB851A" w14:textId="77777777" w:rsidR="00C17730" w:rsidRPr="00535A3F" w:rsidRDefault="00C17730" w:rsidP="00287BCB">
            <w:pPr>
              <w:tabs>
                <w:tab w:val="left" w:pos="992"/>
                <w:tab w:val="left" w:pos="3402"/>
                <w:tab w:val="left" w:pos="5669"/>
                <w:tab w:val="left" w:pos="7937"/>
              </w:tabs>
              <w:jc w:val="center"/>
              <w:rPr>
                <w:rFonts w:asciiTheme="majorHAnsi" w:eastAsia="Calibri" w:hAnsiTheme="majorHAnsi" w:cstheme="majorHAnsi"/>
              </w:rPr>
            </w:pPr>
            <w:r w:rsidRPr="00535A3F">
              <w:rPr>
                <w:rFonts w:asciiTheme="majorHAnsi" w:eastAsia="Calibri" w:hAnsiTheme="majorHAnsi" w:cstheme="majorHAnsi"/>
              </w:rPr>
              <w:t>10</w:t>
            </w:r>
          </w:p>
        </w:tc>
        <w:tc>
          <w:tcPr>
            <w:tcW w:w="1620" w:type="dxa"/>
            <w:tcBorders>
              <w:top w:val="single" w:sz="4" w:space="0" w:color="auto"/>
              <w:left w:val="single" w:sz="4" w:space="0" w:color="auto"/>
              <w:bottom w:val="single" w:sz="4" w:space="0" w:color="auto"/>
              <w:right w:val="single" w:sz="4" w:space="0" w:color="auto"/>
            </w:tcBorders>
            <w:hideMark/>
          </w:tcPr>
          <w:p w14:paraId="09BDFCF5" w14:textId="77777777" w:rsidR="00C17730" w:rsidRPr="00535A3F" w:rsidRDefault="00C17730" w:rsidP="00287BCB">
            <w:pPr>
              <w:tabs>
                <w:tab w:val="left" w:pos="992"/>
                <w:tab w:val="left" w:pos="3402"/>
                <w:tab w:val="left" w:pos="5669"/>
                <w:tab w:val="left" w:pos="7937"/>
              </w:tabs>
              <w:jc w:val="center"/>
              <w:rPr>
                <w:rFonts w:asciiTheme="majorHAnsi" w:eastAsia="Calibri" w:hAnsiTheme="majorHAnsi" w:cstheme="majorHAnsi"/>
              </w:rPr>
            </w:pPr>
            <w:r w:rsidRPr="00535A3F">
              <w:rPr>
                <w:rFonts w:asciiTheme="majorHAnsi" w:eastAsia="Calibri" w:hAnsiTheme="majorHAnsi" w:cstheme="majorHAnsi"/>
              </w:rPr>
              <w:t>6</w:t>
            </w:r>
          </w:p>
        </w:tc>
      </w:tr>
    </w:tbl>
    <w:p w14:paraId="3E958366" w14:textId="77777777" w:rsidR="00C17730" w:rsidRPr="00535A3F" w:rsidRDefault="00C17730" w:rsidP="00C17730">
      <w:pPr>
        <w:tabs>
          <w:tab w:val="left" w:pos="992"/>
          <w:tab w:val="left" w:pos="3402"/>
          <w:tab w:val="left" w:pos="5669"/>
          <w:tab w:val="left" w:pos="7937"/>
        </w:tabs>
        <w:ind w:left="992"/>
        <w:jc w:val="both"/>
        <w:rPr>
          <w:rFonts w:asciiTheme="majorHAnsi" w:eastAsia="Calibri" w:hAnsiTheme="majorHAnsi" w:cstheme="majorHAnsi"/>
        </w:rPr>
      </w:pPr>
    </w:p>
    <w:p w14:paraId="08DEC0B7" w14:textId="77777777" w:rsidR="00C17730" w:rsidRPr="00535A3F" w:rsidRDefault="00C17730" w:rsidP="00C17730">
      <w:pPr>
        <w:tabs>
          <w:tab w:val="left" w:pos="992"/>
          <w:tab w:val="left" w:pos="3402"/>
          <w:tab w:val="left" w:pos="5669"/>
          <w:tab w:val="left" w:pos="7937"/>
        </w:tabs>
        <w:ind w:left="992"/>
        <w:jc w:val="both"/>
        <w:rPr>
          <w:rFonts w:asciiTheme="majorHAnsi" w:eastAsia="Calibri" w:hAnsiTheme="majorHAnsi" w:cstheme="majorHAnsi"/>
          <w:b/>
        </w:rPr>
      </w:pPr>
      <w:r w:rsidRPr="00535A3F">
        <w:rPr>
          <w:rFonts w:asciiTheme="majorHAnsi" w:eastAsia="Calibri" w:hAnsiTheme="majorHAnsi" w:cstheme="majorHAnsi"/>
        </w:rPr>
        <w:t xml:space="preserve">Giá trị đại diện của nhóm </w:t>
      </w:r>
      <w:r w:rsidRPr="00535A3F">
        <w:rPr>
          <w:rFonts w:asciiTheme="majorHAnsi" w:eastAsia="Calibri" w:hAnsiTheme="majorHAnsi" w:cstheme="majorHAnsi"/>
          <w:position w:val="-10"/>
        </w:rPr>
        <w:object w:dxaOrig="804" w:dyaOrig="312" w14:anchorId="773F310E">
          <v:shape id="_x0000_i1218" type="#_x0000_t75" style="width:40.25pt;height:15.85pt" o:ole="">
            <v:imagedata r:id="rId378" o:title=""/>
          </v:shape>
          <o:OLEObject Type="Embed" ProgID="Equation.DSMT4" ShapeID="_x0000_i1218" DrawAspect="Content" ObjectID="_1804453910" r:id="rId379"/>
        </w:object>
      </w:r>
      <w:r w:rsidRPr="00535A3F">
        <w:rPr>
          <w:rFonts w:asciiTheme="majorHAnsi" w:eastAsia="Calibri" w:hAnsiTheme="majorHAnsi" w:cstheme="majorHAnsi"/>
        </w:rPr>
        <w:t xml:space="preserve"> là</w:t>
      </w:r>
    </w:p>
    <w:p w14:paraId="6493EC18" w14:textId="77777777" w:rsidR="00C17730" w:rsidRPr="00535A3F" w:rsidRDefault="00C17730" w:rsidP="00C17730">
      <w:pPr>
        <w:tabs>
          <w:tab w:val="left" w:pos="992"/>
          <w:tab w:val="left" w:pos="3402"/>
          <w:tab w:val="left" w:pos="5669"/>
          <w:tab w:val="left" w:pos="7937"/>
        </w:tabs>
        <w:ind w:left="992"/>
        <w:jc w:val="both"/>
        <w:rPr>
          <w:rFonts w:asciiTheme="majorHAnsi" w:eastAsia="Calibri" w:hAnsiTheme="majorHAnsi" w:cstheme="majorHAnsi"/>
        </w:rPr>
      </w:pPr>
      <w:r w:rsidRPr="00535A3F">
        <w:rPr>
          <w:rFonts w:asciiTheme="majorHAnsi" w:eastAsia="Calibri" w:hAnsiTheme="majorHAnsi" w:cstheme="majorHAnsi"/>
          <w:b/>
        </w:rPr>
        <w:t xml:space="preserve">A. </w:t>
      </w:r>
      <w:r w:rsidRPr="00535A3F">
        <w:rPr>
          <w:rFonts w:asciiTheme="majorHAnsi" w:eastAsia="Calibri" w:hAnsiTheme="majorHAnsi" w:cstheme="majorHAnsi"/>
        </w:rPr>
        <w:t>10.</w:t>
      </w:r>
      <w:r w:rsidRPr="00535A3F">
        <w:rPr>
          <w:rFonts w:asciiTheme="majorHAnsi" w:eastAsia="Calibri" w:hAnsiTheme="majorHAnsi" w:cstheme="majorHAnsi"/>
          <w:b/>
        </w:rPr>
        <w:tab/>
        <w:t xml:space="preserve">B. </w:t>
      </w:r>
      <w:r w:rsidRPr="00535A3F">
        <w:rPr>
          <w:rFonts w:asciiTheme="majorHAnsi" w:eastAsia="Calibri" w:hAnsiTheme="majorHAnsi" w:cstheme="majorHAnsi"/>
        </w:rPr>
        <w:t>20.</w:t>
      </w:r>
      <w:r w:rsidRPr="00535A3F">
        <w:rPr>
          <w:rFonts w:asciiTheme="majorHAnsi" w:eastAsia="Calibri" w:hAnsiTheme="majorHAnsi" w:cstheme="majorHAnsi"/>
          <w:b/>
        </w:rPr>
        <w:tab/>
      </w:r>
      <w:r w:rsidRPr="00535A3F">
        <w:rPr>
          <w:rFonts w:asciiTheme="majorHAnsi" w:eastAsia="Calibri" w:hAnsiTheme="majorHAnsi" w:cstheme="majorHAnsi"/>
          <w:b/>
          <w:u w:val="single"/>
        </w:rPr>
        <w:t>C</w:t>
      </w:r>
      <w:r w:rsidRPr="00535A3F">
        <w:rPr>
          <w:rFonts w:asciiTheme="majorHAnsi" w:eastAsia="Calibri" w:hAnsiTheme="majorHAnsi" w:cstheme="majorHAnsi"/>
          <w:b/>
        </w:rPr>
        <w:t xml:space="preserve">. </w:t>
      </w:r>
      <w:r w:rsidRPr="00535A3F">
        <w:rPr>
          <w:rFonts w:asciiTheme="majorHAnsi" w:eastAsia="Calibri" w:hAnsiTheme="majorHAnsi" w:cstheme="majorHAnsi"/>
        </w:rPr>
        <w:t>30.</w:t>
      </w:r>
      <w:r w:rsidRPr="00535A3F">
        <w:rPr>
          <w:rFonts w:asciiTheme="majorHAnsi" w:eastAsia="Calibri" w:hAnsiTheme="majorHAnsi" w:cstheme="majorHAnsi"/>
          <w:b/>
        </w:rPr>
        <w:tab/>
        <w:t xml:space="preserve">D. </w:t>
      </w:r>
      <w:r w:rsidRPr="00535A3F">
        <w:rPr>
          <w:rFonts w:asciiTheme="majorHAnsi" w:eastAsia="Calibri" w:hAnsiTheme="majorHAnsi" w:cstheme="majorHAnsi"/>
        </w:rPr>
        <w:t>40.</w:t>
      </w:r>
    </w:p>
    <w:p w14:paraId="19D536BA" w14:textId="77777777" w:rsidR="00C17730" w:rsidRPr="00535A3F" w:rsidRDefault="00C17730" w:rsidP="00C17730">
      <w:pPr>
        <w:tabs>
          <w:tab w:val="left" w:pos="992"/>
          <w:tab w:val="left" w:pos="3402"/>
          <w:tab w:val="left" w:pos="5669"/>
          <w:tab w:val="left" w:pos="7937"/>
        </w:tabs>
        <w:ind w:left="992"/>
        <w:jc w:val="center"/>
        <w:rPr>
          <w:rFonts w:asciiTheme="majorHAnsi" w:eastAsia="Calibri" w:hAnsiTheme="majorHAnsi" w:cstheme="majorHAnsi"/>
          <w:b/>
        </w:rPr>
      </w:pPr>
    </w:p>
    <w:p w14:paraId="23A14787" w14:textId="77777777" w:rsidR="00C17730" w:rsidRPr="00535A3F" w:rsidRDefault="00C17730" w:rsidP="00C17730">
      <w:pPr>
        <w:tabs>
          <w:tab w:val="left" w:pos="992"/>
          <w:tab w:val="left" w:pos="3402"/>
          <w:tab w:val="left" w:pos="5669"/>
          <w:tab w:val="left" w:pos="7937"/>
        </w:tabs>
        <w:ind w:left="992"/>
        <w:jc w:val="center"/>
        <w:rPr>
          <w:rFonts w:asciiTheme="majorHAnsi" w:eastAsia="Calibri" w:hAnsiTheme="majorHAnsi" w:cstheme="majorHAnsi"/>
          <w:bCs/>
        </w:rPr>
      </w:pPr>
      <w:r w:rsidRPr="00535A3F">
        <w:rPr>
          <w:rFonts w:asciiTheme="majorHAnsi" w:eastAsia="Calibri" w:hAnsiTheme="majorHAnsi" w:cstheme="majorHAnsi"/>
          <w:b/>
        </w:rPr>
        <w:t>Lời giải</w:t>
      </w:r>
    </w:p>
    <w:p w14:paraId="7D41C43B" w14:textId="77777777" w:rsidR="00C17730" w:rsidRPr="00535A3F" w:rsidRDefault="00C17730" w:rsidP="00C17730">
      <w:pPr>
        <w:tabs>
          <w:tab w:val="left" w:pos="992"/>
          <w:tab w:val="left" w:pos="3402"/>
          <w:tab w:val="left" w:pos="5669"/>
          <w:tab w:val="left" w:pos="7937"/>
        </w:tabs>
        <w:ind w:left="992"/>
        <w:jc w:val="both"/>
        <w:rPr>
          <w:rFonts w:asciiTheme="majorHAnsi" w:eastAsia="Calibri" w:hAnsiTheme="majorHAnsi" w:cstheme="majorHAnsi"/>
        </w:rPr>
      </w:pPr>
      <w:r w:rsidRPr="00535A3F">
        <w:rPr>
          <w:rFonts w:asciiTheme="majorHAnsi" w:eastAsia="Calibri" w:hAnsiTheme="majorHAnsi" w:cstheme="majorHAnsi"/>
        </w:rPr>
        <w:t xml:space="preserve">Giá trị đại diện của nhóm </w:t>
      </w:r>
      <w:r w:rsidRPr="00535A3F">
        <w:rPr>
          <w:rFonts w:asciiTheme="majorHAnsi" w:eastAsia="Calibri" w:hAnsiTheme="majorHAnsi" w:cstheme="majorHAnsi"/>
          <w:position w:val="-10"/>
        </w:rPr>
        <w:object w:dxaOrig="804" w:dyaOrig="312" w14:anchorId="4E49EA55">
          <v:shape id="_x0000_i1219" type="#_x0000_t75" style="width:40.25pt;height:15.85pt" o:ole="">
            <v:imagedata r:id="rId380" o:title=""/>
          </v:shape>
          <o:OLEObject Type="Embed" ProgID="Equation.DSMT4" ShapeID="_x0000_i1219" DrawAspect="Content" ObjectID="_1804453911" r:id="rId381"/>
        </w:object>
      </w:r>
      <w:r w:rsidRPr="00535A3F">
        <w:rPr>
          <w:rFonts w:asciiTheme="majorHAnsi" w:eastAsia="Calibri" w:hAnsiTheme="majorHAnsi" w:cstheme="majorHAnsi"/>
        </w:rPr>
        <w:t xml:space="preserve"> là </w:t>
      </w:r>
      <w:r w:rsidRPr="00535A3F">
        <w:rPr>
          <w:rFonts w:asciiTheme="majorHAnsi" w:eastAsia="Calibri" w:hAnsiTheme="majorHAnsi" w:cstheme="majorHAnsi"/>
          <w:position w:val="-24"/>
        </w:rPr>
        <w:object w:dxaOrig="1620" w:dyaOrig="624" w14:anchorId="04AFAFA6">
          <v:shape id="_x0000_i1220" type="#_x0000_t75" style="width:81.05pt;height:31.75pt" o:ole="">
            <v:imagedata r:id="rId382" o:title=""/>
          </v:shape>
          <o:OLEObject Type="Embed" ProgID="Equation.DSMT4" ShapeID="_x0000_i1220" DrawAspect="Content" ObjectID="_1804453912" r:id="rId383"/>
        </w:object>
      </w:r>
      <w:r w:rsidRPr="00535A3F">
        <w:rPr>
          <w:rFonts w:asciiTheme="majorHAnsi" w:eastAsia="Calibri" w:hAnsiTheme="majorHAnsi" w:cstheme="majorHAnsi"/>
        </w:rPr>
        <w:t>.</w:t>
      </w:r>
    </w:p>
    <w:p w14:paraId="5F12027E" w14:textId="77777777" w:rsidR="00C17730" w:rsidRPr="00535A3F" w:rsidRDefault="00C17730" w:rsidP="00C17730">
      <w:pPr>
        <w:tabs>
          <w:tab w:val="left" w:pos="992"/>
        </w:tabs>
        <w:spacing w:before="120" w:line="276" w:lineRule="auto"/>
        <w:contextualSpacing/>
        <w:rPr>
          <w:rFonts w:asciiTheme="majorHAnsi" w:eastAsia="Calibri" w:hAnsiTheme="majorHAnsi" w:cstheme="majorHAnsi"/>
        </w:rPr>
      </w:pPr>
      <w:r w:rsidRPr="00535A3F">
        <w:rPr>
          <w:rFonts w:asciiTheme="majorHAnsi" w:eastAsia="Calibri" w:hAnsiTheme="majorHAnsi" w:cstheme="majorHAnsi"/>
          <w:b/>
          <w:bCs/>
        </w:rPr>
        <w:t>Câu 4:</w:t>
      </w:r>
      <w:r w:rsidRPr="00535A3F">
        <w:rPr>
          <w:rFonts w:asciiTheme="majorHAnsi" w:eastAsia="Calibri" w:hAnsiTheme="majorHAnsi" w:cstheme="majorHAnsi"/>
        </w:rPr>
        <w:t xml:space="preserve"> </w:t>
      </w:r>
      <w:r w:rsidRPr="00535A3F">
        <w:rPr>
          <w:rFonts w:asciiTheme="majorHAnsi" w:eastAsia="Calibri" w:hAnsiTheme="majorHAnsi" w:cstheme="majorHAnsi"/>
          <w:b/>
          <w:bCs/>
        </w:rPr>
        <w:t>(NB)</w:t>
      </w:r>
      <w:r w:rsidRPr="00535A3F">
        <w:rPr>
          <w:rFonts w:asciiTheme="majorHAnsi" w:eastAsia="Calibri" w:hAnsiTheme="majorHAnsi" w:cstheme="majorHAnsi"/>
        </w:rPr>
        <w:t xml:space="preserve"> Một cuộc khảo sát đã tiến hành xác định tuổi (theo năm) của 120 chiếc ô tô. Kết quả điểu tra được cho trong bảng sau.</w:t>
      </w:r>
    </w:p>
    <w:p w14:paraId="50F68DBD" w14:textId="77777777" w:rsidR="00C17730" w:rsidRPr="00535A3F" w:rsidRDefault="00C17730" w:rsidP="00C17730">
      <w:pPr>
        <w:tabs>
          <w:tab w:val="left" w:pos="992"/>
        </w:tabs>
        <w:spacing w:before="120" w:line="276" w:lineRule="auto"/>
        <w:contextualSpacing/>
        <w:rPr>
          <w:rFonts w:asciiTheme="majorHAnsi" w:eastAsia="Calibri" w:hAnsiTheme="majorHAnsi" w:cstheme="majorHAnsi"/>
        </w:rPr>
      </w:pP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574"/>
        <w:gridCol w:w="975"/>
        <w:gridCol w:w="900"/>
        <w:gridCol w:w="990"/>
        <w:gridCol w:w="990"/>
        <w:gridCol w:w="1018"/>
      </w:tblGrid>
      <w:tr w:rsidR="00C17730" w:rsidRPr="00535A3F" w14:paraId="69AAC786" w14:textId="77777777" w:rsidTr="00287BCB">
        <w:trPr>
          <w:jc w:val="center"/>
        </w:trPr>
        <w:tc>
          <w:tcPr>
            <w:tcW w:w="2574" w:type="dxa"/>
            <w:tcBorders>
              <w:top w:val="single" w:sz="4" w:space="0" w:color="C00000"/>
              <w:left w:val="single" w:sz="4" w:space="0" w:color="C00000"/>
              <w:bottom w:val="single" w:sz="4" w:space="0" w:color="C00000"/>
              <w:right w:val="single" w:sz="4" w:space="0" w:color="C00000"/>
            </w:tcBorders>
            <w:vAlign w:val="center"/>
            <w:hideMark/>
          </w:tcPr>
          <w:p w14:paraId="1DA87011"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bCs/>
              </w:rPr>
            </w:pPr>
            <w:r w:rsidRPr="00535A3F">
              <w:rPr>
                <w:rFonts w:asciiTheme="majorHAnsi" w:eastAsia="Calibri" w:hAnsiTheme="majorHAnsi" w:cstheme="majorHAnsi"/>
                <w:bCs/>
              </w:rPr>
              <w:t>Số tuổi ( theo năm)</w:t>
            </w:r>
          </w:p>
        </w:tc>
        <w:tc>
          <w:tcPr>
            <w:tcW w:w="975" w:type="dxa"/>
            <w:tcBorders>
              <w:top w:val="single" w:sz="4" w:space="0" w:color="C00000"/>
              <w:left w:val="single" w:sz="4" w:space="0" w:color="C00000"/>
              <w:bottom w:val="single" w:sz="4" w:space="0" w:color="C00000"/>
              <w:right w:val="single" w:sz="4" w:space="0" w:color="C00000"/>
            </w:tcBorders>
            <w:vAlign w:val="center"/>
            <w:hideMark/>
          </w:tcPr>
          <w:p w14:paraId="61DFFEEF"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rPr>
            </w:pPr>
            <w:r w:rsidRPr="00535A3F">
              <w:rPr>
                <w:rFonts w:asciiTheme="majorHAnsi" w:eastAsia="Calibri" w:hAnsiTheme="majorHAnsi" w:cstheme="majorHAnsi"/>
              </w:rPr>
              <w:t>[0;4)</w:t>
            </w:r>
          </w:p>
        </w:tc>
        <w:tc>
          <w:tcPr>
            <w:tcW w:w="900" w:type="dxa"/>
            <w:tcBorders>
              <w:top w:val="single" w:sz="4" w:space="0" w:color="C00000"/>
              <w:left w:val="single" w:sz="4" w:space="0" w:color="C00000"/>
              <w:bottom w:val="single" w:sz="4" w:space="0" w:color="C00000"/>
              <w:right w:val="single" w:sz="4" w:space="0" w:color="C00000"/>
            </w:tcBorders>
            <w:vAlign w:val="center"/>
            <w:hideMark/>
          </w:tcPr>
          <w:p w14:paraId="694410F5"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rPr>
            </w:pPr>
            <w:r w:rsidRPr="00535A3F">
              <w:rPr>
                <w:rFonts w:asciiTheme="majorHAnsi" w:eastAsia="Calibri" w:hAnsiTheme="majorHAnsi" w:cstheme="majorHAnsi"/>
              </w:rPr>
              <w:t>[4;8)</w:t>
            </w:r>
          </w:p>
        </w:tc>
        <w:tc>
          <w:tcPr>
            <w:tcW w:w="990" w:type="dxa"/>
            <w:tcBorders>
              <w:top w:val="single" w:sz="4" w:space="0" w:color="C00000"/>
              <w:left w:val="single" w:sz="4" w:space="0" w:color="C00000"/>
              <w:bottom w:val="single" w:sz="4" w:space="0" w:color="C00000"/>
              <w:right w:val="single" w:sz="4" w:space="0" w:color="C00000"/>
            </w:tcBorders>
            <w:vAlign w:val="center"/>
            <w:hideMark/>
          </w:tcPr>
          <w:p w14:paraId="734B63B0"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rPr>
            </w:pPr>
            <w:r w:rsidRPr="00535A3F">
              <w:rPr>
                <w:rFonts w:asciiTheme="majorHAnsi" w:eastAsia="Calibri" w:hAnsiTheme="majorHAnsi" w:cstheme="majorHAnsi"/>
              </w:rPr>
              <w:t>[8;12)</w:t>
            </w:r>
          </w:p>
        </w:tc>
        <w:tc>
          <w:tcPr>
            <w:tcW w:w="990" w:type="dxa"/>
            <w:tcBorders>
              <w:top w:val="single" w:sz="4" w:space="0" w:color="C00000"/>
              <w:left w:val="single" w:sz="4" w:space="0" w:color="C00000"/>
              <w:bottom w:val="single" w:sz="4" w:space="0" w:color="C00000"/>
              <w:right w:val="single" w:sz="4" w:space="0" w:color="C00000"/>
            </w:tcBorders>
            <w:vAlign w:val="center"/>
            <w:hideMark/>
          </w:tcPr>
          <w:p w14:paraId="2E3C4B3A"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rPr>
            </w:pPr>
            <w:r w:rsidRPr="00535A3F">
              <w:rPr>
                <w:rFonts w:asciiTheme="majorHAnsi" w:eastAsia="Calibri" w:hAnsiTheme="majorHAnsi" w:cstheme="majorHAnsi"/>
              </w:rPr>
              <w:t>[12;16)</w:t>
            </w:r>
          </w:p>
        </w:tc>
        <w:tc>
          <w:tcPr>
            <w:tcW w:w="1018" w:type="dxa"/>
            <w:tcBorders>
              <w:top w:val="single" w:sz="4" w:space="0" w:color="C00000"/>
              <w:left w:val="single" w:sz="4" w:space="0" w:color="C00000"/>
              <w:bottom w:val="single" w:sz="4" w:space="0" w:color="C00000"/>
              <w:right w:val="single" w:sz="4" w:space="0" w:color="C00000"/>
            </w:tcBorders>
            <w:vAlign w:val="center"/>
            <w:hideMark/>
          </w:tcPr>
          <w:p w14:paraId="5A1EC650"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rPr>
            </w:pPr>
            <w:r w:rsidRPr="00535A3F">
              <w:rPr>
                <w:rFonts w:asciiTheme="majorHAnsi" w:eastAsia="Calibri" w:hAnsiTheme="majorHAnsi" w:cstheme="majorHAnsi"/>
              </w:rPr>
              <w:t>[20;24)</w:t>
            </w:r>
          </w:p>
        </w:tc>
      </w:tr>
      <w:tr w:rsidR="00C17730" w:rsidRPr="00535A3F" w14:paraId="6D5A41A9" w14:textId="77777777" w:rsidTr="00287BCB">
        <w:trPr>
          <w:jc w:val="center"/>
        </w:trPr>
        <w:tc>
          <w:tcPr>
            <w:tcW w:w="2574" w:type="dxa"/>
            <w:tcBorders>
              <w:top w:val="single" w:sz="4" w:space="0" w:color="C00000"/>
              <w:left w:val="single" w:sz="4" w:space="0" w:color="C00000"/>
              <w:bottom w:val="single" w:sz="4" w:space="0" w:color="C00000"/>
              <w:right w:val="single" w:sz="4" w:space="0" w:color="C00000"/>
            </w:tcBorders>
            <w:vAlign w:val="center"/>
            <w:hideMark/>
          </w:tcPr>
          <w:p w14:paraId="57B53F10"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bCs/>
              </w:rPr>
            </w:pPr>
            <w:r w:rsidRPr="00535A3F">
              <w:rPr>
                <w:rFonts w:asciiTheme="majorHAnsi" w:eastAsia="Calibri" w:hAnsiTheme="majorHAnsi" w:cstheme="majorHAnsi"/>
                <w:bCs/>
              </w:rPr>
              <w:t>Số ô tô</w:t>
            </w:r>
          </w:p>
        </w:tc>
        <w:tc>
          <w:tcPr>
            <w:tcW w:w="975" w:type="dxa"/>
            <w:tcBorders>
              <w:top w:val="single" w:sz="4" w:space="0" w:color="C00000"/>
              <w:left w:val="single" w:sz="4" w:space="0" w:color="C00000"/>
              <w:bottom w:val="single" w:sz="4" w:space="0" w:color="C00000"/>
              <w:right w:val="single" w:sz="4" w:space="0" w:color="C00000"/>
            </w:tcBorders>
            <w:vAlign w:val="center"/>
            <w:hideMark/>
          </w:tcPr>
          <w:p w14:paraId="5F412B6B"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rPr>
            </w:pPr>
            <w:r w:rsidRPr="00535A3F">
              <w:rPr>
                <w:rFonts w:asciiTheme="majorHAnsi" w:eastAsia="Calibri" w:hAnsiTheme="majorHAnsi" w:cstheme="majorHAnsi"/>
              </w:rPr>
              <w:t>23</w:t>
            </w:r>
          </w:p>
        </w:tc>
        <w:tc>
          <w:tcPr>
            <w:tcW w:w="900" w:type="dxa"/>
            <w:tcBorders>
              <w:top w:val="single" w:sz="4" w:space="0" w:color="C00000"/>
              <w:left w:val="single" w:sz="4" w:space="0" w:color="C00000"/>
              <w:bottom w:val="single" w:sz="4" w:space="0" w:color="C00000"/>
              <w:right w:val="single" w:sz="4" w:space="0" w:color="C00000"/>
            </w:tcBorders>
            <w:vAlign w:val="center"/>
            <w:hideMark/>
          </w:tcPr>
          <w:p w14:paraId="622B8335"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rPr>
            </w:pPr>
            <w:r w:rsidRPr="00535A3F">
              <w:rPr>
                <w:rFonts w:asciiTheme="majorHAnsi" w:eastAsia="Calibri" w:hAnsiTheme="majorHAnsi" w:cstheme="majorHAnsi"/>
              </w:rPr>
              <w:t>25</w:t>
            </w:r>
          </w:p>
        </w:tc>
        <w:tc>
          <w:tcPr>
            <w:tcW w:w="990" w:type="dxa"/>
            <w:tcBorders>
              <w:top w:val="single" w:sz="4" w:space="0" w:color="C00000"/>
              <w:left w:val="single" w:sz="4" w:space="0" w:color="C00000"/>
              <w:bottom w:val="single" w:sz="4" w:space="0" w:color="C00000"/>
              <w:right w:val="single" w:sz="4" w:space="0" w:color="C00000"/>
            </w:tcBorders>
            <w:vAlign w:val="center"/>
            <w:hideMark/>
          </w:tcPr>
          <w:p w14:paraId="3A557234"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rPr>
            </w:pPr>
            <w:r w:rsidRPr="00535A3F">
              <w:rPr>
                <w:rFonts w:asciiTheme="majorHAnsi" w:eastAsia="Calibri" w:hAnsiTheme="majorHAnsi" w:cstheme="majorHAnsi"/>
              </w:rPr>
              <w:t>37</w:t>
            </w:r>
          </w:p>
        </w:tc>
        <w:tc>
          <w:tcPr>
            <w:tcW w:w="990" w:type="dxa"/>
            <w:tcBorders>
              <w:top w:val="single" w:sz="4" w:space="0" w:color="C00000"/>
              <w:left w:val="single" w:sz="4" w:space="0" w:color="C00000"/>
              <w:bottom w:val="single" w:sz="4" w:space="0" w:color="C00000"/>
              <w:right w:val="single" w:sz="4" w:space="0" w:color="C00000"/>
            </w:tcBorders>
            <w:vAlign w:val="center"/>
            <w:hideMark/>
          </w:tcPr>
          <w:p w14:paraId="7B0B0895"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rPr>
            </w:pPr>
            <w:r w:rsidRPr="00535A3F">
              <w:rPr>
                <w:rFonts w:asciiTheme="majorHAnsi" w:eastAsia="Calibri" w:hAnsiTheme="majorHAnsi" w:cstheme="majorHAnsi"/>
              </w:rPr>
              <w:t>26</w:t>
            </w:r>
          </w:p>
        </w:tc>
        <w:tc>
          <w:tcPr>
            <w:tcW w:w="1018" w:type="dxa"/>
            <w:tcBorders>
              <w:top w:val="single" w:sz="4" w:space="0" w:color="C00000"/>
              <w:left w:val="single" w:sz="4" w:space="0" w:color="C00000"/>
              <w:bottom w:val="single" w:sz="4" w:space="0" w:color="C00000"/>
              <w:right w:val="single" w:sz="4" w:space="0" w:color="C00000"/>
            </w:tcBorders>
            <w:vAlign w:val="center"/>
            <w:hideMark/>
          </w:tcPr>
          <w:p w14:paraId="71553835"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rPr>
            </w:pPr>
            <w:r w:rsidRPr="00535A3F">
              <w:rPr>
                <w:rFonts w:asciiTheme="majorHAnsi" w:eastAsia="Calibri" w:hAnsiTheme="majorHAnsi" w:cstheme="majorHAnsi"/>
              </w:rPr>
              <w:t>19</w:t>
            </w:r>
          </w:p>
        </w:tc>
      </w:tr>
    </w:tbl>
    <w:p w14:paraId="3A95ECB4" w14:textId="77777777" w:rsidR="00C17730" w:rsidRPr="00535A3F" w:rsidRDefault="00C17730" w:rsidP="00C17730">
      <w:pPr>
        <w:tabs>
          <w:tab w:val="left" w:pos="992"/>
          <w:tab w:val="left" w:pos="3402"/>
          <w:tab w:val="left" w:pos="5669"/>
          <w:tab w:val="left" w:pos="7937"/>
        </w:tabs>
        <w:spacing w:line="256" w:lineRule="auto"/>
        <w:ind w:left="992"/>
        <w:jc w:val="both"/>
        <w:rPr>
          <w:rFonts w:asciiTheme="majorHAnsi" w:eastAsia="Calibri" w:hAnsiTheme="majorHAnsi" w:cstheme="majorHAnsi"/>
        </w:rPr>
      </w:pPr>
    </w:p>
    <w:p w14:paraId="24A6760E" w14:textId="77777777" w:rsidR="00C17730" w:rsidRPr="00535A3F" w:rsidRDefault="00C17730" w:rsidP="00C17730">
      <w:pPr>
        <w:tabs>
          <w:tab w:val="left" w:pos="992"/>
          <w:tab w:val="left" w:pos="3402"/>
          <w:tab w:val="left" w:pos="5669"/>
          <w:tab w:val="left" w:pos="7937"/>
        </w:tabs>
        <w:spacing w:line="256" w:lineRule="auto"/>
        <w:ind w:left="992"/>
        <w:jc w:val="both"/>
        <w:rPr>
          <w:rFonts w:asciiTheme="majorHAnsi" w:eastAsia="Calibri" w:hAnsiTheme="majorHAnsi" w:cstheme="majorHAnsi"/>
          <w:b/>
        </w:rPr>
      </w:pPr>
      <w:r w:rsidRPr="00535A3F">
        <w:rPr>
          <w:rFonts w:asciiTheme="majorHAnsi" w:eastAsia="Calibri" w:hAnsiTheme="majorHAnsi" w:cstheme="majorHAnsi"/>
        </w:rPr>
        <w:t>Mẫu số liệu trên có bao nhiêu nhóm</w:t>
      </w:r>
    </w:p>
    <w:p w14:paraId="210BC790" w14:textId="77777777" w:rsidR="00C17730" w:rsidRPr="00535A3F" w:rsidRDefault="00C17730" w:rsidP="00C17730">
      <w:pPr>
        <w:tabs>
          <w:tab w:val="left" w:pos="992"/>
          <w:tab w:val="left" w:pos="3402"/>
          <w:tab w:val="left" w:pos="5669"/>
          <w:tab w:val="left" w:pos="7937"/>
        </w:tabs>
        <w:spacing w:line="276" w:lineRule="auto"/>
        <w:ind w:left="992"/>
        <w:jc w:val="both"/>
        <w:rPr>
          <w:rFonts w:asciiTheme="majorHAnsi" w:eastAsia="Calibri" w:hAnsiTheme="majorHAnsi" w:cstheme="majorHAnsi"/>
        </w:rPr>
      </w:pPr>
      <w:r w:rsidRPr="00535A3F">
        <w:rPr>
          <w:rFonts w:asciiTheme="majorHAnsi" w:eastAsia="Calibri" w:hAnsiTheme="majorHAnsi" w:cstheme="majorHAnsi"/>
          <w:b/>
        </w:rPr>
        <w:t>A.</w:t>
      </w:r>
      <w:r w:rsidRPr="00535A3F">
        <w:rPr>
          <w:rFonts w:asciiTheme="majorHAnsi" w:eastAsia="Calibri" w:hAnsiTheme="majorHAnsi" w:cstheme="majorHAnsi"/>
          <w:position w:val="-6"/>
        </w:rPr>
        <w:object w:dxaOrig="324" w:dyaOrig="276" w14:anchorId="62F234F1">
          <v:shape id="_x0000_i1221" type="#_x0000_t75" style="width:16.45pt;height:13.6pt" o:ole="">
            <v:imagedata r:id="rId384" o:title=""/>
          </v:shape>
          <o:OLEObject Type="Embed" ProgID="Equation.DSMT4" ShapeID="_x0000_i1221" DrawAspect="Content" ObjectID="_1804453913" r:id="rId385"/>
        </w:object>
      </w:r>
      <w:r w:rsidRPr="00535A3F">
        <w:rPr>
          <w:rFonts w:asciiTheme="majorHAnsi" w:eastAsia="Calibri" w:hAnsiTheme="majorHAnsi" w:cstheme="majorHAnsi"/>
          <w:b/>
        </w:rPr>
        <w:tab/>
        <w:t>B.</w:t>
      </w:r>
      <w:r w:rsidRPr="00535A3F">
        <w:rPr>
          <w:rFonts w:asciiTheme="majorHAnsi" w:eastAsia="Calibri" w:hAnsiTheme="majorHAnsi" w:cstheme="majorHAnsi"/>
        </w:rPr>
        <w:t xml:space="preserve"> </w:t>
      </w:r>
      <w:r w:rsidRPr="00535A3F">
        <w:rPr>
          <w:rFonts w:asciiTheme="majorHAnsi" w:eastAsia="Calibri" w:hAnsiTheme="majorHAnsi" w:cstheme="majorHAnsi"/>
          <w:position w:val="-6"/>
        </w:rPr>
        <w:object w:dxaOrig="324" w:dyaOrig="276" w14:anchorId="00E5DFE4">
          <v:shape id="_x0000_i1222" type="#_x0000_t75" style="width:16.45pt;height:13.6pt" o:ole="">
            <v:imagedata r:id="rId386" o:title=""/>
          </v:shape>
          <o:OLEObject Type="Embed" ProgID="Equation.DSMT4" ShapeID="_x0000_i1222" DrawAspect="Content" ObjectID="_1804453914" r:id="rId387"/>
        </w:object>
      </w:r>
      <w:r w:rsidRPr="00535A3F">
        <w:rPr>
          <w:rFonts w:asciiTheme="majorHAnsi" w:eastAsia="Calibri" w:hAnsiTheme="majorHAnsi" w:cstheme="majorHAnsi"/>
          <w:b/>
        </w:rPr>
        <w:tab/>
        <w:t>C.</w:t>
      </w:r>
      <w:r w:rsidRPr="00535A3F">
        <w:rPr>
          <w:rFonts w:asciiTheme="majorHAnsi" w:eastAsia="Calibri" w:hAnsiTheme="majorHAnsi" w:cstheme="majorHAnsi"/>
        </w:rPr>
        <w:t xml:space="preserve"> </w:t>
      </w:r>
      <w:r w:rsidRPr="00535A3F">
        <w:rPr>
          <w:rFonts w:asciiTheme="majorHAnsi" w:eastAsia="Calibri" w:hAnsiTheme="majorHAnsi" w:cstheme="majorHAnsi"/>
          <w:position w:val="-6"/>
        </w:rPr>
        <w:object w:dxaOrig="228" w:dyaOrig="276" w14:anchorId="0DCAD53E">
          <v:shape id="_x0000_i1223" type="#_x0000_t75" style="width:11.35pt;height:13.6pt" o:ole="">
            <v:imagedata r:id="rId388" o:title=""/>
          </v:shape>
          <o:OLEObject Type="Embed" ProgID="Equation.DSMT4" ShapeID="_x0000_i1223" DrawAspect="Content" ObjectID="_1804453915" r:id="rId389"/>
        </w:object>
      </w:r>
      <w:r w:rsidRPr="00535A3F">
        <w:rPr>
          <w:rFonts w:asciiTheme="majorHAnsi" w:eastAsia="Calibri" w:hAnsiTheme="majorHAnsi" w:cstheme="majorHAnsi"/>
          <w:b/>
        </w:rPr>
        <w:tab/>
      </w:r>
      <w:r w:rsidRPr="00535A3F">
        <w:rPr>
          <w:rFonts w:asciiTheme="majorHAnsi" w:eastAsia="Calibri" w:hAnsiTheme="majorHAnsi" w:cstheme="majorHAnsi"/>
          <w:b/>
          <w:u w:val="single"/>
        </w:rPr>
        <w:t>D</w:t>
      </w:r>
      <w:r w:rsidRPr="00535A3F">
        <w:rPr>
          <w:rFonts w:asciiTheme="majorHAnsi" w:eastAsia="Calibri" w:hAnsiTheme="majorHAnsi" w:cstheme="majorHAnsi"/>
          <w:b/>
        </w:rPr>
        <w:t>.</w:t>
      </w:r>
      <w:r w:rsidRPr="00535A3F">
        <w:rPr>
          <w:rFonts w:asciiTheme="majorHAnsi" w:eastAsia="Calibri" w:hAnsiTheme="majorHAnsi" w:cstheme="majorHAnsi"/>
        </w:rPr>
        <w:t xml:space="preserve"> </w:t>
      </w:r>
      <w:r w:rsidRPr="00535A3F">
        <w:rPr>
          <w:rFonts w:asciiTheme="majorHAnsi" w:eastAsia="Calibri" w:hAnsiTheme="majorHAnsi" w:cstheme="majorHAnsi"/>
          <w:position w:val="-6"/>
        </w:rPr>
        <w:object w:dxaOrig="228" w:dyaOrig="276" w14:anchorId="396373D5">
          <v:shape id="_x0000_i1224" type="#_x0000_t75" style="width:11.35pt;height:13.6pt" o:ole="">
            <v:imagedata r:id="rId390" o:title=""/>
          </v:shape>
          <o:OLEObject Type="Embed" ProgID="Equation.DSMT4" ShapeID="_x0000_i1224" DrawAspect="Content" ObjectID="_1804453916" r:id="rId391"/>
        </w:object>
      </w:r>
    </w:p>
    <w:p w14:paraId="5BF395EF" w14:textId="77777777" w:rsidR="00C17730" w:rsidRPr="00535A3F" w:rsidRDefault="00C17730" w:rsidP="00C17730">
      <w:pPr>
        <w:tabs>
          <w:tab w:val="left" w:pos="992"/>
        </w:tabs>
        <w:spacing w:before="120" w:line="276" w:lineRule="auto"/>
        <w:contextualSpacing/>
        <w:rPr>
          <w:rFonts w:asciiTheme="majorHAnsi" w:eastAsia="Calibri" w:hAnsiTheme="majorHAnsi" w:cstheme="majorHAnsi"/>
        </w:rPr>
      </w:pPr>
      <w:r w:rsidRPr="00535A3F">
        <w:rPr>
          <w:rFonts w:asciiTheme="majorHAnsi" w:eastAsia="Calibri" w:hAnsiTheme="majorHAnsi" w:cstheme="majorHAnsi"/>
          <w:b/>
          <w:bCs/>
        </w:rPr>
        <w:t>Câu 5:</w:t>
      </w:r>
      <w:r w:rsidRPr="00535A3F">
        <w:rPr>
          <w:rFonts w:asciiTheme="majorHAnsi" w:eastAsia="Calibri" w:hAnsiTheme="majorHAnsi" w:cstheme="majorHAnsi"/>
        </w:rPr>
        <w:t xml:space="preserve"> </w:t>
      </w:r>
      <w:r w:rsidRPr="00535A3F">
        <w:rPr>
          <w:rFonts w:asciiTheme="majorHAnsi" w:eastAsia="Calibri" w:hAnsiTheme="majorHAnsi" w:cstheme="majorHAnsi"/>
          <w:b/>
          <w:bCs/>
        </w:rPr>
        <w:t>(TH)</w:t>
      </w:r>
      <w:r w:rsidRPr="00535A3F">
        <w:rPr>
          <w:rFonts w:asciiTheme="majorHAnsi" w:eastAsia="Calibri" w:hAnsiTheme="majorHAnsi" w:cstheme="majorHAnsi"/>
        </w:rPr>
        <w:t xml:space="preserve"> Cho mẫu số liệu ghép nhóm về tuổi thọ (đơn vị tính là năm) của một loại bóng đèn mới như sau.</w:t>
      </w:r>
    </w:p>
    <w:p w14:paraId="2ACBDBA0" w14:textId="77777777" w:rsidR="00C17730" w:rsidRPr="00535A3F" w:rsidRDefault="00C17730" w:rsidP="00C17730">
      <w:pPr>
        <w:tabs>
          <w:tab w:val="left" w:pos="992"/>
        </w:tabs>
        <w:spacing w:before="120" w:line="276" w:lineRule="auto"/>
        <w:contextualSpacing/>
        <w:rPr>
          <w:rFonts w:asciiTheme="majorHAnsi" w:eastAsia="Calibri" w:hAnsiTheme="majorHAnsi" w:cstheme="majorHAnsi"/>
        </w:rPr>
      </w:pPr>
    </w:p>
    <w:tbl>
      <w:tblPr>
        <w:tblStyle w:val="TableGrid"/>
        <w:tblW w:w="0" w:type="auto"/>
        <w:tblLook w:val="00A0" w:firstRow="1" w:lastRow="0" w:firstColumn="1" w:lastColumn="0" w:noHBand="0" w:noVBand="0"/>
      </w:tblPr>
      <w:tblGrid>
        <w:gridCol w:w="1870"/>
        <w:gridCol w:w="1870"/>
        <w:gridCol w:w="1870"/>
        <w:gridCol w:w="1870"/>
        <w:gridCol w:w="1870"/>
      </w:tblGrid>
      <w:tr w:rsidR="00C17730" w:rsidRPr="00535A3F" w14:paraId="0D133683" w14:textId="77777777" w:rsidTr="00287BCB">
        <w:tc>
          <w:tcPr>
            <w:tcW w:w="1870" w:type="dxa"/>
            <w:tcBorders>
              <w:top w:val="single" w:sz="4" w:space="0" w:color="auto"/>
              <w:left w:val="single" w:sz="4" w:space="0" w:color="auto"/>
              <w:bottom w:val="single" w:sz="4" w:space="0" w:color="auto"/>
              <w:right w:val="single" w:sz="4" w:space="0" w:color="auto"/>
            </w:tcBorders>
            <w:hideMark/>
          </w:tcPr>
          <w:p w14:paraId="69B54EE2" w14:textId="77777777" w:rsidR="00C17730" w:rsidRPr="00535A3F" w:rsidRDefault="00C17730" w:rsidP="00287BCB">
            <w:pPr>
              <w:tabs>
                <w:tab w:val="left" w:pos="992"/>
                <w:tab w:val="left" w:pos="3402"/>
                <w:tab w:val="left" w:pos="5669"/>
                <w:tab w:val="left" w:pos="7937"/>
              </w:tabs>
              <w:jc w:val="center"/>
              <w:rPr>
                <w:rFonts w:asciiTheme="majorHAnsi" w:eastAsia="Calibri" w:hAnsiTheme="majorHAnsi" w:cstheme="majorHAnsi"/>
              </w:rPr>
            </w:pPr>
            <w:r w:rsidRPr="00535A3F">
              <w:rPr>
                <w:rFonts w:asciiTheme="majorHAnsi" w:eastAsia="Calibri" w:hAnsiTheme="majorHAnsi" w:cstheme="majorHAnsi"/>
              </w:rPr>
              <w:lastRenderedPageBreak/>
              <w:t>Tuổi thọ</w:t>
            </w:r>
          </w:p>
        </w:tc>
        <w:tc>
          <w:tcPr>
            <w:tcW w:w="1870" w:type="dxa"/>
            <w:tcBorders>
              <w:top w:val="single" w:sz="4" w:space="0" w:color="auto"/>
              <w:left w:val="single" w:sz="4" w:space="0" w:color="auto"/>
              <w:bottom w:val="single" w:sz="4" w:space="0" w:color="auto"/>
              <w:right w:val="single" w:sz="4" w:space="0" w:color="auto"/>
            </w:tcBorders>
            <w:hideMark/>
          </w:tcPr>
          <w:p w14:paraId="6BA0120F" w14:textId="77777777" w:rsidR="00C17730" w:rsidRPr="00535A3F" w:rsidRDefault="00C17730" w:rsidP="00287BCB">
            <w:pPr>
              <w:tabs>
                <w:tab w:val="left" w:pos="992"/>
                <w:tab w:val="left" w:pos="3402"/>
                <w:tab w:val="left" w:pos="5669"/>
                <w:tab w:val="left" w:pos="7937"/>
              </w:tabs>
              <w:jc w:val="center"/>
              <w:rPr>
                <w:rFonts w:asciiTheme="majorHAnsi" w:eastAsia="Calibri" w:hAnsiTheme="majorHAnsi" w:cstheme="majorHAnsi"/>
              </w:rPr>
            </w:pPr>
            <w:r w:rsidRPr="00535A3F">
              <w:rPr>
                <w:rFonts w:asciiTheme="majorHAnsi" w:eastAsia="Calibri" w:hAnsiTheme="majorHAnsi" w:cstheme="majorHAnsi"/>
                <w:kern w:val="2"/>
                <w:position w:val="-10"/>
                <w:lang w:val="vi-VN" w:eastAsia="vi-VN"/>
                <w14:ligatures w14:val="standardContextual"/>
              </w:rPr>
              <w:object w:dxaOrig="744" w:dyaOrig="312" w14:anchorId="375F7C39">
                <v:shape id="_x0000_i1225" type="#_x0000_t75" style="width:37.4pt;height:15.85pt" o:ole="">
                  <v:imagedata r:id="rId392" o:title=""/>
                </v:shape>
                <o:OLEObject Type="Embed" ProgID="Equation.DSMT4" ShapeID="_x0000_i1225" DrawAspect="Content" ObjectID="_1804453917" r:id="rId393"/>
              </w:object>
            </w:r>
          </w:p>
        </w:tc>
        <w:tc>
          <w:tcPr>
            <w:tcW w:w="1870" w:type="dxa"/>
            <w:tcBorders>
              <w:top w:val="single" w:sz="4" w:space="0" w:color="auto"/>
              <w:left w:val="single" w:sz="4" w:space="0" w:color="auto"/>
              <w:bottom w:val="single" w:sz="4" w:space="0" w:color="auto"/>
              <w:right w:val="single" w:sz="4" w:space="0" w:color="auto"/>
            </w:tcBorders>
            <w:hideMark/>
          </w:tcPr>
          <w:p w14:paraId="76E1C11B" w14:textId="77777777" w:rsidR="00C17730" w:rsidRPr="00535A3F" w:rsidRDefault="00C17730" w:rsidP="00287BCB">
            <w:pPr>
              <w:tabs>
                <w:tab w:val="left" w:pos="992"/>
                <w:tab w:val="left" w:pos="3402"/>
                <w:tab w:val="left" w:pos="5669"/>
                <w:tab w:val="left" w:pos="7937"/>
              </w:tabs>
              <w:jc w:val="center"/>
              <w:rPr>
                <w:rFonts w:asciiTheme="majorHAnsi" w:eastAsia="Calibri" w:hAnsiTheme="majorHAnsi" w:cstheme="majorHAnsi"/>
              </w:rPr>
            </w:pPr>
            <w:r w:rsidRPr="00535A3F">
              <w:rPr>
                <w:rFonts w:asciiTheme="majorHAnsi" w:eastAsia="Calibri" w:hAnsiTheme="majorHAnsi" w:cstheme="majorHAnsi"/>
                <w:kern w:val="2"/>
                <w:position w:val="-10"/>
                <w:lang w:val="vi-VN" w:eastAsia="vi-VN"/>
                <w14:ligatures w14:val="standardContextual"/>
              </w:rPr>
              <w:object w:dxaOrig="720" w:dyaOrig="312" w14:anchorId="652D5D96">
                <v:shape id="_x0000_i1226" type="#_x0000_t75" style="width:36.3pt;height:15.85pt" o:ole="">
                  <v:imagedata r:id="rId394" o:title=""/>
                </v:shape>
                <o:OLEObject Type="Embed" ProgID="Equation.DSMT4" ShapeID="_x0000_i1226" DrawAspect="Content" ObjectID="_1804453918" r:id="rId395"/>
              </w:object>
            </w:r>
          </w:p>
        </w:tc>
        <w:tc>
          <w:tcPr>
            <w:tcW w:w="1870" w:type="dxa"/>
            <w:tcBorders>
              <w:top w:val="single" w:sz="4" w:space="0" w:color="auto"/>
              <w:left w:val="single" w:sz="4" w:space="0" w:color="auto"/>
              <w:bottom w:val="single" w:sz="4" w:space="0" w:color="auto"/>
              <w:right w:val="single" w:sz="4" w:space="0" w:color="auto"/>
            </w:tcBorders>
            <w:hideMark/>
          </w:tcPr>
          <w:p w14:paraId="4DBA2C28" w14:textId="77777777" w:rsidR="00C17730" w:rsidRPr="00535A3F" w:rsidRDefault="00C17730" w:rsidP="00287BCB">
            <w:pPr>
              <w:tabs>
                <w:tab w:val="left" w:pos="992"/>
                <w:tab w:val="left" w:pos="3402"/>
                <w:tab w:val="left" w:pos="5669"/>
                <w:tab w:val="left" w:pos="7937"/>
              </w:tabs>
              <w:jc w:val="center"/>
              <w:rPr>
                <w:rFonts w:asciiTheme="majorHAnsi" w:eastAsia="Calibri" w:hAnsiTheme="majorHAnsi" w:cstheme="majorHAnsi"/>
              </w:rPr>
            </w:pPr>
            <w:r w:rsidRPr="00535A3F">
              <w:rPr>
                <w:rFonts w:asciiTheme="majorHAnsi" w:eastAsia="Calibri" w:hAnsiTheme="majorHAnsi" w:cstheme="majorHAnsi"/>
                <w:kern w:val="2"/>
                <w:position w:val="-10"/>
                <w:lang w:val="vi-VN" w:eastAsia="vi-VN"/>
                <w14:ligatures w14:val="standardContextual"/>
              </w:rPr>
              <w:object w:dxaOrig="744" w:dyaOrig="312" w14:anchorId="186C3D41">
                <v:shape id="_x0000_i1227" type="#_x0000_t75" style="width:37.4pt;height:15.85pt" o:ole="">
                  <v:imagedata r:id="rId396" o:title=""/>
                </v:shape>
                <o:OLEObject Type="Embed" ProgID="Equation.DSMT4" ShapeID="_x0000_i1227" DrawAspect="Content" ObjectID="_1804453919" r:id="rId397"/>
              </w:object>
            </w:r>
          </w:p>
        </w:tc>
        <w:tc>
          <w:tcPr>
            <w:tcW w:w="1870" w:type="dxa"/>
            <w:tcBorders>
              <w:top w:val="single" w:sz="4" w:space="0" w:color="auto"/>
              <w:left w:val="single" w:sz="4" w:space="0" w:color="auto"/>
              <w:bottom w:val="single" w:sz="4" w:space="0" w:color="auto"/>
              <w:right w:val="single" w:sz="4" w:space="0" w:color="auto"/>
            </w:tcBorders>
            <w:hideMark/>
          </w:tcPr>
          <w:p w14:paraId="7A3CE467" w14:textId="77777777" w:rsidR="00C17730" w:rsidRPr="00535A3F" w:rsidRDefault="00C17730" w:rsidP="00287BCB">
            <w:pPr>
              <w:tabs>
                <w:tab w:val="left" w:pos="992"/>
                <w:tab w:val="left" w:pos="3402"/>
                <w:tab w:val="left" w:pos="5669"/>
                <w:tab w:val="left" w:pos="7937"/>
              </w:tabs>
              <w:jc w:val="center"/>
              <w:rPr>
                <w:rFonts w:asciiTheme="majorHAnsi" w:eastAsia="Calibri" w:hAnsiTheme="majorHAnsi" w:cstheme="majorHAnsi"/>
              </w:rPr>
            </w:pPr>
            <w:r w:rsidRPr="00535A3F">
              <w:rPr>
                <w:rFonts w:asciiTheme="majorHAnsi" w:eastAsia="Calibri" w:hAnsiTheme="majorHAnsi" w:cstheme="majorHAnsi"/>
                <w:kern w:val="2"/>
                <w:position w:val="-10"/>
                <w:lang w:val="vi-VN" w:eastAsia="vi-VN"/>
                <w14:ligatures w14:val="standardContextual"/>
              </w:rPr>
              <w:object w:dxaOrig="720" w:dyaOrig="312" w14:anchorId="0B76A076">
                <v:shape id="_x0000_i1228" type="#_x0000_t75" style="width:36.3pt;height:15.85pt" o:ole="">
                  <v:imagedata r:id="rId398" o:title=""/>
                </v:shape>
                <o:OLEObject Type="Embed" ProgID="Equation.DSMT4" ShapeID="_x0000_i1228" DrawAspect="Content" ObjectID="_1804453920" r:id="rId399"/>
              </w:object>
            </w:r>
          </w:p>
        </w:tc>
      </w:tr>
      <w:tr w:rsidR="00C17730" w:rsidRPr="00535A3F" w14:paraId="3A57E1A2" w14:textId="77777777" w:rsidTr="00287BCB">
        <w:tc>
          <w:tcPr>
            <w:tcW w:w="1870" w:type="dxa"/>
            <w:tcBorders>
              <w:top w:val="single" w:sz="4" w:space="0" w:color="auto"/>
              <w:left w:val="single" w:sz="4" w:space="0" w:color="auto"/>
              <w:bottom w:val="single" w:sz="4" w:space="0" w:color="auto"/>
              <w:right w:val="single" w:sz="4" w:space="0" w:color="auto"/>
            </w:tcBorders>
            <w:hideMark/>
          </w:tcPr>
          <w:p w14:paraId="351EF311" w14:textId="77777777" w:rsidR="00C17730" w:rsidRPr="00535A3F" w:rsidRDefault="00C17730" w:rsidP="00287BCB">
            <w:pPr>
              <w:tabs>
                <w:tab w:val="left" w:pos="992"/>
                <w:tab w:val="left" w:pos="3402"/>
                <w:tab w:val="left" w:pos="5669"/>
                <w:tab w:val="left" w:pos="7937"/>
              </w:tabs>
              <w:jc w:val="center"/>
              <w:rPr>
                <w:rFonts w:asciiTheme="majorHAnsi" w:eastAsia="Calibri" w:hAnsiTheme="majorHAnsi" w:cstheme="majorHAnsi"/>
              </w:rPr>
            </w:pPr>
            <w:r w:rsidRPr="00535A3F">
              <w:rPr>
                <w:rFonts w:asciiTheme="majorHAnsi" w:eastAsia="Calibri" w:hAnsiTheme="majorHAnsi" w:cstheme="majorHAnsi"/>
              </w:rPr>
              <w:t>Số bóng đèn</w:t>
            </w:r>
          </w:p>
        </w:tc>
        <w:tc>
          <w:tcPr>
            <w:tcW w:w="1870" w:type="dxa"/>
            <w:tcBorders>
              <w:top w:val="single" w:sz="4" w:space="0" w:color="auto"/>
              <w:left w:val="single" w:sz="4" w:space="0" w:color="auto"/>
              <w:bottom w:val="single" w:sz="4" w:space="0" w:color="auto"/>
              <w:right w:val="single" w:sz="4" w:space="0" w:color="auto"/>
            </w:tcBorders>
            <w:hideMark/>
          </w:tcPr>
          <w:p w14:paraId="7F5FA4D8" w14:textId="77777777" w:rsidR="00C17730" w:rsidRPr="00535A3F" w:rsidRDefault="00C17730" w:rsidP="00287BCB">
            <w:pPr>
              <w:tabs>
                <w:tab w:val="left" w:pos="992"/>
                <w:tab w:val="left" w:pos="3402"/>
                <w:tab w:val="left" w:pos="5669"/>
                <w:tab w:val="left" w:pos="7937"/>
              </w:tabs>
              <w:jc w:val="center"/>
              <w:rPr>
                <w:rFonts w:asciiTheme="majorHAnsi" w:eastAsia="Calibri" w:hAnsiTheme="majorHAnsi" w:cstheme="majorHAnsi"/>
              </w:rPr>
            </w:pPr>
            <w:r w:rsidRPr="00535A3F">
              <w:rPr>
                <w:rFonts w:asciiTheme="majorHAnsi" w:eastAsia="Calibri" w:hAnsiTheme="majorHAnsi" w:cstheme="majorHAnsi"/>
              </w:rPr>
              <w:t>8</w:t>
            </w:r>
          </w:p>
        </w:tc>
        <w:tc>
          <w:tcPr>
            <w:tcW w:w="1870" w:type="dxa"/>
            <w:tcBorders>
              <w:top w:val="single" w:sz="4" w:space="0" w:color="auto"/>
              <w:left w:val="single" w:sz="4" w:space="0" w:color="auto"/>
              <w:bottom w:val="single" w:sz="4" w:space="0" w:color="auto"/>
              <w:right w:val="single" w:sz="4" w:space="0" w:color="auto"/>
            </w:tcBorders>
            <w:hideMark/>
          </w:tcPr>
          <w:p w14:paraId="1343F239" w14:textId="77777777" w:rsidR="00C17730" w:rsidRPr="00535A3F" w:rsidRDefault="00C17730" w:rsidP="00287BCB">
            <w:pPr>
              <w:tabs>
                <w:tab w:val="left" w:pos="992"/>
                <w:tab w:val="left" w:pos="3402"/>
                <w:tab w:val="left" w:pos="5669"/>
                <w:tab w:val="left" w:pos="7937"/>
              </w:tabs>
              <w:jc w:val="center"/>
              <w:rPr>
                <w:rFonts w:asciiTheme="majorHAnsi" w:eastAsia="Calibri" w:hAnsiTheme="majorHAnsi" w:cstheme="majorHAnsi"/>
              </w:rPr>
            </w:pPr>
            <w:r w:rsidRPr="00535A3F">
              <w:rPr>
                <w:rFonts w:asciiTheme="majorHAnsi" w:eastAsia="Calibri" w:hAnsiTheme="majorHAnsi" w:cstheme="majorHAnsi"/>
              </w:rPr>
              <w:t>22</w:t>
            </w:r>
          </w:p>
        </w:tc>
        <w:tc>
          <w:tcPr>
            <w:tcW w:w="1870" w:type="dxa"/>
            <w:tcBorders>
              <w:top w:val="single" w:sz="4" w:space="0" w:color="auto"/>
              <w:left w:val="single" w:sz="4" w:space="0" w:color="auto"/>
              <w:bottom w:val="single" w:sz="4" w:space="0" w:color="auto"/>
              <w:right w:val="single" w:sz="4" w:space="0" w:color="auto"/>
            </w:tcBorders>
            <w:hideMark/>
          </w:tcPr>
          <w:p w14:paraId="30B04302" w14:textId="77777777" w:rsidR="00C17730" w:rsidRPr="00535A3F" w:rsidRDefault="00C17730" w:rsidP="00287BCB">
            <w:pPr>
              <w:tabs>
                <w:tab w:val="left" w:pos="992"/>
                <w:tab w:val="left" w:pos="3402"/>
                <w:tab w:val="left" w:pos="5669"/>
                <w:tab w:val="left" w:pos="7937"/>
              </w:tabs>
              <w:jc w:val="center"/>
              <w:rPr>
                <w:rFonts w:asciiTheme="majorHAnsi" w:eastAsia="Calibri" w:hAnsiTheme="majorHAnsi" w:cstheme="majorHAnsi"/>
              </w:rPr>
            </w:pPr>
            <w:r w:rsidRPr="00535A3F">
              <w:rPr>
                <w:rFonts w:asciiTheme="majorHAnsi" w:eastAsia="Calibri" w:hAnsiTheme="majorHAnsi" w:cstheme="majorHAnsi"/>
              </w:rPr>
              <w:t>35</w:t>
            </w:r>
          </w:p>
        </w:tc>
        <w:tc>
          <w:tcPr>
            <w:tcW w:w="1870" w:type="dxa"/>
            <w:tcBorders>
              <w:top w:val="single" w:sz="4" w:space="0" w:color="auto"/>
              <w:left w:val="single" w:sz="4" w:space="0" w:color="auto"/>
              <w:bottom w:val="single" w:sz="4" w:space="0" w:color="auto"/>
              <w:right w:val="single" w:sz="4" w:space="0" w:color="auto"/>
            </w:tcBorders>
            <w:hideMark/>
          </w:tcPr>
          <w:p w14:paraId="75077672" w14:textId="77777777" w:rsidR="00C17730" w:rsidRPr="00535A3F" w:rsidRDefault="00C17730" w:rsidP="00287BCB">
            <w:pPr>
              <w:tabs>
                <w:tab w:val="left" w:pos="992"/>
                <w:tab w:val="left" w:pos="3402"/>
                <w:tab w:val="left" w:pos="5669"/>
                <w:tab w:val="left" w:pos="7937"/>
              </w:tabs>
              <w:jc w:val="center"/>
              <w:rPr>
                <w:rFonts w:asciiTheme="majorHAnsi" w:eastAsia="Calibri" w:hAnsiTheme="majorHAnsi" w:cstheme="majorHAnsi"/>
              </w:rPr>
            </w:pPr>
            <w:r w:rsidRPr="00535A3F">
              <w:rPr>
                <w:rFonts w:asciiTheme="majorHAnsi" w:eastAsia="Calibri" w:hAnsiTheme="majorHAnsi" w:cstheme="majorHAnsi"/>
              </w:rPr>
              <w:t>15</w:t>
            </w:r>
          </w:p>
        </w:tc>
      </w:tr>
    </w:tbl>
    <w:p w14:paraId="5877E52F" w14:textId="77777777" w:rsidR="00C17730" w:rsidRPr="00535A3F" w:rsidRDefault="00C17730" w:rsidP="00C17730">
      <w:pPr>
        <w:tabs>
          <w:tab w:val="left" w:pos="992"/>
          <w:tab w:val="left" w:pos="3402"/>
          <w:tab w:val="left" w:pos="5669"/>
          <w:tab w:val="left" w:pos="7937"/>
        </w:tabs>
        <w:spacing w:line="256" w:lineRule="auto"/>
        <w:ind w:left="992"/>
        <w:jc w:val="both"/>
        <w:rPr>
          <w:rFonts w:asciiTheme="majorHAnsi" w:eastAsia="Calibri" w:hAnsiTheme="majorHAnsi" w:cstheme="majorHAnsi"/>
        </w:rPr>
      </w:pPr>
    </w:p>
    <w:p w14:paraId="0AA0140B" w14:textId="77777777" w:rsidR="00C17730" w:rsidRPr="00535A3F" w:rsidRDefault="00C17730" w:rsidP="00C17730">
      <w:pPr>
        <w:tabs>
          <w:tab w:val="left" w:pos="992"/>
          <w:tab w:val="left" w:pos="3402"/>
          <w:tab w:val="left" w:pos="5669"/>
          <w:tab w:val="left" w:pos="7937"/>
        </w:tabs>
        <w:spacing w:line="256" w:lineRule="auto"/>
        <w:ind w:left="992"/>
        <w:jc w:val="both"/>
        <w:rPr>
          <w:rFonts w:asciiTheme="majorHAnsi" w:eastAsia="Calibri" w:hAnsiTheme="majorHAnsi" w:cstheme="majorHAnsi"/>
          <w:b/>
        </w:rPr>
      </w:pPr>
      <w:r w:rsidRPr="00535A3F">
        <w:rPr>
          <w:rFonts w:asciiTheme="majorHAnsi" w:eastAsia="Calibri" w:hAnsiTheme="majorHAnsi" w:cstheme="majorHAnsi"/>
        </w:rPr>
        <w:t>Nhóm chứa trung vị của mẫu số liệu là</w:t>
      </w:r>
    </w:p>
    <w:p w14:paraId="3A2DA6EA" w14:textId="77777777" w:rsidR="00C17730" w:rsidRPr="00535A3F" w:rsidRDefault="00C17730" w:rsidP="00C17730">
      <w:pPr>
        <w:tabs>
          <w:tab w:val="left" w:pos="992"/>
          <w:tab w:val="left" w:pos="3402"/>
          <w:tab w:val="left" w:pos="5669"/>
          <w:tab w:val="left" w:pos="7937"/>
        </w:tabs>
        <w:spacing w:line="256" w:lineRule="auto"/>
        <w:ind w:left="992"/>
        <w:jc w:val="both"/>
        <w:rPr>
          <w:rFonts w:asciiTheme="majorHAnsi" w:eastAsia="Calibri" w:hAnsiTheme="majorHAnsi" w:cstheme="majorHAnsi"/>
        </w:rPr>
      </w:pPr>
      <w:r w:rsidRPr="00535A3F">
        <w:rPr>
          <w:rFonts w:asciiTheme="majorHAnsi" w:eastAsia="Calibri" w:hAnsiTheme="majorHAnsi" w:cstheme="majorHAnsi"/>
          <w:b/>
        </w:rPr>
        <w:t xml:space="preserve">A. </w:t>
      </w:r>
      <w:r w:rsidRPr="00535A3F">
        <w:rPr>
          <w:rFonts w:asciiTheme="majorHAnsi" w:eastAsia="Calibri" w:hAnsiTheme="majorHAnsi" w:cstheme="majorHAnsi"/>
          <w:position w:val="-10"/>
        </w:rPr>
        <w:object w:dxaOrig="744" w:dyaOrig="312" w14:anchorId="60F68B08">
          <v:shape id="_x0000_i1229" type="#_x0000_t75" style="width:37.4pt;height:15.85pt" o:ole="">
            <v:imagedata r:id="rId400" o:title=""/>
          </v:shape>
          <o:OLEObject Type="Embed" ProgID="Equation.DSMT4" ShapeID="_x0000_i1229" DrawAspect="Content" ObjectID="_1804453921" r:id="rId401"/>
        </w:object>
      </w:r>
      <w:r w:rsidRPr="00535A3F">
        <w:rPr>
          <w:rFonts w:asciiTheme="majorHAnsi" w:eastAsia="Calibri" w:hAnsiTheme="majorHAnsi" w:cstheme="majorHAnsi"/>
        </w:rPr>
        <w:t>.</w:t>
      </w:r>
      <w:r w:rsidRPr="00535A3F">
        <w:rPr>
          <w:rFonts w:asciiTheme="majorHAnsi" w:eastAsia="Calibri" w:hAnsiTheme="majorHAnsi" w:cstheme="majorHAnsi"/>
          <w:b/>
        </w:rPr>
        <w:tab/>
        <w:t xml:space="preserve">B. </w:t>
      </w:r>
      <w:r w:rsidRPr="00535A3F">
        <w:rPr>
          <w:rFonts w:asciiTheme="majorHAnsi" w:eastAsia="Calibri" w:hAnsiTheme="majorHAnsi" w:cstheme="majorHAnsi"/>
          <w:position w:val="-10"/>
        </w:rPr>
        <w:object w:dxaOrig="720" w:dyaOrig="312" w14:anchorId="6D40ACA3">
          <v:shape id="_x0000_i1230" type="#_x0000_t75" style="width:36.3pt;height:15.85pt" o:ole="">
            <v:imagedata r:id="rId402" o:title=""/>
          </v:shape>
          <o:OLEObject Type="Embed" ProgID="Equation.DSMT4" ShapeID="_x0000_i1230" DrawAspect="Content" ObjectID="_1804453923" r:id="rId403"/>
        </w:object>
      </w:r>
      <w:r w:rsidRPr="00535A3F">
        <w:rPr>
          <w:rFonts w:asciiTheme="majorHAnsi" w:eastAsia="Calibri" w:hAnsiTheme="majorHAnsi" w:cstheme="majorHAnsi"/>
        </w:rPr>
        <w:t>.</w:t>
      </w:r>
      <w:r w:rsidRPr="00535A3F">
        <w:rPr>
          <w:rFonts w:asciiTheme="majorHAnsi" w:eastAsia="Calibri" w:hAnsiTheme="majorHAnsi" w:cstheme="majorHAnsi"/>
          <w:b/>
        </w:rPr>
        <w:tab/>
      </w:r>
      <w:r w:rsidRPr="00535A3F">
        <w:rPr>
          <w:rFonts w:asciiTheme="majorHAnsi" w:eastAsia="Calibri" w:hAnsiTheme="majorHAnsi" w:cstheme="majorHAnsi"/>
          <w:b/>
          <w:u w:val="single"/>
        </w:rPr>
        <w:t>C</w:t>
      </w:r>
      <w:r w:rsidRPr="00535A3F">
        <w:rPr>
          <w:rFonts w:asciiTheme="majorHAnsi" w:eastAsia="Calibri" w:hAnsiTheme="majorHAnsi" w:cstheme="majorHAnsi"/>
          <w:b/>
        </w:rPr>
        <w:t xml:space="preserve">. </w:t>
      </w:r>
      <w:r w:rsidRPr="00535A3F">
        <w:rPr>
          <w:rFonts w:asciiTheme="majorHAnsi" w:eastAsia="Calibri" w:hAnsiTheme="majorHAnsi" w:cstheme="majorHAnsi"/>
          <w:position w:val="-10"/>
        </w:rPr>
        <w:object w:dxaOrig="744" w:dyaOrig="312" w14:anchorId="652BD748">
          <v:shape id="_x0000_i1231" type="#_x0000_t75" style="width:37.4pt;height:15.85pt" o:ole="">
            <v:imagedata r:id="rId404" o:title=""/>
          </v:shape>
          <o:OLEObject Type="Embed" ProgID="Equation.DSMT4" ShapeID="_x0000_i1231" DrawAspect="Content" ObjectID="_1804453924" r:id="rId405"/>
        </w:object>
      </w:r>
      <w:r w:rsidRPr="00535A3F">
        <w:rPr>
          <w:rFonts w:asciiTheme="majorHAnsi" w:eastAsia="Calibri" w:hAnsiTheme="majorHAnsi" w:cstheme="majorHAnsi"/>
        </w:rPr>
        <w:t>.</w:t>
      </w:r>
      <w:r w:rsidRPr="00535A3F">
        <w:rPr>
          <w:rFonts w:asciiTheme="majorHAnsi" w:eastAsia="Calibri" w:hAnsiTheme="majorHAnsi" w:cstheme="majorHAnsi"/>
          <w:b/>
        </w:rPr>
        <w:tab/>
        <w:t xml:space="preserve">D. </w:t>
      </w:r>
      <w:r w:rsidRPr="00535A3F">
        <w:rPr>
          <w:rFonts w:asciiTheme="majorHAnsi" w:eastAsia="Calibri" w:hAnsiTheme="majorHAnsi" w:cstheme="majorHAnsi"/>
          <w:position w:val="-10"/>
        </w:rPr>
        <w:object w:dxaOrig="720" w:dyaOrig="312" w14:anchorId="5DEEDEEA">
          <v:shape id="_x0000_i1232" type="#_x0000_t75" style="width:36.3pt;height:15.85pt" o:ole="">
            <v:imagedata r:id="rId406" o:title=""/>
          </v:shape>
          <o:OLEObject Type="Embed" ProgID="Equation.DSMT4" ShapeID="_x0000_i1232" DrawAspect="Content" ObjectID="_1804453925" r:id="rId407"/>
        </w:object>
      </w:r>
      <w:r w:rsidRPr="00535A3F">
        <w:rPr>
          <w:rFonts w:asciiTheme="majorHAnsi" w:eastAsia="Calibri" w:hAnsiTheme="majorHAnsi" w:cstheme="majorHAnsi"/>
        </w:rPr>
        <w:t>.</w:t>
      </w:r>
    </w:p>
    <w:p w14:paraId="04692C56" w14:textId="77777777" w:rsidR="00C17730" w:rsidRPr="00535A3F" w:rsidRDefault="00C17730" w:rsidP="00C17730">
      <w:pPr>
        <w:tabs>
          <w:tab w:val="left" w:pos="992"/>
        </w:tabs>
        <w:spacing w:before="120" w:line="276" w:lineRule="auto"/>
        <w:contextualSpacing/>
        <w:rPr>
          <w:rFonts w:asciiTheme="majorHAnsi" w:eastAsia="Calibri" w:hAnsiTheme="majorHAnsi" w:cstheme="majorHAnsi"/>
        </w:rPr>
      </w:pPr>
      <w:r w:rsidRPr="00535A3F">
        <w:rPr>
          <w:rFonts w:asciiTheme="majorHAnsi" w:eastAsia="Calibri" w:hAnsiTheme="majorHAnsi" w:cstheme="majorHAnsi"/>
          <w:b/>
          <w:bCs/>
        </w:rPr>
        <w:t>Câu 6:</w:t>
      </w:r>
      <w:r w:rsidRPr="00535A3F">
        <w:rPr>
          <w:rFonts w:asciiTheme="majorHAnsi" w:eastAsia="Calibri" w:hAnsiTheme="majorHAnsi" w:cstheme="majorHAnsi"/>
        </w:rPr>
        <w:t xml:space="preserve"> </w:t>
      </w:r>
      <w:r w:rsidRPr="00535A3F">
        <w:rPr>
          <w:rFonts w:asciiTheme="majorHAnsi" w:eastAsia="Calibri" w:hAnsiTheme="majorHAnsi" w:cstheme="majorHAnsi"/>
          <w:b/>
          <w:bCs/>
        </w:rPr>
        <w:t>(TH)</w:t>
      </w:r>
      <w:r w:rsidRPr="00535A3F">
        <w:rPr>
          <w:rFonts w:asciiTheme="majorHAnsi" w:eastAsia="Calibri" w:hAnsiTheme="majorHAnsi" w:cstheme="majorHAnsi"/>
        </w:rPr>
        <w:t xml:space="preserve"> Một cuộc khảo sát đã tiến hành xác định tuổi (theo năm) của 120 chiếc ô tô. Kết quả điểu tra được cho trong bảng sau.</w:t>
      </w:r>
    </w:p>
    <w:p w14:paraId="51D6A41A" w14:textId="77777777" w:rsidR="00C17730" w:rsidRPr="00535A3F" w:rsidRDefault="00C17730" w:rsidP="00C17730">
      <w:pPr>
        <w:tabs>
          <w:tab w:val="left" w:pos="992"/>
        </w:tabs>
        <w:spacing w:before="120" w:line="276" w:lineRule="auto"/>
        <w:contextualSpacing/>
        <w:rPr>
          <w:rFonts w:asciiTheme="majorHAnsi" w:eastAsia="Calibri" w:hAnsiTheme="majorHAnsi" w:cstheme="majorHAnsi"/>
        </w:rPr>
      </w:pP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574"/>
        <w:gridCol w:w="975"/>
        <w:gridCol w:w="900"/>
        <w:gridCol w:w="990"/>
        <w:gridCol w:w="990"/>
        <w:gridCol w:w="1018"/>
      </w:tblGrid>
      <w:tr w:rsidR="00C17730" w:rsidRPr="00535A3F" w14:paraId="413CC2F1" w14:textId="77777777" w:rsidTr="00287BCB">
        <w:trPr>
          <w:jc w:val="center"/>
        </w:trPr>
        <w:tc>
          <w:tcPr>
            <w:tcW w:w="2574" w:type="dxa"/>
            <w:tcBorders>
              <w:top w:val="single" w:sz="4" w:space="0" w:color="C00000"/>
              <w:left w:val="single" w:sz="4" w:space="0" w:color="C00000"/>
              <w:bottom w:val="single" w:sz="4" w:space="0" w:color="C00000"/>
              <w:right w:val="single" w:sz="4" w:space="0" w:color="C00000"/>
            </w:tcBorders>
            <w:vAlign w:val="center"/>
            <w:hideMark/>
          </w:tcPr>
          <w:p w14:paraId="32625083"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bCs/>
              </w:rPr>
            </w:pPr>
            <w:r w:rsidRPr="00535A3F">
              <w:rPr>
                <w:rFonts w:asciiTheme="majorHAnsi" w:eastAsia="Calibri" w:hAnsiTheme="majorHAnsi" w:cstheme="majorHAnsi"/>
                <w:bCs/>
              </w:rPr>
              <w:t>Số tuổi ( theo năm)</w:t>
            </w:r>
          </w:p>
        </w:tc>
        <w:tc>
          <w:tcPr>
            <w:tcW w:w="975" w:type="dxa"/>
            <w:tcBorders>
              <w:top w:val="single" w:sz="4" w:space="0" w:color="C00000"/>
              <w:left w:val="single" w:sz="4" w:space="0" w:color="C00000"/>
              <w:bottom w:val="single" w:sz="4" w:space="0" w:color="C00000"/>
              <w:right w:val="single" w:sz="4" w:space="0" w:color="C00000"/>
            </w:tcBorders>
            <w:vAlign w:val="center"/>
            <w:hideMark/>
          </w:tcPr>
          <w:p w14:paraId="00B78DFB"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rPr>
            </w:pPr>
            <w:r w:rsidRPr="00535A3F">
              <w:rPr>
                <w:rFonts w:asciiTheme="majorHAnsi" w:eastAsia="Calibri" w:hAnsiTheme="majorHAnsi" w:cstheme="majorHAnsi"/>
              </w:rPr>
              <w:t>[0;4)</w:t>
            </w:r>
          </w:p>
        </w:tc>
        <w:tc>
          <w:tcPr>
            <w:tcW w:w="900" w:type="dxa"/>
            <w:tcBorders>
              <w:top w:val="single" w:sz="4" w:space="0" w:color="C00000"/>
              <w:left w:val="single" w:sz="4" w:space="0" w:color="C00000"/>
              <w:bottom w:val="single" w:sz="4" w:space="0" w:color="C00000"/>
              <w:right w:val="single" w:sz="4" w:space="0" w:color="C00000"/>
            </w:tcBorders>
            <w:vAlign w:val="center"/>
            <w:hideMark/>
          </w:tcPr>
          <w:p w14:paraId="1CCE883D"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rPr>
            </w:pPr>
            <w:r w:rsidRPr="00535A3F">
              <w:rPr>
                <w:rFonts w:asciiTheme="majorHAnsi" w:eastAsia="Calibri" w:hAnsiTheme="majorHAnsi" w:cstheme="majorHAnsi"/>
              </w:rPr>
              <w:t>[4;8)</w:t>
            </w:r>
          </w:p>
        </w:tc>
        <w:tc>
          <w:tcPr>
            <w:tcW w:w="990" w:type="dxa"/>
            <w:tcBorders>
              <w:top w:val="single" w:sz="4" w:space="0" w:color="C00000"/>
              <w:left w:val="single" w:sz="4" w:space="0" w:color="C00000"/>
              <w:bottom w:val="single" w:sz="4" w:space="0" w:color="C00000"/>
              <w:right w:val="single" w:sz="4" w:space="0" w:color="C00000"/>
            </w:tcBorders>
            <w:vAlign w:val="center"/>
            <w:hideMark/>
          </w:tcPr>
          <w:p w14:paraId="3A4D4C87"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rPr>
            </w:pPr>
            <w:r w:rsidRPr="00535A3F">
              <w:rPr>
                <w:rFonts w:asciiTheme="majorHAnsi" w:eastAsia="Calibri" w:hAnsiTheme="majorHAnsi" w:cstheme="majorHAnsi"/>
              </w:rPr>
              <w:t>[8;12)</w:t>
            </w:r>
          </w:p>
        </w:tc>
        <w:tc>
          <w:tcPr>
            <w:tcW w:w="990" w:type="dxa"/>
            <w:tcBorders>
              <w:top w:val="single" w:sz="4" w:space="0" w:color="C00000"/>
              <w:left w:val="single" w:sz="4" w:space="0" w:color="C00000"/>
              <w:bottom w:val="single" w:sz="4" w:space="0" w:color="C00000"/>
              <w:right w:val="single" w:sz="4" w:space="0" w:color="C00000"/>
            </w:tcBorders>
            <w:vAlign w:val="center"/>
            <w:hideMark/>
          </w:tcPr>
          <w:p w14:paraId="427D9725"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rPr>
            </w:pPr>
            <w:r w:rsidRPr="00535A3F">
              <w:rPr>
                <w:rFonts w:asciiTheme="majorHAnsi" w:eastAsia="Calibri" w:hAnsiTheme="majorHAnsi" w:cstheme="majorHAnsi"/>
              </w:rPr>
              <w:t>[12;16)</w:t>
            </w:r>
          </w:p>
        </w:tc>
        <w:tc>
          <w:tcPr>
            <w:tcW w:w="1018" w:type="dxa"/>
            <w:tcBorders>
              <w:top w:val="single" w:sz="4" w:space="0" w:color="C00000"/>
              <w:left w:val="single" w:sz="4" w:space="0" w:color="C00000"/>
              <w:bottom w:val="single" w:sz="4" w:space="0" w:color="C00000"/>
              <w:right w:val="single" w:sz="4" w:space="0" w:color="C00000"/>
            </w:tcBorders>
            <w:vAlign w:val="center"/>
            <w:hideMark/>
          </w:tcPr>
          <w:p w14:paraId="671C3C28"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rPr>
            </w:pPr>
            <w:r w:rsidRPr="00535A3F">
              <w:rPr>
                <w:rFonts w:asciiTheme="majorHAnsi" w:eastAsia="Calibri" w:hAnsiTheme="majorHAnsi" w:cstheme="majorHAnsi"/>
              </w:rPr>
              <w:t>[20;24)</w:t>
            </w:r>
          </w:p>
        </w:tc>
      </w:tr>
      <w:tr w:rsidR="00C17730" w:rsidRPr="00535A3F" w14:paraId="72245290" w14:textId="77777777" w:rsidTr="00287BCB">
        <w:trPr>
          <w:jc w:val="center"/>
        </w:trPr>
        <w:tc>
          <w:tcPr>
            <w:tcW w:w="2574" w:type="dxa"/>
            <w:tcBorders>
              <w:top w:val="single" w:sz="4" w:space="0" w:color="C00000"/>
              <w:left w:val="single" w:sz="4" w:space="0" w:color="C00000"/>
              <w:bottom w:val="single" w:sz="4" w:space="0" w:color="C00000"/>
              <w:right w:val="single" w:sz="4" w:space="0" w:color="C00000"/>
            </w:tcBorders>
            <w:vAlign w:val="center"/>
            <w:hideMark/>
          </w:tcPr>
          <w:p w14:paraId="530F6D6B"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bCs/>
              </w:rPr>
            </w:pPr>
            <w:r w:rsidRPr="00535A3F">
              <w:rPr>
                <w:rFonts w:asciiTheme="majorHAnsi" w:eastAsia="Calibri" w:hAnsiTheme="majorHAnsi" w:cstheme="majorHAnsi"/>
                <w:bCs/>
              </w:rPr>
              <w:t>Số ô tô</w:t>
            </w:r>
          </w:p>
        </w:tc>
        <w:tc>
          <w:tcPr>
            <w:tcW w:w="975" w:type="dxa"/>
            <w:tcBorders>
              <w:top w:val="single" w:sz="4" w:space="0" w:color="C00000"/>
              <w:left w:val="single" w:sz="4" w:space="0" w:color="C00000"/>
              <w:bottom w:val="single" w:sz="4" w:space="0" w:color="C00000"/>
              <w:right w:val="single" w:sz="4" w:space="0" w:color="C00000"/>
            </w:tcBorders>
            <w:vAlign w:val="center"/>
            <w:hideMark/>
          </w:tcPr>
          <w:p w14:paraId="11E581DB"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rPr>
            </w:pPr>
            <w:r w:rsidRPr="00535A3F">
              <w:rPr>
                <w:rFonts w:asciiTheme="majorHAnsi" w:eastAsia="Calibri" w:hAnsiTheme="majorHAnsi" w:cstheme="majorHAnsi"/>
              </w:rPr>
              <w:t>23</w:t>
            </w:r>
          </w:p>
        </w:tc>
        <w:tc>
          <w:tcPr>
            <w:tcW w:w="900" w:type="dxa"/>
            <w:tcBorders>
              <w:top w:val="single" w:sz="4" w:space="0" w:color="C00000"/>
              <w:left w:val="single" w:sz="4" w:space="0" w:color="C00000"/>
              <w:bottom w:val="single" w:sz="4" w:space="0" w:color="C00000"/>
              <w:right w:val="single" w:sz="4" w:space="0" w:color="C00000"/>
            </w:tcBorders>
            <w:vAlign w:val="center"/>
            <w:hideMark/>
          </w:tcPr>
          <w:p w14:paraId="2CB37C30"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rPr>
            </w:pPr>
            <w:r w:rsidRPr="00535A3F">
              <w:rPr>
                <w:rFonts w:asciiTheme="majorHAnsi" w:eastAsia="Calibri" w:hAnsiTheme="majorHAnsi" w:cstheme="majorHAnsi"/>
              </w:rPr>
              <w:t>25</w:t>
            </w:r>
          </w:p>
        </w:tc>
        <w:tc>
          <w:tcPr>
            <w:tcW w:w="990" w:type="dxa"/>
            <w:tcBorders>
              <w:top w:val="single" w:sz="4" w:space="0" w:color="C00000"/>
              <w:left w:val="single" w:sz="4" w:space="0" w:color="C00000"/>
              <w:bottom w:val="single" w:sz="4" w:space="0" w:color="C00000"/>
              <w:right w:val="single" w:sz="4" w:space="0" w:color="C00000"/>
            </w:tcBorders>
            <w:vAlign w:val="center"/>
            <w:hideMark/>
          </w:tcPr>
          <w:p w14:paraId="7CAFF7CE"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rPr>
            </w:pPr>
            <w:r w:rsidRPr="00535A3F">
              <w:rPr>
                <w:rFonts w:asciiTheme="majorHAnsi" w:eastAsia="Calibri" w:hAnsiTheme="majorHAnsi" w:cstheme="majorHAnsi"/>
              </w:rPr>
              <w:t>37</w:t>
            </w:r>
          </w:p>
        </w:tc>
        <w:tc>
          <w:tcPr>
            <w:tcW w:w="990" w:type="dxa"/>
            <w:tcBorders>
              <w:top w:val="single" w:sz="4" w:space="0" w:color="C00000"/>
              <w:left w:val="single" w:sz="4" w:space="0" w:color="C00000"/>
              <w:bottom w:val="single" w:sz="4" w:space="0" w:color="C00000"/>
              <w:right w:val="single" w:sz="4" w:space="0" w:color="C00000"/>
            </w:tcBorders>
            <w:vAlign w:val="center"/>
            <w:hideMark/>
          </w:tcPr>
          <w:p w14:paraId="05C286C9"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rPr>
            </w:pPr>
            <w:r w:rsidRPr="00535A3F">
              <w:rPr>
                <w:rFonts w:asciiTheme="majorHAnsi" w:eastAsia="Calibri" w:hAnsiTheme="majorHAnsi" w:cstheme="majorHAnsi"/>
              </w:rPr>
              <w:t>26</w:t>
            </w:r>
          </w:p>
        </w:tc>
        <w:tc>
          <w:tcPr>
            <w:tcW w:w="1018" w:type="dxa"/>
            <w:tcBorders>
              <w:top w:val="single" w:sz="4" w:space="0" w:color="C00000"/>
              <w:left w:val="single" w:sz="4" w:space="0" w:color="C00000"/>
              <w:bottom w:val="single" w:sz="4" w:space="0" w:color="C00000"/>
              <w:right w:val="single" w:sz="4" w:space="0" w:color="C00000"/>
            </w:tcBorders>
            <w:vAlign w:val="center"/>
            <w:hideMark/>
          </w:tcPr>
          <w:p w14:paraId="12B984B2" w14:textId="77777777" w:rsidR="00C17730" w:rsidRPr="00535A3F" w:rsidRDefault="00C17730" w:rsidP="00287BCB">
            <w:pPr>
              <w:tabs>
                <w:tab w:val="left" w:pos="992"/>
                <w:tab w:val="left" w:pos="3402"/>
                <w:tab w:val="left" w:pos="5669"/>
                <w:tab w:val="left" w:pos="7937"/>
              </w:tabs>
              <w:jc w:val="both"/>
              <w:rPr>
                <w:rFonts w:asciiTheme="majorHAnsi" w:eastAsia="Calibri" w:hAnsiTheme="majorHAnsi" w:cstheme="majorHAnsi"/>
              </w:rPr>
            </w:pPr>
            <w:r w:rsidRPr="00535A3F">
              <w:rPr>
                <w:rFonts w:asciiTheme="majorHAnsi" w:eastAsia="Calibri" w:hAnsiTheme="majorHAnsi" w:cstheme="majorHAnsi"/>
              </w:rPr>
              <w:t>19</w:t>
            </w:r>
          </w:p>
        </w:tc>
      </w:tr>
    </w:tbl>
    <w:p w14:paraId="76805D76" w14:textId="77777777" w:rsidR="00C17730" w:rsidRPr="00535A3F" w:rsidRDefault="00C17730" w:rsidP="00C17730">
      <w:pPr>
        <w:tabs>
          <w:tab w:val="left" w:pos="992"/>
          <w:tab w:val="left" w:pos="3402"/>
          <w:tab w:val="left" w:pos="5669"/>
          <w:tab w:val="left" w:pos="7937"/>
        </w:tabs>
        <w:spacing w:line="256" w:lineRule="auto"/>
        <w:ind w:left="992"/>
        <w:jc w:val="both"/>
        <w:rPr>
          <w:rFonts w:asciiTheme="majorHAnsi" w:eastAsia="Calibri" w:hAnsiTheme="majorHAnsi" w:cstheme="majorHAnsi"/>
        </w:rPr>
      </w:pPr>
    </w:p>
    <w:p w14:paraId="358E8183" w14:textId="77777777" w:rsidR="00C17730" w:rsidRPr="00535A3F" w:rsidRDefault="00C17730" w:rsidP="00C17730">
      <w:pPr>
        <w:tabs>
          <w:tab w:val="left" w:pos="992"/>
          <w:tab w:val="left" w:pos="3402"/>
          <w:tab w:val="left" w:pos="5669"/>
          <w:tab w:val="left" w:pos="7937"/>
        </w:tabs>
        <w:spacing w:line="256" w:lineRule="auto"/>
        <w:ind w:left="992"/>
        <w:jc w:val="both"/>
        <w:rPr>
          <w:rFonts w:asciiTheme="majorHAnsi" w:eastAsia="Calibri" w:hAnsiTheme="majorHAnsi" w:cstheme="majorHAnsi"/>
          <w:b/>
          <w:color w:val="0000FF"/>
        </w:rPr>
      </w:pPr>
      <w:r w:rsidRPr="00535A3F">
        <w:rPr>
          <w:rFonts w:asciiTheme="majorHAnsi" w:eastAsia="Calibri" w:hAnsiTheme="majorHAnsi" w:cstheme="majorHAnsi"/>
        </w:rPr>
        <w:t>Có bao nhiêu ô tô có độ tuổi dưới 12</w:t>
      </w:r>
    </w:p>
    <w:p w14:paraId="370B4BFE" w14:textId="77777777" w:rsidR="00C17730" w:rsidRPr="00535A3F" w:rsidRDefault="00C17730" w:rsidP="00C17730">
      <w:pPr>
        <w:shd w:val="clear" w:color="auto" w:fill="FFFFFF"/>
        <w:tabs>
          <w:tab w:val="left" w:pos="992"/>
          <w:tab w:val="left" w:pos="3402"/>
          <w:tab w:val="left" w:pos="5669"/>
          <w:tab w:val="left" w:pos="7937"/>
        </w:tabs>
        <w:spacing w:after="75"/>
        <w:ind w:left="992"/>
        <w:jc w:val="both"/>
        <w:rPr>
          <w:rFonts w:asciiTheme="majorHAnsi" w:eastAsia="Calibri" w:hAnsiTheme="majorHAnsi" w:cstheme="majorHAnsi"/>
        </w:rPr>
      </w:pPr>
      <w:r w:rsidRPr="00535A3F">
        <w:rPr>
          <w:rFonts w:asciiTheme="majorHAnsi" w:eastAsia="Calibri" w:hAnsiTheme="majorHAnsi" w:cstheme="majorHAnsi"/>
          <w:b/>
          <w:color w:val="0000FF"/>
          <w:u w:val="single"/>
        </w:rPr>
        <w:t>A</w:t>
      </w:r>
      <w:r w:rsidRPr="00535A3F">
        <w:rPr>
          <w:rFonts w:asciiTheme="majorHAnsi" w:eastAsia="Calibri" w:hAnsiTheme="majorHAnsi" w:cstheme="majorHAnsi"/>
          <w:b/>
          <w:color w:val="0000FF"/>
        </w:rPr>
        <w:t>.</w:t>
      </w:r>
      <w:r w:rsidRPr="00535A3F">
        <w:rPr>
          <w:rFonts w:asciiTheme="majorHAnsi" w:eastAsia="Calibri" w:hAnsiTheme="majorHAnsi" w:cstheme="majorHAnsi"/>
          <w:bCs/>
        </w:rPr>
        <w:t>75.</w:t>
      </w:r>
      <w:r w:rsidRPr="00535A3F">
        <w:rPr>
          <w:rFonts w:asciiTheme="majorHAnsi" w:eastAsia="Calibri" w:hAnsiTheme="majorHAnsi" w:cstheme="majorHAnsi"/>
          <w:b/>
          <w:bCs/>
          <w:color w:val="0000FF"/>
        </w:rPr>
        <w:tab/>
      </w:r>
      <w:r w:rsidRPr="00535A3F">
        <w:rPr>
          <w:rFonts w:asciiTheme="majorHAnsi" w:eastAsia="Calibri" w:hAnsiTheme="majorHAnsi" w:cstheme="majorHAnsi"/>
          <w:b/>
          <w:color w:val="0000FF"/>
        </w:rPr>
        <w:t>B.</w:t>
      </w:r>
      <w:r w:rsidRPr="00535A3F">
        <w:rPr>
          <w:rFonts w:asciiTheme="majorHAnsi" w:eastAsia="Calibri" w:hAnsiTheme="majorHAnsi" w:cstheme="majorHAnsi"/>
        </w:rPr>
        <w:t xml:space="preserve"> 37</w:t>
      </w:r>
      <w:r w:rsidRPr="00535A3F">
        <w:rPr>
          <w:rFonts w:asciiTheme="majorHAnsi" w:eastAsia="Calibri" w:hAnsiTheme="majorHAnsi" w:cstheme="majorHAnsi"/>
          <w:bCs/>
        </w:rPr>
        <w:t>.</w:t>
      </w:r>
      <w:r w:rsidRPr="00535A3F">
        <w:rPr>
          <w:rFonts w:asciiTheme="majorHAnsi" w:eastAsia="Calibri" w:hAnsiTheme="majorHAnsi" w:cstheme="majorHAnsi"/>
          <w:b/>
          <w:bCs/>
          <w:color w:val="0000FF"/>
        </w:rPr>
        <w:tab/>
      </w:r>
      <w:r w:rsidRPr="00535A3F">
        <w:rPr>
          <w:rFonts w:asciiTheme="majorHAnsi" w:eastAsia="Calibri" w:hAnsiTheme="majorHAnsi" w:cstheme="majorHAnsi"/>
          <w:b/>
          <w:color w:val="0000FF"/>
        </w:rPr>
        <w:t>C.</w:t>
      </w:r>
      <w:r w:rsidRPr="00535A3F">
        <w:rPr>
          <w:rFonts w:asciiTheme="majorHAnsi" w:eastAsia="Calibri" w:hAnsiTheme="majorHAnsi" w:cstheme="majorHAnsi"/>
        </w:rPr>
        <w:t xml:space="preserve"> 45.</w:t>
      </w:r>
      <w:r w:rsidRPr="00535A3F">
        <w:rPr>
          <w:rFonts w:asciiTheme="majorHAnsi" w:eastAsia="Calibri" w:hAnsiTheme="majorHAnsi" w:cstheme="majorHAnsi"/>
          <w:b/>
          <w:color w:val="0000FF"/>
        </w:rPr>
        <w:tab/>
        <w:t>D.</w:t>
      </w:r>
      <w:r w:rsidRPr="00535A3F">
        <w:rPr>
          <w:rFonts w:asciiTheme="majorHAnsi" w:eastAsia="Calibri" w:hAnsiTheme="majorHAnsi" w:cstheme="majorHAnsi"/>
        </w:rPr>
        <w:t xml:space="preserve"> 26.</w:t>
      </w:r>
    </w:p>
    <w:p w14:paraId="476F1B1A" w14:textId="77777777" w:rsidR="00C17730" w:rsidRPr="00535A3F" w:rsidRDefault="00C17730" w:rsidP="00C17730">
      <w:pPr>
        <w:tabs>
          <w:tab w:val="left" w:pos="992"/>
        </w:tabs>
        <w:spacing w:before="120" w:line="276" w:lineRule="auto"/>
        <w:rPr>
          <w:rFonts w:asciiTheme="majorHAnsi" w:eastAsia="Calibri" w:hAnsiTheme="majorHAnsi" w:cstheme="majorHAnsi"/>
          <w:b/>
        </w:rPr>
      </w:pPr>
      <w:r w:rsidRPr="00535A3F">
        <w:rPr>
          <w:rFonts w:asciiTheme="majorHAnsi" w:eastAsia="Calibri" w:hAnsiTheme="majorHAnsi" w:cstheme="majorHAnsi"/>
          <w:b/>
        </w:rPr>
        <w:t>ĐÚNG - SAI</w:t>
      </w:r>
    </w:p>
    <w:p w14:paraId="0C6F8765" w14:textId="77777777" w:rsidR="00C17730" w:rsidRPr="00535A3F" w:rsidRDefault="00C17730" w:rsidP="00C17730">
      <w:pPr>
        <w:tabs>
          <w:tab w:val="left" w:pos="992"/>
        </w:tabs>
        <w:spacing w:before="120" w:line="276" w:lineRule="auto"/>
        <w:rPr>
          <w:rFonts w:asciiTheme="majorHAnsi" w:eastAsia="Calibri" w:hAnsiTheme="majorHAnsi" w:cstheme="majorHAnsi"/>
        </w:rPr>
      </w:pPr>
      <w:r w:rsidRPr="00535A3F">
        <w:rPr>
          <w:rFonts w:asciiTheme="majorHAnsi" w:eastAsia="Calibri" w:hAnsiTheme="majorHAnsi" w:cstheme="majorHAnsi"/>
          <w:b/>
        </w:rPr>
        <w:t>Câu 1.</w:t>
      </w:r>
      <w:r w:rsidRPr="00535A3F">
        <w:rPr>
          <w:rFonts w:asciiTheme="majorHAnsi" w:eastAsia="Calibri" w:hAnsiTheme="majorHAnsi" w:cstheme="majorHAnsi"/>
          <w:b/>
        </w:rPr>
        <w:tab/>
      </w:r>
      <w:r w:rsidRPr="00535A3F">
        <w:rPr>
          <w:rFonts w:asciiTheme="majorHAnsi" w:eastAsia="Calibri" w:hAnsiTheme="majorHAnsi" w:cstheme="majorHAnsi"/>
        </w:rPr>
        <w:t>Người ta tiến hành phỏng vấn 30 người về một bộ phim mới chiếu trên truyền hình. Người điều tra yêu cầu cho điểm bộ phim (thang điểm là 100). Kết quả được trình bày trong bảng phân bố tần số ghép lớp sau đây:</w:t>
      </w:r>
    </w:p>
    <w:tbl>
      <w:tblPr>
        <w:tblStyle w:val="TableGrid1"/>
        <w:tblW w:w="0" w:type="auto"/>
        <w:jc w:val="center"/>
        <w:tblInd w:w="0" w:type="dxa"/>
        <w:tblLook w:val="00A0" w:firstRow="1" w:lastRow="0" w:firstColumn="1" w:lastColumn="0" w:noHBand="0" w:noVBand="0"/>
      </w:tblPr>
      <w:tblGrid>
        <w:gridCol w:w="1297"/>
        <w:gridCol w:w="1130"/>
        <w:gridCol w:w="1130"/>
        <w:gridCol w:w="1130"/>
        <w:gridCol w:w="1130"/>
        <w:gridCol w:w="1227"/>
      </w:tblGrid>
      <w:tr w:rsidR="00C17730" w:rsidRPr="00535A3F" w14:paraId="27DD3B78" w14:textId="77777777" w:rsidTr="00287BCB">
        <w:trPr>
          <w:jc w:val="center"/>
        </w:trPr>
        <w:tc>
          <w:tcPr>
            <w:tcW w:w="1297" w:type="dxa"/>
            <w:vAlign w:val="center"/>
          </w:tcPr>
          <w:p w14:paraId="2DA9E417" w14:textId="77777777" w:rsidR="00C17730" w:rsidRPr="00535A3F" w:rsidRDefault="00C17730" w:rsidP="00287BCB">
            <w:pPr>
              <w:jc w:val="center"/>
              <w:rPr>
                <w:rFonts w:asciiTheme="majorHAnsi" w:hAnsiTheme="majorHAnsi" w:cstheme="majorHAnsi"/>
              </w:rPr>
            </w:pPr>
            <w:r w:rsidRPr="00535A3F">
              <w:rPr>
                <w:rFonts w:asciiTheme="majorHAnsi" w:hAnsiTheme="majorHAnsi" w:cstheme="majorHAnsi"/>
              </w:rPr>
              <w:t>Số điểm</w:t>
            </w:r>
          </w:p>
        </w:tc>
        <w:tc>
          <w:tcPr>
            <w:tcW w:w="1130" w:type="dxa"/>
            <w:vAlign w:val="center"/>
          </w:tcPr>
          <w:p w14:paraId="69A01B3F" w14:textId="77777777" w:rsidR="00C17730" w:rsidRPr="00535A3F" w:rsidRDefault="00C17730" w:rsidP="00287BCB">
            <w:pPr>
              <w:jc w:val="center"/>
              <w:rPr>
                <w:rFonts w:asciiTheme="majorHAnsi" w:hAnsiTheme="majorHAnsi" w:cstheme="majorHAnsi"/>
              </w:rPr>
            </w:pPr>
            <w:r w:rsidRPr="00535A3F">
              <w:rPr>
                <w:rFonts w:asciiTheme="majorHAnsi" w:eastAsia="Times New Roman" w:hAnsiTheme="majorHAnsi" w:cstheme="majorHAnsi"/>
                <w:kern w:val="2"/>
                <w:position w:val="-10"/>
                <w:lang w:eastAsia="vi-VN"/>
                <w14:ligatures w14:val="standardContextual"/>
              </w:rPr>
              <w:object w:dxaOrig="780" w:dyaOrig="320" w14:anchorId="2FEA9738">
                <v:shape id="_x0000_i1233" type="#_x0000_t75" style="width:38pt;height:16.45pt" o:ole="">
                  <v:imagedata r:id="rId408" o:title=""/>
                </v:shape>
                <o:OLEObject Type="Embed" ProgID="Equation.DSMT4" ShapeID="_x0000_i1233" DrawAspect="Content" ObjectID="_1804453926" r:id="rId409"/>
              </w:object>
            </w:r>
          </w:p>
        </w:tc>
        <w:tc>
          <w:tcPr>
            <w:tcW w:w="1130" w:type="dxa"/>
            <w:vAlign w:val="center"/>
          </w:tcPr>
          <w:p w14:paraId="3E42385F" w14:textId="77777777" w:rsidR="00C17730" w:rsidRPr="00535A3F" w:rsidRDefault="00C17730" w:rsidP="00287BCB">
            <w:pPr>
              <w:jc w:val="center"/>
              <w:rPr>
                <w:rFonts w:asciiTheme="majorHAnsi" w:hAnsiTheme="majorHAnsi" w:cstheme="majorHAnsi"/>
              </w:rPr>
            </w:pPr>
            <w:r w:rsidRPr="00535A3F">
              <w:rPr>
                <w:rFonts w:asciiTheme="majorHAnsi" w:eastAsia="Times New Roman" w:hAnsiTheme="majorHAnsi" w:cstheme="majorHAnsi"/>
                <w:kern w:val="2"/>
                <w:position w:val="-10"/>
                <w:lang w:eastAsia="vi-VN"/>
                <w14:ligatures w14:val="standardContextual"/>
              </w:rPr>
              <w:object w:dxaOrig="780" w:dyaOrig="320" w14:anchorId="55B7FB83">
                <v:shape id="_x0000_i1234" type="#_x0000_t75" style="width:38pt;height:16.45pt" o:ole="">
                  <v:imagedata r:id="rId410" o:title=""/>
                </v:shape>
                <o:OLEObject Type="Embed" ProgID="Equation.DSMT4" ShapeID="_x0000_i1234" DrawAspect="Content" ObjectID="_1804453927" r:id="rId411"/>
              </w:object>
            </w:r>
          </w:p>
        </w:tc>
        <w:tc>
          <w:tcPr>
            <w:tcW w:w="1130" w:type="dxa"/>
            <w:vAlign w:val="center"/>
          </w:tcPr>
          <w:p w14:paraId="0D79715A" w14:textId="77777777" w:rsidR="00C17730" w:rsidRPr="00535A3F" w:rsidRDefault="00C17730" w:rsidP="00287BCB">
            <w:pPr>
              <w:jc w:val="center"/>
              <w:rPr>
                <w:rFonts w:asciiTheme="majorHAnsi" w:hAnsiTheme="majorHAnsi" w:cstheme="majorHAnsi"/>
              </w:rPr>
            </w:pPr>
            <w:r w:rsidRPr="00535A3F">
              <w:rPr>
                <w:rFonts w:asciiTheme="majorHAnsi" w:eastAsia="Times New Roman" w:hAnsiTheme="majorHAnsi" w:cstheme="majorHAnsi"/>
                <w:kern w:val="2"/>
                <w:position w:val="-10"/>
                <w:lang w:eastAsia="vi-VN"/>
                <w14:ligatures w14:val="standardContextual"/>
              </w:rPr>
              <w:object w:dxaOrig="780" w:dyaOrig="320" w14:anchorId="0E38A4F6">
                <v:shape id="_x0000_i1235" type="#_x0000_t75" style="width:38pt;height:16.45pt" o:ole="">
                  <v:imagedata r:id="rId412" o:title=""/>
                </v:shape>
                <o:OLEObject Type="Embed" ProgID="Equation.DSMT4" ShapeID="_x0000_i1235" DrawAspect="Content" ObjectID="_1804453928" r:id="rId413"/>
              </w:object>
            </w:r>
          </w:p>
        </w:tc>
        <w:tc>
          <w:tcPr>
            <w:tcW w:w="1130" w:type="dxa"/>
            <w:vAlign w:val="center"/>
          </w:tcPr>
          <w:p w14:paraId="06FE3F33" w14:textId="77777777" w:rsidR="00C17730" w:rsidRPr="00535A3F" w:rsidRDefault="00C17730" w:rsidP="00287BCB">
            <w:pPr>
              <w:jc w:val="center"/>
              <w:rPr>
                <w:rFonts w:asciiTheme="majorHAnsi" w:hAnsiTheme="majorHAnsi" w:cstheme="majorHAnsi"/>
              </w:rPr>
            </w:pPr>
            <w:r w:rsidRPr="00535A3F">
              <w:rPr>
                <w:rFonts w:asciiTheme="majorHAnsi" w:eastAsia="Times New Roman" w:hAnsiTheme="majorHAnsi" w:cstheme="majorHAnsi"/>
                <w:kern w:val="2"/>
                <w:position w:val="-10"/>
                <w:lang w:eastAsia="vi-VN"/>
                <w14:ligatures w14:val="standardContextual"/>
              </w:rPr>
              <w:object w:dxaOrig="780" w:dyaOrig="320" w14:anchorId="2E1D3913">
                <v:shape id="_x0000_i1236" type="#_x0000_t75" style="width:38pt;height:16.45pt" o:ole="">
                  <v:imagedata r:id="rId414" o:title=""/>
                </v:shape>
                <o:OLEObject Type="Embed" ProgID="Equation.DSMT4" ShapeID="_x0000_i1236" DrawAspect="Content" ObjectID="_1804453929" r:id="rId415"/>
              </w:object>
            </w:r>
          </w:p>
        </w:tc>
        <w:tc>
          <w:tcPr>
            <w:tcW w:w="1227" w:type="dxa"/>
            <w:vAlign w:val="center"/>
          </w:tcPr>
          <w:p w14:paraId="62CB2F2A" w14:textId="77777777" w:rsidR="00C17730" w:rsidRPr="00535A3F" w:rsidRDefault="00C17730" w:rsidP="00287BCB">
            <w:pPr>
              <w:jc w:val="center"/>
              <w:rPr>
                <w:rFonts w:asciiTheme="majorHAnsi" w:hAnsiTheme="majorHAnsi" w:cstheme="majorHAnsi"/>
              </w:rPr>
            </w:pPr>
            <w:r w:rsidRPr="00535A3F">
              <w:rPr>
                <w:rFonts w:asciiTheme="majorHAnsi" w:eastAsia="Times New Roman" w:hAnsiTheme="majorHAnsi" w:cstheme="majorHAnsi"/>
                <w:kern w:val="2"/>
                <w:position w:val="-10"/>
                <w:lang w:eastAsia="vi-VN"/>
                <w14:ligatures w14:val="standardContextual"/>
              </w:rPr>
              <w:object w:dxaOrig="880" w:dyaOrig="320" w14:anchorId="32236139">
                <v:shape id="_x0000_i1237" type="#_x0000_t75" style="width:43.65pt;height:16.45pt" o:ole="">
                  <v:imagedata r:id="rId416" o:title=""/>
                </v:shape>
                <o:OLEObject Type="Embed" ProgID="Equation.DSMT4" ShapeID="_x0000_i1237" DrawAspect="Content" ObjectID="_1804453930" r:id="rId417"/>
              </w:object>
            </w:r>
          </w:p>
        </w:tc>
      </w:tr>
      <w:tr w:rsidR="00C17730" w:rsidRPr="00535A3F" w14:paraId="0C756685" w14:textId="77777777" w:rsidTr="00287BCB">
        <w:trPr>
          <w:jc w:val="center"/>
        </w:trPr>
        <w:tc>
          <w:tcPr>
            <w:tcW w:w="1297" w:type="dxa"/>
            <w:vAlign w:val="center"/>
          </w:tcPr>
          <w:p w14:paraId="6D3F42EF" w14:textId="77777777" w:rsidR="00C17730" w:rsidRPr="00535A3F" w:rsidRDefault="00C17730" w:rsidP="00287BCB">
            <w:pPr>
              <w:jc w:val="center"/>
              <w:rPr>
                <w:rFonts w:asciiTheme="majorHAnsi" w:hAnsiTheme="majorHAnsi" w:cstheme="majorHAnsi"/>
              </w:rPr>
            </w:pPr>
            <w:r w:rsidRPr="00535A3F">
              <w:rPr>
                <w:rFonts w:asciiTheme="majorHAnsi" w:hAnsiTheme="majorHAnsi" w:cstheme="majorHAnsi"/>
              </w:rPr>
              <w:t>Số người</w:t>
            </w:r>
          </w:p>
        </w:tc>
        <w:tc>
          <w:tcPr>
            <w:tcW w:w="1130" w:type="dxa"/>
            <w:vAlign w:val="center"/>
          </w:tcPr>
          <w:p w14:paraId="2EF7AA95" w14:textId="77777777" w:rsidR="00C17730" w:rsidRPr="00535A3F" w:rsidRDefault="00C17730" w:rsidP="00287BCB">
            <w:pPr>
              <w:jc w:val="center"/>
              <w:rPr>
                <w:rFonts w:asciiTheme="majorHAnsi" w:hAnsiTheme="majorHAnsi" w:cstheme="majorHAnsi"/>
              </w:rPr>
            </w:pPr>
            <w:r w:rsidRPr="00535A3F">
              <w:rPr>
                <w:rFonts w:asciiTheme="majorHAnsi" w:hAnsiTheme="majorHAnsi" w:cstheme="majorHAnsi"/>
              </w:rPr>
              <w:t>2</w:t>
            </w:r>
          </w:p>
        </w:tc>
        <w:tc>
          <w:tcPr>
            <w:tcW w:w="1130" w:type="dxa"/>
            <w:vAlign w:val="center"/>
          </w:tcPr>
          <w:p w14:paraId="6E57F55C" w14:textId="77777777" w:rsidR="00C17730" w:rsidRPr="00535A3F" w:rsidRDefault="00C17730" w:rsidP="00287BCB">
            <w:pPr>
              <w:jc w:val="center"/>
              <w:rPr>
                <w:rFonts w:asciiTheme="majorHAnsi" w:hAnsiTheme="majorHAnsi" w:cstheme="majorHAnsi"/>
              </w:rPr>
            </w:pPr>
            <w:r w:rsidRPr="00535A3F">
              <w:rPr>
                <w:rFonts w:asciiTheme="majorHAnsi" w:hAnsiTheme="majorHAnsi" w:cstheme="majorHAnsi"/>
              </w:rPr>
              <w:t>6</w:t>
            </w:r>
          </w:p>
        </w:tc>
        <w:tc>
          <w:tcPr>
            <w:tcW w:w="1130" w:type="dxa"/>
            <w:vAlign w:val="center"/>
          </w:tcPr>
          <w:p w14:paraId="3F6CC574" w14:textId="77777777" w:rsidR="00C17730" w:rsidRPr="00535A3F" w:rsidRDefault="00C17730" w:rsidP="00287BCB">
            <w:pPr>
              <w:jc w:val="center"/>
              <w:rPr>
                <w:rFonts w:asciiTheme="majorHAnsi" w:hAnsiTheme="majorHAnsi" w:cstheme="majorHAnsi"/>
              </w:rPr>
            </w:pPr>
            <w:r w:rsidRPr="00535A3F">
              <w:rPr>
                <w:rFonts w:asciiTheme="majorHAnsi" w:hAnsiTheme="majorHAnsi" w:cstheme="majorHAnsi"/>
              </w:rPr>
              <w:t>10</w:t>
            </w:r>
          </w:p>
        </w:tc>
        <w:tc>
          <w:tcPr>
            <w:tcW w:w="1130" w:type="dxa"/>
            <w:vAlign w:val="center"/>
          </w:tcPr>
          <w:p w14:paraId="4ADFD6DF" w14:textId="77777777" w:rsidR="00C17730" w:rsidRPr="00535A3F" w:rsidRDefault="00C17730" w:rsidP="00287BCB">
            <w:pPr>
              <w:jc w:val="center"/>
              <w:rPr>
                <w:rFonts w:asciiTheme="majorHAnsi" w:hAnsiTheme="majorHAnsi" w:cstheme="majorHAnsi"/>
              </w:rPr>
            </w:pPr>
            <w:r w:rsidRPr="00535A3F">
              <w:rPr>
                <w:rFonts w:asciiTheme="majorHAnsi" w:hAnsiTheme="majorHAnsi" w:cstheme="majorHAnsi"/>
              </w:rPr>
              <w:t>8</w:t>
            </w:r>
          </w:p>
        </w:tc>
        <w:tc>
          <w:tcPr>
            <w:tcW w:w="1227" w:type="dxa"/>
            <w:vAlign w:val="center"/>
          </w:tcPr>
          <w:p w14:paraId="0842F9CA" w14:textId="77777777" w:rsidR="00C17730" w:rsidRPr="00535A3F" w:rsidRDefault="00C17730" w:rsidP="00287BCB">
            <w:pPr>
              <w:jc w:val="center"/>
              <w:rPr>
                <w:rFonts w:asciiTheme="majorHAnsi" w:hAnsiTheme="majorHAnsi" w:cstheme="majorHAnsi"/>
              </w:rPr>
            </w:pPr>
            <w:r w:rsidRPr="00535A3F">
              <w:rPr>
                <w:rFonts w:asciiTheme="majorHAnsi" w:hAnsiTheme="majorHAnsi" w:cstheme="majorHAnsi"/>
              </w:rPr>
              <w:t>4</w:t>
            </w:r>
          </w:p>
        </w:tc>
      </w:tr>
    </w:tbl>
    <w:p w14:paraId="0EEAAF45" w14:textId="77777777" w:rsidR="00C17730" w:rsidRPr="00535A3F" w:rsidRDefault="00C17730" w:rsidP="00C17730">
      <w:pPr>
        <w:rPr>
          <w:rFonts w:asciiTheme="majorHAnsi" w:eastAsia="Calibri" w:hAnsiTheme="majorHAnsi" w:cstheme="majorHAnsi"/>
        </w:rPr>
      </w:pPr>
    </w:p>
    <w:p w14:paraId="5C52B152" w14:textId="77777777" w:rsidR="00C17730" w:rsidRPr="00535A3F" w:rsidRDefault="00C17730" w:rsidP="00C17730">
      <w:pPr>
        <w:rPr>
          <w:rFonts w:asciiTheme="majorHAnsi" w:eastAsia="Calibri" w:hAnsiTheme="majorHAnsi" w:cstheme="majorHAnsi"/>
        </w:rPr>
      </w:pPr>
      <w:bookmarkStart w:id="11" w:name="_Hlk192689349"/>
      <w:r w:rsidRPr="00535A3F">
        <w:rPr>
          <w:rFonts w:asciiTheme="majorHAnsi" w:eastAsia="Calibri" w:hAnsiTheme="majorHAnsi" w:cstheme="majorHAnsi"/>
          <w:b/>
          <w:bCs/>
        </w:rPr>
        <w:t xml:space="preserve">(VD) </w:t>
      </w:r>
      <w:bookmarkEnd w:id="11"/>
      <w:r w:rsidRPr="00535A3F">
        <w:rPr>
          <w:rFonts w:asciiTheme="majorHAnsi" w:eastAsia="Calibri" w:hAnsiTheme="majorHAnsi" w:cstheme="majorHAnsi"/>
          <w:b/>
          <w:bCs/>
        </w:rPr>
        <w:t xml:space="preserve">a) </w:t>
      </w:r>
      <w:r w:rsidRPr="00535A3F">
        <w:rPr>
          <w:rFonts w:asciiTheme="majorHAnsi" w:eastAsia="Calibri" w:hAnsiTheme="majorHAnsi" w:cstheme="majorHAnsi"/>
        </w:rPr>
        <w:t xml:space="preserve">Ước lượng số trung bình của mẫu ghép là </w:t>
      </w:r>
      <w:r w:rsidRPr="00535A3F">
        <w:rPr>
          <w:rFonts w:asciiTheme="majorHAnsi" w:eastAsia="Calibri" w:hAnsiTheme="majorHAnsi" w:cstheme="majorHAnsi"/>
          <w:position w:val="-6"/>
        </w:rPr>
        <w:object w:dxaOrig="360" w:dyaOrig="279" w14:anchorId="1255A0F3">
          <v:shape id="_x0000_i1238" type="#_x0000_t75" style="width:18.7pt;height:13.6pt" o:ole="">
            <v:imagedata r:id="rId418" o:title=""/>
          </v:shape>
          <o:OLEObject Type="Embed" ProgID="Equation.DSMT4" ShapeID="_x0000_i1238" DrawAspect="Content" ObjectID="_1804453931" r:id="rId419"/>
        </w:object>
      </w:r>
    </w:p>
    <w:p w14:paraId="6B698D06" w14:textId="77777777" w:rsidR="00C17730" w:rsidRPr="00535A3F" w:rsidRDefault="00C17730" w:rsidP="00C17730">
      <w:pPr>
        <w:rPr>
          <w:rFonts w:asciiTheme="majorHAnsi" w:eastAsia="Calibri" w:hAnsiTheme="majorHAnsi" w:cstheme="majorHAnsi"/>
        </w:rPr>
      </w:pPr>
      <w:r w:rsidRPr="00535A3F">
        <w:rPr>
          <w:rFonts w:asciiTheme="majorHAnsi" w:eastAsia="Calibri" w:hAnsiTheme="majorHAnsi" w:cstheme="majorHAnsi"/>
          <w:b/>
          <w:bCs/>
        </w:rPr>
        <w:t>(NB)</w:t>
      </w:r>
      <w:r w:rsidRPr="00535A3F">
        <w:rPr>
          <w:rFonts w:asciiTheme="majorHAnsi" w:eastAsia="Calibri" w:hAnsiTheme="majorHAnsi" w:cstheme="majorHAnsi"/>
        </w:rPr>
        <w:t xml:space="preserve"> b) Giá trị đại diện của nhóm </w:t>
      </w:r>
      <w:r w:rsidRPr="00535A3F">
        <w:rPr>
          <w:rFonts w:asciiTheme="majorHAnsi" w:eastAsia="Calibri" w:hAnsiTheme="majorHAnsi" w:cstheme="majorHAnsi"/>
          <w:position w:val="-10"/>
        </w:rPr>
        <w:object w:dxaOrig="880" w:dyaOrig="320" w14:anchorId="7A0C4A90">
          <v:shape id="_x0000_i1239" type="#_x0000_t75" style="width:43.65pt;height:16.45pt" o:ole="">
            <v:imagedata r:id="rId420" o:title=""/>
          </v:shape>
          <o:OLEObject Type="Embed" ProgID="Equation.DSMT4" ShapeID="_x0000_i1239" DrawAspect="Content" ObjectID="_1804453932" r:id="rId421"/>
        </w:object>
      </w:r>
      <w:r w:rsidRPr="00535A3F">
        <w:rPr>
          <w:rFonts w:asciiTheme="majorHAnsi" w:eastAsia="Calibri" w:hAnsiTheme="majorHAnsi" w:cstheme="majorHAnsi"/>
        </w:rPr>
        <w:t xml:space="preserve"> là 95.</w:t>
      </w:r>
    </w:p>
    <w:p w14:paraId="4B541125" w14:textId="77777777" w:rsidR="00C17730" w:rsidRPr="00535A3F" w:rsidRDefault="00C17730" w:rsidP="00C17730">
      <w:pPr>
        <w:rPr>
          <w:rFonts w:asciiTheme="majorHAnsi" w:eastAsia="Calibri" w:hAnsiTheme="majorHAnsi" w:cstheme="majorHAnsi"/>
        </w:rPr>
      </w:pPr>
      <w:r w:rsidRPr="00535A3F">
        <w:rPr>
          <w:rFonts w:asciiTheme="majorHAnsi" w:eastAsia="Calibri" w:hAnsiTheme="majorHAnsi" w:cstheme="majorHAnsi"/>
          <w:b/>
          <w:bCs/>
        </w:rPr>
        <w:t>(NB)</w:t>
      </w:r>
      <w:r w:rsidRPr="00535A3F">
        <w:rPr>
          <w:rFonts w:asciiTheme="majorHAnsi" w:eastAsia="Calibri" w:hAnsiTheme="majorHAnsi" w:cstheme="majorHAnsi"/>
        </w:rPr>
        <w:t xml:space="preserve"> c) Nhóm chứa mốt của mẫu số liệu trên là nhóm </w:t>
      </w:r>
      <w:r w:rsidRPr="00535A3F">
        <w:rPr>
          <w:rFonts w:asciiTheme="majorHAnsi" w:eastAsia="Calibri" w:hAnsiTheme="majorHAnsi" w:cstheme="majorHAnsi"/>
          <w:position w:val="-10"/>
        </w:rPr>
        <w:object w:dxaOrig="780" w:dyaOrig="320" w14:anchorId="449570AC">
          <v:shape id="_x0000_i1240" type="#_x0000_t75" style="width:38pt;height:16.45pt" o:ole="">
            <v:imagedata r:id="rId422" o:title=""/>
          </v:shape>
          <o:OLEObject Type="Embed" ProgID="Equation.DSMT4" ShapeID="_x0000_i1240" DrawAspect="Content" ObjectID="_1804453933" r:id="rId423"/>
        </w:object>
      </w:r>
      <w:r w:rsidRPr="00535A3F">
        <w:rPr>
          <w:rFonts w:asciiTheme="majorHAnsi" w:eastAsia="Calibri" w:hAnsiTheme="majorHAnsi" w:cstheme="majorHAnsi"/>
        </w:rPr>
        <w:t>.</w:t>
      </w:r>
    </w:p>
    <w:p w14:paraId="73229CEB" w14:textId="77777777" w:rsidR="00C17730" w:rsidRPr="00535A3F" w:rsidRDefault="00C17730" w:rsidP="00C17730">
      <w:pPr>
        <w:rPr>
          <w:rFonts w:asciiTheme="majorHAnsi" w:eastAsia="Calibri" w:hAnsiTheme="majorHAnsi" w:cstheme="majorHAnsi"/>
        </w:rPr>
      </w:pPr>
      <w:r w:rsidRPr="00535A3F">
        <w:rPr>
          <w:rFonts w:asciiTheme="majorHAnsi" w:eastAsia="Calibri" w:hAnsiTheme="majorHAnsi" w:cstheme="majorHAnsi"/>
          <w:b/>
          <w:bCs/>
        </w:rPr>
        <w:t xml:space="preserve">(VD) </w:t>
      </w:r>
      <w:r w:rsidRPr="00535A3F">
        <w:rPr>
          <w:rFonts w:asciiTheme="majorHAnsi" w:eastAsia="Calibri" w:hAnsiTheme="majorHAnsi" w:cstheme="majorHAnsi"/>
        </w:rPr>
        <w:t xml:space="preserve">d) Mốt của mẫu số liệu là </w:t>
      </w:r>
      <w:r w:rsidRPr="00535A3F">
        <w:rPr>
          <w:rFonts w:asciiTheme="majorHAnsi" w:eastAsia="Calibri" w:hAnsiTheme="majorHAnsi" w:cstheme="majorHAnsi"/>
          <w:position w:val="-10"/>
        </w:rPr>
        <w:object w:dxaOrig="760" w:dyaOrig="320" w14:anchorId="341041CA">
          <v:shape id="_x0000_i1241" type="#_x0000_t75" style="width:37.4pt;height:16.45pt" o:ole="">
            <v:imagedata r:id="rId424" o:title=""/>
          </v:shape>
          <o:OLEObject Type="Embed" ProgID="Equation.DSMT4" ShapeID="_x0000_i1241" DrawAspect="Content" ObjectID="_1804453934" r:id="rId425"/>
        </w:object>
      </w:r>
    </w:p>
    <w:p w14:paraId="11EAD378" w14:textId="77777777" w:rsidR="00C17730" w:rsidRPr="00535A3F" w:rsidRDefault="00C17730" w:rsidP="00C17730">
      <w:pPr>
        <w:jc w:val="center"/>
        <w:rPr>
          <w:rFonts w:asciiTheme="majorHAnsi" w:eastAsia="Calibri" w:hAnsiTheme="majorHAnsi" w:cstheme="majorHAnsi"/>
          <w:b/>
          <w:bCs/>
        </w:rPr>
      </w:pPr>
      <w:bookmarkStart w:id="12" w:name="_Hlk192689110"/>
      <w:r w:rsidRPr="00535A3F">
        <w:rPr>
          <w:rFonts w:asciiTheme="majorHAnsi" w:eastAsia="Calibri" w:hAnsiTheme="majorHAnsi" w:cstheme="majorHAnsi"/>
          <w:b/>
          <w:bCs/>
        </w:rPr>
        <w:t>Lời giải</w:t>
      </w:r>
    </w:p>
    <w:tbl>
      <w:tblPr>
        <w:tblStyle w:val="TableGrid1"/>
        <w:tblW w:w="0" w:type="auto"/>
        <w:tblInd w:w="0" w:type="dxa"/>
        <w:tblLook w:val="04A0" w:firstRow="1" w:lastRow="0" w:firstColumn="1" w:lastColumn="0" w:noHBand="0" w:noVBand="1"/>
      </w:tblPr>
      <w:tblGrid>
        <w:gridCol w:w="2605"/>
        <w:gridCol w:w="2605"/>
        <w:gridCol w:w="2606"/>
        <w:gridCol w:w="2606"/>
      </w:tblGrid>
      <w:tr w:rsidR="00C17730" w:rsidRPr="00535A3F" w14:paraId="02853AFF" w14:textId="77777777" w:rsidTr="00287BCB">
        <w:tc>
          <w:tcPr>
            <w:tcW w:w="2605" w:type="dxa"/>
          </w:tcPr>
          <w:p w14:paraId="78BF4BE0" w14:textId="77777777" w:rsidR="00C17730" w:rsidRPr="00535A3F" w:rsidRDefault="00C17730" w:rsidP="00287BCB">
            <w:pPr>
              <w:jc w:val="center"/>
              <w:rPr>
                <w:rFonts w:asciiTheme="majorHAnsi" w:hAnsiTheme="majorHAnsi" w:cstheme="majorHAnsi"/>
                <w:b/>
              </w:rPr>
            </w:pPr>
            <w:r w:rsidRPr="00535A3F">
              <w:rPr>
                <w:rFonts w:asciiTheme="majorHAnsi" w:hAnsiTheme="majorHAnsi" w:cstheme="majorHAnsi"/>
                <w:b/>
              </w:rPr>
              <w:t>a) Đúng</w:t>
            </w:r>
          </w:p>
        </w:tc>
        <w:tc>
          <w:tcPr>
            <w:tcW w:w="2605" w:type="dxa"/>
          </w:tcPr>
          <w:p w14:paraId="5DCED3CC" w14:textId="77777777" w:rsidR="00C17730" w:rsidRPr="00535A3F" w:rsidRDefault="00C17730" w:rsidP="00287BCB">
            <w:pPr>
              <w:jc w:val="center"/>
              <w:rPr>
                <w:rFonts w:asciiTheme="majorHAnsi" w:hAnsiTheme="majorHAnsi" w:cstheme="majorHAnsi"/>
                <w:b/>
              </w:rPr>
            </w:pPr>
            <w:r w:rsidRPr="00535A3F">
              <w:rPr>
                <w:rFonts w:asciiTheme="majorHAnsi" w:hAnsiTheme="majorHAnsi" w:cstheme="majorHAnsi"/>
                <w:b/>
              </w:rPr>
              <w:t>b) Đúng</w:t>
            </w:r>
          </w:p>
        </w:tc>
        <w:tc>
          <w:tcPr>
            <w:tcW w:w="2606" w:type="dxa"/>
          </w:tcPr>
          <w:p w14:paraId="62A02A06" w14:textId="77777777" w:rsidR="00C17730" w:rsidRPr="00535A3F" w:rsidRDefault="00C17730" w:rsidP="00287BCB">
            <w:pPr>
              <w:jc w:val="center"/>
              <w:rPr>
                <w:rFonts w:asciiTheme="majorHAnsi" w:hAnsiTheme="majorHAnsi" w:cstheme="majorHAnsi"/>
                <w:b/>
              </w:rPr>
            </w:pPr>
            <w:r w:rsidRPr="00535A3F">
              <w:rPr>
                <w:rFonts w:asciiTheme="majorHAnsi" w:hAnsiTheme="majorHAnsi" w:cstheme="majorHAnsi"/>
                <w:b/>
              </w:rPr>
              <w:t>c) Sai</w:t>
            </w:r>
          </w:p>
        </w:tc>
        <w:tc>
          <w:tcPr>
            <w:tcW w:w="2606" w:type="dxa"/>
          </w:tcPr>
          <w:p w14:paraId="35791E1E" w14:textId="77777777" w:rsidR="00C17730" w:rsidRPr="00535A3F" w:rsidRDefault="00C17730" w:rsidP="00287BCB">
            <w:pPr>
              <w:jc w:val="center"/>
              <w:rPr>
                <w:rFonts w:asciiTheme="majorHAnsi" w:hAnsiTheme="majorHAnsi" w:cstheme="majorHAnsi"/>
                <w:b/>
              </w:rPr>
            </w:pPr>
            <w:r w:rsidRPr="00535A3F">
              <w:rPr>
                <w:rFonts w:asciiTheme="majorHAnsi" w:hAnsiTheme="majorHAnsi" w:cstheme="majorHAnsi"/>
                <w:b/>
              </w:rPr>
              <w:t>d) Sai</w:t>
            </w:r>
          </w:p>
        </w:tc>
      </w:tr>
      <w:bookmarkEnd w:id="12"/>
    </w:tbl>
    <w:p w14:paraId="4C34F0CC" w14:textId="77777777" w:rsidR="00C17730" w:rsidRPr="00535A3F" w:rsidRDefault="00C17730" w:rsidP="00C17730">
      <w:pPr>
        <w:jc w:val="center"/>
        <w:rPr>
          <w:rFonts w:asciiTheme="majorHAnsi" w:eastAsia="Calibri" w:hAnsiTheme="majorHAnsi" w:cstheme="majorHAnsi"/>
        </w:rPr>
      </w:pPr>
    </w:p>
    <w:tbl>
      <w:tblPr>
        <w:tblStyle w:val="TableGrid1"/>
        <w:tblW w:w="0" w:type="auto"/>
        <w:jc w:val="center"/>
        <w:tblInd w:w="0" w:type="dxa"/>
        <w:tblLook w:val="00A0" w:firstRow="1" w:lastRow="0" w:firstColumn="1" w:lastColumn="0" w:noHBand="0" w:noVBand="0"/>
      </w:tblPr>
      <w:tblGrid>
        <w:gridCol w:w="1913"/>
        <w:gridCol w:w="1130"/>
        <w:gridCol w:w="1130"/>
        <w:gridCol w:w="1130"/>
        <w:gridCol w:w="1130"/>
        <w:gridCol w:w="1227"/>
      </w:tblGrid>
      <w:tr w:rsidR="00C17730" w:rsidRPr="00535A3F" w14:paraId="223F7591" w14:textId="77777777" w:rsidTr="00287BCB">
        <w:trPr>
          <w:jc w:val="center"/>
        </w:trPr>
        <w:tc>
          <w:tcPr>
            <w:tcW w:w="1913" w:type="dxa"/>
            <w:vAlign w:val="center"/>
          </w:tcPr>
          <w:p w14:paraId="2606A9BD" w14:textId="77777777" w:rsidR="00C17730" w:rsidRPr="00535A3F" w:rsidRDefault="00C17730" w:rsidP="00287BCB">
            <w:pPr>
              <w:jc w:val="center"/>
              <w:rPr>
                <w:rFonts w:asciiTheme="majorHAnsi" w:hAnsiTheme="majorHAnsi" w:cstheme="majorHAnsi"/>
              </w:rPr>
            </w:pPr>
            <w:r w:rsidRPr="00535A3F">
              <w:rPr>
                <w:rFonts w:asciiTheme="majorHAnsi" w:hAnsiTheme="majorHAnsi" w:cstheme="majorHAnsi"/>
              </w:rPr>
              <w:t>Số điểm</w:t>
            </w:r>
          </w:p>
        </w:tc>
        <w:tc>
          <w:tcPr>
            <w:tcW w:w="1130" w:type="dxa"/>
            <w:vAlign w:val="center"/>
          </w:tcPr>
          <w:p w14:paraId="68AA8A27" w14:textId="77777777" w:rsidR="00C17730" w:rsidRPr="00535A3F" w:rsidRDefault="00C17730" w:rsidP="00287BCB">
            <w:pPr>
              <w:jc w:val="center"/>
              <w:rPr>
                <w:rFonts w:asciiTheme="majorHAnsi" w:hAnsiTheme="majorHAnsi" w:cstheme="majorHAnsi"/>
              </w:rPr>
            </w:pPr>
            <w:r w:rsidRPr="00535A3F">
              <w:rPr>
                <w:rFonts w:asciiTheme="majorHAnsi" w:eastAsia="Times New Roman" w:hAnsiTheme="majorHAnsi" w:cstheme="majorHAnsi"/>
                <w:kern w:val="2"/>
                <w:position w:val="-10"/>
                <w:lang w:eastAsia="vi-VN"/>
                <w14:ligatures w14:val="standardContextual"/>
              </w:rPr>
              <w:object w:dxaOrig="780" w:dyaOrig="320" w14:anchorId="6EB8AAE9">
                <v:shape id="_x0000_i1242" type="#_x0000_t75" style="width:38pt;height:16.45pt" o:ole="">
                  <v:imagedata r:id="rId426" o:title=""/>
                </v:shape>
                <o:OLEObject Type="Embed" ProgID="Equation.DSMT4" ShapeID="_x0000_i1242" DrawAspect="Content" ObjectID="_1804453935" r:id="rId427"/>
              </w:object>
            </w:r>
          </w:p>
        </w:tc>
        <w:tc>
          <w:tcPr>
            <w:tcW w:w="1130" w:type="dxa"/>
            <w:vAlign w:val="center"/>
          </w:tcPr>
          <w:p w14:paraId="7182F9D8" w14:textId="77777777" w:rsidR="00C17730" w:rsidRPr="00535A3F" w:rsidRDefault="00C17730" w:rsidP="00287BCB">
            <w:pPr>
              <w:jc w:val="center"/>
              <w:rPr>
                <w:rFonts w:asciiTheme="majorHAnsi" w:hAnsiTheme="majorHAnsi" w:cstheme="majorHAnsi"/>
              </w:rPr>
            </w:pPr>
            <w:r w:rsidRPr="00535A3F">
              <w:rPr>
                <w:rFonts w:asciiTheme="majorHAnsi" w:eastAsia="Times New Roman" w:hAnsiTheme="majorHAnsi" w:cstheme="majorHAnsi"/>
                <w:kern w:val="2"/>
                <w:position w:val="-10"/>
                <w:lang w:eastAsia="vi-VN"/>
                <w14:ligatures w14:val="standardContextual"/>
              </w:rPr>
              <w:object w:dxaOrig="780" w:dyaOrig="320" w14:anchorId="3D81A641">
                <v:shape id="_x0000_i1243" type="#_x0000_t75" style="width:38pt;height:16.45pt" o:ole="">
                  <v:imagedata r:id="rId428" o:title=""/>
                </v:shape>
                <o:OLEObject Type="Embed" ProgID="Equation.DSMT4" ShapeID="_x0000_i1243" DrawAspect="Content" ObjectID="_1804453936" r:id="rId429"/>
              </w:object>
            </w:r>
          </w:p>
        </w:tc>
        <w:tc>
          <w:tcPr>
            <w:tcW w:w="1130" w:type="dxa"/>
            <w:vAlign w:val="center"/>
          </w:tcPr>
          <w:p w14:paraId="48B7C117" w14:textId="77777777" w:rsidR="00C17730" w:rsidRPr="00535A3F" w:rsidRDefault="00C17730" w:rsidP="00287BCB">
            <w:pPr>
              <w:jc w:val="center"/>
              <w:rPr>
                <w:rFonts w:asciiTheme="majorHAnsi" w:hAnsiTheme="majorHAnsi" w:cstheme="majorHAnsi"/>
              </w:rPr>
            </w:pPr>
            <w:r w:rsidRPr="00535A3F">
              <w:rPr>
                <w:rFonts w:asciiTheme="majorHAnsi" w:eastAsia="Times New Roman" w:hAnsiTheme="majorHAnsi" w:cstheme="majorHAnsi"/>
                <w:kern w:val="2"/>
                <w:position w:val="-10"/>
                <w:lang w:eastAsia="vi-VN"/>
                <w14:ligatures w14:val="standardContextual"/>
              </w:rPr>
              <w:object w:dxaOrig="780" w:dyaOrig="320" w14:anchorId="31D3DDF6">
                <v:shape id="_x0000_i1244" type="#_x0000_t75" style="width:38pt;height:16.45pt" o:ole="">
                  <v:imagedata r:id="rId430" o:title=""/>
                </v:shape>
                <o:OLEObject Type="Embed" ProgID="Equation.DSMT4" ShapeID="_x0000_i1244" DrawAspect="Content" ObjectID="_1804453937" r:id="rId431"/>
              </w:object>
            </w:r>
          </w:p>
        </w:tc>
        <w:tc>
          <w:tcPr>
            <w:tcW w:w="1130" w:type="dxa"/>
            <w:vAlign w:val="center"/>
          </w:tcPr>
          <w:p w14:paraId="4C775F4E" w14:textId="77777777" w:rsidR="00C17730" w:rsidRPr="00535A3F" w:rsidRDefault="00C17730" w:rsidP="00287BCB">
            <w:pPr>
              <w:jc w:val="center"/>
              <w:rPr>
                <w:rFonts w:asciiTheme="majorHAnsi" w:hAnsiTheme="majorHAnsi" w:cstheme="majorHAnsi"/>
              </w:rPr>
            </w:pPr>
            <w:r w:rsidRPr="00535A3F">
              <w:rPr>
                <w:rFonts w:asciiTheme="majorHAnsi" w:eastAsia="Times New Roman" w:hAnsiTheme="majorHAnsi" w:cstheme="majorHAnsi"/>
                <w:kern w:val="2"/>
                <w:position w:val="-10"/>
                <w:lang w:eastAsia="vi-VN"/>
                <w14:ligatures w14:val="standardContextual"/>
              </w:rPr>
              <w:object w:dxaOrig="780" w:dyaOrig="320" w14:anchorId="27F6F1BF">
                <v:shape id="_x0000_i1245" type="#_x0000_t75" style="width:38pt;height:16.45pt" o:ole="">
                  <v:imagedata r:id="rId432" o:title=""/>
                </v:shape>
                <o:OLEObject Type="Embed" ProgID="Equation.DSMT4" ShapeID="_x0000_i1245" DrawAspect="Content" ObjectID="_1804453938" r:id="rId433"/>
              </w:object>
            </w:r>
          </w:p>
        </w:tc>
        <w:tc>
          <w:tcPr>
            <w:tcW w:w="1227" w:type="dxa"/>
            <w:vAlign w:val="center"/>
          </w:tcPr>
          <w:p w14:paraId="1A9005E9" w14:textId="77777777" w:rsidR="00C17730" w:rsidRPr="00535A3F" w:rsidRDefault="00C17730" w:rsidP="00287BCB">
            <w:pPr>
              <w:jc w:val="center"/>
              <w:rPr>
                <w:rFonts w:asciiTheme="majorHAnsi" w:hAnsiTheme="majorHAnsi" w:cstheme="majorHAnsi"/>
              </w:rPr>
            </w:pPr>
            <w:r w:rsidRPr="00535A3F">
              <w:rPr>
                <w:rFonts w:asciiTheme="majorHAnsi" w:eastAsia="Times New Roman" w:hAnsiTheme="majorHAnsi" w:cstheme="majorHAnsi"/>
                <w:kern w:val="2"/>
                <w:position w:val="-10"/>
                <w:lang w:eastAsia="vi-VN"/>
                <w14:ligatures w14:val="standardContextual"/>
              </w:rPr>
              <w:object w:dxaOrig="880" w:dyaOrig="320" w14:anchorId="47A4FBE3">
                <v:shape id="_x0000_i1246" type="#_x0000_t75" style="width:43.65pt;height:16.45pt" o:ole="">
                  <v:imagedata r:id="rId420" o:title=""/>
                </v:shape>
                <o:OLEObject Type="Embed" ProgID="Equation.DSMT4" ShapeID="_x0000_i1246" DrawAspect="Content" ObjectID="_1804453939" r:id="rId434"/>
              </w:object>
            </w:r>
          </w:p>
        </w:tc>
      </w:tr>
      <w:tr w:rsidR="00C17730" w:rsidRPr="00535A3F" w14:paraId="00D3CAB5" w14:textId="77777777" w:rsidTr="00287BCB">
        <w:trPr>
          <w:jc w:val="center"/>
        </w:trPr>
        <w:tc>
          <w:tcPr>
            <w:tcW w:w="1913" w:type="dxa"/>
            <w:vAlign w:val="center"/>
          </w:tcPr>
          <w:p w14:paraId="778DFECF" w14:textId="77777777" w:rsidR="00C17730" w:rsidRPr="00535A3F" w:rsidRDefault="00C17730" w:rsidP="00287BCB">
            <w:pPr>
              <w:jc w:val="center"/>
              <w:rPr>
                <w:rFonts w:asciiTheme="majorHAnsi" w:hAnsiTheme="majorHAnsi" w:cstheme="majorHAnsi"/>
              </w:rPr>
            </w:pPr>
            <w:r w:rsidRPr="00535A3F">
              <w:rPr>
                <w:rFonts w:asciiTheme="majorHAnsi" w:hAnsiTheme="majorHAnsi" w:cstheme="majorHAnsi"/>
              </w:rPr>
              <w:t>Giá trị đại diện</w:t>
            </w:r>
          </w:p>
        </w:tc>
        <w:tc>
          <w:tcPr>
            <w:tcW w:w="1130" w:type="dxa"/>
            <w:vAlign w:val="center"/>
          </w:tcPr>
          <w:p w14:paraId="1D7541D0" w14:textId="77777777" w:rsidR="00C17730" w:rsidRPr="00535A3F" w:rsidRDefault="00C17730" w:rsidP="00287BCB">
            <w:pPr>
              <w:jc w:val="center"/>
              <w:rPr>
                <w:rFonts w:asciiTheme="majorHAnsi" w:hAnsiTheme="majorHAnsi" w:cstheme="majorHAnsi"/>
              </w:rPr>
            </w:pPr>
            <w:r w:rsidRPr="00535A3F">
              <w:rPr>
                <w:rFonts w:asciiTheme="majorHAnsi" w:hAnsiTheme="majorHAnsi" w:cstheme="majorHAnsi"/>
              </w:rPr>
              <w:t>55</w:t>
            </w:r>
          </w:p>
        </w:tc>
        <w:tc>
          <w:tcPr>
            <w:tcW w:w="1130" w:type="dxa"/>
            <w:vAlign w:val="center"/>
          </w:tcPr>
          <w:p w14:paraId="366A90B8" w14:textId="77777777" w:rsidR="00C17730" w:rsidRPr="00535A3F" w:rsidRDefault="00C17730" w:rsidP="00287BCB">
            <w:pPr>
              <w:jc w:val="center"/>
              <w:rPr>
                <w:rFonts w:asciiTheme="majorHAnsi" w:hAnsiTheme="majorHAnsi" w:cstheme="majorHAnsi"/>
              </w:rPr>
            </w:pPr>
            <w:r w:rsidRPr="00535A3F">
              <w:rPr>
                <w:rFonts w:asciiTheme="majorHAnsi" w:hAnsiTheme="majorHAnsi" w:cstheme="majorHAnsi"/>
              </w:rPr>
              <w:t>65</w:t>
            </w:r>
          </w:p>
        </w:tc>
        <w:tc>
          <w:tcPr>
            <w:tcW w:w="1130" w:type="dxa"/>
            <w:vAlign w:val="center"/>
          </w:tcPr>
          <w:p w14:paraId="313EB99D" w14:textId="77777777" w:rsidR="00C17730" w:rsidRPr="00535A3F" w:rsidRDefault="00C17730" w:rsidP="00287BCB">
            <w:pPr>
              <w:jc w:val="center"/>
              <w:rPr>
                <w:rFonts w:asciiTheme="majorHAnsi" w:hAnsiTheme="majorHAnsi" w:cstheme="majorHAnsi"/>
              </w:rPr>
            </w:pPr>
            <w:r w:rsidRPr="00535A3F">
              <w:rPr>
                <w:rFonts w:asciiTheme="majorHAnsi" w:hAnsiTheme="majorHAnsi" w:cstheme="majorHAnsi"/>
              </w:rPr>
              <w:t>75</w:t>
            </w:r>
          </w:p>
        </w:tc>
        <w:tc>
          <w:tcPr>
            <w:tcW w:w="1130" w:type="dxa"/>
            <w:vAlign w:val="center"/>
          </w:tcPr>
          <w:p w14:paraId="4E637C8C" w14:textId="77777777" w:rsidR="00C17730" w:rsidRPr="00535A3F" w:rsidRDefault="00C17730" w:rsidP="00287BCB">
            <w:pPr>
              <w:jc w:val="center"/>
              <w:rPr>
                <w:rFonts w:asciiTheme="majorHAnsi" w:hAnsiTheme="majorHAnsi" w:cstheme="majorHAnsi"/>
              </w:rPr>
            </w:pPr>
            <w:r w:rsidRPr="00535A3F">
              <w:rPr>
                <w:rFonts w:asciiTheme="majorHAnsi" w:hAnsiTheme="majorHAnsi" w:cstheme="majorHAnsi"/>
              </w:rPr>
              <w:t>85</w:t>
            </w:r>
          </w:p>
        </w:tc>
        <w:tc>
          <w:tcPr>
            <w:tcW w:w="1227" w:type="dxa"/>
            <w:vAlign w:val="center"/>
          </w:tcPr>
          <w:p w14:paraId="59ADEFC2" w14:textId="77777777" w:rsidR="00C17730" w:rsidRPr="00535A3F" w:rsidRDefault="00C17730" w:rsidP="00287BCB">
            <w:pPr>
              <w:jc w:val="center"/>
              <w:rPr>
                <w:rFonts w:asciiTheme="majorHAnsi" w:hAnsiTheme="majorHAnsi" w:cstheme="majorHAnsi"/>
              </w:rPr>
            </w:pPr>
            <w:r w:rsidRPr="00535A3F">
              <w:rPr>
                <w:rFonts w:asciiTheme="majorHAnsi" w:hAnsiTheme="majorHAnsi" w:cstheme="majorHAnsi"/>
              </w:rPr>
              <w:t>95</w:t>
            </w:r>
          </w:p>
        </w:tc>
      </w:tr>
      <w:tr w:rsidR="00C17730" w:rsidRPr="00535A3F" w14:paraId="6C4841D1" w14:textId="77777777" w:rsidTr="00287BCB">
        <w:trPr>
          <w:jc w:val="center"/>
        </w:trPr>
        <w:tc>
          <w:tcPr>
            <w:tcW w:w="1913" w:type="dxa"/>
            <w:vAlign w:val="center"/>
          </w:tcPr>
          <w:p w14:paraId="58144470" w14:textId="77777777" w:rsidR="00C17730" w:rsidRPr="00535A3F" w:rsidRDefault="00C17730" w:rsidP="00287BCB">
            <w:pPr>
              <w:jc w:val="center"/>
              <w:rPr>
                <w:rFonts w:asciiTheme="majorHAnsi" w:hAnsiTheme="majorHAnsi" w:cstheme="majorHAnsi"/>
              </w:rPr>
            </w:pPr>
            <w:r w:rsidRPr="00535A3F">
              <w:rPr>
                <w:rFonts w:asciiTheme="majorHAnsi" w:hAnsiTheme="majorHAnsi" w:cstheme="majorHAnsi"/>
              </w:rPr>
              <w:t>Số người</w:t>
            </w:r>
          </w:p>
        </w:tc>
        <w:tc>
          <w:tcPr>
            <w:tcW w:w="1130" w:type="dxa"/>
            <w:vAlign w:val="center"/>
          </w:tcPr>
          <w:p w14:paraId="1C926FDB" w14:textId="77777777" w:rsidR="00C17730" w:rsidRPr="00535A3F" w:rsidRDefault="00C17730" w:rsidP="00287BCB">
            <w:pPr>
              <w:jc w:val="center"/>
              <w:rPr>
                <w:rFonts w:asciiTheme="majorHAnsi" w:hAnsiTheme="majorHAnsi" w:cstheme="majorHAnsi"/>
              </w:rPr>
            </w:pPr>
            <w:r w:rsidRPr="00535A3F">
              <w:rPr>
                <w:rFonts w:asciiTheme="majorHAnsi" w:hAnsiTheme="majorHAnsi" w:cstheme="majorHAnsi"/>
              </w:rPr>
              <w:t>2</w:t>
            </w:r>
          </w:p>
        </w:tc>
        <w:tc>
          <w:tcPr>
            <w:tcW w:w="1130" w:type="dxa"/>
            <w:vAlign w:val="center"/>
          </w:tcPr>
          <w:p w14:paraId="38D9EA78" w14:textId="77777777" w:rsidR="00C17730" w:rsidRPr="00535A3F" w:rsidRDefault="00C17730" w:rsidP="00287BCB">
            <w:pPr>
              <w:jc w:val="center"/>
              <w:rPr>
                <w:rFonts w:asciiTheme="majorHAnsi" w:hAnsiTheme="majorHAnsi" w:cstheme="majorHAnsi"/>
              </w:rPr>
            </w:pPr>
            <w:r w:rsidRPr="00535A3F">
              <w:rPr>
                <w:rFonts w:asciiTheme="majorHAnsi" w:hAnsiTheme="majorHAnsi" w:cstheme="majorHAnsi"/>
              </w:rPr>
              <w:t>6</w:t>
            </w:r>
          </w:p>
        </w:tc>
        <w:tc>
          <w:tcPr>
            <w:tcW w:w="1130" w:type="dxa"/>
            <w:vAlign w:val="center"/>
          </w:tcPr>
          <w:p w14:paraId="1B04C321" w14:textId="77777777" w:rsidR="00C17730" w:rsidRPr="00535A3F" w:rsidRDefault="00C17730" w:rsidP="00287BCB">
            <w:pPr>
              <w:jc w:val="center"/>
              <w:rPr>
                <w:rFonts w:asciiTheme="majorHAnsi" w:hAnsiTheme="majorHAnsi" w:cstheme="majorHAnsi"/>
              </w:rPr>
            </w:pPr>
            <w:r w:rsidRPr="00535A3F">
              <w:rPr>
                <w:rFonts w:asciiTheme="majorHAnsi" w:hAnsiTheme="majorHAnsi" w:cstheme="majorHAnsi"/>
              </w:rPr>
              <w:t>10</w:t>
            </w:r>
          </w:p>
        </w:tc>
        <w:tc>
          <w:tcPr>
            <w:tcW w:w="1130" w:type="dxa"/>
            <w:vAlign w:val="center"/>
          </w:tcPr>
          <w:p w14:paraId="20BE920C" w14:textId="77777777" w:rsidR="00C17730" w:rsidRPr="00535A3F" w:rsidRDefault="00C17730" w:rsidP="00287BCB">
            <w:pPr>
              <w:jc w:val="center"/>
              <w:rPr>
                <w:rFonts w:asciiTheme="majorHAnsi" w:hAnsiTheme="majorHAnsi" w:cstheme="majorHAnsi"/>
              </w:rPr>
            </w:pPr>
            <w:r w:rsidRPr="00535A3F">
              <w:rPr>
                <w:rFonts w:asciiTheme="majorHAnsi" w:hAnsiTheme="majorHAnsi" w:cstheme="majorHAnsi"/>
              </w:rPr>
              <w:t>8</w:t>
            </w:r>
          </w:p>
        </w:tc>
        <w:tc>
          <w:tcPr>
            <w:tcW w:w="1227" w:type="dxa"/>
            <w:vAlign w:val="center"/>
          </w:tcPr>
          <w:p w14:paraId="49F58DA8" w14:textId="77777777" w:rsidR="00C17730" w:rsidRPr="00535A3F" w:rsidRDefault="00C17730" w:rsidP="00287BCB">
            <w:pPr>
              <w:jc w:val="center"/>
              <w:rPr>
                <w:rFonts w:asciiTheme="majorHAnsi" w:hAnsiTheme="majorHAnsi" w:cstheme="majorHAnsi"/>
              </w:rPr>
            </w:pPr>
            <w:r w:rsidRPr="00535A3F">
              <w:rPr>
                <w:rFonts w:asciiTheme="majorHAnsi" w:hAnsiTheme="majorHAnsi" w:cstheme="majorHAnsi"/>
              </w:rPr>
              <w:t>4</w:t>
            </w:r>
          </w:p>
        </w:tc>
      </w:tr>
    </w:tbl>
    <w:p w14:paraId="2B11DC53" w14:textId="77777777" w:rsidR="00C17730" w:rsidRPr="00535A3F" w:rsidRDefault="00C17730" w:rsidP="00C17730">
      <w:pPr>
        <w:rPr>
          <w:rFonts w:asciiTheme="majorHAnsi" w:eastAsia="Calibri" w:hAnsiTheme="majorHAnsi" w:cstheme="majorHAnsi"/>
        </w:rPr>
      </w:pPr>
      <w:r w:rsidRPr="00535A3F">
        <w:rPr>
          <w:rFonts w:asciiTheme="majorHAnsi" w:eastAsia="Calibri" w:hAnsiTheme="majorHAnsi" w:cstheme="majorHAnsi"/>
        </w:rPr>
        <w:t>Ước lượng số trung bình của mẫu ghép là:</w:t>
      </w:r>
    </w:p>
    <w:p w14:paraId="673E171E" w14:textId="77777777" w:rsidR="00C17730" w:rsidRPr="00535A3F" w:rsidRDefault="00C17730" w:rsidP="00C17730">
      <w:pPr>
        <w:rPr>
          <w:rFonts w:asciiTheme="majorHAnsi" w:eastAsia="Calibri" w:hAnsiTheme="majorHAnsi" w:cstheme="majorHAnsi"/>
          <w:position w:val="-24"/>
        </w:rPr>
      </w:pPr>
      <w:r w:rsidRPr="00535A3F">
        <w:rPr>
          <w:rFonts w:asciiTheme="majorHAnsi" w:eastAsia="Calibri" w:hAnsiTheme="majorHAnsi" w:cstheme="majorHAnsi"/>
          <w:position w:val="-24"/>
        </w:rPr>
        <w:object w:dxaOrig="4060" w:dyaOrig="620" w14:anchorId="1F600297">
          <v:shape id="_x0000_i1247" type="#_x0000_t75" style="width:202.4pt;height:30.6pt" o:ole="">
            <v:imagedata r:id="rId435" o:title=""/>
          </v:shape>
          <o:OLEObject Type="Embed" ProgID="Equation.DSMT4" ShapeID="_x0000_i1247" DrawAspect="Content" ObjectID="_1804453940" r:id="rId436"/>
        </w:object>
      </w:r>
    </w:p>
    <w:p w14:paraId="5409D83A" w14:textId="77777777" w:rsidR="00C17730" w:rsidRPr="00535A3F" w:rsidRDefault="00C17730" w:rsidP="00C17730">
      <w:pPr>
        <w:rPr>
          <w:rFonts w:asciiTheme="majorHAnsi" w:eastAsia="Calibri" w:hAnsiTheme="majorHAnsi" w:cstheme="majorHAnsi"/>
        </w:rPr>
      </w:pPr>
      <w:r w:rsidRPr="00535A3F">
        <w:rPr>
          <w:rFonts w:asciiTheme="majorHAnsi" w:eastAsia="Calibri" w:hAnsiTheme="majorHAnsi" w:cstheme="majorHAnsi"/>
        </w:rPr>
        <w:t xml:space="preserve">Nhóm chứa mốt của mẫu số liệu trên là nhóm </w:t>
      </w:r>
      <w:r w:rsidRPr="00535A3F">
        <w:rPr>
          <w:rFonts w:asciiTheme="majorHAnsi" w:eastAsia="Calibri" w:hAnsiTheme="majorHAnsi" w:cstheme="majorHAnsi"/>
          <w:position w:val="-10"/>
        </w:rPr>
        <w:object w:dxaOrig="780" w:dyaOrig="320" w14:anchorId="41502D80">
          <v:shape id="_x0000_i1248" type="#_x0000_t75" style="width:38pt;height:16.45pt" o:ole="">
            <v:imagedata r:id="rId437" o:title=""/>
          </v:shape>
          <o:OLEObject Type="Embed" ProgID="Equation.DSMT4" ShapeID="_x0000_i1248" DrawAspect="Content" ObjectID="_1804453941" r:id="rId438"/>
        </w:object>
      </w:r>
      <w:r w:rsidRPr="00535A3F">
        <w:rPr>
          <w:rFonts w:asciiTheme="majorHAnsi" w:eastAsia="Calibri" w:hAnsiTheme="majorHAnsi" w:cstheme="majorHAnsi"/>
        </w:rPr>
        <w:t>.</w:t>
      </w:r>
    </w:p>
    <w:p w14:paraId="18B90C5A" w14:textId="77777777" w:rsidR="00C17730" w:rsidRPr="00535A3F" w:rsidRDefault="00C17730" w:rsidP="00C17730">
      <w:pPr>
        <w:rPr>
          <w:rFonts w:asciiTheme="majorHAnsi" w:eastAsia="Calibri" w:hAnsiTheme="majorHAnsi" w:cstheme="majorHAnsi"/>
        </w:rPr>
      </w:pPr>
      <w:r w:rsidRPr="00535A3F">
        <w:rPr>
          <w:rFonts w:asciiTheme="majorHAnsi" w:eastAsia="Calibri" w:hAnsiTheme="majorHAnsi" w:cstheme="majorHAnsi"/>
        </w:rPr>
        <w:t xml:space="preserve">Do đó, </w:t>
      </w:r>
      <w:r w:rsidRPr="00535A3F">
        <w:rPr>
          <w:rFonts w:asciiTheme="majorHAnsi" w:eastAsia="Calibri" w:hAnsiTheme="majorHAnsi" w:cstheme="majorHAnsi"/>
          <w:position w:val="-12"/>
        </w:rPr>
        <w:object w:dxaOrig="5520" w:dyaOrig="360" w14:anchorId="3BEE6EC0">
          <v:shape id="_x0000_i1249" type="#_x0000_t75" style="width:276.65pt;height:19.3pt" o:ole="">
            <v:imagedata r:id="rId439" o:title=""/>
          </v:shape>
          <o:OLEObject Type="Embed" ProgID="Equation.DSMT4" ShapeID="_x0000_i1249" DrawAspect="Content" ObjectID="_1804453942" r:id="rId440"/>
        </w:object>
      </w:r>
      <w:r w:rsidRPr="00535A3F">
        <w:rPr>
          <w:rFonts w:asciiTheme="majorHAnsi" w:eastAsia="Calibri" w:hAnsiTheme="majorHAnsi" w:cstheme="majorHAnsi"/>
        </w:rPr>
        <w:t>.</w:t>
      </w:r>
    </w:p>
    <w:p w14:paraId="0E1BA606" w14:textId="77777777" w:rsidR="00C17730" w:rsidRPr="00535A3F" w:rsidRDefault="00C17730" w:rsidP="00C17730">
      <w:pPr>
        <w:rPr>
          <w:rFonts w:asciiTheme="majorHAnsi" w:eastAsia="Calibri" w:hAnsiTheme="majorHAnsi" w:cstheme="majorHAnsi"/>
        </w:rPr>
      </w:pPr>
      <w:r w:rsidRPr="00535A3F">
        <w:rPr>
          <w:rFonts w:asciiTheme="majorHAnsi" w:eastAsia="Calibri" w:hAnsiTheme="majorHAnsi" w:cstheme="majorHAnsi"/>
          <w:position w:val="-28"/>
        </w:rPr>
        <w:object w:dxaOrig="3980" w:dyaOrig="660" w14:anchorId="451BA121">
          <v:shape id="_x0000_i1250" type="#_x0000_t75" style="width:199.55pt;height:32.9pt" o:ole="">
            <v:imagedata r:id="rId441" o:title=""/>
          </v:shape>
          <o:OLEObject Type="Embed" ProgID="Equation.DSMT4" ShapeID="_x0000_i1250" DrawAspect="Content" ObjectID="_1804453943" r:id="rId442"/>
        </w:object>
      </w:r>
    </w:p>
    <w:p w14:paraId="55BCF90A" w14:textId="77777777" w:rsidR="00C17730" w:rsidRPr="00535A3F" w:rsidRDefault="00C17730" w:rsidP="00C17730">
      <w:pPr>
        <w:pStyle w:val="ListParagraph"/>
        <w:tabs>
          <w:tab w:val="left" w:pos="992"/>
        </w:tabs>
        <w:spacing w:line="0" w:lineRule="atLeast"/>
        <w:ind w:left="0"/>
        <w:rPr>
          <w:rFonts w:asciiTheme="majorHAnsi" w:hAnsiTheme="majorHAnsi" w:cstheme="majorHAnsi"/>
          <w:sz w:val="24"/>
          <w:szCs w:val="24"/>
        </w:rPr>
      </w:pPr>
      <w:r w:rsidRPr="00535A3F">
        <w:rPr>
          <w:rFonts w:asciiTheme="majorHAnsi" w:hAnsiTheme="majorHAnsi" w:cstheme="majorHAnsi"/>
          <w:b/>
          <w:bCs/>
          <w:sz w:val="24"/>
          <w:szCs w:val="24"/>
        </w:rPr>
        <w:t xml:space="preserve">Câu 2: </w:t>
      </w:r>
      <w:r w:rsidRPr="00535A3F">
        <w:rPr>
          <w:rFonts w:asciiTheme="majorHAnsi" w:hAnsiTheme="majorHAnsi" w:cstheme="majorHAnsi"/>
          <w:sz w:val="24"/>
          <w:szCs w:val="24"/>
        </w:rPr>
        <w:t>Dựa vào bảng tần số mẫu số liệu ghép nhóm sau, hãy tìm tứ phân vị của nó.</w:t>
      </w:r>
    </w:p>
    <w:p w14:paraId="4DAACBB3" w14:textId="77777777" w:rsidR="00C17730" w:rsidRPr="00535A3F" w:rsidRDefault="00C17730" w:rsidP="00C17730">
      <w:pPr>
        <w:pStyle w:val="ListParagraph"/>
        <w:tabs>
          <w:tab w:val="left" w:pos="992"/>
        </w:tabs>
        <w:spacing w:line="0" w:lineRule="atLeast"/>
        <w:ind w:left="0"/>
        <w:rPr>
          <w:rFonts w:asciiTheme="majorHAnsi" w:hAnsiTheme="majorHAnsi" w:cstheme="majorHAnsi"/>
          <w:sz w:val="24"/>
          <w:szCs w:val="24"/>
        </w:rPr>
      </w:pPr>
    </w:p>
    <w:tbl>
      <w:tblPr>
        <w:tblStyle w:val="TableGrid5"/>
        <w:tblW w:w="0" w:type="auto"/>
        <w:jc w:val="center"/>
        <w:tblLook w:val="00A0" w:firstRow="1" w:lastRow="0" w:firstColumn="1" w:lastColumn="0" w:noHBand="0" w:noVBand="0"/>
      </w:tblPr>
      <w:tblGrid>
        <w:gridCol w:w="1047"/>
        <w:gridCol w:w="1130"/>
        <w:gridCol w:w="1130"/>
        <w:gridCol w:w="1130"/>
        <w:gridCol w:w="1130"/>
        <w:gridCol w:w="1130"/>
        <w:gridCol w:w="1130"/>
      </w:tblGrid>
      <w:tr w:rsidR="00C17730" w:rsidRPr="00535A3F" w14:paraId="4E508014" w14:textId="77777777" w:rsidTr="00287BCB">
        <w:trPr>
          <w:jc w:val="center"/>
        </w:trPr>
        <w:tc>
          <w:tcPr>
            <w:tcW w:w="1047" w:type="dxa"/>
            <w:vAlign w:val="center"/>
          </w:tcPr>
          <w:p w14:paraId="2C556E6A" w14:textId="77777777" w:rsidR="00C17730" w:rsidRPr="00535A3F" w:rsidRDefault="00C17730" w:rsidP="00287BCB">
            <w:pPr>
              <w:spacing w:line="0" w:lineRule="atLeast"/>
              <w:jc w:val="center"/>
              <w:rPr>
                <w:rFonts w:asciiTheme="majorHAnsi" w:eastAsia="Calibri" w:hAnsiTheme="majorHAnsi" w:cstheme="majorHAnsi"/>
              </w:rPr>
            </w:pPr>
            <w:r w:rsidRPr="00535A3F">
              <w:rPr>
                <w:rFonts w:asciiTheme="majorHAnsi" w:eastAsia="Calibri" w:hAnsiTheme="majorHAnsi" w:cstheme="majorHAnsi"/>
              </w:rPr>
              <w:t>Nhóm</w:t>
            </w:r>
          </w:p>
        </w:tc>
        <w:tc>
          <w:tcPr>
            <w:tcW w:w="1130" w:type="dxa"/>
            <w:vAlign w:val="center"/>
          </w:tcPr>
          <w:p w14:paraId="6479B0EC" w14:textId="77777777" w:rsidR="00C17730" w:rsidRPr="00535A3F" w:rsidRDefault="00C17730" w:rsidP="00287BCB">
            <w:pPr>
              <w:spacing w:line="0" w:lineRule="atLeast"/>
              <w:jc w:val="center"/>
              <w:rPr>
                <w:rFonts w:asciiTheme="majorHAnsi" w:eastAsia="Calibri" w:hAnsiTheme="majorHAnsi" w:cstheme="majorHAnsi"/>
              </w:rPr>
            </w:pPr>
            <w:r w:rsidRPr="00535A3F">
              <w:rPr>
                <w:rFonts w:asciiTheme="majorHAnsi" w:eastAsia="Calibri" w:hAnsiTheme="majorHAnsi" w:cstheme="majorHAnsi"/>
                <w:kern w:val="2"/>
                <w:position w:val="-10"/>
                <w:lang w:val="vi-VN" w:eastAsia="vi-VN"/>
                <w14:ligatures w14:val="standardContextual"/>
              </w:rPr>
              <w:object w:dxaOrig="780" w:dyaOrig="320" w14:anchorId="50013F9C">
                <v:shape id="_x0000_i1251" type="#_x0000_t75" style="width:38pt;height:16.45pt" o:ole="">
                  <v:imagedata r:id="rId443" o:title=""/>
                </v:shape>
                <o:OLEObject Type="Embed" ProgID="Equation.DSMT4" ShapeID="_x0000_i1251" DrawAspect="Content" ObjectID="_1804453944" r:id="rId444"/>
              </w:object>
            </w:r>
          </w:p>
        </w:tc>
        <w:bookmarkStart w:id="13" w:name="_Hlk192689462"/>
        <w:tc>
          <w:tcPr>
            <w:tcW w:w="1130" w:type="dxa"/>
            <w:vAlign w:val="center"/>
          </w:tcPr>
          <w:p w14:paraId="2B853476" w14:textId="77777777" w:rsidR="00C17730" w:rsidRPr="00535A3F" w:rsidRDefault="00C17730" w:rsidP="00287BCB">
            <w:pPr>
              <w:spacing w:line="0" w:lineRule="atLeast"/>
              <w:jc w:val="center"/>
              <w:rPr>
                <w:rFonts w:asciiTheme="majorHAnsi" w:eastAsia="Calibri" w:hAnsiTheme="majorHAnsi" w:cstheme="majorHAnsi"/>
              </w:rPr>
            </w:pPr>
            <w:r w:rsidRPr="00535A3F">
              <w:rPr>
                <w:rFonts w:asciiTheme="majorHAnsi" w:eastAsia="Calibri" w:hAnsiTheme="majorHAnsi" w:cstheme="majorHAnsi"/>
                <w:kern w:val="2"/>
                <w:position w:val="-10"/>
                <w:lang w:val="vi-VN" w:eastAsia="vi-VN"/>
                <w14:ligatures w14:val="standardContextual"/>
              </w:rPr>
              <w:object w:dxaOrig="780" w:dyaOrig="320" w14:anchorId="5AF22E98">
                <v:shape id="_x0000_i1252" type="#_x0000_t75" style="width:38pt;height:16.45pt" o:ole="">
                  <v:imagedata r:id="rId445" o:title=""/>
                </v:shape>
                <o:OLEObject Type="Embed" ProgID="Equation.DSMT4" ShapeID="_x0000_i1252" DrawAspect="Content" ObjectID="_1804453945" r:id="rId446"/>
              </w:object>
            </w:r>
            <w:bookmarkEnd w:id="13"/>
          </w:p>
        </w:tc>
        <w:tc>
          <w:tcPr>
            <w:tcW w:w="1130" w:type="dxa"/>
            <w:vAlign w:val="center"/>
          </w:tcPr>
          <w:p w14:paraId="303A6DD5" w14:textId="77777777" w:rsidR="00C17730" w:rsidRPr="00535A3F" w:rsidRDefault="00C17730" w:rsidP="00287BCB">
            <w:pPr>
              <w:spacing w:line="0" w:lineRule="atLeast"/>
              <w:jc w:val="center"/>
              <w:rPr>
                <w:rFonts w:asciiTheme="majorHAnsi" w:eastAsia="Calibri" w:hAnsiTheme="majorHAnsi" w:cstheme="majorHAnsi"/>
              </w:rPr>
            </w:pPr>
            <w:r w:rsidRPr="00535A3F">
              <w:rPr>
                <w:rFonts w:asciiTheme="majorHAnsi" w:eastAsia="Calibri" w:hAnsiTheme="majorHAnsi" w:cstheme="majorHAnsi"/>
                <w:kern w:val="2"/>
                <w:position w:val="-10"/>
                <w:lang w:val="vi-VN" w:eastAsia="vi-VN"/>
                <w14:ligatures w14:val="standardContextual"/>
              </w:rPr>
              <w:object w:dxaOrig="780" w:dyaOrig="320" w14:anchorId="17F25EC7">
                <v:shape id="_x0000_i1253" type="#_x0000_t75" style="width:38pt;height:16.45pt" o:ole="">
                  <v:imagedata r:id="rId447" o:title=""/>
                </v:shape>
                <o:OLEObject Type="Embed" ProgID="Equation.DSMT4" ShapeID="_x0000_i1253" DrawAspect="Content" ObjectID="_1804453946" r:id="rId448"/>
              </w:object>
            </w:r>
          </w:p>
        </w:tc>
        <w:tc>
          <w:tcPr>
            <w:tcW w:w="1130" w:type="dxa"/>
            <w:vAlign w:val="center"/>
          </w:tcPr>
          <w:p w14:paraId="4C944B7C" w14:textId="77777777" w:rsidR="00C17730" w:rsidRPr="00535A3F" w:rsidRDefault="00C17730" w:rsidP="00287BCB">
            <w:pPr>
              <w:spacing w:line="0" w:lineRule="atLeast"/>
              <w:jc w:val="center"/>
              <w:rPr>
                <w:rFonts w:asciiTheme="majorHAnsi" w:eastAsia="Calibri" w:hAnsiTheme="majorHAnsi" w:cstheme="majorHAnsi"/>
              </w:rPr>
            </w:pPr>
            <w:r w:rsidRPr="00535A3F">
              <w:rPr>
                <w:rFonts w:asciiTheme="majorHAnsi" w:eastAsia="Calibri" w:hAnsiTheme="majorHAnsi" w:cstheme="majorHAnsi"/>
                <w:kern w:val="2"/>
                <w:position w:val="-10"/>
                <w:lang w:val="vi-VN" w:eastAsia="vi-VN"/>
                <w14:ligatures w14:val="standardContextual"/>
              </w:rPr>
              <w:object w:dxaOrig="780" w:dyaOrig="320" w14:anchorId="482ABECD">
                <v:shape id="_x0000_i1254" type="#_x0000_t75" style="width:38pt;height:16.45pt" o:ole="">
                  <v:imagedata r:id="rId449" o:title=""/>
                </v:shape>
                <o:OLEObject Type="Embed" ProgID="Equation.DSMT4" ShapeID="_x0000_i1254" DrawAspect="Content" ObjectID="_1804453947" r:id="rId450"/>
              </w:object>
            </w:r>
          </w:p>
        </w:tc>
        <w:tc>
          <w:tcPr>
            <w:tcW w:w="1130" w:type="dxa"/>
            <w:vAlign w:val="center"/>
          </w:tcPr>
          <w:p w14:paraId="7020BC58" w14:textId="77777777" w:rsidR="00C17730" w:rsidRPr="00535A3F" w:rsidRDefault="00C17730" w:rsidP="00287BCB">
            <w:pPr>
              <w:spacing w:line="0" w:lineRule="atLeast"/>
              <w:jc w:val="center"/>
              <w:rPr>
                <w:rFonts w:asciiTheme="majorHAnsi" w:eastAsia="Calibri" w:hAnsiTheme="majorHAnsi" w:cstheme="majorHAnsi"/>
              </w:rPr>
            </w:pPr>
            <w:r w:rsidRPr="00535A3F">
              <w:rPr>
                <w:rFonts w:asciiTheme="majorHAnsi" w:eastAsia="Calibri" w:hAnsiTheme="majorHAnsi" w:cstheme="majorHAnsi"/>
                <w:kern w:val="2"/>
                <w:position w:val="-10"/>
                <w:lang w:val="vi-VN" w:eastAsia="vi-VN"/>
                <w14:ligatures w14:val="standardContextual"/>
              </w:rPr>
              <w:object w:dxaOrig="780" w:dyaOrig="320" w14:anchorId="2AE69564">
                <v:shape id="_x0000_i1255" type="#_x0000_t75" style="width:38pt;height:16.45pt" o:ole="">
                  <v:imagedata r:id="rId451" o:title=""/>
                </v:shape>
                <o:OLEObject Type="Embed" ProgID="Equation.DSMT4" ShapeID="_x0000_i1255" DrawAspect="Content" ObjectID="_1804453948" r:id="rId452"/>
              </w:object>
            </w:r>
          </w:p>
        </w:tc>
        <w:tc>
          <w:tcPr>
            <w:tcW w:w="1130" w:type="dxa"/>
            <w:vAlign w:val="center"/>
          </w:tcPr>
          <w:p w14:paraId="32E6762E" w14:textId="77777777" w:rsidR="00C17730" w:rsidRPr="00535A3F" w:rsidRDefault="00C17730" w:rsidP="00287BCB">
            <w:pPr>
              <w:spacing w:line="0" w:lineRule="atLeast"/>
              <w:jc w:val="center"/>
              <w:rPr>
                <w:rFonts w:asciiTheme="majorHAnsi" w:eastAsia="Calibri" w:hAnsiTheme="majorHAnsi" w:cstheme="majorHAnsi"/>
              </w:rPr>
            </w:pPr>
            <w:r w:rsidRPr="00535A3F">
              <w:rPr>
                <w:rFonts w:asciiTheme="majorHAnsi" w:eastAsia="Calibri" w:hAnsiTheme="majorHAnsi" w:cstheme="majorHAnsi"/>
                <w:kern w:val="2"/>
                <w:position w:val="-10"/>
                <w:lang w:val="vi-VN" w:eastAsia="vi-VN"/>
                <w14:ligatures w14:val="standardContextual"/>
              </w:rPr>
              <w:object w:dxaOrig="780" w:dyaOrig="320" w14:anchorId="6AFDEBC7">
                <v:shape id="_x0000_i1256" type="#_x0000_t75" style="width:38pt;height:16.45pt" o:ole="">
                  <v:imagedata r:id="rId453" o:title=""/>
                </v:shape>
                <o:OLEObject Type="Embed" ProgID="Equation.DSMT4" ShapeID="_x0000_i1256" DrawAspect="Content" ObjectID="_1804453949" r:id="rId454"/>
              </w:object>
            </w:r>
          </w:p>
        </w:tc>
      </w:tr>
      <w:tr w:rsidR="00C17730" w:rsidRPr="00535A3F" w14:paraId="4B420432" w14:textId="77777777" w:rsidTr="00287BCB">
        <w:trPr>
          <w:jc w:val="center"/>
        </w:trPr>
        <w:tc>
          <w:tcPr>
            <w:tcW w:w="1047" w:type="dxa"/>
            <w:vAlign w:val="center"/>
          </w:tcPr>
          <w:p w14:paraId="014E500B" w14:textId="77777777" w:rsidR="00C17730" w:rsidRPr="00535A3F" w:rsidRDefault="00C17730" w:rsidP="00287BCB">
            <w:pPr>
              <w:spacing w:line="0" w:lineRule="atLeast"/>
              <w:jc w:val="center"/>
              <w:rPr>
                <w:rFonts w:asciiTheme="majorHAnsi" w:eastAsia="Calibri" w:hAnsiTheme="majorHAnsi" w:cstheme="majorHAnsi"/>
              </w:rPr>
            </w:pPr>
            <w:r w:rsidRPr="00535A3F">
              <w:rPr>
                <w:rFonts w:asciiTheme="majorHAnsi" w:eastAsia="Calibri" w:hAnsiTheme="majorHAnsi" w:cstheme="majorHAnsi"/>
              </w:rPr>
              <w:t>Tần số</w:t>
            </w:r>
          </w:p>
        </w:tc>
        <w:tc>
          <w:tcPr>
            <w:tcW w:w="1130" w:type="dxa"/>
            <w:vAlign w:val="center"/>
          </w:tcPr>
          <w:p w14:paraId="34616221" w14:textId="77777777" w:rsidR="00C17730" w:rsidRPr="00535A3F" w:rsidRDefault="00C17730" w:rsidP="00287BCB">
            <w:pPr>
              <w:spacing w:line="0" w:lineRule="atLeast"/>
              <w:jc w:val="center"/>
              <w:rPr>
                <w:rFonts w:asciiTheme="majorHAnsi" w:eastAsia="Calibri" w:hAnsiTheme="majorHAnsi" w:cstheme="majorHAnsi"/>
              </w:rPr>
            </w:pPr>
            <w:r w:rsidRPr="00535A3F">
              <w:rPr>
                <w:rFonts w:asciiTheme="majorHAnsi" w:eastAsia="Calibri" w:hAnsiTheme="majorHAnsi" w:cstheme="majorHAnsi"/>
              </w:rPr>
              <w:t>2</w:t>
            </w:r>
          </w:p>
        </w:tc>
        <w:tc>
          <w:tcPr>
            <w:tcW w:w="1130" w:type="dxa"/>
            <w:vAlign w:val="center"/>
          </w:tcPr>
          <w:p w14:paraId="16FE654F" w14:textId="77777777" w:rsidR="00C17730" w:rsidRPr="00535A3F" w:rsidRDefault="00C17730" w:rsidP="00287BCB">
            <w:pPr>
              <w:spacing w:line="0" w:lineRule="atLeast"/>
              <w:jc w:val="center"/>
              <w:rPr>
                <w:rFonts w:asciiTheme="majorHAnsi" w:eastAsia="Calibri" w:hAnsiTheme="majorHAnsi" w:cstheme="majorHAnsi"/>
              </w:rPr>
            </w:pPr>
            <w:r w:rsidRPr="00535A3F">
              <w:rPr>
                <w:rFonts w:asciiTheme="majorHAnsi" w:eastAsia="Calibri" w:hAnsiTheme="majorHAnsi" w:cstheme="majorHAnsi"/>
              </w:rPr>
              <w:t>10</w:t>
            </w:r>
          </w:p>
        </w:tc>
        <w:tc>
          <w:tcPr>
            <w:tcW w:w="1130" w:type="dxa"/>
            <w:vAlign w:val="center"/>
          </w:tcPr>
          <w:p w14:paraId="38813418" w14:textId="77777777" w:rsidR="00C17730" w:rsidRPr="00535A3F" w:rsidRDefault="00C17730" w:rsidP="00287BCB">
            <w:pPr>
              <w:spacing w:line="0" w:lineRule="atLeast"/>
              <w:jc w:val="center"/>
              <w:rPr>
                <w:rFonts w:asciiTheme="majorHAnsi" w:eastAsia="Calibri" w:hAnsiTheme="majorHAnsi" w:cstheme="majorHAnsi"/>
              </w:rPr>
            </w:pPr>
            <w:r w:rsidRPr="00535A3F">
              <w:rPr>
                <w:rFonts w:asciiTheme="majorHAnsi" w:eastAsia="Calibri" w:hAnsiTheme="majorHAnsi" w:cstheme="majorHAnsi"/>
              </w:rPr>
              <w:t>16</w:t>
            </w:r>
          </w:p>
        </w:tc>
        <w:tc>
          <w:tcPr>
            <w:tcW w:w="1130" w:type="dxa"/>
            <w:vAlign w:val="center"/>
          </w:tcPr>
          <w:p w14:paraId="4FB85B3D" w14:textId="77777777" w:rsidR="00C17730" w:rsidRPr="00535A3F" w:rsidRDefault="00C17730" w:rsidP="00287BCB">
            <w:pPr>
              <w:spacing w:line="0" w:lineRule="atLeast"/>
              <w:jc w:val="center"/>
              <w:rPr>
                <w:rFonts w:asciiTheme="majorHAnsi" w:eastAsia="Calibri" w:hAnsiTheme="majorHAnsi" w:cstheme="majorHAnsi"/>
              </w:rPr>
            </w:pPr>
            <w:r w:rsidRPr="00535A3F">
              <w:rPr>
                <w:rFonts w:asciiTheme="majorHAnsi" w:eastAsia="Calibri" w:hAnsiTheme="majorHAnsi" w:cstheme="majorHAnsi"/>
              </w:rPr>
              <w:t>8</w:t>
            </w:r>
          </w:p>
        </w:tc>
        <w:tc>
          <w:tcPr>
            <w:tcW w:w="1130" w:type="dxa"/>
            <w:vAlign w:val="center"/>
          </w:tcPr>
          <w:p w14:paraId="6E912580" w14:textId="77777777" w:rsidR="00C17730" w:rsidRPr="00535A3F" w:rsidRDefault="00C17730" w:rsidP="00287BCB">
            <w:pPr>
              <w:spacing w:line="0" w:lineRule="atLeast"/>
              <w:jc w:val="center"/>
              <w:rPr>
                <w:rFonts w:asciiTheme="majorHAnsi" w:eastAsia="Calibri" w:hAnsiTheme="majorHAnsi" w:cstheme="majorHAnsi"/>
              </w:rPr>
            </w:pPr>
            <w:r w:rsidRPr="00535A3F">
              <w:rPr>
                <w:rFonts w:asciiTheme="majorHAnsi" w:eastAsia="Calibri" w:hAnsiTheme="majorHAnsi" w:cstheme="majorHAnsi"/>
              </w:rPr>
              <w:t>2</w:t>
            </w:r>
          </w:p>
        </w:tc>
        <w:tc>
          <w:tcPr>
            <w:tcW w:w="1130" w:type="dxa"/>
            <w:vAlign w:val="center"/>
          </w:tcPr>
          <w:p w14:paraId="51588062" w14:textId="77777777" w:rsidR="00C17730" w:rsidRPr="00535A3F" w:rsidRDefault="00C17730" w:rsidP="00287BCB">
            <w:pPr>
              <w:spacing w:line="0" w:lineRule="atLeast"/>
              <w:jc w:val="center"/>
              <w:rPr>
                <w:rFonts w:asciiTheme="majorHAnsi" w:eastAsia="Calibri" w:hAnsiTheme="majorHAnsi" w:cstheme="majorHAnsi"/>
              </w:rPr>
            </w:pPr>
            <w:r w:rsidRPr="00535A3F">
              <w:rPr>
                <w:rFonts w:asciiTheme="majorHAnsi" w:eastAsia="Calibri" w:hAnsiTheme="majorHAnsi" w:cstheme="majorHAnsi"/>
              </w:rPr>
              <w:t>2</w:t>
            </w:r>
          </w:p>
        </w:tc>
      </w:tr>
    </w:tbl>
    <w:p w14:paraId="3EA7CEC7" w14:textId="77777777" w:rsidR="00C17730" w:rsidRPr="00535A3F" w:rsidRDefault="00C17730" w:rsidP="00C17730">
      <w:pPr>
        <w:tabs>
          <w:tab w:val="left" w:pos="992"/>
        </w:tabs>
        <w:spacing w:line="0" w:lineRule="atLeast"/>
        <w:contextualSpacing/>
        <w:rPr>
          <w:rFonts w:asciiTheme="majorHAnsi" w:eastAsia="Calibri" w:hAnsiTheme="majorHAnsi" w:cstheme="majorHAnsi"/>
        </w:rPr>
      </w:pPr>
    </w:p>
    <w:p w14:paraId="131CC49E" w14:textId="09999CC1" w:rsidR="00C17730" w:rsidRPr="00535A3F" w:rsidRDefault="00C17730" w:rsidP="00C17730">
      <w:pPr>
        <w:tabs>
          <w:tab w:val="left" w:pos="992"/>
        </w:tabs>
        <w:spacing w:line="0" w:lineRule="atLeast"/>
        <w:contextualSpacing/>
        <w:rPr>
          <w:rFonts w:asciiTheme="majorHAnsi" w:eastAsia="Calibri" w:hAnsiTheme="majorHAnsi" w:cstheme="majorHAnsi"/>
          <w:lang w:val="en-US"/>
        </w:rPr>
      </w:pPr>
      <w:r w:rsidRPr="00535A3F">
        <w:rPr>
          <w:rFonts w:asciiTheme="majorHAnsi" w:eastAsia="Calibri" w:hAnsiTheme="majorHAnsi" w:cstheme="majorHAnsi"/>
        </w:rPr>
        <w:t>Các mệnh đề sau đúng hay sai ?</w:t>
      </w:r>
    </w:p>
    <w:p w14:paraId="51AF971F" w14:textId="77777777" w:rsidR="00C17730" w:rsidRPr="00535A3F" w:rsidRDefault="00C17730" w:rsidP="00C17730">
      <w:pPr>
        <w:tabs>
          <w:tab w:val="left" w:pos="992"/>
        </w:tabs>
        <w:spacing w:line="0" w:lineRule="atLeast"/>
        <w:contextualSpacing/>
        <w:rPr>
          <w:rFonts w:asciiTheme="majorHAnsi" w:eastAsia="Calibri" w:hAnsiTheme="majorHAnsi" w:cstheme="majorHAnsi"/>
        </w:rPr>
      </w:pPr>
      <w:r w:rsidRPr="00535A3F">
        <w:rPr>
          <w:rFonts w:asciiTheme="majorHAnsi" w:eastAsia="Calibri" w:hAnsiTheme="majorHAnsi" w:cstheme="majorHAnsi"/>
          <w:b/>
          <w:bCs/>
        </w:rPr>
        <w:t xml:space="preserve">(NB) </w:t>
      </w:r>
      <w:r w:rsidRPr="00535A3F">
        <w:rPr>
          <w:rFonts w:asciiTheme="majorHAnsi" w:eastAsia="Calibri" w:hAnsiTheme="majorHAnsi" w:cstheme="majorHAnsi"/>
        </w:rPr>
        <w:t xml:space="preserve">a) Cỡ mẫu của mẫu số liệu là </w:t>
      </w:r>
      <w:r w:rsidRPr="00535A3F">
        <w:rPr>
          <w:rFonts w:asciiTheme="majorHAnsi" w:eastAsia="Calibri" w:hAnsiTheme="majorHAnsi" w:cstheme="majorHAnsi"/>
          <w:position w:val="-6"/>
        </w:rPr>
        <w:object w:dxaOrig="680" w:dyaOrig="279" w14:anchorId="2A4B11F4">
          <v:shape id="_x0000_i1257" type="#_x0000_t75" style="width:34.6pt;height:13.6pt" o:ole="">
            <v:imagedata r:id="rId455" o:title=""/>
          </v:shape>
          <o:OLEObject Type="Embed" ProgID="Equation.DSMT4" ShapeID="_x0000_i1257" DrawAspect="Content" ObjectID="_1804453950" r:id="rId456"/>
        </w:object>
      </w:r>
      <w:r w:rsidRPr="00535A3F">
        <w:rPr>
          <w:rFonts w:asciiTheme="majorHAnsi" w:eastAsia="Calibri" w:hAnsiTheme="majorHAnsi" w:cstheme="majorHAnsi"/>
        </w:rPr>
        <w:t>.</w:t>
      </w:r>
    </w:p>
    <w:p w14:paraId="5845632A" w14:textId="77777777" w:rsidR="00C17730" w:rsidRPr="00535A3F" w:rsidRDefault="00C17730" w:rsidP="00C17730">
      <w:pPr>
        <w:tabs>
          <w:tab w:val="left" w:pos="992"/>
        </w:tabs>
        <w:spacing w:line="0" w:lineRule="atLeast"/>
        <w:contextualSpacing/>
        <w:rPr>
          <w:rFonts w:asciiTheme="majorHAnsi" w:eastAsia="Calibri" w:hAnsiTheme="majorHAnsi" w:cstheme="majorHAnsi"/>
        </w:rPr>
      </w:pPr>
      <w:r w:rsidRPr="00535A3F">
        <w:rPr>
          <w:rFonts w:asciiTheme="majorHAnsi" w:eastAsia="Calibri" w:hAnsiTheme="majorHAnsi" w:cstheme="majorHAnsi"/>
          <w:b/>
          <w:bCs/>
        </w:rPr>
        <w:t xml:space="preserve">(NB) </w:t>
      </w:r>
      <w:r w:rsidRPr="00535A3F">
        <w:rPr>
          <w:rFonts w:asciiTheme="majorHAnsi" w:eastAsia="Calibri" w:hAnsiTheme="majorHAnsi" w:cstheme="majorHAnsi"/>
        </w:rPr>
        <w:t xml:space="preserve">b) Giá trị đại diện của nhóm </w:t>
      </w:r>
      <w:r w:rsidRPr="00535A3F">
        <w:rPr>
          <w:rFonts w:asciiTheme="majorHAnsi" w:eastAsia="Calibri" w:hAnsiTheme="majorHAnsi" w:cstheme="majorHAnsi"/>
          <w:position w:val="-10"/>
        </w:rPr>
        <w:object w:dxaOrig="780" w:dyaOrig="320" w14:anchorId="1CFC7D68">
          <v:shape id="_x0000_i1258" type="#_x0000_t75" style="width:38pt;height:16.45pt" o:ole="">
            <v:imagedata r:id="rId445" o:title=""/>
          </v:shape>
          <o:OLEObject Type="Embed" ProgID="Equation.DSMT4" ShapeID="_x0000_i1258" DrawAspect="Content" ObjectID="_1804453951" r:id="rId457"/>
        </w:object>
      </w:r>
      <w:r w:rsidRPr="00535A3F">
        <w:rPr>
          <w:rFonts w:asciiTheme="majorHAnsi" w:eastAsia="Calibri" w:hAnsiTheme="majorHAnsi" w:cstheme="majorHAnsi"/>
        </w:rPr>
        <w:t xml:space="preserve"> là </w:t>
      </w:r>
      <w:r w:rsidRPr="00535A3F">
        <w:rPr>
          <w:rFonts w:asciiTheme="majorHAnsi" w:eastAsia="Calibri" w:hAnsiTheme="majorHAnsi" w:cstheme="majorHAnsi"/>
          <w:position w:val="-6"/>
        </w:rPr>
        <w:object w:dxaOrig="320" w:dyaOrig="279" w14:anchorId="1D63C85D">
          <v:shape id="_x0000_i1259" type="#_x0000_t75" style="width:15.85pt;height:14.15pt" o:ole="">
            <v:imagedata r:id="rId458" o:title=""/>
          </v:shape>
          <o:OLEObject Type="Embed" ProgID="Equation.DSMT4" ShapeID="_x0000_i1259" DrawAspect="Content" ObjectID="_1804453952" r:id="rId459"/>
        </w:object>
      </w:r>
      <w:r w:rsidRPr="00535A3F">
        <w:rPr>
          <w:rFonts w:asciiTheme="majorHAnsi" w:eastAsia="Calibri" w:hAnsiTheme="majorHAnsi" w:cstheme="majorHAnsi"/>
        </w:rPr>
        <w:t>.</w:t>
      </w:r>
    </w:p>
    <w:p w14:paraId="78FA3977" w14:textId="77777777" w:rsidR="00C17730" w:rsidRPr="00535A3F" w:rsidRDefault="00C17730" w:rsidP="00C17730">
      <w:pPr>
        <w:tabs>
          <w:tab w:val="left" w:pos="992"/>
        </w:tabs>
        <w:spacing w:line="0" w:lineRule="atLeast"/>
        <w:contextualSpacing/>
        <w:rPr>
          <w:rFonts w:asciiTheme="majorHAnsi" w:eastAsia="Calibri" w:hAnsiTheme="majorHAnsi" w:cstheme="majorHAnsi"/>
        </w:rPr>
      </w:pPr>
      <w:r w:rsidRPr="00535A3F">
        <w:rPr>
          <w:rFonts w:asciiTheme="majorHAnsi" w:eastAsia="Calibri" w:hAnsiTheme="majorHAnsi" w:cstheme="majorHAnsi"/>
          <w:b/>
          <w:bCs/>
        </w:rPr>
        <w:t xml:space="preserve">(VD) </w:t>
      </w:r>
      <w:r w:rsidRPr="00535A3F">
        <w:rPr>
          <w:rFonts w:asciiTheme="majorHAnsi" w:eastAsia="Calibri" w:hAnsiTheme="majorHAnsi" w:cstheme="majorHAnsi"/>
        </w:rPr>
        <w:t xml:space="preserve">c) Số trung bình của mẫu số liệu ghép nhóm là: </w:t>
      </w:r>
      <w:r w:rsidRPr="00535A3F">
        <w:rPr>
          <w:rFonts w:asciiTheme="majorHAnsi" w:eastAsia="Calibri" w:hAnsiTheme="majorHAnsi" w:cstheme="majorHAnsi"/>
          <w:position w:val="-6"/>
        </w:rPr>
        <w:object w:dxaOrig="680" w:dyaOrig="340" w14:anchorId="180A5980">
          <v:shape id="_x0000_i1260" type="#_x0000_t75" style="width:34.6pt;height:17pt" o:ole="">
            <v:imagedata r:id="rId460" o:title=""/>
          </v:shape>
          <o:OLEObject Type="Embed" ProgID="Equation.DSMT4" ShapeID="_x0000_i1260" DrawAspect="Content" ObjectID="_1804453953" r:id="rId461"/>
        </w:object>
      </w:r>
      <w:r w:rsidRPr="00535A3F">
        <w:rPr>
          <w:rFonts w:asciiTheme="majorHAnsi" w:eastAsia="Calibri" w:hAnsiTheme="majorHAnsi" w:cstheme="majorHAnsi"/>
        </w:rPr>
        <w:t>.</w:t>
      </w:r>
    </w:p>
    <w:p w14:paraId="327B8A0F" w14:textId="77777777" w:rsidR="00C17730" w:rsidRPr="00535A3F" w:rsidRDefault="00C17730" w:rsidP="00C17730">
      <w:pPr>
        <w:tabs>
          <w:tab w:val="left" w:pos="992"/>
        </w:tabs>
        <w:spacing w:line="0" w:lineRule="atLeast"/>
        <w:contextualSpacing/>
        <w:rPr>
          <w:rFonts w:asciiTheme="majorHAnsi" w:eastAsia="Calibri" w:hAnsiTheme="majorHAnsi" w:cstheme="majorHAnsi"/>
        </w:rPr>
      </w:pPr>
      <w:r w:rsidRPr="00535A3F">
        <w:rPr>
          <w:rFonts w:asciiTheme="majorHAnsi" w:eastAsia="Calibri" w:hAnsiTheme="majorHAnsi" w:cstheme="majorHAnsi"/>
          <w:b/>
          <w:bCs/>
        </w:rPr>
        <w:t xml:space="preserve">(VD) </w:t>
      </w:r>
      <w:r w:rsidRPr="00535A3F">
        <w:rPr>
          <w:rFonts w:asciiTheme="majorHAnsi" w:eastAsia="Calibri" w:hAnsiTheme="majorHAnsi" w:cstheme="majorHAnsi"/>
        </w:rPr>
        <w:t xml:space="preserve">d) Trung vị của mẫu số liệu ghép nhóm là: </w:t>
      </w:r>
      <w:r w:rsidRPr="00535A3F">
        <w:rPr>
          <w:rFonts w:asciiTheme="majorHAnsi" w:eastAsia="Calibri" w:hAnsiTheme="majorHAnsi" w:cstheme="majorHAnsi"/>
          <w:position w:val="-12"/>
        </w:rPr>
        <w:object w:dxaOrig="859" w:dyaOrig="360" w14:anchorId="60184270">
          <v:shape id="_x0000_i1261" type="#_x0000_t75" style="width:43.65pt;height:18.7pt" o:ole="">
            <v:imagedata r:id="rId462" o:title=""/>
          </v:shape>
          <o:OLEObject Type="Embed" ProgID="Equation.DSMT4" ShapeID="_x0000_i1261" DrawAspect="Content" ObjectID="_1804453954" r:id="rId463"/>
        </w:object>
      </w:r>
      <w:r w:rsidRPr="00535A3F">
        <w:rPr>
          <w:rFonts w:asciiTheme="majorHAnsi" w:eastAsia="Calibri" w:hAnsiTheme="majorHAnsi" w:cstheme="majorHAnsi"/>
        </w:rPr>
        <w:t>.</w:t>
      </w:r>
    </w:p>
    <w:p w14:paraId="486C36CB" w14:textId="77777777" w:rsidR="00C17730" w:rsidRPr="00535A3F" w:rsidRDefault="00C17730" w:rsidP="00C17730">
      <w:pPr>
        <w:tabs>
          <w:tab w:val="left" w:pos="992"/>
        </w:tabs>
        <w:spacing w:line="0" w:lineRule="atLeast"/>
        <w:contextualSpacing/>
        <w:rPr>
          <w:rFonts w:asciiTheme="majorHAnsi" w:eastAsia="Calibri" w:hAnsiTheme="majorHAnsi" w:cstheme="majorHAnsi"/>
        </w:rPr>
      </w:pPr>
    </w:p>
    <w:p w14:paraId="7A7EDF50" w14:textId="77777777" w:rsidR="00C17730" w:rsidRPr="00535A3F" w:rsidRDefault="00C17730" w:rsidP="00C17730">
      <w:pPr>
        <w:jc w:val="center"/>
        <w:rPr>
          <w:rFonts w:asciiTheme="majorHAnsi" w:eastAsia="Calibri" w:hAnsiTheme="majorHAnsi" w:cstheme="majorHAnsi"/>
          <w:b/>
          <w:bCs/>
        </w:rPr>
      </w:pPr>
      <w:r w:rsidRPr="00535A3F">
        <w:rPr>
          <w:rFonts w:asciiTheme="majorHAnsi" w:eastAsia="Calibri" w:hAnsiTheme="majorHAnsi" w:cstheme="majorHAnsi"/>
          <w:b/>
          <w:bCs/>
        </w:rPr>
        <w:t>Lời giải</w:t>
      </w:r>
    </w:p>
    <w:tbl>
      <w:tblPr>
        <w:tblStyle w:val="TableGrid1"/>
        <w:tblW w:w="0" w:type="auto"/>
        <w:tblInd w:w="0" w:type="dxa"/>
        <w:tblLook w:val="04A0" w:firstRow="1" w:lastRow="0" w:firstColumn="1" w:lastColumn="0" w:noHBand="0" w:noVBand="1"/>
      </w:tblPr>
      <w:tblGrid>
        <w:gridCol w:w="2605"/>
        <w:gridCol w:w="2605"/>
        <w:gridCol w:w="2606"/>
        <w:gridCol w:w="2606"/>
      </w:tblGrid>
      <w:tr w:rsidR="00C17730" w:rsidRPr="00535A3F" w14:paraId="0CB8A34D" w14:textId="77777777" w:rsidTr="00287BCB">
        <w:tc>
          <w:tcPr>
            <w:tcW w:w="2605" w:type="dxa"/>
          </w:tcPr>
          <w:p w14:paraId="7049EA88" w14:textId="77777777" w:rsidR="00C17730" w:rsidRPr="00535A3F" w:rsidRDefault="00C17730" w:rsidP="00287BCB">
            <w:pPr>
              <w:jc w:val="center"/>
              <w:rPr>
                <w:rFonts w:asciiTheme="majorHAnsi" w:hAnsiTheme="majorHAnsi" w:cstheme="majorHAnsi"/>
                <w:b/>
              </w:rPr>
            </w:pPr>
            <w:r w:rsidRPr="00535A3F">
              <w:rPr>
                <w:rFonts w:asciiTheme="majorHAnsi" w:hAnsiTheme="majorHAnsi" w:cstheme="majorHAnsi"/>
                <w:b/>
              </w:rPr>
              <w:lastRenderedPageBreak/>
              <w:t>a) Đúng</w:t>
            </w:r>
          </w:p>
        </w:tc>
        <w:tc>
          <w:tcPr>
            <w:tcW w:w="2605" w:type="dxa"/>
          </w:tcPr>
          <w:p w14:paraId="5EB767F4" w14:textId="77777777" w:rsidR="00C17730" w:rsidRPr="00535A3F" w:rsidRDefault="00C17730" w:rsidP="00287BCB">
            <w:pPr>
              <w:jc w:val="center"/>
              <w:rPr>
                <w:rFonts w:asciiTheme="majorHAnsi" w:hAnsiTheme="majorHAnsi" w:cstheme="majorHAnsi"/>
                <w:b/>
              </w:rPr>
            </w:pPr>
            <w:r w:rsidRPr="00535A3F">
              <w:rPr>
                <w:rFonts w:asciiTheme="majorHAnsi" w:hAnsiTheme="majorHAnsi" w:cstheme="majorHAnsi"/>
                <w:b/>
              </w:rPr>
              <w:t>b) Đúng</w:t>
            </w:r>
          </w:p>
        </w:tc>
        <w:tc>
          <w:tcPr>
            <w:tcW w:w="2606" w:type="dxa"/>
          </w:tcPr>
          <w:p w14:paraId="3D1BE1EB" w14:textId="77777777" w:rsidR="00C17730" w:rsidRPr="00535A3F" w:rsidRDefault="00C17730" w:rsidP="00287BCB">
            <w:pPr>
              <w:jc w:val="center"/>
              <w:rPr>
                <w:rFonts w:asciiTheme="majorHAnsi" w:hAnsiTheme="majorHAnsi" w:cstheme="majorHAnsi"/>
                <w:b/>
              </w:rPr>
            </w:pPr>
            <w:r w:rsidRPr="00535A3F">
              <w:rPr>
                <w:rFonts w:asciiTheme="majorHAnsi" w:hAnsiTheme="majorHAnsi" w:cstheme="majorHAnsi"/>
                <w:b/>
              </w:rPr>
              <w:t>c) Sai</w:t>
            </w:r>
          </w:p>
        </w:tc>
        <w:tc>
          <w:tcPr>
            <w:tcW w:w="2606" w:type="dxa"/>
          </w:tcPr>
          <w:p w14:paraId="71B6CBE2" w14:textId="77777777" w:rsidR="00C17730" w:rsidRPr="00535A3F" w:rsidRDefault="00C17730" w:rsidP="00287BCB">
            <w:pPr>
              <w:jc w:val="center"/>
              <w:rPr>
                <w:rFonts w:asciiTheme="majorHAnsi" w:hAnsiTheme="majorHAnsi" w:cstheme="majorHAnsi"/>
                <w:b/>
              </w:rPr>
            </w:pPr>
            <w:r w:rsidRPr="00535A3F">
              <w:rPr>
                <w:rFonts w:asciiTheme="majorHAnsi" w:hAnsiTheme="majorHAnsi" w:cstheme="majorHAnsi"/>
                <w:b/>
              </w:rPr>
              <w:t>d) Sai</w:t>
            </w:r>
          </w:p>
        </w:tc>
      </w:tr>
    </w:tbl>
    <w:p w14:paraId="225D80BD" w14:textId="77777777" w:rsidR="00C17730" w:rsidRPr="00535A3F" w:rsidRDefault="00C17730" w:rsidP="00C17730">
      <w:pPr>
        <w:rPr>
          <w:rFonts w:asciiTheme="majorHAnsi" w:eastAsia="Calibri" w:hAnsiTheme="majorHAnsi" w:cstheme="majorHAnsi"/>
        </w:rPr>
      </w:pPr>
    </w:p>
    <w:p w14:paraId="78209C3D" w14:textId="77777777" w:rsidR="00C17730" w:rsidRPr="00535A3F" w:rsidRDefault="00C17730" w:rsidP="00C17730">
      <w:pPr>
        <w:rPr>
          <w:rFonts w:asciiTheme="majorHAnsi" w:eastAsia="Calibri" w:hAnsiTheme="majorHAnsi" w:cstheme="majorHAnsi"/>
        </w:rPr>
      </w:pPr>
      <w:r w:rsidRPr="00535A3F">
        <w:rPr>
          <w:rFonts w:asciiTheme="majorHAnsi" w:eastAsia="Calibri" w:hAnsiTheme="majorHAnsi" w:cstheme="majorHAnsi"/>
        </w:rPr>
        <w:t xml:space="preserve">a) Cỡ mẫu của mẫu số liệu là </w:t>
      </w:r>
      <w:r w:rsidRPr="00535A3F">
        <w:rPr>
          <w:rFonts w:asciiTheme="majorHAnsi" w:eastAsia="Calibri" w:hAnsiTheme="majorHAnsi" w:cstheme="majorHAnsi"/>
          <w:position w:val="-6"/>
        </w:rPr>
        <w:object w:dxaOrig="2920" w:dyaOrig="279" w14:anchorId="1DB9B2B5">
          <v:shape id="_x0000_i1262" type="#_x0000_t75" style="width:146.85pt;height:13.6pt" o:ole="">
            <v:imagedata r:id="rId464" o:title=""/>
          </v:shape>
          <o:OLEObject Type="Embed" ProgID="Equation.DSMT4" ShapeID="_x0000_i1262" DrawAspect="Content" ObjectID="_1804453955" r:id="rId465"/>
        </w:object>
      </w:r>
    </w:p>
    <w:p w14:paraId="1616B83D" w14:textId="77777777" w:rsidR="00C17730" w:rsidRPr="00535A3F" w:rsidRDefault="00C17730" w:rsidP="00C17730">
      <w:pPr>
        <w:tabs>
          <w:tab w:val="left" w:pos="992"/>
          <w:tab w:val="left" w:pos="3402"/>
          <w:tab w:val="left" w:pos="5669"/>
          <w:tab w:val="left" w:pos="7937"/>
        </w:tabs>
        <w:jc w:val="both"/>
        <w:rPr>
          <w:rFonts w:asciiTheme="majorHAnsi" w:eastAsia="Calibri" w:hAnsiTheme="majorHAnsi" w:cstheme="majorHAnsi"/>
        </w:rPr>
      </w:pPr>
      <w:r w:rsidRPr="00535A3F">
        <w:rPr>
          <w:rFonts w:asciiTheme="majorHAnsi" w:eastAsia="Calibri" w:hAnsiTheme="majorHAnsi" w:cstheme="majorHAnsi"/>
        </w:rPr>
        <w:t xml:space="preserve">b) Giá trị đại diện của nhóm </w:t>
      </w:r>
      <w:r w:rsidRPr="00535A3F">
        <w:rPr>
          <w:rFonts w:asciiTheme="majorHAnsi" w:eastAsia="Calibri" w:hAnsiTheme="majorHAnsi" w:cstheme="majorHAnsi"/>
          <w:position w:val="-10"/>
        </w:rPr>
        <w:object w:dxaOrig="780" w:dyaOrig="320" w14:anchorId="7809926E">
          <v:shape id="_x0000_i1263" type="#_x0000_t75" style="width:39.1pt;height:16.45pt" o:ole="">
            <v:imagedata r:id="rId466" o:title=""/>
          </v:shape>
          <o:OLEObject Type="Embed" ProgID="Equation.DSMT4" ShapeID="_x0000_i1263" DrawAspect="Content" ObjectID="_1804453956" r:id="rId467"/>
        </w:object>
      </w:r>
      <w:r w:rsidRPr="00535A3F">
        <w:rPr>
          <w:rFonts w:asciiTheme="majorHAnsi" w:eastAsia="Calibri" w:hAnsiTheme="majorHAnsi" w:cstheme="majorHAnsi"/>
        </w:rPr>
        <w:t xml:space="preserve"> là </w:t>
      </w:r>
      <w:r w:rsidRPr="00535A3F">
        <w:rPr>
          <w:rFonts w:asciiTheme="majorHAnsi" w:eastAsia="Calibri" w:hAnsiTheme="majorHAnsi" w:cstheme="majorHAnsi"/>
          <w:position w:val="-24"/>
        </w:rPr>
        <w:object w:dxaOrig="1620" w:dyaOrig="620" w14:anchorId="22438D82">
          <v:shape id="_x0000_i1264" type="#_x0000_t75" style="width:81.05pt;height:31.75pt" o:ole="">
            <v:imagedata r:id="rId468" o:title=""/>
          </v:shape>
          <o:OLEObject Type="Embed" ProgID="Equation.DSMT4" ShapeID="_x0000_i1264" DrawAspect="Content" ObjectID="_1804453957" r:id="rId469"/>
        </w:object>
      </w:r>
      <w:r w:rsidRPr="00535A3F">
        <w:rPr>
          <w:rFonts w:asciiTheme="majorHAnsi" w:eastAsia="Calibri" w:hAnsiTheme="majorHAnsi" w:cstheme="majorHAnsi"/>
        </w:rPr>
        <w:t>.</w:t>
      </w:r>
    </w:p>
    <w:p w14:paraId="00A6BB2E" w14:textId="77777777" w:rsidR="00C17730" w:rsidRPr="00535A3F" w:rsidRDefault="00C17730" w:rsidP="00C17730">
      <w:pPr>
        <w:tabs>
          <w:tab w:val="left" w:pos="992"/>
        </w:tabs>
        <w:spacing w:line="0" w:lineRule="atLeast"/>
        <w:contextualSpacing/>
        <w:rPr>
          <w:rFonts w:asciiTheme="majorHAnsi" w:eastAsia="Calibri" w:hAnsiTheme="majorHAnsi" w:cstheme="majorHAnsi"/>
        </w:rPr>
      </w:pPr>
      <w:r w:rsidRPr="00535A3F">
        <w:rPr>
          <w:rFonts w:asciiTheme="majorHAnsi" w:eastAsia="Calibri" w:hAnsiTheme="majorHAnsi" w:cstheme="majorHAnsi"/>
        </w:rPr>
        <w:t xml:space="preserve">c) Số trung bình của mẫu số liệu ghép nhóm là: </w:t>
      </w:r>
    </w:p>
    <w:p w14:paraId="17677DF9" w14:textId="77777777" w:rsidR="00C17730" w:rsidRPr="00535A3F" w:rsidRDefault="00C17730" w:rsidP="00C17730">
      <w:pPr>
        <w:tabs>
          <w:tab w:val="left" w:pos="992"/>
        </w:tabs>
        <w:spacing w:line="0" w:lineRule="atLeast"/>
        <w:contextualSpacing/>
        <w:rPr>
          <w:rFonts w:asciiTheme="majorHAnsi" w:eastAsia="Calibri" w:hAnsiTheme="majorHAnsi" w:cstheme="majorHAnsi"/>
        </w:rPr>
      </w:pPr>
      <w:r w:rsidRPr="00535A3F">
        <w:rPr>
          <w:rFonts w:asciiTheme="majorHAnsi" w:eastAsia="Calibri" w:hAnsiTheme="majorHAnsi" w:cstheme="majorHAnsi"/>
          <w:position w:val="-24"/>
        </w:rPr>
        <w:object w:dxaOrig="4740" w:dyaOrig="620" w14:anchorId="14987E55">
          <v:shape id="_x0000_i1265" type="#_x0000_t75" style="width:238.7pt;height:31.75pt" o:ole="">
            <v:imagedata r:id="rId470" o:title=""/>
          </v:shape>
          <o:OLEObject Type="Embed" ProgID="Equation.DSMT4" ShapeID="_x0000_i1265" DrawAspect="Content" ObjectID="_1804453958" r:id="rId471"/>
        </w:object>
      </w:r>
      <w:r w:rsidRPr="00535A3F">
        <w:rPr>
          <w:rFonts w:asciiTheme="majorHAnsi" w:eastAsia="Calibri" w:hAnsiTheme="majorHAnsi" w:cstheme="majorHAnsi"/>
        </w:rPr>
        <w:t>.</w:t>
      </w:r>
    </w:p>
    <w:p w14:paraId="78587E04" w14:textId="77777777" w:rsidR="00C17730" w:rsidRPr="00535A3F" w:rsidRDefault="00C17730" w:rsidP="00C17730">
      <w:pPr>
        <w:tabs>
          <w:tab w:val="left" w:pos="992"/>
        </w:tabs>
        <w:spacing w:line="0" w:lineRule="atLeast"/>
        <w:contextualSpacing/>
        <w:rPr>
          <w:rFonts w:asciiTheme="majorHAnsi" w:eastAsia="Calibri" w:hAnsiTheme="majorHAnsi" w:cstheme="majorHAnsi"/>
        </w:rPr>
      </w:pPr>
      <w:r w:rsidRPr="00535A3F">
        <w:rPr>
          <w:rFonts w:asciiTheme="majorHAnsi" w:eastAsia="Calibri" w:hAnsiTheme="majorHAnsi" w:cstheme="majorHAnsi"/>
        </w:rPr>
        <w:t xml:space="preserve">d) Nhóm chứa trung vị là </w:t>
      </w:r>
      <w:r w:rsidRPr="00535A3F">
        <w:rPr>
          <w:rFonts w:asciiTheme="majorHAnsi" w:eastAsia="Calibri" w:hAnsiTheme="majorHAnsi" w:cstheme="majorHAnsi"/>
          <w:position w:val="-10"/>
        </w:rPr>
        <w:object w:dxaOrig="780" w:dyaOrig="320" w14:anchorId="39334F02">
          <v:shape id="_x0000_i1266" type="#_x0000_t75" style="width:38pt;height:16.45pt" o:ole="">
            <v:imagedata r:id="rId447" o:title=""/>
          </v:shape>
          <o:OLEObject Type="Embed" ProgID="Equation.DSMT4" ShapeID="_x0000_i1266" DrawAspect="Content" ObjectID="_1804453959" r:id="rId472"/>
        </w:object>
      </w:r>
      <w:r w:rsidRPr="00535A3F">
        <w:rPr>
          <w:rFonts w:asciiTheme="majorHAnsi" w:eastAsia="Calibri" w:hAnsiTheme="majorHAnsi" w:cstheme="majorHAnsi"/>
        </w:rPr>
        <w:t>.</w:t>
      </w:r>
    </w:p>
    <w:p w14:paraId="75E74C82" w14:textId="77777777" w:rsidR="00C17730" w:rsidRPr="00535A3F" w:rsidRDefault="00C17730" w:rsidP="00C17730">
      <w:pPr>
        <w:tabs>
          <w:tab w:val="left" w:pos="992"/>
        </w:tabs>
        <w:spacing w:line="0" w:lineRule="atLeast"/>
        <w:contextualSpacing/>
        <w:rPr>
          <w:rFonts w:asciiTheme="majorHAnsi" w:eastAsia="Calibri" w:hAnsiTheme="majorHAnsi" w:cstheme="majorHAnsi"/>
        </w:rPr>
      </w:pPr>
      <w:r w:rsidRPr="00535A3F">
        <w:rPr>
          <w:rFonts w:asciiTheme="majorHAnsi" w:eastAsia="Calibri" w:hAnsiTheme="majorHAnsi" w:cstheme="majorHAnsi"/>
        </w:rPr>
        <w:t xml:space="preserve">Trung vị của mẫu số liệu ghép nhóm là: </w:t>
      </w:r>
    </w:p>
    <w:p w14:paraId="456F12C9" w14:textId="77777777" w:rsidR="00C17730" w:rsidRPr="00535A3F" w:rsidRDefault="00C17730" w:rsidP="00C17730">
      <w:pPr>
        <w:tabs>
          <w:tab w:val="left" w:pos="992"/>
        </w:tabs>
        <w:spacing w:line="0" w:lineRule="atLeast"/>
        <w:contextualSpacing/>
        <w:rPr>
          <w:rFonts w:asciiTheme="majorHAnsi" w:eastAsia="Calibri" w:hAnsiTheme="majorHAnsi" w:cstheme="majorHAnsi"/>
        </w:rPr>
      </w:pPr>
      <w:r w:rsidRPr="00535A3F">
        <w:rPr>
          <w:rFonts w:asciiTheme="majorHAnsi" w:eastAsia="Calibri" w:hAnsiTheme="majorHAnsi" w:cstheme="majorHAnsi"/>
          <w:position w:val="-24"/>
        </w:rPr>
        <w:object w:dxaOrig="3760" w:dyaOrig="900" w14:anchorId="006AC830">
          <v:shape id="_x0000_i1267" type="#_x0000_t75" style="width:192.2pt;height:46.5pt" o:ole="">
            <v:imagedata r:id="rId473" o:title=""/>
          </v:shape>
          <o:OLEObject Type="Embed" ProgID="Equation.DSMT4" ShapeID="_x0000_i1267" DrawAspect="Content" ObjectID="_1804453960" r:id="rId474"/>
        </w:object>
      </w:r>
      <w:r w:rsidRPr="00535A3F">
        <w:rPr>
          <w:rFonts w:asciiTheme="majorHAnsi" w:eastAsia="Calibri" w:hAnsiTheme="majorHAnsi" w:cstheme="majorHAnsi"/>
        </w:rPr>
        <w:t>.</w:t>
      </w:r>
    </w:p>
    <w:p w14:paraId="513070BA" w14:textId="77777777" w:rsidR="00C17730" w:rsidRPr="00535A3F" w:rsidRDefault="00C17730" w:rsidP="00C17730">
      <w:pPr>
        <w:rPr>
          <w:rFonts w:asciiTheme="majorHAnsi" w:hAnsiTheme="majorHAnsi" w:cstheme="majorHAnsi"/>
          <w:b/>
          <w:bCs/>
        </w:rPr>
      </w:pPr>
      <w:r w:rsidRPr="00535A3F">
        <w:rPr>
          <w:rFonts w:asciiTheme="majorHAnsi" w:hAnsiTheme="majorHAnsi" w:cstheme="majorHAnsi"/>
          <w:b/>
          <w:bCs/>
        </w:rPr>
        <w:t>TRẢ LỜI NGẮN</w:t>
      </w:r>
    </w:p>
    <w:p w14:paraId="4A6162E4" w14:textId="77777777" w:rsidR="00C17730" w:rsidRPr="00535A3F" w:rsidRDefault="00C17730" w:rsidP="00C17730">
      <w:pPr>
        <w:tabs>
          <w:tab w:val="left" w:pos="992"/>
        </w:tabs>
        <w:spacing w:before="120" w:line="276" w:lineRule="auto"/>
        <w:contextualSpacing/>
        <w:rPr>
          <w:rFonts w:asciiTheme="majorHAnsi" w:eastAsia="Calibri" w:hAnsiTheme="majorHAnsi" w:cstheme="majorHAnsi"/>
        </w:rPr>
      </w:pPr>
      <w:bookmarkStart w:id="14" w:name="_Hlk192689058"/>
      <w:r w:rsidRPr="00535A3F">
        <w:rPr>
          <w:rFonts w:asciiTheme="majorHAnsi" w:eastAsia="Calibri" w:hAnsiTheme="majorHAnsi" w:cstheme="majorHAnsi"/>
          <w:b/>
          <w:bCs/>
        </w:rPr>
        <w:t xml:space="preserve">Câu 1: (VD) </w:t>
      </w:r>
      <w:bookmarkEnd w:id="14"/>
      <w:r w:rsidRPr="00535A3F">
        <w:rPr>
          <w:rFonts w:asciiTheme="majorHAnsi" w:eastAsia="Calibri" w:hAnsiTheme="majorHAnsi" w:cstheme="majorHAnsi"/>
        </w:rPr>
        <w:t>Bảng sau cho ta cân nặng của học sinh một lớp 11:</w:t>
      </w:r>
    </w:p>
    <w:p w14:paraId="151B9E12" w14:textId="77777777" w:rsidR="00C17730" w:rsidRPr="00535A3F" w:rsidRDefault="00C17730" w:rsidP="00C17730">
      <w:pPr>
        <w:tabs>
          <w:tab w:val="left" w:pos="992"/>
        </w:tabs>
        <w:spacing w:before="120" w:line="276" w:lineRule="auto"/>
        <w:contextualSpacing/>
        <w:rPr>
          <w:rFonts w:asciiTheme="majorHAnsi" w:eastAsia="Calibri" w:hAnsiTheme="majorHAnsi" w:cstheme="majorHAnsi"/>
        </w:rPr>
      </w:pPr>
    </w:p>
    <w:tbl>
      <w:tblPr>
        <w:tblStyle w:val="TableGrid2"/>
        <w:tblW w:w="0" w:type="auto"/>
        <w:jc w:val="center"/>
        <w:tblInd w:w="0" w:type="dxa"/>
        <w:tblLook w:val="00A0" w:firstRow="1" w:lastRow="0" w:firstColumn="1" w:lastColumn="0" w:noHBand="0" w:noVBand="0"/>
      </w:tblPr>
      <w:tblGrid>
        <w:gridCol w:w="1834"/>
        <w:gridCol w:w="1524"/>
        <w:gridCol w:w="1504"/>
        <w:gridCol w:w="1504"/>
        <w:gridCol w:w="1504"/>
        <w:gridCol w:w="1504"/>
      </w:tblGrid>
      <w:tr w:rsidR="00C17730" w:rsidRPr="00535A3F" w14:paraId="7B334EC9" w14:textId="77777777" w:rsidTr="00287BCB">
        <w:trPr>
          <w:jc w:val="center"/>
        </w:trPr>
        <w:tc>
          <w:tcPr>
            <w:tcW w:w="1834" w:type="dxa"/>
            <w:vAlign w:val="center"/>
          </w:tcPr>
          <w:p w14:paraId="5F8BD8D3" w14:textId="77777777" w:rsidR="00C17730" w:rsidRPr="00535A3F" w:rsidRDefault="00C17730" w:rsidP="00287BCB">
            <w:pPr>
              <w:jc w:val="center"/>
              <w:rPr>
                <w:rFonts w:asciiTheme="majorHAnsi" w:hAnsiTheme="majorHAnsi" w:cstheme="majorHAnsi"/>
              </w:rPr>
            </w:pPr>
            <w:r w:rsidRPr="00535A3F">
              <w:rPr>
                <w:rFonts w:asciiTheme="majorHAnsi" w:hAnsiTheme="majorHAnsi" w:cstheme="majorHAnsi"/>
              </w:rPr>
              <w:t>Cân nặng (kg)</w:t>
            </w:r>
          </w:p>
        </w:tc>
        <w:tc>
          <w:tcPr>
            <w:tcW w:w="1524" w:type="dxa"/>
            <w:vAlign w:val="center"/>
          </w:tcPr>
          <w:p w14:paraId="130A1103" w14:textId="77777777" w:rsidR="00C17730" w:rsidRPr="00535A3F" w:rsidRDefault="00C17730" w:rsidP="00287BCB">
            <w:pPr>
              <w:jc w:val="center"/>
              <w:rPr>
                <w:rFonts w:asciiTheme="majorHAnsi" w:hAnsiTheme="majorHAnsi" w:cstheme="majorHAnsi"/>
              </w:rPr>
            </w:pPr>
            <w:r w:rsidRPr="00535A3F">
              <w:rPr>
                <w:rFonts w:asciiTheme="majorHAnsi" w:eastAsia="Times New Roman" w:hAnsiTheme="majorHAnsi" w:cstheme="majorHAnsi"/>
                <w:kern w:val="2"/>
                <w:position w:val="-10"/>
                <w:lang w:eastAsia="vi-VN"/>
                <w14:ligatures w14:val="standardContextual"/>
              </w:rPr>
              <w:object w:dxaOrig="780" w:dyaOrig="320" w14:anchorId="1B8E7F5B">
                <v:shape id="_x0000_i1268" type="#_x0000_t75" style="width:39.1pt;height:16.45pt" o:ole="">
                  <v:imagedata r:id="rId475" o:title=""/>
                </v:shape>
                <o:OLEObject Type="Embed" ProgID="Equation.DSMT4" ShapeID="_x0000_i1268" DrawAspect="Content" ObjectID="_1804453961" r:id="rId476"/>
              </w:object>
            </w:r>
          </w:p>
        </w:tc>
        <w:tc>
          <w:tcPr>
            <w:tcW w:w="1504" w:type="dxa"/>
            <w:vAlign w:val="center"/>
          </w:tcPr>
          <w:p w14:paraId="043B6B52" w14:textId="77777777" w:rsidR="00C17730" w:rsidRPr="00535A3F" w:rsidRDefault="00C17730" w:rsidP="00287BCB">
            <w:pPr>
              <w:jc w:val="center"/>
              <w:rPr>
                <w:rFonts w:asciiTheme="majorHAnsi" w:hAnsiTheme="majorHAnsi" w:cstheme="majorHAnsi"/>
              </w:rPr>
            </w:pPr>
            <w:r w:rsidRPr="00535A3F">
              <w:rPr>
                <w:rFonts w:asciiTheme="majorHAnsi" w:eastAsia="Times New Roman" w:hAnsiTheme="majorHAnsi" w:cstheme="majorHAnsi"/>
                <w:kern w:val="2"/>
                <w:position w:val="-10"/>
                <w:lang w:eastAsia="vi-VN"/>
                <w14:ligatures w14:val="standardContextual"/>
              </w:rPr>
              <w:object w:dxaOrig="780" w:dyaOrig="320" w14:anchorId="44B87617">
                <v:shape id="_x0000_i1269" type="#_x0000_t75" style="width:39.1pt;height:16.45pt" o:ole="">
                  <v:imagedata r:id="rId477" o:title=""/>
                </v:shape>
                <o:OLEObject Type="Embed" ProgID="Equation.DSMT4" ShapeID="_x0000_i1269" DrawAspect="Content" ObjectID="_1804453962" r:id="rId478"/>
              </w:object>
            </w:r>
          </w:p>
        </w:tc>
        <w:tc>
          <w:tcPr>
            <w:tcW w:w="1504" w:type="dxa"/>
            <w:vAlign w:val="center"/>
          </w:tcPr>
          <w:p w14:paraId="7690EA59" w14:textId="77777777" w:rsidR="00C17730" w:rsidRPr="00535A3F" w:rsidRDefault="00C17730" w:rsidP="00287BCB">
            <w:pPr>
              <w:jc w:val="center"/>
              <w:rPr>
                <w:rFonts w:asciiTheme="majorHAnsi" w:hAnsiTheme="majorHAnsi" w:cstheme="majorHAnsi"/>
              </w:rPr>
            </w:pPr>
            <w:r w:rsidRPr="00535A3F">
              <w:rPr>
                <w:rFonts w:asciiTheme="majorHAnsi" w:eastAsia="Times New Roman" w:hAnsiTheme="majorHAnsi" w:cstheme="majorHAnsi"/>
                <w:kern w:val="2"/>
                <w:position w:val="-10"/>
                <w:lang w:eastAsia="vi-VN"/>
                <w14:ligatures w14:val="standardContextual"/>
              </w:rPr>
              <w:object w:dxaOrig="780" w:dyaOrig="320" w14:anchorId="73971FE4">
                <v:shape id="_x0000_i1270" type="#_x0000_t75" style="width:39.1pt;height:16.45pt" o:ole="">
                  <v:imagedata r:id="rId479" o:title=""/>
                </v:shape>
                <o:OLEObject Type="Embed" ProgID="Equation.DSMT4" ShapeID="_x0000_i1270" DrawAspect="Content" ObjectID="_1804453963" r:id="rId480"/>
              </w:object>
            </w:r>
          </w:p>
        </w:tc>
        <w:tc>
          <w:tcPr>
            <w:tcW w:w="1504" w:type="dxa"/>
            <w:vAlign w:val="center"/>
          </w:tcPr>
          <w:p w14:paraId="307B5610" w14:textId="77777777" w:rsidR="00C17730" w:rsidRPr="00535A3F" w:rsidRDefault="00C17730" w:rsidP="00287BCB">
            <w:pPr>
              <w:jc w:val="center"/>
              <w:rPr>
                <w:rFonts w:asciiTheme="majorHAnsi" w:hAnsiTheme="majorHAnsi" w:cstheme="majorHAnsi"/>
              </w:rPr>
            </w:pPr>
            <w:r w:rsidRPr="00535A3F">
              <w:rPr>
                <w:rFonts w:asciiTheme="majorHAnsi" w:eastAsia="Times New Roman" w:hAnsiTheme="majorHAnsi" w:cstheme="majorHAnsi"/>
                <w:kern w:val="2"/>
                <w:position w:val="-10"/>
                <w:lang w:eastAsia="vi-VN"/>
                <w14:ligatures w14:val="standardContextual"/>
              </w:rPr>
              <w:object w:dxaOrig="780" w:dyaOrig="320" w14:anchorId="07AF5396">
                <v:shape id="_x0000_i1271" type="#_x0000_t75" style="width:39.1pt;height:16.45pt" o:ole="">
                  <v:imagedata r:id="rId481" o:title=""/>
                </v:shape>
                <o:OLEObject Type="Embed" ProgID="Equation.DSMT4" ShapeID="_x0000_i1271" DrawAspect="Content" ObjectID="_1804453964" r:id="rId482"/>
              </w:object>
            </w:r>
          </w:p>
        </w:tc>
        <w:tc>
          <w:tcPr>
            <w:tcW w:w="1504" w:type="dxa"/>
            <w:vAlign w:val="center"/>
          </w:tcPr>
          <w:p w14:paraId="06A175DD" w14:textId="77777777" w:rsidR="00C17730" w:rsidRPr="00535A3F" w:rsidRDefault="00C17730" w:rsidP="00287BCB">
            <w:pPr>
              <w:jc w:val="center"/>
              <w:rPr>
                <w:rFonts w:asciiTheme="majorHAnsi" w:hAnsiTheme="majorHAnsi" w:cstheme="majorHAnsi"/>
              </w:rPr>
            </w:pPr>
            <w:r w:rsidRPr="00535A3F">
              <w:rPr>
                <w:rFonts w:asciiTheme="majorHAnsi" w:eastAsia="Times New Roman" w:hAnsiTheme="majorHAnsi" w:cstheme="majorHAnsi"/>
                <w:kern w:val="2"/>
                <w:position w:val="-10"/>
                <w:lang w:eastAsia="vi-VN"/>
                <w14:ligatures w14:val="standardContextual"/>
              </w:rPr>
              <w:object w:dxaOrig="780" w:dyaOrig="320" w14:anchorId="6C264861">
                <v:shape id="_x0000_i1272" type="#_x0000_t75" style="width:39.1pt;height:16.45pt" o:ole="">
                  <v:imagedata r:id="rId483" o:title=""/>
                </v:shape>
                <o:OLEObject Type="Embed" ProgID="Equation.DSMT4" ShapeID="_x0000_i1272" DrawAspect="Content" ObjectID="_1804453965" r:id="rId484"/>
              </w:object>
            </w:r>
          </w:p>
        </w:tc>
      </w:tr>
      <w:tr w:rsidR="00C17730" w:rsidRPr="00535A3F" w14:paraId="306AEA0D" w14:textId="77777777" w:rsidTr="00287BCB">
        <w:trPr>
          <w:jc w:val="center"/>
        </w:trPr>
        <w:tc>
          <w:tcPr>
            <w:tcW w:w="1834" w:type="dxa"/>
            <w:vAlign w:val="center"/>
          </w:tcPr>
          <w:p w14:paraId="7A627B5D" w14:textId="77777777" w:rsidR="00C17730" w:rsidRPr="00535A3F" w:rsidRDefault="00C17730" w:rsidP="00287BCB">
            <w:pPr>
              <w:jc w:val="center"/>
              <w:rPr>
                <w:rFonts w:asciiTheme="majorHAnsi" w:hAnsiTheme="majorHAnsi" w:cstheme="majorHAnsi"/>
              </w:rPr>
            </w:pPr>
            <w:r w:rsidRPr="00535A3F">
              <w:rPr>
                <w:rFonts w:asciiTheme="majorHAnsi" w:hAnsiTheme="majorHAnsi" w:cstheme="majorHAnsi"/>
              </w:rPr>
              <w:t>Số học sinh</w:t>
            </w:r>
          </w:p>
        </w:tc>
        <w:tc>
          <w:tcPr>
            <w:tcW w:w="1524" w:type="dxa"/>
            <w:vAlign w:val="center"/>
          </w:tcPr>
          <w:p w14:paraId="2F2392DA" w14:textId="77777777" w:rsidR="00C17730" w:rsidRPr="00535A3F" w:rsidRDefault="00C17730" w:rsidP="00287BCB">
            <w:pPr>
              <w:jc w:val="center"/>
              <w:rPr>
                <w:rFonts w:asciiTheme="majorHAnsi" w:hAnsiTheme="majorHAnsi" w:cstheme="majorHAnsi"/>
              </w:rPr>
            </w:pPr>
            <w:r w:rsidRPr="00535A3F">
              <w:rPr>
                <w:rFonts w:asciiTheme="majorHAnsi" w:hAnsiTheme="majorHAnsi" w:cstheme="majorHAnsi"/>
              </w:rPr>
              <w:t>10</w:t>
            </w:r>
          </w:p>
        </w:tc>
        <w:tc>
          <w:tcPr>
            <w:tcW w:w="1504" w:type="dxa"/>
            <w:vAlign w:val="center"/>
          </w:tcPr>
          <w:p w14:paraId="02C5769D" w14:textId="77777777" w:rsidR="00C17730" w:rsidRPr="00535A3F" w:rsidRDefault="00C17730" w:rsidP="00287BCB">
            <w:pPr>
              <w:jc w:val="center"/>
              <w:rPr>
                <w:rFonts w:asciiTheme="majorHAnsi" w:hAnsiTheme="majorHAnsi" w:cstheme="majorHAnsi"/>
              </w:rPr>
            </w:pPr>
            <w:r w:rsidRPr="00535A3F">
              <w:rPr>
                <w:rFonts w:asciiTheme="majorHAnsi" w:hAnsiTheme="majorHAnsi" w:cstheme="majorHAnsi"/>
              </w:rPr>
              <w:t>7</w:t>
            </w:r>
          </w:p>
        </w:tc>
        <w:tc>
          <w:tcPr>
            <w:tcW w:w="1504" w:type="dxa"/>
            <w:vAlign w:val="center"/>
          </w:tcPr>
          <w:p w14:paraId="6C640819" w14:textId="77777777" w:rsidR="00C17730" w:rsidRPr="00535A3F" w:rsidRDefault="00C17730" w:rsidP="00287BCB">
            <w:pPr>
              <w:jc w:val="center"/>
              <w:rPr>
                <w:rFonts w:asciiTheme="majorHAnsi" w:hAnsiTheme="majorHAnsi" w:cstheme="majorHAnsi"/>
              </w:rPr>
            </w:pPr>
            <w:r w:rsidRPr="00535A3F">
              <w:rPr>
                <w:rFonts w:asciiTheme="majorHAnsi" w:hAnsiTheme="majorHAnsi" w:cstheme="majorHAnsi"/>
              </w:rPr>
              <w:t>16</w:t>
            </w:r>
          </w:p>
        </w:tc>
        <w:tc>
          <w:tcPr>
            <w:tcW w:w="1504" w:type="dxa"/>
            <w:vAlign w:val="center"/>
          </w:tcPr>
          <w:p w14:paraId="5497A796" w14:textId="77777777" w:rsidR="00C17730" w:rsidRPr="00535A3F" w:rsidRDefault="00C17730" w:rsidP="00287BCB">
            <w:pPr>
              <w:jc w:val="center"/>
              <w:rPr>
                <w:rFonts w:asciiTheme="majorHAnsi" w:hAnsiTheme="majorHAnsi" w:cstheme="majorHAnsi"/>
              </w:rPr>
            </w:pPr>
            <w:r w:rsidRPr="00535A3F">
              <w:rPr>
                <w:rFonts w:asciiTheme="majorHAnsi" w:hAnsiTheme="majorHAnsi" w:cstheme="majorHAnsi"/>
              </w:rPr>
              <w:t>4</w:t>
            </w:r>
          </w:p>
        </w:tc>
        <w:tc>
          <w:tcPr>
            <w:tcW w:w="1504" w:type="dxa"/>
            <w:vAlign w:val="center"/>
          </w:tcPr>
          <w:p w14:paraId="590503AD" w14:textId="77777777" w:rsidR="00C17730" w:rsidRPr="00535A3F" w:rsidRDefault="00C17730" w:rsidP="00287BCB">
            <w:pPr>
              <w:jc w:val="center"/>
              <w:rPr>
                <w:rFonts w:asciiTheme="majorHAnsi" w:hAnsiTheme="majorHAnsi" w:cstheme="majorHAnsi"/>
              </w:rPr>
            </w:pPr>
            <w:r w:rsidRPr="00535A3F">
              <w:rPr>
                <w:rFonts w:asciiTheme="majorHAnsi" w:hAnsiTheme="majorHAnsi" w:cstheme="majorHAnsi"/>
              </w:rPr>
              <w:t>3</w:t>
            </w:r>
          </w:p>
        </w:tc>
      </w:tr>
    </w:tbl>
    <w:p w14:paraId="10A1C546" w14:textId="77777777" w:rsidR="00C17730" w:rsidRPr="00535A3F" w:rsidRDefault="00C17730" w:rsidP="00C17730">
      <w:pPr>
        <w:rPr>
          <w:rFonts w:asciiTheme="majorHAnsi" w:eastAsia="Calibri" w:hAnsiTheme="majorHAnsi" w:cstheme="majorHAnsi"/>
        </w:rPr>
      </w:pPr>
    </w:p>
    <w:p w14:paraId="2919CC06" w14:textId="77777777" w:rsidR="00C17730" w:rsidRPr="00535A3F" w:rsidRDefault="00C17730" w:rsidP="00C17730">
      <w:pPr>
        <w:rPr>
          <w:rFonts w:asciiTheme="majorHAnsi" w:eastAsia="Calibri" w:hAnsiTheme="majorHAnsi" w:cstheme="majorHAnsi"/>
        </w:rPr>
      </w:pPr>
      <w:r w:rsidRPr="00535A3F">
        <w:rPr>
          <w:rFonts w:asciiTheme="majorHAnsi" w:eastAsia="Calibri" w:hAnsiTheme="majorHAnsi" w:cstheme="majorHAnsi"/>
        </w:rPr>
        <w:t>Tìm cân nặng trung bình của học sinh lớp 11 đó, làm tròn đến chữ số thập phân thứ nhất.</w:t>
      </w:r>
    </w:p>
    <w:p w14:paraId="5DB4C17E" w14:textId="77777777" w:rsidR="00C17730" w:rsidRPr="00535A3F" w:rsidRDefault="00C17730" w:rsidP="00C17730">
      <w:pPr>
        <w:rPr>
          <w:rFonts w:asciiTheme="majorHAnsi" w:eastAsia="Calibri" w:hAnsiTheme="majorHAnsi" w:cstheme="majorHAnsi"/>
        </w:rPr>
      </w:pPr>
      <w:r w:rsidRPr="00535A3F">
        <w:rPr>
          <w:rFonts w:asciiTheme="majorHAnsi" w:eastAsia="Calibri" w:hAnsiTheme="majorHAnsi" w:cstheme="majorHAnsi"/>
          <w:b/>
          <w:bCs/>
        </w:rPr>
        <w:t>Trả lời:</w:t>
      </w:r>
      <w:r w:rsidRPr="00535A3F">
        <w:rPr>
          <w:rFonts w:asciiTheme="majorHAnsi" w:eastAsia="Calibri" w:hAnsiTheme="majorHAnsi" w:cstheme="majorHAnsi"/>
        </w:rPr>
        <w:t xml:space="preserve"> </w:t>
      </w:r>
      <w:r w:rsidRPr="00535A3F">
        <w:rPr>
          <w:rFonts w:asciiTheme="majorHAnsi" w:eastAsia="Calibri" w:hAnsiTheme="majorHAnsi" w:cstheme="majorHAnsi"/>
          <w:position w:val="-10"/>
        </w:rPr>
        <w:object w:dxaOrig="940" w:dyaOrig="320" w14:anchorId="13B3957F">
          <v:shape id="_x0000_i1273" type="#_x0000_t75" style="width:46.5pt;height:16.45pt" o:ole="">
            <v:imagedata r:id="rId485" o:title=""/>
          </v:shape>
          <o:OLEObject Type="Embed" ProgID="Equation.DSMT4" ShapeID="_x0000_i1273" DrawAspect="Content" ObjectID="_1804453966" r:id="rId486"/>
        </w:object>
      </w:r>
    </w:p>
    <w:p w14:paraId="7A6FEB44" w14:textId="77777777" w:rsidR="00C17730" w:rsidRPr="00535A3F" w:rsidRDefault="00C17730" w:rsidP="00C17730">
      <w:pPr>
        <w:jc w:val="center"/>
        <w:rPr>
          <w:rFonts w:asciiTheme="majorHAnsi" w:eastAsia="Calibri" w:hAnsiTheme="majorHAnsi" w:cstheme="majorHAnsi"/>
          <w:b/>
        </w:rPr>
      </w:pPr>
      <w:r w:rsidRPr="00535A3F">
        <w:rPr>
          <w:rFonts w:asciiTheme="majorHAnsi" w:eastAsia="Calibri" w:hAnsiTheme="majorHAnsi" w:cstheme="majorHAnsi"/>
          <w:b/>
        </w:rPr>
        <w:t>Lời giải</w:t>
      </w:r>
    </w:p>
    <w:p w14:paraId="32A19082" w14:textId="77777777" w:rsidR="00C17730" w:rsidRPr="00535A3F" w:rsidRDefault="00C17730" w:rsidP="00C17730">
      <w:pPr>
        <w:rPr>
          <w:rFonts w:asciiTheme="majorHAnsi" w:eastAsia="Calibri" w:hAnsiTheme="majorHAnsi" w:cstheme="majorHAnsi"/>
        </w:rPr>
      </w:pPr>
      <w:r w:rsidRPr="00535A3F">
        <w:rPr>
          <w:rFonts w:asciiTheme="majorHAnsi" w:eastAsia="Calibri" w:hAnsiTheme="majorHAnsi" w:cstheme="majorHAnsi"/>
        </w:rPr>
        <w:t>Bảng thống kê cân nặng của học sinh theo giá trị đại diện:</w:t>
      </w:r>
    </w:p>
    <w:tbl>
      <w:tblPr>
        <w:tblStyle w:val="TableGrid2"/>
        <w:tblW w:w="0" w:type="auto"/>
        <w:jc w:val="center"/>
        <w:tblInd w:w="0" w:type="dxa"/>
        <w:tblLook w:val="00A0" w:firstRow="1" w:lastRow="0" w:firstColumn="1" w:lastColumn="0" w:noHBand="0" w:noVBand="0"/>
      </w:tblPr>
      <w:tblGrid>
        <w:gridCol w:w="2250"/>
        <w:gridCol w:w="990"/>
        <w:gridCol w:w="1080"/>
        <w:gridCol w:w="1080"/>
        <w:gridCol w:w="1080"/>
        <w:gridCol w:w="990"/>
      </w:tblGrid>
      <w:tr w:rsidR="00C17730" w:rsidRPr="00535A3F" w14:paraId="596D69B7" w14:textId="77777777" w:rsidTr="00287BCB">
        <w:trPr>
          <w:jc w:val="center"/>
        </w:trPr>
        <w:tc>
          <w:tcPr>
            <w:tcW w:w="2250" w:type="dxa"/>
            <w:vAlign w:val="center"/>
          </w:tcPr>
          <w:p w14:paraId="7B3187FD" w14:textId="77777777" w:rsidR="00C17730" w:rsidRPr="00535A3F" w:rsidRDefault="00C17730" w:rsidP="00287BCB">
            <w:pPr>
              <w:jc w:val="center"/>
              <w:rPr>
                <w:rFonts w:asciiTheme="majorHAnsi" w:hAnsiTheme="majorHAnsi" w:cstheme="majorHAnsi"/>
              </w:rPr>
            </w:pPr>
            <w:r w:rsidRPr="00535A3F">
              <w:rPr>
                <w:rFonts w:asciiTheme="majorHAnsi" w:hAnsiTheme="majorHAnsi" w:cstheme="majorHAnsi"/>
              </w:rPr>
              <w:t>Cân nặng (kg)</w:t>
            </w:r>
          </w:p>
        </w:tc>
        <w:tc>
          <w:tcPr>
            <w:tcW w:w="990" w:type="dxa"/>
            <w:vAlign w:val="center"/>
          </w:tcPr>
          <w:p w14:paraId="363B0107" w14:textId="77777777" w:rsidR="00C17730" w:rsidRPr="00535A3F" w:rsidRDefault="00C17730" w:rsidP="00287BCB">
            <w:pPr>
              <w:jc w:val="center"/>
              <w:rPr>
                <w:rFonts w:asciiTheme="majorHAnsi" w:hAnsiTheme="majorHAnsi" w:cstheme="majorHAnsi"/>
              </w:rPr>
            </w:pPr>
            <w:r w:rsidRPr="00535A3F">
              <w:rPr>
                <w:rFonts w:asciiTheme="majorHAnsi" w:hAnsiTheme="majorHAnsi" w:cstheme="majorHAnsi"/>
              </w:rPr>
              <w:t>42,5</w:t>
            </w:r>
          </w:p>
        </w:tc>
        <w:tc>
          <w:tcPr>
            <w:tcW w:w="1080" w:type="dxa"/>
            <w:vAlign w:val="center"/>
          </w:tcPr>
          <w:p w14:paraId="10A336CC" w14:textId="77777777" w:rsidR="00C17730" w:rsidRPr="00535A3F" w:rsidRDefault="00C17730" w:rsidP="00287BCB">
            <w:pPr>
              <w:jc w:val="center"/>
              <w:rPr>
                <w:rFonts w:asciiTheme="majorHAnsi" w:hAnsiTheme="majorHAnsi" w:cstheme="majorHAnsi"/>
              </w:rPr>
            </w:pPr>
            <w:r w:rsidRPr="00535A3F">
              <w:rPr>
                <w:rFonts w:asciiTheme="majorHAnsi" w:hAnsiTheme="majorHAnsi" w:cstheme="majorHAnsi"/>
              </w:rPr>
              <w:t>47,5</w:t>
            </w:r>
          </w:p>
        </w:tc>
        <w:tc>
          <w:tcPr>
            <w:tcW w:w="1080" w:type="dxa"/>
            <w:vAlign w:val="center"/>
          </w:tcPr>
          <w:p w14:paraId="6079EE00" w14:textId="77777777" w:rsidR="00C17730" w:rsidRPr="00535A3F" w:rsidRDefault="00C17730" w:rsidP="00287BCB">
            <w:pPr>
              <w:jc w:val="center"/>
              <w:rPr>
                <w:rFonts w:asciiTheme="majorHAnsi" w:hAnsiTheme="majorHAnsi" w:cstheme="majorHAnsi"/>
              </w:rPr>
            </w:pPr>
            <w:r w:rsidRPr="00535A3F">
              <w:rPr>
                <w:rFonts w:asciiTheme="majorHAnsi" w:hAnsiTheme="majorHAnsi" w:cstheme="majorHAnsi"/>
              </w:rPr>
              <w:t>52,5</w:t>
            </w:r>
          </w:p>
        </w:tc>
        <w:tc>
          <w:tcPr>
            <w:tcW w:w="1080" w:type="dxa"/>
            <w:vAlign w:val="center"/>
          </w:tcPr>
          <w:p w14:paraId="40AC5130" w14:textId="77777777" w:rsidR="00C17730" w:rsidRPr="00535A3F" w:rsidRDefault="00C17730" w:rsidP="00287BCB">
            <w:pPr>
              <w:jc w:val="center"/>
              <w:rPr>
                <w:rFonts w:asciiTheme="majorHAnsi" w:hAnsiTheme="majorHAnsi" w:cstheme="majorHAnsi"/>
              </w:rPr>
            </w:pPr>
            <w:r w:rsidRPr="00535A3F">
              <w:rPr>
                <w:rFonts w:asciiTheme="majorHAnsi" w:hAnsiTheme="majorHAnsi" w:cstheme="majorHAnsi"/>
              </w:rPr>
              <w:t>57,5</w:t>
            </w:r>
          </w:p>
        </w:tc>
        <w:tc>
          <w:tcPr>
            <w:tcW w:w="990" w:type="dxa"/>
            <w:vAlign w:val="center"/>
          </w:tcPr>
          <w:p w14:paraId="2DB37A73" w14:textId="77777777" w:rsidR="00C17730" w:rsidRPr="00535A3F" w:rsidRDefault="00C17730" w:rsidP="00287BCB">
            <w:pPr>
              <w:jc w:val="center"/>
              <w:rPr>
                <w:rFonts w:asciiTheme="majorHAnsi" w:hAnsiTheme="majorHAnsi" w:cstheme="majorHAnsi"/>
              </w:rPr>
            </w:pPr>
            <w:r w:rsidRPr="00535A3F">
              <w:rPr>
                <w:rFonts w:asciiTheme="majorHAnsi" w:hAnsiTheme="majorHAnsi" w:cstheme="majorHAnsi"/>
              </w:rPr>
              <w:t>62,5</w:t>
            </w:r>
          </w:p>
        </w:tc>
      </w:tr>
      <w:tr w:rsidR="00C17730" w:rsidRPr="00535A3F" w14:paraId="45A01908" w14:textId="77777777" w:rsidTr="00287BCB">
        <w:trPr>
          <w:jc w:val="center"/>
        </w:trPr>
        <w:tc>
          <w:tcPr>
            <w:tcW w:w="2250" w:type="dxa"/>
            <w:vAlign w:val="center"/>
          </w:tcPr>
          <w:p w14:paraId="557D6673" w14:textId="77777777" w:rsidR="00C17730" w:rsidRPr="00535A3F" w:rsidRDefault="00C17730" w:rsidP="00287BCB">
            <w:pPr>
              <w:jc w:val="center"/>
              <w:rPr>
                <w:rFonts w:asciiTheme="majorHAnsi" w:hAnsiTheme="majorHAnsi" w:cstheme="majorHAnsi"/>
              </w:rPr>
            </w:pPr>
            <w:r w:rsidRPr="00535A3F">
              <w:rPr>
                <w:rFonts w:asciiTheme="majorHAnsi" w:hAnsiTheme="majorHAnsi" w:cstheme="majorHAnsi"/>
              </w:rPr>
              <w:t>Số học sinh</w:t>
            </w:r>
          </w:p>
        </w:tc>
        <w:tc>
          <w:tcPr>
            <w:tcW w:w="990" w:type="dxa"/>
            <w:vAlign w:val="center"/>
          </w:tcPr>
          <w:p w14:paraId="46D022DE" w14:textId="77777777" w:rsidR="00C17730" w:rsidRPr="00535A3F" w:rsidRDefault="00C17730" w:rsidP="00287BCB">
            <w:pPr>
              <w:jc w:val="center"/>
              <w:rPr>
                <w:rFonts w:asciiTheme="majorHAnsi" w:hAnsiTheme="majorHAnsi" w:cstheme="majorHAnsi"/>
              </w:rPr>
            </w:pPr>
            <w:r w:rsidRPr="00535A3F">
              <w:rPr>
                <w:rFonts w:asciiTheme="majorHAnsi" w:hAnsiTheme="majorHAnsi" w:cstheme="majorHAnsi"/>
              </w:rPr>
              <w:t>10</w:t>
            </w:r>
          </w:p>
        </w:tc>
        <w:tc>
          <w:tcPr>
            <w:tcW w:w="1080" w:type="dxa"/>
            <w:vAlign w:val="center"/>
          </w:tcPr>
          <w:p w14:paraId="39D6775D" w14:textId="77777777" w:rsidR="00C17730" w:rsidRPr="00535A3F" w:rsidRDefault="00C17730" w:rsidP="00287BCB">
            <w:pPr>
              <w:jc w:val="center"/>
              <w:rPr>
                <w:rFonts w:asciiTheme="majorHAnsi" w:hAnsiTheme="majorHAnsi" w:cstheme="majorHAnsi"/>
              </w:rPr>
            </w:pPr>
            <w:r w:rsidRPr="00535A3F">
              <w:rPr>
                <w:rFonts w:asciiTheme="majorHAnsi" w:hAnsiTheme="majorHAnsi" w:cstheme="majorHAnsi"/>
              </w:rPr>
              <w:t>7</w:t>
            </w:r>
          </w:p>
        </w:tc>
        <w:tc>
          <w:tcPr>
            <w:tcW w:w="1080" w:type="dxa"/>
            <w:vAlign w:val="center"/>
          </w:tcPr>
          <w:p w14:paraId="73AE0705" w14:textId="77777777" w:rsidR="00C17730" w:rsidRPr="00535A3F" w:rsidRDefault="00C17730" w:rsidP="00287BCB">
            <w:pPr>
              <w:jc w:val="center"/>
              <w:rPr>
                <w:rFonts w:asciiTheme="majorHAnsi" w:hAnsiTheme="majorHAnsi" w:cstheme="majorHAnsi"/>
              </w:rPr>
            </w:pPr>
            <w:r w:rsidRPr="00535A3F">
              <w:rPr>
                <w:rFonts w:asciiTheme="majorHAnsi" w:hAnsiTheme="majorHAnsi" w:cstheme="majorHAnsi"/>
              </w:rPr>
              <w:t>16</w:t>
            </w:r>
          </w:p>
        </w:tc>
        <w:tc>
          <w:tcPr>
            <w:tcW w:w="1080" w:type="dxa"/>
            <w:vAlign w:val="center"/>
          </w:tcPr>
          <w:p w14:paraId="76503BA8" w14:textId="77777777" w:rsidR="00C17730" w:rsidRPr="00535A3F" w:rsidRDefault="00C17730" w:rsidP="00287BCB">
            <w:pPr>
              <w:jc w:val="center"/>
              <w:rPr>
                <w:rFonts w:asciiTheme="majorHAnsi" w:hAnsiTheme="majorHAnsi" w:cstheme="majorHAnsi"/>
              </w:rPr>
            </w:pPr>
            <w:r w:rsidRPr="00535A3F">
              <w:rPr>
                <w:rFonts w:asciiTheme="majorHAnsi" w:hAnsiTheme="majorHAnsi" w:cstheme="majorHAnsi"/>
              </w:rPr>
              <w:t>4</w:t>
            </w:r>
          </w:p>
        </w:tc>
        <w:tc>
          <w:tcPr>
            <w:tcW w:w="990" w:type="dxa"/>
            <w:vAlign w:val="center"/>
          </w:tcPr>
          <w:p w14:paraId="7F0D8B25" w14:textId="77777777" w:rsidR="00C17730" w:rsidRPr="00535A3F" w:rsidRDefault="00C17730" w:rsidP="00287BCB">
            <w:pPr>
              <w:jc w:val="center"/>
              <w:rPr>
                <w:rFonts w:asciiTheme="majorHAnsi" w:hAnsiTheme="majorHAnsi" w:cstheme="majorHAnsi"/>
              </w:rPr>
            </w:pPr>
            <w:r w:rsidRPr="00535A3F">
              <w:rPr>
                <w:rFonts w:asciiTheme="majorHAnsi" w:hAnsiTheme="majorHAnsi" w:cstheme="majorHAnsi"/>
              </w:rPr>
              <w:t>3</w:t>
            </w:r>
          </w:p>
        </w:tc>
      </w:tr>
    </w:tbl>
    <w:p w14:paraId="29ED14DC" w14:textId="77777777" w:rsidR="00C17730" w:rsidRPr="00535A3F" w:rsidRDefault="00C17730" w:rsidP="00C17730">
      <w:pPr>
        <w:rPr>
          <w:rFonts w:asciiTheme="majorHAnsi" w:eastAsia="Calibri" w:hAnsiTheme="majorHAnsi" w:cstheme="majorHAnsi"/>
        </w:rPr>
      </w:pPr>
      <w:r w:rsidRPr="00535A3F">
        <w:rPr>
          <w:rFonts w:asciiTheme="majorHAnsi" w:eastAsia="Calibri" w:hAnsiTheme="majorHAnsi" w:cstheme="majorHAnsi"/>
        </w:rPr>
        <w:t>Cân nặng trung bình của học sinh lớp 11 đó là:</w:t>
      </w:r>
    </w:p>
    <w:p w14:paraId="0746044E" w14:textId="77777777" w:rsidR="00C17730" w:rsidRPr="00535A3F" w:rsidRDefault="00C17730" w:rsidP="00C17730">
      <w:pPr>
        <w:rPr>
          <w:rFonts w:asciiTheme="majorHAnsi" w:eastAsia="Calibri" w:hAnsiTheme="majorHAnsi" w:cstheme="majorHAnsi"/>
        </w:rPr>
      </w:pPr>
      <w:r w:rsidRPr="00535A3F">
        <w:rPr>
          <w:rFonts w:asciiTheme="majorHAnsi" w:eastAsia="Calibri" w:hAnsiTheme="majorHAnsi" w:cstheme="majorHAnsi"/>
          <w:position w:val="-24"/>
        </w:rPr>
        <w:object w:dxaOrig="5820" w:dyaOrig="620" w14:anchorId="6B7ADE1C">
          <v:shape id="_x0000_i1274" type="#_x0000_t75" style="width:291.95pt;height:30.6pt" o:ole="">
            <v:imagedata r:id="rId487" o:title=""/>
          </v:shape>
          <o:OLEObject Type="Embed" ProgID="Equation.DSMT4" ShapeID="_x0000_i1274" DrawAspect="Content" ObjectID="_1804453967" r:id="rId488"/>
        </w:object>
      </w:r>
    </w:p>
    <w:p w14:paraId="241FE9A6" w14:textId="77777777" w:rsidR="00C17730" w:rsidRPr="00535A3F" w:rsidRDefault="00C17730" w:rsidP="00C17730">
      <w:pPr>
        <w:tabs>
          <w:tab w:val="left" w:pos="992"/>
        </w:tabs>
        <w:spacing w:before="120" w:line="276" w:lineRule="auto"/>
        <w:contextualSpacing/>
        <w:rPr>
          <w:rFonts w:asciiTheme="majorHAnsi" w:eastAsia="Calibri" w:hAnsiTheme="majorHAnsi" w:cstheme="majorHAnsi"/>
        </w:rPr>
      </w:pPr>
      <w:r w:rsidRPr="00535A3F">
        <w:rPr>
          <w:rFonts w:asciiTheme="majorHAnsi" w:eastAsia="Calibri" w:hAnsiTheme="majorHAnsi" w:cstheme="majorHAnsi"/>
          <w:b/>
          <w:bCs/>
        </w:rPr>
        <w:t xml:space="preserve">Câu 2: (VD) </w:t>
      </w:r>
      <w:r w:rsidRPr="00535A3F">
        <w:rPr>
          <w:rFonts w:asciiTheme="majorHAnsi" w:eastAsia="Calibri" w:hAnsiTheme="majorHAnsi" w:cstheme="majorHAnsi"/>
        </w:rPr>
        <w:t>Bảng số liệu ghép nhóm sau cho biết chiều cao (cm) của 40 học sinh lớp 11A.</w:t>
      </w:r>
    </w:p>
    <w:p w14:paraId="77533974" w14:textId="77777777" w:rsidR="00C17730" w:rsidRPr="00535A3F" w:rsidRDefault="00C17730" w:rsidP="00C17730">
      <w:pPr>
        <w:tabs>
          <w:tab w:val="left" w:pos="992"/>
        </w:tabs>
        <w:spacing w:before="120" w:line="276" w:lineRule="auto"/>
        <w:contextualSpacing/>
        <w:rPr>
          <w:rFonts w:asciiTheme="majorHAnsi" w:eastAsia="Calibri" w:hAnsiTheme="majorHAnsi" w:cstheme="majorHAnsi"/>
        </w:rPr>
      </w:pPr>
    </w:p>
    <w:tbl>
      <w:tblPr>
        <w:tblStyle w:val="TableGrid3"/>
        <w:tblW w:w="0" w:type="auto"/>
        <w:tblInd w:w="0" w:type="dxa"/>
        <w:tblLook w:val="00A0" w:firstRow="1" w:lastRow="0" w:firstColumn="1" w:lastColumn="0" w:noHBand="0" w:noVBand="0"/>
      </w:tblPr>
      <w:tblGrid>
        <w:gridCol w:w="2785"/>
        <w:gridCol w:w="1350"/>
        <w:gridCol w:w="1530"/>
        <w:gridCol w:w="1710"/>
        <w:gridCol w:w="1620"/>
        <w:gridCol w:w="1620"/>
      </w:tblGrid>
      <w:tr w:rsidR="00C17730" w:rsidRPr="00535A3F" w14:paraId="18862ECA" w14:textId="77777777" w:rsidTr="00287BCB">
        <w:tc>
          <w:tcPr>
            <w:tcW w:w="2785" w:type="dxa"/>
          </w:tcPr>
          <w:p w14:paraId="4ED0012A" w14:textId="77777777" w:rsidR="00C17730" w:rsidRPr="00535A3F" w:rsidRDefault="00C17730" w:rsidP="00287BCB">
            <w:pPr>
              <w:jc w:val="center"/>
              <w:rPr>
                <w:rFonts w:asciiTheme="majorHAnsi" w:eastAsia="Calibri" w:hAnsiTheme="majorHAnsi" w:cstheme="majorHAnsi"/>
              </w:rPr>
            </w:pPr>
            <w:r w:rsidRPr="00535A3F">
              <w:rPr>
                <w:rFonts w:asciiTheme="majorHAnsi" w:eastAsia="Calibri" w:hAnsiTheme="majorHAnsi" w:cstheme="majorHAnsi"/>
              </w:rPr>
              <w:t>Khoảng chiều cao (cm)</w:t>
            </w:r>
          </w:p>
        </w:tc>
        <w:tc>
          <w:tcPr>
            <w:tcW w:w="1350" w:type="dxa"/>
          </w:tcPr>
          <w:p w14:paraId="1CC98300" w14:textId="77777777" w:rsidR="00C17730" w:rsidRPr="00535A3F" w:rsidRDefault="00C17730" w:rsidP="00287BCB">
            <w:pPr>
              <w:jc w:val="center"/>
              <w:rPr>
                <w:rFonts w:asciiTheme="majorHAnsi" w:eastAsia="Calibri" w:hAnsiTheme="majorHAnsi" w:cstheme="majorHAnsi"/>
              </w:rPr>
            </w:pPr>
            <w:r w:rsidRPr="00535A3F">
              <w:rPr>
                <w:rFonts w:asciiTheme="majorHAnsi" w:eastAsia="Calibri" w:hAnsiTheme="majorHAnsi" w:cstheme="majorHAnsi"/>
                <w:kern w:val="2"/>
                <w:position w:val="-10"/>
                <w:lang w:val="vi-VN" w:eastAsia="vi-VN"/>
                <w14:ligatures w14:val="standardContextual"/>
              </w:rPr>
              <w:object w:dxaOrig="980" w:dyaOrig="320" w14:anchorId="63A7C21E">
                <v:shape id="_x0000_i1275" type="#_x0000_t75" style="width:48.75pt;height:15.85pt" o:ole="">
                  <v:imagedata r:id="rId489" o:title=""/>
                </v:shape>
                <o:OLEObject Type="Embed" ProgID="Equation.DSMT4" ShapeID="_x0000_i1275" DrawAspect="Content" ObjectID="_1804453968" r:id="rId490"/>
              </w:object>
            </w:r>
          </w:p>
        </w:tc>
        <w:tc>
          <w:tcPr>
            <w:tcW w:w="1530" w:type="dxa"/>
          </w:tcPr>
          <w:p w14:paraId="79B34933" w14:textId="77777777" w:rsidR="00C17730" w:rsidRPr="00535A3F" w:rsidRDefault="00C17730" w:rsidP="00287BCB">
            <w:pPr>
              <w:jc w:val="center"/>
              <w:rPr>
                <w:rFonts w:asciiTheme="majorHAnsi" w:eastAsia="Calibri" w:hAnsiTheme="majorHAnsi" w:cstheme="majorHAnsi"/>
              </w:rPr>
            </w:pPr>
            <w:r w:rsidRPr="00535A3F">
              <w:rPr>
                <w:rFonts w:asciiTheme="majorHAnsi" w:eastAsia="Calibri" w:hAnsiTheme="majorHAnsi" w:cstheme="majorHAnsi"/>
                <w:kern w:val="2"/>
                <w:position w:val="-10"/>
                <w:lang w:val="vi-VN" w:eastAsia="vi-VN"/>
                <w14:ligatures w14:val="standardContextual"/>
              </w:rPr>
              <w:object w:dxaOrig="980" w:dyaOrig="320" w14:anchorId="35CEF31C">
                <v:shape id="_x0000_i1276" type="#_x0000_t75" style="width:48.75pt;height:15.85pt" o:ole="">
                  <v:imagedata r:id="rId491" o:title=""/>
                </v:shape>
                <o:OLEObject Type="Embed" ProgID="Equation.DSMT4" ShapeID="_x0000_i1276" DrawAspect="Content" ObjectID="_1804453969" r:id="rId492"/>
              </w:object>
            </w:r>
          </w:p>
        </w:tc>
        <w:tc>
          <w:tcPr>
            <w:tcW w:w="1710" w:type="dxa"/>
          </w:tcPr>
          <w:p w14:paraId="6E0C1E30" w14:textId="77777777" w:rsidR="00C17730" w:rsidRPr="00535A3F" w:rsidRDefault="00C17730" w:rsidP="00287BCB">
            <w:pPr>
              <w:jc w:val="center"/>
              <w:rPr>
                <w:rFonts w:asciiTheme="majorHAnsi" w:eastAsia="Calibri" w:hAnsiTheme="majorHAnsi" w:cstheme="majorHAnsi"/>
              </w:rPr>
            </w:pPr>
            <w:r w:rsidRPr="00535A3F">
              <w:rPr>
                <w:rFonts w:asciiTheme="majorHAnsi" w:eastAsia="Calibri" w:hAnsiTheme="majorHAnsi" w:cstheme="majorHAnsi"/>
                <w:kern w:val="2"/>
                <w:position w:val="-10"/>
                <w:lang w:val="vi-VN" w:eastAsia="vi-VN"/>
                <w14:ligatures w14:val="standardContextual"/>
              </w:rPr>
              <w:object w:dxaOrig="980" w:dyaOrig="320" w14:anchorId="5F513676">
                <v:shape id="_x0000_i1277" type="#_x0000_t75" style="width:49.3pt;height:15.85pt" o:ole="">
                  <v:imagedata r:id="rId493" o:title=""/>
                </v:shape>
                <o:OLEObject Type="Embed" ProgID="Equation.DSMT4" ShapeID="_x0000_i1277" DrawAspect="Content" ObjectID="_1804453970" r:id="rId494"/>
              </w:object>
            </w:r>
          </w:p>
        </w:tc>
        <w:tc>
          <w:tcPr>
            <w:tcW w:w="1620" w:type="dxa"/>
          </w:tcPr>
          <w:p w14:paraId="61EF1098" w14:textId="77777777" w:rsidR="00C17730" w:rsidRPr="00535A3F" w:rsidRDefault="00C17730" w:rsidP="00287BCB">
            <w:pPr>
              <w:jc w:val="center"/>
              <w:rPr>
                <w:rFonts w:asciiTheme="majorHAnsi" w:eastAsia="Calibri" w:hAnsiTheme="majorHAnsi" w:cstheme="majorHAnsi"/>
              </w:rPr>
            </w:pPr>
            <w:r w:rsidRPr="00535A3F">
              <w:rPr>
                <w:rFonts w:asciiTheme="majorHAnsi" w:eastAsia="Calibri" w:hAnsiTheme="majorHAnsi" w:cstheme="majorHAnsi"/>
                <w:kern w:val="2"/>
                <w:position w:val="-10"/>
                <w:lang w:val="vi-VN" w:eastAsia="vi-VN"/>
                <w14:ligatures w14:val="standardContextual"/>
              </w:rPr>
              <w:object w:dxaOrig="980" w:dyaOrig="320" w14:anchorId="49A33D09">
                <v:shape id="_x0000_i1278" type="#_x0000_t75" style="width:49.3pt;height:15.85pt" o:ole="">
                  <v:imagedata r:id="rId495" o:title=""/>
                </v:shape>
                <o:OLEObject Type="Embed" ProgID="Equation.DSMT4" ShapeID="_x0000_i1278" DrawAspect="Content" ObjectID="_1804453971" r:id="rId496"/>
              </w:object>
            </w:r>
          </w:p>
        </w:tc>
        <w:tc>
          <w:tcPr>
            <w:tcW w:w="1620" w:type="dxa"/>
          </w:tcPr>
          <w:p w14:paraId="2B5C8C7C" w14:textId="77777777" w:rsidR="00C17730" w:rsidRPr="00535A3F" w:rsidRDefault="00C17730" w:rsidP="00287BCB">
            <w:pPr>
              <w:jc w:val="center"/>
              <w:rPr>
                <w:rFonts w:asciiTheme="majorHAnsi" w:eastAsia="Calibri" w:hAnsiTheme="majorHAnsi" w:cstheme="majorHAnsi"/>
              </w:rPr>
            </w:pPr>
            <w:r w:rsidRPr="00535A3F">
              <w:rPr>
                <w:rFonts w:asciiTheme="majorHAnsi" w:eastAsia="Calibri" w:hAnsiTheme="majorHAnsi" w:cstheme="majorHAnsi"/>
                <w:kern w:val="2"/>
                <w:position w:val="-10"/>
                <w:lang w:val="vi-VN" w:eastAsia="vi-VN"/>
                <w14:ligatures w14:val="standardContextual"/>
              </w:rPr>
              <w:object w:dxaOrig="980" w:dyaOrig="320" w14:anchorId="166958E4">
                <v:shape id="_x0000_i1279" type="#_x0000_t75" style="width:48.75pt;height:15.85pt" o:ole="">
                  <v:imagedata r:id="rId497" o:title=""/>
                </v:shape>
                <o:OLEObject Type="Embed" ProgID="Equation.DSMT4" ShapeID="_x0000_i1279" DrawAspect="Content" ObjectID="_1804453972" r:id="rId498"/>
              </w:object>
            </w:r>
          </w:p>
        </w:tc>
      </w:tr>
      <w:tr w:rsidR="00C17730" w:rsidRPr="00535A3F" w14:paraId="724CBC08" w14:textId="77777777" w:rsidTr="00287BCB">
        <w:tc>
          <w:tcPr>
            <w:tcW w:w="2785" w:type="dxa"/>
          </w:tcPr>
          <w:p w14:paraId="6EBDC8A2" w14:textId="77777777" w:rsidR="00C17730" w:rsidRPr="00535A3F" w:rsidRDefault="00C17730" w:rsidP="00287BCB">
            <w:pPr>
              <w:jc w:val="center"/>
              <w:rPr>
                <w:rFonts w:asciiTheme="majorHAnsi" w:eastAsia="Calibri" w:hAnsiTheme="majorHAnsi" w:cstheme="majorHAnsi"/>
              </w:rPr>
            </w:pPr>
            <w:r w:rsidRPr="00535A3F">
              <w:rPr>
                <w:rFonts w:asciiTheme="majorHAnsi" w:eastAsia="Calibri" w:hAnsiTheme="majorHAnsi" w:cstheme="majorHAnsi"/>
              </w:rPr>
              <w:t>Số học sinh</w:t>
            </w:r>
          </w:p>
        </w:tc>
        <w:tc>
          <w:tcPr>
            <w:tcW w:w="1350" w:type="dxa"/>
          </w:tcPr>
          <w:p w14:paraId="01C6D31C" w14:textId="77777777" w:rsidR="00C17730" w:rsidRPr="00535A3F" w:rsidRDefault="00C17730" w:rsidP="00287BCB">
            <w:pPr>
              <w:jc w:val="center"/>
              <w:rPr>
                <w:rFonts w:asciiTheme="majorHAnsi" w:eastAsia="Calibri" w:hAnsiTheme="majorHAnsi" w:cstheme="majorHAnsi"/>
              </w:rPr>
            </w:pPr>
            <w:r w:rsidRPr="00535A3F">
              <w:rPr>
                <w:rFonts w:asciiTheme="majorHAnsi" w:eastAsia="Calibri" w:hAnsiTheme="majorHAnsi" w:cstheme="majorHAnsi"/>
              </w:rPr>
              <w:t>7</w:t>
            </w:r>
          </w:p>
        </w:tc>
        <w:tc>
          <w:tcPr>
            <w:tcW w:w="1530" w:type="dxa"/>
          </w:tcPr>
          <w:p w14:paraId="439D8E25" w14:textId="77777777" w:rsidR="00C17730" w:rsidRPr="00535A3F" w:rsidRDefault="00C17730" w:rsidP="00287BCB">
            <w:pPr>
              <w:jc w:val="center"/>
              <w:rPr>
                <w:rFonts w:asciiTheme="majorHAnsi" w:eastAsia="Calibri" w:hAnsiTheme="majorHAnsi" w:cstheme="majorHAnsi"/>
              </w:rPr>
            </w:pPr>
            <w:r w:rsidRPr="00535A3F">
              <w:rPr>
                <w:rFonts w:asciiTheme="majorHAnsi" w:eastAsia="Calibri" w:hAnsiTheme="majorHAnsi" w:cstheme="majorHAnsi"/>
              </w:rPr>
              <w:t>13</w:t>
            </w:r>
          </w:p>
        </w:tc>
        <w:tc>
          <w:tcPr>
            <w:tcW w:w="1710" w:type="dxa"/>
          </w:tcPr>
          <w:p w14:paraId="0E630B65" w14:textId="77777777" w:rsidR="00C17730" w:rsidRPr="00535A3F" w:rsidRDefault="00C17730" w:rsidP="00287BCB">
            <w:pPr>
              <w:jc w:val="center"/>
              <w:rPr>
                <w:rFonts w:asciiTheme="majorHAnsi" w:eastAsia="Calibri" w:hAnsiTheme="majorHAnsi" w:cstheme="majorHAnsi"/>
              </w:rPr>
            </w:pPr>
            <w:r w:rsidRPr="00535A3F">
              <w:rPr>
                <w:rFonts w:asciiTheme="majorHAnsi" w:eastAsia="Calibri" w:hAnsiTheme="majorHAnsi" w:cstheme="majorHAnsi"/>
              </w:rPr>
              <w:t>6</w:t>
            </w:r>
          </w:p>
        </w:tc>
        <w:tc>
          <w:tcPr>
            <w:tcW w:w="1620" w:type="dxa"/>
          </w:tcPr>
          <w:p w14:paraId="08B8E608" w14:textId="77777777" w:rsidR="00C17730" w:rsidRPr="00535A3F" w:rsidRDefault="00C17730" w:rsidP="00287BCB">
            <w:pPr>
              <w:jc w:val="center"/>
              <w:rPr>
                <w:rFonts w:asciiTheme="majorHAnsi" w:eastAsia="Calibri" w:hAnsiTheme="majorHAnsi" w:cstheme="majorHAnsi"/>
              </w:rPr>
            </w:pPr>
            <w:r w:rsidRPr="00535A3F">
              <w:rPr>
                <w:rFonts w:asciiTheme="majorHAnsi" w:eastAsia="Calibri" w:hAnsiTheme="majorHAnsi" w:cstheme="majorHAnsi"/>
              </w:rPr>
              <w:t>8</w:t>
            </w:r>
          </w:p>
        </w:tc>
        <w:tc>
          <w:tcPr>
            <w:tcW w:w="1620" w:type="dxa"/>
          </w:tcPr>
          <w:p w14:paraId="385D6732" w14:textId="77777777" w:rsidR="00C17730" w:rsidRPr="00535A3F" w:rsidRDefault="00C17730" w:rsidP="00287BCB">
            <w:pPr>
              <w:jc w:val="center"/>
              <w:rPr>
                <w:rFonts w:asciiTheme="majorHAnsi" w:eastAsia="Calibri" w:hAnsiTheme="majorHAnsi" w:cstheme="majorHAnsi"/>
              </w:rPr>
            </w:pPr>
            <w:r w:rsidRPr="00535A3F">
              <w:rPr>
                <w:rFonts w:asciiTheme="majorHAnsi" w:eastAsia="Calibri" w:hAnsiTheme="majorHAnsi" w:cstheme="majorHAnsi"/>
              </w:rPr>
              <w:t>6</w:t>
            </w:r>
          </w:p>
        </w:tc>
      </w:tr>
    </w:tbl>
    <w:p w14:paraId="04D67B11" w14:textId="77777777" w:rsidR="00C17730" w:rsidRPr="00535A3F" w:rsidRDefault="00C17730" w:rsidP="00C17730">
      <w:pPr>
        <w:rPr>
          <w:rFonts w:asciiTheme="majorHAnsi" w:eastAsia="Calibri" w:hAnsiTheme="majorHAnsi" w:cstheme="majorHAnsi"/>
        </w:rPr>
      </w:pPr>
    </w:p>
    <w:p w14:paraId="333BEDE7" w14:textId="77777777" w:rsidR="00C17730" w:rsidRPr="00535A3F" w:rsidRDefault="00C17730" w:rsidP="00C17730">
      <w:pPr>
        <w:rPr>
          <w:rFonts w:asciiTheme="majorHAnsi" w:eastAsia="Calibri" w:hAnsiTheme="majorHAnsi" w:cstheme="majorHAnsi"/>
        </w:rPr>
      </w:pPr>
      <w:r w:rsidRPr="00535A3F">
        <w:rPr>
          <w:rFonts w:asciiTheme="majorHAnsi" w:eastAsia="Calibri" w:hAnsiTheme="majorHAnsi" w:cstheme="majorHAnsi"/>
        </w:rPr>
        <w:t>Tìm mốt của mẫu số liệu ghép nhóm này, làm tròn đến hàng đơn vị.</w:t>
      </w:r>
    </w:p>
    <w:p w14:paraId="1D228FA3" w14:textId="77777777" w:rsidR="00C17730" w:rsidRPr="00535A3F" w:rsidRDefault="00C17730" w:rsidP="00C17730">
      <w:pPr>
        <w:rPr>
          <w:rFonts w:asciiTheme="majorHAnsi" w:eastAsia="Calibri" w:hAnsiTheme="majorHAnsi" w:cstheme="majorHAnsi"/>
        </w:rPr>
      </w:pPr>
      <w:r w:rsidRPr="00535A3F">
        <w:rPr>
          <w:rFonts w:asciiTheme="majorHAnsi" w:eastAsia="Calibri" w:hAnsiTheme="majorHAnsi" w:cstheme="majorHAnsi"/>
          <w:b/>
          <w:bCs/>
        </w:rPr>
        <w:t>Trả lời:</w:t>
      </w:r>
      <w:r w:rsidRPr="00535A3F">
        <w:rPr>
          <w:rFonts w:asciiTheme="majorHAnsi" w:eastAsia="Calibri" w:hAnsiTheme="majorHAnsi" w:cstheme="majorHAnsi"/>
        </w:rPr>
        <w:t xml:space="preserve"> 152.</w:t>
      </w:r>
    </w:p>
    <w:p w14:paraId="51ED1616" w14:textId="77777777" w:rsidR="00C17730" w:rsidRPr="00535A3F" w:rsidRDefault="00C17730" w:rsidP="00C17730">
      <w:pPr>
        <w:jc w:val="center"/>
        <w:rPr>
          <w:rFonts w:asciiTheme="majorHAnsi" w:eastAsia="Calibri" w:hAnsiTheme="majorHAnsi" w:cstheme="majorHAnsi"/>
          <w:b/>
          <w:bCs/>
        </w:rPr>
      </w:pPr>
      <w:r w:rsidRPr="00535A3F">
        <w:rPr>
          <w:rFonts w:asciiTheme="majorHAnsi" w:eastAsia="Calibri" w:hAnsiTheme="majorHAnsi" w:cstheme="majorHAnsi"/>
          <w:b/>
          <w:bCs/>
        </w:rPr>
        <w:t>Lời giải</w:t>
      </w:r>
    </w:p>
    <w:p w14:paraId="0F753AD6" w14:textId="77777777" w:rsidR="00C17730" w:rsidRPr="00535A3F" w:rsidRDefault="00C17730" w:rsidP="00C17730">
      <w:pPr>
        <w:rPr>
          <w:rFonts w:asciiTheme="majorHAnsi" w:eastAsia="Calibri" w:hAnsiTheme="majorHAnsi" w:cstheme="majorHAnsi"/>
        </w:rPr>
      </w:pPr>
      <w:r w:rsidRPr="00535A3F">
        <w:rPr>
          <w:rFonts w:asciiTheme="majorHAnsi" w:eastAsia="Calibri" w:hAnsiTheme="majorHAnsi" w:cstheme="majorHAnsi"/>
        </w:rPr>
        <w:t xml:space="preserve">Nhóm chứa mốt của mẫu số liệu trên là </w:t>
      </w:r>
      <w:r w:rsidRPr="00535A3F">
        <w:rPr>
          <w:rFonts w:asciiTheme="majorHAnsi" w:eastAsia="Calibri" w:hAnsiTheme="majorHAnsi" w:cstheme="majorHAnsi"/>
          <w:position w:val="-10"/>
        </w:rPr>
        <w:object w:dxaOrig="980" w:dyaOrig="320" w14:anchorId="6283D567">
          <v:shape id="_x0000_i1280" type="#_x0000_t75" style="width:49.3pt;height:15.85pt" o:ole="">
            <v:imagedata r:id="rId491" o:title=""/>
          </v:shape>
          <o:OLEObject Type="Embed" ProgID="Equation.DSMT4" ShapeID="_x0000_i1280" DrawAspect="Content" ObjectID="_1804453973" r:id="rId499"/>
        </w:object>
      </w:r>
    </w:p>
    <w:p w14:paraId="1F5EEC5A" w14:textId="77777777" w:rsidR="00C17730" w:rsidRPr="00535A3F" w:rsidRDefault="00C17730" w:rsidP="00C17730">
      <w:pPr>
        <w:rPr>
          <w:rFonts w:asciiTheme="majorHAnsi" w:eastAsia="Calibri" w:hAnsiTheme="majorHAnsi" w:cstheme="majorHAnsi"/>
        </w:rPr>
      </w:pPr>
      <w:r w:rsidRPr="00535A3F">
        <w:rPr>
          <w:rFonts w:asciiTheme="majorHAnsi" w:eastAsia="Calibri" w:hAnsiTheme="majorHAnsi" w:cstheme="majorHAnsi"/>
        </w:rPr>
        <w:t xml:space="preserve">Mốt của mẫu số liệu ghép nhóm là: </w:t>
      </w:r>
      <w:r w:rsidRPr="00535A3F">
        <w:rPr>
          <w:rFonts w:asciiTheme="majorHAnsi" w:eastAsia="Calibri" w:hAnsiTheme="majorHAnsi" w:cstheme="majorHAnsi"/>
          <w:position w:val="-28"/>
        </w:rPr>
        <w:object w:dxaOrig="3680" w:dyaOrig="660" w14:anchorId="769EC18F">
          <v:shape id="_x0000_i1281" type="#_x0000_t75" style="width:184.8pt;height:32.9pt" o:ole="">
            <v:imagedata r:id="rId500" o:title=""/>
          </v:shape>
          <o:OLEObject Type="Embed" ProgID="Equation.DSMT4" ShapeID="_x0000_i1281" DrawAspect="Content" ObjectID="_1804453974" r:id="rId501"/>
        </w:object>
      </w:r>
      <w:r w:rsidRPr="00535A3F">
        <w:rPr>
          <w:rFonts w:asciiTheme="majorHAnsi" w:eastAsia="Calibri" w:hAnsiTheme="majorHAnsi" w:cstheme="majorHAnsi"/>
        </w:rPr>
        <w:t>.</w:t>
      </w:r>
    </w:p>
    <w:p w14:paraId="36B219EF" w14:textId="26F8D387" w:rsidR="00C17730" w:rsidRPr="00C17730" w:rsidRDefault="00C17730" w:rsidP="00C17730">
      <w:pPr>
        <w:tabs>
          <w:tab w:val="left" w:pos="992"/>
        </w:tabs>
        <w:spacing w:before="120" w:after="160" w:line="259" w:lineRule="auto"/>
        <w:jc w:val="both"/>
        <w:rPr>
          <w:rFonts w:asciiTheme="majorHAnsi" w:eastAsiaTheme="minorHAnsi" w:hAnsiTheme="majorHAnsi" w:cstheme="majorHAnsi"/>
          <w:b/>
          <w:color w:val="ED0000"/>
          <w:sz w:val="32"/>
          <w:szCs w:val="32"/>
          <w:lang w:val="en-US" w:eastAsia="en-US"/>
        </w:rPr>
      </w:pPr>
      <w:bookmarkStart w:id="15" w:name="_Hlk192594842"/>
      <w:r w:rsidRPr="00535A3F">
        <w:rPr>
          <w:rFonts w:asciiTheme="majorHAnsi" w:eastAsiaTheme="minorHAnsi" w:hAnsiTheme="majorHAnsi" w:cstheme="majorHAnsi"/>
          <w:b/>
          <w:color w:val="ED0000"/>
          <w:sz w:val="32"/>
          <w:szCs w:val="32"/>
          <w:lang w:val="en-US" w:eastAsia="en-US"/>
        </w:rPr>
        <w:t xml:space="preserve">3. </w:t>
      </w:r>
      <w:r w:rsidRPr="00C17730">
        <w:rPr>
          <w:rFonts w:asciiTheme="majorHAnsi" w:eastAsia="Calibri" w:hAnsiTheme="majorHAnsi" w:cstheme="majorHAnsi"/>
          <w:b/>
          <w:color w:val="ED0000"/>
          <w:sz w:val="32"/>
          <w:szCs w:val="32"/>
          <w:lang w:val="nl-NL" w:eastAsia="en-US"/>
        </w:rPr>
        <w:t>KHOẢNG BIẾN THIÊN VÀ KHOẢNG TỨ PHÂN VỊ</w:t>
      </w:r>
    </w:p>
    <w:p w14:paraId="6999C3DB" w14:textId="77777777" w:rsidR="00C17730" w:rsidRPr="00C17730" w:rsidRDefault="00C17730" w:rsidP="00C17730">
      <w:pPr>
        <w:tabs>
          <w:tab w:val="left" w:pos="992"/>
        </w:tabs>
        <w:spacing w:before="120" w:after="160" w:line="259" w:lineRule="auto"/>
        <w:ind w:left="992" w:hanging="992"/>
        <w:jc w:val="both"/>
        <w:rPr>
          <w:rFonts w:asciiTheme="majorHAnsi" w:eastAsiaTheme="minorHAnsi" w:hAnsiTheme="majorHAnsi" w:cstheme="majorHAnsi"/>
          <w:b/>
          <w:lang w:val="en-US" w:eastAsia="en-US"/>
        </w:rPr>
      </w:pPr>
      <w:r w:rsidRPr="00C17730">
        <w:rPr>
          <w:rFonts w:asciiTheme="majorHAnsi" w:eastAsia="Calibri" w:hAnsiTheme="majorHAnsi" w:cstheme="majorHAnsi"/>
          <w:b/>
          <w:color w:val="0000FF"/>
          <w:lang w:val="nl-NL" w:eastAsia="en-US"/>
        </w:rPr>
        <w:t>PHẦN I. TRẮC NGHIỆM 4 PHƯƠNG ÁN</w:t>
      </w:r>
    </w:p>
    <w:p w14:paraId="4AFBA730" w14:textId="77777777" w:rsidR="00C17730" w:rsidRPr="00C17730" w:rsidRDefault="00C17730" w:rsidP="00C17730">
      <w:pPr>
        <w:tabs>
          <w:tab w:val="left" w:pos="992"/>
        </w:tabs>
        <w:spacing w:before="120" w:after="160" w:line="259" w:lineRule="auto"/>
        <w:ind w:left="992" w:hanging="992"/>
        <w:jc w:val="both"/>
        <w:rPr>
          <w:rFonts w:asciiTheme="majorHAnsi" w:eastAsiaTheme="minorHAnsi" w:hAnsiTheme="majorHAnsi" w:cstheme="majorHAnsi"/>
          <w:lang w:val="en-US" w:eastAsia="en-US"/>
        </w:rPr>
      </w:pPr>
      <w:r w:rsidRPr="00C17730">
        <w:rPr>
          <w:rFonts w:asciiTheme="majorHAnsi" w:eastAsia="Calibri" w:hAnsiTheme="majorHAnsi" w:cstheme="majorHAnsi"/>
          <w:b/>
          <w:color w:val="0000FF"/>
          <w:lang w:val="nl-NL" w:eastAsia="en-US"/>
        </w:rPr>
        <w:t xml:space="preserve">Câu 1.[NB] </w:t>
      </w:r>
      <w:r w:rsidRPr="00C17730">
        <w:rPr>
          <w:rFonts w:asciiTheme="majorHAnsi" w:eastAsiaTheme="minorHAnsi" w:hAnsiTheme="majorHAnsi" w:cstheme="majorHAnsi"/>
          <w:lang w:val="en-US" w:eastAsia="en-US"/>
        </w:rPr>
        <w:t>Một ý nghĩa của khoảng tứ phân vị là</w:t>
      </w:r>
    </w:p>
    <w:p w14:paraId="3349B53B" w14:textId="77777777" w:rsidR="00C17730" w:rsidRPr="00C17730" w:rsidRDefault="00C17730" w:rsidP="00C17730">
      <w:pPr>
        <w:tabs>
          <w:tab w:val="left" w:pos="3402"/>
          <w:tab w:val="left" w:pos="5669"/>
          <w:tab w:val="left" w:pos="7937"/>
        </w:tabs>
        <w:spacing w:after="160" w:line="259" w:lineRule="auto"/>
        <w:ind w:left="992"/>
        <w:jc w:val="both"/>
        <w:rPr>
          <w:rFonts w:asciiTheme="majorHAnsi" w:eastAsiaTheme="minorHAnsi" w:hAnsiTheme="majorHAnsi" w:cstheme="majorHAnsi"/>
          <w:lang w:val="en-US" w:eastAsia="en-US"/>
        </w:rPr>
      </w:pPr>
      <w:r w:rsidRPr="00C17730">
        <w:rPr>
          <w:rFonts w:asciiTheme="majorHAnsi" w:eastAsiaTheme="minorHAnsi" w:hAnsiTheme="majorHAnsi" w:cstheme="majorHAnsi"/>
          <w:b/>
          <w:color w:val="0000FF"/>
          <w:lang w:val="en-US" w:eastAsia="en-US"/>
        </w:rPr>
        <w:t xml:space="preserve">A. </w:t>
      </w:r>
      <w:r w:rsidRPr="00C17730">
        <w:rPr>
          <w:rFonts w:asciiTheme="majorHAnsi" w:eastAsiaTheme="minorHAnsi" w:hAnsiTheme="majorHAnsi" w:cstheme="majorHAnsi"/>
          <w:lang w:val="en-US" w:eastAsia="en-US"/>
        </w:rPr>
        <w:t>Khoảng tứ phân vị của mẫu số liệu ghép nhóm giúp xác định các giá trị không bất thường của mẫu số liệu đó.</w:t>
      </w:r>
    </w:p>
    <w:p w14:paraId="2DBA5547" w14:textId="77777777" w:rsidR="00C17730" w:rsidRPr="00C17730" w:rsidRDefault="00C17730" w:rsidP="00C17730">
      <w:pPr>
        <w:tabs>
          <w:tab w:val="left" w:pos="3402"/>
          <w:tab w:val="left" w:pos="5669"/>
          <w:tab w:val="left" w:pos="7937"/>
        </w:tabs>
        <w:spacing w:after="160" w:line="259" w:lineRule="auto"/>
        <w:ind w:left="992"/>
        <w:jc w:val="both"/>
        <w:rPr>
          <w:rFonts w:asciiTheme="majorHAnsi" w:eastAsiaTheme="minorHAnsi" w:hAnsiTheme="majorHAnsi" w:cstheme="majorHAnsi"/>
          <w:color w:val="FF0000"/>
          <w:lang w:val="en-US" w:eastAsia="en-US"/>
        </w:rPr>
      </w:pPr>
      <w:r w:rsidRPr="00C17730">
        <w:rPr>
          <w:rFonts w:asciiTheme="majorHAnsi" w:eastAsiaTheme="minorHAnsi" w:hAnsiTheme="majorHAnsi" w:cstheme="majorHAnsi"/>
          <w:b/>
          <w:color w:val="0000FF"/>
          <w:lang w:val="en-US" w:eastAsia="en-US"/>
        </w:rPr>
        <w:t xml:space="preserve">B. </w:t>
      </w:r>
      <w:r w:rsidRPr="00C17730">
        <w:rPr>
          <w:rFonts w:asciiTheme="majorHAnsi" w:eastAsiaTheme="minorHAnsi" w:hAnsiTheme="majorHAnsi" w:cstheme="majorHAnsi"/>
          <w:lang w:val="en-US" w:eastAsia="en-US"/>
        </w:rPr>
        <w:t>Khoảng tứ phân vị thường không được sử dụng thay cho khoảng biến thiên.</w:t>
      </w:r>
    </w:p>
    <w:p w14:paraId="60664B26" w14:textId="77777777" w:rsidR="00C17730" w:rsidRPr="00C17730" w:rsidRDefault="00C17730" w:rsidP="00C17730">
      <w:pPr>
        <w:tabs>
          <w:tab w:val="left" w:pos="3402"/>
          <w:tab w:val="left" w:pos="5669"/>
          <w:tab w:val="left" w:pos="7937"/>
        </w:tabs>
        <w:spacing w:after="160" w:line="259" w:lineRule="auto"/>
        <w:ind w:left="992"/>
        <w:jc w:val="both"/>
        <w:rPr>
          <w:rFonts w:asciiTheme="majorHAnsi" w:eastAsiaTheme="minorHAnsi" w:hAnsiTheme="majorHAnsi" w:cstheme="majorHAnsi"/>
          <w:lang w:val="en-US" w:eastAsia="en-US"/>
        </w:rPr>
      </w:pPr>
      <w:r w:rsidRPr="00C17730">
        <w:rPr>
          <w:rFonts w:asciiTheme="majorHAnsi" w:eastAsiaTheme="minorHAnsi" w:hAnsiTheme="majorHAnsi" w:cstheme="majorHAnsi"/>
          <w:b/>
          <w:color w:val="0000FF"/>
          <w:highlight w:val="green"/>
          <w:u w:val="single"/>
          <w:lang w:val="en-US" w:eastAsia="en-US"/>
        </w:rPr>
        <w:t>C</w:t>
      </w:r>
      <w:r w:rsidRPr="00C17730">
        <w:rPr>
          <w:rFonts w:asciiTheme="majorHAnsi" w:eastAsiaTheme="minorHAnsi" w:hAnsiTheme="majorHAnsi" w:cstheme="majorHAnsi"/>
          <w:b/>
          <w:color w:val="0000FF"/>
          <w:highlight w:val="green"/>
          <w:lang w:val="en-US" w:eastAsia="en-US"/>
        </w:rPr>
        <w:t>.</w:t>
      </w:r>
      <w:r w:rsidRPr="00C17730">
        <w:rPr>
          <w:rFonts w:asciiTheme="majorHAnsi" w:eastAsiaTheme="minorHAnsi" w:hAnsiTheme="majorHAnsi" w:cstheme="majorHAnsi"/>
          <w:b/>
          <w:color w:val="0000FF"/>
          <w:lang w:val="en-US" w:eastAsia="en-US"/>
        </w:rPr>
        <w:t xml:space="preserve"> </w:t>
      </w:r>
      <w:r w:rsidRPr="00C17730">
        <w:rPr>
          <w:rFonts w:asciiTheme="majorHAnsi" w:eastAsiaTheme="minorHAnsi" w:hAnsiTheme="majorHAnsi" w:cstheme="majorHAnsi"/>
          <w:lang w:val="en-US" w:eastAsia="en-US"/>
        </w:rPr>
        <w:t>Khoảng tứ phân vị của mẫu số liệu ghép nhóm xấp xỉ khoảng tứ phân vị của mẫu số liệu gốc và là một đại lượng cho biết mức độ phân tán của nửa giữa mẫu số liệu.</w:t>
      </w:r>
    </w:p>
    <w:p w14:paraId="4F5DE026" w14:textId="77777777" w:rsidR="00C17730" w:rsidRPr="00C17730" w:rsidRDefault="00C17730" w:rsidP="00C17730">
      <w:pPr>
        <w:tabs>
          <w:tab w:val="left" w:pos="3402"/>
          <w:tab w:val="left" w:pos="5669"/>
          <w:tab w:val="left" w:pos="7937"/>
        </w:tabs>
        <w:spacing w:after="160" w:line="259" w:lineRule="auto"/>
        <w:ind w:left="992"/>
        <w:jc w:val="both"/>
        <w:rPr>
          <w:rFonts w:asciiTheme="majorHAnsi" w:eastAsiaTheme="minorHAnsi" w:hAnsiTheme="majorHAnsi" w:cstheme="majorHAnsi"/>
          <w:lang w:val="en-US" w:eastAsia="en-US"/>
        </w:rPr>
      </w:pPr>
      <w:r w:rsidRPr="00C17730">
        <w:rPr>
          <w:rFonts w:asciiTheme="majorHAnsi" w:eastAsiaTheme="minorHAnsi" w:hAnsiTheme="majorHAnsi" w:cstheme="majorHAnsi"/>
          <w:b/>
          <w:color w:val="0000FF"/>
          <w:lang w:val="en-US" w:eastAsia="en-US"/>
        </w:rPr>
        <w:lastRenderedPageBreak/>
        <w:t xml:space="preserve">D. </w:t>
      </w:r>
      <w:r w:rsidRPr="00C17730">
        <w:rPr>
          <w:rFonts w:asciiTheme="majorHAnsi" w:eastAsiaTheme="minorHAnsi" w:hAnsiTheme="majorHAnsi" w:cstheme="majorHAnsi"/>
          <w:lang w:val="en-US" w:eastAsia="en-US"/>
        </w:rPr>
        <w:t>Khoảng tứ phân vị của mẫu số liệu ghép nhóm xấp xỉ khoảng tứ phân vị của mẫu số liệu gốc và là một đại lượng cho biết mức độ không phân tán của nửa giữa mẫu số liệu.</w:t>
      </w:r>
    </w:p>
    <w:p w14:paraId="5F6CE87F" w14:textId="77777777" w:rsidR="00C17730" w:rsidRPr="00C17730" w:rsidRDefault="00C17730" w:rsidP="00C17730">
      <w:pPr>
        <w:spacing w:before="120" w:line="276" w:lineRule="auto"/>
        <w:contextualSpacing/>
        <w:rPr>
          <w:rFonts w:asciiTheme="majorHAnsi" w:eastAsiaTheme="minorHAnsi" w:hAnsiTheme="majorHAnsi" w:cstheme="majorHAnsi"/>
          <w:lang w:val="en-US" w:eastAsia="en-US"/>
        </w:rPr>
      </w:pPr>
      <w:r w:rsidRPr="00C17730">
        <w:rPr>
          <w:rFonts w:asciiTheme="majorHAnsi" w:eastAsia="Calibri" w:hAnsiTheme="majorHAnsi" w:cstheme="majorHAnsi"/>
          <w:b/>
          <w:color w:val="0000FF"/>
          <w:lang w:val="nl-NL" w:eastAsia="en-US"/>
        </w:rPr>
        <w:t xml:space="preserve">Câu 2.[NB] </w:t>
      </w:r>
      <w:r w:rsidRPr="00C17730">
        <w:rPr>
          <w:rFonts w:asciiTheme="majorHAnsi" w:eastAsiaTheme="minorHAnsi" w:hAnsiTheme="majorHAnsi" w:cstheme="majorHAnsi"/>
          <w:lang w:val="en-US" w:eastAsia="en-US"/>
        </w:rPr>
        <w:t>Cho bảng khảo sát về khối lượng của 30 củ khoai tây thu hoạch ở một nông trường như sau:</w:t>
      </w:r>
    </w:p>
    <w:p w14:paraId="7020300B" w14:textId="77777777" w:rsidR="00C17730" w:rsidRPr="00C17730" w:rsidRDefault="00C17730" w:rsidP="00C17730">
      <w:pPr>
        <w:tabs>
          <w:tab w:val="left" w:pos="283"/>
          <w:tab w:val="left" w:pos="2835"/>
          <w:tab w:val="left" w:pos="5386"/>
          <w:tab w:val="left" w:pos="7937"/>
        </w:tabs>
        <w:spacing w:before="120" w:line="276" w:lineRule="auto"/>
        <w:ind w:firstLine="283"/>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noProof/>
          <w:w w:val="120"/>
          <w:lang w:val="en-US" w:eastAsia="en-US"/>
        </w:rPr>
        <w:drawing>
          <wp:inline distT="0" distB="0" distL="0" distR="0" wp14:anchorId="68D1C896" wp14:editId="5309041F">
            <wp:extent cx="6009478" cy="485775"/>
            <wp:effectExtent l="0" t="0" r="0" b="0"/>
            <wp:docPr id="1210527021" name="Picture 1210527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2"/>
                    <a:stretch>
                      <a:fillRect/>
                    </a:stretch>
                  </pic:blipFill>
                  <pic:spPr>
                    <a:xfrm>
                      <a:off x="0" y="0"/>
                      <a:ext cx="6031201" cy="487531"/>
                    </a:xfrm>
                    <a:prstGeom prst="rect">
                      <a:avLst/>
                    </a:prstGeom>
                  </pic:spPr>
                </pic:pic>
              </a:graphicData>
            </a:graphic>
          </wp:inline>
        </w:drawing>
      </w:r>
    </w:p>
    <w:p w14:paraId="1DE00305" w14:textId="77777777" w:rsidR="00C17730" w:rsidRPr="00C17730" w:rsidRDefault="00C17730" w:rsidP="00C17730">
      <w:pPr>
        <w:tabs>
          <w:tab w:val="left" w:pos="283"/>
          <w:tab w:val="left" w:pos="2835"/>
          <w:tab w:val="left" w:pos="5386"/>
          <w:tab w:val="left" w:pos="7937"/>
        </w:tabs>
        <w:spacing w:after="160" w:line="276" w:lineRule="auto"/>
        <w:ind w:firstLine="283"/>
        <w:jc w:val="both"/>
        <w:rPr>
          <w:rFonts w:asciiTheme="majorHAnsi" w:eastAsiaTheme="minorHAnsi" w:hAnsiTheme="majorHAnsi" w:cstheme="majorHAnsi"/>
          <w:b/>
          <w:color w:val="0000FF"/>
          <w:w w:val="120"/>
          <w:lang w:val="en-US" w:eastAsia="en-US"/>
        </w:rPr>
      </w:pPr>
      <w:r w:rsidRPr="00C17730">
        <w:rPr>
          <w:rFonts w:asciiTheme="majorHAnsi" w:eastAsiaTheme="minorHAnsi" w:hAnsiTheme="majorHAnsi" w:cstheme="majorHAnsi"/>
          <w:w w:val="120"/>
          <w:lang w:val="en-US" w:eastAsia="en-US"/>
        </w:rPr>
        <w:t>Khoảng biến thiên của mẫu số liệu ghép nhóm trên là</w:t>
      </w:r>
    </w:p>
    <w:p w14:paraId="35E09562" w14:textId="77777777" w:rsidR="00C17730" w:rsidRPr="00C17730" w:rsidRDefault="00C17730" w:rsidP="00C17730">
      <w:pPr>
        <w:tabs>
          <w:tab w:val="left" w:pos="283"/>
          <w:tab w:val="left" w:pos="2835"/>
          <w:tab w:val="left" w:pos="5386"/>
          <w:tab w:val="left" w:pos="7937"/>
        </w:tabs>
        <w:spacing w:line="276" w:lineRule="auto"/>
        <w:ind w:firstLine="283"/>
        <w:contextualSpacing/>
        <w:jc w:val="both"/>
        <w:rPr>
          <w:rFonts w:asciiTheme="majorHAnsi" w:eastAsiaTheme="minorHAnsi" w:hAnsiTheme="majorHAnsi" w:cstheme="majorHAnsi"/>
          <w:lang w:val="it-IT" w:eastAsia="en-US"/>
        </w:rPr>
      </w:pPr>
      <w:r w:rsidRPr="00C17730">
        <w:rPr>
          <w:rFonts w:asciiTheme="majorHAnsi" w:eastAsiaTheme="minorHAnsi" w:hAnsiTheme="majorHAnsi" w:cstheme="majorHAnsi"/>
          <w:b/>
          <w:color w:val="0000FF"/>
          <w:u w:val="single"/>
          <w:lang w:eastAsia="en-US"/>
        </w:rPr>
        <w:t>A.</w:t>
      </w:r>
      <w:r w:rsidRPr="00C17730">
        <w:rPr>
          <w:rFonts w:asciiTheme="majorHAnsi" w:eastAsiaTheme="minorHAnsi" w:hAnsiTheme="majorHAnsi" w:cstheme="majorHAnsi"/>
          <w:b/>
          <w:color w:val="0000FF"/>
          <w:highlight w:val="green"/>
          <w:lang w:val="it-IT" w:eastAsia="en-US"/>
        </w:rPr>
        <w:t xml:space="preserve"> </w:t>
      </w:r>
      <w:r w:rsidRPr="00C17730">
        <w:rPr>
          <w:rFonts w:asciiTheme="majorHAnsi" w:eastAsiaTheme="minorHAnsi" w:hAnsiTheme="majorHAnsi" w:cstheme="majorHAnsi"/>
          <w:position w:val="-6"/>
          <w:highlight w:val="green"/>
          <w:lang w:val="en-US" w:eastAsia="en-US"/>
        </w:rPr>
        <w:object w:dxaOrig="300" w:dyaOrig="279" w14:anchorId="57C5E33B">
          <v:shape id="_x0000_i1282" type="#_x0000_t75" style="width:14.75pt;height:13.6pt" o:ole="">
            <v:imagedata r:id="rId503" o:title=""/>
          </v:shape>
          <o:OLEObject Type="Embed" ProgID="Equation.DSMT4" ShapeID="_x0000_i1282" DrawAspect="Content" ObjectID="_1804453975" r:id="rId504"/>
        </w:object>
      </w:r>
      <w:r w:rsidRPr="00C17730">
        <w:rPr>
          <w:rFonts w:asciiTheme="majorHAnsi" w:eastAsiaTheme="minorHAnsi" w:hAnsiTheme="majorHAnsi" w:cstheme="majorHAnsi"/>
          <w:lang w:val="it-IT" w:eastAsia="en-US"/>
        </w:rPr>
        <w:t>.</w:t>
      </w:r>
      <w:r w:rsidRPr="00C17730">
        <w:rPr>
          <w:rFonts w:asciiTheme="majorHAnsi" w:eastAsiaTheme="minorHAnsi" w:hAnsiTheme="majorHAnsi" w:cstheme="majorHAnsi"/>
          <w:b/>
          <w:color w:val="0000FF"/>
          <w:lang w:val="it-IT" w:eastAsia="en-US"/>
        </w:rPr>
        <w:tab/>
        <w:t xml:space="preserve">B. </w:t>
      </w:r>
      <w:r w:rsidRPr="00C17730">
        <w:rPr>
          <w:rFonts w:asciiTheme="majorHAnsi" w:eastAsiaTheme="minorHAnsi" w:hAnsiTheme="majorHAnsi" w:cstheme="majorHAnsi"/>
          <w:position w:val="-6"/>
          <w:lang w:val="en-US" w:eastAsia="en-US"/>
        </w:rPr>
        <w:object w:dxaOrig="279" w:dyaOrig="279" w14:anchorId="5DAB390E">
          <v:shape id="_x0000_i1283" type="#_x0000_t75" style="width:13.6pt;height:13.6pt" o:ole="">
            <v:imagedata r:id="rId505" o:title=""/>
          </v:shape>
          <o:OLEObject Type="Embed" ProgID="Equation.DSMT4" ShapeID="_x0000_i1283" DrawAspect="Content" ObjectID="_1804453976" r:id="rId506"/>
        </w:object>
      </w:r>
      <w:r w:rsidRPr="00C17730">
        <w:rPr>
          <w:rFonts w:asciiTheme="majorHAnsi" w:eastAsiaTheme="minorHAnsi" w:hAnsiTheme="majorHAnsi" w:cstheme="majorHAnsi"/>
          <w:lang w:val="it-IT" w:eastAsia="en-US"/>
        </w:rPr>
        <w:t>.</w:t>
      </w:r>
      <w:r w:rsidRPr="00C17730">
        <w:rPr>
          <w:rFonts w:asciiTheme="majorHAnsi" w:eastAsiaTheme="minorHAnsi" w:hAnsiTheme="majorHAnsi" w:cstheme="majorHAnsi"/>
          <w:b/>
          <w:color w:val="0000FF"/>
          <w:lang w:val="it-IT" w:eastAsia="en-US"/>
        </w:rPr>
        <w:tab/>
        <w:t xml:space="preserve">C. </w:t>
      </w:r>
      <w:r w:rsidRPr="00C17730">
        <w:rPr>
          <w:rFonts w:asciiTheme="majorHAnsi" w:eastAsiaTheme="minorHAnsi" w:hAnsiTheme="majorHAnsi" w:cstheme="majorHAnsi"/>
          <w:position w:val="-6"/>
          <w:lang w:val="en-US" w:eastAsia="en-US"/>
        </w:rPr>
        <w:object w:dxaOrig="300" w:dyaOrig="279" w14:anchorId="0CB8BA23">
          <v:shape id="_x0000_i1284" type="#_x0000_t75" style="width:14.75pt;height:13.6pt" o:ole="">
            <v:imagedata r:id="rId507" o:title=""/>
          </v:shape>
          <o:OLEObject Type="Embed" ProgID="Equation.DSMT4" ShapeID="_x0000_i1284" DrawAspect="Content" ObjectID="_1804453977" r:id="rId508"/>
        </w:object>
      </w:r>
      <w:r w:rsidRPr="00C17730">
        <w:rPr>
          <w:rFonts w:asciiTheme="majorHAnsi" w:eastAsiaTheme="minorHAnsi" w:hAnsiTheme="majorHAnsi" w:cstheme="majorHAnsi"/>
          <w:lang w:val="it-IT" w:eastAsia="en-US"/>
        </w:rPr>
        <w:t>.</w:t>
      </w:r>
      <w:r w:rsidRPr="00C17730">
        <w:rPr>
          <w:rFonts w:asciiTheme="majorHAnsi" w:eastAsiaTheme="minorHAnsi" w:hAnsiTheme="majorHAnsi" w:cstheme="majorHAnsi"/>
          <w:b/>
          <w:color w:val="0000FF"/>
          <w:lang w:val="it-IT" w:eastAsia="en-US"/>
        </w:rPr>
        <w:tab/>
        <w:t xml:space="preserve">D. </w:t>
      </w:r>
      <w:r w:rsidRPr="00C17730">
        <w:rPr>
          <w:rFonts w:asciiTheme="majorHAnsi" w:eastAsiaTheme="minorHAnsi" w:hAnsiTheme="majorHAnsi" w:cstheme="majorHAnsi"/>
          <w:position w:val="-6"/>
          <w:lang w:val="en-US" w:eastAsia="en-US"/>
        </w:rPr>
        <w:object w:dxaOrig="320" w:dyaOrig="279" w14:anchorId="25C98158">
          <v:shape id="_x0000_i1285" type="#_x0000_t75" style="width:15.85pt;height:13.6pt" o:ole="">
            <v:imagedata r:id="rId509" o:title=""/>
          </v:shape>
          <o:OLEObject Type="Embed" ProgID="Equation.DSMT4" ShapeID="_x0000_i1285" DrawAspect="Content" ObjectID="_1804453978" r:id="rId510"/>
        </w:object>
      </w:r>
      <w:r w:rsidRPr="00C17730">
        <w:rPr>
          <w:rFonts w:asciiTheme="majorHAnsi" w:eastAsiaTheme="minorHAnsi" w:hAnsiTheme="majorHAnsi" w:cstheme="majorHAnsi"/>
          <w:lang w:val="it-IT" w:eastAsia="en-US"/>
        </w:rPr>
        <w:t>.</w:t>
      </w:r>
    </w:p>
    <w:p w14:paraId="03CF9DC8" w14:textId="77777777" w:rsidR="00C17730" w:rsidRPr="00C17730" w:rsidRDefault="00C17730" w:rsidP="00C17730">
      <w:pPr>
        <w:tabs>
          <w:tab w:val="left" w:pos="574"/>
          <w:tab w:val="left" w:pos="2842"/>
          <w:tab w:val="left" w:pos="5082"/>
          <w:tab w:val="left" w:pos="7405"/>
        </w:tabs>
        <w:spacing w:after="240" w:line="259" w:lineRule="auto"/>
        <w:rPr>
          <w:rFonts w:asciiTheme="majorHAnsi" w:eastAsia="Calibri" w:hAnsiTheme="majorHAnsi" w:cstheme="majorHAnsi"/>
          <w:bCs/>
          <w:lang w:val="nl-NL" w:eastAsia="en-US"/>
        </w:rPr>
      </w:pPr>
      <w:r w:rsidRPr="00C17730">
        <w:rPr>
          <w:rFonts w:asciiTheme="majorHAnsi" w:eastAsia="Calibri" w:hAnsiTheme="majorHAnsi" w:cstheme="majorHAnsi"/>
          <w:b/>
          <w:color w:val="0000FF"/>
          <w:lang w:val="nl-NL" w:eastAsia="en-US"/>
        </w:rPr>
        <w:t xml:space="preserve">Câu 3. [NB] </w:t>
      </w:r>
      <w:r w:rsidRPr="00C17730">
        <w:rPr>
          <w:rFonts w:asciiTheme="majorHAnsi" w:eastAsia="Calibri" w:hAnsiTheme="majorHAnsi" w:cstheme="majorHAnsi"/>
          <w:bCs/>
          <w:lang w:val="nl-NL" w:eastAsia="en-US"/>
        </w:rPr>
        <w:t>Công thức tính khoảng tứ phân vị của mẫu số liệu ghép nhóm là</w:t>
      </w:r>
    </w:p>
    <w:p w14:paraId="4EE4B894" w14:textId="77777777" w:rsidR="00C17730" w:rsidRPr="00C17730" w:rsidRDefault="00C17730" w:rsidP="00C17730">
      <w:pPr>
        <w:tabs>
          <w:tab w:val="left" w:pos="3402"/>
          <w:tab w:val="left" w:pos="5669"/>
          <w:tab w:val="left" w:pos="7937"/>
        </w:tabs>
        <w:spacing w:line="259" w:lineRule="auto"/>
        <w:ind w:left="992"/>
        <w:jc w:val="both"/>
        <w:rPr>
          <w:rFonts w:asciiTheme="majorHAnsi" w:eastAsia="Calibri" w:hAnsiTheme="majorHAnsi" w:cstheme="majorHAnsi"/>
          <w:color w:val="000000"/>
          <w:shd w:val="clear" w:color="auto" w:fill="FFFFFF"/>
          <w:lang w:val="nl-NL" w:eastAsia="en-US"/>
        </w:rPr>
      </w:pPr>
      <w:r w:rsidRPr="00C17730">
        <w:rPr>
          <w:rFonts w:asciiTheme="majorHAnsi" w:eastAsia="Calibri" w:hAnsiTheme="majorHAnsi" w:cstheme="majorHAnsi"/>
          <w:b/>
          <w:color w:val="0000FF"/>
          <w:highlight w:val="green"/>
          <w:u w:val="single"/>
          <w:shd w:val="clear" w:color="auto" w:fill="FFFFFF"/>
          <w:lang w:val="nl-NL" w:eastAsia="en-US"/>
        </w:rPr>
        <w:t>A</w:t>
      </w:r>
      <w:r w:rsidRPr="00C17730">
        <w:rPr>
          <w:rFonts w:asciiTheme="majorHAnsi" w:eastAsia="Calibri" w:hAnsiTheme="majorHAnsi" w:cstheme="majorHAnsi"/>
          <w:b/>
          <w:color w:val="0000FF"/>
          <w:highlight w:val="green"/>
          <w:shd w:val="clear" w:color="auto" w:fill="FFFFFF"/>
          <w:lang w:val="nl-NL" w:eastAsia="en-US"/>
        </w:rPr>
        <w:t>.</w:t>
      </w:r>
      <w:r w:rsidRPr="00C17730">
        <w:rPr>
          <w:rFonts w:asciiTheme="majorHAnsi" w:eastAsia="Calibri" w:hAnsiTheme="majorHAnsi" w:cstheme="majorHAnsi"/>
          <w:b/>
          <w:color w:val="0000FF"/>
          <w:highlight w:val="green"/>
          <w:u w:val="single"/>
          <w:shd w:val="clear" w:color="auto" w:fill="FFFFFF"/>
          <w:lang w:val="nl-NL" w:eastAsia="en-US"/>
        </w:rPr>
        <w:t xml:space="preserve"> </w:t>
      </w:r>
      <w:r w:rsidRPr="00C17730">
        <w:rPr>
          <w:rFonts w:asciiTheme="majorHAnsi" w:eastAsiaTheme="minorHAnsi" w:hAnsiTheme="majorHAnsi" w:cstheme="majorHAnsi"/>
          <w:position w:val="-14"/>
          <w:highlight w:val="green"/>
          <w:lang w:val="en-US" w:eastAsia="en-US"/>
        </w:rPr>
        <w:object w:dxaOrig="1260" w:dyaOrig="380" w14:anchorId="3E73E263">
          <v:shape id="_x0000_i1286" type="#_x0000_t75" style="width:63.5pt;height:19.3pt" o:ole="">
            <v:imagedata r:id="rId511" o:title=""/>
          </v:shape>
          <o:OLEObject Type="Embed" ProgID="Equation.DSMT4" ShapeID="_x0000_i1286" DrawAspect="Content" ObjectID="_1804453979" r:id="rId512"/>
        </w:object>
      </w:r>
      <w:r w:rsidRPr="00C17730">
        <w:rPr>
          <w:rFonts w:asciiTheme="majorHAnsi" w:eastAsia="Calibri" w:hAnsiTheme="majorHAnsi" w:cstheme="majorHAnsi"/>
          <w:highlight w:val="green"/>
          <w:lang w:val="nl-NL" w:eastAsia="en-US"/>
        </w:rPr>
        <w:t>.</w:t>
      </w:r>
      <w:r w:rsidRPr="00C17730">
        <w:rPr>
          <w:rFonts w:asciiTheme="majorHAnsi" w:eastAsia="Calibri" w:hAnsiTheme="majorHAnsi" w:cstheme="majorHAnsi"/>
          <w:lang w:val="nl-NL" w:eastAsia="en-US"/>
        </w:rPr>
        <w:tab/>
      </w:r>
      <w:r w:rsidRPr="00C17730">
        <w:rPr>
          <w:rFonts w:asciiTheme="majorHAnsi" w:eastAsia="Calibri" w:hAnsiTheme="majorHAnsi" w:cstheme="majorHAnsi"/>
          <w:b/>
          <w:color w:val="0000FF"/>
          <w:shd w:val="clear" w:color="auto" w:fill="FFFFFF"/>
          <w:lang w:val="nl-NL" w:eastAsia="en-US"/>
        </w:rPr>
        <w:t xml:space="preserve">B. </w:t>
      </w:r>
      <w:r w:rsidRPr="00C17730">
        <w:rPr>
          <w:rFonts w:asciiTheme="majorHAnsi" w:eastAsiaTheme="minorHAnsi" w:hAnsiTheme="majorHAnsi" w:cstheme="majorHAnsi"/>
          <w:position w:val="-14"/>
          <w:lang w:val="en-US" w:eastAsia="en-US"/>
        </w:rPr>
        <w:object w:dxaOrig="1260" w:dyaOrig="380" w14:anchorId="7EC0CC7F">
          <v:shape id="_x0000_i1287" type="#_x0000_t75" style="width:63.5pt;height:19.3pt" o:ole="">
            <v:imagedata r:id="rId513" o:title=""/>
          </v:shape>
          <o:OLEObject Type="Embed" ProgID="Equation.DSMT4" ShapeID="_x0000_i1287" DrawAspect="Content" ObjectID="_1804453980" r:id="rId514"/>
        </w:object>
      </w:r>
      <w:r w:rsidRPr="00C17730">
        <w:rPr>
          <w:rFonts w:asciiTheme="majorHAnsi" w:eastAsia="Calibri" w:hAnsiTheme="majorHAnsi" w:cstheme="majorHAnsi"/>
          <w:color w:val="000000"/>
          <w:shd w:val="clear" w:color="auto" w:fill="FFFFFF"/>
          <w:lang w:val="nl-NL" w:eastAsia="en-US"/>
        </w:rPr>
        <w:t>.</w:t>
      </w:r>
      <w:r w:rsidRPr="00C17730">
        <w:rPr>
          <w:rFonts w:asciiTheme="majorHAnsi" w:eastAsia="Calibri" w:hAnsiTheme="majorHAnsi" w:cstheme="majorHAnsi"/>
          <w:lang w:val="nl-NL" w:eastAsia="en-US"/>
        </w:rPr>
        <w:tab/>
      </w:r>
      <w:r w:rsidRPr="00C17730">
        <w:rPr>
          <w:rFonts w:asciiTheme="majorHAnsi" w:eastAsia="Calibri" w:hAnsiTheme="majorHAnsi" w:cstheme="majorHAnsi"/>
          <w:b/>
          <w:color w:val="0000FF"/>
          <w:lang w:val="nl-NL" w:eastAsia="en-US"/>
        </w:rPr>
        <w:t xml:space="preserve">C. </w:t>
      </w:r>
      <w:r w:rsidRPr="00C17730">
        <w:rPr>
          <w:rFonts w:asciiTheme="majorHAnsi" w:eastAsiaTheme="minorHAnsi" w:hAnsiTheme="majorHAnsi" w:cstheme="majorHAnsi"/>
          <w:position w:val="-14"/>
          <w:lang w:val="en-US" w:eastAsia="en-US"/>
        </w:rPr>
        <w:object w:dxaOrig="1100" w:dyaOrig="380" w14:anchorId="457230DA">
          <v:shape id="_x0000_i1288" type="#_x0000_t75" style="width:55.55pt;height:18.7pt" o:ole="">
            <v:imagedata r:id="rId515" o:title=""/>
          </v:shape>
          <o:OLEObject Type="Embed" ProgID="Equation.DSMT4" ShapeID="_x0000_i1288" DrawAspect="Content" ObjectID="_1804453981" r:id="rId516"/>
        </w:object>
      </w:r>
      <w:r w:rsidRPr="00C17730">
        <w:rPr>
          <w:rFonts w:asciiTheme="majorHAnsi" w:eastAsia="Calibri" w:hAnsiTheme="majorHAnsi" w:cstheme="majorHAnsi"/>
          <w:color w:val="000000"/>
          <w:lang w:val="nl-NL" w:eastAsia="en-US"/>
        </w:rPr>
        <w:t>.</w:t>
      </w:r>
      <w:r w:rsidRPr="00C17730">
        <w:rPr>
          <w:rFonts w:asciiTheme="majorHAnsi" w:eastAsia="Calibri" w:hAnsiTheme="majorHAnsi" w:cstheme="majorHAnsi"/>
          <w:lang w:val="nl-NL" w:eastAsia="en-US"/>
        </w:rPr>
        <w:tab/>
      </w:r>
      <w:r w:rsidRPr="00C17730">
        <w:rPr>
          <w:rFonts w:asciiTheme="majorHAnsi" w:eastAsia="Calibri" w:hAnsiTheme="majorHAnsi" w:cstheme="majorHAnsi"/>
          <w:b/>
          <w:color w:val="0000FF"/>
          <w:shd w:val="clear" w:color="auto" w:fill="FFFFFF"/>
          <w:lang w:val="nl-NL" w:eastAsia="en-US"/>
        </w:rPr>
        <w:t xml:space="preserve">D. </w:t>
      </w:r>
      <w:r w:rsidRPr="00C17730">
        <w:rPr>
          <w:rFonts w:asciiTheme="majorHAnsi" w:eastAsiaTheme="minorHAnsi" w:hAnsiTheme="majorHAnsi" w:cstheme="majorHAnsi"/>
          <w:position w:val="-14"/>
          <w:lang w:val="en-US" w:eastAsia="en-US"/>
        </w:rPr>
        <w:object w:dxaOrig="1260" w:dyaOrig="380" w14:anchorId="48C8F9D4">
          <v:shape id="_x0000_i1289" type="#_x0000_t75" style="width:63.5pt;height:19.3pt" o:ole="">
            <v:imagedata r:id="rId517" o:title=""/>
          </v:shape>
          <o:OLEObject Type="Embed" ProgID="Equation.DSMT4" ShapeID="_x0000_i1289" DrawAspect="Content" ObjectID="_1804453982" r:id="rId518"/>
        </w:object>
      </w:r>
      <w:r w:rsidRPr="00C17730">
        <w:rPr>
          <w:rFonts w:asciiTheme="majorHAnsi" w:eastAsia="Calibri" w:hAnsiTheme="majorHAnsi" w:cstheme="majorHAnsi"/>
          <w:color w:val="000000"/>
          <w:shd w:val="clear" w:color="auto" w:fill="FFFFFF"/>
          <w:lang w:val="nl-NL" w:eastAsia="en-US"/>
        </w:rPr>
        <w:t>.</w:t>
      </w:r>
    </w:p>
    <w:p w14:paraId="3789E513" w14:textId="77777777" w:rsidR="00C17730" w:rsidRPr="00C17730" w:rsidRDefault="00C17730" w:rsidP="00C17730">
      <w:pPr>
        <w:shd w:val="clear" w:color="auto" w:fill="FFFFFF"/>
        <w:tabs>
          <w:tab w:val="left" w:pos="992"/>
        </w:tabs>
        <w:spacing w:before="120" w:after="160" w:line="259" w:lineRule="auto"/>
        <w:ind w:left="992" w:hanging="992"/>
        <w:jc w:val="both"/>
        <w:rPr>
          <w:rFonts w:asciiTheme="majorHAnsi" w:eastAsiaTheme="minorHAnsi" w:hAnsiTheme="majorHAnsi" w:cstheme="majorHAnsi"/>
          <w:shd w:val="clear" w:color="auto" w:fill="FFFFFF"/>
          <w:lang w:val="en-US" w:eastAsia="en-US"/>
        </w:rPr>
      </w:pPr>
      <w:r w:rsidRPr="00C17730">
        <w:rPr>
          <w:rFonts w:asciiTheme="majorHAnsi" w:eastAsia="Calibri" w:hAnsiTheme="majorHAnsi" w:cstheme="majorHAnsi"/>
          <w:b/>
          <w:color w:val="0000FF"/>
          <w:lang w:val="nl-NL" w:eastAsia="en-US"/>
        </w:rPr>
        <w:t xml:space="preserve">Câu 4. [TH] </w:t>
      </w:r>
      <w:r w:rsidRPr="00C17730">
        <w:rPr>
          <w:rFonts w:asciiTheme="majorHAnsi" w:eastAsiaTheme="minorHAnsi" w:hAnsiTheme="majorHAnsi" w:cstheme="majorHAnsi"/>
          <w:shd w:val="clear" w:color="auto" w:fill="FFFFFF"/>
          <w:lang w:val="en-US" w:eastAsia="en-US"/>
        </w:rPr>
        <w:t xml:space="preserve">Bạn Linh thống kê chiều cao (đơn vị: cm) của các bạn học sinh nữ lớp </w:t>
      </w:r>
      <w:r w:rsidRPr="00C17730">
        <w:rPr>
          <w:rFonts w:asciiTheme="majorHAnsi" w:eastAsiaTheme="minorHAnsi" w:hAnsiTheme="majorHAnsi" w:cstheme="majorHAnsi"/>
          <w:position w:val="-4"/>
          <w:lang w:val="en-US" w:eastAsia="en-US"/>
        </w:rPr>
        <w:object w:dxaOrig="460" w:dyaOrig="260" w14:anchorId="612523AA">
          <v:shape id="_x0000_i1290" type="#_x0000_t75" style="width:23.25pt;height:13.6pt" o:ole="">
            <v:imagedata r:id="rId519" o:title=""/>
          </v:shape>
          <o:OLEObject Type="Embed" ProgID="Equation.DSMT4" ShapeID="_x0000_i1290" DrawAspect="Content" ObjectID="_1804453983" r:id="rId520"/>
        </w:object>
      </w:r>
      <w:r w:rsidRPr="00C17730">
        <w:rPr>
          <w:rFonts w:asciiTheme="majorHAnsi" w:eastAsiaTheme="minorHAnsi" w:hAnsiTheme="majorHAnsi" w:cstheme="majorHAnsi"/>
          <w:lang w:val="en-US" w:eastAsia="en-US"/>
        </w:rPr>
        <w:t xml:space="preserve"> và lớp </w:t>
      </w:r>
      <w:r w:rsidRPr="00C17730">
        <w:rPr>
          <w:rFonts w:asciiTheme="majorHAnsi" w:eastAsiaTheme="minorHAnsi" w:hAnsiTheme="majorHAnsi" w:cstheme="majorHAnsi"/>
          <w:position w:val="-10"/>
          <w:lang w:val="en-US" w:eastAsia="en-US"/>
        </w:rPr>
        <w:object w:dxaOrig="480" w:dyaOrig="320" w14:anchorId="68D60EF1">
          <v:shape id="_x0000_i1291" type="#_x0000_t75" style="width:23.8pt;height:16.45pt" o:ole="">
            <v:imagedata r:id="rId521" o:title=""/>
          </v:shape>
          <o:OLEObject Type="Embed" ProgID="Equation.DSMT4" ShapeID="_x0000_i1291" DrawAspect="Content" ObjectID="_1804453984" r:id="rId522"/>
        </w:object>
      </w:r>
      <w:r w:rsidRPr="00C17730">
        <w:rPr>
          <w:rFonts w:asciiTheme="majorHAnsi" w:eastAsiaTheme="minorHAnsi" w:hAnsiTheme="majorHAnsi" w:cstheme="majorHAnsi"/>
          <w:lang w:val="en-US" w:eastAsia="en-US"/>
        </w:rPr>
        <w:t xml:space="preserve"> </w:t>
      </w:r>
      <w:r w:rsidRPr="00C17730">
        <w:rPr>
          <w:rFonts w:asciiTheme="majorHAnsi" w:eastAsiaTheme="minorHAnsi" w:hAnsiTheme="majorHAnsi" w:cstheme="majorHAnsi"/>
          <w:shd w:val="clear" w:color="auto" w:fill="FFFFFF"/>
          <w:lang w:val="en-US" w:eastAsia="en-US"/>
        </w:rPr>
        <w:t>ở bảng sau:</w:t>
      </w:r>
    </w:p>
    <w:tbl>
      <w:tblPr>
        <w:tblStyle w:val="thamkhao21"/>
        <w:tblW w:w="9274" w:type="dxa"/>
        <w:tblInd w:w="922" w:type="dxa"/>
        <w:tblLook w:val="04A0" w:firstRow="1" w:lastRow="0" w:firstColumn="1" w:lastColumn="0" w:noHBand="0" w:noVBand="1"/>
      </w:tblPr>
      <w:tblGrid>
        <w:gridCol w:w="1383"/>
        <w:gridCol w:w="1701"/>
        <w:gridCol w:w="1306"/>
        <w:gridCol w:w="1221"/>
        <w:gridCol w:w="1221"/>
        <w:gridCol w:w="1221"/>
        <w:gridCol w:w="1221"/>
      </w:tblGrid>
      <w:tr w:rsidR="00C17730" w:rsidRPr="00C17730" w14:paraId="24CBB426" w14:textId="77777777" w:rsidTr="00287BCB">
        <w:tc>
          <w:tcPr>
            <w:tcW w:w="1470" w:type="dxa"/>
          </w:tcPr>
          <w:p w14:paraId="4025E58A" w14:textId="77777777" w:rsidR="00C17730" w:rsidRPr="00C17730" w:rsidRDefault="00C17730" w:rsidP="00C17730">
            <w:pPr>
              <w:spacing w:line="276" w:lineRule="auto"/>
              <w:jc w:val="center"/>
              <w:rPr>
                <w:rFonts w:asciiTheme="majorHAnsi" w:hAnsiTheme="majorHAnsi" w:cstheme="majorHAnsi"/>
              </w:rPr>
            </w:pPr>
            <w:r w:rsidRPr="00C17730">
              <w:rPr>
                <w:rFonts w:asciiTheme="majorHAnsi" w:hAnsiTheme="majorHAnsi" w:cstheme="majorHAnsi"/>
                <w:shd w:val="clear" w:color="auto" w:fill="FFFFFF"/>
              </w:rPr>
              <w:t>Chiều cao (cm)</w:t>
            </w:r>
          </w:p>
        </w:tc>
        <w:tc>
          <w:tcPr>
            <w:tcW w:w="1772" w:type="dxa"/>
            <w:vAlign w:val="center"/>
          </w:tcPr>
          <w:p w14:paraId="08E3BE98" w14:textId="77777777" w:rsidR="00C17730" w:rsidRPr="00C17730" w:rsidRDefault="00C17730" w:rsidP="00C17730">
            <w:pPr>
              <w:spacing w:line="276" w:lineRule="auto"/>
              <w:jc w:val="center"/>
              <w:rPr>
                <w:rFonts w:asciiTheme="majorHAnsi" w:hAnsiTheme="majorHAnsi" w:cstheme="majorHAnsi"/>
              </w:rPr>
            </w:pPr>
            <w:r w:rsidRPr="00C17730">
              <w:rPr>
                <w:rFonts w:asciiTheme="majorHAnsi" w:eastAsiaTheme="minorHAnsi" w:hAnsiTheme="majorHAnsi" w:cstheme="majorHAnsi"/>
                <w:position w:val="-14"/>
                <w:lang w:val="vi-VN" w:eastAsia="vi-VN"/>
              </w:rPr>
              <w:object w:dxaOrig="999" w:dyaOrig="400" w14:anchorId="770819C0">
                <v:shape id="_x0000_i1292" type="#_x0000_t75" style="width:50.45pt;height:21.55pt" o:ole="">
                  <v:imagedata r:id="rId523" o:title=""/>
                </v:shape>
                <o:OLEObject Type="Embed" ProgID="Equation.DSMT4" ShapeID="_x0000_i1292" DrawAspect="Content" ObjectID="_1804453985" r:id="rId524"/>
              </w:object>
            </w:r>
          </w:p>
        </w:tc>
        <w:tc>
          <w:tcPr>
            <w:tcW w:w="1318" w:type="dxa"/>
            <w:vAlign w:val="center"/>
          </w:tcPr>
          <w:p w14:paraId="2413906E" w14:textId="77777777" w:rsidR="00C17730" w:rsidRPr="00C17730" w:rsidRDefault="00C17730" w:rsidP="00C17730">
            <w:pPr>
              <w:spacing w:line="276" w:lineRule="auto"/>
              <w:jc w:val="center"/>
              <w:rPr>
                <w:rFonts w:asciiTheme="majorHAnsi" w:hAnsiTheme="majorHAnsi" w:cstheme="majorHAnsi"/>
              </w:rPr>
            </w:pPr>
            <w:r w:rsidRPr="00C17730">
              <w:rPr>
                <w:rFonts w:asciiTheme="majorHAnsi" w:eastAsiaTheme="minorHAnsi" w:hAnsiTheme="majorHAnsi" w:cstheme="majorHAnsi"/>
                <w:position w:val="-14"/>
                <w:lang w:val="vi-VN" w:eastAsia="vi-VN"/>
              </w:rPr>
              <w:object w:dxaOrig="999" w:dyaOrig="400" w14:anchorId="0CD0D1AA">
                <v:shape id="_x0000_i1293" type="#_x0000_t75" style="width:50.45pt;height:21.55pt" o:ole="">
                  <v:imagedata r:id="rId525" o:title=""/>
                </v:shape>
                <o:OLEObject Type="Embed" ProgID="Equation.DSMT4" ShapeID="_x0000_i1293" DrawAspect="Content" ObjectID="_1804453986" r:id="rId526"/>
              </w:object>
            </w:r>
          </w:p>
        </w:tc>
        <w:tc>
          <w:tcPr>
            <w:tcW w:w="1169" w:type="dxa"/>
            <w:vAlign w:val="center"/>
          </w:tcPr>
          <w:p w14:paraId="1D98A32E" w14:textId="77777777" w:rsidR="00C17730" w:rsidRPr="00C17730" w:rsidRDefault="00C17730" w:rsidP="00C17730">
            <w:pPr>
              <w:spacing w:line="276" w:lineRule="auto"/>
              <w:jc w:val="center"/>
              <w:rPr>
                <w:rFonts w:asciiTheme="majorHAnsi" w:hAnsiTheme="majorHAnsi" w:cstheme="majorHAnsi"/>
              </w:rPr>
            </w:pPr>
            <w:r w:rsidRPr="00C17730">
              <w:rPr>
                <w:rFonts w:asciiTheme="majorHAnsi" w:eastAsiaTheme="minorHAnsi" w:hAnsiTheme="majorHAnsi" w:cstheme="majorHAnsi"/>
                <w:position w:val="-14"/>
                <w:lang w:val="vi-VN" w:eastAsia="vi-VN"/>
              </w:rPr>
              <w:object w:dxaOrig="999" w:dyaOrig="400" w14:anchorId="4208246D">
                <v:shape id="_x0000_i1294" type="#_x0000_t75" style="width:50.45pt;height:21.55pt" o:ole="">
                  <v:imagedata r:id="rId527" o:title=""/>
                </v:shape>
                <o:OLEObject Type="Embed" ProgID="Equation.DSMT4" ShapeID="_x0000_i1294" DrawAspect="Content" ObjectID="_1804453987" r:id="rId528"/>
              </w:object>
            </w:r>
          </w:p>
        </w:tc>
        <w:tc>
          <w:tcPr>
            <w:tcW w:w="1195" w:type="dxa"/>
            <w:vAlign w:val="center"/>
          </w:tcPr>
          <w:p w14:paraId="03B8DFAD" w14:textId="77777777" w:rsidR="00C17730" w:rsidRPr="00C17730" w:rsidRDefault="00C17730" w:rsidP="00C17730">
            <w:pPr>
              <w:spacing w:line="276" w:lineRule="auto"/>
              <w:jc w:val="center"/>
              <w:rPr>
                <w:rFonts w:asciiTheme="majorHAnsi" w:hAnsiTheme="majorHAnsi" w:cstheme="majorHAnsi"/>
              </w:rPr>
            </w:pPr>
            <w:r w:rsidRPr="00C17730">
              <w:rPr>
                <w:rFonts w:asciiTheme="majorHAnsi" w:eastAsiaTheme="minorHAnsi" w:hAnsiTheme="majorHAnsi" w:cstheme="majorHAnsi"/>
                <w:position w:val="-14"/>
                <w:lang w:val="vi-VN" w:eastAsia="vi-VN"/>
              </w:rPr>
              <w:object w:dxaOrig="999" w:dyaOrig="400" w14:anchorId="4D6A2FE1">
                <v:shape id="_x0000_i1295" type="#_x0000_t75" style="width:50.45pt;height:21.55pt" o:ole="">
                  <v:imagedata r:id="rId529" o:title=""/>
                </v:shape>
                <o:OLEObject Type="Embed" ProgID="Equation.DSMT4" ShapeID="_x0000_i1295" DrawAspect="Content" ObjectID="_1804453988" r:id="rId530"/>
              </w:object>
            </w:r>
          </w:p>
        </w:tc>
        <w:tc>
          <w:tcPr>
            <w:tcW w:w="1168" w:type="dxa"/>
            <w:vAlign w:val="center"/>
          </w:tcPr>
          <w:p w14:paraId="666999A8" w14:textId="77777777" w:rsidR="00C17730" w:rsidRPr="00C17730" w:rsidRDefault="00C17730" w:rsidP="00C17730">
            <w:pPr>
              <w:spacing w:line="276" w:lineRule="auto"/>
              <w:jc w:val="center"/>
              <w:rPr>
                <w:rFonts w:asciiTheme="majorHAnsi" w:hAnsiTheme="majorHAnsi" w:cstheme="majorHAnsi"/>
              </w:rPr>
            </w:pPr>
            <w:r w:rsidRPr="00C17730">
              <w:rPr>
                <w:rFonts w:asciiTheme="majorHAnsi" w:eastAsiaTheme="minorHAnsi" w:hAnsiTheme="majorHAnsi" w:cstheme="majorHAnsi"/>
                <w:position w:val="-14"/>
                <w:lang w:val="vi-VN" w:eastAsia="vi-VN"/>
              </w:rPr>
              <w:object w:dxaOrig="999" w:dyaOrig="400" w14:anchorId="7DBBB31C">
                <v:shape id="_x0000_i1296" type="#_x0000_t75" style="width:50.45pt;height:21.55pt" o:ole="">
                  <v:imagedata r:id="rId531" o:title=""/>
                </v:shape>
                <o:OLEObject Type="Embed" ProgID="Equation.DSMT4" ShapeID="_x0000_i1296" DrawAspect="Content" ObjectID="_1804453989" r:id="rId532"/>
              </w:object>
            </w:r>
          </w:p>
        </w:tc>
        <w:tc>
          <w:tcPr>
            <w:tcW w:w="1182" w:type="dxa"/>
            <w:vAlign w:val="center"/>
          </w:tcPr>
          <w:p w14:paraId="7C38A981" w14:textId="77777777" w:rsidR="00C17730" w:rsidRPr="00C17730" w:rsidRDefault="00C17730" w:rsidP="00C17730">
            <w:pPr>
              <w:spacing w:line="276" w:lineRule="auto"/>
              <w:jc w:val="center"/>
              <w:rPr>
                <w:rFonts w:asciiTheme="majorHAnsi" w:hAnsiTheme="majorHAnsi" w:cstheme="majorHAnsi"/>
              </w:rPr>
            </w:pPr>
            <w:r w:rsidRPr="00C17730">
              <w:rPr>
                <w:rFonts w:asciiTheme="majorHAnsi" w:eastAsiaTheme="minorHAnsi" w:hAnsiTheme="majorHAnsi" w:cstheme="majorHAnsi"/>
                <w:position w:val="-14"/>
                <w:lang w:val="vi-VN" w:eastAsia="vi-VN"/>
              </w:rPr>
              <w:object w:dxaOrig="999" w:dyaOrig="400" w14:anchorId="24D33A5A">
                <v:shape id="_x0000_i1297" type="#_x0000_t75" style="width:50.45pt;height:21.55pt" o:ole="">
                  <v:imagedata r:id="rId533" o:title=""/>
                </v:shape>
                <o:OLEObject Type="Embed" ProgID="Equation.DSMT4" ShapeID="_x0000_i1297" DrawAspect="Content" ObjectID="_1804453990" r:id="rId534"/>
              </w:object>
            </w:r>
          </w:p>
        </w:tc>
      </w:tr>
      <w:tr w:rsidR="00C17730" w:rsidRPr="00C17730" w14:paraId="1FB080DA" w14:textId="77777777" w:rsidTr="00287BCB">
        <w:tc>
          <w:tcPr>
            <w:tcW w:w="1470" w:type="dxa"/>
            <w:vAlign w:val="center"/>
          </w:tcPr>
          <w:p w14:paraId="35CADA11" w14:textId="77777777" w:rsidR="00C17730" w:rsidRPr="00C17730" w:rsidRDefault="00C17730" w:rsidP="00C17730">
            <w:pPr>
              <w:spacing w:line="276" w:lineRule="auto"/>
              <w:jc w:val="center"/>
              <w:rPr>
                <w:rFonts w:asciiTheme="majorHAnsi" w:hAnsiTheme="majorHAnsi" w:cstheme="majorHAnsi"/>
              </w:rPr>
            </w:pPr>
            <w:r w:rsidRPr="00C17730">
              <w:rPr>
                <w:rFonts w:asciiTheme="majorHAnsi" w:hAnsiTheme="majorHAnsi" w:cstheme="majorHAnsi"/>
                <w:bCs/>
              </w:rPr>
              <w:t>Số học sinh nữ lớp 12 A</w:t>
            </w:r>
          </w:p>
        </w:tc>
        <w:tc>
          <w:tcPr>
            <w:tcW w:w="1772" w:type="dxa"/>
            <w:shd w:val="clear" w:color="auto" w:fill="auto"/>
            <w:vAlign w:val="center"/>
          </w:tcPr>
          <w:p w14:paraId="421C83DC" w14:textId="77777777" w:rsidR="00C17730" w:rsidRPr="00C17730" w:rsidRDefault="00C17730" w:rsidP="00C17730">
            <w:pPr>
              <w:spacing w:line="276" w:lineRule="auto"/>
              <w:jc w:val="center"/>
              <w:rPr>
                <w:rFonts w:asciiTheme="majorHAnsi" w:hAnsiTheme="majorHAnsi" w:cstheme="majorHAnsi"/>
              </w:rPr>
            </w:pPr>
            <w:r w:rsidRPr="00C17730">
              <w:rPr>
                <w:rFonts w:asciiTheme="majorHAnsi" w:hAnsiTheme="majorHAnsi" w:cstheme="majorHAnsi"/>
              </w:rPr>
              <w:t>2</w:t>
            </w:r>
          </w:p>
        </w:tc>
        <w:tc>
          <w:tcPr>
            <w:tcW w:w="1318" w:type="dxa"/>
            <w:shd w:val="clear" w:color="auto" w:fill="auto"/>
            <w:vAlign w:val="center"/>
          </w:tcPr>
          <w:p w14:paraId="5AFB65EA" w14:textId="77777777" w:rsidR="00C17730" w:rsidRPr="00C17730" w:rsidRDefault="00C17730" w:rsidP="00C17730">
            <w:pPr>
              <w:spacing w:line="276" w:lineRule="auto"/>
              <w:jc w:val="center"/>
              <w:rPr>
                <w:rFonts w:asciiTheme="majorHAnsi" w:hAnsiTheme="majorHAnsi" w:cstheme="majorHAnsi"/>
              </w:rPr>
            </w:pPr>
            <w:r w:rsidRPr="00C17730">
              <w:rPr>
                <w:rFonts w:asciiTheme="majorHAnsi" w:hAnsiTheme="majorHAnsi" w:cstheme="majorHAnsi"/>
              </w:rPr>
              <w:t>7</w:t>
            </w:r>
          </w:p>
        </w:tc>
        <w:tc>
          <w:tcPr>
            <w:tcW w:w="1169" w:type="dxa"/>
            <w:shd w:val="clear" w:color="auto" w:fill="auto"/>
            <w:vAlign w:val="center"/>
          </w:tcPr>
          <w:p w14:paraId="7981976C" w14:textId="77777777" w:rsidR="00C17730" w:rsidRPr="00C17730" w:rsidRDefault="00C17730" w:rsidP="00C17730">
            <w:pPr>
              <w:spacing w:line="276" w:lineRule="auto"/>
              <w:jc w:val="center"/>
              <w:rPr>
                <w:rFonts w:asciiTheme="majorHAnsi" w:hAnsiTheme="majorHAnsi" w:cstheme="majorHAnsi"/>
              </w:rPr>
            </w:pPr>
            <w:r w:rsidRPr="00C17730">
              <w:rPr>
                <w:rFonts w:asciiTheme="majorHAnsi" w:hAnsiTheme="majorHAnsi" w:cstheme="majorHAnsi"/>
              </w:rPr>
              <w:t>12</w:t>
            </w:r>
          </w:p>
        </w:tc>
        <w:tc>
          <w:tcPr>
            <w:tcW w:w="1195" w:type="dxa"/>
            <w:shd w:val="clear" w:color="auto" w:fill="auto"/>
            <w:vAlign w:val="center"/>
          </w:tcPr>
          <w:p w14:paraId="7B9B0D21" w14:textId="77777777" w:rsidR="00C17730" w:rsidRPr="00C17730" w:rsidRDefault="00C17730" w:rsidP="00C17730">
            <w:pPr>
              <w:spacing w:line="276" w:lineRule="auto"/>
              <w:jc w:val="center"/>
              <w:rPr>
                <w:rFonts w:asciiTheme="majorHAnsi" w:hAnsiTheme="majorHAnsi" w:cstheme="majorHAnsi"/>
              </w:rPr>
            </w:pPr>
            <w:r w:rsidRPr="00C17730">
              <w:rPr>
                <w:rFonts w:asciiTheme="majorHAnsi" w:hAnsiTheme="majorHAnsi" w:cstheme="majorHAnsi"/>
              </w:rPr>
              <w:t>3</w:t>
            </w:r>
          </w:p>
        </w:tc>
        <w:tc>
          <w:tcPr>
            <w:tcW w:w="1168" w:type="dxa"/>
            <w:shd w:val="clear" w:color="auto" w:fill="auto"/>
            <w:vAlign w:val="center"/>
          </w:tcPr>
          <w:p w14:paraId="0653B7C8" w14:textId="77777777" w:rsidR="00C17730" w:rsidRPr="00C17730" w:rsidRDefault="00C17730" w:rsidP="00C17730">
            <w:pPr>
              <w:spacing w:line="276" w:lineRule="auto"/>
              <w:jc w:val="center"/>
              <w:rPr>
                <w:rFonts w:asciiTheme="majorHAnsi" w:hAnsiTheme="majorHAnsi" w:cstheme="majorHAnsi"/>
              </w:rPr>
            </w:pPr>
            <w:r w:rsidRPr="00C17730">
              <w:rPr>
                <w:rFonts w:asciiTheme="majorHAnsi" w:hAnsiTheme="majorHAnsi" w:cstheme="majorHAnsi"/>
              </w:rPr>
              <w:t>0</w:t>
            </w:r>
          </w:p>
        </w:tc>
        <w:tc>
          <w:tcPr>
            <w:tcW w:w="1182" w:type="dxa"/>
            <w:shd w:val="clear" w:color="auto" w:fill="auto"/>
            <w:vAlign w:val="center"/>
          </w:tcPr>
          <w:p w14:paraId="54BE32D2" w14:textId="77777777" w:rsidR="00C17730" w:rsidRPr="00C17730" w:rsidRDefault="00C17730" w:rsidP="00C17730">
            <w:pPr>
              <w:spacing w:line="276" w:lineRule="auto"/>
              <w:jc w:val="center"/>
              <w:rPr>
                <w:rFonts w:asciiTheme="majorHAnsi" w:hAnsiTheme="majorHAnsi" w:cstheme="majorHAnsi"/>
              </w:rPr>
            </w:pPr>
            <w:r w:rsidRPr="00C17730">
              <w:rPr>
                <w:rFonts w:asciiTheme="majorHAnsi" w:hAnsiTheme="majorHAnsi" w:cstheme="majorHAnsi"/>
              </w:rPr>
              <w:t>1</w:t>
            </w:r>
          </w:p>
        </w:tc>
      </w:tr>
      <w:tr w:rsidR="00C17730" w:rsidRPr="00C17730" w14:paraId="522F83B6" w14:textId="77777777" w:rsidTr="00287BCB">
        <w:tc>
          <w:tcPr>
            <w:tcW w:w="1470" w:type="dxa"/>
            <w:vAlign w:val="center"/>
          </w:tcPr>
          <w:p w14:paraId="514BE783" w14:textId="77777777" w:rsidR="00C17730" w:rsidRPr="00C17730" w:rsidRDefault="00C17730" w:rsidP="00C17730">
            <w:pPr>
              <w:spacing w:line="276" w:lineRule="auto"/>
              <w:jc w:val="center"/>
              <w:rPr>
                <w:rFonts w:asciiTheme="majorHAnsi" w:hAnsiTheme="majorHAnsi" w:cstheme="majorHAnsi"/>
              </w:rPr>
            </w:pPr>
            <w:r w:rsidRPr="00C17730">
              <w:rPr>
                <w:rFonts w:asciiTheme="majorHAnsi" w:hAnsiTheme="majorHAnsi" w:cstheme="majorHAnsi"/>
                <w:bCs/>
              </w:rPr>
              <w:t>Số học sinh nữ lớp 12 B</w:t>
            </w:r>
          </w:p>
        </w:tc>
        <w:tc>
          <w:tcPr>
            <w:tcW w:w="1772" w:type="dxa"/>
            <w:shd w:val="clear" w:color="auto" w:fill="auto"/>
            <w:vAlign w:val="center"/>
          </w:tcPr>
          <w:p w14:paraId="67FD6EE5" w14:textId="77777777" w:rsidR="00C17730" w:rsidRPr="00C17730" w:rsidRDefault="00C17730" w:rsidP="00C17730">
            <w:pPr>
              <w:spacing w:line="276" w:lineRule="auto"/>
              <w:jc w:val="center"/>
              <w:rPr>
                <w:rFonts w:asciiTheme="majorHAnsi" w:hAnsiTheme="majorHAnsi" w:cstheme="majorHAnsi"/>
              </w:rPr>
            </w:pPr>
            <w:r w:rsidRPr="00C17730">
              <w:rPr>
                <w:rFonts w:asciiTheme="majorHAnsi" w:hAnsiTheme="majorHAnsi" w:cstheme="majorHAnsi"/>
              </w:rPr>
              <w:t>0</w:t>
            </w:r>
          </w:p>
        </w:tc>
        <w:tc>
          <w:tcPr>
            <w:tcW w:w="1318" w:type="dxa"/>
            <w:shd w:val="clear" w:color="auto" w:fill="auto"/>
            <w:vAlign w:val="center"/>
          </w:tcPr>
          <w:p w14:paraId="00942D06" w14:textId="77777777" w:rsidR="00C17730" w:rsidRPr="00C17730" w:rsidRDefault="00C17730" w:rsidP="00C17730">
            <w:pPr>
              <w:spacing w:line="276" w:lineRule="auto"/>
              <w:jc w:val="center"/>
              <w:rPr>
                <w:rFonts w:asciiTheme="majorHAnsi" w:hAnsiTheme="majorHAnsi" w:cstheme="majorHAnsi"/>
              </w:rPr>
            </w:pPr>
            <w:r w:rsidRPr="00C17730">
              <w:rPr>
                <w:rFonts w:asciiTheme="majorHAnsi" w:hAnsiTheme="majorHAnsi" w:cstheme="majorHAnsi"/>
              </w:rPr>
              <w:t>9</w:t>
            </w:r>
          </w:p>
        </w:tc>
        <w:tc>
          <w:tcPr>
            <w:tcW w:w="1169" w:type="dxa"/>
            <w:shd w:val="clear" w:color="auto" w:fill="auto"/>
            <w:vAlign w:val="center"/>
          </w:tcPr>
          <w:p w14:paraId="4F8FECE3" w14:textId="77777777" w:rsidR="00C17730" w:rsidRPr="00C17730" w:rsidRDefault="00C17730" w:rsidP="00C17730">
            <w:pPr>
              <w:spacing w:line="276" w:lineRule="auto"/>
              <w:jc w:val="center"/>
              <w:rPr>
                <w:rFonts w:asciiTheme="majorHAnsi" w:hAnsiTheme="majorHAnsi" w:cstheme="majorHAnsi"/>
              </w:rPr>
            </w:pPr>
            <w:r w:rsidRPr="00C17730">
              <w:rPr>
                <w:rFonts w:asciiTheme="majorHAnsi" w:hAnsiTheme="majorHAnsi" w:cstheme="majorHAnsi"/>
              </w:rPr>
              <w:t>8</w:t>
            </w:r>
          </w:p>
        </w:tc>
        <w:tc>
          <w:tcPr>
            <w:tcW w:w="1195" w:type="dxa"/>
            <w:shd w:val="clear" w:color="auto" w:fill="auto"/>
            <w:vAlign w:val="center"/>
          </w:tcPr>
          <w:p w14:paraId="5F7F92A9" w14:textId="77777777" w:rsidR="00C17730" w:rsidRPr="00C17730" w:rsidRDefault="00C17730" w:rsidP="00C17730">
            <w:pPr>
              <w:spacing w:line="276" w:lineRule="auto"/>
              <w:jc w:val="center"/>
              <w:rPr>
                <w:rFonts w:asciiTheme="majorHAnsi" w:hAnsiTheme="majorHAnsi" w:cstheme="majorHAnsi"/>
              </w:rPr>
            </w:pPr>
            <w:r w:rsidRPr="00C17730">
              <w:rPr>
                <w:rFonts w:asciiTheme="majorHAnsi" w:hAnsiTheme="majorHAnsi" w:cstheme="majorHAnsi"/>
              </w:rPr>
              <w:t>2</w:t>
            </w:r>
          </w:p>
        </w:tc>
        <w:tc>
          <w:tcPr>
            <w:tcW w:w="1168" w:type="dxa"/>
            <w:shd w:val="clear" w:color="auto" w:fill="auto"/>
            <w:vAlign w:val="center"/>
          </w:tcPr>
          <w:p w14:paraId="3C2A4CAA" w14:textId="77777777" w:rsidR="00C17730" w:rsidRPr="00C17730" w:rsidRDefault="00C17730" w:rsidP="00C17730">
            <w:pPr>
              <w:spacing w:line="276" w:lineRule="auto"/>
              <w:jc w:val="center"/>
              <w:rPr>
                <w:rFonts w:asciiTheme="majorHAnsi" w:hAnsiTheme="majorHAnsi" w:cstheme="majorHAnsi"/>
              </w:rPr>
            </w:pPr>
            <w:r w:rsidRPr="00C17730">
              <w:rPr>
                <w:rFonts w:asciiTheme="majorHAnsi" w:hAnsiTheme="majorHAnsi" w:cstheme="majorHAnsi"/>
              </w:rPr>
              <w:t>1</w:t>
            </w:r>
          </w:p>
        </w:tc>
        <w:tc>
          <w:tcPr>
            <w:tcW w:w="1182" w:type="dxa"/>
            <w:shd w:val="clear" w:color="auto" w:fill="auto"/>
            <w:vAlign w:val="center"/>
          </w:tcPr>
          <w:p w14:paraId="3DCBE57B" w14:textId="77777777" w:rsidR="00C17730" w:rsidRPr="00C17730" w:rsidRDefault="00C17730" w:rsidP="00C17730">
            <w:pPr>
              <w:spacing w:line="276" w:lineRule="auto"/>
              <w:jc w:val="center"/>
              <w:rPr>
                <w:rFonts w:asciiTheme="majorHAnsi" w:hAnsiTheme="majorHAnsi" w:cstheme="majorHAnsi"/>
              </w:rPr>
            </w:pPr>
            <w:r w:rsidRPr="00C17730">
              <w:rPr>
                <w:rFonts w:asciiTheme="majorHAnsi" w:hAnsiTheme="majorHAnsi" w:cstheme="majorHAnsi"/>
              </w:rPr>
              <w:t>5</w:t>
            </w:r>
          </w:p>
        </w:tc>
      </w:tr>
    </w:tbl>
    <w:p w14:paraId="03DCC9C4" w14:textId="77777777" w:rsidR="00C17730" w:rsidRPr="00C17730" w:rsidRDefault="00C17730" w:rsidP="00C17730">
      <w:pPr>
        <w:shd w:val="clear" w:color="auto" w:fill="FFFFFF"/>
        <w:spacing w:after="160" w:line="259" w:lineRule="auto"/>
        <w:ind w:left="992" w:firstLine="990"/>
        <w:jc w:val="both"/>
        <w:rPr>
          <w:rFonts w:asciiTheme="majorHAnsi" w:eastAsiaTheme="minorHAnsi" w:hAnsiTheme="majorHAnsi" w:cstheme="majorHAnsi"/>
          <w:shd w:val="clear" w:color="auto" w:fill="FFFFFF"/>
          <w:lang w:val="en-US" w:eastAsia="en-US"/>
        </w:rPr>
      </w:pPr>
    </w:p>
    <w:p w14:paraId="48352637" w14:textId="77777777" w:rsidR="00C17730" w:rsidRPr="00C17730" w:rsidRDefault="00C17730" w:rsidP="00C17730">
      <w:pPr>
        <w:spacing w:before="60" w:after="60" w:line="259" w:lineRule="auto"/>
        <w:ind w:left="992" w:hanging="2"/>
        <w:jc w:val="both"/>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Gọi </w:t>
      </w:r>
      <w:r w:rsidRPr="00C17730">
        <w:rPr>
          <w:rFonts w:asciiTheme="majorHAnsi" w:eastAsiaTheme="minorHAnsi" w:hAnsiTheme="majorHAnsi" w:cstheme="majorHAnsi"/>
          <w:position w:val="-12"/>
          <w:lang w:val="en-US" w:eastAsia="en-US"/>
        </w:rPr>
        <w:object w:dxaOrig="260" w:dyaOrig="360" w14:anchorId="567247DD">
          <v:shape id="_x0000_i1298" type="#_x0000_t75" style="width:13.6pt;height:18.15pt" o:ole="">
            <v:imagedata r:id="rId535" o:title=""/>
          </v:shape>
          <o:OLEObject Type="Embed" ProgID="Equation.DSMT4" ShapeID="_x0000_i1298" DrawAspect="Content" ObjectID="_1804453991" r:id="rId536"/>
        </w:object>
      </w:r>
      <w:r w:rsidRPr="00C17730">
        <w:rPr>
          <w:rFonts w:asciiTheme="majorHAnsi" w:eastAsiaTheme="minorHAnsi" w:hAnsiTheme="majorHAnsi" w:cstheme="majorHAnsi"/>
          <w:lang w:val="en-US" w:eastAsia="en-US"/>
        </w:rPr>
        <w:t xml:space="preserve">; </w:t>
      </w:r>
      <w:r w:rsidRPr="00C17730">
        <w:rPr>
          <w:rFonts w:asciiTheme="majorHAnsi" w:eastAsiaTheme="minorHAnsi" w:hAnsiTheme="majorHAnsi" w:cstheme="majorHAnsi"/>
          <w:position w:val="-12"/>
          <w:lang w:val="en-US" w:eastAsia="en-US"/>
        </w:rPr>
        <w:object w:dxaOrig="300" w:dyaOrig="360" w14:anchorId="793BD9D3">
          <v:shape id="_x0000_i1299" type="#_x0000_t75" style="width:14.75pt;height:18.15pt" o:ole="">
            <v:imagedata r:id="rId537" o:title=""/>
          </v:shape>
          <o:OLEObject Type="Embed" ProgID="Equation.DSMT4" ShapeID="_x0000_i1299" DrawAspect="Content" ObjectID="_1804453992" r:id="rId538"/>
        </w:object>
      </w:r>
      <w:r w:rsidRPr="00C17730">
        <w:rPr>
          <w:rFonts w:asciiTheme="majorHAnsi" w:eastAsiaTheme="minorHAnsi" w:hAnsiTheme="majorHAnsi" w:cstheme="majorHAnsi"/>
          <w:lang w:val="en-US" w:eastAsia="en-US"/>
        </w:rPr>
        <w:t xml:space="preserve">lần lượt là khoảng biến thiên của mẫu số liệu ghép nhóm về chiều cao của các bạn học sinh nữ lớp </w:t>
      </w:r>
      <w:r w:rsidRPr="00C17730">
        <w:rPr>
          <w:rFonts w:asciiTheme="majorHAnsi" w:eastAsiaTheme="minorHAnsi" w:hAnsiTheme="majorHAnsi" w:cstheme="majorHAnsi"/>
          <w:position w:val="-4"/>
          <w:lang w:val="en-US" w:eastAsia="en-US"/>
        </w:rPr>
        <w:object w:dxaOrig="460" w:dyaOrig="260" w14:anchorId="08206D1D">
          <v:shape id="_x0000_i1300" type="#_x0000_t75" style="width:23.25pt;height:13.6pt" o:ole="">
            <v:imagedata r:id="rId519" o:title=""/>
          </v:shape>
          <o:OLEObject Type="Embed" ProgID="Equation.DSMT4" ShapeID="_x0000_i1300" DrawAspect="Content" ObjectID="_1804453993" r:id="rId539"/>
        </w:object>
      </w:r>
      <w:r w:rsidRPr="00C17730">
        <w:rPr>
          <w:rFonts w:asciiTheme="majorHAnsi" w:eastAsiaTheme="minorHAnsi" w:hAnsiTheme="majorHAnsi" w:cstheme="majorHAnsi"/>
          <w:lang w:val="en-US" w:eastAsia="en-US"/>
        </w:rPr>
        <w:t xml:space="preserve"> và </w:t>
      </w:r>
      <w:r w:rsidRPr="00C17730">
        <w:rPr>
          <w:rFonts w:asciiTheme="majorHAnsi" w:eastAsiaTheme="minorHAnsi" w:hAnsiTheme="majorHAnsi" w:cstheme="majorHAnsi"/>
          <w:position w:val="-10"/>
          <w:lang w:val="en-US" w:eastAsia="en-US"/>
        </w:rPr>
        <w:object w:dxaOrig="480" w:dyaOrig="320" w14:anchorId="5F06B5F1">
          <v:shape id="_x0000_i1301" type="#_x0000_t75" style="width:23.8pt;height:16.45pt" o:ole="">
            <v:imagedata r:id="rId521" o:title=""/>
          </v:shape>
          <o:OLEObject Type="Embed" ProgID="Equation.DSMT4" ShapeID="_x0000_i1301" DrawAspect="Content" ObjectID="_1804453994" r:id="rId540"/>
        </w:object>
      </w:r>
      <w:r w:rsidRPr="00C17730">
        <w:rPr>
          <w:rFonts w:asciiTheme="majorHAnsi" w:eastAsiaTheme="minorHAnsi" w:hAnsiTheme="majorHAnsi" w:cstheme="majorHAnsi"/>
          <w:lang w:val="en-US" w:eastAsia="en-US"/>
        </w:rPr>
        <w:t xml:space="preserve">. Tìm </w:t>
      </w:r>
      <w:r w:rsidRPr="00C17730">
        <w:rPr>
          <w:rFonts w:asciiTheme="majorHAnsi" w:eastAsiaTheme="minorHAnsi" w:hAnsiTheme="majorHAnsi" w:cstheme="majorHAnsi"/>
          <w:position w:val="-12"/>
          <w:lang w:val="en-US" w:eastAsia="en-US"/>
        </w:rPr>
        <w:object w:dxaOrig="260" w:dyaOrig="360" w14:anchorId="1F7ED889">
          <v:shape id="_x0000_i1302" type="#_x0000_t75" style="width:13.6pt;height:18.15pt" o:ole="">
            <v:imagedata r:id="rId535" o:title=""/>
          </v:shape>
          <o:OLEObject Type="Embed" ProgID="Equation.DSMT4" ShapeID="_x0000_i1302" DrawAspect="Content" ObjectID="_1804453995" r:id="rId541"/>
        </w:object>
      </w:r>
      <w:r w:rsidRPr="00C17730">
        <w:rPr>
          <w:rFonts w:asciiTheme="majorHAnsi" w:eastAsiaTheme="minorHAnsi" w:hAnsiTheme="majorHAnsi" w:cstheme="majorHAnsi"/>
          <w:lang w:val="en-US" w:eastAsia="en-US"/>
        </w:rPr>
        <w:t xml:space="preserve">; </w:t>
      </w:r>
      <w:r w:rsidRPr="00C17730">
        <w:rPr>
          <w:rFonts w:asciiTheme="majorHAnsi" w:eastAsiaTheme="minorHAnsi" w:hAnsiTheme="majorHAnsi" w:cstheme="majorHAnsi"/>
          <w:position w:val="-12"/>
          <w:lang w:val="en-US" w:eastAsia="en-US"/>
        </w:rPr>
        <w:object w:dxaOrig="300" w:dyaOrig="360" w14:anchorId="6045CE84">
          <v:shape id="_x0000_i1303" type="#_x0000_t75" style="width:14.75pt;height:18.15pt" o:ole="">
            <v:imagedata r:id="rId537" o:title=""/>
          </v:shape>
          <o:OLEObject Type="Embed" ProgID="Equation.DSMT4" ShapeID="_x0000_i1303" DrawAspect="Content" ObjectID="_1804453996" r:id="rId542"/>
        </w:object>
      </w:r>
      <w:r w:rsidRPr="00C17730">
        <w:rPr>
          <w:rFonts w:asciiTheme="majorHAnsi" w:eastAsiaTheme="minorHAnsi" w:hAnsiTheme="majorHAnsi" w:cstheme="majorHAnsi"/>
          <w:lang w:val="en-US" w:eastAsia="en-US"/>
        </w:rPr>
        <w:t>.</w:t>
      </w:r>
    </w:p>
    <w:p w14:paraId="3A07E6CB" w14:textId="77777777" w:rsidR="00C17730" w:rsidRPr="00C17730" w:rsidRDefault="00C17730" w:rsidP="00C17730">
      <w:pPr>
        <w:tabs>
          <w:tab w:val="left" w:pos="3402"/>
          <w:tab w:val="left" w:pos="5669"/>
          <w:tab w:val="left" w:pos="7937"/>
        </w:tabs>
        <w:spacing w:after="160" w:line="259" w:lineRule="auto"/>
        <w:ind w:left="992"/>
        <w:jc w:val="both"/>
        <w:rPr>
          <w:rFonts w:asciiTheme="majorHAnsi" w:eastAsiaTheme="minorHAnsi" w:hAnsiTheme="majorHAnsi" w:cstheme="majorHAnsi"/>
          <w:b/>
          <w:color w:val="0000FF"/>
          <w:lang w:val="en-US" w:eastAsia="en-US"/>
        </w:rPr>
      </w:pPr>
      <w:r w:rsidRPr="00C17730">
        <w:rPr>
          <w:rFonts w:asciiTheme="majorHAnsi" w:eastAsiaTheme="minorHAnsi" w:hAnsiTheme="majorHAnsi" w:cstheme="majorHAnsi"/>
          <w:b/>
          <w:color w:val="0000FF"/>
          <w:u w:val="single"/>
          <w:lang w:val="en-US" w:eastAsia="en-US"/>
        </w:rPr>
        <w:t>A</w:t>
      </w:r>
      <w:r w:rsidRPr="00C17730">
        <w:rPr>
          <w:rFonts w:asciiTheme="majorHAnsi" w:eastAsiaTheme="minorHAnsi" w:hAnsiTheme="majorHAnsi" w:cstheme="majorHAnsi"/>
          <w:b/>
          <w:color w:val="0000FF"/>
          <w:lang w:val="en-US" w:eastAsia="en-US"/>
        </w:rPr>
        <w:t xml:space="preserve">. </w:t>
      </w:r>
      <w:r w:rsidRPr="00C17730">
        <w:rPr>
          <w:rFonts w:asciiTheme="majorHAnsi" w:eastAsiaTheme="minorHAnsi" w:hAnsiTheme="majorHAnsi" w:cstheme="majorHAnsi"/>
          <w:b/>
          <w:color w:val="0000FF"/>
          <w:position w:val="-14"/>
          <w:highlight w:val="green"/>
          <w:lang w:val="en-US" w:eastAsia="en-US"/>
        </w:rPr>
        <w:object w:dxaOrig="2840" w:dyaOrig="400" w14:anchorId="71109A7B">
          <v:shape id="_x0000_i1304" type="#_x0000_t75" style="width:138.9pt;height:20.4pt" o:ole="">
            <v:imagedata r:id="rId543" o:title=""/>
          </v:shape>
          <o:OLEObject Type="Embed" ProgID="Equation.DSMT4" ShapeID="_x0000_i1304" DrawAspect="Content" ObjectID="_1804453997" r:id="rId544"/>
        </w:object>
      </w:r>
      <w:r w:rsidRPr="00C17730">
        <w:rPr>
          <w:rFonts w:asciiTheme="majorHAnsi" w:eastAsiaTheme="minorHAnsi" w:hAnsiTheme="majorHAnsi" w:cstheme="majorHAnsi"/>
          <w:bCs/>
          <w:color w:val="0000FF"/>
          <w:lang w:val="en-US" w:eastAsia="en-US"/>
        </w:rPr>
        <w:t>.</w:t>
      </w:r>
      <w:r w:rsidRPr="00C17730">
        <w:rPr>
          <w:rFonts w:asciiTheme="majorHAnsi" w:eastAsiaTheme="minorHAnsi" w:hAnsiTheme="majorHAnsi" w:cstheme="majorHAnsi"/>
          <w:b/>
          <w:bCs/>
          <w:color w:val="0000FF"/>
          <w:lang w:val="en-US" w:eastAsia="en-US"/>
        </w:rPr>
        <w:tab/>
      </w:r>
      <w:r w:rsidRPr="00C17730">
        <w:rPr>
          <w:rFonts w:asciiTheme="majorHAnsi" w:eastAsiaTheme="minorHAnsi" w:hAnsiTheme="majorHAnsi" w:cstheme="majorHAnsi"/>
          <w:b/>
          <w:color w:val="0000FF"/>
          <w:lang w:val="en-US" w:eastAsia="en-US"/>
        </w:rPr>
        <w:t xml:space="preserve">B. </w:t>
      </w:r>
      <w:r w:rsidRPr="00C17730">
        <w:rPr>
          <w:rFonts w:asciiTheme="majorHAnsi" w:eastAsiaTheme="minorHAnsi" w:hAnsiTheme="majorHAnsi" w:cstheme="majorHAnsi"/>
          <w:b/>
          <w:color w:val="0000FF"/>
          <w:position w:val="-14"/>
          <w:lang w:val="en-US" w:eastAsia="en-US"/>
        </w:rPr>
        <w:object w:dxaOrig="2820" w:dyaOrig="400" w14:anchorId="25035C8B">
          <v:shape id="_x0000_i1305" type="#_x0000_t75" style="width:138.9pt;height:20.4pt" o:ole="">
            <v:imagedata r:id="rId545" o:title=""/>
          </v:shape>
          <o:OLEObject Type="Embed" ProgID="Equation.DSMT4" ShapeID="_x0000_i1305" DrawAspect="Content" ObjectID="_1804453998" r:id="rId546"/>
        </w:object>
      </w:r>
      <w:r w:rsidRPr="00C17730">
        <w:rPr>
          <w:rFonts w:asciiTheme="majorHAnsi" w:eastAsiaTheme="minorHAnsi" w:hAnsiTheme="majorHAnsi" w:cstheme="majorHAnsi"/>
          <w:bCs/>
          <w:lang w:val="en-US" w:eastAsia="en-US"/>
        </w:rPr>
        <w:t>.</w:t>
      </w:r>
    </w:p>
    <w:p w14:paraId="5C2DD947" w14:textId="77777777" w:rsidR="00C17730" w:rsidRPr="00C17730" w:rsidRDefault="00C17730" w:rsidP="00C17730">
      <w:pPr>
        <w:tabs>
          <w:tab w:val="left" w:pos="3402"/>
          <w:tab w:val="left" w:pos="5669"/>
          <w:tab w:val="left" w:pos="7937"/>
        </w:tabs>
        <w:spacing w:after="160" w:line="259" w:lineRule="auto"/>
        <w:ind w:left="992"/>
        <w:jc w:val="both"/>
        <w:rPr>
          <w:rFonts w:asciiTheme="majorHAnsi" w:eastAsiaTheme="minorHAnsi" w:hAnsiTheme="majorHAnsi" w:cstheme="majorHAnsi"/>
          <w:bCs/>
          <w:lang w:val="en-US" w:eastAsia="en-US"/>
        </w:rPr>
      </w:pPr>
      <w:r w:rsidRPr="00C17730">
        <w:rPr>
          <w:rFonts w:asciiTheme="majorHAnsi" w:eastAsiaTheme="minorHAnsi" w:hAnsiTheme="majorHAnsi" w:cstheme="majorHAnsi"/>
          <w:b/>
          <w:color w:val="0000FF"/>
          <w:lang w:val="en-US" w:eastAsia="en-US"/>
        </w:rPr>
        <w:t xml:space="preserve">C. </w:t>
      </w:r>
      <w:r w:rsidRPr="00C17730">
        <w:rPr>
          <w:rFonts w:asciiTheme="majorHAnsi" w:eastAsiaTheme="minorHAnsi" w:hAnsiTheme="majorHAnsi" w:cstheme="majorHAnsi"/>
          <w:b/>
          <w:color w:val="0000FF"/>
          <w:position w:val="-14"/>
          <w:lang w:val="en-US" w:eastAsia="en-US"/>
        </w:rPr>
        <w:object w:dxaOrig="2840" w:dyaOrig="400" w14:anchorId="0D01FDB7">
          <v:shape id="_x0000_i1306" type="#_x0000_t75" style="width:138.9pt;height:20.4pt" o:ole="">
            <v:imagedata r:id="rId547" o:title=""/>
          </v:shape>
          <o:OLEObject Type="Embed" ProgID="Equation.DSMT4" ShapeID="_x0000_i1306" DrawAspect="Content" ObjectID="_1804453999" r:id="rId548"/>
        </w:object>
      </w:r>
      <w:r w:rsidRPr="00C17730">
        <w:rPr>
          <w:rFonts w:asciiTheme="majorHAnsi" w:eastAsiaTheme="minorHAnsi" w:hAnsiTheme="majorHAnsi" w:cstheme="majorHAnsi"/>
          <w:bCs/>
          <w:lang w:val="en-US" w:eastAsia="en-US"/>
        </w:rPr>
        <w:t>.</w:t>
      </w:r>
      <w:r w:rsidRPr="00C17730">
        <w:rPr>
          <w:rFonts w:asciiTheme="majorHAnsi" w:eastAsiaTheme="minorHAnsi" w:hAnsiTheme="majorHAnsi" w:cstheme="majorHAnsi"/>
          <w:b/>
          <w:color w:val="0000FF"/>
          <w:lang w:val="en-US" w:eastAsia="en-US"/>
        </w:rPr>
        <w:tab/>
        <w:t xml:space="preserve">D. </w:t>
      </w:r>
      <w:r w:rsidRPr="00C17730">
        <w:rPr>
          <w:rFonts w:asciiTheme="majorHAnsi" w:eastAsiaTheme="minorHAnsi" w:hAnsiTheme="majorHAnsi" w:cstheme="majorHAnsi"/>
          <w:b/>
          <w:color w:val="0000FF"/>
          <w:position w:val="-14"/>
          <w:lang w:val="en-US" w:eastAsia="en-US"/>
        </w:rPr>
        <w:object w:dxaOrig="2680" w:dyaOrig="400" w14:anchorId="206F1852">
          <v:shape id="_x0000_i1307" type="#_x0000_t75" style="width:132.1pt;height:20.4pt" o:ole="">
            <v:imagedata r:id="rId549" o:title=""/>
          </v:shape>
          <o:OLEObject Type="Embed" ProgID="Equation.DSMT4" ShapeID="_x0000_i1307" DrawAspect="Content" ObjectID="_1804454000" r:id="rId550"/>
        </w:object>
      </w:r>
      <w:r w:rsidRPr="00C17730">
        <w:rPr>
          <w:rFonts w:asciiTheme="majorHAnsi" w:eastAsiaTheme="minorHAnsi" w:hAnsiTheme="majorHAnsi" w:cstheme="majorHAnsi"/>
          <w:bCs/>
          <w:lang w:val="en-US" w:eastAsia="en-US"/>
        </w:rPr>
        <w:t>.</w:t>
      </w:r>
    </w:p>
    <w:p w14:paraId="65F56955" w14:textId="77777777" w:rsidR="00C17730" w:rsidRPr="00C17730" w:rsidRDefault="00C17730" w:rsidP="00C17730">
      <w:pPr>
        <w:tabs>
          <w:tab w:val="left" w:pos="992"/>
        </w:tabs>
        <w:spacing w:after="160" w:line="276" w:lineRule="auto"/>
        <w:ind w:left="992" w:hanging="992"/>
        <w:contextualSpacing/>
        <w:jc w:val="both"/>
        <w:rPr>
          <w:rFonts w:asciiTheme="majorHAnsi" w:eastAsiaTheme="minorHAnsi" w:hAnsiTheme="majorHAnsi" w:cstheme="majorHAnsi"/>
          <w:lang w:val="en-US" w:eastAsia="en-US"/>
        </w:rPr>
      </w:pPr>
      <w:r w:rsidRPr="00C17730">
        <w:rPr>
          <w:rFonts w:asciiTheme="majorHAnsi" w:eastAsiaTheme="minorHAnsi" w:hAnsiTheme="majorHAnsi" w:cstheme="majorHAnsi"/>
          <w:b/>
          <w:color w:val="0000FF"/>
          <w:lang w:val="en-US" w:eastAsia="en-US"/>
        </w:rPr>
        <w:t>Câu 5.</w:t>
      </w:r>
      <w:r w:rsidRPr="00C17730">
        <w:rPr>
          <w:rFonts w:asciiTheme="majorHAnsi" w:eastAsia="Calibri" w:hAnsiTheme="majorHAnsi" w:cstheme="majorHAnsi"/>
          <w:b/>
          <w:color w:val="0000FF"/>
          <w:lang w:val="nl-NL" w:eastAsia="en-US"/>
        </w:rPr>
        <w:t xml:space="preserve"> [TH]</w:t>
      </w:r>
      <w:r w:rsidRPr="00C17730">
        <w:rPr>
          <w:rFonts w:asciiTheme="majorHAnsi" w:eastAsiaTheme="minorHAnsi" w:hAnsiTheme="majorHAnsi" w:cstheme="majorHAnsi"/>
          <w:b/>
          <w:color w:val="0000FF"/>
          <w:lang w:val="en-US" w:eastAsia="en-US"/>
        </w:rPr>
        <w:tab/>
      </w:r>
      <w:r w:rsidRPr="00C17730">
        <w:rPr>
          <w:rFonts w:asciiTheme="majorHAnsi" w:eastAsiaTheme="minorHAnsi" w:hAnsiTheme="majorHAnsi" w:cstheme="majorHAnsi"/>
          <w:lang w:val="en-US" w:eastAsia="en-US"/>
        </w:rPr>
        <w:t>Mức thưởng Tết cho các nhân viên của 2 tổ tại một công ty được thống kê trong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3"/>
        <w:gridCol w:w="1013"/>
        <w:gridCol w:w="1035"/>
        <w:gridCol w:w="1152"/>
        <w:gridCol w:w="1240"/>
        <w:gridCol w:w="1240"/>
      </w:tblGrid>
      <w:tr w:rsidR="00C17730" w:rsidRPr="00C17730" w14:paraId="061D9E66" w14:textId="77777777" w:rsidTr="00287BCB">
        <w:trPr>
          <w:jc w:val="center"/>
        </w:trPr>
        <w:tc>
          <w:tcPr>
            <w:tcW w:w="3123" w:type="dxa"/>
            <w:shd w:val="clear" w:color="auto" w:fill="auto"/>
            <w:vAlign w:val="center"/>
          </w:tcPr>
          <w:p w14:paraId="12D6DB57"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Mức thưởng Tết (triệu đồng)</w:t>
            </w:r>
          </w:p>
        </w:tc>
        <w:tc>
          <w:tcPr>
            <w:tcW w:w="1013" w:type="dxa"/>
            <w:shd w:val="clear" w:color="auto" w:fill="auto"/>
            <w:vAlign w:val="center"/>
          </w:tcPr>
          <w:p w14:paraId="57A95CF0"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10"/>
                <w:lang w:val="en-US" w:eastAsia="en-US"/>
              </w:rPr>
              <w:object w:dxaOrig="639" w:dyaOrig="320" w14:anchorId="6104B62A">
                <v:shape id="_x0000_i1308" type="#_x0000_t75" style="width:32.3pt;height:16.45pt" o:ole="">
                  <v:imagedata r:id="rId551" o:title=""/>
                </v:shape>
                <o:OLEObject Type="Embed" ProgID="Equation.DSMT4" ShapeID="_x0000_i1308" DrawAspect="Content" ObjectID="_1804454001" r:id="rId552"/>
              </w:object>
            </w:r>
          </w:p>
        </w:tc>
        <w:tc>
          <w:tcPr>
            <w:tcW w:w="1035" w:type="dxa"/>
            <w:shd w:val="clear" w:color="auto" w:fill="auto"/>
            <w:vAlign w:val="center"/>
          </w:tcPr>
          <w:p w14:paraId="175F5635"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10"/>
                <w:lang w:val="en-US" w:eastAsia="en-US"/>
              </w:rPr>
              <w:object w:dxaOrig="740" w:dyaOrig="320" w14:anchorId="0CCD41D4">
                <v:shape id="_x0000_i1309" type="#_x0000_t75" style="width:36.85pt;height:16.45pt" o:ole="">
                  <v:imagedata r:id="rId553" o:title=""/>
                </v:shape>
                <o:OLEObject Type="Embed" ProgID="Equation.DSMT4" ShapeID="_x0000_i1309" DrawAspect="Content" ObjectID="_1804454002" r:id="rId554"/>
              </w:object>
            </w:r>
          </w:p>
        </w:tc>
        <w:tc>
          <w:tcPr>
            <w:tcW w:w="1152" w:type="dxa"/>
            <w:shd w:val="clear" w:color="auto" w:fill="auto"/>
            <w:vAlign w:val="center"/>
          </w:tcPr>
          <w:p w14:paraId="3F7ADBC3"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10"/>
                <w:lang w:val="en-US" w:eastAsia="en-US"/>
              </w:rPr>
              <w:object w:dxaOrig="760" w:dyaOrig="320" w14:anchorId="396309F4">
                <v:shape id="_x0000_i1310" type="#_x0000_t75" style="width:37.4pt;height:16.45pt" o:ole="">
                  <v:imagedata r:id="rId555" o:title=""/>
                </v:shape>
                <o:OLEObject Type="Embed" ProgID="Equation.DSMT4" ShapeID="_x0000_i1310" DrawAspect="Content" ObjectID="_1804454003" r:id="rId556"/>
              </w:object>
            </w:r>
          </w:p>
        </w:tc>
        <w:tc>
          <w:tcPr>
            <w:tcW w:w="1240" w:type="dxa"/>
          </w:tcPr>
          <w:p w14:paraId="674D9DA1"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10"/>
                <w:lang w:val="en-US" w:eastAsia="en-US"/>
              </w:rPr>
              <w:object w:dxaOrig="780" w:dyaOrig="320" w14:anchorId="2781A85D">
                <v:shape id="_x0000_i1311" type="#_x0000_t75" style="width:39.1pt;height:16.45pt" o:ole="">
                  <v:imagedata r:id="rId557" o:title=""/>
                </v:shape>
                <o:OLEObject Type="Embed" ProgID="Equation.DSMT4" ShapeID="_x0000_i1311" DrawAspect="Content" ObjectID="_1804454004" r:id="rId558"/>
              </w:object>
            </w:r>
          </w:p>
        </w:tc>
        <w:tc>
          <w:tcPr>
            <w:tcW w:w="1240" w:type="dxa"/>
            <w:shd w:val="clear" w:color="auto" w:fill="auto"/>
            <w:vAlign w:val="center"/>
          </w:tcPr>
          <w:p w14:paraId="27A528DE"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10"/>
                <w:lang w:val="en-US" w:eastAsia="en-US"/>
              </w:rPr>
              <w:object w:dxaOrig="780" w:dyaOrig="320" w14:anchorId="3424BFA4">
                <v:shape id="_x0000_i1312" type="#_x0000_t75" style="width:39.1pt;height:16.45pt" o:ole="">
                  <v:imagedata r:id="rId559" o:title=""/>
                </v:shape>
                <o:OLEObject Type="Embed" ProgID="Equation.DSMT4" ShapeID="_x0000_i1312" DrawAspect="Content" ObjectID="_1804454005" r:id="rId560"/>
              </w:object>
            </w:r>
          </w:p>
        </w:tc>
      </w:tr>
      <w:tr w:rsidR="00C17730" w:rsidRPr="00C17730" w14:paraId="19A274F8" w14:textId="77777777" w:rsidTr="00287BCB">
        <w:trPr>
          <w:jc w:val="center"/>
        </w:trPr>
        <w:tc>
          <w:tcPr>
            <w:tcW w:w="3123" w:type="dxa"/>
            <w:shd w:val="clear" w:color="auto" w:fill="auto"/>
            <w:vAlign w:val="center"/>
          </w:tcPr>
          <w:p w14:paraId="3952690D"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Số nhân viên tổ A</w:t>
            </w:r>
          </w:p>
        </w:tc>
        <w:tc>
          <w:tcPr>
            <w:tcW w:w="1013" w:type="dxa"/>
            <w:shd w:val="clear" w:color="auto" w:fill="auto"/>
            <w:vAlign w:val="center"/>
          </w:tcPr>
          <w:p w14:paraId="2994E1D4"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40</w:t>
            </w:r>
          </w:p>
        </w:tc>
        <w:tc>
          <w:tcPr>
            <w:tcW w:w="1035" w:type="dxa"/>
            <w:shd w:val="clear" w:color="auto" w:fill="auto"/>
            <w:vAlign w:val="center"/>
          </w:tcPr>
          <w:p w14:paraId="4FA84E24"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25</w:t>
            </w:r>
          </w:p>
        </w:tc>
        <w:tc>
          <w:tcPr>
            <w:tcW w:w="1152" w:type="dxa"/>
            <w:shd w:val="clear" w:color="auto" w:fill="auto"/>
            <w:vAlign w:val="center"/>
          </w:tcPr>
          <w:p w14:paraId="06CAA9E7"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20</w:t>
            </w:r>
          </w:p>
        </w:tc>
        <w:tc>
          <w:tcPr>
            <w:tcW w:w="1240" w:type="dxa"/>
          </w:tcPr>
          <w:p w14:paraId="27E4A8D5"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10</w:t>
            </w:r>
          </w:p>
        </w:tc>
        <w:tc>
          <w:tcPr>
            <w:tcW w:w="1240" w:type="dxa"/>
            <w:shd w:val="clear" w:color="auto" w:fill="auto"/>
            <w:vAlign w:val="center"/>
          </w:tcPr>
          <w:p w14:paraId="0A2DC9C6"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5</w:t>
            </w:r>
          </w:p>
        </w:tc>
      </w:tr>
      <w:tr w:rsidR="00C17730" w:rsidRPr="00C17730" w14:paraId="3D131A26" w14:textId="77777777" w:rsidTr="00287BCB">
        <w:trPr>
          <w:jc w:val="center"/>
        </w:trPr>
        <w:tc>
          <w:tcPr>
            <w:tcW w:w="3123" w:type="dxa"/>
            <w:shd w:val="clear" w:color="auto" w:fill="auto"/>
            <w:vAlign w:val="center"/>
          </w:tcPr>
          <w:p w14:paraId="086DFEE0"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Số nhân viên tổ B</w:t>
            </w:r>
          </w:p>
        </w:tc>
        <w:tc>
          <w:tcPr>
            <w:tcW w:w="1013" w:type="dxa"/>
            <w:shd w:val="clear" w:color="auto" w:fill="auto"/>
            <w:vAlign w:val="center"/>
          </w:tcPr>
          <w:p w14:paraId="7ED7945D"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50</w:t>
            </w:r>
          </w:p>
        </w:tc>
        <w:tc>
          <w:tcPr>
            <w:tcW w:w="1035" w:type="dxa"/>
            <w:shd w:val="clear" w:color="auto" w:fill="auto"/>
            <w:vAlign w:val="center"/>
          </w:tcPr>
          <w:p w14:paraId="2F63AE72"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30</w:t>
            </w:r>
          </w:p>
        </w:tc>
        <w:tc>
          <w:tcPr>
            <w:tcW w:w="1152" w:type="dxa"/>
            <w:shd w:val="clear" w:color="auto" w:fill="auto"/>
            <w:vAlign w:val="center"/>
          </w:tcPr>
          <w:p w14:paraId="1E280C3B"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20</w:t>
            </w:r>
          </w:p>
        </w:tc>
        <w:tc>
          <w:tcPr>
            <w:tcW w:w="1240" w:type="dxa"/>
          </w:tcPr>
          <w:p w14:paraId="0169EB7C"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10</w:t>
            </w:r>
          </w:p>
        </w:tc>
        <w:tc>
          <w:tcPr>
            <w:tcW w:w="1240" w:type="dxa"/>
            <w:shd w:val="clear" w:color="auto" w:fill="auto"/>
            <w:vAlign w:val="center"/>
          </w:tcPr>
          <w:p w14:paraId="577BA26D"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0</w:t>
            </w:r>
          </w:p>
        </w:tc>
      </w:tr>
    </w:tbl>
    <w:p w14:paraId="20DEEDFC" w14:textId="77777777" w:rsidR="00C17730" w:rsidRPr="00C17730" w:rsidRDefault="00C17730" w:rsidP="00C17730">
      <w:pPr>
        <w:tabs>
          <w:tab w:val="left" w:pos="992"/>
          <w:tab w:val="left" w:pos="3402"/>
          <w:tab w:val="left" w:pos="5669"/>
          <w:tab w:val="left" w:pos="7937"/>
        </w:tabs>
        <w:spacing w:line="276" w:lineRule="auto"/>
        <w:ind w:left="992" w:hanging="2"/>
        <w:jc w:val="both"/>
        <w:rPr>
          <w:rFonts w:asciiTheme="majorHAnsi" w:eastAsiaTheme="minorHAnsi" w:hAnsiTheme="majorHAnsi" w:cstheme="majorHAnsi"/>
          <w:b/>
          <w:color w:val="0000FF"/>
          <w:lang w:val="en-US" w:eastAsia="en-US"/>
        </w:rPr>
      </w:pPr>
      <w:r w:rsidRPr="00C17730">
        <w:rPr>
          <w:rFonts w:asciiTheme="majorHAnsi" w:eastAsiaTheme="minorHAnsi" w:hAnsiTheme="majorHAnsi" w:cstheme="majorHAnsi"/>
          <w:lang w:val="en-US" w:eastAsia="en-US"/>
        </w:rPr>
        <w:t xml:space="preserve">Gọi </w:t>
      </w:r>
      <w:r w:rsidRPr="00C17730">
        <w:rPr>
          <w:rFonts w:asciiTheme="majorHAnsi" w:eastAsiaTheme="minorHAnsi" w:hAnsiTheme="majorHAnsi" w:cstheme="majorHAnsi"/>
          <w:position w:val="-12"/>
          <w:lang w:val="en-US" w:eastAsia="en-US"/>
        </w:rPr>
        <w:object w:dxaOrig="600" w:dyaOrig="360" w14:anchorId="00D8D7D7">
          <v:shape id="_x0000_i1313" type="#_x0000_t75" style="width:30.05pt;height:18.15pt" o:ole="">
            <v:imagedata r:id="rId561" o:title=""/>
          </v:shape>
          <o:OLEObject Type="Embed" ProgID="Equation.DSMT4" ShapeID="_x0000_i1313" DrawAspect="Content" ObjectID="_1804454006" r:id="rId562"/>
        </w:object>
      </w:r>
      <w:r w:rsidRPr="00C17730">
        <w:rPr>
          <w:rFonts w:asciiTheme="majorHAnsi" w:eastAsiaTheme="minorHAnsi" w:hAnsiTheme="majorHAnsi" w:cstheme="majorHAnsi"/>
          <w:lang w:val="en-US" w:eastAsia="en-US"/>
        </w:rPr>
        <w:t xml:space="preserve"> tương ứng là khoảng biến thiên của mẫu số liệu ghép nhóm về mức thưởng Tết của các nhân viên Tổ A và Tổ </w:t>
      </w:r>
      <w:r w:rsidRPr="00C17730">
        <w:rPr>
          <w:rFonts w:asciiTheme="majorHAnsi" w:eastAsiaTheme="minorHAnsi" w:hAnsiTheme="majorHAnsi" w:cstheme="majorHAnsi"/>
          <w:bCs/>
          <w:lang w:val="en-US" w:eastAsia="en-US"/>
        </w:rPr>
        <w:t>B.</w:t>
      </w:r>
      <w:r w:rsidRPr="00C17730">
        <w:rPr>
          <w:rFonts w:asciiTheme="majorHAnsi" w:eastAsiaTheme="minorHAnsi" w:hAnsiTheme="majorHAnsi" w:cstheme="majorHAnsi"/>
          <w:b/>
          <w:color w:val="0000FF"/>
          <w:lang w:val="en-US" w:eastAsia="en-US"/>
        </w:rPr>
        <w:t xml:space="preserve"> </w:t>
      </w:r>
      <w:r w:rsidRPr="00C17730">
        <w:rPr>
          <w:rFonts w:asciiTheme="majorHAnsi" w:eastAsiaTheme="minorHAnsi" w:hAnsiTheme="majorHAnsi" w:cstheme="majorHAnsi"/>
          <w:lang w:val="en-US" w:eastAsia="en-US"/>
        </w:rPr>
        <w:t>Chọn phương án đúng?</w:t>
      </w:r>
    </w:p>
    <w:p w14:paraId="235CAFA5" w14:textId="77777777" w:rsidR="00C17730" w:rsidRPr="00C17730" w:rsidRDefault="00C17730" w:rsidP="00C17730">
      <w:pPr>
        <w:tabs>
          <w:tab w:val="left" w:pos="992"/>
          <w:tab w:val="left" w:pos="3402"/>
          <w:tab w:val="left" w:pos="5669"/>
          <w:tab w:val="left" w:pos="7937"/>
        </w:tabs>
        <w:spacing w:line="276" w:lineRule="auto"/>
        <w:ind w:left="992" w:hanging="2"/>
        <w:jc w:val="both"/>
        <w:rPr>
          <w:rFonts w:asciiTheme="majorHAnsi" w:eastAsiaTheme="minorHAnsi" w:hAnsiTheme="majorHAnsi" w:cstheme="majorHAnsi"/>
          <w:lang w:val="en-US" w:eastAsia="en-US"/>
        </w:rPr>
      </w:pPr>
      <w:r w:rsidRPr="00C17730">
        <w:rPr>
          <w:rFonts w:asciiTheme="majorHAnsi" w:eastAsiaTheme="minorHAnsi" w:hAnsiTheme="majorHAnsi" w:cstheme="majorHAnsi"/>
          <w:b/>
          <w:bCs/>
          <w:color w:val="0000FF"/>
          <w:lang w:val="en-US" w:eastAsia="en-US"/>
        </w:rPr>
        <w:t xml:space="preserve">A. </w:t>
      </w:r>
      <w:r w:rsidRPr="00C17730">
        <w:rPr>
          <w:rFonts w:asciiTheme="majorHAnsi" w:eastAsiaTheme="minorHAnsi" w:hAnsiTheme="majorHAnsi" w:cstheme="majorHAnsi"/>
          <w:position w:val="-12"/>
          <w:lang w:val="en-US" w:eastAsia="en-US"/>
        </w:rPr>
        <w:object w:dxaOrig="780" w:dyaOrig="360" w14:anchorId="19DCFDBE">
          <v:shape id="_x0000_i1314" type="#_x0000_t75" style="width:39.1pt;height:18.15pt" o:ole="">
            <v:imagedata r:id="rId563" o:title=""/>
          </v:shape>
          <o:OLEObject Type="Embed" ProgID="Equation.DSMT4" ShapeID="_x0000_i1314" DrawAspect="Content" ObjectID="_1804454007" r:id="rId564"/>
        </w:object>
      </w:r>
      <w:r w:rsidRPr="00C17730">
        <w:rPr>
          <w:rFonts w:asciiTheme="majorHAnsi" w:eastAsiaTheme="minorHAnsi" w:hAnsiTheme="majorHAnsi" w:cstheme="majorHAnsi"/>
          <w:lang w:val="en-US" w:eastAsia="en-US"/>
        </w:rPr>
        <w:t>.</w:t>
      </w:r>
      <w:r w:rsidRPr="00C17730">
        <w:rPr>
          <w:rFonts w:asciiTheme="majorHAnsi" w:eastAsiaTheme="minorHAnsi" w:hAnsiTheme="majorHAnsi" w:cstheme="majorHAnsi"/>
          <w:lang w:val="en-US" w:eastAsia="en-US"/>
        </w:rPr>
        <w:tab/>
      </w:r>
      <w:r w:rsidRPr="00C17730">
        <w:rPr>
          <w:rFonts w:asciiTheme="majorHAnsi" w:eastAsiaTheme="minorHAnsi" w:hAnsiTheme="majorHAnsi" w:cstheme="majorHAnsi"/>
          <w:b/>
          <w:bCs/>
          <w:color w:val="0000FF"/>
          <w:lang w:val="en-US" w:eastAsia="en-US"/>
        </w:rPr>
        <w:t xml:space="preserve">B. </w:t>
      </w:r>
      <w:r w:rsidRPr="00C17730">
        <w:rPr>
          <w:rFonts w:asciiTheme="majorHAnsi" w:eastAsiaTheme="minorHAnsi" w:hAnsiTheme="majorHAnsi" w:cstheme="majorHAnsi"/>
          <w:position w:val="-12"/>
          <w:lang w:val="en-US" w:eastAsia="en-US"/>
        </w:rPr>
        <w:object w:dxaOrig="800" w:dyaOrig="360" w14:anchorId="4DFF2310">
          <v:shape id="_x0000_i1315" type="#_x0000_t75" style="width:39.7pt;height:18.15pt" o:ole="">
            <v:imagedata r:id="rId565" o:title=""/>
          </v:shape>
          <o:OLEObject Type="Embed" ProgID="Equation.DSMT4" ShapeID="_x0000_i1315" DrawAspect="Content" ObjectID="_1804454008" r:id="rId566"/>
        </w:object>
      </w:r>
      <w:r w:rsidRPr="00C17730">
        <w:rPr>
          <w:rFonts w:asciiTheme="majorHAnsi" w:eastAsiaTheme="minorHAnsi" w:hAnsiTheme="majorHAnsi" w:cstheme="majorHAnsi"/>
          <w:lang w:val="en-US" w:eastAsia="en-US"/>
        </w:rPr>
        <w:t>.</w:t>
      </w:r>
      <w:r w:rsidRPr="00C17730">
        <w:rPr>
          <w:rFonts w:asciiTheme="majorHAnsi" w:eastAsiaTheme="minorHAnsi" w:hAnsiTheme="majorHAnsi" w:cstheme="majorHAnsi"/>
          <w:lang w:val="en-US" w:eastAsia="en-US"/>
        </w:rPr>
        <w:tab/>
      </w:r>
      <w:r w:rsidRPr="00C17730">
        <w:rPr>
          <w:rFonts w:asciiTheme="majorHAnsi" w:eastAsiaTheme="minorHAnsi" w:hAnsiTheme="majorHAnsi" w:cstheme="majorHAnsi"/>
          <w:b/>
          <w:bCs/>
          <w:color w:val="0000FF"/>
          <w:highlight w:val="green"/>
          <w:u w:val="single"/>
          <w:lang w:val="en-US" w:eastAsia="en-US"/>
        </w:rPr>
        <w:t>C</w:t>
      </w:r>
      <w:r w:rsidRPr="00C17730">
        <w:rPr>
          <w:rFonts w:asciiTheme="majorHAnsi" w:eastAsiaTheme="minorHAnsi" w:hAnsiTheme="majorHAnsi" w:cstheme="majorHAnsi"/>
          <w:b/>
          <w:bCs/>
          <w:color w:val="0000FF"/>
          <w:highlight w:val="green"/>
          <w:lang w:val="en-US" w:eastAsia="en-US"/>
        </w:rPr>
        <w:t xml:space="preserve">. </w:t>
      </w:r>
      <w:r w:rsidRPr="00C17730">
        <w:rPr>
          <w:rFonts w:asciiTheme="majorHAnsi" w:eastAsiaTheme="minorHAnsi" w:hAnsiTheme="majorHAnsi" w:cstheme="majorHAnsi"/>
          <w:position w:val="-12"/>
          <w:highlight w:val="green"/>
          <w:lang w:val="en-US" w:eastAsia="en-US"/>
        </w:rPr>
        <w:object w:dxaOrig="760" w:dyaOrig="360" w14:anchorId="4FF0F544">
          <v:shape id="_x0000_i1316" type="#_x0000_t75" style="width:38pt;height:18.15pt" o:ole="">
            <v:imagedata r:id="rId567" o:title=""/>
          </v:shape>
          <o:OLEObject Type="Embed" ProgID="Equation.DSMT4" ShapeID="_x0000_i1316" DrawAspect="Content" ObjectID="_1804454009" r:id="rId568"/>
        </w:object>
      </w:r>
      <w:r w:rsidRPr="00C17730">
        <w:rPr>
          <w:rFonts w:asciiTheme="majorHAnsi" w:eastAsiaTheme="minorHAnsi" w:hAnsiTheme="majorHAnsi" w:cstheme="majorHAnsi"/>
          <w:lang w:val="en-US" w:eastAsia="en-US"/>
        </w:rPr>
        <w:t>.</w:t>
      </w:r>
      <w:r w:rsidRPr="00C17730">
        <w:rPr>
          <w:rFonts w:asciiTheme="majorHAnsi" w:eastAsiaTheme="minorHAnsi" w:hAnsiTheme="majorHAnsi" w:cstheme="majorHAnsi"/>
          <w:lang w:val="en-US" w:eastAsia="en-US"/>
        </w:rPr>
        <w:tab/>
      </w:r>
      <w:r w:rsidRPr="00C17730">
        <w:rPr>
          <w:rFonts w:asciiTheme="majorHAnsi" w:eastAsiaTheme="minorHAnsi" w:hAnsiTheme="majorHAnsi" w:cstheme="majorHAnsi"/>
          <w:b/>
          <w:bCs/>
          <w:color w:val="0000FF"/>
          <w:lang w:val="en-US" w:eastAsia="en-US"/>
        </w:rPr>
        <w:t xml:space="preserve">D. </w:t>
      </w:r>
      <w:r w:rsidRPr="00C17730">
        <w:rPr>
          <w:rFonts w:asciiTheme="majorHAnsi" w:eastAsiaTheme="minorHAnsi" w:hAnsiTheme="majorHAnsi" w:cstheme="majorHAnsi"/>
          <w:position w:val="-12"/>
          <w:lang w:val="en-US" w:eastAsia="en-US"/>
        </w:rPr>
        <w:object w:dxaOrig="740" w:dyaOrig="360" w14:anchorId="69FE08C4">
          <v:shape id="_x0000_i1317" type="#_x0000_t75" style="width:36.85pt;height:18.15pt" o:ole="">
            <v:imagedata r:id="rId569" o:title=""/>
          </v:shape>
          <o:OLEObject Type="Embed" ProgID="Equation.DSMT4" ShapeID="_x0000_i1317" DrawAspect="Content" ObjectID="_1804454010" r:id="rId570"/>
        </w:object>
      </w:r>
      <w:r w:rsidRPr="00C17730">
        <w:rPr>
          <w:rFonts w:asciiTheme="majorHAnsi" w:eastAsiaTheme="minorHAnsi" w:hAnsiTheme="majorHAnsi" w:cstheme="majorHAnsi"/>
          <w:lang w:val="en-US" w:eastAsia="en-US"/>
        </w:rPr>
        <w:t>.</w:t>
      </w:r>
    </w:p>
    <w:p w14:paraId="35CB1147" w14:textId="77777777" w:rsidR="00C17730" w:rsidRPr="00C17730" w:rsidRDefault="00C17730" w:rsidP="00C17730">
      <w:pPr>
        <w:spacing w:after="160" w:line="259" w:lineRule="auto"/>
        <w:ind w:left="992" w:hanging="992"/>
        <w:jc w:val="both"/>
        <w:rPr>
          <w:rFonts w:asciiTheme="majorHAnsi" w:eastAsiaTheme="minorHAnsi" w:hAnsiTheme="majorHAnsi" w:cstheme="majorHAnsi"/>
          <w:color w:val="7030A0"/>
          <w:w w:val="120"/>
          <w:lang w:val="nl-NL" w:eastAsia="en-US"/>
        </w:rPr>
      </w:pPr>
      <w:r w:rsidRPr="00C17730">
        <w:rPr>
          <w:rFonts w:asciiTheme="majorHAnsi" w:eastAsiaTheme="minorHAnsi" w:hAnsiTheme="majorHAnsi" w:cstheme="majorHAnsi"/>
          <w:b/>
          <w:color w:val="0000FF"/>
          <w:w w:val="120"/>
          <w:lang w:val="nl-NL" w:eastAsia="en-US"/>
        </w:rPr>
        <w:t>Câu 6.</w:t>
      </w:r>
      <w:r w:rsidRPr="00C17730">
        <w:rPr>
          <w:rFonts w:asciiTheme="majorHAnsi" w:eastAsia="Calibri" w:hAnsiTheme="majorHAnsi" w:cstheme="majorHAnsi"/>
          <w:b/>
          <w:color w:val="0000FF"/>
          <w:lang w:val="nl-NL" w:eastAsia="en-US"/>
        </w:rPr>
        <w:t xml:space="preserve"> [TH]</w:t>
      </w:r>
      <w:r w:rsidRPr="00C17730">
        <w:rPr>
          <w:rFonts w:asciiTheme="majorHAnsi" w:eastAsiaTheme="minorHAnsi" w:hAnsiTheme="majorHAnsi" w:cstheme="majorHAnsi"/>
          <w:b/>
          <w:color w:val="0000FF"/>
          <w:w w:val="120"/>
          <w:lang w:val="nl-NL" w:eastAsia="en-US"/>
        </w:rPr>
        <w:tab/>
      </w:r>
      <w:r w:rsidRPr="00C17730">
        <w:rPr>
          <w:rFonts w:asciiTheme="majorHAnsi" w:eastAsiaTheme="minorHAnsi" w:hAnsiTheme="majorHAnsi" w:cstheme="majorHAnsi"/>
          <w:w w:val="120"/>
          <w:lang w:val="nl-NL" w:eastAsia="en-US"/>
        </w:rPr>
        <w:t xml:space="preserve">Khảo sát thời gian nghe nhạc trong ngày của một số học sinh khối 12 thu được mẫu số liệu ghép nhóm sau: </w:t>
      </w:r>
    </w:p>
    <w:tbl>
      <w:tblPr>
        <w:tblStyle w:val="thamkhao7"/>
        <w:tblW w:w="7225" w:type="dxa"/>
        <w:jc w:val="center"/>
        <w:tblLook w:val="00A0" w:firstRow="1" w:lastRow="0" w:firstColumn="1" w:lastColumn="0" w:noHBand="0" w:noVBand="0"/>
      </w:tblPr>
      <w:tblGrid>
        <w:gridCol w:w="1834"/>
        <w:gridCol w:w="992"/>
        <w:gridCol w:w="1134"/>
        <w:gridCol w:w="1134"/>
        <w:gridCol w:w="1015"/>
        <w:gridCol w:w="1116"/>
      </w:tblGrid>
      <w:tr w:rsidR="00C17730" w:rsidRPr="00C17730" w14:paraId="39FF36E2" w14:textId="77777777" w:rsidTr="00287BCB">
        <w:trPr>
          <w:jc w:val="center"/>
        </w:trPr>
        <w:tc>
          <w:tcPr>
            <w:tcW w:w="1835" w:type="dxa"/>
          </w:tcPr>
          <w:p w14:paraId="4A629D72"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hAnsiTheme="majorHAnsi" w:cstheme="majorHAnsi"/>
                <w:w w:val="120"/>
              </w:rPr>
              <w:t>Thời gian (phút)</w:t>
            </w:r>
          </w:p>
        </w:tc>
        <w:tc>
          <w:tcPr>
            <w:tcW w:w="992" w:type="dxa"/>
          </w:tcPr>
          <w:p w14:paraId="443EF149"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10"/>
                <w:lang w:val="vi-VN" w:eastAsia="vi-VN"/>
              </w:rPr>
              <w:object w:dxaOrig="700" w:dyaOrig="320" w14:anchorId="51A349F4">
                <v:shape id="_x0000_i1318" type="#_x0000_t75" style="width:34.6pt;height:16.45pt" o:ole="">
                  <v:imagedata r:id="rId571" o:title=""/>
                </v:shape>
                <o:OLEObject Type="Embed" ProgID="Equation.DSMT4" ShapeID="_x0000_i1318" DrawAspect="Content" ObjectID="_1804454011" r:id="rId572"/>
              </w:object>
            </w:r>
          </w:p>
        </w:tc>
        <w:tc>
          <w:tcPr>
            <w:tcW w:w="1134" w:type="dxa"/>
          </w:tcPr>
          <w:p w14:paraId="3DBB5350"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10"/>
                <w:lang w:val="vi-VN" w:eastAsia="vi-VN"/>
              </w:rPr>
              <w:object w:dxaOrig="820" w:dyaOrig="320" w14:anchorId="0058EE0F">
                <v:shape id="_x0000_i1319" type="#_x0000_t75" style="width:40.25pt;height:16.45pt" o:ole="">
                  <v:imagedata r:id="rId573" o:title=""/>
                </v:shape>
                <o:OLEObject Type="Embed" ProgID="Equation.DSMT4" ShapeID="_x0000_i1319" DrawAspect="Content" ObjectID="_1804454012" r:id="rId574"/>
              </w:object>
            </w:r>
          </w:p>
        </w:tc>
        <w:tc>
          <w:tcPr>
            <w:tcW w:w="1134" w:type="dxa"/>
          </w:tcPr>
          <w:p w14:paraId="5677FD14"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10"/>
                <w:lang w:val="vi-VN" w:eastAsia="vi-VN"/>
              </w:rPr>
              <w:object w:dxaOrig="820" w:dyaOrig="320" w14:anchorId="6EB175CF">
                <v:shape id="_x0000_i1320" type="#_x0000_t75" style="width:40.25pt;height:16.45pt" o:ole="">
                  <v:imagedata r:id="rId575" o:title=""/>
                </v:shape>
                <o:OLEObject Type="Embed" ProgID="Equation.DSMT4" ShapeID="_x0000_i1320" DrawAspect="Content" ObjectID="_1804454013" r:id="rId576"/>
              </w:object>
            </w:r>
          </w:p>
        </w:tc>
        <w:tc>
          <w:tcPr>
            <w:tcW w:w="1015" w:type="dxa"/>
          </w:tcPr>
          <w:p w14:paraId="5434BA03"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10"/>
                <w:lang w:val="vi-VN" w:eastAsia="vi-VN"/>
              </w:rPr>
              <w:object w:dxaOrig="800" w:dyaOrig="320" w14:anchorId="29018787">
                <v:shape id="_x0000_i1321" type="#_x0000_t75" style="width:39.7pt;height:16.45pt" o:ole="">
                  <v:imagedata r:id="rId577" o:title=""/>
                </v:shape>
                <o:OLEObject Type="Embed" ProgID="Equation.DSMT4" ShapeID="_x0000_i1321" DrawAspect="Content" ObjectID="_1804454014" r:id="rId578"/>
              </w:object>
            </w:r>
          </w:p>
        </w:tc>
        <w:tc>
          <w:tcPr>
            <w:tcW w:w="1115" w:type="dxa"/>
          </w:tcPr>
          <w:p w14:paraId="05D0E574"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10"/>
                <w:lang w:val="vi-VN" w:eastAsia="vi-VN"/>
              </w:rPr>
              <w:object w:dxaOrig="900" w:dyaOrig="320" w14:anchorId="3AB91B89">
                <v:shape id="_x0000_i1322" type="#_x0000_t75" style="width:44.8pt;height:16.45pt" o:ole="">
                  <v:imagedata r:id="rId579" o:title=""/>
                </v:shape>
                <o:OLEObject Type="Embed" ProgID="Equation.DSMT4" ShapeID="_x0000_i1322" DrawAspect="Content" ObjectID="_1804454015" r:id="rId580"/>
              </w:object>
            </w:r>
          </w:p>
        </w:tc>
      </w:tr>
      <w:tr w:rsidR="00C17730" w:rsidRPr="00C17730" w14:paraId="6CCFE083" w14:textId="77777777" w:rsidTr="00287BCB">
        <w:trPr>
          <w:jc w:val="center"/>
        </w:trPr>
        <w:tc>
          <w:tcPr>
            <w:tcW w:w="1835" w:type="dxa"/>
          </w:tcPr>
          <w:p w14:paraId="0EE9483B"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hAnsiTheme="majorHAnsi" w:cstheme="majorHAnsi"/>
                <w:w w:val="120"/>
              </w:rPr>
              <w:t>Số học sinh</w:t>
            </w:r>
          </w:p>
        </w:tc>
        <w:tc>
          <w:tcPr>
            <w:tcW w:w="992" w:type="dxa"/>
          </w:tcPr>
          <w:p w14:paraId="2684C7E4"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200" w:dyaOrig="300" w14:anchorId="6A623A46">
                <v:shape id="_x0000_i1323" type="#_x0000_t75" style="width:9.65pt;height:14.75pt" o:ole="">
                  <v:imagedata r:id="rId581" o:title=""/>
                </v:shape>
                <o:OLEObject Type="Embed" ProgID="Equation.DSMT4" ShapeID="_x0000_i1323" DrawAspect="Content" ObjectID="_1804454016" r:id="rId582"/>
              </w:object>
            </w:r>
          </w:p>
        </w:tc>
        <w:tc>
          <w:tcPr>
            <w:tcW w:w="1134" w:type="dxa"/>
          </w:tcPr>
          <w:p w14:paraId="4EF5421B"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200" w:dyaOrig="300" w14:anchorId="556271A9">
                <v:shape id="_x0000_i1324" type="#_x0000_t75" style="width:9.65pt;height:14.75pt" o:ole="">
                  <v:imagedata r:id="rId583" o:title=""/>
                </v:shape>
                <o:OLEObject Type="Embed" ProgID="Equation.DSMT4" ShapeID="_x0000_i1324" DrawAspect="Content" ObjectID="_1804454017" r:id="rId584"/>
              </w:object>
            </w:r>
          </w:p>
        </w:tc>
        <w:tc>
          <w:tcPr>
            <w:tcW w:w="1134" w:type="dxa"/>
          </w:tcPr>
          <w:p w14:paraId="31F5DC34"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4"/>
                <w:lang w:val="vi-VN" w:eastAsia="vi-VN"/>
              </w:rPr>
              <w:object w:dxaOrig="320" w:dyaOrig="279" w14:anchorId="3CAF3F41">
                <v:shape id="_x0000_i1325" type="#_x0000_t75" style="width:14.75pt;height:14.75pt" o:ole="">
                  <v:imagedata r:id="rId585" o:title=""/>
                </v:shape>
                <o:OLEObject Type="Embed" ProgID="Equation.DSMT4" ShapeID="_x0000_i1325" DrawAspect="Content" ObjectID="_1804454018" r:id="rId586"/>
              </w:object>
            </w:r>
          </w:p>
        </w:tc>
        <w:tc>
          <w:tcPr>
            <w:tcW w:w="1015" w:type="dxa"/>
          </w:tcPr>
          <w:p w14:paraId="400D7AED"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320" w:dyaOrig="300" w14:anchorId="2A1A78CE">
                <v:shape id="_x0000_i1326" type="#_x0000_t75" style="width:14.75pt;height:14.75pt" o:ole="">
                  <v:imagedata r:id="rId587" o:title=""/>
                </v:shape>
                <o:OLEObject Type="Embed" ProgID="Equation.DSMT4" ShapeID="_x0000_i1326" DrawAspect="Content" ObjectID="_1804454019" r:id="rId588"/>
              </w:object>
            </w:r>
          </w:p>
        </w:tc>
        <w:tc>
          <w:tcPr>
            <w:tcW w:w="1115" w:type="dxa"/>
          </w:tcPr>
          <w:p w14:paraId="6031AD3D"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200" w:dyaOrig="279" w14:anchorId="549948A8">
                <v:shape id="_x0000_i1327" type="#_x0000_t75" style="width:9.65pt;height:14.75pt" o:ole="">
                  <v:imagedata r:id="rId589" o:title=""/>
                </v:shape>
                <o:OLEObject Type="Embed" ProgID="Equation.DSMT4" ShapeID="_x0000_i1327" DrawAspect="Content" ObjectID="_1804454020" r:id="rId590"/>
              </w:object>
            </w:r>
          </w:p>
        </w:tc>
      </w:tr>
    </w:tbl>
    <w:p w14:paraId="7DE4FC3E" w14:textId="77777777" w:rsidR="00C17730" w:rsidRPr="00C17730" w:rsidRDefault="00C17730" w:rsidP="00C17730">
      <w:pPr>
        <w:tabs>
          <w:tab w:val="left" w:pos="992"/>
          <w:tab w:val="left" w:pos="3402"/>
          <w:tab w:val="left" w:pos="5669"/>
          <w:tab w:val="left" w:pos="7937"/>
        </w:tabs>
        <w:spacing w:after="160" w:line="276" w:lineRule="auto"/>
        <w:ind w:left="992"/>
        <w:jc w:val="both"/>
        <w:rPr>
          <w:rFonts w:asciiTheme="majorHAnsi" w:eastAsiaTheme="minorHAnsi" w:hAnsiTheme="majorHAnsi" w:cstheme="majorHAnsi"/>
          <w:w w:val="120"/>
          <w:lang w:val="en-US" w:eastAsia="en-US"/>
        </w:rPr>
      </w:pPr>
    </w:p>
    <w:p w14:paraId="54ADE410" w14:textId="77777777" w:rsidR="00C17730" w:rsidRPr="00C17730" w:rsidRDefault="00C17730" w:rsidP="00C17730">
      <w:pPr>
        <w:tabs>
          <w:tab w:val="left" w:pos="992"/>
          <w:tab w:val="left" w:pos="3402"/>
          <w:tab w:val="left" w:pos="5669"/>
          <w:tab w:val="left" w:pos="7937"/>
        </w:tabs>
        <w:spacing w:after="160" w:line="276" w:lineRule="auto"/>
        <w:ind w:left="992"/>
        <w:jc w:val="both"/>
        <w:rPr>
          <w:rFonts w:asciiTheme="majorHAnsi" w:eastAsiaTheme="minorHAnsi" w:hAnsiTheme="majorHAnsi" w:cstheme="majorHAnsi"/>
          <w:b/>
          <w:color w:val="0000FF"/>
          <w:w w:val="120"/>
          <w:lang w:val="en-US" w:eastAsia="en-US"/>
        </w:rPr>
      </w:pPr>
      <w:r w:rsidRPr="00C17730">
        <w:rPr>
          <w:rFonts w:asciiTheme="majorHAnsi" w:eastAsiaTheme="minorHAnsi" w:hAnsiTheme="majorHAnsi" w:cstheme="majorHAnsi"/>
          <w:w w:val="120"/>
          <w:lang w:val="en-US" w:eastAsia="en-US"/>
        </w:rPr>
        <w:t>Nhóm chứa tứ phân vị thứ ba là</w:t>
      </w:r>
    </w:p>
    <w:p w14:paraId="2E13184C" w14:textId="77777777" w:rsidR="00C17730" w:rsidRPr="00C17730" w:rsidRDefault="00C17730" w:rsidP="00C17730">
      <w:pPr>
        <w:tabs>
          <w:tab w:val="left" w:pos="992"/>
          <w:tab w:val="left" w:pos="3402"/>
          <w:tab w:val="left" w:pos="5669"/>
          <w:tab w:val="left" w:pos="7937"/>
        </w:tabs>
        <w:spacing w:after="160" w:line="276"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b/>
          <w:color w:val="0000FF"/>
          <w:w w:val="120"/>
          <w:lang w:val="en-US" w:eastAsia="en-US"/>
        </w:rPr>
        <w:t>A.</w:t>
      </w:r>
      <w:r w:rsidRPr="00C17730">
        <w:rPr>
          <w:rFonts w:asciiTheme="majorHAnsi" w:eastAsiaTheme="minorHAnsi" w:hAnsiTheme="majorHAnsi" w:cstheme="majorHAnsi"/>
          <w:w w:val="120"/>
          <w:lang w:val="en-US" w:eastAsia="en-US"/>
        </w:rPr>
        <w:t xml:space="preserve"> </w:t>
      </w:r>
      <w:r w:rsidRPr="00C17730">
        <w:rPr>
          <w:rFonts w:asciiTheme="majorHAnsi" w:eastAsiaTheme="minorHAnsi" w:hAnsiTheme="majorHAnsi" w:cstheme="majorHAnsi"/>
          <w:w w:val="120"/>
          <w:position w:val="-10"/>
          <w:lang w:val="en-US" w:eastAsia="en-US"/>
        </w:rPr>
        <w:object w:dxaOrig="820" w:dyaOrig="320" w14:anchorId="17853C5C">
          <v:shape id="_x0000_i1328" type="#_x0000_t75" style="width:39.7pt;height:16.45pt" o:ole="">
            <v:imagedata r:id="rId573" o:title=""/>
          </v:shape>
          <o:OLEObject Type="Embed" ProgID="Equation.DSMT4" ShapeID="_x0000_i1328" DrawAspect="Content" ObjectID="_1804454021" r:id="rId591"/>
        </w:object>
      </w:r>
      <w:r w:rsidRPr="00C17730">
        <w:rPr>
          <w:rFonts w:asciiTheme="majorHAnsi" w:eastAsiaTheme="minorHAnsi" w:hAnsiTheme="majorHAnsi" w:cstheme="majorHAnsi"/>
          <w:w w:val="120"/>
          <w:lang w:val="en-US" w:eastAsia="en-US"/>
        </w:rPr>
        <w:t>.</w:t>
      </w:r>
      <w:r w:rsidRPr="00C17730">
        <w:rPr>
          <w:rFonts w:asciiTheme="majorHAnsi" w:eastAsiaTheme="minorHAnsi" w:hAnsiTheme="majorHAnsi" w:cstheme="majorHAnsi"/>
          <w:b/>
          <w:color w:val="0000FF"/>
          <w:w w:val="120"/>
          <w:lang w:val="en-US" w:eastAsia="en-US"/>
        </w:rPr>
        <w:tab/>
        <w:t>B.</w:t>
      </w:r>
      <w:r w:rsidRPr="00C17730">
        <w:rPr>
          <w:rFonts w:asciiTheme="majorHAnsi" w:eastAsiaTheme="minorHAnsi" w:hAnsiTheme="majorHAnsi" w:cstheme="majorHAnsi"/>
          <w:w w:val="120"/>
          <w:lang w:val="en-US" w:eastAsia="en-US"/>
        </w:rPr>
        <w:t xml:space="preserve"> </w:t>
      </w:r>
      <w:r w:rsidRPr="00C17730">
        <w:rPr>
          <w:rFonts w:asciiTheme="majorHAnsi" w:eastAsiaTheme="minorHAnsi" w:hAnsiTheme="majorHAnsi" w:cstheme="majorHAnsi"/>
          <w:w w:val="120"/>
          <w:position w:val="-10"/>
          <w:lang w:val="en-US" w:eastAsia="en-US"/>
        </w:rPr>
        <w:object w:dxaOrig="820" w:dyaOrig="320" w14:anchorId="6D695B67">
          <v:shape id="_x0000_i1329" type="#_x0000_t75" style="width:39.7pt;height:16.45pt" o:ole="">
            <v:imagedata r:id="rId575" o:title=""/>
          </v:shape>
          <o:OLEObject Type="Embed" ProgID="Equation.DSMT4" ShapeID="_x0000_i1329" DrawAspect="Content" ObjectID="_1804454022" r:id="rId592"/>
        </w:object>
      </w:r>
      <w:r w:rsidRPr="00C17730">
        <w:rPr>
          <w:rFonts w:asciiTheme="majorHAnsi" w:eastAsiaTheme="minorHAnsi" w:hAnsiTheme="majorHAnsi" w:cstheme="majorHAnsi"/>
          <w:w w:val="120"/>
          <w:lang w:val="en-US" w:eastAsia="en-US"/>
        </w:rPr>
        <w:t>.</w:t>
      </w:r>
      <w:r w:rsidRPr="00C17730">
        <w:rPr>
          <w:rFonts w:asciiTheme="majorHAnsi" w:eastAsiaTheme="minorHAnsi" w:hAnsiTheme="majorHAnsi" w:cstheme="majorHAnsi"/>
          <w:b/>
          <w:color w:val="0000FF"/>
          <w:w w:val="120"/>
          <w:lang w:val="en-US" w:eastAsia="en-US"/>
        </w:rPr>
        <w:tab/>
      </w:r>
      <w:r w:rsidRPr="00C17730">
        <w:rPr>
          <w:rFonts w:asciiTheme="majorHAnsi" w:eastAsiaTheme="minorHAnsi" w:hAnsiTheme="majorHAnsi" w:cstheme="majorHAnsi"/>
          <w:b/>
          <w:color w:val="0000FF"/>
          <w:w w:val="120"/>
          <w:highlight w:val="green"/>
          <w:u w:val="single"/>
          <w:lang w:val="en-US" w:eastAsia="en-US"/>
        </w:rPr>
        <w:t>C.</w:t>
      </w:r>
      <w:r w:rsidRPr="00C17730">
        <w:rPr>
          <w:rFonts w:asciiTheme="majorHAnsi" w:eastAsiaTheme="minorHAnsi" w:hAnsiTheme="majorHAnsi" w:cstheme="majorHAnsi"/>
          <w:w w:val="120"/>
          <w:highlight w:val="green"/>
          <w:lang w:val="en-US" w:eastAsia="en-US"/>
        </w:rPr>
        <w:t xml:space="preserve"> </w:t>
      </w:r>
      <w:r w:rsidRPr="00C17730">
        <w:rPr>
          <w:rFonts w:asciiTheme="majorHAnsi" w:eastAsiaTheme="minorHAnsi" w:hAnsiTheme="majorHAnsi" w:cstheme="majorHAnsi"/>
          <w:w w:val="120"/>
          <w:position w:val="-10"/>
          <w:highlight w:val="green"/>
          <w:lang w:val="en-US" w:eastAsia="en-US"/>
        </w:rPr>
        <w:object w:dxaOrig="800" w:dyaOrig="320" w14:anchorId="7DE47148">
          <v:shape id="_x0000_i1330" type="#_x0000_t75" style="width:39.7pt;height:16.45pt" o:ole="">
            <v:imagedata r:id="rId577" o:title=""/>
          </v:shape>
          <o:OLEObject Type="Embed" ProgID="Equation.DSMT4" ShapeID="_x0000_i1330" DrawAspect="Content" ObjectID="_1804454023" r:id="rId593"/>
        </w:object>
      </w:r>
      <w:r w:rsidRPr="00C17730">
        <w:rPr>
          <w:rFonts w:asciiTheme="majorHAnsi" w:eastAsiaTheme="minorHAnsi" w:hAnsiTheme="majorHAnsi" w:cstheme="majorHAnsi"/>
          <w:w w:val="120"/>
          <w:highlight w:val="green"/>
          <w:lang w:val="en-US" w:eastAsia="en-US"/>
        </w:rPr>
        <w:t>.</w:t>
      </w:r>
      <w:r w:rsidRPr="00C17730">
        <w:rPr>
          <w:rFonts w:asciiTheme="majorHAnsi" w:eastAsiaTheme="minorHAnsi" w:hAnsiTheme="majorHAnsi" w:cstheme="majorHAnsi"/>
          <w:b/>
          <w:color w:val="0000FF"/>
          <w:w w:val="120"/>
          <w:lang w:val="en-US" w:eastAsia="en-US"/>
        </w:rPr>
        <w:tab/>
        <w:t>D.</w:t>
      </w:r>
      <w:r w:rsidRPr="00C17730">
        <w:rPr>
          <w:rFonts w:asciiTheme="majorHAnsi" w:eastAsiaTheme="minorHAnsi" w:hAnsiTheme="majorHAnsi" w:cstheme="majorHAnsi"/>
          <w:w w:val="120"/>
          <w:lang w:val="en-US" w:eastAsia="en-US"/>
        </w:rPr>
        <w:t xml:space="preserve"> </w:t>
      </w:r>
      <w:r w:rsidRPr="00C17730">
        <w:rPr>
          <w:rFonts w:asciiTheme="majorHAnsi" w:eastAsiaTheme="minorHAnsi" w:hAnsiTheme="majorHAnsi" w:cstheme="majorHAnsi"/>
          <w:w w:val="120"/>
          <w:position w:val="-10"/>
          <w:lang w:val="en-US" w:eastAsia="en-US"/>
        </w:rPr>
        <w:object w:dxaOrig="900" w:dyaOrig="320" w14:anchorId="3FDAC287">
          <v:shape id="_x0000_i1331" type="#_x0000_t75" style="width:44.2pt;height:16.45pt" o:ole="">
            <v:imagedata r:id="rId579" o:title=""/>
          </v:shape>
          <o:OLEObject Type="Embed" ProgID="Equation.DSMT4" ShapeID="_x0000_i1331" DrawAspect="Content" ObjectID="_1804454024" r:id="rId594"/>
        </w:object>
      </w:r>
      <w:r w:rsidRPr="00C17730">
        <w:rPr>
          <w:rFonts w:asciiTheme="majorHAnsi" w:eastAsiaTheme="minorHAnsi" w:hAnsiTheme="majorHAnsi" w:cstheme="majorHAnsi"/>
          <w:w w:val="120"/>
          <w:lang w:val="en-US" w:eastAsia="en-US"/>
        </w:rPr>
        <w:t>.</w:t>
      </w:r>
    </w:p>
    <w:p w14:paraId="2D97F753" w14:textId="77777777" w:rsidR="00C17730" w:rsidRPr="00C17730" w:rsidRDefault="00C17730" w:rsidP="00C17730">
      <w:pPr>
        <w:tabs>
          <w:tab w:val="left" w:pos="2268"/>
        </w:tabs>
        <w:spacing w:before="120" w:after="160" w:line="259" w:lineRule="auto"/>
        <w:rPr>
          <w:rFonts w:asciiTheme="majorHAnsi" w:eastAsiaTheme="minorHAnsi" w:hAnsiTheme="majorHAnsi" w:cstheme="majorHAnsi"/>
          <w:lang w:val="en-US" w:eastAsia="en-US"/>
        </w:rPr>
      </w:pPr>
      <w:r w:rsidRPr="00C17730">
        <w:rPr>
          <w:rFonts w:asciiTheme="majorHAnsi" w:eastAsia="Calibri" w:hAnsiTheme="majorHAnsi" w:cstheme="majorHAnsi"/>
          <w:b/>
          <w:color w:val="0000FF"/>
          <w:lang w:val="nl-NL" w:eastAsia="en-US"/>
        </w:rPr>
        <w:t xml:space="preserve">Câu 7. [TH] </w:t>
      </w:r>
      <w:r w:rsidRPr="00C17730">
        <w:rPr>
          <w:rFonts w:asciiTheme="majorHAnsi" w:eastAsiaTheme="minorHAnsi" w:hAnsiTheme="majorHAnsi" w:cstheme="majorHAnsi"/>
          <w:lang w:val="en-US" w:eastAsia="en-US"/>
        </w:rPr>
        <w:t xml:space="preserve">Kết quả điều tra tổng thu nhập trong năm </w:t>
      </w:r>
      <w:r w:rsidRPr="00C17730">
        <w:rPr>
          <w:rFonts w:asciiTheme="majorHAnsi" w:eastAsiaTheme="minorHAnsi" w:hAnsiTheme="majorHAnsi" w:cstheme="majorHAnsi"/>
          <w:position w:val="-6"/>
          <w:lang w:val="en-US" w:eastAsia="en-US"/>
        </w:rPr>
        <w:object w:dxaOrig="560" w:dyaOrig="279" w14:anchorId="46659A1F">
          <v:shape id="_x0000_i1332" type="#_x0000_t75" style="width:28.35pt;height:13.6pt" o:ole="">
            <v:imagedata r:id="rId595" o:title=""/>
          </v:shape>
          <o:OLEObject Type="Embed" ProgID="Equation.DSMT4" ShapeID="_x0000_i1332" DrawAspect="Content" ObjectID="_1804454025" r:id="rId596"/>
        </w:object>
      </w:r>
      <w:r w:rsidRPr="00C17730">
        <w:rPr>
          <w:rFonts w:asciiTheme="majorHAnsi" w:eastAsiaTheme="minorHAnsi" w:hAnsiTheme="majorHAnsi" w:cstheme="majorHAnsi"/>
          <w:lang w:val="en-US" w:eastAsia="en-US"/>
        </w:rPr>
        <w:t xml:space="preserve"> của một số hộ gia đình ở thành phố Nha </w:t>
      </w:r>
    </w:p>
    <w:p w14:paraId="39F7EB37" w14:textId="77777777" w:rsidR="00C17730" w:rsidRPr="00C17730" w:rsidRDefault="00C17730" w:rsidP="00C17730">
      <w:pPr>
        <w:tabs>
          <w:tab w:val="left" w:pos="2268"/>
        </w:tabs>
        <w:spacing w:before="120" w:after="160" w:line="259" w:lineRule="auto"/>
        <w:ind w:left="993"/>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lastRenderedPageBreak/>
        <w:t>Trang được ghi lại ở bảng sau:</w:t>
      </w:r>
    </w:p>
    <w:p w14:paraId="7707826E" w14:textId="77777777" w:rsidR="00C17730" w:rsidRPr="00C17730" w:rsidRDefault="00C17730" w:rsidP="00C17730">
      <w:pPr>
        <w:tabs>
          <w:tab w:val="left" w:pos="2268"/>
        </w:tabs>
        <w:spacing w:after="160" w:line="259" w:lineRule="auto"/>
        <w:ind w:left="990" w:firstLine="3"/>
        <w:jc w:val="center"/>
        <w:rPr>
          <w:rFonts w:asciiTheme="majorHAnsi" w:eastAsiaTheme="minorHAnsi" w:hAnsiTheme="majorHAnsi" w:cstheme="majorHAnsi"/>
          <w:lang w:val="en-US" w:eastAsia="en-US"/>
        </w:rPr>
      </w:pPr>
      <w:r w:rsidRPr="00C17730">
        <w:rPr>
          <w:rFonts w:asciiTheme="majorHAnsi" w:eastAsiaTheme="minorHAnsi" w:hAnsiTheme="majorHAnsi" w:cstheme="majorHAnsi"/>
          <w:noProof/>
          <w:lang w:val="en-US" w:eastAsia="en-US"/>
        </w:rPr>
        <w:drawing>
          <wp:inline distT="0" distB="0" distL="0" distR="0" wp14:anchorId="1BF00D1A" wp14:editId="6333713D">
            <wp:extent cx="5533891" cy="714375"/>
            <wp:effectExtent l="0" t="0" r="0" b="0"/>
            <wp:docPr id="280440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5535150" cy="714538"/>
                    </a:xfrm>
                    <a:prstGeom prst="rect">
                      <a:avLst/>
                    </a:prstGeom>
                    <a:noFill/>
                    <a:ln>
                      <a:noFill/>
                    </a:ln>
                  </pic:spPr>
                </pic:pic>
              </a:graphicData>
            </a:graphic>
          </wp:inline>
        </w:drawing>
      </w:r>
    </w:p>
    <w:p w14:paraId="7623B3EA" w14:textId="77777777" w:rsidR="00C17730" w:rsidRPr="00C17730" w:rsidRDefault="00C17730" w:rsidP="00C17730">
      <w:pPr>
        <w:tabs>
          <w:tab w:val="left" w:pos="2268"/>
        </w:tabs>
        <w:spacing w:after="160" w:line="259" w:lineRule="auto"/>
        <w:ind w:left="990" w:firstLine="3"/>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Tứ phân vị </w:t>
      </w:r>
      <w:r w:rsidRPr="00C17730">
        <w:rPr>
          <w:rFonts w:asciiTheme="majorHAnsi" w:eastAsiaTheme="minorHAnsi" w:hAnsiTheme="majorHAnsi" w:cstheme="majorHAnsi"/>
          <w:position w:val="-12"/>
          <w:lang w:val="en-US" w:eastAsia="en-US"/>
        </w:rPr>
        <w:object w:dxaOrig="279" w:dyaOrig="360" w14:anchorId="42D67260">
          <v:shape id="_x0000_i1333" type="#_x0000_t75" style="width:13.6pt;height:18.15pt" o:ole="">
            <v:imagedata r:id="rId598" o:title=""/>
          </v:shape>
          <o:OLEObject Type="Embed" ProgID="Equation.DSMT4" ShapeID="_x0000_i1333" DrawAspect="Content" ObjectID="_1804454026" r:id="rId599"/>
        </w:object>
      </w:r>
      <w:r w:rsidRPr="00C17730">
        <w:rPr>
          <w:rFonts w:asciiTheme="majorHAnsi" w:eastAsiaTheme="minorHAnsi" w:hAnsiTheme="majorHAnsi" w:cstheme="majorHAnsi"/>
          <w:lang w:val="en-US" w:eastAsia="en-US"/>
        </w:rPr>
        <w:t xml:space="preserve"> bằng</w:t>
      </w:r>
    </w:p>
    <w:p w14:paraId="52B9FEE2" w14:textId="77777777" w:rsidR="00C17730" w:rsidRPr="00C17730" w:rsidRDefault="00C17730" w:rsidP="00C17730">
      <w:pPr>
        <w:tabs>
          <w:tab w:val="left" w:pos="3402"/>
          <w:tab w:val="left" w:pos="5669"/>
          <w:tab w:val="left" w:pos="7937"/>
        </w:tabs>
        <w:spacing w:after="160" w:line="259" w:lineRule="auto"/>
        <w:ind w:left="992"/>
        <w:jc w:val="both"/>
        <w:rPr>
          <w:rFonts w:asciiTheme="majorHAnsi" w:eastAsiaTheme="minorHAnsi" w:hAnsiTheme="majorHAnsi" w:cstheme="majorHAnsi"/>
          <w:lang w:val="en-US" w:eastAsia="en-US"/>
        </w:rPr>
      </w:pPr>
      <w:r w:rsidRPr="00C17730">
        <w:rPr>
          <w:rFonts w:asciiTheme="majorHAnsi" w:eastAsiaTheme="minorHAnsi" w:hAnsiTheme="majorHAnsi" w:cstheme="majorHAnsi"/>
          <w:b/>
          <w:color w:val="0000FF"/>
          <w:lang w:val="en-US" w:eastAsia="en-US"/>
        </w:rPr>
        <w:t xml:space="preserve">A. </w:t>
      </w:r>
      <w:r w:rsidRPr="00C17730">
        <w:rPr>
          <w:rFonts w:asciiTheme="majorHAnsi" w:eastAsiaTheme="minorHAnsi" w:hAnsiTheme="majorHAnsi" w:cstheme="majorHAnsi"/>
          <w:position w:val="-24"/>
          <w:lang w:val="en-US" w:eastAsia="en-US"/>
        </w:rPr>
        <w:object w:dxaOrig="460" w:dyaOrig="620" w14:anchorId="37EEA1EB">
          <v:shape id="_x0000_i1334" type="#_x0000_t75" style="width:23.25pt;height:31.75pt" o:ole="">
            <v:imagedata r:id="rId600" o:title=""/>
          </v:shape>
          <o:OLEObject Type="Embed" ProgID="Equation.DSMT4" ShapeID="_x0000_i1334" DrawAspect="Content" ObjectID="_1804454027" r:id="rId601"/>
        </w:object>
      </w:r>
      <w:r w:rsidRPr="00C17730">
        <w:rPr>
          <w:rFonts w:asciiTheme="majorHAnsi" w:eastAsiaTheme="minorHAnsi" w:hAnsiTheme="majorHAnsi" w:cstheme="majorHAnsi"/>
          <w:color w:val="000000" w:themeColor="text1"/>
          <w:lang w:val="en-US" w:eastAsia="en-US"/>
        </w:rPr>
        <w:t>.</w:t>
      </w:r>
      <w:r w:rsidRPr="00C17730">
        <w:rPr>
          <w:rFonts w:asciiTheme="majorHAnsi" w:eastAsiaTheme="minorHAnsi" w:hAnsiTheme="majorHAnsi" w:cstheme="majorHAnsi"/>
          <w:lang w:val="en-US" w:eastAsia="en-US"/>
        </w:rPr>
        <w:tab/>
      </w:r>
      <w:r w:rsidRPr="00C17730">
        <w:rPr>
          <w:rFonts w:asciiTheme="majorHAnsi" w:eastAsiaTheme="minorHAnsi" w:hAnsiTheme="majorHAnsi" w:cstheme="majorHAnsi"/>
          <w:b/>
          <w:color w:val="0000FF"/>
          <w:lang w:val="en-US" w:eastAsia="en-US"/>
        </w:rPr>
        <w:t xml:space="preserve">B. </w:t>
      </w:r>
      <w:r w:rsidRPr="00C17730">
        <w:rPr>
          <w:rFonts w:asciiTheme="majorHAnsi" w:eastAsiaTheme="minorHAnsi" w:hAnsiTheme="majorHAnsi" w:cstheme="majorHAnsi"/>
          <w:position w:val="-24"/>
          <w:lang w:val="en-US" w:eastAsia="en-US"/>
        </w:rPr>
        <w:object w:dxaOrig="580" w:dyaOrig="620" w14:anchorId="58C6946E">
          <v:shape id="_x0000_i1335" type="#_x0000_t75" style="width:28.35pt;height:31.75pt" o:ole="">
            <v:imagedata r:id="rId602" o:title=""/>
          </v:shape>
          <o:OLEObject Type="Embed" ProgID="Equation.DSMT4" ShapeID="_x0000_i1335" DrawAspect="Content" ObjectID="_1804454028" r:id="rId603"/>
        </w:object>
      </w:r>
      <w:r w:rsidRPr="00C17730">
        <w:rPr>
          <w:rFonts w:asciiTheme="majorHAnsi" w:eastAsiaTheme="minorHAnsi" w:hAnsiTheme="majorHAnsi" w:cstheme="majorHAnsi"/>
          <w:color w:val="000000" w:themeColor="text1"/>
          <w:lang w:val="en-US" w:eastAsia="en-US"/>
        </w:rPr>
        <w:t>.</w:t>
      </w:r>
      <w:r w:rsidRPr="00C17730">
        <w:rPr>
          <w:rFonts w:asciiTheme="majorHAnsi" w:eastAsiaTheme="minorHAnsi" w:hAnsiTheme="majorHAnsi" w:cstheme="majorHAnsi"/>
          <w:lang w:val="en-US" w:eastAsia="en-US"/>
        </w:rPr>
        <w:tab/>
      </w:r>
      <w:r w:rsidRPr="00C17730">
        <w:rPr>
          <w:rFonts w:asciiTheme="majorHAnsi" w:eastAsiaTheme="minorHAnsi" w:hAnsiTheme="majorHAnsi" w:cstheme="majorHAnsi"/>
          <w:b/>
          <w:color w:val="0000FF"/>
          <w:lang w:val="en-US" w:eastAsia="en-US"/>
        </w:rPr>
        <w:t xml:space="preserve">C. </w:t>
      </w:r>
      <w:r w:rsidRPr="00C17730">
        <w:rPr>
          <w:rFonts w:asciiTheme="majorHAnsi" w:eastAsiaTheme="minorHAnsi" w:hAnsiTheme="majorHAnsi" w:cstheme="majorHAnsi"/>
          <w:position w:val="-24"/>
          <w:lang w:val="en-US" w:eastAsia="en-US"/>
        </w:rPr>
        <w:object w:dxaOrig="680" w:dyaOrig="620" w14:anchorId="5539148E">
          <v:shape id="_x0000_i1336" type="#_x0000_t75" style="width:34pt;height:31.75pt" o:ole="">
            <v:imagedata r:id="rId604" o:title=""/>
          </v:shape>
          <o:OLEObject Type="Embed" ProgID="Equation.DSMT4" ShapeID="_x0000_i1336" DrawAspect="Content" ObjectID="_1804454029" r:id="rId605"/>
        </w:object>
      </w:r>
      <w:r w:rsidRPr="00C17730">
        <w:rPr>
          <w:rFonts w:asciiTheme="majorHAnsi" w:eastAsiaTheme="minorHAnsi" w:hAnsiTheme="majorHAnsi" w:cstheme="majorHAnsi"/>
          <w:color w:val="000000" w:themeColor="text1"/>
          <w:lang w:val="en-US" w:eastAsia="en-US"/>
        </w:rPr>
        <w:t>.</w:t>
      </w:r>
      <w:r w:rsidRPr="00C17730">
        <w:rPr>
          <w:rFonts w:asciiTheme="majorHAnsi" w:eastAsiaTheme="minorHAnsi" w:hAnsiTheme="majorHAnsi" w:cstheme="majorHAnsi"/>
          <w:lang w:val="en-US" w:eastAsia="en-US"/>
        </w:rPr>
        <w:tab/>
      </w:r>
      <w:r w:rsidRPr="00C17730">
        <w:rPr>
          <w:rFonts w:asciiTheme="majorHAnsi" w:eastAsiaTheme="minorHAnsi" w:hAnsiTheme="majorHAnsi" w:cstheme="majorHAnsi"/>
          <w:b/>
          <w:color w:val="0000FF"/>
          <w:highlight w:val="green"/>
          <w:u w:val="single"/>
          <w:lang w:val="en-US" w:eastAsia="en-US"/>
        </w:rPr>
        <w:t>D.</w:t>
      </w:r>
      <w:r w:rsidRPr="00C17730">
        <w:rPr>
          <w:rFonts w:asciiTheme="majorHAnsi" w:eastAsiaTheme="minorHAnsi" w:hAnsiTheme="majorHAnsi" w:cstheme="majorHAnsi"/>
          <w:b/>
          <w:color w:val="0000FF"/>
          <w:highlight w:val="green"/>
          <w:lang w:val="en-US" w:eastAsia="en-US"/>
        </w:rPr>
        <w:t xml:space="preserve"> </w:t>
      </w:r>
      <w:r w:rsidRPr="00C17730">
        <w:rPr>
          <w:rFonts w:asciiTheme="majorHAnsi" w:eastAsiaTheme="minorHAnsi" w:hAnsiTheme="majorHAnsi" w:cstheme="majorHAnsi"/>
          <w:position w:val="-24"/>
          <w:highlight w:val="green"/>
          <w:lang w:val="en-US" w:eastAsia="en-US"/>
        </w:rPr>
        <w:object w:dxaOrig="680" w:dyaOrig="620" w14:anchorId="09D66833">
          <v:shape id="_x0000_i1337" type="#_x0000_t75" style="width:34pt;height:31.75pt" o:ole="">
            <v:imagedata r:id="rId606" o:title=""/>
          </v:shape>
          <o:OLEObject Type="Embed" ProgID="Equation.DSMT4" ShapeID="_x0000_i1337" DrawAspect="Content" ObjectID="_1804454030" r:id="rId607"/>
        </w:object>
      </w:r>
      <w:r w:rsidRPr="00C17730">
        <w:rPr>
          <w:rFonts w:asciiTheme="majorHAnsi" w:eastAsiaTheme="minorHAnsi" w:hAnsiTheme="majorHAnsi" w:cstheme="majorHAnsi"/>
          <w:color w:val="000000" w:themeColor="text1"/>
          <w:highlight w:val="green"/>
          <w:lang w:val="en-US" w:eastAsia="en-US"/>
        </w:rPr>
        <w:t>.</w:t>
      </w:r>
    </w:p>
    <w:p w14:paraId="44740D13" w14:textId="77777777" w:rsidR="00C17730" w:rsidRPr="00C17730" w:rsidRDefault="00C17730" w:rsidP="00C17730">
      <w:pPr>
        <w:tabs>
          <w:tab w:val="left" w:pos="992"/>
        </w:tabs>
        <w:spacing w:before="120" w:after="160" w:line="259" w:lineRule="auto"/>
        <w:ind w:left="992" w:hanging="992"/>
        <w:jc w:val="both"/>
        <w:rPr>
          <w:rFonts w:asciiTheme="majorHAnsi" w:hAnsiTheme="majorHAnsi" w:cstheme="majorHAnsi"/>
          <w:bCs/>
          <w:lang w:val="en-US" w:eastAsia="en-US"/>
        </w:rPr>
      </w:pPr>
      <w:r w:rsidRPr="00C17730">
        <w:rPr>
          <w:rFonts w:asciiTheme="majorHAnsi" w:hAnsiTheme="majorHAnsi" w:cstheme="majorHAnsi"/>
          <w:b/>
          <w:bCs/>
          <w:color w:val="0000FF"/>
          <w:lang w:val="en-US"/>
        </w:rPr>
        <w:t>Câu 8.</w:t>
      </w:r>
      <w:r w:rsidRPr="00C17730">
        <w:rPr>
          <w:rFonts w:asciiTheme="majorHAnsi" w:hAnsiTheme="majorHAnsi" w:cstheme="majorHAnsi"/>
          <w:b/>
          <w:bCs/>
          <w:color w:val="0000FF"/>
          <w:lang w:val="en-US"/>
        </w:rPr>
        <w:tab/>
      </w:r>
      <w:r w:rsidRPr="00C17730">
        <w:rPr>
          <w:rFonts w:asciiTheme="majorHAnsi" w:eastAsia="Calibri" w:hAnsiTheme="majorHAnsi" w:cstheme="majorHAnsi"/>
          <w:b/>
          <w:color w:val="0000FF"/>
          <w:lang w:val="nl-NL" w:eastAsia="en-US"/>
        </w:rPr>
        <w:t>[VD]</w:t>
      </w:r>
      <w:r w:rsidRPr="00C17730">
        <w:rPr>
          <w:rFonts w:asciiTheme="majorHAnsi" w:hAnsiTheme="majorHAnsi" w:cstheme="majorHAnsi"/>
          <w:bCs/>
          <w:lang w:val="en-US" w:eastAsia="en-US"/>
        </w:rPr>
        <w:t>Điểm kiểm tra 15 phút của 36 học sinh lớp 11A được cho bởi bảng tần số ghép</w:t>
      </w:r>
    </w:p>
    <w:p w14:paraId="33267E1A" w14:textId="77777777" w:rsidR="00C17730" w:rsidRPr="00C17730" w:rsidRDefault="00C17730" w:rsidP="00C17730">
      <w:pPr>
        <w:spacing w:after="160" w:line="259" w:lineRule="auto"/>
        <w:ind w:left="992"/>
        <w:jc w:val="both"/>
        <w:rPr>
          <w:rFonts w:asciiTheme="majorHAnsi" w:hAnsiTheme="majorHAnsi" w:cstheme="majorHAnsi"/>
          <w:bCs/>
          <w:lang w:val="en-US" w:eastAsia="en-US"/>
        </w:rPr>
      </w:pPr>
      <w:r w:rsidRPr="00C17730">
        <w:rPr>
          <w:rFonts w:asciiTheme="majorHAnsi" w:hAnsiTheme="majorHAnsi" w:cstheme="majorHAnsi"/>
          <w:bCs/>
          <w:lang w:val="en-US" w:eastAsia="en-US"/>
        </w:rPr>
        <w:t>nhóm sau:</w:t>
      </w:r>
    </w:p>
    <w:tbl>
      <w:tblPr>
        <w:tblStyle w:val="thamkhao41"/>
        <w:tblW w:w="5779" w:type="dxa"/>
        <w:tblInd w:w="2547" w:type="dxa"/>
        <w:tblLook w:val="04A0" w:firstRow="1" w:lastRow="0" w:firstColumn="1" w:lastColumn="0" w:noHBand="0" w:noVBand="1"/>
      </w:tblPr>
      <w:tblGrid>
        <w:gridCol w:w="2785"/>
        <w:gridCol w:w="1497"/>
        <w:gridCol w:w="1497"/>
      </w:tblGrid>
      <w:tr w:rsidR="00C17730" w:rsidRPr="00C17730" w14:paraId="56B9D44B" w14:textId="77777777" w:rsidTr="00287BCB">
        <w:trPr>
          <w:trHeight w:val="202"/>
        </w:trPr>
        <w:tc>
          <w:tcPr>
            <w:tcW w:w="2785" w:type="dxa"/>
            <w:tcBorders>
              <w:top w:val="single" w:sz="4" w:space="0" w:color="auto"/>
              <w:left w:val="single" w:sz="4" w:space="0" w:color="auto"/>
              <w:bottom w:val="single" w:sz="4" w:space="0" w:color="auto"/>
              <w:right w:val="single" w:sz="4" w:space="0" w:color="auto"/>
            </w:tcBorders>
            <w:hideMark/>
          </w:tcPr>
          <w:p w14:paraId="66C06A02" w14:textId="77777777" w:rsidR="00C17730" w:rsidRPr="00C17730" w:rsidRDefault="00C17730" w:rsidP="00C17730">
            <w:pPr>
              <w:spacing w:line="276" w:lineRule="auto"/>
              <w:contextualSpacing/>
              <w:jc w:val="center"/>
              <w:rPr>
                <w:rFonts w:asciiTheme="majorHAnsi" w:eastAsia="Times New Roman" w:hAnsiTheme="majorHAnsi" w:cstheme="majorHAnsi"/>
                <w:b/>
                <w:bCs/>
              </w:rPr>
            </w:pPr>
            <w:r w:rsidRPr="00C17730">
              <w:rPr>
                <w:rFonts w:asciiTheme="majorHAnsi" w:eastAsia="Times New Roman" w:hAnsiTheme="majorHAnsi" w:cstheme="majorHAnsi"/>
                <w:b/>
                <w:bCs/>
              </w:rPr>
              <w:t>Nhóm điểm</w:t>
            </w:r>
          </w:p>
        </w:tc>
        <w:tc>
          <w:tcPr>
            <w:tcW w:w="1497" w:type="dxa"/>
            <w:tcBorders>
              <w:top w:val="single" w:sz="4" w:space="0" w:color="auto"/>
              <w:left w:val="single" w:sz="4" w:space="0" w:color="auto"/>
              <w:bottom w:val="single" w:sz="4" w:space="0" w:color="auto"/>
              <w:right w:val="single" w:sz="4" w:space="0" w:color="auto"/>
            </w:tcBorders>
            <w:hideMark/>
          </w:tcPr>
          <w:p w14:paraId="7EAFC243" w14:textId="77777777" w:rsidR="00C17730" w:rsidRPr="00C17730" w:rsidRDefault="00C17730" w:rsidP="00C17730">
            <w:pPr>
              <w:spacing w:line="276" w:lineRule="auto"/>
              <w:contextualSpacing/>
              <w:jc w:val="center"/>
              <w:rPr>
                <w:rFonts w:asciiTheme="majorHAnsi" w:eastAsia="Times New Roman" w:hAnsiTheme="majorHAnsi" w:cstheme="majorHAnsi"/>
                <w:b/>
                <w:bCs/>
              </w:rPr>
            </w:pPr>
            <w:r w:rsidRPr="00C17730">
              <w:rPr>
                <w:rFonts w:asciiTheme="majorHAnsi" w:eastAsia="Times New Roman" w:hAnsiTheme="majorHAnsi" w:cstheme="majorHAnsi"/>
                <w:b/>
                <w:bCs/>
              </w:rPr>
              <w:t>Tần số</w:t>
            </w:r>
          </w:p>
        </w:tc>
        <w:tc>
          <w:tcPr>
            <w:tcW w:w="1497" w:type="dxa"/>
            <w:tcBorders>
              <w:top w:val="single" w:sz="4" w:space="0" w:color="auto"/>
              <w:left w:val="single" w:sz="4" w:space="0" w:color="auto"/>
              <w:bottom w:val="single" w:sz="4" w:space="0" w:color="auto"/>
              <w:right w:val="single" w:sz="4" w:space="0" w:color="auto"/>
            </w:tcBorders>
          </w:tcPr>
          <w:p w14:paraId="37BC87FD" w14:textId="77777777" w:rsidR="00C17730" w:rsidRPr="00C17730" w:rsidRDefault="00C17730" w:rsidP="00C17730">
            <w:pPr>
              <w:spacing w:line="276" w:lineRule="auto"/>
              <w:contextualSpacing/>
              <w:jc w:val="center"/>
              <w:rPr>
                <w:rFonts w:asciiTheme="majorHAnsi" w:eastAsia="Times New Roman" w:hAnsiTheme="majorHAnsi" w:cstheme="majorHAnsi"/>
                <w:bCs/>
              </w:rPr>
            </w:pPr>
            <w:r w:rsidRPr="00C17730">
              <w:rPr>
                <w:rFonts w:asciiTheme="majorHAnsi" w:hAnsiTheme="majorHAnsi" w:cstheme="majorHAnsi"/>
              </w:rPr>
              <w:t>Tần số tích lũy</w:t>
            </w:r>
          </w:p>
        </w:tc>
      </w:tr>
      <w:tr w:rsidR="00C17730" w:rsidRPr="00C17730" w14:paraId="52B39AE7" w14:textId="77777777" w:rsidTr="00287BCB">
        <w:tc>
          <w:tcPr>
            <w:tcW w:w="2785" w:type="dxa"/>
            <w:tcBorders>
              <w:top w:val="single" w:sz="4" w:space="0" w:color="auto"/>
              <w:left w:val="single" w:sz="4" w:space="0" w:color="auto"/>
              <w:bottom w:val="single" w:sz="4" w:space="0" w:color="auto"/>
              <w:right w:val="single" w:sz="4" w:space="0" w:color="auto"/>
            </w:tcBorders>
            <w:hideMark/>
          </w:tcPr>
          <w:p w14:paraId="321223DA" w14:textId="77777777" w:rsidR="00C17730" w:rsidRPr="00C17730" w:rsidRDefault="00C17730" w:rsidP="00C17730">
            <w:pPr>
              <w:spacing w:line="276" w:lineRule="auto"/>
              <w:contextualSpacing/>
              <w:jc w:val="center"/>
              <w:rPr>
                <w:rFonts w:asciiTheme="majorHAnsi" w:eastAsia="Times New Roman" w:hAnsiTheme="majorHAnsi" w:cstheme="majorHAnsi"/>
                <w:bCs/>
              </w:rPr>
            </w:pPr>
            <w:r w:rsidRPr="00C17730">
              <w:rPr>
                <w:rFonts w:asciiTheme="majorHAnsi" w:eastAsia="Times New Roman" w:hAnsiTheme="majorHAnsi" w:cstheme="majorHAnsi"/>
                <w:bCs/>
                <w:position w:val="-14"/>
                <w:lang w:val="vi-VN" w:eastAsia="vi-VN"/>
              </w:rPr>
              <w:object w:dxaOrig="540" w:dyaOrig="405" w14:anchorId="0168337D">
                <v:shape id="_x0000_i1338" type="#_x0000_t75" style="width:27.2pt;height:20.4pt" o:ole="">
                  <v:imagedata r:id="rId608" o:title=""/>
                </v:shape>
                <o:OLEObject Type="Embed" ProgID="Equation.DSMT4" ShapeID="_x0000_i1338" DrawAspect="Content" ObjectID="_1804454031" r:id="rId609"/>
              </w:object>
            </w:r>
          </w:p>
        </w:tc>
        <w:tc>
          <w:tcPr>
            <w:tcW w:w="1497" w:type="dxa"/>
            <w:tcBorders>
              <w:top w:val="single" w:sz="4" w:space="0" w:color="auto"/>
              <w:left w:val="single" w:sz="4" w:space="0" w:color="auto"/>
              <w:bottom w:val="single" w:sz="4" w:space="0" w:color="auto"/>
              <w:right w:val="single" w:sz="4" w:space="0" w:color="auto"/>
            </w:tcBorders>
            <w:hideMark/>
          </w:tcPr>
          <w:p w14:paraId="7CF63D88" w14:textId="77777777" w:rsidR="00C17730" w:rsidRPr="00C17730" w:rsidRDefault="00C17730" w:rsidP="00C17730">
            <w:pPr>
              <w:spacing w:line="276" w:lineRule="auto"/>
              <w:ind w:hanging="20"/>
              <w:contextualSpacing/>
              <w:jc w:val="center"/>
              <w:rPr>
                <w:rFonts w:asciiTheme="majorHAnsi" w:eastAsia="Times New Roman" w:hAnsiTheme="majorHAnsi" w:cstheme="majorHAnsi"/>
                <w:bCs/>
              </w:rPr>
            </w:pPr>
            <w:r w:rsidRPr="00C17730">
              <w:rPr>
                <w:rFonts w:asciiTheme="majorHAnsi" w:eastAsia="Times New Roman" w:hAnsiTheme="majorHAnsi" w:cstheme="majorHAnsi"/>
                <w:bCs/>
                <w:position w:val="-6"/>
                <w:lang w:val="vi-VN" w:eastAsia="vi-VN"/>
              </w:rPr>
              <w:object w:dxaOrig="180" w:dyaOrig="285" w14:anchorId="158BF66A">
                <v:shape id="_x0000_i1339" type="#_x0000_t75" style="width:8.5pt;height:13.6pt" o:ole="">
                  <v:imagedata r:id="rId610" o:title=""/>
                </v:shape>
                <o:OLEObject Type="Embed" ProgID="Equation.DSMT4" ShapeID="_x0000_i1339" DrawAspect="Content" ObjectID="_1804454032" r:id="rId611"/>
              </w:object>
            </w:r>
          </w:p>
        </w:tc>
        <w:tc>
          <w:tcPr>
            <w:tcW w:w="1497" w:type="dxa"/>
            <w:tcBorders>
              <w:top w:val="single" w:sz="4" w:space="0" w:color="auto"/>
              <w:left w:val="single" w:sz="4" w:space="0" w:color="auto"/>
              <w:bottom w:val="single" w:sz="4" w:space="0" w:color="auto"/>
              <w:right w:val="single" w:sz="4" w:space="0" w:color="auto"/>
            </w:tcBorders>
          </w:tcPr>
          <w:p w14:paraId="0DA3745C" w14:textId="77777777" w:rsidR="00C17730" w:rsidRPr="00C17730" w:rsidRDefault="00C17730" w:rsidP="00C17730">
            <w:pPr>
              <w:spacing w:line="276" w:lineRule="auto"/>
              <w:ind w:hanging="20"/>
              <w:contextualSpacing/>
              <w:jc w:val="center"/>
              <w:rPr>
                <w:rFonts w:asciiTheme="majorHAnsi" w:eastAsia="Times New Roman" w:hAnsiTheme="majorHAnsi" w:cstheme="majorHAnsi"/>
                <w:bCs/>
              </w:rPr>
            </w:pPr>
            <w:r w:rsidRPr="00C17730">
              <w:rPr>
                <w:rFonts w:asciiTheme="majorHAnsi" w:eastAsia="Times New Roman" w:hAnsiTheme="majorHAnsi" w:cstheme="majorHAnsi"/>
                <w:bCs/>
                <w:position w:val="-6"/>
                <w:lang w:val="vi-VN" w:eastAsia="vi-VN"/>
              </w:rPr>
              <w:object w:dxaOrig="180" w:dyaOrig="279" w14:anchorId="3578F63C">
                <v:shape id="_x0000_i1340" type="#_x0000_t75" style="width:8.5pt;height:13.6pt" o:ole="">
                  <v:imagedata r:id="rId612" o:title=""/>
                </v:shape>
                <o:OLEObject Type="Embed" ProgID="Equation.DSMT4" ShapeID="_x0000_i1340" DrawAspect="Content" ObjectID="_1804454033" r:id="rId613"/>
              </w:object>
            </w:r>
          </w:p>
        </w:tc>
      </w:tr>
      <w:tr w:rsidR="00C17730" w:rsidRPr="00C17730" w14:paraId="7833E6F3" w14:textId="77777777" w:rsidTr="00287BCB">
        <w:tc>
          <w:tcPr>
            <w:tcW w:w="2785" w:type="dxa"/>
            <w:tcBorders>
              <w:top w:val="single" w:sz="4" w:space="0" w:color="auto"/>
              <w:left w:val="single" w:sz="4" w:space="0" w:color="auto"/>
              <w:bottom w:val="single" w:sz="4" w:space="0" w:color="auto"/>
              <w:right w:val="single" w:sz="4" w:space="0" w:color="auto"/>
            </w:tcBorders>
            <w:hideMark/>
          </w:tcPr>
          <w:p w14:paraId="4F4A7392" w14:textId="77777777" w:rsidR="00C17730" w:rsidRPr="00C17730" w:rsidRDefault="00C17730" w:rsidP="00C17730">
            <w:pPr>
              <w:spacing w:line="276" w:lineRule="auto"/>
              <w:contextualSpacing/>
              <w:jc w:val="center"/>
              <w:rPr>
                <w:rFonts w:asciiTheme="majorHAnsi" w:eastAsia="Times New Roman" w:hAnsiTheme="majorHAnsi" w:cstheme="majorHAnsi"/>
                <w:bCs/>
              </w:rPr>
            </w:pPr>
            <w:r w:rsidRPr="00C17730">
              <w:rPr>
                <w:rFonts w:asciiTheme="majorHAnsi" w:eastAsia="Times New Roman" w:hAnsiTheme="majorHAnsi" w:cstheme="majorHAnsi"/>
                <w:bCs/>
                <w:position w:val="-14"/>
                <w:lang w:val="vi-VN" w:eastAsia="vi-VN"/>
              </w:rPr>
              <w:object w:dxaOrig="555" w:dyaOrig="405" w14:anchorId="7C8B23D6">
                <v:shape id="_x0000_i1341" type="#_x0000_t75" style="width:27.8pt;height:20.4pt" o:ole="">
                  <v:imagedata r:id="rId614" o:title=""/>
                </v:shape>
                <o:OLEObject Type="Embed" ProgID="Equation.DSMT4" ShapeID="_x0000_i1341" DrawAspect="Content" ObjectID="_1804454034" r:id="rId615"/>
              </w:object>
            </w:r>
          </w:p>
        </w:tc>
        <w:tc>
          <w:tcPr>
            <w:tcW w:w="1497" w:type="dxa"/>
            <w:tcBorders>
              <w:top w:val="single" w:sz="4" w:space="0" w:color="auto"/>
              <w:left w:val="single" w:sz="4" w:space="0" w:color="auto"/>
              <w:bottom w:val="single" w:sz="4" w:space="0" w:color="auto"/>
              <w:right w:val="single" w:sz="4" w:space="0" w:color="auto"/>
            </w:tcBorders>
            <w:hideMark/>
          </w:tcPr>
          <w:p w14:paraId="76409834" w14:textId="77777777" w:rsidR="00C17730" w:rsidRPr="00C17730" w:rsidRDefault="00C17730" w:rsidP="00C17730">
            <w:pPr>
              <w:spacing w:line="276" w:lineRule="auto"/>
              <w:contextualSpacing/>
              <w:jc w:val="center"/>
              <w:rPr>
                <w:rFonts w:asciiTheme="majorHAnsi" w:eastAsia="Times New Roman" w:hAnsiTheme="majorHAnsi" w:cstheme="majorHAnsi"/>
                <w:bCs/>
              </w:rPr>
            </w:pPr>
            <w:r w:rsidRPr="00C17730">
              <w:rPr>
                <w:rFonts w:asciiTheme="majorHAnsi" w:eastAsia="Times New Roman" w:hAnsiTheme="majorHAnsi" w:cstheme="majorHAnsi"/>
                <w:bCs/>
                <w:position w:val="-4"/>
                <w:lang w:val="vi-VN" w:eastAsia="vi-VN"/>
              </w:rPr>
              <w:object w:dxaOrig="195" w:dyaOrig="255" w14:anchorId="00EACE91">
                <v:shape id="_x0000_i1342" type="#_x0000_t75" style="width:9.65pt;height:13.6pt" o:ole="">
                  <v:imagedata r:id="rId616" o:title=""/>
                </v:shape>
                <o:OLEObject Type="Embed" ProgID="Equation.DSMT4" ShapeID="_x0000_i1342" DrawAspect="Content" ObjectID="_1804454035" r:id="rId617"/>
              </w:object>
            </w:r>
          </w:p>
        </w:tc>
        <w:tc>
          <w:tcPr>
            <w:tcW w:w="1497" w:type="dxa"/>
            <w:tcBorders>
              <w:top w:val="single" w:sz="4" w:space="0" w:color="auto"/>
              <w:left w:val="single" w:sz="4" w:space="0" w:color="auto"/>
              <w:bottom w:val="single" w:sz="4" w:space="0" w:color="auto"/>
              <w:right w:val="single" w:sz="4" w:space="0" w:color="auto"/>
            </w:tcBorders>
          </w:tcPr>
          <w:p w14:paraId="271BFFDF" w14:textId="77777777" w:rsidR="00C17730" w:rsidRPr="00C17730" w:rsidRDefault="00C17730" w:rsidP="00C17730">
            <w:pPr>
              <w:spacing w:line="276" w:lineRule="auto"/>
              <w:contextualSpacing/>
              <w:jc w:val="center"/>
              <w:rPr>
                <w:rFonts w:asciiTheme="majorHAnsi" w:eastAsia="Times New Roman" w:hAnsiTheme="majorHAnsi" w:cstheme="majorHAnsi"/>
                <w:bCs/>
              </w:rPr>
            </w:pPr>
            <w:r w:rsidRPr="00C17730">
              <w:rPr>
                <w:rFonts w:asciiTheme="majorHAnsi" w:eastAsia="Times New Roman" w:hAnsiTheme="majorHAnsi" w:cstheme="majorHAnsi"/>
                <w:bCs/>
                <w:position w:val="-6"/>
                <w:lang w:val="vi-VN" w:eastAsia="vi-VN"/>
              </w:rPr>
              <w:object w:dxaOrig="180" w:dyaOrig="279" w14:anchorId="4B035409">
                <v:shape id="_x0000_i1343" type="#_x0000_t75" style="width:8.5pt;height:13.6pt" o:ole="">
                  <v:imagedata r:id="rId618" o:title=""/>
                </v:shape>
                <o:OLEObject Type="Embed" ProgID="Equation.DSMT4" ShapeID="_x0000_i1343" DrawAspect="Content" ObjectID="_1804454036" r:id="rId619"/>
              </w:object>
            </w:r>
          </w:p>
        </w:tc>
      </w:tr>
      <w:tr w:rsidR="00C17730" w:rsidRPr="00C17730" w14:paraId="0A42E8E7" w14:textId="77777777" w:rsidTr="00287BCB">
        <w:tc>
          <w:tcPr>
            <w:tcW w:w="2785" w:type="dxa"/>
            <w:tcBorders>
              <w:top w:val="single" w:sz="4" w:space="0" w:color="auto"/>
              <w:left w:val="single" w:sz="4" w:space="0" w:color="auto"/>
              <w:bottom w:val="single" w:sz="4" w:space="0" w:color="auto"/>
              <w:right w:val="single" w:sz="4" w:space="0" w:color="auto"/>
            </w:tcBorders>
            <w:hideMark/>
          </w:tcPr>
          <w:p w14:paraId="7A2FE96A" w14:textId="77777777" w:rsidR="00C17730" w:rsidRPr="00C17730" w:rsidRDefault="00C17730" w:rsidP="00C17730">
            <w:pPr>
              <w:spacing w:line="276" w:lineRule="auto"/>
              <w:contextualSpacing/>
              <w:jc w:val="center"/>
              <w:rPr>
                <w:rFonts w:asciiTheme="majorHAnsi" w:eastAsia="Times New Roman" w:hAnsiTheme="majorHAnsi" w:cstheme="majorHAnsi"/>
                <w:bCs/>
              </w:rPr>
            </w:pPr>
            <w:r w:rsidRPr="00C17730">
              <w:rPr>
                <w:rFonts w:asciiTheme="majorHAnsi" w:eastAsia="Times New Roman" w:hAnsiTheme="majorHAnsi" w:cstheme="majorHAnsi"/>
                <w:bCs/>
                <w:position w:val="-14"/>
                <w:lang w:val="vi-VN" w:eastAsia="vi-VN"/>
              </w:rPr>
              <w:object w:dxaOrig="585" w:dyaOrig="405" w14:anchorId="59BBC26C">
                <v:shape id="_x0000_i1344" type="#_x0000_t75" style="width:28.35pt;height:20.4pt" o:ole="">
                  <v:imagedata r:id="rId620" o:title=""/>
                </v:shape>
                <o:OLEObject Type="Embed" ProgID="Equation.DSMT4" ShapeID="_x0000_i1344" DrawAspect="Content" ObjectID="_1804454037" r:id="rId621"/>
              </w:object>
            </w:r>
          </w:p>
        </w:tc>
        <w:tc>
          <w:tcPr>
            <w:tcW w:w="1497" w:type="dxa"/>
            <w:tcBorders>
              <w:top w:val="single" w:sz="4" w:space="0" w:color="auto"/>
              <w:left w:val="single" w:sz="4" w:space="0" w:color="auto"/>
              <w:bottom w:val="single" w:sz="4" w:space="0" w:color="auto"/>
              <w:right w:val="single" w:sz="4" w:space="0" w:color="auto"/>
            </w:tcBorders>
            <w:hideMark/>
          </w:tcPr>
          <w:p w14:paraId="1B1A9281" w14:textId="77777777" w:rsidR="00C17730" w:rsidRPr="00C17730" w:rsidRDefault="00C17730" w:rsidP="00C17730">
            <w:pPr>
              <w:spacing w:line="276" w:lineRule="auto"/>
              <w:contextualSpacing/>
              <w:jc w:val="center"/>
              <w:rPr>
                <w:rFonts w:asciiTheme="majorHAnsi" w:eastAsia="Times New Roman" w:hAnsiTheme="majorHAnsi" w:cstheme="majorHAnsi"/>
                <w:bCs/>
              </w:rPr>
            </w:pPr>
            <w:r w:rsidRPr="00C17730">
              <w:rPr>
                <w:rFonts w:asciiTheme="majorHAnsi" w:eastAsia="Times New Roman" w:hAnsiTheme="majorHAnsi" w:cstheme="majorHAnsi"/>
                <w:bCs/>
                <w:position w:val="-6"/>
                <w:lang w:val="vi-VN" w:eastAsia="vi-VN"/>
              </w:rPr>
              <w:object w:dxaOrig="285" w:dyaOrig="285" w14:anchorId="131E96C8">
                <v:shape id="_x0000_i1345" type="#_x0000_t75" style="width:13.6pt;height:13.6pt" o:ole="">
                  <v:imagedata r:id="rId622" o:title=""/>
                </v:shape>
                <o:OLEObject Type="Embed" ProgID="Equation.DSMT4" ShapeID="_x0000_i1345" DrawAspect="Content" ObjectID="_1804454038" r:id="rId623"/>
              </w:object>
            </w:r>
          </w:p>
        </w:tc>
        <w:tc>
          <w:tcPr>
            <w:tcW w:w="1497" w:type="dxa"/>
            <w:tcBorders>
              <w:top w:val="single" w:sz="4" w:space="0" w:color="auto"/>
              <w:left w:val="single" w:sz="4" w:space="0" w:color="auto"/>
              <w:bottom w:val="single" w:sz="4" w:space="0" w:color="auto"/>
              <w:right w:val="single" w:sz="4" w:space="0" w:color="auto"/>
            </w:tcBorders>
          </w:tcPr>
          <w:p w14:paraId="6573103D" w14:textId="77777777" w:rsidR="00C17730" w:rsidRPr="00C17730" w:rsidRDefault="00C17730" w:rsidP="00C17730">
            <w:pPr>
              <w:spacing w:line="276" w:lineRule="auto"/>
              <w:contextualSpacing/>
              <w:jc w:val="center"/>
              <w:rPr>
                <w:rFonts w:asciiTheme="majorHAnsi" w:eastAsia="Times New Roman" w:hAnsiTheme="majorHAnsi" w:cstheme="majorHAnsi"/>
                <w:bCs/>
              </w:rPr>
            </w:pPr>
            <w:r w:rsidRPr="00C17730">
              <w:rPr>
                <w:rFonts w:asciiTheme="majorHAnsi" w:eastAsia="Times New Roman" w:hAnsiTheme="majorHAnsi" w:cstheme="majorHAnsi"/>
                <w:bCs/>
                <w:position w:val="-6"/>
                <w:lang w:val="vi-VN" w:eastAsia="vi-VN"/>
              </w:rPr>
              <w:object w:dxaOrig="279" w:dyaOrig="279" w14:anchorId="178B3F90">
                <v:shape id="_x0000_i1346" type="#_x0000_t75" style="width:13.6pt;height:13.6pt" o:ole="">
                  <v:imagedata r:id="rId624" o:title=""/>
                </v:shape>
                <o:OLEObject Type="Embed" ProgID="Equation.DSMT4" ShapeID="_x0000_i1346" DrawAspect="Content" ObjectID="_1804454039" r:id="rId625"/>
              </w:object>
            </w:r>
          </w:p>
        </w:tc>
      </w:tr>
      <w:tr w:rsidR="00C17730" w:rsidRPr="00C17730" w14:paraId="6D4E822A" w14:textId="77777777" w:rsidTr="00287BCB">
        <w:tc>
          <w:tcPr>
            <w:tcW w:w="2785" w:type="dxa"/>
            <w:tcBorders>
              <w:top w:val="single" w:sz="4" w:space="0" w:color="auto"/>
              <w:left w:val="single" w:sz="4" w:space="0" w:color="auto"/>
              <w:bottom w:val="single" w:sz="4" w:space="0" w:color="auto"/>
              <w:right w:val="single" w:sz="4" w:space="0" w:color="auto"/>
            </w:tcBorders>
            <w:hideMark/>
          </w:tcPr>
          <w:p w14:paraId="43ED993E" w14:textId="77777777" w:rsidR="00C17730" w:rsidRPr="00C17730" w:rsidRDefault="00C17730" w:rsidP="00C17730">
            <w:pPr>
              <w:spacing w:line="276" w:lineRule="auto"/>
              <w:contextualSpacing/>
              <w:jc w:val="center"/>
              <w:rPr>
                <w:rFonts w:asciiTheme="majorHAnsi" w:eastAsia="Times New Roman" w:hAnsiTheme="majorHAnsi" w:cstheme="majorHAnsi"/>
                <w:bCs/>
              </w:rPr>
            </w:pPr>
            <w:r w:rsidRPr="00C17730">
              <w:rPr>
                <w:rFonts w:asciiTheme="majorHAnsi" w:eastAsia="Times New Roman" w:hAnsiTheme="majorHAnsi" w:cstheme="majorHAnsi"/>
                <w:bCs/>
                <w:position w:val="-14"/>
                <w:lang w:val="vi-VN" w:eastAsia="vi-VN"/>
              </w:rPr>
              <w:object w:dxaOrig="585" w:dyaOrig="405" w14:anchorId="54124709">
                <v:shape id="_x0000_i1347" type="#_x0000_t75" style="width:28.35pt;height:20.4pt" o:ole="">
                  <v:imagedata r:id="rId626" o:title=""/>
                </v:shape>
                <o:OLEObject Type="Embed" ProgID="Equation.DSMT4" ShapeID="_x0000_i1347" DrawAspect="Content" ObjectID="_1804454040" r:id="rId627"/>
              </w:object>
            </w:r>
          </w:p>
        </w:tc>
        <w:tc>
          <w:tcPr>
            <w:tcW w:w="1497" w:type="dxa"/>
            <w:tcBorders>
              <w:top w:val="single" w:sz="4" w:space="0" w:color="auto"/>
              <w:left w:val="single" w:sz="4" w:space="0" w:color="auto"/>
              <w:bottom w:val="single" w:sz="4" w:space="0" w:color="auto"/>
              <w:right w:val="single" w:sz="4" w:space="0" w:color="auto"/>
            </w:tcBorders>
            <w:hideMark/>
          </w:tcPr>
          <w:p w14:paraId="0D1CC9A0" w14:textId="77777777" w:rsidR="00C17730" w:rsidRPr="00C17730" w:rsidRDefault="00C17730" w:rsidP="00C17730">
            <w:pPr>
              <w:spacing w:line="276" w:lineRule="auto"/>
              <w:contextualSpacing/>
              <w:jc w:val="center"/>
              <w:rPr>
                <w:rFonts w:asciiTheme="majorHAnsi" w:eastAsia="Times New Roman" w:hAnsiTheme="majorHAnsi" w:cstheme="majorHAnsi"/>
                <w:bCs/>
              </w:rPr>
            </w:pPr>
            <w:r w:rsidRPr="00C17730">
              <w:rPr>
                <w:rFonts w:asciiTheme="majorHAnsi" w:eastAsia="Times New Roman" w:hAnsiTheme="majorHAnsi" w:cstheme="majorHAnsi"/>
                <w:bCs/>
                <w:position w:val="-4"/>
                <w:lang w:val="vi-VN" w:eastAsia="vi-VN"/>
              </w:rPr>
              <w:object w:dxaOrig="285" w:dyaOrig="255" w14:anchorId="5C3C084C">
                <v:shape id="_x0000_i1348" type="#_x0000_t75" style="width:13.6pt;height:13.6pt" o:ole="">
                  <v:imagedata r:id="rId628" o:title=""/>
                </v:shape>
                <o:OLEObject Type="Embed" ProgID="Equation.DSMT4" ShapeID="_x0000_i1348" DrawAspect="Content" ObjectID="_1804454041" r:id="rId629"/>
              </w:object>
            </w:r>
          </w:p>
        </w:tc>
        <w:tc>
          <w:tcPr>
            <w:tcW w:w="1497" w:type="dxa"/>
            <w:tcBorders>
              <w:top w:val="single" w:sz="4" w:space="0" w:color="auto"/>
              <w:left w:val="single" w:sz="4" w:space="0" w:color="auto"/>
              <w:bottom w:val="single" w:sz="4" w:space="0" w:color="auto"/>
              <w:right w:val="single" w:sz="4" w:space="0" w:color="auto"/>
            </w:tcBorders>
          </w:tcPr>
          <w:p w14:paraId="246FBA65" w14:textId="77777777" w:rsidR="00C17730" w:rsidRPr="00C17730" w:rsidRDefault="00C17730" w:rsidP="00C17730">
            <w:pPr>
              <w:spacing w:line="276" w:lineRule="auto"/>
              <w:contextualSpacing/>
              <w:jc w:val="center"/>
              <w:rPr>
                <w:rFonts w:asciiTheme="majorHAnsi" w:eastAsia="Times New Roman" w:hAnsiTheme="majorHAnsi" w:cstheme="majorHAnsi"/>
                <w:bCs/>
              </w:rPr>
            </w:pPr>
            <w:r w:rsidRPr="00C17730">
              <w:rPr>
                <w:rFonts w:asciiTheme="majorHAnsi" w:eastAsia="Times New Roman" w:hAnsiTheme="majorHAnsi" w:cstheme="majorHAnsi"/>
                <w:position w:val="-6"/>
                <w:lang w:val="vi-VN" w:eastAsia="vi-VN"/>
              </w:rPr>
              <w:object w:dxaOrig="320" w:dyaOrig="279" w14:anchorId="06173842">
                <v:shape id="_x0000_i1349" type="#_x0000_t75" style="width:16.45pt;height:13.6pt" o:ole="">
                  <v:imagedata r:id="rId630" o:title=""/>
                </v:shape>
                <o:OLEObject Type="Embed" ProgID="Equation.DSMT4" ShapeID="_x0000_i1349" DrawAspect="Content" ObjectID="_1804454042" r:id="rId631"/>
              </w:object>
            </w:r>
          </w:p>
        </w:tc>
      </w:tr>
      <w:tr w:rsidR="00C17730" w:rsidRPr="00C17730" w14:paraId="766DDD9A" w14:textId="77777777" w:rsidTr="00287BCB">
        <w:tc>
          <w:tcPr>
            <w:tcW w:w="2785" w:type="dxa"/>
            <w:tcBorders>
              <w:top w:val="single" w:sz="4" w:space="0" w:color="auto"/>
              <w:left w:val="single" w:sz="4" w:space="0" w:color="auto"/>
              <w:bottom w:val="single" w:sz="4" w:space="0" w:color="auto"/>
              <w:right w:val="single" w:sz="4" w:space="0" w:color="auto"/>
            </w:tcBorders>
            <w:hideMark/>
          </w:tcPr>
          <w:p w14:paraId="77E47E6A" w14:textId="77777777" w:rsidR="00C17730" w:rsidRPr="00C17730" w:rsidRDefault="00C17730" w:rsidP="00C17730">
            <w:pPr>
              <w:spacing w:line="276" w:lineRule="auto"/>
              <w:contextualSpacing/>
              <w:jc w:val="center"/>
              <w:rPr>
                <w:rFonts w:asciiTheme="majorHAnsi" w:eastAsia="Times New Roman" w:hAnsiTheme="majorHAnsi" w:cstheme="majorHAnsi"/>
                <w:bCs/>
              </w:rPr>
            </w:pPr>
            <w:r w:rsidRPr="00C17730">
              <w:rPr>
                <w:rFonts w:asciiTheme="majorHAnsi" w:eastAsia="Times New Roman" w:hAnsiTheme="majorHAnsi" w:cstheme="majorHAnsi"/>
                <w:bCs/>
                <w:position w:val="-14"/>
                <w:lang w:val="vi-VN" w:eastAsia="vi-VN"/>
              </w:rPr>
              <w:object w:dxaOrig="660" w:dyaOrig="405" w14:anchorId="43D5FDFD">
                <v:shape id="_x0000_i1350" type="#_x0000_t75" style="width:32.9pt;height:20.4pt" o:ole="">
                  <v:imagedata r:id="rId632" o:title=""/>
                </v:shape>
                <o:OLEObject Type="Embed" ProgID="Equation.DSMT4" ShapeID="_x0000_i1350" DrawAspect="Content" ObjectID="_1804454043" r:id="rId633"/>
              </w:object>
            </w:r>
          </w:p>
        </w:tc>
        <w:tc>
          <w:tcPr>
            <w:tcW w:w="1497" w:type="dxa"/>
            <w:tcBorders>
              <w:top w:val="single" w:sz="4" w:space="0" w:color="auto"/>
              <w:left w:val="single" w:sz="4" w:space="0" w:color="auto"/>
              <w:bottom w:val="single" w:sz="4" w:space="0" w:color="auto"/>
              <w:right w:val="single" w:sz="4" w:space="0" w:color="auto"/>
            </w:tcBorders>
            <w:hideMark/>
          </w:tcPr>
          <w:p w14:paraId="13D29DC6" w14:textId="77777777" w:rsidR="00C17730" w:rsidRPr="00C17730" w:rsidRDefault="00C17730" w:rsidP="00C17730">
            <w:pPr>
              <w:spacing w:line="276" w:lineRule="auto"/>
              <w:contextualSpacing/>
              <w:jc w:val="center"/>
              <w:rPr>
                <w:rFonts w:asciiTheme="majorHAnsi" w:eastAsia="Times New Roman" w:hAnsiTheme="majorHAnsi" w:cstheme="majorHAnsi"/>
                <w:bCs/>
              </w:rPr>
            </w:pPr>
            <w:r w:rsidRPr="00C17730">
              <w:rPr>
                <w:rFonts w:asciiTheme="majorHAnsi" w:eastAsia="Times New Roman" w:hAnsiTheme="majorHAnsi" w:cstheme="majorHAnsi"/>
                <w:bCs/>
                <w:position w:val="-6"/>
                <w:lang w:val="vi-VN" w:eastAsia="vi-VN"/>
              </w:rPr>
              <w:object w:dxaOrig="195" w:dyaOrig="285" w14:anchorId="037DADBA">
                <v:shape id="_x0000_i1351" type="#_x0000_t75" style="width:9.65pt;height:13.6pt" o:ole="">
                  <v:imagedata r:id="rId634" o:title=""/>
                </v:shape>
                <o:OLEObject Type="Embed" ProgID="Equation.DSMT4" ShapeID="_x0000_i1351" DrawAspect="Content" ObjectID="_1804454044" r:id="rId635"/>
              </w:object>
            </w:r>
          </w:p>
        </w:tc>
        <w:tc>
          <w:tcPr>
            <w:tcW w:w="1497" w:type="dxa"/>
            <w:tcBorders>
              <w:top w:val="single" w:sz="4" w:space="0" w:color="auto"/>
              <w:left w:val="single" w:sz="4" w:space="0" w:color="auto"/>
              <w:bottom w:val="single" w:sz="4" w:space="0" w:color="auto"/>
              <w:right w:val="single" w:sz="4" w:space="0" w:color="auto"/>
            </w:tcBorders>
          </w:tcPr>
          <w:p w14:paraId="11FB72C0" w14:textId="77777777" w:rsidR="00C17730" w:rsidRPr="00C17730" w:rsidRDefault="00C17730" w:rsidP="00C17730">
            <w:pPr>
              <w:spacing w:line="276" w:lineRule="auto"/>
              <w:contextualSpacing/>
              <w:jc w:val="center"/>
              <w:rPr>
                <w:rFonts w:asciiTheme="majorHAnsi" w:eastAsia="Times New Roman" w:hAnsiTheme="majorHAnsi" w:cstheme="majorHAnsi"/>
                <w:bCs/>
              </w:rPr>
            </w:pPr>
            <w:r w:rsidRPr="00C17730">
              <w:rPr>
                <w:rFonts w:asciiTheme="majorHAnsi" w:eastAsia="Times New Roman" w:hAnsiTheme="majorHAnsi" w:cstheme="majorHAnsi"/>
                <w:position w:val="-6"/>
                <w:lang w:val="vi-VN" w:eastAsia="vi-VN"/>
              </w:rPr>
              <w:object w:dxaOrig="300" w:dyaOrig="279" w14:anchorId="077E71BF">
                <v:shape id="_x0000_i1352" type="#_x0000_t75" style="width:14.75pt;height:13.6pt" o:ole="">
                  <v:imagedata r:id="rId636" o:title=""/>
                </v:shape>
                <o:OLEObject Type="Embed" ProgID="Equation.DSMT4" ShapeID="_x0000_i1352" DrawAspect="Content" ObjectID="_1804454045" r:id="rId637"/>
              </w:object>
            </w:r>
          </w:p>
        </w:tc>
      </w:tr>
      <w:tr w:rsidR="00C17730" w:rsidRPr="00C17730" w14:paraId="77E15822" w14:textId="77777777" w:rsidTr="00287BCB">
        <w:tc>
          <w:tcPr>
            <w:tcW w:w="2785" w:type="dxa"/>
            <w:tcBorders>
              <w:top w:val="single" w:sz="4" w:space="0" w:color="auto"/>
              <w:left w:val="single" w:sz="4" w:space="0" w:color="auto"/>
              <w:bottom w:val="single" w:sz="4" w:space="0" w:color="auto"/>
              <w:right w:val="single" w:sz="4" w:space="0" w:color="auto"/>
            </w:tcBorders>
          </w:tcPr>
          <w:p w14:paraId="6FDB6370" w14:textId="77777777" w:rsidR="00C17730" w:rsidRPr="00C17730" w:rsidRDefault="00C17730" w:rsidP="00C17730">
            <w:pPr>
              <w:spacing w:line="276" w:lineRule="auto"/>
              <w:contextualSpacing/>
              <w:jc w:val="center"/>
              <w:rPr>
                <w:rFonts w:asciiTheme="majorHAnsi" w:eastAsia="Times New Roman" w:hAnsiTheme="majorHAnsi" w:cstheme="majorHAnsi"/>
                <w:bCs/>
              </w:rPr>
            </w:pPr>
          </w:p>
        </w:tc>
        <w:tc>
          <w:tcPr>
            <w:tcW w:w="1497" w:type="dxa"/>
            <w:tcBorders>
              <w:top w:val="single" w:sz="4" w:space="0" w:color="auto"/>
              <w:left w:val="single" w:sz="4" w:space="0" w:color="auto"/>
              <w:bottom w:val="single" w:sz="4" w:space="0" w:color="auto"/>
              <w:right w:val="single" w:sz="4" w:space="0" w:color="auto"/>
            </w:tcBorders>
            <w:hideMark/>
          </w:tcPr>
          <w:p w14:paraId="4E82C1B0" w14:textId="77777777" w:rsidR="00C17730" w:rsidRPr="00C17730" w:rsidRDefault="00C17730" w:rsidP="00C17730">
            <w:pPr>
              <w:spacing w:line="276" w:lineRule="auto"/>
              <w:ind w:firstLine="10"/>
              <w:contextualSpacing/>
              <w:jc w:val="center"/>
              <w:rPr>
                <w:rFonts w:asciiTheme="majorHAnsi" w:eastAsia="Times New Roman" w:hAnsiTheme="majorHAnsi" w:cstheme="majorHAnsi"/>
                <w:bCs/>
              </w:rPr>
            </w:pPr>
            <w:r w:rsidRPr="00C17730">
              <w:rPr>
                <w:rFonts w:asciiTheme="majorHAnsi" w:eastAsia="Times New Roman" w:hAnsiTheme="majorHAnsi" w:cstheme="majorHAnsi"/>
                <w:bCs/>
                <w:position w:val="-6"/>
                <w:lang w:val="vi-VN" w:eastAsia="vi-VN"/>
              </w:rPr>
              <w:object w:dxaOrig="675" w:dyaOrig="285" w14:anchorId="18DE5035">
                <v:shape id="_x0000_i1353" type="#_x0000_t75" style="width:34pt;height:13.6pt" o:ole="">
                  <v:imagedata r:id="rId638" o:title=""/>
                </v:shape>
                <o:OLEObject Type="Embed" ProgID="Equation.DSMT4" ShapeID="_x0000_i1353" DrawAspect="Content" ObjectID="_1804454046" r:id="rId639"/>
              </w:object>
            </w:r>
          </w:p>
        </w:tc>
        <w:tc>
          <w:tcPr>
            <w:tcW w:w="1497" w:type="dxa"/>
            <w:tcBorders>
              <w:top w:val="single" w:sz="4" w:space="0" w:color="auto"/>
              <w:left w:val="single" w:sz="4" w:space="0" w:color="auto"/>
              <w:bottom w:val="single" w:sz="4" w:space="0" w:color="auto"/>
              <w:right w:val="single" w:sz="4" w:space="0" w:color="auto"/>
            </w:tcBorders>
          </w:tcPr>
          <w:p w14:paraId="094D5C7A" w14:textId="77777777" w:rsidR="00C17730" w:rsidRPr="00C17730" w:rsidRDefault="00C17730" w:rsidP="00C17730">
            <w:pPr>
              <w:spacing w:line="276" w:lineRule="auto"/>
              <w:contextualSpacing/>
              <w:rPr>
                <w:rFonts w:asciiTheme="majorHAnsi" w:eastAsia="Times New Roman" w:hAnsiTheme="majorHAnsi" w:cstheme="majorHAnsi"/>
                <w:bCs/>
              </w:rPr>
            </w:pPr>
            <w:r w:rsidRPr="00C17730">
              <w:rPr>
                <w:rFonts w:asciiTheme="majorHAnsi" w:hAnsiTheme="majorHAnsi" w:cstheme="majorHAnsi"/>
              </w:rPr>
              <w:t xml:space="preserve"> </w:t>
            </w:r>
          </w:p>
        </w:tc>
      </w:tr>
    </w:tbl>
    <w:p w14:paraId="1AFF09D0" w14:textId="77777777" w:rsidR="00C17730" w:rsidRPr="00C17730" w:rsidRDefault="00C17730" w:rsidP="00C17730">
      <w:pPr>
        <w:spacing w:after="160" w:line="259" w:lineRule="auto"/>
        <w:ind w:left="992"/>
        <w:jc w:val="both"/>
        <w:rPr>
          <w:rFonts w:asciiTheme="majorHAnsi" w:hAnsiTheme="majorHAnsi" w:cstheme="majorHAnsi"/>
          <w:color w:val="000000" w:themeColor="text1"/>
          <w:lang w:val="en-US" w:eastAsia="en-US"/>
        </w:rPr>
      </w:pPr>
      <w:r w:rsidRPr="00C17730">
        <w:rPr>
          <w:rFonts w:asciiTheme="majorHAnsi" w:eastAsia="Arial" w:hAnsiTheme="majorHAnsi" w:cstheme="majorHAnsi"/>
          <w:color w:val="000000" w:themeColor="text1"/>
          <w:lang w:val="en-US" w:eastAsia="en-US"/>
        </w:rPr>
        <w:t>Khoảng biến thiên và khoảng tứ phân vị của mẫu số liệu ghép nhóm trên lần lượt là</w:t>
      </w:r>
    </w:p>
    <w:p w14:paraId="452834F9" w14:textId="77777777" w:rsidR="00C17730" w:rsidRPr="00C17730" w:rsidRDefault="00C17730" w:rsidP="00C17730">
      <w:pPr>
        <w:tabs>
          <w:tab w:val="left" w:pos="3402"/>
          <w:tab w:val="left" w:pos="5669"/>
          <w:tab w:val="left" w:pos="7937"/>
        </w:tabs>
        <w:spacing w:after="160" w:line="259" w:lineRule="auto"/>
        <w:ind w:left="992"/>
        <w:jc w:val="both"/>
        <w:rPr>
          <w:rFonts w:asciiTheme="majorHAnsi" w:eastAsiaTheme="minorHAnsi" w:hAnsiTheme="majorHAnsi" w:cstheme="majorHAnsi"/>
          <w:color w:val="000099"/>
          <w:lang w:val="en-US" w:eastAsia="en-US"/>
        </w:rPr>
      </w:pPr>
      <w:r w:rsidRPr="00C17730">
        <w:rPr>
          <w:rFonts w:asciiTheme="majorHAnsi" w:eastAsiaTheme="minorHAnsi" w:hAnsiTheme="majorHAnsi" w:cstheme="majorHAnsi"/>
          <w:b/>
          <w:color w:val="0000FF"/>
          <w:lang w:val="en-US" w:eastAsia="en-US"/>
        </w:rPr>
        <w:t xml:space="preserve">A. </w:t>
      </w:r>
      <w:r w:rsidRPr="00C17730">
        <w:rPr>
          <w:rFonts w:asciiTheme="majorHAnsi" w:eastAsia="Arial" w:hAnsiTheme="majorHAnsi" w:cstheme="majorHAnsi"/>
          <w:color w:val="000099"/>
          <w:position w:val="-10"/>
          <w:lang w:val="en-US" w:eastAsia="en-US"/>
        </w:rPr>
        <w:object w:dxaOrig="740" w:dyaOrig="320" w14:anchorId="23B7ADFD">
          <v:shape id="_x0000_i1354" type="#_x0000_t75" style="width:39.7pt;height:16.45pt" o:ole="">
            <v:imagedata r:id="rId640" o:title=""/>
          </v:shape>
          <o:OLEObject Type="Embed" ProgID="Equation.DSMT4" ShapeID="_x0000_i1354" DrawAspect="Content" ObjectID="_1804454047" r:id="rId641"/>
        </w:object>
      </w:r>
      <w:r w:rsidRPr="00C17730">
        <w:rPr>
          <w:rFonts w:asciiTheme="majorHAnsi" w:eastAsiaTheme="minorHAnsi" w:hAnsiTheme="majorHAnsi" w:cstheme="majorHAnsi"/>
          <w:color w:val="000099"/>
          <w:lang w:val="en-US" w:eastAsia="en-US"/>
        </w:rPr>
        <w:t>.</w:t>
      </w:r>
      <w:r w:rsidRPr="00C17730">
        <w:rPr>
          <w:rFonts w:asciiTheme="majorHAnsi" w:eastAsiaTheme="minorHAnsi" w:hAnsiTheme="majorHAnsi" w:cstheme="majorHAnsi"/>
          <w:color w:val="000099"/>
          <w:lang w:val="en-US" w:eastAsia="en-US"/>
        </w:rPr>
        <w:tab/>
      </w:r>
      <w:r w:rsidRPr="00C17730">
        <w:rPr>
          <w:rFonts w:asciiTheme="majorHAnsi" w:eastAsiaTheme="minorHAnsi" w:hAnsiTheme="majorHAnsi" w:cstheme="majorHAnsi"/>
          <w:b/>
          <w:color w:val="0000FF"/>
          <w:u w:val="single"/>
          <w:lang w:val="en-US" w:eastAsia="en-US"/>
        </w:rPr>
        <w:t>B</w:t>
      </w:r>
      <w:r w:rsidRPr="00C17730">
        <w:rPr>
          <w:rFonts w:asciiTheme="majorHAnsi" w:eastAsiaTheme="minorHAnsi" w:hAnsiTheme="majorHAnsi" w:cstheme="majorHAnsi"/>
          <w:b/>
          <w:color w:val="0000FF"/>
          <w:lang w:val="en-US" w:eastAsia="en-US"/>
        </w:rPr>
        <w:t xml:space="preserve">. </w:t>
      </w:r>
      <w:r w:rsidRPr="00C17730">
        <w:rPr>
          <w:rFonts w:asciiTheme="majorHAnsi" w:eastAsia="Arial" w:hAnsiTheme="majorHAnsi" w:cstheme="majorHAnsi"/>
          <w:color w:val="000099"/>
          <w:position w:val="-10"/>
          <w:highlight w:val="green"/>
          <w:lang w:val="en-US" w:eastAsia="en-US"/>
        </w:rPr>
        <w:object w:dxaOrig="740" w:dyaOrig="320" w14:anchorId="589A873E">
          <v:shape id="_x0000_i1355" type="#_x0000_t75" style="width:35.15pt;height:16.45pt" o:ole="">
            <v:imagedata r:id="rId642" o:title=""/>
          </v:shape>
          <o:OLEObject Type="Embed" ProgID="Equation.DSMT4" ShapeID="_x0000_i1355" DrawAspect="Content" ObjectID="_1804454048" r:id="rId643"/>
        </w:object>
      </w:r>
      <w:r w:rsidRPr="00C17730">
        <w:rPr>
          <w:rFonts w:asciiTheme="majorHAnsi" w:eastAsiaTheme="minorHAnsi" w:hAnsiTheme="majorHAnsi" w:cstheme="majorHAnsi"/>
          <w:color w:val="000099"/>
          <w:highlight w:val="green"/>
          <w:lang w:val="en-US" w:eastAsia="en-US"/>
        </w:rPr>
        <w:t>.</w:t>
      </w:r>
      <w:r w:rsidRPr="00C17730">
        <w:rPr>
          <w:rFonts w:asciiTheme="majorHAnsi" w:eastAsiaTheme="minorHAnsi" w:hAnsiTheme="majorHAnsi" w:cstheme="majorHAnsi"/>
          <w:color w:val="000099"/>
          <w:lang w:val="en-US" w:eastAsia="en-US"/>
        </w:rPr>
        <w:tab/>
      </w:r>
      <w:r w:rsidRPr="00C17730">
        <w:rPr>
          <w:rFonts w:asciiTheme="majorHAnsi" w:eastAsiaTheme="minorHAnsi" w:hAnsiTheme="majorHAnsi" w:cstheme="majorHAnsi"/>
          <w:b/>
          <w:color w:val="0000FF"/>
          <w:lang w:val="en-US" w:eastAsia="en-US"/>
        </w:rPr>
        <w:t xml:space="preserve">C. </w:t>
      </w:r>
      <w:r w:rsidRPr="00C17730">
        <w:rPr>
          <w:rFonts w:asciiTheme="majorHAnsi" w:eastAsia="Arial" w:hAnsiTheme="majorHAnsi" w:cstheme="majorHAnsi"/>
          <w:color w:val="000099"/>
          <w:position w:val="-10"/>
          <w:lang w:val="en-US" w:eastAsia="en-US"/>
        </w:rPr>
        <w:object w:dxaOrig="900" w:dyaOrig="320" w14:anchorId="3B43488A">
          <v:shape id="_x0000_i1356" type="#_x0000_t75" style="width:44.8pt;height:16.45pt" o:ole="">
            <v:imagedata r:id="rId644" o:title=""/>
          </v:shape>
          <o:OLEObject Type="Embed" ProgID="Equation.DSMT4" ShapeID="_x0000_i1356" DrawAspect="Content" ObjectID="_1804454049" r:id="rId645"/>
        </w:object>
      </w:r>
      <w:r w:rsidRPr="00C17730">
        <w:rPr>
          <w:rFonts w:asciiTheme="majorHAnsi" w:eastAsiaTheme="minorHAnsi" w:hAnsiTheme="majorHAnsi" w:cstheme="majorHAnsi"/>
          <w:color w:val="000099"/>
          <w:lang w:val="en-US" w:eastAsia="en-US"/>
        </w:rPr>
        <w:t>.</w:t>
      </w:r>
      <w:r w:rsidRPr="00C17730">
        <w:rPr>
          <w:rFonts w:asciiTheme="majorHAnsi" w:eastAsiaTheme="minorHAnsi" w:hAnsiTheme="majorHAnsi" w:cstheme="majorHAnsi"/>
          <w:color w:val="000099"/>
          <w:lang w:val="en-US" w:eastAsia="en-US"/>
        </w:rPr>
        <w:tab/>
      </w:r>
      <w:r w:rsidRPr="00C17730">
        <w:rPr>
          <w:rFonts w:asciiTheme="majorHAnsi" w:eastAsiaTheme="minorHAnsi" w:hAnsiTheme="majorHAnsi" w:cstheme="majorHAnsi"/>
          <w:b/>
          <w:color w:val="0000FF"/>
          <w:lang w:val="en-US" w:eastAsia="en-US"/>
        </w:rPr>
        <w:t xml:space="preserve">D. </w:t>
      </w:r>
      <w:r w:rsidRPr="00C17730">
        <w:rPr>
          <w:rFonts w:asciiTheme="majorHAnsi" w:eastAsia="Arial" w:hAnsiTheme="majorHAnsi" w:cstheme="majorHAnsi"/>
          <w:color w:val="000099"/>
          <w:position w:val="-10"/>
          <w:lang w:val="en-US" w:eastAsia="en-US"/>
        </w:rPr>
        <w:object w:dxaOrig="760" w:dyaOrig="320" w14:anchorId="1F42A901">
          <v:shape id="_x0000_i1357" type="#_x0000_t75" style="width:40.25pt;height:16.45pt" o:ole="">
            <v:imagedata r:id="rId646" o:title=""/>
          </v:shape>
          <o:OLEObject Type="Embed" ProgID="Equation.DSMT4" ShapeID="_x0000_i1357" DrawAspect="Content" ObjectID="_1804454050" r:id="rId647"/>
        </w:object>
      </w:r>
      <w:r w:rsidRPr="00C17730">
        <w:rPr>
          <w:rFonts w:asciiTheme="majorHAnsi" w:eastAsiaTheme="minorHAnsi" w:hAnsiTheme="majorHAnsi" w:cstheme="majorHAnsi"/>
          <w:color w:val="000099"/>
          <w:lang w:val="en-US" w:eastAsia="en-US"/>
        </w:rPr>
        <w:t>.</w:t>
      </w:r>
    </w:p>
    <w:p w14:paraId="32850814" w14:textId="77777777" w:rsidR="00C17730" w:rsidRPr="00C17730" w:rsidRDefault="00C17730" w:rsidP="00C17730">
      <w:pPr>
        <w:tabs>
          <w:tab w:val="left" w:pos="992"/>
        </w:tabs>
        <w:spacing w:before="120" w:after="160" w:line="259" w:lineRule="auto"/>
        <w:ind w:left="992" w:hanging="992"/>
        <w:jc w:val="both"/>
        <w:rPr>
          <w:rFonts w:asciiTheme="majorHAnsi" w:hAnsiTheme="majorHAnsi" w:cstheme="majorHAnsi"/>
          <w:lang w:val="en-US" w:eastAsia="en-US"/>
        </w:rPr>
      </w:pPr>
      <w:r w:rsidRPr="00C17730">
        <w:rPr>
          <w:rFonts w:asciiTheme="majorHAnsi" w:hAnsiTheme="majorHAnsi" w:cstheme="majorHAnsi"/>
          <w:b/>
          <w:color w:val="0000FF"/>
          <w:lang w:val="en-US"/>
        </w:rPr>
        <w:t>Câu 9.</w:t>
      </w:r>
      <w:r w:rsidRPr="00C17730">
        <w:rPr>
          <w:rFonts w:asciiTheme="majorHAnsi" w:hAnsiTheme="majorHAnsi" w:cstheme="majorHAnsi"/>
          <w:b/>
          <w:color w:val="0000FF"/>
          <w:lang w:val="en-US"/>
        </w:rPr>
        <w:tab/>
      </w:r>
      <w:r w:rsidRPr="00C17730">
        <w:rPr>
          <w:rFonts w:asciiTheme="majorHAnsi" w:eastAsia="Calibri" w:hAnsiTheme="majorHAnsi" w:cstheme="majorHAnsi"/>
          <w:b/>
          <w:color w:val="0000FF"/>
          <w:lang w:val="nl-NL" w:eastAsia="en-US"/>
        </w:rPr>
        <w:t>[VD]</w:t>
      </w:r>
      <w:r w:rsidRPr="00C17730">
        <w:rPr>
          <w:rFonts w:asciiTheme="majorHAnsi" w:hAnsiTheme="majorHAnsi" w:cstheme="majorHAnsi"/>
          <w:lang w:val="en-US" w:eastAsia="en-US"/>
        </w:rPr>
        <w:t xml:space="preserve">Điều tra </w:t>
      </w:r>
      <w:r w:rsidRPr="00C17730">
        <w:rPr>
          <w:rFonts w:asciiTheme="majorHAnsi" w:eastAsiaTheme="minorHAnsi" w:hAnsiTheme="majorHAnsi" w:cstheme="majorHAnsi"/>
          <w:position w:val="-4"/>
          <w:lang w:val="en-US" w:eastAsia="en-US"/>
        </w:rPr>
        <w:object w:dxaOrig="320" w:dyaOrig="260" w14:anchorId="5B5A6128">
          <v:shape id="_x0000_i1358" type="#_x0000_t75" style="width:16.45pt;height:13.6pt" o:ole="">
            <v:imagedata r:id="rId648" o:title=""/>
          </v:shape>
          <o:OLEObject Type="Embed" ProgID="Equation.DSMT4" ShapeID="_x0000_i1358" DrawAspect="Content" ObjectID="_1804454051" r:id="rId649"/>
        </w:object>
      </w:r>
      <w:r w:rsidRPr="00C17730">
        <w:rPr>
          <w:rFonts w:asciiTheme="majorHAnsi" w:hAnsiTheme="majorHAnsi" w:cstheme="majorHAnsi"/>
          <w:lang w:val="en-US" w:eastAsia="en-US"/>
        </w:rPr>
        <w:t xml:space="preserve"> học sinh của một lớp </w:t>
      </w:r>
      <w:r w:rsidRPr="00C17730">
        <w:rPr>
          <w:rFonts w:asciiTheme="majorHAnsi" w:eastAsiaTheme="minorHAnsi" w:hAnsiTheme="majorHAnsi" w:cstheme="majorHAnsi"/>
          <w:position w:val="-4"/>
          <w:lang w:val="en-US" w:eastAsia="en-US"/>
        </w:rPr>
        <w:object w:dxaOrig="260" w:dyaOrig="260" w14:anchorId="354E148C">
          <v:shape id="_x0000_i1359" type="#_x0000_t75" style="width:13.6pt;height:13.6pt" o:ole="">
            <v:imagedata r:id="rId650" o:title=""/>
          </v:shape>
          <o:OLEObject Type="Embed" ProgID="Equation.DSMT4" ShapeID="_x0000_i1359" DrawAspect="Content" ObjectID="_1804454052" r:id="rId651"/>
        </w:object>
      </w:r>
      <w:r w:rsidRPr="00C17730">
        <w:rPr>
          <w:rFonts w:asciiTheme="majorHAnsi" w:hAnsiTheme="majorHAnsi" w:cstheme="majorHAnsi"/>
          <w:lang w:val="en-US" w:eastAsia="en-US"/>
        </w:rPr>
        <w:t xml:space="preserve"> về số giờ tự học ở nhà, người ta có bảng sau đây:</w:t>
      </w:r>
    </w:p>
    <w:tbl>
      <w:tblPr>
        <w:tblStyle w:val="thamkhao41"/>
        <w:tblW w:w="0" w:type="auto"/>
        <w:tblInd w:w="1101" w:type="dxa"/>
        <w:tblLook w:val="04A0" w:firstRow="1" w:lastRow="0" w:firstColumn="1" w:lastColumn="0" w:noHBand="0" w:noVBand="1"/>
      </w:tblPr>
      <w:tblGrid>
        <w:gridCol w:w="3052"/>
        <w:gridCol w:w="3135"/>
        <w:gridCol w:w="3135"/>
      </w:tblGrid>
      <w:tr w:rsidR="00C17730" w:rsidRPr="00C17730" w14:paraId="510FBB1E" w14:textId="77777777" w:rsidTr="00287BCB">
        <w:tc>
          <w:tcPr>
            <w:tcW w:w="3052" w:type="dxa"/>
          </w:tcPr>
          <w:p w14:paraId="3493B604" w14:textId="77777777" w:rsidR="00C17730" w:rsidRPr="00C17730" w:rsidRDefault="00C17730" w:rsidP="00C17730">
            <w:pPr>
              <w:spacing w:line="276" w:lineRule="auto"/>
              <w:contextualSpacing/>
              <w:jc w:val="center"/>
              <w:rPr>
                <w:rFonts w:asciiTheme="majorHAnsi" w:hAnsiTheme="majorHAnsi" w:cstheme="majorHAnsi"/>
              </w:rPr>
            </w:pPr>
            <w:r w:rsidRPr="00C17730">
              <w:rPr>
                <w:rFonts w:asciiTheme="majorHAnsi" w:hAnsiTheme="majorHAnsi" w:cstheme="majorHAnsi"/>
              </w:rPr>
              <w:t>Lớp ( Số giờ tự học)</w:t>
            </w:r>
          </w:p>
        </w:tc>
        <w:tc>
          <w:tcPr>
            <w:tcW w:w="3135" w:type="dxa"/>
          </w:tcPr>
          <w:p w14:paraId="21BA8D9F" w14:textId="77777777" w:rsidR="00C17730" w:rsidRPr="00C17730" w:rsidRDefault="00C17730" w:rsidP="00C17730">
            <w:pPr>
              <w:spacing w:line="276" w:lineRule="auto"/>
              <w:contextualSpacing/>
              <w:jc w:val="center"/>
              <w:rPr>
                <w:rFonts w:asciiTheme="majorHAnsi" w:hAnsiTheme="majorHAnsi" w:cstheme="majorHAnsi"/>
              </w:rPr>
            </w:pPr>
            <w:r w:rsidRPr="00C17730">
              <w:rPr>
                <w:rFonts w:asciiTheme="majorHAnsi" w:hAnsiTheme="majorHAnsi" w:cstheme="majorHAnsi"/>
              </w:rPr>
              <w:t>Tần số</w:t>
            </w:r>
          </w:p>
        </w:tc>
        <w:tc>
          <w:tcPr>
            <w:tcW w:w="3135" w:type="dxa"/>
          </w:tcPr>
          <w:p w14:paraId="0CD7E242" w14:textId="77777777" w:rsidR="00C17730" w:rsidRPr="00C17730" w:rsidRDefault="00C17730" w:rsidP="00C17730">
            <w:pPr>
              <w:spacing w:line="276" w:lineRule="auto"/>
              <w:contextualSpacing/>
              <w:jc w:val="center"/>
              <w:rPr>
                <w:rFonts w:asciiTheme="majorHAnsi" w:hAnsiTheme="majorHAnsi" w:cstheme="majorHAnsi"/>
              </w:rPr>
            </w:pPr>
            <w:r w:rsidRPr="00C17730">
              <w:rPr>
                <w:rFonts w:asciiTheme="majorHAnsi" w:hAnsiTheme="majorHAnsi" w:cstheme="majorHAnsi"/>
              </w:rPr>
              <w:t>Tần số tích lũy</w:t>
            </w:r>
          </w:p>
        </w:tc>
      </w:tr>
      <w:tr w:rsidR="00C17730" w:rsidRPr="00C17730" w14:paraId="3E166100" w14:textId="77777777" w:rsidTr="00287BCB">
        <w:tc>
          <w:tcPr>
            <w:tcW w:w="3052" w:type="dxa"/>
          </w:tcPr>
          <w:p w14:paraId="638A5021" w14:textId="77777777" w:rsidR="00C17730" w:rsidRPr="00C17730" w:rsidRDefault="00C17730" w:rsidP="00C17730">
            <w:pPr>
              <w:spacing w:line="276" w:lineRule="auto"/>
              <w:contextualSpacing/>
              <w:jc w:val="center"/>
              <w:rPr>
                <w:rFonts w:asciiTheme="majorHAnsi" w:hAnsiTheme="majorHAnsi" w:cstheme="majorHAnsi"/>
              </w:rPr>
            </w:pPr>
            <w:r w:rsidRPr="00C17730">
              <w:rPr>
                <w:rFonts w:asciiTheme="majorHAnsi" w:eastAsia="Times New Roman" w:hAnsiTheme="majorHAnsi" w:cstheme="majorHAnsi"/>
                <w:position w:val="-14"/>
                <w:lang w:val="vi-VN" w:eastAsia="vi-VN"/>
              </w:rPr>
              <w:object w:dxaOrig="560" w:dyaOrig="400" w14:anchorId="0F77109C">
                <v:shape id="_x0000_i1360" type="#_x0000_t75" style="width:28.35pt;height:20.4pt" o:ole="">
                  <v:imagedata r:id="rId652" o:title=""/>
                </v:shape>
                <o:OLEObject Type="Embed" ProgID="Equation.DSMT4" ShapeID="_x0000_i1360" DrawAspect="Content" ObjectID="_1804454053" r:id="rId653"/>
              </w:object>
            </w:r>
          </w:p>
        </w:tc>
        <w:tc>
          <w:tcPr>
            <w:tcW w:w="3135" w:type="dxa"/>
          </w:tcPr>
          <w:p w14:paraId="4C30E0D9" w14:textId="77777777" w:rsidR="00C17730" w:rsidRPr="00C17730" w:rsidRDefault="00C17730" w:rsidP="00C17730">
            <w:pPr>
              <w:spacing w:line="276" w:lineRule="auto"/>
              <w:contextualSpacing/>
              <w:jc w:val="center"/>
              <w:rPr>
                <w:rFonts w:asciiTheme="majorHAnsi" w:hAnsiTheme="majorHAnsi" w:cstheme="majorHAnsi"/>
              </w:rPr>
            </w:pPr>
            <w:r w:rsidRPr="00C17730">
              <w:rPr>
                <w:rFonts w:asciiTheme="majorHAnsi" w:eastAsia="Times New Roman" w:hAnsiTheme="majorHAnsi" w:cstheme="majorHAnsi"/>
                <w:position w:val="-6"/>
                <w:lang w:val="vi-VN" w:eastAsia="vi-VN"/>
              </w:rPr>
              <w:object w:dxaOrig="180" w:dyaOrig="279" w14:anchorId="65C4EAAA">
                <v:shape id="_x0000_i1361" type="#_x0000_t75" style="width:8.5pt;height:13.6pt" o:ole="">
                  <v:imagedata r:id="rId654" o:title=""/>
                </v:shape>
                <o:OLEObject Type="Embed" ProgID="Equation.DSMT4" ShapeID="_x0000_i1361" DrawAspect="Content" ObjectID="_1804454054" r:id="rId655"/>
              </w:object>
            </w:r>
          </w:p>
        </w:tc>
        <w:tc>
          <w:tcPr>
            <w:tcW w:w="3135" w:type="dxa"/>
          </w:tcPr>
          <w:p w14:paraId="0A2EBD07" w14:textId="77777777" w:rsidR="00C17730" w:rsidRPr="00C17730" w:rsidRDefault="00C17730" w:rsidP="00C17730">
            <w:pPr>
              <w:spacing w:line="276" w:lineRule="auto"/>
              <w:contextualSpacing/>
              <w:jc w:val="center"/>
              <w:rPr>
                <w:rFonts w:asciiTheme="majorHAnsi" w:hAnsiTheme="majorHAnsi" w:cstheme="majorHAnsi"/>
              </w:rPr>
            </w:pPr>
            <w:r w:rsidRPr="00C17730">
              <w:rPr>
                <w:rFonts w:asciiTheme="majorHAnsi" w:eastAsia="Times New Roman" w:hAnsiTheme="majorHAnsi" w:cstheme="majorHAnsi"/>
                <w:position w:val="-6"/>
                <w:lang w:val="vi-VN" w:eastAsia="vi-VN"/>
              </w:rPr>
              <w:object w:dxaOrig="180" w:dyaOrig="279" w14:anchorId="4E6B6C3A">
                <v:shape id="_x0000_i1362" type="#_x0000_t75" style="width:8.5pt;height:13.6pt" o:ole="">
                  <v:imagedata r:id="rId654" o:title=""/>
                </v:shape>
                <o:OLEObject Type="Embed" ProgID="Equation.DSMT4" ShapeID="_x0000_i1362" DrawAspect="Content" ObjectID="_1804454055" r:id="rId656"/>
              </w:object>
            </w:r>
          </w:p>
        </w:tc>
      </w:tr>
      <w:tr w:rsidR="00C17730" w:rsidRPr="00C17730" w14:paraId="2ACCCA1D" w14:textId="77777777" w:rsidTr="00287BCB">
        <w:tc>
          <w:tcPr>
            <w:tcW w:w="3052" w:type="dxa"/>
          </w:tcPr>
          <w:p w14:paraId="7B942453" w14:textId="77777777" w:rsidR="00C17730" w:rsidRPr="00C17730" w:rsidRDefault="00C17730" w:rsidP="00C17730">
            <w:pPr>
              <w:spacing w:line="276" w:lineRule="auto"/>
              <w:contextualSpacing/>
              <w:jc w:val="center"/>
              <w:rPr>
                <w:rFonts w:asciiTheme="majorHAnsi" w:hAnsiTheme="majorHAnsi" w:cstheme="majorHAnsi"/>
              </w:rPr>
            </w:pPr>
            <w:r w:rsidRPr="00C17730">
              <w:rPr>
                <w:rFonts w:asciiTheme="majorHAnsi" w:eastAsia="Times New Roman" w:hAnsiTheme="majorHAnsi" w:cstheme="majorHAnsi"/>
                <w:position w:val="-14"/>
                <w:lang w:val="vi-VN" w:eastAsia="vi-VN"/>
              </w:rPr>
              <w:object w:dxaOrig="580" w:dyaOrig="400" w14:anchorId="0A23B933">
                <v:shape id="_x0000_i1363" type="#_x0000_t75" style="width:28.35pt;height:20.4pt" o:ole="">
                  <v:imagedata r:id="rId657" o:title=""/>
                </v:shape>
                <o:OLEObject Type="Embed" ProgID="Equation.DSMT4" ShapeID="_x0000_i1363" DrawAspect="Content" ObjectID="_1804454056" r:id="rId658"/>
              </w:object>
            </w:r>
          </w:p>
        </w:tc>
        <w:tc>
          <w:tcPr>
            <w:tcW w:w="3135" w:type="dxa"/>
          </w:tcPr>
          <w:p w14:paraId="7D42707F" w14:textId="77777777" w:rsidR="00C17730" w:rsidRPr="00C17730" w:rsidRDefault="00C17730" w:rsidP="00C17730">
            <w:pPr>
              <w:spacing w:line="276" w:lineRule="auto"/>
              <w:contextualSpacing/>
              <w:jc w:val="center"/>
              <w:rPr>
                <w:rFonts w:asciiTheme="majorHAnsi" w:hAnsiTheme="majorHAnsi" w:cstheme="majorHAnsi"/>
              </w:rPr>
            </w:pPr>
            <w:r w:rsidRPr="00C17730">
              <w:rPr>
                <w:rFonts w:asciiTheme="majorHAnsi" w:eastAsia="Times New Roman" w:hAnsiTheme="majorHAnsi" w:cstheme="majorHAnsi"/>
                <w:position w:val="-6"/>
                <w:lang w:val="vi-VN" w:eastAsia="vi-VN"/>
              </w:rPr>
              <w:object w:dxaOrig="279" w:dyaOrig="279" w14:anchorId="1784A1FC">
                <v:shape id="_x0000_i1364" type="#_x0000_t75" style="width:13.6pt;height:13.6pt" o:ole="">
                  <v:imagedata r:id="rId659" o:title=""/>
                </v:shape>
                <o:OLEObject Type="Embed" ProgID="Equation.DSMT4" ShapeID="_x0000_i1364" DrawAspect="Content" ObjectID="_1804454057" r:id="rId660"/>
              </w:object>
            </w:r>
          </w:p>
        </w:tc>
        <w:tc>
          <w:tcPr>
            <w:tcW w:w="3135" w:type="dxa"/>
          </w:tcPr>
          <w:p w14:paraId="78E2AB26" w14:textId="77777777" w:rsidR="00C17730" w:rsidRPr="00C17730" w:rsidRDefault="00C17730" w:rsidP="00C17730">
            <w:pPr>
              <w:spacing w:line="276" w:lineRule="auto"/>
              <w:contextualSpacing/>
              <w:jc w:val="center"/>
              <w:rPr>
                <w:rFonts w:asciiTheme="majorHAnsi" w:hAnsiTheme="majorHAnsi" w:cstheme="majorHAnsi"/>
              </w:rPr>
            </w:pPr>
            <w:r w:rsidRPr="00C17730">
              <w:rPr>
                <w:rFonts w:asciiTheme="majorHAnsi" w:eastAsia="Times New Roman" w:hAnsiTheme="majorHAnsi" w:cstheme="majorHAnsi"/>
                <w:position w:val="-6"/>
                <w:lang w:val="vi-VN" w:eastAsia="vi-VN"/>
              </w:rPr>
              <w:object w:dxaOrig="279" w:dyaOrig="279" w14:anchorId="56470CD3">
                <v:shape id="_x0000_i1365" type="#_x0000_t75" style="width:13.6pt;height:13.6pt" o:ole="">
                  <v:imagedata r:id="rId661" o:title=""/>
                </v:shape>
                <o:OLEObject Type="Embed" ProgID="Equation.DSMT4" ShapeID="_x0000_i1365" DrawAspect="Content" ObjectID="_1804454058" r:id="rId662"/>
              </w:object>
            </w:r>
          </w:p>
        </w:tc>
      </w:tr>
      <w:tr w:rsidR="00C17730" w:rsidRPr="00C17730" w14:paraId="6C61A996" w14:textId="77777777" w:rsidTr="00287BCB">
        <w:tc>
          <w:tcPr>
            <w:tcW w:w="3052" w:type="dxa"/>
          </w:tcPr>
          <w:p w14:paraId="0D729760" w14:textId="77777777" w:rsidR="00C17730" w:rsidRPr="00C17730" w:rsidRDefault="00C17730" w:rsidP="00C17730">
            <w:pPr>
              <w:spacing w:line="276" w:lineRule="auto"/>
              <w:contextualSpacing/>
              <w:jc w:val="center"/>
              <w:rPr>
                <w:rFonts w:asciiTheme="majorHAnsi" w:hAnsiTheme="majorHAnsi" w:cstheme="majorHAnsi"/>
              </w:rPr>
            </w:pPr>
            <w:r w:rsidRPr="00C17730">
              <w:rPr>
                <w:rFonts w:asciiTheme="majorHAnsi" w:eastAsia="Times New Roman" w:hAnsiTheme="majorHAnsi" w:cstheme="majorHAnsi"/>
                <w:position w:val="-14"/>
                <w:lang w:val="vi-VN" w:eastAsia="vi-VN"/>
              </w:rPr>
              <w:object w:dxaOrig="580" w:dyaOrig="400" w14:anchorId="7EC3D10B">
                <v:shape id="_x0000_i1366" type="#_x0000_t75" style="width:28.35pt;height:20.4pt" o:ole="">
                  <v:imagedata r:id="rId663" o:title=""/>
                </v:shape>
                <o:OLEObject Type="Embed" ProgID="Equation.DSMT4" ShapeID="_x0000_i1366" DrawAspect="Content" ObjectID="_1804454059" r:id="rId664"/>
              </w:object>
            </w:r>
          </w:p>
        </w:tc>
        <w:tc>
          <w:tcPr>
            <w:tcW w:w="3135" w:type="dxa"/>
          </w:tcPr>
          <w:p w14:paraId="0025F361" w14:textId="77777777" w:rsidR="00C17730" w:rsidRPr="00C17730" w:rsidRDefault="00C17730" w:rsidP="00C17730">
            <w:pPr>
              <w:spacing w:line="276" w:lineRule="auto"/>
              <w:contextualSpacing/>
              <w:jc w:val="center"/>
              <w:rPr>
                <w:rFonts w:asciiTheme="majorHAnsi" w:hAnsiTheme="majorHAnsi" w:cstheme="majorHAnsi"/>
              </w:rPr>
            </w:pPr>
            <w:r w:rsidRPr="00C17730">
              <w:rPr>
                <w:rFonts w:asciiTheme="majorHAnsi" w:eastAsia="Times New Roman" w:hAnsiTheme="majorHAnsi" w:cstheme="majorHAnsi"/>
                <w:position w:val="-4"/>
                <w:lang w:val="vi-VN" w:eastAsia="vi-VN"/>
              </w:rPr>
              <w:object w:dxaOrig="279" w:dyaOrig="260" w14:anchorId="39377D65">
                <v:shape id="_x0000_i1367" type="#_x0000_t75" style="width:13.6pt;height:13.6pt" o:ole="">
                  <v:imagedata r:id="rId665" o:title=""/>
                </v:shape>
                <o:OLEObject Type="Embed" ProgID="Equation.DSMT4" ShapeID="_x0000_i1367" DrawAspect="Content" ObjectID="_1804454060" r:id="rId666"/>
              </w:object>
            </w:r>
          </w:p>
        </w:tc>
        <w:tc>
          <w:tcPr>
            <w:tcW w:w="3135" w:type="dxa"/>
          </w:tcPr>
          <w:p w14:paraId="4AF677E0" w14:textId="77777777" w:rsidR="00C17730" w:rsidRPr="00C17730" w:rsidRDefault="00C17730" w:rsidP="00C17730">
            <w:pPr>
              <w:spacing w:line="276" w:lineRule="auto"/>
              <w:contextualSpacing/>
              <w:jc w:val="center"/>
              <w:rPr>
                <w:rFonts w:asciiTheme="majorHAnsi" w:hAnsiTheme="majorHAnsi" w:cstheme="majorHAnsi"/>
              </w:rPr>
            </w:pPr>
            <w:r w:rsidRPr="00C17730">
              <w:rPr>
                <w:rFonts w:asciiTheme="majorHAnsi" w:eastAsia="Times New Roman" w:hAnsiTheme="majorHAnsi" w:cstheme="majorHAnsi"/>
                <w:position w:val="-6"/>
                <w:lang w:val="vi-VN" w:eastAsia="vi-VN"/>
              </w:rPr>
              <w:object w:dxaOrig="300" w:dyaOrig="279" w14:anchorId="20D262D6">
                <v:shape id="_x0000_i1368" type="#_x0000_t75" style="width:14.75pt;height:13.6pt" o:ole="">
                  <v:imagedata r:id="rId667" o:title=""/>
                </v:shape>
                <o:OLEObject Type="Embed" ProgID="Equation.DSMT4" ShapeID="_x0000_i1368" DrawAspect="Content" ObjectID="_1804454061" r:id="rId668"/>
              </w:object>
            </w:r>
          </w:p>
        </w:tc>
      </w:tr>
      <w:tr w:rsidR="00C17730" w:rsidRPr="00C17730" w14:paraId="02186EE7" w14:textId="77777777" w:rsidTr="00287BCB">
        <w:tc>
          <w:tcPr>
            <w:tcW w:w="3052" w:type="dxa"/>
          </w:tcPr>
          <w:p w14:paraId="79B3C637" w14:textId="77777777" w:rsidR="00C17730" w:rsidRPr="00C17730" w:rsidRDefault="00C17730" w:rsidP="00C17730">
            <w:pPr>
              <w:spacing w:line="276" w:lineRule="auto"/>
              <w:contextualSpacing/>
              <w:jc w:val="center"/>
              <w:rPr>
                <w:rFonts w:asciiTheme="majorHAnsi" w:hAnsiTheme="majorHAnsi" w:cstheme="majorHAnsi"/>
              </w:rPr>
            </w:pPr>
            <w:r w:rsidRPr="00C17730">
              <w:rPr>
                <w:rFonts w:asciiTheme="majorHAnsi" w:eastAsia="Times New Roman" w:hAnsiTheme="majorHAnsi" w:cstheme="majorHAnsi"/>
                <w:position w:val="-14"/>
                <w:lang w:val="vi-VN" w:eastAsia="vi-VN"/>
              </w:rPr>
              <w:object w:dxaOrig="580" w:dyaOrig="400" w14:anchorId="422668BC">
                <v:shape id="_x0000_i1369" type="#_x0000_t75" style="width:28.35pt;height:20.4pt" o:ole="">
                  <v:imagedata r:id="rId669" o:title=""/>
                </v:shape>
                <o:OLEObject Type="Embed" ProgID="Equation.DSMT4" ShapeID="_x0000_i1369" DrawAspect="Content" ObjectID="_1804454062" r:id="rId670"/>
              </w:object>
            </w:r>
          </w:p>
        </w:tc>
        <w:tc>
          <w:tcPr>
            <w:tcW w:w="3135" w:type="dxa"/>
          </w:tcPr>
          <w:p w14:paraId="00C82D63" w14:textId="77777777" w:rsidR="00C17730" w:rsidRPr="00C17730" w:rsidRDefault="00C17730" w:rsidP="00C17730">
            <w:pPr>
              <w:spacing w:line="276" w:lineRule="auto"/>
              <w:contextualSpacing/>
              <w:jc w:val="center"/>
              <w:rPr>
                <w:rFonts w:asciiTheme="majorHAnsi" w:hAnsiTheme="majorHAnsi" w:cstheme="majorHAnsi"/>
              </w:rPr>
            </w:pPr>
            <w:r w:rsidRPr="00C17730">
              <w:rPr>
                <w:rFonts w:asciiTheme="majorHAnsi" w:eastAsia="Times New Roman" w:hAnsiTheme="majorHAnsi" w:cstheme="majorHAnsi"/>
                <w:position w:val="-6"/>
                <w:lang w:val="vi-VN" w:eastAsia="vi-VN"/>
              </w:rPr>
              <w:object w:dxaOrig="180" w:dyaOrig="279" w14:anchorId="568CC897">
                <v:shape id="_x0000_i1370" type="#_x0000_t75" style="width:8.5pt;height:13.6pt" o:ole="">
                  <v:imagedata r:id="rId671" o:title=""/>
                </v:shape>
                <o:OLEObject Type="Embed" ProgID="Equation.DSMT4" ShapeID="_x0000_i1370" DrawAspect="Content" ObjectID="_1804454063" r:id="rId672"/>
              </w:object>
            </w:r>
          </w:p>
        </w:tc>
        <w:tc>
          <w:tcPr>
            <w:tcW w:w="3135" w:type="dxa"/>
          </w:tcPr>
          <w:p w14:paraId="1A81D6C1" w14:textId="77777777" w:rsidR="00C17730" w:rsidRPr="00C17730" w:rsidRDefault="00C17730" w:rsidP="00C17730">
            <w:pPr>
              <w:spacing w:line="276" w:lineRule="auto"/>
              <w:contextualSpacing/>
              <w:jc w:val="center"/>
              <w:rPr>
                <w:rFonts w:asciiTheme="majorHAnsi" w:hAnsiTheme="majorHAnsi" w:cstheme="majorHAnsi"/>
              </w:rPr>
            </w:pPr>
            <w:r w:rsidRPr="00C17730">
              <w:rPr>
                <w:rFonts w:asciiTheme="majorHAnsi" w:eastAsia="Times New Roman" w:hAnsiTheme="majorHAnsi" w:cstheme="majorHAnsi"/>
                <w:position w:val="-6"/>
                <w:lang w:val="vi-VN" w:eastAsia="vi-VN"/>
              </w:rPr>
              <w:object w:dxaOrig="300" w:dyaOrig="279" w14:anchorId="71F82FF4">
                <v:shape id="_x0000_i1371" type="#_x0000_t75" style="width:14.75pt;height:13.6pt" o:ole="">
                  <v:imagedata r:id="rId673" o:title=""/>
                </v:shape>
                <o:OLEObject Type="Embed" ProgID="Equation.DSMT4" ShapeID="_x0000_i1371" DrawAspect="Content" ObjectID="_1804454064" r:id="rId674"/>
              </w:object>
            </w:r>
          </w:p>
        </w:tc>
      </w:tr>
      <w:tr w:rsidR="00C17730" w:rsidRPr="00C17730" w14:paraId="031BAD72" w14:textId="77777777" w:rsidTr="00287BCB">
        <w:tc>
          <w:tcPr>
            <w:tcW w:w="3052" w:type="dxa"/>
          </w:tcPr>
          <w:p w14:paraId="7E634927" w14:textId="77777777" w:rsidR="00C17730" w:rsidRPr="00C17730" w:rsidRDefault="00C17730" w:rsidP="00C17730">
            <w:pPr>
              <w:spacing w:line="276" w:lineRule="auto"/>
              <w:contextualSpacing/>
              <w:jc w:val="center"/>
              <w:rPr>
                <w:rFonts w:asciiTheme="majorHAnsi" w:hAnsiTheme="majorHAnsi" w:cstheme="majorHAnsi"/>
              </w:rPr>
            </w:pPr>
            <w:r w:rsidRPr="00C17730">
              <w:rPr>
                <w:rFonts w:asciiTheme="majorHAnsi" w:eastAsia="Times New Roman" w:hAnsiTheme="majorHAnsi" w:cstheme="majorHAnsi"/>
                <w:position w:val="-14"/>
                <w:lang w:val="vi-VN" w:eastAsia="vi-VN"/>
              </w:rPr>
              <w:object w:dxaOrig="580" w:dyaOrig="400" w14:anchorId="5954A172">
                <v:shape id="_x0000_i1372" type="#_x0000_t75" style="width:28.35pt;height:20.4pt" o:ole="">
                  <v:imagedata r:id="rId675" o:title=""/>
                </v:shape>
                <o:OLEObject Type="Embed" ProgID="Equation.DSMT4" ShapeID="_x0000_i1372" DrawAspect="Content" ObjectID="_1804454065" r:id="rId676"/>
              </w:object>
            </w:r>
          </w:p>
        </w:tc>
        <w:tc>
          <w:tcPr>
            <w:tcW w:w="3135" w:type="dxa"/>
          </w:tcPr>
          <w:p w14:paraId="41FA4C54" w14:textId="77777777" w:rsidR="00C17730" w:rsidRPr="00C17730" w:rsidRDefault="00C17730" w:rsidP="00C17730">
            <w:pPr>
              <w:spacing w:line="276" w:lineRule="auto"/>
              <w:contextualSpacing/>
              <w:jc w:val="center"/>
              <w:rPr>
                <w:rFonts w:asciiTheme="majorHAnsi" w:hAnsiTheme="majorHAnsi" w:cstheme="majorHAnsi"/>
              </w:rPr>
            </w:pPr>
            <w:r w:rsidRPr="00C17730">
              <w:rPr>
                <w:rFonts w:asciiTheme="majorHAnsi" w:eastAsia="Times New Roman" w:hAnsiTheme="majorHAnsi" w:cstheme="majorHAnsi"/>
                <w:position w:val="-6"/>
                <w:lang w:val="vi-VN" w:eastAsia="vi-VN"/>
              </w:rPr>
              <w:object w:dxaOrig="180" w:dyaOrig="279" w14:anchorId="1EC26B5B">
                <v:shape id="_x0000_i1373" type="#_x0000_t75" style="width:8.5pt;height:13.6pt" o:ole="">
                  <v:imagedata r:id="rId677" o:title=""/>
                </v:shape>
                <o:OLEObject Type="Embed" ProgID="Equation.DSMT4" ShapeID="_x0000_i1373" DrawAspect="Content" ObjectID="_1804454066" r:id="rId678"/>
              </w:object>
            </w:r>
          </w:p>
        </w:tc>
        <w:tc>
          <w:tcPr>
            <w:tcW w:w="3135" w:type="dxa"/>
          </w:tcPr>
          <w:p w14:paraId="3A4EFBB9" w14:textId="77777777" w:rsidR="00C17730" w:rsidRPr="00C17730" w:rsidRDefault="00C17730" w:rsidP="00C17730">
            <w:pPr>
              <w:spacing w:line="276" w:lineRule="auto"/>
              <w:contextualSpacing/>
              <w:jc w:val="center"/>
              <w:rPr>
                <w:rFonts w:asciiTheme="majorHAnsi" w:hAnsiTheme="majorHAnsi" w:cstheme="majorHAnsi"/>
              </w:rPr>
            </w:pPr>
            <w:r w:rsidRPr="00C17730">
              <w:rPr>
                <w:rFonts w:asciiTheme="majorHAnsi" w:eastAsia="Times New Roman" w:hAnsiTheme="majorHAnsi" w:cstheme="majorHAnsi"/>
                <w:position w:val="-4"/>
                <w:lang w:val="vi-VN" w:eastAsia="vi-VN"/>
              </w:rPr>
              <w:object w:dxaOrig="320" w:dyaOrig="260" w14:anchorId="239D4CD7">
                <v:shape id="_x0000_i1374" type="#_x0000_t75" style="width:16.45pt;height:13.6pt" o:ole="">
                  <v:imagedata r:id="rId679" o:title=""/>
                </v:shape>
                <o:OLEObject Type="Embed" ProgID="Equation.DSMT4" ShapeID="_x0000_i1374" DrawAspect="Content" ObjectID="_1804454067" r:id="rId680"/>
              </w:object>
            </w:r>
          </w:p>
        </w:tc>
      </w:tr>
      <w:tr w:rsidR="00C17730" w:rsidRPr="00C17730" w14:paraId="213BAC52" w14:textId="77777777" w:rsidTr="00287BCB">
        <w:tc>
          <w:tcPr>
            <w:tcW w:w="3052" w:type="dxa"/>
          </w:tcPr>
          <w:p w14:paraId="57D99B98" w14:textId="77777777" w:rsidR="00C17730" w:rsidRPr="00C17730" w:rsidRDefault="00C17730" w:rsidP="00C17730">
            <w:pPr>
              <w:spacing w:line="276" w:lineRule="auto"/>
              <w:contextualSpacing/>
              <w:jc w:val="center"/>
              <w:rPr>
                <w:rFonts w:asciiTheme="majorHAnsi" w:hAnsiTheme="majorHAnsi" w:cstheme="majorHAnsi"/>
              </w:rPr>
            </w:pPr>
          </w:p>
        </w:tc>
        <w:tc>
          <w:tcPr>
            <w:tcW w:w="3135" w:type="dxa"/>
          </w:tcPr>
          <w:p w14:paraId="5233045D" w14:textId="77777777" w:rsidR="00C17730" w:rsidRPr="00C17730" w:rsidRDefault="00C17730" w:rsidP="00C17730">
            <w:pPr>
              <w:spacing w:line="276" w:lineRule="auto"/>
              <w:contextualSpacing/>
              <w:jc w:val="center"/>
              <w:rPr>
                <w:rFonts w:asciiTheme="majorHAnsi" w:hAnsiTheme="majorHAnsi" w:cstheme="majorHAnsi"/>
              </w:rPr>
            </w:pPr>
            <w:r w:rsidRPr="00C17730">
              <w:rPr>
                <w:rFonts w:asciiTheme="majorHAnsi" w:eastAsia="Times New Roman" w:hAnsiTheme="majorHAnsi" w:cstheme="majorHAnsi"/>
                <w:position w:val="-6"/>
                <w:lang w:val="vi-VN" w:eastAsia="vi-VN"/>
              </w:rPr>
              <w:object w:dxaOrig="680" w:dyaOrig="279" w14:anchorId="64999238">
                <v:shape id="_x0000_i1375" type="#_x0000_t75" style="width:34pt;height:13.6pt" o:ole="">
                  <v:imagedata r:id="rId681" o:title=""/>
                </v:shape>
                <o:OLEObject Type="Embed" ProgID="Equation.DSMT4" ShapeID="_x0000_i1375" DrawAspect="Content" ObjectID="_1804454068" r:id="rId682"/>
              </w:object>
            </w:r>
          </w:p>
        </w:tc>
        <w:tc>
          <w:tcPr>
            <w:tcW w:w="3135" w:type="dxa"/>
          </w:tcPr>
          <w:p w14:paraId="0A3B5515" w14:textId="77777777" w:rsidR="00C17730" w:rsidRPr="00C17730" w:rsidRDefault="00C17730" w:rsidP="00C17730">
            <w:pPr>
              <w:spacing w:line="276" w:lineRule="auto"/>
              <w:contextualSpacing/>
              <w:jc w:val="center"/>
              <w:rPr>
                <w:rFonts w:asciiTheme="majorHAnsi" w:hAnsiTheme="majorHAnsi" w:cstheme="majorHAnsi"/>
              </w:rPr>
            </w:pPr>
          </w:p>
        </w:tc>
      </w:tr>
    </w:tbl>
    <w:p w14:paraId="094E8748" w14:textId="77777777" w:rsidR="00C17730" w:rsidRPr="00C17730" w:rsidRDefault="00C17730" w:rsidP="00C17730">
      <w:pPr>
        <w:spacing w:before="120" w:after="160" w:line="276" w:lineRule="auto"/>
        <w:ind w:left="992"/>
        <w:contextualSpacing/>
        <w:rPr>
          <w:rFonts w:asciiTheme="majorHAnsi" w:eastAsiaTheme="minorHAnsi" w:hAnsiTheme="majorHAnsi" w:cstheme="majorHAnsi"/>
          <w:lang w:val="en-US" w:eastAsia="en-US"/>
        </w:rPr>
      </w:pPr>
      <w:r w:rsidRPr="00C17730">
        <w:rPr>
          <w:rFonts w:asciiTheme="majorHAnsi" w:eastAsia="Arial" w:hAnsiTheme="majorHAnsi" w:cstheme="majorHAnsi"/>
          <w:color w:val="000000" w:themeColor="text1"/>
          <w:lang w:val="en-US" w:eastAsia="en-US"/>
        </w:rPr>
        <w:t>Khoảng biến thiên và khoảng tứ phân vị của mẫu số liệu ghép nhóm trên lần lượt là</w:t>
      </w:r>
    </w:p>
    <w:p w14:paraId="24A87F31" w14:textId="77777777" w:rsidR="00C17730" w:rsidRPr="00C17730" w:rsidRDefault="00C17730" w:rsidP="00C17730">
      <w:pPr>
        <w:tabs>
          <w:tab w:val="left" w:pos="3402"/>
          <w:tab w:val="left" w:pos="5669"/>
          <w:tab w:val="left" w:pos="7937"/>
        </w:tabs>
        <w:spacing w:after="160" w:line="276" w:lineRule="auto"/>
        <w:ind w:left="992"/>
        <w:contextualSpacing/>
        <w:jc w:val="both"/>
        <w:rPr>
          <w:rFonts w:asciiTheme="majorHAnsi" w:eastAsiaTheme="minorHAnsi" w:hAnsiTheme="majorHAnsi" w:cstheme="majorHAnsi"/>
          <w:color w:val="000099"/>
          <w:lang w:val="en-US" w:eastAsia="en-US"/>
        </w:rPr>
      </w:pPr>
      <w:r w:rsidRPr="00C17730">
        <w:rPr>
          <w:rFonts w:asciiTheme="majorHAnsi" w:eastAsiaTheme="minorHAnsi" w:hAnsiTheme="majorHAnsi" w:cstheme="majorHAnsi"/>
          <w:b/>
          <w:color w:val="0000FF"/>
          <w:u w:val="single"/>
          <w:lang w:val="en-US" w:eastAsia="en-US"/>
        </w:rPr>
        <w:t>A</w:t>
      </w:r>
      <w:r w:rsidRPr="00C17730">
        <w:rPr>
          <w:rFonts w:asciiTheme="majorHAnsi" w:eastAsiaTheme="minorHAnsi" w:hAnsiTheme="majorHAnsi" w:cstheme="majorHAnsi"/>
          <w:b/>
          <w:color w:val="0000FF"/>
          <w:lang w:val="en-US" w:eastAsia="en-US"/>
        </w:rPr>
        <w:t xml:space="preserve">. </w:t>
      </w:r>
      <w:r w:rsidRPr="00C17730">
        <w:rPr>
          <w:rFonts w:asciiTheme="majorHAnsi" w:eastAsiaTheme="minorHAnsi" w:hAnsiTheme="majorHAnsi" w:cstheme="majorHAnsi"/>
          <w:b/>
          <w:color w:val="000099"/>
          <w:position w:val="-10"/>
          <w:highlight w:val="green"/>
          <w:lang w:val="en-US" w:eastAsia="en-US"/>
        </w:rPr>
        <w:object w:dxaOrig="700" w:dyaOrig="320" w14:anchorId="728B5E6F">
          <v:shape id="_x0000_i1376" type="#_x0000_t75" style="width:34pt;height:16.45pt" o:ole="">
            <v:imagedata r:id="rId683" o:title=""/>
          </v:shape>
          <o:OLEObject Type="Embed" ProgID="Equation.DSMT4" ShapeID="_x0000_i1376" DrawAspect="Content" ObjectID="_1804454069" r:id="rId684"/>
        </w:object>
      </w:r>
      <w:r w:rsidRPr="00C17730">
        <w:rPr>
          <w:rFonts w:asciiTheme="majorHAnsi" w:eastAsiaTheme="minorHAnsi" w:hAnsiTheme="majorHAnsi" w:cstheme="majorHAnsi"/>
          <w:color w:val="000099"/>
          <w:highlight w:val="green"/>
          <w:lang w:val="en-US" w:eastAsia="en-US"/>
        </w:rPr>
        <w:t>.</w:t>
      </w:r>
      <w:r w:rsidRPr="00C17730">
        <w:rPr>
          <w:rFonts w:asciiTheme="majorHAnsi" w:eastAsiaTheme="minorHAnsi" w:hAnsiTheme="majorHAnsi" w:cstheme="majorHAnsi"/>
          <w:color w:val="000099"/>
          <w:lang w:val="en-US" w:eastAsia="en-US"/>
        </w:rPr>
        <w:tab/>
      </w:r>
      <w:r w:rsidRPr="00C17730">
        <w:rPr>
          <w:rFonts w:asciiTheme="majorHAnsi" w:eastAsiaTheme="minorHAnsi" w:hAnsiTheme="majorHAnsi" w:cstheme="majorHAnsi"/>
          <w:b/>
          <w:color w:val="0000FF"/>
          <w:lang w:val="en-US" w:eastAsia="en-US"/>
        </w:rPr>
        <w:t xml:space="preserve">B. </w:t>
      </w:r>
      <w:r w:rsidRPr="00C17730">
        <w:rPr>
          <w:rFonts w:asciiTheme="majorHAnsi" w:eastAsiaTheme="minorHAnsi" w:hAnsiTheme="majorHAnsi" w:cstheme="majorHAnsi"/>
          <w:b/>
          <w:color w:val="000099"/>
          <w:position w:val="-10"/>
          <w:lang w:val="en-US" w:eastAsia="en-US"/>
        </w:rPr>
        <w:object w:dxaOrig="600" w:dyaOrig="320" w14:anchorId="67B2BE56">
          <v:shape id="_x0000_i1377" type="#_x0000_t75" style="width:28.35pt;height:16.45pt" o:ole="">
            <v:imagedata r:id="rId685" o:title=""/>
          </v:shape>
          <o:OLEObject Type="Embed" ProgID="Equation.DSMT4" ShapeID="_x0000_i1377" DrawAspect="Content" ObjectID="_1804454070" r:id="rId686"/>
        </w:object>
      </w:r>
      <w:r w:rsidRPr="00C17730">
        <w:rPr>
          <w:rFonts w:asciiTheme="majorHAnsi" w:eastAsiaTheme="minorHAnsi" w:hAnsiTheme="majorHAnsi" w:cstheme="majorHAnsi"/>
          <w:color w:val="000099"/>
          <w:lang w:val="en-US" w:eastAsia="en-US"/>
        </w:rPr>
        <w:t>.</w:t>
      </w:r>
      <w:r w:rsidRPr="00C17730">
        <w:rPr>
          <w:rFonts w:asciiTheme="majorHAnsi" w:eastAsiaTheme="minorHAnsi" w:hAnsiTheme="majorHAnsi" w:cstheme="majorHAnsi"/>
          <w:color w:val="000099"/>
          <w:lang w:val="en-US" w:eastAsia="en-US"/>
        </w:rPr>
        <w:tab/>
      </w:r>
      <w:r w:rsidRPr="00C17730">
        <w:rPr>
          <w:rFonts w:asciiTheme="majorHAnsi" w:eastAsiaTheme="minorHAnsi" w:hAnsiTheme="majorHAnsi" w:cstheme="majorHAnsi"/>
          <w:b/>
          <w:color w:val="0000FF"/>
          <w:lang w:val="en-US" w:eastAsia="en-US"/>
        </w:rPr>
        <w:t xml:space="preserve">C. </w:t>
      </w:r>
      <w:r w:rsidRPr="00C17730">
        <w:rPr>
          <w:rFonts w:asciiTheme="majorHAnsi" w:eastAsiaTheme="minorHAnsi" w:hAnsiTheme="majorHAnsi" w:cstheme="majorHAnsi"/>
          <w:b/>
          <w:color w:val="000099"/>
          <w:position w:val="-10"/>
          <w:lang w:val="en-US" w:eastAsia="en-US"/>
        </w:rPr>
        <w:object w:dxaOrig="639" w:dyaOrig="320" w14:anchorId="4F3CC661">
          <v:shape id="_x0000_i1378" type="#_x0000_t75" style="width:32.3pt;height:16.45pt" o:ole="">
            <v:imagedata r:id="rId687" o:title=""/>
          </v:shape>
          <o:OLEObject Type="Embed" ProgID="Equation.DSMT4" ShapeID="_x0000_i1378" DrawAspect="Content" ObjectID="_1804454071" r:id="rId688"/>
        </w:object>
      </w:r>
      <w:r w:rsidRPr="00C17730">
        <w:rPr>
          <w:rFonts w:asciiTheme="majorHAnsi" w:eastAsiaTheme="minorHAnsi" w:hAnsiTheme="majorHAnsi" w:cstheme="majorHAnsi"/>
          <w:color w:val="000099"/>
          <w:lang w:val="en-US" w:eastAsia="en-US"/>
        </w:rPr>
        <w:t>.</w:t>
      </w:r>
      <w:r w:rsidRPr="00C17730">
        <w:rPr>
          <w:rFonts w:asciiTheme="majorHAnsi" w:eastAsiaTheme="minorHAnsi" w:hAnsiTheme="majorHAnsi" w:cstheme="majorHAnsi"/>
          <w:color w:val="000099"/>
          <w:lang w:val="en-US" w:eastAsia="en-US"/>
        </w:rPr>
        <w:tab/>
      </w:r>
      <w:r w:rsidRPr="00C17730">
        <w:rPr>
          <w:rFonts w:asciiTheme="majorHAnsi" w:eastAsiaTheme="minorHAnsi" w:hAnsiTheme="majorHAnsi" w:cstheme="majorHAnsi"/>
          <w:b/>
          <w:color w:val="0000FF"/>
          <w:lang w:val="en-US" w:eastAsia="en-US"/>
        </w:rPr>
        <w:t xml:space="preserve">D. </w:t>
      </w:r>
      <w:r w:rsidRPr="00C17730">
        <w:rPr>
          <w:rFonts w:asciiTheme="majorHAnsi" w:eastAsiaTheme="minorHAnsi" w:hAnsiTheme="majorHAnsi" w:cstheme="majorHAnsi"/>
          <w:b/>
          <w:color w:val="000099"/>
          <w:position w:val="-10"/>
          <w:lang w:val="en-US" w:eastAsia="en-US"/>
        </w:rPr>
        <w:object w:dxaOrig="600" w:dyaOrig="320" w14:anchorId="6993489C">
          <v:shape id="_x0000_i1379" type="#_x0000_t75" style="width:28.35pt;height:16.45pt" o:ole="">
            <v:imagedata r:id="rId689" o:title=""/>
          </v:shape>
          <o:OLEObject Type="Embed" ProgID="Equation.DSMT4" ShapeID="_x0000_i1379" DrawAspect="Content" ObjectID="_1804454072" r:id="rId690"/>
        </w:object>
      </w:r>
      <w:r w:rsidRPr="00C17730">
        <w:rPr>
          <w:rFonts w:asciiTheme="majorHAnsi" w:eastAsiaTheme="minorHAnsi" w:hAnsiTheme="majorHAnsi" w:cstheme="majorHAnsi"/>
          <w:color w:val="000099"/>
          <w:lang w:val="en-US" w:eastAsia="en-US"/>
        </w:rPr>
        <w:t>.</w:t>
      </w:r>
    </w:p>
    <w:p w14:paraId="6F2450D1" w14:textId="77777777" w:rsidR="00C17730" w:rsidRPr="00C17730" w:rsidRDefault="00C17730" w:rsidP="00C17730">
      <w:pPr>
        <w:ind w:left="992" w:hanging="992"/>
        <w:jc w:val="both"/>
        <w:rPr>
          <w:rFonts w:asciiTheme="majorHAnsi" w:eastAsiaTheme="minorHAnsi" w:hAnsiTheme="majorHAnsi" w:cstheme="majorHAnsi"/>
          <w:w w:val="120"/>
          <w:lang w:val="fr-FR" w:eastAsia="en-US"/>
        </w:rPr>
      </w:pPr>
      <w:r w:rsidRPr="00C17730">
        <w:rPr>
          <w:rFonts w:asciiTheme="majorHAnsi" w:eastAsiaTheme="minorHAnsi" w:hAnsiTheme="majorHAnsi" w:cstheme="majorHAnsi"/>
          <w:b/>
          <w:color w:val="0000FF"/>
          <w:w w:val="120"/>
          <w:lang w:val="fr-FR" w:eastAsia="en-US"/>
        </w:rPr>
        <w:t>Câu 10.</w:t>
      </w:r>
      <w:r w:rsidRPr="00C17730">
        <w:rPr>
          <w:rFonts w:asciiTheme="majorHAnsi" w:eastAsia="Calibri" w:hAnsiTheme="majorHAnsi" w:cstheme="majorHAnsi"/>
          <w:b/>
          <w:color w:val="0000FF"/>
          <w:lang w:val="nl-NL" w:eastAsia="en-US"/>
        </w:rPr>
        <w:t xml:space="preserve"> [VD]</w:t>
      </w:r>
      <w:r w:rsidRPr="00C17730">
        <w:rPr>
          <w:rFonts w:asciiTheme="majorHAnsi" w:eastAsiaTheme="minorHAnsi" w:hAnsiTheme="majorHAnsi" w:cstheme="majorHAnsi"/>
          <w:w w:val="120"/>
          <w:lang w:val="fr-FR" w:eastAsia="en-US"/>
        </w:rPr>
        <w:t>Bốn bạn Ánh, Ba, Châu, Dũng cùng là thành viên của một câu lạc bộ rubik. Trong một lần luyện tập rubik với nhau, mỗi bạn đã cùng giải rubik 30 lần liên tiếp và thống kê kết quả lại ở bảng sau:</w:t>
      </w:r>
    </w:p>
    <w:tbl>
      <w:tblPr>
        <w:tblStyle w:val="thamkhao411"/>
        <w:tblW w:w="8553" w:type="dxa"/>
        <w:jc w:val="center"/>
        <w:tblLook w:val="04A0" w:firstRow="1" w:lastRow="0" w:firstColumn="1" w:lastColumn="0" w:noHBand="0" w:noVBand="1"/>
      </w:tblPr>
      <w:tblGrid>
        <w:gridCol w:w="3562"/>
        <w:gridCol w:w="855"/>
        <w:gridCol w:w="935"/>
        <w:gridCol w:w="1067"/>
        <w:gridCol w:w="1067"/>
        <w:gridCol w:w="1067"/>
      </w:tblGrid>
      <w:tr w:rsidR="00C17730" w:rsidRPr="00C17730" w14:paraId="18508AB1" w14:textId="77777777" w:rsidTr="00287BCB">
        <w:trPr>
          <w:trHeight w:val="396"/>
          <w:jc w:val="center"/>
        </w:trPr>
        <w:tc>
          <w:tcPr>
            <w:tcW w:w="0" w:type="auto"/>
          </w:tcPr>
          <w:p w14:paraId="5F3D4FD8"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hAnsiTheme="majorHAnsi" w:cstheme="majorHAnsi"/>
                <w:w w:val="120"/>
              </w:rPr>
              <w:t>Thời gian giải rubik (giây)</w:t>
            </w:r>
          </w:p>
        </w:tc>
        <w:tc>
          <w:tcPr>
            <w:tcW w:w="0" w:type="auto"/>
          </w:tcPr>
          <w:p w14:paraId="4E2CFD4A"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14"/>
                <w:lang w:val="vi-VN" w:eastAsia="vi-VN"/>
              </w:rPr>
              <w:object w:dxaOrig="560" w:dyaOrig="400" w14:anchorId="52556C8D">
                <v:shape id="_x0000_i1380" type="#_x0000_t75" style="width:28.35pt;height:20.4pt" o:ole="">
                  <v:imagedata r:id="rId691" o:title=""/>
                </v:shape>
                <o:OLEObject Type="Embed" ProgID="Equation.DSMT4" ShapeID="_x0000_i1380" DrawAspect="Content" ObjectID="_1804454073" r:id="rId692"/>
              </w:object>
            </w:r>
          </w:p>
        </w:tc>
        <w:tc>
          <w:tcPr>
            <w:tcW w:w="0" w:type="auto"/>
          </w:tcPr>
          <w:p w14:paraId="2EFDE856"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14"/>
                <w:lang w:val="vi-VN" w:eastAsia="vi-VN"/>
              </w:rPr>
              <w:object w:dxaOrig="639" w:dyaOrig="400" w14:anchorId="32323BEF">
                <v:shape id="_x0000_i1381" type="#_x0000_t75" style="width:32.3pt;height:20.4pt" o:ole="">
                  <v:imagedata r:id="rId693" o:title=""/>
                </v:shape>
                <o:OLEObject Type="Embed" ProgID="Equation.DSMT4" ShapeID="_x0000_i1381" DrawAspect="Content" ObjectID="_1804454074" r:id="rId694"/>
              </w:object>
            </w:r>
          </w:p>
        </w:tc>
        <w:tc>
          <w:tcPr>
            <w:tcW w:w="0" w:type="auto"/>
          </w:tcPr>
          <w:p w14:paraId="5DC6E6A9"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14"/>
                <w:lang w:val="vi-VN" w:eastAsia="vi-VN"/>
              </w:rPr>
              <w:object w:dxaOrig="760" w:dyaOrig="400" w14:anchorId="4C320A14">
                <v:shape id="_x0000_i1382" type="#_x0000_t75" style="width:38pt;height:20.4pt" o:ole="">
                  <v:imagedata r:id="rId695" o:title=""/>
                </v:shape>
                <o:OLEObject Type="Embed" ProgID="Equation.DSMT4" ShapeID="_x0000_i1382" DrawAspect="Content" ObjectID="_1804454075" r:id="rId696"/>
              </w:object>
            </w:r>
          </w:p>
        </w:tc>
        <w:tc>
          <w:tcPr>
            <w:tcW w:w="0" w:type="auto"/>
          </w:tcPr>
          <w:p w14:paraId="328BBCCF"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14"/>
                <w:lang w:val="vi-VN" w:eastAsia="vi-VN"/>
              </w:rPr>
              <w:object w:dxaOrig="760" w:dyaOrig="400" w14:anchorId="36B97B55">
                <v:shape id="_x0000_i1383" type="#_x0000_t75" style="width:38pt;height:20.4pt" o:ole="">
                  <v:imagedata r:id="rId697" o:title=""/>
                </v:shape>
                <o:OLEObject Type="Embed" ProgID="Equation.DSMT4" ShapeID="_x0000_i1383" DrawAspect="Content" ObjectID="_1804454076" r:id="rId698"/>
              </w:object>
            </w:r>
          </w:p>
        </w:tc>
        <w:tc>
          <w:tcPr>
            <w:tcW w:w="0" w:type="auto"/>
          </w:tcPr>
          <w:p w14:paraId="35D71BC1"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14"/>
                <w:lang w:val="vi-VN" w:eastAsia="vi-VN"/>
              </w:rPr>
              <w:object w:dxaOrig="760" w:dyaOrig="400" w14:anchorId="04BD2C19">
                <v:shape id="_x0000_i1384" type="#_x0000_t75" style="width:38pt;height:20.4pt" o:ole="">
                  <v:imagedata r:id="rId699" o:title=""/>
                </v:shape>
                <o:OLEObject Type="Embed" ProgID="Equation.DSMT4" ShapeID="_x0000_i1384" DrawAspect="Content" ObjectID="_1804454077" r:id="rId700"/>
              </w:object>
            </w:r>
          </w:p>
        </w:tc>
      </w:tr>
      <w:tr w:rsidR="00C17730" w:rsidRPr="00C17730" w14:paraId="192026F6" w14:textId="77777777" w:rsidTr="00287BCB">
        <w:trPr>
          <w:trHeight w:val="276"/>
          <w:jc w:val="center"/>
        </w:trPr>
        <w:tc>
          <w:tcPr>
            <w:tcW w:w="0" w:type="auto"/>
          </w:tcPr>
          <w:p w14:paraId="64E55807"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hAnsiTheme="majorHAnsi" w:cstheme="majorHAnsi"/>
                <w:w w:val="120"/>
              </w:rPr>
              <w:t>Ánh</w:t>
            </w:r>
          </w:p>
        </w:tc>
        <w:tc>
          <w:tcPr>
            <w:tcW w:w="0" w:type="auto"/>
          </w:tcPr>
          <w:p w14:paraId="4D6EF96E"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4"/>
                <w:lang w:val="vi-VN" w:eastAsia="vi-VN"/>
              </w:rPr>
              <w:object w:dxaOrig="139" w:dyaOrig="260" w14:anchorId="685161BE">
                <v:shape id="_x0000_i1385" type="#_x0000_t75" style="width:6.8pt;height:13.6pt" o:ole="">
                  <v:imagedata r:id="rId701" o:title=""/>
                </v:shape>
                <o:OLEObject Type="Embed" ProgID="Equation.DSMT4" ShapeID="_x0000_i1385" DrawAspect="Content" ObjectID="_1804454078" r:id="rId702"/>
              </w:object>
            </w:r>
          </w:p>
        </w:tc>
        <w:tc>
          <w:tcPr>
            <w:tcW w:w="0" w:type="auto"/>
          </w:tcPr>
          <w:p w14:paraId="3563D896"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151FABBD">
                <v:shape id="_x0000_i1386" type="#_x0000_t75" style="width:8.5pt;height:13.6pt" o:ole="">
                  <v:imagedata r:id="rId703" o:title=""/>
                </v:shape>
                <o:OLEObject Type="Embed" ProgID="Equation.DSMT4" ShapeID="_x0000_i1386" DrawAspect="Content" ObjectID="_1804454079" r:id="rId704"/>
              </w:object>
            </w:r>
          </w:p>
        </w:tc>
        <w:tc>
          <w:tcPr>
            <w:tcW w:w="0" w:type="auto"/>
          </w:tcPr>
          <w:p w14:paraId="5278D459"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7B0C32D8">
                <v:shape id="_x0000_i1387" type="#_x0000_t75" style="width:8.5pt;height:13.6pt" o:ole="">
                  <v:imagedata r:id="rId705" o:title=""/>
                </v:shape>
                <o:OLEObject Type="Embed" ProgID="Equation.DSMT4" ShapeID="_x0000_i1387" DrawAspect="Content" ObjectID="_1804454080" r:id="rId706"/>
              </w:object>
            </w:r>
          </w:p>
        </w:tc>
        <w:tc>
          <w:tcPr>
            <w:tcW w:w="0" w:type="auto"/>
          </w:tcPr>
          <w:p w14:paraId="00773CB8"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200" w:dyaOrig="279" w14:anchorId="1E0789B9">
                <v:shape id="_x0000_i1388" type="#_x0000_t75" style="width:9.65pt;height:13.6pt" o:ole="">
                  <v:imagedata r:id="rId707" o:title=""/>
                </v:shape>
                <o:OLEObject Type="Embed" ProgID="Equation.DSMT4" ShapeID="_x0000_i1388" DrawAspect="Content" ObjectID="_1804454081" r:id="rId708"/>
              </w:object>
            </w:r>
          </w:p>
        </w:tc>
        <w:tc>
          <w:tcPr>
            <w:tcW w:w="0" w:type="auto"/>
          </w:tcPr>
          <w:p w14:paraId="7960FEE9"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223B3E6C">
                <v:shape id="_x0000_i1389" type="#_x0000_t75" style="width:8.5pt;height:13.6pt" o:ole="">
                  <v:imagedata r:id="rId709" o:title=""/>
                </v:shape>
                <o:OLEObject Type="Embed" ProgID="Equation.DSMT4" ShapeID="_x0000_i1389" DrawAspect="Content" ObjectID="_1804454082" r:id="rId710"/>
              </w:object>
            </w:r>
          </w:p>
        </w:tc>
      </w:tr>
      <w:tr w:rsidR="00C17730" w:rsidRPr="00C17730" w14:paraId="4907A05E" w14:textId="77777777" w:rsidTr="00287BCB">
        <w:trPr>
          <w:trHeight w:val="264"/>
          <w:jc w:val="center"/>
        </w:trPr>
        <w:tc>
          <w:tcPr>
            <w:tcW w:w="0" w:type="auto"/>
          </w:tcPr>
          <w:p w14:paraId="01836331"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hAnsiTheme="majorHAnsi" w:cstheme="majorHAnsi"/>
                <w:w w:val="120"/>
              </w:rPr>
              <w:t>Ba</w:t>
            </w:r>
          </w:p>
        </w:tc>
        <w:tc>
          <w:tcPr>
            <w:tcW w:w="0" w:type="auto"/>
          </w:tcPr>
          <w:p w14:paraId="28810EA4"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4"/>
                <w:lang w:val="vi-VN" w:eastAsia="vi-VN"/>
              </w:rPr>
              <w:object w:dxaOrig="200" w:dyaOrig="260" w14:anchorId="55D68242">
                <v:shape id="_x0000_i1390" type="#_x0000_t75" style="width:9.65pt;height:13.6pt" o:ole="">
                  <v:imagedata r:id="rId711" o:title=""/>
                </v:shape>
                <o:OLEObject Type="Embed" ProgID="Equation.DSMT4" ShapeID="_x0000_i1390" DrawAspect="Content" ObjectID="_1804454083" r:id="rId712"/>
              </w:object>
            </w:r>
          </w:p>
        </w:tc>
        <w:tc>
          <w:tcPr>
            <w:tcW w:w="0" w:type="auto"/>
          </w:tcPr>
          <w:p w14:paraId="7A1B7A20"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215013B1">
                <v:shape id="_x0000_i1391" type="#_x0000_t75" style="width:8.5pt;height:13.6pt" o:ole="">
                  <v:imagedata r:id="rId713" o:title=""/>
                </v:shape>
                <o:OLEObject Type="Embed" ProgID="Equation.DSMT4" ShapeID="_x0000_i1391" DrawAspect="Content" ObjectID="_1804454084" r:id="rId714"/>
              </w:object>
            </w:r>
          </w:p>
        </w:tc>
        <w:tc>
          <w:tcPr>
            <w:tcW w:w="0" w:type="auto"/>
          </w:tcPr>
          <w:p w14:paraId="0B290D16"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18102E7E">
                <v:shape id="_x0000_i1392" type="#_x0000_t75" style="width:8.5pt;height:13.6pt" o:ole="">
                  <v:imagedata r:id="rId715" o:title=""/>
                </v:shape>
                <o:OLEObject Type="Embed" ProgID="Equation.DSMT4" ShapeID="_x0000_i1392" DrawAspect="Content" ObjectID="_1804454085" r:id="rId716"/>
              </w:object>
            </w:r>
          </w:p>
        </w:tc>
        <w:tc>
          <w:tcPr>
            <w:tcW w:w="0" w:type="auto"/>
          </w:tcPr>
          <w:p w14:paraId="40E7ACA1"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200" w:dyaOrig="279" w14:anchorId="3FD44C4C">
                <v:shape id="_x0000_i1393" type="#_x0000_t75" style="width:9.65pt;height:13.6pt" o:ole="">
                  <v:imagedata r:id="rId717" o:title=""/>
                </v:shape>
                <o:OLEObject Type="Embed" ProgID="Equation.DSMT4" ShapeID="_x0000_i1393" DrawAspect="Content" ObjectID="_1804454086" r:id="rId718"/>
              </w:object>
            </w:r>
          </w:p>
        </w:tc>
        <w:tc>
          <w:tcPr>
            <w:tcW w:w="0" w:type="auto"/>
          </w:tcPr>
          <w:p w14:paraId="12D679B4"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200" w:dyaOrig="279" w14:anchorId="4E7FE61C">
                <v:shape id="_x0000_i1394" type="#_x0000_t75" style="width:9.65pt;height:13.6pt" o:ole="">
                  <v:imagedata r:id="rId719" o:title=""/>
                </v:shape>
                <o:OLEObject Type="Embed" ProgID="Equation.DSMT4" ShapeID="_x0000_i1394" DrawAspect="Content" ObjectID="_1804454087" r:id="rId720"/>
              </w:object>
            </w:r>
          </w:p>
        </w:tc>
      </w:tr>
      <w:tr w:rsidR="00C17730" w:rsidRPr="00C17730" w14:paraId="524A7427" w14:textId="77777777" w:rsidTr="00287BCB">
        <w:trPr>
          <w:trHeight w:val="276"/>
          <w:jc w:val="center"/>
        </w:trPr>
        <w:tc>
          <w:tcPr>
            <w:tcW w:w="0" w:type="auto"/>
          </w:tcPr>
          <w:p w14:paraId="44A015E8"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hAnsiTheme="majorHAnsi" w:cstheme="majorHAnsi"/>
                <w:w w:val="120"/>
              </w:rPr>
              <w:t>Châu</w:t>
            </w:r>
          </w:p>
        </w:tc>
        <w:tc>
          <w:tcPr>
            <w:tcW w:w="0" w:type="auto"/>
          </w:tcPr>
          <w:p w14:paraId="4C75445D"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1BABAC98">
                <v:shape id="_x0000_i1395" type="#_x0000_t75" style="width:8.5pt;height:13.6pt" o:ole="">
                  <v:imagedata r:id="rId721" o:title=""/>
                </v:shape>
                <o:OLEObject Type="Embed" ProgID="Equation.DSMT4" ShapeID="_x0000_i1395" DrawAspect="Content" ObjectID="_1804454088" r:id="rId722"/>
              </w:object>
            </w:r>
          </w:p>
        </w:tc>
        <w:tc>
          <w:tcPr>
            <w:tcW w:w="0" w:type="auto"/>
          </w:tcPr>
          <w:p w14:paraId="49CC90E1"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4"/>
                <w:lang w:val="vi-VN" w:eastAsia="vi-VN"/>
              </w:rPr>
              <w:object w:dxaOrig="139" w:dyaOrig="260" w14:anchorId="240916B1">
                <v:shape id="_x0000_i1396" type="#_x0000_t75" style="width:6.8pt;height:13.6pt" o:ole="">
                  <v:imagedata r:id="rId723" o:title=""/>
                </v:shape>
                <o:OLEObject Type="Embed" ProgID="Equation.DSMT4" ShapeID="_x0000_i1396" DrawAspect="Content" ObjectID="_1804454089" r:id="rId724"/>
              </w:object>
            </w:r>
          </w:p>
        </w:tc>
        <w:tc>
          <w:tcPr>
            <w:tcW w:w="0" w:type="auto"/>
          </w:tcPr>
          <w:p w14:paraId="47DEF38F"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200" w:dyaOrig="279" w14:anchorId="0BB8451E">
                <v:shape id="_x0000_i1397" type="#_x0000_t75" style="width:9.65pt;height:13.6pt" o:ole="">
                  <v:imagedata r:id="rId725" o:title=""/>
                </v:shape>
                <o:OLEObject Type="Embed" ProgID="Equation.DSMT4" ShapeID="_x0000_i1397" DrawAspect="Content" ObjectID="_1804454090" r:id="rId726"/>
              </w:object>
            </w:r>
          </w:p>
        </w:tc>
        <w:tc>
          <w:tcPr>
            <w:tcW w:w="0" w:type="auto"/>
          </w:tcPr>
          <w:p w14:paraId="4F329D66"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374047F2">
                <v:shape id="_x0000_i1398" type="#_x0000_t75" style="width:8.5pt;height:13.6pt" o:ole="">
                  <v:imagedata r:id="rId727" o:title=""/>
                </v:shape>
                <o:OLEObject Type="Embed" ProgID="Equation.DSMT4" ShapeID="_x0000_i1398" DrawAspect="Content" ObjectID="_1804454091" r:id="rId728"/>
              </w:object>
            </w:r>
          </w:p>
        </w:tc>
        <w:tc>
          <w:tcPr>
            <w:tcW w:w="0" w:type="auto"/>
          </w:tcPr>
          <w:p w14:paraId="63CD33D6"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279" w:dyaOrig="279" w14:anchorId="3814E3A9">
                <v:shape id="_x0000_i1399" type="#_x0000_t75" style="width:13.6pt;height:13.6pt" o:ole="">
                  <v:imagedata r:id="rId729" o:title=""/>
                </v:shape>
                <o:OLEObject Type="Embed" ProgID="Equation.DSMT4" ShapeID="_x0000_i1399" DrawAspect="Content" ObjectID="_1804454092" r:id="rId730"/>
              </w:object>
            </w:r>
          </w:p>
        </w:tc>
      </w:tr>
      <w:tr w:rsidR="00C17730" w:rsidRPr="00C17730" w14:paraId="6330BE03" w14:textId="77777777" w:rsidTr="00287BCB">
        <w:trPr>
          <w:trHeight w:val="276"/>
          <w:jc w:val="center"/>
        </w:trPr>
        <w:tc>
          <w:tcPr>
            <w:tcW w:w="0" w:type="auto"/>
          </w:tcPr>
          <w:p w14:paraId="0D56ED17"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hAnsiTheme="majorHAnsi" w:cstheme="majorHAnsi"/>
                <w:w w:val="120"/>
              </w:rPr>
              <w:t>Dũng</w:t>
            </w:r>
          </w:p>
        </w:tc>
        <w:tc>
          <w:tcPr>
            <w:tcW w:w="0" w:type="auto"/>
          </w:tcPr>
          <w:p w14:paraId="5AD23491"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4"/>
                <w:lang w:val="vi-VN" w:eastAsia="vi-VN"/>
              </w:rPr>
              <w:object w:dxaOrig="200" w:dyaOrig="260" w14:anchorId="146E8E95">
                <v:shape id="_x0000_i1400" type="#_x0000_t75" style="width:9.65pt;height:13.6pt" o:ole="">
                  <v:imagedata r:id="rId731" o:title=""/>
                </v:shape>
                <o:OLEObject Type="Embed" ProgID="Equation.DSMT4" ShapeID="_x0000_i1400" DrawAspect="Content" ObjectID="_1804454093" r:id="rId732"/>
              </w:object>
            </w:r>
          </w:p>
        </w:tc>
        <w:tc>
          <w:tcPr>
            <w:tcW w:w="0" w:type="auto"/>
          </w:tcPr>
          <w:p w14:paraId="4D3774C5"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200" w:dyaOrig="279" w14:anchorId="7060A8D7">
                <v:shape id="_x0000_i1401" type="#_x0000_t75" style="width:9.65pt;height:13.6pt" o:ole="">
                  <v:imagedata r:id="rId733" o:title=""/>
                </v:shape>
                <o:OLEObject Type="Embed" ProgID="Equation.DSMT4" ShapeID="_x0000_i1401" DrawAspect="Content" ObjectID="_1804454094" r:id="rId734"/>
              </w:object>
            </w:r>
          </w:p>
        </w:tc>
        <w:tc>
          <w:tcPr>
            <w:tcW w:w="0" w:type="auto"/>
          </w:tcPr>
          <w:p w14:paraId="63877817"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200" w:dyaOrig="279" w14:anchorId="473A4195">
                <v:shape id="_x0000_i1402" type="#_x0000_t75" style="width:9.65pt;height:13.6pt" o:ole="">
                  <v:imagedata r:id="rId735" o:title=""/>
                </v:shape>
                <o:OLEObject Type="Embed" ProgID="Equation.DSMT4" ShapeID="_x0000_i1402" DrawAspect="Content" ObjectID="_1804454095" r:id="rId736"/>
              </w:object>
            </w:r>
          </w:p>
        </w:tc>
        <w:tc>
          <w:tcPr>
            <w:tcW w:w="0" w:type="auto"/>
          </w:tcPr>
          <w:p w14:paraId="5F16F1FB"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20F2C62D">
                <v:shape id="_x0000_i1403" type="#_x0000_t75" style="width:8.5pt;height:13.6pt" o:ole="">
                  <v:imagedata r:id="rId737" o:title=""/>
                </v:shape>
                <o:OLEObject Type="Embed" ProgID="Equation.DSMT4" ShapeID="_x0000_i1403" DrawAspect="Content" ObjectID="_1804454096" r:id="rId738"/>
              </w:object>
            </w:r>
          </w:p>
        </w:tc>
        <w:tc>
          <w:tcPr>
            <w:tcW w:w="0" w:type="auto"/>
          </w:tcPr>
          <w:p w14:paraId="0E4E0C0B"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1CA9660C">
                <v:shape id="_x0000_i1404" type="#_x0000_t75" style="width:8.5pt;height:13.6pt" o:ole="">
                  <v:imagedata r:id="rId739" o:title=""/>
                </v:shape>
                <o:OLEObject Type="Embed" ProgID="Equation.DSMT4" ShapeID="_x0000_i1404" DrawAspect="Content" ObjectID="_1804454097" r:id="rId740"/>
              </w:object>
            </w:r>
          </w:p>
        </w:tc>
      </w:tr>
    </w:tbl>
    <w:p w14:paraId="5FF665E2"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b/>
          <w:color w:val="0000FF"/>
          <w:w w:val="120"/>
          <w:lang w:val="en-US" w:eastAsia="en-US"/>
        </w:rPr>
      </w:pPr>
      <w:r w:rsidRPr="00C17730">
        <w:rPr>
          <w:rFonts w:asciiTheme="majorHAnsi" w:eastAsiaTheme="minorHAnsi" w:hAnsiTheme="majorHAnsi" w:cstheme="majorHAnsi"/>
          <w:w w:val="120"/>
          <w:lang w:val="en-US" w:eastAsia="en-US"/>
        </w:rPr>
        <w:t>Nếu so sánh theo khoảng tứ phân vị của mẫu số liệu ghép nhóm thì bạn nào có tốc độ giải rubik đồng đều nhất?</w:t>
      </w:r>
    </w:p>
    <w:p w14:paraId="0AAF856B"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b/>
          <w:color w:val="0000FF"/>
          <w:w w:val="120"/>
          <w:lang w:val="en-US" w:eastAsia="en-US"/>
        </w:rPr>
        <w:lastRenderedPageBreak/>
        <w:t>A.</w:t>
      </w:r>
      <w:r w:rsidRPr="00C17730">
        <w:rPr>
          <w:rFonts w:asciiTheme="majorHAnsi" w:eastAsiaTheme="minorHAnsi" w:hAnsiTheme="majorHAnsi" w:cstheme="majorHAnsi"/>
          <w:w w:val="120"/>
          <w:lang w:val="en-US" w:eastAsia="en-US"/>
        </w:rPr>
        <w:t xml:space="preserve"> Ánh.</w:t>
      </w:r>
      <w:r w:rsidRPr="00C17730">
        <w:rPr>
          <w:rFonts w:asciiTheme="majorHAnsi" w:eastAsiaTheme="minorHAnsi" w:hAnsiTheme="majorHAnsi" w:cstheme="majorHAnsi"/>
          <w:b/>
          <w:color w:val="0000FF"/>
          <w:w w:val="120"/>
          <w:lang w:val="en-US" w:eastAsia="en-US"/>
        </w:rPr>
        <w:tab/>
        <w:t>B.</w:t>
      </w:r>
      <w:r w:rsidRPr="00C17730">
        <w:rPr>
          <w:rFonts w:asciiTheme="majorHAnsi" w:eastAsiaTheme="minorHAnsi" w:hAnsiTheme="majorHAnsi" w:cstheme="majorHAnsi"/>
          <w:w w:val="120"/>
          <w:lang w:val="en-US" w:eastAsia="en-US"/>
        </w:rPr>
        <w:t xml:space="preserve"> Ba.</w:t>
      </w:r>
      <w:r w:rsidRPr="00C17730">
        <w:rPr>
          <w:rFonts w:asciiTheme="majorHAnsi" w:eastAsiaTheme="minorHAnsi" w:hAnsiTheme="majorHAnsi" w:cstheme="majorHAnsi"/>
          <w:b/>
          <w:color w:val="0000FF"/>
          <w:w w:val="120"/>
          <w:lang w:val="en-US" w:eastAsia="en-US"/>
        </w:rPr>
        <w:tab/>
        <w:t>C.</w:t>
      </w:r>
      <w:r w:rsidRPr="00C17730">
        <w:rPr>
          <w:rFonts w:asciiTheme="majorHAnsi" w:eastAsiaTheme="minorHAnsi" w:hAnsiTheme="majorHAnsi" w:cstheme="majorHAnsi"/>
          <w:w w:val="120"/>
          <w:lang w:val="en-US" w:eastAsia="en-US"/>
        </w:rPr>
        <w:t xml:space="preserve"> Châu.</w:t>
      </w:r>
      <w:r w:rsidRPr="00C17730">
        <w:rPr>
          <w:rFonts w:asciiTheme="majorHAnsi" w:eastAsiaTheme="minorHAnsi" w:hAnsiTheme="majorHAnsi" w:cstheme="majorHAnsi"/>
          <w:b/>
          <w:color w:val="0000FF"/>
          <w:w w:val="120"/>
          <w:lang w:val="en-US" w:eastAsia="en-US"/>
        </w:rPr>
        <w:tab/>
      </w:r>
      <w:r w:rsidRPr="00C17730">
        <w:rPr>
          <w:rFonts w:asciiTheme="majorHAnsi" w:eastAsiaTheme="minorHAnsi" w:hAnsiTheme="majorHAnsi" w:cstheme="majorHAnsi"/>
          <w:b/>
          <w:color w:val="0000FF"/>
          <w:w w:val="120"/>
          <w:highlight w:val="green"/>
          <w:u w:val="single"/>
          <w:lang w:val="en-US" w:eastAsia="en-US"/>
        </w:rPr>
        <w:t>D</w:t>
      </w:r>
      <w:r w:rsidRPr="00C17730">
        <w:rPr>
          <w:rFonts w:asciiTheme="majorHAnsi" w:eastAsiaTheme="minorHAnsi" w:hAnsiTheme="majorHAnsi" w:cstheme="majorHAnsi"/>
          <w:b/>
          <w:color w:val="0000FF"/>
          <w:w w:val="120"/>
          <w:highlight w:val="green"/>
          <w:lang w:val="en-US" w:eastAsia="en-US"/>
        </w:rPr>
        <w:t>.</w:t>
      </w:r>
      <w:r w:rsidRPr="00C17730">
        <w:rPr>
          <w:rFonts w:asciiTheme="majorHAnsi" w:eastAsiaTheme="minorHAnsi" w:hAnsiTheme="majorHAnsi" w:cstheme="majorHAnsi"/>
          <w:w w:val="120"/>
          <w:highlight w:val="green"/>
          <w:lang w:val="en-US" w:eastAsia="en-US"/>
        </w:rPr>
        <w:t xml:space="preserve"> Dũng.</w:t>
      </w:r>
    </w:p>
    <w:p w14:paraId="0A9E0615" w14:textId="77777777" w:rsidR="00C17730" w:rsidRPr="00C17730" w:rsidRDefault="00C17730" w:rsidP="00C17730">
      <w:pPr>
        <w:tabs>
          <w:tab w:val="left" w:pos="992"/>
        </w:tabs>
        <w:spacing w:before="120" w:line="276" w:lineRule="auto"/>
        <w:ind w:left="992" w:hanging="992"/>
        <w:jc w:val="both"/>
        <w:rPr>
          <w:rFonts w:asciiTheme="majorHAnsi" w:eastAsiaTheme="minorHAnsi" w:hAnsiTheme="majorHAnsi" w:cstheme="majorHAnsi"/>
          <w:b/>
          <w:color w:val="0000FF"/>
          <w:lang w:val="en-US" w:eastAsia="en-US"/>
        </w:rPr>
      </w:pPr>
      <w:r w:rsidRPr="00C17730">
        <w:rPr>
          <w:rFonts w:asciiTheme="majorHAnsi" w:eastAsiaTheme="minorHAnsi" w:hAnsiTheme="majorHAnsi" w:cstheme="majorHAnsi"/>
          <w:b/>
          <w:color w:val="0000FF"/>
          <w:lang w:val="en-US" w:eastAsia="en-US"/>
        </w:rPr>
        <w:t>PHẦN II: CÂU HỎI ĐÚNG SAI</w:t>
      </w:r>
    </w:p>
    <w:p w14:paraId="6B5C0D8C" w14:textId="77777777" w:rsidR="00C17730" w:rsidRPr="00C17730" w:rsidRDefault="00C17730" w:rsidP="00C17730">
      <w:pPr>
        <w:shd w:val="clear" w:color="auto" w:fill="FFFFFF"/>
        <w:tabs>
          <w:tab w:val="left" w:pos="992"/>
        </w:tabs>
        <w:spacing w:line="276" w:lineRule="auto"/>
        <w:jc w:val="both"/>
        <w:rPr>
          <w:rFonts w:asciiTheme="majorHAnsi" w:hAnsiTheme="majorHAnsi" w:cstheme="majorHAnsi"/>
          <w:color w:val="000000"/>
        </w:rPr>
      </w:pPr>
      <w:r w:rsidRPr="00C17730">
        <w:rPr>
          <w:rFonts w:asciiTheme="majorHAnsi" w:hAnsiTheme="majorHAnsi" w:cstheme="majorHAnsi"/>
          <w:b/>
          <w:color w:val="0000FF"/>
          <w:lang w:val="en-US"/>
        </w:rPr>
        <w:t xml:space="preserve">Câu 1. </w:t>
      </w:r>
      <w:r w:rsidRPr="00C17730">
        <w:rPr>
          <w:rFonts w:asciiTheme="majorHAnsi" w:eastAsia="Calibri" w:hAnsiTheme="majorHAnsi" w:cstheme="majorHAnsi"/>
          <w:b/>
          <w:color w:val="0000FF"/>
          <w:lang w:val="nl-NL"/>
        </w:rPr>
        <w:t>[NB-NB-NB-NB]</w:t>
      </w:r>
      <w:r w:rsidRPr="00C17730">
        <w:rPr>
          <w:rFonts w:asciiTheme="majorHAnsi" w:hAnsiTheme="majorHAnsi" w:cstheme="majorHAnsi"/>
          <w:b/>
          <w:color w:val="0000FF"/>
          <w:lang w:val="en-US"/>
        </w:rPr>
        <w:t xml:space="preserve">  </w:t>
      </w:r>
      <w:r w:rsidRPr="00C17730">
        <w:rPr>
          <w:rFonts w:asciiTheme="majorHAnsi" w:hAnsiTheme="majorHAnsi" w:cstheme="majorHAnsi"/>
          <w:color w:val="000000"/>
        </w:rPr>
        <w:t xml:space="preserve"> Khoảng tứ phân vị của mẫu số liệu ghép nhóm là:</w:t>
      </w:r>
    </w:p>
    <w:p w14:paraId="45809D5C" w14:textId="77777777" w:rsidR="00C17730" w:rsidRPr="00C17730" w:rsidRDefault="00C17730" w:rsidP="00C17730">
      <w:pPr>
        <w:shd w:val="clear" w:color="auto" w:fill="FFFFFF"/>
        <w:tabs>
          <w:tab w:val="left" w:pos="3402"/>
          <w:tab w:val="left" w:pos="5669"/>
          <w:tab w:val="left" w:pos="7937"/>
        </w:tabs>
        <w:spacing w:line="276" w:lineRule="auto"/>
        <w:ind w:left="992"/>
        <w:jc w:val="both"/>
        <w:rPr>
          <w:rFonts w:asciiTheme="majorHAnsi" w:hAnsiTheme="majorHAnsi" w:cstheme="majorHAnsi"/>
        </w:rPr>
      </w:pPr>
      <w:r w:rsidRPr="00C17730">
        <w:rPr>
          <w:rFonts w:asciiTheme="majorHAnsi" w:hAnsiTheme="majorHAnsi" w:cstheme="majorHAnsi"/>
          <w:b/>
          <w:lang w:val="en-US"/>
        </w:rPr>
        <w:t>a</w:t>
      </w:r>
      <w:r w:rsidRPr="00C17730">
        <w:rPr>
          <w:rFonts w:asciiTheme="majorHAnsi" w:hAnsiTheme="majorHAnsi" w:cstheme="majorHAnsi"/>
          <w:b/>
        </w:rPr>
        <w:t xml:space="preserve">. </w:t>
      </w:r>
      <w:r w:rsidRPr="00C17730">
        <w:rPr>
          <w:rFonts w:asciiTheme="majorHAnsi" w:hAnsiTheme="majorHAnsi" w:cstheme="majorHAnsi"/>
        </w:rPr>
        <w:t>Hiệu giữa tứ phân vị thứ ba và tứ phân vị thứ nhất của mẫu số liệu ghép nhóm đó.</w:t>
      </w:r>
    </w:p>
    <w:p w14:paraId="7221A2AB" w14:textId="77777777" w:rsidR="00C17730" w:rsidRPr="00C17730" w:rsidRDefault="00C17730" w:rsidP="00C17730">
      <w:pPr>
        <w:shd w:val="clear" w:color="auto" w:fill="FFFFFF"/>
        <w:tabs>
          <w:tab w:val="left" w:pos="3402"/>
          <w:tab w:val="left" w:pos="5669"/>
          <w:tab w:val="left" w:pos="7937"/>
        </w:tabs>
        <w:spacing w:line="276" w:lineRule="auto"/>
        <w:ind w:left="992"/>
        <w:jc w:val="both"/>
        <w:rPr>
          <w:rFonts w:asciiTheme="majorHAnsi" w:hAnsiTheme="majorHAnsi" w:cstheme="majorHAnsi"/>
        </w:rPr>
      </w:pPr>
      <w:r w:rsidRPr="00C17730">
        <w:rPr>
          <w:rFonts w:asciiTheme="majorHAnsi" w:hAnsiTheme="majorHAnsi" w:cstheme="majorHAnsi"/>
          <w:b/>
          <w:lang w:val="en-US"/>
        </w:rPr>
        <w:t>b</w:t>
      </w:r>
      <w:r w:rsidRPr="00C17730">
        <w:rPr>
          <w:rFonts w:asciiTheme="majorHAnsi" w:hAnsiTheme="majorHAnsi" w:cstheme="majorHAnsi"/>
          <w:b/>
        </w:rPr>
        <w:t xml:space="preserve">. </w:t>
      </w:r>
      <w:r w:rsidRPr="00C17730">
        <w:rPr>
          <w:rFonts w:asciiTheme="majorHAnsi" w:hAnsiTheme="majorHAnsi" w:cstheme="majorHAnsi"/>
        </w:rPr>
        <w:t>Tổng giữa tứ phân vị thứ ba và tứ phân vị thứ nhất của mẫu số liệu ghép nhóm đó.</w:t>
      </w:r>
    </w:p>
    <w:p w14:paraId="0F6A6892" w14:textId="77777777" w:rsidR="00C17730" w:rsidRPr="00C17730" w:rsidRDefault="00C17730" w:rsidP="00C17730">
      <w:pPr>
        <w:shd w:val="clear" w:color="auto" w:fill="FFFFFF"/>
        <w:tabs>
          <w:tab w:val="left" w:pos="3402"/>
          <w:tab w:val="left" w:pos="5669"/>
          <w:tab w:val="left" w:pos="7937"/>
        </w:tabs>
        <w:spacing w:line="276" w:lineRule="auto"/>
        <w:ind w:left="992"/>
        <w:jc w:val="both"/>
        <w:rPr>
          <w:rFonts w:asciiTheme="majorHAnsi" w:hAnsiTheme="majorHAnsi" w:cstheme="majorHAnsi"/>
        </w:rPr>
      </w:pPr>
      <w:r w:rsidRPr="00C17730">
        <w:rPr>
          <w:rFonts w:asciiTheme="majorHAnsi" w:hAnsiTheme="majorHAnsi" w:cstheme="majorHAnsi"/>
          <w:b/>
          <w:lang w:val="en-US"/>
        </w:rPr>
        <w:t>c</w:t>
      </w:r>
      <w:r w:rsidRPr="00C17730">
        <w:rPr>
          <w:rFonts w:asciiTheme="majorHAnsi" w:hAnsiTheme="majorHAnsi" w:cstheme="majorHAnsi"/>
          <w:b/>
        </w:rPr>
        <w:t xml:space="preserve">. </w:t>
      </w:r>
      <w:r w:rsidRPr="00C17730">
        <w:rPr>
          <w:rFonts w:asciiTheme="majorHAnsi" w:hAnsiTheme="majorHAnsi" w:cstheme="majorHAnsi"/>
        </w:rPr>
        <w:t>Hiệu giữa hai tứ phân vị bất kì của mẫu số liệu ghép nhóm đó.</w:t>
      </w:r>
    </w:p>
    <w:p w14:paraId="003A52A1" w14:textId="77777777" w:rsidR="00C17730" w:rsidRPr="00C17730" w:rsidRDefault="00C17730" w:rsidP="00C17730">
      <w:pPr>
        <w:shd w:val="clear" w:color="auto" w:fill="FFFFFF"/>
        <w:tabs>
          <w:tab w:val="left" w:pos="3402"/>
          <w:tab w:val="left" w:pos="5669"/>
          <w:tab w:val="left" w:pos="7937"/>
        </w:tabs>
        <w:spacing w:line="276" w:lineRule="auto"/>
        <w:ind w:left="992"/>
        <w:jc w:val="both"/>
        <w:rPr>
          <w:rFonts w:asciiTheme="majorHAnsi" w:hAnsiTheme="majorHAnsi" w:cstheme="majorHAnsi"/>
          <w:color w:val="000000"/>
          <w:lang w:val="en-US"/>
        </w:rPr>
      </w:pPr>
      <w:r w:rsidRPr="00C17730">
        <w:rPr>
          <w:rFonts w:asciiTheme="majorHAnsi" w:hAnsiTheme="majorHAnsi" w:cstheme="majorHAnsi"/>
          <w:b/>
          <w:lang w:val="en-US"/>
        </w:rPr>
        <w:t>d</w:t>
      </w:r>
      <w:r w:rsidRPr="00C17730">
        <w:rPr>
          <w:rFonts w:asciiTheme="majorHAnsi" w:hAnsiTheme="majorHAnsi" w:cstheme="majorHAnsi"/>
          <w:b/>
        </w:rPr>
        <w:t xml:space="preserve">. </w:t>
      </w:r>
      <w:r w:rsidRPr="00C17730">
        <w:rPr>
          <w:rFonts w:asciiTheme="majorHAnsi" w:hAnsiTheme="majorHAnsi" w:cstheme="majorHAnsi"/>
        </w:rPr>
        <w:t xml:space="preserve">Tổng </w:t>
      </w:r>
      <w:r w:rsidRPr="00C17730">
        <w:rPr>
          <w:rFonts w:asciiTheme="majorHAnsi" w:hAnsiTheme="majorHAnsi" w:cstheme="majorHAnsi"/>
          <w:color w:val="000000"/>
        </w:rPr>
        <w:t>giữa hai tứ phân vị bất kì của mẫu số liệu ghép nhóm đó.</w:t>
      </w:r>
    </w:p>
    <w:p w14:paraId="588096B2"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p>
    <w:p w14:paraId="58220AF2" w14:textId="77777777" w:rsidR="00C17730" w:rsidRPr="00C17730" w:rsidRDefault="00C17730" w:rsidP="00C17730">
      <w:pPr>
        <w:tabs>
          <w:tab w:val="left" w:pos="992"/>
        </w:tabs>
        <w:spacing w:before="120" w:line="259" w:lineRule="auto"/>
        <w:ind w:left="992" w:hanging="992"/>
        <w:jc w:val="both"/>
        <w:rPr>
          <w:rFonts w:asciiTheme="majorHAnsi" w:hAnsiTheme="majorHAnsi" w:cstheme="majorHAnsi"/>
          <w:lang w:val="en-US" w:eastAsia="en-US"/>
        </w:rPr>
      </w:pPr>
      <w:r w:rsidRPr="00C17730">
        <w:rPr>
          <w:rFonts w:asciiTheme="majorHAnsi" w:hAnsiTheme="majorHAnsi" w:cstheme="majorHAnsi"/>
          <w:b/>
          <w:color w:val="0000FF"/>
          <w:lang w:val="en-US" w:eastAsia="en-US"/>
        </w:rPr>
        <w:t xml:space="preserve">Câu 2.  </w:t>
      </w:r>
      <w:r w:rsidRPr="00C17730">
        <w:rPr>
          <w:rFonts w:asciiTheme="majorHAnsi" w:eastAsia="Calibri" w:hAnsiTheme="majorHAnsi" w:cstheme="majorHAnsi"/>
          <w:b/>
          <w:color w:val="0000FF"/>
          <w:lang w:val="nl-NL" w:eastAsia="en-US"/>
        </w:rPr>
        <w:t>[NB-TH-TH-VD-VD]</w:t>
      </w:r>
      <w:r w:rsidRPr="00C17730">
        <w:rPr>
          <w:rFonts w:asciiTheme="majorHAnsi" w:hAnsiTheme="majorHAnsi" w:cstheme="majorHAnsi"/>
          <w:lang w:val="en-US" w:eastAsia="en-US"/>
        </w:rPr>
        <w:t>Thời gian (phút) truy cập Internet mỗi buổi tối của một số học sinh được cho ở bảng sau</w:t>
      </w:r>
    </w:p>
    <w:tbl>
      <w:tblPr>
        <w:tblStyle w:val="BngTK1"/>
        <w:tblW w:w="0" w:type="auto"/>
        <w:tblInd w:w="846" w:type="dxa"/>
        <w:tblLook w:val="04A0" w:firstRow="1" w:lastRow="0" w:firstColumn="1" w:lastColumn="0" w:noHBand="0" w:noVBand="1"/>
      </w:tblPr>
      <w:tblGrid>
        <w:gridCol w:w="1800"/>
        <w:gridCol w:w="1620"/>
        <w:gridCol w:w="1530"/>
        <w:gridCol w:w="1350"/>
        <w:gridCol w:w="1357"/>
        <w:gridCol w:w="1440"/>
      </w:tblGrid>
      <w:tr w:rsidR="00C17730" w:rsidRPr="00C17730" w14:paraId="04729009" w14:textId="77777777" w:rsidTr="00287BCB">
        <w:tc>
          <w:tcPr>
            <w:tcW w:w="1800" w:type="dxa"/>
          </w:tcPr>
          <w:p w14:paraId="2D0ADDCD"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hAnsiTheme="majorHAnsi" w:cstheme="majorHAnsi"/>
              </w:rPr>
              <w:t>Thời gian(phút)</w:t>
            </w:r>
          </w:p>
        </w:tc>
        <w:tc>
          <w:tcPr>
            <w:tcW w:w="1620" w:type="dxa"/>
          </w:tcPr>
          <w:p w14:paraId="14EBCCEE"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14"/>
                <w:lang w:val="vi-VN" w:eastAsia="vi-VN"/>
                <w14:ligatures w14:val="none"/>
              </w:rPr>
              <w:object w:dxaOrig="1040" w:dyaOrig="400" w14:anchorId="29BC8898">
                <v:shape id="_x0000_i1405" type="#_x0000_t75" style="width:50.45pt;height:20.4pt" o:ole="">
                  <v:imagedata r:id="rId741" o:title=""/>
                </v:shape>
                <o:OLEObject Type="Embed" ProgID="Equation.DSMT4" ShapeID="_x0000_i1405" DrawAspect="Content" ObjectID="_1804454098" r:id="rId742"/>
              </w:object>
            </w:r>
          </w:p>
        </w:tc>
        <w:tc>
          <w:tcPr>
            <w:tcW w:w="1530" w:type="dxa"/>
          </w:tcPr>
          <w:p w14:paraId="35217691"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14"/>
                <w:lang w:val="vi-VN" w:eastAsia="vi-VN"/>
                <w14:ligatures w14:val="none"/>
              </w:rPr>
              <w:object w:dxaOrig="1140" w:dyaOrig="400" w14:anchorId="40D0E578">
                <v:shape id="_x0000_i1406" type="#_x0000_t75" style="width:55.55pt;height:20.4pt" o:ole="">
                  <v:imagedata r:id="rId743" o:title=""/>
                </v:shape>
                <o:OLEObject Type="Embed" ProgID="Equation.DSMT4" ShapeID="_x0000_i1406" DrawAspect="Content" ObjectID="_1804454099" r:id="rId744"/>
              </w:object>
            </w:r>
          </w:p>
        </w:tc>
        <w:tc>
          <w:tcPr>
            <w:tcW w:w="1350" w:type="dxa"/>
          </w:tcPr>
          <w:p w14:paraId="5FCE63AD"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14"/>
                <w:lang w:val="vi-VN" w:eastAsia="vi-VN"/>
                <w14:ligatures w14:val="none"/>
              </w:rPr>
              <w:object w:dxaOrig="1140" w:dyaOrig="400" w14:anchorId="28FFF38D">
                <v:shape id="_x0000_i1407" type="#_x0000_t75" style="width:55.55pt;height:20.4pt" o:ole="">
                  <v:imagedata r:id="rId745" o:title=""/>
                </v:shape>
                <o:OLEObject Type="Embed" ProgID="Equation.DSMT4" ShapeID="_x0000_i1407" DrawAspect="Content" ObjectID="_1804454100" r:id="rId746"/>
              </w:object>
            </w:r>
          </w:p>
        </w:tc>
        <w:tc>
          <w:tcPr>
            <w:tcW w:w="1351" w:type="dxa"/>
          </w:tcPr>
          <w:p w14:paraId="0BD2DD3C"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14"/>
                <w:lang w:val="vi-VN" w:eastAsia="vi-VN"/>
                <w14:ligatures w14:val="none"/>
              </w:rPr>
              <w:object w:dxaOrig="1160" w:dyaOrig="400" w14:anchorId="7E2F4295">
                <v:shape id="_x0000_i1408" type="#_x0000_t75" style="width:57.25pt;height:20.4pt" o:ole="">
                  <v:imagedata r:id="rId747" o:title=""/>
                </v:shape>
                <o:OLEObject Type="Embed" ProgID="Equation.DSMT4" ShapeID="_x0000_i1408" DrawAspect="Content" ObjectID="_1804454101" r:id="rId748"/>
              </w:object>
            </w:r>
          </w:p>
        </w:tc>
        <w:tc>
          <w:tcPr>
            <w:tcW w:w="1440" w:type="dxa"/>
          </w:tcPr>
          <w:p w14:paraId="337E042A"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14"/>
                <w:lang w:val="vi-VN" w:eastAsia="vi-VN"/>
                <w14:ligatures w14:val="none"/>
              </w:rPr>
              <w:object w:dxaOrig="1180" w:dyaOrig="400" w14:anchorId="761A5093">
                <v:shape id="_x0000_i1409" type="#_x0000_t75" style="width:58.4pt;height:20.4pt" o:ole="">
                  <v:imagedata r:id="rId749" o:title=""/>
                </v:shape>
                <o:OLEObject Type="Embed" ProgID="Equation.DSMT4" ShapeID="_x0000_i1409" DrawAspect="Content" ObjectID="_1804454102" r:id="rId750"/>
              </w:object>
            </w:r>
          </w:p>
        </w:tc>
      </w:tr>
      <w:tr w:rsidR="00C17730" w:rsidRPr="00C17730" w14:paraId="27ACB7C3" w14:textId="77777777" w:rsidTr="00287BCB">
        <w:tc>
          <w:tcPr>
            <w:tcW w:w="1800" w:type="dxa"/>
          </w:tcPr>
          <w:p w14:paraId="3A0C5567"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hAnsiTheme="majorHAnsi" w:cstheme="majorHAnsi"/>
              </w:rPr>
              <w:t>Số học sinh</w:t>
            </w:r>
          </w:p>
        </w:tc>
        <w:tc>
          <w:tcPr>
            <w:tcW w:w="1620" w:type="dxa"/>
          </w:tcPr>
          <w:p w14:paraId="063529BD"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4"/>
                <w:lang w:val="vi-VN" w:eastAsia="vi-VN"/>
                <w14:ligatures w14:val="none"/>
              </w:rPr>
              <w:object w:dxaOrig="200" w:dyaOrig="260" w14:anchorId="6A9220BE">
                <v:shape id="_x0000_i1410" type="#_x0000_t75" style="width:9.65pt;height:13.6pt" o:ole="">
                  <v:imagedata r:id="rId751" o:title=""/>
                </v:shape>
                <o:OLEObject Type="Embed" ProgID="Equation.DSMT4" ShapeID="_x0000_i1410" DrawAspect="Content" ObjectID="_1804454103" r:id="rId752"/>
              </w:object>
            </w:r>
          </w:p>
        </w:tc>
        <w:tc>
          <w:tcPr>
            <w:tcW w:w="1530" w:type="dxa"/>
          </w:tcPr>
          <w:p w14:paraId="408ED88E"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4"/>
                <w:lang w:val="vi-VN" w:eastAsia="vi-VN"/>
                <w14:ligatures w14:val="none"/>
              </w:rPr>
              <w:object w:dxaOrig="279" w:dyaOrig="260" w14:anchorId="02FF1748">
                <v:shape id="_x0000_i1411" type="#_x0000_t75" style="width:13.6pt;height:13.6pt" o:ole="">
                  <v:imagedata r:id="rId753" o:title=""/>
                </v:shape>
                <o:OLEObject Type="Embed" ProgID="Equation.DSMT4" ShapeID="_x0000_i1411" DrawAspect="Content" ObjectID="_1804454104" r:id="rId754"/>
              </w:object>
            </w:r>
          </w:p>
        </w:tc>
        <w:tc>
          <w:tcPr>
            <w:tcW w:w="1350" w:type="dxa"/>
          </w:tcPr>
          <w:p w14:paraId="43168F76"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4"/>
                <w:lang w:val="vi-VN" w:eastAsia="vi-VN"/>
                <w14:ligatures w14:val="none"/>
              </w:rPr>
              <w:object w:dxaOrig="279" w:dyaOrig="260" w14:anchorId="0F2CDB1C">
                <v:shape id="_x0000_i1412" type="#_x0000_t75" style="width:13.6pt;height:13.6pt" o:ole="">
                  <v:imagedata r:id="rId755" o:title=""/>
                </v:shape>
                <o:OLEObject Type="Embed" ProgID="Equation.DSMT4" ShapeID="_x0000_i1412" DrawAspect="Content" ObjectID="_1804454105" r:id="rId756"/>
              </w:object>
            </w:r>
          </w:p>
        </w:tc>
        <w:tc>
          <w:tcPr>
            <w:tcW w:w="1351" w:type="dxa"/>
          </w:tcPr>
          <w:p w14:paraId="538A6D78"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6"/>
                <w:lang w:val="vi-VN" w:eastAsia="vi-VN"/>
                <w14:ligatures w14:val="none"/>
              </w:rPr>
              <w:object w:dxaOrig="300" w:dyaOrig="279" w14:anchorId="46DE6C42">
                <v:shape id="_x0000_i1413" type="#_x0000_t75" style="width:13.6pt;height:13.6pt" o:ole="">
                  <v:imagedata r:id="rId757" o:title=""/>
                </v:shape>
                <o:OLEObject Type="Embed" ProgID="Equation.DSMT4" ShapeID="_x0000_i1413" DrawAspect="Content" ObjectID="_1804454106" r:id="rId758"/>
              </w:object>
            </w:r>
          </w:p>
        </w:tc>
        <w:tc>
          <w:tcPr>
            <w:tcW w:w="1440" w:type="dxa"/>
          </w:tcPr>
          <w:p w14:paraId="00967900"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6"/>
                <w:lang w:val="vi-VN" w:eastAsia="vi-VN"/>
                <w14:ligatures w14:val="none"/>
              </w:rPr>
              <w:object w:dxaOrig="180" w:dyaOrig="279" w14:anchorId="5DEBFB76">
                <v:shape id="_x0000_i1414" type="#_x0000_t75" style="width:8.5pt;height:13.6pt" o:ole="">
                  <v:imagedata r:id="rId759" o:title=""/>
                </v:shape>
                <o:OLEObject Type="Embed" ProgID="Equation.DSMT4" ShapeID="_x0000_i1414" DrawAspect="Content" ObjectID="_1804454107" r:id="rId760"/>
              </w:object>
            </w:r>
          </w:p>
        </w:tc>
      </w:tr>
    </w:tbl>
    <w:p w14:paraId="2812879D" w14:textId="77777777" w:rsidR="00C17730" w:rsidRPr="00C17730" w:rsidRDefault="00C17730" w:rsidP="00C17730">
      <w:pPr>
        <w:tabs>
          <w:tab w:val="left" w:pos="992"/>
        </w:tabs>
        <w:spacing w:before="120" w:line="259" w:lineRule="auto"/>
        <w:jc w:val="both"/>
        <w:rPr>
          <w:rFonts w:asciiTheme="majorHAnsi" w:hAnsiTheme="majorHAnsi" w:cstheme="majorHAnsi"/>
          <w:lang w:val="en-US" w:eastAsia="en-US"/>
        </w:rPr>
      </w:pPr>
      <w:r w:rsidRPr="00C17730">
        <w:rPr>
          <w:rFonts w:asciiTheme="majorHAnsi" w:hAnsiTheme="majorHAnsi" w:cstheme="majorHAnsi"/>
          <w:lang w:val="en-US" w:eastAsia="en-US"/>
        </w:rPr>
        <w:tab/>
        <w:t>Trong các khẳng định sau, khẳng định nào đúng, khẳng định nào sai?</w:t>
      </w:r>
    </w:p>
    <w:p w14:paraId="69E953DC" w14:textId="77777777" w:rsidR="00C17730" w:rsidRPr="00C17730" w:rsidRDefault="00C17730" w:rsidP="00C17730">
      <w:pPr>
        <w:tabs>
          <w:tab w:val="left" w:pos="992"/>
        </w:tabs>
        <w:spacing w:before="120" w:line="259" w:lineRule="auto"/>
        <w:jc w:val="both"/>
        <w:rPr>
          <w:rFonts w:asciiTheme="majorHAnsi" w:hAnsiTheme="majorHAnsi" w:cstheme="majorHAnsi"/>
          <w:lang w:val="en-US" w:eastAsia="en-US"/>
        </w:rPr>
      </w:pPr>
      <w:r w:rsidRPr="00C17730">
        <w:rPr>
          <w:rFonts w:asciiTheme="majorHAnsi" w:hAnsiTheme="majorHAnsi" w:cstheme="majorHAnsi"/>
          <w:lang w:val="en-US" w:eastAsia="en-US"/>
        </w:rPr>
        <w:tab/>
      </w:r>
      <w:r w:rsidRPr="00C17730">
        <w:rPr>
          <w:rFonts w:asciiTheme="majorHAnsi" w:hAnsiTheme="majorHAnsi" w:cstheme="majorHAnsi"/>
          <w:b/>
          <w:lang w:val="en-US" w:eastAsia="en-US"/>
        </w:rPr>
        <w:t>a/</w:t>
      </w:r>
      <w:r w:rsidRPr="00C17730">
        <w:rPr>
          <w:rFonts w:asciiTheme="majorHAnsi" w:hAnsiTheme="majorHAnsi" w:cstheme="majorHAnsi"/>
          <w:lang w:val="en-US" w:eastAsia="en-US"/>
        </w:rPr>
        <w:t xml:space="preserve"> Khoảng biến thiên của mẫu số liệu là </w:t>
      </w:r>
      <w:r w:rsidRPr="00C17730">
        <w:rPr>
          <w:rFonts w:asciiTheme="majorHAnsi" w:eastAsiaTheme="minorHAnsi" w:hAnsiTheme="majorHAnsi" w:cstheme="majorHAnsi"/>
          <w:position w:val="-6"/>
          <w:lang w:val="en-US" w:eastAsia="en-US"/>
        </w:rPr>
        <w:object w:dxaOrig="279" w:dyaOrig="279" w14:anchorId="411AD5C1">
          <v:shape id="_x0000_i1415" type="#_x0000_t75" style="width:13.6pt;height:13.6pt" o:ole="">
            <v:imagedata r:id="rId761" o:title=""/>
          </v:shape>
          <o:OLEObject Type="Embed" ProgID="Equation.DSMT4" ShapeID="_x0000_i1415" DrawAspect="Content" ObjectID="_1804454108" r:id="rId762"/>
        </w:object>
      </w:r>
      <w:r w:rsidRPr="00C17730">
        <w:rPr>
          <w:rFonts w:asciiTheme="majorHAnsi" w:hAnsiTheme="majorHAnsi" w:cstheme="majorHAnsi"/>
          <w:lang w:val="en-US" w:eastAsia="en-US"/>
        </w:rPr>
        <w:t xml:space="preserve"> .</w:t>
      </w:r>
    </w:p>
    <w:p w14:paraId="3742FB7F" w14:textId="77777777" w:rsidR="00C17730" w:rsidRPr="00C17730" w:rsidRDefault="00C17730" w:rsidP="00C17730">
      <w:pPr>
        <w:tabs>
          <w:tab w:val="left" w:pos="992"/>
        </w:tabs>
        <w:spacing w:before="120" w:line="259" w:lineRule="auto"/>
        <w:jc w:val="both"/>
        <w:rPr>
          <w:rFonts w:asciiTheme="majorHAnsi" w:hAnsiTheme="majorHAnsi" w:cstheme="majorHAnsi"/>
          <w:lang w:val="en-US" w:eastAsia="en-US"/>
        </w:rPr>
      </w:pPr>
      <w:r w:rsidRPr="00C17730">
        <w:rPr>
          <w:rFonts w:asciiTheme="majorHAnsi" w:hAnsiTheme="majorHAnsi" w:cstheme="majorHAnsi"/>
          <w:lang w:val="en-US" w:eastAsia="en-US"/>
        </w:rPr>
        <w:tab/>
      </w:r>
      <w:r w:rsidRPr="00C17730">
        <w:rPr>
          <w:rFonts w:asciiTheme="majorHAnsi" w:hAnsiTheme="majorHAnsi" w:cstheme="majorHAnsi"/>
          <w:b/>
          <w:lang w:val="en-US" w:eastAsia="en-US"/>
        </w:rPr>
        <w:t>b/</w:t>
      </w:r>
      <w:r w:rsidRPr="00C17730">
        <w:rPr>
          <w:rFonts w:asciiTheme="majorHAnsi" w:hAnsiTheme="majorHAnsi" w:cstheme="majorHAnsi"/>
          <w:lang w:val="en-US" w:eastAsia="en-US"/>
        </w:rPr>
        <w:t xml:space="preserve"> Nhóm chứa tứ phân vị thứ ba là </w:t>
      </w:r>
      <w:r w:rsidRPr="00C17730">
        <w:rPr>
          <w:rFonts w:asciiTheme="majorHAnsi" w:eastAsiaTheme="minorHAnsi" w:hAnsiTheme="majorHAnsi" w:cstheme="majorHAnsi"/>
          <w:position w:val="-14"/>
          <w:lang w:val="en-US" w:eastAsia="en-US"/>
        </w:rPr>
        <w:object w:dxaOrig="1140" w:dyaOrig="400" w14:anchorId="3D871891">
          <v:shape id="_x0000_i1416" type="#_x0000_t75" style="width:55.55pt;height:20.4pt" o:ole="">
            <v:imagedata r:id="rId745" o:title=""/>
          </v:shape>
          <o:OLEObject Type="Embed" ProgID="Equation.DSMT4" ShapeID="_x0000_i1416" DrawAspect="Content" ObjectID="_1804454109" r:id="rId763"/>
        </w:object>
      </w:r>
      <w:r w:rsidRPr="00C17730">
        <w:rPr>
          <w:rFonts w:asciiTheme="majorHAnsi" w:hAnsiTheme="majorHAnsi" w:cstheme="majorHAnsi"/>
          <w:lang w:val="en-US" w:eastAsia="en-US"/>
        </w:rPr>
        <w:t xml:space="preserve"> .</w:t>
      </w:r>
    </w:p>
    <w:p w14:paraId="1FB70DC2" w14:textId="77777777" w:rsidR="00C17730" w:rsidRPr="00C17730" w:rsidRDefault="00C17730" w:rsidP="00C17730">
      <w:pPr>
        <w:tabs>
          <w:tab w:val="left" w:pos="992"/>
        </w:tabs>
        <w:spacing w:before="120" w:line="259" w:lineRule="auto"/>
        <w:jc w:val="both"/>
        <w:rPr>
          <w:rFonts w:asciiTheme="majorHAnsi" w:hAnsiTheme="majorHAnsi" w:cstheme="majorHAnsi"/>
          <w:lang w:val="en-US" w:eastAsia="en-US"/>
        </w:rPr>
      </w:pPr>
      <w:r w:rsidRPr="00C17730">
        <w:rPr>
          <w:rFonts w:asciiTheme="majorHAnsi" w:hAnsiTheme="majorHAnsi" w:cstheme="majorHAnsi"/>
          <w:lang w:val="en-US" w:eastAsia="en-US"/>
        </w:rPr>
        <w:tab/>
      </w:r>
      <w:r w:rsidRPr="00C17730">
        <w:rPr>
          <w:rFonts w:asciiTheme="majorHAnsi" w:hAnsiTheme="majorHAnsi" w:cstheme="majorHAnsi"/>
          <w:b/>
          <w:lang w:val="en-US" w:eastAsia="en-US"/>
        </w:rPr>
        <w:t>c/</w:t>
      </w:r>
      <w:r w:rsidRPr="00C17730">
        <w:rPr>
          <w:rFonts w:asciiTheme="majorHAnsi" w:hAnsiTheme="majorHAnsi" w:cstheme="majorHAnsi"/>
          <w:lang w:val="en-US" w:eastAsia="en-US"/>
        </w:rPr>
        <w:t xml:space="preserve"> Tứ phân vị thứ nhất là </w:t>
      </w:r>
      <w:r w:rsidRPr="00C17730">
        <w:rPr>
          <w:rFonts w:asciiTheme="majorHAnsi" w:eastAsiaTheme="minorHAnsi" w:hAnsiTheme="majorHAnsi" w:cstheme="majorHAnsi"/>
          <w:position w:val="-12"/>
          <w:lang w:val="en-US" w:eastAsia="en-US"/>
        </w:rPr>
        <w:object w:dxaOrig="760" w:dyaOrig="360" w14:anchorId="02C64926">
          <v:shape id="_x0000_i1417" type="#_x0000_t75" style="width:37.4pt;height:18.7pt" o:ole="">
            <v:imagedata r:id="rId764" o:title=""/>
          </v:shape>
          <o:OLEObject Type="Embed" ProgID="Equation.DSMT4" ShapeID="_x0000_i1417" DrawAspect="Content" ObjectID="_1804454110" r:id="rId765"/>
        </w:object>
      </w:r>
      <w:r w:rsidRPr="00C17730">
        <w:rPr>
          <w:rFonts w:asciiTheme="majorHAnsi" w:hAnsiTheme="majorHAnsi" w:cstheme="majorHAnsi"/>
          <w:lang w:val="en-US" w:eastAsia="en-US"/>
        </w:rPr>
        <w:t xml:space="preserve"> .</w:t>
      </w:r>
    </w:p>
    <w:p w14:paraId="4C977E0D" w14:textId="77777777" w:rsidR="00C17730" w:rsidRPr="00C17730" w:rsidRDefault="00C17730" w:rsidP="00C17730">
      <w:pPr>
        <w:tabs>
          <w:tab w:val="left" w:pos="992"/>
        </w:tabs>
        <w:spacing w:before="120" w:line="259" w:lineRule="auto"/>
        <w:jc w:val="both"/>
        <w:rPr>
          <w:rFonts w:asciiTheme="majorHAnsi" w:hAnsiTheme="majorHAnsi" w:cstheme="majorHAnsi"/>
          <w:lang w:val="en-US" w:eastAsia="en-US"/>
        </w:rPr>
      </w:pPr>
      <w:r w:rsidRPr="00C17730">
        <w:rPr>
          <w:rFonts w:asciiTheme="majorHAnsi" w:hAnsiTheme="majorHAnsi" w:cstheme="majorHAnsi"/>
          <w:lang w:val="en-US" w:eastAsia="en-US"/>
        </w:rPr>
        <w:tab/>
      </w:r>
      <w:r w:rsidRPr="00C17730">
        <w:rPr>
          <w:rFonts w:asciiTheme="majorHAnsi" w:hAnsiTheme="majorHAnsi" w:cstheme="majorHAnsi"/>
          <w:b/>
          <w:lang w:val="en-US" w:eastAsia="en-US"/>
        </w:rPr>
        <w:t>d/</w:t>
      </w:r>
      <w:r w:rsidRPr="00C17730">
        <w:rPr>
          <w:rFonts w:asciiTheme="majorHAnsi" w:hAnsiTheme="majorHAnsi" w:cstheme="majorHAnsi"/>
          <w:lang w:val="en-US" w:eastAsia="en-US"/>
        </w:rPr>
        <w:t xml:space="preserve"> Khoảng tứ phân vị của mẫu số liệu ghép nhóm bé hơn </w:t>
      </w:r>
      <w:r w:rsidRPr="00C17730">
        <w:rPr>
          <w:rFonts w:asciiTheme="majorHAnsi" w:eastAsiaTheme="minorHAnsi" w:hAnsiTheme="majorHAnsi" w:cstheme="majorHAnsi"/>
          <w:position w:val="-6"/>
          <w:lang w:val="en-US" w:eastAsia="en-US"/>
        </w:rPr>
        <w:object w:dxaOrig="200" w:dyaOrig="279" w14:anchorId="0BF0DB73">
          <v:shape id="_x0000_i1418" type="#_x0000_t75" style="width:9.65pt;height:13.6pt" o:ole="">
            <v:imagedata r:id="rId766" o:title=""/>
          </v:shape>
          <o:OLEObject Type="Embed" ProgID="Equation.DSMT4" ShapeID="_x0000_i1418" DrawAspect="Content" ObjectID="_1804454111" r:id="rId767"/>
        </w:object>
      </w:r>
      <w:r w:rsidRPr="00C17730">
        <w:rPr>
          <w:rFonts w:asciiTheme="majorHAnsi" w:hAnsiTheme="majorHAnsi" w:cstheme="majorHAnsi"/>
          <w:lang w:val="en-US" w:eastAsia="en-US"/>
        </w:rPr>
        <w:t xml:space="preserve"> . </w:t>
      </w:r>
    </w:p>
    <w:p w14:paraId="6ACBA9DD" w14:textId="77777777" w:rsidR="00C17730" w:rsidRPr="00C17730" w:rsidRDefault="00C17730" w:rsidP="00C17730">
      <w:pPr>
        <w:tabs>
          <w:tab w:val="left" w:pos="992"/>
        </w:tabs>
        <w:spacing w:before="120" w:after="120" w:line="312" w:lineRule="auto"/>
        <w:ind w:left="992" w:hanging="992"/>
        <w:jc w:val="both"/>
        <w:rPr>
          <w:rFonts w:asciiTheme="majorHAnsi" w:hAnsiTheme="majorHAnsi" w:cstheme="majorHAnsi"/>
          <w:color w:val="000000"/>
          <w:lang w:val="en-US" w:eastAsia="en-US"/>
        </w:rPr>
      </w:pPr>
      <w:r w:rsidRPr="00C17730">
        <w:rPr>
          <w:rFonts w:asciiTheme="majorHAnsi" w:eastAsiaTheme="minorHAnsi" w:hAnsiTheme="majorHAnsi" w:cstheme="majorHAnsi"/>
          <w:b/>
          <w:color w:val="0000FF"/>
          <w:lang w:val="en-US" w:eastAsia="en-US"/>
        </w:rPr>
        <w:t>Câu 3. [NB-VD-VD-VD]</w:t>
      </w:r>
      <w:r w:rsidRPr="00C17730">
        <w:rPr>
          <w:rFonts w:asciiTheme="majorHAnsi" w:eastAsiaTheme="minorHAnsi" w:hAnsiTheme="majorHAnsi" w:cstheme="majorHAnsi"/>
          <w:b/>
          <w:color w:val="0000FF"/>
          <w:lang w:val="en-US" w:eastAsia="en-US"/>
        </w:rPr>
        <w:tab/>
      </w:r>
      <w:r w:rsidRPr="00C17730">
        <w:rPr>
          <w:rFonts w:asciiTheme="majorHAnsi" w:hAnsiTheme="majorHAnsi" w:cstheme="majorHAnsi"/>
          <w:color w:val="000000"/>
          <w:lang w:val="en-US" w:eastAsia="en-US"/>
        </w:rPr>
        <w:t>Bảng tần số ghép nhóm dưới đây thống kê số giờ ngủ buổi tối của các học sinh lớp 12A1 và 12A2:</w:t>
      </w:r>
    </w:p>
    <w:tbl>
      <w:tblPr>
        <w:tblStyle w:val="BngTK1"/>
        <w:tblW w:w="9209" w:type="dxa"/>
        <w:tblInd w:w="992" w:type="dxa"/>
        <w:tblLook w:val="04A0" w:firstRow="1" w:lastRow="0" w:firstColumn="1" w:lastColumn="0" w:noHBand="0" w:noVBand="1"/>
      </w:tblPr>
      <w:tblGrid>
        <w:gridCol w:w="2123"/>
        <w:gridCol w:w="1416"/>
        <w:gridCol w:w="1418"/>
        <w:gridCol w:w="1417"/>
        <w:gridCol w:w="1418"/>
        <w:gridCol w:w="1417"/>
      </w:tblGrid>
      <w:tr w:rsidR="00C17730" w:rsidRPr="00C17730" w14:paraId="3F4EF936" w14:textId="77777777" w:rsidTr="00287BCB">
        <w:tc>
          <w:tcPr>
            <w:tcW w:w="2123" w:type="dxa"/>
          </w:tcPr>
          <w:p w14:paraId="224067C4" w14:textId="77777777" w:rsidR="00C17730" w:rsidRPr="00C17730" w:rsidRDefault="00C17730" w:rsidP="00C17730">
            <w:pPr>
              <w:tabs>
                <w:tab w:val="left" w:pos="992"/>
              </w:tabs>
              <w:spacing w:before="120" w:after="120" w:line="312" w:lineRule="auto"/>
              <w:jc w:val="both"/>
              <w:rPr>
                <w:rFonts w:asciiTheme="majorHAnsi" w:hAnsiTheme="majorHAnsi" w:cstheme="majorHAnsi"/>
                <w:b/>
                <w:color w:val="0000FF"/>
              </w:rPr>
            </w:pPr>
            <w:r w:rsidRPr="00C17730">
              <w:rPr>
                <w:rFonts w:asciiTheme="majorHAnsi" w:hAnsiTheme="majorHAnsi" w:cstheme="majorHAnsi"/>
              </w:rPr>
              <w:t>Thời gian</w:t>
            </w:r>
          </w:p>
        </w:tc>
        <w:tc>
          <w:tcPr>
            <w:tcW w:w="1416" w:type="dxa"/>
          </w:tcPr>
          <w:p w14:paraId="1BD99403" w14:textId="77777777" w:rsidR="00C17730" w:rsidRPr="00C17730" w:rsidRDefault="00C17730" w:rsidP="00C17730">
            <w:pPr>
              <w:tabs>
                <w:tab w:val="left" w:pos="992"/>
              </w:tabs>
              <w:spacing w:before="120" w:after="120" w:line="312" w:lineRule="auto"/>
              <w:jc w:val="center"/>
              <w:rPr>
                <w:rFonts w:asciiTheme="majorHAnsi" w:hAnsiTheme="majorHAnsi" w:cstheme="majorHAnsi"/>
                <w:b/>
                <w:color w:val="0000FF"/>
              </w:rPr>
            </w:pPr>
            <w:r w:rsidRPr="00C17730">
              <w:rPr>
                <w:rFonts w:asciiTheme="majorHAnsi" w:eastAsia="Times New Roman" w:hAnsiTheme="majorHAnsi" w:cstheme="majorHAnsi"/>
                <w:b/>
                <w:color w:val="0000FF"/>
                <w:kern w:val="0"/>
                <w:position w:val="-14"/>
                <w:lang w:val="vi-VN" w:eastAsia="vi-VN"/>
                <w14:ligatures w14:val="none"/>
              </w:rPr>
              <w:object w:dxaOrig="560" w:dyaOrig="400" w14:anchorId="321F7770">
                <v:shape id="_x0000_i1419" type="#_x0000_t75" style="width:30.05pt;height:18.15pt" o:ole="">
                  <v:imagedata r:id="rId768" o:title=""/>
                </v:shape>
                <o:OLEObject Type="Embed" ProgID="Equation.DSMT4" ShapeID="_x0000_i1419" DrawAspect="Content" ObjectID="_1804454112" r:id="rId769"/>
              </w:object>
            </w:r>
          </w:p>
        </w:tc>
        <w:tc>
          <w:tcPr>
            <w:tcW w:w="1418" w:type="dxa"/>
          </w:tcPr>
          <w:p w14:paraId="050FE759" w14:textId="77777777" w:rsidR="00C17730" w:rsidRPr="00C17730" w:rsidRDefault="00C17730" w:rsidP="00C17730">
            <w:pPr>
              <w:tabs>
                <w:tab w:val="left" w:pos="992"/>
              </w:tabs>
              <w:spacing w:before="120" w:after="120" w:line="312" w:lineRule="auto"/>
              <w:jc w:val="center"/>
              <w:rPr>
                <w:rFonts w:asciiTheme="majorHAnsi" w:hAnsiTheme="majorHAnsi" w:cstheme="majorHAnsi"/>
                <w:b/>
                <w:color w:val="0000FF"/>
              </w:rPr>
            </w:pPr>
            <w:r w:rsidRPr="00C17730">
              <w:rPr>
                <w:rFonts w:asciiTheme="majorHAnsi" w:eastAsia="Times New Roman" w:hAnsiTheme="majorHAnsi" w:cstheme="majorHAnsi"/>
                <w:b/>
                <w:color w:val="0000FF"/>
                <w:kern w:val="0"/>
                <w:position w:val="-14"/>
                <w:lang w:val="vi-VN" w:eastAsia="vi-VN"/>
                <w14:ligatures w14:val="none"/>
              </w:rPr>
              <w:object w:dxaOrig="560" w:dyaOrig="400" w14:anchorId="7C35D80B">
                <v:shape id="_x0000_i1420" type="#_x0000_t75" style="width:30.05pt;height:18.15pt" o:ole="">
                  <v:imagedata r:id="rId770" o:title=""/>
                </v:shape>
                <o:OLEObject Type="Embed" ProgID="Equation.DSMT4" ShapeID="_x0000_i1420" DrawAspect="Content" ObjectID="_1804454113" r:id="rId771"/>
              </w:object>
            </w:r>
          </w:p>
        </w:tc>
        <w:tc>
          <w:tcPr>
            <w:tcW w:w="1417" w:type="dxa"/>
          </w:tcPr>
          <w:p w14:paraId="4E2AF3E8" w14:textId="77777777" w:rsidR="00C17730" w:rsidRPr="00C17730" w:rsidRDefault="00C17730" w:rsidP="00C17730">
            <w:pPr>
              <w:tabs>
                <w:tab w:val="left" w:pos="992"/>
              </w:tabs>
              <w:spacing w:before="120" w:after="120" w:line="312" w:lineRule="auto"/>
              <w:jc w:val="center"/>
              <w:rPr>
                <w:rFonts w:asciiTheme="majorHAnsi" w:hAnsiTheme="majorHAnsi" w:cstheme="majorHAnsi"/>
                <w:b/>
                <w:color w:val="0000FF"/>
              </w:rPr>
            </w:pPr>
            <w:r w:rsidRPr="00C17730">
              <w:rPr>
                <w:rFonts w:asciiTheme="majorHAnsi" w:eastAsia="Times New Roman" w:hAnsiTheme="majorHAnsi" w:cstheme="majorHAnsi"/>
                <w:b/>
                <w:color w:val="0000FF"/>
                <w:kern w:val="0"/>
                <w:position w:val="-14"/>
                <w:lang w:val="vi-VN" w:eastAsia="vi-VN"/>
                <w14:ligatures w14:val="none"/>
              </w:rPr>
              <w:object w:dxaOrig="560" w:dyaOrig="400" w14:anchorId="38AE232F">
                <v:shape id="_x0000_i1421" type="#_x0000_t75" style="width:30.05pt;height:18.15pt" o:ole="">
                  <v:imagedata r:id="rId772" o:title=""/>
                </v:shape>
                <o:OLEObject Type="Embed" ProgID="Equation.DSMT4" ShapeID="_x0000_i1421" DrawAspect="Content" ObjectID="_1804454114" r:id="rId773"/>
              </w:object>
            </w:r>
          </w:p>
        </w:tc>
        <w:tc>
          <w:tcPr>
            <w:tcW w:w="1418" w:type="dxa"/>
          </w:tcPr>
          <w:p w14:paraId="60DBFC6C" w14:textId="77777777" w:rsidR="00C17730" w:rsidRPr="00C17730" w:rsidRDefault="00C17730" w:rsidP="00C17730">
            <w:pPr>
              <w:tabs>
                <w:tab w:val="left" w:pos="992"/>
              </w:tabs>
              <w:spacing w:before="120" w:after="120" w:line="312" w:lineRule="auto"/>
              <w:jc w:val="center"/>
              <w:rPr>
                <w:rFonts w:asciiTheme="majorHAnsi" w:hAnsiTheme="majorHAnsi" w:cstheme="majorHAnsi"/>
                <w:b/>
                <w:color w:val="0000FF"/>
              </w:rPr>
            </w:pPr>
            <w:r w:rsidRPr="00C17730">
              <w:rPr>
                <w:rFonts w:asciiTheme="majorHAnsi" w:eastAsia="Times New Roman" w:hAnsiTheme="majorHAnsi" w:cstheme="majorHAnsi"/>
                <w:b/>
                <w:color w:val="0000FF"/>
                <w:kern w:val="0"/>
                <w:position w:val="-14"/>
                <w:lang w:val="vi-VN" w:eastAsia="vi-VN"/>
                <w14:ligatures w14:val="none"/>
              </w:rPr>
              <w:object w:dxaOrig="560" w:dyaOrig="400" w14:anchorId="0B8883A4">
                <v:shape id="_x0000_i1422" type="#_x0000_t75" style="width:30.05pt;height:18.15pt" o:ole="">
                  <v:imagedata r:id="rId774" o:title=""/>
                </v:shape>
                <o:OLEObject Type="Embed" ProgID="Equation.DSMT4" ShapeID="_x0000_i1422" DrawAspect="Content" ObjectID="_1804454115" r:id="rId775"/>
              </w:object>
            </w:r>
          </w:p>
        </w:tc>
        <w:tc>
          <w:tcPr>
            <w:tcW w:w="1417" w:type="dxa"/>
          </w:tcPr>
          <w:p w14:paraId="726F9FB6" w14:textId="77777777" w:rsidR="00C17730" w:rsidRPr="00C17730" w:rsidRDefault="00C17730" w:rsidP="00C17730">
            <w:pPr>
              <w:tabs>
                <w:tab w:val="left" w:pos="992"/>
              </w:tabs>
              <w:spacing w:before="120" w:after="120" w:line="312" w:lineRule="auto"/>
              <w:jc w:val="center"/>
              <w:rPr>
                <w:rFonts w:asciiTheme="majorHAnsi" w:hAnsiTheme="majorHAnsi" w:cstheme="majorHAnsi"/>
                <w:b/>
                <w:color w:val="0000FF"/>
              </w:rPr>
            </w:pPr>
            <w:r w:rsidRPr="00C17730">
              <w:rPr>
                <w:rFonts w:asciiTheme="majorHAnsi" w:eastAsia="Times New Roman" w:hAnsiTheme="majorHAnsi" w:cstheme="majorHAnsi"/>
                <w:b/>
                <w:color w:val="0000FF"/>
                <w:kern w:val="0"/>
                <w:position w:val="-14"/>
                <w:lang w:val="vi-VN" w:eastAsia="vi-VN"/>
                <w14:ligatures w14:val="none"/>
              </w:rPr>
              <w:object w:dxaOrig="540" w:dyaOrig="400" w14:anchorId="0F2EDB96">
                <v:shape id="_x0000_i1423" type="#_x0000_t75" style="width:30.05pt;height:18.15pt" o:ole="">
                  <v:imagedata r:id="rId776" o:title=""/>
                </v:shape>
                <o:OLEObject Type="Embed" ProgID="Equation.DSMT4" ShapeID="_x0000_i1423" DrawAspect="Content" ObjectID="_1804454116" r:id="rId777"/>
              </w:object>
            </w:r>
          </w:p>
        </w:tc>
      </w:tr>
      <w:tr w:rsidR="00C17730" w:rsidRPr="00C17730" w14:paraId="302204AB" w14:textId="77777777" w:rsidTr="00287BCB">
        <w:tc>
          <w:tcPr>
            <w:tcW w:w="2123" w:type="dxa"/>
          </w:tcPr>
          <w:p w14:paraId="53BB5C44" w14:textId="77777777" w:rsidR="00C17730" w:rsidRPr="00C17730" w:rsidRDefault="00C17730" w:rsidP="00C17730">
            <w:pPr>
              <w:tabs>
                <w:tab w:val="left" w:pos="992"/>
              </w:tabs>
              <w:spacing w:before="120" w:after="120" w:line="312" w:lineRule="auto"/>
              <w:jc w:val="both"/>
              <w:rPr>
                <w:rFonts w:asciiTheme="majorHAnsi" w:hAnsiTheme="majorHAnsi" w:cstheme="majorHAnsi"/>
                <w:b/>
                <w:color w:val="0000FF"/>
              </w:rPr>
            </w:pPr>
            <w:r w:rsidRPr="00C17730">
              <w:rPr>
                <w:rFonts w:asciiTheme="majorHAnsi" w:hAnsiTheme="majorHAnsi" w:cstheme="majorHAnsi"/>
              </w:rPr>
              <w:t>Số học sinh nam</w:t>
            </w:r>
          </w:p>
        </w:tc>
        <w:tc>
          <w:tcPr>
            <w:tcW w:w="1416" w:type="dxa"/>
          </w:tcPr>
          <w:p w14:paraId="55CF79C3" w14:textId="77777777" w:rsidR="00C17730" w:rsidRPr="00C17730" w:rsidRDefault="00C17730" w:rsidP="00C17730">
            <w:pPr>
              <w:tabs>
                <w:tab w:val="left" w:pos="992"/>
              </w:tabs>
              <w:spacing w:before="120" w:after="120" w:line="312" w:lineRule="auto"/>
              <w:jc w:val="center"/>
              <w:rPr>
                <w:rFonts w:asciiTheme="majorHAnsi" w:hAnsiTheme="majorHAnsi" w:cstheme="majorHAnsi"/>
                <w:b/>
                <w:color w:val="0000FF"/>
              </w:rPr>
            </w:pPr>
            <w:r w:rsidRPr="00C17730">
              <w:rPr>
                <w:rFonts w:asciiTheme="majorHAnsi" w:eastAsia="Times New Roman" w:hAnsiTheme="majorHAnsi" w:cstheme="majorHAnsi"/>
                <w:b/>
                <w:color w:val="0000FF"/>
                <w:kern w:val="0"/>
                <w:position w:val="-6"/>
                <w:lang w:val="vi-VN" w:eastAsia="vi-VN"/>
                <w14:ligatures w14:val="none"/>
              </w:rPr>
              <w:object w:dxaOrig="200" w:dyaOrig="279" w14:anchorId="13AAB507">
                <v:shape id="_x0000_i1424" type="#_x0000_t75" style="width:11.9pt;height:11.9pt" o:ole="">
                  <v:imagedata r:id="rId778" o:title=""/>
                </v:shape>
                <o:OLEObject Type="Embed" ProgID="Equation.DSMT4" ShapeID="_x0000_i1424" DrawAspect="Content" ObjectID="_1804454117" r:id="rId779"/>
              </w:object>
            </w:r>
          </w:p>
        </w:tc>
        <w:tc>
          <w:tcPr>
            <w:tcW w:w="1418" w:type="dxa"/>
          </w:tcPr>
          <w:p w14:paraId="137F1E9C" w14:textId="77777777" w:rsidR="00C17730" w:rsidRPr="00C17730" w:rsidRDefault="00C17730" w:rsidP="00C17730">
            <w:pPr>
              <w:tabs>
                <w:tab w:val="left" w:pos="992"/>
              </w:tabs>
              <w:spacing w:before="120" w:after="120" w:line="312" w:lineRule="auto"/>
              <w:jc w:val="center"/>
              <w:rPr>
                <w:rFonts w:asciiTheme="majorHAnsi" w:hAnsiTheme="majorHAnsi" w:cstheme="majorHAnsi"/>
                <w:b/>
                <w:color w:val="0000FF"/>
              </w:rPr>
            </w:pPr>
            <w:r w:rsidRPr="00C17730">
              <w:rPr>
                <w:rFonts w:asciiTheme="majorHAnsi" w:eastAsia="Times New Roman" w:hAnsiTheme="majorHAnsi" w:cstheme="majorHAnsi"/>
                <w:b/>
                <w:color w:val="0000FF"/>
                <w:kern w:val="0"/>
                <w:position w:val="-6"/>
                <w:lang w:val="vi-VN" w:eastAsia="vi-VN"/>
                <w14:ligatures w14:val="none"/>
              </w:rPr>
              <w:object w:dxaOrig="279" w:dyaOrig="279" w14:anchorId="16EF957A">
                <v:shape id="_x0000_i1425" type="#_x0000_t75" style="width:11.9pt;height:11.9pt" o:ole="">
                  <v:imagedata r:id="rId780" o:title=""/>
                </v:shape>
                <o:OLEObject Type="Embed" ProgID="Equation.DSMT4" ShapeID="_x0000_i1425" DrawAspect="Content" ObjectID="_1804454118" r:id="rId781"/>
              </w:object>
            </w:r>
          </w:p>
        </w:tc>
        <w:tc>
          <w:tcPr>
            <w:tcW w:w="1417" w:type="dxa"/>
          </w:tcPr>
          <w:p w14:paraId="0EC60850" w14:textId="77777777" w:rsidR="00C17730" w:rsidRPr="00C17730" w:rsidRDefault="00C17730" w:rsidP="00C17730">
            <w:pPr>
              <w:tabs>
                <w:tab w:val="left" w:pos="992"/>
              </w:tabs>
              <w:spacing w:before="120" w:after="120" w:line="312" w:lineRule="auto"/>
              <w:jc w:val="center"/>
              <w:rPr>
                <w:rFonts w:asciiTheme="majorHAnsi" w:hAnsiTheme="majorHAnsi" w:cstheme="majorHAnsi"/>
                <w:b/>
                <w:color w:val="0000FF"/>
              </w:rPr>
            </w:pPr>
            <w:r w:rsidRPr="00C17730">
              <w:rPr>
                <w:rFonts w:asciiTheme="majorHAnsi" w:eastAsia="Times New Roman" w:hAnsiTheme="majorHAnsi" w:cstheme="majorHAnsi"/>
                <w:b/>
                <w:color w:val="0000FF"/>
                <w:kern w:val="0"/>
                <w:position w:val="-6"/>
                <w:lang w:val="vi-VN" w:eastAsia="vi-VN"/>
                <w14:ligatures w14:val="none"/>
              </w:rPr>
              <w:object w:dxaOrig="279" w:dyaOrig="279" w14:anchorId="00462B30">
                <v:shape id="_x0000_i1426" type="#_x0000_t75" style="width:11.9pt;height:11.9pt" o:ole="">
                  <v:imagedata r:id="rId782" o:title=""/>
                </v:shape>
                <o:OLEObject Type="Embed" ProgID="Equation.DSMT4" ShapeID="_x0000_i1426" DrawAspect="Content" ObjectID="_1804454119" r:id="rId783"/>
              </w:object>
            </w:r>
          </w:p>
        </w:tc>
        <w:tc>
          <w:tcPr>
            <w:tcW w:w="1418" w:type="dxa"/>
          </w:tcPr>
          <w:p w14:paraId="5E399D08" w14:textId="77777777" w:rsidR="00C17730" w:rsidRPr="00C17730" w:rsidRDefault="00C17730" w:rsidP="00C17730">
            <w:pPr>
              <w:tabs>
                <w:tab w:val="left" w:pos="992"/>
              </w:tabs>
              <w:spacing w:before="120" w:after="120" w:line="312" w:lineRule="auto"/>
              <w:jc w:val="center"/>
              <w:rPr>
                <w:rFonts w:asciiTheme="majorHAnsi" w:hAnsiTheme="majorHAnsi" w:cstheme="majorHAnsi"/>
                <w:b/>
                <w:color w:val="0000FF"/>
              </w:rPr>
            </w:pPr>
            <w:r w:rsidRPr="00C17730">
              <w:rPr>
                <w:rFonts w:asciiTheme="majorHAnsi" w:eastAsia="Times New Roman" w:hAnsiTheme="majorHAnsi" w:cstheme="majorHAnsi"/>
                <w:b/>
                <w:color w:val="0000FF"/>
                <w:kern w:val="0"/>
                <w:position w:val="-6"/>
                <w:lang w:val="vi-VN" w:eastAsia="vi-VN"/>
                <w14:ligatures w14:val="none"/>
              </w:rPr>
              <w:object w:dxaOrig="180" w:dyaOrig="279" w14:anchorId="1EF376F4">
                <v:shape id="_x0000_i1427" type="#_x0000_t75" style="width:11.9pt;height:11.9pt" o:ole="">
                  <v:imagedata r:id="rId784" o:title=""/>
                </v:shape>
                <o:OLEObject Type="Embed" ProgID="Equation.DSMT4" ShapeID="_x0000_i1427" DrawAspect="Content" ObjectID="_1804454120" r:id="rId785"/>
              </w:object>
            </w:r>
          </w:p>
        </w:tc>
        <w:tc>
          <w:tcPr>
            <w:tcW w:w="1417" w:type="dxa"/>
          </w:tcPr>
          <w:p w14:paraId="634A300B" w14:textId="77777777" w:rsidR="00C17730" w:rsidRPr="00C17730" w:rsidRDefault="00C17730" w:rsidP="00C17730">
            <w:pPr>
              <w:tabs>
                <w:tab w:val="left" w:pos="992"/>
              </w:tabs>
              <w:spacing w:before="120" w:after="120" w:line="312" w:lineRule="auto"/>
              <w:jc w:val="center"/>
              <w:rPr>
                <w:rFonts w:asciiTheme="majorHAnsi" w:hAnsiTheme="majorHAnsi" w:cstheme="majorHAnsi"/>
                <w:b/>
                <w:color w:val="0000FF"/>
              </w:rPr>
            </w:pPr>
            <w:r w:rsidRPr="00C17730">
              <w:rPr>
                <w:rFonts w:asciiTheme="majorHAnsi" w:eastAsia="Times New Roman" w:hAnsiTheme="majorHAnsi" w:cstheme="majorHAnsi"/>
                <w:b/>
                <w:color w:val="0000FF"/>
                <w:kern w:val="0"/>
                <w:position w:val="-6"/>
                <w:lang w:val="vi-VN" w:eastAsia="vi-VN"/>
                <w14:ligatures w14:val="none"/>
              </w:rPr>
              <w:object w:dxaOrig="200" w:dyaOrig="279" w14:anchorId="7D27300D">
                <v:shape id="_x0000_i1428" type="#_x0000_t75" style="width:11.9pt;height:11.9pt" o:ole="">
                  <v:imagedata r:id="rId786" o:title=""/>
                </v:shape>
                <o:OLEObject Type="Embed" ProgID="Equation.DSMT4" ShapeID="_x0000_i1428" DrawAspect="Content" ObjectID="_1804454121" r:id="rId787"/>
              </w:object>
            </w:r>
          </w:p>
        </w:tc>
      </w:tr>
      <w:tr w:rsidR="00C17730" w:rsidRPr="00C17730" w14:paraId="79C1AC94" w14:textId="77777777" w:rsidTr="00287BCB">
        <w:tc>
          <w:tcPr>
            <w:tcW w:w="2123" w:type="dxa"/>
          </w:tcPr>
          <w:p w14:paraId="2419D277" w14:textId="77777777" w:rsidR="00C17730" w:rsidRPr="00C17730" w:rsidRDefault="00C17730" w:rsidP="00C17730">
            <w:pPr>
              <w:tabs>
                <w:tab w:val="left" w:pos="992"/>
              </w:tabs>
              <w:spacing w:before="120" w:after="120" w:line="312" w:lineRule="auto"/>
              <w:jc w:val="both"/>
              <w:rPr>
                <w:rFonts w:asciiTheme="majorHAnsi" w:hAnsiTheme="majorHAnsi" w:cstheme="majorHAnsi"/>
                <w:b/>
                <w:color w:val="0000FF"/>
              </w:rPr>
            </w:pPr>
            <w:r w:rsidRPr="00C17730">
              <w:rPr>
                <w:rFonts w:asciiTheme="majorHAnsi" w:hAnsiTheme="majorHAnsi" w:cstheme="majorHAnsi"/>
              </w:rPr>
              <w:t>Số học sinh nữ</w:t>
            </w:r>
          </w:p>
        </w:tc>
        <w:tc>
          <w:tcPr>
            <w:tcW w:w="1416" w:type="dxa"/>
          </w:tcPr>
          <w:p w14:paraId="0DABD781" w14:textId="77777777" w:rsidR="00C17730" w:rsidRPr="00C17730" w:rsidRDefault="00C17730" w:rsidP="00C17730">
            <w:pPr>
              <w:tabs>
                <w:tab w:val="left" w:pos="992"/>
              </w:tabs>
              <w:spacing w:before="120" w:after="120" w:line="312" w:lineRule="auto"/>
              <w:jc w:val="center"/>
              <w:rPr>
                <w:rFonts w:asciiTheme="majorHAnsi" w:hAnsiTheme="majorHAnsi" w:cstheme="majorHAnsi"/>
                <w:b/>
                <w:color w:val="0000FF"/>
              </w:rPr>
            </w:pPr>
            <w:r w:rsidRPr="00C17730">
              <w:rPr>
                <w:rFonts w:asciiTheme="majorHAnsi" w:eastAsia="Times New Roman" w:hAnsiTheme="majorHAnsi" w:cstheme="majorHAnsi"/>
                <w:b/>
                <w:color w:val="0000FF"/>
                <w:kern w:val="0"/>
                <w:position w:val="-4"/>
                <w:lang w:val="vi-VN" w:eastAsia="vi-VN"/>
                <w14:ligatures w14:val="none"/>
              </w:rPr>
              <w:object w:dxaOrig="200" w:dyaOrig="260" w14:anchorId="636B60E6">
                <v:shape id="_x0000_i1429" type="#_x0000_t75" style="width:11.9pt;height:11.9pt" o:ole="">
                  <v:imagedata r:id="rId788" o:title=""/>
                </v:shape>
                <o:OLEObject Type="Embed" ProgID="Equation.DSMT4" ShapeID="_x0000_i1429" DrawAspect="Content" ObjectID="_1804454122" r:id="rId789"/>
              </w:object>
            </w:r>
          </w:p>
        </w:tc>
        <w:tc>
          <w:tcPr>
            <w:tcW w:w="1418" w:type="dxa"/>
          </w:tcPr>
          <w:p w14:paraId="14773327" w14:textId="77777777" w:rsidR="00C17730" w:rsidRPr="00C17730" w:rsidRDefault="00C17730" w:rsidP="00C17730">
            <w:pPr>
              <w:tabs>
                <w:tab w:val="center" w:pos="600"/>
                <w:tab w:val="right" w:pos="1200"/>
              </w:tabs>
              <w:spacing w:before="120" w:after="120" w:line="312" w:lineRule="auto"/>
              <w:jc w:val="center"/>
              <w:rPr>
                <w:rFonts w:asciiTheme="majorHAnsi" w:hAnsiTheme="majorHAnsi" w:cstheme="majorHAnsi"/>
                <w:b/>
                <w:color w:val="0000FF"/>
              </w:rPr>
            </w:pPr>
            <w:r w:rsidRPr="00C17730">
              <w:rPr>
                <w:rFonts w:asciiTheme="majorHAnsi" w:eastAsia="Times New Roman" w:hAnsiTheme="majorHAnsi" w:cstheme="majorHAnsi"/>
                <w:b/>
                <w:color w:val="0000FF"/>
                <w:kern w:val="0"/>
                <w:position w:val="-6"/>
                <w:lang w:val="vi-VN" w:eastAsia="vi-VN"/>
                <w14:ligatures w14:val="none"/>
              </w:rPr>
              <w:object w:dxaOrig="180" w:dyaOrig="279" w14:anchorId="29715343">
                <v:shape id="_x0000_i1430" type="#_x0000_t75" style="width:11.9pt;height:11.9pt" o:ole="">
                  <v:imagedata r:id="rId790" o:title=""/>
                </v:shape>
                <o:OLEObject Type="Embed" ProgID="Equation.DSMT4" ShapeID="_x0000_i1430" DrawAspect="Content" ObjectID="_1804454123" r:id="rId791"/>
              </w:object>
            </w:r>
          </w:p>
        </w:tc>
        <w:tc>
          <w:tcPr>
            <w:tcW w:w="1417" w:type="dxa"/>
          </w:tcPr>
          <w:p w14:paraId="3BF216FD" w14:textId="77777777" w:rsidR="00C17730" w:rsidRPr="00C17730" w:rsidRDefault="00C17730" w:rsidP="00C17730">
            <w:pPr>
              <w:tabs>
                <w:tab w:val="left" w:pos="992"/>
              </w:tabs>
              <w:spacing w:before="120" w:after="120" w:line="312" w:lineRule="auto"/>
              <w:jc w:val="center"/>
              <w:rPr>
                <w:rFonts w:asciiTheme="majorHAnsi" w:hAnsiTheme="majorHAnsi" w:cstheme="majorHAnsi"/>
                <w:b/>
                <w:color w:val="0000FF"/>
              </w:rPr>
            </w:pPr>
            <w:r w:rsidRPr="00C17730">
              <w:rPr>
                <w:rFonts w:asciiTheme="majorHAnsi" w:eastAsia="Times New Roman" w:hAnsiTheme="majorHAnsi" w:cstheme="majorHAnsi"/>
                <w:b/>
                <w:color w:val="0000FF"/>
                <w:kern w:val="0"/>
                <w:position w:val="-6"/>
                <w:lang w:val="vi-VN" w:eastAsia="vi-VN"/>
                <w14:ligatures w14:val="none"/>
              </w:rPr>
              <w:object w:dxaOrig="279" w:dyaOrig="279" w14:anchorId="7B9406E8">
                <v:shape id="_x0000_i1431" type="#_x0000_t75" style="width:11.9pt;height:11.9pt" o:ole="">
                  <v:imagedata r:id="rId792" o:title=""/>
                </v:shape>
                <o:OLEObject Type="Embed" ProgID="Equation.DSMT4" ShapeID="_x0000_i1431" DrawAspect="Content" ObjectID="_1804454124" r:id="rId793"/>
              </w:object>
            </w:r>
          </w:p>
        </w:tc>
        <w:tc>
          <w:tcPr>
            <w:tcW w:w="1418" w:type="dxa"/>
          </w:tcPr>
          <w:p w14:paraId="5168CE1D" w14:textId="77777777" w:rsidR="00C17730" w:rsidRPr="00C17730" w:rsidRDefault="00C17730" w:rsidP="00C17730">
            <w:pPr>
              <w:tabs>
                <w:tab w:val="left" w:pos="992"/>
              </w:tabs>
              <w:spacing w:before="120" w:after="120" w:line="312" w:lineRule="auto"/>
              <w:jc w:val="center"/>
              <w:rPr>
                <w:rFonts w:asciiTheme="majorHAnsi" w:hAnsiTheme="majorHAnsi" w:cstheme="majorHAnsi"/>
                <w:b/>
                <w:color w:val="0000FF"/>
              </w:rPr>
            </w:pPr>
            <w:r w:rsidRPr="00C17730">
              <w:rPr>
                <w:rFonts w:asciiTheme="majorHAnsi" w:eastAsia="Times New Roman" w:hAnsiTheme="majorHAnsi" w:cstheme="majorHAnsi"/>
                <w:b/>
                <w:color w:val="0000FF"/>
                <w:kern w:val="0"/>
                <w:position w:val="-4"/>
                <w:lang w:val="vi-VN" w:eastAsia="vi-VN"/>
                <w14:ligatures w14:val="none"/>
              </w:rPr>
              <w:object w:dxaOrig="260" w:dyaOrig="260" w14:anchorId="78D9DCC0">
                <v:shape id="_x0000_i1432" type="#_x0000_t75" style="width:11.9pt;height:11.9pt" o:ole="">
                  <v:imagedata r:id="rId794" o:title=""/>
                </v:shape>
                <o:OLEObject Type="Embed" ProgID="Equation.DSMT4" ShapeID="_x0000_i1432" DrawAspect="Content" ObjectID="_1804454125" r:id="rId795"/>
              </w:object>
            </w:r>
          </w:p>
        </w:tc>
        <w:tc>
          <w:tcPr>
            <w:tcW w:w="1417" w:type="dxa"/>
          </w:tcPr>
          <w:p w14:paraId="3CB7FF15" w14:textId="77777777" w:rsidR="00C17730" w:rsidRPr="00C17730" w:rsidRDefault="00C17730" w:rsidP="00C17730">
            <w:pPr>
              <w:tabs>
                <w:tab w:val="left" w:pos="992"/>
              </w:tabs>
              <w:spacing w:before="120" w:after="120" w:line="312" w:lineRule="auto"/>
              <w:jc w:val="center"/>
              <w:rPr>
                <w:rFonts w:asciiTheme="majorHAnsi" w:hAnsiTheme="majorHAnsi" w:cstheme="majorHAnsi"/>
                <w:b/>
                <w:color w:val="0000FF"/>
              </w:rPr>
            </w:pPr>
            <w:r w:rsidRPr="00C17730">
              <w:rPr>
                <w:rFonts w:asciiTheme="majorHAnsi" w:eastAsia="Times New Roman" w:hAnsiTheme="majorHAnsi" w:cstheme="majorHAnsi"/>
                <w:b/>
                <w:color w:val="0000FF"/>
                <w:kern w:val="0"/>
                <w:position w:val="-6"/>
                <w:lang w:val="vi-VN" w:eastAsia="vi-VN"/>
                <w14:ligatures w14:val="none"/>
              </w:rPr>
              <w:object w:dxaOrig="180" w:dyaOrig="279" w14:anchorId="58F6B64C">
                <v:shape id="_x0000_i1433" type="#_x0000_t75" style="width:11.9pt;height:11.9pt" o:ole="">
                  <v:imagedata r:id="rId790" o:title=""/>
                </v:shape>
                <o:OLEObject Type="Embed" ProgID="Equation.DSMT4" ShapeID="_x0000_i1433" DrawAspect="Content" ObjectID="_1804454126" r:id="rId796"/>
              </w:object>
            </w:r>
          </w:p>
        </w:tc>
      </w:tr>
    </w:tbl>
    <w:p w14:paraId="1606B5CF" w14:textId="77777777" w:rsidR="00C17730" w:rsidRPr="00C17730" w:rsidRDefault="00C17730" w:rsidP="00C17730">
      <w:pPr>
        <w:spacing w:before="120" w:after="120" w:line="312" w:lineRule="auto"/>
        <w:ind w:left="992"/>
        <w:jc w:val="both"/>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a)</w:t>
      </w:r>
      <w:r w:rsidRPr="00C17730">
        <w:rPr>
          <w:rFonts w:asciiTheme="majorHAnsi" w:hAnsiTheme="majorHAnsi" w:cstheme="majorHAnsi"/>
          <w:b/>
          <w:bCs/>
          <w:color w:val="000000"/>
          <w:lang w:val="en-US" w:eastAsia="en-US"/>
        </w:rPr>
        <w:t xml:space="preserve"> </w:t>
      </w:r>
      <w:r w:rsidRPr="00C17730">
        <w:rPr>
          <w:rFonts w:asciiTheme="majorHAnsi" w:hAnsiTheme="majorHAnsi" w:cstheme="majorHAnsi"/>
          <w:color w:val="000000"/>
          <w:lang w:val="en-US" w:eastAsia="en-US"/>
        </w:rPr>
        <w:t xml:space="preserve">Khoảng biến thiên của mẫu số liệu ghép nhóm về thời gian ngủ của các bạn nam là </w:t>
      </w:r>
      <w:r w:rsidRPr="00C17730">
        <w:rPr>
          <w:rFonts w:asciiTheme="majorHAnsi" w:hAnsiTheme="majorHAnsi" w:cstheme="majorHAnsi"/>
          <w:color w:val="000000"/>
          <w:position w:val="-6"/>
          <w:lang w:val="en-US" w:eastAsia="en-US"/>
        </w:rPr>
        <w:object w:dxaOrig="180" w:dyaOrig="279" w14:anchorId="0BBC67E4">
          <v:shape id="_x0000_i1434" type="#_x0000_t75" style="width:11.9pt;height:11.9pt" o:ole="">
            <v:imagedata r:id="rId797" o:title=""/>
          </v:shape>
          <o:OLEObject Type="Embed" ProgID="Equation.DSMT4" ShapeID="_x0000_i1434" DrawAspect="Content" ObjectID="_1804454127" r:id="rId798"/>
        </w:object>
      </w:r>
    </w:p>
    <w:p w14:paraId="1A798C69" w14:textId="77777777" w:rsidR="00C17730" w:rsidRPr="00C17730" w:rsidRDefault="00C17730" w:rsidP="00C17730">
      <w:pPr>
        <w:shd w:val="clear" w:color="auto" w:fill="FFFFFF"/>
        <w:spacing w:before="120" w:after="120" w:line="312" w:lineRule="auto"/>
        <w:ind w:left="992"/>
        <w:jc w:val="both"/>
        <w:rPr>
          <w:rFonts w:asciiTheme="majorHAnsi" w:hAnsiTheme="majorHAnsi" w:cstheme="majorHAnsi"/>
          <w:color w:val="000000"/>
          <w:lang w:val="en-US" w:eastAsia="en-US"/>
        </w:rPr>
      </w:pPr>
      <w:r w:rsidRPr="00C17730">
        <w:rPr>
          <w:rFonts w:asciiTheme="majorHAnsi" w:eastAsiaTheme="minorHAnsi" w:hAnsiTheme="majorHAnsi" w:cstheme="majorHAnsi"/>
          <w:lang w:val="en-US" w:eastAsia="en-US"/>
        </w:rPr>
        <w:t xml:space="preserve">b) </w:t>
      </w:r>
      <w:r w:rsidRPr="00C17730">
        <w:rPr>
          <w:rFonts w:asciiTheme="majorHAnsi" w:hAnsiTheme="majorHAnsi" w:cstheme="majorHAnsi"/>
          <w:color w:val="000000"/>
          <w:lang w:val="en-US" w:eastAsia="en-US"/>
        </w:rPr>
        <w:t xml:space="preserve">Khoảng tứ phân vị của mẫu số liệu ghép nhóm về thời gian ngủ của các bạn nam là </w:t>
      </w:r>
      <w:r w:rsidRPr="00C17730">
        <w:rPr>
          <w:rFonts w:asciiTheme="majorHAnsi" w:hAnsiTheme="majorHAnsi" w:cstheme="majorHAnsi"/>
          <w:color w:val="000000"/>
          <w:position w:val="-10"/>
          <w:lang w:val="en-US" w:eastAsia="en-US"/>
        </w:rPr>
        <w:object w:dxaOrig="520" w:dyaOrig="320" w14:anchorId="55EA46FB">
          <v:shape id="_x0000_i1435" type="#_x0000_t75" style="width:23.8pt;height:18.15pt" o:ole="">
            <v:imagedata r:id="rId799" o:title=""/>
          </v:shape>
          <o:OLEObject Type="Embed" ProgID="Equation.DSMT4" ShapeID="_x0000_i1435" DrawAspect="Content" ObjectID="_1804454128" r:id="rId800"/>
        </w:object>
      </w:r>
    </w:p>
    <w:p w14:paraId="440C5330" w14:textId="77777777" w:rsidR="00C17730" w:rsidRPr="00C17730" w:rsidRDefault="00C17730" w:rsidP="00C17730">
      <w:pPr>
        <w:spacing w:before="120" w:after="120" w:line="312" w:lineRule="auto"/>
        <w:ind w:left="992"/>
        <w:jc w:val="both"/>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c) </w:t>
      </w:r>
      <w:r w:rsidRPr="00C17730">
        <w:rPr>
          <w:rFonts w:asciiTheme="majorHAnsi" w:hAnsiTheme="majorHAnsi" w:cstheme="majorHAnsi"/>
          <w:color w:val="000000"/>
          <w:lang w:val="en-US" w:eastAsia="en-US"/>
        </w:rPr>
        <w:t xml:space="preserve">Khoảng tứ phân vị của mẫu số liệu ghép nhóm về thời gian ngủ của các bạn nữ trong khoảng </w:t>
      </w:r>
      <w:r w:rsidRPr="00C17730">
        <w:rPr>
          <w:rFonts w:asciiTheme="majorHAnsi" w:hAnsiTheme="majorHAnsi" w:cstheme="majorHAnsi"/>
          <w:color w:val="000000"/>
          <w:position w:val="-14"/>
          <w:lang w:val="en-US" w:eastAsia="en-US"/>
        </w:rPr>
        <w:object w:dxaOrig="560" w:dyaOrig="400" w14:anchorId="17B1EB05">
          <v:shape id="_x0000_i1436" type="#_x0000_t75" style="width:30.05pt;height:18.15pt" o:ole="">
            <v:imagedata r:id="rId801" o:title=""/>
          </v:shape>
          <o:OLEObject Type="Embed" ProgID="Equation.DSMT4" ShapeID="_x0000_i1436" DrawAspect="Content" ObjectID="_1804454129" r:id="rId802"/>
        </w:object>
      </w:r>
    </w:p>
    <w:p w14:paraId="27E03760" w14:textId="77777777" w:rsidR="00C17730" w:rsidRPr="00C17730" w:rsidRDefault="00C17730" w:rsidP="00C17730">
      <w:pPr>
        <w:spacing w:before="120" w:after="120" w:line="312" w:lineRule="auto"/>
        <w:ind w:left="992"/>
        <w:jc w:val="both"/>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d) </w:t>
      </w:r>
      <w:r w:rsidRPr="00C17730">
        <w:rPr>
          <w:rFonts w:asciiTheme="majorHAnsi" w:hAnsiTheme="majorHAnsi" w:cstheme="majorHAnsi"/>
          <w:color w:val="000000"/>
          <w:lang w:val="en-US" w:eastAsia="en-US"/>
        </w:rPr>
        <w:t>Học sinh nam có thời gian ngủ đồng đều hơn.</w:t>
      </w:r>
    </w:p>
    <w:p w14:paraId="5FB916AB" w14:textId="77777777" w:rsidR="00C17730" w:rsidRPr="00C17730" w:rsidRDefault="00C17730" w:rsidP="00C17730">
      <w:pPr>
        <w:spacing w:after="160" w:line="259" w:lineRule="auto"/>
        <w:ind w:left="992"/>
        <w:rPr>
          <w:rFonts w:asciiTheme="majorHAnsi" w:hAnsiTheme="majorHAnsi" w:cstheme="majorHAnsi"/>
          <w:color w:val="000000" w:themeColor="text1"/>
          <w:lang w:val="en-US" w:eastAsia="en-US"/>
        </w:rPr>
      </w:pPr>
    </w:p>
    <w:p w14:paraId="5AA7922F" w14:textId="77777777" w:rsidR="00C17730" w:rsidRPr="00C17730" w:rsidRDefault="00C17730" w:rsidP="00C17730">
      <w:pPr>
        <w:tabs>
          <w:tab w:val="left" w:pos="992"/>
        </w:tabs>
        <w:spacing w:before="120" w:line="276" w:lineRule="auto"/>
        <w:ind w:left="992" w:hanging="992"/>
        <w:jc w:val="both"/>
        <w:rPr>
          <w:rFonts w:asciiTheme="majorHAnsi" w:hAnsiTheme="majorHAnsi" w:cstheme="majorHAnsi"/>
          <w:b/>
          <w:color w:val="0000FF"/>
          <w:lang w:val="nl-NL"/>
        </w:rPr>
      </w:pPr>
      <w:r w:rsidRPr="00C17730">
        <w:rPr>
          <w:rFonts w:asciiTheme="majorHAnsi" w:hAnsiTheme="majorHAnsi" w:cstheme="majorHAnsi"/>
          <w:b/>
          <w:color w:val="0000FF"/>
          <w:lang w:val="nl-NL"/>
        </w:rPr>
        <w:t>PHẦN III: TRẢ LỜI NGẮN</w:t>
      </w:r>
    </w:p>
    <w:p w14:paraId="699FFCC6" w14:textId="77777777" w:rsidR="00C17730" w:rsidRPr="00C17730" w:rsidRDefault="00C17730" w:rsidP="00C17730">
      <w:pPr>
        <w:widowControl w:val="0"/>
        <w:tabs>
          <w:tab w:val="left" w:pos="992"/>
        </w:tabs>
        <w:spacing w:before="120" w:line="276" w:lineRule="auto"/>
        <w:ind w:left="992" w:hanging="992"/>
        <w:jc w:val="both"/>
        <w:rPr>
          <w:rFonts w:asciiTheme="majorHAnsi" w:eastAsia="Calibri" w:hAnsiTheme="majorHAnsi" w:cstheme="majorHAnsi"/>
          <w:lang w:val="en-US" w:eastAsia="en-US"/>
        </w:rPr>
      </w:pPr>
      <w:r w:rsidRPr="00C17730">
        <w:rPr>
          <w:rFonts w:asciiTheme="majorHAnsi" w:eastAsia="Calibri" w:hAnsiTheme="majorHAnsi" w:cstheme="majorHAnsi"/>
          <w:b/>
          <w:color w:val="0000FF"/>
          <w:lang w:eastAsia="en-US"/>
        </w:rPr>
        <w:t xml:space="preserve">Câu </w:t>
      </w:r>
      <w:r w:rsidRPr="00C17730">
        <w:rPr>
          <w:rFonts w:asciiTheme="majorHAnsi" w:eastAsia="Calibri" w:hAnsiTheme="majorHAnsi" w:cstheme="majorHAnsi"/>
          <w:b/>
          <w:color w:val="0000FF"/>
          <w:lang w:val="en-US" w:eastAsia="en-US"/>
        </w:rPr>
        <w:t>1. [NB]</w:t>
      </w:r>
      <w:r w:rsidRPr="00C17730">
        <w:rPr>
          <w:rFonts w:asciiTheme="majorHAnsi" w:eastAsia="Calibri" w:hAnsiTheme="majorHAnsi" w:cstheme="majorHAnsi"/>
          <w:b/>
          <w:color w:val="0000FF"/>
          <w:lang w:eastAsia="en-US"/>
        </w:rPr>
        <w:t xml:space="preserve"> </w:t>
      </w:r>
      <w:r w:rsidRPr="00C17730">
        <w:rPr>
          <w:rFonts w:asciiTheme="majorHAnsi" w:eastAsia="Calibri" w:hAnsiTheme="majorHAnsi" w:cstheme="majorHAnsi"/>
          <w:lang w:val="en-US" w:eastAsia="en-US"/>
        </w:rPr>
        <w:t>Cho bảng số liệu ghép nhóm về chiều cao ( đơn vị centimét) của 36 học sinh trong lớp 12A1 như sau:</w:t>
      </w:r>
    </w:p>
    <w:p w14:paraId="39B120C1" w14:textId="77777777" w:rsidR="00C17730" w:rsidRPr="00C17730" w:rsidRDefault="00C17730" w:rsidP="00C17730">
      <w:pPr>
        <w:widowControl w:val="0"/>
        <w:tabs>
          <w:tab w:val="left" w:pos="992"/>
        </w:tabs>
        <w:spacing w:before="120" w:line="276" w:lineRule="auto"/>
        <w:ind w:left="992" w:hanging="992"/>
        <w:jc w:val="center"/>
        <w:rPr>
          <w:rFonts w:asciiTheme="majorHAnsi" w:eastAsia="Calibri" w:hAnsiTheme="majorHAnsi" w:cstheme="majorHAnsi"/>
          <w:lang w:val="en-US" w:eastAsia="en-US"/>
        </w:rPr>
      </w:pPr>
      <w:r w:rsidRPr="00C17730">
        <w:rPr>
          <w:rFonts w:asciiTheme="majorHAnsi" w:eastAsia="Calibri" w:hAnsiTheme="majorHAnsi" w:cstheme="majorHAnsi"/>
          <w:noProof/>
          <w:lang w:val="en-US" w:eastAsia="en-US"/>
        </w:rPr>
        <w:drawing>
          <wp:inline distT="0" distB="0" distL="0" distR="0" wp14:anchorId="478C2659" wp14:editId="66A80177">
            <wp:extent cx="5943600" cy="842010"/>
            <wp:effectExtent l="0" t="0" r="0" b="0"/>
            <wp:docPr id="720317617" name="Picture 720317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3"/>
                    <a:stretch>
                      <a:fillRect/>
                    </a:stretch>
                  </pic:blipFill>
                  <pic:spPr>
                    <a:xfrm>
                      <a:off x="0" y="0"/>
                      <a:ext cx="5943600" cy="842010"/>
                    </a:xfrm>
                    <a:prstGeom prst="rect">
                      <a:avLst/>
                    </a:prstGeom>
                  </pic:spPr>
                </pic:pic>
              </a:graphicData>
            </a:graphic>
          </wp:inline>
        </w:drawing>
      </w:r>
    </w:p>
    <w:p w14:paraId="5B426A5F" w14:textId="77777777" w:rsidR="00C17730" w:rsidRPr="00C17730" w:rsidRDefault="00C17730" w:rsidP="00C17730">
      <w:pPr>
        <w:widowControl w:val="0"/>
        <w:tabs>
          <w:tab w:val="left" w:pos="992"/>
        </w:tabs>
        <w:spacing w:before="120" w:line="276" w:lineRule="auto"/>
        <w:ind w:left="992" w:hanging="992"/>
        <w:jc w:val="both"/>
        <w:rPr>
          <w:rFonts w:asciiTheme="majorHAnsi" w:eastAsia="Calibri" w:hAnsiTheme="majorHAnsi" w:cstheme="majorHAnsi"/>
          <w:lang w:val="en-US" w:eastAsia="en-US"/>
        </w:rPr>
      </w:pPr>
      <w:r w:rsidRPr="00C17730">
        <w:rPr>
          <w:rFonts w:asciiTheme="majorHAnsi" w:eastAsia="Calibri" w:hAnsiTheme="majorHAnsi" w:cstheme="majorHAnsi"/>
          <w:lang w:val="en-US" w:eastAsia="en-US"/>
        </w:rPr>
        <w:lastRenderedPageBreak/>
        <w:tab/>
        <w:t>Xác định khoảng biến thiên của mẫu số liệu ghép nhóm?</w:t>
      </w:r>
    </w:p>
    <w:p w14:paraId="1DF7ABAF" w14:textId="77777777" w:rsidR="00C17730" w:rsidRPr="00C17730" w:rsidRDefault="00C17730" w:rsidP="00C17730">
      <w:pPr>
        <w:widowControl w:val="0"/>
        <w:tabs>
          <w:tab w:val="left" w:pos="992"/>
        </w:tabs>
        <w:spacing w:before="120" w:line="276" w:lineRule="auto"/>
        <w:ind w:left="992" w:hanging="992"/>
        <w:jc w:val="both"/>
        <w:rPr>
          <w:rFonts w:asciiTheme="majorHAnsi" w:eastAsia="Calibri" w:hAnsiTheme="majorHAnsi" w:cstheme="majorHAnsi"/>
          <w:lang w:eastAsia="en-US"/>
        </w:rPr>
      </w:pPr>
      <w:r w:rsidRPr="00C17730">
        <w:rPr>
          <w:rFonts w:asciiTheme="majorHAnsi" w:hAnsiTheme="majorHAnsi" w:cstheme="majorHAnsi"/>
          <w:lang w:val="en-US" w:eastAsia="en-US"/>
        </w:rPr>
        <w:t xml:space="preserve">                     Trả lời:………………</w:t>
      </w:r>
    </w:p>
    <w:p w14:paraId="41822500" w14:textId="77777777" w:rsidR="00C17730" w:rsidRPr="00C17730" w:rsidRDefault="00C17730" w:rsidP="00C17730">
      <w:pPr>
        <w:widowControl w:val="0"/>
        <w:tabs>
          <w:tab w:val="left" w:pos="992"/>
        </w:tabs>
        <w:spacing w:before="120" w:line="276" w:lineRule="auto"/>
        <w:ind w:left="992" w:hanging="992"/>
        <w:jc w:val="both"/>
        <w:rPr>
          <w:rFonts w:asciiTheme="majorHAnsi" w:eastAsia="Calibri" w:hAnsiTheme="majorHAnsi" w:cstheme="majorHAnsi"/>
          <w:lang w:val="en-US" w:eastAsia="en-US"/>
        </w:rPr>
      </w:pPr>
      <w:r w:rsidRPr="00C17730">
        <w:rPr>
          <w:rFonts w:asciiTheme="majorHAnsi" w:eastAsia="Calibri" w:hAnsiTheme="majorHAnsi" w:cstheme="majorHAnsi"/>
          <w:b/>
          <w:color w:val="0000FF"/>
          <w:lang w:val="en-US" w:eastAsia="en-US"/>
        </w:rPr>
        <w:t xml:space="preserve">Câu 2. [TH] </w:t>
      </w:r>
      <w:r w:rsidRPr="00C17730">
        <w:rPr>
          <w:rFonts w:asciiTheme="majorHAnsi" w:eastAsia="Calibri" w:hAnsiTheme="majorHAnsi" w:cstheme="majorHAnsi"/>
          <w:lang w:val="en-US" w:eastAsia="en-US"/>
        </w:rPr>
        <w:t>Cho bảng số liệu ghép nhóm về chiều cao ( đơn vị centimét) của 36 học sinh trong lớp 12A1 như sau:</w:t>
      </w:r>
    </w:p>
    <w:p w14:paraId="38D25554" w14:textId="77777777" w:rsidR="00C17730" w:rsidRPr="00C17730" w:rsidRDefault="00C17730" w:rsidP="00C17730">
      <w:pPr>
        <w:widowControl w:val="0"/>
        <w:tabs>
          <w:tab w:val="left" w:pos="992"/>
        </w:tabs>
        <w:spacing w:before="120" w:line="276" w:lineRule="auto"/>
        <w:ind w:left="992" w:hanging="992"/>
        <w:jc w:val="both"/>
        <w:rPr>
          <w:rFonts w:asciiTheme="majorHAnsi" w:eastAsia="Calibri" w:hAnsiTheme="majorHAnsi" w:cstheme="majorHAnsi"/>
          <w:lang w:val="en-US" w:eastAsia="en-US"/>
        </w:rPr>
      </w:pPr>
      <w:r w:rsidRPr="00C17730">
        <w:rPr>
          <w:rFonts w:asciiTheme="majorHAnsi" w:eastAsia="Calibri" w:hAnsiTheme="majorHAnsi" w:cstheme="majorHAnsi"/>
          <w:lang w:val="en-US" w:eastAsia="en-US"/>
        </w:rPr>
        <w:tab/>
      </w:r>
      <w:r w:rsidRPr="00C17730">
        <w:rPr>
          <w:rFonts w:asciiTheme="majorHAnsi" w:eastAsia="Calibri" w:hAnsiTheme="majorHAnsi" w:cstheme="majorHAnsi"/>
          <w:noProof/>
          <w:lang w:val="en-US" w:eastAsia="en-US"/>
        </w:rPr>
        <w:drawing>
          <wp:inline distT="0" distB="0" distL="0" distR="0" wp14:anchorId="564D29F7" wp14:editId="694FCC9C">
            <wp:extent cx="5943600" cy="842010"/>
            <wp:effectExtent l="0" t="0" r="0" b="0"/>
            <wp:docPr id="1779981546" name="Picture 177998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3"/>
                    <a:stretch>
                      <a:fillRect/>
                    </a:stretch>
                  </pic:blipFill>
                  <pic:spPr>
                    <a:xfrm>
                      <a:off x="0" y="0"/>
                      <a:ext cx="5943600" cy="842010"/>
                    </a:xfrm>
                    <a:prstGeom prst="rect">
                      <a:avLst/>
                    </a:prstGeom>
                  </pic:spPr>
                </pic:pic>
              </a:graphicData>
            </a:graphic>
          </wp:inline>
        </w:drawing>
      </w:r>
    </w:p>
    <w:p w14:paraId="782059AB" w14:textId="77777777" w:rsidR="00C17730" w:rsidRPr="00C17730" w:rsidRDefault="00C17730" w:rsidP="00C17730">
      <w:pPr>
        <w:widowControl w:val="0"/>
        <w:tabs>
          <w:tab w:val="left" w:pos="992"/>
        </w:tabs>
        <w:spacing w:before="120" w:line="276" w:lineRule="auto"/>
        <w:ind w:left="992" w:hanging="992"/>
        <w:jc w:val="both"/>
        <w:rPr>
          <w:rFonts w:asciiTheme="majorHAnsi" w:eastAsia="Calibri" w:hAnsiTheme="majorHAnsi" w:cstheme="majorHAnsi"/>
          <w:lang w:val="en-US" w:eastAsia="en-US"/>
        </w:rPr>
      </w:pPr>
      <w:r w:rsidRPr="00C17730">
        <w:rPr>
          <w:rFonts w:asciiTheme="majorHAnsi" w:eastAsia="Calibri" w:hAnsiTheme="majorHAnsi" w:cstheme="majorHAnsi"/>
          <w:lang w:val="en-US" w:eastAsia="en-US"/>
        </w:rPr>
        <w:tab/>
        <w:t>Nhóm chứa tứ phân vị thứ nhất có tần số bằng bao nhiêu?</w:t>
      </w:r>
    </w:p>
    <w:p w14:paraId="0C1CF361" w14:textId="77777777" w:rsidR="00C17730" w:rsidRPr="00C17730" w:rsidRDefault="00C17730" w:rsidP="00C17730">
      <w:pPr>
        <w:widowControl w:val="0"/>
        <w:tabs>
          <w:tab w:val="left" w:pos="992"/>
        </w:tabs>
        <w:spacing w:before="120" w:line="276" w:lineRule="auto"/>
        <w:ind w:left="992" w:hanging="992"/>
        <w:jc w:val="both"/>
        <w:rPr>
          <w:rFonts w:asciiTheme="majorHAnsi" w:eastAsia="Calibri" w:hAnsiTheme="majorHAnsi" w:cstheme="majorHAnsi"/>
          <w:lang w:eastAsia="en-US"/>
        </w:rPr>
      </w:pPr>
      <w:r w:rsidRPr="00C17730">
        <w:rPr>
          <w:rFonts w:asciiTheme="majorHAnsi" w:hAnsiTheme="majorHAnsi" w:cstheme="majorHAnsi"/>
          <w:lang w:val="en-US" w:eastAsia="en-US"/>
        </w:rPr>
        <w:t xml:space="preserve">                        Trả lời:………………</w:t>
      </w:r>
    </w:p>
    <w:p w14:paraId="4DB18643" w14:textId="77777777" w:rsidR="00C17730" w:rsidRPr="00C17730" w:rsidRDefault="00C17730" w:rsidP="00C17730">
      <w:pPr>
        <w:tabs>
          <w:tab w:val="left" w:pos="992"/>
        </w:tabs>
        <w:spacing w:before="120" w:line="259" w:lineRule="auto"/>
        <w:ind w:left="992" w:hanging="992"/>
        <w:jc w:val="both"/>
        <w:rPr>
          <w:rFonts w:asciiTheme="majorHAnsi" w:hAnsiTheme="majorHAnsi" w:cstheme="majorHAnsi"/>
          <w:lang w:val="en-US" w:eastAsia="en-US"/>
        </w:rPr>
      </w:pPr>
      <w:r w:rsidRPr="00C17730">
        <w:rPr>
          <w:rFonts w:asciiTheme="majorHAnsi" w:hAnsiTheme="majorHAnsi" w:cstheme="majorHAnsi"/>
          <w:b/>
          <w:color w:val="0000FF"/>
          <w:lang w:val="en-US" w:eastAsia="en-US"/>
        </w:rPr>
        <w:t>Câu 3.</w:t>
      </w:r>
      <w:r w:rsidRPr="00C17730">
        <w:rPr>
          <w:rFonts w:asciiTheme="majorHAnsi" w:eastAsiaTheme="minorHAnsi" w:hAnsiTheme="majorHAnsi" w:cstheme="majorHAnsi"/>
          <w:b/>
          <w:color w:val="0000FF"/>
          <w:lang w:val="en-US" w:eastAsia="en-US"/>
        </w:rPr>
        <w:t xml:space="preserve"> [VD]</w:t>
      </w:r>
      <w:r w:rsidRPr="00C17730">
        <w:rPr>
          <w:rFonts w:asciiTheme="majorHAnsi" w:hAnsiTheme="majorHAnsi" w:cstheme="majorHAnsi"/>
          <w:b/>
          <w:color w:val="0000FF"/>
          <w:lang w:val="en-US" w:eastAsia="en-US"/>
        </w:rPr>
        <w:t xml:space="preserve"> </w:t>
      </w:r>
      <w:r w:rsidRPr="00C17730">
        <w:rPr>
          <w:rFonts w:asciiTheme="majorHAnsi" w:hAnsiTheme="majorHAnsi" w:cstheme="majorHAnsi"/>
          <w:lang w:val="en-US" w:eastAsia="en-US"/>
        </w:rPr>
        <w:t>Khoảng tứ phân vị của mẫu số liệu ghép nhóm được cho ở bảng sau là bao nhiêu?(làm tròn kết quả đến hai chữ số thập phân).</w:t>
      </w:r>
    </w:p>
    <w:tbl>
      <w:tblPr>
        <w:tblStyle w:val="BngTK1"/>
        <w:tblW w:w="0" w:type="auto"/>
        <w:jc w:val="center"/>
        <w:tblLook w:val="04A0" w:firstRow="1" w:lastRow="0" w:firstColumn="1" w:lastColumn="0" w:noHBand="0" w:noVBand="1"/>
      </w:tblPr>
      <w:tblGrid>
        <w:gridCol w:w="1710"/>
        <w:gridCol w:w="1710"/>
        <w:gridCol w:w="1530"/>
        <w:gridCol w:w="1350"/>
        <w:gridCol w:w="1350"/>
      </w:tblGrid>
      <w:tr w:rsidR="00C17730" w:rsidRPr="00C17730" w14:paraId="18021A5F" w14:textId="77777777" w:rsidTr="00287BCB">
        <w:trPr>
          <w:jc w:val="center"/>
        </w:trPr>
        <w:tc>
          <w:tcPr>
            <w:tcW w:w="1710" w:type="dxa"/>
          </w:tcPr>
          <w:p w14:paraId="2E7890C2"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hAnsiTheme="majorHAnsi" w:cstheme="majorHAnsi"/>
              </w:rPr>
              <w:t>Nhóm</w:t>
            </w:r>
          </w:p>
        </w:tc>
        <w:tc>
          <w:tcPr>
            <w:tcW w:w="1710" w:type="dxa"/>
          </w:tcPr>
          <w:p w14:paraId="625622D7"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14"/>
                <w:lang w:val="vi-VN" w:eastAsia="vi-VN"/>
                <w14:ligatures w14:val="none"/>
              </w:rPr>
              <w:object w:dxaOrig="800" w:dyaOrig="400" w14:anchorId="1F91DE82">
                <v:shape id="_x0000_i1437" type="#_x0000_t75" style="width:39.1pt;height:20.4pt" o:ole="">
                  <v:imagedata r:id="rId804" o:title=""/>
                </v:shape>
                <o:OLEObject Type="Embed" ProgID="Equation.DSMT4" ShapeID="_x0000_i1437" DrawAspect="Content" ObjectID="_1804454130" r:id="rId805"/>
              </w:object>
            </w:r>
          </w:p>
        </w:tc>
        <w:tc>
          <w:tcPr>
            <w:tcW w:w="1530" w:type="dxa"/>
          </w:tcPr>
          <w:p w14:paraId="1D836D12"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14"/>
                <w:lang w:val="vi-VN" w:eastAsia="vi-VN"/>
                <w14:ligatures w14:val="none"/>
              </w:rPr>
              <w:object w:dxaOrig="800" w:dyaOrig="400" w14:anchorId="3A11E3D7">
                <v:shape id="_x0000_i1438" type="#_x0000_t75" style="width:39.1pt;height:20.4pt" o:ole="">
                  <v:imagedata r:id="rId806" o:title=""/>
                </v:shape>
                <o:OLEObject Type="Embed" ProgID="Equation.DSMT4" ShapeID="_x0000_i1438" DrawAspect="Content" ObjectID="_1804454131" r:id="rId807"/>
              </w:object>
            </w:r>
          </w:p>
        </w:tc>
        <w:tc>
          <w:tcPr>
            <w:tcW w:w="1350" w:type="dxa"/>
          </w:tcPr>
          <w:p w14:paraId="55FC12A5"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14"/>
                <w:lang w:val="vi-VN" w:eastAsia="vi-VN"/>
                <w14:ligatures w14:val="none"/>
              </w:rPr>
              <w:object w:dxaOrig="800" w:dyaOrig="400" w14:anchorId="5B5E74F0">
                <v:shape id="_x0000_i1439" type="#_x0000_t75" style="width:39.1pt;height:20.4pt" o:ole="">
                  <v:imagedata r:id="rId808" o:title=""/>
                </v:shape>
                <o:OLEObject Type="Embed" ProgID="Equation.DSMT4" ShapeID="_x0000_i1439" DrawAspect="Content" ObjectID="_1804454132" r:id="rId809"/>
              </w:object>
            </w:r>
          </w:p>
        </w:tc>
        <w:tc>
          <w:tcPr>
            <w:tcW w:w="1350" w:type="dxa"/>
          </w:tcPr>
          <w:p w14:paraId="42642C3E"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14"/>
                <w:lang w:val="vi-VN" w:eastAsia="vi-VN"/>
                <w14:ligatures w14:val="none"/>
              </w:rPr>
              <w:object w:dxaOrig="800" w:dyaOrig="400" w14:anchorId="51B9001D">
                <v:shape id="_x0000_i1440" type="#_x0000_t75" style="width:39.1pt;height:20.4pt" o:ole="">
                  <v:imagedata r:id="rId810" o:title=""/>
                </v:shape>
                <o:OLEObject Type="Embed" ProgID="Equation.DSMT4" ShapeID="_x0000_i1440" DrawAspect="Content" ObjectID="_1804454133" r:id="rId811"/>
              </w:object>
            </w:r>
          </w:p>
        </w:tc>
      </w:tr>
      <w:tr w:rsidR="00C17730" w:rsidRPr="00C17730" w14:paraId="342B94EB" w14:textId="77777777" w:rsidTr="00287BCB">
        <w:trPr>
          <w:jc w:val="center"/>
        </w:trPr>
        <w:tc>
          <w:tcPr>
            <w:tcW w:w="1710" w:type="dxa"/>
          </w:tcPr>
          <w:p w14:paraId="23BA6BCE"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hAnsiTheme="majorHAnsi" w:cstheme="majorHAnsi"/>
              </w:rPr>
              <w:t>Tần số</w:t>
            </w:r>
          </w:p>
        </w:tc>
        <w:tc>
          <w:tcPr>
            <w:tcW w:w="1710" w:type="dxa"/>
          </w:tcPr>
          <w:p w14:paraId="41C687A4"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4"/>
                <w:lang w:val="vi-VN" w:eastAsia="vi-VN"/>
                <w14:ligatures w14:val="none"/>
              </w:rPr>
              <w:object w:dxaOrig="200" w:dyaOrig="260" w14:anchorId="41464C13">
                <v:shape id="_x0000_i1441" type="#_x0000_t75" style="width:9.65pt;height:13.6pt" o:ole="">
                  <v:imagedata r:id="rId812" o:title=""/>
                </v:shape>
                <o:OLEObject Type="Embed" ProgID="Equation.DSMT4" ShapeID="_x0000_i1441" DrawAspect="Content" ObjectID="_1804454134" r:id="rId813"/>
              </w:object>
            </w:r>
          </w:p>
        </w:tc>
        <w:tc>
          <w:tcPr>
            <w:tcW w:w="1530" w:type="dxa"/>
          </w:tcPr>
          <w:p w14:paraId="784E7531"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6"/>
                <w:lang w:val="vi-VN" w:eastAsia="vi-VN"/>
                <w14:ligatures w14:val="none"/>
              </w:rPr>
              <w:object w:dxaOrig="300" w:dyaOrig="279" w14:anchorId="40E15230">
                <v:shape id="_x0000_i1442" type="#_x0000_t75" style="width:14.15pt;height:13.6pt" o:ole="">
                  <v:imagedata r:id="rId814" o:title=""/>
                </v:shape>
                <o:OLEObject Type="Embed" ProgID="Equation.DSMT4" ShapeID="_x0000_i1442" DrawAspect="Content" ObjectID="_1804454135" r:id="rId815"/>
              </w:object>
            </w:r>
          </w:p>
        </w:tc>
        <w:tc>
          <w:tcPr>
            <w:tcW w:w="1350" w:type="dxa"/>
          </w:tcPr>
          <w:p w14:paraId="74F2D81A"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6"/>
                <w:lang w:val="vi-VN" w:eastAsia="vi-VN"/>
                <w14:ligatures w14:val="none"/>
              </w:rPr>
              <w:object w:dxaOrig="279" w:dyaOrig="279" w14:anchorId="1F1ADAC0">
                <v:shape id="_x0000_i1443" type="#_x0000_t75" style="width:13.6pt;height:13.6pt" o:ole="">
                  <v:imagedata r:id="rId816" o:title=""/>
                </v:shape>
                <o:OLEObject Type="Embed" ProgID="Equation.DSMT4" ShapeID="_x0000_i1443" DrawAspect="Content" ObjectID="_1804454136" r:id="rId817"/>
              </w:object>
            </w:r>
          </w:p>
        </w:tc>
        <w:tc>
          <w:tcPr>
            <w:tcW w:w="1350" w:type="dxa"/>
          </w:tcPr>
          <w:p w14:paraId="23594EAA"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6"/>
                <w:lang w:val="vi-VN" w:eastAsia="vi-VN"/>
                <w14:ligatures w14:val="none"/>
              </w:rPr>
              <w:object w:dxaOrig="320" w:dyaOrig="279" w14:anchorId="6446AD06">
                <v:shape id="_x0000_i1444" type="#_x0000_t75" style="width:15.85pt;height:13.6pt" o:ole="">
                  <v:imagedata r:id="rId818" o:title=""/>
                </v:shape>
                <o:OLEObject Type="Embed" ProgID="Equation.DSMT4" ShapeID="_x0000_i1444" DrawAspect="Content" ObjectID="_1804454137" r:id="rId819"/>
              </w:object>
            </w:r>
          </w:p>
        </w:tc>
      </w:tr>
    </w:tbl>
    <w:p w14:paraId="06FCC7F4" w14:textId="77777777" w:rsidR="00C17730" w:rsidRPr="00C17730" w:rsidRDefault="00C17730" w:rsidP="00C17730">
      <w:pPr>
        <w:tabs>
          <w:tab w:val="left" w:pos="992"/>
        </w:tabs>
        <w:spacing w:before="120" w:line="259" w:lineRule="auto"/>
        <w:rPr>
          <w:rFonts w:asciiTheme="majorHAnsi" w:hAnsiTheme="majorHAnsi" w:cstheme="majorHAnsi"/>
          <w:lang w:val="en-US" w:eastAsia="en-US"/>
        </w:rPr>
      </w:pPr>
      <w:r w:rsidRPr="00C17730">
        <w:rPr>
          <w:rFonts w:asciiTheme="majorHAnsi" w:hAnsiTheme="majorHAnsi" w:cstheme="majorHAnsi"/>
          <w:lang w:val="en-US" w:eastAsia="en-US"/>
        </w:rPr>
        <w:tab/>
      </w:r>
      <w:bookmarkStart w:id="16" w:name="_Hlk192594683"/>
      <w:r w:rsidRPr="00C17730">
        <w:rPr>
          <w:rFonts w:asciiTheme="majorHAnsi" w:hAnsiTheme="majorHAnsi" w:cstheme="majorHAnsi"/>
          <w:lang w:val="en-US" w:eastAsia="en-US"/>
        </w:rPr>
        <w:t>Trả lời:………………</w:t>
      </w:r>
      <w:bookmarkEnd w:id="16"/>
    </w:p>
    <w:p w14:paraId="2A8F812E" w14:textId="77777777" w:rsidR="00C17730" w:rsidRPr="00C17730" w:rsidRDefault="00C17730" w:rsidP="00C17730">
      <w:pPr>
        <w:tabs>
          <w:tab w:val="left" w:pos="992"/>
        </w:tabs>
        <w:spacing w:before="120" w:line="259" w:lineRule="auto"/>
        <w:jc w:val="both"/>
        <w:rPr>
          <w:rFonts w:asciiTheme="majorHAnsi" w:hAnsiTheme="majorHAnsi" w:cstheme="majorHAnsi"/>
          <w:lang w:val="en-US" w:eastAsia="en-US"/>
        </w:rPr>
      </w:pPr>
    </w:p>
    <w:p w14:paraId="5E5B9BA0" w14:textId="77777777" w:rsidR="00C17730" w:rsidRPr="00C17730" w:rsidRDefault="00C17730" w:rsidP="00C17730">
      <w:pPr>
        <w:spacing w:after="160" w:line="259" w:lineRule="auto"/>
        <w:rPr>
          <w:rFonts w:asciiTheme="majorHAnsi" w:eastAsiaTheme="minorHAnsi" w:hAnsiTheme="majorHAnsi" w:cstheme="majorHAnsi"/>
          <w:lang w:val="en-US" w:eastAsia="en-US"/>
        </w:rPr>
      </w:pPr>
    </w:p>
    <w:p w14:paraId="7B6E21C3" w14:textId="77777777" w:rsidR="00C17730" w:rsidRPr="00C17730" w:rsidRDefault="00C17730" w:rsidP="00C17730">
      <w:pPr>
        <w:tabs>
          <w:tab w:val="left" w:pos="992"/>
        </w:tabs>
        <w:spacing w:before="120" w:line="259" w:lineRule="auto"/>
        <w:ind w:left="992" w:hanging="992"/>
        <w:jc w:val="both"/>
        <w:rPr>
          <w:rFonts w:asciiTheme="majorHAnsi" w:hAnsiTheme="majorHAnsi" w:cstheme="majorHAnsi"/>
          <w:color w:val="000000"/>
          <w:lang w:val="nl-NL"/>
        </w:rPr>
      </w:pPr>
      <w:r w:rsidRPr="00C17730">
        <w:rPr>
          <w:rFonts w:asciiTheme="majorHAnsi" w:hAnsiTheme="majorHAnsi" w:cstheme="majorHAnsi"/>
          <w:b/>
          <w:color w:val="0000FF"/>
          <w:lang w:val="nl-NL"/>
        </w:rPr>
        <w:t xml:space="preserve">Câu 4. [VD] </w:t>
      </w:r>
      <w:r w:rsidRPr="00C17730">
        <w:rPr>
          <w:rFonts w:asciiTheme="majorHAnsi" w:hAnsiTheme="majorHAnsi" w:cstheme="majorHAnsi"/>
          <w:color w:val="000000"/>
          <w:lang w:val="nl-NL"/>
        </w:rPr>
        <w:t>Cho bảng số liệu về khối lượng của 30 củ khoai tây thu hoạch từ một thửa ruộng như dưới đây.</w:t>
      </w:r>
    </w:p>
    <w:tbl>
      <w:tblPr>
        <w:tblStyle w:val="BngTK1"/>
        <w:tblW w:w="0" w:type="auto"/>
        <w:tblInd w:w="704" w:type="dxa"/>
        <w:tblLook w:val="04A0" w:firstRow="1" w:lastRow="0" w:firstColumn="1" w:lastColumn="0" w:noHBand="0" w:noVBand="1"/>
      </w:tblPr>
      <w:tblGrid>
        <w:gridCol w:w="2268"/>
        <w:gridCol w:w="1418"/>
        <w:gridCol w:w="1448"/>
        <w:gridCol w:w="1387"/>
        <w:gridCol w:w="1559"/>
        <w:gridCol w:w="1559"/>
      </w:tblGrid>
      <w:tr w:rsidR="00C17730" w:rsidRPr="00C17730" w14:paraId="4F5B659A" w14:textId="77777777" w:rsidTr="00287BCB">
        <w:tc>
          <w:tcPr>
            <w:tcW w:w="2268" w:type="dxa"/>
          </w:tcPr>
          <w:p w14:paraId="4B123179" w14:textId="77777777" w:rsidR="00C17730" w:rsidRPr="00C17730" w:rsidRDefault="00C17730" w:rsidP="00C17730">
            <w:pPr>
              <w:tabs>
                <w:tab w:val="left" w:pos="992"/>
              </w:tabs>
              <w:spacing w:before="120" w:after="120" w:line="276" w:lineRule="auto"/>
              <w:jc w:val="both"/>
              <w:rPr>
                <w:rFonts w:asciiTheme="majorHAnsi" w:hAnsiTheme="majorHAnsi" w:cstheme="majorHAnsi"/>
                <w:color w:val="000000"/>
                <w:lang w:val="nl-NL"/>
              </w:rPr>
            </w:pPr>
            <w:r w:rsidRPr="00C17730">
              <w:rPr>
                <w:rFonts w:asciiTheme="majorHAnsi" w:hAnsiTheme="majorHAnsi" w:cstheme="majorHAnsi"/>
                <w:color w:val="000000"/>
                <w:lang w:val="nl-NL"/>
              </w:rPr>
              <w:t>Khối lượng (gam)</w:t>
            </w:r>
          </w:p>
        </w:tc>
        <w:tc>
          <w:tcPr>
            <w:tcW w:w="1418" w:type="dxa"/>
          </w:tcPr>
          <w:p w14:paraId="1400BDB6" w14:textId="77777777" w:rsidR="00C17730" w:rsidRPr="00C17730" w:rsidRDefault="00C17730" w:rsidP="00C17730">
            <w:pPr>
              <w:tabs>
                <w:tab w:val="left" w:pos="992"/>
              </w:tabs>
              <w:spacing w:before="120" w:after="120" w:line="276" w:lineRule="auto"/>
              <w:jc w:val="center"/>
              <w:rPr>
                <w:rFonts w:asciiTheme="majorHAnsi" w:hAnsiTheme="majorHAnsi" w:cstheme="majorHAnsi"/>
                <w:color w:val="000000"/>
                <w:lang w:val="nl-NL"/>
              </w:rPr>
            </w:pPr>
            <w:r w:rsidRPr="00C17730">
              <w:rPr>
                <w:rFonts w:asciiTheme="majorHAnsi" w:hAnsiTheme="majorHAnsi" w:cstheme="majorHAnsi"/>
                <w:color w:val="000000"/>
                <w:lang w:val="nl-NL"/>
              </w:rPr>
              <w:t>[70;80)</w:t>
            </w:r>
          </w:p>
        </w:tc>
        <w:tc>
          <w:tcPr>
            <w:tcW w:w="1448" w:type="dxa"/>
          </w:tcPr>
          <w:p w14:paraId="7B7A9EEB" w14:textId="77777777" w:rsidR="00C17730" w:rsidRPr="00C17730" w:rsidRDefault="00C17730" w:rsidP="00C17730">
            <w:pPr>
              <w:tabs>
                <w:tab w:val="left" w:pos="992"/>
              </w:tabs>
              <w:spacing w:before="120" w:after="120" w:line="276" w:lineRule="auto"/>
              <w:jc w:val="center"/>
              <w:rPr>
                <w:rFonts w:asciiTheme="majorHAnsi" w:hAnsiTheme="majorHAnsi" w:cstheme="majorHAnsi"/>
                <w:color w:val="000000"/>
                <w:lang w:val="nl-NL"/>
              </w:rPr>
            </w:pPr>
            <w:r w:rsidRPr="00C17730">
              <w:rPr>
                <w:rFonts w:asciiTheme="majorHAnsi" w:hAnsiTheme="majorHAnsi" w:cstheme="majorHAnsi"/>
                <w:color w:val="000000"/>
                <w:lang w:val="nl-NL"/>
              </w:rPr>
              <w:t>[80;90)</w:t>
            </w:r>
          </w:p>
        </w:tc>
        <w:tc>
          <w:tcPr>
            <w:tcW w:w="1387" w:type="dxa"/>
          </w:tcPr>
          <w:p w14:paraId="2A2F993B" w14:textId="77777777" w:rsidR="00C17730" w:rsidRPr="00C17730" w:rsidRDefault="00C17730" w:rsidP="00C17730">
            <w:pPr>
              <w:tabs>
                <w:tab w:val="left" w:pos="992"/>
              </w:tabs>
              <w:spacing w:before="120" w:after="120" w:line="276" w:lineRule="auto"/>
              <w:jc w:val="center"/>
              <w:rPr>
                <w:rFonts w:asciiTheme="majorHAnsi" w:hAnsiTheme="majorHAnsi" w:cstheme="majorHAnsi"/>
                <w:color w:val="000000"/>
                <w:lang w:val="nl-NL"/>
              </w:rPr>
            </w:pPr>
            <w:r w:rsidRPr="00C17730">
              <w:rPr>
                <w:rFonts w:asciiTheme="majorHAnsi" w:hAnsiTheme="majorHAnsi" w:cstheme="majorHAnsi"/>
                <w:color w:val="000000"/>
                <w:lang w:val="nl-NL"/>
              </w:rPr>
              <w:t>[90;100)</w:t>
            </w:r>
          </w:p>
        </w:tc>
        <w:tc>
          <w:tcPr>
            <w:tcW w:w="1559" w:type="dxa"/>
          </w:tcPr>
          <w:p w14:paraId="7F1629A6" w14:textId="77777777" w:rsidR="00C17730" w:rsidRPr="00C17730" w:rsidRDefault="00C17730" w:rsidP="00C17730">
            <w:pPr>
              <w:tabs>
                <w:tab w:val="left" w:pos="992"/>
              </w:tabs>
              <w:spacing w:before="120" w:after="120" w:line="276" w:lineRule="auto"/>
              <w:jc w:val="center"/>
              <w:rPr>
                <w:rFonts w:asciiTheme="majorHAnsi" w:hAnsiTheme="majorHAnsi" w:cstheme="majorHAnsi"/>
                <w:color w:val="000000"/>
                <w:lang w:val="nl-NL"/>
              </w:rPr>
            </w:pPr>
            <w:r w:rsidRPr="00C17730">
              <w:rPr>
                <w:rFonts w:asciiTheme="majorHAnsi" w:hAnsiTheme="majorHAnsi" w:cstheme="majorHAnsi"/>
                <w:color w:val="000000"/>
                <w:lang w:val="nl-NL"/>
              </w:rPr>
              <w:t>[100;110)</w:t>
            </w:r>
          </w:p>
        </w:tc>
        <w:tc>
          <w:tcPr>
            <w:tcW w:w="1559" w:type="dxa"/>
          </w:tcPr>
          <w:p w14:paraId="1048AE82" w14:textId="77777777" w:rsidR="00C17730" w:rsidRPr="00C17730" w:rsidRDefault="00C17730" w:rsidP="00C17730">
            <w:pPr>
              <w:tabs>
                <w:tab w:val="left" w:pos="992"/>
              </w:tabs>
              <w:spacing w:before="120" w:after="120" w:line="276" w:lineRule="auto"/>
              <w:jc w:val="center"/>
              <w:rPr>
                <w:rFonts w:asciiTheme="majorHAnsi" w:hAnsiTheme="majorHAnsi" w:cstheme="majorHAnsi"/>
                <w:color w:val="000000"/>
                <w:lang w:val="nl-NL"/>
              </w:rPr>
            </w:pPr>
            <w:r w:rsidRPr="00C17730">
              <w:rPr>
                <w:rFonts w:asciiTheme="majorHAnsi" w:hAnsiTheme="majorHAnsi" w:cstheme="majorHAnsi"/>
                <w:color w:val="000000"/>
                <w:lang w:val="nl-NL"/>
              </w:rPr>
              <w:t>[110;120)</w:t>
            </w:r>
          </w:p>
        </w:tc>
      </w:tr>
      <w:tr w:rsidR="00C17730" w:rsidRPr="00C17730" w14:paraId="3C7B3E2F" w14:textId="77777777" w:rsidTr="00287BCB">
        <w:tc>
          <w:tcPr>
            <w:tcW w:w="2268" w:type="dxa"/>
          </w:tcPr>
          <w:p w14:paraId="00559D84" w14:textId="77777777" w:rsidR="00C17730" w:rsidRPr="00C17730" w:rsidRDefault="00C17730" w:rsidP="00C17730">
            <w:pPr>
              <w:tabs>
                <w:tab w:val="left" w:pos="992"/>
              </w:tabs>
              <w:spacing w:before="120" w:after="120" w:line="276" w:lineRule="auto"/>
              <w:jc w:val="both"/>
              <w:rPr>
                <w:rFonts w:asciiTheme="majorHAnsi" w:hAnsiTheme="majorHAnsi" w:cstheme="majorHAnsi"/>
                <w:color w:val="000000"/>
                <w:lang w:val="nl-NL"/>
              </w:rPr>
            </w:pPr>
            <w:r w:rsidRPr="00C17730">
              <w:rPr>
                <w:rFonts w:asciiTheme="majorHAnsi" w:hAnsiTheme="majorHAnsi" w:cstheme="majorHAnsi"/>
                <w:color w:val="000000"/>
                <w:lang w:val="nl-NL"/>
              </w:rPr>
              <w:t>Tần số</w:t>
            </w:r>
          </w:p>
        </w:tc>
        <w:tc>
          <w:tcPr>
            <w:tcW w:w="1418" w:type="dxa"/>
          </w:tcPr>
          <w:p w14:paraId="6F8878E3" w14:textId="77777777" w:rsidR="00C17730" w:rsidRPr="00C17730" w:rsidRDefault="00C17730" w:rsidP="00C17730">
            <w:pPr>
              <w:tabs>
                <w:tab w:val="left" w:pos="992"/>
              </w:tabs>
              <w:spacing w:before="120" w:after="120" w:line="276" w:lineRule="auto"/>
              <w:jc w:val="center"/>
              <w:rPr>
                <w:rFonts w:asciiTheme="majorHAnsi" w:hAnsiTheme="majorHAnsi" w:cstheme="majorHAnsi"/>
                <w:color w:val="000000"/>
                <w:lang w:val="nl-NL"/>
              </w:rPr>
            </w:pPr>
            <w:r w:rsidRPr="00C17730">
              <w:rPr>
                <w:rFonts w:asciiTheme="majorHAnsi" w:hAnsiTheme="majorHAnsi" w:cstheme="majorHAnsi"/>
                <w:color w:val="000000"/>
                <w:lang w:val="nl-NL"/>
              </w:rPr>
              <w:t>3</w:t>
            </w:r>
          </w:p>
        </w:tc>
        <w:tc>
          <w:tcPr>
            <w:tcW w:w="1448" w:type="dxa"/>
          </w:tcPr>
          <w:p w14:paraId="6192958C" w14:textId="77777777" w:rsidR="00C17730" w:rsidRPr="00C17730" w:rsidRDefault="00C17730" w:rsidP="00C17730">
            <w:pPr>
              <w:tabs>
                <w:tab w:val="left" w:pos="992"/>
              </w:tabs>
              <w:spacing w:before="120" w:after="120" w:line="276" w:lineRule="auto"/>
              <w:jc w:val="center"/>
              <w:rPr>
                <w:rFonts w:asciiTheme="majorHAnsi" w:hAnsiTheme="majorHAnsi" w:cstheme="majorHAnsi"/>
                <w:color w:val="000000"/>
                <w:lang w:val="nl-NL"/>
              </w:rPr>
            </w:pPr>
            <w:r w:rsidRPr="00C17730">
              <w:rPr>
                <w:rFonts w:asciiTheme="majorHAnsi" w:hAnsiTheme="majorHAnsi" w:cstheme="majorHAnsi"/>
                <w:color w:val="000000"/>
                <w:lang w:val="nl-NL"/>
              </w:rPr>
              <w:t>6</w:t>
            </w:r>
          </w:p>
        </w:tc>
        <w:tc>
          <w:tcPr>
            <w:tcW w:w="1387" w:type="dxa"/>
          </w:tcPr>
          <w:p w14:paraId="4F801877" w14:textId="77777777" w:rsidR="00C17730" w:rsidRPr="00C17730" w:rsidRDefault="00C17730" w:rsidP="00C17730">
            <w:pPr>
              <w:tabs>
                <w:tab w:val="left" w:pos="992"/>
              </w:tabs>
              <w:spacing w:before="120" w:after="120" w:line="276" w:lineRule="auto"/>
              <w:jc w:val="center"/>
              <w:rPr>
                <w:rFonts w:asciiTheme="majorHAnsi" w:hAnsiTheme="majorHAnsi" w:cstheme="majorHAnsi"/>
                <w:color w:val="000000"/>
                <w:lang w:val="nl-NL"/>
              </w:rPr>
            </w:pPr>
            <w:r w:rsidRPr="00C17730">
              <w:rPr>
                <w:rFonts w:asciiTheme="majorHAnsi" w:hAnsiTheme="majorHAnsi" w:cstheme="majorHAnsi"/>
                <w:color w:val="000000"/>
                <w:lang w:val="nl-NL"/>
              </w:rPr>
              <w:t>12</w:t>
            </w:r>
          </w:p>
        </w:tc>
        <w:tc>
          <w:tcPr>
            <w:tcW w:w="1559" w:type="dxa"/>
          </w:tcPr>
          <w:p w14:paraId="003769B2" w14:textId="77777777" w:rsidR="00C17730" w:rsidRPr="00C17730" w:rsidRDefault="00C17730" w:rsidP="00C17730">
            <w:pPr>
              <w:tabs>
                <w:tab w:val="left" w:pos="992"/>
              </w:tabs>
              <w:spacing w:before="120" w:after="120" w:line="276" w:lineRule="auto"/>
              <w:jc w:val="center"/>
              <w:rPr>
                <w:rFonts w:asciiTheme="majorHAnsi" w:hAnsiTheme="majorHAnsi" w:cstheme="majorHAnsi"/>
                <w:color w:val="000000"/>
                <w:lang w:val="nl-NL"/>
              </w:rPr>
            </w:pPr>
            <w:r w:rsidRPr="00C17730">
              <w:rPr>
                <w:rFonts w:asciiTheme="majorHAnsi" w:hAnsiTheme="majorHAnsi" w:cstheme="majorHAnsi"/>
                <w:color w:val="000000"/>
                <w:lang w:val="nl-NL"/>
              </w:rPr>
              <w:t>6</w:t>
            </w:r>
          </w:p>
        </w:tc>
        <w:tc>
          <w:tcPr>
            <w:tcW w:w="1559" w:type="dxa"/>
          </w:tcPr>
          <w:p w14:paraId="68DE8AAF" w14:textId="77777777" w:rsidR="00C17730" w:rsidRPr="00C17730" w:rsidRDefault="00C17730" w:rsidP="00C17730">
            <w:pPr>
              <w:tabs>
                <w:tab w:val="left" w:pos="992"/>
              </w:tabs>
              <w:spacing w:before="120" w:after="120" w:line="276" w:lineRule="auto"/>
              <w:jc w:val="center"/>
              <w:rPr>
                <w:rFonts w:asciiTheme="majorHAnsi" w:hAnsiTheme="majorHAnsi" w:cstheme="majorHAnsi"/>
                <w:color w:val="000000"/>
                <w:lang w:val="nl-NL"/>
              </w:rPr>
            </w:pPr>
            <w:r w:rsidRPr="00C17730">
              <w:rPr>
                <w:rFonts w:asciiTheme="majorHAnsi" w:hAnsiTheme="majorHAnsi" w:cstheme="majorHAnsi"/>
                <w:color w:val="000000"/>
                <w:lang w:val="nl-NL"/>
              </w:rPr>
              <w:t>3</w:t>
            </w:r>
          </w:p>
        </w:tc>
      </w:tr>
    </w:tbl>
    <w:p w14:paraId="5F0D546F" w14:textId="77777777" w:rsidR="00C17730" w:rsidRPr="00C17730" w:rsidRDefault="00C17730" w:rsidP="00C17730">
      <w:pPr>
        <w:tabs>
          <w:tab w:val="left" w:pos="992"/>
        </w:tabs>
        <w:spacing w:before="120" w:line="259" w:lineRule="auto"/>
        <w:jc w:val="both"/>
        <w:rPr>
          <w:rFonts w:asciiTheme="majorHAnsi" w:hAnsiTheme="majorHAnsi" w:cstheme="majorHAnsi"/>
          <w:color w:val="000000"/>
          <w:lang w:val="nl-NL"/>
        </w:rPr>
      </w:pPr>
      <w:r w:rsidRPr="00C17730">
        <w:rPr>
          <w:rFonts w:asciiTheme="majorHAnsi" w:hAnsiTheme="majorHAnsi" w:cstheme="majorHAnsi"/>
          <w:color w:val="000000"/>
          <w:lang w:val="nl-NL"/>
        </w:rPr>
        <w:tab/>
        <w:t>Khoảng tứ phân vị của mẫu số liệu ghép nhóm là bao nhiêu?</w:t>
      </w:r>
    </w:p>
    <w:p w14:paraId="1D6D0B7B" w14:textId="77777777" w:rsidR="00C17730" w:rsidRPr="00C17730" w:rsidRDefault="00C17730" w:rsidP="00C17730">
      <w:pPr>
        <w:tabs>
          <w:tab w:val="left" w:pos="992"/>
        </w:tabs>
        <w:spacing w:before="120" w:line="259" w:lineRule="auto"/>
        <w:jc w:val="both"/>
        <w:rPr>
          <w:rFonts w:asciiTheme="majorHAnsi" w:hAnsiTheme="majorHAnsi" w:cstheme="majorHAnsi"/>
          <w:lang w:val="nl-NL"/>
        </w:rPr>
      </w:pPr>
      <w:r w:rsidRPr="00C17730">
        <w:rPr>
          <w:rFonts w:asciiTheme="majorHAnsi" w:hAnsiTheme="majorHAnsi" w:cstheme="majorHAnsi"/>
          <w:lang w:val="en-US" w:eastAsia="en-US"/>
        </w:rPr>
        <w:t xml:space="preserve">                 Trả lời:………………</w:t>
      </w:r>
    </w:p>
    <w:p w14:paraId="7B5E2966" w14:textId="77777777" w:rsidR="00C17730" w:rsidRPr="00C17730" w:rsidRDefault="00C17730" w:rsidP="00C17730">
      <w:pPr>
        <w:tabs>
          <w:tab w:val="left" w:pos="993"/>
          <w:tab w:val="left" w:pos="2694"/>
        </w:tabs>
        <w:spacing w:after="160" w:line="259" w:lineRule="auto"/>
        <w:rPr>
          <w:rFonts w:asciiTheme="majorHAnsi" w:eastAsiaTheme="minorHAnsi" w:hAnsiTheme="majorHAnsi" w:cstheme="majorHAnsi"/>
          <w:b/>
          <w:lang w:val="en-US" w:eastAsia="en-US"/>
        </w:rPr>
      </w:pPr>
      <w:r w:rsidRPr="00C17730">
        <w:rPr>
          <w:rFonts w:asciiTheme="majorHAnsi" w:eastAsiaTheme="minorHAnsi" w:hAnsiTheme="majorHAnsi" w:cstheme="majorHAnsi"/>
          <w:b/>
          <w:color w:val="0000FF"/>
          <w:lang w:eastAsia="en-US"/>
        </w:rPr>
        <w:t>Câu</w:t>
      </w:r>
      <w:r w:rsidRPr="00C17730">
        <w:rPr>
          <w:rFonts w:asciiTheme="majorHAnsi" w:eastAsiaTheme="minorHAnsi" w:hAnsiTheme="majorHAnsi" w:cstheme="majorHAnsi"/>
          <w:b/>
          <w:color w:val="0000FF"/>
          <w:lang w:val="en-US" w:eastAsia="en-US"/>
        </w:rPr>
        <w:t xml:space="preserve"> 5. [VD]</w:t>
      </w:r>
      <w:r w:rsidRPr="00C17730">
        <w:rPr>
          <w:rFonts w:asciiTheme="majorHAnsi" w:eastAsiaTheme="minorHAnsi" w:hAnsiTheme="majorHAnsi" w:cstheme="majorHAnsi"/>
          <w:b/>
          <w:color w:val="0000FF"/>
          <w:lang w:eastAsia="en-US"/>
        </w:rPr>
        <w:t xml:space="preserve"> </w:t>
      </w:r>
      <w:r w:rsidRPr="00C17730">
        <w:rPr>
          <w:rFonts w:asciiTheme="majorHAnsi" w:eastAsiaTheme="minorHAnsi" w:hAnsiTheme="majorHAnsi" w:cstheme="majorHAnsi"/>
          <w:lang w:val="en-US" w:eastAsia="en-US"/>
        </w:rPr>
        <w:t>Điều tra về chiều cao của học sinh khối lớp 10, ta có kết quả sau:</w:t>
      </w:r>
      <w:r w:rsidRPr="00C17730">
        <w:rPr>
          <w:rFonts w:asciiTheme="majorHAnsi" w:eastAsiaTheme="minorHAnsi" w:hAnsiTheme="majorHAnsi" w:cstheme="majorHAnsi"/>
          <w:b/>
          <w:lang w:val="en-US" w:eastAsia="en-US"/>
        </w:rPr>
        <w:t xml:space="preserve"> </w:t>
      </w:r>
    </w:p>
    <w:p w14:paraId="66672557" w14:textId="77777777" w:rsidR="00C17730" w:rsidRPr="00C17730" w:rsidRDefault="00C17730" w:rsidP="00C17730">
      <w:pPr>
        <w:tabs>
          <w:tab w:val="left" w:pos="993"/>
          <w:tab w:val="left" w:pos="2694"/>
        </w:tabs>
        <w:spacing w:after="160" w:line="259" w:lineRule="auto"/>
        <w:ind w:left="993"/>
        <w:rPr>
          <w:rFonts w:asciiTheme="majorHAnsi" w:eastAsiaTheme="minorHAnsi" w:hAnsiTheme="majorHAnsi" w:cstheme="majorHAnsi"/>
          <w:b/>
          <w:lang w:val="en-US" w:eastAsia="en-US"/>
        </w:rPr>
      </w:pPr>
      <w:r w:rsidRPr="00C17730">
        <w:rPr>
          <w:rFonts w:asciiTheme="majorHAnsi" w:eastAsiaTheme="minorHAnsi" w:hAnsiTheme="majorHAnsi" w:cstheme="majorHAnsi"/>
          <w:b/>
          <w:noProof/>
          <w:lang w:val="en-US" w:eastAsia="en-US"/>
        </w:rPr>
        <w:drawing>
          <wp:inline distT="0" distB="0" distL="0" distR="0" wp14:anchorId="35695B62" wp14:editId="25E388DB">
            <wp:extent cx="3334215" cy="1524213"/>
            <wp:effectExtent l="0" t="0" r="0" b="0"/>
            <wp:docPr id="340540178" name="Picture 34054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0"/>
                    <a:stretch>
                      <a:fillRect/>
                    </a:stretch>
                  </pic:blipFill>
                  <pic:spPr>
                    <a:xfrm>
                      <a:off x="0" y="0"/>
                      <a:ext cx="3334215" cy="1524213"/>
                    </a:xfrm>
                    <a:prstGeom prst="rect">
                      <a:avLst/>
                    </a:prstGeom>
                  </pic:spPr>
                </pic:pic>
              </a:graphicData>
            </a:graphic>
          </wp:inline>
        </w:drawing>
      </w:r>
    </w:p>
    <w:p w14:paraId="1E105B0A" w14:textId="77777777" w:rsidR="00C17730" w:rsidRPr="00C17730" w:rsidRDefault="00C17730" w:rsidP="00C17730">
      <w:pPr>
        <w:tabs>
          <w:tab w:val="left" w:pos="993"/>
          <w:tab w:val="left" w:pos="2694"/>
        </w:tabs>
        <w:spacing w:after="160" w:line="259" w:lineRule="auto"/>
        <w:ind w:left="993"/>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Tính tổng tứ phân vị thứ nhất </w:t>
      </w:r>
      <w:r w:rsidRPr="00C17730">
        <w:rPr>
          <w:rFonts w:asciiTheme="majorHAnsi" w:eastAsiaTheme="minorHAnsi" w:hAnsiTheme="majorHAnsi" w:cstheme="majorHAnsi"/>
          <w:position w:val="-12"/>
          <w:lang w:val="en-US" w:eastAsia="en-US"/>
        </w:rPr>
        <w:object w:dxaOrig="279" w:dyaOrig="360" w14:anchorId="06689EA4">
          <v:shape id="_x0000_i1445" type="#_x0000_t75" style="width:11.9pt;height:18.15pt" o:ole="">
            <v:imagedata r:id="rId821" o:title=""/>
          </v:shape>
          <o:OLEObject Type="Embed" ProgID="Equation.DSMT4" ShapeID="_x0000_i1445" DrawAspect="Content" ObjectID="_1804454138" r:id="rId822"/>
        </w:object>
      </w:r>
      <w:r w:rsidRPr="00C17730">
        <w:rPr>
          <w:rFonts w:asciiTheme="majorHAnsi" w:eastAsiaTheme="minorHAnsi" w:hAnsiTheme="majorHAnsi" w:cstheme="majorHAnsi"/>
          <w:lang w:val="en-US" w:eastAsia="en-US"/>
        </w:rPr>
        <w:t xml:space="preserve"> và tứ phân vị thứ ba </w:t>
      </w:r>
      <w:r w:rsidRPr="00C17730">
        <w:rPr>
          <w:rFonts w:asciiTheme="majorHAnsi" w:eastAsiaTheme="minorHAnsi" w:hAnsiTheme="majorHAnsi" w:cstheme="majorHAnsi"/>
          <w:position w:val="-12"/>
          <w:lang w:val="en-US" w:eastAsia="en-US"/>
        </w:rPr>
        <w:object w:dxaOrig="300" w:dyaOrig="360" w14:anchorId="769ABCC9">
          <v:shape id="_x0000_i1446" type="#_x0000_t75" style="width:18.15pt;height:18.15pt" o:ole="">
            <v:imagedata r:id="rId823" o:title=""/>
          </v:shape>
          <o:OLEObject Type="Embed" ProgID="Equation.DSMT4" ShapeID="_x0000_i1446" DrawAspect="Content" ObjectID="_1804454139" r:id="rId824"/>
        </w:object>
      </w:r>
      <w:r w:rsidRPr="00C17730">
        <w:rPr>
          <w:rFonts w:asciiTheme="majorHAnsi" w:eastAsiaTheme="minorHAnsi" w:hAnsiTheme="majorHAnsi" w:cstheme="majorHAnsi"/>
          <w:lang w:val="en-US" w:eastAsia="en-US"/>
        </w:rPr>
        <w:t>.</w:t>
      </w:r>
    </w:p>
    <w:p w14:paraId="74815FB4" w14:textId="77777777" w:rsidR="00C17730" w:rsidRPr="00C17730" w:rsidRDefault="00C17730" w:rsidP="00C17730">
      <w:pPr>
        <w:tabs>
          <w:tab w:val="left" w:pos="993"/>
          <w:tab w:val="left" w:pos="2694"/>
        </w:tabs>
        <w:spacing w:after="160" w:line="259" w:lineRule="auto"/>
        <w:ind w:left="993"/>
        <w:rPr>
          <w:rFonts w:asciiTheme="majorHAnsi" w:eastAsiaTheme="minorHAnsi" w:hAnsiTheme="majorHAnsi" w:cstheme="majorHAnsi"/>
          <w:lang w:val="en-US" w:eastAsia="en-US"/>
        </w:rPr>
      </w:pPr>
      <w:r w:rsidRPr="00C17730">
        <w:rPr>
          <w:rFonts w:asciiTheme="majorHAnsi" w:hAnsiTheme="majorHAnsi" w:cstheme="majorHAnsi"/>
          <w:lang w:val="en-US" w:eastAsia="en-US"/>
        </w:rPr>
        <w:t>Trả lời:………………</w:t>
      </w:r>
    </w:p>
    <w:p w14:paraId="22416AC3" w14:textId="77777777" w:rsidR="00C17730" w:rsidRPr="00C17730" w:rsidRDefault="00C17730" w:rsidP="00C17730">
      <w:pPr>
        <w:spacing w:after="160" w:line="259" w:lineRule="auto"/>
        <w:rPr>
          <w:rFonts w:asciiTheme="majorHAnsi" w:eastAsiaTheme="minorHAnsi" w:hAnsiTheme="majorHAnsi" w:cstheme="majorHAnsi"/>
          <w:lang w:val="en-US" w:eastAsia="en-US"/>
        </w:rPr>
      </w:pPr>
    </w:p>
    <w:p w14:paraId="42A983BF" w14:textId="77777777" w:rsidR="00C17730" w:rsidRPr="00C17730" w:rsidRDefault="00C17730" w:rsidP="00C17730">
      <w:pPr>
        <w:spacing w:after="160" w:line="360" w:lineRule="auto"/>
        <w:rPr>
          <w:rFonts w:asciiTheme="majorHAnsi" w:eastAsia="Calibri" w:hAnsiTheme="majorHAnsi" w:cstheme="majorHAnsi"/>
          <w:b/>
          <w:bCs/>
          <w:lang w:val="en-US" w:eastAsia="en-US"/>
        </w:rPr>
      </w:pPr>
      <w:r w:rsidRPr="00C17730">
        <w:rPr>
          <w:rFonts w:asciiTheme="majorHAnsi" w:eastAsia="Calibri" w:hAnsiTheme="majorHAnsi" w:cstheme="majorHAnsi"/>
          <w:b/>
          <w:bCs/>
          <w:lang w:val="en-US" w:eastAsia="en-US"/>
        </w:rPr>
        <w:t>BÀI TẬP PHÁT TRIỂN(BÀI TẬP VỀ NHÀ)</w:t>
      </w:r>
    </w:p>
    <w:p w14:paraId="7C30061B" w14:textId="77777777" w:rsidR="00C17730" w:rsidRPr="00C17730" w:rsidRDefault="00C17730" w:rsidP="00C17730">
      <w:pPr>
        <w:tabs>
          <w:tab w:val="left" w:pos="992"/>
        </w:tabs>
        <w:spacing w:before="120" w:after="160" w:line="259" w:lineRule="auto"/>
        <w:ind w:left="992" w:hanging="992"/>
        <w:jc w:val="both"/>
        <w:rPr>
          <w:rFonts w:asciiTheme="majorHAnsi" w:eastAsiaTheme="minorHAnsi" w:hAnsiTheme="majorHAnsi" w:cstheme="majorHAnsi"/>
          <w:b/>
          <w:lang w:val="en-US" w:eastAsia="en-US"/>
        </w:rPr>
      </w:pPr>
      <w:r w:rsidRPr="00C17730">
        <w:rPr>
          <w:rFonts w:asciiTheme="majorHAnsi" w:eastAsia="Calibri" w:hAnsiTheme="majorHAnsi" w:cstheme="majorHAnsi"/>
          <w:b/>
          <w:color w:val="0000FF"/>
          <w:lang w:val="nl-NL" w:eastAsia="en-US"/>
        </w:rPr>
        <w:t>PHẦN I. TRẮC NGHIỆM 4 PHƯƠNG ÁN</w:t>
      </w:r>
    </w:p>
    <w:p w14:paraId="59674433" w14:textId="77777777" w:rsidR="00C17730" w:rsidRPr="00C17730" w:rsidRDefault="00C17730" w:rsidP="00C17730">
      <w:pPr>
        <w:spacing w:before="120" w:line="276" w:lineRule="auto"/>
        <w:contextualSpacing/>
        <w:rPr>
          <w:rFonts w:asciiTheme="majorHAnsi" w:eastAsiaTheme="minorHAnsi" w:hAnsiTheme="majorHAnsi" w:cstheme="majorHAnsi"/>
          <w:lang w:val="en-US" w:eastAsia="en-US"/>
        </w:rPr>
      </w:pPr>
      <w:r w:rsidRPr="00C17730">
        <w:rPr>
          <w:rFonts w:asciiTheme="majorHAnsi" w:eastAsia="Calibri" w:hAnsiTheme="majorHAnsi" w:cstheme="majorHAnsi"/>
          <w:b/>
          <w:color w:val="0000FF"/>
          <w:lang w:val="nl-NL" w:eastAsia="en-US"/>
        </w:rPr>
        <w:t xml:space="preserve">Câu 1.[NB] </w:t>
      </w:r>
      <w:r w:rsidRPr="00C17730">
        <w:rPr>
          <w:rFonts w:asciiTheme="majorHAnsi" w:eastAsiaTheme="minorHAnsi" w:hAnsiTheme="majorHAnsi" w:cstheme="majorHAnsi"/>
          <w:lang w:val="en-US" w:eastAsia="en-US"/>
        </w:rPr>
        <w:t>Điểm kiểm tra của nhóm học sinh lớp 10 được cho như sau:</w:t>
      </w:r>
    </w:p>
    <w:p w14:paraId="69B0453F" w14:textId="77777777" w:rsidR="00C17730" w:rsidRPr="00C17730" w:rsidRDefault="00C17730" w:rsidP="00C17730">
      <w:pPr>
        <w:tabs>
          <w:tab w:val="left" w:pos="283"/>
          <w:tab w:val="left" w:pos="2835"/>
          <w:tab w:val="left" w:pos="5386"/>
          <w:tab w:val="left" w:pos="7937"/>
        </w:tabs>
        <w:spacing w:line="259" w:lineRule="auto"/>
        <w:ind w:firstLine="283"/>
        <w:jc w:val="both"/>
        <w:rPr>
          <w:rFonts w:asciiTheme="majorHAnsi" w:eastAsiaTheme="minorHAnsi" w:hAnsiTheme="majorHAnsi" w:cstheme="majorHAnsi"/>
          <w:w w:val="120"/>
          <w:lang w:val="en-US" w:eastAsia="en-US"/>
        </w:rPr>
      </w:pPr>
    </w:p>
    <w:tbl>
      <w:tblPr>
        <w:tblStyle w:val="thamkhao11"/>
        <w:tblW w:w="0" w:type="auto"/>
        <w:tblInd w:w="1129" w:type="dxa"/>
        <w:tblLook w:val="04A0" w:firstRow="1" w:lastRow="0" w:firstColumn="1" w:lastColumn="0" w:noHBand="0" w:noVBand="1"/>
      </w:tblPr>
      <w:tblGrid>
        <w:gridCol w:w="1701"/>
        <w:gridCol w:w="1445"/>
        <w:gridCol w:w="1446"/>
        <w:gridCol w:w="1446"/>
        <w:gridCol w:w="1449"/>
      </w:tblGrid>
      <w:tr w:rsidR="00C17730" w:rsidRPr="00C17730" w14:paraId="62377A59" w14:textId="77777777" w:rsidTr="00287BCB">
        <w:tc>
          <w:tcPr>
            <w:tcW w:w="1701" w:type="dxa"/>
          </w:tcPr>
          <w:p w14:paraId="2A5D713B" w14:textId="77777777" w:rsidR="00C17730" w:rsidRPr="00C17730" w:rsidRDefault="00C17730" w:rsidP="00C17730">
            <w:pPr>
              <w:tabs>
                <w:tab w:val="left" w:pos="283"/>
                <w:tab w:val="left" w:pos="2835"/>
                <w:tab w:val="left" w:pos="5386"/>
                <w:tab w:val="left" w:pos="7937"/>
              </w:tabs>
              <w:spacing w:line="259" w:lineRule="auto"/>
              <w:jc w:val="center"/>
              <w:rPr>
                <w:rFonts w:asciiTheme="majorHAnsi" w:hAnsiTheme="majorHAnsi" w:cstheme="majorHAnsi"/>
                <w:w w:val="120"/>
              </w:rPr>
            </w:pPr>
            <w:r w:rsidRPr="00C17730">
              <w:rPr>
                <w:rFonts w:asciiTheme="majorHAnsi" w:hAnsiTheme="majorHAnsi" w:cstheme="majorHAnsi"/>
                <w:w w:val="120"/>
              </w:rPr>
              <w:lastRenderedPageBreak/>
              <w:t>Lớp điểm</w:t>
            </w:r>
          </w:p>
        </w:tc>
        <w:tc>
          <w:tcPr>
            <w:tcW w:w="1445" w:type="dxa"/>
          </w:tcPr>
          <w:p w14:paraId="5DCDBB20" w14:textId="77777777" w:rsidR="00C17730" w:rsidRPr="00C17730" w:rsidRDefault="00C17730" w:rsidP="00C17730">
            <w:pPr>
              <w:tabs>
                <w:tab w:val="left" w:pos="283"/>
                <w:tab w:val="left" w:pos="2835"/>
                <w:tab w:val="left" w:pos="5386"/>
                <w:tab w:val="left" w:pos="7937"/>
              </w:tabs>
              <w:spacing w:line="259" w:lineRule="auto"/>
              <w:jc w:val="center"/>
              <w:rPr>
                <w:rFonts w:asciiTheme="majorHAnsi" w:hAnsiTheme="majorHAnsi" w:cstheme="majorHAnsi"/>
                <w:w w:val="120"/>
              </w:rPr>
            </w:pPr>
            <w:r w:rsidRPr="00C17730">
              <w:rPr>
                <w:rFonts w:asciiTheme="majorHAnsi" w:hAnsiTheme="majorHAnsi" w:cstheme="majorHAnsi"/>
                <w:w w:val="120"/>
              </w:rPr>
              <w:t>[3;4]</w:t>
            </w:r>
          </w:p>
        </w:tc>
        <w:tc>
          <w:tcPr>
            <w:tcW w:w="1446" w:type="dxa"/>
          </w:tcPr>
          <w:p w14:paraId="38909A89" w14:textId="77777777" w:rsidR="00C17730" w:rsidRPr="00C17730" w:rsidRDefault="00C17730" w:rsidP="00C17730">
            <w:pPr>
              <w:tabs>
                <w:tab w:val="left" w:pos="283"/>
                <w:tab w:val="left" w:pos="2835"/>
                <w:tab w:val="left" w:pos="5386"/>
                <w:tab w:val="left" w:pos="7937"/>
              </w:tabs>
              <w:spacing w:line="259" w:lineRule="auto"/>
              <w:jc w:val="center"/>
              <w:rPr>
                <w:rFonts w:asciiTheme="majorHAnsi" w:hAnsiTheme="majorHAnsi" w:cstheme="majorHAnsi"/>
                <w:w w:val="120"/>
              </w:rPr>
            </w:pPr>
            <w:r w:rsidRPr="00C17730">
              <w:rPr>
                <w:rFonts w:asciiTheme="majorHAnsi" w:hAnsiTheme="majorHAnsi" w:cstheme="majorHAnsi"/>
                <w:w w:val="120"/>
              </w:rPr>
              <w:t>[5;6]</w:t>
            </w:r>
          </w:p>
        </w:tc>
        <w:tc>
          <w:tcPr>
            <w:tcW w:w="1446" w:type="dxa"/>
          </w:tcPr>
          <w:p w14:paraId="1E85406E" w14:textId="77777777" w:rsidR="00C17730" w:rsidRPr="00C17730" w:rsidRDefault="00C17730" w:rsidP="00C17730">
            <w:pPr>
              <w:tabs>
                <w:tab w:val="left" w:pos="283"/>
                <w:tab w:val="left" w:pos="2835"/>
                <w:tab w:val="left" w:pos="5386"/>
                <w:tab w:val="left" w:pos="7937"/>
              </w:tabs>
              <w:spacing w:line="259" w:lineRule="auto"/>
              <w:jc w:val="center"/>
              <w:rPr>
                <w:rFonts w:asciiTheme="majorHAnsi" w:hAnsiTheme="majorHAnsi" w:cstheme="majorHAnsi"/>
                <w:w w:val="120"/>
              </w:rPr>
            </w:pPr>
            <w:r w:rsidRPr="00C17730">
              <w:rPr>
                <w:rFonts w:asciiTheme="majorHAnsi" w:hAnsiTheme="majorHAnsi" w:cstheme="majorHAnsi"/>
                <w:w w:val="120"/>
              </w:rPr>
              <w:t>[7;8]</w:t>
            </w:r>
          </w:p>
        </w:tc>
        <w:tc>
          <w:tcPr>
            <w:tcW w:w="1449" w:type="dxa"/>
          </w:tcPr>
          <w:p w14:paraId="79057A73" w14:textId="77777777" w:rsidR="00C17730" w:rsidRPr="00C17730" w:rsidRDefault="00C17730" w:rsidP="00C17730">
            <w:pPr>
              <w:tabs>
                <w:tab w:val="left" w:pos="283"/>
                <w:tab w:val="left" w:pos="2835"/>
                <w:tab w:val="left" w:pos="5386"/>
                <w:tab w:val="left" w:pos="7937"/>
              </w:tabs>
              <w:spacing w:line="259" w:lineRule="auto"/>
              <w:jc w:val="center"/>
              <w:rPr>
                <w:rFonts w:asciiTheme="majorHAnsi" w:hAnsiTheme="majorHAnsi" w:cstheme="majorHAnsi"/>
                <w:w w:val="120"/>
              </w:rPr>
            </w:pPr>
            <w:r w:rsidRPr="00C17730">
              <w:rPr>
                <w:rFonts w:asciiTheme="majorHAnsi" w:hAnsiTheme="majorHAnsi" w:cstheme="majorHAnsi"/>
                <w:w w:val="120"/>
              </w:rPr>
              <w:t>[9;10]</w:t>
            </w:r>
          </w:p>
        </w:tc>
      </w:tr>
      <w:tr w:rsidR="00C17730" w:rsidRPr="00C17730" w14:paraId="6D72E878" w14:textId="77777777" w:rsidTr="00287BCB">
        <w:tc>
          <w:tcPr>
            <w:tcW w:w="1701" w:type="dxa"/>
          </w:tcPr>
          <w:p w14:paraId="055D89D1" w14:textId="77777777" w:rsidR="00C17730" w:rsidRPr="00C17730" w:rsidRDefault="00C17730" w:rsidP="00C17730">
            <w:pPr>
              <w:tabs>
                <w:tab w:val="left" w:pos="283"/>
                <w:tab w:val="left" w:pos="2835"/>
                <w:tab w:val="left" w:pos="5386"/>
                <w:tab w:val="left" w:pos="7937"/>
              </w:tabs>
              <w:spacing w:line="259" w:lineRule="auto"/>
              <w:jc w:val="center"/>
              <w:rPr>
                <w:rFonts w:asciiTheme="majorHAnsi" w:hAnsiTheme="majorHAnsi" w:cstheme="majorHAnsi"/>
                <w:w w:val="120"/>
              </w:rPr>
            </w:pPr>
            <w:r w:rsidRPr="00C17730">
              <w:rPr>
                <w:rFonts w:asciiTheme="majorHAnsi" w:hAnsiTheme="majorHAnsi" w:cstheme="majorHAnsi"/>
                <w:w w:val="120"/>
              </w:rPr>
              <w:t>Số học sinh</w:t>
            </w:r>
          </w:p>
        </w:tc>
        <w:tc>
          <w:tcPr>
            <w:tcW w:w="1445" w:type="dxa"/>
          </w:tcPr>
          <w:p w14:paraId="707CD676" w14:textId="77777777" w:rsidR="00C17730" w:rsidRPr="00C17730" w:rsidRDefault="00C17730" w:rsidP="00C17730">
            <w:pPr>
              <w:tabs>
                <w:tab w:val="left" w:pos="283"/>
                <w:tab w:val="left" w:pos="2835"/>
                <w:tab w:val="left" w:pos="5386"/>
                <w:tab w:val="left" w:pos="7937"/>
              </w:tabs>
              <w:spacing w:line="259" w:lineRule="auto"/>
              <w:jc w:val="center"/>
              <w:rPr>
                <w:rFonts w:asciiTheme="majorHAnsi" w:hAnsiTheme="majorHAnsi" w:cstheme="majorHAnsi"/>
                <w:w w:val="120"/>
              </w:rPr>
            </w:pPr>
            <w:r w:rsidRPr="00C17730">
              <w:rPr>
                <w:rFonts w:asciiTheme="majorHAnsi" w:hAnsiTheme="majorHAnsi" w:cstheme="majorHAnsi"/>
                <w:w w:val="120"/>
              </w:rPr>
              <w:t>3</w:t>
            </w:r>
          </w:p>
        </w:tc>
        <w:tc>
          <w:tcPr>
            <w:tcW w:w="1446" w:type="dxa"/>
          </w:tcPr>
          <w:p w14:paraId="003C6E46" w14:textId="77777777" w:rsidR="00C17730" w:rsidRPr="00C17730" w:rsidRDefault="00C17730" w:rsidP="00C17730">
            <w:pPr>
              <w:tabs>
                <w:tab w:val="left" w:pos="283"/>
                <w:tab w:val="left" w:pos="2835"/>
                <w:tab w:val="left" w:pos="5386"/>
                <w:tab w:val="left" w:pos="7937"/>
              </w:tabs>
              <w:spacing w:line="259" w:lineRule="auto"/>
              <w:jc w:val="center"/>
              <w:rPr>
                <w:rFonts w:asciiTheme="majorHAnsi" w:hAnsiTheme="majorHAnsi" w:cstheme="majorHAnsi"/>
                <w:w w:val="120"/>
              </w:rPr>
            </w:pPr>
            <w:r w:rsidRPr="00C17730">
              <w:rPr>
                <w:rFonts w:asciiTheme="majorHAnsi" w:hAnsiTheme="majorHAnsi" w:cstheme="majorHAnsi"/>
                <w:w w:val="120"/>
              </w:rPr>
              <w:t>3</w:t>
            </w:r>
          </w:p>
        </w:tc>
        <w:tc>
          <w:tcPr>
            <w:tcW w:w="1446" w:type="dxa"/>
          </w:tcPr>
          <w:p w14:paraId="295F1B38" w14:textId="77777777" w:rsidR="00C17730" w:rsidRPr="00C17730" w:rsidRDefault="00C17730" w:rsidP="00C17730">
            <w:pPr>
              <w:tabs>
                <w:tab w:val="left" w:pos="283"/>
                <w:tab w:val="left" w:pos="2835"/>
                <w:tab w:val="left" w:pos="5386"/>
                <w:tab w:val="left" w:pos="7937"/>
              </w:tabs>
              <w:spacing w:line="259" w:lineRule="auto"/>
              <w:jc w:val="center"/>
              <w:rPr>
                <w:rFonts w:asciiTheme="majorHAnsi" w:hAnsiTheme="majorHAnsi" w:cstheme="majorHAnsi"/>
                <w:w w:val="120"/>
              </w:rPr>
            </w:pPr>
            <w:r w:rsidRPr="00C17730">
              <w:rPr>
                <w:rFonts w:asciiTheme="majorHAnsi" w:hAnsiTheme="majorHAnsi" w:cstheme="majorHAnsi"/>
                <w:w w:val="120"/>
              </w:rPr>
              <w:t>2</w:t>
            </w:r>
          </w:p>
        </w:tc>
        <w:tc>
          <w:tcPr>
            <w:tcW w:w="1449" w:type="dxa"/>
          </w:tcPr>
          <w:p w14:paraId="40A3F821" w14:textId="77777777" w:rsidR="00C17730" w:rsidRPr="00C17730" w:rsidRDefault="00C17730" w:rsidP="00C17730">
            <w:pPr>
              <w:tabs>
                <w:tab w:val="left" w:pos="283"/>
                <w:tab w:val="left" w:pos="2835"/>
                <w:tab w:val="left" w:pos="5386"/>
                <w:tab w:val="left" w:pos="7937"/>
              </w:tabs>
              <w:spacing w:line="259" w:lineRule="auto"/>
              <w:jc w:val="center"/>
              <w:rPr>
                <w:rFonts w:asciiTheme="majorHAnsi" w:hAnsiTheme="majorHAnsi" w:cstheme="majorHAnsi"/>
                <w:w w:val="120"/>
              </w:rPr>
            </w:pPr>
            <w:r w:rsidRPr="00C17730">
              <w:rPr>
                <w:rFonts w:asciiTheme="majorHAnsi" w:hAnsiTheme="majorHAnsi" w:cstheme="majorHAnsi"/>
                <w:w w:val="120"/>
              </w:rPr>
              <w:t>2</w:t>
            </w:r>
          </w:p>
        </w:tc>
      </w:tr>
    </w:tbl>
    <w:p w14:paraId="6C4D45AB" w14:textId="77777777" w:rsidR="00C17730" w:rsidRPr="00C17730" w:rsidRDefault="00C17730" w:rsidP="00C17730">
      <w:pPr>
        <w:tabs>
          <w:tab w:val="left" w:pos="283"/>
          <w:tab w:val="left" w:pos="2835"/>
          <w:tab w:val="left" w:pos="5386"/>
          <w:tab w:val="left" w:pos="7937"/>
        </w:tabs>
        <w:spacing w:after="160" w:line="276" w:lineRule="auto"/>
        <w:ind w:firstLine="283"/>
        <w:jc w:val="both"/>
        <w:rPr>
          <w:rFonts w:asciiTheme="majorHAnsi" w:eastAsiaTheme="minorHAnsi" w:hAnsiTheme="majorHAnsi" w:cstheme="majorHAnsi"/>
          <w:b/>
          <w:color w:val="0000FF"/>
          <w:w w:val="120"/>
          <w:lang w:val="en-US" w:eastAsia="en-US"/>
        </w:rPr>
      </w:pPr>
      <w:r w:rsidRPr="00C17730">
        <w:rPr>
          <w:rFonts w:asciiTheme="majorHAnsi" w:eastAsiaTheme="minorHAnsi" w:hAnsiTheme="majorHAnsi" w:cstheme="majorHAnsi"/>
          <w:w w:val="120"/>
          <w:lang w:val="en-US" w:eastAsia="en-US"/>
        </w:rPr>
        <w:t>Khoảng biến thiên của mẫu số liệu ghép nhóm trên là</w:t>
      </w:r>
    </w:p>
    <w:p w14:paraId="6B76978C" w14:textId="77777777" w:rsidR="00C17730" w:rsidRPr="00C17730" w:rsidRDefault="00C17730" w:rsidP="00C17730">
      <w:pPr>
        <w:tabs>
          <w:tab w:val="left" w:pos="283"/>
          <w:tab w:val="left" w:pos="2835"/>
          <w:tab w:val="left" w:pos="5386"/>
          <w:tab w:val="left" w:pos="7937"/>
        </w:tabs>
        <w:spacing w:line="276" w:lineRule="auto"/>
        <w:ind w:firstLine="283"/>
        <w:contextualSpacing/>
        <w:jc w:val="both"/>
        <w:rPr>
          <w:rFonts w:asciiTheme="majorHAnsi" w:eastAsiaTheme="minorHAnsi" w:hAnsiTheme="majorHAnsi" w:cstheme="majorHAnsi"/>
          <w:lang w:val="it-IT" w:eastAsia="en-US"/>
        </w:rPr>
      </w:pPr>
      <w:r w:rsidRPr="00C17730">
        <w:rPr>
          <w:rFonts w:asciiTheme="majorHAnsi" w:eastAsiaTheme="minorHAnsi" w:hAnsiTheme="majorHAnsi" w:cstheme="majorHAnsi"/>
          <w:b/>
          <w:color w:val="0000FF"/>
          <w:highlight w:val="green"/>
          <w:u w:val="single"/>
          <w:lang w:eastAsia="en-US"/>
        </w:rPr>
        <w:t>A.</w:t>
      </w:r>
      <w:r w:rsidRPr="00C17730">
        <w:rPr>
          <w:rFonts w:asciiTheme="majorHAnsi" w:eastAsiaTheme="minorHAnsi" w:hAnsiTheme="majorHAnsi" w:cstheme="majorHAnsi"/>
          <w:b/>
          <w:color w:val="0000FF"/>
          <w:highlight w:val="green"/>
          <w:lang w:val="it-IT" w:eastAsia="en-US"/>
        </w:rPr>
        <w:t xml:space="preserve"> </w:t>
      </w:r>
      <w:r w:rsidRPr="00C17730">
        <w:rPr>
          <w:rFonts w:asciiTheme="majorHAnsi" w:eastAsiaTheme="minorHAnsi" w:hAnsiTheme="majorHAnsi" w:cstheme="majorHAnsi"/>
          <w:position w:val="-6"/>
          <w:highlight w:val="green"/>
          <w:lang w:val="en-US" w:eastAsia="en-US"/>
        </w:rPr>
        <w:object w:dxaOrig="200" w:dyaOrig="279" w14:anchorId="2949689A">
          <v:shape id="_x0000_i1447" type="#_x0000_t75" style="width:9.65pt;height:13.6pt" o:ole="">
            <v:imagedata r:id="rId825" o:title=""/>
          </v:shape>
          <o:OLEObject Type="Embed" ProgID="Equation.DSMT4" ShapeID="_x0000_i1447" DrawAspect="Content" ObjectID="_1804454140" r:id="rId826"/>
        </w:object>
      </w:r>
      <w:r w:rsidRPr="00C17730">
        <w:rPr>
          <w:rFonts w:asciiTheme="majorHAnsi" w:eastAsiaTheme="minorHAnsi" w:hAnsiTheme="majorHAnsi" w:cstheme="majorHAnsi"/>
          <w:b/>
          <w:color w:val="0000FF"/>
          <w:lang w:val="it-IT" w:eastAsia="en-US"/>
        </w:rPr>
        <w:tab/>
        <w:t xml:space="preserve">B. </w:t>
      </w:r>
      <w:r w:rsidRPr="00C17730">
        <w:rPr>
          <w:rFonts w:asciiTheme="majorHAnsi" w:eastAsiaTheme="minorHAnsi" w:hAnsiTheme="majorHAnsi" w:cstheme="majorHAnsi"/>
          <w:position w:val="-6"/>
          <w:lang w:val="en-US" w:eastAsia="en-US"/>
        </w:rPr>
        <w:object w:dxaOrig="180" w:dyaOrig="279" w14:anchorId="003E9FE9">
          <v:shape id="_x0000_i1448" type="#_x0000_t75" style="width:8.5pt;height:13.6pt" o:ole="">
            <v:imagedata r:id="rId827" o:title=""/>
          </v:shape>
          <o:OLEObject Type="Embed" ProgID="Equation.DSMT4" ShapeID="_x0000_i1448" DrawAspect="Content" ObjectID="_1804454141" r:id="rId828"/>
        </w:object>
      </w:r>
      <w:r w:rsidRPr="00C17730">
        <w:rPr>
          <w:rFonts w:asciiTheme="majorHAnsi" w:eastAsiaTheme="minorHAnsi" w:hAnsiTheme="majorHAnsi" w:cstheme="majorHAnsi"/>
          <w:b/>
          <w:color w:val="0000FF"/>
          <w:lang w:val="it-IT" w:eastAsia="en-US"/>
        </w:rPr>
        <w:tab/>
        <w:t xml:space="preserve">C. </w:t>
      </w:r>
      <w:r w:rsidRPr="00C17730">
        <w:rPr>
          <w:rFonts w:asciiTheme="majorHAnsi" w:eastAsiaTheme="minorHAnsi" w:hAnsiTheme="majorHAnsi" w:cstheme="majorHAnsi"/>
          <w:position w:val="-6"/>
          <w:lang w:val="en-US" w:eastAsia="en-US"/>
        </w:rPr>
        <w:object w:dxaOrig="180" w:dyaOrig="279" w14:anchorId="7D895773">
          <v:shape id="_x0000_i1449" type="#_x0000_t75" style="width:8.5pt;height:13.6pt" o:ole="">
            <v:imagedata r:id="rId829" o:title=""/>
          </v:shape>
          <o:OLEObject Type="Embed" ProgID="Equation.DSMT4" ShapeID="_x0000_i1449" DrawAspect="Content" ObjectID="_1804454142" r:id="rId830"/>
        </w:object>
      </w:r>
      <w:r w:rsidRPr="00C17730">
        <w:rPr>
          <w:rFonts w:asciiTheme="majorHAnsi" w:eastAsiaTheme="minorHAnsi" w:hAnsiTheme="majorHAnsi" w:cstheme="majorHAnsi"/>
          <w:position w:val="-4"/>
          <w:lang w:val="en-US" w:eastAsia="en-US"/>
        </w:rPr>
        <w:object w:dxaOrig="180" w:dyaOrig="279" w14:anchorId="18ECE49F">
          <v:shape id="_x0000_i1450" type="#_x0000_t75" style="width:8.5pt;height:13.6pt" o:ole="">
            <v:imagedata r:id="rId831" o:title=""/>
          </v:shape>
          <o:OLEObject Type="Embed" ProgID="Equation.DSMT4" ShapeID="_x0000_i1450" DrawAspect="Content" ObjectID="_1804454143" r:id="rId832"/>
        </w:object>
      </w:r>
      <w:r w:rsidRPr="00C17730">
        <w:rPr>
          <w:rFonts w:asciiTheme="majorHAnsi" w:eastAsiaTheme="minorHAnsi" w:hAnsiTheme="majorHAnsi" w:cstheme="majorHAnsi"/>
          <w:b/>
          <w:color w:val="0000FF"/>
          <w:lang w:val="it-IT" w:eastAsia="en-US"/>
        </w:rPr>
        <w:tab/>
        <w:t xml:space="preserve">D. </w:t>
      </w:r>
      <w:r w:rsidRPr="00C17730">
        <w:rPr>
          <w:rFonts w:asciiTheme="majorHAnsi" w:eastAsiaTheme="minorHAnsi" w:hAnsiTheme="majorHAnsi" w:cstheme="majorHAnsi"/>
          <w:position w:val="-6"/>
          <w:lang w:val="en-US" w:eastAsia="en-US"/>
        </w:rPr>
        <w:object w:dxaOrig="200" w:dyaOrig="279" w14:anchorId="530B63C7">
          <v:shape id="_x0000_i1451" type="#_x0000_t75" style="width:9.65pt;height:13.6pt" o:ole="">
            <v:imagedata r:id="rId833" o:title=""/>
          </v:shape>
          <o:OLEObject Type="Embed" ProgID="Equation.DSMT4" ShapeID="_x0000_i1451" DrawAspect="Content" ObjectID="_1804454144" r:id="rId834"/>
        </w:object>
      </w:r>
    </w:p>
    <w:p w14:paraId="3FA0BB63" w14:textId="77777777" w:rsidR="00C17730" w:rsidRPr="00C17730" w:rsidRDefault="00C17730" w:rsidP="00C17730">
      <w:pPr>
        <w:tabs>
          <w:tab w:val="left" w:pos="992"/>
        </w:tabs>
        <w:spacing w:after="160" w:line="276" w:lineRule="auto"/>
        <w:ind w:left="992" w:hanging="992"/>
        <w:contextualSpacing/>
        <w:jc w:val="both"/>
        <w:rPr>
          <w:rFonts w:asciiTheme="majorHAnsi" w:eastAsiaTheme="minorHAnsi" w:hAnsiTheme="majorHAnsi" w:cstheme="majorHAnsi"/>
          <w:b/>
          <w:color w:val="0000FF"/>
          <w:lang w:val="en-US" w:eastAsia="en-US"/>
        </w:rPr>
      </w:pPr>
      <w:r w:rsidRPr="00C17730">
        <w:rPr>
          <w:rFonts w:asciiTheme="majorHAnsi" w:eastAsia="Calibri" w:hAnsiTheme="majorHAnsi" w:cstheme="majorHAnsi"/>
          <w:b/>
          <w:color w:val="0000FF"/>
          <w:lang w:val="nl-NL" w:eastAsia="en-US"/>
        </w:rPr>
        <w:t>Câu 2.[NB]</w:t>
      </w:r>
      <w:r w:rsidRPr="00C17730">
        <w:rPr>
          <w:rFonts w:asciiTheme="majorHAnsi" w:eastAsiaTheme="minorHAnsi" w:hAnsiTheme="majorHAnsi" w:cstheme="majorHAnsi"/>
          <w:lang w:val="en-US" w:eastAsia="en-US"/>
        </w:rPr>
        <w:t xml:space="preserve">Cho mẫu số liệu ghép nhóm với bộ ba tứ phân vị lần lượt là </w:t>
      </w:r>
      <w:r w:rsidRPr="00C17730">
        <w:rPr>
          <w:rFonts w:asciiTheme="majorHAnsi" w:eastAsiaTheme="minorHAnsi" w:hAnsiTheme="majorHAnsi" w:cstheme="majorHAnsi"/>
          <w:position w:val="-12"/>
          <w:lang w:val="en-US" w:eastAsia="en-US"/>
        </w:rPr>
        <w:object w:dxaOrig="940" w:dyaOrig="360" w14:anchorId="76FFB616">
          <v:shape id="_x0000_i1452" type="#_x0000_t75" style="width:47.05pt;height:18.15pt" o:ole="">
            <v:imagedata r:id="rId835" o:title=""/>
          </v:shape>
          <o:OLEObject Type="Embed" ProgID="Equation.DSMT4" ShapeID="_x0000_i1452" DrawAspect="Content" ObjectID="_1804454145" r:id="rId836"/>
        </w:object>
      </w:r>
      <w:r w:rsidRPr="00C17730">
        <w:rPr>
          <w:rFonts w:asciiTheme="majorHAnsi" w:eastAsiaTheme="minorHAnsi" w:hAnsiTheme="majorHAnsi" w:cstheme="majorHAnsi"/>
          <w:lang w:val="en-US" w:eastAsia="en-US"/>
        </w:rPr>
        <w:t xml:space="preserve">; </w:t>
      </w:r>
      <w:r w:rsidRPr="00C17730">
        <w:rPr>
          <w:rFonts w:asciiTheme="majorHAnsi" w:eastAsiaTheme="minorHAnsi" w:hAnsiTheme="majorHAnsi" w:cstheme="majorHAnsi"/>
          <w:position w:val="-12"/>
          <w:lang w:val="en-US" w:eastAsia="en-US"/>
        </w:rPr>
        <w:object w:dxaOrig="980" w:dyaOrig="360" w14:anchorId="4AF9604E">
          <v:shape id="_x0000_i1453" type="#_x0000_t75" style="width:48.75pt;height:18.15pt" o:ole="">
            <v:imagedata r:id="rId837" o:title=""/>
          </v:shape>
          <o:OLEObject Type="Embed" ProgID="Equation.DSMT4" ShapeID="_x0000_i1453" DrawAspect="Content" ObjectID="_1804454146" r:id="rId838"/>
        </w:object>
      </w:r>
      <w:r w:rsidRPr="00C17730">
        <w:rPr>
          <w:rFonts w:asciiTheme="majorHAnsi" w:eastAsiaTheme="minorHAnsi" w:hAnsiTheme="majorHAnsi" w:cstheme="majorHAnsi"/>
          <w:lang w:val="en-US" w:eastAsia="en-US"/>
        </w:rPr>
        <w:t xml:space="preserve">; </w:t>
      </w:r>
      <w:r w:rsidRPr="00C17730">
        <w:rPr>
          <w:rFonts w:asciiTheme="majorHAnsi" w:eastAsiaTheme="minorHAnsi" w:hAnsiTheme="majorHAnsi" w:cstheme="majorHAnsi"/>
          <w:position w:val="-12"/>
          <w:lang w:val="en-US" w:eastAsia="en-US"/>
        </w:rPr>
        <w:object w:dxaOrig="1020" w:dyaOrig="360" w14:anchorId="5BF062FB">
          <v:shape id="_x0000_i1454" type="#_x0000_t75" style="width:50.45pt;height:18.15pt" o:ole="">
            <v:imagedata r:id="rId839" o:title=""/>
          </v:shape>
          <o:OLEObject Type="Embed" ProgID="Equation.DSMT4" ShapeID="_x0000_i1454" DrawAspect="Content" ObjectID="_1804454147" r:id="rId840"/>
        </w:object>
      </w:r>
      <w:r w:rsidRPr="00C17730">
        <w:rPr>
          <w:rFonts w:asciiTheme="majorHAnsi" w:eastAsiaTheme="minorHAnsi" w:hAnsiTheme="majorHAnsi" w:cstheme="majorHAnsi"/>
          <w:lang w:val="en-US" w:eastAsia="en-US"/>
        </w:rPr>
        <w:t xml:space="preserve"> Khi đó khoảng tứ phân vị của mẫu số liệu trên là</w:t>
      </w:r>
    </w:p>
    <w:p w14:paraId="1441A39A" w14:textId="77777777" w:rsidR="00C17730" w:rsidRPr="00C17730" w:rsidRDefault="00C17730" w:rsidP="00C17730">
      <w:pPr>
        <w:tabs>
          <w:tab w:val="left" w:pos="992"/>
          <w:tab w:val="left" w:pos="3402"/>
          <w:tab w:val="left" w:pos="5669"/>
          <w:tab w:val="left" w:pos="7937"/>
        </w:tabs>
        <w:spacing w:line="276" w:lineRule="auto"/>
        <w:ind w:left="992" w:hanging="2"/>
        <w:jc w:val="both"/>
        <w:rPr>
          <w:rFonts w:asciiTheme="majorHAnsi" w:eastAsiaTheme="minorHAnsi" w:hAnsiTheme="majorHAnsi" w:cstheme="majorHAnsi"/>
          <w:lang w:val="en-US" w:eastAsia="en-US"/>
        </w:rPr>
      </w:pPr>
      <w:r w:rsidRPr="00C17730">
        <w:rPr>
          <w:rFonts w:asciiTheme="majorHAnsi" w:eastAsiaTheme="minorHAnsi" w:hAnsiTheme="majorHAnsi" w:cstheme="majorHAnsi"/>
          <w:b/>
          <w:bCs/>
          <w:color w:val="0000FF"/>
          <w:lang w:val="en-US" w:eastAsia="en-US"/>
        </w:rPr>
        <w:t xml:space="preserve">A. </w:t>
      </w:r>
      <w:r w:rsidRPr="00C17730">
        <w:rPr>
          <w:rFonts w:asciiTheme="majorHAnsi" w:eastAsiaTheme="minorHAnsi" w:hAnsiTheme="majorHAnsi" w:cstheme="majorHAnsi"/>
          <w:position w:val="-10"/>
          <w:lang w:val="en-US" w:eastAsia="en-US"/>
        </w:rPr>
        <w:object w:dxaOrig="940" w:dyaOrig="320" w14:anchorId="30121E70">
          <v:shape id="_x0000_i1455" type="#_x0000_t75" style="width:47.05pt;height:16.45pt" o:ole="">
            <v:imagedata r:id="rId841" o:title=""/>
          </v:shape>
          <o:OLEObject Type="Embed" ProgID="Equation.DSMT4" ShapeID="_x0000_i1455" DrawAspect="Content" ObjectID="_1804454148" r:id="rId842"/>
        </w:object>
      </w:r>
      <w:r w:rsidRPr="00C17730">
        <w:rPr>
          <w:rFonts w:asciiTheme="majorHAnsi" w:eastAsiaTheme="minorHAnsi" w:hAnsiTheme="majorHAnsi" w:cstheme="majorHAnsi"/>
          <w:lang w:val="en-US" w:eastAsia="en-US"/>
        </w:rPr>
        <w:t>.</w:t>
      </w:r>
      <w:r w:rsidRPr="00C17730">
        <w:rPr>
          <w:rFonts w:asciiTheme="majorHAnsi" w:eastAsiaTheme="minorHAnsi" w:hAnsiTheme="majorHAnsi" w:cstheme="majorHAnsi"/>
          <w:lang w:val="en-US" w:eastAsia="en-US"/>
        </w:rPr>
        <w:tab/>
      </w:r>
      <w:r w:rsidRPr="00C17730">
        <w:rPr>
          <w:rFonts w:asciiTheme="majorHAnsi" w:eastAsiaTheme="minorHAnsi" w:hAnsiTheme="majorHAnsi" w:cstheme="majorHAnsi"/>
          <w:b/>
          <w:bCs/>
          <w:color w:val="0000FF"/>
          <w:lang w:val="en-US" w:eastAsia="en-US"/>
        </w:rPr>
        <w:t xml:space="preserve">B. </w:t>
      </w:r>
      <w:r w:rsidRPr="00C17730">
        <w:rPr>
          <w:rFonts w:asciiTheme="majorHAnsi" w:eastAsiaTheme="minorHAnsi" w:hAnsiTheme="majorHAnsi" w:cstheme="majorHAnsi"/>
          <w:position w:val="-10"/>
          <w:lang w:val="en-US" w:eastAsia="en-US"/>
        </w:rPr>
        <w:object w:dxaOrig="940" w:dyaOrig="320" w14:anchorId="42266DB4">
          <v:shape id="_x0000_i1456" type="#_x0000_t75" style="width:47.05pt;height:16.45pt" o:ole="">
            <v:imagedata r:id="rId843" o:title=""/>
          </v:shape>
          <o:OLEObject Type="Embed" ProgID="Equation.DSMT4" ShapeID="_x0000_i1456" DrawAspect="Content" ObjectID="_1804454149" r:id="rId844"/>
        </w:object>
      </w:r>
      <w:r w:rsidRPr="00C17730">
        <w:rPr>
          <w:rFonts w:asciiTheme="majorHAnsi" w:eastAsiaTheme="minorHAnsi" w:hAnsiTheme="majorHAnsi" w:cstheme="majorHAnsi"/>
          <w:lang w:val="en-US" w:eastAsia="en-US"/>
        </w:rPr>
        <w:t>.</w:t>
      </w:r>
      <w:r w:rsidRPr="00C17730">
        <w:rPr>
          <w:rFonts w:asciiTheme="majorHAnsi" w:eastAsiaTheme="minorHAnsi" w:hAnsiTheme="majorHAnsi" w:cstheme="majorHAnsi"/>
          <w:lang w:val="en-US" w:eastAsia="en-US"/>
        </w:rPr>
        <w:tab/>
      </w:r>
      <w:r w:rsidRPr="00C17730">
        <w:rPr>
          <w:rFonts w:asciiTheme="majorHAnsi" w:eastAsiaTheme="minorHAnsi" w:hAnsiTheme="majorHAnsi" w:cstheme="majorHAnsi"/>
          <w:b/>
          <w:bCs/>
          <w:color w:val="0000FF"/>
          <w:highlight w:val="green"/>
          <w:u w:val="single"/>
          <w:lang w:val="en-US" w:eastAsia="en-US"/>
        </w:rPr>
        <w:t>C</w:t>
      </w:r>
      <w:r w:rsidRPr="00C17730">
        <w:rPr>
          <w:rFonts w:asciiTheme="majorHAnsi" w:eastAsiaTheme="minorHAnsi" w:hAnsiTheme="majorHAnsi" w:cstheme="majorHAnsi"/>
          <w:b/>
          <w:bCs/>
          <w:color w:val="0000FF"/>
          <w:highlight w:val="green"/>
          <w:lang w:val="en-US" w:eastAsia="en-US"/>
        </w:rPr>
        <w:t xml:space="preserve">. </w:t>
      </w:r>
      <w:r w:rsidRPr="00C17730">
        <w:rPr>
          <w:rFonts w:asciiTheme="majorHAnsi" w:eastAsiaTheme="minorHAnsi" w:hAnsiTheme="majorHAnsi" w:cstheme="majorHAnsi"/>
          <w:position w:val="-10"/>
          <w:highlight w:val="green"/>
          <w:lang w:val="en-US" w:eastAsia="en-US"/>
        </w:rPr>
        <w:object w:dxaOrig="940" w:dyaOrig="320" w14:anchorId="574B6303">
          <v:shape id="_x0000_i1457" type="#_x0000_t75" style="width:47.05pt;height:16.45pt" o:ole="">
            <v:imagedata r:id="rId845" o:title=""/>
          </v:shape>
          <o:OLEObject Type="Embed" ProgID="Equation.DSMT4" ShapeID="_x0000_i1457" DrawAspect="Content" ObjectID="_1804454150" r:id="rId846"/>
        </w:object>
      </w:r>
      <w:r w:rsidRPr="00C17730">
        <w:rPr>
          <w:rFonts w:asciiTheme="majorHAnsi" w:eastAsiaTheme="minorHAnsi" w:hAnsiTheme="majorHAnsi" w:cstheme="majorHAnsi"/>
          <w:lang w:val="en-US" w:eastAsia="en-US"/>
        </w:rPr>
        <w:t>.</w:t>
      </w:r>
      <w:r w:rsidRPr="00C17730">
        <w:rPr>
          <w:rFonts w:asciiTheme="majorHAnsi" w:eastAsiaTheme="minorHAnsi" w:hAnsiTheme="majorHAnsi" w:cstheme="majorHAnsi"/>
          <w:lang w:val="en-US" w:eastAsia="en-US"/>
        </w:rPr>
        <w:tab/>
      </w:r>
      <w:r w:rsidRPr="00C17730">
        <w:rPr>
          <w:rFonts w:asciiTheme="majorHAnsi" w:eastAsiaTheme="minorHAnsi" w:hAnsiTheme="majorHAnsi" w:cstheme="majorHAnsi"/>
          <w:b/>
          <w:bCs/>
          <w:color w:val="0000FF"/>
          <w:lang w:val="en-US" w:eastAsia="en-US"/>
        </w:rPr>
        <w:t xml:space="preserve">D. </w:t>
      </w:r>
      <w:r w:rsidRPr="00C17730">
        <w:rPr>
          <w:rFonts w:asciiTheme="majorHAnsi" w:eastAsiaTheme="minorHAnsi" w:hAnsiTheme="majorHAnsi" w:cstheme="majorHAnsi"/>
          <w:position w:val="-10"/>
          <w:lang w:val="en-US" w:eastAsia="en-US"/>
        </w:rPr>
        <w:object w:dxaOrig="1060" w:dyaOrig="320" w14:anchorId="02225504">
          <v:shape id="_x0000_i1458" type="#_x0000_t75" style="width:53.3pt;height:16.45pt" o:ole="">
            <v:imagedata r:id="rId847" o:title=""/>
          </v:shape>
          <o:OLEObject Type="Embed" ProgID="Equation.DSMT4" ShapeID="_x0000_i1458" DrawAspect="Content" ObjectID="_1804454151" r:id="rId848"/>
        </w:object>
      </w:r>
      <w:r w:rsidRPr="00C17730">
        <w:rPr>
          <w:rFonts w:asciiTheme="majorHAnsi" w:eastAsiaTheme="minorHAnsi" w:hAnsiTheme="majorHAnsi" w:cstheme="majorHAnsi"/>
          <w:lang w:val="en-US" w:eastAsia="en-US"/>
        </w:rPr>
        <w:t>.</w:t>
      </w:r>
    </w:p>
    <w:p w14:paraId="352E0E3B" w14:textId="77777777" w:rsidR="00C17730" w:rsidRPr="00C17730" w:rsidRDefault="00C17730" w:rsidP="00C17730">
      <w:pPr>
        <w:tabs>
          <w:tab w:val="left" w:pos="992"/>
        </w:tabs>
        <w:spacing w:line="276" w:lineRule="auto"/>
        <w:ind w:left="992" w:hanging="992"/>
        <w:rPr>
          <w:rFonts w:asciiTheme="majorHAnsi" w:eastAsia="Arial" w:hAnsiTheme="majorHAnsi" w:cstheme="majorHAnsi"/>
          <w:lang w:eastAsia="en-US"/>
        </w:rPr>
      </w:pPr>
      <w:r w:rsidRPr="00C17730">
        <w:rPr>
          <w:rFonts w:asciiTheme="majorHAnsi" w:eastAsia="Arial" w:hAnsiTheme="majorHAnsi" w:cstheme="majorHAnsi"/>
          <w:b/>
          <w:color w:val="0000FF"/>
          <w:lang w:eastAsia="en-US"/>
        </w:rPr>
        <w:t xml:space="preserve">Câu </w:t>
      </w:r>
      <w:r w:rsidRPr="00C17730">
        <w:rPr>
          <w:rFonts w:asciiTheme="majorHAnsi" w:eastAsia="Arial" w:hAnsiTheme="majorHAnsi" w:cstheme="majorHAnsi"/>
          <w:b/>
          <w:color w:val="0000FF"/>
          <w:lang w:val="en-US" w:eastAsia="en-US"/>
        </w:rPr>
        <w:t xml:space="preserve">3. </w:t>
      </w:r>
      <w:r w:rsidRPr="00C17730">
        <w:rPr>
          <w:rFonts w:asciiTheme="majorHAnsi" w:eastAsia="Calibri" w:hAnsiTheme="majorHAnsi" w:cstheme="majorHAnsi"/>
          <w:b/>
          <w:color w:val="0000FF"/>
          <w:lang w:val="nl-NL" w:eastAsia="en-US"/>
        </w:rPr>
        <w:t>[NB]</w:t>
      </w:r>
      <w:r w:rsidRPr="00C17730">
        <w:rPr>
          <w:rFonts w:asciiTheme="majorHAnsi" w:eastAsia="Arial" w:hAnsiTheme="majorHAnsi" w:cstheme="majorHAnsi"/>
          <w:b/>
          <w:color w:val="0000FF"/>
          <w:lang w:eastAsia="en-US"/>
        </w:rPr>
        <w:tab/>
      </w:r>
      <w:r w:rsidRPr="00C17730">
        <w:rPr>
          <w:rFonts w:asciiTheme="majorHAnsi" w:eastAsia="Arial" w:hAnsiTheme="majorHAnsi" w:cstheme="majorHAnsi"/>
          <w:lang w:eastAsia="en-US"/>
        </w:rPr>
        <w:t xml:space="preserve">Cho mẫu số liệu ghép nhóm về khối lượng (đơn vị: gram) của </w:t>
      </w:r>
      <w:r w:rsidRPr="00C17730">
        <w:rPr>
          <w:rFonts w:asciiTheme="majorHAnsi" w:eastAsia="Arial" w:hAnsiTheme="majorHAnsi" w:cstheme="majorHAnsi"/>
          <w:position w:val="-6"/>
          <w:lang w:eastAsia="en-US"/>
        </w:rPr>
        <w:object w:dxaOrig="300" w:dyaOrig="279" w14:anchorId="7A2435A5">
          <v:shape id="_x0000_i1459" type="#_x0000_t75" style="width:14.75pt;height:13.6pt" o:ole="">
            <v:imagedata r:id="rId849" o:title=""/>
          </v:shape>
          <o:OLEObject Type="Embed" ProgID="Equation.DSMT4" ShapeID="_x0000_i1459" DrawAspect="Content" ObjectID="_1804454152" r:id="rId850"/>
        </w:object>
      </w:r>
      <w:r w:rsidRPr="00C17730">
        <w:rPr>
          <w:rFonts w:asciiTheme="majorHAnsi" w:eastAsia="Arial" w:hAnsiTheme="majorHAnsi" w:cstheme="majorHAnsi"/>
          <w:lang w:eastAsia="en-US"/>
        </w:rPr>
        <w:t xml:space="preserve"> củ khoai tây như sau: </w:t>
      </w:r>
    </w:p>
    <w:p w14:paraId="42E4CB9E" w14:textId="77777777" w:rsidR="00C17730" w:rsidRPr="00C17730" w:rsidRDefault="00C17730" w:rsidP="00C17730">
      <w:pPr>
        <w:spacing w:line="276" w:lineRule="auto"/>
        <w:ind w:firstLine="720"/>
        <w:jc w:val="center"/>
        <w:rPr>
          <w:rFonts w:asciiTheme="majorHAnsi" w:eastAsia="Arial" w:hAnsiTheme="majorHAnsi" w:cstheme="majorHAnsi"/>
          <w:b/>
          <w:color w:val="0000FF"/>
          <w:lang w:eastAsia="en-US"/>
        </w:rPr>
      </w:pPr>
      <w:r w:rsidRPr="00C17730">
        <w:rPr>
          <w:rFonts w:asciiTheme="majorHAnsi" w:eastAsia="Arial" w:hAnsiTheme="majorHAnsi" w:cstheme="majorHAnsi"/>
          <w:noProof/>
          <w:lang w:val="en-US" w:eastAsia="en-US"/>
        </w:rPr>
        <w:drawing>
          <wp:inline distT="0" distB="0" distL="0" distR="0" wp14:anchorId="250613A0" wp14:editId="752BA156">
            <wp:extent cx="5602423" cy="746145"/>
            <wp:effectExtent l="0" t="0" r="0" b="0"/>
            <wp:docPr id="1702509832" name="Picture 1702509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1"/>
                    <a:stretch>
                      <a:fillRect/>
                    </a:stretch>
                  </pic:blipFill>
                  <pic:spPr>
                    <a:xfrm>
                      <a:off x="0" y="0"/>
                      <a:ext cx="5612025" cy="747424"/>
                    </a:xfrm>
                    <a:prstGeom prst="rect">
                      <a:avLst/>
                    </a:prstGeom>
                  </pic:spPr>
                </pic:pic>
              </a:graphicData>
            </a:graphic>
          </wp:inline>
        </w:drawing>
      </w:r>
    </w:p>
    <w:p w14:paraId="5E645299" w14:textId="77777777" w:rsidR="00C17730" w:rsidRPr="00C17730" w:rsidRDefault="00C17730" w:rsidP="00C17730">
      <w:pPr>
        <w:spacing w:line="259" w:lineRule="auto"/>
        <w:ind w:firstLine="720"/>
        <w:rPr>
          <w:rFonts w:asciiTheme="majorHAnsi" w:eastAsia="Calibri" w:hAnsiTheme="majorHAnsi" w:cstheme="majorHAnsi"/>
          <w:b/>
          <w:color w:val="0000FF"/>
          <w:lang w:val="en-US" w:eastAsia="en-US"/>
        </w:rPr>
      </w:pPr>
      <w:r w:rsidRPr="00C17730">
        <w:rPr>
          <w:rFonts w:asciiTheme="majorHAnsi" w:eastAsia="Calibri" w:hAnsiTheme="majorHAnsi" w:cstheme="majorHAnsi"/>
          <w:lang w:val="en-US" w:eastAsia="en-US"/>
        </w:rPr>
        <w:t xml:space="preserve">Giá trị đại diện của nhóm </w:t>
      </w:r>
      <w:r w:rsidRPr="00C17730">
        <w:rPr>
          <w:rFonts w:asciiTheme="majorHAnsi" w:eastAsiaTheme="minorHAnsi" w:hAnsiTheme="majorHAnsi" w:cstheme="majorHAnsi"/>
          <w:position w:val="-14"/>
          <w:lang w:val="en-US" w:eastAsia="en-US"/>
        </w:rPr>
        <w:object w:dxaOrig="900" w:dyaOrig="400" w14:anchorId="5A2AE7D0">
          <v:shape id="_x0000_i1460" type="#_x0000_t75" style="width:44.8pt;height:20.4pt" o:ole="">
            <v:imagedata r:id="rId852" o:title=""/>
          </v:shape>
          <o:OLEObject Type="Embed" ProgID="Equation.DSMT4" ShapeID="_x0000_i1460" DrawAspect="Content" ObjectID="_1804454153" r:id="rId853"/>
        </w:object>
      </w:r>
    </w:p>
    <w:p w14:paraId="49C1AE7E" w14:textId="77777777" w:rsidR="00C17730" w:rsidRPr="00C17730" w:rsidRDefault="00C17730" w:rsidP="00C17730">
      <w:pPr>
        <w:tabs>
          <w:tab w:val="left" w:pos="3402"/>
          <w:tab w:val="left" w:pos="5669"/>
          <w:tab w:val="left" w:pos="7937"/>
        </w:tabs>
        <w:spacing w:line="259" w:lineRule="auto"/>
        <w:ind w:left="992"/>
        <w:jc w:val="both"/>
        <w:rPr>
          <w:rFonts w:asciiTheme="majorHAnsi" w:eastAsia="Calibri" w:hAnsiTheme="majorHAnsi" w:cstheme="majorHAnsi"/>
          <w:lang w:val="en-US" w:eastAsia="en-US"/>
        </w:rPr>
      </w:pPr>
      <w:r w:rsidRPr="00C17730">
        <w:rPr>
          <w:rFonts w:asciiTheme="majorHAnsi" w:eastAsia="Calibri" w:hAnsiTheme="majorHAnsi" w:cstheme="majorHAnsi"/>
          <w:b/>
          <w:color w:val="0000FF"/>
          <w:shd w:val="clear" w:color="auto" w:fill="FFFFFF"/>
          <w:lang w:val="en-US" w:eastAsia="en-US"/>
        </w:rPr>
        <w:t xml:space="preserve">A. </w:t>
      </w:r>
      <w:r w:rsidRPr="00C17730">
        <w:rPr>
          <w:rFonts w:asciiTheme="majorHAnsi" w:eastAsiaTheme="minorHAnsi" w:hAnsiTheme="majorHAnsi" w:cstheme="majorHAnsi"/>
          <w:position w:val="-6"/>
          <w:lang w:val="en-US" w:eastAsia="en-US"/>
        </w:rPr>
        <w:object w:dxaOrig="300" w:dyaOrig="279" w14:anchorId="3B0C047C">
          <v:shape id="_x0000_i1461" type="#_x0000_t75" style="width:14.75pt;height:13.6pt" o:ole="">
            <v:imagedata r:id="rId854" o:title=""/>
          </v:shape>
          <o:OLEObject Type="Embed" ProgID="Equation.DSMT4" ShapeID="_x0000_i1461" DrawAspect="Content" ObjectID="_1804454154" r:id="rId855"/>
        </w:object>
      </w:r>
      <w:r w:rsidRPr="00C17730">
        <w:rPr>
          <w:rFonts w:asciiTheme="majorHAnsi" w:eastAsia="Calibri" w:hAnsiTheme="majorHAnsi" w:cstheme="majorHAnsi"/>
          <w:lang w:val="en-US" w:eastAsia="en-US"/>
        </w:rPr>
        <w:t>.</w:t>
      </w:r>
      <w:r w:rsidRPr="00C17730">
        <w:rPr>
          <w:rFonts w:asciiTheme="majorHAnsi" w:eastAsia="Calibri" w:hAnsiTheme="majorHAnsi" w:cstheme="majorHAnsi"/>
          <w:lang w:val="en-US" w:eastAsia="en-US"/>
        </w:rPr>
        <w:tab/>
      </w:r>
      <w:r w:rsidRPr="00C17730">
        <w:rPr>
          <w:rFonts w:asciiTheme="majorHAnsi" w:eastAsia="Calibri" w:hAnsiTheme="majorHAnsi" w:cstheme="majorHAnsi"/>
          <w:b/>
          <w:color w:val="0000FF"/>
          <w:highlight w:val="green"/>
          <w:u w:val="single"/>
          <w:shd w:val="clear" w:color="auto" w:fill="FFFFFF"/>
          <w:lang w:val="en-US" w:eastAsia="en-US"/>
        </w:rPr>
        <w:t>B</w:t>
      </w:r>
      <w:r w:rsidRPr="00C17730">
        <w:rPr>
          <w:rFonts w:asciiTheme="majorHAnsi" w:eastAsia="Calibri" w:hAnsiTheme="majorHAnsi" w:cstheme="majorHAnsi"/>
          <w:b/>
          <w:color w:val="0000FF"/>
          <w:highlight w:val="green"/>
          <w:shd w:val="clear" w:color="auto" w:fill="FFFFFF"/>
          <w:lang w:val="en-US" w:eastAsia="en-US"/>
        </w:rPr>
        <w:t xml:space="preserve">. </w:t>
      </w:r>
      <w:r w:rsidRPr="00C17730">
        <w:rPr>
          <w:rFonts w:asciiTheme="majorHAnsi" w:eastAsiaTheme="minorHAnsi" w:hAnsiTheme="majorHAnsi" w:cstheme="majorHAnsi"/>
          <w:position w:val="-6"/>
          <w:highlight w:val="green"/>
          <w:lang w:val="en-US" w:eastAsia="en-US"/>
        </w:rPr>
        <w:object w:dxaOrig="300" w:dyaOrig="279" w14:anchorId="5714CE6E">
          <v:shape id="_x0000_i1462" type="#_x0000_t75" style="width:13.6pt;height:13.6pt" o:ole="">
            <v:imagedata r:id="rId856" o:title=""/>
          </v:shape>
          <o:OLEObject Type="Embed" ProgID="Equation.DSMT4" ShapeID="_x0000_i1462" DrawAspect="Content" ObjectID="_1804454155" r:id="rId857"/>
        </w:object>
      </w:r>
      <w:r w:rsidRPr="00C17730">
        <w:rPr>
          <w:rFonts w:asciiTheme="majorHAnsi" w:eastAsia="Calibri" w:hAnsiTheme="majorHAnsi" w:cstheme="majorHAnsi"/>
          <w:color w:val="000000"/>
          <w:highlight w:val="green"/>
          <w:shd w:val="clear" w:color="auto" w:fill="FFFFFF"/>
          <w:lang w:val="en-US" w:eastAsia="en-US"/>
        </w:rPr>
        <w:t>.</w:t>
      </w:r>
      <w:r w:rsidRPr="00C17730">
        <w:rPr>
          <w:rFonts w:asciiTheme="majorHAnsi" w:eastAsia="Calibri" w:hAnsiTheme="majorHAnsi" w:cstheme="majorHAnsi"/>
          <w:lang w:val="en-US" w:eastAsia="en-US"/>
        </w:rPr>
        <w:tab/>
      </w:r>
      <w:r w:rsidRPr="00C17730">
        <w:rPr>
          <w:rFonts w:asciiTheme="majorHAnsi" w:eastAsia="Calibri" w:hAnsiTheme="majorHAnsi" w:cstheme="majorHAnsi"/>
          <w:b/>
          <w:color w:val="0000FF"/>
          <w:lang w:val="en-US" w:eastAsia="en-US"/>
        </w:rPr>
        <w:t xml:space="preserve">C. </w:t>
      </w:r>
      <w:r w:rsidRPr="00C17730">
        <w:rPr>
          <w:rFonts w:asciiTheme="majorHAnsi" w:eastAsiaTheme="minorHAnsi" w:hAnsiTheme="majorHAnsi" w:cstheme="majorHAnsi"/>
          <w:position w:val="-6"/>
          <w:lang w:val="en-US" w:eastAsia="en-US"/>
        </w:rPr>
        <w:object w:dxaOrig="300" w:dyaOrig="279" w14:anchorId="54403371">
          <v:shape id="_x0000_i1463" type="#_x0000_t75" style="width:13.6pt;height:13.6pt" o:ole="">
            <v:imagedata r:id="rId858" o:title=""/>
          </v:shape>
          <o:OLEObject Type="Embed" ProgID="Equation.DSMT4" ShapeID="_x0000_i1463" DrawAspect="Content" ObjectID="_1804454156" r:id="rId859"/>
        </w:object>
      </w:r>
      <w:r w:rsidRPr="00C17730">
        <w:rPr>
          <w:rFonts w:asciiTheme="majorHAnsi" w:eastAsia="Calibri" w:hAnsiTheme="majorHAnsi" w:cstheme="majorHAnsi"/>
          <w:color w:val="000000"/>
          <w:lang w:val="en-US" w:eastAsia="en-US"/>
        </w:rPr>
        <w:t>.</w:t>
      </w:r>
      <w:r w:rsidRPr="00C17730">
        <w:rPr>
          <w:rFonts w:asciiTheme="majorHAnsi" w:eastAsia="Calibri" w:hAnsiTheme="majorHAnsi" w:cstheme="majorHAnsi"/>
          <w:lang w:val="en-US" w:eastAsia="en-US"/>
        </w:rPr>
        <w:tab/>
      </w:r>
      <w:r w:rsidRPr="00C17730">
        <w:rPr>
          <w:rFonts w:asciiTheme="majorHAnsi" w:eastAsia="Calibri" w:hAnsiTheme="majorHAnsi" w:cstheme="majorHAnsi"/>
          <w:b/>
          <w:color w:val="0000FF"/>
          <w:shd w:val="clear" w:color="auto" w:fill="FFFFFF"/>
          <w:lang w:val="en-US" w:eastAsia="en-US"/>
        </w:rPr>
        <w:t xml:space="preserve">D. </w:t>
      </w:r>
      <w:r w:rsidRPr="00C17730">
        <w:rPr>
          <w:rFonts w:asciiTheme="majorHAnsi" w:eastAsiaTheme="minorHAnsi" w:hAnsiTheme="majorHAnsi" w:cstheme="majorHAnsi"/>
          <w:position w:val="-6"/>
          <w:lang w:val="en-US" w:eastAsia="en-US"/>
        </w:rPr>
        <w:object w:dxaOrig="400" w:dyaOrig="279" w14:anchorId="3E025BF4">
          <v:shape id="_x0000_i1464" type="#_x0000_t75" style="width:18.7pt;height:13.6pt" o:ole="">
            <v:imagedata r:id="rId860" o:title=""/>
          </v:shape>
          <o:OLEObject Type="Embed" ProgID="Equation.DSMT4" ShapeID="_x0000_i1464" DrawAspect="Content" ObjectID="_1804454157" r:id="rId861"/>
        </w:object>
      </w:r>
      <w:r w:rsidRPr="00C17730">
        <w:rPr>
          <w:rFonts w:asciiTheme="majorHAnsi" w:eastAsia="Calibri" w:hAnsiTheme="majorHAnsi" w:cstheme="majorHAnsi"/>
          <w:color w:val="000000"/>
          <w:shd w:val="clear" w:color="auto" w:fill="FFFFFF"/>
          <w:lang w:val="en-US" w:eastAsia="en-US"/>
        </w:rPr>
        <w:t>.</w:t>
      </w:r>
    </w:p>
    <w:p w14:paraId="264FFBBB" w14:textId="77777777" w:rsidR="00C17730" w:rsidRPr="00C17730" w:rsidRDefault="00C17730" w:rsidP="00C17730">
      <w:pPr>
        <w:tabs>
          <w:tab w:val="left" w:pos="992"/>
        </w:tabs>
        <w:spacing w:after="160" w:line="276" w:lineRule="auto"/>
        <w:ind w:left="992" w:hanging="2"/>
        <w:rPr>
          <w:rFonts w:asciiTheme="majorHAnsi" w:eastAsiaTheme="minorHAnsi" w:hAnsiTheme="majorHAnsi" w:cstheme="majorHAnsi"/>
          <w:lang w:val="en-US" w:eastAsia="en-US"/>
        </w:rPr>
      </w:pPr>
    </w:p>
    <w:p w14:paraId="6578F43F" w14:textId="77777777" w:rsidR="00C17730" w:rsidRPr="00C17730" w:rsidRDefault="00C17730" w:rsidP="00C17730">
      <w:pPr>
        <w:tabs>
          <w:tab w:val="left" w:pos="992"/>
        </w:tabs>
        <w:spacing w:before="100" w:after="100"/>
        <w:ind w:left="992" w:hanging="992"/>
        <w:jc w:val="both"/>
        <w:rPr>
          <w:rFonts w:asciiTheme="majorHAnsi" w:hAnsiTheme="majorHAnsi" w:cstheme="majorHAnsi"/>
          <w:lang w:eastAsia="en-US"/>
        </w:rPr>
      </w:pPr>
      <w:r w:rsidRPr="00C17730">
        <w:rPr>
          <w:rFonts w:asciiTheme="majorHAnsi" w:hAnsiTheme="majorHAnsi" w:cstheme="majorHAnsi"/>
          <w:b/>
          <w:color w:val="0000FF"/>
          <w:lang w:eastAsia="en-US"/>
        </w:rPr>
        <w:t xml:space="preserve">Câu </w:t>
      </w:r>
      <w:r w:rsidRPr="00C17730">
        <w:rPr>
          <w:rFonts w:asciiTheme="majorHAnsi" w:hAnsiTheme="majorHAnsi" w:cstheme="majorHAnsi"/>
          <w:b/>
          <w:color w:val="0000FF"/>
          <w:lang w:val="en-US" w:eastAsia="en-US"/>
        </w:rPr>
        <w:t>4</w:t>
      </w:r>
      <w:r w:rsidRPr="00C17730">
        <w:rPr>
          <w:rFonts w:asciiTheme="majorHAnsi" w:hAnsiTheme="majorHAnsi" w:cstheme="majorHAnsi"/>
          <w:b/>
          <w:color w:val="0000FF"/>
          <w:lang w:eastAsia="en-US"/>
        </w:rPr>
        <w:t>.</w:t>
      </w:r>
      <w:r w:rsidRPr="00C17730">
        <w:rPr>
          <w:rFonts w:asciiTheme="majorHAnsi" w:hAnsiTheme="majorHAnsi" w:cstheme="majorHAnsi"/>
          <w:b/>
          <w:color w:val="0000FF"/>
          <w:lang w:val="en-US" w:eastAsia="en-US"/>
        </w:rPr>
        <w:t xml:space="preserve"> </w:t>
      </w:r>
      <w:r w:rsidRPr="00C17730">
        <w:rPr>
          <w:rFonts w:asciiTheme="majorHAnsi" w:eastAsia="Calibri" w:hAnsiTheme="majorHAnsi" w:cstheme="majorHAnsi"/>
          <w:b/>
          <w:color w:val="0000FF"/>
          <w:lang w:val="nl-NL" w:eastAsia="en-US"/>
        </w:rPr>
        <w:t>[TH]</w:t>
      </w:r>
      <w:r w:rsidRPr="00C17730">
        <w:rPr>
          <w:rFonts w:asciiTheme="majorHAnsi" w:hAnsiTheme="majorHAnsi" w:cstheme="majorHAnsi"/>
          <w:b/>
          <w:color w:val="0000FF"/>
          <w:lang w:eastAsia="en-US"/>
        </w:rPr>
        <w:t xml:space="preserve"> </w:t>
      </w:r>
      <w:r w:rsidRPr="00C17730">
        <w:rPr>
          <w:rFonts w:asciiTheme="majorHAnsi" w:hAnsiTheme="majorHAnsi" w:cstheme="majorHAnsi"/>
          <w:lang w:val="en-US" w:eastAsia="en-US"/>
        </w:rPr>
        <w:t>Ta có bảng sau</w:t>
      </w:r>
      <w:r w:rsidRPr="00C17730">
        <w:rPr>
          <w:rFonts w:asciiTheme="majorHAnsi" w:hAnsiTheme="majorHAnsi" w:cstheme="majorHAnsi"/>
          <w:lang w:eastAsia="en-US"/>
        </w:rPr>
        <w:t xml:space="preserve"> </w:t>
      </w:r>
      <w:r w:rsidRPr="00C17730">
        <w:rPr>
          <w:rFonts w:asciiTheme="majorHAnsi" w:hAnsiTheme="majorHAnsi" w:cstheme="majorHAnsi"/>
          <w:lang w:val="en-US" w:eastAsia="en-US"/>
        </w:rPr>
        <w:t>về thời gian tập thể dục buổi sáng của bác Bình</w:t>
      </w:r>
      <w:r w:rsidRPr="00C17730">
        <w:rPr>
          <w:rFonts w:asciiTheme="majorHAnsi" w:hAnsiTheme="majorHAnsi" w:cstheme="majorHAnsi"/>
          <w:lang w:eastAsia="en-US"/>
        </w:rPr>
        <w:t xml:space="preserve"> và bác An</w:t>
      </w:r>
      <w:r w:rsidRPr="00C17730">
        <w:rPr>
          <w:rFonts w:asciiTheme="majorHAnsi" w:hAnsiTheme="majorHAnsi" w:cstheme="majorHAnsi"/>
          <w:lang w:val="en-US" w:eastAsia="en-US"/>
        </w:rPr>
        <w:t xml:space="preserve">: </w:t>
      </w:r>
    </w:p>
    <w:tbl>
      <w:tblPr>
        <w:tblStyle w:val="BngTK1"/>
        <w:tblW w:w="8505" w:type="dxa"/>
        <w:tblInd w:w="988" w:type="dxa"/>
        <w:tblLook w:val="04A0" w:firstRow="1" w:lastRow="0" w:firstColumn="1" w:lastColumn="0" w:noHBand="0" w:noVBand="1"/>
      </w:tblPr>
      <w:tblGrid>
        <w:gridCol w:w="1708"/>
        <w:gridCol w:w="1410"/>
        <w:gridCol w:w="1418"/>
        <w:gridCol w:w="1417"/>
        <w:gridCol w:w="1134"/>
        <w:gridCol w:w="1418"/>
      </w:tblGrid>
      <w:tr w:rsidR="00C17730" w:rsidRPr="00C17730" w14:paraId="5C61363D" w14:textId="77777777" w:rsidTr="00287BCB">
        <w:tc>
          <w:tcPr>
            <w:tcW w:w="1708" w:type="dxa"/>
          </w:tcPr>
          <w:p w14:paraId="6C3F0161" w14:textId="77777777" w:rsidR="00C17730" w:rsidRPr="00C17730" w:rsidRDefault="00C17730" w:rsidP="00C17730">
            <w:pPr>
              <w:widowControl w:val="0"/>
              <w:tabs>
                <w:tab w:val="left" w:pos="992"/>
                <w:tab w:val="left" w:pos="3402"/>
                <w:tab w:val="left" w:pos="5669"/>
                <w:tab w:val="left" w:pos="7937"/>
              </w:tabs>
              <w:spacing w:before="100" w:after="100" w:line="259" w:lineRule="auto"/>
              <w:jc w:val="center"/>
              <w:rPr>
                <w:rFonts w:asciiTheme="majorHAnsi" w:hAnsiTheme="majorHAnsi" w:cstheme="majorHAnsi"/>
              </w:rPr>
            </w:pPr>
            <w:r w:rsidRPr="00C17730">
              <w:rPr>
                <w:rFonts w:asciiTheme="majorHAnsi" w:hAnsiTheme="majorHAnsi" w:cstheme="majorHAnsi"/>
              </w:rPr>
              <w:t>Thời gian (phút)</w:t>
            </w:r>
          </w:p>
        </w:tc>
        <w:tc>
          <w:tcPr>
            <w:tcW w:w="1410" w:type="dxa"/>
          </w:tcPr>
          <w:p w14:paraId="4824E70A" w14:textId="77777777" w:rsidR="00C17730" w:rsidRPr="00C17730" w:rsidRDefault="00C17730" w:rsidP="00C17730">
            <w:pPr>
              <w:widowControl w:val="0"/>
              <w:tabs>
                <w:tab w:val="left" w:pos="992"/>
                <w:tab w:val="left" w:pos="3402"/>
                <w:tab w:val="left" w:pos="5669"/>
                <w:tab w:val="left" w:pos="7937"/>
              </w:tabs>
              <w:spacing w:before="100" w:after="100" w:line="259" w:lineRule="auto"/>
              <w:jc w:val="center"/>
              <w:rPr>
                <w:rFonts w:asciiTheme="majorHAnsi" w:hAnsiTheme="majorHAnsi" w:cstheme="majorHAnsi"/>
              </w:rPr>
            </w:pPr>
            <w:r w:rsidRPr="00C17730">
              <w:rPr>
                <w:rFonts w:asciiTheme="majorHAnsi" w:hAnsiTheme="majorHAnsi" w:cstheme="majorHAnsi"/>
              </w:rPr>
              <w:t>[15; 20)</w:t>
            </w:r>
          </w:p>
        </w:tc>
        <w:tc>
          <w:tcPr>
            <w:tcW w:w="1418" w:type="dxa"/>
          </w:tcPr>
          <w:p w14:paraId="4AC04DC3" w14:textId="77777777" w:rsidR="00C17730" w:rsidRPr="00C17730" w:rsidRDefault="00C17730" w:rsidP="00C17730">
            <w:pPr>
              <w:widowControl w:val="0"/>
              <w:tabs>
                <w:tab w:val="left" w:pos="992"/>
                <w:tab w:val="left" w:pos="3402"/>
                <w:tab w:val="left" w:pos="5669"/>
                <w:tab w:val="left" w:pos="7937"/>
              </w:tabs>
              <w:spacing w:before="100" w:after="100" w:line="259" w:lineRule="auto"/>
              <w:jc w:val="center"/>
              <w:rPr>
                <w:rFonts w:asciiTheme="majorHAnsi" w:hAnsiTheme="majorHAnsi" w:cstheme="majorHAnsi"/>
              </w:rPr>
            </w:pPr>
            <w:r w:rsidRPr="00C17730">
              <w:rPr>
                <w:rFonts w:asciiTheme="majorHAnsi" w:hAnsiTheme="majorHAnsi" w:cstheme="majorHAnsi"/>
              </w:rPr>
              <w:t>[20; 25)</w:t>
            </w:r>
          </w:p>
        </w:tc>
        <w:tc>
          <w:tcPr>
            <w:tcW w:w="1417" w:type="dxa"/>
          </w:tcPr>
          <w:p w14:paraId="4E741798" w14:textId="77777777" w:rsidR="00C17730" w:rsidRPr="00C17730" w:rsidRDefault="00C17730" w:rsidP="00C17730">
            <w:pPr>
              <w:widowControl w:val="0"/>
              <w:tabs>
                <w:tab w:val="left" w:pos="992"/>
                <w:tab w:val="left" w:pos="3402"/>
                <w:tab w:val="left" w:pos="5669"/>
                <w:tab w:val="left" w:pos="7937"/>
              </w:tabs>
              <w:spacing w:before="100" w:after="100" w:line="259" w:lineRule="auto"/>
              <w:jc w:val="center"/>
              <w:rPr>
                <w:rFonts w:asciiTheme="majorHAnsi" w:hAnsiTheme="majorHAnsi" w:cstheme="majorHAnsi"/>
              </w:rPr>
            </w:pPr>
            <w:r w:rsidRPr="00C17730">
              <w:rPr>
                <w:rFonts w:asciiTheme="majorHAnsi" w:hAnsiTheme="majorHAnsi" w:cstheme="majorHAnsi"/>
              </w:rPr>
              <w:t>[25; 30)</w:t>
            </w:r>
          </w:p>
        </w:tc>
        <w:tc>
          <w:tcPr>
            <w:tcW w:w="1134" w:type="dxa"/>
          </w:tcPr>
          <w:p w14:paraId="56B9EF52" w14:textId="77777777" w:rsidR="00C17730" w:rsidRPr="00C17730" w:rsidRDefault="00C17730" w:rsidP="00C17730">
            <w:pPr>
              <w:widowControl w:val="0"/>
              <w:tabs>
                <w:tab w:val="left" w:pos="992"/>
                <w:tab w:val="left" w:pos="3402"/>
                <w:tab w:val="left" w:pos="5669"/>
                <w:tab w:val="left" w:pos="7937"/>
              </w:tabs>
              <w:spacing w:before="100" w:after="100" w:line="259" w:lineRule="auto"/>
              <w:jc w:val="center"/>
              <w:rPr>
                <w:rFonts w:asciiTheme="majorHAnsi" w:hAnsiTheme="majorHAnsi" w:cstheme="majorHAnsi"/>
              </w:rPr>
            </w:pPr>
            <w:r w:rsidRPr="00C17730">
              <w:rPr>
                <w:rFonts w:asciiTheme="majorHAnsi" w:hAnsiTheme="majorHAnsi" w:cstheme="majorHAnsi"/>
              </w:rPr>
              <w:t>[30; 35)</w:t>
            </w:r>
          </w:p>
        </w:tc>
        <w:tc>
          <w:tcPr>
            <w:tcW w:w="1418" w:type="dxa"/>
          </w:tcPr>
          <w:p w14:paraId="361EF31B" w14:textId="77777777" w:rsidR="00C17730" w:rsidRPr="00C17730" w:rsidRDefault="00C17730" w:rsidP="00C17730">
            <w:pPr>
              <w:widowControl w:val="0"/>
              <w:tabs>
                <w:tab w:val="left" w:pos="992"/>
                <w:tab w:val="left" w:pos="3402"/>
                <w:tab w:val="left" w:pos="5669"/>
                <w:tab w:val="left" w:pos="7937"/>
              </w:tabs>
              <w:spacing w:before="100" w:after="100" w:line="259" w:lineRule="auto"/>
              <w:jc w:val="center"/>
              <w:rPr>
                <w:rFonts w:asciiTheme="majorHAnsi" w:hAnsiTheme="majorHAnsi" w:cstheme="majorHAnsi"/>
              </w:rPr>
            </w:pPr>
            <w:r w:rsidRPr="00C17730">
              <w:rPr>
                <w:rFonts w:asciiTheme="majorHAnsi" w:hAnsiTheme="majorHAnsi" w:cstheme="majorHAnsi"/>
              </w:rPr>
              <w:t>[35; 40)</w:t>
            </w:r>
          </w:p>
        </w:tc>
      </w:tr>
      <w:tr w:rsidR="00C17730" w:rsidRPr="00C17730" w14:paraId="5B8C46FF" w14:textId="77777777" w:rsidTr="00287BCB">
        <w:tc>
          <w:tcPr>
            <w:tcW w:w="1708" w:type="dxa"/>
          </w:tcPr>
          <w:p w14:paraId="186A9D6D" w14:textId="77777777" w:rsidR="00C17730" w:rsidRPr="00C17730" w:rsidRDefault="00C17730" w:rsidP="00C17730">
            <w:pPr>
              <w:widowControl w:val="0"/>
              <w:tabs>
                <w:tab w:val="left" w:pos="992"/>
                <w:tab w:val="left" w:pos="3402"/>
                <w:tab w:val="left" w:pos="5669"/>
                <w:tab w:val="left" w:pos="7937"/>
              </w:tabs>
              <w:spacing w:before="100" w:after="100" w:line="259" w:lineRule="auto"/>
              <w:jc w:val="center"/>
              <w:rPr>
                <w:rFonts w:asciiTheme="majorHAnsi" w:hAnsiTheme="majorHAnsi" w:cstheme="majorHAnsi"/>
              </w:rPr>
            </w:pPr>
            <w:r w:rsidRPr="00C17730">
              <w:rPr>
                <w:rFonts w:asciiTheme="majorHAnsi" w:hAnsiTheme="majorHAnsi" w:cstheme="majorHAnsi"/>
              </w:rPr>
              <w:t>Bác Bình</w:t>
            </w:r>
          </w:p>
        </w:tc>
        <w:tc>
          <w:tcPr>
            <w:tcW w:w="1410" w:type="dxa"/>
          </w:tcPr>
          <w:p w14:paraId="4D261B37" w14:textId="77777777" w:rsidR="00C17730" w:rsidRPr="00C17730" w:rsidRDefault="00C17730" w:rsidP="00C17730">
            <w:pPr>
              <w:widowControl w:val="0"/>
              <w:tabs>
                <w:tab w:val="left" w:pos="992"/>
                <w:tab w:val="left" w:pos="3402"/>
                <w:tab w:val="left" w:pos="5669"/>
                <w:tab w:val="left" w:pos="7937"/>
              </w:tabs>
              <w:spacing w:before="100" w:after="100" w:line="259" w:lineRule="auto"/>
              <w:jc w:val="center"/>
              <w:rPr>
                <w:rFonts w:asciiTheme="majorHAnsi" w:hAnsiTheme="majorHAnsi" w:cstheme="majorHAnsi"/>
              </w:rPr>
            </w:pPr>
            <w:r w:rsidRPr="00C17730">
              <w:rPr>
                <w:rFonts w:asciiTheme="majorHAnsi" w:hAnsiTheme="majorHAnsi" w:cstheme="majorHAnsi"/>
              </w:rPr>
              <w:t>5</w:t>
            </w:r>
          </w:p>
        </w:tc>
        <w:tc>
          <w:tcPr>
            <w:tcW w:w="1418" w:type="dxa"/>
          </w:tcPr>
          <w:p w14:paraId="49EEE4CC" w14:textId="77777777" w:rsidR="00C17730" w:rsidRPr="00C17730" w:rsidRDefault="00C17730" w:rsidP="00C17730">
            <w:pPr>
              <w:widowControl w:val="0"/>
              <w:tabs>
                <w:tab w:val="left" w:pos="992"/>
                <w:tab w:val="left" w:pos="3402"/>
                <w:tab w:val="left" w:pos="5669"/>
                <w:tab w:val="left" w:pos="7937"/>
              </w:tabs>
              <w:spacing w:before="100" w:after="100" w:line="259" w:lineRule="auto"/>
              <w:jc w:val="center"/>
              <w:rPr>
                <w:rFonts w:asciiTheme="majorHAnsi" w:hAnsiTheme="majorHAnsi" w:cstheme="majorHAnsi"/>
              </w:rPr>
            </w:pPr>
            <w:r w:rsidRPr="00C17730">
              <w:rPr>
                <w:rFonts w:asciiTheme="majorHAnsi" w:hAnsiTheme="majorHAnsi" w:cstheme="majorHAnsi"/>
              </w:rPr>
              <w:t>12</w:t>
            </w:r>
          </w:p>
        </w:tc>
        <w:tc>
          <w:tcPr>
            <w:tcW w:w="1417" w:type="dxa"/>
          </w:tcPr>
          <w:p w14:paraId="6CCC3B73" w14:textId="77777777" w:rsidR="00C17730" w:rsidRPr="00C17730" w:rsidRDefault="00C17730" w:rsidP="00C17730">
            <w:pPr>
              <w:widowControl w:val="0"/>
              <w:tabs>
                <w:tab w:val="left" w:pos="992"/>
                <w:tab w:val="left" w:pos="3402"/>
                <w:tab w:val="left" w:pos="5669"/>
                <w:tab w:val="left" w:pos="7937"/>
              </w:tabs>
              <w:spacing w:before="100" w:after="100" w:line="259" w:lineRule="auto"/>
              <w:jc w:val="center"/>
              <w:rPr>
                <w:rFonts w:asciiTheme="majorHAnsi" w:hAnsiTheme="majorHAnsi" w:cstheme="majorHAnsi"/>
              </w:rPr>
            </w:pPr>
            <w:r w:rsidRPr="00C17730">
              <w:rPr>
                <w:rFonts w:asciiTheme="majorHAnsi" w:hAnsiTheme="majorHAnsi" w:cstheme="majorHAnsi"/>
              </w:rPr>
              <w:t>8</w:t>
            </w:r>
          </w:p>
        </w:tc>
        <w:tc>
          <w:tcPr>
            <w:tcW w:w="1134" w:type="dxa"/>
          </w:tcPr>
          <w:p w14:paraId="7211A6B5" w14:textId="77777777" w:rsidR="00C17730" w:rsidRPr="00C17730" w:rsidRDefault="00C17730" w:rsidP="00C17730">
            <w:pPr>
              <w:widowControl w:val="0"/>
              <w:tabs>
                <w:tab w:val="left" w:pos="992"/>
                <w:tab w:val="left" w:pos="3402"/>
                <w:tab w:val="left" w:pos="5669"/>
                <w:tab w:val="left" w:pos="7937"/>
              </w:tabs>
              <w:spacing w:before="100" w:after="100" w:line="259" w:lineRule="auto"/>
              <w:jc w:val="center"/>
              <w:rPr>
                <w:rFonts w:asciiTheme="majorHAnsi" w:hAnsiTheme="majorHAnsi" w:cstheme="majorHAnsi"/>
              </w:rPr>
            </w:pPr>
            <w:r w:rsidRPr="00C17730">
              <w:rPr>
                <w:rFonts w:asciiTheme="majorHAnsi" w:hAnsiTheme="majorHAnsi" w:cstheme="majorHAnsi"/>
              </w:rPr>
              <w:t>3</w:t>
            </w:r>
          </w:p>
        </w:tc>
        <w:tc>
          <w:tcPr>
            <w:tcW w:w="1418" w:type="dxa"/>
          </w:tcPr>
          <w:p w14:paraId="2A355861" w14:textId="77777777" w:rsidR="00C17730" w:rsidRPr="00C17730" w:rsidRDefault="00C17730" w:rsidP="00C17730">
            <w:pPr>
              <w:widowControl w:val="0"/>
              <w:tabs>
                <w:tab w:val="left" w:pos="992"/>
                <w:tab w:val="left" w:pos="3402"/>
                <w:tab w:val="left" w:pos="5669"/>
                <w:tab w:val="left" w:pos="7937"/>
              </w:tabs>
              <w:spacing w:before="100" w:after="100" w:line="259" w:lineRule="auto"/>
              <w:jc w:val="center"/>
              <w:rPr>
                <w:rFonts w:asciiTheme="majorHAnsi" w:hAnsiTheme="majorHAnsi" w:cstheme="majorHAnsi"/>
              </w:rPr>
            </w:pPr>
            <w:r w:rsidRPr="00C17730">
              <w:rPr>
                <w:rFonts w:asciiTheme="majorHAnsi" w:hAnsiTheme="majorHAnsi" w:cstheme="majorHAnsi"/>
              </w:rPr>
              <w:t>2</w:t>
            </w:r>
          </w:p>
        </w:tc>
      </w:tr>
      <w:tr w:rsidR="00C17730" w:rsidRPr="00C17730" w14:paraId="5625CAA7" w14:textId="77777777" w:rsidTr="00287BCB">
        <w:tc>
          <w:tcPr>
            <w:tcW w:w="1708" w:type="dxa"/>
          </w:tcPr>
          <w:p w14:paraId="2F8C8299" w14:textId="77777777" w:rsidR="00C17730" w:rsidRPr="00C17730" w:rsidRDefault="00C17730" w:rsidP="00C17730">
            <w:pPr>
              <w:widowControl w:val="0"/>
              <w:tabs>
                <w:tab w:val="left" w:pos="992"/>
                <w:tab w:val="left" w:pos="3402"/>
                <w:tab w:val="left" w:pos="5669"/>
                <w:tab w:val="left" w:pos="7937"/>
              </w:tabs>
              <w:spacing w:before="100" w:after="100" w:line="259" w:lineRule="auto"/>
              <w:jc w:val="center"/>
              <w:rPr>
                <w:rFonts w:asciiTheme="majorHAnsi" w:hAnsiTheme="majorHAnsi" w:cstheme="majorHAnsi"/>
              </w:rPr>
            </w:pPr>
            <w:r w:rsidRPr="00C17730">
              <w:rPr>
                <w:rFonts w:asciiTheme="majorHAnsi" w:hAnsiTheme="majorHAnsi" w:cstheme="majorHAnsi"/>
              </w:rPr>
              <w:t>Bác An</w:t>
            </w:r>
          </w:p>
        </w:tc>
        <w:tc>
          <w:tcPr>
            <w:tcW w:w="1410" w:type="dxa"/>
          </w:tcPr>
          <w:p w14:paraId="3C7AF8E1" w14:textId="77777777" w:rsidR="00C17730" w:rsidRPr="00C17730" w:rsidRDefault="00C17730" w:rsidP="00C17730">
            <w:pPr>
              <w:widowControl w:val="0"/>
              <w:tabs>
                <w:tab w:val="left" w:pos="992"/>
                <w:tab w:val="left" w:pos="3402"/>
                <w:tab w:val="left" w:pos="5669"/>
                <w:tab w:val="left" w:pos="7937"/>
              </w:tabs>
              <w:spacing w:before="100" w:after="100" w:line="259" w:lineRule="auto"/>
              <w:jc w:val="center"/>
              <w:rPr>
                <w:rFonts w:asciiTheme="majorHAnsi" w:hAnsiTheme="majorHAnsi" w:cstheme="majorHAnsi"/>
              </w:rPr>
            </w:pPr>
            <w:r w:rsidRPr="00C17730">
              <w:rPr>
                <w:rFonts w:asciiTheme="majorHAnsi" w:hAnsiTheme="majorHAnsi" w:cstheme="majorHAnsi"/>
              </w:rPr>
              <w:t>0</w:t>
            </w:r>
          </w:p>
        </w:tc>
        <w:tc>
          <w:tcPr>
            <w:tcW w:w="1418" w:type="dxa"/>
          </w:tcPr>
          <w:p w14:paraId="54AAACA6" w14:textId="77777777" w:rsidR="00C17730" w:rsidRPr="00C17730" w:rsidRDefault="00C17730" w:rsidP="00C17730">
            <w:pPr>
              <w:widowControl w:val="0"/>
              <w:tabs>
                <w:tab w:val="left" w:pos="992"/>
                <w:tab w:val="left" w:pos="3402"/>
                <w:tab w:val="left" w:pos="5669"/>
                <w:tab w:val="left" w:pos="7937"/>
              </w:tabs>
              <w:spacing w:before="100" w:after="100" w:line="259" w:lineRule="auto"/>
              <w:jc w:val="center"/>
              <w:rPr>
                <w:rFonts w:asciiTheme="majorHAnsi" w:hAnsiTheme="majorHAnsi" w:cstheme="majorHAnsi"/>
              </w:rPr>
            </w:pPr>
            <w:r w:rsidRPr="00C17730">
              <w:rPr>
                <w:rFonts w:asciiTheme="majorHAnsi" w:hAnsiTheme="majorHAnsi" w:cstheme="majorHAnsi"/>
              </w:rPr>
              <w:t>25</w:t>
            </w:r>
          </w:p>
        </w:tc>
        <w:tc>
          <w:tcPr>
            <w:tcW w:w="1417" w:type="dxa"/>
          </w:tcPr>
          <w:p w14:paraId="32AE3F23" w14:textId="77777777" w:rsidR="00C17730" w:rsidRPr="00C17730" w:rsidRDefault="00C17730" w:rsidP="00C17730">
            <w:pPr>
              <w:widowControl w:val="0"/>
              <w:tabs>
                <w:tab w:val="left" w:pos="992"/>
                <w:tab w:val="left" w:pos="3402"/>
                <w:tab w:val="left" w:pos="5669"/>
                <w:tab w:val="left" w:pos="7937"/>
              </w:tabs>
              <w:spacing w:before="100" w:after="100" w:line="259" w:lineRule="auto"/>
              <w:jc w:val="center"/>
              <w:rPr>
                <w:rFonts w:asciiTheme="majorHAnsi" w:hAnsiTheme="majorHAnsi" w:cstheme="majorHAnsi"/>
              </w:rPr>
            </w:pPr>
            <w:r w:rsidRPr="00C17730">
              <w:rPr>
                <w:rFonts w:asciiTheme="majorHAnsi" w:hAnsiTheme="majorHAnsi" w:cstheme="majorHAnsi"/>
              </w:rPr>
              <w:t>5</w:t>
            </w:r>
          </w:p>
        </w:tc>
        <w:tc>
          <w:tcPr>
            <w:tcW w:w="1134" w:type="dxa"/>
          </w:tcPr>
          <w:p w14:paraId="61B8EB98" w14:textId="77777777" w:rsidR="00C17730" w:rsidRPr="00C17730" w:rsidRDefault="00C17730" w:rsidP="00C17730">
            <w:pPr>
              <w:widowControl w:val="0"/>
              <w:tabs>
                <w:tab w:val="left" w:pos="992"/>
                <w:tab w:val="left" w:pos="3402"/>
                <w:tab w:val="left" w:pos="5669"/>
                <w:tab w:val="left" w:pos="7937"/>
              </w:tabs>
              <w:spacing w:before="100" w:after="100" w:line="259" w:lineRule="auto"/>
              <w:jc w:val="center"/>
              <w:rPr>
                <w:rFonts w:asciiTheme="majorHAnsi" w:hAnsiTheme="majorHAnsi" w:cstheme="majorHAnsi"/>
              </w:rPr>
            </w:pPr>
            <w:r w:rsidRPr="00C17730">
              <w:rPr>
                <w:rFonts w:asciiTheme="majorHAnsi" w:hAnsiTheme="majorHAnsi" w:cstheme="majorHAnsi"/>
              </w:rPr>
              <w:t>0</w:t>
            </w:r>
          </w:p>
        </w:tc>
        <w:tc>
          <w:tcPr>
            <w:tcW w:w="1418" w:type="dxa"/>
          </w:tcPr>
          <w:p w14:paraId="0E3303CF" w14:textId="77777777" w:rsidR="00C17730" w:rsidRPr="00C17730" w:rsidRDefault="00C17730" w:rsidP="00C17730">
            <w:pPr>
              <w:widowControl w:val="0"/>
              <w:tabs>
                <w:tab w:val="left" w:pos="992"/>
                <w:tab w:val="left" w:pos="3402"/>
                <w:tab w:val="left" w:pos="5669"/>
                <w:tab w:val="left" w:pos="7937"/>
              </w:tabs>
              <w:spacing w:before="100" w:after="100" w:line="259" w:lineRule="auto"/>
              <w:jc w:val="center"/>
              <w:rPr>
                <w:rFonts w:asciiTheme="majorHAnsi" w:hAnsiTheme="majorHAnsi" w:cstheme="majorHAnsi"/>
              </w:rPr>
            </w:pPr>
            <w:r w:rsidRPr="00C17730">
              <w:rPr>
                <w:rFonts w:asciiTheme="majorHAnsi" w:hAnsiTheme="majorHAnsi" w:cstheme="majorHAnsi"/>
              </w:rPr>
              <w:t>0</w:t>
            </w:r>
          </w:p>
        </w:tc>
      </w:tr>
    </w:tbl>
    <w:p w14:paraId="02DC5A30" w14:textId="77777777" w:rsidR="00C17730" w:rsidRPr="00C17730" w:rsidRDefault="00C17730" w:rsidP="00C17730">
      <w:pPr>
        <w:widowControl w:val="0"/>
        <w:tabs>
          <w:tab w:val="left" w:pos="992"/>
          <w:tab w:val="left" w:pos="3402"/>
          <w:tab w:val="left" w:pos="5669"/>
          <w:tab w:val="left" w:pos="7937"/>
        </w:tabs>
        <w:spacing w:before="100" w:after="100"/>
        <w:ind w:left="992"/>
        <w:jc w:val="both"/>
        <w:rPr>
          <w:rFonts w:asciiTheme="majorHAnsi" w:hAnsiTheme="majorHAnsi" w:cstheme="majorHAnsi"/>
          <w:b/>
          <w:color w:val="0000FF"/>
          <w:lang w:eastAsia="en-US"/>
        </w:rPr>
      </w:pPr>
      <w:r w:rsidRPr="00C17730">
        <w:rPr>
          <w:rFonts w:asciiTheme="majorHAnsi" w:hAnsiTheme="majorHAnsi" w:cstheme="majorHAnsi"/>
          <w:lang w:eastAsia="en-US"/>
        </w:rPr>
        <w:t xml:space="preserve">Hỏi hiệu khoảng biến thiên của mẫu số liệu của bác </w:t>
      </w:r>
      <w:r w:rsidRPr="00C17730">
        <w:rPr>
          <w:rFonts w:asciiTheme="majorHAnsi" w:hAnsiTheme="majorHAnsi" w:cstheme="majorHAnsi"/>
          <w:lang w:val="en-US" w:eastAsia="en-US"/>
        </w:rPr>
        <w:t>Bình</w:t>
      </w:r>
      <w:r w:rsidRPr="00C17730">
        <w:rPr>
          <w:rFonts w:asciiTheme="majorHAnsi" w:hAnsiTheme="majorHAnsi" w:cstheme="majorHAnsi"/>
          <w:lang w:eastAsia="en-US"/>
        </w:rPr>
        <w:t xml:space="preserve"> và bá</w:t>
      </w:r>
      <w:r w:rsidRPr="00C17730">
        <w:rPr>
          <w:rFonts w:asciiTheme="majorHAnsi" w:hAnsiTheme="majorHAnsi" w:cstheme="majorHAnsi"/>
          <w:lang w:val="en-US" w:eastAsia="en-US"/>
        </w:rPr>
        <w:t>c An</w:t>
      </w:r>
      <w:r w:rsidRPr="00C17730">
        <w:rPr>
          <w:rFonts w:asciiTheme="majorHAnsi" w:hAnsiTheme="majorHAnsi" w:cstheme="majorHAnsi"/>
          <w:lang w:eastAsia="en-US"/>
        </w:rPr>
        <w:t xml:space="preserve"> là bao nhiêu?</w:t>
      </w:r>
    </w:p>
    <w:p w14:paraId="5A7C9E08" w14:textId="77777777" w:rsidR="00C17730" w:rsidRPr="00C17730" w:rsidRDefault="00C17730" w:rsidP="00C17730">
      <w:pPr>
        <w:tabs>
          <w:tab w:val="left" w:pos="992"/>
          <w:tab w:val="left" w:pos="3402"/>
          <w:tab w:val="left" w:pos="5669"/>
          <w:tab w:val="left" w:pos="7937"/>
        </w:tabs>
        <w:spacing w:before="100" w:after="100"/>
        <w:ind w:left="992"/>
        <w:jc w:val="both"/>
        <w:rPr>
          <w:rFonts w:asciiTheme="majorHAnsi" w:hAnsiTheme="majorHAnsi" w:cstheme="majorHAnsi"/>
          <w:lang w:val="en-US" w:eastAsia="en-US"/>
        </w:rPr>
      </w:pPr>
      <w:r w:rsidRPr="00C17730">
        <w:rPr>
          <w:rFonts w:asciiTheme="majorHAnsi" w:hAnsiTheme="majorHAnsi" w:cstheme="majorHAnsi"/>
          <w:b/>
          <w:color w:val="0000FF"/>
          <w:lang w:val="en-US" w:eastAsia="en-US"/>
        </w:rPr>
        <w:t xml:space="preserve">A. </w:t>
      </w:r>
      <w:r w:rsidRPr="00C17730">
        <w:rPr>
          <w:rFonts w:asciiTheme="majorHAnsi" w:hAnsiTheme="majorHAnsi" w:cstheme="majorHAnsi"/>
          <w:position w:val="-4"/>
          <w:lang w:val="en-US" w:eastAsia="en-US"/>
        </w:rPr>
        <w:object w:dxaOrig="260" w:dyaOrig="260" w14:anchorId="7B8E7AAD">
          <v:shape id="_x0000_i1465" type="#_x0000_t75" style="width:11.9pt;height:11.9pt" o:ole="">
            <v:imagedata r:id="rId862" o:title=""/>
          </v:shape>
          <o:OLEObject Type="Embed" ProgID="Equation.DSMT4" ShapeID="_x0000_i1465" DrawAspect="Content" ObjectID="_1804454158" r:id="rId863"/>
        </w:object>
      </w:r>
      <w:r w:rsidRPr="00C17730">
        <w:rPr>
          <w:rFonts w:asciiTheme="majorHAnsi" w:hAnsiTheme="majorHAnsi" w:cstheme="majorHAnsi"/>
          <w:lang w:val="en-US" w:eastAsia="en-US"/>
        </w:rPr>
        <w:t>.</w:t>
      </w:r>
      <w:r w:rsidRPr="00C17730">
        <w:rPr>
          <w:rFonts w:asciiTheme="majorHAnsi" w:hAnsiTheme="majorHAnsi" w:cstheme="majorHAnsi"/>
          <w:b/>
          <w:color w:val="0000FF"/>
          <w:lang w:val="en-US" w:eastAsia="en-US"/>
        </w:rPr>
        <w:tab/>
        <w:t xml:space="preserve">B. </w:t>
      </w:r>
      <w:r w:rsidRPr="00C17730">
        <w:rPr>
          <w:rFonts w:asciiTheme="majorHAnsi" w:hAnsiTheme="majorHAnsi" w:cstheme="majorHAnsi"/>
          <w:position w:val="-6"/>
          <w:lang w:val="en-US" w:eastAsia="en-US"/>
        </w:rPr>
        <w:object w:dxaOrig="180" w:dyaOrig="279" w14:anchorId="2405334A">
          <v:shape id="_x0000_i1466" type="#_x0000_t75" style="width:8.5pt;height:13.6pt" o:ole="">
            <v:imagedata r:id="rId864" o:title=""/>
          </v:shape>
          <o:OLEObject Type="Embed" ProgID="Equation.DSMT4" ShapeID="_x0000_i1466" DrawAspect="Content" ObjectID="_1804454159" r:id="rId865"/>
        </w:object>
      </w:r>
      <w:r w:rsidRPr="00C17730">
        <w:rPr>
          <w:rFonts w:asciiTheme="majorHAnsi" w:hAnsiTheme="majorHAnsi" w:cstheme="majorHAnsi"/>
          <w:lang w:val="en-US" w:eastAsia="en-US"/>
        </w:rPr>
        <w:t>.</w:t>
      </w:r>
      <w:r w:rsidRPr="00C17730">
        <w:rPr>
          <w:rFonts w:asciiTheme="majorHAnsi" w:hAnsiTheme="majorHAnsi" w:cstheme="majorHAnsi"/>
          <w:b/>
          <w:color w:val="0000FF"/>
          <w:lang w:val="en-US" w:eastAsia="en-US"/>
        </w:rPr>
        <w:tab/>
      </w:r>
      <w:r w:rsidRPr="00C17730">
        <w:rPr>
          <w:rFonts w:asciiTheme="majorHAnsi" w:hAnsiTheme="majorHAnsi" w:cstheme="majorHAnsi"/>
          <w:b/>
          <w:color w:val="0000FF"/>
          <w:highlight w:val="green"/>
          <w:u w:val="single"/>
          <w:lang w:val="en-US" w:eastAsia="en-US"/>
        </w:rPr>
        <w:t>C.</w:t>
      </w:r>
      <w:r w:rsidRPr="00C17730">
        <w:rPr>
          <w:rFonts w:asciiTheme="majorHAnsi" w:hAnsiTheme="majorHAnsi" w:cstheme="majorHAnsi"/>
          <w:b/>
          <w:color w:val="0000FF"/>
          <w:highlight w:val="green"/>
          <w:lang w:val="en-US" w:eastAsia="en-US"/>
        </w:rPr>
        <w:t xml:space="preserve"> </w:t>
      </w:r>
      <w:r w:rsidRPr="00C17730">
        <w:rPr>
          <w:rFonts w:asciiTheme="majorHAnsi" w:hAnsiTheme="majorHAnsi" w:cstheme="majorHAnsi"/>
          <w:position w:val="-6"/>
          <w:highlight w:val="green"/>
          <w:lang w:val="en-US" w:eastAsia="en-US"/>
        </w:rPr>
        <w:object w:dxaOrig="279" w:dyaOrig="279" w14:anchorId="768D5BD8">
          <v:shape id="_x0000_i1467" type="#_x0000_t75" style="width:13.6pt;height:13.6pt" o:ole="">
            <v:imagedata r:id="rId866" o:title=""/>
          </v:shape>
          <o:OLEObject Type="Embed" ProgID="Equation.DSMT4" ShapeID="_x0000_i1467" DrawAspect="Content" ObjectID="_1804454160" r:id="rId867"/>
        </w:object>
      </w:r>
      <w:r w:rsidRPr="00C17730">
        <w:rPr>
          <w:rFonts w:asciiTheme="majorHAnsi" w:hAnsiTheme="majorHAnsi" w:cstheme="majorHAnsi"/>
          <w:lang w:val="en-US" w:eastAsia="en-US"/>
        </w:rPr>
        <w:t>.</w:t>
      </w:r>
      <w:r w:rsidRPr="00C17730">
        <w:rPr>
          <w:rFonts w:asciiTheme="majorHAnsi" w:hAnsiTheme="majorHAnsi" w:cstheme="majorHAnsi"/>
          <w:b/>
          <w:color w:val="0000FF"/>
          <w:lang w:val="en-US" w:eastAsia="en-US"/>
        </w:rPr>
        <w:tab/>
        <w:t xml:space="preserve">D. </w:t>
      </w:r>
      <w:r w:rsidRPr="00C17730">
        <w:rPr>
          <w:rFonts w:asciiTheme="majorHAnsi" w:hAnsiTheme="majorHAnsi" w:cstheme="majorHAnsi"/>
          <w:position w:val="-6"/>
          <w:lang w:val="en-US" w:eastAsia="en-US"/>
        </w:rPr>
        <w:object w:dxaOrig="279" w:dyaOrig="279" w14:anchorId="280975FD">
          <v:shape id="_x0000_i1468" type="#_x0000_t75" style="width:13.6pt;height:13.6pt" o:ole="">
            <v:imagedata r:id="rId868" o:title=""/>
          </v:shape>
          <o:OLEObject Type="Embed" ProgID="Equation.DSMT4" ShapeID="_x0000_i1468" DrawAspect="Content" ObjectID="_1804454161" r:id="rId869"/>
        </w:object>
      </w:r>
      <w:r w:rsidRPr="00C17730">
        <w:rPr>
          <w:rFonts w:asciiTheme="majorHAnsi" w:hAnsiTheme="majorHAnsi" w:cstheme="majorHAnsi"/>
          <w:lang w:val="en-US" w:eastAsia="en-US"/>
        </w:rPr>
        <w:t>.</w:t>
      </w:r>
    </w:p>
    <w:p w14:paraId="79C77465" w14:textId="77777777" w:rsidR="00C17730" w:rsidRPr="00C17730" w:rsidRDefault="00C17730" w:rsidP="00C17730">
      <w:pPr>
        <w:spacing w:after="160" w:line="259" w:lineRule="auto"/>
        <w:ind w:left="992" w:hanging="992"/>
        <w:rPr>
          <w:rFonts w:asciiTheme="majorHAnsi" w:eastAsiaTheme="minorHAnsi" w:hAnsiTheme="majorHAnsi" w:cstheme="majorHAnsi"/>
          <w:w w:val="120"/>
          <w:lang w:val="en-US" w:eastAsia="en-US"/>
        </w:rPr>
      </w:pPr>
      <w:r w:rsidRPr="00C17730">
        <w:rPr>
          <w:rFonts w:asciiTheme="majorHAnsi" w:eastAsia="Calibri" w:hAnsiTheme="majorHAnsi" w:cstheme="majorHAnsi"/>
          <w:b/>
          <w:color w:val="0000FF"/>
          <w:w w:val="120"/>
          <w:lang w:val="en-US" w:eastAsia="en-US"/>
        </w:rPr>
        <w:t>Câu 5.</w:t>
      </w:r>
      <w:r w:rsidRPr="00C17730">
        <w:rPr>
          <w:rFonts w:asciiTheme="majorHAnsi" w:eastAsia="Calibri" w:hAnsiTheme="majorHAnsi" w:cstheme="majorHAnsi"/>
          <w:b/>
          <w:color w:val="0000FF"/>
          <w:lang w:val="nl-NL" w:eastAsia="en-US"/>
        </w:rPr>
        <w:t xml:space="preserve"> [TH]</w:t>
      </w:r>
      <w:r w:rsidRPr="00C17730">
        <w:rPr>
          <w:rFonts w:asciiTheme="majorHAnsi" w:eastAsiaTheme="minorHAnsi" w:hAnsiTheme="majorHAnsi" w:cstheme="majorHAnsi"/>
          <w:w w:val="120"/>
          <w:lang w:val="en-US" w:eastAsia="en-US"/>
        </w:rPr>
        <w:t xml:space="preserve">Đo cân nặng của </w:t>
      </w:r>
      <w:r w:rsidRPr="00C17730">
        <w:rPr>
          <w:rFonts w:asciiTheme="majorHAnsi" w:eastAsiaTheme="minorHAnsi" w:hAnsiTheme="majorHAnsi" w:cstheme="majorHAnsi"/>
          <w:w w:val="120"/>
          <w:position w:val="-6"/>
          <w:lang w:val="en-US" w:eastAsia="en-US"/>
        </w:rPr>
        <w:object w:dxaOrig="326" w:dyaOrig="274" w14:anchorId="0E0042F4">
          <v:shape id="_x0000_i1469" type="#_x0000_t75" style="width:16.45pt;height:13.6pt" o:ole="">
            <v:imagedata r:id="rId870" o:title=""/>
          </v:shape>
          <o:OLEObject Type="Embed" ProgID="Equation.DSMT4" ShapeID="_x0000_i1469" DrawAspect="Content" ObjectID="_1804454162" r:id="rId871"/>
        </w:object>
      </w:r>
      <w:r w:rsidRPr="00C17730">
        <w:rPr>
          <w:rFonts w:asciiTheme="majorHAnsi" w:eastAsiaTheme="minorHAnsi" w:hAnsiTheme="majorHAnsi" w:cstheme="majorHAnsi"/>
          <w:w w:val="120"/>
          <w:lang w:val="en-US" w:eastAsia="en-US"/>
        </w:rPr>
        <w:t xml:space="preserve"> học sinh lớp 12A9 ta được bảng số liệu như sau:</w:t>
      </w:r>
    </w:p>
    <w:tbl>
      <w:tblPr>
        <w:tblStyle w:val="TableGrid7"/>
        <w:tblW w:w="0" w:type="auto"/>
        <w:jc w:val="center"/>
        <w:tblLook w:val="04A0" w:firstRow="1" w:lastRow="0" w:firstColumn="1" w:lastColumn="0" w:noHBand="0" w:noVBand="1"/>
      </w:tblPr>
      <w:tblGrid>
        <w:gridCol w:w="1838"/>
        <w:gridCol w:w="1064"/>
        <w:gridCol w:w="1064"/>
        <w:gridCol w:w="1064"/>
        <w:gridCol w:w="1064"/>
        <w:gridCol w:w="1064"/>
        <w:gridCol w:w="1064"/>
        <w:gridCol w:w="1064"/>
        <w:gridCol w:w="1064"/>
      </w:tblGrid>
      <w:tr w:rsidR="00C17730" w:rsidRPr="00C17730" w14:paraId="0E3116FD" w14:textId="77777777" w:rsidTr="00287BCB">
        <w:trPr>
          <w:jc w:val="center"/>
        </w:trPr>
        <w:tc>
          <w:tcPr>
            <w:tcW w:w="1838" w:type="dxa"/>
          </w:tcPr>
          <w:p w14:paraId="73C92F37" w14:textId="77777777" w:rsidR="00C17730" w:rsidRPr="00C17730" w:rsidRDefault="00C17730" w:rsidP="00C17730">
            <w:pPr>
              <w:tabs>
                <w:tab w:val="left" w:pos="992"/>
                <w:tab w:val="left" w:pos="3402"/>
                <w:tab w:val="left" w:pos="5669"/>
                <w:tab w:val="left" w:pos="7937"/>
              </w:tabs>
              <w:spacing w:line="360" w:lineRule="auto"/>
              <w:jc w:val="center"/>
              <w:rPr>
                <w:rFonts w:asciiTheme="majorHAnsi" w:hAnsiTheme="majorHAnsi" w:cstheme="majorHAnsi"/>
                <w:w w:val="120"/>
              </w:rPr>
            </w:pPr>
            <w:r w:rsidRPr="00C17730">
              <w:rPr>
                <w:rFonts w:asciiTheme="majorHAnsi" w:hAnsiTheme="majorHAnsi" w:cstheme="majorHAnsi"/>
                <w:w w:val="120"/>
              </w:rPr>
              <w:t>Khối lượng(kg)</w:t>
            </w:r>
          </w:p>
        </w:tc>
        <w:tc>
          <w:tcPr>
            <w:tcW w:w="923" w:type="dxa"/>
          </w:tcPr>
          <w:p w14:paraId="082539CF" w14:textId="77777777" w:rsidR="00C17730" w:rsidRPr="00C17730" w:rsidRDefault="00C17730" w:rsidP="00C17730">
            <w:pPr>
              <w:tabs>
                <w:tab w:val="left" w:pos="992"/>
                <w:tab w:val="left" w:pos="3402"/>
                <w:tab w:val="left" w:pos="5669"/>
                <w:tab w:val="left" w:pos="7937"/>
              </w:tabs>
              <w:spacing w:line="360" w:lineRule="auto"/>
              <w:jc w:val="center"/>
              <w:rPr>
                <w:rFonts w:asciiTheme="majorHAnsi" w:hAnsiTheme="majorHAnsi" w:cstheme="majorHAnsi"/>
                <w:w w:val="120"/>
              </w:rPr>
            </w:pPr>
            <w:r w:rsidRPr="00C17730">
              <w:rPr>
                <w:rFonts w:asciiTheme="majorHAnsi" w:hAnsiTheme="majorHAnsi" w:cstheme="majorHAnsi"/>
                <w:w w:val="120"/>
              </w:rPr>
              <w:t>[40;45)</w:t>
            </w:r>
          </w:p>
        </w:tc>
        <w:tc>
          <w:tcPr>
            <w:tcW w:w="923" w:type="dxa"/>
          </w:tcPr>
          <w:p w14:paraId="1727722C" w14:textId="77777777" w:rsidR="00C17730" w:rsidRPr="00C17730" w:rsidRDefault="00C17730" w:rsidP="00C17730">
            <w:pPr>
              <w:tabs>
                <w:tab w:val="left" w:pos="992"/>
                <w:tab w:val="left" w:pos="3402"/>
                <w:tab w:val="left" w:pos="5669"/>
                <w:tab w:val="left" w:pos="7937"/>
              </w:tabs>
              <w:spacing w:line="360" w:lineRule="auto"/>
              <w:jc w:val="center"/>
              <w:rPr>
                <w:rFonts w:asciiTheme="majorHAnsi" w:hAnsiTheme="majorHAnsi" w:cstheme="majorHAnsi"/>
                <w:w w:val="120"/>
              </w:rPr>
            </w:pPr>
            <w:r w:rsidRPr="00C17730">
              <w:rPr>
                <w:rFonts w:asciiTheme="majorHAnsi" w:hAnsiTheme="majorHAnsi" w:cstheme="majorHAnsi"/>
                <w:w w:val="120"/>
              </w:rPr>
              <w:t>[45;50)</w:t>
            </w:r>
          </w:p>
        </w:tc>
        <w:tc>
          <w:tcPr>
            <w:tcW w:w="923" w:type="dxa"/>
          </w:tcPr>
          <w:p w14:paraId="5F53CFC2" w14:textId="77777777" w:rsidR="00C17730" w:rsidRPr="00C17730" w:rsidRDefault="00C17730" w:rsidP="00C17730">
            <w:pPr>
              <w:tabs>
                <w:tab w:val="left" w:pos="992"/>
                <w:tab w:val="left" w:pos="3402"/>
                <w:tab w:val="left" w:pos="5669"/>
                <w:tab w:val="left" w:pos="7937"/>
              </w:tabs>
              <w:spacing w:line="360" w:lineRule="auto"/>
              <w:jc w:val="center"/>
              <w:rPr>
                <w:rFonts w:asciiTheme="majorHAnsi" w:hAnsiTheme="majorHAnsi" w:cstheme="majorHAnsi"/>
                <w:w w:val="120"/>
              </w:rPr>
            </w:pPr>
            <w:r w:rsidRPr="00C17730">
              <w:rPr>
                <w:rFonts w:asciiTheme="majorHAnsi" w:hAnsiTheme="majorHAnsi" w:cstheme="majorHAnsi"/>
                <w:w w:val="120"/>
              </w:rPr>
              <w:t>[50;55)</w:t>
            </w:r>
          </w:p>
        </w:tc>
        <w:tc>
          <w:tcPr>
            <w:tcW w:w="923" w:type="dxa"/>
          </w:tcPr>
          <w:p w14:paraId="2D563426" w14:textId="77777777" w:rsidR="00C17730" w:rsidRPr="00C17730" w:rsidRDefault="00C17730" w:rsidP="00C17730">
            <w:pPr>
              <w:tabs>
                <w:tab w:val="left" w:pos="992"/>
                <w:tab w:val="left" w:pos="3402"/>
                <w:tab w:val="left" w:pos="5669"/>
                <w:tab w:val="left" w:pos="7937"/>
              </w:tabs>
              <w:spacing w:line="360" w:lineRule="auto"/>
              <w:jc w:val="center"/>
              <w:rPr>
                <w:rFonts w:asciiTheme="majorHAnsi" w:hAnsiTheme="majorHAnsi" w:cstheme="majorHAnsi"/>
                <w:w w:val="120"/>
              </w:rPr>
            </w:pPr>
            <w:r w:rsidRPr="00C17730">
              <w:rPr>
                <w:rFonts w:asciiTheme="majorHAnsi" w:hAnsiTheme="majorHAnsi" w:cstheme="majorHAnsi"/>
                <w:w w:val="120"/>
              </w:rPr>
              <w:t>[55;60)</w:t>
            </w:r>
          </w:p>
        </w:tc>
        <w:tc>
          <w:tcPr>
            <w:tcW w:w="923" w:type="dxa"/>
          </w:tcPr>
          <w:p w14:paraId="5F1B5425" w14:textId="77777777" w:rsidR="00C17730" w:rsidRPr="00C17730" w:rsidRDefault="00C17730" w:rsidP="00C17730">
            <w:pPr>
              <w:tabs>
                <w:tab w:val="left" w:pos="992"/>
                <w:tab w:val="left" w:pos="3402"/>
                <w:tab w:val="left" w:pos="5669"/>
                <w:tab w:val="left" w:pos="7937"/>
              </w:tabs>
              <w:spacing w:line="360" w:lineRule="auto"/>
              <w:jc w:val="center"/>
              <w:rPr>
                <w:rFonts w:asciiTheme="majorHAnsi" w:hAnsiTheme="majorHAnsi" w:cstheme="majorHAnsi"/>
                <w:w w:val="120"/>
              </w:rPr>
            </w:pPr>
            <w:r w:rsidRPr="00C17730">
              <w:rPr>
                <w:rFonts w:asciiTheme="majorHAnsi" w:hAnsiTheme="majorHAnsi" w:cstheme="majorHAnsi"/>
                <w:w w:val="120"/>
              </w:rPr>
              <w:t>[60;65)</w:t>
            </w:r>
          </w:p>
        </w:tc>
        <w:tc>
          <w:tcPr>
            <w:tcW w:w="923" w:type="dxa"/>
          </w:tcPr>
          <w:p w14:paraId="3677EE14" w14:textId="77777777" w:rsidR="00C17730" w:rsidRPr="00C17730" w:rsidRDefault="00C17730" w:rsidP="00C17730">
            <w:pPr>
              <w:tabs>
                <w:tab w:val="left" w:pos="992"/>
                <w:tab w:val="left" w:pos="3402"/>
                <w:tab w:val="left" w:pos="5669"/>
                <w:tab w:val="left" w:pos="7937"/>
              </w:tabs>
              <w:spacing w:line="360" w:lineRule="auto"/>
              <w:jc w:val="center"/>
              <w:rPr>
                <w:rFonts w:asciiTheme="majorHAnsi" w:hAnsiTheme="majorHAnsi" w:cstheme="majorHAnsi"/>
                <w:w w:val="120"/>
              </w:rPr>
            </w:pPr>
            <w:r w:rsidRPr="00C17730">
              <w:rPr>
                <w:rFonts w:asciiTheme="majorHAnsi" w:hAnsiTheme="majorHAnsi" w:cstheme="majorHAnsi"/>
                <w:w w:val="120"/>
              </w:rPr>
              <w:t>[65;70)</w:t>
            </w:r>
          </w:p>
        </w:tc>
        <w:tc>
          <w:tcPr>
            <w:tcW w:w="923" w:type="dxa"/>
          </w:tcPr>
          <w:p w14:paraId="31F5388D" w14:textId="77777777" w:rsidR="00C17730" w:rsidRPr="00C17730" w:rsidRDefault="00C17730" w:rsidP="00C17730">
            <w:pPr>
              <w:tabs>
                <w:tab w:val="left" w:pos="992"/>
                <w:tab w:val="left" w:pos="3402"/>
                <w:tab w:val="left" w:pos="5669"/>
                <w:tab w:val="left" w:pos="7937"/>
              </w:tabs>
              <w:spacing w:line="360" w:lineRule="auto"/>
              <w:jc w:val="center"/>
              <w:rPr>
                <w:rFonts w:asciiTheme="majorHAnsi" w:hAnsiTheme="majorHAnsi" w:cstheme="majorHAnsi"/>
                <w:w w:val="120"/>
              </w:rPr>
            </w:pPr>
            <w:r w:rsidRPr="00C17730">
              <w:rPr>
                <w:rFonts w:asciiTheme="majorHAnsi" w:hAnsiTheme="majorHAnsi" w:cstheme="majorHAnsi"/>
                <w:w w:val="120"/>
              </w:rPr>
              <w:t>[70;75)</w:t>
            </w:r>
          </w:p>
        </w:tc>
        <w:tc>
          <w:tcPr>
            <w:tcW w:w="992" w:type="dxa"/>
          </w:tcPr>
          <w:p w14:paraId="27875769" w14:textId="77777777" w:rsidR="00C17730" w:rsidRPr="00C17730" w:rsidRDefault="00C17730" w:rsidP="00C17730">
            <w:pPr>
              <w:tabs>
                <w:tab w:val="left" w:pos="992"/>
                <w:tab w:val="left" w:pos="3402"/>
                <w:tab w:val="left" w:pos="5669"/>
                <w:tab w:val="left" w:pos="7937"/>
              </w:tabs>
              <w:spacing w:line="360" w:lineRule="auto"/>
              <w:jc w:val="center"/>
              <w:rPr>
                <w:rFonts w:asciiTheme="majorHAnsi" w:hAnsiTheme="majorHAnsi" w:cstheme="majorHAnsi"/>
                <w:w w:val="120"/>
              </w:rPr>
            </w:pPr>
            <w:r w:rsidRPr="00C17730">
              <w:rPr>
                <w:rFonts w:asciiTheme="majorHAnsi" w:hAnsiTheme="majorHAnsi" w:cstheme="majorHAnsi"/>
                <w:w w:val="120"/>
              </w:rPr>
              <w:t>[75;80]</w:t>
            </w:r>
          </w:p>
        </w:tc>
      </w:tr>
      <w:tr w:rsidR="00C17730" w:rsidRPr="00C17730" w14:paraId="659C5AF4" w14:textId="77777777" w:rsidTr="00287BCB">
        <w:trPr>
          <w:jc w:val="center"/>
        </w:trPr>
        <w:tc>
          <w:tcPr>
            <w:tcW w:w="1838" w:type="dxa"/>
          </w:tcPr>
          <w:p w14:paraId="0C4B9219" w14:textId="77777777" w:rsidR="00C17730" w:rsidRPr="00C17730" w:rsidRDefault="00C17730" w:rsidP="00C17730">
            <w:pPr>
              <w:tabs>
                <w:tab w:val="left" w:pos="992"/>
                <w:tab w:val="left" w:pos="3402"/>
                <w:tab w:val="left" w:pos="5669"/>
                <w:tab w:val="left" w:pos="7937"/>
              </w:tabs>
              <w:spacing w:line="360" w:lineRule="auto"/>
              <w:jc w:val="center"/>
              <w:rPr>
                <w:rFonts w:asciiTheme="majorHAnsi" w:hAnsiTheme="majorHAnsi" w:cstheme="majorHAnsi"/>
                <w:w w:val="120"/>
              </w:rPr>
            </w:pPr>
            <w:r w:rsidRPr="00C17730">
              <w:rPr>
                <w:rFonts w:asciiTheme="majorHAnsi" w:hAnsiTheme="majorHAnsi" w:cstheme="majorHAnsi"/>
                <w:w w:val="120"/>
              </w:rPr>
              <w:t>Số học sinh</w:t>
            </w:r>
          </w:p>
        </w:tc>
        <w:tc>
          <w:tcPr>
            <w:tcW w:w="923" w:type="dxa"/>
          </w:tcPr>
          <w:p w14:paraId="4A3086AC" w14:textId="77777777" w:rsidR="00C17730" w:rsidRPr="00C17730" w:rsidRDefault="00C17730" w:rsidP="00C17730">
            <w:pPr>
              <w:tabs>
                <w:tab w:val="left" w:pos="992"/>
                <w:tab w:val="left" w:pos="3402"/>
                <w:tab w:val="left" w:pos="5669"/>
                <w:tab w:val="left" w:pos="7937"/>
              </w:tabs>
              <w:spacing w:line="360" w:lineRule="auto"/>
              <w:jc w:val="center"/>
              <w:rPr>
                <w:rFonts w:asciiTheme="majorHAnsi" w:hAnsiTheme="majorHAnsi" w:cstheme="majorHAnsi"/>
                <w:w w:val="120"/>
              </w:rPr>
            </w:pPr>
            <w:r w:rsidRPr="00C17730">
              <w:rPr>
                <w:rFonts w:asciiTheme="majorHAnsi" w:hAnsiTheme="majorHAnsi" w:cstheme="majorHAnsi"/>
                <w:w w:val="120"/>
              </w:rPr>
              <w:t>4</w:t>
            </w:r>
          </w:p>
        </w:tc>
        <w:tc>
          <w:tcPr>
            <w:tcW w:w="923" w:type="dxa"/>
          </w:tcPr>
          <w:p w14:paraId="42AB5A2A" w14:textId="77777777" w:rsidR="00C17730" w:rsidRPr="00C17730" w:rsidRDefault="00C17730" w:rsidP="00C17730">
            <w:pPr>
              <w:tabs>
                <w:tab w:val="left" w:pos="992"/>
                <w:tab w:val="left" w:pos="3402"/>
                <w:tab w:val="left" w:pos="5669"/>
                <w:tab w:val="left" w:pos="7937"/>
              </w:tabs>
              <w:spacing w:line="360" w:lineRule="auto"/>
              <w:jc w:val="center"/>
              <w:rPr>
                <w:rFonts w:asciiTheme="majorHAnsi" w:hAnsiTheme="majorHAnsi" w:cstheme="majorHAnsi"/>
                <w:w w:val="120"/>
              </w:rPr>
            </w:pPr>
            <w:r w:rsidRPr="00C17730">
              <w:rPr>
                <w:rFonts w:asciiTheme="majorHAnsi" w:hAnsiTheme="majorHAnsi" w:cstheme="majorHAnsi"/>
                <w:w w:val="120"/>
              </w:rPr>
              <w:t>13</w:t>
            </w:r>
          </w:p>
        </w:tc>
        <w:tc>
          <w:tcPr>
            <w:tcW w:w="923" w:type="dxa"/>
          </w:tcPr>
          <w:p w14:paraId="42AEC364" w14:textId="77777777" w:rsidR="00C17730" w:rsidRPr="00C17730" w:rsidRDefault="00C17730" w:rsidP="00C17730">
            <w:pPr>
              <w:tabs>
                <w:tab w:val="left" w:pos="992"/>
                <w:tab w:val="left" w:pos="3402"/>
                <w:tab w:val="left" w:pos="5669"/>
                <w:tab w:val="left" w:pos="7937"/>
              </w:tabs>
              <w:spacing w:line="360" w:lineRule="auto"/>
              <w:jc w:val="center"/>
              <w:rPr>
                <w:rFonts w:asciiTheme="majorHAnsi" w:hAnsiTheme="majorHAnsi" w:cstheme="majorHAnsi"/>
                <w:w w:val="120"/>
              </w:rPr>
            </w:pPr>
            <w:r w:rsidRPr="00C17730">
              <w:rPr>
                <w:rFonts w:asciiTheme="majorHAnsi" w:hAnsiTheme="majorHAnsi" w:cstheme="majorHAnsi"/>
                <w:w w:val="120"/>
              </w:rPr>
              <w:t>7</w:t>
            </w:r>
          </w:p>
        </w:tc>
        <w:tc>
          <w:tcPr>
            <w:tcW w:w="923" w:type="dxa"/>
          </w:tcPr>
          <w:p w14:paraId="458AADC4" w14:textId="77777777" w:rsidR="00C17730" w:rsidRPr="00C17730" w:rsidRDefault="00C17730" w:rsidP="00C17730">
            <w:pPr>
              <w:tabs>
                <w:tab w:val="left" w:pos="992"/>
                <w:tab w:val="left" w:pos="3402"/>
                <w:tab w:val="left" w:pos="5669"/>
                <w:tab w:val="left" w:pos="7937"/>
              </w:tabs>
              <w:spacing w:line="360" w:lineRule="auto"/>
              <w:jc w:val="center"/>
              <w:rPr>
                <w:rFonts w:asciiTheme="majorHAnsi" w:hAnsiTheme="majorHAnsi" w:cstheme="majorHAnsi"/>
                <w:w w:val="120"/>
              </w:rPr>
            </w:pPr>
            <w:r w:rsidRPr="00C17730">
              <w:rPr>
                <w:rFonts w:asciiTheme="majorHAnsi" w:hAnsiTheme="majorHAnsi" w:cstheme="majorHAnsi"/>
                <w:w w:val="120"/>
              </w:rPr>
              <w:t>5</w:t>
            </w:r>
          </w:p>
        </w:tc>
        <w:tc>
          <w:tcPr>
            <w:tcW w:w="923" w:type="dxa"/>
          </w:tcPr>
          <w:p w14:paraId="74391B41" w14:textId="77777777" w:rsidR="00C17730" w:rsidRPr="00C17730" w:rsidRDefault="00C17730" w:rsidP="00C17730">
            <w:pPr>
              <w:tabs>
                <w:tab w:val="left" w:pos="992"/>
                <w:tab w:val="left" w:pos="3402"/>
                <w:tab w:val="left" w:pos="5669"/>
                <w:tab w:val="left" w:pos="7937"/>
              </w:tabs>
              <w:spacing w:line="360" w:lineRule="auto"/>
              <w:jc w:val="center"/>
              <w:rPr>
                <w:rFonts w:asciiTheme="majorHAnsi" w:hAnsiTheme="majorHAnsi" w:cstheme="majorHAnsi"/>
                <w:w w:val="120"/>
              </w:rPr>
            </w:pPr>
            <w:r w:rsidRPr="00C17730">
              <w:rPr>
                <w:rFonts w:asciiTheme="majorHAnsi" w:hAnsiTheme="majorHAnsi" w:cstheme="majorHAnsi"/>
                <w:w w:val="120"/>
              </w:rPr>
              <w:t>6</w:t>
            </w:r>
          </w:p>
        </w:tc>
        <w:tc>
          <w:tcPr>
            <w:tcW w:w="923" w:type="dxa"/>
          </w:tcPr>
          <w:p w14:paraId="4DD791C3" w14:textId="77777777" w:rsidR="00C17730" w:rsidRPr="00C17730" w:rsidRDefault="00C17730" w:rsidP="00C17730">
            <w:pPr>
              <w:tabs>
                <w:tab w:val="left" w:pos="992"/>
                <w:tab w:val="left" w:pos="3402"/>
                <w:tab w:val="left" w:pos="5669"/>
                <w:tab w:val="left" w:pos="7937"/>
              </w:tabs>
              <w:spacing w:line="360" w:lineRule="auto"/>
              <w:jc w:val="center"/>
              <w:rPr>
                <w:rFonts w:asciiTheme="majorHAnsi" w:hAnsiTheme="majorHAnsi" w:cstheme="majorHAnsi"/>
                <w:w w:val="120"/>
              </w:rPr>
            </w:pPr>
            <w:r w:rsidRPr="00C17730">
              <w:rPr>
                <w:rFonts w:asciiTheme="majorHAnsi" w:hAnsiTheme="majorHAnsi" w:cstheme="majorHAnsi"/>
                <w:w w:val="120"/>
              </w:rPr>
              <w:t>2</w:t>
            </w:r>
          </w:p>
        </w:tc>
        <w:tc>
          <w:tcPr>
            <w:tcW w:w="923" w:type="dxa"/>
          </w:tcPr>
          <w:p w14:paraId="61FFB723" w14:textId="77777777" w:rsidR="00C17730" w:rsidRPr="00C17730" w:rsidRDefault="00C17730" w:rsidP="00C17730">
            <w:pPr>
              <w:tabs>
                <w:tab w:val="left" w:pos="992"/>
                <w:tab w:val="left" w:pos="3402"/>
                <w:tab w:val="left" w:pos="5669"/>
                <w:tab w:val="left" w:pos="7937"/>
              </w:tabs>
              <w:spacing w:line="360" w:lineRule="auto"/>
              <w:jc w:val="center"/>
              <w:rPr>
                <w:rFonts w:asciiTheme="majorHAnsi" w:hAnsiTheme="majorHAnsi" w:cstheme="majorHAnsi"/>
                <w:w w:val="120"/>
              </w:rPr>
            </w:pPr>
            <w:r w:rsidRPr="00C17730">
              <w:rPr>
                <w:rFonts w:asciiTheme="majorHAnsi" w:hAnsiTheme="majorHAnsi" w:cstheme="majorHAnsi"/>
                <w:w w:val="120"/>
              </w:rPr>
              <w:t>1</w:t>
            </w:r>
          </w:p>
        </w:tc>
        <w:tc>
          <w:tcPr>
            <w:tcW w:w="992" w:type="dxa"/>
          </w:tcPr>
          <w:p w14:paraId="2A2196A1" w14:textId="77777777" w:rsidR="00C17730" w:rsidRPr="00C17730" w:rsidRDefault="00C17730" w:rsidP="00C17730">
            <w:pPr>
              <w:tabs>
                <w:tab w:val="left" w:pos="992"/>
                <w:tab w:val="left" w:pos="3402"/>
                <w:tab w:val="left" w:pos="5669"/>
                <w:tab w:val="left" w:pos="7937"/>
              </w:tabs>
              <w:spacing w:line="360" w:lineRule="auto"/>
              <w:jc w:val="center"/>
              <w:rPr>
                <w:rFonts w:asciiTheme="majorHAnsi" w:hAnsiTheme="majorHAnsi" w:cstheme="majorHAnsi"/>
                <w:w w:val="120"/>
              </w:rPr>
            </w:pPr>
            <w:r w:rsidRPr="00C17730">
              <w:rPr>
                <w:rFonts w:asciiTheme="majorHAnsi" w:hAnsiTheme="majorHAnsi" w:cstheme="majorHAnsi"/>
                <w:w w:val="120"/>
              </w:rPr>
              <w:t>2</w:t>
            </w:r>
          </w:p>
        </w:tc>
      </w:tr>
    </w:tbl>
    <w:p w14:paraId="3A5A32E2" w14:textId="77777777" w:rsidR="00C17730" w:rsidRPr="00C17730" w:rsidRDefault="00C17730" w:rsidP="00C17730">
      <w:pPr>
        <w:tabs>
          <w:tab w:val="left" w:pos="992"/>
          <w:tab w:val="left" w:pos="3402"/>
          <w:tab w:val="left" w:pos="5669"/>
          <w:tab w:val="left" w:pos="7937"/>
        </w:tabs>
        <w:spacing w:after="160" w:line="276" w:lineRule="auto"/>
        <w:ind w:left="992"/>
        <w:contextualSpacing/>
        <w:jc w:val="both"/>
        <w:rPr>
          <w:rFonts w:asciiTheme="majorHAnsi" w:hAnsiTheme="majorHAnsi" w:cstheme="majorHAnsi"/>
          <w:b/>
          <w:color w:val="0000FF"/>
          <w:w w:val="120"/>
          <w:lang w:val="en-US" w:eastAsia="en-US"/>
        </w:rPr>
      </w:pPr>
      <w:r w:rsidRPr="00C17730">
        <w:rPr>
          <w:rFonts w:asciiTheme="majorHAnsi" w:hAnsiTheme="majorHAnsi" w:cstheme="majorHAnsi"/>
          <w:w w:val="120"/>
          <w:lang w:val="en-US" w:eastAsia="en-US"/>
        </w:rPr>
        <w:t>Tứ phân vị thứ nhất của mẫu số liệu ghép nhóm thuộc khoảng nào sau đây?</w:t>
      </w:r>
    </w:p>
    <w:p w14:paraId="315EE5B0" w14:textId="77777777" w:rsidR="00C17730" w:rsidRPr="00C17730" w:rsidRDefault="00C17730" w:rsidP="00C17730">
      <w:pPr>
        <w:tabs>
          <w:tab w:val="left" w:pos="992"/>
          <w:tab w:val="left" w:pos="3402"/>
          <w:tab w:val="left" w:pos="5669"/>
          <w:tab w:val="left" w:pos="7937"/>
        </w:tabs>
        <w:spacing w:after="160" w:line="276" w:lineRule="auto"/>
        <w:ind w:left="992"/>
        <w:jc w:val="both"/>
        <w:rPr>
          <w:rFonts w:asciiTheme="majorHAnsi" w:eastAsia="Calibri" w:hAnsiTheme="majorHAnsi" w:cstheme="majorHAnsi"/>
          <w:w w:val="120"/>
          <w:lang w:val="en-US" w:eastAsia="en-US"/>
        </w:rPr>
      </w:pPr>
      <w:r w:rsidRPr="00C17730">
        <w:rPr>
          <w:rFonts w:asciiTheme="majorHAnsi" w:eastAsia="Calibri" w:hAnsiTheme="majorHAnsi" w:cstheme="majorHAnsi"/>
          <w:b/>
          <w:color w:val="0000FF"/>
          <w:w w:val="120"/>
          <w:lang w:eastAsia="en-US"/>
        </w:rPr>
        <w:t>A</w:t>
      </w:r>
      <w:r w:rsidRPr="00C17730">
        <w:rPr>
          <w:rFonts w:asciiTheme="majorHAnsi" w:eastAsia="Calibri" w:hAnsiTheme="majorHAnsi" w:cstheme="majorHAnsi"/>
          <w:b/>
          <w:color w:val="0000FF"/>
          <w:w w:val="120"/>
          <w:lang w:val="en-US" w:eastAsia="en-US"/>
        </w:rPr>
        <w:t>.</w:t>
      </w:r>
      <w:r w:rsidRPr="00C17730">
        <w:rPr>
          <w:rFonts w:asciiTheme="majorHAnsi" w:eastAsia="Calibri" w:hAnsiTheme="majorHAnsi" w:cstheme="majorHAnsi"/>
          <w:b/>
          <w:w w:val="120"/>
          <w:position w:val="-14"/>
          <w:lang w:eastAsia="en-US"/>
        </w:rPr>
        <w:object w:dxaOrig="806" w:dyaOrig="394" w14:anchorId="3B154E87">
          <v:shape id="_x0000_i1470" type="#_x0000_t75" style="width:40.25pt;height:19.3pt" o:ole="">
            <v:imagedata r:id="rId872" o:title=""/>
          </v:shape>
          <o:OLEObject Type="Embed" ProgID="Equation.DSMT4" ShapeID="_x0000_i1470" DrawAspect="Content" ObjectID="_1804454163" r:id="rId873"/>
        </w:object>
      </w:r>
      <w:r w:rsidRPr="00C17730">
        <w:rPr>
          <w:rFonts w:asciiTheme="majorHAnsi" w:eastAsia="Calibri" w:hAnsiTheme="majorHAnsi" w:cstheme="majorHAnsi"/>
          <w:bCs/>
          <w:w w:val="120"/>
          <w:lang w:val="en-US" w:eastAsia="en-US"/>
        </w:rPr>
        <w:t>.</w:t>
      </w:r>
      <w:r w:rsidRPr="00C17730">
        <w:rPr>
          <w:rFonts w:asciiTheme="majorHAnsi" w:eastAsia="Calibri" w:hAnsiTheme="majorHAnsi" w:cstheme="majorHAnsi"/>
          <w:b/>
          <w:color w:val="0000FF"/>
          <w:w w:val="120"/>
          <w:lang w:val="en-US" w:eastAsia="en-US"/>
        </w:rPr>
        <w:tab/>
      </w:r>
      <w:r w:rsidRPr="00C17730">
        <w:rPr>
          <w:rFonts w:asciiTheme="majorHAnsi" w:eastAsia="Calibri" w:hAnsiTheme="majorHAnsi" w:cstheme="majorHAnsi"/>
          <w:b/>
          <w:color w:val="0000FF"/>
          <w:w w:val="120"/>
          <w:u w:val="single"/>
          <w:lang w:eastAsia="en-US"/>
        </w:rPr>
        <w:t>B</w:t>
      </w:r>
      <w:r w:rsidRPr="00C17730">
        <w:rPr>
          <w:rFonts w:asciiTheme="majorHAnsi" w:eastAsia="Calibri" w:hAnsiTheme="majorHAnsi" w:cstheme="majorHAnsi"/>
          <w:b/>
          <w:color w:val="0000FF"/>
          <w:w w:val="120"/>
          <w:u w:val="single"/>
          <w:lang w:val="en-US" w:eastAsia="en-US"/>
        </w:rPr>
        <w:t>.</w:t>
      </w:r>
      <w:r w:rsidRPr="00C17730">
        <w:rPr>
          <w:rFonts w:asciiTheme="majorHAnsi" w:eastAsia="Calibri" w:hAnsiTheme="majorHAnsi" w:cstheme="majorHAnsi"/>
          <w:w w:val="120"/>
          <w:highlight w:val="green"/>
          <w:lang w:val="en-US" w:eastAsia="en-US"/>
        </w:rPr>
        <w:t xml:space="preserve"> </w:t>
      </w:r>
      <w:r w:rsidRPr="00C17730">
        <w:rPr>
          <w:rFonts w:asciiTheme="majorHAnsi" w:eastAsia="Calibri" w:hAnsiTheme="majorHAnsi" w:cstheme="majorHAnsi"/>
          <w:w w:val="120"/>
          <w:position w:val="-14"/>
          <w:highlight w:val="green"/>
          <w:lang w:val="en-US" w:eastAsia="en-US"/>
        </w:rPr>
        <w:object w:dxaOrig="780" w:dyaOrig="394" w14:anchorId="3B725A40">
          <v:shape id="_x0000_i1471" type="#_x0000_t75" style="width:39.1pt;height:19.3pt" o:ole="">
            <v:imagedata r:id="rId874" o:title=""/>
          </v:shape>
          <o:OLEObject Type="Embed" ProgID="Equation.DSMT4" ShapeID="_x0000_i1471" DrawAspect="Content" ObjectID="_1804454164" r:id="rId875"/>
        </w:object>
      </w:r>
      <w:r w:rsidRPr="00C17730">
        <w:rPr>
          <w:rFonts w:asciiTheme="majorHAnsi" w:eastAsia="Calibri" w:hAnsiTheme="majorHAnsi" w:cstheme="majorHAnsi"/>
          <w:w w:val="120"/>
          <w:lang w:val="en-US" w:eastAsia="en-US"/>
        </w:rPr>
        <w:t>.</w:t>
      </w:r>
      <w:r w:rsidRPr="00C17730">
        <w:rPr>
          <w:rFonts w:asciiTheme="majorHAnsi" w:eastAsia="Calibri" w:hAnsiTheme="majorHAnsi" w:cstheme="majorHAnsi"/>
          <w:b/>
          <w:color w:val="0000FF"/>
          <w:w w:val="120"/>
          <w:lang w:val="en-US" w:eastAsia="en-US"/>
        </w:rPr>
        <w:tab/>
      </w:r>
      <w:r w:rsidRPr="00C17730">
        <w:rPr>
          <w:rFonts w:asciiTheme="majorHAnsi" w:eastAsia="Calibri" w:hAnsiTheme="majorHAnsi" w:cstheme="majorHAnsi"/>
          <w:b/>
          <w:color w:val="0000FF"/>
          <w:w w:val="120"/>
          <w:lang w:eastAsia="en-US"/>
        </w:rPr>
        <w:t>C</w:t>
      </w:r>
      <w:r w:rsidRPr="00C17730">
        <w:rPr>
          <w:rFonts w:asciiTheme="majorHAnsi" w:eastAsia="Calibri" w:hAnsiTheme="majorHAnsi" w:cstheme="majorHAnsi"/>
          <w:b/>
          <w:color w:val="0000FF"/>
          <w:w w:val="120"/>
          <w:lang w:val="en-US" w:eastAsia="en-US"/>
        </w:rPr>
        <w:t>.</w:t>
      </w:r>
      <w:r w:rsidRPr="00C17730">
        <w:rPr>
          <w:rFonts w:asciiTheme="majorHAnsi" w:eastAsia="Calibri" w:hAnsiTheme="majorHAnsi" w:cstheme="majorHAnsi"/>
          <w:w w:val="120"/>
          <w:lang w:val="en-US" w:eastAsia="en-US"/>
        </w:rPr>
        <w:t xml:space="preserve"> </w:t>
      </w:r>
      <w:r w:rsidRPr="00C17730">
        <w:rPr>
          <w:rFonts w:asciiTheme="majorHAnsi" w:eastAsia="Calibri" w:hAnsiTheme="majorHAnsi" w:cstheme="majorHAnsi"/>
          <w:w w:val="120"/>
          <w:position w:val="-14"/>
          <w:lang w:val="en-US" w:eastAsia="en-US"/>
        </w:rPr>
        <w:object w:dxaOrig="780" w:dyaOrig="394" w14:anchorId="2CFD0E7C">
          <v:shape id="_x0000_i1472" type="#_x0000_t75" style="width:39.1pt;height:19.3pt" o:ole="">
            <v:imagedata r:id="rId876" o:title=""/>
          </v:shape>
          <o:OLEObject Type="Embed" ProgID="Equation.DSMT4" ShapeID="_x0000_i1472" DrawAspect="Content" ObjectID="_1804454165" r:id="rId877"/>
        </w:object>
      </w:r>
      <w:r w:rsidRPr="00C17730">
        <w:rPr>
          <w:rFonts w:asciiTheme="majorHAnsi" w:eastAsia="Calibri" w:hAnsiTheme="majorHAnsi" w:cstheme="majorHAnsi"/>
          <w:w w:val="120"/>
          <w:lang w:val="en-US" w:eastAsia="en-US"/>
        </w:rPr>
        <w:t>.</w:t>
      </w:r>
      <w:r w:rsidRPr="00C17730">
        <w:rPr>
          <w:rFonts w:asciiTheme="majorHAnsi" w:eastAsia="Calibri" w:hAnsiTheme="majorHAnsi" w:cstheme="majorHAnsi"/>
          <w:b/>
          <w:color w:val="0000FF"/>
          <w:w w:val="120"/>
          <w:lang w:val="en-US" w:eastAsia="en-US"/>
        </w:rPr>
        <w:tab/>
      </w:r>
      <w:r w:rsidRPr="00C17730">
        <w:rPr>
          <w:rFonts w:asciiTheme="majorHAnsi" w:eastAsia="Calibri" w:hAnsiTheme="majorHAnsi" w:cstheme="majorHAnsi"/>
          <w:b/>
          <w:color w:val="0000FF"/>
          <w:w w:val="120"/>
          <w:lang w:eastAsia="en-US"/>
        </w:rPr>
        <w:t>D</w:t>
      </w:r>
      <w:r w:rsidRPr="00C17730">
        <w:rPr>
          <w:rFonts w:asciiTheme="majorHAnsi" w:eastAsia="Calibri" w:hAnsiTheme="majorHAnsi" w:cstheme="majorHAnsi"/>
          <w:b/>
          <w:color w:val="0000FF"/>
          <w:w w:val="120"/>
          <w:lang w:val="en-US" w:eastAsia="en-US"/>
        </w:rPr>
        <w:t>.</w:t>
      </w:r>
      <w:r w:rsidRPr="00C17730">
        <w:rPr>
          <w:rFonts w:asciiTheme="majorHAnsi" w:eastAsia="Calibri" w:hAnsiTheme="majorHAnsi" w:cstheme="majorHAnsi"/>
          <w:w w:val="120"/>
          <w:lang w:val="en-US" w:eastAsia="en-US"/>
        </w:rPr>
        <w:t xml:space="preserve"> </w:t>
      </w:r>
      <w:r w:rsidRPr="00C17730">
        <w:rPr>
          <w:rFonts w:asciiTheme="majorHAnsi" w:eastAsia="Calibri" w:hAnsiTheme="majorHAnsi" w:cstheme="majorHAnsi"/>
          <w:w w:val="120"/>
          <w:position w:val="-14"/>
          <w:lang w:val="en-US" w:eastAsia="en-US"/>
        </w:rPr>
        <w:object w:dxaOrig="780" w:dyaOrig="394" w14:anchorId="03217E99">
          <v:shape id="_x0000_i1473" type="#_x0000_t75" style="width:39.1pt;height:19.3pt" o:ole="">
            <v:imagedata r:id="rId878" o:title=""/>
          </v:shape>
          <o:OLEObject Type="Embed" ProgID="Equation.DSMT4" ShapeID="_x0000_i1473" DrawAspect="Content" ObjectID="_1804454166" r:id="rId879"/>
        </w:object>
      </w:r>
      <w:r w:rsidRPr="00C17730">
        <w:rPr>
          <w:rFonts w:asciiTheme="majorHAnsi" w:eastAsia="Calibri" w:hAnsiTheme="majorHAnsi" w:cstheme="majorHAnsi"/>
          <w:w w:val="120"/>
          <w:lang w:val="en-US" w:eastAsia="en-US"/>
        </w:rPr>
        <w:t>.</w:t>
      </w:r>
    </w:p>
    <w:p w14:paraId="209E65C2" w14:textId="77777777" w:rsidR="00C17730" w:rsidRPr="00C17730" w:rsidRDefault="00C17730" w:rsidP="00C17730">
      <w:pPr>
        <w:tabs>
          <w:tab w:val="left" w:pos="992"/>
        </w:tabs>
        <w:spacing w:before="120" w:line="259" w:lineRule="auto"/>
        <w:ind w:left="992" w:hanging="992"/>
        <w:jc w:val="both"/>
        <w:rPr>
          <w:rFonts w:asciiTheme="majorHAnsi" w:eastAsia="Calibri" w:hAnsiTheme="majorHAnsi" w:cstheme="majorHAnsi"/>
          <w:lang w:val="nl-NL" w:eastAsia="en-US"/>
        </w:rPr>
      </w:pPr>
      <w:r w:rsidRPr="00C17730">
        <w:rPr>
          <w:rFonts w:asciiTheme="majorHAnsi" w:eastAsia="Calibri" w:hAnsiTheme="majorHAnsi" w:cstheme="majorHAnsi"/>
          <w:b/>
          <w:color w:val="0000FF"/>
          <w:lang w:val="nl-NL" w:eastAsia="en-US"/>
        </w:rPr>
        <w:t>Câu 6. [TH]</w:t>
      </w:r>
      <w:r w:rsidRPr="00C17730">
        <w:rPr>
          <w:rFonts w:asciiTheme="majorHAnsi" w:eastAsia="Calibri" w:hAnsiTheme="majorHAnsi" w:cstheme="majorHAnsi"/>
          <w:lang w:val="nl-NL" w:eastAsia="en-US"/>
        </w:rPr>
        <w:t xml:space="preserve">Thống kê thời gian sử dụng mạng xã hội trong ngày của các bạn học sinh tổ 1 và tổ 2 lớp 12A thu được bảng sau: </w:t>
      </w:r>
    </w:p>
    <w:p w14:paraId="77B28EA0" w14:textId="77777777" w:rsidR="00C17730" w:rsidRPr="00C17730" w:rsidRDefault="00C17730" w:rsidP="00C17730">
      <w:pPr>
        <w:tabs>
          <w:tab w:val="left" w:pos="3402"/>
          <w:tab w:val="left" w:pos="5669"/>
          <w:tab w:val="left" w:pos="7937"/>
        </w:tabs>
        <w:spacing w:line="259" w:lineRule="auto"/>
        <w:ind w:left="992"/>
        <w:jc w:val="both"/>
        <w:rPr>
          <w:rFonts w:asciiTheme="majorHAnsi" w:eastAsia="Calibri" w:hAnsiTheme="majorHAnsi" w:cstheme="majorHAnsi"/>
          <w:lang w:val="en-US" w:eastAsia="en-US"/>
        </w:rPr>
      </w:pPr>
      <w:r w:rsidRPr="00C17730">
        <w:rPr>
          <w:rFonts w:asciiTheme="majorHAnsi" w:eastAsia="Calibri" w:hAnsiTheme="majorHAnsi" w:cstheme="majorHAnsi"/>
          <w:noProof/>
          <w:lang w:val="en-US" w:eastAsia="en-US"/>
        </w:rPr>
        <w:drawing>
          <wp:inline distT="0" distB="0" distL="0" distR="0" wp14:anchorId="25D953A2" wp14:editId="1D6A3D34">
            <wp:extent cx="4678670" cy="739510"/>
            <wp:effectExtent l="0" t="0" r="0" b="3810"/>
            <wp:docPr id="1146068158" name="Picture 114606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0"/>
                    <a:stretch>
                      <a:fillRect/>
                    </a:stretch>
                  </pic:blipFill>
                  <pic:spPr>
                    <a:xfrm>
                      <a:off x="0" y="0"/>
                      <a:ext cx="4788050" cy="756799"/>
                    </a:xfrm>
                    <a:prstGeom prst="rect">
                      <a:avLst/>
                    </a:prstGeom>
                  </pic:spPr>
                </pic:pic>
              </a:graphicData>
            </a:graphic>
          </wp:inline>
        </w:drawing>
      </w:r>
    </w:p>
    <w:p w14:paraId="18169773" w14:textId="77777777" w:rsidR="00C17730" w:rsidRPr="00C17730" w:rsidRDefault="00C17730" w:rsidP="00C17730">
      <w:pPr>
        <w:tabs>
          <w:tab w:val="left" w:pos="3402"/>
          <w:tab w:val="left" w:pos="5669"/>
          <w:tab w:val="left" w:pos="7937"/>
        </w:tabs>
        <w:spacing w:line="259" w:lineRule="auto"/>
        <w:ind w:left="992"/>
        <w:jc w:val="both"/>
        <w:rPr>
          <w:rFonts w:asciiTheme="majorHAnsi" w:eastAsia="Calibri" w:hAnsiTheme="majorHAnsi" w:cstheme="majorHAnsi"/>
          <w:lang w:val="en-US" w:eastAsia="en-US"/>
        </w:rPr>
      </w:pPr>
      <w:r w:rsidRPr="00C17730">
        <w:rPr>
          <w:rFonts w:asciiTheme="majorHAnsi" w:eastAsia="Calibri" w:hAnsiTheme="majorHAnsi" w:cstheme="majorHAnsi"/>
          <w:lang w:val="en-US" w:eastAsia="en-US"/>
        </w:rPr>
        <w:t xml:space="preserve">Tìm khoảng biến thiên </w:t>
      </w:r>
      <w:r w:rsidRPr="00C17730">
        <w:rPr>
          <w:rFonts w:asciiTheme="majorHAnsi" w:eastAsia="Calibri" w:hAnsiTheme="majorHAnsi" w:cstheme="majorHAnsi"/>
          <w:position w:val="-12"/>
          <w:lang w:val="en-US" w:eastAsia="en-US"/>
        </w:rPr>
        <w:object w:dxaOrig="600" w:dyaOrig="360" w14:anchorId="37025500">
          <v:shape id="_x0000_i1474" type="#_x0000_t75" style="width:30.05pt;height:18.15pt" o:ole="">
            <v:imagedata r:id="rId881" o:title=""/>
          </v:shape>
          <o:OLEObject Type="Embed" ProgID="Equation.DSMT4" ShapeID="_x0000_i1474" DrawAspect="Content" ObjectID="_1804454167" r:id="rId882"/>
        </w:object>
      </w:r>
      <w:r w:rsidRPr="00C17730">
        <w:rPr>
          <w:rFonts w:asciiTheme="majorHAnsi" w:eastAsia="Calibri" w:hAnsiTheme="majorHAnsi" w:cstheme="majorHAnsi"/>
          <w:lang w:val="en-US" w:eastAsia="en-US"/>
        </w:rPr>
        <w:t>cho thời gian sử dụng mạng xã hội của tổ 1 và tổ 2.</w:t>
      </w:r>
    </w:p>
    <w:p w14:paraId="35BCCC0D" w14:textId="77777777" w:rsidR="00C17730" w:rsidRPr="00C17730" w:rsidRDefault="00C17730" w:rsidP="00C17730">
      <w:pPr>
        <w:tabs>
          <w:tab w:val="left" w:pos="3402"/>
          <w:tab w:val="left" w:pos="5669"/>
          <w:tab w:val="left" w:pos="7937"/>
        </w:tabs>
        <w:spacing w:line="259" w:lineRule="auto"/>
        <w:ind w:left="992"/>
        <w:jc w:val="both"/>
        <w:rPr>
          <w:rFonts w:asciiTheme="majorHAnsi" w:eastAsia="Calibri" w:hAnsiTheme="majorHAnsi" w:cstheme="majorHAnsi"/>
          <w:lang w:val="en-US" w:eastAsia="en-US"/>
        </w:rPr>
      </w:pPr>
      <w:r w:rsidRPr="00C17730">
        <w:rPr>
          <w:rFonts w:asciiTheme="majorHAnsi" w:eastAsia="Calibri" w:hAnsiTheme="majorHAnsi" w:cstheme="majorHAnsi"/>
          <w:b/>
          <w:color w:val="0000FF"/>
          <w:shd w:val="clear" w:color="auto" w:fill="FFFFFF"/>
          <w:lang w:val="en-US" w:eastAsia="en-US"/>
        </w:rPr>
        <w:t xml:space="preserve">A. </w:t>
      </w:r>
      <w:r w:rsidRPr="00C17730">
        <w:rPr>
          <w:rFonts w:asciiTheme="majorHAnsi" w:eastAsiaTheme="minorHAnsi" w:hAnsiTheme="majorHAnsi" w:cstheme="majorHAnsi"/>
          <w:position w:val="-12"/>
          <w:lang w:val="en-US" w:eastAsia="en-US"/>
        </w:rPr>
        <w:object w:dxaOrig="1620" w:dyaOrig="360" w14:anchorId="6F83BB4A">
          <v:shape id="_x0000_i1475" type="#_x0000_t75" style="width:80.5pt;height:18.15pt" o:ole="">
            <v:imagedata r:id="rId883" o:title=""/>
          </v:shape>
          <o:OLEObject Type="Embed" ProgID="Equation.DSMT4" ShapeID="_x0000_i1475" DrawAspect="Content" ObjectID="_1804454168" r:id="rId884"/>
        </w:object>
      </w:r>
      <w:r w:rsidRPr="00C17730">
        <w:rPr>
          <w:rFonts w:asciiTheme="majorHAnsi" w:eastAsia="Calibri" w:hAnsiTheme="majorHAnsi" w:cstheme="majorHAnsi"/>
          <w:lang w:val="en-US" w:eastAsia="en-US"/>
        </w:rPr>
        <w:t>.</w:t>
      </w:r>
      <w:r w:rsidRPr="00C17730">
        <w:rPr>
          <w:rFonts w:asciiTheme="majorHAnsi" w:eastAsia="Calibri" w:hAnsiTheme="majorHAnsi" w:cstheme="majorHAnsi"/>
          <w:lang w:val="en-US" w:eastAsia="en-US"/>
        </w:rPr>
        <w:tab/>
      </w:r>
      <w:r w:rsidRPr="00C17730">
        <w:rPr>
          <w:rFonts w:asciiTheme="majorHAnsi" w:eastAsia="Calibri" w:hAnsiTheme="majorHAnsi" w:cstheme="majorHAnsi"/>
          <w:lang w:val="en-US" w:eastAsia="en-US"/>
        </w:rPr>
        <w:tab/>
      </w:r>
      <w:r w:rsidRPr="00C17730">
        <w:rPr>
          <w:rFonts w:asciiTheme="majorHAnsi" w:eastAsia="Calibri" w:hAnsiTheme="majorHAnsi" w:cstheme="majorHAnsi"/>
          <w:b/>
          <w:color w:val="0000FF"/>
          <w:highlight w:val="green"/>
          <w:u w:val="single"/>
          <w:shd w:val="clear" w:color="auto" w:fill="FFFFFF"/>
          <w:lang w:val="en-US" w:eastAsia="en-US"/>
        </w:rPr>
        <w:t>B.</w:t>
      </w:r>
      <w:r w:rsidRPr="00C17730">
        <w:rPr>
          <w:rFonts w:asciiTheme="majorHAnsi" w:eastAsia="Calibri" w:hAnsiTheme="majorHAnsi" w:cstheme="majorHAnsi"/>
          <w:b/>
          <w:color w:val="0000FF"/>
          <w:highlight w:val="green"/>
          <w:shd w:val="clear" w:color="auto" w:fill="FFFFFF"/>
          <w:lang w:val="en-US" w:eastAsia="en-US"/>
        </w:rPr>
        <w:t xml:space="preserve"> </w:t>
      </w:r>
      <w:r w:rsidRPr="00C17730">
        <w:rPr>
          <w:rFonts w:asciiTheme="majorHAnsi" w:eastAsiaTheme="minorHAnsi" w:hAnsiTheme="majorHAnsi" w:cstheme="majorHAnsi"/>
          <w:position w:val="-12"/>
          <w:highlight w:val="green"/>
          <w:lang w:val="en-US" w:eastAsia="en-US"/>
        </w:rPr>
        <w:object w:dxaOrig="1620" w:dyaOrig="360" w14:anchorId="2BB4F202">
          <v:shape id="_x0000_i1476" type="#_x0000_t75" style="width:80.5pt;height:18.15pt" o:ole="">
            <v:imagedata r:id="rId885" o:title=""/>
          </v:shape>
          <o:OLEObject Type="Embed" ProgID="Equation.DSMT4" ShapeID="_x0000_i1476" DrawAspect="Content" ObjectID="_1804454169" r:id="rId886"/>
        </w:object>
      </w:r>
      <w:r w:rsidRPr="00C17730">
        <w:rPr>
          <w:rFonts w:asciiTheme="majorHAnsi" w:eastAsia="Calibri" w:hAnsiTheme="majorHAnsi" w:cstheme="majorHAnsi"/>
          <w:color w:val="000000"/>
          <w:highlight w:val="green"/>
          <w:shd w:val="clear" w:color="auto" w:fill="FFFFFF"/>
          <w:lang w:val="en-US" w:eastAsia="en-US"/>
        </w:rPr>
        <w:t>.</w:t>
      </w:r>
      <w:r w:rsidRPr="00C17730">
        <w:rPr>
          <w:rFonts w:asciiTheme="majorHAnsi" w:eastAsia="Calibri" w:hAnsiTheme="majorHAnsi" w:cstheme="majorHAnsi"/>
          <w:lang w:val="en-US" w:eastAsia="en-US"/>
        </w:rPr>
        <w:tab/>
      </w:r>
    </w:p>
    <w:p w14:paraId="26ECEE2F" w14:textId="77777777" w:rsidR="00C17730" w:rsidRPr="00C17730" w:rsidRDefault="00C17730" w:rsidP="00C17730">
      <w:pPr>
        <w:tabs>
          <w:tab w:val="left" w:pos="3402"/>
          <w:tab w:val="left" w:pos="5669"/>
          <w:tab w:val="left" w:pos="7937"/>
        </w:tabs>
        <w:spacing w:line="259" w:lineRule="auto"/>
        <w:ind w:left="992"/>
        <w:jc w:val="both"/>
        <w:rPr>
          <w:rFonts w:asciiTheme="majorHAnsi" w:eastAsia="Calibri" w:hAnsiTheme="majorHAnsi" w:cstheme="majorHAnsi"/>
          <w:color w:val="000000"/>
          <w:shd w:val="clear" w:color="auto" w:fill="FFFFFF"/>
          <w:lang w:val="en-US" w:eastAsia="en-US"/>
        </w:rPr>
      </w:pPr>
      <w:r w:rsidRPr="00C17730">
        <w:rPr>
          <w:rFonts w:asciiTheme="majorHAnsi" w:eastAsia="Calibri" w:hAnsiTheme="majorHAnsi" w:cstheme="majorHAnsi"/>
          <w:b/>
          <w:color w:val="0000FF"/>
          <w:lang w:val="en-US" w:eastAsia="en-US"/>
        </w:rPr>
        <w:t xml:space="preserve">C. </w:t>
      </w:r>
      <w:r w:rsidRPr="00C17730">
        <w:rPr>
          <w:rFonts w:asciiTheme="majorHAnsi" w:eastAsiaTheme="minorHAnsi" w:hAnsiTheme="majorHAnsi" w:cstheme="majorHAnsi"/>
          <w:position w:val="-12"/>
          <w:lang w:val="en-US" w:eastAsia="en-US"/>
        </w:rPr>
        <w:object w:dxaOrig="1620" w:dyaOrig="360" w14:anchorId="57B4EE66">
          <v:shape id="_x0000_i1477" type="#_x0000_t75" style="width:80.5pt;height:18.15pt" o:ole="">
            <v:imagedata r:id="rId887" o:title=""/>
          </v:shape>
          <o:OLEObject Type="Embed" ProgID="Equation.DSMT4" ShapeID="_x0000_i1477" DrawAspect="Content" ObjectID="_1804454170" r:id="rId888"/>
        </w:object>
      </w:r>
      <w:r w:rsidRPr="00C17730">
        <w:rPr>
          <w:rFonts w:asciiTheme="majorHAnsi" w:eastAsia="Calibri" w:hAnsiTheme="majorHAnsi" w:cstheme="majorHAnsi"/>
          <w:color w:val="000000"/>
          <w:lang w:val="en-US" w:eastAsia="en-US"/>
        </w:rPr>
        <w:t>.</w:t>
      </w:r>
      <w:r w:rsidRPr="00C17730">
        <w:rPr>
          <w:rFonts w:asciiTheme="majorHAnsi" w:eastAsia="Calibri" w:hAnsiTheme="majorHAnsi" w:cstheme="majorHAnsi"/>
          <w:lang w:val="en-US" w:eastAsia="en-US"/>
        </w:rPr>
        <w:tab/>
      </w:r>
      <w:r w:rsidRPr="00C17730">
        <w:rPr>
          <w:rFonts w:asciiTheme="majorHAnsi" w:eastAsia="Calibri" w:hAnsiTheme="majorHAnsi" w:cstheme="majorHAnsi"/>
          <w:lang w:val="en-US" w:eastAsia="en-US"/>
        </w:rPr>
        <w:tab/>
      </w:r>
      <w:r w:rsidRPr="00C17730">
        <w:rPr>
          <w:rFonts w:asciiTheme="majorHAnsi" w:eastAsia="Calibri" w:hAnsiTheme="majorHAnsi" w:cstheme="majorHAnsi"/>
          <w:b/>
          <w:color w:val="0000FF"/>
          <w:shd w:val="clear" w:color="auto" w:fill="FFFFFF"/>
          <w:lang w:val="en-US" w:eastAsia="en-US"/>
        </w:rPr>
        <w:t xml:space="preserve">D. </w:t>
      </w:r>
      <w:r w:rsidRPr="00C17730">
        <w:rPr>
          <w:rFonts w:asciiTheme="majorHAnsi" w:eastAsiaTheme="minorHAnsi" w:hAnsiTheme="majorHAnsi" w:cstheme="majorHAnsi"/>
          <w:position w:val="-12"/>
          <w:lang w:val="en-US" w:eastAsia="en-US"/>
        </w:rPr>
        <w:object w:dxaOrig="1600" w:dyaOrig="360" w14:anchorId="532A9752">
          <v:shape id="_x0000_i1478" type="#_x0000_t75" style="width:80.5pt;height:18.15pt" o:ole="">
            <v:imagedata r:id="rId889" o:title=""/>
          </v:shape>
          <o:OLEObject Type="Embed" ProgID="Equation.DSMT4" ShapeID="_x0000_i1478" DrawAspect="Content" ObjectID="_1804454171" r:id="rId890"/>
        </w:object>
      </w:r>
      <w:r w:rsidRPr="00C17730">
        <w:rPr>
          <w:rFonts w:asciiTheme="majorHAnsi" w:eastAsia="Calibri" w:hAnsiTheme="majorHAnsi" w:cstheme="majorHAnsi"/>
          <w:color w:val="000000"/>
          <w:shd w:val="clear" w:color="auto" w:fill="FFFFFF"/>
          <w:lang w:val="en-US" w:eastAsia="en-US"/>
        </w:rPr>
        <w:t>.</w:t>
      </w:r>
    </w:p>
    <w:p w14:paraId="6A7A4448" w14:textId="77777777" w:rsidR="00C17730" w:rsidRPr="00C17730" w:rsidRDefault="00C17730" w:rsidP="00C17730">
      <w:pPr>
        <w:tabs>
          <w:tab w:val="left" w:pos="992"/>
        </w:tabs>
        <w:spacing w:before="120" w:line="276" w:lineRule="auto"/>
        <w:ind w:left="992" w:hanging="992"/>
        <w:jc w:val="both"/>
        <w:rPr>
          <w:rFonts w:asciiTheme="majorHAnsi" w:eastAsiaTheme="minorHAnsi" w:hAnsiTheme="majorHAnsi" w:cstheme="majorHAnsi"/>
          <w:lang w:eastAsia="en-US"/>
        </w:rPr>
      </w:pPr>
      <w:r w:rsidRPr="00C17730">
        <w:rPr>
          <w:rFonts w:asciiTheme="majorHAnsi" w:eastAsiaTheme="minorHAnsi" w:hAnsiTheme="majorHAnsi" w:cstheme="majorHAnsi"/>
          <w:b/>
          <w:color w:val="0000FF"/>
          <w:lang w:eastAsia="en-US"/>
        </w:rPr>
        <w:t xml:space="preserve">Câu </w:t>
      </w:r>
      <w:r w:rsidRPr="00C17730">
        <w:rPr>
          <w:rFonts w:asciiTheme="majorHAnsi" w:eastAsiaTheme="minorHAnsi" w:hAnsiTheme="majorHAnsi" w:cstheme="majorHAnsi"/>
          <w:b/>
          <w:color w:val="0000FF"/>
          <w:lang w:val="en-US" w:eastAsia="en-US"/>
        </w:rPr>
        <w:t>7.</w:t>
      </w:r>
      <w:r w:rsidRPr="00C17730">
        <w:rPr>
          <w:rFonts w:asciiTheme="majorHAnsi" w:eastAsia="Calibri" w:hAnsiTheme="majorHAnsi" w:cstheme="majorHAnsi"/>
          <w:b/>
          <w:color w:val="0000FF"/>
          <w:lang w:val="nl-NL" w:eastAsia="en-US"/>
        </w:rPr>
        <w:t xml:space="preserve"> [VD]</w:t>
      </w:r>
      <w:r w:rsidRPr="00C17730">
        <w:rPr>
          <w:rFonts w:asciiTheme="majorHAnsi" w:eastAsiaTheme="minorHAnsi" w:hAnsiTheme="majorHAnsi" w:cstheme="majorHAnsi"/>
          <w:b/>
          <w:color w:val="0000FF"/>
          <w:lang w:eastAsia="en-US"/>
        </w:rPr>
        <w:tab/>
      </w:r>
      <w:r w:rsidRPr="00C17730">
        <w:rPr>
          <w:rFonts w:asciiTheme="majorHAnsi" w:eastAsiaTheme="minorHAnsi" w:hAnsiTheme="majorHAnsi" w:cstheme="majorHAnsi"/>
          <w:lang w:eastAsia="en-US"/>
        </w:rPr>
        <w:t>Điều tra về k</w:t>
      </w:r>
      <w:r w:rsidRPr="00C17730">
        <w:rPr>
          <w:rFonts w:asciiTheme="majorHAnsi" w:eastAsiaTheme="minorHAnsi" w:hAnsiTheme="majorHAnsi" w:cstheme="majorHAnsi"/>
          <w:color w:val="333333"/>
          <w:lang w:eastAsia="en-GB"/>
        </w:rPr>
        <w:t xml:space="preserve">hối lượng </w:t>
      </w:r>
      <w:r w:rsidRPr="00C17730">
        <w:rPr>
          <w:rFonts w:asciiTheme="majorHAnsi" w:eastAsia="Calibri" w:hAnsiTheme="majorHAnsi" w:cstheme="majorHAnsi"/>
          <w:b/>
          <w:bCs/>
          <w:color w:val="0000FF"/>
          <w:position w:val="-6"/>
          <w:lang w:val="en-GB" w:eastAsia="en-GB"/>
        </w:rPr>
        <w:object w:dxaOrig="320" w:dyaOrig="279" w14:anchorId="23FBFD95">
          <v:shape id="_x0000_i1479" type="#_x0000_t75" style="width:16.45pt;height:13.6pt" o:ole="">
            <v:imagedata r:id="rId891" o:title=""/>
          </v:shape>
          <o:OLEObject Type="Embed" ProgID="Equation.DSMT4" ShapeID="_x0000_i1479" DrawAspect="Content" ObjectID="_1804454172" r:id="rId892"/>
        </w:object>
      </w:r>
      <w:r w:rsidRPr="00C17730">
        <w:rPr>
          <w:rFonts w:asciiTheme="majorHAnsi" w:eastAsiaTheme="minorHAnsi" w:hAnsiTheme="majorHAnsi" w:cstheme="majorHAnsi"/>
          <w:color w:val="333333"/>
          <w:lang w:eastAsia="en-GB"/>
        </w:rPr>
        <w:t xml:space="preserve"> củ khoai tây (đơn vị: gam) thu hoạch tại nông trường</w:t>
      </w:r>
      <w:r w:rsidRPr="00C17730">
        <w:rPr>
          <w:rFonts w:asciiTheme="majorHAnsi" w:eastAsiaTheme="minorHAnsi" w:hAnsiTheme="majorHAnsi" w:cstheme="majorHAnsi"/>
          <w:lang w:eastAsia="en-US"/>
        </w:rPr>
        <w:t>, ta có kết quả sau:</w:t>
      </w:r>
    </w:p>
    <w:tbl>
      <w:tblPr>
        <w:tblStyle w:val="thamkhao31"/>
        <w:tblW w:w="6143" w:type="dxa"/>
        <w:tblInd w:w="3235" w:type="dxa"/>
        <w:tblLook w:val="04A0" w:firstRow="1" w:lastRow="0" w:firstColumn="1" w:lastColumn="0" w:noHBand="0" w:noVBand="1"/>
      </w:tblPr>
      <w:tblGrid>
        <w:gridCol w:w="2785"/>
        <w:gridCol w:w="1497"/>
        <w:gridCol w:w="1861"/>
      </w:tblGrid>
      <w:tr w:rsidR="00C17730" w:rsidRPr="00C17730" w14:paraId="39517C2C" w14:textId="77777777" w:rsidTr="00287BCB">
        <w:trPr>
          <w:trHeight w:val="202"/>
        </w:trPr>
        <w:tc>
          <w:tcPr>
            <w:tcW w:w="2785" w:type="dxa"/>
          </w:tcPr>
          <w:p w14:paraId="6F9A7BBC" w14:textId="77777777" w:rsidR="00C17730" w:rsidRPr="00C17730" w:rsidRDefault="00C17730" w:rsidP="00C17730">
            <w:pPr>
              <w:spacing w:line="276" w:lineRule="auto"/>
              <w:contextualSpacing/>
              <w:jc w:val="center"/>
              <w:rPr>
                <w:rFonts w:asciiTheme="majorHAnsi" w:hAnsiTheme="majorHAnsi" w:cstheme="majorHAnsi"/>
                <w:bCs/>
              </w:rPr>
            </w:pPr>
            <w:r w:rsidRPr="00C17730">
              <w:rPr>
                <w:rFonts w:asciiTheme="majorHAnsi" w:hAnsiTheme="majorHAnsi" w:cstheme="majorHAnsi"/>
                <w:bCs/>
              </w:rPr>
              <w:t xml:space="preserve"> Nhóm </w:t>
            </w:r>
          </w:p>
        </w:tc>
        <w:tc>
          <w:tcPr>
            <w:tcW w:w="1497" w:type="dxa"/>
          </w:tcPr>
          <w:p w14:paraId="1489C5A0" w14:textId="77777777" w:rsidR="00C17730" w:rsidRPr="00C17730" w:rsidRDefault="00C17730" w:rsidP="00C17730">
            <w:pPr>
              <w:spacing w:line="276" w:lineRule="auto"/>
              <w:contextualSpacing/>
              <w:jc w:val="center"/>
              <w:rPr>
                <w:rFonts w:asciiTheme="majorHAnsi" w:hAnsiTheme="majorHAnsi" w:cstheme="majorHAnsi"/>
                <w:bCs/>
              </w:rPr>
            </w:pPr>
            <w:r w:rsidRPr="00C17730">
              <w:rPr>
                <w:rFonts w:asciiTheme="majorHAnsi" w:hAnsiTheme="majorHAnsi" w:cstheme="majorHAnsi"/>
                <w:bCs/>
              </w:rPr>
              <w:t>Tần số</w:t>
            </w:r>
          </w:p>
        </w:tc>
        <w:tc>
          <w:tcPr>
            <w:tcW w:w="1861" w:type="dxa"/>
          </w:tcPr>
          <w:p w14:paraId="046F3504" w14:textId="77777777" w:rsidR="00C17730" w:rsidRPr="00C17730" w:rsidRDefault="00C17730" w:rsidP="00C17730">
            <w:pPr>
              <w:spacing w:line="276" w:lineRule="auto"/>
              <w:contextualSpacing/>
              <w:jc w:val="center"/>
              <w:rPr>
                <w:rFonts w:asciiTheme="majorHAnsi" w:hAnsiTheme="majorHAnsi" w:cstheme="majorHAnsi"/>
                <w:bCs/>
              </w:rPr>
            </w:pPr>
            <w:r w:rsidRPr="00C17730">
              <w:rPr>
                <w:rFonts w:asciiTheme="majorHAnsi" w:hAnsiTheme="majorHAnsi" w:cstheme="majorHAnsi"/>
              </w:rPr>
              <w:t>Tần số tích lũy</w:t>
            </w:r>
          </w:p>
        </w:tc>
      </w:tr>
      <w:tr w:rsidR="00C17730" w:rsidRPr="00C17730" w14:paraId="1DDC8D8E" w14:textId="77777777" w:rsidTr="00287BCB">
        <w:tc>
          <w:tcPr>
            <w:tcW w:w="2785" w:type="dxa"/>
          </w:tcPr>
          <w:p w14:paraId="061573C9" w14:textId="77777777" w:rsidR="00C17730" w:rsidRPr="00C17730" w:rsidRDefault="00C17730" w:rsidP="00C17730">
            <w:pPr>
              <w:spacing w:line="276" w:lineRule="auto"/>
              <w:contextualSpacing/>
              <w:jc w:val="center"/>
              <w:rPr>
                <w:rFonts w:asciiTheme="majorHAnsi" w:hAnsiTheme="majorHAnsi" w:cstheme="majorHAnsi"/>
                <w:bCs/>
              </w:rPr>
            </w:pPr>
            <w:r w:rsidRPr="00C17730">
              <w:rPr>
                <w:rFonts w:asciiTheme="majorHAnsi" w:eastAsia="Times New Roman" w:hAnsiTheme="majorHAnsi" w:cstheme="majorHAnsi"/>
                <w:bCs/>
                <w:position w:val="-14"/>
                <w:lang w:val="vi-VN" w:eastAsia="vi-VN"/>
              </w:rPr>
              <w:object w:dxaOrig="820" w:dyaOrig="400" w14:anchorId="153BF9F9">
                <v:shape id="_x0000_i1480" type="#_x0000_t75" style="width:40.25pt;height:20.4pt" o:ole="">
                  <v:imagedata r:id="rId893" o:title=""/>
                </v:shape>
                <o:OLEObject Type="Embed" ProgID="Equation.DSMT4" ShapeID="_x0000_i1480" DrawAspect="Content" ObjectID="_1804454173" r:id="rId894"/>
              </w:object>
            </w:r>
          </w:p>
        </w:tc>
        <w:tc>
          <w:tcPr>
            <w:tcW w:w="1497" w:type="dxa"/>
          </w:tcPr>
          <w:p w14:paraId="0007AAA8" w14:textId="77777777" w:rsidR="00C17730" w:rsidRPr="00C17730" w:rsidRDefault="00C17730" w:rsidP="00C17730">
            <w:pPr>
              <w:spacing w:line="276" w:lineRule="auto"/>
              <w:ind w:hanging="20"/>
              <w:contextualSpacing/>
              <w:jc w:val="center"/>
              <w:rPr>
                <w:rFonts w:asciiTheme="majorHAnsi" w:hAnsiTheme="majorHAnsi" w:cstheme="majorHAnsi"/>
                <w:bCs/>
              </w:rPr>
            </w:pPr>
            <w:r w:rsidRPr="00C17730">
              <w:rPr>
                <w:rFonts w:asciiTheme="majorHAnsi" w:eastAsia="Times New Roman" w:hAnsiTheme="majorHAnsi" w:cstheme="majorHAnsi"/>
                <w:bCs/>
                <w:position w:val="-4"/>
                <w:lang w:val="vi-VN" w:eastAsia="vi-VN"/>
              </w:rPr>
              <w:object w:dxaOrig="200" w:dyaOrig="260" w14:anchorId="38F18BD1">
                <v:shape id="_x0000_i1481" type="#_x0000_t75" style="width:11.35pt;height:13.6pt" o:ole="">
                  <v:imagedata r:id="rId895" o:title=""/>
                </v:shape>
                <o:OLEObject Type="Embed" ProgID="Equation.DSMT4" ShapeID="_x0000_i1481" DrawAspect="Content" ObjectID="_1804454174" r:id="rId896"/>
              </w:object>
            </w:r>
          </w:p>
        </w:tc>
        <w:tc>
          <w:tcPr>
            <w:tcW w:w="1861" w:type="dxa"/>
          </w:tcPr>
          <w:p w14:paraId="412AB131" w14:textId="77777777" w:rsidR="00C17730" w:rsidRPr="00C17730" w:rsidRDefault="00C17730" w:rsidP="00C17730">
            <w:pPr>
              <w:spacing w:line="276" w:lineRule="auto"/>
              <w:ind w:hanging="20"/>
              <w:contextualSpacing/>
              <w:jc w:val="center"/>
              <w:rPr>
                <w:rFonts w:asciiTheme="majorHAnsi" w:hAnsiTheme="majorHAnsi" w:cstheme="majorHAnsi"/>
                <w:bCs/>
              </w:rPr>
            </w:pPr>
            <w:r w:rsidRPr="00C17730">
              <w:rPr>
                <w:rFonts w:asciiTheme="majorHAnsi" w:eastAsia="Times New Roman" w:hAnsiTheme="majorHAnsi" w:cstheme="majorHAnsi"/>
                <w:bCs/>
                <w:position w:val="-4"/>
                <w:lang w:val="vi-VN" w:eastAsia="vi-VN"/>
              </w:rPr>
              <w:object w:dxaOrig="200" w:dyaOrig="260" w14:anchorId="258D99E8">
                <v:shape id="_x0000_i1482" type="#_x0000_t75" style="width:11.35pt;height:13.6pt" o:ole="">
                  <v:imagedata r:id="rId895" o:title=""/>
                </v:shape>
                <o:OLEObject Type="Embed" ProgID="Equation.DSMT4" ShapeID="_x0000_i1482" DrawAspect="Content" ObjectID="_1804454175" r:id="rId897"/>
              </w:object>
            </w:r>
          </w:p>
        </w:tc>
      </w:tr>
      <w:tr w:rsidR="00C17730" w:rsidRPr="00C17730" w14:paraId="3E141DFF" w14:textId="77777777" w:rsidTr="00287BCB">
        <w:tc>
          <w:tcPr>
            <w:tcW w:w="2785" w:type="dxa"/>
          </w:tcPr>
          <w:p w14:paraId="312F3F27" w14:textId="77777777" w:rsidR="00C17730" w:rsidRPr="00C17730" w:rsidRDefault="00C17730" w:rsidP="00C17730">
            <w:pPr>
              <w:spacing w:line="276" w:lineRule="auto"/>
              <w:contextualSpacing/>
              <w:jc w:val="center"/>
              <w:rPr>
                <w:rFonts w:asciiTheme="majorHAnsi" w:hAnsiTheme="majorHAnsi" w:cstheme="majorHAnsi"/>
                <w:bCs/>
              </w:rPr>
            </w:pPr>
            <w:r w:rsidRPr="00C17730">
              <w:rPr>
                <w:rFonts w:asciiTheme="majorHAnsi" w:eastAsia="Times New Roman" w:hAnsiTheme="majorHAnsi" w:cstheme="majorHAnsi"/>
                <w:bCs/>
                <w:position w:val="-14"/>
                <w:lang w:val="vi-VN" w:eastAsia="vi-VN"/>
              </w:rPr>
              <w:object w:dxaOrig="800" w:dyaOrig="400" w14:anchorId="44562FF9">
                <v:shape id="_x0000_i1483" type="#_x0000_t75" style="width:40.25pt;height:20.4pt" o:ole="">
                  <v:imagedata r:id="rId898" o:title=""/>
                </v:shape>
                <o:OLEObject Type="Embed" ProgID="Equation.DSMT4" ShapeID="_x0000_i1483" DrawAspect="Content" ObjectID="_1804454176" r:id="rId899"/>
              </w:object>
            </w:r>
          </w:p>
        </w:tc>
        <w:tc>
          <w:tcPr>
            <w:tcW w:w="1497" w:type="dxa"/>
          </w:tcPr>
          <w:p w14:paraId="7C968857" w14:textId="77777777" w:rsidR="00C17730" w:rsidRPr="00C17730" w:rsidRDefault="00C17730" w:rsidP="00C17730">
            <w:pPr>
              <w:spacing w:line="276" w:lineRule="auto"/>
              <w:contextualSpacing/>
              <w:jc w:val="center"/>
              <w:rPr>
                <w:rFonts w:asciiTheme="majorHAnsi" w:hAnsiTheme="majorHAnsi" w:cstheme="majorHAnsi"/>
                <w:bCs/>
              </w:rPr>
            </w:pPr>
            <w:r w:rsidRPr="00C17730">
              <w:rPr>
                <w:rFonts w:asciiTheme="majorHAnsi" w:eastAsia="Times New Roman" w:hAnsiTheme="majorHAnsi" w:cstheme="majorHAnsi"/>
                <w:bCs/>
                <w:position w:val="-6"/>
                <w:lang w:val="vi-VN" w:eastAsia="vi-VN"/>
              </w:rPr>
              <w:object w:dxaOrig="200" w:dyaOrig="279" w14:anchorId="397B435E">
                <v:shape id="_x0000_i1484" type="#_x0000_t75" style="width:11.35pt;height:13.6pt" o:ole="">
                  <v:imagedata r:id="rId900" o:title=""/>
                </v:shape>
                <o:OLEObject Type="Embed" ProgID="Equation.DSMT4" ShapeID="_x0000_i1484" DrawAspect="Content" ObjectID="_1804454177" r:id="rId901"/>
              </w:object>
            </w:r>
          </w:p>
        </w:tc>
        <w:tc>
          <w:tcPr>
            <w:tcW w:w="1861" w:type="dxa"/>
          </w:tcPr>
          <w:p w14:paraId="35F97541" w14:textId="77777777" w:rsidR="00C17730" w:rsidRPr="00C17730" w:rsidRDefault="00C17730" w:rsidP="00C17730">
            <w:pPr>
              <w:spacing w:line="276" w:lineRule="auto"/>
              <w:contextualSpacing/>
              <w:jc w:val="center"/>
              <w:rPr>
                <w:rFonts w:asciiTheme="majorHAnsi" w:hAnsiTheme="majorHAnsi" w:cstheme="majorHAnsi"/>
                <w:bCs/>
              </w:rPr>
            </w:pPr>
            <w:r w:rsidRPr="00C17730">
              <w:rPr>
                <w:rFonts w:asciiTheme="majorHAnsi" w:eastAsia="Times New Roman" w:hAnsiTheme="majorHAnsi" w:cstheme="majorHAnsi"/>
                <w:bCs/>
                <w:position w:val="-6"/>
                <w:lang w:val="vi-VN" w:eastAsia="vi-VN"/>
              </w:rPr>
              <w:object w:dxaOrig="279" w:dyaOrig="279" w14:anchorId="48D433CE">
                <v:shape id="_x0000_i1485" type="#_x0000_t75" style="width:13.6pt;height:13.6pt" o:ole="">
                  <v:imagedata r:id="rId902" o:title=""/>
                </v:shape>
                <o:OLEObject Type="Embed" ProgID="Equation.DSMT4" ShapeID="_x0000_i1485" DrawAspect="Content" ObjectID="_1804454178" r:id="rId903"/>
              </w:object>
            </w:r>
          </w:p>
        </w:tc>
      </w:tr>
      <w:tr w:rsidR="00C17730" w:rsidRPr="00C17730" w14:paraId="779132B4" w14:textId="77777777" w:rsidTr="00287BCB">
        <w:tc>
          <w:tcPr>
            <w:tcW w:w="2785" w:type="dxa"/>
          </w:tcPr>
          <w:p w14:paraId="24CFA23F" w14:textId="77777777" w:rsidR="00C17730" w:rsidRPr="00C17730" w:rsidRDefault="00C17730" w:rsidP="00C17730">
            <w:pPr>
              <w:spacing w:line="276" w:lineRule="auto"/>
              <w:contextualSpacing/>
              <w:jc w:val="center"/>
              <w:rPr>
                <w:rFonts w:asciiTheme="majorHAnsi" w:hAnsiTheme="majorHAnsi" w:cstheme="majorHAnsi"/>
                <w:bCs/>
              </w:rPr>
            </w:pPr>
            <w:r w:rsidRPr="00C17730">
              <w:rPr>
                <w:rFonts w:asciiTheme="majorHAnsi" w:eastAsia="Times New Roman" w:hAnsiTheme="majorHAnsi" w:cstheme="majorHAnsi"/>
                <w:bCs/>
                <w:position w:val="-14"/>
                <w:lang w:val="vi-VN" w:eastAsia="vi-VN"/>
              </w:rPr>
              <w:object w:dxaOrig="820" w:dyaOrig="400" w14:anchorId="0FD44AB1">
                <v:shape id="_x0000_i1486" type="#_x0000_t75" style="width:40.25pt;height:20.4pt" o:ole="">
                  <v:imagedata r:id="rId904" o:title=""/>
                </v:shape>
                <o:OLEObject Type="Embed" ProgID="Equation.DSMT4" ShapeID="_x0000_i1486" DrawAspect="Content" ObjectID="_1804454179" r:id="rId905"/>
              </w:object>
            </w:r>
          </w:p>
        </w:tc>
        <w:tc>
          <w:tcPr>
            <w:tcW w:w="1497" w:type="dxa"/>
          </w:tcPr>
          <w:p w14:paraId="4C8FFFDC" w14:textId="77777777" w:rsidR="00C17730" w:rsidRPr="00C17730" w:rsidRDefault="00C17730" w:rsidP="00C17730">
            <w:pPr>
              <w:spacing w:line="276" w:lineRule="auto"/>
              <w:contextualSpacing/>
              <w:jc w:val="center"/>
              <w:rPr>
                <w:rFonts w:asciiTheme="majorHAnsi" w:hAnsiTheme="majorHAnsi" w:cstheme="majorHAnsi"/>
                <w:bCs/>
              </w:rPr>
            </w:pPr>
            <w:r w:rsidRPr="00C17730">
              <w:rPr>
                <w:rFonts w:asciiTheme="majorHAnsi" w:eastAsia="Times New Roman" w:hAnsiTheme="majorHAnsi" w:cstheme="majorHAnsi"/>
                <w:bCs/>
                <w:position w:val="-6"/>
                <w:lang w:val="vi-VN" w:eastAsia="vi-VN"/>
              </w:rPr>
              <w:object w:dxaOrig="180" w:dyaOrig="279" w14:anchorId="5E422E82">
                <v:shape id="_x0000_i1487" type="#_x0000_t75" style="width:8.5pt;height:13.6pt" o:ole="">
                  <v:imagedata r:id="rId906" o:title=""/>
                </v:shape>
                <o:OLEObject Type="Embed" ProgID="Equation.DSMT4" ShapeID="_x0000_i1487" DrawAspect="Content" ObjectID="_1804454180" r:id="rId907"/>
              </w:object>
            </w:r>
          </w:p>
        </w:tc>
        <w:tc>
          <w:tcPr>
            <w:tcW w:w="1861" w:type="dxa"/>
          </w:tcPr>
          <w:p w14:paraId="4B5784DF" w14:textId="77777777" w:rsidR="00C17730" w:rsidRPr="00C17730" w:rsidRDefault="00C17730" w:rsidP="00C17730">
            <w:pPr>
              <w:spacing w:line="276" w:lineRule="auto"/>
              <w:contextualSpacing/>
              <w:jc w:val="center"/>
              <w:rPr>
                <w:rFonts w:asciiTheme="majorHAnsi" w:hAnsiTheme="majorHAnsi" w:cstheme="majorHAnsi"/>
                <w:bCs/>
              </w:rPr>
            </w:pPr>
            <w:r w:rsidRPr="00C17730">
              <w:rPr>
                <w:rFonts w:asciiTheme="majorHAnsi" w:eastAsia="Times New Roman" w:hAnsiTheme="majorHAnsi" w:cstheme="majorHAnsi"/>
                <w:bCs/>
                <w:position w:val="-6"/>
                <w:lang w:val="vi-VN" w:eastAsia="vi-VN"/>
              </w:rPr>
              <w:object w:dxaOrig="279" w:dyaOrig="279" w14:anchorId="2BFF12A3">
                <v:shape id="_x0000_i1488" type="#_x0000_t75" style="width:13.6pt;height:13.6pt" o:ole="">
                  <v:imagedata r:id="rId908" o:title=""/>
                </v:shape>
                <o:OLEObject Type="Embed" ProgID="Equation.DSMT4" ShapeID="_x0000_i1488" DrawAspect="Content" ObjectID="_1804454181" r:id="rId909"/>
              </w:object>
            </w:r>
          </w:p>
        </w:tc>
      </w:tr>
      <w:tr w:rsidR="00C17730" w:rsidRPr="00C17730" w14:paraId="047E726C" w14:textId="77777777" w:rsidTr="00287BCB">
        <w:tc>
          <w:tcPr>
            <w:tcW w:w="2785" w:type="dxa"/>
          </w:tcPr>
          <w:p w14:paraId="18531F7A" w14:textId="77777777" w:rsidR="00C17730" w:rsidRPr="00C17730" w:rsidRDefault="00C17730" w:rsidP="00C17730">
            <w:pPr>
              <w:spacing w:line="276" w:lineRule="auto"/>
              <w:contextualSpacing/>
              <w:jc w:val="center"/>
              <w:rPr>
                <w:rFonts w:asciiTheme="majorHAnsi" w:hAnsiTheme="majorHAnsi" w:cstheme="majorHAnsi"/>
                <w:bCs/>
              </w:rPr>
            </w:pPr>
            <w:r w:rsidRPr="00C17730">
              <w:rPr>
                <w:rFonts w:asciiTheme="majorHAnsi" w:eastAsia="Times New Roman" w:hAnsiTheme="majorHAnsi" w:cstheme="majorHAnsi"/>
                <w:bCs/>
                <w:position w:val="-14"/>
                <w:lang w:val="vi-VN" w:eastAsia="vi-VN"/>
              </w:rPr>
              <w:object w:dxaOrig="820" w:dyaOrig="400" w14:anchorId="737AAFC8">
                <v:shape id="_x0000_i1489" type="#_x0000_t75" style="width:40.25pt;height:20.4pt" o:ole="">
                  <v:imagedata r:id="rId910" o:title=""/>
                </v:shape>
                <o:OLEObject Type="Embed" ProgID="Equation.DSMT4" ShapeID="_x0000_i1489" DrawAspect="Content" ObjectID="_1804454182" r:id="rId911"/>
              </w:object>
            </w:r>
          </w:p>
        </w:tc>
        <w:tc>
          <w:tcPr>
            <w:tcW w:w="1497" w:type="dxa"/>
          </w:tcPr>
          <w:p w14:paraId="47EB3701" w14:textId="77777777" w:rsidR="00C17730" w:rsidRPr="00C17730" w:rsidRDefault="00C17730" w:rsidP="00C17730">
            <w:pPr>
              <w:spacing w:line="276" w:lineRule="auto"/>
              <w:contextualSpacing/>
              <w:jc w:val="center"/>
              <w:rPr>
                <w:rFonts w:asciiTheme="majorHAnsi" w:hAnsiTheme="majorHAnsi" w:cstheme="majorHAnsi"/>
                <w:bCs/>
              </w:rPr>
            </w:pPr>
            <w:r w:rsidRPr="00C17730">
              <w:rPr>
                <w:rFonts w:asciiTheme="majorHAnsi" w:eastAsia="Times New Roman" w:hAnsiTheme="majorHAnsi" w:cstheme="majorHAnsi"/>
                <w:bCs/>
                <w:position w:val="-4"/>
                <w:lang w:val="vi-VN" w:eastAsia="vi-VN"/>
              </w:rPr>
              <w:object w:dxaOrig="200" w:dyaOrig="260" w14:anchorId="44B6912E">
                <v:shape id="_x0000_i1490" type="#_x0000_t75" style="width:11.35pt;height:13.6pt" o:ole="">
                  <v:imagedata r:id="rId895" o:title=""/>
                </v:shape>
                <o:OLEObject Type="Embed" ProgID="Equation.DSMT4" ShapeID="_x0000_i1490" DrawAspect="Content" ObjectID="_1804454183" r:id="rId912"/>
              </w:object>
            </w:r>
          </w:p>
        </w:tc>
        <w:tc>
          <w:tcPr>
            <w:tcW w:w="1861" w:type="dxa"/>
          </w:tcPr>
          <w:p w14:paraId="25A9F73C" w14:textId="77777777" w:rsidR="00C17730" w:rsidRPr="00C17730" w:rsidRDefault="00C17730" w:rsidP="00C17730">
            <w:pPr>
              <w:spacing w:line="276" w:lineRule="auto"/>
              <w:contextualSpacing/>
              <w:jc w:val="center"/>
              <w:rPr>
                <w:rFonts w:asciiTheme="majorHAnsi" w:hAnsiTheme="majorHAnsi" w:cstheme="majorHAnsi"/>
                <w:bCs/>
              </w:rPr>
            </w:pPr>
            <w:r w:rsidRPr="00C17730">
              <w:rPr>
                <w:rFonts w:asciiTheme="majorHAnsi" w:eastAsiaTheme="minorHAnsi" w:hAnsiTheme="majorHAnsi" w:cstheme="majorHAnsi"/>
                <w:position w:val="-6"/>
                <w:lang w:val="vi-VN" w:eastAsia="vi-VN"/>
              </w:rPr>
              <w:object w:dxaOrig="300" w:dyaOrig="279" w14:anchorId="2AEC5F90">
                <v:shape id="_x0000_i1491" type="#_x0000_t75" style="width:14.75pt;height:13.6pt" o:ole="">
                  <v:imagedata r:id="rId913" o:title=""/>
                </v:shape>
                <o:OLEObject Type="Embed" ProgID="Equation.DSMT4" ShapeID="_x0000_i1491" DrawAspect="Content" ObjectID="_1804454184" r:id="rId914"/>
              </w:object>
            </w:r>
          </w:p>
        </w:tc>
      </w:tr>
      <w:tr w:rsidR="00C17730" w:rsidRPr="00C17730" w14:paraId="045FF11C" w14:textId="77777777" w:rsidTr="00287BCB">
        <w:tc>
          <w:tcPr>
            <w:tcW w:w="2785" w:type="dxa"/>
          </w:tcPr>
          <w:p w14:paraId="01F84080" w14:textId="77777777" w:rsidR="00C17730" w:rsidRPr="00C17730" w:rsidRDefault="00C17730" w:rsidP="00C17730">
            <w:pPr>
              <w:spacing w:line="276" w:lineRule="auto"/>
              <w:contextualSpacing/>
              <w:jc w:val="center"/>
              <w:rPr>
                <w:rFonts w:asciiTheme="majorHAnsi" w:hAnsiTheme="majorHAnsi" w:cstheme="majorHAnsi"/>
                <w:bCs/>
              </w:rPr>
            </w:pPr>
            <w:r w:rsidRPr="00C17730">
              <w:rPr>
                <w:rFonts w:asciiTheme="majorHAnsi" w:eastAsia="Times New Roman" w:hAnsiTheme="majorHAnsi" w:cstheme="majorHAnsi"/>
                <w:bCs/>
                <w:position w:val="-14"/>
                <w:lang w:val="vi-VN" w:eastAsia="vi-VN"/>
              </w:rPr>
              <w:object w:dxaOrig="920" w:dyaOrig="400" w14:anchorId="491AE696">
                <v:shape id="_x0000_i1492" type="#_x0000_t75" style="width:45.9pt;height:20.4pt" o:ole="">
                  <v:imagedata r:id="rId915" o:title=""/>
                </v:shape>
                <o:OLEObject Type="Embed" ProgID="Equation.DSMT4" ShapeID="_x0000_i1492" DrawAspect="Content" ObjectID="_1804454185" r:id="rId916"/>
              </w:object>
            </w:r>
          </w:p>
        </w:tc>
        <w:tc>
          <w:tcPr>
            <w:tcW w:w="1497" w:type="dxa"/>
          </w:tcPr>
          <w:p w14:paraId="2BCF28DF" w14:textId="77777777" w:rsidR="00C17730" w:rsidRPr="00C17730" w:rsidRDefault="00C17730" w:rsidP="00C17730">
            <w:pPr>
              <w:spacing w:line="276" w:lineRule="auto"/>
              <w:contextualSpacing/>
              <w:jc w:val="center"/>
              <w:rPr>
                <w:rFonts w:asciiTheme="majorHAnsi" w:hAnsiTheme="majorHAnsi" w:cstheme="majorHAnsi"/>
                <w:bCs/>
              </w:rPr>
            </w:pPr>
            <w:r w:rsidRPr="00C17730">
              <w:rPr>
                <w:rFonts w:asciiTheme="majorHAnsi" w:eastAsia="Times New Roman" w:hAnsiTheme="majorHAnsi" w:cstheme="majorHAnsi"/>
                <w:bCs/>
                <w:position w:val="-6"/>
                <w:lang w:val="vi-VN" w:eastAsia="vi-VN"/>
              </w:rPr>
              <w:object w:dxaOrig="180" w:dyaOrig="279" w14:anchorId="280CE914">
                <v:shape id="_x0000_i1493" type="#_x0000_t75" style="width:8.5pt;height:13.6pt" o:ole="">
                  <v:imagedata r:id="rId917" o:title=""/>
                </v:shape>
                <o:OLEObject Type="Embed" ProgID="Equation.DSMT4" ShapeID="_x0000_i1493" DrawAspect="Content" ObjectID="_1804454186" r:id="rId918"/>
              </w:object>
            </w:r>
          </w:p>
        </w:tc>
        <w:tc>
          <w:tcPr>
            <w:tcW w:w="1861" w:type="dxa"/>
          </w:tcPr>
          <w:p w14:paraId="455FB999" w14:textId="77777777" w:rsidR="00C17730" w:rsidRPr="00C17730" w:rsidRDefault="00C17730" w:rsidP="00C17730">
            <w:pPr>
              <w:spacing w:line="276" w:lineRule="auto"/>
              <w:contextualSpacing/>
              <w:jc w:val="center"/>
              <w:rPr>
                <w:rFonts w:asciiTheme="majorHAnsi" w:hAnsiTheme="majorHAnsi" w:cstheme="majorHAnsi"/>
                <w:bCs/>
              </w:rPr>
            </w:pPr>
            <w:r w:rsidRPr="00C17730">
              <w:rPr>
                <w:rFonts w:asciiTheme="majorHAnsi" w:eastAsiaTheme="minorHAnsi" w:hAnsiTheme="majorHAnsi" w:cstheme="majorHAnsi"/>
                <w:position w:val="-6"/>
                <w:lang w:val="vi-VN" w:eastAsia="vi-VN"/>
              </w:rPr>
              <w:object w:dxaOrig="320" w:dyaOrig="279" w14:anchorId="12565CEA">
                <v:shape id="_x0000_i1494" type="#_x0000_t75" style="width:16.45pt;height:13.6pt" o:ole="">
                  <v:imagedata r:id="rId919" o:title=""/>
                </v:shape>
                <o:OLEObject Type="Embed" ProgID="Equation.DSMT4" ShapeID="_x0000_i1494" DrawAspect="Content" ObjectID="_1804454187" r:id="rId920"/>
              </w:object>
            </w:r>
          </w:p>
        </w:tc>
      </w:tr>
      <w:tr w:rsidR="00C17730" w:rsidRPr="00C17730" w14:paraId="4BE78DE4" w14:textId="77777777" w:rsidTr="00287BCB">
        <w:tc>
          <w:tcPr>
            <w:tcW w:w="2785" w:type="dxa"/>
          </w:tcPr>
          <w:p w14:paraId="6FB1806F" w14:textId="77777777" w:rsidR="00C17730" w:rsidRPr="00C17730" w:rsidRDefault="00C17730" w:rsidP="00C17730">
            <w:pPr>
              <w:spacing w:line="276" w:lineRule="auto"/>
              <w:contextualSpacing/>
              <w:jc w:val="center"/>
              <w:rPr>
                <w:rFonts w:asciiTheme="majorHAnsi" w:hAnsiTheme="majorHAnsi" w:cstheme="majorHAnsi"/>
                <w:bCs/>
              </w:rPr>
            </w:pPr>
            <w:r w:rsidRPr="00C17730">
              <w:rPr>
                <w:rFonts w:asciiTheme="majorHAnsi" w:eastAsia="Times New Roman" w:hAnsiTheme="majorHAnsi" w:cstheme="majorHAnsi"/>
                <w:bCs/>
                <w:position w:val="-14"/>
                <w:lang w:val="vi-VN" w:eastAsia="vi-VN"/>
              </w:rPr>
              <w:object w:dxaOrig="1020" w:dyaOrig="400" w14:anchorId="16373CC6">
                <v:shape id="_x0000_i1495" type="#_x0000_t75" style="width:51.6pt;height:20.4pt" o:ole="">
                  <v:imagedata r:id="rId921" o:title=""/>
                </v:shape>
                <o:OLEObject Type="Embed" ProgID="Equation.DSMT4" ShapeID="_x0000_i1495" DrawAspect="Content" ObjectID="_1804454188" r:id="rId922"/>
              </w:object>
            </w:r>
          </w:p>
        </w:tc>
        <w:tc>
          <w:tcPr>
            <w:tcW w:w="1497" w:type="dxa"/>
          </w:tcPr>
          <w:p w14:paraId="0799042F" w14:textId="77777777" w:rsidR="00C17730" w:rsidRPr="00C17730" w:rsidRDefault="00C17730" w:rsidP="00C17730">
            <w:pPr>
              <w:spacing w:line="276" w:lineRule="auto"/>
              <w:contextualSpacing/>
              <w:jc w:val="center"/>
              <w:rPr>
                <w:rFonts w:asciiTheme="majorHAnsi" w:hAnsiTheme="majorHAnsi" w:cstheme="majorHAnsi"/>
                <w:bCs/>
              </w:rPr>
            </w:pPr>
            <w:r w:rsidRPr="00C17730">
              <w:rPr>
                <w:rFonts w:asciiTheme="majorHAnsi" w:eastAsia="Times New Roman" w:hAnsiTheme="majorHAnsi" w:cstheme="majorHAnsi"/>
                <w:bCs/>
                <w:position w:val="-6"/>
                <w:lang w:val="vi-VN" w:eastAsia="vi-VN"/>
              </w:rPr>
              <w:object w:dxaOrig="200" w:dyaOrig="279" w14:anchorId="60234182">
                <v:shape id="_x0000_i1496" type="#_x0000_t75" style="width:11.35pt;height:13.6pt" o:ole="">
                  <v:imagedata r:id="rId923" o:title=""/>
                </v:shape>
                <o:OLEObject Type="Embed" ProgID="Equation.DSMT4" ShapeID="_x0000_i1496" DrawAspect="Content" ObjectID="_1804454189" r:id="rId924"/>
              </w:object>
            </w:r>
          </w:p>
        </w:tc>
        <w:tc>
          <w:tcPr>
            <w:tcW w:w="1861" w:type="dxa"/>
          </w:tcPr>
          <w:p w14:paraId="14423B3F" w14:textId="77777777" w:rsidR="00C17730" w:rsidRPr="00C17730" w:rsidRDefault="00C17730" w:rsidP="00C17730">
            <w:pPr>
              <w:spacing w:line="276" w:lineRule="auto"/>
              <w:contextualSpacing/>
              <w:jc w:val="center"/>
              <w:rPr>
                <w:rFonts w:asciiTheme="majorHAnsi" w:hAnsiTheme="majorHAnsi" w:cstheme="majorHAnsi"/>
                <w:bCs/>
              </w:rPr>
            </w:pPr>
            <w:r w:rsidRPr="00C17730">
              <w:rPr>
                <w:rFonts w:asciiTheme="majorHAnsi" w:eastAsiaTheme="minorHAnsi" w:hAnsiTheme="majorHAnsi" w:cstheme="majorHAnsi"/>
                <w:position w:val="-6"/>
                <w:lang w:val="vi-VN" w:eastAsia="vi-VN"/>
              </w:rPr>
              <w:object w:dxaOrig="320" w:dyaOrig="279" w14:anchorId="4395004D">
                <v:shape id="_x0000_i1497" type="#_x0000_t75" style="width:16.45pt;height:13.6pt" o:ole="">
                  <v:imagedata r:id="rId925" o:title=""/>
                </v:shape>
                <o:OLEObject Type="Embed" ProgID="Equation.DSMT4" ShapeID="_x0000_i1497" DrawAspect="Content" ObjectID="_1804454190" r:id="rId926"/>
              </w:object>
            </w:r>
          </w:p>
        </w:tc>
      </w:tr>
      <w:tr w:rsidR="00C17730" w:rsidRPr="00C17730" w14:paraId="32F09EB0" w14:textId="77777777" w:rsidTr="00287BCB">
        <w:tc>
          <w:tcPr>
            <w:tcW w:w="2785" w:type="dxa"/>
          </w:tcPr>
          <w:p w14:paraId="0D3B51E7" w14:textId="77777777" w:rsidR="00C17730" w:rsidRPr="00C17730" w:rsidRDefault="00C17730" w:rsidP="00C17730">
            <w:pPr>
              <w:spacing w:line="276" w:lineRule="auto"/>
              <w:contextualSpacing/>
              <w:jc w:val="center"/>
              <w:rPr>
                <w:rFonts w:asciiTheme="majorHAnsi" w:hAnsiTheme="majorHAnsi" w:cstheme="majorHAnsi"/>
                <w:bCs/>
              </w:rPr>
            </w:pPr>
          </w:p>
        </w:tc>
        <w:tc>
          <w:tcPr>
            <w:tcW w:w="1497" w:type="dxa"/>
          </w:tcPr>
          <w:p w14:paraId="37C1B7E0" w14:textId="77777777" w:rsidR="00C17730" w:rsidRPr="00C17730" w:rsidRDefault="00C17730" w:rsidP="00C17730">
            <w:pPr>
              <w:spacing w:line="276" w:lineRule="auto"/>
              <w:contextualSpacing/>
              <w:jc w:val="center"/>
              <w:rPr>
                <w:rFonts w:asciiTheme="majorHAnsi" w:hAnsiTheme="majorHAnsi" w:cstheme="majorHAnsi"/>
                <w:bCs/>
              </w:rPr>
            </w:pPr>
            <w:r w:rsidRPr="00C17730">
              <w:rPr>
                <w:rFonts w:asciiTheme="majorHAnsi" w:eastAsiaTheme="minorHAnsi" w:hAnsiTheme="majorHAnsi" w:cstheme="majorHAnsi"/>
                <w:position w:val="-6"/>
                <w:lang w:val="vi-VN" w:eastAsia="vi-VN"/>
              </w:rPr>
              <w:object w:dxaOrig="680" w:dyaOrig="279" w14:anchorId="46396F47">
                <v:shape id="_x0000_i1498" type="#_x0000_t75" style="width:34pt;height:13.6pt" o:ole="">
                  <v:imagedata r:id="rId927" o:title=""/>
                </v:shape>
                <o:OLEObject Type="Embed" ProgID="Equation.DSMT4" ShapeID="_x0000_i1498" DrawAspect="Content" ObjectID="_1804454191" r:id="rId928"/>
              </w:object>
            </w:r>
          </w:p>
        </w:tc>
        <w:tc>
          <w:tcPr>
            <w:tcW w:w="1861" w:type="dxa"/>
          </w:tcPr>
          <w:p w14:paraId="1DB7E59E" w14:textId="77777777" w:rsidR="00C17730" w:rsidRPr="00C17730" w:rsidRDefault="00C17730" w:rsidP="00C17730">
            <w:pPr>
              <w:spacing w:line="276" w:lineRule="auto"/>
              <w:contextualSpacing/>
              <w:jc w:val="center"/>
              <w:rPr>
                <w:rFonts w:asciiTheme="majorHAnsi" w:hAnsiTheme="majorHAnsi" w:cstheme="majorHAnsi"/>
                <w:bCs/>
              </w:rPr>
            </w:pPr>
          </w:p>
        </w:tc>
      </w:tr>
    </w:tbl>
    <w:p w14:paraId="540499EE" w14:textId="77777777" w:rsidR="00C17730" w:rsidRPr="00C17730" w:rsidRDefault="00C17730" w:rsidP="00C17730">
      <w:pPr>
        <w:spacing w:after="160" w:line="259" w:lineRule="auto"/>
        <w:ind w:left="992" w:hanging="49"/>
        <w:jc w:val="both"/>
        <w:rPr>
          <w:rFonts w:asciiTheme="majorHAnsi" w:eastAsiaTheme="minorHAnsi" w:hAnsiTheme="majorHAnsi" w:cstheme="majorHAnsi"/>
          <w:lang w:val="en-US" w:eastAsia="en-US"/>
        </w:rPr>
      </w:pPr>
      <w:r w:rsidRPr="00C17730">
        <w:rPr>
          <w:rFonts w:asciiTheme="majorHAnsi" w:eastAsia="Arial" w:hAnsiTheme="majorHAnsi" w:cstheme="majorHAnsi"/>
          <w:color w:val="000000" w:themeColor="text1"/>
          <w:lang w:val="en-US" w:eastAsia="en-US"/>
        </w:rPr>
        <w:t xml:space="preserve"> Khoảng biến thiên và khoảng tứ phân vị của mẫu số liệu ghép nhóm trên lần lượt là</w:t>
      </w:r>
    </w:p>
    <w:p w14:paraId="4F92310D" w14:textId="77777777" w:rsidR="00C17730" w:rsidRPr="00C17730" w:rsidRDefault="00C17730" w:rsidP="00C17730">
      <w:pPr>
        <w:tabs>
          <w:tab w:val="left" w:pos="3402"/>
          <w:tab w:val="left" w:pos="5669"/>
          <w:tab w:val="left" w:pos="7937"/>
        </w:tabs>
        <w:spacing w:after="160" w:line="259" w:lineRule="auto"/>
        <w:ind w:left="992"/>
        <w:jc w:val="both"/>
        <w:rPr>
          <w:rFonts w:asciiTheme="majorHAnsi" w:eastAsiaTheme="minorHAnsi" w:hAnsiTheme="majorHAnsi" w:cstheme="majorHAnsi"/>
          <w:color w:val="000099"/>
          <w:lang w:val="en-US" w:eastAsia="en-US"/>
        </w:rPr>
      </w:pPr>
      <w:r w:rsidRPr="00C17730">
        <w:rPr>
          <w:rFonts w:asciiTheme="majorHAnsi" w:eastAsiaTheme="minorHAnsi" w:hAnsiTheme="majorHAnsi" w:cstheme="majorHAnsi"/>
          <w:b/>
          <w:color w:val="0000FF"/>
          <w:u w:val="single"/>
          <w:lang w:val="en-US" w:eastAsia="en-US"/>
        </w:rPr>
        <w:t>A</w:t>
      </w:r>
      <w:r w:rsidRPr="00C17730">
        <w:rPr>
          <w:rFonts w:asciiTheme="majorHAnsi" w:eastAsiaTheme="minorHAnsi" w:hAnsiTheme="majorHAnsi" w:cstheme="majorHAnsi"/>
          <w:b/>
          <w:color w:val="0000FF"/>
          <w:lang w:val="en-US" w:eastAsia="en-US"/>
        </w:rPr>
        <w:t xml:space="preserve">. </w:t>
      </w:r>
      <w:r w:rsidRPr="00C17730">
        <w:rPr>
          <w:rFonts w:asciiTheme="majorHAnsi" w:eastAsia="Arial" w:hAnsiTheme="majorHAnsi" w:cstheme="majorHAnsi"/>
          <w:color w:val="000099"/>
          <w:position w:val="-10"/>
          <w:highlight w:val="green"/>
          <w:lang w:val="en-US" w:eastAsia="en-US"/>
        </w:rPr>
        <w:object w:dxaOrig="980" w:dyaOrig="320" w14:anchorId="246EC073">
          <v:shape id="_x0000_i1499" type="#_x0000_t75" style="width:51.6pt;height:16.45pt" o:ole="">
            <v:imagedata r:id="rId929" o:title=""/>
          </v:shape>
          <o:OLEObject Type="Embed" ProgID="Equation.DSMT4" ShapeID="_x0000_i1499" DrawAspect="Content" ObjectID="_1804454192" r:id="rId930"/>
        </w:object>
      </w:r>
      <w:r w:rsidRPr="00C17730">
        <w:rPr>
          <w:rFonts w:asciiTheme="majorHAnsi" w:eastAsiaTheme="minorHAnsi" w:hAnsiTheme="majorHAnsi" w:cstheme="majorHAnsi"/>
          <w:color w:val="000099"/>
          <w:highlight w:val="green"/>
          <w:lang w:val="en-US" w:eastAsia="en-US"/>
        </w:rPr>
        <w:t>.</w:t>
      </w:r>
      <w:r w:rsidRPr="00C17730">
        <w:rPr>
          <w:rFonts w:asciiTheme="majorHAnsi" w:eastAsiaTheme="minorHAnsi" w:hAnsiTheme="majorHAnsi" w:cstheme="majorHAnsi"/>
          <w:color w:val="000099"/>
          <w:lang w:val="en-US" w:eastAsia="en-US"/>
        </w:rPr>
        <w:tab/>
      </w:r>
      <w:r w:rsidRPr="00C17730">
        <w:rPr>
          <w:rFonts w:asciiTheme="majorHAnsi" w:eastAsiaTheme="minorHAnsi" w:hAnsiTheme="majorHAnsi" w:cstheme="majorHAnsi"/>
          <w:b/>
          <w:color w:val="0000FF"/>
          <w:lang w:val="en-US" w:eastAsia="en-US"/>
        </w:rPr>
        <w:t xml:space="preserve">B. </w:t>
      </w:r>
      <w:r w:rsidRPr="00C17730">
        <w:rPr>
          <w:rFonts w:asciiTheme="majorHAnsi" w:eastAsia="Arial" w:hAnsiTheme="majorHAnsi" w:cstheme="majorHAnsi"/>
          <w:color w:val="000099"/>
          <w:position w:val="-10"/>
          <w:lang w:val="en-US" w:eastAsia="en-US"/>
        </w:rPr>
        <w:object w:dxaOrig="560" w:dyaOrig="320" w14:anchorId="47D9C475">
          <v:shape id="_x0000_i1500" type="#_x0000_t75" style="width:27.2pt;height:16.45pt" o:ole="">
            <v:imagedata r:id="rId931" o:title=""/>
          </v:shape>
          <o:OLEObject Type="Embed" ProgID="Equation.DSMT4" ShapeID="_x0000_i1500" DrawAspect="Content" ObjectID="_1804454193" r:id="rId932"/>
        </w:object>
      </w:r>
      <w:r w:rsidRPr="00C17730">
        <w:rPr>
          <w:rFonts w:asciiTheme="majorHAnsi" w:eastAsiaTheme="minorHAnsi" w:hAnsiTheme="majorHAnsi" w:cstheme="majorHAnsi"/>
          <w:color w:val="000099"/>
          <w:lang w:val="en-US" w:eastAsia="en-US"/>
        </w:rPr>
        <w:t>.</w:t>
      </w:r>
      <w:r w:rsidRPr="00C17730">
        <w:rPr>
          <w:rFonts w:asciiTheme="majorHAnsi" w:eastAsiaTheme="minorHAnsi" w:hAnsiTheme="majorHAnsi" w:cstheme="majorHAnsi"/>
          <w:color w:val="000099"/>
          <w:lang w:val="en-US" w:eastAsia="en-US"/>
        </w:rPr>
        <w:tab/>
      </w:r>
      <w:r w:rsidRPr="00C17730">
        <w:rPr>
          <w:rFonts w:asciiTheme="majorHAnsi" w:eastAsiaTheme="minorHAnsi" w:hAnsiTheme="majorHAnsi" w:cstheme="majorHAnsi"/>
          <w:b/>
          <w:color w:val="0000FF"/>
          <w:lang w:val="en-US" w:eastAsia="en-US"/>
        </w:rPr>
        <w:t xml:space="preserve">C. </w:t>
      </w:r>
      <w:r w:rsidRPr="00C17730">
        <w:rPr>
          <w:rFonts w:asciiTheme="majorHAnsi" w:eastAsia="Arial" w:hAnsiTheme="majorHAnsi" w:cstheme="majorHAnsi"/>
          <w:color w:val="000099"/>
          <w:position w:val="-10"/>
          <w:lang w:val="en-US" w:eastAsia="en-US"/>
        </w:rPr>
        <w:object w:dxaOrig="880" w:dyaOrig="320" w14:anchorId="08529DB1">
          <v:shape id="_x0000_i1501" type="#_x0000_t75" style="width:43.65pt;height:16.45pt" o:ole="">
            <v:imagedata r:id="rId933" o:title=""/>
          </v:shape>
          <o:OLEObject Type="Embed" ProgID="Equation.DSMT4" ShapeID="_x0000_i1501" DrawAspect="Content" ObjectID="_1804454194" r:id="rId934"/>
        </w:object>
      </w:r>
      <w:r w:rsidRPr="00C17730">
        <w:rPr>
          <w:rFonts w:asciiTheme="majorHAnsi" w:eastAsiaTheme="minorHAnsi" w:hAnsiTheme="majorHAnsi" w:cstheme="majorHAnsi"/>
          <w:color w:val="000099"/>
          <w:lang w:val="en-US" w:eastAsia="en-US"/>
        </w:rPr>
        <w:t>.</w:t>
      </w:r>
      <w:r w:rsidRPr="00C17730">
        <w:rPr>
          <w:rFonts w:asciiTheme="majorHAnsi" w:eastAsiaTheme="minorHAnsi" w:hAnsiTheme="majorHAnsi" w:cstheme="majorHAnsi"/>
          <w:color w:val="000099"/>
          <w:lang w:val="en-US" w:eastAsia="en-US"/>
        </w:rPr>
        <w:tab/>
      </w:r>
      <w:r w:rsidRPr="00C17730">
        <w:rPr>
          <w:rFonts w:asciiTheme="majorHAnsi" w:eastAsiaTheme="minorHAnsi" w:hAnsiTheme="majorHAnsi" w:cstheme="majorHAnsi"/>
          <w:b/>
          <w:color w:val="0000FF"/>
          <w:lang w:val="en-US" w:eastAsia="en-US"/>
        </w:rPr>
        <w:t xml:space="preserve">D. </w:t>
      </w:r>
      <w:r w:rsidRPr="00C17730">
        <w:rPr>
          <w:rFonts w:asciiTheme="majorHAnsi" w:eastAsia="Arial" w:hAnsiTheme="majorHAnsi" w:cstheme="majorHAnsi"/>
          <w:color w:val="000099"/>
          <w:position w:val="-10"/>
          <w:lang w:val="en-US" w:eastAsia="en-US"/>
        </w:rPr>
        <w:object w:dxaOrig="859" w:dyaOrig="320" w14:anchorId="647832F7">
          <v:shape id="_x0000_i1502" type="#_x0000_t75" style="width:47.05pt;height:16.45pt" o:ole="">
            <v:imagedata r:id="rId935" o:title=""/>
          </v:shape>
          <o:OLEObject Type="Embed" ProgID="Equation.DSMT4" ShapeID="_x0000_i1502" DrawAspect="Content" ObjectID="_1804454195" r:id="rId936"/>
        </w:object>
      </w:r>
      <w:r w:rsidRPr="00C17730">
        <w:rPr>
          <w:rFonts w:asciiTheme="majorHAnsi" w:eastAsiaTheme="minorHAnsi" w:hAnsiTheme="majorHAnsi" w:cstheme="majorHAnsi"/>
          <w:color w:val="000099"/>
          <w:lang w:val="en-US" w:eastAsia="en-US"/>
        </w:rPr>
        <w:t>.</w:t>
      </w:r>
    </w:p>
    <w:p w14:paraId="3670A7A6" w14:textId="77777777" w:rsidR="00C17730" w:rsidRPr="00C17730" w:rsidRDefault="00C17730" w:rsidP="00C17730">
      <w:pPr>
        <w:ind w:left="992" w:hanging="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b/>
          <w:color w:val="0000FF"/>
          <w:w w:val="120"/>
          <w:lang w:val="en-US" w:eastAsia="en-US"/>
        </w:rPr>
        <w:t>Câu 8.</w:t>
      </w:r>
      <w:r w:rsidRPr="00C17730">
        <w:rPr>
          <w:rFonts w:asciiTheme="majorHAnsi" w:eastAsia="Calibri" w:hAnsiTheme="majorHAnsi" w:cstheme="majorHAnsi"/>
          <w:b/>
          <w:color w:val="0000FF"/>
          <w:lang w:val="nl-NL" w:eastAsia="en-US"/>
        </w:rPr>
        <w:t xml:space="preserve"> [VD]</w:t>
      </w:r>
      <w:r w:rsidRPr="00C17730">
        <w:rPr>
          <w:rFonts w:asciiTheme="majorHAnsi" w:eastAsiaTheme="minorHAnsi" w:hAnsiTheme="majorHAnsi" w:cstheme="majorHAnsi"/>
          <w:w w:val="120"/>
          <w:lang w:val="en-US" w:eastAsia="en-US"/>
        </w:rPr>
        <w:t>Thống kê chiều cao của một số cây bạch đàn giống 1 tháng tuổi của 4 nông trường được cho bởi bảng sau:</w:t>
      </w:r>
    </w:p>
    <w:p w14:paraId="1ADC62AC" w14:textId="77777777" w:rsidR="00C17730" w:rsidRPr="00C17730" w:rsidRDefault="00C17730" w:rsidP="00C17730">
      <w:pPr>
        <w:ind w:left="992" w:hanging="992"/>
        <w:jc w:val="both"/>
        <w:rPr>
          <w:rFonts w:asciiTheme="majorHAnsi" w:eastAsiaTheme="minorHAnsi" w:hAnsiTheme="majorHAnsi" w:cstheme="majorHAnsi"/>
          <w:w w:val="120"/>
          <w:lang w:val="en-US" w:eastAsia="en-US"/>
        </w:rPr>
      </w:pPr>
    </w:p>
    <w:p w14:paraId="13C23262" w14:textId="77777777" w:rsidR="00C17730" w:rsidRPr="00C17730" w:rsidRDefault="00C17730" w:rsidP="00C17730">
      <w:pPr>
        <w:ind w:left="992" w:hanging="992"/>
        <w:jc w:val="both"/>
        <w:rPr>
          <w:rFonts w:asciiTheme="majorHAnsi" w:eastAsiaTheme="minorHAnsi" w:hAnsiTheme="majorHAnsi" w:cstheme="majorHAnsi"/>
          <w:w w:val="120"/>
          <w:lang w:val="en-US" w:eastAsia="en-US"/>
        </w:rPr>
      </w:pPr>
    </w:p>
    <w:tbl>
      <w:tblPr>
        <w:tblStyle w:val="thamkhao5"/>
        <w:tblW w:w="7285" w:type="dxa"/>
        <w:jc w:val="center"/>
        <w:tblLook w:val="04A0" w:firstRow="1" w:lastRow="0" w:firstColumn="1" w:lastColumn="0" w:noHBand="0" w:noVBand="1"/>
      </w:tblPr>
      <w:tblGrid>
        <w:gridCol w:w="2299"/>
        <w:gridCol w:w="905"/>
        <w:gridCol w:w="905"/>
        <w:gridCol w:w="990"/>
        <w:gridCol w:w="1093"/>
        <w:gridCol w:w="1093"/>
      </w:tblGrid>
      <w:tr w:rsidR="00C17730" w:rsidRPr="00C17730" w14:paraId="48E0F95E" w14:textId="77777777" w:rsidTr="00287BCB">
        <w:trPr>
          <w:trHeight w:val="737"/>
          <w:jc w:val="center"/>
        </w:trPr>
        <w:tc>
          <w:tcPr>
            <w:tcW w:w="0" w:type="auto"/>
            <w:vAlign w:val="center"/>
          </w:tcPr>
          <w:p w14:paraId="1C13A189"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hAnsiTheme="majorHAnsi" w:cstheme="majorHAnsi"/>
                <w:w w:val="120"/>
              </w:rPr>
              <w:t>Chiều cao (</w:t>
            </w:r>
            <w:r w:rsidRPr="00C17730">
              <w:rPr>
                <w:rFonts w:asciiTheme="majorHAnsi" w:eastAsia="Times New Roman" w:hAnsiTheme="majorHAnsi" w:cstheme="majorHAnsi"/>
                <w:w w:val="120"/>
                <w:position w:val="-6"/>
                <w:lang w:val="vi-VN" w:eastAsia="vi-VN"/>
              </w:rPr>
              <w:object w:dxaOrig="360" w:dyaOrig="220" w14:anchorId="72481940">
                <v:shape id="_x0000_i1503" type="#_x0000_t75" style="width:18.15pt;height:11.35pt" o:ole="">
                  <v:imagedata r:id="rId937" o:title=""/>
                </v:shape>
                <o:OLEObject Type="Embed" ProgID="Equation.DSMT4" ShapeID="_x0000_i1503" DrawAspect="Content" ObjectID="_1804454196" r:id="rId938"/>
              </w:object>
            </w:r>
            <w:r w:rsidRPr="00C17730">
              <w:rPr>
                <w:rFonts w:asciiTheme="majorHAnsi" w:hAnsiTheme="majorHAnsi" w:cstheme="majorHAnsi"/>
                <w:w w:val="120"/>
              </w:rPr>
              <w:t>)</w:t>
            </w:r>
          </w:p>
        </w:tc>
        <w:tc>
          <w:tcPr>
            <w:tcW w:w="0" w:type="auto"/>
            <w:vAlign w:val="center"/>
          </w:tcPr>
          <w:p w14:paraId="3828C6A2"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14"/>
                <w:lang w:val="vi-VN" w:eastAsia="vi-VN"/>
              </w:rPr>
              <w:object w:dxaOrig="560" w:dyaOrig="400" w14:anchorId="52FD9F30">
                <v:shape id="_x0000_i1504" type="#_x0000_t75" style="width:28.35pt;height:20.4pt" o:ole="">
                  <v:imagedata r:id="rId939" o:title=""/>
                </v:shape>
                <o:OLEObject Type="Embed" ProgID="Equation.DSMT4" ShapeID="_x0000_i1504" DrawAspect="Content" ObjectID="_1804454197" r:id="rId940"/>
              </w:object>
            </w:r>
          </w:p>
        </w:tc>
        <w:tc>
          <w:tcPr>
            <w:tcW w:w="0" w:type="auto"/>
            <w:vAlign w:val="center"/>
          </w:tcPr>
          <w:p w14:paraId="0F5901BB"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14"/>
                <w:lang w:val="vi-VN" w:eastAsia="vi-VN"/>
              </w:rPr>
              <w:object w:dxaOrig="560" w:dyaOrig="400" w14:anchorId="66D0E6DA">
                <v:shape id="_x0000_i1505" type="#_x0000_t75" style="width:28.35pt;height:20.4pt" o:ole="">
                  <v:imagedata r:id="rId941" o:title=""/>
                </v:shape>
                <o:OLEObject Type="Embed" ProgID="Equation.DSMT4" ShapeID="_x0000_i1505" DrawAspect="Content" ObjectID="_1804454198" r:id="rId942"/>
              </w:object>
            </w:r>
          </w:p>
        </w:tc>
        <w:tc>
          <w:tcPr>
            <w:tcW w:w="0" w:type="auto"/>
            <w:vAlign w:val="center"/>
          </w:tcPr>
          <w:p w14:paraId="64A42458"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14"/>
                <w:lang w:val="vi-VN" w:eastAsia="vi-VN"/>
              </w:rPr>
              <w:object w:dxaOrig="639" w:dyaOrig="400" w14:anchorId="7735210B">
                <v:shape id="_x0000_i1506" type="#_x0000_t75" style="width:32.3pt;height:20.4pt" o:ole="">
                  <v:imagedata r:id="rId943" o:title=""/>
                </v:shape>
                <o:OLEObject Type="Embed" ProgID="Equation.DSMT4" ShapeID="_x0000_i1506" DrawAspect="Content" ObjectID="_1804454199" r:id="rId944"/>
              </w:object>
            </w:r>
          </w:p>
        </w:tc>
        <w:tc>
          <w:tcPr>
            <w:tcW w:w="0" w:type="auto"/>
            <w:vAlign w:val="center"/>
          </w:tcPr>
          <w:p w14:paraId="081333C4"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14"/>
                <w:lang w:val="vi-VN" w:eastAsia="vi-VN"/>
              </w:rPr>
              <w:object w:dxaOrig="740" w:dyaOrig="400" w14:anchorId="4C4199C2">
                <v:shape id="_x0000_i1507" type="#_x0000_t75" style="width:36.85pt;height:20.4pt" o:ole="">
                  <v:imagedata r:id="rId945" o:title=""/>
                </v:shape>
                <o:OLEObject Type="Embed" ProgID="Equation.DSMT4" ShapeID="_x0000_i1507" DrawAspect="Content" ObjectID="_1804454200" r:id="rId946"/>
              </w:object>
            </w:r>
          </w:p>
        </w:tc>
        <w:tc>
          <w:tcPr>
            <w:tcW w:w="0" w:type="auto"/>
            <w:vAlign w:val="center"/>
          </w:tcPr>
          <w:p w14:paraId="63B599FA"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14"/>
                <w:lang w:val="vi-VN" w:eastAsia="vi-VN"/>
              </w:rPr>
              <w:object w:dxaOrig="740" w:dyaOrig="400" w14:anchorId="0BB47D93">
                <v:shape id="_x0000_i1508" type="#_x0000_t75" style="width:36.85pt;height:20.4pt" o:ole="">
                  <v:imagedata r:id="rId947" o:title=""/>
                </v:shape>
                <o:OLEObject Type="Embed" ProgID="Equation.DSMT4" ShapeID="_x0000_i1508" DrawAspect="Content" ObjectID="_1804454201" r:id="rId948"/>
              </w:object>
            </w:r>
          </w:p>
        </w:tc>
      </w:tr>
      <w:tr w:rsidR="00C17730" w:rsidRPr="00C17730" w14:paraId="3DDCD20C" w14:textId="77777777" w:rsidTr="00287BCB">
        <w:trPr>
          <w:trHeight w:val="513"/>
          <w:jc w:val="center"/>
        </w:trPr>
        <w:tc>
          <w:tcPr>
            <w:tcW w:w="0" w:type="auto"/>
            <w:vAlign w:val="center"/>
          </w:tcPr>
          <w:p w14:paraId="79CB540D"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hAnsiTheme="majorHAnsi" w:cstheme="majorHAnsi"/>
                <w:w w:val="120"/>
              </w:rPr>
              <w:t>Nông trường A</w:t>
            </w:r>
          </w:p>
        </w:tc>
        <w:tc>
          <w:tcPr>
            <w:tcW w:w="0" w:type="auto"/>
            <w:vAlign w:val="center"/>
          </w:tcPr>
          <w:p w14:paraId="08646CD0"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26421891">
                <v:shape id="_x0000_i1509" type="#_x0000_t75" style="width:8.5pt;height:13.6pt" o:ole="">
                  <v:imagedata r:id="rId949" o:title=""/>
                </v:shape>
                <o:OLEObject Type="Embed" ProgID="Equation.DSMT4" ShapeID="_x0000_i1509" DrawAspect="Content" ObjectID="_1804454202" r:id="rId950"/>
              </w:object>
            </w:r>
          </w:p>
        </w:tc>
        <w:tc>
          <w:tcPr>
            <w:tcW w:w="0" w:type="auto"/>
            <w:vAlign w:val="center"/>
          </w:tcPr>
          <w:p w14:paraId="0FAF253B"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50B533F0">
                <v:shape id="_x0000_i1510" type="#_x0000_t75" style="width:8.5pt;height:13.6pt" o:ole="">
                  <v:imagedata r:id="rId951" o:title=""/>
                </v:shape>
                <o:OLEObject Type="Embed" ProgID="Equation.DSMT4" ShapeID="_x0000_i1510" DrawAspect="Content" ObjectID="_1804454203" r:id="rId952"/>
              </w:object>
            </w:r>
          </w:p>
        </w:tc>
        <w:tc>
          <w:tcPr>
            <w:tcW w:w="0" w:type="auto"/>
            <w:vAlign w:val="center"/>
          </w:tcPr>
          <w:p w14:paraId="4D340EB7"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279" w:dyaOrig="279" w14:anchorId="5296600B">
                <v:shape id="_x0000_i1511" type="#_x0000_t75" style="width:13.6pt;height:13.6pt" o:ole="">
                  <v:imagedata r:id="rId953" o:title=""/>
                </v:shape>
                <o:OLEObject Type="Embed" ProgID="Equation.DSMT4" ShapeID="_x0000_i1511" DrawAspect="Content" ObjectID="_1804454204" r:id="rId954"/>
              </w:object>
            </w:r>
          </w:p>
        </w:tc>
        <w:tc>
          <w:tcPr>
            <w:tcW w:w="0" w:type="auto"/>
            <w:vAlign w:val="center"/>
          </w:tcPr>
          <w:p w14:paraId="61256ADB"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6DEF6860">
                <v:shape id="_x0000_i1512" type="#_x0000_t75" style="width:8.5pt;height:13.6pt" o:ole="">
                  <v:imagedata r:id="rId955" o:title=""/>
                </v:shape>
                <o:OLEObject Type="Embed" ProgID="Equation.DSMT4" ShapeID="_x0000_i1512" DrawAspect="Content" ObjectID="_1804454205" r:id="rId956"/>
              </w:object>
            </w:r>
          </w:p>
        </w:tc>
        <w:tc>
          <w:tcPr>
            <w:tcW w:w="0" w:type="auto"/>
            <w:vAlign w:val="center"/>
          </w:tcPr>
          <w:p w14:paraId="73812E5E"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148417AD">
                <v:shape id="_x0000_i1513" type="#_x0000_t75" style="width:8.5pt;height:13.6pt" o:ole="">
                  <v:imagedata r:id="rId957" o:title=""/>
                </v:shape>
                <o:OLEObject Type="Embed" ProgID="Equation.DSMT4" ShapeID="_x0000_i1513" DrawAspect="Content" ObjectID="_1804454206" r:id="rId958"/>
              </w:object>
            </w:r>
          </w:p>
        </w:tc>
      </w:tr>
      <w:tr w:rsidR="00C17730" w:rsidRPr="00C17730" w14:paraId="6AD8CD19" w14:textId="77777777" w:rsidTr="00287BCB">
        <w:trPr>
          <w:trHeight w:val="513"/>
          <w:jc w:val="center"/>
        </w:trPr>
        <w:tc>
          <w:tcPr>
            <w:tcW w:w="0" w:type="auto"/>
            <w:vAlign w:val="center"/>
          </w:tcPr>
          <w:p w14:paraId="5B72E09D"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hAnsiTheme="majorHAnsi" w:cstheme="majorHAnsi"/>
                <w:w w:val="120"/>
              </w:rPr>
              <w:t>Nông trường B</w:t>
            </w:r>
          </w:p>
        </w:tc>
        <w:tc>
          <w:tcPr>
            <w:tcW w:w="0" w:type="auto"/>
            <w:vAlign w:val="center"/>
          </w:tcPr>
          <w:p w14:paraId="611FC119"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2A8CF16F">
                <v:shape id="_x0000_i1514" type="#_x0000_t75" style="width:8.5pt;height:13.6pt" o:ole="">
                  <v:imagedata r:id="rId959" o:title=""/>
                </v:shape>
                <o:OLEObject Type="Embed" ProgID="Equation.DSMT4" ShapeID="_x0000_i1514" DrawAspect="Content" ObjectID="_1804454207" r:id="rId960"/>
              </w:object>
            </w:r>
          </w:p>
        </w:tc>
        <w:tc>
          <w:tcPr>
            <w:tcW w:w="0" w:type="auto"/>
            <w:vAlign w:val="center"/>
          </w:tcPr>
          <w:p w14:paraId="1A3FC2A9"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279" w:dyaOrig="279" w14:anchorId="7C1701E4">
                <v:shape id="_x0000_i1515" type="#_x0000_t75" style="width:13.6pt;height:13.6pt" o:ole="">
                  <v:imagedata r:id="rId961" o:title=""/>
                </v:shape>
                <o:OLEObject Type="Embed" ProgID="Equation.DSMT4" ShapeID="_x0000_i1515" DrawAspect="Content" ObjectID="_1804454208" r:id="rId962"/>
              </w:object>
            </w:r>
          </w:p>
        </w:tc>
        <w:tc>
          <w:tcPr>
            <w:tcW w:w="0" w:type="auto"/>
            <w:vAlign w:val="center"/>
          </w:tcPr>
          <w:p w14:paraId="1B1B9A6C"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19B08E7A">
                <v:shape id="_x0000_i1516" type="#_x0000_t75" style="width:8.5pt;height:13.6pt" o:ole="">
                  <v:imagedata r:id="rId963" o:title=""/>
                </v:shape>
                <o:OLEObject Type="Embed" ProgID="Equation.DSMT4" ShapeID="_x0000_i1516" DrawAspect="Content" ObjectID="_1804454209" r:id="rId964"/>
              </w:object>
            </w:r>
          </w:p>
        </w:tc>
        <w:tc>
          <w:tcPr>
            <w:tcW w:w="0" w:type="auto"/>
            <w:vAlign w:val="center"/>
          </w:tcPr>
          <w:p w14:paraId="0CFFF096"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2556A188">
                <v:shape id="_x0000_i1517" type="#_x0000_t75" style="width:8.5pt;height:13.6pt" o:ole="">
                  <v:imagedata r:id="rId965" o:title=""/>
                </v:shape>
                <o:OLEObject Type="Embed" ProgID="Equation.DSMT4" ShapeID="_x0000_i1517" DrawAspect="Content" ObjectID="_1804454210" r:id="rId966"/>
              </w:object>
            </w:r>
          </w:p>
        </w:tc>
        <w:tc>
          <w:tcPr>
            <w:tcW w:w="0" w:type="auto"/>
            <w:vAlign w:val="center"/>
          </w:tcPr>
          <w:p w14:paraId="51BD6BAE"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200" w:dyaOrig="279" w14:anchorId="077FB5A0">
                <v:shape id="_x0000_i1518" type="#_x0000_t75" style="width:9.65pt;height:13.6pt" o:ole="">
                  <v:imagedata r:id="rId967" o:title=""/>
                </v:shape>
                <o:OLEObject Type="Embed" ProgID="Equation.DSMT4" ShapeID="_x0000_i1518" DrawAspect="Content" ObjectID="_1804454211" r:id="rId968"/>
              </w:object>
            </w:r>
          </w:p>
        </w:tc>
      </w:tr>
      <w:tr w:rsidR="00C17730" w:rsidRPr="00C17730" w14:paraId="3B0C6279" w14:textId="77777777" w:rsidTr="00287BCB">
        <w:trPr>
          <w:trHeight w:val="513"/>
          <w:jc w:val="center"/>
        </w:trPr>
        <w:tc>
          <w:tcPr>
            <w:tcW w:w="0" w:type="auto"/>
            <w:vAlign w:val="center"/>
          </w:tcPr>
          <w:p w14:paraId="1A411E96"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hAnsiTheme="majorHAnsi" w:cstheme="majorHAnsi"/>
                <w:w w:val="120"/>
              </w:rPr>
              <w:t>Nông trường C</w:t>
            </w:r>
          </w:p>
        </w:tc>
        <w:tc>
          <w:tcPr>
            <w:tcW w:w="0" w:type="auto"/>
            <w:vAlign w:val="center"/>
          </w:tcPr>
          <w:p w14:paraId="4F3F268D"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279" w:dyaOrig="279" w14:anchorId="49677F16">
                <v:shape id="_x0000_i1519" type="#_x0000_t75" style="width:13.6pt;height:13.6pt" o:ole="">
                  <v:imagedata r:id="rId969" o:title=""/>
                </v:shape>
                <o:OLEObject Type="Embed" ProgID="Equation.DSMT4" ShapeID="_x0000_i1519" DrawAspect="Content" ObjectID="_1804454212" r:id="rId970"/>
              </w:object>
            </w:r>
          </w:p>
        </w:tc>
        <w:tc>
          <w:tcPr>
            <w:tcW w:w="0" w:type="auto"/>
            <w:vAlign w:val="center"/>
          </w:tcPr>
          <w:p w14:paraId="44B6C2B1"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22833F2B">
                <v:shape id="_x0000_i1520" type="#_x0000_t75" style="width:8.5pt;height:13.6pt" o:ole="">
                  <v:imagedata r:id="rId971" o:title=""/>
                </v:shape>
                <o:OLEObject Type="Embed" ProgID="Equation.DSMT4" ShapeID="_x0000_i1520" DrawAspect="Content" ObjectID="_1804454213" r:id="rId972"/>
              </w:object>
            </w:r>
          </w:p>
        </w:tc>
        <w:tc>
          <w:tcPr>
            <w:tcW w:w="0" w:type="auto"/>
            <w:vAlign w:val="center"/>
          </w:tcPr>
          <w:p w14:paraId="3257E77A"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201B15BC">
                <v:shape id="_x0000_i1521" type="#_x0000_t75" style="width:8.5pt;height:13.6pt" o:ole="">
                  <v:imagedata r:id="rId973" o:title=""/>
                </v:shape>
                <o:OLEObject Type="Embed" ProgID="Equation.DSMT4" ShapeID="_x0000_i1521" DrawAspect="Content" ObjectID="_1804454214" r:id="rId974"/>
              </w:object>
            </w:r>
          </w:p>
        </w:tc>
        <w:tc>
          <w:tcPr>
            <w:tcW w:w="0" w:type="auto"/>
            <w:vAlign w:val="center"/>
          </w:tcPr>
          <w:p w14:paraId="715811BA"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4A1DA137">
                <v:shape id="_x0000_i1522" type="#_x0000_t75" style="width:8.5pt;height:13.6pt" o:ole="">
                  <v:imagedata r:id="rId975" o:title=""/>
                </v:shape>
                <o:OLEObject Type="Embed" ProgID="Equation.DSMT4" ShapeID="_x0000_i1522" DrawAspect="Content" ObjectID="_1804454215" r:id="rId976"/>
              </w:object>
            </w:r>
          </w:p>
        </w:tc>
        <w:tc>
          <w:tcPr>
            <w:tcW w:w="0" w:type="auto"/>
            <w:vAlign w:val="center"/>
          </w:tcPr>
          <w:p w14:paraId="5AAD07AD"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6DBEA59A">
                <v:shape id="_x0000_i1523" type="#_x0000_t75" style="width:8.5pt;height:13.6pt" o:ole="">
                  <v:imagedata r:id="rId977" o:title=""/>
                </v:shape>
                <o:OLEObject Type="Embed" ProgID="Equation.DSMT4" ShapeID="_x0000_i1523" DrawAspect="Content" ObjectID="_1804454216" r:id="rId978"/>
              </w:object>
            </w:r>
          </w:p>
        </w:tc>
      </w:tr>
      <w:tr w:rsidR="00C17730" w:rsidRPr="00C17730" w14:paraId="34DF7F9F" w14:textId="77777777" w:rsidTr="00287BCB">
        <w:trPr>
          <w:trHeight w:val="513"/>
          <w:jc w:val="center"/>
        </w:trPr>
        <w:tc>
          <w:tcPr>
            <w:tcW w:w="0" w:type="auto"/>
            <w:vAlign w:val="center"/>
          </w:tcPr>
          <w:p w14:paraId="652A81A3"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hAnsiTheme="majorHAnsi" w:cstheme="majorHAnsi"/>
                <w:w w:val="120"/>
              </w:rPr>
              <w:t>Nông trường D</w:t>
            </w:r>
          </w:p>
        </w:tc>
        <w:tc>
          <w:tcPr>
            <w:tcW w:w="0" w:type="auto"/>
            <w:vAlign w:val="center"/>
          </w:tcPr>
          <w:p w14:paraId="2ABC4792"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45E3F0FE">
                <v:shape id="_x0000_i1524" type="#_x0000_t75" style="width:8.5pt;height:13.6pt" o:ole="">
                  <v:imagedata r:id="rId979" o:title=""/>
                </v:shape>
                <o:OLEObject Type="Embed" ProgID="Equation.DSMT4" ShapeID="_x0000_i1524" DrawAspect="Content" ObjectID="_1804454217" r:id="rId980"/>
              </w:object>
            </w:r>
          </w:p>
        </w:tc>
        <w:tc>
          <w:tcPr>
            <w:tcW w:w="0" w:type="auto"/>
            <w:vAlign w:val="center"/>
          </w:tcPr>
          <w:p w14:paraId="14128176"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4"/>
                <w:lang w:val="vi-VN" w:eastAsia="vi-VN"/>
              </w:rPr>
              <w:object w:dxaOrig="279" w:dyaOrig="260" w14:anchorId="54A1176A">
                <v:shape id="_x0000_i1525" type="#_x0000_t75" style="width:13.6pt;height:13.6pt" o:ole="">
                  <v:imagedata r:id="rId981" o:title=""/>
                </v:shape>
                <o:OLEObject Type="Embed" ProgID="Equation.DSMT4" ShapeID="_x0000_i1525" DrawAspect="Content" ObjectID="_1804454218" r:id="rId982"/>
              </w:object>
            </w:r>
          </w:p>
        </w:tc>
        <w:tc>
          <w:tcPr>
            <w:tcW w:w="0" w:type="auto"/>
            <w:vAlign w:val="center"/>
          </w:tcPr>
          <w:p w14:paraId="24FD420B"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430C20DD">
                <v:shape id="_x0000_i1526" type="#_x0000_t75" style="width:8.5pt;height:13.6pt" o:ole="">
                  <v:imagedata r:id="rId983" o:title=""/>
                </v:shape>
                <o:OLEObject Type="Embed" ProgID="Equation.DSMT4" ShapeID="_x0000_i1526" DrawAspect="Content" ObjectID="_1804454219" r:id="rId984"/>
              </w:object>
            </w:r>
          </w:p>
        </w:tc>
        <w:tc>
          <w:tcPr>
            <w:tcW w:w="0" w:type="auto"/>
            <w:vAlign w:val="center"/>
          </w:tcPr>
          <w:p w14:paraId="22DB5FFD"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4"/>
                <w:lang w:val="vi-VN" w:eastAsia="vi-VN"/>
              </w:rPr>
              <w:object w:dxaOrig="279" w:dyaOrig="260" w14:anchorId="43559294">
                <v:shape id="_x0000_i1527" type="#_x0000_t75" style="width:13.6pt;height:13.6pt" o:ole="">
                  <v:imagedata r:id="rId985" o:title=""/>
                </v:shape>
                <o:OLEObject Type="Embed" ProgID="Equation.DSMT4" ShapeID="_x0000_i1527" DrawAspect="Content" ObjectID="_1804454220" r:id="rId986"/>
              </w:object>
            </w:r>
          </w:p>
        </w:tc>
        <w:tc>
          <w:tcPr>
            <w:tcW w:w="0" w:type="auto"/>
            <w:vAlign w:val="center"/>
          </w:tcPr>
          <w:p w14:paraId="54FE2508"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4"/>
                <w:lang w:val="vi-VN" w:eastAsia="vi-VN"/>
              </w:rPr>
              <w:object w:dxaOrig="200" w:dyaOrig="260" w14:anchorId="44E51EDE">
                <v:shape id="_x0000_i1528" type="#_x0000_t75" style="width:9.65pt;height:13.6pt" o:ole="">
                  <v:imagedata r:id="rId987" o:title=""/>
                </v:shape>
                <o:OLEObject Type="Embed" ProgID="Equation.DSMT4" ShapeID="_x0000_i1528" DrawAspect="Content" ObjectID="_1804454221" r:id="rId988"/>
              </w:object>
            </w:r>
          </w:p>
        </w:tc>
      </w:tr>
    </w:tbl>
    <w:p w14:paraId="7D2FB6D2"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b/>
          <w:color w:val="0000FF"/>
          <w:w w:val="120"/>
          <w:lang w:val="en-US" w:eastAsia="en-US"/>
        </w:rPr>
      </w:pPr>
      <w:r w:rsidRPr="00C17730">
        <w:rPr>
          <w:rFonts w:asciiTheme="majorHAnsi" w:eastAsiaTheme="minorHAnsi" w:hAnsiTheme="majorHAnsi" w:cstheme="majorHAnsi"/>
          <w:w w:val="120"/>
          <w:lang w:val="en-US" w:eastAsia="en-US"/>
        </w:rPr>
        <w:t xml:space="preserve">Nếu xét theo khoảng tứ phân vị thì cây bạch đàn giống 1 tháng tuổi ở nông trường nào có chiều cao đồng đều nhất? </w:t>
      </w:r>
    </w:p>
    <w:p w14:paraId="2A85A21B"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b/>
          <w:color w:val="0000FF"/>
          <w:w w:val="120"/>
          <w:lang w:val="en-US" w:eastAsia="en-US"/>
        </w:rPr>
      </w:pPr>
      <w:r w:rsidRPr="00C17730">
        <w:rPr>
          <w:rFonts w:asciiTheme="majorHAnsi" w:eastAsiaTheme="minorHAnsi" w:hAnsiTheme="majorHAnsi" w:cstheme="majorHAnsi"/>
          <w:b/>
          <w:color w:val="0000FF"/>
          <w:w w:val="120"/>
          <w:highlight w:val="green"/>
          <w:u w:val="single"/>
          <w:lang w:val="en-US" w:eastAsia="en-US"/>
        </w:rPr>
        <w:t>A</w:t>
      </w:r>
      <w:r w:rsidRPr="00C17730">
        <w:rPr>
          <w:rFonts w:asciiTheme="majorHAnsi" w:eastAsiaTheme="minorHAnsi" w:hAnsiTheme="majorHAnsi" w:cstheme="majorHAnsi"/>
          <w:b/>
          <w:color w:val="0000FF"/>
          <w:w w:val="120"/>
          <w:highlight w:val="green"/>
          <w:lang w:val="en-US" w:eastAsia="en-US"/>
        </w:rPr>
        <w:t>.</w:t>
      </w:r>
      <w:r w:rsidRPr="00C17730">
        <w:rPr>
          <w:rFonts w:asciiTheme="majorHAnsi" w:eastAsiaTheme="minorHAnsi" w:hAnsiTheme="majorHAnsi" w:cstheme="majorHAnsi"/>
          <w:w w:val="120"/>
          <w:highlight w:val="green"/>
          <w:lang w:val="en-US" w:eastAsia="en-US"/>
        </w:rPr>
        <w:t xml:space="preserve"> Nông trường A.</w:t>
      </w:r>
      <w:r w:rsidRPr="00C17730">
        <w:rPr>
          <w:rFonts w:asciiTheme="majorHAnsi" w:eastAsiaTheme="minorHAnsi" w:hAnsiTheme="majorHAnsi" w:cstheme="majorHAnsi"/>
          <w:b/>
          <w:color w:val="0000FF"/>
          <w:w w:val="120"/>
          <w:lang w:val="en-US" w:eastAsia="en-US"/>
        </w:rPr>
        <w:tab/>
      </w:r>
      <w:r w:rsidRPr="00C17730">
        <w:rPr>
          <w:rFonts w:asciiTheme="majorHAnsi" w:eastAsiaTheme="minorHAnsi" w:hAnsiTheme="majorHAnsi" w:cstheme="majorHAnsi"/>
          <w:b/>
          <w:color w:val="0000FF"/>
          <w:w w:val="120"/>
          <w:lang w:val="en-US" w:eastAsia="en-US"/>
        </w:rPr>
        <w:tab/>
        <w:t>B.</w:t>
      </w:r>
      <w:r w:rsidRPr="00C17730">
        <w:rPr>
          <w:rFonts w:asciiTheme="majorHAnsi" w:eastAsiaTheme="minorHAnsi" w:hAnsiTheme="majorHAnsi" w:cstheme="majorHAnsi"/>
          <w:w w:val="120"/>
          <w:lang w:val="en-US" w:eastAsia="en-US"/>
        </w:rPr>
        <w:t xml:space="preserve"> Nông trường B.</w:t>
      </w:r>
    </w:p>
    <w:p w14:paraId="63A8BD8C"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b/>
          <w:color w:val="0000FF"/>
          <w:w w:val="120"/>
          <w:lang w:val="en-US" w:eastAsia="en-US"/>
        </w:rPr>
        <w:t>C.</w:t>
      </w:r>
      <w:r w:rsidRPr="00C17730">
        <w:rPr>
          <w:rFonts w:asciiTheme="majorHAnsi" w:eastAsiaTheme="minorHAnsi" w:hAnsiTheme="majorHAnsi" w:cstheme="majorHAnsi"/>
          <w:w w:val="120"/>
          <w:lang w:val="en-US" w:eastAsia="en-US"/>
        </w:rPr>
        <w:t xml:space="preserve"> Nông trường C.</w:t>
      </w:r>
      <w:r w:rsidRPr="00C17730">
        <w:rPr>
          <w:rFonts w:asciiTheme="majorHAnsi" w:eastAsiaTheme="minorHAnsi" w:hAnsiTheme="majorHAnsi" w:cstheme="majorHAnsi"/>
          <w:b/>
          <w:color w:val="0000FF"/>
          <w:w w:val="120"/>
          <w:lang w:val="en-US" w:eastAsia="en-US"/>
        </w:rPr>
        <w:tab/>
      </w:r>
      <w:r w:rsidRPr="00C17730">
        <w:rPr>
          <w:rFonts w:asciiTheme="majorHAnsi" w:eastAsiaTheme="minorHAnsi" w:hAnsiTheme="majorHAnsi" w:cstheme="majorHAnsi"/>
          <w:b/>
          <w:color w:val="0000FF"/>
          <w:w w:val="120"/>
          <w:lang w:val="en-US" w:eastAsia="en-US"/>
        </w:rPr>
        <w:tab/>
        <w:t>D.</w:t>
      </w:r>
      <w:r w:rsidRPr="00C17730">
        <w:rPr>
          <w:rFonts w:asciiTheme="majorHAnsi" w:eastAsiaTheme="minorHAnsi" w:hAnsiTheme="majorHAnsi" w:cstheme="majorHAnsi"/>
          <w:w w:val="120"/>
          <w:lang w:val="en-US" w:eastAsia="en-US"/>
        </w:rPr>
        <w:t xml:space="preserve"> Nông trường D.</w:t>
      </w:r>
    </w:p>
    <w:p w14:paraId="5B7C9899" w14:textId="77777777" w:rsidR="00C17730" w:rsidRPr="00C17730" w:rsidRDefault="00C17730" w:rsidP="00C17730">
      <w:pPr>
        <w:ind w:left="992" w:hanging="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b/>
          <w:color w:val="0000FF"/>
          <w:w w:val="120"/>
          <w:lang w:val="en-US" w:eastAsia="en-US"/>
        </w:rPr>
        <w:t>Câu 9.</w:t>
      </w:r>
      <w:r w:rsidRPr="00C17730">
        <w:rPr>
          <w:rFonts w:asciiTheme="majorHAnsi" w:eastAsia="Calibri" w:hAnsiTheme="majorHAnsi" w:cstheme="majorHAnsi"/>
          <w:b/>
          <w:color w:val="0000FF"/>
          <w:lang w:val="nl-NL" w:eastAsia="en-US"/>
        </w:rPr>
        <w:t xml:space="preserve"> </w:t>
      </w:r>
      <w:bookmarkStart w:id="17" w:name="_Hlk192579250"/>
      <w:r w:rsidRPr="00C17730">
        <w:rPr>
          <w:rFonts w:asciiTheme="majorHAnsi" w:eastAsia="Calibri" w:hAnsiTheme="majorHAnsi" w:cstheme="majorHAnsi"/>
          <w:b/>
          <w:color w:val="0000FF"/>
          <w:lang w:val="nl-NL" w:eastAsia="en-US"/>
        </w:rPr>
        <w:t>[VD]</w:t>
      </w:r>
      <w:bookmarkEnd w:id="17"/>
      <w:r w:rsidRPr="00C17730">
        <w:rPr>
          <w:rFonts w:asciiTheme="majorHAnsi" w:eastAsiaTheme="minorHAnsi" w:hAnsiTheme="majorHAnsi" w:cstheme="majorHAnsi"/>
          <w:b/>
          <w:color w:val="0000FF"/>
          <w:w w:val="120"/>
          <w:lang w:val="en-US" w:eastAsia="en-US"/>
        </w:rPr>
        <w:tab/>
      </w:r>
      <w:r w:rsidRPr="00C17730">
        <w:rPr>
          <w:rFonts w:asciiTheme="majorHAnsi" w:eastAsiaTheme="minorHAnsi" w:hAnsiTheme="majorHAnsi" w:cstheme="majorHAnsi"/>
          <w:w w:val="120"/>
          <w:lang w:val="en-US" w:eastAsia="en-US"/>
        </w:rPr>
        <w:t>Thống kê điểm kiểm tra môn Toán giữa kì I của bốn lớp 12 của một trường THPT cho bởi bảng sau:</w:t>
      </w:r>
    </w:p>
    <w:tbl>
      <w:tblPr>
        <w:tblStyle w:val="thamkhao6"/>
        <w:tblW w:w="0" w:type="auto"/>
        <w:jc w:val="center"/>
        <w:tblLook w:val="04A0" w:firstRow="1" w:lastRow="0" w:firstColumn="1" w:lastColumn="0" w:noHBand="0" w:noVBand="1"/>
      </w:tblPr>
      <w:tblGrid>
        <w:gridCol w:w="1558"/>
        <w:gridCol w:w="1558"/>
        <w:gridCol w:w="1558"/>
        <w:gridCol w:w="1558"/>
        <w:gridCol w:w="1559"/>
        <w:gridCol w:w="1559"/>
      </w:tblGrid>
      <w:tr w:rsidR="00C17730" w:rsidRPr="00C17730" w14:paraId="12E014D9" w14:textId="77777777" w:rsidTr="00287BCB">
        <w:trPr>
          <w:jc w:val="center"/>
        </w:trPr>
        <w:tc>
          <w:tcPr>
            <w:tcW w:w="1558" w:type="dxa"/>
          </w:tcPr>
          <w:p w14:paraId="55F6FF45"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hAnsiTheme="majorHAnsi" w:cstheme="majorHAnsi"/>
                <w:w w:val="120"/>
              </w:rPr>
              <w:t>Điểm</w:t>
            </w:r>
          </w:p>
        </w:tc>
        <w:tc>
          <w:tcPr>
            <w:tcW w:w="1558" w:type="dxa"/>
          </w:tcPr>
          <w:p w14:paraId="7FABE429"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14"/>
                <w:lang w:val="vi-VN" w:eastAsia="vi-VN"/>
              </w:rPr>
              <w:object w:dxaOrig="560" w:dyaOrig="400" w14:anchorId="24DE0217">
                <v:shape id="_x0000_i1529" type="#_x0000_t75" style="width:28.35pt;height:20.4pt" o:ole="">
                  <v:imagedata r:id="rId989" o:title=""/>
                </v:shape>
                <o:OLEObject Type="Embed" ProgID="Equation.DSMT4" ShapeID="_x0000_i1529" DrawAspect="Content" ObjectID="_1804454222" r:id="rId990"/>
              </w:object>
            </w:r>
          </w:p>
        </w:tc>
        <w:tc>
          <w:tcPr>
            <w:tcW w:w="1558" w:type="dxa"/>
          </w:tcPr>
          <w:p w14:paraId="005D00E5"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14"/>
                <w:lang w:val="vi-VN" w:eastAsia="vi-VN"/>
              </w:rPr>
              <w:object w:dxaOrig="560" w:dyaOrig="400" w14:anchorId="74030538">
                <v:shape id="_x0000_i1530" type="#_x0000_t75" style="width:28.35pt;height:20.4pt" o:ole="">
                  <v:imagedata r:id="rId991" o:title=""/>
                </v:shape>
                <o:OLEObject Type="Embed" ProgID="Equation.DSMT4" ShapeID="_x0000_i1530" DrawAspect="Content" ObjectID="_1804454223" r:id="rId992"/>
              </w:object>
            </w:r>
          </w:p>
        </w:tc>
        <w:tc>
          <w:tcPr>
            <w:tcW w:w="1558" w:type="dxa"/>
          </w:tcPr>
          <w:p w14:paraId="0AF7F862"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14"/>
                <w:lang w:val="vi-VN" w:eastAsia="vi-VN"/>
              </w:rPr>
              <w:object w:dxaOrig="560" w:dyaOrig="400" w14:anchorId="32EC1F85">
                <v:shape id="_x0000_i1531" type="#_x0000_t75" style="width:28.35pt;height:20.4pt" o:ole="">
                  <v:imagedata r:id="rId993" o:title=""/>
                </v:shape>
                <o:OLEObject Type="Embed" ProgID="Equation.DSMT4" ShapeID="_x0000_i1531" DrawAspect="Content" ObjectID="_1804454224" r:id="rId994"/>
              </w:object>
            </w:r>
          </w:p>
        </w:tc>
        <w:tc>
          <w:tcPr>
            <w:tcW w:w="1559" w:type="dxa"/>
          </w:tcPr>
          <w:p w14:paraId="66007B00"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14"/>
                <w:lang w:val="vi-VN" w:eastAsia="vi-VN"/>
              </w:rPr>
              <w:object w:dxaOrig="540" w:dyaOrig="400" w14:anchorId="2781F3A1">
                <v:shape id="_x0000_i1532" type="#_x0000_t75" style="width:27.2pt;height:20.4pt" o:ole="">
                  <v:imagedata r:id="rId995" o:title=""/>
                </v:shape>
                <o:OLEObject Type="Embed" ProgID="Equation.DSMT4" ShapeID="_x0000_i1532" DrawAspect="Content" ObjectID="_1804454225" r:id="rId996"/>
              </w:object>
            </w:r>
          </w:p>
        </w:tc>
        <w:tc>
          <w:tcPr>
            <w:tcW w:w="1559" w:type="dxa"/>
          </w:tcPr>
          <w:p w14:paraId="3B7BAE72"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14"/>
                <w:lang w:val="vi-VN" w:eastAsia="vi-VN"/>
              </w:rPr>
              <w:object w:dxaOrig="639" w:dyaOrig="400" w14:anchorId="3F6C37D0">
                <v:shape id="_x0000_i1533" type="#_x0000_t75" style="width:32.3pt;height:20.4pt" o:ole="">
                  <v:imagedata r:id="rId997" o:title=""/>
                </v:shape>
                <o:OLEObject Type="Embed" ProgID="Equation.DSMT4" ShapeID="_x0000_i1533" DrawAspect="Content" ObjectID="_1804454226" r:id="rId998"/>
              </w:object>
            </w:r>
          </w:p>
        </w:tc>
      </w:tr>
      <w:tr w:rsidR="00C17730" w:rsidRPr="00C17730" w14:paraId="64EC3C72" w14:textId="77777777" w:rsidTr="00287BCB">
        <w:trPr>
          <w:jc w:val="center"/>
        </w:trPr>
        <w:tc>
          <w:tcPr>
            <w:tcW w:w="1558" w:type="dxa"/>
          </w:tcPr>
          <w:p w14:paraId="398C7C9C"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hAnsiTheme="majorHAnsi" w:cstheme="majorHAnsi"/>
                <w:w w:val="120"/>
              </w:rPr>
              <w:t>Lớp 12B1</w:t>
            </w:r>
          </w:p>
        </w:tc>
        <w:tc>
          <w:tcPr>
            <w:tcW w:w="1558" w:type="dxa"/>
          </w:tcPr>
          <w:p w14:paraId="5D9533DA"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200" w:dyaOrig="279" w14:anchorId="35A5F59D">
                <v:shape id="_x0000_i1534" type="#_x0000_t75" style="width:9.65pt;height:13.6pt" o:ole="">
                  <v:imagedata r:id="rId999" o:title=""/>
                </v:shape>
                <o:OLEObject Type="Embed" ProgID="Equation.DSMT4" ShapeID="_x0000_i1534" DrawAspect="Content" ObjectID="_1804454227" r:id="rId1000"/>
              </w:object>
            </w:r>
          </w:p>
        </w:tc>
        <w:tc>
          <w:tcPr>
            <w:tcW w:w="1558" w:type="dxa"/>
          </w:tcPr>
          <w:p w14:paraId="3FF32177"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3ACC53B7">
                <v:shape id="_x0000_i1535" type="#_x0000_t75" style="width:8.5pt;height:13.6pt" o:ole="">
                  <v:imagedata r:id="rId1001" o:title=""/>
                </v:shape>
                <o:OLEObject Type="Embed" ProgID="Equation.DSMT4" ShapeID="_x0000_i1535" DrawAspect="Content" ObjectID="_1804454228" r:id="rId1002"/>
              </w:object>
            </w:r>
          </w:p>
        </w:tc>
        <w:tc>
          <w:tcPr>
            <w:tcW w:w="1558" w:type="dxa"/>
          </w:tcPr>
          <w:p w14:paraId="6D57A1F4"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279" w:dyaOrig="279" w14:anchorId="4BB4587D">
                <v:shape id="_x0000_i1536" type="#_x0000_t75" style="width:13.6pt;height:13.6pt" o:ole="">
                  <v:imagedata r:id="rId1003" o:title=""/>
                </v:shape>
                <o:OLEObject Type="Embed" ProgID="Equation.DSMT4" ShapeID="_x0000_i1536" DrawAspect="Content" ObjectID="_1804454229" r:id="rId1004"/>
              </w:object>
            </w:r>
          </w:p>
        </w:tc>
        <w:tc>
          <w:tcPr>
            <w:tcW w:w="1559" w:type="dxa"/>
          </w:tcPr>
          <w:p w14:paraId="55ECF1AB"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4"/>
                <w:lang w:val="vi-VN" w:eastAsia="vi-VN"/>
              </w:rPr>
              <w:object w:dxaOrig="279" w:dyaOrig="260" w14:anchorId="60B39869">
                <v:shape id="_x0000_i1537" type="#_x0000_t75" style="width:13.6pt;height:13.6pt" o:ole="">
                  <v:imagedata r:id="rId1005" o:title=""/>
                </v:shape>
                <o:OLEObject Type="Embed" ProgID="Equation.DSMT4" ShapeID="_x0000_i1537" DrawAspect="Content" ObjectID="_1804454230" r:id="rId1006"/>
              </w:object>
            </w:r>
          </w:p>
        </w:tc>
        <w:tc>
          <w:tcPr>
            <w:tcW w:w="1559" w:type="dxa"/>
          </w:tcPr>
          <w:p w14:paraId="7E0019D7"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4"/>
                <w:lang w:val="vi-VN" w:eastAsia="vi-VN"/>
              </w:rPr>
              <w:object w:dxaOrig="200" w:dyaOrig="260" w14:anchorId="64EAEEA6">
                <v:shape id="_x0000_i1538" type="#_x0000_t75" style="width:9.65pt;height:13.6pt" o:ole="">
                  <v:imagedata r:id="rId1007" o:title=""/>
                </v:shape>
                <o:OLEObject Type="Embed" ProgID="Equation.DSMT4" ShapeID="_x0000_i1538" DrawAspect="Content" ObjectID="_1804454231" r:id="rId1008"/>
              </w:object>
            </w:r>
          </w:p>
        </w:tc>
      </w:tr>
      <w:tr w:rsidR="00C17730" w:rsidRPr="00C17730" w14:paraId="59106A7F" w14:textId="77777777" w:rsidTr="00287BCB">
        <w:trPr>
          <w:jc w:val="center"/>
        </w:trPr>
        <w:tc>
          <w:tcPr>
            <w:tcW w:w="1558" w:type="dxa"/>
          </w:tcPr>
          <w:p w14:paraId="55D7DE9E"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hAnsiTheme="majorHAnsi" w:cstheme="majorHAnsi"/>
                <w:w w:val="120"/>
              </w:rPr>
              <w:t>Lớp 12B2</w:t>
            </w:r>
          </w:p>
        </w:tc>
        <w:tc>
          <w:tcPr>
            <w:tcW w:w="1558" w:type="dxa"/>
          </w:tcPr>
          <w:p w14:paraId="5584413E"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23D255D6">
                <v:shape id="_x0000_i1539" type="#_x0000_t75" style="width:8.5pt;height:13.6pt" o:ole="">
                  <v:imagedata r:id="rId1009" o:title=""/>
                </v:shape>
                <o:OLEObject Type="Embed" ProgID="Equation.DSMT4" ShapeID="_x0000_i1539" DrawAspect="Content" ObjectID="_1804454232" r:id="rId1010"/>
              </w:object>
            </w:r>
          </w:p>
        </w:tc>
        <w:tc>
          <w:tcPr>
            <w:tcW w:w="1558" w:type="dxa"/>
          </w:tcPr>
          <w:p w14:paraId="4DC7CC4D"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5733AC10">
                <v:shape id="_x0000_i1540" type="#_x0000_t75" style="width:8.5pt;height:13.6pt" o:ole="">
                  <v:imagedata r:id="rId1011" o:title=""/>
                </v:shape>
                <o:OLEObject Type="Embed" ProgID="Equation.DSMT4" ShapeID="_x0000_i1540" DrawAspect="Content" ObjectID="_1804454233" r:id="rId1012"/>
              </w:object>
            </w:r>
          </w:p>
        </w:tc>
        <w:tc>
          <w:tcPr>
            <w:tcW w:w="1558" w:type="dxa"/>
          </w:tcPr>
          <w:p w14:paraId="04F58B94"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4"/>
                <w:lang w:val="vi-VN" w:eastAsia="vi-VN"/>
              </w:rPr>
              <w:object w:dxaOrig="279" w:dyaOrig="260" w14:anchorId="745CB9ED">
                <v:shape id="_x0000_i1541" type="#_x0000_t75" style="width:13.6pt;height:13.6pt" o:ole="">
                  <v:imagedata r:id="rId1013" o:title=""/>
                </v:shape>
                <o:OLEObject Type="Embed" ProgID="Equation.DSMT4" ShapeID="_x0000_i1541" DrawAspect="Content" ObjectID="_1804454234" r:id="rId1014"/>
              </w:object>
            </w:r>
          </w:p>
        </w:tc>
        <w:tc>
          <w:tcPr>
            <w:tcW w:w="1559" w:type="dxa"/>
          </w:tcPr>
          <w:p w14:paraId="5AF86BEE"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4"/>
                <w:lang w:val="vi-VN" w:eastAsia="vi-VN"/>
              </w:rPr>
              <w:object w:dxaOrig="260" w:dyaOrig="260" w14:anchorId="2455AA51">
                <v:shape id="_x0000_i1542" type="#_x0000_t75" style="width:13.6pt;height:13.6pt" o:ole="">
                  <v:imagedata r:id="rId1015" o:title=""/>
                </v:shape>
                <o:OLEObject Type="Embed" ProgID="Equation.DSMT4" ShapeID="_x0000_i1542" DrawAspect="Content" ObjectID="_1804454235" r:id="rId1016"/>
              </w:object>
            </w:r>
          </w:p>
        </w:tc>
        <w:tc>
          <w:tcPr>
            <w:tcW w:w="1559" w:type="dxa"/>
          </w:tcPr>
          <w:p w14:paraId="07516806"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0573AA97">
                <v:shape id="_x0000_i1543" type="#_x0000_t75" style="width:8.5pt;height:13.6pt" o:ole="">
                  <v:imagedata r:id="rId1017" o:title=""/>
                </v:shape>
                <o:OLEObject Type="Embed" ProgID="Equation.DSMT4" ShapeID="_x0000_i1543" DrawAspect="Content" ObjectID="_1804454236" r:id="rId1018"/>
              </w:object>
            </w:r>
          </w:p>
        </w:tc>
      </w:tr>
      <w:tr w:rsidR="00C17730" w:rsidRPr="00C17730" w14:paraId="0BA4BD1E" w14:textId="77777777" w:rsidTr="00287BCB">
        <w:trPr>
          <w:jc w:val="center"/>
        </w:trPr>
        <w:tc>
          <w:tcPr>
            <w:tcW w:w="1558" w:type="dxa"/>
          </w:tcPr>
          <w:p w14:paraId="65D26C71"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hAnsiTheme="majorHAnsi" w:cstheme="majorHAnsi"/>
                <w:w w:val="120"/>
              </w:rPr>
              <w:t>Lớp 12B3</w:t>
            </w:r>
          </w:p>
        </w:tc>
        <w:tc>
          <w:tcPr>
            <w:tcW w:w="1558" w:type="dxa"/>
          </w:tcPr>
          <w:p w14:paraId="549710E1"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279" w:dyaOrig="279" w14:anchorId="41640912">
                <v:shape id="_x0000_i1544" type="#_x0000_t75" style="width:13.6pt;height:13.6pt" o:ole="">
                  <v:imagedata r:id="rId1019" o:title=""/>
                </v:shape>
                <o:OLEObject Type="Embed" ProgID="Equation.DSMT4" ShapeID="_x0000_i1544" DrawAspect="Content" ObjectID="_1804454237" r:id="rId1020"/>
              </w:object>
            </w:r>
          </w:p>
        </w:tc>
        <w:tc>
          <w:tcPr>
            <w:tcW w:w="1558" w:type="dxa"/>
          </w:tcPr>
          <w:p w14:paraId="426F5BCF"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279" w:dyaOrig="279" w14:anchorId="35BCC371">
                <v:shape id="_x0000_i1545" type="#_x0000_t75" style="width:13.6pt;height:13.6pt" o:ole="">
                  <v:imagedata r:id="rId1021" o:title=""/>
                </v:shape>
                <o:OLEObject Type="Embed" ProgID="Equation.DSMT4" ShapeID="_x0000_i1545" DrawAspect="Content" ObjectID="_1804454238" r:id="rId1022"/>
              </w:object>
            </w:r>
          </w:p>
        </w:tc>
        <w:tc>
          <w:tcPr>
            <w:tcW w:w="1558" w:type="dxa"/>
          </w:tcPr>
          <w:p w14:paraId="4521E665"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25A29FF7">
                <v:shape id="_x0000_i1546" type="#_x0000_t75" style="width:8.5pt;height:13.6pt" o:ole="">
                  <v:imagedata r:id="rId1023" o:title=""/>
                </v:shape>
                <o:OLEObject Type="Embed" ProgID="Equation.DSMT4" ShapeID="_x0000_i1546" DrawAspect="Content" ObjectID="_1804454239" r:id="rId1024"/>
              </w:object>
            </w:r>
          </w:p>
        </w:tc>
        <w:tc>
          <w:tcPr>
            <w:tcW w:w="1559" w:type="dxa"/>
          </w:tcPr>
          <w:p w14:paraId="4090947F"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200" w:dyaOrig="279" w14:anchorId="6ADF9F5E">
                <v:shape id="_x0000_i1547" type="#_x0000_t75" style="width:9.65pt;height:13.6pt" o:ole="">
                  <v:imagedata r:id="rId1025" o:title=""/>
                </v:shape>
                <o:OLEObject Type="Embed" ProgID="Equation.DSMT4" ShapeID="_x0000_i1547" DrawAspect="Content" ObjectID="_1804454240" r:id="rId1026"/>
              </w:object>
            </w:r>
          </w:p>
        </w:tc>
        <w:tc>
          <w:tcPr>
            <w:tcW w:w="1559" w:type="dxa"/>
          </w:tcPr>
          <w:p w14:paraId="059DA3E2"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4"/>
                <w:lang w:val="vi-VN" w:eastAsia="vi-VN"/>
              </w:rPr>
              <w:object w:dxaOrig="139" w:dyaOrig="260" w14:anchorId="1FF1D4C8">
                <v:shape id="_x0000_i1548" type="#_x0000_t75" style="width:6.8pt;height:13.6pt" o:ole="">
                  <v:imagedata r:id="rId1027" o:title=""/>
                </v:shape>
                <o:OLEObject Type="Embed" ProgID="Equation.DSMT4" ShapeID="_x0000_i1548" DrawAspect="Content" ObjectID="_1804454241" r:id="rId1028"/>
              </w:object>
            </w:r>
          </w:p>
        </w:tc>
      </w:tr>
      <w:tr w:rsidR="00C17730" w:rsidRPr="00C17730" w14:paraId="49FBF450" w14:textId="77777777" w:rsidTr="00287BCB">
        <w:trPr>
          <w:jc w:val="center"/>
        </w:trPr>
        <w:tc>
          <w:tcPr>
            <w:tcW w:w="1558" w:type="dxa"/>
          </w:tcPr>
          <w:p w14:paraId="49F7DB39"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hAnsiTheme="majorHAnsi" w:cstheme="majorHAnsi"/>
                <w:w w:val="120"/>
              </w:rPr>
              <w:t>Lớp 12B4</w:t>
            </w:r>
          </w:p>
        </w:tc>
        <w:tc>
          <w:tcPr>
            <w:tcW w:w="1558" w:type="dxa"/>
          </w:tcPr>
          <w:p w14:paraId="44A203CE"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4"/>
                <w:lang w:val="vi-VN" w:eastAsia="vi-VN"/>
              </w:rPr>
              <w:object w:dxaOrig="279" w:dyaOrig="260" w14:anchorId="1B7CCB69">
                <v:shape id="_x0000_i1549" type="#_x0000_t75" style="width:13.6pt;height:13.6pt" o:ole="">
                  <v:imagedata r:id="rId1029" o:title=""/>
                </v:shape>
                <o:OLEObject Type="Embed" ProgID="Equation.DSMT4" ShapeID="_x0000_i1549" DrawAspect="Content" ObjectID="_1804454242" r:id="rId1030"/>
              </w:object>
            </w:r>
          </w:p>
        </w:tc>
        <w:tc>
          <w:tcPr>
            <w:tcW w:w="1558" w:type="dxa"/>
          </w:tcPr>
          <w:p w14:paraId="1678D778"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1D942AF4">
                <v:shape id="_x0000_i1550" type="#_x0000_t75" style="width:8.5pt;height:13.6pt" o:ole="">
                  <v:imagedata r:id="rId1031" o:title=""/>
                </v:shape>
                <o:OLEObject Type="Embed" ProgID="Equation.DSMT4" ShapeID="_x0000_i1550" DrawAspect="Content" ObjectID="_1804454243" r:id="rId1032"/>
              </w:object>
            </w:r>
          </w:p>
        </w:tc>
        <w:tc>
          <w:tcPr>
            <w:tcW w:w="1558" w:type="dxa"/>
          </w:tcPr>
          <w:p w14:paraId="34EEE412"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279" w:dyaOrig="279" w14:anchorId="584081C5">
                <v:shape id="_x0000_i1551" type="#_x0000_t75" style="width:13.6pt;height:13.6pt" o:ole="">
                  <v:imagedata r:id="rId1033" o:title=""/>
                </v:shape>
                <o:OLEObject Type="Embed" ProgID="Equation.DSMT4" ShapeID="_x0000_i1551" DrawAspect="Content" ObjectID="_1804454244" r:id="rId1034"/>
              </w:object>
            </w:r>
          </w:p>
        </w:tc>
        <w:tc>
          <w:tcPr>
            <w:tcW w:w="1559" w:type="dxa"/>
          </w:tcPr>
          <w:p w14:paraId="4BB05956"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3DBF4612">
                <v:shape id="_x0000_i1552" type="#_x0000_t75" style="width:8.5pt;height:13.6pt" o:ole="">
                  <v:imagedata r:id="rId1035" o:title=""/>
                </v:shape>
                <o:OLEObject Type="Embed" ProgID="Equation.DSMT4" ShapeID="_x0000_i1552" DrawAspect="Content" ObjectID="_1804454245" r:id="rId1036"/>
              </w:object>
            </w:r>
          </w:p>
        </w:tc>
        <w:tc>
          <w:tcPr>
            <w:tcW w:w="1559" w:type="dxa"/>
          </w:tcPr>
          <w:p w14:paraId="47600711"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4"/>
                <w:lang w:val="vi-VN" w:eastAsia="vi-VN"/>
              </w:rPr>
              <w:object w:dxaOrig="139" w:dyaOrig="260" w14:anchorId="6DF002C4">
                <v:shape id="_x0000_i1553" type="#_x0000_t75" style="width:6.8pt;height:13.6pt" o:ole="">
                  <v:imagedata r:id="rId1037" o:title=""/>
                </v:shape>
                <o:OLEObject Type="Embed" ProgID="Equation.DSMT4" ShapeID="_x0000_i1553" DrawAspect="Content" ObjectID="_1804454246" r:id="rId1038"/>
              </w:object>
            </w:r>
          </w:p>
        </w:tc>
      </w:tr>
    </w:tbl>
    <w:p w14:paraId="61D8726F"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b/>
          <w:color w:val="0000FF"/>
          <w:w w:val="120"/>
          <w:lang w:val="en-US" w:eastAsia="en-US"/>
        </w:rPr>
      </w:pPr>
      <w:r w:rsidRPr="00C17730">
        <w:rPr>
          <w:rFonts w:asciiTheme="majorHAnsi" w:eastAsiaTheme="minorHAnsi" w:hAnsiTheme="majorHAnsi" w:cstheme="majorHAnsi"/>
          <w:w w:val="120"/>
          <w:lang w:val="en-US" w:eastAsia="en-US"/>
        </w:rPr>
        <w:t>Nhà trường muốn đánh giá mức độ “học đều” môn Toán của các lớp. Nếu xét theo khoảng tứ phân vị thì điểm kiểm tra môn Toán giữa kì I của lớp nào đồng đều nhất?</w:t>
      </w:r>
    </w:p>
    <w:p w14:paraId="47AAF034"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b/>
          <w:color w:val="0000FF"/>
          <w:w w:val="120"/>
          <w:highlight w:val="green"/>
          <w:u w:val="single"/>
          <w:lang w:val="en-US" w:eastAsia="en-US"/>
        </w:rPr>
        <w:t>A</w:t>
      </w:r>
      <w:r w:rsidRPr="00C17730">
        <w:rPr>
          <w:rFonts w:asciiTheme="majorHAnsi" w:eastAsiaTheme="minorHAnsi" w:hAnsiTheme="majorHAnsi" w:cstheme="majorHAnsi"/>
          <w:b/>
          <w:color w:val="0000FF"/>
          <w:w w:val="120"/>
          <w:highlight w:val="green"/>
          <w:lang w:val="en-US" w:eastAsia="en-US"/>
        </w:rPr>
        <w:t>.</w:t>
      </w:r>
      <w:r w:rsidRPr="00C17730">
        <w:rPr>
          <w:rFonts w:asciiTheme="majorHAnsi" w:eastAsiaTheme="minorHAnsi" w:hAnsiTheme="majorHAnsi" w:cstheme="majorHAnsi"/>
          <w:w w:val="120"/>
          <w:highlight w:val="green"/>
          <w:lang w:val="en-US" w:eastAsia="en-US"/>
        </w:rPr>
        <w:t xml:space="preserve"> Lớp 12B1.</w:t>
      </w:r>
      <w:r w:rsidRPr="00C17730">
        <w:rPr>
          <w:rFonts w:asciiTheme="majorHAnsi" w:eastAsiaTheme="minorHAnsi" w:hAnsiTheme="majorHAnsi" w:cstheme="majorHAnsi"/>
          <w:b/>
          <w:color w:val="0000FF"/>
          <w:w w:val="120"/>
          <w:lang w:val="en-US" w:eastAsia="en-US"/>
        </w:rPr>
        <w:tab/>
        <w:t>B.</w:t>
      </w:r>
      <w:r w:rsidRPr="00C17730">
        <w:rPr>
          <w:rFonts w:asciiTheme="majorHAnsi" w:eastAsiaTheme="minorHAnsi" w:hAnsiTheme="majorHAnsi" w:cstheme="majorHAnsi"/>
          <w:w w:val="120"/>
          <w:lang w:val="en-US" w:eastAsia="en-US"/>
        </w:rPr>
        <w:t xml:space="preserve"> Lớp 12B2.</w:t>
      </w:r>
      <w:r w:rsidRPr="00C17730">
        <w:rPr>
          <w:rFonts w:asciiTheme="majorHAnsi" w:eastAsiaTheme="minorHAnsi" w:hAnsiTheme="majorHAnsi" w:cstheme="majorHAnsi"/>
          <w:b/>
          <w:color w:val="0000FF"/>
          <w:w w:val="120"/>
          <w:lang w:val="en-US" w:eastAsia="en-US"/>
        </w:rPr>
        <w:tab/>
        <w:t>C.</w:t>
      </w:r>
      <w:r w:rsidRPr="00C17730">
        <w:rPr>
          <w:rFonts w:asciiTheme="majorHAnsi" w:eastAsiaTheme="minorHAnsi" w:hAnsiTheme="majorHAnsi" w:cstheme="majorHAnsi"/>
          <w:w w:val="120"/>
          <w:lang w:val="en-US" w:eastAsia="en-US"/>
        </w:rPr>
        <w:t xml:space="preserve"> Lớp 12B3.</w:t>
      </w:r>
      <w:r w:rsidRPr="00C17730">
        <w:rPr>
          <w:rFonts w:asciiTheme="majorHAnsi" w:eastAsiaTheme="minorHAnsi" w:hAnsiTheme="majorHAnsi" w:cstheme="majorHAnsi"/>
          <w:b/>
          <w:color w:val="0000FF"/>
          <w:w w:val="120"/>
          <w:lang w:val="en-US" w:eastAsia="en-US"/>
        </w:rPr>
        <w:tab/>
        <w:t>D.</w:t>
      </w:r>
      <w:r w:rsidRPr="00C17730">
        <w:rPr>
          <w:rFonts w:asciiTheme="majorHAnsi" w:eastAsiaTheme="minorHAnsi" w:hAnsiTheme="majorHAnsi" w:cstheme="majorHAnsi"/>
          <w:w w:val="120"/>
          <w:lang w:val="en-US" w:eastAsia="en-US"/>
        </w:rPr>
        <w:t xml:space="preserve"> Lớp 12B4.</w:t>
      </w:r>
    </w:p>
    <w:p w14:paraId="03CDD99B" w14:textId="77777777" w:rsidR="00C17730" w:rsidRPr="00C17730" w:rsidRDefault="00C17730" w:rsidP="00C17730">
      <w:pPr>
        <w:tabs>
          <w:tab w:val="left" w:pos="992"/>
        </w:tabs>
        <w:spacing w:before="120" w:line="276" w:lineRule="auto"/>
        <w:ind w:left="992" w:hanging="992"/>
        <w:jc w:val="both"/>
        <w:rPr>
          <w:rFonts w:asciiTheme="majorHAnsi" w:eastAsiaTheme="minorHAnsi" w:hAnsiTheme="majorHAnsi" w:cstheme="majorHAnsi"/>
          <w:b/>
          <w:color w:val="0000FF"/>
          <w:lang w:val="en-US" w:eastAsia="en-US"/>
        </w:rPr>
      </w:pPr>
      <w:r w:rsidRPr="00C17730">
        <w:rPr>
          <w:rFonts w:asciiTheme="majorHAnsi" w:eastAsiaTheme="minorHAnsi" w:hAnsiTheme="majorHAnsi" w:cstheme="majorHAnsi"/>
          <w:b/>
          <w:color w:val="0000FF"/>
          <w:lang w:val="en-US" w:eastAsia="en-US"/>
        </w:rPr>
        <w:t>PHẦN II: CÂU HỎI ĐÚNG SAI</w:t>
      </w:r>
    </w:p>
    <w:p w14:paraId="0B21B334" w14:textId="77777777" w:rsidR="00C17730" w:rsidRPr="00C17730" w:rsidRDefault="00C17730" w:rsidP="00C17730">
      <w:pPr>
        <w:tabs>
          <w:tab w:val="left" w:pos="992"/>
        </w:tabs>
        <w:spacing w:before="120" w:after="160" w:line="276" w:lineRule="auto"/>
        <w:ind w:left="992" w:hanging="992"/>
        <w:rPr>
          <w:rFonts w:asciiTheme="majorHAnsi" w:eastAsia="Calibri" w:hAnsiTheme="majorHAnsi" w:cstheme="majorHAnsi"/>
          <w:lang w:val="en-US" w:eastAsia="en-US"/>
        </w:rPr>
      </w:pPr>
      <w:r w:rsidRPr="00C17730">
        <w:rPr>
          <w:rFonts w:asciiTheme="majorHAnsi" w:eastAsia="Calibri" w:hAnsiTheme="majorHAnsi" w:cstheme="majorHAnsi"/>
          <w:b/>
          <w:color w:val="0000FF"/>
          <w:lang w:val="en-US" w:eastAsia="en-US"/>
        </w:rPr>
        <w:t xml:space="preserve">Câu 1. </w:t>
      </w:r>
      <w:r w:rsidRPr="00C17730">
        <w:rPr>
          <w:rFonts w:asciiTheme="majorHAnsi" w:eastAsia="Calibri" w:hAnsiTheme="majorHAnsi" w:cstheme="majorHAnsi"/>
          <w:b/>
          <w:color w:val="0000FF"/>
          <w:lang w:val="nl-NL" w:eastAsia="en-US"/>
        </w:rPr>
        <w:t>[NB-NB-NB-NB]</w:t>
      </w:r>
      <w:r w:rsidRPr="00C17730">
        <w:rPr>
          <w:rFonts w:asciiTheme="majorHAnsi" w:hAnsiTheme="majorHAnsi" w:cstheme="majorHAnsi"/>
          <w:lang w:val="en-US" w:eastAsia="en-US"/>
        </w:rPr>
        <w:t>Cho mẫu số liệu ghép nhóm có cùng đơn vị.</w:t>
      </w:r>
    </w:p>
    <w:p w14:paraId="26E48598" w14:textId="77777777" w:rsidR="00C17730" w:rsidRPr="00C17730" w:rsidRDefault="00C17730" w:rsidP="00C17730">
      <w:pPr>
        <w:tabs>
          <w:tab w:val="left" w:pos="284"/>
        </w:tabs>
        <w:spacing w:after="160" w:line="276" w:lineRule="auto"/>
        <w:ind w:left="993"/>
        <w:rPr>
          <w:rFonts w:asciiTheme="majorHAnsi" w:eastAsia="Arial" w:hAnsiTheme="majorHAnsi" w:cstheme="majorHAnsi"/>
          <w:kern w:val="2"/>
          <w:lang w:val="en-US" w:eastAsia="en-US"/>
        </w:rPr>
      </w:pPr>
      <w:r w:rsidRPr="00C17730">
        <w:rPr>
          <w:rFonts w:asciiTheme="majorHAnsi" w:eastAsia="Arial" w:hAnsiTheme="majorHAnsi" w:cstheme="majorHAnsi"/>
          <w:b/>
          <w:bCs/>
          <w:kern w:val="2"/>
          <w:lang w:val="en-US" w:eastAsia="en-US"/>
        </w:rPr>
        <w:t>a)</w:t>
      </w:r>
      <w:r w:rsidRPr="00C17730">
        <w:rPr>
          <w:rFonts w:asciiTheme="majorHAnsi" w:eastAsia="Arial" w:hAnsiTheme="majorHAnsi" w:cstheme="majorHAnsi"/>
          <w:kern w:val="2"/>
          <w:lang w:val="en-US" w:eastAsia="en-US"/>
        </w:rPr>
        <w:t xml:space="preserve"> Khoảng biến thiên của mẫu số liệu ghép nhóm đo mức độ phân tán của mẫu số liệu đó.</w:t>
      </w:r>
    </w:p>
    <w:p w14:paraId="27E5D86F" w14:textId="77777777" w:rsidR="00C17730" w:rsidRPr="00C17730" w:rsidRDefault="00C17730" w:rsidP="00C17730">
      <w:pPr>
        <w:tabs>
          <w:tab w:val="left" w:pos="284"/>
        </w:tabs>
        <w:spacing w:after="160" w:line="276" w:lineRule="auto"/>
        <w:ind w:left="993"/>
        <w:rPr>
          <w:rFonts w:asciiTheme="majorHAnsi" w:eastAsia="Arial" w:hAnsiTheme="majorHAnsi" w:cstheme="majorHAnsi"/>
          <w:kern w:val="2"/>
          <w:lang w:val="en-US" w:eastAsia="en-US"/>
        </w:rPr>
      </w:pPr>
      <w:r w:rsidRPr="00C17730">
        <w:rPr>
          <w:rFonts w:asciiTheme="majorHAnsi" w:eastAsia="Arial" w:hAnsiTheme="majorHAnsi" w:cstheme="majorHAnsi"/>
          <w:b/>
          <w:bCs/>
          <w:kern w:val="2"/>
          <w:lang w:val="en-US" w:eastAsia="en-US"/>
        </w:rPr>
        <w:t>b)</w:t>
      </w:r>
      <w:r w:rsidRPr="00C17730">
        <w:rPr>
          <w:rFonts w:asciiTheme="majorHAnsi" w:eastAsia="Arial" w:hAnsiTheme="majorHAnsi" w:cstheme="majorHAnsi"/>
          <w:kern w:val="2"/>
          <w:lang w:val="en-US" w:eastAsia="en-US"/>
        </w:rPr>
        <w:t xml:space="preserve"> Khoảng biến thiên càng lớn thì mẫu số liệu càng ít phân tán.</w:t>
      </w:r>
    </w:p>
    <w:p w14:paraId="37ACE75A" w14:textId="77777777" w:rsidR="00C17730" w:rsidRPr="00C17730" w:rsidRDefault="00C17730" w:rsidP="00C17730">
      <w:pPr>
        <w:tabs>
          <w:tab w:val="left" w:pos="0"/>
          <w:tab w:val="left" w:pos="284"/>
        </w:tabs>
        <w:spacing w:after="160" w:line="276" w:lineRule="auto"/>
        <w:ind w:left="993"/>
        <w:rPr>
          <w:rFonts w:asciiTheme="majorHAnsi" w:eastAsia="Arial" w:hAnsiTheme="majorHAnsi" w:cstheme="majorHAnsi"/>
          <w:kern w:val="2"/>
          <w:lang w:val="en-US" w:eastAsia="en-US"/>
        </w:rPr>
      </w:pPr>
      <w:r w:rsidRPr="00C17730">
        <w:rPr>
          <w:rFonts w:asciiTheme="majorHAnsi" w:eastAsia="Arial" w:hAnsiTheme="majorHAnsi" w:cstheme="majorHAnsi"/>
          <w:b/>
          <w:bCs/>
          <w:kern w:val="2"/>
          <w:lang w:val="en-US" w:eastAsia="en-US"/>
        </w:rPr>
        <w:t>c)</w:t>
      </w:r>
      <w:r w:rsidRPr="00C17730">
        <w:rPr>
          <w:rFonts w:asciiTheme="majorHAnsi" w:eastAsia="Arial" w:hAnsiTheme="majorHAnsi" w:cstheme="majorHAnsi"/>
          <w:kern w:val="2"/>
          <w:lang w:val="en-US" w:eastAsia="en-US"/>
        </w:rPr>
        <w:t xml:space="preserve"> Khoảng biến thiên của mẫu số liệu ghép nhóm không bị ảnh hưởng bởi các giá trị bất thường.</w:t>
      </w:r>
    </w:p>
    <w:p w14:paraId="7F34370A" w14:textId="77777777" w:rsidR="00C17730" w:rsidRPr="00C17730" w:rsidRDefault="00C17730" w:rsidP="00C17730">
      <w:pPr>
        <w:tabs>
          <w:tab w:val="left" w:pos="0"/>
          <w:tab w:val="left" w:pos="284"/>
        </w:tabs>
        <w:spacing w:after="160" w:line="276" w:lineRule="auto"/>
        <w:ind w:left="993"/>
        <w:rPr>
          <w:rFonts w:asciiTheme="majorHAnsi" w:eastAsia="Arial" w:hAnsiTheme="majorHAnsi" w:cstheme="majorHAnsi"/>
          <w:kern w:val="2"/>
          <w:lang w:val="en-US" w:eastAsia="en-US"/>
        </w:rPr>
      </w:pPr>
      <w:r w:rsidRPr="00C17730">
        <w:rPr>
          <w:rFonts w:asciiTheme="majorHAnsi" w:eastAsia="Arial" w:hAnsiTheme="majorHAnsi" w:cstheme="majorHAnsi"/>
          <w:b/>
          <w:bCs/>
          <w:kern w:val="2"/>
          <w:lang w:val="en-US" w:eastAsia="en-US"/>
        </w:rPr>
        <w:lastRenderedPageBreak/>
        <w:t>d)</w:t>
      </w:r>
      <w:r w:rsidRPr="00C17730">
        <w:rPr>
          <w:rFonts w:asciiTheme="majorHAnsi" w:eastAsia="Arial" w:hAnsiTheme="majorHAnsi" w:cstheme="majorHAnsi"/>
          <w:kern w:val="2"/>
          <w:lang w:val="en-US" w:eastAsia="en-US"/>
        </w:rPr>
        <w:t xml:space="preserve"> Khoảng biến thiên của mẫu số liệu ghép nhóm xấp xỉ cho khoảng biến thiên của mẫu số liệu gốc.</w:t>
      </w:r>
    </w:p>
    <w:p w14:paraId="1130888D" w14:textId="77777777" w:rsidR="00C17730" w:rsidRPr="00C17730" w:rsidRDefault="00C17730" w:rsidP="00C17730">
      <w:pPr>
        <w:tabs>
          <w:tab w:val="left" w:pos="992"/>
        </w:tabs>
        <w:spacing w:before="120" w:line="276" w:lineRule="auto"/>
        <w:ind w:left="992" w:hanging="992"/>
        <w:rPr>
          <w:rFonts w:asciiTheme="majorHAnsi" w:eastAsiaTheme="minorHAnsi" w:hAnsiTheme="majorHAnsi" w:cstheme="majorHAnsi"/>
          <w:lang w:val="en-US" w:eastAsia="en-US"/>
        </w:rPr>
      </w:pPr>
      <w:r w:rsidRPr="00C17730">
        <w:rPr>
          <w:rFonts w:asciiTheme="majorHAnsi" w:eastAsiaTheme="minorHAnsi" w:hAnsiTheme="majorHAnsi" w:cstheme="majorHAnsi"/>
          <w:b/>
          <w:color w:val="0000FF"/>
          <w:lang w:val="en-US" w:eastAsia="en-US"/>
        </w:rPr>
        <w:t>Câu 2.</w:t>
      </w:r>
      <w:r w:rsidRPr="00C17730">
        <w:rPr>
          <w:rFonts w:asciiTheme="majorHAnsi" w:eastAsia="Calibri" w:hAnsiTheme="majorHAnsi" w:cstheme="majorHAnsi"/>
          <w:b/>
          <w:color w:val="0000FF"/>
          <w:lang w:val="nl-NL" w:eastAsia="en-US"/>
        </w:rPr>
        <w:t xml:space="preserve"> [NB-NB-TH-TH]</w:t>
      </w:r>
      <w:r w:rsidRPr="00C17730">
        <w:rPr>
          <w:rFonts w:asciiTheme="majorHAnsi" w:eastAsiaTheme="minorHAnsi" w:hAnsiTheme="majorHAnsi" w:cstheme="majorHAnsi"/>
          <w:b/>
          <w:color w:val="0000FF"/>
          <w:lang w:val="en-US" w:eastAsia="en-US"/>
        </w:rPr>
        <w:t xml:space="preserve"> </w:t>
      </w:r>
      <w:r w:rsidRPr="00C17730">
        <w:rPr>
          <w:rFonts w:asciiTheme="majorHAnsi" w:eastAsiaTheme="minorHAnsi" w:hAnsiTheme="majorHAnsi" w:cstheme="majorHAnsi"/>
          <w:lang w:val="en-US" w:eastAsia="en-US"/>
        </w:rPr>
        <w:t xml:space="preserve">Cho bảng mẫu số liệu ghép nhóm về điểm môn Toán của hai lớp </w:t>
      </w:r>
      <w:r w:rsidRPr="00C17730">
        <w:rPr>
          <w:rFonts w:asciiTheme="majorHAnsi" w:eastAsiaTheme="minorHAnsi" w:hAnsiTheme="majorHAnsi" w:cstheme="majorHAnsi"/>
          <w:position w:val="-4"/>
          <w:lang w:val="en-US" w:eastAsia="en-US"/>
        </w:rPr>
        <w:object w:dxaOrig="460" w:dyaOrig="260" w14:anchorId="2BA71E6D">
          <v:shape id="_x0000_i1554" type="#_x0000_t75" style="width:23.25pt;height:13.6pt" o:ole="">
            <v:imagedata r:id="rId1039" o:title=""/>
          </v:shape>
          <o:OLEObject Type="Embed" ProgID="Equation.DSMT4" ShapeID="_x0000_i1554" DrawAspect="Content" ObjectID="_1804454247" r:id="rId1040"/>
        </w:object>
      </w:r>
      <w:r w:rsidRPr="00C17730">
        <w:rPr>
          <w:rFonts w:asciiTheme="majorHAnsi" w:eastAsiaTheme="minorHAnsi" w:hAnsiTheme="majorHAnsi" w:cstheme="majorHAnsi"/>
          <w:lang w:val="en-US" w:eastAsia="en-US"/>
        </w:rPr>
        <w:t xml:space="preserve"> và </w:t>
      </w:r>
      <w:r w:rsidRPr="00C17730">
        <w:rPr>
          <w:rFonts w:asciiTheme="majorHAnsi" w:eastAsiaTheme="minorHAnsi" w:hAnsiTheme="majorHAnsi" w:cstheme="majorHAnsi"/>
          <w:position w:val="-4"/>
          <w:lang w:val="en-US" w:eastAsia="en-US"/>
        </w:rPr>
        <w:object w:dxaOrig="460" w:dyaOrig="260" w14:anchorId="454713F0">
          <v:shape id="_x0000_i1555" type="#_x0000_t75" style="width:23.25pt;height:13.6pt" o:ole="">
            <v:imagedata r:id="rId1041" o:title=""/>
          </v:shape>
          <o:OLEObject Type="Embed" ProgID="Equation.DSMT4" ShapeID="_x0000_i1555" DrawAspect="Content" ObjectID="_1804454248" r:id="rId1042"/>
        </w:object>
      </w:r>
      <w:r w:rsidRPr="00C17730">
        <w:rPr>
          <w:rFonts w:asciiTheme="majorHAnsi" w:eastAsiaTheme="minorHAnsi" w:hAnsiTheme="majorHAnsi" w:cstheme="majorHAnsi"/>
          <w:lang w:val="en-US" w:eastAsia="en-US"/>
        </w:rPr>
        <w:t xml:space="preserve"> được cho như sau:</w:t>
      </w:r>
    </w:p>
    <w:p w14:paraId="0DF33DE7" w14:textId="77777777" w:rsidR="00C17730" w:rsidRPr="00C17730" w:rsidRDefault="00C17730" w:rsidP="00C17730">
      <w:pPr>
        <w:tabs>
          <w:tab w:val="left" w:pos="992"/>
        </w:tabs>
        <w:spacing w:before="120" w:line="276" w:lineRule="auto"/>
        <w:ind w:left="992" w:hanging="992"/>
        <w:jc w:val="center"/>
        <w:rPr>
          <w:rFonts w:asciiTheme="majorHAnsi" w:eastAsiaTheme="minorHAnsi" w:hAnsiTheme="majorHAnsi" w:cstheme="majorHAnsi"/>
          <w:lang w:val="en-US" w:eastAsia="en-US"/>
        </w:rPr>
      </w:pPr>
      <w:r w:rsidRPr="00C17730">
        <w:rPr>
          <w:rFonts w:asciiTheme="majorHAnsi" w:eastAsiaTheme="minorHAnsi" w:hAnsiTheme="majorHAnsi" w:cstheme="majorHAnsi"/>
          <w:noProof/>
          <w:lang w:val="en-US" w:eastAsia="en-US"/>
        </w:rPr>
        <w:drawing>
          <wp:inline distT="0" distB="0" distL="0" distR="0" wp14:anchorId="0FBAB515" wp14:editId="08C19B28">
            <wp:extent cx="5502037" cy="1495425"/>
            <wp:effectExtent l="0" t="0" r="3810" b="0"/>
            <wp:docPr id="1019565003" name="Picture 101956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3"/>
                    <a:stretch>
                      <a:fillRect/>
                    </a:stretch>
                  </pic:blipFill>
                  <pic:spPr>
                    <a:xfrm>
                      <a:off x="0" y="0"/>
                      <a:ext cx="5533204" cy="1503896"/>
                    </a:xfrm>
                    <a:prstGeom prst="rect">
                      <a:avLst/>
                    </a:prstGeom>
                  </pic:spPr>
                </pic:pic>
              </a:graphicData>
            </a:graphic>
          </wp:inline>
        </w:drawing>
      </w:r>
    </w:p>
    <w:p w14:paraId="479A6EA1" w14:textId="77777777" w:rsidR="00C17730" w:rsidRPr="00C17730" w:rsidRDefault="00C17730" w:rsidP="00C17730">
      <w:pPr>
        <w:tabs>
          <w:tab w:val="left" w:pos="992"/>
        </w:tabs>
        <w:spacing w:before="120" w:line="276" w:lineRule="auto"/>
        <w:ind w:left="992" w:hanging="992"/>
        <w:jc w:val="both"/>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ab/>
        <w:t>Trong các khẳng định sau , khẳng định nào đúng, khẳng định nào sai?</w:t>
      </w:r>
    </w:p>
    <w:p w14:paraId="0A92FAAC" w14:textId="77777777" w:rsidR="00C17730" w:rsidRPr="00C17730" w:rsidRDefault="00C17730" w:rsidP="00C17730">
      <w:pPr>
        <w:spacing w:after="160" w:line="276" w:lineRule="auto"/>
        <w:ind w:left="992"/>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a) Khoảng biến thiên cho điểm môn Toán của lớp </w:t>
      </w:r>
      <w:r w:rsidRPr="00C17730">
        <w:rPr>
          <w:rFonts w:asciiTheme="majorHAnsi" w:eastAsiaTheme="minorHAnsi" w:hAnsiTheme="majorHAnsi" w:cstheme="majorHAnsi"/>
          <w:position w:val="-4"/>
          <w:lang w:val="en-US" w:eastAsia="en-US"/>
        </w:rPr>
        <w:object w:dxaOrig="460" w:dyaOrig="260" w14:anchorId="52D4BDF2">
          <v:shape id="_x0000_i1556" type="#_x0000_t75" style="width:23.25pt;height:13.6pt" o:ole="">
            <v:imagedata r:id="rId1039" o:title=""/>
          </v:shape>
          <o:OLEObject Type="Embed" ProgID="Equation.DSMT4" ShapeID="_x0000_i1556" DrawAspect="Content" ObjectID="_1804454249" r:id="rId1044"/>
        </w:object>
      </w:r>
      <w:r w:rsidRPr="00C17730">
        <w:rPr>
          <w:rFonts w:asciiTheme="majorHAnsi" w:eastAsiaTheme="minorHAnsi" w:hAnsiTheme="majorHAnsi" w:cstheme="majorHAnsi"/>
          <w:lang w:val="en-US" w:eastAsia="en-US"/>
        </w:rPr>
        <w:t xml:space="preserve"> là </w:t>
      </w:r>
      <w:r w:rsidRPr="00C17730">
        <w:rPr>
          <w:rFonts w:asciiTheme="majorHAnsi" w:eastAsiaTheme="minorHAnsi" w:hAnsiTheme="majorHAnsi" w:cstheme="majorHAnsi"/>
          <w:position w:val="-6"/>
          <w:lang w:val="en-US" w:eastAsia="en-US"/>
        </w:rPr>
        <w:object w:dxaOrig="200" w:dyaOrig="279" w14:anchorId="4687CBFF">
          <v:shape id="_x0000_i1557" type="#_x0000_t75" style="width:9.65pt;height:13.6pt" o:ole="">
            <v:imagedata r:id="rId1045" o:title=""/>
          </v:shape>
          <o:OLEObject Type="Embed" ProgID="Equation.DSMT4" ShapeID="_x0000_i1557" DrawAspect="Content" ObjectID="_1804454250" r:id="rId1046"/>
        </w:object>
      </w:r>
      <w:r w:rsidRPr="00C17730">
        <w:rPr>
          <w:rFonts w:asciiTheme="majorHAnsi" w:eastAsiaTheme="minorHAnsi" w:hAnsiTheme="majorHAnsi" w:cstheme="majorHAnsi"/>
          <w:lang w:val="en-US" w:eastAsia="en-US"/>
        </w:rPr>
        <w:t>.</w:t>
      </w:r>
    </w:p>
    <w:p w14:paraId="43A74657" w14:textId="77777777" w:rsidR="00C17730" w:rsidRPr="00C17730" w:rsidRDefault="00C17730" w:rsidP="00C17730">
      <w:pPr>
        <w:spacing w:after="160" w:line="276" w:lineRule="auto"/>
        <w:ind w:left="992"/>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b) Khoảng biến thiên cho điểm môn Toán của lớp </w:t>
      </w:r>
      <w:r w:rsidRPr="00C17730">
        <w:rPr>
          <w:rFonts w:asciiTheme="majorHAnsi" w:eastAsiaTheme="minorHAnsi" w:hAnsiTheme="majorHAnsi" w:cstheme="majorHAnsi"/>
          <w:position w:val="-4"/>
          <w:lang w:val="en-US" w:eastAsia="en-US"/>
        </w:rPr>
        <w:object w:dxaOrig="460" w:dyaOrig="260" w14:anchorId="62A9E2BB">
          <v:shape id="_x0000_i1558" type="#_x0000_t75" style="width:23.25pt;height:13.6pt" o:ole="">
            <v:imagedata r:id="rId1047" o:title=""/>
          </v:shape>
          <o:OLEObject Type="Embed" ProgID="Equation.DSMT4" ShapeID="_x0000_i1558" DrawAspect="Content" ObjectID="_1804454251" r:id="rId1048"/>
        </w:object>
      </w:r>
      <w:r w:rsidRPr="00C17730">
        <w:rPr>
          <w:rFonts w:asciiTheme="majorHAnsi" w:eastAsiaTheme="minorHAnsi" w:hAnsiTheme="majorHAnsi" w:cstheme="majorHAnsi"/>
          <w:lang w:val="en-US" w:eastAsia="en-US"/>
        </w:rPr>
        <w:t xml:space="preserve"> là </w:t>
      </w:r>
      <w:r w:rsidRPr="00C17730">
        <w:rPr>
          <w:rFonts w:asciiTheme="majorHAnsi" w:eastAsiaTheme="minorHAnsi" w:hAnsiTheme="majorHAnsi" w:cstheme="majorHAnsi"/>
          <w:position w:val="-6"/>
          <w:lang w:val="en-US" w:eastAsia="en-US"/>
        </w:rPr>
        <w:object w:dxaOrig="200" w:dyaOrig="279" w14:anchorId="2A6C0BC2">
          <v:shape id="_x0000_i1559" type="#_x0000_t75" style="width:9.65pt;height:13.6pt" o:ole="">
            <v:imagedata r:id="rId1049" o:title=""/>
          </v:shape>
          <o:OLEObject Type="Embed" ProgID="Equation.DSMT4" ShapeID="_x0000_i1559" DrawAspect="Content" ObjectID="_1804454252" r:id="rId1050"/>
        </w:object>
      </w:r>
      <w:r w:rsidRPr="00C17730">
        <w:rPr>
          <w:rFonts w:asciiTheme="majorHAnsi" w:eastAsiaTheme="minorHAnsi" w:hAnsiTheme="majorHAnsi" w:cstheme="majorHAnsi"/>
          <w:lang w:val="en-US" w:eastAsia="en-US"/>
        </w:rPr>
        <w:t>.</w:t>
      </w:r>
    </w:p>
    <w:p w14:paraId="034257BE" w14:textId="77777777" w:rsidR="00C17730" w:rsidRPr="00C17730" w:rsidRDefault="00C17730" w:rsidP="00C17730">
      <w:pPr>
        <w:spacing w:after="160" w:line="276" w:lineRule="auto"/>
        <w:ind w:left="992"/>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c) Nhóm chứa tứ phân vị thứ nhất của lớp </w:t>
      </w:r>
      <w:r w:rsidRPr="00C17730">
        <w:rPr>
          <w:rFonts w:asciiTheme="majorHAnsi" w:eastAsiaTheme="minorHAnsi" w:hAnsiTheme="majorHAnsi" w:cstheme="majorHAnsi"/>
          <w:position w:val="-4"/>
          <w:lang w:val="en-US" w:eastAsia="en-US"/>
        </w:rPr>
        <w:object w:dxaOrig="460" w:dyaOrig="260" w14:anchorId="0E0BD391">
          <v:shape id="_x0000_i1560" type="#_x0000_t75" style="width:23.25pt;height:13.6pt" o:ole="">
            <v:imagedata r:id="rId1039" o:title=""/>
          </v:shape>
          <o:OLEObject Type="Embed" ProgID="Equation.DSMT4" ShapeID="_x0000_i1560" DrawAspect="Content" ObjectID="_1804454253" r:id="rId1051"/>
        </w:object>
      </w:r>
      <w:r w:rsidRPr="00C17730">
        <w:rPr>
          <w:rFonts w:asciiTheme="majorHAnsi" w:eastAsiaTheme="minorHAnsi" w:hAnsiTheme="majorHAnsi" w:cstheme="majorHAnsi"/>
          <w:lang w:val="en-US" w:eastAsia="en-US"/>
        </w:rPr>
        <w:t xml:space="preserve"> là nhóm </w:t>
      </w:r>
      <w:r w:rsidRPr="00C17730">
        <w:rPr>
          <w:rFonts w:asciiTheme="majorHAnsi" w:eastAsiaTheme="minorHAnsi" w:hAnsiTheme="majorHAnsi" w:cstheme="majorHAnsi"/>
          <w:position w:val="-14"/>
          <w:lang w:val="nl-NL" w:eastAsia="en-US"/>
        </w:rPr>
        <w:object w:dxaOrig="560" w:dyaOrig="400" w14:anchorId="76C01D17">
          <v:shape id="_x0000_i1561" type="#_x0000_t75" style="width:28.35pt;height:20.4pt" o:ole="">
            <v:imagedata r:id="rId1052" o:title=""/>
          </v:shape>
          <o:OLEObject Type="Embed" ProgID="Equation.DSMT4" ShapeID="_x0000_i1561" DrawAspect="Content" ObjectID="_1804454254" r:id="rId1053"/>
        </w:object>
      </w:r>
      <w:r w:rsidRPr="00C17730">
        <w:rPr>
          <w:rFonts w:asciiTheme="majorHAnsi" w:eastAsiaTheme="minorHAnsi" w:hAnsiTheme="majorHAnsi" w:cstheme="majorHAnsi"/>
          <w:lang w:val="nl-NL" w:eastAsia="en-US"/>
        </w:rPr>
        <w:t>.</w:t>
      </w:r>
    </w:p>
    <w:p w14:paraId="232CC93A" w14:textId="77777777" w:rsidR="00C17730" w:rsidRPr="00C17730" w:rsidRDefault="00C17730" w:rsidP="00C17730">
      <w:pPr>
        <w:spacing w:after="160" w:line="276" w:lineRule="auto"/>
        <w:ind w:left="992"/>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d) Nhóm chứa tứ phân vị thứ ba của lớp </w:t>
      </w:r>
      <w:r w:rsidRPr="00C17730">
        <w:rPr>
          <w:rFonts w:asciiTheme="majorHAnsi" w:eastAsiaTheme="minorHAnsi" w:hAnsiTheme="majorHAnsi" w:cstheme="majorHAnsi"/>
          <w:position w:val="-4"/>
          <w:lang w:val="en-US" w:eastAsia="en-US"/>
        </w:rPr>
        <w:object w:dxaOrig="460" w:dyaOrig="260" w14:anchorId="4328FD22">
          <v:shape id="_x0000_i1562" type="#_x0000_t75" style="width:23.25pt;height:13.6pt" o:ole="">
            <v:imagedata r:id="rId1047" o:title=""/>
          </v:shape>
          <o:OLEObject Type="Embed" ProgID="Equation.DSMT4" ShapeID="_x0000_i1562" DrawAspect="Content" ObjectID="_1804454255" r:id="rId1054"/>
        </w:object>
      </w:r>
      <w:r w:rsidRPr="00C17730">
        <w:rPr>
          <w:rFonts w:asciiTheme="majorHAnsi" w:eastAsiaTheme="minorHAnsi" w:hAnsiTheme="majorHAnsi" w:cstheme="majorHAnsi"/>
          <w:lang w:val="en-US" w:eastAsia="en-US"/>
        </w:rPr>
        <w:t xml:space="preserve"> là nhóm </w:t>
      </w:r>
      <w:r w:rsidRPr="00C17730">
        <w:rPr>
          <w:rFonts w:asciiTheme="majorHAnsi" w:eastAsiaTheme="minorHAnsi" w:hAnsiTheme="majorHAnsi" w:cstheme="majorHAnsi"/>
          <w:position w:val="-14"/>
          <w:lang w:val="nl-NL" w:eastAsia="en-US"/>
        </w:rPr>
        <w:object w:dxaOrig="560" w:dyaOrig="400" w14:anchorId="1683CBE8">
          <v:shape id="_x0000_i1563" type="#_x0000_t75" style="width:28.35pt;height:20.4pt" o:ole="">
            <v:imagedata r:id="rId1055" o:title=""/>
          </v:shape>
          <o:OLEObject Type="Embed" ProgID="Equation.DSMT4" ShapeID="_x0000_i1563" DrawAspect="Content" ObjectID="_1804454256" r:id="rId1056"/>
        </w:object>
      </w:r>
      <w:r w:rsidRPr="00C17730">
        <w:rPr>
          <w:rFonts w:asciiTheme="majorHAnsi" w:eastAsiaTheme="minorHAnsi" w:hAnsiTheme="majorHAnsi" w:cstheme="majorHAnsi"/>
          <w:lang w:val="nl-NL" w:eastAsia="en-US"/>
        </w:rPr>
        <w:t>.</w:t>
      </w:r>
    </w:p>
    <w:p w14:paraId="08306834" w14:textId="77777777" w:rsidR="00C17730" w:rsidRPr="00C17730" w:rsidRDefault="00C17730" w:rsidP="00C17730">
      <w:pPr>
        <w:tabs>
          <w:tab w:val="left" w:pos="992"/>
        </w:tabs>
        <w:spacing w:before="120" w:line="276" w:lineRule="auto"/>
        <w:ind w:left="992" w:hanging="992"/>
        <w:jc w:val="both"/>
        <w:rPr>
          <w:rFonts w:asciiTheme="majorHAnsi" w:eastAsiaTheme="minorHAnsi" w:hAnsiTheme="majorHAnsi" w:cstheme="majorHAnsi"/>
          <w:b/>
          <w:color w:val="0000FF"/>
          <w:lang w:val="en-US" w:eastAsia="en-US"/>
        </w:rPr>
      </w:pPr>
      <w:r w:rsidRPr="00C17730">
        <w:rPr>
          <w:rFonts w:asciiTheme="majorHAnsi" w:eastAsiaTheme="minorHAnsi" w:hAnsiTheme="majorHAnsi" w:cstheme="majorHAnsi"/>
          <w:b/>
          <w:color w:val="0000FF"/>
          <w:lang w:val="en-US" w:eastAsia="en-US"/>
        </w:rPr>
        <w:t>Câu 3.</w:t>
      </w:r>
      <w:r w:rsidRPr="00C17730">
        <w:rPr>
          <w:rFonts w:asciiTheme="majorHAnsi" w:eastAsia="Calibri" w:hAnsiTheme="majorHAnsi" w:cstheme="majorHAnsi"/>
          <w:b/>
          <w:color w:val="0000FF"/>
          <w:lang w:val="nl-NL" w:eastAsia="en-US"/>
        </w:rPr>
        <w:t xml:space="preserve"> [NB-VD-VD-VD]</w:t>
      </w:r>
      <w:r w:rsidRPr="00C17730">
        <w:rPr>
          <w:rFonts w:asciiTheme="majorHAnsi" w:eastAsiaTheme="minorHAnsi" w:hAnsiTheme="majorHAnsi" w:cstheme="majorHAnsi"/>
          <w:b/>
          <w:color w:val="0000FF"/>
          <w:lang w:val="en-US" w:eastAsia="en-US"/>
        </w:rPr>
        <w:tab/>
      </w:r>
      <w:r w:rsidRPr="00C17730">
        <w:rPr>
          <w:rFonts w:asciiTheme="majorHAnsi" w:eastAsiaTheme="minorHAnsi" w:hAnsiTheme="majorHAnsi" w:cstheme="majorHAnsi"/>
          <w:lang w:val="en-US" w:eastAsia="en-US"/>
        </w:rPr>
        <w:t>Bảng thống kê thời gian (đơn vị: phút ) tập thể dục buổi sáng mỗi ngày trong tháng 2 năm 2023 của bạn Bình và bạn An</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6"/>
        <w:gridCol w:w="1080"/>
        <w:gridCol w:w="1170"/>
        <w:gridCol w:w="1170"/>
        <w:gridCol w:w="1170"/>
        <w:gridCol w:w="1080"/>
      </w:tblGrid>
      <w:tr w:rsidR="00C17730" w:rsidRPr="00C17730" w14:paraId="7B4350B0" w14:textId="77777777" w:rsidTr="00287BCB">
        <w:trPr>
          <w:jc w:val="center"/>
        </w:trPr>
        <w:tc>
          <w:tcPr>
            <w:tcW w:w="2686" w:type="dxa"/>
            <w:shd w:val="clear" w:color="auto" w:fill="auto"/>
          </w:tcPr>
          <w:p w14:paraId="441A4ADD"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bookmarkStart w:id="18" w:name="_Hlk169155017"/>
            <w:r w:rsidRPr="00C17730">
              <w:rPr>
                <w:rFonts w:asciiTheme="majorHAnsi" w:eastAsiaTheme="minorHAnsi" w:hAnsiTheme="majorHAnsi" w:cstheme="majorHAnsi"/>
                <w:lang w:val="en-US" w:eastAsia="en-US"/>
              </w:rPr>
              <w:t>Thời gian ( phút )</w:t>
            </w:r>
          </w:p>
        </w:tc>
        <w:tc>
          <w:tcPr>
            <w:tcW w:w="1080" w:type="dxa"/>
            <w:shd w:val="clear" w:color="auto" w:fill="auto"/>
          </w:tcPr>
          <w:p w14:paraId="3FB6CE10"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14"/>
                <w:lang w:val="en-US" w:eastAsia="en-US"/>
              </w:rPr>
              <w:object w:dxaOrig="820" w:dyaOrig="400" w14:anchorId="593252DB">
                <v:shape id="_x0000_i1564" type="#_x0000_t75" style="width:41.95pt;height:18.15pt" o:ole="">
                  <v:imagedata r:id="rId1057" o:title=""/>
                </v:shape>
                <o:OLEObject Type="Embed" ProgID="Equation.DSMT4" ShapeID="_x0000_i1564" DrawAspect="Content" ObjectID="_1804454257" r:id="rId1058"/>
              </w:object>
            </w:r>
          </w:p>
        </w:tc>
        <w:tc>
          <w:tcPr>
            <w:tcW w:w="1170" w:type="dxa"/>
            <w:shd w:val="clear" w:color="auto" w:fill="auto"/>
          </w:tcPr>
          <w:p w14:paraId="630C041E"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14"/>
                <w:lang w:val="en-US" w:eastAsia="en-US"/>
              </w:rPr>
              <w:object w:dxaOrig="840" w:dyaOrig="400" w14:anchorId="7AA171A6">
                <v:shape id="_x0000_i1565" type="#_x0000_t75" style="width:41.95pt;height:18.15pt" o:ole="">
                  <v:imagedata r:id="rId1059" o:title=""/>
                </v:shape>
                <o:OLEObject Type="Embed" ProgID="Equation.DSMT4" ShapeID="_x0000_i1565" DrawAspect="Content" ObjectID="_1804454258" r:id="rId1060"/>
              </w:object>
            </w:r>
          </w:p>
        </w:tc>
        <w:tc>
          <w:tcPr>
            <w:tcW w:w="1170" w:type="dxa"/>
            <w:shd w:val="clear" w:color="auto" w:fill="auto"/>
          </w:tcPr>
          <w:p w14:paraId="5F06D79A"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14"/>
                <w:lang w:val="en-US" w:eastAsia="en-US"/>
              </w:rPr>
              <w:object w:dxaOrig="840" w:dyaOrig="400" w14:anchorId="1E91E232">
                <v:shape id="_x0000_i1566" type="#_x0000_t75" style="width:41.95pt;height:18.15pt" o:ole="">
                  <v:imagedata r:id="rId1061" o:title=""/>
                </v:shape>
                <o:OLEObject Type="Embed" ProgID="Equation.DSMT4" ShapeID="_x0000_i1566" DrawAspect="Content" ObjectID="_1804454259" r:id="rId1062"/>
              </w:object>
            </w:r>
          </w:p>
        </w:tc>
        <w:tc>
          <w:tcPr>
            <w:tcW w:w="1170" w:type="dxa"/>
            <w:shd w:val="clear" w:color="auto" w:fill="auto"/>
          </w:tcPr>
          <w:p w14:paraId="248A0D95"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14"/>
                <w:lang w:val="en-US" w:eastAsia="en-US"/>
              </w:rPr>
              <w:object w:dxaOrig="840" w:dyaOrig="400" w14:anchorId="5D9F596D">
                <v:shape id="_x0000_i1567" type="#_x0000_t75" style="width:41.95pt;height:18.15pt" o:ole="">
                  <v:imagedata r:id="rId1063" o:title=""/>
                </v:shape>
                <o:OLEObject Type="Embed" ProgID="Equation.DSMT4" ShapeID="_x0000_i1567" DrawAspect="Content" ObjectID="_1804454260" r:id="rId1064"/>
              </w:object>
            </w:r>
          </w:p>
        </w:tc>
        <w:tc>
          <w:tcPr>
            <w:tcW w:w="1080" w:type="dxa"/>
            <w:shd w:val="clear" w:color="auto" w:fill="auto"/>
          </w:tcPr>
          <w:p w14:paraId="5F37D06A"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14"/>
                <w:lang w:val="en-US" w:eastAsia="en-US"/>
              </w:rPr>
              <w:object w:dxaOrig="840" w:dyaOrig="400" w14:anchorId="45368C74">
                <v:shape id="_x0000_i1568" type="#_x0000_t75" style="width:41.95pt;height:18.15pt" o:ole="">
                  <v:imagedata r:id="rId1065" o:title=""/>
                </v:shape>
                <o:OLEObject Type="Embed" ProgID="Equation.DSMT4" ShapeID="_x0000_i1568" DrawAspect="Content" ObjectID="_1804454261" r:id="rId1066"/>
              </w:object>
            </w:r>
          </w:p>
        </w:tc>
      </w:tr>
      <w:tr w:rsidR="00C17730" w:rsidRPr="00C17730" w14:paraId="30AAB5A7" w14:textId="77777777" w:rsidTr="00287BCB">
        <w:trPr>
          <w:jc w:val="center"/>
        </w:trPr>
        <w:tc>
          <w:tcPr>
            <w:tcW w:w="2686" w:type="dxa"/>
            <w:shd w:val="clear" w:color="auto" w:fill="auto"/>
          </w:tcPr>
          <w:p w14:paraId="607B7C80" w14:textId="77777777" w:rsidR="00C17730" w:rsidRPr="00C17730" w:rsidRDefault="00C17730" w:rsidP="00C17730">
            <w:pPr>
              <w:tabs>
                <w:tab w:val="left" w:pos="992"/>
              </w:tabs>
              <w:spacing w:line="276" w:lineRule="auto"/>
              <w:ind w:hanging="2"/>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Số ngày tập của bạn Bình</w:t>
            </w:r>
          </w:p>
        </w:tc>
        <w:tc>
          <w:tcPr>
            <w:tcW w:w="1080" w:type="dxa"/>
            <w:shd w:val="clear" w:color="auto" w:fill="auto"/>
          </w:tcPr>
          <w:p w14:paraId="7C643168"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6"/>
                <w:lang w:val="en-US" w:eastAsia="en-US"/>
              </w:rPr>
              <w:object w:dxaOrig="180" w:dyaOrig="279" w14:anchorId="58B72085">
                <v:shape id="_x0000_i1569" type="#_x0000_t75" style="width:11.9pt;height:11.9pt" o:ole="">
                  <v:imagedata r:id="rId1067" o:title=""/>
                </v:shape>
                <o:OLEObject Type="Embed" ProgID="Equation.DSMT4" ShapeID="_x0000_i1569" DrawAspect="Content" ObjectID="_1804454262" r:id="rId1068"/>
              </w:object>
            </w:r>
          </w:p>
        </w:tc>
        <w:tc>
          <w:tcPr>
            <w:tcW w:w="1170" w:type="dxa"/>
            <w:shd w:val="clear" w:color="auto" w:fill="auto"/>
          </w:tcPr>
          <w:p w14:paraId="2AC86D1A"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6"/>
                <w:lang w:val="en-US" w:eastAsia="en-US"/>
              </w:rPr>
              <w:object w:dxaOrig="279" w:dyaOrig="279" w14:anchorId="04677B1E">
                <v:shape id="_x0000_i1570" type="#_x0000_t75" style="width:11.9pt;height:11.9pt" o:ole="">
                  <v:imagedata r:id="rId1069" o:title=""/>
                </v:shape>
                <o:OLEObject Type="Embed" ProgID="Equation.DSMT4" ShapeID="_x0000_i1570" DrawAspect="Content" ObjectID="_1804454263" r:id="rId1070"/>
              </w:object>
            </w:r>
          </w:p>
        </w:tc>
        <w:tc>
          <w:tcPr>
            <w:tcW w:w="1170" w:type="dxa"/>
            <w:shd w:val="clear" w:color="auto" w:fill="auto"/>
          </w:tcPr>
          <w:p w14:paraId="660E3DE8"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6"/>
                <w:lang w:val="en-US" w:eastAsia="en-US"/>
              </w:rPr>
              <w:object w:dxaOrig="279" w:dyaOrig="279" w14:anchorId="10EAD77D">
                <v:shape id="_x0000_i1571" type="#_x0000_t75" style="width:11.9pt;height:11.9pt" o:ole="">
                  <v:imagedata r:id="rId1071" o:title=""/>
                </v:shape>
                <o:OLEObject Type="Embed" ProgID="Equation.DSMT4" ShapeID="_x0000_i1571" DrawAspect="Content" ObjectID="_1804454264" r:id="rId1072"/>
              </w:object>
            </w:r>
          </w:p>
        </w:tc>
        <w:tc>
          <w:tcPr>
            <w:tcW w:w="1170" w:type="dxa"/>
            <w:shd w:val="clear" w:color="auto" w:fill="auto"/>
          </w:tcPr>
          <w:p w14:paraId="4B69E7B7"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4"/>
                <w:lang w:val="en-US" w:eastAsia="en-US"/>
              </w:rPr>
              <w:object w:dxaOrig="200" w:dyaOrig="260" w14:anchorId="1C59829F">
                <v:shape id="_x0000_i1572" type="#_x0000_t75" style="width:11.9pt;height:11.9pt" o:ole="">
                  <v:imagedata r:id="rId1073" o:title=""/>
                </v:shape>
                <o:OLEObject Type="Embed" ProgID="Equation.DSMT4" ShapeID="_x0000_i1572" DrawAspect="Content" ObjectID="_1804454265" r:id="rId1074"/>
              </w:object>
            </w:r>
          </w:p>
        </w:tc>
        <w:tc>
          <w:tcPr>
            <w:tcW w:w="1080" w:type="dxa"/>
            <w:shd w:val="clear" w:color="auto" w:fill="auto"/>
          </w:tcPr>
          <w:p w14:paraId="38EB29AD"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4"/>
                <w:lang w:val="en-US" w:eastAsia="en-US"/>
              </w:rPr>
              <w:object w:dxaOrig="139" w:dyaOrig="260" w14:anchorId="30F4C7AF">
                <v:shape id="_x0000_i1573" type="#_x0000_t75" style="width:6.8pt;height:11.9pt" o:ole="">
                  <v:imagedata r:id="rId1075" o:title=""/>
                </v:shape>
                <o:OLEObject Type="Embed" ProgID="Equation.DSMT4" ShapeID="_x0000_i1573" DrawAspect="Content" ObjectID="_1804454266" r:id="rId1076"/>
              </w:object>
            </w:r>
          </w:p>
        </w:tc>
      </w:tr>
      <w:bookmarkEnd w:id="18"/>
      <w:tr w:rsidR="00C17730" w:rsidRPr="00C17730" w14:paraId="0A10699F" w14:textId="77777777" w:rsidTr="00287BCB">
        <w:trPr>
          <w:jc w:val="center"/>
        </w:trPr>
        <w:tc>
          <w:tcPr>
            <w:tcW w:w="2686" w:type="dxa"/>
            <w:shd w:val="clear" w:color="auto" w:fill="auto"/>
          </w:tcPr>
          <w:p w14:paraId="20079F69" w14:textId="77777777" w:rsidR="00C17730" w:rsidRPr="00C17730" w:rsidRDefault="00C17730" w:rsidP="00C17730">
            <w:pPr>
              <w:tabs>
                <w:tab w:val="left" w:pos="992"/>
              </w:tabs>
              <w:spacing w:line="276" w:lineRule="auto"/>
              <w:ind w:hanging="2"/>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Số ngày tập của bạn An</w:t>
            </w:r>
          </w:p>
        </w:tc>
        <w:tc>
          <w:tcPr>
            <w:tcW w:w="1080" w:type="dxa"/>
            <w:shd w:val="clear" w:color="auto" w:fill="auto"/>
          </w:tcPr>
          <w:p w14:paraId="5F7B4D85"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6"/>
                <w:lang w:val="en-US" w:eastAsia="en-US"/>
              </w:rPr>
              <w:object w:dxaOrig="180" w:dyaOrig="279" w14:anchorId="399D47B6">
                <v:shape id="_x0000_i1574" type="#_x0000_t75" style="width:11.9pt;height:11.9pt" o:ole="">
                  <v:imagedata r:id="rId1067" o:title=""/>
                </v:shape>
                <o:OLEObject Type="Embed" ProgID="Equation.DSMT4" ShapeID="_x0000_i1574" DrawAspect="Content" ObjectID="_1804454267" r:id="rId1077"/>
              </w:object>
            </w:r>
          </w:p>
        </w:tc>
        <w:tc>
          <w:tcPr>
            <w:tcW w:w="1170" w:type="dxa"/>
            <w:shd w:val="clear" w:color="auto" w:fill="auto"/>
          </w:tcPr>
          <w:p w14:paraId="1859C102"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6"/>
                <w:lang w:val="en-US" w:eastAsia="en-US"/>
              </w:rPr>
              <w:object w:dxaOrig="180" w:dyaOrig="279" w14:anchorId="61D4E15D">
                <v:shape id="_x0000_i1575" type="#_x0000_t75" style="width:11.9pt;height:11.9pt" o:ole="">
                  <v:imagedata r:id="rId1067" o:title=""/>
                </v:shape>
                <o:OLEObject Type="Embed" ProgID="Equation.DSMT4" ShapeID="_x0000_i1575" DrawAspect="Content" ObjectID="_1804454268" r:id="rId1078"/>
              </w:object>
            </w:r>
          </w:p>
        </w:tc>
        <w:tc>
          <w:tcPr>
            <w:tcW w:w="1170" w:type="dxa"/>
            <w:shd w:val="clear" w:color="auto" w:fill="auto"/>
          </w:tcPr>
          <w:p w14:paraId="464E2D76"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6"/>
                <w:lang w:val="en-US" w:eastAsia="en-US"/>
              </w:rPr>
              <w:object w:dxaOrig="279" w:dyaOrig="279" w14:anchorId="3ED69B3B">
                <v:shape id="_x0000_i1576" type="#_x0000_t75" style="width:11.9pt;height:11.9pt" o:ole="">
                  <v:imagedata r:id="rId1079" o:title=""/>
                </v:shape>
                <o:OLEObject Type="Embed" ProgID="Equation.DSMT4" ShapeID="_x0000_i1576" DrawAspect="Content" ObjectID="_1804454269" r:id="rId1080"/>
              </w:object>
            </w:r>
          </w:p>
        </w:tc>
        <w:tc>
          <w:tcPr>
            <w:tcW w:w="1170" w:type="dxa"/>
            <w:shd w:val="clear" w:color="auto" w:fill="auto"/>
          </w:tcPr>
          <w:p w14:paraId="4032E980"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6"/>
                <w:lang w:val="en-US" w:eastAsia="en-US"/>
              </w:rPr>
              <w:object w:dxaOrig="180" w:dyaOrig="279" w14:anchorId="4A0DF63B">
                <v:shape id="_x0000_i1577" type="#_x0000_t75" style="width:11.9pt;height:11.9pt" o:ole="">
                  <v:imagedata r:id="rId1081" o:title=""/>
                </v:shape>
                <o:OLEObject Type="Embed" ProgID="Equation.DSMT4" ShapeID="_x0000_i1577" DrawAspect="Content" ObjectID="_1804454270" r:id="rId1082"/>
              </w:object>
            </w:r>
          </w:p>
        </w:tc>
        <w:tc>
          <w:tcPr>
            <w:tcW w:w="1080" w:type="dxa"/>
            <w:shd w:val="clear" w:color="auto" w:fill="auto"/>
          </w:tcPr>
          <w:p w14:paraId="7C34A0F9"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0</w:t>
            </w:r>
          </w:p>
        </w:tc>
      </w:tr>
    </w:tbl>
    <w:p w14:paraId="32B0A14D" w14:textId="77777777" w:rsidR="00C17730" w:rsidRPr="00C17730" w:rsidRDefault="00C17730" w:rsidP="00C17730">
      <w:pPr>
        <w:tabs>
          <w:tab w:val="left" w:pos="992"/>
        </w:tabs>
        <w:spacing w:before="120" w:line="276" w:lineRule="auto"/>
        <w:ind w:left="992" w:hanging="2"/>
        <w:jc w:val="both"/>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a) Khoảng biến thiên của mẫu số liệu về thời gian tập thể dục buổi sáng mỗi ngày trong tháng 2 năm 2023 của bạn An là </w:t>
      </w:r>
      <w:r w:rsidRPr="00C17730">
        <w:rPr>
          <w:rFonts w:asciiTheme="majorHAnsi" w:eastAsiaTheme="minorHAnsi" w:hAnsiTheme="majorHAnsi" w:cstheme="majorHAnsi"/>
          <w:position w:val="-6"/>
          <w:lang w:val="en-US" w:eastAsia="en-US"/>
        </w:rPr>
        <w:object w:dxaOrig="320" w:dyaOrig="279" w14:anchorId="14AC206F">
          <v:shape id="_x0000_i1578" type="#_x0000_t75" style="width:18.15pt;height:11.9pt" o:ole="">
            <v:imagedata r:id="rId1083" o:title=""/>
          </v:shape>
          <o:OLEObject Type="Embed" ProgID="Equation.DSMT4" ShapeID="_x0000_i1578" DrawAspect="Content" ObjectID="_1804454271" r:id="rId1084"/>
        </w:object>
      </w:r>
      <w:r w:rsidRPr="00C17730">
        <w:rPr>
          <w:rFonts w:asciiTheme="majorHAnsi" w:eastAsiaTheme="minorHAnsi" w:hAnsiTheme="majorHAnsi" w:cstheme="majorHAnsi"/>
          <w:lang w:val="en-US" w:eastAsia="en-US"/>
        </w:rPr>
        <w:t>.</w:t>
      </w:r>
    </w:p>
    <w:p w14:paraId="3D28C4B7" w14:textId="77777777" w:rsidR="00C17730" w:rsidRPr="00C17730" w:rsidRDefault="00C17730" w:rsidP="00C17730">
      <w:pPr>
        <w:tabs>
          <w:tab w:val="left" w:pos="992"/>
        </w:tabs>
        <w:spacing w:before="120" w:line="276" w:lineRule="auto"/>
        <w:ind w:left="992" w:hanging="2"/>
        <w:jc w:val="both"/>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b) Khoảng tứ phân vị của mẫu số liệu về thời gian tập thể dục buổi sáng mỗi ngày trong tháng 2 năm 2023 của bạn Bình là </w:t>
      </w:r>
      <w:r w:rsidRPr="00C17730">
        <w:rPr>
          <w:rFonts w:asciiTheme="majorHAnsi" w:eastAsiaTheme="minorHAnsi" w:hAnsiTheme="majorHAnsi" w:cstheme="majorHAnsi"/>
          <w:position w:val="-6"/>
          <w:lang w:val="en-US" w:eastAsia="en-US"/>
        </w:rPr>
        <w:object w:dxaOrig="320" w:dyaOrig="279" w14:anchorId="2A65047D">
          <v:shape id="_x0000_i1579" type="#_x0000_t75" style="width:18.15pt;height:11.9pt" o:ole="">
            <v:imagedata r:id="rId1085" o:title=""/>
          </v:shape>
          <o:OLEObject Type="Embed" ProgID="Equation.DSMT4" ShapeID="_x0000_i1579" DrawAspect="Content" ObjectID="_1804454272" r:id="rId1086"/>
        </w:object>
      </w:r>
      <w:r w:rsidRPr="00C17730">
        <w:rPr>
          <w:rFonts w:asciiTheme="majorHAnsi" w:eastAsiaTheme="minorHAnsi" w:hAnsiTheme="majorHAnsi" w:cstheme="majorHAnsi"/>
          <w:lang w:val="en-US" w:eastAsia="en-US"/>
        </w:rPr>
        <w:t>.</w:t>
      </w:r>
    </w:p>
    <w:p w14:paraId="600F6DBB" w14:textId="77777777" w:rsidR="00C17730" w:rsidRPr="00C17730" w:rsidRDefault="00C17730" w:rsidP="00C17730">
      <w:pPr>
        <w:tabs>
          <w:tab w:val="left" w:pos="992"/>
        </w:tabs>
        <w:spacing w:before="120" w:line="276" w:lineRule="auto"/>
        <w:ind w:left="992" w:hanging="2"/>
        <w:jc w:val="both"/>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c</w:t>
      </w:r>
      <w:bookmarkStart w:id="19" w:name="_Hlk169153028"/>
      <w:r w:rsidRPr="00C17730">
        <w:rPr>
          <w:rFonts w:asciiTheme="majorHAnsi" w:eastAsiaTheme="minorHAnsi" w:hAnsiTheme="majorHAnsi" w:cstheme="majorHAnsi"/>
          <w:lang w:val="en-US" w:eastAsia="en-US"/>
        </w:rPr>
        <w:t xml:space="preserve">) </w:t>
      </w:r>
      <w:bookmarkEnd w:id="19"/>
      <w:r w:rsidRPr="00C17730">
        <w:rPr>
          <w:rFonts w:asciiTheme="majorHAnsi" w:eastAsiaTheme="minorHAnsi" w:hAnsiTheme="majorHAnsi" w:cstheme="majorHAnsi"/>
          <w:lang w:val="en-US" w:eastAsia="en-US"/>
        </w:rPr>
        <w:t xml:space="preserve">Khoảng tứ phân vị của mẫu số liệu về thời gian tập thể dục buổi sáng mỗi ngày trong tháng 2 năm 2023 của bạn An là </w:t>
      </w:r>
      <w:r w:rsidRPr="00C17730">
        <w:rPr>
          <w:rFonts w:asciiTheme="majorHAnsi" w:eastAsiaTheme="minorHAnsi" w:hAnsiTheme="majorHAnsi" w:cstheme="majorHAnsi"/>
          <w:position w:val="-4"/>
          <w:lang w:val="en-US" w:eastAsia="en-US"/>
        </w:rPr>
        <w:object w:dxaOrig="320" w:dyaOrig="260" w14:anchorId="0069F1CD">
          <v:shape id="_x0000_i1580" type="#_x0000_t75" style="width:18.15pt;height:11.9pt" o:ole="">
            <v:imagedata r:id="rId1087" o:title=""/>
          </v:shape>
          <o:OLEObject Type="Embed" ProgID="Equation.DSMT4" ShapeID="_x0000_i1580" DrawAspect="Content" ObjectID="_1804454273" r:id="rId1088"/>
        </w:object>
      </w:r>
      <w:r w:rsidRPr="00C17730">
        <w:rPr>
          <w:rFonts w:asciiTheme="majorHAnsi" w:eastAsiaTheme="minorHAnsi" w:hAnsiTheme="majorHAnsi" w:cstheme="majorHAnsi"/>
          <w:lang w:val="en-US" w:eastAsia="en-US"/>
        </w:rPr>
        <w:t>.</w:t>
      </w:r>
    </w:p>
    <w:p w14:paraId="4AF18330" w14:textId="77777777" w:rsidR="00C17730" w:rsidRPr="00C17730" w:rsidRDefault="00C17730" w:rsidP="00C17730">
      <w:pPr>
        <w:tabs>
          <w:tab w:val="left" w:pos="992"/>
        </w:tabs>
        <w:spacing w:before="120" w:line="276" w:lineRule="auto"/>
        <w:ind w:left="992" w:hanging="2"/>
        <w:jc w:val="both"/>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d) Dựa vào khoảng tứ phân vị của hai mẫu số liệu trên thì thời gian tập thể dục buổi sáng mỗi ngày trong tháng 2 năm 2023 của bạn Bình phân tán hơn bạn An.</w:t>
      </w:r>
    </w:p>
    <w:p w14:paraId="2E42A3A0" w14:textId="77777777" w:rsidR="00C17730" w:rsidRPr="00C17730" w:rsidRDefault="00C17730" w:rsidP="00C17730">
      <w:pPr>
        <w:tabs>
          <w:tab w:val="left" w:pos="992"/>
        </w:tabs>
        <w:spacing w:before="120" w:line="276" w:lineRule="auto"/>
        <w:ind w:left="992" w:hanging="992"/>
        <w:jc w:val="both"/>
        <w:rPr>
          <w:rFonts w:asciiTheme="majorHAnsi" w:hAnsiTheme="majorHAnsi" w:cstheme="majorHAnsi"/>
          <w:b/>
          <w:color w:val="0000FF"/>
          <w:lang w:val="nl-NL"/>
        </w:rPr>
      </w:pPr>
      <w:r w:rsidRPr="00C17730">
        <w:rPr>
          <w:rFonts w:asciiTheme="majorHAnsi" w:hAnsiTheme="majorHAnsi" w:cstheme="majorHAnsi"/>
          <w:b/>
          <w:color w:val="0000FF"/>
          <w:lang w:val="nl-NL"/>
        </w:rPr>
        <w:t>PHẦN III: TRẢ LỜI NGẮN</w:t>
      </w:r>
    </w:p>
    <w:p w14:paraId="4D8C0D23" w14:textId="77777777" w:rsidR="00C17730" w:rsidRPr="00C17730" w:rsidRDefault="00C17730" w:rsidP="00C17730">
      <w:pPr>
        <w:tabs>
          <w:tab w:val="left" w:pos="992"/>
        </w:tabs>
        <w:spacing w:before="120" w:line="259" w:lineRule="auto"/>
        <w:ind w:left="992" w:hanging="992"/>
        <w:jc w:val="both"/>
        <w:rPr>
          <w:rFonts w:asciiTheme="majorHAnsi" w:hAnsiTheme="majorHAnsi" w:cstheme="majorHAnsi"/>
          <w:lang w:val="en-US" w:eastAsia="en-US"/>
        </w:rPr>
      </w:pPr>
      <w:r w:rsidRPr="00C17730">
        <w:rPr>
          <w:rFonts w:asciiTheme="majorHAnsi" w:hAnsiTheme="majorHAnsi" w:cstheme="majorHAnsi"/>
          <w:b/>
          <w:color w:val="0000FF"/>
          <w:lang w:val="en-US" w:eastAsia="en-US"/>
        </w:rPr>
        <w:t>Câu 1.</w:t>
      </w:r>
      <w:r w:rsidRPr="00C17730">
        <w:rPr>
          <w:rFonts w:asciiTheme="majorHAnsi" w:eastAsia="Calibri" w:hAnsiTheme="majorHAnsi" w:cstheme="majorHAnsi"/>
          <w:b/>
          <w:color w:val="0000FF"/>
          <w:lang w:val="nl-NL" w:eastAsia="en-US"/>
        </w:rPr>
        <w:t xml:space="preserve"> [NB]</w:t>
      </w:r>
      <w:r w:rsidRPr="00C17730">
        <w:rPr>
          <w:rFonts w:asciiTheme="majorHAnsi" w:hAnsiTheme="majorHAnsi" w:cstheme="majorHAnsi"/>
          <w:b/>
          <w:color w:val="0000FF"/>
          <w:lang w:val="en-US" w:eastAsia="en-US"/>
        </w:rPr>
        <w:t xml:space="preserve"> </w:t>
      </w:r>
      <w:r w:rsidRPr="00C17730">
        <w:rPr>
          <w:rFonts w:asciiTheme="majorHAnsi" w:hAnsiTheme="majorHAnsi" w:cstheme="majorHAnsi"/>
          <w:lang w:val="en-US" w:eastAsia="en-US"/>
        </w:rPr>
        <w:t>Khoảng biến thiên của mẫu số liệu ghép nhóm được cho ở bảng sau là bao nhiêu?</w:t>
      </w:r>
    </w:p>
    <w:tbl>
      <w:tblPr>
        <w:tblStyle w:val="BngTK1"/>
        <w:tblW w:w="0" w:type="auto"/>
        <w:tblInd w:w="988" w:type="dxa"/>
        <w:tblLook w:val="04A0" w:firstRow="1" w:lastRow="0" w:firstColumn="1" w:lastColumn="0" w:noHBand="0" w:noVBand="1"/>
      </w:tblPr>
      <w:tblGrid>
        <w:gridCol w:w="1710"/>
        <w:gridCol w:w="1710"/>
        <w:gridCol w:w="1530"/>
        <w:gridCol w:w="1350"/>
        <w:gridCol w:w="1350"/>
        <w:gridCol w:w="1440"/>
      </w:tblGrid>
      <w:tr w:rsidR="00C17730" w:rsidRPr="00C17730" w14:paraId="7915E36F" w14:textId="77777777" w:rsidTr="00287BCB">
        <w:tc>
          <w:tcPr>
            <w:tcW w:w="1710" w:type="dxa"/>
          </w:tcPr>
          <w:p w14:paraId="10E0D3A8"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hAnsiTheme="majorHAnsi" w:cstheme="majorHAnsi"/>
              </w:rPr>
              <w:t>Nhóm</w:t>
            </w:r>
          </w:p>
        </w:tc>
        <w:tc>
          <w:tcPr>
            <w:tcW w:w="1710" w:type="dxa"/>
          </w:tcPr>
          <w:p w14:paraId="1C2482A4"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14"/>
                <w:lang w:val="vi-VN" w:eastAsia="vi-VN"/>
                <w14:ligatures w14:val="none"/>
              </w:rPr>
              <w:object w:dxaOrig="780" w:dyaOrig="400" w14:anchorId="7B6DF666">
                <v:shape id="_x0000_i1581" type="#_x0000_t75" style="width:37.4pt;height:20.4pt" o:ole="">
                  <v:imagedata r:id="rId1089" o:title=""/>
                </v:shape>
                <o:OLEObject Type="Embed" ProgID="Equation.DSMT4" ShapeID="_x0000_i1581" DrawAspect="Content" ObjectID="_1804454274" r:id="rId1090"/>
              </w:object>
            </w:r>
          </w:p>
        </w:tc>
        <w:tc>
          <w:tcPr>
            <w:tcW w:w="1530" w:type="dxa"/>
          </w:tcPr>
          <w:p w14:paraId="3FB4804E"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14"/>
                <w:lang w:val="vi-VN" w:eastAsia="vi-VN"/>
                <w14:ligatures w14:val="none"/>
              </w:rPr>
              <w:object w:dxaOrig="800" w:dyaOrig="400" w14:anchorId="44929859">
                <v:shape id="_x0000_i1582" type="#_x0000_t75" style="width:39.1pt;height:20.4pt" o:ole="">
                  <v:imagedata r:id="rId1091" o:title=""/>
                </v:shape>
                <o:OLEObject Type="Embed" ProgID="Equation.DSMT4" ShapeID="_x0000_i1582" DrawAspect="Content" ObjectID="_1804454275" r:id="rId1092"/>
              </w:object>
            </w:r>
          </w:p>
        </w:tc>
        <w:tc>
          <w:tcPr>
            <w:tcW w:w="1350" w:type="dxa"/>
          </w:tcPr>
          <w:p w14:paraId="0AAB090E"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14"/>
                <w:lang w:val="vi-VN" w:eastAsia="vi-VN"/>
                <w14:ligatures w14:val="none"/>
              </w:rPr>
              <w:object w:dxaOrig="800" w:dyaOrig="400" w14:anchorId="46EB68C5">
                <v:shape id="_x0000_i1583" type="#_x0000_t75" style="width:39.1pt;height:20.4pt" o:ole="">
                  <v:imagedata r:id="rId1093" o:title=""/>
                </v:shape>
                <o:OLEObject Type="Embed" ProgID="Equation.DSMT4" ShapeID="_x0000_i1583" DrawAspect="Content" ObjectID="_1804454276" r:id="rId1094"/>
              </w:object>
            </w:r>
          </w:p>
        </w:tc>
        <w:tc>
          <w:tcPr>
            <w:tcW w:w="1350" w:type="dxa"/>
          </w:tcPr>
          <w:p w14:paraId="5E8713F5"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14"/>
                <w:lang w:val="vi-VN" w:eastAsia="vi-VN"/>
                <w14:ligatures w14:val="none"/>
              </w:rPr>
              <w:object w:dxaOrig="800" w:dyaOrig="400" w14:anchorId="501F309F">
                <v:shape id="_x0000_i1584" type="#_x0000_t75" style="width:39.1pt;height:20.4pt" o:ole="">
                  <v:imagedata r:id="rId1095" o:title=""/>
                </v:shape>
                <o:OLEObject Type="Embed" ProgID="Equation.DSMT4" ShapeID="_x0000_i1584" DrawAspect="Content" ObjectID="_1804454277" r:id="rId1096"/>
              </w:object>
            </w:r>
          </w:p>
        </w:tc>
        <w:tc>
          <w:tcPr>
            <w:tcW w:w="1440" w:type="dxa"/>
          </w:tcPr>
          <w:p w14:paraId="7F158ED8"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14"/>
                <w:lang w:val="vi-VN" w:eastAsia="vi-VN"/>
                <w14:ligatures w14:val="none"/>
              </w:rPr>
              <w:object w:dxaOrig="800" w:dyaOrig="400" w14:anchorId="5799228B">
                <v:shape id="_x0000_i1585" type="#_x0000_t75" style="width:39.1pt;height:20.4pt" o:ole="">
                  <v:imagedata r:id="rId1097" o:title=""/>
                </v:shape>
                <o:OLEObject Type="Embed" ProgID="Equation.DSMT4" ShapeID="_x0000_i1585" DrawAspect="Content" ObjectID="_1804454278" r:id="rId1098"/>
              </w:object>
            </w:r>
          </w:p>
        </w:tc>
      </w:tr>
      <w:tr w:rsidR="00C17730" w:rsidRPr="00C17730" w14:paraId="44A3FA43" w14:textId="77777777" w:rsidTr="00287BCB">
        <w:tc>
          <w:tcPr>
            <w:tcW w:w="1710" w:type="dxa"/>
          </w:tcPr>
          <w:p w14:paraId="57C319FA"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hAnsiTheme="majorHAnsi" w:cstheme="majorHAnsi"/>
              </w:rPr>
              <w:t>Tần số</w:t>
            </w:r>
          </w:p>
        </w:tc>
        <w:tc>
          <w:tcPr>
            <w:tcW w:w="1710" w:type="dxa"/>
          </w:tcPr>
          <w:p w14:paraId="72C86103"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4"/>
                <w:lang w:val="vi-VN" w:eastAsia="vi-VN"/>
                <w14:ligatures w14:val="none"/>
              </w:rPr>
              <w:object w:dxaOrig="139" w:dyaOrig="260" w14:anchorId="28CF2615">
                <v:shape id="_x0000_i1586" type="#_x0000_t75" style="width:6.8pt;height:13.6pt" o:ole="">
                  <v:imagedata r:id="rId1099" o:title=""/>
                </v:shape>
                <o:OLEObject Type="Embed" ProgID="Equation.DSMT4" ShapeID="_x0000_i1586" DrawAspect="Content" ObjectID="_1804454279" r:id="rId1100"/>
              </w:object>
            </w:r>
          </w:p>
        </w:tc>
        <w:tc>
          <w:tcPr>
            <w:tcW w:w="1530" w:type="dxa"/>
          </w:tcPr>
          <w:p w14:paraId="0C3E9E17"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6"/>
                <w:lang w:val="vi-VN" w:eastAsia="vi-VN"/>
                <w14:ligatures w14:val="none"/>
              </w:rPr>
              <w:object w:dxaOrig="200" w:dyaOrig="279" w14:anchorId="2DF4C993">
                <v:shape id="_x0000_i1587" type="#_x0000_t75" style="width:9.65pt;height:13.6pt" o:ole="">
                  <v:imagedata r:id="rId1101" o:title=""/>
                </v:shape>
                <o:OLEObject Type="Embed" ProgID="Equation.DSMT4" ShapeID="_x0000_i1587" DrawAspect="Content" ObjectID="_1804454280" r:id="rId1102"/>
              </w:object>
            </w:r>
          </w:p>
        </w:tc>
        <w:tc>
          <w:tcPr>
            <w:tcW w:w="1350" w:type="dxa"/>
          </w:tcPr>
          <w:p w14:paraId="59437E58"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4"/>
                <w:lang w:val="vi-VN" w:eastAsia="vi-VN"/>
                <w14:ligatures w14:val="none"/>
              </w:rPr>
              <w:object w:dxaOrig="300" w:dyaOrig="260" w14:anchorId="22E5CCFE">
                <v:shape id="_x0000_i1588" type="#_x0000_t75" style="width:14.15pt;height:13.6pt" o:ole="">
                  <v:imagedata r:id="rId1103" o:title=""/>
                </v:shape>
                <o:OLEObject Type="Embed" ProgID="Equation.DSMT4" ShapeID="_x0000_i1588" DrawAspect="Content" ObjectID="_1804454281" r:id="rId1104"/>
              </w:object>
            </w:r>
          </w:p>
        </w:tc>
        <w:tc>
          <w:tcPr>
            <w:tcW w:w="1350" w:type="dxa"/>
          </w:tcPr>
          <w:p w14:paraId="0D52D355"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4"/>
                <w:lang w:val="vi-VN" w:eastAsia="vi-VN"/>
                <w14:ligatures w14:val="none"/>
              </w:rPr>
              <w:object w:dxaOrig="300" w:dyaOrig="260" w14:anchorId="64F5F5C7">
                <v:shape id="_x0000_i1589" type="#_x0000_t75" style="width:14.15pt;height:13.6pt" o:ole="">
                  <v:imagedata r:id="rId1105" o:title=""/>
                </v:shape>
                <o:OLEObject Type="Embed" ProgID="Equation.DSMT4" ShapeID="_x0000_i1589" DrawAspect="Content" ObjectID="_1804454282" r:id="rId1106"/>
              </w:object>
            </w:r>
          </w:p>
        </w:tc>
        <w:tc>
          <w:tcPr>
            <w:tcW w:w="1440" w:type="dxa"/>
          </w:tcPr>
          <w:p w14:paraId="3D8223CB"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4"/>
                <w:lang w:val="vi-VN" w:eastAsia="vi-VN"/>
                <w14:ligatures w14:val="none"/>
              </w:rPr>
              <w:object w:dxaOrig="260" w:dyaOrig="260" w14:anchorId="4AE2B466">
                <v:shape id="_x0000_i1590" type="#_x0000_t75" style="width:11.9pt;height:13.6pt" o:ole="">
                  <v:imagedata r:id="rId1107" o:title=""/>
                </v:shape>
                <o:OLEObject Type="Embed" ProgID="Equation.DSMT4" ShapeID="_x0000_i1590" DrawAspect="Content" ObjectID="_1804454283" r:id="rId1108"/>
              </w:object>
            </w:r>
          </w:p>
        </w:tc>
      </w:tr>
    </w:tbl>
    <w:p w14:paraId="61C4BC2C" w14:textId="77777777" w:rsidR="00C17730" w:rsidRPr="00C17730" w:rsidRDefault="00C17730" w:rsidP="00C17730">
      <w:pPr>
        <w:tabs>
          <w:tab w:val="left" w:pos="992"/>
        </w:tabs>
        <w:spacing w:before="120" w:line="259" w:lineRule="auto"/>
        <w:rPr>
          <w:rFonts w:asciiTheme="majorHAnsi" w:hAnsiTheme="majorHAnsi" w:cstheme="majorHAnsi"/>
          <w:lang w:val="en-US" w:eastAsia="en-US"/>
        </w:rPr>
      </w:pPr>
      <w:r w:rsidRPr="00C17730">
        <w:rPr>
          <w:rFonts w:asciiTheme="majorHAnsi" w:hAnsiTheme="majorHAnsi" w:cstheme="majorHAnsi"/>
          <w:lang w:val="en-US" w:eastAsia="en-US"/>
        </w:rPr>
        <w:tab/>
      </w:r>
      <w:bookmarkStart w:id="20" w:name="_Hlk192580104"/>
      <w:r w:rsidRPr="00C17730">
        <w:rPr>
          <w:rFonts w:asciiTheme="majorHAnsi" w:hAnsiTheme="majorHAnsi" w:cstheme="majorHAnsi"/>
          <w:lang w:val="en-US" w:eastAsia="en-US"/>
        </w:rPr>
        <w:t>Trả lời:………………</w:t>
      </w:r>
    </w:p>
    <w:bookmarkEnd w:id="20"/>
    <w:p w14:paraId="5373CA09" w14:textId="77777777" w:rsidR="00C17730" w:rsidRPr="00C17730" w:rsidRDefault="00C17730" w:rsidP="00C17730">
      <w:pPr>
        <w:tabs>
          <w:tab w:val="left" w:pos="992"/>
        </w:tabs>
        <w:spacing w:before="120" w:line="259" w:lineRule="auto"/>
        <w:jc w:val="both"/>
        <w:rPr>
          <w:rFonts w:asciiTheme="majorHAnsi" w:hAnsiTheme="majorHAnsi" w:cstheme="majorHAnsi"/>
          <w:lang w:val="en-US" w:eastAsia="en-US"/>
        </w:rPr>
      </w:pPr>
    </w:p>
    <w:p w14:paraId="1C1AA43F" w14:textId="77777777" w:rsidR="00C17730" w:rsidRPr="00C17730" w:rsidRDefault="00C17730" w:rsidP="00C17730">
      <w:pPr>
        <w:tabs>
          <w:tab w:val="left" w:pos="992"/>
        </w:tabs>
        <w:spacing w:before="120" w:after="160" w:line="259" w:lineRule="auto"/>
        <w:ind w:left="992" w:hanging="992"/>
        <w:jc w:val="both"/>
        <w:rPr>
          <w:rFonts w:asciiTheme="majorHAnsi" w:eastAsiaTheme="minorHAnsi" w:hAnsiTheme="majorHAnsi" w:cstheme="majorHAnsi"/>
          <w:color w:val="000000" w:themeColor="text1"/>
          <w:lang w:val="en-US" w:eastAsia="en-US"/>
        </w:rPr>
      </w:pPr>
      <w:r w:rsidRPr="00C17730">
        <w:rPr>
          <w:rFonts w:asciiTheme="majorHAnsi" w:eastAsiaTheme="minorHAnsi" w:hAnsiTheme="majorHAnsi" w:cstheme="majorHAnsi"/>
          <w:b/>
          <w:color w:val="0000FF"/>
          <w:lang w:val="en-US"/>
        </w:rPr>
        <w:t>Câu 2.</w:t>
      </w:r>
      <w:r w:rsidRPr="00C17730">
        <w:rPr>
          <w:rFonts w:asciiTheme="majorHAnsi" w:eastAsia="Calibri" w:hAnsiTheme="majorHAnsi" w:cstheme="majorHAnsi"/>
          <w:b/>
          <w:color w:val="0000FF"/>
          <w:lang w:val="nl-NL" w:eastAsia="en-US"/>
        </w:rPr>
        <w:t xml:space="preserve"> [TH]</w:t>
      </w:r>
      <w:r w:rsidRPr="00C17730">
        <w:rPr>
          <w:rFonts w:asciiTheme="majorHAnsi" w:eastAsiaTheme="minorHAnsi" w:hAnsiTheme="majorHAnsi" w:cstheme="majorHAnsi"/>
          <w:b/>
          <w:color w:val="0000FF"/>
          <w:lang w:val="en-US"/>
        </w:rPr>
        <w:tab/>
      </w:r>
      <w:r w:rsidRPr="00C17730">
        <w:rPr>
          <w:rFonts w:asciiTheme="majorHAnsi" w:eastAsiaTheme="minorHAnsi" w:hAnsiTheme="majorHAnsi" w:cstheme="majorHAnsi"/>
          <w:color w:val="000000" w:themeColor="text1"/>
          <w:lang w:val="en-US" w:eastAsia="en-US"/>
        </w:rPr>
        <w:t>Cho bảng thống kê thời gian sử dụng điện thoại vào buổi sáng mỗi ngày trong tháng 4/2024 của Tuấn và An ờ bảng như sau</w:t>
      </w:r>
    </w:p>
    <w:p w14:paraId="451BCAB8" w14:textId="77777777" w:rsidR="00C17730" w:rsidRPr="00C17730" w:rsidRDefault="00C17730" w:rsidP="00C17730">
      <w:pPr>
        <w:spacing w:after="160" w:line="259" w:lineRule="auto"/>
        <w:ind w:left="992" w:hanging="990"/>
        <w:jc w:val="center"/>
        <w:rPr>
          <w:rFonts w:asciiTheme="majorHAnsi" w:eastAsiaTheme="minorHAnsi" w:hAnsiTheme="majorHAnsi" w:cstheme="majorHAnsi"/>
          <w:color w:val="000000" w:themeColor="text1"/>
          <w:lang w:val="en-US" w:eastAsia="en-US"/>
        </w:rPr>
      </w:pPr>
      <w:r w:rsidRPr="00C17730">
        <w:rPr>
          <w:rFonts w:asciiTheme="majorHAnsi" w:eastAsiaTheme="minorHAnsi" w:hAnsiTheme="majorHAnsi" w:cstheme="majorHAnsi"/>
          <w:noProof/>
          <w:lang w:val="en-US" w:eastAsia="en-US"/>
        </w:rPr>
        <w:lastRenderedPageBreak/>
        <w:drawing>
          <wp:inline distT="0" distB="0" distL="0" distR="0" wp14:anchorId="066A0DAC" wp14:editId="2D9B458B">
            <wp:extent cx="4556760" cy="780045"/>
            <wp:effectExtent l="0" t="0" r="0" b="0"/>
            <wp:docPr id="1186424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9">
                      <a:extLst>
                        <a:ext uri="{28A0092B-C50C-407E-A947-70E740481C1C}">
                          <a14:useLocalDpi xmlns:a14="http://schemas.microsoft.com/office/drawing/2010/main" val="0"/>
                        </a:ext>
                      </a:extLst>
                    </a:blip>
                    <a:srcRect/>
                    <a:stretch>
                      <a:fillRect/>
                    </a:stretch>
                  </pic:blipFill>
                  <pic:spPr bwMode="auto">
                    <a:xfrm>
                      <a:off x="0" y="0"/>
                      <a:ext cx="4561891" cy="780923"/>
                    </a:xfrm>
                    <a:prstGeom prst="rect">
                      <a:avLst/>
                    </a:prstGeom>
                    <a:noFill/>
                    <a:ln>
                      <a:noFill/>
                    </a:ln>
                  </pic:spPr>
                </pic:pic>
              </a:graphicData>
            </a:graphic>
          </wp:inline>
        </w:drawing>
      </w:r>
    </w:p>
    <w:p w14:paraId="563CD9C5" w14:textId="77777777" w:rsidR="00C17730" w:rsidRPr="00C17730" w:rsidRDefault="00C17730" w:rsidP="00C17730">
      <w:pPr>
        <w:spacing w:after="160" w:line="259" w:lineRule="auto"/>
        <w:ind w:left="992"/>
        <w:jc w:val="both"/>
        <w:rPr>
          <w:rFonts w:asciiTheme="majorHAnsi" w:hAnsiTheme="majorHAnsi" w:cstheme="majorHAnsi"/>
          <w:b/>
          <w:noProof/>
          <w:color w:val="0000FF"/>
          <w:lang w:val="en-US" w:eastAsia="en-US"/>
        </w:rPr>
      </w:pPr>
      <w:r w:rsidRPr="00C17730">
        <w:rPr>
          <w:rFonts w:asciiTheme="majorHAnsi" w:eastAsiaTheme="minorHAnsi" w:hAnsiTheme="majorHAnsi" w:cstheme="majorHAnsi"/>
          <w:color w:val="000000" w:themeColor="text1"/>
          <w:lang w:val="en-US" w:eastAsia="en-US"/>
        </w:rPr>
        <w:t xml:space="preserve">Khoảng biến thiên của mẫu số liệu ghép nhóm về thời gian sử dụng điện thoại vào buổi sáng mỗi ngày của Tuấn và An lần lượt là </w:t>
      </w:r>
      <w:r w:rsidRPr="00C17730">
        <w:rPr>
          <w:rFonts w:asciiTheme="majorHAnsi" w:hAnsiTheme="majorHAnsi" w:cstheme="majorHAnsi"/>
          <w:b/>
          <w:noProof/>
          <w:color w:val="0000FF"/>
          <w:position w:val="-12"/>
          <w:lang w:val="en-US" w:eastAsia="en-US"/>
        </w:rPr>
        <w:object w:dxaOrig="680" w:dyaOrig="360" w14:anchorId="762F967A">
          <v:shape id="_x0000_i1591" type="#_x0000_t75" style="width:34pt;height:18.7pt" o:ole="">
            <v:imagedata r:id="rId1110" o:title=""/>
          </v:shape>
          <o:OLEObject Type="Embed" ProgID="Equation.DSMT4" ShapeID="_x0000_i1591" DrawAspect="Content" ObjectID="_1804454284" r:id="rId1111"/>
        </w:object>
      </w:r>
      <w:r w:rsidRPr="00C17730">
        <w:rPr>
          <w:rFonts w:asciiTheme="majorHAnsi" w:hAnsiTheme="majorHAnsi" w:cstheme="majorHAnsi"/>
          <w:bCs/>
          <w:noProof/>
          <w:lang w:val="en-US" w:eastAsia="en-US"/>
        </w:rPr>
        <w:t>Tính tổng</w:t>
      </w:r>
      <w:r w:rsidRPr="00C17730">
        <w:rPr>
          <w:rFonts w:asciiTheme="majorHAnsi" w:hAnsiTheme="majorHAnsi" w:cstheme="majorHAnsi"/>
          <w:b/>
          <w:noProof/>
          <w:lang w:val="en-US" w:eastAsia="en-US"/>
        </w:rPr>
        <w:t xml:space="preserve"> </w:t>
      </w:r>
      <w:r w:rsidRPr="00C17730">
        <w:rPr>
          <w:rFonts w:asciiTheme="majorHAnsi" w:hAnsiTheme="majorHAnsi" w:cstheme="majorHAnsi"/>
          <w:b/>
          <w:noProof/>
          <w:color w:val="0000FF"/>
          <w:position w:val="-12"/>
          <w:lang w:val="en-US" w:eastAsia="en-US"/>
        </w:rPr>
        <w:object w:dxaOrig="920" w:dyaOrig="360" w14:anchorId="1AACB5F7">
          <v:shape id="_x0000_i1592" type="#_x0000_t75" style="width:45.9pt;height:18.7pt" o:ole="">
            <v:imagedata r:id="rId1112" o:title=""/>
          </v:shape>
          <o:OLEObject Type="Embed" ProgID="Equation.DSMT4" ShapeID="_x0000_i1592" DrawAspect="Content" ObjectID="_1804454285" r:id="rId1113"/>
        </w:object>
      </w:r>
    </w:p>
    <w:p w14:paraId="777B4E1A" w14:textId="77777777" w:rsidR="00C17730" w:rsidRPr="00C17730" w:rsidRDefault="00C17730" w:rsidP="00C17730">
      <w:pPr>
        <w:tabs>
          <w:tab w:val="left" w:pos="992"/>
        </w:tabs>
        <w:spacing w:before="120" w:line="259" w:lineRule="auto"/>
        <w:rPr>
          <w:rFonts w:asciiTheme="majorHAnsi" w:hAnsiTheme="majorHAnsi" w:cstheme="majorHAnsi"/>
          <w:lang w:val="en-US" w:eastAsia="en-US"/>
        </w:rPr>
      </w:pPr>
      <w:r w:rsidRPr="00C17730">
        <w:rPr>
          <w:rFonts w:asciiTheme="majorHAnsi" w:hAnsiTheme="majorHAnsi" w:cstheme="majorHAnsi"/>
          <w:lang w:val="en-US" w:eastAsia="en-US"/>
        </w:rPr>
        <w:t xml:space="preserve">                 Trả lời:………………</w:t>
      </w:r>
    </w:p>
    <w:p w14:paraId="50703F18" w14:textId="77777777" w:rsidR="00C17730" w:rsidRPr="00C17730" w:rsidRDefault="00C17730" w:rsidP="00C17730">
      <w:pPr>
        <w:spacing w:after="160" w:line="259" w:lineRule="auto"/>
        <w:ind w:left="992"/>
        <w:jc w:val="both"/>
        <w:rPr>
          <w:rFonts w:asciiTheme="majorHAnsi" w:eastAsiaTheme="minorHAnsi" w:hAnsiTheme="majorHAnsi" w:cstheme="majorHAnsi"/>
          <w:color w:val="000000" w:themeColor="text1"/>
          <w:lang w:val="en-US" w:eastAsia="en-US"/>
        </w:rPr>
      </w:pPr>
      <w:r w:rsidRPr="00C17730">
        <w:rPr>
          <w:rFonts w:asciiTheme="majorHAnsi" w:eastAsiaTheme="minorHAnsi" w:hAnsiTheme="majorHAnsi" w:cstheme="majorHAnsi"/>
          <w:color w:val="000000" w:themeColor="text1"/>
          <w:lang w:val="en-US" w:eastAsia="en-US"/>
        </w:rPr>
        <w:t xml:space="preserve"> </w:t>
      </w:r>
    </w:p>
    <w:p w14:paraId="7D315B19" w14:textId="77777777" w:rsidR="00C17730" w:rsidRPr="00C17730" w:rsidRDefault="00C17730" w:rsidP="00C17730">
      <w:pPr>
        <w:tabs>
          <w:tab w:val="left" w:pos="992"/>
        </w:tabs>
        <w:spacing w:before="120" w:line="276" w:lineRule="auto"/>
        <w:ind w:left="992" w:hanging="1082"/>
        <w:jc w:val="both"/>
        <w:rPr>
          <w:rFonts w:asciiTheme="majorHAnsi" w:eastAsiaTheme="minorHAnsi" w:hAnsiTheme="majorHAnsi" w:cstheme="majorHAnsi"/>
          <w:lang w:val="en-US" w:eastAsia="en-US"/>
        </w:rPr>
      </w:pPr>
      <w:r w:rsidRPr="00C17730">
        <w:rPr>
          <w:rFonts w:asciiTheme="majorHAnsi" w:eastAsiaTheme="minorHAnsi" w:hAnsiTheme="majorHAnsi" w:cstheme="majorHAnsi"/>
          <w:b/>
          <w:color w:val="0000FF"/>
          <w:lang w:val="en-US" w:eastAsia="en-US"/>
        </w:rPr>
        <w:t>Câu 3.</w:t>
      </w:r>
      <w:r w:rsidRPr="00C17730">
        <w:rPr>
          <w:rFonts w:asciiTheme="majorHAnsi" w:eastAsia="Calibri" w:hAnsiTheme="majorHAnsi" w:cstheme="majorHAnsi"/>
          <w:b/>
          <w:color w:val="0000FF"/>
          <w:lang w:val="nl-NL" w:eastAsia="en-US"/>
        </w:rPr>
        <w:t xml:space="preserve"> [VD]</w:t>
      </w:r>
      <w:r w:rsidRPr="00C17730">
        <w:rPr>
          <w:rFonts w:asciiTheme="majorHAnsi" w:eastAsiaTheme="minorHAnsi" w:hAnsiTheme="majorHAnsi" w:cstheme="majorHAnsi"/>
          <w:b/>
          <w:color w:val="0000FF"/>
          <w:lang w:val="en-US" w:eastAsia="en-US"/>
        </w:rPr>
        <w:tab/>
      </w:r>
      <w:r w:rsidRPr="00C17730">
        <w:rPr>
          <w:rFonts w:asciiTheme="majorHAnsi" w:eastAsiaTheme="minorHAnsi" w:hAnsiTheme="majorHAnsi" w:cstheme="majorHAnsi"/>
          <w:lang w:val="en-US" w:eastAsia="en-US"/>
        </w:rPr>
        <w:t>Bảng thống kê cân nặng của 50 quả xoài được lựa chọn ngẫu nhiên sau khi thu hoạch ở nông trường như sau</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1295"/>
        <w:gridCol w:w="1294"/>
        <w:gridCol w:w="1294"/>
        <w:gridCol w:w="1294"/>
        <w:gridCol w:w="1295"/>
      </w:tblGrid>
      <w:tr w:rsidR="00C17730" w:rsidRPr="00C17730" w14:paraId="27B49936" w14:textId="77777777" w:rsidTr="00287BCB">
        <w:trPr>
          <w:jc w:val="center"/>
        </w:trPr>
        <w:tc>
          <w:tcPr>
            <w:tcW w:w="2686" w:type="dxa"/>
            <w:shd w:val="clear" w:color="auto" w:fill="auto"/>
          </w:tcPr>
          <w:p w14:paraId="6980D70C"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Cân nặng ( g )</w:t>
            </w:r>
          </w:p>
        </w:tc>
        <w:tc>
          <w:tcPr>
            <w:tcW w:w="1080" w:type="dxa"/>
            <w:shd w:val="clear" w:color="auto" w:fill="auto"/>
          </w:tcPr>
          <w:p w14:paraId="0EC6E910"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14"/>
                <w:lang w:val="en-US" w:eastAsia="en-US"/>
              </w:rPr>
              <w:object w:dxaOrig="1100" w:dyaOrig="400" w14:anchorId="6ECD9114">
                <v:shape id="_x0000_i1593" type="#_x0000_t75" style="width:53.85pt;height:18.15pt" o:ole="">
                  <v:imagedata r:id="rId1114" o:title=""/>
                </v:shape>
                <o:OLEObject Type="Embed" ProgID="Equation.DSMT4" ShapeID="_x0000_i1593" DrawAspect="Content" ObjectID="_1804454286" r:id="rId1115"/>
              </w:object>
            </w:r>
          </w:p>
        </w:tc>
        <w:tc>
          <w:tcPr>
            <w:tcW w:w="1170" w:type="dxa"/>
            <w:shd w:val="clear" w:color="auto" w:fill="auto"/>
          </w:tcPr>
          <w:p w14:paraId="7FE7CE65"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14"/>
                <w:lang w:val="en-US" w:eastAsia="en-US"/>
              </w:rPr>
              <w:object w:dxaOrig="1080" w:dyaOrig="400" w14:anchorId="5F43AFFD">
                <v:shape id="_x0000_i1594" type="#_x0000_t75" style="width:53.85pt;height:18.15pt" o:ole="">
                  <v:imagedata r:id="rId1116" o:title=""/>
                </v:shape>
                <o:OLEObject Type="Embed" ProgID="Equation.DSMT4" ShapeID="_x0000_i1594" DrawAspect="Content" ObjectID="_1804454287" r:id="rId1117"/>
              </w:object>
            </w:r>
          </w:p>
        </w:tc>
        <w:tc>
          <w:tcPr>
            <w:tcW w:w="1170" w:type="dxa"/>
            <w:shd w:val="clear" w:color="auto" w:fill="auto"/>
          </w:tcPr>
          <w:p w14:paraId="7AE5F2BF"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14"/>
                <w:lang w:val="en-US" w:eastAsia="en-US"/>
              </w:rPr>
              <w:object w:dxaOrig="1080" w:dyaOrig="400" w14:anchorId="42C36356">
                <v:shape id="_x0000_i1595" type="#_x0000_t75" style="width:53.85pt;height:18.15pt" o:ole="">
                  <v:imagedata r:id="rId1118" o:title=""/>
                </v:shape>
                <o:OLEObject Type="Embed" ProgID="Equation.DSMT4" ShapeID="_x0000_i1595" DrawAspect="Content" ObjectID="_1804454288" r:id="rId1119"/>
              </w:object>
            </w:r>
          </w:p>
        </w:tc>
        <w:tc>
          <w:tcPr>
            <w:tcW w:w="1170" w:type="dxa"/>
            <w:shd w:val="clear" w:color="auto" w:fill="auto"/>
          </w:tcPr>
          <w:p w14:paraId="629E858B"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14"/>
                <w:lang w:val="en-US" w:eastAsia="en-US"/>
              </w:rPr>
              <w:object w:dxaOrig="1080" w:dyaOrig="400" w14:anchorId="5CC6BFB2">
                <v:shape id="_x0000_i1596" type="#_x0000_t75" style="width:53.85pt;height:18.15pt" o:ole="">
                  <v:imagedata r:id="rId1120" o:title=""/>
                </v:shape>
                <o:OLEObject Type="Embed" ProgID="Equation.DSMT4" ShapeID="_x0000_i1596" DrawAspect="Content" ObjectID="_1804454289" r:id="rId1121"/>
              </w:object>
            </w:r>
          </w:p>
        </w:tc>
        <w:tc>
          <w:tcPr>
            <w:tcW w:w="1080" w:type="dxa"/>
            <w:shd w:val="clear" w:color="auto" w:fill="auto"/>
          </w:tcPr>
          <w:p w14:paraId="7675FE95"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14"/>
                <w:lang w:val="en-US" w:eastAsia="en-US"/>
              </w:rPr>
              <w:object w:dxaOrig="1100" w:dyaOrig="400" w14:anchorId="4FB4E741">
                <v:shape id="_x0000_i1597" type="#_x0000_t75" style="width:53.85pt;height:18.15pt" o:ole="">
                  <v:imagedata r:id="rId1122" o:title=""/>
                </v:shape>
                <o:OLEObject Type="Embed" ProgID="Equation.DSMT4" ShapeID="_x0000_i1597" DrawAspect="Content" ObjectID="_1804454290" r:id="rId1123"/>
              </w:object>
            </w:r>
          </w:p>
        </w:tc>
      </w:tr>
      <w:tr w:rsidR="00C17730" w:rsidRPr="00C17730" w14:paraId="38F5EFAF" w14:textId="77777777" w:rsidTr="00287BCB">
        <w:trPr>
          <w:jc w:val="center"/>
        </w:trPr>
        <w:tc>
          <w:tcPr>
            <w:tcW w:w="2686" w:type="dxa"/>
            <w:shd w:val="clear" w:color="auto" w:fill="auto"/>
          </w:tcPr>
          <w:p w14:paraId="5666627D"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Số quả xoài</w:t>
            </w:r>
          </w:p>
        </w:tc>
        <w:tc>
          <w:tcPr>
            <w:tcW w:w="1080" w:type="dxa"/>
            <w:shd w:val="clear" w:color="auto" w:fill="auto"/>
          </w:tcPr>
          <w:p w14:paraId="30DD4641"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4"/>
                <w:lang w:val="en-US" w:eastAsia="en-US"/>
              </w:rPr>
              <w:object w:dxaOrig="200" w:dyaOrig="260" w14:anchorId="6A188F6A">
                <v:shape id="_x0000_i1598" type="#_x0000_t75" style="width:11.9pt;height:11.9pt" o:ole="">
                  <v:imagedata r:id="rId1124" o:title=""/>
                </v:shape>
                <o:OLEObject Type="Embed" ProgID="Equation.DSMT4" ShapeID="_x0000_i1598" DrawAspect="Content" ObjectID="_1804454291" r:id="rId1125"/>
              </w:object>
            </w:r>
          </w:p>
        </w:tc>
        <w:tc>
          <w:tcPr>
            <w:tcW w:w="1170" w:type="dxa"/>
            <w:shd w:val="clear" w:color="auto" w:fill="auto"/>
          </w:tcPr>
          <w:p w14:paraId="33DCF438"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4"/>
                <w:lang w:val="en-US" w:eastAsia="en-US"/>
              </w:rPr>
              <w:object w:dxaOrig="279" w:dyaOrig="260" w14:anchorId="4B42B770">
                <v:shape id="_x0000_i1599" type="#_x0000_t75" style="width:11.9pt;height:11.9pt" o:ole="">
                  <v:imagedata r:id="rId1126" o:title=""/>
                </v:shape>
                <o:OLEObject Type="Embed" ProgID="Equation.DSMT4" ShapeID="_x0000_i1599" DrawAspect="Content" ObjectID="_1804454292" r:id="rId1127"/>
              </w:object>
            </w:r>
          </w:p>
        </w:tc>
        <w:tc>
          <w:tcPr>
            <w:tcW w:w="1170" w:type="dxa"/>
            <w:shd w:val="clear" w:color="auto" w:fill="auto"/>
          </w:tcPr>
          <w:p w14:paraId="3E91E28F"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6"/>
                <w:lang w:val="en-US" w:eastAsia="en-US"/>
              </w:rPr>
              <w:object w:dxaOrig="279" w:dyaOrig="279" w14:anchorId="59842D09">
                <v:shape id="_x0000_i1600" type="#_x0000_t75" style="width:11.9pt;height:11.9pt" o:ole="">
                  <v:imagedata r:id="rId1128" o:title=""/>
                </v:shape>
                <o:OLEObject Type="Embed" ProgID="Equation.DSMT4" ShapeID="_x0000_i1600" DrawAspect="Content" ObjectID="_1804454293" r:id="rId1129"/>
              </w:object>
            </w:r>
          </w:p>
        </w:tc>
        <w:tc>
          <w:tcPr>
            <w:tcW w:w="1170" w:type="dxa"/>
            <w:shd w:val="clear" w:color="auto" w:fill="auto"/>
          </w:tcPr>
          <w:p w14:paraId="7DAD5619"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4"/>
                <w:lang w:val="en-US" w:eastAsia="en-US"/>
              </w:rPr>
              <w:object w:dxaOrig="279" w:dyaOrig="260" w14:anchorId="3EC09AF2">
                <v:shape id="_x0000_i1601" type="#_x0000_t75" style="width:11.9pt;height:11.9pt" o:ole="">
                  <v:imagedata r:id="rId1126" o:title=""/>
                </v:shape>
                <o:OLEObject Type="Embed" ProgID="Equation.DSMT4" ShapeID="_x0000_i1601" DrawAspect="Content" ObjectID="_1804454294" r:id="rId1130"/>
              </w:object>
            </w:r>
          </w:p>
        </w:tc>
        <w:tc>
          <w:tcPr>
            <w:tcW w:w="1080" w:type="dxa"/>
            <w:shd w:val="clear" w:color="auto" w:fill="auto"/>
          </w:tcPr>
          <w:p w14:paraId="7DCCE83A"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6"/>
                <w:lang w:val="en-US" w:eastAsia="en-US"/>
              </w:rPr>
              <w:object w:dxaOrig="180" w:dyaOrig="279" w14:anchorId="7E05063C">
                <v:shape id="_x0000_i1602" type="#_x0000_t75" style="width:11.9pt;height:11.9pt" o:ole="">
                  <v:imagedata r:id="rId1131" o:title=""/>
                </v:shape>
                <o:OLEObject Type="Embed" ProgID="Equation.DSMT4" ShapeID="_x0000_i1602" DrawAspect="Content" ObjectID="_1804454295" r:id="rId1132"/>
              </w:object>
            </w:r>
          </w:p>
        </w:tc>
      </w:tr>
    </w:tbl>
    <w:p w14:paraId="4DF8D4BB" w14:textId="77777777" w:rsidR="00C17730" w:rsidRPr="00C17730" w:rsidRDefault="00C17730" w:rsidP="00C17730">
      <w:pPr>
        <w:tabs>
          <w:tab w:val="left" w:pos="992"/>
        </w:tabs>
        <w:spacing w:before="120" w:line="276" w:lineRule="auto"/>
        <w:ind w:left="992" w:hanging="2"/>
        <w:jc w:val="both"/>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Tìm khoảng tứ phân vị của mẫu số liệu ghép nhóm trên.</w:t>
      </w:r>
    </w:p>
    <w:p w14:paraId="5E05E0B3" w14:textId="77777777" w:rsidR="00C17730" w:rsidRPr="00C17730" w:rsidRDefault="00C17730" w:rsidP="00C17730">
      <w:pPr>
        <w:tabs>
          <w:tab w:val="left" w:pos="992"/>
        </w:tabs>
        <w:spacing w:before="120" w:line="276" w:lineRule="auto"/>
        <w:ind w:left="992" w:hanging="2"/>
        <w:jc w:val="both"/>
        <w:rPr>
          <w:rFonts w:asciiTheme="majorHAnsi" w:eastAsiaTheme="minorHAnsi" w:hAnsiTheme="majorHAnsi" w:cstheme="majorHAnsi"/>
          <w:lang w:val="en-US" w:eastAsia="en-US"/>
        </w:rPr>
      </w:pPr>
      <w:r w:rsidRPr="00C17730">
        <w:rPr>
          <w:rFonts w:asciiTheme="majorHAnsi" w:hAnsiTheme="majorHAnsi" w:cstheme="majorHAnsi"/>
          <w:lang w:val="en-US" w:eastAsia="en-US"/>
        </w:rPr>
        <w:t>Trả lời:………………</w:t>
      </w:r>
    </w:p>
    <w:p w14:paraId="228A19E8" w14:textId="77777777" w:rsidR="00C17730" w:rsidRPr="00C17730" w:rsidRDefault="00C17730" w:rsidP="00C17730">
      <w:pPr>
        <w:tabs>
          <w:tab w:val="left" w:pos="992"/>
        </w:tabs>
        <w:spacing w:after="160" w:line="276" w:lineRule="auto"/>
        <w:ind w:left="992" w:hanging="992"/>
        <w:jc w:val="both"/>
        <w:rPr>
          <w:rFonts w:asciiTheme="majorHAnsi" w:hAnsiTheme="majorHAnsi" w:cstheme="majorHAnsi"/>
          <w:b/>
          <w:color w:val="0000FF"/>
          <w:lang w:val="nl-NL"/>
        </w:rPr>
      </w:pPr>
      <w:r w:rsidRPr="00C17730">
        <w:rPr>
          <w:rFonts w:asciiTheme="majorHAnsi" w:hAnsiTheme="majorHAnsi" w:cstheme="majorHAnsi"/>
          <w:b/>
          <w:color w:val="0000FF"/>
          <w:lang w:val="nl-NL"/>
        </w:rPr>
        <w:t>Câu 4.</w:t>
      </w:r>
      <w:r w:rsidRPr="00C17730">
        <w:rPr>
          <w:rFonts w:asciiTheme="majorHAnsi" w:eastAsia="Calibri" w:hAnsiTheme="majorHAnsi" w:cstheme="majorHAnsi"/>
          <w:b/>
          <w:color w:val="0000FF"/>
          <w:lang w:val="nl-NL" w:eastAsia="en-US"/>
        </w:rPr>
        <w:t xml:space="preserve"> [VD]</w:t>
      </w:r>
      <w:r w:rsidRPr="00C17730">
        <w:rPr>
          <w:rFonts w:asciiTheme="majorHAnsi" w:eastAsiaTheme="minorHAnsi" w:hAnsiTheme="majorHAnsi" w:cstheme="majorHAnsi"/>
          <w:lang w:val="nb-NO" w:eastAsia="en-US"/>
        </w:rPr>
        <w:t xml:space="preserve"> An tìm hiểu hàm lượng chất béo (đơn vị: g) có trong 100 g mỗi loại thực phẩm. Sau khi thu thập dữ liệu về 60 loại thực phẩm, An lập được bảng thống kê</w:t>
      </w:r>
    </w:p>
    <w:tbl>
      <w:tblPr>
        <w:tblStyle w:val="BngTK1"/>
        <w:tblW w:w="0" w:type="auto"/>
        <w:tblInd w:w="284" w:type="dxa"/>
        <w:tblLook w:val="04A0" w:firstRow="1" w:lastRow="0" w:firstColumn="1" w:lastColumn="0" w:noHBand="0" w:noVBand="1"/>
      </w:tblPr>
      <w:tblGrid>
        <w:gridCol w:w="2141"/>
        <w:gridCol w:w="1080"/>
        <w:gridCol w:w="1170"/>
        <w:gridCol w:w="1260"/>
        <w:gridCol w:w="1260"/>
        <w:gridCol w:w="1260"/>
        <w:gridCol w:w="1350"/>
      </w:tblGrid>
      <w:tr w:rsidR="00C17730" w:rsidRPr="00C17730" w14:paraId="0C0A5D04" w14:textId="77777777" w:rsidTr="00287BCB">
        <w:tc>
          <w:tcPr>
            <w:tcW w:w="2141" w:type="dxa"/>
            <w:vAlign w:val="center"/>
          </w:tcPr>
          <w:p w14:paraId="27109BD2" w14:textId="77777777" w:rsidR="00C17730" w:rsidRPr="00C17730" w:rsidRDefault="00C17730" w:rsidP="00C17730">
            <w:pPr>
              <w:tabs>
                <w:tab w:val="left" w:pos="992"/>
                <w:tab w:val="left" w:pos="3402"/>
                <w:tab w:val="left" w:pos="5669"/>
                <w:tab w:val="left" w:pos="7937"/>
              </w:tabs>
              <w:spacing w:line="259" w:lineRule="auto"/>
              <w:jc w:val="both"/>
              <w:rPr>
                <w:rFonts w:asciiTheme="majorHAnsi" w:hAnsiTheme="majorHAnsi" w:cstheme="majorHAnsi"/>
                <w:b/>
                <w:bCs/>
                <w:lang w:val="nb-NO"/>
              </w:rPr>
            </w:pPr>
            <w:r w:rsidRPr="00C17730">
              <w:rPr>
                <w:rFonts w:asciiTheme="majorHAnsi" w:hAnsiTheme="majorHAnsi" w:cstheme="majorHAnsi"/>
                <w:b/>
                <w:bCs/>
                <w:lang w:val="nb-NO"/>
              </w:rPr>
              <w:t>Hàm lượng chất béo (g)</w:t>
            </w:r>
          </w:p>
        </w:tc>
        <w:tc>
          <w:tcPr>
            <w:tcW w:w="1080" w:type="dxa"/>
            <w:vAlign w:val="center"/>
          </w:tcPr>
          <w:p w14:paraId="43368627"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rPr>
            </w:pPr>
            <w:r w:rsidRPr="00C17730">
              <w:rPr>
                <w:rFonts w:asciiTheme="majorHAnsi" w:eastAsia="Times New Roman" w:hAnsiTheme="majorHAnsi" w:cstheme="majorHAnsi"/>
                <w:kern w:val="0"/>
                <w:position w:val="-14"/>
                <w:lang w:val="vi-VN" w:eastAsia="vi-VN"/>
                <w14:ligatures w14:val="none"/>
              </w:rPr>
              <w:object w:dxaOrig="559" w:dyaOrig="398" w14:anchorId="21CD2136">
                <v:shape id="_x0000_i1603" type="#_x0000_t75" style="width:30.05pt;height:18.15pt" o:ole="">
                  <v:imagedata r:id="rId1133" o:title=""/>
                </v:shape>
                <o:OLEObject Type="Embed" ProgID="Equation.DSMT4" ShapeID="_x0000_i1603" DrawAspect="Content" ObjectID="_1804454296" r:id="rId1134"/>
              </w:object>
            </w:r>
          </w:p>
        </w:tc>
        <w:tc>
          <w:tcPr>
            <w:tcW w:w="1170" w:type="dxa"/>
            <w:vAlign w:val="center"/>
          </w:tcPr>
          <w:p w14:paraId="1DC56F38"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rPr>
            </w:pPr>
            <w:r w:rsidRPr="00C17730">
              <w:rPr>
                <w:rFonts w:asciiTheme="majorHAnsi" w:eastAsia="Times New Roman" w:hAnsiTheme="majorHAnsi" w:cstheme="majorHAnsi"/>
                <w:kern w:val="0"/>
                <w:position w:val="-14"/>
                <w:lang w:val="vi-VN" w:eastAsia="vi-VN"/>
                <w14:ligatures w14:val="none"/>
              </w:rPr>
              <w:object w:dxaOrig="656" w:dyaOrig="398" w14:anchorId="557FE05E">
                <v:shape id="_x0000_i1604" type="#_x0000_t75" style="width:30.05pt;height:18.15pt" o:ole="">
                  <v:imagedata r:id="rId1135" o:title=""/>
                </v:shape>
                <o:OLEObject Type="Embed" ProgID="Equation.DSMT4" ShapeID="_x0000_i1604" DrawAspect="Content" ObjectID="_1804454297" r:id="rId1136"/>
              </w:object>
            </w:r>
          </w:p>
        </w:tc>
        <w:tc>
          <w:tcPr>
            <w:tcW w:w="1260" w:type="dxa"/>
            <w:vAlign w:val="center"/>
          </w:tcPr>
          <w:p w14:paraId="3A488425"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rPr>
            </w:pPr>
            <w:r w:rsidRPr="00C17730">
              <w:rPr>
                <w:rFonts w:asciiTheme="majorHAnsi" w:eastAsia="Times New Roman" w:hAnsiTheme="majorHAnsi" w:cstheme="majorHAnsi"/>
                <w:kern w:val="0"/>
                <w:position w:val="-14"/>
                <w:lang w:val="vi-VN" w:eastAsia="vi-VN"/>
                <w14:ligatures w14:val="none"/>
              </w:rPr>
              <w:object w:dxaOrig="763" w:dyaOrig="398" w14:anchorId="25CF687E">
                <v:shape id="_x0000_i1605" type="#_x0000_t75" style="width:36.85pt;height:18.15pt" o:ole="">
                  <v:imagedata r:id="rId1137" o:title=""/>
                </v:shape>
                <o:OLEObject Type="Embed" ProgID="Equation.DSMT4" ShapeID="_x0000_i1605" DrawAspect="Content" ObjectID="_1804454298" r:id="rId1138"/>
              </w:object>
            </w:r>
          </w:p>
        </w:tc>
        <w:tc>
          <w:tcPr>
            <w:tcW w:w="1260" w:type="dxa"/>
            <w:vAlign w:val="center"/>
          </w:tcPr>
          <w:p w14:paraId="0B026041"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rPr>
            </w:pPr>
            <w:r w:rsidRPr="00C17730">
              <w:rPr>
                <w:rFonts w:asciiTheme="majorHAnsi" w:eastAsia="Times New Roman" w:hAnsiTheme="majorHAnsi" w:cstheme="majorHAnsi"/>
                <w:kern w:val="0"/>
                <w:position w:val="-14"/>
                <w:lang w:val="vi-VN" w:eastAsia="vi-VN"/>
                <w14:ligatures w14:val="none"/>
              </w:rPr>
              <w:object w:dxaOrig="763" w:dyaOrig="398" w14:anchorId="20E8644B">
                <v:shape id="_x0000_i1606" type="#_x0000_t75" style="width:36.85pt;height:18.15pt" o:ole="">
                  <v:imagedata r:id="rId1139" o:title=""/>
                </v:shape>
                <o:OLEObject Type="Embed" ProgID="Equation.DSMT4" ShapeID="_x0000_i1606" DrawAspect="Content" ObjectID="_1804454299" r:id="rId1140"/>
              </w:object>
            </w:r>
          </w:p>
        </w:tc>
        <w:tc>
          <w:tcPr>
            <w:tcW w:w="1260" w:type="dxa"/>
            <w:vAlign w:val="center"/>
          </w:tcPr>
          <w:p w14:paraId="753344CC"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rPr>
            </w:pPr>
            <w:r w:rsidRPr="00C17730">
              <w:rPr>
                <w:rFonts w:asciiTheme="majorHAnsi" w:eastAsia="Times New Roman" w:hAnsiTheme="majorHAnsi" w:cstheme="majorHAnsi"/>
                <w:kern w:val="0"/>
                <w:position w:val="-14"/>
                <w:lang w:val="vi-VN" w:eastAsia="vi-VN"/>
                <w14:ligatures w14:val="none"/>
              </w:rPr>
              <w:object w:dxaOrig="784" w:dyaOrig="398" w14:anchorId="0E5C65C5">
                <v:shape id="_x0000_i1607" type="#_x0000_t75" style="width:41.95pt;height:18.15pt" o:ole="">
                  <v:imagedata r:id="rId1141" o:title=""/>
                </v:shape>
                <o:OLEObject Type="Embed" ProgID="Equation.DSMT4" ShapeID="_x0000_i1607" DrawAspect="Content" ObjectID="_1804454300" r:id="rId1142"/>
              </w:object>
            </w:r>
          </w:p>
        </w:tc>
        <w:tc>
          <w:tcPr>
            <w:tcW w:w="1350" w:type="dxa"/>
            <w:vAlign w:val="center"/>
          </w:tcPr>
          <w:p w14:paraId="4AE3463D"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rPr>
            </w:pPr>
            <w:r w:rsidRPr="00C17730">
              <w:rPr>
                <w:rFonts w:asciiTheme="majorHAnsi" w:eastAsia="Times New Roman" w:hAnsiTheme="majorHAnsi" w:cstheme="majorHAnsi"/>
                <w:kern w:val="0"/>
                <w:position w:val="-14"/>
                <w:lang w:val="vi-VN" w:eastAsia="vi-VN"/>
                <w14:ligatures w14:val="none"/>
              </w:rPr>
              <w:object w:dxaOrig="806" w:dyaOrig="398" w14:anchorId="09B8E5DA">
                <v:shape id="_x0000_i1608" type="#_x0000_t75" style="width:41.95pt;height:18.15pt" o:ole="">
                  <v:imagedata r:id="rId1143" o:title=""/>
                </v:shape>
                <o:OLEObject Type="Embed" ProgID="Equation.DSMT4" ShapeID="_x0000_i1608" DrawAspect="Content" ObjectID="_1804454301" r:id="rId1144"/>
              </w:object>
            </w:r>
          </w:p>
        </w:tc>
      </w:tr>
      <w:tr w:rsidR="00C17730" w:rsidRPr="00C17730" w14:paraId="2BB213A5" w14:textId="77777777" w:rsidTr="00287BCB">
        <w:tc>
          <w:tcPr>
            <w:tcW w:w="2141" w:type="dxa"/>
            <w:vAlign w:val="center"/>
          </w:tcPr>
          <w:p w14:paraId="049F278A" w14:textId="77777777" w:rsidR="00C17730" w:rsidRPr="00C17730" w:rsidRDefault="00C17730" w:rsidP="00C17730">
            <w:pPr>
              <w:tabs>
                <w:tab w:val="left" w:pos="992"/>
                <w:tab w:val="left" w:pos="3402"/>
                <w:tab w:val="left" w:pos="5669"/>
                <w:tab w:val="left" w:pos="7937"/>
              </w:tabs>
              <w:spacing w:line="259" w:lineRule="auto"/>
              <w:jc w:val="both"/>
              <w:rPr>
                <w:rFonts w:asciiTheme="majorHAnsi" w:hAnsiTheme="majorHAnsi" w:cstheme="majorHAnsi"/>
                <w:b/>
                <w:bCs/>
              </w:rPr>
            </w:pPr>
            <w:r w:rsidRPr="00C17730">
              <w:rPr>
                <w:rFonts w:asciiTheme="majorHAnsi" w:hAnsiTheme="majorHAnsi" w:cstheme="majorHAnsi"/>
                <w:b/>
                <w:bCs/>
              </w:rPr>
              <w:t>Tần số</w:t>
            </w:r>
          </w:p>
        </w:tc>
        <w:tc>
          <w:tcPr>
            <w:tcW w:w="1080" w:type="dxa"/>
            <w:vAlign w:val="center"/>
          </w:tcPr>
          <w:p w14:paraId="68BC9EBD"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rPr>
            </w:pPr>
            <w:r w:rsidRPr="00C17730">
              <w:rPr>
                <w:rFonts w:asciiTheme="majorHAnsi" w:eastAsia="Times New Roman" w:hAnsiTheme="majorHAnsi" w:cstheme="majorHAnsi"/>
                <w:kern w:val="0"/>
                <w:position w:val="-4"/>
                <w:lang w:val="vi-VN" w:eastAsia="vi-VN"/>
                <w14:ligatures w14:val="none"/>
              </w:rPr>
              <w:object w:dxaOrig="193" w:dyaOrig="258" w14:anchorId="155680EA">
                <v:shape id="_x0000_i1609" type="#_x0000_t75" style="width:11.9pt;height:11.9pt" o:ole="">
                  <v:imagedata r:id="rId1145" o:title=""/>
                </v:shape>
                <o:OLEObject Type="Embed" ProgID="Equation.DSMT4" ShapeID="_x0000_i1609" DrawAspect="Content" ObjectID="_1804454302" r:id="rId1146"/>
              </w:object>
            </w:r>
          </w:p>
        </w:tc>
        <w:tc>
          <w:tcPr>
            <w:tcW w:w="1170" w:type="dxa"/>
            <w:vAlign w:val="center"/>
          </w:tcPr>
          <w:p w14:paraId="2722AF0C"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rPr>
            </w:pPr>
            <w:r w:rsidRPr="00C17730">
              <w:rPr>
                <w:rFonts w:asciiTheme="majorHAnsi" w:hAnsiTheme="majorHAnsi" w:cstheme="majorHAnsi"/>
              </w:rPr>
              <w:t>6</w:t>
            </w:r>
          </w:p>
        </w:tc>
        <w:tc>
          <w:tcPr>
            <w:tcW w:w="1260" w:type="dxa"/>
            <w:vAlign w:val="center"/>
          </w:tcPr>
          <w:p w14:paraId="78A238E5"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rPr>
            </w:pPr>
            <w:r w:rsidRPr="00C17730">
              <w:rPr>
                <w:rFonts w:asciiTheme="majorHAnsi" w:hAnsiTheme="majorHAnsi" w:cstheme="majorHAnsi"/>
              </w:rPr>
              <w:t>10</w:t>
            </w:r>
          </w:p>
        </w:tc>
        <w:tc>
          <w:tcPr>
            <w:tcW w:w="1260" w:type="dxa"/>
            <w:vAlign w:val="center"/>
          </w:tcPr>
          <w:p w14:paraId="026DABB8"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rPr>
            </w:pPr>
            <w:r w:rsidRPr="00C17730">
              <w:rPr>
                <w:rFonts w:asciiTheme="majorHAnsi" w:hAnsiTheme="majorHAnsi" w:cstheme="majorHAnsi"/>
              </w:rPr>
              <w:t>13</w:t>
            </w:r>
          </w:p>
        </w:tc>
        <w:tc>
          <w:tcPr>
            <w:tcW w:w="1260" w:type="dxa"/>
            <w:vAlign w:val="center"/>
          </w:tcPr>
          <w:p w14:paraId="44617581"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rPr>
            </w:pPr>
            <w:r w:rsidRPr="00C17730">
              <w:rPr>
                <w:rFonts w:asciiTheme="majorHAnsi" w:hAnsiTheme="majorHAnsi" w:cstheme="majorHAnsi"/>
              </w:rPr>
              <w:t>16</w:t>
            </w:r>
          </w:p>
        </w:tc>
        <w:tc>
          <w:tcPr>
            <w:tcW w:w="1350" w:type="dxa"/>
            <w:vAlign w:val="center"/>
          </w:tcPr>
          <w:p w14:paraId="69E5B087"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rPr>
            </w:pPr>
            <w:r w:rsidRPr="00C17730">
              <w:rPr>
                <w:rFonts w:asciiTheme="majorHAnsi" w:hAnsiTheme="majorHAnsi" w:cstheme="majorHAnsi"/>
              </w:rPr>
              <w:t>13</w:t>
            </w:r>
          </w:p>
        </w:tc>
      </w:tr>
    </w:tbl>
    <w:p w14:paraId="69A86A4B"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Tính khoảng tứ phân vị của mẫu số liệu?</w:t>
      </w:r>
    </w:p>
    <w:p w14:paraId="7D02B8C7" w14:textId="77777777" w:rsidR="00C17730" w:rsidRPr="00C17730" w:rsidRDefault="00C17730" w:rsidP="00C17730">
      <w:pPr>
        <w:tabs>
          <w:tab w:val="left" w:pos="992"/>
        </w:tabs>
        <w:spacing w:after="160" w:line="276" w:lineRule="auto"/>
        <w:ind w:left="992" w:hanging="992"/>
        <w:jc w:val="both"/>
        <w:rPr>
          <w:rFonts w:asciiTheme="majorHAnsi" w:hAnsiTheme="majorHAnsi" w:cstheme="majorHAnsi"/>
          <w:lang w:val="nl-NL"/>
        </w:rPr>
      </w:pPr>
      <w:r w:rsidRPr="00C17730">
        <w:rPr>
          <w:rFonts w:asciiTheme="majorHAnsi" w:hAnsiTheme="majorHAnsi" w:cstheme="majorHAnsi"/>
          <w:lang w:val="en-US" w:eastAsia="en-US"/>
        </w:rPr>
        <w:t xml:space="preserve">              Trả lời:………………</w:t>
      </w:r>
    </w:p>
    <w:bookmarkEnd w:id="15"/>
    <w:p w14:paraId="6C779BF5" w14:textId="77777777" w:rsidR="00C17730" w:rsidRPr="00C17730" w:rsidRDefault="00C17730" w:rsidP="00C17730">
      <w:pPr>
        <w:spacing w:after="160" w:line="259" w:lineRule="auto"/>
        <w:rPr>
          <w:rFonts w:asciiTheme="majorHAnsi" w:eastAsiaTheme="minorHAnsi" w:hAnsiTheme="majorHAnsi" w:cstheme="majorHAnsi"/>
          <w:b/>
          <w:bCs/>
          <w:lang w:val="en-US" w:eastAsia="en-US"/>
        </w:rPr>
      </w:pPr>
      <w:r w:rsidRPr="00C17730">
        <w:rPr>
          <w:rFonts w:asciiTheme="majorHAnsi" w:eastAsiaTheme="minorHAnsi" w:hAnsiTheme="majorHAnsi" w:cstheme="majorHAnsi"/>
          <w:b/>
          <w:bCs/>
          <w:lang w:val="en-US" w:eastAsia="en-US"/>
        </w:rPr>
        <w:t xml:space="preserve">                                                                       ĐÁP ÁN CHI TIẾT</w:t>
      </w:r>
    </w:p>
    <w:p w14:paraId="7710CEBE" w14:textId="77777777" w:rsidR="00C17730" w:rsidRPr="00C17730" w:rsidRDefault="00C17730" w:rsidP="00C17730">
      <w:pPr>
        <w:tabs>
          <w:tab w:val="left" w:pos="992"/>
        </w:tabs>
        <w:spacing w:before="120" w:after="160" w:line="259" w:lineRule="auto"/>
        <w:ind w:left="992" w:hanging="992"/>
        <w:jc w:val="both"/>
        <w:rPr>
          <w:rFonts w:asciiTheme="majorHAnsi" w:eastAsiaTheme="minorHAnsi" w:hAnsiTheme="majorHAnsi" w:cstheme="majorHAnsi"/>
          <w:b/>
          <w:lang w:val="en-US" w:eastAsia="en-US"/>
        </w:rPr>
      </w:pPr>
      <w:r w:rsidRPr="00C17730">
        <w:rPr>
          <w:rFonts w:asciiTheme="majorHAnsi" w:eastAsia="Calibri" w:hAnsiTheme="majorHAnsi" w:cstheme="majorHAnsi"/>
          <w:b/>
          <w:color w:val="0000FF"/>
          <w:lang w:val="nl-NL" w:eastAsia="en-US"/>
        </w:rPr>
        <w:t>PHẦN I. TRẮC NGHIỆM 4 PHƯƠNG ÁN</w:t>
      </w:r>
    </w:p>
    <w:p w14:paraId="5AD84A81" w14:textId="77777777" w:rsidR="00C17730" w:rsidRPr="00C17730" w:rsidRDefault="00C17730" w:rsidP="00C17730">
      <w:pPr>
        <w:tabs>
          <w:tab w:val="left" w:pos="992"/>
        </w:tabs>
        <w:spacing w:before="120" w:after="160" w:line="259" w:lineRule="auto"/>
        <w:ind w:left="992" w:hanging="992"/>
        <w:jc w:val="both"/>
        <w:rPr>
          <w:rFonts w:asciiTheme="majorHAnsi" w:eastAsiaTheme="minorHAnsi" w:hAnsiTheme="majorHAnsi" w:cstheme="majorHAnsi"/>
          <w:lang w:val="en-US" w:eastAsia="en-US"/>
        </w:rPr>
      </w:pPr>
      <w:r w:rsidRPr="00C17730">
        <w:rPr>
          <w:rFonts w:asciiTheme="majorHAnsi" w:eastAsia="Calibri" w:hAnsiTheme="majorHAnsi" w:cstheme="majorHAnsi"/>
          <w:b/>
          <w:color w:val="0000FF"/>
          <w:lang w:val="nl-NL" w:eastAsia="en-US"/>
        </w:rPr>
        <w:t xml:space="preserve">Câu 1.[NB] </w:t>
      </w:r>
      <w:r w:rsidRPr="00C17730">
        <w:rPr>
          <w:rFonts w:asciiTheme="majorHAnsi" w:eastAsiaTheme="minorHAnsi" w:hAnsiTheme="majorHAnsi" w:cstheme="majorHAnsi"/>
          <w:lang w:val="en-US" w:eastAsia="en-US"/>
        </w:rPr>
        <w:t>Một ý nghĩa của khoảng tứ phân vị là</w:t>
      </w:r>
    </w:p>
    <w:p w14:paraId="36AF1DE4" w14:textId="77777777" w:rsidR="00C17730" w:rsidRPr="00C17730" w:rsidRDefault="00C17730" w:rsidP="00C17730">
      <w:pPr>
        <w:tabs>
          <w:tab w:val="left" w:pos="3402"/>
          <w:tab w:val="left" w:pos="5669"/>
          <w:tab w:val="left" w:pos="7937"/>
        </w:tabs>
        <w:spacing w:after="160" w:line="259" w:lineRule="auto"/>
        <w:ind w:left="992"/>
        <w:jc w:val="both"/>
        <w:rPr>
          <w:rFonts w:asciiTheme="majorHAnsi" w:eastAsiaTheme="minorHAnsi" w:hAnsiTheme="majorHAnsi" w:cstheme="majorHAnsi"/>
          <w:lang w:val="en-US" w:eastAsia="en-US"/>
        </w:rPr>
      </w:pPr>
      <w:r w:rsidRPr="00C17730">
        <w:rPr>
          <w:rFonts w:asciiTheme="majorHAnsi" w:eastAsiaTheme="minorHAnsi" w:hAnsiTheme="majorHAnsi" w:cstheme="majorHAnsi"/>
          <w:b/>
          <w:color w:val="0000FF"/>
          <w:lang w:val="en-US" w:eastAsia="en-US"/>
        </w:rPr>
        <w:t xml:space="preserve">A. </w:t>
      </w:r>
      <w:r w:rsidRPr="00C17730">
        <w:rPr>
          <w:rFonts w:asciiTheme="majorHAnsi" w:eastAsiaTheme="minorHAnsi" w:hAnsiTheme="majorHAnsi" w:cstheme="majorHAnsi"/>
          <w:lang w:val="en-US" w:eastAsia="en-US"/>
        </w:rPr>
        <w:t>Khoảng tứ phân vị của mẫu số liệu ghép nhóm giúp xác định các giá trị không bất thường của mẫu số liệu đó.</w:t>
      </w:r>
    </w:p>
    <w:p w14:paraId="771A844C" w14:textId="77777777" w:rsidR="00C17730" w:rsidRPr="00C17730" w:rsidRDefault="00C17730" w:rsidP="00C17730">
      <w:pPr>
        <w:tabs>
          <w:tab w:val="left" w:pos="3402"/>
          <w:tab w:val="left" w:pos="5669"/>
          <w:tab w:val="left" w:pos="7937"/>
        </w:tabs>
        <w:spacing w:after="160" w:line="259" w:lineRule="auto"/>
        <w:ind w:left="992"/>
        <w:jc w:val="both"/>
        <w:rPr>
          <w:rFonts w:asciiTheme="majorHAnsi" w:eastAsiaTheme="minorHAnsi" w:hAnsiTheme="majorHAnsi" w:cstheme="majorHAnsi"/>
          <w:color w:val="FF0000"/>
          <w:lang w:val="en-US" w:eastAsia="en-US"/>
        </w:rPr>
      </w:pPr>
      <w:r w:rsidRPr="00C17730">
        <w:rPr>
          <w:rFonts w:asciiTheme="majorHAnsi" w:eastAsiaTheme="minorHAnsi" w:hAnsiTheme="majorHAnsi" w:cstheme="majorHAnsi"/>
          <w:b/>
          <w:color w:val="0000FF"/>
          <w:lang w:val="en-US" w:eastAsia="en-US"/>
        </w:rPr>
        <w:t xml:space="preserve">B. </w:t>
      </w:r>
      <w:r w:rsidRPr="00C17730">
        <w:rPr>
          <w:rFonts w:asciiTheme="majorHAnsi" w:eastAsiaTheme="minorHAnsi" w:hAnsiTheme="majorHAnsi" w:cstheme="majorHAnsi"/>
          <w:lang w:val="en-US" w:eastAsia="en-US"/>
        </w:rPr>
        <w:t>Khoảng tứ phân vị thường không được sử dụng thay cho khoảng biến thiên.</w:t>
      </w:r>
    </w:p>
    <w:p w14:paraId="4F525AF5" w14:textId="77777777" w:rsidR="00C17730" w:rsidRPr="00C17730" w:rsidRDefault="00C17730" w:rsidP="00C17730">
      <w:pPr>
        <w:tabs>
          <w:tab w:val="left" w:pos="3402"/>
          <w:tab w:val="left" w:pos="5669"/>
          <w:tab w:val="left" w:pos="7937"/>
        </w:tabs>
        <w:spacing w:after="160" w:line="259" w:lineRule="auto"/>
        <w:ind w:left="992"/>
        <w:jc w:val="both"/>
        <w:rPr>
          <w:rFonts w:asciiTheme="majorHAnsi" w:eastAsiaTheme="minorHAnsi" w:hAnsiTheme="majorHAnsi" w:cstheme="majorHAnsi"/>
          <w:lang w:val="en-US" w:eastAsia="en-US"/>
        </w:rPr>
      </w:pPr>
      <w:r w:rsidRPr="00C17730">
        <w:rPr>
          <w:rFonts w:asciiTheme="majorHAnsi" w:eastAsiaTheme="minorHAnsi" w:hAnsiTheme="majorHAnsi" w:cstheme="majorHAnsi"/>
          <w:b/>
          <w:color w:val="0000FF"/>
          <w:highlight w:val="green"/>
          <w:u w:val="single"/>
          <w:lang w:val="en-US" w:eastAsia="en-US"/>
        </w:rPr>
        <w:t>C</w:t>
      </w:r>
      <w:r w:rsidRPr="00C17730">
        <w:rPr>
          <w:rFonts w:asciiTheme="majorHAnsi" w:eastAsiaTheme="minorHAnsi" w:hAnsiTheme="majorHAnsi" w:cstheme="majorHAnsi"/>
          <w:b/>
          <w:color w:val="0000FF"/>
          <w:highlight w:val="green"/>
          <w:lang w:val="en-US" w:eastAsia="en-US"/>
        </w:rPr>
        <w:t>.</w:t>
      </w:r>
      <w:r w:rsidRPr="00C17730">
        <w:rPr>
          <w:rFonts w:asciiTheme="majorHAnsi" w:eastAsiaTheme="minorHAnsi" w:hAnsiTheme="majorHAnsi" w:cstheme="majorHAnsi"/>
          <w:b/>
          <w:color w:val="0000FF"/>
          <w:lang w:val="en-US" w:eastAsia="en-US"/>
        </w:rPr>
        <w:t xml:space="preserve"> </w:t>
      </w:r>
      <w:r w:rsidRPr="00C17730">
        <w:rPr>
          <w:rFonts w:asciiTheme="majorHAnsi" w:eastAsiaTheme="minorHAnsi" w:hAnsiTheme="majorHAnsi" w:cstheme="majorHAnsi"/>
          <w:lang w:val="en-US" w:eastAsia="en-US"/>
        </w:rPr>
        <w:t>Khoảng tứ phân vị của mẫu số liệu ghép nhóm xấp xỉ khoảng tứ phân vị của mẫu số liệu gốc và là một đại lượng cho biết mức độ phân tán của nửa giữa mẫu số liệu.</w:t>
      </w:r>
    </w:p>
    <w:p w14:paraId="257852E1" w14:textId="77777777" w:rsidR="00C17730" w:rsidRPr="00C17730" w:rsidRDefault="00C17730" w:rsidP="00C17730">
      <w:pPr>
        <w:tabs>
          <w:tab w:val="left" w:pos="3402"/>
          <w:tab w:val="left" w:pos="5669"/>
          <w:tab w:val="left" w:pos="7937"/>
        </w:tabs>
        <w:spacing w:after="160" w:line="259" w:lineRule="auto"/>
        <w:ind w:left="992"/>
        <w:jc w:val="both"/>
        <w:rPr>
          <w:rFonts w:asciiTheme="majorHAnsi" w:eastAsiaTheme="minorHAnsi" w:hAnsiTheme="majorHAnsi" w:cstheme="majorHAnsi"/>
          <w:lang w:val="en-US" w:eastAsia="en-US"/>
        </w:rPr>
      </w:pPr>
      <w:r w:rsidRPr="00C17730">
        <w:rPr>
          <w:rFonts w:asciiTheme="majorHAnsi" w:eastAsiaTheme="minorHAnsi" w:hAnsiTheme="majorHAnsi" w:cstheme="majorHAnsi"/>
          <w:b/>
          <w:color w:val="0000FF"/>
          <w:lang w:val="en-US" w:eastAsia="en-US"/>
        </w:rPr>
        <w:t xml:space="preserve">D. </w:t>
      </w:r>
      <w:r w:rsidRPr="00C17730">
        <w:rPr>
          <w:rFonts w:asciiTheme="majorHAnsi" w:eastAsiaTheme="minorHAnsi" w:hAnsiTheme="majorHAnsi" w:cstheme="majorHAnsi"/>
          <w:lang w:val="en-US" w:eastAsia="en-US"/>
        </w:rPr>
        <w:t>Khoảng tứ phân vị của mẫu số liệu ghép nhóm xấp xỉ khoảng tứ phân vị của mẫu số liệu gốc và là một đại lượng cho biết mức độ không phân tán của nửa giữa mẫu số liệu.</w:t>
      </w:r>
    </w:p>
    <w:p w14:paraId="14104E78" w14:textId="77777777" w:rsidR="00C17730" w:rsidRPr="00C17730" w:rsidRDefault="00C17730" w:rsidP="00C17730">
      <w:pPr>
        <w:spacing w:after="160" w:line="259" w:lineRule="auto"/>
        <w:ind w:left="992" w:hanging="990"/>
        <w:jc w:val="center"/>
        <w:rPr>
          <w:rFonts w:asciiTheme="majorHAnsi" w:eastAsiaTheme="minorHAnsi" w:hAnsiTheme="majorHAnsi" w:cstheme="majorHAnsi"/>
          <w:b/>
          <w:color w:val="0000FF"/>
          <w:lang w:val="en-US" w:eastAsia="en-US"/>
        </w:rPr>
      </w:pPr>
      <w:r w:rsidRPr="00C17730">
        <w:rPr>
          <w:rFonts w:asciiTheme="majorHAnsi" w:eastAsiaTheme="minorHAnsi" w:hAnsiTheme="majorHAnsi" w:cstheme="majorHAnsi"/>
          <w:b/>
          <w:color w:val="0000FF"/>
          <w:lang w:val="en-US" w:eastAsia="en-US"/>
        </w:rPr>
        <w:t>Lời giải</w:t>
      </w:r>
    </w:p>
    <w:p w14:paraId="509F0512" w14:textId="77777777" w:rsidR="00C17730" w:rsidRPr="00C17730" w:rsidRDefault="00C17730" w:rsidP="00C17730">
      <w:pPr>
        <w:spacing w:after="160" w:line="259" w:lineRule="auto"/>
        <w:ind w:left="992" w:hanging="90"/>
        <w:jc w:val="both"/>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Ý nghĩa của khoảng tứ phân vị:</w:t>
      </w:r>
    </w:p>
    <w:p w14:paraId="7F925535" w14:textId="77777777" w:rsidR="00C17730" w:rsidRPr="00C17730" w:rsidRDefault="00C17730" w:rsidP="00C17730">
      <w:pPr>
        <w:spacing w:after="160" w:line="259" w:lineRule="auto"/>
        <w:ind w:left="992" w:hanging="180"/>
        <w:jc w:val="both"/>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Khoảng tứ phân vị của mẫu số liệu ghép nhóm xấp xỉ khoảng tứ phân vị của mẫu số liệu gốc và là một đại lượng cho biết mức độ phân tán của nửa giữa mẫu số liệu.</w:t>
      </w:r>
    </w:p>
    <w:p w14:paraId="2BDBD202" w14:textId="77777777" w:rsidR="00C17730" w:rsidRPr="00C17730" w:rsidRDefault="00C17730" w:rsidP="00C17730">
      <w:pPr>
        <w:tabs>
          <w:tab w:val="left" w:pos="992"/>
        </w:tabs>
        <w:spacing w:before="120" w:line="259" w:lineRule="auto"/>
        <w:ind w:left="992" w:hanging="992"/>
        <w:jc w:val="both"/>
        <w:rPr>
          <w:rFonts w:asciiTheme="majorHAnsi" w:eastAsia="Calibri" w:hAnsiTheme="majorHAnsi" w:cstheme="majorHAnsi"/>
          <w:bCs/>
          <w:lang w:val="nl-NL" w:eastAsia="en-US"/>
        </w:rPr>
      </w:pPr>
      <w:r w:rsidRPr="00C17730">
        <w:rPr>
          <w:rFonts w:asciiTheme="majorHAnsi" w:eastAsiaTheme="minorHAnsi" w:hAnsiTheme="majorHAnsi" w:cstheme="majorHAnsi"/>
          <w:lang w:val="en-US" w:eastAsia="en-US"/>
        </w:rPr>
        <w:t>- Khoảng tứ phân vị của mẫu số liệu ghép nhóm giúp xác định các giá trị bất thường của mẫu đó. - Khoảng tứ phân vị thường được sử dụng thay cho khoảng biến thiên vì nó loại trừ hầu hết giá trị bất thường của mẫu số liệu và nó không bị ảnh hưởng bởi các giá trị bất thường đó.</w:t>
      </w:r>
    </w:p>
    <w:p w14:paraId="2B146507" w14:textId="77777777" w:rsidR="00C17730" w:rsidRPr="00C17730" w:rsidRDefault="00C17730" w:rsidP="00C17730">
      <w:pPr>
        <w:spacing w:before="120" w:line="276" w:lineRule="auto"/>
        <w:contextualSpacing/>
        <w:rPr>
          <w:rFonts w:asciiTheme="majorHAnsi" w:eastAsiaTheme="minorHAnsi" w:hAnsiTheme="majorHAnsi" w:cstheme="majorHAnsi"/>
          <w:lang w:val="en-US" w:eastAsia="en-US"/>
        </w:rPr>
      </w:pPr>
      <w:r w:rsidRPr="00C17730">
        <w:rPr>
          <w:rFonts w:asciiTheme="majorHAnsi" w:eastAsia="Calibri" w:hAnsiTheme="majorHAnsi" w:cstheme="majorHAnsi"/>
          <w:b/>
          <w:color w:val="0000FF"/>
          <w:lang w:val="nl-NL" w:eastAsia="en-US"/>
        </w:rPr>
        <w:t xml:space="preserve">Câu 2.[NB] </w:t>
      </w:r>
      <w:r w:rsidRPr="00C17730">
        <w:rPr>
          <w:rFonts w:asciiTheme="majorHAnsi" w:eastAsiaTheme="minorHAnsi" w:hAnsiTheme="majorHAnsi" w:cstheme="majorHAnsi"/>
          <w:lang w:val="en-US" w:eastAsia="en-US"/>
        </w:rPr>
        <w:t>Cho bảng khảo sát về khối lượng của 30 củ khoai tây thu hoạch ở một nông trường như sau:</w:t>
      </w:r>
    </w:p>
    <w:p w14:paraId="48749043" w14:textId="77777777" w:rsidR="00C17730" w:rsidRPr="00C17730" w:rsidRDefault="00C17730" w:rsidP="00C17730">
      <w:pPr>
        <w:tabs>
          <w:tab w:val="left" w:pos="283"/>
          <w:tab w:val="left" w:pos="2835"/>
          <w:tab w:val="left" w:pos="5386"/>
          <w:tab w:val="left" w:pos="7937"/>
        </w:tabs>
        <w:spacing w:before="120" w:line="276" w:lineRule="auto"/>
        <w:ind w:firstLine="283"/>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noProof/>
          <w:w w:val="120"/>
          <w:lang w:val="en-US" w:eastAsia="en-US"/>
        </w:rPr>
        <w:lastRenderedPageBreak/>
        <w:drawing>
          <wp:inline distT="0" distB="0" distL="0" distR="0" wp14:anchorId="38C7B8F8" wp14:editId="610FC2E8">
            <wp:extent cx="6009478" cy="485775"/>
            <wp:effectExtent l="0" t="0" r="0" b="0"/>
            <wp:docPr id="2102456583" name="Picture 2102456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2"/>
                    <a:stretch>
                      <a:fillRect/>
                    </a:stretch>
                  </pic:blipFill>
                  <pic:spPr>
                    <a:xfrm>
                      <a:off x="0" y="0"/>
                      <a:ext cx="6031201" cy="487531"/>
                    </a:xfrm>
                    <a:prstGeom prst="rect">
                      <a:avLst/>
                    </a:prstGeom>
                  </pic:spPr>
                </pic:pic>
              </a:graphicData>
            </a:graphic>
          </wp:inline>
        </w:drawing>
      </w:r>
    </w:p>
    <w:p w14:paraId="3ACF488F" w14:textId="77777777" w:rsidR="00C17730" w:rsidRPr="00C17730" w:rsidRDefault="00C17730" w:rsidP="00C17730">
      <w:pPr>
        <w:tabs>
          <w:tab w:val="left" w:pos="283"/>
          <w:tab w:val="left" w:pos="2835"/>
          <w:tab w:val="left" w:pos="5386"/>
          <w:tab w:val="left" w:pos="7937"/>
        </w:tabs>
        <w:spacing w:after="160" w:line="276" w:lineRule="auto"/>
        <w:ind w:firstLine="283"/>
        <w:jc w:val="both"/>
        <w:rPr>
          <w:rFonts w:asciiTheme="majorHAnsi" w:eastAsiaTheme="minorHAnsi" w:hAnsiTheme="majorHAnsi" w:cstheme="majorHAnsi"/>
          <w:b/>
          <w:color w:val="0000FF"/>
          <w:w w:val="120"/>
          <w:lang w:val="en-US" w:eastAsia="en-US"/>
        </w:rPr>
      </w:pPr>
      <w:r w:rsidRPr="00C17730">
        <w:rPr>
          <w:rFonts w:asciiTheme="majorHAnsi" w:eastAsiaTheme="minorHAnsi" w:hAnsiTheme="majorHAnsi" w:cstheme="majorHAnsi"/>
          <w:w w:val="120"/>
          <w:lang w:val="en-US" w:eastAsia="en-US"/>
        </w:rPr>
        <w:t>Khoảng biến thiên của mẫu số liệu ghép nhóm trên là</w:t>
      </w:r>
    </w:p>
    <w:p w14:paraId="3D1F7735" w14:textId="77777777" w:rsidR="00C17730" w:rsidRPr="00C17730" w:rsidRDefault="00C17730" w:rsidP="00C17730">
      <w:pPr>
        <w:tabs>
          <w:tab w:val="left" w:pos="283"/>
          <w:tab w:val="left" w:pos="2835"/>
          <w:tab w:val="left" w:pos="5386"/>
          <w:tab w:val="left" w:pos="7937"/>
        </w:tabs>
        <w:spacing w:line="276" w:lineRule="auto"/>
        <w:ind w:firstLine="283"/>
        <w:contextualSpacing/>
        <w:jc w:val="both"/>
        <w:rPr>
          <w:rFonts w:asciiTheme="majorHAnsi" w:eastAsiaTheme="minorHAnsi" w:hAnsiTheme="majorHAnsi" w:cstheme="majorHAnsi"/>
          <w:lang w:val="it-IT" w:eastAsia="en-US"/>
        </w:rPr>
      </w:pPr>
      <w:r w:rsidRPr="00C17730">
        <w:rPr>
          <w:rFonts w:asciiTheme="majorHAnsi" w:eastAsiaTheme="minorHAnsi" w:hAnsiTheme="majorHAnsi" w:cstheme="majorHAnsi"/>
          <w:b/>
          <w:color w:val="0000FF"/>
          <w:u w:val="single"/>
          <w:lang w:eastAsia="en-US"/>
        </w:rPr>
        <w:t>A.</w:t>
      </w:r>
      <w:r w:rsidRPr="00C17730">
        <w:rPr>
          <w:rFonts w:asciiTheme="majorHAnsi" w:eastAsiaTheme="minorHAnsi" w:hAnsiTheme="majorHAnsi" w:cstheme="majorHAnsi"/>
          <w:b/>
          <w:color w:val="0000FF"/>
          <w:highlight w:val="green"/>
          <w:lang w:val="it-IT" w:eastAsia="en-US"/>
        </w:rPr>
        <w:t xml:space="preserve"> </w:t>
      </w:r>
      <w:r w:rsidRPr="00C17730">
        <w:rPr>
          <w:rFonts w:asciiTheme="majorHAnsi" w:eastAsiaTheme="minorHAnsi" w:hAnsiTheme="majorHAnsi" w:cstheme="majorHAnsi"/>
          <w:position w:val="-6"/>
          <w:highlight w:val="green"/>
          <w:lang w:val="en-US" w:eastAsia="en-US"/>
        </w:rPr>
        <w:object w:dxaOrig="300" w:dyaOrig="279" w14:anchorId="329C44A2">
          <v:shape id="_x0000_i1610" type="#_x0000_t75" style="width:14.75pt;height:13.6pt" o:ole="">
            <v:imagedata r:id="rId503" o:title=""/>
          </v:shape>
          <o:OLEObject Type="Embed" ProgID="Equation.DSMT4" ShapeID="_x0000_i1610" DrawAspect="Content" ObjectID="_1804454303" r:id="rId1147"/>
        </w:object>
      </w:r>
      <w:r w:rsidRPr="00C17730">
        <w:rPr>
          <w:rFonts w:asciiTheme="majorHAnsi" w:eastAsiaTheme="minorHAnsi" w:hAnsiTheme="majorHAnsi" w:cstheme="majorHAnsi"/>
          <w:lang w:val="it-IT" w:eastAsia="en-US"/>
        </w:rPr>
        <w:t>.</w:t>
      </w:r>
      <w:r w:rsidRPr="00C17730">
        <w:rPr>
          <w:rFonts w:asciiTheme="majorHAnsi" w:eastAsiaTheme="minorHAnsi" w:hAnsiTheme="majorHAnsi" w:cstheme="majorHAnsi"/>
          <w:b/>
          <w:color w:val="0000FF"/>
          <w:lang w:val="it-IT" w:eastAsia="en-US"/>
        </w:rPr>
        <w:tab/>
        <w:t xml:space="preserve">B. </w:t>
      </w:r>
      <w:r w:rsidRPr="00C17730">
        <w:rPr>
          <w:rFonts w:asciiTheme="majorHAnsi" w:eastAsiaTheme="minorHAnsi" w:hAnsiTheme="majorHAnsi" w:cstheme="majorHAnsi"/>
          <w:position w:val="-6"/>
          <w:lang w:val="en-US" w:eastAsia="en-US"/>
        </w:rPr>
        <w:object w:dxaOrig="279" w:dyaOrig="279" w14:anchorId="3001DA76">
          <v:shape id="_x0000_i1611" type="#_x0000_t75" style="width:13.6pt;height:13.6pt" o:ole="">
            <v:imagedata r:id="rId505" o:title=""/>
          </v:shape>
          <o:OLEObject Type="Embed" ProgID="Equation.DSMT4" ShapeID="_x0000_i1611" DrawAspect="Content" ObjectID="_1804454304" r:id="rId1148"/>
        </w:object>
      </w:r>
      <w:r w:rsidRPr="00C17730">
        <w:rPr>
          <w:rFonts w:asciiTheme="majorHAnsi" w:eastAsiaTheme="minorHAnsi" w:hAnsiTheme="majorHAnsi" w:cstheme="majorHAnsi"/>
          <w:lang w:val="it-IT" w:eastAsia="en-US"/>
        </w:rPr>
        <w:t>.</w:t>
      </w:r>
      <w:r w:rsidRPr="00C17730">
        <w:rPr>
          <w:rFonts w:asciiTheme="majorHAnsi" w:eastAsiaTheme="minorHAnsi" w:hAnsiTheme="majorHAnsi" w:cstheme="majorHAnsi"/>
          <w:b/>
          <w:color w:val="0000FF"/>
          <w:lang w:val="it-IT" w:eastAsia="en-US"/>
        </w:rPr>
        <w:tab/>
        <w:t xml:space="preserve">C. </w:t>
      </w:r>
      <w:r w:rsidRPr="00C17730">
        <w:rPr>
          <w:rFonts w:asciiTheme="majorHAnsi" w:eastAsiaTheme="minorHAnsi" w:hAnsiTheme="majorHAnsi" w:cstheme="majorHAnsi"/>
          <w:position w:val="-6"/>
          <w:lang w:val="en-US" w:eastAsia="en-US"/>
        </w:rPr>
        <w:object w:dxaOrig="300" w:dyaOrig="279" w14:anchorId="5226B204">
          <v:shape id="_x0000_i1612" type="#_x0000_t75" style="width:14.75pt;height:13.6pt" o:ole="">
            <v:imagedata r:id="rId507" o:title=""/>
          </v:shape>
          <o:OLEObject Type="Embed" ProgID="Equation.DSMT4" ShapeID="_x0000_i1612" DrawAspect="Content" ObjectID="_1804454305" r:id="rId1149"/>
        </w:object>
      </w:r>
      <w:r w:rsidRPr="00C17730">
        <w:rPr>
          <w:rFonts w:asciiTheme="majorHAnsi" w:eastAsiaTheme="minorHAnsi" w:hAnsiTheme="majorHAnsi" w:cstheme="majorHAnsi"/>
          <w:lang w:val="it-IT" w:eastAsia="en-US"/>
        </w:rPr>
        <w:t>.</w:t>
      </w:r>
      <w:r w:rsidRPr="00C17730">
        <w:rPr>
          <w:rFonts w:asciiTheme="majorHAnsi" w:eastAsiaTheme="minorHAnsi" w:hAnsiTheme="majorHAnsi" w:cstheme="majorHAnsi"/>
          <w:b/>
          <w:color w:val="0000FF"/>
          <w:lang w:val="it-IT" w:eastAsia="en-US"/>
        </w:rPr>
        <w:tab/>
        <w:t xml:space="preserve">D. </w:t>
      </w:r>
      <w:r w:rsidRPr="00C17730">
        <w:rPr>
          <w:rFonts w:asciiTheme="majorHAnsi" w:eastAsiaTheme="minorHAnsi" w:hAnsiTheme="majorHAnsi" w:cstheme="majorHAnsi"/>
          <w:position w:val="-6"/>
          <w:lang w:val="en-US" w:eastAsia="en-US"/>
        </w:rPr>
        <w:object w:dxaOrig="320" w:dyaOrig="279" w14:anchorId="3188126E">
          <v:shape id="_x0000_i1613" type="#_x0000_t75" style="width:15.85pt;height:13.6pt" o:ole="">
            <v:imagedata r:id="rId509" o:title=""/>
          </v:shape>
          <o:OLEObject Type="Embed" ProgID="Equation.DSMT4" ShapeID="_x0000_i1613" DrawAspect="Content" ObjectID="_1804454306" r:id="rId1150"/>
        </w:object>
      </w:r>
      <w:r w:rsidRPr="00C17730">
        <w:rPr>
          <w:rFonts w:asciiTheme="majorHAnsi" w:eastAsiaTheme="minorHAnsi" w:hAnsiTheme="majorHAnsi" w:cstheme="majorHAnsi"/>
          <w:lang w:val="it-IT" w:eastAsia="en-US"/>
        </w:rPr>
        <w:t>.</w:t>
      </w:r>
    </w:p>
    <w:p w14:paraId="7B2CFD40" w14:textId="77777777" w:rsidR="00C17730" w:rsidRPr="00C17730" w:rsidRDefault="00C17730" w:rsidP="00C17730">
      <w:pPr>
        <w:tabs>
          <w:tab w:val="left" w:pos="283"/>
          <w:tab w:val="left" w:pos="2835"/>
          <w:tab w:val="left" w:pos="5386"/>
          <w:tab w:val="left" w:pos="7937"/>
        </w:tabs>
        <w:spacing w:after="160" w:line="259" w:lineRule="auto"/>
        <w:ind w:firstLine="283"/>
        <w:jc w:val="center"/>
        <w:rPr>
          <w:rFonts w:asciiTheme="majorHAnsi" w:hAnsiTheme="majorHAnsi" w:cstheme="majorHAnsi"/>
          <w:b/>
          <w:color w:val="0000FF"/>
          <w:w w:val="120"/>
          <w:lang w:val="it-IT" w:eastAsia="en-US"/>
        </w:rPr>
      </w:pPr>
      <w:r w:rsidRPr="00C17730">
        <w:rPr>
          <w:rFonts w:asciiTheme="majorHAnsi" w:hAnsiTheme="majorHAnsi" w:cstheme="majorHAnsi"/>
          <w:b/>
          <w:color w:val="0000FF"/>
          <w:w w:val="120"/>
          <w:lang w:val="it-IT" w:eastAsia="en-US"/>
        </w:rPr>
        <w:t>Lời giải</w:t>
      </w:r>
    </w:p>
    <w:p w14:paraId="07FC67A8" w14:textId="77777777" w:rsidR="00C17730" w:rsidRPr="00C17730" w:rsidRDefault="00C17730" w:rsidP="00C17730">
      <w:pPr>
        <w:tabs>
          <w:tab w:val="left" w:pos="283"/>
          <w:tab w:val="left" w:pos="2835"/>
          <w:tab w:val="left" w:pos="5386"/>
          <w:tab w:val="left" w:pos="7937"/>
        </w:tabs>
        <w:spacing w:after="160" w:line="259" w:lineRule="auto"/>
        <w:ind w:firstLine="283"/>
        <w:jc w:val="both"/>
        <w:rPr>
          <w:rFonts w:asciiTheme="majorHAnsi" w:eastAsiaTheme="minorHAnsi" w:hAnsiTheme="majorHAnsi" w:cstheme="majorHAnsi"/>
          <w:w w:val="120"/>
          <w:lang w:val="it-IT" w:eastAsia="en-US"/>
        </w:rPr>
      </w:pPr>
      <w:r w:rsidRPr="00C17730">
        <w:rPr>
          <w:rFonts w:asciiTheme="majorHAnsi" w:eastAsiaTheme="minorHAnsi" w:hAnsiTheme="majorHAnsi" w:cstheme="majorHAnsi"/>
          <w:w w:val="120"/>
          <w:lang w:val="it-IT" w:eastAsia="en-US"/>
        </w:rPr>
        <w:t xml:space="preserve">Ta có khoảng biến thiên của mẫu số liệu trên là </w:t>
      </w:r>
    </w:p>
    <w:p w14:paraId="79213E9E" w14:textId="77777777" w:rsidR="00C17730" w:rsidRPr="00C17730" w:rsidRDefault="00C17730" w:rsidP="00C17730">
      <w:pPr>
        <w:tabs>
          <w:tab w:val="left" w:pos="283"/>
          <w:tab w:val="left" w:pos="2835"/>
          <w:tab w:val="left" w:pos="5386"/>
          <w:tab w:val="left" w:pos="7937"/>
        </w:tabs>
        <w:spacing w:after="160" w:line="259" w:lineRule="auto"/>
        <w:ind w:firstLine="283"/>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w w:val="120"/>
          <w:position w:val="-10"/>
          <w:lang w:val="en-US" w:eastAsia="en-US"/>
        </w:rPr>
        <w:object w:dxaOrig="1340" w:dyaOrig="320" w14:anchorId="4C37CAAB">
          <v:shape id="_x0000_i1614" type="#_x0000_t75" style="width:66.9pt;height:15.85pt" o:ole="">
            <v:imagedata r:id="rId1151" o:title=""/>
          </v:shape>
          <o:OLEObject Type="Embed" ProgID="Equation.DSMT4" ShapeID="_x0000_i1614" DrawAspect="Content" ObjectID="_1804454307" r:id="rId1152"/>
        </w:object>
      </w:r>
      <w:r w:rsidRPr="00C17730">
        <w:rPr>
          <w:rFonts w:asciiTheme="majorHAnsi" w:eastAsiaTheme="minorHAnsi" w:hAnsiTheme="majorHAnsi" w:cstheme="majorHAnsi"/>
          <w:w w:val="120"/>
          <w:lang w:val="nl-NL" w:eastAsia="en-US"/>
        </w:rPr>
        <w:t xml:space="preserve"> </w:t>
      </w:r>
    </w:p>
    <w:p w14:paraId="0B6C2225" w14:textId="77777777" w:rsidR="00C17730" w:rsidRPr="00C17730" w:rsidRDefault="00C17730" w:rsidP="00C17730">
      <w:pPr>
        <w:tabs>
          <w:tab w:val="left" w:pos="574"/>
          <w:tab w:val="left" w:pos="2842"/>
          <w:tab w:val="left" w:pos="5082"/>
          <w:tab w:val="left" w:pos="7405"/>
        </w:tabs>
        <w:spacing w:after="240" w:line="259" w:lineRule="auto"/>
        <w:rPr>
          <w:rFonts w:asciiTheme="majorHAnsi" w:eastAsia="Calibri" w:hAnsiTheme="majorHAnsi" w:cstheme="majorHAnsi"/>
          <w:bCs/>
          <w:lang w:val="nl-NL" w:eastAsia="en-US"/>
        </w:rPr>
      </w:pPr>
      <w:r w:rsidRPr="00C17730">
        <w:rPr>
          <w:rFonts w:asciiTheme="majorHAnsi" w:eastAsia="Calibri" w:hAnsiTheme="majorHAnsi" w:cstheme="majorHAnsi"/>
          <w:b/>
          <w:color w:val="0000FF"/>
          <w:lang w:val="nl-NL" w:eastAsia="en-US"/>
        </w:rPr>
        <w:t xml:space="preserve">Câu 3. [NB] </w:t>
      </w:r>
      <w:r w:rsidRPr="00C17730">
        <w:rPr>
          <w:rFonts w:asciiTheme="majorHAnsi" w:eastAsia="Calibri" w:hAnsiTheme="majorHAnsi" w:cstheme="majorHAnsi"/>
          <w:bCs/>
          <w:lang w:val="nl-NL" w:eastAsia="en-US"/>
        </w:rPr>
        <w:t>Công thức tính khoảng tứ phân vị của mẫu số liệu ghép nhóm là</w:t>
      </w:r>
    </w:p>
    <w:p w14:paraId="4E66AAE6" w14:textId="77777777" w:rsidR="00C17730" w:rsidRPr="00C17730" w:rsidRDefault="00C17730" w:rsidP="00C17730">
      <w:pPr>
        <w:tabs>
          <w:tab w:val="left" w:pos="3402"/>
          <w:tab w:val="left" w:pos="5669"/>
          <w:tab w:val="left" w:pos="7937"/>
        </w:tabs>
        <w:spacing w:line="259" w:lineRule="auto"/>
        <w:ind w:left="992"/>
        <w:jc w:val="both"/>
        <w:rPr>
          <w:rFonts w:asciiTheme="majorHAnsi" w:eastAsia="Calibri" w:hAnsiTheme="majorHAnsi" w:cstheme="majorHAnsi"/>
          <w:color w:val="000000"/>
          <w:shd w:val="clear" w:color="auto" w:fill="FFFFFF"/>
          <w:lang w:val="nl-NL" w:eastAsia="en-US"/>
        </w:rPr>
      </w:pPr>
      <w:r w:rsidRPr="00C17730">
        <w:rPr>
          <w:rFonts w:asciiTheme="majorHAnsi" w:eastAsia="Calibri" w:hAnsiTheme="majorHAnsi" w:cstheme="majorHAnsi"/>
          <w:b/>
          <w:color w:val="0000FF"/>
          <w:highlight w:val="green"/>
          <w:u w:val="single"/>
          <w:shd w:val="clear" w:color="auto" w:fill="FFFFFF"/>
          <w:lang w:val="nl-NL" w:eastAsia="en-US"/>
        </w:rPr>
        <w:t>A</w:t>
      </w:r>
      <w:r w:rsidRPr="00C17730">
        <w:rPr>
          <w:rFonts w:asciiTheme="majorHAnsi" w:eastAsia="Calibri" w:hAnsiTheme="majorHAnsi" w:cstheme="majorHAnsi"/>
          <w:b/>
          <w:color w:val="0000FF"/>
          <w:highlight w:val="green"/>
          <w:shd w:val="clear" w:color="auto" w:fill="FFFFFF"/>
          <w:lang w:val="nl-NL" w:eastAsia="en-US"/>
        </w:rPr>
        <w:t>.</w:t>
      </w:r>
      <w:r w:rsidRPr="00C17730">
        <w:rPr>
          <w:rFonts w:asciiTheme="majorHAnsi" w:eastAsia="Calibri" w:hAnsiTheme="majorHAnsi" w:cstheme="majorHAnsi"/>
          <w:b/>
          <w:color w:val="0000FF"/>
          <w:highlight w:val="green"/>
          <w:u w:val="single"/>
          <w:shd w:val="clear" w:color="auto" w:fill="FFFFFF"/>
          <w:lang w:val="nl-NL" w:eastAsia="en-US"/>
        </w:rPr>
        <w:t xml:space="preserve"> </w:t>
      </w:r>
      <w:r w:rsidRPr="00C17730">
        <w:rPr>
          <w:rFonts w:asciiTheme="majorHAnsi" w:eastAsiaTheme="minorHAnsi" w:hAnsiTheme="majorHAnsi" w:cstheme="majorHAnsi"/>
          <w:position w:val="-14"/>
          <w:highlight w:val="green"/>
          <w:lang w:val="en-US" w:eastAsia="en-US"/>
        </w:rPr>
        <w:object w:dxaOrig="1260" w:dyaOrig="380" w14:anchorId="1366F19E">
          <v:shape id="_x0000_i1615" type="#_x0000_t75" style="width:63.5pt;height:19.3pt" o:ole="">
            <v:imagedata r:id="rId511" o:title=""/>
          </v:shape>
          <o:OLEObject Type="Embed" ProgID="Equation.DSMT4" ShapeID="_x0000_i1615" DrawAspect="Content" ObjectID="_1804454308" r:id="rId1153"/>
        </w:object>
      </w:r>
      <w:r w:rsidRPr="00C17730">
        <w:rPr>
          <w:rFonts w:asciiTheme="majorHAnsi" w:eastAsia="Calibri" w:hAnsiTheme="majorHAnsi" w:cstheme="majorHAnsi"/>
          <w:highlight w:val="green"/>
          <w:lang w:val="nl-NL" w:eastAsia="en-US"/>
        </w:rPr>
        <w:t>.</w:t>
      </w:r>
      <w:r w:rsidRPr="00C17730">
        <w:rPr>
          <w:rFonts w:asciiTheme="majorHAnsi" w:eastAsia="Calibri" w:hAnsiTheme="majorHAnsi" w:cstheme="majorHAnsi"/>
          <w:lang w:val="nl-NL" w:eastAsia="en-US"/>
        </w:rPr>
        <w:tab/>
      </w:r>
      <w:r w:rsidRPr="00C17730">
        <w:rPr>
          <w:rFonts w:asciiTheme="majorHAnsi" w:eastAsia="Calibri" w:hAnsiTheme="majorHAnsi" w:cstheme="majorHAnsi"/>
          <w:b/>
          <w:color w:val="0000FF"/>
          <w:shd w:val="clear" w:color="auto" w:fill="FFFFFF"/>
          <w:lang w:val="nl-NL" w:eastAsia="en-US"/>
        </w:rPr>
        <w:t xml:space="preserve">B. </w:t>
      </w:r>
      <w:r w:rsidRPr="00C17730">
        <w:rPr>
          <w:rFonts w:asciiTheme="majorHAnsi" w:eastAsiaTheme="minorHAnsi" w:hAnsiTheme="majorHAnsi" w:cstheme="majorHAnsi"/>
          <w:position w:val="-14"/>
          <w:lang w:val="en-US" w:eastAsia="en-US"/>
        </w:rPr>
        <w:object w:dxaOrig="1260" w:dyaOrig="380" w14:anchorId="6F4FF8A9">
          <v:shape id="_x0000_i1616" type="#_x0000_t75" style="width:63.5pt;height:19.3pt" o:ole="">
            <v:imagedata r:id="rId513" o:title=""/>
          </v:shape>
          <o:OLEObject Type="Embed" ProgID="Equation.DSMT4" ShapeID="_x0000_i1616" DrawAspect="Content" ObjectID="_1804454309" r:id="rId1154"/>
        </w:object>
      </w:r>
      <w:r w:rsidRPr="00C17730">
        <w:rPr>
          <w:rFonts w:asciiTheme="majorHAnsi" w:eastAsia="Calibri" w:hAnsiTheme="majorHAnsi" w:cstheme="majorHAnsi"/>
          <w:color w:val="000000"/>
          <w:shd w:val="clear" w:color="auto" w:fill="FFFFFF"/>
          <w:lang w:val="nl-NL" w:eastAsia="en-US"/>
        </w:rPr>
        <w:t>.</w:t>
      </w:r>
      <w:r w:rsidRPr="00C17730">
        <w:rPr>
          <w:rFonts w:asciiTheme="majorHAnsi" w:eastAsia="Calibri" w:hAnsiTheme="majorHAnsi" w:cstheme="majorHAnsi"/>
          <w:lang w:val="nl-NL" w:eastAsia="en-US"/>
        </w:rPr>
        <w:tab/>
      </w:r>
      <w:r w:rsidRPr="00C17730">
        <w:rPr>
          <w:rFonts w:asciiTheme="majorHAnsi" w:eastAsia="Calibri" w:hAnsiTheme="majorHAnsi" w:cstheme="majorHAnsi"/>
          <w:b/>
          <w:color w:val="0000FF"/>
          <w:lang w:val="nl-NL" w:eastAsia="en-US"/>
        </w:rPr>
        <w:t xml:space="preserve">C. </w:t>
      </w:r>
      <w:r w:rsidRPr="00C17730">
        <w:rPr>
          <w:rFonts w:asciiTheme="majorHAnsi" w:eastAsiaTheme="minorHAnsi" w:hAnsiTheme="majorHAnsi" w:cstheme="majorHAnsi"/>
          <w:position w:val="-14"/>
          <w:lang w:val="en-US" w:eastAsia="en-US"/>
        </w:rPr>
        <w:object w:dxaOrig="1100" w:dyaOrig="380" w14:anchorId="6A03696C">
          <v:shape id="_x0000_i1617" type="#_x0000_t75" style="width:55.55pt;height:18.7pt" o:ole="">
            <v:imagedata r:id="rId515" o:title=""/>
          </v:shape>
          <o:OLEObject Type="Embed" ProgID="Equation.DSMT4" ShapeID="_x0000_i1617" DrawAspect="Content" ObjectID="_1804454310" r:id="rId1155"/>
        </w:object>
      </w:r>
      <w:r w:rsidRPr="00C17730">
        <w:rPr>
          <w:rFonts w:asciiTheme="majorHAnsi" w:eastAsia="Calibri" w:hAnsiTheme="majorHAnsi" w:cstheme="majorHAnsi"/>
          <w:color w:val="000000"/>
          <w:lang w:val="nl-NL" w:eastAsia="en-US"/>
        </w:rPr>
        <w:t>.</w:t>
      </w:r>
      <w:r w:rsidRPr="00C17730">
        <w:rPr>
          <w:rFonts w:asciiTheme="majorHAnsi" w:eastAsia="Calibri" w:hAnsiTheme="majorHAnsi" w:cstheme="majorHAnsi"/>
          <w:lang w:val="nl-NL" w:eastAsia="en-US"/>
        </w:rPr>
        <w:tab/>
      </w:r>
      <w:r w:rsidRPr="00C17730">
        <w:rPr>
          <w:rFonts w:asciiTheme="majorHAnsi" w:eastAsia="Calibri" w:hAnsiTheme="majorHAnsi" w:cstheme="majorHAnsi"/>
          <w:b/>
          <w:color w:val="0000FF"/>
          <w:shd w:val="clear" w:color="auto" w:fill="FFFFFF"/>
          <w:lang w:val="nl-NL" w:eastAsia="en-US"/>
        </w:rPr>
        <w:t xml:space="preserve">D. </w:t>
      </w:r>
      <w:r w:rsidRPr="00C17730">
        <w:rPr>
          <w:rFonts w:asciiTheme="majorHAnsi" w:eastAsiaTheme="minorHAnsi" w:hAnsiTheme="majorHAnsi" w:cstheme="majorHAnsi"/>
          <w:position w:val="-14"/>
          <w:lang w:val="en-US" w:eastAsia="en-US"/>
        </w:rPr>
        <w:object w:dxaOrig="1260" w:dyaOrig="380" w14:anchorId="1FF04228">
          <v:shape id="_x0000_i1618" type="#_x0000_t75" style="width:63.5pt;height:19.3pt" o:ole="">
            <v:imagedata r:id="rId517" o:title=""/>
          </v:shape>
          <o:OLEObject Type="Embed" ProgID="Equation.DSMT4" ShapeID="_x0000_i1618" DrawAspect="Content" ObjectID="_1804454311" r:id="rId1156"/>
        </w:object>
      </w:r>
      <w:r w:rsidRPr="00C17730">
        <w:rPr>
          <w:rFonts w:asciiTheme="majorHAnsi" w:eastAsia="Calibri" w:hAnsiTheme="majorHAnsi" w:cstheme="majorHAnsi"/>
          <w:color w:val="000000"/>
          <w:shd w:val="clear" w:color="auto" w:fill="FFFFFF"/>
          <w:lang w:val="nl-NL" w:eastAsia="en-US"/>
        </w:rPr>
        <w:t>.</w:t>
      </w:r>
    </w:p>
    <w:p w14:paraId="53B72201" w14:textId="77777777" w:rsidR="00C17730" w:rsidRPr="00C17730" w:rsidRDefault="00C17730" w:rsidP="00C17730">
      <w:pPr>
        <w:tabs>
          <w:tab w:val="left" w:pos="3402"/>
          <w:tab w:val="left" w:pos="5669"/>
          <w:tab w:val="left" w:pos="7937"/>
        </w:tabs>
        <w:spacing w:line="259" w:lineRule="auto"/>
        <w:ind w:left="992"/>
        <w:jc w:val="center"/>
        <w:rPr>
          <w:rFonts w:asciiTheme="majorHAnsi" w:eastAsia="Calibri" w:hAnsiTheme="majorHAnsi" w:cstheme="majorHAnsi"/>
          <w:lang w:val="nl-NL" w:eastAsia="en-US"/>
        </w:rPr>
      </w:pPr>
      <w:r w:rsidRPr="00C17730">
        <w:rPr>
          <w:rFonts w:asciiTheme="majorHAnsi" w:eastAsia="Calibri" w:hAnsiTheme="majorHAnsi" w:cstheme="majorHAnsi"/>
          <w:b/>
          <w:color w:val="0000FF"/>
          <w:shd w:val="clear" w:color="auto" w:fill="FFFFFF"/>
          <w:lang w:val="nl-NL" w:eastAsia="en-US"/>
        </w:rPr>
        <w:t>Lời giải</w:t>
      </w:r>
    </w:p>
    <w:p w14:paraId="33A06225" w14:textId="77777777" w:rsidR="00C17730" w:rsidRPr="00C17730" w:rsidRDefault="00C17730" w:rsidP="00C17730">
      <w:pPr>
        <w:spacing w:after="160" w:line="259" w:lineRule="auto"/>
        <w:rPr>
          <w:rFonts w:asciiTheme="majorHAnsi" w:eastAsiaTheme="minorHAnsi" w:hAnsiTheme="majorHAnsi" w:cstheme="majorHAnsi"/>
          <w:lang w:val="en-US" w:eastAsia="en-US"/>
        </w:rPr>
      </w:pPr>
      <w:r w:rsidRPr="00C17730">
        <w:rPr>
          <w:rFonts w:asciiTheme="majorHAnsi" w:eastAsia="Calibri" w:hAnsiTheme="majorHAnsi" w:cstheme="majorHAnsi"/>
          <w:bCs/>
          <w:lang w:val="nl-NL" w:eastAsia="en-US"/>
        </w:rPr>
        <w:t xml:space="preserve">Công thức tính khoảng tứ phân vị của mẫu số liệu ghép nhóm là: </w:t>
      </w:r>
      <w:r w:rsidRPr="00C17730">
        <w:rPr>
          <w:rFonts w:asciiTheme="majorHAnsi" w:eastAsiaTheme="minorHAnsi" w:hAnsiTheme="majorHAnsi" w:cstheme="majorHAnsi"/>
          <w:position w:val="-14"/>
          <w:lang w:val="en-US" w:eastAsia="en-US"/>
        </w:rPr>
        <w:object w:dxaOrig="1260" w:dyaOrig="380" w14:anchorId="5F26BDEA">
          <v:shape id="_x0000_i1619" type="#_x0000_t75" style="width:63.5pt;height:19.3pt" o:ole="">
            <v:imagedata r:id="rId511" o:title=""/>
          </v:shape>
          <o:OLEObject Type="Embed" ProgID="Equation.DSMT4" ShapeID="_x0000_i1619" DrawAspect="Content" ObjectID="_1804454312" r:id="rId1157"/>
        </w:object>
      </w:r>
    </w:p>
    <w:p w14:paraId="2AE200DB" w14:textId="77777777" w:rsidR="00C17730" w:rsidRPr="00C17730" w:rsidRDefault="00C17730" w:rsidP="00C17730">
      <w:pPr>
        <w:shd w:val="clear" w:color="auto" w:fill="FFFFFF"/>
        <w:tabs>
          <w:tab w:val="left" w:pos="992"/>
        </w:tabs>
        <w:spacing w:before="120" w:after="160" w:line="259" w:lineRule="auto"/>
        <w:ind w:left="992" w:hanging="992"/>
        <w:jc w:val="both"/>
        <w:rPr>
          <w:rFonts w:asciiTheme="majorHAnsi" w:eastAsiaTheme="minorHAnsi" w:hAnsiTheme="majorHAnsi" w:cstheme="majorHAnsi"/>
          <w:shd w:val="clear" w:color="auto" w:fill="FFFFFF"/>
          <w:lang w:val="en-US" w:eastAsia="en-US"/>
        </w:rPr>
      </w:pPr>
      <w:r w:rsidRPr="00C17730">
        <w:rPr>
          <w:rFonts w:asciiTheme="majorHAnsi" w:eastAsia="Calibri" w:hAnsiTheme="majorHAnsi" w:cstheme="majorHAnsi"/>
          <w:b/>
          <w:color w:val="0000FF"/>
          <w:lang w:val="nl-NL" w:eastAsia="en-US"/>
        </w:rPr>
        <w:t xml:space="preserve">Câu 4. [TH] </w:t>
      </w:r>
      <w:r w:rsidRPr="00C17730">
        <w:rPr>
          <w:rFonts w:asciiTheme="majorHAnsi" w:eastAsiaTheme="minorHAnsi" w:hAnsiTheme="majorHAnsi" w:cstheme="majorHAnsi"/>
          <w:shd w:val="clear" w:color="auto" w:fill="FFFFFF"/>
          <w:lang w:val="en-US" w:eastAsia="en-US"/>
        </w:rPr>
        <w:t xml:space="preserve">Bạn Linh thống kê chiều cao (đơn vị: cm) của các bạn học sinh nữ lớp </w:t>
      </w:r>
      <w:r w:rsidRPr="00C17730">
        <w:rPr>
          <w:rFonts w:asciiTheme="majorHAnsi" w:eastAsiaTheme="minorHAnsi" w:hAnsiTheme="majorHAnsi" w:cstheme="majorHAnsi"/>
          <w:position w:val="-4"/>
          <w:lang w:val="en-US" w:eastAsia="en-US"/>
        </w:rPr>
        <w:object w:dxaOrig="460" w:dyaOrig="260" w14:anchorId="6C509B7D">
          <v:shape id="_x0000_i1620" type="#_x0000_t75" style="width:23.25pt;height:13.6pt" o:ole="">
            <v:imagedata r:id="rId519" o:title=""/>
          </v:shape>
          <o:OLEObject Type="Embed" ProgID="Equation.DSMT4" ShapeID="_x0000_i1620" DrawAspect="Content" ObjectID="_1804454313" r:id="rId1158"/>
        </w:object>
      </w:r>
      <w:r w:rsidRPr="00C17730">
        <w:rPr>
          <w:rFonts w:asciiTheme="majorHAnsi" w:eastAsiaTheme="minorHAnsi" w:hAnsiTheme="majorHAnsi" w:cstheme="majorHAnsi"/>
          <w:lang w:val="en-US" w:eastAsia="en-US"/>
        </w:rPr>
        <w:t xml:space="preserve"> và lớp </w:t>
      </w:r>
      <w:r w:rsidRPr="00C17730">
        <w:rPr>
          <w:rFonts w:asciiTheme="majorHAnsi" w:eastAsiaTheme="minorHAnsi" w:hAnsiTheme="majorHAnsi" w:cstheme="majorHAnsi"/>
          <w:position w:val="-10"/>
          <w:lang w:val="en-US" w:eastAsia="en-US"/>
        </w:rPr>
        <w:object w:dxaOrig="480" w:dyaOrig="320" w14:anchorId="6B69F04F">
          <v:shape id="_x0000_i1621" type="#_x0000_t75" style="width:23.8pt;height:16.45pt" o:ole="">
            <v:imagedata r:id="rId521" o:title=""/>
          </v:shape>
          <o:OLEObject Type="Embed" ProgID="Equation.DSMT4" ShapeID="_x0000_i1621" DrawAspect="Content" ObjectID="_1804454314" r:id="rId1159"/>
        </w:object>
      </w:r>
      <w:r w:rsidRPr="00C17730">
        <w:rPr>
          <w:rFonts w:asciiTheme="majorHAnsi" w:eastAsiaTheme="minorHAnsi" w:hAnsiTheme="majorHAnsi" w:cstheme="majorHAnsi"/>
          <w:lang w:val="en-US" w:eastAsia="en-US"/>
        </w:rPr>
        <w:t xml:space="preserve"> </w:t>
      </w:r>
      <w:r w:rsidRPr="00C17730">
        <w:rPr>
          <w:rFonts w:asciiTheme="majorHAnsi" w:eastAsiaTheme="minorHAnsi" w:hAnsiTheme="majorHAnsi" w:cstheme="majorHAnsi"/>
          <w:shd w:val="clear" w:color="auto" w:fill="FFFFFF"/>
          <w:lang w:val="en-US" w:eastAsia="en-US"/>
        </w:rPr>
        <w:t>ở bảng sau:</w:t>
      </w:r>
    </w:p>
    <w:tbl>
      <w:tblPr>
        <w:tblStyle w:val="thamkhao21"/>
        <w:tblW w:w="9274" w:type="dxa"/>
        <w:tblInd w:w="922" w:type="dxa"/>
        <w:tblLook w:val="04A0" w:firstRow="1" w:lastRow="0" w:firstColumn="1" w:lastColumn="0" w:noHBand="0" w:noVBand="1"/>
      </w:tblPr>
      <w:tblGrid>
        <w:gridCol w:w="1383"/>
        <w:gridCol w:w="1701"/>
        <w:gridCol w:w="1306"/>
        <w:gridCol w:w="1221"/>
        <w:gridCol w:w="1221"/>
        <w:gridCol w:w="1221"/>
        <w:gridCol w:w="1221"/>
      </w:tblGrid>
      <w:tr w:rsidR="00C17730" w:rsidRPr="00C17730" w14:paraId="0D37EA77" w14:textId="77777777" w:rsidTr="00287BCB">
        <w:tc>
          <w:tcPr>
            <w:tcW w:w="1470" w:type="dxa"/>
          </w:tcPr>
          <w:p w14:paraId="3B479C1D" w14:textId="77777777" w:rsidR="00C17730" w:rsidRPr="00C17730" w:rsidRDefault="00C17730" w:rsidP="00C17730">
            <w:pPr>
              <w:spacing w:line="276" w:lineRule="auto"/>
              <w:jc w:val="center"/>
              <w:rPr>
                <w:rFonts w:asciiTheme="majorHAnsi" w:hAnsiTheme="majorHAnsi" w:cstheme="majorHAnsi"/>
              </w:rPr>
            </w:pPr>
            <w:r w:rsidRPr="00C17730">
              <w:rPr>
                <w:rFonts w:asciiTheme="majorHAnsi" w:hAnsiTheme="majorHAnsi" w:cstheme="majorHAnsi"/>
                <w:shd w:val="clear" w:color="auto" w:fill="FFFFFF"/>
              </w:rPr>
              <w:t>Chiều cao (cm)</w:t>
            </w:r>
          </w:p>
        </w:tc>
        <w:tc>
          <w:tcPr>
            <w:tcW w:w="1772" w:type="dxa"/>
            <w:vAlign w:val="center"/>
          </w:tcPr>
          <w:p w14:paraId="453CD41C" w14:textId="77777777" w:rsidR="00C17730" w:rsidRPr="00C17730" w:rsidRDefault="00C17730" w:rsidP="00C17730">
            <w:pPr>
              <w:spacing w:line="276" w:lineRule="auto"/>
              <w:jc w:val="center"/>
              <w:rPr>
                <w:rFonts w:asciiTheme="majorHAnsi" w:hAnsiTheme="majorHAnsi" w:cstheme="majorHAnsi"/>
              </w:rPr>
            </w:pPr>
            <w:r w:rsidRPr="00C17730">
              <w:rPr>
                <w:rFonts w:asciiTheme="majorHAnsi" w:eastAsiaTheme="minorHAnsi" w:hAnsiTheme="majorHAnsi" w:cstheme="majorHAnsi"/>
                <w:position w:val="-14"/>
                <w:lang w:val="vi-VN" w:eastAsia="vi-VN"/>
              </w:rPr>
              <w:object w:dxaOrig="999" w:dyaOrig="400" w14:anchorId="5A350819">
                <v:shape id="_x0000_i1622" type="#_x0000_t75" style="width:50.45pt;height:21.55pt" o:ole="">
                  <v:imagedata r:id="rId523" o:title=""/>
                </v:shape>
                <o:OLEObject Type="Embed" ProgID="Equation.DSMT4" ShapeID="_x0000_i1622" DrawAspect="Content" ObjectID="_1804454315" r:id="rId1160"/>
              </w:object>
            </w:r>
          </w:p>
        </w:tc>
        <w:tc>
          <w:tcPr>
            <w:tcW w:w="1318" w:type="dxa"/>
            <w:vAlign w:val="center"/>
          </w:tcPr>
          <w:p w14:paraId="49A20C44" w14:textId="77777777" w:rsidR="00C17730" w:rsidRPr="00C17730" w:rsidRDefault="00C17730" w:rsidP="00C17730">
            <w:pPr>
              <w:spacing w:line="276" w:lineRule="auto"/>
              <w:jc w:val="center"/>
              <w:rPr>
                <w:rFonts w:asciiTheme="majorHAnsi" w:hAnsiTheme="majorHAnsi" w:cstheme="majorHAnsi"/>
              </w:rPr>
            </w:pPr>
            <w:r w:rsidRPr="00C17730">
              <w:rPr>
                <w:rFonts w:asciiTheme="majorHAnsi" w:eastAsiaTheme="minorHAnsi" w:hAnsiTheme="majorHAnsi" w:cstheme="majorHAnsi"/>
                <w:position w:val="-14"/>
                <w:lang w:val="vi-VN" w:eastAsia="vi-VN"/>
              </w:rPr>
              <w:object w:dxaOrig="999" w:dyaOrig="400" w14:anchorId="3F849B99">
                <v:shape id="_x0000_i1623" type="#_x0000_t75" style="width:50.45pt;height:21.55pt" o:ole="">
                  <v:imagedata r:id="rId525" o:title=""/>
                </v:shape>
                <o:OLEObject Type="Embed" ProgID="Equation.DSMT4" ShapeID="_x0000_i1623" DrawAspect="Content" ObjectID="_1804454316" r:id="rId1161"/>
              </w:object>
            </w:r>
          </w:p>
        </w:tc>
        <w:tc>
          <w:tcPr>
            <w:tcW w:w="1169" w:type="dxa"/>
            <w:vAlign w:val="center"/>
          </w:tcPr>
          <w:p w14:paraId="68BD5B3A" w14:textId="77777777" w:rsidR="00C17730" w:rsidRPr="00C17730" w:rsidRDefault="00C17730" w:rsidP="00C17730">
            <w:pPr>
              <w:spacing w:line="276" w:lineRule="auto"/>
              <w:jc w:val="center"/>
              <w:rPr>
                <w:rFonts w:asciiTheme="majorHAnsi" w:hAnsiTheme="majorHAnsi" w:cstheme="majorHAnsi"/>
              </w:rPr>
            </w:pPr>
            <w:r w:rsidRPr="00C17730">
              <w:rPr>
                <w:rFonts w:asciiTheme="majorHAnsi" w:eastAsiaTheme="minorHAnsi" w:hAnsiTheme="majorHAnsi" w:cstheme="majorHAnsi"/>
                <w:position w:val="-14"/>
                <w:lang w:val="vi-VN" w:eastAsia="vi-VN"/>
              </w:rPr>
              <w:object w:dxaOrig="999" w:dyaOrig="400" w14:anchorId="5D52015D">
                <v:shape id="_x0000_i1624" type="#_x0000_t75" style="width:50.45pt;height:21.55pt" o:ole="">
                  <v:imagedata r:id="rId527" o:title=""/>
                </v:shape>
                <o:OLEObject Type="Embed" ProgID="Equation.DSMT4" ShapeID="_x0000_i1624" DrawAspect="Content" ObjectID="_1804454317" r:id="rId1162"/>
              </w:object>
            </w:r>
          </w:p>
        </w:tc>
        <w:tc>
          <w:tcPr>
            <w:tcW w:w="1195" w:type="dxa"/>
            <w:vAlign w:val="center"/>
          </w:tcPr>
          <w:p w14:paraId="4361A7B2" w14:textId="77777777" w:rsidR="00C17730" w:rsidRPr="00C17730" w:rsidRDefault="00C17730" w:rsidP="00C17730">
            <w:pPr>
              <w:spacing w:line="276" w:lineRule="auto"/>
              <w:jc w:val="center"/>
              <w:rPr>
                <w:rFonts w:asciiTheme="majorHAnsi" w:hAnsiTheme="majorHAnsi" w:cstheme="majorHAnsi"/>
              </w:rPr>
            </w:pPr>
            <w:r w:rsidRPr="00C17730">
              <w:rPr>
                <w:rFonts w:asciiTheme="majorHAnsi" w:eastAsiaTheme="minorHAnsi" w:hAnsiTheme="majorHAnsi" w:cstheme="majorHAnsi"/>
                <w:position w:val="-14"/>
                <w:lang w:val="vi-VN" w:eastAsia="vi-VN"/>
              </w:rPr>
              <w:object w:dxaOrig="999" w:dyaOrig="400" w14:anchorId="2E0B4340">
                <v:shape id="_x0000_i1625" type="#_x0000_t75" style="width:50.45pt;height:21.55pt" o:ole="">
                  <v:imagedata r:id="rId529" o:title=""/>
                </v:shape>
                <o:OLEObject Type="Embed" ProgID="Equation.DSMT4" ShapeID="_x0000_i1625" DrawAspect="Content" ObjectID="_1804454318" r:id="rId1163"/>
              </w:object>
            </w:r>
          </w:p>
        </w:tc>
        <w:tc>
          <w:tcPr>
            <w:tcW w:w="1168" w:type="dxa"/>
            <w:vAlign w:val="center"/>
          </w:tcPr>
          <w:p w14:paraId="146B3986" w14:textId="77777777" w:rsidR="00C17730" w:rsidRPr="00C17730" w:rsidRDefault="00C17730" w:rsidP="00C17730">
            <w:pPr>
              <w:spacing w:line="276" w:lineRule="auto"/>
              <w:jc w:val="center"/>
              <w:rPr>
                <w:rFonts w:asciiTheme="majorHAnsi" w:hAnsiTheme="majorHAnsi" w:cstheme="majorHAnsi"/>
              </w:rPr>
            </w:pPr>
            <w:r w:rsidRPr="00C17730">
              <w:rPr>
                <w:rFonts w:asciiTheme="majorHAnsi" w:eastAsiaTheme="minorHAnsi" w:hAnsiTheme="majorHAnsi" w:cstheme="majorHAnsi"/>
                <w:position w:val="-14"/>
                <w:lang w:val="vi-VN" w:eastAsia="vi-VN"/>
              </w:rPr>
              <w:object w:dxaOrig="999" w:dyaOrig="400" w14:anchorId="011FA866">
                <v:shape id="_x0000_i1626" type="#_x0000_t75" style="width:50.45pt;height:21.55pt" o:ole="">
                  <v:imagedata r:id="rId531" o:title=""/>
                </v:shape>
                <o:OLEObject Type="Embed" ProgID="Equation.DSMT4" ShapeID="_x0000_i1626" DrawAspect="Content" ObjectID="_1804454319" r:id="rId1164"/>
              </w:object>
            </w:r>
          </w:p>
        </w:tc>
        <w:tc>
          <w:tcPr>
            <w:tcW w:w="1182" w:type="dxa"/>
            <w:vAlign w:val="center"/>
          </w:tcPr>
          <w:p w14:paraId="708A85B2" w14:textId="77777777" w:rsidR="00C17730" w:rsidRPr="00C17730" w:rsidRDefault="00C17730" w:rsidP="00C17730">
            <w:pPr>
              <w:spacing w:line="276" w:lineRule="auto"/>
              <w:jc w:val="center"/>
              <w:rPr>
                <w:rFonts w:asciiTheme="majorHAnsi" w:hAnsiTheme="majorHAnsi" w:cstheme="majorHAnsi"/>
              </w:rPr>
            </w:pPr>
            <w:r w:rsidRPr="00C17730">
              <w:rPr>
                <w:rFonts w:asciiTheme="majorHAnsi" w:eastAsiaTheme="minorHAnsi" w:hAnsiTheme="majorHAnsi" w:cstheme="majorHAnsi"/>
                <w:position w:val="-14"/>
                <w:lang w:val="vi-VN" w:eastAsia="vi-VN"/>
              </w:rPr>
              <w:object w:dxaOrig="999" w:dyaOrig="400" w14:anchorId="368C02BC">
                <v:shape id="_x0000_i1627" type="#_x0000_t75" style="width:50.45pt;height:21.55pt" o:ole="">
                  <v:imagedata r:id="rId533" o:title=""/>
                </v:shape>
                <o:OLEObject Type="Embed" ProgID="Equation.DSMT4" ShapeID="_x0000_i1627" DrawAspect="Content" ObjectID="_1804454320" r:id="rId1165"/>
              </w:object>
            </w:r>
          </w:p>
        </w:tc>
      </w:tr>
      <w:tr w:rsidR="00C17730" w:rsidRPr="00C17730" w14:paraId="7AA63F67" w14:textId="77777777" w:rsidTr="00287BCB">
        <w:tc>
          <w:tcPr>
            <w:tcW w:w="1470" w:type="dxa"/>
            <w:vAlign w:val="center"/>
          </w:tcPr>
          <w:p w14:paraId="352A80D1" w14:textId="77777777" w:rsidR="00C17730" w:rsidRPr="00C17730" w:rsidRDefault="00C17730" w:rsidP="00C17730">
            <w:pPr>
              <w:spacing w:line="276" w:lineRule="auto"/>
              <w:jc w:val="center"/>
              <w:rPr>
                <w:rFonts w:asciiTheme="majorHAnsi" w:hAnsiTheme="majorHAnsi" w:cstheme="majorHAnsi"/>
              </w:rPr>
            </w:pPr>
            <w:r w:rsidRPr="00C17730">
              <w:rPr>
                <w:rFonts w:asciiTheme="majorHAnsi" w:hAnsiTheme="majorHAnsi" w:cstheme="majorHAnsi"/>
                <w:bCs/>
              </w:rPr>
              <w:t>Số học sinh nữ lớp 12 A</w:t>
            </w:r>
          </w:p>
        </w:tc>
        <w:tc>
          <w:tcPr>
            <w:tcW w:w="1772" w:type="dxa"/>
            <w:shd w:val="clear" w:color="auto" w:fill="auto"/>
            <w:vAlign w:val="center"/>
          </w:tcPr>
          <w:p w14:paraId="3A9CA47F" w14:textId="77777777" w:rsidR="00C17730" w:rsidRPr="00C17730" w:rsidRDefault="00C17730" w:rsidP="00C17730">
            <w:pPr>
              <w:spacing w:line="276" w:lineRule="auto"/>
              <w:jc w:val="center"/>
              <w:rPr>
                <w:rFonts w:asciiTheme="majorHAnsi" w:hAnsiTheme="majorHAnsi" w:cstheme="majorHAnsi"/>
              </w:rPr>
            </w:pPr>
            <w:r w:rsidRPr="00C17730">
              <w:rPr>
                <w:rFonts w:asciiTheme="majorHAnsi" w:hAnsiTheme="majorHAnsi" w:cstheme="majorHAnsi"/>
              </w:rPr>
              <w:t>2</w:t>
            </w:r>
          </w:p>
        </w:tc>
        <w:tc>
          <w:tcPr>
            <w:tcW w:w="1318" w:type="dxa"/>
            <w:shd w:val="clear" w:color="auto" w:fill="auto"/>
            <w:vAlign w:val="center"/>
          </w:tcPr>
          <w:p w14:paraId="265F7C6C" w14:textId="77777777" w:rsidR="00C17730" w:rsidRPr="00C17730" w:rsidRDefault="00C17730" w:rsidP="00C17730">
            <w:pPr>
              <w:spacing w:line="276" w:lineRule="auto"/>
              <w:jc w:val="center"/>
              <w:rPr>
                <w:rFonts w:asciiTheme="majorHAnsi" w:hAnsiTheme="majorHAnsi" w:cstheme="majorHAnsi"/>
              </w:rPr>
            </w:pPr>
            <w:r w:rsidRPr="00C17730">
              <w:rPr>
                <w:rFonts w:asciiTheme="majorHAnsi" w:hAnsiTheme="majorHAnsi" w:cstheme="majorHAnsi"/>
              </w:rPr>
              <w:t>7</w:t>
            </w:r>
          </w:p>
        </w:tc>
        <w:tc>
          <w:tcPr>
            <w:tcW w:w="1169" w:type="dxa"/>
            <w:shd w:val="clear" w:color="auto" w:fill="auto"/>
            <w:vAlign w:val="center"/>
          </w:tcPr>
          <w:p w14:paraId="3834FE5F" w14:textId="77777777" w:rsidR="00C17730" w:rsidRPr="00C17730" w:rsidRDefault="00C17730" w:rsidP="00C17730">
            <w:pPr>
              <w:spacing w:line="276" w:lineRule="auto"/>
              <w:jc w:val="center"/>
              <w:rPr>
                <w:rFonts w:asciiTheme="majorHAnsi" w:hAnsiTheme="majorHAnsi" w:cstheme="majorHAnsi"/>
              </w:rPr>
            </w:pPr>
            <w:r w:rsidRPr="00C17730">
              <w:rPr>
                <w:rFonts w:asciiTheme="majorHAnsi" w:hAnsiTheme="majorHAnsi" w:cstheme="majorHAnsi"/>
              </w:rPr>
              <w:t>12</w:t>
            </w:r>
          </w:p>
        </w:tc>
        <w:tc>
          <w:tcPr>
            <w:tcW w:w="1195" w:type="dxa"/>
            <w:shd w:val="clear" w:color="auto" w:fill="auto"/>
            <w:vAlign w:val="center"/>
          </w:tcPr>
          <w:p w14:paraId="640F52C2" w14:textId="77777777" w:rsidR="00C17730" w:rsidRPr="00C17730" w:rsidRDefault="00C17730" w:rsidP="00C17730">
            <w:pPr>
              <w:spacing w:line="276" w:lineRule="auto"/>
              <w:jc w:val="center"/>
              <w:rPr>
                <w:rFonts w:asciiTheme="majorHAnsi" w:hAnsiTheme="majorHAnsi" w:cstheme="majorHAnsi"/>
              </w:rPr>
            </w:pPr>
            <w:r w:rsidRPr="00C17730">
              <w:rPr>
                <w:rFonts w:asciiTheme="majorHAnsi" w:hAnsiTheme="majorHAnsi" w:cstheme="majorHAnsi"/>
              </w:rPr>
              <w:t>3</w:t>
            </w:r>
          </w:p>
        </w:tc>
        <w:tc>
          <w:tcPr>
            <w:tcW w:w="1168" w:type="dxa"/>
            <w:shd w:val="clear" w:color="auto" w:fill="auto"/>
            <w:vAlign w:val="center"/>
          </w:tcPr>
          <w:p w14:paraId="3AE6CAEC" w14:textId="77777777" w:rsidR="00C17730" w:rsidRPr="00C17730" w:rsidRDefault="00C17730" w:rsidP="00C17730">
            <w:pPr>
              <w:spacing w:line="276" w:lineRule="auto"/>
              <w:jc w:val="center"/>
              <w:rPr>
                <w:rFonts w:asciiTheme="majorHAnsi" w:hAnsiTheme="majorHAnsi" w:cstheme="majorHAnsi"/>
              </w:rPr>
            </w:pPr>
            <w:r w:rsidRPr="00C17730">
              <w:rPr>
                <w:rFonts w:asciiTheme="majorHAnsi" w:hAnsiTheme="majorHAnsi" w:cstheme="majorHAnsi"/>
              </w:rPr>
              <w:t>0</w:t>
            </w:r>
          </w:p>
        </w:tc>
        <w:tc>
          <w:tcPr>
            <w:tcW w:w="1182" w:type="dxa"/>
            <w:shd w:val="clear" w:color="auto" w:fill="auto"/>
            <w:vAlign w:val="center"/>
          </w:tcPr>
          <w:p w14:paraId="43038F88" w14:textId="77777777" w:rsidR="00C17730" w:rsidRPr="00C17730" w:rsidRDefault="00C17730" w:rsidP="00C17730">
            <w:pPr>
              <w:spacing w:line="276" w:lineRule="auto"/>
              <w:jc w:val="center"/>
              <w:rPr>
                <w:rFonts w:asciiTheme="majorHAnsi" w:hAnsiTheme="majorHAnsi" w:cstheme="majorHAnsi"/>
              </w:rPr>
            </w:pPr>
            <w:r w:rsidRPr="00C17730">
              <w:rPr>
                <w:rFonts w:asciiTheme="majorHAnsi" w:hAnsiTheme="majorHAnsi" w:cstheme="majorHAnsi"/>
              </w:rPr>
              <w:t>1</w:t>
            </w:r>
          </w:p>
        </w:tc>
      </w:tr>
      <w:tr w:rsidR="00C17730" w:rsidRPr="00C17730" w14:paraId="42A851E7" w14:textId="77777777" w:rsidTr="00287BCB">
        <w:tc>
          <w:tcPr>
            <w:tcW w:w="1470" w:type="dxa"/>
            <w:vAlign w:val="center"/>
          </w:tcPr>
          <w:p w14:paraId="56DB3AF1" w14:textId="77777777" w:rsidR="00C17730" w:rsidRPr="00C17730" w:rsidRDefault="00C17730" w:rsidP="00C17730">
            <w:pPr>
              <w:spacing w:line="276" w:lineRule="auto"/>
              <w:jc w:val="center"/>
              <w:rPr>
                <w:rFonts w:asciiTheme="majorHAnsi" w:hAnsiTheme="majorHAnsi" w:cstheme="majorHAnsi"/>
              </w:rPr>
            </w:pPr>
            <w:r w:rsidRPr="00C17730">
              <w:rPr>
                <w:rFonts w:asciiTheme="majorHAnsi" w:hAnsiTheme="majorHAnsi" w:cstheme="majorHAnsi"/>
                <w:bCs/>
              </w:rPr>
              <w:t>Số học sinh nữ lớp 12 B</w:t>
            </w:r>
          </w:p>
        </w:tc>
        <w:tc>
          <w:tcPr>
            <w:tcW w:w="1772" w:type="dxa"/>
            <w:shd w:val="clear" w:color="auto" w:fill="auto"/>
            <w:vAlign w:val="center"/>
          </w:tcPr>
          <w:p w14:paraId="33711860" w14:textId="77777777" w:rsidR="00C17730" w:rsidRPr="00C17730" w:rsidRDefault="00C17730" w:rsidP="00C17730">
            <w:pPr>
              <w:spacing w:line="276" w:lineRule="auto"/>
              <w:jc w:val="center"/>
              <w:rPr>
                <w:rFonts w:asciiTheme="majorHAnsi" w:hAnsiTheme="majorHAnsi" w:cstheme="majorHAnsi"/>
              </w:rPr>
            </w:pPr>
            <w:r w:rsidRPr="00C17730">
              <w:rPr>
                <w:rFonts w:asciiTheme="majorHAnsi" w:hAnsiTheme="majorHAnsi" w:cstheme="majorHAnsi"/>
              </w:rPr>
              <w:t>0</w:t>
            </w:r>
          </w:p>
        </w:tc>
        <w:tc>
          <w:tcPr>
            <w:tcW w:w="1318" w:type="dxa"/>
            <w:shd w:val="clear" w:color="auto" w:fill="auto"/>
            <w:vAlign w:val="center"/>
          </w:tcPr>
          <w:p w14:paraId="14C0F923" w14:textId="77777777" w:rsidR="00C17730" w:rsidRPr="00C17730" w:rsidRDefault="00C17730" w:rsidP="00C17730">
            <w:pPr>
              <w:spacing w:line="276" w:lineRule="auto"/>
              <w:jc w:val="center"/>
              <w:rPr>
                <w:rFonts w:asciiTheme="majorHAnsi" w:hAnsiTheme="majorHAnsi" w:cstheme="majorHAnsi"/>
              </w:rPr>
            </w:pPr>
            <w:r w:rsidRPr="00C17730">
              <w:rPr>
                <w:rFonts w:asciiTheme="majorHAnsi" w:hAnsiTheme="majorHAnsi" w:cstheme="majorHAnsi"/>
              </w:rPr>
              <w:t>9</w:t>
            </w:r>
          </w:p>
        </w:tc>
        <w:tc>
          <w:tcPr>
            <w:tcW w:w="1169" w:type="dxa"/>
            <w:shd w:val="clear" w:color="auto" w:fill="auto"/>
            <w:vAlign w:val="center"/>
          </w:tcPr>
          <w:p w14:paraId="4A227A86" w14:textId="77777777" w:rsidR="00C17730" w:rsidRPr="00C17730" w:rsidRDefault="00C17730" w:rsidP="00C17730">
            <w:pPr>
              <w:spacing w:line="276" w:lineRule="auto"/>
              <w:jc w:val="center"/>
              <w:rPr>
                <w:rFonts w:asciiTheme="majorHAnsi" w:hAnsiTheme="majorHAnsi" w:cstheme="majorHAnsi"/>
              </w:rPr>
            </w:pPr>
            <w:r w:rsidRPr="00C17730">
              <w:rPr>
                <w:rFonts w:asciiTheme="majorHAnsi" w:hAnsiTheme="majorHAnsi" w:cstheme="majorHAnsi"/>
              </w:rPr>
              <w:t>8</w:t>
            </w:r>
          </w:p>
        </w:tc>
        <w:tc>
          <w:tcPr>
            <w:tcW w:w="1195" w:type="dxa"/>
            <w:shd w:val="clear" w:color="auto" w:fill="auto"/>
            <w:vAlign w:val="center"/>
          </w:tcPr>
          <w:p w14:paraId="27C3331C" w14:textId="77777777" w:rsidR="00C17730" w:rsidRPr="00C17730" w:rsidRDefault="00C17730" w:rsidP="00C17730">
            <w:pPr>
              <w:spacing w:line="276" w:lineRule="auto"/>
              <w:jc w:val="center"/>
              <w:rPr>
                <w:rFonts w:asciiTheme="majorHAnsi" w:hAnsiTheme="majorHAnsi" w:cstheme="majorHAnsi"/>
              </w:rPr>
            </w:pPr>
            <w:r w:rsidRPr="00C17730">
              <w:rPr>
                <w:rFonts w:asciiTheme="majorHAnsi" w:hAnsiTheme="majorHAnsi" w:cstheme="majorHAnsi"/>
              </w:rPr>
              <w:t>2</w:t>
            </w:r>
          </w:p>
        </w:tc>
        <w:tc>
          <w:tcPr>
            <w:tcW w:w="1168" w:type="dxa"/>
            <w:shd w:val="clear" w:color="auto" w:fill="auto"/>
            <w:vAlign w:val="center"/>
          </w:tcPr>
          <w:p w14:paraId="068C7724" w14:textId="77777777" w:rsidR="00C17730" w:rsidRPr="00C17730" w:rsidRDefault="00C17730" w:rsidP="00C17730">
            <w:pPr>
              <w:spacing w:line="276" w:lineRule="auto"/>
              <w:jc w:val="center"/>
              <w:rPr>
                <w:rFonts w:asciiTheme="majorHAnsi" w:hAnsiTheme="majorHAnsi" w:cstheme="majorHAnsi"/>
              </w:rPr>
            </w:pPr>
            <w:r w:rsidRPr="00C17730">
              <w:rPr>
                <w:rFonts w:asciiTheme="majorHAnsi" w:hAnsiTheme="majorHAnsi" w:cstheme="majorHAnsi"/>
              </w:rPr>
              <w:t>1</w:t>
            </w:r>
          </w:p>
        </w:tc>
        <w:tc>
          <w:tcPr>
            <w:tcW w:w="1182" w:type="dxa"/>
            <w:shd w:val="clear" w:color="auto" w:fill="auto"/>
            <w:vAlign w:val="center"/>
          </w:tcPr>
          <w:p w14:paraId="55C35BDF" w14:textId="77777777" w:rsidR="00C17730" w:rsidRPr="00C17730" w:rsidRDefault="00C17730" w:rsidP="00C17730">
            <w:pPr>
              <w:spacing w:line="276" w:lineRule="auto"/>
              <w:jc w:val="center"/>
              <w:rPr>
                <w:rFonts w:asciiTheme="majorHAnsi" w:hAnsiTheme="majorHAnsi" w:cstheme="majorHAnsi"/>
              </w:rPr>
            </w:pPr>
            <w:r w:rsidRPr="00C17730">
              <w:rPr>
                <w:rFonts w:asciiTheme="majorHAnsi" w:hAnsiTheme="majorHAnsi" w:cstheme="majorHAnsi"/>
              </w:rPr>
              <w:t>5</w:t>
            </w:r>
          </w:p>
        </w:tc>
      </w:tr>
    </w:tbl>
    <w:p w14:paraId="4E5AE73B" w14:textId="77777777" w:rsidR="00C17730" w:rsidRPr="00C17730" w:rsidRDefault="00C17730" w:rsidP="00C17730">
      <w:pPr>
        <w:shd w:val="clear" w:color="auto" w:fill="FFFFFF"/>
        <w:spacing w:after="160" w:line="259" w:lineRule="auto"/>
        <w:ind w:left="992" w:firstLine="990"/>
        <w:jc w:val="both"/>
        <w:rPr>
          <w:rFonts w:asciiTheme="majorHAnsi" w:eastAsiaTheme="minorHAnsi" w:hAnsiTheme="majorHAnsi" w:cstheme="majorHAnsi"/>
          <w:shd w:val="clear" w:color="auto" w:fill="FFFFFF"/>
          <w:lang w:val="en-US" w:eastAsia="en-US"/>
        </w:rPr>
      </w:pPr>
    </w:p>
    <w:p w14:paraId="106593E2" w14:textId="77777777" w:rsidR="00C17730" w:rsidRPr="00C17730" w:rsidRDefault="00C17730" w:rsidP="00C17730">
      <w:pPr>
        <w:spacing w:before="60" w:after="60" w:line="259" w:lineRule="auto"/>
        <w:ind w:left="992" w:hanging="2"/>
        <w:jc w:val="both"/>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Gọi </w:t>
      </w:r>
      <w:r w:rsidRPr="00C17730">
        <w:rPr>
          <w:rFonts w:asciiTheme="majorHAnsi" w:eastAsiaTheme="minorHAnsi" w:hAnsiTheme="majorHAnsi" w:cstheme="majorHAnsi"/>
          <w:position w:val="-12"/>
          <w:lang w:val="en-US" w:eastAsia="en-US"/>
        </w:rPr>
        <w:object w:dxaOrig="260" w:dyaOrig="360" w14:anchorId="3451AA2F">
          <v:shape id="_x0000_i1628" type="#_x0000_t75" style="width:13.6pt;height:18.15pt" o:ole="">
            <v:imagedata r:id="rId535" o:title=""/>
          </v:shape>
          <o:OLEObject Type="Embed" ProgID="Equation.DSMT4" ShapeID="_x0000_i1628" DrawAspect="Content" ObjectID="_1804454321" r:id="rId1166"/>
        </w:object>
      </w:r>
      <w:r w:rsidRPr="00C17730">
        <w:rPr>
          <w:rFonts w:asciiTheme="majorHAnsi" w:eastAsiaTheme="minorHAnsi" w:hAnsiTheme="majorHAnsi" w:cstheme="majorHAnsi"/>
          <w:lang w:val="en-US" w:eastAsia="en-US"/>
        </w:rPr>
        <w:t xml:space="preserve">; </w:t>
      </w:r>
      <w:r w:rsidRPr="00C17730">
        <w:rPr>
          <w:rFonts w:asciiTheme="majorHAnsi" w:eastAsiaTheme="minorHAnsi" w:hAnsiTheme="majorHAnsi" w:cstheme="majorHAnsi"/>
          <w:position w:val="-12"/>
          <w:lang w:val="en-US" w:eastAsia="en-US"/>
        </w:rPr>
        <w:object w:dxaOrig="300" w:dyaOrig="360" w14:anchorId="3BFAA1BE">
          <v:shape id="_x0000_i1629" type="#_x0000_t75" style="width:14.75pt;height:18.15pt" o:ole="">
            <v:imagedata r:id="rId537" o:title=""/>
          </v:shape>
          <o:OLEObject Type="Embed" ProgID="Equation.DSMT4" ShapeID="_x0000_i1629" DrawAspect="Content" ObjectID="_1804454322" r:id="rId1167"/>
        </w:object>
      </w:r>
      <w:r w:rsidRPr="00C17730">
        <w:rPr>
          <w:rFonts w:asciiTheme="majorHAnsi" w:eastAsiaTheme="minorHAnsi" w:hAnsiTheme="majorHAnsi" w:cstheme="majorHAnsi"/>
          <w:lang w:val="en-US" w:eastAsia="en-US"/>
        </w:rPr>
        <w:t xml:space="preserve">lần lượt là khoảng biến thiên của mẫu số liệu ghép nhóm về chiều cao của các bạn học sinh nữ lớp </w:t>
      </w:r>
      <w:r w:rsidRPr="00C17730">
        <w:rPr>
          <w:rFonts w:asciiTheme="majorHAnsi" w:eastAsiaTheme="minorHAnsi" w:hAnsiTheme="majorHAnsi" w:cstheme="majorHAnsi"/>
          <w:position w:val="-4"/>
          <w:lang w:val="en-US" w:eastAsia="en-US"/>
        </w:rPr>
        <w:object w:dxaOrig="460" w:dyaOrig="260" w14:anchorId="191BD99B">
          <v:shape id="_x0000_i1630" type="#_x0000_t75" style="width:23.25pt;height:13.6pt" o:ole="">
            <v:imagedata r:id="rId519" o:title=""/>
          </v:shape>
          <o:OLEObject Type="Embed" ProgID="Equation.DSMT4" ShapeID="_x0000_i1630" DrawAspect="Content" ObjectID="_1804454323" r:id="rId1168"/>
        </w:object>
      </w:r>
      <w:r w:rsidRPr="00C17730">
        <w:rPr>
          <w:rFonts w:asciiTheme="majorHAnsi" w:eastAsiaTheme="minorHAnsi" w:hAnsiTheme="majorHAnsi" w:cstheme="majorHAnsi"/>
          <w:lang w:val="en-US" w:eastAsia="en-US"/>
        </w:rPr>
        <w:t xml:space="preserve"> và </w:t>
      </w:r>
      <w:r w:rsidRPr="00C17730">
        <w:rPr>
          <w:rFonts w:asciiTheme="majorHAnsi" w:eastAsiaTheme="minorHAnsi" w:hAnsiTheme="majorHAnsi" w:cstheme="majorHAnsi"/>
          <w:position w:val="-10"/>
          <w:lang w:val="en-US" w:eastAsia="en-US"/>
        </w:rPr>
        <w:object w:dxaOrig="480" w:dyaOrig="320" w14:anchorId="5C77D225">
          <v:shape id="_x0000_i1631" type="#_x0000_t75" style="width:23.8pt;height:16.45pt" o:ole="">
            <v:imagedata r:id="rId521" o:title=""/>
          </v:shape>
          <o:OLEObject Type="Embed" ProgID="Equation.DSMT4" ShapeID="_x0000_i1631" DrawAspect="Content" ObjectID="_1804454324" r:id="rId1169"/>
        </w:object>
      </w:r>
      <w:r w:rsidRPr="00C17730">
        <w:rPr>
          <w:rFonts w:asciiTheme="majorHAnsi" w:eastAsiaTheme="minorHAnsi" w:hAnsiTheme="majorHAnsi" w:cstheme="majorHAnsi"/>
          <w:lang w:val="en-US" w:eastAsia="en-US"/>
        </w:rPr>
        <w:t xml:space="preserve">. Tìm </w:t>
      </w:r>
      <w:r w:rsidRPr="00C17730">
        <w:rPr>
          <w:rFonts w:asciiTheme="majorHAnsi" w:eastAsiaTheme="minorHAnsi" w:hAnsiTheme="majorHAnsi" w:cstheme="majorHAnsi"/>
          <w:position w:val="-12"/>
          <w:lang w:val="en-US" w:eastAsia="en-US"/>
        </w:rPr>
        <w:object w:dxaOrig="260" w:dyaOrig="360" w14:anchorId="7BC5B02D">
          <v:shape id="_x0000_i1632" type="#_x0000_t75" style="width:13.6pt;height:18.15pt" o:ole="">
            <v:imagedata r:id="rId535" o:title=""/>
          </v:shape>
          <o:OLEObject Type="Embed" ProgID="Equation.DSMT4" ShapeID="_x0000_i1632" DrawAspect="Content" ObjectID="_1804454325" r:id="rId1170"/>
        </w:object>
      </w:r>
      <w:r w:rsidRPr="00C17730">
        <w:rPr>
          <w:rFonts w:asciiTheme="majorHAnsi" w:eastAsiaTheme="minorHAnsi" w:hAnsiTheme="majorHAnsi" w:cstheme="majorHAnsi"/>
          <w:lang w:val="en-US" w:eastAsia="en-US"/>
        </w:rPr>
        <w:t xml:space="preserve">; </w:t>
      </w:r>
      <w:r w:rsidRPr="00C17730">
        <w:rPr>
          <w:rFonts w:asciiTheme="majorHAnsi" w:eastAsiaTheme="minorHAnsi" w:hAnsiTheme="majorHAnsi" w:cstheme="majorHAnsi"/>
          <w:position w:val="-12"/>
          <w:lang w:val="en-US" w:eastAsia="en-US"/>
        </w:rPr>
        <w:object w:dxaOrig="300" w:dyaOrig="360" w14:anchorId="6A04AD46">
          <v:shape id="_x0000_i1633" type="#_x0000_t75" style="width:14.75pt;height:18.15pt" o:ole="">
            <v:imagedata r:id="rId537" o:title=""/>
          </v:shape>
          <o:OLEObject Type="Embed" ProgID="Equation.DSMT4" ShapeID="_x0000_i1633" DrawAspect="Content" ObjectID="_1804454326" r:id="rId1171"/>
        </w:object>
      </w:r>
      <w:r w:rsidRPr="00C17730">
        <w:rPr>
          <w:rFonts w:asciiTheme="majorHAnsi" w:eastAsiaTheme="minorHAnsi" w:hAnsiTheme="majorHAnsi" w:cstheme="majorHAnsi"/>
          <w:lang w:val="en-US" w:eastAsia="en-US"/>
        </w:rPr>
        <w:t>.</w:t>
      </w:r>
    </w:p>
    <w:p w14:paraId="23E70997" w14:textId="77777777" w:rsidR="00C17730" w:rsidRPr="00C17730" w:rsidRDefault="00C17730" w:rsidP="00C17730">
      <w:pPr>
        <w:tabs>
          <w:tab w:val="left" w:pos="3402"/>
          <w:tab w:val="left" w:pos="5669"/>
          <w:tab w:val="left" w:pos="7937"/>
        </w:tabs>
        <w:spacing w:after="160" w:line="259" w:lineRule="auto"/>
        <w:ind w:left="992"/>
        <w:jc w:val="both"/>
        <w:rPr>
          <w:rFonts w:asciiTheme="majorHAnsi" w:eastAsiaTheme="minorHAnsi" w:hAnsiTheme="majorHAnsi" w:cstheme="majorHAnsi"/>
          <w:b/>
          <w:color w:val="0000FF"/>
          <w:lang w:val="en-US" w:eastAsia="en-US"/>
        </w:rPr>
      </w:pPr>
      <w:r w:rsidRPr="00C17730">
        <w:rPr>
          <w:rFonts w:asciiTheme="majorHAnsi" w:eastAsiaTheme="minorHAnsi" w:hAnsiTheme="majorHAnsi" w:cstheme="majorHAnsi"/>
          <w:b/>
          <w:color w:val="0000FF"/>
          <w:u w:val="single"/>
          <w:lang w:val="en-US" w:eastAsia="en-US"/>
        </w:rPr>
        <w:t>A</w:t>
      </w:r>
      <w:r w:rsidRPr="00C17730">
        <w:rPr>
          <w:rFonts w:asciiTheme="majorHAnsi" w:eastAsiaTheme="minorHAnsi" w:hAnsiTheme="majorHAnsi" w:cstheme="majorHAnsi"/>
          <w:b/>
          <w:color w:val="0000FF"/>
          <w:lang w:val="en-US" w:eastAsia="en-US"/>
        </w:rPr>
        <w:t xml:space="preserve">. </w:t>
      </w:r>
      <w:r w:rsidRPr="00C17730">
        <w:rPr>
          <w:rFonts w:asciiTheme="majorHAnsi" w:eastAsiaTheme="minorHAnsi" w:hAnsiTheme="majorHAnsi" w:cstheme="majorHAnsi"/>
          <w:b/>
          <w:color w:val="0000FF"/>
          <w:position w:val="-14"/>
          <w:highlight w:val="green"/>
          <w:lang w:val="en-US" w:eastAsia="en-US"/>
        </w:rPr>
        <w:object w:dxaOrig="2840" w:dyaOrig="400" w14:anchorId="50784B3E">
          <v:shape id="_x0000_i1634" type="#_x0000_t75" style="width:138.9pt;height:20.4pt" o:ole="">
            <v:imagedata r:id="rId543" o:title=""/>
          </v:shape>
          <o:OLEObject Type="Embed" ProgID="Equation.DSMT4" ShapeID="_x0000_i1634" DrawAspect="Content" ObjectID="_1804454327" r:id="rId1172"/>
        </w:object>
      </w:r>
      <w:r w:rsidRPr="00C17730">
        <w:rPr>
          <w:rFonts w:asciiTheme="majorHAnsi" w:eastAsiaTheme="minorHAnsi" w:hAnsiTheme="majorHAnsi" w:cstheme="majorHAnsi"/>
          <w:bCs/>
          <w:color w:val="0000FF"/>
          <w:lang w:val="en-US" w:eastAsia="en-US"/>
        </w:rPr>
        <w:t>.</w:t>
      </w:r>
      <w:r w:rsidRPr="00C17730">
        <w:rPr>
          <w:rFonts w:asciiTheme="majorHAnsi" w:eastAsiaTheme="minorHAnsi" w:hAnsiTheme="majorHAnsi" w:cstheme="majorHAnsi"/>
          <w:b/>
          <w:bCs/>
          <w:color w:val="0000FF"/>
          <w:lang w:val="en-US" w:eastAsia="en-US"/>
        </w:rPr>
        <w:tab/>
      </w:r>
      <w:r w:rsidRPr="00C17730">
        <w:rPr>
          <w:rFonts w:asciiTheme="majorHAnsi" w:eastAsiaTheme="minorHAnsi" w:hAnsiTheme="majorHAnsi" w:cstheme="majorHAnsi"/>
          <w:b/>
          <w:color w:val="0000FF"/>
          <w:lang w:val="en-US" w:eastAsia="en-US"/>
        </w:rPr>
        <w:t xml:space="preserve">B. </w:t>
      </w:r>
      <w:r w:rsidRPr="00C17730">
        <w:rPr>
          <w:rFonts w:asciiTheme="majorHAnsi" w:eastAsiaTheme="minorHAnsi" w:hAnsiTheme="majorHAnsi" w:cstheme="majorHAnsi"/>
          <w:b/>
          <w:color w:val="0000FF"/>
          <w:position w:val="-14"/>
          <w:lang w:val="en-US" w:eastAsia="en-US"/>
        </w:rPr>
        <w:object w:dxaOrig="2820" w:dyaOrig="400" w14:anchorId="31EB6A2F">
          <v:shape id="_x0000_i1635" type="#_x0000_t75" style="width:138.9pt;height:20.4pt" o:ole="">
            <v:imagedata r:id="rId545" o:title=""/>
          </v:shape>
          <o:OLEObject Type="Embed" ProgID="Equation.DSMT4" ShapeID="_x0000_i1635" DrawAspect="Content" ObjectID="_1804454328" r:id="rId1173"/>
        </w:object>
      </w:r>
      <w:r w:rsidRPr="00C17730">
        <w:rPr>
          <w:rFonts w:asciiTheme="majorHAnsi" w:eastAsiaTheme="minorHAnsi" w:hAnsiTheme="majorHAnsi" w:cstheme="majorHAnsi"/>
          <w:bCs/>
          <w:lang w:val="en-US" w:eastAsia="en-US"/>
        </w:rPr>
        <w:t>.</w:t>
      </w:r>
    </w:p>
    <w:p w14:paraId="71679A14" w14:textId="77777777" w:rsidR="00C17730" w:rsidRPr="00C17730" w:rsidRDefault="00C17730" w:rsidP="00C17730">
      <w:pPr>
        <w:tabs>
          <w:tab w:val="left" w:pos="3402"/>
          <w:tab w:val="left" w:pos="5669"/>
          <w:tab w:val="left" w:pos="7937"/>
        </w:tabs>
        <w:spacing w:after="160" w:line="259" w:lineRule="auto"/>
        <w:ind w:left="992"/>
        <w:jc w:val="both"/>
        <w:rPr>
          <w:rFonts w:asciiTheme="majorHAnsi" w:eastAsiaTheme="minorHAnsi" w:hAnsiTheme="majorHAnsi" w:cstheme="majorHAnsi"/>
          <w:bCs/>
          <w:lang w:val="en-US" w:eastAsia="en-US"/>
        </w:rPr>
      </w:pPr>
      <w:r w:rsidRPr="00C17730">
        <w:rPr>
          <w:rFonts w:asciiTheme="majorHAnsi" w:eastAsiaTheme="minorHAnsi" w:hAnsiTheme="majorHAnsi" w:cstheme="majorHAnsi"/>
          <w:b/>
          <w:color w:val="0000FF"/>
          <w:lang w:val="en-US" w:eastAsia="en-US"/>
        </w:rPr>
        <w:t xml:space="preserve">C. </w:t>
      </w:r>
      <w:r w:rsidRPr="00C17730">
        <w:rPr>
          <w:rFonts w:asciiTheme="majorHAnsi" w:eastAsiaTheme="minorHAnsi" w:hAnsiTheme="majorHAnsi" w:cstheme="majorHAnsi"/>
          <w:b/>
          <w:color w:val="0000FF"/>
          <w:position w:val="-14"/>
          <w:lang w:val="en-US" w:eastAsia="en-US"/>
        </w:rPr>
        <w:object w:dxaOrig="2840" w:dyaOrig="400" w14:anchorId="2F554CB1">
          <v:shape id="_x0000_i1636" type="#_x0000_t75" style="width:138.9pt;height:20.4pt" o:ole="">
            <v:imagedata r:id="rId547" o:title=""/>
          </v:shape>
          <o:OLEObject Type="Embed" ProgID="Equation.DSMT4" ShapeID="_x0000_i1636" DrawAspect="Content" ObjectID="_1804454329" r:id="rId1174"/>
        </w:object>
      </w:r>
      <w:r w:rsidRPr="00C17730">
        <w:rPr>
          <w:rFonts w:asciiTheme="majorHAnsi" w:eastAsiaTheme="minorHAnsi" w:hAnsiTheme="majorHAnsi" w:cstheme="majorHAnsi"/>
          <w:bCs/>
          <w:lang w:val="en-US" w:eastAsia="en-US"/>
        </w:rPr>
        <w:t>.</w:t>
      </w:r>
      <w:r w:rsidRPr="00C17730">
        <w:rPr>
          <w:rFonts w:asciiTheme="majorHAnsi" w:eastAsiaTheme="minorHAnsi" w:hAnsiTheme="majorHAnsi" w:cstheme="majorHAnsi"/>
          <w:b/>
          <w:color w:val="0000FF"/>
          <w:lang w:val="en-US" w:eastAsia="en-US"/>
        </w:rPr>
        <w:tab/>
        <w:t xml:space="preserve">D. </w:t>
      </w:r>
      <w:r w:rsidRPr="00C17730">
        <w:rPr>
          <w:rFonts w:asciiTheme="majorHAnsi" w:eastAsiaTheme="minorHAnsi" w:hAnsiTheme="majorHAnsi" w:cstheme="majorHAnsi"/>
          <w:b/>
          <w:color w:val="0000FF"/>
          <w:position w:val="-14"/>
          <w:lang w:val="en-US" w:eastAsia="en-US"/>
        </w:rPr>
        <w:object w:dxaOrig="2680" w:dyaOrig="400" w14:anchorId="766BDDF1">
          <v:shape id="_x0000_i1637" type="#_x0000_t75" style="width:132.1pt;height:20.4pt" o:ole="">
            <v:imagedata r:id="rId549" o:title=""/>
          </v:shape>
          <o:OLEObject Type="Embed" ProgID="Equation.DSMT4" ShapeID="_x0000_i1637" DrawAspect="Content" ObjectID="_1804454330" r:id="rId1175"/>
        </w:object>
      </w:r>
      <w:r w:rsidRPr="00C17730">
        <w:rPr>
          <w:rFonts w:asciiTheme="majorHAnsi" w:eastAsiaTheme="minorHAnsi" w:hAnsiTheme="majorHAnsi" w:cstheme="majorHAnsi"/>
          <w:bCs/>
          <w:lang w:val="en-US" w:eastAsia="en-US"/>
        </w:rPr>
        <w:t>.</w:t>
      </w:r>
    </w:p>
    <w:p w14:paraId="2E8EE242" w14:textId="77777777" w:rsidR="00C17730" w:rsidRPr="00C17730" w:rsidRDefault="00C17730" w:rsidP="00C17730">
      <w:pPr>
        <w:spacing w:after="160" w:line="259" w:lineRule="auto"/>
        <w:ind w:left="992" w:hanging="990"/>
        <w:jc w:val="center"/>
        <w:rPr>
          <w:rFonts w:asciiTheme="majorHAnsi" w:eastAsiaTheme="minorHAnsi" w:hAnsiTheme="majorHAnsi" w:cstheme="majorHAnsi"/>
          <w:b/>
          <w:color w:val="0000FF"/>
          <w:lang w:val="en-US" w:eastAsia="en-US"/>
        </w:rPr>
      </w:pPr>
      <w:r w:rsidRPr="00C17730">
        <w:rPr>
          <w:rFonts w:asciiTheme="majorHAnsi" w:eastAsiaTheme="minorHAnsi" w:hAnsiTheme="majorHAnsi" w:cstheme="majorHAnsi"/>
          <w:b/>
          <w:color w:val="0000FF"/>
          <w:lang w:val="en-US" w:eastAsia="en-US"/>
        </w:rPr>
        <w:t>Lời giải</w:t>
      </w:r>
    </w:p>
    <w:p w14:paraId="3A8AD485" w14:textId="77777777" w:rsidR="00C17730" w:rsidRPr="00C17730" w:rsidRDefault="00C17730" w:rsidP="00C17730">
      <w:pPr>
        <w:shd w:val="clear" w:color="auto" w:fill="FFFFFF"/>
        <w:spacing w:after="160" w:line="259" w:lineRule="auto"/>
        <w:ind w:left="992"/>
        <w:jc w:val="both"/>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Khoảng biến thiên của mẫu số liệu ghép nhóm về chiều cao của các bạn học sinh nữ lớp </w:t>
      </w:r>
      <w:r w:rsidRPr="00C17730">
        <w:rPr>
          <w:rFonts w:asciiTheme="majorHAnsi" w:eastAsiaTheme="minorHAnsi" w:hAnsiTheme="majorHAnsi" w:cstheme="majorHAnsi"/>
          <w:position w:val="-4"/>
          <w:lang w:val="en-US" w:eastAsia="en-US"/>
        </w:rPr>
        <w:object w:dxaOrig="460" w:dyaOrig="260" w14:anchorId="232E56DF">
          <v:shape id="_x0000_i1638" type="#_x0000_t75" style="width:23.25pt;height:13.6pt" o:ole="">
            <v:imagedata r:id="rId519" o:title=""/>
          </v:shape>
          <o:OLEObject Type="Embed" ProgID="Equation.DSMT4" ShapeID="_x0000_i1638" DrawAspect="Content" ObjectID="_1804454331" r:id="rId1176"/>
        </w:object>
      </w:r>
      <w:r w:rsidRPr="00C17730">
        <w:rPr>
          <w:rFonts w:asciiTheme="majorHAnsi" w:eastAsiaTheme="minorHAnsi" w:hAnsiTheme="majorHAnsi" w:cstheme="majorHAnsi"/>
          <w:lang w:val="en-US" w:eastAsia="en-US"/>
        </w:rPr>
        <w:t xml:space="preserve">là: </w:t>
      </w:r>
      <w:r w:rsidRPr="00C17730">
        <w:rPr>
          <w:rFonts w:asciiTheme="majorHAnsi" w:eastAsiaTheme="minorHAnsi" w:hAnsiTheme="majorHAnsi" w:cstheme="majorHAnsi"/>
          <w:position w:val="-12"/>
          <w:lang w:val="en-US" w:eastAsia="en-US"/>
        </w:rPr>
        <w:object w:dxaOrig="1880" w:dyaOrig="360" w14:anchorId="43C76747">
          <v:shape id="_x0000_i1639" type="#_x0000_t75" style="width:93.55pt;height:18.15pt" o:ole="">
            <v:imagedata r:id="rId1177" o:title=""/>
          </v:shape>
          <o:OLEObject Type="Embed" ProgID="Equation.DSMT4" ShapeID="_x0000_i1639" DrawAspect="Content" ObjectID="_1804454332" r:id="rId1178"/>
        </w:object>
      </w:r>
      <w:r w:rsidRPr="00C17730">
        <w:rPr>
          <w:rFonts w:asciiTheme="majorHAnsi" w:eastAsiaTheme="minorHAnsi" w:hAnsiTheme="majorHAnsi" w:cstheme="majorHAnsi"/>
          <w:lang w:val="en-US" w:eastAsia="en-US"/>
        </w:rPr>
        <w:t xml:space="preserve"> (cm).</w:t>
      </w:r>
    </w:p>
    <w:p w14:paraId="7B07C449" w14:textId="77777777" w:rsidR="00C17730" w:rsidRPr="00C17730" w:rsidRDefault="00C17730" w:rsidP="00C17730">
      <w:pPr>
        <w:shd w:val="clear" w:color="auto" w:fill="FFFFFF"/>
        <w:spacing w:after="160" w:line="259" w:lineRule="auto"/>
        <w:ind w:left="992"/>
        <w:jc w:val="both"/>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Trong mẫu số liệu ghép nhóm về chiều cao của các bạn học sinh nữ lớp </w:t>
      </w:r>
      <w:r w:rsidRPr="00C17730">
        <w:rPr>
          <w:rFonts w:asciiTheme="majorHAnsi" w:eastAsiaTheme="minorHAnsi" w:hAnsiTheme="majorHAnsi" w:cstheme="majorHAnsi"/>
          <w:position w:val="-4"/>
          <w:lang w:val="en-US" w:eastAsia="en-US"/>
        </w:rPr>
        <w:object w:dxaOrig="460" w:dyaOrig="260" w14:anchorId="53D1E675">
          <v:shape id="_x0000_i1640" type="#_x0000_t75" style="width:23.25pt;height:13.6pt" o:ole="">
            <v:imagedata r:id="rId1179" o:title=""/>
          </v:shape>
          <o:OLEObject Type="Embed" ProgID="Equation.DSMT4" ShapeID="_x0000_i1640" DrawAspect="Content" ObjectID="_1804454333" r:id="rId1180"/>
        </w:object>
      </w:r>
      <w:r w:rsidRPr="00C17730">
        <w:rPr>
          <w:rFonts w:asciiTheme="majorHAnsi" w:eastAsiaTheme="minorHAnsi" w:hAnsiTheme="majorHAnsi" w:cstheme="majorHAnsi"/>
          <w:lang w:val="en-US" w:eastAsia="en-US"/>
        </w:rPr>
        <w:t>, khoảng đầu tiên chứa dữ liệu là [155; 160) và khoảng cuối cùng chứa dữ liệu là [175; 180).</w:t>
      </w:r>
    </w:p>
    <w:p w14:paraId="740219C8" w14:textId="77777777" w:rsidR="00C17730" w:rsidRPr="00C17730" w:rsidRDefault="00C17730" w:rsidP="00C17730">
      <w:pPr>
        <w:shd w:val="clear" w:color="auto" w:fill="FFFFFF"/>
        <w:spacing w:after="160" w:line="259" w:lineRule="auto"/>
        <w:ind w:left="992"/>
        <w:jc w:val="both"/>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Khoảng biến thiên của mẫu số liệu ghép nhóm về chiều cao của các bạn học sinh nữ lớp </w:t>
      </w:r>
      <w:r w:rsidRPr="00C17730">
        <w:rPr>
          <w:rFonts w:asciiTheme="majorHAnsi" w:eastAsiaTheme="minorHAnsi" w:hAnsiTheme="majorHAnsi" w:cstheme="majorHAnsi"/>
          <w:position w:val="-4"/>
          <w:lang w:val="en-US" w:eastAsia="en-US"/>
        </w:rPr>
        <w:object w:dxaOrig="460" w:dyaOrig="260" w14:anchorId="36830446">
          <v:shape id="_x0000_i1641" type="#_x0000_t75" style="width:23.25pt;height:13.6pt" o:ole="">
            <v:imagedata r:id="rId1179" o:title=""/>
          </v:shape>
          <o:OLEObject Type="Embed" ProgID="Equation.DSMT4" ShapeID="_x0000_i1641" DrawAspect="Content" ObjectID="_1804454334" r:id="rId1181"/>
        </w:object>
      </w:r>
      <w:r w:rsidRPr="00C17730">
        <w:rPr>
          <w:rFonts w:asciiTheme="majorHAnsi" w:eastAsiaTheme="minorHAnsi" w:hAnsiTheme="majorHAnsi" w:cstheme="majorHAnsi"/>
          <w:lang w:val="en-US" w:eastAsia="en-US"/>
        </w:rPr>
        <w:t xml:space="preserve">là: </w:t>
      </w:r>
      <w:r w:rsidRPr="00C17730">
        <w:rPr>
          <w:rFonts w:asciiTheme="majorHAnsi" w:eastAsiaTheme="minorHAnsi" w:hAnsiTheme="majorHAnsi" w:cstheme="majorHAnsi"/>
          <w:position w:val="-12"/>
          <w:lang w:val="en-US" w:eastAsia="en-US"/>
        </w:rPr>
        <w:object w:dxaOrig="1900" w:dyaOrig="360" w14:anchorId="5B47CF3D">
          <v:shape id="_x0000_i1642" type="#_x0000_t75" style="width:95.25pt;height:18.15pt" o:ole="">
            <v:imagedata r:id="rId1182" o:title=""/>
          </v:shape>
          <o:OLEObject Type="Embed" ProgID="Equation.DSMT4" ShapeID="_x0000_i1642" DrawAspect="Content" ObjectID="_1804454335" r:id="rId1183"/>
        </w:object>
      </w:r>
      <w:r w:rsidRPr="00C17730">
        <w:rPr>
          <w:rFonts w:asciiTheme="majorHAnsi" w:eastAsiaTheme="minorHAnsi" w:hAnsiTheme="majorHAnsi" w:cstheme="majorHAnsi"/>
          <w:lang w:val="en-US" w:eastAsia="en-US"/>
        </w:rPr>
        <w:t xml:space="preserve"> (cm).</w:t>
      </w:r>
    </w:p>
    <w:p w14:paraId="0FA3F1D7" w14:textId="77777777" w:rsidR="00C17730" w:rsidRPr="00C17730" w:rsidRDefault="00C17730" w:rsidP="00C17730">
      <w:pPr>
        <w:tabs>
          <w:tab w:val="left" w:pos="992"/>
        </w:tabs>
        <w:spacing w:after="160" w:line="276" w:lineRule="auto"/>
        <w:ind w:left="992" w:hanging="992"/>
        <w:contextualSpacing/>
        <w:jc w:val="both"/>
        <w:rPr>
          <w:rFonts w:asciiTheme="majorHAnsi" w:eastAsiaTheme="minorHAnsi" w:hAnsiTheme="majorHAnsi" w:cstheme="majorHAnsi"/>
          <w:lang w:val="en-US" w:eastAsia="en-US"/>
        </w:rPr>
      </w:pPr>
      <w:r w:rsidRPr="00C17730">
        <w:rPr>
          <w:rFonts w:asciiTheme="majorHAnsi" w:eastAsiaTheme="minorHAnsi" w:hAnsiTheme="majorHAnsi" w:cstheme="majorHAnsi"/>
          <w:b/>
          <w:color w:val="0000FF"/>
          <w:lang w:val="en-US" w:eastAsia="en-US"/>
        </w:rPr>
        <w:t>Câu 5.</w:t>
      </w:r>
      <w:r w:rsidRPr="00C17730">
        <w:rPr>
          <w:rFonts w:asciiTheme="majorHAnsi" w:eastAsia="Calibri" w:hAnsiTheme="majorHAnsi" w:cstheme="majorHAnsi"/>
          <w:b/>
          <w:color w:val="0000FF"/>
          <w:lang w:val="nl-NL" w:eastAsia="en-US"/>
        </w:rPr>
        <w:t xml:space="preserve"> [TH]</w:t>
      </w:r>
      <w:r w:rsidRPr="00C17730">
        <w:rPr>
          <w:rFonts w:asciiTheme="majorHAnsi" w:eastAsiaTheme="minorHAnsi" w:hAnsiTheme="majorHAnsi" w:cstheme="majorHAnsi"/>
          <w:b/>
          <w:color w:val="0000FF"/>
          <w:lang w:val="en-US" w:eastAsia="en-US"/>
        </w:rPr>
        <w:tab/>
      </w:r>
      <w:r w:rsidRPr="00C17730">
        <w:rPr>
          <w:rFonts w:asciiTheme="majorHAnsi" w:eastAsiaTheme="minorHAnsi" w:hAnsiTheme="majorHAnsi" w:cstheme="majorHAnsi"/>
          <w:lang w:val="en-US" w:eastAsia="en-US"/>
        </w:rPr>
        <w:t>Mức thưởng Tết cho các nhân viên của 2 tổ tại một công ty được thống kê trong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3"/>
        <w:gridCol w:w="1013"/>
        <w:gridCol w:w="1035"/>
        <w:gridCol w:w="1152"/>
        <w:gridCol w:w="1240"/>
        <w:gridCol w:w="1240"/>
      </w:tblGrid>
      <w:tr w:rsidR="00C17730" w:rsidRPr="00C17730" w14:paraId="3EDA535E" w14:textId="77777777" w:rsidTr="00287BCB">
        <w:trPr>
          <w:jc w:val="center"/>
        </w:trPr>
        <w:tc>
          <w:tcPr>
            <w:tcW w:w="3123" w:type="dxa"/>
            <w:shd w:val="clear" w:color="auto" w:fill="auto"/>
            <w:vAlign w:val="center"/>
          </w:tcPr>
          <w:p w14:paraId="1F81730A"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Mức thưởng Tết (triệu đồng)</w:t>
            </w:r>
          </w:p>
        </w:tc>
        <w:tc>
          <w:tcPr>
            <w:tcW w:w="1013" w:type="dxa"/>
            <w:shd w:val="clear" w:color="auto" w:fill="auto"/>
            <w:vAlign w:val="center"/>
          </w:tcPr>
          <w:p w14:paraId="4427075F"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10"/>
                <w:lang w:val="en-US" w:eastAsia="en-US"/>
              </w:rPr>
              <w:object w:dxaOrig="639" w:dyaOrig="320" w14:anchorId="6CE640E2">
                <v:shape id="_x0000_i1643" type="#_x0000_t75" style="width:32.3pt;height:16.45pt" o:ole="">
                  <v:imagedata r:id="rId551" o:title=""/>
                </v:shape>
                <o:OLEObject Type="Embed" ProgID="Equation.DSMT4" ShapeID="_x0000_i1643" DrawAspect="Content" ObjectID="_1804454336" r:id="rId1184"/>
              </w:object>
            </w:r>
          </w:p>
        </w:tc>
        <w:tc>
          <w:tcPr>
            <w:tcW w:w="1035" w:type="dxa"/>
            <w:shd w:val="clear" w:color="auto" w:fill="auto"/>
            <w:vAlign w:val="center"/>
          </w:tcPr>
          <w:p w14:paraId="28529EF4"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10"/>
                <w:lang w:val="en-US" w:eastAsia="en-US"/>
              </w:rPr>
              <w:object w:dxaOrig="740" w:dyaOrig="320" w14:anchorId="58540341">
                <v:shape id="_x0000_i1644" type="#_x0000_t75" style="width:36.85pt;height:16.45pt" o:ole="">
                  <v:imagedata r:id="rId553" o:title=""/>
                </v:shape>
                <o:OLEObject Type="Embed" ProgID="Equation.DSMT4" ShapeID="_x0000_i1644" DrawAspect="Content" ObjectID="_1804454337" r:id="rId1185"/>
              </w:object>
            </w:r>
          </w:p>
        </w:tc>
        <w:tc>
          <w:tcPr>
            <w:tcW w:w="1152" w:type="dxa"/>
            <w:shd w:val="clear" w:color="auto" w:fill="auto"/>
            <w:vAlign w:val="center"/>
          </w:tcPr>
          <w:p w14:paraId="04A8CF82"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10"/>
                <w:lang w:val="en-US" w:eastAsia="en-US"/>
              </w:rPr>
              <w:object w:dxaOrig="760" w:dyaOrig="320" w14:anchorId="2A0DB6D9">
                <v:shape id="_x0000_i1645" type="#_x0000_t75" style="width:37.4pt;height:16.45pt" o:ole="">
                  <v:imagedata r:id="rId555" o:title=""/>
                </v:shape>
                <o:OLEObject Type="Embed" ProgID="Equation.DSMT4" ShapeID="_x0000_i1645" DrawAspect="Content" ObjectID="_1804454338" r:id="rId1186"/>
              </w:object>
            </w:r>
          </w:p>
        </w:tc>
        <w:tc>
          <w:tcPr>
            <w:tcW w:w="1240" w:type="dxa"/>
          </w:tcPr>
          <w:p w14:paraId="5B2D7209"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10"/>
                <w:lang w:val="en-US" w:eastAsia="en-US"/>
              </w:rPr>
              <w:object w:dxaOrig="780" w:dyaOrig="320" w14:anchorId="6B2C5B53">
                <v:shape id="_x0000_i1646" type="#_x0000_t75" style="width:39.1pt;height:16.45pt" o:ole="">
                  <v:imagedata r:id="rId557" o:title=""/>
                </v:shape>
                <o:OLEObject Type="Embed" ProgID="Equation.DSMT4" ShapeID="_x0000_i1646" DrawAspect="Content" ObjectID="_1804454339" r:id="rId1187"/>
              </w:object>
            </w:r>
          </w:p>
        </w:tc>
        <w:tc>
          <w:tcPr>
            <w:tcW w:w="1240" w:type="dxa"/>
            <w:shd w:val="clear" w:color="auto" w:fill="auto"/>
            <w:vAlign w:val="center"/>
          </w:tcPr>
          <w:p w14:paraId="797CABDE"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10"/>
                <w:lang w:val="en-US" w:eastAsia="en-US"/>
              </w:rPr>
              <w:object w:dxaOrig="780" w:dyaOrig="320" w14:anchorId="1FB87DB5">
                <v:shape id="_x0000_i1647" type="#_x0000_t75" style="width:39.1pt;height:16.45pt" o:ole="">
                  <v:imagedata r:id="rId559" o:title=""/>
                </v:shape>
                <o:OLEObject Type="Embed" ProgID="Equation.DSMT4" ShapeID="_x0000_i1647" DrawAspect="Content" ObjectID="_1804454340" r:id="rId1188"/>
              </w:object>
            </w:r>
          </w:p>
        </w:tc>
      </w:tr>
      <w:tr w:rsidR="00C17730" w:rsidRPr="00C17730" w14:paraId="3749A94F" w14:textId="77777777" w:rsidTr="00287BCB">
        <w:trPr>
          <w:jc w:val="center"/>
        </w:trPr>
        <w:tc>
          <w:tcPr>
            <w:tcW w:w="3123" w:type="dxa"/>
            <w:shd w:val="clear" w:color="auto" w:fill="auto"/>
            <w:vAlign w:val="center"/>
          </w:tcPr>
          <w:p w14:paraId="58BD1065"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Số nhân viên tổ A</w:t>
            </w:r>
          </w:p>
        </w:tc>
        <w:tc>
          <w:tcPr>
            <w:tcW w:w="1013" w:type="dxa"/>
            <w:shd w:val="clear" w:color="auto" w:fill="auto"/>
            <w:vAlign w:val="center"/>
          </w:tcPr>
          <w:p w14:paraId="682AC4F6"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40</w:t>
            </w:r>
          </w:p>
        </w:tc>
        <w:tc>
          <w:tcPr>
            <w:tcW w:w="1035" w:type="dxa"/>
            <w:shd w:val="clear" w:color="auto" w:fill="auto"/>
            <w:vAlign w:val="center"/>
          </w:tcPr>
          <w:p w14:paraId="4BD2FC24"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25</w:t>
            </w:r>
          </w:p>
        </w:tc>
        <w:tc>
          <w:tcPr>
            <w:tcW w:w="1152" w:type="dxa"/>
            <w:shd w:val="clear" w:color="auto" w:fill="auto"/>
            <w:vAlign w:val="center"/>
          </w:tcPr>
          <w:p w14:paraId="781FC4B2"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20</w:t>
            </w:r>
          </w:p>
        </w:tc>
        <w:tc>
          <w:tcPr>
            <w:tcW w:w="1240" w:type="dxa"/>
          </w:tcPr>
          <w:p w14:paraId="75C9D5C6"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10</w:t>
            </w:r>
          </w:p>
        </w:tc>
        <w:tc>
          <w:tcPr>
            <w:tcW w:w="1240" w:type="dxa"/>
            <w:shd w:val="clear" w:color="auto" w:fill="auto"/>
            <w:vAlign w:val="center"/>
          </w:tcPr>
          <w:p w14:paraId="5B1B0989"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5</w:t>
            </w:r>
          </w:p>
        </w:tc>
      </w:tr>
      <w:tr w:rsidR="00C17730" w:rsidRPr="00C17730" w14:paraId="75994D6E" w14:textId="77777777" w:rsidTr="00287BCB">
        <w:trPr>
          <w:jc w:val="center"/>
        </w:trPr>
        <w:tc>
          <w:tcPr>
            <w:tcW w:w="3123" w:type="dxa"/>
            <w:shd w:val="clear" w:color="auto" w:fill="auto"/>
            <w:vAlign w:val="center"/>
          </w:tcPr>
          <w:p w14:paraId="1FF0FBB1"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Số nhân viên tổ B</w:t>
            </w:r>
          </w:p>
        </w:tc>
        <w:tc>
          <w:tcPr>
            <w:tcW w:w="1013" w:type="dxa"/>
            <w:shd w:val="clear" w:color="auto" w:fill="auto"/>
            <w:vAlign w:val="center"/>
          </w:tcPr>
          <w:p w14:paraId="7AF46D6B"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50</w:t>
            </w:r>
          </w:p>
        </w:tc>
        <w:tc>
          <w:tcPr>
            <w:tcW w:w="1035" w:type="dxa"/>
            <w:shd w:val="clear" w:color="auto" w:fill="auto"/>
            <w:vAlign w:val="center"/>
          </w:tcPr>
          <w:p w14:paraId="0E16A3F3"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30</w:t>
            </w:r>
          </w:p>
        </w:tc>
        <w:tc>
          <w:tcPr>
            <w:tcW w:w="1152" w:type="dxa"/>
            <w:shd w:val="clear" w:color="auto" w:fill="auto"/>
            <w:vAlign w:val="center"/>
          </w:tcPr>
          <w:p w14:paraId="159C6158"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20</w:t>
            </w:r>
          </w:p>
        </w:tc>
        <w:tc>
          <w:tcPr>
            <w:tcW w:w="1240" w:type="dxa"/>
          </w:tcPr>
          <w:p w14:paraId="2B4F2C0F"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10</w:t>
            </w:r>
          </w:p>
        </w:tc>
        <w:tc>
          <w:tcPr>
            <w:tcW w:w="1240" w:type="dxa"/>
            <w:shd w:val="clear" w:color="auto" w:fill="auto"/>
            <w:vAlign w:val="center"/>
          </w:tcPr>
          <w:p w14:paraId="175A130B"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0</w:t>
            </w:r>
          </w:p>
        </w:tc>
      </w:tr>
    </w:tbl>
    <w:p w14:paraId="153C7D42" w14:textId="77777777" w:rsidR="00C17730" w:rsidRPr="00C17730" w:rsidRDefault="00C17730" w:rsidP="00C17730">
      <w:pPr>
        <w:tabs>
          <w:tab w:val="left" w:pos="992"/>
          <w:tab w:val="left" w:pos="3402"/>
          <w:tab w:val="left" w:pos="5669"/>
          <w:tab w:val="left" w:pos="7937"/>
        </w:tabs>
        <w:spacing w:line="276" w:lineRule="auto"/>
        <w:ind w:left="992" w:hanging="2"/>
        <w:jc w:val="both"/>
        <w:rPr>
          <w:rFonts w:asciiTheme="majorHAnsi" w:eastAsiaTheme="minorHAnsi" w:hAnsiTheme="majorHAnsi" w:cstheme="majorHAnsi"/>
          <w:b/>
          <w:color w:val="0000FF"/>
          <w:lang w:val="en-US" w:eastAsia="en-US"/>
        </w:rPr>
      </w:pPr>
      <w:r w:rsidRPr="00C17730">
        <w:rPr>
          <w:rFonts w:asciiTheme="majorHAnsi" w:eastAsiaTheme="minorHAnsi" w:hAnsiTheme="majorHAnsi" w:cstheme="majorHAnsi"/>
          <w:lang w:val="en-US" w:eastAsia="en-US"/>
        </w:rPr>
        <w:t xml:space="preserve">Gọi </w:t>
      </w:r>
      <w:r w:rsidRPr="00C17730">
        <w:rPr>
          <w:rFonts w:asciiTheme="majorHAnsi" w:eastAsiaTheme="minorHAnsi" w:hAnsiTheme="majorHAnsi" w:cstheme="majorHAnsi"/>
          <w:position w:val="-12"/>
          <w:lang w:val="en-US" w:eastAsia="en-US"/>
        </w:rPr>
        <w:object w:dxaOrig="600" w:dyaOrig="360" w14:anchorId="03BB5AA8">
          <v:shape id="_x0000_i1648" type="#_x0000_t75" style="width:30.05pt;height:18.15pt" o:ole="">
            <v:imagedata r:id="rId561" o:title=""/>
          </v:shape>
          <o:OLEObject Type="Embed" ProgID="Equation.DSMT4" ShapeID="_x0000_i1648" DrawAspect="Content" ObjectID="_1804454341" r:id="rId1189"/>
        </w:object>
      </w:r>
      <w:r w:rsidRPr="00C17730">
        <w:rPr>
          <w:rFonts w:asciiTheme="majorHAnsi" w:eastAsiaTheme="minorHAnsi" w:hAnsiTheme="majorHAnsi" w:cstheme="majorHAnsi"/>
          <w:lang w:val="en-US" w:eastAsia="en-US"/>
        </w:rPr>
        <w:t xml:space="preserve"> tương ứng là khoảng biến thiên của mẫu số liệu ghép nhóm về mức thưởng Tết của các nhân viên Tổ A và Tổ </w:t>
      </w:r>
      <w:r w:rsidRPr="00C17730">
        <w:rPr>
          <w:rFonts w:asciiTheme="majorHAnsi" w:eastAsiaTheme="minorHAnsi" w:hAnsiTheme="majorHAnsi" w:cstheme="majorHAnsi"/>
          <w:bCs/>
          <w:lang w:val="en-US" w:eastAsia="en-US"/>
        </w:rPr>
        <w:t>B.</w:t>
      </w:r>
      <w:r w:rsidRPr="00C17730">
        <w:rPr>
          <w:rFonts w:asciiTheme="majorHAnsi" w:eastAsiaTheme="minorHAnsi" w:hAnsiTheme="majorHAnsi" w:cstheme="majorHAnsi"/>
          <w:b/>
          <w:color w:val="0000FF"/>
          <w:lang w:val="en-US" w:eastAsia="en-US"/>
        </w:rPr>
        <w:t xml:space="preserve"> </w:t>
      </w:r>
      <w:r w:rsidRPr="00C17730">
        <w:rPr>
          <w:rFonts w:asciiTheme="majorHAnsi" w:eastAsiaTheme="minorHAnsi" w:hAnsiTheme="majorHAnsi" w:cstheme="majorHAnsi"/>
          <w:lang w:val="en-US" w:eastAsia="en-US"/>
        </w:rPr>
        <w:t>Chọn phương án đúng?</w:t>
      </w:r>
    </w:p>
    <w:p w14:paraId="4C9E1009" w14:textId="77777777" w:rsidR="00C17730" w:rsidRPr="00C17730" w:rsidRDefault="00C17730" w:rsidP="00C17730">
      <w:pPr>
        <w:tabs>
          <w:tab w:val="left" w:pos="992"/>
          <w:tab w:val="left" w:pos="3402"/>
          <w:tab w:val="left" w:pos="5669"/>
          <w:tab w:val="left" w:pos="7937"/>
        </w:tabs>
        <w:spacing w:line="276" w:lineRule="auto"/>
        <w:ind w:left="992" w:hanging="2"/>
        <w:jc w:val="both"/>
        <w:rPr>
          <w:rFonts w:asciiTheme="majorHAnsi" w:eastAsiaTheme="minorHAnsi" w:hAnsiTheme="majorHAnsi" w:cstheme="majorHAnsi"/>
          <w:lang w:val="en-US" w:eastAsia="en-US"/>
        </w:rPr>
      </w:pPr>
      <w:r w:rsidRPr="00C17730">
        <w:rPr>
          <w:rFonts w:asciiTheme="majorHAnsi" w:eastAsiaTheme="minorHAnsi" w:hAnsiTheme="majorHAnsi" w:cstheme="majorHAnsi"/>
          <w:b/>
          <w:bCs/>
          <w:color w:val="0000FF"/>
          <w:lang w:val="en-US" w:eastAsia="en-US"/>
        </w:rPr>
        <w:t xml:space="preserve">A. </w:t>
      </w:r>
      <w:r w:rsidRPr="00C17730">
        <w:rPr>
          <w:rFonts w:asciiTheme="majorHAnsi" w:eastAsiaTheme="minorHAnsi" w:hAnsiTheme="majorHAnsi" w:cstheme="majorHAnsi"/>
          <w:position w:val="-12"/>
          <w:lang w:val="en-US" w:eastAsia="en-US"/>
        </w:rPr>
        <w:object w:dxaOrig="780" w:dyaOrig="360" w14:anchorId="45918099">
          <v:shape id="_x0000_i1649" type="#_x0000_t75" style="width:39.1pt;height:18.15pt" o:ole="">
            <v:imagedata r:id="rId563" o:title=""/>
          </v:shape>
          <o:OLEObject Type="Embed" ProgID="Equation.DSMT4" ShapeID="_x0000_i1649" DrawAspect="Content" ObjectID="_1804454342" r:id="rId1190"/>
        </w:object>
      </w:r>
      <w:r w:rsidRPr="00C17730">
        <w:rPr>
          <w:rFonts w:asciiTheme="majorHAnsi" w:eastAsiaTheme="minorHAnsi" w:hAnsiTheme="majorHAnsi" w:cstheme="majorHAnsi"/>
          <w:lang w:val="en-US" w:eastAsia="en-US"/>
        </w:rPr>
        <w:t>.</w:t>
      </w:r>
      <w:r w:rsidRPr="00C17730">
        <w:rPr>
          <w:rFonts w:asciiTheme="majorHAnsi" w:eastAsiaTheme="minorHAnsi" w:hAnsiTheme="majorHAnsi" w:cstheme="majorHAnsi"/>
          <w:lang w:val="en-US" w:eastAsia="en-US"/>
        </w:rPr>
        <w:tab/>
      </w:r>
      <w:r w:rsidRPr="00C17730">
        <w:rPr>
          <w:rFonts w:asciiTheme="majorHAnsi" w:eastAsiaTheme="minorHAnsi" w:hAnsiTheme="majorHAnsi" w:cstheme="majorHAnsi"/>
          <w:b/>
          <w:bCs/>
          <w:color w:val="0000FF"/>
          <w:lang w:val="en-US" w:eastAsia="en-US"/>
        </w:rPr>
        <w:t xml:space="preserve">B. </w:t>
      </w:r>
      <w:r w:rsidRPr="00C17730">
        <w:rPr>
          <w:rFonts w:asciiTheme="majorHAnsi" w:eastAsiaTheme="minorHAnsi" w:hAnsiTheme="majorHAnsi" w:cstheme="majorHAnsi"/>
          <w:position w:val="-12"/>
          <w:lang w:val="en-US" w:eastAsia="en-US"/>
        </w:rPr>
        <w:object w:dxaOrig="800" w:dyaOrig="360" w14:anchorId="79FF55CE">
          <v:shape id="_x0000_i1650" type="#_x0000_t75" style="width:39.7pt;height:18.15pt" o:ole="">
            <v:imagedata r:id="rId565" o:title=""/>
          </v:shape>
          <o:OLEObject Type="Embed" ProgID="Equation.DSMT4" ShapeID="_x0000_i1650" DrawAspect="Content" ObjectID="_1804454343" r:id="rId1191"/>
        </w:object>
      </w:r>
      <w:r w:rsidRPr="00C17730">
        <w:rPr>
          <w:rFonts w:asciiTheme="majorHAnsi" w:eastAsiaTheme="minorHAnsi" w:hAnsiTheme="majorHAnsi" w:cstheme="majorHAnsi"/>
          <w:lang w:val="en-US" w:eastAsia="en-US"/>
        </w:rPr>
        <w:t>.</w:t>
      </w:r>
      <w:r w:rsidRPr="00C17730">
        <w:rPr>
          <w:rFonts w:asciiTheme="majorHAnsi" w:eastAsiaTheme="minorHAnsi" w:hAnsiTheme="majorHAnsi" w:cstheme="majorHAnsi"/>
          <w:lang w:val="en-US" w:eastAsia="en-US"/>
        </w:rPr>
        <w:tab/>
      </w:r>
      <w:r w:rsidRPr="00C17730">
        <w:rPr>
          <w:rFonts w:asciiTheme="majorHAnsi" w:eastAsiaTheme="minorHAnsi" w:hAnsiTheme="majorHAnsi" w:cstheme="majorHAnsi"/>
          <w:b/>
          <w:bCs/>
          <w:color w:val="0000FF"/>
          <w:highlight w:val="green"/>
          <w:u w:val="single"/>
          <w:lang w:val="en-US" w:eastAsia="en-US"/>
        </w:rPr>
        <w:t>C</w:t>
      </w:r>
      <w:r w:rsidRPr="00C17730">
        <w:rPr>
          <w:rFonts w:asciiTheme="majorHAnsi" w:eastAsiaTheme="minorHAnsi" w:hAnsiTheme="majorHAnsi" w:cstheme="majorHAnsi"/>
          <w:b/>
          <w:bCs/>
          <w:color w:val="0000FF"/>
          <w:highlight w:val="green"/>
          <w:lang w:val="en-US" w:eastAsia="en-US"/>
        </w:rPr>
        <w:t xml:space="preserve">. </w:t>
      </w:r>
      <w:r w:rsidRPr="00C17730">
        <w:rPr>
          <w:rFonts w:asciiTheme="majorHAnsi" w:eastAsiaTheme="minorHAnsi" w:hAnsiTheme="majorHAnsi" w:cstheme="majorHAnsi"/>
          <w:position w:val="-12"/>
          <w:highlight w:val="green"/>
          <w:lang w:val="en-US" w:eastAsia="en-US"/>
        </w:rPr>
        <w:object w:dxaOrig="760" w:dyaOrig="360" w14:anchorId="538BB313">
          <v:shape id="_x0000_i1651" type="#_x0000_t75" style="width:38pt;height:18.15pt" o:ole="">
            <v:imagedata r:id="rId567" o:title=""/>
          </v:shape>
          <o:OLEObject Type="Embed" ProgID="Equation.DSMT4" ShapeID="_x0000_i1651" DrawAspect="Content" ObjectID="_1804454344" r:id="rId1192"/>
        </w:object>
      </w:r>
      <w:r w:rsidRPr="00C17730">
        <w:rPr>
          <w:rFonts w:asciiTheme="majorHAnsi" w:eastAsiaTheme="minorHAnsi" w:hAnsiTheme="majorHAnsi" w:cstheme="majorHAnsi"/>
          <w:lang w:val="en-US" w:eastAsia="en-US"/>
        </w:rPr>
        <w:t>.</w:t>
      </w:r>
      <w:r w:rsidRPr="00C17730">
        <w:rPr>
          <w:rFonts w:asciiTheme="majorHAnsi" w:eastAsiaTheme="minorHAnsi" w:hAnsiTheme="majorHAnsi" w:cstheme="majorHAnsi"/>
          <w:lang w:val="en-US" w:eastAsia="en-US"/>
        </w:rPr>
        <w:tab/>
      </w:r>
      <w:r w:rsidRPr="00C17730">
        <w:rPr>
          <w:rFonts w:asciiTheme="majorHAnsi" w:eastAsiaTheme="minorHAnsi" w:hAnsiTheme="majorHAnsi" w:cstheme="majorHAnsi"/>
          <w:b/>
          <w:bCs/>
          <w:color w:val="0000FF"/>
          <w:lang w:val="en-US" w:eastAsia="en-US"/>
        </w:rPr>
        <w:t xml:space="preserve">D. </w:t>
      </w:r>
      <w:r w:rsidRPr="00C17730">
        <w:rPr>
          <w:rFonts w:asciiTheme="majorHAnsi" w:eastAsiaTheme="minorHAnsi" w:hAnsiTheme="majorHAnsi" w:cstheme="majorHAnsi"/>
          <w:position w:val="-12"/>
          <w:lang w:val="en-US" w:eastAsia="en-US"/>
        </w:rPr>
        <w:object w:dxaOrig="740" w:dyaOrig="360" w14:anchorId="3161C7D4">
          <v:shape id="_x0000_i1652" type="#_x0000_t75" style="width:36.85pt;height:18.15pt" o:ole="">
            <v:imagedata r:id="rId569" o:title=""/>
          </v:shape>
          <o:OLEObject Type="Embed" ProgID="Equation.DSMT4" ShapeID="_x0000_i1652" DrawAspect="Content" ObjectID="_1804454345" r:id="rId1193"/>
        </w:object>
      </w:r>
      <w:r w:rsidRPr="00C17730">
        <w:rPr>
          <w:rFonts w:asciiTheme="majorHAnsi" w:eastAsiaTheme="minorHAnsi" w:hAnsiTheme="majorHAnsi" w:cstheme="majorHAnsi"/>
          <w:lang w:val="en-US" w:eastAsia="en-US"/>
        </w:rPr>
        <w:t>.</w:t>
      </w:r>
    </w:p>
    <w:p w14:paraId="66DA18E9" w14:textId="77777777" w:rsidR="00C17730" w:rsidRPr="00C17730" w:rsidRDefault="00C17730" w:rsidP="00C17730">
      <w:pPr>
        <w:tabs>
          <w:tab w:val="left" w:pos="992"/>
        </w:tabs>
        <w:spacing w:before="120" w:line="259" w:lineRule="auto"/>
        <w:ind w:left="992" w:hanging="2"/>
        <w:jc w:val="center"/>
        <w:rPr>
          <w:rFonts w:asciiTheme="majorHAnsi" w:eastAsiaTheme="minorHAnsi" w:hAnsiTheme="majorHAnsi" w:cstheme="majorHAnsi"/>
          <w:b/>
          <w:color w:val="0000FF"/>
          <w:lang w:val="en-US" w:eastAsia="en-US"/>
        </w:rPr>
      </w:pPr>
      <w:r w:rsidRPr="00C17730">
        <w:rPr>
          <w:rFonts w:asciiTheme="majorHAnsi" w:eastAsiaTheme="minorHAnsi" w:hAnsiTheme="majorHAnsi" w:cstheme="majorHAnsi"/>
          <w:b/>
          <w:color w:val="0000FF"/>
          <w:lang w:val="en-US" w:eastAsia="en-US"/>
        </w:rPr>
        <w:lastRenderedPageBreak/>
        <w:t>Lời giải</w:t>
      </w:r>
    </w:p>
    <w:p w14:paraId="57FA9535" w14:textId="77777777" w:rsidR="00C17730" w:rsidRPr="00C17730" w:rsidRDefault="00C17730" w:rsidP="00C17730">
      <w:pPr>
        <w:tabs>
          <w:tab w:val="left" w:pos="992"/>
        </w:tabs>
        <w:spacing w:after="160" w:line="276" w:lineRule="auto"/>
        <w:ind w:left="992" w:hanging="2"/>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Ta có: </w:t>
      </w:r>
      <w:r w:rsidRPr="00C17730">
        <w:rPr>
          <w:rFonts w:asciiTheme="majorHAnsi" w:eastAsiaTheme="minorHAnsi" w:hAnsiTheme="majorHAnsi" w:cstheme="majorHAnsi"/>
          <w:position w:val="-12"/>
          <w:lang w:val="en-US" w:eastAsia="en-US"/>
        </w:rPr>
        <w:object w:dxaOrig="2560" w:dyaOrig="360" w14:anchorId="0F3BE763">
          <v:shape id="_x0000_i1653" type="#_x0000_t75" style="width:128.15pt;height:18.15pt" o:ole="">
            <v:imagedata r:id="rId1194" o:title=""/>
          </v:shape>
          <o:OLEObject Type="Embed" ProgID="Equation.DSMT4" ShapeID="_x0000_i1653" DrawAspect="Content" ObjectID="_1804454346" r:id="rId1195"/>
        </w:object>
      </w:r>
      <w:r w:rsidRPr="00C17730">
        <w:rPr>
          <w:rFonts w:asciiTheme="majorHAnsi" w:eastAsiaTheme="minorHAnsi" w:hAnsiTheme="majorHAnsi" w:cstheme="majorHAnsi"/>
          <w:lang w:val="en-US" w:eastAsia="en-US"/>
        </w:rPr>
        <w:t>.</w:t>
      </w:r>
    </w:p>
    <w:p w14:paraId="433B080B" w14:textId="77777777" w:rsidR="00C17730" w:rsidRPr="00C17730" w:rsidRDefault="00C17730" w:rsidP="00C17730">
      <w:pPr>
        <w:tabs>
          <w:tab w:val="left" w:pos="992"/>
        </w:tabs>
        <w:spacing w:after="160" w:line="276" w:lineRule="auto"/>
        <w:ind w:left="992" w:hanging="2"/>
        <w:rPr>
          <w:rFonts w:asciiTheme="majorHAnsi" w:eastAsiaTheme="minorHAnsi" w:hAnsiTheme="majorHAnsi" w:cstheme="majorHAnsi"/>
          <w:lang w:val="en-US" w:eastAsia="en-US"/>
        </w:rPr>
      </w:pPr>
      <w:r w:rsidRPr="00C17730">
        <w:rPr>
          <w:rFonts w:asciiTheme="majorHAnsi" w:eastAsiaTheme="minorHAnsi" w:hAnsiTheme="majorHAnsi" w:cstheme="majorHAnsi"/>
          <w:position w:val="-12"/>
          <w:lang w:val="en-US" w:eastAsia="en-US"/>
        </w:rPr>
        <w:object w:dxaOrig="2580" w:dyaOrig="360" w14:anchorId="08286C80">
          <v:shape id="_x0000_i1654" type="#_x0000_t75" style="width:129.25pt;height:18.15pt" o:ole="">
            <v:imagedata r:id="rId1196" o:title=""/>
          </v:shape>
          <o:OLEObject Type="Embed" ProgID="Equation.DSMT4" ShapeID="_x0000_i1654" DrawAspect="Content" ObjectID="_1804454347" r:id="rId1197"/>
        </w:object>
      </w:r>
      <w:r w:rsidRPr="00C17730">
        <w:rPr>
          <w:rFonts w:asciiTheme="majorHAnsi" w:eastAsiaTheme="minorHAnsi" w:hAnsiTheme="majorHAnsi" w:cstheme="majorHAnsi"/>
          <w:lang w:val="en-US" w:eastAsia="en-US"/>
        </w:rPr>
        <w:t>.</w:t>
      </w:r>
    </w:p>
    <w:p w14:paraId="4AB05627" w14:textId="77777777" w:rsidR="00C17730" w:rsidRPr="00C17730" w:rsidRDefault="00C17730" w:rsidP="00C17730">
      <w:pPr>
        <w:tabs>
          <w:tab w:val="left" w:pos="992"/>
        </w:tabs>
        <w:spacing w:after="160" w:line="276" w:lineRule="auto"/>
        <w:ind w:left="992" w:hanging="2"/>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Vậy </w:t>
      </w:r>
      <w:r w:rsidRPr="00C17730">
        <w:rPr>
          <w:rFonts w:asciiTheme="majorHAnsi" w:eastAsiaTheme="minorHAnsi" w:hAnsiTheme="majorHAnsi" w:cstheme="majorHAnsi"/>
          <w:position w:val="-12"/>
          <w:lang w:val="en-US" w:eastAsia="en-US"/>
        </w:rPr>
        <w:object w:dxaOrig="760" w:dyaOrig="360" w14:anchorId="11D7326F">
          <v:shape id="_x0000_i1655" type="#_x0000_t75" style="width:38pt;height:18.15pt" o:ole="">
            <v:imagedata r:id="rId567" o:title=""/>
          </v:shape>
          <o:OLEObject Type="Embed" ProgID="Equation.DSMT4" ShapeID="_x0000_i1655" DrawAspect="Content" ObjectID="_1804454348" r:id="rId1198"/>
        </w:object>
      </w:r>
      <w:r w:rsidRPr="00C17730">
        <w:rPr>
          <w:rFonts w:asciiTheme="majorHAnsi" w:eastAsiaTheme="minorHAnsi" w:hAnsiTheme="majorHAnsi" w:cstheme="majorHAnsi"/>
          <w:lang w:val="en-US" w:eastAsia="en-US"/>
        </w:rPr>
        <w:t>.</w:t>
      </w:r>
    </w:p>
    <w:p w14:paraId="69E5ECEF" w14:textId="77777777" w:rsidR="00C17730" w:rsidRPr="00C17730" w:rsidRDefault="00C17730" w:rsidP="00C17730">
      <w:pPr>
        <w:spacing w:after="160" w:line="259" w:lineRule="auto"/>
        <w:ind w:left="992" w:hanging="992"/>
        <w:jc w:val="both"/>
        <w:rPr>
          <w:rFonts w:asciiTheme="majorHAnsi" w:eastAsiaTheme="minorHAnsi" w:hAnsiTheme="majorHAnsi" w:cstheme="majorHAnsi"/>
          <w:color w:val="7030A0"/>
          <w:w w:val="120"/>
          <w:lang w:val="nl-NL" w:eastAsia="en-US"/>
        </w:rPr>
      </w:pPr>
      <w:r w:rsidRPr="00C17730">
        <w:rPr>
          <w:rFonts w:asciiTheme="majorHAnsi" w:eastAsiaTheme="minorHAnsi" w:hAnsiTheme="majorHAnsi" w:cstheme="majorHAnsi"/>
          <w:b/>
          <w:color w:val="0000FF"/>
          <w:w w:val="120"/>
          <w:lang w:val="nl-NL" w:eastAsia="en-US"/>
        </w:rPr>
        <w:t>Câu 6.</w:t>
      </w:r>
      <w:r w:rsidRPr="00C17730">
        <w:rPr>
          <w:rFonts w:asciiTheme="majorHAnsi" w:eastAsia="Calibri" w:hAnsiTheme="majorHAnsi" w:cstheme="majorHAnsi"/>
          <w:b/>
          <w:color w:val="0000FF"/>
          <w:lang w:val="nl-NL" w:eastAsia="en-US"/>
        </w:rPr>
        <w:t xml:space="preserve"> [TH]</w:t>
      </w:r>
      <w:r w:rsidRPr="00C17730">
        <w:rPr>
          <w:rFonts w:asciiTheme="majorHAnsi" w:eastAsiaTheme="minorHAnsi" w:hAnsiTheme="majorHAnsi" w:cstheme="majorHAnsi"/>
          <w:b/>
          <w:color w:val="0000FF"/>
          <w:w w:val="120"/>
          <w:lang w:val="nl-NL" w:eastAsia="en-US"/>
        </w:rPr>
        <w:tab/>
      </w:r>
      <w:r w:rsidRPr="00C17730">
        <w:rPr>
          <w:rFonts w:asciiTheme="majorHAnsi" w:eastAsiaTheme="minorHAnsi" w:hAnsiTheme="majorHAnsi" w:cstheme="majorHAnsi"/>
          <w:w w:val="120"/>
          <w:lang w:val="nl-NL" w:eastAsia="en-US"/>
        </w:rPr>
        <w:t xml:space="preserve">Khảo sát thời gian nghe nhạc trong ngày của một số học sinh khối 12 thu được mẫu số liệu ghép nhóm sau: </w:t>
      </w:r>
    </w:p>
    <w:tbl>
      <w:tblPr>
        <w:tblStyle w:val="thamkhao7"/>
        <w:tblW w:w="7225" w:type="dxa"/>
        <w:jc w:val="center"/>
        <w:tblLook w:val="00A0" w:firstRow="1" w:lastRow="0" w:firstColumn="1" w:lastColumn="0" w:noHBand="0" w:noVBand="0"/>
      </w:tblPr>
      <w:tblGrid>
        <w:gridCol w:w="1834"/>
        <w:gridCol w:w="992"/>
        <w:gridCol w:w="1134"/>
        <w:gridCol w:w="1134"/>
        <w:gridCol w:w="1015"/>
        <w:gridCol w:w="1116"/>
      </w:tblGrid>
      <w:tr w:rsidR="00C17730" w:rsidRPr="00C17730" w14:paraId="28E79D81" w14:textId="77777777" w:rsidTr="00287BCB">
        <w:trPr>
          <w:jc w:val="center"/>
        </w:trPr>
        <w:tc>
          <w:tcPr>
            <w:tcW w:w="1835" w:type="dxa"/>
          </w:tcPr>
          <w:p w14:paraId="34BF73B4"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hAnsiTheme="majorHAnsi" w:cstheme="majorHAnsi"/>
                <w:w w:val="120"/>
              </w:rPr>
              <w:t>Thời gian (phút)</w:t>
            </w:r>
          </w:p>
        </w:tc>
        <w:tc>
          <w:tcPr>
            <w:tcW w:w="992" w:type="dxa"/>
          </w:tcPr>
          <w:p w14:paraId="2FC682EE"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10"/>
                <w:lang w:val="vi-VN" w:eastAsia="vi-VN"/>
              </w:rPr>
              <w:object w:dxaOrig="700" w:dyaOrig="320" w14:anchorId="07B68E31">
                <v:shape id="_x0000_i1656" type="#_x0000_t75" style="width:34.6pt;height:16.45pt" o:ole="">
                  <v:imagedata r:id="rId571" o:title=""/>
                </v:shape>
                <o:OLEObject Type="Embed" ProgID="Equation.DSMT4" ShapeID="_x0000_i1656" DrawAspect="Content" ObjectID="_1804454349" r:id="rId1199"/>
              </w:object>
            </w:r>
          </w:p>
        </w:tc>
        <w:tc>
          <w:tcPr>
            <w:tcW w:w="1134" w:type="dxa"/>
          </w:tcPr>
          <w:p w14:paraId="6D99A353"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10"/>
                <w:lang w:val="vi-VN" w:eastAsia="vi-VN"/>
              </w:rPr>
              <w:object w:dxaOrig="820" w:dyaOrig="320" w14:anchorId="01799451">
                <v:shape id="_x0000_i1657" type="#_x0000_t75" style="width:40.25pt;height:16.45pt" o:ole="">
                  <v:imagedata r:id="rId573" o:title=""/>
                </v:shape>
                <o:OLEObject Type="Embed" ProgID="Equation.DSMT4" ShapeID="_x0000_i1657" DrawAspect="Content" ObjectID="_1804454350" r:id="rId1200"/>
              </w:object>
            </w:r>
          </w:p>
        </w:tc>
        <w:tc>
          <w:tcPr>
            <w:tcW w:w="1134" w:type="dxa"/>
          </w:tcPr>
          <w:p w14:paraId="3A1B9034"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10"/>
                <w:lang w:val="vi-VN" w:eastAsia="vi-VN"/>
              </w:rPr>
              <w:object w:dxaOrig="820" w:dyaOrig="320" w14:anchorId="303BA8D7">
                <v:shape id="_x0000_i1658" type="#_x0000_t75" style="width:40.25pt;height:16.45pt" o:ole="">
                  <v:imagedata r:id="rId575" o:title=""/>
                </v:shape>
                <o:OLEObject Type="Embed" ProgID="Equation.DSMT4" ShapeID="_x0000_i1658" DrawAspect="Content" ObjectID="_1804454351" r:id="rId1201"/>
              </w:object>
            </w:r>
          </w:p>
        </w:tc>
        <w:tc>
          <w:tcPr>
            <w:tcW w:w="1015" w:type="dxa"/>
          </w:tcPr>
          <w:p w14:paraId="4E77E7D7"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10"/>
                <w:lang w:val="vi-VN" w:eastAsia="vi-VN"/>
              </w:rPr>
              <w:object w:dxaOrig="800" w:dyaOrig="320" w14:anchorId="7BC90988">
                <v:shape id="_x0000_i1659" type="#_x0000_t75" style="width:39.7pt;height:16.45pt" o:ole="">
                  <v:imagedata r:id="rId577" o:title=""/>
                </v:shape>
                <o:OLEObject Type="Embed" ProgID="Equation.DSMT4" ShapeID="_x0000_i1659" DrawAspect="Content" ObjectID="_1804454352" r:id="rId1202"/>
              </w:object>
            </w:r>
          </w:p>
        </w:tc>
        <w:tc>
          <w:tcPr>
            <w:tcW w:w="1115" w:type="dxa"/>
          </w:tcPr>
          <w:p w14:paraId="690611D9"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10"/>
                <w:lang w:val="vi-VN" w:eastAsia="vi-VN"/>
              </w:rPr>
              <w:object w:dxaOrig="900" w:dyaOrig="320" w14:anchorId="6A7FB268">
                <v:shape id="_x0000_i1660" type="#_x0000_t75" style="width:44.8pt;height:16.45pt" o:ole="">
                  <v:imagedata r:id="rId579" o:title=""/>
                </v:shape>
                <o:OLEObject Type="Embed" ProgID="Equation.DSMT4" ShapeID="_x0000_i1660" DrawAspect="Content" ObjectID="_1804454353" r:id="rId1203"/>
              </w:object>
            </w:r>
          </w:p>
        </w:tc>
      </w:tr>
      <w:tr w:rsidR="00C17730" w:rsidRPr="00C17730" w14:paraId="5A341A9E" w14:textId="77777777" w:rsidTr="00287BCB">
        <w:trPr>
          <w:jc w:val="center"/>
        </w:trPr>
        <w:tc>
          <w:tcPr>
            <w:tcW w:w="1835" w:type="dxa"/>
          </w:tcPr>
          <w:p w14:paraId="58923860"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hAnsiTheme="majorHAnsi" w:cstheme="majorHAnsi"/>
                <w:w w:val="120"/>
              </w:rPr>
              <w:t>Số học sinh</w:t>
            </w:r>
          </w:p>
        </w:tc>
        <w:tc>
          <w:tcPr>
            <w:tcW w:w="992" w:type="dxa"/>
          </w:tcPr>
          <w:p w14:paraId="7C89A4E5"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200" w:dyaOrig="300" w14:anchorId="3FEC3C16">
                <v:shape id="_x0000_i1661" type="#_x0000_t75" style="width:9.65pt;height:14.75pt" o:ole="">
                  <v:imagedata r:id="rId581" o:title=""/>
                </v:shape>
                <o:OLEObject Type="Embed" ProgID="Equation.DSMT4" ShapeID="_x0000_i1661" DrawAspect="Content" ObjectID="_1804454354" r:id="rId1204"/>
              </w:object>
            </w:r>
          </w:p>
        </w:tc>
        <w:tc>
          <w:tcPr>
            <w:tcW w:w="1134" w:type="dxa"/>
          </w:tcPr>
          <w:p w14:paraId="4787E638"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200" w:dyaOrig="300" w14:anchorId="64C9FEF1">
                <v:shape id="_x0000_i1662" type="#_x0000_t75" style="width:9.65pt;height:14.75pt" o:ole="">
                  <v:imagedata r:id="rId583" o:title=""/>
                </v:shape>
                <o:OLEObject Type="Embed" ProgID="Equation.DSMT4" ShapeID="_x0000_i1662" DrawAspect="Content" ObjectID="_1804454355" r:id="rId1205"/>
              </w:object>
            </w:r>
          </w:p>
        </w:tc>
        <w:tc>
          <w:tcPr>
            <w:tcW w:w="1134" w:type="dxa"/>
          </w:tcPr>
          <w:p w14:paraId="4397C417"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4"/>
                <w:lang w:val="vi-VN" w:eastAsia="vi-VN"/>
              </w:rPr>
              <w:object w:dxaOrig="320" w:dyaOrig="279" w14:anchorId="3446536B">
                <v:shape id="_x0000_i1663" type="#_x0000_t75" style="width:14.75pt;height:14.75pt" o:ole="">
                  <v:imagedata r:id="rId585" o:title=""/>
                </v:shape>
                <o:OLEObject Type="Embed" ProgID="Equation.DSMT4" ShapeID="_x0000_i1663" DrawAspect="Content" ObjectID="_1804454356" r:id="rId1206"/>
              </w:object>
            </w:r>
          </w:p>
        </w:tc>
        <w:tc>
          <w:tcPr>
            <w:tcW w:w="1015" w:type="dxa"/>
          </w:tcPr>
          <w:p w14:paraId="304A86B7"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320" w:dyaOrig="300" w14:anchorId="08FB10FB">
                <v:shape id="_x0000_i1664" type="#_x0000_t75" style="width:14.75pt;height:14.75pt" o:ole="">
                  <v:imagedata r:id="rId587" o:title=""/>
                </v:shape>
                <o:OLEObject Type="Embed" ProgID="Equation.DSMT4" ShapeID="_x0000_i1664" DrawAspect="Content" ObjectID="_1804454357" r:id="rId1207"/>
              </w:object>
            </w:r>
          </w:p>
        </w:tc>
        <w:tc>
          <w:tcPr>
            <w:tcW w:w="1115" w:type="dxa"/>
          </w:tcPr>
          <w:p w14:paraId="361EE496"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200" w:dyaOrig="279" w14:anchorId="22C7303F">
                <v:shape id="_x0000_i1665" type="#_x0000_t75" style="width:9.65pt;height:14.75pt" o:ole="">
                  <v:imagedata r:id="rId589" o:title=""/>
                </v:shape>
                <o:OLEObject Type="Embed" ProgID="Equation.DSMT4" ShapeID="_x0000_i1665" DrawAspect="Content" ObjectID="_1804454358" r:id="rId1208"/>
              </w:object>
            </w:r>
          </w:p>
        </w:tc>
      </w:tr>
    </w:tbl>
    <w:p w14:paraId="1BEE0E38" w14:textId="77777777" w:rsidR="00C17730" w:rsidRPr="00C17730" w:rsidRDefault="00C17730" w:rsidP="00C17730">
      <w:pPr>
        <w:tabs>
          <w:tab w:val="left" w:pos="992"/>
          <w:tab w:val="left" w:pos="3402"/>
          <w:tab w:val="left" w:pos="5669"/>
          <w:tab w:val="left" w:pos="7937"/>
        </w:tabs>
        <w:spacing w:after="160" w:line="276" w:lineRule="auto"/>
        <w:ind w:left="992"/>
        <w:jc w:val="both"/>
        <w:rPr>
          <w:rFonts w:asciiTheme="majorHAnsi" w:eastAsiaTheme="minorHAnsi" w:hAnsiTheme="majorHAnsi" w:cstheme="majorHAnsi"/>
          <w:w w:val="120"/>
          <w:lang w:val="en-US" w:eastAsia="en-US"/>
        </w:rPr>
      </w:pPr>
    </w:p>
    <w:p w14:paraId="16A446A0" w14:textId="77777777" w:rsidR="00C17730" w:rsidRPr="00C17730" w:rsidRDefault="00C17730" w:rsidP="00C17730">
      <w:pPr>
        <w:tabs>
          <w:tab w:val="left" w:pos="992"/>
          <w:tab w:val="left" w:pos="3402"/>
          <w:tab w:val="left" w:pos="5669"/>
          <w:tab w:val="left" w:pos="7937"/>
        </w:tabs>
        <w:spacing w:after="160" w:line="276" w:lineRule="auto"/>
        <w:ind w:left="992"/>
        <w:jc w:val="both"/>
        <w:rPr>
          <w:rFonts w:asciiTheme="majorHAnsi" w:eastAsiaTheme="minorHAnsi" w:hAnsiTheme="majorHAnsi" w:cstheme="majorHAnsi"/>
          <w:b/>
          <w:color w:val="0000FF"/>
          <w:w w:val="120"/>
          <w:lang w:val="en-US" w:eastAsia="en-US"/>
        </w:rPr>
      </w:pPr>
      <w:r w:rsidRPr="00C17730">
        <w:rPr>
          <w:rFonts w:asciiTheme="majorHAnsi" w:eastAsiaTheme="minorHAnsi" w:hAnsiTheme="majorHAnsi" w:cstheme="majorHAnsi"/>
          <w:w w:val="120"/>
          <w:lang w:val="en-US" w:eastAsia="en-US"/>
        </w:rPr>
        <w:t>Nhóm chứa tứ phân vị thứ ba là</w:t>
      </w:r>
    </w:p>
    <w:p w14:paraId="37361828" w14:textId="77777777" w:rsidR="00C17730" w:rsidRPr="00C17730" w:rsidRDefault="00C17730" w:rsidP="00C17730">
      <w:pPr>
        <w:tabs>
          <w:tab w:val="left" w:pos="992"/>
          <w:tab w:val="left" w:pos="3402"/>
          <w:tab w:val="left" w:pos="5669"/>
          <w:tab w:val="left" w:pos="7937"/>
        </w:tabs>
        <w:spacing w:after="160" w:line="276"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b/>
          <w:color w:val="0000FF"/>
          <w:w w:val="120"/>
          <w:lang w:val="en-US" w:eastAsia="en-US"/>
        </w:rPr>
        <w:t>A.</w:t>
      </w:r>
      <w:r w:rsidRPr="00C17730">
        <w:rPr>
          <w:rFonts w:asciiTheme="majorHAnsi" w:eastAsiaTheme="minorHAnsi" w:hAnsiTheme="majorHAnsi" w:cstheme="majorHAnsi"/>
          <w:w w:val="120"/>
          <w:lang w:val="en-US" w:eastAsia="en-US"/>
        </w:rPr>
        <w:t xml:space="preserve"> </w:t>
      </w:r>
      <w:r w:rsidRPr="00C17730">
        <w:rPr>
          <w:rFonts w:asciiTheme="majorHAnsi" w:eastAsiaTheme="minorHAnsi" w:hAnsiTheme="majorHAnsi" w:cstheme="majorHAnsi"/>
          <w:w w:val="120"/>
          <w:position w:val="-10"/>
          <w:lang w:val="en-US" w:eastAsia="en-US"/>
        </w:rPr>
        <w:object w:dxaOrig="820" w:dyaOrig="320" w14:anchorId="4E92AA2B">
          <v:shape id="_x0000_i1666" type="#_x0000_t75" style="width:39.7pt;height:16.45pt" o:ole="">
            <v:imagedata r:id="rId573" o:title=""/>
          </v:shape>
          <o:OLEObject Type="Embed" ProgID="Equation.DSMT4" ShapeID="_x0000_i1666" DrawAspect="Content" ObjectID="_1804454359" r:id="rId1209"/>
        </w:object>
      </w:r>
      <w:r w:rsidRPr="00C17730">
        <w:rPr>
          <w:rFonts w:asciiTheme="majorHAnsi" w:eastAsiaTheme="minorHAnsi" w:hAnsiTheme="majorHAnsi" w:cstheme="majorHAnsi"/>
          <w:w w:val="120"/>
          <w:lang w:val="en-US" w:eastAsia="en-US"/>
        </w:rPr>
        <w:t>.</w:t>
      </w:r>
      <w:r w:rsidRPr="00C17730">
        <w:rPr>
          <w:rFonts w:asciiTheme="majorHAnsi" w:eastAsiaTheme="minorHAnsi" w:hAnsiTheme="majorHAnsi" w:cstheme="majorHAnsi"/>
          <w:b/>
          <w:color w:val="0000FF"/>
          <w:w w:val="120"/>
          <w:lang w:val="en-US" w:eastAsia="en-US"/>
        </w:rPr>
        <w:tab/>
        <w:t>B.</w:t>
      </w:r>
      <w:r w:rsidRPr="00C17730">
        <w:rPr>
          <w:rFonts w:asciiTheme="majorHAnsi" w:eastAsiaTheme="minorHAnsi" w:hAnsiTheme="majorHAnsi" w:cstheme="majorHAnsi"/>
          <w:w w:val="120"/>
          <w:lang w:val="en-US" w:eastAsia="en-US"/>
        </w:rPr>
        <w:t xml:space="preserve"> </w:t>
      </w:r>
      <w:r w:rsidRPr="00C17730">
        <w:rPr>
          <w:rFonts w:asciiTheme="majorHAnsi" w:eastAsiaTheme="minorHAnsi" w:hAnsiTheme="majorHAnsi" w:cstheme="majorHAnsi"/>
          <w:w w:val="120"/>
          <w:position w:val="-10"/>
          <w:lang w:val="en-US" w:eastAsia="en-US"/>
        </w:rPr>
        <w:object w:dxaOrig="820" w:dyaOrig="320" w14:anchorId="6B96FFD2">
          <v:shape id="_x0000_i1667" type="#_x0000_t75" style="width:39.7pt;height:16.45pt" o:ole="">
            <v:imagedata r:id="rId575" o:title=""/>
          </v:shape>
          <o:OLEObject Type="Embed" ProgID="Equation.DSMT4" ShapeID="_x0000_i1667" DrawAspect="Content" ObjectID="_1804454360" r:id="rId1210"/>
        </w:object>
      </w:r>
      <w:r w:rsidRPr="00C17730">
        <w:rPr>
          <w:rFonts w:asciiTheme="majorHAnsi" w:eastAsiaTheme="minorHAnsi" w:hAnsiTheme="majorHAnsi" w:cstheme="majorHAnsi"/>
          <w:w w:val="120"/>
          <w:lang w:val="en-US" w:eastAsia="en-US"/>
        </w:rPr>
        <w:t>.</w:t>
      </w:r>
      <w:r w:rsidRPr="00C17730">
        <w:rPr>
          <w:rFonts w:asciiTheme="majorHAnsi" w:eastAsiaTheme="minorHAnsi" w:hAnsiTheme="majorHAnsi" w:cstheme="majorHAnsi"/>
          <w:b/>
          <w:color w:val="0000FF"/>
          <w:w w:val="120"/>
          <w:lang w:val="en-US" w:eastAsia="en-US"/>
        </w:rPr>
        <w:tab/>
      </w:r>
      <w:r w:rsidRPr="00C17730">
        <w:rPr>
          <w:rFonts w:asciiTheme="majorHAnsi" w:eastAsiaTheme="minorHAnsi" w:hAnsiTheme="majorHAnsi" w:cstheme="majorHAnsi"/>
          <w:b/>
          <w:color w:val="0000FF"/>
          <w:w w:val="120"/>
          <w:highlight w:val="green"/>
          <w:u w:val="single"/>
          <w:lang w:val="en-US" w:eastAsia="en-US"/>
        </w:rPr>
        <w:t>C.</w:t>
      </w:r>
      <w:r w:rsidRPr="00C17730">
        <w:rPr>
          <w:rFonts w:asciiTheme="majorHAnsi" w:eastAsiaTheme="minorHAnsi" w:hAnsiTheme="majorHAnsi" w:cstheme="majorHAnsi"/>
          <w:w w:val="120"/>
          <w:highlight w:val="green"/>
          <w:lang w:val="en-US" w:eastAsia="en-US"/>
        </w:rPr>
        <w:t xml:space="preserve"> </w:t>
      </w:r>
      <w:r w:rsidRPr="00C17730">
        <w:rPr>
          <w:rFonts w:asciiTheme="majorHAnsi" w:eastAsiaTheme="minorHAnsi" w:hAnsiTheme="majorHAnsi" w:cstheme="majorHAnsi"/>
          <w:w w:val="120"/>
          <w:position w:val="-10"/>
          <w:highlight w:val="green"/>
          <w:lang w:val="en-US" w:eastAsia="en-US"/>
        </w:rPr>
        <w:object w:dxaOrig="800" w:dyaOrig="320" w14:anchorId="1AE11114">
          <v:shape id="_x0000_i1668" type="#_x0000_t75" style="width:39.7pt;height:16.45pt" o:ole="">
            <v:imagedata r:id="rId577" o:title=""/>
          </v:shape>
          <o:OLEObject Type="Embed" ProgID="Equation.DSMT4" ShapeID="_x0000_i1668" DrawAspect="Content" ObjectID="_1804454361" r:id="rId1211"/>
        </w:object>
      </w:r>
      <w:r w:rsidRPr="00C17730">
        <w:rPr>
          <w:rFonts w:asciiTheme="majorHAnsi" w:eastAsiaTheme="minorHAnsi" w:hAnsiTheme="majorHAnsi" w:cstheme="majorHAnsi"/>
          <w:w w:val="120"/>
          <w:highlight w:val="green"/>
          <w:lang w:val="en-US" w:eastAsia="en-US"/>
        </w:rPr>
        <w:t>.</w:t>
      </w:r>
      <w:r w:rsidRPr="00C17730">
        <w:rPr>
          <w:rFonts w:asciiTheme="majorHAnsi" w:eastAsiaTheme="minorHAnsi" w:hAnsiTheme="majorHAnsi" w:cstheme="majorHAnsi"/>
          <w:b/>
          <w:color w:val="0000FF"/>
          <w:w w:val="120"/>
          <w:lang w:val="en-US" w:eastAsia="en-US"/>
        </w:rPr>
        <w:tab/>
        <w:t>D.</w:t>
      </w:r>
      <w:r w:rsidRPr="00C17730">
        <w:rPr>
          <w:rFonts w:asciiTheme="majorHAnsi" w:eastAsiaTheme="minorHAnsi" w:hAnsiTheme="majorHAnsi" w:cstheme="majorHAnsi"/>
          <w:w w:val="120"/>
          <w:lang w:val="en-US" w:eastAsia="en-US"/>
        </w:rPr>
        <w:t xml:space="preserve"> </w:t>
      </w:r>
      <w:r w:rsidRPr="00C17730">
        <w:rPr>
          <w:rFonts w:asciiTheme="majorHAnsi" w:eastAsiaTheme="minorHAnsi" w:hAnsiTheme="majorHAnsi" w:cstheme="majorHAnsi"/>
          <w:w w:val="120"/>
          <w:position w:val="-10"/>
          <w:lang w:val="en-US" w:eastAsia="en-US"/>
        </w:rPr>
        <w:object w:dxaOrig="900" w:dyaOrig="320" w14:anchorId="4758F46C">
          <v:shape id="_x0000_i1669" type="#_x0000_t75" style="width:44.2pt;height:16.45pt" o:ole="">
            <v:imagedata r:id="rId579" o:title=""/>
          </v:shape>
          <o:OLEObject Type="Embed" ProgID="Equation.DSMT4" ShapeID="_x0000_i1669" DrawAspect="Content" ObjectID="_1804454362" r:id="rId1212"/>
        </w:object>
      </w:r>
      <w:r w:rsidRPr="00C17730">
        <w:rPr>
          <w:rFonts w:asciiTheme="majorHAnsi" w:eastAsiaTheme="minorHAnsi" w:hAnsiTheme="majorHAnsi" w:cstheme="majorHAnsi"/>
          <w:w w:val="120"/>
          <w:lang w:val="en-US" w:eastAsia="en-US"/>
        </w:rPr>
        <w:t>.</w:t>
      </w:r>
    </w:p>
    <w:p w14:paraId="31497A91" w14:textId="77777777" w:rsidR="00C17730" w:rsidRPr="00C17730" w:rsidRDefault="00C17730" w:rsidP="00C17730">
      <w:pPr>
        <w:tabs>
          <w:tab w:val="left" w:pos="992"/>
          <w:tab w:val="left" w:pos="3402"/>
          <w:tab w:val="left" w:pos="5669"/>
          <w:tab w:val="left" w:pos="7937"/>
        </w:tabs>
        <w:spacing w:after="160" w:line="276" w:lineRule="auto"/>
        <w:ind w:left="992"/>
        <w:jc w:val="center"/>
        <w:rPr>
          <w:rFonts w:asciiTheme="majorHAnsi" w:eastAsiaTheme="minorHAnsi" w:hAnsiTheme="majorHAnsi" w:cstheme="majorHAnsi"/>
          <w:b/>
          <w:color w:val="0000FF"/>
          <w:w w:val="120"/>
          <w:lang w:val="en-US" w:eastAsia="en-US"/>
        </w:rPr>
      </w:pPr>
      <w:r w:rsidRPr="00C17730">
        <w:rPr>
          <w:rFonts w:asciiTheme="majorHAnsi" w:eastAsiaTheme="minorHAnsi" w:hAnsiTheme="majorHAnsi" w:cstheme="majorHAnsi"/>
          <w:b/>
          <w:color w:val="0000FF"/>
          <w:w w:val="120"/>
          <w:lang w:val="en-US" w:eastAsia="en-US"/>
        </w:rPr>
        <w:t>Lời giải</w:t>
      </w:r>
    </w:p>
    <w:p w14:paraId="6AEFE3D1"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w w:val="120"/>
          <w:lang w:val="en-US" w:eastAsia="en-US"/>
        </w:rPr>
        <w:t xml:space="preserve">Gọi </w:t>
      </w:r>
      <w:r w:rsidRPr="00C17730">
        <w:rPr>
          <w:rFonts w:asciiTheme="majorHAnsi" w:eastAsiaTheme="minorHAnsi" w:hAnsiTheme="majorHAnsi" w:cstheme="majorHAnsi"/>
          <w:w w:val="120"/>
          <w:position w:val="-12"/>
          <w:lang w:val="en-US" w:eastAsia="en-US"/>
        </w:rPr>
        <w:object w:dxaOrig="1219" w:dyaOrig="360" w14:anchorId="3AA5AA01">
          <v:shape id="_x0000_i1670" type="#_x0000_t75" style="width:62.35pt;height:20.4pt" o:ole="">
            <v:imagedata r:id="rId1213" o:title=""/>
          </v:shape>
          <o:OLEObject Type="Embed" ProgID="Equation.DSMT4" ShapeID="_x0000_i1670" DrawAspect="Content" ObjectID="_1804454363" r:id="rId1214"/>
        </w:object>
      </w:r>
      <w:r w:rsidRPr="00C17730">
        <w:rPr>
          <w:rFonts w:asciiTheme="majorHAnsi" w:eastAsiaTheme="minorHAnsi" w:hAnsiTheme="majorHAnsi" w:cstheme="majorHAnsi"/>
          <w:w w:val="120"/>
          <w:lang w:val="en-US" w:eastAsia="en-US"/>
        </w:rPr>
        <w:t xml:space="preserve"> là mẫu số liệu gốc về thời gian nghe nhạc trong ngày của </w:t>
      </w:r>
      <w:r w:rsidRPr="00C17730">
        <w:rPr>
          <w:rFonts w:asciiTheme="majorHAnsi" w:eastAsiaTheme="minorHAnsi" w:hAnsiTheme="majorHAnsi" w:cstheme="majorHAnsi"/>
          <w:w w:val="120"/>
          <w:position w:val="-4"/>
          <w:lang w:val="en-US" w:eastAsia="en-US"/>
        </w:rPr>
        <w:object w:dxaOrig="320" w:dyaOrig="260" w14:anchorId="0077A8E1">
          <v:shape id="_x0000_i1671" type="#_x0000_t75" style="width:14.75pt;height:12.45pt" o:ole="">
            <v:imagedata r:id="rId1215" o:title=""/>
          </v:shape>
          <o:OLEObject Type="Embed" ProgID="Equation.DSMT4" ShapeID="_x0000_i1671" DrawAspect="Content" ObjectID="_1804454364" r:id="rId1216"/>
        </w:object>
      </w:r>
      <w:r w:rsidRPr="00C17730">
        <w:rPr>
          <w:rFonts w:asciiTheme="majorHAnsi" w:eastAsiaTheme="minorHAnsi" w:hAnsiTheme="majorHAnsi" w:cstheme="majorHAnsi"/>
          <w:w w:val="120"/>
          <w:lang w:val="en-US" w:eastAsia="en-US"/>
        </w:rPr>
        <w:t xml:space="preserve"> học sinh khối 12 được xếp theo thứ tự tăng dần.</w:t>
      </w:r>
    </w:p>
    <w:p w14:paraId="1003AC49"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Calibri" w:hAnsiTheme="majorHAnsi" w:cstheme="majorHAnsi"/>
          <w:w w:val="120"/>
          <w:lang w:val="en-US" w:eastAsia="en-US"/>
        </w:rPr>
      </w:pPr>
      <w:r w:rsidRPr="00C17730">
        <w:rPr>
          <w:rFonts w:asciiTheme="majorHAnsi" w:eastAsia="Calibri" w:hAnsiTheme="majorHAnsi" w:cstheme="majorHAnsi"/>
          <w:w w:val="120"/>
          <w:lang w:val="en-US" w:eastAsia="en-US"/>
        </w:rPr>
        <w:t xml:space="preserve">Tứ phân vị thứ ba </w:t>
      </w:r>
      <w:r w:rsidRPr="00C17730">
        <w:rPr>
          <w:rFonts w:asciiTheme="majorHAnsi" w:eastAsia="Calibri" w:hAnsiTheme="majorHAnsi" w:cstheme="majorHAnsi"/>
          <w:w w:val="120"/>
          <w:position w:val="-12"/>
          <w:lang w:val="en-US" w:eastAsia="en-US"/>
        </w:rPr>
        <w:object w:dxaOrig="300" w:dyaOrig="360" w14:anchorId="09968247">
          <v:shape id="_x0000_i1672" type="#_x0000_t75" style="width:14.75pt;height:16.45pt" o:ole="">
            <v:imagedata r:id="rId1217" o:title=""/>
          </v:shape>
          <o:OLEObject Type="Embed" ProgID="Equation.DSMT4" ShapeID="_x0000_i1672" DrawAspect="Content" ObjectID="_1804454365" r:id="rId1218"/>
        </w:object>
      </w:r>
      <w:r w:rsidRPr="00C17730">
        <w:rPr>
          <w:rFonts w:asciiTheme="majorHAnsi" w:eastAsia="Calibri" w:hAnsiTheme="majorHAnsi" w:cstheme="majorHAnsi"/>
          <w:w w:val="120"/>
          <w:lang w:val="en-US" w:eastAsia="en-US"/>
        </w:rPr>
        <w:t xml:space="preserve"> là trung vị của dãy </w:t>
      </w:r>
      <w:r w:rsidRPr="00C17730">
        <w:rPr>
          <w:rFonts w:asciiTheme="majorHAnsi" w:eastAsia="Calibri" w:hAnsiTheme="majorHAnsi" w:cstheme="majorHAnsi"/>
          <w:w w:val="120"/>
          <w:position w:val="-12"/>
          <w:lang w:val="en-US" w:eastAsia="en-US"/>
        </w:rPr>
        <w:object w:dxaOrig="340" w:dyaOrig="360" w14:anchorId="6E109CA8">
          <v:shape id="_x0000_i1673" type="#_x0000_t75" style="width:16.45pt;height:16.45pt" o:ole="">
            <v:imagedata r:id="rId1219" o:title=""/>
          </v:shape>
          <o:OLEObject Type="Embed" ProgID="Equation.DSMT4" ShapeID="_x0000_i1673" DrawAspect="Content" ObjectID="_1804454366" r:id="rId1220"/>
        </w:object>
      </w:r>
      <w:r w:rsidRPr="00C17730">
        <w:rPr>
          <w:rFonts w:asciiTheme="majorHAnsi" w:eastAsia="Calibri" w:hAnsiTheme="majorHAnsi" w:cstheme="majorHAnsi"/>
          <w:w w:val="120"/>
          <w:lang w:val="en-US" w:eastAsia="en-US"/>
        </w:rPr>
        <w:t xml:space="preserve">, </w:t>
      </w:r>
      <w:r w:rsidRPr="00C17730">
        <w:rPr>
          <w:rFonts w:asciiTheme="majorHAnsi" w:eastAsia="Calibri" w:hAnsiTheme="majorHAnsi" w:cstheme="majorHAnsi"/>
          <w:w w:val="120"/>
          <w:position w:val="-12"/>
          <w:lang w:val="en-US" w:eastAsia="en-US"/>
        </w:rPr>
        <w:object w:dxaOrig="340" w:dyaOrig="360" w14:anchorId="0E56CD96">
          <v:shape id="_x0000_i1674" type="#_x0000_t75" style="width:16.45pt;height:16.45pt" o:ole="">
            <v:imagedata r:id="rId1221" o:title=""/>
          </v:shape>
          <o:OLEObject Type="Embed" ProgID="Equation.DSMT4" ShapeID="_x0000_i1674" DrawAspect="Content" ObjectID="_1804454367" r:id="rId1222"/>
        </w:object>
      </w:r>
      <w:r w:rsidRPr="00C17730">
        <w:rPr>
          <w:rFonts w:asciiTheme="majorHAnsi" w:eastAsia="Calibri" w:hAnsiTheme="majorHAnsi" w:cstheme="majorHAnsi"/>
          <w:w w:val="120"/>
          <w:lang w:val="en-US" w:eastAsia="en-US"/>
        </w:rPr>
        <w:t xml:space="preserve">,..., </w:t>
      </w:r>
      <w:r w:rsidRPr="00C17730">
        <w:rPr>
          <w:rFonts w:asciiTheme="majorHAnsi" w:eastAsia="Calibri" w:hAnsiTheme="majorHAnsi" w:cstheme="majorHAnsi"/>
          <w:w w:val="120"/>
          <w:position w:val="-12"/>
          <w:lang w:val="en-US" w:eastAsia="en-US"/>
        </w:rPr>
        <w:object w:dxaOrig="340" w:dyaOrig="360" w14:anchorId="3319A89E">
          <v:shape id="_x0000_i1675" type="#_x0000_t75" style="width:16.45pt;height:16.45pt" o:ole="">
            <v:imagedata r:id="rId1223" o:title=""/>
          </v:shape>
          <o:OLEObject Type="Embed" ProgID="Equation.DSMT4" ShapeID="_x0000_i1675" DrawAspect="Content" ObjectID="_1804454368" r:id="rId1224"/>
        </w:object>
      </w:r>
      <w:r w:rsidRPr="00C17730">
        <w:rPr>
          <w:rFonts w:asciiTheme="majorHAnsi" w:eastAsia="Calibri" w:hAnsiTheme="majorHAnsi" w:cstheme="majorHAnsi"/>
          <w:w w:val="120"/>
          <w:lang w:val="en-US" w:eastAsia="en-US"/>
        </w:rPr>
        <w:t xml:space="preserve"> nên </w:t>
      </w:r>
      <w:r w:rsidRPr="00C17730">
        <w:rPr>
          <w:rFonts w:asciiTheme="majorHAnsi" w:eastAsia="Calibri" w:hAnsiTheme="majorHAnsi" w:cstheme="majorHAnsi"/>
          <w:w w:val="120"/>
          <w:position w:val="-12"/>
          <w:lang w:val="en-US" w:eastAsia="en-US"/>
        </w:rPr>
        <w:object w:dxaOrig="820" w:dyaOrig="360" w14:anchorId="7A6686EB">
          <v:shape id="_x0000_i1676" type="#_x0000_t75" style="width:39.7pt;height:16.45pt" o:ole="">
            <v:imagedata r:id="rId1225" o:title=""/>
          </v:shape>
          <o:OLEObject Type="Embed" ProgID="Equation.DSMT4" ShapeID="_x0000_i1676" DrawAspect="Content" ObjectID="_1804454369" r:id="rId1226"/>
        </w:object>
      </w:r>
      <w:r w:rsidRPr="00C17730">
        <w:rPr>
          <w:rFonts w:asciiTheme="majorHAnsi" w:eastAsia="Calibri" w:hAnsiTheme="majorHAnsi" w:cstheme="majorHAnsi"/>
          <w:w w:val="120"/>
          <w:lang w:val="en-US" w:eastAsia="en-US"/>
        </w:rPr>
        <w:t xml:space="preserve">. Do đó </w:t>
      </w:r>
      <w:r w:rsidRPr="00C17730">
        <w:rPr>
          <w:rFonts w:asciiTheme="majorHAnsi" w:eastAsia="Calibri" w:hAnsiTheme="majorHAnsi" w:cstheme="majorHAnsi"/>
          <w:w w:val="120"/>
          <w:position w:val="-12"/>
          <w:lang w:val="en-US" w:eastAsia="en-US"/>
        </w:rPr>
        <w:object w:dxaOrig="300" w:dyaOrig="360" w14:anchorId="4A52D730">
          <v:shape id="_x0000_i1677" type="#_x0000_t75" style="width:14.75pt;height:16.45pt" o:ole="">
            <v:imagedata r:id="rId1227" o:title=""/>
          </v:shape>
          <o:OLEObject Type="Embed" ProgID="Equation.DSMT4" ShapeID="_x0000_i1677" DrawAspect="Content" ObjectID="_1804454370" r:id="rId1228"/>
        </w:object>
      </w:r>
      <w:r w:rsidRPr="00C17730">
        <w:rPr>
          <w:rFonts w:asciiTheme="majorHAnsi" w:eastAsia="Calibri" w:hAnsiTheme="majorHAnsi" w:cstheme="majorHAnsi"/>
          <w:w w:val="120"/>
          <w:lang w:val="en-US" w:eastAsia="en-US"/>
        </w:rPr>
        <w:t xml:space="preserve"> thuộc nhóm </w:t>
      </w:r>
      <w:r w:rsidRPr="00C17730">
        <w:rPr>
          <w:rFonts w:asciiTheme="majorHAnsi" w:eastAsia="Calibri" w:hAnsiTheme="majorHAnsi" w:cstheme="majorHAnsi"/>
          <w:w w:val="120"/>
          <w:position w:val="-10"/>
          <w:lang w:val="en-US" w:eastAsia="en-US"/>
        </w:rPr>
        <w:object w:dxaOrig="780" w:dyaOrig="320" w14:anchorId="671622FA">
          <v:shape id="_x0000_i1678" type="#_x0000_t75" style="width:39.7pt;height:14.75pt" o:ole="">
            <v:imagedata r:id="rId1229" o:title=""/>
          </v:shape>
          <o:OLEObject Type="Embed" ProgID="Equation.DSMT4" ShapeID="_x0000_i1678" DrawAspect="Content" ObjectID="_1804454371" r:id="rId1230"/>
        </w:object>
      </w:r>
      <w:r w:rsidRPr="00C17730">
        <w:rPr>
          <w:rFonts w:asciiTheme="majorHAnsi" w:eastAsia="Calibri" w:hAnsiTheme="majorHAnsi" w:cstheme="majorHAnsi"/>
          <w:w w:val="120"/>
          <w:lang w:val="en-US" w:eastAsia="en-US"/>
        </w:rPr>
        <w:t xml:space="preserve">. </w:t>
      </w:r>
    </w:p>
    <w:p w14:paraId="77F51A99" w14:textId="77777777" w:rsidR="00C17730" w:rsidRPr="00C17730" w:rsidRDefault="00C17730" w:rsidP="00C17730">
      <w:pPr>
        <w:tabs>
          <w:tab w:val="left" w:pos="2268"/>
        </w:tabs>
        <w:spacing w:before="120" w:after="160" w:line="259" w:lineRule="auto"/>
        <w:rPr>
          <w:rFonts w:asciiTheme="majorHAnsi" w:eastAsiaTheme="minorHAnsi" w:hAnsiTheme="majorHAnsi" w:cstheme="majorHAnsi"/>
          <w:lang w:val="en-US" w:eastAsia="en-US"/>
        </w:rPr>
      </w:pPr>
      <w:r w:rsidRPr="00C17730">
        <w:rPr>
          <w:rFonts w:asciiTheme="majorHAnsi" w:eastAsia="Calibri" w:hAnsiTheme="majorHAnsi" w:cstheme="majorHAnsi"/>
          <w:b/>
          <w:color w:val="0000FF"/>
          <w:lang w:val="nl-NL" w:eastAsia="en-US"/>
        </w:rPr>
        <w:t xml:space="preserve">Câu 7. [TH] </w:t>
      </w:r>
      <w:r w:rsidRPr="00C17730">
        <w:rPr>
          <w:rFonts w:asciiTheme="majorHAnsi" w:eastAsiaTheme="minorHAnsi" w:hAnsiTheme="majorHAnsi" w:cstheme="majorHAnsi"/>
          <w:lang w:val="en-US" w:eastAsia="en-US"/>
        </w:rPr>
        <w:t xml:space="preserve">Kết quả điều tra tổng thu nhập trong năm </w:t>
      </w:r>
      <w:r w:rsidRPr="00C17730">
        <w:rPr>
          <w:rFonts w:asciiTheme="majorHAnsi" w:eastAsiaTheme="minorHAnsi" w:hAnsiTheme="majorHAnsi" w:cstheme="majorHAnsi"/>
          <w:position w:val="-6"/>
          <w:lang w:val="en-US" w:eastAsia="en-US"/>
        </w:rPr>
        <w:object w:dxaOrig="560" w:dyaOrig="279" w14:anchorId="5748C927">
          <v:shape id="_x0000_i1679" type="#_x0000_t75" style="width:28.35pt;height:13.6pt" o:ole="">
            <v:imagedata r:id="rId595" o:title=""/>
          </v:shape>
          <o:OLEObject Type="Embed" ProgID="Equation.DSMT4" ShapeID="_x0000_i1679" DrawAspect="Content" ObjectID="_1804454372" r:id="rId1231"/>
        </w:object>
      </w:r>
      <w:r w:rsidRPr="00C17730">
        <w:rPr>
          <w:rFonts w:asciiTheme="majorHAnsi" w:eastAsiaTheme="minorHAnsi" w:hAnsiTheme="majorHAnsi" w:cstheme="majorHAnsi"/>
          <w:lang w:val="en-US" w:eastAsia="en-US"/>
        </w:rPr>
        <w:t xml:space="preserve"> của một số hộ gia đình ở thành phố Nha </w:t>
      </w:r>
    </w:p>
    <w:p w14:paraId="110A54A0" w14:textId="77777777" w:rsidR="00C17730" w:rsidRPr="00C17730" w:rsidRDefault="00C17730" w:rsidP="00C17730">
      <w:pPr>
        <w:tabs>
          <w:tab w:val="left" w:pos="2268"/>
        </w:tabs>
        <w:spacing w:before="120" w:after="160" w:line="259" w:lineRule="auto"/>
        <w:ind w:left="993"/>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Trang được ghi lại ở bảng sau:</w:t>
      </w:r>
    </w:p>
    <w:p w14:paraId="545D271C" w14:textId="77777777" w:rsidR="00C17730" w:rsidRPr="00C17730" w:rsidRDefault="00C17730" w:rsidP="00C17730">
      <w:pPr>
        <w:tabs>
          <w:tab w:val="left" w:pos="2268"/>
        </w:tabs>
        <w:spacing w:after="160" w:line="259" w:lineRule="auto"/>
        <w:ind w:left="990" w:firstLine="3"/>
        <w:jc w:val="center"/>
        <w:rPr>
          <w:rFonts w:asciiTheme="majorHAnsi" w:eastAsiaTheme="minorHAnsi" w:hAnsiTheme="majorHAnsi" w:cstheme="majorHAnsi"/>
          <w:lang w:val="en-US" w:eastAsia="en-US"/>
        </w:rPr>
      </w:pPr>
      <w:r w:rsidRPr="00C17730">
        <w:rPr>
          <w:rFonts w:asciiTheme="majorHAnsi" w:eastAsiaTheme="minorHAnsi" w:hAnsiTheme="majorHAnsi" w:cstheme="majorHAnsi"/>
          <w:noProof/>
          <w:lang w:val="en-US" w:eastAsia="en-US"/>
        </w:rPr>
        <w:drawing>
          <wp:inline distT="0" distB="0" distL="0" distR="0" wp14:anchorId="34B51CB1" wp14:editId="231A870C">
            <wp:extent cx="5533891" cy="714375"/>
            <wp:effectExtent l="0" t="0" r="0" b="0"/>
            <wp:docPr id="596346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5535150" cy="714538"/>
                    </a:xfrm>
                    <a:prstGeom prst="rect">
                      <a:avLst/>
                    </a:prstGeom>
                    <a:noFill/>
                    <a:ln>
                      <a:noFill/>
                    </a:ln>
                  </pic:spPr>
                </pic:pic>
              </a:graphicData>
            </a:graphic>
          </wp:inline>
        </w:drawing>
      </w:r>
    </w:p>
    <w:p w14:paraId="14B244BA" w14:textId="77777777" w:rsidR="00C17730" w:rsidRPr="00C17730" w:rsidRDefault="00C17730" w:rsidP="00C17730">
      <w:pPr>
        <w:tabs>
          <w:tab w:val="left" w:pos="2268"/>
        </w:tabs>
        <w:spacing w:after="160" w:line="259" w:lineRule="auto"/>
        <w:ind w:left="990" w:firstLine="3"/>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Tứ phân vị </w:t>
      </w:r>
      <w:r w:rsidRPr="00C17730">
        <w:rPr>
          <w:rFonts w:asciiTheme="majorHAnsi" w:eastAsiaTheme="minorHAnsi" w:hAnsiTheme="majorHAnsi" w:cstheme="majorHAnsi"/>
          <w:position w:val="-12"/>
          <w:lang w:val="en-US" w:eastAsia="en-US"/>
        </w:rPr>
        <w:object w:dxaOrig="279" w:dyaOrig="360" w14:anchorId="1E59D26F">
          <v:shape id="_x0000_i1680" type="#_x0000_t75" style="width:13.6pt;height:18.15pt" o:ole="">
            <v:imagedata r:id="rId598" o:title=""/>
          </v:shape>
          <o:OLEObject Type="Embed" ProgID="Equation.DSMT4" ShapeID="_x0000_i1680" DrawAspect="Content" ObjectID="_1804454373" r:id="rId1232"/>
        </w:object>
      </w:r>
      <w:r w:rsidRPr="00C17730">
        <w:rPr>
          <w:rFonts w:asciiTheme="majorHAnsi" w:eastAsiaTheme="minorHAnsi" w:hAnsiTheme="majorHAnsi" w:cstheme="majorHAnsi"/>
          <w:lang w:val="en-US" w:eastAsia="en-US"/>
        </w:rPr>
        <w:t xml:space="preserve"> bằng</w:t>
      </w:r>
    </w:p>
    <w:p w14:paraId="16034819" w14:textId="77777777" w:rsidR="00C17730" w:rsidRPr="00C17730" w:rsidRDefault="00C17730" w:rsidP="00C17730">
      <w:pPr>
        <w:tabs>
          <w:tab w:val="left" w:pos="3402"/>
          <w:tab w:val="left" w:pos="5669"/>
          <w:tab w:val="left" w:pos="7937"/>
        </w:tabs>
        <w:spacing w:after="160" w:line="259" w:lineRule="auto"/>
        <w:ind w:left="992"/>
        <w:jc w:val="both"/>
        <w:rPr>
          <w:rFonts w:asciiTheme="majorHAnsi" w:eastAsiaTheme="minorHAnsi" w:hAnsiTheme="majorHAnsi" w:cstheme="majorHAnsi"/>
          <w:lang w:val="en-US" w:eastAsia="en-US"/>
        </w:rPr>
      </w:pPr>
      <w:r w:rsidRPr="00C17730">
        <w:rPr>
          <w:rFonts w:asciiTheme="majorHAnsi" w:eastAsiaTheme="minorHAnsi" w:hAnsiTheme="majorHAnsi" w:cstheme="majorHAnsi"/>
          <w:b/>
          <w:color w:val="0000FF"/>
          <w:lang w:val="en-US" w:eastAsia="en-US"/>
        </w:rPr>
        <w:t xml:space="preserve">A. </w:t>
      </w:r>
      <w:r w:rsidRPr="00C17730">
        <w:rPr>
          <w:rFonts w:asciiTheme="majorHAnsi" w:eastAsiaTheme="minorHAnsi" w:hAnsiTheme="majorHAnsi" w:cstheme="majorHAnsi"/>
          <w:position w:val="-24"/>
          <w:lang w:val="en-US" w:eastAsia="en-US"/>
        </w:rPr>
        <w:object w:dxaOrig="460" w:dyaOrig="620" w14:anchorId="76EAAA10">
          <v:shape id="_x0000_i1681" type="#_x0000_t75" style="width:23.25pt;height:31.75pt" o:ole="">
            <v:imagedata r:id="rId600" o:title=""/>
          </v:shape>
          <o:OLEObject Type="Embed" ProgID="Equation.DSMT4" ShapeID="_x0000_i1681" DrawAspect="Content" ObjectID="_1804454374" r:id="rId1233"/>
        </w:object>
      </w:r>
      <w:r w:rsidRPr="00C17730">
        <w:rPr>
          <w:rFonts w:asciiTheme="majorHAnsi" w:eastAsiaTheme="minorHAnsi" w:hAnsiTheme="majorHAnsi" w:cstheme="majorHAnsi"/>
          <w:color w:val="000000" w:themeColor="text1"/>
          <w:lang w:val="en-US" w:eastAsia="en-US"/>
        </w:rPr>
        <w:t>.</w:t>
      </w:r>
      <w:r w:rsidRPr="00C17730">
        <w:rPr>
          <w:rFonts w:asciiTheme="majorHAnsi" w:eastAsiaTheme="minorHAnsi" w:hAnsiTheme="majorHAnsi" w:cstheme="majorHAnsi"/>
          <w:lang w:val="en-US" w:eastAsia="en-US"/>
        </w:rPr>
        <w:tab/>
      </w:r>
      <w:r w:rsidRPr="00C17730">
        <w:rPr>
          <w:rFonts w:asciiTheme="majorHAnsi" w:eastAsiaTheme="minorHAnsi" w:hAnsiTheme="majorHAnsi" w:cstheme="majorHAnsi"/>
          <w:b/>
          <w:color w:val="0000FF"/>
          <w:lang w:val="en-US" w:eastAsia="en-US"/>
        </w:rPr>
        <w:t xml:space="preserve">B. </w:t>
      </w:r>
      <w:r w:rsidRPr="00C17730">
        <w:rPr>
          <w:rFonts w:asciiTheme="majorHAnsi" w:eastAsiaTheme="minorHAnsi" w:hAnsiTheme="majorHAnsi" w:cstheme="majorHAnsi"/>
          <w:position w:val="-24"/>
          <w:lang w:val="en-US" w:eastAsia="en-US"/>
        </w:rPr>
        <w:object w:dxaOrig="580" w:dyaOrig="620" w14:anchorId="238B1B6E">
          <v:shape id="_x0000_i1682" type="#_x0000_t75" style="width:28.35pt;height:31.75pt" o:ole="">
            <v:imagedata r:id="rId602" o:title=""/>
          </v:shape>
          <o:OLEObject Type="Embed" ProgID="Equation.DSMT4" ShapeID="_x0000_i1682" DrawAspect="Content" ObjectID="_1804454375" r:id="rId1234"/>
        </w:object>
      </w:r>
      <w:r w:rsidRPr="00C17730">
        <w:rPr>
          <w:rFonts w:asciiTheme="majorHAnsi" w:eastAsiaTheme="minorHAnsi" w:hAnsiTheme="majorHAnsi" w:cstheme="majorHAnsi"/>
          <w:color w:val="000000" w:themeColor="text1"/>
          <w:lang w:val="en-US" w:eastAsia="en-US"/>
        </w:rPr>
        <w:t>.</w:t>
      </w:r>
      <w:r w:rsidRPr="00C17730">
        <w:rPr>
          <w:rFonts w:asciiTheme="majorHAnsi" w:eastAsiaTheme="minorHAnsi" w:hAnsiTheme="majorHAnsi" w:cstheme="majorHAnsi"/>
          <w:lang w:val="en-US" w:eastAsia="en-US"/>
        </w:rPr>
        <w:tab/>
      </w:r>
      <w:r w:rsidRPr="00C17730">
        <w:rPr>
          <w:rFonts w:asciiTheme="majorHAnsi" w:eastAsiaTheme="minorHAnsi" w:hAnsiTheme="majorHAnsi" w:cstheme="majorHAnsi"/>
          <w:b/>
          <w:color w:val="0000FF"/>
          <w:lang w:val="en-US" w:eastAsia="en-US"/>
        </w:rPr>
        <w:t xml:space="preserve">C. </w:t>
      </w:r>
      <w:r w:rsidRPr="00C17730">
        <w:rPr>
          <w:rFonts w:asciiTheme="majorHAnsi" w:eastAsiaTheme="minorHAnsi" w:hAnsiTheme="majorHAnsi" w:cstheme="majorHAnsi"/>
          <w:position w:val="-24"/>
          <w:lang w:val="en-US" w:eastAsia="en-US"/>
        </w:rPr>
        <w:object w:dxaOrig="680" w:dyaOrig="620" w14:anchorId="2AA808EE">
          <v:shape id="_x0000_i1683" type="#_x0000_t75" style="width:34pt;height:31.75pt" o:ole="">
            <v:imagedata r:id="rId604" o:title=""/>
          </v:shape>
          <o:OLEObject Type="Embed" ProgID="Equation.DSMT4" ShapeID="_x0000_i1683" DrawAspect="Content" ObjectID="_1804454376" r:id="rId1235"/>
        </w:object>
      </w:r>
      <w:r w:rsidRPr="00C17730">
        <w:rPr>
          <w:rFonts w:asciiTheme="majorHAnsi" w:eastAsiaTheme="minorHAnsi" w:hAnsiTheme="majorHAnsi" w:cstheme="majorHAnsi"/>
          <w:color w:val="000000" w:themeColor="text1"/>
          <w:lang w:val="en-US" w:eastAsia="en-US"/>
        </w:rPr>
        <w:t>.</w:t>
      </w:r>
      <w:r w:rsidRPr="00C17730">
        <w:rPr>
          <w:rFonts w:asciiTheme="majorHAnsi" w:eastAsiaTheme="minorHAnsi" w:hAnsiTheme="majorHAnsi" w:cstheme="majorHAnsi"/>
          <w:lang w:val="en-US" w:eastAsia="en-US"/>
        </w:rPr>
        <w:tab/>
      </w:r>
      <w:r w:rsidRPr="00C17730">
        <w:rPr>
          <w:rFonts w:asciiTheme="majorHAnsi" w:eastAsiaTheme="minorHAnsi" w:hAnsiTheme="majorHAnsi" w:cstheme="majorHAnsi"/>
          <w:b/>
          <w:color w:val="0000FF"/>
          <w:highlight w:val="green"/>
          <w:u w:val="single"/>
          <w:lang w:val="en-US" w:eastAsia="en-US"/>
        </w:rPr>
        <w:t>D.</w:t>
      </w:r>
      <w:r w:rsidRPr="00C17730">
        <w:rPr>
          <w:rFonts w:asciiTheme="majorHAnsi" w:eastAsiaTheme="minorHAnsi" w:hAnsiTheme="majorHAnsi" w:cstheme="majorHAnsi"/>
          <w:b/>
          <w:color w:val="0000FF"/>
          <w:highlight w:val="green"/>
          <w:lang w:val="en-US" w:eastAsia="en-US"/>
        </w:rPr>
        <w:t xml:space="preserve"> </w:t>
      </w:r>
      <w:r w:rsidRPr="00C17730">
        <w:rPr>
          <w:rFonts w:asciiTheme="majorHAnsi" w:eastAsiaTheme="minorHAnsi" w:hAnsiTheme="majorHAnsi" w:cstheme="majorHAnsi"/>
          <w:position w:val="-24"/>
          <w:highlight w:val="green"/>
          <w:lang w:val="en-US" w:eastAsia="en-US"/>
        </w:rPr>
        <w:object w:dxaOrig="680" w:dyaOrig="620" w14:anchorId="0B6B4E42">
          <v:shape id="_x0000_i1684" type="#_x0000_t75" style="width:34pt;height:31.75pt" o:ole="">
            <v:imagedata r:id="rId606" o:title=""/>
          </v:shape>
          <o:OLEObject Type="Embed" ProgID="Equation.DSMT4" ShapeID="_x0000_i1684" DrawAspect="Content" ObjectID="_1804454377" r:id="rId1236"/>
        </w:object>
      </w:r>
      <w:r w:rsidRPr="00C17730">
        <w:rPr>
          <w:rFonts w:asciiTheme="majorHAnsi" w:eastAsiaTheme="minorHAnsi" w:hAnsiTheme="majorHAnsi" w:cstheme="majorHAnsi"/>
          <w:color w:val="000000" w:themeColor="text1"/>
          <w:highlight w:val="green"/>
          <w:lang w:val="en-US" w:eastAsia="en-US"/>
        </w:rPr>
        <w:t>.</w:t>
      </w:r>
    </w:p>
    <w:p w14:paraId="16F1A739" w14:textId="77777777" w:rsidR="00C17730" w:rsidRPr="00C17730" w:rsidRDefault="00C17730" w:rsidP="00C17730">
      <w:pPr>
        <w:tabs>
          <w:tab w:val="left" w:pos="2268"/>
        </w:tabs>
        <w:spacing w:after="160" w:line="259" w:lineRule="auto"/>
        <w:ind w:left="990"/>
        <w:jc w:val="center"/>
        <w:rPr>
          <w:rFonts w:asciiTheme="majorHAnsi" w:eastAsiaTheme="minorHAnsi" w:hAnsiTheme="majorHAnsi" w:cstheme="majorHAnsi"/>
          <w:b/>
          <w:color w:val="0000FF"/>
          <w:lang w:val="en-US" w:eastAsia="en-US"/>
        </w:rPr>
      </w:pPr>
      <w:r w:rsidRPr="00C17730">
        <w:rPr>
          <w:rFonts w:asciiTheme="majorHAnsi" w:eastAsiaTheme="minorHAnsi" w:hAnsiTheme="majorHAnsi" w:cstheme="majorHAnsi"/>
          <w:b/>
          <w:color w:val="0000FF"/>
          <w:lang w:val="en-US" w:eastAsia="en-US"/>
        </w:rPr>
        <w:t>Lời giải</w:t>
      </w:r>
    </w:p>
    <w:p w14:paraId="4FA8FBC4" w14:textId="77777777" w:rsidR="00C17730" w:rsidRPr="00C17730" w:rsidRDefault="00C17730" w:rsidP="00C17730">
      <w:pPr>
        <w:shd w:val="clear" w:color="auto" w:fill="FFFFFF"/>
        <w:spacing w:after="160" w:line="360" w:lineRule="auto"/>
        <w:ind w:left="993"/>
        <w:jc w:val="both"/>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Số hộ gia đình được khảo sát (cỡ mẫu) là </w:t>
      </w:r>
      <w:r w:rsidRPr="00C17730">
        <w:rPr>
          <w:rFonts w:asciiTheme="majorHAnsi" w:eastAsiaTheme="minorHAnsi" w:hAnsiTheme="majorHAnsi" w:cstheme="majorHAnsi"/>
          <w:position w:val="-6"/>
          <w:lang w:val="en-US" w:eastAsia="en-US"/>
        </w:rPr>
        <w:object w:dxaOrig="2900" w:dyaOrig="279" w14:anchorId="2EA5EB81">
          <v:shape id="_x0000_i1685" type="#_x0000_t75" style="width:145.7pt;height:13.6pt" o:ole="">
            <v:imagedata r:id="rId1237" o:title=""/>
          </v:shape>
          <o:OLEObject Type="Embed" ProgID="Equation.DSMT4" ShapeID="_x0000_i1685" DrawAspect="Content" ObjectID="_1804454378" r:id="rId1238"/>
        </w:object>
      </w:r>
      <w:r w:rsidRPr="00C17730">
        <w:rPr>
          <w:rFonts w:asciiTheme="majorHAnsi" w:eastAsiaTheme="minorHAnsi" w:hAnsiTheme="majorHAnsi" w:cstheme="majorHAnsi"/>
          <w:lang w:val="en-US" w:eastAsia="en-US"/>
        </w:rPr>
        <w:t>.</w:t>
      </w:r>
    </w:p>
    <w:p w14:paraId="20CF61AD" w14:textId="77777777" w:rsidR="00C17730" w:rsidRPr="00C17730" w:rsidRDefault="00C17730" w:rsidP="00C17730">
      <w:pPr>
        <w:shd w:val="clear" w:color="auto" w:fill="FFFFFF"/>
        <w:spacing w:after="160" w:line="360" w:lineRule="auto"/>
        <w:ind w:left="993"/>
        <w:jc w:val="both"/>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Ta có, </w:t>
      </w:r>
      <w:r w:rsidRPr="00C17730">
        <w:rPr>
          <w:rFonts w:asciiTheme="majorHAnsi" w:eastAsiaTheme="minorHAnsi" w:hAnsiTheme="majorHAnsi" w:cstheme="majorHAnsi"/>
          <w:position w:val="-24"/>
          <w:lang w:val="en-US" w:eastAsia="en-US"/>
        </w:rPr>
        <w:object w:dxaOrig="1359" w:dyaOrig="620" w14:anchorId="2E48902D">
          <v:shape id="_x0000_i1686" type="#_x0000_t75" style="width:68.05pt;height:31.75pt" o:ole="">
            <v:imagedata r:id="rId1239" o:title=""/>
          </v:shape>
          <o:OLEObject Type="Embed" ProgID="Equation.DSMT4" ShapeID="_x0000_i1686" DrawAspect="Content" ObjectID="_1804454379" r:id="rId1240"/>
        </w:object>
      </w:r>
      <w:r w:rsidRPr="00C17730">
        <w:rPr>
          <w:rFonts w:asciiTheme="majorHAnsi" w:eastAsiaTheme="minorHAnsi" w:hAnsiTheme="majorHAnsi" w:cstheme="majorHAnsi"/>
          <w:lang w:val="en-US" w:eastAsia="en-US"/>
        </w:rPr>
        <w:t xml:space="preserve"> suy ra </w:t>
      </w:r>
      <w:r w:rsidRPr="00C17730">
        <w:rPr>
          <w:rFonts w:asciiTheme="majorHAnsi" w:eastAsiaTheme="minorHAnsi" w:hAnsiTheme="majorHAnsi" w:cstheme="majorHAnsi"/>
          <w:position w:val="-24"/>
          <w:lang w:val="en-US" w:eastAsia="en-US"/>
        </w:rPr>
        <w:object w:dxaOrig="1740" w:dyaOrig="620" w14:anchorId="30CFDFCC">
          <v:shape id="_x0000_i1687" type="#_x0000_t75" style="width:86.75pt;height:31.75pt" o:ole="">
            <v:imagedata r:id="rId1241" o:title=""/>
          </v:shape>
          <o:OLEObject Type="Embed" ProgID="Equation.DSMT4" ShapeID="_x0000_i1687" DrawAspect="Content" ObjectID="_1804454380" r:id="rId1242"/>
        </w:object>
      </w:r>
      <w:r w:rsidRPr="00C17730">
        <w:rPr>
          <w:rFonts w:asciiTheme="majorHAnsi" w:eastAsiaTheme="minorHAnsi" w:hAnsiTheme="majorHAnsi" w:cstheme="majorHAnsi"/>
          <w:lang w:val="en-US" w:eastAsia="en-US"/>
        </w:rPr>
        <w:t xml:space="preserve"> nên nhóm thứ hai </w:t>
      </w:r>
      <w:r w:rsidRPr="00C17730">
        <w:rPr>
          <w:rFonts w:asciiTheme="majorHAnsi" w:eastAsiaTheme="minorHAnsi" w:hAnsiTheme="majorHAnsi" w:cstheme="majorHAnsi"/>
          <w:position w:val="-14"/>
          <w:lang w:val="en-US" w:eastAsia="en-US"/>
        </w:rPr>
        <w:object w:dxaOrig="1040" w:dyaOrig="400" w14:anchorId="31C95998">
          <v:shape id="_x0000_i1688" type="#_x0000_t75" style="width:51.6pt;height:20.4pt" o:ole="">
            <v:imagedata r:id="rId1243" o:title=""/>
          </v:shape>
          <o:OLEObject Type="Embed" ProgID="Equation.DSMT4" ShapeID="_x0000_i1688" DrawAspect="Content" ObjectID="_1804454381" r:id="rId1244"/>
        </w:object>
      </w:r>
      <w:r w:rsidRPr="00C17730">
        <w:rPr>
          <w:rFonts w:asciiTheme="majorHAnsi" w:eastAsiaTheme="minorHAnsi" w:hAnsiTheme="majorHAnsi" w:cstheme="majorHAnsi"/>
          <w:lang w:val="en-US" w:eastAsia="en-US"/>
        </w:rPr>
        <w:t xml:space="preserve"> là nhóm đầu tiên có tần số tích lũy lớn hơn hoặc bằng </w:t>
      </w:r>
      <w:r w:rsidRPr="00C17730">
        <w:rPr>
          <w:rFonts w:asciiTheme="majorHAnsi" w:eastAsiaTheme="minorHAnsi" w:hAnsiTheme="majorHAnsi" w:cstheme="majorHAnsi"/>
          <w:position w:val="-24"/>
          <w:lang w:val="en-US" w:eastAsia="en-US"/>
        </w:rPr>
        <w:object w:dxaOrig="340" w:dyaOrig="620" w14:anchorId="147EF6CF">
          <v:shape id="_x0000_i1689" type="#_x0000_t75" style="width:16.45pt;height:31.75pt" o:ole="">
            <v:imagedata r:id="rId1245" o:title=""/>
          </v:shape>
          <o:OLEObject Type="Embed" ProgID="Equation.DSMT4" ShapeID="_x0000_i1689" DrawAspect="Content" ObjectID="_1804454382" r:id="rId1246"/>
        </w:object>
      </w:r>
      <w:r w:rsidRPr="00C17730">
        <w:rPr>
          <w:rFonts w:asciiTheme="majorHAnsi" w:eastAsiaTheme="minorHAnsi" w:hAnsiTheme="majorHAnsi" w:cstheme="majorHAnsi"/>
          <w:lang w:val="en-US" w:eastAsia="en-US"/>
        </w:rPr>
        <w:t xml:space="preserve">. Do đó, tứ phân vị thứ nhất của mẫu số liệu ghép nhóm là: </w:t>
      </w:r>
      <w:r w:rsidRPr="00C17730">
        <w:rPr>
          <w:rFonts w:asciiTheme="majorHAnsi" w:eastAsiaTheme="minorHAnsi" w:hAnsiTheme="majorHAnsi" w:cstheme="majorHAnsi"/>
          <w:position w:val="-24"/>
          <w:lang w:val="en-US" w:eastAsia="en-US"/>
        </w:rPr>
        <w:object w:dxaOrig="3960" w:dyaOrig="900" w14:anchorId="65CF2DD3">
          <v:shape id="_x0000_i1690" type="#_x0000_t75" style="width:197.85pt;height:44.8pt" o:ole="">
            <v:imagedata r:id="rId1247" o:title=""/>
          </v:shape>
          <o:OLEObject Type="Embed" ProgID="Equation.DSMT4" ShapeID="_x0000_i1690" DrawAspect="Content" ObjectID="_1804454383" r:id="rId1248"/>
        </w:object>
      </w:r>
      <w:r w:rsidRPr="00C17730">
        <w:rPr>
          <w:rFonts w:asciiTheme="majorHAnsi" w:eastAsiaTheme="minorHAnsi" w:hAnsiTheme="majorHAnsi" w:cstheme="majorHAnsi"/>
          <w:lang w:val="en-US" w:eastAsia="en-US"/>
        </w:rPr>
        <w:t>.</w:t>
      </w:r>
    </w:p>
    <w:p w14:paraId="4EE2EAA9" w14:textId="77777777" w:rsidR="00C17730" w:rsidRPr="00C17730" w:rsidRDefault="00C17730" w:rsidP="00C17730">
      <w:pPr>
        <w:tabs>
          <w:tab w:val="left" w:pos="992"/>
        </w:tabs>
        <w:spacing w:before="120" w:after="160" w:line="259" w:lineRule="auto"/>
        <w:ind w:left="992" w:hanging="992"/>
        <w:jc w:val="both"/>
        <w:rPr>
          <w:rFonts w:asciiTheme="majorHAnsi" w:hAnsiTheme="majorHAnsi" w:cstheme="majorHAnsi"/>
          <w:bCs/>
          <w:lang w:val="en-US" w:eastAsia="en-US"/>
        </w:rPr>
      </w:pPr>
      <w:r w:rsidRPr="00C17730">
        <w:rPr>
          <w:rFonts w:asciiTheme="majorHAnsi" w:hAnsiTheme="majorHAnsi" w:cstheme="majorHAnsi"/>
          <w:b/>
          <w:bCs/>
          <w:color w:val="0000FF"/>
          <w:lang w:val="en-US"/>
        </w:rPr>
        <w:t>Câu 8.</w:t>
      </w:r>
      <w:r w:rsidRPr="00C17730">
        <w:rPr>
          <w:rFonts w:asciiTheme="majorHAnsi" w:hAnsiTheme="majorHAnsi" w:cstheme="majorHAnsi"/>
          <w:b/>
          <w:bCs/>
          <w:color w:val="0000FF"/>
          <w:lang w:val="en-US"/>
        </w:rPr>
        <w:tab/>
      </w:r>
      <w:r w:rsidRPr="00C17730">
        <w:rPr>
          <w:rFonts w:asciiTheme="majorHAnsi" w:eastAsia="Calibri" w:hAnsiTheme="majorHAnsi" w:cstheme="majorHAnsi"/>
          <w:b/>
          <w:color w:val="0000FF"/>
          <w:lang w:val="nl-NL" w:eastAsia="en-US"/>
        </w:rPr>
        <w:t>[VD]</w:t>
      </w:r>
      <w:r w:rsidRPr="00C17730">
        <w:rPr>
          <w:rFonts w:asciiTheme="majorHAnsi" w:hAnsiTheme="majorHAnsi" w:cstheme="majorHAnsi"/>
          <w:bCs/>
          <w:lang w:val="en-US" w:eastAsia="en-US"/>
        </w:rPr>
        <w:t>Điểm kiểm tra 15 phút của 36 học sinh lớp 11A được cho bởi bảng tần số ghép</w:t>
      </w:r>
    </w:p>
    <w:p w14:paraId="725133CD" w14:textId="77777777" w:rsidR="00C17730" w:rsidRPr="00C17730" w:rsidRDefault="00C17730" w:rsidP="00C17730">
      <w:pPr>
        <w:spacing w:after="160" w:line="259" w:lineRule="auto"/>
        <w:ind w:left="992"/>
        <w:jc w:val="both"/>
        <w:rPr>
          <w:rFonts w:asciiTheme="majorHAnsi" w:hAnsiTheme="majorHAnsi" w:cstheme="majorHAnsi"/>
          <w:bCs/>
          <w:lang w:val="en-US" w:eastAsia="en-US"/>
        </w:rPr>
      </w:pPr>
      <w:r w:rsidRPr="00C17730">
        <w:rPr>
          <w:rFonts w:asciiTheme="majorHAnsi" w:hAnsiTheme="majorHAnsi" w:cstheme="majorHAnsi"/>
          <w:bCs/>
          <w:lang w:val="en-US" w:eastAsia="en-US"/>
        </w:rPr>
        <w:lastRenderedPageBreak/>
        <w:t>nhóm sau:</w:t>
      </w:r>
    </w:p>
    <w:tbl>
      <w:tblPr>
        <w:tblStyle w:val="thamkhao41"/>
        <w:tblW w:w="5779" w:type="dxa"/>
        <w:tblInd w:w="2547" w:type="dxa"/>
        <w:tblLook w:val="04A0" w:firstRow="1" w:lastRow="0" w:firstColumn="1" w:lastColumn="0" w:noHBand="0" w:noVBand="1"/>
      </w:tblPr>
      <w:tblGrid>
        <w:gridCol w:w="2785"/>
        <w:gridCol w:w="1497"/>
        <w:gridCol w:w="1497"/>
      </w:tblGrid>
      <w:tr w:rsidR="00C17730" w:rsidRPr="00C17730" w14:paraId="46B6BE15" w14:textId="77777777" w:rsidTr="00287BCB">
        <w:trPr>
          <w:trHeight w:val="202"/>
        </w:trPr>
        <w:tc>
          <w:tcPr>
            <w:tcW w:w="2785" w:type="dxa"/>
            <w:tcBorders>
              <w:top w:val="single" w:sz="4" w:space="0" w:color="auto"/>
              <w:left w:val="single" w:sz="4" w:space="0" w:color="auto"/>
              <w:bottom w:val="single" w:sz="4" w:space="0" w:color="auto"/>
              <w:right w:val="single" w:sz="4" w:space="0" w:color="auto"/>
            </w:tcBorders>
            <w:hideMark/>
          </w:tcPr>
          <w:p w14:paraId="303D3A95" w14:textId="77777777" w:rsidR="00C17730" w:rsidRPr="00C17730" w:rsidRDefault="00C17730" w:rsidP="00C17730">
            <w:pPr>
              <w:spacing w:line="276" w:lineRule="auto"/>
              <w:contextualSpacing/>
              <w:jc w:val="center"/>
              <w:rPr>
                <w:rFonts w:asciiTheme="majorHAnsi" w:eastAsia="Times New Roman" w:hAnsiTheme="majorHAnsi" w:cstheme="majorHAnsi"/>
                <w:b/>
                <w:bCs/>
              </w:rPr>
            </w:pPr>
            <w:r w:rsidRPr="00C17730">
              <w:rPr>
                <w:rFonts w:asciiTheme="majorHAnsi" w:eastAsia="Times New Roman" w:hAnsiTheme="majorHAnsi" w:cstheme="majorHAnsi"/>
                <w:b/>
                <w:bCs/>
              </w:rPr>
              <w:t>Nhóm điểm</w:t>
            </w:r>
          </w:p>
        </w:tc>
        <w:tc>
          <w:tcPr>
            <w:tcW w:w="1497" w:type="dxa"/>
            <w:tcBorders>
              <w:top w:val="single" w:sz="4" w:space="0" w:color="auto"/>
              <w:left w:val="single" w:sz="4" w:space="0" w:color="auto"/>
              <w:bottom w:val="single" w:sz="4" w:space="0" w:color="auto"/>
              <w:right w:val="single" w:sz="4" w:space="0" w:color="auto"/>
            </w:tcBorders>
            <w:hideMark/>
          </w:tcPr>
          <w:p w14:paraId="37FD2A64" w14:textId="77777777" w:rsidR="00C17730" w:rsidRPr="00C17730" w:rsidRDefault="00C17730" w:rsidP="00C17730">
            <w:pPr>
              <w:spacing w:line="276" w:lineRule="auto"/>
              <w:contextualSpacing/>
              <w:jc w:val="center"/>
              <w:rPr>
                <w:rFonts w:asciiTheme="majorHAnsi" w:eastAsia="Times New Roman" w:hAnsiTheme="majorHAnsi" w:cstheme="majorHAnsi"/>
                <w:b/>
                <w:bCs/>
              </w:rPr>
            </w:pPr>
            <w:r w:rsidRPr="00C17730">
              <w:rPr>
                <w:rFonts w:asciiTheme="majorHAnsi" w:eastAsia="Times New Roman" w:hAnsiTheme="majorHAnsi" w:cstheme="majorHAnsi"/>
                <w:b/>
                <w:bCs/>
              </w:rPr>
              <w:t>Tần số</w:t>
            </w:r>
          </w:p>
        </w:tc>
        <w:tc>
          <w:tcPr>
            <w:tcW w:w="1497" w:type="dxa"/>
            <w:tcBorders>
              <w:top w:val="single" w:sz="4" w:space="0" w:color="auto"/>
              <w:left w:val="single" w:sz="4" w:space="0" w:color="auto"/>
              <w:bottom w:val="single" w:sz="4" w:space="0" w:color="auto"/>
              <w:right w:val="single" w:sz="4" w:space="0" w:color="auto"/>
            </w:tcBorders>
          </w:tcPr>
          <w:p w14:paraId="06500404" w14:textId="77777777" w:rsidR="00C17730" w:rsidRPr="00C17730" w:rsidRDefault="00C17730" w:rsidP="00C17730">
            <w:pPr>
              <w:spacing w:line="276" w:lineRule="auto"/>
              <w:contextualSpacing/>
              <w:jc w:val="center"/>
              <w:rPr>
                <w:rFonts w:asciiTheme="majorHAnsi" w:eastAsia="Times New Roman" w:hAnsiTheme="majorHAnsi" w:cstheme="majorHAnsi"/>
                <w:bCs/>
              </w:rPr>
            </w:pPr>
            <w:r w:rsidRPr="00C17730">
              <w:rPr>
                <w:rFonts w:asciiTheme="majorHAnsi" w:hAnsiTheme="majorHAnsi" w:cstheme="majorHAnsi"/>
              </w:rPr>
              <w:t>Tần số tích lũy</w:t>
            </w:r>
          </w:p>
        </w:tc>
      </w:tr>
      <w:tr w:rsidR="00C17730" w:rsidRPr="00C17730" w14:paraId="4C0A7ADA" w14:textId="77777777" w:rsidTr="00287BCB">
        <w:tc>
          <w:tcPr>
            <w:tcW w:w="2785" w:type="dxa"/>
            <w:tcBorders>
              <w:top w:val="single" w:sz="4" w:space="0" w:color="auto"/>
              <w:left w:val="single" w:sz="4" w:space="0" w:color="auto"/>
              <w:bottom w:val="single" w:sz="4" w:space="0" w:color="auto"/>
              <w:right w:val="single" w:sz="4" w:space="0" w:color="auto"/>
            </w:tcBorders>
            <w:hideMark/>
          </w:tcPr>
          <w:p w14:paraId="6BA7010B" w14:textId="77777777" w:rsidR="00C17730" w:rsidRPr="00C17730" w:rsidRDefault="00C17730" w:rsidP="00C17730">
            <w:pPr>
              <w:spacing w:line="276" w:lineRule="auto"/>
              <w:contextualSpacing/>
              <w:jc w:val="center"/>
              <w:rPr>
                <w:rFonts w:asciiTheme="majorHAnsi" w:eastAsia="Times New Roman" w:hAnsiTheme="majorHAnsi" w:cstheme="majorHAnsi"/>
                <w:bCs/>
              </w:rPr>
            </w:pPr>
            <w:r w:rsidRPr="00C17730">
              <w:rPr>
                <w:rFonts w:asciiTheme="majorHAnsi" w:eastAsia="Times New Roman" w:hAnsiTheme="majorHAnsi" w:cstheme="majorHAnsi"/>
                <w:bCs/>
                <w:position w:val="-14"/>
                <w:lang w:val="vi-VN" w:eastAsia="vi-VN"/>
              </w:rPr>
              <w:object w:dxaOrig="540" w:dyaOrig="405" w14:anchorId="581DF48F">
                <v:shape id="_x0000_i1691" type="#_x0000_t75" style="width:27.2pt;height:20.4pt" o:ole="">
                  <v:imagedata r:id="rId608" o:title=""/>
                </v:shape>
                <o:OLEObject Type="Embed" ProgID="Equation.DSMT4" ShapeID="_x0000_i1691" DrawAspect="Content" ObjectID="_1804454384" r:id="rId1249"/>
              </w:object>
            </w:r>
          </w:p>
        </w:tc>
        <w:tc>
          <w:tcPr>
            <w:tcW w:w="1497" w:type="dxa"/>
            <w:tcBorders>
              <w:top w:val="single" w:sz="4" w:space="0" w:color="auto"/>
              <w:left w:val="single" w:sz="4" w:space="0" w:color="auto"/>
              <w:bottom w:val="single" w:sz="4" w:space="0" w:color="auto"/>
              <w:right w:val="single" w:sz="4" w:space="0" w:color="auto"/>
            </w:tcBorders>
            <w:hideMark/>
          </w:tcPr>
          <w:p w14:paraId="00E005E6" w14:textId="77777777" w:rsidR="00C17730" w:rsidRPr="00C17730" w:rsidRDefault="00C17730" w:rsidP="00C17730">
            <w:pPr>
              <w:spacing w:line="276" w:lineRule="auto"/>
              <w:ind w:hanging="20"/>
              <w:contextualSpacing/>
              <w:jc w:val="center"/>
              <w:rPr>
                <w:rFonts w:asciiTheme="majorHAnsi" w:eastAsia="Times New Roman" w:hAnsiTheme="majorHAnsi" w:cstheme="majorHAnsi"/>
                <w:bCs/>
              </w:rPr>
            </w:pPr>
            <w:r w:rsidRPr="00C17730">
              <w:rPr>
                <w:rFonts w:asciiTheme="majorHAnsi" w:eastAsia="Times New Roman" w:hAnsiTheme="majorHAnsi" w:cstheme="majorHAnsi"/>
                <w:bCs/>
                <w:position w:val="-6"/>
                <w:lang w:val="vi-VN" w:eastAsia="vi-VN"/>
              </w:rPr>
              <w:object w:dxaOrig="180" w:dyaOrig="285" w14:anchorId="103BE3ED">
                <v:shape id="_x0000_i1692" type="#_x0000_t75" style="width:8.5pt;height:13.6pt" o:ole="">
                  <v:imagedata r:id="rId610" o:title=""/>
                </v:shape>
                <o:OLEObject Type="Embed" ProgID="Equation.DSMT4" ShapeID="_x0000_i1692" DrawAspect="Content" ObjectID="_1804454385" r:id="rId1250"/>
              </w:object>
            </w:r>
          </w:p>
        </w:tc>
        <w:tc>
          <w:tcPr>
            <w:tcW w:w="1497" w:type="dxa"/>
            <w:tcBorders>
              <w:top w:val="single" w:sz="4" w:space="0" w:color="auto"/>
              <w:left w:val="single" w:sz="4" w:space="0" w:color="auto"/>
              <w:bottom w:val="single" w:sz="4" w:space="0" w:color="auto"/>
              <w:right w:val="single" w:sz="4" w:space="0" w:color="auto"/>
            </w:tcBorders>
          </w:tcPr>
          <w:p w14:paraId="2D4F089F" w14:textId="77777777" w:rsidR="00C17730" w:rsidRPr="00C17730" w:rsidRDefault="00C17730" w:rsidP="00C17730">
            <w:pPr>
              <w:spacing w:line="276" w:lineRule="auto"/>
              <w:ind w:hanging="20"/>
              <w:contextualSpacing/>
              <w:jc w:val="center"/>
              <w:rPr>
                <w:rFonts w:asciiTheme="majorHAnsi" w:eastAsia="Times New Roman" w:hAnsiTheme="majorHAnsi" w:cstheme="majorHAnsi"/>
                <w:bCs/>
              </w:rPr>
            </w:pPr>
            <w:r w:rsidRPr="00C17730">
              <w:rPr>
                <w:rFonts w:asciiTheme="majorHAnsi" w:eastAsia="Times New Roman" w:hAnsiTheme="majorHAnsi" w:cstheme="majorHAnsi"/>
                <w:bCs/>
                <w:position w:val="-6"/>
                <w:lang w:val="vi-VN" w:eastAsia="vi-VN"/>
              </w:rPr>
              <w:object w:dxaOrig="180" w:dyaOrig="279" w14:anchorId="64A3A3A2">
                <v:shape id="_x0000_i1693" type="#_x0000_t75" style="width:8.5pt;height:13.6pt" o:ole="">
                  <v:imagedata r:id="rId612" o:title=""/>
                </v:shape>
                <o:OLEObject Type="Embed" ProgID="Equation.DSMT4" ShapeID="_x0000_i1693" DrawAspect="Content" ObjectID="_1804454386" r:id="rId1251"/>
              </w:object>
            </w:r>
          </w:p>
        </w:tc>
      </w:tr>
      <w:tr w:rsidR="00C17730" w:rsidRPr="00C17730" w14:paraId="1A825CC4" w14:textId="77777777" w:rsidTr="00287BCB">
        <w:tc>
          <w:tcPr>
            <w:tcW w:w="2785" w:type="dxa"/>
            <w:tcBorders>
              <w:top w:val="single" w:sz="4" w:space="0" w:color="auto"/>
              <w:left w:val="single" w:sz="4" w:space="0" w:color="auto"/>
              <w:bottom w:val="single" w:sz="4" w:space="0" w:color="auto"/>
              <w:right w:val="single" w:sz="4" w:space="0" w:color="auto"/>
            </w:tcBorders>
            <w:hideMark/>
          </w:tcPr>
          <w:p w14:paraId="4917E04A" w14:textId="77777777" w:rsidR="00C17730" w:rsidRPr="00C17730" w:rsidRDefault="00C17730" w:rsidP="00C17730">
            <w:pPr>
              <w:spacing w:line="276" w:lineRule="auto"/>
              <w:contextualSpacing/>
              <w:jc w:val="center"/>
              <w:rPr>
                <w:rFonts w:asciiTheme="majorHAnsi" w:eastAsia="Times New Roman" w:hAnsiTheme="majorHAnsi" w:cstheme="majorHAnsi"/>
                <w:bCs/>
              </w:rPr>
            </w:pPr>
            <w:r w:rsidRPr="00C17730">
              <w:rPr>
                <w:rFonts w:asciiTheme="majorHAnsi" w:eastAsia="Times New Roman" w:hAnsiTheme="majorHAnsi" w:cstheme="majorHAnsi"/>
                <w:bCs/>
                <w:position w:val="-14"/>
                <w:lang w:val="vi-VN" w:eastAsia="vi-VN"/>
              </w:rPr>
              <w:object w:dxaOrig="555" w:dyaOrig="405" w14:anchorId="74C961F4">
                <v:shape id="_x0000_i1694" type="#_x0000_t75" style="width:27.8pt;height:20.4pt" o:ole="">
                  <v:imagedata r:id="rId614" o:title=""/>
                </v:shape>
                <o:OLEObject Type="Embed" ProgID="Equation.DSMT4" ShapeID="_x0000_i1694" DrawAspect="Content" ObjectID="_1804454387" r:id="rId1252"/>
              </w:object>
            </w:r>
          </w:p>
        </w:tc>
        <w:tc>
          <w:tcPr>
            <w:tcW w:w="1497" w:type="dxa"/>
            <w:tcBorders>
              <w:top w:val="single" w:sz="4" w:space="0" w:color="auto"/>
              <w:left w:val="single" w:sz="4" w:space="0" w:color="auto"/>
              <w:bottom w:val="single" w:sz="4" w:space="0" w:color="auto"/>
              <w:right w:val="single" w:sz="4" w:space="0" w:color="auto"/>
            </w:tcBorders>
            <w:hideMark/>
          </w:tcPr>
          <w:p w14:paraId="34044602" w14:textId="77777777" w:rsidR="00C17730" w:rsidRPr="00C17730" w:rsidRDefault="00C17730" w:rsidP="00C17730">
            <w:pPr>
              <w:spacing w:line="276" w:lineRule="auto"/>
              <w:contextualSpacing/>
              <w:jc w:val="center"/>
              <w:rPr>
                <w:rFonts w:asciiTheme="majorHAnsi" w:eastAsia="Times New Roman" w:hAnsiTheme="majorHAnsi" w:cstheme="majorHAnsi"/>
                <w:bCs/>
              </w:rPr>
            </w:pPr>
            <w:r w:rsidRPr="00C17730">
              <w:rPr>
                <w:rFonts w:asciiTheme="majorHAnsi" w:eastAsia="Times New Roman" w:hAnsiTheme="majorHAnsi" w:cstheme="majorHAnsi"/>
                <w:bCs/>
                <w:position w:val="-4"/>
                <w:lang w:val="vi-VN" w:eastAsia="vi-VN"/>
              </w:rPr>
              <w:object w:dxaOrig="195" w:dyaOrig="255" w14:anchorId="6CBFC141">
                <v:shape id="_x0000_i1695" type="#_x0000_t75" style="width:9.65pt;height:13.6pt" o:ole="">
                  <v:imagedata r:id="rId616" o:title=""/>
                </v:shape>
                <o:OLEObject Type="Embed" ProgID="Equation.DSMT4" ShapeID="_x0000_i1695" DrawAspect="Content" ObjectID="_1804454388" r:id="rId1253"/>
              </w:object>
            </w:r>
          </w:p>
        </w:tc>
        <w:tc>
          <w:tcPr>
            <w:tcW w:w="1497" w:type="dxa"/>
            <w:tcBorders>
              <w:top w:val="single" w:sz="4" w:space="0" w:color="auto"/>
              <w:left w:val="single" w:sz="4" w:space="0" w:color="auto"/>
              <w:bottom w:val="single" w:sz="4" w:space="0" w:color="auto"/>
              <w:right w:val="single" w:sz="4" w:space="0" w:color="auto"/>
            </w:tcBorders>
          </w:tcPr>
          <w:p w14:paraId="22FE8D60" w14:textId="77777777" w:rsidR="00C17730" w:rsidRPr="00C17730" w:rsidRDefault="00C17730" w:rsidP="00C17730">
            <w:pPr>
              <w:spacing w:line="276" w:lineRule="auto"/>
              <w:contextualSpacing/>
              <w:jc w:val="center"/>
              <w:rPr>
                <w:rFonts w:asciiTheme="majorHAnsi" w:eastAsia="Times New Roman" w:hAnsiTheme="majorHAnsi" w:cstheme="majorHAnsi"/>
                <w:bCs/>
              </w:rPr>
            </w:pPr>
            <w:r w:rsidRPr="00C17730">
              <w:rPr>
                <w:rFonts w:asciiTheme="majorHAnsi" w:eastAsia="Times New Roman" w:hAnsiTheme="majorHAnsi" w:cstheme="majorHAnsi"/>
                <w:bCs/>
                <w:position w:val="-6"/>
                <w:lang w:val="vi-VN" w:eastAsia="vi-VN"/>
              </w:rPr>
              <w:object w:dxaOrig="180" w:dyaOrig="279" w14:anchorId="1365BEF2">
                <v:shape id="_x0000_i1696" type="#_x0000_t75" style="width:8.5pt;height:13.6pt" o:ole="">
                  <v:imagedata r:id="rId618" o:title=""/>
                </v:shape>
                <o:OLEObject Type="Embed" ProgID="Equation.DSMT4" ShapeID="_x0000_i1696" DrawAspect="Content" ObjectID="_1804454389" r:id="rId1254"/>
              </w:object>
            </w:r>
          </w:p>
        </w:tc>
      </w:tr>
      <w:tr w:rsidR="00C17730" w:rsidRPr="00C17730" w14:paraId="5D5AE44C" w14:textId="77777777" w:rsidTr="00287BCB">
        <w:tc>
          <w:tcPr>
            <w:tcW w:w="2785" w:type="dxa"/>
            <w:tcBorders>
              <w:top w:val="single" w:sz="4" w:space="0" w:color="auto"/>
              <w:left w:val="single" w:sz="4" w:space="0" w:color="auto"/>
              <w:bottom w:val="single" w:sz="4" w:space="0" w:color="auto"/>
              <w:right w:val="single" w:sz="4" w:space="0" w:color="auto"/>
            </w:tcBorders>
            <w:hideMark/>
          </w:tcPr>
          <w:p w14:paraId="162D8A38" w14:textId="77777777" w:rsidR="00C17730" w:rsidRPr="00C17730" w:rsidRDefault="00C17730" w:rsidP="00C17730">
            <w:pPr>
              <w:spacing w:line="276" w:lineRule="auto"/>
              <w:contextualSpacing/>
              <w:jc w:val="center"/>
              <w:rPr>
                <w:rFonts w:asciiTheme="majorHAnsi" w:eastAsia="Times New Roman" w:hAnsiTheme="majorHAnsi" w:cstheme="majorHAnsi"/>
                <w:bCs/>
              </w:rPr>
            </w:pPr>
            <w:r w:rsidRPr="00C17730">
              <w:rPr>
                <w:rFonts w:asciiTheme="majorHAnsi" w:eastAsia="Times New Roman" w:hAnsiTheme="majorHAnsi" w:cstheme="majorHAnsi"/>
                <w:bCs/>
                <w:position w:val="-14"/>
                <w:lang w:val="vi-VN" w:eastAsia="vi-VN"/>
              </w:rPr>
              <w:object w:dxaOrig="585" w:dyaOrig="405" w14:anchorId="415B05C8">
                <v:shape id="_x0000_i1697" type="#_x0000_t75" style="width:28.35pt;height:20.4pt" o:ole="">
                  <v:imagedata r:id="rId620" o:title=""/>
                </v:shape>
                <o:OLEObject Type="Embed" ProgID="Equation.DSMT4" ShapeID="_x0000_i1697" DrawAspect="Content" ObjectID="_1804454390" r:id="rId1255"/>
              </w:object>
            </w:r>
          </w:p>
        </w:tc>
        <w:tc>
          <w:tcPr>
            <w:tcW w:w="1497" w:type="dxa"/>
            <w:tcBorders>
              <w:top w:val="single" w:sz="4" w:space="0" w:color="auto"/>
              <w:left w:val="single" w:sz="4" w:space="0" w:color="auto"/>
              <w:bottom w:val="single" w:sz="4" w:space="0" w:color="auto"/>
              <w:right w:val="single" w:sz="4" w:space="0" w:color="auto"/>
            </w:tcBorders>
            <w:hideMark/>
          </w:tcPr>
          <w:p w14:paraId="6C1C56F7" w14:textId="77777777" w:rsidR="00C17730" w:rsidRPr="00C17730" w:rsidRDefault="00C17730" w:rsidP="00C17730">
            <w:pPr>
              <w:spacing w:line="276" w:lineRule="auto"/>
              <w:contextualSpacing/>
              <w:jc w:val="center"/>
              <w:rPr>
                <w:rFonts w:asciiTheme="majorHAnsi" w:eastAsia="Times New Roman" w:hAnsiTheme="majorHAnsi" w:cstheme="majorHAnsi"/>
                <w:bCs/>
              </w:rPr>
            </w:pPr>
            <w:r w:rsidRPr="00C17730">
              <w:rPr>
                <w:rFonts w:asciiTheme="majorHAnsi" w:eastAsia="Times New Roman" w:hAnsiTheme="majorHAnsi" w:cstheme="majorHAnsi"/>
                <w:bCs/>
                <w:position w:val="-6"/>
                <w:lang w:val="vi-VN" w:eastAsia="vi-VN"/>
              </w:rPr>
              <w:object w:dxaOrig="285" w:dyaOrig="285" w14:anchorId="5BF9A884">
                <v:shape id="_x0000_i1698" type="#_x0000_t75" style="width:13.6pt;height:13.6pt" o:ole="">
                  <v:imagedata r:id="rId622" o:title=""/>
                </v:shape>
                <o:OLEObject Type="Embed" ProgID="Equation.DSMT4" ShapeID="_x0000_i1698" DrawAspect="Content" ObjectID="_1804454391" r:id="rId1256"/>
              </w:object>
            </w:r>
          </w:p>
        </w:tc>
        <w:tc>
          <w:tcPr>
            <w:tcW w:w="1497" w:type="dxa"/>
            <w:tcBorders>
              <w:top w:val="single" w:sz="4" w:space="0" w:color="auto"/>
              <w:left w:val="single" w:sz="4" w:space="0" w:color="auto"/>
              <w:bottom w:val="single" w:sz="4" w:space="0" w:color="auto"/>
              <w:right w:val="single" w:sz="4" w:space="0" w:color="auto"/>
            </w:tcBorders>
          </w:tcPr>
          <w:p w14:paraId="16412CA8" w14:textId="77777777" w:rsidR="00C17730" w:rsidRPr="00C17730" w:rsidRDefault="00C17730" w:rsidP="00C17730">
            <w:pPr>
              <w:spacing w:line="276" w:lineRule="auto"/>
              <w:contextualSpacing/>
              <w:jc w:val="center"/>
              <w:rPr>
                <w:rFonts w:asciiTheme="majorHAnsi" w:eastAsia="Times New Roman" w:hAnsiTheme="majorHAnsi" w:cstheme="majorHAnsi"/>
                <w:bCs/>
              </w:rPr>
            </w:pPr>
            <w:r w:rsidRPr="00C17730">
              <w:rPr>
                <w:rFonts w:asciiTheme="majorHAnsi" w:eastAsia="Times New Roman" w:hAnsiTheme="majorHAnsi" w:cstheme="majorHAnsi"/>
                <w:bCs/>
                <w:position w:val="-6"/>
                <w:lang w:val="vi-VN" w:eastAsia="vi-VN"/>
              </w:rPr>
              <w:object w:dxaOrig="279" w:dyaOrig="279" w14:anchorId="13C2A826">
                <v:shape id="_x0000_i1699" type="#_x0000_t75" style="width:13.6pt;height:13.6pt" o:ole="">
                  <v:imagedata r:id="rId624" o:title=""/>
                </v:shape>
                <o:OLEObject Type="Embed" ProgID="Equation.DSMT4" ShapeID="_x0000_i1699" DrawAspect="Content" ObjectID="_1804454392" r:id="rId1257"/>
              </w:object>
            </w:r>
          </w:p>
        </w:tc>
      </w:tr>
      <w:tr w:rsidR="00C17730" w:rsidRPr="00C17730" w14:paraId="18D23836" w14:textId="77777777" w:rsidTr="00287BCB">
        <w:tc>
          <w:tcPr>
            <w:tcW w:w="2785" w:type="dxa"/>
            <w:tcBorders>
              <w:top w:val="single" w:sz="4" w:space="0" w:color="auto"/>
              <w:left w:val="single" w:sz="4" w:space="0" w:color="auto"/>
              <w:bottom w:val="single" w:sz="4" w:space="0" w:color="auto"/>
              <w:right w:val="single" w:sz="4" w:space="0" w:color="auto"/>
            </w:tcBorders>
            <w:hideMark/>
          </w:tcPr>
          <w:p w14:paraId="02F52B74" w14:textId="77777777" w:rsidR="00C17730" w:rsidRPr="00C17730" w:rsidRDefault="00C17730" w:rsidP="00C17730">
            <w:pPr>
              <w:spacing w:line="276" w:lineRule="auto"/>
              <w:contextualSpacing/>
              <w:jc w:val="center"/>
              <w:rPr>
                <w:rFonts w:asciiTheme="majorHAnsi" w:eastAsia="Times New Roman" w:hAnsiTheme="majorHAnsi" w:cstheme="majorHAnsi"/>
                <w:bCs/>
              </w:rPr>
            </w:pPr>
            <w:r w:rsidRPr="00C17730">
              <w:rPr>
                <w:rFonts w:asciiTheme="majorHAnsi" w:eastAsia="Times New Roman" w:hAnsiTheme="majorHAnsi" w:cstheme="majorHAnsi"/>
                <w:bCs/>
                <w:position w:val="-14"/>
                <w:lang w:val="vi-VN" w:eastAsia="vi-VN"/>
              </w:rPr>
              <w:object w:dxaOrig="585" w:dyaOrig="405" w14:anchorId="2DB96544">
                <v:shape id="_x0000_i1700" type="#_x0000_t75" style="width:28.35pt;height:20.4pt" o:ole="">
                  <v:imagedata r:id="rId626" o:title=""/>
                </v:shape>
                <o:OLEObject Type="Embed" ProgID="Equation.DSMT4" ShapeID="_x0000_i1700" DrawAspect="Content" ObjectID="_1804454393" r:id="rId1258"/>
              </w:object>
            </w:r>
          </w:p>
        </w:tc>
        <w:tc>
          <w:tcPr>
            <w:tcW w:w="1497" w:type="dxa"/>
            <w:tcBorders>
              <w:top w:val="single" w:sz="4" w:space="0" w:color="auto"/>
              <w:left w:val="single" w:sz="4" w:space="0" w:color="auto"/>
              <w:bottom w:val="single" w:sz="4" w:space="0" w:color="auto"/>
              <w:right w:val="single" w:sz="4" w:space="0" w:color="auto"/>
            </w:tcBorders>
            <w:hideMark/>
          </w:tcPr>
          <w:p w14:paraId="1290AD94" w14:textId="77777777" w:rsidR="00C17730" w:rsidRPr="00C17730" w:rsidRDefault="00C17730" w:rsidP="00C17730">
            <w:pPr>
              <w:spacing w:line="276" w:lineRule="auto"/>
              <w:contextualSpacing/>
              <w:jc w:val="center"/>
              <w:rPr>
                <w:rFonts w:asciiTheme="majorHAnsi" w:eastAsia="Times New Roman" w:hAnsiTheme="majorHAnsi" w:cstheme="majorHAnsi"/>
                <w:bCs/>
              </w:rPr>
            </w:pPr>
            <w:r w:rsidRPr="00C17730">
              <w:rPr>
                <w:rFonts w:asciiTheme="majorHAnsi" w:eastAsia="Times New Roman" w:hAnsiTheme="majorHAnsi" w:cstheme="majorHAnsi"/>
                <w:bCs/>
                <w:position w:val="-4"/>
                <w:lang w:val="vi-VN" w:eastAsia="vi-VN"/>
              </w:rPr>
              <w:object w:dxaOrig="285" w:dyaOrig="255" w14:anchorId="3C6EA2AB">
                <v:shape id="_x0000_i1701" type="#_x0000_t75" style="width:13.6pt;height:13.6pt" o:ole="">
                  <v:imagedata r:id="rId628" o:title=""/>
                </v:shape>
                <o:OLEObject Type="Embed" ProgID="Equation.DSMT4" ShapeID="_x0000_i1701" DrawAspect="Content" ObjectID="_1804454394" r:id="rId1259"/>
              </w:object>
            </w:r>
          </w:p>
        </w:tc>
        <w:tc>
          <w:tcPr>
            <w:tcW w:w="1497" w:type="dxa"/>
            <w:tcBorders>
              <w:top w:val="single" w:sz="4" w:space="0" w:color="auto"/>
              <w:left w:val="single" w:sz="4" w:space="0" w:color="auto"/>
              <w:bottom w:val="single" w:sz="4" w:space="0" w:color="auto"/>
              <w:right w:val="single" w:sz="4" w:space="0" w:color="auto"/>
            </w:tcBorders>
          </w:tcPr>
          <w:p w14:paraId="535FAF3A" w14:textId="77777777" w:rsidR="00C17730" w:rsidRPr="00C17730" w:rsidRDefault="00C17730" w:rsidP="00C17730">
            <w:pPr>
              <w:spacing w:line="276" w:lineRule="auto"/>
              <w:contextualSpacing/>
              <w:jc w:val="center"/>
              <w:rPr>
                <w:rFonts w:asciiTheme="majorHAnsi" w:eastAsia="Times New Roman" w:hAnsiTheme="majorHAnsi" w:cstheme="majorHAnsi"/>
                <w:bCs/>
              </w:rPr>
            </w:pPr>
            <w:r w:rsidRPr="00C17730">
              <w:rPr>
                <w:rFonts w:asciiTheme="majorHAnsi" w:eastAsia="Times New Roman" w:hAnsiTheme="majorHAnsi" w:cstheme="majorHAnsi"/>
                <w:position w:val="-6"/>
                <w:lang w:val="vi-VN" w:eastAsia="vi-VN"/>
              </w:rPr>
              <w:object w:dxaOrig="320" w:dyaOrig="279" w14:anchorId="7B63401A">
                <v:shape id="_x0000_i1702" type="#_x0000_t75" style="width:16.45pt;height:13.6pt" o:ole="">
                  <v:imagedata r:id="rId630" o:title=""/>
                </v:shape>
                <o:OLEObject Type="Embed" ProgID="Equation.DSMT4" ShapeID="_x0000_i1702" DrawAspect="Content" ObjectID="_1804454395" r:id="rId1260"/>
              </w:object>
            </w:r>
          </w:p>
        </w:tc>
      </w:tr>
      <w:tr w:rsidR="00C17730" w:rsidRPr="00C17730" w14:paraId="0E0EC372" w14:textId="77777777" w:rsidTr="00287BCB">
        <w:tc>
          <w:tcPr>
            <w:tcW w:w="2785" w:type="dxa"/>
            <w:tcBorders>
              <w:top w:val="single" w:sz="4" w:space="0" w:color="auto"/>
              <w:left w:val="single" w:sz="4" w:space="0" w:color="auto"/>
              <w:bottom w:val="single" w:sz="4" w:space="0" w:color="auto"/>
              <w:right w:val="single" w:sz="4" w:space="0" w:color="auto"/>
            </w:tcBorders>
            <w:hideMark/>
          </w:tcPr>
          <w:p w14:paraId="53C337EC" w14:textId="77777777" w:rsidR="00C17730" w:rsidRPr="00C17730" w:rsidRDefault="00C17730" w:rsidP="00C17730">
            <w:pPr>
              <w:spacing w:line="276" w:lineRule="auto"/>
              <w:contextualSpacing/>
              <w:jc w:val="center"/>
              <w:rPr>
                <w:rFonts w:asciiTheme="majorHAnsi" w:eastAsia="Times New Roman" w:hAnsiTheme="majorHAnsi" w:cstheme="majorHAnsi"/>
                <w:bCs/>
              </w:rPr>
            </w:pPr>
            <w:r w:rsidRPr="00C17730">
              <w:rPr>
                <w:rFonts w:asciiTheme="majorHAnsi" w:eastAsia="Times New Roman" w:hAnsiTheme="majorHAnsi" w:cstheme="majorHAnsi"/>
                <w:bCs/>
                <w:position w:val="-14"/>
                <w:lang w:val="vi-VN" w:eastAsia="vi-VN"/>
              </w:rPr>
              <w:object w:dxaOrig="660" w:dyaOrig="405" w14:anchorId="299F1850">
                <v:shape id="_x0000_i1703" type="#_x0000_t75" style="width:32.9pt;height:20.4pt" o:ole="">
                  <v:imagedata r:id="rId632" o:title=""/>
                </v:shape>
                <o:OLEObject Type="Embed" ProgID="Equation.DSMT4" ShapeID="_x0000_i1703" DrawAspect="Content" ObjectID="_1804454396" r:id="rId1261"/>
              </w:object>
            </w:r>
          </w:p>
        </w:tc>
        <w:tc>
          <w:tcPr>
            <w:tcW w:w="1497" w:type="dxa"/>
            <w:tcBorders>
              <w:top w:val="single" w:sz="4" w:space="0" w:color="auto"/>
              <w:left w:val="single" w:sz="4" w:space="0" w:color="auto"/>
              <w:bottom w:val="single" w:sz="4" w:space="0" w:color="auto"/>
              <w:right w:val="single" w:sz="4" w:space="0" w:color="auto"/>
            </w:tcBorders>
            <w:hideMark/>
          </w:tcPr>
          <w:p w14:paraId="03453D71" w14:textId="77777777" w:rsidR="00C17730" w:rsidRPr="00C17730" w:rsidRDefault="00C17730" w:rsidP="00C17730">
            <w:pPr>
              <w:spacing w:line="276" w:lineRule="auto"/>
              <w:contextualSpacing/>
              <w:jc w:val="center"/>
              <w:rPr>
                <w:rFonts w:asciiTheme="majorHAnsi" w:eastAsia="Times New Roman" w:hAnsiTheme="majorHAnsi" w:cstheme="majorHAnsi"/>
                <w:bCs/>
              </w:rPr>
            </w:pPr>
            <w:r w:rsidRPr="00C17730">
              <w:rPr>
                <w:rFonts w:asciiTheme="majorHAnsi" w:eastAsia="Times New Roman" w:hAnsiTheme="majorHAnsi" w:cstheme="majorHAnsi"/>
                <w:bCs/>
                <w:position w:val="-6"/>
                <w:lang w:val="vi-VN" w:eastAsia="vi-VN"/>
              </w:rPr>
              <w:object w:dxaOrig="195" w:dyaOrig="285" w14:anchorId="57747A12">
                <v:shape id="_x0000_i1704" type="#_x0000_t75" style="width:9.65pt;height:13.6pt" o:ole="">
                  <v:imagedata r:id="rId634" o:title=""/>
                </v:shape>
                <o:OLEObject Type="Embed" ProgID="Equation.DSMT4" ShapeID="_x0000_i1704" DrawAspect="Content" ObjectID="_1804454397" r:id="rId1262"/>
              </w:object>
            </w:r>
          </w:p>
        </w:tc>
        <w:tc>
          <w:tcPr>
            <w:tcW w:w="1497" w:type="dxa"/>
            <w:tcBorders>
              <w:top w:val="single" w:sz="4" w:space="0" w:color="auto"/>
              <w:left w:val="single" w:sz="4" w:space="0" w:color="auto"/>
              <w:bottom w:val="single" w:sz="4" w:space="0" w:color="auto"/>
              <w:right w:val="single" w:sz="4" w:space="0" w:color="auto"/>
            </w:tcBorders>
          </w:tcPr>
          <w:p w14:paraId="1252D053" w14:textId="77777777" w:rsidR="00C17730" w:rsidRPr="00C17730" w:rsidRDefault="00C17730" w:rsidP="00C17730">
            <w:pPr>
              <w:spacing w:line="276" w:lineRule="auto"/>
              <w:contextualSpacing/>
              <w:jc w:val="center"/>
              <w:rPr>
                <w:rFonts w:asciiTheme="majorHAnsi" w:eastAsia="Times New Roman" w:hAnsiTheme="majorHAnsi" w:cstheme="majorHAnsi"/>
                <w:bCs/>
              </w:rPr>
            </w:pPr>
            <w:r w:rsidRPr="00C17730">
              <w:rPr>
                <w:rFonts w:asciiTheme="majorHAnsi" w:eastAsia="Times New Roman" w:hAnsiTheme="majorHAnsi" w:cstheme="majorHAnsi"/>
                <w:position w:val="-6"/>
                <w:lang w:val="vi-VN" w:eastAsia="vi-VN"/>
              </w:rPr>
              <w:object w:dxaOrig="300" w:dyaOrig="279" w14:anchorId="2A7BE98B">
                <v:shape id="_x0000_i1705" type="#_x0000_t75" style="width:14.75pt;height:13.6pt" o:ole="">
                  <v:imagedata r:id="rId636" o:title=""/>
                </v:shape>
                <o:OLEObject Type="Embed" ProgID="Equation.DSMT4" ShapeID="_x0000_i1705" DrawAspect="Content" ObjectID="_1804454398" r:id="rId1263"/>
              </w:object>
            </w:r>
          </w:p>
        </w:tc>
      </w:tr>
      <w:tr w:rsidR="00C17730" w:rsidRPr="00C17730" w14:paraId="4C506D3F" w14:textId="77777777" w:rsidTr="00287BCB">
        <w:tc>
          <w:tcPr>
            <w:tcW w:w="2785" w:type="dxa"/>
            <w:tcBorders>
              <w:top w:val="single" w:sz="4" w:space="0" w:color="auto"/>
              <w:left w:val="single" w:sz="4" w:space="0" w:color="auto"/>
              <w:bottom w:val="single" w:sz="4" w:space="0" w:color="auto"/>
              <w:right w:val="single" w:sz="4" w:space="0" w:color="auto"/>
            </w:tcBorders>
          </w:tcPr>
          <w:p w14:paraId="676C94E0" w14:textId="77777777" w:rsidR="00C17730" w:rsidRPr="00C17730" w:rsidRDefault="00C17730" w:rsidP="00C17730">
            <w:pPr>
              <w:spacing w:line="276" w:lineRule="auto"/>
              <w:contextualSpacing/>
              <w:jc w:val="center"/>
              <w:rPr>
                <w:rFonts w:asciiTheme="majorHAnsi" w:eastAsia="Times New Roman" w:hAnsiTheme="majorHAnsi" w:cstheme="majorHAnsi"/>
                <w:bCs/>
              </w:rPr>
            </w:pPr>
          </w:p>
        </w:tc>
        <w:tc>
          <w:tcPr>
            <w:tcW w:w="1497" w:type="dxa"/>
            <w:tcBorders>
              <w:top w:val="single" w:sz="4" w:space="0" w:color="auto"/>
              <w:left w:val="single" w:sz="4" w:space="0" w:color="auto"/>
              <w:bottom w:val="single" w:sz="4" w:space="0" w:color="auto"/>
              <w:right w:val="single" w:sz="4" w:space="0" w:color="auto"/>
            </w:tcBorders>
            <w:hideMark/>
          </w:tcPr>
          <w:p w14:paraId="4B983283" w14:textId="77777777" w:rsidR="00C17730" w:rsidRPr="00C17730" w:rsidRDefault="00C17730" w:rsidP="00C17730">
            <w:pPr>
              <w:spacing w:line="276" w:lineRule="auto"/>
              <w:ind w:firstLine="10"/>
              <w:contextualSpacing/>
              <w:jc w:val="center"/>
              <w:rPr>
                <w:rFonts w:asciiTheme="majorHAnsi" w:eastAsia="Times New Roman" w:hAnsiTheme="majorHAnsi" w:cstheme="majorHAnsi"/>
                <w:bCs/>
              </w:rPr>
            </w:pPr>
            <w:r w:rsidRPr="00C17730">
              <w:rPr>
                <w:rFonts w:asciiTheme="majorHAnsi" w:eastAsia="Times New Roman" w:hAnsiTheme="majorHAnsi" w:cstheme="majorHAnsi"/>
                <w:bCs/>
                <w:position w:val="-6"/>
                <w:lang w:val="vi-VN" w:eastAsia="vi-VN"/>
              </w:rPr>
              <w:object w:dxaOrig="675" w:dyaOrig="285" w14:anchorId="6EBB4DA3">
                <v:shape id="_x0000_i1706" type="#_x0000_t75" style="width:34pt;height:13.6pt" o:ole="">
                  <v:imagedata r:id="rId638" o:title=""/>
                </v:shape>
                <o:OLEObject Type="Embed" ProgID="Equation.DSMT4" ShapeID="_x0000_i1706" DrawAspect="Content" ObjectID="_1804454399" r:id="rId1264"/>
              </w:object>
            </w:r>
          </w:p>
        </w:tc>
        <w:tc>
          <w:tcPr>
            <w:tcW w:w="1497" w:type="dxa"/>
            <w:tcBorders>
              <w:top w:val="single" w:sz="4" w:space="0" w:color="auto"/>
              <w:left w:val="single" w:sz="4" w:space="0" w:color="auto"/>
              <w:bottom w:val="single" w:sz="4" w:space="0" w:color="auto"/>
              <w:right w:val="single" w:sz="4" w:space="0" w:color="auto"/>
            </w:tcBorders>
          </w:tcPr>
          <w:p w14:paraId="28D69CF7" w14:textId="77777777" w:rsidR="00C17730" w:rsidRPr="00C17730" w:rsidRDefault="00C17730" w:rsidP="00C17730">
            <w:pPr>
              <w:spacing w:line="276" w:lineRule="auto"/>
              <w:contextualSpacing/>
              <w:rPr>
                <w:rFonts w:asciiTheme="majorHAnsi" w:eastAsia="Times New Roman" w:hAnsiTheme="majorHAnsi" w:cstheme="majorHAnsi"/>
                <w:bCs/>
              </w:rPr>
            </w:pPr>
            <w:r w:rsidRPr="00C17730">
              <w:rPr>
                <w:rFonts w:asciiTheme="majorHAnsi" w:hAnsiTheme="majorHAnsi" w:cstheme="majorHAnsi"/>
              </w:rPr>
              <w:t xml:space="preserve"> </w:t>
            </w:r>
          </w:p>
        </w:tc>
      </w:tr>
    </w:tbl>
    <w:p w14:paraId="447BE899" w14:textId="77777777" w:rsidR="00C17730" w:rsidRPr="00C17730" w:rsidRDefault="00C17730" w:rsidP="00C17730">
      <w:pPr>
        <w:spacing w:after="160" w:line="259" w:lineRule="auto"/>
        <w:ind w:left="992"/>
        <w:jc w:val="both"/>
        <w:rPr>
          <w:rFonts w:asciiTheme="majorHAnsi" w:hAnsiTheme="majorHAnsi" w:cstheme="majorHAnsi"/>
          <w:color w:val="000000" w:themeColor="text1"/>
          <w:lang w:val="en-US" w:eastAsia="en-US"/>
        </w:rPr>
      </w:pPr>
      <w:r w:rsidRPr="00C17730">
        <w:rPr>
          <w:rFonts w:asciiTheme="majorHAnsi" w:eastAsia="Arial" w:hAnsiTheme="majorHAnsi" w:cstheme="majorHAnsi"/>
          <w:color w:val="000000" w:themeColor="text1"/>
          <w:lang w:val="en-US" w:eastAsia="en-US"/>
        </w:rPr>
        <w:t>Khoảng biến thiên và khoảng tứ phân vị của mẫu số liệu ghép nhóm trên lần lượt là</w:t>
      </w:r>
    </w:p>
    <w:p w14:paraId="6096FFD6" w14:textId="77777777" w:rsidR="00C17730" w:rsidRPr="00C17730" w:rsidRDefault="00C17730" w:rsidP="00C17730">
      <w:pPr>
        <w:tabs>
          <w:tab w:val="left" w:pos="3402"/>
          <w:tab w:val="left" w:pos="5669"/>
          <w:tab w:val="left" w:pos="7937"/>
        </w:tabs>
        <w:spacing w:after="160" w:line="259" w:lineRule="auto"/>
        <w:ind w:left="992"/>
        <w:jc w:val="both"/>
        <w:rPr>
          <w:rFonts w:asciiTheme="majorHAnsi" w:eastAsiaTheme="minorHAnsi" w:hAnsiTheme="majorHAnsi" w:cstheme="majorHAnsi"/>
          <w:color w:val="000099"/>
          <w:lang w:val="en-US" w:eastAsia="en-US"/>
        </w:rPr>
      </w:pPr>
      <w:r w:rsidRPr="00C17730">
        <w:rPr>
          <w:rFonts w:asciiTheme="majorHAnsi" w:eastAsiaTheme="minorHAnsi" w:hAnsiTheme="majorHAnsi" w:cstheme="majorHAnsi"/>
          <w:b/>
          <w:color w:val="0000FF"/>
          <w:lang w:val="en-US" w:eastAsia="en-US"/>
        </w:rPr>
        <w:t xml:space="preserve">A. </w:t>
      </w:r>
      <w:r w:rsidRPr="00C17730">
        <w:rPr>
          <w:rFonts w:asciiTheme="majorHAnsi" w:eastAsia="Arial" w:hAnsiTheme="majorHAnsi" w:cstheme="majorHAnsi"/>
          <w:color w:val="000099"/>
          <w:position w:val="-10"/>
          <w:lang w:val="en-US" w:eastAsia="en-US"/>
        </w:rPr>
        <w:object w:dxaOrig="740" w:dyaOrig="320" w14:anchorId="229E65BF">
          <v:shape id="_x0000_i1707" type="#_x0000_t75" style="width:39.7pt;height:16.45pt" o:ole="">
            <v:imagedata r:id="rId640" o:title=""/>
          </v:shape>
          <o:OLEObject Type="Embed" ProgID="Equation.DSMT4" ShapeID="_x0000_i1707" DrawAspect="Content" ObjectID="_1804454400" r:id="rId1265"/>
        </w:object>
      </w:r>
      <w:r w:rsidRPr="00C17730">
        <w:rPr>
          <w:rFonts w:asciiTheme="majorHAnsi" w:eastAsiaTheme="minorHAnsi" w:hAnsiTheme="majorHAnsi" w:cstheme="majorHAnsi"/>
          <w:color w:val="000099"/>
          <w:lang w:val="en-US" w:eastAsia="en-US"/>
        </w:rPr>
        <w:t>.</w:t>
      </w:r>
      <w:r w:rsidRPr="00C17730">
        <w:rPr>
          <w:rFonts w:asciiTheme="majorHAnsi" w:eastAsiaTheme="minorHAnsi" w:hAnsiTheme="majorHAnsi" w:cstheme="majorHAnsi"/>
          <w:color w:val="000099"/>
          <w:lang w:val="en-US" w:eastAsia="en-US"/>
        </w:rPr>
        <w:tab/>
      </w:r>
      <w:r w:rsidRPr="00C17730">
        <w:rPr>
          <w:rFonts w:asciiTheme="majorHAnsi" w:eastAsiaTheme="minorHAnsi" w:hAnsiTheme="majorHAnsi" w:cstheme="majorHAnsi"/>
          <w:b/>
          <w:color w:val="0000FF"/>
          <w:u w:val="single"/>
          <w:lang w:val="en-US" w:eastAsia="en-US"/>
        </w:rPr>
        <w:t>B</w:t>
      </w:r>
      <w:r w:rsidRPr="00C17730">
        <w:rPr>
          <w:rFonts w:asciiTheme="majorHAnsi" w:eastAsiaTheme="minorHAnsi" w:hAnsiTheme="majorHAnsi" w:cstheme="majorHAnsi"/>
          <w:b/>
          <w:color w:val="0000FF"/>
          <w:lang w:val="en-US" w:eastAsia="en-US"/>
        </w:rPr>
        <w:t xml:space="preserve">. </w:t>
      </w:r>
      <w:r w:rsidRPr="00C17730">
        <w:rPr>
          <w:rFonts w:asciiTheme="majorHAnsi" w:eastAsia="Arial" w:hAnsiTheme="majorHAnsi" w:cstheme="majorHAnsi"/>
          <w:color w:val="000099"/>
          <w:position w:val="-10"/>
          <w:highlight w:val="green"/>
          <w:lang w:val="en-US" w:eastAsia="en-US"/>
        </w:rPr>
        <w:object w:dxaOrig="740" w:dyaOrig="320" w14:anchorId="31B209DC">
          <v:shape id="_x0000_i1708" type="#_x0000_t75" style="width:35.15pt;height:16.45pt" o:ole="">
            <v:imagedata r:id="rId642" o:title=""/>
          </v:shape>
          <o:OLEObject Type="Embed" ProgID="Equation.DSMT4" ShapeID="_x0000_i1708" DrawAspect="Content" ObjectID="_1804454401" r:id="rId1266"/>
        </w:object>
      </w:r>
      <w:r w:rsidRPr="00C17730">
        <w:rPr>
          <w:rFonts w:asciiTheme="majorHAnsi" w:eastAsiaTheme="minorHAnsi" w:hAnsiTheme="majorHAnsi" w:cstheme="majorHAnsi"/>
          <w:color w:val="000099"/>
          <w:highlight w:val="green"/>
          <w:lang w:val="en-US" w:eastAsia="en-US"/>
        </w:rPr>
        <w:t>.</w:t>
      </w:r>
      <w:r w:rsidRPr="00C17730">
        <w:rPr>
          <w:rFonts w:asciiTheme="majorHAnsi" w:eastAsiaTheme="minorHAnsi" w:hAnsiTheme="majorHAnsi" w:cstheme="majorHAnsi"/>
          <w:color w:val="000099"/>
          <w:lang w:val="en-US" w:eastAsia="en-US"/>
        </w:rPr>
        <w:tab/>
      </w:r>
      <w:r w:rsidRPr="00C17730">
        <w:rPr>
          <w:rFonts w:asciiTheme="majorHAnsi" w:eastAsiaTheme="minorHAnsi" w:hAnsiTheme="majorHAnsi" w:cstheme="majorHAnsi"/>
          <w:b/>
          <w:color w:val="0000FF"/>
          <w:lang w:val="en-US" w:eastAsia="en-US"/>
        </w:rPr>
        <w:t xml:space="preserve">C. </w:t>
      </w:r>
      <w:r w:rsidRPr="00C17730">
        <w:rPr>
          <w:rFonts w:asciiTheme="majorHAnsi" w:eastAsia="Arial" w:hAnsiTheme="majorHAnsi" w:cstheme="majorHAnsi"/>
          <w:color w:val="000099"/>
          <w:position w:val="-10"/>
          <w:lang w:val="en-US" w:eastAsia="en-US"/>
        </w:rPr>
        <w:object w:dxaOrig="900" w:dyaOrig="320" w14:anchorId="1630FC9D">
          <v:shape id="_x0000_i1709" type="#_x0000_t75" style="width:44.8pt;height:16.45pt" o:ole="">
            <v:imagedata r:id="rId644" o:title=""/>
          </v:shape>
          <o:OLEObject Type="Embed" ProgID="Equation.DSMT4" ShapeID="_x0000_i1709" DrawAspect="Content" ObjectID="_1804454402" r:id="rId1267"/>
        </w:object>
      </w:r>
      <w:r w:rsidRPr="00C17730">
        <w:rPr>
          <w:rFonts w:asciiTheme="majorHAnsi" w:eastAsiaTheme="minorHAnsi" w:hAnsiTheme="majorHAnsi" w:cstheme="majorHAnsi"/>
          <w:color w:val="000099"/>
          <w:lang w:val="en-US" w:eastAsia="en-US"/>
        </w:rPr>
        <w:t>.</w:t>
      </w:r>
      <w:r w:rsidRPr="00C17730">
        <w:rPr>
          <w:rFonts w:asciiTheme="majorHAnsi" w:eastAsiaTheme="minorHAnsi" w:hAnsiTheme="majorHAnsi" w:cstheme="majorHAnsi"/>
          <w:color w:val="000099"/>
          <w:lang w:val="en-US" w:eastAsia="en-US"/>
        </w:rPr>
        <w:tab/>
      </w:r>
      <w:r w:rsidRPr="00C17730">
        <w:rPr>
          <w:rFonts w:asciiTheme="majorHAnsi" w:eastAsiaTheme="minorHAnsi" w:hAnsiTheme="majorHAnsi" w:cstheme="majorHAnsi"/>
          <w:b/>
          <w:color w:val="0000FF"/>
          <w:lang w:val="en-US" w:eastAsia="en-US"/>
        </w:rPr>
        <w:t xml:space="preserve">D. </w:t>
      </w:r>
      <w:r w:rsidRPr="00C17730">
        <w:rPr>
          <w:rFonts w:asciiTheme="majorHAnsi" w:eastAsia="Arial" w:hAnsiTheme="majorHAnsi" w:cstheme="majorHAnsi"/>
          <w:color w:val="000099"/>
          <w:position w:val="-10"/>
          <w:lang w:val="en-US" w:eastAsia="en-US"/>
        </w:rPr>
        <w:object w:dxaOrig="760" w:dyaOrig="320" w14:anchorId="7057D5A5">
          <v:shape id="_x0000_i1710" type="#_x0000_t75" style="width:40.25pt;height:16.45pt" o:ole="">
            <v:imagedata r:id="rId646" o:title=""/>
          </v:shape>
          <o:OLEObject Type="Embed" ProgID="Equation.DSMT4" ShapeID="_x0000_i1710" DrawAspect="Content" ObjectID="_1804454403" r:id="rId1268"/>
        </w:object>
      </w:r>
      <w:r w:rsidRPr="00C17730">
        <w:rPr>
          <w:rFonts w:asciiTheme="majorHAnsi" w:eastAsiaTheme="minorHAnsi" w:hAnsiTheme="majorHAnsi" w:cstheme="majorHAnsi"/>
          <w:color w:val="000099"/>
          <w:lang w:val="en-US" w:eastAsia="en-US"/>
        </w:rPr>
        <w:t>.</w:t>
      </w:r>
    </w:p>
    <w:p w14:paraId="1BE18ECF" w14:textId="77777777" w:rsidR="00C17730" w:rsidRPr="00C17730" w:rsidRDefault="00C17730" w:rsidP="00C17730">
      <w:pPr>
        <w:spacing w:after="160" w:line="259" w:lineRule="auto"/>
        <w:ind w:left="992"/>
        <w:jc w:val="center"/>
        <w:rPr>
          <w:rFonts w:asciiTheme="majorHAnsi" w:eastAsiaTheme="minorHAnsi" w:hAnsiTheme="majorHAnsi" w:cstheme="majorHAnsi"/>
          <w:b/>
          <w:color w:val="000099"/>
          <w:lang w:val="en-US" w:eastAsia="en-US"/>
        </w:rPr>
      </w:pPr>
      <w:r w:rsidRPr="00C17730">
        <w:rPr>
          <w:rFonts w:asciiTheme="majorHAnsi" w:eastAsiaTheme="minorHAnsi" w:hAnsiTheme="majorHAnsi" w:cstheme="majorHAnsi"/>
          <w:b/>
          <w:color w:val="000099"/>
          <w:lang w:val="en-US" w:eastAsia="en-US"/>
        </w:rPr>
        <w:t>Lời giải</w:t>
      </w:r>
    </w:p>
    <w:p w14:paraId="37305B6A" w14:textId="77777777" w:rsidR="00C17730" w:rsidRPr="00C17730" w:rsidRDefault="00C17730" w:rsidP="00C17730">
      <w:pPr>
        <w:spacing w:after="160" w:line="259" w:lineRule="auto"/>
        <w:ind w:left="992" w:firstLine="1"/>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Trong mẫu số liệu ghép nhóm trên, ta có: đầu mút trái của nhóm 1 là </w:t>
      </w:r>
      <w:r w:rsidRPr="00C17730">
        <w:rPr>
          <w:rFonts w:asciiTheme="majorHAnsi" w:eastAsiaTheme="minorHAnsi" w:hAnsiTheme="majorHAnsi" w:cstheme="majorHAnsi"/>
          <w:position w:val="-12"/>
          <w:lang w:val="en-US" w:eastAsia="en-US"/>
        </w:rPr>
        <w:object w:dxaOrig="580" w:dyaOrig="360" w14:anchorId="74AC0723">
          <v:shape id="_x0000_i1711" type="#_x0000_t75" style="width:28.35pt;height:18.15pt" o:ole="">
            <v:imagedata r:id="rId1269" o:title=""/>
          </v:shape>
          <o:OLEObject Type="Embed" ProgID="Equation.DSMT4" ShapeID="_x0000_i1711" DrawAspect="Content" ObjectID="_1804454404" r:id="rId1270"/>
        </w:object>
      </w:r>
      <w:r w:rsidRPr="00C17730">
        <w:rPr>
          <w:rFonts w:asciiTheme="majorHAnsi" w:eastAsiaTheme="minorHAnsi" w:hAnsiTheme="majorHAnsi" w:cstheme="majorHAnsi"/>
          <w:lang w:val="en-US" w:eastAsia="en-US"/>
        </w:rPr>
        <w:t xml:space="preserve">, đầu mút phải của nhóm 5 là </w:t>
      </w:r>
      <w:r w:rsidRPr="00C17730">
        <w:rPr>
          <w:rFonts w:asciiTheme="majorHAnsi" w:eastAsiaTheme="minorHAnsi" w:hAnsiTheme="majorHAnsi" w:cstheme="majorHAnsi"/>
          <w:position w:val="-12"/>
          <w:lang w:val="en-US" w:eastAsia="en-US"/>
        </w:rPr>
        <w:object w:dxaOrig="720" w:dyaOrig="360" w14:anchorId="069AAEA6">
          <v:shape id="_x0000_i1712" type="#_x0000_t75" style="width:36.85pt;height:18.15pt" o:ole="">
            <v:imagedata r:id="rId1271" o:title=""/>
          </v:shape>
          <o:OLEObject Type="Embed" ProgID="Equation.DSMT4" ShapeID="_x0000_i1712" DrawAspect="Content" ObjectID="_1804454405" r:id="rId1272"/>
        </w:object>
      </w:r>
      <w:r w:rsidRPr="00C17730">
        <w:rPr>
          <w:rFonts w:asciiTheme="majorHAnsi" w:eastAsiaTheme="minorHAnsi" w:hAnsiTheme="majorHAnsi" w:cstheme="majorHAnsi"/>
          <w:lang w:val="en-US" w:eastAsia="en-US"/>
        </w:rPr>
        <w:t xml:space="preserve">. Vậy khoảng biến thiên của mẫu số liệu ghép nhóm đó là : </w:t>
      </w:r>
      <w:r w:rsidRPr="00C17730">
        <w:rPr>
          <w:rFonts w:asciiTheme="majorHAnsi" w:eastAsiaTheme="minorHAnsi" w:hAnsiTheme="majorHAnsi" w:cstheme="majorHAnsi"/>
          <w:position w:val="-12"/>
          <w:lang w:val="en-US" w:eastAsia="en-US"/>
        </w:rPr>
        <w:object w:dxaOrig="2260" w:dyaOrig="360" w14:anchorId="772ABD30">
          <v:shape id="_x0000_i1713" type="#_x0000_t75" style="width:113.4pt;height:18.15pt" o:ole="">
            <v:imagedata r:id="rId1273" o:title=""/>
          </v:shape>
          <o:OLEObject Type="Embed" ProgID="Equation.DSMT4" ShapeID="_x0000_i1713" DrawAspect="Content" ObjectID="_1804454406" r:id="rId1274"/>
        </w:object>
      </w:r>
      <w:r w:rsidRPr="00C17730">
        <w:rPr>
          <w:rFonts w:asciiTheme="majorHAnsi" w:eastAsia="Arial" w:hAnsiTheme="majorHAnsi" w:cstheme="majorHAnsi"/>
          <w:color w:val="000000" w:themeColor="text1"/>
          <w:lang w:val="en-US" w:eastAsia="en-US"/>
        </w:rPr>
        <w:t>(điểm)</w:t>
      </w:r>
    </w:p>
    <w:p w14:paraId="552FBE88" w14:textId="77777777" w:rsidR="00C17730" w:rsidRPr="00C17730" w:rsidRDefault="00C17730" w:rsidP="00C17730">
      <w:pPr>
        <w:spacing w:after="160" w:line="259" w:lineRule="auto"/>
        <w:ind w:left="992"/>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Số phần tử của mẫu là </w:t>
      </w:r>
      <w:r w:rsidRPr="00C17730">
        <w:rPr>
          <w:rFonts w:asciiTheme="majorHAnsi" w:eastAsiaTheme="minorHAnsi" w:hAnsiTheme="majorHAnsi" w:cstheme="majorHAnsi"/>
          <w:position w:val="-6"/>
          <w:lang w:val="en-US" w:eastAsia="en-US"/>
        </w:rPr>
        <w:object w:dxaOrig="680" w:dyaOrig="279" w14:anchorId="3DA8E50E">
          <v:shape id="_x0000_i1714" type="#_x0000_t75" style="width:34pt;height:13.6pt" o:ole="">
            <v:imagedata r:id="rId1275" o:title=""/>
          </v:shape>
          <o:OLEObject Type="Embed" ProgID="Equation.DSMT4" ShapeID="_x0000_i1714" DrawAspect="Content" ObjectID="_1804454407" r:id="rId1276"/>
        </w:object>
      </w:r>
    </w:p>
    <w:p w14:paraId="23AD5D1F" w14:textId="77777777" w:rsidR="00C17730" w:rsidRPr="00C17730" w:rsidRDefault="00C17730" w:rsidP="00C17730">
      <w:pPr>
        <w:spacing w:after="160" w:line="259" w:lineRule="auto"/>
        <w:ind w:left="992"/>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Ta có: </w:t>
      </w:r>
      <w:r w:rsidRPr="00C17730">
        <w:rPr>
          <w:rFonts w:asciiTheme="majorHAnsi" w:eastAsiaTheme="minorHAnsi" w:hAnsiTheme="majorHAnsi" w:cstheme="majorHAnsi"/>
          <w:position w:val="-24"/>
          <w:lang w:val="en-US" w:eastAsia="en-US"/>
        </w:rPr>
        <w:object w:dxaOrig="1100" w:dyaOrig="620" w14:anchorId="1368256D">
          <v:shape id="_x0000_i1715" type="#_x0000_t75" style="width:55.55pt;height:32.3pt" o:ole="">
            <v:imagedata r:id="rId1277" o:title=""/>
          </v:shape>
          <o:OLEObject Type="Embed" ProgID="Equation.DSMT4" ShapeID="_x0000_i1715" DrawAspect="Content" ObjectID="_1804454408" r:id="rId1278"/>
        </w:object>
      </w:r>
      <w:r w:rsidRPr="00C17730">
        <w:rPr>
          <w:rFonts w:asciiTheme="majorHAnsi" w:eastAsiaTheme="minorHAnsi" w:hAnsiTheme="majorHAnsi" w:cstheme="majorHAnsi"/>
          <w:lang w:val="en-US" w:eastAsia="en-US"/>
        </w:rPr>
        <w:t xml:space="preserve"> mà </w:t>
      </w:r>
      <w:r w:rsidRPr="00C17730">
        <w:rPr>
          <w:rFonts w:asciiTheme="majorHAnsi" w:eastAsiaTheme="minorHAnsi" w:hAnsiTheme="majorHAnsi" w:cstheme="majorHAnsi"/>
          <w:position w:val="-6"/>
          <w:lang w:val="en-US" w:eastAsia="en-US"/>
        </w:rPr>
        <w:object w:dxaOrig="980" w:dyaOrig="279" w14:anchorId="1D708A2F">
          <v:shape id="_x0000_i1716" type="#_x0000_t75" style="width:48.75pt;height:13.6pt" o:ole="">
            <v:imagedata r:id="rId1279" o:title=""/>
          </v:shape>
          <o:OLEObject Type="Embed" ProgID="Equation.DSMT4" ShapeID="_x0000_i1716" DrawAspect="Content" ObjectID="_1804454409" r:id="rId1280"/>
        </w:object>
      </w:r>
      <w:r w:rsidRPr="00C17730">
        <w:rPr>
          <w:rFonts w:asciiTheme="majorHAnsi" w:eastAsiaTheme="minorHAnsi" w:hAnsiTheme="majorHAnsi" w:cstheme="majorHAnsi"/>
          <w:lang w:val="en-US" w:eastAsia="en-US"/>
        </w:rPr>
        <w:t xml:space="preserve">. Suy ra nhóm 3 là nhóm đầu tiên có tần số tích luỹ lớn hơn hoặc bằng </w:t>
      </w:r>
      <w:r w:rsidRPr="00C17730">
        <w:rPr>
          <w:rFonts w:asciiTheme="majorHAnsi" w:eastAsiaTheme="minorHAnsi" w:hAnsiTheme="majorHAnsi" w:cstheme="majorHAnsi"/>
          <w:position w:val="-6"/>
          <w:lang w:val="en-US" w:eastAsia="en-US"/>
        </w:rPr>
        <w:object w:dxaOrig="180" w:dyaOrig="279" w14:anchorId="017200C6">
          <v:shape id="_x0000_i1717" type="#_x0000_t75" style="width:8.5pt;height:13.6pt" o:ole="">
            <v:imagedata r:id="rId1281" o:title=""/>
          </v:shape>
          <o:OLEObject Type="Embed" ProgID="Equation.DSMT4" ShapeID="_x0000_i1717" DrawAspect="Content" ObjectID="_1804454410" r:id="rId1282"/>
        </w:object>
      </w:r>
      <w:r w:rsidRPr="00C17730">
        <w:rPr>
          <w:rFonts w:asciiTheme="majorHAnsi" w:eastAsiaTheme="minorHAnsi" w:hAnsiTheme="majorHAnsi" w:cstheme="majorHAnsi"/>
          <w:lang w:val="en-US" w:eastAsia="en-US"/>
        </w:rPr>
        <w:t xml:space="preserve">. Xét nhóm 3 là nhóm </w:t>
      </w:r>
      <w:r w:rsidRPr="00C17730">
        <w:rPr>
          <w:rFonts w:asciiTheme="majorHAnsi" w:hAnsiTheme="majorHAnsi" w:cstheme="majorHAnsi"/>
          <w:bCs/>
          <w:position w:val="-14"/>
          <w:lang w:val="en-US" w:eastAsia="en-US"/>
        </w:rPr>
        <w:object w:dxaOrig="585" w:dyaOrig="405" w14:anchorId="0D945B4A">
          <v:shape id="_x0000_i1718" type="#_x0000_t75" style="width:28.35pt;height:20.4pt" o:ole="">
            <v:imagedata r:id="rId620" o:title=""/>
          </v:shape>
          <o:OLEObject Type="Embed" ProgID="Equation.DSMT4" ShapeID="_x0000_i1718" DrawAspect="Content" ObjectID="_1804454411" r:id="rId1283"/>
        </w:object>
      </w:r>
      <w:r w:rsidRPr="00C17730">
        <w:rPr>
          <w:rFonts w:asciiTheme="majorHAnsi" w:eastAsiaTheme="minorHAnsi" w:hAnsiTheme="majorHAnsi" w:cstheme="majorHAnsi"/>
          <w:lang w:val="en-US" w:eastAsia="en-US"/>
        </w:rPr>
        <w:t xml:space="preserve"> có </w:t>
      </w:r>
      <w:r w:rsidRPr="00C17730">
        <w:rPr>
          <w:rFonts w:asciiTheme="majorHAnsi" w:eastAsiaTheme="minorHAnsi" w:hAnsiTheme="majorHAnsi" w:cstheme="majorHAnsi"/>
          <w:position w:val="-6"/>
          <w:lang w:val="en-US" w:eastAsia="en-US"/>
        </w:rPr>
        <w:object w:dxaOrig="520" w:dyaOrig="279" w14:anchorId="0F7ED192">
          <v:shape id="_x0000_i1719" type="#_x0000_t75" style="width:26.1pt;height:13.6pt" o:ole="">
            <v:imagedata r:id="rId1284" o:title=""/>
          </v:shape>
          <o:OLEObject Type="Embed" ProgID="Equation.DSMT4" ShapeID="_x0000_i1719" DrawAspect="Content" ObjectID="_1804454412" r:id="rId1285"/>
        </w:object>
      </w:r>
      <w:r w:rsidRPr="00C17730">
        <w:rPr>
          <w:rFonts w:asciiTheme="majorHAnsi" w:eastAsiaTheme="minorHAnsi" w:hAnsiTheme="majorHAnsi" w:cstheme="majorHAnsi"/>
          <w:lang w:val="en-US" w:eastAsia="en-US"/>
        </w:rPr>
        <w:t xml:space="preserve">; </w:t>
      </w:r>
      <w:r w:rsidRPr="00C17730">
        <w:rPr>
          <w:rFonts w:asciiTheme="majorHAnsi" w:eastAsiaTheme="minorHAnsi" w:hAnsiTheme="majorHAnsi" w:cstheme="majorHAnsi"/>
          <w:position w:val="-6"/>
          <w:lang w:val="en-US" w:eastAsia="en-US"/>
        </w:rPr>
        <w:object w:dxaOrig="560" w:dyaOrig="279" w14:anchorId="0F3A890C">
          <v:shape id="_x0000_i1720" type="#_x0000_t75" style="width:28.35pt;height:13.6pt" o:ole="">
            <v:imagedata r:id="rId1286" o:title=""/>
          </v:shape>
          <o:OLEObject Type="Embed" ProgID="Equation.DSMT4" ShapeID="_x0000_i1720" DrawAspect="Content" ObjectID="_1804454413" r:id="rId1287"/>
        </w:object>
      </w:r>
      <w:r w:rsidRPr="00C17730">
        <w:rPr>
          <w:rFonts w:asciiTheme="majorHAnsi" w:eastAsiaTheme="minorHAnsi" w:hAnsiTheme="majorHAnsi" w:cstheme="majorHAnsi"/>
          <w:lang w:val="en-US" w:eastAsia="en-US"/>
        </w:rPr>
        <w:t xml:space="preserve">; </w:t>
      </w:r>
      <w:r w:rsidRPr="00C17730">
        <w:rPr>
          <w:rFonts w:asciiTheme="majorHAnsi" w:eastAsiaTheme="minorHAnsi" w:hAnsiTheme="majorHAnsi" w:cstheme="majorHAnsi"/>
          <w:position w:val="-12"/>
          <w:lang w:val="en-US" w:eastAsia="en-US"/>
        </w:rPr>
        <w:object w:dxaOrig="740" w:dyaOrig="360" w14:anchorId="53A859A0">
          <v:shape id="_x0000_i1721" type="#_x0000_t75" style="width:36.85pt;height:18.15pt" o:ole="">
            <v:imagedata r:id="rId1288" o:title=""/>
          </v:shape>
          <o:OLEObject Type="Embed" ProgID="Equation.DSMT4" ShapeID="_x0000_i1721" DrawAspect="Content" ObjectID="_1804454414" r:id="rId1289"/>
        </w:object>
      </w:r>
      <w:r w:rsidRPr="00C17730">
        <w:rPr>
          <w:rFonts w:asciiTheme="majorHAnsi" w:eastAsiaTheme="minorHAnsi" w:hAnsiTheme="majorHAnsi" w:cstheme="majorHAnsi"/>
          <w:lang w:val="en-US" w:eastAsia="en-US"/>
        </w:rPr>
        <w:t xml:space="preserve"> và nhóm 2 là nhóm </w:t>
      </w:r>
      <w:r w:rsidRPr="00C17730">
        <w:rPr>
          <w:rFonts w:asciiTheme="majorHAnsi" w:hAnsiTheme="majorHAnsi" w:cstheme="majorHAnsi"/>
          <w:bCs/>
          <w:position w:val="-14"/>
          <w:lang w:val="en-US" w:eastAsia="en-US"/>
        </w:rPr>
        <w:object w:dxaOrig="555" w:dyaOrig="405" w14:anchorId="7C834386">
          <v:shape id="_x0000_i1722" type="#_x0000_t75" style="width:27.8pt;height:20.4pt" o:ole="">
            <v:imagedata r:id="rId614" o:title=""/>
          </v:shape>
          <o:OLEObject Type="Embed" ProgID="Equation.DSMT4" ShapeID="_x0000_i1722" DrawAspect="Content" ObjectID="_1804454415" r:id="rId1290"/>
        </w:object>
      </w:r>
      <w:r w:rsidRPr="00C17730">
        <w:rPr>
          <w:rFonts w:asciiTheme="majorHAnsi" w:eastAsiaTheme="minorHAnsi" w:hAnsiTheme="majorHAnsi" w:cstheme="majorHAnsi"/>
          <w:lang w:val="en-US" w:eastAsia="en-US"/>
        </w:rPr>
        <w:t xml:space="preserve"> có </w:t>
      </w:r>
      <w:r w:rsidRPr="00C17730">
        <w:rPr>
          <w:rFonts w:asciiTheme="majorHAnsi" w:eastAsiaTheme="minorHAnsi" w:hAnsiTheme="majorHAnsi" w:cstheme="majorHAnsi"/>
          <w:position w:val="-12"/>
          <w:lang w:val="en-US" w:eastAsia="en-US"/>
        </w:rPr>
        <w:object w:dxaOrig="700" w:dyaOrig="360" w14:anchorId="52C25F85">
          <v:shape id="_x0000_i1723" type="#_x0000_t75" style="width:35.15pt;height:18.15pt" o:ole="">
            <v:imagedata r:id="rId1291" o:title=""/>
          </v:shape>
          <o:OLEObject Type="Embed" ProgID="Equation.DSMT4" ShapeID="_x0000_i1723" DrawAspect="Content" ObjectID="_1804454416" r:id="rId1292"/>
        </w:object>
      </w:r>
      <w:r w:rsidRPr="00C17730">
        <w:rPr>
          <w:rFonts w:asciiTheme="majorHAnsi" w:eastAsiaTheme="minorHAnsi" w:hAnsiTheme="majorHAnsi" w:cstheme="majorHAnsi"/>
          <w:lang w:val="en-US" w:eastAsia="en-US"/>
        </w:rPr>
        <w:t>.</w:t>
      </w:r>
    </w:p>
    <w:p w14:paraId="4CDA2F73" w14:textId="77777777" w:rsidR="00C17730" w:rsidRPr="00C17730" w:rsidRDefault="00C17730" w:rsidP="00C17730">
      <w:pPr>
        <w:spacing w:after="160" w:line="259" w:lineRule="auto"/>
        <w:ind w:left="992"/>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Áp dụng công thức, ta có tứ phân vị thứ nhất là:</w:t>
      </w:r>
    </w:p>
    <w:p w14:paraId="695B29AA" w14:textId="77777777" w:rsidR="00C17730" w:rsidRPr="00C17730" w:rsidRDefault="00C17730" w:rsidP="00C17730">
      <w:pPr>
        <w:spacing w:after="160" w:line="259" w:lineRule="auto"/>
        <w:ind w:left="992"/>
        <w:rPr>
          <w:rFonts w:asciiTheme="majorHAnsi" w:eastAsiaTheme="minorHAnsi" w:hAnsiTheme="majorHAnsi" w:cstheme="majorHAnsi"/>
          <w:lang w:val="en-US" w:eastAsia="en-US"/>
        </w:rPr>
      </w:pPr>
      <w:r w:rsidRPr="00C17730">
        <w:rPr>
          <w:rFonts w:asciiTheme="majorHAnsi" w:eastAsiaTheme="minorHAnsi" w:hAnsiTheme="majorHAnsi" w:cstheme="majorHAnsi"/>
          <w:position w:val="-28"/>
          <w:lang w:val="en-US" w:eastAsia="en-US"/>
        </w:rPr>
        <w:object w:dxaOrig="2299" w:dyaOrig="680" w14:anchorId="05D74444">
          <v:shape id="_x0000_i1724" type="#_x0000_t75" style="width:114.5pt;height:34pt" o:ole="">
            <v:imagedata r:id="rId1293" o:title=""/>
          </v:shape>
          <o:OLEObject Type="Embed" ProgID="Equation.DSMT4" ShapeID="_x0000_i1724" DrawAspect="Content" ObjectID="_1804454417" r:id="rId1294"/>
        </w:object>
      </w:r>
      <w:r w:rsidRPr="00C17730">
        <w:rPr>
          <w:rFonts w:asciiTheme="majorHAnsi" w:eastAsiaTheme="minorHAnsi" w:hAnsiTheme="majorHAnsi" w:cstheme="majorHAnsi"/>
          <w:lang w:val="en-US" w:eastAsia="en-US"/>
        </w:rPr>
        <w:t>(điểm)</w:t>
      </w:r>
    </w:p>
    <w:p w14:paraId="695A4542" w14:textId="77777777" w:rsidR="00C17730" w:rsidRPr="00C17730" w:rsidRDefault="00C17730" w:rsidP="00C17730">
      <w:pPr>
        <w:spacing w:after="160" w:line="259" w:lineRule="auto"/>
        <w:ind w:left="992"/>
        <w:rPr>
          <w:rFonts w:asciiTheme="majorHAnsi" w:eastAsiaTheme="minorHAnsi" w:hAnsiTheme="majorHAnsi" w:cstheme="majorHAnsi"/>
          <w:lang w:val="en-US" w:eastAsia="en-US"/>
        </w:rPr>
      </w:pPr>
      <w:r w:rsidRPr="00C17730">
        <w:rPr>
          <w:rFonts w:asciiTheme="majorHAnsi" w:eastAsiaTheme="minorHAnsi" w:hAnsiTheme="majorHAnsi" w:cstheme="majorHAnsi"/>
          <w:bCs/>
          <w:lang w:val="en-US" w:eastAsia="en-US"/>
        </w:rPr>
        <w:t xml:space="preserve">Ta có: </w:t>
      </w:r>
      <w:r w:rsidRPr="00C17730">
        <w:rPr>
          <w:rFonts w:asciiTheme="majorHAnsi" w:eastAsiaTheme="minorHAnsi" w:hAnsiTheme="majorHAnsi" w:cstheme="majorHAnsi"/>
          <w:position w:val="-24"/>
          <w:lang w:val="en-US" w:eastAsia="en-US"/>
        </w:rPr>
        <w:object w:dxaOrig="1520" w:dyaOrig="620" w14:anchorId="2E629B1A">
          <v:shape id="_x0000_i1725" type="#_x0000_t75" style="width:75.95pt;height:32.3pt" o:ole="">
            <v:imagedata r:id="rId1295" o:title=""/>
          </v:shape>
          <o:OLEObject Type="Embed" ProgID="Equation.DSMT4" ShapeID="_x0000_i1725" DrawAspect="Content" ObjectID="_1804454418" r:id="rId1296"/>
        </w:object>
      </w:r>
      <w:r w:rsidRPr="00C17730">
        <w:rPr>
          <w:rFonts w:asciiTheme="majorHAnsi" w:eastAsiaTheme="minorHAnsi" w:hAnsiTheme="majorHAnsi" w:cstheme="majorHAnsi"/>
          <w:lang w:val="en-US" w:eastAsia="en-US"/>
        </w:rPr>
        <w:t xml:space="preserve"> mà </w:t>
      </w:r>
      <w:r w:rsidRPr="00C17730">
        <w:rPr>
          <w:rFonts w:asciiTheme="majorHAnsi" w:eastAsiaTheme="minorHAnsi" w:hAnsiTheme="majorHAnsi" w:cstheme="majorHAnsi"/>
          <w:position w:val="-6"/>
          <w:lang w:val="en-US" w:eastAsia="en-US"/>
        </w:rPr>
        <w:object w:dxaOrig="1240" w:dyaOrig="279" w14:anchorId="17E50958">
          <v:shape id="_x0000_i1726" type="#_x0000_t75" style="width:62.35pt;height:13.6pt" o:ole="">
            <v:imagedata r:id="rId1297" o:title=""/>
          </v:shape>
          <o:OLEObject Type="Embed" ProgID="Equation.DSMT4" ShapeID="_x0000_i1726" DrawAspect="Content" ObjectID="_1804454419" r:id="rId1298"/>
        </w:object>
      </w:r>
      <w:r w:rsidRPr="00C17730">
        <w:rPr>
          <w:rFonts w:asciiTheme="majorHAnsi" w:eastAsiaTheme="minorHAnsi" w:hAnsiTheme="majorHAnsi" w:cstheme="majorHAnsi"/>
          <w:lang w:val="en-US" w:eastAsia="en-US"/>
        </w:rPr>
        <w:t xml:space="preserve">. Suy ra nhóm 4 là nhóm đầu tiên có tần số tích luỹ lớn hơn hoặc bằng </w:t>
      </w:r>
      <w:r w:rsidRPr="00C17730">
        <w:rPr>
          <w:rFonts w:asciiTheme="majorHAnsi" w:eastAsiaTheme="minorHAnsi" w:hAnsiTheme="majorHAnsi" w:cstheme="majorHAnsi"/>
          <w:position w:val="-6"/>
          <w:lang w:val="en-US" w:eastAsia="en-US"/>
        </w:rPr>
        <w:object w:dxaOrig="320" w:dyaOrig="279" w14:anchorId="48A420BA">
          <v:shape id="_x0000_i1727" type="#_x0000_t75" style="width:16.45pt;height:13.6pt" o:ole="">
            <v:imagedata r:id="rId1299" o:title=""/>
          </v:shape>
          <o:OLEObject Type="Embed" ProgID="Equation.DSMT4" ShapeID="_x0000_i1727" DrawAspect="Content" ObjectID="_1804454420" r:id="rId1300"/>
        </w:object>
      </w:r>
      <w:r w:rsidRPr="00C17730">
        <w:rPr>
          <w:rFonts w:asciiTheme="majorHAnsi" w:eastAsiaTheme="minorHAnsi" w:hAnsiTheme="majorHAnsi" w:cstheme="majorHAnsi"/>
          <w:lang w:val="en-US" w:eastAsia="en-US"/>
        </w:rPr>
        <w:t xml:space="preserve">. Xét nhóm 4 là nhóm </w:t>
      </w:r>
      <w:r w:rsidRPr="00C17730">
        <w:rPr>
          <w:rFonts w:asciiTheme="majorHAnsi" w:hAnsiTheme="majorHAnsi" w:cstheme="majorHAnsi"/>
          <w:bCs/>
          <w:position w:val="-14"/>
          <w:lang w:val="en-US" w:eastAsia="en-US"/>
        </w:rPr>
        <w:object w:dxaOrig="585" w:dyaOrig="405" w14:anchorId="5B885C68">
          <v:shape id="_x0000_i1728" type="#_x0000_t75" style="width:28.35pt;height:20.4pt" o:ole="">
            <v:imagedata r:id="rId626" o:title=""/>
          </v:shape>
          <o:OLEObject Type="Embed" ProgID="Equation.DSMT4" ShapeID="_x0000_i1728" DrawAspect="Content" ObjectID="_1804454421" r:id="rId1301"/>
        </w:object>
      </w:r>
      <w:r w:rsidRPr="00C17730">
        <w:rPr>
          <w:rFonts w:asciiTheme="majorHAnsi" w:eastAsiaTheme="minorHAnsi" w:hAnsiTheme="majorHAnsi" w:cstheme="majorHAnsi"/>
          <w:lang w:val="en-US" w:eastAsia="en-US"/>
        </w:rPr>
        <w:t xml:space="preserve"> có </w:t>
      </w:r>
      <w:r w:rsidRPr="00C17730">
        <w:rPr>
          <w:rFonts w:asciiTheme="majorHAnsi" w:eastAsiaTheme="minorHAnsi" w:hAnsiTheme="majorHAnsi" w:cstheme="majorHAnsi"/>
          <w:position w:val="-6"/>
          <w:lang w:val="en-US" w:eastAsia="en-US"/>
        </w:rPr>
        <w:object w:dxaOrig="499" w:dyaOrig="279" w14:anchorId="194DDDA5">
          <v:shape id="_x0000_i1729" type="#_x0000_t75" style="width:24.95pt;height:13.6pt" o:ole="">
            <v:imagedata r:id="rId1302" o:title=""/>
          </v:shape>
          <o:OLEObject Type="Embed" ProgID="Equation.DSMT4" ShapeID="_x0000_i1729" DrawAspect="Content" ObjectID="_1804454422" r:id="rId1303"/>
        </w:object>
      </w:r>
      <w:r w:rsidRPr="00C17730">
        <w:rPr>
          <w:rFonts w:asciiTheme="majorHAnsi" w:eastAsiaTheme="minorHAnsi" w:hAnsiTheme="majorHAnsi" w:cstheme="majorHAnsi"/>
          <w:lang w:val="en-US" w:eastAsia="en-US"/>
        </w:rPr>
        <w:t xml:space="preserve">; </w:t>
      </w:r>
      <w:r w:rsidRPr="00C17730">
        <w:rPr>
          <w:rFonts w:asciiTheme="majorHAnsi" w:eastAsiaTheme="minorHAnsi" w:hAnsiTheme="majorHAnsi" w:cstheme="majorHAnsi"/>
          <w:position w:val="-6"/>
          <w:lang w:val="en-US" w:eastAsia="en-US"/>
        </w:rPr>
        <w:object w:dxaOrig="499" w:dyaOrig="279" w14:anchorId="5B3CD0F1">
          <v:shape id="_x0000_i1730" type="#_x0000_t75" style="width:24.95pt;height:13.6pt" o:ole="">
            <v:imagedata r:id="rId1304" o:title=""/>
          </v:shape>
          <o:OLEObject Type="Embed" ProgID="Equation.DSMT4" ShapeID="_x0000_i1730" DrawAspect="Content" ObjectID="_1804454423" r:id="rId1305"/>
        </w:object>
      </w:r>
      <w:r w:rsidRPr="00C17730">
        <w:rPr>
          <w:rFonts w:asciiTheme="majorHAnsi" w:eastAsiaTheme="minorHAnsi" w:hAnsiTheme="majorHAnsi" w:cstheme="majorHAnsi"/>
          <w:lang w:val="en-US" w:eastAsia="en-US"/>
        </w:rPr>
        <w:t xml:space="preserve">; </w:t>
      </w:r>
      <w:r w:rsidRPr="00C17730">
        <w:rPr>
          <w:rFonts w:asciiTheme="majorHAnsi" w:eastAsiaTheme="minorHAnsi" w:hAnsiTheme="majorHAnsi" w:cstheme="majorHAnsi"/>
          <w:position w:val="-12"/>
          <w:lang w:val="en-US" w:eastAsia="en-US"/>
        </w:rPr>
        <w:object w:dxaOrig="740" w:dyaOrig="360" w14:anchorId="47288AC3">
          <v:shape id="_x0000_i1731" type="#_x0000_t75" style="width:36.85pt;height:18.15pt" o:ole="">
            <v:imagedata r:id="rId1306" o:title=""/>
          </v:shape>
          <o:OLEObject Type="Embed" ProgID="Equation.DSMT4" ShapeID="_x0000_i1731" DrawAspect="Content" ObjectID="_1804454424" r:id="rId1307"/>
        </w:object>
      </w:r>
      <w:r w:rsidRPr="00C17730">
        <w:rPr>
          <w:rFonts w:asciiTheme="majorHAnsi" w:eastAsiaTheme="minorHAnsi" w:hAnsiTheme="majorHAnsi" w:cstheme="majorHAnsi"/>
          <w:lang w:val="en-US" w:eastAsia="en-US"/>
        </w:rPr>
        <w:t xml:space="preserve"> và nhóm 3 là nhóm </w:t>
      </w:r>
      <w:r w:rsidRPr="00C17730">
        <w:rPr>
          <w:rFonts w:asciiTheme="majorHAnsi" w:hAnsiTheme="majorHAnsi" w:cstheme="majorHAnsi"/>
          <w:bCs/>
          <w:position w:val="-14"/>
          <w:lang w:val="en-US" w:eastAsia="en-US"/>
        </w:rPr>
        <w:object w:dxaOrig="585" w:dyaOrig="405" w14:anchorId="7960332D">
          <v:shape id="_x0000_i1732" type="#_x0000_t75" style="width:28.35pt;height:20.4pt" o:ole="">
            <v:imagedata r:id="rId620" o:title=""/>
          </v:shape>
          <o:OLEObject Type="Embed" ProgID="Equation.DSMT4" ShapeID="_x0000_i1732" DrawAspect="Content" ObjectID="_1804454425" r:id="rId1308"/>
        </w:object>
      </w:r>
      <w:r w:rsidRPr="00C17730">
        <w:rPr>
          <w:rFonts w:asciiTheme="majorHAnsi" w:eastAsiaTheme="minorHAnsi" w:hAnsiTheme="majorHAnsi" w:cstheme="majorHAnsi"/>
          <w:lang w:val="en-US" w:eastAsia="en-US"/>
        </w:rPr>
        <w:t xml:space="preserve"> có </w:t>
      </w:r>
      <w:r w:rsidRPr="00C17730">
        <w:rPr>
          <w:rFonts w:asciiTheme="majorHAnsi" w:eastAsiaTheme="minorHAnsi" w:hAnsiTheme="majorHAnsi" w:cstheme="majorHAnsi"/>
          <w:position w:val="-12"/>
          <w:lang w:val="en-US" w:eastAsia="en-US"/>
        </w:rPr>
        <w:object w:dxaOrig="800" w:dyaOrig="360" w14:anchorId="7A984B77">
          <v:shape id="_x0000_i1733" type="#_x0000_t75" style="width:39.7pt;height:18.15pt" o:ole="">
            <v:imagedata r:id="rId1309" o:title=""/>
          </v:shape>
          <o:OLEObject Type="Embed" ProgID="Equation.DSMT4" ShapeID="_x0000_i1733" DrawAspect="Content" ObjectID="_1804454426" r:id="rId1310"/>
        </w:object>
      </w:r>
      <w:r w:rsidRPr="00C17730">
        <w:rPr>
          <w:rFonts w:asciiTheme="majorHAnsi" w:eastAsiaTheme="minorHAnsi" w:hAnsiTheme="majorHAnsi" w:cstheme="majorHAnsi"/>
          <w:lang w:val="en-US" w:eastAsia="en-US"/>
        </w:rPr>
        <w:t>.</w:t>
      </w:r>
    </w:p>
    <w:p w14:paraId="471FE166" w14:textId="77777777" w:rsidR="00C17730" w:rsidRPr="00C17730" w:rsidRDefault="00C17730" w:rsidP="00C17730">
      <w:pPr>
        <w:spacing w:after="160" w:line="259" w:lineRule="auto"/>
        <w:ind w:left="992"/>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Áp dụng công thức, ta có tứ phân vị thứ ba là:</w:t>
      </w:r>
    </w:p>
    <w:p w14:paraId="2D16D987" w14:textId="77777777" w:rsidR="00C17730" w:rsidRPr="00C17730" w:rsidRDefault="00C17730" w:rsidP="00C17730">
      <w:pPr>
        <w:spacing w:after="160" w:line="259" w:lineRule="auto"/>
        <w:ind w:left="992"/>
        <w:rPr>
          <w:rFonts w:asciiTheme="majorHAnsi" w:eastAsiaTheme="minorHAnsi" w:hAnsiTheme="majorHAnsi" w:cstheme="majorHAnsi"/>
          <w:lang w:val="en-US" w:eastAsia="en-US"/>
        </w:rPr>
      </w:pPr>
      <w:r w:rsidRPr="00C17730">
        <w:rPr>
          <w:rFonts w:asciiTheme="majorHAnsi" w:eastAsiaTheme="minorHAnsi" w:hAnsiTheme="majorHAnsi" w:cstheme="majorHAnsi"/>
          <w:position w:val="-28"/>
          <w:lang w:val="en-US" w:eastAsia="en-US"/>
        </w:rPr>
        <w:object w:dxaOrig="2580" w:dyaOrig="680" w14:anchorId="3F9419D4">
          <v:shape id="_x0000_i1734" type="#_x0000_t75" style="width:129.25pt;height:34pt" o:ole="">
            <v:imagedata r:id="rId1311" o:title=""/>
          </v:shape>
          <o:OLEObject Type="Embed" ProgID="Equation.DSMT4" ShapeID="_x0000_i1734" DrawAspect="Content" ObjectID="_1804454427" r:id="rId1312"/>
        </w:object>
      </w:r>
      <w:r w:rsidRPr="00C17730">
        <w:rPr>
          <w:rFonts w:asciiTheme="majorHAnsi" w:eastAsiaTheme="minorHAnsi" w:hAnsiTheme="majorHAnsi" w:cstheme="majorHAnsi"/>
          <w:lang w:val="en-US" w:eastAsia="en-US"/>
        </w:rPr>
        <w:t>(điểm)</w:t>
      </w:r>
    </w:p>
    <w:p w14:paraId="60A3D0DB" w14:textId="77777777" w:rsidR="00C17730" w:rsidRPr="00C17730" w:rsidRDefault="00C17730" w:rsidP="00C17730">
      <w:pPr>
        <w:spacing w:after="160" w:line="259" w:lineRule="auto"/>
        <w:ind w:left="992"/>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Vậy khoảng tứ phân vị của mẫu số liệu ghép nhóm đã cho là:</w:t>
      </w:r>
    </w:p>
    <w:p w14:paraId="07903FF9" w14:textId="77777777" w:rsidR="00C17730" w:rsidRPr="00C17730" w:rsidRDefault="00C17730" w:rsidP="00C17730">
      <w:pPr>
        <w:spacing w:after="160" w:line="259" w:lineRule="auto"/>
        <w:ind w:left="992" w:firstLine="1"/>
        <w:rPr>
          <w:rFonts w:asciiTheme="majorHAnsi" w:eastAsiaTheme="minorHAnsi" w:hAnsiTheme="majorHAnsi" w:cstheme="majorHAnsi"/>
          <w:lang w:val="en-US" w:eastAsia="en-US"/>
        </w:rPr>
      </w:pPr>
      <w:r w:rsidRPr="00C17730">
        <w:rPr>
          <w:rFonts w:asciiTheme="majorHAnsi" w:eastAsiaTheme="minorHAnsi" w:hAnsiTheme="majorHAnsi" w:cstheme="majorHAnsi"/>
          <w:position w:val="-14"/>
          <w:lang w:val="en-US" w:eastAsia="en-US"/>
        </w:rPr>
        <w:object w:dxaOrig="2900" w:dyaOrig="380" w14:anchorId="2FAFAEC3">
          <v:shape id="_x0000_i1735" type="#_x0000_t75" style="width:145.7pt;height:18.7pt" o:ole="">
            <v:imagedata r:id="rId1313" o:title=""/>
          </v:shape>
          <o:OLEObject Type="Embed" ProgID="Equation.DSMT4" ShapeID="_x0000_i1735" DrawAspect="Content" ObjectID="_1804454428" r:id="rId1314"/>
        </w:object>
      </w:r>
      <w:r w:rsidRPr="00C17730">
        <w:rPr>
          <w:rFonts w:asciiTheme="majorHAnsi" w:eastAsiaTheme="minorHAnsi" w:hAnsiTheme="majorHAnsi" w:cstheme="majorHAnsi"/>
          <w:lang w:val="en-US" w:eastAsia="en-US"/>
        </w:rPr>
        <w:t>(điểm)</w:t>
      </w:r>
    </w:p>
    <w:p w14:paraId="43F2E1D6" w14:textId="77777777" w:rsidR="00C17730" w:rsidRPr="00C17730" w:rsidRDefault="00C17730" w:rsidP="00C17730">
      <w:pPr>
        <w:tabs>
          <w:tab w:val="left" w:pos="992"/>
        </w:tabs>
        <w:spacing w:before="120" w:after="160" w:line="259" w:lineRule="auto"/>
        <w:ind w:left="992" w:hanging="992"/>
        <w:jc w:val="both"/>
        <w:rPr>
          <w:rFonts w:asciiTheme="majorHAnsi" w:hAnsiTheme="majorHAnsi" w:cstheme="majorHAnsi"/>
          <w:lang w:val="en-US" w:eastAsia="en-US"/>
        </w:rPr>
      </w:pPr>
      <w:r w:rsidRPr="00C17730">
        <w:rPr>
          <w:rFonts w:asciiTheme="majorHAnsi" w:hAnsiTheme="majorHAnsi" w:cstheme="majorHAnsi"/>
          <w:b/>
          <w:color w:val="0000FF"/>
          <w:lang w:val="en-US"/>
        </w:rPr>
        <w:t>Câu 9.</w:t>
      </w:r>
      <w:r w:rsidRPr="00C17730">
        <w:rPr>
          <w:rFonts w:asciiTheme="majorHAnsi" w:hAnsiTheme="majorHAnsi" w:cstheme="majorHAnsi"/>
          <w:b/>
          <w:color w:val="0000FF"/>
          <w:lang w:val="en-US"/>
        </w:rPr>
        <w:tab/>
      </w:r>
      <w:r w:rsidRPr="00C17730">
        <w:rPr>
          <w:rFonts w:asciiTheme="majorHAnsi" w:eastAsia="Calibri" w:hAnsiTheme="majorHAnsi" w:cstheme="majorHAnsi"/>
          <w:b/>
          <w:color w:val="0000FF"/>
          <w:lang w:val="nl-NL" w:eastAsia="en-US"/>
        </w:rPr>
        <w:t>[VD]</w:t>
      </w:r>
      <w:r w:rsidRPr="00C17730">
        <w:rPr>
          <w:rFonts w:asciiTheme="majorHAnsi" w:hAnsiTheme="majorHAnsi" w:cstheme="majorHAnsi"/>
          <w:lang w:val="en-US" w:eastAsia="en-US"/>
        </w:rPr>
        <w:t xml:space="preserve">Điều tra </w:t>
      </w:r>
      <w:r w:rsidRPr="00C17730">
        <w:rPr>
          <w:rFonts w:asciiTheme="majorHAnsi" w:eastAsiaTheme="minorHAnsi" w:hAnsiTheme="majorHAnsi" w:cstheme="majorHAnsi"/>
          <w:position w:val="-4"/>
          <w:lang w:val="en-US" w:eastAsia="en-US"/>
        </w:rPr>
        <w:object w:dxaOrig="320" w:dyaOrig="260" w14:anchorId="01D03307">
          <v:shape id="_x0000_i1736" type="#_x0000_t75" style="width:16.45pt;height:13.6pt" o:ole="">
            <v:imagedata r:id="rId648" o:title=""/>
          </v:shape>
          <o:OLEObject Type="Embed" ProgID="Equation.DSMT4" ShapeID="_x0000_i1736" DrawAspect="Content" ObjectID="_1804454429" r:id="rId1315"/>
        </w:object>
      </w:r>
      <w:r w:rsidRPr="00C17730">
        <w:rPr>
          <w:rFonts w:asciiTheme="majorHAnsi" w:hAnsiTheme="majorHAnsi" w:cstheme="majorHAnsi"/>
          <w:lang w:val="en-US" w:eastAsia="en-US"/>
        </w:rPr>
        <w:t xml:space="preserve"> học sinh của một lớp </w:t>
      </w:r>
      <w:r w:rsidRPr="00C17730">
        <w:rPr>
          <w:rFonts w:asciiTheme="majorHAnsi" w:eastAsiaTheme="minorHAnsi" w:hAnsiTheme="majorHAnsi" w:cstheme="majorHAnsi"/>
          <w:position w:val="-4"/>
          <w:lang w:val="en-US" w:eastAsia="en-US"/>
        </w:rPr>
        <w:object w:dxaOrig="260" w:dyaOrig="260" w14:anchorId="2B425242">
          <v:shape id="_x0000_i1737" type="#_x0000_t75" style="width:13.6pt;height:13.6pt" o:ole="">
            <v:imagedata r:id="rId650" o:title=""/>
          </v:shape>
          <o:OLEObject Type="Embed" ProgID="Equation.DSMT4" ShapeID="_x0000_i1737" DrawAspect="Content" ObjectID="_1804454430" r:id="rId1316"/>
        </w:object>
      </w:r>
      <w:r w:rsidRPr="00C17730">
        <w:rPr>
          <w:rFonts w:asciiTheme="majorHAnsi" w:hAnsiTheme="majorHAnsi" w:cstheme="majorHAnsi"/>
          <w:lang w:val="en-US" w:eastAsia="en-US"/>
        </w:rPr>
        <w:t xml:space="preserve"> về số giờ tự học ở nhà, người ta có bảng sau đây:</w:t>
      </w:r>
    </w:p>
    <w:tbl>
      <w:tblPr>
        <w:tblStyle w:val="thamkhao41"/>
        <w:tblW w:w="0" w:type="auto"/>
        <w:tblInd w:w="1101" w:type="dxa"/>
        <w:tblLook w:val="04A0" w:firstRow="1" w:lastRow="0" w:firstColumn="1" w:lastColumn="0" w:noHBand="0" w:noVBand="1"/>
      </w:tblPr>
      <w:tblGrid>
        <w:gridCol w:w="3052"/>
        <w:gridCol w:w="3135"/>
        <w:gridCol w:w="3135"/>
      </w:tblGrid>
      <w:tr w:rsidR="00C17730" w:rsidRPr="00C17730" w14:paraId="4F33CBBA" w14:textId="77777777" w:rsidTr="00287BCB">
        <w:tc>
          <w:tcPr>
            <w:tcW w:w="3052" w:type="dxa"/>
          </w:tcPr>
          <w:p w14:paraId="57CEB94A" w14:textId="77777777" w:rsidR="00C17730" w:rsidRPr="00C17730" w:rsidRDefault="00C17730" w:rsidP="00C17730">
            <w:pPr>
              <w:spacing w:line="276" w:lineRule="auto"/>
              <w:contextualSpacing/>
              <w:jc w:val="center"/>
              <w:rPr>
                <w:rFonts w:asciiTheme="majorHAnsi" w:hAnsiTheme="majorHAnsi" w:cstheme="majorHAnsi"/>
              </w:rPr>
            </w:pPr>
            <w:r w:rsidRPr="00C17730">
              <w:rPr>
                <w:rFonts w:asciiTheme="majorHAnsi" w:hAnsiTheme="majorHAnsi" w:cstheme="majorHAnsi"/>
              </w:rPr>
              <w:t>Lớp ( Số giờ tự học)</w:t>
            </w:r>
          </w:p>
        </w:tc>
        <w:tc>
          <w:tcPr>
            <w:tcW w:w="3135" w:type="dxa"/>
          </w:tcPr>
          <w:p w14:paraId="30A730F6" w14:textId="77777777" w:rsidR="00C17730" w:rsidRPr="00C17730" w:rsidRDefault="00C17730" w:rsidP="00C17730">
            <w:pPr>
              <w:spacing w:line="276" w:lineRule="auto"/>
              <w:contextualSpacing/>
              <w:jc w:val="center"/>
              <w:rPr>
                <w:rFonts w:asciiTheme="majorHAnsi" w:hAnsiTheme="majorHAnsi" w:cstheme="majorHAnsi"/>
              </w:rPr>
            </w:pPr>
            <w:r w:rsidRPr="00C17730">
              <w:rPr>
                <w:rFonts w:asciiTheme="majorHAnsi" w:hAnsiTheme="majorHAnsi" w:cstheme="majorHAnsi"/>
              </w:rPr>
              <w:t>Tần số</w:t>
            </w:r>
          </w:p>
        </w:tc>
        <w:tc>
          <w:tcPr>
            <w:tcW w:w="3135" w:type="dxa"/>
          </w:tcPr>
          <w:p w14:paraId="190E287C" w14:textId="77777777" w:rsidR="00C17730" w:rsidRPr="00C17730" w:rsidRDefault="00C17730" w:rsidP="00C17730">
            <w:pPr>
              <w:spacing w:line="276" w:lineRule="auto"/>
              <w:contextualSpacing/>
              <w:jc w:val="center"/>
              <w:rPr>
                <w:rFonts w:asciiTheme="majorHAnsi" w:hAnsiTheme="majorHAnsi" w:cstheme="majorHAnsi"/>
              </w:rPr>
            </w:pPr>
            <w:r w:rsidRPr="00C17730">
              <w:rPr>
                <w:rFonts w:asciiTheme="majorHAnsi" w:hAnsiTheme="majorHAnsi" w:cstheme="majorHAnsi"/>
              </w:rPr>
              <w:t>Tần số tích lũy</w:t>
            </w:r>
          </w:p>
        </w:tc>
      </w:tr>
      <w:tr w:rsidR="00C17730" w:rsidRPr="00C17730" w14:paraId="5E119E7B" w14:textId="77777777" w:rsidTr="00287BCB">
        <w:tc>
          <w:tcPr>
            <w:tcW w:w="3052" w:type="dxa"/>
          </w:tcPr>
          <w:p w14:paraId="111B7EA2" w14:textId="77777777" w:rsidR="00C17730" w:rsidRPr="00C17730" w:rsidRDefault="00C17730" w:rsidP="00C17730">
            <w:pPr>
              <w:spacing w:line="276" w:lineRule="auto"/>
              <w:contextualSpacing/>
              <w:jc w:val="center"/>
              <w:rPr>
                <w:rFonts w:asciiTheme="majorHAnsi" w:hAnsiTheme="majorHAnsi" w:cstheme="majorHAnsi"/>
              </w:rPr>
            </w:pPr>
            <w:r w:rsidRPr="00C17730">
              <w:rPr>
                <w:rFonts w:asciiTheme="majorHAnsi" w:eastAsia="Times New Roman" w:hAnsiTheme="majorHAnsi" w:cstheme="majorHAnsi"/>
                <w:position w:val="-14"/>
                <w:lang w:val="vi-VN" w:eastAsia="vi-VN"/>
              </w:rPr>
              <w:object w:dxaOrig="560" w:dyaOrig="400" w14:anchorId="2A5A8918">
                <v:shape id="_x0000_i1738" type="#_x0000_t75" style="width:28.35pt;height:20.4pt" o:ole="">
                  <v:imagedata r:id="rId652" o:title=""/>
                </v:shape>
                <o:OLEObject Type="Embed" ProgID="Equation.DSMT4" ShapeID="_x0000_i1738" DrawAspect="Content" ObjectID="_1804454431" r:id="rId1317"/>
              </w:object>
            </w:r>
          </w:p>
        </w:tc>
        <w:tc>
          <w:tcPr>
            <w:tcW w:w="3135" w:type="dxa"/>
          </w:tcPr>
          <w:p w14:paraId="66D5BB15" w14:textId="77777777" w:rsidR="00C17730" w:rsidRPr="00C17730" w:rsidRDefault="00C17730" w:rsidP="00C17730">
            <w:pPr>
              <w:spacing w:line="276" w:lineRule="auto"/>
              <w:contextualSpacing/>
              <w:jc w:val="center"/>
              <w:rPr>
                <w:rFonts w:asciiTheme="majorHAnsi" w:hAnsiTheme="majorHAnsi" w:cstheme="majorHAnsi"/>
              </w:rPr>
            </w:pPr>
            <w:r w:rsidRPr="00C17730">
              <w:rPr>
                <w:rFonts w:asciiTheme="majorHAnsi" w:eastAsia="Times New Roman" w:hAnsiTheme="majorHAnsi" w:cstheme="majorHAnsi"/>
                <w:position w:val="-6"/>
                <w:lang w:val="vi-VN" w:eastAsia="vi-VN"/>
              </w:rPr>
              <w:object w:dxaOrig="180" w:dyaOrig="279" w14:anchorId="6E4A2366">
                <v:shape id="_x0000_i1739" type="#_x0000_t75" style="width:8.5pt;height:13.6pt" o:ole="">
                  <v:imagedata r:id="rId654" o:title=""/>
                </v:shape>
                <o:OLEObject Type="Embed" ProgID="Equation.DSMT4" ShapeID="_x0000_i1739" DrawAspect="Content" ObjectID="_1804454432" r:id="rId1318"/>
              </w:object>
            </w:r>
          </w:p>
        </w:tc>
        <w:tc>
          <w:tcPr>
            <w:tcW w:w="3135" w:type="dxa"/>
          </w:tcPr>
          <w:p w14:paraId="3076F13E" w14:textId="77777777" w:rsidR="00C17730" w:rsidRPr="00C17730" w:rsidRDefault="00C17730" w:rsidP="00C17730">
            <w:pPr>
              <w:spacing w:line="276" w:lineRule="auto"/>
              <w:contextualSpacing/>
              <w:jc w:val="center"/>
              <w:rPr>
                <w:rFonts w:asciiTheme="majorHAnsi" w:hAnsiTheme="majorHAnsi" w:cstheme="majorHAnsi"/>
              </w:rPr>
            </w:pPr>
            <w:r w:rsidRPr="00C17730">
              <w:rPr>
                <w:rFonts w:asciiTheme="majorHAnsi" w:eastAsia="Times New Roman" w:hAnsiTheme="majorHAnsi" w:cstheme="majorHAnsi"/>
                <w:position w:val="-6"/>
                <w:lang w:val="vi-VN" w:eastAsia="vi-VN"/>
              </w:rPr>
              <w:object w:dxaOrig="180" w:dyaOrig="279" w14:anchorId="2D3CFD69">
                <v:shape id="_x0000_i1740" type="#_x0000_t75" style="width:8.5pt;height:13.6pt" o:ole="">
                  <v:imagedata r:id="rId654" o:title=""/>
                </v:shape>
                <o:OLEObject Type="Embed" ProgID="Equation.DSMT4" ShapeID="_x0000_i1740" DrawAspect="Content" ObjectID="_1804454433" r:id="rId1319"/>
              </w:object>
            </w:r>
          </w:p>
        </w:tc>
      </w:tr>
      <w:tr w:rsidR="00C17730" w:rsidRPr="00C17730" w14:paraId="16EE85A4" w14:textId="77777777" w:rsidTr="00287BCB">
        <w:tc>
          <w:tcPr>
            <w:tcW w:w="3052" w:type="dxa"/>
          </w:tcPr>
          <w:p w14:paraId="64F9AF0C" w14:textId="77777777" w:rsidR="00C17730" w:rsidRPr="00C17730" w:rsidRDefault="00C17730" w:rsidP="00C17730">
            <w:pPr>
              <w:spacing w:line="276" w:lineRule="auto"/>
              <w:contextualSpacing/>
              <w:jc w:val="center"/>
              <w:rPr>
                <w:rFonts w:asciiTheme="majorHAnsi" w:hAnsiTheme="majorHAnsi" w:cstheme="majorHAnsi"/>
              </w:rPr>
            </w:pPr>
            <w:r w:rsidRPr="00C17730">
              <w:rPr>
                <w:rFonts w:asciiTheme="majorHAnsi" w:eastAsia="Times New Roman" w:hAnsiTheme="majorHAnsi" w:cstheme="majorHAnsi"/>
                <w:position w:val="-14"/>
                <w:lang w:val="vi-VN" w:eastAsia="vi-VN"/>
              </w:rPr>
              <w:object w:dxaOrig="580" w:dyaOrig="400" w14:anchorId="17D27AA4">
                <v:shape id="_x0000_i1741" type="#_x0000_t75" style="width:28.35pt;height:20.4pt" o:ole="">
                  <v:imagedata r:id="rId657" o:title=""/>
                </v:shape>
                <o:OLEObject Type="Embed" ProgID="Equation.DSMT4" ShapeID="_x0000_i1741" DrawAspect="Content" ObjectID="_1804454434" r:id="rId1320"/>
              </w:object>
            </w:r>
          </w:p>
        </w:tc>
        <w:tc>
          <w:tcPr>
            <w:tcW w:w="3135" w:type="dxa"/>
          </w:tcPr>
          <w:p w14:paraId="59BD3B72" w14:textId="77777777" w:rsidR="00C17730" w:rsidRPr="00C17730" w:rsidRDefault="00C17730" w:rsidP="00C17730">
            <w:pPr>
              <w:spacing w:line="276" w:lineRule="auto"/>
              <w:contextualSpacing/>
              <w:jc w:val="center"/>
              <w:rPr>
                <w:rFonts w:asciiTheme="majorHAnsi" w:hAnsiTheme="majorHAnsi" w:cstheme="majorHAnsi"/>
              </w:rPr>
            </w:pPr>
            <w:r w:rsidRPr="00C17730">
              <w:rPr>
                <w:rFonts w:asciiTheme="majorHAnsi" w:eastAsia="Times New Roman" w:hAnsiTheme="majorHAnsi" w:cstheme="majorHAnsi"/>
                <w:position w:val="-6"/>
                <w:lang w:val="vi-VN" w:eastAsia="vi-VN"/>
              </w:rPr>
              <w:object w:dxaOrig="279" w:dyaOrig="279" w14:anchorId="00B7A2B9">
                <v:shape id="_x0000_i1742" type="#_x0000_t75" style="width:13.6pt;height:13.6pt" o:ole="">
                  <v:imagedata r:id="rId659" o:title=""/>
                </v:shape>
                <o:OLEObject Type="Embed" ProgID="Equation.DSMT4" ShapeID="_x0000_i1742" DrawAspect="Content" ObjectID="_1804454435" r:id="rId1321"/>
              </w:object>
            </w:r>
          </w:p>
        </w:tc>
        <w:tc>
          <w:tcPr>
            <w:tcW w:w="3135" w:type="dxa"/>
          </w:tcPr>
          <w:p w14:paraId="4B9E6752" w14:textId="77777777" w:rsidR="00C17730" w:rsidRPr="00C17730" w:rsidRDefault="00C17730" w:rsidP="00C17730">
            <w:pPr>
              <w:spacing w:line="276" w:lineRule="auto"/>
              <w:contextualSpacing/>
              <w:jc w:val="center"/>
              <w:rPr>
                <w:rFonts w:asciiTheme="majorHAnsi" w:hAnsiTheme="majorHAnsi" w:cstheme="majorHAnsi"/>
              </w:rPr>
            </w:pPr>
            <w:r w:rsidRPr="00C17730">
              <w:rPr>
                <w:rFonts w:asciiTheme="majorHAnsi" w:eastAsia="Times New Roman" w:hAnsiTheme="majorHAnsi" w:cstheme="majorHAnsi"/>
                <w:position w:val="-6"/>
                <w:lang w:val="vi-VN" w:eastAsia="vi-VN"/>
              </w:rPr>
              <w:object w:dxaOrig="279" w:dyaOrig="279" w14:anchorId="1FEA4F14">
                <v:shape id="_x0000_i1743" type="#_x0000_t75" style="width:13.6pt;height:13.6pt" o:ole="">
                  <v:imagedata r:id="rId661" o:title=""/>
                </v:shape>
                <o:OLEObject Type="Embed" ProgID="Equation.DSMT4" ShapeID="_x0000_i1743" DrawAspect="Content" ObjectID="_1804454436" r:id="rId1322"/>
              </w:object>
            </w:r>
          </w:p>
        </w:tc>
      </w:tr>
      <w:tr w:rsidR="00C17730" w:rsidRPr="00C17730" w14:paraId="75B492DB" w14:textId="77777777" w:rsidTr="00287BCB">
        <w:tc>
          <w:tcPr>
            <w:tcW w:w="3052" w:type="dxa"/>
          </w:tcPr>
          <w:p w14:paraId="578997AE" w14:textId="77777777" w:rsidR="00C17730" w:rsidRPr="00C17730" w:rsidRDefault="00C17730" w:rsidP="00C17730">
            <w:pPr>
              <w:spacing w:line="276" w:lineRule="auto"/>
              <w:contextualSpacing/>
              <w:jc w:val="center"/>
              <w:rPr>
                <w:rFonts w:asciiTheme="majorHAnsi" w:hAnsiTheme="majorHAnsi" w:cstheme="majorHAnsi"/>
              </w:rPr>
            </w:pPr>
            <w:r w:rsidRPr="00C17730">
              <w:rPr>
                <w:rFonts w:asciiTheme="majorHAnsi" w:eastAsia="Times New Roman" w:hAnsiTheme="majorHAnsi" w:cstheme="majorHAnsi"/>
                <w:position w:val="-14"/>
                <w:lang w:val="vi-VN" w:eastAsia="vi-VN"/>
              </w:rPr>
              <w:object w:dxaOrig="580" w:dyaOrig="400" w14:anchorId="7AE86AC2">
                <v:shape id="_x0000_i1744" type="#_x0000_t75" style="width:28.35pt;height:20.4pt" o:ole="">
                  <v:imagedata r:id="rId663" o:title=""/>
                </v:shape>
                <o:OLEObject Type="Embed" ProgID="Equation.DSMT4" ShapeID="_x0000_i1744" DrawAspect="Content" ObjectID="_1804454437" r:id="rId1323"/>
              </w:object>
            </w:r>
          </w:p>
        </w:tc>
        <w:tc>
          <w:tcPr>
            <w:tcW w:w="3135" w:type="dxa"/>
          </w:tcPr>
          <w:p w14:paraId="548CC367" w14:textId="77777777" w:rsidR="00C17730" w:rsidRPr="00C17730" w:rsidRDefault="00C17730" w:rsidP="00C17730">
            <w:pPr>
              <w:spacing w:line="276" w:lineRule="auto"/>
              <w:contextualSpacing/>
              <w:jc w:val="center"/>
              <w:rPr>
                <w:rFonts w:asciiTheme="majorHAnsi" w:hAnsiTheme="majorHAnsi" w:cstheme="majorHAnsi"/>
              </w:rPr>
            </w:pPr>
            <w:r w:rsidRPr="00C17730">
              <w:rPr>
                <w:rFonts w:asciiTheme="majorHAnsi" w:eastAsia="Times New Roman" w:hAnsiTheme="majorHAnsi" w:cstheme="majorHAnsi"/>
                <w:position w:val="-4"/>
                <w:lang w:val="vi-VN" w:eastAsia="vi-VN"/>
              </w:rPr>
              <w:object w:dxaOrig="279" w:dyaOrig="260" w14:anchorId="41549E88">
                <v:shape id="_x0000_i1745" type="#_x0000_t75" style="width:13.6pt;height:13.6pt" o:ole="">
                  <v:imagedata r:id="rId665" o:title=""/>
                </v:shape>
                <o:OLEObject Type="Embed" ProgID="Equation.DSMT4" ShapeID="_x0000_i1745" DrawAspect="Content" ObjectID="_1804454438" r:id="rId1324"/>
              </w:object>
            </w:r>
          </w:p>
        </w:tc>
        <w:tc>
          <w:tcPr>
            <w:tcW w:w="3135" w:type="dxa"/>
          </w:tcPr>
          <w:p w14:paraId="3731346A" w14:textId="77777777" w:rsidR="00C17730" w:rsidRPr="00C17730" w:rsidRDefault="00C17730" w:rsidP="00C17730">
            <w:pPr>
              <w:spacing w:line="276" w:lineRule="auto"/>
              <w:contextualSpacing/>
              <w:jc w:val="center"/>
              <w:rPr>
                <w:rFonts w:asciiTheme="majorHAnsi" w:hAnsiTheme="majorHAnsi" w:cstheme="majorHAnsi"/>
              </w:rPr>
            </w:pPr>
            <w:r w:rsidRPr="00C17730">
              <w:rPr>
                <w:rFonts w:asciiTheme="majorHAnsi" w:eastAsia="Times New Roman" w:hAnsiTheme="majorHAnsi" w:cstheme="majorHAnsi"/>
                <w:position w:val="-6"/>
                <w:lang w:val="vi-VN" w:eastAsia="vi-VN"/>
              </w:rPr>
              <w:object w:dxaOrig="300" w:dyaOrig="279" w14:anchorId="6652A7FD">
                <v:shape id="_x0000_i1746" type="#_x0000_t75" style="width:14.75pt;height:13.6pt" o:ole="">
                  <v:imagedata r:id="rId667" o:title=""/>
                </v:shape>
                <o:OLEObject Type="Embed" ProgID="Equation.DSMT4" ShapeID="_x0000_i1746" DrawAspect="Content" ObjectID="_1804454439" r:id="rId1325"/>
              </w:object>
            </w:r>
          </w:p>
        </w:tc>
      </w:tr>
      <w:tr w:rsidR="00C17730" w:rsidRPr="00C17730" w14:paraId="28646BDF" w14:textId="77777777" w:rsidTr="00287BCB">
        <w:tc>
          <w:tcPr>
            <w:tcW w:w="3052" w:type="dxa"/>
          </w:tcPr>
          <w:p w14:paraId="2B72DF49" w14:textId="77777777" w:rsidR="00C17730" w:rsidRPr="00C17730" w:rsidRDefault="00C17730" w:rsidP="00C17730">
            <w:pPr>
              <w:spacing w:line="276" w:lineRule="auto"/>
              <w:contextualSpacing/>
              <w:jc w:val="center"/>
              <w:rPr>
                <w:rFonts w:asciiTheme="majorHAnsi" w:hAnsiTheme="majorHAnsi" w:cstheme="majorHAnsi"/>
              </w:rPr>
            </w:pPr>
            <w:r w:rsidRPr="00C17730">
              <w:rPr>
                <w:rFonts w:asciiTheme="majorHAnsi" w:eastAsia="Times New Roman" w:hAnsiTheme="majorHAnsi" w:cstheme="majorHAnsi"/>
                <w:position w:val="-14"/>
                <w:lang w:val="vi-VN" w:eastAsia="vi-VN"/>
              </w:rPr>
              <w:object w:dxaOrig="580" w:dyaOrig="400" w14:anchorId="0C0373EC">
                <v:shape id="_x0000_i1747" type="#_x0000_t75" style="width:28.35pt;height:20.4pt" o:ole="">
                  <v:imagedata r:id="rId669" o:title=""/>
                </v:shape>
                <o:OLEObject Type="Embed" ProgID="Equation.DSMT4" ShapeID="_x0000_i1747" DrawAspect="Content" ObjectID="_1804454440" r:id="rId1326"/>
              </w:object>
            </w:r>
          </w:p>
        </w:tc>
        <w:tc>
          <w:tcPr>
            <w:tcW w:w="3135" w:type="dxa"/>
          </w:tcPr>
          <w:p w14:paraId="70ECB395" w14:textId="77777777" w:rsidR="00C17730" w:rsidRPr="00C17730" w:rsidRDefault="00C17730" w:rsidP="00C17730">
            <w:pPr>
              <w:spacing w:line="276" w:lineRule="auto"/>
              <w:contextualSpacing/>
              <w:jc w:val="center"/>
              <w:rPr>
                <w:rFonts w:asciiTheme="majorHAnsi" w:hAnsiTheme="majorHAnsi" w:cstheme="majorHAnsi"/>
              </w:rPr>
            </w:pPr>
            <w:r w:rsidRPr="00C17730">
              <w:rPr>
                <w:rFonts w:asciiTheme="majorHAnsi" w:eastAsia="Times New Roman" w:hAnsiTheme="majorHAnsi" w:cstheme="majorHAnsi"/>
                <w:position w:val="-6"/>
                <w:lang w:val="vi-VN" w:eastAsia="vi-VN"/>
              </w:rPr>
              <w:object w:dxaOrig="180" w:dyaOrig="279" w14:anchorId="7B82E47F">
                <v:shape id="_x0000_i1748" type="#_x0000_t75" style="width:8.5pt;height:13.6pt" o:ole="">
                  <v:imagedata r:id="rId671" o:title=""/>
                </v:shape>
                <o:OLEObject Type="Embed" ProgID="Equation.DSMT4" ShapeID="_x0000_i1748" DrawAspect="Content" ObjectID="_1804454441" r:id="rId1327"/>
              </w:object>
            </w:r>
          </w:p>
        </w:tc>
        <w:tc>
          <w:tcPr>
            <w:tcW w:w="3135" w:type="dxa"/>
          </w:tcPr>
          <w:p w14:paraId="43B24095" w14:textId="77777777" w:rsidR="00C17730" w:rsidRPr="00C17730" w:rsidRDefault="00C17730" w:rsidP="00C17730">
            <w:pPr>
              <w:spacing w:line="276" w:lineRule="auto"/>
              <w:contextualSpacing/>
              <w:jc w:val="center"/>
              <w:rPr>
                <w:rFonts w:asciiTheme="majorHAnsi" w:hAnsiTheme="majorHAnsi" w:cstheme="majorHAnsi"/>
              </w:rPr>
            </w:pPr>
            <w:r w:rsidRPr="00C17730">
              <w:rPr>
                <w:rFonts w:asciiTheme="majorHAnsi" w:eastAsia="Times New Roman" w:hAnsiTheme="majorHAnsi" w:cstheme="majorHAnsi"/>
                <w:position w:val="-6"/>
                <w:lang w:val="vi-VN" w:eastAsia="vi-VN"/>
              </w:rPr>
              <w:object w:dxaOrig="300" w:dyaOrig="279" w14:anchorId="6784CC14">
                <v:shape id="_x0000_i1749" type="#_x0000_t75" style="width:14.75pt;height:13.6pt" o:ole="">
                  <v:imagedata r:id="rId673" o:title=""/>
                </v:shape>
                <o:OLEObject Type="Embed" ProgID="Equation.DSMT4" ShapeID="_x0000_i1749" DrawAspect="Content" ObjectID="_1804454442" r:id="rId1328"/>
              </w:object>
            </w:r>
          </w:p>
        </w:tc>
      </w:tr>
      <w:tr w:rsidR="00C17730" w:rsidRPr="00C17730" w14:paraId="43F94FD6" w14:textId="77777777" w:rsidTr="00287BCB">
        <w:tc>
          <w:tcPr>
            <w:tcW w:w="3052" w:type="dxa"/>
          </w:tcPr>
          <w:p w14:paraId="2F8B1863" w14:textId="77777777" w:rsidR="00C17730" w:rsidRPr="00C17730" w:rsidRDefault="00C17730" w:rsidP="00C17730">
            <w:pPr>
              <w:spacing w:line="276" w:lineRule="auto"/>
              <w:contextualSpacing/>
              <w:jc w:val="center"/>
              <w:rPr>
                <w:rFonts w:asciiTheme="majorHAnsi" w:hAnsiTheme="majorHAnsi" w:cstheme="majorHAnsi"/>
              </w:rPr>
            </w:pPr>
            <w:r w:rsidRPr="00C17730">
              <w:rPr>
                <w:rFonts w:asciiTheme="majorHAnsi" w:eastAsia="Times New Roman" w:hAnsiTheme="majorHAnsi" w:cstheme="majorHAnsi"/>
                <w:position w:val="-14"/>
                <w:lang w:val="vi-VN" w:eastAsia="vi-VN"/>
              </w:rPr>
              <w:object w:dxaOrig="580" w:dyaOrig="400" w14:anchorId="6C96037D">
                <v:shape id="_x0000_i1750" type="#_x0000_t75" style="width:28.35pt;height:20.4pt" o:ole="">
                  <v:imagedata r:id="rId675" o:title=""/>
                </v:shape>
                <o:OLEObject Type="Embed" ProgID="Equation.DSMT4" ShapeID="_x0000_i1750" DrawAspect="Content" ObjectID="_1804454443" r:id="rId1329"/>
              </w:object>
            </w:r>
          </w:p>
        </w:tc>
        <w:tc>
          <w:tcPr>
            <w:tcW w:w="3135" w:type="dxa"/>
          </w:tcPr>
          <w:p w14:paraId="063367A8" w14:textId="77777777" w:rsidR="00C17730" w:rsidRPr="00C17730" w:rsidRDefault="00C17730" w:rsidP="00C17730">
            <w:pPr>
              <w:spacing w:line="276" w:lineRule="auto"/>
              <w:contextualSpacing/>
              <w:jc w:val="center"/>
              <w:rPr>
                <w:rFonts w:asciiTheme="majorHAnsi" w:hAnsiTheme="majorHAnsi" w:cstheme="majorHAnsi"/>
              </w:rPr>
            </w:pPr>
            <w:r w:rsidRPr="00C17730">
              <w:rPr>
                <w:rFonts w:asciiTheme="majorHAnsi" w:eastAsia="Times New Roman" w:hAnsiTheme="majorHAnsi" w:cstheme="majorHAnsi"/>
                <w:position w:val="-6"/>
                <w:lang w:val="vi-VN" w:eastAsia="vi-VN"/>
              </w:rPr>
              <w:object w:dxaOrig="180" w:dyaOrig="279" w14:anchorId="5210C5A6">
                <v:shape id="_x0000_i1751" type="#_x0000_t75" style="width:8.5pt;height:13.6pt" o:ole="">
                  <v:imagedata r:id="rId677" o:title=""/>
                </v:shape>
                <o:OLEObject Type="Embed" ProgID="Equation.DSMT4" ShapeID="_x0000_i1751" DrawAspect="Content" ObjectID="_1804454444" r:id="rId1330"/>
              </w:object>
            </w:r>
          </w:p>
        </w:tc>
        <w:tc>
          <w:tcPr>
            <w:tcW w:w="3135" w:type="dxa"/>
          </w:tcPr>
          <w:p w14:paraId="7D1C5BC3" w14:textId="77777777" w:rsidR="00C17730" w:rsidRPr="00C17730" w:rsidRDefault="00C17730" w:rsidP="00C17730">
            <w:pPr>
              <w:spacing w:line="276" w:lineRule="auto"/>
              <w:contextualSpacing/>
              <w:jc w:val="center"/>
              <w:rPr>
                <w:rFonts w:asciiTheme="majorHAnsi" w:hAnsiTheme="majorHAnsi" w:cstheme="majorHAnsi"/>
              </w:rPr>
            </w:pPr>
            <w:r w:rsidRPr="00C17730">
              <w:rPr>
                <w:rFonts w:asciiTheme="majorHAnsi" w:eastAsia="Times New Roman" w:hAnsiTheme="majorHAnsi" w:cstheme="majorHAnsi"/>
                <w:position w:val="-4"/>
                <w:lang w:val="vi-VN" w:eastAsia="vi-VN"/>
              </w:rPr>
              <w:object w:dxaOrig="320" w:dyaOrig="260" w14:anchorId="687B593A">
                <v:shape id="_x0000_i1752" type="#_x0000_t75" style="width:16.45pt;height:13.6pt" o:ole="">
                  <v:imagedata r:id="rId679" o:title=""/>
                </v:shape>
                <o:OLEObject Type="Embed" ProgID="Equation.DSMT4" ShapeID="_x0000_i1752" DrawAspect="Content" ObjectID="_1804454445" r:id="rId1331"/>
              </w:object>
            </w:r>
          </w:p>
        </w:tc>
      </w:tr>
      <w:tr w:rsidR="00C17730" w:rsidRPr="00C17730" w14:paraId="2E585B43" w14:textId="77777777" w:rsidTr="00287BCB">
        <w:tc>
          <w:tcPr>
            <w:tcW w:w="3052" w:type="dxa"/>
          </w:tcPr>
          <w:p w14:paraId="4E78924B" w14:textId="77777777" w:rsidR="00C17730" w:rsidRPr="00C17730" w:rsidRDefault="00C17730" w:rsidP="00C17730">
            <w:pPr>
              <w:spacing w:line="276" w:lineRule="auto"/>
              <w:contextualSpacing/>
              <w:jc w:val="center"/>
              <w:rPr>
                <w:rFonts w:asciiTheme="majorHAnsi" w:hAnsiTheme="majorHAnsi" w:cstheme="majorHAnsi"/>
              </w:rPr>
            </w:pPr>
          </w:p>
        </w:tc>
        <w:tc>
          <w:tcPr>
            <w:tcW w:w="3135" w:type="dxa"/>
          </w:tcPr>
          <w:p w14:paraId="02912104" w14:textId="77777777" w:rsidR="00C17730" w:rsidRPr="00C17730" w:rsidRDefault="00C17730" w:rsidP="00C17730">
            <w:pPr>
              <w:spacing w:line="276" w:lineRule="auto"/>
              <w:contextualSpacing/>
              <w:jc w:val="center"/>
              <w:rPr>
                <w:rFonts w:asciiTheme="majorHAnsi" w:hAnsiTheme="majorHAnsi" w:cstheme="majorHAnsi"/>
              </w:rPr>
            </w:pPr>
            <w:r w:rsidRPr="00C17730">
              <w:rPr>
                <w:rFonts w:asciiTheme="majorHAnsi" w:eastAsia="Times New Roman" w:hAnsiTheme="majorHAnsi" w:cstheme="majorHAnsi"/>
                <w:position w:val="-6"/>
                <w:lang w:val="vi-VN" w:eastAsia="vi-VN"/>
              </w:rPr>
              <w:object w:dxaOrig="680" w:dyaOrig="279" w14:anchorId="5F1B03CC">
                <v:shape id="_x0000_i1753" type="#_x0000_t75" style="width:34pt;height:13.6pt" o:ole="">
                  <v:imagedata r:id="rId681" o:title=""/>
                </v:shape>
                <o:OLEObject Type="Embed" ProgID="Equation.DSMT4" ShapeID="_x0000_i1753" DrawAspect="Content" ObjectID="_1804454446" r:id="rId1332"/>
              </w:object>
            </w:r>
          </w:p>
        </w:tc>
        <w:tc>
          <w:tcPr>
            <w:tcW w:w="3135" w:type="dxa"/>
          </w:tcPr>
          <w:p w14:paraId="14AC3ACC" w14:textId="77777777" w:rsidR="00C17730" w:rsidRPr="00C17730" w:rsidRDefault="00C17730" w:rsidP="00C17730">
            <w:pPr>
              <w:spacing w:line="276" w:lineRule="auto"/>
              <w:contextualSpacing/>
              <w:jc w:val="center"/>
              <w:rPr>
                <w:rFonts w:asciiTheme="majorHAnsi" w:hAnsiTheme="majorHAnsi" w:cstheme="majorHAnsi"/>
              </w:rPr>
            </w:pPr>
          </w:p>
        </w:tc>
      </w:tr>
    </w:tbl>
    <w:p w14:paraId="0EB1D7D5" w14:textId="77777777" w:rsidR="00C17730" w:rsidRPr="00C17730" w:rsidRDefault="00C17730" w:rsidP="00C17730">
      <w:pPr>
        <w:spacing w:before="120" w:after="160" w:line="276" w:lineRule="auto"/>
        <w:ind w:left="992"/>
        <w:contextualSpacing/>
        <w:rPr>
          <w:rFonts w:asciiTheme="majorHAnsi" w:eastAsiaTheme="minorHAnsi" w:hAnsiTheme="majorHAnsi" w:cstheme="majorHAnsi"/>
          <w:lang w:val="en-US" w:eastAsia="en-US"/>
        </w:rPr>
      </w:pPr>
      <w:r w:rsidRPr="00C17730">
        <w:rPr>
          <w:rFonts w:asciiTheme="majorHAnsi" w:eastAsia="Arial" w:hAnsiTheme="majorHAnsi" w:cstheme="majorHAnsi"/>
          <w:color w:val="000000" w:themeColor="text1"/>
          <w:lang w:val="en-US" w:eastAsia="en-US"/>
        </w:rPr>
        <w:t>Khoảng biến thiên và khoảng tứ phân vị của mẫu số liệu ghép nhóm trên lần lượt là</w:t>
      </w:r>
    </w:p>
    <w:p w14:paraId="57B1CC96" w14:textId="77777777" w:rsidR="00C17730" w:rsidRPr="00C17730" w:rsidRDefault="00C17730" w:rsidP="00C17730">
      <w:pPr>
        <w:tabs>
          <w:tab w:val="left" w:pos="3402"/>
          <w:tab w:val="left" w:pos="5669"/>
          <w:tab w:val="left" w:pos="7937"/>
        </w:tabs>
        <w:spacing w:after="160" w:line="276" w:lineRule="auto"/>
        <w:ind w:left="992"/>
        <w:contextualSpacing/>
        <w:jc w:val="both"/>
        <w:rPr>
          <w:rFonts w:asciiTheme="majorHAnsi" w:eastAsiaTheme="minorHAnsi" w:hAnsiTheme="majorHAnsi" w:cstheme="majorHAnsi"/>
          <w:color w:val="000099"/>
          <w:lang w:val="en-US" w:eastAsia="en-US"/>
        </w:rPr>
      </w:pPr>
      <w:r w:rsidRPr="00C17730">
        <w:rPr>
          <w:rFonts w:asciiTheme="majorHAnsi" w:eastAsiaTheme="minorHAnsi" w:hAnsiTheme="majorHAnsi" w:cstheme="majorHAnsi"/>
          <w:b/>
          <w:color w:val="0000FF"/>
          <w:u w:val="single"/>
          <w:lang w:val="en-US" w:eastAsia="en-US"/>
        </w:rPr>
        <w:t>A</w:t>
      </w:r>
      <w:r w:rsidRPr="00C17730">
        <w:rPr>
          <w:rFonts w:asciiTheme="majorHAnsi" w:eastAsiaTheme="minorHAnsi" w:hAnsiTheme="majorHAnsi" w:cstheme="majorHAnsi"/>
          <w:b/>
          <w:color w:val="0000FF"/>
          <w:lang w:val="en-US" w:eastAsia="en-US"/>
        </w:rPr>
        <w:t xml:space="preserve">. </w:t>
      </w:r>
      <w:r w:rsidRPr="00C17730">
        <w:rPr>
          <w:rFonts w:asciiTheme="majorHAnsi" w:eastAsiaTheme="minorHAnsi" w:hAnsiTheme="majorHAnsi" w:cstheme="majorHAnsi"/>
          <w:b/>
          <w:color w:val="000099"/>
          <w:position w:val="-10"/>
          <w:highlight w:val="green"/>
          <w:lang w:val="en-US" w:eastAsia="en-US"/>
        </w:rPr>
        <w:object w:dxaOrig="700" w:dyaOrig="320" w14:anchorId="2A6DA15F">
          <v:shape id="_x0000_i1754" type="#_x0000_t75" style="width:34pt;height:16.45pt" o:ole="">
            <v:imagedata r:id="rId683" o:title=""/>
          </v:shape>
          <o:OLEObject Type="Embed" ProgID="Equation.DSMT4" ShapeID="_x0000_i1754" DrawAspect="Content" ObjectID="_1804454447" r:id="rId1333"/>
        </w:object>
      </w:r>
      <w:r w:rsidRPr="00C17730">
        <w:rPr>
          <w:rFonts w:asciiTheme="majorHAnsi" w:eastAsiaTheme="minorHAnsi" w:hAnsiTheme="majorHAnsi" w:cstheme="majorHAnsi"/>
          <w:color w:val="000099"/>
          <w:highlight w:val="green"/>
          <w:lang w:val="en-US" w:eastAsia="en-US"/>
        </w:rPr>
        <w:t>.</w:t>
      </w:r>
      <w:r w:rsidRPr="00C17730">
        <w:rPr>
          <w:rFonts w:asciiTheme="majorHAnsi" w:eastAsiaTheme="minorHAnsi" w:hAnsiTheme="majorHAnsi" w:cstheme="majorHAnsi"/>
          <w:color w:val="000099"/>
          <w:lang w:val="en-US" w:eastAsia="en-US"/>
        </w:rPr>
        <w:tab/>
      </w:r>
      <w:r w:rsidRPr="00C17730">
        <w:rPr>
          <w:rFonts w:asciiTheme="majorHAnsi" w:eastAsiaTheme="minorHAnsi" w:hAnsiTheme="majorHAnsi" w:cstheme="majorHAnsi"/>
          <w:b/>
          <w:color w:val="0000FF"/>
          <w:lang w:val="en-US" w:eastAsia="en-US"/>
        </w:rPr>
        <w:t xml:space="preserve">B. </w:t>
      </w:r>
      <w:r w:rsidRPr="00C17730">
        <w:rPr>
          <w:rFonts w:asciiTheme="majorHAnsi" w:eastAsiaTheme="minorHAnsi" w:hAnsiTheme="majorHAnsi" w:cstheme="majorHAnsi"/>
          <w:b/>
          <w:color w:val="000099"/>
          <w:position w:val="-10"/>
          <w:lang w:val="en-US" w:eastAsia="en-US"/>
        </w:rPr>
        <w:object w:dxaOrig="600" w:dyaOrig="320" w14:anchorId="4AD48171">
          <v:shape id="_x0000_i1755" type="#_x0000_t75" style="width:28.35pt;height:16.45pt" o:ole="">
            <v:imagedata r:id="rId685" o:title=""/>
          </v:shape>
          <o:OLEObject Type="Embed" ProgID="Equation.DSMT4" ShapeID="_x0000_i1755" DrawAspect="Content" ObjectID="_1804454448" r:id="rId1334"/>
        </w:object>
      </w:r>
      <w:r w:rsidRPr="00C17730">
        <w:rPr>
          <w:rFonts w:asciiTheme="majorHAnsi" w:eastAsiaTheme="minorHAnsi" w:hAnsiTheme="majorHAnsi" w:cstheme="majorHAnsi"/>
          <w:color w:val="000099"/>
          <w:lang w:val="en-US" w:eastAsia="en-US"/>
        </w:rPr>
        <w:t>.</w:t>
      </w:r>
      <w:r w:rsidRPr="00C17730">
        <w:rPr>
          <w:rFonts w:asciiTheme="majorHAnsi" w:eastAsiaTheme="minorHAnsi" w:hAnsiTheme="majorHAnsi" w:cstheme="majorHAnsi"/>
          <w:color w:val="000099"/>
          <w:lang w:val="en-US" w:eastAsia="en-US"/>
        </w:rPr>
        <w:tab/>
      </w:r>
      <w:r w:rsidRPr="00C17730">
        <w:rPr>
          <w:rFonts w:asciiTheme="majorHAnsi" w:eastAsiaTheme="minorHAnsi" w:hAnsiTheme="majorHAnsi" w:cstheme="majorHAnsi"/>
          <w:b/>
          <w:color w:val="0000FF"/>
          <w:lang w:val="en-US" w:eastAsia="en-US"/>
        </w:rPr>
        <w:t xml:space="preserve">C. </w:t>
      </w:r>
      <w:r w:rsidRPr="00C17730">
        <w:rPr>
          <w:rFonts w:asciiTheme="majorHAnsi" w:eastAsiaTheme="minorHAnsi" w:hAnsiTheme="majorHAnsi" w:cstheme="majorHAnsi"/>
          <w:b/>
          <w:color w:val="000099"/>
          <w:position w:val="-10"/>
          <w:lang w:val="en-US" w:eastAsia="en-US"/>
        </w:rPr>
        <w:object w:dxaOrig="639" w:dyaOrig="320" w14:anchorId="5576B446">
          <v:shape id="_x0000_i1756" type="#_x0000_t75" style="width:32.3pt;height:16.45pt" o:ole="">
            <v:imagedata r:id="rId687" o:title=""/>
          </v:shape>
          <o:OLEObject Type="Embed" ProgID="Equation.DSMT4" ShapeID="_x0000_i1756" DrawAspect="Content" ObjectID="_1804454449" r:id="rId1335"/>
        </w:object>
      </w:r>
      <w:r w:rsidRPr="00C17730">
        <w:rPr>
          <w:rFonts w:asciiTheme="majorHAnsi" w:eastAsiaTheme="minorHAnsi" w:hAnsiTheme="majorHAnsi" w:cstheme="majorHAnsi"/>
          <w:color w:val="000099"/>
          <w:lang w:val="en-US" w:eastAsia="en-US"/>
        </w:rPr>
        <w:t>.</w:t>
      </w:r>
      <w:r w:rsidRPr="00C17730">
        <w:rPr>
          <w:rFonts w:asciiTheme="majorHAnsi" w:eastAsiaTheme="minorHAnsi" w:hAnsiTheme="majorHAnsi" w:cstheme="majorHAnsi"/>
          <w:color w:val="000099"/>
          <w:lang w:val="en-US" w:eastAsia="en-US"/>
        </w:rPr>
        <w:tab/>
      </w:r>
      <w:r w:rsidRPr="00C17730">
        <w:rPr>
          <w:rFonts w:asciiTheme="majorHAnsi" w:eastAsiaTheme="minorHAnsi" w:hAnsiTheme="majorHAnsi" w:cstheme="majorHAnsi"/>
          <w:b/>
          <w:color w:val="0000FF"/>
          <w:lang w:val="en-US" w:eastAsia="en-US"/>
        </w:rPr>
        <w:t xml:space="preserve">D. </w:t>
      </w:r>
      <w:r w:rsidRPr="00C17730">
        <w:rPr>
          <w:rFonts w:asciiTheme="majorHAnsi" w:eastAsiaTheme="minorHAnsi" w:hAnsiTheme="majorHAnsi" w:cstheme="majorHAnsi"/>
          <w:b/>
          <w:color w:val="000099"/>
          <w:position w:val="-10"/>
          <w:lang w:val="en-US" w:eastAsia="en-US"/>
        </w:rPr>
        <w:object w:dxaOrig="600" w:dyaOrig="320" w14:anchorId="45EED4AB">
          <v:shape id="_x0000_i1757" type="#_x0000_t75" style="width:28.35pt;height:16.45pt" o:ole="">
            <v:imagedata r:id="rId689" o:title=""/>
          </v:shape>
          <o:OLEObject Type="Embed" ProgID="Equation.DSMT4" ShapeID="_x0000_i1757" DrawAspect="Content" ObjectID="_1804454450" r:id="rId1336"/>
        </w:object>
      </w:r>
      <w:r w:rsidRPr="00C17730">
        <w:rPr>
          <w:rFonts w:asciiTheme="majorHAnsi" w:eastAsiaTheme="minorHAnsi" w:hAnsiTheme="majorHAnsi" w:cstheme="majorHAnsi"/>
          <w:color w:val="000099"/>
          <w:lang w:val="en-US" w:eastAsia="en-US"/>
        </w:rPr>
        <w:t>.</w:t>
      </w:r>
    </w:p>
    <w:p w14:paraId="5B0277E6" w14:textId="77777777" w:rsidR="00C17730" w:rsidRPr="00C17730" w:rsidRDefault="00C17730" w:rsidP="00C17730">
      <w:pPr>
        <w:spacing w:after="160" w:line="259" w:lineRule="auto"/>
        <w:ind w:left="992"/>
        <w:jc w:val="center"/>
        <w:rPr>
          <w:rFonts w:asciiTheme="majorHAnsi" w:eastAsiaTheme="minorHAnsi" w:hAnsiTheme="majorHAnsi" w:cstheme="majorHAnsi"/>
          <w:b/>
          <w:color w:val="000099"/>
          <w:lang w:val="en-US" w:eastAsia="en-US"/>
        </w:rPr>
      </w:pPr>
      <w:r w:rsidRPr="00C17730">
        <w:rPr>
          <w:rFonts w:asciiTheme="majorHAnsi" w:eastAsiaTheme="minorHAnsi" w:hAnsiTheme="majorHAnsi" w:cstheme="majorHAnsi"/>
          <w:b/>
          <w:color w:val="000099"/>
          <w:lang w:val="en-US" w:eastAsia="en-US"/>
        </w:rPr>
        <w:t>Lời giải</w:t>
      </w:r>
    </w:p>
    <w:p w14:paraId="08BE917E" w14:textId="77777777" w:rsidR="00C17730" w:rsidRPr="00C17730" w:rsidRDefault="00C17730" w:rsidP="00C17730">
      <w:pPr>
        <w:spacing w:after="160" w:line="259" w:lineRule="auto"/>
        <w:ind w:left="992"/>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Trong mẫu số liệu ghép nhóm trên, ta có: đầu mút trái của nhóm 1 là </w:t>
      </w:r>
      <w:r w:rsidRPr="00C17730">
        <w:rPr>
          <w:rFonts w:asciiTheme="majorHAnsi" w:eastAsiaTheme="minorHAnsi" w:hAnsiTheme="majorHAnsi" w:cstheme="majorHAnsi"/>
          <w:position w:val="-12"/>
          <w:lang w:val="en-US" w:eastAsia="en-US"/>
        </w:rPr>
        <w:object w:dxaOrig="580" w:dyaOrig="360" w14:anchorId="76618BE5">
          <v:shape id="_x0000_i1758" type="#_x0000_t75" style="width:28.35pt;height:18.15pt" o:ole="">
            <v:imagedata r:id="rId1337" o:title=""/>
          </v:shape>
          <o:OLEObject Type="Embed" ProgID="Equation.DSMT4" ShapeID="_x0000_i1758" DrawAspect="Content" ObjectID="_1804454451" r:id="rId1338"/>
        </w:object>
      </w:r>
      <w:r w:rsidRPr="00C17730">
        <w:rPr>
          <w:rFonts w:asciiTheme="majorHAnsi" w:eastAsiaTheme="minorHAnsi" w:hAnsiTheme="majorHAnsi" w:cstheme="majorHAnsi"/>
          <w:lang w:val="en-US" w:eastAsia="en-US"/>
        </w:rPr>
        <w:t xml:space="preserve">, đầu mút phải của nhóm 5 là </w:t>
      </w:r>
      <w:r w:rsidRPr="00C17730">
        <w:rPr>
          <w:rFonts w:asciiTheme="majorHAnsi" w:eastAsiaTheme="minorHAnsi" w:hAnsiTheme="majorHAnsi" w:cstheme="majorHAnsi"/>
          <w:position w:val="-12"/>
          <w:lang w:val="en-US" w:eastAsia="en-US"/>
        </w:rPr>
        <w:object w:dxaOrig="639" w:dyaOrig="360" w14:anchorId="1740BFFD">
          <v:shape id="_x0000_i1759" type="#_x0000_t75" style="width:32.3pt;height:18.15pt" o:ole="">
            <v:imagedata r:id="rId1339" o:title=""/>
          </v:shape>
          <o:OLEObject Type="Embed" ProgID="Equation.DSMT4" ShapeID="_x0000_i1759" DrawAspect="Content" ObjectID="_1804454452" r:id="rId1340"/>
        </w:object>
      </w:r>
      <w:r w:rsidRPr="00C17730">
        <w:rPr>
          <w:rFonts w:asciiTheme="majorHAnsi" w:eastAsiaTheme="minorHAnsi" w:hAnsiTheme="majorHAnsi" w:cstheme="majorHAnsi"/>
          <w:lang w:val="en-US" w:eastAsia="en-US"/>
        </w:rPr>
        <w:t xml:space="preserve">. Vậy khoảng biến thiên của mẫu số liệu ghép nhóm đó là : </w:t>
      </w:r>
      <w:r w:rsidRPr="00C17730">
        <w:rPr>
          <w:rFonts w:asciiTheme="majorHAnsi" w:eastAsiaTheme="minorHAnsi" w:hAnsiTheme="majorHAnsi" w:cstheme="majorHAnsi"/>
          <w:position w:val="-12"/>
          <w:lang w:val="en-US" w:eastAsia="en-US"/>
        </w:rPr>
        <w:object w:dxaOrig="2079" w:dyaOrig="360" w14:anchorId="2A1200B0">
          <v:shape id="_x0000_i1760" type="#_x0000_t75" style="width:104.3pt;height:18.15pt" o:ole="">
            <v:imagedata r:id="rId1341" o:title=""/>
          </v:shape>
          <o:OLEObject Type="Embed" ProgID="Equation.DSMT4" ShapeID="_x0000_i1760" DrawAspect="Content" ObjectID="_1804454453" r:id="rId1342"/>
        </w:object>
      </w:r>
      <w:r w:rsidRPr="00C17730">
        <w:rPr>
          <w:rFonts w:asciiTheme="majorHAnsi" w:eastAsia="Arial" w:hAnsiTheme="majorHAnsi" w:cstheme="majorHAnsi"/>
          <w:color w:val="000000" w:themeColor="text1"/>
          <w:lang w:val="en-US" w:eastAsia="en-US"/>
        </w:rPr>
        <w:t>(giờ)</w:t>
      </w:r>
    </w:p>
    <w:p w14:paraId="11E04792" w14:textId="77777777" w:rsidR="00C17730" w:rsidRPr="00C17730" w:rsidRDefault="00C17730" w:rsidP="00C17730">
      <w:pPr>
        <w:spacing w:after="160" w:line="259" w:lineRule="auto"/>
        <w:ind w:left="992"/>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Số phần tử của mẫu là </w:t>
      </w:r>
      <w:r w:rsidRPr="00C17730">
        <w:rPr>
          <w:rFonts w:asciiTheme="majorHAnsi" w:eastAsiaTheme="minorHAnsi" w:hAnsiTheme="majorHAnsi" w:cstheme="majorHAnsi"/>
          <w:position w:val="-6"/>
          <w:lang w:val="en-US" w:eastAsia="en-US"/>
        </w:rPr>
        <w:object w:dxaOrig="680" w:dyaOrig="279" w14:anchorId="0FB1271F">
          <v:shape id="_x0000_i1761" type="#_x0000_t75" style="width:34pt;height:13.6pt" o:ole="">
            <v:imagedata r:id="rId681" o:title=""/>
          </v:shape>
          <o:OLEObject Type="Embed" ProgID="Equation.DSMT4" ShapeID="_x0000_i1761" DrawAspect="Content" ObjectID="_1804454454" r:id="rId1343"/>
        </w:object>
      </w:r>
    </w:p>
    <w:p w14:paraId="642679BD" w14:textId="77777777" w:rsidR="00C17730" w:rsidRPr="00C17730" w:rsidRDefault="00C17730" w:rsidP="00C17730">
      <w:pPr>
        <w:spacing w:after="160" w:line="259" w:lineRule="auto"/>
        <w:ind w:left="992"/>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Ta có: </w:t>
      </w:r>
      <w:r w:rsidRPr="00C17730">
        <w:rPr>
          <w:rFonts w:asciiTheme="majorHAnsi" w:eastAsiaTheme="minorHAnsi" w:hAnsiTheme="majorHAnsi" w:cstheme="majorHAnsi"/>
          <w:position w:val="-24"/>
          <w:lang w:val="en-US" w:eastAsia="en-US"/>
        </w:rPr>
        <w:object w:dxaOrig="1400" w:dyaOrig="620" w14:anchorId="1A36992B">
          <v:shape id="_x0000_i1762" type="#_x0000_t75" style="width:69.75pt;height:32.3pt" o:ole="">
            <v:imagedata r:id="rId1344" o:title=""/>
          </v:shape>
          <o:OLEObject Type="Embed" ProgID="Equation.DSMT4" ShapeID="_x0000_i1762" DrawAspect="Content" ObjectID="_1804454455" r:id="rId1345"/>
        </w:object>
      </w:r>
      <w:r w:rsidRPr="00C17730">
        <w:rPr>
          <w:rFonts w:asciiTheme="majorHAnsi" w:eastAsiaTheme="minorHAnsi" w:hAnsiTheme="majorHAnsi" w:cstheme="majorHAnsi"/>
          <w:lang w:val="en-US" w:eastAsia="en-US"/>
        </w:rPr>
        <w:t xml:space="preserve"> mà </w:t>
      </w:r>
      <w:r w:rsidRPr="00C17730">
        <w:rPr>
          <w:rFonts w:asciiTheme="majorHAnsi" w:eastAsiaTheme="minorHAnsi" w:hAnsiTheme="majorHAnsi" w:cstheme="majorHAnsi"/>
          <w:position w:val="-10"/>
          <w:lang w:val="en-US" w:eastAsia="en-US"/>
        </w:rPr>
        <w:object w:dxaOrig="1280" w:dyaOrig="320" w14:anchorId="3B9ED658">
          <v:shape id="_x0000_i1763" type="#_x0000_t75" style="width:63.5pt;height:16.45pt" o:ole="">
            <v:imagedata r:id="rId1346" o:title=""/>
          </v:shape>
          <o:OLEObject Type="Embed" ProgID="Equation.DSMT4" ShapeID="_x0000_i1763" DrawAspect="Content" ObjectID="_1804454456" r:id="rId1347"/>
        </w:object>
      </w:r>
      <w:r w:rsidRPr="00C17730">
        <w:rPr>
          <w:rFonts w:asciiTheme="majorHAnsi" w:eastAsiaTheme="minorHAnsi" w:hAnsiTheme="majorHAnsi" w:cstheme="majorHAnsi"/>
          <w:lang w:val="en-US" w:eastAsia="en-US"/>
        </w:rPr>
        <w:t xml:space="preserve">. Suy ra nhóm 2 là nhóm đầu tiên có tần số tích luỹ lớn hơn hoặc bằng </w:t>
      </w:r>
      <w:r w:rsidRPr="00C17730">
        <w:rPr>
          <w:rFonts w:asciiTheme="majorHAnsi" w:eastAsiaTheme="minorHAnsi" w:hAnsiTheme="majorHAnsi" w:cstheme="majorHAnsi"/>
          <w:position w:val="-10"/>
          <w:lang w:val="en-US" w:eastAsia="en-US"/>
        </w:rPr>
        <w:object w:dxaOrig="480" w:dyaOrig="320" w14:anchorId="5791D1FF">
          <v:shape id="_x0000_i1764" type="#_x0000_t75" style="width:23.8pt;height:16.45pt" o:ole="">
            <v:imagedata r:id="rId1348" o:title=""/>
          </v:shape>
          <o:OLEObject Type="Embed" ProgID="Equation.DSMT4" ShapeID="_x0000_i1764" DrawAspect="Content" ObjectID="_1804454457" r:id="rId1349"/>
        </w:object>
      </w:r>
      <w:r w:rsidRPr="00C17730">
        <w:rPr>
          <w:rFonts w:asciiTheme="majorHAnsi" w:eastAsiaTheme="minorHAnsi" w:hAnsiTheme="majorHAnsi" w:cstheme="majorHAnsi"/>
          <w:lang w:val="en-US" w:eastAsia="en-US"/>
        </w:rPr>
        <w:t xml:space="preserve">. Xét nhóm 2 là nhóm </w:t>
      </w:r>
      <w:r w:rsidRPr="00C17730">
        <w:rPr>
          <w:rFonts w:asciiTheme="majorHAnsi" w:eastAsiaTheme="minorHAnsi" w:hAnsiTheme="majorHAnsi" w:cstheme="majorHAnsi"/>
          <w:position w:val="-14"/>
          <w:lang w:val="en-US" w:eastAsia="en-US"/>
        </w:rPr>
        <w:object w:dxaOrig="580" w:dyaOrig="400" w14:anchorId="10321049">
          <v:shape id="_x0000_i1765" type="#_x0000_t75" style="width:28.35pt;height:20.4pt" o:ole="">
            <v:imagedata r:id="rId657" o:title=""/>
          </v:shape>
          <o:OLEObject Type="Embed" ProgID="Equation.DSMT4" ShapeID="_x0000_i1765" DrawAspect="Content" ObjectID="_1804454458" r:id="rId1350"/>
        </w:object>
      </w:r>
      <w:r w:rsidRPr="00C17730">
        <w:rPr>
          <w:rFonts w:asciiTheme="majorHAnsi" w:eastAsiaTheme="minorHAnsi" w:hAnsiTheme="majorHAnsi" w:cstheme="majorHAnsi"/>
          <w:lang w:val="en-US" w:eastAsia="en-US"/>
        </w:rPr>
        <w:t xml:space="preserve"> có </w:t>
      </w:r>
      <w:r w:rsidRPr="00C17730">
        <w:rPr>
          <w:rFonts w:asciiTheme="majorHAnsi" w:eastAsiaTheme="minorHAnsi" w:hAnsiTheme="majorHAnsi" w:cstheme="majorHAnsi"/>
          <w:position w:val="-6"/>
          <w:lang w:val="en-US" w:eastAsia="en-US"/>
        </w:rPr>
        <w:object w:dxaOrig="540" w:dyaOrig="279" w14:anchorId="6BA78287">
          <v:shape id="_x0000_i1766" type="#_x0000_t75" style="width:27.2pt;height:13.6pt" o:ole="">
            <v:imagedata r:id="rId1351" o:title=""/>
          </v:shape>
          <o:OLEObject Type="Embed" ProgID="Equation.DSMT4" ShapeID="_x0000_i1766" DrawAspect="Content" ObjectID="_1804454459" r:id="rId1352"/>
        </w:object>
      </w:r>
      <w:r w:rsidRPr="00C17730">
        <w:rPr>
          <w:rFonts w:asciiTheme="majorHAnsi" w:eastAsiaTheme="minorHAnsi" w:hAnsiTheme="majorHAnsi" w:cstheme="majorHAnsi"/>
          <w:lang w:val="en-US" w:eastAsia="en-US"/>
        </w:rPr>
        <w:t xml:space="preserve">; </w:t>
      </w:r>
      <w:r w:rsidRPr="00C17730">
        <w:rPr>
          <w:rFonts w:asciiTheme="majorHAnsi" w:eastAsiaTheme="minorHAnsi" w:hAnsiTheme="majorHAnsi" w:cstheme="majorHAnsi"/>
          <w:position w:val="-6"/>
          <w:lang w:val="en-US" w:eastAsia="en-US"/>
        </w:rPr>
        <w:object w:dxaOrig="520" w:dyaOrig="279" w14:anchorId="14477639">
          <v:shape id="_x0000_i1767" type="#_x0000_t75" style="width:26.1pt;height:13.6pt" o:ole="">
            <v:imagedata r:id="rId1353" o:title=""/>
          </v:shape>
          <o:OLEObject Type="Embed" ProgID="Equation.DSMT4" ShapeID="_x0000_i1767" DrawAspect="Content" ObjectID="_1804454460" r:id="rId1354"/>
        </w:object>
      </w:r>
      <w:r w:rsidRPr="00C17730">
        <w:rPr>
          <w:rFonts w:asciiTheme="majorHAnsi" w:eastAsiaTheme="minorHAnsi" w:hAnsiTheme="majorHAnsi" w:cstheme="majorHAnsi"/>
          <w:lang w:val="en-US" w:eastAsia="en-US"/>
        </w:rPr>
        <w:t xml:space="preserve">; </w:t>
      </w:r>
      <w:r w:rsidRPr="00C17730">
        <w:rPr>
          <w:rFonts w:asciiTheme="majorHAnsi" w:eastAsiaTheme="minorHAnsi" w:hAnsiTheme="majorHAnsi" w:cstheme="majorHAnsi"/>
          <w:position w:val="-12"/>
          <w:lang w:val="en-US" w:eastAsia="en-US"/>
        </w:rPr>
        <w:object w:dxaOrig="740" w:dyaOrig="360" w14:anchorId="148F21E1">
          <v:shape id="_x0000_i1768" type="#_x0000_t75" style="width:36.85pt;height:18.15pt" o:ole="">
            <v:imagedata r:id="rId1355" o:title=""/>
          </v:shape>
          <o:OLEObject Type="Embed" ProgID="Equation.DSMT4" ShapeID="_x0000_i1768" DrawAspect="Content" ObjectID="_1804454461" r:id="rId1356"/>
        </w:object>
      </w:r>
      <w:r w:rsidRPr="00C17730">
        <w:rPr>
          <w:rFonts w:asciiTheme="majorHAnsi" w:eastAsiaTheme="minorHAnsi" w:hAnsiTheme="majorHAnsi" w:cstheme="majorHAnsi"/>
          <w:lang w:val="en-US" w:eastAsia="en-US"/>
        </w:rPr>
        <w:t xml:space="preserve"> và nhóm 1 là nhóm </w:t>
      </w:r>
      <w:r w:rsidRPr="00C17730">
        <w:rPr>
          <w:rFonts w:asciiTheme="majorHAnsi" w:eastAsiaTheme="minorHAnsi" w:hAnsiTheme="majorHAnsi" w:cstheme="majorHAnsi"/>
          <w:position w:val="-14"/>
          <w:lang w:val="en-US" w:eastAsia="en-US"/>
        </w:rPr>
        <w:object w:dxaOrig="560" w:dyaOrig="400" w14:anchorId="52137EEB">
          <v:shape id="_x0000_i1769" type="#_x0000_t75" style="width:28.35pt;height:20.4pt" o:ole="">
            <v:imagedata r:id="rId652" o:title=""/>
          </v:shape>
          <o:OLEObject Type="Embed" ProgID="Equation.DSMT4" ShapeID="_x0000_i1769" DrawAspect="Content" ObjectID="_1804454462" r:id="rId1357"/>
        </w:object>
      </w:r>
      <w:r w:rsidRPr="00C17730">
        <w:rPr>
          <w:rFonts w:asciiTheme="majorHAnsi" w:eastAsiaTheme="minorHAnsi" w:hAnsiTheme="majorHAnsi" w:cstheme="majorHAnsi"/>
          <w:lang w:val="en-US" w:eastAsia="en-US"/>
        </w:rPr>
        <w:t xml:space="preserve"> có </w:t>
      </w:r>
      <w:r w:rsidRPr="00C17730">
        <w:rPr>
          <w:rFonts w:asciiTheme="majorHAnsi" w:eastAsiaTheme="minorHAnsi" w:hAnsiTheme="majorHAnsi" w:cstheme="majorHAnsi"/>
          <w:position w:val="-12"/>
          <w:lang w:val="en-US" w:eastAsia="en-US"/>
        </w:rPr>
        <w:object w:dxaOrig="660" w:dyaOrig="360" w14:anchorId="50F8D077">
          <v:shape id="_x0000_i1770" type="#_x0000_t75" style="width:32.9pt;height:18.15pt" o:ole="">
            <v:imagedata r:id="rId1358" o:title=""/>
          </v:shape>
          <o:OLEObject Type="Embed" ProgID="Equation.DSMT4" ShapeID="_x0000_i1770" DrawAspect="Content" ObjectID="_1804454463" r:id="rId1359"/>
        </w:object>
      </w:r>
      <w:r w:rsidRPr="00C17730">
        <w:rPr>
          <w:rFonts w:asciiTheme="majorHAnsi" w:eastAsiaTheme="minorHAnsi" w:hAnsiTheme="majorHAnsi" w:cstheme="majorHAnsi"/>
          <w:lang w:val="en-US" w:eastAsia="en-US"/>
        </w:rPr>
        <w:t>.</w:t>
      </w:r>
    </w:p>
    <w:p w14:paraId="33192F5D" w14:textId="77777777" w:rsidR="00C17730" w:rsidRPr="00C17730" w:rsidRDefault="00C17730" w:rsidP="00C17730">
      <w:pPr>
        <w:spacing w:after="160" w:line="259" w:lineRule="auto"/>
        <w:ind w:left="992"/>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Áp dụng công thức, ta có tứ phân vị thứ nhất là:</w:t>
      </w:r>
    </w:p>
    <w:p w14:paraId="683AC53F" w14:textId="77777777" w:rsidR="00C17730" w:rsidRPr="00C17730" w:rsidRDefault="00C17730" w:rsidP="00C17730">
      <w:pPr>
        <w:spacing w:after="160" w:line="259" w:lineRule="auto"/>
        <w:ind w:left="992"/>
        <w:rPr>
          <w:rFonts w:asciiTheme="majorHAnsi" w:eastAsiaTheme="minorHAnsi" w:hAnsiTheme="majorHAnsi" w:cstheme="majorHAnsi"/>
          <w:lang w:val="en-US" w:eastAsia="en-US"/>
        </w:rPr>
      </w:pPr>
      <w:r w:rsidRPr="00C17730">
        <w:rPr>
          <w:rFonts w:asciiTheme="majorHAnsi" w:eastAsiaTheme="minorHAnsi" w:hAnsiTheme="majorHAnsi" w:cstheme="majorHAnsi"/>
          <w:position w:val="-28"/>
          <w:lang w:val="en-US" w:eastAsia="en-US"/>
        </w:rPr>
        <w:object w:dxaOrig="2740" w:dyaOrig="680" w14:anchorId="74624FED">
          <v:shape id="_x0000_i1771" type="#_x0000_t75" style="width:137.2pt;height:34pt" o:ole="">
            <v:imagedata r:id="rId1360" o:title=""/>
          </v:shape>
          <o:OLEObject Type="Embed" ProgID="Equation.DSMT4" ShapeID="_x0000_i1771" DrawAspect="Content" ObjectID="_1804454464" r:id="rId1361"/>
        </w:object>
      </w:r>
      <w:r w:rsidRPr="00C17730">
        <w:rPr>
          <w:rFonts w:asciiTheme="majorHAnsi" w:eastAsiaTheme="minorHAnsi" w:hAnsiTheme="majorHAnsi" w:cstheme="majorHAnsi"/>
          <w:lang w:val="en-US" w:eastAsia="en-US"/>
        </w:rPr>
        <w:t>(giờ)</w:t>
      </w:r>
    </w:p>
    <w:p w14:paraId="31ADE026" w14:textId="77777777" w:rsidR="00C17730" w:rsidRPr="00C17730" w:rsidRDefault="00C17730" w:rsidP="00C17730">
      <w:pPr>
        <w:spacing w:after="160" w:line="259" w:lineRule="auto"/>
        <w:ind w:left="992"/>
        <w:rPr>
          <w:rFonts w:asciiTheme="majorHAnsi" w:eastAsiaTheme="minorHAnsi" w:hAnsiTheme="majorHAnsi" w:cstheme="majorHAnsi"/>
          <w:lang w:val="en-US" w:eastAsia="en-US"/>
        </w:rPr>
      </w:pPr>
      <w:r w:rsidRPr="00C17730">
        <w:rPr>
          <w:rFonts w:asciiTheme="majorHAnsi" w:eastAsiaTheme="minorHAnsi" w:hAnsiTheme="majorHAnsi" w:cstheme="majorHAnsi"/>
          <w:bCs/>
          <w:lang w:val="en-US" w:eastAsia="en-US"/>
        </w:rPr>
        <w:t xml:space="preserve">Ta có: </w:t>
      </w:r>
      <w:r w:rsidRPr="00C17730">
        <w:rPr>
          <w:rFonts w:asciiTheme="majorHAnsi" w:eastAsiaTheme="minorHAnsi" w:hAnsiTheme="majorHAnsi" w:cstheme="majorHAnsi"/>
          <w:position w:val="-24"/>
          <w:lang w:val="en-US" w:eastAsia="en-US"/>
        </w:rPr>
        <w:object w:dxaOrig="1680" w:dyaOrig="620" w14:anchorId="7AA12A1C">
          <v:shape id="_x0000_i1772" type="#_x0000_t75" style="width:83.9pt;height:32.3pt" o:ole="">
            <v:imagedata r:id="rId1362" o:title=""/>
          </v:shape>
          <o:OLEObject Type="Embed" ProgID="Equation.DSMT4" ShapeID="_x0000_i1772" DrawAspect="Content" ObjectID="_1804454465" r:id="rId1363"/>
        </w:object>
      </w:r>
      <w:r w:rsidRPr="00C17730">
        <w:rPr>
          <w:rFonts w:asciiTheme="majorHAnsi" w:eastAsiaTheme="minorHAnsi" w:hAnsiTheme="majorHAnsi" w:cstheme="majorHAnsi"/>
          <w:lang w:val="en-US" w:eastAsia="en-US"/>
        </w:rPr>
        <w:t xml:space="preserve"> mà </w:t>
      </w:r>
      <w:r w:rsidRPr="00C17730">
        <w:rPr>
          <w:rFonts w:asciiTheme="majorHAnsi" w:eastAsiaTheme="minorHAnsi" w:hAnsiTheme="majorHAnsi" w:cstheme="majorHAnsi"/>
          <w:position w:val="-10"/>
          <w:lang w:val="en-US" w:eastAsia="en-US"/>
        </w:rPr>
        <w:object w:dxaOrig="1420" w:dyaOrig="320" w14:anchorId="13D96D7C">
          <v:shape id="_x0000_i1773" type="#_x0000_t75" style="width:70.3pt;height:16.45pt" o:ole="">
            <v:imagedata r:id="rId1364" o:title=""/>
          </v:shape>
          <o:OLEObject Type="Embed" ProgID="Equation.DSMT4" ShapeID="_x0000_i1773" DrawAspect="Content" ObjectID="_1804454466" r:id="rId1365"/>
        </w:object>
      </w:r>
      <w:r w:rsidRPr="00C17730">
        <w:rPr>
          <w:rFonts w:asciiTheme="majorHAnsi" w:eastAsiaTheme="minorHAnsi" w:hAnsiTheme="majorHAnsi" w:cstheme="majorHAnsi"/>
          <w:lang w:val="en-US" w:eastAsia="en-US"/>
        </w:rPr>
        <w:t xml:space="preserve">. Suy ra nhóm 4 là nhóm đầu tiên có tần số tích luỹ lớn hơn hoặc bằng </w:t>
      </w:r>
      <w:r w:rsidRPr="00C17730">
        <w:rPr>
          <w:rFonts w:asciiTheme="majorHAnsi" w:eastAsiaTheme="minorHAnsi" w:hAnsiTheme="majorHAnsi" w:cstheme="majorHAnsi"/>
          <w:position w:val="-10"/>
          <w:lang w:val="en-US" w:eastAsia="en-US"/>
        </w:rPr>
        <w:object w:dxaOrig="480" w:dyaOrig="320" w14:anchorId="1749E486">
          <v:shape id="_x0000_i1774" type="#_x0000_t75" style="width:23.8pt;height:16.45pt" o:ole="">
            <v:imagedata r:id="rId1366" o:title=""/>
          </v:shape>
          <o:OLEObject Type="Embed" ProgID="Equation.DSMT4" ShapeID="_x0000_i1774" DrawAspect="Content" ObjectID="_1804454467" r:id="rId1367"/>
        </w:object>
      </w:r>
      <w:r w:rsidRPr="00C17730">
        <w:rPr>
          <w:rFonts w:asciiTheme="majorHAnsi" w:eastAsiaTheme="minorHAnsi" w:hAnsiTheme="majorHAnsi" w:cstheme="majorHAnsi"/>
          <w:lang w:val="en-US" w:eastAsia="en-US"/>
        </w:rPr>
        <w:t xml:space="preserve">. Xét nhóm 4 là nhóm </w:t>
      </w:r>
      <w:r w:rsidRPr="00C17730">
        <w:rPr>
          <w:rFonts w:asciiTheme="majorHAnsi" w:eastAsiaTheme="minorHAnsi" w:hAnsiTheme="majorHAnsi" w:cstheme="majorHAnsi"/>
          <w:position w:val="-14"/>
          <w:lang w:val="en-US" w:eastAsia="en-US"/>
        </w:rPr>
        <w:object w:dxaOrig="580" w:dyaOrig="400" w14:anchorId="08D09E2F">
          <v:shape id="_x0000_i1775" type="#_x0000_t75" style="width:28.35pt;height:20.4pt" o:ole="">
            <v:imagedata r:id="rId669" o:title=""/>
          </v:shape>
          <o:OLEObject Type="Embed" ProgID="Equation.DSMT4" ShapeID="_x0000_i1775" DrawAspect="Content" ObjectID="_1804454468" r:id="rId1368"/>
        </w:object>
      </w:r>
      <w:r w:rsidRPr="00C17730">
        <w:rPr>
          <w:rFonts w:asciiTheme="majorHAnsi" w:eastAsiaTheme="minorHAnsi" w:hAnsiTheme="majorHAnsi" w:cstheme="majorHAnsi"/>
          <w:lang w:val="en-US" w:eastAsia="en-US"/>
        </w:rPr>
        <w:t xml:space="preserve"> có </w:t>
      </w:r>
      <w:r w:rsidRPr="00C17730">
        <w:rPr>
          <w:rFonts w:asciiTheme="majorHAnsi" w:eastAsiaTheme="minorHAnsi" w:hAnsiTheme="majorHAnsi" w:cstheme="majorHAnsi"/>
          <w:position w:val="-6"/>
          <w:lang w:val="en-US" w:eastAsia="en-US"/>
        </w:rPr>
        <w:object w:dxaOrig="499" w:dyaOrig="279" w14:anchorId="465118B6">
          <v:shape id="_x0000_i1776" type="#_x0000_t75" style="width:24.95pt;height:13.6pt" o:ole="">
            <v:imagedata r:id="rId1369" o:title=""/>
          </v:shape>
          <o:OLEObject Type="Embed" ProgID="Equation.DSMT4" ShapeID="_x0000_i1776" DrawAspect="Content" ObjectID="_1804454469" r:id="rId1370"/>
        </w:object>
      </w:r>
      <w:r w:rsidRPr="00C17730">
        <w:rPr>
          <w:rFonts w:asciiTheme="majorHAnsi" w:eastAsiaTheme="minorHAnsi" w:hAnsiTheme="majorHAnsi" w:cstheme="majorHAnsi"/>
          <w:lang w:val="en-US" w:eastAsia="en-US"/>
        </w:rPr>
        <w:t xml:space="preserve">; </w:t>
      </w:r>
      <w:r w:rsidRPr="00C17730">
        <w:rPr>
          <w:rFonts w:asciiTheme="majorHAnsi" w:eastAsiaTheme="minorHAnsi" w:hAnsiTheme="majorHAnsi" w:cstheme="majorHAnsi"/>
          <w:position w:val="-6"/>
          <w:lang w:val="en-US" w:eastAsia="en-US"/>
        </w:rPr>
        <w:object w:dxaOrig="460" w:dyaOrig="279" w14:anchorId="302DDB54">
          <v:shape id="_x0000_i1777" type="#_x0000_t75" style="width:23.25pt;height:13.6pt" o:ole="">
            <v:imagedata r:id="rId1371" o:title=""/>
          </v:shape>
          <o:OLEObject Type="Embed" ProgID="Equation.DSMT4" ShapeID="_x0000_i1777" DrawAspect="Content" ObjectID="_1804454470" r:id="rId1372"/>
        </w:object>
      </w:r>
      <w:r w:rsidRPr="00C17730">
        <w:rPr>
          <w:rFonts w:asciiTheme="majorHAnsi" w:eastAsiaTheme="minorHAnsi" w:hAnsiTheme="majorHAnsi" w:cstheme="majorHAnsi"/>
          <w:lang w:val="en-US" w:eastAsia="en-US"/>
        </w:rPr>
        <w:t xml:space="preserve">; </w:t>
      </w:r>
      <w:r w:rsidRPr="00C17730">
        <w:rPr>
          <w:rFonts w:asciiTheme="majorHAnsi" w:eastAsiaTheme="minorHAnsi" w:hAnsiTheme="majorHAnsi" w:cstheme="majorHAnsi"/>
          <w:position w:val="-12"/>
          <w:lang w:val="en-US" w:eastAsia="en-US"/>
        </w:rPr>
        <w:object w:dxaOrig="639" w:dyaOrig="360" w14:anchorId="6A43FDDB">
          <v:shape id="_x0000_i1778" type="#_x0000_t75" style="width:32.3pt;height:18.15pt" o:ole="">
            <v:imagedata r:id="rId1373" o:title=""/>
          </v:shape>
          <o:OLEObject Type="Embed" ProgID="Equation.DSMT4" ShapeID="_x0000_i1778" DrawAspect="Content" ObjectID="_1804454471" r:id="rId1374"/>
        </w:object>
      </w:r>
      <w:r w:rsidRPr="00C17730">
        <w:rPr>
          <w:rFonts w:asciiTheme="majorHAnsi" w:eastAsiaTheme="minorHAnsi" w:hAnsiTheme="majorHAnsi" w:cstheme="majorHAnsi"/>
          <w:lang w:val="en-US" w:eastAsia="en-US"/>
        </w:rPr>
        <w:t xml:space="preserve"> và nhóm 3 là nhóm </w:t>
      </w:r>
      <w:r w:rsidRPr="00C17730">
        <w:rPr>
          <w:rFonts w:asciiTheme="majorHAnsi" w:eastAsiaTheme="minorHAnsi" w:hAnsiTheme="majorHAnsi" w:cstheme="majorHAnsi"/>
          <w:position w:val="-14"/>
          <w:lang w:val="en-US" w:eastAsia="en-US"/>
        </w:rPr>
        <w:object w:dxaOrig="580" w:dyaOrig="400" w14:anchorId="4D6E9A51">
          <v:shape id="_x0000_i1779" type="#_x0000_t75" style="width:28.35pt;height:20.4pt" o:ole="">
            <v:imagedata r:id="rId663" o:title=""/>
          </v:shape>
          <o:OLEObject Type="Embed" ProgID="Equation.DSMT4" ShapeID="_x0000_i1779" DrawAspect="Content" ObjectID="_1804454472" r:id="rId1375"/>
        </w:object>
      </w:r>
      <w:r w:rsidRPr="00C17730">
        <w:rPr>
          <w:rFonts w:asciiTheme="majorHAnsi" w:eastAsiaTheme="minorHAnsi" w:hAnsiTheme="majorHAnsi" w:cstheme="majorHAnsi"/>
          <w:lang w:val="en-US" w:eastAsia="en-US"/>
        </w:rPr>
        <w:t xml:space="preserve"> có </w:t>
      </w:r>
      <w:r w:rsidRPr="00C17730">
        <w:rPr>
          <w:rFonts w:asciiTheme="majorHAnsi" w:eastAsiaTheme="minorHAnsi" w:hAnsiTheme="majorHAnsi" w:cstheme="majorHAnsi"/>
          <w:position w:val="-12"/>
          <w:lang w:val="en-US" w:eastAsia="en-US"/>
        </w:rPr>
        <w:object w:dxaOrig="820" w:dyaOrig="360" w14:anchorId="2722F483">
          <v:shape id="_x0000_i1780" type="#_x0000_t75" style="width:40.25pt;height:18.15pt" o:ole="">
            <v:imagedata r:id="rId1376" o:title=""/>
          </v:shape>
          <o:OLEObject Type="Embed" ProgID="Equation.DSMT4" ShapeID="_x0000_i1780" DrawAspect="Content" ObjectID="_1804454473" r:id="rId1377"/>
        </w:object>
      </w:r>
      <w:r w:rsidRPr="00C17730">
        <w:rPr>
          <w:rFonts w:asciiTheme="majorHAnsi" w:eastAsiaTheme="minorHAnsi" w:hAnsiTheme="majorHAnsi" w:cstheme="majorHAnsi"/>
          <w:lang w:val="en-US" w:eastAsia="en-US"/>
        </w:rPr>
        <w:t>.</w:t>
      </w:r>
    </w:p>
    <w:p w14:paraId="767CD89C" w14:textId="77777777" w:rsidR="00C17730" w:rsidRPr="00C17730" w:rsidRDefault="00C17730" w:rsidP="00C17730">
      <w:pPr>
        <w:spacing w:after="160" w:line="259" w:lineRule="auto"/>
        <w:ind w:left="992"/>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Áp dụng công thức, ta có tứ phân vị thứ ba là:</w:t>
      </w:r>
    </w:p>
    <w:p w14:paraId="2E8ECB77" w14:textId="77777777" w:rsidR="00C17730" w:rsidRPr="00C17730" w:rsidRDefault="00C17730" w:rsidP="00C17730">
      <w:pPr>
        <w:spacing w:after="160" w:line="259" w:lineRule="auto"/>
        <w:ind w:left="992"/>
        <w:rPr>
          <w:rFonts w:asciiTheme="majorHAnsi" w:eastAsiaTheme="minorHAnsi" w:hAnsiTheme="majorHAnsi" w:cstheme="majorHAnsi"/>
          <w:lang w:val="en-US" w:eastAsia="en-US"/>
        </w:rPr>
      </w:pPr>
      <w:r w:rsidRPr="00C17730">
        <w:rPr>
          <w:rFonts w:asciiTheme="majorHAnsi" w:eastAsiaTheme="minorHAnsi" w:hAnsiTheme="majorHAnsi" w:cstheme="majorHAnsi"/>
          <w:position w:val="-28"/>
          <w:lang w:val="en-US" w:eastAsia="en-US"/>
        </w:rPr>
        <w:object w:dxaOrig="2760" w:dyaOrig="680" w14:anchorId="030B0C54">
          <v:shape id="_x0000_i1781" type="#_x0000_t75" style="width:137.2pt;height:34pt" o:ole="">
            <v:imagedata r:id="rId1378" o:title=""/>
          </v:shape>
          <o:OLEObject Type="Embed" ProgID="Equation.DSMT4" ShapeID="_x0000_i1781" DrawAspect="Content" ObjectID="_1804454474" r:id="rId1379"/>
        </w:object>
      </w:r>
      <w:r w:rsidRPr="00C17730">
        <w:rPr>
          <w:rFonts w:asciiTheme="majorHAnsi" w:eastAsiaTheme="minorHAnsi" w:hAnsiTheme="majorHAnsi" w:cstheme="majorHAnsi"/>
          <w:lang w:val="en-US" w:eastAsia="en-US"/>
        </w:rPr>
        <w:t>(giờ)</w:t>
      </w:r>
    </w:p>
    <w:p w14:paraId="37205232" w14:textId="77777777" w:rsidR="00C17730" w:rsidRPr="00C17730" w:rsidRDefault="00C17730" w:rsidP="00C17730">
      <w:pPr>
        <w:spacing w:after="160" w:line="259" w:lineRule="auto"/>
        <w:ind w:left="992"/>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Vậy khoảng tứ phân vị của mẫu số liệu ghép nhóm đã cho là:</w:t>
      </w:r>
    </w:p>
    <w:p w14:paraId="6DFE2A51" w14:textId="77777777" w:rsidR="00C17730" w:rsidRPr="00C17730" w:rsidRDefault="00C17730" w:rsidP="00C17730">
      <w:pPr>
        <w:spacing w:after="160" w:line="259" w:lineRule="auto"/>
        <w:ind w:left="992"/>
        <w:rPr>
          <w:rFonts w:asciiTheme="majorHAnsi" w:eastAsiaTheme="minorHAnsi" w:hAnsiTheme="majorHAnsi" w:cstheme="majorHAnsi"/>
          <w:lang w:val="en-US" w:eastAsia="en-US"/>
        </w:rPr>
      </w:pPr>
      <w:r w:rsidRPr="00C17730">
        <w:rPr>
          <w:rFonts w:asciiTheme="majorHAnsi" w:eastAsiaTheme="minorHAnsi" w:hAnsiTheme="majorHAnsi" w:cstheme="majorHAnsi"/>
          <w:position w:val="-14"/>
          <w:lang w:val="en-US" w:eastAsia="en-US"/>
        </w:rPr>
        <w:object w:dxaOrig="3140" w:dyaOrig="380" w14:anchorId="59E4919C">
          <v:shape id="_x0000_i1782" type="#_x0000_t75" style="width:156.45pt;height:18.7pt" o:ole="">
            <v:imagedata r:id="rId1380" o:title=""/>
          </v:shape>
          <o:OLEObject Type="Embed" ProgID="Equation.DSMT4" ShapeID="_x0000_i1782" DrawAspect="Content" ObjectID="_1804454475" r:id="rId1381"/>
        </w:object>
      </w:r>
      <w:r w:rsidRPr="00C17730">
        <w:rPr>
          <w:rFonts w:asciiTheme="majorHAnsi" w:eastAsiaTheme="minorHAnsi" w:hAnsiTheme="majorHAnsi" w:cstheme="majorHAnsi"/>
          <w:lang w:val="en-US" w:eastAsia="en-US"/>
        </w:rPr>
        <w:t>(giờ)</w:t>
      </w:r>
    </w:p>
    <w:p w14:paraId="4AAA63AE" w14:textId="77777777" w:rsidR="00C17730" w:rsidRPr="00C17730" w:rsidRDefault="00C17730" w:rsidP="00C17730">
      <w:pPr>
        <w:ind w:left="992" w:hanging="992"/>
        <w:jc w:val="both"/>
        <w:rPr>
          <w:rFonts w:asciiTheme="majorHAnsi" w:eastAsiaTheme="minorHAnsi" w:hAnsiTheme="majorHAnsi" w:cstheme="majorHAnsi"/>
          <w:w w:val="120"/>
          <w:lang w:val="fr-FR" w:eastAsia="en-US"/>
        </w:rPr>
      </w:pPr>
      <w:r w:rsidRPr="00C17730">
        <w:rPr>
          <w:rFonts w:asciiTheme="majorHAnsi" w:eastAsiaTheme="minorHAnsi" w:hAnsiTheme="majorHAnsi" w:cstheme="majorHAnsi"/>
          <w:b/>
          <w:color w:val="0000FF"/>
          <w:w w:val="120"/>
          <w:lang w:val="fr-FR" w:eastAsia="en-US"/>
        </w:rPr>
        <w:t>Câu 10.</w:t>
      </w:r>
      <w:r w:rsidRPr="00C17730">
        <w:rPr>
          <w:rFonts w:asciiTheme="majorHAnsi" w:eastAsia="Calibri" w:hAnsiTheme="majorHAnsi" w:cstheme="majorHAnsi"/>
          <w:b/>
          <w:color w:val="0000FF"/>
          <w:lang w:val="nl-NL" w:eastAsia="en-US"/>
        </w:rPr>
        <w:t xml:space="preserve"> [VD]</w:t>
      </w:r>
      <w:r w:rsidRPr="00C17730">
        <w:rPr>
          <w:rFonts w:asciiTheme="majorHAnsi" w:eastAsiaTheme="minorHAnsi" w:hAnsiTheme="majorHAnsi" w:cstheme="majorHAnsi"/>
          <w:b/>
          <w:color w:val="0000FF"/>
          <w:w w:val="120"/>
          <w:lang w:val="fr-FR" w:eastAsia="en-US"/>
        </w:rPr>
        <w:tab/>
      </w:r>
      <w:r w:rsidRPr="00C17730">
        <w:rPr>
          <w:rFonts w:asciiTheme="majorHAnsi" w:eastAsiaTheme="minorHAnsi" w:hAnsiTheme="majorHAnsi" w:cstheme="majorHAnsi"/>
          <w:w w:val="120"/>
          <w:lang w:val="fr-FR" w:eastAsia="en-US"/>
        </w:rPr>
        <w:t>Bốn bạn Ánh, Ba, Châu, Dũng cùng là thành viên của một câu lạc bộ rubik. Trong một lần luyện tập rubik với nhau, mỗi bạn đã cùng giải rubik 30 lần liên tiếp và thống kê kết quả lại ở bảng sau:</w:t>
      </w:r>
    </w:p>
    <w:tbl>
      <w:tblPr>
        <w:tblStyle w:val="thamkhao411"/>
        <w:tblW w:w="8553" w:type="dxa"/>
        <w:jc w:val="center"/>
        <w:tblLook w:val="04A0" w:firstRow="1" w:lastRow="0" w:firstColumn="1" w:lastColumn="0" w:noHBand="0" w:noVBand="1"/>
      </w:tblPr>
      <w:tblGrid>
        <w:gridCol w:w="3562"/>
        <w:gridCol w:w="855"/>
        <w:gridCol w:w="935"/>
        <w:gridCol w:w="1067"/>
        <w:gridCol w:w="1067"/>
        <w:gridCol w:w="1067"/>
      </w:tblGrid>
      <w:tr w:rsidR="00C17730" w:rsidRPr="00C17730" w14:paraId="044462C5" w14:textId="77777777" w:rsidTr="00287BCB">
        <w:trPr>
          <w:trHeight w:val="396"/>
          <w:jc w:val="center"/>
        </w:trPr>
        <w:tc>
          <w:tcPr>
            <w:tcW w:w="0" w:type="auto"/>
          </w:tcPr>
          <w:p w14:paraId="05BEE69A"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hAnsiTheme="majorHAnsi" w:cstheme="majorHAnsi"/>
                <w:w w:val="120"/>
              </w:rPr>
              <w:t>Thời gian giải rubik (giây)</w:t>
            </w:r>
          </w:p>
        </w:tc>
        <w:tc>
          <w:tcPr>
            <w:tcW w:w="0" w:type="auto"/>
          </w:tcPr>
          <w:p w14:paraId="07A15400"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14"/>
                <w:lang w:val="vi-VN" w:eastAsia="vi-VN"/>
              </w:rPr>
              <w:object w:dxaOrig="560" w:dyaOrig="400" w14:anchorId="30B2F620">
                <v:shape id="_x0000_i1783" type="#_x0000_t75" style="width:28.35pt;height:20.4pt" o:ole="">
                  <v:imagedata r:id="rId691" o:title=""/>
                </v:shape>
                <o:OLEObject Type="Embed" ProgID="Equation.DSMT4" ShapeID="_x0000_i1783" DrawAspect="Content" ObjectID="_1804454476" r:id="rId1382"/>
              </w:object>
            </w:r>
          </w:p>
        </w:tc>
        <w:tc>
          <w:tcPr>
            <w:tcW w:w="0" w:type="auto"/>
          </w:tcPr>
          <w:p w14:paraId="5320445D"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14"/>
                <w:lang w:val="vi-VN" w:eastAsia="vi-VN"/>
              </w:rPr>
              <w:object w:dxaOrig="639" w:dyaOrig="400" w14:anchorId="5C98FC0B">
                <v:shape id="_x0000_i1784" type="#_x0000_t75" style="width:32.3pt;height:20.4pt" o:ole="">
                  <v:imagedata r:id="rId693" o:title=""/>
                </v:shape>
                <o:OLEObject Type="Embed" ProgID="Equation.DSMT4" ShapeID="_x0000_i1784" DrawAspect="Content" ObjectID="_1804454477" r:id="rId1383"/>
              </w:object>
            </w:r>
          </w:p>
        </w:tc>
        <w:tc>
          <w:tcPr>
            <w:tcW w:w="0" w:type="auto"/>
          </w:tcPr>
          <w:p w14:paraId="17EB7EC0"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14"/>
                <w:lang w:val="vi-VN" w:eastAsia="vi-VN"/>
              </w:rPr>
              <w:object w:dxaOrig="760" w:dyaOrig="400" w14:anchorId="740A2AB4">
                <v:shape id="_x0000_i1785" type="#_x0000_t75" style="width:38pt;height:20.4pt" o:ole="">
                  <v:imagedata r:id="rId695" o:title=""/>
                </v:shape>
                <o:OLEObject Type="Embed" ProgID="Equation.DSMT4" ShapeID="_x0000_i1785" DrawAspect="Content" ObjectID="_1804454478" r:id="rId1384"/>
              </w:object>
            </w:r>
          </w:p>
        </w:tc>
        <w:tc>
          <w:tcPr>
            <w:tcW w:w="0" w:type="auto"/>
          </w:tcPr>
          <w:p w14:paraId="406A52DB"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14"/>
                <w:lang w:val="vi-VN" w:eastAsia="vi-VN"/>
              </w:rPr>
              <w:object w:dxaOrig="760" w:dyaOrig="400" w14:anchorId="45152D22">
                <v:shape id="_x0000_i1786" type="#_x0000_t75" style="width:38pt;height:20.4pt" o:ole="">
                  <v:imagedata r:id="rId697" o:title=""/>
                </v:shape>
                <o:OLEObject Type="Embed" ProgID="Equation.DSMT4" ShapeID="_x0000_i1786" DrawAspect="Content" ObjectID="_1804454479" r:id="rId1385"/>
              </w:object>
            </w:r>
          </w:p>
        </w:tc>
        <w:tc>
          <w:tcPr>
            <w:tcW w:w="0" w:type="auto"/>
          </w:tcPr>
          <w:p w14:paraId="49F983DC"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14"/>
                <w:lang w:val="vi-VN" w:eastAsia="vi-VN"/>
              </w:rPr>
              <w:object w:dxaOrig="760" w:dyaOrig="400" w14:anchorId="58714100">
                <v:shape id="_x0000_i1787" type="#_x0000_t75" style="width:38pt;height:20.4pt" o:ole="">
                  <v:imagedata r:id="rId699" o:title=""/>
                </v:shape>
                <o:OLEObject Type="Embed" ProgID="Equation.DSMT4" ShapeID="_x0000_i1787" DrawAspect="Content" ObjectID="_1804454480" r:id="rId1386"/>
              </w:object>
            </w:r>
          </w:p>
        </w:tc>
      </w:tr>
      <w:tr w:rsidR="00C17730" w:rsidRPr="00C17730" w14:paraId="777AE88D" w14:textId="77777777" w:rsidTr="00287BCB">
        <w:trPr>
          <w:trHeight w:val="276"/>
          <w:jc w:val="center"/>
        </w:trPr>
        <w:tc>
          <w:tcPr>
            <w:tcW w:w="0" w:type="auto"/>
          </w:tcPr>
          <w:p w14:paraId="4E8DDCDB"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hAnsiTheme="majorHAnsi" w:cstheme="majorHAnsi"/>
                <w:w w:val="120"/>
              </w:rPr>
              <w:t>Ánh</w:t>
            </w:r>
          </w:p>
        </w:tc>
        <w:tc>
          <w:tcPr>
            <w:tcW w:w="0" w:type="auto"/>
          </w:tcPr>
          <w:p w14:paraId="335EADBA"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4"/>
                <w:lang w:val="vi-VN" w:eastAsia="vi-VN"/>
              </w:rPr>
              <w:object w:dxaOrig="139" w:dyaOrig="260" w14:anchorId="0BD77A10">
                <v:shape id="_x0000_i1788" type="#_x0000_t75" style="width:6.8pt;height:13.6pt" o:ole="">
                  <v:imagedata r:id="rId701" o:title=""/>
                </v:shape>
                <o:OLEObject Type="Embed" ProgID="Equation.DSMT4" ShapeID="_x0000_i1788" DrawAspect="Content" ObjectID="_1804454481" r:id="rId1387"/>
              </w:object>
            </w:r>
          </w:p>
        </w:tc>
        <w:tc>
          <w:tcPr>
            <w:tcW w:w="0" w:type="auto"/>
          </w:tcPr>
          <w:p w14:paraId="523B8F30"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64728237">
                <v:shape id="_x0000_i1789" type="#_x0000_t75" style="width:8.5pt;height:13.6pt" o:ole="">
                  <v:imagedata r:id="rId703" o:title=""/>
                </v:shape>
                <o:OLEObject Type="Embed" ProgID="Equation.DSMT4" ShapeID="_x0000_i1789" DrawAspect="Content" ObjectID="_1804454482" r:id="rId1388"/>
              </w:object>
            </w:r>
          </w:p>
        </w:tc>
        <w:tc>
          <w:tcPr>
            <w:tcW w:w="0" w:type="auto"/>
          </w:tcPr>
          <w:p w14:paraId="51F0FD60"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17FA5FFC">
                <v:shape id="_x0000_i1790" type="#_x0000_t75" style="width:8.5pt;height:13.6pt" o:ole="">
                  <v:imagedata r:id="rId705" o:title=""/>
                </v:shape>
                <o:OLEObject Type="Embed" ProgID="Equation.DSMT4" ShapeID="_x0000_i1790" DrawAspect="Content" ObjectID="_1804454483" r:id="rId1389"/>
              </w:object>
            </w:r>
          </w:p>
        </w:tc>
        <w:tc>
          <w:tcPr>
            <w:tcW w:w="0" w:type="auto"/>
          </w:tcPr>
          <w:p w14:paraId="25353D05"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200" w:dyaOrig="279" w14:anchorId="7B40FE84">
                <v:shape id="_x0000_i1791" type="#_x0000_t75" style="width:9.65pt;height:13.6pt" o:ole="">
                  <v:imagedata r:id="rId707" o:title=""/>
                </v:shape>
                <o:OLEObject Type="Embed" ProgID="Equation.DSMT4" ShapeID="_x0000_i1791" DrawAspect="Content" ObjectID="_1804454484" r:id="rId1390"/>
              </w:object>
            </w:r>
          </w:p>
        </w:tc>
        <w:tc>
          <w:tcPr>
            <w:tcW w:w="0" w:type="auto"/>
          </w:tcPr>
          <w:p w14:paraId="0672A6F0"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07710219">
                <v:shape id="_x0000_i1792" type="#_x0000_t75" style="width:8.5pt;height:13.6pt" o:ole="">
                  <v:imagedata r:id="rId709" o:title=""/>
                </v:shape>
                <o:OLEObject Type="Embed" ProgID="Equation.DSMT4" ShapeID="_x0000_i1792" DrawAspect="Content" ObjectID="_1804454485" r:id="rId1391"/>
              </w:object>
            </w:r>
          </w:p>
        </w:tc>
      </w:tr>
      <w:tr w:rsidR="00C17730" w:rsidRPr="00C17730" w14:paraId="66FF11CA" w14:textId="77777777" w:rsidTr="00287BCB">
        <w:trPr>
          <w:trHeight w:val="264"/>
          <w:jc w:val="center"/>
        </w:trPr>
        <w:tc>
          <w:tcPr>
            <w:tcW w:w="0" w:type="auto"/>
          </w:tcPr>
          <w:p w14:paraId="41385F3C"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hAnsiTheme="majorHAnsi" w:cstheme="majorHAnsi"/>
                <w:w w:val="120"/>
              </w:rPr>
              <w:t>Ba</w:t>
            </w:r>
          </w:p>
        </w:tc>
        <w:tc>
          <w:tcPr>
            <w:tcW w:w="0" w:type="auto"/>
          </w:tcPr>
          <w:p w14:paraId="2AAA5DEF"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4"/>
                <w:lang w:val="vi-VN" w:eastAsia="vi-VN"/>
              </w:rPr>
              <w:object w:dxaOrig="200" w:dyaOrig="260" w14:anchorId="156A1B2D">
                <v:shape id="_x0000_i1793" type="#_x0000_t75" style="width:9.65pt;height:13.6pt" o:ole="">
                  <v:imagedata r:id="rId711" o:title=""/>
                </v:shape>
                <o:OLEObject Type="Embed" ProgID="Equation.DSMT4" ShapeID="_x0000_i1793" DrawAspect="Content" ObjectID="_1804454486" r:id="rId1392"/>
              </w:object>
            </w:r>
          </w:p>
        </w:tc>
        <w:tc>
          <w:tcPr>
            <w:tcW w:w="0" w:type="auto"/>
          </w:tcPr>
          <w:p w14:paraId="64E26B32"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22A159A0">
                <v:shape id="_x0000_i1794" type="#_x0000_t75" style="width:8.5pt;height:13.6pt" o:ole="">
                  <v:imagedata r:id="rId713" o:title=""/>
                </v:shape>
                <o:OLEObject Type="Embed" ProgID="Equation.DSMT4" ShapeID="_x0000_i1794" DrawAspect="Content" ObjectID="_1804454487" r:id="rId1393"/>
              </w:object>
            </w:r>
          </w:p>
        </w:tc>
        <w:tc>
          <w:tcPr>
            <w:tcW w:w="0" w:type="auto"/>
          </w:tcPr>
          <w:p w14:paraId="5D37410B"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22F82585">
                <v:shape id="_x0000_i1795" type="#_x0000_t75" style="width:8.5pt;height:13.6pt" o:ole="">
                  <v:imagedata r:id="rId715" o:title=""/>
                </v:shape>
                <o:OLEObject Type="Embed" ProgID="Equation.DSMT4" ShapeID="_x0000_i1795" DrawAspect="Content" ObjectID="_1804454488" r:id="rId1394"/>
              </w:object>
            </w:r>
          </w:p>
        </w:tc>
        <w:tc>
          <w:tcPr>
            <w:tcW w:w="0" w:type="auto"/>
          </w:tcPr>
          <w:p w14:paraId="2BC721B5"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200" w:dyaOrig="279" w14:anchorId="24C4235A">
                <v:shape id="_x0000_i1796" type="#_x0000_t75" style="width:9.65pt;height:13.6pt" o:ole="">
                  <v:imagedata r:id="rId717" o:title=""/>
                </v:shape>
                <o:OLEObject Type="Embed" ProgID="Equation.DSMT4" ShapeID="_x0000_i1796" DrawAspect="Content" ObjectID="_1804454489" r:id="rId1395"/>
              </w:object>
            </w:r>
          </w:p>
        </w:tc>
        <w:tc>
          <w:tcPr>
            <w:tcW w:w="0" w:type="auto"/>
          </w:tcPr>
          <w:p w14:paraId="1164E703"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200" w:dyaOrig="279" w14:anchorId="138D0AD7">
                <v:shape id="_x0000_i1797" type="#_x0000_t75" style="width:9.65pt;height:13.6pt" o:ole="">
                  <v:imagedata r:id="rId719" o:title=""/>
                </v:shape>
                <o:OLEObject Type="Embed" ProgID="Equation.DSMT4" ShapeID="_x0000_i1797" DrawAspect="Content" ObjectID="_1804454490" r:id="rId1396"/>
              </w:object>
            </w:r>
          </w:p>
        </w:tc>
      </w:tr>
      <w:tr w:rsidR="00C17730" w:rsidRPr="00C17730" w14:paraId="428717B9" w14:textId="77777777" w:rsidTr="00287BCB">
        <w:trPr>
          <w:trHeight w:val="276"/>
          <w:jc w:val="center"/>
        </w:trPr>
        <w:tc>
          <w:tcPr>
            <w:tcW w:w="0" w:type="auto"/>
          </w:tcPr>
          <w:p w14:paraId="625A58F5"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hAnsiTheme="majorHAnsi" w:cstheme="majorHAnsi"/>
                <w:w w:val="120"/>
              </w:rPr>
              <w:t>Châu</w:t>
            </w:r>
          </w:p>
        </w:tc>
        <w:tc>
          <w:tcPr>
            <w:tcW w:w="0" w:type="auto"/>
          </w:tcPr>
          <w:p w14:paraId="3F13A265"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24E59719">
                <v:shape id="_x0000_i1798" type="#_x0000_t75" style="width:8.5pt;height:13.6pt" o:ole="">
                  <v:imagedata r:id="rId721" o:title=""/>
                </v:shape>
                <o:OLEObject Type="Embed" ProgID="Equation.DSMT4" ShapeID="_x0000_i1798" DrawAspect="Content" ObjectID="_1804454491" r:id="rId1397"/>
              </w:object>
            </w:r>
          </w:p>
        </w:tc>
        <w:tc>
          <w:tcPr>
            <w:tcW w:w="0" w:type="auto"/>
          </w:tcPr>
          <w:p w14:paraId="6F49CC0A"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4"/>
                <w:lang w:val="vi-VN" w:eastAsia="vi-VN"/>
              </w:rPr>
              <w:object w:dxaOrig="139" w:dyaOrig="260" w14:anchorId="16E26E61">
                <v:shape id="_x0000_i1799" type="#_x0000_t75" style="width:6.8pt;height:13.6pt" o:ole="">
                  <v:imagedata r:id="rId723" o:title=""/>
                </v:shape>
                <o:OLEObject Type="Embed" ProgID="Equation.DSMT4" ShapeID="_x0000_i1799" DrawAspect="Content" ObjectID="_1804454492" r:id="rId1398"/>
              </w:object>
            </w:r>
          </w:p>
        </w:tc>
        <w:tc>
          <w:tcPr>
            <w:tcW w:w="0" w:type="auto"/>
          </w:tcPr>
          <w:p w14:paraId="7D25832E"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200" w:dyaOrig="279" w14:anchorId="07B13FFB">
                <v:shape id="_x0000_i1800" type="#_x0000_t75" style="width:9.65pt;height:13.6pt" o:ole="">
                  <v:imagedata r:id="rId725" o:title=""/>
                </v:shape>
                <o:OLEObject Type="Embed" ProgID="Equation.DSMT4" ShapeID="_x0000_i1800" DrawAspect="Content" ObjectID="_1804454493" r:id="rId1399"/>
              </w:object>
            </w:r>
          </w:p>
        </w:tc>
        <w:tc>
          <w:tcPr>
            <w:tcW w:w="0" w:type="auto"/>
          </w:tcPr>
          <w:p w14:paraId="23267D1D"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35F03143">
                <v:shape id="_x0000_i1801" type="#_x0000_t75" style="width:8.5pt;height:13.6pt" o:ole="">
                  <v:imagedata r:id="rId727" o:title=""/>
                </v:shape>
                <o:OLEObject Type="Embed" ProgID="Equation.DSMT4" ShapeID="_x0000_i1801" DrawAspect="Content" ObjectID="_1804454494" r:id="rId1400"/>
              </w:object>
            </w:r>
          </w:p>
        </w:tc>
        <w:tc>
          <w:tcPr>
            <w:tcW w:w="0" w:type="auto"/>
          </w:tcPr>
          <w:p w14:paraId="169A8FB0"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279" w:dyaOrig="279" w14:anchorId="5A9EB034">
                <v:shape id="_x0000_i1802" type="#_x0000_t75" style="width:13.6pt;height:13.6pt" o:ole="">
                  <v:imagedata r:id="rId729" o:title=""/>
                </v:shape>
                <o:OLEObject Type="Embed" ProgID="Equation.DSMT4" ShapeID="_x0000_i1802" DrawAspect="Content" ObjectID="_1804454495" r:id="rId1401"/>
              </w:object>
            </w:r>
          </w:p>
        </w:tc>
      </w:tr>
      <w:tr w:rsidR="00C17730" w:rsidRPr="00C17730" w14:paraId="64237356" w14:textId="77777777" w:rsidTr="00287BCB">
        <w:trPr>
          <w:trHeight w:val="276"/>
          <w:jc w:val="center"/>
        </w:trPr>
        <w:tc>
          <w:tcPr>
            <w:tcW w:w="0" w:type="auto"/>
          </w:tcPr>
          <w:p w14:paraId="53A5E44E"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hAnsiTheme="majorHAnsi" w:cstheme="majorHAnsi"/>
                <w:w w:val="120"/>
              </w:rPr>
              <w:t>Dũng</w:t>
            </w:r>
          </w:p>
        </w:tc>
        <w:tc>
          <w:tcPr>
            <w:tcW w:w="0" w:type="auto"/>
          </w:tcPr>
          <w:p w14:paraId="1E3464D9"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4"/>
                <w:lang w:val="vi-VN" w:eastAsia="vi-VN"/>
              </w:rPr>
              <w:object w:dxaOrig="200" w:dyaOrig="260" w14:anchorId="14DAA511">
                <v:shape id="_x0000_i1803" type="#_x0000_t75" style="width:9.65pt;height:13.6pt" o:ole="">
                  <v:imagedata r:id="rId731" o:title=""/>
                </v:shape>
                <o:OLEObject Type="Embed" ProgID="Equation.DSMT4" ShapeID="_x0000_i1803" DrawAspect="Content" ObjectID="_1804454496" r:id="rId1402"/>
              </w:object>
            </w:r>
          </w:p>
        </w:tc>
        <w:tc>
          <w:tcPr>
            <w:tcW w:w="0" w:type="auto"/>
          </w:tcPr>
          <w:p w14:paraId="5B0D8A82"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200" w:dyaOrig="279" w14:anchorId="22FB3F6A">
                <v:shape id="_x0000_i1804" type="#_x0000_t75" style="width:9.65pt;height:13.6pt" o:ole="">
                  <v:imagedata r:id="rId733" o:title=""/>
                </v:shape>
                <o:OLEObject Type="Embed" ProgID="Equation.DSMT4" ShapeID="_x0000_i1804" DrawAspect="Content" ObjectID="_1804454497" r:id="rId1403"/>
              </w:object>
            </w:r>
          </w:p>
        </w:tc>
        <w:tc>
          <w:tcPr>
            <w:tcW w:w="0" w:type="auto"/>
          </w:tcPr>
          <w:p w14:paraId="3187877A"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200" w:dyaOrig="279" w14:anchorId="1BBC8EDD">
                <v:shape id="_x0000_i1805" type="#_x0000_t75" style="width:9.65pt;height:13.6pt" o:ole="">
                  <v:imagedata r:id="rId735" o:title=""/>
                </v:shape>
                <o:OLEObject Type="Embed" ProgID="Equation.DSMT4" ShapeID="_x0000_i1805" DrawAspect="Content" ObjectID="_1804454498" r:id="rId1404"/>
              </w:object>
            </w:r>
          </w:p>
        </w:tc>
        <w:tc>
          <w:tcPr>
            <w:tcW w:w="0" w:type="auto"/>
          </w:tcPr>
          <w:p w14:paraId="37651C87"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2BC18775">
                <v:shape id="_x0000_i1806" type="#_x0000_t75" style="width:8.5pt;height:13.6pt" o:ole="">
                  <v:imagedata r:id="rId737" o:title=""/>
                </v:shape>
                <o:OLEObject Type="Embed" ProgID="Equation.DSMT4" ShapeID="_x0000_i1806" DrawAspect="Content" ObjectID="_1804454499" r:id="rId1405"/>
              </w:object>
            </w:r>
          </w:p>
        </w:tc>
        <w:tc>
          <w:tcPr>
            <w:tcW w:w="0" w:type="auto"/>
          </w:tcPr>
          <w:p w14:paraId="3D042C47" w14:textId="77777777" w:rsidR="00C17730" w:rsidRPr="00C17730" w:rsidRDefault="00C17730" w:rsidP="00C17730">
            <w:pPr>
              <w:tabs>
                <w:tab w:val="left" w:pos="992"/>
                <w:tab w:val="left" w:pos="3402"/>
                <w:tab w:val="left" w:pos="5669"/>
                <w:tab w:val="left" w:pos="7937"/>
              </w:tabs>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3A765ECF">
                <v:shape id="_x0000_i1807" type="#_x0000_t75" style="width:8.5pt;height:13.6pt" o:ole="">
                  <v:imagedata r:id="rId739" o:title=""/>
                </v:shape>
                <o:OLEObject Type="Embed" ProgID="Equation.DSMT4" ShapeID="_x0000_i1807" DrawAspect="Content" ObjectID="_1804454500" r:id="rId1406"/>
              </w:object>
            </w:r>
          </w:p>
        </w:tc>
      </w:tr>
    </w:tbl>
    <w:p w14:paraId="3F0C9863"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b/>
          <w:color w:val="0000FF"/>
          <w:w w:val="120"/>
          <w:lang w:val="en-US" w:eastAsia="en-US"/>
        </w:rPr>
      </w:pPr>
      <w:r w:rsidRPr="00C17730">
        <w:rPr>
          <w:rFonts w:asciiTheme="majorHAnsi" w:eastAsiaTheme="minorHAnsi" w:hAnsiTheme="majorHAnsi" w:cstheme="majorHAnsi"/>
          <w:w w:val="120"/>
          <w:lang w:val="en-US" w:eastAsia="en-US"/>
        </w:rPr>
        <w:t>Nếu so sánh theo khoảng tứ phân vị của mẫu số liệu ghép nhóm thì bạn nào có tốc độ giải rubik đồng đều nhất?</w:t>
      </w:r>
    </w:p>
    <w:p w14:paraId="613EE840"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b/>
          <w:color w:val="0000FF"/>
          <w:w w:val="120"/>
          <w:lang w:val="en-US" w:eastAsia="en-US"/>
        </w:rPr>
        <w:t>A.</w:t>
      </w:r>
      <w:r w:rsidRPr="00C17730">
        <w:rPr>
          <w:rFonts w:asciiTheme="majorHAnsi" w:eastAsiaTheme="minorHAnsi" w:hAnsiTheme="majorHAnsi" w:cstheme="majorHAnsi"/>
          <w:w w:val="120"/>
          <w:lang w:val="en-US" w:eastAsia="en-US"/>
        </w:rPr>
        <w:t xml:space="preserve"> Ánh.</w:t>
      </w:r>
      <w:r w:rsidRPr="00C17730">
        <w:rPr>
          <w:rFonts w:asciiTheme="majorHAnsi" w:eastAsiaTheme="minorHAnsi" w:hAnsiTheme="majorHAnsi" w:cstheme="majorHAnsi"/>
          <w:b/>
          <w:color w:val="0000FF"/>
          <w:w w:val="120"/>
          <w:lang w:val="en-US" w:eastAsia="en-US"/>
        </w:rPr>
        <w:tab/>
        <w:t>B.</w:t>
      </w:r>
      <w:r w:rsidRPr="00C17730">
        <w:rPr>
          <w:rFonts w:asciiTheme="majorHAnsi" w:eastAsiaTheme="minorHAnsi" w:hAnsiTheme="majorHAnsi" w:cstheme="majorHAnsi"/>
          <w:w w:val="120"/>
          <w:lang w:val="en-US" w:eastAsia="en-US"/>
        </w:rPr>
        <w:t xml:space="preserve"> Ba.</w:t>
      </w:r>
      <w:r w:rsidRPr="00C17730">
        <w:rPr>
          <w:rFonts w:asciiTheme="majorHAnsi" w:eastAsiaTheme="minorHAnsi" w:hAnsiTheme="majorHAnsi" w:cstheme="majorHAnsi"/>
          <w:b/>
          <w:color w:val="0000FF"/>
          <w:w w:val="120"/>
          <w:lang w:val="en-US" w:eastAsia="en-US"/>
        </w:rPr>
        <w:tab/>
        <w:t>C.</w:t>
      </w:r>
      <w:r w:rsidRPr="00C17730">
        <w:rPr>
          <w:rFonts w:asciiTheme="majorHAnsi" w:eastAsiaTheme="minorHAnsi" w:hAnsiTheme="majorHAnsi" w:cstheme="majorHAnsi"/>
          <w:w w:val="120"/>
          <w:lang w:val="en-US" w:eastAsia="en-US"/>
        </w:rPr>
        <w:t xml:space="preserve"> Châu.</w:t>
      </w:r>
      <w:r w:rsidRPr="00C17730">
        <w:rPr>
          <w:rFonts w:asciiTheme="majorHAnsi" w:eastAsiaTheme="minorHAnsi" w:hAnsiTheme="majorHAnsi" w:cstheme="majorHAnsi"/>
          <w:b/>
          <w:color w:val="0000FF"/>
          <w:w w:val="120"/>
          <w:lang w:val="en-US" w:eastAsia="en-US"/>
        </w:rPr>
        <w:tab/>
      </w:r>
      <w:r w:rsidRPr="00C17730">
        <w:rPr>
          <w:rFonts w:asciiTheme="majorHAnsi" w:eastAsiaTheme="minorHAnsi" w:hAnsiTheme="majorHAnsi" w:cstheme="majorHAnsi"/>
          <w:b/>
          <w:color w:val="0000FF"/>
          <w:w w:val="120"/>
          <w:highlight w:val="green"/>
          <w:u w:val="single"/>
          <w:lang w:val="en-US" w:eastAsia="en-US"/>
        </w:rPr>
        <w:t>D</w:t>
      </w:r>
      <w:r w:rsidRPr="00C17730">
        <w:rPr>
          <w:rFonts w:asciiTheme="majorHAnsi" w:eastAsiaTheme="minorHAnsi" w:hAnsiTheme="majorHAnsi" w:cstheme="majorHAnsi"/>
          <w:b/>
          <w:color w:val="0000FF"/>
          <w:w w:val="120"/>
          <w:highlight w:val="green"/>
          <w:lang w:val="en-US" w:eastAsia="en-US"/>
        </w:rPr>
        <w:t>.</w:t>
      </w:r>
      <w:r w:rsidRPr="00C17730">
        <w:rPr>
          <w:rFonts w:asciiTheme="majorHAnsi" w:eastAsiaTheme="minorHAnsi" w:hAnsiTheme="majorHAnsi" w:cstheme="majorHAnsi"/>
          <w:w w:val="120"/>
          <w:highlight w:val="green"/>
          <w:lang w:val="en-US" w:eastAsia="en-US"/>
        </w:rPr>
        <w:t xml:space="preserve"> Dũng.</w:t>
      </w:r>
    </w:p>
    <w:p w14:paraId="4560DABB" w14:textId="77777777" w:rsidR="00C17730" w:rsidRPr="00C17730" w:rsidRDefault="00C17730" w:rsidP="00C17730">
      <w:pPr>
        <w:tabs>
          <w:tab w:val="left" w:pos="992"/>
          <w:tab w:val="left" w:pos="3402"/>
          <w:tab w:val="left" w:pos="5669"/>
          <w:tab w:val="left" w:pos="7937"/>
        </w:tabs>
        <w:spacing w:after="160" w:line="259" w:lineRule="auto"/>
        <w:ind w:left="992"/>
        <w:jc w:val="center"/>
        <w:rPr>
          <w:rFonts w:asciiTheme="majorHAnsi" w:eastAsiaTheme="minorHAnsi" w:hAnsiTheme="majorHAnsi" w:cstheme="majorHAnsi"/>
          <w:w w:val="120"/>
          <w:lang w:val="en-US" w:eastAsia="en-US"/>
        </w:rPr>
      </w:pPr>
      <w:r w:rsidRPr="00C17730">
        <w:rPr>
          <w:rFonts w:asciiTheme="majorHAnsi" w:eastAsiaTheme="minorHAnsi" w:hAnsiTheme="majorHAnsi" w:cstheme="majorHAnsi"/>
          <w:b/>
          <w:color w:val="0000FF"/>
          <w:w w:val="120"/>
          <w:lang w:val="en-US" w:eastAsia="en-US"/>
        </w:rPr>
        <w:t>Lời giải</w:t>
      </w:r>
    </w:p>
    <w:p w14:paraId="2FB41EF6"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w w:val="120"/>
          <w:lang w:val="en-US" w:eastAsia="en-US"/>
        </w:rPr>
        <w:t>Bạn Ánh:</w:t>
      </w:r>
    </w:p>
    <w:p w14:paraId="2C1493D7"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w w:val="120"/>
          <w:position w:val="-24"/>
          <w:lang w:val="en-US" w:eastAsia="en-US"/>
        </w:rPr>
        <w:object w:dxaOrig="2200" w:dyaOrig="900" w14:anchorId="6A1FF3BA">
          <v:shape id="_x0000_i1808" type="#_x0000_t75" style="width:110pt;height:44.8pt" o:ole="">
            <v:imagedata r:id="rId1407" o:title=""/>
          </v:shape>
          <o:OLEObject Type="Embed" ProgID="Equation.DSMT4" ShapeID="_x0000_i1808" DrawAspect="Content" ObjectID="_1804454501" r:id="rId1408"/>
        </w:object>
      </w:r>
      <w:r w:rsidRPr="00C17730">
        <w:rPr>
          <w:rFonts w:asciiTheme="majorHAnsi" w:eastAsiaTheme="minorHAnsi" w:hAnsiTheme="majorHAnsi" w:cstheme="majorHAnsi"/>
          <w:w w:val="120"/>
          <w:lang w:val="en-US" w:eastAsia="en-US"/>
        </w:rPr>
        <w:t xml:space="preserve">, </w:t>
      </w:r>
      <w:r w:rsidRPr="00C17730">
        <w:rPr>
          <w:rFonts w:asciiTheme="majorHAnsi" w:eastAsiaTheme="minorHAnsi" w:hAnsiTheme="majorHAnsi" w:cstheme="majorHAnsi"/>
          <w:w w:val="120"/>
          <w:position w:val="-24"/>
          <w:lang w:val="en-US" w:eastAsia="en-US"/>
        </w:rPr>
        <w:object w:dxaOrig="3700" w:dyaOrig="900" w14:anchorId="66D6202D">
          <v:shape id="_x0000_i1809" type="#_x0000_t75" style="width:184.25pt;height:44.8pt" o:ole="">
            <v:imagedata r:id="rId1409" o:title=""/>
          </v:shape>
          <o:OLEObject Type="Embed" ProgID="Equation.DSMT4" ShapeID="_x0000_i1809" DrawAspect="Content" ObjectID="_1804454502" r:id="rId1410"/>
        </w:object>
      </w:r>
    </w:p>
    <w:p w14:paraId="2C787C18"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w w:val="120"/>
          <w:position w:val="-24"/>
          <w:lang w:val="en-US" w:eastAsia="en-US"/>
        </w:rPr>
        <w:object w:dxaOrig="1880" w:dyaOrig="620" w14:anchorId="3F9D56FC">
          <v:shape id="_x0000_i1810" type="#_x0000_t75" style="width:94.7pt;height:31.75pt" o:ole="">
            <v:imagedata r:id="rId1411" o:title=""/>
          </v:shape>
          <o:OLEObject Type="Embed" ProgID="Equation.DSMT4" ShapeID="_x0000_i1810" DrawAspect="Content" ObjectID="_1804454503" r:id="rId1412"/>
        </w:object>
      </w:r>
      <w:r w:rsidRPr="00C17730">
        <w:rPr>
          <w:rFonts w:asciiTheme="majorHAnsi" w:eastAsiaTheme="minorHAnsi" w:hAnsiTheme="majorHAnsi" w:cstheme="majorHAnsi"/>
          <w:w w:val="120"/>
          <w:lang w:val="en-US" w:eastAsia="en-US"/>
        </w:rPr>
        <w:t>.</w:t>
      </w:r>
    </w:p>
    <w:p w14:paraId="253D6828"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w w:val="120"/>
          <w:lang w:val="en-US" w:eastAsia="en-US"/>
        </w:rPr>
        <w:t>Bạn Ba:</w:t>
      </w:r>
    </w:p>
    <w:p w14:paraId="3FD18C4A"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w w:val="120"/>
          <w:position w:val="-24"/>
          <w:lang w:val="en-US" w:eastAsia="en-US"/>
        </w:rPr>
        <w:object w:dxaOrig="2240" w:dyaOrig="900" w14:anchorId="121EC5F6">
          <v:shape id="_x0000_i1811" type="#_x0000_t75" style="width:111.7pt;height:44.8pt" o:ole="">
            <v:imagedata r:id="rId1413" o:title=""/>
          </v:shape>
          <o:OLEObject Type="Embed" ProgID="Equation.DSMT4" ShapeID="_x0000_i1811" DrawAspect="Content" ObjectID="_1804454504" r:id="rId1414"/>
        </w:object>
      </w:r>
      <w:r w:rsidRPr="00C17730">
        <w:rPr>
          <w:rFonts w:asciiTheme="majorHAnsi" w:eastAsiaTheme="minorHAnsi" w:hAnsiTheme="majorHAnsi" w:cstheme="majorHAnsi"/>
          <w:w w:val="120"/>
          <w:lang w:val="en-US" w:eastAsia="en-US"/>
        </w:rPr>
        <w:t xml:space="preserve">, </w:t>
      </w:r>
      <w:r w:rsidRPr="00C17730">
        <w:rPr>
          <w:rFonts w:asciiTheme="majorHAnsi" w:eastAsiaTheme="minorHAnsi" w:hAnsiTheme="majorHAnsi" w:cstheme="majorHAnsi"/>
          <w:w w:val="120"/>
          <w:position w:val="-24"/>
          <w:lang w:val="en-US" w:eastAsia="en-US"/>
        </w:rPr>
        <w:object w:dxaOrig="3400" w:dyaOrig="900" w14:anchorId="419D1BA0">
          <v:shape id="_x0000_i1812" type="#_x0000_t75" style="width:169.5pt;height:44.8pt" o:ole="">
            <v:imagedata r:id="rId1415" o:title=""/>
          </v:shape>
          <o:OLEObject Type="Embed" ProgID="Equation.DSMT4" ShapeID="_x0000_i1812" DrawAspect="Content" ObjectID="_1804454505" r:id="rId1416"/>
        </w:object>
      </w:r>
    </w:p>
    <w:p w14:paraId="64FFD0D7"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w w:val="120"/>
          <w:position w:val="-24"/>
          <w:lang w:val="en-US" w:eastAsia="en-US"/>
        </w:rPr>
        <w:object w:dxaOrig="1900" w:dyaOrig="620" w14:anchorId="433997E0">
          <v:shape id="_x0000_i1813" type="#_x0000_t75" style="width:95.25pt;height:31.75pt" o:ole="">
            <v:imagedata r:id="rId1417" o:title=""/>
          </v:shape>
          <o:OLEObject Type="Embed" ProgID="Equation.DSMT4" ShapeID="_x0000_i1813" DrawAspect="Content" ObjectID="_1804454506" r:id="rId1418"/>
        </w:object>
      </w:r>
      <w:r w:rsidRPr="00C17730">
        <w:rPr>
          <w:rFonts w:asciiTheme="majorHAnsi" w:eastAsiaTheme="minorHAnsi" w:hAnsiTheme="majorHAnsi" w:cstheme="majorHAnsi"/>
          <w:w w:val="120"/>
          <w:lang w:val="en-US" w:eastAsia="en-US"/>
        </w:rPr>
        <w:t>.</w:t>
      </w:r>
    </w:p>
    <w:p w14:paraId="44FBBFC4"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w w:val="120"/>
          <w:lang w:val="en-US" w:eastAsia="en-US"/>
        </w:rPr>
        <w:t>Bạn Châu:</w:t>
      </w:r>
    </w:p>
    <w:p w14:paraId="08F89F1E"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w w:val="120"/>
          <w:position w:val="-24"/>
          <w:lang w:val="en-US" w:eastAsia="en-US"/>
        </w:rPr>
        <w:object w:dxaOrig="2799" w:dyaOrig="900" w14:anchorId="1384428C">
          <v:shape id="_x0000_i1814" type="#_x0000_t75" style="width:139.45pt;height:44.8pt" o:ole="">
            <v:imagedata r:id="rId1419" o:title=""/>
          </v:shape>
          <o:OLEObject Type="Embed" ProgID="Equation.DSMT4" ShapeID="_x0000_i1814" DrawAspect="Content" ObjectID="_1804454507" r:id="rId1420"/>
        </w:object>
      </w:r>
      <w:r w:rsidRPr="00C17730">
        <w:rPr>
          <w:rFonts w:asciiTheme="majorHAnsi" w:eastAsiaTheme="minorHAnsi" w:hAnsiTheme="majorHAnsi" w:cstheme="majorHAnsi"/>
          <w:w w:val="120"/>
          <w:lang w:val="en-US" w:eastAsia="en-US"/>
        </w:rPr>
        <w:t xml:space="preserve">, </w:t>
      </w:r>
      <w:r w:rsidRPr="00C17730">
        <w:rPr>
          <w:rFonts w:asciiTheme="majorHAnsi" w:eastAsiaTheme="minorHAnsi" w:hAnsiTheme="majorHAnsi" w:cstheme="majorHAnsi"/>
          <w:w w:val="120"/>
          <w:position w:val="-24"/>
          <w:lang w:val="en-US" w:eastAsia="en-US"/>
        </w:rPr>
        <w:object w:dxaOrig="3800" w:dyaOrig="900" w14:anchorId="53F9A3FD">
          <v:shape id="_x0000_i1815" type="#_x0000_t75" style="width:190.5pt;height:44.8pt" o:ole="">
            <v:imagedata r:id="rId1421" o:title=""/>
          </v:shape>
          <o:OLEObject Type="Embed" ProgID="Equation.DSMT4" ShapeID="_x0000_i1815" DrawAspect="Content" ObjectID="_1804454508" r:id="rId1422"/>
        </w:object>
      </w:r>
    </w:p>
    <w:p w14:paraId="44FCFE5E"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w w:val="120"/>
          <w:position w:val="-24"/>
          <w:lang w:val="en-US" w:eastAsia="en-US"/>
        </w:rPr>
        <w:object w:dxaOrig="1880" w:dyaOrig="620" w14:anchorId="2B15046B">
          <v:shape id="_x0000_i1816" type="#_x0000_t75" style="width:94.7pt;height:31.75pt" o:ole="">
            <v:imagedata r:id="rId1423" o:title=""/>
          </v:shape>
          <o:OLEObject Type="Embed" ProgID="Equation.DSMT4" ShapeID="_x0000_i1816" DrawAspect="Content" ObjectID="_1804454509" r:id="rId1424"/>
        </w:object>
      </w:r>
      <w:r w:rsidRPr="00C17730">
        <w:rPr>
          <w:rFonts w:asciiTheme="majorHAnsi" w:eastAsiaTheme="minorHAnsi" w:hAnsiTheme="majorHAnsi" w:cstheme="majorHAnsi"/>
          <w:w w:val="120"/>
          <w:lang w:val="en-US" w:eastAsia="en-US"/>
        </w:rPr>
        <w:t>.</w:t>
      </w:r>
    </w:p>
    <w:p w14:paraId="38B72607"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w w:val="120"/>
          <w:lang w:val="en-US" w:eastAsia="en-US"/>
        </w:rPr>
        <w:t>Bạn Dũng:</w:t>
      </w:r>
    </w:p>
    <w:p w14:paraId="653AB820"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w w:val="120"/>
          <w:position w:val="-24"/>
          <w:lang w:val="en-US" w:eastAsia="en-US"/>
        </w:rPr>
        <w:object w:dxaOrig="2240" w:dyaOrig="900" w14:anchorId="605738BD">
          <v:shape id="_x0000_i1817" type="#_x0000_t75" style="width:111.7pt;height:44.8pt" o:ole="">
            <v:imagedata r:id="rId1425" o:title=""/>
          </v:shape>
          <o:OLEObject Type="Embed" ProgID="Equation.DSMT4" ShapeID="_x0000_i1817" DrawAspect="Content" ObjectID="_1804454510" r:id="rId1426"/>
        </w:object>
      </w:r>
      <w:r w:rsidRPr="00C17730">
        <w:rPr>
          <w:rFonts w:asciiTheme="majorHAnsi" w:eastAsiaTheme="minorHAnsi" w:hAnsiTheme="majorHAnsi" w:cstheme="majorHAnsi"/>
          <w:w w:val="120"/>
          <w:lang w:val="en-US" w:eastAsia="en-US"/>
        </w:rPr>
        <w:t xml:space="preserve">, </w:t>
      </w:r>
      <w:r w:rsidRPr="00C17730">
        <w:rPr>
          <w:rFonts w:asciiTheme="majorHAnsi" w:eastAsiaTheme="minorHAnsi" w:hAnsiTheme="majorHAnsi" w:cstheme="majorHAnsi"/>
          <w:w w:val="120"/>
          <w:position w:val="-24"/>
          <w:lang w:val="en-US" w:eastAsia="en-US"/>
        </w:rPr>
        <w:object w:dxaOrig="3840" w:dyaOrig="900" w14:anchorId="0D288986">
          <v:shape id="_x0000_i1818" type="#_x0000_t75" style="width:192.2pt;height:44.8pt" o:ole="">
            <v:imagedata r:id="rId1427" o:title=""/>
          </v:shape>
          <o:OLEObject Type="Embed" ProgID="Equation.DSMT4" ShapeID="_x0000_i1818" DrawAspect="Content" ObjectID="_1804454511" r:id="rId1428"/>
        </w:object>
      </w:r>
    </w:p>
    <w:p w14:paraId="18B69ECF"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w w:val="120"/>
          <w:position w:val="-24"/>
          <w:lang w:val="en-US" w:eastAsia="en-US"/>
        </w:rPr>
        <w:object w:dxaOrig="1880" w:dyaOrig="620" w14:anchorId="67308B81">
          <v:shape id="_x0000_i1819" type="#_x0000_t75" style="width:94.7pt;height:31.75pt" o:ole="">
            <v:imagedata r:id="rId1429" o:title=""/>
          </v:shape>
          <o:OLEObject Type="Embed" ProgID="Equation.DSMT4" ShapeID="_x0000_i1819" DrawAspect="Content" ObjectID="_1804454512" r:id="rId1430"/>
        </w:object>
      </w:r>
      <w:r w:rsidRPr="00C17730">
        <w:rPr>
          <w:rFonts w:asciiTheme="majorHAnsi" w:eastAsiaTheme="minorHAnsi" w:hAnsiTheme="majorHAnsi" w:cstheme="majorHAnsi"/>
          <w:w w:val="120"/>
          <w:lang w:val="en-US" w:eastAsia="en-US"/>
        </w:rPr>
        <w:t>.</w:t>
      </w:r>
    </w:p>
    <w:p w14:paraId="30F7365B"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w w:val="120"/>
          <w:lang w:val="en-US" w:eastAsia="en-US"/>
        </w:rPr>
        <w:t>Ta thấy khoảng tứ phân vị ở mẫu số liệu của bạn Dũng nhỏ nhất nên nếu so sánh theo khoảng tứ phân vị của mẫu số liệu ghép nhóm thì bạn Dũng có tốc độ giải rubik đồng đều nhất.</w:t>
      </w:r>
    </w:p>
    <w:p w14:paraId="16ECFBA8" w14:textId="77777777" w:rsidR="00C17730" w:rsidRPr="00C17730" w:rsidRDefault="00C17730" w:rsidP="00C17730">
      <w:pPr>
        <w:tabs>
          <w:tab w:val="left" w:pos="992"/>
        </w:tabs>
        <w:spacing w:before="120" w:line="276" w:lineRule="auto"/>
        <w:ind w:left="992" w:hanging="992"/>
        <w:jc w:val="both"/>
        <w:rPr>
          <w:rFonts w:asciiTheme="majorHAnsi" w:eastAsiaTheme="minorHAnsi" w:hAnsiTheme="majorHAnsi" w:cstheme="majorHAnsi"/>
          <w:b/>
          <w:color w:val="0000FF"/>
          <w:lang w:val="en-US" w:eastAsia="en-US"/>
        </w:rPr>
      </w:pPr>
      <w:r w:rsidRPr="00C17730">
        <w:rPr>
          <w:rFonts w:asciiTheme="majorHAnsi" w:eastAsiaTheme="minorHAnsi" w:hAnsiTheme="majorHAnsi" w:cstheme="majorHAnsi"/>
          <w:b/>
          <w:color w:val="0000FF"/>
          <w:lang w:val="en-US" w:eastAsia="en-US"/>
        </w:rPr>
        <w:t>PHẦN II: CÂU HỎI ĐÚNG SAI</w:t>
      </w:r>
    </w:p>
    <w:p w14:paraId="1C7F1128" w14:textId="77777777" w:rsidR="00C17730" w:rsidRPr="00C17730" w:rsidRDefault="00C17730" w:rsidP="00C17730">
      <w:pPr>
        <w:shd w:val="clear" w:color="auto" w:fill="FFFFFF"/>
        <w:tabs>
          <w:tab w:val="left" w:pos="992"/>
        </w:tabs>
        <w:spacing w:line="276" w:lineRule="auto"/>
        <w:jc w:val="both"/>
        <w:rPr>
          <w:rFonts w:asciiTheme="majorHAnsi" w:hAnsiTheme="majorHAnsi" w:cstheme="majorHAnsi"/>
          <w:color w:val="000000"/>
        </w:rPr>
      </w:pPr>
      <w:r w:rsidRPr="00C17730">
        <w:rPr>
          <w:rFonts w:asciiTheme="majorHAnsi" w:hAnsiTheme="majorHAnsi" w:cstheme="majorHAnsi"/>
          <w:b/>
          <w:color w:val="0000FF"/>
          <w:lang w:val="en-US"/>
        </w:rPr>
        <w:t xml:space="preserve">Câu 1. </w:t>
      </w:r>
      <w:r w:rsidRPr="00C17730">
        <w:rPr>
          <w:rFonts w:asciiTheme="majorHAnsi" w:eastAsia="Calibri" w:hAnsiTheme="majorHAnsi" w:cstheme="majorHAnsi"/>
          <w:b/>
          <w:color w:val="0000FF"/>
          <w:lang w:val="nl-NL"/>
        </w:rPr>
        <w:t>[NB-NB-NB-NB]</w:t>
      </w:r>
      <w:r w:rsidRPr="00C17730">
        <w:rPr>
          <w:rFonts w:asciiTheme="majorHAnsi" w:hAnsiTheme="majorHAnsi" w:cstheme="majorHAnsi"/>
          <w:b/>
          <w:color w:val="0000FF"/>
          <w:lang w:val="en-US"/>
        </w:rPr>
        <w:t xml:space="preserve">  </w:t>
      </w:r>
      <w:r w:rsidRPr="00C17730">
        <w:rPr>
          <w:rFonts w:asciiTheme="majorHAnsi" w:hAnsiTheme="majorHAnsi" w:cstheme="majorHAnsi"/>
          <w:color w:val="000000"/>
        </w:rPr>
        <w:t xml:space="preserve"> Khoảng tứ phân vị của mẫu số liệu ghép nhóm là:</w:t>
      </w:r>
    </w:p>
    <w:p w14:paraId="51C1FD0D" w14:textId="77777777" w:rsidR="00C17730" w:rsidRPr="00C17730" w:rsidRDefault="00C17730" w:rsidP="00C17730">
      <w:pPr>
        <w:shd w:val="clear" w:color="auto" w:fill="FFFFFF"/>
        <w:tabs>
          <w:tab w:val="left" w:pos="3402"/>
          <w:tab w:val="left" w:pos="5669"/>
          <w:tab w:val="left" w:pos="7937"/>
        </w:tabs>
        <w:spacing w:line="276" w:lineRule="auto"/>
        <w:ind w:left="992"/>
        <w:jc w:val="both"/>
        <w:rPr>
          <w:rFonts w:asciiTheme="majorHAnsi" w:hAnsiTheme="majorHAnsi" w:cstheme="majorHAnsi"/>
          <w:color w:val="000000"/>
        </w:rPr>
      </w:pPr>
      <w:r w:rsidRPr="00C17730">
        <w:rPr>
          <w:rFonts w:asciiTheme="majorHAnsi" w:hAnsiTheme="majorHAnsi" w:cstheme="majorHAnsi"/>
          <w:b/>
          <w:color w:val="0000FF"/>
        </w:rPr>
        <w:t xml:space="preserve">A. </w:t>
      </w:r>
      <w:r w:rsidRPr="00C17730">
        <w:rPr>
          <w:rFonts w:asciiTheme="majorHAnsi" w:hAnsiTheme="majorHAnsi" w:cstheme="majorHAnsi"/>
          <w:color w:val="000000"/>
        </w:rPr>
        <w:t>Hiệu giữa tứ phân vị thứ ba và tứ phân vị thứ nhất của mẫu số liệu ghép nhóm đó.</w:t>
      </w:r>
    </w:p>
    <w:p w14:paraId="1A15CD8B" w14:textId="77777777" w:rsidR="00C17730" w:rsidRPr="00C17730" w:rsidRDefault="00C17730" w:rsidP="00C17730">
      <w:pPr>
        <w:shd w:val="clear" w:color="auto" w:fill="FFFFFF"/>
        <w:tabs>
          <w:tab w:val="left" w:pos="3402"/>
          <w:tab w:val="left" w:pos="5669"/>
          <w:tab w:val="left" w:pos="7937"/>
        </w:tabs>
        <w:spacing w:line="276" w:lineRule="auto"/>
        <w:ind w:left="992"/>
        <w:jc w:val="both"/>
        <w:rPr>
          <w:rFonts w:asciiTheme="majorHAnsi" w:hAnsiTheme="majorHAnsi" w:cstheme="majorHAnsi"/>
          <w:color w:val="000000"/>
        </w:rPr>
      </w:pPr>
      <w:r w:rsidRPr="00C17730">
        <w:rPr>
          <w:rFonts w:asciiTheme="majorHAnsi" w:hAnsiTheme="majorHAnsi" w:cstheme="majorHAnsi"/>
          <w:b/>
          <w:color w:val="0000FF"/>
        </w:rPr>
        <w:t xml:space="preserve">B. </w:t>
      </w:r>
      <w:r w:rsidRPr="00C17730">
        <w:rPr>
          <w:rFonts w:asciiTheme="majorHAnsi" w:hAnsiTheme="majorHAnsi" w:cstheme="majorHAnsi"/>
          <w:color w:val="000000"/>
        </w:rPr>
        <w:t>Tổng giữa tứ phân vị thứ ba và tứ phân vị thứ nhất của mẫu số liệu ghép nhóm đó.</w:t>
      </w:r>
    </w:p>
    <w:p w14:paraId="517AFD99" w14:textId="77777777" w:rsidR="00C17730" w:rsidRPr="00C17730" w:rsidRDefault="00C17730" w:rsidP="00C17730">
      <w:pPr>
        <w:shd w:val="clear" w:color="auto" w:fill="FFFFFF"/>
        <w:tabs>
          <w:tab w:val="left" w:pos="3402"/>
          <w:tab w:val="left" w:pos="5669"/>
          <w:tab w:val="left" w:pos="7937"/>
        </w:tabs>
        <w:spacing w:line="276" w:lineRule="auto"/>
        <w:ind w:left="992"/>
        <w:jc w:val="both"/>
        <w:rPr>
          <w:rFonts w:asciiTheme="majorHAnsi" w:hAnsiTheme="majorHAnsi" w:cstheme="majorHAnsi"/>
          <w:color w:val="000000"/>
        </w:rPr>
      </w:pPr>
      <w:r w:rsidRPr="00C17730">
        <w:rPr>
          <w:rFonts w:asciiTheme="majorHAnsi" w:hAnsiTheme="majorHAnsi" w:cstheme="majorHAnsi"/>
          <w:b/>
          <w:color w:val="0000FF"/>
        </w:rPr>
        <w:t xml:space="preserve">C. </w:t>
      </w:r>
      <w:r w:rsidRPr="00C17730">
        <w:rPr>
          <w:rFonts w:asciiTheme="majorHAnsi" w:hAnsiTheme="majorHAnsi" w:cstheme="majorHAnsi"/>
          <w:color w:val="000000"/>
        </w:rPr>
        <w:t>Hiệu giữa hai tứ phân vị bất kì của mẫu số liệu ghép nhóm đó.</w:t>
      </w:r>
    </w:p>
    <w:p w14:paraId="765FC7F2" w14:textId="77777777" w:rsidR="00C17730" w:rsidRPr="00C17730" w:rsidRDefault="00C17730" w:rsidP="00C17730">
      <w:pPr>
        <w:shd w:val="clear" w:color="auto" w:fill="FFFFFF"/>
        <w:tabs>
          <w:tab w:val="left" w:pos="3402"/>
          <w:tab w:val="left" w:pos="5669"/>
          <w:tab w:val="left" w:pos="7937"/>
        </w:tabs>
        <w:spacing w:line="276" w:lineRule="auto"/>
        <w:ind w:left="992"/>
        <w:jc w:val="both"/>
        <w:rPr>
          <w:rFonts w:asciiTheme="majorHAnsi" w:hAnsiTheme="majorHAnsi" w:cstheme="majorHAnsi"/>
          <w:color w:val="000000"/>
          <w:lang w:val="en-US"/>
        </w:rPr>
      </w:pPr>
      <w:r w:rsidRPr="00C17730">
        <w:rPr>
          <w:rFonts w:asciiTheme="majorHAnsi" w:hAnsiTheme="majorHAnsi" w:cstheme="majorHAnsi"/>
          <w:b/>
          <w:color w:val="0000FF"/>
        </w:rPr>
        <w:t xml:space="preserve">D. </w:t>
      </w:r>
      <w:r w:rsidRPr="00C17730">
        <w:rPr>
          <w:rFonts w:asciiTheme="majorHAnsi" w:hAnsiTheme="majorHAnsi" w:cstheme="majorHAnsi"/>
          <w:color w:val="000000"/>
        </w:rPr>
        <w:t>Tổng giữa hai tứ phân vị bất kì của mẫu số liệu ghép nhóm đó.</w:t>
      </w:r>
    </w:p>
    <w:p w14:paraId="5386884C" w14:textId="77777777" w:rsidR="00C17730" w:rsidRPr="00C17730" w:rsidRDefault="00C17730" w:rsidP="00C17730">
      <w:pPr>
        <w:spacing w:after="160" w:line="276" w:lineRule="auto"/>
        <w:ind w:left="992"/>
        <w:jc w:val="center"/>
        <w:rPr>
          <w:rFonts w:asciiTheme="majorHAnsi" w:eastAsiaTheme="minorHAnsi" w:hAnsiTheme="majorHAnsi" w:cstheme="majorHAnsi"/>
          <w:b/>
          <w:color w:val="0000FF"/>
          <w:lang w:val="en-US" w:eastAsia="en-US"/>
        </w:rPr>
      </w:pPr>
      <w:r w:rsidRPr="00C17730">
        <w:rPr>
          <w:rFonts w:asciiTheme="majorHAnsi" w:eastAsiaTheme="minorHAnsi" w:hAnsiTheme="majorHAnsi" w:cstheme="majorHAnsi"/>
          <w:b/>
          <w:color w:val="0000FF"/>
          <w:lang w:val="en-US" w:eastAsia="en-US"/>
        </w:rPr>
        <w:t>Lời giải</w:t>
      </w:r>
    </w:p>
    <w:p w14:paraId="6B27AF56" w14:textId="77777777" w:rsidR="00C17730" w:rsidRPr="00C17730" w:rsidRDefault="00C17730" w:rsidP="00C17730">
      <w:pPr>
        <w:shd w:val="clear" w:color="auto" w:fill="FFFFFF"/>
        <w:spacing w:line="276" w:lineRule="auto"/>
        <w:ind w:left="992" w:hanging="360"/>
        <w:jc w:val="both"/>
        <w:rPr>
          <w:rFonts w:asciiTheme="majorHAnsi" w:hAnsiTheme="majorHAnsi" w:cstheme="majorHAnsi"/>
          <w:color w:val="000000"/>
          <w:lang w:val="en-US"/>
        </w:rPr>
      </w:pPr>
      <w:r w:rsidRPr="00C17730">
        <w:rPr>
          <w:rFonts w:asciiTheme="majorHAnsi" w:hAnsiTheme="majorHAnsi" w:cstheme="majorHAnsi"/>
          <w:color w:val="000000"/>
          <w:lang w:val="en-US"/>
        </w:rPr>
        <w:t>a) Mệnh đề đúng.</w:t>
      </w:r>
    </w:p>
    <w:p w14:paraId="6C7E6D60" w14:textId="77777777" w:rsidR="00C17730" w:rsidRPr="00C17730" w:rsidRDefault="00C17730" w:rsidP="00C17730">
      <w:pPr>
        <w:shd w:val="clear" w:color="auto" w:fill="FFFFFF"/>
        <w:spacing w:line="276" w:lineRule="auto"/>
        <w:ind w:left="992" w:hanging="360"/>
        <w:jc w:val="both"/>
        <w:rPr>
          <w:rFonts w:asciiTheme="majorHAnsi" w:hAnsiTheme="majorHAnsi" w:cstheme="majorHAnsi"/>
          <w:color w:val="000000"/>
          <w:lang w:val="en-US"/>
        </w:rPr>
      </w:pPr>
      <w:r w:rsidRPr="00C17730">
        <w:rPr>
          <w:rFonts w:asciiTheme="majorHAnsi" w:hAnsiTheme="majorHAnsi" w:cstheme="majorHAnsi"/>
          <w:color w:val="000000"/>
          <w:lang w:val="en-US"/>
        </w:rPr>
        <w:t>b) Mệnh đề sai.</w:t>
      </w:r>
    </w:p>
    <w:p w14:paraId="4936F4E2" w14:textId="77777777" w:rsidR="00C17730" w:rsidRPr="00C17730" w:rsidRDefault="00C17730" w:rsidP="00C17730">
      <w:pPr>
        <w:shd w:val="clear" w:color="auto" w:fill="FFFFFF"/>
        <w:spacing w:line="276" w:lineRule="auto"/>
        <w:ind w:left="992" w:hanging="360"/>
        <w:jc w:val="both"/>
        <w:rPr>
          <w:rFonts w:asciiTheme="majorHAnsi" w:hAnsiTheme="majorHAnsi" w:cstheme="majorHAnsi"/>
          <w:color w:val="000000"/>
          <w:lang w:val="en-US"/>
        </w:rPr>
      </w:pPr>
      <w:r w:rsidRPr="00C17730">
        <w:rPr>
          <w:rFonts w:asciiTheme="majorHAnsi" w:hAnsiTheme="majorHAnsi" w:cstheme="majorHAnsi"/>
          <w:color w:val="000000"/>
          <w:lang w:val="en-US"/>
        </w:rPr>
        <w:t>c) Mệnh đề sai.</w:t>
      </w:r>
    </w:p>
    <w:p w14:paraId="5C5D696D" w14:textId="77777777" w:rsidR="00C17730" w:rsidRPr="00C17730" w:rsidRDefault="00C17730" w:rsidP="00C17730">
      <w:pPr>
        <w:shd w:val="clear" w:color="auto" w:fill="FFFFFF"/>
        <w:spacing w:line="276" w:lineRule="auto"/>
        <w:ind w:left="992" w:hanging="360"/>
        <w:jc w:val="both"/>
        <w:rPr>
          <w:rFonts w:asciiTheme="majorHAnsi" w:hAnsiTheme="majorHAnsi" w:cstheme="majorHAnsi"/>
          <w:color w:val="000000"/>
          <w:lang w:val="en-US"/>
        </w:rPr>
      </w:pPr>
      <w:r w:rsidRPr="00C17730">
        <w:rPr>
          <w:rFonts w:asciiTheme="majorHAnsi" w:hAnsiTheme="majorHAnsi" w:cstheme="majorHAnsi"/>
          <w:color w:val="000000"/>
          <w:lang w:val="en-US"/>
        </w:rPr>
        <w:t>d) Mệnh đề sai.</w:t>
      </w:r>
    </w:p>
    <w:p w14:paraId="06A266F3"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p>
    <w:p w14:paraId="1F541E6B" w14:textId="77777777" w:rsidR="00C17730" w:rsidRPr="00C17730" w:rsidRDefault="00C17730" w:rsidP="00C17730">
      <w:pPr>
        <w:tabs>
          <w:tab w:val="left" w:pos="992"/>
        </w:tabs>
        <w:spacing w:before="120" w:line="259" w:lineRule="auto"/>
        <w:ind w:left="992" w:hanging="992"/>
        <w:jc w:val="both"/>
        <w:rPr>
          <w:rFonts w:asciiTheme="majorHAnsi" w:hAnsiTheme="majorHAnsi" w:cstheme="majorHAnsi"/>
          <w:lang w:val="en-US" w:eastAsia="en-US"/>
        </w:rPr>
      </w:pPr>
      <w:r w:rsidRPr="00C17730">
        <w:rPr>
          <w:rFonts w:asciiTheme="majorHAnsi" w:hAnsiTheme="majorHAnsi" w:cstheme="majorHAnsi"/>
          <w:b/>
          <w:color w:val="0000FF"/>
          <w:lang w:val="en-US" w:eastAsia="en-US"/>
        </w:rPr>
        <w:t xml:space="preserve">Câu 2.  </w:t>
      </w:r>
      <w:r w:rsidRPr="00C17730">
        <w:rPr>
          <w:rFonts w:asciiTheme="majorHAnsi" w:eastAsia="Calibri" w:hAnsiTheme="majorHAnsi" w:cstheme="majorHAnsi"/>
          <w:b/>
          <w:color w:val="0000FF"/>
          <w:lang w:val="nl-NL" w:eastAsia="en-US"/>
        </w:rPr>
        <w:t>[NB-TH-TH-VD-VD]</w:t>
      </w:r>
      <w:r w:rsidRPr="00C17730">
        <w:rPr>
          <w:rFonts w:asciiTheme="majorHAnsi" w:hAnsiTheme="majorHAnsi" w:cstheme="majorHAnsi"/>
          <w:lang w:val="en-US" w:eastAsia="en-US"/>
        </w:rPr>
        <w:t>Thời gian (phút) truy cập Internet mỗi buổi tối của một số học sinh được cho ở bảng sau</w:t>
      </w:r>
    </w:p>
    <w:tbl>
      <w:tblPr>
        <w:tblStyle w:val="BngTK1"/>
        <w:tblW w:w="0" w:type="auto"/>
        <w:tblInd w:w="846" w:type="dxa"/>
        <w:tblLook w:val="04A0" w:firstRow="1" w:lastRow="0" w:firstColumn="1" w:lastColumn="0" w:noHBand="0" w:noVBand="1"/>
      </w:tblPr>
      <w:tblGrid>
        <w:gridCol w:w="1800"/>
        <w:gridCol w:w="1620"/>
        <w:gridCol w:w="1530"/>
        <w:gridCol w:w="1350"/>
        <w:gridCol w:w="1357"/>
        <w:gridCol w:w="1440"/>
      </w:tblGrid>
      <w:tr w:rsidR="00C17730" w:rsidRPr="00C17730" w14:paraId="0492EE4C" w14:textId="77777777" w:rsidTr="00287BCB">
        <w:tc>
          <w:tcPr>
            <w:tcW w:w="1800" w:type="dxa"/>
          </w:tcPr>
          <w:p w14:paraId="791FB3CD"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hAnsiTheme="majorHAnsi" w:cstheme="majorHAnsi"/>
              </w:rPr>
              <w:t>Thời gian(phút)</w:t>
            </w:r>
          </w:p>
        </w:tc>
        <w:tc>
          <w:tcPr>
            <w:tcW w:w="1620" w:type="dxa"/>
          </w:tcPr>
          <w:p w14:paraId="5041C3DF"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14"/>
                <w:lang w:val="vi-VN" w:eastAsia="vi-VN"/>
                <w14:ligatures w14:val="none"/>
              </w:rPr>
              <w:object w:dxaOrig="1040" w:dyaOrig="400" w14:anchorId="4C64CC0C">
                <v:shape id="_x0000_i1820" type="#_x0000_t75" style="width:50.45pt;height:20.4pt" o:ole="">
                  <v:imagedata r:id="rId741" o:title=""/>
                </v:shape>
                <o:OLEObject Type="Embed" ProgID="Equation.DSMT4" ShapeID="_x0000_i1820" DrawAspect="Content" ObjectID="_1804454513" r:id="rId1431"/>
              </w:object>
            </w:r>
          </w:p>
        </w:tc>
        <w:tc>
          <w:tcPr>
            <w:tcW w:w="1530" w:type="dxa"/>
          </w:tcPr>
          <w:p w14:paraId="06041A5B"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14"/>
                <w:lang w:val="vi-VN" w:eastAsia="vi-VN"/>
                <w14:ligatures w14:val="none"/>
              </w:rPr>
              <w:object w:dxaOrig="1140" w:dyaOrig="400" w14:anchorId="51F4CFAF">
                <v:shape id="_x0000_i1821" type="#_x0000_t75" style="width:55.55pt;height:20.4pt" o:ole="">
                  <v:imagedata r:id="rId743" o:title=""/>
                </v:shape>
                <o:OLEObject Type="Embed" ProgID="Equation.DSMT4" ShapeID="_x0000_i1821" DrawAspect="Content" ObjectID="_1804454514" r:id="rId1432"/>
              </w:object>
            </w:r>
          </w:p>
        </w:tc>
        <w:tc>
          <w:tcPr>
            <w:tcW w:w="1350" w:type="dxa"/>
          </w:tcPr>
          <w:p w14:paraId="6673CE74"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14"/>
                <w:lang w:val="vi-VN" w:eastAsia="vi-VN"/>
                <w14:ligatures w14:val="none"/>
              </w:rPr>
              <w:object w:dxaOrig="1140" w:dyaOrig="400" w14:anchorId="37D058EC">
                <v:shape id="_x0000_i1822" type="#_x0000_t75" style="width:55.55pt;height:20.4pt" o:ole="">
                  <v:imagedata r:id="rId745" o:title=""/>
                </v:shape>
                <o:OLEObject Type="Embed" ProgID="Equation.DSMT4" ShapeID="_x0000_i1822" DrawAspect="Content" ObjectID="_1804454515" r:id="rId1433"/>
              </w:object>
            </w:r>
          </w:p>
        </w:tc>
        <w:tc>
          <w:tcPr>
            <w:tcW w:w="1351" w:type="dxa"/>
          </w:tcPr>
          <w:p w14:paraId="03C4173B"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14"/>
                <w:lang w:val="vi-VN" w:eastAsia="vi-VN"/>
                <w14:ligatures w14:val="none"/>
              </w:rPr>
              <w:object w:dxaOrig="1160" w:dyaOrig="400" w14:anchorId="4EF0223C">
                <v:shape id="_x0000_i1823" type="#_x0000_t75" style="width:57.25pt;height:20.4pt" o:ole="">
                  <v:imagedata r:id="rId747" o:title=""/>
                </v:shape>
                <o:OLEObject Type="Embed" ProgID="Equation.DSMT4" ShapeID="_x0000_i1823" DrawAspect="Content" ObjectID="_1804454516" r:id="rId1434"/>
              </w:object>
            </w:r>
          </w:p>
        </w:tc>
        <w:tc>
          <w:tcPr>
            <w:tcW w:w="1440" w:type="dxa"/>
          </w:tcPr>
          <w:p w14:paraId="14BBD2CE"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14"/>
                <w:lang w:val="vi-VN" w:eastAsia="vi-VN"/>
                <w14:ligatures w14:val="none"/>
              </w:rPr>
              <w:object w:dxaOrig="1180" w:dyaOrig="400" w14:anchorId="6D5E4317">
                <v:shape id="_x0000_i1824" type="#_x0000_t75" style="width:58.4pt;height:20.4pt" o:ole="">
                  <v:imagedata r:id="rId749" o:title=""/>
                </v:shape>
                <o:OLEObject Type="Embed" ProgID="Equation.DSMT4" ShapeID="_x0000_i1824" DrawAspect="Content" ObjectID="_1804454517" r:id="rId1435"/>
              </w:object>
            </w:r>
          </w:p>
        </w:tc>
      </w:tr>
      <w:tr w:rsidR="00C17730" w:rsidRPr="00C17730" w14:paraId="62AB0D83" w14:textId="77777777" w:rsidTr="00287BCB">
        <w:tc>
          <w:tcPr>
            <w:tcW w:w="1800" w:type="dxa"/>
          </w:tcPr>
          <w:p w14:paraId="13CC9BB3"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hAnsiTheme="majorHAnsi" w:cstheme="majorHAnsi"/>
              </w:rPr>
              <w:lastRenderedPageBreak/>
              <w:t>Số học sinh</w:t>
            </w:r>
          </w:p>
        </w:tc>
        <w:tc>
          <w:tcPr>
            <w:tcW w:w="1620" w:type="dxa"/>
          </w:tcPr>
          <w:p w14:paraId="2B7DDD72"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4"/>
                <w:lang w:val="vi-VN" w:eastAsia="vi-VN"/>
                <w14:ligatures w14:val="none"/>
              </w:rPr>
              <w:object w:dxaOrig="200" w:dyaOrig="260" w14:anchorId="5440CDC1">
                <v:shape id="_x0000_i1825" type="#_x0000_t75" style="width:9.65pt;height:13.6pt" o:ole="">
                  <v:imagedata r:id="rId751" o:title=""/>
                </v:shape>
                <o:OLEObject Type="Embed" ProgID="Equation.DSMT4" ShapeID="_x0000_i1825" DrawAspect="Content" ObjectID="_1804454518" r:id="rId1436"/>
              </w:object>
            </w:r>
          </w:p>
        </w:tc>
        <w:tc>
          <w:tcPr>
            <w:tcW w:w="1530" w:type="dxa"/>
          </w:tcPr>
          <w:p w14:paraId="16A539D4"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4"/>
                <w:lang w:val="vi-VN" w:eastAsia="vi-VN"/>
                <w14:ligatures w14:val="none"/>
              </w:rPr>
              <w:object w:dxaOrig="279" w:dyaOrig="260" w14:anchorId="55223D74">
                <v:shape id="_x0000_i1826" type="#_x0000_t75" style="width:13.6pt;height:13.6pt" o:ole="">
                  <v:imagedata r:id="rId753" o:title=""/>
                </v:shape>
                <o:OLEObject Type="Embed" ProgID="Equation.DSMT4" ShapeID="_x0000_i1826" DrawAspect="Content" ObjectID="_1804454519" r:id="rId1437"/>
              </w:object>
            </w:r>
          </w:p>
        </w:tc>
        <w:tc>
          <w:tcPr>
            <w:tcW w:w="1350" w:type="dxa"/>
          </w:tcPr>
          <w:p w14:paraId="5BA84491"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4"/>
                <w:lang w:val="vi-VN" w:eastAsia="vi-VN"/>
                <w14:ligatures w14:val="none"/>
              </w:rPr>
              <w:object w:dxaOrig="279" w:dyaOrig="260" w14:anchorId="1D9C6AE7">
                <v:shape id="_x0000_i1827" type="#_x0000_t75" style="width:13.6pt;height:13.6pt" o:ole="">
                  <v:imagedata r:id="rId755" o:title=""/>
                </v:shape>
                <o:OLEObject Type="Embed" ProgID="Equation.DSMT4" ShapeID="_x0000_i1827" DrawAspect="Content" ObjectID="_1804454520" r:id="rId1438"/>
              </w:object>
            </w:r>
          </w:p>
        </w:tc>
        <w:tc>
          <w:tcPr>
            <w:tcW w:w="1351" w:type="dxa"/>
          </w:tcPr>
          <w:p w14:paraId="615B649C"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6"/>
                <w:lang w:val="vi-VN" w:eastAsia="vi-VN"/>
                <w14:ligatures w14:val="none"/>
              </w:rPr>
              <w:object w:dxaOrig="300" w:dyaOrig="279" w14:anchorId="14BDD8A4">
                <v:shape id="_x0000_i1828" type="#_x0000_t75" style="width:13.6pt;height:13.6pt" o:ole="">
                  <v:imagedata r:id="rId757" o:title=""/>
                </v:shape>
                <o:OLEObject Type="Embed" ProgID="Equation.DSMT4" ShapeID="_x0000_i1828" DrawAspect="Content" ObjectID="_1804454521" r:id="rId1439"/>
              </w:object>
            </w:r>
          </w:p>
        </w:tc>
        <w:tc>
          <w:tcPr>
            <w:tcW w:w="1440" w:type="dxa"/>
          </w:tcPr>
          <w:p w14:paraId="0A2FB122"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6"/>
                <w:lang w:val="vi-VN" w:eastAsia="vi-VN"/>
                <w14:ligatures w14:val="none"/>
              </w:rPr>
              <w:object w:dxaOrig="180" w:dyaOrig="279" w14:anchorId="522CD24F">
                <v:shape id="_x0000_i1829" type="#_x0000_t75" style="width:8.5pt;height:13.6pt" o:ole="">
                  <v:imagedata r:id="rId759" o:title=""/>
                </v:shape>
                <o:OLEObject Type="Embed" ProgID="Equation.DSMT4" ShapeID="_x0000_i1829" DrawAspect="Content" ObjectID="_1804454522" r:id="rId1440"/>
              </w:object>
            </w:r>
          </w:p>
        </w:tc>
      </w:tr>
    </w:tbl>
    <w:p w14:paraId="57324237" w14:textId="77777777" w:rsidR="00C17730" w:rsidRPr="00C17730" w:rsidRDefault="00C17730" w:rsidP="00C17730">
      <w:pPr>
        <w:tabs>
          <w:tab w:val="left" w:pos="992"/>
        </w:tabs>
        <w:spacing w:before="120" w:line="259" w:lineRule="auto"/>
        <w:jc w:val="both"/>
        <w:rPr>
          <w:rFonts w:asciiTheme="majorHAnsi" w:hAnsiTheme="majorHAnsi" w:cstheme="majorHAnsi"/>
          <w:lang w:val="en-US" w:eastAsia="en-US"/>
        </w:rPr>
      </w:pPr>
      <w:r w:rsidRPr="00C17730">
        <w:rPr>
          <w:rFonts w:asciiTheme="majorHAnsi" w:hAnsiTheme="majorHAnsi" w:cstheme="majorHAnsi"/>
          <w:lang w:val="en-US" w:eastAsia="en-US"/>
        </w:rPr>
        <w:tab/>
        <w:t>Trong các khẳng định sau, khẳng định nào đúng, khẳng định nào sai?</w:t>
      </w:r>
    </w:p>
    <w:p w14:paraId="3E2319D6" w14:textId="77777777" w:rsidR="00C17730" w:rsidRPr="00C17730" w:rsidRDefault="00C17730" w:rsidP="00C17730">
      <w:pPr>
        <w:tabs>
          <w:tab w:val="left" w:pos="992"/>
        </w:tabs>
        <w:spacing w:before="120" w:line="259" w:lineRule="auto"/>
        <w:jc w:val="both"/>
        <w:rPr>
          <w:rFonts w:asciiTheme="majorHAnsi" w:hAnsiTheme="majorHAnsi" w:cstheme="majorHAnsi"/>
          <w:lang w:val="en-US" w:eastAsia="en-US"/>
        </w:rPr>
      </w:pPr>
      <w:r w:rsidRPr="00C17730">
        <w:rPr>
          <w:rFonts w:asciiTheme="majorHAnsi" w:hAnsiTheme="majorHAnsi" w:cstheme="majorHAnsi"/>
          <w:lang w:val="en-US" w:eastAsia="en-US"/>
        </w:rPr>
        <w:tab/>
      </w:r>
      <w:r w:rsidRPr="00C17730">
        <w:rPr>
          <w:rFonts w:asciiTheme="majorHAnsi" w:hAnsiTheme="majorHAnsi" w:cstheme="majorHAnsi"/>
          <w:b/>
          <w:lang w:val="en-US" w:eastAsia="en-US"/>
        </w:rPr>
        <w:t>a/</w:t>
      </w:r>
      <w:r w:rsidRPr="00C17730">
        <w:rPr>
          <w:rFonts w:asciiTheme="majorHAnsi" w:hAnsiTheme="majorHAnsi" w:cstheme="majorHAnsi"/>
          <w:lang w:val="en-US" w:eastAsia="en-US"/>
        </w:rPr>
        <w:t xml:space="preserve"> Khoảng biến thiên của mẫu số liệu là </w:t>
      </w:r>
      <w:r w:rsidRPr="00C17730">
        <w:rPr>
          <w:rFonts w:asciiTheme="majorHAnsi" w:eastAsiaTheme="minorHAnsi" w:hAnsiTheme="majorHAnsi" w:cstheme="majorHAnsi"/>
          <w:position w:val="-6"/>
          <w:lang w:val="en-US" w:eastAsia="en-US"/>
        </w:rPr>
        <w:object w:dxaOrig="279" w:dyaOrig="279" w14:anchorId="1C8D0C86">
          <v:shape id="_x0000_i1830" type="#_x0000_t75" style="width:13.6pt;height:13.6pt" o:ole="">
            <v:imagedata r:id="rId761" o:title=""/>
          </v:shape>
          <o:OLEObject Type="Embed" ProgID="Equation.DSMT4" ShapeID="_x0000_i1830" DrawAspect="Content" ObjectID="_1804454523" r:id="rId1441"/>
        </w:object>
      </w:r>
      <w:r w:rsidRPr="00C17730">
        <w:rPr>
          <w:rFonts w:asciiTheme="majorHAnsi" w:hAnsiTheme="majorHAnsi" w:cstheme="majorHAnsi"/>
          <w:lang w:val="en-US" w:eastAsia="en-US"/>
        </w:rPr>
        <w:t xml:space="preserve"> .</w:t>
      </w:r>
    </w:p>
    <w:p w14:paraId="63A3091F" w14:textId="77777777" w:rsidR="00C17730" w:rsidRPr="00C17730" w:rsidRDefault="00C17730" w:rsidP="00C17730">
      <w:pPr>
        <w:tabs>
          <w:tab w:val="left" w:pos="992"/>
        </w:tabs>
        <w:spacing w:before="120" w:line="259" w:lineRule="auto"/>
        <w:jc w:val="both"/>
        <w:rPr>
          <w:rFonts w:asciiTheme="majorHAnsi" w:hAnsiTheme="majorHAnsi" w:cstheme="majorHAnsi"/>
          <w:lang w:val="en-US" w:eastAsia="en-US"/>
        </w:rPr>
      </w:pPr>
      <w:r w:rsidRPr="00C17730">
        <w:rPr>
          <w:rFonts w:asciiTheme="majorHAnsi" w:hAnsiTheme="majorHAnsi" w:cstheme="majorHAnsi"/>
          <w:lang w:val="en-US" w:eastAsia="en-US"/>
        </w:rPr>
        <w:tab/>
      </w:r>
      <w:r w:rsidRPr="00C17730">
        <w:rPr>
          <w:rFonts w:asciiTheme="majorHAnsi" w:hAnsiTheme="majorHAnsi" w:cstheme="majorHAnsi"/>
          <w:b/>
          <w:lang w:val="en-US" w:eastAsia="en-US"/>
        </w:rPr>
        <w:t>b/</w:t>
      </w:r>
      <w:r w:rsidRPr="00C17730">
        <w:rPr>
          <w:rFonts w:asciiTheme="majorHAnsi" w:hAnsiTheme="majorHAnsi" w:cstheme="majorHAnsi"/>
          <w:lang w:val="en-US" w:eastAsia="en-US"/>
        </w:rPr>
        <w:t xml:space="preserve"> Nhóm chứa tứ phân vị thứ ba là </w:t>
      </w:r>
      <w:r w:rsidRPr="00C17730">
        <w:rPr>
          <w:rFonts w:asciiTheme="majorHAnsi" w:eastAsiaTheme="minorHAnsi" w:hAnsiTheme="majorHAnsi" w:cstheme="majorHAnsi"/>
          <w:position w:val="-14"/>
          <w:lang w:val="en-US" w:eastAsia="en-US"/>
        </w:rPr>
        <w:object w:dxaOrig="1140" w:dyaOrig="400" w14:anchorId="6A2632C4">
          <v:shape id="_x0000_i1831" type="#_x0000_t75" style="width:55.55pt;height:20.4pt" o:ole="">
            <v:imagedata r:id="rId745" o:title=""/>
          </v:shape>
          <o:OLEObject Type="Embed" ProgID="Equation.DSMT4" ShapeID="_x0000_i1831" DrawAspect="Content" ObjectID="_1804454524" r:id="rId1442"/>
        </w:object>
      </w:r>
      <w:r w:rsidRPr="00C17730">
        <w:rPr>
          <w:rFonts w:asciiTheme="majorHAnsi" w:hAnsiTheme="majorHAnsi" w:cstheme="majorHAnsi"/>
          <w:lang w:val="en-US" w:eastAsia="en-US"/>
        </w:rPr>
        <w:t xml:space="preserve"> .</w:t>
      </w:r>
    </w:p>
    <w:p w14:paraId="00A1D710" w14:textId="77777777" w:rsidR="00C17730" w:rsidRPr="00C17730" w:rsidRDefault="00C17730" w:rsidP="00C17730">
      <w:pPr>
        <w:tabs>
          <w:tab w:val="left" w:pos="992"/>
        </w:tabs>
        <w:spacing w:before="120" w:line="259" w:lineRule="auto"/>
        <w:jc w:val="both"/>
        <w:rPr>
          <w:rFonts w:asciiTheme="majorHAnsi" w:hAnsiTheme="majorHAnsi" w:cstheme="majorHAnsi"/>
          <w:lang w:val="en-US" w:eastAsia="en-US"/>
        </w:rPr>
      </w:pPr>
      <w:r w:rsidRPr="00C17730">
        <w:rPr>
          <w:rFonts w:asciiTheme="majorHAnsi" w:hAnsiTheme="majorHAnsi" w:cstheme="majorHAnsi"/>
          <w:lang w:val="en-US" w:eastAsia="en-US"/>
        </w:rPr>
        <w:tab/>
      </w:r>
      <w:r w:rsidRPr="00C17730">
        <w:rPr>
          <w:rFonts w:asciiTheme="majorHAnsi" w:hAnsiTheme="majorHAnsi" w:cstheme="majorHAnsi"/>
          <w:b/>
          <w:lang w:val="en-US" w:eastAsia="en-US"/>
        </w:rPr>
        <w:t>c/</w:t>
      </w:r>
      <w:r w:rsidRPr="00C17730">
        <w:rPr>
          <w:rFonts w:asciiTheme="majorHAnsi" w:hAnsiTheme="majorHAnsi" w:cstheme="majorHAnsi"/>
          <w:lang w:val="en-US" w:eastAsia="en-US"/>
        </w:rPr>
        <w:t xml:space="preserve"> Tứ phân vị thứ nhất là </w:t>
      </w:r>
      <w:r w:rsidRPr="00C17730">
        <w:rPr>
          <w:rFonts w:asciiTheme="majorHAnsi" w:eastAsiaTheme="minorHAnsi" w:hAnsiTheme="majorHAnsi" w:cstheme="majorHAnsi"/>
          <w:position w:val="-12"/>
          <w:lang w:val="en-US" w:eastAsia="en-US"/>
        </w:rPr>
        <w:object w:dxaOrig="760" w:dyaOrig="360" w14:anchorId="56766AFC">
          <v:shape id="_x0000_i1832" type="#_x0000_t75" style="width:37.4pt;height:18.7pt" o:ole="">
            <v:imagedata r:id="rId764" o:title=""/>
          </v:shape>
          <o:OLEObject Type="Embed" ProgID="Equation.DSMT4" ShapeID="_x0000_i1832" DrawAspect="Content" ObjectID="_1804454525" r:id="rId1443"/>
        </w:object>
      </w:r>
      <w:r w:rsidRPr="00C17730">
        <w:rPr>
          <w:rFonts w:asciiTheme="majorHAnsi" w:hAnsiTheme="majorHAnsi" w:cstheme="majorHAnsi"/>
          <w:lang w:val="en-US" w:eastAsia="en-US"/>
        </w:rPr>
        <w:t xml:space="preserve"> .</w:t>
      </w:r>
    </w:p>
    <w:p w14:paraId="5BC42A65" w14:textId="77777777" w:rsidR="00C17730" w:rsidRPr="00C17730" w:rsidRDefault="00C17730" w:rsidP="00C17730">
      <w:pPr>
        <w:tabs>
          <w:tab w:val="left" w:pos="992"/>
        </w:tabs>
        <w:spacing w:before="120" w:line="259" w:lineRule="auto"/>
        <w:jc w:val="both"/>
        <w:rPr>
          <w:rFonts w:asciiTheme="majorHAnsi" w:hAnsiTheme="majorHAnsi" w:cstheme="majorHAnsi"/>
          <w:lang w:val="en-US" w:eastAsia="en-US"/>
        </w:rPr>
      </w:pPr>
      <w:r w:rsidRPr="00C17730">
        <w:rPr>
          <w:rFonts w:asciiTheme="majorHAnsi" w:hAnsiTheme="majorHAnsi" w:cstheme="majorHAnsi"/>
          <w:lang w:val="en-US" w:eastAsia="en-US"/>
        </w:rPr>
        <w:tab/>
      </w:r>
      <w:r w:rsidRPr="00C17730">
        <w:rPr>
          <w:rFonts w:asciiTheme="majorHAnsi" w:hAnsiTheme="majorHAnsi" w:cstheme="majorHAnsi"/>
          <w:b/>
          <w:lang w:val="en-US" w:eastAsia="en-US"/>
        </w:rPr>
        <w:t>d/</w:t>
      </w:r>
      <w:r w:rsidRPr="00C17730">
        <w:rPr>
          <w:rFonts w:asciiTheme="majorHAnsi" w:hAnsiTheme="majorHAnsi" w:cstheme="majorHAnsi"/>
          <w:lang w:val="en-US" w:eastAsia="en-US"/>
        </w:rPr>
        <w:t xml:space="preserve"> Khoảng tứ phân vị của mẫu số liệu ghép nhóm bé hơn </w:t>
      </w:r>
      <w:r w:rsidRPr="00C17730">
        <w:rPr>
          <w:rFonts w:asciiTheme="majorHAnsi" w:eastAsiaTheme="minorHAnsi" w:hAnsiTheme="majorHAnsi" w:cstheme="majorHAnsi"/>
          <w:position w:val="-6"/>
          <w:lang w:val="en-US" w:eastAsia="en-US"/>
        </w:rPr>
        <w:object w:dxaOrig="200" w:dyaOrig="279" w14:anchorId="17F320F6">
          <v:shape id="_x0000_i1833" type="#_x0000_t75" style="width:9.65pt;height:13.6pt" o:ole="">
            <v:imagedata r:id="rId766" o:title=""/>
          </v:shape>
          <o:OLEObject Type="Embed" ProgID="Equation.DSMT4" ShapeID="_x0000_i1833" DrawAspect="Content" ObjectID="_1804454526" r:id="rId1444"/>
        </w:object>
      </w:r>
      <w:r w:rsidRPr="00C17730">
        <w:rPr>
          <w:rFonts w:asciiTheme="majorHAnsi" w:hAnsiTheme="majorHAnsi" w:cstheme="majorHAnsi"/>
          <w:lang w:val="en-US" w:eastAsia="en-US"/>
        </w:rPr>
        <w:t xml:space="preserve"> . </w:t>
      </w:r>
    </w:p>
    <w:p w14:paraId="0F9B5DA1" w14:textId="77777777" w:rsidR="00C17730" w:rsidRPr="00C17730" w:rsidRDefault="00C17730" w:rsidP="00C17730">
      <w:pPr>
        <w:spacing w:after="160" w:line="259" w:lineRule="auto"/>
        <w:ind w:left="992" w:hanging="992"/>
        <w:jc w:val="center"/>
        <w:rPr>
          <w:rFonts w:asciiTheme="majorHAnsi" w:hAnsiTheme="majorHAnsi" w:cstheme="majorHAnsi"/>
          <w:b/>
          <w:color w:val="0000FF"/>
          <w:lang w:val="en-US" w:eastAsia="en-US"/>
        </w:rPr>
      </w:pPr>
      <w:r w:rsidRPr="00C17730">
        <w:rPr>
          <w:rFonts w:asciiTheme="majorHAnsi" w:hAnsiTheme="majorHAnsi" w:cstheme="majorHAnsi"/>
          <w:b/>
          <w:color w:val="0000FF"/>
          <w:lang w:val="en-US" w:eastAsia="en-US"/>
        </w:rPr>
        <w:t>Lời giải</w:t>
      </w:r>
    </w:p>
    <w:p w14:paraId="5663AEDF" w14:textId="77777777" w:rsidR="00C17730" w:rsidRPr="00C17730" w:rsidRDefault="00C17730" w:rsidP="00C17730">
      <w:pPr>
        <w:tabs>
          <w:tab w:val="left" w:pos="992"/>
        </w:tabs>
        <w:spacing w:before="120" w:line="259" w:lineRule="auto"/>
        <w:ind w:left="993"/>
        <w:jc w:val="both"/>
        <w:rPr>
          <w:rFonts w:asciiTheme="majorHAnsi" w:hAnsiTheme="majorHAnsi" w:cstheme="majorHAnsi"/>
          <w:lang w:val="en-US" w:eastAsia="en-US"/>
        </w:rPr>
      </w:pPr>
      <w:r w:rsidRPr="00C17730">
        <w:rPr>
          <w:rFonts w:asciiTheme="majorHAnsi" w:hAnsiTheme="majorHAnsi" w:cstheme="majorHAnsi"/>
          <w:b/>
          <w:lang w:val="en-US" w:eastAsia="en-US"/>
        </w:rPr>
        <w:t>a/</w:t>
      </w:r>
      <w:r w:rsidRPr="00C17730">
        <w:rPr>
          <w:rFonts w:asciiTheme="majorHAnsi" w:hAnsiTheme="majorHAnsi" w:cstheme="majorHAnsi"/>
          <w:lang w:val="en-US" w:eastAsia="en-US"/>
        </w:rPr>
        <w:t xml:space="preserve"> Khoảng biến thiên của mẫu số liệu là </w:t>
      </w:r>
      <w:r w:rsidRPr="00C17730">
        <w:rPr>
          <w:rFonts w:asciiTheme="majorHAnsi" w:eastAsiaTheme="minorHAnsi" w:hAnsiTheme="majorHAnsi" w:cstheme="majorHAnsi"/>
          <w:position w:val="-6"/>
          <w:lang w:val="en-US" w:eastAsia="en-US"/>
        </w:rPr>
        <w:object w:dxaOrig="279" w:dyaOrig="279" w14:anchorId="654447EB">
          <v:shape id="_x0000_i1834" type="#_x0000_t75" style="width:13.6pt;height:13.6pt" o:ole="">
            <v:imagedata r:id="rId761" o:title=""/>
          </v:shape>
          <o:OLEObject Type="Embed" ProgID="Equation.DSMT4" ShapeID="_x0000_i1834" DrawAspect="Content" ObjectID="_1804454527" r:id="rId1445"/>
        </w:object>
      </w:r>
      <w:r w:rsidRPr="00C17730">
        <w:rPr>
          <w:rFonts w:asciiTheme="majorHAnsi" w:hAnsiTheme="majorHAnsi" w:cstheme="majorHAnsi"/>
          <w:lang w:val="en-US" w:eastAsia="en-US"/>
        </w:rPr>
        <w:t xml:space="preserve"> .</w:t>
      </w:r>
    </w:p>
    <w:p w14:paraId="4938827E" w14:textId="77777777" w:rsidR="00C17730" w:rsidRPr="00C17730" w:rsidRDefault="00C17730" w:rsidP="00C17730">
      <w:pPr>
        <w:spacing w:after="160" w:line="259" w:lineRule="auto"/>
        <w:ind w:left="992"/>
        <w:rPr>
          <w:rFonts w:asciiTheme="majorHAnsi" w:hAnsiTheme="majorHAnsi" w:cstheme="majorHAnsi"/>
          <w:color w:val="000000" w:themeColor="text1"/>
          <w:lang w:val="en-US" w:eastAsia="en-US"/>
        </w:rPr>
      </w:pPr>
      <w:r w:rsidRPr="00C17730">
        <w:rPr>
          <w:rFonts w:asciiTheme="majorHAnsi" w:hAnsiTheme="majorHAnsi" w:cstheme="majorHAnsi"/>
          <w:b/>
          <w:noProof/>
          <w:color w:val="0000FF"/>
          <w:position w:val="-12"/>
          <w:lang w:val="en-US" w:eastAsia="en-US"/>
        </w:rPr>
        <w:object w:dxaOrig="2760" w:dyaOrig="360" w14:anchorId="0787F850">
          <v:shape id="_x0000_i1835" type="#_x0000_t75" style="width:139.45pt;height:18.7pt" o:ole="">
            <v:imagedata r:id="rId1446" o:title=""/>
          </v:shape>
          <o:OLEObject Type="Embed" ProgID="Equation.DSMT4" ShapeID="_x0000_i1835" DrawAspect="Content" ObjectID="_1804454528" r:id="rId1447"/>
        </w:object>
      </w:r>
      <w:r w:rsidRPr="00C17730">
        <w:rPr>
          <w:rFonts w:asciiTheme="majorHAnsi" w:hAnsiTheme="majorHAnsi" w:cstheme="majorHAnsi"/>
          <w:color w:val="000000" w:themeColor="text1"/>
          <w:lang w:val="en-US" w:eastAsia="en-US"/>
        </w:rPr>
        <w:t xml:space="preserve"> .</w:t>
      </w:r>
    </w:p>
    <w:p w14:paraId="17F301AE" w14:textId="77777777" w:rsidR="00C17730" w:rsidRPr="00C17730" w:rsidRDefault="00C17730" w:rsidP="00C17730">
      <w:pPr>
        <w:spacing w:after="160" w:line="259" w:lineRule="auto"/>
        <w:ind w:left="992"/>
        <w:rPr>
          <w:rFonts w:asciiTheme="majorHAnsi" w:hAnsiTheme="majorHAnsi" w:cstheme="majorHAnsi"/>
          <w:color w:val="000000" w:themeColor="text1"/>
          <w:lang w:eastAsia="en-US"/>
        </w:rPr>
      </w:pPr>
      <w:r w:rsidRPr="00C17730">
        <w:rPr>
          <w:rFonts w:asciiTheme="majorHAnsi" w:hAnsiTheme="majorHAnsi" w:cstheme="majorHAnsi"/>
          <w:b/>
          <w:color w:val="000000" w:themeColor="text1"/>
          <w:lang w:eastAsia="en-US"/>
        </w:rPr>
        <w:t>Mệnh đề đúng</w:t>
      </w:r>
      <w:r w:rsidRPr="00C17730">
        <w:rPr>
          <w:rFonts w:asciiTheme="majorHAnsi" w:hAnsiTheme="majorHAnsi" w:cstheme="majorHAnsi"/>
          <w:color w:val="000000" w:themeColor="text1"/>
          <w:lang w:eastAsia="en-US"/>
        </w:rPr>
        <w:t xml:space="preserve"> . </w:t>
      </w:r>
    </w:p>
    <w:p w14:paraId="609424E2" w14:textId="77777777" w:rsidR="00C17730" w:rsidRPr="00C17730" w:rsidRDefault="00C17730" w:rsidP="00C17730">
      <w:pPr>
        <w:spacing w:after="160" w:line="259" w:lineRule="auto"/>
        <w:ind w:left="992"/>
        <w:rPr>
          <w:rFonts w:asciiTheme="majorHAnsi" w:hAnsiTheme="majorHAnsi" w:cstheme="majorHAnsi"/>
          <w:color w:val="000000" w:themeColor="text1"/>
          <w:lang w:eastAsia="en-US"/>
        </w:rPr>
      </w:pPr>
      <w:r w:rsidRPr="00C17730">
        <w:rPr>
          <w:rFonts w:asciiTheme="majorHAnsi" w:hAnsiTheme="majorHAnsi" w:cstheme="majorHAnsi"/>
          <w:b/>
          <w:lang w:val="en-US" w:eastAsia="en-US"/>
        </w:rPr>
        <w:t>b/</w:t>
      </w:r>
      <w:r w:rsidRPr="00C17730">
        <w:rPr>
          <w:rFonts w:asciiTheme="majorHAnsi" w:hAnsiTheme="majorHAnsi" w:cstheme="majorHAnsi"/>
          <w:lang w:val="en-US" w:eastAsia="en-US"/>
        </w:rPr>
        <w:t xml:space="preserve"> Nhóm chứa tứ phân vị thứ ba là </w:t>
      </w:r>
      <w:r w:rsidRPr="00C17730">
        <w:rPr>
          <w:rFonts w:asciiTheme="majorHAnsi" w:eastAsiaTheme="minorHAnsi" w:hAnsiTheme="majorHAnsi" w:cstheme="majorHAnsi"/>
          <w:position w:val="-14"/>
          <w:lang w:val="en-US" w:eastAsia="en-US"/>
        </w:rPr>
        <w:object w:dxaOrig="1140" w:dyaOrig="400" w14:anchorId="064DC4CC">
          <v:shape id="_x0000_i1836" type="#_x0000_t75" style="width:55.55pt;height:20.4pt" o:ole="">
            <v:imagedata r:id="rId745" o:title=""/>
          </v:shape>
          <o:OLEObject Type="Embed" ProgID="Equation.DSMT4" ShapeID="_x0000_i1836" DrawAspect="Content" ObjectID="_1804454529" r:id="rId1448"/>
        </w:object>
      </w:r>
      <w:r w:rsidRPr="00C17730">
        <w:rPr>
          <w:rFonts w:asciiTheme="majorHAnsi" w:hAnsiTheme="majorHAnsi" w:cstheme="majorHAnsi"/>
          <w:lang w:val="en-US" w:eastAsia="en-US"/>
        </w:rPr>
        <w:t xml:space="preserve"> .</w:t>
      </w:r>
    </w:p>
    <w:p w14:paraId="2E57E68B" w14:textId="77777777" w:rsidR="00C17730" w:rsidRPr="00C17730" w:rsidRDefault="00C17730" w:rsidP="00C17730">
      <w:pPr>
        <w:spacing w:after="160" w:line="259" w:lineRule="auto"/>
        <w:ind w:left="992"/>
        <w:rPr>
          <w:rFonts w:asciiTheme="majorHAnsi" w:hAnsiTheme="majorHAnsi" w:cstheme="majorHAnsi"/>
          <w:color w:val="000000" w:themeColor="text1"/>
          <w:lang w:val="en-US" w:eastAsia="en-US"/>
        </w:rPr>
      </w:pPr>
      <w:r w:rsidRPr="00C17730">
        <w:rPr>
          <w:rFonts w:asciiTheme="majorHAnsi" w:eastAsiaTheme="minorHAnsi" w:hAnsiTheme="majorHAnsi" w:cstheme="majorHAnsi"/>
          <w:lang w:val="en-US" w:eastAsia="en-US"/>
        </w:rPr>
        <w:t xml:space="preserve">Cỡ mẫu </w:t>
      </w:r>
      <w:r w:rsidRPr="00C17730">
        <w:rPr>
          <w:rFonts w:asciiTheme="majorHAnsi" w:hAnsiTheme="majorHAnsi" w:cstheme="majorHAnsi"/>
          <w:b/>
          <w:noProof/>
          <w:color w:val="0000FF"/>
          <w:position w:val="-6"/>
          <w:lang w:val="en-US" w:eastAsia="en-US"/>
        </w:rPr>
        <w:object w:dxaOrig="2659" w:dyaOrig="279" w14:anchorId="70836E45">
          <v:shape id="_x0000_i1837" type="#_x0000_t75" style="width:134.35pt;height:13.6pt" o:ole="">
            <v:imagedata r:id="rId1449" o:title=""/>
          </v:shape>
          <o:OLEObject Type="Embed" ProgID="Equation.DSMT4" ShapeID="_x0000_i1837" DrawAspect="Content" ObjectID="_1804454530" r:id="rId1450"/>
        </w:object>
      </w:r>
      <w:r w:rsidRPr="00C17730">
        <w:rPr>
          <w:rFonts w:asciiTheme="majorHAnsi" w:hAnsiTheme="majorHAnsi" w:cstheme="majorHAnsi"/>
          <w:color w:val="000000" w:themeColor="text1"/>
          <w:lang w:val="en-US" w:eastAsia="en-US"/>
        </w:rPr>
        <w:t xml:space="preserve"> .</w:t>
      </w:r>
    </w:p>
    <w:p w14:paraId="7D34204F" w14:textId="77777777" w:rsidR="00C17730" w:rsidRPr="00C17730" w:rsidRDefault="00C17730" w:rsidP="00C17730">
      <w:pPr>
        <w:spacing w:after="160" w:line="259" w:lineRule="auto"/>
        <w:ind w:left="992"/>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Tứ phân vị thứ nhất </w:t>
      </w:r>
      <w:r w:rsidRPr="00C17730">
        <w:rPr>
          <w:rFonts w:asciiTheme="majorHAnsi" w:hAnsiTheme="majorHAnsi" w:cstheme="majorHAnsi"/>
          <w:b/>
          <w:noProof/>
          <w:color w:val="0000FF"/>
          <w:position w:val="-12"/>
          <w:lang w:val="en-US" w:eastAsia="en-US"/>
        </w:rPr>
        <w:object w:dxaOrig="279" w:dyaOrig="360" w14:anchorId="7D2A34B0">
          <v:shape id="_x0000_i1838" type="#_x0000_t75" style="width:13.6pt;height:18.7pt" o:ole="">
            <v:imagedata r:id="rId1451" o:title=""/>
          </v:shape>
          <o:OLEObject Type="Embed" ProgID="Equation.DSMT4" ShapeID="_x0000_i1838" DrawAspect="Content" ObjectID="_1804454531" r:id="rId1452"/>
        </w:object>
      </w:r>
      <w:r w:rsidRPr="00C17730">
        <w:rPr>
          <w:rFonts w:asciiTheme="majorHAnsi" w:eastAsiaTheme="minorHAnsi" w:hAnsiTheme="majorHAnsi" w:cstheme="majorHAnsi"/>
          <w:lang w:val="en-US" w:eastAsia="en-US"/>
        </w:rPr>
        <w:t xml:space="preserve"> là </w:t>
      </w:r>
      <w:r w:rsidRPr="00C17730">
        <w:rPr>
          <w:rFonts w:asciiTheme="majorHAnsi" w:hAnsiTheme="majorHAnsi" w:cstheme="majorHAnsi"/>
          <w:b/>
          <w:noProof/>
          <w:color w:val="0000FF"/>
          <w:position w:val="-24"/>
          <w:lang w:val="en-US" w:eastAsia="en-US"/>
        </w:rPr>
        <w:object w:dxaOrig="900" w:dyaOrig="620" w14:anchorId="57344C3B">
          <v:shape id="_x0000_i1839" type="#_x0000_t75" style="width:45.9pt;height:31.75pt" o:ole="">
            <v:imagedata r:id="rId1453" o:title=""/>
          </v:shape>
          <o:OLEObject Type="Embed" ProgID="Equation.DSMT4" ShapeID="_x0000_i1839" DrawAspect="Content" ObjectID="_1804454532" r:id="rId1454"/>
        </w:object>
      </w:r>
      <w:r w:rsidRPr="00C17730">
        <w:rPr>
          <w:rFonts w:asciiTheme="majorHAnsi" w:eastAsiaTheme="minorHAnsi" w:hAnsiTheme="majorHAnsi" w:cstheme="majorHAnsi"/>
          <w:lang w:val="en-US" w:eastAsia="en-US"/>
        </w:rPr>
        <w:t xml:space="preserve"> nên nhóm chứa tứ phân vị thứ nhất là </w:t>
      </w:r>
      <w:r w:rsidRPr="00C17730">
        <w:rPr>
          <w:rFonts w:asciiTheme="majorHAnsi" w:eastAsiaTheme="minorHAnsi" w:hAnsiTheme="majorHAnsi" w:cstheme="majorHAnsi"/>
          <w:position w:val="-14"/>
          <w:lang w:val="en-US" w:eastAsia="en-US"/>
        </w:rPr>
        <w:object w:dxaOrig="1140" w:dyaOrig="400" w14:anchorId="0C5D5CDC">
          <v:shape id="_x0000_i1840" type="#_x0000_t75" style="width:55.55pt;height:20.4pt" o:ole="">
            <v:imagedata r:id="rId743" o:title=""/>
          </v:shape>
          <o:OLEObject Type="Embed" ProgID="Equation.DSMT4" ShapeID="_x0000_i1840" DrawAspect="Content" ObjectID="_1804454533" r:id="rId1455"/>
        </w:object>
      </w:r>
      <w:r w:rsidRPr="00C17730">
        <w:rPr>
          <w:rFonts w:asciiTheme="majorHAnsi" w:eastAsiaTheme="minorHAnsi" w:hAnsiTheme="majorHAnsi" w:cstheme="majorHAnsi"/>
          <w:lang w:val="en-US" w:eastAsia="en-US"/>
        </w:rPr>
        <w:t xml:space="preserve"> .</w:t>
      </w:r>
    </w:p>
    <w:p w14:paraId="53C87148" w14:textId="77777777" w:rsidR="00C17730" w:rsidRPr="00C17730" w:rsidRDefault="00C17730" w:rsidP="00C17730">
      <w:pPr>
        <w:spacing w:after="160" w:line="259" w:lineRule="auto"/>
        <w:ind w:left="992"/>
        <w:rPr>
          <w:rFonts w:asciiTheme="majorHAnsi" w:eastAsiaTheme="minorHAnsi" w:hAnsiTheme="majorHAnsi" w:cstheme="majorHAnsi"/>
          <w:b/>
          <w:lang w:eastAsia="en-US"/>
        </w:rPr>
      </w:pPr>
      <w:r w:rsidRPr="00C17730">
        <w:rPr>
          <w:rFonts w:asciiTheme="majorHAnsi" w:eastAsiaTheme="minorHAnsi" w:hAnsiTheme="majorHAnsi" w:cstheme="majorHAnsi"/>
          <w:b/>
          <w:lang w:eastAsia="en-US"/>
        </w:rPr>
        <w:t xml:space="preserve">Mệnh đề sai . </w:t>
      </w:r>
    </w:p>
    <w:p w14:paraId="4BAEB74A" w14:textId="77777777" w:rsidR="00C17730" w:rsidRPr="00C17730" w:rsidRDefault="00C17730" w:rsidP="00C17730">
      <w:pPr>
        <w:spacing w:after="160" w:line="259" w:lineRule="auto"/>
        <w:ind w:left="992"/>
        <w:rPr>
          <w:rFonts w:asciiTheme="majorHAnsi" w:hAnsiTheme="majorHAnsi" w:cstheme="majorHAnsi"/>
          <w:lang w:val="en-US" w:eastAsia="en-US"/>
        </w:rPr>
      </w:pPr>
      <w:r w:rsidRPr="00C17730">
        <w:rPr>
          <w:rFonts w:asciiTheme="majorHAnsi" w:hAnsiTheme="majorHAnsi" w:cstheme="majorHAnsi"/>
          <w:b/>
          <w:lang w:val="en-US" w:eastAsia="en-US"/>
        </w:rPr>
        <w:t>c/</w:t>
      </w:r>
      <w:r w:rsidRPr="00C17730">
        <w:rPr>
          <w:rFonts w:asciiTheme="majorHAnsi" w:hAnsiTheme="majorHAnsi" w:cstheme="majorHAnsi"/>
          <w:lang w:val="en-US" w:eastAsia="en-US"/>
        </w:rPr>
        <w:t xml:space="preserve"> Tứ phân vị thứ nhất là </w:t>
      </w:r>
      <w:r w:rsidRPr="00C17730">
        <w:rPr>
          <w:rFonts w:asciiTheme="majorHAnsi" w:eastAsiaTheme="minorHAnsi" w:hAnsiTheme="majorHAnsi" w:cstheme="majorHAnsi"/>
          <w:position w:val="-12"/>
          <w:lang w:val="en-US" w:eastAsia="en-US"/>
        </w:rPr>
        <w:object w:dxaOrig="760" w:dyaOrig="360" w14:anchorId="74C02D33">
          <v:shape id="_x0000_i1841" type="#_x0000_t75" style="width:37.4pt;height:18.7pt" o:ole="">
            <v:imagedata r:id="rId764" o:title=""/>
          </v:shape>
          <o:OLEObject Type="Embed" ProgID="Equation.DSMT4" ShapeID="_x0000_i1841" DrawAspect="Content" ObjectID="_1804454534" r:id="rId1456"/>
        </w:object>
      </w:r>
      <w:r w:rsidRPr="00C17730">
        <w:rPr>
          <w:rFonts w:asciiTheme="majorHAnsi" w:hAnsiTheme="majorHAnsi" w:cstheme="majorHAnsi"/>
          <w:lang w:val="en-US" w:eastAsia="en-US"/>
        </w:rPr>
        <w:t xml:space="preserve"> .</w:t>
      </w:r>
    </w:p>
    <w:p w14:paraId="08BA6D73" w14:textId="77777777" w:rsidR="00C17730" w:rsidRPr="00C17730" w:rsidRDefault="00C17730" w:rsidP="00C17730">
      <w:pPr>
        <w:spacing w:after="160" w:line="259" w:lineRule="auto"/>
        <w:ind w:left="992"/>
        <w:rPr>
          <w:rFonts w:asciiTheme="majorHAnsi" w:eastAsiaTheme="minorHAnsi" w:hAnsiTheme="majorHAnsi" w:cstheme="majorHAnsi"/>
          <w:lang w:val="en-US" w:eastAsia="en-US"/>
        </w:rPr>
      </w:pPr>
      <w:r w:rsidRPr="00C17730">
        <w:rPr>
          <w:rFonts w:asciiTheme="majorHAnsi" w:hAnsiTheme="majorHAnsi" w:cstheme="majorHAnsi"/>
          <w:b/>
          <w:noProof/>
          <w:color w:val="0000FF"/>
          <w:position w:val="-24"/>
          <w:lang w:val="en-US" w:eastAsia="en-US"/>
        </w:rPr>
        <w:object w:dxaOrig="2500" w:dyaOrig="900" w14:anchorId="0B92F019">
          <v:shape id="_x0000_i1842" type="#_x0000_t75" style="width:125.85pt;height:45.9pt" o:ole="">
            <v:imagedata r:id="rId1457" o:title=""/>
          </v:shape>
          <o:OLEObject Type="Embed" ProgID="Equation.DSMT4" ShapeID="_x0000_i1842" DrawAspect="Content" ObjectID="_1804454535" r:id="rId1458"/>
        </w:object>
      </w:r>
    </w:p>
    <w:p w14:paraId="730586E7" w14:textId="77777777" w:rsidR="00C17730" w:rsidRPr="00C17730" w:rsidRDefault="00C17730" w:rsidP="00C17730">
      <w:pPr>
        <w:spacing w:after="160" w:line="259" w:lineRule="auto"/>
        <w:ind w:left="992"/>
        <w:rPr>
          <w:rFonts w:asciiTheme="majorHAnsi" w:hAnsiTheme="majorHAnsi" w:cstheme="majorHAnsi"/>
          <w:color w:val="000000" w:themeColor="text1"/>
          <w:lang w:eastAsia="en-US"/>
        </w:rPr>
      </w:pPr>
      <w:r w:rsidRPr="00C17730">
        <w:rPr>
          <w:rFonts w:asciiTheme="majorHAnsi" w:hAnsiTheme="majorHAnsi" w:cstheme="majorHAnsi"/>
          <w:b/>
          <w:color w:val="000000" w:themeColor="text1"/>
          <w:lang w:eastAsia="en-US"/>
        </w:rPr>
        <w:t>Mệnh đề đúng</w:t>
      </w:r>
      <w:r w:rsidRPr="00C17730">
        <w:rPr>
          <w:rFonts w:asciiTheme="majorHAnsi" w:hAnsiTheme="majorHAnsi" w:cstheme="majorHAnsi"/>
          <w:color w:val="000000" w:themeColor="text1"/>
          <w:lang w:eastAsia="en-US"/>
        </w:rPr>
        <w:t xml:space="preserve"> . </w:t>
      </w:r>
    </w:p>
    <w:p w14:paraId="3615399D" w14:textId="77777777" w:rsidR="00C17730" w:rsidRPr="00C17730" w:rsidRDefault="00C17730" w:rsidP="00C17730">
      <w:pPr>
        <w:tabs>
          <w:tab w:val="left" w:pos="992"/>
        </w:tabs>
        <w:spacing w:before="120" w:line="259" w:lineRule="auto"/>
        <w:jc w:val="both"/>
        <w:rPr>
          <w:rFonts w:asciiTheme="majorHAnsi" w:hAnsiTheme="majorHAnsi" w:cstheme="majorHAnsi"/>
          <w:lang w:val="en-US" w:eastAsia="en-US"/>
        </w:rPr>
      </w:pPr>
      <w:r w:rsidRPr="00C17730">
        <w:rPr>
          <w:rFonts w:asciiTheme="majorHAnsi" w:hAnsiTheme="majorHAnsi" w:cstheme="majorHAnsi"/>
          <w:lang w:val="en-US" w:eastAsia="en-US"/>
        </w:rPr>
        <w:tab/>
      </w:r>
      <w:r w:rsidRPr="00C17730">
        <w:rPr>
          <w:rFonts w:asciiTheme="majorHAnsi" w:hAnsiTheme="majorHAnsi" w:cstheme="majorHAnsi"/>
          <w:b/>
          <w:lang w:val="en-US" w:eastAsia="en-US"/>
        </w:rPr>
        <w:t>d/</w:t>
      </w:r>
      <w:r w:rsidRPr="00C17730">
        <w:rPr>
          <w:rFonts w:asciiTheme="majorHAnsi" w:hAnsiTheme="majorHAnsi" w:cstheme="majorHAnsi"/>
          <w:lang w:val="en-US" w:eastAsia="en-US"/>
        </w:rPr>
        <w:t xml:space="preserve"> Khoảng tứ phân vị của mẫu số liệu ghép nhóm bé hơn </w:t>
      </w:r>
      <w:r w:rsidRPr="00C17730">
        <w:rPr>
          <w:rFonts w:asciiTheme="majorHAnsi" w:eastAsiaTheme="minorHAnsi" w:hAnsiTheme="majorHAnsi" w:cstheme="majorHAnsi"/>
          <w:position w:val="-6"/>
          <w:lang w:val="en-US" w:eastAsia="en-US"/>
        </w:rPr>
        <w:object w:dxaOrig="200" w:dyaOrig="279" w14:anchorId="1F119838">
          <v:shape id="_x0000_i1843" type="#_x0000_t75" style="width:9.65pt;height:13.6pt" o:ole="">
            <v:imagedata r:id="rId766" o:title=""/>
          </v:shape>
          <o:OLEObject Type="Embed" ProgID="Equation.DSMT4" ShapeID="_x0000_i1843" DrawAspect="Content" ObjectID="_1804454536" r:id="rId1459"/>
        </w:object>
      </w:r>
      <w:r w:rsidRPr="00C17730">
        <w:rPr>
          <w:rFonts w:asciiTheme="majorHAnsi" w:hAnsiTheme="majorHAnsi" w:cstheme="majorHAnsi"/>
          <w:lang w:val="en-US" w:eastAsia="en-US"/>
        </w:rPr>
        <w:t xml:space="preserve"> . </w:t>
      </w:r>
    </w:p>
    <w:p w14:paraId="675012E0" w14:textId="77777777" w:rsidR="00C17730" w:rsidRPr="00C17730" w:rsidRDefault="00C17730" w:rsidP="00C17730">
      <w:pPr>
        <w:spacing w:after="160" w:line="259" w:lineRule="auto"/>
        <w:ind w:left="992"/>
        <w:rPr>
          <w:rFonts w:asciiTheme="majorHAnsi" w:eastAsiaTheme="minorHAnsi" w:hAnsiTheme="majorHAnsi" w:cstheme="majorHAnsi"/>
          <w:lang w:val="en-US" w:eastAsia="en-US"/>
        </w:rPr>
      </w:pPr>
    </w:p>
    <w:p w14:paraId="05F10939" w14:textId="77777777" w:rsidR="00C17730" w:rsidRPr="00C17730" w:rsidRDefault="00C17730" w:rsidP="00C17730">
      <w:pPr>
        <w:spacing w:after="160" w:line="259" w:lineRule="auto"/>
        <w:ind w:left="992"/>
        <w:rPr>
          <w:rFonts w:asciiTheme="majorHAnsi" w:eastAsiaTheme="minorHAnsi" w:hAnsiTheme="majorHAnsi" w:cstheme="majorHAnsi"/>
          <w:lang w:val="en-US" w:eastAsia="en-US"/>
        </w:rPr>
      </w:pPr>
    </w:p>
    <w:p w14:paraId="0AFB8E20" w14:textId="77777777" w:rsidR="00C17730" w:rsidRPr="00C17730" w:rsidRDefault="00C17730" w:rsidP="00C17730">
      <w:pPr>
        <w:spacing w:after="160" w:line="259" w:lineRule="auto"/>
        <w:ind w:left="992"/>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Tứ phân vị thứ ba </w:t>
      </w:r>
      <w:r w:rsidRPr="00C17730">
        <w:rPr>
          <w:rFonts w:asciiTheme="majorHAnsi" w:hAnsiTheme="majorHAnsi" w:cstheme="majorHAnsi"/>
          <w:b/>
          <w:noProof/>
          <w:color w:val="0000FF"/>
          <w:position w:val="-12"/>
          <w:lang w:val="en-US" w:eastAsia="en-US"/>
        </w:rPr>
        <w:object w:dxaOrig="300" w:dyaOrig="360" w14:anchorId="01096B79">
          <v:shape id="_x0000_i1844" type="#_x0000_t75" style="width:14.75pt;height:18.7pt" o:ole="">
            <v:imagedata r:id="rId1460" o:title=""/>
          </v:shape>
          <o:OLEObject Type="Embed" ProgID="Equation.DSMT4" ShapeID="_x0000_i1844" DrawAspect="Content" ObjectID="_1804454537" r:id="rId1461"/>
        </w:object>
      </w:r>
      <w:r w:rsidRPr="00C17730">
        <w:rPr>
          <w:rFonts w:asciiTheme="majorHAnsi" w:eastAsiaTheme="minorHAnsi" w:hAnsiTheme="majorHAnsi" w:cstheme="majorHAnsi"/>
          <w:lang w:val="en-US" w:eastAsia="en-US"/>
        </w:rPr>
        <w:t xml:space="preserve"> là </w:t>
      </w:r>
      <w:r w:rsidRPr="00C17730">
        <w:rPr>
          <w:rFonts w:asciiTheme="majorHAnsi" w:hAnsiTheme="majorHAnsi" w:cstheme="majorHAnsi"/>
          <w:b/>
          <w:noProof/>
          <w:color w:val="0000FF"/>
          <w:position w:val="-24"/>
          <w:lang w:val="en-US" w:eastAsia="en-US"/>
        </w:rPr>
        <w:object w:dxaOrig="940" w:dyaOrig="620" w14:anchorId="616CAD3D">
          <v:shape id="_x0000_i1845" type="#_x0000_t75" style="width:46.5pt;height:31.75pt" o:ole="">
            <v:imagedata r:id="rId1462" o:title=""/>
          </v:shape>
          <o:OLEObject Type="Embed" ProgID="Equation.DSMT4" ShapeID="_x0000_i1845" DrawAspect="Content" ObjectID="_1804454538" r:id="rId1463"/>
        </w:object>
      </w:r>
      <w:r w:rsidRPr="00C17730">
        <w:rPr>
          <w:rFonts w:asciiTheme="majorHAnsi" w:eastAsiaTheme="minorHAnsi" w:hAnsiTheme="majorHAnsi" w:cstheme="majorHAnsi"/>
          <w:lang w:val="en-US" w:eastAsia="en-US"/>
        </w:rPr>
        <w:t xml:space="preserve"> nên nhóm chứa tứ phân vị thứ ba là </w:t>
      </w:r>
      <w:r w:rsidRPr="00C17730">
        <w:rPr>
          <w:rFonts w:asciiTheme="majorHAnsi" w:eastAsiaTheme="minorHAnsi" w:hAnsiTheme="majorHAnsi" w:cstheme="majorHAnsi"/>
          <w:position w:val="-14"/>
          <w:lang w:val="en-US" w:eastAsia="en-US"/>
        </w:rPr>
        <w:object w:dxaOrig="1160" w:dyaOrig="400" w14:anchorId="213EE46A">
          <v:shape id="_x0000_i1846" type="#_x0000_t75" style="width:57.25pt;height:20.4pt" o:ole="">
            <v:imagedata r:id="rId747" o:title=""/>
          </v:shape>
          <o:OLEObject Type="Embed" ProgID="Equation.DSMT4" ShapeID="_x0000_i1846" DrawAspect="Content" ObjectID="_1804454539" r:id="rId1464"/>
        </w:object>
      </w:r>
      <w:r w:rsidRPr="00C17730">
        <w:rPr>
          <w:rFonts w:asciiTheme="majorHAnsi" w:eastAsiaTheme="minorHAnsi" w:hAnsiTheme="majorHAnsi" w:cstheme="majorHAnsi"/>
          <w:lang w:val="en-US" w:eastAsia="en-US"/>
        </w:rPr>
        <w:t xml:space="preserve"> .</w:t>
      </w:r>
    </w:p>
    <w:p w14:paraId="6F8820DD" w14:textId="77777777" w:rsidR="00C17730" w:rsidRPr="00C17730" w:rsidRDefault="00C17730" w:rsidP="00C17730">
      <w:pPr>
        <w:spacing w:after="160" w:line="259" w:lineRule="auto"/>
        <w:ind w:left="992"/>
        <w:rPr>
          <w:rFonts w:asciiTheme="majorHAnsi" w:eastAsiaTheme="minorHAnsi" w:hAnsiTheme="majorHAnsi" w:cstheme="majorHAnsi"/>
          <w:lang w:val="en-US" w:eastAsia="en-US"/>
        </w:rPr>
      </w:pPr>
      <w:r w:rsidRPr="00C17730">
        <w:rPr>
          <w:rFonts w:asciiTheme="majorHAnsi" w:hAnsiTheme="majorHAnsi" w:cstheme="majorHAnsi"/>
          <w:b/>
          <w:noProof/>
          <w:color w:val="0000FF"/>
          <w:position w:val="-44"/>
          <w:lang w:val="en-US" w:eastAsia="en-US"/>
        </w:rPr>
        <w:t xml:space="preserve"> </w:t>
      </w:r>
      <w:r w:rsidRPr="00C17730">
        <w:rPr>
          <w:rFonts w:asciiTheme="majorHAnsi" w:hAnsiTheme="majorHAnsi" w:cstheme="majorHAnsi"/>
          <w:b/>
          <w:noProof/>
          <w:color w:val="0000FF"/>
          <w:position w:val="-24"/>
          <w:lang w:val="en-US" w:eastAsia="en-US"/>
        </w:rPr>
        <w:object w:dxaOrig="3000" w:dyaOrig="900" w14:anchorId="04CD80FE">
          <v:shape id="_x0000_i1847" type="#_x0000_t75" style="width:151.35pt;height:45.9pt" o:ole="">
            <v:imagedata r:id="rId1465" o:title=""/>
          </v:shape>
          <o:OLEObject Type="Embed" ProgID="Equation.DSMT4" ShapeID="_x0000_i1847" DrawAspect="Content" ObjectID="_1804454540" r:id="rId1466"/>
        </w:object>
      </w:r>
    </w:p>
    <w:p w14:paraId="5461A3D0" w14:textId="77777777" w:rsidR="00C17730" w:rsidRPr="00C17730" w:rsidRDefault="00C17730" w:rsidP="00C17730">
      <w:pPr>
        <w:spacing w:after="160" w:line="259" w:lineRule="auto"/>
        <w:ind w:left="992"/>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Vậy khoảng tứ phân vị là </w:t>
      </w:r>
      <w:r w:rsidRPr="00C17730">
        <w:rPr>
          <w:rFonts w:asciiTheme="majorHAnsi" w:eastAsiaTheme="minorHAnsi" w:hAnsiTheme="majorHAnsi" w:cstheme="majorHAnsi"/>
          <w:position w:val="-24"/>
          <w:lang w:val="en-US" w:eastAsia="en-US"/>
        </w:rPr>
        <w:object w:dxaOrig="2299" w:dyaOrig="620" w14:anchorId="5ADA3284">
          <v:shape id="_x0000_i1848" type="#_x0000_t75" style="width:112.8pt;height:31.75pt" o:ole="">
            <v:imagedata r:id="rId1467" o:title=""/>
          </v:shape>
          <o:OLEObject Type="Embed" ProgID="Equation.DSMT4" ShapeID="_x0000_i1848" DrawAspect="Content" ObjectID="_1804454541" r:id="rId1468"/>
        </w:object>
      </w:r>
      <w:r w:rsidRPr="00C17730">
        <w:rPr>
          <w:rFonts w:asciiTheme="majorHAnsi" w:eastAsiaTheme="minorHAnsi" w:hAnsiTheme="majorHAnsi" w:cstheme="majorHAnsi"/>
          <w:lang w:val="en-US" w:eastAsia="en-US"/>
        </w:rPr>
        <w:t xml:space="preserve"> .</w:t>
      </w:r>
    </w:p>
    <w:p w14:paraId="40D64132" w14:textId="77777777" w:rsidR="00C17730" w:rsidRPr="00C17730" w:rsidRDefault="00C17730" w:rsidP="00C17730">
      <w:pPr>
        <w:spacing w:after="160" w:line="259" w:lineRule="auto"/>
        <w:ind w:left="992"/>
        <w:rPr>
          <w:rFonts w:asciiTheme="majorHAnsi" w:hAnsiTheme="majorHAnsi" w:cstheme="majorHAnsi"/>
          <w:color w:val="000000" w:themeColor="text1"/>
          <w:lang w:val="en-US" w:eastAsia="en-US"/>
        </w:rPr>
      </w:pPr>
      <w:r w:rsidRPr="00C17730">
        <w:rPr>
          <w:rFonts w:asciiTheme="majorHAnsi" w:hAnsiTheme="majorHAnsi" w:cstheme="majorHAnsi"/>
          <w:b/>
          <w:color w:val="000000" w:themeColor="text1"/>
          <w:lang w:eastAsia="en-US"/>
        </w:rPr>
        <w:t>Mệnh đề đúng</w:t>
      </w:r>
      <w:r w:rsidRPr="00C17730">
        <w:rPr>
          <w:rFonts w:asciiTheme="majorHAnsi" w:hAnsiTheme="majorHAnsi" w:cstheme="majorHAnsi"/>
          <w:color w:val="000000" w:themeColor="text1"/>
          <w:lang w:eastAsia="en-US"/>
        </w:rPr>
        <w:t xml:space="preserve"> . </w:t>
      </w:r>
    </w:p>
    <w:p w14:paraId="769004CF" w14:textId="77777777" w:rsidR="00C17730" w:rsidRPr="00C17730" w:rsidRDefault="00C17730" w:rsidP="00C17730">
      <w:pPr>
        <w:tabs>
          <w:tab w:val="left" w:pos="992"/>
        </w:tabs>
        <w:spacing w:before="120" w:after="120" w:line="312" w:lineRule="auto"/>
        <w:ind w:left="992" w:hanging="992"/>
        <w:jc w:val="both"/>
        <w:rPr>
          <w:rFonts w:asciiTheme="majorHAnsi" w:hAnsiTheme="majorHAnsi" w:cstheme="majorHAnsi"/>
          <w:color w:val="000000"/>
          <w:lang w:val="en-US" w:eastAsia="en-US"/>
        </w:rPr>
      </w:pPr>
      <w:r w:rsidRPr="00C17730">
        <w:rPr>
          <w:rFonts w:asciiTheme="majorHAnsi" w:eastAsiaTheme="minorHAnsi" w:hAnsiTheme="majorHAnsi" w:cstheme="majorHAnsi"/>
          <w:b/>
          <w:color w:val="0000FF"/>
          <w:lang w:val="en-US" w:eastAsia="en-US"/>
        </w:rPr>
        <w:t>Câu 3. [NB-VD-VD-VD]</w:t>
      </w:r>
      <w:r w:rsidRPr="00C17730">
        <w:rPr>
          <w:rFonts w:asciiTheme="majorHAnsi" w:eastAsiaTheme="minorHAnsi" w:hAnsiTheme="majorHAnsi" w:cstheme="majorHAnsi"/>
          <w:b/>
          <w:color w:val="0000FF"/>
          <w:lang w:val="en-US" w:eastAsia="en-US"/>
        </w:rPr>
        <w:tab/>
      </w:r>
      <w:r w:rsidRPr="00C17730">
        <w:rPr>
          <w:rFonts w:asciiTheme="majorHAnsi" w:hAnsiTheme="majorHAnsi" w:cstheme="majorHAnsi"/>
          <w:color w:val="000000"/>
          <w:lang w:val="en-US" w:eastAsia="en-US"/>
        </w:rPr>
        <w:t>Bảng tần số ghép nhóm dưới đây thống kê số giờ ngủ buổi tối của các học sinh lớp 12A1 và 12A2:</w:t>
      </w:r>
    </w:p>
    <w:tbl>
      <w:tblPr>
        <w:tblStyle w:val="BngTK1"/>
        <w:tblW w:w="9209" w:type="dxa"/>
        <w:tblInd w:w="992" w:type="dxa"/>
        <w:tblLook w:val="04A0" w:firstRow="1" w:lastRow="0" w:firstColumn="1" w:lastColumn="0" w:noHBand="0" w:noVBand="1"/>
      </w:tblPr>
      <w:tblGrid>
        <w:gridCol w:w="2123"/>
        <w:gridCol w:w="1416"/>
        <w:gridCol w:w="1418"/>
        <w:gridCol w:w="1417"/>
        <w:gridCol w:w="1418"/>
        <w:gridCol w:w="1417"/>
      </w:tblGrid>
      <w:tr w:rsidR="00C17730" w:rsidRPr="00C17730" w14:paraId="50321EE9" w14:textId="77777777" w:rsidTr="00287BCB">
        <w:tc>
          <w:tcPr>
            <w:tcW w:w="2123" w:type="dxa"/>
          </w:tcPr>
          <w:p w14:paraId="0E157DC0" w14:textId="77777777" w:rsidR="00C17730" w:rsidRPr="00C17730" w:rsidRDefault="00C17730" w:rsidP="00C17730">
            <w:pPr>
              <w:tabs>
                <w:tab w:val="left" w:pos="992"/>
              </w:tabs>
              <w:spacing w:before="120" w:after="120" w:line="312" w:lineRule="auto"/>
              <w:jc w:val="both"/>
              <w:rPr>
                <w:rFonts w:asciiTheme="majorHAnsi" w:hAnsiTheme="majorHAnsi" w:cstheme="majorHAnsi"/>
                <w:b/>
                <w:color w:val="0000FF"/>
              </w:rPr>
            </w:pPr>
            <w:r w:rsidRPr="00C17730">
              <w:rPr>
                <w:rFonts w:asciiTheme="majorHAnsi" w:hAnsiTheme="majorHAnsi" w:cstheme="majorHAnsi"/>
              </w:rPr>
              <w:t>Thời gian</w:t>
            </w:r>
          </w:p>
        </w:tc>
        <w:tc>
          <w:tcPr>
            <w:tcW w:w="1416" w:type="dxa"/>
          </w:tcPr>
          <w:p w14:paraId="6985EEA9" w14:textId="77777777" w:rsidR="00C17730" w:rsidRPr="00C17730" w:rsidRDefault="00C17730" w:rsidP="00C17730">
            <w:pPr>
              <w:tabs>
                <w:tab w:val="left" w:pos="992"/>
              </w:tabs>
              <w:spacing w:before="120" w:after="120" w:line="312" w:lineRule="auto"/>
              <w:jc w:val="center"/>
              <w:rPr>
                <w:rFonts w:asciiTheme="majorHAnsi" w:hAnsiTheme="majorHAnsi" w:cstheme="majorHAnsi"/>
                <w:b/>
                <w:color w:val="0000FF"/>
              </w:rPr>
            </w:pPr>
            <w:r w:rsidRPr="00C17730">
              <w:rPr>
                <w:rFonts w:asciiTheme="majorHAnsi" w:eastAsia="Times New Roman" w:hAnsiTheme="majorHAnsi" w:cstheme="majorHAnsi"/>
                <w:b/>
                <w:color w:val="0000FF"/>
                <w:kern w:val="0"/>
                <w:position w:val="-14"/>
                <w:lang w:val="vi-VN" w:eastAsia="vi-VN"/>
                <w14:ligatures w14:val="none"/>
              </w:rPr>
              <w:object w:dxaOrig="560" w:dyaOrig="400" w14:anchorId="7FD0CC2A">
                <v:shape id="_x0000_i1849" type="#_x0000_t75" style="width:30.05pt;height:18.15pt" o:ole="">
                  <v:imagedata r:id="rId768" o:title=""/>
                </v:shape>
                <o:OLEObject Type="Embed" ProgID="Equation.DSMT4" ShapeID="_x0000_i1849" DrawAspect="Content" ObjectID="_1804454542" r:id="rId1469"/>
              </w:object>
            </w:r>
          </w:p>
        </w:tc>
        <w:tc>
          <w:tcPr>
            <w:tcW w:w="1418" w:type="dxa"/>
          </w:tcPr>
          <w:p w14:paraId="5221C746" w14:textId="77777777" w:rsidR="00C17730" w:rsidRPr="00C17730" w:rsidRDefault="00C17730" w:rsidP="00C17730">
            <w:pPr>
              <w:tabs>
                <w:tab w:val="left" w:pos="992"/>
              </w:tabs>
              <w:spacing w:before="120" w:after="120" w:line="312" w:lineRule="auto"/>
              <w:jc w:val="center"/>
              <w:rPr>
                <w:rFonts w:asciiTheme="majorHAnsi" w:hAnsiTheme="majorHAnsi" w:cstheme="majorHAnsi"/>
                <w:b/>
                <w:color w:val="0000FF"/>
              </w:rPr>
            </w:pPr>
            <w:r w:rsidRPr="00C17730">
              <w:rPr>
                <w:rFonts w:asciiTheme="majorHAnsi" w:eastAsia="Times New Roman" w:hAnsiTheme="majorHAnsi" w:cstheme="majorHAnsi"/>
                <w:b/>
                <w:color w:val="0000FF"/>
                <w:kern w:val="0"/>
                <w:position w:val="-14"/>
                <w:lang w:val="vi-VN" w:eastAsia="vi-VN"/>
                <w14:ligatures w14:val="none"/>
              </w:rPr>
              <w:object w:dxaOrig="560" w:dyaOrig="400" w14:anchorId="08355BC6">
                <v:shape id="_x0000_i1850" type="#_x0000_t75" style="width:30.05pt;height:18.15pt" o:ole="">
                  <v:imagedata r:id="rId770" o:title=""/>
                </v:shape>
                <o:OLEObject Type="Embed" ProgID="Equation.DSMT4" ShapeID="_x0000_i1850" DrawAspect="Content" ObjectID="_1804454543" r:id="rId1470"/>
              </w:object>
            </w:r>
          </w:p>
        </w:tc>
        <w:tc>
          <w:tcPr>
            <w:tcW w:w="1417" w:type="dxa"/>
          </w:tcPr>
          <w:p w14:paraId="74E6A843" w14:textId="77777777" w:rsidR="00C17730" w:rsidRPr="00C17730" w:rsidRDefault="00C17730" w:rsidP="00C17730">
            <w:pPr>
              <w:tabs>
                <w:tab w:val="left" w:pos="992"/>
              </w:tabs>
              <w:spacing w:before="120" w:after="120" w:line="312" w:lineRule="auto"/>
              <w:jc w:val="center"/>
              <w:rPr>
                <w:rFonts w:asciiTheme="majorHAnsi" w:hAnsiTheme="majorHAnsi" w:cstheme="majorHAnsi"/>
                <w:b/>
                <w:color w:val="0000FF"/>
              </w:rPr>
            </w:pPr>
            <w:r w:rsidRPr="00C17730">
              <w:rPr>
                <w:rFonts w:asciiTheme="majorHAnsi" w:eastAsia="Times New Roman" w:hAnsiTheme="majorHAnsi" w:cstheme="majorHAnsi"/>
                <w:b/>
                <w:color w:val="0000FF"/>
                <w:kern w:val="0"/>
                <w:position w:val="-14"/>
                <w:lang w:val="vi-VN" w:eastAsia="vi-VN"/>
                <w14:ligatures w14:val="none"/>
              </w:rPr>
              <w:object w:dxaOrig="560" w:dyaOrig="400" w14:anchorId="020E7FCB">
                <v:shape id="_x0000_i1851" type="#_x0000_t75" style="width:30.05pt;height:18.15pt" o:ole="">
                  <v:imagedata r:id="rId772" o:title=""/>
                </v:shape>
                <o:OLEObject Type="Embed" ProgID="Equation.DSMT4" ShapeID="_x0000_i1851" DrawAspect="Content" ObjectID="_1804454544" r:id="rId1471"/>
              </w:object>
            </w:r>
          </w:p>
        </w:tc>
        <w:tc>
          <w:tcPr>
            <w:tcW w:w="1418" w:type="dxa"/>
          </w:tcPr>
          <w:p w14:paraId="4FD1F864" w14:textId="77777777" w:rsidR="00C17730" w:rsidRPr="00C17730" w:rsidRDefault="00C17730" w:rsidP="00C17730">
            <w:pPr>
              <w:tabs>
                <w:tab w:val="left" w:pos="992"/>
              </w:tabs>
              <w:spacing w:before="120" w:after="120" w:line="312" w:lineRule="auto"/>
              <w:jc w:val="center"/>
              <w:rPr>
                <w:rFonts w:asciiTheme="majorHAnsi" w:hAnsiTheme="majorHAnsi" w:cstheme="majorHAnsi"/>
                <w:b/>
                <w:color w:val="0000FF"/>
              </w:rPr>
            </w:pPr>
            <w:r w:rsidRPr="00C17730">
              <w:rPr>
                <w:rFonts w:asciiTheme="majorHAnsi" w:eastAsia="Times New Roman" w:hAnsiTheme="majorHAnsi" w:cstheme="majorHAnsi"/>
                <w:b/>
                <w:color w:val="0000FF"/>
                <w:kern w:val="0"/>
                <w:position w:val="-14"/>
                <w:lang w:val="vi-VN" w:eastAsia="vi-VN"/>
                <w14:ligatures w14:val="none"/>
              </w:rPr>
              <w:object w:dxaOrig="560" w:dyaOrig="400" w14:anchorId="01493F74">
                <v:shape id="_x0000_i1852" type="#_x0000_t75" style="width:30.05pt;height:18.15pt" o:ole="">
                  <v:imagedata r:id="rId774" o:title=""/>
                </v:shape>
                <o:OLEObject Type="Embed" ProgID="Equation.DSMT4" ShapeID="_x0000_i1852" DrawAspect="Content" ObjectID="_1804454545" r:id="rId1472"/>
              </w:object>
            </w:r>
          </w:p>
        </w:tc>
        <w:tc>
          <w:tcPr>
            <w:tcW w:w="1417" w:type="dxa"/>
          </w:tcPr>
          <w:p w14:paraId="4532FD74" w14:textId="77777777" w:rsidR="00C17730" w:rsidRPr="00C17730" w:rsidRDefault="00C17730" w:rsidP="00C17730">
            <w:pPr>
              <w:tabs>
                <w:tab w:val="left" w:pos="992"/>
              </w:tabs>
              <w:spacing w:before="120" w:after="120" w:line="312" w:lineRule="auto"/>
              <w:jc w:val="center"/>
              <w:rPr>
                <w:rFonts w:asciiTheme="majorHAnsi" w:hAnsiTheme="majorHAnsi" w:cstheme="majorHAnsi"/>
                <w:b/>
                <w:color w:val="0000FF"/>
              </w:rPr>
            </w:pPr>
            <w:r w:rsidRPr="00C17730">
              <w:rPr>
                <w:rFonts w:asciiTheme="majorHAnsi" w:eastAsia="Times New Roman" w:hAnsiTheme="majorHAnsi" w:cstheme="majorHAnsi"/>
                <w:b/>
                <w:color w:val="0000FF"/>
                <w:kern w:val="0"/>
                <w:position w:val="-14"/>
                <w:lang w:val="vi-VN" w:eastAsia="vi-VN"/>
                <w14:ligatures w14:val="none"/>
              </w:rPr>
              <w:object w:dxaOrig="540" w:dyaOrig="400" w14:anchorId="7213FB2A">
                <v:shape id="_x0000_i1853" type="#_x0000_t75" style="width:30.05pt;height:18.15pt" o:ole="">
                  <v:imagedata r:id="rId776" o:title=""/>
                </v:shape>
                <o:OLEObject Type="Embed" ProgID="Equation.DSMT4" ShapeID="_x0000_i1853" DrawAspect="Content" ObjectID="_1804454546" r:id="rId1473"/>
              </w:object>
            </w:r>
          </w:p>
        </w:tc>
      </w:tr>
      <w:tr w:rsidR="00C17730" w:rsidRPr="00C17730" w14:paraId="5B4D446D" w14:textId="77777777" w:rsidTr="00287BCB">
        <w:tc>
          <w:tcPr>
            <w:tcW w:w="2123" w:type="dxa"/>
          </w:tcPr>
          <w:p w14:paraId="2DD8AD55" w14:textId="77777777" w:rsidR="00C17730" w:rsidRPr="00C17730" w:rsidRDefault="00C17730" w:rsidP="00C17730">
            <w:pPr>
              <w:tabs>
                <w:tab w:val="left" w:pos="992"/>
              </w:tabs>
              <w:spacing w:before="120" w:after="120" w:line="312" w:lineRule="auto"/>
              <w:jc w:val="both"/>
              <w:rPr>
                <w:rFonts w:asciiTheme="majorHAnsi" w:hAnsiTheme="majorHAnsi" w:cstheme="majorHAnsi"/>
                <w:b/>
                <w:color w:val="0000FF"/>
              </w:rPr>
            </w:pPr>
            <w:r w:rsidRPr="00C17730">
              <w:rPr>
                <w:rFonts w:asciiTheme="majorHAnsi" w:hAnsiTheme="majorHAnsi" w:cstheme="majorHAnsi"/>
              </w:rPr>
              <w:lastRenderedPageBreak/>
              <w:t>Số học sinh nam</w:t>
            </w:r>
          </w:p>
        </w:tc>
        <w:tc>
          <w:tcPr>
            <w:tcW w:w="1416" w:type="dxa"/>
          </w:tcPr>
          <w:p w14:paraId="6C7E63CD" w14:textId="77777777" w:rsidR="00C17730" w:rsidRPr="00C17730" w:rsidRDefault="00C17730" w:rsidP="00C17730">
            <w:pPr>
              <w:tabs>
                <w:tab w:val="left" w:pos="992"/>
              </w:tabs>
              <w:spacing w:before="120" w:after="120" w:line="312" w:lineRule="auto"/>
              <w:jc w:val="center"/>
              <w:rPr>
                <w:rFonts w:asciiTheme="majorHAnsi" w:hAnsiTheme="majorHAnsi" w:cstheme="majorHAnsi"/>
                <w:b/>
                <w:color w:val="0000FF"/>
              </w:rPr>
            </w:pPr>
            <w:r w:rsidRPr="00C17730">
              <w:rPr>
                <w:rFonts w:asciiTheme="majorHAnsi" w:eastAsia="Times New Roman" w:hAnsiTheme="majorHAnsi" w:cstheme="majorHAnsi"/>
                <w:b/>
                <w:color w:val="0000FF"/>
                <w:kern w:val="0"/>
                <w:position w:val="-6"/>
                <w:lang w:val="vi-VN" w:eastAsia="vi-VN"/>
                <w14:ligatures w14:val="none"/>
              </w:rPr>
              <w:object w:dxaOrig="200" w:dyaOrig="279" w14:anchorId="039769AD">
                <v:shape id="_x0000_i1854" type="#_x0000_t75" style="width:11.9pt;height:11.9pt" o:ole="">
                  <v:imagedata r:id="rId778" o:title=""/>
                </v:shape>
                <o:OLEObject Type="Embed" ProgID="Equation.DSMT4" ShapeID="_x0000_i1854" DrawAspect="Content" ObjectID="_1804454547" r:id="rId1474"/>
              </w:object>
            </w:r>
          </w:p>
        </w:tc>
        <w:tc>
          <w:tcPr>
            <w:tcW w:w="1418" w:type="dxa"/>
          </w:tcPr>
          <w:p w14:paraId="47C7AC14" w14:textId="77777777" w:rsidR="00C17730" w:rsidRPr="00C17730" w:rsidRDefault="00C17730" w:rsidP="00C17730">
            <w:pPr>
              <w:tabs>
                <w:tab w:val="left" w:pos="992"/>
              </w:tabs>
              <w:spacing w:before="120" w:after="120" w:line="312" w:lineRule="auto"/>
              <w:jc w:val="center"/>
              <w:rPr>
                <w:rFonts w:asciiTheme="majorHAnsi" w:hAnsiTheme="majorHAnsi" w:cstheme="majorHAnsi"/>
                <w:b/>
                <w:color w:val="0000FF"/>
              </w:rPr>
            </w:pPr>
            <w:r w:rsidRPr="00C17730">
              <w:rPr>
                <w:rFonts w:asciiTheme="majorHAnsi" w:eastAsia="Times New Roman" w:hAnsiTheme="majorHAnsi" w:cstheme="majorHAnsi"/>
                <w:b/>
                <w:color w:val="0000FF"/>
                <w:kern w:val="0"/>
                <w:position w:val="-6"/>
                <w:lang w:val="vi-VN" w:eastAsia="vi-VN"/>
                <w14:ligatures w14:val="none"/>
              </w:rPr>
              <w:object w:dxaOrig="279" w:dyaOrig="279" w14:anchorId="62BDB609">
                <v:shape id="_x0000_i1855" type="#_x0000_t75" style="width:11.9pt;height:11.9pt" o:ole="">
                  <v:imagedata r:id="rId780" o:title=""/>
                </v:shape>
                <o:OLEObject Type="Embed" ProgID="Equation.DSMT4" ShapeID="_x0000_i1855" DrawAspect="Content" ObjectID="_1804454548" r:id="rId1475"/>
              </w:object>
            </w:r>
          </w:p>
        </w:tc>
        <w:tc>
          <w:tcPr>
            <w:tcW w:w="1417" w:type="dxa"/>
          </w:tcPr>
          <w:p w14:paraId="522157CD" w14:textId="77777777" w:rsidR="00C17730" w:rsidRPr="00C17730" w:rsidRDefault="00C17730" w:rsidP="00C17730">
            <w:pPr>
              <w:tabs>
                <w:tab w:val="left" w:pos="992"/>
              </w:tabs>
              <w:spacing w:before="120" w:after="120" w:line="312" w:lineRule="auto"/>
              <w:jc w:val="center"/>
              <w:rPr>
                <w:rFonts w:asciiTheme="majorHAnsi" w:hAnsiTheme="majorHAnsi" w:cstheme="majorHAnsi"/>
                <w:b/>
                <w:color w:val="0000FF"/>
              </w:rPr>
            </w:pPr>
            <w:r w:rsidRPr="00C17730">
              <w:rPr>
                <w:rFonts w:asciiTheme="majorHAnsi" w:eastAsia="Times New Roman" w:hAnsiTheme="majorHAnsi" w:cstheme="majorHAnsi"/>
                <w:b/>
                <w:color w:val="0000FF"/>
                <w:kern w:val="0"/>
                <w:position w:val="-6"/>
                <w:lang w:val="vi-VN" w:eastAsia="vi-VN"/>
                <w14:ligatures w14:val="none"/>
              </w:rPr>
              <w:object w:dxaOrig="279" w:dyaOrig="279" w14:anchorId="22FD6D35">
                <v:shape id="_x0000_i1856" type="#_x0000_t75" style="width:11.9pt;height:11.9pt" o:ole="">
                  <v:imagedata r:id="rId782" o:title=""/>
                </v:shape>
                <o:OLEObject Type="Embed" ProgID="Equation.DSMT4" ShapeID="_x0000_i1856" DrawAspect="Content" ObjectID="_1804454549" r:id="rId1476"/>
              </w:object>
            </w:r>
          </w:p>
        </w:tc>
        <w:tc>
          <w:tcPr>
            <w:tcW w:w="1418" w:type="dxa"/>
          </w:tcPr>
          <w:p w14:paraId="643239D3" w14:textId="77777777" w:rsidR="00C17730" w:rsidRPr="00C17730" w:rsidRDefault="00C17730" w:rsidP="00C17730">
            <w:pPr>
              <w:tabs>
                <w:tab w:val="left" w:pos="992"/>
              </w:tabs>
              <w:spacing w:before="120" w:after="120" w:line="312" w:lineRule="auto"/>
              <w:jc w:val="center"/>
              <w:rPr>
                <w:rFonts w:asciiTheme="majorHAnsi" w:hAnsiTheme="majorHAnsi" w:cstheme="majorHAnsi"/>
                <w:b/>
                <w:color w:val="0000FF"/>
              </w:rPr>
            </w:pPr>
            <w:r w:rsidRPr="00C17730">
              <w:rPr>
                <w:rFonts w:asciiTheme="majorHAnsi" w:eastAsia="Times New Roman" w:hAnsiTheme="majorHAnsi" w:cstheme="majorHAnsi"/>
                <w:b/>
                <w:color w:val="0000FF"/>
                <w:kern w:val="0"/>
                <w:position w:val="-6"/>
                <w:lang w:val="vi-VN" w:eastAsia="vi-VN"/>
                <w14:ligatures w14:val="none"/>
              </w:rPr>
              <w:object w:dxaOrig="180" w:dyaOrig="279" w14:anchorId="6F536058">
                <v:shape id="_x0000_i1857" type="#_x0000_t75" style="width:11.9pt;height:11.9pt" o:ole="">
                  <v:imagedata r:id="rId784" o:title=""/>
                </v:shape>
                <o:OLEObject Type="Embed" ProgID="Equation.DSMT4" ShapeID="_x0000_i1857" DrawAspect="Content" ObjectID="_1804454550" r:id="rId1477"/>
              </w:object>
            </w:r>
          </w:p>
        </w:tc>
        <w:tc>
          <w:tcPr>
            <w:tcW w:w="1417" w:type="dxa"/>
          </w:tcPr>
          <w:p w14:paraId="75E13222" w14:textId="77777777" w:rsidR="00C17730" w:rsidRPr="00C17730" w:rsidRDefault="00C17730" w:rsidP="00C17730">
            <w:pPr>
              <w:tabs>
                <w:tab w:val="left" w:pos="992"/>
              </w:tabs>
              <w:spacing w:before="120" w:after="120" w:line="312" w:lineRule="auto"/>
              <w:jc w:val="center"/>
              <w:rPr>
                <w:rFonts w:asciiTheme="majorHAnsi" w:hAnsiTheme="majorHAnsi" w:cstheme="majorHAnsi"/>
                <w:b/>
                <w:color w:val="0000FF"/>
              </w:rPr>
            </w:pPr>
            <w:r w:rsidRPr="00C17730">
              <w:rPr>
                <w:rFonts w:asciiTheme="majorHAnsi" w:eastAsia="Times New Roman" w:hAnsiTheme="majorHAnsi" w:cstheme="majorHAnsi"/>
                <w:b/>
                <w:color w:val="0000FF"/>
                <w:kern w:val="0"/>
                <w:position w:val="-6"/>
                <w:lang w:val="vi-VN" w:eastAsia="vi-VN"/>
                <w14:ligatures w14:val="none"/>
              </w:rPr>
              <w:object w:dxaOrig="200" w:dyaOrig="279" w14:anchorId="6CA404DB">
                <v:shape id="_x0000_i1858" type="#_x0000_t75" style="width:11.9pt;height:11.9pt" o:ole="">
                  <v:imagedata r:id="rId786" o:title=""/>
                </v:shape>
                <o:OLEObject Type="Embed" ProgID="Equation.DSMT4" ShapeID="_x0000_i1858" DrawAspect="Content" ObjectID="_1804454551" r:id="rId1478"/>
              </w:object>
            </w:r>
          </w:p>
        </w:tc>
      </w:tr>
      <w:tr w:rsidR="00C17730" w:rsidRPr="00C17730" w14:paraId="08585849" w14:textId="77777777" w:rsidTr="00287BCB">
        <w:tc>
          <w:tcPr>
            <w:tcW w:w="2123" w:type="dxa"/>
          </w:tcPr>
          <w:p w14:paraId="3E46F006" w14:textId="77777777" w:rsidR="00C17730" w:rsidRPr="00C17730" w:rsidRDefault="00C17730" w:rsidP="00C17730">
            <w:pPr>
              <w:tabs>
                <w:tab w:val="left" w:pos="992"/>
              </w:tabs>
              <w:spacing w:before="120" w:after="120" w:line="312" w:lineRule="auto"/>
              <w:jc w:val="both"/>
              <w:rPr>
                <w:rFonts w:asciiTheme="majorHAnsi" w:hAnsiTheme="majorHAnsi" w:cstheme="majorHAnsi"/>
                <w:b/>
                <w:color w:val="0000FF"/>
              </w:rPr>
            </w:pPr>
            <w:r w:rsidRPr="00C17730">
              <w:rPr>
                <w:rFonts w:asciiTheme="majorHAnsi" w:hAnsiTheme="majorHAnsi" w:cstheme="majorHAnsi"/>
              </w:rPr>
              <w:t>Số học sinh nữ</w:t>
            </w:r>
          </w:p>
        </w:tc>
        <w:tc>
          <w:tcPr>
            <w:tcW w:w="1416" w:type="dxa"/>
          </w:tcPr>
          <w:p w14:paraId="4272FBA2" w14:textId="77777777" w:rsidR="00C17730" w:rsidRPr="00C17730" w:rsidRDefault="00C17730" w:rsidP="00C17730">
            <w:pPr>
              <w:tabs>
                <w:tab w:val="left" w:pos="992"/>
              </w:tabs>
              <w:spacing w:before="120" w:after="120" w:line="312" w:lineRule="auto"/>
              <w:jc w:val="center"/>
              <w:rPr>
                <w:rFonts w:asciiTheme="majorHAnsi" w:hAnsiTheme="majorHAnsi" w:cstheme="majorHAnsi"/>
                <w:b/>
                <w:color w:val="0000FF"/>
              </w:rPr>
            </w:pPr>
            <w:r w:rsidRPr="00C17730">
              <w:rPr>
                <w:rFonts w:asciiTheme="majorHAnsi" w:eastAsia="Times New Roman" w:hAnsiTheme="majorHAnsi" w:cstheme="majorHAnsi"/>
                <w:b/>
                <w:color w:val="0000FF"/>
                <w:kern w:val="0"/>
                <w:position w:val="-4"/>
                <w:lang w:val="vi-VN" w:eastAsia="vi-VN"/>
                <w14:ligatures w14:val="none"/>
              </w:rPr>
              <w:object w:dxaOrig="200" w:dyaOrig="260" w14:anchorId="6B5B2D2F">
                <v:shape id="_x0000_i1859" type="#_x0000_t75" style="width:11.9pt;height:11.9pt" o:ole="">
                  <v:imagedata r:id="rId788" o:title=""/>
                </v:shape>
                <o:OLEObject Type="Embed" ProgID="Equation.DSMT4" ShapeID="_x0000_i1859" DrawAspect="Content" ObjectID="_1804454552" r:id="rId1479"/>
              </w:object>
            </w:r>
          </w:p>
        </w:tc>
        <w:tc>
          <w:tcPr>
            <w:tcW w:w="1418" w:type="dxa"/>
          </w:tcPr>
          <w:p w14:paraId="502C4D71" w14:textId="77777777" w:rsidR="00C17730" w:rsidRPr="00C17730" w:rsidRDefault="00C17730" w:rsidP="00C17730">
            <w:pPr>
              <w:tabs>
                <w:tab w:val="center" w:pos="600"/>
                <w:tab w:val="right" w:pos="1200"/>
              </w:tabs>
              <w:spacing w:before="120" w:after="120" w:line="312" w:lineRule="auto"/>
              <w:jc w:val="center"/>
              <w:rPr>
                <w:rFonts w:asciiTheme="majorHAnsi" w:hAnsiTheme="majorHAnsi" w:cstheme="majorHAnsi"/>
                <w:b/>
                <w:color w:val="0000FF"/>
              </w:rPr>
            </w:pPr>
            <w:r w:rsidRPr="00C17730">
              <w:rPr>
                <w:rFonts w:asciiTheme="majorHAnsi" w:eastAsia="Times New Roman" w:hAnsiTheme="majorHAnsi" w:cstheme="majorHAnsi"/>
                <w:b/>
                <w:color w:val="0000FF"/>
                <w:kern w:val="0"/>
                <w:position w:val="-6"/>
                <w:lang w:val="vi-VN" w:eastAsia="vi-VN"/>
                <w14:ligatures w14:val="none"/>
              </w:rPr>
              <w:object w:dxaOrig="180" w:dyaOrig="279" w14:anchorId="23E14602">
                <v:shape id="_x0000_i1860" type="#_x0000_t75" style="width:11.9pt;height:11.9pt" o:ole="">
                  <v:imagedata r:id="rId790" o:title=""/>
                </v:shape>
                <o:OLEObject Type="Embed" ProgID="Equation.DSMT4" ShapeID="_x0000_i1860" DrawAspect="Content" ObjectID="_1804454553" r:id="rId1480"/>
              </w:object>
            </w:r>
          </w:p>
        </w:tc>
        <w:tc>
          <w:tcPr>
            <w:tcW w:w="1417" w:type="dxa"/>
          </w:tcPr>
          <w:p w14:paraId="4EA3CEDA" w14:textId="77777777" w:rsidR="00C17730" w:rsidRPr="00C17730" w:rsidRDefault="00C17730" w:rsidP="00C17730">
            <w:pPr>
              <w:tabs>
                <w:tab w:val="left" w:pos="992"/>
              </w:tabs>
              <w:spacing w:before="120" w:after="120" w:line="312" w:lineRule="auto"/>
              <w:jc w:val="center"/>
              <w:rPr>
                <w:rFonts w:asciiTheme="majorHAnsi" w:hAnsiTheme="majorHAnsi" w:cstheme="majorHAnsi"/>
                <w:b/>
                <w:color w:val="0000FF"/>
              </w:rPr>
            </w:pPr>
            <w:r w:rsidRPr="00C17730">
              <w:rPr>
                <w:rFonts w:asciiTheme="majorHAnsi" w:eastAsia="Times New Roman" w:hAnsiTheme="majorHAnsi" w:cstheme="majorHAnsi"/>
                <w:b/>
                <w:color w:val="0000FF"/>
                <w:kern w:val="0"/>
                <w:position w:val="-6"/>
                <w:lang w:val="vi-VN" w:eastAsia="vi-VN"/>
                <w14:ligatures w14:val="none"/>
              </w:rPr>
              <w:object w:dxaOrig="279" w:dyaOrig="279" w14:anchorId="14477DCA">
                <v:shape id="_x0000_i1861" type="#_x0000_t75" style="width:11.9pt;height:11.9pt" o:ole="">
                  <v:imagedata r:id="rId792" o:title=""/>
                </v:shape>
                <o:OLEObject Type="Embed" ProgID="Equation.DSMT4" ShapeID="_x0000_i1861" DrawAspect="Content" ObjectID="_1804454554" r:id="rId1481"/>
              </w:object>
            </w:r>
          </w:p>
        </w:tc>
        <w:tc>
          <w:tcPr>
            <w:tcW w:w="1418" w:type="dxa"/>
          </w:tcPr>
          <w:p w14:paraId="7D436320" w14:textId="77777777" w:rsidR="00C17730" w:rsidRPr="00C17730" w:rsidRDefault="00C17730" w:rsidP="00C17730">
            <w:pPr>
              <w:tabs>
                <w:tab w:val="left" w:pos="992"/>
              </w:tabs>
              <w:spacing w:before="120" w:after="120" w:line="312" w:lineRule="auto"/>
              <w:jc w:val="center"/>
              <w:rPr>
                <w:rFonts w:asciiTheme="majorHAnsi" w:hAnsiTheme="majorHAnsi" w:cstheme="majorHAnsi"/>
                <w:b/>
                <w:color w:val="0000FF"/>
              </w:rPr>
            </w:pPr>
            <w:r w:rsidRPr="00C17730">
              <w:rPr>
                <w:rFonts w:asciiTheme="majorHAnsi" w:eastAsia="Times New Roman" w:hAnsiTheme="majorHAnsi" w:cstheme="majorHAnsi"/>
                <w:b/>
                <w:color w:val="0000FF"/>
                <w:kern w:val="0"/>
                <w:position w:val="-4"/>
                <w:lang w:val="vi-VN" w:eastAsia="vi-VN"/>
                <w14:ligatures w14:val="none"/>
              </w:rPr>
              <w:object w:dxaOrig="260" w:dyaOrig="260" w14:anchorId="15B177AA">
                <v:shape id="_x0000_i1862" type="#_x0000_t75" style="width:11.9pt;height:11.9pt" o:ole="">
                  <v:imagedata r:id="rId794" o:title=""/>
                </v:shape>
                <o:OLEObject Type="Embed" ProgID="Equation.DSMT4" ShapeID="_x0000_i1862" DrawAspect="Content" ObjectID="_1804454555" r:id="rId1482"/>
              </w:object>
            </w:r>
          </w:p>
        </w:tc>
        <w:tc>
          <w:tcPr>
            <w:tcW w:w="1417" w:type="dxa"/>
          </w:tcPr>
          <w:p w14:paraId="1D3EABFA" w14:textId="77777777" w:rsidR="00C17730" w:rsidRPr="00C17730" w:rsidRDefault="00C17730" w:rsidP="00C17730">
            <w:pPr>
              <w:tabs>
                <w:tab w:val="left" w:pos="992"/>
              </w:tabs>
              <w:spacing w:before="120" w:after="120" w:line="312" w:lineRule="auto"/>
              <w:jc w:val="center"/>
              <w:rPr>
                <w:rFonts w:asciiTheme="majorHAnsi" w:hAnsiTheme="majorHAnsi" w:cstheme="majorHAnsi"/>
                <w:b/>
                <w:color w:val="0000FF"/>
              </w:rPr>
            </w:pPr>
            <w:r w:rsidRPr="00C17730">
              <w:rPr>
                <w:rFonts w:asciiTheme="majorHAnsi" w:eastAsia="Times New Roman" w:hAnsiTheme="majorHAnsi" w:cstheme="majorHAnsi"/>
                <w:b/>
                <w:color w:val="0000FF"/>
                <w:kern w:val="0"/>
                <w:position w:val="-6"/>
                <w:lang w:val="vi-VN" w:eastAsia="vi-VN"/>
                <w14:ligatures w14:val="none"/>
              </w:rPr>
              <w:object w:dxaOrig="180" w:dyaOrig="279" w14:anchorId="544880F5">
                <v:shape id="_x0000_i1863" type="#_x0000_t75" style="width:11.9pt;height:11.9pt" o:ole="">
                  <v:imagedata r:id="rId790" o:title=""/>
                </v:shape>
                <o:OLEObject Type="Embed" ProgID="Equation.DSMT4" ShapeID="_x0000_i1863" DrawAspect="Content" ObjectID="_1804454556" r:id="rId1483"/>
              </w:object>
            </w:r>
          </w:p>
        </w:tc>
      </w:tr>
    </w:tbl>
    <w:p w14:paraId="403FA06B" w14:textId="77777777" w:rsidR="00C17730" w:rsidRPr="00C17730" w:rsidRDefault="00C17730" w:rsidP="00C17730">
      <w:pPr>
        <w:spacing w:before="120" w:after="120" w:line="312" w:lineRule="auto"/>
        <w:ind w:left="992"/>
        <w:jc w:val="both"/>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a)</w:t>
      </w:r>
      <w:r w:rsidRPr="00C17730">
        <w:rPr>
          <w:rFonts w:asciiTheme="majorHAnsi" w:hAnsiTheme="majorHAnsi" w:cstheme="majorHAnsi"/>
          <w:b/>
          <w:bCs/>
          <w:color w:val="000000"/>
          <w:lang w:val="en-US" w:eastAsia="en-US"/>
        </w:rPr>
        <w:t xml:space="preserve"> </w:t>
      </w:r>
      <w:r w:rsidRPr="00C17730">
        <w:rPr>
          <w:rFonts w:asciiTheme="majorHAnsi" w:hAnsiTheme="majorHAnsi" w:cstheme="majorHAnsi"/>
          <w:color w:val="000000"/>
          <w:lang w:val="en-US" w:eastAsia="en-US"/>
        </w:rPr>
        <w:t xml:space="preserve">Khoảng biến thiên của mẫu số liệu ghép nhóm về thời gian ngủ của các bạn nam là </w:t>
      </w:r>
      <w:r w:rsidRPr="00C17730">
        <w:rPr>
          <w:rFonts w:asciiTheme="majorHAnsi" w:hAnsiTheme="majorHAnsi" w:cstheme="majorHAnsi"/>
          <w:color w:val="000000"/>
          <w:position w:val="-6"/>
          <w:lang w:val="en-US" w:eastAsia="en-US"/>
        </w:rPr>
        <w:object w:dxaOrig="180" w:dyaOrig="279" w14:anchorId="7C882CCA">
          <v:shape id="_x0000_i1864" type="#_x0000_t75" style="width:11.9pt;height:11.9pt" o:ole="">
            <v:imagedata r:id="rId797" o:title=""/>
          </v:shape>
          <o:OLEObject Type="Embed" ProgID="Equation.DSMT4" ShapeID="_x0000_i1864" DrawAspect="Content" ObjectID="_1804454557" r:id="rId1484"/>
        </w:object>
      </w:r>
    </w:p>
    <w:p w14:paraId="63F9EFAD" w14:textId="77777777" w:rsidR="00C17730" w:rsidRPr="00C17730" w:rsidRDefault="00C17730" w:rsidP="00C17730">
      <w:pPr>
        <w:shd w:val="clear" w:color="auto" w:fill="FFFFFF"/>
        <w:spacing w:before="120" w:after="120" w:line="312" w:lineRule="auto"/>
        <w:ind w:left="992"/>
        <w:jc w:val="both"/>
        <w:rPr>
          <w:rFonts w:asciiTheme="majorHAnsi" w:hAnsiTheme="majorHAnsi" w:cstheme="majorHAnsi"/>
          <w:color w:val="000000"/>
          <w:lang w:val="en-US" w:eastAsia="en-US"/>
        </w:rPr>
      </w:pPr>
      <w:r w:rsidRPr="00C17730">
        <w:rPr>
          <w:rFonts w:asciiTheme="majorHAnsi" w:eastAsiaTheme="minorHAnsi" w:hAnsiTheme="majorHAnsi" w:cstheme="majorHAnsi"/>
          <w:lang w:val="en-US" w:eastAsia="en-US"/>
        </w:rPr>
        <w:t xml:space="preserve">b) </w:t>
      </w:r>
      <w:r w:rsidRPr="00C17730">
        <w:rPr>
          <w:rFonts w:asciiTheme="majorHAnsi" w:hAnsiTheme="majorHAnsi" w:cstheme="majorHAnsi"/>
          <w:color w:val="000000"/>
          <w:lang w:val="en-US" w:eastAsia="en-US"/>
        </w:rPr>
        <w:t xml:space="preserve">Khoảng tứ phân vị của mẫu số liệu ghép nhóm về thời gian ngủ của các bạn nam là </w:t>
      </w:r>
      <w:r w:rsidRPr="00C17730">
        <w:rPr>
          <w:rFonts w:asciiTheme="majorHAnsi" w:hAnsiTheme="majorHAnsi" w:cstheme="majorHAnsi"/>
          <w:color w:val="000000"/>
          <w:position w:val="-10"/>
          <w:lang w:val="en-US" w:eastAsia="en-US"/>
        </w:rPr>
        <w:object w:dxaOrig="520" w:dyaOrig="320" w14:anchorId="0F2B2FE8">
          <v:shape id="_x0000_i1865" type="#_x0000_t75" style="width:23.8pt;height:18.15pt" o:ole="">
            <v:imagedata r:id="rId799" o:title=""/>
          </v:shape>
          <o:OLEObject Type="Embed" ProgID="Equation.DSMT4" ShapeID="_x0000_i1865" DrawAspect="Content" ObjectID="_1804454558" r:id="rId1485"/>
        </w:object>
      </w:r>
    </w:p>
    <w:p w14:paraId="066CB2A4" w14:textId="77777777" w:rsidR="00C17730" w:rsidRPr="00C17730" w:rsidRDefault="00C17730" w:rsidP="00C17730">
      <w:pPr>
        <w:spacing w:before="120" w:after="120" w:line="312" w:lineRule="auto"/>
        <w:ind w:left="992"/>
        <w:jc w:val="both"/>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c) </w:t>
      </w:r>
      <w:r w:rsidRPr="00C17730">
        <w:rPr>
          <w:rFonts w:asciiTheme="majorHAnsi" w:hAnsiTheme="majorHAnsi" w:cstheme="majorHAnsi"/>
          <w:color w:val="000000"/>
          <w:lang w:val="en-US" w:eastAsia="en-US"/>
        </w:rPr>
        <w:t xml:space="preserve">Khoảng tứ phân vị của mẫu số liệu ghép nhóm về thời gian ngủ của các bạn nữ trong khoảng </w:t>
      </w:r>
      <w:r w:rsidRPr="00C17730">
        <w:rPr>
          <w:rFonts w:asciiTheme="majorHAnsi" w:hAnsiTheme="majorHAnsi" w:cstheme="majorHAnsi"/>
          <w:color w:val="000000"/>
          <w:position w:val="-14"/>
          <w:lang w:val="en-US" w:eastAsia="en-US"/>
        </w:rPr>
        <w:object w:dxaOrig="560" w:dyaOrig="400" w14:anchorId="06D987C4">
          <v:shape id="_x0000_i1866" type="#_x0000_t75" style="width:30.05pt;height:18.15pt" o:ole="">
            <v:imagedata r:id="rId801" o:title=""/>
          </v:shape>
          <o:OLEObject Type="Embed" ProgID="Equation.DSMT4" ShapeID="_x0000_i1866" DrawAspect="Content" ObjectID="_1804454559" r:id="rId1486"/>
        </w:object>
      </w:r>
    </w:p>
    <w:p w14:paraId="130DFB8C" w14:textId="77777777" w:rsidR="00C17730" w:rsidRPr="00C17730" w:rsidRDefault="00C17730" w:rsidP="00C17730">
      <w:pPr>
        <w:spacing w:before="120" w:after="120" w:line="312" w:lineRule="auto"/>
        <w:ind w:left="992"/>
        <w:jc w:val="both"/>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d) </w:t>
      </w:r>
      <w:r w:rsidRPr="00C17730">
        <w:rPr>
          <w:rFonts w:asciiTheme="majorHAnsi" w:hAnsiTheme="majorHAnsi" w:cstheme="majorHAnsi"/>
          <w:color w:val="000000"/>
          <w:lang w:val="en-US" w:eastAsia="en-US"/>
        </w:rPr>
        <w:t>Học sinh nam có thời gian ngủ đồng đều hơn.</w:t>
      </w:r>
    </w:p>
    <w:p w14:paraId="1A77E5A8" w14:textId="77777777" w:rsidR="00C17730" w:rsidRPr="00C17730" w:rsidRDefault="00C17730" w:rsidP="00C17730">
      <w:pPr>
        <w:spacing w:line="259" w:lineRule="auto"/>
        <w:ind w:left="992"/>
        <w:jc w:val="center"/>
        <w:rPr>
          <w:rFonts w:asciiTheme="majorHAnsi" w:eastAsiaTheme="minorHAnsi" w:hAnsiTheme="majorHAnsi" w:cstheme="majorHAnsi"/>
          <w:b/>
          <w:color w:val="0000FF"/>
          <w:lang w:val="en-US" w:eastAsia="en-US"/>
        </w:rPr>
      </w:pPr>
      <w:r w:rsidRPr="00C17730">
        <w:rPr>
          <w:rFonts w:asciiTheme="majorHAnsi" w:eastAsiaTheme="minorHAnsi" w:hAnsiTheme="majorHAnsi" w:cstheme="majorHAnsi"/>
          <w:b/>
          <w:color w:val="0000FF"/>
          <w:lang w:val="en-US" w:eastAsia="en-US"/>
        </w:rPr>
        <w:t>Lời giải</w:t>
      </w:r>
    </w:p>
    <w:p w14:paraId="04B20F90" w14:textId="77777777" w:rsidR="00C17730" w:rsidRPr="00C17730" w:rsidRDefault="00C17730" w:rsidP="00C17730">
      <w:pPr>
        <w:spacing w:line="259" w:lineRule="auto"/>
        <w:ind w:left="992"/>
        <w:jc w:val="both"/>
        <w:rPr>
          <w:rFonts w:asciiTheme="majorHAnsi" w:hAnsiTheme="majorHAnsi" w:cstheme="majorHAnsi"/>
          <w:color w:val="000000"/>
          <w:lang w:val="en-US" w:eastAsia="en-US"/>
        </w:rPr>
      </w:pPr>
      <w:r w:rsidRPr="00C17730">
        <w:rPr>
          <w:rFonts w:asciiTheme="majorHAnsi" w:eastAsiaTheme="minorHAnsi" w:hAnsiTheme="majorHAnsi" w:cstheme="majorHAnsi"/>
          <w:lang w:val="en-US" w:eastAsia="en-US"/>
        </w:rPr>
        <w:t xml:space="preserve">a) </w:t>
      </w:r>
      <w:r w:rsidRPr="00C17730">
        <w:rPr>
          <w:rFonts w:asciiTheme="majorHAnsi" w:hAnsiTheme="majorHAnsi" w:cstheme="majorHAnsi"/>
          <w:color w:val="000000"/>
          <w:lang w:val="en-US" w:eastAsia="en-US"/>
        </w:rPr>
        <w:t xml:space="preserve">Khoảng biến thiên của mẫu số liệu ghép nhóm về thời gian ngủ của các bạn nam là </w:t>
      </w:r>
    </w:p>
    <w:p w14:paraId="3E0BBD43" w14:textId="77777777" w:rsidR="00C17730" w:rsidRPr="00C17730" w:rsidRDefault="00C17730" w:rsidP="00C17730">
      <w:pPr>
        <w:spacing w:line="259" w:lineRule="auto"/>
        <w:ind w:left="992"/>
        <w:jc w:val="both"/>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9 – 4 = 5</w:t>
      </w:r>
    </w:p>
    <w:p w14:paraId="636884C9" w14:textId="77777777" w:rsidR="00C17730" w:rsidRPr="00C17730" w:rsidRDefault="00C17730" w:rsidP="00C17730">
      <w:pPr>
        <w:spacing w:line="259" w:lineRule="auto"/>
        <w:ind w:left="992"/>
        <w:rPr>
          <w:rFonts w:asciiTheme="majorHAnsi" w:eastAsiaTheme="minorHAnsi" w:hAnsiTheme="majorHAnsi" w:cstheme="majorHAnsi"/>
          <w:b/>
          <w:lang w:val="en-US" w:eastAsia="en-US"/>
        </w:rPr>
      </w:pPr>
      <w:r w:rsidRPr="00C17730">
        <w:rPr>
          <w:rFonts w:asciiTheme="majorHAnsi" w:eastAsiaTheme="minorHAnsi" w:hAnsiTheme="majorHAnsi" w:cstheme="majorHAnsi"/>
          <w:b/>
          <w:lang w:val="en-US" w:eastAsia="en-US"/>
        </w:rPr>
        <w:t>Mệnh đề đúng.</w:t>
      </w:r>
    </w:p>
    <w:p w14:paraId="3BBAFDDE" w14:textId="77777777" w:rsidR="00C17730" w:rsidRPr="00C17730" w:rsidRDefault="00C17730" w:rsidP="00C17730">
      <w:pPr>
        <w:shd w:val="clear" w:color="auto" w:fill="FFFFFF"/>
        <w:spacing w:before="120" w:after="120" w:line="312" w:lineRule="auto"/>
        <w:ind w:left="992"/>
        <w:jc w:val="both"/>
        <w:rPr>
          <w:rFonts w:asciiTheme="majorHAnsi" w:hAnsiTheme="majorHAnsi" w:cstheme="majorHAnsi"/>
          <w:color w:val="000000"/>
          <w:lang w:val="en-US" w:eastAsia="en-US"/>
        </w:rPr>
      </w:pPr>
      <w:r w:rsidRPr="00C17730">
        <w:rPr>
          <w:rFonts w:asciiTheme="majorHAnsi" w:eastAsiaTheme="minorHAnsi" w:hAnsiTheme="majorHAnsi" w:cstheme="majorHAnsi"/>
          <w:lang w:val="en-US" w:eastAsia="en-US"/>
        </w:rPr>
        <w:t xml:space="preserve">b) </w:t>
      </w:r>
      <w:r w:rsidRPr="00C17730">
        <w:rPr>
          <w:rFonts w:asciiTheme="majorHAnsi" w:hAnsiTheme="majorHAnsi" w:cstheme="majorHAnsi"/>
          <w:color w:val="000000"/>
          <w:lang w:val="en-US" w:eastAsia="en-US"/>
        </w:rPr>
        <w:t>Tính khoảng tứ phân vị của mẫu số liệu ghép nhóm về thời gian ngủ của các bạn nam:</w:t>
      </w:r>
    </w:p>
    <w:p w14:paraId="0FAA083D" w14:textId="77777777" w:rsidR="00C17730" w:rsidRPr="00C17730" w:rsidRDefault="00C17730" w:rsidP="00C17730">
      <w:pPr>
        <w:shd w:val="clear" w:color="auto" w:fill="FFFFFF"/>
        <w:spacing w:before="120" w:after="120" w:line="312" w:lineRule="auto"/>
        <w:ind w:left="992"/>
        <w:jc w:val="both"/>
        <w:rPr>
          <w:rFonts w:asciiTheme="majorHAnsi" w:hAnsiTheme="majorHAnsi" w:cstheme="majorHAnsi"/>
          <w:color w:val="000000"/>
          <w:lang w:val="en-US" w:eastAsia="en-US"/>
        </w:rPr>
      </w:pPr>
      <w:r w:rsidRPr="00C17730">
        <w:rPr>
          <w:rFonts w:asciiTheme="majorHAnsi" w:hAnsiTheme="majorHAnsi" w:cstheme="majorHAnsi"/>
          <w:color w:val="000000"/>
          <w:lang w:val="en-US" w:eastAsia="en-US"/>
        </w:rPr>
        <w:t xml:space="preserve">Cỡ mẫu </w:t>
      </w:r>
      <w:r w:rsidRPr="00C17730">
        <w:rPr>
          <w:rFonts w:asciiTheme="majorHAnsi" w:hAnsiTheme="majorHAnsi" w:cstheme="majorHAnsi"/>
          <w:color w:val="000000"/>
          <w:position w:val="-6"/>
          <w:lang w:val="en-US" w:eastAsia="en-US"/>
        </w:rPr>
        <w:object w:dxaOrig="2540" w:dyaOrig="279" w14:anchorId="623A0B52">
          <v:shape id="_x0000_i1867" type="#_x0000_t75" style="width:125.85pt;height:11.9pt" o:ole="">
            <v:imagedata r:id="rId1487" o:title=""/>
          </v:shape>
          <o:OLEObject Type="Embed" ProgID="Equation.DSMT4" ShapeID="_x0000_i1867" DrawAspect="Content" ObjectID="_1804454560" r:id="rId1488"/>
        </w:object>
      </w:r>
    </w:p>
    <w:p w14:paraId="090AD6CB" w14:textId="77777777" w:rsidR="00C17730" w:rsidRPr="00C17730" w:rsidRDefault="00C17730" w:rsidP="00C17730">
      <w:pPr>
        <w:shd w:val="clear" w:color="auto" w:fill="FFFFFF"/>
        <w:spacing w:before="120" w:after="120" w:line="312" w:lineRule="auto"/>
        <w:ind w:left="992"/>
        <w:jc w:val="both"/>
        <w:rPr>
          <w:rFonts w:asciiTheme="majorHAnsi" w:hAnsiTheme="majorHAnsi" w:cstheme="majorHAnsi"/>
          <w:color w:val="000000"/>
          <w:lang w:val="en-US" w:eastAsia="en-US"/>
        </w:rPr>
      </w:pPr>
      <w:r w:rsidRPr="00C17730">
        <w:rPr>
          <w:rFonts w:asciiTheme="majorHAnsi" w:hAnsiTheme="majorHAnsi" w:cstheme="majorHAnsi"/>
          <w:color w:val="000000"/>
          <w:lang w:val="en-US" w:eastAsia="en-US"/>
        </w:rPr>
        <w:t xml:space="preserve">Gọi </w:t>
      </w:r>
      <w:r w:rsidRPr="00C17730">
        <w:rPr>
          <w:rFonts w:asciiTheme="majorHAnsi" w:hAnsiTheme="majorHAnsi" w:cstheme="majorHAnsi"/>
          <w:color w:val="000000"/>
          <w:position w:val="-12"/>
          <w:lang w:val="en-US" w:eastAsia="en-US"/>
        </w:rPr>
        <w:object w:dxaOrig="1420" w:dyaOrig="360" w14:anchorId="67D12D91">
          <v:shape id="_x0000_i1868" type="#_x0000_t75" style="width:1in;height:18.15pt" o:ole="">
            <v:imagedata r:id="rId1489" o:title=""/>
          </v:shape>
          <o:OLEObject Type="Embed" ProgID="Equation.DSMT4" ShapeID="_x0000_i1868" DrawAspect="Content" ObjectID="_1804454561" r:id="rId1490"/>
        </w:object>
      </w:r>
      <w:r w:rsidRPr="00C17730">
        <w:rPr>
          <w:rFonts w:asciiTheme="majorHAnsi" w:hAnsiTheme="majorHAnsi" w:cstheme="majorHAnsi"/>
          <w:color w:val="000000"/>
          <w:lang w:val="en-US" w:eastAsia="en-US"/>
        </w:rPr>
        <w:t xml:space="preserve">là thời gian ngủ của </w:t>
      </w:r>
      <w:r w:rsidRPr="00C17730">
        <w:rPr>
          <w:rFonts w:asciiTheme="majorHAnsi" w:hAnsiTheme="majorHAnsi" w:cstheme="majorHAnsi"/>
          <w:color w:val="000000"/>
          <w:position w:val="-6"/>
          <w:lang w:val="en-US" w:eastAsia="en-US"/>
        </w:rPr>
        <w:object w:dxaOrig="320" w:dyaOrig="279" w14:anchorId="5ECDF947">
          <v:shape id="_x0000_i1869" type="#_x0000_t75" style="width:18.15pt;height:11.9pt" o:ole="">
            <v:imagedata r:id="rId1491" o:title=""/>
          </v:shape>
          <o:OLEObject Type="Embed" ProgID="Equation.DSMT4" ShapeID="_x0000_i1869" DrawAspect="Content" ObjectID="_1804454562" r:id="rId1492"/>
        </w:object>
      </w:r>
      <w:r w:rsidRPr="00C17730">
        <w:rPr>
          <w:rFonts w:asciiTheme="majorHAnsi" w:hAnsiTheme="majorHAnsi" w:cstheme="majorHAnsi"/>
          <w:color w:val="000000"/>
          <w:lang w:val="en-US" w:eastAsia="en-US"/>
        </w:rPr>
        <w:t xml:space="preserve"> học sinh nam được sắp xếp theo thứ tự tăng dần.</w:t>
      </w:r>
    </w:p>
    <w:p w14:paraId="7FDED9EC" w14:textId="77777777" w:rsidR="00C17730" w:rsidRPr="00C17730" w:rsidRDefault="00C17730" w:rsidP="00C17730">
      <w:pPr>
        <w:shd w:val="clear" w:color="auto" w:fill="FFFFFF"/>
        <w:spacing w:before="120" w:after="120" w:line="312" w:lineRule="auto"/>
        <w:ind w:left="992"/>
        <w:jc w:val="both"/>
        <w:rPr>
          <w:rFonts w:asciiTheme="majorHAnsi" w:hAnsiTheme="majorHAnsi" w:cstheme="majorHAnsi"/>
          <w:color w:val="000000"/>
          <w:lang w:val="en-US" w:eastAsia="en-US"/>
        </w:rPr>
      </w:pPr>
      <w:r w:rsidRPr="00C17730">
        <w:rPr>
          <w:rFonts w:asciiTheme="majorHAnsi" w:hAnsiTheme="majorHAnsi" w:cstheme="majorHAnsi"/>
          <w:color w:val="000000"/>
          <w:lang w:val="en-US" w:eastAsia="en-US"/>
        </w:rPr>
        <w:t xml:space="preserve">Tứ phân vị thứ nhất của mẫu số liệu là </w:t>
      </w:r>
      <w:r w:rsidRPr="00C17730">
        <w:rPr>
          <w:rFonts w:asciiTheme="majorHAnsi" w:hAnsiTheme="majorHAnsi" w:cstheme="majorHAnsi"/>
          <w:color w:val="000000"/>
          <w:position w:val="-24"/>
          <w:lang w:val="en-US" w:eastAsia="en-US"/>
        </w:rPr>
        <w:object w:dxaOrig="840" w:dyaOrig="620" w14:anchorId="1EE0FE53">
          <v:shape id="_x0000_i1870" type="#_x0000_t75" style="width:41.95pt;height:30.05pt" o:ole="">
            <v:imagedata r:id="rId1493" o:title=""/>
          </v:shape>
          <o:OLEObject Type="Embed" ProgID="Equation.DSMT4" ShapeID="_x0000_i1870" DrawAspect="Content" ObjectID="_1804454563" r:id="rId1494"/>
        </w:object>
      </w:r>
      <w:r w:rsidRPr="00C17730">
        <w:rPr>
          <w:rFonts w:asciiTheme="majorHAnsi" w:hAnsiTheme="majorHAnsi" w:cstheme="majorHAnsi"/>
          <w:color w:val="000000"/>
          <w:lang w:val="en-US" w:eastAsia="en-US"/>
        </w:rPr>
        <w:t xml:space="preserve"> thuộc nhóm </w:t>
      </w:r>
      <w:r w:rsidRPr="00C17730">
        <w:rPr>
          <w:rFonts w:asciiTheme="majorHAnsi" w:eastAsiaTheme="minorHAnsi" w:hAnsiTheme="majorHAnsi" w:cstheme="majorHAnsi"/>
          <w:b/>
          <w:color w:val="0000FF"/>
          <w:position w:val="-14"/>
          <w:lang w:val="en-US" w:eastAsia="en-US"/>
        </w:rPr>
        <w:object w:dxaOrig="560" w:dyaOrig="400" w14:anchorId="38896E59">
          <v:shape id="_x0000_i1871" type="#_x0000_t75" style="width:30.05pt;height:18.15pt" o:ole="">
            <v:imagedata r:id="rId770" o:title=""/>
          </v:shape>
          <o:OLEObject Type="Embed" ProgID="Equation.DSMT4" ShapeID="_x0000_i1871" DrawAspect="Content" ObjectID="_1804454564" r:id="rId1495"/>
        </w:object>
      </w:r>
      <w:r w:rsidRPr="00C17730">
        <w:rPr>
          <w:rFonts w:asciiTheme="majorHAnsi" w:hAnsiTheme="majorHAnsi" w:cstheme="majorHAnsi"/>
          <w:color w:val="000000"/>
          <w:lang w:val="en-US" w:eastAsia="en-US"/>
        </w:rPr>
        <w:t xml:space="preserve"> nên nhóm chứa tứ phân vị thứ nhất là </w:t>
      </w:r>
      <w:r w:rsidRPr="00C17730">
        <w:rPr>
          <w:rFonts w:asciiTheme="majorHAnsi" w:eastAsiaTheme="minorHAnsi" w:hAnsiTheme="majorHAnsi" w:cstheme="majorHAnsi"/>
          <w:b/>
          <w:color w:val="0000FF"/>
          <w:position w:val="-14"/>
          <w:lang w:val="en-US" w:eastAsia="en-US"/>
        </w:rPr>
        <w:object w:dxaOrig="560" w:dyaOrig="400" w14:anchorId="0B5B2F04">
          <v:shape id="_x0000_i1872" type="#_x0000_t75" style="width:30.05pt;height:18.15pt" o:ole="">
            <v:imagedata r:id="rId770" o:title=""/>
          </v:shape>
          <o:OLEObject Type="Embed" ProgID="Equation.DSMT4" ShapeID="_x0000_i1872" DrawAspect="Content" ObjectID="_1804454565" r:id="rId1496"/>
        </w:object>
      </w:r>
      <w:r w:rsidRPr="00C17730">
        <w:rPr>
          <w:rFonts w:asciiTheme="majorHAnsi" w:hAnsiTheme="majorHAnsi" w:cstheme="majorHAnsi"/>
          <w:color w:val="000000"/>
          <w:lang w:val="en-US" w:eastAsia="en-US"/>
        </w:rPr>
        <w:t xml:space="preserve">. Ta có: </w:t>
      </w:r>
      <w:r w:rsidRPr="00C17730">
        <w:rPr>
          <w:rFonts w:asciiTheme="majorHAnsi" w:hAnsiTheme="majorHAnsi" w:cstheme="majorHAnsi"/>
          <w:color w:val="000000"/>
          <w:position w:val="-28"/>
          <w:lang w:val="en-US" w:eastAsia="en-US"/>
        </w:rPr>
        <w:object w:dxaOrig="2860" w:dyaOrig="680" w14:anchorId="44276865">
          <v:shape id="_x0000_i1873" type="#_x0000_t75" style="width:2in;height:36.85pt" o:ole="">
            <v:imagedata r:id="rId1497" o:title=""/>
          </v:shape>
          <o:OLEObject Type="Embed" ProgID="Equation.DSMT4" ShapeID="_x0000_i1873" DrawAspect="Content" ObjectID="_1804454566" r:id="rId1498"/>
        </w:object>
      </w:r>
    </w:p>
    <w:p w14:paraId="235B2B12" w14:textId="77777777" w:rsidR="00C17730" w:rsidRPr="00C17730" w:rsidRDefault="00C17730" w:rsidP="00C17730">
      <w:pPr>
        <w:shd w:val="clear" w:color="auto" w:fill="FFFFFF"/>
        <w:spacing w:before="120" w:after="120" w:line="312" w:lineRule="auto"/>
        <w:ind w:left="992"/>
        <w:jc w:val="both"/>
        <w:rPr>
          <w:rFonts w:asciiTheme="majorHAnsi" w:hAnsiTheme="majorHAnsi" w:cstheme="majorHAnsi"/>
          <w:color w:val="000000"/>
          <w:lang w:val="en-US" w:eastAsia="en-US"/>
        </w:rPr>
      </w:pPr>
      <w:r w:rsidRPr="00C17730">
        <w:rPr>
          <w:rFonts w:asciiTheme="majorHAnsi" w:hAnsiTheme="majorHAnsi" w:cstheme="majorHAnsi"/>
          <w:color w:val="000000"/>
          <w:lang w:val="en-US" w:eastAsia="en-US"/>
        </w:rPr>
        <w:t xml:space="preserve">Tứ phân vị thứ ba của mẫu số liệu là </w:t>
      </w:r>
      <w:r w:rsidRPr="00C17730">
        <w:rPr>
          <w:rFonts w:asciiTheme="majorHAnsi" w:hAnsiTheme="majorHAnsi" w:cstheme="majorHAnsi"/>
          <w:color w:val="000000"/>
          <w:position w:val="-24"/>
          <w:lang w:val="en-US" w:eastAsia="en-US"/>
        </w:rPr>
        <w:object w:dxaOrig="880" w:dyaOrig="620" w14:anchorId="36DCD085">
          <v:shape id="_x0000_i1874" type="#_x0000_t75" style="width:41.95pt;height:30.05pt" o:ole="">
            <v:imagedata r:id="rId1499" o:title=""/>
          </v:shape>
          <o:OLEObject Type="Embed" ProgID="Equation.DSMT4" ShapeID="_x0000_i1874" DrawAspect="Content" ObjectID="_1804454567" r:id="rId1500"/>
        </w:object>
      </w:r>
      <w:r w:rsidRPr="00C17730">
        <w:rPr>
          <w:rFonts w:asciiTheme="majorHAnsi" w:hAnsiTheme="majorHAnsi" w:cstheme="majorHAnsi"/>
          <w:color w:val="000000"/>
          <w:lang w:val="en-US" w:eastAsia="en-US"/>
        </w:rPr>
        <w:t xml:space="preserve"> thuộc nhóm </w:t>
      </w:r>
      <w:r w:rsidRPr="00C17730">
        <w:rPr>
          <w:rFonts w:asciiTheme="majorHAnsi" w:eastAsiaTheme="minorHAnsi" w:hAnsiTheme="majorHAnsi" w:cstheme="majorHAnsi"/>
          <w:b/>
          <w:color w:val="0000FF"/>
          <w:position w:val="-14"/>
          <w:lang w:val="en-US" w:eastAsia="en-US"/>
        </w:rPr>
        <w:object w:dxaOrig="560" w:dyaOrig="400" w14:anchorId="50385263">
          <v:shape id="_x0000_i1875" type="#_x0000_t75" style="width:30.05pt;height:18.15pt" o:ole="">
            <v:imagedata r:id="rId1501" o:title=""/>
          </v:shape>
          <o:OLEObject Type="Embed" ProgID="Equation.DSMT4" ShapeID="_x0000_i1875" DrawAspect="Content" ObjectID="_1804454568" r:id="rId1502"/>
        </w:object>
      </w:r>
      <w:r w:rsidRPr="00C17730">
        <w:rPr>
          <w:rFonts w:asciiTheme="majorHAnsi" w:hAnsiTheme="majorHAnsi" w:cstheme="majorHAnsi"/>
          <w:color w:val="000000"/>
          <w:lang w:val="en-US" w:eastAsia="en-US"/>
        </w:rPr>
        <w:t xml:space="preserve"> nên nhóm chứa tứ phân vị thứ nhất là </w:t>
      </w:r>
      <w:r w:rsidRPr="00C17730">
        <w:rPr>
          <w:rFonts w:asciiTheme="majorHAnsi" w:eastAsiaTheme="minorHAnsi" w:hAnsiTheme="majorHAnsi" w:cstheme="majorHAnsi"/>
          <w:b/>
          <w:color w:val="0000FF"/>
          <w:position w:val="-14"/>
          <w:lang w:val="en-US" w:eastAsia="en-US"/>
        </w:rPr>
        <w:object w:dxaOrig="560" w:dyaOrig="400" w14:anchorId="1BBD722A">
          <v:shape id="_x0000_i1876" type="#_x0000_t75" style="width:30.05pt;height:18.15pt" o:ole="">
            <v:imagedata r:id="rId1503" o:title=""/>
          </v:shape>
          <o:OLEObject Type="Embed" ProgID="Equation.DSMT4" ShapeID="_x0000_i1876" DrawAspect="Content" ObjectID="_1804454569" r:id="rId1504"/>
        </w:object>
      </w:r>
      <w:r w:rsidRPr="00C17730">
        <w:rPr>
          <w:rFonts w:asciiTheme="majorHAnsi" w:eastAsiaTheme="minorHAnsi" w:hAnsiTheme="majorHAnsi" w:cstheme="majorHAnsi"/>
          <w:b/>
          <w:color w:val="0000FF"/>
          <w:lang w:val="en-US" w:eastAsia="en-US"/>
        </w:rPr>
        <w:t>.</w:t>
      </w:r>
      <w:r w:rsidRPr="00C17730">
        <w:rPr>
          <w:rFonts w:asciiTheme="majorHAnsi" w:hAnsiTheme="majorHAnsi" w:cstheme="majorHAnsi"/>
          <w:color w:val="000000"/>
          <w:lang w:val="en-US" w:eastAsia="en-US"/>
        </w:rPr>
        <w:t xml:space="preserve"> Ta có: </w:t>
      </w:r>
      <w:r w:rsidRPr="00C17730">
        <w:rPr>
          <w:rFonts w:asciiTheme="majorHAnsi" w:hAnsiTheme="majorHAnsi" w:cstheme="majorHAnsi"/>
          <w:color w:val="000000"/>
          <w:position w:val="-28"/>
          <w:lang w:val="en-US" w:eastAsia="en-US"/>
        </w:rPr>
        <w:object w:dxaOrig="3200" w:dyaOrig="680" w14:anchorId="4DD172B3">
          <v:shape id="_x0000_i1877" type="#_x0000_t75" style="width:162.15pt;height:36.85pt" o:ole="">
            <v:imagedata r:id="rId1505" o:title=""/>
          </v:shape>
          <o:OLEObject Type="Embed" ProgID="Equation.DSMT4" ShapeID="_x0000_i1877" DrawAspect="Content" ObjectID="_1804454570" r:id="rId1506"/>
        </w:object>
      </w:r>
    </w:p>
    <w:p w14:paraId="7B902096" w14:textId="77777777" w:rsidR="00C17730" w:rsidRPr="00C17730" w:rsidRDefault="00C17730" w:rsidP="00C17730">
      <w:pPr>
        <w:shd w:val="clear" w:color="auto" w:fill="FFFFFF"/>
        <w:spacing w:before="120" w:after="120" w:line="312" w:lineRule="auto"/>
        <w:ind w:left="992"/>
        <w:jc w:val="both"/>
        <w:rPr>
          <w:rFonts w:asciiTheme="majorHAnsi" w:hAnsiTheme="majorHAnsi" w:cstheme="majorHAnsi"/>
          <w:color w:val="000000"/>
          <w:lang w:val="en-US" w:eastAsia="en-US"/>
        </w:rPr>
      </w:pPr>
      <w:r w:rsidRPr="00C17730">
        <w:rPr>
          <w:rFonts w:asciiTheme="majorHAnsi" w:hAnsiTheme="majorHAnsi" w:cstheme="majorHAnsi"/>
          <w:color w:val="000000"/>
          <w:lang w:val="en-US" w:eastAsia="en-US"/>
        </w:rPr>
        <w:t xml:space="preserve">Vậy khoảng tứ phân vị của mẫu số liệu ghép nhóm là: </w:t>
      </w:r>
      <w:r w:rsidRPr="00C17730">
        <w:rPr>
          <w:rFonts w:asciiTheme="majorHAnsi" w:hAnsiTheme="majorHAnsi" w:cstheme="majorHAnsi"/>
          <w:color w:val="000000"/>
          <w:position w:val="-12"/>
          <w:lang w:val="en-US" w:eastAsia="en-US"/>
        </w:rPr>
        <w:object w:dxaOrig="2980" w:dyaOrig="360" w14:anchorId="772A14C4">
          <v:shape id="_x0000_i1878" type="#_x0000_t75" style="width:150.25pt;height:18.15pt" o:ole="">
            <v:imagedata r:id="rId1507" o:title=""/>
          </v:shape>
          <o:OLEObject Type="Embed" ProgID="Equation.DSMT4" ShapeID="_x0000_i1878" DrawAspect="Content" ObjectID="_1804454571" r:id="rId1508"/>
        </w:object>
      </w:r>
    </w:p>
    <w:p w14:paraId="633F0C88" w14:textId="77777777" w:rsidR="00C17730" w:rsidRPr="00C17730" w:rsidRDefault="00C17730" w:rsidP="00C17730">
      <w:pPr>
        <w:spacing w:line="259" w:lineRule="auto"/>
        <w:ind w:left="992"/>
        <w:rPr>
          <w:rFonts w:asciiTheme="majorHAnsi" w:eastAsiaTheme="minorHAnsi" w:hAnsiTheme="majorHAnsi" w:cstheme="majorHAnsi"/>
          <w:lang w:val="en-US" w:eastAsia="en-US"/>
        </w:rPr>
      </w:pPr>
      <w:r w:rsidRPr="00C17730">
        <w:rPr>
          <w:rFonts w:asciiTheme="majorHAnsi" w:eastAsiaTheme="minorHAnsi" w:hAnsiTheme="majorHAnsi" w:cstheme="majorHAnsi"/>
          <w:b/>
          <w:lang w:val="en-US" w:eastAsia="en-US"/>
        </w:rPr>
        <w:t>Mệnh đề sai.</w:t>
      </w:r>
    </w:p>
    <w:p w14:paraId="04D0A8EF" w14:textId="77777777" w:rsidR="00C17730" w:rsidRPr="00C17730" w:rsidRDefault="00C17730" w:rsidP="00C17730">
      <w:pPr>
        <w:shd w:val="clear" w:color="auto" w:fill="FFFFFF"/>
        <w:spacing w:before="120" w:after="120" w:line="312" w:lineRule="auto"/>
        <w:ind w:left="992"/>
        <w:jc w:val="both"/>
        <w:rPr>
          <w:rFonts w:asciiTheme="majorHAnsi" w:hAnsiTheme="majorHAnsi" w:cstheme="majorHAnsi"/>
          <w:color w:val="000000"/>
          <w:lang w:val="en-US" w:eastAsia="en-US"/>
        </w:rPr>
      </w:pPr>
      <w:r w:rsidRPr="00C17730">
        <w:rPr>
          <w:rFonts w:asciiTheme="majorHAnsi" w:eastAsiaTheme="minorHAnsi" w:hAnsiTheme="majorHAnsi" w:cstheme="majorHAnsi"/>
          <w:lang w:val="en-US" w:eastAsia="en-US"/>
        </w:rPr>
        <w:t xml:space="preserve">c) </w:t>
      </w:r>
      <w:r w:rsidRPr="00C17730">
        <w:rPr>
          <w:rFonts w:asciiTheme="majorHAnsi" w:hAnsiTheme="majorHAnsi" w:cstheme="majorHAnsi"/>
          <w:color w:val="000000"/>
          <w:lang w:val="en-US" w:eastAsia="en-US"/>
        </w:rPr>
        <w:t>Tính khoảng tứ phân vị của mẫu số liệu ghép nhóm về thời gian ngủ của các bạn nữ:</w:t>
      </w:r>
    </w:p>
    <w:p w14:paraId="53ED7F09" w14:textId="77777777" w:rsidR="00C17730" w:rsidRPr="00C17730" w:rsidRDefault="00C17730" w:rsidP="00C17730">
      <w:pPr>
        <w:shd w:val="clear" w:color="auto" w:fill="FFFFFF"/>
        <w:spacing w:before="120" w:after="120" w:line="312" w:lineRule="auto"/>
        <w:ind w:left="992"/>
        <w:jc w:val="both"/>
        <w:rPr>
          <w:rFonts w:asciiTheme="majorHAnsi" w:hAnsiTheme="majorHAnsi" w:cstheme="majorHAnsi"/>
          <w:color w:val="000000"/>
          <w:lang w:val="en-US" w:eastAsia="en-US"/>
        </w:rPr>
      </w:pPr>
      <w:r w:rsidRPr="00C17730">
        <w:rPr>
          <w:rFonts w:asciiTheme="majorHAnsi" w:hAnsiTheme="majorHAnsi" w:cstheme="majorHAnsi"/>
          <w:color w:val="000000"/>
          <w:lang w:val="en-US" w:eastAsia="en-US"/>
        </w:rPr>
        <w:t xml:space="preserve">Cỡ mẫu </w:t>
      </w:r>
      <w:r w:rsidRPr="00C17730">
        <w:rPr>
          <w:rFonts w:asciiTheme="majorHAnsi" w:hAnsiTheme="majorHAnsi" w:cstheme="majorHAnsi"/>
          <w:color w:val="000000"/>
          <w:position w:val="-6"/>
          <w:lang w:val="en-US" w:eastAsia="en-US"/>
        </w:rPr>
        <w:object w:dxaOrig="2500" w:dyaOrig="279" w14:anchorId="246B97F2">
          <v:shape id="_x0000_i1879" type="#_x0000_t75" style="width:125.85pt;height:11.9pt" o:ole="">
            <v:imagedata r:id="rId1509" o:title=""/>
          </v:shape>
          <o:OLEObject Type="Embed" ProgID="Equation.DSMT4" ShapeID="_x0000_i1879" DrawAspect="Content" ObjectID="_1804454572" r:id="rId1510"/>
        </w:object>
      </w:r>
    </w:p>
    <w:p w14:paraId="592F6E89" w14:textId="77777777" w:rsidR="00C17730" w:rsidRPr="00C17730" w:rsidRDefault="00C17730" w:rsidP="00C17730">
      <w:pPr>
        <w:shd w:val="clear" w:color="auto" w:fill="FFFFFF"/>
        <w:spacing w:before="120" w:after="120" w:line="312" w:lineRule="auto"/>
        <w:ind w:left="992"/>
        <w:jc w:val="both"/>
        <w:rPr>
          <w:rFonts w:asciiTheme="majorHAnsi" w:hAnsiTheme="majorHAnsi" w:cstheme="majorHAnsi"/>
          <w:color w:val="000000"/>
          <w:lang w:val="en-US" w:eastAsia="en-US"/>
        </w:rPr>
      </w:pPr>
      <w:r w:rsidRPr="00C17730">
        <w:rPr>
          <w:rFonts w:asciiTheme="majorHAnsi" w:hAnsiTheme="majorHAnsi" w:cstheme="majorHAnsi"/>
          <w:color w:val="000000"/>
          <w:lang w:val="en-US" w:eastAsia="en-US"/>
        </w:rPr>
        <w:t xml:space="preserve">Gọi </w:t>
      </w:r>
      <w:r w:rsidRPr="00C17730">
        <w:rPr>
          <w:rFonts w:asciiTheme="majorHAnsi" w:hAnsiTheme="majorHAnsi" w:cstheme="majorHAnsi"/>
          <w:color w:val="000000"/>
          <w:position w:val="-12"/>
          <w:lang w:val="en-US" w:eastAsia="en-US"/>
        </w:rPr>
        <w:object w:dxaOrig="1420" w:dyaOrig="360" w14:anchorId="4EB0D264">
          <v:shape id="_x0000_i1880" type="#_x0000_t75" style="width:1in;height:18.15pt" o:ole="">
            <v:imagedata r:id="rId1511" o:title=""/>
          </v:shape>
          <o:OLEObject Type="Embed" ProgID="Equation.DSMT4" ShapeID="_x0000_i1880" DrawAspect="Content" ObjectID="_1804454573" r:id="rId1512"/>
        </w:object>
      </w:r>
      <w:r w:rsidRPr="00C17730">
        <w:rPr>
          <w:rFonts w:asciiTheme="majorHAnsi" w:hAnsiTheme="majorHAnsi" w:cstheme="majorHAnsi"/>
          <w:color w:val="000000"/>
          <w:lang w:val="en-US" w:eastAsia="en-US"/>
        </w:rPr>
        <w:t xml:space="preserve">là thời gian ngủ của </w:t>
      </w:r>
      <w:r w:rsidRPr="00C17730">
        <w:rPr>
          <w:rFonts w:asciiTheme="majorHAnsi" w:hAnsiTheme="majorHAnsi" w:cstheme="majorHAnsi"/>
          <w:color w:val="000000"/>
          <w:position w:val="-4"/>
          <w:lang w:val="en-US" w:eastAsia="en-US"/>
        </w:rPr>
        <w:object w:dxaOrig="300" w:dyaOrig="260" w14:anchorId="708417FF">
          <v:shape id="_x0000_i1881" type="#_x0000_t75" style="width:18.15pt;height:11.9pt" o:ole="">
            <v:imagedata r:id="rId1513" o:title=""/>
          </v:shape>
          <o:OLEObject Type="Embed" ProgID="Equation.DSMT4" ShapeID="_x0000_i1881" DrawAspect="Content" ObjectID="_1804454574" r:id="rId1514"/>
        </w:object>
      </w:r>
      <w:r w:rsidRPr="00C17730">
        <w:rPr>
          <w:rFonts w:asciiTheme="majorHAnsi" w:hAnsiTheme="majorHAnsi" w:cstheme="majorHAnsi"/>
          <w:color w:val="000000"/>
          <w:lang w:val="en-US" w:eastAsia="en-US"/>
        </w:rPr>
        <w:t xml:space="preserve"> học sinh nữ được sắp xếp theo thứ tự tăng dần.</w:t>
      </w:r>
    </w:p>
    <w:p w14:paraId="0BB057B0" w14:textId="77777777" w:rsidR="00C17730" w:rsidRPr="00C17730" w:rsidRDefault="00C17730" w:rsidP="00C17730">
      <w:pPr>
        <w:shd w:val="clear" w:color="auto" w:fill="FFFFFF"/>
        <w:spacing w:before="120" w:after="120" w:line="312" w:lineRule="auto"/>
        <w:ind w:left="992"/>
        <w:jc w:val="both"/>
        <w:rPr>
          <w:rFonts w:asciiTheme="majorHAnsi" w:hAnsiTheme="majorHAnsi" w:cstheme="majorHAnsi"/>
          <w:color w:val="000000"/>
          <w:lang w:val="en-US" w:eastAsia="en-US"/>
        </w:rPr>
      </w:pPr>
      <w:r w:rsidRPr="00C17730">
        <w:rPr>
          <w:rFonts w:asciiTheme="majorHAnsi" w:hAnsiTheme="majorHAnsi" w:cstheme="majorHAnsi"/>
          <w:color w:val="000000"/>
          <w:lang w:val="en-US" w:eastAsia="en-US"/>
        </w:rPr>
        <w:t xml:space="preserve">Tứ phân vị thứ nhất của mẫu số liệu là </w:t>
      </w:r>
      <w:r w:rsidRPr="00C17730">
        <w:rPr>
          <w:rFonts w:asciiTheme="majorHAnsi" w:hAnsiTheme="majorHAnsi" w:cstheme="majorHAnsi"/>
          <w:color w:val="000000"/>
          <w:position w:val="-24"/>
          <w:lang w:val="en-US" w:eastAsia="en-US"/>
        </w:rPr>
        <w:object w:dxaOrig="840" w:dyaOrig="620" w14:anchorId="16999164">
          <v:shape id="_x0000_i1882" type="#_x0000_t75" style="width:41.95pt;height:30.05pt" o:ole="">
            <v:imagedata r:id="rId1515" o:title=""/>
          </v:shape>
          <o:OLEObject Type="Embed" ProgID="Equation.DSMT4" ShapeID="_x0000_i1882" DrawAspect="Content" ObjectID="_1804454575" r:id="rId1516"/>
        </w:object>
      </w:r>
      <w:r w:rsidRPr="00C17730">
        <w:rPr>
          <w:rFonts w:asciiTheme="majorHAnsi" w:hAnsiTheme="majorHAnsi" w:cstheme="majorHAnsi"/>
          <w:color w:val="000000"/>
          <w:lang w:val="en-US" w:eastAsia="en-US"/>
        </w:rPr>
        <w:t xml:space="preserve"> thuộc nhóm </w:t>
      </w:r>
      <w:r w:rsidRPr="00C17730">
        <w:rPr>
          <w:rFonts w:asciiTheme="majorHAnsi" w:eastAsiaTheme="minorHAnsi" w:hAnsiTheme="majorHAnsi" w:cstheme="majorHAnsi"/>
          <w:b/>
          <w:color w:val="0000FF"/>
          <w:position w:val="-14"/>
          <w:lang w:val="en-US" w:eastAsia="en-US"/>
        </w:rPr>
        <w:object w:dxaOrig="560" w:dyaOrig="400" w14:anchorId="1C6B77A1">
          <v:shape id="_x0000_i1883" type="#_x0000_t75" style="width:30.05pt;height:18.15pt" o:ole="">
            <v:imagedata r:id="rId770" o:title=""/>
          </v:shape>
          <o:OLEObject Type="Embed" ProgID="Equation.DSMT4" ShapeID="_x0000_i1883" DrawAspect="Content" ObjectID="_1804454576" r:id="rId1517"/>
        </w:object>
      </w:r>
      <w:r w:rsidRPr="00C17730">
        <w:rPr>
          <w:rFonts w:asciiTheme="majorHAnsi" w:hAnsiTheme="majorHAnsi" w:cstheme="majorHAnsi"/>
          <w:color w:val="000000"/>
          <w:lang w:val="en-US" w:eastAsia="en-US"/>
        </w:rPr>
        <w:t xml:space="preserve"> nên nhóm chứa tứ phân vị thứ nhất là </w:t>
      </w:r>
      <w:r w:rsidRPr="00C17730">
        <w:rPr>
          <w:rFonts w:asciiTheme="majorHAnsi" w:eastAsiaTheme="minorHAnsi" w:hAnsiTheme="majorHAnsi" w:cstheme="majorHAnsi"/>
          <w:b/>
          <w:color w:val="0000FF"/>
          <w:position w:val="-14"/>
          <w:lang w:val="en-US" w:eastAsia="en-US"/>
        </w:rPr>
        <w:object w:dxaOrig="560" w:dyaOrig="400" w14:anchorId="61D92E35">
          <v:shape id="_x0000_i1884" type="#_x0000_t75" style="width:30.05pt;height:18.15pt" o:ole="">
            <v:imagedata r:id="rId770" o:title=""/>
          </v:shape>
          <o:OLEObject Type="Embed" ProgID="Equation.DSMT4" ShapeID="_x0000_i1884" DrawAspect="Content" ObjectID="_1804454577" r:id="rId1518"/>
        </w:object>
      </w:r>
      <w:r w:rsidRPr="00C17730">
        <w:rPr>
          <w:rFonts w:asciiTheme="majorHAnsi" w:hAnsiTheme="majorHAnsi" w:cstheme="majorHAnsi"/>
          <w:color w:val="000000"/>
          <w:lang w:val="en-US" w:eastAsia="en-US"/>
        </w:rPr>
        <w:t xml:space="preserve">. Ta có: </w:t>
      </w:r>
      <w:r w:rsidRPr="00C17730">
        <w:rPr>
          <w:rFonts w:asciiTheme="majorHAnsi" w:hAnsiTheme="majorHAnsi" w:cstheme="majorHAnsi"/>
          <w:color w:val="000000"/>
          <w:position w:val="-28"/>
          <w:lang w:val="en-US" w:eastAsia="en-US"/>
        </w:rPr>
        <w:object w:dxaOrig="2860" w:dyaOrig="680" w14:anchorId="63CE9579">
          <v:shape id="_x0000_i1885" type="#_x0000_t75" style="width:2in;height:36.85pt" o:ole="">
            <v:imagedata r:id="rId1519" o:title=""/>
          </v:shape>
          <o:OLEObject Type="Embed" ProgID="Equation.DSMT4" ShapeID="_x0000_i1885" DrawAspect="Content" ObjectID="_1804454578" r:id="rId1520"/>
        </w:object>
      </w:r>
    </w:p>
    <w:p w14:paraId="0720AD38" w14:textId="77777777" w:rsidR="00C17730" w:rsidRPr="00C17730" w:rsidRDefault="00C17730" w:rsidP="00C17730">
      <w:pPr>
        <w:shd w:val="clear" w:color="auto" w:fill="FFFFFF"/>
        <w:spacing w:before="120" w:after="120" w:line="312" w:lineRule="auto"/>
        <w:ind w:left="992"/>
        <w:jc w:val="both"/>
        <w:rPr>
          <w:rFonts w:asciiTheme="majorHAnsi" w:hAnsiTheme="majorHAnsi" w:cstheme="majorHAnsi"/>
          <w:color w:val="000000"/>
          <w:lang w:val="en-US" w:eastAsia="en-US"/>
        </w:rPr>
      </w:pPr>
      <w:r w:rsidRPr="00C17730">
        <w:rPr>
          <w:rFonts w:asciiTheme="majorHAnsi" w:hAnsiTheme="majorHAnsi" w:cstheme="majorHAnsi"/>
          <w:color w:val="000000"/>
          <w:lang w:val="en-US" w:eastAsia="en-US"/>
        </w:rPr>
        <w:lastRenderedPageBreak/>
        <w:t xml:space="preserve">Tứ phân vị thứ ba của mẫu số liệu là </w:t>
      </w:r>
      <w:r w:rsidRPr="00C17730">
        <w:rPr>
          <w:rFonts w:asciiTheme="majorHAnsi" w:hAnsiTheme="majorHAnsi" w:cstheme="majorHAnsi"/>
          <w:color w:val="000000"/>
          <w:position w:val="-24"/>
          <w:lang w:val="en-US" w:eastAsia="en-US"/>
        </w:rPr>
        <w:object w:dxaOrig="859" w:dyaOrig="620" w14:anchorId="07492438">
          <v:shape id="_x0000_i1886" type="#_x0000_t75" style="width:41.95pt;height:30.05pt" o:ole="">
            <v:imagedata r:id="rId1521" o:title=""/>
          </v:shape>
          <o:OLEObject Type="Embed" ProgID="Equation.DSMT4" ShapeID="_x0000_i1886" DrawAspect="Content" ObjectID="_1804454579" r:id="rId1522"/>
        </w:object>
      </w:r>
      <w:r w:rsidRPr="00C17730">
        <w:rPr>
          <w:rFonts w:asciiTheme="majorHAnsi" w:hAnsiTheme="majorHAnsi" w:cstheme="majorHAnsi"/>
          <w:color w:val="000000"/>
          <w:lang w:val="en-US" w:eastAsia="en-US"/>
        </w:rPr>
        <w:t xml:space="preserve"> thuộc nhóm </w:t>
      </w:r>
      <w:r w:rsidRPr="00C17730">
        <w:rPr>
          <w:rFonts w:asciiTheme="majorHAnsi" w:eastAsiaTheme="minorHAnsi" w:hAnsiTheme="majorHAnsi" w:cstheme="majorHAnsi"/>
          <w:b/>
          <w:color w:val="0000FF"/>
          <w:position w:val="-14"/>
          <w:lang w:val="en-US" w:eastAsia="en-US"/>
        </w:rPr>
        <w:object w:dxaOrig="560" w:dyaOrig="400" w14:anchorId="1BFF22FB">
          <v:shape id="_x0000_i1887" type="#_x0000_t75" style="width:30.05pt;height:18.15pt" o:ole="">
            <v:imagedata r:id="rId1501" o:title=""/>
          </v:shape>
          <o:OLEObject Type="Embed" ProgID="Equation.DSMT4" ShapeID="_x0000_i1887" DrawAspect="Content" ObjectID="_1804454580" r:id="rId1523"/>
        </w:object>
      </w:r>
      <w:r w:rsidRPr="00C17730">
        <w:rPr>
          <w:rFonts w:asciiTheme="majorHAnsi" w:hAnsiTheme="majorHAnsi" w:cstheme="majorHAnsi"/>
          <w:color w:val="000000"/>
          <w:lang w:val="en-US" w:eastAsia="en-US"/>
        </w:rPr>
        <w:t xml:space="preserve"> nên nhóm chứa tứ phân vị thứ nhất là </w:t>
      </w:r>
      <w:r w:rsidRPr="00C17730">
        <w:rPr>
          <w:rFonts w:asciiTheme="majorHAnsi" w:eastAsiaTheme="minorHAnsi" w:hAnsiTheme="majorHAnsi" w:cstheme="majorHAnsi"/>
          <w:b/>
          <w:color w:val="0000FF"/>
          <w:position w:val="-14"/>
          <w:lang w:val="en-US" w:eastAsia="en-US"/>
        </w:rPr>
        <w:object w:dxaOrig="560" w:dyaOrig="400" w14:anchorId="25EDB839">
          <v:shape id="_x0000_i1888" type="#_x0000_t75" style="width:30.05pt;height:18.15pt" o:ole="">
            <v:imagedata r:id="rId1503" o:title=""/>
          </v:shape>
          <o:OLEObject Type="Embed" ProgID="Equation.DSMT4" ShapeID="_x0000_i1888" DrawAspect="Content" ObjectID="_1804454581" r:id="rId1524"/>
        </w:object>
      </w:r>
      <w:r w:rsidRPr="00C17730">
        <w:rPr>
          <w:rFonts w:asciiTheme="majorHAnsi" w:eastAsiaTheme="minorHAnsi" w:hAnsiTheme="majorHAnsi" w:cstheme="majorHAnsi"/>
          <w:b/>
          <w:color w:val="0000FF"/>
          <w:lang w:val="en-US" w:eastAsia="en-US"/>
        </w:rPr>
        <w:t>.</w:t>
      </w:r>
      <w:r w:rsidRPr="00C17730">
        <w:rPr>
          <w:rFonts w:asciiTheme="majorHAnsi" w:hAnsiTheme="majorHAnsi" w:cstheme="majorHAnsi"/>
          <w:color w:val="000000"/>
          <w:lang w:val="en-US" w:eastAsia="en-US"/>
        </w:rPr>
        <w:t xml:space="preserve"> Ta có: </w:t>
      </w:r>
      <w:r w:rsidRPr="00C17730">
        <w:rPr>
          <w:rFonts w:asciiTheme="majorHAnsi" w:hAnsiTheme="majorHAnsi" w:cstheme="majorHAnsi"/>
          <w:color w:val="000000"/>
          <w:position w:val="-28"/>
          <w:lang w:val="en-US" w:eastAsia="en-US"/>
        </w:rPr>
        <w:object w:dxaOrig="3180" w:dyaOrig="680" w14:anchorId="2BC12FA9">
          <v:shape id="_x0000_i1889" type="#_x0000_t75" style="width:162.15pt;height:36.85pt" o:ole="">
            <v:imagedata r:id="rId1525" o:title=""/>
          </v:shape>
          <o:OLEObject Type="Embed" ProgID="Equation.DSMT4" ShapeID="_x0000_i1889" DrawAspect="Content" ObjectID="_1804454582" r:id="rId1526"/>
        </w:object>
      </w:r>
    </w:p>
    <w:p w14:paraId="0BA1EC41" w14:textId="77777777" w:rsidR="00C17730" w:rsidRPr="00C17730" w:rsidRDefault="00C17730" w:rsidP="00C17730">
      <w:pPr>
        <w:shd w:val="clear" w:color="auto" w:fill="FFFFFF"/>
        <w:spacing w:before="120" w:after="120" w:line="312" w:lineRule="auto"/>
        <w:ind w:left="992"/>
        <w:jc w:val="both"/>
        <w:rPr>
          <w:rFonts w:asciiTheme="majorHAnsi" w:hAnsiTheme="majorHAnsi" w:cstheme="majorHAnsi"/>
          <w:color w:val="000000"/>
          <w:lang w:val="en-US" w:eastAsia="en-US"/>
        </w:rPr>
      </w:pPr>
      <w:r w:rsidRPr="00C17730">
        <w:rPr>
          <w:rFonts w:asciiTheme="majorHAnsi" w:hAnsiTheme="majorHAnsi" w:cstheme="majorHAnsi"/>
          <w:color w:val="000000"/>
          <w:lang w:val="en-US" w:eastAsia="en-US"/>
        </w:rPr>
        <w:t xml:space="preserve">Vậy khoảng tứ phân vị của mẫu số liệu ghép nhóm là: </w:t>
      </w:r>
      <w:r w:rsidRPr="00C17730">
        <w:rPr>
          <w:rFonts w:asciiTheme="majorHAnsi" w:hAnsiTheme="majorHAnsi" w:cstheme="majorHAnsi"/>
          <w:color w:val="000000"/>
          <w:position w:val="-12"/>
          <w:lang w:val="en-US" w:eastAsia="en-US"/>
        </w:rPr>
        <w:object w:dxaOrig="3320" w:dyaOrig="360" w14:anchorId="2D4E2EC7">
          <v:shape id="_x0000_i1890" type="#_x0000_t75" style="width:167.8pt;height:18.15pt" o:ole="">
            <v:imagedata r:id="rId1527" o:title=""/>
          </v:shape>
          <o:OLEObject Type="Embed" ProgID="Equation.DSMT4" ShapeID="_x0000_i1890" DrawAspect="Content" ObjectID="_1804454583" r:id="rId1528"/>
        </w:object>
      </w:r>
    </w:p>
    <w:p w14:paraId="5DF121D9" w14:textId="77777777" w:rsidR="00C17730" w:rsidRPr="00C17730" w:rsidRDefault="00C17730" w:rsidP="00C17730">
      <w:pPr>
        <w:spacing w:line="259" w:lineRule="auto"/>
        <w:ind w:left="992"/>
        <w:rPr>
          <w:rFonts w:asciiTheme="majorHAnsi" w:eastAsiaTheme="minorHAnsi" w:hAnsiTheme="majorHAnsi" w:cstheme="majorHAnsi"/>
          <w:lang w:val="en-US" w:eastAsia="en-US"/>
        </w:rPr>
      </w:pPr>
      <w:r w:rsidRPr="00C17730">
        <w:rPr>
          <w:rFonts w:asciiTheme="majorHAnsi" w:eastAsiaTheme="minorHAnsi" w:hAnsiTheme="majorHAnsi" w:cstheme="majorHAnsi"/>
          <w:b/>
          <w:lang w:val="en-US" w:eastAsia="en-US"/>
        </w:rPr>
        <w:t>Mệnh đề đúng.</w:t>
      </w:r>
    </w:p>
    <w:p w14:paraId="06AC706E" w14:textId="77777777" w:rsidR="00C17730" w:rsidRPr="00C17730" w:rsidRDefault="00C17730" w:rsidP="00C17730">
      <w:pPr>
        <w:shd w:val="clear" w:color="auto" w:fill="FFFFFF"/>
        <w:spacing w:before="120" w:after="120" w:line="312" w:lineRule="auto"/>
        <w:ind w:left="992"/>
        <w:jc w:val="both"/>
        <w:rPr>
          <w:rFonts w:asciiTheme="majorHAnsi" w:hAnsiTheme="majorHAnsi" w:cstheme="majorHAnsi"/>
          <w:color w:val="000000"/>
          <w:lang w:val="en-US" w:eastAsia="en-US"/>
        </w:rPr>
      </w:pPr>
      <w:r w:rsidRPr="00C17730">
        <w:rPr>
          <w:rFonts w:asciiTheme="majorHAnsi" w:eastAsiaTheme="minorHAnsi" w:hAnsiTheme="majorHAnsi" w:cstheme="majorHAnsi"/>
          <w:lang w:val="en-US" w:eastAsia="en-US"/>
        </w:rPr>
        <w:t xml:space="preserve">d) Vì khoảng tứ phân vị của mẫu số liệu ghép nhóm của học sinh nữ lớn hơn so với học sinh nam. </w:t>
      </w:r>
      <w:r w:rsidRPr="00C17730">
        <w:rPr>
          <w:rFonts w:asciiTheme="majorHAnsi" w:hAnsiTheme="majorHAnsi" w:cstheme="majorHAnsi"/>
          <w:color w:val="000000"/>
          <w:lang w:val="en-US" w:eastAsia="en-US"/>
        </w:rPr>
        <w:t>Học sinh nữ có thời gian ngủ đồng đều hơn.</w:t>
      </w:r>
    </w:p>
    <w:p w14:paraId="2061E356" w14:textId="77777777" w:rsidR="00C17730" w:rsidRPr="00C17730" w:rsidRDefault="00C17730" w:rsidP="00C17730">
      <w:pPr>
        <w:shd w:val="clear" w:color="auto" w:fill="FFFFFF"/>
        <w:spacing w:before="120" w:after="120" w:line="312" w:lineRule="auto"/>
        <w:ind w:left="992"/>
        <w:jc w:val="both"/>
        <w:rPr>
          <w:rFonts w:asciiTheme="majorHAnsi" w:eastAsiaTheme="minorHAnsi" w:hAnsiTheme="majorHAnsi" w:cstheme="majorHAnsi"/>
          <w:b/>
          <w:lang w:val="en-US" w:eastAsia="en-US"/>
        </w:rPr>
      </w:pPr>
      <w:r w:rsidRPr="00C17730">
        <w:rPr>
          <w:rFonts w:asciiTheme="majorHAnsi" w:eastAsiaTheme="minorHAnsi" w:hAnsiTheme="majorHAnsi" w:cstheme="majorHAnsi"/>
          <w:b/>
          <w:lang w:val="en-US" w:eastAsia="en-US"/>
        </w:rPr>
        <w:t>Mệnh đề sai.</w:t>
      </w:r>
    </w:p>
    <w:p w14:paraId="665B16A2" w14:textId="77777777" w:rsidR="00C17730" w:rsidRPr="00C17730" w:rsidRDefault="00C17730" w:rsidP="00C17730">
      <w:pPr>
        <w:spacing w:after="160" w:line="259" w:lineRule="auto"/>
        <w:ind w:left="992"/>
        <w:rPr>
          <w:rFonts w:asciiTheme="majorHAnsi" w:hAnsiTheme="majorHAnsi" w:cstheme="majorHAnsi"/>
          <w:color w:val="000000" w:themeColor="text1"/>
          <w:lang w:val="en-US" w:eastAsia="en-US"/>
        </w:rPr>
      </w:pPr>
    </w:p>
    <w:p w14:paraId="4F802E20" w14:textId="77777777" w:rsidR="00C17730" w:rsidRPr="00C17730" w:rsidRDefault="00C17730" w:rsidP="00C17730">
      <w:pPr>
        <w:tabs>
          <w:tab w:val="left" w:pos="992"/>
        </w:tabs>
        <w:spacing w:before="120" w:line="276" w:lineRule="auto"/>
        <w:ind w:left="992" w:hanging="992"/>
        <w:jc w:val="both"/>
        <w:rPr>
          <w:rFonts w:asciiTheme="majorHAnsi" w:hAnsiTheme="majorHAnsi" w:cstheme="majorHAnsi"/>
          <w:b/>
          <w:color w:val="0000FF"/>
          <w:lang w:val="nl-NL"/>
        </w:rPr>
      </w:pPr>
      <w:r w:rsidRPr="00C17730">
        <w:rPr>
          <w:rFonts w:asciiTheme="majorHAnsi" w:hAnsiTheme="majorHAnsi" w:cstheme="majorHAnsi"/>
          <w:b/>
          <w:color w:val="0000FF"/>
          <w:lang w:val="nl-NL"/>
        </w:rPr>
        <w:t>PHẦN III: TRẢ LỜI NGẮN</w:t>
      </w:r>
    </w:p>
    <w:p w14:paraId="03766356" w14:textId="77777777" w:rsidR="00C17730" w:rsidRPr="00C17730" w:rsidRDefault="00C17730" w:rsidP="00C17730">
      <w:pPr>
        <w:widowControl w:val="0"/>
        <w:tabs>
          <w:tab w:val="left" w:pos="992"/>
        </w:tabs>
        <w:spacing w:before="120" w:line="276" w:lineRule="auto"/>
        <w:ind w:left="992" w:hanging="992"/>
        <w:jc w:val="both"/>
        <w:rPr>
          <w:rFonts w:asciiTheme="majorHAnsi" w:eastAsia="Calibri" w:hAnsiTheme="majorHAnsi" w:cstheme="majorHAnsi"/>
          <w:lang w:val="en-US" w:eastAsia="en-US"/>
        </w:rPr>
      </w:pPr>
      <w:r w:rsidRPr="00C17730">
        <w:rPr>
          <w:rFonts w:asciiTheme="majorHAnsi" w:eastAsia="Calibri" w:hAnsiTheme="majorHAnsi" w:cstheme="majorHAnsi"/>
          <w:b/>
          <w:color w:val="0000FF"/>
          <w:lang w:eastAsia="en-US"/>
        </w:rPr>
        <w:t xml:space="preserve">Câu </w:t>
      </w:r>
      <w:r w:rsidRPr="00C17730">
        <w:rPr>
          <w:rFonts w:asciiTheme="majorHAnsi" w:eastAsia="Calibri" w:hAnsiTheme="majorHAnsi" w:cstheme="majorHAnsi"/>
          <w:b/>
          <w:color w:val="0000FF"/>
          <w:lang w:val="en-US" w:eastAsia="en-US"/>
        </w:rPr>
        <w:t>1. [NB]</w:t>
      </w:r>
      <w:r w:rsidRPr="00C17730">
        <w:rPr>
          <w:rFonts w:asciiTheme="majorHAnsi" w:eastAsia="Calibri" w:hAnsiTheme="majorHAnsi" w:cstheme="majorHAnsi"/>
          <w:b/>
          <w:color w:val="0000FF"/>
          <w:lang w:eastAsia="en-US"/>
        </w:rPr>
        <w:t xml:space="preserve"> </w:t>
      </w:r>
      <w:r w:rsidRPr="00C17730">
        <w:rPr>
          <w:rFonts w:asciiTheme="majorHAnsi" w:eastAsia="Calibri" w:hAnsiTheme="majorHAnsi" w:cstheme="majorHAnsi"/>
          <w:lang w:val="en-US" w:eastAsia="en-US"/>
        </w:rPr>
        <w:t>Cho bảng số liệu ghép nhóm về chiều cao ( đơn vị centimét) của 36 học sinh trong lớp 12A1 như sau:</w:t>
      </w:r>
    </w:p>
    <w:p w14:paraId="6FCD8852" w14:textId="77777777" w:rsidR="00C17730" w:rsidRPr="00C17730" w:rsidRDefault="00C17730" w:rsidP="00C17730">
      <w:pPr>
        <w:widowControl w:val="0"/>
        <w:tabs>
          <w:tab w:val="left" w:pos="992"/>
        </w:tabs>
        <w:spacing w:before="120" w:line="276" w:lineRule="auto"/>
        <w:ind w:left="992" w:hanging="992"/>
        <w:jc w:val="center"/>
        <w:rPr>
          <w:rFonts w:asciiTheme="majorHAnsi" w:eastAsia="Calibri" w:hAnsiTheme="majorHAnsi" w:cstheme="majorHAnsi"/>
          <w:lang w:val="en-US" w:eastAsia="en-US"/>
        </w:rPr>
      </w:pPr>
      <w:r w:rsidRPr="00C17730">
        <w:rPr>
          <w:rFonts w:asciiTheme="majorHAnsi" w:eastAsia="Calibri" w:hAnsiTheme="majorHAnsi" w:cstheme="majorHAnsi"/>
          <w:noProof/>
          <w:lang w:val="en-US" w:eastAsia="en-US"/>
        </w:rPr>
        <w:drawing>
          <wp:inline distT="0" distB="0" distL="0" distR="0" wp14:anchorId="4BBB9B8B" wp14:editId="774B0892">
            <wp:extent cx="5943600" cy="842010"/>
            <wp:effectExtent l="0" t="0" r="0" b="0"/>
            <wp:docPr id="1039993328" name="Picture 103999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3"/>
                    <a:stretch>
                      <a:fillRect/>
                    </a:stretch>
                  </pic:blipFill>
                  <pic:spPr>
                    <a:xfrm>
                      <a:off x="0" y="0"/>
                      <a:ext cx="5943600" cy="842010"/>
                    </a:xfrm>
                    <a:prstGeom prst="rect">
                      <a:avLst/>
                    </a:prstGeom>
                  </pic:spPr>
                </pic:pic>
              </a:graphicData>
            </a:graphic>
          </wp:inline>
        </w:drawing>
      </w:r>
    </w:p>
    <w:p w14:paraId="3AF3A6D4" w14:textId="77777777" w:rsidR="00C17730" w:rsidRPr="00C17730" w:rsidRDefault="00C17730" w:rsidP="00C17730">
      <w:pPr>
        <w:widowControl w:val="0"/>
        <w:tabs>
          <w:tab w:val="left" w:pos="992"/>
        </w:tabs>
        <w:spacing w:before="120" w:line="276" w:lineRule="auto"/>
        <w:ind w:left="992" w:hanging="992"/>
        <w:jc w:val="both"/>
        <w:rPr>
          <w:rFonts w:asciiTheme="majorHAnsi" w:eastAsia="Calibri" w:hAnsiTheme="majorHAnsi" w:cstheme="majorHAnsi"/>
          <w:lang w:val="en-US" w:eastAsia="en-US"/>
        </w:rPr>
      </w:pPr>
      <w:r w:rsidRPr="00C17730">
        <w:rPr>
          <w:rFonts w:asciiTheme="majorHAnsi" w:eastAsia="Calibri" w:hAnsiTheme="majorHAnsi" w:cstheme="majorHAnsi"/>
          <w:lang w:val="en-US" w:eastAsia="en-US"/>
        </w:rPr>
        <w:tab/>
        <w:t>Xác định khoảng biến thiên của mẫu số liệu ghép nhóm?</w:t>
      </w:r>
    </w:p>
    <w:p w14:paraId="3053E25E" w14:textId="77777777" w:rsidR="00C17730" w:rsidRPr="00C17730" w:rsidRDefault="00C17730" w:rsidP="00C17730">
      <w:pPr>
        <w:widowControl w:val="0"/>
        <w:tabs>
          <w:tab w:val="left" w:pos="992"/>
        </w:tabs>
        <w:spacing w:before="120" w:line="276" w:lineRule="auto"/>
        <w:ind w:left="992" w:hanging="992"/>
        <w:jc w:val="both"/>
        <w:rPr>
          <w:rFonts w:asciiTheme="majorHAnsi" w:eastAsia="Calibri" w:hAnsiTheme="majorHAnsi" w:cstheme="majorHAnsi"/>
          <w:lang w:eastAsia="en-US"/>
        </w:rPr>
      </w:pPr>
      <w:r w:rsidRPr="00C17730">
        <w:rPr>
          <w:rFonts w:asciiTheme="majorHAnsi" w:hAnsiTheme="majorHAnsi" w:cstheme="majorHAnsi"/>
          <w:lang w:val="en-US" w:eastAsia="en-US"/>
        </w:rPr>
        <w:t xml:space="preserve">                     Trả lời:………………</w:t>
      </w:r>
    </w:p>
    <w:p w14:paraId="1D1FF157" w14:textId="77777777" w:rsidR="00C17730" w:rsidRPr="00C17730" w:rsidRDefault="00C17730" w:rsidP="00C17730">
      <w:pPr>
        <w:spacing w:line="276" w:lineRule="auto"/>
        <w:ind w:left="992"/>
        <w:jc w:val="center"/>
        <w:rPr>
          <w:rFonts w:asciiTheme="majorHAnsi" w:eastAsiaTheme="minorHAnsi" w:hAnsiTheme="majorHAnsi" w:cstheme="majorHAnsi"/>
          <w:b/>
          <w:color w:val="0000FF"/>
          <w:lang w:val="en-US" w:eastAsia="en-US"/>
        </w:rPr>
      </w:pPr>
      <w:r w:rsidRPr="00C17730">
        <w:rPr>
          <w:rFonts w:asciiTheme="majorHAnsi" w:eastAsiaTheme="minorHAnsi" w:hAnsiTheme="majorHAnsi" w:cstheme="majorHAnsi"/>
          <w:b/>
          <w:color w:val="0000FF"/>
          <w:lang w:val="en-US" w:eastAsia="en-US"/>
        </w:rPr>
        <w:t>Lời giải</w:t>
      </w:r>
    </w:p>
    <w:p w14:paraId="6D7A4B21" w14:textId="77777777" w:rsidR="00C17730" w:rsidRPr="00C17730" w:rsidRDefault="00C17730" w:rsidP="00C17730">
      <w:pPr>
        <w:spacing w:after="160" w:line="276" w:lineRule="auto"/>
        <w:rPr>
          <w:rFonts w:asciiTheme="majorHAnsi" w:eastAsiaTheme="minorHAnsi" w:hAnsiTheme="majorHAnsi" w:cstheme="majorHAnsi"/>
          <w:b/>
          <w:lang w:val="nl-NL" w:eastAsia="en-US"/>
        </w:rPr>
      </w:pPr>
      <w:r w:rsidRPr="00C17730">
        <w:rPr>
          <w:rFonts w:asciiTheme="majorHAnsi" w:eastAsiaTheme="minorHAnsi" w:hAnsiTheme="majorHAnsi" w:cstheme="majorHAnsi"/>
          <w:b/>
          <w:i/>
          <w:color w:val="0070C0"/>
          <w:lang w:val="en-US" w:eastAsia="en-US"/>
        </w:rPr>
        <w:tab/>
        <w:t>Trả lời:</w:t>
      </w:r>
      <w:r w:rsidRPr="00C17730">
        <w:rPr>
          <w:rFonts w:asciiTheme="majorHAnsi" w:eastAsiaTheme="minorHAnsi" w:hAnsiTheme="majorHAnsi" w:cstheme="majorHAnsi"/>
          <w:b/>
          <w:lang w:val="nl-NL" w:eastAsia="en-US"/>
        </w:rPr>
        <w:t xml:space="preserve"> </w:t>
      </w:r>
      <w:r w:rsidRPr="00C17730">
        <w:rPr>
          <w:rFonts w:asciiTheme="majorHAnsi" w:eastAsiaTheme="minorHAnsi" w:hAnsiTheme="majorHAnsi" w:cstheme="majorHAnsi"/>
          <w:position w:val="-6"/>
          <w:lang w:val="en-US" w:eastAsia="en-US"/>
        </w:rPr>
        <w:object w:dxaOrig="300" w:dyaOrig="279" w14:anchorId="2B654D9A">
          <v:shape id="_x0000_i1891" type="#_x0000_t75" style="width:14.75pt;height:13.6pt" o:ole="">
            <v:imagedata r:id="rId1529" o:title=""/>
          </v:shape>
          <o:OLEObject Type="Embed" ProgID="Equation.DSMT4" ShapeID="_x0000_i1891" DrawAspect="Content" ObjectID="_1804454584" r:id="rId1530"/>
        </w:object>
      </w:r>
      <w:r w:rsidRPr="00C17730">
        <w:rPr>
          <w:rFonts w:asciiTheme="majorHAnsi" w:eastAsiaTheme="minorHAnsi" w:hAnsiTheme="majorHAnsi" w:cstheme="majorHAnsi"/>
          <w:lang w:val="en-US" w:eastAsia="en-US"/>
        </w:rPr>
        <w:t>.</w:t>
      </w:r>
    </w:p>
    <w:p w14:paraId="07A1177E" w14:textId="77777777" w:rsidR="00C17730" w:rsidRPr="00C17730" w:rsidRDefault="00C17730" w:rsidP="00C17730">
      <w:pPr>
        <w:spacing w:after="160" w:line="276" w:lineRule="auto"/>
        <w:ind w:left="992"/>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Ta có khoảng biến thiên của mẫu số liệu ghép nhóm trên là </w:t>
      </w:r>
      <w:r w:rsidRPr="00C17730">
        <w:rPr>
          <w:rFonts w:asciiTheme="majorHAnsi" w:eastAsiaTheme="minorHAnsi" w:hAnsiTheme="majorHAnsi" w:cstheme="majorHAnsi"/>
          <w:position w:val="-12"/>
          <w:lang w:val="en-US" w:eastAsia="en-US"/>
        </w:rPr>
        <w:object w:dxaOrig="2820" w:dyaOrig="360" w14:anchorId="685EE775">
          <v:shape id="_x0000_i1892" type="#_x0000_t75" style="width:141.15pt;height:18.7pt" o:ole="">
            <v:imagedata r:id="rId1531" o:title=""/>
          </v:shape>
          <o:OLEObject Type="Embed" ProgID="Equation.DSMT4" ShapeID="_x0000_i1892" DrawAspect="Content" ObjectID="_1804454585" r:id="rId1532"/>
        </w:object>
      </w:r>
      <w:r w:rsidRPr="00C17730">
        <w:rPr>
          <w:rFonts w:asciiTheme="majorHAnsi" w:eastAsiaTheme="minorHAnsi" w:hAnsiTheme="majorHAnsi" w:cstheme="majorHAnsi"/>
          <w:lang w:val="en-US" w:eastAsia="en-US"/>
        </w:rPr>
        <w:t>.</w:t>
      </w:r>
    </w:p>
    <w:p w14:paraId="4A0F02D5" w14:textId="77777777" w:rsidR="00C17730" w:rsidRPr="00C17730" w:rsidRDefault="00C17730" w:rsidP="00C17730">
      <w:pPr>
        <w:widowControl w:val="0"/>
        <w:tabs>
          <w:tab w:val="left" w:pos="992"/>
        </w:tabs>
        <w:spacing w:before="120" w:line="276" w:lineRule="auto"/>
        <w:ind w:left="992" w:hanging="992"/>
        <w:jc w:val="both"/>
        <w:rPr>
          <w:rFonts w:asciiTheme="majorHAnsi" w:eastAsia="Calibri" w:hAnsiTheme="majorHAnsi" w:cstheme="majorHAnsi"/>
          <w:lang w:val="en-US" w:eastAsia="en-US"/>
        </w:rPr>
      </w:pPr>
      <w:r w:rsidRPr="00C17730">
        <w:rPr>
          <w:rFonts w:asciiTheme="majorHAnsi" w:eastAsia="Calibri" w:hAnsiTheme="majorHAnsi" w:cstheme="majorHAnsi"/>
          <w:b/>
          <w:color w:val="0000FF"/>
          <w:lang w:val="en-US" w:eastAsia="en-US"/>
        </w:rPr>
        <w:t xml:space="preserve">Câu 2. [TH] </w:t>
      </w:r>
      <w:r w:rsidRPr="00C17730">
        <w:rPr>
          <w:rFonts w:asciiTheme="majorHAnsi" w:eastAsia="Calibri" w:hAnsiTheme="majorHAnsi" w:cstheme="majorHAnsi"/>
          <w:lang w:val="en-US" w:eastAsia="en-US"/>
        </w:rPr>
        <w:t>Cho bảng số liệu ghép nhóm về chiều cao ( đơn vị centimét) của 36 học sinh trong lớp 12A1 như sau:</w:t>
      </w:r>
    </w:p>
    <w:p w14:paraId="3CEC78D9" w14:textId="77777777" w:rsidR="00C17730" w:rsidRPr="00C17730" w:rsidRDefault="00C17730" w:rsidP="00C17730">
      <w:pPr>
        <w:widowControl w:val="0"/>
        <w:tabs>
          <w:tab w:val="left" w:pos="992"/>
        </w:tabs>
        <w:spacing w:before="120" w:line="276" w:lineRule="auto"/>
        <w:ind w:left="992" w:hanging="992"/>
        <w:jc w:val="both"/>
        <w:rPr>
          <w:rFonts w:asciiTheme="majorHAnsi" w:eastAsia="Calibri" w:hAnsiTheme="majorHAnsi" w:cstheme="majorHAnsi"/>
          <w:lang w:val="en-US" w:eastAsia="en-US"/>
        </w:rPr>
      </w:pPr>
      <w:r w:rsidRPr="00C17730">
        <w:rPr>
          <w:rFonts w:asciiTheme="majorHAnsi" w:eastAsia="Calibri" w:hAnsiTheme="majorHAnsi" w:cstheme="majorHAnsi"/>
          <w:lang w:val="en-US" w:eastAsia="en-US"/>
        </w:rPr>
        <w:tab/>
      </w:r>
      <w:r w:rsidRPr="00C17730">
        <w:rPr>
          <w:rFonts w:asciiTheme="majorHAnsi" w:eastAsia="Calibri" w:hAnsiTheme="majorHAnsi" w:cstheme="majorHAnsi"/>
          <w:noProof/>
          <w:lang w:val="en-US" w:eastAsia="en-US"/>
        </w:rPr>
        <w:drawing>
          <wp:inline distT="0" distB="0" distL="0" distR="0" wp14:anchorId="1494CA85" wp14:editId="2B29FF00">
            <wp:extent cx="5943600" cy="842010"/>
            <wp:effectExtent l="0" t="0" r="0" b="0"/>
            <wp:docPr id="207445704" name="Picture 207445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3"/>
                    <a:stretch>
                      <a:fillRect/>
                    </a:stretch>
                  </pic:blipFill>
                  <pic:spPr>
                    <a:xfrm>
                      <a:off x="0" y="0"/>
                      <a:ext cx="5943600" cy="842010"/>
                    </a:xfrm>
                    <a:prstGeom prst="rect">
                      <a:avLst/>
                    </a:prstGeom>
                  </pic:spPr>
                </pic:pic>
              </a:graphicData>
            </a:graphic>
          </wp:inline>
        </w:drawing>
      </w:r>
    </w:p>
    <w:p w14:paraId="56E50402" w14:textId="77777777" w:rsidR="00C17730" w:rsidRPr="00C17730" w:rsidRDefault="00C17730" w:rsidP="00C17730">
      <w:pPr>
        <w:widowControl w:val="0"/>
        <w:tabs>
          <w:tab w:val="left" w:pos="992"/>
        </w:tabs>
        <w:spacing w:before="120" w:line="276" w:lineRule="auto"/>
        <w:ind w:left="992" w:hanging="992"/>
        <w:jc w:val="both"/>
        <w:rPr>
          <w:rFonts w:asciiTheme="majorHAnsi" w:eastAsia="Calibri" w:hAnsiTheme="majorHAnsi" w:cstheme="majorHAnsi"/>
          <w:lang w:val="en-US" w:eastAsia="en-US"/>
        </w:rPr>
      </w:pPr>
      <w:r w:rsidRPr="00C17730">
        <w:rPr>
          <w:rFonts w:asciiTheme="majorHAnsi" w:eastAsia="Calibri" w:hAnsiTheme="majorHAnsi" w:cstheme="majorHAnsi"/>
          <w:lang w:val="en-US" w:eastAsia="en-US"/>
        </w:rPr>
        <w:tab/>
        <w:t>Nhóm chứa tứ phân vị thứ nhất có tần số bằng bao nhiêu?</w:t>
      </w:r>
    </w:p>
    <w:p w14:paraId="2AD79F23" w14:textId="77777777" w:rsidR="00C17730" w:rsidRPr="00C17730" w:rsidRDefault="00C17730" w:rsidP="00C17730">
      <w:pPr>
        <w:widowControl w:val="0"/>
        <w:tabs>
          <w:tab w:val="left" w:pos="992"/>
        </w:tabs>
        <w:spacing w:before="120" w:line="276" w:lineRule="auto"/>
        <w:ind w:left="992" w:hanging="992"/>
        <w:jc w:val="both"/>
        <w:rPr>
          <w:rFonts w:asciiTheme="majorHAnsi" w:eastAsia="Calibri" w:hAnsiTheme="majorHAnsi" w:cstheme="majorHAnsi"/>
          <w:lang w:eastAsia="en-US"/>
        </w:rPr>
      </w:pPr>
      <w:r w:rsidRPr="00C17730">
        <w:rPr>
          <w:rFonts w:asciiTheme="majorHAnsi" w:hAnsiTheme="majorHAnsi" w:cstheme="majorHAnsi"/>
          <w:lang w:val="en-US" w:eastAsia="en-US"/>
        </w:rPr>
        <w:t xml:space="preserve">                        Trả lời:………………</w:t>
      </w:r>
    </w:p>
    <w:p w14:paraId="2D00D676" w14:textId="77777777" w:rsidR="00C17730" w:rsidRPr="00C17730" w:rsidRDefault="00C17730" w:rsidP="00C17730">
      <w:pPr>
        <w:spacing w:line="276" w:lineRule="auto"/>
        <w:ind w:left="992"/>
        <w:jc w:val="center"/>
        <w:rPr>
          <w:rFonts w:asciiTheme="majorHAnsi" w:eastAsiaTheme="minorHAnsi" w:hAnsiTheme="majorHAnsi" w:cstheme="majorHAnsi"/>
          <w:b/>
          <w:color w:val="0000FF"/>
          <w:lang w:val="en-US" w:eastAsia="en-US"/>
        </w:rPr>
      </w:pPr>
      <w:r w:rsidRPr="00C17730">
        <w:rPr>
          <w:rFonts w:asciiTheme="majorHAnsi" w:eastAsiaTheme="minorHAnsi" w:hAnsiTheme="majorHAnsi" w:cstheme="majorHAnsi"/>
          <w:b/>
          <w:color w:val="0000FF"/>
          <w:lang w:val="en-US" w:eastAsia="en-US"/>
        </w:rPr>
        <w:t>Lời giải</w:t>
      </w:r>
    </w:p>
    <w:p w14:paraId="1430310E" w14:textId="77777777" w:rsidR="00C17730" w:rsidRPr="00C17730" w:rsidRDefault="00C17730" w:rsidP="00C17730">
      <w:pPr>
        <w:spacing w:before="120" w:after="160" w:line="259" w:lineRule="auto"/>
        <w:ind w:left="992"/>
        <w:jc w:val="both"/>
        <w:rPr>
          <w:rFonts w:asciiTheme="majorHAnsi" w:eastAsiaTheme="minorHAnsi" w:hAnsiTheme="majorHAnsi" w:cstheme="majorHAnsi"/>
          <w:lang w:val="en-US" w:eastAsia="en-US"/>
        </w:rPr>
      </w:pPr>
      <w:r w:rsidRPr="00C17730">
        <w:rPr>
          <w:rFonts w:asciiTheme="majorHAnsi" w:eastAsiaTheme="minorHAnsi" w:hAnsiTheme="majorHAnsi" w:cstheme="majorHAnsi"/>
          <w:b/>
          <w:i/>
          <w:color w:val="0070C0"/>
          <w:lang w:val="en-US" w:eastAsia="en-US"/>
        </w:rPr>
        <w:t>Trả lời:</w:t>
      </w:r>
      <w:r w:rsidRPr="00C17730">
        <w:rPr>
          <w:rFonts w:asciiTheme="majorHAnsi" w:eastAsiaTheme="minorHAnsi" w:hAnsiTheme="majorHAnsi" w:cstheme="majorHAnsi"/>
          <w:b/>
          <w:lang w:val="nl-NL" w:eastAsia="en-US"/>
        </w:rPr>
        <w:t xml:space="preserve"> </w:t>
      </w:r>
      <w:r w:rsidRPr="00C17730">
        <w:rPr>
          <w:rFonts w:asciiTheme="majorHAnsi" w:eastAsiaTheme="minorHAnsi" w:hAnsiTheme="majorHAnsi" w:cstheme="majorHAnsi"/>
          <w:position w:val="-4"/>
          <w:lang w:val="en-US" w:eastAsia="en-US"/>
        </w:rPr>
        <w:object w:dxaOrig="260" w:dyaOrig="260" w14:anchorId="1BE25D88">
          <v:shape id="_x0000_i1893" type="#_x0000_t75" style="width:13.6pt;height:13.6pt" o:ole="">
            <v:imagedata r:id="rId1533" o:title=""/>
          </v:shape>
          <o:OLEObject Type="Embed" ProgID="Equation.DSMT4" ShapeID="_x0000_i1893" DrawAspect="Content" ObjectID="_1804454586" r:id="rId1534"/>
        </w:object>
      </w:r>
      <w:r w:rsidRPr="00C17730">
        <w:rPr>
          <w:rFonts w:asciiTheme="majorHAnsi" w:eastAsiaTheme="minorHAnsi" w:hAnsiTheme="majorHAnsi" w:cstheme="majorHAnsi"/>
          <w:lang w:val="en-US" w:eastAsia="en-US"/>
        </w:rPr>
        <w:t>.</w:t>
      </w:r>
    </w:p>
    <w:p w14:paraId="17D6A4CE" w14:textId="77777777" w:rsidR="00C17730" w:rsidRPr="00C17730" w:rsidRDefault="00C17730" w:rsidP="00C17730">
      <w:pPr>
        <w:spacing w:before="120" w:after="160" w:line="259" w:lineRule="auto"/>
        <w:ind w:left="992"/>
        <w:jc w:val="both"/>
        <w:rPr>
          <w:rFonts w:asciiTheme="majorHAnsi" w:eastAsia="Calibri" w:hAnsiTheme="majorHAnsi" w:cstheme="majorHAnsi"/>
          <w:lang w:val="nl-NL" w:eastAsia="en-US"/>
        </w:rPr>
      </w:pPr>
      <w:r w:rsidRPr="00C17730">
        <w:rPr>
          <w:rFonts w:asciiTheme="majorHAnsi" w:eastAsia="Calibri" w:hAnsiTheme="majorHAnsi" w:cstheme="majorHAnsi"/>
          <w:lang w:val="en-US" w:eastAsia="en-US"/>
        </w:rPr>
        <w:t xml:space="preserve">Do </w:t>
      </w:r>
      <w:r w:rsidRPr="00C17730">
        <w:rPr>
          <w:rFonts w:asciiTheme="majorHAnsi" w:eastAsia="Calibri" w:hAnsiTheme="majorHAnsi" w:cstheme="majorHAnsi"/>
          <w:position w:val="-24"/>
          <w:lang w:val="en-US" w:eastAsia="en-US"/>
        </w:rPr>
        <w:object w:dxaOrig="1100" w:dyaOrig="620" w14:anchorId="562ADEB5">
          <v:shape id="_x0000_i1894" type="#_x0000_t75" style="width:55.55pt;height:31.75pt" o:ole="">
            <v:imagedata r:id="rId1535" o:title=""/>
          </v:shape>
          <o:OLEObject Type="Embed" ProgID="Equation.DSMT4" ShapeID="_x0000_i1894" DrawAspect="Content" ObjectID="_1804454587" r:id="rId1536"/>
        </w:object>
      </w:r>
      <w:r w:rsidRPr="00C17730">
        <w:rPr>
          <w:rFonts w:asciiTheme="majorHAnsi" w:eastAsia="Calibri" w:hAnsiTheme="majorHAnsi" w:cstheme="majorHAnsi"/>
          <w:lang w:val="en-US" w:eastAsia="en-US"/>
        </w:rPr>
        <w:t xml:space="preserve"> nên nhóm chứa tứ phân vị thứ nhất là nhóm </w:t>
      </w:r>
      <w:r w:rsidRPr="00C17730">
        <w:rPr>
          <w:rFonts w:asciiTheme="majorHAnsi" w:eastAsiaTheme="minorHAnsi" w:hAnsiTheme="majorHAnsi" w:cstheme="majorHAnsi"/>
          <w:position w:val="-14"/>
          <w:lang w:val="nl-NL" w:eastAsia="en-US"/>
        </w:rPr>
        <w:object w:dxaOrig="999" w:dyaOrig="400" w14:anchorId="45AE975A">
          <v:shape id="_x0000_i1895" type="#_x0000_t75" style="width:50.45pt;height:20.4pt" o:ole="">
            <v:imagedata r:id="rId1537" o:title=""/>
          </v:shape>
          <o:OLEObject Type="Embed" ProgID="Equation.DSMT4" ShapeID="_x0000_i1895" DrawAspect="Content" ObjectID="_1804454588" r:id="rId1538"/>
        </w:object>
      </w:r>
      <w:r w:rsidRPr="00C17730">
        <w:rPr>
          <w:rFonts w:asciiTheme="majorHAnsi" w:eastAsia="Calibri" w:hAnsiTheme="majorHAnsi" w:cstheme="majorHAnsi"/>
          <w:lang w:val="nl-NL" w:eastAsia="en-US"/>
        </w:rPr>
        <w:t xml:space="preserve">, nên nó có tần số bằng </w:t>
      </w:r>
      <w:r w:rsidRPr="00C17730">
        <w:rPr>
          <w:rFonts w:asciiTheme="majorHAnsi" w:eastAsia="Calibri" w:hAnsiTheme="majorHAnsi" w:cstheme="majorHAnsi"/>
          <w:position w:val="-4"/>
          <w:lang w:val="nl-NL" w:eastAsia="en-US"/>
        </w:rPr>
        <w:object w:dxaOrig="260" w:dyaOrig="260" w14:anchorId="55F12A1E">
          <v:shape id="_x0000_i1896" type="#_x0000_t75" style="width:13.6pt;height:13.6pt" o:ole="">
            <v:imagedata r:id="rId1539" o:title=""/>
          </v:shape>
          <o:OLEObject Type="Embed" ProgID="Equation.DSMT4" ShapeID="_x0000_i1896" DrawAspect="Content" ObjectID="_1804454589" r:id="rId1540"/>
        </w:object>
      </w:r>
      <w:r w:rsidRPr="00C17730">
        <w:rPr>
          <w:rFonts w:asciiTheme="majorHAnsi" w:eastAsia="Calibri" w:hAnsiTheme="majorHAnsi" w:cstheme="majorHAnsi"/>
          <w:lang w:val="nl-NL" w:eastAsia="en-US"/>
        </w:rPr>
        <w:t>.</w:t>
      </w:r>
    </w:p>
    <w:p w14:paraId="207D2796" w14:textId="77777777" w:rsidR="00C17730" w:rsidRPr="00C17730" w:rsidRDefault="00C17730" w:rsidP="00C17730">
      <w:pPr>
        <w:tabs>
          <w:tab w:val="left" w:pos="992"/>
        </w:tabs>
        <w:spacing w:before="120" w:line="259" w:lineRule="auto"/>
        <w:ind w:left="992" w:hanging="992"/>
        <w:jc w:val="both"/>
        <w:rPr>
          <w:rFonts w:asciiTheme="majorHAnsi" w:hAnsiTheme="majorHAnsi" w:cstheme="majorHAnsi"/>
          <w:lang w:val="en-US" w:eastAsia="en-US"/>
        </w:rPr>
      </w:pPr>
      <w:r w:rsidRPr="00C17730">
        <w:rPr>
          <w:rFonts w:asciiTheme="majorHAnsi" w:hAnsiTheme="majorHAnsi" w:cstheme="majorHAnsi"/>
          <w:b/>
          <w:color w:val="0000FF"/>
          <w:lang w:val="en-US" w:eastAsia="en-US"/>
        </w:rPr>
        <w:t>Câu 3.</w:t>
      </w:r>
      <w:r w:rsidRPr="00C17730">
        <w:rPr>
          <w:rFonts w:asciiTheme="majorHAnsi" w:eastAsiaTheme="minorHAnsi" w:hAnsiTheme="majorHAnsi" w:cstheme="majorHAnsi"/>
          <w:b/>
          <w:color w:val="0000FF"/>
          <w:lang w:val="en-US" w:eastAsia="en-US"/>
        </w:rPr>
        <w:t xml:space="preserve"> [VD]</w:t>
      </w:r>
      <w:r w:rsidRPr="00C17730">
        <w:rPr>
          <w:rFonts w:asciiTheme="majorHAnsi" w:hAnsiTheme="majorHAnsi" w:cstheme="majorHAnsi"/>
          <w:b/>
          <w:color w:val="0000FF"/>
          <w:lang w:val="en-US" w:eastAsia="en-US"/>
        </w:rPr>
        <w:t xml:space="preserve"> </w:t>
      </w:r>
      <w:r w:rsidRPr="00C17730">
        <w:rPr>
          <w:rFonts w:asciiTheme="majorHAnsi" w:hAnsiTheme="majorHAnsi" w:cstheme="majorHAnsi"/>
          <w:lang w:val="en-US" w:eastAsia="en-US"/>
        </w:rPr>
        <w:t>Khoảng tứ phân vị của mẫu số liệu ghép nhóm được cho ở bảng sau là bao nhiêu?(làm tròn kết quả đến hai chữ số thập phân).</w:t>
      </w:r>
    </w:p>
    <w:tbl>
      <w:tblPr>
        <w:tblStyle w:val="BngTK1"/>
        <w:tblW w:w="0" w:type="auto"/>
        <w:jc w:val="center"/>
        <w:tblLook w:val="04A0" w:firstRow="1" w:lastRow="0" w:firstColumn="1" w:lastColumn="0" w:noHBand="0" w:noVBand="1"/>
      </w:tblPr>
      <w:tblGrid>
        <w:gridCol w:w="1710"/>
        <w:gridCol w:w="1710"/>
        <w:gridCol w:w="1530"/>
        <w:gridCol w:w="1350"/>
        <w:gridCol w:w="1350"/>
      </w:tblGrid>
      <w:tr w:rsidR="00C17730" w:rsidRPr="00C17730" w14:paraId="61B62916" w14:textId="77777777" w:rsidTr="00287BCB">
        <w:trPr>
          <w:jc w:val="center"/>
        </w:trPr>
        <w:tc>
          <w:tcPr>
            <w:tcW w:w="1710" w:type="dxa"/>
          </w:tcPr>
          <w:p w14:paraId="7C647A88"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hAnsiTheme="majorHAnsi" w:cstheme="majorHAnsi"/>
              </w:rPr>
              <w:t>Nhóm</w:t>
            </w:r>
          </w:p>
        </w:tc>
        <w:tc>
          <w:tcPr>
            <w:tcW w:w="1710" w:type="dxa"/>
          </w:tcPr>
          <w:p w14:paraId="35BDB9D4"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14"/>
                <w:lang w:val="vi-VN" w:eastAsia="vi-VN"/>
                <w14:ligatures w14:val="none"/>
              </w:rPr>
              <w:object w:dxaOrig="800" w:dyaOrig="400" w14:anchorId="1FE9933F">
                <v:shape id="_x0000_i1897" type="#_x0000_t75" style="width:39.1pt;height:20.4pt" o:ole="">
                  <v:imagedata r:id="rId804" o:title=""/>
                </v:shape>
                <o:OLEObject Type="Embed" ProgID="Equation.DSMT4" ShapeID="_x0000_i1897" DrawAspect="Content" ObjectID="_1804454590" r:id="rId1541"/>
              </w:object>
            </w:r>
          </w:p>
        </w:tc>
        <w:tc>
          <w:tcPr>
            <w:tcW w:w="1530" w:type="dxa"/>
          </w:tcPr>
          <w:p w14:paraId="4A8ECEC2"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14"/>
                <w:lang w:val="vi-VN" w:eastAsia="vi-VN"/>
                <w14:ligatures w14:val="none"/>
              </w:rPr>
              <w:object w:dxaOrig="800" w:dyaOrig="400" w14:anchorId="5EC2A343">
                <v:shape id="_x0000_i1898" type="#_x0000_t75" style="width:39.1pt;height:20.4pt" o:ole="">
                  <v:imagedata r:id="rId806" o:title=""/>
                </v:shape>
                <o:OLEObject Type="Embed" ProgID="Equation.DSMT4" ShapeID="_x0000_i1898" DrawAspect="Content" ObjectID="_1804454591" r:id="rId1542"/>
              </w:object>
            </w:r>
          </w:p>
        </w:tc>
        <w:tc>
          <w:tcPr>
            <w:tcW w:w="1350" w:type="dxa"/>
          </w:tcPr>
          <w:p w14:paraId="639ED306"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14"/>
                <w:lang w:val="vi-VN" w:eastAsia="vi-VN"/>
                <w14:ligatures w14:val="none"/>
              </w:rPr>
              <w:object w:dxaOrig="800" w:dyaOrig="400" w14:anchorId="6BFE3733">
                <v:shape id="_x0000_i1899" type="#_x0000_t75" style="width:39.1pt;height:20.4pt" o:ole="">
                  <v:imagedata r:id="rId808" o:title=""/>
                </v:shape>
                <o:OLEObject Type="Embed" ProgID="Equation.DSMT4" ShapeID="_x0000_i1899" DrawAspect="Content" ObjectID="_1804454592" r:id="rId1543"/>
              </w:object>
            </w:r>
          </w:p>
        </w:tc>
        <w:tc>
          <w:tcPr>
            <w:tcW w:w="1350" w:type="dxa"/>
          </w:tcPr>
          <w:p w14:paraId="5F127242"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14"/>
                <w:lang w:val="vi-VN" w:eastAsia="vi-VN"/>
                <w14:ligatures w14:val="none"/>
              </w:rPr>
              <w:object w:dxaOrig="800" w:dyaOrig="400" w14:anchorId="12989505">
                <v:shape id="_x0000_i1900" type="#_x0000_t75" style="width:39.1pt;height:20.4pt" o:ole="">
                  <v:imagedata r:id="rId810" o:title=""/>
                </v:shape>
                <o:OLEObject Type="Embed" ProgID="Equation.DSMT4" ShapeID="_x0000_i1900" DrawAspect="Content" ObjectID="_1804454593" r:id="rId1544"/>
              </w:object>
            </w:r>
          </w:p>
        </w:tc>
      </w:tr>
      <w:tr w:rsidR="00C17730" w:rsidRPr="00C17730" w14:paraId="1EEC7E49" w14:textId="77777777" w:rsidTr="00287BCB">
        <w:trPr>
          <w:jc w:val="center"/>
        </w:trPr>
        <w:tc>
          <w:tcPr>
            <w:tcW w:w="1710" w:type="dxa"/>
          </w:tcPr>
          <w:p w14:paraId="24532C67"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hAnsiTheme="majorHAnsi" w:cstheme="majorHAnsi"/>
              </w:rPr>
              <w:lastRenderedPageBreak/>
              <w:t>Tần số</w:t>
            </w:r>
          </w:p>
        </w:tc>
        <w:tc>
          <w:tcPr>
            <w:tcW w:w="1710" w:type="dxa"/>
          </w:tcPr>
          <w:p w14:paraId="25DB251D"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4"/>
                <w:lang w:val="vi-VN" w:eastAsia="vi-VN"/>
                <w14:ligatures w14:val="none"/>
              </w:rPr>
              <w:object w:dxaOrig="200" w:dyaOrig="260" w14:anchorId="02998D1A">
                <v:shape id="_x0000_i1901" type="#_x0000_t75" style="width:9.65pt;height:13.6pt" o:ole="">
                  <v:imagedata r:id="rId812" o:title=""/>
                </v:shape>
                <o:OLEObject Type="Embed" ProgID="Equation.DSMT4" ShapeID="_x0000_i1901" DrawAspect="Content" ObjectID="_1804454594" r:id="rId1545"/>
              </w:object>
            </w:r>
          </w:p>
        </w:tc>
        <w:tc>
          <w:tcPr>
            <w:tcW w:w="1530" w:type="dxa"/>
          </w:tcPr>
          <w:p w14:paraId="632B9E21"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6"/>
                <w:lang w:val="vi-VN" w:eastAsia="vi-VN"/>
                <w14:ligatures w14:val="none"/>
              </w:rPr>
              <w:object w:dxaOrig="300" w:dyaOrig="279" w14:anchorId="57C6DF55">
                <v:shape id="_x0000_i1902" type="#_x0000_t75" style="width:14.15pt;height:13.6pt" o:ole="">
                  <v:imagedata r:id="rId814" o:title=""/>
                </v:shape>
                <o:OLEObject Type="Embed" ProgID="Equation.DSMT4" ShapeID="_x0000_i1902" DrawAspect="Content" ObjectID="_1804454595" r:id="rId1546"/>
              </w:object>
            </w:r>
          </w:p>
        </w:tc>
        <w:tc>
          <w:tcPr>
            <w:tcW w:w="1350" w:type="dxa"/>
          </w:tcPr>
          <w:p w14:paraId="1B5E349A"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6"/>
                <w:lang w:val="vi-VN" w:eastAsia="vi-VN"/>
                <w14:ligatures w14:val="none"/>
              </w:rPr>
              <w:object w:dxaOrig="279" w:dyaOrig="279" w14:anchorId="0372A543">
                <v:shape id="_x0000_i1903" type="#_x0000_t75" style="width:13.6pt;height:13.6pt" o:ole="">
                  <v:imagedata r:id="rId816" o:title=""/>
                </v:shape>
                <o:OLEObject Type="Embed" ProgID="Equation.DSMT4" ShapeID="_x0000_i1903" DrawAspect="Content" ObjectID="_1804454596" r:id="rId1547"/>
              </w:object>
            </w:r>
          </w:p>
        </w:tc>
        <w:tc>
          <w:tcPr>
            <w:tcW w:w="1350" w:type="dxa"/>
          </w:tcPr>
          <w:p w14:paraId="0814BEE8"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6"/>
                <w:lang w:val="vi-VN" w:eastAsia="vi-VN"/>
                <w14:ligatures w14:val="none"/>
              </w:rPr>
              <w:object w:dxaOrig="320" w:dyaOrig="279" w14:anchorId="603ABC9A">
                <v:shape id="_x0000_i1904" type="#_x0000_t75" style="width:15.85pt;height:13.6pt" o:ole="">
                  <v:imagedata r:id="rId818" o:title=""/>
                </v:shape>
                <o:OLEObject Type="Embed" ProgID="Equation.DSMT4" ShapeID="_x0000_i1904" DrawAspect="Content" ObjectID="_1804454597" r:id="rId1548"/>
              </w:object>
            </w:r>
          </w:p>
        </w:tc>
      </w:tr>
    </w:tbl>
    <w:p w14:paraId="71B56C3E" w14:textId="77777777" w:rsidR="00C17730" w:rsidRPr="00C17730" w:rsidRDefault="00C17730" w:rsidP="00C17730">
      <w:pPr>
        <w:tabs>
          <w:tab w:val="left" w:pos="992"/>
        </w:tabs>
        <w:spacing w:before="120" w:line="259" w:lineRule="auto"/>
        <w:rPr>
          <w:rFonts w:asciiTheme="majorHAnsi" w:hAnsiTheme="majorHAnsi" w:cstheme="majorHAnsi"/>
          <w:lang w:val="en-US" w:eastAsia="en-US"/>
        </w:rPr>
      </w:pPr>
      <w:r w:rsidRPr="00C17730">
        <w:rPr>
          <w:rFonts w:asciiTheme="majorHAnsi" w:hAnsiTheme="majorHAnsi" w:cstheme="majorHAnsi"/>
          <w:lang w:val="en-US" w:eastAsia="en-US"/>
        </w:rPr>
        <w:tab/>
        <w:t>Trả lời:………………</w:t>
      </w:r>
    </w:p>
    <w:p w14:paraId="5806696D" w14:textId="77777777" w:rsidR="00C17730" w:rsidRPr="00C17730" w:rsidRDefault="00C17730" w:rsidP="00C17730">
      <w:pPr>
        <w:tabs>
          <w:tab w:val="left" w:pos="992"/>
        </w:tabs>
        <w:spacing w:before="120" w:line="259" w:lineRule="auto"/>
        <w:jc w:val="both"/>
        <w:rPr>
          <w:rFonts w:asciiTheme="majorHAnsi" w:hAnsiTheme="majorHAnsi" w:cstheme="majorHAnsi"/>
          <w:lang w:val="en-US" w:eastAsia="en-US"/>
        </w:rPr>
      </w:pPr>
    </w:p>
    <w:p w14:paraId="090771D0" w14:textId="77777777" w:rsidR="00C17730" w:rsidRPr="00C17730" w:rsidRDefault="00C17730" w:rsidP="00C17730">
      <w:pPr>
        <w:spacing w:after="160" w:line="259" w:lineRule="auto"/>
        <w:ind w:left="992" w:hanging="992"/>
        <w:jc w:val="center"/>
        <w:rPr>
          <w:rFonts w:asciiTheme="majorHAnsi" w:hAnsiTheme="majorHAnsi" w:cstheme="majorHAnsi"/>
          <w:b/>
          <w:color w:val="0000FF"/>
          <w:lang w:val="en-US" w:eastAsia="en-US"/>
        </w:rPr>
      </w:pPr>
      <w:r w:rsidRPr="00C17730">
        <w:rPr>
          <w:rFonts w:asciiTheme="majorHAnsi" w:hAnsiTheme="majorHAnsi" w:cstheme="majorHAnsi"/>
          <w:b/>
          <w:color w:val="0000FF"/>
          <w:lang w:val="en-US" w:eastAsia="en-US"/>
        </w:rPr>
        <w:t>Lời giải</w:t>
      </w:r>
    </w:p>
    <w:p w14:paraId="7DA5EBA9" w14:textId="77777777" w:rsidR="00C17730" w:rsidRPr="00C17730" w:rsidRDefault="00C17730" w:rsidP="00C17730">
      <w:pPr>
        <w:spacing w:after="160" w:line="259" w:lineRule="auto"/>
        <w:ind w:left="992"/>
        <w:rPr>
          <w:rFonts w:asciiTheme="majorHAnsi" w:eastAsiaTheme="minorHAnsi" w:hAnsiTheme="majorHAnsi" w:cstheme="majorHAnsi"/>
          <w:b/>
          <w:lang w:eastAsia="en-US"/>
        </w:rPr>
      </w:pPr>
      <w:r w:rsidRPr="00C17730">
        <w:rPr>
          <w:rFonts w:asciiTheme="majorHAnsi" w:eastAsiaTheme="minorHAnsi" w:hAnsiTheme="majorHAnsi" w:cstheme="majorHAnsi"/>
          <w:b/>
          <w:i/>
          <w:color w:val="0070C0"/>
          <w:lang w:val="en-US" w:eastAsia="en-US"/>
        </w:rPr>
        <w:t>Trả lời:</w:t>
      </w:r>
      <w:r w:rsidRPr="00C17730">
        <w:rPr>
          <w:rFonts w:asciiTheme="majorHAnsi" w:eastAsiaTheme="minorHAnsi" w:hAnsiTheme="majorHAnsi" w:cstheme="majorHAnsi"/>
          <w:b/>
          <w:lang w:val="nl-NL" w:eastAsia="en-US"/>
        </w:rPr>
        <w:t xml:space="preserve"> </w:t>
      </w:r>
      <w:r w:rsidRPr="00C17730">
        <w:rPr>
          <w:rFonts w:asciiTheme="majorHAnsi" w:eastAsiaTheme="minorHAnsi" w:hAnsiTheme="majorHAnsi" w:cstheme="majorHAnsi"/>
          <w:b/>
          <w:lang w:eastAsia="en-US"/>
        </w:rPr>
        <w:t>8,92.</w:t>
      </w:r>
    </w:p>
    <w:p w14:paraId="614EADF3" w14:textId="77777777" w:rsidR="00C17730" w:rsidRPr="00C17730" w:rsidRDefault="00C17730" w:rsidP="00C17730">
      <w:pPr>
        <w:spacing w:after="160" w:line="259" w:lineRule="auto"/>
        <w:ind w:left="992"/>
        <w:rPr>
          <w:rFonts w:asciiTheme="majorHAnsi" w:hAnsiTheme="majorHAnsi" w:cstheme="majorHAnsi"/>
          <w:color w:val="000000" w:themeColor="text1"/>
          <w:lang w:val="en-US" w:eastAsia="en-US"/>
        </w:rPr>
      </w:pPr>
      <w:r w:rsidRPr="00C17730">
        <w:rPr>
          <w:rFonts w:asciiTheme="majorHAnsi" w:eastAsiaTheme="minorHAnsi" w:hAnsiTheme="majorHAnsi" w:cstheme="majorHAnsi"/>
          <w:lang w:val="en-US" w:eastAsia="en-US"/>
        </w:rPr>
        <w:t xml:space="preserve">Cỡ mẫu </w:t>
      </w:r>
      <w:r w:rsidRPr="00C17730">
        <w:rPr>
          <w:rFonts w:asciiTheme="majorHAnsi" w:hAnsiTheme="majorHAnsi" w:cstheme="majorHAnsi"/>
          <w:b/>
          <w:noProof/>
          <w:color w:val="0000FF"/>
          <w:position w:val="-6"/>
          <w:lang w:val="en-US" w:eastAsia="en-US"/>
        </w:rPr>
        <w:object w:dxaOrig="2340" w:dyaOrig="279" w14:anchorId="486241CD">
          <v:shape id="_x0000_i1905" type="#_x0000_t75" style="width:118.5pt;height:13.6pt" o:ole="">
            <v:imagedata r:id="rId1549" o:title=""/>
          </v:shape>
          <o:OLEObject Type="Embed" ProgID="Equation.DSMT4" ShapeID="_x0000_i1905" DrawAspect="Content" ObjectID="_1804454598" r:id="rId1550"/>
        </w:object>
      </w:r>
      <w:r w:rsidRPr="00C17730">
        <w:rPr>
          <w:rFonts w:asciiTheme="majorHAnsi" w:hAnsiTheme="majorHAnsi" w:cstheme="majorHAnsi"/>
          <w:color w:val="000000" w:themeColor="text1"/>
          <w:lang w:val="en-US" w:eastAsia="en-US"/>
        </w:rPr>
        <w:t xml:space="preserve"> .</w:t>
      </w:r>
    </w:p>
    <w:p w14:paraId="22743159" w14:textId="77777777" w:rsidR="00C17730" w:rsidRPr="00C17730" w:rsidRDefault="00C17730" w:rsidP="00C17730">
      <w:pPr>
        <w:spacing w:after="160" w:line="259" w:lineRule="auto"/>
        <w:ind w:left="992"/>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Tứ phân vị thứ nhất </w:t>
      </w:r>
      <w:r w:rsidRPr="00C17730">
        <w:rPr>
          <w:rFonts w:asciiTheme="majorHAnsi" w:hAnsiTheme="majorHAnsi" w:cstheme="majorHAnsi"/>
          <w:b/>
          <w:noProof/>
          <w:color w:val="0000FF"/>
          <w:position w:val="-12"/>
          <w:lang w:val="en-US" w:eastAsia="en-US"/>
        </w:rPr>
        <w:object w:dxaOrig="279" w:dyaOrig="360" w14:anchorId="7C8337DA">
          <v:shape id="_x0000_i1906" type="#_x0000_t75" style="width:13.6pt;height:18.7pt" o:ole="">
            <v:imagedata r:id="rId1451" o:title=""/>
          </v:shape>
          <o:OLEObject Type="Embed" ProgID="Equation.DSMT4" ShapeID="_x0000_i1906" DrawAspect="Content" ObjectID="_1804454599" r:id="rId1551"/>
        </w:object>
      </w:r>
      <w:r w:rsidRPr="00C17730">
        <w:rPr>
          <w:rFonts w:asciiTheme="majorHAnsi" w:eastAsiaTheme="minorHAnsi" w:hAnsiTheme="majorHAnsi" w:cstheme="majorHAnsi"/>
          <w:lang w:val="en-US" w:eastAsia="en-US"/>
        </w:rPr>
        <w:t xml:space="preserve"> là </w:t>
      </w:r>
      <w:r w:rsidRPr="00C17730">
        <w:rPr>
          <w:rFonts w:asciiTheme="majorHAnsi" w:hAnsiTheme="majorHAnsi" w:cstheme="majorHAnsi"/>
          <w:b/>
          <w:noProof/>
          <w:color w:val="0000FF"/>
          <w:position w:val="-12"/>
          <w:lang w:val="en-US" w:eastAsia="en-US"/>
        </w:rPr>
        <w:object w:dxaOrig="340" w:dyaOrig="360" w14:anchorId="510292FE">
          <v:shape id="_x0000_i1907" type="#_x0000_t75" style="width:17pt;height:18.7pt" o:ole="">
            <v:imagedata r:id="rId1552" o:title=""/>
          </v:shape>
          <o:OLEObject Type="Embed" ProgID="Equation.DSMT4" ShapeID="_x0000_i1907" DrawAspect="Content" ObjectID="_1804454600" r:id="rId1553"/>
        </w:object>
      </w:r>
      <w:r w:rsidRPr="00C17730">
        <w:rPr>
          <w:rFonts w:asciiTheme="majorHAnsi" w:eastAsiaTheme="minorHAnsi" w:hAnsiTheme="majorHAnsi" w:cstheme="majorHAnsi"/>
          <w:lang w:val="en-US" w:eastAsia="en-US"/>
        </w:rPr>
        <w:t xml:space="preserve"> nên nhóm chứa tứ phân vị thứ nhất là </w:t>
      </w:r>
      <w:r w:rsidRPr="00C17730">
        <w:rPr>
          <w:rFonts w:asciiTheme="majorHAnsi" w:eastAsiaTheme="minorHAnsi" w:hAnsiTheme="majorHAnsi" w:cstheme="majorHAnsi"/>
          <w:position w:val="-14"/>
          <w:lang w:val="en-US" w:eastAsia="en-US"/>
        </w:rPr>
        <w:object w:dxaOrig="800" w:dyaOrig="400" w14:anchorId="6ACDEA38">
          <v:shape id="_x0000_i1908" type="#_x0000_t75" style="width:39.1pt;height:20.4pt" o:ole="">
            <v:imagedata r:id="rId806" o:title=""/>
          </v:shape>
          <o:OLEObject Type="Embed" ProgID="Equation.DSMT4" ShapeID="_x0000_i1908" DrawAspect="Content" ObjectID="_1804454601" r:id="rId1554"/>
        </w:object>
      </w:r>
      <w:r w:rsidRPr="00C17730">
        <w:rPr>
          <w:rFonts w:asciiTheme="majorHAnsi" w:eastAsiaTheme="minorHAnsi" w:hAnsiTheme="majorHAnsi" w:cstheme="majorHAnsi"/>
          <w:lang w:val="en-US" w:eastAsia="en-US"/>
        </w:rPr>
        <w:t xml:space="preserve"> .</w:t>
      </w:r>
    </w:p>
    <w:p w14:paraId="5E95F6A7" w14:textId="77777777" w:rsidR="00C17730" w:rsidRPr="00C17730" w:rsidRDefault="00C17730" w:rsidP="00C17730">
      <w:pPr>
        <w:spacing w:after="160" w:line="259" w:lineRule="auto"/>
        <w:ind w:left="992"/>
        <w:rPr>
          <w:rFonts w:asciiTheme="majorHAnsi" w:eastAsiaTheme="minorHAnsi" w:hAnsiTheme="majorHAnsi" w:cstheme="majorHAnsi"/>
          <w:lang w:val="en-US" w:eastAsia="en-US"/>
        </w:rPr>
      </w:pPr>
      <w:r w:rsidRPr="00C17730">
        <w:rPr>
          <w:rFonts w:asciiTheme="majorHAnsi" w:hAnsiTheme="majorHAnsi" w:cstheme="majorHAnsi"/>
          <w:b/>
          <w:noProof/>
          <w:color w:val="0000FF"/>
          <w:position w:val="-44"/>
          <w:lang w:val="en-US" w:eastAsia="en-US"/>
        </w:rPr>
        <w:t xml:space="preserve"> </w:t>
      </w:r>
      <w:r w:rsidRPr="00C17730">
        <w:rPr>
          <w:rFonts w:asciiTheme="majorHAnsi" w:hAnsiTheme="majorHAnsi" w:cstheme="majorHAnsi"/>
          <w:b/>
          <w:noProof/>
          <w:color w:val="0000FF"/>
          <w:position w:val="-24"/>
          <w:lang w:val="en-US" w:eastAsia="en-US"/>
        </w:rPr>
        <w:object w:dxaOrig="2620" w:dyaOrig="900" w14:anchorId="789F5F46">
          <v:shape id="_x0000_i1909" type="#_x0000_t75" style="width:132.65pt;height:45.9pt" o:ole="">
            <v:imagedata r:id="rId1555" o:title=""/>
          </v:shape>
          <o:OLEObject Type="Embed" ProgID="Equation.DSMT4" ShapeID="_x0000_i1909" DrawAspect="Content" ObjectID="_1804454602" r:id="rId1556"/>
        </w:object>
      </w:r>
    </w:p>
    <w:p w14:paraId="3A243DE9" w14:textId="77777777" w:rsidR="00C17730" w:rsidRPr="00C17730" w:rsidRDefault="00C17730" w:rsidP="00C17730">
      <w:pPr>
        <w:spacing w:after="160" w:line="259" w:lineRule="auto"/>
        <w:ind w:left="992"/>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Tứ phân vị thứ ba </w:t>
      </w:r>
      <w:r w:rsidRPr="00C17730">
        <w:rPr>
          <w:rFonts w:asciiTheme="majorHAnsi" w:hAnsiTheme="majorHAnsi" w:cstheme="majorHAnsi"/>
          <w:b/>
          <w:noProof/>
          <w:color w:val="0000FF"/>
          <w:position w:val="-12"/>
          <w:lang w:val="en-US" w:eastAsia="en-US"/>
        </w:rPr>
        <w:object w:dxaOrig="300" w:dyaOrig="360" w14:anchorId="1517073B">
          <v:shape id="_x0000_i1910" type="#_x0000_t75" style="width:14.75pt;height:18.7pt" o:ole="">
            <v:imagedata r:id="rId1460" o:title=""/>
          </v:shape>
          <o:OLEObject Type="Embed" ProgID="Equation.DSMT4" ShapeID="_x0000_i1910" DrawAspect="Content" ObjectID="_1804454603" r:id="rId1557"/>
        </w:object>
      </w:r>
      <w:r w:rsidRPr="00C17730">
        <w:rPr>
          <w:rFonts w:asciiTheme="majorHAnsi" w:eastAsiaTheme="minorHAnsi" w:hAnsiTheme="majorHAnsi" w:cstheme="majorHAnsi"/>
          <w:lang w:val="en-US" w:eastAsia="en-US"/>
        </w:rPr>
        <w:t xml:space="preserve"> là </w:t>
      </w:r>
      <w:r w:rsidRPr="00C17730">
        <w:rPr>
          <w:rFonts w:asciiTheme="majorHAnsi" w:hAnsiTheme="majorHAnsi" w:cstheme="majorHAnsi"/>
          <w:b/>
          <w:noProof/>
          <w:color w:val="0000FF"/>
          <w:position w:val="-12"/>
          <w:lang w:val="en-US" w:eastAsia="en-US"/>
        </w:rPr>
        <w:object w:dxaOrig="340" w:dyaOrig="360" w14:anchorId="2F7D0D38">
          <v:shape id="_x0000_i1911" type="#_x0000_t75" style="width:17pt;height:18.7pt" o:ole="">
            <v:imagedata r:id="rId1558" o:title=""/>
          </v:shape>
          <o:OLEObject Type="Embed" ProgID="Equation.DSMT4" ShapeID="_x0000_i1911" DrawAspect="Content" ObjectID="_1804454604" r:id="rId1559"/>
        </w:object>
      </w:r>
      <w:r w:rsidRPr="00C17730">
        <w:rPr>
          <w:rFonts w:asciiTheme="majorHAnsi" w:eastAsiaTheme="minorHAnsi" w:hAnsiTheme="majorHAnsi" w:cstheme="majorHAnsi"/>
          <w:lang w:val="en-US" w:eastAsia="en-US"/>
        </w:rPr>
        <w:t xml:space="preserve"> nên nhóm chứa tứ phân vị thứ ba là </w:t>
      </w:r>
      <w:r w:rsidRPr="00C17730">
        <w:rPr>
          <w:rFonts w:asciiTheme="majorHAnsi" w:eastAsiaTheme="minorHAnsi" w:hAnsiTheme="majorHAnsi" w:cstheme="majorHAnsi"/>
          <w:position w:val="-14"/>
          <w:lang w:val="en-US" w:eastAsia="en-US"/>
        </w:rPr>
        <w:object w:dxaOrig="800" w:dyaOrig="400" w14:anchorId="6B70EC51">
          <v:shape id="_x0000_i1912" type="#_x0000_t75" style="width:39.1pt;height:20.4pt" o:ole="">
            <v:imagedata r:id="rId810" o:title=""/>
          </v:shape>
          <o:OLEObject Type="Embed" ProgID="Equation.DSMT4" ShapeID="_x0000_i1912" DrawAspect="Content" ObjectID="_1804454605" r:id="rId1560"/>
        </w:object>
      </w:r>
      <w:r w:rsidRPr="00C17730">
        <w:rPr>
          <w:rFonts w:asciiTheme="majorHAnsi" w:eastAsiaTheme="minorHAnsi" w:hAnsiTheme="majorHAnsi" w:cstheme="majorHAnsi"/>
          <w:lang w:val="en-US" w:eastAsia="en-US"/>
        </w:rPr>
        <w:t xml:space="preserve"> .</w:t>
      </w:r>
    </w:p>
    <w:p w14:paraId="1B67D3F0" w14:textId="77777777" w:rsidR="00C17730" w:rsidRPr="00C17730" w:rsidRDefault="00C17730" w:rsidP="00C17730">
      <w:pPr>
        <w:spacing w:after="160" w:line="259" w:lineRule="auto"/>
        <w:ind w:left="992"/>
        <w:rPr>
          <w:rFonts w:asciiTheme="majorHAnsi" w:eastAsiaTheme="minorHAnsi" w:hAnsiTheme="majorHAnsi" w:cstheme="majorHAnsi"/>
          <w:lang w:val="en-US" w:eastAsia="en-US"/>
        </w:rPr>
      </w:pPr>
      <w:r w:rsidRPr="00C17730">
        <w:rPr>
          <w:rFonts w:asciiTheme="majorHAnsi" w:hAnsiTheme="majorHAnsi" w:cstheme="majorHAnsi"/>
          <w:b/>
          <w:noProof/>
          <w:color w:val="0000FF"/>
          <w:position w:val="-44"/>
          <w:lang w:val="en-US" w:eastAsia="en-US"/>
        </w:rPr>
        <w:t xml:space="preserve"> </w:t>
      </w:r>
      <w:r w:rsidRPr="00C17730">
        <w:rPr>
          <w:rFonts w:asciiTheme="majorHAnsi" w:hAnsiTheme="majorHAnsi" w:cstheme="majorHAnsi"/>
          <w:b/>
          <w:noProof/>
          <w:color w:val="0000FF"/>
          <w:position w:val="-24"/>
          <w:lang w:val="en-US" w:eastAsia="en-US"/>
        </w:rPr>
        <w:object w:dxaOrig="2840" w:dyaOrig="900" w14:anchorId="6626CA7F">
          <v:shape id="_x0000_i1913" type="#_x0000_t75" style="width:143.45pt;height:45.9pt" o:ole="">
            <v:imagedata r:id="rId1561" o:title=""/>
          </v:shape>
          <o:OLEObject Type="Embed" ProgID="Equation.DSMT4" ShapeID="_x0000_i1913" DrawAspect="Content" ObjectID="_1804454606" r:id="rId1562"/>
        </w:object>
      </w:r>
    </w:p>
    <w:p w14:paraId="793A4BD1" w14:textId="77777777" w:rsidR="00C17730" w:rsidRPr="00C17730" w:rsidRDefault="00C17730" w:rsidP="00C17730">
      <w:pPr>
        <w:spacing w:after="160" w:line="259" w:lineRule="auto"/>
        <w:ind w:left="992"/>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Vậy khoảng tứ phân vị là </w:t>
      </w:r>
      <w:r w:rsidRPr="00C17730">
        <w:rPr>
          <w:rFonts w:asciiTheme="majorHAnsi" w:eastAsiaTheme="minorHAnsi" w:hAnsiTheme="majorHAnsi" w:cstheme="majorHAnsi"/>
          <w:position w:val="-24"/>
          <w:lang w:val="en-US" w:eastAsia="en-US"/>
        </w:rPr>
        <w:object w:dxaOrig="2659" w:dyaOrig="620" w14:anchorId="793359B4">
          <v:shape id="_x0000_i1914" type="#_x0000_t75" style="width:130.4pt;height:31.75pt" o:ole="">
            <v:imagedata r:id="rId1563" o:title=""/>
          </v:shape>
          <o:OLEObject Type="Embed" ProgID="Equation.DSMT4" ShapeID="_x0000_i1914" DrawAspect="Content" ObjectID="_1804454607" r:id="rId1564"/>
        </w:object>
      </w:r>
    </w:p>
    <w:p w14:paraId="4C7B8284" w14:textId="77777777" w:rsidR="00C17730" w:rsidRPr="00C17730" w:rsidRDefault="00C17730" w:rsidP="00C17730">
      <w:pPr>
        <w:spacing w:after="160" w:line="259" w:lineRule="auto"/>
        <w:rPr>
          <w:rFonts w:asciiTheme="majorHAnsi" w:eastAsiaTheme="minorHAnsi" w:hAnsiTheme="majorHAnsi" w:cstheme="majorHAnsi"/>
          <w:lang w:val="en-US" w:eastAsia="en-US"/>
        </w:rPr>
      </w:pPr>
    </w:p>
    <w:p w14:paraId="394AE9E1" w14:textId="77777777" w:rsidR="00C17730" w:rsidRPr="00C17730" w:rsidRDefault="00C17730" w:rsidP="00C17730">
      <w:pPr>
        <w:tabs>
          <w:tab w:val="left" w:pos="992"/>
        </w:tabs>
        <w:spacing w:before="120" w:line="259" w:lineRule="auto"/>
        <w:ind w:left="992" w:hanging="992"/>
        <w:jc w:val="both"/>
        <w:rPr>
          <w:rFonts w:asciiTheme="majorHAnsi" w:hAnsiTheme="majorHAnsi" w:cstheme="majorHAnsi"/>
          <w:color w:val="000000"/>
          <w:lang w:val="nl-NL"/>
        </w:rPr>
      </w:pPr>
      <w:r w:rsidRPr="00C17730">
        <w:rPr>
          <w:rFonts w:asciiTheme="majorHAnsi" w:hAnsiTheme="majorHAnsi" w:cstheme="majorHAnsi"/>
          <w:b/>
          <w:color w:val="0000FF"/>
          <w:lang w:val="nl-NL"/>
        </w:rPr>
        <w:t xml:space="preserve">Câu 4. [VD] </w:t>
      </w:r>
      <w:r w:rsidRPr="00C17730">
        <w:rPr>
          <w:rFonts w:asciiTheme="majorHAnsi" w:hAnsiTheme="majorHAnsi" w:cstheme="majorHAnsi"/>
          <w:color w:val="000000"/>
          <w:lang w:val="nl-NL"/>
        </w:rPr>
        <w:t>Cho bảng số liệu về khối lượng của 30 củ khoai tây thu hoạch từ một thửa ruộng như dưới đây.</w:t>
      </w:r>
    </w:p>
    <w:tbl>
      <w:tblPr>
        <w:tblStyle w:val="BngTK1"/>
        <w:tblW w:w="0" w:type="auto"/>
        <w:tblInd w:w="704" w:type="dxa"/>
        <w:tblLook w:val="04A0" w:firstRow="1" w:lastRow="0" w:firstColumn="1" w:lastColumn="0" w:noHBand="0" w:noVBand="1"/>
      </w:tblPr>
      <w:tblGrid>
        <w:gridCol w:w="2268"/>
        <w:gridCol w:w="1418"/>
        <w:gridCol w:w="1448"/>
        <w:gridCol w:w="1387"/>
        <w:gridCol w:w="1559"/>
        <w:gridCol w:w="1559"/>
      </w:tblGrid>
      <w:tr w:rsidR="00C17730" w:rsidRPr="00C17730" w14:paraId="2EEAD7AE" w14:textId="77777777" w:rsidTr="00287BCB">
        <w:tc>
          <w:tcPr>
            <w:tcW w:w="2268" w:type="dxa"/>
          </w:tcPr>
          <w:p w14:paraId="09FB341C" w14:textId="77777777" w:rsidR="00C17730" w:rsidRPr="00C17730" w:rsidRDefault="00C17730" w:rsidP="00C17730">
            <w:pPr>
              <w:tabs>
                <w:tab w:val="left" w:pos="992"/>
              </w:tabs>
              <w:spacing w:before="120" w:after="120" w:line="276" w:lineRule="auto"/>
              <w:jc w:val="both"/>
              <w:rPr>
                <w:rFonts w:asciiTheme="majorHAnsi" w:hAnsiTheme="majorHAnsi" w:cstheme="majorHAnsi"/>
                <w:color w:val="000000"/>
                <w:lang w:val="nl-NL"/>
              </w:rPr>
            </w:pPr>
            <w:r w:rsidRPr="00C17730">
              <w:rPr>
                <w:rFonts w:asciiTheme="majorHAnsi" w:hAnsiTheme="majorHAnsi" w:cstheme="majorHAnsi"/>
                <w:color w:val="000000"/>
                <w:lang w:val="nl-NL"/>
              </w:rPr>
              <w:t>Khối lượng (gam)</w:t>
            </w:r>
          </w:p>
        </w:tc>
        <w:tc>
          <w:tcPr>
            <w:tcW w:w="1418" w:type="dxa"/>
          </w:tcPr>
          <w:p w14:paraId="050AC1B6" w14:textId="77777777" w:rsidR="00C17730" w:rsidRPr="00C17730" w:rsidRDefault="00C17730" w:rsidP="00C17730">
            <w:pPr>
              <w:tabs>
                <w:tab w:val="left" w:pos="992"/>
              </w:tabs>
              <w:spacing w:before="120" w:after="120" w:line="276" w:lineRule="auto"/>
              <w:jc w:val="center"/>
              <w:rPr>
                <w:rFonts w:asciiTheme="majorHAnsi" w:hAnsiTheme="majorHAnsi" w:cstheme="majorHAnsi"/>
                <w:color w:val="000000"/>
                <w:lang w:val="nl-NL"/>
              </w:rPr>
            </w:pPr>
            <w:r w:rsidRPr="00C17730">
              <w:rPr>
                <w:rFonts w:asciiTheme="majorHAnsi" w:hAnsiTheme="majorHAnsi" w:cstheme="majorHAnsi"/>
                <w:color w:val="000000"/>
                <w:lang w:val="nl-NL"/>
              </w:rPr>
              <w:t>[70;80)</w:t>
            </w:r>
          </w:p>
        </w:tc>
        <w:tc>
          <w:tcPr>
            <w:tcW w:w="1448" w:type="dxa"/>
          </w:tcPr>
          <w:p w14:paraId="08B604B0" w14:textId="77777777" w:rsidR="00C17730" w:rsidRPr="00C17730" w:rsidRDefault="00C17730" w:rsidP="00C17730">
            <w:pPr>
              <w:tabs>
                <w:tab w:val="left" w:pos="992"/>
              </w:tabs>
              <w:spacing w:before="120" w:after="120" w:line="276" w:lineRule="auto"/>
              <w:jc w:val="center"/>
              <w:rPr>
                <w:rFonts w:asciiTheme="majorHAnsi" w:hAnsiTheme="majorHAnsi" w:cstheme="majorHAnsi"/>
                <w:color w:val="000000"/>
                <w:lang w:val="nl-NL"/>
              </w:rPr>
            </w:pPr>
            <w:r w:rsidRPr="00C17730">
              <w:rPr>
                <w:rFonts w:asciiTheme="majorHAnsi" w:hAnsiTheme="majorHAnsi" w:cstheme="majorHAnsi"/>
                <w:color w:val="000000"/>
                <w:lang w:val="nl-NL"/>
              </w:rPr>
              <w:t>[80;90)</w:t>
            </w:r>
          </w:p>
        </w:tc>
        <w:tc>
          <w:tcPr>
            <w:tcW w:w="1387" w:type="dxa"/>
          </w:tcPr>
          <w:p w14:paraId="49DE95CD" w14:textId="77777777" w:rsidR="00C17730" w:rsidRPr="00C17730" w:rsidRDefault="00C17730" w:rsidP="00C17730">
            <w:pPr>
              <w:tabs>
                <w:tab w:val="left" w:pos="992"/>
              </w:tabs>
              <w:spacing w:before="120" w:after="120" w:line="276" w:lineRule="auto"/>
              <w:jc w:val="center"/>
              <w:rPr>
                <w:rFonts w:asciiTheme="majorHAnsi" w:hAnsiTheme="majorHAnsi" w:cstheme="majorHAnsi"/>
                <w:color w:val="000000"/>
                <w:lang w:val="nl-NL"/>
              </w:rPr>
            </w:pPr>
            <w:r w:rsidRPr="00C17730">
              <w:rPr>
                <w:rFonts w:asciiTheme="majorHAnsi" w:hAnsiTheme="majorHAnsi" w:cstheme="majorHAnsi"/>
                <w:color w:val="000000"/>
                <w:lang w:val="nl-NL"/>
              </w:rPr>
              <w:t>[90;100)</w:t>
            </w:r>
          </w:p>
        </w:tc>
        <w:tc>
          <w:tcPr>
            <w:tcW w:w="1559" w:type="dxa"/>
          </w:tcPr>
          <w:p w14:paraId="7B25A659" w14:textId="77777777" w:rsidR="00C17730" w:rsidRPr="00C17730" w:rsidRDefault="00C17730" w:rsidP="00C17730">
            <w:pPr>
              <w:tabs>
                <w:tab w:val="left" w:pos="992"/>
              </w:tabs>
              <w:spacing w:before="120" w:after="120" w:line="276" w:lineRule="auto"/>
              <w:jc w:val="center"/>
              <w:rPr>
                <w:rFonts w:asciiTheme="majorHAnsi" w:hAnsiTheme="majorHAnsi" w:cstheme="majorHAnsi"/>
                <w:color w:val="000000"/>
                <w:lang w:val="nl-NL"/>
              </w:rPr>
            </w:pPr>
            <w:r w:rsidRPr="00C17730">
              <w:rPr>
                <w:rFonts w:asciiTheme="majorHAnsi" w:hAnsiTheme="majorHAnsi" w:cstheme="majorHAnsi"/>
                <w:color w:val="000000"/>
                <w:lang w:val="nl-NL"/>
              </w:rPr>
              <w:t>[100;110)</w:t>
            </w:r>
          </w:p>
        </w:tc>
        <w:tc>
          <w:tcPr>
            <w:tcW w:w="1559" w:type="dxa"/>
          </w:tcPr>
          <w:p w14:paraId="6E6B8C1B" w14:textId="77777777" w:rsidR="00C17730" w:rsidRPr="00C17730" w:rsidRDefault="00C17730" w:rsidP="00C17730">
            <w:pPr>
              <w:tabs>
                <w:tab w:val="left" w:pos="992"/>
              </w:tabs>
              <w:spacing w:before="120" w:after="120" w:line="276" w:lineRule="auto"/>
              <w:jc w:val="center"/>
              <w:rPr>
                <w:rFonts w:asciiTheme="majorHAnsi" w:hAnsiTheme="majorHAnsi" w:cstheme="majorHAnsi"/>
                <w:color w:val="000000"/>
                <w:lang w:val="nl-NL"/>
              </w:rPr>
            </w:pPr>
            <w:r w:rsidRPr="00C17730">
              <w:rPr>
                <w:rFonts w:asciiTheme="majorHAnsi" w:hAnsiTheme="majorHAnsi" w:cstheme="majorHAnsi"/>
                <w:color w:val="000000"/>
                <w:lang w:val="nl-NL"/>
              </w:rPr>
              <w:t>[110;120)</w:t>
            </w:r>
          </w:p>
        </w:tc>
      </w:tr>
      <w:tr w:rsidR="00C17730" w:rsidRPr="00C17730" w14:paraId="318DCFD2" w14:textId="77777777" w:rsidTr="00287BCB">
        <w:tc>
          <w:tcPr>
            <w:tcW w:w="2268" w:type="dxa"/>
          </w:tcPr>
          <w:p w14:paraId="0260E909" w14:textId="77777777" w:rsidR="00C17730" w:rsidRPr="00C17730" w:rsidRDefault="00C17730" w:rsidP="00C17730">
            <w:pPr>
              <w:tabs>
                <w:tab w:val="left" w:pos="992"/>
              </w:tabs>
              <w:spacing w:before="120" w:after="120" w:line="276" w:lineRule="auto"/>
              <w:jc w:val="both"/>
              <w:rPr>
                <w:rFonts w:asciiTheme="majorHAnsi" w:hAnsiTheme="majorHAnsi" w:cstheme="majorHAnsi"/>
                <w:color w:val="000000"/>
                <w:lang w:val="nl-NL"/>
              </w:rPr>
            </w:pPr>
            <w:r w:rsidRPr="00C17730">
              <w:rPr>
                <w:rFonts w:asciiTheme="majorHAnsi" w:hAnsiTheme="majorHAnsi" w:cstheme="majorHAnsi"/>
                <w:color w:val="000000"/>
                <w:lang w:val="nl-NL"/>
              </w:rPr>
              <w:t>Tần số</w:t>
            </w:r>
          </w:p>
        </w:tc>
        <w:tc>
          <w:tcPr>
            <w:tcW w:w="1418" w:type="dxa"/>
          </w:tcPr>
          <w:p w14:paraId="5AD8A1EF" w14:textId="77777777" w:rsidR="00C17730" w:rsidRPr="00C17730" w:rsidRDefault="00C17730" w:rsidP="00C17730">
            <w:pPr>
              <w:tabs>
                <w:tab w:val="left" w:pos="992"/>
              </w:tabs>
              <w:spacing w:before="120" w:after="120" w:line="276" w:lineRule="auto"/>
              <w:jc w:val="center"/>
              <w:rPr>
                <w:rFonts w:asciiTheme="majorHAnsi" w:hAnsiTheme="majorHAnsi" w:cstheme="majorHAnsi"/>
                <w:color w:val="000000"/>
                <w:lang w:val="nl-NL"/>
              </w:rPr>
            </w:pPr>
            <w:r w:rsidRPr="00C17730">
              <w:rPr>
                <w:rFonts w:asciiTheme="majorHAnsi" w:hAnsiTheme="majorHAnsi" w:cstheme="majorHAnsi"/>
                <w:color w:val="000000"/>
                <w:lang w:val="nl-NL"/>
              </w:rPr>
              <w:t>3</w:t>
            </w:r>
          </w:p>
        </w:tc>
        <w:tc>
          <w:tcPr>
            <w:tcW w:w="1448" w:type="dxa"/>
          </w:tcPr>
          <w:p w14:paraId="43C93959" w14:textId="77777777" w:rsidR="00C17730" w:rsidRPr="00C17730" w:rsidRDefault="00C17730" w:rsidP="00C17730">
            <w:pPr>
              <w:tabs>
                <w:tab w:val="left" w:pos="992"/>
              </w:tabs>
              <w:spacing w:before="120" w:after="120" w:line="276" w:lineRule="auto"/>
              <w:jc w:val="center"/>
              <w:rPr>
                <w:rFonts w:asciiTheme="majorHAnsi" w:hAnsiTheme="majorHAnsi" w:cstheme="majorHAnsi"/>
                <w:color w:val="000000"/>
                <w:lang w:val="nl-NL"/>
              </w:rPr>
            </w:pPr>
            <w:r w:rsidRPr="00C17730">
              <w:rPr>
                <w:rFonts w:asciiTheme="majorHAnsi" w:hAnsiTheme="majorHAnsi" w:cstheme="majorHAnsi"/>
                <w:color w:val="000000"/>
                <w:lang w:val="nl-NL"/>
              </w:rPr>
              <w:t>6</w:t>
            </w:r>
          </w:p>
        </w:tc>
        <w:tc>
          <w:tcPr>
            <w:tcW w:w="1387" w:type="dxa"/>
          </w:tcPr>
          <w:p w14:paraId="19A9EEEA" w14:textId="77777777" w:rsidR="00C17730" w:rsidRPr="00C17730" w:rsidRDefault="00C17730" w:rsidP="00C17730">
            <w:pPr>
              <w:tabs>
                <w:tab w:val="left" w:pos="992"/>
              </w:tabs>
              <w:spacing w:before="120" w:after="120" w:line="276" w:lineRule="auto"/>
              <w:jc w:val="center"/>
              <w:rPr>
                <w:rFonts w:asciiTheme="majorHAnsi" w:hAnsiTheme="majorHAnsi" w:cstheme="majorHAnsi"/>
                <w:color w:val="000000"/>
                <w:lang w:val="nl-NL"/>
              </w:rPr>
            </w:pPr>
            <w:r w:rsidRPr="00C17730">
              <w:rPr>
                <w:rFonts w:asciiTheme="majorHAnsi" w:hAnsiTheme="majorHAnsi" w:cstheme="majorHAnsi"/>
                <w:color w:val="000000"/>
                <w:lang w:val="nl-NL"/>
              </w:rPr>
              <w:t>12</w:t>
            </w:r>
          </w:p>
        </w:tc>
        <w:tc>
          <w:tcPr>
            <w:tcW w:w="1559" w:type="dxa"/>
          </w:tcPr>
          <w:p w14:paraId="273F49D8" w14:textId="77777777" w:rsidR="00C17730" w:rsidRPr="00C17730" w:rsidRDefault="00C17730" w:rsidP="00C17730">
            <w:pPr>
              <w:tabs>
                <w:tab w:val="left" w:pos="992"/>
              </w:tabs>
              <w:spacing w:before="120" w:after="120" w:line="276" w:lineRule="auto"/>
              <w:jc w:val="center"/>
              <w:rPr>
                <w:rFonts w:asciiTheme="majorHAnsi" w:hAnsiTheme="majorHAnsi" w:cstheme="majorHAnsi"/>
                <w:color w:val="000000"/>
                <w:lang w:val="nl-NL"/>
              </w:rPr>
            </w:pPr>
            <w:r w:rsidRPr="00C17730">
              <w:rPr>
                <w:rFonts w:asciiTheme="majorHAnsi" w:hAnsiTheme="majorHAnsi" w:cstheme="majorHAnsi"/>
                <w:color w:val="000000"/>
                <w:lang w:val="nl-NL"/>
              </w:rPr>
              <w:t>6</w:t>
            </w:r>
          </w:p>
        </w:tc>
        <w:tc>
          <w:tcPr>
            <w:tcW w:w="1559" w:type="dxa"/>
          </w:tcPr>
          <w:p w14:paraId="4200BE35" w14:textId="77777777" w:rsidR="00C17730" w:rsidRPr="00C17730" w:rsidRDefault="00C17730" w:rsidP="00C17730">
            <w:pPr>
              <w:tabs>
                <w:tab w:val="left" w:pos="992"/>
              </w:tabs>
              <w:spacing w:before="120" w:after="120" w:line="276" w:lineRule="auto"/>
              <w:jc w:val="center"/>
              <w:rPr>
                <w:rFonts w:asciiTheme="majorHAnsi" w:hAnsiTheme="majorHAnsi" w:cstheme="majorHAnsi"/>
                <w:color w:val="000000"/>
                <w:lang w:val="nl-NL"/>
              </w:rPr>
            </w:pPr>
            <w:r w:rsidRPr="00C17730">
              <w:rPr>
                <w:rFonts w:asciiTheme="majorHAnsi" w:hAnsiTheme="majorHAnsi" w:cstheme="majorHAnsi"/>
                <w:color w:val="000000"/>
                <w:lang w:val="nl-NL"/>
              </w:rPr>
              <w:t>3</w:t>
            </w:r>
          </w:p>
        </w:tc>
      </w:tr>
    </w:tbl>
    <w:p w14:paraId="286A7997" w14:textId="77777777" w:rsidR="00C17730" w:rsidRPr="00C17730" w:rsidRDefault="00C17730" w:rsidP="00C17730">
      <w:pPr>
        <w:tabs>
          <w:tab w:val="left" w:pos="992"/>
        </w:tabs>
        <w:spacing w:before="120" w:line="259" w:lineRule="auto"/>
        <w:jc w:val="both"/>
        <w:rPr>
          <w:rFonts w:asciiTheme="majorHAnsi" w:hAnsiTheme="majorHAnsi" w:cstheme="majorHAnsi"/>
          <w:color w:val="000000"/>
          <w:lang w:val="nl-NL"/>
        </w:rPr>
      </w:pPr>
      <w:r w:rsidRPr="00C17730">
        <w:rPr>
          <w:rFonts w:asciiTheme="majorHAnsi" w:hAnsiTheme="majorHAnsi" w:cstheme="majorHAnsi"/>
          <w:color w:val="000000"/>
          <w:lang w:val="nl-NL"/>
        </w:rPr>
        <w:tab/>
        <w:t>Khoảng tứ phân vị của mẫu số liệu ghép nhóm là bao nhiêu?</w:t>
      </w:r>
    </w:p>
    <w:p w14:paraId="17C76894" w14:textId="77777777" w:rsidR="00C17730" w:rsidRPr="00C17730" w:rsidRDefault="00C17730" w:rsidP="00C17730">
      <w:pPr>
        <w:tabs>
          <w:tab w:val="left" w:pos="992"/>
        </w:tabs>
        <w:spacing w:before="120" w:line="259" w:lineRule="auto"/>
        <w:jc w:val="both"/>
        <w:rPr>
          <w:rFonts w:asciiTheme="majorHAnsi" w:hAnsiTheme="majorHAnsi" w:cstheme="majorHAnsi"/>
          <w:lang w:val="nl-NL"/>
        </w:rPr>
      </w:pPr>
      <w:r w:rsidRPr="00C17730">
        <w:rPr>
          <w:rFonts w:asciiTheme="majorHAnsi" w:hAnsiTheme="majorHAnsi" w:cstheme="majorHAnsi"/>
          <w:lang w:val="en-US" w:eastAsia="en-US"/>
        </w:rPr>
        <w:t xml:space="preserve">                 Trả lời:………………</w:t>
      </w:r>
    </w:p>
    <w:p w14:paraId="5803BD9F" w14:textId="77777777" w:rsidR="00C17730" w:rsidRPr="00C17730" w:rsidRDefault="00C17730" w:rsidP="00C17730">
      <w:pPr>
        <w:spacing w:after="160" w:line="259" w:lineRule="auto"/>
        <w:ind w:left="992"/>
        <w:jc w:val="center"/>
        <w:rPr>
          <w:rFonts w:asciiTheme="majorHAnsi" w:eastAsiaTheme="minorHAnsi" w:hAnsiTheme="majorHAnsi" w:cstheme="majorHAnsi"/>
          <w:b/>
          <w:color w:val="0033CC"/>
          <w:lang w:val="nl-NL" w:eastAsia="en-US"/>
        </w:rPr>
      </w:pPr>
      <w:r w:rsidRPr="00C17730">
        <w:rPr>
          <w:rFonts w:asciiTheme="majorHAnsi" w:eastAsiaTheme="minorHAnsi" w:hAnsiTheme="majorHAnsi" w:cstheme="majorHAnsi"/>
          <w:b/>
          <w:color w:val="0033CC"/>
          <w:lang w:val="nl-NL" w:eastAsia="en-US"/>
        </w:rPr>
        <w:t>Lời giải</w:t>
      </w:r>
    </w:p>
    <w:p w14:paraId="228E5E05" w14:textId="77777777" w:rsidR="00C17730" w:rsidRPr="00C17730" w:rsidRDefault="00C17730" w:rsidP="00C17730">
      <w:pPr>
        <w:spacing w:after="160" w:line="259" w:lineRule="auto"/>
        <w:rPr>
          <w:rFonts w:asciiTheme="majorHAnsi" w:eastAsiaTheme="minorHAnsi" w:hAnsiTheme="majorHAnsi" w:cstheme="majorHAnsi"/>
          <w:b/>
          <w:lang w:val="nl-NL" w:eastAsia="en-US"/>
        </w:rPr>
      </w:pPr>
      <w:r w:rsidRPr="00C17730">
        <w:rPr>
          <w:rFonts w:asciiTheme="majorHAnsi" w:eastAsiaTheme="minorHAnsi" w:hAnsiTheme="majorHAnsi" w:cstheme="majorHAnsi"/>
          <w:b/>
          <w:i/>
          <w:color w:val="0070C0"/>
          <w:lang w:val="en-US" w:eastAsia="en-US"/>
        </w:rPr>
        <w:tab/>
        <w:t xml:space="preserve"> Trả lời:</w:t>
      </w:r>
      <w:r w:rsidRPr="00C17730">
        <w:rPr>
          <w:rFonts w:asciiTheme="majorHAnsi" w:eastAsiaTheme="minorHAnsi" w:hAnsiTheme="majorHAnsi" w:cstheme="majorHAnsi"/>
          <w:lang w:val="en-US" w:eastAsia="en-US"/>
        </w:rPr>
        <w:t>15.</w:t>
      </w:r>
    </w:p>
    <w:p w14:paraId="4AB9B6D0" w14:textId="77777777" w:rsidR="00C17730" w:rsidRPr="00C17730" w:rsidRDefault="00C17730" w:rsidP="00C17730">
      <w:pPr>
        <w:shd w:val="clear" w:color="auto" w:fill="FFFFFF"/>
        <w:spacing w:before="120" w:after="120" w:line="312" w:lineRule="auto"/>
        <w:ind w:left="992"/>
        <w:jc w:val="both"/>
        <w:rPr>
          <w:rFonts w:asciiTheme="majorHAnsi" w:hAnsiTheme="majorHAnsi" w:cstheme="majorHAnsi"/>
          <w:color w:val="000000"/>
          <w:lang w:val="en-US" w:eastAsia="en-US"/>
        </w:rPr>
      </w:pPr>
      <w:r w:rsidRPr="00C17730">
        <w:rPr>
          <w:rFonts w:asciiTheme="majorHAnsi" w:hAnsiTheme="majorHAnsi" w:cstheme="majorHAnsi"/>
          <w:color w:val="000000"/>
          <w:lang w:val="en-US" w:eastAsia="en-US"/>
        </w:rPr>
        <w:t xml:space="preserve">Cỡ mẫu </w:t>
      </w:r>
      <w:r w:rsidRPr="00C17730">
        <w:rPr>
          <w:rFonts w:asciiTheme="majorHAnsi" w:hAnsiTheme="majorHAnsi" w:cstheme="majorHAnsi"/>
          <w:color w:val="000000"/>
          <w:position w:val="-6"/>
          <w:lang w:val="en-US" w:eastAsia="en-US"/>
        </w:rPr>
        <w:object w:dxaOrig="2420" w:dyaOrig="279" w14:anchorId="420539FD">
          <v:shape id="_x0000_i1915" type="#_x0000_t75" style="width:120.2pt;height:11.9pt" o:ole="">
            <v:imagedata r:id="rId1565" o:title=""/>
          </v:shape>
          <o:OLEObject Type="Embed" ProgID="Equation.DSMT4" ShapeID="_x0000_i1915" DrawAspect="Content" ObjectID="_1804454608" r:id="rId1566"/>
        </w:object>
      </w:r>
    </w:p>
    <w:p w14:paraId="51A730F6" w14:textId="77777777" w:rsidR="00C17730" w:rsidRPr="00C17730" w:rsidRDefault="00C17730" w:rsidP="00C17730">
      <w:pPr>
        <w:shd w:val="clear" w:color="auto" w:fill="FFFFFF"/>
        <w:spacing w:before="120" w:after="120" w:line="312" w:lineRule="auto"/>
        <w:ind w:left="992"/>
        <w:jc w:val="both"/>
        <w:rPr>
          <w:rFonts w:asciiTheme="majorHAnsi" w:hAnsiTheme="majorHAnsi" w:cstheme="majorHAnsi"/>
          <w:color w:val="000000"/>
          <w:lang w:val="en-US" w:eastAsia="en-US"/>
        </w:rPr>
      </w:pPr>
      <w:r w:rsidRPr="00C17730">
        <w:rPr>
          <w:rFonts w:asciiTheme="majorHAnsi" w:hAnsiTheme="majorHAnsi" w:cstheme="majorHAnsi"/>
          <w:color w:val="000000"/>
          <w:lang w:val="en-US" w:eastAsia="en-US"/>
        </w:rPr>
        <w:t xml:space="preserve">Gọi </w:t>
      </w:r>
      <w:r w:rsidRPr="00C17730">
        <w:rPr>
          <w:rFonts w:asciiTheme="majorHAnsi" w:hAnsiTheme="majorHAnsi" w:cstheme="majorHAnsi"/>
          <w:color w:val="000000"/>
          <w:position w:val="-12"/>
          <w:lang w:val="en-US" w:eastAsia="en-US"/>
        </w:rPr>
        <w:object w:dxaOrig="1420" w:dyaOrig="360" w14:anchorId="5D8E7274">
          <v:shape id="_x0000_i1916" type="#_x0000_t75" style="width:1in;height:18.15pt" o:ole="">
            <v:imagedata r:id="rId1567" o:title=""/>
          </v:shape>
          <o:OLEObject Type="Embed" ProgID="Equation.DSMT4" ShapeID="_x0000_i1916" DrawAspect="Content" ObjectID="_1804454609" r:id="rId1568"/>
        </w:object>
      </w:r>
      <w:r w:rsidRPr="00C17730">
        <w:rPr>
          <w:rFonts w:asciiTheme="majorHAnsi" w:hAnsiTheme="majorHAnsi" w:cstheme="majorHAnsi"/>
          <w:color w:val="000000"/>
          <w:lang w:val="en-US" w:eastAsia="en-US"/>
        </w:rPr>
        <w:t xml:space="preserve">là khối lượng của </w:t>
      </w:r>
      <w:r w:rsidRPr="00C17730">
        <w:rPr>
          <w:rFonts w:asciiTheme="majorHAnsi" w:hAnsiTheme="majorHAnsi" w:cstheme="majorHAnsi"/>
          <w:color w:val="000000"/>
          <w:position w:val="-6"/>
          <w:lang w:val="en-US" w:eastAsia="en-US"/>
        </w:rPr>
        <w:object w:dxaOrig="300" w:dyaOrig="279" w14:anchorId="3CC9BA49">
          <v:shape id="_x0000_i1917" type="#_x0000_t75" style="width:18.15pt;height:11.9pt" o:ole="">
            <v:imagedata r:id="rId1569" o:title=""/>
          </v:shape>
          <o:OLEObject Type="Embed" ProgID="Equation.DSMT4" ShapeID="_x0000_i1917" DrawAspect="Content" ObjectID="_1804454610" r:id="rId1570"/>
        </w:object>
      </w:r>
      <w:r w:rsidRPr="00C17730">
        <w:rPr>
          <w:rFonts w:asciiTheme="majorHAnsi" w:hAnsiTheme="majorHAnsi" w:cstheme="majorHAnsi"/>
          <w:color w:val="000000"/>
          <w:lang w:val="en-US" w:eastAsia="en-US"/>
        </w:rPr>
        <w:t xml:space="preserve"> củ khoai tây được sắp xếp theo thứ tự tăng dần.</w:t>
      </w:r>
    </w:p>
    <w:p w14:paraId="160E40AF" w14:textId="77777777" w:rsidR="00C17730" w:rsidRPr="00C17730" w:rsidRDefault="00C17730" w:rsidP="00C17730">
      <w:pPr>
        <w:shd w:val="clear" w:color="auto" w:fill="FFFFFF"/>
        <w:spacing w:before="120" w:after="120" w:line="312" w:lineRule="auto"/>
        <w:ind w:left="992"/>
        <w:jc w:val="both"/>
        <w:rPr>
          <w:rFonts w:asciiTheme="majorHAnsi" w:hAnsiTheme="majorHAnsi" w:cstheme="majorHAnsi"/>
          <w:color w:val="000000"/>
          <w:lang w:val="en-US" w:eastAsia="en-US"/>
        </w:rPr>
      </w:pPr>
      <w:r w:rsidRPr="00C17730">
        <w:rPr>
          <w:rFonts w:asciiTheme="majorHAnsi" w:hAnsiTheme="majorHAnsi" w:cstheme="majorHAnsi"/>
          <w:color w:val="000000"/>
          <w:lang w:val="en-US" w:eastAsia="en-US"/>
        </w:rPr>
        <w:t xml:space="preserve">Tứ phân vị thứ nhất của mẫu số liệu là </w:t>
      </w:r>
      <w:r w:rsidRPr="00C17730">
        <w:rPr>
          <w:rFonts w:asciiTheme="majorHAnsi" w:hAnsiTheme="majorHAnsi" w:cstheme="majorHAnsi"/>
          <w:color w:val="000000"/>
          <w:position w:val="-12"/>
          <w:lang w:val="en-US" w:eastAsia="en-US"/>
        </w:rPr>
        <w:object w:dxaOrig="260" w:dyaOrig="360" w14:anchorId="21FC5CCF">
          <v:shape id="_x0000_i1918" type="#_x0000_t75" style="width:11.9pt;height:18.15pt" o:ole="">
            <v:imagedata r:id="rId1571" o:title=""/>
          </v:shape>
          <o:OLEObject Type="Embed" ProgID="Equation.DSMT4" ShapeID="_x0000_i1918" DrawAspect="Content" ObjectID="_1804454611" r:id="rId1572"/>
        </w:object>
      </w:r>
      <w:r w:rsidRPr="00C17730">
        <w:rPr>
          <w:rFonts w:asciiTheme="majorHAnsi" w:hAnsiTheme="majorHAnsi" w:cstheme="majorHAnsi"/>
          <w:color w:val="000000"/>
          <w:lang w:val="en-US" w:eastAsia="en-US"/>
        </w:rPr>
        <w:t xml:space="preserve"> thuộc nhóm </w:t>
      </w:r>
      <w:r w:rsidRPr="00C17730">
        <w:rPr>
          <w:rFonts w:asciiTheme="majorHAnsi" w:hAnsiTheme="majorHAnsi" w:cstheme="majorHAnsi"/>
          <w:color w:val="000000"/>
          <w:lang w:val="nl-NL"/>
        </w:rPr>
        <w:t>[80;90)</w:t>
      </w:r>
      <w:r w:rsidRPr="00C17730">
        <w:rPr>
          <w:rFonts w:asciiTheme="majorHAnsi" w:hAnsiTheme="majorHAnsi" w:cstheme="majorHAnsi"/>
          <w:color w:val="000000"/>
          <w:lang w:val="en-US" w:eastAsia="en-US"/>
        </w:rPr>
        <w:t xml:space="preserve"> nên nhóm chứa tứ phân vị thứ nhất là </w:t>
      </w:r>
      <w:r w:rsidRPr="00C17730">
        <w:rPr>
          <w:rFonts w:asciiTheme="majorHAnsi" w:hAnsiTheme="majorHAnsi" w:cstheme="majorHAnsi"/>
          <w:color w:val="000000"/>
          <w:lang w:val="nl-NL"/>
        </w:rPr>
        <w:t>[80;90)</w:t>
      </w:r>
      <w:r w:rsidRPr="00C17730">
        <w:rPr>
          <w:rFonts w:asciiTheme="majorHAnsi" w:hAnsiTheme="majorHAnsi" w:cstheme="majorHAnsi"/>
          <w:color w:val="000000"/>
          <w:lang w:val="en-US" w:eastAsia="en-US"/>
        </w:rPr>
        <w:t xml:space="preserve">. Ta có: </w:t>
      </w:r>
      <w:r w:rsidRPr="00C17730">
        <w:rPr>
          <w:rFonts w:asciiTheme="majorHAnsi" w:hAnsiTheme="majorHAnsi" w:cstheme="majorHAnsi"/>
          <w:color w:val="000000"/>
          <w:position w:val="-28"/>
          <w:lang w:val="en-US" w:eastAsia="en-US"/>
        </w:rPr>
        <w:object w:dxaOrig="3220" w:dyaOrig="680" w14:anchorId="69814651">
          <v:shape id="_x0000_i1919" type="#_x0000_t75" style="width:162.15pt;height:36.85pt" o:ole="">
            <v:imagedata r:id="rId1573" o:title=""/>
          </v:shape>
          <o:OLEObject Type="Embed" ProgID="Equation.DSMT4" ShapeID="_x0000_i1919" DrawAspect="Content" ObjectID="_1804454612" r:id="rId1574"/>
        </w:object>
      </w:r>
    </w:p>
    <w:p w14:paraId="3BD441F5" w14:textId="77777777" w:rsidR="00C17730" w:rsidRPr="00C17730" w:rsidRDefault="00C17730" w:rsidP="00C17730">
      <w:pPr>
        <w:shd w:val="clear" w:color="auto" w:fill="FFFFFF"/>
        <w:spacing w:before="120" w:after="120" w:line="312" w:lineRule="auto"/>
        <w:ind w:left="992"/>
        <w:jc w:val="both"/>
        <w:rPr>
          <w:rFonts w:asciiTheme="majorHAnsi" w:hAnsiTheme="majorHAnsi" w:cstheme="majorHAnsi"/>
          <w:color w:val="000000"/>
          <w:lang w:val="en-US" w:eastAsia="en-US"/>
        </w:rPr>
      </w:pPr>
      <w:r w:rsidRPr="00C17730">
        <w:rPr>
          <w:rFonts w:asciiTheme="majorHAnsi" w:hAnsiTheme="majorHAnsi" w:cstheme="majorHAnsi"/>
          <w:color w:val="000000"/>
          <w:lang w:val="en-US" w:eastAsia="en-US"/>
        </w:rPr>
        <w:t xml:space="preserve">Tứ phân vị thứ ba của mẫu số liệu là </w:t>
      </w:r>
      <w:r w:rsidRPr="00C17730">
        <w:rPr>
          <w:rFonts w:asciiTheme="majorHAnsi" w:hAnsiTheme="majorHAnsi" w:cstheme="majorHAnsi"/>
          <w:color w:val="000000"/>
          <w:position w:val="-12"/>
          <w:lang w:val="en-US" w:eastAsia="en-US"/>
        </w:rPr>
        <w:object w:dxaOrig="320" w:dyaOrig="360" w14:anchorId="1F737874">
          <v:shape id="_x0000_i1920" type="#_x0000_t75" style="width:18.15pt;height:18.15pt" o:ole="">
            <v:imagedata r:id="rId1575" o:title=""/>
          </v:shape>
          <o:OLEObject Type="Embed" ProgID="Equation.DSMT4" ShapeID="_x0000_i1920" DrawAspect="Content" ObjectID="_1804454613" r:id="rId1576"/>
        </w:object>
      </w:r>
      <w:r w:rsidRPr="00C17730">
        <w:rPr>
          <w:rFonts w:asciiTheme="majorHAnsi" w:hAnsiTheme="majorHAnsi" w:cstheme="majorHAnsi"/>
          <w:color w:val="000000"/>
          <w:lang w:val="en-US" w:eastAsia="en-US"/>
        </w:rPr>
        <w:t xml:space="preserve"> thuộc nhóm </w:t>
      </w:r>
      <w:r w:rsidRPr="00C17730">
        <w:rPr>
          <w:rFonts w:asciiTheme="majorHAnsi" w:hAnsiTheme="majorHAnsi" w:cstheme="majorHAnsi"/>
          <w:color w:val="000000"/>
          <w:lang w:val="nl-NL"/>
        </w:rPr>
        <w:t>[100;110)</w:t>
      </w:r>
      <w:r w:rsidRPr="00C17730">
        <w:rPr>
          <w:rFonts w:asciiTheme="majorHAnsi" w:hAnsiTheme="majorHAnsi" w:cstheme="majorHAnsi"/>
          <w:color w:val="000000"/>
          <w:lang w:val="en-US" w:eastAsia="en-US"/>
        </w:rPr>
        <w:t xml:space="preserve"> nên nhóm chứa tứ phân vị thứ nhất là </w:t>
      </w:r>
      <w:r w:rsidRPr="00C17730">
        <w:rPr>
          <w:rFonts w:asciiTheme="majorHAnsi" w:hAnsiTheme="majorHAnsi" w:cstheme="majorHAnsi"/>
          <w:color w:val="000000"/>
          <w:lang w:val="nl-NL"/>
        </w:rPr>
        <w:t>[100;110)</w:t>
      </w:r>
      <w:r w:rsidRPr="00C17730">
        <w:rPr>
          <w:rFonts w:asciiTheme="majorHAnsi" w:eastAsiaTheme="minorHAnsi" w:hAnsiTheme="majorHAnsi" w:cstheme="majorHAnsi"/>
          <w:b/>
          <w:color w:val="0000FF"/>
          <w:lang w:val="en-US" w:eastAsia="en-US"/>
        </w:rPr>
        <w:t>.</w:t>
      </w:r>
      <w:r w:rsidRPr="00C17730">
        <w:rPr>
          <w:rFonts w:asciiTheme="majorHAnsi" w:hAnsiTheme="majorHAnsi" w:cstheme="majorHAnsi"/>
          <w:color w:val="000000"/>
          <w:lang w:val="en-US" w:eastAsia="en-US"/>
        </w:rPr>
        <w:t xml:space="preserve"> Ta có: </w:t>
      </w:r>
      <w:r w:rsidRPr="00C17730">
        <w:rPr>
          <w:rFonts w:asciiTheme="majorHAnsi" w:hAnsiTheme="majorHAnsi" w:cstheme="majorHAnsi"/>
          <w:color w:val="000000"/>
          <w:position w:val="-28"/>
          <w:lang w:val="en-US" w:eastAsia="en-US"/>
        </w:rPr>
        <w:object w:dxaOrig="3940" w:dyaOrig="680" w14:anchorId="2BE0CA9D">
          <v:shape id="_x0000_i1921" type="#_x0000_t75" style="width:197.85pt;height:36.85pt" o:ole="">
            <v:imagedata r:id="rId1577" o:title=""/>
          </v:shape>
          <o:OLEObject Type="Embed" ProgID="Equation.DSMT4" ShapeID="_x0000_i1921" DrawAspect="Content" ObjectID="_1804454614" r:id="rId1578"/>
        </w:object>
      </w:r>
    </w:p>
    <w:p w14:paraId="58F31950" w14:textId="77777777" w:rsidR="00C17730" w:rsidRPr="00C17730" w:rsidRDefault="00C17730" w:rsidP="00C17730">
      <w:pPr>
        <w:shd w:val="clear" w:color="auto" w:fill="FFFFFF"/>
        <w:spacing w:before="120" w:after="120" w:line="312" w:lineRule="auto"/>
        <w:ind w:left="992"/>
        <w:jc w:val="both"/>
        <w:rPr>
          <w:rFonts w:asciiTheme="majorHAnsi" w:hAnsiTheme="majorHAnsi" w:cstheme="majorHAnsi"/>
          <w:color w:val="000000"/>
          <w:lang w:val="en-US" w:eastAsia="en-US"/>
        </w:rPr>
      </w:pPr>
      <w:r w:rsidRPr="00C17730">
        <w:rPr>
          <w:rFonts w:asciiTheme="majorHAnsi" w:hAnsiTheme="majorHAnsi" w:cstheme="majorHAnsi"/>
          <w:color w:val="000000"/>
          <w:lang w:val="en-US" w:eastAsia="en-US"/>
        </w:rPr>
        <w:t xml:space="preserve">Vậy khoảng tứ phân vị của mẫu số liệu ghép nhóm là: </w:t>
      </w:r>
      <w:r w:rsidRPr="00C17730">
        <w:rPr>
          <w:rFonts w:asciiTheme="majorHAnsi" w:hAnsiTheme="majorHAnsi" w:cstheme="majorHAnsi"/>
          <w:color w:val="000000"/>
          <w:position w:val="-12"/>
          <w:lang w:val="en-US" w:eastAsia="en-US"/>
        </w:rPr>
        <w:object w:dxaOrig="3180" w:dyaOrig="360" w14:anchorId="69C9C605">
          <v:shape id="_x0000_i1922" type="#_x0000_t75" style="width:162.15pt;height:18.15pt" o:ole="">
            <v:imagedata r:id="rId1579" o:title=""/>
          </v:shape>
          <o:OLEObject Type="Embed" ProgID="Equation.DSMT4" ShapeID="_x0000_i1922" DrawAspect="Content" ObjectID="_1804454615" r:id="rId1580"/>
        </w:object>
      </w:r>
    </w:p>
    <w:p w14:paraId="011EEC94" w14:textId="77777777" w:rsidR="00C17730" w:rsidRPr="00C17730" w:rsidRDefault="00C17730" w:rsidP="00C17730">
      <w:pPr>
        <w:tabs>
          <w:tab w:val="left" w:pos="993"/>
          <w:tab w:val="left" w:pos="2694"/>
        </w:tabs>
        <w:spacing w:after="160" w:line="259" w:lineRule="auto"/>
        <w:rPr>
          <w:rFonts w:asciiTheme="majorHAnsi" w:eastAsiaTheme="minorHAnsi" w:hAnsiTheme="majorHAnsi" w:cstheme="majorHAnsi"/>
          <w:b/>
          <w:lang w:val="en-US" w:eastAsia="en-US"/>
        </w:rPr>
      </w:pPr>
      <w:r w:rsidRPr="00C17730">
        <w:rPr>
          <w:rFonts w:asciiTheme="majorHAnsi" w:eastAsiaTheme="minorHAnsi" w:hAnsiTheme="majorHAnsi" w:cstheme="majorHAnsi"/>
          <w:b/>
          <w:color w:val="0000FF"/>
          <w:lang w:eastAsia="en-US"/>
        </w:rPr>
        <w:t>Câu</w:t>
      </w:r>
      <w:r w:rsidRPr="00C17730">
        <w:rPr>
          <w:rFonts w:asciiTheme="majorHAnsi" w:eastAsiaTheme="minorHAnsi" w:hAnsiTheme="majorHAnsi" w:cstheme="majorHAnsi"/>
          <w:b/>
          <w:color w:val="0000FF"/>
          <w:lang w:val="en-US" w:eastAsia="en-US"/>
        </w:rPr>
        <w:t xml:space="preserve"> 5. [VD]</w:t>
      </w:r>
      <w:r w:rsidRPr="00C17730">
        <w:rPr>
          <w:rFonts w:asciiTheme="majorHAnsi" w:eastAsiaTheme="minorHAnsi" w:hAnsiTheme="majorHAnsi" w:cstheme="majorHAnsi"/>
          <w:b/>
          <w:color w:val="0000FF"/>
          <w:lang w:eastAsia="en-US"/>
        </w:rPr>
        <w:t xml:space="preserve"> </w:t>
      </w:r>
      <w:r w:rsidRPr="00C17730">
        <w:rPr>
          <w:rFonts w:asciiTheme="majorHAnsi" w:eastAsiaTheme="minorHAnsi" w:hAnsiTheme="majorHAnsi" w:cstheme="majorHAnsi"/>
          <w:lang w:val="en-US" w:eastAsia="en-US"/>
        </w:rPr>
        <w:t>Điều tra về chiều cao của học sinh khối lớp 10, ta có kết quả sau:</w:t>
      </w:r>
      <w:r w:rsidRPr="00C17730">
        <w:rPr>
          <w:rFonts w:asciiTheme="majorHAnsi" w:eastAsiaTheme="minorHAnsi" w:hAnsiTheme="majorHAnsi" w:cstheme="majorHAnsi"/>
          <w:b/>
          <w:lang w:val="en-US" w:eastAsia="en-US"/>
        </w:rPr>
        <w:t xml:space="preserve"> </w:t>
      </w:r>
    </w:p>
    <w:p w14:paraId="1A66AD6E" w14:textId="77777777" w:rsidR="00C17730" w:rsidRPr="00C17730" w:rsidRDefault="00C17730" w:rsidP="00C17730">
      <w:pPr>
        <w:tabs>
          <w:tab w:val="left" w:pos="993"/>
          <w:tab w:val="left" w:pos="2694"/>
        </w:tabs>
        <w:spacing w:after="160" w:line="259" w:lineRule="auto"/>
        <w:ind w:left="993"/>
        <w:rPr>
          <w:rFonts w:asciiTheme="majorHAnsi" w:eastAsiaTheme="minorHAnsi" w:hAnsiTheme="majorHAnsi" w:cstheme="majorHAnsi"/>
          <w:b/>
          <w:lang w:val="en-US" w:eastAsia="en-US"/>
        </w:rPr>
      </w:pPr>
      <w:r w:rsidRPr="00C17730">
        <w:rPr>
          <w:rFonts w:asciiTheme="majorHAnsi" w:eastAsiaTheme="minorHAnsi" w:hAnsiTheme="majorHAnsi" w:cstheme="majorHAnsi"/>
          <w:b/>
          <w:noProof/>
          <w:lang w:val="en-US" w:eastAsia="en-US"/>
        </w:rPr>
        <w:lastRenderedPageBreak/>
        <w:drawing>
          <wp:inline distT="0" distB="0" distL="0" distR="0" wp14:anchorId="05285CB3" wp14:editId="7878ED41">
            <wp:extent cx="3334215" cy="1524213"/>
            <wp:effectExtent l="0" t="0" r="0" b="0"/>
            <wp:docPr id="1366874065" name="Picture 136687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0"/>
                    <a:stretch>
                      <a:fillRect/>
                    </a:stretch>
                  </pic:blipFill>
                  <pic:spPr>
                    <a:xfrm>
                      <a:off x="0" y="0"/>
                      <a:ext cx="3334215" cy="1524213"/>
                    </a:xfrm>
                    <a:prstGeom prst="rect">
                      <a:avLst/>
                    </a:prstGeom>
                  </pic:spPr>
                </pic:pic>
              </a:graphicData>
            </a:graphic>
          </wp:inline>
        </w:drawing>
      </w:r>
    </w:p>
    <w:p w14:paraId="70180942" w14:textId="77777777" w:rsidR="00C17730" w:rsidRPr="00C17730" w:rsidRDefault="00C17730" w:rsidP="00C17730">
      <w:pPr>
        <w:tabs>
          <w:tab w:val="left" w:pos="993"/>
          <w:tab w:val="left" w:pos="2694"/>
        </w:tabs>
        <w:spacing w:after="160" w:line="259" w:lineRule="auto"/>
        <w:ind w:left="993"/>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Tính tổng tứ phân vị thứ nhất </w:t>
      </w:r>
      <w:r w:rsidRPr="00C17730">
        <w:rPr>
          <w:rFonts w:asciiTheme="majorHAnsi" w:eastAsiaTheme="minorHAnsi" w:hAnsiTheme="majorHAnsi" w:cstheme="majorHAnsi"/>
          <w:position w:val="-12"/>
          <w:lang w:val="en-US" w:eastAsia="en-US"/>
        </w:rPr>
        <w:object w:dxaOrig="279" w:dyaOrig="360" w14:anchorId="7CBE979D">
          <v:shape id="_x0000_i1923" type="#_x0000_t75" style="width:11.9pt;height:18.15pt" o:ole="">
            <v:imagedata r:id="rId821" o:title=""/>
          </v:shape>
          <o:OLEObject Type="Embed" ProgID="Equation.DSMT4" ShapeID="_x0000_i1923" DrawAspect="Content" ObjectID="_1804454616" r:id="rId1581"/>
        </w:object>
      </w:r>
      <w:r w:rsidRPr="00C17730">
        <w:rPr>
          <w:rFonts w:asciiTheme="majorHAnsi" w:eastAsiaTheme="minorHAnsi" w:hAnsiTheme="majorHAnsi" w:cstheme="majorHAnsi"/>
          <w:lang w:val="en-US" w:eastAsia="en-US"/>
        </w:rPr>
        <w:t xml:space="preserve"> và tứ phân vị thứ ba </w:t>
      </w:r>
      <w:r w:rsidRPr="00C17730">
        <w:rPr>
          <w:rFonts w:asciiTheme="majorHAnsi" w:eastAsiaTheme="minorHAnsi" w:hAnsiTheme="majorHAnsi" w:cstheme="majorHAnsi"/>
          <w:position w:val="-12"/>
          <w:lang w:val="en-US" w:eastAsia="en-US"/>
        </w:rPr>
        <w:object w:dxaOrig="300" w:dyaOrig="360" w14:anchorId="36CB4E28">
          <v:shape id="_x0000_i1924" type="#_x0000_t75" style="width:18.15pt;height:18.15pt" o:ole="">
            <v:imagedata r:id="rId823" o:title=""/>
          </v:shape>
          <o:OLEObject Type="Embed" ProgID="Equation.DSMT4" ShapeID="_x0000_i1924" DrawAspect="Content" ObjectID="_1804454617" r:id="rId1582"/>
        </w:object>
      </w:r>
      <w:r w:rsidRPr="00C17730">
        <w:rPr>
          <w:rFonts w:asciiTheme="majorHAnsi" w:eastAsiaTheme="minorHAnsi" w:hAnsiTheme="majorHAnsi" w:cstheme="majorHAnsi"/>
          <w:lang w:val="en-US" w:eastAsia="en-US"/>
        </w:rPr>
        <w:t>.</w:t>
      </w:r>
    </w:p>
    <w:p w14:paraId="65282C70" w14:textId="77777777" w:rsidR="00C17730" w:rsidRPr="00C17730" w:rsidRDefault="00C17730" w:rsidP="00C17730">
      <w:pPr>
        <w:tabs>
          <w:tab w:val="left" w:pos="993"/>
          <w:tab w:val="left" w:pos="2694"/>
        </w:tabs>
        <w:spacing w:after="160" w:line="259" w:lineRule="auto"/>
        <w:ind w:left="993"/>
        <w:rPr>
          <w:rFonts w:asciiTheme="majorHAnsi" w:eastAsiaTheme="minorHAnsi" w:hAnsiTheme="majorHAnsi" w:cstheme="majorHAnsi"/>
          <w:lang w:val="en-US" w:eastAsia="en-US"/>
        </w:rPr>
      </w:pPr>
      <w:r w:rsidRPr="00C17730">
        <w:rPr>
          <w:rFonts w:asciiTheme="majorHAnsi" w:hAnsiTheme="majorHAnsi" w:cstheme="majorHAnsi"/>
          <w:lang w:val="en-US" w:eastAsia="en-US"/>
        </w:rPr>
        <w:t>Trả lời:………………</w:t>
      </w:r>
    </w:p>
    <w:p w14:paraId="513DA5DE" w14:textId="77777777" w:rsidR="00C17730" w:rsidRPr="00C17730" w:rsidRDefault="00C17730" w:rsidP="00C17730">
      <w:pPr>
        <w:widowControl w:val="0"/>
        <w:tabs>
          <w:tab w:val="left" w:pos="992"/>
        </w:tabs>
        <w:spacing w:before="120" w:line="276" w:lineRule="auto"/>
        <w:ind w:left="992" w:hanging="992"/>
        <w:jc w:val="center"/>
        <w:rPr>
          <w:rFonts w:asciiTheme="majorHAnsi" w:eastAsia="Calibri" w:hAnsiTheme="majorHAnsi" w:cstheme="majorHAnsi"/>
          <w:b/>
          <w:color w:val="0000FF"/>
          <w:lang w:val="en-US" w:eastAsia="en-US"/>
        </w:rPr>
      </w:pPr>
      <w:r w:rsidRPr="00C17730">
        <w:rPr>
          <w:rFonts w:asciiTheme="majorHAnsi" w:eastAsia="Calibri" w:hAnsiTheme="majorHAnsi" w:cstheme="majorHAnsi"/>
          <w:b/>
          <w:color w:val="0000FF"/>
          <w:lang w:val="en-US" w:eastAsia="en-US"/>
        </w:rPr>
        <w:t>Lời giải</w:t>
      </w:r>
    </w:p>
    <w:p w14:paraId="4511260A" w14:textId="77777777" w:rsidR="00C17730" w:rsidRPr="00C17730" w:rsidRDefault="00C17730" w:rsidP="00C17730">
      <w:pPr>
        <w:spacing w:after="160" w:line="259" w:lineRule="auto"/>
        <w:ind w:left="992"/>
        <w:rPr>
          <w:rFonts w:asciiTheme="majorHAnsi" w:eastAsiaTheme="minorHAnsi" w:hAnsiTheme="majorHAnsi" w:cstheme="majorHAnsi"/>
          <w:b/>
          <w:color w:val="0000FF"/>
          <w:lang w:val="en-US" w:eastAsia="en-US"/>
        </w:rPr>
      </w:pPr>
      <w:r w:rsidRPr="00C17730">
        <w:rPr>
          <w:rFonts w:asciiTheme="majorHAnsi" w:eastAsiaTheme="minorHAnsi" w:hAnsiTheme="majorHAnsi" w:cstheme="majorHAnsi"/>
          <w:b/>
          <w:color w:val="0000FF"/>
          <w:lang w:val="en-US" w:eastAsia="en-US"/>
        </w:rPr>
        <w:t xml:space="preserve">Đáp án: </w:t>
      </w:r>
      <w:r w:rsidRPr="00C17730">
        <w:rPr>
          <w:rFonts w:asciiTheme="majorHAnsi" w:eastAsiaTheme="minorHAnsi" w:hAnsiTheme="majorHAnsi" w:cstheme="majorHAnsi"/>
          <w:position w:val="-24"/>
          <w:lang w:val="en-US" w:eastAsia="en-US"/>
        </w:rPr>
        <w:object w:dxaOrig="700" w:dyaOrig="620" w14:anchorId="30823291">
          <v:shape id="_x0000_i1925" type="#_x0000_t75" style="width:36.85pt;height:30.05pt" o:ole="">
            <v:imagedata r:id="rId1583" o:title=""/>
          </v:shape>
          <o:OLEObject Type="Embed" ProgID="Equation.DSMT4" ShapeID="_x0000_i1925" DrawAspect="Content" ObjectID="_1804454618" r:id="rId1584"/>
        </w:object>
      </w:r>
    </w:p>
    <w:p w14:paraId="3DED3928" w14:textId="77777777" w:rsidR="00C17730" w:rsidRPr="00C17730" w:rsidRDefault="00C17730" w:rsidP="00C17730">
      <w:pPr>
        <w:spacing w:after="160" w:line="259" w:lineRule="auto"/>
        <w:ind w:left="992"/>
        <w:jc w:val="both"/>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Nhóm chứa tứ phân vị thứ nhất là </w:t>
      </w:r>
      <w:r w:rsidRPr="00C17730">
        <w:rPr>
          <w:rFonts w:asciiTheme="majorHAnsi" w:eastAsiaTheme="minorHAnsi" w:hAnsiTheme="majorHAnsi" w:cstheme="majorHAnsi"/>
          <w:position w:val="-14"/>
          <w:lang w:val="en-US" w:eastAsia="en-US"/>
        </w:rPr>
        <w:object w:dxaOrig="999" w:dyaOrig="400" w14:anchorId="0DDABCF2">
          <v:shape id="_x0000_i1926" type="#_x0000_t75" style="width:48.2pt;height:18.15pt" o:ole="">
            <v:imagedata r:id="rId1585" o:title=""/>
          </v:shape>
          <o:OLEObject Type="Embed" ProgID="Equation.DSMT4" ShapeID="_x0000_i1926" DrawAspect="Content" ObjectID="_1804454619" r:id="rId1586"/>
        </w:object>
      </w:r>
      <w:r w:rsidRPr="00C17730">
        <w:rPr>
          <w:rFonts w:asciiTheme="majorHAnsi" w:eastAsiaTheme="minorHAnsi" w:hAnsiTheme="majorHAnsi" w:cstheme="majorHAnsi"/>
          <w:lang w:val="en-US" w:eastAsia="en-US"/>
        </w:rPr>
        <w:t xml:space="preserve">, nhóm chứa tứ phân vị thứ ba là </w:t>
      </w:r>
      <w:r w:rsidRPr="00C17730">
        <w:rPr>
          <w:rFonts w:asciiTheme="majorHAnsi" w:eastAsiaTheme="minorHAnsi" w:hAnsiTheme="majorHAnsi" w:cstheme="majorHAnsi"/>
          <w:position w:val="-14"/>
          <w:lang w:val="en-US" w:eastAsia="en-US"/>
        </w:rPr>
        <w:object w:dxaOrig="999" w:dyaOrig="400" w14:anchorId="1B8F4258">
          <v:shape id="_x0000_i1927" type="#_x0000_t75" style="width:48.2pt;height:18.15pt" o:ole="">
            <v:imagedata r:id="rId1587" o:title=""/>
          </v:shape>
          <o:OLEObject Type="Embed" ProgID="Equation.DSMT4" ShapeID="_x0000_i1927" DrawAspect="Content" ObjectID="_1804454620" r:id="rId1588"/>
        </w:object>
      </w:r>
      <w:r w:rsidRPr="00C17730">
        <w:rPr>
          <w:rFonts w:asciiTheme="majorHAnsi" w:eastAsiaTheme="minorHAnsi" w:hAnsiTheme="majorHAnsi" w:cstheme="majorHAnsi"/>
          <w:lang w:val="en-US" w:eastAsia="en-US"/>
        </w:rPr>
        <w:t>.</w:t>
      </w:r>
    </w:p>
    <w:p w14:paraId="50B6801B" w14:textId="77777777" w:rsidR="00C17730" w:rsidRPr="00C17730" w:rsidRDefault="00C17730" w:rsidP="00C17730">
      <w:pPr>
        <w:spacing w:after="160" w:line="259" w:lineRule="auto"/>
        <w:ind w:left="992"/>
        <w:jc w:val="both"/>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Ta có </w:t>
      </w:r>
    </w:p>
    <w:p w14:paraId="045D7E14" w14:textId="77777777" w:rsidR="00C17730" w:rsidRPr="00C17730" w:rsidRDefault="00C17730" w:rsidP="00C17730">
      <w:pPr>
        <w:spacing w:after="160" w:line="259" w:lineRule="auto"/>
        <w:ind w:left="992"/>
        <w:jc w:val="both"/>
        <w:rPr>
          <w:rFonts w:asciiTheme="majorHAnsi" w:eastAsiaTheme="minorHAnsi" w:hAnsiTheme="majorHAnsi" w:cstheme="majorHAnsi"/>
          <w:lang w:val="en-US" w:eastAsia="en-US"/>
        </w:rPr>
      </w:pPr>
      <w:r w:rsidRPr="00C17730">
        <w:rPr>
          <w:rFonts w:asciiTheme="majorHAnsi" w:eastAsiaTheme="minorHAnsi" w:hAnsiTheme="majorHAnsi" w:cstheme="majorHAnsi"/>
          <w:position w:val="-24"/>
          <w:lang w:val="en-US" w:eastAsia="en-US"/>
        </w:rPr>
        <w:object w:dxaOrig="4480" w:dyaOrig="900" w14:anchorId="61F0E6CF">
          <v:shape id="_x0000_i1928" type="#_x0000_t75" style="width:222.25pt;height:48.2pt" o:ole="">
            <v:imagedata r:id="rId1589" o:title=""/>
          </v:shape>
          <o:OLEObject Type="Embed" ProgID="Equation.DSMT4" ShapeID="_x0000_i1928" DrawAspect="Content" ObjectID="_1804454621" r:id="rId1590"/>
        </w:object>
      </w:r>
      <w:r w:rsidRPr="00C17730">
        <w:rPr>
          <w:rFonts w:asciiTheme="majorHAnsi" w:eastAsiaTheme="minorHAnsi" w:hAnsiTheme="majorHAnsi" w:cstheme="majorHAnsi"/>
          <w:lang w:val="en-US" w:eastAsia="en-US"/>
        </w:rPr>
        <w:t>,</w:t>
      </w:r>
    </w:p>
    <w:p w14:paraId="11BA78D2" w14:textId="77777777" w:rsidR="00C17730" w:rsidRPr="00C17730" w:rsidRDefault="00C17730" w:rsidP="00C17730">
      <w:pPr>
        <w:spacing w:after="160" w:line="259" w:lineRule="auto"/>
        <w:ind w:left="992"/>
        <w:jc w:val="both"/>
        <w:rPr>
          <w:rFonts w:asciiTheme="majorHAnsi" w:eastAsiaTheme="minorHAnsi" w:hAnsiTheme="majorHAnsi" w:cstheme="majorHAnsi"/>
          <w:lang w:val="en-US" w:eastAsia="en-US"/>
        </w:rPr>
      </w:pPr>
      <w:r w:rsidRPr="00C17730">
        <w:rPr>
          <w:rFonts w:asciiTheme="majorHAnsi" w:eastAsiaTheme="minorHAnsi" w:hAnsiTheme="majorHAnsi" w:cstheme="majorHAnsi"/>
          <w:position w:val="-24"/>
          <w:lang w:val="en-US" w:eastAsia="en-US"/>
        </w:rPr>
        <w:object w:dxaOrig="5000" w:dyaOrig="900" w14:anchorId="71D37FEB">
          <v:shape id="_x0000_i1929" type="#_x0000_t75" style="width:252.85pt;height:48.2pt" o:ole="">
            <v:imagedata r:id="rId1591" o:title=""/>
          </v:shape>
          <o:OLEObject Type="Embed" ProgID="Equation.DSMT4" ShapeID="_x0000_i1929" DrawAspect="Content" ObjectID="_1804454622" r:id="rId1592"/>
        </w:object>
      </w:r>
      <w:r w:rsidRPr="00C17730">
        <w:rPr>
          <w:rFonts w:asciiTheme="majorHAnsi" w:eastAsiaTheme="minorHAnsi" w:hAnsiTheme="majorHAnsi" w:cstheme="majorHAnsi"/>
          <w:lang w:val="en-US" w:eastAsia="en-US"/>
        </w:rPr>
        <w:t>.</w:t>
      </w:r>
    </w:p>
    <w:p w14:paraId="39B9C291" w14:textId="77777777" w:rsidR="00C17730" w:rsidRPr="00C17730" w:rsidRDefault="00C17730" w:rsidP="00C17730">
      <w:pPr>
        <w:spacing w:after="160" w:line="259" w:lineRule="auto"/>
        <w:ind w:left="992"/>
        <w:jc w:val="both"/>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Vậy </w:t>
      </w:r>
      <w:r w:rsidRPr="00C17730">
        <w:rPr>
          <w:rFonts w:asciiTheme="majorHAnsi" w:eastAsiaTheme="minorHAnsi" w:hAnsiTheme="majorHAnsi" w:cstheme="majorHAnsi"/>
          <w:position w:val="-24"/>
          <w:lang w:val="en-US" w:eastAsia="en-US"/>
        </w:rPr>
        <w:object w:dxaOrig="3060" w:dyaOrig="620" w14:anchorId="59DF49B7">
          <v:shape id="_x0000_i1930" type="#_x0000_t75" style="width:155.9pt;height:30.05pt" o:ole="">
            <v:imagedata r:id="rId1593" o:title=""/>
          </v:shape>
          <o:OLEObject Type="Embed" ProgID="Equation.DSMT4" ShapeID="_x0000_i1930" DrawAspect="Content" ObjectID="_1804454623" r:id="rId1594"/>
        </w:object>
      </w:r>
      <w:r w:rsidRPr="00C17730">
        <w:rPr>
          <w:rFonts w:asciiTheme="majorHAnsi" w:eastAsiaTheme="minorHAnsi" w:hAnsiTheme="majorHAnsi" w:cstheme="majorHAnsi"/>
          <w:lang w:val="en-US" w:eastAsia="en-US"/>
        </w:rPr>
        <w:t>.</w:t>
      </w:r>
    </w:p>
    <w:p w14:paraId="06EDF309" w14:textId="77777777" w:rsidR="00C17730" w:rsidRPr="00C17730" w:rsidRDefault="00C17730" w:rsidP="00C17730">
      <w:pPr>
        <w:spacing w:after="160" w:line="360" w:lineRule="auto"/>
        <w:rPr>
          <w:rFonts w:asciiTheme="majorHAnsi" w:eastAsia="Calibri" w:hAnsiTheme="majorHAnsi" w:cstheme="majorHAnsi"/>
          <w:b/>
          <w:bCs/>
          <w:lang w:val="en-US" w:eastAsia="en-US"/>
        </w:rPr>
      </w:pPr>
      <w:r w:rsidRPr="00C17730">
        <w:rPr>
          <w:rFonts w:asciiTheme="majorHAnsi" w:eastAsia="Calibri" w:hAnsiTheme="majorHAnsi" w:cstheme="majorHAnsi"/>
          <w:b/>
          <w:bCs/>
          <w:lang w:val="en-US" w:eastAsia="en-US"/>
        </w:rPr>
        <w:t>BÀI TẬP PHÁT TRIỂN(BÀI TẬP VỀ NHÀ)</w:t>
      </w:r>
    </w:p>
    <w:p w14:paraId="719143C8" w14:textId="77777777" w:rsidR="00C17730" w:rsidRPr="00C17730" w:rsidRDefault="00C17730" w:rsidP="00C17730">
      <w:pPr>
        <w:tabs>
          <w:tab w:val="left" w:pos="992"/>
        </w:tabs>
        <w:spacing w:before="120" w:after="160" w:line="259" w:lineRule="auto"/>
        <w:ind w:left="992" w:hanging="992"/>
        <w:jc w:val="both"/>
        <w:rPr>
          <w:rFonts w:asciiTheme="majorHAnsi" w:eastAsiaTheme="minorHAnsi" w:hAnsiTheme="majorHAnsi" w:cstheme="majorHAnsi"/>
          <w:b/>
          <w:lang w:val="en-US" w:eastAsia="en-US"/>
        </w:rPr>
      </w:pPr>
      <w:r w:rsidRPr="00C17730">
        <w:rPr>
          <w:rFonts w:asciiTheme="majorHAnsi" w:eastAsia="Calibri" w:hAnsiTheme="majorHAnsi" w:cstheme="majorHAnsi"/>
          <w:b/>
          <w:color w:val="0000FF"/>
          <w:lang w:val="nl-NL" w:eastAsia="en-US"/>
        </w:rPr>
        <w:t>PHẦN I. TRẮC NGHIỆM 4 PHƯƠNG ÁN</w:t>
      </w:r>
    </w:p>
    <w:p w14:paraId="6CE2539A" w14:textId="77777777" w:rsidR="00C17730" w:rsidRPr="00C17730" w:rsidRDefault="00C17730" w:rsidP="00C17730">
      <w:pPr>
        <w:spacing w:before="120" w:line="276" w:lineRule="auto"/>
        <w:contextualSpacing/>
        <w:rPr>
          <w:rFonts w:asciiTheme="majorHAnsi" w:eastAsiaTheme="minorHAnsi" w:hAnsiTheme="majorHAnsi" w:cstheme="majorHAnsi"/>
          <w:lang w:val="en-US" w:eastAsia="en-US"/>
        </w:rPr>
      </w:pPr>
      <w:r w:rsidRPr="00C17730">
        <w:rPr>
          <w:rFonts w:asciiTheme="majorHAnsi" w:eastAsia="Calibri" w:hAnsiTheme="majorHAnsi" w:cstheme="majorHAnsi"/>
          <w:b/>
          <w:color w:val="0000FF"/>
          <w:lang w:val="nl-NL" w:eastAsia="en-US"/>
        </w:rPr>
        <w:t xml:space="preserve">Câu 1.[NB] </w:t>
      </w:r>
      <w:r w:rsidRPr="00C17730">
        <w:rPr>
          <w:rFonts w:asciiTheme="majorHAnsi" w:eastAsiaTheme="minorHAnsi" w:hAnsiTheme="majorHAnsi" w:cstheme="majorHAnsi"/>
          <w:lang w:val="en-US" w:eastAsia="en-US"/>
        </w:rPr>
        <w:t>Điểm kiểm tra của nhóm học sinh lớp 10 được cho như sau:</w:t>
      </w:r>
    </w:p>
    <w:p w14:paraId="41AE3634" w14:textId="77777777" w:rsidR="00C17730" w:rsidRPr="00C17730" w:rsidRDefault="00C17730" w:rsidP="00C17730">
      <w:pPr>
        <w:tabs>
          <w:tab w:val="left" w:pos="283"/>
          <w:tab w:val="left" w:pos="2835"/>
          <w:tab w:val="left" w:pos="5386"/>
          <w:tab w:val="left" w:pos="7937"/>
        </w:tabs>
        <w:spacing w:line="259" w:lineRule="auto"/>
        <w:ind w:firstLine="283"/>
        <w:jc w:val="both"/>
        <w:rPr>
          <w:rFonts w:asciiTheme="majorHAnsi" w:eastAsiaTheme="minorHAnsi" w:hAnsiTheme="majorHAnsi" w:cstheme="majorHAnsi"/>
          <w:w w:val="120"/>
          <w:lang w:val="en-US" w:eastAsia="en-US"/>
        </w:rPr>
      </w:pPr>
    </w:p>
    <w:tbl>
      <w:tblPr>
        <w:tblStyle w:val="thamkhao11"/>
        <w:tblW w:w="0" w:type="auto"/>
        <w:tblInd w:w="1129" w:type="dxa"/>
        <w:tblLook w:val="04A0" w:firstRow="1" w:lastRow="0" w:firstColumn="1" w:lastColumn="0" w:noHBand="0" w:noVBand="1"/>
      </w:tblPr>
      <w:tblGrid>
        <w:gridCol w:w="1701"/>
        <w:gridCol w:w="1445"/>
        <w:gridCol w:w="1446"/>
        <w:gridCol w:w="1446"/>
        <w:gridCol w:w="1449"/>
      </w:tblGrid>
      <w:tr w:rsidR="00C17730" w:rsidRPr="00C17730" w14:paraId="23F6D190" w14:textId="77777777" w:rsidTr="00287BCB">
        <w:tc>
          <w:tcPr>
            <w:tcW w:w="1701" w:type="dxa"/>
          </w:tcPr>
          <w:p w14:paraId="53623B16" w14:textId="77777777" w:rsidR="00C17730" w:rsidRPr="00C17730" w:rsidRDefault="00C17730" w:rsidP="00C17730">
            <w:pPr>
              <w:tabs>
                <w:tab w:val="left" w:pos="283"/>
                <w:tab w:val="left" w:pos="2835"/>
                <w:tab w:val="left" w:pos="5386"/>
                <w:tab w:val="left" w:pos="7937"/>
              </w:tabs>
              <w:spacing w:line="259" w:lineRule="auto"/>
              <w:jc w:val="center"/>
              <w:rPr>
                <w:rFonts w:asciiTheme="majorHAnsi" w:hAnsiTheme="majorHAnsi" w:cstheme="majorHAnsi"/>
                <w:w w:val="120"/>
              </w:rPr>
            </w:pPr>
            <w:r w:rsidRPr="00C17730">
              <w:rPr>
                <w:rFonts w:asciiTheme="majorHAnsi" w:hAnsiTheme="majorHAnsi" w:cstheme="majorHAnsi"/>
                <w:w w:val="120"/>
              </w:rPr>
              <w:t>Lớp điểm</w:t>
            </w:r>
          </w:p>
        </w:tc>
        <w:tc>
          <w:tcPr>
            <w:tcW w:w="1445" w:type="dxa"/>
          </w:tcPr>
          <w:p w14:paraId="7A819ECB" w14:textId="77777777" w:rsidR="00C17730" w:rsidRPr="00C17730" w:rsidRDefault="00C17730" w:rsidP="00C17730">
            <w:pPr>
              <w:tabs>
                <w:tab w:val="left" w:pos="283"/>
                <w:tab w:val="left" w:pos="2835"/>
                <w:tab w:val="left" w:pos="5386"/>
                <w:tab w:val="left" w:pos="7937"/>
              </w:tabs>
              <w:spacing w:line="259" w:lineRule="auto"/>
              <w:jc w:val="center"/>
              <w:rPr>
                <w:rFonts w:asciiTheme="majorHAnsi" w:hAnsiTheme="majorHAnsi" w:cstheme="majorHAnsi"/>
                <w:w w:val="120"/>
              </w:rPr>
            </w:pPr>
            <w:r w:rsidRPr="00C17730">
              <w:rPr>
                <w:rFonts w:asciiTheme="majorHAnsi" w:hAnsiTheme="majorHAnsi" w:cstheme="majorHAnsi"/>
                <w:w w:val="120"/>
              </w:rPr>
              <w:t>[3;4]</w:t>
            </w:r>
          </w:p>
        </w:tc>
        <w:tc>
          <w:tcPr>
            <w:tcW w:w="1446" w:type="dxa"/>
          </w:tcPr>
          <w:p w14:paraId="59B5CFD9" w14:textId="77777777" w:rsidR="00C17730" w:rsidRPr="00C17730" w:rsidRDefault="00C17730" w:rsidP="00C17730">
            <w:pPr>
              <w:tabs>
                <w:tab w:val="left" w:pos="283"/>
                <w:tab w:val="left" w:pos="2835"/>
                <w:tab w:val="left" w:pos="5386"/>
                <w:tab w:val="left" w:pos="7937"/>
              </w:tabs>
              <w:spacing w:line="259" w:lineRule="auto"/>
              <w:jc w:val="center"/>
              <w:rPr>
                <w:rFonts w:asciiTheme="majorHAnsi" w:hAnsiTheme="majorHAnsi" w:cstheme="majorHAnsi"/>
                <w:w w:val="120"/>
              </w:rPr>
            </w:pPr>
            <w:r w:rsidRPr="00C17730">
              <w:rPr>
                <w:rFonts w:asciiTheme="majorHAnsi" w:hAnsiTheme="majorHAnsi" w:cstheme="majorHAnsi"/>
                <w:w w:val="120"/>
              </w:rPr>
              <w:t>[5;6]</w:t>
            </w:r>
          </w:p>
        </w:tc>
        <w:tc>
          <w:tcPr>
            <w:tcW w:w="1446" w:type="dxa"/>
          </w:tcPr>
          <w:p w14:paraId="2EF3ACA6" w14:textId="77777777" w:rsidR="00C17730" w:rsidRPr="00C17730" w:rsidRDefault="00C17730" w:rsidP="00C17730">
            <w:pPr>
              <w:tabs>
                <w:tab w:val="left" w:pos="283"/>
                <w:tab w:val="left" w:pos="2835"/>
                <w:tab w:val="left" w:pos="5386"/>
                <w:tab w:val="left" w:pos="7937"/>
              </w:tabs>
              <w:spacing w:line="259" w:lineRule="auto"/>
              <w:jc w:val="center"/>
              <w:rPr>
                <w:rFonts w:asciiTheme="majorHAnsi" w:hAnsiTheme="majorHAnsi" w:cstheme="majorHAnsi"/>
                <w:w w:val="120"/>
              </w:rPr>
            </w:pPr>
            <w:r w:rsidRPr="00C17730">
              <w:rPr>
                <w:rFonts w:asciiTheme="majorHAnsi" w:hAnsiTheme="majorHAnsi" w:cstheme="majorHAnsi"/>
                <w:w w:val="120"/>
              </w:rPr>
              <w:t>[7;8]</w:t>
            </w:r>
          </w:p>
        </w:tc>
        <w:tc>
          <w:tcPr>
            <w:tcW w:w="1449" w:type="dxa"/>
          </w:tcPr>
          <w:p w14:paraId="55331699" w14:textId="77777777" w:rsidR="00C17730" w:rsidRPr="00C17730" w:rsidRDefault="00C17730" w:rsidP="00C17730">
            <w:pPr>
              <w:tabs>
                <w:tab w:val="left" w:pos="283"/>
                <w:tab w:val="left" w:pos="2835"/>
                <w:tab w:val="left" w:pos="5386"/>
                <w:tab w:val="left" w:pos="7937"/>
              </w:tabs>
              <w:spacing w:line="259" w:lineRule="auto"/>
              <w:jc w:val="center"/>
              <w:rPr>
                <w:rFonts w:asciiTheme="majorHAnsi" w:hAnsiTheme="majorHAnsi" w:cstheme="majorHAnsi"/>
                <w:w w:val="120"/>
              </w:rPr>
            </w:pPr>
            <w:r w:rsidRPr="00C17730">
              <w:rPr>
                <w:rFonts w:asciiTheme="majorHAnsi" w:hAnsiTheme="majorHAnsi" w:cstheme="majorHAnsi"/>
                <w:w w:val="120"/>
              </w:rPr>
              <w:t>[9;10]</w:t>
            </w:r>
          </w:p>
        </w:tc>
      </w:tr>
      <w:tr w:rsidR="00C17730" w:rsidRPr="00C17730" w14:paraId="101E7CC0" w14:textId="77777777" w:rsidTr="00287BCB">
        <w:tc>
          <w:tcPr>
            <w:tcW w:w="1701" w:type="dxa"/>
          </w:tcPr>
          <w:p w14:paraId="4ED23CF4" w14:textId="77777777" w:rsidR="00C17730" w:rsidRPr="00C17730" w:rsidRDefault="00C17730" w:rsidP="00C17730">
            <w:pPr>
              <w:tabs>
                <w:tab w:val="left" w:pos="283"/>
                <w:tab w:val="left" w:pos="2835"/>
                <w:tab w:val="left" w:pos="5386"/>
                <w:tab w:val="left" w:pos="7937"/>
              </w:tabs>
              <w:spacing w:line="259" w:lineRule="auto"/>
              <w:jc w:val="center"/>
              <w:rPr>
                <w:rFonts w:asciiTheme="majorHAnsi" w:hAnsiTheme="majorHAnsi" w:cstheme="majorHAnsi"/>
                <w:w w:val="120"/>
              </w:rPr>
            </w:pPr>
            <w:r w:rsidRPr="00C17730">
              <w:rPr>
                <w:rFonts w:asciiTheme="majorHAnsi" w:hAnsiTheme="majorHAnsi" w:cstheme="majorHAnsi"/>
                <w:w w:val="120"/>
              </w:rPr>
              <w:t>Số học sinh</w:t>
            </w:r>
          </w:p>
        </w:tc>
        <w:tc>
          <w:tcPr>
            <w:tcW w:w="1445" w:type="dxa"/>
          </w:tcPr>
          <w:p w14:paraId="72794CF5" w14:textId="77777777" w:rsidR="00C17730" w:rsidRPr="00C17730" w:rsidRDefault="00C17730" w:rsidP="00C17730">
            <w:pPr>
              <w:tabs>
                <w:tab w:val="left" w:pos="283"/>
                <w:tab w:val="left" w:pos="2835"/>
                <w:tab w:val="left" w:pos="5386"/>
                <w:tab w:val="left" w:pos="7937"/>
              </w:tabs>
              <w:spacing w:line="259" w:lineRule="auto"/>
              <w:jc w:val="center"/>
              <w:rPr>
                <w:rFonts w:asciiTheme="majorHAnsi" w:hAnsiTheme="majorHAnsi" w:cstheme="majorHAnsi"/>
                <w:w w:val="120"/>
              </w:rPr>
            </w:pPr>
            <w:r w:rsidRPr="00C17730">
              <w:rPr>
                <w:rFonts w:asciiTheme="majorHAnsi" w:hAnsiTheme="majorHAnsi" w:cstheme="majorHAnsi"/>
                <w:w w:val="120"/>
              </w:rPr>
              <w:t>3</w:t>
            </w:r>
          </w:p>
        </w:tc>
        <w:tc>
          <w:tcPr>
            <w:tcW w:w="1446" w:type="dxa"/>
          </w:tcPr>
          <w:p w14:paraId="328A378F" w14:textId="77777777" w:rsidR="00C17730" w:rsidRPr="00C17730" w:rsidRDefault="00C17730" w:rsidP="00C17730">
            <w:pPr>
              <w:tabs>
                <w:tab w:val="left" w:pos="283"/>
                <w:tab w:val="left" w:pos="2835"/>
                <w:tab w:val="left" w:pos="5386"/>
                <w:tab w:val="left" w:pos="7937"/>
              </w:tabs>
              <w:spacing w:line="259" w:lineRule="auto"/>
              <w:jc w:val="center"/>
              <w:rPr>
                <w:rFonts w:asciiTheme="majorHAnsi" w:hAnsiTheme="majorHAnsi" w:cstheme="majorHAnsi"/>
                <w:w w:val="120"/>
              </w:rPr>
            </w:pPr>
            <w:r w:rsidRPr="00C17730">
              <w:rPr>
                <w:rFonts w:asciiTheme="majorHAnsi" w:hAnsiTheme="majorHAnsi" w:cstheme="majorHAnsi"/>
                <w:w w:val="120"/>
              </w:rPr>
              <w:t>3</w:t>
            </w:r>
          </w:p>
        </w:tc>
        <w:tc>
          <w:tcPr>
            <w:tcW w:w="1446" w:type="dxa"/>
          </w:tcPr>
          <w:p w14:paraId="7B8239CB" w14:textId="77777777" w:rsidR="00C17730" w:rsidRPr="00C17730" w:rsidRDefault="00C17730" w:rsidP="00C17730">
            <w:pPr>
              <w:tabs>
                <w:tab w:val="left" w:pos="283"/>
                <w:tab w:val="left" w:pos="2835"/>
                <w:tab w:val="left" w:pos="5386"/>
                <w:tab w:val="left" w:pos="7937"/>
              </w:tabs>
              <w:spacing w:line="259" w:lineRule="auto"/>
              <w:jc w:val="center"/>
              <w:rPr>
                <w:rFonts w:asciiTheme="majorHAnsi" w:hAnsiTheme="majorHAnsi" w:cstheme="majorHAnsi"/>
                <w:w w:val="120"/>
              </w:rPr>
            </w:pPr>
            <w:r w:rsidRPr="00C17730">
              <w:rPr>
                <w:rFonts w:asciiTheme="majorHAnsi" w:hAnsiTheme="majorHAnsi" w:cstheme="majorHAnsi"/>
                <w:w w:val="120"/>
              </w:rPr>
              <w:t>2</w:t>
            </w:r>
          </w:p>
        </w:tc>
        <w:tc>
          <w:tcPr>
            <w:tcW w:w="1449" w:type="dxa"/>
          </w:tcPr>
          <w:p w14:paraId="4DF02093" w14:textId="77777777" w:rsidR="00C17730" w:rsidRPr="00C17730" w:rsidRDefault="00C17730" w:rsidP="00C17730">
            <w:pPr>
              <w:tabs>
                <w:tab w:val="left" w:pos="283"/>
                <w:tab w:val="left" w:pos="2835"/>
                <w:tab w:val="left" w:pos="5386"/>
                <w:tab w:val="left" w:pos="7937"/>
              </w:tabs>
              <w:spacing w:line="259" w:lineRule="auto"/>
              <w:jc w:val="center"/>
              <w:rPr>
                <w:rFonts w:asciiTheme="majorHAnsi" w:hAnsiTheme="majorHAnsi" w:cstheme="majorHAnsi"/>
                <w:w w:val="120"/>
              </w:rPr>
            </w:pPr>
            <w:r w:rsidRPr="00C17730">
              <w:rPr>
                <w:rFonts w:asciiTheme="majorHAnsi" w:hAnsiTheme="majorHAnsi" w:cstheme="majorHAnsi"/>
                <w:w w:val="120"/>
              </w:rPr>
              <w:t>2</w:t>
            </w:r>
          </w:p>
        </w:tc>
      </w:tr>
    </w:tbl>
    <w:p w14:paraId="7CA480F4" w14:textId="77777777" w:rsidR="00C17730" w:rsidRPr="00C17730" w:rsidRDefault="00C17730" w:rsidP="00C17730">
      <w:pPr>
        <w:tabs>
          <w:tab w:val="left" w:pos="283"/>
          <w:tab w:val="left" w:pos="2835"/>
          <w:tab w:val="left" w:pos="5386"/>
          <w:tab w:val="left" w:pos="7937"/>
        </w:tabs>
        <w:spacing w:after="160" w:line="276" w:lineRule="auto"/>
        <w:ind w:firstLine="283"/>
        <w:jc w:val="both"/>
        <w:rPr>
          <w:rFonts w:asciiTheme="majorHAnsi" w:eastAsiaTheme="minorHAnsi" w:hAnsiTheme="majorHAnsi" w:cstheme="majorHAnsi"/>
          <w:b/>
          <w:color w:val="0000FF"/>
          <w:w w:val="120"/>
          <w:lang w:val="en-US" w:eastAsia="en-US"/>
        </w:rPr>
      </w:pPr>
      <w:r w:rsidRPr="00C17730">
        <w:rPr>
          <w:rFonts w:asciiTheme="majorHAnsi" w:eastAsiaTheme="minorHAnsi" w:hAnsiTheme="majorHAnsi" w:cstheme="majorHAnsi"/>
          <w:w w:val="120"/>
          <w:lang w:val="en-US" w:eastAsia="en-US"/>
        </w:rPr>
        <w:t>Khoảng biến thiên của mẫu số liệu ghép nhóm trên là</w:t>
      </w:r>
    </w:p>
    <w:p w14:paraId="4DF3FB1D" w14:textId="77777777" w:rsidR="00C17730" w:rsidRPr="00C17730" w:rsidRDefault="00C17730" w:rsidP="00C17730">
      <w:pPr>
        <w:tabs>
          <w:tab w:val="left" w:pos="283"/>
          <w:tab w:val="left" w:pos="2835"/>
          <w:tab w:val="left" w:pos="5386"/>
          <w:tab w:val="left" w:pos="7937"/>
        </w:tabs>
        <w:spacing w:line="276" w:lineRule="auto"/>
        <w:ind w:firstLine="283"/>
        <w:contextualSpacing/>
        <w:jc w:val="both"/>
        <w:rPr>
          <w:rFonts w:asciiTheme="majorHAnsi" w:eastAsiaTheme="minorHAnsi" w:hAnsiTheme="majorHAnsi" w:cstheme="majorHAnsi"/>
          <w:lang w:val="it-IT" w:eastAsia="en-US"/>
        </w:rPr>
      </w:pPr>
      <w:r w:rsidRPr="00C17730">
        <w:rPr>
          <w:rFonts w:asciiTheme="majorHAnsi" w:eastAsiaTheme="minorHAnsi" w:hAnsiTheme="majorHAnsi" w:cstheme="majorHAnsi"/>
          <w:b/>
          <w:color w:val="0000FF"/>
          <w:highlight w:val="green"/>
          <w:u w:val="single"/>
          <w:lang w:eastAsia="en-US"/>
        </w:rPr>
        <w:t>A.</w:t>
      </w:r>
      <w:r w:rsidRPr="00C17730">
        <w:rPr>
          <w:rFonts w:asciiTheme="majorHAnsi" w:eastAsiaTheme="minorHAnsi" w:hAnsiTheme="majorHAnsi" w:cstheme="majorHAnsi"/>
          <w:b/>
          <w:color w:val="0000FF"/>
          <w:highlight w:val="green"/>
          <w:lang w:val="it-IT" w:eastAsia="en-US"/>
        </w:rPr>
        <w:t xml:space="preserve"> </w:t>
      </w:r>
      <w:r w:rsidRPr="00C17730">
        <w:rPr>
          <w:rFonts w:asciiTheme="majorHAnsi" w:eastAsiaTheme="minorHAnsi" w:hAnsiTheme="majorHAnsi" w:cstheme="majorHAnsi"/>
          <w:position w:val="-6"/>
          <w:highlight w:val="green"/>
          <w:lang w:val="en-US" w:eastAsia="en-US"/>
        </w:rPr>
        <w:object w:dxaOrig="200" w:dyaOrig="279" w14:anchorId="661BC852">
          <v:shape id="_x0000_i1931" type="#_x0000_t75" style="width:9.65pt;height:13.6pt" o:ole="">
            <v:imagedata r:id="rId825" o:title=""/>
          </v:shape>
          <o:OLEObject Type="Embed" ProgID="Equation.DSMT4" ShapeID="_x0000_i1931" DrawAspect="Content" ObjectID="_1804454624" r:id="rId1595"/>
        </w:object>
      </w:r>
      <w:r w:rsidRPr="00C17730">
        <w:rPr>
          <w:rFonts w:asciiTheme="majorHAnsi" w:eastAsiaTheme="minorHAnsi" w:hAnsiTheme="majorHAnsi" w:cstheme="majorHAnsi"/>
          <w:b/>
          <w:color w:val="0000FF"/>
          <w:lang w:val="it-IT" w:eastAsia="en-US"/>
        </w:rPr>
        <w:tab/>
        <w:t xml:space="preserve">B. </w:t>
      </w:r>
      <w:r w:rsidRPr="00C17730">
        <w:rPr>
          <w:rFonts w:asciiTheme="majorHAnsi" w:eastAsiaTheme="minorHAnsi" w:hAnsiTheme="majorHAnsi" w:cstheme="majorHAnsi"/>
          <w:position w:val="-6"/>
          <w:lang w:val="en-US" w:eastAsia="en-US"/>
        </w:rPr>
        <w:object w:dxaOrig="180" w:dyaOrig="279" w14:anchorId="52E0DFA2">
          <v:shape id="_x0000_i1932" type="#_x0000_t75" style="width:8.5pt;height:13.6pt" o:ole="">
            <v:imagedata r:id="rId827" o:title=""/>
          </v:shape>
          <o:OLEObject Type="Embed" ProgID="Equation.DSMT4" ShapeID="_x0000_i1932" DrawAspect="Content" ObjectID="_1804454625" r:id="rId1596"/>
        </w:object>
      </w:r>
      <w:r w:rsidRPr="00C17730">
        <w:rPr>
          <w:rFonts w:asciiTheme="majorHAnsi" w:eastAsiaTheme="minorHAnsi" w:hAnsiTheme="majorHAnsi" w:cstheme="majorHAnsi"/>
          <w:b/>
          <w:color w:val="0000FF"/>
          <w:lang w:val="it-IT" w:eastAsia="en-US"/>
        </w:rPr>
        <w:tab/>
        <w:t xml:space="preserve">C. </w:t>
      </w:r>
      <w:r w:rsidRPr="00C17730">
        <w:rPr>
          <w:rFonts w:asciiTheme="majorHAnsi" w:eastAsiaTheme="minorHAnsi" w:hAnsiTheme="majorHAnsi" w:cstheme="majorHAnsi"/>
          <w:position w:val="-6"/>
          <w:lang w:val="en-US" w:eastAsia="en-US"/>
        </w:rPr>
        <w:object w:dxaOrig="180" w:dyaOrig="279" w14:anchorId="17F02EA2">
          <v:shape id="_x0000_i1933" type="#_x0000_t75" style="width:8.5pt;height:13.6pt" o:ole="">
            <v:imagedata r:id="rId829" o:title=""/>
          </v:shape>
          <o:OLEObject Type="Embed" ProgID="Equation.DSMT4" ShapeID="_x0000_i1933" DrawAspect="Content" ObjectID="_1804454626" r:id="rId1597"/>
        </w:object>
      </w:r>
      <w:r w:rsidRPr="00C17730">
        <w:rPr>
          <w:rFonts w:asciiTheme="majorHAnsi" w:eastAsiaTheme="minorHAnsi" w:hAnsiTheme="majorHAnsi" w:cstheme="majorHAnsi"/>
          <w:position w:val="-4"/>
          <w:lang w:val="en-US" w:eastAsia="en-US"/>
        </w:rPr>
        <w:object w:dxaOrig="180" w:dyaOrig="279" w14:anchorId="7439BC17">
          <v:shape id="_x0000_i1934" type="#_x0000_t75" style="width:8.5pt;height:13.6pt" o:ole="">
            <v:imagedata r:id="rId831" o:title=""/>
          </v:shape>
          <o:OLEObject Type="Embed" ProgID="Equation.DSMT4" ShapeID="_x0000_i1934" DrawAspect="Content" ObjectID="_1804454627" r:id="rId1598"/>
        </w:object>
      </w:r>
      <w:r w:rsidRPr="00C17730">
        <w:rPr>
          <w:rFonts w:asciiTheme="majorHAnsi" w:eastAsiaTheme="minorHAnsi" w:hAnsiTheme="majorHAnsi" w:cstheme="majorHAnsi"/>
          <w:b/>
          <w:color w:val="0000FF"/>
          <w:lang w:val="it-IT" w:eastAsia="en-US"/>
        </w:rPr>
        <w:tab/>
        <w:t xml:space="preserve">D. </w:t>
      </w:r>
      <w:r w:rsidRPr="00C17730">
        <w:rPr>
          <w:rFonts w:asciiTheme="majorHAnsi" w:eastAsiaTheme="minorHAnsi" w:hAnsiTheme="majorHAnsi" w:cstheme="majorHAnsi"/>
          <w:position w:val="-6"/>
          <w:lang w:val="en-US" w:eastAsia="en-US"/>
        </w:rPr>
        <w:object w:dxaOrig="200" w:dyaOrig="279" w14:anchorId="65F1A3E2">
          <v:shape id="_x0000_i1935" type="#_x0000_t75" style="width:9.65pt;height:13.6pt" o:ole="">
            <v:imagedata r:id="rId833" o:title=""/>
          </v:shape>
          <o:OLEObject Type="Embed" ProgID="Equation.DSMT4" ShapeID="_x0000_i1935" DrawAspect="Content" ObjectID="_1804454628" r:id="rId1599"/>
        </w:object>
      </w:r>
    </w:p>
    <w:p w14:paraId="23F565B9" w14:textId="77777777" w:rsidR="00C17730" w:rsidRPr="00C17730" w:rsidRDefault="00C17730" w:rsidP="00C17730">
      <w:pPr>
        <w:tabs>
          <w:tab w:val="left" w:pos="283"/>
          <w:tab w:val="left" w:pos="2835"/>
          <w:tab w:val="left" w:pos="5386"/>
          <w:tab w:val="left" w:pos="7937"/>
        </w:tabs>
        <w:spacing w:after="160" w:line="259" w:lineRule="auto"/>
        <w:ind w:firstLine="283"/>
        <w:jc w:val="center"/>
        <w:rPr>
          <w:rFonts w:asciiTheme="majorHAnsi" w:hAnsiTheme="majorHAnsi" w:cstheme="majorHAnsi"/>
          <w:b/>
          <w:color w:val="0000FF"/>
          <w:w w:val="120"/>
          <w:lang w:val="it-IT" w:eastAsia="en-US"/>
        </w:rPr>
      </w:pPr>
      <w:r w:rsidRPr="00C17730">
        <w:rPr>
          <w:rFonts w:asciiTheme="majorHAnsi" w:hAnsiTheme="majorHAnsi" w:cstheme="majorHAnsi"/>
          <w:b/>
          <w:color w:val="0000FF"/>
          <w:w w:val="120"/>
          <w:lang w:val="it-IT" w:eastAsia="en-US"/>
        </w:rPr>
        <w:t>Lời giải</w:t>
      </w:r>
    </w:p>
    <w:p w14:paraId="184C2A0C" w14:textId="77777777" w:rsidR="00C17730" w:rsidRPr="00C17730" w:rsidRDefault="00C17730" w:rsidP="00C17730">
      <w:pPr>
        <w:tabs>
          <w:tab w:val="left" w:pos="283"/>
          <w:tab w:val="left" w:pos="2835"/>
          <w:tab w:val="left" w:pos="5386"/>
          <w:tab w:val="left" w:pos="7937"/>
        </w:tabs>
        <w:spacing w:after="160" w:line="259" w:lineRule="auto"/>
        <w:ind w:firstLine="283"/>
        <w:jc w:val="both"/>
        <w:rPr>
          <w:rFonts w:asciiTheme="majorHAnsi" w:eastAsiaTheme="minorHAnsi" w:hAnsiTheme="majorHAnsi" w:cstheme="majorHAnsi"/>
          <w:w w:val="120"/>
          <w:lang w:val="it-IT" w:eastAsia="en-US"/>
        </w:rPr>
      </w:pPr>
      <w:r w:rsidRPr="00C17730">
        <w:rPr>
          <w:rFonts w:asciiTheme="majorHAnsi" w:eastAsiaTheme="minorHAnsi" w:hAnsiTheme="majorHAnsi" w:cstheme="majorHAnsi"/>
          <w:w w:val="120"/>
          <w:lang w:val="it-IT" w:eastAsia="en-US"/>
        </w:rPr>
        <w:t xml:space="preserve">Ta có khoảng biến thiên của mẫu số liệu trên là </w:t>
      </w:r>
    </w:p>
    <w:p w14:paraId="3CF5DEE8" w14:textId="77777777" w:rsidR="00C17730" w:rsidRPr="00C17730" w:rsidRDefault="00C17730" w:rsidP="00C17730">
      <w:pPr>
        <w:tabs>
          <w:tab w:val="left" w:pos="283"/>
          <w:tab w:val="left" w:pos="2835"/>
          <w:tab w:val="left" w:pos="5386"/>
          <w:tab w:val="left" w:pos="7937"/>
        </w:tabs>
        <w:spacing w:after="160" w:line="259" w:lineRule="auto"/>
        <w:ind w:firstLine="283"/>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w w:val="120"/>
          <w:position w:val="-10"/>
          <w:lang w:val="en-US" w:eastAsia="en-US"/>
        </w:rPr>
        <w:object w:dxaOrig="980" w:dyaOrig="320" w14:anchorId="0228F3BD">
          <v:shape id="_x0000_i1936" type="#_x0000_t75" style="width:48.75pt;height:15.85pt" o:ole="">
            <v:imagedata r:id="rId1600" o:title=""/>
          </v:shape>
          <o:OLEObject Type="Embed" ProgID="Equation.DSMT4" ShapeID="_x0000_i1936" DrawAspect="Content" ObjectID="_1804454629" r:id="rId1601"/>
        </w:object>
      </w:r>
      <w:r w:rsidRPr="00C17730">
        <w:rPr>
          <w:rFonts w:asciiTheme="majorHAnsi" w:eastAsiaTheme="minorHAnsi" w:hAnsiTheme="majorHAnsi" w:cstheme="majorHAnsi"/>
          <w:w w:val="120"/>
          <w:lang w:val="nl-NL" w:eastAsia="en-US"/>
        </w:rPr>
        <w:t xml:space="preserve"> </w:t>
      </w:r>
    </w:p>
    <w:p w14:paraId="3F754E3C" w14:textId="77777777" w:rsidR="00C17730" w:rsidRPr="00C17730" w:rsidRDefault="00C17730" w:rsidP="00C17730">
      <w:pPr>
        <w:tabs>
          <w:tab w:val="left" w:pos="992"/>
        </w:tabs>
        <w:spacing w:after="160" w:line="276" w:lineRule="auto"/>
        <w:ind w:left="992" w:hanging="992"/>
        <w:contextualSpacing/>
        <w:jc w:val="both"/>
        <w:rPr>
          <w:rFonts w:asciiTheme="majorHAnsi" w:eastAsiaTheme="minorHAnsi" w:hAnsiTheme="majorHAnsi" w:cstheme="majorHAnsi"/>
          <w:b/>
          <w:color w:val="0000FF"/>
          <w:lang w:val="en-US" w:eastAsia="en-US"/>
        </w:rPr>
      </w:pPr>
      <w:r w:rsidRPr="00C17730">
        <w:rPr>
          <w:rFonts w:asciiTheme="majorHAnsi" w:eastAsia="Calibri" w:hAnsiTheme="majorHAnsi" w:cstheme="majorHAnsi"/>
          <w:b/>
          <w:color w:val="0000FF"/>
          <w:lang w:val="nl-NL" w:eastAsia="en-US"/>
        </w:rPr>
        <w:t>Câu 2.[NB]</w:t>
      </w:r>
      <w:r w:rsidRPr="00C17730">
        <w:rPr>
          <w:rFonts w:asciiTheme="majorHAnsi" w:eastAsiaTheme="minorHAnsi" w:hAnsiTheme="majorHAnsi" w:cstheme="majorHAnsi"/>
          <w:lang w:val="en-US" w:eastAsia="en-US"/>
        </w:rPr>
        <w:t xml:space="preserve">Cho mẫu số liệu ghép nhóm với bộ ba tứ phân vị lần lượt là </w:t>
      </w:r>
      <w:r w:rsidRPr="00C17730">
        <w:rPr>
          <w:rFonts w:asciiTheme="majorHAnsi" w:eastAsiaTheme="minorHAnsi" w:hAnsiTheme="majorHAnsi" w:cstheme="majorHAnsi"/>
          <w:position w:val="-12"/>
          <w:lang w:val="en-US" w:eastAsia="en-US"/>
        </w:rPr>
        <w:object w:dxaOrig="940" w:dyaOrig="360" w14:anchorId="781B5CF1">
          <v:shape id="_x0000_i1937" type="#_x0000_t75" style="width:47.05pt;height:18.15pt" o:ole="">
            <v:imagedata r:id="rId835" o:title=""/>
          </v:shape>
          <o:OLEObject Type="Embed" ProgID="Equation.DSMT4" ShapeID="_x0000_i1937" DrawAspect="Content" ObjectID="_1804454630" r:id="rId1602"/>
        </w:object>
      </w:r>
      <w:r w:rsidRPr="00C17730">
        <w:rPr>
          <w:rFonts w:asciiTheme="majorHAnsi" w:eastAsiaTheme="minorHAnsi" w:hAnsiTheme="majorHAnsi" w:cstheme="majorHAnsi"/>
          <w:lang w:val="en-US" w:eastAsia="en-US"/>
        </w:rPr>
        <w:t xml:space="preserve">; </w:t>
      </w:r>
      <w:r w:rsidRPr="00C17730">
        <w:rPr>
          <w:rFonts w:asciiTheme="majorHAnsi" w:eastAsiaTheme="minorHAnsi" w:hAnsiTheme="majorHAnsi" w:cstheme="majorHAnsi"/>
          <w:position w:val="-12"/>
          <w:lang w:val="en-US" w:eastAsia="en-US"/>
        </w:rPr>
        <w:object w:dxaOrig="980" w:dyaOrig="360" w14:anchorId="4CC98E1A">
          <v:shape id="_x0000_i1938" type="#_x0000_t75" style="width:48.75pt;height:18.15pt" o:ole="">
            <v:imagedata r:id="rId837" o:title=""/>
          </v:shape>
          <o:OLEObject Type="Embed" ProgID="Equation.DSMT4" ShapeID="_x0000_i1938" DrawAspect="Content" ObjectID="_1804454631" r:id="rId1603"/>
        </w:object>
      </w:r>
      <w:r w:rsidRPr="00C17730">
        <w:rPr>
          <w:rFonts w:asciiTheme="majorHAnsi" w:eastAsiaTheme="minorHAnsi" w:hAnsiTheme="majorHAnsi" w:cstheme="majorHAnsi"/>
          <w:lang w:val="en-US" w:eastAsia="en-US"/>
        </w:rPr>
        <w:t xml:space="preserve">; </w:t>
      </w:r>
      <w:r w:rsidRPr="00C17730">
        <w:rPr>
          <w:rFonts w:asciiTheme="majorHAnsi" w:eastAsiaTheme="minorHAnsi" w:hAnsiTheme="majorHAnsi" w:cstheme="majorHAnsi"/>
          <w:position w:val="-12"/>
          <w:lang w:val="en-US" w:eastAsia="en-US"/>
        </w:rPr>
        <w:object w:dxaOrig="1020" w:dyaOrig="360" w14:anchorId="6B5D5249">
          <v:shape id="_x0000_i1939" type="#_x0000_t75" style="width:50.45pt;height:18.15pt" o:ole="">
            <v:imagedata r:id="rId839" o:title=""/>
          </v:shape>
          <o:OLEObject Type="Embed" ProgID="Equation.DSMT4" ShapeID="_x0000_i1939" DrawAspect="Content" ObjectID="_1804454632" r:id="rId1604"/>
        </w:object>
      </w:r>
      <w:r w:rsidRPr="00C17730">
        <w:rPr>
          <w:rFonts w:asciiTheme="majorHAnsi" w:eastAsiaTheme="minorHAnsi" w:hAnsiTheme="majorHAnsi" w:cstheme="majorHAnsi"/>
          <w:lang w:val="en-US" w:eastAsia="en-US"/>
        </w:rPr>
        <w:t xml:space="preserve"> Khi đó khoảng tứ phân vị của mẫu số liệu trên là</w:t>
      </w:r>
    </w:p>
    <w:p w14:paraId="1247397A" w14:textId="77777777" w:rsidR="00C17730" w:rsidRPr="00C17730" w:rsidRDefault="00C17730" w:rsidP="00C17730">
      <w:pPr>
        <w:tabs>
          <w:tab w:val="left" w:pos="992"/>
          <w:tab w:val="left" w:pos="3402"/>
          <w:tab w:val="left" w:pos="5669"/>
          <w:tab w:val="left" w:pos="7937"/>
        </w:tabs>
        <w:spacing w:line="276" w:lineRule="auto"/>
        <w:ind w:left="992" w:hanging="2"/>
        <w:jc w:val="both"/>
        <w:rPr>
          <w:rFonts w:asciiTheme="majorHAnsi" w:eastAsiaTheme="minorHAnsi" w:hAnsiTheme="majorHAnsi" w:cstheme="majorHAnsi"/>
          <w:lang w:val="en-US" w:eastAsia="en-US"/>
        </w:rPr>
      </w:pPr>
      <w:r w:rsidRPr="00C17730">
        <w:rPr>
          <w:rFonts w:asciiTheme="majorHAnsi" w:eastAsiaTheme="minorHAnsi" w:hAnsiTheme="majorHAnsi" w:cstheme="majorHAnsi"/>
          <w:b/>
          <w:bCs/>
          <w:color w:val="0000FF"/>
          <w:lang w:val="en-US" w:eastAsia="en-US"/>
        </w:rPr>
        <w:t xml:space="preserve">A. </w:t>
      </w:r>
      <w:r w:rsidRPr="00C17730">
        <w:rPr>
          <w:rFonts w:asciiTheme="majorHAnsi" w:eastAsiaTheme="minorHAnsi" w:hAnsiTheme="majorHAnsi" w:cstheme="majorHAnsi"/>
          <w:position w:val="-10"/>
          <w:lang w:val="en-US" w:eastAsia="en-US"/>
        </w:rPr>
        <w:object w:dxaOrig="940" w:dyaOrig="320" w14:anchorId="762AA85D">
          <v:shape id="_x0000_i1940" type="#_x0000_t75" style="width:47.05pt;height:16.45pt" o:ole="">
            <v:imagedata r:id="rId841" o:title=""/>
          </v:shape>
          <o:OLEObject Type="Embed" ProgID="Equation.DSMT4" ShapeID="_x0000_i1940" DrawAspect="Content" ObjectID="_1804454633" r:id="rId1605"/>
        </w:object>
      </w:r>
      <w:r w:rsidRPr="00C17730">
        <w:rPr>
          <w:rFonts w:asciiTheme="majorHAnsi" w:eastAsiaTheme="minorHAnsi" w:hAnsiTheme="majorHAnsi" w:cstheme="majorHAnsi"/>
          <w:lang w:val="en-US" w:eastAsia="en-US"/>
        </w:rPr>
        <w:t>.</w:t>
      </w:r>
      <w:r w:rsidRPr="00C17730">
        <w:rPr>
          <w:rFonts w:asciiTheme="majorHAnsi" w:eastAsiaTheme="minorHAnsi" w:hAnsiTheme="majorHAnsi" w:cstheme="majorHAnsi"/>
          <w:lang w:val="en-US" w:eastAsia="en-US"/>
        </w:rPr>
        <w:tab/>
      </w:r>
      <w:r w:rsidRPr="00C17730">
        <w:rPr>
          <w:rFonts w:asciiTheme="majorHAnsi" w:eastAsiaTheme="minorHAnsi" w:hAnsiTheme="majorHAnsi" w:cstheme="majorHAnsi"/>
          <w:b/>
          <w:bCs/>
          <w:color w:val="0000FF"/>
          <w:lang w:val="en-US" w:eastAsia="en-US"/>
        </w:rPr>
        <w:t xml:space="preserve">B. </w:t>
      </w:r>
      <w:r w:rsidRPr="00C17730">
        <w:rPr>
          <w:rFonts w:asciiTheme="majorHAnsi" w:eastAsiaTheme="minorHAnsi" w:hAnsiTheme="majorHAnsi" w:cstheme="majorHAnsi"/>
          <w:position w:val="-10"/>
          <w:lang w:val="en-US" w:eastAsia="en-US"/>
        </w:rPr>
        <w:object w:dxaOrig="940" w:dyaOrig="320" w14:anchorId="5D89DCB6">
          <v:shape id="_x0000_i1941" type="#_x0000_t75" style="width:47.05pt;height:16.45pt" o:ole="">
            <v:imagedata r:id="rId843" o:title=""/>
          </v:shape>
          <o:OLEObject Type="Embed" ProgID="Equation.DSMT4" ShapeID="_x0000_i1941" DrawAspect="Content" ObjectID="_1804454634" r:id="rId1606"/>
        </w:object>
      </w:r>
      <w:r w:rsidRPr="00C17730">
        <w:rPr>
          <w:rFonts w:asciiTheme="majorHAnsi" w:eastAsiaTheme="minorHAnsi" w:hAnsiTheme="majorHAnsi" w:cstheme="majorHAnsi"/>
          <w:lang w:val="en-US" w:eastAsia="en-US"/>
        </w:rPr>
        <w:t>.</w:t>
      </w:r>
      <w:r w:rsidRPr="00C17730">
        <w:rPr>
          <w:rFonts w:asciiTheme="majorHAnsi" w:eastAsiaTheme="minorHAnsi" w:hAnsiTheme="majorHAnsi" w:cstheme="majorHAnsi"/>
          <w:lang w:val="en-US" w:eastAsia="en-US"/>
        </w:rPr>
        <w:tab/>
      </w:r>
      <w:r w:rsidRPr="00C17730">
        <w:rPr>
          <w:rFonts w:asciiTheme="majorHAnsi" w:eastAsiaTheme="minorHAnsi" w:hAnsiTheme="majorHAnsi" w:cstheme="majorHAnsi"/>
          <w:b/>
          <w:bCs/>
          <w:color w:val="0000FF"/>
          <w:highlight w:val="green"/>
          <w:u w:val="single"/>
          <w:lang w:val="en-US" w:eastAsia="en-US"/>
        </w:rPr>
        <w:t>C</w:t>
      </w:r>
      <w:r w:rsidRPr="00C17730">
        <w:rPr>
          <w:rFonts w:asciiTheme="majorHAnsi" w:eastAsiaTheme="minorHAnsi" w:hAnsiTheme="majorHAnsi" w:cstheme="majorHAnsi"/>
          <w:b/>
          <w:bCs/>
          <w:color w:val="0000FF"/>
          <w:highlight w:val="green"/>
          <w:lang w:val="en-US" w:eastAsia="en-US"/>
        </w:rPr>
        <w:t xml:space="preserve">. </w:t>
      </w:r>
      <w:r w:rsidRPr="00C17730">
        <w:rPr>
          <w:rFonts w:asciiTheme="majorHAnsi" w:eastAsiaTheme="minorHAnsi" w:hAnsiTheme="majorHAnsi" w:cstheme="majorHAnsi"/>
          <w:position w:val="-10"/>
          <w:highlight w:val="green"/>
          <w:lang w:val="en-US" w:eastAsia="en-US"/>
        </w:rPr>
        <w:object w:dxaOrig="940" w:dyaOrig="320" w14:anchorId="0CE525BC">
          <v:shape id="_x0000_i1942" type="#_x0000_t75" style="width:47.05pt;height:16.45pt" o:ole="">
            <v:imagedata r:id="rId845" o:title=""/>
          </v:shape>
          <o:OLEObject Type="Embed" ProgID="Equation.DSMT4" ShapeID="_x0000_i1942" DrawAspect="Content" ObjectID="_1804454635" r:id="rId1607"/>
        </w:object>
      </w:r>
      <w:r w:rsidRPr="00C17730">
        <w:rPr>
          <w:rFonts w:asciiTheme="majorHAnsi" w:eastAsiaTheme="minorHAnsi" w:hAnsiTheme="majorHAnsi" w:cstheme="majorHAnsi"/>
          <w:lang w:val="en-US" w:eastAsia="en-US"/>
        </w:rPr>
        <w:t>.</w:t>
      </w:r>
      <w:r w:rsidRPr="00C17730">
        <w:rPr>
          <w:rFonts w:asciiTheme="majorHAnsi" w:eastAsiaTheme="minorHAnsi" w:hAnsiTheme="majorHAnsi" w:cstheme="majorHAnsi"/>
          <w:lang w:val="en-US" w:eastAsia="en-US"/>
        </w:rPr>
        <w:tab/>
      </w:r>
      <w:r w:rsidRPr="00C17730">
        <w:rPr>
          <w:rFonts w:asciiTheme="majorHAnsi" w:eastAsiaTheme="minorHAnsi" w:hAnsiTheme="majorHAnsi" w:cstheme="majorHAnsi"/>
          <w:b/>
          <w:bCs/>
          <w:color w:val="0000FF"/>
          <w:lang w:val="en-US" w:eastAsia="en-US"/>
        </w:rPr>
        <w:t xml:space="preserve">D. </w:t>
      </w:r>
      <w:r w:rsidRPr="00C17730">
        <w:rPr>
          <w:rFonts w:asciiTheme="majorHAnsi" w:eastAsiaTheme="minorHAnsi" w:hAnsiTheme="majorHAnsi" w:cstheme="majorHAnsi"/>
          <w:position w:val="-10"/>
          <w:lang w:val="en-US" w:eastAsia="en-US"/>
        </w:rPr>
        <w:object w:dxaOrig="1060" w:dyaOrig="320" w14:anchorId="4DE55B30">
          <v:shape id="_x0000_i1943" type="#_x0000_t75" style="width:53.3pt;height:16.45pt" o:ole="">
            <v:imagedata r:id="rId847" o:title=""/>
          </v:shape>
          <o:OLEObject Type="Embed" ProgID="Equation.DSMT4" ShapeID="_x0000_i1943" DrawAspect="Content" ObjectID="_1804454636" r:id="rId1608"/>
        </w:object>
      </w:r>
      <w:r w:rsidRPr="00C17730">
        <w:rPr>
          <w:rFonts w:asciiTheme="majorHAnsi" w:eastAsiaTheme="minorHAnsi" w:hAnsiTheme="majorHAnsi" w:cstheme="majorHAnsi"/>
          <w:lang w:val="en-US" w:eastAsia="en-US"/>
        </w:rPr>
        <w:t>.</w:t>
      </w:r>
    </w:p>
    <w:p w14:paraId="5174C374" w14:textId="77777777" w:rsidR="00C17730" w:rsidRPr="00C17730" w:rsidRDefault="00C17730" w:rsidP="00C17730">
      <w:pPr>
        <w:tabs>
          <w:tab w:val="left" w:pos="992"/>
        </w:tabs>
        <w:spacing w:before="120" w:line="259" w:lineRule="auto"/>
        <w:ind w:left="992" w:hanging="2"/>
        <w:jc w:val="center"/>
        <w:rPr>
          <w:rFonts w:asciiTheme="majorHAnsi" w:eastAsiaTheme="minorHAnsi" w:hAnsiTheme="majorHAnsi" w:cstheme="majorHAnsi"/>
          <w:b/>
          <w:color w:val="0000FF"/>
          <w:lang w:val="en-US" w:eastAsia="en-US"/>
        </w:rPr>
      </w:pPr>
      <w:r w:rsidRPr="00C17730">
        <w:rPr>
          <w:rFonts w:asciiTheme="majorHAnsi" w:eastAsiaTheme="minorHAnsi" w:hAnsiTheme="majorHAnsi" w:cstheme="majorHAnsi"/>
          <w:b/>
          <w:color w:val="0000FF"/>
          <w:lang w:val="en-US" w:eastAsia="en-US"/>
        </w:rPr>
        <w:t>Lời giải</w:t>
      </w:r>
    </w:p>
    <w:p w14:paraId="077B1395" w14:textId="77777777" w:rsidR="00C17730" w:rsidRPr="00C17730" w:rsidRDefault="00C17730" w:rsidP="00C17730">
      <w:pPr>
        <w:tabs>
          <w:tab w:val="left" w:pos="992"/>
        </w:tabs>
        <w:spacing w:after="160" w:line="276" w:lineRule="auto"/>
        <w:ind w:left="992" w:hanging="2"/>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Khoảng tứ phân vị của mẫu số liệu là: </w:t>
      </w:r>
      <w:r w:rsidRPr="00C17730">
        <w:rPr>
          <w:rFonts w:asciiTheme="majorHAnsi" w:eastAsiaTheme="minorHAnsi" w:hAnsiTheme="majorHAnsi" w:cstheme="majorHAnsi"/>
          <w:position w:val="-12"/>
          <w:lang w:val="en-US" w:eastAsia="en-US"/>
        </w:rPr>
        <w:object w:dxaOrig="3120" w:dyaOrig="360" w14:anchorId="72E81B9F">
          <v:shape id="_x0000_i1944" type="#_x0000_t75" style="width:155.9pt;height:18.15pt" o:ole="">
            <v:imagedata r:id="rId1609" o:title=""/>
          </v:shape>
          <o:OLEObject Type="Embed" ProgID="Equation.DSMT4" ShapeID="_x0000_i1944" DrawAspect="Content" ObjectID="_1804454637" r:id="rId1610"/>
        </w:object>
      </w:r>
      <w:r w:rsidRPr="00C17730">
        <w:rPr>
          <w:rFonts w:asciiTheme="majorHAnsi" w:eastAsiaTheme="minorHAnsi" w:hAnsiTheme="majorHAnsi" w:cstheme="majorHAnsi"/>
          <w:lang w:val="en-US" w:eastAsia="en-US"/>
        </w:rPr>
        <w:t>.</w:t>
      </w:r>
    </w:p>
    <w:p w14:paraId="17AAF7D3" w14:textId="77777777" w:rsidR="00C17730" w:rsidRPr="00C17730" w:rsidRDefault="00C17730" w:rsidP="00C17730">
      <w:pPr>
        <w:tabs>
          <w:tab w:val="left" w:pos="992"/>
        </w:tabs>
        <w:spacing w:line="276" w:lineRule="auto"/>
        <w:ind w:left="992" w:hanging="992"/>
        <w:rPr>
          <w:rFonts w:asciiTheme="majorHAnsi" w:eastAsia="Arial" w:hAnsiTheme="majorHAnsi" w:cstheme="majorHAnsi"/>
          <w:lang w:eastAsia="en-US"/>
        </w:rPr>
      </w:pPr>
      <w:r w:rsidRPr="00C17730">
        <w:rPr>
          <w:rFonts w:asciiTheme="majorHAnsi" w:eastAsia="Arial" w:hAnsiTheme="majorHAnsi" w:cstheme="majorHAnsi"/>
          <w:b/>
          <w:color w:val="0000FF"/>
          <w:lang w:eastAsia="en-US"/>
        </w:rPr>
        <w:lastRenderedPageBreak/>
        <w:t xml:space="preserve">Câu </w:t>
      </w:r>
      <w:r w:rsidRPr="00C17730">
        <w:rPr>
          <w:rFonts w:asciiTheme="majorHAnsi" w:eastAsia="Arial" w:hAnsiTheme="majorHAnsi" w:cstheme="majorHAnsi"/>
          <w:b/>
          <w:color w:val="0000FF"/>
          <w:lang w:val="en-US" w:eastAsia="en-US"/>
        </w:rPr>
        <w:t xml:space="preserve">3. </w:t>
      </w:r>
      <w:r w:rsidRPr="00C17730">
        <w:rPr>
          <w:rFonts w:asciiTheme="majorHAnsi" w:eastAsia="Calibri" w:hAnsiTheme="majorHAnsi" w:cstheme="majorHAnsi"/>
          <w:b/>
          <w:color w:val="0000FF"/>
          <w:lang w:val="nl-NL" w:eastAsia="en-US"/>
        </w:rPr>
        <w:t>[NB]</w:t>
      </w:r>
      <w:r w:rsidRPr="00C17730">
        <w:rPr>
          <w:rFonts w:asciiTheme="majorHAnsi" w:eastAsia="Arial" w:hAnsiTheme="majorHAnsi" w:cstheme="majorHAnsi"/>
          <w:b/>
          <w:color w:val="0000FF"/>
          <w:lang w:eastAsia="en-US"/>
        </w:rPr>
        <w:tab/>
      </w:r>
      <w:r w:rsidRPr="00C17730">
        <w:rPr>
          <w:rFonts w:asciiTheme="majorHAnsi" w:eastAsia="Arial" w:hAnsiTheme="majorHAnsi" w:cstheme="majorHAnsi"/>
          <w:lang w:eastAsia="en-US"/>
        </w:rPr>
        <w:t xml:space="preserve">Cho mẫu số liệu ghép nhóm về khối lượng (đơn vị: gram) của </w:t>
      </w:r>
      <w:r w:rsidRPr="00C17730">
        <w:rPr>
          <w:rFonts w:asciiTheme="majorHAnsi" w:eastAsia="Arial" w:hAnsiTheme="majorHAnsi" w:cstheme="majorHAnsi"/>
          <w:position w:val="-6"/>
          <w:lang w:eastAsia="en-US"/>
        </w:rPr>
        <w:object w:dxaOrig="300" w:dyaOrig="279" w14:anchorId="4D78A523">
          <v:shape id="_x0000_i1945" type="#_x0000_t75" style="width:14.75pt;height:13.6pt" o:ole="">
            <v:imagedata r:id="rId849" o:title=""/>
          </v:shape>
          <o:OLEObject Type="Embed" ProgID="Equation.DSMT4" ShapeID="_x0000_i1945" DrawAspect="Content" ObjectID="_1804454638" r:id="rId1611"/>
        </w:object>
      </w:r>
      <w:r w:rsidRPr="00C17730">
        <w:rPr>
          <w:rFonts w:asciiTheme="majorHAnsi" w:eastAsia="Arial" w:hAnsiTheme="majorHAnsi" w:cstheme="majorHAnsi"/>
          <w:lang w:eastAsia="en-US"/>
        </w:rPr>
        <w:t xml:space="preserve"> củ khoai tây như sau: </w:t>
      </w:r>
    </w:p>
    <w:p w14:paraId="14F21214" w14:textId="77777777" w:rsidR="00C17730" w:rsidRPr="00C17730" w:rsidRDefault="00C17730" w:rsidP="00C17730">
      <w:pPr>
        <w:spacing w:line="276" w:lineRule="auto"/>
        <w:ind w:firstLine="720"/>
        <w:jc w:val="center"/>
        <w:rPr>
          <w:rFonts w:asciiTheme="majorHAnsi" w:eastAsia="Arial" w:hAnsiTheme="majorHAnsi" w:cstheme="majorHAnsi"/>
          <w:b/>
          <w:color w:val="0000FF"/>
          <w:lang w:eastAsia="en-US"/>
        </w:rPr>
      </w:pPr>
      <w:r w:rsidRPr="00C17730">
        <w:rPr>
          <w:rFonts w:asciiTheme="majorHAnsi" w:eastAsia="Arial" w:hAnsiTheme="majorHAnsi" w:cstheme="majorHAnsi"/>
          <w:noProof/>
          <w:lang w:val="en-US" w:eastAsia="en-US"/>
        </w:rPr>
        <w:drawing>
          <wp:inline distT="0" distB="0" distL="0" distR="0" wp14:anchorId="5232D996" wp14:editId="03D23CD1">
            <wp:extent cx="5602423" cy="746145"/>
            <wp:effectExtent l="0" t="0" r="0" b="0"/>
            <wp:docPr id="718122018" name="Picture 71812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1"/>
                    <a:stretch>
                      <a:fillRect/>
                    </a:stretch>
                  </pic:blipFill>
                  <pic:spPr>
                    <a:xfrm>
                      <a:off x="0" y="0"/>
                      <a:ext cx="5612025" cy="747424"/>
                    </a:xfrm>
                    <a:prstGeom prst="rect">
                      <a:avLst/>
                    </a:prstGeom>
                  </pic:spPr>
                </pic:pic>
              </a:graphicData>
            </a:graphic>
          </wp:inline>
        </w:drawing>
      </w:r>
    </w:p>
    <w:p w14:paraId="25AC3420" w14:textId="77777777" w:rsidR="00C17730" w:rsidRPr="00C17730" w:rsidRDefault="00C17730" w:rsidP="00C17730">
      <w:pPr>
        <w:spacing w:line="259" w:lineRule="auto"/>
        <w:ind w:firstLine="720"/>
        <w:rPr>
          <w:rFonts w:asciiTheme="majorHAnsi" w:eastAsia="Calibri" w:hAnsiTheme="majorHAnsi" w:cstheme="majorHAnsi"/>
          <w:b/>
          <w:color w:val="0000FF"/>
          <w:lang w:val="en-US" w:eastAsia="en-US"/>
        </w:rPr>
      </w:pPr>
      <w:r w:rsidRPr="00C17730">
        <w:rPr>
          <w:rFonts w:asciiTheme="majorHAnsi" w:eastAsia="Calibri" w:hAnsiTheme="majorHAnsi" w:cstheme="majorHAnsi"/>
          <w:lang w:val="en-US" w:eastAsia="en-US"/>
        </w:rPr>
        <w:t xml:space="preserve">Giá trị đại diện của nhóm </w:t>
      </w:r>
      <w:r w:rsidRPr="00C17730">
        <w:rPr>
          <w:rFonts w:asciiTheme="majorHAnsi" w:eastAsiaTheme="minorHAnsi" w:hAnsiTheme="majorHAnsi" w:cstheme="majorHAnsi"/>
          <w:position w:val="-14"/>
          <w:lang w:val="en-US" w:eastAsia="en-US"/>
        </w:rPr>
        <w:object w:dxaOrig="900" w:dyaOrig="400" w14:anchorId="28640BA7">
          <v:shape id="_x0000_i1946" type="#_x0000_t75" style="width:44.8pt;height:20.4pt" o:ole="">
            <v:imagedata r:id="rId852" o:title=""/>
          </v:shape>
          <o:OLEObject Type="Embed" ProgID="Equation.DSMT4" ShapeID="_x0000_i1946" DrawAspect="Content" ObjectID="_1804454639" r:id="rId1612"/>
        </w:object>
      </w:r>
    </w:p>
    <w:p w14:paraId="5A588591" w14:textId="77777777" w:rsidR="00C17730" w:rsidRPr="00C17730" w:rsidRDefault="00C17730" w:rsidP="00C17730">
      <w:pPr>
        <w:tabs>
          <w:tab w:val="left" w:pos="3402"/>
          <w:tab w:val="left" w:pos="5669"/>
          <w:tab w:val="left" w:pos="7937"/>
        </w:tabs>
        <w:spacing w:line="259" w:lineRule="auto"/>
        <w:ind w:left="992"/>
        <w:jc w:val="both"/>
        <w:rPr>
          <w:rFonts w:asciiTheme="majorHAnsi" w:eastAsia="Calibri" w:hAnsiTheme="majorHAnsi" w:cstheme="majorHAnsi"/>
          <w:lang w:val="en-US" w:eastAsia="en-US"/>
        </w:rPr>
      </w:pPr>
      <w:r w:rsidRPr="00C17730">
        <w:rPr>
          <w:rFonts w:asciiTheme="majorHAnsi" w:eastAsia="Calibri" w:hAnsiTheme="majorHAnsi" w:cstheme="majorHAnsi"/>
          <w:b/>
          <w:color w:val="0000FF"/>
          <w:shd w:val="clear" w:color="auto" w:fill="FFFFFF"/>
          <w:lang w:val="en-US" w:eastAsia="en-US"/>
        </w:rPr>
        <w:t xml:space="preserve">A. </w:t>
      </w:r>
      <w:r w:rsidRPr="00C17730">
        <w:rPr>
          <w:rFonts w:asciiTheme="majorHAnsi" w:eastAsiaTheme="minorHAnsi" w:hAnsiTheme="majorHAnsi" w:cstheme="majorHAnsi"/>
          <w:position w:val="-6"/>
          <w:lang w:val="en-US" w:eastAsia="en-US"/>
        </w:rPr>
        <w:object w:dxaOrig="300" w:dyaOrig="279" w14:anchorId="211FDAA4">
          <v:shape id="_x0000_i1947" type="#_x0000_t75" style="width:14.75pt;height:13.6pt" o:ole="">
            <v:imagedata r:id="rId854" o:title=""/>
          </v:shape>
          <o:OLEObject Type="Embed" ProgID="Equation.DSMT4" ShapeID="_x0000_i1947" DrawAspect="Content" ObjectID="_1804454640" r:id="rId1613"/>
        </w:object>
      </w:r>
      <w:r w:rsidRPr="00C17730">
        <w:rPr>
          <w:rFonts w:asciiTheme="majorHAnsi" w:eastAsia="Calibri" w:hAnsiTheme="majorHAnsi" w:cstheme="majorHAnsi"/>
          <w:lang w:val="en-US" w:eastAsia="en-US"/>
        </w:rPr>
        <w:t>.</w:t>
      </w:r>
      <w:r w:rsidRPr="00C17730">
        <w:rPr>
          <w:rFonts w:asciiTheme="majorHAnsi" w:eastAsia="Calibri" w:hAnsiTheme="majorHAnsi" w:cstheme="majorHAnsi"/>
          <w:lang w:val="en-US" w:eastAsia="en-US"/>
        </w:rPr>
        <w:tab/>
      </w:r>
      <w:r w:rsidRPr="00C17730">
        <w:rPr>
          <w:rFonts w:asciiTheme="majorHAnsi" w:eastAsia="Calibri" w:hAnsiTheme="majorHAnsi" w:cstheme="majorHAnsi"/>
          <w:b/>
          <w:color w:val="0000FF"/>
          <w:highlight w:val="green"/>
          <w:u w:val="single"/>
          <w:shd w:val="clear" w:color="auto" w:fill="FFFFFF"/>
          <w:lang w:val="en-US" w:eastAsia="en-US"/>
        </w:rPr>
        <w:t>B</w:t>
      </w:r>
      <w:r w:rsidRPr="00C17730">
        <w:rPr>
          <w:rFonts w:asciiTheme="majorHAnsi" w:eastAsia="Calibri" w:hAnsiTheme="majorHAnsi" w:cstheme="majorHAnsi"/>
          <w:b/>
          <w:color w:val="0000FF"/>
          <w:highlight w:val="green"/>
          <w:shd w:val="clear" w:color="auto" w:fill="FFFFFF"/>
          <w:lang w:val="en-US" w:eastAsia="en-US"/>
        </w:rPr>
        <w:t xml:space="preserve">. </w:t>
      </w:r>
      <w:r w:rsidRPr="00C17730">
        <w:rPr>
          <w:rFonts w:asciiTheme="majorHAnsi" w:eastAsiaTheme="minorHAnsi" w:hAnsiTheme="majorHAnsi" w:cstheme="majorHAnsi"/>
          <w:position w:val="-6"/>
          <w:highlight w:val="green"/>
          <w:lang w:val="en-US" w:eastAsia="en-US"/>
        </w:rPr>
        <w:object w:dxaOrig="300" w:dyaOrig="279" w14:anchorId="5E13784E">
          <v:shape id="_x0000_i1948" type="#_x0000_t75" style="width:13.6pt;height:13.6pt" o:ole="">
            <v:imagedata r:id="rId856" o:title=""/>
          </v:shape>
          <o:OLEObject Type="Embed" ProgID="Equation.DSMT4" ShapeID="_x0000_i1948" DrawAspect="Content" ObjectID="_1804454641" r:id="rId1614"/>
        </w:object>
      </w:r>
      <w:r w:rsidRPr="00C17730">
        <w:rPr>
          <w:rFonts w:asciiTheme="majorHAnsi" w:eastAsia="Calibri" w:hAnsiTheme="majorHAnsi" w:cstheme="majorHAnsi"/>
          <w:color w:val="000000"/>
          <w:highlight w:val="green"/>
          <w:shd w:val="clear" w:color="auto" w:fill="FFFFFF"/>
          <w:lang w:val="en-US" w:eastAsia="en-US"/>
        </w:rPr>
        <w:t>.</w:t>
      </w:r>
      <w:r w:rsidRPr="00C17730">
        <w:rPr>
          <w:rFonts w:asciiTheme="majorHAnsi" w:eastAsia="Calibri" w:hAnsiTheme="majorHAnsi" w:cstheme="majorHAnsi"/>
          <w:lang w:val="en-US" w:eastAsia="en-US"/>
        </w:rPr>
        <w:tab/>
      </w:r>
      <w:r w:rsidRPr="00C17730">
        <w:rPr>
          <w:rFonts w:asciiTheme="majorHAnsi" w:eastAsia="Calibri" w:hAnsiTheme="majorHAnsi" w:cstheme="majorHAnsi"/>
          <w:b/>
          <w:color w:val="0000FF"/>
          <w:lang w:val="en-US" w:eastAsia="en-US"/>
        </w:rPr>
        <w:t xml:space="preserve">C. </w:t>
      </w:r>
      <w:r w:rsidRPr="00C17730">
        <w:rPr>
          <w:rFonts w:asciiTheme="majorHAnsi" w:eastAsiaTheme="minorHAnsi" w:hAnsiTheme="majorHAnsi" w:cstheme="majorHAnsi"/>
          <w:position w:val="-6"/>
          <w:lang w:val="en-US" w:eastAsia="en-US"/>
        </w:rPr>
        <w:object w:dxaOrig="300" w:dyaOrig="279" w14:anchorId="2BFB210D">
          <v:shape id="_x0000_i1949" type="#_x0000_t75" style="width:13.6pt;height:13.6pt" o:ole="">
            <v:imagedata r:id="rId858" o:title=""/>
          </v:shape>
          <o:OLEObject Type="Embed" ProgID="Equation.DSMT4" ShapeID="_x0000_i1949" DrawAspect="Content" ObjectID="_1804454642" r:id="rId1615"/>
        </w:object>
      </w:r>
      <w:r w:rsidRPr="00C17730">
        <w:rPr>
          <w:rFonts w:asciiTheme="majorHAnsi" w:eastAsia="Calibri" w:hAnsiTheme="majorHAnsi" w:cstheme="majorHAnsi"/>
          <w:color w:val="000000"/>
          <w:lang w:val="en-US" w:eastAsia="en-US"/>
        </w:rPr>
        <w:t>.</w:t>
      </w:r>
      <w:r w:rsidRPr="00C17730">
        <w:rPr>
          <w:rFonts w:asciiTheme="majorHAnsi" w:eastAsia="Calibri" w:hAnsiTheme="majorHAnsi" w:cstheme="majorHAnsi"/>
          <w:lang w:val="en-US" w:eastAsia="en-US"/>
        </w:rPr>
        <w:tab/>
      </w:r>
      <w:r w:rsidRPr="00C17730">
        <w:rPr>
          <w:rFonts w:asciiTheme="majorHAnsi" w:eastAsia="Calibri" w:hAnsiTheme="majorHAnsi" w:cstheme="majorHAnsi"/>
          <w:b/>
          <w:color w:val="0000FF"/>
          <w:shd w:val="clear" w:color="auto" w:fill="FFFFFF"/>
          <w:lang w:val="en-US" w:eastAsia="en-US"/>
        </w:rPr>
        <w:t xml:space="preserve">D. </w:t>
      </w:r>
      <w:r w:rsidRPr="00C17730">
        <w:rPr>
          <w:rFonts w:asciiTheme="majorHAnsi" w:eastAsiaTheme="minorHAnsi" w:hAnsiTheme="majorHAnsi" w:cstheme="majorHAnsi"/>
          <w:position w:val="-6"/>
          <w:lang w:val="en-US" w:eastAsia="en-US"/>
        </w:rPr>
        <w:object w:dxaOrig="400" w:dyaOrig="279" w14:anchorId="5C2FCBF5">
          <v:shape id="_x0000_i1950" type="#_x0000_t75" style="width:18.7pt;height:13.6pt" o:ole="">
            <v:imagedata r:id="rId860" o:title=""/>
          </v:shape>
          <o:OLEObject Type="Embed" ProgID="Equation.DSMT4" ShapeID="_x0000_i1950" DrawAspect="Content" ObjectID="_1804454643" r:id="rId1616"/>
        </w:object>
      </w:r>
      <w:r w:rsidRPr="00C17730">
        <w:rPr>
          <w:rFonts w:asciiTheme="majorHAnsi" w:eastAsia="Calibri" w:hAnsiTheme="majorHAnsi" w:cstheme="majorHAnsi"/>
          <w:color w:val="000000"/>
          <w:shd w:val="clear" w:color="auto" w:fill="FFFFFF"/>
          <w:lang w:val="en-US" w:eastAsia="en-US"/>
        </w:rPr>
        <w:t>.</w:t>
      </w:r>
    </w:p>
    <w:p w14:paraId="1108F2A1" w14:textId="77777777" w:rsidR="00C17730" w:rsidRPr="00C17730" w:rsidRDefault="00C17730" w:rsidP="00C17730">
      <w:pPr>
        <w:tabs>
          <w:tab w:val="left" w:pos="2268"/>
        </w:tabs>
        <w:spacing w:after="160" w:line="259" w:lineRule="auto"/>
        <w:ind w:left="990"/>
        <w:jc w:val="center"/>
        <w:rPr>
          <w:rFonts w:asciiTheme="majorHAnsi" w:eastAsiaTheme="minorHAnsi" w:hAnsiTheme="majorHAnsi" w:cstheme="majorHAnsi"/>
          <w:b/>
          <w:color w:val="0000FF"/>
          <w:lang w:val="en-US" w:eastAsia="en-US"/>
        </w:rPr>
      </w:pPr>
      <w:r w:rsidRPr="00C17730">
        <w:rPr>
          <w:rFonts w:asciiTheme="majorHAnsi" w:eastAsiaTheme="minorHAnsi" w:hAnsiTheme="majorHAnsi" w:cstheme="majorHAnsi"/>
          <w:b/>
          <w:color w:val="0000FF"/>
          <w:lang w:val="en-US" w:eastAsia="en-US"/>
        </w:rPr>
        <w:t>Lời giải</w:t>
      </w:r>
    </w:p>
    <w:p w14:paraId="1F50D3FF" w14:textId="77777777" w:rsidR="00C17730" w:rsidRPr="00C17730" w:rsidRDefault="00C17730" w:rsidP="00C17730">
      <w:pPr>
        <w:spacing w:line="259" w:lineRule="auto"/>
        <w:ind w:firstLine="810"/>
        <w:rPr>
          <w:rFonts w:asciiTheme="majorHAnsi" w:eastAsia="Calibri" w:hAnsiTheme="majorHAnsi" w:cstheme="majorHAnsi"/>
          <w:lang w:val="en-US" w:eastAsia="en-US"/>
        </w:rPr>
      </w:pPr>
      <w:r w:rsidRPr="00C17730">
        <w:rPr>
          <w:rFonts w:asciiTheme="majorHAnsi" w:eastAsia="Calibri" w:hAnsiTheme="majorHAnsi" w:cstheme="majorHAnsi"/>
          <w:lang w:val="en-US" w:eastAsia="en-US"/>
        </w:rPr>
        <w:t xml:space="preserve">Giá trị đại diện của nhóm </w:t>
      </w:r>
      <w:r w:rsidRPr="00C17730">
        <w:rPr>
          <w:rFonts w:asciiTheme="majorHAnsi" w:eastAsiaTheme="minorHAnsi" w:hAnsiTheme="majorHAnsi" w:cstheme="majorHAnsi"/>
          <w:position w:val="-14"/>
          <w:lang w:val="en-US" w:eastAsia="en-US"/>
        </w:rPr>
        <w:object w:dxaOrig="900" w:dyaOrig="400" w14:anchorId="30B066D9">
          <v:shape id="_x0000_i1951" type="#_x0000_t75" style="width:44.8pt;height:20.4pt" o:ole="">
            <v:imagedata r:id="rId852" o:title=""/>
          </v:shape>
          <o:OLEObject Type="Embed" ProgID="Equation.DSMT4" ShapeID="_x0000_i1951" DrawAspect="Content" ObjectID="_1804454644" r:id="rId1617"/>
        </w:object>
      </w:r>
      <w:r w:rsidRPr="00C17730">
        <w:rPr>
          <w:rFonts w:asciiTheme="majorHAnsi" w:eastAsiaTheme="minorHAnsi" w:hAnsiTheme="majorHAnsi" w:cstheme="majorHAnsi"/>
          <w:position w:val="-14"/>
          <w:lang w:val="en-US" w:eastAsia="en-US"/>
        </w:rPr>
        <w:t xml:space="preserve"> </w:t>
      </w:r>
      <w:r w:rsidRPr="00C17730">
        <w:rPr>
          <w:rFonts w:asciiTheme="majorHAnsi" w:eastAsia="Calibri" w:hAnsiTheme="majorHAnsi" w:cstheme="majorHAnsi"/>
          <w:lang w:val="en-US" w:eastAsia="en-US"/>
        </w:rPr>
        <w:t xml:space="preserve">là: </w:t>
      </w:r>
      <w:r w:rsidRPr="00C17730">
        <w:rPr>
          <w:rFonts w:asciiTheme="majorHAnsi" w:eastAsia="Calibri" w:hAnsiTheme="majorHAnsi" w:cstheme="majorHAnsi"/>
          <w:position w:val="-24"/>
          <w:lang w:val="en-US" w:eastAsia="en-US"/>
        </w:rPr>
        <w:object w:dxaOrig="1359" w:dyaOrig="620" w14:anchorId="7A665B6F">
          <v:shape id="_x0000_i1952" type="#_x0000_t75" style="width:66.9pt;height:31.75pt" o:ole="">
            <v:imagedata r:id="rId1618" o:title=""/>
          </v:shape>
          <o:OLEObject Type="Embed" ProgID="Equation.DSMT4" ShapeID="_x0000_i1952" DrawAspect="Content" ObjectID="_1804454645" r:id="rId1619"/>
        </w:object>
      </w:r>
      <w:r w:rsidRPr="00C17730">
        <w:rPr>
          <w:rFonts w:asciiTheme="majorHAnsi" w:eastAsia="Calibri" w:hAnsiTheme="majorHAnsi" w:cstheme="majorHAnsi"/>
          <w:lang w:val="en-US" w:eastAsia="en-US"/>
        </w:rPr>
        <w:t>.</w:t>
      </w:r>
    </w:p>
    <w:p w14:paraId="7AE19861" w14:textId="77777777" w:rsidR="00C17730" w:rsidRPr="00C17730" w:rsidRDefault="00C17730" w:rsidP="00C17730">
      <w:pPr>
        <w:tabs>
          <w:tab w:val="left" w:pos="992"/>
        </w:tabs>
        <w:spacing w:after="160" w:line="276" w:lineRule="auto"/>
        <w:ind w:left="992" w:hanging="2"/>
        <w:rPr>
          <w:rFonts w:asciiTheme="majorHAnsi" w:eastAsiaTheme="minorHAnsi" w:hAnsiTheme="majorHAnsi" w:cstheme="majorHAnsi"/>
          <w:lang w:val="en-US" w:eastAsia="en-US"/>
        </w:rPr>
      </w:pPr>
    </w:p>
    <w:p w14:paraId="3B9FAAAA" w14:textId="77777777" w:rsidR="00C17730" w:rsidRPr="00C17730" w:rsidRDefault="00C17730" w:rsidP="00C17730">
      <w:pPr>
        <w:tabs>
          <w:tab w:val="left" w:pos="992"/>
        </w:tabs>
        <w:spacing w:before="100" w:after="100"/>
        <w:ind w:left="992" w:hanging="992"/>
        <w:jc w:val="both"/>
        <w:rPr>
          <w:rFonts w:asciiTheme="majorHAnsi" w:hAnsiTheme="majorHAnsi" w:cstheme="majorHAnsi"/>
          <w:lang w:eastAsia="en-US"/>
        </w:rPr>
      </w:pPr>
      <w:r w:rsidRPr="00C17730">
        <w:rPr>
          <w:rFonts w:asciiTheme="majorHAnsi" w:hAnsiTheme="majorHAnsi" w:cstheme="majorHAnsi"/>
          <w:b/>
          <w:color w:val="0000FF"/>
          <w:lang w:eastAsia="en-US"/>
        </w:rPr>
        <w:t xml:space="preserve">Câu </w:t>
      </w:r>
      <w:r w:rsidRPr="00C17730">
        <w:rPr>
          <w:rFonts w:asciiTheme="majorHAnsi" w:hAnsiTheme="majorHAnsi" w:cstheme="majorHAnsi"/>
          <w:b/>
          <w:color w:val="0000FF"/>
          <w:lang w:val="en-US" w:eastAsia="en-US"/>
        </w:rPr>
        <w:t>4</w:t>
      </w:r>
      <w:r w:rsidRPr="00C17730">
        <w:rPr>
          <w:rFonts w:asciiTheme="majorHAnsi" w:hAnsiTheme="majorHAnsi" w:cstheme="majorHAnsi"/>
          <w:b/>
          <w:color w:val="0000FF"/>
          <w:lang w:eastAsia="en-US"/>
        </w:rPr>
        <w:t>.</w:t>
      </w:r>
      <w:r w:rsidRPr="00C17730">
        <w:rPr>
          <w:rFonts w:asciiTheme="majorHAnsi" w:hAnsiTheme="majorHAnsi" w:cstheme="majorHAnsi"/>
          <w:b/>
          <w:color w:val="0000FF"/>
          <w:lang w:val="en-US" w:eastAsia="en-US"/>
        </w:rPr>
        <w:t xml:space="preserve"> </w:t>
      </w:r>
      <w:r w:rsidRPr="00C17730">
        <w:rPr>
          <w:rFonts w:asciiTheme="majorHAnsi" w:eastAsia="Calibri" w:hAnsiTheme="majorHAnsi" w:cstheme="majorHAnsi"/>
          <w:b/>
          <w:color w:val="0000FF"/>
          <w:lang w:val="nl-NL" w:eastAsia="en-US"/>
        </w:rPr>
        <w:t>[TH]</w:t>
      </w:r>
      <w:r w:rsidRPr="00C17730">
        <w:rPr>
          <w:rFonts w:asciiTheme="majorHAnsi" w:hAnsiTheme="majorHAnsi" w:cstheme="majorHAnsi"/>
          <w:b/>
          <w:color w:val="0000FF"/>
          <w:lang w:eastAsia="en-US"/>
        </w:rPr>
        <w:t xml:space="preserve"> </w:t>
      </w:r>
      <w:r w:rsidRPr="00C17730">
        <w:rPr>
          <w:rFonts w:asciiTheme="majorHAnsi" w:hAnsiTheme="majorHAnsi" w:cstheme="majorHAnsi"/>
          <w:lang w:val="en-US" w:eastAsia="en-US"/>
        </w:rPr>
        <w:t>Ta có bảng sau</w:t>
      </w:r>
      <w:r w:rsidRPr="00C17730">
        <w:rPr>
          <w:rFonts w:asciiTheme="majorHAnsi" w:hAnsiTheme="majorHAnsi" w:cstheme="majorHAnsi"/>
          <w:lang w:eastAsia="en-US"/>
        </w:rPr>
        <w:t xml:space="preserve"> </w:t>
      </w:r>
      <w:r w:rsidRPr="00C17730">
        <w:rPr>
          <w:rFonts w:asciiTheme="majorHAnsi" w:hAnsiTheme="majorHAnsi" w:cstheme="majorHAnsi"/>
          <w:lang w:val="en-US" w:eastAsia="en-US"/>
        </w:rPr>
        <w:t>về thời gian tập thể dục buổi sáng của bác Bình</w:t>
      </w:r>
      <w:r w:rsidRPr="00C17730">
        <w:rPr>
          <w:rFonts w:asciiTheme="majorHAnsi" w:hAnsiTheme="majorHAnsi" w:cstheme="majorHAnsi"/>
          <w:lang w:eastAsia="en-US"/>
        </w:rPr>
        <w:t xml:space="preserve"> và bác An</w:t>
      </w:r>
      <w:r w:rsidRPr="00C17730">
        <w:rPr>
          <w:rFonts w:asciiTheme="majorHAnsi" w:hAnsiTheme="majorHAnsi" w:cstheme="majorHAnsi"/>
          <w:lang w:val="en-US" w:eastAsia="en-US"/>
        </w:rPr>
        <w:t xml:space="preserve">: </w:t>
      </w:r>
    </w:p>
    <w:tbl>
      <w:tblPr>
        <w:tblStyle w:val="BngTK1"/>
        <w:tblW w:w="8505" w:type="dxa"/>
        <w:tblInd w:w="988" w:type="dxa"/>
        <w:tblLook w:val="04A0" w:firstRow="1" w:lastRow="0" w:firstColumn="1" w:lastColumn="0" w:noHBand="0" w:noVBand="1"/>
      </w:tblPr>
      <w:tblGrid>
        <w:gridCol w:w="1708"/>
        <w:gridCol w:w="1410"/>
        <w:gridCol w:w="1418"/>
        <w:gridCol w:w="1417"/>
        <w:gridCol w:w="1134"/>
        <w:gridCol w:w="1418"/>
      </w:tblGrid>
      <w:tr w:rsidR="00C17730" w:rsidRPr="00C17730" w14:paraId="41F600F2" w14:textId="77777777" w:rsidTr="00287BCB">
        <w:tc>
          <w:tcPr>
            <w:tcW w:w="1708" w:type="dxa"/>
          </w:tcPr>
          <w:p w14:paraId="7763051C" w14:textId="77777777" w:rsidR="00C17730" w:rsidRPr="00C17730" w:rsidRDefault="00C17730" w:rsidP="00C17730">
            <w:pPr>
              <w:widowControl w:val="0"/>
              <w:tabs>
                <w:tab w:val="left" w:pos="992"/>
                <w:tab w:val="left" w:pos="3402"/>
                <w:tab w:val="left" w:pos="5669"/>
                <w:tab w:val="left" w:pos="7937"/>
              </w:tabs>
              <w:spacing w:before="100" w:after="100" w:line="259" w:lineRule="auto"/>
              <w:jc w:val="center"/>
              <w:rPr>
                <w:rFonts w:asciiTheme="majorHAnsi" w:hAnsiTheme="majorHAnsi" w:cstheme="majorHAnsi"/>
              </w:rPr>
            </w:pPr>
            <w:r w:rsidRPr="00C17730">
              <w:rPr>
                <w:rFonts w:asciiTheme="majorHAnsi" w:hAnsiTheme="majorHAnsi" w:cstheme="majorHAnsi"/>
              </w:rPr>
              <w:t>Thời gian (phút)</w:t>
            </w:r>
          </w:p>
        </w:tc>
        <w:tc>
          <w:tcPr>
            <w:tcW w:w="1410" w:type="dxa"/>
          </w:tcPr>
          <w:p w14:paraId="2CC7FCB5" w14:textId="77777777" w:rsidR="00C17730" w:rsidRPr="00C17730" w:rsidRDefault="00C17730" w:rsidP="00C17730">
            <w:pPr>
              <w:widowControl w:val="0"/>
              <w:tabs>
                <w:tab w:val="left" w:pos="992"/>
                <w:tab w:val="left" w:pos="3402"/>
                <w:tab w:val="left" w:pos="5669"/>
                <w:tab w:val="left" w:pos="7937"/>
              </w:tabs>
              <w:spacing w:before="100" w:after="100" w:line="259" w:lineRule="auto"/>
              <w:jc w:val="center"/>
              <w:rPr>
                <w:rFonts w:asciiTheme="majorHAnsi" w:hAnsiTheme="majorHAnsi" w:cstheme="majorHAnsi"/>
              </w:rPr>
            </w:pPr>
            <w:r w:rsidRPr="00C17730">
              <w:rPr>
                <w:rFonts w:asciiTheme="majorHAnsi" w:hAnsiTheme="majorHAnsi" w:cstheme="majorHAnsi"/>
              </w:rPr>
              <w:t>[15; 20)</w:t>
            </w:r>
          </w:p>
        </w:tc>
        <w:tc>
          <w:tcPr>
            <w:tcW w:w="1418" w:type="dxa"/>
          </w:tcPr>
          <w:p w14:paraId="0F367736" w14:textId="77777777" w:rsidR="00C17730" w:rsidRPr="00C17730" w:rsidRDefault="00C17730" w:rsidP="00C17730">
            <w:pPr>
              <w:widowControl w:val="0"/>
              <w:tabs>
                <w:tab w:val="left" w:pos="992"/>
                <w:tab w:val="left" w:pos="3402"/>
                <w:tab w:val="left" w:pos="5669"/>
                <w:tab w:val="left" w:pos="7937"/>
              </w:tabs>
              <w:spacing w:before="100" w:after="100" w:line="259" w:lineRule="auto"/>
              <w:jc w:val="center"/>
              <w:rPr>
                <w:rFonts w:asciiTheme="majorHAnsi" w:hAnsiTheme="majorHAnsi" w:cstheme="majorHAnsi"/>
              </w:rPr>
            </w:pPr>
            <w:r w:rsidRPr="00C17730">
              <w:rPr>
                <w:rFonts w:asciiTheme="majorHAnsi" w:hAnsiTheme="majorHAnsi" w:cstheme="majorHAnsi"/>
              </w:rPr>
              <w:t>[20; 25)</w:t>
            </w:r>
          </w:p>
        </w:tc>
        <w:tc>
          <w:tcPr>
            <w:tcW w:w="1417" w:type="dxa"/>
          </w:tcPr>
          <w:p w14:paraId="378802B9" w14:textId="77777777" w:rsidR="00C17730" w:rsidRPr="00C17730" w:rsidRDefault="00C17730" w:rsidP="00C17730">
            <w:pPr>
              <w:widowControl w:val="0"/>
              <w:tabs>
                <w:tab w:val="left" w:pos="992"/>
                <w:tab w:val="left" w:pos="3402"/>
                <w:tab w:val="left" w:pos="5669"/>
                <w:tab w:val="left" w:pos="7937"/>
              </w:tabs>
              <w:spacing w:before="100" w:after="100" w:line="259" w:lineRule="auto"/>
              <w:jc w:val="center"/>
              <w:rPr>
                <w:rFonts w:asciiTheme="majorHAnsi" w:hAnsiTheme="majorHAnsi" w:cstheme="majorHAnsi"/>
              </w:rPr>
            </w:pPr>
            <w:r w:rsidRPr="00C17730">
              <w:rPr>
                <w:rFonts w:asciiTheme="majorHAnsi" w:hAnsiTheme="majorHAnsi" w:cstheme="majorHAnsi"/>
              </w:rPr>
              <w:t>[25; 30)</w:t>
            </w:r>
          </w:p>
        </w:tc>
        <w:tc>
          <w:tcPr>
            <w:tcW w:w="1134" w:type="dxa"/>
          </w:tcPr>
          <w:p w14:paraId="77DD3E35" w14:textId="77777777" w:rsidR="00C17730" w:rsidRPr="00C17730" w:rsidRDefault="00C17730" w:rsidP="00C17730">
            <w:pPr>
              <w:widowControl w:val="0"/>
              <w:tabs>
                <w:tab w:val="left" w:pos="992"/>
                <w:tab w:val="left" w:pos="3402"/>
                <w:tab w:val="left" w:pos="5669"/>
                <w:tab w:val="left" w:pos="7937"/>
              </w:tabs>
              <w:spacing w:before="100" w:after="100" w:line="259" w:lineRule="auto"/>
              <w:jc w:val="center"/>
              <w:rPr>
                <w:rFonts w:asciiTheme="majorHAnsi" w:hAnsiTheme="majorHAnsi" w:cstheme="majorHAnsi"/>
              </w:rPr>
            </w:pPr>
            <w:r w:rsidRPr="00C17730">
              <w:rPr>
                <w:rFonts w:asciiTheme="majorHAnsi" w:hAnsiTheme="majorHAnsi" w:cstheme="majorHAnsi"/>
              </w:rPr>
              <w:t>[30; 35)</w:t>
            </w:r>
          </w:p>
        </w:tc>
        <w:tc>
          <w:tcPr>
            <w:tcW w:w="1418" w:type="dxa"/>
          </w:tcPr>
          <w:p w14:paraId="7DA870A2" w14:textId="77777777" w:rsidR="00C17730" w:rsidRPr="00C17730" w:rsidRDefault="00C17730" w:rsidP="00C17730">
            <w:pPr>
              <w:widowControl w:val="0"/>
              <w:tabs>
                <w:tab w:val="left" w:pos="992"/>
                <w:tab w:val="left" w:pos="3402"/>
                <w:tab w:val="left" w:pos="5669"/>
                <w:tab w:val="left" w:pos="7937"/>
              </w:tabs>
              <w:spacing w:before="100" w:after="100" w:line="259" w:lineRule="auto"/>
              <w:jc w:val="center"/>
              <w:rPr>
                <w:rFonts w:asciiTheme="majorHAnsi" w:hAnsiTheme="majorHAnsi" w:cstheme="majorHAnsi"/>
              </w:rPr>
            </w:pPr>
            <w:r w:rsidRPr="00C17730">
              <w:rPr>
                <w:rFonts w:asciiTheme="majorHAnsi" w:hAnsiTheme="majorHAnsi" w:cstheme="majorHAnsi"/>
              </w:rPr>
              <w:t>[35; 40)</w:t>
            </w:r>
          </w:p>
        </w:tc>
      </w:tr>
      <w:tr w:rsidR="00C17730" w:rsidRPr="00C17730" w14:paraId="1E84AD90" w14:textId="77777777" w:rsidTr="00287BCB">
        <w:tc>
          <w:tcPr>
            <w:tcW w:w="1708" w:type="dxa"/>
          </w:tcPr>
          <w:p w14:paraId="158F14C4" w14:textId="77777777" w:rsidR="00C17730" w:rsidRPr="00C17730" w:rsidRDefault="00C17730" w:rsidP="00C17730">
            <w:pPr>
              <w:widowControl w:val="0"/>
              <w:tabs>
                <w:tab w:val="left" w:pos="992"/>
                <w:tab w:val="left" w:pos="3402"/>
                <w:tab w:val="left" w:pos="5669"/>
                <w:tab w:val="left" w:pos="7937"/>
              </w:tabs>
              <w:spacing w:before="100" w:after="100" w:line="259" w:lineRule="auto"/>
              <w:jc w:val="center"/>
              <w:rPr>
                <w:rFonts w:asciiTheme="majorHAnsi" w:hAnsiTheme="majorHAnsi" w:cstheme="majorHAnsi"/>
              </w:rPr>
            </w:pPr>
            <w:r w:rsidRPr="00C17730">
              <w:rPr>
                <w:rFonts w:asciiTheme="majorHAnsi" w:hAnsiTheme="majorHAnsi" w:cstheme="majorHAnsi"/>
              </w:rPr>
              <w:t>Bác Bình</w:t>
            </w:r>
          </w:p>
        </w:tc>
        <w:tc>
          <w:tcPr>
            <w:tcW w:w="1410" w:type="dxa"/>
          </w:tcPr>
          <w:p w14:paraId="2D1C564E" w14:textId="77777777" w:rsidR="00C17730" w:rsidRPr="00C17730" w:rsidRDefault="00C17730" w:rsidP="00C17730">
            <w:pPr>
              <w:widowControl w:val="0"/>
              <w:tabs>
                <w:tab w:val="left" w:pos="992"/>
                <w:tab w:val="left" w:pos="3402"/>
                <w:tab w:val="left" w:pos="5669"/>
                <w:tab w:val="left" w:pos="7937"/>
              </w:tabs>
              <w:spacing w:before="100" w:after="100" w:line="259" w:lineRule="auto"/>
              <w:jc w:val="center"/>
              <w:rPr>
                <w:rFonts w:asciiTheme="majorHAnsi" w:hAnsiTheme="majorHAnsi" w:cstheme="majorHAnsi"/>
              </w:rPr>
            </w:pPr>
            <w:r w:rsidRPr="00C17730">
              <w:rPr>
                <w:rFonts w:asciiTheme="majorHAnsi" w:hAnsiTheme="majorHAnsi" w:cstheme="majorHAnsi"/>
              </w:rPr>
              <w:t>5</w:t>
            </w:r>
          </w:p>
        </w:tc>
        <w:tc>
          <w:tcPr>
            <w:tcW w:w="1418" w:type="dxa"/>
          </w:tcPr>
          <w:p w14:paraId="3327C388" w14:textId="77777777" w:rsidR="00C17730" w:rsidRPr="00C17730" w:rsidRDefault="00C17730" w:rsidP="00C17730">
            <w:pPr>
              <w:widowControl w:val="0"/>
              <w:tabs>
                <w:tab w:val="left" w:pos="992"/>
                <w:tab w:val="left" w:pos="3402"/>
                <w:tab w:val="left" w:pos="5669"/>
                <w:tab w:val="left" w:pos="7937"/>
              </w:tabs>
              <w:spacing w:before="100" w:after="100" w:line="259" w:lineRule="auto"/>
              <w:jc w:val="center"/>
              <w:rPr>
                <w:rFonts w:asciiTheme="majorHAnsi" w:hAnsiTheme="majorHAnsi" w:cstheme="majorHAnsi"/>
              </w:rPr>
            </w:pPr>
            <w:r w:rsidRPr="00C17730">
              <w:rPr>
                <w:rFonts w:asciiTheme="majorHAnsi" w:hAnsiTheme="majorHAnsi" w:cstheme="majorHAnsi"/>
              </w:rPr>
              <w:t>12</w:t>
            </w:r>
          </w:p>
        </w:tc>
        <w:tc>
          <w:tcPr>
            <w:tcW w:w="1417" w:type="dxa"/>
          </w:tcPr>
          <w:p w14:paraId="1785000A" w14:textId="77777777" w:rsidR="00C17730" w:rsidRPr="00C17730" w:rsidRDefault="00C17730" w:rsidP="00C17730">
            <w:pPr>
              <w:widowControl w:val="0"/>
              <w:tabs>
                <w:tab w:val="left" w:pos="992"/>
                <w:tab w:val="left" w:pos="3402"/>
                <w:tab w:val="left" w:pos="5669"/>
                <w:tab w:val="left" w:pos="7937"/>
              </w:tabs>
              <w:spacing w:before="100" w:after="100" w:line="259" w:lineRule="auto"/>
              <w:jc w:val="center"/>
              <w:rPr>
                <w:rFonts w:asciiTheme="majorHAnsi" w:hAnsiTheme="majorHAnsi" w:cstheme="majorHAnsi"/>
              </w:rPr>
            </w:pPr>
            <w:r w:rsidRPr="00C17730">
              <w:rPr>
                <w:rFonts w:asciiTheme="majorHAnsi" w:hAnsiTheme="majorHAnsi" w:cstheme="majorHAnsi"/>
              </w:rPr>
              <w:t>8</w:t>
            </w:r>
          </w:p>
        </w:tc>
        <w:tc>
          <w:tcPr>
            <w:tcW w:w="1134" w:type="dxa"/>
          </w:tcPr>
          <w:p w14:paraId="645F4BFC" w14:textId="77777777" w:rsidR="00C17730" w:rsidRPr="00C17730" w:rsidRDefault="00C17730" w:rsidP="00C17730">
            <w:pPr>
              <w:widowControl w:val="0"/>
              <w:tabs>
                <w:tab w:val="left" w:pos="992"/>
                <w:tab w:val="left" w:pos="3402"/>
                <w:tab w:val="left" w:pos="5669"/>
                <w:tab w:val="left" w:pos="7937"/>
              </w:tabs>
              <w:spacing w:before="100" w:after="100" w:line="259" w:lineRule="auto"/>
              <w:jc w:val="center"/>
              <w:rPr>
                <w:rFonts w:asciiTheme="majorHAnsi" w:hAnsiTheme="majorHAnsi" w:cstheme="majorHAnsi"/>
              </w:rPr>
            </w:pPr>
            <w:r w:rsidRPr="00C17730">
              <w:rPr>
                <w:rFonts w:asciiTheme="majorHAnsi" w:hAnsiTheme="majorHAnsi" w:cstheme="majorHAnsi"/>
              </w:rPr>
              <w:t>3</w:t>
            </w:r>
          </w:p>
        </w:tc>
        <w:tc>
          <w:tcPr>
            <w:tcW w:w="1418" w:type="dxa"/>
          </w:tcPr>
          <w:p w14:paraId="36F2DFE9" w14:textId="77777777" w:rsidR="00C17730" w:rsidRPr="00C17730" w:rsidRDefault="00C17730" w:rsidP="00C17730">
            <w:pPr>
              <w:widowControl w:val="0"/>
              <w:tabs>
                <w:tab w:val="left" w:pos="992"/>
                <w:tab w:val="left" w:pos="3402"/>
                <w:tab w:val="left" w:pos="5669"/>
                <w:tab w:val="left" w:pos="7937"/>
              </w:tabs>
              <w:spacing w:before="100" w:after="100" w:line="259" w:lineRule="auto"/>
              <w:jc w:val="center"/>
              <w:rPr>
                <w:rFonts w:asciiTheme="majorHAnsi" w:hAnsiTheme="majorHAnsi" w:cstheme="majorHAnsi"/>
              </w:rPr>
            </w:pPr>
            <w:r w:rsidRPr="00C17730">
              <w:rPr>
                <w:rFonts w:asciiTheme="majorHAnsi" w:hAnsiTheme="majorHAnsi" w:cstheme="majorHAnsi"/>
              </w:rPr>
              <w:t>2</w:t>
            </w:r>
          </w:p>
        </w:tc>
      </w:tr>
      <w:tr w:rsidR="00C17730" w:rsidRPr="00C17730" w14:paraId="697A8113" w14:textId="77777777" w:rsidTr="00287BCB">
        <w:tc>
          <w:tcPr>
            <w:tcW w:w="1708" w:type="dxa"/>
          </w:tcPr>
          <w:p w14:paraId="63031E77" w14:textId="77777777" w:rsidR="00C17730" w:rsidRPr="00C17730" w:rsidRDefault="00C17730" w:rsidP="00C17730">
            <w:pPr>
              <w:widowControl w:val="0"/>
              <w:tabs>
                <w:tab w:val="left" w:pos="992"/>
                <w:tab w:val="left" w:pos="3402"/>
                <w:tab w:val="left" w:pos="5669"/>
                <w:tab w:val="left" w:pos="7937"/>
              </w:tabs>
              <w:spacing w:before="100" w:after="100" w:line="259" w:lineRule="auto"/>
              <w:jc w:val="center"/>
              <w:rPr>
                <w:rFonts w:asciiTheme="majorHAnsi" w:hAnsiTheme="majorHAnsi" w:cstheme="majorHAnsi"/>
              </w:rPr>
            </w:pPr>
            <w:r w:rsidRPr="00C17730">
              <w:rPr>
                <w:rFonts w:asciiTheme="majorHAnsi" w:hAnsiTheme="majorHAnsi" w:cstheme="majorHAnsi"/>
              </w:rPr>
              <w:t>Bác An</w:t>
            </w:r>
          </w:p>
        </w:tc>
        <w:tc>
          <w:tcPr>
            <w:tcW w:w="1410" w:type="dxa"/>
          </w:tcPr>
          <w:p w14:paraId="09B49B11" w14:textId="77777777" w:rsidR="00C17730" w:rsidRPr="00C17730" w:rsidRDefault="00C17730" w:rsidP="00C17730">
            <w:pPr>
              <w:widowControl w:val="0"/>
              <w:tabs>
                <w:tab w:val="left" w:pos="992"/>
                <w:tab w:val="left" w:pos="3402"/>
                <w:tab w:val="left" w:pos="5669"/>
                <w:tab w:val="left" w:pos="7937"/>
              </w:tabs>
              <w:spacing w:before="100" w:after="100" w:line="259" w:lineRule="auto"/>
              <w:jc w:val="center"/>
              <w:rPr>
                <w:rFonts w:asciiTheme="majorHAnsi" w:hAnsiTheme="majorHAnsi" w:cstheme="majorHAnsi"/>
              </w:rPr>
            </w:pPr>
            <w:r w:rsidRPr="00C17730">
              <w:rPr>
                <w:rFonts w:asciiTheme="majorHAnsi" w:hAnsiTheme="majorHAnsi" w:cstheme="majorHAnsi"/>
              </w:rPr>
              <w:t>0</w:t>
            </w:r>
          </w:p>
        </w:tc>
        <w:tc>
          <w:tcPr>
            <w:tcW w:w="1418" w:type="dxa"/>
          </w:tcPr>
          <w:p w14:paraId="70AD9ADD" w14:textId="77777777" w:rsidR="00C17730" w:rsidRPr="00C17730" w:rsidRDefault="00C17730" w:rsidP="00C17730">
            <w:pPr>
              <w:widowControl w:val="0"/>
              <w:tabs>
                <w:tab w:val="left" w:pos="992"/>
                <w:tab w:val="left" w:pos="3402"/>
                <w:tab w:val="left" w:pos="5669"/>
                <w:tab w:val="left" w:pos="7937"/>
              </w:tabs>
              <w:spacing w:before="100" w:after="100" w:line="259" w:lineRule="auto"/>
              <w:jc w:val="center"/>
              <w:rPr>
                <w:rFonts w:asciiTheme="majorHAnsi" w:hAnsiTheme="majorHAnsi" w:cstheme="majorHAnsi"/>
              </w:rPr>
            </w:pPr>
            <w:r w:rsidRPr="00C17730">
              <w:rPr>
                <w:rFonts w:asciiTheme="majorHAnsi" w:hAnsiTheme="majorHAnsi" w:cstheme="majorHAnsi"/>
              </w:rPr>
              <w:t>25</w:t>
            </w:r>
          </w:p>
        </w:tc>
        <w:tc>
          <w:tcPr>
            <w:tcW w:w="1417" w:type="dxa"/>
          </w:tcPr>
          <w:p w14:paraId="4F1AF942" w14:textId="77777777" w:rsidR="00C17730" w:rsidRPr="00C17730" w:rsidRDefault="00C17730" w:rsidP="00C17730">
            <w:pPr>
              <w:widowControl w:val="0"/>
              <w:tabs>
                <w:tab w:val="left" w:pos="992"/>
                <w:tab w:val="left" w:pos="3402"/>
                <w:tab w:val="left" w:pos="5669"/>
                <w:tab w:val="left" w:pos="7937"/>
              </w:tabs>
              <w:spacing w:before="100" w:after="100" w:line="259" w:lineRule="auto"/>
              <w:jc w:val="center"/>
              <w:rPr>
                <w:rFonts w:asciiTheme="majorHAnsi" w:hAnsiTheme="majorHAnsi" w:cstheme="majorHAnsi"/>
              </w:rPr>
            </w:pPr>
            <w:r w:rsidRPr="00C17730">
              <w:rPr>
                <w:rFonts w:asciiTheme="majorHAnsi" w:hAnsiTheme="majorHAnsi" w:cstheme="majorHAnsi"/>
              </w:rPr>
              <w:t>5</w:t>
            </w:r>
          </w:p>
        </w:tc>
        <w:tc>
          <w:tcPr>
            <w:tcW w:w="1134" w:type="dxa"/>
          </w:tcPr>
          <w:p w14:paraId="58D9453F" w14:textId="77777777" w:rsidR="00C17730" w:rsidRPr="00C17730" w:rsidRDefault="00C17730" w:rsidP="00C17730">
            <w:pPr>
              <w:widowControl w:val="0"/>
              <w:tabs>
                <w:tab w:val="left" w:pos="992"/>
                <w:tab w:val="left" w:pos="3402"/>
                <w:tab w:val="left" w:pos="5669"/>
                <w:tab w:val="left" w:pos="7937"/>
              </w:tabs>
              <w:spacing w:before="100" w:after="100" w:line="259" w:lineRule="auto"/>
              <w:jc w:val="center"/>
              <w:rPr>
                <w:rFonts w:asciiTheme="majorHAnsi" w:hAnsiTheme="majorHAnsi" w:cstheme="majorHAnsi"/>
              </w:rPr>
            </w:pPr>
            <w:r w:rsidRPr="00C17730">
              <w:rPr>
                <w:rFonts w:asciiTheme="majorHAnsi" w:hAnsiTheme="majorHAnsi" w:cstheme="majorHAnsi"/>
              </w:rPr>
              <w:t>0</w:t>
            </w:r>
          </w:p>
        </w:tc>
        <w:tc>
          <w:tcPr>
            <w:tcW w:w="1418" w:type="dxa"/>
          </w:tcPr>
          <w:p w14:paraId="22426DC9" w14:textId="77777777" w:rsidR="00C17730" w:rsidRPr="00C17730" w:rsidRDefault="00C17730" w:rsidP="00C17730">
            <w:pPr>
              <w:widowControl w:val="0"/>
              <w:tabs>
                <w:tab w:val="left" w:pos="992"/>
                <w:tab w:val="left" w:pos="3402"/>
                <w:tab w:val="left" w:pos="5669"/>
                <w:tab w:val="left" w:pos="7937"/>
              </w:tabs>
              <w:spacing w:before="100" w:after="100" w:line="259" w:lineRule="auto"/>
              <w:jc w:val="center"/>
              <w:rPr>
                <w:rFonts w:asciiTheme="majorHAnsi" w:hAnsiTheme="majorHAnsi" w:cstheme="majorHAnsi"/>
              </w:rPr>
            </w:pPr>
            <w:r w:rsidRPr="00C17730">
              <w:rPr>
                <w:rFonts w:asciiTheme="majorHAnsi" w:hAnsiTheme="majorHAnsi" w:cstheme="majorHAnsi"/>
              </w:rPr>
              <w:t>0</w:t>
            </w:r>
          </w:p>
        </w:tc>
      </w:tr>
    </w:tbl>
    <w:p w14:paraId="1BB69391" w14:textId="77777777" w:rsidR="00C17730" w:rsidRPr="00C17730" w:rsidRDefault="00C17730" w:rsidP="00C17730">
      <w:pPr>
        <w:widowControl w:val="0"/>
        <w:tabs>
          <w:tab w:val="left" w:pos="992"/>
          <w:tab w:val="left" w:pos="3402"/>
          <w:tab w:val="left" w:pos="5669"/>
          <w:tab w:val="left" w:pos="7937"/>
        </w:tabs>
        <w:spacing w:before="100" w:after="100"/>
        <w:ind w:left="992"/>
        <w:jc w:val="both"/>
        <w:rPr>
          <w:rFonts w:asciiTheme="majorHAnsi" w:hAnsiTheme="majorHAnsi" w:cstheme="majorHAnsi"/>
          <w:b/>
          <w:color w:val="0000FF"/>
          <w:lang w:eastAsia="en-US"/>
        </w:rPr>
      </w:pPr>
      <w:r w:rsidRPr="00C17730">
        <w:rPr>
          <w:rFonts w:asciiTheme="majorHAnsi" w:hAnsiTheme="majorHAnsi" w:cstheme="majorHAnsi"/>
          <w:lang w:eastAsia="en-US"/>
        </w:rPr>
        <w:t xml:space="preserve">Hỏi hiệu khoảng biến thiên của mẫu số liệu của bác </w:t>
      </w:r>
      <w:r w:rsidRPr="00C17730">
        <w:rPr>
          <w:rFonts w:asciiTheme="majorHAnsi" w:hAnsiTheme="majorHAnsi" w:cstheme="majorHAnsi"/>
          <w:lang w:val="en-US" w:eastAsia="en-US"/>
        </w:rPr>
        <w:t>Bình</w:t>
      </w:r>
      <w:r w:rsidRPr="00C17730">
        <w:rPr>
          <w:rFonts w:asciiTheme="majorHAnsi" w:hAnsiTheme="majorHAnsi" w:cstheme="majorHAnsi"/>
          <w:lang w:eastAsia="en-US"/>
        </w:rPr>
        <w:t xml:space="preserve"> và bá</w:t>
      </w:r>
      <w:r w:rsidRPr="00C17730">
        <w:rPr>
          <w:rFonts w:asciiTheme="majorHAnsi" w:hAnsiTheme="majorHAnsi" w:cstheme="majorHAnsi"/>
          <w:lang w:val="en-US" w:eastAsia="en-US"/>
        </w:rPr>
        <w:t>c An</w:t>
      </w:r>
      <w:r w:rsidRPr="00C17730">
        <w:rPr>
          <w:rFonts w:asciiTheme="majorHAnsi" w:hAnsiTheme="majorHAnsi" w:cstheme="majorHAnsi"/>
          <w:lang w:eastAsia="en-US"/>
        </w:rPr>
        <w:t xml:space="preserve"> là bao nhiêu?</w:t>
      </w:r>
    </w:p>
    <w:p w14:paraId="4647D719" w14:textId="77777777" w:rsidR="00C17730" w:rsidRPr="00C17730" w:rsidRDefault="00C17730" w:rsidP="00C17730">
      <w:pPr>
        <w:tabs>
          <w:tab w:val="left" w:pos="992"/>
          <w:tab w:val="left" w:pos="3402"/>
          <w:tab w:val="left" w:pos="5669"/>
          <w:tab w:val="left" w:pos="7937"/>
        </w:tabs>
        <w:spacing w:before="100" w:after="100"/>
        <w:ind w:left="992"/>
        <w:jc w:val="both"/>
        <w:rPr>
          <w:rFonts w:asciiTheme="majorHAnsi" w:hAnsiTheme="majorHAnsi" w:cstheme="majorHAnsi"/>
          <w:lang w:val="en-US" w:eastAsia="en-US"/>
        </w:rPr>
      </w:pPr>
      <w:r w:rsidRPr="00C17730">
        <w:rPr>
          <w:rFonts w:asciiTheme="majorHAnsi" w:hAnsiTheme="majorHAnsi" w:cstheme="majorHAnsi"/>
          <w:b/>
          <w:color w:val="0000FF"/>
          <w:lang w:val="en-US" w:eastAsia="en-US"/>
        </w:rPr>
        <w:t xml:space="preserve">A. </w:t>
      </w:r>
      <w:r w:rsidRPr="00C17730">
        <w:rPr>
          <w:rFonts w:asciiTheme="majorHAnsi" w:hAnsiTheme="majorHAnsi" w:cstheme="majorHAnsi"/>
          <w:position w:val="-4"/>
          <w:lang w:val="en-US" w:eastAsia="en-US"/>
        </w:rPr>
        <w:object w:dxaOrig="260" w:dyaOrig="260" w14:anchorId="43CEB1E7">
          <v:shape id="_x0000_i1953" type="#_x0000_t75" style="width:11.9pt;height:11.9pt" o:ole="">
            <v:imagedata r:id="rId862" o:title=""/>
          </v:shape>
          <o:OLEObject Type="Embed" ProgID="Equation.DSMT4" ShapeID="_x0000_i1953" DrawAspect="Content" ObjectID="_1804454646" r:id="rId1620"/>
        </w:object>
      </w:r>
      <w:r w:rsidRPr="00C17730">
        <w:rPr>
          <w:rFonts w:asciiTheme="majorHAnsi" w:hAnsiTheme="majorHAnsi" w:cstheme="majorHAnsi"/>
          <w:lang w:val="en-US" w:eastAsia="en-US"/>
        </w:rPr>
        <w:t>.</w:t>
      </w:r>
      <w:r w:rsidRPr="00C17730">
        <w:rPr>
          <w:rFonts w:asciiTheme="majorHAnsi" w:hAnsiTheme="majorHAnsi" w:cstheme="majorHAnsi"/>
          <w:b/>
          <w:color w:val="0000FF"/>
          <w:lang w:val="en-US" w:eastAsia="en-US"/>
        </w:rPr>
        <w:tab/>
        <w:t xml:space="preserve">B. </w:t>
      </w:r>
      <w:r w:rsidRPr="00C17730">
        <w:rPr>
          <w:rFonts w:asciiTheme="majorHAnsi" w:hAnsiTheme="majorHAnsi" w:cstheme="majorHAnsi"/>
          <w:position w:val="-6"/>
          <w:lang w:val="en-US" w:eastAsia="en-US"/>
        </w:rPr>
        <w:object w:dxaOrig="180" w:dyaOrig="279" w14:anchorId="6B8BB911">
          <v:shape id="_x0000_i1954" type="#_x0000_t75" style="width:8.5pt;height:13.6pt" o:ole="">
            <v:imagedata r:id="rId864" o:title=""/>
          </v:shape>
          <o:OLEObject Type="Embed" ProgID="Equation.DSMT4" ShapeID="_x0000_i1954" DrawAspect="Content" ObjectID="_1804454647" r:id="rId1621"/>
        </w:object>
      </w:r>
      <w:r w:rsidRPr="00C17730">
        <w:rPr>
          <w:rFonts w:asciiTheme="majorHAnsi" w:hAnsiTheme="majorHAnsi" w:cstheme="majorHAnsi"/>
          <w:lang w:val="en-US" w:eastAsia="en-US"/>
        </w:rPr>
        <w:t>.</w:t>
      </w:r>
      <w:r w:rsidRPr="00C17730">
        <w:rPr>
          <w:rFonts w:asciiTheme="majorHAnsi" w:hAnsiTheme="majorHAnsi" w:cstheme="majorHAnsi"/>
          <w:b/>
          <w:color w:val="0000FF"/>
          <w:lang w:val="en-US" w:eastAsia="en-US"/>
        </w:rPr>
        <w:tab/>
      </w:r>
      <w:r w:rsidRPr="00C17730">
        <w:rPr>
          <w:rFonts w:asciiTheme="majorHAnsi" w:hAnsiTheme="majorHAnsi" w:cstheme="majorHAnsi"/>
          <w:b/>
          <w:color w:val="0000FF"/>
          <w:highlight w:val="green"/>
          <w:u w:val="single"/>
          <w:lang w:val="en-US" w:eastAsia="en-US"/>
        </w:rPr>
        <w:t>C.</w:t>
      </w:r>
      <w:r w:rsidRPr="00C17730">
        <w:rPr>
          <w:rFonts w:asciiTheme="majorHAnsi" w:hAnsiTheme="majorHAnsi" w:cstheme="majorHAnsi"/>
          <w:b/>
          <w:color w:val="0000FF"/>
          <w:highlight w:val="green"/>
          <w:lang w:val="en-US" w:eastAsia="en-US"/>
        </w:rPr>
        <w:t xml:space="preserve"> </w:t>
      </w:r>
      <w:r w:rsidRPr="00C17730">
        <w:rPr>
          <w:rFonts w:asciiTheme="majorHAnsi" w:hAnsiTheme="majorHAnsi" w:cstheme="majorHAnsi"/>
          <w:position w:val="-6"/>
          <w:highlight w:val="green"/>
          <w:lang w:val="en-US" w:eastAsia="en-US"/>
        </w:rPr>
        <w:object w:dxaOrig="279" w:dyaOrig="279" w14:anchorId="6A47AC52">
          <v:shape id="_x0000_i1955" type="#_x0000_t75" style="width:13.6pt;height:13.6pt" o:ole="">
            <v:imagedata r:id="rId866" o:title=""/>
          </v:shape>
          <o:OLEObject Type="Embed" ProgID="Equation.DSMT4" ShapeID="_x0000_i1955" DrawAspect="Content" ObjectID="_1804454648" r:id="rId1622"/>
        </w:object>
      </w:r>
      <w:r w:rsidRPr="00C17730">
        <w:rPr>
          <w:rFonts w:asciiTheme="majorHAnsi" w:hAnsiTheme="majorHAnsi" w:cstheme="majorHAnsi"/>
          <w:lang w:val="en-US" w:eastAsia="en-US"/>
        </w:rPr>
        <w:t>.</w:t>
      </w:r>
      <w:r w:rsidRPr="00C17730">
        <w:rPr>
          <w:rFonts w:asciiTheme="majorHAnsi" w:hAnsiTheme="majorHAnsi" w:cstheme="majorHAnsi"/>
          <w:b/>
          <w:color w:val="0000FF"/>
          <w:lang w:val="en-US" w:eastAsia="en-US"/>
        </w:rPr>
        <w:tab/>
        <w:t xml:space="preserve">D. </w:t>
      </w:r>
      <w:r w:rsidRPr="00C17730">
        <w:rPr>
          <w:rFonts w:asciiTheme="majorHAnsi" w:hAnsiTheme="majorHAnsi" w:cstheme="majorHAnsi"/>
          <w:position w:val="-6"/>
          <w:lang w:val="en-US" w:eastAsia="en-US"/>
        </w:rPr>
        <w:object w:dxaOrig="279" w:dyaOrig="279" w14:anchorId="5AAABC66">
          <v:shape id="_x0000_i1956" type="#_x0000_t75" style="width:13.6pt;height:13.6pt" o:ole="">
            <v:imagedata r:id="rId868" o:title=""/>
          </v:shape>
          <o:OLEObject Type="Embed" ProgID="Equation.DSMT4" ShapeID="_x0000_i1956" DrawAspect="Content" ObjectID="_1804454649" r:id="rId1623"/>
        </w:object>
      </w:r>
      <w:r w:rsidRPr="00C17730">
        <w:rPr>
          <w:rFonts w:asciiTheme="majorHAnsi" w:hAnsiTheme="majorHAnsi" w:cstheme="majorHAnsi"/>
          <w:lang w:val="en-US" w:eastAsia="en-US"/>
        </w:rPr>
        <w:t>.</w:t>
      </w:r>
    </w:p>
    <w:p w14:paraId="4D13C77A" w14:textId="77777777" w:rsidR="00C17730" w:rsidRPr="00C17730" w:rsidRDefault="00C17730" w:rsidP="00C17730">
      <w:pPr>
        <w:tabs>
          <w:tab w:val="left" w:pos="992"/>
          <w:tab w:val="left" w:pos="3402"/>
          <w:tab w:val="left" w:pos="5669"/>
          <w:tab w:val="left" w:pos="7937"/>
        </w:tabs>
        <w:spacing w:before="100" w:after="100"/>
        <w:ind w:left="992"/>
        <w:jc w:val="center"/>
        <w:rPr>
          <w:rFonts w:asciiTheme="majorHAnsi" w:hAnsiTheme="majorHAnsi" w:cstheme="majorHAnsi"/>
          <w:lang w:val="en-US" w:eastAsia="en-US"/>
        </w:rPr>
      </w:pPr>
      <w:r w:rsidRPr="00C17730">
        <w:rPr>
          <w:rFonts w:asciiTheme="majorHAnsi" w:hAnsiTheme="majorHAnsi" w:cstheme="majorHAnsi"/>
          <w:b/>
          <w:color w:val="0000FF"/>
          <w:lang w:val="en-US" w:eastAsia="en-US"/>
        </w:rPr>
        <w:t>Lời giải</w:t>
      </w:r>
    </w:p>
    <w:p w14:paraId="0AD874A8" w14:textId="77777777" w:rsidR="00C17730" w:rsidRPr="00C17730" w:rsidRDefault="00C17730" w:rsidP="00C17730">
      <w:pPr>
        <w:widowControl w:val="0"/>
        <w:tabs>
          <w:tab w:val="left" w:pos="992"/>
          <w:tab w:val="left" w:pos="3402"/>
          <w:tab w:val="left" w:pos="5669"/>
          <w:tab w:val="left" w:pos="7937"/>
        </w:tabs>
        <w:spacing w:before="100" w:after="100"/>
        <w:ind w:left="992"/>
        <w:jc w:val="both"/>
        <w:rPr>
          <w:rFonts w:asciiTheme="majorHAnsi" w:hAnsiTheme="majorHAnsi" w:cstheme="majorHAnsi"/>
          <w:lang w:eastAsia="en-US"/>
        </w:rPr>
      </w:pPr>
      <w:r w:rsidRPr="00C17730">
        <w:rPr>
          <w:rFonts w:asciiTheme="majorHAnsi" w:hAnsiTheme="majorHAnsi" w:cstheme="majorHAnsi"/>
          <w:lang w:val="en-US" w:eastAsia="en-US"/>
        </w:rPr>
        <w:t>Khoảng biến thiên của mẫu số liệu ghép nhóm về thời gian tập thể dục buổi sáng của bác Bình là</w:t>
      </w:r>
      <w:r w:rsidRPr="00C17730">
        <w:rPr>
          <w:rFonts w:asciiTheme="majorHAnsi" w:hAnsiTheme="majorHAnsi" w:cstheme="majorHAnsi"/>
          <w:lang w:eastAsia="en-US"/>
        </w:rPr>
        <w:t>:</w:t>
      </w:r>
    </w:p>
    <w:p w14:paraId="2D0002A3" w14:textId="77777777" w:rsidR="00C17730" w:rsidRPr="00C17730" w:rsidRDefault="00C17730" w:rsidP="00C17730">
      <w:pPr>
        <w:widowControl w:val="0"/>
        <w:tabs>
          <w:tab w:val="left" w:pos="992"/>
          <w:tab w:val="left" w:pos="3402"/>
          <w:tab w:val="left" w:pos="5669"/>
          <w:tab w:val="left" w:pos="7937"/>
        </w:tabs>
        <w:spacing w:before="100" w:after="100"/>
        <w:ind w:left="992"/>
        <w:jc w:val="both"/>
        <w:rPr>
          <w:rFonts w:asciiTheme="majorHAnsi" w:hAnsiTheme="majorHAnsi" w:cstheme="majorHAnsi"/>
          <w:lang w:val="en-US" w:eastAsia="en-US"/>
        </w:rPr>
      </w:pPr>
      <w:r w:rsidRPr="00C17730">
        <w:rPr>
          <w:rFonts w:asciiTheme="majorHAnsi" w:hAnsiTheme="majorHAnsi" w:cstheme="majorHAnsi"/>
          <w:lang w:val="en-US" w:eastAsia="en-US"/>
        </w:rPr>
        <w:t xml:space="preserve">40 – 15 = 25 (phút). </w:t>
      </w:r>
    </w:p>
    <w:p w14:paraId="7471E421" w14:textId="77777777" w:rsidR="00C17730" w:rsidRPr="00C17730" w:rsidRDefault="00C17730" w:rsidP="00C17730">
      <w:pPr>
        <w:widowControl w:val="0"/>
        <w:tabs>
          <w:tab w:val="left" w:pos="992"/>
          <w:tab w:val="left" w:pos="3402"/>
          <w:tab w:val="left" w:pos="5669"/>
          <w:tab w:val="left" w:pos="7937"/>
        </w:tabs>
        <w:spacing w:before="100" w:after="100"/>
        <w:ind w:left="992"/>
        <w:jc w:val="both"/>
        <w:rPr>
          <w:rFonts w:asciiTheme="majorHAnsi" w:hAnsiTheme="majorHAnsi" w:cstheme="majorHAnsi"/>
          <w:lang w:val="en-US" w:eastAsia="en-US"/>
        </w:rPr>
      </w:pPr>
      <w:r w:rsidRPr="00C17730">
        <w:rPr>
          <w:rFonts w:asciiTheme="majorHAnsi" w:hAnsiTheme="majorHAnsi" w:cstheme="majorHAnsi"/>
          <w:lang w:eastAsia="en-US"/>
        </w:rPr>
        <w:t>T</w:t>
      </w:r>
      <w:r w:rsidRPr="00C17730">
        <w:rPr>
          <w:rFonts w:asciiTheme="majorHAnsi" w:hAnsiTheme="majorHAnsi" w:cstheme="majorHAnsi"/>
          <w:lang w:val="en-US" w:eastAsia="en-US"/>
        </w:rPr>
        <w:t>rong mẫu số liệu ghép nhóm về thời gian tập thể dục buổi sáng của bác An, khoảng đầu tiên chứa dữ liệu là [20; 25) và khoảng cuối cùng chứa dữ liệu là [25; 30). Do đó khoảng biến thiên của mẫu số liệu ghép nhóm về thời gian tập thể dục buổi sáng của bác An là</w:t>
      </w:r>
      <w:r w:rsidRPr="00C17730">
        <w:rPr>
          <w:rFonts w:asciiTheme="majorHAnsi" w:hAnsiTheme="majorHAnsi" w:cstheme="majorHAnsi"/>
          <w:lang w:eastAsia="en-US"/>
        </w:rPr>
        <w:t xml:space="preserve">: </w:t>
      </w:r>
      <w:r w:rsidRPr="00C17730">
        <w:rPr>
          <w:rFonts w:asciiTheme="majorHAnsi" w:hAnsiTheme="majorHAnsi" w:cstheme="majorHAnsi"/>
          <w:lang w:val="en-US" w:eastAsia="en-US"/>
        </w:rPr>
        <w:t>30 – 20 = 10 (phút</w:t>
      </w:r>
      <w:r w:rsidRPr="00C17730">
        <w:rPr>
          <w:rFonts w:asciiTheme="majorHAnsi" w:hAnsiTheme="majorHAnsi" w:cstheme="majorHAnsi"/>
          <w:lang w:eastAsia="en-US"/>
        </w:rPr>
        <w:t>)</w:t>
      </w:r>
      <w:r w:rsidRPr="00C17730">
        <w:rPr>
          <w:rFonts w:asciiTheme="majorHAnsi" w:hAnsiTheme="majorHAnsi" w:cstheme="majorHAnsi"/>
          <w:lang w:val="en-US" w:eastAsia="en-US"/>
        </w:rPr>
        <w:t>.</w:t>
      </w:r>
    </w:p>
    <w:p w14:paraId="5049B9AD" w14:textId="77777777" w:rsidR="00C17730" w:rsidRPr="00C17730" w:rsidRDefault="00C17730" w:rsidP="00C17730">
      <w:pPr>
        <w:tabs>
          <w:tab w:val="left" w:pos="992"/>
          <w:tab w:val="left" w:pos="3402"/>
          <w:tab w:val="left" w:pos="5669"/>
          <w:tab w:val="left" w:pos="7937"/>
        </w:tabs>
        <w:spacing w:before="100" w:after="100"/>
        <w:ind w:left="992"/>
        <w:jc w:val="both"/>
        <w:rPr>
          <w:rFonts w:asciiTheme="majorHAnsi" w:eastAsia="Calibri" w:hAnsiTheme="majorHAnsi" w:cstheme="majorHAnsi"/>
          <w:bCs/>
          <w:lang w:val="en-US" w:eastAsia="en-US"/>
        </w:rPr>
      </w:pPr>
      <w:r w:rsidRPr="00C17730">
        <w:rPr>
          <w:rFonts w:asciiTheme="majorHAnsi" w:eastAsia="Calibri" w:hAnsiTheme="majorHAnsi" w:cstheme="majorHAnsi"/>
          <w:bCs/>
          <w:lang w:val="en-US" w:eastAsia="en-US"/>
        </w:rPr>
        <w:t xml:space="preserve">Vậy hiệu khoảng biến thiên của bác Bình và bác An là: </w:t>
      </w:r>
      <w:r w:rsidRPr="00C17730">
        <w:rPr>
          <w:rFonts w:asciiTheme="majorHAnsi" w:eastAsia="Calibri" w:hAnsiTheme="majorHAnsi" w:cstheme="majorHAnsi"/>
          <w:bCs/>
          <w:position w:val="-6"/>
          <w:lang w:val="en-US" w:eastAsia="en-US"/>
        </w:rPr>
        <w:object w:dxaOrig="1180" w:dyaOrig="279" w14:anchorId="630A837F">
          <v:shape id="_x0000_i1957" type="#_x0000_t75" style="width:58.4pt;height:13.6pt" o:ole="">
            <v:imagedata r:id="rId1624" o:title=""/>
          </v:shape>
          <o:OLEObject Type="Embed" ProgID="Equation.DSMT4" ShapeID="_x0000_i1957" DrawAspect="Content" ObjectID="_1804454650" r:id="rId1625"/>
        </w:object>
      </w:r>
      <w:r w:rsidRPr="00C17730">
        <w:rPr>
          <w:rFonts w:asciiTheme="majorHAnsi" w:eastAsia="Calibri" w:hAnsiTheme="majorHAnsi" w:cstheme="majorHAnsi"/>
          <w:bCs/>
          <w:lang w:val="en-US" w:eastAsia="en-US"/>
        </w:rPr>
        <w:t>.</w:t>
      </w:r>
    </w:p>
    <w:p w14:paraId="37650D12" w14:textId="77777777" w:rsidR="00C17730" w:rsidRPr="00C17730" w:rsidRDefault="00C17730" w:rsidP="00C17730">
      <w:pPr>
        <w:tabs>
          <w:tab w:val="left" w:pos="992"/>
        </w:tabs>
        <w:spacing w:after="160" w:line="276" w:lineRule="auto"/>
        <w:ind w:left="992" w:hanging="2"/>
        <w:rPr>
          <w:rFonts w:asciiTheme="majorHAnsi" w:eastAsiaTheme="minorHAnsi" w:hAnsiTheme="majorHAnsi" w:cstheme="majorHAnsi"/>
          <w:lang w:val="en-US" w:eastAsia="en-US"/>
        </w:rPr>
      </w:pPr>
    </w:p>
    <w:p w14:paraId="3AB3429B" w14:textId="77777777" w:rsidR="00C17730" w:rsidRPr="00C17730" w:rsidRDefault="00C17730" w:rsidP="00C17730">
      <w:pPr>
        <w:spacing w:after="160" w:line="259" w:lineRule="auto"/>
        <w:ind w:left="992" w:hanging="992"/>
        <w:rPr>
          <w:rFonts w:asciiTheme="majorHAnsi" w:eastAsiaTheme="minorHAnsi" w:hAnsiTheme="majorHAnsi" w:cstheme="majorHAnsi"/>
          <w:w w:val="120"/>
          <w:lang w:val="en-US" w:eastAsia="en-US"/>
        </w:rPr>
      </w:pPr>
      <w:r w:rsidRPr="00C17730">
        <w:rPr>
          <w:rFonts w:asciiTheme="majorHAnsi" w:eastAsia="Calibri" w:hAnsiTheme="majorHAnsi" w:cstheme="majorHAnsi"/>
          <w:b/>
          <w:color w:val="0000FF"/>
          <w:w w:val="120"/>
          <w:lang w:val="en-US" w:eastAsia="en-US"/>
        </w:rPr>
        <w:t>Câu 5.</w:t>
      </w:r>
      <w:r w:rsidRPr="00C17730">
        <w:rPr>
          <w:rFonts w:asciiTheme="majorHAnsi" w:eastAsia="Calibri" w:hAnsiTheme="majorHAnsi" w:cstheme="majorHAnsi"/>
          <w:b/>
          <w:color w:val="0000FF"/>
          <w:lang w:val="nl-NL" w:eastAsia="en-US"/>
        </w:rPr>
        <w:t xml:space="preserve"> [TH]</w:t>
      </w:r>
      <w:r w:rsidRPr="00C17730">
        <w:rPr>
          <w:rFonts w:asciiTheme="majorHAnsi" w:eastAsiaTheme="minorHAnsi" w:hAnsiTheme="majorHAnsi" w:cstheme="majorHAnsi"/>
          <w:w w:val="120"/>
          <w:lang w:val="en-US" w:eastAsia="en-US"/>
        </w:rPr>
        <w:t xml:space="preserve">Đo cân nặng của </w:t>
      </w:r>
      <w:r w:rsidRPr="00C17730">
        <w:rPr>
          <w:rFonts w:asciiTheme="majorHAnsi" w:eastAsiaTheme="minorHAnsi" w:hAnsiTheme="majorHAnsi" w:cstheme="majorHAnsi"/>
          <w:w w:val="120"/>
          <w:position w:val="-6"/>
          <w:lang w:val="en-US" w:eastAsia="en-US"/>
        </w:rPr>
        <w:object w:dxaOrig="326" w:dyaOrig="274" w14:anchorId="2563954D">
          <v:shape id="_x0000_i1958" type="#_x0000_t75" style="width:16.45pt;height:13.6pt" o:ole="">
            <v:imagedata r:id="rId870" o:title=""/>
          </v:shape>
          <o:OLEObject Type="Embed" ProgID="Equation.DSMT4" ShapeID="_x0000_i1958" DrawAspect="Content" ObjectID="_1804454651" r:id="rId1626"/>
        </w:object>
      </w:r>
      <w:r w:rsidRPr="00C17730">
        <w:rPr>
          <w:rFonts w:asciiTheme="majorHAnsi" w:eastAsiaTheme="minorHAnsi" w:hAnsiTheme="majorHAnsi" w:cstheme="majorHAnsi"/>
          <w:w w:val="120"/>
          <w:lang w:val="en-US" w:eastAsia="en-US"/>
        </w:rPr>
        <w:t xml:space="preserve"> học sinh lớp 12A9 ta được bảng số liệu như sau:</w:t>
      </w:r>
    </w:p>
    <w:tbl>
      <w:tblPr>
        <w:tblStyle w:val="TableGrid7"/>
        <w:tblW w:w="0" w:type="auto"/>
        <w:jc w:val="center"/>
        <w:tblLook w:val="04A0" w:firstRow="1" w:lastRow="0" w:firstColumn="1" w:lastColumn="0" w:noHBand="0" w:noVBand="1"/>
      </w:tblPr>
      <w:tblGrid>
        <w:gridCol w:w="1838"/>
        <w:gridCol w:w="1064"/>
        <w:gridCol w:w="1064"/>
        <w:gridCol w:w="1064"/>
        <w:gridCol w:w="1064"/>
        <w:gridCol w:w="1064"/>
        <w:gridCol w:w="1064"/>
        <w:gridCol w:w="1064"/>
        <w:gridCol w:w="1064"/>
      </w:tblGrid>
      <w:tr w:rsidR="00C17730" w:rsidRPr="00C17730" w14:paraId="7446B5B2" w14:textId="77777777" w:rsidTr="00287BCB">
        <w:trPr>
          <w:jc w:val="center"/>
        </w:trPr>
        <w:tc>
          <w:tcPr>
            <w:tcW w:w="1838" w:type="dxa"/>
          </w:tcPr>
          <w:p w14:paraId="0A0F10B3" w14:textId="77777777" w:rsidR="00C17730" w:rsidRPr="00C17730" w:rsidRDefault="00C17730" w:rsidP="00C17730">
            <w:pPr>
              <w:tabs>
                <w:tab w:val="left" w:pos="992"/>
                <w:tab w:val="left" w:pos="3402"/>
                <w:tab w:val="left" w:pos="5669"/>
                <w:tab w:val="left" w:pos="7937"/>
              </w:tabs>
              <w:spacing w:line="360" w:lineRule="auto"/>
              <w:jc w:val="center"/>
              <w:rPr>
                <w:rFonts w:asciiTheme="majorHAnsi" w:hAnsiTheme="majorHAnsi" w:cstheme="majorHAnsi"/>
                <w:w w:val="120"/>
              </w:rPr>
            </w:pPr>
            <w:r w:rsidRPr="00C17730">
              <w:rPr>
                <w:rFonts w:asciiTheme="majorHAnsi" w:hAnsiTheme="majorHAnsi" w:cstheme="majorHAnsi"/>
                <w:w w:val="120"/>
              </w:rPr>
              <w:t>Khối lượng(kg)</w:t>
            </w:r>
          </w:p>
        </w:tc>
        <w:tc>
          <w:tcPr>
            <w:tcW w:w="923" w:type="dxa"/>
          </w:tcPr>
          <w:p w14:paraId="7F005513" w14:textId="77777777" w:rsidR="00C17730" w:rsidRPr="00C17730" w:rsidRDefault="00C17730" w:rsidP="00C17730">
            <w:pPr>
              <w:tabs>
                <w:tab w:val="left" w:pos="992"/>
                <w:tab w:val="left" w:pos="3402"/>
                <w:tab w:val="left" w:pos="5669"/>
                <w:tab w:val="left" w:pos="7937"/>
              </w:tabs>
              <w:spacing w:line="360" w:lineRule="auto"/>
              <w:jc w:val="center"/>
              <w:rPr>
                <w:rFonts w:asciiTheme="majorHAnsi" w:hAnsiTheme="majorHAnsi" w:cstheme="majorHAnsi"/>
                <w:w w:val="120"/>
              </w:rPr>
            </w:pPr>
            <w:r w:rsidRPr="00C17730">
              <w:rPr>
                <w:rFonts w:asciiTheme="majorHAnsi" w:hAnsiTheme="majorHAnsi" w:cstheme="majorHAnsi"/>
                <w:w w:val="120"/>
              </w:rPr>
              <w:t>[40;45)</w:t>
            </w:r>
          </w:p>
        </w:tc>
        <w:tc>
          <w:tcPr>
            <w:tcW w:w="923" w:type="dxa"/>
          </w:tcPr>
          <w:p w14:paraId="4ACCC6FE" w14:textId="77777777" w:rsidR="00C17730" w:rsidRPr="00C17730" w:rsidRDefault="00C17730" w:rsidP="00C17730">
            <w:pPr>
              <w:tabs>
                <w:tab w:val="left" w:pos="992"/>
                <w:tab w:val="left" w:pos="3402"/>
                <w:tab w:val="left" w:pos="5669"/>
                <w:tab w:val="left" w:pos="7937"/>
              </w:tabs>
              <w:spacing w:line="360" w:lineRule="auto"/>
              <w:jc w:val="center"/>
              <w:rPr>
                <w:rFonts w:asciiTheme="majorHAnsi" w:hAnsiTheme="majorHAnsi" w:cstheme="majorHAnsi"/>
                <w:w w:val="120"/>
              </w:rPr>
            </w:pPr>
            <w:r w:rsidRPr="00C17730">
              <w:rPr>
                <w:rFonts w:asciiTheme="majorHAnsi" w:hAnsiTheme="majorHAnsi" w:cstheme="majorHAnsi"/>
                <w:w w:val="120"/>
              </w:rPr>
              <w:t>[45;50)</w:t>
            </w:r>
          </w:p>
        </w:tc>
        <w:tc>
          <w:tcPr>
            <w:tcW w:w="923" w:type="dxa"/>
          </w:tcPr>
          <w:p w14:paraId="2CFAD950" w14:textId="77777777" w:rsidR="00C17730" w:rsidRPr="00C17730" w:rsidRDefault="00C17730" w:rsidP="00C17730">
            <w:pPr>
              <w:tabs>
                <w:tab w:val="left" w:pos="992"/>
                <w:tab w:val="left" w:pos="3402"/>
                <w:tab w:val="left" w:pos="5669"/>
                <w:tab w:val="left" w:pos="7937"/>
              </w:tabs>
              <w:spacing w:line="360" w:lineRule="auto"/>
              <w:jc w:val="center"/>
              <w:rPr>
                <w:rFonts w:asciiTheme="majorHAnsi" w:hAnsiTheme="majorHAnsi" w:cstheme="majorHAnsi"/>
                <w:w w:val="120"/>
              </w:rPr>
            </w:pPr>
            <w:r w:rsidRPr="00C17730">
              <w:rPr>
                <w:rFonts w:asciiTheme="majorHAnsi" w:hAnsiTheme="majorHAnsi" w:cstheme="majorHAnsi"/>
                <w:w w:val="120"/>
              </w:rPr>
              <w:t>[50;55)</w:t>
            </w:r>
          </w:p>
        </w:tc>
        <w:tc>
          <w:tcPr>
            <w:tcW w:w="923" w:type="dxa"/>
          </w:tcPr>
          <w:p w14:paraId="2E6FA024" w14:textId="77777777" w:rsidR="00C17730" w:rsidRPr="00C17730" w:rsidRDefault="00C17730" w:rsidP="00C17730">
            <w:pPr>
              <w:tabs>
                <w:tab w:val="left" w:pos="992"/>
                <w:tab w:val="left" w:pos="3402"/>
                <w:tab w:val="left" w:pos="5669"/>
                <w:tab w:val="left" w:pos="7937"/>
              </w:tabs>
              <w:spacing w:line="360" w:lineRule="auto"/>
              <w:jc w:val="center"/>
              <w:rPr>
                <w:rFonts w:asciiTheme="majorHAnsi" w:hAnsiTheme="majorHAnsi" w:cstheme="majorHAnsi"/>
                <w:w w:val="120"/>
              </w:rPr>
            </w:pPr>
            <w:r w:rsidRPr="00C17730">
              <w:rPr>
                <w:rFonts w:asciiTheme="majorHAnsi" w:hAnsiTheme="majorHAnsi" w:cstheme="majorHAnsi"/>
                <w:w w:val="120"/>
              </w:rPr>
              <w:t>[55;60)</w:t>
            </w:r>
          </w:p>
        </w:tc>
        <w:tc>
          <w:tcPr>
            <w:tcW w:w="923" w:type="dxa"/>
          </w:tcPr>
          <w:p w14:paraId="0B5F42E6" w14:textId="77777777" w:rsidR="00C17730" w:rsidRPr="00C17730" w:rsidRDefault="00C17730" w:rsidP="00C17730">
            <w:pPr>
              <w:tabs>
                <w:tab w:val="left" w:pos="992"/>
                <w:tab w:val="left" w:pos="3402"/>
                <w:tab w:val="left" w:pos="5669"/>
                <w:tab w:val="left" w:pos="7937"/>
              </w:tabs>
              <w:spacing w:line="360" w:lineRule="auto"/>
              <w:jc w:val="center"/>
              <w:rPr>
                <w:rFonts w:asciiTheme="majorHAnsi" w:hAnsiTheme="majorHAnsi" w:cstheme="majorHAnsi"/>
                <w:w w:val="120"/>
              </w:rPr>
            </w:pPr>
            <w:r w:rsidRPr="00C17730">
              <w:rPr>
                <w:rFonts w:asciiTheme="majorHAnsi" w:hAnsiTheme="majorHAnsi" w:cstheme="majorHAnsi"/>
                <w:w w:val="120"/>
              </w:rPr>
              <w:t>[60;65)</w:t>
            </w:r>
          </w:p>
        </w:tc>
        <w:tc>
          <w:tcPr>
            <w:tcW w:w="923" w:type="dxa"/>
          </w:tcPr>
          <w:p w14:paraId="60961F69" w14:textId="77777777" w:rsidR="00C17730" w:rsidRPr="00C17730" w:rsidRDefault="00C17730" w:rsidP="00C17730">
            <w:pPr>
              <w:tabs>
                <w:tab w:val="left" w:pos="992"/>
                <w:tab w:val="left" w:pos="3402"/>
                <w:tab w:val="left" w:pos="5669"/>
                <w:tab w:val="left" w:pos="7937"/>
              </w:tabs>
              <w:spacing w:line="360" w:lineRule="auto"/>
              <w:jc w:val="center"/>
              <w:rPr>
                <w:rFonts w:asciiTheme="majorHAnsi" w:hAnsiTheme="majorHAnsi" w:cstheme="majorHAnsi"/>
                <w:w w:val="120"/>
              </w:rPr>
            </w:pPr>
            <w:r w:rsidRPr="00C17730">
              <w:rPr>
                <w:rFonts w:asciiTheme="majorHAnsi" w:hAnsiTheme="majorHAnsi" w:cstheme="majorHAnsi"/>
                <w:w w:val="120"/>
              </w:rPr>
              <w:t>[65;70)</w:t>
            </w:r>
          </w:p>
        </w:tc>
        <w:tc>
          <w:tcPr>
            <w:tcW w:w="923" w:type="dxa"/>
          </w:tcPr>
          <w:p w14:paraId="7A3FDF46" w14:textId="77777777" w:rsidR="00C17730" w:rsidRPr="00C17730" w:rsidRDefault="00C17730" w:rsidP="00C17730">
            <w:pPr>
              <w:tabs>
                <w:tab w:val="left" w:pos="992"/>
                <w:tab w:val="left" w:pos="3402"/>
                <w:tab w:val="left" w:pos="5669"/>
                <w:tab w:val="left" w:pos="7937"/>
              </w:tabs>
              <w:spacing w:line="360" w:lineRule="auto"/>
              <w:jc w:val="center"/>
              <w:rPr>
                <w:rFonts w:asciiTheme="majorHAnsi" w:hAnsiTheme="majorHAnsi" w:cstheme="majorHAnsi"/>
                <w:w w:val="120"/>
              </w:rPr>
            </w:pPr>
            <w:r w:rsidRPr="00C17730">
              <w:rPr>
                <w:rFonts w:asciiTheme="majorHAnsi" w:hAnsiTheme="majorHAnsi" w:cstheme="majorHAnsi"/>
                <w:w w:val="120"/>
              </w:rPr>
              <w:t>[70;75)</w:t>
            </w:r>
          </w:p>
        </w:tc>
        <w:tc>
          <w:tcPr>
            <w:tcW w:w="992" w:type="dxa"/>
          </w:tcPr>
          <w:p w14:paraId="7F65825A" w14:textId="77777777" w:rsidR="00C17730" w:rsidRPr="00C17730" w:rsidRDefault="00C17730" w:rsidP="00C17730">
            <w:pPr>
              <w:tabs>
                <w:tab w:val="left" w:pos="992"/>
                <w:tab w:val="left" w:pos="3402"/>
                <w:tab w:val="left" w:pos="5669"/>
                <w:tab w:val="left" w:pos="7937"/>
              </w:tabs>
              <w:spacing w:line="360" w:lineRule="auto"/>
              <w:jc w:val="center"/>
              <w:rPr>
                <w:rFonts w:asciiTheme="majorHAnsi" w:hAnsiTheme="majorHAnsi" w:cstheme="majorHAnsi"/>
                <w:w w:val="120"/>
              </w:rPr>
            </w:pPr>
            <w:r w:rsidRPr="00C17730">
              <w:rPr>
                <w:rFonts w:asciiTheme="majorHAnsi" w:hAnsiTheme="majorHAnsi" w:cstheme="majorHAnsi"/>
                <w:w w:val="120"/>
              </w:rPr>
              <w:t>[75;80]</w:t>
            </w:r>
          </w:p>
        </w:tc>
      </w:tr>
      <w:tr w:rsidR="00C17730" w:rsidRPr="00C17730" w14:paraId="78D3C358" w14:textId="77777777" w:rsidTr="00287BCB">
        <w:trPr>
          <w:jc w:val="center"/>
        </w:trPr>
        <w:tc>
          <w:tcPr>
            <w:tcW w:w="1838" w:type="dxa"/>
          </w:tcPr>
          <w:p w14:paraId="57B5695F" w14:textId="77777777" w:rsidR="00C17730" w:rsidRPr="00C17730" w:rsidRDefault="00C17730" w:rsidP="00C17730">
            <w:pPr>
              <w:tabs>
                <w:tab w:val="left" w:pos="992"/>
                <w:tab w:val="left" w:pos="3402"/>
                <w:tab w:val="left" w:pos="5669"/>
                <w:tab w:val="left" w:pos="7937"/>
              </w:tabs>
              <w:spacing w:line="360" w:lineRule="auto"/>
              <w:jc w:val="center"/>
              <w:rPr>
                <w:rFonts w:asciiTheme="majorHAnsi" w:hAnsiTheme="majorHAnsi" w:cstheme="majorHAnsi"/>
                <w:w w:val="120"/>
              </w:rPr>
            </w:pPr>
            <w:r w:rsidRPr="00C17730">
              <w:rPr>
                <w:rFonts w:asciiTheme="majorHAnsi" w:hAnsiTheme="majorHAnsi" w:cstheme="majorHAnsi"/>
                <w:w w:val="120"/>
              </w:rPr>
              <w:t>Số học sinh</w:t>
            </w:r>
          </w:p>
        </w:tc>
        <w:tc>
          <w:tcPr>
            <w:tcW w:w="923" w:type="dxa"/>
          </w:tcPr>
          <w:p w14:paraId="65983727" w14:textId="77777777" w:rsidR="00C17730" w:rsidRPr="00C17730" w:rsidRDefault="00C17730" w:rsidP="00C17730">
            <w:pPr>
              <w:tabs>
                <w:tab w:val="left" w:pos="992"/>
                <w:tab w:val="left" w:pos="3402"/>
                <w:tab w:val="left" w:pos="5669"/>
                <w:tab w:val="left" w:pos="7937"/>
              </w:tabs>
              <w:spacing w:line="360" w:lineRule="auto"/>
              <w:jc w:val="center"/>
              <w:rPr>
                <w:rFonts w:asciiTheme="majorHAnsi" w:hAnsiTheme="majorHAnsi" w:cstheme="majorHAnsi"/>
                <w:w w:val="120"/>
              </w:rPr>
            </w:pPr>
            <w:r w:rsidRPr="00C17730">
              <w:rPr>
                <w:rFonts w:asciiTheme="majorHAnsi" w:hAnsiTheme="majorHAnsi" w:cstheme="majorHAnsi"/>
                <w:w w:val="120"/>
              </w:rPr>
              <w:t>4</w:t>
            </w:r>
          </w:p>
        </w:tc>
        <w:tc>
          <w:tcPr>
            <w:tcW w:w="923" w:type="dxa"/>
          </w:tcPr>
          <w:p w14:paraId="1B88C49D" w14:textId="77777777" w:rsidR="00C17730" w:rsidRPr="00C17730" w:rsidRDefault="00C17730" w:rsidP="00C17730">
            <w:pPr>
              <w:tabs>
                <w:tab w:val="left" w:pos="992"/>
                <w:tab w:val="left" w:pos="3402"/>
                <w:tab w:val="left" w:pos="5669"/>
                <w:tab w:val="left" w:pos="7937"/>
              </w:tabs>
              <w:spacing w:line="360" w:lineRule="auto"/>
              <w:jc w:val="center"/>
              <w:rPr>
                <w:rFonts w:asciiTheme="majorHAnsi" w:hAnsiTheme="majorHAnsi" w:cstheme="majorHAnsi"/>
                <w:w w:val="120"/>
              </w:rPr>
            </w:pPr>
            <w:r w:rsidRPr="00C17730">
              <w:rPr>
                <w:rFonts w:asciiTheme="majorHAnsi" w:hAnsiTheme="majorHAnsi" w:cstheme="majorHAnsi"/>
                <w:w w:val="120"/>
              </w:rPr>
              <w:t>13</w:t>
            </w:r>
          </w:p>
        </w:tc>
        <w:tc>
          <w:tcPr>
            <w:tcW w:w="923" w:type="dxa"/>
          </w:tcPr>
          <w:p w14:paraId="68EB6EA9" w14:textId="77777777" w:rsidR="00C17730" w:rsidRPr="00C17730" w:rsidRDefault="00C17730" w:rsidP="00C17730">
            <w:pPr>
              <w:tabs>
                <w:tab w:val="left" w:pos="992"/>
                <w:tab w:val="left" w:pos="3402"/>
                <w:tab w:val="left" w:pos="5669"/>
                <w:tab w:val="left" w:pos="7937"/>
              </w:tabs>
              <w:spacing w:line="360" w:lineRule="auto"/>
              <w:jc w:val="center"/>
              <w:rPr>
                <w:rFonts w:asciiTheme="majorHAnsi" w:hAnsiTheme="majorHAnsi" w:cstheme="majorHAnsi"/>
                <w:w w:val="120"/>
              </w:rPr>
            </w:pPr>
            <w:r w:rsidRPr="00C17730">
              <w:rPr>
                <w:rFonts w:asciiTheme="majorHAnsi" w:hAnsiTheme="majorHAnsi" w:cstheme="majorHAnsi"/>
                <w:w w:val="120"/>
              </w:rPr>
              <w:t>7</w:t>
            </w:r>
          </w:p>
        </w:tc>
        <w:tc>
          <w:tcPr>
            <w:tcW w:w="923" w:type="dxa"/>
          </w:tcPr>
          <w:p w14:paraId="2B012901" w14:textId="77777777" w:rsidR="00C17730" w:rsidRPr="00C17730" w:rsidRDefault="00C17730" w:rsidP="00C17730">
            <w:pPr>
              <w:tabs>
                <w:tab w:val="left" w:pos="992"/>
                <w:tab w:val="left" w:pos="3402"/>
                <w:tab w:val="left" w:pos="5669"/>
                <w:tab w:val="left" w:pos="7937"/>
              </w:tabs>
              <w:spacing w:line="360" w:lineRule="auto"/>
              <w:jc w:val="center"/>
              <w:rPr>
                <w:rFonts w:asciiTheme="majorHAnsi" w:hAnsiTheme="majorHAnsi" w:cstheme="majorHAnsi"/>
                <w:w w:val="120"/>
              </w:rPr>
            </w:pPr>
            <w:r w:rsidRPr="00C17730">
              <w:rPr>
                <w:rFonts w:asciiTheme="majorHAnsi" w:hAnsiTheme="majorHAnsi" w:cstheme="majorHAnsi"/>
                <w:w w:val="120"/>
              </w:rPr>
              <w:t>5</w:t>
            </w:r>
          </w:p>
        </w:tc>
        <w:tc>
          <w:tcPr>
            <w:tcW w:w="923" w:type="dxa"/>
          </w:tcPr>
          <w:p w14:paraId="668EDC82" w14:textId="77777777" w:rsidR="00C17730" w:rsidRPr="00C17730" w:rsidRDefault="00C17730" w:rsidP="00C17730">
            <w:pPr>
              <w:tabs>
                <w:tab w:val="left" w:pos="992"/>
                <w:tab w:val="left" w:pos="3402"/>
                <w:tab w:val="left" w:pos="5669"/>
                <w:tab w:val="left" w:pos="7937"/>
              </w:tabs>
              <w:spacing w:line="360" w:lineRule="auto"/>
              <w:jc w:val="center"/>
              <w:rPr>
                <w:rFonts w:asciiTheme="majorHAnsi" w:hAnsiTheme="majorHAnsi" w:cstheme="majorHAnsi"/>
                <w:w w:val="120"/>
              </w:rPr>
            </w:pPr>
            <w:r w:rsidRPr="00C17730">
              <w:rPr>
                <w:rFonts w:asciiTheme="majorHAnsi" w:hAnsiTheme="majorHAnsi" w:cstheme="majorHAnsi"/>
                <w:w w:val="120"/>
              </w:rPr>
              <w:t>6</w:t>
            </w:r>
          </w:p>
        </w:tc>
        <w:tc>
          <w:tcPr>
            <w:tcW w:w="923" w:type="dxa"/>
          </w:tcPr>
          <w:p w14:paraId="11AE5C91" w14:textId="77777777" w:rsidR="00C17730" w:rsidRPr="00C17730" w:rsidRDefault="00C17730" w:rsidP="00C17730">
            <w:pPr>
              <w:tabs>
                <w:tab w:val="left" w:pos="992"/>
                <w:tab w:val="left" w:pos="3402"/>
                <w:tab w:val="left" w:pos="5669"/>
                <w:tab w:val="left" w:pos="7937"/>
              </w:tabs>
              <w:spacing w:line="360" w:lineRule="auto"/>
              <w:jc w:val="center"/>
              <w:rPr>
                <w:rFonts w:asciiTheme="majorHAnsi" w:hAnsiTheme="majorHAnsi" w:cstheme="majorHAnsi"/>
                <w:w w:val="120"/>
              </w:rPr>
            </w:pPr>
            <w:r w:rsidRPr="00C17730">
              <w:rPr>
                <w:rFonts w:asciiTheme="majorHAnsi" w:hAnsiTheme="majorHAnsi" w:cstheme="majorHAnsi"/>
                <w:w w:val="120"/>
              </w:rPr>
              <w:t>2</w:t>
            </w:r>
          </w:p>
        </w:tc>
        <w:tc>
          <w:tcPr>
            <w:tcW w:w="923" w:type="dxa"/>
          </w:tcPr>
          <w:p w14:paraId="6921EB62" w14:textId="77777777" w:rsidR="00C17730" w:rsidRPr="00C17730" w:rsidRDefault="00C17730" w:rsidP="00C17730">
            <w:pPr>
              <w:tabs>
                <w:tab w:val="left" w:pos="992"/>
                <w:tab w:val="left" w:pos="3402"/>
                <w:tab w:val="left" w:pos="5669"/>
                <w:tab w:val="left" w:pos="7937"/>
              </w:tabs>
              <w:spacing w:line="360" w:lineRule="auto"/>
              <w:jc w:val="center"/>
              <w:rPr>
                <w:rFonts w:asciiTheme="majorHAnsi" w:hAnsiTheme="majorHAnsi" w:cstheme="majorHAnsi"/>
                <w:w w:val="120"/>
              </w:rPr>
            </w:pPr>
            <w:r w:rsidRPr="00C17730">
              <w:rPr>
                <w:rFonts w:asciiTheme="majorHAnsi" w:hAnsiTheme="majorHAnsi" w:cstheme="majorHAnsi"/>
                <w:w w:val="120"/>
              </w:rPr>
              <w:t>1</w:t>
            </w:r>
          </w:p>
        </w:tc>
        <w:tc>
          <w:tcPr>
            <w:tcW w:w="992" w:type="dxa"/>
          </w:tcPr>
          <w:p w14:paraId="554FFE18" w14:textId="77777777" w:rsidR="00C17730" w:rsidRPr="00C17730" w:rsidRDefault="00C17730" w:rsidP="00C17730">
            <w:pPr>
              <w:tabs>
                <w:tab w:val="left" w:pos="992"/>
                <w:tab w:val="left" w:pos="3402"/>
                <w:tab w:val="left" w:pos="5669"/>
                <w:tab w:val="left" w:pos="7937"/>
              </w:tabs>
              <w:spacing w:line="360" w:lineRule="auto"/>
              <w:jc w:val="center"/>
              <w:rPr>
                <w:rFonts w:asciiTheme="majorHAnsi" w:hAnsiTheme="majorHAnsi" w:cstheme="majorHAnsi"/>
                <w:w w:val="120"/>
              </w:rPr>
            </w:pPr>
            <w:r w:rsidRPr="00C17730">
              <w:rPr>
                <w:rFonts w:asciiTheme="majorHAnsi" w:hAnsiTheme="majorHAnsi" w:cstheme="majorHAnsi"/>
                <w:w w:val="120"/>
              </w:rPr>
              <w:t>2</w:t>
            </w:r>
          </w:p>
        </w:tc>
      </w:tr>
    </w:tbl>
    <w:p w14:paraId="6EFA04FF" w14:textId="77777777" w:rsidR="00C17730" w:rsidRPr="00C17730" w:rsidRDefault="00C17730" w:rsidP="00C17730">
      <w:pPr>
        <w:tabs>
          <w:tab w:val="left" w:pos="992"/>
          <w:tab w:val="left" w:pos="3402"/>
          <w:tab w:val="left" w:pos="5669"/>
          <w:tab w:val="left" w:pos="7937"/>
        </w:tabs>
        <w:spacing w:after="160" w:line="276" w:lineRule="auto"/>
        <w:ind w:left="992"/>
        <w:contextualSpacing/>
        <w:jc w:val="both"/>
        <w:rPr>
          <w:rFonts w:asciiTheme="majorHAnsi" w:hAnsiTheme="majorHAnsi" w:cstheme="majorHAnsi"/>
          <w:b/>
          <w:color w:val="0000FF"/>
          <w:w w:val="120"/>
          <w:lang w:val="en-US" w:eastAsia="en-US"/>
        </w:rPr>
      </w:pPr>
      <w:r w:rsidRPr="00C17730">
        <w:rPr>
          <w:rFonts w:asciiTheme="majorHAnsi" w:hAnsiTheme="majorHAnsi" w:cstheme="majorHAnsi"/>
          <w:w w:val="120"/>
          <w:lang w:val="en-US" w:eastAsia="en-US"/>
        </w:rPr>
        <w:t>Tứ phân vị thứ nhất của mẫu số liệu ghép nhóm thuộc khoảng nào sau đây?</w:t>
      </w:r>
    </w:p>
    <w:p w14:paraId="089E988F" w14:textId="77777777" w:rsidR="00C17730" w:rsidRPr="00C17730" w:rsidRDefault="00C17730" w:rsidP="00C17730">
      <w:pPr>
        <w:tabs>
          <w:tab w:val="left" w:pos="992"/>
          <w:tab w:val="left" w:pos="3402"/>
          <w:tab w:val="left" w:pos="5669"/>
          <w:tab w:val="left" w:pos="7937"/>
        </w:tabs>
        <w:spacing w:after="160" w:line="276" w:lineRule="auto"/>
        <w:ind w:left="992"/>
        <w:jc w:val="both"/>
        <w:rPr>
          <w:rFonts w:asciiTheme="majorHAnsi" w:eastAsia="Calibri" w:hAnsiTheme="majorHAnsi" w:cstheme="majorHAnsi"/>
          <w:w w:val="120"/>
          <w:lang w:val="en-US" w:eastAsia="en-US"/>
        </w:rPr>
      </w:pPr>
      <w:r w:rsidRPr="00C17730">
        <w:rPr>
          <w:rFonts w:asciiTheme="majorHAnsi" w:eastAsia="Calibri" w:hAnsiTheme="majorHAnsi" w:cstheme="majorHAnsi"/>
          <w:b/>
          <w:color w:val="0000FF"/>
          <w:w w:val="120"/>
          <w:lang w:eastAsia="en-US"/>
        </w:rPr>
        <w:t>A</w:t>
      </w:r>
      <w:r w:rsidRPr="00C17730">
        <w:rPr>
          <w:rFonts w:asciiTheme="majorHAnsi" w:eastAsia="Calibri" w:hAnsiTheme="majorHAnsi" w:cstheme="majorHAnsi"/>
          <w:b/>
          <w:color w:val="0000FF"/>
          <w:w w:val="120"/>
          <w:lang w:val="en-US" w:eastAsia="en-US"/>
        </w:rPr>
        <w:t>.</w:t>
      </w:r>
      <w:r w:rsidRPr="00C17730">
        <w:rPr>
          <w:rFonts w:asciiTheme="majorHAnsi" w:eastAsia="Calibri" w:hAnsiTheme="majorHAnsi" w:cstheme="majorHAnsi"/>
          <w:b/>
          <w:w w:val="120"/>
          <w:position w:val="-14"/>
          <w:lang w:eastAsia="en-US"/>
        </w:rPr>
        <w:object w:dxaOrig="806" w:dyaOrig="394" w14:anchorId="78636F9B">
          <v:shape id="_x0000_i1959" type="#_x0000_t75" style="width:40.25pt;height:19.3pt" o:ole="">
            <v:imagedata r:id="rId872" o:title=""/>
          </v:shape>
          <o:OLEObject Type="Embed" ProgID="Equation.DSMT4" ShapeID="_x0000_i1959" DrawAspect="Content" ObjectID="_1804454652" r:id="rId1627"/>
        </w:object>
      </w:r>
      <w:r w:rsidRPr="00C17730">
        <w:rPr>
          <w:rFonts w:asciiTheme="majorHAnsi" w:eastAsia="Calibri" w:hAnsiTheme="majorHAnsi" w:cstheme="majorHAnsi"/>
          <w:bCs/>
          <w:w w:val="120"/>
          <w:lang w:val="en-US" w:eastAsia="en-US"/>
        </w:rPr>
        <w:t>.</w:t>
      </w:r>
      <w:r w:rsidRPr="00C17730">
        <w:rPr>
          <w:rFonts w:asciiTheme="majorHAnsi" w:eastAsia="Calibri" w:hAnsiTheme="majorHAnsi" w:cstheme="majorHAnsi"/>
          <w:b/>
          <w:color w:val="0000FF"/>
          <w:w w:val="120"/>
          <w:lang w:val="en-US" w:eastAsia="en-US"/>
        </w:rPr>
        <w:tab/>
      </w:r>
      <w:r w:rsidRPr="00C17730">
        <w:rPr>
          <w:rFonts w:asciiTheme="majorHAnsi" w:eastAsia="Calibri" w:hAnsiTheme="majorHAnsi" w:cstheme="majorHAnsi"/>
          <w:b/>
          <w:color w:val="0000FF"/>
          <w:w w:val="120"/>
          <w:u w:val="single"/>
          <w:lang w:eastAsia="en-US"/>
        </w:rPr>
        <w:t>B</w:t>
      </w:r>
      <w:r w:rsidRPr="00C17730">
        <w:rPr>
          <w:rFonts w:asciiTheme="majorHAnsi" w:eastAsia="Calibri" w:hAnsiTheme="majorHAnsi" w:cstheme="majorHAnsi"/>
          <w:b/>
          <w:color w:val="0000FF"/>
          <w:w w:val="120"/>
          <w:u w:val="single"/>
          <w:lang w:val="en-US" w:eastAsia="en-US"/>
        </w:rPr>
        <w:t>.</w:t>
      </w:r>
      <w:r w:rsidRPr="00C17730">
        <w:rPr>
          <w:rFonts w:asciiTheme="majorHAnsi" w:eastAsia="Calibri" w:hAnsiTheme="majorHAnsi" w:cstheme="majorHAnsi"/>
          <w:w w:val="120"/>
          <w:highlight w:val="green"/>
          <w:lang w:val="en-US" w:eastAsia="en-US"/>
        </w:rPr>
        <w:t xml:space="preserve"> </w:t>
      </w:r>
      <w:r w:rsidRPr="00C17730">
        <w:rPr>
          <w:rFonts w:asciiTheme="majorHAnsi" w:eastAsia="Calibri" w:hAnsiTheme="majorHAnsi" w:cstheme="majorHAnsi"/>
          <w:w w:val="120"/>
          <w:position w:val="-14"/>
          <w:highlight w:val="green"/>
          <w:lang w:val="en-US" w:eastAsia="en-US"/>
        </w:rPr>
        <w:object w:dxaOrig="780" w:dyaOrig="394" w14:anchorId="19BD75D6">
          <v:shape id="_x0000_i1960" type="#_x0000_t75" style="width:39.1pt;height:19.3pt" o:ole="">
            <v:imagedata r:id="rId874" o:title=""/>
          </v:shape>
          <o:OLEObject Type="Embed" ProgID="Equation.DSMT4" ShapeID="_x0000_i1960" DrawAspect="Content" ObjectID="_1804454653" r:id="rId1628"/>
        </w:object>
      </w:r>
      <w:r w:rsidRPr="00C17730">
        <w:rPr>
          <w:rFonts w:asciiTheme="majorHAnsi" w:eastAsia="Calibri" w:hAnsiTheme="majorHAnsi" w:cstheme="majorHAnsi"/>
          <w:w w:val="120"/>
          <w:lang w:val="en-US" w:eastAsia="en-US"/>
        </w:rPr>
        <w:t>.</w:t>
      </w:r>
      <w:r w:rsidRPr="00C17730">
        <w:rPr>
          <w:rFonts w:asciiTheme="majorHAnsi" w:eastAsia="Calibri" w:hAnsiTheme="majorHAnsi" w:cstheme="majorHAnsi"/>
          <w:b/>
          <w:color w:val="0000FF"/>
          <w:w w:val="120"/>
          <w:lang w:val="en-US" w:eastAsia="en-US"/>
        </w:rPr>
        <w:tab/>
      </w:r>
      <w:r w:rsidRPr="00C17730">
        <w:rPr>
          <w:rFonts w:asciiTheme="majorHAnsi" w:eastAsia="Calibri" w:hAnsiTheme="majorHAnsi" w:cstheme="majorHAnsi"/>
          <w:b/>
          <w:color w:val="0000FF"/>
          <w:w w:val="120"/>
          <w:lang w:eastAsia="en-US"/>
        </w:rPr>
        <w:t>C</w:t>
      </w:r>
      <w:r w:rsidRPr="00C17730">
        <w:rPr>
          <w:rFonts w:asciiTheme="majorHAnsi" w:eastAsia="Calibri" w:hAnsiTheme="majorHAnsi" w:cstheme="majorHAnsi"/>
          <w:b/>
          <w:color w:val="0000FF"/>
          <w:w w:val="120"/>
          <w:lang w:val="en-US" w:eastAsia="en-US"/>
        </w:rPr>
        <w:t>.</w:t>
      </w:r>
      <w:r w:rsidRPr="00C17730">
        <w:rPr>
          <w:rFonts w:asciiTheme="majorHAnsi" w:eastAsia="Calibri" w:hAnsiTheme="majorHAnsi" w:cstheme="majorHAnsi"/>
          <w:w w:val="120"/>
          <w:lang w:val="en-US" w:eastAsia="en-US"/>
        </w:rPr>
        <w:t xml:space="preserve"> </w:t>
      </w:r>
      <w:r w:rsidRPr="00C17730">
        <w:rPr>
          <w:rFonts w:asciiTheme="majorHAnsi" w:eastAsia="Calibri" w:hAnsiTheme="majorHAnsi" w:cstheme="majorHAnsi"/>
          <w:w w:val="120"/>
          <w:position w:val="-14"/>
          <w:lang w:val="en-US" w:eastAsia="en-US"/>
        </w:rPr>
        <w:object w:dxaOrig="780" w:dyaOrig="394" w14:anchorId="145E5535">
          <v:shape id="_x0000_i1961" type="#_x0000_t75" style="width:39.1pt;height:19.3pt" o:ole="">
            <v:imagedata r:id="rId876" o:title=""/>
          </v:shape>
          <o:OLEObject Type="Embed" ProgID="Equation.DSMT4" ShapeID="_x0000_i1961" DrawAspect="Content" ObjectID="_1804454654" r:id="rId1629"/>
        </w:object>
      </w:r>
      <w:r w:rsidRPr="00C17730">
        <w:rPr>
          <w:rFonts w:asciiTheme="majorHAnsi" w:eastAsia="Calibri" w:hAnsiTheme="majorHAnsi" w:cstheme="majorHAnsi"/>
          <w:w w:val="120"/>
          <w:lang w:val="en-US" w:eastAsia="en-US"/>
        </w:rPr>
        <w:t>.</w:t>
      </w:r>
      <w:r w:rsidRPr="00C17730">
        <w:rPr>
          <w:rFonts w:asciiTheme="majorHAnsi" w:eastAsia="Calibri" w:hAnsiTheme="majorHAnsi" w:cstheme="majorHAnsi"/>
          <w:b/>
          <w:color w:val="0000FF"/>
          <w:w w:val="120"/>
          <w:lang w:val="en-US" w:eastAsia="en-US"/>
        </w:rPr>
        <w:tab/>
      </w:r>
      <w:r w:rsidRPr="00C17730">
        <w:rPr>
          <w:rFonts w:asciiTheme="majorHAnsi" w:eastAsia="Calibri" w:hAnsiTheme="majorHAnsi" w:cstheme="majorHAnsi"/>
          <w:b/>
          <w:color w:val="0000FF"/>
          <w:w w:val="120"/>
          <w:lang w:eastAsia="en-US"/>
        </w:rPr>
        <w:t>D</w:t>
      </w:r>
      <w:r w:rsidRPr="00C17730">
        <w:rPr>
          <w:rFonts w:asciiTheme="majorHAnsi" w:eastAsia="Calibri" w:hAnsiTheme="majorHAnsi" w:cstheme="majorHAnsi"/>
          <w:b/>
          <w:color w:val="0000FF"/>
          <w:w w:val="120"/>
          <w:lang w:val="en-US" w:eastAsia="en-US"/>
        </w:rPr>
        <w:t>.</w:t>
      </w:r>
      <w:r w:rsidRPr="00C17730">
        <w:rPr>
          <w:rFonts w:asciiTheme="majorHAnsi" w:eastAsia="Calibri" w:hAnsiTheme="majorHAnsi" w:cstheme="majorHAnsi"/>
          <w:w w:val="120"/>
          <w:lang w:val="en-US" w:eastAsia="en-US"/>
        </w:rPr>
        <w:t xml:space="preserve"> </w:t>
      </w:r>
      <w:r w:rsidRPr="00C17730">
        <w:rPr>
          <w:rFonts w:asciiTheme="majorHAnsi" w:eastAsia="Calibri" w:hAnsiTheme="majorHAnsi" w:cstheme="majorHAnsi"/>
          <w:w w:val="120"/>
          <w:position w:val="-14"/>
          <w:lang w:val="en-US" w:eastAsia="en-US"/>
        </w:rPr>
        <w:object w:dxaOrig="780" w:dyaOrig="394" w14:anchorId="01F78A28">
          <v:shape id="_x0000_i1962" type="#_x0000_t75" style="width:39.1pt;height:19.3pt" o:ole="">
            <v:imagedata r:id="rId878" o:title=""/>
          </v:shape>
          <o:OLEObject Type="Embed" ProgID="Equation.DSMT4" ShapeID="_x0000_i1962" DrawAspect="Content" ObjectID="_1804454655" r:id="rId1630"/>
        </w:object>
      </w:r>
      <w:r w:rsidRPr="00C17730">
        <w:rPr>
          <w:rFonts w:asciiTheme="majorHAnsi" w:eastAsia="Calibri" w:hAnsiTheme="majorHAnsi" w:cstheme="majorHAnsi"/>
          <w:w w:val="120"/>
          <w:lang w:val="en-US" w:eastAsia="en-US"/>
        </w:rPr>
        <w:t>.</w:t>
      </w:r>
    </w:p>
    <w:p w14:paraId="474F6B68" w14:textId="77777777" w:rsidR="00C17730" w:rsidRPr="00C17730" w:rsidRDefault="00C17730" w:rsidP="00C17730">
      <w:pPr>
        <w:tabs>
          <w:tab w:val="left" w:pos="992"/>
          <w:tab w:val="left" w:pos="3402"/>
          <w:tab w:val="left" w:pos="5669"/>
          <w:tab w:val="left" w:pos="7937"/>
        </w:tabs>
        <w:spacing w:after="160" w:line="259" w:lineRule="auto"/>
        <w:ind w:left="992"/>
        <w:jc w:val="center"/>
        <w:rPr>
          <w:rFonts w:asciiTheme="majorHAnsi" w:eastAsia="Calibri" w:hAnsiTheme="majorHAnsi" w:cstheme="majorHAnsi"/>
          <w:b/>
          <w:color w:val="0000FF"/>
          <w:w w:val="120"/>
          <w:lang w:val="en-US" w:eastAsia="en-US"/>
        </w:rPr>
      </w:pPr>
      <w:r w:rsidRPr="00C17730">
        <w:rPr>
          <w:rFonts w:asciiTheme="majorHAnsi" w:eastAsia="Calibri" w:hAnsiTheme="majorHAnsi" w:cstheme="majorHAnsi"/>
          <w:b/>
          <w:color w:val="0000FF"/>
          <w:w w:val="120"/>
          <w:lang w:val="en-US" w:eastAsia="en-US"/>
        </w:rPr>
        <w:t>Lời giải</w:t>
      </w:r>
    </w:p>
    <w:p w14:paraId="4CD85D3B"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eastAsia="en-US"/>
        </w:rPr>
      </w:pPr>
      <w:r w:rsidRPr="00C17730">
        <w:rPr>
          <w:rFonts w:asciiTheme="majorHAnsi" w:eastAsiaTheme="minorHAnsi" w:hAnsiTheme="majorHAnsi" w:cstheme="majorHAnsi"/>
          <w:w w:val="120"/>
          <w:lang w:eastAsia="en-US"/>
        </w:rPr>
        <w:t xml:space="preserve">Gọi </w:t>
      </w:r>
      <w:r w:rsidRPr="00C17730">
        <w:rPr>
          <w:rFonts w:asciiTheme="majorHAnsi" w:eastAsiaTheme="minorHAnsi" w:hAnsiTheme="majorHAnsi" w:cstheme="majorHAnsi"/>
          <w:w w:val="120"/>
          <w:position w:val="-12"/>
          <w:lang w:val="en-US" w:eastAsia="en-US"/>
        </w:rPr>
        <w:object w:dxaOrig="1180" w:dyaOrig="360" w14:anchorId="107BC0FA">
          <v:shape id="_x0000_i1963" type="#_x0000_t75" style="width:58.4pt;height:18.7pt" o:ole="">
            <v:imagedata r:id="rId1631" o:title=""/>
          </v:shape>
          <o:OLEObject Type="Embed" ProgID="Equation.DSMT4" ShapeID="_x0000_i1963" DrawAspect="Content" ObjectID="_1804454656" r:id="rId1632"/>
        </w:object>
      </w:r>
      <w:r w:rsidRPr="00C17730">
        <w:rPr>
          <w:rFonts w:asciiTheme="majorHAnsi" w:eastAsiaTheme="minorHAnsi" w:hAnsiTheme="majorHAnsi" w:cstheme="majorHAnsi"/>
          <w:w w:val="120"/>
          <w:lang w:eastAsia="en-US"/>
        </w:rPr>
        <w:t xml:space="preserve"> là mẫu số liệu gốc về cân nặng của </w:t>
      </w:r>
      <w:r w:rsidRPr="00C17730">
        <w:rPr>
          <w:rFonts w:asciiTheme="majorHAnsi" w:eastAsiaTheme="minorHAnsi" w:hAnsiTheme="majorHAnsi" w:cstheme="majorHAnsi"/>
          <w:w w:val="120"/>
          <w:position w:val="-6"/>
          <w:lang w:val="en-US" w:eastAsia="en-US"/>
        </w:rPr>
        <w:object w:dxaOrig="326" w:dyaOrig="274" w14:anchorId="76A7033F">
          <v:shape id="_x0000_i1964" type="#_x0000_t75" style="width:16.45pt;height:13.6pt" o:ole="">
            <v:imagedata r:id="rId870" o:title=""/>
          </v:shape>
          <o:OLEObject Type="Embed" ProgID="Equation.DSMT4" ShapeID="_x0000_i1964" DrawAspect="Content" ObjectID="_1804454657" r:id="rId1633"/>
        </w:object>
      </w:r>
      <w:r w:rsidRPr="00C17730">
        <w:rPr>
          <w:rFonts w:asciiTheme="majorHAnsi" w:eastAsiaTheme="minorHAnsi" w:hAnsiTheme="majorHAnsi" w:cstheme="majorHAnsi"/>
          <w:w w:val="120"/>
          <w:lang w:eastAsia="en-US"/>
        </w:rPr>
        <w:t xml:space="preserve"> học sinh lớp 12A9 được xếp theo thứ tự tăng dần.</w:t>
      </w:r>
    </w:p>
    <w:p w14:paraId="237D8238" w14:textId="77777777" w:rsidR="00C17730" w:rsidRPr="00C17730" w:rsidRDefault="00C17730" w:rsidP="00C17730">
      <w:pPr>
        <w:tabs>
          <w:tab w:val="left" w:pos="992"/>
          <w:tab w:val="left" w:pos="3402"/>
          <w:tab w:val="left" w:pos="5669"/>
          <w:tab w:val="left" w:pos="7937"/>
        </w:tabs>
        <w:spacing w:after="160" w:line="276" w:lineRule="auto"/>
        <w:ind w:left="992"/>
        <w:jc w:val="both"/>
        <w:rPr>
          <w:rFonts w:asciiTheme="majorHAnsi" w:eastAsia="Calibri" w:hAnsiTheme="majorHAnsi" w:cstheme="majorHAnsi"/>
          <w:w w:val="120"/>
          <w:lang w:val="nl-NL" w:eastAsia="en-US"/>
        </w:rPr>
      </w:pPr>
      <w:r w:rsidRPr="00C17730">
        <w:rPr>
          <w:rFonts w:asciiTheme="majorHAnsi" w:eastAsia="Calibri" w:hAnsiTheme="majorHAnsi" w:cstheme="majorHAnsi"/>
          <w:w w:val="120"/>
          <w:lang w:val="nl-NL" w:eastAsia="en-US"/>
        </w:rPr>
        <w:t xml:space="preserve">Tứ phân vị thứ nhất của mẫu số liệu </w:t>
      </w:r>
      <w:r w:rsidRPr="00C17730">
        <w:rPr>
          <w:rFonts w:asciiTheme="majorHAnsi" w:eastAsia="Calibri" w:hAnsiTheme="majorHAnsi" w:cstheme="majorHAnsi"/>
          <w:w w:val="120"/>
          <w:position w:val="-12"/>
          <w:lang w:val="nl-NL" w:eastAsia="en-US"/>
        </w:rPr>
        <w:object w:dxaOrig="1160" w:dyaOrig="360" w14:anchorId="00348339">
          <v:shape id="_x0000_i1965" type="#_x0000_t75" style="width:58.4pt;height:18.15pt" o:ole="">
            <v:imagedata r:id="rId1634" o:title=""/>
          </v:shape>
          <o:OLEObject Type="Embed" ProgID="Equation.DSMT4" ShapeID="_x0000_i1965" DrawAspect="Content" ObjectID="_1804454658" r:id="rId1635"/>
        </w:object>
      </w:r>
      <w:r w:rsidRPr="00C17730">
        <w:rPr>
          <w:rFonts w:asciiTheme="majorHAnsi" w:eastAsia="Calibri" w:hAnsiTheme="majorHAnsi" w:cstheme="majorHAnsi"/>
          <w:w w:val="120"/>
          <w:lang w:val="nl-NL" w:eastAsia="en-US"/>
        </w:rPr>
        <w:t xml:space="preserve"> là </w:t>
      </w:r>
      <w:r w:rsidRPr="00C17730">
        <w:rPr>
          <w:rFonts w:asciiTheme="majorHAnsi" w:eastAsia="Calibri" w:hAnsiTheme="majorHAnsi" w:cstheme="majorHAnsi"/>
          <w:w w:val="120"/>
          <w:position w:val="-14"/>
          <w:lang w:val="nl-NL" w:eastAsia="en-US"/>
        </w:rPr>
        <w:object w:dxaOrig="1300" w:dyaOrig="400" w14:anchorId="799AD495">
          <v:shape id="_x0000_i1966" type="#_x0000_t75" style="width:65.2pt;height:20.4pt" o:ole="">
            <v:imagedata r:id="rId1636" o:title=""/>
          </v:shape>
          <o:OLEObject Type="Embed" ProgID="Equation.DSMT4" ShapeID="_x0000_i1966" DrawAspect="Content" ObjectID="_1804454659" r:id="rId1637"/>
        </w:object>
      </w:r>
    </w:p>
    <w:p w14:paraId="20F95365" w14:textId="77777777" w:rsidR="00C17730" w:rsidRPr="00C17730" w:rsidRDefault="00C17730" w:rsidP="00C17730">
      <w:pPr>
        <w:tabs>
          <w:tab w:val="left" w:pos="992"/>
        </w:tabs>
        <w:spacing w:before="120" w:line="259" w:lineRule="auto"/>
        <w:ind w:left="992" w:hanging="992"/>
        <w:jc w:val="both"/>
        <w:rPr>
          <w:rFonts w:asciiTheme="majorHAnsi" w:eastAsia="Calibri" w:hAnsiTheme="majorHAnsi" w:cstheme="majorHAnsi"/>
          <w:lang w:val="nl-NL" w:eastAsia="en-US"/>
        </w:rPr>
      </w:pPr>
      <w:r w:rsidRPr="00C17730">
        <w:rPr>
          <w:rFonts w:asciiTheme="majorHAnsi" w:eastAsia="Calibri" w:hAnsiTheme="majorHAnsi" w:cstheme="majorHAnsi"/>
          <w:b/>
          <w:color w:val="0000FF"/>
          <w:lang w:val="nl-NL" w:eastAsia="en-US"/>
        </w:rPr>
        <w:t>Câu 6. [TH]</w:t>
      </w:r>
      <w:r w:rsidRPr="00C17730">
        <w:rPr>
          <w:rFonts w:asciiTheme="majorHAnsi" w:eastAsia="Calibri" w:hAnsiTheme="majorHAnsi" w:cstheme="majorHAnsi"/>
          <w:lang w:val="nl-NL" w:eastAsia="en-US"/>
        </w:rPr>
        <w:t xml:space="preserve">Thống kê thời gian sử dụng mạng xã hội trong ngày của các bạn học sinh tổ 1 và tổ 2 lớp 12A thu được bảng sau: </w:t>
      </w:r>
    </w:p>
    <w:p w14:paraId="1801143F" w14:textId="77777777" w:rsidR="00C17730" w:rsidRPr="00C17730" w:rsidRDefault="00C17730" w:rsidP="00C17730">
      <w:pPr>
        <w:tabs>
          <w:tab w:val="left" w:pos="3402"/>
          <w:tab w:val="left" w:pos="5669"/>
          <w:tab w:val="left" w:pos="7937"/>
        </w:tabs>
        <w:spacing w:line="259" w:lineRule="auto"/>
        <w:ind w:left="992"/>
        <w:jc w:val="both"/>
        <w:rPr>
          <w:rFonts w:asciiTheme="majorHAnsi" w:eastAsia="Calibri" w:hAnsiTheme="majorHAnsi" w:cstheme="majorHAnsi"/>
          <w:lang w:val="en-US" w:eastAsia="en-US"/>
        </w:rPr>
      </w:pPr>
      <w:r w:rsidRPr="00C17730">
        <w:rPr>
          <w:rFonts w:asciiTheme="majorHAnsi" w:eastAsia="Calibri" w:hAnsiTheme="majorHAnsi" w:cstheme="majorHAnsi"/>
          <w:noProof/>
          <w:lang w:val="en-US" w:eastAsia="en-US"/>
        </w:rPr>
        <w:lastRenderedPageBreak/>
        <w:drawing>
          <wp:inline distT="0" distB="0" distL="0" distR="0" wp14:anchorId="3373D1ED" wp14:editId="7D494D2E">
            <wp:extent cx="4678670" cy="739510"/>
            <wp:effectExtent l="0" t="0" r="0" b="3810"/>
            <wp:docPr id="1187495166" name="Picture 118749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0"/>
                    <a:stretch>
                      <a:fillRect/>
                    </a:stretch>
                  </pic:blipFill>
                  <pic:spPr>
                    <a:xfrm>
                      <a:off x="0" y="0"/>
                      <a:ext cx="4788050" cy="756799"/>
                    </a:xfrm>
                    <a:prstGeom prst="rect">
                      <a:avLst/>
                    </a:prstGeom>
                  </pic:spPr>
                </pic:pic>
              </a:graphicData>
            </a:graphic>
          </wp:inline>
        </w:drawing>
      </w:r>
    </w:p>
    <w:p w14:paraId="7C728475" w14:textId="77777777" w:rsidR="00C17730" w:rsidRPr="00C17730" w:rsidRDefault="00C17730" w:rsidP="00C17730">
      <w:pPr>
        <w:tabs>
          <w:tab w:val="left" w:pos="3402"/>
          <w:tab w:val="left" w:pos="5669"/>
          <w:tab w:val="left" w:pos="7937"/>
        </w:tabs>
        <w:spacing w:line="259" w:lineRule="auto"/>
        <w:ind w:left="992"/>
        <w:jc w:val="both"/>
        <w:rPr>
          <w:rFonts w:asciiTheme="majorHAnsi" w:eastAsia="Calibri" w:hAnsiTheme="majorHAnsi" w:cstheme="majorHAnsi"/>
          <w:lang w:val="en-US" w:eastAsia="en-US"/>
        </w:rPr>
      </w:pPr>
      <w:r w:rsidRPr="00C17730">
        <w:rPr>
          <w:rFonts w:asciiTheme="majorHAnsi" w:eastAsia="Calibri" w:hAnsiTheme="majorHAnsi" w:cstheme="majorHAnsi"/>
          <w:lang w:val="en-US" w:eastAsia="en-US"/>
        </w:rPr>
        <w:t xml:space="preserve">Tìm khoảng biến thiên </w:t>
      </w:r>
      <w:r w:rsidRPr="00C17730">
        <w:rPr>
          <w:rFonts w:asciiTheme="majorHAnsi" w:eastAsia="Calibri" w:hAnsiTheme="majorHAnsi" w:cstheme="majorHAnsi"/>
          <w:position w:val="-12"/>
          <w:lang w:val="en-US" w:eastAsia="en-US"/>
        </w:rPr>
        <w:object w:dxaOrig="600" w:dyaOrig="360" w14:anchorId="43DA3EC8">
          <v:shape id="_x0000_i1967" type="#_x0000_t75" style="width:30.05pt;height:18.15pt" o:ole="">
            <v:imagedata r:id="rId881" o:title=""/>
          </v:shape>
          <o:OLEObject Type="Embed" ProgID="Equation.DSMT4" ShapeID="_x0000_i1967" DrawAspect="Content" ObjectID="_1804454660" r:id="rId1638"/>
        </w:object>
      </w:r>
      <w:r w:rsidRPr="00C17730">
        <w:rPr>
          <w:rFonts w:asciiTheme="majorHAnsi" w:eastAsia="Calibri" w:hAnsiTheme="majorHAnsi" w:cstheme="majorHAnsi"/>
          <w:lang w:val="en-US" w:eastAsia="en-US"/>
        </w:rPr>
        <w:t>cho thời gian sử dụng mạng xã hội của tổ 1 và tổ 2.</w:t>
      </w:r>
    </w:p>
    <w:p w14:paraId="505078F6" w14:textId="77777777" w:rsidR="00C17730" w:rsidRPr="00C17730" w:rsidRDefault="00C17730" w:rsidP="00C17730">
      <w:pPr>
        <w:tabs>
          <w:tab w:val="left" w:pos="3402"/>
          <w:tab w:val="left" w:pos="5669"/>
          <w:tab w:val="left" w:pos="7937"/>
        </w:tabs>
        <w:spacing w:line="259" w:lineRule="auto"/>
        <w:ind w:left="992"/>
        <w:jc w:val="both"/>
        <w:rPr>
          <w:rFonts w:asciiTheme="majorHAnsi" w:eastAsia="Calibri" w:hAnsiTheme="majorHAnsi" w:cstheme="majorHAnsi"/>
          <w:lang w:val="en-US" w:eastAsia="en-US"/>
        </w:rPr>
      </w:pPr>
      <w:r w:rsidRPr="00C17730">
        <w:rPr>
          <w:rFonts w:asciiTheme="majorHAnsi" w:eastAsia="Calibri" w:hAnsiTheme="majorHAnsi" w:cstheme="majorHAnsi"/>
          <w:b/>
          <w:color w:val="0000FF"/>
          <w:shd w:val="clear" w:color="auto" w:fill="FFFFFF"/>
          <w:lang w:val="en-US" w:eastAsia="en-US"/>
        </w:rPr>
        <w:t xml:space="preserve">A. </w:t>
      </w:r>
      <w:r w:rsidRPr="00C17730">
        <w:rPr>
          <w:rFonts w:asciiTheme="majorHAnsi" w:eastAsiaTheme="minorHAnsi" w:hAnsiTheme="majorHAnsi" w:cstheme="majorHAnsi"/>
          <w:position w:val="-12"/>
          <w:lang w:val="en-US" w:eastAsia="en-US"/>
        </w:rPr>
        <w:object w:dxaOrig="1620" w:dyaOrig="360" w14:anchorId="26A7610A">
          <v:shape id="_x0000_i1968" type="#_x0000_t75" style="width:80.5pt;height:18.15pt" o:ole="">
            <v:imagedata r:id="rId883" o:title=""/>
          </v:shape>
          <o:OLEObject Type="Embed" ProgID="Equation.DSMT4" ShapeID="_x0000_i1968" DrawAspect="Content" ObjectID="_1804454661" r:id="rId1639"/>
        </w:object>
      </w:r>
      <w:r w:rsidRPr="00C17730">
        <w:rPr>
          <w:rFonts w:asciiTheme="majorHAnsi" w:eastAsia="Calibri" w:hAnsiTheme="majorHAnsi" w:cstheme="majorHAnsi"/>
          <w:lang w:val="en-US" w:eastAsia="en-US"/>
        </w:rPr>
        <w:t>.</w:t>
      </w:r>
      <w:r w:rsidRPr="00C17730">
        <w:rPr>
          <w:rFonts w:asciiTheme="majorHAnsi" w:eastAsia="Calibri" w:hAnsiTheme="majorHAnsi" w:cstheme="majorHAnsi"/>
          <w:lang w:val="en-US" w:eastAsia="en-US"/>
        </w:rPr>
        <w:tab/>
      </w:r>
      <w:r w:rsidRPr="00C17730">
        <w:rPr>
          <w:rFonts w:asciiTheme="majorHAnsi" w:eastAsia="Calibri" w:hAnsiTheme="majorHAnsi" w:cstheme="majorHAnsi"/>
          <w:lang w:val="en-US" w:eastAsia="en-US"/>
        </w:rPr>
        <w:tab/>
      </w:r>
      <w:r w:rsidRPr="00C17730">
        <w:rPr>
          <w:rFonts w:asciiTheme="majorHAnsi" w:eastAsia="Calibri" w:hAnsiTheme="majorHAnsi" w:cstheme="majorHAnsi"/>
          <w:b/>
          <w:color w:val="0000FF"/>
          <w:highlight w:val="green"/>
          <w:u w:val="single"/>
          <w:shd w:val="clear" w:color="auto" w:fill="FFFFFF"/>
          <w:lang w:val="en-US" w:eastAsia="en-US"/>
        </w:rPr>
        <w:t>B.</w:t>
      </w:r>
      <w:r w:rsidRPr="00C17730">
        <w:rPr>
          <w:rFonts w:asciiTheme="majorHAnsi" w:eastAsia="Calibri" w:hAnsiTheme="majorHAnsi" w:cstheme="majorHAnsi"/>
          <w:b/>
          <w:color w:val="0000FF"/>
          <w:highlight w:val="green"/>
          <w:shd w:val="clear" w:color="auto" w:fill="FFFFFF"/>
          <w:lang w:val="en-US" w:eastAsia="en-US"/>
        </w:rPr>
        <w:t xml:space="preserve"> </w:t>
      </w:r>
      <w:r w:rsidRPr="00C17730">
        <w:rPr>
          <w:rFonts w:asciiTheme="majorHAnsi" w:eastAsiaTheme="minorHAnsi" w:hAnsiTheme="majorHAnsi" w:cstheme="majorHAnsi"/>
          <w:position w:val="-12"/>
          <w:highlight w:val="green"/>
          <w:lang w:val="en-US" w:eastAsia="en-US"/>
        </w:rPr>
        <w:object w:dxaOrig="1620" w:dyaOrig="360" w14:anchorId="7E428310">
          <v:shape id="_x0000_i1969" type="#_x0000_t75" style="width:80.5pt;height:18.15pt" o:ole="">
            <v:imagedata r:id="rId885" o:title=""/>
          </v:shape>
          <o:OLEObject Type="Embed" ProgID="Equation.DSMT4" ShapeID="_x0000_i1969" DrawAspect="Content" ObjectID="_1804454662" r:id="rId1640"/>
        </w:object>
      </w:r>
      <w:r w:rsidRPr="00C17730">
        <w:rPr>
          <w:rFonts w:asciiTheme="majorHAnsi" w:eastAsia="Calibri" w:hAnsiTheme="majorHAnsi" w:cstheme="majorHAnsi"/>
          <w:color w:val="000000"/>
          <w:highlight w:val="green"/>
          <w:shd w:val="clear" w:color="auto" w:fill="FFFFFF"/>
          <w:lang w:val="en-US" w:eastAsia="en-US"/>
        </w:rPr>
        <w:t>.</w:t>
      </w:r>
      <w:r w:rsidRPr="00C17730">
        <w:rPr>
          <w:rFonts w:asciiTheme="majorHAnsi" w:eastAsia="Calibri" w:hAnsiTheme="majorHAnsi" w:cstheme="majorHAnsi"/>
          <w:lang w:val="en-US" w:eastAsia="en-US"/>
        </w:rPr>
        <w:tab/>
      </w:r>
    </w:p>
    <w:p w14:paraId="3A3D43F8" w14:textId="77777777" w:rsidR="00C17730" w:rsidRPr="00C17730" w:rsidRDefault="00C17730" w:rsidP="00C17730">
      <w:pPr>
        <w:tabs>
          <w:tab w:val="left" w:pos="3402"/>
          <w:tab w:val="left" w:pos="5669"/>
          <w:tab w:val="left" w:pos="7937"/>
        </w:tabs>
        <w:spacing w:line="259" w:lineRule="auto"/>
        <w:ind w:left="992"/>
        <w:jc w:val="both"/>
        <w:rPr>
          <w:rFonts w:asciiTheme="majorHAnsi" w:eastAsia="Calibri" w:hAnsiTheme="majorHAnsi" w:cstheme="majorHAnsi"/>
          <w:color w:val="000000"/>
          <w:shd w:val="clear" w:color="auto" w:fill="FFFFFF"/>
          <w:lang w:val="en-US" w:eastAsia="en-US"/>
        </w:rPr>
      </w:pPr>
      <w:r w:rsidRPr="00C17730">
        <w:rPr>
          <w:rFonts w:asciiTheme="majorHAnsi" w:eastAsia="Calibri" w:hAnsiTheme="majorHAnsi" w:cstheme="majorHAnsi"/>
          <w:b/>
          <w:color w:val="0000FF"/>
          <w:lang w:val="en-US" w:eastAsia="en-US"/>
        </w:rPr>
        <w:t xml:space="preserve">C. </w:t>
      </w:r>
      <w:r w:rsidRPr="00C17730">
        <w:rPr>
          <w:rFonts w:asciiTheme="majorHAnsi" w:eastAsiaTheme="minorHAnsi" w:hAnsiTheme="majorHAnsi" w:cstheme="majorHAnsi"/>
          <w:position w:val="-12"/>
          <w:lang w:val="en-US" w:eastAsia="en-US"/>
        </w:rPr>
        <w:object w:dxaOrig="1620" w:dyaOrig="360" w14:anchorId="58AAF320">
          <v:shape id="_x0000_i1970" type="#_x0000_t75" style="width:80.5pt;height:18.15pt" o:ole="">
            <v:imagedata r:id="rId887" o:title=""/>
          </v:shape>
          <o:OLEObject Type="Embed" ProgID="Equation.DSMT4" ShapeID="_x0000_i1970" DrawAspect="Content" ObjectID="_1804454663" r:id="rId1641"/>
        </w:object>
      </w:r>
      <w:r w:rsidRPr="00C17730">
        <w:rPr>
          <w:rFonts w:asciiTheme="majorHAnsi" w:eastAsia="Calibri" w:hAnsiTheme="majorHAnsi" w:cstheme="majorHAnsi"/>
          <w:color w:val="000000"/>
          <w:lang w:val="en-US" w:eastAsia="en-US"/>
        </w:rPr>
        <w:t>.</w:t>
      </w:r>
      <w:r w:rsidRPr="00C17730">
        <w:rPr>
          <w:rFonts w:asciiTheme="majorHAnsi" w:eastAsia="Calibri" w:hAnsiTheme="majorHAnsi" w:cstheme="majorHAnsi"/>
          <w:lang w:val="en-US" w:eastAsia="en-US"/>
        </w:rPr>
        <w:tab/>
      </w:r>
      <w:r w:rsidRPr="00C17730">
        <w:rPr>
          <w:rFonts w:asciiTheme="majorHAnsi" w:eastAsia="Calibri" w:hAnsiTheme="majorHAnsi" w:cstheme="majorHAnsi"/>
          <w:lang w:val="en-US" w:eastAsia="en-US"/>
        </w:rPr>
        <w:tab/>
      </w:r>
      <w:r w:rsidRPr="00C17730">
        <w:rPr>
          <w:rFonts w:asciiTheme="majorHAnsi" w:eastAsia="Calibri" w:hAnsiTheme="majorHAnsi" w:cstheme="majorHAnsi"/>
          <w:b/>
          <w:color w:val="0000FF"/>
          <w:shd w:val="clear" w:color="auto" w:fill="FFFFFF"/>
          <w:lang w:val="en-US" w:eastAsia="en-US"/>
        </w:rPr>
        <w:t xml:space="preserve">D. </w:t>
      </w:r>
      <w:r w:rsidRPr="00C17730">
        <w:rPr>
          <w:rFonts w:asciiTheme="majorHAnsi" w:eastAsiaTheme="minorHAnsi" w:hAnsiTheme="majorHAnsi" w:cstheme="majorHAnsi"/>
          <w:position w:val="-12"/>
          <w:lang w:val="en-US" w:eastAsia="en-US"/>
        </w:rPr>
        <w:object w:dxaOrig="1600" w:dyaOrig="360" w14:anchorId="313DE546">
          <v:shape id="_x0000_i1971" type="#_x0000_t75" style="width:80.5pt;height:18.15pt" o:ole="">
            <v:imagedata r:id="rId889" o:title=""/>
          </v:shape>
          <o:OLEObject Type="Embed" ProgID="Equation.DSMT4" ShapeID="_x0000_i1971" DrawAspect="Content" ObjectID="_1804454664" r:id="rId1642"/>
        </w:object>
      </w:r>
      <w:r w:rsidRPr="00C17730">
        <w:rPr>
          <w:rFonts w:asciiTheme="majorHAnsi" w:eastAsia="Calibri" w:hAnsiTheme="majorHAnsi" w:cstheme="majorHAnsi"/>
          <w:color w:val="000000"/>
          <w:shd w:val="clear" w:color="auto" w:fill="FFFFFF"/>
          <w:lang w:val="en-US" w:eastAsia="en-US"/>
        </w:rPr>
        <w:t>.</w:t>
      </w:r>
    </w:p>
    <w:p w14:paraId="5B654953" w14:textId="77777777" w:rsidR="00C17730" w:rsidRPr="00C17730" w:rsidRDefault="00C17730" w:rsidP="00C17730">
      <w:pPr>
        <w:spacing w:before="120" w:line="259" w:lineRule="auto"/>
        <w:ind w:left="992"/>
        <w:jc w:val="center"/>
        <w:rPr>
          <w:rFonts w:asciiTheme="majorHAnsi" w:eastAsia="Calibri" w:hAnsiTheme="majorHAnsi" w:cstheme="majorHAnsi"/>
          <w:b/>
          <w:color w:val="0000FF"/>
          <w:lang w:val="en-US" w:eastAsia="en-US"/>
        </w:rPr>
      </w:pPr>
      <w:r w:rsidRPr="00C17730">
        <w:rPr>
          <w:rFonts w:asciiTheme="majorHAnsi" w:eastAsia="Calibri" w:hAnsiTheme="majorHAnsi" w:cstheme="majorHAnsi"/>
          <w:b/>
          <w:color w:val="0000FF"/>
          <w:lang w:val="en-US" w:eastAsia="en-US"/>
        </w:rPr>
        <w:t>Lời giải</w:t>
      </w:r>
    </w:p>
    <w:p w14:paraId="57BAD2E3" w14:textId="77777777" w:rsidR="00C17730" w:rsidRPr="00C17730" w:rsidRDefault="00C17730" w:rsidP="00C17730">
      <w:pPr>
        <w:spacing w:after="160" w:line="276" w:lineRule="auto"/>
        <w:ind w:left="720" w:firstLine="273"/>
        <w:rPr>
          <w:rFonts w:asciiTheme="majorHAnsi" w:eastAsia="Calibri" w:hAnsiTheme="majorHAnsi" w:cstheme="majorHAnsi"/>
          <w:lang w:val="nl-NL" w:eastAsia="en-US"/>
        </w:rPr>
      </w:pPr>
      <w:r w:rsidRPr="00C17730">
        <w:rPr>
          <w:rFonts w:asciiTheme="majorHAnsi" w:eastAsiaTheme="minorHAnsi" w:hAnsiTheme="majorHAnsi" w:cstheme="majorHAnsi"/>
          <w:lang w:val="en-US" w:eastAsia="en-US"/>
        </w:rPr>
        <w:t xml:space="preserve">Khoảng </w:t>
      </w:r>
      <w:r w:rsidRPr="00C17730">
        <w:rPr>
          <w:rFonts w:asciiTheme="majorHAnsi" w:eastAsia="Calibri" w:hAnsiTheme="majorHAnsi" w:cstheme="majorHAnsi"/>
          <w:lang w:val="nl-NL" w:eastAsia="en-US"/>
        </w:rPr>
        <w:t xml:space="preserve">biến thiên </w:t>
      </w:r>
      <w:r w:rsidRPr="00C17730">
        <w:rPr>
          <w:rFonts w:asciiTheme="majorHAnsi" w:eastAsia="Calibri" w:hAnsiTheme="majorHAnsi" w:cstheme="majorHAnsi"/>
          <w:lang w:val="en-US" w:eastAsia="en-US"/>
        </w:rPr>
        <w:t>cho thời gian sử dụng mạng xã hội</w:t>
      </w:r>
      <w:r w:rsidRPr="00C17730">
        <w:rPr>
          <w:rFonts w:asciiTheme="majorHAnsi" w:eastAsia="Calibri" w:hAnsiTheme="majorHAnsi" w:cstheme="majorHAnsi"/>
          <w:lang w:val="nl-NL" w:eastAsia="en-US"/>
        </w:rPr>
        <w:t xml:space="preserve"> của tổ 1 là </w:t>
      </w:r>
      <w:r w:rsidRPr="00C17730">
        <w:rPr>
          <w:rFonts w:asciiTheme="majorHAnsi" w:eastAsia="Calibri" w:hAnsiTheme="majorHAnsi" w:cstheme="majorHAnsi"/>
          <w:position w:val="-12"/>
          <w:lang w:val="nl-NL" w:eastAsia="en-US"/>
        </w:rPr>
        <w:object w:dxaOrig="1560" w:dyaOrig="360" w14:anchorId="2E916F52">
          <v:shape id="_x0000_i1972" type="#_x0000_t75" style="width:76.55pt;height:18.15pt" o:ole="">
            <v:imagedata r:id="rId1643" o:title=""/>
          </v:shape>
          <o:OLEObject Type="Embed" ProgID="Equation.DSMT4" ShapeID="_x0000_i1972" DrawAspect="Content" ObjectID="_1804454665" r:id="rId1644"/>
        </w:object>
      </w:r>
    </w:p>
    <w:p w14:paraId="35393139" w14:textId="77777777" w:rsidR="00C17730" w:rsidRPr="00C17730" w:rsidRDefault="00C17730" w:rsidP="00C17730">
      <w:pPr>
        <w:spacing w:after="160" w:line="276" w:lineRule="auto"/>
        <w:ind w:left="720" w:firstLine="273"/>
        <w:rPr>
          <w:rFonts w:asciiTheme="majorHAnsi" w:eastAsiaTheme="minorHAnsi" w:hAnsiTheme="majorHAnsi" w:cstheme="majorHAnsi"/>
          <w:b/>
          <w:lang w:val="nl-NL" w:eastAsia="en-US"/>
        </w:rPr>
      </w:pPr>
      <w:r w:rsidRPr="00C17730">
        <w:rPr>
          <w:rFonts w:asciiTheme="majorHAnsi" w:eastAsiaTheme="minorHAnsi" w:hAnsiTheme="majorHAnsi" w:cstheme="majorHAnsi"/>
          <w:lang w:val="en-US" w:eastAsia="en-US"/>
        </w:rPr>
        <w:t xml:space="preserve">Khoảng </w:t>
      </w:r>
      <w:r w:rsidRPr="00C17730">
        <w:rPr>
          <w:rFonts w:asciiTheme="majorHAnsi" w:eastAsia="Calibri" w:hAnsiTheme="majorHAnsi" w:cstheme="majorHAnsi"/>
          <w:lang w:val="nl-NL" w:eastAsia="en-US"/>
        </w:rPr>
        <w:t xml:space="preserve">biến thiên </w:t>
      </w:r>
      <w:r w:rsidRPr="00C17730">
        <w:rPr>
          <w:rFonts w:asciiTheme="majorHAnsi" w:eastAsia="Calibri" w:hAnsiTheme="majorHAnsi" w:cstheme="majorHAnsi"/>
          <w:lang w:val="en-US" w:eastAsia="en-US"/>
        </w:rPr>
        <w:t>cho thời gian sử dụng mạng xã hội</w:t>
      </w:r>
      <w:r w:rsidRPr="00C17730">
        <w:rPr>
          <w:rFonts w:asciiTheme="majorHAnsi" w:eastAsia="Calibri" w:hAnsiTheme="majorHAnsi" w:cstheme="majorHAnsi"/>
          <w:lang w:val="nl-NL" w:eastAsia="en-US"/>
        </w:rPr>
        <w:t xml:space="preserve"> của tổ 2 là </w:t>
      </w:r>
      <w:r w:rsidRPr="00C17730">
        <w:rPr>
          <w:rFonts w:asciiTheme="majorHAnsi" w:eastAsia="Calibri" w:hAnsiTheme="majorHAnsi" w:cstheme="majorHAnsi"/>
          <w:position w:val="-12"/>
          <w:lang w:val="nl-NL" w:eastAsia="en-US"/>
        </w:rPr>
        <w:object w:dxaOrig="1600" w:dyaOrig="360" w14:anchorId="1C685BCE">
          <v:shape id="_x0000_i1973" type="#_x0000_t75" style="width:78.8pt;height:18.15pt" o:ole="">
            <v:imagedata r:id="rId1645" o:title=""/>
          </v:shape>
          <o:OLEObject Type="Embed" ProgID="Equation.DSMT4" ShapeID="_x0000_i1973" DrawAspect="Content" ObjectID="_1804454666" r:id="rId1646"/>
        </w:object>
      </w:r>
    </w:p>
    <w:p w14:paraId="6E221A9E" w14:textId="77777777" w:rsidR="00C17730" w:rsidRPr="00C17730" w:rsidRDefault="00C17730" w:rsidP="00C17730">
      <w:pPr>
        <w:tabs>
          <w:tab w:val="left" w:pos="992"/>
          <w:tab w:val="left" w:pos="3402"/>
          <w:tab w:val="left" w:pos="5669"/>
          <w:tab w:val="left" w:pos="7937"/>
        </w:tabs>
        <w:spacing w:after="160" w:line="276" w:lineRule="auto"/>
        <w:ind w:left="992"/>
        <w:jc w:val="both"/>
        <w:rPr>
          <w:rFonts w:asciiTheme="majorHAnsi" w:eastAsia="Calibri" w:hAnsiTheme="majorHAnsi" w:cstheme="majorHAnsi"/>
          <w:w w:val="120"/>
          <w:lang w:val="nl-NL" w:eastAsia="en-US"/>
        </w:rPr>
      </w:pPr>
    </w:p>
    <w:p w14:paraId="2D64011B" w14:textId="77777777" w:rsidR="00C17730" w:rsidRPr="00C17730" w:rsidRDefault="00C17730" w:rsidP="00C17730">
      <w:pPr>
        <w:tabs>
          <w:tab w:val="left" w:pos="992"/>
        </w:tabs>
        <w:spacing w:before="120" w:line="276" w:lineRule="auto"/>
        <w:ind w:left="992" w:hanging="992"/>
        <w:jc w:val="both"/>
        <w:rPr>
          <w:rFonts w:asciiTheme="majorHAnsi" w:eastAsiaTheme="minorHAnsi" w:hAnsiTheme="majorHAnsi" w:cstheme="majorHAnsi"/>
          <w:lang w:eastAsia="en-US"/>
        </w:rPr>
      </w:pPr>
      <w:r w:rsidRPr="00C17730">
        <w:rPr>
          <w:rFonts w:asciiTheme="majorHAnsi" w:eastAsiaTheme="minorHAnsi" w:hAnsiTheme="majorHAnsi" w:cstheme="majorHAnsi"/>
          <w:b/>
          <w:color w:val="0000FF"/>
          <w:lang w:eastAsia="en-US"/>
        </w:rPr>
        <w:t xml:space="preserve">Câu </w:t>
      </w:r>
      <w:r w:rsidRPr="00C17730">
        <w:rPr>
          <w:rFonts w:asciiTheme="majorHAnsi" w:eastAsiaTheme="minorHAnsi" w:hAnsiTheme="majorHAnsi" w:cstheme="majorHAnsi"/>
          <w:b/>
          <w:color w:val="0000FF"/>
          <w:lang w:val="en-US" w:eastAsia="en-US"/>
        </w:rPr>
        <w:t>7.</w:t>
      </w:r>
      <w:r w:rsidRPr="00C17730">
        <w:rPr>
          <w:rFonts w:asciiTheme="majorHAnsi" w:eastAsia="Calibri" w:hAnsiTheme="majorHAnsi" w:cstheme="majorHAnsi"/>
          <w:b/>
          <w:color w:val="0000FF"/>
          <w:lang w:val="nl-NL" w:eastAsia="en-US"/>
        </w:rPr>
        <w:t xml:space="preserve"> [VD]</w:t>
      </w:r>
      <w:r w:rsidRPr="00C17730">
        <w:rPr>
          <w:rFonts w:asciiTheme="majorHAnsi" w:eastAsiaTheme="minorHAnsi" w:hAnsiTheme="majorHAnsi" w:cstheme="majorHAnsi"/>
          <w:b/>
          <w:color w:val="0000FF"/>
          <w:lang w:eastAsia="en-US"/>
        </w:rPr>
        <w:tab/>
      </w:r>
      <w:r w:rsidRPr="00C17730">
        <w:rPr>
          <w:rFonts w:asciiTheme="majorHAnsi" w:eastAsiaTheme="minorHAnsi" w:hAnsiTheme="majorHAnsi" w:cstheme="majorHAnsi"/>
          <w:lang w:eastAsia="en-US"/>
        </w:rPr>
        <w:t>Điều tra về k</w:t>
      </w:r>
      <w:r w:rsidRPr="00C17730">
        <w:rPr>
          <w:rFonts w:asciiTheme="majorHAnsi" w:eastAsiaTheme="minorHAnsi" w:hAnsiTheme="majorHAnsi" w:cstheme="majorHAnsi"/>
          <w:color w:val="333333"/>
          <w:lang w:eastAsia="en-GB"/>
        </w:rPr>
        <w:t xml:space="preserve">hối lượng </w:t>
      </w:r>
      <w:r w:rsidRPr="00C17730">
        <w:rPr>
          <w:rFonts w:asciiTheme="majorHAnsi" w:eastAsia="Calibri" w:hAnsiTheme="majorHAnsi" w:cstheme="majorHAnsi"/>
          <w:b/>
          <w:bCs/>
          <w:color w:val="0000FF"/>
          <w:position w:val="-6"/>
          <w:lang w:val="en-GB" w:eastAsia="en-GB"/>
        </w:rPr>
        <w:object w:dxaOrig="320" w:dyaOrig="279" w14:anchorId="6A96BE75">
          <v:shape id="_x0000_i1974" type="#_x0000_t75" style="width:16.45pt;height:13.6pt" o:ole="">
            <v:imagedata r:id="rId891" o:title=""/>
          </v:shape>
          <o:OLEObject Type="Embed" ProgID="Equation.DSMT4" ShapeID="_x0000_i1974" DrawAspect="Content" ObjectID="_1804454667" r:id="rId1647"/>
        </w:object>
      </w:r>
      <w:r w:rsidRPr="00C17730">
        <w:rPr>
          <w:rFonts w:asciiTheme="majorHAnsi" w:eastAsiaTheme="minorHAnsi" w:hAnsiTheme="majorHAnsi" w:cstheme="majorHAnsi"/>
          <w:color w:val="333333"/>
          <w:lang w:eastAsia="en-GB"/>
        </w:rPr>
        <w:t xml:space="preserve"> củ khoai tây (đơn vị: gam) thu hoạch tại nông trường</w:t>
      </w:r>
      <w:r w:rsidRPr="00C17730">
        <w:rPr>
          <w:rFonts w:asciiTheme="majorHAnsi" w:eastAsiaTheme="minorHAnsi" w:hAnsiTheme="majorHAnsi" w:cstheme="majorHAnsi"/>
          <w:lang w:eastAsia="en-US"/>
        </w:rPr>
        <w:t>, ta có kết quả sau:</w:t>
      </w:r>
    </w:p>
    <w:tbl>
      <w:tblPr>
        <w:tblStyle w:val="thamkhao31"/>
        <w:tblW w:w="6143" w:type="dxa"/>
        <w:tblInd w:w="3235" w:type="dxa"/>
        <w:tblLook w:val="04A0" w:firstRow="1" w:lastRow="0" w:firstColumn="1" w:lastColumn="0" w:noHBand="0" w:noVBand="1"/>
      </w:tblPr>
      <w:tblGrid>
        <w:gridCol w:w="2785"/>
        <w:gridCol w:w="1497"/>
        <w:gridCol w:w="1861"/>
      </w:tblGrid>
      <w:tr w:rsidR="00C17730" w:rsidRPr="00C17730" w14:paraId="1E5869FD" w14:textId="77777777" w:rsidTr="00287BCB">
        <w:trPr>
          <w:trHeight w:val="202"/>
        </w:trPr>
        <w:tc>
          <w:tcPr>
            <w:tcW w:w="2785" w:type="dxa"/>
          </w:tcPr>
          <w:p w14:paraId="708B3D40" w14:textId="77777777" w:rsidR="00C17730" w:rsidRPr="00C17730" w:rsidRDefault="00C17730" w:rsidP="00C17730">
            <w:pPr>
              <w:spacing w:line="276" w:lineRule="auto"/>
              <w:contextualSpacing/>
              <w:jc w:val="center"/>
              <w:rPr>
                <w:rFonts w:asciiTheme="majorHAnsi" w:hAnsiTheme="majorHAnsi" w:cstheme="majorHAnsi"/>
                <w:bCs/>
              </w:rPr>
            </w:pPr>
            <w:r w:rsidRPr="00C17730">
              <w:rPr>
                <w:rFonts w:asciiTheme="majorHAnsi" w:hAnsiTheme="majorHAnsi" w:cstheme="majorHAnsi"/>
                <w:bCs/>
              </w:rPr>
              <w:t xml:space="preserve"> Nhóm </w:t>
            </w:r>
          </w:p>
        </w:tc>
        <w:tc>
          <w:tcPr>
            <w:tcW w:w="1497" w:type="dxa"/>
          </w:tcPr>
          <w:p w14:paraId="28B9B54A" w14:textId="77777777" w:rsidR="00C17730" w:rsidRPr="00C17730" w:rsidRDefault="00C17730" w:rsidP="00C17730">
            <w:pPr>
              <w:spacing w:line="276" w:lineRule="auto"/>
              <w:contextualSpacing/>
              <w:jc w:val="center"/>
              <w:rPr>
                <w:rFonts w:asciiTheme="majorHAnsi" w:hAnsiTheme="majorHAnsi" w:cstheme="majorHAnsi"/>
                <w:bCs/>
              </w:rPr>
            </w:pPr>
            <w:r w:rsidRPr="00C17730">
              <w:rPr>
                <w:rFonts w:asciiTheme="majorHAnsi" w:hAnsiTheme="majorHAnsi" w:cstheme="majorHAnsi"/>
                <w:bCs/>
              </w:rPr>
              <w:t>Tần số</w:t>
            </w:r>
          </w:p>
        </w:tc>
        <w:tc>
          <w:tcPr>
            <w:tcW w:w="1861" w:type="dxa"/>
          </w:tcPr>
          <w:p w14:paraId="776CA73B" w14:textId="77777777" w:rsidR="00C17730" w:rsidRPr="00C17730" w:rsidRDefault="00C17730" w:rsidP="00C17730">
            <w:pPr>
              <w:spacing w:line="276" w:lineRule="auto"/>
              <w:contextualSpacing/>
              <w:jc w:val="center"/>
              <w:rPr>
                <w:rFonts w:asciiTheme="majorHAnsi" w:hAnsiTheme="majorHAnsi" w:cstheme="majorHAnsi"/>
                <w:bCs/>
              </w:rPr>
            </w:pPr>
            <w:r w:rsidRPr="00C17730">
              <w:rPr>
                <w:rFonts w:asciiTheme="majorHAnsi" w:hAnsiTheme="majorHAnsi" w:cstheme="majorHAnsi"/>
              </w:rPr>
              <w:t>Tần số tích lũy</w:t>
            </w:r>
          </w:p>
        </w:tc>
      </w:tr>
      <w:tr w:rsidR="00C17730" w:rsidRPr="00C17730" w14:paraId="72EA62DA" w14:textId="77777777" w:rsidTr="00287BCB">
        <w:tc>
          <w:tcPr>
            <w:tcW w:w="2785" w:type="dxa"/>
          </w:tcPr>
          <w:p w14:paraId="40E6C396" w14:textId="77777777" w:rsidR="00C17730" w:rsidRPr="00C17730" w:rsidRDefault="00C17730" w:rsidP="00C17730">
            <w:pPr>
              <w:spacing w:line="276" w:lineRule="auto"/>
              <w:contextualSpacing/>
              <w:jc w:val="center"/>
              <w:rPr>
                <w:rFonts w:asciiTheme="majorHAnsi" w:hAnsiTheme="majorHAnsi" w:cstheme="majorHAnsi"/>
                <w:bCs/>
              </w:rPr>
            </w:pPr>
            <w:r w:rsidRPr="00C17730">
              <w:rPr>
                <w:rFonts w:asciiTheme="majorHAnsi" w:eastAsia="Times New Roman" w:hAnsiTheme="majorHAnsi" w:cstheme="majorHAnsi"/>
                <w:bCs/>
                <w:position w:val="-14"/>
                <w:lang w:val="vi-VN" w:eastAsia="vi-VN"/>
              </w:rPr>
              <w:object w:dxaOrig="820" w:dyaOrig="400" w14:anchorId="3415796D">
                <v:shape id="_x0000_i1975" type="#_x0000_t75" style="width:40.25pt;height:20.4pt" o:ole="">
                  <v:imagedata r:id="rId893" o:title=""/>
                </v:shape>
                <o:OLEObject Type="Embed" ProgID="Equation.DSMT4" ShapeID="_x0000_i1975" DrawAspect="Content" ObjectID="_1804454668" r:id="rId1648"/>
              </w:object>
            </w:r>
          </w:p>
        </w:tc>
        <w:tc>
          <w:tcPr>
            <w:tcW w:w="1497" w:type="dxa"/>
          </w:tcPr>
          <w:p w14:paraId="6FEA1F91" w14:textId="77777777" w:rsidR="00C17730" w:rsidRPr="00C17730" w:rsidRDefault="00C17730" w:rsidP="00C17730">
            <w:pPr>
              <w:spacing w:line="276" w:lineRule="auto"/>
              <w:ind w:hanging="20"/>
              <w:contextualSpacing/>
              <w:jc w:val="center"/>
              <w:rPr>
                <w:rFonts w:asciiTheme="majorHAnsi" w:hAnsiTheme="majorHAnsi" w:cstheme="majorHAnsi"/>
                <w:bCs/>
              </w:rPr>
            </w:pPr>
            <w:r w:rsidRPr="00C17730">
              <w:rPr>
                <w:rFonts w:asciiTheme="majorHAnsi" w:eastAsia="Times New Roman" w:hAnsiTheme="majorHAnsi" w:cstheme="majorHAnsi"/>
                <w:bCs/>
                <w:position w:val="-4"/>
                <w:lang w:val="vi-VN" w:eastAsia="vi-VN"/>
              </w:rPr>
              <w:object w:dxaOrig="200" w:dyaOrig="260" w14:anchorId="36E02C28">
                <v:shape id="_x0000_i1976" type="#_x0000_t75" style="width:11.35pt;height:13.6pt" o:ole="">
                  <v:imagedata r:id="rId895" o:title=""/>
                </v:shape>
                <o:OLEObject Type="Embed" ProgID="Equation.DSMT4" ShapeID="_x0000_i1976" DrawAspect="Content" ObjectID="_1804454669" r:id="rId1649"/>
              </w:object>
            </w:r>
          </w:p>
        </w:tc>
        <w:tc>
          <w:tcPr>
            <w:tcW w:w="1861" w:type="dxa"/>
          </w:tcPr>
          <w:p w14:paraId="03C9E1DC" w14:textId="77777777" w:rsidR="00C17730" w:rsidRPr="00C17730" w:rsidRDefault="00C17730" w:rsidP="00C17730">
            <w:pPr>
              <w:spacing w:line="276" w:lineRule="auto"/>
              <w:ind w:hanging="20"/>
              <w:contextualSpacing/>
              <w:jc w:val="center"/>
              <w:rPr>
                <w:rFonts w:asciiTheme="majorHAnsi" w:hAnsiTheme="majorHAnsi" w:cstheme="majorHAnsi"/>
                <w:bCs/>
              </w:rPr>
            </w:pPr>
            <w:r w:rsidRPr="00C17730">
              <w:rPr>
                <w:rFonts w:asciiTheme="majorHAnsi" w:eastAsia="Times New Roman" w:hAnsiTheme="majorHAnsi" w:cstheme="majorHAnsi"/>
                <w:bCs/>
                <w:position w:val="-4"/>
                <w:lang w:val="vi-VN" w:eastAsia="vi-VN"/>
              </w:rPr>
              <w:object w:dxaOrig="200" w:dyaOrig="260" w14:anchorId="510AC10A">
                <v:shape id="_x0000_i1977" type="#_x0000_t75" style="width:11.35pt;height:13.6pt" o:ole="">
                  <v:imagedata r:id="rId895" o:title=""/>
                </v:shape>
                <o:OLEObject Type="Embed" ProgID="Equation.DSMT4" ShapeID="_x0000_i1977" DrawAspect="Content" ObjectID="_1804454670" r:id="rId1650"/>
              </w:object>
            </w:r>
          </w:p>
        </w:tc>
      </w:tr>
      <w:tr w:rsidR="00C17730" w:rsidRPr="00C17730" w14:paraId="26F652AB" w14:textId="77777777" w:rsidTr="00287BCB">
        <w:tc>
          <w:tcPr>
            <w:tcW w:w="2785" w:type="dxa"/>
          </w:tcPr>
          <w:p w14:paraId="24DF2C4C" w14:textId="77777777" w:rsidR="00C17730" w:rsidRPr="00C17730" w:rsidRDefault="00C17730" w:rsidP="00C17730">
            <w:pPr>
              <w:spacing w:line="276" w:lineRule="auto"/>
              <w:contextualSpacing/>
              <w:jc w:val="center"/>
              <w:rPr>
                <w:rFonts w:asciiTheme="majorHAnsi" w:hAnsiTheme="majorHAnsi" w:cstheme="majorHAnsi"/>
                <w:bCs/>
              </w:rPr>
            </w:pPr>
            <w:r w:rsidRPr="00C17730">
              <w:rPr>
                <w:rFonts w:asciiTheme="majorHAnsi" w:eastAsia="Times New Roman" w:hAnsiTheme="majorHAnsi" w:cstheme="majorHAnsi"/>
                <w:bCs/>
                <w:position w:val="-14"/>
                <w:lang w:val="vi-VN" w:eastAsia="vi-VN"/>
              </w:rPr>
              <w:object w:dxaOrig="800" w:dyaOrig="400" w14:anchorId="249C738D">
                <v:shape id="_x0000_i1978" type="#_x0000_t75" style="width:40.25pt;height:20.4pt" o:ole="">
                  <v:imagedata r:id="rId898" o:title=""/>
                </v:shape>
                <o:OLEObject Type="Embed" ProgID="Equation.DSMT4" ShapeID="_x0000_i1978" DrawAspect="Content" ObjectID="_1804454671" r:id="rId1651"/>
              </w:object>
            </w:r>
          </w:p>
        </w:tc>
        <w:tc>
          <w:tcPr>
            <w:tcW w:w="1497" w:type="dxa"/>
          </w:tcPr>
          <w:p w14:paraId="20B3370E" w14:textId="77777777" w:rsidR="00C17730" w:rsidRPr="00C17730" w:rsidRDefault="00C17730" w:rsidP="00C17730">
            <w:pPr>
              <w:spacing w:line="276" w:lineRule="auto"/>
              <w:contextualSpacing/>
              <w:jc w:val="center"/>
              <w:rPr>
                <w:rFonts w:asciiTheme="majorHAnsi" w:hAnsiTheme="majorHAnsi" w:cstheme="majorHAnsi"/>
                <w:bCs/>
              </w:rPr>
            </w:pPr>
            <w:r w:rsidRPr="00C17730">
              <w:rPr>
                <w:rFonts w:asciiTheme="majorHAnsi" w:eastAsia="Times New Roman" w:hAnsiTheme="majorHAnsi" w:cstheme="majorHAnsi"/>
                <w:bCs/>
                <w:position w:val="-6"/>
                <w:lang w:val="vi-VN" w:eastAsia="vi-VN"/>
              </w:rPr>
              <w:object w:dxaOrig="200" w:dyaOrig="279" w14:anchorId="2109B6AD">
                <v:shape id="_x0000_i1979" type="#_x0000_t75" style="width:11.35pt;height:13.6pt" o:ole="">
                  <v:imagedata r:id="rId900" o:title=""/>
                </v:shape>
                <o:OLEObject Type="Embed" ProgID="Equation.DSMT4" ShapeID="_x0000_i1979" DrawAspect="Content" ObjectID="_1804454672" r:id="rId1652"/>
              </w:object>
            </w:r>
          </w:p>
        </w:tc>
        <w:tc>
          <w:tcPr>
            <w:tcW w:w="1861" w:type="dxa"/>
          </w:tcPr>
          <w:p w14:paraId="1653C697" w14:textId="77777777" w:rsidR="00C17730" w:rsidRPr="00C17730" w:rsidRDefault="00C17730" w:rsidP="00C17730">
            <w:pPr>
              <w:spacing w:line="276" w:lineRule="auto"/>
              <w:contextualSpacing/>
              <w:jc w:val="center"/>
              <w:rPr>
                <w:rFonts w:asciiTheme="majorHAnsi" w:hAnsiTheme="majorHAnsi" w:cstheme="majorHAnsi"/>
                <w:bCs/>
              </w:rPr>
            </w:pPr>
            <w:r w:rsidRPr="00C17730">
              <w:rPr>
                <w:rFonts w:asciiTheme="majorHAnsi" w:eastAsia="Times New Roman" w:hAnsiTheme="majorHAnsi" w:cstheme="majorHAnsi"/>
                <w:bCs/>
                <w:position w:val="-6"/>
                <w:lang w:val="vi-VN" w:eastAsia="vi-VN"/>
              </w:rPr>
              <w:object w:dxaOrig="279" w:dyaOrig="279" w14:anchorId="0CB1C525">
                <v:shape id="_x0000_i1980" type="#_x0000_t75" style="width:13.6pt;height:13.6pt" o:ole="">
                  <v:imagedata r:id="rId902" o:title=""/>
                </v:shape>
                <o:OLEObject Type="Embed" ProgID="Equation.DSMT4" ShapeID="_x0000_i1980" DrawAspect="Content" ObjectID="_1804454673" r:id="rId1653"/>
              </w:object>
            </w:r>
          </w:p>
        </w:tc>
      </w:tr>
      <w:tr w:rsidR="00C17730" w:rsidRPr="00C17730" w14:paraId="16280F89" w14:textId="77777777" w:rsidTr="00287BCB">
        <w:tc>
          <w:tcPr>
            <w:tcW w:w="2785" w:type="dxa"/>
          </w:tcPr>
          <w:p w14:paraId="52CE2C5B" w14:textId="77777777" w:rsidR="00C17730" w:rsidRPr="00C17730" w:rsidRDefault="00C17730" w:rsidP="00C17730">
            <w:pPr>
              <w:spacing w:line="276" w:lineRule="auto"/>
              <w:contextualSpacing/>
              <w:jc w:val="center"/>
              <w:rPr>
                <w:rFonts w:asciiTheme="majorHAnsi" w:hAnsiTheme="majorHAnsi" w:cstheme="majorHAnsi"/>
                <w:bCs/>
              </w:rPr>
            </w:pPr>
            <w:r w:rsidRPr="00C17730">
              <w:rPr>
                <w:rFonts w:asciiTheme="majorHAnsi" w:eastAsia="Times New Roman" w:hAnsiTheme="majorHAnsi" w:cstheme="majorHAnsi"/>
                <w:bCs/>
                <w:position w:val="-14"/>
                <w:lang w:val="vi-VN" w:eastAsia="vi-VN"/>
              </w:rPr>
              <w:object w:dxaOrig="820" w:dyaOrig="400" w14:anchorId="1AE4DC0F">
                <v:shape id="_x0000_i1981" type="#_x0000_t75" style="width:40.25pt;height:20.4pt" o:ole="">
                  <v:imagedata r:id="rId904" o:title=""/>
                </v:shape>
                <o:OLEObject Type="Embed" ProgID="Equation.DSMT4" ShapeID="_x0000_i1981" DrawAspect="Content" ObjectID="_1804454674" r:id="rId1654"/>
              </w:object>
            </w:r>
          </w:p>
        </w:tc>
        <w:tc>
          <w:tcPr>
            <w:tcW w:w="1497" w:type="dxa"/>
          </w:tcPr>
          <w:p w14:paraId="4A888EC7" w14:textId="77777777" w:rsidR="00C17730" w:rsidRPr="00C17730" w:rsidRDefault="00C17730" w:rsidP="00C17730">
            <w:pPr>
              <w:spacing w:line="276" w:lineRule="auto"/>
              <w:contextualSpacing/>
              <w:jc w:val="center"/>
              <w:rPr>
                <w:rFonts w:asciiTheme="majorHAnsi" w:hAnsiTheme="majorHAnsi" w:cstheme="majorHAnsi"/>
                <w:bCs/>
              </w:rPr>
            </w:pPr>
            <w:r w:rsidRPr="00C17730">
              <w:rPr>
                <w:rFonts w:asciiTheme="majorHAnsi" w:eastAsia="Times New Roman" w:hAnsiTheme="majorHAnsi" w:cstheme="majorHAnsi"/>
                <w:bCs/>
                <w:position w:val="-6"/>
                <w:lang w:val="vi-VN" w:eastAsia="vi-VN"/>
              </w:rPr>
              <w:object w:dxaOrig="180" w:dyaOrig="279" w14:anchorId="58DAE717">
                <v:shape id="_x0000_i1982" type="#_x0000_t75" style="width:8.5pt;height:13.6pt" o:ole="">
                  <v:imagedata r:id="rId906" o:title=""/>
                </v:shape>
                <o:OLEObject Type="Embed" ProgID="Equation.DSMT4" ShapeID="_x0000_i1982" DrawAspect="Content" ObjectID="_1804454675" r:id="rId1655"/>
              </w:object>
            </w:r>
          </w:p>
        </w:tc>
        <w:tc>
          <w:tcPr>
            <w:tcW w:w="1861" w:type="dxa"/>
          </w:tcPr>
          <w:p w14:paraId="73DA3B76" w14:textId="77777777" w:rsidR="00C17730" w:rsidRPr="00C17730" w:rsidRDefault="00C17730" w:rsidP="00C17730">
            <w:pPr>
              <w:spacing w:line="276" w:lineRule="auto"/>
              <w:contextualSpacing/>
              <w:jc w:val="center"/>
              <w:rPr>
                <w:rFonts w:asciiTheme="majorHAnsi" w:hAnsiTheme="majorHAnsi" w:cstheme="majorHAnsi"/>
                <w:bCs/>
              </w:rPr>
            </w:pPr>
            <w:r w:rsidRPr="00C17730">
              <w:rPr>
                <w:rFonts w:asciiTheme="majorHAnsi" w:eastAsia="Times New Roman" w:hAnsiTheme="majorHAnsi" w:cstheme="majorHAnsi"/>
                <w:bCs/>
                <w:position w:val="-6"/>
                <w:lang w:val="vi-VN" w:eastAsia="vi-VN"/>
              </w:rPr>
              <w:object w:dxaOrig="279" w:dyaOrig="279" w14:anchorId="60E04DAC">
                <v:shape id="_x0000_i1983" type="#_x0000_t75" style="width:13.6pt;height:13.6pt" o:ole="">
                  <v:imagedata r:id="rId908" o:title=""/>
                </v:shape>
                <o:OLEObject Type="Embed" ProgID="Equation.DSMT4" ShapeID="_x0000_i1983" DrawAspect="Content" ObjectID="_1804454676" r:id="rId1656"/>
              </w:object>
            </w:r>
          </w:p>
        </w:tc>
      </w:tr>
      <w:tr w:rsidR="00C17730" w:rsidRPr="00C17730" w14:paraId="53D73403" w14:textId="77777777" w:rsidTr="00287BCB">
        <w:tc>
          <w:tcPr>
            <w:tcW w:w="2785" w:type="dxa"/>
          </w:tcPr>
          <w:p w14:paraId="19E8C361" w14:textId="77777777" w:rsidR="00C17730" w:rsidRPr="00C17730" w:rsidRDefault="00C17730" w:rsidP="00C17730">
            <w:pPr>
              <w:spacing w:line="276" w:lineRule="auto"/>
              <w:contextualSpacing/>
              <w:jc w:val="center"/>
              <w:rPr>
                <w:rFonts w:asciiTheme="majorHAnsi" w:hAnsiTheme="majorHAnsi" w:cstheme="majorHAnsi"/>
                <w:bCs/>
              </w:rPr>
            </w:pPr>
            <w:r w:rsidRPr="00C17730">
              <w:rPr>
                <w:rFonts w:asciiTheme="majorHAnsi" w:eastAsia="Times New Roman" w:hAnsiTheme="majorHAnsi" w:cstheme="majorHAnsi"/>
                <w:bCs/>
                <w:position w:val="-14"/>
                <w:lang w:val="vi-VN" w:eastAsia="vi-VN"/>
              </w:rPr>
              <w:object w:dxaOrig="820" w:dyaOrig="400" w14:anchorId="1810A40A">
                <v:shape id="_x0000_i1984" type="#_x0000_t75" style="width:40.25pt;height:20.4pt" o:ole="">
                  <v:imagedata r:id="rId910" o:title=""/>
                </v:shape>
                <o:OLEObject Type="Embed" ProgID="Equation.DSMT4" ShapeID="_x0000_i1984" DrawAspect="Content" ObjectID="_1804454677" r:id="rId1657"/>
              </w:object>
            </w:r>
          </w:p>
        </w:tc>
        <w:tc>
          <w:tcPr>
            <w:tcW w:w="1497" w:type="dxa"/>
          </w:tcPr>
          <w:p w14:paraId="119C1418" w14:textId="77777777" w:rsidR="00C17730" w:rsidRPr="00C17730" w:rsidRDefault="00C17730" w:rsidP="00C17730">
            <w:pPr>
              <w:spacing w:line="276" w:lineRule="auto"/>
              <w:contextualSpacing/>
              <w:jc w:val="center"/>
              <w:rPr>
                <w:rFonts w:asciiTheme="majorHAnsi" w:hAnsiTheme="majorHAnsi" w:cstheme="majorHAnsi"/>
                <w:bCs/>
              </w:rPr>
            </w:pPr>
            <w:r w:rsidRPr="00C17730">
              <w:rPr>
                <w:rFonts w:asciiTheme="majorHAnsi" w:eastAsia="Times New Roman" w:hAnsiTheme="majorHAnsi" w:cstheme="majorHAnsi"/>
                <w:bCs/>
                <w:position w:val="-4"/>
                <w:lang w:val="vi-VN" w:eastAsia="vi-VN"/>
              </w:rPr>
              <w:object w:dxaOrig="200" w:dyaOrig="260" w14:anchorId="5171E454">
                <v:shape id="_x0000_i1985" type="#_x0000_t75" style="width:11.35pt;height:13.6pt" o:ole="">
                  <v:imagedata r:id="rId895" o:title=""/>
                </v:shape>
                <o:OLEObject Type="Embed" ProgID="Equation.DSMT4" ShapeID="_x0000_i1985" DrawAspect="Content" ObjectID="_1804454678" r:id="rId1658"/>
              </w:object>
            </w:r>
          </w:p>
        </w:tc>
        <w:tc>
          <w:tcPr>
            <w:tcW w:w="1861" w:type="dxa"/>
          </w:tcPr>
          <w:p w14:paraId="2BBB8482" w14:textId="77777777" w:rsidR="00C17730" w:rsidRPr="00C17730" w:rsidRDefault="00C17730" w:rsidP="00C17730">
            <w:pPr>
              <w:spacing w:line="276" w:lineRule="auto"/>
              <w:contextualSpacing/>
              <w:jc w:val="center"/>
              <w:rPr>
                <w:rFonts w:asciiTheme="majorHAnsi" w:hAnsiTheme="majorHAnsi" w:cstheme="majorHAnsi"/>
                <w:bCs/>
              </w:rPr>
            </w:pPr>
            <w:r w:rsidRPr="00C17730">
              <w:rPr>
                <w:rFonts w:asciiTheme="majorHAnsi" w:eastAsiaTheme="minorHAnsi" w:hAnsiTheme="majorHAnsi" w:cstheme="majorHAnsi"/>
                <w:position w:val="-6"/>
                <w:lang w:val="vi-VN" w:eastAsia="vi-VN"/>
              </w:rPr>
              <w:object w:dxaOrig="300" w:dyaOrig="279" w14:anchorId="19515C69">
                <v:shape id="_x0000_i1986" type="#_x0000_t75" style="width:14.75pt;height:13.6pt" o:ole="">
                  <v:imagedata r:id="rId913" o:title=""/>
                </v:shape>
                <o:OLEObject Type="Embed" ProgID="Equation.DSMT4" ShapeID="_x0000_i1986" DrawAspect="Content" ObjectID="_1804454679" r:id="rId1659"/>
              </w:object>
            </w:r>
          </w:p>
        </w:tc>
      </w:tr>
      <w:tr w:rsidR="00C17730" w:rsidRPr="00C17730" w14:paraId="2D907CE5" w14:textId="77777777" w:rsidTr="00287BCB">
        <w:tc>
          <w:tcPr>
            <w:tcW w:w="2785" w:type="dxa"/>
          </w:tcPr>
          <w:p w14:paraId="01F32731" w14:textId="77777777" w:rsidR="00C17730" w:rsidRPr="00C17730" w:rsidRDefault="00C17730" w:rsidP="00C17730">
            <w:pPr>
              <w:spacing w:line="276" w:lineRule="auto"/>
              <w:contextualSpacing/>
              <w:jc w:val="center"/>
              <w:rPr>
                <w:rFonts w:asciiTheme="majorHAnsi" w:hAnsiTheme="majorHAnsi" w:cstheme="majorHAnsi"/>
                <w:bCs/>
              </w:rPr>
            </w:pPr>
            <w:r w:rsidRPr="00C17730">
              <w:rPr>
                <w:rFonts w:asciiTheme="majorHAnsi" w:eastAsia="Times New Roman" w:hAnsiTheme="majorHAnsi" w:cstheme="majorHAnsi"/>
                <w:bCs/>
                <w:position w:val="-14"/>
                <w:lang w:val="vi-VN" w:eastAsia="vi-VN"/>
              </w:rPr>
              <w:object w:dxaOrig="920" w:dyaOrig="400" w14:anchorId="6152DF37">
                <v:shape id="_x0000_i1987" type="#_x0000_t75" style="width:45.9pt;height:20.4pt" o:ole="">
                  <v:imagedata r:id="rId915" o:title=""/>
                </v:shape>
                <o:OLEObject Type="Embed" ProgID="Equation.DSMT4" ShapeID="_x0000_i1987" DrawAspect="Content" ObjectID="_1804454680" r:id="rId1660"/>
              </w:object>
            </w:r>
          </w:p>
        </w:tc>
        <w:tc>
          <w:tcPr>
            <w:tcW w:w="1497" w:type="dxa"/>
          </w:tcPr>
          <w:p w14:paraId="68333CF1" w14:textId="77777777" w:rsidR="00C17730" w:rsidRPr="00C17730" w:rsidRDefault="00C17730" w:rsidP="00C17730">
            <w:pPr>
              <w:spacing w:line="276" w:lineRule="auto"/>
              <w:contextualSpacing/>
              <w:jc w:val="center"/>
              <w:rPr>
                <w:rFonts w:asciiTheme="majorHAnsi" w:hAnsiTheme="majorHAnsi" w:cstheme="majorHAnsi"/>
                <w:bCs/>
              </w:rPr>
            </w:pPr>
            <w:r w:rsidRPr="00C17730">
              <w:rPr>
                <w:rFonts w:asciiTheme="majorHAnsi" w:eastAsia="Times New Roman" w:hAnsiTheme="majorHAnsi" w:cstheme="majorHAnsi"/>
                <w:bCs/>
                <w:position w:val="-6"/>
                <w:lang w:val="vi-VN" w:eastAsia="vi-VN"/>
              </w:rPr>
              <w:object w:dxaOrig="180" w:dyaOrig="279" w14:anchorId="434A2E3A">
                <v:shape id="_x0000_i1988" type="#_x0000_t75" style="width:8.5pt;height:13.6pt" o:ole="">
                  <v:imagedata r:id="rId917" o:title=""/>
                </v:shape>
                <o:OLEObject Type="Embed" ProgID="Equation.DSMT4" ShapeID="_x0000_i1988" DrawAspect="Content" ObjectID="_1804454681" r:id="rId1661"/>
              </w:object>
            </w:r>
          </w:p>
        </w:tc>
        <w:tc>
          <w:tcPr>
            <w:tcW w:w="1861" w:type="dxa"/>
          </w:tcPr>
          <w:p w14:paraId="10B5E7F6" w14:textId="77777777" w:rsidR="00C17730" w:rsidRPr="00C17730" w:rsidRDefault="00C17730" w:rsidP="00C17730">
            <w:pPr>
              <w:spacing w:line="276" w:lineRule="auto"/>
              <w:contextualSpacing/>
              <w:jc w:val="center"/>
              <w:rPr>
                <w:rFonts w:asciiTheme="majorHAnsi" w:hAnsiTheme="majorHAnsi" w:cstheme="majorHAnsi"/>
                <w:bCs/>
              </w:rPr>
            </w:pPr>
            <w:r w:rsidRPr="00C17730">
              <w:rPr>
                <w:rFonts w:asciiTheme="majorHAnsi" w:eastAsiaTheme="minorHAnsi" w:hAnsiTheme="majorHAnsi" w:cstheme="majorHAnsi"/>
                <w:position w:val="-6"/>
                <w:lang w:val="vi-VN" w:eastAsia="vi-VN"/>
              </w:rPr>
              <w:object w:dxaOrig="320" w:dyaOrig="279" w14:anchorId="0FDC3A78">
                <v:shape id="_x0000_i1989" type="#_x0000_t75" style="width:16.45pt;height:13.6pt" o:ole="">
                  <v:imagedata r:id="rId919" o:title=""/>
                </v:shape>
                <o:OLEObject Type="Embed" ProgID="Equation.DSMT4" ShapeID="_x0000_i1989" DrawAspect="Content" ObjectID="_1804454682" r:id="rId1662"/>
              </w:object>
            </w:r>
          </w:p>
        </w:tc>
      </w:tr>
      <w:tr w:rsidR="00C17730" w:rsidRPr="00C17730" w14:paraId="78E9195B" w14:textId="77777777" w:rsidTr="00287BCB">
        <w:tc>
          <w:tcPr>
            <w:tcW w:w="2785" w:type="dxa"/>
          </w:tcPr>
          <w:p w14:paraId="1B141D55" w14:textId="77777777" w:rsidR="00C17730" w:rsidRPr="00C17730" w:rsidRDefault="00C17730" w:rsidP="00C17730">
            <w:pPr>
              <w:spacing w:line="276" w:lineRule="auto"/>
              <w:contextualSpacing/>
              <w:jc w:val="center"/>
              <w:rPr>
                <w:rFonts w:asciiTheme="majorHAnsi" w:hAnsiTheme="majorHAnsi" w:cstheme="majorHAnsi"/>
                <w:bCs/>
              </w:rPr>
            </w:pPr>
            <w:r w:rsidRPr="00C17730">
              <w:rPr>
                <w:rFonts w:asciiTheme="majorHAnsi" w:eastAsia="Times New Roman" w:hAnsiTheme="majorHAnsi" w:cstheme="majorHAnsi"/>
                <w:bCs/>
                <w:position w:val="-14"/>
                <w:lang w:val="vi-VN" w:eastAsia="vi-VN"/>
              </w:rPr>
              <w:object w:dxaOrig="1020" w:dyaOrig="400" w14:anchorId="0EBBC771">
                <v:shape id="_x0000_i1990" type="#_x0000_t75" style="width:51.6pt;height:20.4pt" o:ole="">
                  <v:imagedata r:id="rId921" o:title=""/>
                </v:shape>
                <o:OLEObject Type="Embed" ProgID="Equation.DSMT4" ShapeID="_x0000_i1990" DrawAspect="Content" ObjectID="_1804454683" r:id="rId1663"/>
              </w:object>
            </w:r>
          </w:p>
        </w:tc>
        <w:tc>
          <w:tcPr>
            <w:tcW w:w="1497" w:type="dxa"/>
          </w:tcPr>
          <w:p w14:paraId="6DB60BEF" w14:textId="77777777" w:rsidR="00C17730" w:rsidRPr="00C17730" w:rsidRDefault="00C17730" w:rsidP="00C17730">
            <w:pPr>
              <w:spacing w:line="276" w:lineRule="auto"/>
              <w:contextualSpacing/>
              <w:jc w:val="center"/>
              <w:rPr>
                <w:rFonts w:asciiTheme="majorHAnsi" w:hAnsiTheme="majorHAnsi" w:cstheme="majorHAnsi"/>
                <w:bCs/>
              </w:rPr>
            </w:pPr>
            <w:r w:rsidRPr="00C17730">
              <w:rPr>
                <w:rFonts w:asciiTheme="majorHAnsi" w:eastAsia="Times New Roman" w:hAnsiTheme="majorHAnsi" w:cstheme="majorHAnsi"/>
                <w:bCs/>
                <w:position w:val="-6"/>
                <w:lang w:val="vi-VN" w:eastAsia="vi-VN"/>
              </w:rPr>
              <w:object w:dxaOrig="200" w:dyaOrig="279" w14:anchorId="54DEF638">
                <v:shape id="_x0000_i1991" type="#_x0000_t75" style="width:11.35pt;height:13.6pt" o:ole="">
                  <v:imagedata r:id="rId923" o:title=""/>
                </v:shape>
                <o:OLEObject Type="Embed" ProgID="Equation.DSMT4" ShapeID="_x0000_i1991" DrawAspect="Content" ObjectID="_1804454684" r:id="rId1664"/>
              </w:object>
            </w:r>
          </w:p>
        </w:tc>
        <w:tc>
          <w:tcPr>
            <w:tcW w:w="1861" w:type="dxa"/>
          </w:tcPr>
          <w:p w14:paraId="7BF4C9A8" w14:textId="77777777" w:rsidR="00C17730" w:rsidRPr="00C17730" w:rsidRDefault="00C17730" w:rsidP="00C17730">
            <w:pPr>
              <w:spacing w:line="276" w:lineRule="auto"/>
              <w:contextualSpacing/>
              <w:jc w:val="center"/>
              <w:rPr>
                <w:rFonts w:asciiTheme="majorHAnsi" w:hAnsiTheme="majorHAnsi" w:cstheme="majorHAnsi"/>
                <w:bCs/>
              </w:rPr>
            </w:pPr>
            <w:r w:rsidRPr="00C17730">
              <w:rPr>
                <w:rFonts w:asciiTheme="majorHAnsi" w:eastAsiaTheme="minorHAnsi" w:hAnsiTheme="majorHAnsi" w:cstheme="majorHAnsi"/>
                <w:position w:val="-6"/>
                <w:lang w:val="vi-VN" w:eastAsia="vi-VN"/>
              </w:rPr>
              <w:object w:dxaOrig="320" w:dyaOrig="279" w14:anchorId="089896B7">
                <v:shape id="_x0000_i1992" type="#_x0000_t75" style="width:16.45pt;height:13.6pt" o:ole="">
                  <v:imagedata r:id="rId925" o:title=""/>
                </v:shape>
                <o:OLEObject Type="Embed" ProgID="Equation.DSMT4" ShapeID="_x0000_i1992" DrawAspect="Content" ObjectID="_1804454685" r:id="rId1665"/>
              </w:object>
            </w:r>
          </w:p>
        </w:tc>
      </w:tr>
      <w:tr w:rsidR="00C17730" w:rsidRPr="00C17730" w14:paraId="0867E146" w14:textId="77777777" w:rsidTr="00287BCB">
        <w:tc>
          <w:tcPr>
            <w:tcW w:w="2785" w:type="dxa"/>
          </w:tcPr>
          <w:p w14:paraId="217EA47B" w14:textId="77777777" w:rsidR="00C17730" w:rsidRPr="00C17730" w:rsidRDefault="00C17730" w:rsidP="00C17730">
            <w:pPr>
              <w:spacing w:line="276" w:lineRule="auto"/>
              <w:contextualSpacing/>
              <w:jc w:val="center"/>
              <w:rPr>
                <w:rFonts w:asciiTheme="majorHAnsi" w:hAnsiTheme="majorHAnsi" w:cstheme="majorHAnsi"/>
                <w:bCs/>
              </w:rPr>
            </w:pPr>
          </w:p>
        </w:tc>
        <w:tc>
          <w:tcPr>
            <w:tcW w:w="1497" w:type="dxa"/>
          </w:tcPr>
          <w:p w14:paraId="1278D63B" w14:textId="77777777" w:rsidR="00C17730" w:rsidRPr="00C17730" w:rsidRDefault="00C17730" w:rsidP="00C17730">
            <w:pPr>
              <w:spacing w:line="276" w:lineRule="auto"/>
              <w:contextualSpacing/>
              <w:jc w:val="center"/>
              <w:rPr>
                <w:rFonts w:asciiTheme="majorHAnsi" w:hAnsiTheme="majorHAnsi" w:cstheme="majorHAnsi"/>
                <w:bCs/>
              </w:rPr>
            </w:pPr>
            <w:r w:rsidRPr="00C17730">
              <w:rPr>
                <w:rFonts w:asciiTheme="majorHAnsi" w:eastAsiaTheme="minorHAnsi" w:hAnsiTheme="majorHAnsi" w:cstheme="majorHAnsi"/>
                <w:position w:val="-6"/>
                <w:lang w:val="vi-VN" w:eastAsia="vi-VN"/>
              </w:rPr>
              <w:object w:dxaOrig="680" w:dyaOrig="279" w14:anchorId="60DAB22F">
                <v:shape id="_x0000_i1993" type="#_x0000_t75" style="width:34pt;height:13.6pt" o:ole="">
                  <v:imagedata r:id="rId927" o:title=""/>
                </v:shape>
                <o:OLEObject Type="Embed" ProgID="Equation.DSMT4" ShapeID="_x0000_i1993" DrawAspect="Content" ObjectID="_1804454686" r:id="rId1666"/>
              </w:object>
            </w:r>
          </w:p>
        </w:tc>
        <w:tc>
          <w:tcPr>
            <w:tcW w:w="1861" w:type="dxa"/>
          </w:tcPr>
          <w:p w14:paraId="40BF5D37" w14:textId="77777777" w:rsidR="00C17730" w:rsidRPr="00C17730" w:rsidRDefault="00C17730" w:rsidP="00C17730">
            <w:pPr>
              <w:spacing w:line="276" w:lineRule="auto"/>
              <w:contextualSpacing/>
              <w:jc w:val="center"/>
              <w:rPr>
                <w:rFonts w:asciiTheme="majorHAnsi" w:hAnsiTheme="majorHAnsi" w:cstheme="majorHAnsi"/>
                <w:bCs/>
              </w:rPr>
            </w:pPr>
          </w:p>
        </w:tc>
      </w:tr>
    </w:tbl>
    <w:p w14:paraId="1439E930" w14:textId="77777777" w:rsidR="00C17730" w:rsidRPr="00C17730" w:rsidRDefault="00C17730" w:rsidP="00C17730">
      <w:pPr>
        <w:spacing w:after="160" w:line="259" w:lineRule="auto"/>
        <w:ind w:left="992" w:hanging="49"/>
        <w:jc w:val="both"/>
        <w:rPr>
          <w:rFonts w:asciiTheme="majorHAnsi" w:eastAsiaTheme="minorHAnsi" w:hAnsiTheme="majorHAnsi" w:cstheme="majorHAnsi"/>
          <w:lang w:val="en-US" w:eastAsia="en-US"/>
        </w:rPr>
      </w:pPr>
      <w:r w:rsidRPr="00C17730">
        <w:rPr>
          <w:rFonts w:asciiTheme="majorHAnsi" w:eastAsia="Arial" w:hAnsiTheme="majorHAnsi" w:cstheme="majorHAnsi"/>
          <w:color w:val="000000" w:themeColor="text1"/>
          <w:lang w:val="en-US" w:eastAsia="en-US"/>
        </w:rPr>
        <w:t xml:space="preserve"> Khoảng biến thiên và khoảng tứ phân vị của mẫu số liệu ghép nhóm trên lần lượt là</w:t>
      </w:r>
    </w:p>
    <w:p w14:paraId="0CB3971B" w14:textId="77777777" w:rsidR="00C17730" w:rsidRPr="00C17730" w:rsidRDefault="00C17730" w:rsidP="00C17730">
      <w:pPr>
        <w:tabs>
          <w:tab w:val="left" w:pos="3402"/>
          <w:tab w:val="left" w:pos="5669"/>
          <w:tab w:val="left" w:pos="7937"/>
        </w:tabs>
        <w:spacing w:after="160" w:line="259" w:lineRule="auto"/>
        <w:ind w:left="992"/>
        <w:jc w:val="both"/>
        <w:rPr>
          <w:rFonts w:asciiTheme="majorHAnsi" w:eastAsiaTheme="minorHAnsi" w:hAnsiTheme="majorHAnsi" w:cstheme="majorHAnsi"/>
          <w:color w:val="000099"/>
          <w:lang w:val="en-US" w:eastAsia="en-US"/>
        </w:rPr>
      </w:pPr>
      <w:r w:rsidRPr="00C17730">
        <w:rPr>
          <w:rFonts w:asciiTheme="majorHAnsi" w:eastAsiaTheme="minorHAnsi" w:hAnsiTheme="majorHAnsi" w:cstheme="majorHAnsi"/>
          <w:b/>
          <w:color w:val="0000FF"/>
          <w:u w:val="single"/>
          <w:lang w:val="en-US" w:eastAsia="en-US"/>
        </w:rPr>
        <w:t>A</w:t>
      </w:r>
      <w:r w:rsidRPr="00C17730">
        <w:rPr>
          <w:rFonts w:asciiTheme="majorHAnsi" w:eastAsiaTheme="minorHAnsi" w:hAnsiTheme="majorHAnsi" w:cstheme="majorHAnsi"/>
          <w:b/>
          <w:color w:val="0000FF"/>
          <w:lang w:val="en-US" w:eastAsia="en-US"/>
        </w:rPr>
        <w:t xml:space="preserve">. </w:t>
      </w:r>
      <w:r w:rsidRPr="00C17730">
        <w:rPr>
          <w:rFonts w:asciiTheme="majorHAnsi" w:eastAsia="Arial" w:hAnsiTheme="majorHAnsi" w:cstheme="majorHAnsi"/>
          <w:color w:val="000099"/>
          <w:position w:val="-10"/>
          <w:highlight w:val="green"/>
          <w:lang w:val="en-US" w:eastAsia="en-US"/>
        </w:rPr>
        <w:object w:dxaOrig="980" w:dyaOrig="320" w14:anchorId="40F2AEC2">
          <v:shape id="_x0000_i1994" type="#_x0000_t75" style="width:51.6pt;height:16.45pt" o:ole="">
            <v:imagedata r:id="rId929" o:title=""/>
          </v:shape>
          <o:OLEObject Type="Embed" ProgID="Equation.DSMT4" ShapeID="_x0000_i1994" DrawAspect="Content" ObjectID="_1804454687" r:id="rId1667"/>
        </w:object>
      </w:r>
      <w:r w:rsidRPr="00C17730">
        <w:rPr>
          <w:rFonts w:asciiTheme="majorHAnsi" w:eastAsiaTheme="minorHAnsi" w:hAnsiTheme="majorHAnsi" w:cstheme="majorHAnsi"/>
          <w:color w:val="000099"/>
          <w:highlight w:val="green"/>
          <w:lang w:val="en-US" w:eastAsia="en-US"/>
        </w:rPr>
        <w:t>.</w:t>
      </w:r>
      <w:r w:rsidRPr="00C17730">
        <w:rPr>
          <w:rFonts w:asciiTheme="majorHAnsi" w:eastAsiaTheme="minorHAnsi" w:hAnsiTheme="majorHAnsi" w:cstheme="majorHAnsi"/>
          <w:color w:val="000099"/>
          <w:lang w:val="en-US" w:eastAsia="en-US"/>
        </w:rPr>
        <w:tab/>
      </w:r>
      <w:r w:rsidRPr="00C17730">
        <w:rPr>
          <w:rFonts w:asciiTheme="majorHAnsi" w:eastAsiaTheme="minorHAnsi" w:hAnsiTheme="majorHAnsi" w:cstheme="majorHAnsi"/>
          <w:b/>
          <w:color w:val="0000FF"/>
          <w:lang w:val="en-US" w:eastAsia="en-US"/>
        </w:rPr>
        <w:t xml:space="preserve">B. </w:t>
      </w:r>
      <w:r w:rsidRPr="00C17730">
        <w:rPr>
          <w:rFonts w:asciiTheme="majorHAnsi" w:eastAsia="Arial" w:hAnsiTheme="majorHAnsi" w:cstheme="majorHAnsi"/>
          <w:color w:val="000099"/>
          <w:position w:val="-10"/>
          <w:lang w:val="en-US" w:eastAsia="en-US"/>
        </w:rPr>
        <w:object w:dxaOrig="560" w:dyaOrig="320" w14:anchorId="392721B8">
          <v:shape id="_x0000_i1995" type="#_x0000_t75" style="width:27.2pt;height:16.45pt" o:ole="">
            <v:imagedata r:id="rId931" o:title=""/>
          </v:shape>
          <o:OLEObject Type="Embed" ProgID="Equation.DSMT4" ShapeID="_x0000_i1995" DrawAspect="Content" ObjectID="_1804454688" r:id="rId1668"/>
        </w:object>
      </w:r>
      <w:r w:rsidRPr="00C17730">
        <w:rPr>
          <w:rFonts w:asciiTheme="majorHAnsi" w:eastAsiaTheme="minorHAnsi" w:hAnsiTheme="majorHAnsi" w:cstheme="majorHAnsi"/>
          <w:color w:val="000099"/>
          <w:lang w:val="en-US" w:eastAsia="en-US"/>
        </w:rPr>
        <w:t>.</w:t>
      </w:r>
      <w:r w:rsidRPr="00C17730">
        <w:rPr>
          <w:rFonts w:asciiTheme="majorHAnsi" w:eastAsiaTheme="minorHAnsi" w:hAnsiTheme="majorHAnsi" w:cstheme="majorHAnsi"/>
          <w:color w:val="000099"/>
          <w:lang w:val="en-US" w:eastAsia="en-US"/>
        </w:rPr>
        <w:tab/>
      </w:r>
      <w:r w:rsidRPr="00C17730">
        <w:rPr>
          <w:rFonts w:asciiTheme="majorHAnsi" w:eastAsiaTheme="minorHAnsi" w:hAnsiTheme="majorHAnsi" w:cstheme="majorHAnsi"/>
          <w:b/>
          <w:color w:val="0000FF"/>
          <w:lang w:val="en-US" w:eastAsia="en-US"/>
        </w:rPr>
        <w:t xml:space="preserve">C. </w:t>
      </w:r>
      <w:r w:rsidRPr="00C17730">
        <w:rPr>
          <w:rFonts w:asciiTheme="majorHAnsi" w:eastAsia="Arial" w:hAnsiTheme="majorHAnsi" w:cstheme="majorHAnsi"/>
          <w:color w:val="000099"/>
          <w:position w:val="-10"/>
          <w:lang w:val="en-US" w:eastAsia="en-US"/>
        </w:rPr>
        <w:object w:dxaOrig="880" w:dyaOrig="320" w14:anchorId="2D455022">
          <v:shape id="_x0000_i1996" type="#_x0000_t75" style="width:43.65pt;height:16.45pt" o:ole="">
            <v:imagedata r:id="rId933" o:title=""/>
          </v:shape>
          <o:OLEObject Type="Embed" ProgID="Equation.DSMT4" ShapeID="_x0000_i1996" DrawAspect="Content" ObjectID="_1804454689" r:id="rId1669"/>
        </w:object>
      </w:r>
      <w:r w:rsidRPr="00C17730">
        <w:rPr>
          <w:rFonts w:asciiTheme="majorHAnsi" w:eastAsiaTheme="minorHAnsi" w:hAnsiTheme="majorHAnsi" w:cstheme="majorHAnsi"/>
          <w:color w:val="000099"/>
          <w:lang w:val="en-US" w:eastAsia="en-US"/>
        </w:rPr>
        <w:t>.</w:t>
      </w:r>
      <w:r w:rsidRPr="00C17730">
        <w:rPr>
          <w:rFonts w:asciiTheme="majorHAnsi" w:eastAsiaTheme="minorHAnsi" w:hAnsiTheme="majorHAnsi" w:cstheme="majorHAnsi"/>
          <w:color w:val="000099"/>
          <w:lang w:val="en-US" w:eastAsia="en-US"/>
        </w:rPr>
        <w:tab/>
      </w:r>
      <w:r w:rsidRPr="00C17730">
        <w:rPr>
          <w:rFonts w:asciiTheme="majorHAnsi" w:eastAsiaTheme="minorHAnsi" w:hAnsiTheme="majorHAnsi" w:cstheme="majorHAnsi"/>
          <w:b/>
          <w:color w:val="0000FF"/>
          <w:lang w:val="en-US" w:eastAsia="en-US"/>
        </w:rPr>
        <w:t xml:space="preserve">D. </w:t>
      </w:r>
      <w:r w:rsidRPr="00C17730">
        <w:rPr>
          <w:rFonts w:asciiTheme="majorHAnsi" w:eastAsia="Arial" w:hAnsiTheme="majorHAnsi" w:cstheme="majorHAnsi"/>
          <w:color w:val="000099"/>
          <w:position w:val="-10"/>
          <w:lang w:val="en-US" w:eastAsia="en-US"/>
        </w:rPr>
        <w:object w:dxaOrig="859" w:dyaOrig="320" w14:anchorId="571FFC58">
          <v:shape id="_x0000_i1997" type="#_x0000_t75" style="width:47.05pt;height:16.45pt" o:ole="">
            <v:imagedata r:id="rId935" o:title=""/>
          </v:shape>
          <o:OLEObject Type="Embed" ProgID="Equation.DSMT4" ShapeID="_x0000_i1997" DrawAspect="Content" ObjectID="_1804454690" r:id="rId1670"/>
        </w:object>
      </w:r>
      <w:r w:rsidRPr="00C17730">
        <w:rPr>
          <w:rFonts w:asciiTheme="majorHAnsi" w:eastAsiaTheme="minorHAnsi" w:hAnsiTheme="majorHAnsi" w:cstheme="majorHAnsi"/>
          <w:color w:val="000099"/>
          <w:lang w:val="en-US" w:eastAsia="en-US"/>
        </w:rPr>
        <w:t>.</w:t>
      </w:r>
    </w:p>
    <w:p w14:paraId="60B890EB" w14:textId="77777777" w:rsidR="00C17730" w:rsidRPr="00C17730" w:rsidRDefault="00C17730" w:rsidP="00C17730">
      <w:pPr>
        <w:spacing w:after="160" w:line="259" w:lineRule="auto"/>
        <w:ind w:left="992"/>
        <w:jc w:val="center"/>
        <w:rPr>
          <w:rFonts w:asciiTheme="majorHAnsi" w:eastAsiaTheme="minorHAnsi" w:hAnsiTheme="majorHAnsi" w:cstheme="majorHAnsi"/>
          <w:b/>
          <w:color w:val="000099"/>
          <w:lang w:val="en-US" w:eastAsia="en-US"/>
        </w:rPr>
      </w:pPr>
      <w:r w:rsidRPr="00C17730">
        <w:rPr>
          <w:rFonts w:asciiTheme="majorHAnsi" w:eastAsiaTheme="minorHAnsi" w:hAnsiTheme="majorHAnsi" w:cstheme="majorHAnsi"/>
          <w:b/>
          <w:color w:val="000099"/>
          <w:lang w:val="en-US" w:eastAsia="en-US"/>
        </w:rPr>
        <w:t>Lời giải</w:t>
      </w:r>
    </w:p>
    <w:p w14:paraId="239C645C" w14:textId="77777777" w:rsidR="00C17730" w:rsidRPr="00C17730" w:rsidRDefault="00C17730" w:rsidP="00C17730">
      <w:pPr>
        <w:spacing w:after="160" w:line="259" w:lineRule="auto"/>
        <w:ind w:left="992"/>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Trong mẫu số liệu ghép nhóm trên, ta có: đầu mút trái của nhóm 1 là </w:t>
      </w:r>
      <w:r w:rsidRPr="00C17730">
        <w:rPr>
          <w:rFonts w:asciiTheme="majorHAnsi" w:eastAsiaTheme="minorHAnsi" w:hAnsiTheme="majorHAnsi" w:cstheme="majorHAnsi"/>
          <w:position w:val="-12"/>
          <w:lang w:val="en-US" w:eastAsia="en-US"/>
        </w:rPr>
        <w:object w:dxaOrig="740" w:dyaOrig="360" w14:anchorId="0120AD90">
          <v:shape id="_x0000_i1998" type="#_x0000_t75" style="width:36.85pt;height:18.15pt" o:ole="">
            <v:imagedata r:id="rId1671" o:title=""/>
          </v:shape>
          <o:OLEObject Type="Embed" ProgID="Equation.DSMT4" ShapeID="_x0000_i1998" DrawAspect="Content" ObjectID="_1804454691" r:id="rId1672"/>
        </w:object>
      </w:r>
      <w:r w:rsidRPr="00C17730">
        <w:rPr>
          <w:rFonts w:asciiTheme="majorHAnsi" w:eastAsiaTheme="minorHAnsi" w:hAnsiTheme="majorHAnsi" w:cstheme="majorHAnsi"/>
          <w:lang w:val="en-US" w:eastAsia="en-US"/>
        </w:rPr>
        <w:t xml:space="preserve">, đầu mút phải của nhóm 6 là </w:t>
      </w:r>
      <w:r w:rsidRPr="00C17730">
        <w:rPr>
          <w:rFonts w:asciiTheme="majorHAnsi" w:eastAsiaTheme="minorHAnsi" w:hAnsiTheme="majorHAnsi" w:cstheme="majorHAnsi"/>
          <w:position w:val="-12"/>
          <w:lang w:val="en-US" w:eastAsia="en-US"/>
        </w:rPr>
        <w:object w:dxaOrig="859" w:dyaOrig="360" w14:anchorId="5DAF2EE0">
          <v:shape id="_x0000_i1999" type="#_x0000_t75" style="width:43.65pt;height:18.15pt" o:ole="">
            <v:imagedata r:id="rId1673" o:title=""/>
          </v:shape>
          <o:OLEObject Type="Embed" ProgID="Equation.DSMT4" ShapeID="_x0000_i1999" DrawAspect="Content" ObjectID="_1804454692" r:id="rId1674"/>
        </w:object>
      </w:r>
      <w:r w:rsidRPr="00C17730">
        <w:rPr>
          <w:rFonts w:asciiTheme="majorHAnsi" w:eastAsiaTheme="minorHAnsi" w:hAnsiTheme="majorHAnsi" w:cstheme="majorHAnsi"/>
          <w:lang w:val="en-US" w:eastAsia="en-US"/>
        </w:rPr>
        <w:t xml:space="preserve">. Vậy khoảng biến thiên của mẫu số liệu ghép nhóm đó là : </w:t>
      </w:r>
      <w:r w:rsidRPr="00C17730">
        <w:rPr>
          <w:rFonts w:asciiTheme="majorHAnsi" w:eastAsiaTheme="minorHAnsi" w:hAnsiTheme="majorHAnsi" w:cstheme="majorHAnsi"/>
          <w:position w:val="-12"/>
          <w:lang w:val="en-US" w:eastAsia="en-US"/>
        </w:rPr>
        <w:object w:dxaOrig="2580" w:dyaOrig="360" w14:anchorId="24A61EBF">
          <v:shape id="_x0000_i2000" type="#_x0000_t75" style="width:130.4pt;height:18.15pt" o:ole="">
            <v:imagedata r:id="rId1675" o:title=""/>
          </v:shape>
          <o:OLEObject Type="Embed" ProgID="Equation.DSMT4" ShapeID="_x0000_i2000" DrawAspect="Content" ObjectID="_1804454693" r:id="rId1676"/>
        </w:object>
      </w:r>
      <w:r w:rsidRPr="00C17730">
        <w:rPr>
          <w:rFonts w:asciiTheme="majorHAnsi" w:eastAsia="Arial" w:hAnsiTheme="majorHAnsi" w:cstheme="majorHAnsi"/>
          <w:color w:val="000000" w:themeColor="text1"/>
          <w:lang w:val="en-US" w:eastAsia="en-US"/>
        </w:rPr>
        <w:t>(gam)</w:t>
      </w:r>
    </w:p>
    <w:p w14:paraId="41C2E0DC" w14:textId="77777777" w:rsidR="00C17730" w:rsidRPr="00C17730" w:rsidRDefault="00C17730" w:rsidP="00C17730">
      <w:pPr>
        <w:spacing w:after="160" w:line="259" w:lineRule="auto"/>
        <w:ind w:left="992"/>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Số phần tử của mẫu là </w:t>
      </w:r>
      <w:r w:rsidRPr="00C17730">
        <w:rPr>
          <w:rFonts w:asciiTheme="majorHAnsi" w:eastAsiaTheme="minorHAnsi" w:hAnsiTheme="majorHAnsi" w:cstheme="majorHAnsi"/>
          <w:position w:val="-6"/>
          <w:lang w:val="en-US" w:eastAsia="en-US"/>
        </w:rPr>
        <w:object w:dxaOrig="680" w:dyaOrig="279" w14:anchorId="13F63C63">
          <v:shape id="_x0000_i2001" type="#_x0000_t75" style="width:34pt;height:13.6pt" o:ole="">
            <v:imagedata r:id="rId1677" o:title=""/>
          </v:shape>
          <o:OLEObject Type="Embed" ProgID="Equation.DSMT4" ShapeID="_x0000_i2001" DrawAspect="Content" ObjectID="_1804454694" r:id="rId1678"/>
        </w:object>
      </w:r>
    </w:p>
    <w:p w14:paraId="6C391DAE" w14:textId="77777777" w:rsidR="00C17730" w:rsidRPr="00C17730" w:rsidRDefault="00C17730" w:rsidP="00C17730">
      <w:pPr>
        <w:spacing w:after="160" w:line="259" w:lineRule="auto"/>
        <w:ind w:left="992"/>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Ta có: </w:t>
      </w:r>
      <w:r w:rsidRPr="00C17730">
        <w:rPr>
          <w:rFonts w:asciiTheme="majorHAnsi" w:eastAsiaTheme="minorHAnsi" w:hAnsiTheme="majorHAnsi" w:cstheme="majorHAnsi"/>
          <w:position w:val="-24"/>
          <w:lang w:val="en-US" w:eastAsia="en-US"/>
        </w:rPr>
        <w:object w:dxaOrig="1440" w:dyaOrig="620" w14:anchorId="687761E0">
          <v:shape id="_x0000_i2002" type="#_x0000_t75" style="width:1in;height:32.3pt" o:ole="">
            <v:imagedata r:id="rId1679" o:title=""/>
          </v:shape>
          <o:OLEObject Type="Embed" ProgID="Equation.DSMT4" ShapeID="_x0000_i2002" DrawAspect="Content" ObjectID="_1804454695" r:id="rId1680"/>
        </w:object>
      </w:r>
      <w:r w:rsidRPr="00C17730">
        <w:rPr>
          <w:rFonts w:asciiTheme="majorHAnsi" w:eastAsiaTheme="minorHAnsi" w:hAnsiTheme="majorHAnsi" w:cstheme="majorHAnsi"/>
          <w:lang w:val="en-US" w:eastAsia="en-US"/>
        </w:rPr>
        <w:t xml:space="preserve"> mà </w:t>
      </w:r>
      <w:r w:rsidRPr="00C17730">
        <w:rPr>
          <w:rFonts w:asciiTheme="majorHAnsi" w:eastAsiaTheme="minorHAnsi" w:hAnsiTheme="majorHAnsi" w:cstheme="majorHAnsi"/>
          <w:position w:val="-10"/>
          <w:lang w:val="en-US" w:eastAsia="en-US"/>
        </w:rPr>
        <w:object w:dxaOrig="1320" w:dyaOrig="320" w14:anchorId="46F2CC41">
          <v:shape id="_x0000_i2003" type="#_x0000_t75" style="width:65.2pt;height:16.45pt" o:ole="">
            <v:imagedata r:id="rId1681" o:title=""/>
          </v:shape>
          <o:OLEObject Type="Embed" ProgID="Equation.DSMT4" ShapeID="_x0000_i2003" DrawAspect="Content" ObjectID="_1804454696" r:id="rId1682"/>
        </w:object>
      </w:r>
      <w:r w:rsidRPr="00C17730">
        <w:rPr>
          <w:rFonts w:asciiTheme="majorHAnsi" w:eastAsiaTheme="minorHAnsi" w:hAnsiTheme="majorHAnsi" w:cstheme="majorHAnsi"/>
          <w:lang w:val="en-US" w:eastAsia="en-US"/>
        </w:rPr>
        <w:t xml:space="preserve">. Suy ra nhóm 2 là nhóm đầu tiên có tần số tích luỹ lớn hơn hoặc bằng </w:t>
      </w:r>
      <w:r w:rsidRPr="00C17730">
        <w:rPr>
          <w:rFonts w:asciiTheme="majorHAnsi" w:eastAsiaTheme="minorHAnsi" w:hAnsiTheme="majorHAnsi" w:cstheme="majorHAnsi"/>
          <w:position w:val="-10"/>
          <w:lang w:val="en-US" w:eastAsia="en-US"/>
        </w:rPr>
        <w:object w:dxaOrig="499" w:dyaOrig="320" w14:anchorId="6B92B972">
          <v:shape id="_x0000_i2004" type="#_x0000_t75" style="width:24.95pt;height:16.45pt" o:ole="">
            <v:imagedata r:id="rId1683" o:title=""/>
          </v:shape>
          <o:OLEObject Type="Embed" ProgID="Equation.DSMT4" ShapeID="_x0000_i2004" DrawAspect="Content" ObjectID="_1804454697" r:id="rId1684"/>
        </w:object>
      </w:r>
      <w:r w:rsidRPr="00C17730">
        <w:rPr>
          <w:rFonts w:asciiTheme="majorHAnsi" w:eastAsiaTheme="minorHAnsi" w:hAnsiTheme="majorHAnsi" w:cstheme="majorHAnsi"/>
          <w:lang w:val="en-US" w:eastAsia="en-US"/>
        </w:rPr>
        <w:t xml:space="preserve">. Xét nhóm 2 là nhóm </w:t>
      </w:r>
      <w:r w:rsidRPr="00C17730">
        <w:rPr>
          <w:rFonts w:asciiTheme="majorHAnsi" w:hAnsiTheme="majorHAnsi" w:cstheme="majorHAnsi"/>
          <w:bCs/>
          <w:position w:val="-14"/>
          <w:lang w:val="en-US" w:eastAsia="en-US"/>
        </w:rPr>
        <w:object w:dxaOrig="800" w:dyaOrig="400" w14:anchorId="76E13077">
          <v:shape id="_x0000_i2005" type="#_x0000_t75" style="width:40.25pt;height:20.4pt" o:ole="">
            <v:imagedata r:id="rId898" o:title=""/>
          </v:shape>
          <o:OLEObject Type="Embed" ProgID="Equation.DSMT4" ShapeID="_x0000_i2005" DrawAspect="Content" ObjectID="_1804454698" r:id="rId1685"/>
        </w:object>
      </w:r>
      <w:r w:rsidRPr="00C17730">
        <w:rPr>
          <w:rFonts w:asciiTheme="majorHAnsi" w:eastAsiaTheme="minorHAnsi" w:hAnsiTheme="majorHAnsi" w:cstheme="majorHAnsi"/>
          <w:lang w:val="en-US" w:eastAsia="en-US"/>
        </w:rPr>
        <w:t xml:space="preserve"> có </w:t>
      </w:r>
      <w:r w:rsidRPr="00C17730">
        <w:rPr>
          <w:rFonts w:asciiTheme="majorHAnsi" w:eastAsiaTheme="minorHAnsi" w:hAnsiTheme="majorHAnsi" w:cstheme="majorHAnsi"/>
          <w:position w:val="-6"/>
          <w:lang w:val="en-US" w:eastAsia="en-US"/>
        </w:rPr>
        <w:object w:dxaOrig="639" w:dyaOrig="279" w14:anchorId="380D2E5B">
          <v:shape id="_x0000_i2006" type="#_x0000_t75" style="width:32.3pt;height:13.6pt" o:ole="">
            <v:imagedata r:id="rId1686" o:title=""/>
          </v:shape>
          <o:OLEObject Type="Embed" ProgID="Equation.DSMT4" ShapeID="_x0000_i2006" DrawAspect="Content" ObjectID="_1804454699" r:id="rId1687"/>
        </w:object>
      </w:r>
      <w:r w:rsidRPr="00C17730">
        <w:rPr>
          <w:rFonts w:asciiTheme="majorHAnsi" w:eastAsiaTheme="minorHAnsi" w:hAnsiTheme="majorHAnsi" w:cstheme="majorHAnsi"/>
          <w:lang w:val="en-US" w:eastAsia="en-US"/>
        </w:rPr>
        <w:t xml:space="preserve">; </w:t>
      </w:r>
      <w:r w:rsidRPr="00C17730">
        <w:rPr>
          <w:rFonts w:asciiTheme="majorHAnsi" w:eastAsiaTheme="minorHAnsi" w:hAnsiTheme="majorHAnsi" w:cstheme="majorHAnsi"/>
          <w:position w:val="-6"/>
          <w:lang w:val="en-US" w:eastAsia="en-US"/>
        </w:rPr>
        <w:object w:dxaOrig="560" w:dyaOrig="279" w14:anchorId="6CB82CE7">
          <v:shape id="_x0000_i2007" type="#_x0000_t75" style="width:28.35pt;height:13.6pt" o:ole="">
            <v:imagedata r:id="rId1688" o:title=""/>
          </v:shape>
          <o:OLEObject Type="Embed" ProgID="Equation.DSMT4" ShapeID="_x0000_i2007" DrawAspect="Content" ObjectID="_1804454700" r:id="rId1689"/>
        </w:object>
      </w:r>
      <w:r w:rsidRPr="00C17730">
        <w:rPr>
          <w:rFonts w:asciiTheme="majorHAnsi" w:eastAsiaTheme="minorHAnsi" w:hAnsiTheme="majorHAnsi" w:cstheme="majorHAnsi"/>
          <w:lang w:val="en-US" w:eastAsia="en-US"/>
        </w:rPr>
        <w:t xml:space="preserve">; </w:t>
      </w:r>
      <w:r w:rsidRPr="00C17730">
        <w:rPr>
          <w:rFonts w:asciiTheme="majorHAnsi" w:eastAsiaTheme="minorHAnsi" w:hAnsiTheme="majorHAnsi" w:cstheme="majorHAnsi"/>
          <w:position w:val="-12"/>
          <w:lang w:val="en-US" w:eastAsia="en-US"/>
        </w:rPr>
        <w:object w:dxaOrig="639" w:dyaOrig="360" w14:anchorId="709F7D92">
          <v:shape id="_x0000_i2008" type="#_x0000_t75" style="width:32.3pt;height:18.15pt" o:ole="">
            <v:imagedata r:id="rId1690" o:title=""/>
          </v:shape>
          <o:OLEObject Type="Embed" ProgID="Equation.DSMT4" ShapeID="_x0000_i2008" DrawAspect="Content" ObjectID="_1804454701" r:id="rId1691"/>
        </w:object>
      </w:r>
      <w:r w:rsidRPr="00C17730">
        <w:rPr>
          <w:rFonts w:asciiTheme="majorHAnsi" w:eastAsiaTheme="minorHAnsi" w:hAnsiTheme="majorHAnsi" w:cstheme="majorHAnsi"/>
          <w:lang w:val="en-US" w:eastAsia="en-US"/>
        </w:rPr>
        <w:t xml:space="preserve"> và nhóm 1 là nhóm </w:t>
      </w:r>
      <w:r w:rsidRPr="00C17730">
        <w:rPr>
          <w:rFonts w:asciiTheme="majorHAnsi" w:hAnsiTheme="majorHAnsi" w:cstheme="majorHAnsi"/>
          <w:bCs/>
          <w:position w:val="-14"/>
          <w:lang w:val="en-US" w:eastAsia="en-US"/>
        </w:rPr>
        <w:object w:dxaOrig="820" w:dyaOrig="400" w14:anchorId="31A13A5C">
          <v:shape id="_x0000_i2009" type="#_x0000_t75" style="width:40.25pt;height:20.4pt" o:ole="">
            <v:imagedata r:id="rId893" o:title=""/>
          </v:shape>
          <o:OLEObject Type="Embed" ProgID="Equation.DSMT4" ShapeID="_x0000_i2009" DrawAspect="Content" ObjectID="_1804454702" r:id="rId1692"/>
        </w:object>
      </w:r>
      <w:r w:rsidRPr="00C17730">
        <w:rPr>
          <w:rFonts w:asciiTheme="majorHAnsi" w:eastAsiaTheme="minorHAnsi" w:hAnsiTheme="majorHAnsi" w:cstheme="majorHAnsi"/>
          <w:lang w:val="en-US" w:eastAsia="en-US"/>
        </w:rPr>
        <w:t xml:space="preserve"> có </w:t>
      </w:r>
      <w:r w:rsidRPr="00C17730">
        <w:rPr>
          <w:rFonts w:asciiTheme="majorHAnsi" w:eastAsiaTheme="minorHAnsi" w:hAnsiTheme="majorHAnsi" w:cstheme="majorHAnsi"/>
          <w:position w:val="-12"/>
          <w:lang w:val="en-US" w:eastAsia="en-US"/>
        </w:rPr>
        <w:object w:dxaOrig="680" w:dyaOrig="360" w14:anchorId="114899B1">
          <v:shape id="_x0000_i2010" type="#_x0000_t75" style="width:34pt;height:18.15pt" o:ole="">
            <v:imagedata r:id="rId1693" o:title=""/>
          </v:shape>
          <o:OLEObject Type="Embed" ProgID="Equation.DSMT4" ShapeID="_x0000_i2010" DrawAspect="Content" ObjectID="_1804454703" r:id="rId1694"/>
        </w:object>
      </w:r>
      <w:r w:rsidRPr="00C17730">
        <w:rPr>
          <w:rFonts w:asciiTheme="majorHAnsi" w:eastAsiaTheme="minorHAnsi" w:hAnsiTheme="majorHAnsi" w:cstheme="majorHAnsi"/>
          <w:lang w:val="en-US" w:eastAsia="en-US"/>
        </w:rPr>
        <w:t>.</w:t>
      </w:r>
    </w:p>
    <w:p w14:paraId="66347A2B" w14:textId="77777777" w:rsidR="00C17730" w:rsidRPr="00C17730" w:rsidRDefault="00C17730" w:rsidP="00C17730">
      <w:pPr>
        <w:spacing w:after="160" w:line="259" w:lineRule="auto"/>
        <w:ind w:left="992"/>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Áp dụng công thức, ta có tứ phân vị thứ nhất là:</w:t>
      </w:r>
    </w:p>
    <w:p w14:paraId="063FBB6F" w14:textId="77777777" w:rsidR="00C17730" w:rsidRPr="00C17730" w:rsidRDefault="00C17730" w:rsidP="00C17730">
      <w:pPr>
        <w:spacing w:after="160" w:line="259" w:lineRule="auto"/>
        <w:ind w:left="992"/>
        <w:rPr>
          <w:rFonts w:asciiTheme="majorHAnsi" w:eastAsiaTheme="minorHAnsi" w:hAnsiTheme="majorHAnsi" w:cstheme="majorHAnsi"/>
          <w:lang w:val="en-US" w:eastAsia="en-US"/>
        </w:rPr>
      </w:pPr>
      <w:r w:rsidRPr="00C17730">
        <w:rPr>
          <w:rFonts w:asciiTheme="majorHAnsi" w:eastAsiaTheme="minorHAnsi" w:hAnsiTheme="majorHAnsi" w:cstheme="majorHAnsi"/>
          <w:position w:val="-28"/>
          <w:lang w:val="en-US" w:eastAsia="en-US"/>
        </w:rPr>
        <w:object w:dxaOrig="3000" w:dyaOrig="680" w14:anchorId="293CCC9B">
          <v:shape id="_x0000_i2011" type="#_x0000_t75" style="width:150.8pt;height:34pt" o:ole="">
            <v:imagedata r:id="rId1695" o:title=""/>
          </v:shape>
          <o:OLEObject Type="Embed" ProgID="Equation.DSMT4" ShapeID="_x0000_i2011" DrawAspect="Content" ObjectID="_1804454704" r:id="rId1696"/>
        </w:object>
      </w:r>
      <w:r w:rsidRPr="00C17730">
        <w:rPr>
          <w:rFonts w:asciiTheme="majorHAnsi" w:eastAsiaTheme="minorHAnsi" w:hAnsiTheme="majorHAnsi" w:cstheme="majorHAnsi"/>
          <w:lang w:val="en-US" w:eastAsia="en-US"/>
        </w:rPr>
        <w:t>(gam)</w:t>
      </w:r>
    </w:p>
    <w:p w14:paraId="560655CF" w14:textId="77777777" w:rsidR="00C17730" w:rsidRPr="00C17730" w:rsidRDefault="00C17730" w:rsidP="00C17730">
      <w:pPr>
        <w:spacing w:after="160" w:line="259" w:lineRule="auto"/>
        <w:ind w:left="992"/>
        <w:rPr>
          <w:rFonts w:asciiTheme="majorHAnsi" w:eastAsiaTheme="minorHAnsi" w:hAnsiTheme="majorHAnsi" w:cstheme="majorHAnsi"/>
          <w:lang w:val="en-US" w:eastAsia="en-US"/>
        </w:rPr>
      </w:pPr>
      <w:r w:rsidRPr="00C17730">
        <w:rPr>
          <w:rFonts w:asciiTheme="majorHAnsi" w:eastAsiaTheme="minorHAnsi" w:hAnsiTheme="majorHAnsi" w:cstheme="majorHAnsi"/>
          <w:bCs/>
          <w:lang w:val="en-US" w:eastAsia="en-US"/>
        </w:rPr>
        <w:lastRenderedPageBreak/>
        <w:t xml:space="preserve">Ta có: </w:t>
      </w:r>
      <w:r w:rsidRPr="00C17730">
        <w:rPr>
          <w:rFonts w:asciiTheme="majorHAnsi" w:eastAsiaTheme="minorHAnsi" w:hAnsiTheme="majorHAnsi" w:cstheme="majorHAnsi"/>
          <w:position w:val="-24"/>
          <w:lang w:val="en-US" w:eastAsia="en-US"/>
        </w:rPr>
        <w:object w:dxaOrig="1840" w:dyaOrig="620" w14:anchorId="1C821DB8">
          <v:shape id="_x0000_i2012" type="#_x0000_t75" style="width:92.4pt;height:32.3pt" o:ole="">
            <v:imagedata r:id="rId1697" o:title=""/>
          </v:shape>
          <o:OLEObject Type="Embed" ProgID="Equation.DSMT4" ShapeID="_x0000_i2012" DrawAspect="Content" ObjectID="_1804454705" r:id="rId1698"/>
        </w:object>
      </w:r>
      <w:r w:rsidRPr="00C17730">
        <w:rPr>
          <w:rFonts w:asciiTheme="majorHAnsi" w:eastAsiaTheme="minorHAnsi" w:hAnsiTheme="majorHAnsi" w:cstheme="majorHAnsi"/>
          <w:lang w:val="en-US" w:eastAsia="en-US"/>
        </w:rPr>
        <w:t xml:space="preserve"> mà </w:t>
      </w:r>
      <w:r w:rsidRPr="00C17730">
        <w:rPr>
          <w:rFonts w:asciiTheme="majorHAnsi" w:eastAsiaTheme="minorHAnsi" w:hAnsiTheme="majorHAnsi" w:cstheme="majorHAnsi"/>
          <w:position w:val="-10"/>
          <w:lang w:val="en-US" w:eastAsia="en-US"/>
        </w:rPr>
        <w:object w:dxaOrig="1600" w:dyaOrig="320" w14:anchorId="46BAD34A">
          <v:shape id="_x0000_i2013" type="#_x0000_t75" style="width:80.5pt;height:16.45pt" o:ole="">
            <v:imagedata r:id="rId1699" o:title=""/>
          </v:shape>
          <o:OLEObject Type="Embed" ProgID="Equation.DSMT4" ShapeID="_x0000_i2013" DrawAspect="Content" ObjectID="_1804454706" r:id="rId1700"/>
        </w:object>
      </w:r>
      <w:r w:rsidRPr="00C17730">
        <w:rPr>
          <w:rFonts w:asciiTheme="majorHAnsi" w:eastAsiaTheme="minorHAnsi" w:hAnsiTheme="majorHAnsi" w:cstheme="majorHAnsi"/>
          <w:lang w:val="en-US" w:eastAsia="en-US"/>
        </w:rPr>
        <w:t xml:space="preserve">. Suy ra nhóm 6 là nhóm đầu tiên có tần số tích luỹ lớn hơn hoặc bằng </w:t>
      </w:r>
      <w:r w:rsidRPr="00C17730">
        <w:rPr>
          <w:rFonts w:asciiTheme="majorHAnsi" w:eastAsiaTheme="minorHAnsi" w:hAnsiTheme="majorHAnsi" w:cstheme="majorHAnsi"/>
          <w:position w:val="-10"/>
          <w:lang w:val="en-US" w:eastAsia="en-US"/>
        </w:rPr>
        <w:object w:dxaOrig="639" w:dyaOrig="320" w14:anchorId="0848A79C">
          <v:shape id="_x0000_i2014" type="#_x0000_t75" style="width:32.3pt;height:16.45pt" o:ole="">
            <v:imagedata r:id="rId1701" o:title=""/>
          </v:shape>
          <o:OLEObject Type="Embed" ProgID="Equation.DSMT4" ShapeID="_x0000_i2014" DrawAspect="Content" ObjectID="_1804454707" r:id="rId1702"/>
        </w:object>
      </w:r>
      <w:r w:rsidRPr="00C17730">
        <w:rPr>
          <w:rFonts w:asciiTheme="majorHAnsi" w:eastAsiaTheme="minorHAnsi" w:hAnsiTheme="majorHAnsi" w:cstheme="majorHAnsi"/>
          <w:lang w:val="en-US" w:eastAsia="en-US"/>
        </w:rPr>
        <w:t xml:space="preserve">. Xét nhóm 6 là nhóm </w:t>
      </w:r>
      <w:r w:rsidRPr="00C17730">
        <w:rPr>
          <w:rFonts w:asciiTheme="majorHAnsi" w:hAnsiTheme="majorHAnsi" w:cstheme="majorHAnsi"/>
          <w:bCs/>
          <w:position w:val="-14"/>
          <w:lang w:val="en-US" w:eastAsia="en-US"/>
        </w:rPr>
        <w:object w:dxaOrig="1020" w:dyaOrig="400" w14:anchorId="6652CA76">
          <v:shape id="_x0000_i2015" type="#_x0000_t75" style="width:51.6pt;height:20.4pt" o:ole="">
            <v:imagedata r:id="rId1703" o:title=""/>
          </v:shape>
          <o:OLEObject Type="Embed" ProgID="Equation.DSMT4" ShapeID="_x0000_i2015" DrawAspect="Content" ObjectID="_1804454708" r:id="rId1704"/>
        </w:object>
      </w:r>
      <w:r w:rsidRPr="00C17730">
        <w:rPr>
          <w:rFonts w:asciiTheme="majorHAnsi" w:eastAsiaTheme="minorHAnsi" w:hAnsiTheme="majorHAnsi" w:cstheme="majorHAnsi"/>
          <w:lang w:val="en-US" w:eastAsia="en-US"/>
        </w:rPr>
        <w:t xml:space="preserve"> có </w:t>
      </w:r>
      <w:r w:rsidRPr="00C17730">
        <w:rPr>
          <w:rFonts w:asciiTheme="majorHAnsi" w:eastAsiaTheme="minorHAnsi" w:hAnsiTheme="majorHAnsi" w:cstheme="majorHAnsi"/>
          <w:position w:val="-6"/>
          <w:lang w:val="en-US" w:eastAsia="en-US"/>
        </w:rPr>
        <w:object w:dxaOrig="720" w:dyaOrig="279" w14:anchorId="112DF2F4">
          <v:shape id="_x0000_i2016" type="#_x0000_t75" style="width:35.15pt;height:13.6pt" o:ole="">
            <v:imagedata r:id="rId1705" o:title=""/>
          </v:shape>
          <o:OLEObject Type="Embed" ProgID="Equation.DSMT4" ShapeID="_x0000_i2016" DrawAspect="Content" ObjectID="_1804454709" r:id="rId1706"/>
        </w:object>
      </w:r>
      <w:r w:rsidRPr="00C17730">
        <w:rPr>
          <w:rFonts w:asciiTheme="majorHAnsi" w:eastAsiaTheme="minorHAnsi" w:hAnsiTheme="majorHAnsi" w:cstheme="majorHAnsi"/>
          <w:lang w:val="en-US" w:eastAsia="en-US"/>
        </w:rPr>
        <w:t xml:space="preserve">; </w:t>
      </w:r>
      <w:r w:rsidRPr="00C17730">
        <w:rPr>
          <w:rFonts w:asciiTheme="majorHAnsi" w:eastAsiaTheme="minorHAnsi" w:hAnsiTheme="majorHAnsi" w:cstheme="majorHAnsi"/>
          <w:position w:val="-6"/>
          <w:lang w:val="en-US" w:eastAsia="en-US"/>
        </w:rPr>
        <w:object w:dxaOrig="499" w:dyaOrig="279" w14:anchorId="2ACE2534">
          <v:shape id="_x0000_i2017" type="#_x0000_t75" style="width:24.95pt;height:13.6pt" o:ole="">
            <v:imagedata r:id="rId1707" o:title=""/>
          </v:shape>
          <o:OLEObject Type="Embed" ProgID="Equation.DSMT4" ShapeID="_x0000_i2017" DrawAspect="Content" ObjectID="_1804454710" r:id="rId1708"/>
        </w:object>
      </w:r>
      <w:r w:rsidRPr="00C17730">
        <w:rPr>
          <w:rFonts w:asciiTheme="majorHAnsi" w:eastAsiaTheme="minorHAnsi" w:hAnsiTheme="majorHAnsi" w:cstheme="majorHAnsi"/>
          <w:lang w:val="en-US" w:eastAsia="en-US"/>
        </w:rPr>
        <w:t xml:space="preserve">; </w:t>
      </w:r>
      <w:r w:rsidRPr="00C17730">
        <w:rPr>
          <w:rFonts w:asciiTheme="majorHAnsi" w:eastAsiaTheme="minorHAnsi" w:hAnsiTheme="majorHAnsi" w:cstheme="majorHAnsi"/>
          <w:position w:val="-12"/>
          <w:lang w:val="en-US" w:eastAsia="en-US"/>
        </w:rPr>
        <w:object w:dxaOrig="639" w:dyaOrig="360" w14:anchorId="4175F5F6">
          <v:shape id="_x0000_i2018" type="#_x0000_t75" style="width:32.3pt;height:18.15pt" o:ole="">
            <v:imagedata r:id="rId1709" o:title=""/>
          </v:shape>
          <o:OLEObject Type="Embed" ProgID="Equation.DSMT4" ShapeID="_x0000_i2018" DrawAspect="Content" ObjectID="_1804454711" r:id="rId1710"/>
        </w:object>
      </w:r>
      <w:r w:rsidRPr="00C17730">
        <w:rPr>
          <w:rFonts w:asciiTheme="majorHAnsi" w:eastAsiaTheme="minorHAnsi" w:hAnsiTheme="majorHAnsi" w:cstheme="majorHAnsi"/>
          <w:lang w:val="en-US" w:eastAsia="en-US"/>
        </w:rPr>
        <w:t xml:space="preserve"> và nhóm 5 là nhóm </w:t>
      </w:r>
      <w:r w:rsidRPr="00C17730">
        <w:rPr>
          <w:rFonts w:asciiTheme="majorHAnsi" w:hAnsiTheme="majorHAnsi" w:cstheme="majorHAnsi"/>
          <w:bCs/>
          <w:position w:val="-14"/>
          <w:lang w:val="en-US" w:eastAsia="en-US"/>
        </w:rPr>
        <w:object w:dxaOrig="920" w:dyaOrig="400" w14:anchorId="6569AF70">
          <v:shape id="_x0000_i2019" type="#_x0000_t75" style="width:45.9pt;height:20.4pt" o:ole="">
            <v:imagedata r:id="rId915" o:title=""/>
          </v:shape>
          <o:OLEObject Type="Embed" ProgID="Equation.DSMT4" ShapeID="_x0000_i2019" DrawAspect="Content" ObjectID="_1804454712" r:id="rId1711"/>
        </w:object>
      </w:r>
      <w:r w:rsidRPr="00C17730">
        <w:rPr>
          <w:rFonts w:asciiTheme="majorHAnsi" w:eastAsiaTheme="minorHAnsi" w:hAnsiTheme="majorHAnsi" w:cstheme="majorHAnsi"/>
          <w:lang w:val="en-US" w:eastAsia="en-US"/>
        </w:rPr>
        <w:t xml:space="preserve"> có </w:t>
      </w:r>
      <w:r w:rsidRPr="00C17730">
        <w:rPr>
          <w:rFonts w:asciiTheme="majorHAnsi" w:eastAsiaTheme="minorHAnsi" w:hAnsiTheme="majorHAnsi" w:cstheme="majorHAnsi"/>
          <w:position w:val="-12"/>
          <w:lang w:val="en-US" w:eastAsia="en-US"/>
        </w:rPr>
        <w:object w:dxaOrig="820" w:dyaOrig="360" w14:anchorId="227C4A0F">
          <v:shape id="_x0000_i2020" type="#_x0000_t75" style="width:40.25pt;height:18.15pt" o:ole="">
            <v:imagedata r:id="rId1712" o:title=""/>
          </v:shape>
          <o:OLEObject Type="Embed" ProgID="Equation.DSMT4" ShapeID="_x0000_i2020" DrawAspect="Content" ObjectID="_1804454713" r:id="rId1713"/>
        </w:object>
      </w:r>
      <w:r w:rsidRPr="00C17730">
        <w:rPr>
          <w:rFonts w:asciiTheme="majorHAnsi" w:eastAsiaTheme="minorHAnsi" w:hAnsiTheme="majorHAnsi" w:cstheme="majorHAnsi"/>
          <w:lang w:val="en-US" w:eastAsia="en-US"/>
        </w:rPr>
        <w:t>.</w:t>
      </w:r>
    </w:p>
    <w:p w14:paraId="4C16C0CA" w14:textId="77777777" w:rsidR="00C17730" w:rsidRPr="00C17730" w:rsidRDefault="00C17730" w:rsidP="00C17730">
      <w:pPr>
        <w:spacing w:after="160" w:line="259" w:lineRule="auto"/>
        <w:ind w:left="992"/>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Áp dụng công thức, ta có tứ phân vị thứ ba là:</w:t>
      </w:r>
    </w:p>
    <w:p w14:paraId="1FEED004" w14:textId="77777777" w:rsidR="00C17730" w:rsidRPr="00C17730" w:rsidRDefault="00C17730" w:rsidP="00C17730">
      <w:pPr>
        <w:spacing w:after="160" w:line="259" w:lineRule="auto"/>
        <w:ind w:left="992"/>
        <w:rPr>
          <w:rFonts w:asciiTheme="majorHAnsi" w:eastAsiaTheme="minorHAnsi" w:hAnsiTheme="majorHAnsi" w:cstheme="majorHAnsi"/>
          <w:lang w:val="en-US" w:eastAsia="en-US"/>
        </w:rPr>
      </w:pPr>
      <w:r w:rsidRPr="00C17730">
        <w:rPr>
          <w:rFonts w:asciiTheme="majorHAnsi" w:eastAsiaTheme="minorHAnsi" w:hAnsiTheme="majorHAnsi" w:cstheme="majorHAnsi"/>
          <w:position w:val="-28"/>
          <w:lang w:val="en-US" w:eastAsia="en-US"/>
        </w:rPr>
        <w:object w:dxaOrig="4099" w:dyaOrig="680" w14:anchorId="1531EA48">
          <v:shape id="_x0000_i2021" type="#_x0000_t75" style="width:205.8pt;height:34pt" o:ole="">
            <v:imagedata r:id="rId1714" o:title=""/>
          </v:shape>
          <o:OLEObject Type="Embed" ProgID="Equation.DSMT4" ShapeID="_x0000_i2021" DrawAspect="Content" ObjectID="_1804454714" r:id="rId1715"/>
        </w:object>
      </w:r>
      <w:r w:rsidRPr="00C17730">
        <w:rPr>
          <w:rFonts w:asciiTheme="majorHAnsi" w:eastAsiaTheme="minorHAnsi" w:hAnsiTheme="majorHAnsi" w:cstheme="majorHAnsi"/>
          <w:lang w:val="en-US" w:eastAsia="en-US"/>
        </w:rPr>
        <w:t>(gam)Vậy khoảng tứ phân vị của mẫu số liệu ghép nhóm đã cho là:</w:t>
      </w:r>
    </w:p>
    <w:p w14:paraId="27AED9A2" w14:textId="77777777" w:rsidR="00C17730" w:rsidRPr="00C17730" w:rsidRDefault="00C17730" w:rsidP="00C17730">
      <w:pPr>
        <w:spacing w:after="160" w:line="259" w:lineRule="auto"/>
        <w:ind w:left="992" w:firstLine="1"/>
        <w:jc w:val="both"/>
        <w:rPr>
          <w:rFonts w:asciiTheme="majorHAnsi" w:eastAsia="Arial" w:hAnsiTheme="majorHAnsi" w:cstheme="majorHAnsi"/>
          <w:color w:val="000000" w:themeColor="text1"/>
          <w:lang w:val="en-US" w:eastAsia="en-US"/>
        </w:rPr>
      </w:pPr>
      <w:r w:rsidRPr="00C17730">
        <w:rPr>
          <w:rFonts w:asciiTheme="majorHAnsi" w:eastAsiaTheme="minorHAnsi" w:hAnsiTheme="majorHAnsi" w:cstheme="majorHAnsi"/>
          <w:position w:val="-14"/>
          <w:lang w:val="en-US" w:eastAsia="en-US"/>
        </w:rPr>
        <w:object w:dxaOrig="3600" w:dyaOrig="380" w14:anchorId="36F594EA">
          <v:shape id="_x0000_i2022" type="#_x0000_t75" style="width:180.85pt;height:18.7pt" o:ole="">
            <v:imagedata r:id="rId1716" o:title=""/>
          </v:shape>
          <o:OLEObject Type="Embed" ProgID="Equation.DSMT4" ShapeID="_x0000_i2022" DrawAspect="Content" ObjectID="_1804454715" r:id="rId1717"/>
        </w:object>
      </w:r>
      <w:r w:rsidRPr="00C17730">
        <w:rPr>
          <w:rFonts w:asciiTheme="majorHAnsi" w:eastAsiaTheme="minorHAnsi" w:hAnsiTheme="majorHAnsi" w:cstheme="majorHAnsi"/>
          <w:lang w:val="en-US" w:eastAsia="en-US"/>
        </w:rPr>
        <w:t>(gam)</w:t>
      </w:r>
    </w:p>
    <w:p w14:paraId="79DFEDD2" w14:textId="77777777" w:rsidR="00C17730" w:rsidRPr="00C17730" w:rsidRDefault="00C17730" w:rsidP="00C17730">
      <w:pPr>
        <w:tabs>
          <w:tab w:val="left" w:pos="992"/>
          <w:tab w:val="left" w:pos="3402"/>
          <w:tab w:val="left" w:pos="5669"/>
          <w:tab w:val="left" w:pos="7937"/>
        </w:tabs>
        <w:spacing w:after="160" w:line="276" w:lineRule="auto"/>
        <w:ind w:left="992"/>
        <w:jc w:val="both"/>
        <w:rPr>
          <w:rFonts w:asciiTheme="majorHAnsi" w:eastAsia="Calibri" w:hAnsiTheme="majorHAnsi" w:cstheme="majorHAnsi"/>
          <w:w w:val="120"/>
          <w:lang w:val="nl-NL" w:eastAsia="en-US"/>
        </w:rPr>
      </w:pPr>
    </w:p>
    <w:p w14:paraId="1EB3868E" w14:textId="77777777" w:rsidR="00C17730" w:rsidRPr="00C17730" w:rsidRDefault="00C17730" w:rsidP="00C17730">
      <w:pPr>
        <w:ind w:left="992" w:hanging="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b/>
          <w:color w:val="0000FF"/>
          <w:w w:val="120"/>
          <w:lang w:val="en-US" w:eastAsia="en-US"/>
        </w:rPr>
        <w:t>Câu 8.</w:t>
      </w:r>
      <w:r w:rsidRPr="00C17730">
        <w:rPr>
          <w:rFonts w:asciiTheme="majorHAnsi" w:eastAsia="Calibri" w:hAnsiTheme="majorHAnsi" w:cstheme="majorHAnsi"/>
          <w:b/>
          <w:color w:val="0000FF"/>
          <w:lang w:val="nl-NL" w:eastAsia="en-US"/>
        </w:rPr>
        <w:t xml:space="preserve"> [VD]</w:t>
      </w:r>
      <w:r w:rsidRPr="00C17730">
        <w:rPr>
          <w:rFonts w:asciiTheme="majorHAnsi" w:eastAsiaTheme="minorHAnsi" w:hAnsiTheme="majorHAnsi" w:cstheme="majorHAnsi"/>
          <w:w w:val="120"/>
          <w:lang w:val="en-US" w:eastAsia="en-US"/>
        </w:rPr>
        <w:t>Thống kê chiều cao của một số cây bạch đàn giống 1 tháng tuổi của 4 nông trường được cho bởi bảng sau:</w:t>
      </w:r>
    </w:p>
    <w:p w14:paraId="683DB366" w14:textId="77777777" w:rsidR="00C17730" w:rsidRPr="00C17730" w:rsidRDefault="00C17730" w:rsidP="00C17730">
      <w:pPr>
        <w:ind w:left="992" w:hanging="992"/>
        <w:jc w:val="both"/>
        <w:rPr>
          <w:rFonts w:asciiTheme="majorHAnsi" w:eastAsiaTheme="minorHAnsi" w:hAnsiTheme="majorHAnsi" w:cstheme="majorHAnsi"/>
          <w:w w:val="120"/>
          <w:lang w:val="en-US" w:eastAsia="en-US"/>
        </w:rPr>
      </w:pPr>
    </w:p>
    <w:p w14:paraId="22184AA4" w14:textId="77777777" w:rsidR="00C17730" w:rsidRPr="00C17730" w:rsidRDefault="00C17730" w:rsidP="00C17730">
      <w:pPr>
        <w:ind w:left="992" w:hanging="992"/>
        <w:jc w:val="both"/>
        <w:rPr>
          <w:rFonts w:asciiTheme="majorHAnsi" w:eastAsiaTheme="minorHAnsi" w:hAnsiTheme="majorHAnsi" w:cstheme="majorHAnsi"/>
          <w:w w:val="120"/>
          <w:lang w:val="en-US" w:eastAsia="en-US"/>
        </w:rPr>
      </w:pPr>
    </w:p>
    <w:tbl>
      <w:tblPr>
        <w:tblStyle w:val="thamkhao5"/>
        <w:tblW w:w="7285" w:type="dxa"/>
        <w:jc w:val="center"/>
        <w:tblLook w:val="04A0" w:firstRow="1" w:lastRow="0" w:firstColumn="1" w:lastColumn="0" w:noHBand="0" w:noVBand="1"/>
      </w:tblPr>
      <w:tblGrid>
        <w:gridCol w:w="2299"/>
        <w:gridCol w:w="905"/>
        <w:gridCol w:w="905"/>
        <w:gridCol w:w="990"/>
        <w:gridCol w:w="1093"/>
        <w:gridCol w:w="1093"/>
      </w:tblGrid>
      <w:tr w:rsidR="00C17730" w:rsidRPr="00C17730" w14:paraId="5F67C7CA" w14:textId="77777777" w:rsidTr="00287BCB">
        <w:trPr>
          <w:trHeight w:val="737"/>
          <w:jc w:val="center"/>
        </w:trPr>
        <w:tc>
          <w:tcPr>
            <w:tcW w:w="0" w:type="auto"/>
            <w:vAlign w:val="center"/>
          </w:tcPr>
          <w:p w14:paraId="18F42F5A"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hAnsiTheme="majorHAnsi" w:cstheme="majorHAnsi"/>
                <w:w w:val="120"/>
              </w:rPr>
              <w:t>Chiều cao (</w:t>
            </w:r>
            <w:r w:rsidRPr="00C17730">
              <w:rPr>
                <w:rFonts w:asciiTheme="majorHAnsi" w:eastAsia="Times New Roman" w:hAnsiTheme="majorHAnsi" w:cstheme="majorHAnsi"/>
                <w:w w:val="120"/>
                <w:position w:val="-6"/>
                <w:lang w:val="vi-VN" w:eastAsia="vi-VN"/>
              </w:rPr>
              <w:object w:dxaOrig="360" w:dyaOrig="220" w14:anchorId="065E96CC">
                <v:shape id="_x0000_i2023" type="#_x0000_t75" style="width:18.15pt;height:11.35pt" o:ole="">
                  <v:imagedata r:id="rId937" o:title=""/>
                </v:shape>
                <o:OLEObject Type="Embed" ProgID="Equation.DSMT4" ShapeID="_x0000_i2023" DrawAspect="Content" ObjectID="_1804454716" r:id="rId1718"/>
              </w:object>
            </w:r>
            <w:r w:rsidRPr="00C17730">
              <w:rPr>
                <w:rFonts w:asciiTheme="majorHAnsi" w:hAnsiTheme="majorHAnsi" w:cstheme="majorHAnsi"/>
                <w:w w:val="120"/>
              </w:rPr>
              <w:t>)</w:t>
            </w:r>
          </w:p>
        </w:tc>
        <w:tc>
          <w:tcPr>
            <w:tcW w:w="0" w:type="auto"/>
            <w:vAlign w:val="center"/>
          </w:tcPr>
          <w:p w14:paraId="6AC944E4"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14"/>
                <w:lang w:val="vi-VN" w:eastAsia="vi-VN"/>
              </w:rPr>
              <w:object w:dxaOrig="560" w:dyaOrig="400" w14:anchorId="75CBD604">
                <v:shape id="_x0000_i2024" type="#_x0000_t75" style="width:28.35pt;height:20.4pt" o:ole="">
                  <v:imagedata r:id="rId939" o:title=""/>
                </v:shape>
                <o:OLEObject Type="Embed" ProgID="Equation.DSMT4" ShapeID="_x0000_i2024" DrawAspect="Content" ObjectID="_1804454717" r:id="rId1719"/>
              </w:object>
            </w:r>
          </w:p>
        </w:tc>
        <w:tc>
          <w:tcPr>
            <w:tcW w:w="0" w:type="auto"/>
            <w:vAlign w:val="center"/>
          </w:tcPr>
          <w:p w14:paraId="4664DDAF"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14"/>
                <w:lang w:val="vi-VN" w:eastAsia="vi-VN"/>
              </w:rPr>
              <w:object w:dxaOrig="560" w:dyaOrig="400" w14:anchorId="27DE435A">
                <v:shape id="_x0000_i2025" type="#_x0000_t75" style="width:28.35pt;height:20.4pt" o:ole="">
                  <v:imagedata r:id="rId941" o:title=""/>
                </v:shape>
                <o:OLEObject Type="Embed" ProgID="Equation.DSMT4" ShapeID="_x0000_i2025" DrawAspect="Content" ObjectID="_1804454718" r:id="rId1720"/>
              </w:object>
            </w:r>
          </w:p>
        </w:tc>
        <w:tc>
          <w:tcPr>
            <w:tcW w:w="0" w:type="auto"/>
            <w:vAlign w:val="center"/>
          </w:tcPr>
          <w:p w14:paraId="269949FC"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14"/>
                <w:lang w:val="vi-VN" w:eastAsia="vi-VN"/>
              </w:rPr>
              <w:object w:dxaOrig="639" w:dyaOrig="400" w14:anchorId="14CA9CC1">
                <v:shape id="_x0000_i2026" type="#_x0000_t75" style="width:32.3pt;height:20.4pt" o:ole="">
                  <v:imagedata r:id="rId943" o:title=""/>
                </v:shape>
                <o:OLEObject Type="Embed" ProgID="Equation.DSMT4" ShapeID="_x0000_i2026" DrawAspect="Content" ObjectID="_1804454719" r:id="rId1721"/>
              </w:object>
            </w:r>
          </w:p>
        </w:tc>
        <w:tc>
          <w:tcPr>
            <w:tcW w:w="0" w:type="auto"/>
            <w:vAlign w:val="center"/>
          </w:tcPr>
          <w:p w14:paraId="61B7FFFE"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14"/>
                <w:lang w:val="vi-VN" w:eastAsia="vi-VN"/>
              </w:rPr>
              <w:object w:dxaOrig="740" w:dyaOrig="400" w14:anchorId="3BEC4F69">
                <v:shape id="_x0000_i2027" type="#_x0000_t75" style="width:36.85pt;height:20.4pt" o:ole="">
                  <v:imagedata r:id="rId945" o:title=""/>
                </v:shape>
                <o:OLEObject Type="Embed" ProgID="Equation.DSMT4" ShapeID="_x0000_i2027" DrawAspect="Content" ObjectID="_1804454720" r:id="rId1722"/>
              </w:object>
            </w:r>
          </w:p>
        </w:tc>
        <w:tc>
          <w:tcPr>
            <w:tcW w:w="0" w:type="auto"/>
            <w:vAlign w:val="center"/>
          </w:tcPr>
          <w:p w14:paraId="6AE49CFF"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14"/>
                <w:lang w:val="vi-VN" w:eastAsia="vi-VN"/>
              </w:rPr>
              <w:object w:dxaOrig="740" w:dyaOrig="400" w14:anchorId="73AF4AEE">
                <v:shape id="_x0000_i2028" type="#_x0000_t75" style="width:36.85pt;height:20.4pt" o:ole="">
                  <v:imagedata r:id="rId947" o:title=""/>
                </v:shape>
                <o:OLEObject Type="Embed" ProgID="Equation.DSMT4" ShapeID="_x0000_i2028" DrawAspect="Content" ObjectID="_1804454721" r:id="rId1723"/>
              </w:object>
            </w:r>
          </w:p>
        </w:tc>
      </w:tr>
      <w:tr w:rsidR="00C17730" w:rsidRPr="00C17730" w14:paraId="3407A8FC" w14:textId="77777777" w:rsidTr="00287BCB">
        <w:trPr>
          <w:trHeight w:val="513"/>
          <w:jc w:val="center"/>
        </w:trPr>
        <w:tc>
          <w:tcPr>
            <w:tcW w:w="0" w:type="auto"/>
            <w:vAlign w:val="center"/>
          </w:tcPr>
          <w:p w14:paraId="2B68729E"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hAnsiTheme="majorHAnsi" w:cstheme="majorHAnsi"/>
                <w:w w:val="120"/>
              </w:rPr>
              <w:t>Nông trường A</w:t>
            </w:r>
          </w:p>
        </w:tc>
        <w:tc>
          <w:tcPr>
            <w:tcW w:w="0" w:type="auto"/>
            <w:vAlign w:val="center"/>
          </w:tcPr>
          <w:p w14:paraId="6101CFE5"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26DA79DC">
                <v:shape id="_x0000_i2029" type="#_x0000_t75" style="width:8.5pt;height:13.6pt" o:ole="">
                  <v:imagedata r:id="rId949" o:title=""/>
                </v:shape>
                <o:OLEObject Type="Embed" ProgID="Equation.DSMT4" ShapeID="_x0000_i2029" DrawAspect="Content" ObjectID="_1804454722" r:id="rId1724"/>
              </w:object>
            </w:r>
          </w:p>
        </w:tc>
        <w:tc>
          <w:tcPr>
            <w:tcW w:w="0" w:type="auto"/>
            <w:vAlign w:val="center"/>
          </w:tcPr>
          <w:p w14:paraId="1D915C62"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2681A7E4">
                <v:shape id="_x0000_i2030" type="#_x0000_t75" style="width:8.5pt;height:13.6pt" o:ole="">
                  <v:imagedata r:id="rId951" o:title=""/>
                </v:shape>
                <o:OLEObject Type="Embed" ProgID="Equation.DSMT4" ShapeID="_x0000_i2030" DrawAspect="Content" ObjectID="_1804454723" r:id="rId1725"/>
              </w:object>
            </w:r>
          </w:p>
        </w:tc>
        <w:tc>
          <w:tcPr>
            <w:tcW w:w="0" w:type="auto"/>
            <w:vAlign w:val="center"/>
          </w:tcPr>
          <w:p w14:paraId="6C91ED6C"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279" w:dyaOrig="279" w14:anchorId="5712ADCB">
                <v:shape id="_x0000_i2031" type="#_x0000_t75" style="width:13.6pt;height:13.6pt" o:ole="">
                  <v:imagedata r:id="rId953" o:title=""/>
                </v:shape>
                <o:OLEObject Type="Embed" ProgID="Equation.DSMT4" ShapeID="_x0000_i2031" DrawAspect="Content" ObjectID="_1804454724" r:id="rId1726"/>
              </w:object>
            </w:r>
          </w:p>
        </w:tc>
        <w:tc>
          <w:tcPr>
            <w:tcW w:w="0" w:type="auto"/>
            <w:vAlign w:val="center"/>
          </w:tcPr>
          <w:p w14:paraId="354E2F90"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02A22808">
                <v:shape id="_x0000_i2032" type="#_x0000_t75" style="width:8.5pt;height:13.6pt" o:ole="">
                  <v:imagedata r:id="rId955" o:title=""/>
                </v:shape>
                <o:OLEObject Type="Embed" ProgID="Equation.DSMT4" ShapeID="_x0000_i2032" DrawAspect="Content" ObjectID="_1804454725" r:id="rId1727"/>
              </w:object>
            </w:r>
          </w:p>
        </w:tc>
        <w:tc>
          <w:tcPr>
            <w:tcW w:w="0" w:type="auto"/>
            <w:vAlign w:val="center"/>
          </w:tcPr>
          <w:p w14:paraId="13836D60"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21E661DF">
                <v:shape id="_x0000_i2033" type="#_x0000_t75" style="width:8.5pt;height:13.6pt" o:ole="">
                  <v:imagedata r:id="rId957" o:title=""/>
                </v:shape>
                <o:OLEObject Type="Embed" ProgID="Equation.DSMT4" ShapeID="_x0000_i2033" DrawAspect="Content" ObjectID="_1804454726" r:id="rId1728"/>
              </w:object>
            </w:r>
          </w:p>
        </w:tc>
      </w:tr>
      <w:tr w:rsidR="00C17730" w:rsidRPr="00C17730" w14:paraId="2BEC07A6" w14:textId="77777777" w:rsidTr="00287BCB">
        <w:trPr>
          <w:trHeight w:val="513"/>
          <w:jc w:val="center"/>
        </w:trPr>
        <w:tc>
          <w:tcPr>
            <w:tcW w:w="0" w:type="auto"/>
            <w:vAlign w:val="center"/>
          </w:tcPr>
          <w:p w14:paraId="24EA8C5D"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hAnsiTheme="majorHAnsi" w:cstheme="majorHAnsi"/>
                <w:w w:val="120"/>
              </w:rPr>
              <w:t>Nông trường B</w:t>
            </w:r>
          </w:p>
        </w:tc>
        <w:tc>
          <w:tcPr>
            <w:tcW w:w="0" w:type="auto"/>
            <w:vAlign w:val="center"/>
          </w:tcPr>
          <w:p w14:paraId="551783D5"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1E456CE0">
                <v:shape id="_x0000_i2034" type="#_x0000_t75" style="width:8.5pt;height:13.6pt" o:ole="">
                  <v:imagedata r:id="rId959" o:title=""/>
                </v:shape>
                <o:OLEObject Type="Embed" ProgID="Equation.DSMT4" ShapeID="_x0000_i2034" DrawAspect="Content" ObjectID="_1804454727" r:id="rId1729"/>
              </w:object>
            </w:r>
          </w:p>
        </w:tc>
        <w:tc>
          <w:tcPr>
            <w:tcW w:w="0" w:type="auto"/>
            <w:vAlign w:val="center"/>
          </w:tcPr>
          <w:p w14:paraId="02295720"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279" w:dyaOrig="279" w14:anchorId="686E9514">
                <v:shape id="_x0000_i2035" type="#_x0000_t75" style="width:13.6pt;height:13.6pt" o:ole="">
                  <v:imagedata r:id="rId961" o:title=""/>
                </v:shape>
                <o:OLEObject Type="Embed" ProgID="Equation.DSMT4" ShapeID="_x0000_i2035" DrawAspect="Content" ObjectID="_1804454728" r:id="rId1730"/>
              </w:object>
            </w:r>
          </w:p>
        </w:tc>
        <w:tc>
          <w:tcPr>
            <w:tcW w:w="0" w:type="auto"/>
            <w:vAlign w:val="center"/>
          </w:tcPr>
          <w:p w14:paraId="07002AD0"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755A19F2">
                <v:shape id="_x0000_i2036" type="#_x0000_t75" style="width:8.5pt;height:13.6pt" o:ole="">
                  <v:imagedata r:id="rId963" o:title=""/>
                </v:shape>
                <o:OLEObject Type="Embed" ProgID="Equation.DSMT4" ShapeID="_x0000_i2036" DrawAspect="Content" ObjectID="_1804454729" r:id="rId1731"/>
              </w:object>
            </w:r>
          </w:p>
        </w:tc>
        <w:tc>
          <w:tcPr>
            <w:tcW w:w="0" w:type="auto"/>
            <w:vAlign w:val="center"/>
          </w:tcPr>
          <w:p w14:paraId="2C772C48"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1CA25885">
                <v:shape id="_x0000_i2037" type="#_x0000_t75" style="width:8.5pt;height:13.6pt" o:ole="">
                  <v:imagedata r:id="rId965" o:title=""/>
                </v:shape>
                <o:OLEObject Type="Embed" ProgID="Equation.DSMT4" ShapeID="_x0000_i2037" DrawAspect="Content" ObjectID="_1804454730" r:id="rId1732"/>
              </w:object>
            </w:r>
          </w:p>
        </w:tc>
        <w:tc>
          <w:tcPr>
            <w:tcW w:w="0" w:type="auto"/>
            <w:vAlign w:val="center"/>
          </w:tcPr>
          <w:p w14:paraId="72EA91E6"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200" w:dyaOrig="279" w14:anchorId="1B2AA6AF">
                <v:shape id="_x0000_i2038" type="#_x0000_t75" style="width:9.65pt;height:13.6pt" o:ole="">
                  <v:imagedata r:id="rId967" o:title=""/>
                </v:shape>
                <o:OLEObject Type="Embed" ProgID="Equation.DSMT4" ShapeID="_x0000_i2038" DrawAspect="Content" ObjectID="_1804454731" r:id="rId1733"/>
              </w:object>
            </w:r>
          </w:p>
        </w:tc>
      </w:tr>
      <w:tr w:rsidR="00C17730" w:rsidRPr="00C17730" w14:paraId="328916B5" w14:textId="77777777" w:rsidTr="00287BCB">
        <w:trPr>
          <w:trHeight w:val="513"/>
          <w:jc w:val="center"/>
        </w:trPr>
        <w:tc>
          <w:tcPr>
            <w:tcW w:w="0" w:type="auto"/>
            <w:vAlign w:val="center"/>
          </w:tcPr>
          <w:p w14:paraId="18EE3A82"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hAnsiTheme="majorHAnsi" w:cstheme="majorHAnsi"/>
                <w:w w:val="120"/>
              </w:rPr>
              <w:t>Nông trường C</w:t>
            </w:r>
          </w:p>
        </w:tc>
        <w:tc>
          <w:tcPr>
            <w:tcW w:w="0" w:type="auto"/>
            <w:vAlign w:val="center"/>
          </w:tcPr>
          <w:p w14:paraId="0647407B"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279" w:dyaOrig="279" w14:anchorId="4E493C2C">
                <v:shape id="_x0000_i2039" type="#_x0000_t75" style="width:13.6pt;height:13.6pt" o:ole="">
                  <v:imagedata r:id="rId969" o:title=""/>
                </v:shape>
                <o:OLEObject Type="Embed" ProgID="Equation.DSMT4" ShapeID="_x0000_i2039" DrawAspect="Content" ObjectID="_1804454732" r:id="rId1734"/>
              </w:object>
            </w:r>
          </w:p>
        </w:tc>
        <w:tc>
          <w:tcPr>
            <w:tcW w:w="0" w:type="auto"/>
            <w:vAlign w:val="center"/>
          </w:tcPr>
          <w:p w14:paraId="76816B73"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6A965174">
                <v:shape id="_x0000_i2040" type="#_x0000_t75" style="width:8.5pt;height:13.6pt" o:ole="">
                  <v:imagedata r:id="rId971" o:title=""/>
                </v:shape>
                <o:OLEObject Type="Embed" ProgID="Equation.DSMT4" ShapeID="_x0000_i2040" DrawAspect="Content" ObjectID="_1804454733" r:id="rId1735"/>
              </w:object>
            </w:r>
          </w:p>
        </w:tc>
        <w:tc>
          <w:tcPr>
            <w:tcW w:w="0" w:type="auto"/>
            <w:vAlign w:val="center"/>
          </w:tcPr>
          <w:p w14:paraId="5E040087"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23BFB771">
                <v:shape id="_x0000_i2041" type="#_x0000_t75" style="width:8.5pt;height:13.6pt" o:ole="">
                  <v:imagedata r:id="rId973" o:title=""/>
                </v:shape>
                <o:OLEObject Type="Embed" ProgID="Equation.DSMT4" ShapeID="_x0000_i2041" DrawAspect="Content" ObjectID="_1804454734" r:id="rId1736"/>
              </w:object>
            </w:r>
          </w:p>
        </w:tc>
        <w:tc>
          <w:tcPr>
            <w:tcW w:w="0" w:type="auto"/>
            <w:vAlign w:val="center"/>
          </w:tcPr>
          <w:p w14:paraId="5A952EA8"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0CED3DE6">
                <v:shape id="_x0000_i2042" type="#_x0000_t75" style="width:8.5pt;height:13.6pt" o:ole="">
                  <v:imagedata r:id="rId975" o:title=""/>
                </v:shape>
                <o:OLEObject Type="Embed" ProgID="Equation.DSMT4" ShapeID="_x0000_i2042" DrawAspect="Content" ObjectID="_1804454735" r:id="rId1737"/>
              </w:object>
            </w:r>
          </w:p>
        </w:tc>
        <w:tc>
          <w:tcPr>
            <w:tcW w:w="0" w:type="auto"/>
            <w:vAlign w:val="center"/>
          </w:tcPr>
          <w:p w14:paraId="282BC749"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046C5DDA">
                <v:shape id="_x0000_i2043" type="#_x0000_t75" style="width:8.5pt;height:13.6pt" o:ole="">
                  <v:imagedata r:id="rId977" o:title=""/>
                </v:shape>
                <o:OLEObject Type="Embed" ProgID="Equation.DSMT4" ShapeID="_x0000_i2043" DrawAspect="Content" ObjectID="_1804454736" r:id="rId1738"/>
              </w:object>
            </w:r>
          </w:p>
        </w:tc>
      </w:tr>
      <w:tr w:rsidR="00C17730" w:rsidRPr="00C17730" w14:paraId="7DE07A91" w14:textId="77777777" w:rsidTr="00287BCB">
        <w:trPr>
          <w:trHeight w:val="513"/>
          <w:jc w:val="center"/>
        </w:trPr>
        <w:tc>
          <w:tcPr>
            <w:tcW w:w="0" w:type="auto"/>
            <w:vAlign w:val="center"/>
          </w:tcPr>
          <w:p w14:paraId="5038F9C4"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hAnsiTheme="majorHAnsi" w:cstheme="majorHAnsi"/>
                <w:w w:val="120"/>
              </w:rPr>
              <w:t>Nông trường D</w:t>
            </w:r>
          </w:p>
        </w:tc>
        <w:tc>
          <w:tcPr>
            <w:tcW w:w="0" w:type="auto"/>
            <w:vAlign w:val="center"/>
          </w:tcPr>
          <w:p w14:paraId="34D2B024"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4C5917A3">
                <v:shape id="_x0000_i2044" type="#_x0000_t75" style="width:8.5pt;height:13.6pt" o:ole="">
                  <v:imagedata r:id="rId979" o:title=""/>
                </v:shape>
                <o:OLEObject Type="Embed" ProgID="Equation.DSMT4" ShapeID="_x0000_i2044" DrawAspect="Content" ObjectID="_1804454737" r:id="rId1739"/>
              </w:object>
            </w:r>
          </w:p>
        </w:tc>
        <w:tc>
          <w:tcPr>
            <w:tcW w:w="0" w:type="auto"/>
            <w:vAlign w:val="center"/>
          </w:tcPr>
          <w:p w14:paraId="11BC2A0D"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4"/>
                <w:lang w:val="vi-VN" w:eastAsia="vi-VN"/>
              </w:rPr>
              <w:object w:dxaOrig="279" w:dyaOrig="260" w14:anchorId="10EC9ED6">
                <v:shape id="_x0000_i2045" type="#_x0000_t75" style="width:13.6pt;height:13.6pt" o:ole="">
                  <v:imagedata r:id="rId981" o:title=""/>
                </v:shape>
                <o:OLEObject Type="Embed" ProgID="Equation.DSMT4" ShapeID="_x0000_i2045" DrawAspect="Content" ObjectID="_1804454738" r:id="rId1740"/>
              </w:object>
            </w:r>
          </w:p>
        </w:tc>
        <w:tc>
          <w:tcPr>
            <w:tcW w:w="0" w:type="auto"/>
            <w:vAlign w:val="center"/>
          </w:tcPr>
          <w:p w14:paraId="7AA5E772"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60962A51">
                <v:shape id="_x0000_i2046" type="#_x0000_t75" style="width:8.5pt;height:13.6pt" o:ole="">
                  <v:imagedata r:id="rId983" o:title=""/>
                </v:shape>
                <o:OLEObject Type="Embed" ProgID="Equation.DSMT4" ShapeID="_x0000_i2046" DrawAspect="Content" ObjectID="_1804454739" r:id="rId1741"/>
              </w:object>
            </w:r>
          </w:p>
        </w:tc>
        <w:tc>
          <w:tcPr>
            <w:tcW w:w="0" w:type="auto"/>
            <w:vAlign w:val="center"/>
          </w:tcPr>
          <w:p w14:paraId="49ACFF7E"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4"/>
                <w:lang w:val="vi-VN" w:eastAsia="vi-VN"/>
              </w:rPr>
              <w:object w:dxaOrig="279" w:dyaOrig="260" w14:anchorId="7BE25690">
                <v:shape id="_x0000_i2047" type="#_x0000_t75" style="width:13.6pt;height:13.6pt" o:ole="">
                  <v:imagedata r:id="rId985" o:title=""/>
                </v:shape>
                <o:OLEObject Type="Embed" ProgID="Equation.DSMT4" ShapeID="_x0000_i2047" DrawAspect="Content" ObjectID="_1804454740" r:id="rId1742"/>
              </w:object>
            </w:r>
          </w:p>
        </w:tc>
        <w:tc>
          <w:tcPr>
            <w:tcW w:w="0" w:type="auto"/>
            <w:vAlign w:val="center"/>
          </w:tcPr>
          <w:p w14:paraId="0CD26103"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4"/>
                <w:lang w:val="vi-VN" w:eastAsia="vi-VN"/>
              </w:rPr>
              <w:object w:dxaOrig="200" w:dyaOrig="260" w14:anchorId="351FDD28">
                <v:shape id="_x0000_i2048" type="#_x0000_t75" style="width:9.65pt;height:13.6pt" o:ole="">
                  <v:imagedata r:id="rId987" o:title=""/>
                </v:shape>
                <o:OLEObject Type="Embed" ProgID="Equation.DSMT4" ShapeID="_x0000_i2048" DrawAspect="Content" ObjectID="_1804454741" r:id="rId1743"/>
              </w:object>
            </w:r>
          </w:p>
        </w:tc>
      </w:tr>
    </w:tbl>
    <w:p w14:paraId="27CAFBA5"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b/>
          <w:color w:val="0000FF"/>
          <w:w w:val="120"/>
          <w:lang w:val="en-US" w:eastAsia="en-US"/>
        </w:rPr>
      </w:pPr>
      <w:r w:rsidRPr="00C17730">
        <w:rPr>
          <w:rFonts w:asciiTheme="majorHAnsi" w:eastAsiaTheme="minorHAnsi" w:hAnsiTheme="majorHAnsi" w:cstheme="majorHAnsi"/>
          <w:w w:val="120"/>
          <w:lang w:val="en-US" w:eastAsia="en-US"/>
        </w:rPr>
        <w:t xml:space="preserve">Nếu xét theo khoảng tứ phân vị thì cây bạch đàn giống 1 tháng tuổi ở nông trường nào có chiều cao đồng đều nhất? </w:t>
      </w:r>
    </w:p>
    <w:p w14:paraId="3124C33B"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b/>
          <w:color w:val="0000FF"/>
          <w:w w:val="120"/>
          <w:lang w:val="en-US" w:eastAsia="en-US"/>
        </w:rPr>
      </w:pPr>
      <w:r w:rsidRPr="00C17730">
        <w:rPr>
          <w:rFonts w:asciiTheme="majorHAnsi" w:eastAsiaTheme="minorHAnsi" w:hAnsiTheme="majorHAnsi" w:cstheme="majorHAnsi"/>
          <w:b/>
          <w:color w:val="0000FF"/>
          <w:w w:val="120"/>
          <w:highlight w:val="green"/>
          <w:u w:val="single"/>
          <w:lang w:val="en-US" w:eastAsia="en-US"/>
        </w:rPr>
        <w:t>A</w:t>
      </w:r>
      <w:r w:rsidRPr="00C17730">
        <w:rPr>
          <w:rFonts w:asciiTheme="majorHAnsi" w:eastAsiaTheme="minorHAnsi" w:hAnsiTheme="majorHAnsi" w:cstheme="majorHAnsi"/>
          <w:b/>
          <w:color w:val="0000FF"/>
          <w:w w:val="120"/>
          <w:highlight w:val="green"/>
          <w:lang w:val="en-US" w:eastAsia="en-US"/>
        </w:rPr>
        <w:t>.</w:t>
      </w:r>
      <w:r w:rsidRPr="00C17730">
        <w:rPr>
          <w:rFonts w:asciiTheme="majorHAnsi" w:eastAsiaTheme="minorHAnsi" w:hAnsiTheme="majorHAnsi" w:cstheme="majorHAnsi"/>
          <w:w w:val="120"/>
          <w:highlight w:val="green"/>
          <w:lang w:val="en-US" w:eastAsia="en-US"/>
        </w:rPr>
        <w:t xml:space="preserve"> Nông trường A.</w:t>
      </w:r>
      <w:r w:rsidRPr="00C17730">
        <w:rPr>
          <w:rFonts w:asciiTheme="majorHAnsi" w:eastAsiaTheme="minorHAnsi" w:hAnsiTheme="majorHAnsi" w:cstheme="majorHAnsi"/>
          <w:b/>
          <w:color w:val="0000FF"/>
          <w:w w:val="120"/>
          <w:lang w:val="en-US" w:eastAsia="en-US"/>
        </w:rPr>
        <w:tab/>
      </w:r>
      <w:r w:rsidRPr="00C17730">
        <w:rPr>
          <w:rFonts w:asciiTheme="majorHAnsi" w:eastAsiaTheme="minorHAnsi" w:hAnsiTheme="majorHAnsi" w:cstheme="majorHAnsi"/>
          <w:b/>
          <w:color w:val="0000FF"/>
          <w:w w:val="120"/>
          <w:lang w:val="en-US" w:eastAsia="en-US"/>
        </w:rPr>
        <w:tab/>
        <w:t>B.</w:t>
      </w:r>
      <w:r w:rsidRPr="00C17730">
        <w:rPr>
          <w:rFonts w:asciiTheme="majorHAnsi" w:eastAsiaTheme="minorHAnsi" w:hAnsiTheme="majorHAnsi" w:cstheme="majorHAnsi"/>
          <w:w w:val="120"/>
          <w:lang w:val="en-US" w:eastAsia="en-US"/>
        </w:rPr>
        <w:t xml:space="preserve"> Nông trường B.</w:t>
      </w:r>
    </w:p>
    <w:p w14:paraId="6A62838D"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b/>
          <w:color w:val="0000FF"/>
          <w:w w:val="120"/>
          <w:lang w:val="en-US" w:eastAsia="en-US"/>
        </w:rPr>
        <w:t>C.</w:t>
      </w:r>
      <w:r w:rsidRPr="00C17730">
        <w:rPr>
          <w:rFonts w:asciiTheme="majorHAnsi" w:eastAsiaTheme="minorHAnsi" w:hAnsiTheme="majorHAnsi" w:cstheme="majorHAnsi"/>
          <w:w w:val="120"/>
          <w:lang w:val="en-US" w:eastAsia="en-US"/>
        </w:rPr>
        <w:t xml:space="preserve"> Nông trường C.</w:t>
      </w:r>
      <w:r w:rsidRPr="00C17730">
        <w:rPr>
          <w:rFonts w:asciiTheme="majorHAnsi" w:eastAsiaTheme="minorHAnsi" w:hAnsiTheme="majorHAnsi" w:cstheme="majorHAnsi"/>
          <w:b/>
          <w:color w:val="0000FF"/>
          <w:w w:val="120"/>
          <w:lang w:val="en-US" w:eastAsia="en-US"/>
        </w:rPr>
        <w:tab/>
      </w:r>
      <w:r w:rsidRPr="00C17730">
        <w:rPr>
          <w:rFonts w:asciiTheme="majorHAnsi" w:eastAsiaTheme="minorHAnsi" w:hAnsiTheme="majorHAnsi" w:cstheme="majorHAnsi"/>
          <w:b/>
          <w:color w:val="0000FF"/>
          <w:w w:val="120"/>
          <w:lang w:val="en-US" w:eastAsia="en-US"/>
        </w:rPr>
        <w:tab/>
        <w:t>D.</w:t>
      </w:r>
      <w:r w:rsidRPr="00C17730">
        <w:rPr>
          <w:rFonts w:asciiTheme="majorHAnsi" w:eastAsiaTheme="minorHAnsi" w:hAnsiTheme="majorHAnsi" w:cstheme="majorHAnsi"/>
          <w:w w:val="120"/>
          <w:lang w:val="en-US" w:eastAsia="en-US"/>
        </w:rPr>
        <w:t xml:space="preserve"> Nông trường D.</w:t>
      </w:r>
    </w:p>
    <w:p w14:paraId="605D9F3F" w14:textId="77777777" w:rsidR="00C17730" w:rsidRPr="00C17730" w:rsidRDefault="00C17730" w:rsidP="00C17730">
      <w:pPr>
        <w:tabs>
          <w:tab w:val="left" w:pos="992"/>
          <w:tab w:val="left" w:pos="3402"/>
          <w:tab w:val="left" w:pos="5669"/>
          <w:tab w:val="left" w:pos="7937"/>
        </w:tabs>
        <w:spacing w:after="160" w:line="259" w:lineRule="auto"/>
        <w:ind w:left="992"/>
        <w:jc w:val="center"/>
        <w:rPr>
          <w:rFonts w:asciiTheme="majorHAnsi" w:eastAsiaTheme="minorHAnsi" w:hAnsiTheme="majorHAnsi" w:cstheme="majorHAnsi"/>
          <w:w w:val="120"/>
          <w:lang w:val="en-US" w:eastAsia="en-US"/>
        </w:rPr>
      </w:pPr>
      <w:r w:rsidRPr="00C17730">
        <w:rPr>
          <w:rFonts w:asciiTheme="majorHAnsi" w:eastAsiaTheme="minorHAnsi" w:hAnsiTheme="majorHAnsi" w:cstheme="majorHAnsi"/>
          <w:b/>
          <w:color w:val="0000FF"/>
          <w:w w:val="120"/>
          <w:lang w:val="en-US" w:eastAsia="en-US"/>
        </w:rPr>
        <w:t>Lời giải</w:t>
      </w:r>
    </w:p>
    <w:p w14:paraId="02B32ABA"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w w:val="120"/>
          <w:lang w:val="en-US" w:eastAsia="en-US"/>
        </w:rPr>
        <w:t>Nông trường A:</w:t>
      </w:r>
    </w:p>
    <w:p w14:paraId="2E7AD832"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w w:val="120"/>
          <w:position w:val="-6"/>
          <w:lang w:val="en-US" w:eastAsia="en-US"/>
        </w:rPr>
        <w:object w:dxaOrig="2420" w:dyaOrig="279" w14:anchorId="22741156">
          <v:shape id="_x0000_i2049" type="#_x0000_t75" style="width:120.75pt;height:13.6pt" o:ole="">
            <v:imagedata r:id="rId1744" o:title=""/>
          </v:shape>
          <o:OLEObject Type="Embed" ProgID="Equation.DSMT4" ShapeID="_x0000_i2049" DrawAspect="Content" ObjectID="_1804454742" r:id="rId1745"/>
        </w:object>
      </w:r>
      <w:r w:rsidRPr="00C17730">
        <w:rPr>
          <w:rFonts w:asciiTheme="majorHAnsi" w:eastAsiaTheme="minorHAnsi" w:hAnsiTheme="majorHAnsi" w:cstheme="majorHAnsi"/>
          <w:w w:val="120"/>
          <w:lang w:val="en-US" w:eastAsia="en-US"/>
        </w:rPr>
        <w:t>.</w:t>
      </w:r>
    </w:p>
    <w:p w14:paraId="39C4B99A"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w w:val="120"/>
          <w:position w:val="-24"/>
          <w:lang w:val="en-US" w:eastAsia="en-US"/>
        </w:rPr>
        <w:object w:dxaOrig="2240" w:dyaOrig="900" w14:anchorId="59C9E6DC">
          <v:shape id="_x0000_i2050" type="#_x0000_t75" style="width:111.7pt;height:44.8pt" o:ole="">
            <v:imagedata r:id="rId1746" o:title=""/>
          </v:shape>
          <o:OLEObject Type="Embed" ProgID="Equation.DSMT4" ShapeID="_x0000_i2050" DrawAspect="Content" ObjectID="_1804454743" r:id="rId1747"/>
        </w:object>
      </w:r>
      <w:r w:rsidRPr="00C17730">
        <w:rPr>
          <w:rFonts w:asciiTheme="majorHAnsi" w:eastAsiaTheme="minorHAnsi" w:hAnsiTheme="majorHAnsi" w:cstheme="majorHAnsi"/>
          <w:w w:val="120"/>
          <w:lang w:val="en-US" w:eastAsia="en-US"/>
        </w:rPr>
        <w:t xml:space="preserve">, </w:t>
      </w:r>
      <w:r w:rsidRPr="00C17730">
        <w:rPr>
          <w:rFonts w:asciiTheme="majorHAnsi" w:eastAsiaTheme="minorHAnsi" w:hAnsiTheme="majorHAnsi" w:cstheme="majorHAnsi"/>
          <w:w w:val="120"/>
          <w:position w:val="-24"/>
          <w:lang w:val="en-US" w:eastAsia="en-US"/>
        </w:rPr>
        <w:object w:dxaOrig="3500" w:dyaOrig="900" w14:anchorId="31AA5EDD">
          <v:shape id="_x0000_i2051" type="#_x0000_t75" style="width:175.75pt;height:44.8pt" o:ole="">
            <v:imagedata r:id="rId1748" o:title=""/>
          </v:shape>
          <o:OLEObject Type="Embed" ProgID="Equation.DSMT4" ShapeID="_x0000_i2051" DrawAspect="Content" ObjectID="_1804454744" r:id="rId1749"/>
        </w:object>
      </w:r>
    </w:p>
    <w:p w14:paraId="4B1125B5"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w w:val="120"/>
          <w:position w:val="-14"/>
          <w:lang w:val="en-US" w:eastAsia="en-US"/>
        </w:rPr>
        <w:object w:dxaOrig="1620" w:dyaOrig="380" w14:anchorId="70060F10">
          <v:shape id="_x0000_i2052" type="#_x0000_t75" style="width:80.5pt;height:18.7pt" o:ole="">
            <v:imagedata r:id="rId1750" o:title=""/>
          </v:shape>
          <o:OLEObject Type="Embed" ProgID="Equation.DSMT4" ShapeID="_x0000_i2052" DrawAspect="Content" ObjectID="_1804454745" r:id="rId1751"/>
        </w:object>
      </w:r>
      <w:r w:rsidRPr="00C17730">
        <w:rPr>
          <w:rFonts w:asciiTheme="majorHAnsi" w:eastAsiaTheme="minorHAnsi" w:hAnsiTheme="majorHAnsi" w:cstheme="majorHAnsi"/>
          <w:w w:val="120"/>
          <w:lang w:val="en-US" w:eastAsia="en-US"/>
        </w:rPr>
        <w:t>.</w:t>
      </w:r>
    </w:p>
    <w:p w14:paraId="6BE065A5"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w w:val="120"/>
          <w:lang w:val="en-US" w:eastAsia="en-US"/>
        </w:rPr>
        <w:t>Nông trường B:</w:t>
      </w:r>
    </w:p>
    <w:p w14:paraId="1AA8636E"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w w:val="120"/>
          <w:position w:val="-6"/>
          <w:lang w:val="en-US" w:eastAsia="en-US"/>
        </w:rPr>
        <w:object w:dxaOrig="2420" w:dyaOrig="279" w14:anchorId="337CBD4B">
          <v:shape id="_x0000_i2053" type="#_x0000_t75" style="width:120.75pt;height:13.6pt" o:ole="">
            <v:imagedata r:id="rId1752" o:title=""/>
          </v:shape>
          <o:OLEObject Type="Embed" ProgID="Equation.DSMT4" ShapeID="_x0000_i2053" DrawAspect="Content" ObjectID="_1804454746" r:id="rId1753"/>
        </w:object>
      </w:r>
      <w:r w:rsidRPr="00C17730">
        <w:rPr>
          <w:rFonts w:asciiTheme="majorHAnsi" w:eastAsiaTheme="minorHAnsi" w:hAnsiTheme="majorHAnsi" w:cstheme="majorHAnsi"/>
          <w:w w:val="120"/>
          <w:lang w:val="en-US" w:eastAsia="en-US"/>
        </w:rPr>
        <w:t>.</w:t>
      </w:r>
    </w:p>
    <w:p w14:paraId="48FB296F"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w w:val="120"/>
          <w:position w:val="-24"/>
          <w:lang w:val="en-US" w:eastAsia="en-US"/>
        </w:rPr>
        <w:object w:dxaOrig="2240" w:dyaOrig="900" w14:anchorId="5376B00D">
          <v:shape id="_x0000_i2054" type="#_x0000_t75" style="width:111.7pt;height:44.8pt" o:ole="">
            <v:imagedata r:id="rId1754" o:title=""/>
          </v:shape>
          <o:OLEObject Type="Embed" ProgID="Equation.DSMT4" ShapeID="_x0000_i2054" DrawAspect="Content" ObjectID="_1804454747" r:id="rId1755"/>
        </w:object>
      </w:r>
      <w:r w:rsidRPr="00C17730">
        <w:rPr>
          <w:rFonts w:asciiTheme="majorHAnsi" w:eastAsiaTheme="minorHAnsi" w:hAnsiTheme="majorHAnsi" w:cstheme="majorHAnsi"/>
          <w:w w:val="120"/>
          <w:lang w:val="en-US" w:eastAsia="en-US"/>
        </w:rPr>
        <w:t xml:space="preserve">, </w:t>
      </w:r>
      <w:r w:rsidRPr="00C17730">
        <w:rPr>
          <w:rFonts w:asciiTheme="majorHAnsi" w:eastAsiaTheme="minorHAnsi" w:hAnsiTheme="majorHAnsi" w:cstheme="majorHAnsi"/>
          <w:w w:val="120"/>
          <w:position w:val="-24"/>
          <w:lang w:val="en-US" w:eastAsia="en-US"/>
        </w:rPr>
        <w:object w:dxaOrig="3580" w:dyaOrig="900" w14:anchorId="0B4CB958">
          <v:shape id="_x0000_i2055" type="#_x0000_t75" style="width:178.6pt;height:44.8pt" o:ole="">
            <v:imagedata r:id="rId1756" o:title=""/>
          </v:shape>
          <o:OLEObject Type="Embed" ProgID="Equation.DSMT4" ShapeID="_x0000_i2055" DrawAspect="Content" ObjectID="_1804454748" r:id="rId1757"/>
        </w:object>
      </w:r>
    </w:p>
    <w:p w14:paraId="6671632F"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w w:val="120"/>
          <w:position w:val="-24"/>
          <w:lang w:val="en-US" w:eastAsia="en-US"/>
        </w:rPr>
        <w:object w:dxaOrig="1920" w:dyaOrig="620" w14:anchorId="196F178C">
          <v:shape id="_x0000_i2056" type="#_x0000_t75" style="width:95.8pt;height:31.75pt" o:ole="">
            <v:imagedata r:id="rId1758" o:title=""/>
          </v:shape>
          <o:OLEObject Type="Embed" ProgID="Equation.DSMT4" ShapeID="_x0000_i2056" DrawAspect="Content" ObjectID="_1804454749" r:id="rId1759"/>
        </w:object>
      </w:r>
      <w:r w:rsidRPr="00C17730">
        <w:rPr>
          <w:rFonts w:asciiTheme="majorHAnsi" w:eastAsiaTheme="minorHAnsi" w:hAnsiTheme="majorHAnsi" w:cstheme="majorHAnsi"/>
          <w:w w:val="120"/>
          <w:lang w:val="en-US" w:eastAsia="en-US"/>
        </w:rPr>
        <w:t>.</w:t>
      </w:r>
    </w:p>
    <w:p w14:paraId="26F6F671"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w w:val="120"/>
          <w:lang w:val="en-US" w:eastAsia="en-US"/>
        </w:rPr>
        <w:t>Nông trường C:</w:t>
      </w:r>
    </w:p>
    <w:p w14:paraId="6B5903E5"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w w:val="120"/>
          <w:position w:val="-6"/>
          <w:lang w:val="en-US" w:eastAsia="en-US"/>
        </w:rPr>
        <w:object w:dxaOrig="2420" w:dyaOrig="279" w14:anchorId="55E720A3">
          <v:shape id="_x0000_i2057" type="#_x0000_t75" style="width:120.75pt;height:13.6pt" o:ole="">
            <v:imagedata r:id="rId1760" o:title=""/>
          </v:shape>
          <o:OLEObject Type="Embed" ProgID="Equation.DSMT4" ShapeID="_x0000_i2057" DrawAspect="Content" ObjectID="_1804454750" r:id="rId1761"/>
        </w:object>
      </w:r>
      <w:r w:rsidRPr="00C17730">
        <w:rPr>
          <w:rFonts w:asciiTheme="majorHAnsi" w:eastAsiaTheme="minorHAnsi" w:hAnsiTheme="majorHAnsi" w:cstheme="majorHAnsi"/>
          <w:w w:val="120"/>
          <w:lang w:val="en-US" w:eastAsia="en-US"/>
        </w:rPr>
        <w:t>.</w:t>
      </w:r>
    </w:p>
    <w:p w14:paraId="50F766E5"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w w:val="120"/>
          <w:position w:val="-24"/>
          <w:lang w:val="en-US" w:eastAsia="en-US"/>
        </w:rPr>
        <w:object w:dxaOrig="2020" w:dyaOrig="900" w14:anchorId="1EDBF1B2">
          <v:shape id="_x0000_i2058" type="#_x0000_t75" style="width:100.35pt;height:44.8pt" o:ole="">
            <v:imagedata r:id="rId1762" o:title=""/>
          </v:shape>
          <o:OLEObject Type="Embed" ProgID="Equation.DSMT4" ShapeID="_x0000_i2058" DrawAspect="Content" ObjectID="_1804454751" r:id="rId1763"/>
        </w:object>
      </w:r>
      <w:r w:rsidRPr="00C17730">
        <w:rPr>
          <w:rFonts w:asciiTheme="majorHAnsi" w:eastAsiaTheme="minorHAnsi" w:hAnsiTheme="majorHAnsi" w:cstheme="majorHAnsi"/>
          <w:w w:val="120"/>
          <w:lang w:val="en-US" w:eastAsia="en-US"/>
        </w:rPr>
        <w:t xml:space="preserve">, </w:t>
      </w:r>
      <w:r w:rsidRPr="00C17730">
        <w:rPr>
          <w:rFonts w:asciiTheme="majorHAnsi" w:eastAsiaTheme="minorHAnsi" w:hAnsiTheme="majorHAnsi" w:cstheme="majorHAnsi"/>
          <w:w w:val="120"/>
          <w:position w:val="-24"/>
          <w:lang w:val="en-US" w:eastAsia="en-US"/>
        </w:rPr>
        <w:object w:dxaOrig="3480" w:dyaOrig="900" w14:anchorId="76D40364">
          <v:shape id="_x0000_i2059" type="#_x0000_t75" style="width:174.05pt;height:44.8pt" o:ole="">
            <v:imagedata r:id="rId1764" o:title=""/>
          </v:shape>
          <o:OLEObject Type="Embed" ProgID="Equation.DSMT4" ShapeID="_x0000_i2059" DrawAspect="Content" ObjectID="_1804454752" r:id="rId1765"/>
        </w:object>
      </w:r>
    </w:p>
    <w:p w14:paraId="3E333F06"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w w:val="120"/>
          <w:position w:val="-24"/>
          <w:lang w:val="en-US" w:eastAsia="en-US"/>
        </w:rPr>
        <w:object w:dxaOrig="1920" w:dyaOrig="620" w14:anchorId="3E930957">
          <v:shape id="_x0000_i2060" type="#_x0000_t75" style="width:95.8pt;height:31.75pt" o:ole="">
            <v:imagedata r:id="rId1766" o:title=""/>
          </v:shape>
          <o:OLEObject Type="Embed" ProgID="Equation.DSMT4" ShapeID="_x0000_i2060" DrawAspect="Content" ObjectID="_1804454753" r:id="rId1767"/>
        </w:object>
      </w:r>
      <w:r w:rsidRPr="00C17730">
        <w:rPr>
          <w:rFonts w:asciiTheme="majorHAnsi" w:eastAsiaTheme="minorHAnsi" w:hAnsiTheme="majorHAnsi" w:cstheme="majorHAnsi"/>
          <w:w w:val="120"/>
          <w:lang w:val="en-US" w:eastAsia="en-US"/>
        </w:rPr>
        <w:t>.</w:t>
      </w:r>
    </w:p>
    <w:p w14:paraId="4F05AF3B"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w w:val="120"/>
          <w:lang w:val="en-US" w:eastAsia="en-US"/>
        </w:rPr>
        <w:t>Nông trường D:</w:t>
      </w:r>
    </w:p>
    <w:p w14:paraId="28205369"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w w:val="120"/>
          <w:position w:val="-6"/>
          <w:lang w:val="en-US" w:eastAsia="en-US"/>
        </w:rPr>
        <w:object w:dxaOrig="2520" w:dyaOrig="279" w14:anchorId="29DA2BBE">
          <v:shape id="_x0000_i2061" type="#_x0000_t75" style="width:125.85pt;height:13.6pt" o:ole="">
            <v:imagedata r:id="rId1768" o:title=""/>
          </v:shape>
          <o:OLEObject Type="Embed" ProgID="Equation.DSMT4" ShapeID="_x0000_i2061" DrawAspect="Content" ObjectID="_1804454754" r:id="rId1769"/>
        </w:object>
      </w:r>
      <w:r w:rsidRPr="00C17730">
        <w:rPr>
          <w:rFonts w:asciiTheme="majorHAnsi" w:eastAsiaTheme="minorHAnsi" w:hAnsiTheme="majorHAnsi" w:cstheme="majorHAnsi"/>
          <w:w w:val="120"/>
          <w:lang w:val="en-US" w:eastAsia="en-US"/>
        </w:rPr>
        <w:t>.</w:t>
      </w:r>
    </w:p>
    <w:p w14:paraId="7B2CA8F9"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w w:val="120"/>
          <w:position w:val="-24"/>
          <w:lang w:val="en-US" w:eastAsia="en-US"/>
        </w:rPr>
        <w:object w:dxaOrig="2240" w:dyaOrig="900" w14:anchorId="31CCE966">
          <v:shape id="_x0000_i2062" type="#_x0000_t75" style="width:111.7pt;height:44.8pt" o:ole="">
            <v:imagedata r:id="rId1770" o:title=""/>
          </v:shape>
          <o:OLEObject Type="Embed" ProgID="Equation.DSMT4" ShapeID="_x0000_i2062" DrawAspect="Content" ObjectID="_1804454755" r:id="rId1771"/>
        </w:object>
      </w:r>
      <w:r w:rsidRPr="00C17730">
        <w:rPr>
          <w:rFonts w:asciiTheme="majorHAnsi" w:eastAsiaTheme="minorHAnsi" w:hAnsiTheme="majorHAnsi" w:cstheme="majorHAnsi"/>
          <w:w w:val="120"/>
          <w:lang w:val="en-US" w:eastAsia="en-US"/>
        </w:rPr>
        <w:t xml:space="preserve">, </w:t>
      </w:r>
      <w:r w:rsidRPr="00C17730">
        <w:rPr>
          <w:rFonts w:asciiTheme="majorHAnsi" w:eastAsiaTheme="minorHAnsi" w:hAnsiTheme="majorHAnsi" w:cstheme="majorHAnsi"/>
          <w:w w:val="120"/>
          <w:position w:val="-24"/>
          <w:lang w:val="en-US" w:eastAsia="en-US"/>
        </w:rPr>
        <w:object w:dxaOrig="3620" w:dyaOrig="900" w14:anchorId="1D22AB93">
          <v:shape id="_x0000_i2063" type="#_x0000_t75" style="width:181.4pt;height:44.8pt" o:ole="">
            <v:imagedata r:id="rId1772" o:title=""/>
          </v:shape>
          <o:OLEObject Type="Embed" ProgID="Equation.DSMT4" ShapeID="_x0000_i2063" DrawAspect="Content" ObjectID="_1804454756" r:id="rId1773"/>
        </w:object>
      </w:r>
    </w:p>
    <w:p w14:paraId="7B5B63BF"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w w:val="120"/>
          <w:position w:val="-24"/>
          <w:lang w:val="en-US" w:eastAsia="en-US"/>
        </w:rPr>
        <w:object w:dxaOrig="1800" w:dyaOrig="620" w14:anchorId="561CDEBF">
          <v:shape id="_x0000_i2064" type="#_x0000_t75" style="width:90.15pt;height:31.75pt" o:ole="">
            <v:imagedata r:id="rId1774" o:title=""/>
          </v:shape>
          <o:OLEObject Type="Embed" ProgID="Equation.DSMT4" ShapeID="_x0000_i2064" DrawAspect="Content" ObjectID="_1804454757" r:id="rId1775"/>
        </w:object>
      </w:r>
      <w:r w:rsidRPr="00C17730">
        <w:rPr>
          <w:rFonts w:asciiTheme="majorHAnsi" w:eastAsiaTheme="minorHAnsi" w:hAnsiTheme="majorHAnsi" w:cstheme="majorHAnsi"/>
          <w:w w:val="120"/>
          <w:lang w:val="en-US" w:eastAsia="en-US"/>
        </w:rPr>
        <w:t>.</w:t>
      </w:r>
    </w:p>
    <w:p w14:paraId="7C0E89FF" w14:textId="77777777" w:rsidR="00C17730" w:rsidRPr="00C17730" w:rsidRDefault="00C17730" w:rsidP="00C17730">
      <w:pPr>
        <w:tabs>
          <w:tab w:val="left" w:pos="2268"/>
        </w:tabs>
        <w:spacing w:after="160" w:line="259" w:lineRule="auto"/>
        <w:ind w:left="964"/>
        <w:rPr>
          <w:rFonts w:asciiTheme="majorHAnsi" w:eastAsiaTheme="minorHAnsi" w:hAnsiTheme="majorHAnsi" w:cstheme="majorHAnsi"/>
          <w:w w:val="120"/>
          <w:lang w:val="en-US" w:eastAsia="en-US"/>
        </w:rPr>
      </w:pPr>
      <w:r w:rsidRPr="00C17730">
        <w:rPr>
          <w:rFonts w:asciiTheme="majorHAnsi" w:eastAsiaTheme="minorHAnsi" w:hAnsiTheme="majorHAnsi" w:cstheme="majorHAnsi"/>
          <w:w w:val="120"/>
          <w:lang w:val="en-US" w:eastAsia="en-US"/>
        </w:rPr>
        <w:t>Ta thấy khoảng tứ phân vị của nông trường A là nhỏ nhất nên nếu xét theo khoảng tứ phân vị thì cây bạch đàn giống 1 tháng tuổi ở nông trường A có chiều cao đồng đều nhất.</w:t>
      </w:r>
    </w:p>
    <w:p w14:paraId="54D10654" w14:textId="77777777" w:rsidR="00C17730" w:rsidRPr="00C17730" w:rsidRDefault="00C17730" w:rsidP="00C17730">
      <w:pPr>
        <w:ind w:left="992" w:hanging="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b/>
          <w:color w:val="0000FF"/>
          <w:w w:val="120"/>
          <w:lang w:val="en-US" w:eastAsia="en-US"/>
        </w:rPr>
        <w:t>Câu 9.</w:t>
      </w:r>
      <w:r w:rsidRPr="00C17730">
        <w:rPr>
          <w:rFonts w:asciiTheme="majorHAnsi" w:eastAsia="Calibri" w:hAnsiTheme="majorHAnsi" w:cstheme="majorHAnsi"/>
          <w:b/>
          <w:color w:val="0000FF"/>
          <w:lang w:val="nl-NL" w:eastAsia="en-US"/>
        </w:rPr>
        <w:t xml:space="preserve"> [VD]</w:t>
      </w:r>
      <w:r w:rsidRPr="00C17730">
        <w:rPr>
          <w:rFonts w:asciiTheme="majorHAnsi" w:eastAsiaTheme="minorHAnsi" w:hAnsiTheme="majorHAnsi" w:cstheme="majorHAnsi"/>
          <w:b/>
          <w:color w:val="0000FF"/>
          <w:w w:val="120"/>
          <w:lang w:val="en-US" w:eastAsia="en-US"/>
        </w:rPr>
        <w:tab/>
      </w:r>
      <w:r w:rsidRPr="00C17730">
        <w:rPr>
          <w:rFonts w:asciiTheme="majorHAnsi" w:eastAsiaTheme="minorHAnsi" w:hAnsiTheme="majorHAnsi" w:cstheme="majorHAnsi"/>
          <w:w w:val="120"/>
          <w:lang w:val="en-US" w:eastAsia="en-US"/>
        </w:rPr>
        <w:t>Thống kê điểm kiểm tra môn Toán giữa kì I của bốn lớp 12 của một trường THPT cho bởi bảng sau:</w:t>
      </w:r>
    </w:p>
    <w:tbl>
      <w:tblPr>
        <w:tblStyle w:val="thamkhao6"/>
        <w:tblW w:w="0" w:type="auto"/>
        <w:jc w:val="center"/>
        <w:tblLook w:val="04A0" w:firstRow="1" w:lastRow="0" w:firstColumn="1" w:lastColumn="0" w:noHBand="0" w:noVBand="1"/>
      </w:tblPr>
      <w:tblGrid>
        <w:gridCol w:w="1558"/>
        <w:gridCol w:w="1558"/>
        <w:gridCol w:w="1558"/>
        <w:gridCol w:w="1558"/>
        <w:gridCol w:w="1559"/>
        <w:gridCol w:w="1559"/>
      </w:tblGrid>
      <w:tr w:rsidR="00C17730" w:rsidRPr="00C17730" w14:paraId="3C352F2C" w14:textId="77777777" w:rsidTr="00287BCB">
        <w:trPr>
          <w:jc w:val="center"/>
        </w:trPr>
        <w:tc>
          <w:tcPr>
            <w:tcW w:w="1558" w:type="dxa"/>
          </w:tcPr>
          <w:p w14:paraId="71ECA6BE"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hAnsiTheme="majorHAnsi" w:cstheme="majorHAnsi"/>
                <w:w w:val="120"/>
              </w:rPr>
              <w:t>Điểm</w:t>
            </w:r>
          </w:p>
        </w:tc>
        <w:tc>
          <w:tcPr>
            <w:tcW w:w="1558" w:type="dxa"/>
          </w:tcPr>
          <w:p w14:paraId="1EC5CC40"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14"/>
                <w:lang w:val="vi-VN" w:eastAsia="vi-VN"/>
              </w:rPr>
              <w:object w:dxaOrig="560" w:dyaOrig="400" w14:anchorId="2C9A3601">
                <v:shape id="_x0000_i2065" type="#_x0000_t75" style="width:28.35pt;height:20.4pt" o:ole="">
                  <v:imagedata r:id="rId989" o:title=""/>
                </v:shape>
                <o:OLEObject Type="Embed" ProgID="Equation.DSMT4" ShapeID="_x0000_i2065" DrawAspect="Content" ObjectID="_1804454758" r:id="rId1776"/>
              </w:object>
            </w:r>
          </w:p>
        </w:tc>
        <w:tc>
          <w:tcPr>
            <w:tcW w:w="1558" w:type="dxa"/>
          </w:tcPr>
          <w:p w14:paraId="2539653B"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14"/>
                <w:lang w:val="vi-VN" w:eastAsia="vi-VN"/>
              </w:rPr>
              <w:object w:dxaOrig="560" w:dyaOrig="400" w14:anchorId="33169E6E">
                <v:shape id="_x0000_i2066" type="#_x0000_t75" style="width:28.35pt;height:20.4pt" o:ole="">
                  <v:imagedata r:id="rId991" o:title=""/>
                </v:shape>
                <o:OLEObject Type="Embed" ProgID="Equation.DSMT4" ShapeID="_x0000_i2066" DrawAspect="Content" ObjectID="_1804454759" r:id="rId1777"/>
              </w:object>
            </w:r>
          </w:p>
        </w:tc>
        <w:tc>
          <w:tcPr>
            <w:tcW w:w="1558" w:type="dxa"/>
          </w:tcPr>
          <w:p w14:paraId="25ED41D5"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14"/>
                <w:lang w:val="vi-VN" w:eastAsia="vi-VN"/>
              </w:rPr>
              <w:object w:dxaOrig="560" w:dyaOrig="400" w14:anchorId="05C8A22E">
                <v:shape id="_x0000_i2067" type="#_x0000_t75" style="width:28.35pt;height:20.4pt" o:ole="">
                  <v:imagedata r:id="rId993" o:title=""/>
                </v:shape>
                <o:OLEObject Type="Embed" ProgID="Equation.DSMT4" ShapeID="_x0000_i2067" DrawAspect="Content" ObjectID="_1804454760" r:id="rId1778"/>
              </w:object>
            </w:r>
          </w:p>
        </w:tc>
        <w:tc>
          <w:tcPr>
            <w:tcW w:w="1559" w:type="dxa"/>
          </w:tcPr>
          <w:p w14:paraId="1A03411A"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14"/>
                <w:lang w:val="vi-VN" w:eastAsia="vi-VN"/>
              </w:rPr>
              <w:object w:dxaOrig="540" w:dyaOrig="400" w14:anchorId="7D02655F">
                <v:shape id="_x0000_i2068" type="#_x0000_t75" style="width:27.2pt;height:20.4pt" o:ole="">
                  <v:imagedata r:id="rId995" o:title=""/>
                </v:shape>
                <o:OLEObject Type="Embed" ProgID="Equation.DSMT4" ShapeID="_x0000_i2068" DrawAspect="Content" ObjectID="_1804454761" r:id="rId1779"/>
              </w:object>
            </w:r>
          </w:p>
        </w:tc>
        <w:tc>
          <w:tcPr>
            <w:tcW w:w="1559" w:type="dxa"/>
          </w:tcPr>
          <w:p w14:paraId="09E5492E"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14"/>
                <w:lang w:val="vi-VN" w:eastAsia="vi-VN"/>
              </w:rPr>
              <w:object w:dxaOrig="639" w:dyaOrig="400" w14:anchorId="5FF7E339">
                <v:shape id="_x0000_i2069" type="#_x0000_t75" style="width:32.3pt;height:20.4pt" o:ole="">
                  <v:imagedata r:id="rId997" o:title=""/>
                </v:shape>
                <o:OLEObject Type="Embed" ProgID="Equation.DSMT4" ShapeID="_x0000_i2069" DrawAspect="Content" ObjectID="_1804454762" r:id="rId1780"/>
              </w:object>
            </w:r>
          </w:p>
        </w:tc>
      </w:tr>
      <w:tr w:rsidR="00C17730" w:rsidRPr="00C17730" w14:paraId="54FF7FE4" w14:textId="77777777" w:rsidTr="00287BCB">
        <w:trPr>
          <w:jc w:val="center"/>
        </w:trPr>
        <w:tc>
          <w:tcPr>
            <w:tcW w:w="1558" w:type="dxa"/>
          </w:tcPr>
          <w:p w14:paraId="5F5F6D12"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hAnsiTheme="majorHAnsi" w:cstheme="majorHAnsi"/>
                <w:w w:val="120"/>
              </w:rPr>
              <w:t>Lớp 12B1</w:t>
            </w:r>
          </w:p>
        </w:tc>
        <w:tc>
          <w:tcPr>
            <w:tcW w:w="1558" w:type="dxa"/>
          </w:tcPr>
          <w:p w14:paraId="6AE82D51"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200" w:dyaOrig="279" w14:anchorId="43D4E955">
                <v:shape id="_x0000_i2070" type="#_x0000_t75" style="width:9.65pt;height:13.6pt" o:ole="">
                  <v:imagedata r:id="rId999" o:title=""/>
                </v:shape>
                <o:OLEObject Type="Embed" ProgID="Equation.DSMT4" ShapeID="_x0000_i2070" DrawAspect="Content" ObjectID="_1804454763" r:id="rId1781"/>
              </w:object>
            </w:r>
          </w:p>
        </w:tc>
        <w:tc>
          <w:tcPr>
            <w:tcW w:w="1558" w:type="dxa"/>
          </w:tcPr>
          <w:p w14:paraId="681F7E33"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5A0843BC">
                <v:shape id="_x0000_i2071" type="#_x0000_t75" style="width:8.5pt;height:13.6pt" o:ole="">
                  <v:imagedata r:id="rId1001" o:title=""/>
                </v:shape>
                <o:OLEObject Type="Embed" ProgID="Equation.DSMT4" ShapeID="_x0000_i2071" DrawAspect="Content" ObjectID="_1804454764" r:id="rId1782"/>
              </w:object>
            </w:r>
          </w:p>
        </w:tc>
        <w:tc>
          <w:tcPr>
            <w:tcW w:w="1558" w:type="dxa"/>
          </w:tcPr>
          <w:p w14:paraId="1B395B72"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279" w:dyaOrig="279" w14:anchorId="0A1B65AE">
                <v:shape id="_x0000_i2072" type="#_x0000_t75" style="width:13.6pt;height:13.6pt" o:ole="">
                  <v:imagedata r:id="rId1003" o:title=""/>
                </v:shape>
                <o:OLEObject Type="Embed" ProgID="Equation.DSMT4" ShapeID="_x0000_i2072" DrawAspect="Content" ObjectID="_1804454765" r:id="rId1783"/>
              </w:object>
            </w:r>
          </w:p>
        </w:tc>
        <w:tc>
          <w:tcPr>
            <w:tcW w:w="1559" w:type="dxa"/>
          </w:tcPr>
          <w:p w14:paraId="0275F3FE"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4"/>
                <w:lang w:val="vi-VN" w:eastAsia="vi-VN"/>
              </w:rPr>
              <w:object w:dxaOrig="279" w:dyaOrig="260" w14:anchorId="58188AA4">
                <v:shape id="_x0000_i2073" type="#_x0000_t75" style="width:13.6pt;height:13.6pt" o:ole="">
                  <v:imagedata r:id="rId1005" o:title=""/>
                </v:shape>
                <o:OLEObject Type="Embed" ProgID="Equation.DSMT4" ShapeID="_x0000_i2073" DrawAspect="Content" ObjectID="_1804454766" r:id="rId1784"/>
              </w:object>
            </w:r>
          </w:p>
        </w:tc>
        <w:tc>
          <w:tcPr>
            <w:tcW w:w="1559" w:type="dxa"/>
          </w:tcPr>
          <w:p w14:paraId="021E0702"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4"/>
                <w:lang w:val="vi-VN" w:eastAsia="vi-VN"/>
              </w:rPr>
              <w:object w:dxaOrig="200" w:dyaOrig="260" w14:anchorId="408BABE4">
                <v:shape id="_x0000_i2074" type="#_x0000_t75" style="width:9.65pt;height:13.6pt" o:ole="">
                  <v:imagedata r:id="rId1007" o:title=""/>
                </v:shape>
                <o:OLEObject Type="Embed" ProgID="Equation.DSMT4" ShapeID="_x0000_i2074" DrawAspect="Content" ObjectID="_1804454767" r:id="rId1785"/>
              </w:object>
            </w:r>
          </w:p>
        </w:tc>
      </w:tr>
      <w:tr w:rsidR="00C17730" w:rsidRPr="00C17730" w14:paraId="4B3A9C25" w14:textId="77777777" w:rsidTr="00287BCB">
        <w:trPr>
          <w:jc w:val="center"/>
        </w:trPr>
        <w:tc>
          <w:tcPr>
            <w:tcW w:w="1558" w:type="dxa"/>
          </w:tcPr>
          <w:p w14:paraId="68DA2616"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hAnsiTheme="majorHAnsi" w:cstheme="majorHAnsi"/>
                <w:w w:val="120"/>
              </w:rPr>
              <w:t>Lớp 12B2</w:t>
            </w:r>
          </w:p>
        </w:tc>
        <w:tc>
          <w:tcPr>
            <w:tcW w:w="1558" w:type="dxa"/>
          </w:tcPr>
          <w:p w14:paraId="13F41181"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494E1C66">
                <v:shape id="_x0000_i2075" type="#_x0000_t75" style="width:8.5pt;height:13.6pt" o:ole="">
                  <v:imagedata r:id="rId1009" o:title=""/>
                </v:shape>
                <o:OLEObject Type="Embed" ProgID="Equation.DSMT4" ShapeID="_x0000_i2075" DrawAspect="Content" ObjectID="_1804454768" r:id="rId1786"/>
              </w:object>
            </w:r>
          </w:p>
        </w:tc>
        <w:tc>
          <w:tcPr>
            <w:tcW w:w="1558" w:type="dxa"/>
          </w:tcPr>
          <w:p w14:paraId="155050D7"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54A45556">
                <v:shape id="_x0000_i2076" type="#_x0000_t75" style="width:8.5pt;height:13.6pt" o:ole="">
                  <v:imagedata r:id="rId1011" o:title=""/>
                </v:shape>
                <o:OLEObject Type="Embed" ProgID="Equation.DSMT4" ShapeID="_x0000_i2076" DrawAspect="Content" ObjectID="_1804454769" r:id="rId1787"/>
              </w:object>
            </w:r>
          </w:p>
        </w:tc>
        <w:tc>
          <w:tcPr>
            <w:tcW w:w="1558" w:type="dxa"/>
          </w:tcPr>
          <w:p w14:paraId="453A0CD1"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4"/>
                <w:lang w:val="vi-VN" w:eastAsia="vi-VN"/>
              </w:rPr>
              <w:object w:dxaOrig="279" w:dyaOrig="260" w14:anchorId="3F6AADBE">
                <v:shape id="_x0000_i2077" type="#_x0000_t75" style="width:13.6pt;height:13.6pt" o:ole="">
                  <v:imagedata r:id="rId1013" o:title=""/>
                </v:shape>
                <o:OLEObject Type="Embed" ProgID="Equation.DSMT4" ShapeID="_x0000_i2077" DrawAspect="Content" ObjectID="_1804454770" r:id="rId1788"/>
              </w:object>
            </w:r>
          </w:p>
        </w:tc>
        <w:tc>
          <w:tcPr>
            <w:tcW w:w="1559" w:type="dxa"/>
          </w:tcPr>
          <w:p w14:paraId="5F0A770E"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4"/>
                <w:lang w:val="vi-VN" w:eastAsia="vi-VN"/>
              </w:rPr>
              <w:object w:dxaOrig="260" w:dyaOrig="260" w14:anchorId="7A982245">
                <v:shape id="_x0000_i2078" type="#_x0000_t75" style="width:13.6pt;height:13.6pt" o:ole="">
                  <v:imagedata r:id="rId1015" o:title=""/>
                </v:shape>
                <o:OLEObject Type="Embed" ProgID="Equation.DSMT4" ShapeID="_x0000_i2078" DrawAspect="Content" ObjectID="_1804454771" r:id="rId1789"/>
              </w:object>
            </w:r>
          </w:p>
        </w:tc>
        <w:tc>
          <w:tcPr>
            <w:tcW w:w="1559" w:type="dxa"/>
          </w:tcPr>
          <w:p w14:paraId="2F8638B7"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39679F83">
                <v:shape id="_x0000_i2079" type="#_x0000_t75" style="width:8.5pt;height:13.6pt" o:ole="">
                  <v:imagedata r:id="rId1017" o:title=""/>
                </v:shape>
                <o:OLEObject Type="Embed" ProgID="Equation.DSMT4" ShapeID="_x0000_i2079" DrawAspect="Content" ObjectID="_1804454772" r:id="rId1790"/>
              </w:object>
            </w:r>
          </w:p>
        </w:tc>
      </w:tr>
      <w:tr w:rsidR="00C17730" w:rsidRPr="00C17730" w14:paraId="66D3E15C" w14:textId="77777777" w:rsidTr="00287BCB">
        <w:trPr>
          <w:jc w:val="center"/>
        </w:trPr>
        <w:tc>
          <w:tcPr>
            <w:tcW w:w="1558" w:type="dxa"/>
          </w:tcPr>
          <w:p w14:paraId="22852537"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hAnsiTheme="majorHAnsi" w:cstheme="majorHAnsi"/>
                <w:w w:val="120"/>
              </w:rPr>
              <w:t>Lớp 12B3</w:t>
            </w:r>
          </w:p>
        </w:tc>
        <w:tc>
          <w:tcPr>
            <w:tcW w:w="1558" w:type="dxa"/>
          </w:tcPr>
          <w:p w14:paraId="68F1666D"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279" w:dyaOrig="279" w14:anchorId="575F348A">
                <v:shape id="_x0000_i2080" type="#_x0000_t75" style="width:13.6pt;height:13.6pt" o:ole="">
                  <v:imagedata r:id="rId1019" o:title=""/>
                </v:shape>
                <o:OLEObject Type="Embed" ProgID="Equation.DSMT4" ShapeID="_x0000_i2080" DrawAspect="Content" ObjectID="_1804454773" r:id="rId1791"/>
              </w:object>
            </w:r>
          </w:p>
        </w:tc>
        <w:tc>
          <w:tcPr>
            <w:tcW w:w="1558" w:type="dxa"/>
          </w:tcPr>
          <w:p w14:paraId="0FF34D53"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279" w:dyaOrig="279" w14:anchorId="7A6F64B3">
                <v:shape id="_x0000_i2081" type="#_x0000_t75" style="width:13.6pt;height:13.6pt" o:ole="">
                  <v:imagedata r:id="rId1021" o:title=""/>
                </v:shape>
                <o:OLEObject Type="Embed" ProgID="Equation.DSMT4" ShapeID="_x0000_i2081" DrawAspect="Content" ObjectID="_1804454774" r:id="rId1792"/>
              </w:object>
            </w:r>
          </w:p>
        </w:tc>
        <w:tc>
          <w:tcPr>
            <w:tcW w:w="1558" w:type="dxa"/>
          </w:tcPr>
          <w:p w14:paraId="03EA27F2"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1E772DAD">
                <v:shape id="_x0000_i2082" type="#_x0000_t75" style="width:8.5pt;height:13.6pt" o:ole="">
                  <v:imagedata r:id="rId1023" o:title=""/>
                </v:shape>
                <o:OLEObject Type="Embed" ProgID="Equation.DSMT4" ShapeID="_x0000_i2082" DrawAspect="Content" ObjectID="_1804454775" r:id="rId1793"/>
              </w:object>
            </w:r>
          </w:p>
        </w:tc>
        <w:tc>
          <w:tcPr>
            <w:tcW w:w="1559" w:type="dxa"/>
          </w:tcPr>
          <w:p w14:paraId="490B2AA2"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200" w:dyaOrig="279" w14:anchorId="5D20090F">
                <v:shape id="_x0000_i2083" type="#_x0000_t75" style="width:9.65pt;height:13.6pt" o:ole="">
                  <v:imagedata r:id="rId1025" o:title=""/>
                </v:shape>
                <o:OLEObject Type="Embed" ProgID="Equation.DSMT4" ShapeID="_x0000_i2083" DrawAspect="Content" ObjectID="_1804454776" r:id="rId1794"/>
              </w:object>
            </w:r>
          </w:p>
        </w:tc>
        <w:tc>
          <w:tcPr>
            <w:tcW w:w="1559" w:type="dxa"/>
          </w:tcPr>
          <w:p w14:paraId="4C6F59C6"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4"/>
                <w:lang w:val="vi-VN" w:eastAsia="vi-VN"/>
              </w:rPr>
              <w:object w:dxaOrig="139" w:dyaOrig="260" w14:anchorId="31085BAB">
                <v:shape id="_x0000_i2084" type="#_x0000_t75" style="width:6.8pt;height:13.6pt" o:ole="">
                  <v:imagedata r:id="rId1027" o:title=""/>
                </v:shape>
                <o:OLEObject Type="Embed" ProgID="Equation.DSMT4" ShapeID="_x0000_i2084" DrawAspect="Content" ObjectID="_1804454777" r:id="rId1795"/>
              </w:object>
            </w:r>
          </w:p>
        </w:tc>
      </w:tr>
      <w:tr w:rsidR="00C17730" w:rsidRPr="00C17730" w14:paraId="66B75BCC" w14:textId="77777777" w:rsidTr="00287BCB">
        <w:trPr>
          <w:jc w:val="center"/>
        </w:trPr>
        <w:tc>
          <w:tcPr>
            <w:tcW w:w="1558" w:type="dxa"/>
          </w:tcPr>
          <w:p w14:paraId="69797DDB"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hAnsiTheme="majorHAnsi" w:cstheme="majorHAnsi"/>
                <w:w w:val="120"/>
              </w:rPr>
              <w:t>Lớp 12B4</w:t>
            </w:r>
          </w:p>
        </w:tc>
        <w:tc>
          <w:tcPr>
            <w:tcW w:w="1558" w:type="dxa"/>
          </w:tcPr>
          <w:p w14:paraId="74DE28ED"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4"/>
                <w:lang w:val="vi-VN" w:eastAsia="vi-VN"/>
              </w:rPr>
              <w:object w:dxaOrig="279" w:dyaOrig="260" w14:anchorId="28B17315">
                <v:shape id="_x0000_i2085" type="#_x0000_t75" style="width:13.6pt;height:13.6pt" o:ole="">
                  <v:imagedata r:id="rId1029" o:title=""/>
                </v:shape>
                <o:OLEObject Type="Embed" ProgID="Equation.DSMT4" ShapeID="_x0000_i2085" DrawAspect="Content" ObjectID="_1804454778" r:id="rId1796"/>
              </w:object>
            </w:r>
          </w:p>
        </w:tc>
        <w:tc>
          <w:tcPr>
            <w:tcW w:w="1558" w:type="dxa"/>
          </w:tcPr>
          <w:p w14:paraId="09D4FB4B"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3A98BCCE">
                <v:shape id="_x0000_i2086" type="#_x0000_t75" style="width:8.5pt;height:13.6pt" o:ole="">
                  <v:imagedata r:id="rId1031" o:title=""/>
                </v:shape>
                <o:OLEObject Type="Embed" ProgID="Equation.DSMT4" ShapeID="_x0000_i2086" DrawAspect="Content" ObjectID="_1804454779" r:id="rId1797"/>
              </w:object>
            </w:r>
          </w:p>
        </w:tc>
        <w:tc>
          <w:tcPr>
            <w:tcW w:w="1558" w:type="dxa"/>
          </w:tcPr>
          <w:p w14:paraId="4AB93500"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279" w:dyaOrig="279" w14:anchorId="108FEBF4">
                <v:shape id="_x0000_i2087" type="#_x0000_t75" style="width:13.6pt;height:13.6pt" o:ole="">
                  <v:imagedata r:id="rId1033" o:title=""/>
                </v:shape>
                <o:OLEObject Type="Embed" ProgID="Equation.DSMT4" ShapeID="_x0000_i2087" DrawAspect="Content" ObjectID="_1804454780" r:id="rId1798"/>
              </w:object>
            </w:r>
          </w:p>
        </w:tc>
        <w:tc>
          <w:tcPr>
            <w:tcW w:w="1559" w:type="dxa"/>
          </w:tcPr>
          <w:p w14:paraId="3E332927"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6"/>
                <w:lang w:val="vi-VN" w:eastAsia="vi-VN"/>
              </w:rPr>
              <w:object w:dxaOrig="180" w:dyaOrig="279" w14:anchorId="7C5B9D32">
                <v:shape id="_x0000_i2088" type="#_x0000_t75" style="width:8.5pt;height:13.6pt" o:ole="">
                  <v:imagedata r:id="rId1035" o:title=""/>
                </v:shape>
                <o:OLEObject Type="Embed" ProgID="Equation.DSMT4" ShapeID="_x0000_i2088" DrawAspect="Content" ObjectID="_1804454781" r:id="rId1799"/>
              </w:object>
            </w:r>
          </w:p>
        </w:tc>
        <w:tc>
          <w:tcPr>
            <w:tcW w:w="1559" w:type="dxa"/>
          </w:tcPr>
          <w:p w14:paraId="4BBE8313"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w w:val="120"/>
              </w:rPr>
            </w:pPr>
            <w:r w:rsidRPr="00C17730">
              <w:rPr>
                <w:rFonts w:asciiTheme="majorHAnsi" w:eastAsia="Times New Roman" w:hAnsiTheme="majorHAnsi" w:cstheme="majorHAnsi"/>
                <w:w w:val="120"/>
                <w:position w:val="-4"/>
                <w:lang w:val="vi-VN" w:eastAsia="vi-VN"/>
              </w:rPr>
              <w:object w:dxaOrig="139" w:dyaOrig="260" w14:anchorId="61AA71C9">
                <v:shape id="_x0000_i2089" type="#_x0000_t75" style="width:6.8pt;height:13.6pt" o:ole="">
                  <v:imagedata r:id="rId1037" o:title=""/>
                </v:shape>
                <o:OLEObject Type="Embed" ProgID="Equation.DSMT4" ShapeID="_x0000_i2089" DrawAspect="Content" ObjectID="_1804454782" r:id="rId1800"/>
              </w:object>
            </w:r>
          </w:p>
        </w:tc>
      </w:tr>
    </w:tbl>
    <w:p w14:paraId="23499088"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b/>
          <w:color w:val="0000FF"/>
          <w:w w:val="120"/>
          <w:lang w:val="en-US" w:eastAsia="en-US"/>
        </w:rPr>
      </w:pPr>
      <w:r w:rsidRPr="00C17730">
        <w:rPr>
          <w:rFonts w:asciiTheme="majorHAnsi" w:eastAsiaTheme="minorHAnsi" w:hAnsiTheme="majorHAnsi" w:cstheme="majorHAnsi"/>
          <w:w w:val="120"/>
          <w:lang w:val="en-US" w:eastAsia="en-US"/>
        </w:rPr>
        <w:t>Nhà trường muốn đánh giá mức độ “học đều” môn Toán của các lớp. Nếu xét theo khoảng tứ phân vị thì điểm kiểm tra môn Toán giữa kì I của lớp nào đồng đều nhất?</w:t>
      </w:r>
    </w:p>
    <w:p w14:paraId="583A68B4"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b/>
          <w:color w:val="0000FF"/>
          <w:w w:val="120"/>
          <w:highlight w:val="green"/>
          <w:u w:val="single"/>
          <w:lang w:val="en-US" w:eastAsia="en-US"/>
        </w:rPr>
        <w:t>A</w:t>
      </w:r>
      <w:r w:rsidRPr="00C17730">
        <w:rPr>
          <w:rFonts w:asciiTheme="majorHAnsi" w:eastAsiaTheme="minorHAnsi" w:hAnsiTheme="majorHAnsi" w:cstheme="majorHAnsi"/>
          <w:b/>
          <w:color w:val="0000FF"/>
          <w:w w:val="120"/>
          <w:highlight w:val="green"/>
          <w:lang w:val="en-US" w:eastAsia="en-US"/>
        </w:rPr>
        <w:t>.</w:t>
      </w:r>
      <w:r w:rsidRPr="00C17730">
        <w:rPr>
          <w:rFonts w:asciiTheme="majorHAnsi" w:eastAsiaTheme="minorHAnsi" w:hAnsiTheme="majorHAnsi" w:cstheme="majorHAnsi"/>
          <w:w w:val="120"/>
          <w:highlight w:val="green"/>
          <w:lang w:val="en-US" w:eastAsia="en-US"/>
        </w:rPr>
        <w:t xml:space="preserve"> Lớp 12B1.</w:t>
      </w:r>
      <w:r w:rsidRPr="00C17730">
        <w:rPr>
          <w:rFonts w:asciiTheme="majorHAnsi" w:eastAsiaTheme="minorHAnsi" w:hAnsiTheme="majorHAnsi" w:cstheme="majorHAnsi"/>
          <w:b/>
          <w:color w:val="0000FF"/>
          <w:w w:val="120"/>
          <w:lang w:val="en-US" w:eastAsia="en-US"/>
        </w:rPr>
        <w:tab/>
        <w:t>B.</w:t>
      </w:r>
      <w:r w:rsidRPr="00C17730">
        <w:rPr>
          <w:rFonts w:asciiTheme="majorHAnsi" w:eastAsiaTheme="minorHAnsi" w:hAnsiTheme="majorHAnsi" w:cstheme="majorHAnsi"/>
          <w:w w:val="120"/>
          <w:lang w:val="en-US" w:eastAsia="en-US"/>
        </w:rPr>
        <w:t xml:space="preserve"> Lớp 12B2.</w:t>
      </w:r>
      <w:r w:rsidRPr="00C17730">
        <w:rPr>
          <w:rFonts w:asciiTheme="majorHAnsi" w:eastAsiaTheme="minorHAnsi" w:hAnsiTheme="majorHAnsi" w:cstheme="majorHAnsi"/>
          <w:b/>
          <w:color w:val="0000FF"/>
          <w:w w:val="120"/>
          <w:lang w:val="en-US" w:eastAsia="en-US"/>
        </w:rPr>
        <w:tab/>
        <w:t>C.</w:t>
      </w:r>
      <w:r w:rsidRPr="00C17730">
        <w:rPr>
          <w:rFonts w:asciiTheme="majorHAnsi" w:eastAsiaTheme="minorHAnsi" w:hAnsiTheme="majorHAnsi" w:cstheme="majorHAnsi"/>
          <w:w w:val="120"/>
          <w:lang w:val="en-US" w:eastAsia="en-US"/>
        </w:rPr>
        <w:t xml:space="preserve"> Lớp 12B3.</w:t>
      </w:r>
      <w:r w:rsidRPr="00C17730">
        <w:rPr>
          <w:rFonts w:asciiTheme="majorHAnsi" w:eastAsiaTheme="minorHAnsi" w:hAnsiTheme="majorHAnsi" w:cstheme="majorHAnsi"/>
          <w:b/>
          <w:color w:val="0000FF"/>
          <w:w w:val="120"/>
          <w:lang w:val="en-US" w:eastAsia="en-US"/>
        </w:rPr>
        <w:tab/>
        <w:t>D.</w:t>
      </w:r>
      <w:r w:rsidRPr="00C17730">
        <w:rPr>
          <w:rFonts w:asciiTheme="majorHAnsi" w:eastAsiaTheme="minorHAnsi" w:hAnsiTheme="majorHAnsi" w:cstheme="majorHAnsi"/>
          <w:w w:val="120"/>
          <w:lang w:val="en-US" w:eastAsia="en-US"/>
        </w:rPr>
        <w:t xml:space="preserve"> Lớp 12B4.</w:t>
      </w:r>
    </w:p>
    <w:p w14:paraId="53CF9D2D" w14:textId="77777777" w:rsidR="00C17730" w:rsidRPr="00C17730" w:rsidRDefault="00C17730" w:rsidP="00C17730">
      <w:pPr>
        <w:tabs>
          <w:tab w:val="left" w:pos="992"/>
          <w:tab w:val="left" w:pos="3402"/>
          <w:tab w:val="left" w:pos="5669"/>
          <w:tab w:val="left" w:pos="7937"/>
        </w:tabs>
        <w:spacing w:after="160" w:line="259" w:lineRule="auto"/>
        <w:ind w:left="992"/>
        <w:jc w:val="center"/>
        <w:rPr>
          <w:rFonts w:asciiTheme="majorHAnsi" w:eastAsiaTheme="minorHAnsi" w:hAnsiTheme="majorHAnsi" w:cstheme="majorHAnsi"/>
          <w:w w:val="120"/>
          <w:lang w:val="en-US" w:eastAsia="en-US"/>
        </w:rPr>
      </w:pPr>
      <w:r w:rsidRPr="00C17730">
        <w:rPr>
          <w:rFonts w:asciiTheme="majorHAnsi" w:eastAsiaTheme="minorHAnsi" w:hAnsiTheme="majorHAnsi" w:cstheme="majorHAnsi"/>
          <w:b/>
          <w:color w:val="0000FF"/>
          <w:w w:val="120"/>
          <w:lang w:val="en-US" w:eastAsia="en-US"/>
        </w:rPr>
        <w:t>Lời giải</w:t>
      </w:r>
    </w:p>
    <w:p w14:paraId="5ECDB4BE"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w w:val="120"/>
          <w:lang w:val="en-US" w:eastAsia="en-US"/>
        </w:rPr>
        <w:t>Lớp 12B1:</w:t>
      </w:r>
    </w:p>
    <w:p w14:paraId="149BBE5C"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w w:val="120"/>
          <w:position w:val="-6"/>
          <w:lang w:val="en-US" w:eastAsia="en-US"/>
        </w:rPr>
        <w:object w:dxaOrig="2520" w:dyaOrig="279" w14:anchorId="62DC1824">
          <v:shape id="_x0000_i2090" type="#_x0000_t75" style="width:125.85pt;height:13.6pt" o:ole="">
            <v:imagedata r:id="rId1801" o:title=""/>
          </v:shape>
          <o:OLEObject Type="Embed" ProgID="Equation.DSMT4" ShapeID="_x0000_i2090" DrawAspect="Content" ObjectID="_1804454783" r:id="rId1802"/>
        </w:object>
      </w:r>
    </w:p>
    <w:p w14:paraId="35E28106"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w w:val="120"/>
          <w:position w:val="-24"/>
          <w:lang w:val="en-US" w:eastAsia="en-US"/>
        </w:rPr>
        <w:object w:dxaOrig="2820" w:dyaOrig="900" w14:anchorId="3096FB0A">
          <v:shape id="_x0000_i2091" type="#_x0000_t75" style="width:141.15pt;height:44.8pt" o:ole="">
            <v:imagedata r:id="rId1803" o:title=""/>
          </v:shape>
          <o:OLEObject Type="Embed" ProgID="Equation.DSMT4" ShapeID="_x0000_i2091" DrawAspect="Content" ObjectID="_1804454784" r:id="rId1804"/>
        </w:object>
      </w:r>
      <w:r w:rsidRPr="00C17730">
        <w:rPr>
          <w:rFonts w:asciiTheme="majorHAnsi" w:eastAsiaTheme="minorHAnsi" w:hAnsiTheme="majorHAnsi" w:cstheme="majorHAnsi"/>
          <w:w w:val="120"/>
          <w:lang w:val="en-US" w:eastAsia="en-US"/>
        </w:rPr>
        <w:t xml:space="preserve">, </w:t>
      </w:r>
      <w:r w:rsidRPr="00C17730">
        <w:rPr>
          <w:rFonts w:asciiTheme="majorHAnsi" w:eastAsiaTheme="minorHAnsi" w:hAnsiTheme="majorHAnsi" w:cstheme="majorHAnsi"/>
          <w:w w:val="120"/>
          <w:position w:val="-24"/>
          <w:lang w:val="en-US" w:eastAsia="en-US"/>
        </w:rPr>
        <w:object w:dxaOrig="3480" w:dyaOrig="900" w14:anchorId="2B297FEE">
          <v:shape id="_x0000_i2092" type="#_x0000_t75" style="width:174.05pt;height:44.8pt" o:ole="">
            <v:imagedata r:id="rId1805" o:title=""/>
          </v:shape>
          <o:OLEObject Type="Embed" ProgID="Equation.DSMT4" ShapeID="_x0000_i2092" DrawAspect="Content" ObjectID="_1804454785" r:id="rId1806"/>
        </w:object>
      </w:r>
      <w:r w:rsidRPr="00C17730">
        <w:rPr>
          <w:rFonts w:asciiTheme="majorHAnsi" w:eastAsiaTheme="minorHAnsi" w:hAnsiTheme="majorHAnsi" w:cstheme="majorHAnsi"/>
          <w:w w:val="120"/>
          <w:lang w:val="en-US" w:eastAsia="en-US"/>
        </w:rPr>
        <w:t>.</w:t>
      </w:r>
    </w:p>
    <w:p w14:paraId="4D7CA676"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w w:val="120"/>
          <w:position w:val="-24"/>
          <w:lang w:val="en-US" w:eastAsia="en-US"/>
        </w:rPr>
        <w:object w:dxaOrig="1900" w:dyaOrig="620" w14:anchorId="721DAA5F">
          <v:shape id="_x0000_i2093" type="#_x0000_t75" style="width:95.25pt;height:31.75pt" o:ole="">
            <v:imagedata r:id="rId1807" o:title=""/>
          </v:shape>
          <o:OLEObject Type="Embed" ProgID="Equation.DSMT4" ShapeID="_x0000_i2093" DrawAspect="Content" ObjectID="_1804454786" r:id="rId1808"/>
        </w:object>
      </w:r>
      <w:r w:rsidRPr="00C17730">
        <w:rPr>
          <w:rFonts w:asciiTheme="majorHAnsi" w:eastAsiaTheme="minorHAnsi" w:hAnsiTheme="majorHAnsi" w:cstheme="majorHAnsi"/>
          <w:w w:val="120"/>
          <w:lang w:val="en-US" w:eastAsia="en-US"/>
        </w:rPr>
        <w:t>.</w:t>
      </w:r>
    </w:p>
    <w:p w14:paraId="420ACA32"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w w:val="120"/>
          <w:lang w:val="en-US" w:eastAsia="en-US"/>
        </w:rPr>
        <w:t>Lớp 12B2:</w:t>
      </w:r>
    </w:p>
    <w:p w14:paraId="32FBA506"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w w:val="120"/>
          <w:position w:val="-6"/>
          <w:lang w:val="en-US" w:eastAsia="en-US"/>
        </w:rPr>
        <w:object w:dxaOrig="2500" w:dyaOrig="279" w14:anchorId="771DE157">
          <v:shape id="_x0000_i2094" type="#_x0000_t75" style="width:125.3pt;height:13.6pt" o:ole="">
            <v:imagedata r:id="rId1809" o:title=""/>
          </v:shape>
          <o:OLEObject Type="Embed" ProgID="Equation.DSMT4" ShapeID="_x0000_i2094" DrawAspect="Content" ObjectID="_1804454787" r:id="rId1810"/>
        </w:object>
      </w:r>
    </w:p>
    <w:p w14:paraId="7AF6AE3E"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w w:val="120"/>
          <w:position w:val="-24"/>
          <w:lang w:val="en-US" w:eastAsia="en-US"/>
        </w:rPr>
        <w:object w:dxaOrig="2200" w:dyaOrig="900" w14:anchorId="505AB6EC">
          <v:shape id="_x0000_i2095" type="#_x0000_t75" style="width:110pt;height:44.8pt" o:ole="">
            <v:imagedata r:id="rId1811" o:title=""/>
          </v:shape>
          <o:OLEObject Type="Embed" ProgID="Equation.DSMT4" ShapeID="_x0000_i2095" DrawAspect="Content" ObjectID="_1804454788" r:id="rId1812"/>
        </w:object>
      </w:r>
      <w:r w:rsidRPr="00C17730">
        <w:rPr>
          <w:rFonts w:asciiTheme="majorHAnsi" w:eastAsiaTheme="minorHAnsi" w:hAnsiTheme="majorHAnsi" w:cstheme="majorHAnsi"/>
          <w:w w:val="120"/>
          <w:lang w:val="en-US" w:eastAsia="en-US"/>
        </w:rPr>
        <w:t xml:space="preserve">, </w:t>
      </w:r>
      <w:r w:rsidRPr="00C17730">
        <w:rPr>
          <w:rFonts w:asciiTheme="majorHAnsi" w:eastAsiaTheme="minorHAnsi" w:hAnsiTheme="majorHAnsi" w:cstheme="majorHAnsi"/>
          <w:w w:val="120"/>
          <w:position w:val="-24"/>
          <w:lang w:val="en-US" w:eastAsia="en-US"/>
        </w:rPr>
        <w:object w:dxaOrig="3379" w:dyaOrig="900" w14:anchorId="4328605D">
          <v:shape id="_x0000_i2096" type="#_x0000_t75" style="width:168.95pt;height:44.8pt" o:ole="">
            <v:imagedata r:id="rId1813" o:title=""/>
          </v:shape>
          <o:OLEObject Type="Embed" ProgID="Equation.DSMT4" ShapeID="_x0000_i2096" DrawAspect="Content" ObjectID="_1804454789" r:id="rId1814"/>
        </w:object>
      </w:r>
      <w:r w:rsidRPr="00C17730">
        <w:rPr>
          <w:rFonts w:asciiTheme="majorHAnsi" w:eastAsiaTheme="minorHAnsi" w:hAnsiTheme="majorHAnsi" w:cstheme="majorHAnsi"/>
          <w:w w:val="120"/>
          <w:lang w:val="en-US" w:eastAsia="en-US"/>
        </w:rPr>
        <w:t>.</w:t>
      </w:r>
    </w:p>
    <w:p w14:paraId="64878345"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w w:val="120"/>
          <w:position w:val="-24"/>
          <w:lang w:val="en-US" w:eastAsia="en-US"/>
        </w:rPr>
        <w:object w:dxaOrig="1900" w:dyaOrig="620" w14:anchorId="7F05A773">
          <v:shape id="_x0000_i2097" type="#_x0000_t75" style="width:95.25pt;height:31.75pt" o:ole="">
            <v:imagedata r:id="rId1815" o:title=""/>
          </v:shape>
          <o:OLEObject Type="Embed" ProgID="Equation.DSMT4" ShapeID="_x0000_i2097" DrawAspect="Content" ObjectID="_1804454790" r:id="rId1816"/>
        </w:object>
      </w:r>
      <w:r w:rsidRPr="00C17730">
        <w:rPr>
          <w:rFonts w:asciiTheme="majorHAnsi" w:eastAsiaTheme="minorHAnsi" w:hAnsiTheme="majorHAnsi" w:cstheme="majorHAnsi"/>
          <w:w w:val="120"/>
          <w:lang w:val="en-US" w:eastAsia="en-US"/>
        </w:rPr>
        <w:t>.</w:t>
      </w:r>
    </w:p>
    <w:p w14:paraId="3DC3ECEC"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w w:val="120"/>
          <w:lang w:val="en-US" w:eastAsia="en-US"/>
        </w:rPr>
        <w:t>Lớp 12B3:</w:t>
      </w:r>
    </w:p>
    <w:p w14:paraId="2064E112"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w w:val="120"/>
          <w:position w:val="-6"/>
          <w:lang w:val="en-US" w:eastAsia="en-US"/>
        </w:rPr>
        <w:object w:dxaOrig="2500" w:dyaOrig="279" w14:anchorId="16F5D48D">
          <v:shape id="_x0000_i2098" type="#_x0000_t75" style="width:125.3pt;height:13.6pt" o:ole="">
            <v:imagedata r:id="rId1817" o:title=""/>
          </v:shape>
          <o:OLEObject Type="Embed" ProgID="Equation.DSMT4" ShapeID="_x0000_i2098" DrawAspect="Content" ObjectID="_1804454791" r:id="rId1818"/>
        </w:object>
      </w:r>
    </w:p>
    <w:p w14:paraId="591B2004"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w w:val="120"/>
          <w:position w:val="-24"/>
          <w:lang w:val="en-US" w:eastAsia="en-US"/>
        </w:rPr>
        <w:object w:dxaOrig="1880" w:dyaOrig="900" w14:anchorId="6FE7DCBE">
          <v:shape id="_x0000_i2099" type="#_x0000_t75" style="width:94.7pt;height:44.8pt" o:ole="">
            <v:imagedata r:id="rId1819" o:title=""/>
          </v:shape>
          <o:OLEObject Type="Embed" ProgID="Equation.DSMT4" ShapeID="_x0000_i2099" DrawAspect="Content" ObjectID="_1804454792" r:id="rId1820"/>
        </w:object>
      </w:r>
      <w:r w:rsidRPr="00C17730">
        <w:rPr>
          <w:rFonts w:asciiTheme="majorHAnsi" w:eastAsiaTheme="minorHAnsi" w:hAnsiTheme="majorHAnsi" w:cstheme="majorHAnsi"/>
          <w:w w:val="120"/>
          <w:lang w:val="en-US" w:eastAsia="en-US"/>
        </w:rPr>
        <w:t xml:space="preserve">, </w:t>
      </w:r>
      <w:r w:rsidRPr="00C17730">
        <w:rPr>
          <w:rFonts w:asciiTheme="majorHAnsi" w:eastAsiaTheme="minorHAnsi" w:hAnsiTheme="majorHAnsi" w:cstheme="majorHAnsi"/>
          <w:w w:val="120"/>
          <w:position w:val="-24"/>
          <w:lang w:val="en-US" w:eastAsia="en-US"/>
        </w:rPr>
        <w:object w:dxaOrig="3159" w:dyaOrig="900" w14:anchorId="2D0C55B8">
          <v:shape id="_x0000_i2100" type="#_x0000_t75" style="width:157.6pt;height:44.8pt" o:ole="">
            <v:imagedata r:id="rId1821" o:title=""/>
          </v:shape>
          <o:OLEObject Type="Embed" ProgID="Equation.DSMT4" ShapeID="_x0000_i2100" DrawAspect="Content" ObjectID="_1804454793" r:id="rId1822"/>
        </w:object>
      </w:r>
      <w:r w:rsidRPr="00C17730">
        <w:rPr>
          <w:rFonts w:asciiTheme="majorHAnsi" w:eastAsiaTheme="minorHAnsi" w:hAnsiTheme="majorHAnsi" w:cstheme="majorHAnsi"/>
          <w:w w:val="120"/>
          <w:lang w:val="en-US" w:eastAsia="en-US"/>
        </w:rPr>
        <w:t>.</w:t>
      </w:r>
    </w:p>
    <w:p w14:paraId="00A8274D"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w w:val="120"/>
          <w:position w:val="-24"/>
          <w:lang w:val="en-US" w:eastAsia="en-US"/>
        </w:rPr>
        <w:object w:dxaOrig="1900" w:dyaOrig="620" w14:anchorId="4D412E83">
          <v:shape id="_x0000_i2101" type="#_x0000_t75" style="width:95.25pt;height:31.75pt" o:ole="">
            <v:imagedata r:id="rId1823" o:title=""/>
          </v:shape>
          <o:OLEObject Type="Embed" ProgID="Equation.DSMT4" ShapeID="_x0000_i2101" DrawAspect="Content" ObjectID="_1804454794" r:id="rId1824"/>
        </w:object>
      </w:r>
      <w:r w:rsidRPr="00C17730">
        <w:rPr>
          <w:rFonts w:asciiTheme="majorHAnsi" w:eastAsiaTheme="minorHAnsi" w:hAnsiTheme="majorHAnsi" w:cstheme="majorHAnsi"/>
          <w:w w:val="120"/>
          <w:lang w:val="en-US" w:eastAsia="en-US"/>
        </w:rPr>
        <w:t>.</w:t>
      </w:r>
    </w:p>
    <w:p w14:paraId="4DF87363"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w w:val="120"/>
          <w:lang w:val="en-US" w:eastAsia="en-US"/>
        </w:rPr>
        <w:t>Lớp 12B4:</w:t>
      </w:r>
    </w:p>
    <w:p w14:paraId="4F6F8291"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w w:val="120"/>
          <w:position w:val="-6"/>
          <w:lang w:val="en-US" w:eastAsia="en-US"/>
        </w:rPr>
        <w:object w:dxaOrig="2480" w:dyaOrig="279" w14:anchorId="58A23A0B">
          <v:shape id="_x0000_i2102" type="#_x0000_t75" style="width:123.6pt;height:13.6pt" o:ole="">
            <v:imagedata r:id="rId1825" o:title=""/>
          </v:shape>
          <o:OLEObject Type="Embed" ProgID="Equation.DSMT4" ShapeID="_x0000_i2102" DrawAspect="Content" ObjectID="_1804454795" r:id="rId1826"/>
        </w:object>
      </w:r>
    </w:p>
    <w:p w14:paraId="03F0E5AC"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w w:val="120"/>
          <w:position w:val="-24"/>
          <w:lang w:val="en-US" w:eastAsia="en-US"/>
        </w:rPr>
        <w:object w:dxaOrig="1880" w:dyaOrig="900" w14:anchorId="6299ABC2">
          <v:shape id="_x0000_i2103" type="#_x0000_t75" style="width:94.7pt;height:44.8pt" o:ole="">
            <v:imagedata r:id="rId1827" o:title=""/>
          </v:shape>
          <o:OLEObject Type="Embed" ProgID="Equation.DSMT4" ShapeID="_x0000_i2103" DrawAspect="Content" ObjectID="_1804454796" r:id="rId1828"/>
        </w:object>
      </w:r>
      <w:r w:rsidRPr="00C17730">
        <w:rPr>
          <w:rFonts w:asciiTheme="majorHAnsi" w:eastAsiaTheme="minorHAnsi" w:hAnsiTheme="majorHAnsi" w:cstheme="majorHAnsi"/>
          <w:w w:val="120"/>
          <w:lang w:val="en-US" w:eastAsia="en-US"/>
        </w:rPr>
        <w:t xml:space="preserve">, </w:t>
      </w:r>
      <w:r w:rsidRPr="00C17730">
        <w:rPr>
          <w:rFonts w:asciiTheme="majorHAnsi" w:eastAsiaTheme="minorHAnsi" w:hAnsiTheme="majorHAnsi" w:cstheme="majorHAnsi"/>
          <w:w w:val="120"/>
          <w:position w:val="-24"/>
          <w:lang w:val="en-US" w:eastAsia="en-US"/>
        </w:rPr>
        <w:object w:dxaOrig="3180" w:dyaOrig="900" w14:anchorId="3C5F23AB">
          <v:shape id="_x0000_i2104" type="#_x0000_t75" style="width:158.75pt;height:44.8pt" o:ole="">
            <v:imagedata r:id="rId1829" o:title=""/>
          </v:shape>
          <o:OLEObject Type="Embed" ProgID="Equation.DSMT4" ShapeID="_x0000_i2104" DrawAspect="Content" ObjectID="_1804454797" r:id="rId1830"/>
        </w:object>
      </w:r>
      <w:r w:rsidRPr="00C17730">
        <w:rPr>
          <w:rFonts w:asciiTheme="majorHAnsi" w:eastAsiaTheme="minorHAnsi" w:hAnsiTheme="majorHAnsi" w:cstheme="majorHAnsi"/>
          <w:w w:val="120"/>
          <w:lang w:val="en-US" w:eastAsia="en-US"/>
        </w:rPr>
        <w:t>.</w:t>
      </w:r>
    </w:p>
    <w:p w14:paraId="4BA7A7AA"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w w:val="120"/>
          <w:position w:val="-24"/>
          <w:lang w:val="en-US" w:eastAsia="en-US"/>
        </w:rPr>
        <w:object w:dxaOrig="1880" w:dyaOrig="620" w14:anchorId="28E82A12">
          <v:shape id="_x0000_i2105" type="#_x0000_t75" style="width:94.7pt;height:31.75pt" o:ole="">
            <v:imagedata r:id="rId1831" o:title=""/>
          </v:shape>
          <o:OLEObject Type="Embed" ProgID="Equation.DSMT4" ShapeID="_x0000_i2105" DrawAspect="Content" ObjectID="_1804454798" r:id="rId1832"/>
        </w:object>
      </w:r>
      <w:r w:rsidRPr="00C17730">
        <w:rPr>
          <w:rFonts w:asciiTheme="majorHAnsi" w:eastAsiaTheme="minorHAnsi" w:hAnsiTheme="majorHAnsi" w:cstheme="majorHAnsi"/>
          <w:w w:val="120"/>
          <w:lang w:val="en-US" w:eastAsia="en-US"/>
        </w:rPr>
        <w:t>.</w:t>
      </w:r>
    </w:p>
    <w:p w14:paraId="79D7F6BA"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w w:val="120"/>
          <w:lang w:val="en-US" w:eastAsia="en-US"/>
        </w:rPr>
      </w:pPr>
      <w:r w:rsidRPr="00C17730">
        <w:rPr>
          <w:rFonts w:asciiTheme="majorHAnsi" w:eastAsiaTheme="minorHAnsi" w:hAnsiTheme="majorHAnsi" w:cstheme="majorHAnsi"/>
          <w:w w:val="120"/>
          <w:lang w:val="en-US" w:eastAsia="en-US"/>
        </w:rPr>
        <w:t>Ta thấy khoảng tứ phân vị của lớp 12B1 nhỏ nhất nên nếu xét theo khoảng tứ phân vị thì điểm kiểm tra môn Toán giữa kì I của lớp 12B1 đồng đều nhất.</w:t>
      </w:r>
    </w:p>
    <w:p w14:paraId="6D2132D5" w14:textId="77777777" w:rsidR="00C17730" w:rsidRPr="00C17730" w:rsidRDefault="00C17730" w:rsidP="00C17730">
      <w:pPr>
        <w:tabs>
          <w:tab w:val="left" w:pos="992"/>
        </w:tabs>
        <w:spacing w:before="120" w:line="276" w:lineRule="auto"/>
        <w:ind w:left="992" w:hanging="992"/>
        <w:jc w:val="both"/>
        <w:rPr>
          <w:rFonts w:asciiTheme="majorHAnsi" w:eastAsiaTheme="minorHAnsi" w:hAnsiTheme="majorHAnsi" w:cstheme="majorHAnsi"/>
          <w:b/>
          <w:color w:val="0000FF"/>
          <w:lang w:val="en-US" w:eastAsia="en-US"/>
        </w:rPr>
      </w:pPr>
      <w:r w:rsidRPr="00C17730">
        <w:rPr>
          <w:rFonts w:asciiTheme="majorHAnsi" w:eastAsiaTheme="minorHAnsi" w:hAnsiTheme="majorHAnsi" w:cstheme="majorHAnsi"/>
          <w:b/>
          <w:color w:val="0000FF"/>
          <w:lang w:val="en-US" w:eastAsia="en-US"/>
        </w:rPr>
        <w:t>PHẦN II: CÂU HỎI ĐÚNG SAI</w:t>
      </w:r>
    </w:p>
    <w:p w14:paraId="2DA7F98F" w14:textId="77777777" w:rsidR="00C17730" w:rsidRPr="00C17730" w:rsidRDefault="00C17730" w:rsidP="00C17730">
      <w:pPr>
        <w:tabs>
          <w:tab w:val="left" w:pos="992"/>
        </w:tabs>
        <w:spacing w:before="120" w:after="160" w:line="276" w:lineRule="auto"/>
        <w:ind w:left="992" w:hanging="992"/>
        <w:rPr>
          <w:rFonts w:asciiTheme="majorHAnsi" w:eastAsia="Calibri" w:hAnsiTheme="majorHAnsi" w:cstheme="majorHAnsi"/>
          <w:lang w:val="en-US" w:eastAsia="en-US"/>
        </w:rPr>
      </w:pPr>
      <w:r w:rsidRPr="00C17730">
        <w:rPr>
          <w:rFonts w:asciiTheme="majorHAnsi" w:eastAsia="Calibri" w:hAnsiTheme="majorHAnsi" w:cstheme="majorHAnsi"/>
          <w:b/>
          <w:color w:val="0000FF"/>
          <w:lang w:val="en-US" w:eastAsia="en-US"/>
        </w:rPr>
        <w:t xml:space="preserve">Câu 1. </w:t>
      </w:r>
      <w:r w:rsidRPr="00C17730">
        <w:rPr>
          <w:rFonts w:asciiTheme="majorHAnsi" w:eastAsia="Calibri" w:hAnsiTheme="majorHAnsi" w:cstheme="majorHAnsi"/>
          <w:b/>
          <w:color w:val="0000FF"/>
          <w:lang w:val="nl-NL" w:eastAsia="en-US"/>
        </w:rPr>
        <w:t>[NB-NB-NB-NB]</w:t>
      </w:r>
      <w:r w:rsidRPr="00C17730">
        <w:rPr>
          <w:rFonts w:asciiTheme="majorHAnsi" w:hAnsiTheme="majorHAnsi" w:cstheme="majorHAnsi"/>
          <w:lang w:val="en-US" w:eastAsia="en-US"/>
        </w:rPr>
        <w:t>Cho mẫu số liệu ghép nhóm có cùng đơn vị.</w:t>
      </w:r>
    </w:p>
    <w:p w14:paraId="201DB73F" w14:textId="77777777" w:rsidR="00C17730" w:rsidRPr="00C17730" w:rsidRDefault="00C17730" w:rsidP="00C17730">
      <w:pPr>
        <w:tabs>
          <w:tab w:val="left" w:pos="284"/>
        </w:tabs>
        <w:spacing w:after="160" w:line="276" w:lineRule="auto"/>
        <w:ind w:left="993"/>
        <w:rPr>
          <w:rFonts w:asciiTheme="majorHAnsi" w:eastAsia="Arial" w:hAnsiTheme="majorHAnsi" w:cstheme="majorHAnsi"/>
          <w:kern w:val="2"/>
          <w:lang w:val="en-US" w:eastAsia="en-US"/>
        </w:rPr>
      </w:pPr>
      <w:r w:rsidRPr="00C17730">
        <w:rPr>
          <w:rFonts w:asciiTheme="majorHAnsi" w:eastAsia="Arial" w:hAnsiTheme="majorHAnsi" w:cstheme="majorHAnsi"/>
          <w:b/>
          <w:bCs/>
          <w:kern w:val="2"/>
          <w:lang w:val="en-US" w:eastAsia="en-US"/>
        </w:rPr>
        <w:t>a)</w:t>
      </w:r>
      <w:r w:rsidRPr="00C17730">
        <w:rPr>
          <w:rFonts w:asciiTheme="majorHAnsi" w:eastAsia="Arial" w:hAnsiTheme="majorHAnsi" w:cstheme="majorHAnsi"/>
          <w:kern w:val="2"/>
          <w:lang w:val="en-US" w:eastAsia="en-US"/>
        </w:rPr>
        <w:t xml:space="preserve"> Khoảng biến thiên của mẫu số liệu ghép nhóm đo mức độ phân tán của mẫu số liệu đó.</w:t>
      </w:r>
    </w:p>
    <w:p w14:paraId="2F0BACA0" w14:textId="77777777" w:rsidR="00C17730" w:rsidRPr="00C17730" w:rsidRDefault="00C17730" w:rsidP="00C17730">
      <w:pPr>
        <w:tabs>
          <w:tab w:val="left" w:pos="284"/>
        </w:tabs>
        <w:spacing w:after="160" w:line="276" w:lineRule="auto"/>
        <w:ind w:left="993"/>
        <w:rPr>
          <w:rFonts w:asciiTheme="majorHAnsi" w:eastAsia="Arial" w:hAnsiTheme="majorHAnsi" w:cstheme="majorHAnsi"/>
          <w:kern w:val="2"/>
          <w:lang w:val="en-US" w:eastAsia="en-US"/>
        </w:rPr>
      </w:pPr>
      <w:r w:rsidRPr="00C17730">
        <w:rPr>
          <w:rFonts w:asciiTheme="majorHAnsi" w:eastAsia="Arial" w:hAnsiTheme="majorHAnsi" w:cstheme="majorHAnsi"/>
          <w:b/>
          <w:bCs/>
          <w:kern w:val="2"/>
          <w:lang w:val="en-US" w:eastAsia="en-US"/>
        </w:rPr>
        <w:t>b)</w:t>
      </w:r>
      <w:r w:rsidRPr="00C17730">
        <w:rPr>
          <w:rFonts w:asciiTheme="majorHAnsi" w:eastAsia="Arial" w:hAnsiTheme="majorHAnsi" w:cstheme="majorHAnsi"/>
          <w:kern w:val="2"/>
          <w:lang w:val="en-US" w:eastAsia="en-US"/>
        </w:rPr>
        <w:t xml:space="preserve"> Khoảng biến thiên càng lớn thì mẫu số liệu càng ít phân tán.</w:t>
      </w:r>
    </w:p>
    <w:p w14:paraId="6DEA4D90" w14:textId="77777777" w:rsidR="00C17730" w:rsidRPr="00C17730" w:rsidRDefault="00C17730" w:rsidP="00C17730">
      <w:pPr>
        <w:tabs>
          <w:tab w:val="left" w:pos="0"/>
          <w:tab w:val="left" w:pos="284"/>
        </w:tabs>
        <w:spacing w:after="160" w:line="276" w:lineRule="auto"/>
        <w:ind w:left="993"/>
        <w:rPr>
          <w:rFonts w:asciiTheme="majorHAnsi" w:eastAsia="Arial" w:hAnsiTheme="majorHAnsi" w:cstheme="majorHAnsi"/>
          <w:kern w:val="2"/>
          <w:lang w:val="en-US" w:eastAsia="en-US"/>
        </w:rPr>
      </w:pPr>
      <w:r w:rsidRPr="00C17730">
        <w:rPr>
          <w:rFonts w:asciiTheme="majorHAnsi" w:eastAsia="Arial" w:hAnsiTheme="majorHAnsi" w:cstheme="majorHAnsi"/>
          <w:b/>
          <w:bCs/>
          <w:kern w:val="2"/>
          <w:lang w:val="en-US" w:eastAsia="en-US"/>
        </w:rPr>
        <w:t>c)</w:t>
      </w:r>
      <w:r w:rsidRPr="00C17730">
        <w:rPr>
          <w:rFonts w:asciiTheme="majorHAnsi" w:eastAsia="Arial" w:hAnsiTheme="majorHAnsi" w:cstheme="majorHAnsi"/>
          <w:kern w:val="2"/>
          <w:lang w:val="en-US" w:eastAsia="en-US"/>
        </w:rPr>
        <w:t xml:space="preserve"> Khoảng biến thiên của mẫu số liệu ghép nhóm không bị ảnh hưởng bởi các giá trị bất thường.</w:t>
      </w:r>
    </w:p>
    <w:p w14:paraId="50AE8C8A" w14:textId="77777777" w:rsidR="00C17730" w:rsidRPr="00C17730" w:rsidRDefault="00C17730" w:rsidP="00C17730">
      <w:pPr>
        <w:tabs>
          <w:tab w:val="left" w:pos="0"/>
          <w:tab w:val="left" w:pos="284"/>
        </w:tabs>
        <w:spacing w:after="160" w:line="276" w:lineRule="auto"/>
        <w:ind w:left="993"/>
        <w:rPr>
          <w:rFonts w:asciiTheme="majorHAnsi" w:eastAsia="Arial" w:hAnsiTheme="majorHAnsi" w:cstheme="majorHAnsi"/>
          <w:kern w:val="2"/>
          <w:lang w:val="en-US" w:eastAsia="en-US"/>
        </w:rPr>
      </w:pPr>
      <w:r w:rsidRPr="00C17730">
        <w:rPr>
          <w:rFonts w:asciiTheme="majorHAnsi" w:eastAsia="Arial" w:hAnsiTheme="majorHAnsi" w:cstheme="majorHAnsi"/>
          <w:b/>
          <w:bCs/>
          <w:kern w:val="2"/>
          <w:lang w:val="en-US" w:eastAsia="en-US"/>
        </w:rPr>
        <w:t>d)</w:t>
      </w:r>
      <w:r w:rsidRPr="00C17730">
        <w:rPr>
          <w:rFonts w:asciiTheme="majorHAnsi" w:eastAsia="Arial" w:hAnsiTheme="majorHAnsi" w:cstheme="majorHAnsi"/>
          <w:kern w:val="2"/>
          <w:lang w:val="en-US" w:eastAsia="en-US"/>
        </w:rPr>
        <w:t xml:space="preserve"> Khoảng biến thiên của mẫu số liệu ghép nhóm xấp xỉ cho khoảng biến thiên của mẫu số liệu gốc.</w:t>
      </w:r>
    </w:p>
    <w:p w14:paraId="53527475" w14:textId="77777777" w:rsidR="00C17730" w:rsidRPr="00C17730" w:rsidRDefault="00C17730" w:rsidP="00C17730">
      <w:pPr>
        <w:tabs>
          <w:tab w:val="left" w:pos="567"/>
        </w:tabs>
        <w:spacing w:after="160" w:line="276" w:lineRule="auto"/>
        <w:ind w:left="993"/>
        <w:jc w:val="center"/>
        <w:rPr>
          <w:rFonts w:asciiTheme="majorHAnsi" w:hAnsiTheme="majorHAnsi" w:cstheme="majorHAnsi"/>
          <w:b/>
          <w:color w:val="0000FF"/>
          <w:lang w:val="fr-FR" w:eastAsia="en-US"/>
        </w:rPr>
      </w:pPr>
      <w:r w:rsidRPr="00C17730">
        <w:rPr>
          <w:rFonts w:asciiTheme="majorHAnsi" w:hAnsiTheme="majorHAnsi" w:cstheme="majorHAnsi"/>
          <w:b/>
          <w:color w:val="0000FF"/>
          <w:lang w:val="fr-FR" w:eastAsia="en-US"/>
        </w:rPr>
        <w:t>Lời giải</w:t>
      </w:r>
    </w:p>
    <w:p w14:paraId="1D4A7CAE" w14:textId="77777777" w:rsidR="00C17730" w:rsidRPr="00C17730" w:rsidRDefault="00C17730" w:rsidP="00C17730">
      <w:pPr>
        <w:tabs>
          <w:tab w:val="left" w:pos="993"/>
        </w:tabs>
        <w:spacing w:after="160" w:line="276" w:lineRule="auto"/>
        <w:ind w:left="992"/>
        <w:jc w:val="right"/>
        <w:rPr>
          <w:rFonts w:asciiTheme="majorHAnsi" w:eastAsiaTheme="minorHAnsi" w:hAnsiTheme="majorHAnsi" w:cstheme="majorHAnsi"/>
          <w:b/>
          <w:lang w:val="en-US" w:eastAsia="en-US"/>
        </w:rPr>
      </w:pPr>
    </w:p>
    <w:tbl>
      <w:tblPr>
        <w:tblStyle w:val="BngTK1"/>
        <w:tblW w:w="0" w:type="auto"/>
        <w:tblInd w:w="992" w:type="dxa"/>
        <w:tblLook w:val="04A0" w:firstRow="1" w:lastRow="0" w:firstColumn="1" w:lastColumn="0" w:noHBand="0" w:noVBand="1"/>
      </w:tblPr>
      <w:tblGrid>
        <w:gridCol w:w="2326"/>
        <w:gridCol w:w="2275"/>
        <w:gridCol w:w="2275"/>
        <w:gridCol w:w="2326"/>
      </w:tblGrid>
      <w:tr w:rsidR="00C17730" w:rsidRPr="00C17730" w14:paraId="624B3D8A" w14:textId="77777777" w:rsidTr="00287BCB">
        <w:tc>
          <w:tcPr>
            <w:tcW w:w="2326" w:type="dxa"/>
          </w:tcPr>
          <w:p w14:paraId="4D9DE053" w14:textId="77777777" w:rsidR="00C17730" w:rsidRPr="00C17730" w:rsidRDefault="00C17730" w:rsidP="00C17730">
            <w:pPr>
              <w:tabs>
                <w:tab w:val="left" w:pos="992"/>
                <w:tab w:val="left" w:pos="3402"/>
                <w:tab w:val="left" w:pos="5669"/>
                <w:tab w:val="left" w:pos="7937"/>
              </w:tabs>
              <w:spacing w:line="276" w:lineRule="auto"/>
              <w:jc w:val="center"/>
              <w:rPr>
                <w:rFonts w:asciiTheme="majorHAnsi" w:hAnsiTheme="majorHAnsi" w:cstheme="majorHAnsi"/>
                <w:b/>
                <w:bCs/>
                <w:color w:val="000000" w:themeColor="text1"/>
              </w:rPr>
            </w:pPr>
            <w:r w:rsidRPr="00C17730">
              <w:rPr>
                <w:rFonts w:asciiTheme="majorHAnsi" w:hAnsiTheme="majorHAnsi" w:cstheme="majorHAnsi"/>
                <w:b/>
                <w:bCs/>
                <w:color w:val="000000" w:themeColor="text1"/>
              </w:rPr>
              <w:t>a) Đúng</w:t>
            </w:r>
          </w:p>
        </w:tc>
        <w:tc>
          <w:tcPr>
            <w:tcW w:w="2275" w:type="dxa"/>
          </w:tcPr>
          <w:p w14:paraId="3CB3A413" w14:textId="77777777" w:rsidR="00C17730" w:rsidRPr="00C17730" w:rsidRDefault="00C17730" w:rsidP="00C17730">
            <w:pPr>
              <w:tabs>
                <w:tab w:val="left" w:pos="992"/>
                <w:tab w:val="left" w:pos="3402"/>
                <w:tab w:val="left" w:pos="5669"/>
                <w:tab w:val="left" w:pos="7937"/>
              </w:tabs>
              <w:spacing w:line="276" w:lineRule="auto"/>
              <w:jc w:val="center"/>
              <w:rPr>
                <w:rFonts w:asciiTheme="majorHAnsi" w:hAnsiTheme="majorHAnsi" w:cstheme="majorHAnsi"/>
                <w:b/>
                <w:bCs/>
                <w:color w:val="000000" w:themeColor="text1"/>
              </w:rPr>
            </w:pPr>
            <w:r w:rsidRPr="00C17730">
              <w:rPr>
                <w:rFonts w:asciiTheme="majorHAnsi" w:hAnsiTheme="majorHAnsi" w:cstheme="majorHAnsi"/>
                <w:b/>
                <w:bCs/>
                <w:color w:val="000000" w:themeColor="text1"/>
              </w:rPr>
              <w:t>b) Sai</w:t>
            </w:r>
          </w:p>
        </w:tc>
        <w:tc>
          <w:tcPr>
            <w:tcW w:w="2275" w:type="dxa"/>
          </w:tcPr>
          <w:p w14:paraId="52AA3129" w14:textId="77777777" w:rsidR="00C17730" w:rsidRPr="00C17730" w:rsidRDefault="00C17730" w:rsidP="00C17730">
            <w:pPr>
              <w:tabs>
                <w:tab w:val="left" w:pos="992"/>
                <w:tab w:val="left" w:pos="3402"/>
                <w:tab w:val="left" w:pos="5669"/>
                <w:tab w:val="left" w:pos="7937"/>
              </w:tabs>
              <w:spacing w:line="276" w:lineRule="auto"/>
              <w:jc w:val="center"/>
              <w:rPr>
                <w:rFonts w:asciiTheme="majorHAnsi" w:hAnsiTheme="majorHAnsi" w:cstheme="majorHAnsi"/>
                <w:b/>
                <w:bCs/>
                <w:color w:val="000000" w:themeColor="text1"/>
              </w:rPr>
            </w:pPr>
            <w:r w:rsidRPr="00C17730">
              <w:rPr>
                <w:rFonts w:asciiTheme="majorHAnsi" w:hAnsiTheme="majorHAnsi" w:cstheme="majorHAnsi"/>
                <w:b/>
                <w:bCs/>
                <w:color w:val="000000" w:themeColor="text1"/>
              </w:rPr>
              <w:t>c) Sai</w:t>
            </w:r>
          </w:p>
        </w:tc>
        <w:tc>
          <w:tcPr>
            <w:tcW w:w="2326" w:type="dxa"/>
          </w:tcPr>
          <w:p w14:paraId="662CDDF0" w14:textId="77777777" w:rsidR="00C17730" w:rsidRPr="00C17730" w:rsidRDefault="00C17730" w:rsidP="00C17730">
            <w:pPr>
              <w:tabs>
                <w:tab w:val="left" w:pos="992"/>
                <w:tab w:val="left" w:pos="3402"/>
                <w:tab w:val="left" w:pos="5669"/>
                <w:tab w:val="left" w:pos="7937"/>
              </w:tabs>
              <w:spacing w:line="276" w:lineRule="auto"/>
              <w:jc w:val="center"/>
              <w:rPr>
                <w:rFonts w:asciiTheme="majorHAnsi" w:hAnsiTheme="majorHAnsi" w:cstheme="majorHAnsi"/>
                <w:b/>
                <w:bCs/>
                <w:color w:val="000000" w:themeColor="text1"/>
              </w:rPr>
            </w:pPr>
            <w:r w:rsidRPr="00C17730">
              <w:rPr>
                <w:rFonts w:asciiTheme="majorHAnsi" w:hAnsiTheme="majorHAnsi" w:cstheme="majorHAnsi"/>
                <w:b/>
                <w:bCs/>
                <w:color w:val="000000" w:themeColor="text1"/>
              </w:rPr>
              <w:t>d) Đúng</w:t>
            </w:r>
          </w:p>
        </w:tc>
      </w:tr>
    </w:tbl>
    <w:p w14:paraId="7B84D2E9" w14:textId="77777777" w:rsidR="00C17730" w:rsidRPr="00C17730" w:rsidRDefault="00C17730" w:rsidP="00C17730">
      <w:pPr>
        <w:tabs>
          <w:tab w:val="left" w:pos="567"/>
        </w:tabs>
        <w:spacing w:after="160" w:line="276" w:lineRule="auto"/>
        <w:ind w:left="993"/>
        <w:rPr>
          <w:rFonts w:asciiTheme="majorHAnsi" w:eastAsia="Arial" w:hAnsiTheme="majorHAnsi" w:cstheme="majorHAnsi"/>
          <w:kern w:val="2"/>
          <w:lang w:val="en-US" w:eastAsia="en-US"/>
        </w:rPr>
      </w:pPr>
      <w:r w:rsidRPr="00C17730">
        <w:rPr>
          <w:rFonts w:asciiTheme="majorHAnsi" w:hAnsiTheme="majorHAnsi" w:cstheme="majorHAnsi"/>
          <w:lang w:val="en-US" w:eastAsia="en-US"/>
        </w:rPr>
        <w:t>Câu a) Đúng.</w:t>
      </w:r>
    </w:p>
    <w:p w14:paraId="319C378C" w14:textId="77777777" w:rsidR="00C17730" w:rsidRPr="00C17730" w:rsidRDefault="00C17730" w:rsidP="00C17730">
      <w:pPr>
        <w:tabs>
          <w:tab w:val="left" w:pos="567"/>
        </w:tabs>
        <w:spacing w:after="160" w:line="276" w:lineRule="auto"/>
        <w:ind w:left="993"/>
        <w:rPr>
          <w:rFonts w:asciiTheme="majorHAnsi" w:eastAsia="Arial" w:hAnsiTheme="majorHAnsi" w:cstheme="majorHAnsi"/>
          <w:kern w:val="2"/>
          <w:lang w:val="en-US" w:eastAsia="en-US"/>
        </w:rPr>
      </w:pPr>
      <w:r w:rsidRPr="00C17730">
        <w:rPr>
          <w:rFonts w:asciiTheme="majorHAnsi" w:hAnsiTheme="majorHAnsi" w:cstheme="majorHAnsi"/>
          <w:lang w:val="en-US" w:eastAsia="en-US"/>
        </w:rPr>
        <w:t xml:space="preserve">Câu b) Sai – </w:t>
      </w:r>
      <w:r w:rsidRPr="00C17730">
        <w:rPr>
          <w:rFonts w:asciiTheme="majorHAnsi" w:eastAsia="Arial" w:hAnsiTheme="majorHAnsi" w:cstheme="majorHAnsi"/>
          <w:kern w:val="2"/>
          <w:lang w:val="en-US" w:eastAsia="en-US"/>
        </w:rPr>
        <w:t>Do khoảng biến thiên càng lớn thì mẫu số liệu ghép nhóm càng phân tán.</w:t>
      </w:r>
    </w:p>
    <w:p w14:paraId="510BB5EC" w14:textId="77777777" w:rsidR="00C17730" w:rsidRPr="00C17730" w:rsidRDefault="00C17730" w:rsidP="00C17730">
      <w:pPr>
        <w:tabs>
          <w:tab w:val="left" w:pos="567"/>
        </w:tabs>
        <w:spacing w:after="160" w:line="276" w:lineRule="auto"/>
        <w:ind w:left="993"/>
        <w:rPr>
          <w:rFonts w:asciiTheme="majorHAnsi" w:hAnsiTheme="majorHAnsi" w:cstheme="majorHAnsi"/>
          <w:lang w:val="en-US" w:eastAsia="en-US"/>
        </w:rPr>
      </w:pPr>
      <w:r w:rsidRPr="00C17730">
        <w:rPr>
          <w:rFonts w:asciiTheme="majorHAnsi" w:hAnsiTheme="majorHAnsi" w:cstheme="majorHAnsi"/>
          <w:lang w:val="en-US" w:eastAsia="en-US"/>
        </w:rPr>
        <w:t xml:space="preserve">Câu c) Sai – Do khoảng biến thiên chỉ sử dụng hai giá trị </w:t>
      </w:r>
      <w:r w:rsidRPr="00C17730">
        <w:rPr>
          <w:rFonts w:asciiTheme="majorHAnsi" w:hAnsiTheme="majorHAnsi" w:cstheme="majorHAnsi"/>
          <w:position w:val="-12"/>
          <w:lang w:val="en-US" w:eastAsia="en-US"/>
        </w:rPr>
        <w:object w:dxaOrig="240" w:dyaOrig="360" w14:anchorId="6DA2AAEF">
          <v:shape id="_x0000_i2106" type="#_x0000_t75" style="width:11.9pt;height:18.7pt" o:ole="">
            <v:imagedata r:id="rId1833" o:title=""/>
          </v:shape>
          <o:OLEObject Type="Embed" ProgID="Equation.DSMT4" ShapeID="_x0000_i2106" DrawAspect="Content" ObjectID="_1804454799" r:id="rId1834"/>
        </w:object>
      </w:r>
      <w:r w:rsidRPr="00C17730">
        <w:rPr>
          <w:rFonts w:asciiTheme="majorHAnsi" w:hAnsiTheme="majorHAnsi" w:cstheme="majorHAnsi"/>
          <w:lang w:val="en-US" w:eastAsia="en-US"/>
        </w:rPr>
        <w:t xml:space="preserve"> và </w:t>
      </w:r>
      <w:r w:rsidRPr="00C17730">
        <w:rPr>
          <w:rFonts w:asciiTheme="majorHAnsi" w:hAnsiTheme="majorHAnsi" w:cstheme="majorHAnsi"/>
          <w:position w:val="-12"/>
          <w:lang w:val="en-US" w:eastAsia="en-US"/>
        </w:rPr>
        <w:object w:dxaOrig="440" w:dyaOrig="360" w14:anchorId="14848E16">
          <v:shape id="_x0000_i2107" type="#_x0000_t75" style="width:21.55pt;height:18.7pt" o:ole="">
            <v:imagedata r:id="rId1835" o:title=""/>
          </v:shape>
          <o:OLEObject Type="Embed" ProgID="Equation.DSMT4" ShapeID="_x0000_i2107" DrawAspect="Content" ObjectID="_1804454800" r:id="rId1836"/>
        </w:object>
      </w:r>
      <w:r w:rsidRPr="00C17730">
        <w:rPr>
          <w:rFonts w:asciiTheme="majorHAnsi" w:hAnsiTheme="majorHAnsi" w:cstheme="majorHAnsi"/>
          <w:lang w:val="en-US" w:eastAsia="en-US"/>
        </w:rPr>
        <w:t xml:space="preserve"> của mẫu số liệu nên dễ bị ảnh hưởng bởi các giá trị bất thường.</w:t>
      </w:r>
    </w:p>
    <w:p w14:paraId="494F0430" w14:textId="77777777" w:rsidR="00C17730" w:rsidRPr="00C17730" w:rsidRDefault="00C17730" w:rsidP="00C17730">
      <w:pPr>
        <w:shd w:val="clear" w:color="auto" w:fill="FFFFFF"/>
        <w:spacing w:after="160" w:line="360" w:lineRule="auto"/>
        <w:rPr>
          <w:rFonts w:asciiTheme="majorHAnsi" w:eastAsiaTheme="minorHAnsi" w:hAnsiTheme="majorHAnsi" w:cstheme="majorHAnsi"/>
          <w:lang w:val="en-US" w:eastAsia="en-US"/>
        </w:rPr>
      </w:pPr>
      <w:r w:rsidRPr="00C17730">
        <w:rPr>
          <w:rFonts w:asciiTheme="majorHAnsi" w:hAnsiTheme="majorHAnsi" w:cstheme="majorHAnsi"/>
          <w:lang w:val="en-US" w:eastAsia="en-US"/>
        </w:rPr>
        <w:t xml:space="preserve">                 Câu d) Đúng.</w:t>
      </w:r>
    </w:p>
    <w:p w14:paraId="77607D07" w14:textId="77777777" w:rsidR="00C17730" w:rsidRPr="00C17730" w:rsidRDefault="00C17730" w:rsidP="00C17730">
      <w:pPr>
        <w:tabs>
          <w:tab w:val="left" w:pos="992"/>
        </w:tabs>
        <w:spacing w:before="120" w:line="276" w:lineRule="auto"/>
        <w:ind w:left="992" w:hanging="992"/>
        <w:jc w:val="both"/>
        <w:rPr>
          <w:rFonts w:asciiTheme="majorHAnsi" w:eastAsiaTheme="minorHAnsi" w:hAnsiTheme="majorHAnsi" w:cstheme="majorHAnsi"/>
          <w:b/>
          <w:color w:val="0000FF"/>
          <w:lang w:val="en-US" w:eastAsia="en-US"/>
        </w:rPr>
      </w:pPr>
    </w:p>
    <w:p w14:paraId="4BA95C58" w14:textId="77777777" w:rsidR="00C17730" w:rsidRPr="00C17730" w:rsidRDefault="00C17730" w:rsidP="00C17730">
      <w:pPr>
        <w:tabs>
          <w:tab w:val="left" w:pos="992"/>
        </w:tabs>
        <w:spacing w:before="120" w:line="276" w:lineRule="auto"/>
        <w:ind w:left="992" w:hanging="992"/>
        <w:rPr>
          <w:rFonts w:asciiTheme="majorHAnsi" w:eastAsiaTheme="minorHAnsi" w:hAnsiTheme="majorHAnsi" w:cstheme="majorHAnsi"/>
          <w:lang w:val="en-US" w:eastAsia="en-US"/>
        </w:rPr>
      </w:pPr>
      <w:r w:rsidRPr="00C17730">
        <w:rPr>
          <w:rFonts w:asciiTheme="majorHAnsi" w:eastAsiaTheme="minorHAnsi" w:hAnsiTheme="majorHAnsi" w:cstheme="majorHAnsi"/>
          <w:b/>
          <w:color w:val="0000FF"/>
          <w:lang w:val="en-US" w:eastAsia="en-US"/>
        </w:rPr>
        <w:lastRenderedPageBreak/>
        <w:t>Câu 2.</w:t>
      </w:r>
      <w:r w:rsidRPr="00C17730">
        <w:rPr>
          <w:rFonts w:asciiTheme="majorHAnsi" w:eastAsia="Calibri" w:hAnsiTheme="majorHAnsi" w:cstheme="majorHAnsi"/>
          <w:b/>
          <w:color w:val="0000FF"/>
          <w:lang w:val="nl-NL" w:eastAsia="en-US"/>
        </w:rPr>
        <w:t xml:space="preserve"> [NB-NB-TH-TH]</w:t>
      </w:r>
      <w:r w:rsidRPr="00C17730">
        <w:rPr>
          <w:rFonts w:asciiTheme="majorHAnsi" w:eastAsiaTheme="minorHAnsi" w:hAnsiTheme="majorHAnsi" w:cstheme="majorHAnsi"/>
          <w:b/>
          <w:color w:val="0000FF"/>
          <w:lang w:val="en-US" w:eastAsia="en-US"/>
        </w:rPr>
        <w:t xml:space="preserve"> </w:t>
      </w:r>
      <w:r w:rsidRPr="00C17730">
        <w:rPr>
          <w:rFonts w:asciiTheme="majorHAnsi" w:eastAsiaTheme="minorHAnsi" w:hAnsiTheme="majorHAnsi" w:cstheme="majorHAnsi"/>
          <w:lang w:val="en-US" w:eastAsia="en-US"/>
        </w:rPr>
        <w:t xml:space="preserve">Cho bảng mẫu số liệu ghép nhóm về điểm môn Toán của hai lớp </w:t>
      </w:r>
      <w:r w:rsidRPr="00C17730">
        <w:rPr>
          <w:rFonts w:asciiTheme="majorHAnsi" w:eastAsiaTheme="minorHAnsi" w:hAnsiTheme="majorHAnsi" w:cstheme="majorHAnsi"/>
          <w:position w:val="-4"/>
          <w:lang w:val="en-US" w:eastAsia="en-US"/>
        </w:rPr>
        <w:object w:dxaOrig="460" w:dyaOrig="260" w14:anchorId="3C4B8DD3">
          <v:shape id="_x0000_i2108" type="#_x0000_t75" style="width:23.25pt;height:13.6pt" o:ole="">
            <v:imagedata r:id="rId1039" o:title=""/>
          </v:shape>
          <o:OLEObject Type="Embed" ProgID="Equation.DSMT4" ShapeID="_x0000_i2108" DrawAspect="Content" ObjectID="_1804454801" r:id="rId1837"/>
        </w:object>
      </w:r>
      <w:r w:rsidRPr="00C17730">
        <w:rPr>
          <w:rFonts w:asciiTheme="majorHAnsi" w:eastAsiaTheme="minorHAnsi" w:hAnsiTheme="majorHAnsi" w:cstheme="majorHAnsi"/>
          <w:lang w:val="en-US" w:eastAsia="en-US"/>
        </w:rPr>
        <w:t xml:space="preserve"> và </w:t>
      </w:r>
      <w:r w:rsidRPr="00C17730">
        <w:rPr>
          <w:rFonts w:asciiTheme="majorHAnsi" w:eastAsiaTheme="minorHAnsi" w:hAnsiTheme="majorHAnsi" w:cstheme="majorHAnsi"/>
          <w:position w:val="-4"/>
          <w:lang w:val="en-US" w:eastAsia="en-US"/>
        </w:rPr>
        <w:object w:dxaOrig="460" w:dyaOrig="260" w14:anchorId="398CBB75">
          <v:shape id="_x0000_i2109" type="#_x0000_t75" style="width:23.25pt;height:13.6pt" o:ole="">
            <v:imagedata r:id="rId1041" o:title=""/>
          </v:shape>
          <o:OLEObject Type="Embed" ProgID="Equation.DSMT4" ShapeID="_x0000_i2109" DrawAspect="Content" ObjectID="_1804454802" r:id="rId1838"/>
        </w:object>
      </w:r>
      <w:r w:rsidRPr="00C17730">
        <w:rPr>
          <w:rFonts w:asciiTheme="majorHAnsi" w:eastAsiaTheme="minorHAnsi" w:hAnsiTheme="majorHAnsi" w:cstheme="majorHAnsi"/>
          <w:lang w:val="en-US" w:eastAsia="en-US"/>
        </w:rPr>
        <w:t xml:space="preserve"> được cho như sau:</w:t>
      </w:r>
    </w:p>
    <w:p w14:paraId="3B487DE7" w14:textId="77777777" w:rsidR="00C17730" w:rsidRPr="00C17730" w:rsidRDefault="00C17730" w:rsidP="00C17730">
      <w:pPr>
        <w:tabs>
          <w:tab w:val="left" w:pos="992"/>
        </w:tabs>
        <w:spacing w:before="120" w:line="276" w:lineRule="auto"/>
        <w:ind w:left="992" w:hanging="992"/>
        <w:jc w:val="center"/>
        <w:rPr>
          <w:rFonts w:asciiTheme="majorHAnsi" w:eastAsiaTheme="minorHAnsi" w:hAnsiTheme="majorHAnsi" w:cstheme="majorHAnsi"/>
          <w:lang w:val="en-US" w:eastAsia="en-US"/>
        </w:rPr>
      </w:pPr>
      <w:r w:rsidRPr="00C17730">
        <w:rPr>
          <w:rFonts w:asciiTheme="majorHAnsi" w:eastAsiaTheme="minorHAnsi" w:hAnsiTheme="majorHAnsi" w:cstheme="majorHAnsi"/>
          <w:noProof/>
          <w:lang w:val="en-US" w:eastAsia="en-US"/>
        </w:rPr>
        <w:drawing>
          <wp:inline distT="0" distB="0" distL="0" distR="0" wp14:anchorId="0022E6FC" wp14:editId="5603FC08">
            <wp:extent cx="5502037" cy="1495425"/>
            <wp:effectExtent l="0" t="0" r="3810" b="0"/>
            <wp:docPr id="1722791517" name="Picture 172279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3"/>
                    <a:stretch>
                      <a:fillRect/>
                    </a:stretch>
                  </pic:blipFill>
                  <pic:spPr>
                    <a:xfrm>
                      <a:off x="0" y="0"/>
                      <a:ext cx="5533204" cy="1503896"/>
                    </a:xfrm>
                    <a:prstGeom prst="rect">
                      <a:avLst/>
                    </a:prstGeom>
                  </pic:spPr>
                </pic:pic>
              </a:graphicData>
            </a:graphic>
          </wp:inline>
        </w:drawing>
      </w:r>
    </w:p>
    <w:p w14:paraId="6712C9E7" w14:textId="77777777" w:rsidR="00C17730" w:rsidRPr="00C17730" w:rsidRDefault="00C17730" w:rsidP="00C17730">
      <w:pPr>
        <w:tabs>
          <w:tab w:val="left" w:pos="992"/>
        </w:tabs>
        <w:spacing w:before="120" w:line="276" w:lineRule="auto"/>
        <w:ind w:left="992" w:hanging="992"/>
        <w:jc w:val="both"/>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ab/>
        <w:t>Trong các khẳng định sau , khẳng định nào đúng, khẳng định nào sai?</w:t>
      </w:r>
    </w:p>
    <w:p w14:paraId="56D88B97" w14:textId="77777777" w:rsidR="00C17730" w:rsidRPr="00C17730" w:rsidRDefault="00C17730" w:rsidP="00C17730">
      <w:pPr>
        <w:spacing w:after="160" w:line="276" w:lineRule="auto"/>
        <w:ind w:left="992"/>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a) Khoảng biến thiên cho điểm môn Toán của lớp </w:t>
      </w:r>
      <w:r w:rsidRPr="00C17730">
        <w:rPr>
          <w:rFonts w:asciiTheme="majorHAnsi" w:eastAsiaTheme="minorHAnsi" w:hAnsiTheme="majorHAnsi" w:cstheme="majorHAnsi"/>
          <w:position w:val="-4"/>
          <w:lang w:val="en-US" w:eastAsia="en-US"/>
        </w:rPr>
        <w:object w:dxaOrig="460" w:dyaOrig="260" w14:anchorId="67004F3E">
          <v:shape id="_x0000_i2110" type="#_x0000_t75" style="width:23.25pt;height:13.6pt" o:ole="">
            <v:imagedata r:id="rId1039" o:title=""/>
          </v:shape>
          <o:OLEObject Type="Embed" ProgID="Equation.DSMT4" ShapeID="_x0000_i2110" DrawAspect="Content" ObjectID="_1804454803" r:id="rId1839"/>
        </w:object>
      </w:r>
      <w:r w:rsidRPr="00C17730">
        <w:rPr>
          <w:rFonts w:asciiTheme="majorHAnsi" w:eastAsiaTheme="minorHAnsi" w:hAnsiTheme="majorHAnsi" w:cstheme="majorHAnsi"/>
          <w:lang w:val="en-US" w:eastAsia="en-US"/>
        </w:rPr>
        <w:t xml:space="preserve"> là </w:t>
      </w:r>
      <w:r w:rsidRPr="00C17730">
        <w:rPr>
          <w:rFonts w:asciiTheme="majorHAnsi" w:eastAsiaTheme="minorHAnsi" w:hAnsiTheme="majorHAnsi" w:cstheme="majorHAnsi"/>
          <w:position w:val="-6"/>
          <w:lang w:val="en-US" w:eastAsia="en-US"/>
        </w:rPr>
        <w:object w:dxaOrig="200" w:dyaOrig="279" w14:anchorId="11ECF244">
          <v:shape id="_x0000_i2111" type="#_x0000_t75" style="width:9.65pt;height:13.6pt" o:ole="">
            <v:imagedata r:id="rId1045" o:title=""/>
          </v:shape>
          <o:OLEObject Type="Embed" ProgID="Equation.DSMT4" ShapeID="_x0000_i2111" DrawAspect="Content" ObjectID="_1804454804" r:id="rId1840"/>
        </w:object>
      </w:r>
      <w:r w:rsidRPr="00C17730">
        <w:rPr>
          <w:rFonts w:asciiTheme="majorHAnsi" w:eastAsiaTheme="minorHAnsi" w:hAnsiTheme="majorHAnsi" w:cstheme="majorHAnsi"/>
          <w:lang w:val="en-US" w:eastAsia="en-US"/>
        </w:rPr>
        <w:t>.</w:t>
      </w:r>
    </w:p>
    <w:p w14:paraId="4C70168B" w14:textId="77777777" w:rsidR="00C17730" w:rsidRPr="00C17730" w:rsidRDefault="00C17730" w:rsidP="00C17730">
      <w:pPr>
        <w:spacing w:after="160" w:line="276" w:lineRule="auto"/>
        <w:ind w:left="992"/>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b) Khoảng biến thiên cho điểm môn Toán của lớp </w:t>
      </w:r>
      <w:r w:rsidRPr="00C17730">
        <w:rPr>
          <w:rFonts w:asciiTheme="majorHAnsi" w:eastAsiaTheme="minorHAnsi" w:hAnsiTheme="majorHAnsi" w:cstheme="majorHAnsi"/>
          <w:position w:val="-4"/>
          <w:lang w:val="en-US" w:eastAsia="en-US"/>
        </w:rPr>
        <w:object w:dxaOrig="460" w:dyaOrig="260" w14:anchorId="4A16CE07">
          <v:shape id="_x0000_i2112" type="#_x0000_t75" style="width:23.25pt;height:13.6pt" o:ole="">
            <v:imagedata r:id="rId1047" o:title=""/>
          </v:shape>
          <o:OLEObject Type="Embed" ProgID="Equation.DSMT4" ShapeID="_x0000_i2112" DrawAspect="Content" ObjectID="_1804454805" r:id="rId1841"/>
        </w:object>
      </w:r>
      <w:r w:rsidRPr="00C17730">
        <w:rPr>
          <w:rFonts w:asciiTheme="majorHAnsi" w:eastAsiaTheme="minorHAnsi" w:hAnsiTheme="majorHAnsi" w:cstheme="majorHAnsi"/>
          <w:lang w:val="en-US" w:eastAsia="en-US"/>
        </w:rPr>
        <w:t xml:space="preserve"> là </w:t>
      </w:r>
      <w:r w:rsidRPr="00C17730">
        <w:rPr>
          <w:rFonts w:asciiTheme="majorHAnsi" w:eastAsiaTheme="minorHAnsi" w:hAnsiTheme="majorHAnsi" w:cstheme="majorHAnsi"/>
          <w:position w:val="-6"/>
          <w:lang w:val="en-US" w:eastAsia="en-US"/>
        </w:rPr>
        <w:object w:dxaOrig="200" w:dyaOrig="279" w14:anchorId="67EACCA4">
          <v:shape id="_x0000_i2113" type="#_x0000_t75" style="width:9.65pt;height:13.6pt" o:ole="">
            <v:imagedata r:id="rId1049" o:title=""/>
          </v:shape>
          <o:OLEObject Type="Embed" ProgID="Equation.DSMT4" ShapeID="_x0000_i2113" DrawAspect="Content" ObjectID="_1804454806" r:id="rId1842"/>
        </w:object>
      </w:r>
      <w:r w:rsidRPr="00C17730">
        <w:rPr>
          <w:rFonts w:asciiTheme="majorHAnsi" w:eastAsiaTheme="minorHAnsi" w:hAnsiTheme="majorHAnsi" w:cstheme="majorHAnsi"/>
          <w:lang w:val="en-US" w:eastAsia="en-US"/>
        </w:rPr>
        <w:t>.</w:t>
      </w:r>
    </w:p>
    <w:p w14:paraId="031DA18D" w14:textId="77777777" w:rsidR="00C17730" w:rsidRPr="00C17730" w:rsidRDefault="00C17730" w:rsidP="00C17730">
      <w:pPr>
        <w:spacing w:after="160" w:line="276" w:lineRule="auto"/>
        <w:ind w:left="992"/>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c) Nhóm chứa tứ phân vị thứ nhất của lớp </w:t>
      </w:r>
      <w:r w:rsidRPr="00C17730">
        <w:rPr>
          <w:rFonts w:asciiTheme="majorHAnsi" w:eastAsiaTheme="minorHAnsi" w:hAnsiTheme="majorHAnsi" w:cstheme="majorHAnsi"/>
          <w:position w:val="-4"/>
          <w:lang w:val="en-US" w:eastAsia="en-US"/>
        </w:rPr>
        <w:object w:dxaOrig="460" w:dyaOrig="260" w14:anchorId="35B99136">
          <v:shape id="_x0000_i2114" type="#_x0000_t75" style="width:23.25pt;height:13.6pt" o:ole="">
            <v:imagedata r:id="rId1039" o:title=""/>
          </v:shape>
          <o:OLEObject Type="Embed" ProgID="Equation.DSMT4" ShapeID="_x0000_i2114" DrawAspect="Content" ObjectID="_1804454807" r:id="rId1843"/>
        </w:object>
      </w:r>
      <w:r w:rsidRPr="00C17730">
        <w:rPr>
          <w:rFonts w:asciiTheme="majorHAnsi" w:eastAsiaTheme="minorHAnsi" w:hAnsiTheme="majorHAnsi" w:cstheme="majorHAnsi"/>
          <w:lang w:val="en-US" w:eastAsia="en-US"/>
        </w:rPr>
        <w:t xml:space="preserve"> là nhóm </w:t>
      </w:r>
      <w:r w:rsidRPr="00C17730">
        <w:rPr>
          <w:rFonts w:asciiTheme="majorHAnsi" w:eastAsiaTheme="minorHAnsi" w:hAnsiTheme="majorHAnsi" w:cstheme="majorHAnsi"/>
          <w:position w:val="-14"/>
          <w:lang w:val="nl-NL" w:eastAsia="en-US"/>
        </w:rPr>
        <w:object w:dxaOrig="560" w:dyaOrig="400" w14:anchorId="2B049218">
          <v:shape id="_x0000_i2115" type="#_x0000_t75" style="width:28.35pt;height:20.4pt" o:ole="">
            <v:imagedata r:id="rId1052" o:title=""/>
          </v:shape>
          <o:OLEObject Type="Embed" ProgID="Equation.DSMT4" ShapeID="_x0000_i2115" DrawAspect="Content" ObjectID="_1804454808" r:id="rId1844"/>
        </w:object>
      </w:r>
      <w:r w:rsidRPr="00C17730">
        <w:rPr>
          <w:rFonts w:asciiTheme="majorHAnsi" w:eastAsiaTheme="minorHAnsi" w:hAnsiTheme="majorHAnsi" w:cstheme="majorHAnsi"/>
          <w:lang w:val="nl-NL" w:eastAsia="en-US"/>
        </w:rPr>
        <w:t>.</w:t>
      </w:r>
    </w:p>
    <w:p w14:paraId="22CB438A" w14:textId="77777777" w:rsidR="00C17730" w:rsidRPr="00C17730" w:rsidRDefault="00C17730" w:rsidP="00C17730">
      <w:pPr>
        <w:spacing w:after="160" w:line="276" w:lineRule="auto"/>
        <w:ind w:left="992"/>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d) Nhóm chứa tứ phân vị thứ ba của lớp </w:t>
      </w:r>
      <w:r w:rsidRPr="00C17730">
        <w:rPr>
          <w:rFonts w:asciiTheme="majorHAnsi" w:eastAsiaTheme="minorHAnsi" w:hAnsiTheme="majorHAnsi" w:cstheme="majorHAnsi"/>
          <w:position w:val="-4"/>
          <w:lang w:val="en-US" w:eastAsia="en-US"/>
        </w:rPr>
        <w:object w:dxaOrig="460" w:dyaOrig="260" w14:anchorId="69657583">
          <v:shape id="_x0000_i2116" type="#_x0000_t75" style="width:23.25pt;height:13.6pt" o:ole="">
            <v:imagedata r:id="rId1047" o:title=""/>
          </v:shape>
          <o:OLEObject Type="Embed" ProgID="Equation.DSMT4" ShapeID="_x0000_i2116" DrawAspect="Content" ObjectID="_1804454809" r:id="rId1845"/>
        </w:object>
      </w:r>
      <w:r w:rsidRPr="00C17730">
        <w:rPr>
          <w:rFonts w:asciiTheme="majorHAnsi" w:eastAsiaTheme="minorHAnsi" w:hAnsiTheme="majorHAnsi" w:cstheme="majorHAnsi"/>
          <w:lang w:val="en-US" w:eastAsia="en-US"/>
        </w:rPr>
        <w:t xml:space="preserve"> là nhóm </w:t>
      </w:r>
      <w:r w:rsidRPr="00C17730">
        <w:rPr>
          <w:rFonts w:asciiTheme="majorHAnsi" w:eastAsiaTheme="minorHAnsi" w:hAnsiTheme="majorHAnsi" w:cstheme="majorHAnsi"/>
          <w:position w:val="-14"/>
          <w:lang w:val="nl-NL" w:eastAsia="en-US"/>
        </w:rPr>
        <w:object w:dxaOrig="560" w:dyaOrig="400" w14:anchorId="745A17C6">
          <v:shape id="_x0000_i2117" type="#_x0000_t75" style="width:28.35pt;height:20.4pt" o:ole="">
            <v:imagedata r:id="rId1055" o:title=""/>
          </v:shape>
          <o:OLEObject Type="Embed" ProgID="Equation.DSMT4" ShapeID="_x0000_i2117" DrawAspect="Content" ObjectID="_1804454810" r:id="rId1846"/>
        </w:object>
      </w:r>
      <w:r w:rsidRPr="00C17730">
        <w:rPr>
          <w:rFonts w:asciiTheme="majorHAnsi" w:eastAsiaTheme="minorHAnsi" w:hAnsiTheme="majorHAnsi" w:cstheme="majorHAnsi"/>
          <w:lang w:val="nl-NL" w:eastAsia="en-US"/>
        </w:rPr>
        <w:t>.</w:t>
      </w:r>
    </w:p>
    <w:p w14:paraId="6AEACA24" w14:textId="77777777" w:rsidR="00C17730" w:rsidRPr="00C17730" w:rsidRDefault="00C17730" w:rsidP="00C17730">
      <w:pPr>
        <w:spacing w:line="276" w:lineRule="auto"/>
        <w:ind w:left="992"/>
        <w:jc w:val="center"/>
        <w:rPr>
          <w:rFonts w:asciiTheme="majorHAnsi" w:eastAsiaTheme="minorHAnsi" w:hAnsiTheme="majorHAnsi" w:cstheme="majorHAnsi"/>
          <w:b/>
          <w:color w:val="0000FF"/>
          <w:lang w:val="en-US" w:eastAsia="en-US"/>
        </w:rPr>
      </w:pPr>
      <w:r w:rsidRPr="00C17730">
        <w:rPr>
          <w:rFonts w:asciiTheme="majorHAnsi" w:eastAsiaTheme="minorHAnsi" w:hAnsiTheme="majorHAnsi" w:cstheme="majorHAnsi"/>
          <w:b/>
          <w:color w:val="0000FF"/>
          <w:lang w:val="en-US" w:eastAsia="en-US"/>
        </w:rPr>
        <w:t>Lời giải</w:t>
      </w:r>
    </w:p>
    <w:p w14:paraId="4C59C316" w14:textId="77777777" w:rsidR="00C17730" w:rsidRPr="00C17730" w:rsidRDefault="00C17730" w:rsidP="00C17730">
      <w:pPr>
        <w:spacing w:line="276" w:lineRule="auto"/>
        <w:ind w:left="992"/>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a) Ta có khoảng biến thiên của điểm môn Toán của lớp </w:t>
      </w:r>
      <w:r w:rsidRPr="00C17730">
        <w:rPr>
          <w:rFonts w:asciiTheme="majorHAnsi" w:eastAsiaTheme="minorHAnsi" w:hAnsiTheme="majorHAnsi" w:cstheme="majorHAnsi"/>
          <w:position w:val="-4"/>
          <w:lang w:val="en-US" w:eastAsia="en-US"/>
        </w:rPr>
        <w:object w:dxaOrig="460" w:dyaOrig="260" w14:anchorId="3F4F0A6E">
          <v:shape id="_x0000_i2118" type="#_x0000_t75" style="width:23.25pt;height:13.6pt" o:ole="">
            <v:imagedata r:id="rId1039" o:title=""/>
          </v:shape>
          <o:OLEObject Type="Embed" ProgID="Equation.DSMT4" ShapeID="_x0000_i2118" DrawAspect="Content" ObjectID="_1804454811" r:id="rId1847"/>
        </w:object>
      </w:r>
      <w:r w:rsidRPr="00C17730">
        <w:rPr>
          <w:rFonts w:asciiTheme="majorHAnsi" w:eastAsiaTheme="minorHAnsi" w:hAnsiTheme="majorHAnsi" w:cstheme="majorHAnsi"/>
          <w:lang w:val="en-US" w:eastAsia="en-US"/>
        </w:rPr>
        <w:t xml:space="preserve"> là </w:t>
      </w:r>
      <w:r w:rsidRPr="00C17730">
        <w:rPr>
          <w:rFonts w:asciiTheme="majorHAnsi" w:eastAsiaTheme="minorHAnsi" w:hAnsiTheme="majorHAnsi" w:cstheme="majorHAnsi"/>
          <w:position w:val="-12"/>
          <w:lang w:val="en-US" w:eastAsia="en-US"/>
        </w:rPr>
        <w:object w:dxaOrig="1440" w:dyaOrig="360" w14:anchorId="564FEF68">
          <v:shape id="_x0000_i2119" type="#_x0000_t75" style="width:1in;height:18.7pt" o:ole="">
            <v:imagedata r:id="rId1848" o:title=""/>
          </v:shape>
          <o:OLEObject Type="Embed" ProgID="Equation.DSMT4" ShapeID="_x0000_i2119" DrawAspect="Content" ObjectID="_1804454812" r:id="rId1849"/>
        </w:object>
      </w:r>
      <w:r w:rsidRPr="00C17730">
        <w:rPr>
          <w:rFonts w:asciiTheme="majorHAnsi" w:eastAsiaTheme="minorHAnsi" w:hAnsiTheme="majorHAnsi" w:cstheme="majorHAnsi"/>
          <w:lang w:val="en-US" w:eastAsia="en-US"/>
        </w:rPr>
        <w:t>.</w:t>
      </w:r>
    </w:p>
    <w:p w14:paraId="2A9DEE26" w14:textId="77777777" w:rsidR="00C17730" w:rsidRPr="00C17730" w:rsidRDefault="00C17730" w:rsidP="00C17730">
      <w:pPr>
        <w:spacing w:line="276" w:lineRule="auto"/>
        <w:ind w:left="992"/>
        <w:rPr>
          <w:rFonts w:asciiTheme="majorHAnsi" w:eastAsiaTheme="minorHAnsi" w:hAnsiTheme="majorHAnsi" w:cstheme="majorHAnsi"/>
          <w:lang w:val="en-US" w:eastAsia="en-US"/>
        </w:rPr>
      </w:pPr>
      <w:r w:rsidRPr="00C17730">
        <w:rPr>
          <w:rFonts w:asciiTheme="majorHAnsi" w:eastAsiaTheme="minorHAnsi" w:hAnsiTheme="majorHAnsi" w:cstheme="majorHAnsi"/>
          <w:b/>
          <w:lang w:val="en-US" w:eastAsia="en-US"/>
        </w:rPr>
        <w:t>Mệnh đề sai.</w:t>
      </w:r>
    </w:p>
    <w:p w14:paraId="07C5E267" w14:textId="77777777" w:rsidR="00C17730" w:rsidRPr="00C17730" w:rsidRDefault="00C17730" w:rsidP="00C17730">
      <w:pPr>
        <w:spacing w:line="276" w:lineRule="auto"/>
        <w:ind w:left="992"/>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b) Khoảng biến thiên cho điểm môn Toán của lớp </w:t>
      </w:r>
      <w:r w:rsidRPr="00C17730">
        <w:rPr>
          <w:rFonts w:asciiTheme="majorHAnsi" w:eastAsiaTheme="minorHAnsi" w:hAnsiTheme="majorHAnsi" w:cstheme="majorHAnsi"/>
          <w:position w:val="-4"/>
          <w:lang w:val="en-US" w:eastAsia="en-US"/>
        </w:rPr>
        <w:object w:dxaOrig="460" w:dyaOrig="260" w14:anchorId="53A053A1">
          <v:shape id="_x0000_i2120" type="#_x0000_t75" style="width:23.25pt;height:13.6pt" o:ole="">
            <v:imagedata r:id="rId1047" o:title=""/>
          </v:shape>
          <o:OLEObject Type="Embed" ProgID="Equation.DSMT4" ShapeID="_x0000_i2120" DrawAspect="Content" ObjectID="_1804454813" r:id="rId1850"/>
        </w:object>
      </w:r>
      <w:r w:rsidRPr="00C17730">
        <w:rPr>
          <w:rFonts w:asciiTheme="majorHAnsi" w:eastAsiaTheme="minorHAnsi" w:hAnsiTheme="majorHAnsi" w:cstheme="majorHAnsi"/>
          <w:lang w:val="en-US" w:eastAsia="en-US"/>
        </w:rPr>
        <w:t xml:space="preserve"> là </w:t>
      </w:r>
      <w:r w:rsidRPr="00C17730">
        <w:rPr>
          <w:rFonts w:asciiTheme="majorHAnsi" w:eastAsiaTheme="minorHAnsi" w:hAnsiTheme="majorHAnsi" w:cstheme="majorHAnsi"/>
          <w:position w:val="-12"/>
          <w:lang w:val="en-US" w:eastAsia="en-US"/>
        </w:rPr>
        <w:object w:dxaOrig="1340" w:dyaOrig="360" w14:anchorId="48B52214">
          <v:shape id="_x0000_i2121" type="#_x0000_t75" style="width:67.45pt;height:18.7pt" o:ole="">
            <v:imagedata r:id="rId1851" o:title=""/>
          </v:shape>
          <o:OLEObject Type="Embed" ProgID="Equation.DSMT4" ShapeID="_x0000_i2121" DrawAspect="Content" ObjectID="_1804454814" r:id="rId1852"/>
        </w:object>
      </w:r>
      <w:r w:rsidRPr="00C17730">
        <w:rPr>
          <w:rFonts w:asciiTheme="majorHAnsi" w:eastAsiaTheme="minorHAnsi" w:hAnsiTheme="majorHAnsi" w:cstheme="majorHAnsi"/>
          <w:lang w:val="en-US" w:eastAsia="en-US"/>
        </w:rPr>
        <w:t>.</w:t>
      </w:r>
    </w:p>
    <w:p w14:paraId="4D8B3E8B" w14:textId="77777777" w:rsidR="00C17730" w:rsidRPr="00C17730" w:rsidRDefault="00C17730" w:rsidP="00C17730">
      <w:pPr>
        <w:spacing w:line="276" w:lineRule="auto"/>
        <w:ind w:left="992"/>
        <w:rPr>
          <w:rFonts w:asciiTheme="majorHAnsi" w:eastAsiaTheme="minorHAnsi" w:hAnsiTheme="majorHAnsi" w:cstheme="majorHAnsi"/>
          <w:lang w:val="en-US" w:eastAsia="en-US"/>
        </w:rPr>
      </w:pPr>
      <w:r w:rsidRPr="00C17730">
        <w:rPr>
          <w:rFonts w:asciiTheme="majorHAnsi" w:eastAsiaTheme="minorHAnsi" w:hAnsiTheme="majorHAnsi" w:cstheme="majorHAnsi"/>
          <w:b/>
          <w:lang w:val="en-US" w:eastAsia="en-US"/>
        </w:rPr>
        <w:t>Mệnh đề đúng.</w:t>
      </w:r>
    </w:p>
    <w:p w14:paraId="71EB2C04" w14:textId="77777777" w:rsidR="00C17730" w:rsidRPr="00C17730" w:rsidRDefault="00C17730" w:rsidP="00C17730">
      <w:pPr>
        <w:spacing w:after="160" w:line="276" w:lineRule="auto"/>
        <w:ind w:left="993"/>
        <w:jc w:val="both"/>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c) Ta có </w:t>
      </w:r>
      <w:r w:rsidRPr="00C17730">
        <w:rPr>
          <w:rFonts w:asciiTheme="majorHAnsi" w:eastAsiaTheme="minorHAnsi" w:hAnsiTheme="majorHAnsi" w:cstheme="majorHAnsi"/>
          <w:position w:val="-6"/>
          <w:lang w:val="en-US" w:eastAsia="en-US"/>
        </w:rPr>
        <w:object w:dxaOrig="2780" w:dyaOrig="279" w14:anchorId="67E923E4">
          <v:shape id="_x0000_i2122" type="#_x0000_t75" style="width:139.45pt;height:13.6pt" o:ole="">
            <v:imagedata r:id="rId1853" o:title=""/>
          </v:shape>
          <o:OLEObject Type="Embed" ProgID="Equation.DSMT4" ShapeID="_x0000_i2122" DrawAspect="Content" ObjectID="_1804454815" r:id="rId1854"/>
        </w:object>
      </w:r>
      <w:r w:rsidRPr="00C17730">
        <w:rPr>
          <w:rFonts w:asciiTheme="majorHAnsi" w:eastAsiaTheme="minorHAnsi" w:hAnsiTheme="majorHAnsi" w:cstheme="majorHAnsi"/>
          <w:lang w:val="en-US" w:eastAsia="en-US"/>
        </w:rPr>
        <w:t xml:space="preserve">, . Gọi </w:t>
      </w:r>
      <w:r w:rsidRPr="00C17730">
        <w:rPr>
          <w:rFonts w:asciiTheme="majorHAnsi" w:eastAsiaTheme="minorHAnsi" w:hAnsiTheme="majorHAnsi" w:cstheme="majorHAnsi"/>
          <w:position w:val="-12"/>
          <w:lang w:val="en-US" w:eastAsia="en-US"/>
        </w:rPr>
        <w:object w:dxaOrig="859" w:dyaOrig="360" w14:anchorId="7612DEBB">
          <v:shape id="_x0000_i2123" type="#_x0000_t75" style="width:43.65pt;height:18.7pt" o:ole="">
            <v:imagedata r:id="rId1855" o:title=""/>
          </v:shape>
          <o:OLEObject Type="Embed" ProgID="Equation.DSMT4" ShapeID="_x0000_i2123" DrawAspect="Content" ObjectID="_1804454816" r:id="rId1856"/>
        </w:object>
      </w:r>
      <w:r w:rsidRPr="00C17730">
        <w:rPr>
          <w:rFonts w:asciiTheme="majorHAnsi" w:eastAsiaTheme="minorHAnsi" w:hAnsiTheme="majorHAnsi" w:cstheme="majorHAnsi"/>
          <w:lang w:val="en-US" w:eastAsia="en-US"/>
        </w:rPr>
        <w:t xml:space="preserve"> là điểm của </w:t>
      </w:r>
      <w:r w:rsidRPr="00C17730">
        <w:rPr>
          <w:rFonts w:asciiTheme="majorHAnsi" w:eastAsiaTheme="minorHAnsi" w:hAnsiTheme="majorHAnsi" w:cstheme="majorHAnsi"/>
          <w:position w:val="-6"/>
          <w:lang w:val="en-US" w:eastAsia="en-US"/>
        </w:rPr>
        <w:object w:dxaOrig="300" w:dyaOrig="279" w14:anchorId="4CF7A445">
          <v:shape id="_x0000_i2124" type="#_x0000_t75" style="width:14.75pt;height:13.6pt" o:ole="">
            <v:imagedata r:id="rId1857" o:title=""/>
          </v:shape>
          <o:OLEObject Type="Embed" ProgID="Equation.DSMT4" ShapeID="_x0000_i2124" DrawAspect="Content" ObjectID="_1804454817" r:id="rId1858"/>
        </w:object>
      </w:r>
      <w:r w:rsidRPr="00C17730">
        <w:rPr>
          <w:rFonts w:asciiTheme="majorHAnsi" w:eastAsiaTheme="minorHAnsi" w:hAnsiTheme="majorHAnsi" w:cstheme="majorHAnsi"/>
          <w:lang w:val="en-US" w:eastAsia="en-US"/>
        </w:rPr>
        <w:t xml:space="preserve"> học sinh lớp</w:t>
      </w:r>
      <w:r w:rsidRPr="00C17730">
        <w:rPr>
          <w:rFonts w:asciiTheme="majorHAnsi" w:eastAsiaTheme="minorHAnsi" w:hAnsiTheme="majorHAnsi" w:cstheme="majorHAnsi"/>
          <w:lang w:eastAsia="en-US"/>
        </w:rPr>
        <w:t xml:space="preserve"> </w:t>
      </w:r>
      <w:r w:rsidRPr="00C17730">
        <w:rPr>
          <w:rFonts w:asciiTheme="majorHAnsi" w:eastAsiaTheme="minorHAnsi" w:hAnsiTheme="majorHAnsi" w:cstheme="majorHAnsi"/>
          <w:position w:val="-4"/>
          <w:lang w:val="en-US" w:eastAsia="en-US"/>
        </w:rPr>
        <w:object w:dxaOrig="460" w:dyaOrig="260" w14:anchorId="5365BA1D">
          <v:shape id="_x0000_i2125" type="#_x0000_t75" style="width:23.25pt;height:13.6pt" o:ole="">
            <v:imagedata r:id="rId1039" o:title=""/>
          </v:shape>
          <o:OLEObject Type="Embed" ProgID="Equation.DSMT4" ShapeID="_x0000_i2125" DrawAspect="Content" ObjectID="_1804454818" r:id="rId1859"/>
        </w:object>
      </w:r>
      <w:r w:rsidRPr="00C17730">
        <w:rPr>
          <w:rFonts w:asciiTheme="majorHAnsi" w:eastAsiaTheme="minorHAnsi" w:hAnsiTheme="majorHAnsi" w:cstheme="majorHAnsi"/>
          <w:lang w:val="en-US" w:eastAsia="en-US"/>
        </w:rPr>
        <w:t xml:space="preserve"> được sắp xếp theo thứ tự tăng dần. Tứ phân vị thứ ba có số liệu gốc là </w:t>
      </w:r>
      <w:r w:rsidRPr="00C17730">
        <w:rPr>
          <w:rFonts w:asciiTheme="majorHAnsi" w:eastAsiaTheme="minorHAnsi" w:hAnsiTheme="majorHAnsi" w:cstheme="majorHAnsi"/>
          <w:position w:val="-12"/>
          <w:lang w:val="en-US" w:eastAsia="en-US"/>
        </w:rPr>
        <w:object w:dxaOrig="260" w:dyaOrig="360" w14:anchorId="00A1DC95">
          <v:shape id="_x0000_i2126" type="#_x0000_t75" style="width:13.6pt;height:18.7pt" o:ole="">
            <v:imagedata r:id="rId1860" o:title=""/>
          </v:shape>
          <o:OLEObject Type="Embed" ProgID="Equation.DSMT4" ShapeID="_x0000_i2126" DrawAspect="Content" ObjectID="_1804454819" r:id="rId1861"/>
        </w:object>
      </w:r>
      <w:r w:rsidRPr="00C17730">
        <w:rPr>
          <w:rFonts w:asciiTheme="majorHAnsi" w:eastAsiaTheme="minorHAnsi" w:hAnsiTheme="majorHAnsi" w:cstheme="majorHAnsi"/>
          <w:lang w:val="en-US" w:eastAsia="en-US"/>
        </w:rPr>
        <w:t xml:space="preserve"> nên nhóm chứa phân vị thứ nhất là nhóm </w:t>
      </w:r>
      <w:r w:rsidRPr="00C17730">
        <w:rPr>
          <w:rFonts w:asciiTheme="majorHAnsi" w:eastAsiaTheme="minorHAnsi" w:hAnsiTheme="majorHAnsi" w:cstheme="majorHAnsi"/>
          <w:position w:val="-14"/>
          <w:lang w:val="nl-NL" w:eastAsia="en-US"/>
        </w:rPr>
        <w:object w:dxaOrig="560" w:dyaOrig="400" w14:anchorId="5C97DEC6">
          <v:shape id="_x0000_i2127" type="#_x0000_t75" style="width:28.35pt;height:20.4pt" o:ole="">
            <v:imagedata r:id="rId1052" o:title=""/>
          </v:shape>
          <o:OLEObject Type="Embed" ProgID="Equation.DSMT4" ShapeID="_x0000_i2127" DrawAspect="Content" ObjectID="_1804454820" r:id="rId1862"/>
        </w:object>
      </w:r>
      <w:r w:rsidRPr="00C17730">
        <w:rPr>
          <w:rFonts w:asciiTheme="majorHAnsi" w:eastAsiaTheme="minorHAnsi" w:hAnsiTheme="majorHAnsi" w:cstheme="majorHAnsi"/>
          <w:lang w:val="nl-NL" w:eastAsia="en-US"/>
        </w:rPr>
        <w:t>.</w:t>
      </w:r>
    </w:p>
    <w:p w14:paraId="66048744" w14:textId="77777777" w:rsidR="00C17730" w:rsidRPr="00C17730" w:rsidRDefault="00C17730" w:rsidP="00C17730">
      <w:pPr>
        <w:spacing w:after="160" w:line="276" w:lineRule="auto"/>
        <w:ind w:left="272" w:firstLine="721"/>
        <w:rPr>
          <w:rFonts w:asciiTheme="majorHAnsi" w:eastAsiaTheme="minorHAnsi" w:hAnsiTheme="majorHAnsi" w:cstheme="majorHAnsi"/>
          <w:lang w:val="en-US" w:eastAsia="en-US"/>
        </w:rPr>
      </w:pPr>
      <w:r w:rsidRPr="00C17730">
        <w:rPr>
          <w:rFonts w:asciiTheme="majorHAnsi" w:eastAsiaTheme="minorHAnsi" w:hAnsiTheme="majorHAnsi" w:cstheme="majorHAnsi"/>
          <w:b/>
          <w:lang w:val="en-US" w:eastAsia="en-US"/>
        </w:rPr>
        <w:t>Mệnh đề đúng.</w:t>
      </w:r>
    </w:p>
    <w:p w14:paraId="56C6389C" w14:textId="77777777" w:rsidR="00C17730" w:rsidRPr="00C17730" w:rsidRDefault="00C17730" w:rsidP="00C17730">
      <w:pPr>
        <w:spacing w:after="160" w:line="276" w:lineRule="auto"/>
        <w:ind w:left="992"/>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d) Ta có </w:t>
      </w:r>
      <w:r w:rsidRPr="00C17730">
        <w:rPr>
          <w:rFonts w:asciiTheme="majorHAnsi" w:eastAsiaTheme="minorHAnsi" w:hAnsiTheme="majorHAnsi" w:cstheme="majorHAnsi"/>
          <w:position w:val="-6"/>
          <w:lang w:val="en-US" w:eastAsia="en-US"/>
        </w:rPr>
        <w:object w:dxaOrig="2780" w:dyaOrig="279" w14:anchorId="494A36EF">
          <v:shape id="_x0000_i2128" type="#_x0000_t75" style="width:139.45pt;height:13.6pt" o:ole="">
            <v:imagedata r:id="rId1863" o:title=""/>
          </v:shape>
          <o:OLEObject Type="Embed" ProgID="Equation.DSMT4" ShapeID="_x0000_i2128" DrawAspect="Content" ObjectID="_1804454821" r:id="rId1864"/>
        </w:object>
      </w:r>
      <w:r w:rsidRPr="00C17730">
        <w:rPr>
          <w:rFonts w:asciiTheme="majorHAnsi" w:eastAsiaTheme="minorHAnsi" w:hAnsiTheme="majorHAnsi" w:cstheme="majorHAnsi"/>
          <w:lang w:val="en-US" w:eastAsia="en-US"/>
        </w:rPr>
        <w:t xml:space="preserve">, . Gọi </w:t>
      </w:r>
      <w:r w:rsidRPr="00C17730">
        <w:rPr>
          <w:rFonts w:asciiTheme="majorHAnsi" w:eastAsiaTheme="minorHAnsi" w:hAnsiTheme="majorHAnsi" w:cstheme="majorHAnsi"/>
          <w:position w:val="-12"/>
          <w:lang w:val="en-US" w:eastAsia="en-US"/>
        </w:rPr>
        <w:object w:dxaOrig="859" w:dyaOrig="360" w14:anchorId="3F2A4E6F">
          <v:shape id="_x0000_i2129" type="#_x0000_t75" style="width:43.65pt;height:18.7pt" o:ole="">
            <v:imagedata r:id="rId1855" o:title=""/>
          </v:shape>
          <o:OLEObject Type="Embed" ProgID="Equation.DSMT4" ShapeID="_x0000_i2129" DrawAspect="Content" ObjectID="_1804454822" r:id="rId1865"/>
        </w:object>
      </w:r>
      <w:r w:rsidRPr="00C17730">
        <w:rPr>
          <w:rFonts w:asciiTheme="majorHAnsi" w:eastAsiaTheme="minorHAnsi" w:hAnsiTheme="majorHAnsi" w:cstheme="majorHAnsi"/>
          <w:lang w:val="en-US" w:eastAsia="en-US"/>
        </w:rPr>
        <w:t xml:space="preserve"> là điểm của </w:t>
      </w:r>
      <w:r w:rsidRPr="00C17730">
        <w:rPr>
          <w:rFonts w:asciiTheme="majorHAnsi" w:eastAsiaTheme="minorHAnsi" w:hAnsiTheme="majorHAnsi" w:cstheme="majorHAnsi"/>
          <w:position w:val="-6"/>
          <w:lang w:val="en-US" w:eastAsia="en-US"/>
        </w:rPr>
        <w:object w:dxaOrig="300" w:dyaOrig="279" w14:anchorId="550FC978">
          <v:shape id="_x0000_i2130" type="#_x0000_t75" style="width:14.75pt;height:13.6pt" o:ole="">
            <v:imagedata r:id="rId1857" o:title=""/>
          </v:shape>
          <o:OLEObject Type="Embed" ProgID="Equation.DSMT4" ShapeID="_x0000_i2130" DrawAspect="Content" ObjectID="_1804454823" r:id="rId1866"/>
        </w:object>
      </w:r>
      <w:r w:rsidRPr="00C17730">
        <w:rPr>
          <w:rFonts w:asciiTheme="majorHAnsi" w:eastAsiaTheme="minorHAnsi" w:hAnsiTheme="majorHAnsi" w:cstheme="majorHAnsi"/>
          <w:lang w:val="en-US" w:eastAsia="en-US"/>
        </w:rPr>
        <w:t xml:space="preserve"> học sinh lớp </w:t>
      </w:r>
      <w:r w:rsidRPr="00C17730">
        <w:rPr>
          <w:rFonts w:asciiTheme="majorHAnsi" w:eastAsiaTheme="minorHAnsi" w:hAnsiTheme="majorHAnsi" w:cstheme="majorHAnsi"/>
          <w:position w:val="-4"/>
          <w:lang w:val="en-US" w:eastAsia="en-US"/>
        </w:rPr>
        <w:object w:dxaOrig="460" w:dyaOrig="260" w14:anchorId="59B0F5EE">
          <v:shape id="_x0000_i2131" type="#_x0000_t75" style="width:23.25pt;height:13.6pt" o:ole="">
            <v:imagedata r:id="rId1047" o:title=""/>
          </v:shape>
          <o:OLEObject Type="Embed" ProgID="Equation.DSMT4" ShapeID="_x0000_i2131" DrawAspect="Content" ObjectID="_1804454824" r:id="rId1867"/>
        </w:object>
      </w:r>
      <w:r w:rsidRPr="00C17730">
        <w:rPr>
          <w:rFonts w:asciiTheme="majorHAnsi" w:eastAsiaTheme="minorHAnsi" w:hAnsiTheme="majorHAnsi" w:cstheme="majorHAnsi"/>
          <w:lang w:val="en-US" w:eastAsia="en-US"/>
        </w:rPr>
        <w:t xml:space="preserve"> được sắp xếp theo thứ tự tăng dần. Tứ phân vị thứ ba có số liệu gốc là </w:t>
      </w:r>
      <w:r w:rsidRPr="00C17730">
        <w:rPr>
          <w:rFonts w:asciiTheme="majorHAnsi" w:eastAsiaTheme="minorHAnsi" w:hAnsiTheme="majorHAnsi" w:cstheme="majorHAnsi"/>
          <w:position w:val="-12"/>
          <w:lang w:val="en-US" w:eastAsia="en-US"/>
        </w:rPr>
        <w:object w:dxaOrig="340" w:dyaOrig="360" w14:anchorId="74D79688">
          <v:shape id="_x0000_i2132" type="#_x0000_t75" style="width:16.45pt;height:18.7pt" o:ole="">
            <v:imagedata r:id="rId1868" o:title=""/>
          </v:shape>
          <o:OLEObject Type="Embed" ProgID="Equation.DSMT4" ShapeID="_x0000_i2132" DrawAspect="Content" ObjectID="_1804454825" r:id="rId1869"/>
        </w:object>
      </w:r>
      <w:r w:rsidRPr="00C17730">
        <w:rPr>
          <w:rFonts w:asciiTheme="majorHAnsi" w:eastAsiaTheme="minorHAnsi" w:hAnsiTheme="majorHAnsi" w:cstheme="majorHAnsi"/>
          <w:lang w:val="en-US" w:eastAsia="en-US"/>
        </w:rPr>
        <w:t xml:space="preserve"> nên nhóm chứa phân vị thứ ba là nhóm </w:t>
      </w:r>
      <w:r w:rsidRPr="00C17730">
        <w:rPr>
          <w:rFonts w:asciiTheme="majorHAnsi" w:eastAsiaTheme="minorHAnsi" w:hAnsiTheme="majorHAnsi" w:cstheme="majorHAnsi"/>
          <w:position w:val="-14"/>
          <w:lang w:val="nl-NL" w:eastAsia="en-US"/>
        </w:rPr>
        <w:object w:dxaOrig="560" w:dyaOrig="400" w14:anchorId="0DB6CEE7">
          <v:shape id="_x0000_i2133" type="#_x0000_t75" style="width:28.35pt;height:20.4pt" o:ole="">
            <v:imagedata r:id="rId1052" o:title=""/>
          </v:shape>
          <o:OLEObject Type="Embed" ProgID="Equation.DSMT4" ShapeID="_x0000_i2133" DrawAspect="Content" ObjectID="_1804454826" r:id="rId1870"/>
        </w:object>
      </w:r>
      <w:r w:rsidRPr="00C17730">
        <w:rPr>
          <w:rFonts w:asciiTheme="majorHAnsi" w:eastAsiaTheme="minorHAnsi" w:hAnsiTheme="majorHAnsi" w:cstheme="majorHAnsi"/>
          <w:lang w:val="nl-NL" w:eastAsia="en-US"/>
        </w:rPr>
        <w:t>.</w:t>
      </w:r>
    </w:p>
    <w:p w14:paraId="0D768AA6" w14:textId="77777777" w:rsidR="00C17730" w:rsidRPr="00C17730" w:rsidRDefault="00C17730" w:rsidP="00C17730">
      <w:pPr>
        <w:spacing w:after="160" w:line="276" w:lineRule="auto"/>
        <w:ind w:left="992"/>
        <w:rPr>
          <w:rFonts w:asciiTheme="majorHAnsi" w:eastAsiaTheme="minorHAnsi" w:hAnsiTheme="majorHAnsi" w:cstheme="majorHAnsi"/>
          <w:lang w:val="en-US" w:eastAsia="en-US"/>
        </w:rPr>
      </w:pPr>
      <w:r w:rsidRPr="00C17730">
        <w:rPr>
          <w:rFonts w:asciiTheme="majorHAnsi" w:eastAsiaTheme="minorHAnsi" w:hAnsiTheme="majorHAnsi" w:cstheme="majorHAnsi"/>
          <w:b/>
          <w:lang w:val="en-US" w:eastAsia="en-US"/>
        </w:rPr>
        <w:t>Mệnh đề sai.</w:t>
      </w:r>
    </w:p>
    <w:p w14:paraId="17B1AAD8" w14:textId="77777777" w:rsidR="00C17730" w:rsidRPr="00C17730" w:rsidRDefault="00C17730" w:rsidP="00C17730">
      <w:pPr>
        <w:tabs>
          <w:tab w:val="left" w:pos="992"/>
        </w:tabs>
        <w:spacing w:before="120" w:line="276" w:lineRule="auto"/>
        <w:ind w:left="992" w:hanging="992"/>
        <w:jc w:val="both"/>
        <w:rPr>
          <w:rFonts w:asciiTheme="majorHAnsi" w:eastAsiaTheme="minorHAnsi" w:hAnsiTheme="majorHAnsi" w:cstheme="majorHAnsi"/>
          <w:b/>
          <w:color w:val="0000FF"/>
          <w:lang w:val="en-US" w:eastAsia="en-US"/>
        </w:rPr>
      </w:pPr>
      <w:r w:rsidRPr="00C17730">
        <w:rPr>
          <w:rFonts w:asciiTheme="majorHAnsi" w:eastAsiaTheme="minorHAnsi" w:hAnsiTheme="majorHAnsi" w:cstheme="majorHAnsi"/>
          <w:b/>
          <w:color w:val="0000FF"/>
          <w:lang w:val="en-US" w:eastAsia="en-US"/>
        </w:rPr>
        <w:t>Câu 3.</w:t>
      </w:r>
      <w:r w:rsidRPr="00C17730">
        <w:rPr>
          <w:rFonts w:asciiTheme="majorHAnsi" w:eastAsia="Calibri" w:hAnsiTheme="majorHAnsi" w:cstheme="majorHAnsi"/>
          <w:b/>
          <w:color w:val="0000FF"/>
          <w:lang w:val="nl-NL" w:eastAsia="en-US"/>
        </w:rPr>
        <w:t xml:space="preserve"> [NB-VD-VD-VD]</w:t>
      </w:r>
      <w:r w:rsidRPr="00C17730">
        <w:rPr>
          <w:rFonts w:asciiTheme="majorHAnsi" w:eastAsiaTheme="minorHAnsi" w:hAnsiTheme="majorHAnsi" w:cstheme="majorHAnsi"/>
          <w:b/>
          <w:color w:val="0000FF"/>
          <w:lang w:val="en-US" w:eastAsia="en-US"/>
        </w:rPr>
        <w:tab/>
      </w:r>
      <w:r w:rsidRPr="00C17730">
        <w:rPr>
          <w:rFonts w:asciiTheme="majorHAnsi" w:eastAsiaTheme="minorHAnsi" w:hAnsiTheme="majorHAnsi" w:cstheme="majorHAnsi"/>
          <w:lang w:val="en-US" w:eastAsia="en-US"/>
        </w:rPr>
        <w:t>Bảng thống kê thời gian (đơn vị: phút ) tập thể dục buổi sáng mỗi ngày trong tháng 2 năm 2023 của bạn Bình và bạn An</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6"/>
        <w:gridCol w:w="1080"/>
        <w:gridCol w:w="1170"/>
        <w:gridCol w:w="1170"/>
        <w:gridCol w:w="1170"/>
        <w:gridCol w:w="1080"/>
      </w:tblGrid>
      <w:tr w:rsidR="00C17730" w:rsidRPr="00C17730" w14:paraId="2DF299EE" w14:textId="77777777" w:rsidTr="00287BCB">
        <w:trPr>
          <w:jc w:val="center"/>
        </w:trPr>
        <w:tc>
          <w:tcPr>
            <w:tcW w:w="2686" w:type="dxa"/>
            <w:shd w:val="clear" w:color="auto" w:fill="auto"/>
          </w:tcPr>
          <w:p w14:paraId="15F3DE36"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Thời gian ( phút )</w:t>
            </w:r>
          </w:p>
        </w:tc>
        <w:tc>
          <w:tcPr>
            <w:tcW w:w="1080" w:type="dxa"/>
            <w:shd w:val="clear" w:color="auto" w:fill="auto"/>
          </w:tcPr>
          <w:p w14:paraId="47A08ADE"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14"/>
                <w:lang w:val="en-US" w:eastAsia="en-US"/>
              </w:rPr>
              <w:object w:dxaOrig="820" w:dyaOrig="400" w14:anchorId="392C322F">
                <v:shape id="_x0000_i2134" type="#_x0000_t75" style="width:41.95pt;height:18.15pt" o:ole="">
                  <v:imagedata r:id="rId1057" o:title=""/>
                </v:shape>
                <o:OLEObject Type="Embed" ProgID="Equation.DSMT4" ShapeID="_x0000_i2134" DrawAspect="Content" ObjectID="_1804454827" r:id="rId1871"/>
              </w:object>
            </w:r>
          </w:p>
        </w:tc>
        <w:tc>
          <w:tcPr>
            <w:tcW w:w="1170" w:type="dxa"/>
            <w:shd w:val="clear" w:color="auto" w:fill="auto"/>
          </w:tcPr>
          <w:p w14:paraId="74FC4AE6"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14"/>
                <w:lang w:val="en-US" w:eastAsia="en-US"/>
              </w:rPr>
              <w:object w:dxaOrig="840" w:dyaOrig="400" w14:anchorId="6F8E0CBD">
                <v:shape id="_x0000_i2135" type="#_x0000_t75" style="width:41.95pt;height:18.15pt" o:ole="">
                  <v:imagedata r:id="rId1059" o:title=""/>
                </v:shape>
                <o:OLEObject Type="Embed" ProgID="Equation.DSMT4" ShapeID="_x0000_i2135" DrawAspect="Content" ObjectID="_1804454828" r:id="rId1872"/>
              </w:object>
            </w:r>
          </w:p>
        </w:tc>
        <w:tc>
          <w:tcPr>
            <w:tcW w:w="1170" w:type="dxa"/>
            <w:shd w:val="clear" w:color="auto" w:fill="auto"/>
          </w:tcPr>
          <w:p w14:paraId="0DD25B1C"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14"/>
                <w:lang w:val="en-US" w:eastAsia="en-US"/>
              </w:rPr>
              <w:object w:dxaOrig="840" w:dyaOrig="400" w14:anchorId="378B9C6E">
                <v:shape id="_x0000_i2136" type="#_x0000_t75" style="width:41.95pt;height:18.15pt" o:ole="">
                  <v:imagedata r:id="rId1061" o:title=""/>
                </v:shape>
                <o:OLEObject Type="Embed" ProgID="Equation.DSMT4" ShapeID="_x0000_i2136" DrawAspect="Content" ObjectID="_1804454829" r:id="rId1873"/>
              </w:object>
            </w:r>
          </w:p>
        </w:tc>
        <w:tc>
          <w:tcPr>
            <w:tcW w:w="1170" w:type="dxa"/>
            <w:shd w:val="clear" w:color="auto" w:fill="auto"/>
          </w:tcPr>
          <w:p w14:paraId="59FDF6E5"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14"/>
                <w:lang w:val="en-US" w:eastAsia="en-US"/>
              </w:rPr>
              <w:object w:dxaOrig="840" w:dyaOrig="400" w14:anchorId="01FD05DA">
                <v:shape id="_x0000_i2137" type="#_x0000_t75" style="width:41.95pt;height:18.15pt" o:ole="">
                  <v:imagedata r:id="rId1063" o:title=""/>
                </v:shape>
                <o:OLEObject Type="Embed" ProgID="Equation.DSMT4" ShapeID="_x0000_i2137" DrawAspect="Content" ObjectID="_1804454830" r:id="rId1874"/>
              </w:object>
            </w:r>
          </w:p>
        </w:tc>
        <w:tc>
          <w:tcPr>
            <w:tcW w:w="1080" w:type="dxa"/>
            <w:shd w:val="clear" w:color="auto" w:fill="auto"/>
          </w:tcPr>
          <w:p w14:paraId="7EF59218"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14"/>
                <w:lang w:val="en-US" w:eastAsia="en-US"/>
              </w:rPr>
              <w:object w:dxaOrig="840" w:dyaOrig="400" w14:anchorId="62D62029">
                <v:shape id="_x0000_i2138" type="#_x0000_t75" style="width:41.95pt;height:18.15pt" o:ole="">
                  <v:imagedata r:id="rId1065" o:title=""/>
                </v:shape>
                <o:OLEObject Type="Embed" ProgID="Equation.DSMT4" ShapeID="_x0000_i2138" DrawAspect="Content" ObjectID="_1804454831" r:id="rId1875"/>
              </w:object>
            </w:r>
          </w:p>
        </w:tc>
      </w:tr>
      <w:tr w:rsidR="00C17730" w:rsidRPr="00C17730" w14:paraId="0CDA1027" w14:textId="77777777" w:rsidTr="00287BCB">
        <w:trPr>
          <w:jc w:val="center"/>
        </w:trPr>
        <w:tc>
          <w:tcPr>
            <w:tcW w:w="2686" w:type="dxa"/>
            <w:shd w:val="clear" w:color="auto" w:fill="auto"/>
          </w:tcPr>
          <w:p w14:paraId="4F081900" w14:textId="77777777" w:rsidR="00C17730" w:rsidRPr="00C17730" w:rsidRDefault="00C17730" w:rsidP="00C17730">
            <w:pPr>
              <w:tabs>
                <w:tab w:val="left" w:pos="992"/>
              </w:tabs>
              <w:spacing w:line="276" w:lineRule="auto"/>
              <w:ind w:hanging="2"/>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Số ngày tập của bạn Bình</w:t>
            </w:r>
          </w:p>
        </w:tc>
        <w:tc>
          <w:tcPr>
            <w:tcW w:w="1080" w:type="dxa"/>
            <w:shd w:val="clear" w:color="auto" w:fill="auto"/>
          </w:tcPr>
          <w:p w14:paraId="04B3F12A"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6"/>
                <w:lang w:val="en-US" w:eastAsia="en-US"/>
              </w:rPr>
              <w:object w:dxaOrig="180" w:dyaOrig="279" w14:anchorId="4B9CA5EE">
                <v:shape id="_x0000_i2139" type="#_x0000_t75" style="width:11.9pt;height:11.9pt" o:ole="">
                  <v:imagedata r:id="rId1067" o:title=""/>
                </v:shape>
                <o:OLEObject Type="Embed" ProgID="Equation.DSMT4" ShapeID="_x0000_i2139" DrawAspect="Content" ObjectID="_1804454832" r:id="rId1876"/>
              </w:object>
            </w:r>
          </w:p>
        </w:tc>
        <w:tc>
          <w:tcPr>
            <w:tcW w:w="1170" w:type="dxa"/>
            <w:shd w:val="clear" w:color="auto" w:fill="auto"/>
          </w:tcPr>
          <w:p w14:paraId="06379BC6"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6"/>
                <w:lang w:val="en-US" w:eastAsia="en-US"/>
              </w:rPr>
              <w:object w:dxaOrig="279" w:dyaOrig="279" w14:anchorId="53966E8E">
                <v:shape id="_x0000_i2140" type="#_x0000_t75" style="width:11.9pt;height:11.9pt" o:ole="">
                  <v:imagedata r:id="rId1069" o:title=""/>
                </v:shape>
                <o:OLEObject Type="Embed" ProgID="Equation.DSMT4" ShapeID="_x0000_i2140" DrawAspect="Content" ObjectID="_1804454833" r:id="rId1877"/>
              </w:object>
            </w:r>
          </w:p>
        </w:tc>
        <w:tc>
          <w:tcPr>
            <w:tcW w:w="1170" w:type="dxa"/>
            <w:shd w:val="clear" w:color="auto" w:fill="auto"/>
          </w:tcPr>
          <w:p w14:paraId="1E5FA14C"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6"/>
                <w:lang w:val="en-US" w:eastAsia="en-US"/>
              </w:rPr>
              <w:object w:dxaOrig="279" w:dyaOrig="279" w14:anchorId="4D1C2849">
                <v:shape id="_x0000_i2141" type="#_x0000_t75" style="width:11.9pt;height:11.9pt" o:ole="">
                  <v:imagedata r:id="rId1071" o:title=""/>
                </v:shape>
                <o:OLEObject Type="Embed" ProgID="Equation.DSMT4" ShapeID="_x0000_i2141" DrawAspect="Content" ObjectID="_1804454834" r:id="rId1878"/>
              </w:object>
            </w:r>
          </w:p>
        </w:tc>
        <w:tc>
          <w:tcPr>
            <w:tcW w:w="1170" w:type="dxa"/>
            <w:shd w:val="clear" w:color="auto" w:fill="auto"/>
          </w:tcPr>
          <w:p w14:paraId="55BB9416"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4"/>
                <w:lang w:val="en-US" w:eastAsia="en-US"/>
              </w:rPr>
              <w:object w:dxaOrig="200" w:dyaOrig="260" w14:anchorId="4C42452C">
                <v:shape id="_x0000_i2142" type="#_x0000_t75" style="width:11.9pt;height:11.9pt" o:ole="">
                  <v:imagedata r:id="rId1073" o:title=""/>
                </v:shape>
                <o:OLEObject Type="Embed" ProgID="Equation.DSMT4" ShapeID="_x0000_i2142" DrawAspect="Content" ObjectID="_1804454835" r:id="rId1879"/>
              </w:object>
            </w:r>
          </w:p>
        </w:tc>
        <w:tc>
          <w:tcPr>
            <w:tcW w:w="1080" w:type="dxa"/>
            <w:shd w:val="clear" w:color="auto" w:fill="auto"/>
          </w:tcPr>
          <w:p w14:paraId="182CE1AB"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4"/>
                <w:lang w:val="en-US" w:eastAsia="en-US"/>
              </w:rPr>
              <w:object w:dxaOrig="139" w:dyaOrig="260" w14:anchorId="25647BDB">
                <v:shape id="_x0000_i2143" type="#_x0000_t75" style="width:6.8pt;height:11.9pt" o:ole="">
                  <v:imagedata r:id="rId1075" o:title=""/>
                </v:shape>
                <o:OLEObject Type="Embed" ProgID="Equation.DSMT4" ShapeID="_x0000_i2143" DrawAspect="Content" ObjectID="_1804454836" r:id="rId1880"/>
              </w:object>
            </w:r>
          </w:p>
        </w:tc>
      </w:tr>
      <w:tr w:rsidR="00C17730" w:rsidRPr="00C17730" w14:paraId="3E14B36B" w14:textId="77777777" w:rsidTr="00287BCB">
        <w:trPr>
          <w:jc w:val="center"/>
        </w:trPr>
        <w:tc>
          <w:tcPr>
            <w:tcW w:w="2686" w:type="dxa"/>
            <w:shd w:val="clear" w:color="auto" w:fill="auto"/>
          </w:tcPr>
          <w:p w14:paraId="24AA5008" w14:textId="77777777" w:rsidR="00C17730" w:rsidRPr="00C17730" w:rsidRDefault="00C17730" w:rsidP="00C17730">
            <w:pPr>
              <w:tabs>
                <w:tab w:val="left" w:pos="992"/>
              </w:tabs>
              <w:spacing w:line="276" w:lineRule="auto"/>
              <w:ind w:hanging="2"/>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Số ngày tập của bạn An</w:t>
            </w:r>
          </w:p>
        </w:tc>
        <w:tc>
          <w:tcPr>
            <w:tcW w:w="1080" w:type="dxa"/>
            <w:shd w:val="clear" w:color="auto" w:fill="auto"/>
          </w:tcPr>
          <w:p w14:paraId="34CD0EA9"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6"/>
                <w:lang w:val="en-US" w:eastAsia="en-US"/>
              </w:rPr>
              <w:object w:dxaOrig="180" w:dyaOrig="279" w14:anchorId="1AF0565B">
                <v:shape id="_x0000_i2144" type="#_x0000_t75" style="width:11.9pt;height:11.9pt" o:ole="">
                  <v:imagedata r:id="rId1067" o:title=""/>
                </v:shape>
                <o:OLEObject Type="Embed" ProgID="Equation.DSMT4" ShapeID="_x0000_i2144" DrawAspect="Content" ObjectID="_1804454837" r:id="rId1881"/>
              </w:object>
            </w:r>
          </w:p>
        </w:tc>
        <w:tc>
          <w:tcPr>
            <w:tcW w:w="1170" w:type="dxa"/>
            <w:shd w:val="clear" w:color="auto" w:fill="auto"/>
          </w:tcPr>
          <w:p w14:paraId="39B8355F"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6"/>
                <w:lang w:val="en-US" w:eastAsia="en-US"/>
              </w:rPr>
              <w:object w:dxaOrig="180" w:dyaOrig="279" w14:anchorId="112D93B7">
                <v:shape id="_x0000_i2145" type="#_x0000_t75" style="width:11.9pt;height:11.9pt" o:ole="">
                  <v:imagedata r:id="rId1067" o:title=""/>
                </v:shape>
                <o:OLEObject Type="Embed" ProgID="Equation.DSMT4" ShapeID="_x0000_i2145" DrawAspect="Content" ObjectID="_1804454838" r:id="rId1882"/>
              </w:object>
            </w:r>
          </w:p>
        </w:tc>
        <w:tc>
          <w:tcPr>
            <w:tcW w:w="1170" w:type="dxa"/>
            <w:shd w:val="clear" w:color="auto" w:fill="auto"/>
          </w:tcPr>
          <w:p w14:paraId="6AE45E64"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6"/>
                <w:lang w:val="en-US" w:eastAsia="en-US"/>
              </w:rPr>
              <w:object w:dxaOrig="279" w:dyaOrig="279" w14:anchorId="1C887EDE">
                <v:shape id="_x0000_i2146" type="#_x0000_t75" style="width:11.9pt;height:11.9pt" o:ole="">
                  <v:imagedata r:id="rId1079" o:title=""/>
                </v:shape>
                <o:OLEObject Type="Embed" ProgID="Equation.DSMT4" ShapeID="_x0000_i2146" DrawAspect="Content" ObjectID="_1804454839" r:id="rId1883"/>
              </w:object>
            </w:r>
          </w:p>
        </w:tc>
        <w:tc>
          <w:tcPr>
            <w:tcW w:w="1170" w:type="dxa"/>
            <w:shd w:val="clear" w:color="auto" w:fill="auto"/>
          </w:tcPr>
          <w:p w14:paraId="56061D36"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6"/>
                <w:lang w:val="en-US" w:eastAsia="en-US"/>
              </w:rPr>
              <w:object w:dxaOrig="180" w:dyaOrig="279" w14:anchorId="3B77C4A5">
                <v:shape id="_x0000_i2147" type="#_x0000_t75" style="width:11.9pt;height:11.9pt" o:ole="">
                  <v:imagedata r:id="rId1081" o:title=""/>
                </v:shape>
                <o:OLEObject Type="Embed" ProgID="Equation.DSMT4" ShapeID="_x0000_i2147" DrawAspect="Content" ObjectID="_1804454840" r:id="rId1884"/>
              </w:object>
            </w:r>
          </w:p>
        </w:tc>
        <w:tc>
          <w:tcPr>
            <w:tcW w:w="1080" w:type="dxa"/>
            <w:shd w:val="clear" w:color="auto" w:fill="auto"/>
          </w:tcPr>
          <w:p w14:paraId="439B7643"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0</w:t>
            </w:r>
          </w:p>
        </w:tc>
      </w:tr>
    </w:tbl>
    <w:p w14:paraId="3B33E9DC" w14:textId="77777777" w:rsidR="00C17730" w:rsidRPr="00C17730" w:rsidRDefault="00C17730" w:rsidP="00C17730">
      <w:pPr>
        <w:tabs>
          <w:tab w:val="left" w:pos="992"/>
        </w:tabs>
        <w:spacing w:before="120" w:line="276" w:lineRule="auto"/>
        <w:ind w:left="992" w:hanging="2"/>
        <w:jc w:val="both"/>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a) Khoảng biến thiên của mẫu số liệu về thời gian tập thể dục buổi sáng mỗi ngày trong tháng 2 năm 2023 của bạn An là </w:t>
      </w:r>
      <w:r w:rsidRPr="00C17730">
        <w:rPr>
          <w:rFonts w:asciiTheme="majorHAnsi" w:eastAsiaTheme="minorHAnsi" w:hAnsiTheme="majorHAnsi" w:cstheme="majorHAnsi"/>
          <w:position w:val="-6"/>
          <w:lang w:val="en-US" w:eastAsia="en-US"/>
        </w:rPr>
        <w:object w:dxaOrig="320" w:dyaOrig="279" w14:anchorId="7CBFB80B">
          <v:shape id="_x0000_i2148" type="#_x0000_t75" style="width:18.15pt;height:11.9pt" o:ole="">
            <v:imagedata r:id="rId1083" o:title=""/>
          </v:shape>
          <o:OLEObject Type="Embed" ProgID="Equation.DSMT4" ShapeID="_x0000_i2148" DrawAspect="Content" ObjectID="_1804454841" r:id="rId1885"/>
        </w:object>
      </w:r>
      <w:r w:rsidRPr="00C17730">
        <w:rPr>
          <w:rFonts w:asciiTheme="majorHAnsi" w:eastAsiaTheme="minorHAnsi" w:hAnsiTheme="majorHAnsi" w:cstheme="majorHAnsi"/>
          <w:lang w:val="en-US" w:eastAsia="en-US"/>
        </w:rPr>
        <w:t>.</w:t>
      </w:r>
    </w:p>
    <w:p w14:paraId="519F7C88" w14:textId="77777777" w:rsidR="00C17730" w:rsidRPr="00C17730" w:rsidRDefault="00C17730" w:rsidP="00C17730">
      <w:pPr>
        <w:tabs>
          <w:tab w:val="left" w:pos="992"/>
        </w:tabs>
        <w:spacing w:before="120" w:line="276" w:lineRule="auto"/>
        <w:ind w:left="992" w:hanging="2"/>
        <w:jc w:val="both"/>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b) Khoảng tứ phân vị của mẫu số liệu về thời gian tập thể dục buổi sáng mỗi ngày trong tháng 2 năm 2023 của bạn Bình là </w:t>
      </w:r>
      <w:r w:rsidRPr="00C17730">
        <w:rPr>
          <w:rFonts w:asciiTheme="majorHAnsi" w:eastAsiaTheme="minorHAnsi" w:hAnsiTheme="majorHAnsi" w:cstheme="majorHAnsi"/>
          <w:position w:val="-6"/>
          <w:lang w:val="en-US" w:eastAsia="en-US"/>
        </w:rPr>
        <w:object w:dxaOrig="320" w:dyaOrig="279" w14:anchorId="6204707C">
          <v:shape id="_x0000_i2149" type="#_x0000_t75" style="width:18.15pt;height:11.9pt" o:ole="">
            <v:imagedata r:id="rId1085" o:title=""/>
          </v:shape>
          <o:OLEObject Type="Embed" ProgID="Equation.DSMT4" ShapeID="_x0000_i2149" DrawAspect="Content" ObjectID="_1804454842" r:id="rId1886"/>
        </w:object>
      </w:r>
      <w:r w:rsidRPr="00C17730">
        <w:rPr>
          <w:rFonts w:asciiTheme="majorHAnsi" w:eastAsiaTheme="minorHAnsi" w:hAnsiTheme="majorHAnsi" w:cstheme="majorHAnsi"/>
          <w:lang w:val="en-US" w:eastAsia="en-US"/>
        </w:rPr>
        <w:t>.</w:t>
      </w:r>
    </w:p>
    <w:p w14:paraId="6E793E8D" w14:textId="77777777" w:rsidR="00C17730" w:rsidRPr="00C17730" w:rsidRDefault="00C17730" w:rsidP="00C17730">
      <w:pPr>
        <w:tabs>
          <w:tab w:val="left" w:pos="992"/>
        </w:tabs>
        <w:spacing w:before="120" w:line="276" w:lineRule="auto"/>
        <w:ind w:left="992" w:hanging="2"/>
        <w:jc w:val="both"/>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c) Khoảng tứ phân vị của mẫu số liệu về thời gian tập thể dục buổi sáng mỗi ngày trong tháng 2 năm 2023 của bạn An là </w:t>
      </w:r>
      <w:r w:rsidRPr="00C17730">
        <w:rPr>
          <w:rFonts w:asciiTheme="majorHAnsi" w:eastAsiaTheme="minorHAnsi" w:hAnsiTheme="majorHAnsi" w:cstheme="majorHAnsi"/>
          <w:position w:val="-4"/>
          <w:lang w:val="en-US" w:eastAsia="en-US"/>
        </w:rPr>
        <w:object w:dxaOrig="320" w:dyaOrig="260" w14:anchorId="5F5C33DD">
          <v:shape id="_x0000_i2150" type="#_x0000_t75" style="width:18.15pt;height:11.9pt" o:ole="">
            <v:imagedata r:id="rId1087" o:title=""/>
          </v:shape>
          <o:OLEObject Type="Embed" ProgID="Equation.DSMT4" ShapeID="_x0000_i2150" DrawAspect="Content" ObjectID="_1804454843" r:id="rId1887"/>
        </w:object>
      </w:r>
      <w:r w:rsidRPr="00C17730">
        <w:rPr>
          <w:rFonts w:asciiTheme="majorHAnsi" w:eastAsiaTheme="minorHAnsi" w:hAnsiTheme="majorHAnsi" w:cstheme="majorHAnsi"/>
          <w:lang w:val="en-US" w:eastAsia="en-US"/>
        </w:rPr>
        <w:t>.</w:t>
      </w:r>
    </w:p>
    <w:p w14:paraId="3C619C90" w14:textId="77777777" w:rsidR="00C17730" w:rsidRPr="00C17730" w:rsidRDefault="00C17730" w:rsidP="00C17730">
      <w:pPr>
        <w:tabs>
          <w:tab w:val="left" w:pos="992"/>
        </w:tabs>
        <w:spacing w:before="120" w:line="276" w:lineRule="auto"/>
        <w:ind w:left="992" w:hanging="2"/>
        <w:jc w:val="both"/>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lastRenderedPageBreak/>
        <w:t>d) Dựa vào khoảng tứ phân vị của hai mẫu số liệu trên thì thời gian tập thể dục buổi sáng mỗi ngày trong tháng 2 năm 2023 của bạn Bình phân tán hơn bạn An.</w:t>
      </w:r>
    </w:p>
    <w:p w14:paraId="07C0052D" w14:textId="77777777" w:rsidR="00C17730" w:rsidRPr="00C17730" w:rsidRDefault="00C17730" w:rsidP="00C17730">
      <w:pPr>
        <w:tabs>
          <w:tab w:val="left" w:pos="992"/>
        </w:tabs>
        <w:spacing w:before="120" w:line="259" w:lineRule="auto"/>
        <w:ind w:left="992" w:hanging="2"/>
        <w:jc w:val="center"/>
        <w:rPr>
          <w:rFonts w:asciiTheme="majorHAnsi" w:eastAsiaTheme="minorHAnsi" w:hAnsiTheme="majorHAnsi" w:cstheme="majorHAnsi"/>
          <w:b/>
          <w:color w:val="0000FF"/>
          <w:lang w:val="en-US" w:eastAsia="en-US"/>
        </w:rPr>
      </w:pPr>
      <w:r w:rsidRPr="00C17730">
        <w:rPr>
          <w:rFonts w:asciiTheme="majorHAnsi" w:eastAsiaTheme="minorHAnsi" w:hAnsiTheme="majorHAnsi" w:cstheme="majorHAnsi"/>
          <w:b/>
          <w:color w:val="0000FF"/>
          <w:lang w:val="en-US" w:eastAsia="en-US"/>
        </w:rPr>
        <w:t>Lời giải</w:t>
      </w:r>
    </w:p>
    <w:p w14:paraId="6C93400C" w14:textId="77777777" w:rsidR="00C17730" w:rsidRPr="00C17730" w:rsidRDefault="00C17730" w:rsidP="00C17730">
      <w:pPr>
        <w:tabs>
          <w:tab w:val="left" w:pos="992"/>
        </w:tabs>
        <w:spacing w:before="120" w:line="276" w:lineRule="auto"/>
        <w:ind w:left="992" w:hanging="2"/>
        <w:jc w:val="both"/>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a) Khoảng biến thiên của mẫu số liệu về thời gian tập thể dục buổi sáng mỗi ngày trong tháng 2 năm 2023 của bạn An là </w:t>
      </w:r>
      <w:r w:rsidRPr="00C17730">
        <w:rPr>
          <w:rFonts w:asciiTheme="majorHAnsi" w:eastAsiaTheme="minorHAnsi" w:hAnsiTheme="majorHAnsi" w:cstheme="majorHAnsi"/>
          <w:position w:val="-6"/>
          <w:lang w:val="en-US" w:eastAsia="en-US"/>
        </w:rPr>
        <w:object w:dxaOrig="1200" w:dyaOrig="279" w14:anchorId="6F3E97EC">
          <v:shape id="_x0000_i2151" type="#_x0000_t75" style="width:60.1pt;height:11.9pt" o:ole="">
            <v:imagedata r:id="rId1888" o:title=""/>
          </v:shape>
          <o:OLEObject Type="Embed" ProgID="Equation.DSMT4" ShapeID="_x0000_i2151" DrawAspect="Content" ObjectID="_1804454844" r:id="rId1889"/>
        </w:object>
      </w:r>
    </w:p>
    <w:p w14:paraId="680D0F1B" w14:textId="77777777" w:rsidR="00C17730" w:rsidRPr="00C17730" w:rsidRDefault="00C17730" w:rsidP="00C17730">
      <w:pPr>
        <w:tabs>
          <w:tab w:val="left" w:pos="992"/>
        </w:tabs>
        <w:spacing w:line="276" w:lineRule="auto"/>
        <w:ind w:left="992" w:hanging="2"/>
        <w:rPr>
          <w:rFonts w:asciiTheme="majorHAnsi" w:eastAsiaTheme="minorHAnsi" w:hAnsiTheme="majorHAnsi" w:cstheme="majorHAnsi"/>
          <w:lang w:val="en-US" w:eastAsia="en-US"/>
        </w:rPr>
      </w:pPr>
      <w:r w:rsidRPr="00C17730">
        <w:rPr>
          <w:rFonts w:asciiTheme="majorHAnsi" w:eastAsiaTheme="minorHAnsi" w:hAnsiTheme="majorHAnsi" w:cstheme="majorHAnsi"/>
          <w:b/>
          <w:lang w:val="en-US" w:eastAsia="en-US"/>
        </w:rPr>
        <w:t>Mệnh đề đúng</w:t>
      </w:r>
      <w:r w:rsidRPr="00C17730">
        <w:rPr>
          <w:rFonts w:asciiTheme="majorHAnsi" w:eastAsiaTheme="minorHAnsi" w:hAnsiTheme="majorHAnsi" w:cstheme="majorHAnsi"/>
          <w:lang w:val="en-US" w:eastAsia="en-US"/>
        </w:rPr>
        <w:t>.</w:t>
      </w:r>
    </w:p>
    <w:p w14:paraId="58097DA9" w14:textId="77777777" w:rsidR="00C17730" w:rsidRPr="00C17730" w:rsidRDefault="00C17730" w:rsidP="00C17730">
      <w:pPr>
        <w:tabs>
          <w:tab w:val="left" w:pos="992"/>
        </w:tabs>
        <w:spacing w:line="276" w:lineRule="auto"/>
        <w:ind w:left="992" w:hanging="2"/>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b) Cỡ mẫu là: 28. Gọi </w:t>
      </w:r>
      <w:r w:rsidRPr="00C17730">
        <w:rPr>
          <w:rFonts w:asciiTheme="majorHAnsi" w:eastAsiaTheme="minorHAnsi" w:hAnsiTheme="majorHAnsi" w:cstheme="majorHAnsi"/>
          <w:position w:val="-12"/>
          <w:lang w:val="en-US" w:eastAsia="en-US"/>
        </w:rPr>
        <w:object w:dxaOrig="1260" w:dyaOrig="360" w14:anchorId="4F57357D">
          <v:shape id="_x0000_i2152" type="#_x0000_t75" style="width:65.2pt;height:18.15pt" o:ole="">
            <v:imagedata r:id="rId1890" o:title=""/>
          </v:shape>
          <o:OLEObject Type="Embed" ProgID="Equation.DSMT4" ShapeID="_x0000_i2152" DrawAspect="Content" ObjectID="_1804454845" r:id="rId1891"/>
        </w:object>
      </w:r>
      <w:r w:rsidRPr="00C17730">
        <w:rPr>
          <w:rFonts w:asciiTheme="majorHAnsi" w:eastAsiaTheme="minorHAnsi" w:hAnsiTheme="majorHAnsi" w:cstheme="majorHAnsi"/>
          <w:lang w:val="en-US" w:eastAsia="en-US"/>
        </w:rPr>
        <w:t xml:space="preserve"> là mẫu số liệu gốc về thời gian tập thể dục buổi sáng mỗi ngày trong tháng 2 năm 2023 của bạn Bình đã được sắp xếp theo thứ tự không giảm. Nên tứ phân vị thứ nhất của mẫu số liệu gốc là </w:t>
      </w:r>
      <w:r w:rsidRPr="00C17730">
        <w:rPr>
          <w:rFonts w:asciiTheme="majorHAnsi" w:eastAsiaTheme="minorHAnsi" w:hAnsiTheme="majorHAnsi" w:cstheme="majorHAnsi"/>
          <w:position w:val="-24"/>
          <w:lang w:val="en-US" w:eastAsia="en-US"/>
        </w:rPr>
        <w:object w:dxaOrig="1080" w:dyaOrig="620" w14:anchorId="5FABE6E2">
          <v:shape id="_x0000_i2153" type="#_x0000_t75" style="width:53.85pt;height:30.05pt" o:ole="">
            <v:imagedata r:id="rId1892" o:title=""/>
          </v:shape>
          <o:OLEObject Type="Embed" ProgID="Equation.DSMT4" ShapeID="_x0000_i2153" DrawAspect="Content" ObjectID="_1804454846" r:id="rId1893"/>
        </w:object>
      </w:r>
      <w:r w:rsidRPr="00C17730">
        <w:rPr>
          <w:rFonts w:asciiTheme="majorHAnsi" w:eastAsiaTheme="minorHAnsi" w:hAnsiTheme="majorHAnsi" w:cstheme="majorHAnsi"/>
          <w:lang w:val="en-US" w:eastAsia="en-US"/>
        </w:rPr>
        <w:t xml:space="preserve"> nên nhóm chứa tứ phân vị thứ nhất là nhóm </w:t>
      </w:r>
      <w:r w:rsidRPr="00C17730">
        <w:rPr>
          <w:rFonts w:asciiTheme="majorHAnsi" w:eastAsiaTheme="minorHAnsi" w:hAnsiTheme="majorHAnsi" w:cstheme="majorHAnsi"/>
          <w:position w:val="-10"/>
          <w:lang w:val="en-US" w:eastAsia="en-US"/>
        </w:rPr>
        <w:object w:dxaOrig="800" w:dyaOrig="320" w14:anchorId="60C54A36">
          <v:shape id="_x0000_i2154" type="#_x0000_t75" style="width:41.95pt;height:18.15pt" o:ole="">
            <v:imagedata r:id="rId1894" o:title=""/>
          </v:shape>
          <o:OLEObject Type="Embed" ProgID="Equation.DSMT4" ShapeID="_x0000_i2154" DrawAspect="Content" ObjectID="_1804454847" r:id="rId1895"/>
        </w:object>
      </w:r>
      <w:r w:rsidRPr="00C17730">
        <w:rPr>
          <w:rFonts w:asciiTheme="majorHAnsi" w:eastAsiaTheme="minorHAnsi" w:hAnsiTheme="majorHAnsi" w:cstheme="majorHAnsi"/>
          <w:lang w:val="en-US" w:eastAsia="en-US"/>
        </w:rPr>
        <w:t xml:space="preserve">và ta có </w:t>
      </w:r>
      <w:r w:rsidRPr="00C17730">
        <w:rPr>
          <w:rFonts w:asciiTheme="majorHAnsi" w:eastAsiaTheme="minorHAnsi" w:hAnsiTheme="majorHAnsi" w:cstheme="majorHAnsi"/>
          <w:position w:val="-24"/>
          <w:lang w:val="en-US" w:eastAsia="en-US"/>
        </w:rPr>
        <w:object w:dxaOrig="2680" w:dyaOrig="960" w14:anchorId="0BBCD8DB">
          <v:shape id="_x0000_i2155" type="#_x0000_t75" style="width:137.2pt;height:48.2pt" o:ole="">
            <v:imagedata r:id="rId1896" o:title=""/>
          </v:shape>
          <o:OLEObject Type="Embed" ProgID="Equation.DSMT4" ShapeID="_x0000_i2155" DrawAspect="Content" ObjectID="_1804454848" r:id="rId1897"/>
        </w:object>
      </w:r>
    </w:p>
    <w:p w14:paraId="7F26AA16" w14:textId="77777777" w:rsidR="00C17730" w:rsidRPr="00C17730" w:rsidRDefault="00C17730" w:rsidP="00C17730">
      <w:pPr>
        <w:tabs>
          <w:tab w:val="left" w:pos="992"/>
        </w:tabs>
        <w:spacing w:line="276" w:lineRule="auto"/>
        <w:ind w:left="992" w:hanging="2"/>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Tứ phân vị thứ ba của mẫu số liệu gốc là </w:t>
      </w:r>
      <w:r w:rsidRPr="00C17730">
        <w:rPr>
          <w:rFonts w:asciiTheme="majorHAnsi" w:eastAsiaTheme="minorHAnsi" w:hAnsiTheme="majorHAnsi" w:cstheme="majorHAnsi"/>
          <w:position w:val="-24"/>
          <w:lang w:val="en-US" w:eastAsia="en-US"/>
        </w:rPr>
        <w:object w:dxaOrig="1219" w:dyaOrig="620" w14:anchorId="66D7F7DD">
          <v:shape id="_x0000_i2156" type="#_x0000_t75" style="width:65.2pt;height:30.05pt" o:ole="">
            <v:imagedata r:id="rId1898" o:title=""/>
          </v:shape>
          <o:OLEObject Type="Embed" ProgID="Equation.DSMT4" ShapeID="_x0000_i2156" DrawAspect="Content" ObjectID="_1804454849" r:id="rId1899"/>
        </w:object>
      </w:r>
      <w:r w:rsidRPr="00C17730">
        <w:rPr>
          <w:rFonts w:asciiTheme="majorHAnsi" w:eastAsiaTheme="minorHAnsi" w:hAnsiTheme="majorHAnsi" w:cstheme="majorHAnsi"/>
          <w:lang w:val="en-US" w:eastAsia="en-US"/>
        </w:rPr>
        <w:t xml:space="preserve"> nên nhóm chứa tứ phân vị thứ ba là nhóm </w:t>
      </w:r>
      <w:r w:rsidRPr="00C17730">
        <w:rPr>
          <w:rFonts w:asciiTheme="majorHAnsi" w:eastAsiaTheme="minorHAnsi" w:hAnsiTheme="majorHAnsi" w:cstheme="majorHAnsi"/>
          <w:position w:val="-10"/>
          <w:lang w:val="en-US" w:eastAsia="en-US"/>
        </w:rPr>
        <w:object w:dxaOrig="800" w:dyaOrig="320" w14:anchorId="064CBCDE">
          <v:shape id="_x0000_i2157" type="#_x0000_t75" style="width:41.95pt;height:18.15pt" o:ole="">
            <v:imagedata r:id="rId1900" o:title=""/>
          </v:shape>
          <o:OLEObject Type="Embed" ProgID="Equation.DSMT4" ShapeID="_x0000_i2157" DrawAspect="Content" ObjectID="_1804454850" r:id="rId1901"/>
        </w:object>
      </w:r>
      <w:r w:rsidRPr="00C17730">
        <w:rPr>
          <w:rFonts w:asciiTheme="majorHAnsi" w:eastAsiaTheme="minorHAnsi" w:hAnsiTheme="majorHAnsi" w:cstheme="majorHAnsi"/>
          <w:lang w:val="en-US" w:eastAsia="en-US"/>
        </w:rPr>
        <w:t xml:space="preserve"> và ta có </w:t>
      </w:r>
      <w:r w:rsidRPr="00C17730">
        <w:rPr>
          <w:rFonts w:asciiTheme="majorHAnsi" w:eastAsiaTheme="minorHAnsi" w:hAnsiTheme="majorHAnsi" w:cstheme="majorHAnsi"/>
          <w:position w:val="-24"/>
          <w:lang w:val="en-US" w:eastAsia="en-US"/>
        </w:rPr>
        <w:object w:dxaOrig="2820" w:dyaOrig="960" w14:anchorId="48F6537C">
          <v:shape id="_x0000_i2158" type="#_x0000_t75" style="width:2in;height:48.2pt" o:ole="">
            <v:imagedata r:id="rId1902" o:title=""/>
          </v:shape>
          <o:OLEObject Type="Embed" ProgID="Equation.DSMT4" ShapeID="_x0000_i2158" DrawAspect="Content" ObjectID="_1804454851" r:id="rId1903"/>
        </w:object>
      </w:r>
    </w:p>
    <w:p w14:paraId="09580B33" w14:textId="77777777" w:rsidR="00C17730" w:rsidRPr="00C17730" w:rsidRDefault="00C17730" w:rsidP="00C17730">
      <w:pPr>
        <w:tabs>
          <w:tab w:val="left" w:pos="992"/>
        </w:tabs>
        <w:spacing w:line="276" w:lineRule="auto"/>
        <w:ind w:left="992" w:hanging="2"/>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Khoảng tứ phân vị của mẫu số liệu ghép nhóm là </w:t>
      </w:r>
      <w:r w:rsidRPr="00C17730">
        <w:rPr>
          <w:rFonts w:asciiTheme="majorHAnsi" w:eastAsiaTheme="minorHAnsi" w:hAnsiTheme="majorHAnsi" w:cstheme="majorHAnsi"/>
          <w:position w:val="-14"/>
          <w:lang w:val="en-US" w:eastAsia="en-US"/>
        </w:rPr>
        <w:object w:dxaOrig="2560" w:dyaOrig="380" w14:anchorId="2CED96C9">
          <v:shape id="_x0000_i2159" type="#_x0000_t75" style="width:125.85pt;height:18.15pt" o:ole="">
            <v:imagedata r:id="rId1904" o:title=""/>
          </v:shape>
          <o:OLEObject Type="Embed" ProgID="Equation.DSMT4" ShapeID="_x0000_i2159" DrawAspect="Content" ObjectID="_1804454852" r:id="rId1905"/>
        </w:object>
      </w:r>
    </w:p>
    <w:p w14:paraId="11B26B16" w14:textId="77777777" w:rsidR="00C17730" w:rsidRPr="00C17730" w:rsidRDefault="00C17730" w:rsidP="00C17730">
      <w:pPr>
        <w:tabs>
          <w:tab w:val="left" w:pos="992"/>
        </w:tabs>
        <w:spacing w:line="276" w:lineRule="auto"/>
        <w:ind w:left="992" w:hanging="2"/>
        <w:rPr>
          <w:rFonts w:asciiTheme="majorHAnsi" w:eastAsiaTheme="minorHAnsi" w:hAnsiTheme="majorHAnsi" w:cstheme="majorHAnsi"/>
          <w:lang w:val="en-US" w:eastAsia="en-US"/>
        </w:rPr>
      </w:pPr>
      <w:r w:rsidRPr="00C17730">
        <w:rPr>
          <w:rFonts w:asciiTheme="majorHAnsi" w:eastAsiaTheme="minorHAnsi" w:hAnsiTheme="majorHAnsi" w:cstheme="majorHAnsi"/>
          <w:b/>
          <w:lang w:val="en-US" w:eastAsia="en-US"/>
        </w:rPr>
        <w:t>Mệnh đề Sai</w:t>
      </w:r>
      <w:r w:rsidRPr="00C17730">
        <w:rPr>
          <w:rFonts w:asciiTheme="majorHAnsi" w:eastAsiaTheme="minorHAnsi" w:hAnsiTheme="majorHAnsi" w:cstheme="majorHAnsi"/>
          <w:lang w:val="en-US" w:eastAsia="en-US"/>
        </w:rPr>
        <w:t>.</w:t>
      </w:r>
    </w:p>
    <w:p w14:paraId="04C2F061" w14:textId="77777777" w:rsidR="00C17730" w:rsidRPr="00C17730" w:rsidRDefault="00C17730" w:rsidP="00C17730">
      <w:pPr>
        <w:tabs>
          <w:tab w:val="left" w:pos="992"/>
        </w:tabs>
        <w:spacing w:line="276" w:lineRule="auto"/>
        <w:ind w:left="992" w:hanging="2"/>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c) Cỡ mẫu là: 28. Gọi </w:t>
      </w:r>
      <w:r w:rsidRPr="00C17730">
        <w:rPr>
          <w:rFonts w:asciiTheme="majorHAnsi" w:eastAsiaTheme="minorHAnsi" w:hAnsiTheme="majorHAnsi" w:cstheme="majorHAnsi"/>
          <w:position w:val="-12"/>
          <w:lang w:val="en-US" w:eastAsia="en-US"/>
        </w:rPr>
        <w:object w:dxaOrig="1260" w:dyaOrig="360" w14:anchorId="31BE7596">
          <v:shape id="_x0000_i2160" type="#_x0000_t75" style="width:65.2pt;height:18.15pt" o:ole="">
            <v:imagedata r:id="rId1890" o:title=""/>
          </v:shape>
          <o:OLEObject Type="Embed" ProgID="Equation.DSMT4" ShapeID="_x0000_i2160" DrawAspect="Content" ObjectID="_1804454853" r:id="rId1906"/>
        </w:object>
      </w:r>
      <w:r w:rsidRPr="00C17730">
        <w:rPr>
          <w:rFonts w:asciiTheme="majorHAnsi" w:eastAsiaTheme="minorHAnsi" w:hAnsiTheme="majorHAnsi" w:cstheme="majorHAnsi"/>
          <w:lang w:val="en-US" w:eastAsia="en-US"/>
        </w:rPr>
        <w:t xml:space="preserve"> thời gian tập thể dục buổi sáng mỗi ngày trong tháng 2 năm 2023 của bạn An và giả sử dãy số liệu gốc này đã được sắp xếp theo thứ tự không giảm. Tứ phân vị thứ nhất của mẫu số liệu gốc là </w:t>
      </w:r>
      <w:r w:rsidRPr="00C17730">
        <w:rPr>
          <w:rFonts w:asciiTheme="majorHAnsi" w:eastAsiaTheme="minorHAnsi" w:hAnsiTheme="majorHAnsi" w:cstheme="majorHAnsi"/>
          <w:position w:val="-24"/>
          <w:lang w:val="en-US" w:eastAsia="en-US"/>
        </w:rPr>
        <w:object w:dxaOrig="1080" w:dyaOrig="620" w14:anchorId="72B1C9CA">
          <v:shape id="_x0000_i2161" type="#_x0000_t75" style="width:53.85pt;height:30.05pt" o:ole="">
            <v:imagedata r:id="rId1892" o:title=""/>
          </v:shape>
          <o:OLEObject Type="Embed" ProgID="Equation.DSMT4" ShapeID="_x0000_i2161" DrawAspect="Content" ObjectID="_1804454854" r:id="rId1907"/>
        </w:object>
      </w:r>
      <w:r w:rsidRPr="00C17730">
        <w:rPr>
          <w:rFonts w:asciiTheme="majorHAnsi" w:eastAsiaTheme="minorHAnsi" w:hAnsiTheme="majorHAnsi" w:cstheme="majorHAnsi"/>
          <w:lang w:val="en-US" w:eastAsia="en-US"/>
        </w:rPr>
        <w:t xml:space="preserve"> nên nhóm chứa tứ phân vị thứ nhất là nhóm </w:t>
      </w:r>
      <w:r w:rsidRPr="00C17730">
        <w:rPr>
          <w:rFonts w:asciiTheme="majorHAnsi" w:eastAsiaTheme="minorHAnsi" w:hAnsiTheme="majorHAnsi" w:cstheme="majorHAnsi"/>
          <w:position w:val="-10"/>
          <w:lang w:val="en-US" w:eastAsia="en-US"/>
        </w:rPr>
        <w:object w:dxaOrig="800" w:dyaOrig="320" w14:anchorId="29974378">
          <v:shape id="_x0000_i2162" type="#_x0000_t75" style="width:41.95pt;height:18.15pt" o:ole="">
            <v:imagedata r:id="rId1894" o:title=""/>
          </v:shape>
          <o:OLEObject Type="Embed" ProgID="Equation.DSMT4" ShapeID="_x0000_i2162" DrawAspect="Content" ObjectID="_1804454855" r:id="rId1908"/>
        </w:object>
      </w:r>
      <w:r w:rsidRPr="00C17730">
        <w:rPr>
          <w:rFonts w:asciiTheme="majorHAnsi" w:eastAsiaTheme="minorHAnsi" w:hAnsiTheme="majorHAnsi" w:cstheme="majorHAnsi"/>
          <w:lang w:val="en-US" w:eastAsia="en-US"/>
        </w:rPr>
        <w:t xml:space="preserve">và ta có </w:t>
      </w:r>
      <w:r w:rsidRPr="00C17730">
        <w:rPr>
          <w:rFonts w:asciiTheme="majorHAnsi" w:eastAsiaTheme="minorHAnsi" w:hAnsiTheme="majorHAnsi" w:cstheme="majorHAnsi"/>
          <w:position w:val="-24"/>
          <w:lang w:val="en-US" w:eastAsia="en-US"/>
        </w:rPr>
        <w:object w:dxaOrig="2700" w:dyaOrig="960" w14:anchorId="2B041A74">
          <v:shape id="_x0000_i2163" type="#_x0000_t75" style="width:137.2pt;height:48.2pt" o:ole="">
            <v:imagedata r:id="rId1909" o:title=""/>
          </v:shape>
          <o:OLEObject Type="Embed" ProgID="Equation.DSMT4" ShapeID="_x0000_i2163" DrawAspect="Content" ObjectID="_1804454856" r:id="rId1910"/>
        </w:object>
      </w:r>
    </w:p>
    <w:p w14:paraId="458C745B" w14:textId="77777777" w:rsidR="00C17730" w:rsidRPr="00C17730" w:rsidRDefault="00C17730" w:rsidP="00C17730">
      <w:pPr>
        <w:tabs>
          <w:tab w:val="left" w:pos="992"/>
        </w:tabs>
        <w:spacing w:line="276" w:lineRule="auto"/>
        <w:ind w:left="992" w:hanging="2"/>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Tứ phân vị thứ ba của mẫu số liệu gốc là </w:t>
      </w:r>
      <w:r w:rsidRPr="00C17730">
        <w:rPr>
          <w:rFonts w:asciiTheme="majorHAnsi" w:eastAsiaTheme="minorHAnsi" w:hAnsiTheme="majorHAnsi" w:cstheme="majorHAnsi"/>
          <w:position w:val="-24"/>
          <w:lang w:val="en-US" w:eastAsia="en-US"/>
        </w:rPr>
        <w:object w:dxaOrig="1219" w:dyaOrig="620" w14:anchorId="57778F08">
          <v:shape id="_x0000_i2164" type="#_x0000_t75" style="width:65.2pt;height:30.05pt" o:ole="">
            <v:imagedata r:id="rId1898" o:title=""/>
          </v:shape>
          <o:OLEObject Type="Embed" ProgID="Equation.DSMT4" ShapeID="_x0000_i2164" DrawAspect="Content" ObjectID="_1804454857" r:id="rId1911"/>
        </w:object>
      </w:r>
      <w:r w:rsidRPr="00C17730">
        <w:rPr>
          <w:rFonts w:asciiTheme="majorHAnsi" w:eastAsiaTheme="minorHAnsi" w:hAnsiTheme="majorHAnsi" w:cstheme="majorHAnsi"/>
          <w:lang w:val="en-US" w:eastAsia="en-US"/>
        </w:rPr>
        <w:t xml:space="preserve"> nên nhóm chứa tứ phân vị thứ ba là nhóm </w:t>
      </w:r>
      <w:r w:rsidRPr="00C17730">
        <w:rPr>
          <w:rFonts w:asciiTheme="majorHAnsi" w:eastAsiaTheme="minorHAnsi" w:hAnsiTheme="majorHAnsi" w:cstheme="majorHAnsi"/>
          <w:position w:val="-10"/>
          <w:lang w:val="en-US" w:eastAsia="en-US"/>
        </w:rPr>
        <w:object w:dxaOrig="800" w:dyaOrig="320" w14:anchorId="20B71D45">
          <v:shape id="_x0000_i2165" type="#_x0000_t75" style="width:41.95pt;height:18.15pt" o:ole="">
            <v:imagedata r:id="rId1900" o:title=""/>
          </v:shape>
          <o:OLEObject Type="Embed" ProgID="Equation.DSMT4" ShapeID="_x0000_i2165" DrawAspect="Content" ObjectID="_1804454858" r:id="rId1912"/>
        </w:object>
      </w:r>
      <w:r w:rsidRPr="00C17730">
        <w:rPr>
          <w:rFonts w:asciiTheme="majorHAnsi" w:eastAsiaTheme="minorHAnsi" w:hAnsiTheme="majorHAnsi" w:cstheme="majorHAnsi"/>
          <w:lang w:val="en-US" w:eastAsia="en-US"/>
        </w:rPr>
        <w:t xml:space="preserve">và ta có </w:t>
      </w:r>
      <w:r w:rsidRPr="00C17730">
        <w:rPr>
          <w:rFonts w:asciiTheme="majorHAnsi" w:eastAsiaTheme="minorHAnsi" w:hAnsiTheme="majorHAnsi" w:cstheme="majorHAnsi"/>
          <w:position w:val="-24"/>
          <w:lang w:val="en-US" w:eastAsia="en-US"/>
        </w:rPr>
        <w:object w:dxaOrig="2820" w:dyaOrig="960" w14:anchorId="2BEAA11B">
          <v:shape id="_x0000_i2166" type="#_x0000_t75" style="width:2in;height:48.2pt" o:ole="">
            <v:imagedata r:id="rId1913" o:title=""/>
          </v:shape>
          <o:OLEObject Type="Embed" ProgID="Equation.DSMT4" ShapeID="_x0000_i2166" DrawAspect="Content" ObjectID="_1804454859" r:id="rId1914"/>
        </w:object>
      </w:r>
    </w:p>
    <w:p w14:paraId="3858ACF6" w14:textId="77777777" w:rsidR="00C17730" w:rsidRPr="00C17730" w:rsidRDefault="00C17730" w:rsidP="00C17730">
      <w:pPr>
        <w:tabs>
          <w:tab w:val="left" w:pos="992"/>
        </w:tabs>
        <w:spacing w:line="276" w:lineRule="auto"/>
        <w:ind w:left="992" w:hanging="2"/>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Khoảng tứ phân vị của mẫu số liệu ghép nhóm là </w:t>
      </w:r>
      <w:r w:rsidRPr="00C17730">
        <w:rPr>
          <w:rFonts w:asciiTheme="majorHAnsi" w:eastAsiaTheme="minorHAnsi" w:hAnsiTheme="majorHAnsi" w:cstheme="majorHAnsi"/>
          <w:position w:val="-14"/>
          <w:lang w:val="en-US" w:eastAsia="en-US"/>
        </w:rPr>
        <w:object w:dxaOrig="2580" w:dyaOrig="380" w14:anchorId="633355C2">
          <v:shape id="_x0000_i2167" type="#_x0000_t75" style="width:132.1pt;height:18.15pt" o:ole="">
            <v:imagedata r:id="rId1915" o:title=""/>
          </v:shape>
          <o:OLEObject Type="Embed" ProgID="Equation.DSMT4" ShapeID="_x0000_i2167" DrawAspect="Content" ObjectID="_1804454860" r:id="rId1916"/>
        </w:object>
      </w:r>
    </w:p>
    <w:p w14:paraId="3CF03468" w14:textId="77777777" w:rsidR="00C17730" w:rsidRPr="00C17730" w:rsidRDefault="00C17730" w:rsidP="00C17730">
      <w:pPr>
        <w:tabs>
          <w:tab w:val="left" w:pos="992"/>
        </w:tabs>
        <w:spacing w:line="276" w:lineRule="auto"/>
        <w:ind w:left="992" w:hanging="2"/>
        <w:rPr>
          <w:rFonts w:asciiTheme="majorHAnsi" w:eastAsiaTheme="minorHAnsi" w:hAnsiTheme="majorHAnsi" w:cstheme="majorHAnsi"/>
          <w:lang w:val="en-US" w:eastAsia="en-US"/>
        </w:rPr>
      </w:pPr>
      <w:r w:rsidRPr="00C17730">
        <w:rPr>
          <w:rFonts w:asciiTheme="majorHAnsi" w:eastAsiaTheme="minorHAnsi" w:hAnsiTheme="majorHAnsi" w:cstheme="majorHAnsi"/>
          <w:b/>
          <w:lang w:val="en-US" w:eastAsia="en-US"/>
        </w:rPr>
        <w:t>Mệnh đề Sai</w:t>
      </w:r>
      <w:r w:rsidRPr="00C17730">
        <w:rPr>
          <w:rFonts w:asciiTheme="majorHAnsi" w:eastAsiaTheme="minorHAnsi" w:hAnsiTheme="majorHAnsi" w:cstheme="majorHAnsi"/>
          <w:lang w:val="en-US" w:eastAsia="en-US"/>
        </w:rPr>
        <w:t>.</w:t>
      </w:r>
    </w:p>
    <w:p w14:paraId="661747DB" w14:textId="77777777" w:rsidR="00C17730" w:rsidRPr="00C17730" w:rsidRDefault="00C17730" w:rsidP="00C17730">
      <w:pPr>
        <w:tabs>
          <w:tab w:val="left" w:pos="992"/>
        </w:tabs>
        <w:spacing w:before="120" w:line="276" w:lineRule="auto"/>
        <w:ind w:left="992" w:hanging="2"/>
        <w:jc w:val="both"/>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d) Do </w:t>
      </w:r>
      <w:r w:rsidRPr="00C17730">
        <w:rPr>
          <w:rFonts w:asciiTheme="majorHAnsi" w:eastAsiaTheme="minorHAnsi" w:hAnsiTheme="majorHAnsi" w:cstheme="majorHAnsi"/>
          <w:position w:val="-6"/>
          <w:lang w:val="en-US" w:eastAsia="en-US"/>
        </w:rPr>
        <w:object w:dxaOrig="560" w:dyaOrig="279" w14:anchorId="436DE238">
          <v:shape id="_x0000_i2168" type="#_x0000_t75" style="width:30.05pt;height:11.9pt" o:ole="">
            <v:imagedata r:id="rId1917" o:title=""/>
          </v:shape>
          <o:OLEObject Type="Embed" ProgID="Equation.DSMT4" ShapeID="_x0000_i2168" DrawAspect="Content" ObjectID="_1804454861" r:id="rId1918"/>
        </w:object>
      </w:r>
      <w:r w:rsidRPr="00C17730">
        <w:rPr>
          <w:rFonts w:asciiTheme="majorHAnsi" w:eastAsiaTheme="minorHAnsi" w:hAnsiTheme="majorHAnsi" w:cstheme="majorHAnsi"/>
          <w:lang w:val="en-US" w:eastAsia="en-US"/>
        </w:rPr>
        <w:t xml:space="preserve"> nên thời gian tập thể dục mỗi buổi sáng trong tháng 2 năm 2023 của bạn Bình phân tán hơn bạn An.</w:t>
      </w:r>
    </w:p>
    <w:p w14:paraId="262C80BD" w14:textId="77777777" w:rsidR="00C17730" w:rsidRPr="00C17730" w:rsidRDefault="00C17730" w:rsidP="00C17730">
      <w:pPr>
        <w:tabs>
          <w:tab w:val="left" w:pos="992"/>
        </w:tabs>
        <w:spacing w:line="276" w:lineRule="auto"/>
        <w:ind w:left="992" w:hanging="2"/>
        <w:rPr>
          <w:rFonts w:asciiTheme="majorHAnsi" w:eastAsiaTheme="minorHAnsi" w:hAnsiTheme="majorHAnsi" w:cstheme="majorHAnsi"/>
          <w:b/>
          <w:lang w:val="en-US" w:eastAsia="en-US"/>
        </w:rPr>
      </w:pPr>
      <w:r w:rsidRPr="00C17730">
        <w:rPr>
          <w:rFonts w:asciiTheme="majorHAnsi" w:eastAsiaTheme="minorHAnsi" w:hAnsiTheme="majorHAnsi" w:cstheme="majorHAnsi"/>
          <w:b/>
          <w:lang w:val="en-US" w:eastAsia="en-US"/>
        </w:rPr>
        <w:t>Mệnh đề đúng.</w:t>
      </w:r>
    </w:p>
    <w:p w14:paraId="1453A6E2" w14:textId="77777777" w:rsidR="00C17730" w:rsidRPr="00C17730" w:rsidRDefault="00C17730" w:rsidP="00C17730">
      <w:pPr>
        <w:spacing w:after="160" w:line="259" w:lineRule="auto"/>
        <w:rPr>
          <w:rFonts w:asciiTheme="majorHAnsi" w:eastAsiaTheme="minorHAnsi" w:hAnsiTheme="majorHAnsi" w:cstheme="majorHAnsi"/>
          <w:lang w:val="en-US" w:eastAsia="en-US"/>
        </w:rPr>
      </w:pPr>
    </w:p>
    <w:p w14:paraId="6835E5DF" w14:textId="77777777" w:rsidR="00C17730" w:rsidRPr="00C17730" w:rsidRDefault="00C17730" w:rsidP="00C17730">
      <w:pPr>
        <w:tabs>
          <w:tab w:val="left" w:pos="992"/>
        </w:tabs>
        <w:spacing w:before="120" w:line="276" w:lineRule="auto"/>
        <w:ind w:left="992" w:hanging="992"/>
        <w:jc w:val="both"/>
        <w:rPr>
          <w:rFonts w:asciiTheme="majorHAnsi" w:hAnsiTheme="majorHAnsi" w:cstheme="majorHAnsi"/>
          <w:b/>
          <w:color w:val="0000FF"/>
          <w:lang w:val="nl-NL"/>
        </w:rPr>
      </w:pPr>
      <w:r w:rsidRPr="00C17730">
        <w:rPr>
          <w:rFonts w:asciiTheme="majorHAnsi" w:hAnsiTheme="majorHAnsi" w:cstheme="majorHAnsi"/>
          <w:b/>
          <w:color w:val="0000FF"/>
          <w:lang w:val="nl-NL"/>
        </w:rPr>
        <w:t>PHẦN III: TRẢ LỜI NGẮN</w:t>
      </w:r>
    </w:p>
    <w:p w14:paraId="76C07792" w14:textId="77777777" w:rsidR="00C17730" w:rsidRPr="00C17730" w:rsidRDefault="00C17730" w:rsidP="00C17730">
      <w:pPr>
        <w:tabs>
          <w:tab w:val="left" w:pos="992"/>
        </w:tabs>
        <w:spacing w:before="120" w:line="259" w:lineRule="auto"/>
        <w:ind w:left="992" w:hanging="992"/>
        <w:jc w:val="both"/>
        <w:rPr>
          <w:rFonts w:asciiTheme="majorHAnsi" w:hAnsiTheme="majorHAnsi" w:cstheme="majorHAnsi"/>
          <w:lang w:val="en-US" w:eastAsia="en-US"/>
        </w:rPr>
      </w:pPr>
      <w:r w:rsidRPr="00C17730">
        <w:rPr>
          <w:rFonts w:asciiTheme="majorHAnsi" w:hAnsiTheme="majorHAnsi" w:cstheme="majorHAnsi"/>
          <w:b/>
          <w:color w:val="0000FF"/>
          <w:lang w:val="en-US" w:eastAsia="en-US"/>
        </w:rPr>
        <w:t>Câu 1.</w:t>
      </w:r>
      <w:r w:rsidRPr="00C17730">
        <w:rPr>
          <w:rFonts w:asciiTheme="majorHAnsi" w:eastAsia="Calibri" w:hAnsiTheme="majorHAnsi" w:cstheme="majorHAnsi"/>
          <w:b/>
          <w:color w:val="0000FF"/>
          <w:lang w:val="nl-NL" w:eastAsia="en-US"/>
        </w:rPr>
        <w:t xml:space="preserve"> [NB]</w:t>
      </w:r>
      <w:r w:rsidRPr="00C17730">
        <w:rPr>
          <w:rFonts w:asciiTheme="majorHAnsi" w:hAnsiTheme="majorHAnsi" w:cstheme="majorHAnsi"/>
          <w:b/>
          <w:color w:val="0000FF"/>
          <w:lang w:val="en-US" w:eastAsia="en-US"/>
        </w:rPr>
        <w:t xml:space="preserve"> </w:t>
      </w:r>
      <w:r w:rsidRPr="00C17730">
        <w:rPr>
          <w:rFonts w:asciiTheme="majorHAnsi" w:hAnsiTheme="majorHAnsi" w:cstheme="majorHAnsi"/>
          <w:lang w:val="en-US" w:eastAsia="en-US"/>
        </w:rPr>
        <w:t>Khoảng biến thiên của mẫu số liệu ghép nhóm được cho ở bảng sau là bao nhiêu?</w:t>
      </w:r>
    </w:p>
    <w:tbl>
      <w:tblPr>
        <w:tblStyle w:val="BngTK1"/>
        <w:tblW w:w="0" w:type="auto"/>
        <w:tblInd w:w="988" w:type="dxa"/>
        <w:tblLook w:val="04A0" w:firstRow="1" w:lastRow="0" w:firstColumn="1" w:lastColumn="0" w:noHBand="0" w:noVBand="1"/>
      </w:tblPr>
      <w:tblGrid>
        <w:gridCol w:w="1710"/>
        <w:gridCol w:w="1710"/>
        <w:gridCol w:w="1530"/>
        <w:gridCol w:w="1350"/>
        <w:gridCol w:w="1350"/>
        <w:gridCol w:w="1440"/>
      </w:tblGrid>
      <w:tr w:rsidR="00C17730" w:rsidRPr="00C17730" w14:paraId="59E6EA6D" w14:textId="77777777" w:rsidTr="00287BCB">
        <w:tc>
          <w:tcPr>
            <w:tcW w:w="1710" w:type="dxa"/>
          </w:tcPr>
          <w:p w14:paraId="50B81AE4"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hAnsiTheme="majorHAnsi" w:cstheme="majorHAnsi"/>
              </w:rPr>
              <w:t>Nhóm</w:t>
            </w:r>
          </w:p>
        </w:tc>
        <w:tc>
          <w:tcPr>
            <w:tcW w:w="1710" w:type="dxa"/>
          </w:tcPr>
          <w:p w14:paraId="41EC8A99"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14"/>
                <w:lang w:val="vi-VN" w:eastAsia="vi-VN"/>
                <w14:ligatures w14:val="none"/>
              </w:rPr>
              <w:object w:dxaOrig="780" w:dyaOrig="400" w14:anchorId="698C6A03">
                <v:shape id="_x0000_i2169" type="#_x0000_t75" style="width:37.4pt;height:20.4pt" o:ole="">
                  <v:imagedata r:id="rId1089" o:title=""/>
                </v:shape>
                <o:OLEObject Type="Embed" ProgID="Equation.DSMT4" ShapeID="_x0000_i2169" DrawAspect="Content" ObjectID="_1804454862" r:id="rId1919"/>
              </w:object>
            </w:r>
          </w:p>
        </w:tc>
        <w:tc>
          <w:tcPr>
            <w:tcW w:w="1530" w:type="dxa"/>
          </w:tcPr>
          <w:p w14:paraId="2A8DED65"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14"/>
                <w:lang w:val="vi-VN" w:eastAsia="vi-VN"/>
                <w14:ligatures w14:val="none"/>
              </w:rPr>
              <w:object w:dxaOrig="800" w:dyaOrig="400" w14:anchorId="4ACBF5F7">
                <v:shape id="_x0000_i2170" type="#_x0000_t75" style="width:39.1pt;height:20.4pt" o:ole="">
                  <v:imagedata r:id="rId1091" o:title=""/>
                </v:shape>
                <o:OLEObject Type="Embed" ProgID="Equation.DSMT4" ShapeID="_x0000_i2170" DrawAspect="Content" ObjectID="_1804454863" r:id="rId1920"/>
              </w:object>
            </w:r>
          </w:p>
        </w:tc>
        <w:tc>
          <w:tcPr>
            <w:tcW w:w="1350" w:type="dxa"/>
          </w:tcPr>
          <w:p w14:paraId="21D8FF0E"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14"/>
                <w:lang w:val="vi-VN" w:eastAsia="vi-VN"/>
                <w14:ligatures w14:val="none"/>
              </w:rPr>
              <w:object w:dxaOrig="800" w:dyaOrig="400" w14:anchorId="0DA7EEC2">
                <v:shape id="_x0000_i2171" type="#_x0000_t75" style="width:39.1pt;height:20.4pt" o:ole="">
                  <v:imagedata r:id="rId1093" o:title=""/>
                </v:shape>
                <o:OLEObject Type="Embed" ProgID="Equation.DSMT4" ShapeID="_x0000_i2171" DrawAspect="Content" ObjectID="_1804454864" r:id="rId1921"/>
              </w:object>
            </w:r>
          </w:p>
        </w:tc>
        <w:tc>
          <w:tcPr>
            <w:tcW w:w="1350" w:type="dxa"/>
          </w:tcPr>
          <w:p w14:paraId="1CBD7AE1"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14"/>
                <w:lang w:val="vi-VN" w:eastAsia="vi-VN"/>
                <w14:ligatures w14:val="none"/>
              </w:rPr>
              <w:object w:dxaOrig="800" w:dyaOrig="400" w14:anchorId="7E7F3CC6">
                <v:shape id="_x0000_i2172" type="#_x0000_t75" style="width:39.1pt;height:20.4pt" o:ole="">
                  <v:imagedata r:id="rId1095" o:title=""/>
                </v:shape>
                <o:OLEObject Type="Embed" ProgID="Equation.DSMT4" ShapeID="_x0000_i2172" DrawAspect="Content" ObjectID="_1804454865" r:id="rId1922"/>
              </w:object>
            </w:r>
          </w:p>
        </w:tc>
        <w:tc>
          <w:tcPr>
            <w:tcW w:w="1440" w:type="dxa"/>
          </w:tcPr>
          <w:p w14:paraId="2C1FC575"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14"/>
                <w:lang w:val="vi-VN" w:eastAsia="vi-VN"/>
                <w14:ligatures w14:val="none"/>
              </w:rPr>
              <w:object w:dxaOrig="800" w:dyaOrig="400" w14:anchorId="724B6FE3">
                <v:shape id="_x0000_i2173" type="#_x0000_t75" style="width:39.1pt;height:20.4pt" o:ole="">
                  <v:imagedata r:id="rId1097" o:title=""/>
                </v:shape>
                <o:OLEObject Type="Embed" ProgID="Equation.DSMT4" ShapeID="_x0000_i2173" DrawAspect="Content" ObjectID="_1804454866" r:id="rId1923"/>
              </w:object>
            </w:r>
          </w:p>
        </w:tc>
      </w:tr>
      <w:tr w:rsidR="00C17730" w:rsidRPr="00C17730" w14:paraId="61FD39FA" w14:textId="77777777" w:rsidTr="00287BCB">
        <w:tc>
          <w:tcPr>
            <w:tcW w:w="1710" w:type="dxa"/>
          </w:tcPr>
          <w:p w14:paraId="0ABC3809"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hAnsiTheme="majorHAnsi" w:cstheme="majorHAnsi"/>
              </w:rPr>
              <w:t>Tần số</w:t>
            </w:r>
          </w:p>
        </w:tc>
        <w:tc>
          <w:tcPr>
            <w:tcW w:w="1710" w:type="dxa"/>
          </w:tcPr>
          <w:p w14:paraId="71BE5BFA"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4"/>
                <w:lang w:val="vi-VN" w:eastAsia="vi-VN"/>
                <w14:ligatures w14:val="none"/>
              </w:rPr>
              <w:object w:dxaOrig="139" w:dyaOrig="260" w14:anchorId="53105053">
                <v:shape id="_x0000_i2174" type="#_x0000_t75" style="width:6.8pt;height:13.6pt" o:ole="">
                  <v:imagedata r:id="rId1099" o:title=""/>
                </v:shape>
                <o:OLEObject Type="Embed" ProgID="Equation.DSMT4" ShapeID="_x0000_i2174" DrawAspect="Content" ObjectID="_1804454867" r:id="rId1924"/>
              </w:object>
            </w:r>
          </w:p>
        </w:tc>
        <w:tc>
          <w:tcPr>
            <w:tcW w:w="1530" w:type="dxa"/>
          </w:tcPr>
          <w:p w14:paraId="2EDB7431"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6"/>
                <w:lang w:val="vi-VN" w:eastAsia="vi-VN"/>
                <w14:ligatures w14:val="none"/>
              </w:rPr>
              <w:object w:dxaOrig="200" w:dyaOrig="279" w14:anchorId="33E6598B">
                <v:shape id="_x0000_i2175" type="#_x0000_t75" style="width:9.65pt;height:13.6pt" o:ole="">
                  <v:imagedata r:id="rId1101" o:title=""/>
                </v:shape>
                <o:OLEObject Type="Embed" ProgID="Equation.DSMT4" ShapeID="_x0000_i2175" DrawAspect="Content" ObjectID="_1804454868" r:id="rId1925"/>
              </w:object>
            </w:r>
          </w:p>
        </w:tc>
        <w:tc>
          <w:tcPr>
            <w:tcW w:w="1350" w:type="dxa"/>
          </w:tcPr>
          <w:p w14:paraId="340544B5"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4"/>
                <w:lang w:val="vi-VN" w:eastAsia="vi-VN"/>
                <w14:ligatures w14:val="none"/>
              </w:rPr>
              <w:object w:dxaOrig="300" w:dyaOrig="260" w14:anchorId="2705F7B9">
                <v:shape id="_x0000_i2176" type="#_x0000_t75" style="width:14.15pt;height:13.6pt" o:ole="">
                  <v:imagedata r:id="rId1103" o:title=""/>
                </v:shape>
                <o:OLEObject Type="Embed" ProgID="Equation.DSMT4" ShapeID="_x0000_i2176" DrawAspect="Content" ObjectID="_1804454869" r:id="rId1926"/>
              </w:object>
            </w:r>
          </w:p>
        </w:tc>
        <w:tc>
          <w:tcPr>
            <w:tcW w:w="1350" w:type="dxa"/>
          </w:tcPr>
          <w:p w14:paraId="4929A37A"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4"/>
                <w:lang w:val="vi-VN" w:eastAsia="vi-VN"/>
                <w14:ligatures w14:val="none"/>
              </w:rPr>
              <w:object w:dxaOrig="300" w:dyaOrig="260" w14:anchorId="2AFD3FF6">
                <v:shape id="_x0000_i2177" type="#_x0000_t75" style="width:14.15pt;height:13.6pt" o:ole="">
                  <v:imagedata r:id="rId1105" o:title=""/>
                </v:shape>
                <o:OLEObject Type="Embed" ProgID="Equation.DSMT4" ShapeID="_x0000_i2177" DrawAspect="Content" ObjectID="_1804454870" r:id="rId1927"/>
              </w:object>
            </w:r>
          </w:p>
        </w:tc>
        <w:tc>
          <w:tcPr>
            <w:tcW w:w="1440" w:type="dxa"/>
          </w:tcPr>
          <w:p w14:paraId="5D716359" w14:textId="77777777" w:rsidR="00C17730" w:rsidRPr="00C17730" w:rsidRDefault="00C17730" w:rsidP="00C17730">
            <w:pPr>
              <w:tabs>
                <w:tab w:val="left" w:pos="992"/>
              </w:tabs>
              <w:spacing w:before="120" w:line="259" w:lineRule="auto"/>
              <w:jc w:val="center"/>
              <w:rPr>
                <w:rFonts w:asciiTheme="majorHAnsi" w:hAnsiTheme="majorHAnsi" w:cstheme="majorHAnsi"/>
              </w:rPr>
            </w:pPr>
            <w:r w:rsidRPr="00C17730">
              <w:rPr>
                <w:rFonts w:asciiTheme="majorHAnsi" w:eastAsia="Times New Roman" w:hAnsiTheme="majorHAnsi" w:cstheme="majorHAnsi"/>
                <w:w w:val="120"/>
                <w:kern w:val="0"/>
                <w:position w:val="-4"/>
                <w:lang w:val="vi-VN" w:eastAsia="vi-VN"/>
                <w14:ligatures w14:val="none"/>
              </w:rPr>
              <w:object w:dxaOrig="260" w:dyaOrig="260" w14:anchorId="508B8C58">
                <v:shape id="_x0000_i2178" type="#_x0000_t75" style="width:11.9pt;height:13.6pt" o:ole="">
                  <v:imagedata r:id="rId1107" o:title=""/>
                </v:shape>
                <o:OLEObject Type="Embed" ProgID="Equation.DSMT4" ShapeID="_x0000_i2178" DrawAspect="Content" ObjectID="_1804454871" r:id="rId1928"/>
              </w:object>
            </w:r>
          </w:p>
        </w:tc>
      </w:tr>
    </w:tbl>
    <w:p w14:paraId="4AA61432" w14:textId="77777777" w:rsidR="00C17730" w:rsidRPr="00C17730" w:rsidRDefault="00C17730" w:rsidP="00C17730">
      <w:pPr>
        <w:tabs>
          <w:tab w:val="left" w:pos="992"/>
        </w:tabs>
        <w:spacing w:before="120" w:line="259" w:lineRule="auto"/>
        <w:rPr>
          <w:rFonts w:asciiTheme="majorHAnsi" w:hAnsiTheme="majorHAnsi" w:cstheme="majorHAnsi"/>
          <w:lang w:val="en-US" w:eastAsia="en-US"/>
        </w:rPr>
      </w:pPr>
      <w:r w:rsidRPr="00C17730">
        <w:rPr>
          <w:rFonts w:asciiTheme="majorHAnsi" w:hAnsiTheme="majorHAnsi" w:cstheme="majorHAnsi"/>
          <w:lang w:val="en-US" w:eastAsia="en-US"/>
        </w:rPr>
        <w:tab/>
        <w:t>Trả lời:………………</w:t>
      </w:r>
    </w:p>
    <w:p w14:paraId="60619CFA" w14:textId="77777777" w:rsidR="00C17730" w:rsidRPr="00C17730" w:rsidRDefault="00C17730" w:rsidP="00C17730">
      <w:pPr>
        <w:tabs>
          <w:tab w:val="left" w:pos="992"/>
        </w:tabs>
        <w:spacing w:before="120" w:line="259" w:lineRule="auto"/>
        <w:jc w:val="both"/>
        <w:rPr>
          <w:rFonts w:asciiTheme="majorHAnsi" w:hAnsiTheme="majorHAnsi" w:cstheme="majorHAnsi"/>
          <w:lang w:val="en-US" w:eastAsia="en-US"/>
        </w:rPr>
      </w:pPr>
    </w:p>
    <w:p w14:paraId="1BD0025B" w14:textId="77777777" w:rsidR="00C17730" w:rsidRPr="00C17730" w:rsidRDefault="00C17730" w:rsidP="00C17730">
      <w:pPr>
        <w:spacing w:after="160" w:line="259" w:lineRule="auto"/>
        <w:ind w:left="992" w:hanging="992"/>
        <w:jc w:val="center"/>
        <w:rPr>
          <w:rFonts w:asciiTheme="majorHAnsi" w:hAnsiTheme="majorHAnsi" w:cstheme="majorHAnsi"/>
          <w:b/>
          <w:color w:val="0000FF"/>
          <w:lang w:val="en-US" w:eastAsia="en-US"/>
        </w:rPr>
      </w:pPr>
      <w:r w:rsidRPr="00C17730">
        <w:rPr>
          <w:rFonts w:asciiTheme="majorHAnsi" w:hAnsiTheme="majorHAnsi" w:cstheme="majorHAnsi"/>
          <w:b/>
          <w:color w:val="0000FF"/>
          <w:lang w:val="en-US" w:eastAsia="en-US"/>
        </w:rPr>
        <w:t>Lời giải</w:t>
      </w:r>
    </w:p>
    <w:p w14:paraId="15F7273E" w14:textId="77777777" w:rsidR="00C17730" w:rsidRPr="00C17730" w:rsidRDefault="00C17730" w:rsidP="00C17730">
      <w:pPr>
        <w:spacing w:after="160" w:line="259" w:lineRule="auto"/>
        <w:ind w:left="992"/>
        <w:rPr>
          <w:rFonts w:asciiTheme="majorHAnsi" w:eastAsiaTheme="minorHAnsi" w:hAnsiTheme="majorHAnsi" w:cstheme="majorHAnsi"/>
          <w:b/>
          <w:lang w:eastAsia="en-US"/>
        </w:rPr>
      </w:pPr>
      <w:r w:rsidRPr="00C17730">
        <w:rPr>
          <w:rFonts w:asciiTheme="majorHAnsi" w:eastAsiaTheme="minorHAnsi" w:hAnsiTheme="majorHAnsi" w:cstheme="majorHAnsi"/>
          <w:b/>
          <w:i/>
          <w:color w:val="0070C0"/>
          <w:lang w:val="en-US" w:eastAsia="en-US"/>
        </w:rPr>
        <w:t>Trả lời:</w:t>
      </w:r>
      <w:r w:rsidRPr="00C17730">
        <w:rPr>
          <w:rFonts w:asciiTheme="majorHAnsi" w:eastAsiaTheme="minorHAnsi" w:hAnsiTheme="majorHAnsi" w:cstheme="majorHAnsi"/>
          <w:b/>
          <w:lang w:val="nl-NL" w:eastAsia="en-US"/>
        </w:rPr>
        <w:t xml:space="preserve"> </w:t>
      </w:r>
      <w:r w:rsidRPr="00C17730">
        <w:rPr>
          <w:rFonts w:asciiTheme="majorHAnsi" w:eastAsiaTheme="minorHAnsi" w:hAnsiTheme="majorHAnsi" w:cstheme="majorHAnsi"/>
          <w:b/>
          <w:position w:val="-4"/>
          <w:lang w:val="nl-NL" w:eastAsia="en-US"/>
        </w:rPr>
        <w:object w:dxaOrig="300" w:dyaOrig="260" w14:anchorId="1493ECDB">
          <v:shape id="_x0000_i2179" type="#_x0000_t75" style="width:14.75pt;height:13.6pt" o:ole="">
            <v:imagedata r:id="rId1929" o:title=""/>
          </v:shape>
          <o:OLEObject Type="Embed" ProgID="Equation.DSMT4" ShapeID="_x0000_i2179" DrawAspect="Content" ObjectID="_1804454872" r:id="rId1930"/>
        </w:object>
      </w:r>
      <w:r w:rsidRPr="00C17730">
        <w:rPr>
          <w:rFonts w:asciiTheme="majorHAnsi" w:eastAsiaTheme="minorHAnsi" w:hAnsiTheme="majorHAnsi" w:cstheme="majorHAnsi"/>
          <w:b/>
          <w:lang w:eastAsia="en-US"/>
        </w:rPr>
        <w:t>.</w:t>
      </w:r>
    </w:p>
    <w:p w14:paraId="45A92241" w14:textId="77777777" w:rsidR="00C17730" w:rsidRPr="00C17730" w:rsidRDefault="00C17730" w:rsidP="00C17730">
      <w:pPr>
        <w:spacing w:after="160" w:line="259" w:lineRule="auto"/>
        <w:rPr>
          <w:rFonts w:asciiTheme="majorHAnsi" w:hAnsiTheme="majorHAnsi" w:cstheme="majorHAnsi"/>
          <w:b/>
          <w:noProof/>
          <w:color w:val="0000FF"/>
          <w:lang w:val="en-US" w:eastAsia="en-US"/>
        </w:rPr>
      </w:pPr>
      <w:r w:rsidRPr="00C17730">
        <w:rPr>
          <w:rFonts w:asciiTheme="majorHAnsi" w:eastAsiaTheme="minorHAnsi" w:hAnsiTheme="majorHAnsi" w:cstheme="majorHAnsi"/>
          <w:lang w:val="en-US" w:eastAsia="en-US"/>
        </w:rPr>
        <w:t xml:space="preserve">        Khoảng biến thiên của mẫu số liệu ghép nhóm ở bảng trên là </w:t>
      </w:r>
      <w:r w:rsidRPr="00C17730">
        <w:rPr>
          <w:rFonts w:asciiTheme="majorHAnsi" w:hAnsiTheme="majorHAnsi" w:cstheme="majorHAnsi"/>
          <w:b/>
          <w:noProof/>
          <w:color w:val="0000FF"/>
          <w:position w:val="-12"/>
          <w:lang w:val="en-US" w:eastAsia="en-US"/>
        </w:rPr>
        <w:object w:dxaOrig="2460" w:dyaOrig="360" w14:anchorId="09F23BB8">
          <v:shape id="_x0000_i2180" type="#_x0000_t75" style="width:123.6pt;height:18.7pt" o:ole="">
            <v:imagedata r:id="rId1931" o:title=""/>
          </v:shape>
          <o:OLEObject Type="Embed" ProgID="Equation.DSMT4" ShapeID="_x0000_i2180" DrawAspect="Content" ObjectID="_1804454873" r:id="rId1932"/>
        </w:object>
      </w:r>
    </w:p>
    <w:p w14:paraId="04940251" w14:textId="77777777" w:rsidR="00C17730" w:rsidRPr="00C17730" w:rsidRDefault="00C17730" w:rsidP="00C17730">
      <w:pPr>
        <w:tabs>
          <w:tab w:val="left" w:pos="992"/>
        </w:tabs>
        <w:spacing w:before="120" w:after="160" w:line="259" w:lineRule="auto"/>
        <w:ind w:left="992" w:hanging="992"/>
        <w:jc w:val="both"/>
        <w:rPr>
          <w:rFonts w:asciiTheme="majorHAnsi" w:eastAsiaTheme="minorHAnsi" w:hAnsiTheme="majorHAnsi" w:cstheme="majorHAnsi"/>
          <w:color w:val="000000" w:themeColor="text1"/>
          <w:lang w:val="en-US" w:eastAsia="en-US"/>
        </w:rPr>
      </w:pPr>
      <w:r w:rsidRPr="00C17730">
        <w:rPr>
          <w:rFonts w:asciiTheme="majorHAnsi" w:eastAsiaTheme="minorHAnsi" w:hAnsiTheme="majorHAnsi" w:cstheme="majorHAnsi"/>
          <w:b/>
          <w:color w:val="0000FF"/>
          <w:lang w:val="en-US"/>
        </w:rPr>
        <w:t>Câu 2.</w:t>
      </w:r>
      <w:r w:rsidRPr="00C17730">
        <w:rPr>
          <w:rFonts w:asciiTheme="majorHAnsi" w:eastAsia="Calibri" w:hAnsiTheme="majorHAnsi" w:cstheme="majorHAnsi"/>
          <w:b/>
          <w:color w:val="0000FF"/>
          <w:lang w:val="nl-NL" w:eastAsia="en-US"/>
        </w:rPr>
        <w:t xml:space="preserve"> [TH]</w:t>
      </w:r>
      <w:r w:rsidRPr="00C17730">
        <w:rPr>
          <w:rFonts w:asciiTheme="majorHAnsi" w:eastAsiaTheme="minorHAnsi" w:hAnsiTheme="majorHAnsi" w:cstheme="majorHAnsi"/>
          <w:b/>
          <w:color w:val="0000FF"/>
          <w:lang w:val="en-US"/>
        </w:rPr>
        <w:tab/>
      </w:r>
      <w:r w:rsidRPr="00C17730">
        <w:rPr>
          <w:rFonts w:asciiTheme="majorHAnsi" w:eastAsiaTheme="minorHAnsi" w:hAnsiTheme="majorHAnsi" w:cstheme="majorHAnsi"/>
          <w:color w:val="000000" w:themeColor="text1"/>
          <w:lang w:val="en-US" w:eastAsia="en-US"/>
        </w:rPr>
        <w:t>Cho bảng thống kê thời gian sử dụng điện thoại vào buổi sáng mỗi ngày trong tháng 4/2024 của Tuấn và An ờ bảng như sau</w:t>
      </w:r>
    </w:p>
    <w:p w14:paraId="3D2983B7" w14:textId="77777777" w:rsidR="00C17730" w:rsidRPr="00C17730" w:rsidRDefault="00C17730" w:rsidP="00C17730">
      <w:pPr>
        <w:spacing w:after="160" w:line="259" w:lineRule="auto"/>
        <w:ind w:left="992" w:hanging="990"/>
        <w:jc w:val="center"/>
        <w:rPr>
          <w:rFonts w:asciiTheme="majorHAnsi" w:eastAsiaTheme="minorHAnsi" w:hAnsiTheme="majorHAnsi" w:cstheme="majorHAnsi"/>
          <w:color w:val="000000" w:themeColor="text1"/>
          <w:lang w:val="en-US" w:eastAsia="en-US"/>
        </w:rPr>
      </w:pPr>
      <w:r w:rsidRPr="00C17730">
        <w:rPr>
          <w:rFonts w:asciiTheme="majorHAnsi" w:eastAsiaTheme="minorHAnsi" w:hAnsiTheme="majorHAnsi" w:cstheme="majorHAnsi"/>
          <w:noProof/>
          <w:lang w:val="en-US" w:eastAsia="en-US"/>
        </w:rPr>
        <w:drawing>
          <wp:inline distT="0" distB="0" distL="0" distR="0" wp14:anchorId="71E8985F" wp14:editId="032A5818">
            <wp:extent cx="4556760" cy="780045"/>
            <wp:effectExtent l="0" t="0" r="0" b="0"/>
            <wp:docPr id="1495215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9">
                      <a:extLst>
                        <a:ext uri="{28A0092B-C50C-407E-A947-70E740481C1C}">
                          <a14:useLocalDpi xmlns:a14="http://schemas.microsoft.com/office/drawing/2010/main" val="0"/>
                        </a:ext>
                      </a:extLst>
                    </a:blip>
                    <a:srcRect/>
                    <a:stretch>
                      <a:fillRect/>
                    </a:stretch>
                  </pic:blipFill>
                  <pic:spPr bwMode="auto">
                    <a:xfrm>
                      <a:off x="0" y="0"/>
                      <a:ext cx="4561891" cy="780923"/>
                    </a:xfrm>
                    <a:prstGeom prst="rect">
                      <a:avLst/>
                    </a:prstGeom>
                    <a:noFill/>
                    <a:ln>
                      <a:noFill/>
                    </a:ln>
                  </pic:spPr>
                </pic:pic>
              </a:graphicData>
            </a:graphic>
          </wp:inline>
        </w:drawing>
      </w:r>
    </w:p>
    <w:p w14:paraId="7CAED659" w14:textId="77777777" w:rsidR="00C17730" w:rsidRPr="00C17730" w:rsidRDefault="00C17730" w:rsidP="00C17730">
      <w:pPr>
        <w:spacing w:after="160" w:line="259" w:lineRule="auto"/>
        <w:ind w:left="992"/>
        <w:jc w:val="both"/>
        <w:rPr>
          <w:rFonts w:asciiTheme="majorHAnsi" w:hAnsiTheme="majorHAnsi" w:cstheme="majorHAnsi"/>
          <w:b/>
          <w:noProof/>
          <w:color w:val="0000FF"/>
          <w:lang w:val="en-US" w:eastAsia="en-US"/>
        </w:rPr>
      </w:pPr>
      <w:r w:rsidRPr="00C17730">
        <w:rPr>
          <w:rFonts w:asciiTheme="majorHAnsi" w:eastAsiaTheme="minorHAnsi" w:hAnsiTheme="majorHAnsi" w:cstheme="majorHAnsi"/>
          <w:color w:val="000000" w:themeColor="text1"/>
          <w:lang w:val="en-US" w:eastAsia="en-US"/>
        </w:rPr>
        <w:t xml:space="preserve">Khoảng biến thiên của mẫu số liệu ghép nhóm về thời gian sử dụng điện thoại vào buổi sáng mỗi ngày của Tuấn và An lần lượt là </w:t>
      </w:r>
      <w:r w:rsidRPr="00C17730">
        <w:rPr>
          <w:rFonts w:asciiTheme="majorHAnsi" w:hAnsiTheme="majorHAnsi" w:cstheme="majorHAnsi"/>
          <w:b/>
          <w:noProof/>
          <w:color w:val="0000FF"/>
          <w:position w:val="-12"/>
          <w:lang w:val="en-US" w:eastAsia="en-US"/>
        </w:rPr>
        <w:object w:dxaOrig="680" w:dyaOrig="360" w14:anchorId="2CE9B120">
          <v:shape id="_x0000_i2181" type="#_x0000_t75" style="width:34pt;height:18.7pt" o:ole="">
            <v:imagedata r:id="rId1110" o:title=""/>
          </v:shape>
          <o:OLEObject Type="Embed" ProgID="Equation.DSMT4" ShapeID="_x0000_i2181" DrawAspect="Content" ObjectID="_1804454874" r:id="rId1933"/>
        </w:object>
      </w:r>
      <w:r w:rsidRPr="00C17730">
        <w:rPr>
          <w:rFonts w:asciiTheme="majorHAnsi" w:hAnsiTheme="majorHAnsi" w:cstheme="majorHAnsi"/>
          <w:bCs/>
          <w:noProof/>
          <w:lang w:val="en-US" w:eastAsia="en-US"/>
        </w:rPr>
        <w:t>Tính tổng</w:t>
      </w:r>
      <w:r w:rsidRPr="00C17730">
        <w:rPr>
          <w:rFonts w:asciiTheme="majorHAnsi" w:hAnsiTheme="majorHAnsi" w:cstheme="majorHAnsi"/>
          <w:b/>
          <w:noProof/>
          <w:lang w:val="en-US" w:eastAsia="en-US"/>
        </w:rPr>
        <w:t xml:space="preserve"> </w:t>
      </w:r>
      <w:r w:rsidRPr="00C17730">
        <w:rPr>
          <w:rFonts w:asciiTheme="majorHAnsi" w:hAnsiTheme="majorHAnsi" w:cstheme="majorHAnsi"/>
          <w:b/>
          <w:noProof/>
          <w:color w:val="0000FF"/>
          <w:position w:val="-12"/>
          <w:lang w:val="en-US" w:eastAsia="en-US"/>
        </w:rPr>
        <w:object w:dxaOrig="920" w:dyaOrig="360" w14:anchorId="1C3CE3B5">
          <v:shape id="_x0000_i2182" type="#_x0000_t75" style="width:45.9pt;height:18.7pt" o:ole="">
            <v:imagedata r:id="rId1112" o:title=""/>
          </v:shape>
          <o:OLEObject Type="Embed" ProgID="Equation.DSMT4" ShapeID="_x0000_i2182" DrawAspect="Content" ObjectID="_1804454875" r:id="rId1934"/>
        </w:object>
      </w:r>
    </w:p>
    <w:p w14:paraId="5A62107D" w14:textId="77777777" w:rsidR="00C17730" w:rsidRPr="00C17730" w:rsidRDefault="00C17730" w:rsidP="00C17730">
      <w:pPr>
        <w:tabs>
          <w:tab w:val="left" w:pos="992"/>
        </w:tabs>
        <w:spacing w:before="120" w:line="259" w:lineRule="auto"/>
        <w:rPr>
          <w:rFonts w:asciiTheme="majorHAnsi" w:hAnsiTheme="majorHAnsi" w:cstheme="majorHAnsi"/>
          <w:lang w:val="en-US" w:eastAsia="en-US"/>
        </w:rPr>
      </w:pPr>
      <w:r w:rsidRPr="00C17730">
        <w:rPr>
          <w:rFonts w:asciiTheme="majorHAnsi" w:hAnsiTheme="majorHAnsi" w:cstheme="majorHAnsi"/>
          <w:lang w:val="en-US" w:eastAsia="en-US"/>
        </w:rPr>
        <w:t xml:space="preserve">                 Trả lời:………………</w:t>
      </w:r>
    </w:p>
    <w:p w14:paraId="7F1F647F" w14:textId="77777777" w:rsidR="00C17730" w:rsidRPr="00C17730" w:rsidRDefault="00C17730" w:rsidP="00C17730">
      <w:pPr>
        <w:spacing w:after="160" w:line="259" w:lineRule="auto"/>
        <w:ind w:left="992"/>
        <w:jc w:val="both"/>
        <w:rPr>
          <w:rFonts w:asciiTheme="majorHAnsi" w:eastAsiaTheme="minorHAnsi" w:hAnsiTheme="majorHAnsi" w:cstheme="majorHAnsi"/>
          <w:color w:val="000000" w:themeColor="text1"/>
          <w:lang w:val="en-US" w:eastAsia="en-US"/>
        </w:rPr>
      </w:pPr>
      <w:r w:rsidRPr="00C17730">
        <w:rPr>
          <w:rFonts w:asciiTheme="majorHAnsi" w:eastAsiaTheme="minorHAnsi" w:hAnsiTheme="majorHAnsi" w:cstheme="majorHAnsi"/>
          <w:color w:val="000000" w:themeColor="text1"/>
          <w:lang w:val="en-US" w:eastAsia="en-US"/>
        </w:rPr>
        <w:t xml:space="preserve"> </w:t>
      </w:r>
    </w:p>
    <w:p w14:paraId="725F5B36" w14:textId="77777777" w:rsidR="00C17730" w:rsidRPr="00C17730" w:rsidRDefault="00C17730" w:rsidP="00C17730">
      <w:pPr>
        <w:spacing w:after="160" w:line="259" w:lineRule="auto"/>
        <w:ind w:left="992"/>
        <w:jc w:val="center"/>
        <w:rPr>
          <w:rFonts w:asciiTheme="majorHAnsi" w:eastAsiaTheme="minorHAnsi" w:hAnsiTheme="majorHAnsi" w:cstheme="majorHAnsi"/>
          <w:b/>
          <w:color w:val="0000FF"/>
          <w:lang w:val="en-US" w:eastAsia="en-US"/>
        </w:rPr>
      </w:pPr>
      <w:r w:rsidRPr="00C17730">
        <w:rPr>
          <w:rFonts w:asciiTheme="majorHAnsi" w:eastAsiaTheme="minorHAnsi" w:hAnsiTheme="majorHAnsi" w:cstheme="majorHAnsi"/>
          <w:b/>
          <w:color w:val="0000FF"/>
          <w:lang w:val="en-US" w:eastAsia="en-US"/>
        </w:rPr>
        <w:t>Lời giải</w:t>
      </w:r>
    </w:p>
    <w:p w14:paraId="4F3B2937" w14:textId="77777777" w:rsidR="00C17730" w:rsidRPr="00C17730" w:rsidRDefault="00C17730" w:rsidP="00C17730">
      <w:pPr>
        <w:spacing w:after="160" w:line="259" w:lineRule="auto"/>
        <w:ind w:left="992"/>
        <w:rPr>
          <w:rFonts w:asciiTheme="majorHAnsi" w:eastAsiaTheme="minorHAnsi" w:hAnsiTheme="majorHAnsi" w:cstheme="majorHAnsi"/>
          <w:b/>
          <w:lang w:val="en-US" w:eastAsia="en-US"/>
        </w:rPr>
      </w:pPr>
      <w:r w:rsidRPr="00C17730">
        <w:rPr>
          <w:rFonts w:asciiTheme="majorHAnsi" w:eastAsiaTheme="minorHAnsi" w:hAnsiTheme="majorHAnsi" w:cstheme="majorHAnsi"/>
          <w:b/>
          <w:i/>
          <w:color w:val="0070C0"/>
          <w:lang w:val="en-US" w:eastAsia="en-US"/>
        </w:rPr>
        <w:t>Trả lời:</w:t>
      </w:r>
      <w:r w:rsidRPr="00C17730">
        <w:rPr>
          <w:rFonts w:asciiTheme="majorHAnsi" w:eastAsiaTheme="minorHAnsi" w:hAnsiTheme="majorHAnsi" w:cstheme="majorHAnsi"/>
          <w:b/>
          <w:lang w:val="nl-NL" w:eastAsia="en-US"/>
        </w:rPr>
        <w:t xml:space="preserve"> </w:t>
      </w:r>
      <w:r w:rsidRPr="00C17730">
        <w:rPr>
          <w:rFonts w:asciiTheme="majorHAnsi" w:eastAsiaTheme="minorHAnsi" w:hAnsiTheme="majorHAnsi" w:cstheme="majorHAnsi"/>
          <w:b/>
          <w:position w:val="-6"/>
          <w:lang w:val="nl-NL" w:eastAsia="en-US"/>
        </w:rPr>
        <w:object w:dxaOrig="320" w:dyaOrig="279" w14:anchorId="66F84A61">
          <v:shape id="_x0000_i2183" type="#_x0000_t75" style="width:16.45pt;height:13.6pt" o:ole="">
            <v:imagedata r:id="rId1935" o:title=""/>
          </v:shape>
          <o:OLEObject Type="Embed" ProgID="Equation.DSMT4" ShapeID="_x0000_i2183" DrawAspect="Content" ObjectID="_1804454876" r:id="rId1936"/>
        </w:object>
      </w:r>
      <w:r w:rsidRPr="00C17730">
        <w:rPr>
          <w:rFonts w:asciiTheme="majorHAnsi" w:eastAsiaTheme="minorHAnsi" w:hAnsiTheme="majorHAnsi" w:cstheme="majorHAnsi"/>
          <w:b/>
          <w:lang w:eastAsia="en-US"/>
        </w:rPr>
        <w:t>.</w:t>
      </w:r>
    </w:p>
    <w:p w14:paraId="2BA913E6" w14:textId="77777777" w:rsidR="00C17730" w:rsidRPr="00C17730" w:rsidRDefault="00C17730" w:rsidP="00C17730">
      <w:pPr>
        <w:spacing w:after="160" w:line="259" w:lineRule="auto"/>
        <w:ind w:left="992"/>
        <w:jc w:val="both"/>
        <w:rPr>
          <w:rFonts w:asciiTheme="majorHAnsi" w:eastAsiaTheme="minorHAnsi" w:hAnsiTheme="majorHAnsi" w:cstheme="majorHAnsi"/>
          <w:lang w:val="en-US" w:eastAsia="en-US"/>
        </w:rPr>
      </w:pPr>
      <w:r w:rsidRPr="00C17730">
        <w:rPr>
          <w:rFonts w:asciiTheme="majorHAnsi" w:eastAsiaTheme="minorHAnsi" w:hAnsiTheme="majorHAnsi" w:cstheme="majorHAnsi"/>
          <w:color w:val="000000" w:themeColor="text1"/>
          <w:lang w:val="en-US" w:eastAsia="en-US"/>
        </w:rPr>
        <w:t xml:space="preserve">*Khoảng biến thiên của mẫu số liệu ghép nhóm về thời gian sử dụng điện thoại vào buổi sáng mỗi ngày của Tuấn là: </w:t>
      </w:r>
      <w:r w:rsidRPr="00C17730">
        <w:rPr>
          <w:rFonts w:asciiTheme="majorHAnsi" w:eastAsiaTheme="minorHAnsi" w:hAnsiTheme="majorHAnsi" w:cstheme="majorHAnsi"/>
          <w:position w:val="-6"/>
          <w:lang w:val="en-US" w:eastAsia="en-US"/>
        </w:rPr>
        <w:object w:dxaOrig="1219" w:dyaOrig="279" w14:anchorId="5E4A4AD8">
          <v:shape id="_x0000_i2184" type="#_x0000_t75" style="width:60.65pt;height:13.6pt" o:ole="">
            <v:imagedata r:id="rId1937" o:title=""/>
          </v:shape>
          <o:OLEObject Type="Embed" ProgID="Equation.DSMT4" ShapeID="_x0000_i2184" DrawAspect="Content" ObjectID="_1804454877" r:id="rId1938"/>
        </w:object>
      </w:r>
      <w:r w:rsidRPr="00C17730">
        <w:rPr>
          <w:rFonts w:asciiTheme="majorHAnsi" w:eastAsiaTheme="minorHAnsi" w:hAnsiTheme="majorHAnsi" w:cstheme="majorHAnsi"/>
          <w:lang w:val="en-US" w:eastAsia="en-US"/>
        </w:rPr>
        <w:t xml:space="preserve"> phút.</w:t>
      </w:r>
    </w:p>
    <w:p w14:paraId="106D2E22" w14:textId="77777777" w:rsidR="00C17730" w:rsidRPr="00C17730" w:rsidRDefault="00C17730" w:rsidP="00C17730">
      <w:pPr>
        <w:spacing w:after="160" w:line="259" w:lineRule="auto"/>
        <w:ind w:left="992"/>
        <w:jc w:val="both"/>
        <w:rPr>
          <w:rFonts w:asciiTheme="majorHAnsi" w:eastAsiaTheme="minorHAnsi" w:hAnsiTheme="majorHAnsi" w:cstheme="majorHAnsi"/>
          <w:lang w:val="en-US" w:eastAsia="en-US"/>
        </w:rPr>
      </w:pPr>
      <w:r w:rsidRPr="00C17730">
        <w:rPr>
          <w:rFonts w:asciiTheme="majorHAnsi" w:eastAsiaTheme="minorHAnsi" w:hAnsiTheme="majorHAnsi" w:cstheme="majorHAnsi"/>
          <w:color w:val="000000" w:themeColor="text1"/>
          <w:lang w:val="en-US" w:eastAsia="en-US"/>
        </w:rPr>
        <w:t xml:space="preserve">*Khoảng biến thiên của mẫu số liệu ghép nhóm về thời gian sử dụng điện thoại vào buổi sáng mỗi ngày của An là: </w:t>
      </w:r>
      <w:r w:rsidRPr="00C17730">
        <w:rPr>
          <w:rFonts w:asciiTheme="majorHAnsi" w:eastAsiaTheme="minorHAnsi" w:hAnsiTheme="majorHAnsi" w:cstheme="majorHAnsi"/>
          <w:position w:val="-6"/>
          <w:lang w:val="en-US" w:eastAsia="en-US"/>
        </w:rPr>
        <w:object w:dxaOrig="1219" w:dyaOrig="279" w14:anchorId="632637FA">
          <v:shape id="_x0000_i2185" type="#_x0000_t75" style="width:60.65pt;height:13.6pt" o:ole="">
            <v:imagedata r:id="rId1939" o:title=""/>
          </v:shape>
          <o:OLEObject Type="Embed" ProgID="Equation.DSMT4" ShapeID="_x0000_i2185" DrawAspect="Content" ObjectID="_1804454878" r:id="rId1940"/>
        </w:object>
      </w:r>
      <w:r w:rsidRPr="00C17730">
        <w:rPr>
          <w:rFonts w:asciiTheme="majorHAnsi" w:eastAsiaTheme="minorHAnsi" w:hAnsiTheme="majorHAnsi" w:cstheme="majorHAnsi"/>
          <w:lang w:val="en-US" w:eastAsia="en-US"/>
        </w:rPr>
        <w:t xml:space="preserve"> phút.</w:t>
      </w:r>
    </w:p>
    <w:p w14:paraId="478F7E15" w14:textId="77777777" w:rsidR="00C17730" w:rsidRPr="00C17730" w:rsidRDefault="00C17730" w:rsidP="00C17730">
      <w:pPr>
        <w:spacing w:after="160" w:line="259" w:lineRule="auto"/>
        <w:ind w:left="992"/>
        <w:jc w:val="both"/>
        <w:rPr>
          <w:rFonts w:asciiTheme="majorHAnsi" w:hAnsiTheme="majorHAnsi" w:cstheme="majorHAnsi"/>
          <w:b/>
          <w:noProof/>
          <w:color w:val="0000FF"/>
          <w:lang w:val="en-US" w:eastAsia="en-US"/>
        </w:rPr>
      </w:pPr>
      <w:r w:rsidRPr="00C17730">
        <w:rPr>
          <w:rFonts w:asciiTheme="majorHAnsi" w:hAnsiTheme="majorHAnsi" w:cstheme="majorHAnsi"/>
          <w:b/>
          <w:noProof/>
          <w:color w:val="0000FF"/>
          <w:lang w:val="en-US" w:eastAsia="en-US"/>
        </w:rPr>
        <w:t xml:space="preserve"> </w:t>
      </w:r>
      <w:r w:rsidRPr="00C17730">
        <w:rPr>
          <w:rFonts w:asciiTheme="majorHAnsi" w:hAnsiTheme="majorHAnsi" w:cstheme="majorHAnsi"/>
          <w:bCs/>
          <w:noProof/>
          <w:lang w:val="en-US" w:eastAsia="en-US"/>
        </w:rPr>
        <w:t>* Khi đó tổng</w:t>
      </w:r>
      <w:r w:rsidRPr="00C17730">
        <w:rPr>
          <w:rFonts w:asciiTheme="majorHAnsi" w:hAnsiTheme="majorHAnsi" w:cstheme="majorHAnsi"/>
          <w:b/>
          <w:noProof/>
          <w:lang w:val="en-US" w:eastAsia="en-US"/>
        </w:rPr>
        <w:t xml:space="preserve"> </w:t>
      </w:r>
      <w:r w:rsidRPr="00C17730">
        <w:rPr>
          <w:rFonts w:asciiTheme="majorHAnsi" w:hAnsiTheme="majorHAnsi" w:cstheme="majorHAnsi"/>
          <w:b/>
          <w:noProof/>
          <w:color w:val="0000FF"/>
          <w:position w:val="-12"/>
          <w:lang w:val="en-US" w:eastAsia="en-US"/>
        </w:rPr>
        <w:object w:dxaOrig="2520" w:dyaOrig="360" w14:anchorId="4C3E6728">
          <v:shape id="_x0000_i2186" type="#_x0000_t75" style="width:127pt;height:18.7pt" o:ole="">
            <v:imagedata r:id="rId1941" o:title=""/>
          </v:shape>
          <o:OLEObject Type="Embed" ProgID="Equation.DSMT4" ShapeID="_x0000_i2186" DrawAspect="Content" ObjectID="_1804454879" r:id="rId1942"/>
        </w:object>
      </w:r>
    </w:p>
    <w:p w14:paraId="66E4BA27" w14:textId="77777777" w:rsidR="00C17730" w:rsidRPr="00C17730" w:rsidRDefault="00C17730" w:rsidP="00C17730">
      <w:pPr>
        <w:spacing w:after="160" w:line="259" w:lineRule="auto"/>
        <w:rPr>
          <w:rFonts w:asciiTheme="majorHAnsi" w:hAnsiTheme="majorHAnsi" w:cstheme="majorHAnsi"/>
          <w:b/>
          <w:noProof/>
          <w:color w:val="0000FF"/>
          <w:lang w:val="en-US" w:eastAsia="en-US"/>
        </w:rPr>
      </w:pPr>
    </w:p>
    <w:p w14:paraId="6FC651CB" w14:textId="77777777" w:rsidR="00C17730" w:rsidRPr="00C17730" w:rsidRDefault="00C17730" w:rsidP="00C17730">
      <w:pPr>
        <w:tabs>
          <w:tab w:val="left" w:pos="992"/>
        </w:tabs>
        <w:spacing w:before="120" w:line="276" w:lineRule="auto"/>
        <w:ind w:left="992" w:hanging="1082"/>
        <w:jc w:val="both"/>
        <w:rPr>
          <w:rFonts w:asciiTheme="majorHAnsi" w:eastAsiaTheme="minorHAnsi" w:hAnsiTheme="majorHAnsi" w:cstheme="majorHAnsi"/>
          <w:lang w:val="en-US" w:eastAsia="en-US"/>
        </w:rPr>
      </w:pPr>
      <w:r w:rsidRPr="00C17730">
        <w:rPr>
          <w:rFonts w:asciiTheme="majorHAnsi" w:eastAsiaTheme="minorHAnsi" w:hAnsiTheme="majorHAnsi" w:cstheme="majorHAnsi"/>
          <w:b/>
          <w:color w:val="0000FF"/>
          <w:lang w:val="en-US" w:eastAsia="en-US"/>
        </w:rPr>
        <w:t>Câu 3.</w:t>
      </w:r>
      <w:r w:rsidRPr="00C17730">
        <w:rPr>
          <w:rFonts w:asciiTheme="majorHAnsi" w:eastAsia="Calibri" w:hAnsiTheme="majorHAnsi" w:cstheme="majorHAnsi"/>
          <w:b/>
          <w:color w:val="0000FF"/>
          <w:lang w:val="nl-NL" w:eastAsia="en-US"/>
        </w:rPr>
        <w:t xml:space="preserve"> [VD]</w:t>
      </w:r>
      <w:r w:rsidRPr="00C17730">
        <w:rPr>
          <w:rFonts w:asciiTheme="majorHAnsi" w:eastAsiaTheme="minorHAnsi" w:hAnsiTheme="majorHAnsi" w:cstheme="majorHAnsi"/>
          <w:b/>
          <w:color w:val="0000FF"/>
          <w:lang w:val="en-US" w:eastAsia="en-US"/>
        </w:rPr>
        <w:tab/>
      </w:r>
      <w:r w:rsidRPr="00C17730">
        <w:rPr>
          <w:rFonts w:asciiTheme="majorHAnsi" w:eastAsiaTheme="minorHAnsi" w:hAnsiTheme="majorHAnsi" w:cstheme="majorHAnsi"/>
          <w:lang w:val="en-US" w:eastAsia="en-US"/>
        </w:rPr>
        <w:t>Bảng thống kê cân nặng của 50 quả xoài được lựa chọn ngẫu nhiên sau khi thu hoạch ở nông trường như sau</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1295"/>
        <w:gridCol w:w="1294"/>
        <w:gridCol w:w="1294"/>
        <w:gridCol w:w="1294"/>
        <w:gridCol w:w="1295"/>
      </w:tblGrid>
      <w:tr w:rsidR="00C17730" w:rsidRPr="00C17730" w14:paraId="49B50B8A" w14:textId="77777777" w:rsidTr="00287BCB">
        <w:trPr>
          <w:jc w:val="center"/>
        </w:trPr>
        <w:tc>
          <w:tcPr>
            <w:tcW w:w="2686" w:type="dxa"/>
            <w:shd w:val="clear" w:color="auto" w:fill="auto"/>
          </w:tcPr>
          <w:p w14:paraId="263CBA9B"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Cân nặng ( g )</w:t>
            </w:r>
          </w:p>
        </w:tc>
        <w:tc>
          <w:tcPr>
            <w:tcW w:w="1080" w:type="dxa"/>
            <w:shd w:val="clear" w:color="auto" w:fill="auto"/>
          </w:tcPr>
          <w:p w14:paraId="02CF887B"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14"/>
                <w:lang w:val="en-US" w:eastAsia="en-US"/>
              </w:rPr>
              <w:object w:dxaOrig="1100" w:dyaOrig="400" w14:anchorId="1108549B">
                <v:shape id="_x0000_i2187" type="#_x0000_t75" style="width:53.85pt;height:18.15pt" o:ole="">
                  <v:imagedata r:id="rId1114" o:title=""/>
                </v:shape>
                <o:OLEObject Type="Embed" ProgID="Equation.DSMT4" ShapeID="_x0000_i2187" DrawAspect="Content" ObjectID="_1804454880" r:id="rId1943"/>
              </w:object>
            </w:r>
          </w:p>
        </w:tc>
        <w:tc>
          <w:tcPr>
            <w:tcW w:w="1170" w:type="dxa"/>
            <w:shd w:val="clear" w:color="auto" w:fill="auto"/>
          </w:tcPr>
          <w:p w14:paraId="6EB384B0"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14"/>
                <w:lang w:val="en-US" w:eastAsia="en-US"/>
              </w:rPr>
              <w:object w:dxaOrig="1080" w:dyaOrig="400" w14:anchorId="07A28771">
                <v:shape id="_x0000_i2188" type="#_x0000_t75" style="width:53.85pt;height:18.15pt" o:ole="">
                  <v:imagedata r:id="rId1116" o:title=""/>
                </v:shape>
                <o:OLEObject Type="Embed" ProgID="Equation.DSMT4" ShapeID="_x0000_i2188" DrawAspect="Content" ObjectID="_1804454881" r:id="rId1944"/>
              </w:object>
            </w:r>
          </w:p>
        </w:tc>
        <w:tc>
          <w:tcPr>
            <w:tcW w:w="1170" w:type="dxa"/>
            <w:shd w:val="clear" w:color="auto" w:fill="auto"/>
          </w:tcPr>
          <w:p w14:paraId="77F64202"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14"/>
                <w:lang w:val="en-US" w:eastAsia="en-US"/>
              </w:rPr>
              <w:object w:dxaOrig="1080" w:dyaOrig="400" w14:anchorId="0132B852">
                <v:shape id="_x0000_i2189" type="#_x0000_t75" style="width:53.85pt;height:18.15pt" o:ole="">
                  <v:imagedata r:id="rId1118" o:title=""/>
                </v:shape>
                <o:OLEObject Type="Embed" ProgID="Equation.DSMT4" ShapeID="_x0000_i2189" DrawAspect="Content" ObjectID="_1804454882" r:id="rId1945"/>
              </w:object>
            </w:r>
          </w:p>
        </w:tc>
        <w:tc>
          <w:tcPr>
            <w:tcW w:w="1170" w:type="dxa"/>
            <w:shd w:val="clear" w:color="auto" w:fill="auto"/>
          </w:tcPr>
          <w:p w14:paraId="3D4F310D"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14"/>
                <w:lang w:val="en-US" w:eastAsia="en-US"/>
              </w:rPr>
              <w:object w:dxaOrig="1080" w:dyaOrig="400" w14:anchorId="11D5D318">
                <v:shape id="_x0000_i2190" type="#_x0000_t75" style="width:53.85pt;height:18.15pt" o:ole="">
                  <v:imagedata r:id="rId1120" o:title=""/>
                </v:shape>
                <o:OLEObject Type="Embed" ProgID="Equation.DSMT4" ShapeID="_x0000_i2190" DrawAspect="Content" ObjectID="_1804454883" r:id="rId1946"/>
              </w:object>
            </w:r>
          </w:p>
        </w:tc>
        <w:tc>
          <w:tcPr>
            <w:tcW w:w="1080" w:type="dxa"/>
            <w:shd w:val="clear" w:color="auto" w:fill="auto"/>
          </w:tcPr>
          <w:p w14:paraId="22198FF9"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14"/>
                <w:lang w:val="en-US" w:eastAsia="en-US"/>
              </w:rPr>
              <w:object w:dxaOrig="1100" w:dyaOrig="400" w14:anchorId="53100720">
                <v:shape id="_x0000_i2191" type="#_x0000_t75" style="width:53.85pt;height:18.15pt" o:ole="">
                  <v:imagedata r:id="rId1122" o:title=""/>
                </v:shape>
                <o:OLEObject Type="Embed" ProgID="Equation.DSMT4" ShapeID="_x0000_i2191" DrawAspect="Content" ObjectID="_1804454884" r:id="rId1947"/>
              </w:object>
            </w:r>
          </w:p>
        </w:tc>
      </w:tr>
      <w:tr w:rsidR="00C17730" w:rsidRPr="00C17730" w14:paraId="7AE2A583" w14:textId="77777777" w:rsidTr="00287BCB">
        <w:trPr>
          <w:jc w:val="center"/>
        </w:trPr>
        <w:tc>
          <w:tcPr>
            <w:tcW w:w="2686" w:type="dxa"/>
            <w:shd w:val="clear" w:color="auto" w:fill="auto"/>
          </w:tcPr>
          <w:p w14:paraId="41887CEF"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Số quả xoài</w:t>
            </w:r>
          </w:p>
        </w:tc>
        <w:tc>
          <w:tcPr>
            <w:tcW w:w="1080" w:type="dxa"/>
            <w:shd w:val="clear" w:color="auto" w:fill="auto"/>
          </w:tcPr>
          <w:p w14:paraId="2C2DA176"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4"/>
                <w:lang w:val="en-US" w:eastAsia="en-US"/>
              </w:rPr>
              <w:object w:dxaOrig="200" w:dyaOrig="260" w14:anchorId="28EE3FF0">
                <v:shape id="_x0000_i2192" type="#_x0000_t75" style="width:11.9pt;height:11.9pt" o:ole="">
                  <v:imagedata r:id="rId1124" o:title=""/>
                </v:shape>
                <o:OLEObject Type="Embed" ProgID="Equation.DSMT4" ShapeID="_x0000_i2192" DrawAspect="Content" ObjectID="_1804454885" r:id="rId1948"/>
              </w:object>
            </w:r>
          </w:p>
        </w:tc>
        <w:tc>
          <w:tcPr>
            <w:tcW w:w="1170" w:type="dxa"/>
            <w:shd w:val="clear" w:color="auto" w:fill="auto"/>
          </w:tcPr>
          <w:p w14:paraId="6D97EE07"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4"/>
                <w:lang w:val="en-US" w:eastAsia="en-US"/>
              </w:rPr>
              <w:object w:dxaOrig="279" w:dyaOrig="260" w14:anchorId="5717AC28">
                <v:shape id="_x0000_i2193" type="#_x0000_t75" style="width:11.9pt;height:11.9pt" o:ole="">
                  <v:imagedata r:id="rId1126" o:title=""/>
                </v:shape>
                <o:OLEObject Type="Embed" ProgID="Equation.DSMT4" ShapeID="_x0000_i2193" DrawAspect="Content" ObjectID="_1804454886" r:id="rId1949"/>
              </w:object>
            </w:r>
          </w:p>
        </w:tc>
        <w:tc>
          <w:tcPr>
            <w:tcW w:w="1170" w:type="dxa"/>
            <w:shd w:val="clear" w:color="auto" w:fill="auto"/>
          </w:tcPr>
          <w:p w14:paraId="78936B4A"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6"/>
                <w:lang w:val="en-US" w:eastAsia="en-US"/>
              </w:rPr>
              <w:object w:dxaOrig="279" w:dyaOrig="279" w14:anchorId="42346FCB">
                <v:shape id="_x0000_i2194" type="#_x0000_t75" style="width:11.9pt;height:11.9pt" o:ole="">
                  <v:imagedata r:id="rId1128" o:title=""/>
                </v:shape>
                <o:OLEObject Type="Embed" ProgID="Equation.DSMT4" ShapeID="_x0000_i2194" DrawAspect="Content" ObjectID="_1804454887" r:id="rId1950"/>
              </w:object>
            </w:r>
          </w:p>
        </w:tc>
        <w:tc>
          <w:tcPr>
            <w:tcW w:w="1170" w:type="dxa"/>
            <w:shd w:val="clear" w:color="auto" w:fill="auto"/>
          </w:tcPr>
          <w:p w14:paraId="4A87F3B0"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4"/>
                <w:lang w:val="en-US" w:eastAsia="en-US"/>
              </w:rPr>
              <w:object w:dxaOrig="279" w:dyaOrig="260" w14:anchorId="70B1A2D9">
                <v:shape id="_x0000_i2195" type="#_x0000_t75" style="width:11.9pt;height:11.9pt" o:ole="">
                  <v:imagedata r:id="rId1126" o:title=""/>
                </v:shape>
                <o:OLEObject Type="Embed" ProgID="Equation.DSMT4" ShapeID="_x0000_i2195" DrawAspect="Content" ObjectID="_1804454888" r:id="rId1951"/>
              </w:object>
            </w:r>
          </w:p>
        </w:tc>
        <w:tc>
          <w:tcPr>
            <w:tcW w:w="1080" w:type="dxa"/>
            <w:shd w:val="clear" w:color="auto" w:fill="auto"/>
          </w:tcPr>
          <w:p w14:paraId="5C9C7FE0" w14:textId="77777777" w:rsidR="00C17730" w:rsidRPr="00C17730" w:rsidRDefault="00C17730" w:rsidP="00C17730">
            <w:pPr>
              <w:tabs>
                <w:tab w:val="left" w:pos="992"/>
              </w:tabs>
              <w:spacing w:line="276" w:lineRule="auto"/>
              <w:ind w:hanging="2"/>
              <w:jc w:val="center"/>
              <w:rPr>
                <w:rFonts w:asciiTheme="majorHAnsi" w:eastAsiaTheme="minorHAnsi" w:hAnsiTheme="majorHAnsi" w:cstheme="majorHAnsi"/>
                <w:lang w:val="en-US" w:eastAsia="en-US"/>
              </w:rPr>
            </w:pPr>
            <w:r w:rsidRPr="00C17730">
              <w:rPr>
                <w:rFonts w:asciiTheme="majorHAnsi" w:eastAsiaTheme="minorHAnsi" w:hAnsiTheme="majorHAnsi" w:cstheme="majorHAnsi"/>
                <w:position w:val="-6"/>
                <w:lang w:val="en-US" w:eastAsia="en-US"/>
              </w:rPr>
              <w:object w:dxaOrig="180" w:dyaOrig="279" w14:anchorId="69C15272">
                <v:shape id="_x0000_i2196" type="#_x0000_t75" style="width:11.9pt;height:11.9pt" o:ole="">
                  <v:imagedata r:id="rId1131" o:title=""/>
                </v:shape>
                <o:OLEObject Type="Embed" ProgID="Equation.DSMT4" ShapeID="_x0000_i2196" DrawAspect="Content" ObjectID="_1804454889" r:id="rId1952"/>
              </w:object>
            </w:r>
          </w:p>
        </w:tc>
      </w:tr>
    </w:tbl>
    <w:p w14:paraId="63F49D6E" w14:textId="77777777" w:rsidR="00C17730" w:rsidRPr="00C17730" w:rsidRDefault="00C17730" w:rsidP="00C17730">
      <w:pPr>
        <w:tabs>
          <w:tab w:val="left" w:pos="992"/>
        </w:tabs>
        <w:spacing w:before="120" w:line="276" w:lineRule="auto"/>
        <w:ind w:left="992" w:hanging="2"/>
        <w:jc w:val="both"/>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Tìm khoảng tứ phân vị của mẫu số liệu ghép nhóm trên.</w:t>
      </w:r>
    </w:p>
    <w:p w14:paraId="3A487521" w14:textId="77777777" w:rsidR="00C17730" w:rsidRPr="00C17730" w:rsidRDefault="00C17730" w:rsidP="00C17730">
      <w:pPr>
        <w:tabs>
          <w:tab w:val="left" w:pos="992"/>
        </w:tabs>
        <w:spacing w:before="120" w:line="276" w:lineRule="auto"/>
        <w:ind w:left="992" w:hanging="2"/>
        <w:jc w:val="both"/>
        <w:rPr>
          <w:rFonts w:asciiTheme="majorHAnsi" w:eastAsiaTheme="minorHAnsi" w:hAnsiTheme="majorHAnsi" w:cstheme="majorHAnsi"/>
          <w:lang w:val="en-US" w:eastAsia="en-US"/>
        </w:rPr>
      </w:pPr>
      <w:r w:rsidRPr="00C17730">
        <w:rPr>
          <w:rFonts w:asciiTheme="majorHAnsi" w:hAnsiTheme="majorHAnsi" w:cstheme="majorHAnsi"/>
          <w:lang w:val="en-US" w:eastAsia="en-US"/>
        </w:rPr>
        <w:t>Trả lời:………………</w:t>
      </w:r>
    </w:p>
    <w:p w14:paraId="08C2499C" w14:textId="77777777" w:rsidR="00C17730" w:rsidRPr="00C17730" w:rsidRDefault="00C17730" w:rsidP="00C17730">
      <w:pPr>
        <w:tabs>
          <w:tab w:val="left" w:pos="992"/>
        </w:tabs>
        <w:spacing w:before="120" w:line="259" w:lineRule="auto"/>
        <w:ind w:left="992" w:hanging="2"/>
        <w:jc w:val="center"/>
        <w:rPr>
          <w:rFonts w:asciiTheme="majorHAnsi" w:eastAsiaTheme="minorHAnsi" w:hAnsiTheme="majorHAnsi" w:cstheme="majorHAnsi"/>
          <w:b/>
          <w:color w:val="0000FF"/>
          <w:lang w:val="en-US" w:eastAsia="en-US"/>
        </w:rPr>
      </w:pPr>
      <w:r w:rsidRPr="00C17730">
        <w:rPr>
          <w:rFonts w:asciiTheme="majorHAnsi" w:eastAsiaTheme="minorHAnsi" w:hAnsiTheme="majorHAnsi" w:cstheme="majorHAnsi"/>
          <w:b/>
          <w:color w:val="0000FF"/>
          <w:lang w:val="en-US" w:eastAsia="en-US"/>
        </w:rPr>
        <w:t>Lời giải</w:t>
      </w:r>
    </w:p>
    <w:p w14:paraId="208E9840" w14:textId="77777777" w:rsidR="00C17730" w:rsidRPr="00C17730" w:rsidRDefault="00C17730" w:rsidP="00C17730">
      <w:pPr>
        <w:tabs>
          <w:tab w:val="left" w:pos="992"/>
        </w:tabs>
        <w:spacing w:before="120" w:line="276" w:lineRule="auto"/>
        <w:ind w:left="992" w:hanging="2"/>
        <w:rPr>
          <w:rFonts w:asciiTheme="majorHAnsi" w:eastAsiaTheme="minorHAnsi" w:hAnsiTheme="majorHAnsi" w:cstheme="majorHAnsi"/>
          <w:b/>
          <w:color w:val="0000FF"/>
          <w:lang w:val="en-US" w:eastAsia="en-US"/>
        </w:rPr>
      </w:pPr>
      <w:r w:rsidRPr="00C17730">
        <w:rPr>
          <w:rFonts w:asciiTheme="majorHAnsi" w:eastAsiaTheme="minorHAnsi" w:hAnsiTheme="majorHAnsi" w:cstheme="majorHAnsi"/>
          <w:b/>
          <w:i/>
          <w:color w:val="0070C0"/>
          <w:lang w:val="en-US" w:eastAsia="en-US"/>
        </w:rPr>
        <w:t>Trả lời</w:t>
      </w:r>
      <w:r w:rsidRPr="00C17730">
        <w:rPr>
          <w:rFonts w:asciiTheme="majorHAnsi" w:eastAsiaTheme="minorHAnsi" w:hAnsiTheme="majorHAnsi" w:cstheme="majorHAnsi"/>
          <w:b/>
          <w:color w:val="0000FF"/>
          <w:lang w:val="en-US" w:eastAsia="en-US"/>
        </w:rPr>
        <w:t>: 60</w:t>
      </w:r>
    </w:p>
    <w:p w14:paraId="19739A08" w14:textId="77777777" w:rsidR="00C17730" w:rsidRPr="00C17730" w:rsidRDefault="00C17730" w:rsidP="00C17730">
      <w:pPr>
        <w:tabs>
          <w:tab w:val="left" w:pos="992"/>
        </w:tabs>
        <w:spacing w:line="276" w:lineRule="auto"/>
        <w:ind w:left="992" w:hanging="2"/>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Cỡ mẫu là: 50. Gọi </w:t>
      </w:r>
      <w:r w:rsidRPr="00C17730">
        <w:rPr>
          <w:rFonts w:asciiTheme="majorHAnsi" w:eastAsiaTheme="minorHAnsi" w:hAnsiTheme="majorHAnsi" w:cstheme="majorHAnsi"/>
          <w:position w:val="-12"/>
          <w:lang w:val="en-US" w:eastAsia="en-US"/>
        </w:rPr>
        <w:object w:dxaOrig="1260" w:dyaOrig="360" w14:anchorId="3884C3BE">
          <v:shape id="_x0000_i2197" type="#_x0000_t75" style="width:65.2pt;height:18.15pt" o:ole="">
            <v:imagedata r:id="rId1953" o:title=""/>
          </v:shape>
          <o:OLEObject Type="Embed" ProgID="Equation.DSMT4" ShapeID="_x0000_i2197" DrawAspect="Content" ObjectID="_1804454890" r:id="rId1954"/>
        </w:object>
      </w:r>
      <w:r w:rsidRPr="00C17730">
        <w:rPr>
          <w:rFonts w:asciiTheme="majorHAnsi" w:eastAsiaTheme="minorHAnsi" w:hAnsiTheme="majorHAnsi" w:cstheme="majorHAnsi"/>
          <w:lang w:val="en-US" w:eastAsia="en-US"/>
        </w:rPr>
        <w:t xml:space="preserve"> là mẫu số liệu gốc gồm cân nặng của 50 quả xoài được sắp xếp theo thứ tự không giảm. Tứ phân vị thứ nhất của mẫu số liệu gốc là </w:t>
      </w:r>
      <w:r w:rsidRPr="00C17730">
        <w:rPr>
          <w:rFonts w:asciiTheme="majorHAnsi" w:eastAsiaTheme="minorHAnsi" w:hAnsiTheme="majorHAnsi" w:cstheme="majorHAnsi"/>
          <w:position w:val="-12"/>
          <w:lang w:val="en-US" w:eastAsia="en-US"/>
        </w:rPr>
        <w:object w:dxaOrig="320" w:dyaOrig="360" w14:anchorId="5856322E">
          <v:shape id="_x0000_i2198" type="#_x0000_t75" style="width:18.15pt;height:18.15pt" o:ole="">
            <v:imagedata r:id="rId1955" o:title=""/>
          </v:shape>
          <o:OLEObject Type="Embed" ProgID="Equation.DSMT4" ShapeID="_x0000_i2198" DrawAspect="Content" ObjectID="_1804454891" r:id="rId1956"/>
        </w:object>
      </w:r>
      <w:r w:rsidRPr="00C17730">
        <w:rPr>
          <w:rFonts w:asciiTheme="majorHAnsi" w:eastAsiaTheme="minorHAnsi" w:hAnsiTheme="majorHAnsi" w:cstheme="majorHAnsi"/>
          <w:lang w:val="en-US" w:eastAsia="en-US"/>
        </w:rPr>
        <w:t xml:space="preserve"> nên nhóm chứa tứ phân vị thứ nhất là nhóm </w:t>
      </w:r>
      <w:r w:rsidRPr="00C17730">
        <w:rPr>
          <w:rFonts w:asciiTheme="majorHAnsi" w:eastAsiaTheme="minorHAnsi" w:hAnsiTheme="majorHAnsi" w:cstheme="majorHAnsi"/>
          <w:position w:val="-10"/>
          <w:lang w:val="en-US" w:eastAsia="en-US"/>
        </w:rPr>
        <w:object w:dxaOrig="1040" w:dyaOrig="320" w14:anchorId="7DCFE699">
          <v:shape id="_x0000_i2199" type="#_x0000_t75" style="width:53.85pt;height:18.15pt" o:ole="">
            <v:imagedata r:id="rId1957" o:title=""/>
          </v:shape>
          <o:OLEObject Type="Embed" ProgID="Equation.DSMT4" ShapeID="_x0000_i2199" DrawAspect="Content" ObjectID="_1804454892" r:id="rId1958"/>
        </w:object>
      </w:r>
      <w:r w:rsidRPr="00C17730">
        <w:rPr>
          <w:rFonts w:asciiTheme="majorHAnsi" w:eastAsiaTheme="minorHAnsi" w:hAnsiTheme="majorHAnsi" w:cstheme="majorHAnsi"/>
          <w:lang w:val="en-US" w:eastAsia="en-US"/>
        </w:rPr>
        <w:t>và ta có</w:t>
      </w:r>
    </w:p>
    <w:p w14:paraId="02E8E307" w14:textId="77777777" w:rsidR="00C17730" w:rsidRPr="00C17730" w:rsidRDefault="00C17730" w:rsidP="00C17730">
      <w:pPr>
        <w:tabs>
          <w:tab w:val="left" w:pos="992"/>
        </w:tabs>
        <w:spacing w:line="276" w:lineRule="auto"/>
        <w:ind w:left="992" w:hanging="2"/>
        <w:rPr>
          <w:rFonts w:asciiTheme="majorHAnsi" w:eastAsiaTheme="minorHAnsi" w:hAnsiTheme="majorHAnsi" w:cstheme="majorHAnsi"/>
          <w:lang w:val="en-US" w:eastAsia="en-US"/>
        </w:rPr>
      </w:pPr>
      <w:r w:rsidRPr="00C17730">
        <w:rPr>
          <w:rFonts w:asciiTheme="majorHAnsi" w:eastAsiaTheme="minorHAnsi" w:hAnsiTheme="majorHAnsi" w:cstheme="majorHAnsi"/>
          <w:position w:val="-24"/>
          <w:lang w:val="en-US" w:eastAsia="en-US"/>
        </w:rPr>
        <w:object w:dxaOrig="3940" w:dyaOrig="960" w14:anchorId="2BCE7E42">
          <v:shape id="_x0000_i2200" type="#_x0000_t75" style="width:204.1pt;height:48.2pt" o:ole="">
            <v:imagedata r:id="rId1959" o:title=""/>
          </v:shape>
          <o:OLEObject Type="Embed" ProgID="Equation.DSMT4" ShapeID="_x0000_i2200" DrawAspect="Content" ObjectID="_1804454893" r:id="rId1960"/>
        </w:object>
      </w:r>
    </w:p>
    <w:p w14:paraId="3B5A26E9" w14:textId="77777777" w:rsidR="00C17730" w:rsidRPr="00C17730" w:rsidRDefault="00C17730" w:rsidP="00C17730">
      <w:pPr>
        <w:tabs>
          <w:tab w:val="left" w:pos="992"/>
        </w:tabs>
        <w:spacing w:line="276" w:lineRule="auto"/>
        <w:ind w:left="992" w:hanging="2"/>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Tứ phân vị thứ ba của mẫu số liệu gốc là </w:t>
      </w:r>
      <w:r w:rsidRPr="00C17730">
        <w:rPr>
          <w:rFonts w:asciiTheme="majorHAnsi" w:eastAsiaTheme="minorHAnsi" w:hAnsiTheme="majorHAnsi" w:cstheme="majorHAnsi"/>
          <w:position w:val="-12"/>
          <w:lang w:val="en-US" w:eastAsia="en-US"/>
        </w:rPr>
        <w:object w:dxaOrig="320" w:dyaOrig="360" w14:anchorId="2BCE7B6D">
          <v:shape id="_x0000_i2201" type="#_x0000_t75" style="width:18.15pt;height:18.15pt" o:ole="">
            <v:imagedata r:id="rId1961" o:title=""/>
          </v:shape>
          <o:OLEObject Type="Embed" ProgID="Equation.DSMT4" ShapeID="_x0000_i2201" DrawAspect="Content" ObjectID="_1804454894" r:id="rId1962"/>
        </w:object>
      </w:r>
      <w:r w:rsidRPr="00C17730">
        <w:rPr>
          <w:rFonts w:asciiTheme="majorHAnsi" w:eastAsiaTheme="minorHAnsi" w:hAnsiTheme="majorHAnsi" w:cstheme="majorHAnsi"/>
          <w:lang w:val="en-US" w:eastAsia="en-US"/>
        </w:rPr>
        <w:t xml:space="preserve"> nên nhóm chứa tứ phân vị thứ ba là nhóm </w:t>
      </w:r>
      <w:r w:rsidRPr="00C17730">
        <w:rPr>
          <w:rFonts w:asciiTheme="majorHAnsi" w:eastAsiaTheme="minorHAnsi" w:hAnsiTheme="majorHAnsi" w:cstheme="majorHAnsi"/>
          <w:position w:val="-10"/>
          <w:lang w:val="en-US" w:eastAsia="en-US"/>
        </w:rPr>
        <w:object w:dxaOrig="1040" w:dyaOrig="320" w14:anchorId="2B61C915">
          <v:shape id="_x0000_i2202" type="#_x0000_t75" style="width:53.85pt;height:18.15pt" o:ole="">
            <v:imagedata r:id="rId1963" o:title=""/>
          </v:shape>
          <o:OLEObject Type="Embed" ProgID="Equation.DSMT4" ShapeID="_x0000_i2202" DrawAspect="Content" ObjectID="_1804454895" r:id="rId1964"/>
        </w:object>
      </w:r>
      <w:r w:rsidRPr="00C17730">
        <w:rPr>
          <w:rFonts w:asciiTheme="majorHAnsi" w:eastAsiaTheme="minorHAnsi" w:hAnsiTheme="majorHAnsi" w:cstheme="majorHAnsi"/>
          <w:lang w:val="en-US" w:eastAsia="en-US"/>
        </w:rPr>
        <w:t>và ta có</w:t>
      </w:r>
    </w:p>
    <w:p w14:paraId="0C93884D" w14:textId="77777777" w:rsidR="00C17730" w:rsidRPr="00C17730" w:rsidRDefault="00C17730" w:rsidP="00C17730">
      <w:pPr>
        <w:tabs>
          <w:tab w:val="left" w:pos="992"/>
        </w:tabs>
        <w:spacing w:line="276" w:lineRule="auto"/>
        <w:ind w:left="992" w:hanging="2"/>
        <w:rPr>
          <w:rFonts w:asciiTheme="majorHAnsi" w:eastAsiaTheme="minorHAnsi" w:hAnsiTheme="majorHAnsi" w:cstheme="majorHAnsi"/>
          <w:lang w:val="en-US" w:eastAsia="en-US"/>
        </w:rPr>
      </w:pPr>
      <w:r w:rsidRPr="00C17730">
        <w:rPr>
          <w:rFonts w:asciiTheme="majorHAnsi" w:eastAsiaTheme="minorHAnsi" w:hAnsiTheme="majorHAnsi" w:cstheme="majorHAnsi"/>
          <w:position w:val="-24"/>
          <w:lang w:val="en-US" w:eastAsia="en-US"/>
        </w:rPr>
        <w:object w:dxaOrig="3200" w:dyaOrig="960" w14:anchorId="616C0537">
          <v:shape id="_x0000_i2203" type="#_x0000_t75" style="width:162.15pt;height:48.2pt" o:ole="">
            <v:imagedata r:id="rId1965" o:title=""/>
          </v:shape>
          <o:OLEObject Type="Embed" ProgID="Equation.DSMT4" ShapeID="_x0000_i2203" DrawAspect="Content" ObjectID="_1804454896" r:id="rId1966"/>
        </w:object>
      </w:r>
    </w:p>
    <w:p w14:paraId="12E09950" w14:textId="77777777" w:rsidR="00C17730" w:rsidRPr="00C17730" w:rsidRDefault="00C17730" w:rsidP="00C17730">
      <w:pPr>
        <w:tabs>
          <w:tab w:val="left" w:pos="992"/>
        </w:tabs>
        <w:spacing w:line="276" w:lineRule="auto"/>
        <w:ind w:left="992" w:hanging="2"/>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 xml:space="preserve">Khoảng tứ phân vị của mẫu số liệu ghép nhóm là </w:t>
      </w:r>
      <w:r w:rsidRPr="00C17730">
        <w:rPr>
          <w:rFonts w:asciiTheme="majorHAnsi" w:eastAsiaTheme="minorHAnsi" w:hAnsiTheme="majorHAnsi" w:cstheme="majorHAnsi"/>
          <w:position w:val="-14"/>
          <w:lang w:val="en-US" w:eastAsia="en-US"/>
        </w:rPr>
        <w:object w:dxaOrig="2900" w:dyaOrig="380" w14:anchorId="0810FFFA">
          <v:shape id="_x0000_i2204" type="#_x0000_t75" style="width:2in;height:18.15pt" o:ole="">
            <v:imagedata r:id="rId1967" o:title=""/>
          </v:shape>
          <o:OLEObject Type="Embed" ProgID="Equation.DSMT4" ShapeID="_x0000_i2204" DrawAspect="Content" ObjectID="_1804454897" r:id="rId1968"/>
        </w:object>
      </w:r>
      <w:r w:rsidRPr="00C17730">
        <w:rPr>
          <w:rFonts w:asciiTheme="majorHAnsi" w:eastAsiaTheme="minorHAnsi" w:hAnsiTheme="majorHAnsi" w:cstheme="majorHAnsi"/>
          <w:lang w:val="en-US" w:eastAsia="en-US"/>
        </w:rPr>
        <w:t>.</w:t>
      </w:r>
    </w:p>
    <w:p w14:paraId="4D665366" w14:textId="77777777" w:rsidR="00C17730" w:rsidRPr="00C17730" w:rsidRDefault="00C17730" w:rsidP="00C17730">
      <w:pPr>
        <w:tabs>
          <w:tab w:val="left" w:pos="992"/>
        </w:tabs>
        <w:spacing w:after="160" w:line="276" w:lineRule="auto"/>
        <w:ind w:left="992" w:hanging="992"/>
        <w:jc w:val="both"/>
        <w:rPr>
          <w:rFonts w:asciiTheme="majorHAnsi" w:hAnsiTheme="majorHAnsi" w:cstheme="majorHAnsi"/>
          <w:b/>
          <w:color w:val="0000FF"/>
          <w:lang w:val="nl-NL"/>
        </w:rPr>
      </w:pPr>
      <w:r w:rsidRPr="00C17730">
        <w:rPr>
          <w:rFonts w:asciiTheme="majorHAnsi" w:hAnsiTheme="majorHAnsi" w:cstheme="majorHAnsi"/>
          <w:b/>
          <w:color w:val="0000FF"/>
          <w:lang w:val="nl-NL"/>
        </w:rPr>
        <w:t>Câu 4.</w:t>
      </w:r>
      <w:r w:rsidRPr="00C17730">
        <w:rPr>
          <w:rFonts w:asciiTheme="majorHAnsi" w:eastAsia="Calibri" w:hAnsiTheme="majorHAnsi" w:cstheme="majorHAnsi"/>
          <w:b/>
          <w:color w:val="0000FF"/>
          <w:lang w:val="nl-NL" w:eastAsia="en-US"/>
        </w:rPr>
        <w:t xml:space="preserve"> [VD]</w:t>
      </w:r>
      <w:r w:rsidRPr="00C17730">
        <w:rPr>
          <w:rFonts w:asciiTheme="majorHAnsi" w:eastAsiaTheme="minorHAnsi" w:hAnsiTheme="majorHAnsi" w:cstheme="majorHAnsi"/>
          <w:lang w:val="nb-NO" w:eastAsia="en-US"/>
        </w:rPr>
        <w:t xml:space="preserve"> An tìm hiểu hàm lượng chất béo (đơn vị: g) có trong 100 g mỗi loại thực phẩm. Sau khi thu thập dữ liệu về 60 loại thực phẩm, An lập được bảng thống kê</w:t>
      </w:r>
    </w:p>
    <w:tbl>
      <w:tblPr>
        <w:tblStyle w:val="BngTK1"/>
        <w:tblW w:w="0" w:type="auto"/>
        <w:tblInd w:w="284" w:type="dxa"/>
        <w:tblLook w:val="04A0" w:firstRow="1" w:lastRow="0" w:firstColumn="1" w:lastColumn="0" w:noHBand="0" w:noVBand="1"/>
      </w:tblPr>
      <w:tblGrid>
        <w:gridCol w:w="2141"/>
        <w:gridCol w:w="1080"/>
        <w:gridCol w:w="1170"/>
        <w:gridCol w:w="1260"/>
        <w:gridCol w:w="1260"/>
        <w:gridCol w:w="1260"/>
        <w:gridCol w:w="1350"/>
      </w:tblGrid>
      <w:tr w:rsidR="00C17730" w:rsidRPr="00C17730" w14:paraId="642500CF" w14:textId="77777777" w:rsidTr="00287BCB">
        <w:tc>
          <w:tcPr>
            <w:tcW w:w="2141" w:type="dxa"/>
            <w:vAlign w:val="center"/>
          </w:tcPr>
          <w:p w14:paraId="699A58E1" w14:textId="77777777" w:rsidR="00C17730" w:rsidRPr="00C17730" w:rsidRDefault="00C17730" w:rsidP="00C17730">
            <w:pPr>
              <w:tabs>
                <w:tab w:val="left" w:pos="992"/>
                <w:tab w:val="left" w:pos="3402"/>
                <w:tab w:val="left" w:pos="5669"/>
                <w:tab w:val="left" w:pos="7937"/>
              </w:tabs>
              <w:spacing w:line="259" w:lineRule="auto"/>
              <w:jc w:val="both"/>
              <w:rPr>
                <w:rFonts w:asciiTheme="majorHAnsi" w:hAnsiTheme="majorHAnsi" w:cstheme="majorHAnsi"/>
                <w:b/>
                <w:bCs/>
                <w:lang w:val="nb-NO"/>
              </w:rPr>
            </w:pPr>
            <w:r w:rsidRPr="00C17730">
              <w:rPr>
                <w:rFonts w:asciiTheme="majorHAnsi" w:hAnsiTheme="majorHAnsi" w:cstheme="majorHAnsi"/>
                <w:b/>
                <w:bCs/>
                <w:lang w:val="nb-NO"/>
              </w:rPr>
              <w:t>Hàm lượng chất béo (g)</w:t>
            </w:r>
          </w:p>
        </w:tc>
        <w:tc>
          <w:tcPr>
            <w:tcW w:w="1080" w:type="dxa"/>
            <w:vAlign w:val="center"/>
          </w:tcPr>
          <w:p w14:paraId="61508DFF"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rPr>
            </w:pPr>
            <w:r w:rsidRPr="00C17730">
              <w:rPr>
                <w:rFonts w:asciiTheme="majorHAnsi" w:eastAsia="Times New Roman" w:hAnsiTheme="majorHAnsi" w:cstheme="majorHAnsi"/>
                <w:kern w:val="0"/>
                <w:position w:val="-14"/>
                <w:lang w:val="vi-VN" w:eastAsia="vi-VN"/>
                <w14:ligatures w14:val="none"/>
              </w:rPr>
              <w:object w:dxaOrig="559" w:dyaOrig="398" w14:anchorId="0F38CA01">
                <v:shape id="_x0000_i2205" type="#_x0000_t75" style="width:30.05pt;height:18.15pt" o:ole="">
                  <v:imagedata r:id="rId1133" o:title=""/>
                </v:shape>
                <o:OLEObject Type="Embed" ProgID="Equation.DSMT4" ShapeID="_x0000_i2205" DrawAspect="Content" ObjectID="_1804454898" r:id="rId1969"/>
              </w:object>
            </w:r>
          </w:p>
        </w:tc>
        <w:tc>
          <w:tcPr>
            <w:tcW w:w="1170" w:type="dxa"/>
            <w:vAlign w:val="center"/>
          </w:tcPr>
          <w:p w14:paraId="6A645CCE"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rPr>
            </w:pPr>
            <w:r w:rsidRPr="00C17730">
              <w:rPr>
                <w:rFonts w:asciiTheme="majorHAnsi" w:eastAsia="Times New Roman" w:hAnsiTheme="majorHAnsi" w:cstheme="majorHAnsi"/>
                <w:kern w:val="0"/>
                <w:position w:val="-14"/>
                <w:lang w:val="vi-VN" w:eastAsia="vi-VN"/>
                <w14:ligatures w14:val="none"/>
              </w:rPr>
              <w:object w:dxaOrig="656" w:dyaOrig="398" w14:anchorId="10AA33FA">
                <v:shape id="_x0000_i2206" type="#_x0000_t75" style="width:30.05pt;height:18.15pt" o:ole="">
                  <v:imagedata r:id="rId1135" o:title=""/>
                </v:shape>
                <o:OLEObject Type="Embed" ProgID="Equation.DSMT4" ShapeID="_x0000_i2206" DrawAspect="Content" ObjectID="_1804454899" r:id="rId1970"/>
              </w:object>
            </w:r>
          </w:p>
        </w:tc>
        <w:tc>
          <w:tcPr>
            <w:tcW w:w="1260" w:type="dxa"/>
            <w:vAlign w:val="center"/>
          </w:tcPr>
          <w:p w14:paraId="27493DA1"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rPr>
            </w:pPr>
            <w:r w:rsidRPr="00C17730">
              <w:rPr>
                <w:rFonts w:asciiTheme="majorHAnsi" w:eastAsia="Times New Roman" w:hAnsiTheme="majorHAnsi" w:cstheme="majorHAnsi"/>
                <w:kern w:val="0"/>
                <w:position w:val="-14"/>
                <w:lang w:val="vi-VN" w:eastAsia="vi-VN"/>
                <w14:ligatures w14:val="none"/>
              </w:rPr>
              <w:object w:dxaOrig="763" w:dyaOrig="398" w14:anchorId="6C98A65B">
                <v:shape id="_x0000_i2207" type="#_x0000_t75" style="width:36.85pt;height:18.15pt" o:ole="">
                  <v:imagedata r:id="rId1137" o:title=""/>
                </v:shape>
                <o:OLEObject Type="Embed" ProgID="Equation.DSMT4" ShapeID="_x0000_i2207" DrawAspect="Content" ObjectID="_1804454900" r:id="rId1971"/>
              </w:object>
            </w:r>
          </w:p>
        </w:tc>
        <w:tc>
          <w:tcPr>
            <w:tcW w:w="1260" w:type="dxa"/>
            <w:vAlign w:val="center"/>
          </w:tcPr>
          <w:p w14:paraId="3FCE0774"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rPr>
            </w:pPr>
            <w:r w:rsidRPr="00C17730">
              <w:rPr>
                <w:rFonts w:asciiTheme="majorHAnsi" w:eastAsia="Times New Roman" w:hAnsiTheme="majorHAnsi" w:cstheme="majorHAnsi"/>
                <w:kern w:val="0"/>
                <w:position w:val="-14"/>
                <w:lang w:val="vi-VN" w:eastAsia="vi-VN"/>
                <w14:ligatures w14:val="none"/>
              </w:rPr>
              <w:object w:dxaOrig="763" w:dyaOrig="398" w14:anchorId="3732D52A">
                <v:shape id="_x0000_i2208" type="#_x0000_t75" style="width:36.85pt;height:18.15pt" o:ole="">
                  <v:imagedata r:id="rId1139" o:title=""/>
                </v:shape>
                <o:OLEObject Type="Embed" ProgID="Equation.DSMT4" ShapeID="_x0000_i2208" DrawAspect="Content" ObjectID="_1804454901" r:id="rId1972"/>
              </w:object>
            </w:r>
          </w:p>
        </w:tc>
        <w:tc>
          <w:tcPr>
            <w:tcW w:w="1260" w:type="dxa"/>
            <w:vAlign w:val="center"/>
          </w:tcPr>
          <w:p w14:paraId="5E00CF4C"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rPr>
            </w:pPr>
            <w:r w:rsidRPr="00C17730">
              <w:rPr>
                <w:rFonts w:asciiTheme="majorHAnsi" w:eastAsia="Times New Roman" w:hAnsiTheme="majorHAnsi" w:cstheme="majorHAnsi"/>
                <w:kern w:val="0"/>
                <w:position w:val="-14"/>
                <w:lang w:val="vi-VN" w:eastAsia="vi-VN"/>
                <w14:ligatures w14:val="none"/>
              </w:rPr>
              <w:object w:dxaOrig="784" w:dyaOrig="398" w14:anchorId="34287983">
                <v:shape id="_x0000_i2209" type="#_x0000_t75" style="width:41.95pt;height:18.15pt" o:ole="">
                  <v:imagedata r:id="rId1141" o:title=""/>
                </v:shape>
                <o:OLEObject Type="Embed" ProgID="Equation.DSMT4" ShapeID="_x0000_i2209" DrawAspect="Content" ObjectID="_1804454902" r:id="rId1973"/>
              </w:object>
            </w:r>
          </w:p>
        </w:tc>
        <w:tc>
          <w:tcPr>
            <w:tcW w:w="1350" w:type="dxa"/>
            <w:vAlign w:val="center"/>
          </w:tcPr>
          <w:p w14:paraId="601D6E80"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rPr>
            </w:pPr>
            <w:r w:rsidRPr="00C17730">
              <w:rPr>
                <w:rFonts w:asciiTheme="majorHAnsi" w:eastAsia="Times New Roman" w:hAnsiTheme="majorHAnsi" w:cstheme="majorHAnsi"/>
                <w:kern w:val="0"/>
                <w:position w:val="-14"/>
                <w:lang w:val="vi-VN" w:eastAsia="vi-VN"/>
                <w14:ligatures w14:val="none"/>
              </w:rPr>
              <w:object w:dxaOrig="806" w:dyaOrig="398" w14:anchorId="0FCA547C">
                <v:shape id="_x0000_i2210" type="#_x0000_t75" style="width:41.95pt;height:18.15pt" o:ole="">
                  <v:imagedata r:id="rId1143" o:title=""/>
                </v:shape>
                <o:OLEObject Type="Embed" ProgID="Equation.DSMT4" ShapeID="_x0000_i2210" DrawAspect="Content" ObjectID="_1804454903" r:id="rId1974"/>
              </w:object>
            </w:r>
          </w:p>
        </w:tc>
      </w:tr>
      <w:tr w:rsidR="00C17730" w:rsidRPr="00C17730" w14:paraId="508E1DA6" w14:textId="77777777" w:rsidTr="00287BCB">
        <w:tc>
          <w:tcPr>
            <w:tcW w:w="2141" w:type="dxa"/>
            <w:vAlign w:val="center"/>
          </w:tcPr>
          <w:p w14:paraId="7A9CFD02" w14:textId="77777777" w:rsidR="00C17730" w:rsidRPr="00C17730" w:rsidRDefault="00C17730" w:rsidP="00C17730">
            <w:pPr>
              <w:tabs>
                <w:tab w:val="left" w:pos="992"/>
                <w:tab w:val="left" w:pos="3402"/>
                <w:tab w:val="left" w:pos="5669"/>
                <w:tab w:val="left" w:pos="7937"/>
              </w:tabs>
              <w:spacing w:line="259" w:lineRule="auto"/>
              <w:jc w:val="both"/>
              <w:rPr>
                <w:rFonts w:asciiTheme="majorHAnsi" w:hAnsiTheme="majorHAnsi" w:cstheme="majorHAnsi"/>
                <w:b/>
                <w:bCs/>
              </w:rPr>
            </w:pPr>
            <w:r w:rsidRPr="00C17730">
              <w:rPr>
                <w:rFonts w:asciiTheme="majorHAnsi" w:hAnsiTheme="majorHAnsi" w:cstheme="majorHAnsi"/>
                <w:b/>
                <w:bCs/>
              </w:rPr>
              <w:t>Tần số</w:t>
            </w:r>
          </w:p>
        </w:tc>
        <w:tc>
          <w:tcPr>
            <w:tcW w:w="1080" w:type="dxa"/>
            <w:vAlign w:val="center"/>
          </w:tcPr>
          <w:p w14:paraId="73A32092"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rPr>
            </w:pPr>
            <w:r w:rsidRPr="00C17730">
              <w:rPr>
                <w:rFonts w:asciiTheme="majorHAnsi" w:eastAsia="Times New Roman" w:hAnsiTheme="majorHAnsi" w:cstheme="majorHAnsi"/>
                <w:kern w:val="0"/>
                <w:position w:val="-4"/>
                <w:lang w:val="vi-VN" w:eastAsia="vi-VN"/>
                <w14:ligatures w14:val="none"/>
              </w:rPr>
              <w:object w:dxaOrig="193" w:dyaOrig="258" w14:anchorId="6017CDDF">
                <v:shape id="_x0000_i2211" type="#_x0000_t75" style="width:11.9pt;height:11.9pt" o:ole="">
                  <v:imagedata r:id="rId1145" o:title=""/>
                </v:shape>
                <o:OLEObject Type="Embed" ProgID="Equation.DSMT4" ShapeID="_x0000_i2211" DrawAspect="Content" ObjectID="_1804454904" r:id="rId1975"/>
              </w:object>
            </w:r>
          </w:p>
        </w:tc>
        <w:tc>
          <w:tcPr>
            <w:tcW w:w="1170" w:type="dxa"/>
            <w:vAlign w:val="center"/>
          </w:tcPr>
          <w:p w14:paraId="54258224"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rPr>
            </w:pPr>
            <w:r w:rsidRPr="00C17730">
              <w:rPr>
                <w:rFonts w:asciiTheme="majorHAnsi" w:hAnsiTheme="majorHAnsi" w:cstheme="majorHAnsi"/>
              </w:rPr>
              <w:t>6</w:t>
            </w:r>
          </w:p>
        </w:tc>
        <w:tc>
          <w:tcPr>
            <w:tcW w:w="1260" w:type="dxa"/>
            <w:vAlign w:val="center"/>
          </w:tcPr>
          <w:p w14:paraId="3DFE77B8"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rPr>
            </w:pPr>
            <w:r w:rsidRPr="00C17730">
              <w:rPr>
                <w:rFonts w:asciiTheme="majorHAnsi" w:hAnsiTheme="majorHAnsi" w:cstheme="majorHAnsi"/>
              </w:rPr>
              <w:t>10</w:t>
            </w:r>
          </w:p>
        </w:tc>
        <w:tc>
          <w:tcPr>
            <w:tcW w:w="1260" w:type="dxa"/>
            <w:vAlign w:val="center"/>
          </w:tcPr>
          <w:p w14:paraId="6643A31C"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rPr>
            </w:pPr>
            <w:r w:rsidRPr="00C17730">
              <w:rPr>
                <w:rFonts w:asciiTheme="majorHAnsi" w:hAnsiTheme="majorHAnsi" w:cstheme="majorHAnsi"/>
              </w:rPr>
              <w:t>13</w:t>
            </w:r>
          </w:p>
        </w:tc>
        <w:tc>
          <w:tcPr>
            <w:tcW w:w="1260" w:type="dxa"/>
            <w:vAlign w:val="center"/>
          </w:tcPr>
          <w:p w14:paraId="4BD55E22"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rPr>
            </w:pPr>
            <w:r w:rsidRPr="00C17730">
              <w:rPr>
                <w:rFonts w:asciiTheme="majorHAnsi" w:hAnsiTheme="majorHAnsi" w:cstheme="majorHAnsi"/>
              </w:rPr>
              <w:t>16</w:t>
            </w:r>
          </w:p>
        </w:tc>
        <w:tc>
          <w:tcPr>
            <w:tcW w:w="1350" w:type="dxa"/>
            <w:vAlign w:val="center"/>
          </w:tcPr>
          <w:p w14:paraId="53892CF2"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rPr>
            </w:pPr>
            <w:r w:rsidRPr="00C17730">
              <w:rPr>
                <w:rFonts w:asciiTheme="majorHAnsi" w:hAnsiTheme="majorHAnsi" w:cstheme="majorHAnsi"/>
              </w:rPr>
              <w:t>13</w:t>
            </w:r>
          </w:p>
        </w:tc>
      </w:tr>
    </w:tbl>
    <w:p w14:paraId="77144C0F"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Tính khoảng tứ phân vị của mẫu số liệu?</w:t>
      </w:r>
    </w:p>
    <w:p w14:paraId="60B6C4B9" w14:textId="77777777" w:rsidR="00C17730" w:rsidRPr="00C17730" w:rsidRDefault="00C17730" w:rsidP="00C17730">
      <w:pPr>
        <w:tabs>
          <w:tab w:val="left" w:pos="992"/>
        </w:tabs>
        <w:spacing w:after="160" w:line="276" w:lineRule="auto"/>
        <w:ind w:left="992" w:hanging="992"/>
        <w:jc w:val="both"/>
        <w:rPr>
          <w:rFonts w:asciiTheme="majorHAnsi" w:hAnsiTheme="majorHAnsi" w:cstheme="majorHAnsi"/>
          <w:lang w:val="nl-NL"/>
        </w:rPr>
      </w:pPr>
      <w:r w:rsidRPr="00C17730">
        <w:rPr>
          <w:rFonts w:asciiTheme="majorHAnsi" w:hAnsiTheme="majorHAnsi" w:cstheme="majorHAnsi"/>
          <w:lang w:val="en-US" w:eastAsia="en-US"/>
        </w:rPr>
        <w:t xml:space="preserve">              Trả lời:………………</w:t>
      </w:r>
    </w:p>
    <w:p w14:paraId="5EA5CEFD" w14:textId="77777777" w:rsidR="00C17730" w:rsidRPr="00C17730" w:rsidRDefault="00C17730" w:rsidP="00C17730">
      <w:pPr>
        <w:spacing w:after="160" w:line="276" w:lineRule="auto"/>
        <w:ind w:left="992"/>
        <w:jc w:val="center"/>
        <w:rPr>
          <w:rFonts w:asciiTheme="majorHAnsi" w:eastAsiaTheme="minorHAnsi" w:hAnsiTheme="majorHAnsi" w:cstheme="majorHAnsi"/>
          <w:b/>
          <w:color w:val="0033CC"/>
          <w:lang w:val="nl-NL" w:eastAsia="en-US"/>
        </w:rPr>
      </w:pPr>
      <w:r w:rsidRPr="00C17730">
        <w:rPr>
          <w:rFonts w:asciiTheme="majorHAnsi" w:eastAsiaTheme="minorHAnsi" w:hAnsiTheme="majorHAnsi" w:cstheme="majorHAnsi"/>
          <w:b/>
          <w:color w:val="0033CC"/>
          <w:lang w:val="nl-NL" w:eastAsia="en-US"/>
        </w:rPr>
        <w:t>Lời giải</w:t>
      </w:r>
    </w:p>
    <w:p w14:paraId="1A029B53" w14:textId="77777777" w:rsidR="00C17730" w:rsidRPr="00C17730" w:rsidRDefault="00C17730" w:rsidP="00C17730">
      <w:pPr>
        <w:spacing w:after="160" w:line="276" w:lineRule="auto"/>
        <w:rPr>
          <w:rFonts w:asciiTheme="majorHAnsi" w:eastAsiaTheme="minorHAnsi" w:hAnsiTheme="majorHAnsi" w:cstheme="majorHAnsi"/>
          <w:b/>
          <w:lang w:val="nl-NL" w:eastAsia="en-US"/>
        </w:rPr>
      </w:pPr>
      <w:r w:rsidRPr="00C17730">
        <w:rPr>
          <w:rFonts w:asciiTheme="majorHAnsi" w:eastAsiaTheme="minorHAnsi" w:hAnsiTheme="majorHAnsi" w:cstheme="majorHAnsi"/>
          <w:b/>
          <w:i/>
          <w:color w:val="0070C0"/>
          <w:lang w:val="en-US" w:eastAsia="en-US"/>
        </w:rPr>
        <w:tab/>
        <w:t xml:space="preserve"> Trả lời:</w:t>
      </w:r>
      <w:r w:rsidRPr="00C17730">
        <w:rPr>
          <w:rFonts w:asciiTheme="majorHAnsi" w:eastAsiaTheme="minorHAnsi" w:hAnsiTheme="majorHAnsi" w:cstheme="majorHAnsi"/>
          <w:b/>
          <w:lang w:val="nl-NL" w:eastAsia="en-US"/>
        </w:rPr>
        <w:t xml:space="preserve"> </w:t>
      </w:r>
      <w:r w:rsidRPr="00C17730">
        <w:rPr>
          <w:rFonts w:asciiTheme="majorHAnsi" w:eastAsiaTheme="minorHAnsi" w:hAnsiTheme="majorHAnsi" w:cstheme="majorHAnsi"/>
          <w:position w:val="-10"/>
          <w:lang w:val="en-US" w:eastAsia="en-US"/>
        </w:rPr>
        <w:object w:dxaOrig="380" w:dyaOrig="320" w14:anchorId="0C41C007">
          <v:shape id="_x0000_i2212" type="#_x0000_t75" style="width:18.15pt;height:18.15pt" o:ole="">
            <v:imagedata r:id="rId1976" o:title=""/>
          </v:shape>
          <o:OLEObject Type="Embed" ProgID="Equation.DSMT4" ShapeID="_x0000_i2212" DrawAspect="Content" ObjectID="_1804454905" r:id="rId1977"/>
        </w:object>
      </w:r>
    </w:p>
    <w:tbl>
      <w:tblPr>
        <w:tblStyle w:val="BngTK1"/>
        <w:tblW w:w="0" w:type="auto"/>
        <w:tblInd w:w="-5" w:type="dxa"/>
        <w:tblLook w:val="04A0" w:firstRow="1" w:lastRow="0" w:firstColumn="1" w:lastColumn="0" w:noHBand="0" w:noVBand="1"/>
      </w:tblPr>
      <w:tblGrid>
        <w:gridCol w:w="2430"/>
        <w:gridCol w:w="1080"/>
        <w:gridCol w:w="1170"/>
        <w:gridCol w:w="1260"/>
        <w:gridCol w:w="1260"/>
        <w:gridCol w:w="1260"/>
        <w:gridCol w:w="1350"/>
      </w:tblGrid>
      <w:tr w:rsidR="00C17730" w:rsidRPr="00C17730" w14:paraId="3F92D5BE" w14:textId="77777777" w:rsidTr="00287BCB">
        <w:tc>
          <w:tcPr>
            <w:tcW w:w="2430" w:type="dxa"/>
            <w:vAlign w:val="center"/>
          </w:tcPr>
          <w:p w14:paraId="710D89B4" w14:textId="77777777" w:rsidR="00C17730" w:rsidRPr="00C17730" w:rsidRDefault="00C17730" w:rsidP="00C17730">
            <w:pPr>
              <w:tabs>
                <w:tab w:val="left" w:pos="992"/>
                <w:tab w:val="left" w:pos="3402"/>
                <w:tab w:val="left" w:pos="5669"/>
                <w:tab w:val="left" w:pos="7937"/>
              </w:tabs>
              <w:spacing w:line="259" w:lineRule="auto"/>
              <w:jc w:val="both"/>
              <w:rPr>
                <w:rFonts w:asciiTheme="majorHAnsi" w:hAnsiTheme="majorHAnsi" w:cstheme="majorHAnsi"/>
                <w:b/>
                <w:bCs/>
              </w:rPr>
            </w:pPr>
            <w:r w:rsidRPr="00C17730">
              <w:rPr>
                <w:rFonts w:asciiTheme="majorHAnsi" w:hAnsiTheme="majorHAnsi" w:cstheme="majorHAnsi"/>
                <w:b/>
                <w:bCs/>
              </w:rPr>
              <w:t>Hàm lượng chất béo (g)</w:t>
            </w:r>
          </w:p>
        </w:tc>
        <w:tc>
          <w:tcPr>
            <w:tcW w:w="1080" w:type="dxa"/>
            <w:vAlign w:val="center"/>
          </w:tcPr>
          <w:p w14:paraId="2F68B454"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rPr>
            </w:pPr>
            <w:r w:rsidRPr="00C17730">
              <w:rPr>
                <w:rFonts w:asciiTheme="majorHAnsi" w:eastAsia="Times New Roman" w:hAnsiTheme="majorHAnsi" w:cstheme="majorHAnsi"/>
                <w:kern w:val="0"/>
                <w:position w:val="-14"/>
                <w:lang w:val="vi-VN" w:eastAsia="vi-VN"/>
                <w14:ligatures w14:val="none"/>
              </w:rPr>
              <w:object w:dxaOrig="559" w:dyaOrig="398" w14:anchorId="5170821E">
                <v:shape id="_x0000_i2213" type="#_x0000_t75" style="width:23.8pt;height:18.15pt" o:ole="">
                  <v:imagedata r:id="rId1133" o:title=""/>
                </v:shape>
                <o:OLEObject Type="Embed" ProgID="Equation.DSMT4" ShapeID="_x0000_i2213" DrawAspect="Content" ObjectID="_1804454906" r:id="rId1978"/>
              </w:object>
            </w:r>
          </w:p>
        </w:tc>
        <w:tc>
          <w:tcPr>
            <w:tcW w:w="1170" w:type="dxa"/>
            <w:vAlign w:val="center"/>
          </w:tcPr>
          <w:p w14:paraId="5EDAD0C2"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rPr>
            </w:pPr>
            <w:r w:rsidRPr="00C17730">
              <w:rPr>
                <w:rFonts w:asciiTheme="majorHAnsi" w:eastAsia="Times New Roman" w:hAnsiTheme="majorHAnsi" w:cstheme="majorHAnsi"/>
                <w:kern w:val="0"/>
                <w:position w:val="-14"/>
                <w:lang w:val="vi-VN" w:eastAsia="vi-VN"/>
                <w14:ligatures w14:val="none"/>
              </w:rPr>
              <w:object w:dxaOrig="656" w:dyaOrig="398" w14:anchorId="643C8DDE">
                <v:shape id="_x0000_i2214" type="#_x0000_t75" style="width:30.05pt;height:18.15pt" o:ole="">
                  <v:imagedata r:id="rId1135" o:title=""/>
                </v:shape>
                <o:OLEObject Type="Embed" ProgID="Equation.DSMT4" ShapeID="_x0000_i2214" DrawAspect="Content" ObjectID="_1804454907" r:id="rId1979"/>
              </w:object>
            </w:r>
          </w:p>
        </w:tc>
        <w:tc>
          <w:tcPr>
            <w:tcW w:w="1260" w:type="dxa"/>
            <w:vAlign w:val="center"/>
          </w:tcPr>
          <w:p w14:paraId="0B877EF1"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color w:val="000000" w:themeColor="text1"/>
              </w:rPr>
            </w:pPr>
            <w:r w:rsidRPr="00C17730">
              <w:rPr>
                <w:rFonts w:asciiTheme="majorHAnsi" w:eastAsia="Times New Roman" w:hAnsiTheme="majorHAnsi" w:cstheme="majorHAnsi"/>
                <w:color w:val="000000" w:themeColor="text1"/>
                <w:kern w:val="0"/>
                <w:position w:val="-14"/>
                <w:lang w:val="vi-VN" w:eastAsia="vi-VN"/>
                <w14:ligatures w14:val="none"/>
              </w:rPr>
              <w:object w:dxaOrig="763" w:dyaOrig="398" w14:anchorId="021B56BE">
                <v:shape id="_x0000_i2215" type="#_x0000_t75" style="width:36.85pt;height:18.15pt" o:ole="">
                  <v:imagedata r:id="rId1137" o:title=""/>
                </v:shape>
                <o:OLEObject Type="Embed" ProgID="Equation.DSMT4" ShapeID="_x0000_i2215" DrawAspect="Content" ObjectID="_1804454908" r:id="rId1980"/>
              </w:object>
            </w:r>
          </w:p>
        </w:tc>
        <w:tc>
          <w:tcPr>
            <w:tcW w:w="1260" w:type="dxa"/>
            <w:vAlign w:val="center"/>
          </w:tcPr>
          <w:p w14:paraId="681D9C92"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color w:val="000000" w:themeColor="text1"/>
              </w:rPr>
            </w:pPr>
            <w:r w:rsidRPr="00C17730">
              <w:rPr>
                <w:rFonts w:asciiTheme="majorHAnsi" w:eastAsia="Times New Roman" w:hAnsiTheme="majorHAnsi" w:cstheme="majorHAnsi"/>
                <w:color w:val="000000" w:themeColor="text1"/>
                <w:kern w:val="0"/>
                <w:position w:val="-14"/>
                <w:lang w:val="vi-VN" w:eastAsia="vi-VN"/>
                <w14:ligatures w14:val="none"/>
              </w:rPr>
              <w:object w:dxaOrig="763" w:dyaOrig="398" w14:anchorId="6DDB695F">
                <v:shape id="_x0000_i2216" type="#_x0000_t75" style="width:36.85pt;height:18.15pt" o:ole="">
                  <v:imagedata r:id="rId1139" o:title=""/>
                </v:shape>
                <o:OLEObject Type="Embed" ProgID="Equation.DSMT4" ShapeID="_x0000_i2216" DrawAspect="Content" ObjectID="_1804454909" r:id="rId1981"/>
              </w:object>
            </w:r>
          </w:p>
        </w:tc>
        <w:tc>
          <w:tcPr>
            <w:tcW w:w="1260" w:type="dxa"/>
            <w:vAlign w:val="center"/>
          </w:tcPr>
          <w:p w14:paraId="530C6FA5"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color w:val="000000" w:themeColor="text1"/>
              </w:rPr>
            </w:pPr>
            <w:r w:rsidRPr="00C17730">
              <w:rPr>
                <w:rFonts w:asciiTheme="majorHAnsi" w:eastAsia="Times New Roman" w:hAnsiTheme="majorHAnsi" w:cstheme="majorHAnsi"/>
                <w:color w:val="000000" w:themeColor="text1"/>
                <w:kern w:val="0"/>
                <w:position w:val="-14"/>
                <w:lang w:val="vi-VN" w:eastAsia="vi-VN"/>
                <w14:ligatures w14:val="none"/>
              </w:rPr>
              <w:object w:dxaOrig="784" w:dyaOrig="398" w14:anchorId="1566641E">
                <v:shape id="_x0000_i2217" type="#_x0000_t75" style="width:41.95pt;height:18.15pt" o:ole="">
                  <v:imagedata r:id="rId1141" o:title=""/>
                </v:shape>
                <o:OLEObject Type="Embed" ProgID="Equation.DSMT4" ShapeID="_x0000_i2217" DrawAspect="Content" ObjectID="_1804454910" r:id="rId1982"/>
              </w:object>
            </w:r>
          </w:p>
        </w:tc>
        <w:tc>
          <w:tcPr>
            <w:tcW w:w="1350" w:type="dxa"/>
            <w:vAlign w:val="center"/>
          </w:tcPr>
          <w:p w14:paraId="1F23E848"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rPr>
            </w:pPr>
            <w:r w:rsidRPr="00C17730">
              <w:rPr>
                <w:rFonts w:asciiTheme="majorHAnsi" w:eastAsia="Times New Roman" w:hAnsiTheme="majorHAnsi" w:cstheme="majorHAnsi"/>
                <w:kern w:val="0"/>
                <w:position w:val="-14"/>
                <w:lang w:val="vi-VN" w:eastAsia="vi-VN"/>
                <w14:ligatures w14:val="none"/>
              </w:rPr>
              <w:object w:dxaOrig="806" w:dyaOrig="398" w14:anchorId="141B8E05">
                <v:shape id="_x0000_i2218" type="#_x0000_t75" style="width:41.95pt;height:18.15pt" o:ole="">
                  <v:imagedata r:id="rId1143" o:title=""/>
                </v:shape>
                <o:OLEObject Type="Embed" ProgID="Equation.DSMT4" ShapeID="_x0000_i2218" DrawAspect="Content" ObjectID="_1804454911" r:id="rId1983"/>
              </w:object>
            </w:r>
          </w:p>
        </w:tc>
      </w:tr>
      <w:tr w:rsidR="00C17730" w:rsidRPr="00C17730" w14:paraId="6F8005F0" w14:textId="77777777" w:rsidTr="00287BCB">
        <w:tc>
          <w:tcPr>
            <w:tcW w:w="2430" w:type="dxa"/>
            <w:vAlign w:val="center"/>
          </w:tcPr>
          <w:p w14:paraId="7F1EADB7" w14:textId="77777777" w:rsidR="00C17730" w:rsidRPr="00C17730" w:rsidRDefault="00C17730" w:rsidP="00C17730">
            <w:pPr>
              <w:tabs>
                <w:tab w:val="left" w:pos="992"/>
                <w:tab w:val="left" w:pos="3402"/>
                <w:tab w:val="left" w:pos="5669"/>
                <w:tab w:val="left" w:pos="7937"/>
              </w:tabs>
              <w:spacing w:line="259" w:lineRule="auto"/>
              <w:jc w:val="both"/>
              <w:rPr>
                <w:rFonts w:asciiTheme="majorHAnsi" w:hAnsiTheme="majorHAnsi" w:cstheme="majorHAnsi"/>
                <w:b/>
                <w:bCs/>
              </w:rPr>
            </w:pPr>
            <w:r w:rsidRPr="00C17730">
              <w:rPr>
                <w:rFonts w:asciiTheme="majorHAnsi" w:hAnsiTheme="majorHAnsi" w:cstheme="majorHAnsi"/>
                <w:b/>
                <w:bCs/>
              </w:rPr>
              <w:t>Tần số</w:t>
            </w:r>
          </w:p>
        </w:tc>
        <w:tc>
          <w:tcPr>
            <w:tcW w:w="1080" w:type="dxa"/>
            <w:vAlign w:val="center"/>
          </w:tcPr>
          <w:p w14:paraId="56FB4190"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rPr>
            </w:pPr>
            <w:r w:rsidRPr="00C17730">
              <w:rPr>
                <w:rFonts w:asciiTheme="majorHAnsi" w:eastAsia="Times New Roman" w:hAnsiTheme="majorHAnsi" w:cstheme="majorHAnsi"/>
                <w:kern w:val="0"/>
                <w:position w:val="-4"/>
                <w:lang w:val="vi-VN" w:eastAsia="vi-VN"/>
                <w14:ligatures w14:val="none"/>
              </w:rPr>
              <w:object w:dxaOrig="193" w:dyaOrig="258" w14:anchorId="0024155C">
                <v:shape id="_x0000_i2219" type="#_x0000_t75" style="width:11.9pt;height:11.9pt" o:ole="">
                  <v:imagedata r:id="rId1145" o:title=""/>
                </v:shape>
                <o:OLEObject Type="Embed" ProgID="Equation.DSMT4" ShapeID="_x0000_i2219" DrawAspect="Content" ObjectID="_1804454912" r:id="rId1984"/>
              </w:object>
            </w:r>
          </w:p>
        </w:tc>
        <w:tc>
          <w:tcPr>
            <w:tcW w:w="1170" w:type="dxa"/>
            <w:vAlign w:val="center"/>
          </w:tcPr>
          <w:p w14:paraId="000F035D"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rPr>
            </w:pPr>
            <w:r w:rsidRPr="00C17730">
              <w:rPr>
                <w:rFonts w:asciiTheme="majorHAnsi" w:hAnsiTheme="majorHAnsi" w:cstheme="majorHAnsi"/>
              </w:rPr>
              <w:t>6</w:t>
            </w:r>
          </w:p>
        </w:tc>
        <w:tc>
          <w:tcPr>
            <w:tcW w:w="1260" w:type="dxa"/>
            <w:vAlign w:val="center"/>
          </w:tcPr>
          <w:p w14:paraId="5B00B64A"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rPr>
            </w:pPr>
            <w:r w:rsidRPr="00C17730">
              <w:rPr>
                <w:rFonts w:asciiTheme="majorHAnsi" w:hAnsiTheme="majorHAnsi" w:cstheme="majorHAnsi"/>
              </w:rPr>
              <w:t>10</w:t>
            </w:r>
          </w:p>
        </w:tc>
        <w:tc>
          <w:tcPr>
            <w:tcW w:w="1260" w:type="dxa"/>
            <w:vAlign w:val="center"/>
          </w:tcPr>
          <w:p w14:paraId="455E14DE"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rPr>
            </w:pPr>
            <w:r w:rsidRPr="00C17730">
              <w:rPr>
                <w:rFonts w:asciiTheme="majorHAnsi" w:hAnsiTheme="majorHAnsi" w:cstheme="majorHAnsi"/>
              </w:rPr>
              <w:t>13</w:t>
            </w:r>
          </w:p>
        </w:tc>
        <w:tc>
          <w:tcPr>
            <w:tcW w:w="1260" w:type="dxa"/>
            <w:vAlign w:val="center"/>
          </w:tcPr>
          <w:p w14:paraId="455363E9"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rPr>
            </w:pPr>
            <w:r w:rsidRPr="00C17730">
              <w:rPr>
                <w:rFonts w:asciiTheme="majorHAnsi" w:hAnsiTheme="majorHAnsi" w:cstheme="majorHAnsi"/>
              </w:rPr>
              <w:t>16</w:t>
            </w:r>
          </w:p>
        </w:tc>
        <w:tc>
          <w:tcPr>
            <w:tcW w:w="1350" w:type="dxa"/>
            <w:vAlign w:val="center"/>
          </w:tcPr>
          <w:p w14:paraId="2B2CC4A0"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rPr>
            </w:pPr>
            <w:r w:rsidRPr="00C17730">
              <w:rPr>
                <w:rFonts w:asciiTheme="majorHAnsi" w:hAnsiTheme="majorHAnsi" w:cstheme="majorHAnsi"/>
              </w:rPr>
              <w:t>13</w:t>
            </w:r>
          </w:p>
        </w:tc>
      </w:tr>
      <w:tr w:rsidR="00C17730" w:rsidRPr="00C17730" w14:paraId="2B6FB261" w14:textId="77777777" w:rsidTr="00287BCB">
        <w:tc>
          <w:tcPr>
            <w:tcW w:w="2430" w:type="dxa"/>
            <w:vAlign w:val="center"/>
          </w:tcPr>
          <w:p w14:paraId="1D70C3E6" w14:textId="77777777" w:rsidR="00C17730" w:rsidRPr="00C17730" w:rsidRDefault="00C17730" w:rsidP="00C17730">
            <w:pPr>
              <w:tabs>
                <w:tab w:val="left" w:pos="992"/>
                <w:tab w:val="left" w:pos="3402"/>
                <w:tab w:val="left" w:pos="5669"/>
                <w:tab w:val="left" w:pos="7937"/>
              </w:tabs>
              <w:spacing w:line="259" w:lineRule="auto"/>
              <w:jc w:val="both"/>
              <w:rPr>
                <w:rFonts w:asciiTheme="majorHAnsi" w:hAnsiTheme="majorHAnsi" w:cstheme="majorHAnsi"/>
                <w:b/>
                <w:bCs/>
              </w:rPr>
            </w:pPr>
            <w:r w:rsidRPr="00C17730">
              <w:rPr>
                <w:rFonts w:asciiTheme="majorHAnsi" w:hAnsiTheme="majorHAnsi" w:cstheme="majorHAnsi"/>
                <w:b/>
                <w:bCs/>
              </w:rPr>
              <w:t>Tần số tích lũy</w:t>
            </w:r>
          </w:p>
        </w:tc>
        <w:tc>
          <w:tcPr>
            <w:tcW w:w="1080" w:type="dxa"/>
            <w:vAlign w:val="center"/>
          </w:tcPr>
          <w:p w14:paraId="0A17FDD7"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rPr>
            </w:pPr>
            <w:r w:rsidRPr="00C17730">
              <w:rPr>
                <w:rFonts w:asciiTheme="majorHAnsi" w:eastAsia="Times New Roman" w:hAnsiTheme="majorHAnsi" w:cstheme="majorHAnsi"/>
                <w:kern w:val="0"/>
                <w:position w:val="-4"/>
                <w:lang w:val="vi-VN" w:eastAsia="vi-VN"/>
                <w14:ligatures w14:val="none"/>
              </w:rPr>
              <w:object w:dxaOrig="200" w:dyaOrig="260" w14:anchorId="03541F1A">
                <v:shape id="_x0000_i2220" type="#_x0000_t75" style="width:11.9pt;height:11.9pt" o:ole="">
                  <v:imagedata r:id="rId1985" o:title=""/>
                </v:shape>
                <o:OLEObject Type="Embed" ProgID="Equation.DSMT4" ShapeID="_x0000_i2220" DrawAspect="Content" ObjectID="_1804454913" r:id="rId1986"/>
              </w:object>
            </w:r>
          </w:p>
        </w:tc>
        <w:tc>
          <w:tcPr>
            <w:tcW w:w="1170" w:type="dxa"/>
            <w:vAlign w:val="center"/>
          </w:tcPr>
          <w:p w14:paraId="5571C5D2"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rPr>
            </w:pPr>
            <w:r w:rsidRPr="00C17730">
              <w:rPr>
                <w:rFonts w:asciiTheme="majorHAnsi" w:eastAsia="Times New Roman" w:hAnsiTheme="majorHAnsi" w:cstheme="majorHAnsi"/>
                <w:kern w:val="0"/>
                <w:position w:val="-6"/>
                <w:lang w:val="vi-VN" w:eastAsia="vi-VN"/>
                <w14:ligatures w14:val="none"/>
              </w:rPr>
              <w:object w:dxaOrig="180" w:dyaOrig="279" w14:anchorId="4D39D029">
                <v:shape id="_x0000_i2221" type="#_x0000_t75" style="width:11.9pt;height:11.9pt" o:ole="">
                  <v:imagedata r:id="rId1987" o:title=""/>
                </v:shape>
                <o:OLEObject Type="Embed" ProgID="Equation.DSMT4" ShapeID="_x0000_i2221" DrawAspect="Content" ObjectID="_1804454914" r:id="rId1988"/>
              </w:object>
            </w:r>
          </w:p>
        </w:tc>
        <w:tc>
          <w:tcPr>
            <w:tcW w:w="1260" w:type="dxa"/>
            <w:vAlign w:val="center"/>
          </w:tcPr>
          <w:p w14:paraId="08BEE348"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rPr>
            </w:pPr>
            <w:r w:rsidRPr="00C17730">
              <w:rPr>
                <w:rFonts w:asciiTheme="majorHAnsi" w:eastAsia="Times New Roman" w:hAnsiTheme="majorHAnsi" w:cstheme="majorHAnsi"/>
                <w:kern w:val="0"/>
                <w:position w:val="-6"/>
                <w:lang w:val="vi-VN" w:eastAsia="vi-VN"/>
                <w14:ligatures w14:val="none"/>
              </w:rPr>
              <w:object w:dxaOrig="279" w:dyaOrig="279" w14:anchorId="3DF38116">
                <v:shape id="_x0000_i2222" type="#_x0000_t75" style="width:11.9pt;height:11.9pt" o:ole="">
                  <v:imagedata r:id="rId1989" o:title=""/>
                </v:shape>
                <o:OLEObject Type="Embed" ProgID="Equation.DSMT4" ShapeID="_x0000_i2222" DrawAspect="Content" ObjectID="_1804454915" r:id="rId1990"/>
              </w:object>
            </w:r>
          </w:p>
        </w:tc>
        <w:tc>
          <w:tcPr>
            <w:tcW w:w="1260" w:type="dxa"/>
            <w:vAlign w:val="center"/>
          </w:tcPr>
          <w:p w14:paraId="1E21FA67"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rPr>
            </w:pPr>
            <w:r w:rsidRPr="00C17730">
              <w:rPr>
                <w:rFonts w:asciiTheme="majorHAnsi" w:eastAsia="Times New Roman" w:hAnsiTheme="majorHAnsi" w:cstheme="majorHAnsi"/>
                <w:kern w:val="0"/>
                <w:position w:val="-6"/>
                <w:lang w:val="vi-VN" w:eastAsia="vi-VN"/>
                <w14:ligatures w14:val="none"/>
              </w:rPr>
              <w:object w:dxaOrig="279" w:dyaOrig="279" w14:anchorId="41ABF87E">
                <v:shape id="_x0000_i2223" type="#_x0000_t75" style="width:11.9pt;height:11.9pt" o:ole="">
                  <v:imagedata r:id="rId1991" o:title=""/>
                </v:shape>
                <o:OLEObject Type="Embed" ProgID="Equation.DSMT4" ShapeID="_x0000_i2223" DrawAspect="Content" ObjectID="_1804454916" r:id="rId1992"/>
              </w:object>
            </w:r>
          </w:p>
        </w:tc>
        <w:tc>
          <w:tcPr>
            <w:tcW w:w="1260" w:type="dxa"/>
            <w:vAlign w:val="center"/>
          </w:tcPr>
          <w:p w14:paraId="18901291"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rPr>
            </w:pPr>
            <w:r w:rsidRPr="00C17730">
              <w:rPr>
                <w:rFonts w:asciiTheme="majorHAnsi" w:eastAsia="Times New Roman" w:hAnsiTheme="majorHAnsi" w:cstheme="majorHAnsi"/>
                <w:kern w:val="0"/>
                <w:position w:val="-6"/>
                <w:lang w:val="vi-VN" w:eastAsia="vi-VN"/>
                <w14:ligatures w14:val="none"/>
              </w:rPr>
              <w:object w:dxaOrig="320" w:dyaOrig="279" w14:anchorId="7D68C8E5">
                <v:shape id="_x0000_i2224" type="#_x0000_t75" style="width:18.15pt;height:11.9pt" o:ole="">
                  <v:imagedata r:id="rId1993" o:title=""/>
                </v:shape>
                <o:OLEObject Type="Embed" ProgID="Equation.DSMT4" ShapeID="_x0000_i2224" DrawAspect="Content" ObjectID="_1804454917" r:id="rId1994"/>
              </w:object>
            </w:r>
          </w:p>
        </w:tc>
        <w:tc>
          <w:tcPr>
            <w:tcW w:w="1350" w:type="dxa"/>
            <w:vAlign w:val="center"/>
          </w:tcPr>
          <w:p w14:paraId="6A2513A6" w14:textId="77777777" w:rsidR="00C17730" w:rsidRPr="00C17730" w:rsidRDefault="00C17730" w:rsidP="00C17730">
            <w:pPr>
              <w:tabs>
                <w:tab w:val="left" w:pos="992"/>
                <w:tab w:val="left" w:pos="3402"/>
                <w:tab w:val="left" w:pos="5669"/>
                <w:tab w:val="left" w:pos="7937"/>
              </w:tabs>
              <w:spacing w:line="259" w:lineRule="auto"/>
              <w:jc w:val="center"/>
              <w:rPr>
                <w:rFonts w:asciiTheme="majorHAnsi" w:hAnsiTheme="majorHAnsi" w:cstheme="majorHAnsi"/>
              </w:rPr>
            </w:pPr>
            <w:r w:rsidRPr="00C17730">
              <w:rPr>
                <w:rFonts w:asciiTheme="majorHAnsi" w:eastAsia="Times New Roman" w:hAnsiTheme="majorHAnsi" w:cstheme="majorHAnsi"/>
                <w:kern w:val="0"/>
                <w:position w:val="-6"/>
                <w:lang w:val="vi-VN" w:eastAsia="vi-VN"/>
                <w14:ligatures w14:val="none"/>
              </w:rPr>
              <w:object w:dxaOrig="320" w:dyaOrig="279" w14:anchorId="37EFF234">
                <v:shape id="_x0000_i2225" type="#_x0000_t75" style="width:18.15pt;height:11.9pt" o:ole="">
                  <v:imagedata r:id="rId1995" o:title=""/>
                </v:shape>
                <o:OLEObject Type="Embed" ProgID="Equation.DSMT4" ShapeID="_x0000_i2225" DrawAspect="Content" ObjectID="_1804454918" r:id="rId1996"/>
              </w:object>
            </w:r>
          </w:p>
        </w:tc>
      </w:tr>
    </w:tbl>
    <w:p w14:paraId="771AFC5E"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lang w:val="en-US" w:eastAsia="en-US"/>
        </w:rPr>
      </w:pPr>
    </w:p>
    <w:p w14:paraId="615086C7"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lang w:val="en-US" w:eastAsia="en-US"/>
        </w:rPr>
      </w:pPr>
      <w:r w:rsidRPr="00C17730">
        <w:rPr>
          <w:rFonts w:asciiTheme="majorHAnsi" w:eastAsiaTheme="minorHAnsi" w:hAnsiTheme="majorHAnsi" w:cstheme="majorHAnsi"/>
          <w:lang w:val="en-US" w:eastAsia="en-US"/>
        </w:rPr>
        <w:t>Trung vị thứ nhất và thứ ba:</w:t>
      </w:r>
    </w:p>
    <w:p w14:paraId="694F5808"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lang w:val="en-US" w:eastAsia="en-US"/>
        </w:rPr>
      </w:pPr>
      <w:r w:rsidRPr="00C17730">
        <w:rPr>
          <w:rFonts w:asciiTheme="majorHAnsi" w:eastAsiaTheme="minorHAnsi" w:hAnsiTheme="majorHAnsi" w:cstheme="majorHAnsi"/>
          <w:position w:val="-24"/>
          <w:lang w:val="en-US" w:eastAsia="en-US"/>
        </w:rPr>
        <w:object w:dxaOrig="2375" w:dyaOrig="613" w14:anchorId="0B2B75DB">
          <v:shape id="_x0000_i2226" type="#_x0000_t75" style="width:120.2pt;height:30.05pt" o:ole="">
            <v:imagedata r:id="rId1997" o:title=""/>
          </v:shape>
          <o:OLEObject Type="Embed" ProgID="Equation.DSMT4" ShapeID="_x0000_i2226" DrawAspect="Content" ObjectID="_1804454919" r:id="rId1998"/>
        </w:object>
      </w:r>
    </w:p>
    <w:p w14:paraId="23F11FA6" w14:textId="77777777" w:rsidR="00C17730" w:rsidRPr="00C17730" w:rsidRDefault="00C17730" w:rsidP="00C17730">
      <w:pPr>
        <w:tabs>
          <w:tab w:val="left" w:pos="992"/>
          <w:tab w:val="left" w:pos="3402"/>
          <w:tab w:val="left" w:pos="5669"/>
          <w:tab w:val="left" w:pos="7937"/>
        </w:tabs>
        <w:spacing w:after="160" w:line="259" w:lineRule="auto"/>
        <w:ind w:left="992"/>
        <w:jc w:val="both"/>
        <w:rPr>
          <w:rFonts w:asciiTheme="majorHAnsi" w:eastAsiaTheme="minorHAnsi" w:hAnsiTheme="majorHAnsi" w:cstheme="majorHAnsi"/>
          <w:lang w:val="en-US" w:eastAsia="en-US"/>
        </w:rPr>
      </w:pPr>
      <w:r w:rsidRPr="00C17730">
        <w:rPr>
          <w:rFonts w:asciiTheme="majorHAnsi" w:eastAsiaTheme="minorHAnsi" w:hAnsiTheme="majorHAnsi" w:cstheme="majorHAnsi"/>
          <w:position w:val="-24"/>
          <w:lang w:val="en-US" w:eastAsia="en-US"/>
        </w:rPr>
        <w:object w:dxaOrig="2536" w:dyaOrig="613" w14:anchorId="1D55188B">
          <v:shape id="_x0000_i2227" type="#_x0000_t75" style="width:125.85pt;height:30.05pt" o:ole="">
            <v:imagedata r:id="rId1999" o:title=""/>
          </v:shape>
          <o:OLEObject Type="Embed" ProgID="Equation.DSMT4" ShapeID="_x0000_i2227" DrawAspect="Content" ObjectID="_1804454920" r:id="rId2000"/>
        </w:object>
      </w:r>
    </w:p>
    <w:p w14:paraId="78E21C0A" w14:textId="7457D6A1" w:rsidR="00E43224" w:rsidRPr="00535A3F" w:rsidRDefault="00C17730" w:rsidP="00C17730">
      <w:pPr>
        <w:tabs>
          <w:tab w:val="left" w:pos="992"/>
        </w:tabs>
        <w:spacing w:line="276" w:lineRule="auto"/>
        <w:ind w:left="992" w:hanging="992"/>
        <w:jc w:val="both"/>
        <w:rPr>
          <w:rFonts w:asciiTheme="majorHAnsi" w:eastAsia="Calibri" w:hAnsiTheme="majorHAnsi" w:cstheme="majorHAnsi"/>
          <w:b/>
          <w:color w:val="008000"/>
          <w:lang w:val="en-US" w:eastAsia="en-US"/>
        </w:rPr>
      </w:pPr>
      <w:r w:rsidRPr="00535A3F">
        <w:rPr>
          <w:rFonts w:asciiTheme="majorHAnsi" w:eastAsiaTheme="minorHAnsi" w:hAnsiTheme="majorHAnsi" w:cstheme="majorHAnsi"/>
          <w:lang w:val="en-US" w:eastAsia="en-US"/>
        </w:rPr>
        <w:t xml:space="preserve">Khoảng tứ phân vị của mẫu số liệu là </w:t>
      </w:r>
      <w:r w:rsidRPr="00535A3F">
        <w:rPr>
          <w:rFonts w:asciiTheme="majorHAnsi" w:eastAsiaTheme="minorHAnsi" w:hAnsiTheme="majorHAnsi" w:cstheme="majorHAnsi"/>
          <w:position w:val="-14"/>
          <w:lang w:val="en-US" w:eastAsia="en-US"/>
        </w:rPr>
        <w:object w:dxaOrig="3100" w:dyaOrig="380" w14:anchorId="649B58FF">
          <v:shape id="_x0000_i2228" type="#_x0000_t75" style="width:155.9pt;height:18.15pt" o:ole="">
            <v:imagedata r:id="rId2001" o:title=""/>
          </v:shape>
          <o:OLEObject Type="Embed" ProgID="Equation.DSMT4" ShapeID="_x0000_i2228" DrawAspect="Content" ObjectID="_1804454921" r:id="rId2002"/>
        </w:object>
      </w:r>
    </w:p>
    <w:p w14:paraId="4FAD4FBF" w14:textId="77777777" w:rsidR="00535A3F" w:rsidRPr="00535A3F" w:rsidRDefault="00535A3F" w:rsidP="00535A3F">
      <w:pPr>
        <w:rPr>
          <w:rFonts w:asciiTheme="majorHAnsi" w:hAnsiTheme="majorHAnsi" w:cstheme="majorHAnsi"/>
          <w:b/>
          <w:color w:val="ED0000"/>
          <w:sz w:val="32"/>
          <w:szCs w:val="32"/>
        </w:rPr>
      </w:pPr>
      <w:r w:rsidRPr="00535A3F">
        <w:rPr>
          <w:rFonts w:asciiTheme="majorHAnsi" w:hAnsiTheme="majorHAnsi" w:cstheme="majorHAnsi"/>
          <w:b/>
          <w:color w:val="ED0000"/>
          <w:sz w:val="32"/>
          <w:szCs w:val="32"/>
        </w:rPr>
        <w:t>4. PHƯƠNG SAI, ĐỘ LỆCH CHUẨN CỦA MẪU SỐ LIỆU GHÉP NHÓM</w:t>
      </w:r>
    </w:p>
    <w:p w14:paraId="46D93BD0" w14:textId="77777777" w:rsidR="00535A3F" w:rsidRPr="00535A3F" w:rsidRDefault="00535A3F" w:rsidP="00535A3F">
      <w:pPr>
        <w:rPr>
          <w:rFonts w:asciiTheme="majorHAnsi" w:hAnsiTheme="majorHAnsi" w:cstheme="majorHAnsi"/>
        </w:rPr>
      </w:pPr>
    </w:p>
    <w:p w14:paraId="16D863D8" w14:textId="77777777" w:rsidR="00535A3F" w:rsidRPr="00535A3F" w:rsidRDefault="00535A3F" w:rsidP="00535A3F">
      <w:pPr>
        <w:tabs>
          <w:tab w:val="left" w:pos="4590"/>
        </w:tabs>
        <w:rPr>
          <w:rFonts w:asciiTheme="majorHAnsi" w:hAnsiTheme="majorHAnsi" w:cstheme="majorHAnsi"/>
        </w:rPr>
      </w:pPr>
      <w:r w:rsidRPr="00535A3F">
        <w:rPr>
          <w:rFonts w:asciiTheme="majorHAnsi" w:hAnsiTheme="majorHAnsi" w:cstheme="majorHAnsi"/>
          <w:noProof/>
          <w:lang w:val="en-US" w:eastAsia="en-US"/>
        </w:rPr>
        <mc:AlternateContent>
          <mc:Choice Requires="wpg">
            <w:drawing>
              <wp:inline distT="0" distB="0" distL="0" distR="0" wp14:anchorId="73CBBD89" wp14:editId="57203FD5">
                <wp:extent cx="6621145" cy="2571751"/>
                <wp:effectExtent l="0" t="0" r="8255" b="0"/>
                <wp:docPr id="229" name="Group 229"/>
                <wp:cNvGraphicFramePr/>
                <a:graphic xmlns:a="http://schemas.openxmlformats.org/drawingml/2006/main">
                  <a:graphicData uri="http://schemas.microsoft.com/office/word/2010/wordprocessingGroup">
                    <wpg:wgp>
                      <wpg:cNvGrpSpPr/>
                      <wpg:grpSpPr>
                        <a:xfrm>
                          <a:off x="0" y="0"/>
                          <a:ext cx="6621145" cy="2571751"/>
                          <a:chOff x="0" y="9524"/>
                          <a:chExt cx="6680836" cy="2595719"/>
                        </a:xfrm>
                      </wpg:grpSpPr>
                      <wpg:grpSp>
                        <wpg:cNvPr id="230" name="Group 230"/>
                        <wpg:cNvGrpSpPr/>
                        <wpg:grpSpPr>
                          <a:xfrm>
                            <a:off x="0" y="161925"/>
                            <a:ext cx="6680836" cy="2443318"/>
                            <a:chOff x="0" y="82942"/>
                            <a:chExt cx="6680973" cy="2444081"/>
                          </a:xfrm>
                        </wpg:grpSpPr>
                        <wpg:grpSp>
                          <wpg:cNvPr id="232" name="Group 232"/>
                          <wpg:cNvGrpSpPr/>
                          <wpg:grpSpPr>
                            <a:xfrm>
                              <a:off x="0" y="82942"/>
                              <a:ext cx="6680973" cy="2444081"/>
                              <a:chOff x="0" y="-241965"/>
                              <a:chExt cx="6680973" cy="2445902"/>
                            </a:xfrm>
                          </wpg:grpSpPr>
                          <wpg:grpSp>
                            <wpg:cNvPr id="235" name="Group 235"/>
                            <wpg:cNvGrpSpPr/>
                            <wpg:grpSpPr>
                              <a:xfrm>
                                <a:off x="0" y="-531"/>
                                <a:ext cx="6680973" cy="2204468"/>
                                <a:chOff x="0" y="-531"/>
                                <a:chExt cx="6681308" cy="2204956"/>
                              </a:xfrm>
                            </wpg:grpSpPr>
                            <wps:wsp>
                              <wps:cNvPr id="236" name="Rectangle 236"/>
                              <wps:cNvSpPr/>
                              <wps:spPr>
                                <a:xfrm>
                                  <a:off x="0" y="-189"/>
                                  <a:ext cx="6681308" cy="2204614"/>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ounded Rectangle 237"/>
                              <wps:cNvSpPr/>
                              <wps:spPr>
                                <a:xfrm>
                                  <a:off x="75509" y="-531"/>
                                  <a:ext cx="6535308" cy="2204687"/>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8" name="Text Box 238"/>
                            <wps:cNvSpPr txBox="1"/>
                            <wps:spPr>
                              <a:xfrm>
                                <a:off x="474125" y="-241965"/>
                                <a:ext cx="1209124" cy="294630"/>
                              </a:xfrm>
                              <a:prstGeom prst="rect">
                                <a:avLst/>
                              </a:prstGeom>
                              <a:noFill/>
                              <a:ln w="6350">
                                <a:noFill/>
                              </a:ln>
                            </wps:spPr>
                            <wps:txbx>
                              <w:txbxContent>
                                <w:p w14:paraId="52F135A0" w14:textId="77777777" w:rsidR="00535A3F" w:rsidRPr="003E2961" w:rsidRDefault="00535A3F" w:rsidP="00535A3F">
                                  <w:pPr>
                                    <w:rPr>
                                      <w:rFonts w:ascii="Quicksand" w:hAnsi="Quicksand"/>
                                      <w:b/>
                                      <w:color w:val="C00000"/>
                                    </w:rPr>
                                  </w:pPr>
                                  <w:r>
                                    <w:rPr>
                                      <w:rFonts w:ascii="Quicksand" w:hAnsi="Quicksand"/>
                                      <w:b/>
                                      <w:color w:val="C00000"/>
                                    </w:rPr>
                                    <w:t>Xét v</w:t>
                                  </w:r>
                                  <w:r w:rsidRPr="003E2961">
                                    <w:rPr>
                                      <w:rFonts w:ascii="Quicksand" w:hAnsi="Quicksand"/>
                                      <w:b/>
                                      <w:color w:val="C00000"/>
                                    </w:rPr>
                                    <w:t>í dụ</w:t>
                                  </w:r>
                                  <w:r>
                                    <w:rPr>
                                      <w:rFonts w:ascii="Quicksand" w:hAnsi="Quicksand"/>
                                      <w:b/>
                                      <w:color w:val="C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9" name="Text Box 239"/>
                          <wps:cNvSpPr txBox="1"/>
                          <wps:spPr>
                            <a:xfrm>
                              <a:off x="474125" y="322267"/>
                              <a:ext cx="6071011" cy="2204488"/>
                            </a:xfrm>
                            <a:prstGeom prst="rect">
                              <a:avLst/>
                            </a:prstGeom>
                            <a:noFill/>
                            <a:ln w="6350">
                              <a:noFill/>
                            </a:ln>
                          </wps:spPr>
                          <wps:txbx>
                            <w:txbxContent>
                              <w:p w14:paraId="1B3EA2FA" w14:textId="77777777" w:rsidR="00535A3F" w:rsidRDefault="00535A3F" w:rsidP="00535A3F">
                                <w:pPr>
                                  <w:jc w:val="both"/>
                                  <w:rPr>
                                    <w:rFonts w:ascii="Palatino Linotype" w:hAnsi="Palatino Linotype"/>
                                  </w:rPr>
                                </w:pPr>
                                <w:r w:rsidRPr="00191AF3">
                                  <w:rPr>
                                    <w:rFonts w:ascii="Palatino Linotype" w:hAnsi="Palatino Linotype" w:cs="Chu Van An"/>
                                  </w:rPr>
                                  <w:t xml:space="preserve">Thầy </w:t>
                                </w:r>
                                <w:r>
                                  <w:rPr>
                                    <w:rFonts w:ascii="Palatino Linotype" w:hAnsi="Palatino Linotype" w:cs="Chu Van An"/>
                                  </w:rPr>
                                  <w:t>giáo</w:t>
                                </w:r>
                                <w:r w:rsidRPr="00191AF3">
                                  <w:rPr>
                                    <w:rFonts w:ascii="Palatino Linotype" w:hAnsi="Palatino Linotype" w:cs="Chu Van An"/>
                                  </w:rPr>
                                  <w:t xml:space="preserve"> thống kê lại điểm trung bình cuối năm của các học sinh lớp </w:t>
                                </w:r>
                                <w:bookmarkStart w:id="21" w:name="MTBlankEqn"/>
                                <w:r w:rsidRPr="00191AF3">
                                  <w:rPr>
                                    <w:position w:val="-6"/>
                                  </w:rPr>
                                  <w:object w:dxaOrig="520" w:dyaOrig="279" w14:anchorId="2D373B9A">
                                    <v:shape id="_x0000_i3803" type="#_x0000_t75" style="width:26.1pt;height:14.15pt" o:ole="">
                                      <v:imagedata r:id="rId2003" o:title=""/>
                                    </v:shape>
                                    <o:OLEObject Type="Embed" ProgID="Equation.DSMT4" ShapeID="_x0000_i3803" DrawAspect="Content" ObjectID="_1804456497" r:id="rId2004"/>
                                  </w:object>
                                </w:r>
                                <w:bookmarkEnd w:id="21"/>
                                <w:r w:rsidRPr="00191AF3">
                                  <w:rPr>
                                    <w:rFonts w:ascii="Palatino Linotype" w:hAnsi="Palatino Linotype" w:cs="Chu Van An"/>
                                  </w:rPr>
                                  <w:t xml:space="preserve"> và 11B ở bảng sau:</w:t>
                                </w:r>
                              </w:p>
                              <w:tbl>
                                <w:tblPr>
                                  <w:tblStyle w:val="TableGrid"/>
                                  <w:tblW w:w="0" w:type="auto"/>
                                  <w:jc w:val="center"/>
                                  <w:tblLook w:val="04A0" w:firstRow="1" w:lastRow="0" w:firstColumn="1" w:lastColumn="0" w:noHBand="0" w:noVBand="1"/>
                                </w:tblPr>
                                <w:tblGrid>
                                  <w:gridCol w:w="2425"/>
                                  <w:gridCol w:w="1080"/>
                                  <w:gridCol w:w="1080"/>
                                  <w:gridCol w:w="1170"/>
                                  <w:gridCol w:w="1350"/>
                                  <w:gridCol w:w="1350"/>
                                </w:tblGrid>
                                <w:tr w:rsidR="00535A3F" w:rsidRPr="00BC670C" w14:paraId="419808A7" w14:textId="77777777" w:rsidTr="00A61A65">
                                  <w:trPr>
                                    <w:jc w:val="center"/>
                                  </w:trPr>
                                  <w:tc>
                                    <w:tcPr>
                                      <w:tcW w:w="2425" w:type="dxa"/>
                                      <w:vAlign w:val="center"/>
                                    </w:tcPr>
                                    <w:p w14:paraId="4CFF1933" w14:textId="77777777" w:rsidR="00535A3F" w:rsidRPr="00BC670C" w:rsidRDefault="00535A3F" w:rsidP="00A61A65">
                                      <w:pPr>
                                        <w:jc w:val="center"/>
                                        <w:rPr>
                                          <w:rFonts w:ascii="Palatino Linotype" w:hAnsi="Palatino Linotype"/>
                                          <w:color w:val="000000" w:themeColor="text1"/>
                                        </w:rPr>
                                      </w:pPr>
                                      <w:r w:rsidRPr="00BC670C">
                                        <w:rPr>
                                          <w:rFonts w:ascii="Palatino Linotype" w:hAnsi="Palatino Linotype"/>
                                          <w:color w:val="000000" w:themeColor="text1"/>
                                        </w:rPr>
                                        <w:t>Điểm trung bình</w:t>
                                      </w:r>
                                    </w:p>
                                  </w:tc>
                                  <w:tc>
                                    <w:tcPr>
                                      <w:tcW w:w="1080" w:type="dxa"/>
                                      <w:vAlign w:val="center"/>
                                    </w:tcPr>
                                    <w:p w14:paraId="7176A532" w14:textId="77777777" w:rsidR="00535A3F" w:rsidRPr="00BC670C" w:rsidRDefault="00535A3F" w:rsidP="00A61A65">
                                      <w:pPr>
                                        <w:jc w:val="center"/>
                                        <w:rPr>
                                          <w:rFonts w:ascii="Palatino Linotype" w:hAnsi="Palatino Linotype"/>
                                          <w:color w:val="000000" w:themeColor="text1"/>
                                        </w:rPr>
                                      </w:pPr>
                                      <w:r w:rsidRPr="00BC670C">
                                        <w:rPr>
                                          <w:rFonts w:ascii="Palatino Linotype" w:hAnsi="Palatino Linotype"/>
                                          <w:color w:val="000000" w:themeColor="text1"/>
                                          <w:position w:val="-16"/>
                                        </w:rPr>
                                        <w:object w:dxaOrig="600" w:dyaOrig="440" w14:anchorId="3AF655AB">
                                          <v:shape id="_x0000_i3804" type="#_x0000_t75" style="width:30.05pt;height:21.55pt" o:ole="">
                                            <v:imagedata r:id="rId2005" o:title=""/>
                                          </v:shape>
                                          <o:OLEObject Type="Embed" ProgID="Equation.DSMT4" ShapeID="_x0000_i3804" DrawAspect="Content" ObjectID="_1804456498" r:id="rId2006"/>
                                        </w:object>
                                      </w:r>
                                    </w:p>
                                  </w:tc>
                                  <w:tc>
                                    <w:tcPr>
                                      <w:tcW w:w="1080" w:type="dxa"/>
                                      <w:vAlign w:val="center"/>
                                    </w:tcPr>
                                    <w:p w14:paraId="6FAC700A" w14:textId="77777777" w:rsidR="00535A3F" w:rsidRPr="00BC670C" w:rsidRDefault="00535A3F" w:rsidP="00A61A65">
                                      <w:pPr>
                                        <w:jc w:val="center"/>
                                        <w:rPr>
                                          <w:rFonts w:ascii="Palatino Linotype" w:hAnsi="Palatino Linotype"/>
                                          <w:color w:val="000000" w:themeColor="text1"/>
                                        </w:rPr>
                                      </w:pPr>
                                      <w:r w:rsidRPr="00BC670C">
                                        <w:rPr>
                                          <w:rFonts w:ascii="Palatino Linotype" w:hAnsi="Palatino Linotype"/>
                                          <w:position w:val="-16"/>
                                        </w:rPr>
                                        <w:object w:dxaOrig="600" w:dyaOrig="440" w14:anchorId="174148FB">
                                          <v:shape id="_x0000_i3805" type="#_x0000_t75" style="width:30.05pt;height:21.55pt" o:ole="">
                                            <v:imagedata r:id="rId2007" o:title=""/>
                                          </v:shape>
                                          <o:OLEObject Type="Embed" ProgID="Equation.DSMT4" ShapeID="_x0000_i3805" DrawAspect="Content" ObjectID="_1804456499" r:id="rId2008"/>
                                        </w:object>
                                      </w:r>
                                    </w:p>
                                  </w:tc>
                                  <w:tc>
                                    <w:tcPr>
                                      <w:tcW w:w="1170" w:type="dxa"/>
                                      <w:vAlign w:val="center"/>
                                    </w:tcPr>
                                    <w:p w14:paraId="455319A8" w14:textId="77777777" w:rsidR="00535A3F" w:rsidRPr="00BC670C" w:rsidRDefault="00535A3F" w:rsidP="00A61A65">
                                      <w:pPr>
                                        <w:jc w:val="center"/>
                                        <w:rPr>
                                          <w:rFonts w:ascii="Palatino Linotype" w:hAnsi="Palatino Linotype"/>
                                          <w:color w:val="000000" w:themeColor="text1"/>
                                        </w:rPr>
                                      </w:pPr>
                                      <w:r w:rsidRPr="00BC670C">
                                        <w:rPr>
                                          <w:rFonts w:ascii="Palatino Linotype" w:hAnsi="Palatino Linotype"/>
                                          <w:position w:val="-16"/>
                                        </w:rPr>
                                        <w:object w:dxaOrig="600" w:dyaOrig="440" w14:anchorId="3E998014">
                                          <v:shape id="_x0000_i3806" type="#_x0000_t75" style="width:30.05pt;height:21.55pt" o:ole="">
                                            <v:imagedata r:id="rId2009" o:title=""/>
                                          </v:shape>
                                          <o:OLEObject Type="Embed" ProgID="Equation.DSMT4" ShapeID="_x0000_i3806" DrawAspect="Content" ObjectID="_1804456500" r:id="rId2010"/>
                                        </w:object>
                                      </w:r>
                                    </w:p>
                                  </w:tc>
                                  <w:tc>
                                    <w:tcPr>
                                      <w:tcW w:w="1350" w:type="dxa"/>
                                      <w:vAlign w:val="center"/>
                                    </w:tcPr>
                                    <w:p w14:paraId="200C1CC6" w14:textId="77777777" w:rsidR="00535A3F" w:rsidRPr="00BC670C" w:rsidRDefault="00535A3F" w:rsidP="00A61A65">
                                      <w:pPr>
                                        <w:jc w:val="center"/>
                                        <w:rPr>
                                          <w:rFonts w:ascii="Palatino Linotype" w:hAnsi="Palatino Linotype"/>
                                          <w:color w:val="000000" w:themeColor="text1"/>
                                        </w:rPr>
                                      </w:pPr>
                                      <w:r w:rsidRPr="00BC670C">
                                        <w:rPr>
                                          <w:rFonts w:ascii="Palatino Linotype" w:hAnsi="Palatino Linotype"/>
                                          <w:position w:val="-16"/>
                                        </w:rPr>
                                        <w:object w:dxaOrig="580" w:dyaOrig="440" w14:anchorId="21D35044">
                                          <v:shape id="_x0000_i3807" type="#_x0000_t75" style="width:29.5pt;height:21.55pt" o:ole="">
                                            <v:imagedata r:id="rId2011" o:title=""/>
                                          </v:shape>
                                          <o:OLEObject Type="Embed" ProgID="Equation.DSMT4" ShapeID="_x0000_i3807" DrawAspect="Content" ObjectID="_1804456501" r:id="rId2012"/>
                                        </w:object>
                                      </w:r>
                                    </w:p>
                                  </w:tc>
                                  <w:tc>
                                    <w:tcPr>
                                      <w:tcW w:w="1350" w:type="dxa"/>
                                      <w:vAlign w:val="center"/>
                                    </w:tcPr>
                                    <w:p w14:paraId="0BB88A23" w14:textId="77777777" w:rsidR="00535A3F" w:rsidRPr="00BC670C" w:rsidRDefault="00535A3F" w:rsidP="00A61A65">
                                      <w:pPr>
                                        <w:jc w:val="center"/>
                                        <w:rPr>
                                          <w:rFonts w:ascii="Palatino Linotype" w:hAnsi="Palatino Linotype"/>
                                        </w:rPr>
                                      </w:pPr>
                                      <w:r w:rsidRPr="00BC670C">
                                        <w:rPr>
                                          <w:rFonts w:ascii="Palatino Linotype" w:hAnsi="Palatino Linotype"/>
                                          <w:position w:val="-16"/>
                                        </w:rPr>
                                        <w:object w:dxaOrig="700" w:dyaOrig="440" w14:anchorId="42BB01BE">
                                          <v:shape id="_x0000_i3808" type="#_x0000_t75" style="width:35.15pt;height:21.55pt" o:ole="">
                                            <v:imagedata r:id="rId2013" o:title=""/>
                                          </v:shape>
                                          <o:OLEObject Type="Embed" ProgID="Equation.DSMT4" ShapeID="_x0000_i3808" DrawAspect="Content" ObjectID="_1804456502" r:id="rId2014"/>
                                        </w:object>
                                      </w:r>
                                    </w:p>
                                  </w:tc>
                                </w:tr>
                                <w:tr w:rsidR="00535A3F" w:rsidRPr="00BC670C" w14:paraId="6C52DD4A" w14:textId="77777777" w:rsidTr="00A61A65">
                                  <w:trPr>
                                    <w:jc w:val="center"/>
                                  </w:trPr>
                                  <w:tc>
                                    <w:tcPr>
                                      <w:tcW w:w="2425" w:type="dxa"/>
                                      <w:vAlign w:val="center"/>
                                    </w:tcPr>
                                    <w:p w14:paraId="0090C165" w14:textId="77777777" w:rsidR="00535A3F" w:rsidRPr="00BC670C" w:rsidRDefault="00535A3F" w:rsidP="00A61A65">
                                      <w:pPr>
                                        <w:jc w:val="center"/>
                                        <w:rPr>
                                          <w:rFonts w:ascii="Palatino Linotype" w:hAnsi="Palatino Linotype"/>
                                          <w:color w:val="000000" w:themeColor="text1"/>
                                        </w:rPr>
                                      </w:pPr>
                                      <w:r w:rsidRPr="00BC670C">
                                        <w:rPr>
                                          <w:rFonts w:ascii="Palatino Linotype" w:hAnsi="Palatino Linotype"/>
                                          <w:color w:val="000000" w:themeColor="text1"/>
                                        </w:rPr>
                                        <w:t>11A</w:t>
                                      </w:r>
                                    </w:p>
                                  </w:tc>
                                  <w:tc>
                                    <w:tcPr>
                                      <w:tcW w:w="1080" w:type="dxa"/>
                                      <w:vAlign w:val="center"/>
                                    </w:tcPr>
                                    <w:p w14:paraId="4C57E12F" w14:textId="77777777" w:rsidR="00535A3F" w:rsidRPr="00BC670C" w:rsidRDefault="00535A3F" w:rsidP="00A61A65">
                                      <w:pPr>
                                        <w:jc w:val="center"/>
                                        <w:rPr>
                                          <w:rFonts w:ascii="Palatino Linotype" w:hAnsi="Palatino Linotype"/>
                                          <w:color w:val="000000" w:themeColor="text1"/>
                                        </w:rPr>
                                      </w:pPr>
                                      <w:r w:rsidRPr="00BC670C">
                                        <w:rPr>
                                          <w:rFonts w:ascii="Palatino Linotype" w:hAnsi="Palatino Linotype"/>
                                        </w:rPr>
                                        <w:t>1</w:t>
                                      </w:r>
                                    </w:p>
                                  </w:tc>
                                  <w:tc>
                                    <w:tcPr>
                                      <w:tcW w:w="1080" w:type="dxa"/>
                                      <w:vAlign w:val="center"/>
                                    </w:tcPr>
                                    <w:p w14:paraId="6266A955" w14:textId="77777777" w:rsidR="00535A3F" w:rsidRPr="00BC670C" w:rsidRDefault="00535A3F" w:rsidP="00A61A65">
                                      <w:pPr>
                                        <w:jc w:val="center"/>
                                        <w:rPr>
                                          <w:rFonts w:ascii="Palatino Linotype" w:hAnsi="Palatino Linotype"/>
                                          <w:color w:val="000000" w:themeColor="text1"/>
                                        </w:rPr>
                                      </w:pPr>
                                      <w:r w:rsidRPr="00BC670C">
                                        <w:rPr>
                                          <w:rFonts w:ascii="Palatino Linotype" w:hAnsi="Palatino Linotype"/>
                                        </w:rPr>
                                        <w:t>0</w:t>
                                      </w:r>
                                    </w:p>
                                  </w:tc>
                                  <w:tc>
                                    <w:tcPr>
                                      <w:tcW w:w="1170" w:type="dxa"/>
                                      <w:vAlign w:val="center"/>
                                    </w:tcPr>
                                    <w:p w14:paraId="177AFE58" w14:textId="77777777" w:rsidR="00535A3F" w:rsidRPr="00BC670C" w:rsidRDefault="00535A3F" w:rsidP="00A61A65">
                                      <w:pPr>
                                        <w:jc w:val="center"/>
                                        <w:rPr>
                                          <w:rFonts w:ascii="Palatino Linotype" w:hAnsi="Palatino Linotype"/>
                                          <w:color w:val="000000" w:themeColor="text1"/>
                                        </w:rPr>
                                      </w:pPr>
                                      <w:r w:rsidRPr="00BC670C">
                                        <w:rPr>
                                          <w:rFonts w:ascii="Palatino Linotype" w:hAnsi="Palatino Linotype"/>
                                        </w:rPr>
                                        <w:t>11</w:t>
                                      </w:r>
                                    </w:p>
                                  </w:tc>
                                  <w:tc>
                                    <w:tcPr>
                                      <w:tcW w:w="1350" w:type="dxa"/>
                                      <w:vAlign w:val="center"/>
                                    </w:tcPr>
                                    <w:p w14:paraId="647C2EFD" w14:textId="77777777" w:rsidR="00535A3F" w:rsidRPr="00BC670C" w:rsidRDefault="00535A3F" w:rsidP="00A61A65">
                                      <w:pPr>
                                        <w:jc w:val="center"/>
                                        <w:rPr>
                                          <w:rFonts w:ascii="Palatino Linotype" w:hAnsi="Palatino Linotype"/>
                                          <w:color w:val="000000" w:themeColor="text1"/>
                                        </w:rPr>
                                      </w:pPr>
                                      <w:r w:rsidRPr="00BC670C">
                                        <w:rPr>
                                          <w:rFonts w:ascii="Palatino Linotype" w:hAnsi="Palatino Linotype"/>
                                        </w:rPr>
                                        <w:t>22</w:t>
                                      </w:r>
                                    </w:p>
                                  </w:tc>
                                  <w:tc>
                                    <w:tcPr>
                                      <w:tcW w:w="1350" w:type="dxa"/>
                                      <w:vAlign w:val="center"/>
                                    </w:tcPr>
                                    <w:p w14:paraId="0B238285" w14:textId="77777777" w:rsidR="00535A3F" w:rsidRPr="00BC670C" w:rsidRDefault="00535A3F" w:rsidP="00A61A65">
                                      <w:pPr>
                                        <w:jc w:val="center"/>
                                        <w:rPr>
                                          <w:rFonts w:ascii="Palatino Linotype" w:hAnsi="Palatino Linotype"/>
                                        </w:rPr>
                                      </w:pPr>
                                      <w:r w:rsidRPr="00BC670C">
                                        <w:rPr>
                                          <w:rFonts w:ascii="Palatino Linotype" w:hAnsi="Palatino Linotype"/>
                                        </w:rPr>
                                        <w:t>6</w:t>
                                      </w:r>
                                    </w:p>
                                  </w:tc>
                                </w:tr>
                                <w:tr w:rsidR="00535A3F" w:rsidRPr="00BC670C" w14:paraId="2515E256" w14:textId="77777777" w:rsidTr="00A61A65">
                                  <w:trPr>
                                    <w:jc w:val="center"/>
                                  </w:trPr>
                                  <w:tc>
                                    <w:tcPr>
                                      <w:tcW w:w="2425" w:type="dxa"/>
                                      <w:vAlign w:val="center"/>
                                    </w:tcPr>
                                    <w:p w14:paraId="420049D5" w14:textId="77777777" w:rsidR="00535A3F" w:rsidRPr="00BC670C" w:rsidRDefault="00535A3F" w:rsidP="00A61A65">
                                      <w:pPr>
                                        <w:jc w:val="center"/>
                                        <w:rPr>
                                          <w:rFonts w:ascii="Palatino Linotype" w:hAnsi="Palatino Linotype"/>
                                          <w:color w:val="000000" w:themeColor="text1"/>
                                        </w:rPr>
                                      </w:pPr>
                                      <w:r w:rsidRPr="00BC670C">
                                        <w:rPr>
                                          <w:rFonts w:ascii="Palatino Linotype" w:hAnsi="Palatino Linotype"/>
                                          <w:color w:val="000000" w:themeColor="text1"/>
                                        </w:rPr>
                                        <w:t>11B</w:t>
                                      </w:r>
                                    </w:p>
                                  </w:tc>
                                  <w:tc>
                                    <w:tcPr>
                                      <w:tcW w:w="1080" w:type="dxa"/>
                                      <w:vAlign w:val="center"/>
                                    </w:tcPr>
                                    <w:p w14:paraId="201D443A" w14:textId="77777777" w:rsidR="00535A3F" w:rsidRPr="00BC670C" w:rsidRDefault="00535A3F" w:rsidP="00A61A65">
                                      <w:pPr>
                                        <w:jc w:val="center"/>
                                        <w:rPr>
                                          <w:rFonts w:ascii="Palatino Linotype" w:hAnsi="Palatino Linotype"/>
                                        </w:rPr>
                                      </w:pPr>
                                      <w:r w:rsidRPr="00BC670C">
                                        <w:rPr>
                                          <w:rFonts w:ascii="Palatino Linotype" w:hAnsi="Palatino Linotype"/>
                                        </w:rPr>
                                        <w:t>0</w:t>
                                      </w:r>
                                    </w:p>
                                  </w:tc>
                                  <w:tc>
                                    <w:tcPr>
                                      <w:tcW w:w="1080" w:type="dxa"/>
                                      <w:vAlign w:val="center"/>
                                    </w:tcPr>
                                    <w:p w14:paraId="1DCF225D" w14:textId="77777777" w:rsidR="00535A3F" w:rsidRPr="00BC670C" w:rsidRDefault="00535A3F" w:rsidP="00A61A65">
                                      <w:pPr>
                                        <w:jc w:val="center"/>
                                        <w:rPr>
                                          <w:rFonts w:ascii="Palatino Linotype" w:hAnsi="Palatino Linotype"/>
                                        </w:rPr>
                                      </w:pPr>
                                      <w:r w:rsidRPr="00BC670C">
                                        <w:rPr>
                                          <w:rFonts w:ascii="Palatino Linotype" w:hAnsi="Palatino Linotype"/>
                                        </w:rPr>
                                        <w:t>6</w:t>
                                      </w:r>
                                    </w:p>
                                  </w:tc>
                                  <w:tc>
                                    <w:tcPr>
                                      <w:tcW w:w="1170" w:type="dxa"/>
                                      <w:vAlign w:val="center"/>
                                    </w:tcPr>
                                    <w:p w14:paraId="2E661397" w14:textId="77777777" w:rsidR="00535A3F" w:rsidRPr="00BC670C" w:rsidRDefault="00535A3F" w:rsidP="00A61A65">
                                      <w:pPr>
                                        <w:jc w:val="center"/>
                                        <w:rPr>
                                          <w:rFonts w:ascii="Palatino Linotype" w:hAnsi="Palatino Linotype"/>
                                        </w:rPr>
                                      </w:pPr>
                                      <w:r w:rsidRPr="00BC670C">
                                        <w:rPr>
                                          <w:rFonts w:ascii="Palatino Linotype" w:hAnsi="Palatino Linotype"/>
                                        </w:rPr>
                                        <w:t>8</w:t>
                                      </w:r>
                                    </w:p>
                                  </w:tc>
                                  <w:tc>
                                    <w:tcPr>
                                      <w:tcW w:w="1350" w:type="dxa"/>
                                      <w:vAlign w:val="center"/>
                                    </w:tcPr>
                                    <w:p w14:paraId="1D0A5E7A" w14:textId="77777777" w:rsidR="00535A3F" w:rsidRPr="00BC670C" w:rsidRDefault="00535A3F" w:rsidP="00A61A65">
                                      <w:pPr>
                                        <w:jc w:val="center"/>
                                        <w:rPr>
                                          <w:rFonts w:ascii="Palatino Linotype" w:hAnsi="Palatino Linotype"/>
                                        </w:rPr>
                                      </w:pPr>
                                      <w:r w:rsidRPr="00BC670C">
                                        <w:rPr>
                                          <w:rFonts w:ascii="Palatino Linotype" w:hAnsi="Palatino Linotype"/>
                                        </w:rPr>
                                        <w:t>14</w:t>
                                      </w:r>
                                    </w:p>
                                  </w:tc>
                                  <w:tc>
                                    <w:tcPr>
                                      <w:tcW w:w="1350" w:type="dxa"/>
                                      <w:vAlign w:val="center"/>
                                    </w:tcPr>
                                    <w:p w14:paraId="31D720E6" w14:textId="77777777" w:rsidR="00535A3F" w:rsidRPr="00BC670C" w:rsidRDefault="00535A3F" w:rsidP="00A61A65">
                                      <w:pPr>
                                        <w:jc w:val="center"/>
                                        <w:rPr>
                                          <w:rFonts w:ascii="Palatino Linotype" w:hAnsi="Palatino Linotype"/>
                                        </w:rPr>
                                      </w:pPr>
                                      <w:r w:rsidRPr="00BC670C">
                                        <w:rPr>
                                          <w:rFonts w:ascii="Palatino Linotype" w:hAnsi="Palatino Linotype"/>
                                        </w:rPr>
                                        <w:t>12</w:t>
                                      </w:r>
                                    </w:p>
                                  </w:tc>
                                </w:tr>
                              </w:tbl>
                              <w:p w14:paraId="5398BB5B" w14:textId="77777777" w:rsidR="00535A3F" w:rsidRPr="00191AF3" w:rsidRDefault="00535A3F" w:rsidP="00535A3F">
                                <w:pPr>
                                  <w:ind w:left="540" w:hanging="540"/>
                                  <w:rPr>
                                    <w:rFonts w:ascii="Palatino Linotype" w:hAnsi="Palatino Linotype" w:cs="Chu Van An"/>
                                  </w:rPr>
                                </w:pPr>
                                <w:r w:rsidRPr="00BC670C">
                                  <w:rPr>
                                    <w:rFonts w:ascii="Yu Gothic UI Semibold" w:eastAsia="Yu Gothic UI Semibold" w:hAnsi="Yu Gothic UI Semibold" w:cs="Chu Van An" w:hint="eastAsia"/>
                                    <w:b/>
                                    <w:color w:val="C00000"/>
                                  </w:rPr>
                                  <w:t>⑴</w:t>
                                </w:r>
                                <w:r w:rsidRPr="00BC670C">
                                  <w:rPr>
                                    <w:rFonts w:ascii="Palatino Linotype" w:hAnsi="Palatino Linotype" w:cs="Chu Van An"/>
                                    <w:b/>
                                    <w:color w:val="C00000"/>
                                  </w:rPr>
                                  <w:t xml:space="preserve"> </w:t>
                                </w:r>
                                <w:r>
                                  <w:rPr>
                                    <w:rFonts w:ascii="Palatino Linotype" w:hAnsi="Palatino Linotype" w:cs="Chu Van An"/>
                                    <w:b/>
                                    <w:color w:val="C00000"/>
                                  </w:rPr>
                                  <w:tab/>
                                </w:r>
                                <w:r w:rsidRPr="00191AF3">
                                  <w:rPr>
                                    <w:rFonts w:ascii="Palatino Linotype" w:hAnsi="Palatino Linotype" w:cs="Chu Van An"/>
                                  </w:rPr>
                                  <w:t>Nếu so sánh theo khoảng biến thiên thì học sinh lớp nào có điểm trung bình ít phân tán hơn?</w:t>
                                </w:r>
                              </w:p>
                              <w:p w14:paraId="25588227" w14:textId="77777777" w:rsidR="00535A3F" w:rsidRPr="00191AF3" w:rsidRDefault="00535A3F" w:rsidP="00535A3F">
                                <w:pPr>
                                  <w:ind w:left="540" w:hanging="540"/>
                                  <w:rPr>
                                    <w:rFonts w:ascii="Palatino Linotype" w:hAnsi="Palatino Linotype" w:cs="Chu Van An"/>
                                  </w:rPr>
                                </w:pPr>
                                <w:r w:rsidRPr="00BC670C">
                                  <w:rPr>
                                    <w:rFonts w:ascii="Yu Gothic" w:eastAsia="Yu Gothic" w:hAnsi="Yu Gothic" w:cs="Chu Van An" w:hint="eastAsia"/>
                                    <w:b/>
                                    <w:color w:val="C00000"/>
                                  </w:rPr>
                                  <w:t>⑵</w:t>
                                </w:r>
                                <w:r w:rsidRPr="00BC670C">
                                  <w:rPr>
                                    <w:rFonts w:ascii="Palatino Linotype" w:hAnsi="Palatino Linotype" w:cs="Chu Van An"/>
                                    <w:color w:val="C00000"/>
                                  </w:rPr>
                                  <w:t xml:space="preserve"> </w:t>
                                </w:r>
                                <w:r>
                                  <w:rPr>
                                    <w:rFonts w:ascii="Palatino Linotype" w:hAnsi="Palatino Linotype" w:cs="Chu Van An"/>
                                    <w:color w:val="C00000"/>
                                  </w:rPr>
                                  <w:tab/>
                                </w:r>
                                <w:r w:rsidRPr="00191AF3">
                                  <w:rPr>
                                    <w:rFonts w:ascii="Palatino Linotype" w:hAnsi="Palatino Linotype" w:cs="Chu Van An"/>
                                  </w:rPr>
                                  <w:t>Nếu so sánh theo độ lệch chuẩn thì học sinh lớp nào có điểm trung bình ít phân tán hơn?</w:t>
                                </w:r>
                              </w:p>
                              <w:p w14:paraId="4F85E1D1" w14:textId="77777777" w:rsidR="00535A3F" w:rsidRPr="00C20A7C" w:rsidRDefault="00535A3F" w:rsidP="00535A3F">
                                <w:pPr>
                                  <w:jc w:val="center"/>
                                  <w:rPr>
                                    <w:rFonts w:ascii="Palatino Linotype" w:hAnsi="Palatino Linotype"/>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40" name="Picture 240"/>
                          <pic:cNvPicPr>
                            <a:picLocks noChangeAspect="1"/>
                          </pic:cNvPicPr>
                        </pic:nvPicPr>
                        <pic:blipFill>
                          <a:blip r:embed="rId201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id="Group 229" o:spid="_x0000_s1026" style="width:521.35pt;height:202.5pt;mso-position-horizontal-relative:char;mso-position-vertical-relative:line" coordorigin=",95" coordsize="66808,2595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8RdJNwgUAAFYVAAAOAAAAZHJzL2Uyb0RvYy54bWzsWNuO2zYQfS/QfyD0 7liSJeuCeAPHmwQBNsmiSZFnmqJsNZLIkvTa26L/3uFQkuW9pMkG2BRtAsRLireZ4Zw5w3n67NDU 5IorXYl24QVPfI/wlomiajcL79cPLyepR7ShbUFr0fKFd8219+zs55+e7mXOQ7EVdcEVgU1ane/l wtsaI/PpVLMtb6h+IiRvYbAUqqEGumozLRTdw+5NPQ19fz7dC1VIJRjXGr6eu0HvDPcvS87Mu7LU 3JB64YFsBn8V/q7t7/TsKc03isptxTox6AOkaGjVwqHDVufUULJT1a2tmoopoUVpnjDRTEVZVoyj DqBN4N/Q5pUSO4m6bPL9Rg5mAtPesNODt2Vvry4VqYqFF4aZR1rawCXhucR+APPs5SaHWa+UfC8v Vfdh43pW40OpGvsXdCEHNOz1YFh+MITBx/k8DIIo9giDsTBOgiQOnOnZFu7nuC6Lw6gfeDEsTv10 Nu8XZ7AcBZv2Z0+tiINEQ2cQvVdwBg5woiB8eKiCwTzIwtiJetRyLGgUzWZB2itzomUaZlHYj4zV zJJZp2YURX6KNvp6NcObauJZD7rHkaRjLe+Sk+Y37nISRkE272zEtvfpGWc+yvf1eoI/nV4nnvUg PSfxrHPIu9UM/Sia332Zx6UnOgYzH0If+jsszuK5ve97dYTgp4/41t+G7/dbKjmGDW2RO7g/QMjZ 6xcIi7Td1JyEgCuEAM4cAK5zDVi/F92TIEUE0nxkrVOF5wHieFCY5lJp84qLhtjGwlMgA0ZMenWh jbNNP8UerEVdFS+rusaO2qxXtSJXFML4yrf/OnOeTKtbsgcSChMYJowCnZQ1NdBsJAQ43W48QusN 8BQzCs9uhT0BDnfinVO9dWfgtg6hTWWAoeqqWXjp+OS6tcs4ckynwV72hrOttSiuwfZKONLRkr2s QPULqs0lVcAyICQwp3kHP2UtQHLRtTyyFeqPu77b+eAcMOqRPbAWaPX7jirukfp1C26TBRA3gOaw E8VJCB01HlmPR9pdsxJg0QA4WjJs2vmm7pulEs1HINilPRWGaMvgbGe/rrMyjk2BohlfLnEaUJuk 5qJ9L5ndvDfvh8NHqmR3/wZc563oXZXmN9zAzbUrW7HcGVFW6CNHuwKYbAdgY+P8o+AnGfAjdm3B CzLGUfJVOEri2Ae6BTY8ho8BS/EsPgke8xQ3/wyWrDxWmCOgrOU2RYd3WvzmkbKpwecAQaTHDpoc g9L9wLN5GB+gRxnjrYnwmHrXvBGFgwtkYg6RNIfPlusQqYiXHqj9Tngg4qtH9w/Y/j9he8zbHg3C QMmOAj9YtD0XB2BApHUbQoArLQMSc4ABG7g6ZryHC6MkCiAFRBCPU50ex0HoZwGksy4JyKK5Szc/ A+MTBN+mxBFbOcjMZ7F/ymOwueUlDI1ObKuYOawPnS7/YVIConf89G+gpO/g28PzbeTb3QvuW3x7 FobhHAlolO75SeAHkDb0+W2UIoq+k2/j+3WA6w8Xf5ysa+zismI5/O8qFNC69YL550oOrDI7m8q6 alDzRXs0VH3ayYnLOKt1VVfmGgtDEBetUO3VZcXsU8Z2Ro8hmyU7JoBxeywJ4RMEyX6eWwXvgopd CPZJk1astvBo4kstIU539DA9nY7dkyPXdSX7PMe2O+UgZ75RwbnDPlBRgerQuWC7BrIuV+5SHF40 UGvT20pqyNVz3qx5Ac+p14WFI5TaDBRwpKpalwwCGcHjBF8qQHhYkfozTJe+n4XPJ6vYX00iP3kx WWZRMkn8F0nkR2mwClZ/WV4JonynOahP63NZdaLD11vC31l+6gp1rrCFBTKXFfbpJ4iGuWAvIgQP ayErqzaKG7a1zRIeaDa1dXQ4DKClj8a113APTYdpnAAJQ6p9LC71FB2ngW8p3Iaxru3O6YtafWL8 RY9WlMlJgU0QCqkYi3eoaldotNXBcR9nHcuhZ38DAAD//wMAUEsDBBQABgAIAAAAIQCqJg6+vAAA ACEBAAAZAAAAZHJzL19yZWxzL2Uyb0RvYy54bWwucmVsc4SPQWrDMBBF94XcQcw+lp1FKMWyN6Hg bUgOMEhjWcQaCUkt9e0jyCaBQJfzP/89ph///Cp+KWUXWEHXtCCIdTCOrYLr5Xv/CSIXZINrYFKw UYZx2H30Z1qx1FFeXMyiUjgrWEqJX1JmvZDH3IRIXJs5JI+lnsnKiPqGluShbY8yPTNgeGGKyShI k+lAXLZYzf+zwzw7TaegfzxxeaOQzld3BWKyVBR4Mg4fYddEtiCHXr48NtwBAAD//wMAUEsDBBQA BgAIAAAAIQBR6+Zd3QAAAAYBAAAPAAAAZHJzL2Rvd25yZXYueG1sTI9BS8NAEIXvgv9hGcGb3U1t tcRsSinqqQi2gvQ2zU6T0OxsyG6T9N+79aKXgcd7vPdNthxtI3rqfO1YQzJRIIgLZ2ouNXzt3h4W IHxANtg4Jg0X8rDMb28yTI0b+JP6bShFLGGfooYqhDaV0hcVWfQT1xJH7+g6iyHKrpSmwyGW20ZO lXqSFmuOCxW2tK6oOG3PVsP7gMPqMXntN6fj+rLfzT++NwlpfX83rl5ABBrDXxiu+BEd8sh0cGc2 XjQa4iPh9149NZs+gzhomKm5Apln8j9+/gMAAP//AwBQSwMECgAAAAAAAAAhAFSMYDhtcAAAbXAA ABQAAABkcnMvbWVkaWEvaW1hZ2UxLnBuZ4lQTkcNChoKAAAADUlIRFIAAACLAAAAiwgGAAAAURlq /wAAAAFzUkdCAK7OHOkAAAAEZ0FNQQAAsY8L/GEFAAAACXBIWXMAACHVAAAh1QEEnLSdAABwAklE QVR4Xu29B1iUWZr2v2Fm887szs7s7myY1DM93drJtrvtZJsVRTBiAjFnEUVMGFDJIEgQkIwiOeec c845Z5UcBBN1/5/nvFWAds/8d74wbc/nua77qqIoEOv91f3czznnfevPXo/X4/V4PV6P1+P1eD1e j9fj9Xg9Xo/X4/V4Pf6AAeCvSP/wkr4v//af7MCf6f+F/O7r8T8ZMpnsr6emnhk8f/5sigAR4/nz 549JevS9H/D35U/9kxgP1PT/oUFd6wexq9R/mrbh0Ios1b3/wV/Lv/16/K5BXPzVs2fPrpNkEiYv DgJmioYBAfMT+vKHpO+02zSrnfth097zTZXqp6eKd5wCq2SHjlDBut3/LX/a6/FNg2A4RKD0CTL+ fwY9t5t0kMD5UWtr69/If8V3Zgzt0v+n3r1Xe7oO6Msa9uqhSvMsKjR0UUmqofu1u86hU/3sf8mf /nrMHnT8/4IO/EUJhf/5YBciaM4Ltxka+id66JV2GzU1tR+mrj34457917t7Dl2TdR69jpaj11C7 +zyqNc+hbvcFtNHX3SeM0XlIXwY1/b+S/+jroRh0sH9NJeaOhMAfMrhiyQiapwxNPv2edQIc4JVz Gzs7u39R27w5I05D+0nV7nMyhqRV6zoa9l8iJzmPOlIT3e+/aocJC3cMnzDFa1i+YTx9+vTc78oq v3/wj0xBJmM9h2zqGZ4+fTxFv+8kQfNvpB/QE/5S/s98a+PgwYM/tLS0bD9+/LiMoEHSiSsoPKyH yn0XUE0lh8sOw9J84BIenrfCY2NXTGpbAPqvYXlh0AH9e3IVQ3Hs/+AhwUKUTMMy9fyp0OPHE7Kn Tye9ZU8nPhsfH/8pPfFbcRsGRUtLK+DcuXMTsbGxCA0NRW1tLXwO6CBzhzYqduoKWOr3XCBYLuPB SROMnbLAxAmz12Xo5fH86XPd58+eT7fKf9hQwPJcSDb1HNR6C1ieP3si12M8nnxE3Dw6Inv06D/p B/5O/k//Xx8EyQ+Oa2t7njlz5tE973sYHh7G2NgYrG/ehJGREVx2HkXJ7rPToHSdMMLgmRsYPWGG 0aOmHZh/8E9+ful/POjA/QO3w3zY//Ah5RUFLNPO8hIsz54+xrMnj/H0ySQmH41NTYyPn6GD9utH BM7/zU7K0NDwp0eOHLl19uzZ0Xv37mFkdAT379+Hm5sbTp06hf0HDkDnlA6S9M3RfPQqhVojDJyz xNBJM4wcM+mQKWn9Sc0p/W8PyhZHKauMiWP/B43ZoMhhIUgkWBiUl2GZFLA8fTKBJ48n2GlI4w+f PBnTmJiY+DmVwr+V/0n/R4aNjc1fm5ma1u/fv19244YFBvr70U/y8PDA6dOnQaUJmpqaOHbsGKyt bVBn5ohBPWsMEyjDx4zbZBoWfy//Va8HDzrSf0MH6TIf+j98/B5YXihBclieymEhUJ48foQnBMuT yXECZgzjo0NUnUYPTk4O/4rc5j/ol/5v54RIr0MbokJdeqIjw8hFTiI/Lw/u7u7Q0dERoLCOHj0K yjHwIteJiIhC8zlzDBwxbIXa0X+Q/5rXQzEIlBVUgrjdpRLCB/4PGbNh4bwigaKAZUqA8lhIAYtw FwUsAhgJlscTY1SeRjE2MiibGB0pfTQyqMrgdHR0/C+5zUDBG/89Xvx200jJKvQ0xCA8LAgntLQE HAeo9LD4/qVLlxAUFITu7m4kJyfDzMwMpudMfyj/Na+HYtBR/gsqQae5XWZQRkZGhP5n0MwGZcZV BCQKyWGZAWVClCChaVgIFCGChoB5PDEqoGGR20xNTAxqTlK2GRu7/2/0j31P/qf/3jHoNP9n4wVz GsYK5mKscB4G81ajIucudE+fxOHDh6GtrQ1qn3H58mUEBUugNDY24dq169A+eXJk7969/yj/Va+H YhAU/0WuYi8OPQESHx8vWsrJyUmMjo5iYnLi94AzGxZFFzQbliezYJEcZRoWchYBCwHCsCj0MiyP 5bfsNpNjw6HPxsaWPB4ZeZP+0d8ZiCdcP/v5mNOCupHED2SjeRIohf5vosD353C2OoT9+3aJkmNp aSn+rxIojbCytJIdO3a8YfvO3WZKSkqvQ+3Lg1zl1MuTcAwHv4AJCQmoqKzA4OCgaDVfhGYWKHJY FF2QTA6LlFWoBM1ylRlYHs2C5ZuAkaBhWIT4vlzjo4NTE2PD2x+Pjr4l6+v7R/oD/lz+3/mzydT3 fzHu/HntuMsXsnHXRRhKUkJtxFsoCfglcu/9HIV+v4CT1SGc0T2JsvIytLS0oL6+HlZWVuw0derq 6q9Xmr9p0MH/V3IVSy47DMQ3OQh9HyEhIYgID8fQ0JCAhh+bBkVefhSuMuMsUqidBuUFWOSgCH0d lhloJDi+fl/SOLnN47GRU+PjQ/PIBd8eLVGdM5b8Xs2Y7wLZI3cCxXklmm/MR63Pm6gK/RUqSCUB vyBg3oSnwzmYGBnA0dER5ubmshMntGt50k7+0vxpjzn6AX+1VC/yP1ddiv3titP+v1yk7fFPlEim 33HfNMhVTrCrcKhjIBgaBkKC4cXBIMXFxSIuNhbj42P0vEE8ejQm3GSm/CikgEXuKqL8KGCRQJmG 5Ruc5ffp6Tc8xno0VDU5Wq70fKzgHdl43nwM+S5Bq9V8NFl8IFTn+ybqIt9AY+wc9GasRbb3Itw0 PExuogWtEyemtLS0fiJ/Wf40h5JN3g8225W/u8Ou9t2NFjkqKteTglbrx91Xvhidp3w5Wm+9Yc4n /H0hS4UK311nkvOuS0zdewSFmZwFAUNmZiaio6MxMfFIPsM5KnebWSWHnOThwwcETgzKykro/n0M DfbLAVFI7iovZZUZWManNQ0Lf00HXWj6+3x/lsT35Y8rnkt6MlKDiaq1eFT0DsYpzA4XLEFz3Nto dHwHTTfeRzPBwmoMmIOH2cqkZaiP+QxJrh8/P3nyQLW6ukapsrLyP8tf1j+toepa+4/b7Ove22ZX c3K7XdXzHfbV2H6rSpJdJbbbVmAby6ZcaKtNGbZYl0HtZik2WxZjs1mezDmuUabogF4eHGxTUpKR n58rJrBYvEA4k0skJ+EJNx/ve+Q2MXj4oBeD/Q/JSSYlR5mdVWaVoNmwzLgKS37wBRgKWMbx7PdI /A4CZbJaFRNF7xIsDMoitMS/jYboN9AQRU5ye64ApsVyPu47rsBA/Ar0Z31J7jL/WXvq3LyuxLf+ Rf6y/ukNdZuGH6g712vtcKx/ou5Qix32NdOQbLNjSCRAthEgWwmQb9Jhl2rElDwQrsFZpa+v7xsd hAEJCwsT6ut7gAGCQUzhT+eSGQUHBSIxIR6jI0O439uNkaGBbwBFEWxnwzJTSmbD8k1wPHvy4v2n I9USKMVyUPK/JFDekkBRiIBpcZ6PXgKl32k5BpyWoC9uwVRf2rtZf9qgePX/QNO1RVvzdoNM3bFO Dkq15CIECTuIkICiVGgLucls8WNuyZ0CDlZKSirllVAqPRMih0yKVnn2VgPJRSIiwhATHUU5ZZyc 5iHGx0bkpWa2HuPB/V4CJwilxYXoaG9BHzmOAGR2VuFSwqKDPl1iZjnKC4CwGJKXNVqFJzXrMVny LsHCoHwuHKUx5tcvwNIcNxcPspTR70uu4rwUA46Lng44fFrYa/Hev8pf1u/8+Iuf/vSnf/ejH/2I 2zixB2SzZcff7vXo2r3LqUkmHEXhJsJJXoajZFpqVsVQo9IjRPcPOlUgqujBjIvIwWhra0NmRoa4 7et7KHKJ5CAzofU5qb2tFcnJSWhoqEN3V6coP9KE2+ySI7mJs/NtJCfGo721CX0Pe6Zh+F2wvAzH cwLs+VOSuD9LBMrT2g14XPoewTIPo/mfojX+twKU2bAwKA+zVTCQuwr9mYvQd+/LqX7Hz9O+06DM nz//+5988skvV6xYseD06dML3NzcFtna2u42NDQ84eDgsFxDQ2PBsp0XdqhcDMpfdy1WQKAoN8JF FIAQDCwJkCLKJ6QbhdPaYV0CrzR2lSkCgbcQcAYhWBTbCUhPnz4RHU80ucj9+z1UUnrIMb6+xsPr O/5+fuK5XZ3t4nkzM7Oz5lFIHu4uyEhPwehwP7o6WjE8+PD3lh4FFFMEiiS+L339fLQSz+o24gmB 8riUQClYQKC8NQ2KApbmuHfwIHst+hmUnK/Ql/05HqTMy28Lfuun8pf9uzcWLVr0DytXrly7ZcuW EN69ZWNjQ6UhBZ2dHWhpbREzqrq6ulBVVcUHH8zD3E+WYvkxByid8cXaK1EEiQTIFgKDAVGzlMNh UYBNFvmSzPOEzt+rRlnLkACEoeBuh0vPBJUWdg92DiGC49nTp4gIj0B4OOUVcpkH5CC8SqwARSF+ zN/PFwnxseinXPPgfjfGKLeI+ROhmbmU5qY6BAX6o7a6Ao311XjQ2yUBM8tVZjvIDCxyjVURKJvw pOx9gmUexgo+QVvCi6CwBChZKhIo2QzKZ+gr2iUbLtjzK/nL/t0b5Bh/v2/fvv3nz5+XRUZG4PET etc+e0Yl4CHy8gvI7lOoRY1HUFAIbt2yx6HDh7F48VLMmTMX//2LN/D2F6oCGhV9chs5KGo35JAQ HBvNcqe1y7YQgTmd047CLtLd3YWCggLKFu1UTu6jl9zhmXCO2XqMjIx0+lsSBVg99DN91C4/IQdh SS4iLQqWl5UiNSVJZJXWlkZyG4ZBAkXhJEITo7CxtkRWeiqaGmop13RPA/ONkAhQKvG8YQuelX8g HGWscD6B8ls0zYKkIZpAiX8H9zmj5Cgc5VMMlOzE2MOaGt43I3/pv1uDSs7fk5Psc3V1xePHFAwf PKDw+Iglq62tk6VnZMri4hNl/gGBMgOTG7KdB05CdctuKK3dhOUrlPDlV0vxznvz8Zt3PsFHa49i zflgrNVPwOqLsVhzJQGqBqnYaJItyTQHlmH1GB6ndlY4iFyivDwVoZbdLD4uTuSQzo52cg12kBkX eULqp64pJjoGubk5aG1tFuVn8tEYHlHYneRZVYKCNT46hHtedwmyVDRStunt7pDPvr6opyQXJwcU 5mdR9/QAnW2N5Ep9IqcwILJndMsar8BU41Y8q/iAYGFH+RDtiW+hKfbXL8DSHPeuFGZzlchRFhEs n2GgdCcmhpowPDywqqio6Lu52+3w4cPzjI2NZTxr2tvbC19fP1l8YvLQ1NRU6uPHT1JHRsZTxscf pYyNP87KqOhqPWmTgt36Adh33hEHdc2w65geNmw7hK27T2Ot2gF8tkodH6np4y3lq5i7wQxfHPGC yrUUgiULe+2KEJrbJQB5/JgOen+fEDsHl6NpERwx0dEIDQkRrsPgcJl5WRMEiK+PD6KjIlFTVUVl pUqUHgUss9d2PNxdkZaSiO7ONoKmjdd1ZsHCbiKptbkOIcG+4raupgKDfT0EzDhkBIqsaTueV8zD UwLlUfFH6JCDooBEgBL/Lu5nsqMokZtQmCVHGSzdg4nhJvQ+6IOxT972Rbs8XrkzDf5HIzAwcB5v Gi4vr0BuXr7stvOdocWrN92Uf3t6rDBI/+Xys+F3vjjkhsVHPbHpUji2GyVjl0EYLttF4KpDPPRt I3HR2AUb957FVzvN8KslupijaoSvtPyoBOXBPqZJyiGkkZFhFBbko7AwHz093dT9tJJrPBbO8YRA Yj0mILjjSUiIw9DgAHp7usSttKvtEcZGh1FfX0sZpBE+3j5ifoVb5O6udowMD0grxvK1HIUy0lIo 5Cbj4f0uKj01dNv5Aiyi+yE4uAzZ3LRAeUk+lZ5yAmUHpio/JFjmY7xoHjqSqPSwo8yCRQJljRwU KcwOlGpicrhBlDy3qFJsMIifWnY+6ruZWWJiYuZlZ2ejtq4eO3bulb09b0mW/FsvjHVG+ctUrqbJ Fp8MxMLj3vjyyF2hVWfDsMM4FQdNouEYVAJDx3iYOwRC55oLPt5sgN8s08VXB11w0LEcYfmcRSRY FA7CSktLRWhoCDqo7DQ3NxEIEwIUcStXG4Xs7KwsAUZrSxO1zi3kDsMi1FLHRq1xArIyM8TXMVER 1O20oaGuhkpZ69eAYY2N9MPbyxMlhXmoqSzDg552AmVMnlWkvMLlRzZeBlmzBmRVHwpYJoo/FKA0 y0FRwMKg9BIofZRRGJSH7Chl+/F4uFGUuXFyvD03kqBylUr0tcRNSlox372tBzKZbB6XIF//ALz5 ziey/3jjg6/BohUj+8Huu73Ht9hUY71JHlQMs6B8LR3KV1Oxlm4XHrmHN5acxNKDVJquB8PuXhZu emVCWcsNH28zwRptT9xO6CBAnop5k/b2tq+7CAGRQB1XYGAAuqjsdNDB5u5ocuKRXHx/HI/Gx6g7 ChOtMueQgrwcONrb4/DhQ9i1a5fYIV9dVS4Ozi07WwT4+6GstAidFHZ5iwG/w2dnlScTI3C4ZYv8 nAxReiSnGZVgGSdHaWFQ5hMo88WkW0cyOUqcHBSChNUiQCE3mQaFHWUXgdIgfhcro7gR2wxjsJZg WXstqUdJP/W7dyrqkydP5nV0dMjOXriIN975FL+Yu7D6b//l3z+Sf1sMrbinnx+PeNyz36sPe9y7 sculHTudWrDzdhN2Ozdji3EW5q48g5+9txFvfbod89ecwuK9dlii5QslvVgcc6lCbMlD4SKFhYVi 7qSTQmljY/20c0xSWREiMLKzs5BITjEw0Ec5qhuDdMv5ZFoEzKPxURFed+3ShKODPVqaJcfhsFtT VYE2+jqAXMaPMo32iRMICvCjNrkGPZ2t5Cwj07DMLkGhQf4UcrMxOkw5arSUQNEEqj+CjEB5VPwB OgmU5rjfvFB6GJSeDIZkJWmhcJSBsgMCFP6dCiB3m8Vg+VkK/wTLBoNU2TqT1F/IX97vzhgeHn6j vb09y/G2C96evxTzFm+d+vHP3yn4m3/+j+mz9k9GTy49GT4pOxYwimN+QzjmO4Cj3n04cu8BTvj0 QTdgAPuscvDlRl18vPYEPlhzGh+rW2Pl2QgccqlDcF6v5CQih0hKp9ITQAewg8pEU2PDtHOw2FF4 Op/DbUlJEVoIghYqT60tzQIS1vjYKPKoG7rt6AAjQwMxQ/vwfreAhh+LJSDd3VyRnBQPP19vZGem k8v4UilLx2B/L5ob6zDwkMoiHdDnivIjL0GjD3PxuFEdshoChWCZpNLTmcKgcKczq/RQ19ObwZAs x8OsLymvfEKOsodAqaPfOyrEsBTVtGDrtXAsOx1AYT8RG0wypr6TsPCgUvRhWXnV1MdfrcEnq/fh ozXH+v7j3aW23//7f33vVI7sR7oxE+dPBI3hmP8gtPwGcMK3D8e9H+CoVw+O3u3CYc9OHHBvx16X ZuywrcRmi0Ko29dhx60aWEa2YWCYOhN5qZFcRHIS3oLAcyfhYaFi0Y+n8Dm0cqnhPSpCBAYvCnKJ SiK3qa2tQQOF2prqSthY36ROKIKeMyLUSqAkETSJFIhjqZviEhQXG4WONspB9O4eGepDOZWk0uJ8 KmUhqK+tRGV5Me53t87AMlaKqbbdkNUSKATLZOk8dCW/hRZyFAUoLHaU7nSCJHsZgfIFtcoL8KCI wuxQDQpyMzHU3yO5yiS5inE4lp7yxVIdP6wzSMJ607SRtaaJP5O//N+tMTk5+UZdXV3a6bOXZAtW 78aGM3excK/F5H+9tyJJScfh/Lm4CRlDcsznIY7e68WRu904fKcTBz3asd+1BXupFO12aoSmYwM0 HOqgfovXjGpw1L0e4YX35aA8ohLRQQe6TsDCoLCDKFykorwcmQTOg/s9AhouU+PCQUamNTY6Itpp B/tbOHNGF66uzvQ4wUXfeyRupfthIcE4q6uLVOqkTIyNEBjgi4qyIgGHu4sTcrLS0NZSLzoiV2dH cXCryovwoC3pRVDKCJQUOSixrBlQutKWEyASKA8JlAEKs09GavGM4DC8fhktjdUClsLqFmzRD8YS 7XsCmPWGqTh+K7XdIyh5Z1hYrHJAQMB3b1ccucuvKytr049o68lW7rqK/Ta52HDeW/bljmtT2iGj VHLu4wg5CUNyyKNNDgllltv1BEk9dhIkGva1BEoNdthVQ4PkGN8udxESwVGQnyem7RUhd2R4SLgI 73iTwBgVU/q5OdmUbfKFg9TVVgu3UYh/xsbaGuo7doip/W6Cqo3K1GD/A0wQLDzPwpNxE+PDmCS3 uXvHg0pUHAyuXYWToz11PZ0UdEeQmhSHkqJcdHc0UznqhestHZRFL4Cs7uNpR+lOZVCk0iPB8hsJ lPSlBMoSguRzuv0Mg+UHxH4WRekREnloBLuMwrD4hBfpHpUhfy5B8AlPR0R0IsIi4uj1iJ1LL//v 3Un4qo0/t7S0/NuamppPSysqc0+cuSpT07aFjnsVDrg2Yf+dbuzz6MB+9zbsc23GHqcG7HKsg6ZD LXba1xAkNQRJNdTtqqgMVWG7TSVOetQhqey+5CDCRSSxi7C78OwrLxCKmVp2EQKFnUPSMJWeYSTE xYkJt2oKrCwuR6UlJbh88RJ1OnYizFaUl4o8wguDFWXFqKXyNDYyiEkCQqGi/Bw4OzkgjzqeoYH7 aG9twFBfD6IjQhEeGoTelgQ8b9sHWf0nwlXYURiU1niCQwELuQuD0pm6GPezFuFB5mcEyscYKD+M nBRvAo66qMcjLwCTX9kEtUuBWKzFsHhh5blgbDTLRkBMDqLjUgUwMTHfga7ok08++cGXX365XkND Y72dnd2mnJyc/UVFJRfqGxtN09PTZWtUt0D5gAF2WaZjl00hdjm3YJcoNXXkIgQIwSFEgKjbVYqs soMgYVCOuFQjLL9bQMLrODx/0tvbM+MiBAZrcLCfDnYZSkuLxfwJ55FROSgsdhFWeFgYKUS4zM2b Vrh08SLueHoQHCUE1pCAY3R4AF5374iMwtDwWg+7C2eUGxZmBFQqvdPHRLjNzEhBTGQY9uzehZiQ G5jq2E+gkKPUSaD0pMlBEbBwVuH770igZMpByeTSs5fCbCUszU2o06ogCOspHzWQww0QLJKrLDp+ dxoWJb1wynO5CIrLR2xiBqJik19tWD7//PN/VFJS2qCrq6ujp6c3xavLvN+VT0OgFhpN1HXwjO6V K1ewe/cebFBTx/r9l6F82hMq5/yw/UYeAVJJqoC6raQdNiTrcmwnbbtZBquIRoyLgDouICksLEBN TbUoPXxpCYWDjLLkUHBeiY2NEcGVFwIlUAZfUEJ8HEKCg1BZUYaM9FRUV7LbDApYWP19vcJZuJVO SUpAWUkhLMxMkZGWTEFT2obA3U9tNf2NN8xwTlsF5XGLIGv8TMAyWc6gvC1AkVxFAQo5SspXuJ+x kGBZQPqIHOUIgVI97SLPSdmZKcjNSsXI4H3JVS4HYpEWwSLKkBeUr8Rg8418hCQWIiE5m2GRvbKw MCiampraBgYGzyMiIsC751m817WyspIOFnURZP1xpJDQUDBIO3fuwqJFi/Duu+/jvU8WY6nmdQLH C9vNMgiUcqjblBEoZdh+sxTbrEpwxKkCYbkd8hwyhjGWvMQUFxeJ393Y0IAyBoJBodKicJBhcofY 2GgEExBVVHYYmuGhAaHZ0JSTo/AlKriLqqutQltrk1jr4azCEJWVFlLHU4Ab5mZiPailqY7e8c3k NJSRRgcox7ijIPMunncdJVAopzAoFQRKOoGS8DIo5CgCFKk1Zlha0tVQUxyOUYKCHWRGnFXolrTX JJxA8RJSZBbV64nQtC5AOMGSmMKlKP3ZKwuLkZHRWy7OzlO8utzV1SXchPe9PnjwQEZlSBYdHSO7 5+0rMzCxlO07qostu45inZomVq5WxfKVyvhs4RK8P/9zfLx4PVSOWGG1ri9UryRghW44lM7HQNMi EwGZ1P4SHDxtz47CIE47iNxFeFo+JDgY1dVVKCoqIEgGCYhBUbL4luHgXfvh4aGor6sht6kSE3PT 4Ah4BsSeldTkRCRRq8xrPnU1ldQNDQlYLl/UQyRlkvraCoIqGEUFuWILQlpyArKS3TBcfwCyps8h a5CDQo7SlvDmNChCAhRyEwLlQebHpE8wUHEcDeX0poqidr+rFTkZyei73y7BQpBwqM0tb8KWK8EE yj0BCWuJtjc2GKfB4F4p4tKKkZiag/iEzPyYmIxX79SPU6dO/e2dO3d29fT0CFByc3Ph5uY5VFhY 7P/06VNvFrXQ3v39o96hyRWxWhbRE3v0fbFXzxUaJ29gxzEjbN6lgz1H9aBxzBhrdl3BvFUH8eGm 63hzzVW8seISDhsE4EEf5QeCg3+/9717Aki+YoBwDj45TA4ELwgmJSbC399fuEhRUSFlmAHxuKR+ oUwKrykpSWKNh2d8u7s6ZqAhYDirlJeWwM7WFk637QUYR48eERN1rS0NBFIMfb8QDeRAvOHJ4Ppp FMZvhKz5S0CA8iF6MxgUchSSIqcwKB0pX5LbfEGwMCgfY7DiqMgoXHKeExxPJ0Zgb2OJ5vpKZGck of8BLxWMYJ9plABFAQuDslzHHxtNs+CfUIGUTIYll51lE7XOr96VnI4ePfpzKj+N1dXVKC0rI7tP GPP28fOYM2fO1/5YJePsj5UuJw0t1vLBmnMh2G6agS1XY3HYKBQm7mm4djsFFp7p2KnrjC82ncX8 Lcb4VO06HL0TyEH4hPZZLpKVBW9vb9TV1QmnmYFhQMAxONAvoGGn4f20lZRDuH3mx1kMDLsKz8zy KSG8OMidETsOOwzDosgtoSFB2LZ1C9asXi0m7Lj8TJDT8IQcZxhunwsy3TDeqIPH1QslUKj0tCW+ KcHCoJBaExiULwiUzwmUj0TpiXdbgO6mNAmUJxIsivLzdGIYt+1voq25FjnCVUKx6IQ3gSKJYVl1 NkSE27CUcqRmFiExLReJmUWv5sTc+fPnf33z5s1xGggJC8enX614+Ms5C07Lv/3CWGOQ/jkvEi7V ISvV9hdbDJadCsCGK3FQM0iB9o1YBKS3ETD5uGwdjuNX3eESki0HRNKwcBKptDAYOdnZlEWCyWnq RPvLndAAwTCjPoIhT2xJ4CDc2tqCnp4uAcpAf5+4ZfU/vI+01GTk5mSisCBPdEQMi8gsBEZCfAz8 fLzF/EpBXjbu97STG7WK9R5eD5rqK0JfsTMG8tcLR2lP/I0cFKkECVCSPydQPiVQ5pPmkaNowcnm HOqqS1FZWiDKztOJoRlYRPkZxhOC5pBFDAHiMw3KYm0fgoXedBcjoWZJeSWVYMl6xWG5cOHCTzw8 PNw7O7ugtk0Dc+YvmvrZmx/ny789PXQi8OODPn3XtlhVYINpPlQMsrD2ahqU9aUVZqUz4Zi/0Qgr j3nimGEYnAIKkZzXjN77DwgOqdTwJiouP7x/d3BAcg8WQ5FHJYl3ubW3t1L5qRQdmGITFEPR3/dQ 7G3h0sRuwnmljlpqPldIAczQIOuhcJJ4CsQF+TnUIZWIgKuYyZ0Y5zmWUWpnG8Umpn7KK5OjnXje m4VnzZHoyz9NoHwiQSJ3lVYuPQxKGoPyIe5nUUYpP4DHg6XCSVhRYYFoaajGYF8XKsvIKft7pKxC oGQUNwhXkWCRxKAsOekDFf04bLEqRATDklmIuORsWWJi5qs75Q/grZaWVtmqNevw5geLMfdzlbZf vrdorfzbYpyKefrpyYgJ2YG7D7HXvRN7XNqgebsJOx0asOd2I3ZaFhMsJvjP97dizheaWL/PGFEp ZXIHGRQni7W2tlJOyRelp6W5mQ527TQQ9+/3oqe7G7XUSmdkZCA5KUmUKQ69fQ/uixLEG65ZvNkp OztTLBgWkIvwrO7gwEMMyYEZHuoX6z2hIYFUyuJQTN/nTdgMC8/eKrYkPJ2gNp6cZ+J+IZ53xGCy LhS9eR5oTDiCptj5lFF+LRylPfkzAoVaY3ITdpVEz6/Q2ZBCMAxPw6Jwk/tdLYiLCkNvZ4sAhV1l v2kM5RRfgoSk7UugkAiUpaQNhsnUORYhUg5LbGLmKw/Lv7e3twddNTDBW/OX4Yt1x2Rzl+xonae0 T4W/vygV3zub8GyVbvQzaAdNQDtwFNoBI9DyHcQxn36c9BvAmUB6Uewq8fH6i1iivBu3Xb1F9phd UhRgPHzwgN7xFcJNaigrFRYUiDWgrMwssTGbW2ljIyMcOnRIbFri5QBv73tiwbCDShFvyGZo+DYq KkIoNycLhfS8GVg4t3BmGUBUZBgyM1LRRsG2pakeI/Qcaf8Kz7GMYOphMZ61RGGgxActqY6ojLZC edguNMR8KkDpTqfWmEDhrmeQup57Lvqory5BekocutsbBTQKWKTOZ1iAwsoqacLWq5EEiZ8ARQHL 0pO8gOiLTSbp0Ltbjth0CZaE5JwHSUk5r/bG7eHh4V+VVFTWfbFMBR8p7cOy/eayxbuMW5QOWmqs 17q27mr6M7fT4U9wKmQCp4LHcSpoDCcJmJP+QzjlPyiA4W0J+2xLccU6QGQN6WJ6faKscFjlk8OE HkpiaPKoO+J9tTyHwtcgKSkuwUW9i9ixfYe4kA2XmnteXrh48SKuXL4MPssgLy+HuiU/sf2Sgel7 2Iuw0BCxBMBuU1JcOB1yOeBKZWgIVRWlYkKON2g31FXRLWWM0Q5MUQkarwlGR6YLqmOtURxugdxA U5SGH0Nr8g70ZCwkUD7FUBUF4KEKyUkICE+326itKkZuZjI5SRPBMSSBMg3LEI5ZJRIgAdOwSK5C oJzyxXLdAGw2z4F3QjVSsssELNQ630pMLHq1FxFlMtk/VtfVHbl0zaD181XbsVbLETvN07DlUsjY 1kt3qi+lPpliUE4yJIEj0CZItP0IEt9+aBMkWt4PcNzrPi4H9SKlgsoFu0hfn4CCt2d6enqitLRU nGfEkEi6jwcsKkF80b39+w/A0MCQQFEX101zdHCAD5UibrH5JLGoyEgEBQXC1tZGXMGRd/s/pJ9l WAbIafjE98iIcGqL48XpqbwzTgELb7XkBUUuQ7y4mE8hl/faPusrweOmCPTme6Im3gbFYRbICzJD doApcgLNUBVzE11Zh1GfegCDXXkvuojQMAJ876Cxtgzt1PW0NddgfOShgCW1iF0lahYsfgSKH7kK iWBROh8CtRt5iEyvQnoOw1JAAbfgY33978DnCVE5+qfSiorj2zR2x6vuOoN9ZnE4dbcZJ/w6cDJ8 ElpceggSLd8BaPk8FICc8L4PrXu9OHa3BxcCehBddF+sHvPB5dtpERTp6enw9PAUJSc1NUVM+XNW 4efy9V83bdqMM2fOiJ357DiWNyzFpbKysjIpp/RQmcoUU/uBAQEICgwQp7Nm02N8iiqXJUXYHaaO KiUpUZSm1uYGaqerRbekgEVc3ovKUFlJAdrKotFfSi18gi2KwsyRS6DkBJmjINQStRl+aCuJQ19j NGpKk/GwpxWFeRno7WoWkCgm2xRuUlNZTOE2HyMDvXjyaAiHLVMJkGACJIDkL4FyiqRDXSSVIOXL UdhiWSiHpVTAkppb+t3Z/ETAfC8gIOADnbMXAq5be8mO3YzBxZSnApSjPrwT7iGOkoMc9SJAvHqg RTp+txsX/LsRVUDvciozDACvGnOQLaBSIbnHfTkYvaJdDgoMFFP7mRRgGRYGwsXFRXzNu/rZNfz9 /OHm6goLc3MRfnkLAi8W8uJiakoyPW4Bh1u3BDxFhQUvwMKTc5xZqirLUVyUL071qKooE9sWFNeC c3dzgdX108gkFxGOEkyQhFmhNtMfHeWJGO1rIyDkU/XkIo8JgOiIYDQ3VCI1KRqdrXWzSo6kJ1R6 WMnp1dh2JYYACZqGZekpfywjWJYRLMtP+2HdtXhsvVk8DUsKlaHvAix/sf3g9h/7R0b+p0dAwL8f PHjw+48ePfqvsrLy2/su2CWeCJsgUPpxxOsBDpODHPbsxhHPLnKTLpwg6dzrgltSjzgRjcsLw8Gu UV5WhsSEBCoHVcIF+DEhcgkWb0fgDMKLiTyXwpub+IxChXj7ZGxMNAL9A0QI5g8+CPD3p5/txk3K N7qndcVssDVBxPBwvqksL8N96pamZ3LFxNyQ6JayCUguTbyZO5Wcx9TEGEqrVuHUoR1ICXZAU2EU QZKE0Yet5BCFYiPU5PigcA8FNMJJCAqfu66oo5CbkhiFzrb6aUhYjx8N4vD5CCw+EjgDC4EiYNGR xLBsMkrBDpsSRDEs2aWUV/Jksam5rx4sX3755T8vXbr0ONX+42T1J6Oio0yptbWtra21ioiK0uXH V61apXPsgsndw7fycdCjA4fudOGQJ926t+OIRzu07nTgBMkguBP5NeQa7CjkAMJBSDyvwlAUF1Fr SHlDWjCMFS7B7qGAorS0RJQlnjuprCgXztHd3SlgYfFzMtLThNswgCXFxTAzNcWxo0eRT+WKSxy3 1mUlJfR1DpWeJvG7eCFRAYti5xxnl/jYGFy+dEmUvZPa2gK80qJcKlODdLC5rR5GdkYytdulVHJa KNtUYai/VwJFSCo7LN971GrXlSMvm8pqd4uAKzKuEBsPh2DxUQYliCAJEKBwCRKuImDxh5pZJk67 VyAuk2EpQVJqztQrBYuqquo/7tDQOOHl7W1M71QZZ4W0tDSxBaGzo0NMhnEQ5UBqbGyCI0dPQP3g Wagct8ZabUfsMErAQdcWHPNoI1Dacdm/A7GFlE/IURgM/j3StoPWaRdhMBgiLjW+vtQKU2mKIcfo 7uKzCiUgWDyLy2tBvJDIYJWUFItyNi0CiEHJyc6ijOOF2463hZtwZlHMwwxSsO6l31VKP19bU0VB Nke4yfQ2y/FRMTHHi4xc1kqKKCckJ6K6skxsiOLdcrzrXojA6OlsQUVZAUHTKgDqamuYVXIkcXmK iQ4lJ6olGPuw7YgHFmyjNvl4CAFCsOgEyh2FQfHDCnKVlWcDKdzmwj22Bmm5lQRLMZLTcgpTU/P/ XX6ovt2hpqb2D6dOnbp618tLxjOpfLGc2VsRwsMjxBaEsPBwBIeEwIPCqLb2KaxesxafLPgU7334 KRaqHIAKdUpb9AKgd68BcUW9FGClNphzCU+8ldG7n3e9iU3UDQ0CFEVZYfFmbIaGy0IYX+d1GgiG pxMtLc3IyckRIbeEDjq3w11dHXJgJKfhnf/8fQ7LZaXFYrOUAhZeN+IyNED5KSU5ifJMPtLTUlBa UkTQzOzLZWh4I1RocKBYAsjJSkdDbSW5A5eSWdAQEOPDfYiJDEVTfSXiCYzWxmp6jgQKu8mj0X7q gvoQEpWH5Vsd8PleKj3aoQKWZToBclgkR2FY1uiFYatVASIzapCVX4G0rCJkZBVrpKamvhqnsNrb 2/+3n5+v2IpQUUF/IDlKUXEJqqprkJKahoDgEJiaW0NL5yI09h7Hjt1HsHXHHqxaowpl1c1Q2bQT yhv3QHXbcew+dQOROc3yC+vMwKIoP+1tbWLxjyGsoszCe1AUsDAUfMJYMuUGr7t3xQYn3oPLj02D Q8/jrznXpKakiFVmziXsLgwL5xYOxixeSOQJOZ7t5Qk8aepf2uvCWy65FHFLnUW5ia+iwG21cBoB i0LD1GlFo6K0kICoplJWjzEChIFQOMgThoPA8PP2EPMrMZEhFHar8YggGRt+KDY3bT3shvdX3MRX h7j0sLOwq0iwCFB0WX5Q0Y/BNgq3UZkzsCRnFb4hP1Tf/igqKvoZv+u5S+F3rre3z5iRqXlAWkaW RUNTk0VVXZPFHe8wiwuGDhYHztvc2XP5Lo5d9cT2UzbQPG2D43q3cNXcDTecoxCRXCLmUhSTbE2N jeI0UgaBOx5F+eGtk+X0rueVZS5P9DeI5yjU1dkpQrCPzz0BRBQFXkVeYVhYfNUEntTjyTtxjjO1 z7yYyKDwHI2Yr6Fbnl/hbMMQ8t/CC5YMy/TGbrofSVDmkKMxNLxZSnKYGU2SeMdcQ12lOHW1trIU D3vbJReh70luws8bgPddN1RXFGN06AGGB+4jICwbizfZ4VOV21hCeWWZTjApkCAJkDvKDCwbDZOw zaaUYKlGVp60iJiZWfDqnOuckJDwNoPCmSQoOBS3nO+0rlTZ/Gv5t6fHHP2qv1qln6C66mw4NlH7 t9U4A9uuxWLP1QBcdkyAa0gROrt75bBIE2+cN/iyGA1U3jhXcOnhzCLllS6xeMhOw6WDW+aM9PQX oGE34Wus8Gmq6XTA+exE4UIsdho5ODExvPkpTJzsnhAfPw0LZxYuO7zoyDO5vLbEgOXmZhMwclhm ic8r4q6It1bWUKbhGV4FLArxyWblxdR2dzSLXf8tjbX0OJcdeu7YAJWdfjko9Fo86MaWw+54c6EJ PtvgjqXHGZQggiSQIAmQQCGtJFhWnvHHFrN07LAtI1ioU8wrQ3JGvizxFYLlzylPvMUliEvOl0uU 8PbHyzp+/fZH8+Tfnx5q1lU/22xRHLlcN4z+wyFYQVp1OgQq1A4etM1HQl6zWAHmjUwKZ1FMvjU1 NYkL8PAtQ8nXgFMAozjwHF6T6N3PbpNEB1UBixA9h90jJCRYzMfwfS4706LfxbfRUVFUWiKFK/Hv 4FVpxZYFaYPUgICGz3BkaPLzcuUliTdys9tISuDr5VKWYWAa6qrFJcJ48k5IDg0vNnJeqa8pR3RE COWaimlQuEsaeNgN78BMLNpsh99+ZYIFavewVCuYwmyQHBQJFgEKaRWF2+03cnDCrRJxWQRLbhlS 0vKmEhNfIWehQPvfg4ODMlOzG3jz3U+xREX90S/mfupO33phelnDsfN9zdutso2m+VhnkAWVq6lY cylJXBXBP7kaAwMD4prymZmZYt2Hp+BFbiFYeK6F51k4pBaTwzQ01IvFQgGNCLoSOFx+8ugA8iZw Poc5ig6sAigBBImDMLfaIrdQa63IKqLLkucV7qr4OQwVgyFtjOIdc4q9udypRIlcxGGX15P4cQUs LF4O4P0vfC40nyhfX1slTjSbKU/sOtI+3aAAH1RR6QkJ9BW3/Q+oHFJJ3HrYA29+ZYq3F5vii10U Zk+GEiCBWEmgrJSDskqAEoDVF0KxjcLt7ag6pOVVEyylSMso6E9OLv65/BB8+4Ng+cHQ0JBNaFg4 fvveZ1i2bi/eWby1763PVXV+9dZH7/Bz9EvxT+eTH18+4juEfe5d2OfShj23m3DMtQ5hWa1iqwHD Iq0i94vS4uPjQ7mkXHwmjgIWFn90GzsQT8px91VeVi7KleQOCrfpFFsS+Fq2vHsumsqMAhYWQ8Ew MQyVPBsrSlzX9L/BgPKlTBOoLPGFlHnrAgMhwTKz6ZvFWSePshp3WDwPwzO9wmVI0vrRELXdnXJo mpGVniJ21XGJejTGa0wDFGSp06Ig63PXg4JynthEdcePXGXTLXIVU7y3/AYWU7hdQU68UgGLAhQq P0rnAsW19rZZFyEiowHZBewspUjPzLOnN9+rdRVtAuYnDc3NyStWr8NbH6/CF2pn8cU2vdEvNukG LlimdvBSgey3l7Ke9uqGP8bJ4Ec4GTiGy2FDiC8ji5fvS5mBRb5YSCWAYQkICJDyEENDoExP8ZNa CRp+DrsMt9M8H6PINAqxU0VGRonsExYaJrmH/Of5d7GLcR7ilpzvc4bhf1sqP5Kj8HIBlxyeEebJ QP47GZwZeAbp8QJUEeR1FLjr6XfxupF02sgMNLzYyGcANNXXICI0iFykBHw1y+GBhxjs60UfOcqD ng7U1TZh8wHKKgTKW6QFa+2x7BgDEkyABEiQKEBhVzkfiPUGCdhuW4ro7HoBSwbBkpFRuIBev2/9 o4JfGAD+qrm5ebm5uVX2JwtX4dN1x7H+vB+26ofJlA5b9+67XWx/JfWZ7FLcFC7GTOFa7DMEFPJJ YfQCClgYFJJ8+4EIuHJgOLtIsASKCTX+cAYBDbuMXHyAGZY6cpgqaqu5hRfdE4GhEMPC2xP4Ax74 1BThIORY7CL8b/BeGM4r7EicXXgGlsuU2GglF5c4RQdWXU2dDQEnzhYQpUlSQ12tAKajrQVFhXni 0hwSNLM1IC65UV5SKEpQWXGBOBvgQW8HervaYOOchM/X2QpXYVgWbnTFCi1yFN1AAYsSQyLXanIV vrbeFrM0bLej/JNVR7BUClhycoq/1mi8EoPc5a/pIK1Q3bTFYfXmvVh96AYO2RfjXEAbdMM6cCUB uBIPXIuXwT7jGRq7pE/jEK4iYJFK0DfBogi7PIXPB5zLRjiVPak8SSVKgqZLzL8wXDwXw7dSaZl5 Xmpqqlgm4M6GMw27mGITN+/bvXvnrliQVN+hLj58kmd+pTMBZqCpJyCqyYX4DACe62kjMIaGpLMA xPoRiTNHUUEemhooQ1BLzSekKc4QGB3iskPORU7j73sPJYW54rxo3gsTn1yE1Rq3hatwsH17kQk+ 33QXK06wqwRCiRxFQCJA8ceaC8FQvhgGjZu5UL9VSbDUvvqwKIaFhcW/6py7eNPczlO2/qgZTnuW 4lqeDPpxMlwh3Uh5jpzG8WlQeN/s7LwyU4ZmAUN6OEuldID4gPO7nOGZgUFyCj4Fhc8s4BLF8PA8 jAI6/l38+/lyYdwyc9djYmIiAi1/jK2tja2AjgHi6X9eKuBsw8sJ09CI2wGxw45h4XUnLlN8hqOY 6aXvKcDh/TDpqdRKV1cgLCSIXKRwGpSBPm7Pe9DXy+VHgkX3WgjeX2EpL0EmmLPYBF9q+GHlqWCC JFCCRK41VH7WXgyFyuVI7LQpxEHnauqECBaekMsuRuqrDguP4eHhH1VX115ct/2Ao5apn+xyEoES OwXz5GfIbpDKz7SrECjTkMg1A8rXYZl9n8uSWEykW+6AuHuSni/9LD+ntqaGnleCMgrCvOGJ/y0u dwwn3/KMMwdZhsPUxFS0zYrTRrjsuLu7w9PTQ4DJ/0YaORP/LH9fIW6xed8unzbC3RGfWyS12pxt WAQOARIZHipaan8/H+E6DEv/Q8oq97kEdeGufwaWbHYQ5UfhKu8uNcOSg37kKMEESADWnCVIWOQq ynrBBEo4VK/GQN2mGLYR9UjLrxWzt6mZhVPfCVgU42ZU1Qf6YTXP9SmrXIl5BoeMx+K0ja+D0j99 gP9QMVycUZIoi+Tn5yM8PFw83kt5gifxFP+GWEgkh+FLh/HWBnEmAEMh1C8m7dhleBWaoeDfe8vu Fi6cvyDKGQPBIPHEH0/gMRRiHmZACsIKaHi2l6+2wBupeKOUdHaAHBy+peeHUbjl5QEf77vysxd7 8JBg2aXtTZCYy7MKu4oxFihbY+UxPwKFsokCFJLyhUCoXAqFqn4UNhgmStsSshqRW8yw8OxtQV5S zqu575av+fG1bXunYx7POZv4bEo/+imuxTyGa9YEhgiWQar7fJD4Hdo3y0kUjqGQ4vEXJNxHAuwF 0e8qoXc0H2guQ7z4yB0O7/jnzoezBgPKSxO8qZuh4RXraWBEKRwQoZZDMGcb3tPCwZh/P38EHoPE oZbnWHi+hvf4cmvNndO0CAbeMMXrRgX5ueL6cvm52fT7CRoxuSfdchkKDQ4QTsPu4u6dTq0yu4oE y9uLjDGXYFm0yRmrT5CjzHIV5fMBovyoXokEf66Bmmk6dnC4zW4gWHhdqBzJGcU7v/UFxPnz5//d qlWrL6iqqprt3r3b7NKlS2b29o7mfn5+Fjdv3jQ7evSomZLSGrOdO/eYXrPzcz3t0wn9qElcj5qA W+ZMB8QHpo8OApeOBwopsgfdlybkFJoNywwgFdV1uBcYjtSMbOEi3dQqc2fEk3U821tRUS7mPziQ 8jyKOBlNONugyDMF5ETcWrMr8d8jSpNcvMc3JzdHZBt+DoPCZwdcu3aVHCiBXOSBWD7gSbvAAH8q TykvQkPA8HOiCBo+bYRPRuN9MQpoeOOUIrf0k7NonriHNxcSKIvM8BaVnzkEyztLjLFwsydWnSBX kcOifC4AKnohclBiqGWOh4ZVLjTsqxCTQ7AUSutCGRllb8oP2bcznJyc/s7KysqOQuUIt7D8LuZJ L84E3H3wuzWRaj/PiQQEBsmMzG1l6lpG2KRlCfULd2AaWIfR0XHR/fDB5oPPcPBEG6t3lhSP3b9P 358GqA+1jU2IiE9BdGIaPP3CoKVnBDMbR/GxszwDzGcX8i218mLijksPrxuxw/DH2vGZjNPQELS8 W47/D+wmnF0YFAlGqcTl5uSI+RVeRLx9+7bY2J2VnUl/+wPwp5lxWeKuivfD8HXlGBppHwzP1Sj0 QCw2FlNY9r53V6wfTcPSfx8egTlYpHZbuMpbBIvCVd5dYoQvtvti1clgCRaefLtAoFyOwHpylA0G CdholIT99iXY6VgzC5Yy5OaW/EZ+2P74gz/BvKKqwoHaVuqSpQ954n0rY2NjqKEQyS82t7NeXvdE V3Hr1i0cOXoMqus2YvnKtVi9aR8OXHCA270wsRoqHIUg4K0HPSwqHd0viR/r6elFB3UnhaUVCIpM gHdwJIxtnGFq5wqzW27Q0TeDntEN1NTWCjdhUFqa5bBQR8RrRtyxNDbUC5izs+lAESSK7MTAsKsw FOwgnEvi4+IlYBRuRmBwV8Stu3Sl7gL6u7rFoiOfHcAzyAzC3j27xW45OwIqPj5OLCOwu8xWRBiF 3NIiARCfPdDV1QtNCq9vLrYiWBgUKau8Q6C8t4zK0F7qfHRDCJQgyikSKOuuEiiUUzYaJWOTSSoO OJbjgEstYnPqCZYqpGUVy9LSviVY1NTU/tLX13clW/nY6KhoV3nXG4Ph5eUNK2s7XLx8HafPXMTp s3o4d/4iNHftgdLqNWKT01rVjdi4fR+0LtlDx/AuzJzj4BNVgLS8SlE+ulgERCerU1IHqaS8Gp4B 4QiKioezVyCuW90mSNwEKAoxLOcMzFFBzsawNLc0C1D4/mxYeF6EXYTDKs/TsFNIXdmLk4LZWdli xz93WXzhoRfL4QMqX2VCHJhZPHvc2Ngg1pPs6Q3CFy00NDSk22Dc8XAXG6QUJ7DNiL+W5OSfi0Vb nSnQ3hCuModgmbvYSLjKx6stseyIH4ESSqBILTJnlA2GSdhonEqgpGGzWQZ2O1TALKQRqQUSLKmZ RVPfGiwRERF/R1YdzAeU96xw6AsKCn60a89+lyPHtLS0TupqHdE6p6Vz7qqWta3L+bjk7Ewjpyhs PmUL1b2XsXGnFvYePEEHPBy2HjHQuxmJ89bxuHorBvZ3Y5Ff2Yb2jg60tXegqq4ekQlp8A+Pg6t3 MC6Y2JKTuMDY1gUmtq4kvpXEDqN71Vw4CwPApYhBUcDCjsePsyPwehN/bAxfz4WvCFVaUirA4QVF brcVmUVRHjmrcFvNb4yoKIZGsXGcdZ9+P/9bTWKJgMuUqampOB+Jt5EynLyrj/fR8An1vHWBd9bx 1TGlE9gkUFLyG7BO2w9vLiVQyFXeWmQqucpiQwHLok23oUR5RflCOHU+BIpwFAKF3GQThVoGZcuN HOwkWIIzWijcEixF5CzZxaPJyd/Spid69/8dKYDfifwCm5hb4aqJzf39+0//Uv6U6UFNyN8kFPWq HbbOxjaDRKjrh0Hj/F0cMAzE1duxsHMNRnZRPZLzmmDukoCDl32gZxsHa58MePqHw8M/DCbkHlct HWFw00nI0NoZRgTGtPhra3r85m1cNLaG8U0HZBPEvLDIkLAYHMU+G56PEbB0tIOv7MDuODI8Aj4v mrsjnrTLy8snIGYFaXmZ5DdGRnqGmNXlkiPNCMtFnRFDwdsv+QwBziy1tdXicd7Dq1BmRhr4cmN8 xcuK8hI8ZGjo8euumZi/3Q1vLpFc5e3FClcxxPvLTLBkqyfW6IRh7aVoqF6Nk4OShk0EyWbzLKhZ ZGOHdSHBQuE2twn5JXXIIWfJyim/8a0tIAL4S8ooSycnJ+F1zxtzPvgMny7bNPbztz41kD9lemx3 6v6xmlXFHV4hXX06CKrnQ7HuXAjWXY7HxksROHEjCndS2uk/14qS6nbcCc3GkSu3oWXoIVxE/4aj AIXFZYdlQFAowJHuk8T36HkWt3DN3Bbe/kHCMRgShRgenoNRwMKr1Qy86MQICEVp4e+VlpaRCxQK 5+SsJNaN5C7Ca1E8B8MntPHH3vHaEQMxWwwirxnxZm/eiskTdC9Dk0ctNF/YkGHxja+E6pkwvL3+ NjmLJWUVdhUTchXKKkuN8cEKMyzc5os1ulFQ1Y+jridZDkomNhMkvDGbtZfyiuZtyityWHiqPy27 8ts9A5Fg+dHo6OjUpUv6+MVv5+HjJZtkv56/auw3Hy43e/uDBdP1UeNW4693ONRPqegnQfVSHCka yucjsIpemNXnwrFOLwIL993GDl133ArIhV9UMi6b20uysMcVIQeCxgFXWZYOuEbgsK7LdY0fE9+3 h775LehcMYGx1S2RUXhBkUHhWxZP90vdWoXYccdnGnBrzV0Tz8XwQeYdd9xys8uInf4EDLfOvD9G sTotVrspiPOJ9Dypx+cWMTSzV7FZfAlU3sTN0PCFlPlDw/myqlyCZuusQxY+2n0Pb6vcxlsMy2JT eQdEoCw3xYerLPHVbgq1egwKZxQGJYtAyRGnp26xzCfl4Zh7DXY711O4bUReMa8LVSCroPy38sPx 7QyC5a+p8zmVnJIq+9Vv38ebHy7DR0p7MW/1wYmP1x4Mnzvvq+v6wF+cCu7/9OCdHmja12CnTQU0 rIqxzSwXm40zsdWErFM/Ab9deQFvfH4IKzQu4ZKlOy4RKJJuETQzYnD0Z+mq4j5/z9wOV8xscdnU BscuXMclI0vhIuwmDRQ4GRS+zy29AhZ+53OO4efxPAt/j92In8v5g52H4eELAHHW4e6Jf5b3yTAo AghezSbn4U6Ig/DdO3fEfItY3SYIBDwk3lTFnROfvcjzMHxxZml/bw984qux+Uoi5qm7Y66SHd5e YiG5CoHy3lITzFthgY+Vb2HJ4SCoXEkQ14fbZEqOYj4DCu/i32KVDy2PeuxzaUDcqwQLDwbmYX// SUcnF9kbcz7Bhyt3YeURO6w95SZbc9xuWO1qiIth3pPoixETOBM0jJM+D6B1twtH3FtxyKUJh1lk mau0A/Bv723He19uwfKturhoSt3US7pkJunyS7pkaivJxAYXTawp3N7E4bNXcf66uTjAnFMYEoZC CrB5lElKxGM8o8uPsWvw3Ao7SBEBwY7CIHELzMGV22++IpTiLIIcarcZDIZJAQMDo4CG51j4jAJe jORPFlGIPyOgp7tTnEHASwD8c01tvdBxKMRCrQi8R13Q28sIFCpBcwkWyVXMMH/VTSxWc8fKE9Qq X6PyY0qOMg1KAYFSiK03SQTMfudaGAQ2UyfURLDUICOnRJaV9QrAwoPyy990d98/edvZXfbbeYuw WEMfuywyoOvViv3W2TKDnOeymxkyWKY9h3nSExjH8eztOK5GjEE/fBTXI0ah53cfe4ySsOW0J71A +6FHcHBeuWBsMy09gkGhi7OkR4FWz/gmLhhZ4byhJc5dv4EjZ69Bz/AGgcEbt8vAF/fJzMxGWkYW UtKyKPDlo7KKP4WsWcDCE4d85QWeU0mnjocXDEWuIcdhaLhccUelcBqe1GO3YbD457njUcAitmSS +Hfx7+HPf+RLpvKZAtPgyJ/D8LhF1WLz1XR8cTQY7252pBKkaJfJVSjUfrjyBj5aY4uVGj4ir6w3 TMcmc3LmG/ni0l98RaetN4sELNusi7GL3nz+6a3ILZVgSc8pmXplYOHBwFAbvWfx8jX6y1S2y5T3 G+OIXR6uJw/BOg9wzAecCwCXfBmccmVwzJbBPmsKtzKm4ECyz+Q9LVMwjx6E1o0YyiW3cd7IGuem dZO+/gYZWuEc6ayBJc4SJGeuWeC0vhkOnL6MfScvwsXTF8mp6UhMTkdCUjqSUrORkp6DtMw85OQV o6KyFoXU+fD1cXkOhcsHT54pgOHZXsUcCjtRM3VVnG3YZTjXcA5hd+IFS57E41lhsU1TLr4fT+7C 2xXu3PEUp48ovsfyTazBDirFS3Xj8dlBP8xZfwtvLTOXlyATvM+uonQTn6x1wBJ1nq1NwiaTbDko hQQKQ1IkIOEtlDvtOdzWISavFQXljdQ2V/Ou/uzUvPJX73q3Li4uP9qz78AJJzefrmXbtGFeLMNt gsS5EHArAjyKSXTrTo+5EkAuuZKcSU45wO1swCGpD1bO3jhreFPojIEVyXJG11kEBkmX4GCdvmqO 43qG0Dh2Fmr7tbFulxaUNU/igK4Bbnv6ISE5C4kESlJaLlIycpGeScrIRga5TSqBwbBE8U7+yAgx mcYboXhRkdeK2GF4TYnLmHAYOTCzgzDDxC7Ee1wYMP6YPMW51hI0XdQ9JYpZ3dmwXKEXZMX5VCw5 HYtP9tzBXBU7zFlqjrkEynvkMPPkrrJA1QmLdoVB9Qq3yHmzQCnGVgbFpkQAc9i1FrucGxCb14LC sgYBS05hpSaV17+VH6JXa7DLkGWrLNt6TMeEAHBiMBgQAsWTbj0JHIbFjRzHlSRg4ecRKI6Z9HXq ENz8I6FLULBOX7sh6SpDYQEdfXO5zKClZ4zdJ/QEIOt3a2HVjuNYvu0oiW53nMKaXbrYdcoA1i6+ SEjJQlJKJlLTs5CWTrepvAUhWZQf3vTEM7S8vZKhSeByRG0xlzGe1ueyw0Bw/uHOis8q4JIkHIZK EAPDs9k8T8Nli0MwlygGi4FhWBSnmShA8U6oJVfJIViSsfhUFOZruOLd1TYEijm5iim5irlwlY/X 2uPT9a5YfCgM665TQ3CDS48ClBIhAQtJ17sFe12bEEewFEzDUv6u/NC8msO4RvYvN8qngm0ZBoZD 7ioMiweB4k6uImBhZyFQnAkUpywFLMNwD4gSgOgQHKcIDKErZjhJOnHJhBxDH1sOnsT6XcehpM6A HKNgTNquTZCcFKAs36EjtEL9NA5fMIdvUATiE5ORlJwK6uDEyjJDwYufXIIELOHhwl24FPGMbY74 OBleEigRe3ml86oV7iLBMtthxLlJBIQ4NYWg4eUEPuGNp/8VsDA41U09OONSipV6aVh+LhFfnQjF B9tuYy51PXMJlHeXzXIVaqUXqd3BsuNhWG9EsLCryEHZZl0qzjjkjdkMyxmfVhxwa0ZcPsFSKs3e 5hZXvi0/LK/mMCiW/dy44LmMc4obweJBYkfxpK89GBSCxJUgYbnIQblNoDhSEHZIHISleygBYkFw mEObANG+bEodzjVsPahDgBzDGg0CZPtxLCVAllK5W0ZQfE0aF7D8gDW9yHehousPfYdoxMQlID4h CQmJ/BG8iYhjVyFY2E3YVfhUEb7lssQztdwhTZci0WrXiOzCHVIrdUg8P9Pe/nVYFOLZXF7pZth4 Qzd/UCcD4xxVBzWjPKy8kIrlZ+Px5bFAvKtmjzmUURSu8iF1QB8rk6usc8FqTX8onY7EBnIi4SrC TeSg2JQRLCS6f9SziZqFVqQUSLBk5ZfL0nJfdViyZG/cIAhcCAwuOQyIJ8mD3MSdQaHvsVyyZHAm OWVO4TYFXMd0Cr3Jj2DqnSdAOXbBCOrHz2HDnuNQ1jiKFTtOCECWTANy+iXpYvleU6zU9sFybb70 RCSWnUmiAJmEDZcTccQiAWbuSYgToCQIUISrECzhCljIXdhteBMT5xZe5+E9MCK3VFM7TaWIz7me XYqm3aXz68Cwmpt53aiRntOOe1R+1M3ysOpiBsGSjOVnYvH5QW/M3WArYGFX+YBdZbUtPlFxFCVo hWYQ1p5PoC6IWmWFqzAsDIlcvNlpr3M97qW2I6+cYalDRm7ZVFpu8R8fFr50+pIlS/zWrFnjp6qq 6s9SVlb2V1JS8j969Kift7ef38GTF900L7ltMcx+Em3PQDAcJE8WQeKRI4Nb9hRcqRNiuRAkzhnP 4ZT+DLfTnsGRZJ/6FEa+Ndi8TxtrCZCV6toCkMVbtSQg1HVJZ2bpLFbsM8Has8FYzbvdz0RglV4q VpxLJlASCZQELD3NovukDZcScdQiEeZuCQRKDLmKVIJ4+6UCFs4wvMXifw0WuV4CRqHr98qhdDmL YEmnvJKEZaejsGCvB+aq2mEuOcp7yy3wocgqt0Sw/XSDOxZphEHlcoYoQVtvKsoPQ1IuTvfYbleG XY5V2E3hNiavDUUVzQKWnPzKyYKC2j9e26yvr/+9i5cv+k9OToakpqbKMjMzZTyJpZjI4j0fRUXF suaWVllkTMKT/Ud1arZpXZUd1XfCRQortomjBMkUPAgSd4Yk4ylcpvWMYHlGsDwlUJ7AIfUx7FMe wzysG5oXnLF4y3EsIUCWEhRLCYpl6ueovJwXJWb1IXNxlcZNl6OwgWc1jfKhcjUbay6lS+/Ys4lY Ri3p0tNxWKIj1+l4UoLQhksJOH4jAdae8dPAsHjjEmcW3kbJ/8cCyiy8PVMx4zszUfeHw+LFrmKe T7BkEixpBAv9LafCKdw64X1lG3Gm4fsrbmC+wlXWueKzjR5YdCAc6wxyoGbFrjILlFmwHPdowF6R V9pQzLDwImJB9Y2cnKofyQ/l/93BZ695engEV1ZWynhjEw/e5MR69uyZmKhS7GXhC+fwp2xY3aSW 98w5qGvuw0ZNbRw4dwv79Vxwwa0UTmmTcEl/IuTMImCcCRQnAsWRQHFImYB98gRs40dhFNiGk7Zp UNNxEHAs23kByofNsdckDoesMnDAOg8HHOqgaV2JLWYl2GCYR7BkYTUdhJX0jl1+Jo5AiSFIFIqd JYYmnmBKgNqVRJy0SoKjT7KYnOMWl0HhNwLPn/CZAuXkKlI3JC0F8Cq2lFm+HnIVndFscU4pqOqC jnM5Vl/JJlgyCJYUcr84LDoRTOHWHu+ushCgSK5iL7nKejcsVLuLpcco3BrnUgni7me2q1RMw3Ix oBMHPFoRV9BOsPAiYi2yS2o/5yUX+eH8vzucnJy+n5yUJHv+/LlYUKOvxTk1V69ehZ7eRRw/fhxb 1LZAVXUd1q/fADU1NWzfvh2bN23GypWr8NWiJfhq6WosVd6O49fu4bJzLnRvZUDbsQxrjt/BqiNu 4nbDmUDsu5ED+6Qx3Eocg13CGAEzBqvoQVz1acRZlyLoUg9+xrUcl/26ccn/PnS9OnDEqRG7bKqw 1VyCZa1+JpTEQUggEBiQaGpLWVFyxcjFwMw4zQrKNduuJUPPIQ2+kdli2p+v0iBAKSdQKKRyW8xd DrfOvG7Ecy2/E5ZvyC0OEXXYZFwgSpASud8qPXa/GCw85of31GzwzkpzkVUkV3EgUFzw2QYPrNrp B6WTEdhgkjsNyrZpUBQqx5WgHhxkWPJbp2HJL63mD8z844yioqLv8x4OPleGPzrf2dmZy9AUvfOe JienPIqIiHx6Sue0bPHSFbK5787DnHc/wDvvzcO8Dz/GwoULobx2LTZs3ISVSmuxacdBHL9ki6NX vaB5JRRfHXDFXKVz+NmnBzFnmTY+3WyMXddicSthGHbxwwTLMGzIYazjRnEzdgQ3oodhFjkEo7AB XAt+gPPenTju0ojdtgxLMcGSS7CkQ0mPXOUsuwpDEonF9EIvmhZ/zdDw9+Ruw2VKXppWn0+GpnEa TO/mIimrTCwwVpGjSIuLEijsKqIEcetM3RBvoBJzLVSCJFC+DotXQh3ULQrJVXJECVK6RO6nx2Uy ksLtXczdeFM4yzzRAdkJV/lsgxs+3+iJ1buCKY/FUbjN/wZXUThLBU7da8MZ33YkFxIs5Y1/fFio 6nz/6bOnYv3D3z8AWzX2y/Ye0pnw8va/QhlG6eHDh2vMzMzWLlq2cu2cj5ftWH3YunHlXjMoazlg 9VErLFyzAyobtsDA0AjpGVnwCwyH6U1npBY2QducDtguK3yyzRTvfbkVHy3RgPJuA9jFDcKWJWAZ mYbFMmYY5lFDMI0YgEFIH/R8uqDl2oQ9dlXYNg1LGr1jEwmWWIKFwKA8sEg7jBQqVzjBwlJAIy9R AhjKNxyGyWXWXUnDgRtZsPIrRnaRBIpiJ5woPwTKN+WVl11FmlfpgYlfFdZczRUlaPVlAvpiMuUq Bjqcwq0r3lG1xvurrMhVbPAJT8JRu8wX6/l84x0qwRRuqbRuvsEt84uw7LglwaJuX4kDbk3wTOmm TkiCJbugUpaZ/8eG5enTqbHRMazfuBm/efdTzP1o1bOfz/08/5fvLLgrf5oYKheS/k1VP254lY4/ tXn0HzwXTGXGASrH7XDsZjwMXWJxzzcYLfRCTz5+irLaLtj7ZGLDKU8s2HQZcz7fBqUtJ2EX20ew DBAsQy/BMgKLKIW79OMSlSNtCnT7blVhu0UxNhrlCFiUBCwxWKoTQUCQg50IEVp0gj+0SS4CiB2H S9MSlgCGAONAfIZKGAGz7GwyNlzNwOGbuXAKK0d5TfNM6RHzK7z1s51g6XgRFjkoApaebtxLbIAG Heg1+jkESybBQkBfTKRwS652MgQfaThgnqoNPiRQJFe5jc8oq7Cr8DnNi/fwPlueX+G88mIJYlhY e5xqsIfeODEFXSipakVReQOfhfhHh+XPKciqDA8Py375xpv46S/m4P3P1+CDJdtlcz5bNznnEyX/ 3/zmXXEloVV6sT9VvhSDFTp+WKPrDxU+95burzzlA2WCZ+OFQOw3iYRlaC3CM5vw6Mkz9PaPIjaz FqrHXfCeykVqj6/MgkXuLFSKbhIwlrGjVIpGyF2GYRw+gCv+PTjl0YID9tXYcYNgMc6hgJtGATeB YIkmWBgIBiUIX2nNkgIcdhwBTKTINgzMUjkw3HIzLMvPpWD5eQrZBlk4blcAr7gaNDQzIBIkHQSJ lFWkvKLoghQXFMoobcdJp3JylRyCJQtrrmRQCUoh96OcdJY/ni4A87bb4UPlm2K2VnIVZ3xOrvIF ucoXm7yw5AjlFeM8aplfziuVBAqrAtp36U3j3or4wi6UymHJLaouyP1jX0mbgRkZGVHx8ron+9FP /gu/nLsAH60+gOV7jGQrj9g8WXXELmvR5uPR2oEjCWrG6fRujIfqpSionA8V8x6rCBiVs4HYeD4I 76wzwNtK1NUcsMZZqwjYBxTBJqAc684G4yN1ayw7cJvyyiBpiELuCGwTRgmYMYKFwi7Dwu5C2cUk YhD6gfehc6cVBx1roG5ZTOFxBpYV5xiWUCzWZkACsPC4JL7/lVag6EAWMTRUmhafJKhORRAsUaJ7 WqobS7AwcJR9zhEw51Ox4gK143qZ2GGWh5O3S+CXVI/mNslJZkMigSKHhVzFPryWIC4gWKilp/DN rqIoQcvPRGDhUR+8v8WaYLGiDohdhSfhXAgWDwHLcnV/rDgRiY2mBMtL4VYCRYLlakgvDt3pIFg6 yFlaBCwFpVV7KHP+nfww/vEGAfMX1CavDQ+PnPrxv/8Mb7y3CCv2m2OPZSZ2myXJDlpnysxSJ6dO 323BcdcaHLpVij18yQezdGw3TsF2oyRsvRqLj7dZ4sdztuC3C7biFwv2Yr7yWXypaY0Fuxyw5LA7 rvo241bSKOwSWeMEyzhsqDO6yZ0RAcPuYkHAmFIpuhr0kDqidhx2qoMGves2U7egOg0LHXgddhCC 47gfgUKirkPoOH+UngQNf0AClyoGZgmVLQ7FEizxBAsBcy6JykUKHVwuHRRML1Pm0M+FJsGp41qB wDTKMB0zZUfAIl849EqkUHujEMpUQpSppV9zJR2rhaskUmtP/4ZuGIVbT7y7iWBZexMLuAMiV5GC LbvKXajsDYHymVgRbrfNKkESJFXYYU8iWAzDH+IIdYcJs2ApLG/8UH74/viDgenv719x8OBRvV/9 Zo7sV+8txOq913CeErgRtbi22VOwTpnEDTqwppH9FEJ7oO/fjoveLTh/twHnPGux3ywFP5u/E2+8 vwY//u06/Nd7m2RvfLxF9oXaFVwP6IBj6iTsUybElL9d0iPYJj4iWMZhTbKi32sZO0buMgozKkXX KOSevdeJI8712EkvpJppLtX2NKy5lICVL8NyzEcuX4LFl0CRgFlEJUr6RI1QgiVchOJlutEES6yA hWdYV14gWPTIES6RM1BAXXM1D8rXC7DWoAi76Z1+2q0SVsG1yChuRU1TD9xjG3HGrYxyygwoyvoZ BAv/jmSCJZ5+LztfMBbsccL7G25h/tpb+JRc5TN2lY3kKgTKF5u9sFIzDGsvJFO4Lfy6qzAoApZK nPPrgrZ3B5KKCJZKBSxN3/5qc35+/r8sXrZMOSAwqPvnv56LRRv2I7DtKVwKZXArIOVPwTXnOZyy nuJ2+mM4pPLBHxduYRVDXQy9kBddC3HeuRh6LsWyC84Fsus+9fTc2bO4k/QzE7BNmoANASPBMg5L cpcb5C5mlF2uU8g9Rx3RMVdunyuofS7AeoMMKF9JxCo6GMtOU3nRDiQoFLB4y+VDAPlSXvAnWCR3 YViWEizL5LDweg3P1ay4QLDopYh5Ec4cyteo4yJQVAwKoWJYBBWjYqEt5iXkpmXQpnyyg8Ls2ut5 WMugXMsmWDIJFnK8y/R7KNiuukCwEMxLTgbio532+HgjOQqDss6Jyo8bgeKJLzczLPewWDMGKuRm ahRut9kQKPT/nM4qclA0HKpx2LMVzkk9yKvsJFiaUVBWT7DUvhpbE8hl/rKzs3PBhx9+ohwWm1Aa 0iWDRwngWQrcJXnR/btFMtwhgDzyZXDPm4J77hTcZsk1ZwrOWVMyp8xnMufM57id8QyOBIwDAWNP wNwiYGwJGBsCxpqAmYFlDGbkLgYUcs9TR3TcndpnetG20btvo1Em5ZZkKkV0sM9yWaEyIz7Bldzk OEMiF3296IS/gGnJqRAsozC87HQEQRJFPxdDZSKODmqimODjVpfzBh/8tQZ5BEkhVI2KoGpcTLcK MTwkg3wChYGi514juAQo9PNXUqkEJVGnFk+/l5qAs/yJ7n6Yv8MOn2yww+frbuPz9c6UU9zx5aY7 BIuXgGXJ4RisN+TFQ84r31SCKrHXuQ573VsQVdBDHWYnigmWnMIq2Su3j4Wg+V7L4DNVx2LATQ6L V5lc9LUXPX6HxZueeC8Lb1eYvZ9FbFHglecp3CZgHAkYh7SnBMsTguUxwTI5Awu5yw2CxWIWLBeo Izrh0Yy9/MJZFWOzaQ7WGaQJd1HSo4NOB2UZAbPkFH/MCn8ejyS+fLm43v3pECzXDaeDFylK1yrK EqupU+FLrCpfThWTfCrkDqoGVOKM8rHOuBDrTYqx3rSEbkuwju4rYFFlWAwVsGQTLATKVQmUNZeT CbwEKkGxBCI5F+WVhUe88OF2WyxgWNazq7hOuwrDsmSbL1ZoRWGDCU/GKUrQLFAELFU4da8VB+60 I764G+W1HQKWgtLq568cLGF9sn+M6ngeYcebmBgGAuQOi6ARtwpYFMAoYOF9LvJ9LdLmJ2mbgmPG cziQu9iTu9gRLDYEi3XSJG4mThAsjwQs5tOwDApYtD1bsJ86Ig3rEioHecJd1l2nA32FDjo5jNIF guBcBIEThpVnJPFVvfkxpfORpGisoYO45mIclC8lQuVKsgjK665niOvzrjfKFQdso2kRNpqVYKN5 Kd2WYoMQQWNK8JgUCZBUeTGTwFL5GizkKhfJVRjg81EESwi+OOiBD7ZQu7z+Fr7Y8KKrfKl2D2v3 8El5MfTvEiwir1AJUpQf+2qoy4G5Hv4AR+91IUHA0i7KUE5x7a34+Ox/lR+mV2NQ+fmXgLanj2yy Z/bZil1xDAaLIBHixxgUEoPyzTvlZOQuUwTLM4LlKezIXWySHwtYrAiWG1SGLOSwmFJmYVj0Au7j 1F3qiFzqqRRVUFdUjO0WZNtm2dhsnIGNBqnYcC0J6/UToHolDqqXFaL2nkVAsdbpJ2Edla/11+j5 BtT+G2Zig1EONpnkYZNpATaZFWGzRSnUblCQtiynwFmOTRZl2MgieDaYsduQ61CbvM4oj5yI2vjr Eiz8mdSrL3NJ49IWTQ4WQY4WhM/2u+DDLfZYsN6RQHEhUDywkF1FjWHxxpo94VhLAXuTBYdbKa9I rsKgkCir8H2zmEEc8+5GYnEXwdJGsDQhv7zlq1fuEqYR3fhxaOuTKfN0wJEOvhNB4EIwuLJzsBgg hkMu8Rg9h/e5CFBIiv23twkWR4LFPv05bqU9I1iewjblyQuwKFzFhGAxjBjCJWqfz1DIPUHucsSl Dgccq7CX93ZYF2OnVQG1rrnYYZ6N7aaZ2Gqcji1GaUJqhmnYTNrEMkrHZqMMuiUZZ1ELniM6KzWz fKiZF0LNggKsZSmpDFusykkVlCEqKXRWEDgVBE4ZHVB2nGJsIPdZb0LAGFMbb5hNwFDg5iuHXyFn uSTBsuIcdV06Afh0L5Weba4ECDuKO93ewUIByj0By1LNKKhQB8bbEqS8oihBM7Dw7eXg+zhOsCQx LDUSLNQRvS8/RK/OaAX+qXH4WY09QXGLDroD6TZDQ3JmcOQSO/npsWnJIZkBhfff8ukgz6dhsSVY bAiWm3JYLOMfTcNiLIflCrXPFwJ6cZraRm3PZhx3rccRp2ocdKjEfupO9toWY7d1ITSt8qmVzYO6 RQ7UCZ4d5DzbzHKwlWXOyqUSxiLLtyggFWIrr8VYlmCrFZWAm+XYZl1J2UGhKmwlYFhbrBiccnKd UgkaciH+tHsJmCwChtzlagqVogRyF84sFLzlsCzc7opFah74arOn2IqwkEBZuMVbwLJ4XyzWXeNw S53QyyWIQSFpONTgGDmrbVwvcisVsDS/mrBwV9Q2Ifs8qlMG6wwZbDMJGjrwvEuOwXFkeAiM23zL YMhv+ZQPliM914GfLz9v6BaBYkeg2AhQnsI6+QmBMgnLhAlYMCxx4zBVwBI5jKthA+QuD3COuiLd e+04ScBouTfgGLkMQ3PIsQIH7Muwz64Ee2yKyXGKoHmzULiOhlUh1OXaYVUktJ3exdupTd1O3ccO CpXbbegg2VSSqqa1Tah6Wlt5iwTBI7kNl6gSbDLnfEOtvAkHYwKGStvaawQMlTyli9zWB+GLAx5Y rOGOJVs8xYbsr7Z4ESgSLF9t9cGy4zGUlQhcEW4VsMyAwtrnXI/9Hm2IzL+P8jrKLARLfmmdLK+k /tWDhUdMj+wn4R0yGCdPwSoNuEklySYDsCXZKeCZJQEHiwEh3WIRKHYEiq0cFGt2FALFMukxbhAs FgSLOcFiSrAYR4/CiGTIE3OUWy7L3eWsbxd0vNpE4NVyb8QxdhnnWhy6XY0D5DT77Cuw91Y5dnOZ si2Fpk0pdsqlQQFSfVoVULetlGRXRaJsoJBtNWUHhWqoNJD4lr5miLYSWFvJhdSsSgmaYoKmkFwm j7JMNkGTSVkmDWuvJlFuodb5uD+W76Fys80LiwiUr+SgLNzigzW7g6GkQ+GWgNs63TLPuAo7ijrp tE87Dt3tQEJJLyobGJZWgqX21YWlXyb7QePIVMKtvCnoRdJBTXoGi+RnsEx+DquU57iZOiVknTYF m3Ryn2lNCdmkPYd16jOhm+QmVgKSJwTJY4JkkiCZgFkcgRI7DpOYMQGKQeQIrkeQs4RTKQrthx67 C3VGut6dOMXA3CFgPJpw1K1BhN9DTrU4QNDs50zjUIU99pXYTYF4F0mT3rE7KQ9Miw7Kzlt0QG5R hyWXulw7XlCtJDuWAhyGhoAh4BiaLQpoqLRt5E6NWvv1lIuUqSRx+6xyJBQrNfywaKvkJqyFW3yh tCcSa87wBu0C+n0v5RUGhdfD6NYwoo/ySg8SS3tRJYelqKKhvqys+du92ODvGrwMkN745MOrkWMy nZAR6IbQOz56HAYxj2AYNwmjuMcwiX8M04THMEt8Is53vkFiICyTCQ4ByFNxnx9XQGJGkJgSJCYs AsWYQDFkUKIIFILlKsFyJYxCbugALgY/xHlylzO+3ZRfOnHSqx0nCJjjAphGAqYBB50pADvVYd/t WuylF3sPvdi76V3K2kUHQVOohlQrtFMujVlS/5rqxO0OlgCHoWHXoVJFzrSNoaEywpNqW3geyJK7 KipPBMwaCrzLteKxZGcoFm/zJVB8BSgrNEKwih5XpdZbhFueX5kNioCF/m26vRHLH5Z+H0kCFimz FFU1qL+yZyDyWKSf+r3TPn1L97s0yfa6t+HQnU4c8uqmlu4+dAL7oBc2jMvhI7gSMQL9yFFcixzD 9agxOvAMwDiMYh8JGbN7xE1IgJD4ayMBCT+Xf06CRJ8dJYxKUOggLoUM4EJwH8FyH2f8esiau3Dq Xie0KfhpebbimEczjrg34bBrIw4SNPudG7DPqR57CZw9tyXtdpS0i8X7euXaOUsasyUgkYu+fkH0 mAQPg0M5h1yBMwc7BM+XbLGWwNlolkslKQOrdJPxpSaVpe1B+GpHOJYdiyPnkTY7SVnlRVA0CBQW 378WTs7i04vksp5pWCpq2+fLD8urOxiYk3frll72rZnaRB0Gn7zNJ23zhw3sooPDm3P2ubXigGcH jhBIOv5UOoL6cT54QOhCyCD0SJdCh8THyVwWgA0RGAQHQyYgkbsJ6SKBoidAod8R1IezAQ8IFuqM fLpxyruL3KUDJwiY455tOOpBrbV7Cw65NeMg/R0HSPtdGikgNhA0DdjDfx9p9+167FLIsR6acu18 SRoOL4kfU4i+lsCROw651Q4qawpwFJIA4nJF7bcF5Rxzkhm35/Q4uRL/DP+O2VKAwtpJOkEts2Hk Q+RW9aKaYKmobUNZdevXPjXulRz6qanfuxbWuUTXt02mcT0MK874Q+lCCLWN0VC9nkTpPkNAxKda 8gykgMilCXvlEB0jiE75PRAgnWYFPIRu4EOcIXc6y0DQ7Tm6lSCTxF+fpefo8vP9yMl8e3CSYNEm dzlBwBy/045jAphWHGZgSAcJmgOuzQQMAcz/vnMj9rCcGrGb4GHtui1J8yXtZDl+XRovSAJHnZxq BhyChhyCIXhB4nH+vvS8adHPavxO1WKfa4N4zaKK+lDVdB/VjV0oo8zynYGFh34qvqfl17tEk3LB bps8WLqGYetFb6zWuYPlOl5YcdqHuoFAaiHDyYZjqUtIofDH5/BKYY6Tvia9s3fTQdwjh+ioVxe9 i3pIvTjh0wNtlm8vTrLIhsUt6ZT4mmHpJli6oOXViePULRwjYI4SMEeozTxMOuTeSsC04ABpP0Gz z6UZewU09G8SNLtZfObAS9JkTUPT+A3ix2ekQf+PGdeZAedFyR9/GQj+WSG+/5IIltO+HThMr0ty eR9qWx4IWIrK62UFZQ3fHVh4LNLH93Y6VC/fciMPO8ySoXolBqp6QThr6Q9Xr2A4eIZAzzYcB4zC sf6CH1bq+orP9Vt1IVS4kMr1BOFCmyz49IcSqtsV4gXS5He9HKL9nu04wleRohfsKN1OS3zdKXSM YBEiYI4SMEfoZw6TDhEwBwmYA6T9/LtcW+idysA0k9OxmgiYGe1SyKlJAub3aKdC3wDQNAByeCQp oJjRTrlefPxFWIwi+0S4TSFY6gQs3SipaJr6zsHCY75T0ffNgmqXeCc3PltxJkCUpHUXg6BuHItt hjHYqB9NX4djn2EIHO+GwPVeKMydQ3HElJzoSiBWn/XFyrNUxs4HU+cQAZVrcZILmfH+jiIKi6Vk 41XiBd9JEGmyM/CB92jHQQLiIDmSuOWvSYfoa0l8XwFMGwHThv0EDeepfQTNXpIEjKTdck0DI5cm S8Dzkr72vVkA0d85rVkQvfD4tAgYlhycGYAkWG7Ej0Db/yHSKvtQ30qwcGapa7UuK2t6tRYQ/6cj lUpSVEH7rzSNwt87fTPSYuNJl6mIpEIEx+YgIDob3uGZsLmXgp0E0FaDaAIoAmv1wrFFPwSmTmHw 9A2Dw51QnLEOx27DMKy/GAClcyTKQasJIGX9WKgaUBbii/FZ5lGnQa0mT2Bx10AvLDsRH9g9rgQC QaHQfoUImGnx9xgYkgDmJc1AI9csgKYBeVkvA0TlTaEZgGZD9BJQ03oZljrqBPtxzOcB0qv65bB0 orq+fSFPZchf/u/moP/An0ekFr2VkFGcn1dUgczcEqRl5SMxLRdRiVnwj0iDT3gqvMNScSc4Gfbe SThlEycA2nwtSro+/aUwaFmEwtMvHO5+ETBzicQB00hs0w8VHyDJDrSanEpZn0qeCNN87TXpEhXb 7MopQEouJGyeDgofbC5n3OrvdZstemyWGDTWbgGMJAHKLClgEPcVmgZk9v2XJQdHDo8oZeL+NwAz DQu1/dTNcctsHNWPgjqCpaUXVfUdqGls+/b23f6fHM3NXW/WNbZOVNU2obSiFoWlVcgtKENGdhGS 03MRn5yFmIR0RMamIjQqBX5hyfAKTsJd0p2gRLgFJMLENQE7jGKhRmVsw9VoKF+MxE7DcNy6Ew7v oEg43ouCrk0MdhtHYf0l6sK4E7tIDkSZSeV6ItYb8bVjqYxRmJayELWoFDIVpWwnH0A60LsZEtJu AYl0X0gBzQvgzIanZQaW36mXgWEpHGfm/tddZwaaswH3oeU/gPiKUdS3DaCuuQeVde1/OrD09Iz+ pOf+oGtbZ6+stb0HjS30TqhvQVllPYoEOKUETiFSCJyElGzEJWUgKi4VETHJCI9ORmhkMgLCk3Av RAKI5RmUBNt7yThhnYCtBNGm61SWqDRtIpAu2EfDPzQW94JiYeoWh4PmcdhuEIW15FLKlyKxljKT KgXprwFEZUyd2lnhQgIgOnh0kHcxKLMAmoZmNjh0X4JnNkDfAItCL0EjHEYBi0IvwbKLfk43iEpQ wCDSa0bR2N6P2qYuCreNsvJvc0f//8nBlwNvHhz8YXtf33+0t0uqr6//VVNT+8HWto6x6rommeQ6 dSgorkROvgKePCQKeCTnYYAiY1MQxgBFJSOYIPINlSDyEkqBW2AKrrmlQsMsCVuMErDxWjyUL8fi sEUMPAPi6Gficds3Ebq3krHbNB4bCS6GR0WUsNkOJM0J7SCAeGM0B0s+YOLgigMvAcLACFB+JywK IGZDQ5oFCmsGFv76G6ChW54ZvxAxjquxk8irH0FD20NyFIKlsnHqWz39448xWltb/6a19cG/17S1 /ZRVUFn53/X1rRtq61qayqvqp8oq61BUVo3cwnLKOsUi63DZUriPAIhKVwQBFE4uFBadIspYYEQK fKiUeYemiCzkFZIKS69UHL6Zim0mSVAzSsJ6yjZbDeNh5JaIMPrZAALP4m4ajtBzthsngD+eRZVA ExnIiDIQAcRXs+bPH9S0r4SmYzXljDrpwBIQ/K4XgLwEzddhoftCXwfmZU3DQtrn0YnLkeM4FTKK U2ETyKodFnmlmvJKeXVTR1VVwxz5y/r/zqBA/P26urofVzQ3/1tFhaTymoZPa2qbQyuqG55R2ZIV lnDpUgBUQACRA6XmiOwTm5iB6Hh2oTQqY6kEkaTQ6DQRpn0jUuEXzrcZcA3KxHmnLKhbpGO7aRrU jHlrZTJ0yHUYsqj4NLgGp9FzMrHPkr5vlIh1BiTDFGwwZoCyBEAatqXY41iJfS51FEAbqSy9GHhn 3/9DYJFAbMb+u124RKDohI3jTPgkkqvHKa9QCWruorzShuKyBhW+6oX0Cv4/PnhPaUNDww9KGhp+ IlTS8JPS0tpfVFY3nC2vqnteUl4rlS8KzRJAVMIyqON6AaBZEMWmIyIuHeF0GxSdDv/IdAREZZAy 4R+VDbO72dhjlUkQZWKbGW+5TIe6eRpu+mQgNikT4fGZsPLJxTG7HOwwJ8CMk0mp2GjK16qVHGgn AXTQpQZH3RtxxL1ZXEmS526+Dg+LwFAAxLcCFA7bbTh8rxd64aPQIUcxTZiAYeIz5NaPUgl6IEpQ RU0rAdP8sfylej1+10ilMlZTU/MvrHxSYWHNTysr6zXLK+obikqrp0jIoxKWnccZSHKhlIxZLkQH PiaBIBLKJCeRFB6XheCYLISQgmOzSblwDcnHaed8aN7MxU6rHGy3oNacnOWSSyaCYnPEVIBXZB4u uxdgvzVv2yTIGB7xoQwSQBo2EkDad5qgc68VJ7x4CaIF+9yk+Rxu13kykZc0eK3ruM99HPZ5CN2Q EURXTMIh+znS69hV+ijYSl1QWRV/WGjTR/KX5PX4QwbbcVFR8w8rKtr/WVLFP5dUNKygup5SWln7 nEqYrKCYylhhxTREqZmSE/FVuBMIpLhkzkTZBJOkGFJ0Yg4iEnIQFp8rVx7CEwtgeK8Qu22LsM+u CHtsCqBulY991gRXWD5SyOES0wtgHVgCbadi7LpJgJnzBzVkQY1hk2egPQ6VOOZWj5N3m3H8Dk8O EjzkKjylbxL7CLrBo7gW+wQZdY/QQB1QnTyrVNS0UCfUwFd7eg3L/6kREIC/LCvr/fui5uYfChFM MyoSSpytxP+5TAOKfqhmSnKS35IO0v0A+p7idzvRc87RYwfl339B/LhTs9C5ALplia8H6f7gD00T QY+T6LaoGT/krrK5WSHp//PKnfrxerwer8fr8Xq8Hq/H6/F6vB6vx+vxerwer8fr8Xr8D8ef/dn/ B3qFVy7H1/wkAAAAAElFTkSuQmCCUEsBAi0AFAAGAAgAAAAhALGCZ7YKAQAAEwIAABMAAAAAAAAA AAAAAAAAAAAAAFtDb250ZW50X1R5cGVzXS54bWxQSwECLQAUAAYACAAAACEAOP0h/9YAAACUAQAA CwAAAAAAAAAAAAAAAAA7AQAAX3JlbHMvLnJlbHNQSwECLQAUAAYACAAAACEAfEXSTcIFAABWFQAA DgAAAAAAAAAAAAAAAAA6AgAAZHJzL2Uyb0RvYy54bWxQSwECLQAUAAYACAAAACEAqiYOvrwAAAAh AQAAGQAAAAAAAAAAAAAAAAAoCAAAZHJzL19yZWxzL2Uyb0RvYy54bWwucmVsc1BLAQItABQABgAI AAAAIQBR6+Zd3QAAAAYBAAAPAAAAAAAAAAAAAAAAABsJAABkcnMvZG93bnJldi54bWxQSwECLQAK AAAAAAAAACEAVIxgOG1wAABtcAAAFAAAAAAAAAAAAAAAAAAlCgAAZHJzL21lZGlhL2ltYWdlMS5w bmdQSwUGAAAAAAYABgB8AQAAxHoAAAAA ">
                <v:group id="Group 230" o:spid="_x0000_s1027" style="position:absolute;top:1619;width:66808;height:24433" coordorigin=",829" coordsize="66809,24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o0xncMAAADcAAAADwAAAGRycy9kb3ducmV2LnhtbERPy2rCQBTdF/oPwxW6 q5MoikTHINKWLoLgA0p3l8w1CcncCZlpHn/fWQguD+e9S0fTiJ46V1lWEM8jEMS51RUXCm7Xz/cN COeRNTaWScFEDtL968sOE20HPlN/8YUIIewSVFB63yZSurwkg25uW+LA3W1n0AfYFVJ3OIRw08hF FK2lwYpDQ4ktHUvK68ufUfA14HBYxh99Vt+P0+91dfrJYlLqbTYetiA8jf4pfri/tYLFMswPZ8IR kPt/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ejTGdwwAAANwAAAAP AAAAAAAAAAAAAAAAAKoCAABkcnMvZG93bnJldi54bWxQSwUGAAAAAAQABAD6AAAAmgMAAAAA ">
                  <v:group id="Group 232" o:spid="_x0000_s1028" style="position:absolute;top:829;width:66809;height:24441" coordorigin=",-2419" coordsize="66809,244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RMKccQAAADcAAAADwAAAGRycy9kb3ducmV2LnhtbESPQYvCMBSE7wv+h/AE b2vaiotUo4jo4kGEVUG8PZpnW2xeSpNt6783wsIeh5n5hlmselOJlhpXWlYQjyMQxJnVJecKLufd 5wyE88gaK8uk4EkOVsvBxwJTbTv+ofbkcxEg7FJUUHhfp1K6rCCDbmxr4uDdbWPQB9nkUjfYBbip ZBJFX9JgyWGhwJo2BWWP069R8N1ht57E2/bwuG+et/P0eD3EpNRo2K/nIDz1/j/8195rBckkgfeZ cATk8g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wRMKccQAAADcAAAA DwAAAAAAAAAAAAAAAACqAgAAZHJzL2Rvd25yZXYueG1sUEsFBgAAAAAEAAQA+gAAAJsDAAAAAA== ">
                    <v:group id="Group 235" o:spid="_x0000_s1029" style="position:absolute;top:-5;width:66809;height:22044" coordorigin=",-5" coordsize="66813,220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vqSBcQAAADcAAAADwAAAGRycy9kb3ducmV2LnhtbESPQYvCMBSE74L/ITxh b5pWUaQaRUSXPciCVVj29miebbF5KU1s67/fLAgeh5n5hllve1OJlhpXWlYQTyIQxJnVJecKrpfj eAnCeWSNlWVS8CQH281wsMZE247P1KY+FwHCLkEFhfd1IqXLCjLoJrYmDt7NNgZ9kE0udYNdgJtK TqNoIQ2WHBYKrGlfUHZPH0bBZ4fdbhYf2tP9tn/+XubfP6eYlPoY9bsVCE+9f4df7S+tYDqbw/+Z cATk5g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TvqSBcQAAADcAAAA DwAAAAAAAAAAAAAAAACqAgAAZHJzL2Rvd25yZXYueG1sUEsFBgAAAAAEAAQA+gAAAJsDAAAAAA== ">
                      <v:rect id="Rectangle 236" o:spid="_x0000_s1030" style="position:absolute;top:-1;width:66813;height:2204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mcC/sQA AADcAAAADwAAAGRycy9kb3ducmV2LnhtbESPQWvCQBSE74X+h+UVvBTdaEEkdZUoCkJBaNqDx0f2 NQnuvg3Zp8Z/3y0IPQ4z8w2zXA/eqSv1sQ1sYDrJQBFXwbZcG/j+2o8XoKIgW3SBycCdIqxXz09L zG248SddS6lVgnDM0UAj0uVax6ohj3ESOuLk/YTeoyTZ19r2eEtw7/Qsy+baY8tpocGOtg1V5/Li DTi72ISdO2BxLsqTPX7Iq3VizOhlKN5BCQ3yH360D9bA7G0Of2fSEdCrXwAAAP//AwBQSwECLQAU AAYACAAAACEA8PeKu/0AAADiAQAAEwAAAAAAAAAAAAAAAAAAAAAAW0NvbnRlbnRfVHlwZXNdLnht bFBLAQItABQABgAIAAAAIQAx3V9h0gAAAI8BAAALAAAAAAAAAAAAAAAAAC4BAABfcmVscy8ucmVs c1BLAQItABQABgAIAAAAIQAzLwWeQQAAADkAAAAQAAAAAAAAAAAAAAAAACkCAABkcnMvc2hhcGV4 bWwueG1sUEsBAi0AFAAGAAgAAAAhABJnAv7EAAAA3AAAAA8AAAAAAAAAAAAAAAAAmAIAAGRycy9k b3ducmV2LnhtbFBLBQYAAAAABAAEAPUAAACJAwAAAAA= " fillcolor="#c00000" stroked="f" strokeweight="1pt"/>
                      <v:roundrect id="Rounded Rectangle 237" o:spid="_x0000_s1031" style="position:absolute;left:755;top:-5;width:65353;height:22046;visibility:visible;mso-wrap-style:square;v-text-anchor:middle" arcsize="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Wz0McQA AADcAAAADwAAAGRycy9kb3ducmV2LnhtbESPT4vCMBTE7wt+h/AEb2uqgivVKCJs8aCw67/zo3m2 xealNllTv/1mYcHjMDO/YRarztTiQa2rLCsYDRMQxLnVFRcKTsfP9xkI55E11pZJwZMcrJa9twWm 2gb+psfBFyJC2KWooPS+SaV0eUkG3dA2xNG72tagj7ItpG4xRLip5ThJptJgxXGhxIY2JeW3w49R EO5md55MQ/b82mf7ze4S7DELSg363XoOwlPnX+H/9lYrGE8+4O9MPAJy+QsAAP//AwBQSwECLQAU AAYACAAAACEA8PeKu/0AAADiAQAAEwAAAAAAAAAAAAAAAAAAAAAAW0NvbnRlbnRfVHlwZXNdLnht bFBLAQItABQABgAIAAAAIQAx3V9h0gAAAI8BAAALAAAAAAAAAAAAAAAAAC4BAABfcmVscy8ucmVs c1BLAQItABQABgAIAAAAIQAzLwWeQQAAADkAAAAQAAAAAAAAAAAAAAAAACkCAABkcnMvc2hhcGV4 bWwueG1sUEsBAi0AFAAGAAgAAAAhAGVs9DHEAAAA3AAAAA8AAAAAAAAAAAAAAAAAmAIAAGRycy9k b3ducmV2LnhtbFBLBQYAAAAABAAEAPUAAACJAwAAAAA= " fillcolor="#fff2cc [663]" stroked="f" strokeweight="1pt">
                        <v:stroke joinstyle="miter"/>
                      </v:roundrect>
                    </v:group>
                    <v:shapetype id="_x0000_t202" coordsize="21600,21600" o:spt="202" path="m,l,21600r21600,l21600,xe">
                      <v:stroke joinstyle="miter"/>
                      <v:path gradientshapeok="t" o:connecttype="rect"/>
                    </v:shapetype>
                    <v:shape id="Text Box 238" o:spid="_x0000_s1032" type="#_x0000_t202" style="position:absolute;left:4741;top:-2419;width:12091;height:29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qutxMMA AADcAAAADwAAAGRycy9kb3ducmV2LnhtbERPy4rCMBTdC/MP4Q6403Q6KKVjFCmIg+jCx8bdtbm2 ZZqbThO1+vVmIbg8nPdk1plaXKl1lWUFX8MIBHFudcWFgsN+MUhAOI+ssbZMCu7kYDb96E0w1fbG W7rufCFCCLsUFZTeN6mULi/JoBvahjhwZ9sa9AG2hdQt3kK4qWUcRWNpsOLQUGJDWUn53+5iFKyy xQa3p9gkjzpbrs/z5v9wHCnV/+zmPyA8df4tfrl/tYL4O6wNZ8IRkNMnAAAA//8DAFBLAQItABQA BgAIAAAAIQDw94q7/QAAAOIBAAATAAAAAAAAAAAAAAAAAAAAAABbQ29udGVudF9UeXBlc10ueG1s UEsBAi0AFAAGAAgAAAAhADHdX2HSAAAAjwEAAAsAAAAAAAAAAAAAAAAALgEAAF9yZWxzLy5yZWxz UEsBAi0AFAAGAAgAAAAhADMvBZ5BAAAAOQAAABAAAAAAAAAAAAAAAAAAKQIAAGRycy9zaGFwZXht bC54bWxQSwECLQAUAAYACAAAACEAgqutxMMAAADcAAAADwAAAAAAAAAAAAAAAACYAgAAZHJzL2Rv d25yZXYueG1sUEsFBgAAAAAEAAQA9QAAAIgDAAAAAA== " filled="f" stroked="f" strokeweight=".5pt">
                      <v:textbox>
                        <w:txbxContent>
                          <w:p w14:paraId="52F135A0" w14:textId="77777777" w:rsidR="00535A3F" w:rsidRPr="003E2961" w:rsidRDefault="00535A3F" w:rsidP="00535A3F">
                            <w:pPr>
                              <w:rPr>
                                <w:rFonts w:ascii="Quicksand" w:hAnsi="Quicksand"/>
                                <w:b/>
                                <w:color w:val="C00000"/>
                              </w:rPr>
                            </w:pPr>
                            <w:r>
                              <w:rPr>
                                <w:rFonts w:ascii="Quicksand" w:hAnsi="Quicksand"/>
                                <w:b/>
                                <w:color w:val="C00000"/>
                              </w:rPr>
                              <w:t>Xét v</w:t>
                            </w:r>
                            <w:r w:rsidRPr="003E2961">
                              <w:rPr>
                                <w:rFonts w:ascii="Quicksand" w:hAnsi="Quicksand"/>
                                <w:b/>
                                <w:color w:val="C00000"/>
                              </w:rPr>
                              <w:t>í dụ</w:t>
                            </w:r>
                            <w:r>
                              <w:rPr>
                                <w:rFonts w:ascii="Quicksand" w:hAnsi="Quicksand"/>
                                <w:b/>
                                <w:color w:val="C00000"/>
                              </w:rPr>
                              <w:t>:</w:t>
                            </w:r>
                          </w:p>
                        </w:txbxContent>
                      </v:textbox>
                    </v:shape>
                  </v:group>
                  <v:shape id="Text Box 239" o:spid="_x0000_s1033" type="#_x0000_t202" style="position:absolute;left:4741;top:3222;width:60710;height:220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ecIX8cA AADcAAAADwAAAGRycy9kb3ducmV2LnhtbESPzWvCQBTE7wX/h+UJ3urGlBaNWUUC0lLswY+Lt2f2 5QOzb2N21dS/vlso9DjMzG+YdNmbRtyoc7VlBZNxBII4t7rmUsFhv36egnAeWWNjmRR8k4PlYvCU YqLtnbd02/lSBAi7BBVU3reJlC6vyKAb25Y4eIXtDPogu1LqDu8BbhoZR9GbNFhzWKiwpayi/Ly7 GgWf2foLt6fYTB9N9r4pVu3lcHxVajTsV3MQnnr/H/5rf2gF8csMfs+EIyAXPwAAAP//AwBQSwEC LQAUAAYACAAAACEA8PeKu/0AAADiAQAAEwAAAAAAAAAAAAAAAAAAAAAAW0NvbnRlbnRfVHlwZXNd LnhtbFBLAQItABQABgAIAAAAIQAx3V9h0gAAAI8BAAALAAAAAAAAAAAAAAAAAC4BAABfcmVscy8u cmVsc1BLAQItABQABgAIAAAAIQAzLwWeQQAAADkAAAAQAAAAAAAAAAAAAAAAACkCAABkcnMvc2hh cGV4bWwueG1sUEsBAi0AFAAGAAgAAAAhAO3nCF/HAAAA3AAAAA8AAAAAAAAAAAAAAAAAmAIAAGRy cy9kb3ducmV2LnhtbFBLBQYAAAAABAAEAPUAAACMAwAAAAA= " filled="f" stroked="f" strokeweight=".5pt">
                    <v:textbox>
                      <w:txbxContent>
                        <w:p w14:paraId="1B3EA2FA" w14:textId="77777777" w:rsidR="00535A3F" w:rsidRDefault="00535A3F" w:rsidP="00535A3F">
                          <w:pPr>
                            <w:jc w:val="both"/>
                            <w:rPr>
                              <w:rFonts w:ascii="Palatino Linotype" w:hAnsi="Palatino Linotype"/>
                            </w:rPr>
                          </w:pPr>
                          <w:r w:rsidRPr="00191AF3">
                            <w:rPr>
                              <w:rFonts w:ascii="Palatino Linotype" w:hAnsi="Palatino Linotype" w:cs="Chu Van An"/>
                            </w:rPr>
                            <w:t xml:space="preserve">Thầy </w:t>
                          </w:r>
                          <w:r>
                            <w:rPr>
                              <w:rFonts w:ascii="Palatino Linotype" w:hAnsi="Palatino Linotype" w:cs="Chu Van An"/>
                            </w:rPr>
                            <w:t>giáo</w:t>
                          </w:r>
                          <w:r w:rsidRPr="00191AF3">
                            <w:rPr>
                              <w:rFonts w:ascii="Palatino Linotype" w:hAnsi="Palatino Linotype" w:cs="Chu Van An"/>
                            </w:rPr>
                            <w:t xml:space="preserve"> thống kê lại điểm trung bình cuối năm của các học sinh lớp </w:t>
                          </w:r>
                          <w:bookmarkStart w:id="22" w:name="MTBlankEqn"/>
                          <w:r w:rsidRPr="00191AF3">
                            <w:rPr>
                              <w:position w:val="-6"/>
                            </w:rPr>
                            <w:object w:dxaOrig="520" w:dyaOrig="279" w14:anchorId="2D373B9A">
                              <v:shape id="_x0000_i3803" type="#_x0000_t75" style="width:26.1pt;height:14.15pt" o:ole="">
                                <v:imagedata r:id="rId2003" o:title=""/>
                              </v:shape>
                              <o:OLEObject Type="Embed" ProgID="Equation.DSMT4" ShapeID="_x0000_i3803" DrawAspect="Content" ObjectID="_1804456497" r:id="rId2016"/>
                            </w:object>
                          </w:r>
                          <w:bookmarkEnd w:id="22"/>
                          <w:r w:rsidRPr="00191AF3">
                            <w:rPr>
                              <w:rFonts w:ascii="Palatino Linotype" w:hAnsi="Palatino Linotype" w:cs="Chu Van An"/>
                            </w:rPr>
                            <w:t xml:space="preserve"> và 11B ở bảng sau:</w:t>
                          </w:r>
                        </w:p>
                        <w:tbl>
                          <w:tblPr>
                            <w:tblStyle w:val="TableGrid"/>
                            <w:tblW w:w="0" w:type="auto"/>
                            <w:jc w:val="center"/>
                            <w:tblLook w:val="04A0" w:firstRow="1" w:lastRow="0" w:firstColumn="1" w:lastColumn="0" w:noHBand="0" w:noVBand="1"/>
                          </w:tblPr>
                          <w:tblGrid>
                            <w:gridCol w:w="2425"/>
                            <w:gridCol w:w="1080"/>
                            <w:gridCol w:w="1080"/>
                            <w:gridCol w:w="1170"/>
                            <w:gridCol w:w="1350"/>
                            <w:gridCol w:w="1350"/>
                          </w:tblGrid>
                          <w:tr w:rsidR="00535A3F" w:rsidRPr="00BC670C" w14:paraId="419808A7" w14:textId="77777777" w:rsidTr="00A61A65">
                            <w:trPr>
                              <w:jc w:val="center"/>
                            </w:trPr>
                            <w:tc>
                              <w:tcPr>
                                <w:tcW w:w="2425" w:type="dxa"/>
                                <w:vAlign w:val="center"/>
                              </w:tcPr>
                              <w:p w14:paraId="4CFF1933" w14:textId="77777777" w:rsidR="00535A3F" w:rsidRPr="00BC670C" w:rsidRDefault="00535A3F" w:rsidP="00A61A65">
                                <w:pPr>
                                  <w:jc w:val="center"/>
                                  <w:rPr>
                                    <w:rFonts w:ascii="Palatino Linotype" w:hAnsi="Palatino Linotype"/>
                                    <w:color w:val="000000" w:themeColor="text1"/>
                                  </w:rPr>
                                </w:pPr>
                                <w:r w:rsidRPr="00BC670C">
                                  <w:rPr>
                                    <w:rFonts w:ascii="Palatino Linotype" w:hAnsi="Palatino Linotype"/>
                                    <w:color w:val="000000" w:themeColor="text1"/>
                                  </w:rPr>
                                  <w:t>Điểm trung bình</w:t>
                                </w:r>
                              </w:p>
                            </w:tc>
                            <w:tc>
                              <w:tcPr>
                                <w:tcW w:w="1080" w:type="dxa"/>
                                <w:vAlign w:val="center"/>
                              </w:tcPr>
                              <w:p w14:paraId="7176A532" w14:textId="77777777" w:rsidR="00535A3F" w:rsidRPr="00BC670C" w:rsidRDefault="00535A3F" w:rsidP="00A61A65">
                                <w:pPr>
                                  <w:jc w:val="center"/>
                                  <w:rPr>
                                    <w:rFonts w:ascii="Palatino Linotype" w:hAnsi="Palatino Linotype"/>
                                    <w:color w:val="000000" w:themeColor="text1"/>
                                  </w:rPr>
                                </w:pPr>
                                <w:r w:rsidRPr="00BC670C">
                                  <w:rPr>
                                    <w:rFonts w:ascii="Palatino Linotype" w:hAnsi="Palatino Linotype"/>
                                    <w:color w:val="000000" w:themeColor="text1"/>
                                    <w:position w:val="-16"/>
                                  </w:rPr>
                                  <w:object w:dxaOrig="600" w:dyaOrig="440" w14:anchorId="3AF655AB">
                                    <v:shape id="_x0000_i3804" type="#_x0000_t75" style="width:30.05pt;height:21.55pt" o:ole="">
                                      <v:imagedata r:id="rId2005" o:title=""/>
                                    </v:shape>
                                    <o:OLEObject Type="Embed" ProgID="Equation.DSMT4" ShapeID="_x0000_i3804" DrawAspect="Content" ObjectID="_1804456498" r:id="rId2017"/>
                                  </w:object>
                                </w:r>
                              </w:p>
                            </w:tc>
                            <w:tc>
                              <w:tcPr>
                                <w:tcW w:w="1080" w:type="dxa"/>
                                <w:vAlign w:val="center"/>
                              </w:tcPr>
                              <w:p w14:paraId="6FAC700A" w14:textId="77777777" w:rsidR="00535A3F" w:rsidRPr="00BC670C" w:rsidRDefault="00535A3F" w:rsidP="00A61A65">
                                <w:pPr>
                                  <w:jc w:val="center"/>
                                  <w:rPr>
                                    <w:rFonts w:ascii="Palatino Linotype" w:hAnsi="Palatino Linotype"/>
                                    <w:color w:val="000000" w:themeColor="text1"/>
                                  </w:rPr>
                                </w:pPr>
                                <w:r w:rsidRPr="00BC670C">
                                  <w:rPr>
                                    <w:rFonts w:ascii="Palatino Linotype" w:hAnsi="Palatino Linotype"/>
                                    <w:position w:val="-16"/>
                                  </w:rPr>
                                  <w:object w:dxaOrig="600" w:dyaOrig="440" w14:anchorId="174148FB">
                                    <v:shape id="_x0000_i3805" type="#_x0000_t75" style="width:30.05pt;height:21.55pt" o:ole="">
                                      <v:imagedata r:id="rId2007" o:title=""/>
                                    </v:shape>
                                    <o:OLEObject Type="Embed" ProgID="Equation.DSMT4" ShapeID="_x0000_i3805" DrawAspect="Content" ObjectID="_1804456499" r:id="rId2018"/>
                                  </w:object>
                                </w:r>
                              </w:p>
                            </w:tc>
                            <w:tc>
                              <w:tcPr>
                                <w:tcW w:w="1170" w:type="dxa"/>
                                <w:vAlign w:val="center"/>
                              </w:tcPr>
                              <w:p w14:paraId="455319A8" w14:textId="77777777" w:rsidR="00535A3F" w:rsidRPr="00BC670C" w:rsidRDefault="00535A3F" w:rsidP="00A61A65">
                                <w:pPr>
                                  <w:jc w:val="center"/>
                                  <w:rPr>
                                    <w:rFonts w:ascii="Palatino Linotype" w:hAnsi="Palatino Linotype"/>
                                    <w:color w:val="000000" w:themeColor="text1"/>
                                  </w:rPr>
                                </w:pPr>
                                <w:r w:rsidRPr="00BC670C">
                                  <w:rPr>
                                    <w:rFonts w:ascii="Palatino Linotype" w:hAnsi="Palatino Linotype"/>
                                    <w:position w:val="-16"/>
                                  </w:rPr>
                                  <w:object w:dxaOrig="600" w:dyaOrig="440" w14:anchorId="3E998014">
                                    <v:shape id="_x0000_i3806" type="#_x0000_t75" style="width:30.05pt;height:21.55pt" o:ole="">
                                      <v:imagedata r:id="rId2009" o:title=""/>
                                    </v:shape>
                                    <o:OLEObject Type="Embed" ProgID="Equation.DSMT4" ShapeID="_x0000_i3806" DrawAspect="Content" ObjectID="_1804456500" r:id="rId2019"/>
                                  </w:object>
                                </w:r>
                              </w:p>
                            </w:tc>
                            <w:tc>
                              <w:tcPr>
                                <w:tcW w:w="1350" w:type="dxa"/>
                                <w:vAlign w:val="center"/>
                              </w:tcPr>
                              <w:p w14:paraId="200C1CC6" w14:textId="77777777" w:rsidR="00535A3F" w:rsidRPr="00BC670C" w:rsidRDefault="00535A3F" w:rsidP="00A61A65">
                                <w:pPr>
                                  <w:jc w:val="center"/>
                                  <w:rPr>
                                    <w:rFonts w:ascii="Palatino Linotype" w:hAnsi="Palatino Linotype"/>
                                    <w:color w:val="000000" w:themeColor="text1"/>
                                  </w:rPr>
                                </w:pPr>
                                <w:r w:rsidRPr="00BC670C">
                                  <w:rPr>
                                    <w:rFonts w:ascii="Palatino Linotype" w:hAnsi="Palatino Linotype"/>
                                    <w:position w:val="-16"/>
                                  </w:rPr>
                                  <w:object w:dxaOrig="580" w:dyaOrig="440" w14:anchorId="21D35044">
                                    <v:shape id="_x0000_i3807" type="#_x0000_t75" style="width:29.5pt;height:21.55pt" o:ole="">
                                      <v:imagedata r:id="rId2011" o:title=""/>
                                    </v:shape>
                                    <o:OLEObject Type="Embed" ProgID="Equation.DSMT4" ShapeID="_x0000_i3807" DrawAspect="Content" ObjectID="_1804456501" r:id="rId2020"/>
                                  </w:object>
                                </w:r>
                              </w:p>
                            </w:tc>
                            <w:tc>
                              <w:tcPr>
                                <w:tcW w:w="1350" w:type="dxa"/>
                                <w:vAlign w:val="center"/>
                              </w:tcPr>
                              <w:p w14:paraId="0BB88A23" w14:textId="77777777" w:rsidR="00535A3F" w:rsidRPr="00BC670C" w:rsidRDefault="00535A3F" w:rsidP="00A61A65">
                                <w:pPr>
                                  <w:jc w:val="center"/>
                                  <w:rPr>
                                    <w:rFonts w:ascii="Palatino Linotype" w:hAnsi="Palatino Linotype"/>
                                  </w:rPr>
                                </w:pPr>
                                <w:r w:rsidRPr="00BC670C">
                                  <w:rPr>
                                    <w:rFonts w:ascii="Palatino Linotype" w:hAnsi="Palatino Linotype"/>
                                    <w:position w:val="-16"/>
                                  </w:rPr>
                                  <w:object w:dxaOrig="700" w:dyaOrig="440" w14:anchorId="42BB01BE">
                                    <v:shape id="_x0000_i3808" type="#_x0000_t75" style="width:35.15pt;height:21.55pt" o:ole="">
                                      <v:imagedata r:id="rId2013" o:title=""/>
                                    </v:shape>
                                    <o:OLEObject Type="Embed" ProgID="Equation.DSMT4" ShapeID="_x0000_i3808" DrawAspect="Content" ObjectID="_1804456502" r:id="rId2021"/>
                                  </w:object>
                                </w:r>
                              </w:p>
                            </w:tc>
                          </w:tr>
                          <w:tr w:rsidR="00535A3F" w:rsidRPr="00BC670C" w14:paraId="6C52DD4A" w14:textId="77777777" w:rsidTr="00A61A65">
                            <w:trPr>
                              <w:jc w:val="center"/>
                            </w:trPr>
                            <w:tc>
                              <w:tcPr>
                                <w:tcW w:w="2425" w:type="dxa"/>
                                <w:vAlign w:val="center"/>
                              </w:tcPr>
                              <w:p w14:paraId="0090C165" w14:textId="77777777" w:rsidR="00535A3F" w:rsidRPr="00BC670C" w:rsidRDefault="00535A3F" w:rsidP="00A61A65">
                                <w:pPr>
                                  <w:jc w:val="center"/>
                                  <w:rPr>
                                    <w:rFonts w:ascii="Palatino Linotype" w:hAnsi="Palatino Linotype"/>
                                    <w:color w:val="000000" w:themeColor="text1"/>
                                  </w:rPr>
                                </w:pPr>
                                <w:r w:rsidRPr="00BC670C">
                                  <w:rPr>
                                    <w:rFonts w:ascii="Palatino Linotype" w:hAnsi="Palatino Linotype"/>
                                    <w:color w:val="000000" w:themeColor="text1"/>
                                  </w:rPr>
                                  <w:t>11A</w:t>
                                </w:r>
                              </w:p>
                            </w:tc>
                            <w:tc>
                              <w:tcPr>
                                <w:tcW w:w="1080" w:type="dxa"/>
                                <w:vAlign w:val="center"/>
                              </w:tcPr>
                              <w:p w14:paraId="4C57E12F" w14:textId="77777777" w:rsidR="00535A3F" w:rsidRPr="00BC670C" w:rsidRDefault="00535A3F" w:rsidP="00A61A65">
                                <w:pPr>
                                  <w:jc w:val="center"/>
                                  <w:rPr>
                                    <w:rFonts w:ascii="Palatino Linotype" w:hAnsi="Palatino Linotype"/>
                                    <w:color w:val="000000" w:themeColor="text1"/>
                                  </w:rPr>
                                </w:pPr>
                                <w:r w:rsidRPr="00BC670C">
                                  <w:rPr>
                                    <w:rFonts w:ascii="Palatino Linotype" w:hAnsi="Palatino Linotype"/>
                                  </w:rPr>
                                  <w:t>1</w:t>
                                </w:r>
                              </w:p>
                            </w:tc>
                            <w:tc>
                              <w:tcPr>
                                <w:tcW w:w="1080" w:type="dxa"/>
                                <w:vAlign w:val="center"/>
                              </w:tcPr>
                              <w:p w14:paraId="6266A955" w14:textId="77777777" w:rsidR="00535A3F" w:rsidRPr="00BC670C" w:rsidRDefault="00535A3F" w:rsidP="00A61A65">
                                <w:pPr>
                                  <w:jc w:val="center"/>
                                  <w:rPr>
                                    <w:rFonts w:ascii="Palatino Linotype" w:hAnsi="Palatino Linotype"/>
                                    <w:color w:val="000000" w:themeColor="text1"/>
                                  </w:rPr>
                                </w:pPr>
                                <w:r w:rsidRPr="00BC670C">
                                  <w:rPr>
                                    <w:rFonts w:ascii="Palatino Linotype" w:hAnsi="Palatino Linotype"/>
                                  </w:rPr>
                                  <w:t>0</w:t>
                                </w:r>
                              </w:p>
                            </w:tc>
                            <w:tc>
                              <w:tcPr>
                                <w:tcW w:w="1170" w:type="dxa"/>
                                <w:vAlign w:val="center"/>
                              </w:tcPr>
                              <w:p w14:paraId="177AFE58" w14:textId="77777777" w:rsidR="00535A3F" w:rsidRPr="00BC670C" w:rsidRDefault="00535A3F" w:rsidP="00A61A65">
                                <w:pPr>
                                  <w:jc w:val="center"/>
                                  <w:rPr>
                                    <w:rFonts w:ascii="Palatino Linotype" w:hAnsi="Palatino Linotype"/>
                                    <w:color w:val="000000" w:themeColor="text1"/>
                                  </w:rPr>
                                </w:pPr>
                                <w:r w:rsidRPr="00BC670C">
                                  <w:rPr>
                                    <w:rFonts w:ascii="Palatino Linotype" w:hAnsi="Palatino Linotype"/>
                                  </w:rPr>
                                  <w:t>11</w:t>
                                </w:r>
                              </w:p>
                            </w:tc>
                            <w:tc>
                              <w:tcPr>
                                <w:tcW w:w="1350" w:type="dxa"/>
                                <w:vAlign w:val="center"/>
                              </w:tcPr>
                              <w:p w14:paraId="647C2EFD" w14:textId="77777777" w:rsidR="00535A3F" w:rsidRPr="00BC670C" w:rsidRDefault="00535A3F" w:rsidP="00A61A65">
                                <w:pPr>
                                  <w:jc w:val="center"/>
                                  <w:rPr>
                                    <w:rFonts w:ascii="Palatino Linotype" w:hAnsi="Palatino Linotype"/>
                                    <w:color w:val="000000" w:themeColor="text1"/>
                                  </w:rPr>
                                </w:pPr>
                                <w:r w:rsidRPr="00BC670C">
                                  <w:rPr>
                                    <w:rFonts w:ascii="Palatino Linotype" w:hAnsi="Palatino Linotype"/>
                                  </w:rPr>
                                  <w:t>22</w:t>
                                </w:r>
                              </w:p>
                            </w:tc>
                            <w:tc>
                              <w:tcPr>
                                <w:tcW w:w="1350" w:type="dxa"/>
                                <w:vAlign w:val="center"/>
                              </w:tcPr>
                              <w:p w14:paraId="0B238285" w14:textId="77777777" w:rsidR="00535A3F" w:rsidRPr="00BC670C" w:rsidRDefault="00535A3F" w:rsidP="00A61A65">
                                <w:pPr>
                                  <w:jc w:val="center"/>
                                  <w:rPr>
                                    <w:rFonts w:ascii="Palatino Linotype" w:hAnsi="Palatino Linotype"/>
                                  </w:rPr>
                                </w:pPr>
                                <w:r w:rsidRPr="00BC670C">
                                  <w:rPr>
                                    <w:rFonts w:ascii="Palatino Linotype" w:hAnsi="Palatino Linotype"/>
                                  </w:rPr>
                                  <w:t>6</w:t>
                                </w:r>
                              </w:p>
                            </w:tc>
                          </w:tr>
                          <w:tr w:rsidR="00535A3F" w:rsidRPr="00BC670C" w14:paraId="2515E256" w14:textId="77777777" w:rsidTr="00A61A65">
                            <w:trPr>
                              <w:jc w:val="center"/>
                            </w:trPr>
                            <w:tc>
                              <w:tcPr>
                                <w:tcW w:w="2425" w:type="dxa"/>
                                <w:vAlign w:val="center"/>
                              </w:tcPr>
                              <w:p w14:paraId="420049D5" w14:textId="77777777" w:rsidR="00535A3F" w:rsidRPr="00BC670C" w:rsidRDefault="00535A3F" w:rsidP="00A61A65">
                                <w:pPr>
                                  <w:jc w:val="center"/>
                                  <w:rPr>
                                    <w:rFonts w:ascii="Palatino Linotype" w:hAnsi="Palatino Linotype"/>
                                    <w:color w:val="000000" w:themeColor="text1"/>
                                  </w:rPr>
                                </w:pPr>
                                <w:r w:rsidRPr="00BC670C">
                                  <w:rPr>
                                    <w:rFonts w:ascii="Palatino Linotype" w:hAnsi="Palatino Linotype"/>
                                    <w:color w:val="000000" w:themeColor="text1"/>
                                  </w:rPr>
                                  <w:t>11B</w:t>
                                </w:r>
                              </w:p>
                            </w:tc>
                            <w:tc>
                              <w:tcPr>
                                <w:tcW w:w="1080" w:type="dxa"/>
                                <w:vAlign w:val="center"/>
                              </w:tcPr>
                              <w:p w14:paraId="201D443A" w14:textId="77777777" w:rsidR="00535A3F" w:rsidRPr="00BC670C" w:rsidRDefault="00535A3F" w:rsidP="00A61A65">
                                <w:pPr>
                                  <w:jc w:val="center"/>
                                  <w:rPr>
                                    <w:rFonts w:ascii="Palatino Linotype" w:hAnsi="Palatino Linotype"/>
                                  </w:rPr>
                                </w:pPr>
                                <w:r w:rsidRPr="00BC670C">
                                  <w:rPr>
                                    <w:rFonts w:ascii="Palatino Linotype" w:hAnsi="Palatino Linotype"/>
                                  </w:rPr>
                                  <w:t>0</w:t>
                                </w:r>
                              </w:p>
                            </w:tc>
                            <w:tc>
                              <w:tcPr>
                                <w:tcW w:w="1080" w:type="dxa"/>
                                <w:vAlign w:val="center"/>
                              </w:tcPr>
                              <w:p w14:paraId="1DCF225D" w14:textId="77777777" w:rsidR="00535A3F" w:rsidRPr="00BC670C" w:rsidRDefault="00535A3F" w:rsidP="00A61A65">
                                <w:pPr>
                                  <w:jc w:val="center"/>
                                  <w:rPr>
                                    <w:rFonts w:ascii="Palatino Linotype" w:hAnsi="Palatino Linotype"/>
                                  </w:rPr>
                                </w:pPr>
                                <w:r w:rsidRPr="00BC670C">
                                  <w:rPr>
                                    <w:rFonts w:ascii="Palatino Linotype" w:hAnsi="Palatino Linotype"/>
                                  </w:rPr>
                                  <w:t>6</w:t>
                                </w:r>
                              </w:p>
                            </w:tc>
                            <w:tc>
                              <w:tcPr>
                                <w:tcW w:w="1170" w:type="dxa"/>
                                <w:vAlign w:val="center"/>
                              </w:tcPr>
                              <w:p w14:paraId="2E661397" w14:textId="77777777" w:rsidR="00535A3F" w:rsidRPr="00BC670C" w:rsidRDefault="00535A3F" w:rsidP="00A61A65">
                                <w:pPr>
                                  <w:jc w:val="center"/>
                                  <w:rPr>
                                    <w:rFonts w:ascii="Palatino Linotype" w:hAnsi="Palatino Linotype"/>
                                  </w:rPr>
                                </w:pPr>
                                <w:r w:rsidRPr="00BC670C">
                                  <w:rPr>
                                    <w:rFonts w:ascii="Palatino Linotype" w:hAnsi="Palatino Linotype"/>
                                  </w:rPr>
                                  <w:t>8</w:t>
                                </w:r>
                              </w:p>
                            </w:tc>
                            <w:tc>
                              <w:tcPr>
                                <w:tcW w:w="1350" w:type="dxa"/>
                                <w:vAlign w:val="center"/>
                              </w:tcPr>
                              <w:p w14:paraId="1D0A5E7A" w14:textId="77777777" w:rsidR="00535A3F" w:rsidRPr="00BC670C" w:rsidRDefault="00535A3F" w:rsidP="00A61A65">
                                <w:pPr>
                                  <w:jc w:val="center"/>
                                  <w:rPr>
                                    <w:rFonts w:ascii="Palatino Linotype" w:hAnsi="Palatino Linotype"/>
                                  </w:rPr>
                                </w:pPr>
                                <w:r w:rsidRPr="00BC670C">
                                  <w:rPr>
                                    <w:rFonts w:ascii="Palatino Linotype" w:hAnsi="Palatino Linotype"/>
                                  </w:rPr>
                                  <w:t>14</w:t>
                                </w:r>
                              </w:p>
                            </w:tc>
                            <w:tc>
                              <w:tcPr>
                                <w:tcW w:w="1350" w:type="dxa"/>
                                <w:vAlign w:val="center"/>
                              </w:tcPr>
                              <w:p w14:paraId="31D720E6" w14:textId="77777777" w:rsidR="00535A3F" w:rsidRPr="00BC670C" w:rsidRDefault="00535A3F" w:rsidP="00A61A65">
                                <w:pPr>
                                  <w:jc w:val="center"/>
                                  <w:rPr>
                                    <w:rFonts w:ascii="Palatino Linotype" w:hAnsi="Palatino Linotype"/>
                                  </w:rPr>
                                </w:pPr>
                                <w:r w:rsidRPr="00BC670C">
                                  <w:rPr>
                                    <w:rFonts w:ascii="Palatino Linotype" w:hAnsi="Palatino Linotype"/>
                                  </w:rPr>
                                  <w:t>12</w:t>
                                </w:r>
                              </w:p>
                            </w:tc>
                          </w:tr>
                        </w:tbl>
                        <w:p w14:paraId="5398BB5B" w14:textId="77777777" w:rsidR="00535A3F" w:rsidRPr="00191AF3" w:rsidRDefault="00535A3F" w:rsidP="00535A3F">
                          <w:pPr>
                            <w:ind w:left="540" w:hanging="540"/>
                            <w:rPr>
                              <w:rFonts w:ascii="Palatino Linotype" w:hAnsi="Palatino Linotype" w:cs="Chu Van An"/>
                            </w:rPr>
                          </w:pPr>
                          <w:r w:rsidRPr="00BC670C">
                            <w:rPr>
                              <w:rFonts w:ascii="Yu Gothic UI Semibold" w:eastAsia="Yu Gothic UI Semibold" w:hAnsi="Yu Gothic UI Semibold" w:cs="Chu Van An" w:hint="eastAsia"/>
                              <w:b/>
                              <w:color w:val="C00000"/>
                            </w:rPr>
                            <w:t>⑴</w:t>
                          </w:r>
                          <w:r w:rsidRPr="00BC670C">
                            <w:rPr>
                              <w:rFonts w:ascii="Palatino Linotype" w:hAnsi="Palatino Linotype" w:cs="Chu Van An"/>
                              <w:b/>
                              <w:color w:val="C00000"/>
                            </w:rPr>
                            <w:t xml:space="preserve"> </w:t>
                          </w:r>
                          <w:r>
                            <w:rPr>
                              <w:rFonts w:ascii="Palatino Linotype" w:hAnsi="Palatino Linotype" w:cs="Chu Van An"/>
                              <w:b/>
                              <w:color w:val="C00000"/>
                            </w:rPr>
                            <w:tab/>
                          </w:r>
                          <w:r w:rsidRPr="00191AF3">
                            <w:rPr>
                              <w:rFonts w:ascii="Palatino Linotype" w:hAnsi="Palatino Linotype" w:cs="Chu Van An"/>
                            </w:rPr>
                            <w:t>Nếu so sánh theo khoảng biến thiên thì học sinh lớp nào có điểm trung bình ít phân tán hơn?</w:t>
                          </w:r>
                        </w:p>
                        <w:p w14:paraId="25588227" w14:textId="77777777" w:rsidR="00535A3F" w:rsidRPr="00191AF3" w:rsidRDefault="00535A3F" w:rsidP="00535A3F">
                          <w:pPr>
                            <w:ind w:left="540" w:hanging="540"/>
                            <w:rPr>
                              <w:rFonts w:ascii="Palatino Linotype" w:hAnsi="Palatino Linotype" w:cs="Chu Van An"/>
                            </w:rPr>
                          </w:pPr>
                          <w:r w:rsidRPr="00BC670C">
                            <w:rPr>
                              <w:rFonts w:ascii="Yu Gothic" w:eastAsia="Yu Gothic" w:hAnsi="Yu Gothic" w:cs="Chu Van An" w:hint="eastAsia"/>
                              <w:b/>
                              <w:color w:val="C00000"/>
                            </w:rPr>
                            <w:t>⑵</w:t>
                          </w:r>
                          <w:r w:rsidRPr="00BC670C">
                            <w:rPr>
                              <w:rFonts w:ascii="Palatino Linotype" w:hAnsi="Palatino Linotype" w:cs="Chu Van An"/>
                              <w:color w:val="C00000"/>
                            </w:rPr>
                            <w:t xml:space="preserve"> </w:t>
                          </w:r>
                          <w:r>
                            <w:rPr>
                              <w:rFonts w:ascii="Palatino Linotype" w:hAnsi="Palatino Linotype" w:cs="Chu Van An"/>
                              <w:color w:val="C00000"/>
                            </w:rPr>
                            <w:tab/>
                          </w:r>
                          <w:r w:rsidRPr="00191AF3">
                            <w:rPr>
                              <w:rFonts w:ascii="Palatino Linotype" w:hAnsi="Palatino Linotype" w:cs="Chu Van An"/>
                            </w:rPr>
                            <w:t>Nếu so sánh theo độ lệch chuẩn thì học sinh lớp nào có điểm trung bình ít phân tán hơn?</w:t>
                          </w:r>
                        </w:p>
                        <w:p w14:paraId="4F85E1D1" w14:textId="77777777" w:rsidR="00535A3F" w:rsidRPr="00C20A7C" w:rsidRDefault="00535A3F" w:rsidP="00535A3F">
                          <w:pPr>
                            <w:jc w:val="center"/>
                            <w:rPr>
                              <w:rFonts w:ascii="Palatino Linotype" w:hAnsi="Palatino Linotype"/>
                              <w:color w:val="000000"/>
                            </w:rPr>
                          </w:pPr>
                        </w:p>
                      </w:txbxContent>
                    </v:textbox>
                  </v:shape>
                </v:group>
                <v:shape id="Picture 240" o:spid="_x0000_s1034" type="#_x0000_t75" style="position:absolute;left:285;top:95;width:5810;height:581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9KnWDAAAAA3AAAAA8AAABkcnMvZG93bnJldi54bWxET02LwjAQvQv+hzCCN01XZNWuUUQRhD2I td6HZrYt20xqEmv995vDgsfH+15ve9OIjpyvLSv4mCYgiAuray4V5NfjZAnCB2SNjWVS8CIP281w sMZU2ydfqMtCKWII+xQVVCG0qZS+qMign9qWOHI/1hkMEbpSaofPGG4aOUuST2mw5thQYUv7iorf 7GEUNKZe7r/dGdt+Ee7d6pAXp1uu1HjU775ABOrDW/zvPmkFs3mcH8/EIyA3fw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D0qdYMAAAADcAAAADwAAAAAAAAAAAAAAAACfAgAA ZHJzL2Rvd25yZXYueG1sUEsFBgAAAAAEAAQA9wAAAIwDAAAAAA== ">
                  <v:imagedata r:id="rId2022" o:title=""/>
                  <v:path arrowok="t"/>
                </v:shape>
                <w10:anchorlock/>
              </v:group>
            </w:pict>
          </mc:Fallback>
        </mc:AlternateContent>
      </w:r>
    </w:p>
    <w:p w14:paraId="067B21AD" w14:textId="77777777" w:rsidR="00535A3F" w:rsidRPr="00535A3F" w:rsidRDefault="00535A3F" w:rsidP="00535A3F">
      <w:pPr>
        <w:ind w:left="992"/>
        <w:jc w:val="center"/>
        <w:rPr>
          <w:rFonts w:asciiTheme="majorHAnsi" w:hAnsiTheme="majorHAnsi" w:cstheme="majorHAnsi"/>
          <w:b/>
          <w:i/>
          <w:noProof/>
        </w:rPr>
      </w:pPr>
      <w:r w:rsidRPr="00535A3F">
        <w:rPr>
          <w:rFonts w:asciiTheme="majorHAnsi" w:hAnsiTheme="majorHAnsi" w:cstheme="majorHAnsi"/>
          <w:noProof/>
        </w:rPr>
        <w:sym w:font="Wingdings" w:char="F040"/>
      </w:r>
      <w:r w:rsidRPr="00535A3F">
        <w:rPr>
          <w:rFonts w:asciiTheme="majorHAnsi" w:hAnsiTheme="majorHAnsi" w:cstheme="majorHAnsi"/>
          <w:noProof/>
        </w:rPr>
        <w:t xml:space="preserve"> </w:t>
      </w:r>
      <w:r w:rsidRPr="00535A3F">
        <w:rPr>
          <w:rFonts w:asciiTheme="majorHAnsi" w:hAnsiTheme="majorHAnsi" w:cstheme="majorHAnsi"/>
          <w:b/>
          <w:i/>
          <w:noProof/>
        </w:rPr>
        <w:t>Lời giải</w:t>
      </w:r>
    </w:p>
    <w:p w14:paraId="3CC792E9" w14:textId="77777777" w:rsidR="00535A3F" w:rsidRPr="00535A3F" w:rsidRDefault="00535A3F" w:rsidP="00535A3F">
      <w:pPr>
        <w:rPr>
          <w:rFonts w:asciiTheme="majorHAnsi" w:hAnsiTheme="majorHAnsi" w:cstheme="majorHAnsi"/>
        </w:rPr>
      </w:pPr>
      <w:r w:rsidRPr="00535A3F">
        <w:rPr>
          <w:rFonts w:ascii="MS Mincho" w:eastAsia="MS Mincho" w:hAnsi="MS Mincho" w:cs="MS Mincho" w:hint="eastAsia"/>
          <w:b/>
        </w:rPr>
        <w:t>⑴</w:t>
      </w:r>
      <w:r w:rsidRPr="00535A3F">
        <w:rPr>
          <w:rFonts w:asciiTheme="majorHAnsi" w:hAnsiTheme="majorHAnsi" w:cstheme="majorHAnsi"/>
          <w:b/>
        </w:rPr>
        <w:t xml:space="preserve"> </w:t>
      </w:r>
      <w:r w:rsidRPr="00535A3F">
        <w:rPr>
          <w:rFonts w:asciiTheme="majorHAnsi" w:hAnsiTheme="majorHAnsi" w:cstheme="majorHAnsi"/>
        </w:rPr>
        <w:t>Nếu so sánh theo khoảng biến thiên thì học sinh lớp nào có điểm trung bình ít phân tán hơn?</w:t>
      </w:r>
    </w:p>
    <w:p w14:paraId="4F5BBCCD" w14:textId="77777777" w:rsidR="00535A3F" w:rsidRPr="00535A3F" w:rsidRDefault="00535A3F" w:rsidP="00535A3F">
      <w:pPr>
        <w:ind w:left="990"/>
        <w:rPr>
          <w:rFonts w:asciiTheme="majorHAnsi" w:hAnsiTheme="majorHAnsi" w:cstheme="majorHAnsi"/>
        </w:rPr>
      </w:pPr>
      <w:r w:rsidRPr="00535A3F">
        <w:rPr>
          <w:rFonts w:asciiTheme="majorHAnsi" w:hAnsiTheme="majorHAnsi" w:cstheme="majorHAnsi"/>
        </w:rPr>
        <w:t xml:space="preserve">Khoảng biến thiên của điểm số học sinh lớp 11A là: </w:t>
      </w:r>
      <w:r w:rsidRPr="00535A3F">
        <w:rPr>
          <w:rFonts w:asciiTheme="majorHAnsi" w:hAnsiTheme="majorHAnsi" w:cstheme="majorHAnsi"/>
          <w:position w:val="-6"/>
        </w:rPr>
        <w:object w:dxaOrig="960" w:dyaOrig="279" w14:anchorId="0E71FD18">
          <v:shape id="_x0000_i2229" type="#_x0000_t75" style="width:48.2pt;height:14.15pt" o:ole="">
            <v:imagedata r:id="rId2023" o:title=""/>
          </v:shape>
          <o:OLEObject Type="Embed" ProgID="Equation.DSMT4" ShapeID="_x0000_i2229" DrawAspect="Content" ObjectID="_1804454922" r:id="rId2024"/>
        </w:object>
      </w:r>
      <w:r w:rsidRPr="00535A3F">
        <w:rPr>
          <w:rFonts w:asciiTheme="majorHAnsi" w:hAnsiTheme="majorHAnsi" w:cstheme="majorHAnsi"/>
        </w:rPr>
        <w:t>.</w:t>
      </w:r>
    </w:p>
    <w:p w14:paraId="0D66DB3E" w14:textId="77777777" w:rsidR="00535A3F" w:rsidRPr="00535A3F" w:rsidRDefault="00535A3F" w:rsidP="00535A3F">
      <w:pPr>
        <w:ind w:left="990"/>
        <w:rPr>
          <w:rFonts w:asciiTheme="majorHAnsi" w:hAnsiTheme="majorHAnsi" w:cstheme="majorHAnsi"/>
        </w:rPr>
      </w:pPr>
      <w:r w:rsidRPr="00535A3F">
        <w:rPr>
          <w:rFonts w:asciiTheme="majorHAnsi" w:hAnsiTheme="majorHAnsi" w:cstheme="majorHAnsi"/>
        </w:rPr>
        <w:t xml:space="preserve">Khoảng biến thiên của điểm số học sinh lớp 11B là: </w:t>
      </w:r>
      <w:r w:rsidRPr="00535A3F">
        <w:rPr>
          <w:rFonts w:asciiTheme="majorHAnsi" w:hAnsiTheme="majorHAnsi" w:cstheme="majorHAnsi"/>
          <w:position w:val="-6"/>
        </w:rPr>
        <w:object w:dxaOrig="980" w:dyaOrig="279" w14:anchorId="46074335">
          <v:shape id="_x0000_i2230" type="#_x0000_t75" style="width:49.3pt;height:14.15pt" o:ole="">
            <v:imagedata r:id="rId2025" o:title=""/>
          </v:shape>
          <o:OLEObject Type="Embed" ProgID="Equation.DSMT4" ShapeID="_x0000_i2230" DrawAspect="Content" ObjectID="_1804454923" r:id="rId2026"/>
        </w:object>
      </w:r>
      <w:r w:rsidRPr="00535A3F">
        <w:rPr>
          <w:rFonts w:asciiTheme="majorHAnsi" w:hAnsiTheme="majorHAnsi" w:cstheme="majorHAnsi"/>
        </w:rPr>
        <w:t>.</w:t>
      </w:r>
    </w:p>
    <w:p w14:paraId="3DF59A0A" w14:textId="77777777" w:rsidR="00535A3F" w:rsidRPr="00535A3F" w:rsidRDefault="00535A3F" w:rsidP="00535A3F">
      <w:pPr>
        <w:ind w:left="990"/>
        <w:rPr>
          <w:rFonts w:asciiTheme="majorHAnsi" w:hAnsiTheme="majorHAnsi" w:cstheme="majorHAnsi"/>
        </w:rPr>
      </w:pPr>
      <w:r w:rsidRPr="00535A3F">
        <w:rPr>
          <w:rFonts w:asciiTheme="majorHAnsi" w:hAnsiTheme="majorHAnsi" w:cstheme="majorHAnsi"/>
        </w:rPr>
        <w:lastRenderedPageBreak/>
        <w:t xml:space="preserve">Nếu so sánh theo </w:t>
      </w:r>
      <w:r w:rsidRPr="00535A3F">
        <w:rPr>
          <w:rFonts w:asciiTheme="majorHAnsi" w:hAnsiTheme="majorHAnsi" w:cstheme="majorHAnsi"/>
          <w:b/>
          <w:i/>
        </w:rPr>
        <w:t>khoảng biến thiên</w:t>
      </w:r>
      <w:r w:rsidRPr="00535A3F">
        <w:rPr>
          <w:rFonts w:asciiTheme="majorHAnsi" w:hAnsiTheme="majorHAnsi" w:cstheme="majorHAnsi"/>
        </w:rPr>
        <w:t xml:space="preserve"> thì điểm trung bình của các học sinh lớp 11B ít phân tán hơn điểm trung bình của các học sinh lớp 11A.</w:t>
      </w:r>
    </w:p>
    <w:p w14:paraId="1223342C" w14:textId="77777777" w:rsidR="00535A3F" w:rsidRPr="00535A3F" w:rsidRDefault="00535A3F" w:rsidP="00535A3F">
      <w:pPr>
        <w:rPr>
          <w:rFonts w:asciiTheme="majorHAnsi" w:hAnsiTheme="majorHAnsi" w:cstheme="majorHAnsi"/>
        </w:rPr>
      </w:pPr>
      <w:r w:rsidRPr="00535A3F">
        <w:rPr>
          <w:rFonts w:ascii="MS Mincho" w:eastAsia="MS Mincho" w:hAnsi="MS Mincho" w:cs="MS Mincho" w:hint="eastAsia"/>
          <w:b/>
        </w:rPr>
        <w:t>⑵</w:t>
      </w:r>
      <w:r w:rsidRPr="00535A3F">
        <w:rPr>
          <w:rFonts w:asciiTheme="majorHAnsi" w:hAnsiTheme="majorHAnsi" w:cstheme="majorHAnsi"/>
        </w:rPr>
        <w:t xml:space="preserve"> Nếu so sánh theo độ lệch chuẩn thì học sinh lớp nào có điểm trung bình ít phân tán hơn?</w:t>
      </w:r>
    </w:p>
    <w:p w14:paraId="6B953AD9" w14:textId="77777777" w:rsidR="00535A3F" w:rsidRPr="00535A3F" w:rsidRDefault="00535A3F" w:rsidP="00535A3F">
      <w:pPr>
        <w:ind w:left="990"/>
        <w:rPr>
          <w:rFonts w:asciiTheme="majorHAnsi" w:hAnsiTheme="majorHAnsi" w:cstheme="majorHAnsi"/>
        </w:rPr>
      </w:pPr>
      <w:r w:rsidRPr="00535A3F">
        <w:rPr>
          <w:rFonts w:asciiTheme="majorHAnsi" w:hAnsiTheme="majorHAnsi" w:cstheme="majorHAnsi"/>
        </w:rPr>
        <w:t>Ta có bảng thống kê điểm trung bình theo giá trị đại diện:</w:t>
      </w:r>
    </w:p>
    <w:tbl>
      <w:tblPr>
        <w:tblStyle w:val="TableGrid"/>
        <w:tblW w:w="0" w:type="auto"/>
        <w:tblInd w:w="1705" w:type="dxa"/>
        <w:tblLook w:val="04A0" w:firstRow="1" w:lastRow="0" w:firstColumn="1" w:lastColumn="0" w:noHBand="0" w:noVBand="1"/>
      </w:tblPr>
      <w:tblGrid>
        <w:gridCol w:w="2425"/>
        <w:gridCol w:w="1080"/>
        <w:gridCol w:w="1080"/>
        <w:gridCol w:w="1170"/>
        <w:gridCol w:w="1350"/>
        <w:gridCol w:w="1350"/>
      </w:tblGrid>
      <w:tr w:rsidR="00535A3F" w:rsidRPr="00535A3F" w14:paraId="79EDB9AC" w14:textId="77777777" w:rsidTr="00287BCB">
        <w:tc>
          <w:tcPr>
            <w:tcW w:w="2425" w:type="dxa"/>
            <w:vAlign w:val="center"/>
          </w:tcPr>
          <w:p w14:paraId="56FF7FE1"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Giá trị đại diện</w:t>
            </w:r>
          </w:p>
        </w:tc>
        <w:tc>
          <w:tcPr>
            <w:tcW w:w="1080" w:type="dxa"/>
            <w:vAlign w:val="center"/>
          </w:tcPr>
          <w:p w14:paraId="22D9CE0E"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5,5</w:t>
            </w:r>
          </w:p>
        </w:tc>
        <w:tc>
          <w:tcPr>
            <w:tcW w:w="1080" w:type="dxa"/>
            <w:vAlign w:val="center"/>
          </w:tcPr>
          <w:p w14:paraId="18C2B778"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6,5</w:t>
            </w:r>
          </w:p>
        </w:tc>
        <w:tc>
          <w:tcPr>
            <w:tcW w:w="1170" w:type="dxa"/>
            <w:vAlign w:val="center"/>
          </w:tcPr>
          <w:p w14:paraId="01053BE8"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7,5</w:t>
            </w:r>
          </w:p>
        </w:tc>
        <w:tc>
          <w:tcPr>
            <w:tcW w:w="1350" w:type="dxa"/>
            <w:vAlign w:val="center"/>
          </w:tcPr>
          <w:p w14:paraId="40D7E76E"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8,5</w:t>
            </w:r>
          </w:p>
        </w:tc>
        <w:tc>
          <w:tcPr>
            <w:tcW w:w="1350" w:type="dxa"/>
            <w:vAlign w:val="center"/>
          </w:tcPr>
          <w:p w14:paraId="35D650FD"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9,5</w:t>
            </w:r>
          </w:p>
        </w:tc>
      </w:tr>
      <w:tr w:rsidR="00535A3F" w:rsidRPr="00535A3F" w14:paraId="6CE0E122" w14:textId="77777777" w:rsidTr="00287BCB">
        <w:tc>
          <w:tcPr>
            <w:tcW w:w="2425" w:type="dxa"/>
            <w:vAlign w:val="center"/>
          </w:tcPr>
          <w:p w14:paraId="2FF8EB6E"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11A</w:t>
            </w:r>
          </w:p>
        </w:tc>
        <w:tc>
          <w:tcPr>
            <w:tcW w:w="1080" w:type="dxa"/>
            <w:vAlign w:val="center"/>
          </w:tcPr>
          <w:p w14:paraId="7B6C9CD2"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w:t>
            </w:r>
          </w:p>
        </w:tc>
        <w:tc>
          <w:tcPr>
            <w:tcW w:w="1080" w:type="dxa"/>
            <w:vAlign w:val="center"/>
          </w:tcPr>
          <w:p w14:paraId="10C91788"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0</w:t>
            </w:r>
          </w:p>
        </w:tc>
        <w:tc>
          <w:tcPr>
            <w:tcW w:w="1170" w:type="dxa"/>
            <w:vAlign w:val="center"/>
          </w:tcPr>
          <w:p w14:paraId="0D987DF9"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11</w:t>
            </w:r>
          </w:p>
        </w:tc>
        <w:tc>
          <w:tcPr>
            <w:tcW w:w="1350" w:type="dxa"/>
            <w:vAlign w:val="center"/>
          </w:tcPr>
          <w:p w14:paraId="2E256A76"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22</w:t>
            </w:r>
          </w:p>
        </w:tc>
        <w:tc>
          <w:tcPr>
            <w:tcW w:w="1350" w:type="dxa"/>
            <w:vAlign w:val="center"/>
          </w:tcPr>
          <w:p w14:paraId="6C7202C3"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6</w:t>
            </w:r>
          </w:p>
        </w:tc>
      </w:tr>
      <w:tr w:rsidR="00535A3F" w:rsidRPr="00535A3F" w14:paraId="25875EE4" w14:textId="77777777" w:rsidTr="00287BCB">
        <w:tc>
          <w:tcPr>
            <w:tcW w:w="2425" w:type="dxa"/>
            <w:vAlign w:val="center"/>
          </w:tcPr>
          <w:p w14:paraId="0A29BD95"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11B</w:t>
            </w:r>
          </w:p>
        </w:tc>
        <w:tc>
          <w:tcPr>
            <w:tcW w:w="1080" w:type="dxa"/>
            <w:vAlign w:val="center"/>
          </w:tcPr>
          <w:p w14:paraId="7E5AA3B7"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0</w:t>
            </w:r>
          </w:p>
        </w:tc>
        <w:tc>
          <w:tcPr>
            <w:tcW w:w="1080" w:type="dxa"/>
            <w:vAlign w:val="center"/>
          </w:tcPr>
          <w:p w14:paraId="76479239"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6</w:t>
            </w:r>
          </w:p>
        </w:tc>
        <w:tc>
          <w:tcPr>
            <w:tcW w:w="1170" w:type="dxa"/>
            <w:vAlign w:val="center"/>
          </w:tcPr>
          <w:p w14:paraId="32C18088"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8</w:t>
            </w:r>
          </w:p>
        </w:tc>
        <w:tc>
          <w:tcPr>
            <w:tcW w:w="1350" w:type="dxa"/>
            <w:vAlign w:val="center"/>
          </w:tcPr>
          <w:p w14:paraId="446CA391"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14</w:t>
            </w:r>
          </w:p>
        </w:tc>
        <w:tc>
          <w:tcPr>
            <w:tcW w:w="1350" w:type="dxa"/>
            <w:vAlign w:val="center"/>
          </w:tcPr>
          <w:p w14:paraId="16CBDA6E"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12</w:t>
            </w:r>
          </w:p>
        </w:tc>
      </w:tr>
    </w:tbl>
    <w:p w14:paraId="55501BC1" w14:textId="77777777" w:rsidR="00535A3F" w:rsidRPr="00535A3F" w:rsidRDefault="00535A3F" w:rsidP="00535A3F">
      <w:pPr>
        <w:rPr>
          <w:rFonts w:asciiTheme="majorHAnsi" w:hAnsiTheme="majorHAnsi" w:cstheme="majorHAnsi"/>
        </w:rPr>
      </w:pPr>
      <w:r w:rsidRPr="00535A3F">
        <w:rPr>
          <w:rFonts w:asciiTheme="majorHAnsi" w:eastAsia="Yu Gothic" w:hAnsiTheme="majorHAnsi" w:cstheme="majorHAnsi"/>
        </w:rPr>
        <w:t>»</w:t>
      </w:r>
      <w:r w:rsidRPr="00535A3F">
        <w:rPr>
          <w:rFonts w:asciiTheme="majorHAnsi" w:hAnsiTheme="majorHAnsi" w:cstheme="majorHAnsi"/>
        </w:rPr>
        <w:t xml:space="preserve"> </w:t>
      </w:r>
      <w:r w:rsidRPr="00535A3F">
        <w:rPr>
          <w:rFonts w:asciiTheme="majorHAnsi" w:hAnsiTheme="majorHAnsi" w:cstheme="majorHAnsi"/>
          <w:b/>
          <w:i/>
        </w:rPr>
        <w:t>Xét mẫu số liệu của lớp 11A:</w:t>
      </w:r>
    </w:p>
    <w:p w14:paraId="7D45AD86" w14:textId="77777777" w:rsidR="00535A3F" w:rsidRPr="00535A3F" w:rsidRDefault="00535A3F" w:rsidP="00535A3F">
      <w:pPr>
        <w:ind w:left="990"/>
        <w:rPr>
          <w:rFonts w:asciiTheme="majorHAnsi" w:hAnsiTheme="majorHAnsi" w:cstheme="majorHAnsi"/>
        </w:rPr>
      </w:pPr>
      <w:r w:rsidRPr="00535A3F">
        <w:rPr>
          <w:rFonts w:asciiTheme="majorHAnsi" w:hAnsiTheme="majorHAnsi" w:cstheme="majorHAnsi"/>
        </w:rPr>
        <w:t xml:space="preserve">Cỡ mẫu là </w:t>
      </w:r>
      <w:r w:rsidRPr="00535A3F">
        <w:rPr>
          <w:rFonts w:asciiTheme="majorHAnsi" w:hAnsiTheme="majorHAnsi" w:cstheme="majorHAnsi"/>
          <w:position w:val="-12"/>
        </w:rPr>
        <w:object w:dxaOrig="2260" w:dyaOrig="380" w14:anchorId="1FAA18A7">
          <v:shape id="_x0000_i2231" type="#_x0000_t75" style="width:113.4pt;height:19.3pt" o:ole="">
            <v:imagedata r:id="rId2027" o:title=""/>
          </v:shape>
          <o:OLEObject Type="Embed" ProgID="Equation.DSMT4" ShapeID="_x0000_i2231" DrawAspect="Content" ObjectID="_1804454924" r:id="rId2028"/>
        </w:object>
      </w:r>
      <w:r w:rsidRPr="00535A3F">
        <w:rPr>
          <w:rFonts w:asciiTheme="majorHAnsi" w:hAnsiTheme="majorHAnsi" w:cstheme="majorHAnsi"/>
        </w:rPr>
        <w:t>.</w:t>
      </w:r>
    </w:p>
    <w:p w14:paraId="751EFBE4" w14:textId="77777777" w:rsidR="00535A3F" w:rsidRPr="00535A3F" w:rsidRDefault="00535A3F" w:rsidP="00535A3F">
      <w:pPr>
        <w:ind w:left="990"/>
        <w:rPr>
          <w:rFonts w:asciiTheme="majorHAnsi" w:hAnsiTheme="majorHAnsi" w:cstheme="majorHAnsi"/>
        </w:rPr>
      </w:pPr>
      <w:r w:rsidRPr="00535A3F">
        <w:rPr>
          <w:rFonts w:asciiTheme="majorHAnsi" w:hAnsiTheme="majorHAnsi" w:cstheme="majorHAnsi"/>
        </w:rPr>
        <w:t>Số trung bình của mẫu số liệu ghép nhóm là</w:t>
      </w:r>
    </w:p>
    <w:p w14:paraId="40B250BD" w14:textId="77777777" w:rsidR="00535A3F" w:rsidRPr="00535A3F" w:rsidRDefault="00535A3F" w:rsidP="00535A3F">
      <w:pPr>
        <w:pStyle w:val="MTDisplayEquation"/>
        <w:tabs>
          <w:tab w:val="clear" w:pos="5900"/>
          <w:tab w:val="clear" w:pos="10800"/>
          <w:tab w:val="center" w:pos="5640"/>
          <w:tab w:val="right" w:pos="10260"/>
        </w:tabs>
        <w:ind w:left="990" w:right="0" w:hanging="992"/>
        <w:contextualSpacing/>
        <w:jc w:val="center"/>
        <w:rPr>
          <w:rFonts w:asciiTheme="majorHAnsi" w:hAnsiTheme="majorHAnsi" w:cstheme="majorHAnsi"/>
        </w:rPr>
      </w:pPr>
      <w:r w:rsidRPr="00535A3F">
        <w:rPr>
          <w:rFonts w:asciiTheme="majorHAnsi" w:hAnsiTheme="majorHAnsi" w:cstheme="majorHAnsi"/>
          <w:position w:val="-24"/>
        </w:rPr>
        <w:object w:dxaOrig="4140" w:dyaOrig="639" w14:anchorId="5B8094AF">
          <v:shape id="_x0000_i2232" type="#_x0000_t75" style="width:206.95pt;height:32.3pt" o:ole="">
            <v:imagedata r:id="rId2029" o:title=""/>
          </v:shape>
          <o:OLEObject Type="Embed" ProgID="Equation.DSMT4" ShapeID="_x0000_i2232" DrawAspect="Content" ObjectID="_1804454925" r:id="rId2030"/>
        </w:object>
      </w:r>
    </w:p>
    <w:p w14:paraId="13D046B1" w14:textId="77777777" w:rsidR="00535A3F" w:rsidRPr="00535A3F" w:rsidRDefault="00535A3F" w:rsidP="00535A3F">
      <w:pPr>
        <w:ind w:left="990"/>
        <w:rPr>
          <w:rFonts w:asciiTheme="majorHAnsi" w:hAnsiTheme="majorHAnsi" w:cstheme="majorHAnsi"/>
        </w:rPr>
      </w:pPr>
      <w:r w:rsidRPr="00535A3F">
        <w:rPr>
          <w:rFonts w:asciiTheme="majorHAnsi" w:hAnsiTheme="majorHAnsi" w:cstheme="majorHAnsi"/>
        </w:rPr>
        <w:t>Phương sai của mẫu số liệu ghép nhóm là</w:t>
      </w:r>
    </w:p>
    <w:p w14:paraId="3834BA96" w14:textId="77777777" w:rsidR="00535A3F" w:rsidRPr="00535A3F" w:rsidRDefault="00535A3F" w:rsidP="00535A3F">
      <w:pPr>
        <w:pStyle w:val="MTDisplayEquation"/>
        <w:tabs>
          <w:tab w:val="clear" w:pos="5900"/>
          <w:tab w:val="clear" w:pos="10800"/>
          <w:tab w:val="center" w:pos="5640"/>
          <w:tab w:val="right" w:pos="10260"/>
        </w:tabs>
        <w:ind w:left="990" w:right="0" w:hanging="992"/>
        <w:contextualSpacing/>
        <w:jc w:val="center"/>
        <w:rPr>
          <w:rFonts w:asciiTheme="majorHAnsi" w:hAnsiTheme="majorHAnsi" w:cstheme="majorHAnsi"/>
        </w:rPr>
      </w:pPr>
      <w:r w:rsidRPr="00535A3F">
        <w:rPr>
          <w:rFonts w:asciiTheme="majorHAnsi" w:hAnsiTheme="majorHAnsi" w:cstheme="majorHAnsi"/>
          <w:position w:val="-24"/>
        </w:rPr>
        <w:object w:dxaOrig="5780" w:dyaOrig="639" w14:anchorId="6ED4EB7E">
          <v:shape id="_x0000_i2233" type="#_x0000_t75" style="width:288.55pt;height:32.3pt" o:ole="">
            <v:imagedata r:id="rId2031" o:title=""/>
          </v:shape>
          <o:OLEObject Type="Embed" ProgID="Equation.DSMT4" ShapeID="_x0000_i2233" DrawAspect="Content" ObjectID="_1804454926" r:id="rId2032"/>
        </w:object>
      </w:r>
    </w:p>
    <w:p w14:paraId="59E6CE81" w14:textId="77777777" w:rsidR="00535A3F" w:rsidRPr="00535A3F" w:rsidRDefault="00535A3F" w:rsidP="00535A3F">
      <w:pPr>
        <w:ind w:left="990"/>
        <w:rPr>
          <w:rFonts w:asciiTheme="majorHAnsi" w:hAnsiTheme="majorHAnsi" w:cstheme="majorHAnsi"/>
        </w:rPr>
      </w:pPr>
      <w:r w:rsidRPr="00535A3F">
        <w:rPr>
          <w:rFonts w:asciiTheme="majorHAnsi" w:hAnsiTheme="majorHAnsi" w:cstheme="majorHAnsi"/>
        </w:rPr>
        <w:t xml:space="preserve">Độ lệch chuẩn của mẫu số liệu ghép nhóm là </w:t>
      </w:r>
      <w:r w:rsidRPr="00535A3F">
        <w:rPr>
          <w:rFonts w:asciiTheme="majorHAnsi" w:hAnsiTheme="majorHAnsi" w:cstheme="majorHAnsi"/>
          <w:position w:val="-12"/>
        </w:rPr>
        <w:object w:dxaOrig="1120" w:dyaOrig="420" w14:anchorId="795B2C84">
          <v:shape id="_x0000_i2234" type="#_x0000_t75" style="width:56.15pt;height:21pt" o:ole="">
            <v:imagedata r:id="rId2033" o:title=""/>
          </v:shape>
          <o:OLEObject Type="Embed" ProgID="Equation.DSMT4" ShapeID="_x0000_i2234" DrawAspect="Content" ObjectID="_1804454927" r:id="rId2034"/>
        </w:object>
      </w:r>
      <w:r w:rsidRPr="00535A3F">
        <w:rPr>
          <w:rFonts w:asciiTheme="majorHAnsi" w:hAnsiTheme="majorHAnsi" w:cstheme="majorHAnsi"/>
        </w:rPr>
        <w:t>.</w:t>
      </w:r>
    </w:p>
    <w:p w14:paraId="068D05AE" w14:textId="77777777" w:rsidR="00535A3F" w:rsidRPr="00535A3F" w:rsidRDefault="00535A3F" w:rsidP="00535A3F">
      <w:pPr>
        <w:rPr>
          <w:rFonts w:asciiTheme="majorHAnsi" w:hAnsiTheme="majorHAnsi" w:cstheme="majorHAnsi"/>
        </w:rPr>
      </w:pPr>
      <w:r w:rsidRPr="00535A3F">
        <w:rPr>
          <w:rFonts w:asciiTheme="majorHAnsi" w:eastAsia="Yu Gothic" w:hAnsiTheme="majorHAnsi" w:cstheme="majorHAnsi"/>
        </w:rPr>
        <w:t>»</w:t>
      </w:r>
      <w:r w:rsidRPr="00535A3F">
        <w:rPr>
          <w:rFonts w:asciiTheme="majorHAnsi" w:hAnsiTheme="majorHAnsi" w:cstheme="majorHAnsi"/>
        </w:rPr>
        <w:t xml:space="preserve"> </w:t>
      </w:r>
      <w:r w:rsidRPr="00535A3F">
        <w:rPr>
          <w:rFonts w:asciiTheme="majorHAnsi" w:hAnsiTheme="majorHAnsi" w:cstheme="majorHAnsi"/>
          <w:b/>
          <w:i/>
        </w:rPr>
        <w:t>Xét mẫu số liệu của lớp 11B:</w:t>
      </w:r>
    </w:p>
    <w:p w14:paraId="6B1F9D61" w14:textId="77777777" w:rsidR="00535A3F" w:rsidRPr="00535A3F" w:rsidRDefault="00535A3F" w:rsidP="00535A3F">
      <w:pPr>
        <w:ind w:left="990"/>
        <w:rPr>
          <w:rFonts w:asciiTheme="majorHAnsi" w:hAnsiTheme="majorHAnsi" w:cstheme="majorHAnsi"/>
        </w:rPr>
      </w:pPr>
      <w:r w:rsidRPr="00535A3F">
        <w:rPr>
          <w:rFonts w:asciiTheme="majorHAnsi" w:hAnsiTheme="majorHAnsi" w:cstheme="majorHAnsi"/>
        </w:rPr>
        <w:t xml:space="preserve">Cỡ mẫu là </w:t>
      </w:r>
      <w:r w:rsidRPr="00535A3F">
        <w:rPr>
          <w:rFonts w:asciiTheme="majorHAnsi" w:hAnsiTheme="majorHAnsi" w:cstheme="majorHAnsi"/>
          <w:position w:val="-12"/>
        </w:rPr>
        <w:object w:dxaOrig="2299" w:dyaOrig="380" w14:anchorId="39C7CBF3">
          <v:shape id="_x0000_i2235" type="#_x0000_t75" style="width:114.5pt;height:19.3pt" o:ole="">
            <v:imagedata r:id="rId2035" o:title=""/>
          </v:shape>
          <o:OLEObject Type="Embed" ProgID="Equation.DSMT4" ShapeID="_x0000_i2235" DrawAspect="Content" ObjectID="_1804454928" r:id="rId2036"/>
        </w:object>
      </w:r>
      <w:r w:rsidRPr="00535A3F">
        <w:rPr>
          <w:rFonts w:asciiTheme="majorHAnsi" w:hAnsiTheme="majorHAnsi" w:cstheme="majorHAnsi"/>
        </w:rPr>
        <w:t>.</w:t>
      </w:r>
    </w:p>
    <w:p w14:paraId="36E582C8" w14:textId="77777777" w:rsidR="00535A3F" w:rsidRPr="00535A3F" w:rsidRDefault="00535A3F" w:rsidP="00535A3F">
      <w:pPr>
        <w:ind w:left="990"/>
        <w:rPr>
          <w:rFonts w:asciiTheme="majorHAnsi" w:hAnsiTheme="majorHAnsi" w:cstheme="majorHAnsi"/>
        </w:rPr>
      </w:pPr>
      <w:r w:rsidRPr="00535A3F">
        <w:rPr>
          <w:rFonts w:asciiTheme="majorHAnsi" w:hAnsiTheme="majorHAnsi" w:cstheme="majorHAnsi"/>
        </w:rPr>
        <w:t>Số trung bình của mẫu số liệu ghép nhóm là</w:t>
      </w:r>
    </w:p>
    <w:p w14:paraId="1DD705E7" w14:textId="77777777" w:rsidR="00535A3F" w:rsidRPr="00535A3F" w:rsidRDefault="00535A3F" w:rsidP="00535A3F">
      <w:pPr>
        <w:pStyle w:val="MTDisplayEquation"/>
        <w:tabs>
          <w:tab w:val="clear" w:pos="5900"/>
          <w:tab w:val="clear" w:pos="10800"/>
          <w:tab w:val="center" w:pos="5640"/>
          <w:tab w:val="right" w:pos="10260"/>
        </w:tabs>
        <w:ind w:left="990" w:right="0" w:hanging="992"/>
        <w:contextualSpacing/>
        <w:jc w:val="center"/>
        <w:rPr>
          <w:rFonts w:asciiTheme="majorHAnsi" w:hAnsiTheme="majorHAnsi" w:cstheme="majorHAnsi"/>
        </w:rPr>
      </w:pPr>
      <w:r w:rsidRPr="00535A3F">
        <w:rPr>
          <w:rFonts w:asciiTheme="majorHAnsi" w:hAnsiTheme="majorHAnsi" w:cstheme="majorHAnsi"/>
          <w:position w:val="-24"/>
        </w:rPr>
        <w:object w:dxaOrig="4200" w:dyaOrig="639" w14:anchorId="40E7F6D4">
          <v:shape id="_x0000_i2236" type="#_x0000_t75" style="width:209.75pt;height:32.3pt" o:ole="">
            <v:imagedata r:id="rId2037" o:title=""/>
          </v:shape>
          <o:OLEObject Type="Embed" ProgID="Equation.DSMT4" ShapeID="_x0000_i2236" DrawAspect="Content" ObjectID="_1804454929" r:id="rId2038"/>
        </w:object>
      </w:r>
    </w:p>
    <w:p w14:paraId="5D0A4130" w14:textId="77777777" w:rsidR="00535A3F" w:rsidRPr="00535A3F" w:rsidRDefault="00535A3F" w:rsidP="00535A3F">
      <w:pPr>
        <w:ind w:left="990"/>
        <w:rPr>
          <w:rFonts w:asciiTheme="majorHAnsi" w:hAnsiTheme="majorHAnsi" w:cstheme="majorHAnsi"/>
        </w:rPr>
      </w:pPr>
      <w:r w:rsidRPr="00535A3F">
        <w:rPr>
          <w:rFonts w:asciiTheme="majorHAnsi" w:hAnsiTheme="majorHAnsi" w:cstheme="majorHAnsi"/>
        </w:rPr>
        <w:t>Phương sai của mẫu số liệu ghép nhóm là</w:t>
      </w:r>
    </w:p>
    <w:p w14:paraId="6D73B935" w14:textId="77777777" w:rsidR="00535A3F" w:rsidRPr="00535A3F" w:rsidRDefault="00535A3F" w:rsidP="00535A3F">
      <w:pPr>
        <w:pStyle w:val="MTDisplayEquation"/>
        <w:tabs>
          <w:tab w:val="clear" w:pos="5900"/>
          <w:tab w:val="clear" w:pos="10800"/>
          <w:tab w:val="center" w:pos="5640"/>
          <w:tab w:val="right" w:pos="10260"/>
        </w:tabs>
        <w:ind w:left="990" w:right="0" w:hanging="992"/>
        <w:contextualSpacing/>
        <w:jc w:val="center"/>
        <w:rPr>
          <w:rFonts w:asciiTheme="majorHAnsi" w:hAnsiTheme="majorHAnsi" w:cstheme="majorHAnsi"/>
        </w:rPr>
      </w:pPr>
      <w:r w:rsidRPr="00535A3F">
        <w:rPr>
          <w:rFonts w:asciiTheme="majorHAnsi" w:hAnsiTheme="majorHAnsi" w:cstheme="majorHAnsi"/>
          <w:position w:val="-24"/>
        </w:rPr>
        <w:object w:dxaOrig="5780" w:dyaOrig="639" w14:anchorId="1DF4FCC8">
          <v:shape id="_x0000_i2237" type="#_x0000_t75" style="width:288.55pt;height:32.3pt" o:ole="">
            <v:imagedata r:id="rId2039" o:title=""/>
          </v:shape>
          <o:OLEObject Type="Embed" ProgID="Equation.DSMT4" ShapeID="_x0000_i2237" DrawAspect="Content" ObjectID="_1804454930" r:id="rId2040"/>
        </w:object>
      </w:r>
    </w:p>
    <w:p w14:paraId="0B95203E" w14:textId="77777777" w:rsidR="00535A3F" w:rsidRPr="00535A3F" w:rsidRDefault="00535A3F" w:rsidP="00535A3F">
      <w:pPr>
        <w:ind w:left="990"/>
        <w:rPr>
          <w:rFonts w:asciiTheme="majorHAnsi" w:hAnsiTheme="majorHAnsi" w:cstheme="majorHAnsi"/>
        </w:rPr>
      </w:pPr>
      <w:r w:rsidRPr="00535A3F">
        <w:rPr>
          <w:rFonts w:asciiTheme="majorHAnsi" w:hAnsiTheme="majorHAnsi" w:cstheme="majorHAnsi"/>
        </w:rPr>
        <w:t xml:space="preserve">Độ lệch chuẩn của mẫu số liệu ghép nhóm là </w:t>
      </w:r>
      <w:r w:rsidRPr="00535A3F">
        <w:rPr>
          <w:rFonts w:asciiTheme="majorHAnsi" w:hAnsiTheme="majorHAnsi" w:cstheme="majorHAnsi"/>
          <w:position w:val="-12"/>
        </w:rPr>
        <w:object w:dxaOrig="1120" w:dyaOrig="420" w14:anchorId="5A924F5C">
          <v:shape id="_x0000_i2238" type="#_x0000_t75" style="width:56.15pt;height:21pt" o:ole="">
            <v:imagedata r:id="rId2041" o:title=""/>
          </v:shape>
          <o:OLEObject Type="Embed" ProgID="Equation.DSMT4" ShapeID="_x0000_i2238" DrawAspect="Content" ObjectID="_1804454931" r:id="rId2042"/>
        </w:object>
      </w:r>
      <w:r w:rsidRPr="00535A3F">
        <w:rPr>
          <w:rFonts w:asciiTheme="majorHAnsi" w:hAnsiTheme="majorHAnsi" w:cstheme="majorHAnsi"/>
        </w:rPr>
        <w:t>.</w:t>
      </w:r>
    </w:p>
    <w:p w14:paraId="730292E8" w14:textId="77777777" w:rsidR="00535A3F" w:rsidRPr="00535A3F" w:rsidRDefault="00535A3F" w:rsidP="00535A3F">
      <w:pPr>
        <w:ind w:left="990"/>
        <w:rPr>
          <w:rFonts w:asciiTheme="majorHAnsi" w:hAnsiTheme="majorHAnsi" w:cstheme="majorHAnsi"/>
        </w:rPr>
      </w:pPr>
      <w:r w:rsidRPr="00535A3F">
        <w:rPr>
          <w:rFonts w:asciiTheme="majorHAnsi" w:hAnsiTheme="majorHAnsi" w:cstheme="majorHAnsi"/>
        </w:rPr>
        <w:t xml:space="preserve">Do </w:t>
      </w:r>
      <w:r w:rsidRPr="00535A3F">
        <w:rPr>
          <w:rFonts w:asciiTheme="majorHAnsi" w:hAnsiTheme="majorHAnsi" w:cstheme="majorHAnsi"/>
          <w:position w:val="-12"/>
        </w:rPr>
        <w:object w:dxaOrig="700" w:dyaOrig="380" w14:anchorId="39FB59EF">
          <v:shape id="_x0000_i2239" type="#_x0000_t75" style="width:35.15pt;height:19.3pt" o:ole="">
            <v:imagedata r:id="rId2043" o:title=""/>
          </v:shape>
          <o:OLEObject Type="Embed" ProgID="Equation.DSMT4" ShapeID="_x0000_i2239" DrawAspect="Content" ObjectID="_1804454932" r:id="rId2044"/>
        </w:object>
      </w:r>
      <w:r w:rsidRPr="00535A3F">
        <w:rPr>
          <w:rFonts w:asciiTheme="majorHAnsi" w:hAnsiTheme="majorHAnsi" w:cstheme="majorHAnsi"/>
        </w:rPr>
        <w:t xml:space="preserve"> nên nếu so sánh theo </w:t>
      </w:r>
      <w:r w:rsidRPr="00535A3F">
        <w:rPr>
          <w:rFonts w:asciiTheme="majorHAnsi" w:hAnsiTheme="majorHAnsi" w:cstheme="majorHAnsi"/>
          <w:b/>
          <w:i/>
        </w:rPr>
        <w:t xml:space="preserve">độ lệch chuẩn </w:t>
      </w:r>
      <w:r w:rsidRPr="00535A3F">
        <w:rPr>
          <w:rFonts w:asciiTheme="majorHAnsi" w:hAnsiTheme="majorHAnsi" w:cstheme="majorHAnsi"/>
        </w:rPr>
        <w:t xml:space="preserve">thì học sinh lớp </w:t>
      </w:r>
      <w:r w:rsidRPr="00535A3F">
        <w:rPr>
          <w:rFonts w:asciiTheme="majorHAnsi" w:hAnsiTheme="majorHAnsi" w:cstheme="majorHAnsi"/>
          <w:position w:val="-6"/>
        </w:rPr>
        <w:object w:dxaOrig="520" w:dyaOrig="279" w14:anchorId="7AB5F3AC">
          <v:shape id="_x0000_i2240" type="#_x0000_t75" style="width:26.1pt;height:14.15pt" o:ole="">
            <v:imagedata r:id="rId2045" o:title=""/>
          </v:shape>
          <o:OLEObject Type="Embed" ProgID="Equation.DSMT4" ShapeID="_x0000_i2240" DrawAspect="Content" ObjectID="_1804454933" r:id="rId2046"/>
        </w:object>
      </w:r>
      <w:r w:rsidRPr="00535A3F">
        <w:rPr>
          <w:rFonts w:asciiTheme="majorHAnsi" w:hAnsiTheme="majorHAnsi" w:cstheme="majorHAnsi"/>
        </w:rPr>
        <w:t xml:space="preserve"> có điểm trung bình ít phân tán hơn học sinh lớp 11B.</w:t>
      </w:r>
    </w:p>
    <w:p w14:paraId="44CACAD0" w14:textId="77777777" w:rsidR="00535A3F" w:rsidRPr="00535A3F" w:rsidRDefault="00535A3F" w:rsidP="00535A3F">
      <w:pPr>
        <w:ind w:left="450"/>
        <w:rPr>
          <w:rFonts w:asciiTheme="majorHAnsi" w:hAnsiTheme="majorHAnsi" w:cstheme="majorHAnsi"/>
        </w:rPr>
      </w:pPr>
      <w:r w:rsidRPr="00535A3F">
        <w:rPr>
          <w:rFonts w:asciiTheme="majorHAnsi" w:hAnsiTheme="majorHAnsi" w:cstheme="majorHAnsi"/>
          <w:noProof/>
          <w:lang w:val="en-US" w:eastAsia="en-US"/>
        </w:rPr>
        <mc:AlternateContent>
          <mc:Choice Requires="wpg">
            <w:drawing>
              <wp:inline distT="0" distB="0" distL="0" distR="0" wp14:anchorId="47B4202C" wp14:editId="6443090E">
                <wp:extent cx="6429375" cy="1828801"/>
                <wp:effectExtent l="0" t="38100" r="28575" b="19050"/>
                <wp:docPr id="1287475903" name="Group 1287475903"/>
                <wp:cNvGraphicFramePr/>
                <a:graphic xmlns:a="http://schemas.openxmlformats.org/drawingml/2006/main">
                  <a:graphicData uri="http://schemas.microsoft.com/office/word/2010/wordprocessingGroup">
                    <wpg:wgp>
                      <wpg:cNvGrpSpPr/>
                      <wpg:grpSpPr>
                        <a:xfrm>
                          <a:off x="0" y="0"/>
                          <a:ext cx="6429375" cy="1828801"/>
                          <a:chOff x="0" y="-64784"/>
                          <a:chExt cx="6429375" cy="1829475"/>
                        </a:xfrm>
                      </wpg:grpSpPr>
                      <wpg:grpSp>
                        <wpg:cNvPr id="1971495200" name="Group 1971495200"/>
                        <wpg:cNvGrpSpPr/>
                        <wpg:grpSpPr>
                          <a:xfrm>
                            <a:off x="0" y="89065"/>
                            <a:ext cx="6429375" cy="1675626"/>
                            <a:chOff x="-104294" y="0"/>
                            <a:chExt cx="6605365" cy="1721843"/>
                          </a:xfrm>
                        </wpg:grpSpPr>
                        <wps:wsp>
                          <wps:cNvPr id="526323439" name="Flowchart: Connector 526323439"/>
                          <wps:cNvSpPr/>
                          <wps:spPr>
                            <a:xfrm>
                              <a:off x="1176792" y="0"/>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85291021" name="Flowchart: Connector 1885291021"/>
                          <wps:cNvSpPr/>
                          <wps:spPr>
                            <a:xfrm>
                              <a:off x="255815" y="2721"/>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17369062" name="Rectangle: Top Corners Rounded 18"/>
                          <wps:cNvSpPr/>
                          <wps:spPr>
                            <a:xfrm flipV="1">
                              <a:off x="315686" y="2667"/>
                              <a:ext cx="915962" cy="273793"/>
                            </a:xfrm>
                            <a:custGeom>
                              <a:avLst/>
                              <a:gdLst>
                                <a:gd name="connsiteX0" fmla="*/ 41302 w 1092994"/>
                                <a:gd name="connsiteY0" fmla="*/ 0 h 247809"/>
                                <a:gd name="connsiteX1" fmla="*/ 1051692 w 1092994"/>
                                <a:gd name="connsiteY1" fmla="*/ 0 h 247809"/>
                                <a:gd name="connsiteX2" fmla="*/ 1092994 w 1092994"/>
                                <a:gd name="connsiteY2" fmla="*/ 41302 h 247809"/>
                                <a:gd name="connsiteX3" fmla="*/ 1092994 w 1092994"/>
                                <a:gd name="connsiteY3" fmla="*/ 247809 h 247809"/>
                                <a:gd name="connsiteX4" fmla="*/ 1092994 w 1092994"/>
                                <a:gd name="connsiteY4" fmla="*/ 247809 h 247809"/>
                                <a:gd name="connsiteX5" fmla="*/ 0 w 1092994"/>
                                <a:gd name="connsiteY5" fmla="*/ 247809 h 247809"/>
                                <a:gd name="connsiteX6" fmla="*/ 0 w 1092994"/>
                                <a:gd name="connsiteY6" fmla="*/ 247809 h 247809"/>
                                <a:gd name="connsiteX7" fmla="*/ 0 w 1092994"/>
                                <a:gd name="connsiteY7" fmla="*/ 41302 h 247809"/>
                                <a:gd name="connsiteX8" fmla="*/ 41302 w 1092994"/>
                                <a:gd name="connsiteY8" fmla="*/ 0 h 247809"/>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83469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12031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107282 w 1176338"/>
                                <a:gd name="connsiteY2" fmla="*/ 50827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3324" h="250190">
                                  <a:moveTo>
                                    <a:pt x="138288" y="0"/>
                                  </a:moveTo>
                                  <a:lnTo>
                                    <a:pt x="1148678" y="0"/>
                                  </a:lnTo>
                                  <a:cubicBezTo>
                                    <a:pt x="1171488" y="0"/>
                                    <a:pt x="1196488" y="25715"/>
                                    <a:pt x="1204268" y="50827"/>
                                  </a:cubicBezTo>
                                  <a:cubicBezTo>
                                    <a:pt x="1224269" y="105849"/>
                                    <a:pt x="1202680" y="200403"/>
                                    <a:pt x="1273324" y="247809"/>
                                  </a:cubicBezTo>
                                  <a:lnTo>
                                    <a:pt x="1109017" y="250190"/>
                                  </a:lnTo>
                                  <a:lnTo>
                                    <a:pt x="96986" y="247809"/>
                                  </a:lnTo>
                                  <a:lnTo>
                                    <a:pt x="0" y="247808"/>
                                  </a:lnTo>
                                  <a:cubicBezTo>
                                    <a:pt x="75085" y="202683"/>
                                    <a:pt x="48452" y="99895"/>
                                    <a:pt x="71958" y="48661"/>
                                  </a:cubicBezTo>
                                  <a:cubicBezTo>
                                    <a:pt x="79738" y="25851"/>
                                    <a:pt x="115478" y="0"/>
                                    <a:pt x="138288" y="0"/>
                                  </a:cubicBezTo>
                                  <a:close/>
                                </a:path>
                              </a:pathLst>
                            </a:cu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035651689" name="Group 1035651689"/>
                          <wpg:cNvGrpSpPr/>
                          <wpg:grpSpPr>
                            <a:xfrm>
                              <a:off x="-104294" y="61793"/>
                              <a:ext cx="6605365" cy="1660050"/>
                              <a:chOff x="-104514" y="48418"/>
                              <a:chExt cx="6619347" cy="1449514"/>
                            </a:xfrm>
                          </wpg:grpSpPr>
                          <wpg:grpSp>
                            <wpg:cNvPr id="162660886" name="Group 162660886"/>
                            <wpg:cNvGrpSpPr/>
                            <wpg:grpSpPr>
                              <a:xfrm>
                                <a:off x="214533" y="50585"/>
                                <a:ext cx="3897004" cy="56102"/>
                                <a:chOff x="-71985" y="50599"/>
                                <a:chExt cx="3897242" cy="56117"/>
                              </a:xfrm>
                            </wpg:grpSpPr>
                            <wps:wsp>
                              <wps:cNvPr id="628940296" name="nut phai"/>
                              <wps:cNvSpPr/>
                              <wps:spPr>
                                <a:xfrm>
                                  <a:off x="3693159" y="50601"/>
                                  <a:ext cx="132098"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5667668" name="Rectangle 405667668"/>
                              <wps:cNvSpPr/>
                              <wps:spPr>
                                <a:xfrm>
                                  <a:off x="-71985" y="50599"/>
                                  <a:ext cx="132095"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570853449" name="Rectangle: Rounded Corners 3682"/>
                            <wps:cNvSpPr/>
                            <wps:spPr>
                              <a:xfrm>
                                <a:off x="-104514" y="48418"/>
                                <a:ext cx="6619347" cy="1449514"/>
                              </a:xfrm>
                              <a:prstGeom prst="roundRect">
                                <a:avLst>
                                  <a:gd name="adj" fmla="val 5397"/>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4E1351" w14:textId="77777777" w:rsidR="00535A3F" w:rsidRPr="00BC670C" w:rsidRDefault="00535A3F" w:rsidP="00535A3F">
                                  <w:pPr>
                                    <w:ind w:left="900" w:hanging="360"/>
                                    <w:rPr>
                                      <w:rFonts w:ascii="Palatino Linotype" w:hAnsi="Palatino Linotype" w:cs="Chu Van An"/>
                                      <w:color w:val="000000" w:themeColor="text1"/>
                                    </w:rPr>
                                  </w:pPr>
                                  <w:r w:rsidRPr="00BC670C">
                                    <w:rPr>
                                      <w:rFonts w:ascii="Palatino Linotype" w:hAnsi="Palatino Linotype"/>
                                      <w:color w:val="000000" w:themeColor="text1"/>
                                    </w:rPr>
                                    <w:t xml:space="preserve">» </w:t>
                                  </w:r>
                                  <w:r w:rsidRPr="00BC670C">
                                    <w:rPr>
                                      <w:rFonts w:ascii="Palatino Linotype" w:hAnsi="Palatino Linotype"/>
                                      <w:color w:val="000000" w:themeColor="text1"/>
                                    </w:rPr>
                                    <w:tab/>
                                  </w:r>
                                  <w:r w:rsidRPr="00BC670C">
                                    <w:rPr>
                                      <w:rFonts w:ascii="Palatino Linotype" w:hAnsi="Palatino Linotype" w:cs="Chu Van An"/>
                                      <w:color w:val="000000" w:themeColor="text1"/>
                                    </w:rPr>
                                    <w:t>Trong ví dụ trên, kết quả so sánh độ phân tán theo giá trị trung bình và độ lệch chuẩn có sự khác biệt. Điều này là do mẫu số liệu của học sinh lớp 11A có một giá trị ngoại lệ.</w:t>
                                  </w:r>
                                </w:p>
                                <w:p w14:paraId="6147CC10" w14:textId="77777777" w:rsidR="00535A3F" w:rsidRDefault="00535A3F" w:rsidP="00535A3F">
                                  <w:pPr>
                                    <w:ind w:left="900" w:hanging="360"/>
                                    <w:rPr>
                                      <w:rFonts w:ascii="Palatino Linotype" w:hAnsi="Palatino Linotype" w:cs="Chu Van An"/>
                                      <w:color w:val="000000" w:themeColor="text1"/>
                                    </w:rPr>
                                  </w:pPr>
                                  <w:r w:rsidRPr="00191AF3">
                                    <w:rPr>
                                      <w:rFonts w:ascii="Palatino Linotype" w:hAnsi="Palatino Linotype"/>
                                      <w:color w:val="000000" w:themeColor="text1"/>
                                    </w:rPr>
                                    <w:t xml:space="preserve">» </w:t>
                                  </w:r>
                                  <w:r w:rsidRPr="00191AF3">
                                    <w:rPr>
                                      <w:rFonts w:ascii="Palatino Linotype" w:hAnsi="Palatino Linotype"/>
                                      <w:color w:val="000000" w:themeColor="text1"/>
                                    </w:rPr>
                                    <w:tab/>
                                  </w:r>
                                  <w:r w:rsidRPr="00191AF3">
                                    <w:rPr>
                                      <w:rFonts w:ascii="Palatino Linotype" w:hAnsi="Palatino Linotype" w:cs="Chu Van An"/>
                                      <w:color w:val="000000" w:themeColor="text1"/>
                                    </w:rPr>
                                    <w:t xml:space="preserve">Với các mẫu số liệu ghép nhóm có cùng số trung bình (hoặc xấp xỉ nhau), </w:t>
                                  </w:r>
                                </w:p>
                                <w:p w14:paraId="1A6C6026" w14:textId="77777777" w:rsidR="00535A3F" w:rsidRPr="00191AF3" w:rsidRDefault="00535A3F" w:rsidP="00535A3F">
                                  <w:pPr>
                                    <w:ind w:left="900"/>
                                    <w:rPr>
                                      <w:rFonts w:ascii="Palatino Linotype" w:hAnsi="Palatino Linotype" w:cs="Chu Van An"/>
                                      <w:color w:val="000000" w:themeColor="text1"/>
                                    </w:rPr>
                                  </w:pPr>
                                  <w:r w:rsidRPr="00191AF3">
                                    <w:rPr>
                                      <w:rFonts w:ascii="Palatino Linotype" w:hAnsi="Palatino Linotype" w:cs="Chu Van An"/>
                                      <w:color w:val="000000" w:themeColor="text1"/>
                                    </w:rPr>
                                    <w:t>ta thường sử dụng phương sai và độ lệch chuẩn để so sánh mức độ phân tán của các mẫu số liệu đó.</w:t>
                                  </w:r>
                                </w:p>
                                <w:p w14:paraId="4AB15F94" w14:textId="77777777" w:rsidR="00535A3F" w:rsidRPr="001A68AC" w:rsidRDefault="00535A3F" w:rsidP="00535A3F">
                                  <w:pPr>
                                    <w:ind w:left="900" w:hanging="360"/>
                                    <w:rPr>
                                      <w:rFonts w:ascii="Palatino Linotype" w:hAnsi="Palatino Linotype" w:cs="Chu Van An"/>
                                      <w:color w:val="000000" w:themeColor="text1"/>
                                    </w:rPr>
                                  </w:pPr>
                                </w:p>
                              </w:txbxContent>
                            </wps:txbx>
                            <wps:bodyPr rot="0" spcFirstLastPara="0" vertOverflow="overflow" horzOverflow="overflow" vert="horz" wrap="square" lIns="90000" tIns="182880" rIns="90000" bIns="0" numCol="1" spcCol="0" rtlCol="0" fromWordArt="0" anchor="t" anchorCtr="0" forceAA="0" compatLnSpc="1">
                              <a:prstTxWarp prst="textNoShape">
                                <a:avLst/>
                              </a:prstTxWarp>
                              <a:noAutofit/>
                            </wps:bodyPr>
                          </wps:wsp>
                        </wpg:grpSp>
                        <wps:wsp>
                          <wps:cNvPr id="1229839795" name="Rectangle 1229839795"/>
                          <wps:cNvSpPr/>
                          <wps:spPr>
                            <a:xfrm>
                              <a:off x="1204775" y="70546"/>
                              <a:ext cx="131445" cy="1043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39136714" name="TextBox 17"/>
                          <wps:cNvSpPr txBox="1"/>
                          <wps:spPr>
                            <a:xfrm>
                              <a:off x="419013" y="58137"/>
                              <a:ext cx="728654" cy="275091"/>
                            </a:xfrm>
                            <a:prstGeom prst="rect">
                              <a:avLst/>
                            </a:prstGeom>
                            <a:noFill/>
                          </wps:spPr>
                          <wps:txbx>
                            <w:txbxContent>
                              <w:p w14:paraId="266D4A08" w14:textId="77777777" w:rsidR="00535A3F" w:rsidRPr="00E551B3" w:rsidRDefault="00535A3F" w:rsidP="00535A3F">
                                <w:pPr>
                                  <w:jc w:val="center"/>
                                  <w:rPr>
                                    <w:rFonts w:ascii="Quicksand" w:hAnsi="Quicksand"/>
                                    <w:color w:val="FFFFFF" w:themeColor="background1"/>
                                  </w:rPr>
                                </w:pPr>
                                <w:r>
                                  <w:rPr>
                                    <w:rFonts w:ascii="Quicksand" w:hAnsi="Quicksand"/>
                                    <w:b/>
                                    <w:bCs/>
                                    <w:color w:val="FFFFFF" w:themeColor="background1"/>
                                    <w:kern w:val="24"/>
                                  </w:rPr>
                                  <w:t>Chú ý</w:t>
                                </w:r>
                              </w:p>
                            </w:txbxContent>
                          </wps:txbx>
                          <wps:bodyPr wrap="square" lIns="0" tIns="0" rIns="0" bIns="0" rtlCol="0">
                            <a:noAutofit/>
                          </wps:bodyPr>
                        </wps:wsp>
                      </wpg:grpSp>
                      <pic:pic xmlns:pic="http://schemas.openxmlformats.org/drawingml/2006/picture">
                        <pic:nvPicPr>
                          <pic:cNvPr id="998313719" name="Picture 998313719"/>
                          <pic:cNvPicPr>
                            <a:picLocks noChangeAspect="1"/>
                          </pic:cNvPicPr>
                        </pic:nvPicPr>
                        <pic:blipFill rotWithShape="1">
                          <a:blip r:embed="rId2047" cstate="print">
                            <a:extLst>
                              <a:ext uri="{28A0092B-C50C-407E-A947-70E740481C1C}">
                                <a14:useLocalDpi xmlns:a14="http://schemas.microsoft.com/office/drawing/2010/main" val="0"/>
                              </a:ext>
                            </a:extLst>
                          </a:blip>
                          <a:srcRect r="-2"/>
                          <a:stretch/>
                        </pic:blipFill>
                        <pic:spPr bwMode="auto">
                          <a:xfrm rot="304505">
                            <a:off x="88039" y="-64784"/>
                            <a:ext cx="625056" cy="529390"/>
                          </a:xfrm>
                          <a:prstGeom prst="rect">
                            <a:avLst/>
                          </a:prstGeom>
                          <a:ln>
                            <a:noFill/>
                          </a:ln>
                          <a:extLst>
                            <a:ext uri="{53640926-AAD7-44D8-BBD7-CCE9431645EC}">
                              <a14:shadowObscured xmlns:a14="http://schemas.microsoft.com/office/drawing/2010/main"/>
                            </a:ext>
                          </a:extLst>
                        </pic:spPr>
                      </pic:pic>
                    </wpg:wgp>
                  </a:graphicData>
                </a:graphic>
              </wp:inline>
            </w:drawing>
          </mc:Choice>
          <mc:Fallback xmlns:w16se="http://schemas.microsoft.com/office/word/2015/wordml/symex" xmlns:w15="http://schemas.microsoft.com/office/word/2012/wordml" xmlns:cx="http://schemas.microsoft.com/office/drawing/2014/chartex">
            <w:pict>
              <v:group w14:anchorId="47B4202C" id="Group 1287475903" o:spid="_x0000_s1038" style="width:506.25pt;height:2in;mso-position-horizontal-relative:char;mso-position-vertical-relative:line" coordorigin=",-647" coordsize="64293,1829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qEtcYvg0AAHloAAAOAAAAZHJzL2Uyb0RvYy54bWzsXW2P28YR/l6g/4HQ xwLycflOIefgfLaDAE5iJG6TfKQo6sSGIlmS8p1T9L/3mV0uNTzpSOqCpqnLAPGJ5M7O7uzOyw65 z37x5cM+Mz4mVZ0W+fVCvDAXRpLHxSbN764Xf/3wdhksjLqJ8k2UFXlyvfiU1IsvX/75T1/cl6vE KnZFtkkqA5Xk9eq+vF7smqZcXV3V8S7ZR/WLokxyPNwW1T5qcFndXW2q6B6177MryzS9q/ui2pRV ESd1jbuv1cPFS1n/dpvEzXfbbZ00Rna9QNsa+W8l/13Tv1cvv4hWd1VU7tK4bUb0jFbsozQH066q 11ETGYcqPalqn8ZVURfb5kVc7K+K7TaNE9kH9EaYj3rzVVUcStmXu9X9XdmJCaJ9JKdnVxt/+/F9 ZaQbjJ0V+I7vhqa9MPJoj7GS7A12H8K6L+9WoPmqKn8o31ftjTt1Rf1/2FZ7+oueGQ9SzJ86MScP jRHjpudYoe27CyPGMxFYQWAKNRDxDqN1pFt6jh84+tGbJ8hDtJrKXGnuV9TIrk3dRdd43eHQF07o YhY96vDx/nM7HISmJ9sUrc532vNdz/J0z9pOL4UJyTgL4yiyeNf12jNdG5UqofmWCBx7sNfQp/o4 ZerfNmV+2EVlImdiTcPfStC1PNuyHTvUAnybFffxLqqalXFb5Dm0r6iMYykpTllBN3nqVY15dGbm COF7fmhxYWhR4hENuZKEGQZuf/ijVVnVzVdJsTfox/Vii1bdUqu6NklVjT6+qxs1bzQBtaMusnTz Ns0yeUF2KLnNKuNjBAsSxXGSN5Ykzw77b4qNuu+Y+E+NJm7TcMrinr6NqSktGtUkJ2qPSZYTq7wg pqo9dAezWAtH/mo+ZQmVy/Lvky00FoqkGtLVzNsoZBvrXbRJ1G33ybbICqnmLfh3dbcVnOu/VFZ0 qS1PpIk0tR2xqbgPEXcUknORNx3xPs2L6lwFWdNxVuW1kJRoSErrYvMJk7MqlKGvy/htijnwLqqb 91EFyw5dh7fC011R/bow7mH5rxf1Pw5RlSyM7OscehIKxyFXIS8c17dwUfEna/4kP+xvC0wNAT9X xvInlW8y/XNbFfsf4aRuiCseRXkM3teLuKn0xW2jPBLcXJzc3MhicA9l1LzLfyhjqpykRLP0w8OP UVW2E7uBRnxbaN2MVo9mtCpLlHlxc2iKbSqn+1FOrfxgJ8g2/g4GQwSBa4XCtCAt5WPOWgxW7BKT YbluIGAXYD4tGEilj7PRoAkwGw2Yq9lokDf83zMajvBtDxEVggFlNL5HYBHld1myMj4UJUKNKscK xPi+OOSbZGOIgFSfDBpClSciDWObpeXftGVto1VbuF7gKQPieX7fgITCDakJFLRavu2H/fArWsUH FXWQvmlLjAXBBlEG3brbtK2PERnVaZP8BGew3WdwSn+5Mhxhm5ZxbwgztELEgOjAGZKfOYlp7AwL AbIZPlH6J1jZjoEwXeGFE1hwonEWEAhjIds+3gtOpDo+1hOsSS5nw4mUoEYlhuD7cj6caCIfeKmO jzkuMF58IgdM40s48OITOfiXceDFpw06UgddFybqBycZn7xcmyYy4CSSgWuKUKcRTjSc69LzFXCQ Bdel1niMzydO1I3FIBuuS5PZcKLjpBrkw3VJmIHteOF4dziRJasnRR/kwzXq2Qo4yIFr1AQOvPhE WXGNmsCBF5826FybJuoHJxnXD65NExlwknEGswJ2FnTipOK6JExhmbaYFfB8NPYT16jPSAGRebNt GUNPCkEHreATCjjMghON6zh3Zsw1DbPgRNOMIXdmlJyEiEgxhtlwot+mgMN8uNY+1wMOc+AOc2JP uEuT6jHMgRefyOFEAYc58OLTBp27s85BDTPhJOOTl7uziQw4yTgDrkssBB3uAycaZ8F1aVbAqzby vDwEHR6TWQEn6sesgEggjbsmrrXTjCF3ZrMHRN5tVMW5S5s94NmU5vks6LAp/GN7QGH6ViATrcO9 4AromoHlj06nWQEvXc3OCjgevnFtEq4d2tJS4auc0Gu/UDl5dXH6HsI1La9943pSuv8eQniObU1g cSYGHWDBlUlYIsRLZnKBw73gREwDB9j0NFBVPs6GE/GFzQAfvp4TwnI8V6ZBh7vDifgicIAPDyrB x7PkmnaYDaeZ2J0TNRzmwIujI2i/Mo0DHeFLu6kd4TQsAhrgwkPLqarCaVplHOAwKyO9DZ2Vceoc npVRvj6flfFJ58ud3OwZ+9mZAUPMFeuzUcbAxyep4wFLzzEG3gT3y53crIuzLg4sHeYoVX3x9bno ok0bOKRN8W3bmv7l2vTXhsIJPH8CizMrxoFvc/p+ETsvvAksOBELUgfY8MWfwHeDENG4sDgRX2IN 8OFqJfAWxhT+OB9OxFeMA3y4Xwy9MPDGuXCSib3hK0DlsAYnFy8uOQSjuTTu43wRuhMGn5NgSmq3 OCCsnlucqCic5sLkzUQOfI05zoFrlZhVcULWn2vVrIqzKs5e8eTDWO7gZq/YfsY/6rO4m5u94oDf 5R5OzF5xMNSeVfHnOUClpPtURZkD1HmtKC3KqL/iejWvFUd2pHC1mlXxyS1VPAOD3QmzKs6q2C4g ntgF+/N/O20DpIxuE3C0U5gj2C38kLcbg/ELoBDA9FGoGWVREwIO3yWMHcf6El/eYDMKqgQVfU83 QozkDSeWLyYmE0PVOLF1EWeElZxYb5ae1mxkUDixTCpPbja8DifW4DDTOGOJxYnlB1CTOWOmcWK5 gXwyMew/J5b7bzSx+tvOlwq73wnOKpNwVg3ARq4X1cIAnNVaqQBwQ2ia0fSgn8Y9trmrzPPC2GHz uloO0ON98TH5UMiCDU065XdkQ/Q8OxbJ8l5RlQrsldUl4sM6jV8lv/bLA20pUJ1sjXupeIrQ0w8s 1weAh9xt1T5UFl5ykfl2PQd7HM7ysyz4BiATQajY9xA47S75rl7k+7FMxFMAQDkAvepxVdlm+bTb YU+D0GOru6v7IZPuqspuxQUiXUz/VcVlPKQKcw66kP6rCrcNpYJ6XugC/Sap4j5EpbTAwsdTQa9v TuC4SrHDMAh7wpZpcNkkmd2eLGo/9LFdTArLDdz25acWiotGy2f9QZeL8uP9E9nGWVEnytLRHJYm r5vXsvQRbKEHplRXd+sOr+mWQI/0TO4VU5hLvVuTKOV4atwhiVxFOBP1DM50ATjTERuJYyHRYLcg RAqpTSK4nYC2mbbrAcki6DDHWpS6431UdCFKHQde80SL7MGg23rQax4+oXDbydzh1VENrlBuCxqm EEhgLxh8mwhtBw5CYt45wJ1DaTW/FWTeVNA6wMZ5ZkAoJT2Qvu725b23hOPayl27MJStSdC4SXYQ +jCQquGuB+wmZSmPXYfZaK0NyMPWzB57ThXAFHcVCO0Wz/f7d0ChwleuoWNaYSfD/NAY5S5KqWfD sDHkKjVYjBcCL0Y5GNf0NIShlpvAR84hLB+NN8Sm3BqshwZI1JBzLZQXOXUJ8qWRY1BUFyGmfUvV B1Zb3+m4rldqhpVrEZ8UWN4MK0foc58lrJxjuoBr8jyo2yOAKOP46BLdXp61aT3VRnw1q/aMGMlx If/PECOPEYvymv95uFkfyxobsdOJmq867DeNBWd7gQxUJrvzJyI4rfP42mc4fju6a+3RCY2OkOqO bp0cebc7Ktr8XeNbASzWwMYrHRjJEECteFogWyLs8GFpRSnX9CHFoafBwZQF0LyMeT7GbPOwfpCI 2XJdTRNsKursd4CeJTDi6wXyLvIXEjLAoT13fxSlVq5sW5RaBaLdwdSqRwqmFj7/2RC1yC2pFdof AaD2dzc3wrLCAFqJJMlJWMGeXRJX0AsLn6CrsSjwTddp91dqIyNsQA+3gQUWlDbgJlH7vGiYsag5 4vSMRV2/uOi8Aw2Q3cYCGv7ft0Nhe8hKa/X+AD18VTwYKkPBIgejecB9Aottlf0JzHoHnySJNpMS CPsRgCxQATy3TaRYSNGGetX+zJRAFxDItJlqEjW6808ywcT80zmwc7gHFbbih5pY+NF5jiOMuYpA RlHEuZEu03iF/9tTK/Dr5AiC8dM9QNUcCJpdnRCyn1THPqp+OZRLtdRN12mWNp/kYSEIlqhR+cf3 aUyHDtDF8TQD5MNtDJrowkuUIubG8QGGX9OoGhD1pfG7Iv6lNvICZwzkd8lNXSLoayfLVb+4vOyx XwOGmHD/CbL+x7TZyblKxCRwetj2HO94Hh35cUZ4yEzhOJHXRXzY45gCdT5KlWRRg8NZ6l1a1hjj VbJfJxu8Mfp6g5eDMc5maXDUR1mluQpUoQPtuyPySvIIk39awY0JXOJXy1vXvF06pv9meYNTN5a+ +cZ3TCcQt+L2X9Ri4awOdQJ5RNnrMm2bjrsnjT+rv+3JLuokFHmiijq6QCfw0SDpDXUT4RhJQjIC rmIKtem1mEXrA8gfx0cgwQe5LZF7xMsxH3lIlbqsmypp4h25VhoePQRqbEmPjPU9jnaAWCKg5suR IBVVpwrYSPSarrzZJgJxfAmdgAGXzs8rIenJw07wus1FQ2SyAOeeKLDY5/v081k9maw+GTccGOJg 3Lzlzc1rf+k4r4Plq1f4dXv7JnRsADG4b7pxq3FURHH/3bqOMeU3v33oVOByMmQkcGWqpOxxiVGg dD3Ot5GD257FQwfo8GtZ6nhi0Mt/AwAA//8DAFBLAwQUAAYACAAAACEAqiYOvrwAAAAhAQAAGQAA AGRycy9fcmVscy9lMm9Eb2MueG1sLnJlbHOEj0FqwzAQRfeF3EHMPpadRSjFsjeh4G1IDjBIY1nE GglJLfXtI8gmgUCX8z//PaYf//wqfillF1hB17QgiHUwjq2C6+V7/wkiF2SDa2BSsFGGcdh99Gda sdRRXlzMolI4K1hKiV9SZr2Qx9yESFybOSSPpZ7Jyoj6hpbkoW2PMj0zYHhhiskoSJPpQFy2WM3/ s8M8O02noH88cXmjkM5XdwVislQUeDIOH2HXRLYgh16+PDbcAQAA//8DAFBLAwQUAAYACAAAACEA GCs8ctwAAAAGAQAADwAAAGRycy9kb3ducmV2LnhtbEyPQUvDQBCF74L/YRnBm91NpBJiNqUU9VQE W0G8TbPTJDQ7G7LbJP33br3oZeDxHu99U6xm24mRBt861pAsFAjiypmWaw2f+9eHDIQPyAY7x6Th Qh5W5e1NgblxE3/QuAu1iCXsc9TQhNDnUvqqIYt+4Xri6B3dYDFEOdTSDDjFctvJVKknabHluNBg T5uGqtPubDW8TTitH5OXcXs6bi7f++X71zYhre/v5vUziEBz+AvDFT+iQxmZDu7MxotOQ3wk/N6r p5J0CeKgIc0yBbIs5H/88gcAAP//AwBQSwMECgAAAAAAAAAhABGlFQlqVAAAalQAABQAAABkcnMv bWVkaWEvaW1hZ2UxLnBuZ4lQTkcNChoKAAAADUlIRFIAAACWAAAAlggGAAABSwZBdAAAAAFzUkdC AK7OHOkAAAAEZ0FNQQAAsY8L/GEFAAAACXBIWXMAACHVAAAh1QEEnLSdAABT/0lEQVR4Xu1dBVhV WdfG+aa+mW/KbgUTFAtRBBQbUZRORcLCFhG7W0AMUBQDpGwFlFYwxwADEAODtmvMKXn/tfY5B9Bx 5p9wSu96nvXc4HLuvuu8e9Xeey21d5iuX79e8s033+DBgwe4f/8+bt+5jStXrkD+86+np0+f4tq1 awg0b4P1ti2QZP4Rdm7dglu3buHq1au//oIPHj4oSUtLw5p+rVGcmlp53ARfHBlVD4WBPXHnzh3k 5ub++os9e/YMmxwNxT9cnV8D4738kGDzHr5NMEeOiw2Kioqwc+fOEvHh/494VN4GrV5cmTMVP6b2 x5jxvjjk/D6+TzLHoy364mI+3j7//+h4VBunjhYfvB/cEiVHXDFirDeOD/2QLtYPjx49QkZGBtaP cselyR6/fEG+2PagVThp1RtPd3eni7ng28T+uB/WVlzs9u3byD53DvdCuqDQ1fqXL3b82LFHDIMd ndXwMLIjSg47Y8SYxTjq9iHu3b0HggsiZnshe/JXyOjSFteH2P3yBRkW2VlZuDitBr5LsqOR2Us4 o1H5+fkhPz8faWnpONm5LXJMO+GMgfbPX/CZ3zw8efwEjx8/wjcPJdDevHkLEzwnYEujOjhJNygr MwuXcy5jV5O6/89Pbd0QSY1rwdLCEjY2tjA3M8dS3dYv5D+rDRw4ELnXcnHp0iXk5OT88sV+LTGE Ll68KC6YkJBQ+mW/m6KionCJLsgXZcjIb/9+Wum/Ushwx44db+Yn79j5hi6kojJiDfHw4UMxle7d u4dbNAvkP/02evLkCdYN6gP/vtqIMKyAEEsdoWWvF1//bRfkiR7u3FH807G1U2HYeQDubOyArL6d cePGDWSc/ZXgfP78OU6lp2FRW62SK0GBJVY9LNCgSWc822OK4uX1hUFJSkr6dRdj5Rg6sJP48J11 mjgfPADqtVvh23gz4j7iYqmpqb/+YhvtDXDO3QU/ptjjxSEXtKtel4wJX6y3+JmB/v4oGPz/KEUm vliEaxfkzKxKF3ISmjZnbj18n2yOzDNnUFxcjD3LfHCkZQPcnDruly/Iwo+eYI3sSZXIMjlgjMdi tK5aG9/Gsf6/g+2RkYg1VcONldVx2awLsmz7/PwFGRLMiZMt8M2WbvhhnwP9RFvcvXsX58iQsMwO HTqE86TWs3t3xPVBtj9/sefL54uLPX78GOxnMGgZsHtjY+E1YQKSEpNw+fJl4XNkk/5Kbtnw5y+W 0akVDmjVwd6GNWFvb4++ffvCwsLipX9Yvny5kB1rWFbd8tu/nybQKAsLC3H+/HmhZeW3fz8NGTJE /FzWstnZ2X/8gm6ubiUZGWcRExPzxy+mon8/sSOqOPQ82XjmslJnZ0v+yF9Hj4XD9pic2sfIzcuF 75wZWOLQG74D+mDNiuXibzxA9ghv3LwptIH8r38OPSNlyQrzxIkTCHHUp0CjBRa1Uy9JszPD4QHv 48yYz5EzqzoyPWsgljTNiePHpcFdvyG0ypUrl6LlS705YnPAtypyqDHWW7YtlcDe5g3QXt9WBC46 7SywtVcFPN5lgrsbtHFhbB1xS2+S1FjlHTly5M1Kjgf1gDAUMagH1pnpll48obk6mePe2OhhhXET lqJevfZIcfwPnsf2xXeJZAzj+uDyrBrCUjAW9+3bhzWBa97M4PjW8cASY/cimKyx/LZafLP6Iqx7 QYb028QBGDnOG81rNKbQ5QM8j+9LsZBk8u9H9xeWmge2ccMGLF64EHe3hP3xwfGgnj2leHOCG4Id pJjzoGMzPNlhhBcHnYCjrvToCudBM6FfrQZOjfyIpNUPP1CQ9m28ieR2UXzFVisiwB976lREZg89 FI92wdkBFlXFl/weEgMjvkAWbOcoE5ye1ZXcjmp4srMbDWiAiBgdHcZjlIc3+TN1cHVhfRqYuRjc 3Tt3hbQyMzORELgSsfPG4MaqJiie8jnOGrURAeDt5Ut+v/T4djJfvHgBez374rjrR7ixWptuoRV+ POBEPBBz2tfAsaFfoGiZutBrLCnGViZZ0GPHjmHLmtWItfgAZ8Z9iTtrtXG2qy4u9TVCvm0v5PQx wKleRifkr/v19MR/CZ7QwBR3iF3u82SuD893xqEh9XCFVEF5F5wHderUKUyfNh1TyGeIjo6mQDQH SynK5VuaTqHf1wnxiGtcGyc6NEfhMEec0m/+2yQ3S03tPY6Cn/nNxROfWcjLzZWVqxQPMLOEWJEG BQXB2dkZLi6umGbcHRH1q2FLg5qIaFyXdNhlMVhWGzy4y5evSB7Tm3BwApqol6xoWKu2/PJ30bx5 84THxQO8eOECDYyi8Es5BJM34NK9CRo5ciRSUlKEAma3kD1jliQP+uTJtL9/kHzrN23aRNKTsgM8 g3mAjEv5I38vkR8csGDBApw6fRo7du78ZwxKRSpS0VtHbBMf3H8gDLVirNmn5xUL+SN/HZU31pLB vv+SF8EDKygo/GsGVlhY6KskaHgQUbt3wWewPXztjTF7iJNYbrlH79+5K/lcBQUFIKog//ubJ7L4 1588kfyuLRHhCLLWxWqzVlhlpo31Vs2xq7sa8lf1RujQXuIzdzg0Iw/1d61a/VpiD5UltGnRTGyw 1oG/cTPxZcV7luH4kI+RPbkyssZ/iktTNJHUtLYIaFlawn15Ez7Vq8T+PA9qx9qVCLZrj5XdpAHF tdOmkMxX+PJtq9fG7Y2dkT3xcxzs2BpJsybi9q3bIsjgtYKMrIy54mJvgpQgg92MMCdDBPRsIQZU lJiQnTNXE15TVmKMhw/aVquJrMnV8WxvP+RMq4y8QfYC8DwozoYdPnz4zUmLB8S3IJwC2CCzsqg6 Vqs+HkQawmvqSiEpPQrHcpc0EPHj091dUbymW2k4xo7dG1sMoRn2ggd19vQZhDgaYka71sn8/uWF s3F9BYVdybaYQJIaMXYJxYjVcSOgOYVhFvguoR8ehrcT6oIHxVIODAx8M4PijDsHrhFDjbHBqn3p RRO1NURu+8VBZ3hOXgH3UYtgUK0q7mzQwXdJUnz4PLYscD1NP2qpry/y1vj/ugXVXyIeFF80zLUb Ak2lW5czxRMPwtrgxYH+FOa7YvzEZRgyfD70qlbF/dAOYiH2u8S+NKheAlN86zMzMuHr44PCMW5/ XFp86xgP4S7d4Ne53Y/8XoxWXfrCPnhxyFks5Hp4LUPPPu7Qq1IZ32zuVG5QxqWDYpWwkiSV2csQ 12d4/rGB8a3jqCOSQM6v06z74Lp/Q7pFlmJVgQc1ZrwPWrXth/Y0KA77v082E4O6dvVqaZYmbvdu hPt4I7FBdRS62eB2UMDvHxhLikOjrSOklYYTnq1wK1ATP+yzkQflQqG9M3LmN6DBNsbzuN5i6eO7 BFOBJynnkIW4tYE4PMEQKRpVcKZTGxQPtcc5N4ffNzAeFCvNXeNtEOHaEWnDP6FBadEXWxOeBtLA XOj2+aFLDzd0rl5ZLDl9l2QhIuoyPGUggSLwI/0rkArRpxBeG9fsTHB9hBPO2vZLkr/q15OSADmV dhJRY41xbOB/ULiUdFG8uUgbMa44ydbOwA66lSriIWGKl69YSjdv3MQFio7XT5+ELZPccHrUZ7jh r4GCsf/BuZ4dUOxmjRsThv92abFhVWxe/PQB2NlNDTkza+Dxzh74IcWRBjYQ3+8fAP/uX+L8lMp4 HGUu3BeWUlZWFrZv247EhESEGKrhsNv/cHHaVzjT+SucMzbAZfNuyLXoiozu7X77wIS0yDvgW5Ky 0B1HB7yP4gBtml0W+H6fAylQe5KOjexPkdtCUmKXZdWqVWJwvBWFmaW2LigIZ4+fQEZPfVwwNUKx qyVy+khLmL+JCslZY4kpfhTrraMJMUh2qIzTiVFi4YsHzH4UewY8gAMHDmDyxElwMOsnJHeaomBO fScmJoo00476VbC/WT1ctjHGaUPJlv5qerZmGZ4tmy+mNg/o8RNiemTPU/E+eUCK18mZ49mzZ2OC pyeC61RFZMNaYqDC5QkNFakhHhznDzZrVEdsc3Uc0mn8Gwe1fL7IWz31nY0xY0aXDuabcu4wD4jz 8rNmzRK5Kze3QYioWwWR6tUR2agOxo8fLyTHwL9KDp8ysBwa2L74eHf5q349pbXXQno7TRzWro/9 mrWR0KgmdpECtLa2hqNjf5ibm8PMzEw8WlpZYa1W45nyv5aSra3tfE62HT1yVNx6Vqqs4ZWBnTx5 4vfZQ7+mDdYENNa4Kb/8XeTm6oa4uDih4TnaYUuRkyPdynM0U+WP/fU0ePDg3PDwcDEoZimBJi3a cqZa/tjfQhX8/f3FLeSBZZ3LEs+Z38h67R+h+fPn48yZM0KFsKJlPcYDO3cuGyEbQ7zlj/31NHnS ZBw5fERkks9lnRO3k0Oynbt2/b0SGzNmDG+1EjORpbab3Bz5T38vDR06VCRoeQtXRGTEH3eZ3xQx xlasWPGR/FJFKlKRilSkorea8nJzS3inH/vwvKeGH9lt5jwG+/QUR3rJH323iENBJWRkfvhAeS4t XChhJPPde9JeM2YOuJnz8vI4GPrneDhvmkSMzVwupFV2uyphrRAOCZIFp4S+9xWh0fulQrt1W6Cv qLCIQtzfcHDmn0zXi4vvlm6mERsCnwihcB57ha83Vg3siUDr9vC30MVK4lW27RHk0AEbBxggxLkj Qt26ImyYCQLGDhLpHBa2IjROcrDAOGXIq1WcE5C/9t9FxcXF/ZUUpbICxpt0gletxAb7Dgiy1MEa s1ZYbdocK3tpYnHHetjfRQ/x1l8i2UINB+0r4Jjzf3Dc9T2cGPIZClb3xeYaXyK2QQ2Er1snhK5M SU6giFwFBbgcP/6pq2dvmlhIZYJ6IjJGYfOnIKS/ATbYtMWafq3g31Or9AddWTgLMS0b42vXj5A+ 8nNkjPtS7Fm8MIM3uzVAwVJNZHl+hquLW+KE5Sc4ZtASh9s0FlP4zm0JYYwuzv9yUkcJvOXL/3Op TFDSEsHh1BREuHZFiIM+1pm1wfJuL+8/uzjZA9Fa6tDrYAXPycvg4bVULNp16GgPnWq1MaXFB7g0 rxEe7zTBvRBdXJj8OQpX9cQFO1Ncduwnbgaji4XF6BIJc5rifIMYyfLX/POoPKJOnjyJzbPGIty5 Czba6mFV7zY/GfgpJxtEa9ZF8cqGMNK3EQuJvHIwmoSl1aIX2leriRizCsiZUwdPo/rg23gLPI81 xa3AJshd0gxf9/kvzs/2FPqrvKvB+SXOb8bHxwOY9Z78df8cUgTFzIfZQj2csGmgEU07PQQY/1RQ B7vpI8fXHQ8i2uPZXlNM628tloI9JviJHbr1GxhAv3p1JNq+h0K/xtKSS4I5vuVtxAn98GirAfIX 1UTRCiNhMG4xuq5LU5FTTHx+JDg4GKGhof8sdIlFVVlQZ8+eReSq5Qh3IUTZ6WNVL52fDHafbjPc 3O6Bp7t4dc4GP6Y6IcXHFhMmr8BYT19xCrNe3bbQr1YVKf3fx601LfE8rp9Yn5KWGPuJfdfPorvj zvoWws1gvSWmYVExMmgMfNJpxYrlWOa37J8jrEuXLkUpghLK/PhxhLl1R4hjJ6w1f3mJ6Ki7Z9V4 7QYo9DfEsxhj/LDfDi8O8cKdK+7uGgDPScswiqbgsJEL0ahmM7EwfMj5A9wNbkdTsB8JyoIExkuf LKzeeL63FwnMuNSNUITFizF8xszX1xeLFy3CTX8fXJ43M1Mext9HiqCY2WyHrfAlVHXFRntD+BuX bXA4YmWaHddcA9cW1BOIYESJBWp5PZiX9Hn1nDc/OA6cijY1NEhYVfD1oA/wIFxfLPszqnjTPK8T 8/G253uNyffKlxW8dOSAQyOehqsDAuDHwpo/H9ecLVHsNRLXfBf+vSgrLywe5CavQYggZPEZvqU9 jRryZ47bmr3Y20wdl2dXwzebpR/O2wsUQQlhHZKWhUfypgyjAehQvRZ0K1fGCfcP8Wibkdic8RNh xfb6ievAFpDHsSHAH2t8fLBXvRpSm9VH3kALFLkPwG3f+Tjn7vzHDwX/HlIExRaQPehNc7yweZgx NjkZibt4YcJoRDfTQLbXl7ixujGe7OwqrZsfdCIhkbCOSsLiqTiseS14tKgO10ZV0aXqF0iwroDL M78gJPYQQvohmYVFuivRlKahiVDswimVLSFvTsohP2v3hnXY6b8S25csxMFW/0WSRlUcbdUA18jV KBpshxseQ3F15sS/HmXlhcWDP3rwIHaMMcPWYT2w06k7Ytto4eSwTwSqbq3REufyv99HU5CFddiF BCUzTckBFkNJXy1AP8uxMG+gjkc7TfE0ug8Jh4XEyl3WV/GmIlYsLyheK2OHNGljEBLJwMT7zKEI 4D3yzdrizoomONGmEdL0muOiaScUDbLD9WEOuDV/GjIHWPx1wfjjR4+FA8rCYr5GMdruRZMQ5dEX O4d3RVyfCjgx6CNcml5NbAV5vL0L/WA+/TFAVu4uQne5Dp5BOktyGzp2GUgOaR10qFIJx4d8RG5C Z5qGLCgznDmwV9QqUJQ6Tz+edqwvd5G+jPKdh5gFXtjeWQ0nh/L3VsT90Da4H6KDswbNkdFZB9nG +igcaI7iQba4QTFn3vQJfx3KeEOPIixmTp/E+UzGXs9+2DWiM/ZbqlEI8wXyFtcny6ZLltCU0GWH Hw9KAmPl3rW5ATQaGKJWzZao+KUGdKtUQeuvvkD6iI9JWEaEJjOBXCWIvi0LinUUH2tYtmQJ/MaP wWoPd6zVUUOK3QdIG/kFzk2qhOJl9fEwvDUKPT5ERte2OEfCukQIu2bdUxwGLnKxxPUpY5Fh0fPP F9qemJgHiqBEdoGYf9jZM6eRMGsgYj37Yp85CczjK+R5N8C9Tfp4GtMX3yWTwFIHSGeMyNf6IcWJ nE4HCm364uFWYzzZZYK0E8fFtZQUDR+l5unHy4gcTvFZY04YcvDM6GKHeF9crLSETfFh2rFj4v2T e6NxwqAFTnfVRVYvQ5w3NcIls664YtYZ+TY9kW9rjKxOrXCqU+s/X2Brg4K2CYHJGQaFOTtQWFCA r/clIHW+K44N/Ag5s+vgxqrWeBBpRArfmPSYCR7v6C72Tt4OaiOs2oMHZfktZkYTM4czrMgTEhMx euRImJqairCGT5SxMDlVw4Jk55hrRFwhPXbs66/F6jav127wXiIC8WP62kgj4V226IFCQlbxYFua nno4TVP1sEEbW/lnvXk617Nnw+crF+LZsnniB5UXliQwOekns5LUEwnAcsk/JVvKQipFkywkDo6P Hj2K7du3Y/q0aZg2dSqmTJ4Mv8qfwbfipyggdLGwuKIJL1xzQRJGG2+cYGSxpVY4g9AaWacS9jap g/QeHXDRoS+OtdPC8XaaSGsvbQ/+0+iZLCje4PNsKW/ymSOifhaMlPB7WVAsoEffvLoPXkovS0KS dBOjYdu2beANGSNHjsKIESPocaTg4FoVEUocThxRuxImTZqE6KhoLFy4EF8TkngrFSOMLSRPSRYS C49fs0D5PT5btkNLA7uaabBF/PO2tZenx96z8GTJDDxeOBUPZ3vi7sThKB7miGv2fXDOxBCurq7Y smWLGPAtMvX3SRgKctj0c1qYKzAEBa0TO6J4pxSXsLG1tYOdnR3sHRzg6NAfm5rURwhxKHFE0/oI 11RHGHG4psaToJaazbiGwiIKb7gYw3EKu9ibZ4vJ05oFxwjjg3dCYMQK0vj9g6mpf50LsUOzXklM Q96ZVQPbNGognDi4QS1saFQX6xrXw7pG9bC+cX0EEa9lph+8RrPBC1tb2x8sLa14B1eJhYXFD6SD /tAKzpAhQ2pMmTIFvKlqyRJv7N+fIgTDAhNCuyYJjZU/7zcpFRo9Z7TxdJcv9e7R4MGDS6aRjuPN 9GwY8vMLSnelsdA491Wq0+SNYPyafbfoPdFz5Mu8W+TuPtJ0zJixWL9uvTAUjCheAFGExsJhwfE0 VQTGfD77vPi8fJl3j9zd3eHj4yv2PnK+XnE3hNDk/Wk8TVlo/Mj+HAuSUz/yJd49YsMzY8ZMYXw4 Dc5TUXFuWYhZpL+yz0nTlIXGh+9ZaIm/th7T20jOA51LPD09sWbNGqSQQWBBKVaSn/NUZeRxeR72 4didkf/13SU3N7fv3YcPx1LfpUIwCtr27NkjhMRGIiwsLEP+uIqYhg4d+sWgQYPE9ORdozt37kRE ZOTbu69CRSpSkYpUpCIVqUhFKlKRilT076O8vLzLnLnkfQu8iHFT3hXD7/EK99WrV/+enS//FCIh POUlL7EMdl9eL7xXtrDKf2NWFlhZeLwemJubmydf4u0nEtILbv3w8Bt5zfChtGb46gJreaEpAuOl e3Gq4upVLmH1z9tc+6YoJyfnI951oyy0vrQazfwrBMbC4k0hvB7IGcwrV66KcjdvFZEuKnndyrQi MGUasmD4kd/jz7HwhMDKTUkWmLLdiKfl5bfpwBMX7351z8OjR9+IH5yeno6gVQFYMtYdi53M4GNv DF/HXpjvbIMFkybgQEqKEB7/T6kOk3fSsCFggTHCmOWv+/dS+W1IiqAKSedER0VhqedIrLbpgFWW 7bDSoi386XGNfXusd9RHyEBDhLgYIXRIT2wabo5N64IECpWNbOXRxYqfV2XycvP+vQJ73Z6t48eO YfXc6Vhn204cduJeUgH9WhA3R6ClNtbbaGNTl0+wrYsaonuq4dQ4dWRPbYNgEtxmL2eBqtLpKB+j Y3dDORVGiv/fNyUVQUn8ROxPT0pIQPDgPlhvq0uCaoPVfVtiVR8trDRujEujhyA/ahUS+1VAqo0a Dg+ogJODP8ARRzVcWayLk3afIVq9KvY0qycExfuxyqOLBVZus8e/pwoETZcSZVMuM+uT1P37EOxk hI127bDWog0JSRsre2iKaZO/dBFidLRwwOEDfO3yIdKGf4rM8V/h4rSqov7/Cbf3UbDKGCE1PkOS Zh0kNq4tpjMLrbyw2J3g1WNeSRYD+adTcWFhcPkdzCyoo0cOYxMfeGJ9RIJaTYLy1m9cOl32d9ZD 4bYZOOn+KU6N+RLeA3pgWNeOyJlbH3neTXBlbg2cHvERClf3QYqOJo7pt8CujUFCfymKnoXFGz4u nL+gLL+fkS//z6XyguK7fvpUOiLcumETKe0Nlm2xupc25rdq/K38cTVuDhfVvAHs+nuJ43NjPX0w Yuxi1KihDd0q1VAUoI/74V2Ru6gWzk2oiPOeDZDRxwgZvTriESn88sJiRc/TkHfL/OO3DrGAhKCe SUqdd+5FjjRHmFNHbLTRxWqTVpjWommx/HG1m6n7Bu9t1QQ5vt0xYcpyjJ/kJw468SmLunXboHWl Ktjf/yPcI2E9jeqL/CU1cW2JNo6YfowrA8yRHLXjpanIwuIpyCvJ3AhO/pp/Jj1/LqGKOT0tHbvW rUaES2eE2Okh0LQNFuo0fclSZY8ZiqgmdXB1Xg1MnOoPz8nLRVFAPhXWsH4btK1cVQjrbogBnu7p h6e7eyJvUXVcX9MNFwdYIH+wg3BeX3UheNcf7yQk/mdaxufPyo7R8cDPEqo2DyYfqb8h1pnrYnmX l0vjFWzb8n2Mljop8Fq4HdQKk6cHiFNhYz2XilKhWrW10KFqFRxy+Qj3I4zwPM4cXGnx0RYDXJtX laZnd+QOticEPxYuhCIs3qzGwuLtRL+6+9hfTeXPHIrDmeP6I8y5M4Jt9Gj6/fRw5lEzYxww1cOd 9dpiW/fkaQGYQMjixpbWDl5oVUMD+lUr4cigj/FwSxc8J0FxiVw+PPAgvB0uz6qG7OFVS715YRGL JSXPm395p8vOnX9z/a/XER9HKY8qrr0ZzmcOCVVrzdpihq72A/mjgi77LQE3vSn0qY0nu3qQAKwF ssYTslhY3XoNgV6NutCrWhknhv0Xj7Z1F6iSuqiYi3OGd0nI+b4tRNlCoeT5BD4Jiw8QsM7iU6xc Dkz+yn8OKYJSUBUxcwxCCVUbGVW9foqqFIPWuLVzBiGKj5lY4Pv9jpg0zV+0MOLz0QZGTjCoWZum YSWcHP4JHu3oJlAlCYub9JjiyY6OKF5BlvH0qVJk8TRUhBW4evWbq3/8pujchXOOyhRka8gWMHyw MTYN6IQg0lWz9Nqckz8q6PK8GUjS1sCt1Q3xbVxf/JDiIGrisoJXzkfrGTrAsEZN6FerhPRRn4oC rMrJMElYfcWx3282d0DmmdPlhEXTkOJOvmErV67E8mXLcG31ylnyV//9VB5VnP5NSUwQJ1mD7Q0R 2LfsJKtC8eQqFG+0wrPonvhhn604SvfioIsQFlvCkeOWQFffVgjLsFpFnPX4HI9pqkrCks5Hc3Fh LjT8fA+fZC14CVm8950zGctIUD6+Pri9c+s/B11sBRVLyBZw04yxYgpusDWAf4+Xp+DVOVOQ2FwD 94O1xbT68YCjfPTXTZy8H0eWkMuLt2lnCYPq1bGg/SfI8vqSfCxjISjlvOF3CYSsWBMSVk8RnEvC ko79cp1OPrezzM8PPt5LUDRxDAo3vKEGX3+UyiOL72jYkF6iRMF6Kz0s6dFxvvwxtRQHq0nxJKgC P208ox/5QwqhSj5M/uKQq6jDzm7D8NGL0VKnHwxJWFFm7+HCtMp4Gm2C74SwyiOLhLXXWMSIws/i MgUUrJ/NOCs8eBaW95IlyHWzw405k3HVe/7fLzBFUGwRT5LJDiffKpQ89nUWei8N7tL4UYhrVh/3 N7UmVPXDj6mO0sFMEhYLTJQpIEs4nBxS7VZ90KFaDSTbqiFndg08i2Fh8YFyQhYf+03oQzqrF70v dfRmYSmxIZ8/ZGStXOYHX29vnDPtjIJhA3Br2WJcmDT270tBXyQqE9ZTkatiYW1y6oy15mVF8w9a 9C7ZSw7o1Xk18WSnEb5PtpKO/Yojv4QsISzJx3IftRDaLXuRsKphn10FXFtUF8/29ilF1vdJfWVk 9cLDaAchrPKBNO8u5kNOq5YvFwc2D5AxuTbQAsWjXXE3bAO4W5g8rL+WaJAiFcPMseDRI0cQObQX QmkaBpVD1mknGyR0VMedtZqkf3rgR2UKyifvGVnceYCRxTUdmmt3R3sS1n77Cijw1RAlVV7WWSSs 2F4iP1/qY5GwOAHIsWHI2jUIIgUfuHgR4jWqIaNHBxS42eK6pzuuUuAuD+uvJRpsqbAkZH2NzcNM hOe+3lpfDOrMEKeSWNJVl6ZVxP2QNoSS3jQFuQVxWZkCMQ2nrID76EXo0XsoGtZtRcKqjhTHCrgR 0JimHAvLTPQbVJDFp+85Y1reEp6mKchZh8jA1QijaRg6Yxri6lfGQXKARamCofa4Md0DF0YN/usF 9qqwzpw+jS0j+iLctZuo68CfOWbeC0eHN0UBeesPwtrS9DHFiwMONPW4TIELwFORhPUjuQ8eLWpg hFZVDGxYCe0rfYGMsR/iXnAL0nGmcpkC5fR9H5zLzJT01U0piOYpyOdsTpFDuntNIHYs9UWxrzbi 6lRESuOaONtZB4WErmJ3R9xePBOZbo5/bZBNivUlYWVnn8OOsRbYPLQH6a2OonZCdPOGODvmcxT6 1sXDyPb0QxXlzshSShVIRTB+THXGnRAjnJ9eG3lLNHB7bTM83d2NBKTUdJCFRT4WT0FuzaPoK86Q clo5PngDYgNWIHrJAgrQ2yN/wv9wSLMWTug2xWWrnigaRNNxxEDcDvDDGYd+/eWf8ucT6XfRmkUR Fk+BnRMcsH1Eb2we1Bmn7cyQPlkX58hXKvCphwcReoSsviQUBxIW6yxFWC4I93SCrcN48rdWoH0H S+x0bY4nu1mRsxWUCvYIYZEl5TPXd+QcPKPqOk1BTvZlnzuHxHWrEb/CG3tmjkLu/JriHPbpDtVw UlcTpzu1RgGXKBjChTCGIHfaH+wj8lsoKSmpmxAWCYqFxd7zrqAA7BzbD9vcu2N/J10c7f8esjy/ QoE3CSusnSQsCnFKhIKXUMUuBCt49uDdRy+EVvOe6FqzGg45f4gHWyh+5JoOpaGOaenaoeJfsVLn avbx69cgwd8H8d5TEdVDDee9Pqfv1MU3kZ1xqh0Jy7Also0NUORmIwls0ihkOZr9dQKTUCUhi1eZ 2YuP8rTC7lHGSB6hJ2r3ZXh8gdxFdUj/tBVugOgxLyqGsFPqLJS9sIbklLLr0Ey7BwyqVUaSTQXk +2iI+lqiCAbXzaLvUBS7MgX5pNaRQwexy28xTb/p2D1rOJIt1ZA1/nNcD2iIB+TbXZ/+P5zp2BqZ 3XRFo47rQ6WqITdmT0SGnelfIzAWUnlm871noQdixptip3sXJJqpIX34J7gytyburGshQpfvuMIR 9wXiAhgkKCGsScsxerwP3EcuQMtWJqLCUbxlBdJd6hRHklNKwuKsqLJmqGRHz545K5zQtdMmIXTW ZGyeNgahBmo4SqjM9PwSuQtq4Naq+iheSAajYytkdm+H8yaGyLMzwY3BpL+4mM/S+Thr0f0b+Sf9 ecSKtrywuB7DWbKKeyfZIHqciWjdcszlQ1yaUZ3usiYebetK08qqtI2LENZBZzRq2hX16rdDlcpN 0LhiLbT+6kskk1NatKyB8ODZl+LVnFJU0et8Ctz5mNvqAH/4LpiPAI8R8B9qg500Bb8e/CkF4V/h Kumt+yGt8GCDNriBf2b39rho0hGXzbqgaKAZil0sUUQIO2dl/Oeja+3atU3LC4uLYBQVFyF5xxbE TrKm6dgDKVxexeNL5HtTEB2qT7EhOZZcLeSAXC3kwED8kDoQse4tMaE16SqXT5A+phKhsTruh+sJ JL20k0boKqln19atW8WhSa7EFhsTA9/mathp8h5S+n+MEyO+EOgq8qOYdNpXpODbIJMc1At9OiKH hHXVojsKHfvgSh9DXLY2xumekm/4pxJ77+UFxq85dZIc7I/4KbbYZfIZjrsyumrixuqWeLyDs6OM LgeyjJLAfkh1wnf7BuDpHitRWuXRjl7kNvSS9jfIG9yEoAhV7Fulp59CcnKySAvlXrsm3AYOoE+Q 4FjhM+JOp6WJZsVZ9P6BZnWRZqRD3rwesnt3xMV+nZFDfM2yO/LtjAlpZAQ6tsSJLrqp8s/6c2hP TMzDMkGV7W3grOWhuBgkzXJCXG81nB75OSl6Ddzd2AFPuDpkojVZOXvRwOj7ZHvx/NsEO2JbpB0/ LiqISNuNyqYf6yrObrCwuOYDC+XevbvIp5vDAuNVaaXYBRfD4KI+J44cxQWKGY910sGp7nrIommY 3aeT0F253MPKzZoUvj1OG2jj1G/tOfR7iJXvq8Ji5h/JzWkO+U9F6uAmNB0rkoVrgrvB+ni8vYco zvNkFyGJdNm9kPY4dXCfqL3MeSrml6YfCYuzCnywm/sbDR82DF4TvMSqN3+O0awIi4V46OAhcbaZ M6c8VTdHROCYQSscN2iB43rNcbZLWxS6WKHI1Yo8+/44Y9D8t/fx/j30dPl8IRwhsKckqMeSsLhw D+ec2BDwdEk//jWObVmLfY4U+/WvgpOrPJBx8rjYcMu7AvlzzOUFpaAq7WSayK/PmTMHU6dMwRQv L0wZ7ylq0kgevdTqj51jFiBbSW4wzSdRORvBIVLI8KGI0qiOBM26ONS6ITLIlSh0tcH5vp2RTshK 7/An16J5usYP3Gxqg3+AJLCfVDoq28SmcOnOP95bSqgsK3FeJihFWOwiMDIOHjyIGdNngItacFWQ yRMnwverT7C00ueibAtfg8Me1mOsv3i68poAF7dgATJfpL+H1quK7fWrIUWnKbJJsZ811heFe04Q p7bT/kN91H+RYGT0/rMVC0SrMO4qv3p1YCmqBJcr3PPo8SOBnp8Iiri8oJQdyywonk6syDdv3gzP CRMwQWZuyROhURNbGtdByNzZknDS0jF7lvScLSULmP+f9ReXhuKCPSwwNgBHdu/C9oY1EaNVH4kt GiC1TWOktG92Xf5Zfw7dnTqmVFBKlSPfiV7ixwpUyT3WJDTRoxCWtJeU+SeCklElrCkJidf/uILR iBFSdaNRI0dhqY42QmpVRFjtSqLCUbimBk6cOCkEyv+bRTEio5D1FwuGmYWlKP7LjDJC2ykS5o5m DbC7ZaPH8s/5c+nxirJyUE9ZWL5z8MRnNp54z8LOHTsJHfdeQpaCKgVR5YXFP/QK/UAuE+Dt7Y2x Y8fC2dkFLi4ucHVzBZ+ID6tbWfSJ26xeDZs1amBLw1qIbFIPAQEBAm3sd0VGRoqUDU9fjlcVNAlB EStTkov1cKEL+af8+VQ0xB6PuRzU4ml4NG8i7k8bi5tj3ZDvbIkc8+5I72GAuXPninou/AN4aino YQvH7/G02bVrF31uHoYPHw4HB0fY2nJJKFtwmScHBweENq6HcLkcVLhcDmqTlgaxeklk8wY73Ie5 lyxb5gcfHx9wDyiefqzsOX5klDKa+D0W0pXLEsIUIXIeTP45fy7F6Oh8ctaoDU53aI6TOo1xtKUG DjWrhwNatZHctBYSGtdEXKOaiG5YA559TGBhYUECcBDMfpKVlRX69TMTbGYmN/ejz3BzPwsLy5L1 TdWvrFVT+0D+ul8k/t/JZBkZkWwBOcDmDCojjAXGwuECY6+ijF+zixEaGvqpfKk/j+IaNvwoqlEt 7G5QA9uJNxOHNaiJDQ3rYINcOyuoUX2pjlYTdQQxN1UvGd+96wsbG5sSEtILEmKJRb9+h+VL/m6y srIumb9ggShaFkF+FVtDFhSjTELYZWExFZSVFxi/lxifcF++1F9Dy5tqvFjZRL0ksIn6m2uV/Tto 9OjRWL9+vdhVwz4eo+wlgZEPxoISTMJSBPaP3df1ZxPXCfQn/4+9eUYR60hlSvI0ZX3FgiqPLmb2 +uVLvFvE3QhZ8fPmNtZNLCyBMBIeC4xZmZblBcaGR77Eu0WDBw3GvHnzRMWirKxM4eUrbgULi3c4 s4BYWEJgNEX5NTu3a9eu/US+zLtD7K/NnDFT7ArkgJydVhZazmVJYBw/cuNXIbCLZVXZWJDRUdEP 5cu8O0QCK+GIIDQ0TOw95anIqXB+5H6vLDBlWjKzsBTkxcXFvXuKf5Cb248eHh7gZsy8q5mFcu2q lEBUEFY6LV8RWOqB1HdPjw0ePPjgqFGjRHXd5KRkkXPjaakIjHWVNC2lLsPcmJwVPufS1q1f/+6d 16bAvPFw9+HCUsbGxor8FwuL1yC5MCILS0EZC5JTPlypLTw8/N30w5gIZVgwf4GIT9m/4qmnWElG EycSeRuTUtJO/rd3l7gM56xZs7F58xaRB2NLyGkcVv6c7omOjhZ9tenv7y6qyhMXwJ48eQpCQkJw mBQ/h0kXyYWIIkEx6rZt265CVXligfEiyKpVq0iHZSA6hgS1eze2b9+hEtTryMnJSdSe5+ko1SdV 6alfJCengSXc1WDr1m3vdlkXFalIRSpSkYpUpCIVqUhFKlKRilSkIhWpSEUqUpGKVKQiFf1bqTA/ f15ubm50Xl5eDj0+zs/Pf0TPL129enVX7tWrU+WPqUhFZXTjxo2qeXm5L4qKCsWZTj7UoRwPUg55 vI6VU3vMyjFHrojAe3a5MDhvqiHglRTmF06Rv0pFbzORpnnBAHr1+NSrXB5c9wlI0mM5oN3lx/Lg UlgCGR8BFZVRZbDJQOPnS+WhqOjfTAUF+dl8s8sfXCw97Sm3XSnlnwHYT4BGXKa9ysDFxecVDaYw g4yZwXzz5i2xqf6qDLL8wvxx8jBV9G+gosLCGw8JPNKpWOmgZ3lmgCmP5Y8Uv5b5TLbc7+f+g9eA rBRgEpeBrAxYd+5I4BKtbW5KzUe4Tuq13FxxapZYtaXyn0qkAb6gG/pSy55X+VVwMXDuETgYAHxq jndrn0o/hYMHDiBu715s37wZ27dsxtaIcOzcthUJcXGiXCGfROG6HWz6+DrK9RVNVgqu8tpLroOt aC4ukcMA4+vwqT0GWE5Ojgpg/xSiG5NdWuygHPONLl/8gGuL8E3nU4S8tT8+LhaB/ivgM2UClg+z x0r7zgiwMcAKSwMsI15urY+VtoYIsO+I1Q7EjkYI7N8Za526Isi5G4JceiLIrQ/WDrXAonEjEBEc LADH38Hfy5pQ0lxlALvNLMAlVfRiYDHz2Vk+RsXmkcHNz+Wfp6K/mkjD/KBUAHpdYRsBrkePxQ3k An/JSUlYG7ASK71GYe2Arlhj0x6BlrpYY6WL1ZZtEWCug5VmbYhbY6V5a6yybIM1tjpYb6eDjQ5t EeKoi00DdBHp3B6bXfSw2dUAWwcZYuvgjogcZIRQt64IGWyMsFHWWD7JQ2yO56ZmPA5FiynaS9Fc zAq4uG6V4uQzuFQA+4vp+vXCKK5fUx5UErDKAMU3jM/SJCcnIXTDBgR5uWOdnT6CbNohyLot1ljo INCiNQL7tcCqvtoIMG0G/z5a8DdtipV9NbHatDGierbGqcWO2N79A+zuUQExvdUQ31cN+8zVcMBa DQdt6dFGDUec/ovzM5qhKMgcWcNrIrja59hVtzJ2Gmhh82grhK1dLcDE4yrVXOxvKT6XDC7WWsys UVlzKceKr1y5ymC7Jf98Fb1pAlBBApFUjPJV5sYnfM7oxPETos1YyHJvBLt2JW2jjw227bCOtNJa c9JCZi0RSGBa1ac5/HtpYWXPpljUvt73d1L3Z1yZ6omULnqI0WmGU1P1sd+6AlJtK+Cg43s46vwB jg/6CGnu/8WZMf9D5vgvkD3pK5we8TFOuLyHUyO/Qt4KI1zz7oLYth9jN4ErrmENJDSqSVwLOyIj heP/kHyylzTXKyaRmf0u9rmUI9gMMpX/9ScQ3YTS2rlK/dwyQD0R5oNPMB9MTUH4ohkIGdgJwY76 oi3bBpu2WGdBgOrXEqtMtOHfUwt+XZpgiY6Wj3x5teu7d5acH+uOvQSoqFaNcHJsA9Gy7cSQT3By +P9wavTnotZkpmclZE2sggvTauDy7Fq4MrcOri6sj8tzaxLQPkP6sA9xfroGitaYIn1gJewhQKVo a+Bg64Y40Fwd+1o2FNEg+3zlNZdw6NmZvy6BiwMJTkuwOTx/PlsuwSEVepGHrKI/Ss+4lYrcJ0uA qRyw2CcRjb5OHEek3wKEk4ba5GSIEIcO2GirKwGqbysE9GqG5d2bYXGrhj85hVQQFvLitKsDYlo1 QWJvfQLSV6SVPsG8EYOg1awHzK3HYsTYRRg5djE6dRuIatWao0s9DVxZ3BwFfi1R5N8GNwLb4dZa XVybXwvZXp8jY+xnyFtuiKuLDZCg+xVOdGmH0907IL1bexxtqyVAwhOiVGuxSZTLibOvpZhE1lp8 4JoPYCuHsM9ln1OB648QzdoNr2oo5TmblFOnT4l68gm7tiNiSA+Eu3RCKIPKXg/rySFf0681Vpu0 xIpu2pjRWvOafNmXKHdtQMmRvj2wR7shzi8ZDQMDG3hO8oPn5GUYP9EPHhOWYux4H4wa5y3aAhoY OaJO7dbQqV4HrStVg2VdMouetXF9jSEebO6JRzuMcTekPfKW1MLFKZ/j0oy6KF5jgjNOn+NM3664 YNULF62MkWXaBQWkkTjtUQqsUq3FGovAJbfmYjOYkZEpTvFzIQ6uwkSsMou/h0jIz8v3XRMsg4tN BB9452K1YVPcRd/IcDJ9IWz6yDlfR9FdYB+K7LprY165HpKvUu5KX+wnf2pPcw3cjPcnTfMVDPTt RDsfLjHPDe48vKT2iVzvmtv7tDewhUZ9HehUq4k2BKzVRu8hyf5DZE2qToDqiMe7TERl46dRvXFv YxvkL66BC5O+RMFyPVxd0BbHjZviqosNrrkSDzAXE6S8SeRWQKy1imVzqACL0yN8/JqL1X197Jh4 /vXXR7bJP0VFv4bu3r33gkH1ErBkULGvkXH2LA5StBcxrA/CFVCRg77RmiK+fjpY3asVFrfX/MUZ fdV3IfZ1aIVozXq4E+dN/lJVFPo1gF4HB0ya6i/AxY1quG0b94waQ8Di7j4t2/ZDo7otoUvAalel KqJNKTIc+BEuTK+Be6Ed5T4HFngez2yOx9s74e76ZshbWA05s+rgepAJTtv/D1cIXAXD+uMw/Q7h byl+luzIK34Wt1Bi/5F/N5++5sIu+/bvFwWNDxw4oDKJv5ZIuCXP5CZi5dtqsj/CdUy4FEfcjq2I HGaMMJduCGVQ2etjPbcp76tDjnlrTNRtGS1f7rV0ef4MxOtoIVarHm5vHydasNzZ0Ab3ww1gbGQt OkxK/UtJY00gjTXeF6M8vOHkOh1NtLqjRc1GaF+9BtpXoajP4j0cdv2YHHh1PNzcBU+jGVhSu07R hZKYC9N/s1kPNwMa4MrsKij074Br81ritFl7FAwdILL/t+UFawlccnRIppCBxREil1Li4CQpORm7 d0eJ6hp79u7B1m1bd8s/S0U/R+SI35QAJWspZjm1wKBi5zVmczgihpoIUG1ykkC1gUAVaKqDld1a /eIMvhgTUzlnhhfitBsQqOrjRogdbq5qTIAwEJ04n8b0xWBTK9GNkzUWN8ZVTCH7WL3NRkKjUSfo kn+lX7069KtVRqJtBRwb+l/k+zTEw61dyQyaEqjMCFDcaISAxZxgRmCTGlHeD9VBoW8diibr4fra nqS9PhHgUXpbM7AkB75MaykrBRykcEm98PBwUYCWK/du2bJFpbV+ibKzs01+4lMRM6hYqNw8JZ40 VcSQnqJnZCiBKti+g6SpTNtihdEv164viN0z8aLXGCQQqBLIpyry1yMfqCUe75TBQED4NskOS4da ic6l3Alw/MRloksN923jxpydurqgvroeDGrUIlBJwEq2/w9Ouv8XxSua4tH27ni2t6/QUt8lMrCk LjaCE7ihVF88i+ouGnfeCmyCq3Ork/bSRwb9Nva1SoElNJbUmYuZNRZHgwqw1q1bh/Xr1ovqoOvX b1AB65dI8anKmz9mDrdPpafjwL5khA8zQbhrd9EyMtjegDRVe9JUbbGy8y+D6uKG9ecyhzoLQO1v 0QAFvk3xMKIdmShjAYLvk23xw35H/JDihN2zrIQZ5HZtAljkX43yIMd9zBJ06OSIuvV00VEGVoeq FZHi+B+kj/gENwJbiEbN3EpJACvJUm6PJLXOFc23uG9nfB/RB+/xVgPc39SGtFc9ZFC0x4vXCrA4 Miw1hQws0lisrTlgYd8qwD9AlM/m2nDM8s9U0at07+7d0uRneWCxsNPS0pFGEVCYR38BKm6AGOJo iA3WeljTr91Pmre+Shmzp/6Q7mCBZNJUyS00RC+tx9sMROPD7xItCVD2olsbN/Dh1sHp/jbwmsqO +wphBhVtxX3i2xnYo17tNkJjGVSrCt3KVXHA6X2cHvM/0Sr9ye6ewgwKMIkmZQSsJLm/KbMAltQz 8Hmsiehu+TBST7QwKDWF5Lwr7aYUjcW5OnYFuBZeSmoqVixfDj+/ZfBbuhRLfX1RHB6sAtfr6CcR oMy8cJxG6n/LukCED+qBcOcuosf0RjsDrLPQxSoTHUw36aYtX+YndMZz7Iuv+3YXmuoI+WBFS+uS VukktAprFG7S9qNor8xttFyIXZEf0Z80luRfsRnkRt4MLPdRi9BWzxoatbRhSI67QbUqcGr4GQ45 v48Mzy9wN1iXgEUaMJ5BpACLHyVt9V0iN6KUNJYErF6iPfNTMo0Mpjui2VvZjofy/hVHhZzDOnP6 DFIoIuQGu74EKC7OuGTJEhR7z8etbZG4usxbVYJKIZqppT0hyzPvBuAZyg3iQkeYi4aabAJDHAyx 3qaD0FbeBq1+NqVwevSQksPd9ZHQTB2Z4zuhyK+W0BDc2Pz7ZGvRJlH07OZ2Y4elbqUMrEd7+gv/ ynMiAavUDC4W7V5b65pDs6YmDAhYHUhjBXd/D0dd30f2lIq4t0mPIsJepRpLaqkoA4ubDBOwuInn t/G9aQwEqr3G5NsRR/UQSVIGFkeFpcCSzaDiuCsRMRd7E8AiUHH35sULFyJ/pAuKpnrg9oZA5Pv7 IWva+DqyGN5dUoD0qsbiWZpOPsWusGCEDeLUAi/VkLZyIG1lqYdVvXV+Vv1nTRhVktqxLeK01HFp UVcCVW2KyIxIS/QWmkRqgUugOjyQ2EWASgCL+IdUl5ccd9ZWnL9yHTIbLdqYonWNBiIibF+1KpKs K+Co2we4OKMK7od1IJ+NgUUgIjC9BKxSjUXmVzGFDKyYnjh7KOFlx132rxQzyOuKnGln5539rFXk Wy2XgeUjgLUAl/ubIW+IPYrGDcXNxbNxI3QDLs2c9O5m5mkWTikPJoU5EuQtLyeOH0fwgmmIGNQT YayxnIywwd4QQRbt4de17WsFd2maF5LaaSNGsx4uLtJH0TIyf9sMSTv0EprkhxQ70lT9UUKaivuT Cla64B52Eywcd5FmII3FwBq9GBY246HdygRta9QXHb3bV62CJE41DPkQ1xbWxoPIjvQdJqSVWENJ DWBFE1jxWAYsyRRKGut5dE85h1W2EP2qGeSsOwNLaVoWyE77smVY5usDXwbWnDk40UEbl+16I9/V FkUjnHF9yhjcWbMCV+ZOxWn3QYNl0bw7lJub+9KOBYU5GcpVsL8+cgTBXoMRMdhYOO5hpLE22Bli rUUHeHc3DJcvU0p5C2eLxGdM07q4tLg9aao6eBiui6e7uwpN8v0+W8lR5+a3pa2VuXG3m2DWWNyP mvu7ljnuS4QZNOrmCu2WxmhfvbaICNsRsPbZV8DxoR8hjwKCb7Z0ktrGlwKrDFxlwCJQCY1FoIo1 Ruapl6NBkb9SgFUkAYvXBs/Llb9DN27EOgLWmhXLEUAaa+WSxdir3RDJTWqJXmU5tibId7FG0TBH FI8bgpsLpuNm8Fpkjx32bmkvEupr/SsGFmusr48eRaini2iHHzlIigg3ksZaZ1XWFp8pubtB3YJF c5DQpimiCVQX5rZEoU8t3NvYAo+2dSQnWdJWPwptNUAGVpmmKmU2hwddSyNC1li8Pjhs5ALo6ttB U6srDGvUhB5prHaVK2G/QwWccP+ItGJDPN7emQBDwEqUwFTa41swA4sAJTQWaTXSWLfjRpdunbkl R4MCWAQqbmvNoGIZZGZmCa3FbkH4mkBsWhWAYNJYG0hjbSAzGFu/MuLUq2Jfo5o43q4prhC4Clyt UTjIFsXDnXB90mjc9vfBJc+RyBwy4IQssrebyLf4CbDYDDLzDE07eQKhU4Zjy/A+iBwsJUY3DehI zrtoE1uBr3GwR0evgsUMKk1Ea9XH+VnNRDNjzqhzlvvxjs6kHfqQw25V6rBL2qq8xipjduBb65ih rro+atVqiypVm+Pzzxvgk09qo8HnVaBXtTL0qlRGm0qVcNj5PZyb8F/cDtLCE4ruWBsJDcWgUphA 9b1INchmkJx3jgiFw64sPgunnTQWa6rrkm919eo1YQIZVNyrYMf69di+Zg22Bvhj87Kl2OzjjfQh 9RBV80vE162ERI1qSCXNdZw1l1UPAS5uPM99iK+PG4Sbcybh1toAnHd3/lnf9K2hn9NYDCxOjGZS FBThPRvbR5thyzATRLp1Q5gz57EMhHAOmRhdKZg/A7EEqiiK/s6Mr4OcGZVQ4FsXtwI18SC8HZnB bqQh5EjwgANKfgIsfiRQHZU0FmsyTj38eMAFzxP7Y177apjQsgpGaFXERpNPccT1Y6SN/B8uTP4M V+Z8heLltfFos57wmTi7rjjtisYSWqvUv+KI0IT8KmkHqeJblU8xSFtlCoUJZFBxP5q4yAjErFuL mNUBiF6xDLt9vbFrzizcDe6CwpnVkFDnK+zTqIoDBKwj2uo4qddMtCMucLaQwDXEDtdJe93wGoFb yxfjwrCByHS2eSJuwttIBQUFP6OxnpGgb4rdkgnRu7FjnBW2j+yLre7GZBLJiXfuhP19O5fkk3Oa 0K4Fols2IJNUGVkTvhS7FAp86uH2Gi1yqPXwZDdrErrBwr9SNNarPpbM3EOfgcV5LWJu4s19qb9L 6I9Zjp0QOEAHd4KNcC/cCA82dxGZdm4tz8lWJX/1fbKFBCp6lEBVDlhxvYWmKr/vvcxhl5ZwFL+K QcX8dXISEjesQ8KaVYjz90Pc0sXYs3AW0sm3K1rWhKJRQzL5hsgb/hmOaNbGsVYkC11NpHVojqwe 7ZHrYCqBy80GxUPtcX2MK27OnEATbznOudm/ndor7WRaThmgXgYXt2FlrcVrhDvmehC4LLBjlCm2 D++JLUPJJPbXx8GuHRDfRQtHnD5F+vBPyCx9hZzZ1QhY9XE7kIAVQcDaRcCKI02SbCMDiyPC8sCS WdZUiwbawnMS+1icbvATCVJezulqPBiazXqgXfW6MKldHW6Nq+L6ah083NJNLF7zbgaxNig0FoFK 1lhKxr0wfrbwqV4F1asJUQbVJaGpLuJ4agqS1gciKXAFEvy9kbB0DuKXTEVMrw9wtH8FXJpeEXc3 tKbf2QHfbO6KG3MrI61NQ6SROUzXb45Thi2R2U0Xly17oJDbXA8mv4v4unt/3PB0x22fuch2sUGG ndnb59wziHgHQ5m2KmP2PXjPd2piPKK8HBA13gq7xppi54ge2DakE/bZtkGS1X9xxPE9pA37GJnj v8SlGVWRt6QubqzSxP1NumKRmTXK90llPpbkvBMLQBHA2JHnx0POcHGZIpz30nVCkXVfiE5dnaHV vDvaErA6Vq8Gg2rkvFNUmD7yE/quZni8q4eU0ZeTo8r6IJvH3Gu5Ivp76YQOb5GRtyIzqFhTcWb9 0iXe1JeNgwkJ2LtqBWLJ8Y71m4dYn+mIXTABm81qIa6PGo6Rf5fl8Rmuza+Ke8EELop+H0bq436Q Nq45VcEpfW2c6dgKZ410CFztcMnUCHmOphKw2DSy9hrljJvTPHBz+RJkOpghp3+vz+Xb8u8nEqww hwJgrwEXC5xNYuzmcERPdkD0eHNEj+uN3aMIXIMNEdNDOoJ13PVDnBn1OS5OrUzCro3iFY1wh2bz o61GeBbTm24wmaj9dlK6gbQWg0tiXs6R+eBADB81/6Wdo5wg5ajQwMhJpBtaV60tkqPtKldEvFUF fD3oQ+T7aJDm6iT2XZUu6RCwbu8dhUeyllJApQCrvKYqyC8QmoonEe+52kKRX8Siudi6aDZ2LJiG nfMmYtesMQixbY7d/HsJ0KdGfCom0oUpFVHgXYs0lxburmuE2wF1cX1RRVzsVQcZnVojs0tbZHVv h6yeerjQpyOu2vREoYslbjCwGGTDHHHDYyhuLZyB8wOtcday19uhvRISEiq+CqaX+YkAF/c7Tdi+ BXsm2yNmAoOrjwBXpFUD7DVRwyH793ByyMfkZ1VEzqwaZA41yI/QFhlxNofP40iDJJE55PXBAwQs 1lwEpDJwSY+jxi6SdouOXoRBw+bA0tYDhp0HQKtFL9Su0xqtK1WFbpWqaFvpKyQQoDlBmu+jLvJY T2Vg8fYYTh+UP2pfqqleARUnPnmphh/3xMRgBTnl/pMnYJXXOARNHoeNkwlQXsOwUu9/2GykhiTL Cjg26L84PfpzZIz/CucmfYWr82ugeFk93AlqSP6WFu4EaqDA4wMJWF3bIpN8rXPG+rhoYohLfY1w xaIbCgb0xXXyvSTtJTv3k0ejaP50ZNqY4Fi/7v3kW/TvpYzMzBcMotdprKdPyg6gss91JGU/Yme6 IXayDfZ49kP0WGNsMauJhL5qOOzwH/K1PsX5yVVI2HVQ5Edaa30bcuINJSc7jn0g3iJD4ErtTwBj cMkAk/nHAwPh3koDFvVrYJx2LUxsXRMeLWthdPPqGNGsOizrVYZ+pc+xzZjM4IgPSWN8gVtrmkvg 3dtHgIbNHoOKdyyUairZ/PHfmRlUvLCsZNS5rdjq1asRER4hNvCF0esg74XwGzkIPlpq2Kinhqhe FZBs9xGOuH1KwcoXODX2S5yfWk0cPbu+gkDFJnFTG9xZ0QC5w9/H2U6tkEE+VlYPPZzrZSA01iXT Tsgx7yrAlWdjjKKBZih2NkeBfW/k2Rojd6A58ka64GwvQ5wy6fTvd+5Z+D8BlcwMLGZe/uAtJJyV TwzfgPjp/RE32Rqxnn2F9ortLWmu9OH/I3BVxZX59VC4rCmZCfI/NncmcPUpBdf3YruMBC6JGVTy Y6qT2Jv1XbITaSFr3FxngFwfLVxboon8pc1wPaAFbq/Twb1QPWECr0VNEet95WtnvU5TKT4V5+g4 R8UJUO4ZvHXrVrHQzO8z87ogg+3w4cM4QA783rBgbDBUwybSWNFrfZFNfz9HWi794AEcmGCII+Rv pQ39AJdnUuCySB0XnP9DDrwm0sm/OkP+VWaPDgQsQ2T36YSLBKxL/Tojx6wrLpt1wTUCWD6Zx1zz zrhqaogcYz1c7NkeWZ3b4LRRG5whMyrfon8v8Y34KbAIVMzl6jLwjeOTOnyo4sC2TUic44KEaXaI 9eqHqO4VkGpD2mTYJ8jyqoIr8whcS5sKIDyINCLNwut0vF3YhoBjh+/3ORCIeJNff/zAQEsdQM8H EPCIkx0JhA70WTsKAKzxbK8F+VHm9GhOgKNZnp8nIj3WUKVa6mdAdfPWTTEp0tNPiVbmR44cwcKF C0VvZY4G+bO8wY+PhPHxetbO7FtmZxPg6JFfsw/G7/G5Qt78yOkIBiEfsIiLixOtODetX4+tK1fg mEErnOjUBqe6tsNZAlamsQHO9e6I8+TEX+zbWYCLzWIO8TXL7igc0E9ormIXCxSRD3a+uy7OGHBk 2QKnOrX59/tdnM/5CbhkQPFzBVzMXD6INQAL/NihA0hZOROpCwYhaZotEvqQLzLwQ5wd9xVFirXI D2qMG6tb4d4mA3yzlfNPpngWyydprAXIvk20FZrsuyQ7ifk18beJ9LcEW/qcFU4n7RDf9+jRY9JQ ZfWxuAzSq4BSQMUmnLcWs3POIGDzx+373Fxd4OjYH9ySlPuzMpj4f/g6/H8MQjaZ/L7CvD/tGj3y GUPe6cCnduYvWCCuqYCMj4fFx8djB33H5uCNOD7ACukErjPd2yODwMUAy+ypjwx6zXkuBhc78+xv FXOuixz6G+6OyOnXBWcZWPrNkE6Pqbpa1eVb9O+kAgfTF2kn00QZIAVY5cH0On5Mn1WWSLg6C8/y YwdTcTR8NQ4tHoaD9h+QqfgUGQSy85Oq4uK06gQ2iS9Or4ZL0/m9qrgwtQr5TJVx3usLnNm2DBfO ZYqby1qJzbAwdzKYBMum7y77Uvwol4lUQMValfeUnSazd/r0GaSmpmLmjBmY5OUFL09PTPDwEGxh biHat3ITYEUz8TXYD2NQ5uWRFqP32XxevHQRAatWieNgDDblkAn7avx879693F4fG9ZvEDtNV69c ib1dDJCgWReJWvWwv7m6OO5/tG1TpBm0pGixAy6xSbQ1EQDjJGrBUAfhn5020MYZ/eZI79AMqe20 a8u36N9HRW5WJc8CffFs2Xxk+C0SN0cBD1eXKQ+mV5lv/uv4GwIEg4CdZ9Y2HGEWkjZg5ue3yESx lmHg8OcZoPxcYQaT4Psvg0oxe4qDXl5TsfbgA6UnT5wUWoUBM2f2bMyYPgPTp03DtKlTMWXyZEyd NAlTJ06EX+XPsPjLTzCmC5kmMnV8Xf4OLnDCWpkBw9fkhvG83MM9gxlMDECOKMPCw8T3KX4am0vB 9PwCvXeKTGVEncrYXLcKttevit3q1RDLNSVaNEB6F11csjbG1YEWyBtkjwtWPZFGYGJmQKURn2jf 7N9rCm+OG1TyLGAJni2fT8CaJ8D1zG+eOI3CZ+5eBybmMhD9FFxsshgor2NRIpKYwaM8ljKXhlQA 9aqWei2o7hAI8sCalv2dlJRUJCQkYMOGDZg6ZYrQRpMJSFP4cdJk8dzLawICqnyB1VW/wNqalbCx fnVsaaYhHHoGFAOGQconczi3xSaOzSprLV6gZk0YGhomnHzWVgw8Blp55vcUvkSfySRzHDXEBVvr V8OuhjURq1kP+1o1QqpOE+xv1RCprRvhQJvGOEza7AjxMV1NHG3X/GdPkv/jqdCpX8nzVd4SqASw ZHARsAQvnQtfH29R4ppBUAosGUwvA+w1rADsmzJQvQ5QD5jLAepVUJUHFN903uXKNz45ORlRu3cj IiICK1asgAeZt7Fjx2LcuHGl7DFOem+k+whsqlMFIbUrE1fCJmJ+ZF42bapIOSTExYtr86FU9sfY HItghcDGJjAycrPQhAxCLi4iaSmpv74CKsWkSiwD7JJUb+sC/d9Jija3aNbHNuLdWuqIJlDHNm+A RNJiCS0blaTr6Hwg355/J1EsW+ERAacMVAqg6D1m+ttTZt85xLNxd/FMmqmhwr/gm/1aIBE/eiyB SAEVg4j5JWCVFrUlEL0CqlcBdYc0EzvU7CsxkBhEDIJFixdhPPlLgwcPIR6MIUOGCB46dCjch7nD 3d1dvN5UqyLCmQlAkcxkmgSTedpcj5hM1BbiQa5u2L9/P7y9vYUvxaBhU8jH6cUO0sBAATKxYC38 rzwBIgU0CivgulIKrpc1GJtcNpUZp09xZPqhfDveLnqwcDqeCs00RwYTPRIzkJ74zMIT75l4smQG Hi+ejscLpuLR/Ml4ONcLd2d6kCYYh02bNgnhs7N7jxxqBovQUAqTplKAJfiVKsnlwcSmjTUEmyOO 5BLIP+LrL126FNPIP2Kt4+Y2CA4ODqXcv39/cHd7J6eB8qMTXB0HIES9BsIb1ERYw9oIb1QHEY3r IrxxPcGRTYib1kckaYwIeozQVKfnxE3VMXHiJAFSL3LyY2NjhRZkx38q+WbsWzGw+LcqeTEGGb/H Dj6DhrfaMCAZbPxaAdnrwCU+T48cUSbHJ96Wb8nbQRlddEquewzBba8RuDnGjSITBxQ4W+KanQku m3fDBRNDZHVrR5FKawp/ybFsp4kTOo3wdesGONxSA4e06+NAs3pIoahnsJUlBgwYgFEjR2E2Ocx8 UxgYu3ftRkxMjIiaFOYcEme8V5FmWLLEW9y4UaNGi5vq7OwMOzt7WFhYwpyiNgsLYktLWDJbWcHK 2hrWNjawIba1tYWbuSU2NamPYAJGGAElhB43EVA2aamXhGmqvwjXVD+6plljO/kn/yKNdR77Zb9+ Zlg4fwFGjhyJhQsXITQsDPPmzROpCfa52K9ibcWg4omgAIy1KmtzBgyDS2EGkaK5Ll8pBzDWXOW0 3Xkyk0eOHHl7djsk6DRfcKCFBlKbM0jqIlWrDlI0ayO5SW0kNa4lyi3GUyQTR4+x5HjuaVgDUcS7 GtTATtIK2zVqYCvxZnodwVqiQS2EkKYIblQXG0lTeOvrwpE0C4PA2tpGAITBwqAxMzMTzDdTem4O M3Ni+X1zfs2P5uYlZuZmL+zs7BrIw/7TiTUim1U2gawJx48fDz8/P5Gt50CB/S4GEqclWItxzQcF YNfIyVcAxrtQlYqA/F4pyBT/qxRoEsj4fzhQiI2PHS8P5e2goGZN5gY0VS9Z27g+ghrVwxoCyBp6 XCue10cgvR9Iz4P4UeZVxKubqGNN4/ov6LFkZRONMwGN1YenGhm9L1/2X0vW1tYJAwc6lwwZPLjE 1dW1ZMyYsUKTscbleg7sfzEgFP+LQVYGsKu4LAOMnX9mfv4qyPg5v6cwpzX4c2wm6Tvevj1bKno9 DRo0qGTEiBGYOXMmAimQ4CiS0xLnss6JlASDqrioCEXFRRLAKNJk8AiAZZ8XUSWDTABM+GMEMNZa PwGYZE45T3bi+ImS9UvWfyYPQUVvMw0ZOuTHYRSBTpw4EcuWLcdW8h33p6SULvXk5+ULU1lYSADL l+vIE4gYLAyu7HPE9Mh+mwSmMtMoXpPmKg8w/ixfe++ePXflIajobSZ3d/fgIeSPcR5t0SIyk8Eh YnGay5MzGDgyZM3FIGOTWd4H47+zRuL1SNZm/B6Dqbz2UoDFzCBkbcc+3v59+1Vm8l0gcvgru7m6 YvTo0SIyZsefo2LF2WewcDqFd1IIgLEGIx+rPMAEyOj5xQsSkBRwlQcYg0sBGPthHK3u3L17oTwM Fb3NxA7/cPfhIpXCpY94E2FyUrJYMWBAsBbjFQ1OXXB0WR5gDBZmCWRlWuwlgBHw+DrMCih5S090 VJRKi70L5OxMEeWQIfD0nCDM5MaNG8UmQ94XxlqMgcIOP2svCWCSiWSgZFEwIAAmQEa+GIFIgEyO Gks1lwgIzov/YeZ0Ba8YbF23taI8DBW9rTR06NAHrq5uGDNmDObOnSuWpXiDYMr+FLGwzZqHtRaD 62UNRuAisHDmPytT0WLlTCWx0F4XJM3FfDItTSzGR8dEiyR1UFCQqTwMFb2tNHLkyAm8usDpiqlT p1E0uUysf/ImwWPHjgsAsRZjYCnrjUKDlTORDDB+ZBAxICUAcr2JTOHH8f/wc7FIHxVF149Umcd3 hXr16vURA2zYsGFibXLx4sViuw/nxLgtHqcVGDQKUMpHkQwqBg4zm1P21xRTymubvIS2mwC1a9cu 0oq7OJk7Sv5aFb1L5OLiUjJo0CCRrhBmctVqsZ7KGoc3EjKAGFQMLl5jFBqMTCIDLo8XwQlQvKmR AcXA5OqDbGZ37NiB0OCwBPlrVPSukpubW4mLiytGjRyJ6dOnY/my5aK2fFxsnHD2uX8RA0ocss3h nRNXhfbiYOBVQG3bth3BwcEfy5dWkYrU1CiKzHFxdhF7yiZNmoQli5eIvfQMHNZkSmafd4owoNiP YrMnAWobIiJVPpWKfoEokuw0cOBAsWGRd1dMmjgJkeERYg+cANTuqJe0VKQKUCr6jVRhoJMTeNmI d1XExyeIjD4DirdQh4aF3ZE/pyIV/T4aMGDAp9OmTVOXX6pIRSpSkYpUpCIVqUhFKlKRilT0xkhN 7f8A1h029v/3WwwAAAAASUVORK5CYIJQSwECLQAUAAYACAAAACEAsYJntgoBAAATAgAAEwAAAAAA AAAAAAAAAAAAAAAAW0NvbnRlbnRfVHlwZXNdLnhtbFBLAQItABQABgAIAAAAIQA4/SH/1gAAAJQB AAALAAAAAAAAAAAAAAAAADsBAABfcmVscy8ucmVsc1BLAQItABQABgAIAAAAIQCqEtcYvg0AAHlo AAAOAAAAAAAAAAAAAAAAADoCAABkcnMvZTJvRG9jLnhtbFBLAQItABQABgAIAAAAIQCqJg6+vAAA ACEBAAAZAAAAAAAAAAAAAAAAACQQAABkcnMvX3JlbHMvZTJvRG9jLnhtbC5yZWxzUEsBAi0AFAAG AAgAAAAhABgrPHLcAAAABgEAAA8AAAAAAAAAAAAAAAAAFxEAAGRycy9kb3ducmV2LnhtbFBLAQIt AAoAAAAAAAAAIQARpRUJalQAAGpUAAAUAAAAAAAAAAAAAAAAACASAABkcnMvbWVkaWEvaW1hZ2Ux LnBuZ1BLBQYAAAAABgAGAHwBAAC8ZgAAAAA= ">
                <v:group id="Group 1971495200" o:spid="_x0000_s1039" style="position:absolute;top:890;width:64293;height:16756" coordorigin="-1042" coordsize="66053,1721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DlysywAAAOMAAAAPAAAAZHJzL2Rvd25yZXYueG1sRI9Ba8JA EIXvhf6HZQq96SatWo2uItKKBxHUgngbsmMSzM6G7DaJ/94VhB5n3nvfvJktOlOKhmpXWFYQ9yMQ xKnVBWcKfo8/vTEI55E1lpZJwY0cLOavLzNMtG15T83BZyJA2CWoIPe+SqR0aU4GXd9WxEG72Nqg D2OdSV1jG+CmlB9RNJIGCw4XcqxolVN6PfwZBesW2+Vn/N1sr5fV7Xwc7k7bmJR6f+uWUxCeOv9v fqY3OtSffMWDyTCA4fFTWICc3wEAAP//AwBQSwECLQAUAAYACAAAACEA2+H2y+4AAACFAQAAEwAA AAAAAAAAAAAAAAAAAAAAW0NvbnRlbnRfVHlwZXNdLnhtbFBLAQItABQABgAIAAAAIQBa9CxbvwAA ABUBAAALAAAAAAAAAAAAAAAAAB8BAABfcmVscy8ucmVsc1BLAQItABQABgAIAAAAIQBODlysywAA AOMAAAAPAAAAAAAAAAAAAAAAAAcCAABkcnMvZG93bnJldi54bWxQSwUGAAAAAAMAAwC3AAAA/wIA AAAA ">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26323439" o:spid="_x0000_s1040" type="#_x0000_t120" style="position:absolute;left:11767;width:1175;height:109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WvoWywAAAOIAAAAPAAAAZHJzL2Rvd25yZXYueG1sRI9PS8NA FMTvBb/D8gRvdmNi2hq7LSJUai/2H8XjM/tMgtm3YXdt02/vFoQeh5n5DTOd96YVR3K+sazgYZiA IC6tbrhSsN8t7icgfEDW2FomBWfyMJ/dDKZYaHviDR23oRIRwr5ABXUIXSGlL2sy6Ie2I47et3UG Q5SuktrhKcJNK9MkGUmDDceFGjt6ran82f4aBS5f4urj800vkvF7Lns8rL+qg1J3t/3LM4hAfbiG /9tLrSBPR1maPWZPcLkU74Cc/QEAAP//AwBQSwECLQAUAAYACAAAACEA2+H2y+4AAACFAQAAEwAA AAAAAAAAAAAAAAAAAAAAW0NvbnRlbnRfVHlwZXNdLnhtbFBLAQItABQABgAIAAAAIQBa9CxbvwAA ABUBAAALAAAAAAAAAAAAAAAAAB8BAABfcmVscy8ucmVsc1BLAQItABQABgAIAAAAIQDpWvoWywAA AOIAAAAPAAAAAAAAAAAAAAAAAAcCAABkcnMvZG93bnJldi54bWxQSwUGAAAAAAMAAwC3AAAA/wIA AAAA " fillcolor="#f7caac [1301]" stroked="f" strokeweight="1pt">
                    <v:stroke joinstyle="miter"/>
                  </v:shape>
                  <v:shape id="Flowchart: Connector 1885291021" o:spid="_x0000_s1041" type="#_x0000_t120" style="position:absolute;left:2558;top:27;width:1174;height:109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5C9DyAAAAOMAAAAPAAAAZHJzL2Rvd25yZXYueG1sRE9fS8Mw EH8X9h3CDXxzSQvVWpcNESbTF+ccY49nc2vLmktJ4la/vREEH+/3/+bL0fbiTD50jjVkMwWCuHam 40bD7mN1U4IIEdlg75g0fFOA5WJyNcfKuAu/03kbG5FCOFSooY1xqKQMdUsWw8wNxIk7Om8xptM3 0ni8pHDby1ypW2mx49TQ4kBPLdWn7ZfV4Is1vr4dns1K3b0UcsT95rPZa309HR8fQEQa47/4z702 aX5ZFvl9pvIMfn9KAMjFDwAAAP//AwBQSwECLQAUAAYACAAAACEA2+H2y+4AAACFAQAAEwAAAAAA AAAAAAAAAAAAAAAAW0NvbnRlbnRfVHlwZXNdLnhtbFBLAQItABQABgAIAAAAIQBa9CxbvwAAABUB AAALAAAAAAAAAAAAAAAAAB8BAABfcmVscy8ucmVsc1BLAQItABQABgAIAAAAIQAT5C9DyAAAAOMA AAAPAAAAAAAAAAAAAAAAAAcCAABkcnMvZG93bnJldi54bWxQSwUGAAAAAAMAAwC3AAAA/AIAAAAA " fillcolor="#f7caac [1301]" stroked="f" strokeweight="1pt">
                    <v:stroke joinstyle="miter"/>
                  </v:shape>
                  <v:shape id="Rectangle: Top Corners Rounded 18" o:spid="_x0000_s1042" style="position:absolute;left:3156;top:26;width:9160;height:2738;flip:y;visibility:visible;mso-wrap-style:square;v-text-anchor:middle" coordsize="1273324,2501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SY2wyQAAAOMAAAAPAAAAZHJzL2Rvd25yZXYueG1sRE/NSsNA EL4LfYdlBC9iN4kl1rTbIgHFg5emFuptyE6zwexsml3T+PauIHic73/W28l2YqTBt44VpPMEBHHt dMuNgvf9890ShA/IGjvHpOCbPGw3s6s1FtpdeEdjFRoRQ9gXqMCE0BdS+tqQRT93PXHkTm6wGOI5 NFIPeInhtpNZkuTSYsuxwWBPpaH6s/qyCpp0YcuD+TDLrDq+nEdZ7m/fSqVurqenFYhAU/gX/7lf dZy/SB/u88ckz+D3pwiA3PwAAAD//wMAUEsBAi0AFAAGAAgAAAAhANvh9svuAAAAhQEAABMAAAAA AAAAAAAAAAAAAAAAAFtDb250ZW50X1R5cGVzXS54bWxQSwECLQAUAAYACAAAACEAWvQsW78AAAAV AQAACwAAAAAAAAAAAAAAAAAfAQAAX3JlbHMvLnJlbHNQSwECLQAUAAYACAAAACEA2EmNsMkAAADj AAAADwAAAAAAAAAAAAAAAAAHAgAAZHJzL2Rvd25yZXYueG1sUEsFBgAAAAADAAMAtwAAAP0CAAAA AA== " path="m138288,l1148678,v22810,,47810,25715,55590,50827c1224269,105849,1202680,200403,1273324,247809r-164307,2381l96986,247809,,247808c75085,202683,48452,99895,71958,48661,79738,25851,115478,,138288,xe" fillcolor="#c00000" strokecolor="#c00000" strokeweight="1pt">
                    <v:stroke joinstyle="miter"/>
                    <v:path arrowok="t" o:connecttype="custom" o:connectlocs="99477,0;826298,0;866287,55622;915962,271187;797768,273793;69767,271187;0,271186;51763,53252;99477,0" o:connectangles="0,0,0,0,0,0,0,0,0"/>
                  </v:shape>
                  <v:group id="Group 1035651689" o:spid="_x0000_s1043" style="position:absolute;left:-1042;top:617;width:66052;height:16601" coordorigin="-1045,484" coordsize="66193,144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eUSRyQAAAOMAAAAPAAAAZHJzL2Rvd25yZXYueG1sRE/NasJA EL4X+g7LFHqrm1QSbOoaRGzpQQrVgngbsmMSkp0N2TWJb+8KhR7n+59lPplWDNS72rKCeBaBIC6s rrlU8Hv4eFmAcB5ZY2uZFFzJQb56fFhipu3IPzTsfSlCCLsMFVTed5mUrqjIoJvZjjhwZ9sb9OHs S6l7HEO4aeVrFKXSYM2hocKONhUVzf5iFHyOOK7n8XbYNefN9XRIvo+7mJR6fprW7yA8Tf5f/Of+ 0mF+NE/SJE4Xb3D/KQAgVzcAAAD//wMAUEsBAi0AFAAGAAgAAAAhANvh9svuAAAAhQEAABMAAAAA AAAAAAAAAAAAAAAAAFtDb250ZW50X1R5cGVzXS54bWxQSwECLQAUAAYACAAAACEAWvQsW78AAAAV AQAACwAAAAAAAAAAAAAAAAAfAQAAX3JlbHMvLnJlbHNQSwECLQAUAAYACAAAACEA1XlEkckAAADj AAAADwAAAAAAAAAAAAAAAAAHAgAAZHJzL2Rvd25yZXYueG1sUEsFBgAAAAADAAMAtwAAAP0CAAAA AA== ">
                    <v:group id="Group 162660886" o:spid="_x0000_s1044" style="position:absolute;left:2145;top:505;width:38970;height:561" coordorigin="-719,505" coordsize="38972,56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dibHxgAAAOIAAAAPAAAAZHJzL2Rvd25yZXYueG1sRE9da8Iw FH0X/A/hCnvTtI6FUo0iso09yEAdDN8uzbUtNjelydr675fBwMfD+V5vR9uInjpfO9aQLhIQxIUz NZcavs5v8wyED8gGG8ek4U4etpvpZI25cQMfqT+FUsQQ9jlqqEJocyl9UZFFv3AtceSurrMYIuxK aTocYrht5DJJlLRYc2yosKV9RcXt9GM1vA847J7T1/5wu+7vl/PL5/chJa2fZuNuBSLQGB7if/eH ifPVUqkkyxT8XYoY5OYXAAD//wMAUEsBAi0AFAAGAAgAAAAhANvh9svuAAAAhQEAABMAAAAAAAAA AAAAAAAAAAAAAFtDb250ZW50X1R5cGVzXS54bWxQSwECLQAUAAYACAAAACEAWvQsW78AAAAVAQAA CwAAAAAAAAAAAAAAAAAfAQAAX3JlbHMvLnJlbHNQSwECLQAUAAYACAAAACEAjnYmx8YAAADiAAAA DwAAAAAAAAAAAAAAAAAHAgAAZHJzL2Rvd25yZXYueG1sUEsFBgAAAAADAAMAtwAAAPoCAAAAAA== ">
                      <v:rect id="nut phai" o:spid="_x0000_s1045" style="position:absolute;left:36931;top:506;width:1321;height:561;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cwfQywAAAOIAAAAPAAAAZHJzL2Rvd25yZXYueG1sRI9BS8NA FITvQv/D8gpexG6aSGhjt6UKQi8erEU8PrLP7NLs25Bdk9Rf7wpCj8PMfMNsdpNrxUB9sJ4VLBcZ COLaa8uNgtP7y/0KRIjIGlvPpOBCAXbb2c0GK+1HfqPhGBuRIBwqVGBi7CopQ23IYVj4jjh5X753 GJPsG6l7HBPctTLPslI6tJwWDHb0bKg+H7+dgtdLURyGu+I8nmzR2B/5+fRhvFK382n/CCLSFK/h //ZBKyjz1fohy9cl/F1Kd0BufwEAAP//AwBQSwECLQAUAAYACAAAACEA2+H2y+4AAACFAQAAEwAA AAAAAAAAAAAAAAAAAAAAW0NvbnRlbnRfVHlwZXNdLnhtbFBLAQItABQABgAIAAAAIQBa9CxbvwAA ABUBAAALAAAAAAAAAAAAAAAAAB8BAABfcmVscy8ucmVsc1BLAQItABQABgAIAAAAIQDEcwfQywAA AOIAAAAPAAAAAAAAAAAAAAAAAAcCAABkcnMvZG93bnJldi54bWxQSwUGAAAAAAMAAwC3AAAA/wIA AAAA " fillcolor="white [3212]" stroked="f" strokeweight="1pt"/>
                      <v:rect id="Rectangle 405667668" o:spid="_x0000_s1046" style="position:absolute;left:-719;top:505;width:1320;height:56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XBiQyAAAAOIAAAAPAAAAZHJzL2Rvd25yZXYueG1sRE/PS8Mw FL4L/g/hCV5kS2c1Sl02piDs4sFtjB0fzbMJa15KE9vOv94cBI8f3+/levKtGKiPLrCGxbwAQVwH 47jRcNi/z55BxIRssA1MGi4UYb26vlpiZcLInzTsUiNyCMcKNdiUukrKWFvyGOehI87cV+g9pgz7 RpoexxzuW3lfFEp6dJwbLHb0Zqk+7769ho9LWW6Hu/I8HlzZuB95ej3aoPXtzbR5AZFoSv/iP/fW aHgoHpV6UipvzpfyHZCrXwAAAP//AwBQSwECLQAUAAYACAAAACEA2+H2y+4AAACFAQAAEwAAAAAA AAAAAAAAAAAAAAAAW0NvbnRlbnRfVHlwZXNdLnhtbFBLAQItABQABgAIAAAAIQBa9CxbvwAAABUB AAALAAAAAAAAAAAAAAAAAB8BAABfcmVscy8ucmVsc1BLAQItABQABgAIAAAAIQDOXBiQyAAAAOIA AAAPAAAAAAAAAAAAAAAAAAcCAABkcnMvZG93bnJldi54bWxQSwUGAAAAAAMAAwC3AAAA/AIAAAAA " fillcolor="white [3212]" stroked="f" strokeweight="1pt"/>
                    </v:group>
                    <v:roundrect id="Rectangle: Rounded Corners 3682" o:spid="_x0000_s1047" style="position:absolute;left:-1045;top:484;width:66193;height:14495;visibility:visible;mso-wrap-style:square;v-text-anchor:top" arcsize="3538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YKmHygAAAOIAAAAPAAAAZHJzL2Rvd25yZXYueG1sRI9Ba8JA FITvBf/D8gRvdaNGa1NXEUvBU0XbS26P7Osmmn0bsqtGf323UPA4zMw3zGLV2VpcqPWVYwWjYQKC uHC6YqPg++vjeQ7CB2SNtWNScCMPq2XvaYGZdlfe0+UQjIgQ9hkqKENoMil9UZJFP3QNcfR+XGsx RNkaqVu8Rrit5ThJZtJixXGhxIY2JRWnw9kqMPU6z+/83uhzuv3cGT7ui/yo1KDfrd9ABOrCI/zf 3moF05dkPp2k6Sv8XYp3QC5/AQAA//8DAFBLAQItABQABgAIAAAAIQDb4fbL7gAAAIUBAAATAAAA AAAAAAAAAAAAAAAAAABbQ29udGVudF9UeXBlc10ueG1sUEsBAi0AFAAGAAgAAAAhAFr0LFu/AAAA FQEAAAsAAAAAAAAAAAAAAAAAHwEAAF9yZWxzLy5yZWxzUEsBAi0AFAAGAAgAAAAhAAhgqYfKAAAA 4gAAAA8AAAAAAAAAAAAAAAAABwIAAGRycy9kb3ducmV2LnhtbFBLBQYAAAAAAwADALcAAAD+AgAA AAA= " filled="f" strokecolor="#c00000" strokeweight="1.5pt">
                      <v:stroke joinstyle="miter"/>
                      <v:textbox inset="2.5mm,14.4pt,2.5mm,0">
                        <w:txbxContent>
                          <w:p w14:paraId="2F4E1351" w14:textId="77777777" w:rsidR="00535A3F" w:rsidRPr="00BC670C" w:rsidRDefault="00535A3F" w:rsidP="00535A3F">
                            <w:pPr>
                              <w:ind w:left="900" w:hanging="360"/>
                              <w:rPr>
                                <w:rFonts w:ascii="Palatino Linotype" w:hAnsi="Palatino Linotype" w:cs="Chu Van An"/>
                                <w:color w:val="000000" w:themeColor="text1"/>
                              </w:rPr>
                            </w:pPr>
                            <w:r w:rsidRPr="00BC670C">
                              <w:rPr>
                                <w:rFonts w:ascii="Palatino Linotype" w:hAnsi="Palatino Linotype"/>
                                <w:color w:val="000000" w:themeColor="text1"/>
                              </w:rPr>
                              <w:t xml:space="preserve">» </w:t>
                            </w:r>
                            <w:r w:rsidRPr="00BC670C">
                              <w:rPr>
                                <w:rFonts w:ascii="Palatino Linotype" w:hAnsi="Palatino Linotype"/>
                                <w:color w:val="000000" w:themeColor="text1"/>
                              </w:rPr>
                              <w:tab/>
                            </w:r>
                            <w:r w:rsidRPr="00BC670C">
                              <w:rPr>
                                <w:rFonts w:ascii="Palatino Linotype" w:hAnsi="Palatino Linotype" w:cs="Chu Van An"/>
                                <w:color w:val="000000" w:themeColor="text1"/>
                              </w:rPr>
                              <w:t>Trong ví dụ trên, kết quả so sánh độ phân tán theo giá trị trung bình và độ lệch chuẩn có sự khác biệt. Điều này là do mẫu số liệu của học sinh lớp 11A có một giá trị ngoại lệ.</w:t>
                            </w:r>
                          </w:p>
                          <w:p w14:paraId="6147CC10" w14:textId="77777777" w:rsidR="00535A3F" w:rsidRDefault="00535A3F" w:rsidP="00535A3F">
                            <w:pPr>
                              <w:ind w:left="900" w:hanging="360"/>
                              <w:rPr>
                                <w:rFonts w:ascii="Palatino Linotype" w:hAnsi="Palatino Linotype" w:cs="Chu Van An"/>
                                <w:color w:val="000000" w:themeColor="text1"/>
                              </w:rPr>
                            </w:pPr>
                            <w:r w:rsidRPr="00191AF3">
                              <w:rPr>
                                <w:rFonts w:ascii="Palatino Linotype" w:hAnsi="Palatino Linotype"/>
                                <w:color w:val="000000" w:themeColor="text1"/>
                              </w:rPr>
                              <w:t xml:space="preserve">» </w:t>
                            </w:r>
                            <w:r w:rsidRPr="00191AF3">
                              <w:rPr>
                                <w:rFonts w:ascii="Palatino Linotype" w:hAnsi="Palatino Linotype"/>
                                <w:color w:val="000000" w:themeColor="text1"/>
                              </w:rPr>
                              <w:tab/>
                            </w:r>
                            <w:r w:rsidRPr="00191AF3">
                              <w:rPr>
                                <w:rFonts w:ascii="Palatino Linotype" w:hAnsi="Palatino Linotype" w:cs="Chu Van An"/>
                                <w:color w:val="000000" w:themeColor="text1"/>
                              </w:rPr>
                              <w:t xml:space="preserve">Với các mẫu số liệu ghép nhóm có cùng số trung bình (hoặc xấp xỉ nhau), </w:t>
                            </w:r>
                          </w:p>
                          <w:p w14:paraId="1A6C6026" w14:textId="77777777" w:rsidR="00535A3F" w:rsidRPr="00191AF3" w:rsidRDefault="00535A3F" w:rsidP="00535A3F">
                            <w:pPr>
                              <w:ind w:left="900"/>
                              <w:rPr>
                                <w:rFonts w:ascii="Palatino Linotype" w:hAnsi="Palatino Linotype" w:cs="Chu Van An"/>
                                <w:color w:val="000000" w:themeColor="text1"/>
                              </w:rPr>
                            </w:pPr>
                            <w:r w:rsidRPr="00191AF3">
                              <w:rPr>
                                <w:rFonts w:ascii="Palatino Linotype" w:hAnsi="Palatino Linotype" w:cs="Chu Van An"/>
                                <w:color w:val="000000" w:themeColor="text1"/>
                              </w:rPr>
                              <w:t>ta thường sử dụng phương sai và độ lệch chuẩn để so sánh mức độ phân tán của các mẫu số liệu đó.</w:t>
                            </w:r>
                          </w:p>
                          <w:p w14:paraId="4AB15F94" w14:textId="77777777" w:rsidR="00535A3F" w:rsidRPr="001A68AC" w:rsidRDefault="00535A3F" w:rsidP="00535A3F">
                            <w:pPr>
                              <w:ind w:left="900" w:hanging="360"/>
                              <w:rPr>
                                <w:rFonts w:ascii="Palatino Linotype" w:hAnsi="Palatino Linotype" w:cs="Chu Van An"/>
                                <w:color w:val="000000" w:themeColor="text1"/>
                              </w:rPr>
                            </w:pPr>
                          </w:p>
                        </w:txbxContent>
                      </v:textbox>
                    </v:roundrect>
                  </v:group>
                  <v:rect id="Rectangle 1229839795" o:spid="_x0000_s1048" style="position:absolute;left:12047;top:705;width:1315;height:104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9iXwcyAAAAOMAAAAPAAAAZHJzL2Rvd25yZXYueG1sRE9PS8Mw FL8LfofwBC/iUhvUtS4bKgi7eNgc4vHRPJuw5qU0se389EYQPL7f/7fazL4TIw3RBdZwsyhAEDfB OG41HN5erpcgYkI22AUmDSeKsFmfn62wNmHiHY371IocwrFGDTalvpYyNpY8xkXoiTP3GQaPKZ9D K82AUw73nSyL4k56dJwbLPb0bKk57r+8hteTUtvxSh2ng1Ot+5YfT+82aH15MT8+gEg0p3/xn3tr 8vyyrJaquq9u4fenDIBc/wAAAP//AwBQSwECLQAUAAYACAAAACEA2+H2y+4AAACFAQAAEwAAAAAA AAAAAAAAAAAAAAAAW0NvbnRlbnRfVHlwZXNdLnhtbFBLAQItABQABgAIAAAAIQBa9CxbvwAAABUB AAALAAAAAAAAAAAAAAAAAB8BAABfcmVscy8ucmVsc1BLAQItABQABgAIAAAAIQC9iXwcyAAAAOMA AAAPAAAAAAAAAAAAAAAAAAcCAABkcnMvZG93bnJldi54bWxQSwUGAAAAAAMAAwC3AAAA/AIAAAAA " fillcolor="white [3212]" stroked="f" strokeweight="1pt"/>
                  <v:shape id="TextBox 17" o:spid="_x0000_s1049" type="#_x0000_t202" style="position:absolute;left:4190;top:581;width:7286;height:275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KUxYyQAAAOMAAAAPAAAAZHJzL2Rvd25yZXYueG1sRE9fa8Iw EH8f7DuEG+xtpp1SZ2cUkQ0EYax2D3u8NWcbbC61ybR+eyMM9ni//zdfDrYVJ+q9cawgHSUgiCun DdcKvsr3pxcQPiBrbB2Tggt5WC7u7+aYa3fmgk67UIsYwj5HBU0IXS6lrxqy6EeuI47c3vUWQzz7 WuoezzHctvI5STJp0XBsaLCjdUPVYfdrFay+uXgzx4+fz2JfmLKcJbzNDko9PgyrVxCBhvAv/nNv dJw/Hc/ScTZNJ3D7KQIgF1cAAAD//wMAUEsBAi0AFAAGAAgAAAAhANvh9svuAAAAhQEAABMAAAAA AAAAAAAAAAAAAAAAAFtDb250ZW50X1R5cGVzXS54bWxQSwECLQAUAAYACAAAACEAWvQsW78AAAAV AQAACwAAAAAAAAAAAAAAAAAfAQAAX3JlbHMvLnJlbHNQSwECLQAUAAYACAAAACEAGClMWMkAAADj AAAADwAAAAAAAAAAAAAAAAAHAgAAZHJzL2Rvd25yZXYueG1sUEsFBgAAAAADAAMAtwAAAP0CAAAA AA== " filled="f" stroked="f">
                    <v:textbox inset="0,0,0,0">
                      <w:txbxContent>
                        <w:p w14:paraId="266D4A08" w14:textId="77777777" w:rsidR="00535A3F" w:rsidRPr="00E551B3" w:rsidRDefault="00535A3F" w:rsidP="00535A3F">
                          <w:pPr>
                            <w:jc w:val="center"/>
                            <w:rPr>
                              <w:rFonts w:ascii="Quicksand" w:hAnsi="Quicksand"/>
                              <w:color w:val="FFFFFF" w:themeColor="background1"/>
                            </w:rPr>
                          </w:pPr>
                          <w:r>
                            <w:rPr>
                              <w:rFonts w:ascii="Quicksand" w:hAnsi="Quicksand"/>
                              <w:b/>
                              <w:bCs/>
                              <w:color w:val="FFFFFF" w:themeColor="background1"/>
                              <w:kern w:val="24"/>
                            </w:rPr>
                            <w:t>Chú ý</w:t>
                          </w:r>
                        </w:p>
                      </w:txbxContent>
                    </v:textbox>
                  </v:shape>
                </v:group>
                <v:shape id="Picture 998313719" o:spid="_x0000_s1050" type="#_x0000_t75" style="position:absolute;left:880;top:-647;width:6250;height:5293;rotation:332601fd;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9JhygAAAOIAAAAPAAAAZHJzL2Rvd25yZXYueG1sRI9BS8NA FITvBf/D8gQvxWxiwTYx21IkheJFjfX+yD6TaPZturu20V/vCoLHYWa+YcrNZAZxIud7ywqyJAVB 3Fjdc6vg8LK7XoHwAVnjYJkUfJGHzfpiVmKh7Zmf6VSHVkQI+wIVdCGMhZS+6cigT+xIHL036wyG KF0rtcNzhJtB3qTprTTYc1zocKT7jpqP+tMo+H5wbp69P8rjMnWvWD1VVWsPSl1dTts7EIGm8B/+ a++1gjxfLbLFMsvh91K8A3L9AwAA//8DAFBLAQItABQABgAIAAAAIQDb4fbL7gAAAIUBAAATAAAA AAAAAAAAAAAAAAAAAABbQ29udGVudF9UeXBlc10ueG1sUEsBAi0AFAAGAAgAAAAhAFr0LFu/AAAA FQEAAAsAAAAAAAAAAAAAAAAAHwEAAF9yZWxzLy5yZWxzUEsBAi0AFAAGAAgAAAAhAEv/0mHKAAAA 4gAAAA8AAAAAAAAAAAAAAAAABwIAAGRycy9kb3ducmV2LnhtbFBLBQYAAAAAAwADALcAAAD+AgAA AAA= ">
                  <v:imagedata r:id="rId2048" o:title="" croptop="5031f" cropbottom="5175f" cropleft="163f" cropright="-1f"/>
                  <v:path arrowok="t"/>
                </v:shape>
                <w10:anchorlock/>
              </v:group>
            </w:pict>
          </mc:Fallback>
        </mc:AlternateContent>
      </w:r>
      <w:r w:rsidRPr="00535A3F">
        <w:rPr>
          <w:rFonts w:asciiTheme="majorHAnsi" w:hAnsiTheme="majorHAnsi" w:cstheme="majorHAnsi"/>
          <w:b/>
          <w:bCs/>
        </w:rPr>
        <w:br w:type="page"/>
      </w:r>
    </w:p>
    <w:p w14:paraId="32D36335" w14:textId="77777777" w:rsidR="00535A3F" w:rsidRPr="00535A3F" w:rsidRDefault="00535A3F" w:rsidP="00535A3F">
      <w:pPr>
        <w:rPr>
          <w:rFonts w:asciiTheme="majorHAnsi" w:hAnsiTheme="majorHAnsi" w:cstheme="majorHAnsi"/>
        </w:rPr>
      </w:pPr>
      <w:r w:rsidRPr="00535A3F">
        <w:rPr>
          <w:rFonts w:asciiTheme="majorHAnsi" w:hAnsiTheme="majorHAnsi" w:cstheme="majorHAnsi"/>
          <w:noProof/>
          <w:lang w:val="en-US" w:eastAsia="en-US"/>
        </w:rPr>
        <w:lastRenderedPageBreak/>
        <mc:AlternateContent>
          <mc:Choice Requires="wpg">
            <w:drawing>
              <wp:inline distT="0" distB="0" distL="0" distR="0" wp14:anchorId="7ABF4C74" wp14:editId="17E4ED56">
                <wp:extent cx="2510286" cy="790575"/>
                <wp:effectExtent l="0" t="0" r="0" b="9525"/>
                <wp:docPr id="307887291" name="Group 307887291"/>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36189219" name="Picture 36189219"/>
                          <pic:cNvPicPr>
                            <a:picLocks noChangeAspect="1"/>
                          </pic:cNvPicPr>
                        </pic:nvPicPr>
                        <pic:blipFill rotWithShape="1">
                          <a:blip r:embed="rId2049" cstate="print">
                            <a:extLst>
                              <a:ext uri="{28A0092B-C50C-407E-A947-70E740481C1C}">
                                <a14:useLocalDpi xmlns:a14="http://schemas.microsoft.com/office/drawing/2010/main" val="0"/>
                              </a:ext>
                            </a:extLst>
                          </a:blip>
                          <a:srcRect r="-1"/>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399458599"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52100" w14:textId="77777777" w:rsidR="00535A3F" w:rsidRPr="009C3D7A" w:rsidRDefault="00535A3F" w:rsidP="00535A3F">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1457088484"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8C27E" w14:textId="77777777" w:rsidR="00535A3F" w:rsidRPr="000C2FA8" w:rsidRDefault="00535A3F" w:rsidP="00535A3F">
                              <w:pPr>
                                <w:rPr>
                                  <w:rFonts w:ascii="Quicksand" w:hAnsi="Quicksand"/>
                                  <w:b/>
                                  <w:color w:val="C00000"/>
                                  <w:sz w:val="28"/>
                                  <w:szCs w:val="28"/>
                                </w:rPr>
                              </w:pPr>
                              <w:r w:rsidRPr="000C2FA8">
                                <w:rPr>
                                  <w:rFonts w:ascii="Quicksand" w:hAnsi="Quicksand"/>
                                  <w:b/>
                                  <w:color w:val="C00000"/>
                                  <w:sz w:val="28"/>
                                  <w:szCs w:val="28"/>
                                </w:rPr>
                                <w:t>Các dạng bài tập</w:t>
                              </w:r>
                            </w:p>
                          </w:txbxContent>
                        </wps:txbx>
                        <wps:bodyPr rot="0" vert="horz" wrap="square" lIns="91440" tIns="45720" rIns="91440" bIns="45720" anchor="t" anchorCtr="0" upright="1">
                          <a:noAutofit/>
                        </wps:bodyPr>
                      </wps:wsp>
                    </wpg:wgp>
                  </a:graphicData>
                </a:graphic>
              </wp:inline>
            </w:drawing>
          </mc:Choice>
          <mc:Fallback>
            <w:pict>
              <v:group id="Group 307887291" o:spid="_x0000_s1048" style="width:197.65pt;height:62.25pt;mso-position-horizontal-relative:char;mso-position-vertical-relative:line" coordsize="25102,790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CBMjwFwUAAOsPAAAOAAAAZHJzL2Uyb0RvYy54bWzsV1tv2zYUfh+w/0Do XTElUdYFcQpfuwLZGrQZ9kxLtEVUEjWSjp0N++87JCXbuXRLG6DbQwNEJiny8JzvnO8jdfnm0NTo jknFRTvxggvsIdYWouTtduL9ervyUw8pTduS1qJlE++eKe/N1Y8/XO67nIWiEnXJJAIjrcr33cSr tO7y0UgVFWuouhAda+HlRsiGaujK7aiUdA/Wm3oUYjwe7YUsOykKphSMLtxL78ra32xYod9vNopp VE888E3bp7TPtXmOri5pvpW0q3jRu0G/wouG8hY2PZpaUE3RTvInphpeSKHERl8UohmJzYYXzMYA 0QT4UTRvpdh1NpZtvt92R5gA2kc4fbXZ4pe7G4l4OfEinKRpEmaBh1raQKrs7ug0DFDtu20OK97K 7mN3I/uBreuZ6A8b2ZhfiAsdLMj3R5DZQaMCBsM4wGE69lAB75IMx0nsslBUkKony4pq+c8LR8O2 I+Pd0ZmOFzn895hB6wlm/15bsErvJPN6I82LbDRUftp1PqS3o5qvec31vS1VSKRxqr274cWNdJ0z +MdBmoVBNqAPk8zeKBrGAW2z3Kxw66mJ71oUnxRqxbyi7ZZNVQcVDzw0iI4eTrfdB5uva96teF0j KfRvXFcfK9pB3gNbyOZlHzfQ5VG5PQOdK+WFKHYNa7XjpmQ1QCBaVfFOeUjmrFkzKDX5roQqK0AX NOzXSd5quyeUyLXSpoBMsVj6/BmmU4yzcObPYzz3CU6W/jQjiZ/gZUIwSYN5MP/LrA5IvlMM8KD1 ouO96zD6xPlnudKrimOhZTO6o1YzDJLWoeHXughDBiHjq5LFB0AdAUy+BR6GtGS6qIYkDEC7DCqg DlrvfxYlBE93WtjYX0QdEgdJFD+mzpEBUBFS6bdMNMg0AGjwy1qnd+C1i2SYYlyvW/NshakC99aN PJeIOBoTSMTYn04XiU/IIvVnM2jN58uMRMGYxMtjIlRFS7F/v1YFlHD5+lx8JgemwA2afa1D10gU HCRqKF3ovSz/5hh5ToItJwBCY/aMrFlG4jTOjmy9NQU7EwfkxKyfbUQS6QOMD6xS3SPCSin2FaMl uOlIe7bU7fqicolIjEFSQVEzkmb9sWZ8MopLwnCcEVc1UZpADq08DLr5xVVzrJcvK6AMZ8t0mRKf hOMlMHmx8KerOfHHqyCJF9FiPl8EA5MrXpasteLk7gavILLlqKh5acw5wm7X81o6gq/sXw+IOk0b GUE5uTGQ36w/iVMWhATPwsxfjVPgxIrEfpbg1MdBNsvGmGRksXoY0jVv2ev5gPaQ6DiMLbfPnDZi dBYbtn9PY6N5wzVcu2reTLz0OInmphKXbQl0o7mmvHbtMyiM+yconC46PTR167hoWvqwPthbBTG7 m5G1KO+BDXDU2HsBXBmhUQn5h4f2cP2aeOr3HTVnbf2uBTJkASHmvmY7JE5C6MjzN+vzN7QtwNTE 0x5yzbmGHizZweGyrWAnd6i1Ygp6u+FGCgGrgrUsKk2zgBuPpL1qCqkr0d8JV1LA4WSn18bSB75F YBK2qiRjN7Bhye3GMAXgODOpuqhEUCpyZ+7GP028OAlibDO2ZnesvjVJjNIAg5vV0OqtwFIwd4Kt 74CufSOBCwBynKYkBdlwt8H/WuHAocDoLUgciF2Qpi4pg8aFOI5wmvQil0Rp/F3kvovcNxI5+wFz Yuv/SOQ+oyH2Uwm+KK1m9UpnPlnP+1ZzTt/oV38DAAD//wMAUEsDBBQABgAIAAAAIQCqJg6+vAAA ACEBAAAZAAAAZHJzL19yZWxzL2Uyb0RvYy54bWwucmVsc4SPQWrDMBBF94XcQcw+lp1FKMWyN6Hg bUgOMEhjWcQaCUkt9e0jyCaBQJfzP/89ph///Cp+KWUXWEHXtCCIdTCOrYLr5Xv/CSIXZINrYFKw UYZx2H30Z1qx1FFeXMyiUjgrWEqJX1JmvZDH3IRIXJs5JI+lnsnKiPqGluShbY8yPTNgeGGKyShI k+lAXLZYzf+zwzw7TaegfzxxeaOQzld3BWKyVBR4Mg4fYddEtiCHXr48NtwBAAD//wMAUEsDBBQA BgAIAAAAIQA+WRmX3QAAAAUBAAAPAAAAZHJzL2Rvd25yZXYueG1sTI9BS8NAEIXvgv9hGcGb3aQx ojGbUop6KkJbofQ2zU6T0OxsyG6T9N+7etHLg+E93vsmX0ymFQP1rrGsIJ5FIIhLqxuuFHzt3h+e QTiPrLG1TAqu5GBR3N7kmGk78oaGra9EKGGXoYLa+y6T0pU1GXQz2xEH72R7gz6cfSV1j2MoN62c R9GTNNhwWKixo1VN5Xl7MQo+RhyXSfw2rM+n1fWwSz/365iUur+blq8gPE3+Lww/+AEdisB0tBfW TrQKwiP+V4OXvKQJiGMIzR9TkEUu/9MX3wAAAP//AwBQSwMECgAAAAAAAAAhAM2RC6UdHgAAHR4A ABQAAABkcnMvbWVkaWEvaW1hZ2UxLnBuZ4lQTkcNChoKAAAADUlIRFIAAAJOAAAAvggGAAAAw1SA xQAAAAFzUkdCAK7OHOkAAAAEZ0FNQQAAsY8L/GEFAAAACXBIWXMAACHVAAAh1QEEnLSdAAAdsklE QVR4Xu2dC5xcVZ3nbwB55dH0o6rOo8VlHAeVRUTHmQFEZFl11FFkZzKOL0ZlF2bdeaCjIyp4uxp2 XddRZJcZBsWN4jBjIpCk6t7bCXGJK+AwAhF3gk66q5IQQMiEpLo6bwz0nlOe7CbhVHdVdVV1Vff3 +/l8P93puq86p9L/X9977rkBAAAAAAAAAAAAAAAAAAAAAAAAAAAAAAAAAAAAAAAAAAAAAAAAAEAz WaP1OZFSn8wrdUckxE8iKZ+LtX7e+Gyi1EOJlDebr+e6xQEAAADmFyt6e3tMGPp8TutNyeDgZC2a ILXarQ4AAAAw94mFeHus1Jq81r/whaNpFeIitykAAACAOcmCKJP5cCTEmDcM1aMQb3DbBAAAAJhb RFK+L1JqozcE1WleiCfcZgEAAADmDiNa/7tE65/6AlCj5pT6hNs8AAAAQPezOp1+Taz1j33BZybG Uj4YBsFxbjcAAAAA3YsJNSckWq/yhZ6Zmhdi58jAgHS7AgAAAOheIq2/bALO3mMDTzOMtT6UKHWJ 2xUAAABAd5KX8gOxlE/5Ak/TFOIP3e4AAAAAuo+7+voGYyEe9QadZirl1W6XAAAAAN1HrNRtea1f 8AadJhpJ+adulwAAAADdRSLlW2MhnvSFnGYbS/nv3W4BAAAAuof1QXBypPV97TjLZLUTZrpdAwAA AHQPkVKfjIXY5ws4TVfrvWuUOt/tGgAAAKA7WBUEi02Q+XG7zjLlpfz5SqVe6nYPAAAA0PlEPT29 sdZZE2T2+wJOKzT7e3hFKrXIHQIAAADA7LO+p+e0SIg3xYODf5wo9TUTjv6h8iw5rR833+80HvAF m5aq9XI747g7RAAAAIDWs9KEokSIi+wt/Ha6gETKB00o2RRL+aT5fteshKIpjLV+PqfUR9zhAwAA ADSHbwfBkiiTudiEn6tN4FiWKPWQ+b5QmbFbypL5etAXTjpVE+7G706lXu7eHgAAAMDMSBYtSpmQ 9IgJRl0ViqbTvKcfMp4JAAAAmkZeqetMYGrPFABt1E5tYN7egl++SwAAgO6DItZB3DMw8IpI622+ 0NHN5qQ8EPX1vcq9TQAAAICZkUj5rbzWv/AFj27WhKZC0te3xL1NAACA7iYR4g3uW5glbg2Cl6xJ pc6JtV7tCx/dqJ04MxLi45Oc1QQAgLlEIuVb3bfQAVRC1OBgX2IfdaL1s75Q0unGUu6zE2m6twQA ADB3uHvx4n73LXQeC3JSnppLp88zYWS9L6R0mpEQ/3M9E1oCAMBcZUUQnOi+PYq/W7gwE2t9eazU TcYfmMJdsnMG5aUcP1L7M7PcDvv0/ESpr5rC+aGVvb08c6wF2EBig67pi6xp792+4DJb2vFZud7e 092hAgAAzFkWjGi9NMpkfj9S6j77JPyZDlK241sq29B6r92m8ffdvqB5LEiC4CQToC42wfURXz+0 SxPkIhPAj3fHBQAAMPewhc4Emr/NS3nABh1fQWymprg/7/a1zD553x0GNAnbn/Hg4IO+tm+lq045 RblDAAAAmHskUl5tzwa1IyxV0+7bntkyx3KlOyyYAWuWLOlLtN7ha+sW+jWza+6YAwCAuYcdxxQp 9aPZDEvVtMdkjm1tEgTM9dMA+XT63e3uVwZ/AwDAnMWEko2+4teJRlqvtbfju0OHaYiVutXXjq30 piA4ye0eAABgbhAGwXGJUl/3Fb5uMNb6eiZOrI7t32hw8Ce+tmulIyaouUMAAACYG9iZwBOtD/kK XzcZS3kwGRg4170tcKzNZM6YlakIzGeKO+cAAGDOUBnHJETbz0K02kiplYyp+SWmf5f62qgdrurr e7U7DAAAgO7GnmXKz8EHxB7lPD77ZC9bxkr9V2+7tEHz2drgDgUAAKC7GRkc/AtfsZuLRlK+z73t eYMdLF+569DTHu3Qzr+VC4JT3eEAAAB0J5UBwlrnfMVuTqtUaN+7a4aOws7kbe90M2Hj4UTrYeNv LV+ypG9tJrOwkcuN63p7e/Jab/G2Q5uMpXyPOxwAAIDuxJ6FyCv1mK/QzQu1Xt5h454WrJbyAu+x HmFeiCcipb5mw8jqdDqzwgQjG7bcNo4iSqd/xQSwvb7ttEsTAp82h8LdjQAA0L3Yp+UnQjzpK3Tz SRM+Hny4A+Z8soPyYyEe9R1jrea13mNC0moTqj420t9/Zl7Kt/mWa7f2gcLubQIAAHQfPxwcPMUE hqd8RW4+agNLJ4QnE2ZfZ8LPdt8xdqsjWt/g3h4AAED3Yc9s2Es9viI3n421fqBTLtuZUPsfEilL vuOcLU2gq/txLHaeKPt5c28LAACgu7CDoWOlHvEVOawU+ls6ZcC4nSQy0frmykOMPcfaLitnwKS8 OlLqR77Xp1QI5mwCAIDuJdb677wFDv+/Sv1H11wdwdogWGgC3fdMgGnr/Fpmn9uOvBPOBLi6zoCZ gD7iVgUAAOg+ckq9y1fg8MVGqdRrXbN1DJEQLzPhqbV3QEp50HxOHhoZGHid222FOJ0+27t8FfNS Hkj6+pa41QEAALqLnJQDySzfkt5VSrkvCYKOLPyJUpfEzb4bUspSJOV3q939NiLEdd71qinEO9yq AAAA3YUd8GxC0yZvgcOqxlqvs+OMXDO2lVX9/SqW8v3un14iIT6eF2Kn79hr0Q7cNtt4NKfUe90m q2IvFfq24dOeFTOrMGcTAAB0J3mlvu4rcDi9+XT6MteMLccE3JNHpHxdzgS2yr7tmKZpLnfZdcxy 5WOPu5r2EpqdkXxNJvMbbhM1UetdmCZsPm9Dn1sNAACgu8j19p5ux634ihzW5rog6HHN2XTsJKSR lK8f0fobvn2bIPJNt6gXO2t4ovUzJhCNV9T6X8y/J3zbsprQ9AW3as2sXrgw49uWz0ipT7nVAAAA ug9TeJl6YIaaYHOLa86mYJ8bZwLG+SbEVL3D0fTbM+b1u+7KZP61W61mIiG8zx00oWp7tceyTEVl TinP9o7Vbp85mwAAoGuJ0ulLfQUO69c+7801a92sGRzsS5Q6d0TKPzPhYoNv+/YSV17Kglnuzkjr i92qR7EilVrkvq2KHZNVbd4n8/PL3WJ1YQLcKt/2jjU+7bSz3SoAAADdxWQQLKgUYk+BwwZU6n/b NnXN62W9CTZ2ygA7TimW8i0mAN1ivlZ9rI29rBYpdd+IUp+4LQgWu828iNWZzBkmWN1g1zHLTzlN QtTX96pj92O1gc0tUjdm3z/zbfNIzftc5hYHAADoPmIh/shX4LBxTcB5dyLERSYc/bYJUh81hibI /K3xRzmlqg7QNqHlBRM+diRS/p9YqRG33pQBaHkQnGL292/NOv/rqO1p/YBbxIs5tqVHLf/LdQ6Z /Z3vFqkLk4bs4PMpJ960d+et7Ok5za0CAADQfXC2qT2adt5vQtGzxseNPzX+MJIyNmHl5hGtr4oG Bl7vumRabEgxYem8WMq/8e7LBBiz/R+4xb3Y/R67nh1L5V6uG/Nepr3cu8YESbc4AABA92GK+WW+ AodNUIiL7urrG7QDvF1zz4h7+vtVToi3VwtLFbXeaqeUiFIp4VarSqJU8ch1TdjaY++8cy/XzXRT WURK3WcWY84mAADoXuxZD1+Rw5kbK3Wja+aGyPf1aXsJzoTbrAk1/+zbh9W8tt2EljsTKd/oVp2W ZNGilGc7N7iXG8Jehjx2m4e1Z8Ds+3GLAgAAdB928kE7psVX6LA52vFHrrmrslyIVCLEq0e0fnMs 5V/Yx5nYsz++7VU0fWZef8xOfWDWe4PbTF1EmczFR24z0nqbnTXevVw3YRAcZ8cvHbnNIzXv64/d ogAAAN1JrNRNviKHzTNS6sOJUpfYQeImPLw/kfKKWOvrbTgyP/8n8/3zvvWO1Ky7Pxbi0bxSd5g+ e68d3+S68EXYKQaSdPqSas+RO8yIUp86ch92u+6lhjBh7reO3N5RKlW8NQhe4hYFAADoTkzRnvbW cWyfea1fMCHjaROw/tEO0s5L+Wk7ANx115TYx63YkGa2saWyPSm/5V7yYvax/vB+TSib8u67WjCf pcoUCD5XZzJnucUAAAC6k7WZzBm+IofNNxLiJybQbLDTBdi76Cpq/Q3zs6y7NHepCUhnuq6pGTtX VC6dPs83KNtst3RTlZm/7YzdZt+VaQNy5muUSk053UEtmPfjfbCvCXMzGucFAADQEZjCmvUVOmyB qdTLXbM3hdVav8b032dirR9/0b6kPGh+vs6Esfe5xV/E6nT6NYeXj5W63f14Rpggtv2o4zDmpdy5 okl3FAIAAMwqidb3H1vosDWacFL3w3KPpDLwWqnzjaEJIy+ac8uePTJh6QHTp9fc19PT61aryogJ VZXj0nrHHTUsPx02GB57TFY7rsstAgAA0N2YAjzuK3bYfG1Acc1eM2ukfGVlYLnW3/E9T85sc68J ZGvM1z9LhEi51WpiRKnbYimXrWzSDN6RlH961PGZ47Uhz70MAADQ3ayU8vVHFTpsuWszmYWu+Y/C TjgZZTK/mVfqDxKlvmiC0j3eUKv1IROSHkmkvNkEk3e41RtiTSr1q+7bpmAC3N2HjzPSem2ut/d0 9xIAAED3Ywrdnx9VlLH1an218eOm7f+7+brKhKAf56vM1WSC0wE7VYFZbrk9c2PCyDtzQXCq676O IxJiLBbiSRPofs/9CAAAYO6QSLncV7CxDUpZMoFpi3GD8R4ToL5pAtIXTVD6mPGSNb29L3Xd1BWs 6u9fbMLgjbdXOaMGAADQ9ZhizWNW2q0Q/9k1PwAAAHQTyTEPd8XWG0t5r2t+AAAA6Caqja3B1mnb 3DU/AAAAdAv2mWG+wo6td2kQHO+6AQAAALoBO+ePr6hj67WPOnHdAAAAAN3AilRK+Io6tt6clB07 pQAAAAB4uHvx4n5fUcfW++2+viWuGwAAAKAbSEzx9hV1bL1RDc+FmygO37R7bPhOREREbJ7jhext rtTWRxIEJ/mKOrbeWp4NVy5knzDhaRIRERGbZ7kQbnCltm4W+Io6tsEaLtVNFLJlX4cjIiJi444X sitdqa2fvJTPeQs7ttRqD/o9El9nIyIi4szcXRzKulJbP7HWz/gKO7bYIDjJdUFVfJ2NiIiIM3Rz +CZXausnr9Rj3sKOLTUMguNcF1TF29mIiIjYsKXR4f2T68MTXKmtn1jrH/gKO7bOnBBPuOafEl+H IyIiYuOWCtnHXJltjEiI7/iKO7bOSMpvueavyuRksMDX4YiIiNi442Phna7UNkZeiD/3FXdsnSY4 Xeqavyrj28I+X4cjIiJi45Y3D1/uSm1jxKnUBb7ijq3ze+l0xjV/Vcqj4Ud9HY6IiIiNWRoND23f GC5ypbYx1gfBCYnWe30FHltjLVMRjBfC7/s6HRERERs1HHVldmYkSj3sK/DYfGOtJ1yzT4m/wxER EbFRS2NDd7gyOzNipW7zFXlsviNKfcE1+5T4OhwREREbt/TP1/8bV2ZnxoiUF/qKPDbftZnMGa7Z qzK+7eMMDEdERGymY8M77R3rrtTOnEQpZhBvg8uC4GTX5FUpF7I3eDsdERERG3Ns+B5XZptDonXe V+ixecZKfds195SMj4b7vJ2OiIiIDblrNPsuV2abQ5xOv8VX7LGJplIvd809JaWx4ed9nY6IiIj1 Wypmtzf1Mt1hIq23eQs+NsUwCKZ9Nk5pLHtxaTR8wdfxiIiIWL/jxfBuV2abS5zJ3Oor+NgEpbza NfOUlAvhNl+nIyIiYmPu2XztOa7MNpcVqdSiWMqD3sKPM3JlT89prpmnxM5q6ut0RERErN9yITvm SmxriJVa5Sv82LgmjH7FNe+UTBQ+f5Wv0xEREbExy2PDNc2f2DBRKiVirQ/5AgA2Zm7RogHXvFMy UQj3+DodERER63d8LNw3OvonJ7ky2zo469Q8TVve5Jp1Sp7d9FnNoHBERMRmmh1xZba1LA+CU/JS 7vcFAazPWsc2lQvhZn+nIyIiYiPu3/q5aZ/W0TQipf6HLwhg7Zo2/LBrzmlhUDgiImLzLBeHHnIl tj2EQXBcXsqCLxDg9MZCPGXb0DXnlOwezd7n63RERERszJ2Fa892ZbZ95AcGXuELBTi9q2t4mK9l cuPSEznbhIiI2DzLY+Gjrsy2n0Spr/qCAVY3kvIK13zTsruQHfN1OiIiIjbmrmL4GldmZ4dIqY2+ gIAvNqeUvaZa0/NwDmz5zCu5kw4REbF5lgvhBldmZ4/1QXBCovWELyjgUe69PQgWumablomx7E5f pyMiImJj7t10g3Zldna5c2DgFbHWz3vCAjojIV7mmmtaysXhLGebEBERm2e5EN7rymxnYMfu+AID VsY1vd41U02UitmDvk5HRETEBhwd3js5WdtQmbaSaP1FX3CYz0Zav9M1T02URrNPezsdERERG3K8 MHSdK7OdRyTEN/Jav+ALEfNJ2waxEL/rmqUmymNDd/g6HBERERuzPBpudWW2c0mk/PJ8Dk/2vefq DE0TxeyFvg5HRETExrTjhfeOhoOu1HY2sRCXz8vwpPUhE5re7pqhJiYfvvIlpWJ4wNfpiIiI2Ji7 i9m7XKntDkYymbPyQhzwBow5aCzlwZHe3rPc26+JFSuWHl8qZHf4OhwREREbc3xs+GlXaruL5UFw Sk7Knb6gMZe0z+5bEQSL3NuuCTvCv1QIf+rrcERERGzM0ujw8/ue/NxLXbntThIp752Ll+4q81cJ 8VX3NuuiXBga8XU4IiIiNqYd11QuDt/iSm13kyh1SazU3JllXOuJnFLnubdXFxOF7O2+DkdERMTG 3b05HHWldu4QC7HaDqL2hpEuMK/1L8zxf8e9nbrZvXn4r3ydjYiIiI1bLoR7XKmde6wLgp5Y663d dPnOXpaLhPjJXX19Dd3aaMc0lUeH/t7X2YiIiNi4dlzTRDF8oyu5c5eR/v4zYyGe8gWVTtEEpkM2 MOUHBl7hDrtuNm4MTywXw+/5OhsREREbtzKuaTR7syu584PVmcwZea0fq1wG84SX2TAv5YFEqftz vb2nu8NsiF3FT/dMFLJFX2cjIiLiTM0+4Eru/CTW+kuJEE/6wkyrtZfjTGD6eazUjUkQnOQOqWH2 bAlfa0LTbn9HIyIi4kwsjw4/7kourOvtteOgro+FGM1rXfYFnWZogtJ+s/0tJizdmu/r0273M2Jy cunxE8Xws75ORkRExJlbKmZ3uLILPtZJeXoi5Z+YMLXOTjhpvt/lC0LVtGeTYilLidZbzfePRErd GPf3/7rbfNOYGP1MqlwMN/g6GREREWeuvYNuy5bwZFd6oVZWBMHxI0qdGSv1O4lSHzNh6PMmJH3V BKSvmGB1jfn5RyqvCfEGs+yJbrWWEIbBcRNj2UtLo9n9vk5GRETEmTtezB7c89PPSld+oRvZOfa5 l5aKw/f7OhgRERGbo512YHfh2rNd+YVuw94xV96c/S++zkVERMTmaacd2DOWfZsrwdBNPDsaLpkY DT82Phbu83UuIiIiNk8bmiaK18/9CS7nGruLn8mUx7KfnBjN7vV1LCIiIjbX8WL43O6xa89ypRg6 HTu1QGlT+NqJ4tC3fB2KiIiIrbFcyO7eVwxnNBE1tIHJyfC4iU3XvsqeXSqNhs/4OhMRERFbZ7mY fWLyqfBUV5qh07DzL00UsheMF4a+tKuQ3eHrRERERGy95UL2EXsSw5VomE0m7XxLJiRVHoeyJXzP eHHoxvJouNXXcYiIiNhmx4bumJwMFriyDa1mcn14wkQhe9n/czT7R5UpA0xHlMfCR0vF4YPejkJE RMRZdbwQXunKObSLF+xUAZ7OQERExM60XMg+sfMx7pybFQhOiIiI3eP4aHj35MNXvsSVcWg3BCdE RMTO1z6otzw29CFXvmG2IDghIiJ2tqXR4fvHt4V9rnTDbEJwQkRE7FDtWabC0Ke4a66DIDghIiJ2 nuVi9q4XdnxqsSvX0CkQnBARETvIQvaRXaPXXeTKNHQaBCdERMTZt1wIt5XHwsu5LNfhEJwQERFn z/LocGmimL1m48alJ7rSPC35VOqcMAh4xMpsQHBCREScBQvhnolC9i93/Ky+cUyRlNdEPT297p/Q bghOiIiI7bO0Kfv0xObstfUGpnW9vafHSv3Tqv7+M92PYDYgOCEiIrbBwvCD5cLQH05uDGu+JHeY KJP5cF6I/bGUb3E/gtmC4ISIiNgaS8Xs9nJx+JY9W4bPdWW3LnJBcGok5XeTwcHJWOvfdT+G2YTg hIiI2DwrYWks+9e7t4RvnpwMGx7AnZfybXmtt9vQZM84uR/DbENwQkREnJnlYritVBy6aWJz+KaZ hCXLsiA4OVbqpkTrQzY0JVJe6V6CToDghIiIWJ+VB+4Ww++VC9mrd44Nn+VK6oyJpHzf4bNMlTNN QlzlXoJOgeCEiIg4leH4eCH8/kQh+5Xy2NCHdpugNNOzSscSp9Nnx1LeezgwVUKTUlye60R2FT/d 4/+gICIizn1LxfA5E44K5WJ470Qx+83xwtB146NDH5jYmr1g7+OhcuWyJdzR09Mba70sL+VzR4am WKnfcYtAp2FT865N2QvLhfAdJk1fhoiIONcsbx5+9/hY9m0Tm7MXlTdnf3Nia/jqZzfdoLdvDBe5 cthWlg8OnmLC0RcSrSeOCkxa742F+HW3GAAAAMD8ZUUQnJiXMmvC0a4jA1MlNAnxZK6393S3KAAA AMD8ZH0qtShS6ouJ1juODUzWvFL3r+zpOc0tDgAAADD/WJ3JnBFp/dfHXpI70ljKv9oYBHXPJg4A AADQ9UwGwfGJlFeYsPRAfHgupirGSn3ErLLgl2sCAAAAzBPyqdQ5Jgh9Oy/ETl9IOlITqH42wsN6 AQAAYD4RpdO/YkLQlyKlNvoCks9Iyi8vD4JT3CYAAAAA5iaTQXCcfYacCUt27qWCLxhV0yw/Hkv5 FrcpAAAAgLlHpNT5kdZ/mUj5oPm62xeKpjOS8rt3L17c7zYJAAAA0N3YOZZMOHqjCTnXmIC0Mtb6 x40GpcPGQpSSTOZdYRA09REtAAAAAC0nESI1kk6fFwnxQROMsibcJHmtN5iw9PNkmjvg6jWW8r8l fX1L3K4BqmM+mO8wKXvUfBDH2qbWa82u67ql0/wFcIL5j/MD7/ZaaC6VeqM7hJox/wHf3/Y2RUTs drXeYoLRdjuPkvn6C1/AabaRUt+Plfo19+sbYGpMcX+7+YDu9X2YWqX5gBaXBcHJ7hBqYkUQHJ8f HPwH3/ZaaV7KD7hDqBkbmhIpD/q2h4iInaH5Q3zziJQXTjIvE9SKDU2myO/zfaBapfmL4slcEJzq DqEmbGgyx/mPvu21UhuA3CHUzIhS7zZha79ve4iI2AEq9XSk9TvtGCn3qxtgetYI8dtJm0NTXogn bs9kFrpDqAk7QC9S6ke+7bVSNztsXZi/XC5tdxBFRMTajLV+1gSmpfVe8QAIklTqrYkQbS3wuQZC k2GB+aD/0Le9lqrUR93+a8aencpLecC7PUREnD213ppLpy9JguAk9ysboHbymcyb2z2myZ5pWpFK LXKHUDMmiLR9TFOSyTQUmhjThIjYWZrfzVEyMHCuvbHI/boGqA8bmtp9KcmeaVoRBHWHJjtxmW97 rTSS8gq3+5ox7fkeI6EJEbEDzGv9L4nWH8xJOeB+TQM0RiLERbMSmho405RT6iHf9lppvoHLc6ZN P8iZJkTE2df8Dv/63anUy+3NRO5XNEDjREK8qd0DwROlnmkkNMVaP+LdXittJDRlMlfkpXzOuz1E RGypdo4nUy+Wxen02Y3UGoCqjAwMXNju2+NN8t/eyOyrsVJdEZrM+/uDiNCEiNhW7RyAI1pflZPy dAZ6Q0uIU6kL2h2azAf7mRW9vT3uEGomn8lsMH9BvODbZquMhLjK7b5mTHtexpkmRMTWa5++YGrK J0YymX/Fo1Cg5Zgg8htdc6ZJygfbHZrMf8b/5HZfM+Y47ZQDhCZExCZqb7Ax9eNOewXA/EH7Mjuw ez1zLUE7WTcw8Gvx4OB6OwdSu4ykjG8LgsXuEGom0voW3/ZaaS6Tea/bfc2Y/9CXmGO9z7c9RET0 Gym10vg1E46ut3+w2mejrpHylav6+9WaJUv6mIwSAAAAAAAAAAAAAAAAAAAAAAAAAAAAAAAAAAAA AAAAAAAAAAAAAAAAAGBeEgT/F+HnqtFCvJUFAAAAAElFTkSuQmCCUEsBAi0AFAAGAAgAAAAhALGC Z7YKAQAAEwIAABMAAAAAAAAAAAAAAAAAAAAAAFtDb250ZW50X1R5cGVzXS54bWxQSwECLQAUAAYA CAAAACEAOP0h/9YAAACUAQAACwAAAAAAAAAAAAAAAAA7AQAAX3JlbHMvLnJlbHNQSwECLQAUAAYA CAAAACEAggTI8BcFAADrDwAADgAAAAAAAAAAAAAAAAA6AgAAZHJzL2Uyb0RvYy54bWxQSwECLQAU AAYACAAAACEAqiYOvrwAAAAhAQAAGQAAAAAAAAAAAAAAAAB9BwAAZHJzL19yZWxzL2Uyb0RvYy54 bWwucmVsc1BLAQItABQABgAIAAAAIQA+WRmX3QAAAAUBAAAPAAAAAAAAAAAAAAAAAHAIAABkcnMv ZG93bnJldi54bWxQSwECLQAKAAAAAAAAACEAzZELpR0eAAAdHgAAFAAAAAAAAAAAAAAAAAB6CQAA ZHJzL21lZGlhL2ltYWdlMS5wbmdQSwUGAAAAAAYABgB8AQAAyScAAAAA ">
                <v:shape id="Picture 36189219" o:spid="_x0000_s1049" type="#_x0000_t75" style="position:absolute;width:24517;height:7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mHQg3FAAAA4QAAAA8AAABkcnMvZG93bnJldi54bWxEj0GLwjAUhO8L/ofwBG9rWgXRahRZFLyq 9f5snm13m5eSZG311xthYY/DzHzDrDa9acSdnK8tK0jHCQjiwuqaSwX5ef85B+EDssbGMil4kIfN evCxwkzbjo90P4VSRAj7DBVUIbSZlL6oyKAf25Y4ejfrDIYoXSm1wy7CTSMnSTKTBmuOCxW29FVR 8XP6NQq++bY1j+7sr/lO5pen3rm6z5UaDfvtEkSgPvyH/9oHrWA6S+eLSbqA96P4BuT6BQAA//8D AFBLAQItABQABgAIAAAAIQAEqzleAAEAAOYBAAATAAAAAAAAAAAAAAAAAAAAAABbQ29udGVudF9U eXBlc10ueG1sUEsBAi0AFAAGAAgAAAAhAAjDGKTUAAAAkwEAAAsAAAAAAAAAAAAAAAAAMQEAAF9y ZWxzLy5yZWxzUEsBAi0AFAAGAAgAAAAhADMvBZ5BAAAAOQAAABIAAAAAAAAAAAAAAAAALgIAAGRy cy9waWN0dXJleG1sLnhtbFBLAQItABQABgAIAAAAIQB5h0INxQAAAOEAAAAPAAAAAAAAAAAAAAAA AJ8CAABkcnMvZG93bnJldi54bWxQSwUGAAAAAAQABAD3AAAAkQMAAAAA ">
                  <v:imagedata r:id="rId2050" o:title="" cropright="-1f"/>
                  <v:path arrowok="t"/>
                </v:shape>
                <v:shape id="Text Box 75" o:spid="_x0000_s1050" type="#_x0000_t202" style="position:absolute;left:345;top:948;width:4227;height:38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Np5r8oA AADiAAAADwAAAGRycy9kb3ducmV2LnhtbESPzWrDMBCE74W8g9hAbo2UH5fIjRJCQqGnliZpobfF 2tgm1spYauy+fVUo9DjMzDfMeju4RtyoC7VnA7OpAkFceFtzaeB8erpfgQgR2WLjmQx8U4DtZnS3 xtz6nt/odoylSBAOORqoYmxzKUNRkcMw9S1x8i6+cxiT7EppO+wT3DVyrtSDdFhzWqiwpX1FxfX4 5Qy8v1w+P5bqtTy4rO39oCQ7LY2ZjIfdI4hIQ/wP/7WfrYGF1stslWkNv5fSHZCbHwAAAP//AwBQ SwECLQAUAAYACAAAACEA8PeKu/0AAADiAQAAEwAAAAAAAAAAAAAAAAAAAAAAW0NvbnRlbnRfVHlw ZXNdLnhtbFBLAQItABQABgAIAAAAIQAx3V9h0gAAAI8BAAALAAAAAAAAAAAAAAAAAC4BAABfcmVs cy8ucmVsc1BLAQItABQABgAIAAAAIQAzLwWeQQAAADkAAAAQAAAAAAAAAAAAAAAAACkCAABkcnMv c2hhcGV4bWwueG1sUEsBAi0AFAAGAAgAAAAhAETaea/KAAAA4gAAAA8AAAAAAAAAAAAAAAAAmAIA AGRycy9kb3ducmV2LnhtbFBLBQYAAAAABAAEAPUAAACPAwAAAAA= " filled="f" stroked="f">
                  <v:textbox>
                    <w:txbxContent>
                      <w:p w14:paraId="11752100" w14:textId="77777777" w:rsidR="00535A3F" w:rsidRPr="009C3D7A" w:rsidRDefault="00535A3F" w:rsidP="00535A3F">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v:textbox>
                </v:shape>
                <v:shape id="Text Box 75" o:spid="_x0000_s1051" type="#_x0000_t202" style="position:absolute;left:4571;top:3451;width:20531;height:37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KI1ysYA AADjAAAADwAAAGRycy9kb3ducmV2LnhtbERPS2vCQBC+F/oflil4091KtGnqKqIInhTtA3obsmMS mp0N2dXEf+8KQo/zvWe26G0tLtT6yrGG15ECQZw7U3Gh4etzM0xB+IBssHZMGq7kYTF/fpphZlzH B7ocQyFiCPsMNZQhNJmUPi/Joh+5hjhyJ9daDPFsC2la7GK4reVYqam0WHFsKLGhVUn53/FsNXzv Tr8/idoXaztpOtcryfZdaj146ZcfIAL14V/8cG9NnJ9M3lSaJmkC958iAHJ+AwAA//8DAFBLAQIt ABQABgAIAAAAIQDw94q7/QAAAOIBAAATAAAAAAAAAAAAAAAAAAAAAABbQ29udGVudF9UeXBlc10u eG1sUEsBAi0AFAAGAAgAAAAhADHdX2HSAAAAjwEAAAsAAAAAAAAAAAAAAAAALgEAAF9yZWxzLy5y ZWxzUEsBAi0AFAAGAAgAAAAhADMvBZ5BAAAAOQAAABAAAAAAAAAAAAAAAAAAKQIAAGRycy9zaGFw ZXhtbC54bWxQSwECLQAUAAYACAAAACEAFKI1ysYAAADjAAAADwAAAAAAAAAAAAAAAACYAgAAZHJz L2Rvd25yZXYueG1sUEsFBgAAAAAEAAQA9QAAAIsDAAAAAA== " filled="f" stroked="f">
                  <v:textbox>
                    <w:txbxContent>
                      <w:p w14:paraId="1F48C27E" w14:textId="77777777" w:rsidR="00535A3F" w:rsidRPr="000C2FA8" w:rsidRDefault="00535A3F" w:rsidP="00535A3F">
                        <w:pPr>
                          <w:rPr>
                            <w:rFonts w:ascii="Quicksand" w:hAnsi="Quicksand"/>
                            <w:b/>
                            <w:color w:val="C00000"/>
                            <w:sz w:val="28"/>
                            <w:szCs w:val="28"/>
                          </w:rPr>
                        </w:pPr>
                        <w:r w:rsidRPr="000C2FA8">
                          <w:rPr>
                            <w:rFonts w:ascii="Quicksand" w:hAnsi="Quicksand"/>
                            <w:b/>
                            <w:color w:val="C00000"/>
                            <w:sz w:val="28"/>
                            <w:szCs w:val="28"/>
                          </w:rPr>
                          <w:t>Các dạng bài tập</w:t>
                        </w:r>
                      </w:p>
                    </w:txbxContent>
                  </v:textbox>
                </v:shape>
                <w10:anchorlock/>
              </v:group>
            </w:pict>
          </mc:Fallback>
        </mc:AlternateContent>
      </w:r>
    </w:p>
    <w:p w14:paraId="7291B354" w14:textId="77777777" w:rsidR="00535A3F" w:rsidRPr="00535A3F" w:rsidRDefault="00535A3F" w:rsidP="0016723A">
      <w:pPr>
        <w:pStyle w:val="Heading2"/>
        <w:numPr>
          <w:ilvl w:val="1"/>
          <w:numId w:val="24"/>
        </w:numPr>
        <w:spacing w:before="0" w:line="240" w:lineRule="auto"/>
        <w:ind w:left="1440" w:hanging="360"/>
        <w:rPr>
          <w:rFonts w:cstheme="majorHAnsi"/>
          <w:b/>
          <w:i/>
          <w:sz w:val="24"/>
          <w:szCs w:val="24"/>
          <w:lang w:val="vi-VN"/>
        </w:rPr>
      </w:pPr>
      <w:r w:rsidRPr="00535A3F">
        <w:rPr>
          <w:rFonts w:eastAsia="Calibri" w:cstheme="majorHAnsi"/>
          <w:sz w:val="24"/>
          <w:szCs w:val="24"/>
        </w:rPr>
        <w:sym w:font="Wingdings" w:char="F050"/>
      </w:r>
      <w:r w:rsidRPr="00535A3F">
        <w:rPr>
          <w:rFonts w:eastAsia="Calibri" w:cstheme="majorHAnsi"/>
          <w:sz w:val="24"/>
          <w:szCs w:val="24"/>
          <w:lang w:val="vi-VN"/>
        </w:rPr>
        <w:t xml:space="preserve"> D</w:t>
      </w:r>
      <w:r w:rsidRPr="00535A3F">
        <w:rPr>
          <w:rFonts w:eastAsia="Calibri" w:cstheme="majorHAnsi"/>
          <w:sz w:val="24"/>
          <w:szCs w:val="24"/>
        </w:rPr>
        <w:t xml:space="preserve">ạng </w:t>
      </w:r>
      <w:r w:rsidRPr="00535A3F">
        <w:rPr>
          <w:rFonts w:eastAsia="Calibri" w:cstheme="majorHAnsi"/>
          <w:sz w:val="24"/>
          <w:szCs w:val="24"/>
          <w:lang w:val="vi-VN"/>
        </w:rPr>
        <w:t>1</w:t>
      </w:r>
      <w:r w:rsidRPr="00535A3F">
        <w:rPr>
          <w:rFonts w:eastAsia="Calibri" w:cstheme="majorHAnsi"/>
          <w:sz w:val="24"/>
          <w:szCs w:val="24"/>
        </w:rPr>
        <w:t xml:space="preserve">. </w:t>
      </w:r>
      <w:r w:rsidRPr="00535A3F">
        <w:rPr>
          <w:rFonts w:eastAsia="Calibri" w:cstheme="majorHAnsi"/>
          <w:sz w:val="24"/>
          <w:szCs w:val="24"/>
          <w:lang w:val="vi-VN"/>
        </w:rPr>
        <w:t>Lập mẫu số liệu ghép nhóm và tính giá trị trung bình</w:t>
      </w:r>
    </w:p>
    <w:p w14:paraId="5A999DDE" w14:textId="77777777" w:rsidR="00535A3F" w:rsidRPr="00535A3F" w:rsidRDefault="00535A3F" w:rsidP="00535A3F">
      <w:pPr>
        <w:tabs>
          <w:tab w:val="left" w:pos="4590"/>
        </w:tabs>
        <w:rPr>
          <w:rFonts w:asciiTheme="majorHAnsi" w:hAnsiTheme="majorHAnsi" w:cstheme="majorHAnsi"/>
        </w:rPr>
      </w:pPr>
      <w:r w:rsidRPr="00535A3F">
        <w:rPr>
          <w:rFonts w:asciiTheme="majorHAnsi" w:hAnsiTheme="majorHAnsi" w:cstheme="majorHAnsi"/>
          <w:noProof/>
          <w:lang w:val="en-US" w:eastAsia="en-US"/>
        </w:rPr>
        <mc:AlternateContent>
          <mc:Choice Requires="wpg">
            <w:drawing>
              <wp:inline distT="0" distB="0" distL="0" distR="0" wp14:anchorId="4471C4FF" wp14:editId="5B9F52C9">
                <wp:extent cx="6680887" cy="2695576"/>
                <wp:effectExtent l="0" t="0" r="24765" b="28575"/>
                <wp:docPr id="1586106645" name="Group 1586106645"/>
                <wp:cNvGraphicFramePr/>
                <a:graphic xmlns:a="http://schemas.openxmlformats.org/drawingml/2006/main">
                  <a:graphicData uri="http://schemas.microsoft.com/office/word/2010/wordprocessingGroup">
                    <wpg:wgp>
                      <wpg:cNvGrpSpPr/>
                      <wpg:grpSpPr>
                        <a:xfrm>
                          <a:off x="0" y="0"/>
                          <a:ext cx="6680887" cy="2695576"/>
                          <a:chOff x="0" y="-43020"/>
                          <a:chExt cx="6680887" cy="2695576"/>
                        </a:xfrm>
                      </wpg:grpSpPr>
                      <wpg:grpSp>
                        <wpg:cNvPr id="1603331516" name="Group 1603331516"/>
                        <wpg:cNvGrpSpPr/>
                        <wpg:grpSpPr>
                          <a:xfrm>
                            <a:off x="0" y="140576"/>
                            <a:ext cx="6680887" cy="2511980"/>
                            <a:chOff x="0" y="-8876"/>
                            <a:chExt cx="6825515" cy="2581727"/>
                          </a:xfrm>
                        </wpg:grpSpPr>
                        <wps:wsp>
                          <wps:cNvPr id="497468582" name="Rectangle: Rounded Corners 497468582"/>
                          <wps:cNvSpPr/>
                          <wps:spPr>
                            <a:xfrm>
                              <a:off x="0" y="152946"/>
                              <a:ext cx="6825515" cy="2419905"/>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713DE3" w14:textId="77777777" w:rsidR="00535A3F" w:rsidRDefault="00535A3F" w:rsidP="00535A3F">
                                <w:pPr>
                                  <w:ind w:left="900" w:hanging="360"/>
                                  <w:rPr>
                                    <w:rFonts w:ascii="Palatino Linotype" w:hAnsi="Palatino Linotype" w:cs="Chu Van An"/>
                                    <w:color w:val="000000" w:themeColor="text1"/>
                                  </w:rPr>
                                </w:pPr>
                                <w:r w:rsidRPr="00510037">
                                  <w:rPr>
                                    <w:rFonts w:ascii="Palatino Linotype" w:hAnsi="Palatino Linotype"/>
                                    <w:color w:val="000000" w:themeColor="text1"/>
                                  </w:rPr>
                                  <w:t xml:space="preserve">» </w:t>
                                </w:r>
                                <w:r w:rsidRPr="00510037">
                                  <w:rPr>
                                    <w:rFonts w:ascii="Palatino Linotype" w:hAnsi="Palatino Linotype"/>
                                    <w:color w:val="000000" w:themeColor="text1"/>
                                  </w:rPr>
                                  <w:tab/>
                                </w:r>
                                <w:r w:rsidRPr="00510037">
                                  <w:rPr>
                                    <w:rFonts w:ascii="Palatino Linotype" w:hAnsi="Palatino Linotype" w:cs="Chu Van An"/>
                                    <w:color w:val="000000" w:themeColor="text1"/>
                                  </w:rPr>
                                  <w:t>Xét mẫu số liệu ghép nhóm được cho ở bảng sau:</w:t>
                                </w:r>
                              </w:p>
                              <w:tbl>
                                <w:tblPr>
                                  <w:tblStyle w:val="TableGrid"/>
                                  <w:tblW w:w="0" w:type="auto"/>
                                  <w:jc w:val="center"/>
                                  <w:tblLook w:val="04A0" w:firstRow="1" w:lastRow="0" w:firstColumn="1" w:lastColumn="0" w:noHBand="0" w:noVBand="1"/>
                                </w:tblPr>
                                <w:tblGrid>
                                  <w:gridCol w:w="1345"/>
                                  <w:gridCol w:w="1127"/>
                                  <w:gridCol w:w="1251"/>
                                  <w:gridCol w:w="1251"/>
                                  <w:gridCol w:w="1170"/>
                                  <w:gridCol w:w="1350"/>
                                </w:tblGrid>
                                <w:tr w:rsidR="00535A3F" w:rsidRPr="00510037" w14:paraId="6487FE68" w14:textId="77777777" w:rsidTr="00A61A65">
                                  <w:trPr>
                                    <w:jc w:val="center"/>
                                  </w:trPr>
                                  <w:tc>
                                    <w:tcPr>
                                      <w:tcW w:w="1345" w:type="dxa"/>
                                      <w:vAlign w:val="center"/>
                                    </w:tcPr>
                                    <w:p w14:paraId="73601EFA"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color w:val="000000" w:themeColor="text1"/>
                                        </w:rPr>
                                        <w:t>Nhóm</w:t>
                                      </w:r>
                                    </w:p>
                                  </w:tc>
                                  <w:tc>
                                    <w:tcPr>
                                      <w:tcW w:w="1127" w:type="dxa"/>
                                      <w:vAlign w:val="center"/>
                                    </w:tcPr>
                                    <w:p w14:paraId="49916424"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color w:val="000000" w:themeColor="text1"/>
                                          <w:position w:val="-16"/>
                                        </w:rPr>
                                        <w:object w:dxaOrig="740" w:dyaOrig="440" w14:anchorId="2F6329BF">
                                          <v:shape id="_x0000_i3809" type="#_x0000_t75" style="width:36.85pt;height:21.55pt" o:ole="">
                                            <v:imagedata r:id="rId2051" o:title=""/>
                                          </v:shape>
                                          <o:OLEObject Type="Embed" ProgID="Equation.DSMT4" ShapeID="_x0000_i3809" DrawAspect="Content" ObjectID="_1804456503" r:id="rId2052"/>
                                        </w:object>
                                      </w:r>
                                    </w:p>
                                  </w:tc>
                                  <w:tc>
                                    <w:tcPr>
                                      <w:tcW w:w="1251" w:type="dxa"/>
                                    </w:tcPr>
                                    <w:p w14:paraId="69BB94B7" w14:textId="77777777" w:rsidR="00535A3F" w:rsidRPr="00510037" w:rsidRDefault="00535A3F" w:rsidP="00A61A65">
                                      <w:pPr>
                                        <w:jc w:val="center"/>
                                        <w:rPr>
                                          <w:rFonts w:ascii="Palatino Linotype" w:hAnsi="Palatino Linotype"/>
                                        </w:rPr>
                                      </w:pPr>
                                      <w:r w:rsidRPr="00510037">
                                        <w:rPr>
                                          <w:rFonts w:ascii="Palatino Linotype" w:hAnsi="Palatino Linotype"/>
                                          <w:position w:val="-6"/>
                                        </w:rPr>
                                        <w:object w:dxaOrig="288" w:dyaOrig="144" w14:anchorId="0A4543B4">
                                          <v:shape id="_x0000_i3810" type="#_x0000_t75" style="width:14.15pt;height:7.35pt" o:ole="">
                                            <v:imagedata r:id="rId2053" o:title=""/>
                                          </v:shape>
                                          <o:OLEObject Type="Embed" ProgID="Equation.DSMT4" ShapeID="_x0000_i3810" DrawAspect="Content" ObjectID="_1804456504" r:id="rId2054"/>
                                        </w:object>
                                      </w:r>
                                    </w:p>
                                  </w:tc>
                                  <w:tc>
                                    <w:tcPr>
                                      <w:tcW w:w="1251" w:type="dxa"/>
                                      <w:vAlign w:val="center"/>
                                    </w:tcPr>
                                    <w:p w14:paraId="5C450FF0"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6"/>
                                        </w:rPr>
                                        <w:object w:dxaOrig="859" w:dyaOrig="440" w14:anchorId="1E431687">
                                          <v:shape id="_x0000_i3811" type="#_x0000_t75" style="width:42.5pt;height:21.55pt" o:ole="">
                                            <v:imagedata r:id="rId2055" o:title=""/>
                                          </v:shape>
                                          <o:OLEObject Type="Embed" ProgID="Equation.DSMT4" ShapeID="_x0000_i3811" DrawAspect="Content" ObjectID="_1804456505" r:id="rId2056"/>
                                        </w:object>
                                      </w:r>
                                    </w:p>
                                  </w:tc>
                                  <w:tc>
                                    <w:tcPr>
                                      <w:tcW w:w="1170" w:type="dxa"/>
                                      <w:vAlign w:val="center"/>
                                    </w:tcPr>
                                    <w:p w14:paraId="608153C3"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6"/>
                                        </w:rPr>
                                        <w:object w:dxaOrig="288" w:dyaOrig="144" w14:anchorId="0EC3ED1F">
                                          <v:shape id="_x0000_i3812" type="#_x0000_t75" style="width:14.15pt;height:7.35pt" o:ole="">
                                            <v:imagedata r:id="rId2053" o:title=""/>
                                          </v:shape>
                                          <o:OLEObject Type="Embed" ProgID="Equation.DSMT4" ShapeID="_x0000_i3812" DrawAspect="Content" ObjectID="_1804456506" r:id="rId2057"/>
                                        </w:object>
                                      </w:r>
                                    </w:p>
                                  </w:tc>
                                  <w:tc>
                                    <w:tcPr>
                                      <w:tcW w:w="1350" w:type="dxa"/>
                                      <w:vAlign w:val="center"/>
                                    </w:tcPr>
                                    <w:p w14:paraId="5C77370E"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6"/>
                                        </w:rPr>
                                        <w:object w:dxaOrig="900" w:dyaOrig="440" w14:anchorId="0D6C7AF5">
                                          <v:shape id="_x0000_i3813" type="#_x0000_t75" style="width:44.8pt;height:21.55pt" o:ole="">
                                            <v:imagedata r:id="rId2058" o:title=""/>
                                          </v:shape>
                                          <o:OLEObject Type="Embed" ProgID="Equation.DSMT4" ShapeID="_x0000_i3813" DrawAspect="Content" ObjectID="_1804456507" r:id="rId2059"/>
                                        </w:object>
                                      </w:r>
                                    </w:p>
                                  </w:tc>
                                </w:tr>
                                <w:tr w:rsidR="00535A3F" w:rsidRPr="00510037" w14:paraId="787B86EE" w14:textId="77777777" w:rsidTr="00A61A65">
                                  <w:trPr>
                                    <w:jc w:val="center"/>
                                  </w:trPr>
                                  <w:tc>
                                    <w:tcPr>
                                      <w:tcW w:w="1345" w:type="dxa"/>
                                      <w:vAlign w:val="center"/>
                                    </w:tcPr>
                                    <w:p w14:paraId="5037D251"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color w:val="000000" w:themeColor="text1"/>
                                        </w:rPr>
                                        <w:t>Tần số</w:t>
                                      </w:r>
                                    </w:p>
                                  </w:tc>
                                  <w:tc>
                                    <w:tcPr>
                                      <w:tcW w:w="1127" w:type="dxa"/>
                                      <w:vAlign w:val="center"/>
                                    </w:tcPr>
                                    <w:p w14:paraId="088C54E8"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2"/>
                                        </w:rPr>
                                        <w:object w:dxaOrig="300" w:dyaOrig="380" w14:anchorId="15B5C16E">
                                          <v:shape id="_x0000_i3814" type="#_x0000_t75" style="width:14.75pt;height:19.3pt" o:ole="">
                                            <v:imagedata r:id="rId2060" o:title=""/>
                                          </v:shape>
                                          <o:OLEObject Type="Embed" ProgID="Equation.DSMT4" ShapeID="_x0000_i3814" DrawAspect="Content" ObjectID="_1804456508" r:id="rId2061"/>
                                        </w:object>
                                      </w:r>
                                    </w:p>
                                  </w:tc>
                                  <w:tc>
                                    <w:tcPr>
                                      <w:tcW w:w="1251" w:type="dxa"/>
                                    </w:tcPr>
                                    <w:p w14:paraId="0AA1F5D7" w14:textId="77777777" w:rsidR="00535A3F" w:rsidRPr="00510037" w:rsidRDefault="00535A3F" w:rsidP="00A61A65">
                                      <w:pPr>
                                        <w:jc w:val="center"/>
                                        <w:rPr>
                                          <w:rFonts w:ascii="Palatino Linotype" w:hAnsi="Palatino Linotype"/>
                                        </w:rPr>
                                      </w:pPr>
                                      <w:r w:rsidRPr="00510037">
                                        <w:rPr>
                                          <w:rFonts w:ascii="Palatino Linotype" w:hAnsi="Palatino Linotype"/>
                                          <w:position w:val="-6"/>
                                        </w:rPr>
                                        <w:object w:dxaOrig="288" w:dyaOrig="144" w14:anchorId="78CA43D1">
                                          <v:shape id="_x0000_i3815" type="#_x0000_t75" style="width:14.15pt;height:7.35pt" o:ole="">
                                            <v:imagedata r:id="rId2053" o:title=""/>
                                          </v:shape>
                                          <o:OLEObject Type="Embed" ProgID="Equation.DSMT4" ShapeID="_x0000_i3815" DrawAspect="Content" ObjectID="_1804456509" r:id="rId2062"/>
                                        </w:object>
                                      </w:r>
                                    </w:p>
                                  </w:tc>
                                  <w:tc>
                                    <w:tcPr>
                                      <w:tcW w:w="1251" w:type="dxa"/>
                                      <w:vAlign w:val="center"/>
                                    </w:tcPr>
                                    <w:p w14:paraId="0260FD5F"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2"/>
                                        </w:rPr>
                                        <w:object w:dxaOrig="300" w:dyaOrig="380" w14:anchorId="0298A53C">
                                          <v:shape id="_x0000_i3816" type="#_x0000_t75" style="width:14.75pt;height:19.3pt" o:ole="">
                                            <v:imagedata r:id="rId2063" o:title=""/>
                                          </v:shape>
                                          <o:OLEObject Type="Embed" ProgID="Equation.DSMT4" ShapeID="_x0000_i3816" DrawAspect="Content" ObjectID="_1804456510" r:id="rId2064"/>
                                        </w:object>
                                      </w:r>
                                    </w:p>
                                  </w:tc>
                                  <w:tc>
                                    <w:tcPr>
                                      <w:tcW w:w="1170" w:type="dxa"/>
                                      <w:vAlign w:val="center"/>
                                    </w:tcPr>
                                    <w:p w14:paraId="5DE4C4D5"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6"/>
                                        </w:rPr>
                                        <w:object w:dxaOrig="288" w:dyaOrig="144" w14:anchorId="3507AF76">
                                          <v:shape id="_x0000_i3817" type="#_x0000_t75" style="width:14.15pt;height:7.35pt" o:ole="">
                                            <v:imagedata r:id="rId2053" o:title=""/>
                                          </v:shape>
                                          <o:OLEObject Type="Embed" ProgID="Equation.DSMT4" ShapeID="_x0000_i3817" DrawAspect="Content" ObjectID="_1804456511" r:id="rId2065"/>
                                        </w:object>
                                      </w:r>
                                    </w:p>
                                  </w:tc>
                                  <w:tc>
                                    <w:tcPr>
                                      <w:tcW w:w="1350" w:type="dxa"/>
                                      <w:vAlign w:val="center"/>
                                    </w:tcPr>
                                    <w:p w14:paraId="2C5FF660"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2"/>
                                        </w:rPr>
                                        <w:object w:dxaOrig="340" w:dyaOrig="380" w14:anchorId="02E31259">
                                          <v:shape id="_x0000_i3818" type="#_x0000_t75" style="width:17pt;height:19.3pt" o:ole="">
                                            <v:imagedata r:id="rId2066" o:title=""/>
                                          </v:shape>
                                          <o:OLEObject Type="Embed" ProgID="Equation.DSMT4" ShapeID="_x0000_i3818" DrawAspect="Content" ObjectID="_1804456512" r:id="rId2067"/>
                                        </w:object>
                                      </w:r>
                                    </w:p>
                                  </w:tc>
                                </w:tr>
                              </w:tbl>
                              <w:p w14:paraId="35F4524C" w14:textId="77777777" w:rsidR="00535A3F" w:rsidRPr="000F18AF" w:rsidRDefault="00535A3F" w:rsidP="00535A3F">
                                <w:pPr>
                                  <w:ind w:left="900" w:hanging="360"/>
                                  <w:rPr>
                                    <w:rFonts w:ascii="Palatino Linotype" w:hAnsi="Palatino Linotype"/>
                                    <w:color w:val="000000" w:themeColor="text1"/>
                                  </w:rPr>
                                </w:pPr>
                                <w:r w:rsidRPr="000F18AF">
                                  <w:rPr>
                                    <w:rFonts w:ascii="Palatino Linotype" w:hAnsi="Palatino Linotype"/>
                                    <w:color w:val="000000" w:themeColor="text1"/>
                                  </w:rPr>
                                  <w:t xml:space="preserve">Số trung bình cộng được tính như sau: </w:t>
                                </w:r>
                              </w:p>
                              <w:p w14:paraId="7905EE92" w14:textId="77777777" w:rsidR="00535A3F" w:rsidRPr="000F18AF" w:rsidRDefault="00535A3F" w:rsidP="00535A3F">
                                <w:pPr>
                                  <w:ind w:left="2340" w:hanging="1440"/>
                                  <w:rPr>
                                    <w:rFonts w:ascii="Palatino Linotype" w:hAnsi="Palatino Linotype"/>
                                    <w:color w:val="000000" w:themeColor="text1"/>
                                  </w:rPr>
                                </w:pPr>
                                <w:r>
                                  <w:rPr>
                                    <w:rFonts w:ascii="Yu Gothic" w:eastAsia="Yu Gothic" w:hAnsi="Yu Gothic" w:hint="eastAsia"/>
                                    <w:color w:val="000000" w:themeColor="text1"/>
                                    <w:lang w:val="fr-FR"/>
                                  </w:rPr>
                                  <w:t>▪</w:t>
                                </w:r>
                                <w:r w:rsidRPr="000F18AF">
                                  <w:rPr>
                                    <w:rFonts w:ascii="Palatino Linotype" w:hAnsi="Palatino Linotype"/>
                                    <w:b/>
                                    <w:i/>
                                    <w:color w:val="C00000"/>
                                    <w:lang w:val="fr-FR"/>
                                  </w:rPr>
                                  <w:t>B</w:t>
                                </w:r>
                                <w:r w:rsidRPr="000F18AF">
                                  <w:rPr>
                                    <w:rFonts w:ascii="Palatino Linotype" w:hAnsi="Palatino Linotype"/>
                                    <w:b/>
                                    <w:i/>
                                    <w:color w:val="C00000"/>
                                  </w:rPr>
                                  <w:t>ước 1</w:t>
                                </w:r>
                                <w:r w:rsidRPr="000F18AF">
                                  <w:rPr>
                                    <w:rFonts w:ascii="Palatino Linotype" w:hAnsi="Palatino Linotype"/>
                                    <w:b/>
                                    <w:i/>
                                    <w:color w:val="C00000"/>
                                    <w:lang w:val="fr-FR"/>
                                  </w:rPr>
                                  <w:t>:</w:t>
                                </w:r>
                                <w:r w:rsidRPr="000F18AF">
                                  <w:rPr>
                                    <w:rFonts w:ascii="Palatino Linotype" w:hAnsi="Palatino Linotype"/>
                                    <w:color w:val="C00000"/>
                                    <w:lang w:val="fr-FR"/>
                                  </w:rPr>
                                  <w:t xml:space="preserve"> </w:t>
                                </w:r>
                                <w:r>
                                  <w:rPr>
                                    <w:rFonts w:ascii="Palatino Linotype" w:hAnsi="Palatino Linotype"/>
                                    <w:color w:val="000000" w:themeColor="text1"/>
                                    <w:lang w:val="fr-FR"/>
                                  </w:rPr>
                                  <w:tab/>
                                </w:r>
                                <w:r w:rsidRPr="000F18AF">
                                  <w:rPr>
                                    <w:rFonts w:ascii="Palatino Linotype" w:hAnsi="Palatino Linotype"/>
                                    <w:color w:val="000000" w:themeColor="text1"/>
                                    <w:lang w:val="fr-FR"/>
                                  </w:rPr>
                                  <w:t xml:space="preserve">tính giá trị đại diện mỗi nhóm </w:t>
                                </w:r>
                                <w:r w:rsidRPr="000F18AF">
                                  <w:rPr>
                                    <w:rFonts w:ascii="Palatino Linotype" w:hAnsi="Palatino Linotype"/>
                                    <w:color w:val="000000" w:themeColor="text1"/>
                                    <w:position w:val="-24"/>
                                  </w:rPr>
                                  <w:object w:dxaOrig="2640" w:dyaOrig="660" w14:anchorId="5C438798">
                                    <v:shape id="_x0000_i3819" type="#_x0000_t75" style="width:132.1pt;height:32.9pt" o:ole="">
                                      <v:imagedata r:id="rId2068" o:title=""/>
                                    </v:shape>
                                    <o:OLEObject Type="Embed" ProgID="Equation.DSMT4" ShapeID="_x0000_i3819" DrawAspect="Content" ObjectID="_1804456513" r:id="rId2069"/>
                                  </w:object>
                                </w:r>
                                <w:r w:rsidRPr="000F18AF">
                                  <w:rPr>
                                    <w:rFonts w:ascii="Palatino Linotype" w:hAnsi="Palatino Linotype"/>
                                    <w:color w:val="000000" w:themeColor="text1"/>
                                  </w:rPr>
                                  <w:t>.</w:t>
                                </w:r>
                              </w:p>
                              <w:p w14:paraId="739E4362" w14:textId="77777777" w:rsidR="00535A3F" w:rsidRPr="000F18AF" w:rsidRDefault="00535A3F" w:rsidP="00535A3F">
                                <w:pPr>
                                  <w:ind w:left="2340" w:hanging="1440"/>
                                  <w:rPr>
                                    <w:rFonts w:ascii="Palatino Linotype" w:hAnsi="Palatino Linotype"/>
                                    <w:color w:val="000000" w:themeColor="text1"/>
                                  </w:rPr>
                                </w:pPr>
                                <w:r>
                                  <w:rPr>
                                    <w:rFonts w:ascii="Yu Gothic" w:eastAsia="Yu Gothic" w:hAnsi="Yu Gothic" w:hint="eastAsia"/>
                                    <w:color w:val="000000" w:themeColor="text1"/>
                                    <w:lang w:val="fr-FR"/>
                                  </w:rPr>
                                  <w:t>▪</w:t>
                                </w:r>
                                <w:r w:rsidRPr="000F18AF">
                                  <w:rPr>
                                    <w:rFonts w:ascii="Palatino Linotype" w:hAnsi="Palatino Linotype"/>
                                    <w:b/>
                                    <w:i/>
                                    <w:color w:val="C00000"/>
                                    <w:lang w:val="fr-FR"/>
                                  </w:rPr>
                                  <w:t>B</w:t>
                                </w:r>
                                <w:r w:rsidRPr="000F18AF">
                                  <w:rPr>
                                    <w:rFonts w:ascii="Palatino Linotype" w:hAnsi="Palatino Linotype"/>
                                    <w:b/>
                                    <w:i/>
                                    <w:color w:val="C00000"/>
                                  </w:rPr>
                                  <w:t>ước 2</w:t>
                                </w:r>
                                <w:r w:rsidRPr="000F18AF">
                                  <w:rPr>
                                    <w:rFonts w:ascii="Palatino Linotype" w:hAnsi="Palatino Linotype"/>
                                    <w:b/>
                                    <w:i/>
                                    <w:color w:val="C00000"/>
                                    <w:lang w:val="fr-FR"/>
                                  </w:rPr>
                                  <w:t>:</w:t>
                                </w:r>
                                <w:r w:rsidRPr="000F18AF">
                                  <w:rPr>
                                    <w:rFonts w:ascii="Palatino Linotype" w:hAnsi="Palatino Linotype"/>
                                    <w:color w:val="C00000"/>
                                    <w:lang w:val="fr-FR"/>
                                  </w:rPr>
                                  <w:t xml:space="preserve"> </w:t>
                                </w:r>
                                <w:r>
                                  <w:rPr>
                                    <w:rFonts w:ascii="Palatino Linotype" w:hAnsi="Palatino Linotype"/>
                                    <w:color w:val="000000" w:themeColor="text1"/>
                                    <w:lang w:val="fr-FR"/>
                                  </w:rPr>
                                  <w:tab/>
                                </w:r>
                                <w:r w:rsidRPr="000F18AF">
                                  <w:rPr>
                                    <w:rFonts w:ascii="Palatino Linotype" w:hAnsi="Palatino Linotype"/>
                                    <w:color w:val="000000" w:themeColor="text1"/>
                                    <w:lang w:val="fr-FR"/>
                                  </w:rPr>
                                  <w:t xml:space="preserve">tính </w:t>
                                </w:r>
                                <w:r w:rsidRPr="000F18AF">
                                  <w:rPr>
                                    <w:rFonts w:ascii="Palatino Linotype" w:hAnsi="Palatino Linotype"/>
                                    <w:color w:val="000000" w:themeColor="text1"/>
                                    <w:position w:val="-12"/>
                                  </w:rPr>
                                  <w:object w:dxaOrig="2040" w:dyaOrig="380" w14:anchorId="25B5B2F5">
                                    <v:shape id="_x0000_i3820" type="#_x0000_t75" style="width:102.05pt;height:19.3pt" o:ole="">
                                      <v:imagedata r:id="rId2070" o:title=""/>
                                    </v:shape>
                                    <o:OLEObject Type="Embed" ProgID="Equation.DSMT4" ShapeID="_x0000_i3820" DrawAspect="Content" ObjectID="_1804456514" r:id="rId2071"/>
                                  </w:object>
                                </w:r>
                                <w:r w:rsidRPr="000F18AF">
                                  <w:rPr>
                                    <w:rFonts w:ascii="Palatino Linotype" w:hAnsi="Palatino Linotype"/>
                                    <w:color w:val="000000" w:themeColor="text1"/>
                                  </w:rPr>
                                  <w:t>.</w:t>
                                </w:r>
                              </w:p>
                              <w:p w14:paraId="198BF99F" w14:textId="77777777" w:rsidR="00535A3F" w:rsidRPr="000F18AF" w:rsidRDefault="00535A3F" w:rsidP="00535A3F">
                                <w:pPr>
                                  <w:ind w:left="2340" w:hanging="1440"/>
                                  <w:rPr>
                                    <w:rFonts w:ascii="Palatino Linotype" w:hAnsi="Palatino Linotype" w:cs="Chu Van An"/>
                                    <w:color w:val="000000" w:themeColor="text1"/>
                                  </w:rPr>
                                </w:pPr>
                                <w:r>
                                  <w:rPr>
                                    <w:rFonts w:ascii="Yu Gothic" w:eastAsia="Yu Gothic" w:hAnsi="Yu Gothic" w:hint="eastAsia"/>
                                    <w:color w:val="000000" w:themeColor="text1"/>
                                    <w:lang w:val="fr-FR"/>
                                  </w:rPr>
                                  <w:t>▪</w:t>
                                </w:r>
                                <w:r w:rsidRPr="000F18AF">
                                  <w:rPr>
                                    <w:rFonts w:ascii="Palatino Linotype" w:hAnsi="Palatino Linotype"/>
                                    <w:b/>
                                    <w:i/>
                                    <w:color w:val="C00000"/>
                                  </w:rPr>
                                  <w:t>Bước 3:</w:t>
                                </w:r>
                                <w:r w:rsidRPr="000F18AF">
                                  <w:rPr>
                                    <w:rFonts w:ascii="Palatino Linotype" w:hAnsi="Palatino Linotype"/>
                                    <w:color w:val="C00000"/>
                                  </w:rPr>
                                  <w:t xml:space="preserve"> </w:t>
                                </w:r>
                                <w:r>
                                  <w:rPr>
                                    <w:rFonts w:ascii="Palatino Linotype" w:hAnsi="Palatino Linotype"/>
                                    <w:color w:val="000000" w:themeColor="text1"/>
                                  </w:rPr>
                                  <w:tab/>
                                </w:r>
                                <w:r w:rsidRPr="000F18AF">
                                  <w:rPr>
                                    <w:rFonts w:ascii="Palatino Linotype" w:hAnsi="Palatino Linotype"/>
                                    <w:color w:val="000000" w:themeColor="text1"/>
                                    <w:position w:val="-24"/>
                                  </w:rPr>
                                  <w:object w:dxaOrig="2900" w:dyaOrig="660" w14:anchorId="469F183A">
                                    <v:shape id="_x0000_i3821" type="#_x0000_t75" style="width:145.7pt;height:32.9pt" o:ole="">
                                      <v:imagedata r:id="rId2072" o:title=""/>
                                    </v:shape>
                                    <o:OLEObject Type="Embed" ProgID="Equation.DSMT4" ShapeID="_x0000_i3821" DrawAspect="Content" ObjectID="_1804456515" r:id="rId2073"/>
                                  </w:object>
                                </w:r>
                                <w:r w:rsidRPr="000F18AF">
                                  <w:rPr>
                                    <w:rFonts w:ascii="Palatino Linotype" w:hAnsi="Palatino Linotype"/>
                                    <w:color w:val="000000" w:themeColor="text1"/>
                                  </w:rPr>
                                  <w:t>.</w:t>
                                </w: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1485270914" name="Group 1485270914"/>
                          <wpg:cNvGrpSpPr/>
                          <wpg:grpSpPr>
                            <a:xfrm>
                              <a:off x="339694" y="-8876"/>
                              <a:ext cx="1379958" cy="346328"/>
                              <a:chOff x="-1983300" y="18959"/>
                              <a:chExt cx="1380437" cy="346895"/>
                            </a:xfrm>
                          </wpg:grpSpPr>
                          <wpg:grpSp>
                            <wpg:cNvPr id="1530969773" name="Group 1530969773"/>
                            <wpg:cNvGrpSpPr/>
                            <wpg:grpSpPr>
                              <a:xfrm>
                                <a:off x="-1983300" y="35151"/>
                                <a:ext cx="1380437" cy="291677"/>
                                <a:chOff x="-1983300" y="795"/>
                                <a:chExt cx="1380437" cy="291677"/>
                              </a:xfrm>
                            </wpg:grpSpPr>
                            <wps:wsp>
                              <wps:cNvPr id="1732450770" name="Arrow: Pentagon 1732450770"/>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2260439" name="Arrow: Pentagon 1672260439"/>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8889028" name="Text Box 468889028"/>
                            <wps:cNvSpPr txBox="1"/>
                            <wps:spPr>
                              <a:xfrm>
                                <a:off x="-1907669" y="18959"/>
                                <a:ext cx="1207560" cy="346895"/>
                              </a:xfrm>
                              <a:prstGeom prst="rect">
                                <a:avLst/>
                              </a:prstGeom>
                              <a:noFill/>
                              <a:ln w="6350">
                                <a:noFill/>
                              </a:ln>
                            </wps:spPr>
                            <wps:txbx>
                              <w:txbxContent>
                                <w:p w14:paraId="0F180DBC" w14:textId="77777777" w:rsidR="00535A3F" w:rsidRPr="003E2961" w:rsidRDefault="00535A3F" w:rsidP="00535A3F">
                                  <w:pPr>
                                    <w:rPr>
                                      <w:rFonts w:ascii="Palatino Linotype" w:hAnsi="Palatino Linotype"/>
                                      <w:b/>
                                      <w:bCs/>
                                      <w:i/>
                                      <w:color w:val="C00000"/>
                                    </w:rPr>
                                  </w:pPr>
                                  <w:r w:rsidRPr="003E2961">
                                    <w:rPr>
                                      <w:rFonts w:ascii="Palatino Linotype" w:hAnsi="Palatino Linotype"/>
                                      <w:b/>
                                      <w:bCs/>
                                      <w:i/>
                                      <w:color w:val="C00000"/>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2076610005" name="Picture 2076610005"/>
                          <pic:cNvPicPr>
                            <a:picLocks noChangeAspect="1"/>
                          </pic:cNvPicPr>
                        </pic:nvPicPr>
                        <pic:blipFill>
                          <a:blip r:embed="rId2074"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id="Group 1586106645" o:spid="_x0000_s1052" style="width:526.05pt;height:212.25pt;mso-position-horizontal-relative:char;mso-position-vertical-relative:line" coordorigin=",-430" coordsize="66808,2695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5UNHD9AYAAFAYAAAOAAAAZHJzL2Uyb0RvYy54bWzsWdtu20YQfS/QfyD4 roj3ixA5cOQkCOAmRpIizytyKbEhuexyZckt+u89eyEp2XIiu43Th8IwvdfZmdmZObPj5y92dWVd U96VrJnb7jPHtmiTsbxsVnP710+vJ4ltdYI0OalYQ+f2De3sF2c///R8286ox9asyim3QKTpZtt2 bq+FaGfTaZetaU26Z6ylDSYLxmsi0OWrac7JFtTrauo5TjTdMp63nGW06zB6oSftM0W/KGgm3hdF R4VVzW3wJtSXq+9Sfqdnz8lsxUm7LjPDBnkEFzUpGxw6kLogglgbXt4hVZcZZx0rxLOM1VNWFGVG lQyQxnVuSfOGs02rZFnNtqt2UBNUe0tPjyabvbu+4laZ4+7CJHKdKApC22pIjbtSx1t741DWtl3N sOcNbz+2V9wMrHRPyr8reC3/QjJrp9R8M6iZ7oSVYTCKEidJYtvKMOdFaRjGkb6IbI3bGvdNAt/x zB1l61ff2D7tT59KJgeehs7AfC9w5Pi+74ZudEvgcfyxAruBM8h0XOrQddNkEO1Qauhm0McgdOKF oYurUToLEzf2Yqmze4WGO3WjxXT/zGI+rklLlSF28vaNAoM0DqIkTLxefx/gbqRZVXRmfWCbJqe5 tWC8QXSwxrVKp4rMYEHdrIMx3Ws+builgdHIoM0DfQRumjrhgT7IrOWdeENZbcnG3IYvNbnkUPkp ub7shHLY3Fg7yX+zraKu4P7XpFJmbwiatVB1T1Ju7FhV5q/LqlIdGa/oouIW9s5tkmW0EYE6qdrU v7BcjyNiOebSMSxvXS1P+mEcoSKfpKTu9uCQqrG2yk/jUFE+mOz4ajmcv5AE1UGS4sgoelUDwtu2 V7lqiZuKSimq5gMtEAzgo54+4ZhYrp5ak5xq9sP9w/odin1FUFIuoKeBtiHQr9xXmWtUbtbLrVRF 8WGz8zXGtEMMO9TJrBHD5rpsGD9GoBLDyXp9ryStGqklsVvuVKBUlihHliy/gStwplGla7PXJUzt knTiinDYEQAH0Cje41NUDHfHTMu21oz/cWxcroevYta2toClud39viGc2lb1toEXp24QSBxTHTfx EgQRi+9PLfc7zaZeMBikCxRuM9WU60XVNwvO6s+A0HN5LKZIk+HwuS365kJotAQEZ/T8XC3atLxc rbEBZAFjLRGXzcc2k32pcukln3afCW+N6wl47TvWBxEyUw6l72pcK3c27HwjWFEKOTmq2HQQ0HQM V7H9TjgPktCLHSioD0cGv8ZxFXoehF++n0YpCAKoJmNY7oOQ68dpGiLDkUHZDyLfS6T9ktmAYxNE ed+HK0oKbpKGab+gD+yunziBb8AQNLDG+ICG0lPBLPQdsBrH/i3px/GHS3/AvQ/4UU4ClzRIfMC7 l7pRrDDpPvljLZqcPir9SAFx6rj0T4Bqbux7QejEMS5N50HnnLPtzLpCSCcr1lh7K5ROTwQzpU0v hbnAFgZdHOqyB3jo0vEO7GAEH+NUa1bTq4oIicvGpWRjdQ+eeTjRNxRPAbRT4EQihoQkLwkBSVYm w1UBltCs2xyhq1khjFQrvAwyYeLuCEZAptMOkTHignRrDRQKzrQX1aXA46Eq67mtILRHPIlxPXAA 5nFJtxDvh0fuIIyR2B4L3Gbm0YFbKtpE8WOh++nD9VO4bBR7XoQwmt7rsuOKB7vsEL6d0Fc+uR8A cabXO23ipsBmaW19+PoXnNYPHuC0x1Kq75SFAmphwKe4fMNklgy1aG3878kyzzohBfuPefKYiMjM 6wm8GrlQkqQOciqDw58kVr5kO2ucOXRmS+wwLdNQM37PsxJI7MRRhGhxmJUNWOw5cRhJ89Z53e2c 7I5b84NnpY4A+2/FPRfQiBn5oX7IDDPHn2bDo0MlVmNG/AMfHd8Pur765nhq4No39/12W2Yz/Jpa HFp3Kivfrllil9jIN52ue9Yn0agJ/7JpJ1oP5bKsSnGjSqDI/yRTzfVVmckqiuyMRRqYcoS6noPy iHEjLJOnW3szsNh+l6YBCy+zS5Z96ayGLdYo6tDzroWVG+eaHi5X3QMGllXZ9sUR2Tai4i15q3J5 RFuoHaIqesGyTY2UW5d5OUVeiRpzty7bDuFzRuslRYrJ3+byEYoSs0DFEu/SRtd34MqmwCOdWlVi //SSc8dJvZeTRegsJoETv5qcp0E8iZ1XceAEibtwF3/JbNoNZpuOQnxSXbSlYR2jd5g/WnY1BWpd 0FWFYZ249qkBGFIpQs8iPF9qSOJjJzgV2Vo2dQUkU8nr3oTS9KhceQ33BDk/wY9+ue6VUaU2ZA02 9Bw8NXWEQzuM+zSjL+D24auvnn01wimuNB+qCbZUzq3K1kpYU2KXdfH9vlo1/iPg7G8AAAD//wMA UEsDBBQABgAIAAAAIQCqJg6+vAAAACEBAAAZAAAAZHJzL19yZWxzL2Uyb0RvYy54bWwucmVsc4SP QWrDMBBF94XcQcw+lp1FKMWyN6HgbUgOMEhjWcQaCUkt9e0jyCaBQJfzP/89ph///Cp+KWUXWEHX tCCIdTCOrYLr5Xv/CSIXZINrYFKwUYZx2H30Z1qx1FFeXMyiUjgrWEqJX1JmvZDH3IRIXJs5JI+l nsnKiPqGluShbY8yPTNgeGGKyShIk+lAXLZYzf+zwzw7TaegfzxxeaOQzld3BWKyVBR4Mg4fYddE tiCHXr48NtwBAAD//wMAUEsDBBQABgAIAAAAIQCWsRPb3QAAAAYBAAAPAAAAZHJzL2Rvd25yZXYu eG1sTI9BS8NAEIXvgv9hGcGb3SQ2Imk2pRT1VARbQXqbZqdJaHY2ZLdJ+u/derGXgcd7vPdNvpxM KwbqXWNZQTyLQBCXVjdcKfjevT+9gnAeWWNrmRRcyMGyuL/LMdN25C8atr4SoYRdhgpq77tMSlfW ZNDNbEccvKPtDfog+0rqHsdQblqZRNGLNNhwWKixo3VN5Wl7Ngo+RhxXz/HbsDkd15f9Lv382cSk 1OPDtFqA8DT5/zBc8QM6FIHpYM+snWgVhEf83716UZrEIA4K5sk8BVnk8ha/+AUAAP//AwBQSwME CgAAAAAAAAAhAHc/zQ5DTgAAQ04AABQAAABkcnMvbWVkaWEvaW1hZ2UxLnBuZ4lQTkcNChoKAAAA DUlIRFIAAABzAAAAcwgGAAAB3EQNcAAAAAFzUkdCAK7OHOkAAAAEZ0FNQQAAsY8L/GEFAAAACXBI WXMAACHVAAAh1QEEnLSdAABN2ElEQVR4Xu19B3gUV7K19+3+Lz/v2/V6HXEATM5JCAUEAomckxCI nHPOiJwMNhhMMiY6rXEEjEGAyCCShJCEcs4aTY7dPdPnP7dnhO23TtjgsOv6vvvNTE+nuudW1anu Gx55KCIb34WkXwpn+XiI39a809rnN4pizYDqdqNyS6dHZfNluAw3IBlT7h1kTPT/+hMoxnmQjctY 3oQrvxNcFVsh6UZA1s+Gs3TwvYNkS6rb9/ULkUqnQDbMhqq4YM3oBHt2X5iS2sOWGQqPZIOrbPI3 37ZiGA3FMA/mxFaw3fKD5+pjALK0kjf1dzxZ2DcfLOlWwV4wBlJOT6B8IJAf7D1YzYYrpyOk8uHf fLCsnwTTDT84i6bwoGzAeUQ7WM1sBOlMdR485JsPFuIqWwxzUneYtv0XUNgVFeGP8Pi2UK/XgeWt b6jpKimNWwtbHm/9diB1rg1V9eqMc7W+/cAvi+6VcCC2FtSzO2CJjoS0ZTKkY9vhOrz2+51E2rMA pr3rkN/0aZR0qA3l2DY431v93QfbD65ARVQnSB+8jLTBATjT9Dnkj22Hopm9vvtg8+GNbW4F10XJ 7D6407cVzgZUx9Ud3+OqVXJ38wLPfR3wo0UxbINkToFLH//dV1V1c5526Y7BVRoJxRhNq1pDA1nI 79PvHWy6HfT3J5LLJsIt2eGqjIMztR1sBfNgzRvBZtoIimnqvQMcxWO/erBiIujlC2DN7QFrVk84 Ck7CVTIQcuUobl/yzbfsqoyFo3gcHCWnISc0oOGEAMW9oLA9G088Swcw4e8PdpbPlZ2lM3jgdG+b rZwJz8UngLI+ULNa88oRPPCL2/2KOApo8Pr5QB6vZJzkNT3rFsjFQ+DK64LcI6s8vl2/Kqb0MbDl T4bzoh+kjO7eA2no7sT2kBJCvllHIdnvTYc1tRc8N6oDiS3hif491L2Pw/PBM99+oJCKt7rDfaIm 8MnTUG8cgn31CCgfvgzn+xvg+Hjj199ulbgOLoMndi8KJoQhq8ETMI4JgXTrAlwfrPv2K+u7NIJ5 Tj/oV4/EhabP4GZITehWj0F59KBvP9D0yiRkjumGtMgA3OzWFDGtXvhuHavkys7VuPL6yo2+nz9e ZNM6SIYZ33gHsjkehkS/73+HXxbF9BqN5S1IppPaCayZU1MU01xa3E44S4ZyewYtbxKDRATshXPu XaTyWpN73w0J/lBt60b5fn6zuC3r4TbPZ9PmBUxpLBsYmidqJ5JK+kCqnMPfq9hII+gn3oEzpzNv YjgtdybD+BJFO8n9ilw5FlLFKZ5kBVy6hTzRXtiLpzJ2dIerqD8vMBXmzC7UcACrMZA2GQGPZTK1 ngC3I41RfO9XqtZypglj7XdUt7NwplnSjWdg3syLnuFJ5sJWFANrcgCsCS3hSmoOZ2Ib2G80hKco HO6ibnR2kyCVDYY5oTmZgJPH7Pj2i/xfkfUz6K8WsBp3kXMs5oVjoZTGeD2MJ5nm3goo8dl9fhCg Gw2VAV/AoRgnw81qdpWOvr+LOopWw1E4BoZrrWC9+BykvH7eC+YF0J319n7P7ej9dLxDlsHqjXsO rguNYU8Khz2jN+y593lRa24/jy1/HO98CrX9FM6CkVCS6dVuNyaR6EK3uJiejRf8zMeFMvhfdk+4 r9WEKzUAzvwvGNl9iSW3n2rNHg39ja6oPBkIiZjKSUFwpA2Aetef1doFn0eGP6V+8EdA4Hj0SeBq AyiXQqA/NOqHXfTLUn5mHC+8Efbrncl6SFzOvwQcfVHDVPwvtFYv7Ibn/FtQrh6HfPIQ3Ec3//gL V4nx/FrZfWonHB++DseeNXCtjIL7Vix0y6KQNyYUBYEvoKJ1dVSG1YXtrRU//sKWrbNuKid3wrJ9 Jgp6NkXB1DEojQxExcgQOD5/FxXRQ5A60A+x7evjYvdWSAh+EXe2r/xxFy7bvlI1LRoJ5+e7YVg/ Ghfb1cPN2ZORSaaWMywIcWH1cbl9HVwPr4+rdPii+A79cXJz+yqUrZ6AzNEdkT4sRGN1J9rUxmct X8TxFs/fH8v7RYssMibDNNrv/6FiXxIDXaXv64MRzUXqt0O2lfPCUyFZ8mEvmaP6/tbEcPsHXtSl n61K+un0vWQ2ZUO1k8iVDAKmrdR0I/2xCH1rYM2OZrTp95WLREc/8i/i8/33H/m9MfFrmO03iWJe Dtmu50VmU6NFcOV2g8QEVDFOo5YFTET3M4NNoHMXOebLUCr/Ppc0JNzHBd1mES228sRzGcyXMJ4y xy4d6NVWPxPOilm84GckxGN4wdmw542i1ssYCud//4t8WRxlS1TZMJEnmMUTreDFBRv4nEF8Gv1u T158Ni82BPaiwbCkd2T1R8Fx4wVYM7tz/6Wa5r5T3RPZEg/FvNLp+/n34iobQtYwnieYpGGnMEY6 y6eSA02CS6QxJfP5+wyM6R1YE5vJIDrzBvdw/9m8wUX8HMvj5t9jtoaL2wuNsc1Jedb9ff7/ZXGb yeTLZlBD+tfCdWw0p2HJ6szEZASMF5tQyxjo41vCkd+NTKIZ6csU7bmBqywaHtnCm/giRfreIhif q5DknrTDmtMVTnIgw50AGElRHKQoUmoYpORgOJND4CnpATmXWpdFouJYHd4If+vH3d9FFdNCXsxB ukHqqWM4K47h98XkPi0hJzaDcuNFRrKWZAtDGdC7Ac4PgYIQ0pux0O34V5iuteAN3KeTV0xLmcut 5gWjNYLlLD1F7E5DtW7X4ieKejFYPwNIR8iTBgKZTTT2IIt0zjiLJjbtaxvTt4qkm8yGNA72/LFw FE3SuJLK3BCmtbxIXy89SWsAVEwGDKQtZpESZkNJaUJI2Lp1H0PWsTFVTvr+F1YMvGjlRpjvdoLl ck3iOYPV2IksMJ3caCIvvhLQf8Ab6O/VnDchGpH7Un3iHQh7alfYs4Zojcx3yu8Wa14ft1SxjhcN o136U+sRcOeSjHkyvWRMN+bexbTPkgFQctpCP/8PbFzMKGU7j7nP6hXiKlsFUzJbqE7w12VwpXeC 505TqKVjiSmrWlzs/LNATgfexHh4klrCvOW/mK43ZIoRCVvaD2SDrvJhrNqZ9DQjYI0jkWa+78wZ DU9qG6b0tMtLT8G55g9ako0bNaAc/jOruBFcBb1gve0NEPct9sIlMN0dhMrYzrBn9oZcGANnXF1q Ix48CMKdjaJpIR5N60vMuVnUk8+S/474YRcUUnpjwaj8T8ayFS+ENWskHEkd4E5oAek6G1U8Wy8x tQ79g6q+8zjwPk3och2oHz0NV3L4D79olZQnzi2u/HQGjCfGQ7pMkn2NJz/Ci3zwLJS5/wHbjplp ooF5Lr4Hz9l9kG+eh/LJph9/4aLza6DfHgDHlR5QT7wAnK4O9c0/Q726C/LxvbAtGwLXBoa5HTPg Pn8YruMHtCeHrsNrfvzFhXg+jID79B449q+HY+1ISCTbtv3LULEkAuldGkLf+AmUt3wGlimdiXmE v++wHy7Kie1w7V8KeRfZxEevoHLVMGT0bIbs6n9Cfmsy+z5NYZ3HRpdwBc73N2naSlfe+XHaym+v gX1/NErn9Iau/l9RvHAayocFw7xqFAybJqJs4UBcDKmNqy2fx5VmTyNrcOsfd0HnB6+ifG5/lAXW gWFKb5hn94bt/a0oX9Af59vXw1FqeyWoOlL7NkPFwn4omNIVFevuM8R9nRRvW666DiyBdeccZI5o h+NNnkNSbz9kDw1E6gA/XOlQD1dC6+JSB6YVZPoPhO3b31qD24NDcK1bIJOnXiid1RPJA1ojoVdz nA2ogVMh9XC+Y6MHm1rc2LUGGdSqfEkkMka0R3xfP1wc2xfH/WriWPPncSq47oO72P+VjMVjcUVU 306vHV7YEl1P++OXJvaSGX19X+9bnGXMNozep3a/SHGWz5IVA/Mtw1S4nWYoTj1Z7QaG6YmkYSMh O9L5mwmDbqnLd8jXii1nJQyMNdaMBxBL7keAsf8pGT9lgjj2G59QK0amVKb55IfrWGZT0UpyyqnM DRYxuczR8gFH3njS9peZN+TBUfzNBEcfP5jkqf3f/W/Nm6ko5i9yiQcqbrN4cbkCbtnFm54NZ9Eo KI4yokQlSrwcxRjfzyMTNcW0iWUxEaXXN/6NCq/xKVoIt8vK7YtgTfQjQwiDLT+Sn11gscz8i3ah L4n+2rAxvq/3xJDQCobbwTCymJNCHxzSiullb1ZmYvpoyyI6zFkNt5n+babivHkSNVf5REi53vek ViZZip45KxMpxZwE2ZIJxWXRfjvLxDPkD3jcUZ6PvwsXQrIbIJtvMReO5nUWfuONWzP3wXAr8MEp 9mVxmxdAsWXCbfnMm34SCalyDRTLDd4olbdcp60d974bK5uM3LNt/10c58oia61cTNs0U7lhbJ6R rKA3qcgE2Aqmar+lSvHibRKRbUlEO2mtQqS3btNUXofpcOXiJdpNPGxxlo5kejuHTZM8kJmLbJhH hK6x9hOgEAXFME1T3FXBNKtsGRwVF+EooAPSjWBO0BauYuZw9hI4SnfBksP0Oa8fc8BhTDqiYMro SIX7a45J5HmKcT8/VxHVeTzfVv5eyt/i4dHcv0PQfjdYNSW1gTk5EOaUIFjuBsOSGsxK3y/7drk/ cRQP8ki6WbyxlbzwfNa0QGAmlZvN5ide9y9gs4wnYkN40wNgzZ8AC23NXjQd9gKmbXndYC8cy+1z +P9J6O8EwpLZgbnKQhjiGtG+mOJxH5HyCdMQ6bv4rrqdLEwD2bRteUPhscx+OM31yyKVEhUzb8Iw AVIpleTNyKarmnL2/N5E+xWGiFjYik/BmBoOa1oHmNLDWMuhsMQHwpkxHM6CGJgTWPPxLWC+2QT2 jHbaYyHx8kgg7xTPNiQblZMgMWlzFfPcueHaNsUwjiYxhWbw98g+MNGlzvkfuZJx0HKGqJLQi4cm RErSbYOzIhb24pMw3/HnDc/RnvAYEuhFb4fAfL0V7LfaMM9qCPvbj8Kd0QNKSgDz+CB4MpgKVeXS opT3gCc/BFLRAM1EXLntYPz0RRjONoBVvPQo7kNTYNw1bH94irotbxHBhSz7aUuntBr3yA7e0Eoq N1t70GO548can8Bc/TTstBtXQgN4UupCzWwDNbkhcLce9WoFVEQA5g1eJSvH83cklRzifZgg8r2C dtpzHLd5OpvsMn4yDbMcgFwxHY7CoZpd+27rwYtsfI1NhqGjbAEdxHrt01lK5yNCRNkift8PqewU 3CxMDL1K5HegQi970RJKFIRDvf4kkEyFi7t4t+sWAGX9WcZym/f5kJrbEkpuCOTyHVTYoSkt7FQ4 Q8Uo3jJOJKqvPnhl7cWjZUdhBJFcRmWZgxZNgDmtK0x3+8CWPYBOYgS3TYWS05U329mrQPEgfrQA ijpRmZleRYXyRZ29fRzKB3v3sx/i/8MA42Ttf/f5P0G92wLumw3gSvSHIz0U9pweNBXad+EA2ixD U+lAVu59viz8viJXrmBNrmJT3cDmM1p7eGa67g/r1Zqo2Pk/vPByuApGsdmNA0rCvEqV9gLoLaE/ wiYqnm9xmxIPFPYBMkOo4ASvsmJ7STe2gDZwl6yC/UJ9KMerQf7sabhONofjaguaiZNNdgyb7wgY bkyCLj70K+8lHqhIOib4Fcy7qYw5JRyWW61os0TZfFNrXuKxlpzTnU4mgIq0gie7ytl8uVAxVwxw 9SXgBotml9xWGgWkt4KSFgSpgKHog/+FElcLcnJLuLIZhgp7w8X47Sz29sp76OIoXg1rTgSMd7oS 3Tlszi/TGS3UlLdlDYD9Tiikm615kw1hff8vUAonwZMTDuQQQYYLmFZryqrv/zvkJcwLbtX2VkAl 0RVOK6EZ5LQusK5+FJ5rRPZaYzbhYDjTu8N+eyRsSd/Si+5Bi7N4FJvqKjbhybDmDoMlfRBMt7vD dIXx8kwQnDEvwRFTjV53BhyZ5LBp/aHcaUN9AoncUC+qRDK3Tx36pz8AN+t6lU0LBq7Xg3q5JtRT dFoiBMU+w9BElPOiYD7QBqZ4b2eOn0ws2etgSJ6A8suDUXKsFxFdQoc0j05jDJzZvXhjH0JOagEl oTZcqbzRmx2JVgMqI5q11+Mq636PxL6BlZ4tv/c1YZbPn4N64HE27TrA5fpQjz0L9/EXIWV8TW+u n1JSP1nrSf1onceUvhamlOkkDQPIeshlb4TDeT0AynU/qKJ5pvrBc6YGcKE6cIXh5TTtk8q6lz0H y/qJquftaRqq6s4noJ54HjjH/09Uh3qIv68cgufyPnjOs8Tu+XkVFlJxaw0qPuwKw/4gGDc/TXsa CtfFdnDzptVLjYhSMyrwItQ3efO7iJqwVToicaz7wm6Pev0NqDf2wZ0UB/urTA5eY9zeSX69j0Tl XWZJn7wG98cb4Tm6mYofhOcCScT5Aw8n4b5fMdxa7ZE/6wT1g2osz0D9+Hl4Tu9i2Qn3lXfpdIbD unwo7NGRcCyNgHM5aeXqEVTkEJzvvwzz1mkwb54E06bx0C3sh5IxHVDevxXMA5hwb10Ow45VKJjc c7/vcj+vuE9sgztmB5x7yKp2zILr9ZmQDmyAvG8d3Bf3kDMsh27ZUJTN74/MIQFIC6+PouZPo7j2 Yyio8xiKWz4FXffGME8Kh30Vif7rzFH3zYfyDpPzz3cp8pk3f1gvsgcl9gPRquudtZAOMtbuj4b7 1G44PngN5h0LUbF0MPKGBCLP/znkVP8TsppVQ15oHRR1a4SyPs1RMag19CNJ8G9cgv3AMpi3TNGQ Na4fg+IZ3ZHKY+N6+ePm7BFI3LkG8RsX/Hy2K3+2DY63VsL2xnyUTu+Jsg51UEKFSnv4kfW1hX7x OBg2LIBhEZPziydg3DQR5YsGoXBaNyT2aobY4No43/xZHK//BM41+gsuNnsKyV2I9uTO0K8YAutW 2vHeeTC/F93ad8mfXky7FqF4+hAYtixFxbj+MM6OgGUxbXHtOEjJCbC8uQKGlyeiYFJn3OjeFJeb P4fPalGZgJq41aEukohsSu/mSB/ox9IKcR3r4lp4A9zu2UzrfJo7Pgwlc/qgYsWwn98LV4nzb2th e3Mx9OvGIDkiENda18DFoIZI6eOHnBHtULh6FooWjkDu6Pa43as5bnVrihudG2l9psQLjgvdWiJu 8xJcoeMRT+lFh9kH1n/qQYjptalq9rwoJOxai8uRXZExdRCK5kagfEkU0eiL9Ki2tLVg3B0ciOSB /jjfuQXOBdfC8aB6+LRJNRxrWg0xLZ/HWf8XcXn0fbxB/zklf1bEsqw5Q5A5uQcyx4TjwqBQDRUN IVG2LcfZ7v44264+TofU096t/KJQ+03+WcVROmm77+sPEmteJCTjkhLfz1+WOHTRgxWTeEezBZJ+ OSTD/T+TRXL/f9XHt4Do2Sjeyfg2/3JEMUyhguLF0nxIJvGq4lMq+irTuTHxUuVcfn8fsv7bc0tr 9qgnRMe4H9x982GKeH+iiMcrYuSDfilkKqnY9ZBtxVR2MVyly6G4HHDq3oGr/JtH+1kzhx0Vb8pE P0ffpp9GZNMquHTiSd0jv/Nt+oo4y2eoimkXxFs2rb+r6BWqGw1u114uyfq9kCsnEtGRcJTMhL14 PByl679WCWtmpCpe+Pp+fkUsWd0fjuLiFYRknEslx8FZOp5N7nN+J8csjp7r2+URqVwouIdFjF/Z Q+R4jP5jKjmF+19j073AJrwAtoz+sOUNg70wgp/9iOj0fr5T3BN7fh+3Kbnt3yljzyONTAyGOS34 wSoqeicr5jlsdoVw6WOoZBRvfiWkSqZZ5UNgyxmqPW6USkQv5ek+JZmpCNszzCJq6+Cs2Eg0Tfy9 hP9P1d5y2fPEaLmebN6zvtcNOwp6w5AQqL3oNd5uDVvRxCa+v368KKYNvLHl8EgOuExpRG8ClZhD RWfCVTECcpm3s7njrh/c+tEQr+yF41Gcdtofm6lhEZxla/ndBrfLyP9nQXZY+N3B/xbzfGO+U0lb 3mCPISEAxgQ/WJLDH9xTBKt19ROK6WMqOI83toTILSMiH8JtWcZtVNKwlE2WoaI8CsZL4WrG8gBZ KuyiNUnt3ajpDmRruRd13VtUlEhbxPgu0ZP7AzhLFkCyFvHcy+G2cbtu+Xjfpf9ODLdawZwY8GAf UKul0X91W1j7xtdY5hCZaCq5nM1zAW9wLpVcB9l8Ha7KHdwWDWuyt9u58VJvNr+JVCaRFTCD9shj rblsxsJ+R3gVNX7Ic06BIzuKdjmUFSAcFZu4eOpv/Jbx1Q9aFPN2aHZoPktUpkJVJM2eJEMcb2gm b2YeHdFHkJ1W3ji/F/fUbu7utr4Rcmk/oscQUTGM9hhFDzqZCs+HNXssPeo8VspUKj0Z9sQmsKQE wZ4/EFKFaObiveoYnv8neKErROsKIzvZhERHimm88G4olnjevECWNW9cRJuyaEq69NcgOihLRX1g vxEMV36k1hfYWSa6zYyHrXAyFR1OBcbBmtOL2yZptqwY6YAu14DpTlsq2oOIRmtvrkWspWf+VrtT TDlhzoqVqmgptvz+P6xSZLIW8TpOvGdUTId4YWGXYpjFO7wR0VzPad7VWcZmWDqXFxrOfccS0cGQ SqfDVdKPikfAmt9T649gKxxEBMfAdLcdLNldaI8RbJ6Tqfge2u4RDT1HYR/t/YxinMBr7GI8fv/3 vtu5J0bGTm9fhC/1R0j7jvG93yRSxTxeUPQTOAMpvyMvLOzzPf4mVWPzlI3vsOYZ1Evn064GwVZA tF12Mho2zfwJDDNvwEl7s5ecgjG9FxXrSpscC33SdhjvhrNSelK5VDqxV/n5DitvHM9PtmRawmts YQWMgcf6za/mTWfGwnS6KQwXW2iK+jbfn0jlIg6uoT0SQWs2L8wbMDOgV4q31AwbxvfZ5EbzxgfB mhcFa25PKvQKnKY8OLI6MP71IsoxtEkqmRwMQ0qY1iTdLh1MpGvWDO5TPJDnHcMyjkp+pL3A1ZA0 zYCrbDgdHCtU/5B6eQnRlNSt5YXofGz5vBHGSa3P/ViiJMbWbKPnXEgUR2nNz5LVDdaCDWyaRI18 054tlDgNU2oHrQeJ/haziYz28BBty/Ug2JL94cjvqikmVc7QXv3LxpNs4n19TXY8Q9NkrRn7bunB iy1vhE3SLSR6H2vNUikbyu+fEL2xvPkBsGX3ZG3zexmRSgv3vs1O7sjPDrDc6a4NqXEVxcJ2l3ab ewym60QvqQObcjftOFdKSzhzwuEWvUloFhI9sXgrbU0LoqL9NeXFmC+pYuTDU1KIsEPZ+BZvaihc uWH0tOPpPOj6Sz8iWqH8vpFKnqaNhcB4xx/25DYwJZJu3WoGW0xjyOn9IVFBMbzHmdAazvjG2mgM T3F3uFmUPCpd2NOrZFkkK6UHbawJuW07Oq7pVJLkvuwhvg0T/XJEmFDMBxnjTsNJ5i/rhlNh2iHR M7MZap0uymPZJIfCdKsFHIktqGBTuG7Uh3SlGtxpzVjaQUluBU96oPfttHi/6XvHiUL+l9/J22RL +8P8yR9R+WktmG62giO3kzZhhUDTWTruwb+KVyujH3WbVlPJmWwu9JRUSsQ0ER9d5Rt8SnaEMb4N PShZS8FJWG5SuYQmLC2hxNeGmt4cntu1oOaEAbntv1CQnhqGOfcUVfPaaEgqhlEoX/MvMBx+FMbY euSnwXRejJ0MYbJh24NHU4wIdJs20rnQnphWKeYLPsdwmUqSv7KJWtOYcpXQCTHYOwrpRUVTvFMf akodqGnN+dkAavwzRGsEUCp6jxA5hguURwKVowDamraNXFcpYithyBDxUSMh5lks78CW1YV2Kjpc PQS7lPWiw+BcnnwUFWHGod9HD7iaSl6gktFUiooV0ROKmQCIqqf0hBcZrfDGmUdqfX4yW3j7CIk+ B+I/kgEUEsk8fyoe4d23qBM8Be29HlWMimTrEa1GDEwTIcRNAuIsfgj9DSSdYDai+/Zq2h0VLVtK RBfw+xIquZaKz6aXPc0UKwZqxSnvzYrmWNTTa2vid/lYfrSB++N/46efd5v1FSo/npXAktXUu41K e7JbQy7sTkV9HZ60DoqST+kpWvHd2oMT2UBbZPhwlZN469YTOTFyb5T26ShizZaQZOcNgju3K5td lPdmi/sABd218WxeRal0ZlN4Tv4nkWvr3UdsF2MZdURRP9W7LS8EamojSOn+DC9i0CXJfeUlVuJr tMchbMbkztr0MxMfrPNRDFSQKZEYOips0JY7iDGwC6yZffidbr1kJpx5EXQabHrFPbwK5YVCvf2i 196stD2xjZkG6D3BUAHmoNo25pqoGORVkEVNpee93QDyreZwpATDnhkOR95IOAsiaO+DGUpok2Xk vV+aI+uBiKxbwdoTfWhFH72lsOX0ZUYeDOPlZrCcekq7oJN26WFgR6noCcIbJmqkMFSA9lfh66Ym mjCJuprC/yonevezvelTMBtqWW84Tj4LT1w9yOfrwXm1Fey328N+twvs6T1gz+hH5jScXnYFzDmj HuzbZ3Nuzy7iuahER+EqW0h200dT0hzXDOYTT2pTeDmLSffIRVHI8CBuWihk2AcYz9Du+lHhg97t 5KC4S5ss8XlYTXl+FgRCLSDxL+kN10ePw/35U5CON4HznD9s14Npl/TmuhHQX50MY+K3zJT0Y0SM GZHEsAqRRonZ0RICGQub8MK0E/0mbl/I7GQg1NxQ3nC7LxQwTvPanRjwWqWQ+Kz6XxTDIsbOIKiZ zehw1sFyvgGc7/4vpJukgplkO0W0y4poXmsyfcLGh6OgEGteX4+LHtJZMgvWLKFkkO+h8RwvQ6Gt upgcuzPb8mb9NeehzevyZWWqlEthKLlIexVjXsVvUzSVDIPnbgvI2ZHamGYpthbtsgEdUCCc+d1p ErtYomiXX52b4IGLq4y2V8zsPbOfpqSYlUFk76Ibtuh46MzpDzklBO6kllp3UI8Y407viMJwL5p2 n/1drAb1PXrZuBpexUUoERlIMlsGmZMIH+7L1aDcfAlSUgs4mYY5c/vCkd0J9ryH9CC5Shw5s4Lt hZOZWYju2KPZhOZTwVVaf1l73jDYUruRdAdCudEMHvJWKYtZRX4EPFkhGpOBZY1XqdTmcL/6O5Z/ ofIzvYpTMSS3gDuxDWSGIs/VunBfI+dlSuZMZShJi4I5ljlq9k/wmsCQvl41JPdhKFmuxUdH4VRY c0aRu/aGJb4D7JcDIJ0jb/3oMdiuNaRTGgWFWYnW4dAwnTaZqSllHvYIjIN+ByTU9yqZ15lKtoR6 oyaUlHY03SB4rjCUXGkOV0Z3WPbUhSUmlBXc96fpqeUqJeMpnkIiPo7J8VCYUwbCeKMTzOfawR7j B+cxesb49nDEDYSD/7uSwqHeDfCi5aN0pjG/R/LLc4s8f/sfr5JF3J7kB/Xic3DH1qTdUuELz8B9 gS2CLcRytB09+feYEvBBib1gMGz5M2HOiKA774vKS51RebIDc0gmwMz+5cKTtM2WkMXcE8wFnUm9 2HxbU5c29LzeOKoe/7N2w9IC0rzUgZriYJ6pnqoGz34qfr2ZNnGR+/hTkO+Ew/ROFxR+NPCbZ+N4 0GLOnA5T2hRU3opE6eneKPqUQbx4LoP0NOZ9EWxeXahkKyiJjSHFNYXzTk/aaRCbIz1uJpulkqgp ahhTyyPPegTq4b94lSSC6sdPQ33zUSpMFnT2JXgOP8Zjf+LXdVVSfvsVFJ2ajoIPJsCauwq2vIlk QiNhzRgOewpTosQQKAl+8DDlcl2sD+Uq4+D1OgAdEm4LMp4Nz/p/gTPqd/DsfMKr5O2+UPc/CVx4 CbjUEIh5EeoBKnnpIQ1u+z5yc1f/P6Z/skGtTJ6uGu8uI58dCXMiHdBN0rDrHSBdb81QwlySocB9 hiidY2y8WFebqEAg6Xmtmnbz7lWsjBPMUkQz3vK4hihiawOfMNTseA6ei3vphPbBc2Ev5LN7fr4u opW35qP0yFyYj46E4Xg0bHHd4LgSCoXeURUd8q80hXqUSfPRasARFvtFTSnf4Y/I74g+7VT8kxHc /wg8CZfgOXcQnth9UFLjIZ98C8onr8L96Staj0zfYT+9lMWMROU77WDY5QfrtW6w3+gKhdxTPV+L 6DVhE2wA9VOis+evULeL+d68HX/VU1sfU6+9wea8lyHkAFzvrtU6/zq3k2y8MQ/ywaVQPtoC9ycs n26C5/QbbML7Vc/5Az+PsiUfj4RubwdUbgmBLXEqpNNt2RRpW6de0OaoxQkq+e6T8HwUSaS2U7E9 8Fx/G7bXSRej6bVXDoNzHfPFTeMhb5sKZfcceC6/DeXaUcbezXB+vA2u99exrNXmznR9tOHnQ7VK nOeozIdVPZtfgCfmdXhO7WAzfBOOd9fDKma8WDYEjmjmi9GR2nRzyoFoKEm3Ydu3BGYiKvrAGtaM QNn0bigdGgR9z8awDm4Dw/ZVqNy6/OdXUoj0ySR4TlK5Sx9APr4T9gMb4Ni7Do4N4+BaPZyKDaXy JOBHd8LAbRVLGZoW9kdG/1bIaFcL5f7PwVD/cVSMCkFFy2owDfGHdUE/Kvkjp7p7UCLH7FTdJ7eR 6n0M5645cG2bBmnfWkj710M+tIHZxgcwbJyA8sURKJzSFWm9myE7sDoq6v8F+bX+jKLGf0VpcHUY hgZSsf5wbhpHO50N5eBiSO+vVaXTu9zS+b3NfJf76cX56UZVOrwerv3RkN5cBGk3ncjOWXCffhP2 w9uI2niUEZGcIYHICq6Jktp/QUbNPyO3eTUUUrGyzvWgj/SHZVpn2GmvyondkM8dZp55Ea73VsP1 tzWQaJfSz2mXrrdWQWKRhY29vx5SYhys+9fC+Oo0FE7qjJyujVBa76/IqPs4coJeQkGnBijp2RTl /VpAF9Ea0sevkge/CfM2MizapXnzZOiWDELe+DDyBj9cjgxD4tYVuL1j1c+npLR3EWPaTrhO7oNt 93ytA33hyPYo838eBfWfROHcKSiZNAjlUUEoH94WumHBcB3eAPu+ZdroA2GbBZM64VaXhjgTXAeX Wz2P2GbP4UrrFxBHO01hJaX3aIQzE/s877vkTy/aDbOpGjaMRdHgABhaVENRSCOUDwqEbmy41vne uIE5KVG205Pqoodowyoy2HxFH/RTQXVwutHTOFXnMZxv8ldcC3gR2UPaoGJ+X5hfHg37rpn00D+j d3W8vYZNbCqKh4bA6F8DZT3p+if0hGlmP5jn9odtI4P939bD9OYa6FYMRd64jkjo0Qynue+RBk/i ZN2/4nyL5xBHxe50qofsqDYontYFlQw1YiSCmPWndMFAVCz/jumiH5YUvb6oWvGycajcsRplY/tD PyMS5gWRsEUPh3BE9sNbYNoyHRVLBiOdce9cu/o41uApnGr4NOJom7c7N0AybTO1H0NIZBsk9Wqm jTC41aURkrkta0QICqd2Q9mSSFQsesjPfL5NCrcscZa+vlItGxak2tZPgfTJK7C9uQQWOpGS2b1x q1cLXCVSFyL7IHH2BKRH+CNrSAByaJvZw4Jwq2tj39RJtMX2dRDH7zdpg6ejut2bRukX01dd+mgj 7XIZLDvnIn9Kd1zu1goxLWvgZucWyIgIQP7kXiimXRbSwaTSbuN7NMVNIiZs8mrH+oihw7kU1Vkb NlHVOV8od3n7yoc3XPh+xPE+0aOCRbP64EpEB8QGNUBSREfkTuyB4pl9UDqrlzYgJmVgaySxGSb2 bkElm+FkSAPEBtTAucCaOOFXA7GBtXE2+AWvcjtW/3yp1teJcc8yxE0ZjNuzR+LO2H7In9aPdG0I Q8NQZI0KRdrQYG2MSMqgNrjG5nkuhMpQsU8bP4ujTZ7FZ82q4bTfCzgfUueX0Sy/TuJXTuhwk4H6 BkvRouGoXDcR2QwdmaM6IGN4O20gzJXXV2oInRkcjs9bv4Tjrarjs+bPa+VkqxdweUs0LtG2faf8 ZUvZ1gXImtIbmeO7IHN0mOY47g2AYSWcnxSJ2NDGONO2Lu3POwDm8rYVx32H/3okc9Nc3vyae05E KHr514LSb/Kb/Cb3IwUFM/5DNk6Gdx2dWdqMPC7RgVPMVl6x5LBvt4cqYuSIq3wN9LeaQ5/QUiti 2RJzdle49dEf+Xb7Tb5NZP0CyCYxmR0/tYWR+GmIJpDb+f0AxGAp2biOv786qb69dJnBqdukOnWr VFfFqpO+zT9Y1NIh/yUZzqBqVJlWElvBWTLytxjyfUTWTYAiuo2JBQkMy1nEijNrIZlvQrbcheI0 QLKkaWOnJAPBNWyBq/JluMrFVFOjvd8rD8Gle4OfG/g5EY6yaT+o8i2ZY3vZ8j+GwTd6zpjYkkAO +Q3I7xLRqVFMA6kV8xqCOdEH6B6oigzvYjwzCc5iutnl2uyLkkmAa6KFih7XYvhGDEEvguwwEvAy SPZKbRCOo2QEQYgi4FN0vst9L7FmRLnN6Xshls4wCossHvCPC6Skn6Iq5tegOHJYoXtoCRNYoWIi tiGwFnz/PruucrHSgwBzBctMFrpWE61SjJuxF/JzCa3uHYjpuaQKMfxEADqf1ztF8O5CNt8m6EtZ CH7lNNhyJ8CePxxiTSkx0tFevBj2okH83Yf/f/9nZtbMCLXyWgPNKu15fb5TH1v+3FhrTm/uHwDj nTZQbNEVvr9+uWLInvdHt3knFMvrrHgR1/5GqxErX9DllU+CGI8nugpK+q0EI4+VLqYAFR3ehsBe OPkrlWK+O0R1FdONVoj1QsS4I1qlGIpj/ojnFZYp4uUynmsqf2/kdfbz/GLEWLTW79I77s/Ce0ng fqJn7Qxa9BRY77aDLasTbHn9CWyEBqRYgMqa3ZMN5/utuGHPDPZUXvGDLfu7ex7Z8/sSxNYsvoGS id5iEx35EK0tFfOLFDH4UjGL8YiLoFjjodiLCVo5XVs2K9dKy5xHy3qPlT+P7pCxTUyhqPOOQHWV DIZMUC1pI/LFuSpju3hED0a5dBDcxpU85xYWMRUqgTQK6zzsdamG/SxLCJgYXHKYbnMOAV1PNysG l51lPM3SwBarR4qhfo70jrAktYc1XUwHt1prDFLFAlptL5aJvJ9XHojLtOf1V8VEnsaEAAIZTJcc xO9i3GQIzMk/UaelHyqO0gVuxSwqXbhFVry9lJVNy2ClytZiAibAWAu3hZ/mg6z8xXSDyQR0PCuV FlUaQeBGQsoLR9n50dPFOc2xdeBI8YNSMYRAzGERFiaG/tPybIyBpvME8goUyUHQknnORfxvLgFd SCulCzZnc3sO97vF/8Q4tCUs0yCVn2FczWcYMEK2lfJ+TnvPLybm5v1oCv1AsWUN9xjvhJAcBbK0 gik+iI0n5JcNnqSbp3dbmCaQlLgJoNu8ipUhRiS+BY95El2WGFjLCq0Qw50XknxUEkgx1mY19xEu eBMr+A1axm5agxg6vYMWQisp7gXz1d73KrT8AJliWpA2LkcxiNxSWCFjp7BIcyKPe5mgmOHSADvE 6y4mMMvgKBKD7Ofx2vN4/tf4n7jeK/yP90Ardeb2g4Nu1lE0kvuQKFluw+Pif6bN2shKt1MseCX2 n4jo6O/vDq23GsJ8S8xk+Qt2oV8Wkd+Jkc9uSzQ/aW0iPln2UXGCy/xPMW5gpYrx7QtYkSu8Mcxy ikCyok3CAugu7fl0wQW0rHO0YAeJyyZtPK0YOSZWCvNdSpM76yPauvLocnXj2ECmwUOLlyrFwA4R h8fyOAInBn7QXUr6Uxppko1bGQ8ZF4sImGCt5bO9o68NdMHaMNWNcKSFwZbegbFPjL4W4w1H0EuI cbrCJYuZ5enSqYN3/BNZsX6Ow3dL/xjCpDvXu4aUYJh0S2zJAjhZjNg2iNEstE6biFOCoLzOihEW cZLg6fifSPjnsUyniz3H/ch2DSc0siLbjXDqjrLyB8NV3B/OzPawpXZByZVpa0tPRqjWuEaQCrsS UDEc6TwbyVa6blpV6XSCNRs20Ru5eDBBnUaQxZwCYrXUUYyDLPkzeN7x3C+Sx4zif2JFNwHQeNji G9CSmjKOhcGSGeodAStAFRPY6sXIPbFWlpiPnY1Q6Gda/KPc8C9KnKWTqKBwZWLA91EqPIWtWUxf PpbKEkijcKNks3bGKuN6FjGu+SAJEWOUFrOEKz7ObTxOL8aNCcLClKJsE5yGJDjKj7IyN8NV0B0y wZCK+8KV2Q2u9FBabGcC3RuSGPdZsY37DdcGttoL+8KaJwrTjMJJBE0MJhfzHEwh+fCDOYNAZXeF rSCSbpVkq4xgEWzFMIHxeCRZLl21WXiO49owElt2GK26h8ayxRAsj8vAe55CUMUk23upwzcsT/01 YksftdmlO8LrTmMaI9aF6A5LaihLW5hTg2G+y6J9D9G2Kebtku/Qhy9ixL2sJyslENpofp3IBc9o 1uQ27uZ3Mbm2cFO7WBiDGIsk/QpW3lL+L0jMKgJMJqrNcj6OlT6coEQRAOZ/xRNhK96tDYoX48Fd FUw5dCwkRxLZplQk5rNep8VIxVHMZJ3Hlp9mmtEX5qzOMGV2ImidaYmif7IAVMzaPMmb393tqoFq ze3Oio1k4yHxqqTLFYBqOek1fl7jvZGgGcUkF8IKxUzpc7Tnv2JEiWIYz+0iVZqsuXyP7fsNAbVc aeaxkcyZYpvCcL4FjDeaw5zkr802YL7rm3HgrhdQxbzz21c8fJDiLI1UtfUpGLvkyp1khqNZ4WLO fbZswSwNTE+0WdPna5UgcjcRgySdGMgolnDZpA0yFPNUiCHjTjHYuITgFU6HrZB5YD4tgzmglTmc ZNOR5BRwn31MXbYyxnXVZjpwVpwhWDPpOgfyP34viYG18BQMd9uzhMGUxjxSA60/42QJrzsIhlvN YUwKZIUxLcnuBDHNg2S+o92jmA1BNsXyXsUTo7EsooHuY2MVgyJZZDv3IckT63HoxHIW49mQJsFj XQy39cf13NVd3uk2XH0D5pgOsJxqQj3H/3TTpDkLRo6UysV0+nSBOsH+XiEJEq51JdxMRzyOMlaE GA1K4mA+r004IobgusoFu2SeJ6aWIHkRlSSe8Lh0pwhKPwLYi1bTg2UgrasP3RFBLYyilfanpY0k OANgy+zIOBoEO/ez59Jllp6hNcewYnmOgpMEKwD6BH/omaSLVm7LCSdoYqIDF/SXG8B0qyXMdLtW ujlbtvivlwamVEkw6XbFGGVZ/7ZmhVUjW8Xqm2KfKusUgIoUyZzWhY1WsPhZBPVn7Ir9Y8VVwhSC wIjJ57255QwqSGJSSQssHUZ3SjbLFEIAJlbplSom04LEqjSj6D4ZR1lxbklMi8MWrjvHOHkalpzu MGX0gUkk9RnhsGb04Pd+dJ/CPfaDJb0bXVE7mBM6w54eBEc22WvRaQISA0tKDxiTJ8Ka1J6A+cNw o6mWoFsZkxyMf87CgRooxsTusCc0gSOpBRzp7bSpAZyMueI+BVnSQBReQyykXzHcO6C1mCEgN5zn GMBtb4I5C0EkMaLLdRaRaFWI5cvJGfRzfpkTD34fkUqXUWlBZpb63Klgj6T1JRPgyuvJ/8hw6bbE fyIuahZIK7HldiNQHdkQNnD7Rs2FiukObLQwI12gIbktTCnttDhiSwmEMYWxMJkx5U4ArLf9Yb3V BPoPmsOZ6k9S1A9SwSnmjEdhS+C2tDVwJHK/G41gud4INlqhIzVQmyRDKurLexvJMpikqj9chSRS 2e1ItLoSsAjNzQprlPTMXwmQVMY4zVhtuC4SfzaMtEA48sS+/X36itl5xKPI6drISZEz+6rm1yVy +bQURVilaRUtcr3G9sQUJoyncJIFOrM7QqmcSEAZTysPUGHGRsZVMcOINbsLXVRPbS4JV/kqiIkA HIx7tiKCmdJWY5/G261gSfSDPcmPFUmyQKBs/HTcaADn9XpwnnsWzrh6UNJaQaHFyoyVUlIbSAl+ UNggvN9bQIqvD09mS8Bz1zuW15MG6CKhlnaBWtQRnsL2cOe2hSwAFWCXvUxgaIFlLCW9YTz9EioO 14A+pj6MV5vBktRam9dGDHkV7zM1UkRAxfNlqfJ1Aj2l3FdFvw7RYqGYIUEQBTI+j6ucyqymMrEE h1ZSwpzSsAhuvSBIs/ifyAcJWgVdos8CBQkxJ/qTPC1h5c0jUdlPF3yKqcUR7VmmmGnFGt8STjFq NbEpHLcawsUi3awD+XptKHHPQj71J7hTGkMt6QZPRqi2YJGa7g81J1gbTq8NJAMBvFeqfn9pe0kn qPn+8OQFQ2YOKyxThACpqCsqt/4epvf+HeYjj0L/aTXoTzSE8TLz0cQ2jN0hjP1i/izBGzbymAks Yk6en2i9kQchLt08tyKe+JgPaGmGrBeP1j4lWLRKguUsjaG17mEcjWerlUmISqjsev6/morP1CxT rCol8inLnZak6PVptSL2ielsTjFhJyu9Q4Jys5EGoJTYEMqdBiyt4E5qCndiHXgSXoSa9BLU+Cfh PvkosWkFlPUB8sKB4p6+UfU+0OwHgaLu/K+dd5x22WDAvBiwbPoC0NI+BLQt3IVhUEr6ewElsVHK +jHPjaCHiWLDHcEyit9HwHS5PizC3ad3IAnrzpg7jToM1MCUK2f8esAU7wUV80YNTEW8za8UJEgk 79O1fO8LFuj9FKRDsWUQzMUEU6w8700jHAUnYE0Wkzu9xVgqLJp5KsGUik7CxTgpJRK8lGa0sha0 nm4EhEWMPC7oyPpvAwjrSwsF7tYB0psRKH4v5T6GKYD0mRdIUYxiffBZLOO4DwEv8pUCgs57vwco LVEtCCGgneC2FWtvdEQ+6TZN0h4UCILnNs2j3nNYprKQ9JnF71lsiINYIgholDZ/ha+qfvkickvt jYhBTJRKd1T5KoEQQ8PFm4+lGrBaN43ydcwhN9HtvM5tb/D3AhKdRXSlgtXSglnEhDkuNgCZrtct Js7RxfjmqKgqX+MWxQQepoWMe6OBfAKY0wW4XRNIFYCK2UwGfQkk7qvNLjSUFkvrLO5EENsT/Pps GAO9sylUnZf/qXkB8OQGQhHThpa/6m2UojGKR5Us4pVeFdsVS516885p9FACdPGAQbzRoe66eb/s NyRCpLINjcS8U4pBzE8lZjYaQUDE0m3iBTNBLVtC65vB+EcrLZ7Kws8SFm1lwXksC7VPsViYs2A+ rXAflPwNtIgerNgBX1SsAFRMXyHAEkv/G6axLCV5SfUCJArjFe68CCS8AM+xf8PS/3wEymf/S3AD CZ53GThtP/teAjrTCxwZNYyT+HuU93pp9Xzn474FHdhO/Bh7G0HJ9IPEVEQq7KkxV1cp80p7hTfX JLiieF3xIXqmUawL8TBepCqi0Fqt9DDlsz/1VdsvUxxlUxXxYlib5Es8ZqtYS6BmQsyLJ9bRFAvv 2vOHMdkfyCKmO46EPU/MqjaGbnWM9ileHDsKJ8CZNwBKTi+4mdSrBZ1Zub45DETRzyWIvQhYGEtb utLa/J8WZ1kFOAhOFejO97zWlhtEYBrDffxPjI1sABWRBD7dtx/PZ91Ga6WbrSCgYsFDJv0w0LKr zmN9l7sFQs0gmEmNodxuAvlOM7iY+jgF0cnpqKUkYkVJV+nf6FJnwlVC1ltC16ox30iCJ+qEIadC TIA2jL9/wvXIfohYS8f/VUwwKubHdYg4USreVwqrfEUjMeL9oS2HSX5qJxgS2kJ/jTkiE3gL0wtb WjDsWaE8hhZaNI0VMxJybi+ySIIh1iQsYwyrqlwRD9MbQr35LEEVU+aN91oVk3ptdivH21/sa6bL FXMkFUUBBEObvoSJPmgh96xOvkgA2RAEoLz3e41GFGFtRWHaPC0esmbPrfpwx9WFfLURXNdbwpHQ BvY7IbCnhnknjsoUE0f1hUNMWJPXH878gWyoQ+EsFOuXCm80kKUvdXzIM00+CLGXjFW9ybJohaMZ 80SsZCstW6y5TzE7l1hv0RgfBON1f5iuNoH1ag1tpq6KN/6HuVxPWqdYnXo6k/0h8NDFqkVraGEd vPHwHqBkqMwDYY4lEMLNniaYBKTcN+9a1UqcAhCmP2B+q5GaS2wA4pPsGqYV3v/Ffl8+t9gmrldE 11rSBR7dCbgLusCxn6nOxRpwn30RSmwjSKdpnbHN4bzYGo64ANhvEtR4gprYGbY73choezAX7sPG GgFLyhBY0yYwZZmtPRDxVdcvX1xkldqzV+aaGpgVJDtlC71gZvchmGHa1E6mG/4wX28G6+XqsF6o CYVxSmHCLpXTzYrJ9JiOyPl9aZ1kkmIeuUK6VMeBLypcxE4DLc/kA5T5nOYmxWKb1s0+gHxFWKcA MT2AQHunu7h3nqpP606eg+cROaiYFDO7OdmyP9z54UxJlvFeukM/8Q9wHfpvyJ/8CfLRxyAdeRzO 40/CmdYFrtyBvOfR3me0ImaSM4iFfWWdmMV3FMpiV6D0YvSvB8gqETcvFmiQKsTbfhE7xXQ4Y7WH 42KBUAGm+WZLph+tyQYXEnjRnUMQhRUsb7MRMO8smgUpfzBjJ60jux0rl7EvRxSmHiaxkG8VWFXA /B9wvlK+/B+LeNJzuxGtr4oMsVi287zRBJMNIqct1PQW3K0FCU8IgaSn4L7iSZBt36NaWiRfqgU5 vrm2EKmUEaQ9EnSJd5wkRVL5Ie/jvnIy+rIhjJ0/8VKWD1rEozvxJkQA4yBztYvuill0s8ley1T0 4qXvUs0ly/pdGqVXjBdZAbPYklexUpim5A2CK6srlLR2JKtBLH5Q7zK/vFMfSmoLqOUkQ7wGSglK CUmReCggikhNrK/74qcP0DwyXLEy5SWy3KN/Ac4/452lTr/oC0ArxVK6zEXzSK4Ipph00Z3SGnJ6 F0h5fSAX94D14KNQzr8A5VoNKLfqaGRISm0DV0ZbOHPCeM9RZOORjJP9WHrDLt7M0Kp91fLrFfG+ 0Fm6guRnEmy5w2HJGABTUjitdhaLWMlgGWOqKLsI+hbuu0yLl8KK7bmDSSh6w0G37LoTTBbZBu7b tJb4JnBfrQVHLCuUBMNdPAGewv5Q88l6BVsVs9GWENxKphnWLV+Nh4kNtJm+1IP/j+V/oL7778xB GX+r9hGuWywFLB5A0NrUJJKe282gJNM6M3ryel1hiP4PXv9peK5Vg3KdgN6oDYkM15kcTHfbmQy3 F5xZ/eDInAhH2kzYUoYT0M6/fjCFmLNmeGx5s2BhOmK824euV7w9ES9wxVsRglfKeFosnr8K6x1L kjSCFjyYhKEnrEmdYItvB8e1ALiutoJ8mW7vXG3Ix6vBuv9/4UhuQ1c8lsw3CkoW3XE63bFYMF7E WAGoiVZnmP8FmATLc+g/4Jj7Oxj7PgLLsEfgiXnMC2jVPuW0TMF4xfHJ9aDeqgGP8CQpHaBk0PI2 shEIdnutAUGlhxCT9V1rDtfttnDd7QpnSh/YrkbCfIicICYU1sShJD6h/xhgVok+eTPj53t0oXM1 N6q9DSmexvxyPGx5Y2DNjqLlDiJB6g/Tnd5MWzrDfLUDLJdCYT/HnO5MC0gnasB17Ek43vlfmN5/ huSpHvM8urRsUv/03pBTQukW/RnvmIIIQHVkrRUkRBVMX6rAuvUSDBGPoCz0d6jo/jvoej0C9UI1 umexIrlvH+aOyKCVpzCdudEY6tUXmZY0hPsmc82jfySYL0CNYyE7dp9vyPhJV3uLYKZ3hyu/F6x7 a8B8kGCeDCejZXi5M+gJXzX8Y4ijaIBmgc6S5bTCebRCgpg7GpbMwTCnDaL77cOUhW4sLhyGC+1g jA1hyw6CNaYFbCdegCPrJKScE5CSx2lvSqQEpgdJrZjn+dGlRdClkU0mdaM7DoCHFgvNQpmjiiml S/p7XagGVjY8h/8NaR3/W3uslrtiuNu1iez1LAGtiq9iX3EOulhcrQv13HP8/wV43vsTYy1j7rVa BJPbLxDkU0/Dfbopc88ASCmdIeWOg+WzUJj2UY8To1FyIXymVgH/SGJIGxFoy6PLyY+GJXsWzBkj YEwZCkPCAOjieqHiXDeUneiEkmPhtFKxjvg6EoilJBMkUSXHIJWcglR8CnJhDGS6RTmZjPJ2fUg3 xdrigYxXPeC80wNSfAe442mdSSQ3aU3JWEmMcplu5Ib7wMqCqmbCuqqDNswgP/RfVXku3e3ufwOO kxT5AEf2WOByXeBsDeDYs1Df+QtUMXvm5Vq01t4A3at6rj7Uz2vCc+QJKGebkN2GQcocgZK3l6lx 0TUf1RT/RxUg+g+mjE0w3F0O3a0pKL80CsUxUSg6MhCFHzLOZAoQ5zMnnUr3OwX2PBKnnJGwZ0d6 yRDzOefdDrROEhIxWiqxMdwJden+asEZ+yKJEl3djU5kmm3guVGHltWQFtYcuEsrI+BictoqV+rZ 8a+Q5/0ODGa/kyYSzA3/AvXAn6DGd/8C0M9fAD55hkA+CXXf41DP0CrFAvNx7ciK6wFnqkPl/553 HyOgz0G5Ggopbc4/Vnz8PlJ4ZRdyPl+O3E+XIffDJUj9cA3BXAprznJa5lySoJGMoRGw0H1a7kbC ktyHsacb7Lc7whEfAtetNpBvtaIVtiTDbcaY1ghqZiBkEiTlQig8F+gKL9ekS2Q6coM55a3GwPUG gPvOPbDUV/8f3DN/j9xxkSHuOY/Cs/EpePb7lieosuIDT0HdRTCPP0sXS6u8yPOdF0DSYo8/D/Vv /P8Ngvk23e15fzgSuht8Kv4mxrR1tNqlKL+6Erpra6C/Mg6GSxEwXewD84XOsF4iw70aBkdcKBlu AGNVazJL5oTXCR5TBVyro80B6hHTYp5gZcc8B5zmdjFV5unqzDH5uwpMxkb3hjb3LMm2a6mqvL0c 7v1iQn8fmOeiSHqioH7GuBlDyzxFazwZAvXiIXguvsUiPg96Py/sZzmg/XbzP/fZ/VDE/KEntkP5 fBvkkzsfyAiyX5VU3F6rll+aiIpj/aD7W2dUHgiFYXcgjFtegH7DM7TU2bAl9CWgzEEvtYVykZZ5 6SXNEtUrtJyrbRnbaIkkLer7tKp3nwTefRp4j1Z0iGXfX+8BKk/57691i6qS3lu9sIvnfEOb+9Qj Zra9eBie8+/w8wPIcWfgem8NnLvJzvfMh2vfIkiHlkE+vBnyJ69DObIDyqdb4f54ozYprPvoZrg/ 2yJmJPvnA1RI2dVVKP1sBCreJ6AHQ6Df2xaGHa1R+UpT5qFrYY8fCOclko7YQDJKgsmYpsbWoDXR Ci+QvFxgfBMEJuZ5xr6nCSJJzMY/Q133KFR3vNfyPJlwx+1Q1TgxW++bUG8chHrzPa3Ilz+Hfe8S WFcOg20NY/e6UXC8PBaOVybA9doUuF6fCmnHTMi750B+cwGUA0ugvEXL/mAT81da61VaqLDOM28y vl+COycdcswByEcI+JFXIRNg+bPX2Bjf+ueJs1kn13mKP41G6cFRKN89COXbB6Fs71xU3pwTb78+ HNKZrlA+q0t3SDCP0L0eY5pxnOTlxEskMXSNn/H3h0/Q7c5lKrEdntM76Q53Mr3YTRe9B/Kpt+HY NReWZUNgWRoBK4uNxR4dCcfyIXCsjIJTzHlLMKUNoyFvGgd582TN1bqvnoSScB2uwxvhOLAUtjfm acVOa7UTYFFsnxyEZcc8mNkITDyPieczLhvKEgXTmnEwLR8K86ZJ/3zE6evEFLdOdX0+DO53n4Xn ENmncKXvNiJwu+A5x9hFy/CcInD8LX2yFfZ962HfvZKWNhr2NSNgZ+UKwARwzmWRWnFFD4bETzFT s/s689vzn8B+aAXMr02Hfu1o6HmcfjXLquEoX9AfRRM6IjeyDXJ6NUNeeD0Ud6iNyrB6MIU2gbn5 MzC3fBamtjVh7NIIlT1bQNexoTaxsZGl/OVfQVeSn1KUYy/3cX++Be4TjFMCgNO7ISdchnPnbDhf nwHH7sVwHtgA5/71cBJM15tr4do8A9J6Wtua4XB/zuNufA7p2E7Y3lwMw/qx2oy2Ys5TMQFs4bTu yCRYaT2aILVjPWQF1kCRXzVUNH4S+np/QWmjJ1HS4HGUNHwCpU2eRnnIS9AP8odpUidY5/SBfQUt fONouLZNhrR7FqS3o2E7vKKp7/Z/EyHKkVc0y3Of3KFNyu7ct5RALYLrDZISkhNpJyuOYErbpjOu rYR88GWNccqXjsLx3jqY39qkWVglXV3FkggUz+iBnBHB2nTh6Z0bISvgRRQ0eQoltR9DXs0/I7sW Pxs/hfxGT6Cw+dMo9n8eZWF1UNG3CfRRATDRQi2ze8K+ZCAca0eywUyEtH0mwwAZ7SnGzjP7WA6Q 5e6HfHwH5GNbfDGU5dhmuI5t+eckSBLZousdWtihlZAOLoN0IBrS/qWQ9y0hcAshE1DPhYMkGa/D +fHrsL7zKsz7N8BIq6xcN4HAdUfeyPbI7tcKOaF1kE93KEDLrP4npBO0TFpYbqvnkRdYHQXtaqOI brOkW2OU0TorBrRC5SA/GIYFwTSuA6T3NxCcNyDfvALXqb/B8fZK2PYshG03YyiLfQ9jp4ij722A dR/dNWOucd1Iuulh0LEhla8k0ds0FbrogTC+MfvX1fP9x4pj1yy43loNmWCKohwii6R1KicZF1MT STwWwkqLsGydBuPGcVpcKxjbEXkD/FBAF1hGoApr/glZYYHIDm6AvNC62uzoRd2boKRfS5QOaq2V 8sH+LG1QQRdrWhQB6YOX4bpx2Rs/t8/W5uvWryYoIn6y6EicCid3RsbQQNzp3QzXwurjYvv6uBTe GDfDGuGm33O4GfgSrrVviLh+bXFl8kDc3LwUdxg7k1kuTR9a6FPxn0uUI5ugHKfViamyD67QYp11 5xzo149ByYyeKBwShGKSEV3L51BW5y8oaPEiikPqoKRvG8bCKahYMRu61WTFK6ZDNy4MlRNYxobC OLcvQWN8Pf0BrExNjGJRgyWD78XP4pk9CVYA7vRsSrDqITaoFk4F18H5ltVwodmzONHkGZyp/zjO M4ZeYky93LwargfVQGrPxsgf0RalM7qhciktcM0wMtzxsH686Z+TyUpHt42RqLzjndUEcDkBXATj y+NROr0nSiJoQWSRxpbPo9SvBkq7B6A8oh10I8OhH98FhindYZzaDabp3WGaPximTYyt762GdO4I 7G+vgsUXP3VMSQRwxWwQWcPbIqW/H250boizbetoE8Wfa/osjjV4EsdqP46Yhk8itsFfcb7pU7jY 4llcDXwBt8NqIbVXE+REBaJwYhjKGEP1ZMZGpjbmzRNgZX5q2zXzi7J3PqwHF/9zxUr7oWWlIm+z 7lsO3cqRKB7dBZV9WsDYKwiVdGVlvcUaC52gn9ALxhkDYJ43GJaFkbAuHAwrXaRYGcMlLO6D12B5 +1WY9q5nfFpDyxyuEZ/sESFIJnCXwxoiNuAlXKJFHWnwFI699BhO1n8C52h1l/2rIy6oJm6E1kM8 rTKxa0Mk9yTD7ducbNcfOcODUSjSlNHtkEVClNirOZLpttMiA5A5PAS59ABiRYDi2X1QxgYj4mTF kgEoXjH2fZ+a/zxS/MZ6FG9arK1MULl9FcpZyno0hX7GYJiXjoYlehRsBNr5xgKI+e6lu/Gw712s TegvVusxMsaVze+HnNGhSBrQGpfCGuNq6xcR2/ApHK//FM42ex5X29bCTcbQ210IVO/muMsGky7Y 7UA/ZDCOZka0RgZLCgEUC3GIif8vsVzhMVdJpOI61MX18Abaf4nMO5N5rAAza0Q75IwPR0JEMC6O 6IFL0ZNx5eUFuE1v4VPvNykd23mVeIIj3K+wPtu+ZbARTMv2WcwXx6CIMS5taFtc7doC19tUx3kR 05o+jyutqyOhc2PcnTgIWctmIWflbOSO74o8Ap0/RpT2/N4emVFBmoXd7NIY1zo1xHUSpTgSG7HA gQCwCszL/H4uuBZOR3TU5ioXE65XFTEhe9XKDlWTtP9iFkH4JYjzo/XXhdt0kNWKlWBsTEUM68eh YFoPJA4KwpUerXGzzUuMc7VxNcwPt/sEEdRQZI8KQ/74zoxnnVBE5lk8vQdKlo3XVm3KGdlOW7Th Tt9WuN27BRJ6NtMWb7jVvSludm3C2NkIcbS6k2Sj54Jf0sp5AijWOTjfoREuRHXBxSUTBFD3Ztev AvE38L5BtBzuIEnLG4tRFh2F5FGdcWn8ACR0bY1z3QNxvWcwkoeGI2tsD+RN7YuiOYNQOo9sdIEo A7U1VMQCTMJiUyODcHdwgLYwRcpAf4Lp5wOzJc6ENtAAOxtQA2do1bEBNfFZQG0cbVoNx1hiWjyH U2KtI8ZSDdSuLXFubH+vBW5fedp3u7/Jt0lydP9/TX9lPuLWzcMttvxbdGPX18ymO2yF7NlDULR4 JEqXDENF9HDoVoxEybwByBwV6l1wQ5RhIUiLaou0Id4VRpIjAnGqfyjiXlmMCwTkfDumHKGN8Fmr Gjja/AWC95xWjjSp5gWyWTWcaPE8Tvm9gDOMuecCa+BSRxKnttV/s74HJVnjO6q6dZOhWz8R2ZN7 IJMxMGtcZ2SOCUPm6I7IGBlKMNvjUs/W3njmc4NaHOPv05FdcCqsBWJCGiAmqC5iaIUnA2rhpH9N nPSrjhMsn4c09B7rK7+5z4coWbvXIHvDHGQtGIWsaX2RNbknrg7r4nV9VcCxXP7S96q4Jj4v71jl ubJuvnqhX1ucHdDhK8Bd2Rp9zHeZ3+Qnlt9dYyqjgeADQ1jRpddXqBc3z3vOt88/uDzyyP8HoR58 bM2dCTAAAAAASUVORK5CYIJQSwECLQAUAAYACAAAACEAsYJntgoBAAATAgAAEwAAAAAAAAAAAAAA AAAAAAAAW0NvbnRlbnRfVHlwZXNdLnhtbFBLAQItABQABgAIAAAAIQA4/SH/1gAAAJQBAAALAAAA AAAAAAAAAAAAADsBAABfcmVscy8ucmVsc1BLAQItABQABgAIAAAAIQD5UNHD9AYAAFAYAAAOAAAA AAAAAAAAAAAAADoCAABkcnMvZTJvRG9jLnhtbFBLAQItABQABgAIAAAAIQCqJg6+vAAAACEBAAAZ AAAAAAAAAAAAAAAAAFoJAABkcnMvX3JlbHMvZTJvRG9jLnhtbC5yZWxzUEsBAi0AFAAGAAgAAAAh AJaxE9vdAAAABgEAAA8AAAAAAAAAAAAAAAAATQoAAGRycy9kb3ducmV2LnhtbFBLAQItAAoAAAAA AAAAIQB3P80OQ04AAENOAAAUAAAAAAAAAAAAAAAAAFcLAABkcnMvbWVkaWEvaW1hZ2UxLnBuZ1BL BQYAAAAABgAGAHwBAADMWQAAAAA= ">
                <v:group id="Group 1603331516" o:spid="_x0000_s1053" style="position:absolute;top:1405;width:66808;height:25120" coordorigin=",-88" coordsize="68255,2581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usSlsgAAADjAAAADwAAAGRycy9kb3ducmV2LnhtbERPX2vCMBB/H/gdwgl7 m2lWLKMaRcSNPYgwHYy9Hc3ZFptLabK2fnsjCHu83/9brkfbiJ46XzvWoGYJCOLCmZpLDd+n95c3 ED4gG2wck4YreVivJk9LzI0b+Iv6YyhFDGGfo4YqhDaX0hcVWfQz1xJH7uw6iyGeXSlNh0MMt418 TZJMWqw5NlTY0rai4nL8sxo+Bhw2qdr1+8t5e/09zQ8/e0VaP0/HzQJEoDH8ix/uTxPnZ0mapmqu Mrj/FAGQqxs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AbrEpbIAAAA 4wAAAA8AAAAAAAAAAAAAAAAAqgIAAGRycy9kb3ducmV2LnhtbFBLBQYAAAAABAAEAPoAAACfAwAA AAA= ">
                  <v:roundrect id="Rectangle: Rounded Corners 497468582" o:spid="_x0000_s1054" style="position:absolute;top:1529;width:68255;height:24199;visibility:visible;mso-wrap-style:square;v-text-anchor:top" arcsize="1041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beCi8sA AADiAAAADwAAAGRycy9kb3ducmV2LnhtbESPQWsCMRSE74X+h/AK3mq21tp1a5SyKFgQaW2x18fm uVncvCxJ1PXfN4VCj8PMfMPMFr1txZl8aBwreBhmIIgrpxuuFXx9ru5zECEia2wdk4IrBVjMb29m WGh34Q8672ItEoRDgQpMjF0hZagMWQxD1xEn7+C8xZikr6X2eElw28pRlk2kxYbTgsGOSkPVcXey CpbvcTXtD/vN1oT96fHNl8ftd6nU4K5/fQERqY//4b/2WisYT5/Hk/wpH8HvpXQH5PwHAAD//wMA UEsBAi0AFAAGAAgAAAAhAPD3irv9AAAA4gEAABMAAAAAAAAAAAAAAAAAAAAAAFtDb250ZW50X1R5 cGVzXS54bWxQSwECLQAUAAYACAAAACEAMd1fYdIAAACPAQAACwAAAAAAAAAAAAAAAAAuAQAAX3Jl bHMvLnJlbHNQSwECLQAUAAYACAAAACEAMy8FnkEAAAA5AAAAEAAAAAAAAAAAAAAAAAApAgAAZHJz L3NoYXBleG1sLnhtbFBLAQItABQABgAIAAAAIQApt4KLywAAAOIAAAAPAAAAAAAAAAAAAAAAAJgC AABkcnMvZG93bnJldi54bWxQSwUGAAAAAAQABAD1AAAAkAMAAAAA " fillcolor="#fff2cc [663]" strokecolor="#c00000" strokeweight="1.25pt">
                    <v:stroke joinstyle="miter"/>
                    <v:textbox inset=",14.4pt,,7.2pt">
                      <w:txbxContent>
                        <w:p w14:paraId="60713DE3" w14:textId="77777777" w:rsidR="00535A3F" w:rsidRDefault="00535A3F" w:rsidP="00535A3F">
                          <w:pPr>
                            <w:ind w:left="900" w:hanging="360"/>
                            <w:rPr>
                              <w:rFonts w:ascii="Palatino Linotype" w:hAnsi="Palatino Linotype" w:cs="Chu Van An"/>
                              <w:color w:val="000000" w:themeColor="text1"/>
                            </w:rPr>
                          </w:pPr>
                          <w:r w:rsidRPr="00510037">
                            <w:rPr>
                              <w:rFonts w:ascii="Palatino Linotype" w:hAnsi="Palatino Linotype"/>
                              <w:color w:val="000000" w:themeColor="text1"/>
                            </w:rPr>
                            <w:t xml:space="preserve">» </w:t>
                          </w:r>
                          <w:r w:rsidRPr="00510037">
                            <w:rPr>
                              <w:rFonts w:ascii="Palatino Linotype" w:hAnsi="Palatino Linotype"/>
                              <w:color w:val="000000" w:themeColor="text1"/>
                            </w:rPr>
                            <w:tab/>
                          </w:r>
                          <w:r w:rsidRPr="00510037">
                            <w:rPr>
                              <w:rFonts w:ascii="Palatino Linotype" w:hAnsi="Palatino Linotype" w:cs="Chu Van An"/>
                              <w:color w:val="000000" w:themeColor="text1"/>
                            </w:rPr>
                            <w:t>Xét mẫu số liệu ghép nhóm được cho ở bảng sau:</w:t>
                          </w:r>
                        </w:p>
                        <w:tbl>
                          <w:tblPr>
                            <w:tblStyle w:val="TableGrid"/>
                            <w:tblW w:w="0" w:type="auto"/>
                            <w:jc w:val="center"/>
                            <w:tblLook w:val="04A0" w:firstRow="1" w:lastRow="0" w:firstColumn="1" w:lastColumn="0" w:noHBand="0" w:noVBand="1"/>
                          </w:tblPr>
                          <w:tblGrid>
                            <w:gridCol w:w="1345"/>
                            <w:gridCol w:w="1127"/>
                            <w:gridCol w:w="1251"/>
                            <w:gridCol w:w="1251"/>
                            <w:gridCol w:w="1170"/>
                            <w:gridCol w:w="1350"/>
                          </w:tblGrid>
                          <w:tr w:rsidR="00535A3F" w:rsidRPr="00510037" w14:paraId="6487FE68" w14:textId="77777777" w:rsidTr="00A61A65">
                            <w:trPr>
                              <w:jc w:val="center"/>
                            </w:trPr>
                            <w:tc>
                              <w:tcPr>
                                <w:tcW w:w="1345" w:type="dxa"/>
                                <w:vAlign w:val="center"/>
                              </w:tcPr>
                              <w:p w14:paraId="73601EFA"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color w:val="000000" w:themeColor="text1"/>
                                  </w:rPr>
                                  <w:t>Nhóm</w:t>
                                </w:r>
                              </w:p>
                            </w:tc>
                            <w:tc>
                              <w:tcPr>
                                <w:tcW w:w="1127" w:type="dxa"/>
                                <w:vAlign w:val="center"/>
                              </w:tcPr>
                              <w:p w14:paraId="49916424"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color w:val="000000" w:themeColor="text1"/>
                                    <w:position w:val="-16"/>
                                  </w:rPr>
                                  <w:object w:dxaOrig="740" w:dyaOrig="440" w14:anchorId="2F6329BF">
                                    <v:shape id="_x0000_i3809" type="#_x0000_t75" style="width:36.85pt;height:21.55pt" o:ole="">
                                      <v:imagedata r:id="rId2051" o:title=""/>
                                    </v:shape>
                                    <o:OLEObject Type="Embed" ProgID="Equation.DSMT4" ShapeID="_x0000_i3809" DrawAspect="Content" ObjectID="_1804456503" r:id="rId2075"/>
                                  </w:object>
                                </w:r>
                              </w:p>
                            </w:tc>
                            <w:tc>
                              <w:tcPr>
                                <w:tcW w:w="1251" w:type="dxa"/>
                              </w:tcPr>
                              <w:p w14:paraId="69BB94B7" w14:textId="77777777" w:rsidR="00535A3F" w:rsidRPr="00510037" w:rsidRDefault="00535A3F" w:rsidP="00A61A65">
                                <w:pPr>
                                  <w:jc w:val="center"/>
                                  <w:rPr>
                                    <w:rFonts w:ascii="Palatino Linotype" w:hAnsi="Palatino Linotype"/>
                                  </w:rPr>
                                </w:pPr>
                                <w:r w:rsidRPr="00510037">
                                  <w:rPr>
                                    <w:rFonts w:ascii="Palatino Linotype" w:hAnsi="Palatino Linotype"/>
                                    <w:position w:val="-6"/>
                                  </w:rPr>
                                  <w:object w:dxaOrig="288" w:dyaOrig="144" w14:anchorId="0A4543B4">
                                    <v:shape id="_x0000_i3810" type="#_x0000_t75" style="width:14.15pt;height:7.35pt" o:ole="">
                                      <v:imagedata r:id="rId2053" o:title=""/>
                                    </v:shape>
                                    <o:OLEObject Type="Embed" ProgID="Equation.DSMT4" ShapeID="_x0000_i3810" DrawAspect="Content" ObjectID="_1804456504" r:id="rId2076"/>
                                  </w:object>
                                </w:r>
                              </w:p>
                            </w:tc>
                            <w:tc>
                              <w:tcPr>
                                <w:tcW w:w="1251" w:type="dxa"/>
                                <w:vAlign w:val="center"/>
                              </w:tcPr>
                              <w:p w14:paraId="5C450FF0"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6"/>
                                  </w:rPr>
                                  <w:object w:dxaOrig="859" w:dyaOrig="440" w14:anchorId="1E431687">
                                    <v:shape id="_x0000_i3811" type="#_x0000_t75" style="width:42.5pt;height:21.55pt" o:ole="">
                                      <v:imagedata r:id="rId2055" o:title=""/>
                                    </v:shape>
                                    <o:OLEObject Type="Embed" ProgID="Equation.DSMT4" ShapeID="_x0000_i3811" DrawAspect="Content" ObjectID="_1804456505" r:id="rId2077"/>
                                  </w:object>
                                </w:r>
                              </w:p>
                            </w:tc>
                            <w:tc>
                              <w:tcPr>
                                <w:tcW w:w="1170" w:type="dxa"/>
                                <w:vAlign w:val="center"/>
                              </w:tcPr>
                              <w:p w14:paraId="608153C3"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6"/>
                                  </w:rPr>
                                  <w:object w:dxaOrig="288" w:dyaOrig="144" w14:anchorId="0EC3ED1F">
                                    <v:shape id="_x0000_i3812" type="#_x0000_t75" style="width:14.15pt;height:7.35pt" o:ole="">
                                      <v:imagedata r:id="rId2053" o:title=""/>
                                    </v:shape>
                                    <o:OLEObject Type="Embed" ProgID="Equation.DSMT4" ShapeID="_x0000_i3812" DrawAspect="Content" ObjectID="_1804456506" r:id="rId2078"/>
                                  </w:object>
                                </w:r>
                              </w:p>
                            </w:tc>
                            <w:tc>
                              <w:tcPr>
                                <w:tcW w:w="1350" w:type="dxa"/>
                                <w:vAlign w:val="center"/>
                              </w:tcPr>
                              <w:p w14:paraId="5C77370E"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6"/>
                                  </w:rPr>
                                  <w:object w:dxaOrig="900" w:dyaOrig="440" w14:anchorId="0D6C7AF5">
                                    <v:shape id="_x0000_i3813" type="#_x0000_t75" style="width:44.8pt;height:21.55pt" o:ole="">
                                      <v:imagedata r:id="rId2058" o:title=""/>
                                    </v:shape>
                                    <o:OLEObject Type="Embed" ProgID="Equation.DSMT4" ShapeID="_x0000_i3813" DrawAspect="Content" ObjectID="_1804456507" r:id="rId2079"/>
                                  </w:object>
                                </w:r>
                              </w:p>
                            </w:tc>
                          </w:tr>
                          <w:tr w:rsidR="00535A3F" w:rsidRPr="00510037" w14:paraId="787B86EE" w14:textId="77777777" w:rsidTr="00A61A65">
                            <w:trPr>
                              <w:jc w:val="center"/>
                            </w:trPr>
                            <w:tc>
                              <w:tcPr>
                                <w:tcW w:w="1345" w:type="dxa"/>
                                <w:vAlign w:val="center"/>
                              </w:tcPr>
                              <w:p w14:paraId="5037D251"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color w:val="000000" w:themeColor="text1"/>
                                  </w:rPr>
                                  <w:t>Tần số</w:t>
                                </w:r>
                              </w:p>
                            </w:tc>
                            <w:tc>
                              <w:tcPr>
                                <w:tcW w:w="1127" w:type="dxa"/>
                                <w:vAlign w:val="center"/>
                              </w:tcPr>
                              <w:p w14:paraId="088C54E8"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2"/>
                                  </w:rPr>
                                  <w:object w:dxaOrig="300" w:dyaOrig="380" w14:anchorId="15B5C16E">
                                    <v:shape id="_x0000_i3814" type="#_x0000_t75" style="width:14.75pt;height:19.3pt" o:ole="">
                                      <v:imagedata r:id="rId2060" o:title=""/>
                                    </v:shape>
                                    <o:OLEObject Type="Embed" ProgID="Equation.DSMT4" ShapeID="_x0000_i3814" DrawAspect="Content" ObjectID="_1804456508" r:id="rId2080"/>
                                  </w:object>
                                </w:r>
                              </w:p>
                            </w:tc>
                            <w:tc>
                              <w:tcPr>
                                <w:tcW w:w="1251" w:type="dxa"/>
                              </w:tcPr>
                              <w:p w14:paraId="0AA1F5D7" w14:textId="77777777" w:rsidR="00535A3F" w:rsidRPr="00510037" w:rsidRDefault="00535A3F" w:rsidP="00A61A65">
                                <w:pPr>
                                  <w:jc w:val="center"/>
                                  <w:rPr>
                                    <w:rFonts w:ascii="Palatino Linotype" w:hAnsi="Palatino Linotype"/>
                                  </w:rPr>
                                </w:pPr>
                                <w:r w:rsidRPr="00510037">
                                  <w:rPr>
                                    <w:rFonts w:ascii="Palatino Linotype" w:hAnsi="Palatino Linotype"/>
                                    <w:position w:val="-6"/>
                                  </w:rPr>
                                  <w:object w:dxaOrig="288" w:dyaOrig="144" w14:anchorId="78CA43D1">
                                    <v:shape id="_x0000_i3815" type="#_x0000_t75" style="width:14.15pt;height:7.35pt" o:ole="">
                                      <v:imagedata r:id="rId2053" o:title=""/>
                                    </v:shape>
                                    <o:OLEObject Type="Embed" ProgID="Equation.DSMT4" ShapeID="_x0000_i3815" DrawAspect="Content" ObjectID="_1804456509" r:id="rId2081"/>
                                  </w:object>
                                </w:r>
                              </w:p>
                            </w:tc>
                            <w:tc>
                              <w:tcPr>
                                <w:tcW w:w="1251" w:type="dxa"/>
                                <w:vAlign w:val="center"/>
                              </w:tcPr>
                              <w:p w14:paraId="0260FD5F"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2"/>
                                  </w:rPr>
                                  <w:object w:dxaOrig="300" w:dyaOrig="380" w14:anchorId="0298A53C">
                                    <v:shape id="_x0000_i3816" type="#_x0000_t75" style="width:14.75pt;height:19.3pt" o:ole="">
                                      <v:imagedata r:id="rId2063" o:title=""/>
                                    </v:shape>
                                    <o:OLEObject Type="Embed" ProgID="Equation.DSMT4" ShapeID="_x0000_i3816" DrawAspect="Content" ObjectID="_1804456510" r:id="rId2082"/>
                                  </w:object>
                                </w:r>
                              </w:p>
                            </w:tc>
                            <w:tc>
                              <w:tcPr>
                                <w:tcW w:w="1170" w:type="dxa"/>
                                <w:vAlign w:val="center"/>
                              </w:tcPr>
                              <w:p w14:paraId="5DE4C4D5"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6"/>
                                  </w:rPr>
                                  <w:object w:dxaOrig="288" w:dyaOrig="144" w14:anchorId="3507AF76">
                                    <v:shape id="_x0000_i3817" type="#_x0000_t75" style="width:14.15pt;height:7.35pt" o:ole="">
                                      <v:imagedata r:id="rId2053" o:title=""/>
                                    </v:shape>
                                    <o:OLEObject Type="Embed" ProgID="Equation.DSMT4" ShapeID="_x0000_i3817" DrawAspect="Content" ObjectID="_1804456511" r:id="rId2083"/>
                                  </w:object>
                                </w:r>
                              </w:p>
                            </w:tc>
                            <w:tc>
                              <w:tcPr>
                                <w:tcW w:w="1350" w:type="dxa"/>
                                <w:vAlign w:val="center"/>
                              </w:tcPr>
                              <w:p w14:paraId="2C5FF660"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2"/>
                                  </w:rPr>
                                  <w:object w:dxaOrig="340" w:dyaOrig="380" w14:anchorId="02E31259">
                                    <v:shape id="_x0000_i3818" type="#_x0000_t75" style="width:17pt;height:19.3pt" o:ole="">
                                      <v:imagedata r:id="rId2066" o:title=""/>
                                    </v:shape>
                                    <o:OLEObject Type="Embed" ProgID="Equation.DSMT4" ShapeID="_x0000_i3818" DrawAspect="Content" ObjectID="_1804456512" r:id="rId2084"/>
                                  </w:object>
                                </w:r>
                              </w:p>
                            </w:tc>
                          </w:tr>
                        </w:tbl>
                        <w:p w14:paraId="35F4524C" w14:textId="77777777" w:rsidR="00535A3F" w:rsidRPr="000F18AF" w:rsidRDefault="00535A3F" w:rsidP="00535A3F">
                          <w:pPr>
                            <w:ind w:left="900" w:hanging="360"/>
                            <w:rPr>
                              <w:rFonts w:ascii="Palatino Linotype" w:hAnsi="Palatino Linotype"/>
                              <w:color w:val="000000" w:themeColor="text1"/>
                            </w:rPr>
                          </w:pPr>
                          <w:r w:rsidRPr="000F18AF">
                            <w:rPr>
                              <w:rFonts w:ascii="Palatino Linotype" w:hAnsi="Palatino Linotype"/>
                              <w:color w:val="000000" w:themeColor="text1"/>
                            </w:rPr>
                            <w:t xml:space="preserve">Số trung bình cộng được tính như sau: </w:t>
                          </w:r>
                        </w:p>
                        <w:p w14:paraId="7905EE92" w14:textId="77777777" w:rsidR="00535A3F" w:rsidRPr="000F18AF" w:rsidRDefault="00535A3F" w:rsidP="00535A3F">
                          <w:pPr>
                            <w:ind w:left="2340" w:hanging="1440"/>
                            <w:rPr>
                              <w:rFonts w:ascii="Palatino Linotype" w:hAnsi="Palatino Linotype"/>
                              <w:color w:val="000000" w:themeColor="text1"/>
                            </w:rPr>
                          </w:pPr>
                          <w:r>
                            <w:rPr>
                              <w:rFonts w:ascii="Yu Gothic" w:eastAsia="Yu Gothic" w:hAnsi="Yu Gothic" w:hint="eastAsia"/>
                              <w:color w:val="000000" w:themeColor="text1"/>
                              <w:lang w:val="fr-FR"/>
                            </w:rPr>
                            <w:t>▪</w:t>
                          </w:r>
                          <w:r w:rsidRPr="000F18AF">
                            <w:rPr>
                              <w:rFonts w:ascii="Palatino Linotype" w:hAnsi="Palatino Linotype"/>
                              <w:b/>
                              <w:i/>
                              <w:color w:val="C00000"/>
                              <w:lang w:val="fr-FR"/>
                            </w:rPr>
                            <w:t>B</w:t>
                          </w:r>
                          <w:r w:rsidRPr="000F18AF">
                            <w:rPr>
                              <w:rFonts w:ascii="Palatino Linotype" w:hAnsi="Palatino Linotype"/>
                              <w:b/>
                              <w:i/>
                              <w:color w:val="C00000"/>
                            </w:rPr>
                            <w:t>ước 1</w:t>
                          </w:r>
                          <w:r w:rsidRPr="000F18AF">
                            <w:rPr>
                              <w:rFonts w:ascii="Palatino Linotype" w:hAnsi="Palatino Linotype"/>
                              <w:b/>
                              <w:i/>
                              <w:color w:val="C00000"/>
                              <w:lang w:val="fr-FR"/>
                            </w:rPr>
                            <w:t>:</w:t>
                          </w:r>
                          <w:r w:rsidRPr="000F18AF">
                            <w:rPr>
                              <w:rFonts w:ascii="Palatino Linotype" w:hAnsi="Palatino Linotype"/>
                              <w:color w:val="C00000"/>
                              <w:lang w:val="fr-FR"/>
                            </w:rPr>
                            <w:t xml:space="preserve"> </w:t>
                          </w:r>
                          <w:r>
                            <w:rPr>
                              <w:rFonts w:ascii="Palatino Linotype" w:hAnsi="Palatino Linotype"/>
                              <w:color w:val="000000" w:themeColor="text1"/>
                              <w:lang w:val="fr-FR"/>
                            </w:rPr>
                            <w:tab/>
                          </w:r>
                          <w:r w:rsidRPr="000F18AF">
                            <w:rPr>
                              <w:rFonts w:ascii="Palatino Linotype" w:hAnsi="Palatino Linotype"/>
                              <w:color w:val="000000" w:themeColor="text1"/>
                              <w:lang w:val="fr-FR"/>
                            </w:rPr>
                            <w:t xml:space="preserve">tính giá trị đại diện mỗi nhóm </w:t>
                          </w:r>
                          <w:r w:rsidRPr="000F18AF">
                            <w:rPr>
                              <w:rFonts w:ascii="Palatino Linotype" w:hAnsi="Palatino Linotype"/>
                              <w:color w:val="000000" w:themeColor="text1"/>
                              <w:position w:val="-24"/>
                            </w:rPr>
                            <w:object w:dxaOrig="2640" w:dyaOrig="660" w14:anchorId="5C438798">
                              <v:shape id="_x0000_i3819" type="#_x0000_t75" style="width:132.1pt;height:32.9pt" o:ole="">
                                <v:imagedata r:id="rId2068" o:title=""/>
                              </v:shape>
                              <o:OLEObject Type="Embed" ProgID="Equation.DSMT4" ShapeID="_x0000_i3819" DrawAspect="Content" ObjectID="_1804456513" r:id="rId2085"/>
                            </w:object>
                          </w:r>
                          <w:r w:rsidRPr="000F18AF">
                            <w:rPr>
                              <w:rFonts w:ascii="Palatino Linotype" w:hAnsi="Palatino Linotype"/>
                              <w:color w:val="000000" w:themeColor="text1"/>
                            </w:rPr>
                            <w:t>.</w:t>
                          </w:r>
                        </w:p>
                        <w:p w14:paraId="739E4362" w14:textId="77777777" w:rsidR="00535A3F" w:rsidRPr="000F18AF" w:rsidRDefault="00535A3F" w:rsidP="00535A3F">
                          <w:pPr>
                            <w:ind w:left="2340" w:hanging="1440"/>
                            <w:rPr>
                              <w:rFonts w:ascii="Palatino Linotype" w:hAnsi="Palatino Linotype"/>
                              <w:color w:val="000000" w:themeColor="text1"/>
                            </w:rPr>
                          </w:pPr>
                          <w:r>
                            <w:rPr>
                              <w:rFonts w:ascii="Yu Gothic" w:eastAsia="Yu Gothic" w:hAnsi="Yu Gothic" w:hint="eastAsia"/>
                              <w:color w:val="000000" w:themeColor="text1"/>
                              <w:lang w:val="fr-FR"/>
                            </w:rPr>
                            <w:t>▪</w:t>
                          </w:r>
                          <w:r w:rsidRPr="000F18AF">
                            <w:rPr>
                              <w:rFonts w:ascii="Palatino Linotype" w:hAnsi="Palatino Linotype"/>
                              <w:b/>
                              <w:i/>
                              <w:color w:val="C00000"/>
                              <w:lang w:val="fr-FR"/>
                            </w:rPr>
                            <w:t>B</w:t>
                          </w:r>
                          <w:r w:rsidRPr="000F18AF">
                            <w:rPr>
                              <w:rFonts w:ascii="Palatino Linotype" w:hAnsi="Palatino Linotype"/>
                              <w:b/>
                              <w:i/>
                              <w:color w:val="C00000"/>
                            </w:rPr>
                            <w:t>ước 2</w:t>
                          </w:r>
                          <w:r w:rsidRPr="000F18AF">
                            <w:rPr>
                              <w:rFonts w:ascii="Palatino Linotype" w:hAnsi="Palatino Linotype"/>
                              <w:b/>
                              <w:i/>
                              <w:color w:val="C00000"/>
                              <w:lang w:val="fr-FR"/>
                            </w:rPr>
                            <w:t>:</w:t>
                          </w:r>
                          <w:r w:rsidRPr="000F18AF">
                            <w:rPr>
                              <w:rFonts w:ascii="Palatino Linotype" w:hAnsi="Palatino Linotype"/>
                              <w:color w:val="C00000"/>
                              <w:lang w:val="fr-FR"/>
                            </w:rPr>
                            <w:t xml:space="preserve"> </w:t>
                          </w:r>
                          <w:r>
                            <w:rPr>
                              <w:rFonts w:ascii="Palatino Linotype" w:hAnsi="Palatino Linotype"/>
                              <w:color w:val="000000" w:themeColor="text1"/>
                              <w:lang w:val="fr-FR"/>
                            </w:rPr>
                            <w:tab/>
                          </w:r>
                          <w:r w:rsidRPr="000F18AF">
                            <w:rPr>
                              <w:rFonts w:ascii="Palatino Linotype" w:hAnsi="Palatino Linotype"/>
                              <w:color w:val="000000" w:themeColor="text1"/>
                              <w:lang w:val="fr-FR"/>
                            </w:rPr>
                            <w:t xml:space="preserve">tính </w:t>
                          </w:r>
                          <w:r w:rsidRPr="000F18AF">
                            <w:rPr>
                              <w:rFonts w:ascii="Palatino Linotype" w:hAnsi="Palatino Linotype"/>
                              <w:color w:val="000000" w:themeColor="text1"/>
                              <w:position w:val="-12"/>
                            </w:rPr>
                            <w:object w:dxaOrig="2040" w:dyaOrig="380" w14:anchorId="25B5B2F5">
                              <v:shape id="_x0000_i3820" type="#_x0000_t75" style="width:102.05pt;height:19.3pt" o:ole="">
                                <v:imagedata r:id="rId2070" o:title=""/>
                              </v:shape>
                              <o:OLEObject Type="Embed" ProgID="Equation.DSMT4" ShapeID="_x0000_i3820" DrawAspect="Content" ObjectID="_1804456514" r:id="rId2086"/>
                            </w:object>
                          </w:r>
                          <w:r w:rsidRPr="000F18AF">
                            <w:rPr>
                              <w:rFonts w:ascii="Palatino Linotype" w:hAnsi="Palatino Linotype"/>
                              <w:color w:val="000000" w:themeColor="text1"/>
                            </w:rPr>
                            <w:t>.</w:t>
                          </w:r>
                        </w:p>
                        <w:p w14:paraId="198BF99F" w14:textId="77777777" w:rsidR="00535A3F" w:rsidRPr="000F18AF" w:rsidRDefault="00535A3F" w:rsidP="00535A3F">
                          <w:pPr>
                            <w:ind w:left="2340" w:hanging="1440"/>
                            <w:rPr>
                              <w:rFonts w:ascii="Palatino Linotype" w:hAnsi="Palatino Linotype" w:cs="Chu Van An"/>
                              <w:color w:val="000000" w:themeColor="text1"/>
                            </w:rPr>
                          </w:pPr>
                          <w:r>
                            <w:rPr>
                              <w:rFonts w:ascii="Yu Gothic" w:eastAsia="Yu Gothic" w:hAnsi="Yu Gothic" w:hint="eastAsia"/>
                              <w:color w:val="000000" w:themeColor="text1"/>
                              <w:lang w:val="fr-FR"/>
                            </w:rPr>
                            <w:t>▪</w:t>
                          </w:r>
                          <w:r w:rsidRPr="000F18AF">
                            <w:rPr>
                              <w:rFonts w:ascii="Palatino Linotype" w:hAnsi="Palatino Linotype"/>
                              <w:b/>
                              <w:i/>
                              <w:color w:val="C00000"/>
                            </w:rPr>
                            <w:t>Bước 3:</w:t>
                          </w:r>
                          <w:r w:rsidRPr="000F18AF">
                            <w:rPr>
                              <w:rFonts w:ascii="Palatino Linotype" w:hAnsi="Palatino Linotype"/>
                              <w:color w:val="C00000"/>
                            </w:rPr>
                            <w:t xml:space="preserve"> </w:t>
                          </w:r>
                          <w:r>
                            <w:rPr>
                              <w:rFonts w:ascii="Palatino Linotype" w:hAnsi="Palatino Linotype"/>
                              <w:color w:val="000000" w:themeColor="text1"/>
                            </w:rPr>
                            <w:tab/>
                          </w:r>
                          <w:r w:rsidRPr="000F18AF">
                            <w:rPr>
                              <w:rFonts w:ascii="Palatino Linotype" w:hAnsi="Palatino Linotype"/>
                              <w:color w:val="000000" w:themeColor="text1"/>
                              <w:position w:val="-24"/>
                            </w:rPr>
                            <w:object w:dxaOrig="2900" w:dyaOrig="660" w14:anchorId="469F183A">
                              <v:shape id="_x0000_i3821" type="#_x0000_t75" style="width:145.7pt;height:32.9pt" o:ole="">
                                <v:imagedata r:id="rId2072" o:title=""/>
                              </v:shape>
                              <o:OLEObject Type="Embed" ProgID="Equation.DSMT4" ShapeID="_x0000_i3821" DrawAspect="Content" ObjectID="_1804456515" r:id="rId2087"/>
                            </w:object>
                          </w:r>
                          <w:r w:rsidRPr="000F18AF">
                            <w:rPr>
                              <w:rFonts w:ascii="Palatino Linotype" w:hAnsi="Palatino Linotype"/>
                              <w:color w:val="000000" w:themeColor="text1"/>
                            </w:rPr>
                            <w:t>.</w:t>
                          </w:r>
                        </w:p>
                      </w:txbxContent>
                    </v:textbox>
                  </v:roundrect>
                  <v:group id="Group 1485270914" o:spid="_x0000_s1055" style="position:absolute;left:3396;top:-88;width:13800;height:3462" coordorigin="-19833,189" coordsize="13804,34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G+jd8gAAADjAAAADwAAAGRycy9kb3ducmV2LnhtbERPS2vCQBC+F/wPywje 6ia+ja4iYksPUvABpbchOybB7GzIrkn8991Cocf53rPedqYUDdWusKwgHkYgiFOrC84UXC9vrwsQ ziNrLC2Tgic52G56L2tMtG35RM3ZZyKEsEtQQe59lUjp0pwMuqGtiAN3s7VBH846k7rGNoSbUo6i aCYNFhwacqxon1N6Pz+MgvcW2904PjTH+23//L5MP7+OMSk16He7FQhPnf8X/7k/dJg/WUxH82gZ T+D3pwCA3Pw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BRvo3fIAAAA 4wAAAA8AAAAAAAAAAAAAAAAAqgIAAGRycy9kb3ducmV2LnhtbFBLBQYAAAAABAAEAPoAAACfAwAA AAA= ">
                    <v:group id="Group 1530969773" o:spid="_x0000_s1056" style="position:absolute;left:-19833;top:351;width:13805;height:2917" coordorigin="-19833,7" coordsize="13804,29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1+/LsgAAADjAAAADwAAAGRycy9kb3ducmV2LnhtbERPzWrCQBC+F/oOywje dJMGtUZXEbHFgxSqBfE2ZMckmJ0N2W0S374rCD3O9z/LdW8q0VLjSssK4nEEgjizuuRcwc/pY/QO wnlkjZVlUnAnB+vV68sSU207/qb26HMRQtilqKDwvk6ldFlBBt3Y1sSBu9rGoA9nk0vdYBfCTSXf omgqDZYcGgqsaVtQdjv+GgWfHXabJN61h9t1e7+cJl/nQ0xKDQf9ZgHCU+//xU/3Xof5kySaT+ez WQKPnwIAcvUH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K9fvy7IAAAA 4wAAAA8AAAAAAAAAAAAAAAAAqgIAAGRycy9kb3ducmV2LnhtbFBLBQYAAAAABAAEAPoAAACfAwAA AAA= ">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732450770" o:spid="_x0000_s1057" type="#_x0000_t15" style="position:absolute;left:-19832;top:7;width:13804;height:291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a2WVMsA AADjAAAADwAAAGRycy9kb3ducmV2LnhtbESPQU/DMAyF70j8h8hI3Fi6DQgqyyYEQsBlGgVpHK3G bQqNUzVhK/8eH5A42n5+732rzRR6daAxdZEtzGcFKOI6uo5bC+9vjxc3oFJGdthHJgs/lGCzPj1Z YenikV/pUOVWiQmnEi34nIdS61R7CphmcSCWWxPHgFnGsdVuxKOYh14viuJaB+xYEjwOdO+p/qq+ g4UGU7WdG2/oqfl4ePncLXd7vbf2/Gy6uwWVacr/4r/vZyf1zXJxeVUYIxTCJAvQ618AAAD//wMA UEsBAi0AFAAGAAgAAAAhAPD3irv9AAAA4gEAABMAAAAAAAAAAAAAAAAAAAAAAFtDb250ZW50X1R5 cGVzXS54bWxQSwECLQAUAAYACAAAACEAMd1fYdIAAACPAQAACwAAAAAAAAAAAAAAAAAuAQAAX3Jl bHMvLnJlbHNQSwECLQAUAAYACAAAACEAMy8FnkEAAAA5AAAAEAAAAAAAAAAAAAAAAAApAgAAZHJz L3NoYXBleG1sLnhtbFBLAQItABQABgAIAAAAIQBBrZZUywAAAOMAAAAPAAAAAAAAAAAAAAAAAJgC AABkcnMvZG93bnJldi54bWxQSwUGAAAAAAQABAD1AAAAkAMAAAAA " adj="20325" fillcolor="#c00000" strokecolor="#c00000" strokeweight="2.25pt"/>
                      <v:shape id="Arrow: Pentagon 1672260439" o:spid="_x0000_s1058" type="#_x0000_t15" style="position:absolute;left:-19833;top:105;width:13440;height:281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ywmOMcA AADjAAAADwAAAGRycy9kb3ducmV2LnhtbERPX2vCMBB/H+w7hBP2NlOzUV1nFBkIYyBSt5e9Hc2t rTaX0kTb+emNIPh4v/83Xw62ESfqfO1Yw2ScgCAunKm51PDzvX6egfAB2WDjmDT8k4fl4vFhjplx Ped02oVSxBD2GWqoQmgzKX1RkUU/di1x5P5cZzHEsyul6bCP4baRKklSabHm2FBhSx8VFYfd0WrI V4e83quJmv2ee958eWzsFrV+Gg2rdxCBhnAX39yfJs5Pp0qlyevLG1x/igDIxQUAAP//AwBQSwEC LQAUAAYACAAAACEA8PeKu/0AAADiAQAAEwAAAAAAAAAAAAAAAAAAAAAAW0NvbnRlbnRfVHlwZXNd LnhtbFBLAQItABQABgAIAAAAIQAx3V9h0gAAAI8BAAALAAAAAAAAAAAAAAAAAC4BAABfcmVscy8u cmVsc1BLAQItABQABgAIAAAAIQAzLwWeQQAAADkAAAAQAAAAAAAAAAAAAAAAACkCAABkcnMvc2hh cGV4bWwueG1sUEsBAi0AFAAGAAgAAAAhAMcsJjjHAAAA4wAAAA8AAAAAAAAAAAAAAAAAmAIAAGRy cy9kb3ducmV2LnhtbFBLBQYAAAAABAAEAPUAAACMAwAAAAA= " adj="20334" fillcolor="#fff2cc [663]" stroked="f" strokeweight="1pt"/>
                    </v:group>
                    <v:shape id="Text Box 468889028" o:spid="_x0000_s1059" type="#_x0000_t202" style="position:absolute;left:-19076;top:189;width:12075;height:34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TIdocgA AADiAAAADwAAAGRycy9kb3ducmV2LnhtbERPz2vCMBS+D/wfwhvsNtOVKVk1ihRkY7iDzou3Z/Ns i81LbTKt/vXLQfD48f2eznvbiDN1vnas4W2YgCAunKm51LD9Xb4qED4gG2wck4YreZjPBk9TzIy7 8JrOm1CKGMI+Qw1VCG0mpS8qsuiHriWO3MF1FkOEXSlNh5cYbhuZJslYWqw5NlTYUl5Rcdz8WQ3f +fIH1/vUqluTf64Oi/a03Y20fnnuFxMQgfrwEN/dX0bD+1gp9ZGkcXO8FO+AnP0DAAD//wMAUEsB Ai0AFAAGAAgAAAAhAPD3irv9AAAA4gEAABMAAAAAAAAAAAAAAAAAAAAAAFtDb250ZW50X1R5cGVz XS54bWxQSwECLQAUAAYACAAAACEAMd1fYdIAAACPAQAACwAAAAAAAAAAAAAAAAAuAQAAX3JlbHMv LnJlbHNQSwECLQAUAAYACAAAACEAMy8FnkEAAAA5AAAAEAAAAAAAAAAAAAAAAAApAgAAZHJzL3No YXBleG1sLnhtbFBLAQItABQABgAIAAAAIQCdMh2hyAAAAOIAAAAPAAAAAAAAAAAAAAAAAJgCAABk cnMvZG93bnJldi54bWxQSwUGAAAAAAQABAD1AAAAjQMAAAAA " filled="f" stroked="f" strokeweight=".5pt">
                      <v:textbox>
                        <w:txbxContent>
                          <w:p w14:paraId="0F180DBC" w14:textId="77777777" w:rsidR="00535A3F" w:rsidRPr="003E2961" w:rsidRDefault="00535A3F" w:rsidP="00535A3F">
                            <w:pPr>
                              <w:rPr>
                                <w:rFonts w:ascii="Palatino Linotype" w:hAnsi="Palatino Linotype"/>
                                <w:b/>
                                <w:bCs/>
                                <w:i/>
                                <w:color w:val="C00000"/>
                              </w:rPr>
                            </w:pPr>
                            <w:r w:rsidRPr="003E2961">
                              <w:rPr>
                                <w:rFonts w:ascii="Palatino Linotype" w:hAnsi="Palatino Linotype"/>
                                <w:b/>
                                <w:bCs/>
                                <w:i/>
                                <w:color w:val="C00000"/>
                              </w:rPr>
                              <w:t>Phương pháp</w:t>
                            </w:r>
                          </w:p>
                        </w:txbxContent>
                      </v:textbox>
                    </v:shape>
                  </v:group>
                </v:group>
                <v:shape id="Picture 2076610005" o:spid="_x0000_s1060" type="#_x0000_t75" style="position:absolute;left:383;top:-430;width:5207;height:52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whrKfKAAAA4wAAAA8AAABkcnMvZG93bnJldi54bWxEj8FqwzAQRO+F/oPYQm+N5EDU4EYJoSUQ Qy5JC7ku1kY2sVbGUmO3X18VCj0OM/OGWW0m34kbDbENbKCYKRDEdbAtOwMf77unJYiYkC12gcnA F0XYrO/vVljaMPKRbqfkRIZwLNFAk1JfShnrhjzGWeiJs3cJg8eU5eCkHXDMcN/JuVJaemw5LzTY 02tD9fX06Q1ofejsxZ2r6jsW193hbXt01WjM48O0fQGRaEr/4b/23hqYq2etC6XUAn4/5T8g1z8A AAD//wMAUEsBAi0AFAAGAAgAAAAhAASrOV4AAQAA5gEAABMAAAAAAAAAAAAAAAAAAAAAAFtDb250 ZW50X1R5cGVzXS54bWxQSwECLQAUAAYACAAAACEACMMYpNQAAACTAQAACwAAAAAAAAAAAAAAAAAx AQAAX3JlbHMvLnJlbHNQSwECLQAUAAYACAAAACEAMy8FnkEAAAA5AAAAEgAAAAAAAAAAAAAAAAAu AgAAZHJzL3BpY3R1cmV4bWwueG1sUEsBAi0AFAAGAAgAAAAhAPwhrKfKAAAA4wAAAA8AAAAAAAAA AAAAAAAAnwIAAGRycy9kb3ducmV2LnhtbFBLBQYAAAAABAAEAPcAAACWAwAAAAA= ">
                  <v:imagedata r:id="rId2088" o:title=""/>
                  <v:path arrowok="t"/>
                </v:shape>
                <w10:anchorlock/>
              </v:group>
            </w:pict>
          </mc:Fallback>
        </mc:AlternateContent>
      </w:r>
    </w:p>
    <w:p w14:paraId="524A2D55" w14:textId="77777777" w:rsidR="00535A3F" w:rsidRPr="00535A3F" w:rsidRDefault="00535A3F" w:rsidP="00535A3F">
      <w:pPr>
        <w:tabs>
          <w:tab w:val="left" w:pos="4590"/>
        </w:tabs>
        <w:rPr>
          <w:rFonts w:asciiTheme="majorHAnsi" w:hAnsiTheme="majorHAnsi" w:cstheme="majorHAnsi"/>
        </w:rPr>
      </w:pPr>
      <w:r w:rsidRPr="00535A3F">
        <w:rPr>
          <w:rFonts w:asciiTheme="majorHAnsi" w:hAnsiTheme="majorHAnsi" w:cstheme="majorHAnsi"/>
          <w:noProof/>
          <w:lang w:val="en-US" w:eastAsia="en-US"/>
        </w:rPr>
        <mc:AlternateContent>
          <mc:Choice Requires="wpg">
            <w:drawing>
              <wp:inline distT="0" distB="0" distL="0" distR="0" wp14:anchorId="0A37D54B" wp14:editId="33441D2E">
                <wp:extent cx="6621145" cy="1409702"/>
                <wp:effectExtent l="0" t="0" r="8255" b="0"/>
                <wp:docPr id="1612624060" name="Group 1612624060"/>
                <wp:cNvGraphicFramePr/>
                <a:graphic xmlns:a="http://schemas.openxmlformats.org/drawingml/2006/main">
                  <a:graphicData uri="http://schemas.microsoft.com/office/word/2010/wordprocessingGroup">
                    <wpg:wgp>
                      <wpg:cNvGrpSpPr/>
                      <wpg:grpSpPr>
                        <a:xfrm>
                          <a:off x="0" y="0"/>
                          <a:ext cx="6621145" cy="1409702"/>
                          <a:chOff x="0" y="9524"/>
                          <a:chExt cx="6680836" cy="1422839"/>
                        </a:xfrm>
                      </wpg:grpSpPr>
                      <wpg:grpSp>
                        <wpg:cNvPr id="1439476666" name="Group 1439476666"/>
                        <wpg:cNvGrpSpPr/>
                        <wpg:grpSpPr>
                          <a:xfrm>
                            <a:off x="0" y="161925"/>
                            <a:ext cx="6680836" cy="1270438"/>
                            <a:chOff x="0" y="82942"/>
                            <a:chExt cx="6680973" cy="1270835"/>
                          </a:xfrm>
                        </wpg:grpSpPr>
                        <wpg:grpSp>
                          <wpg:cNvPr id="1362971243" name="Group 1362971243"/>
                          <wpg:cNvGrpSpPr/>
                          <wpg:grpSpPr>
                            <a:xfrm>
                              <a:off x="0" y="82942"/>
                              <a:ext cx="6680973" cy="1270529"/>
                              <a:chOff x="0" y="-241965"/>
                              <a:chExt cx="6680973" cy="1271476"/>
                            </a:xfrm>
                          </wpg:grpSpPr>
                          <wpg:grpSp>
                            <wpg:cNvPr id="44094845" name="Group 44094845"/>
                            <wpg:cNvGrpSpPr/>
                            <wpg:grpSpPr>
                              <a:xfrm>
                                <a:off x="0" y="-616"/>
                                <a:ext cx="6680973" cy="1030127"/>
                                <a:chOff x="0" y="-616"/>
                                <a:chExt cx="6681308" cy="1030355"/>
                              </a:xfrm>
                            </wpg:grpSpPr>
                            <wps:wsp>
                              <wps:cNvPr id="1846441735" name="Rectangle 1846441735"/>
                              <wps:cNvSpPr/>
                              <wps:spPr>
                                <a:xfrm>
                                  <a:off x="0" y="-274"/>
                                  <a:ext cx="6681308" cy="1030013"/>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141052" name="Rounded Rectangle 66"/>
                              <wps:cNvSpPr/>
                              <wps:spPr>
                                <a:xfrm>
                                  <a:off x="75509" y="-616"/>
                                  <a:ext cx="6535308" cy="1030047"/>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99127252" name="Text Box 1599127252"/>
                            <wps:cNvSpPr txBox="1"/>
                            <wps:spPr>
                              <a:xfrm>
                                <a:off x="474125" y="-241965"/>
                                <a:ext cx="1209124" cy="294630"/>
                              </a:xfrm>
                              <a:prstGeom prst="rect">
                                <a:avLst/>
                              </a:prstGeom>
                              <a:noFill/>
                              <a:ln w="6350">
                                <a:noFill/>
                              </a:ln>
                            </wps:spPr>
                            <wps:txbx>
                              <w:txbxContent>
                                <w:p w14:paraId="57DAFE23" w14:textId="77777777" w:rsidR="00535A3F" w:rsidRPr="003E2961" w:rsidRDefault="00535A3F" w:rsidP="00535A3F">
                                  <w:pPr>
                                    <w:rPr>
                                      <w:rFonts w:ascii="Quicksand" w:hAnsi="Quicksand"/>
                                      <w:b/>
                                      <w:color w:val="C00000"/>
                                    </w:rPr>
                                  </w:pPr>
                                  <w:r w:rsidRPr="003E2961">
                                    <w:rPr>
                                      <w:rFonts w:ascii="Quicksand" w:hAnsi="Quicksand"/>
                                      <w:b/>
                                      <w:color w:val="C00000"/>
                                    </w:rPr>
                                    <w:t>Ví dụ 1.</w:t>
                                  </w:r>
                                  <w:r>
                                    <w:rPr>
                                      <w:rFonts w:ascii="Quicksand" w:hAnsi="Quicksand"/>
                                      <w:b/>
                                      <w:color w:val="C00000"/>
                                    </w:rPr>
                                    <w:t>1</w:t>
                                  </w:r>
                                  <w:r w:rsidRPr="003E2961">
                                    <w:rPr>
                                      <w:rFonts w:ascii="Quicksand" w:hAnsi="Quicksand"/>
                                      <w:b/>
                                      <w:color w:val="C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59417464" name="Text Box 1959417464"/>
                          <wps:cNvSpPr txBox="1"/>
                          <wps:spPr>
                            <a:xfrm>
                              <a:off x="474126" y="321847"/>
                              <a:ext cx="5898683" cy="1031930"/>
                            </a:xfrm>
                            <a:prstGeom prst="rect">
                              <a:avLst/>
                            </a:prstGeom>
                            <a:noFill/>
                            <a:ln w="6350">
                              <a:noFill/>
                            </a:ln>
                          </wps:spPr>
                          <wps:txbx>
                            <w:txbxContent>
                              <w:p w14:paraId="48D9E546" w14:textId="77777777" w:rsidR="00535A3F" w:rsidRDefault="00535A3F" w:rsidP="00535A3F">
                                <w:pPr>
                                  <w:jc w:val="both"/>
                                  <w:rPr>
                                    <w:rFonts w:ascii="Palatino Linotype" w:hAnsi="Palatino Linotype"/>
                                  </w:rPr>
                                </w:pPr>
                                <w:r w:rsidRPr="00143EA8">
                                  <w:rPr>
                                    <w:rFonts w:ascii="Palatino Linotype" w:eastAsia="Calibri" w:hAnsi="Palatino Linotype"/>
                                  </w:rPr>
                                  <w:t xml:space="preserve">Chiều cao của </w:t>
                                </w:r>
                                <w:r w:rsidRPr="00143EA8">
                                  <w:rPr>
                                    <w:position w:val="-6"/>
                                  </w:rPr>
                                  <w:object w:dxaOrig="320" w:dyaOrig="279" w14:anchorId="4B2F3A16">
                                    <v:shape id="_x0000_i3822" type="#_x0000_t75" style="width:15.85pt;height:14.15pt" o:ole="">
                                      <v:imagedata r:id="rId2089" o:title=""/>
                                    </v:shape>
                                    <o:OLEObject Type="Embed" ProgID="Equation.DSMT4" ShapeID="_x0000_i3822" DrawAspect="Content" ObjectID="_1804456516" r:id="rId2090"/>
                                  </w:object>
                                </w:r>
                                <w:r w:rsidRPr="00143EA8">
                                  <w:rPr>
                                    <w:rFonts w:ascii="Palatino Linotype" w:eastAsia="Calibri" w:hAnsi="Palatino Linotype"/>
                                  </w:rPr>
                                  <w:t xml:space="preserve"> cây giống được cho bởi bảng sau:</w:t>
                                </w:r>
                              </w:p>
                              <w:tbl>
                                <w:tblPr>
                                  <w:tblStyle w:val="TableGrid"/>
                                  <w:tblW w:w="0" w:type="auto"/>
                                  <w:jc w:val="center"/>
                                  <w:tblLook w:val="04A0" w:firstRow="1" w:lastRow="0" w:firstColumn="1" w:lastColumn="0" w:noHBand="0" w:noVBand="1"/>
                                </w:tblPr>
                                <w:tblGrid>
                                  <w:gridCol w:w="2335"/>
                                  <w:gridCol w:w="1080"/>
                                  <w:gridCol w:w="1251"/>
                                  <w:gridCol w:w="1056"/>
                                  <w:gridCol w:w="1041"/>
                                  <w:gridCol w:w="1056"/>
                                  <w:gridCol w:w="1056"/>
                                </w:tblGrid>
                                <w:tr w:rsidR="00535A3F" w:rsidRPr="00510037" w14:paraId="59875EBB" w14:textId="77777777" w:rsidTr="00A61A65">
                                  <w:trPr>
                                    <w:jc w:val="center"/>
                                  </w:trPr>
                                  <w:tc>
                                    <w:tcPr>
                                      <w:tcW w:w="2335" w:type="dxa"/>
                                      <w:vAlign w:val="center"/>
                                    </w:tcPr>
                                    <w:p w14:paraId="6A3D990D" w14:textId="77777777" w:rsidR="00535A3F" w:rsidRPr="00510037" w:rsidRDefault="00535A3F" w:rsidP="00A61A65">
                                      <w:pPr>
                                        <w:jc w:val="center"/>
                                        <w:rPr>
                                          <w:rFonts w:ascii="Palatino Linotype" w:hAnsi="Palatino Linotype"/>
                                          <w:color w:val="000000" w:themeColor="text1"/>
                                        </w:rPr>
                                      </w:pPr>
                                      <w:r>
                                        <w:rPr>
                                          <w:rFonts w:ascii="Palatino Linotype" w:hAnsi="Palatino Linotype"/>
                                          <w:color w:val="000000" w:themeColor="text1"/>
                                        </w:rPr>
                                        <w:t>Chiều cao (cm)</w:t>
                                      </w:r>
                                    </w:p>
                                  </w:tc>
                                  <w:tc>
                                    <w:tcPr>
                                      <w:tcW w:w="1080" w:type="dxa"/>
                                      <w:vAlign w:val="center"/>
                                    </w:tcPr>
                                    <w:p w14:paraId="582573C5"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color w:val="000000" w:themeColor="text1"/>
                                          <w:position w:val="-16"/>
                                        </w:rPr>
                                        <w:object w:dxaOrig="840" w:dyaOrig="440" w14:anchorId="6DD42BFD">
                                          <v:shape id="_x0000_i3823" type="#_x0000_t75" style="width:41.95pt;height:21.55pt" o:ole="">
                                            <v:imagedata r:id="rId2091" o:title=""/>
                                          </v:shape>
                                          <o:OLEObject Type="Embed" ProgID="Equation.DSMT4" ShapeID="_x0000_i3823" DrawAspect="Content" ObjectID="_1804456517" r:id="rId2092"/>
                                        </w:object>
                                      </w:r>
                                    </w:p>
                                  </w:tc>
                                  <w:tc>
                                    <w:tcPr>
                                      <w:tcW w:w="1251" w:type="dxa"/>
                                      <w:vAlign w:val="center"/>
                                    </w:tcPr>
                                    <w:p w14:paraId="2FD7238F" w14:textId="77777777" w:rsidR="00535A3F" w:rsidRPr="00510037" w:rsidRDefault="00535A3F" w:rsidP="00A61A65">
                                      <w:pPr>
                                        <w:jc w:val="center"/>
                                        <w:rPr>
                                          <w:rFonts w:ascii="Palatino Linotype" w:hAnsi="Palatino Linotype"/>
                                          <w:color w:val="000000" w:themeColor="text1"/>
                                        </w:rPr>
                                      </w:pPr>
                                      <w:r w:rsidRPr="00214C51">
                                        <w:rPr>
                                          <w:position w:val="-16"/>
                                        </w:rPr>
                                        <w:object w:dxaOrig="840" w:dyaOrig="440" w14:anchorId="7FA88C7B">
                                          <v:shape id="_x0000_i3824" type="#_x0000_t75" style="width:41.95pt;height:21.55pt" o:ole="">
                                            <v:imagedata r:id="rId2093" o:title=""/>
                                          </v:shape>
                                          <o:OLEObject Type="Embed" ProgID="Equation.DSMT4" ShapeID="_x0000_i3824" DrawAspect="Content" ObjectID="_1804456518" r:id="rId2094"/>
                                        </w:object>
                                      </w:r>
                                    </w:p>
                                  </w:tc>
                                  <w:tc>
                                    <w:tcPr>
                                      <w:tcW w:w="1056" w:type="dxa"/>
                                      <w:vAlign w:val="center"/>
                                    </w:tcPr>
                                    <w:p w14:paraId="6B7BFA5D"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6"/>
                                        </w:rPr>
                                        <w:object w:dxaOrig="840" w:dyaOrig="440" w14:anchorId="00224964">
                                          <v:shape id="_x0000_i3825" type="#_x0000_t75" style="width:41.95pt;height:21.55pt" o:ole="">
                                            <v:imagedata r:id="rId2095" o:title=""/>
                                          </v:shape>
                                          <o:OLEObject Type="Embed" ProgID="Equation.DSMT4" ShapeID="_x0000_i3825" DrawAspect="Content" ObjectID="_1804456519" r:id="rId2096"/>
                                        </w:object>
                                      </w:r>
                                    </w:p>
                                  </w:tc>
                                  <w:tc>
                                    <w:tcPr>
                                      <w:tcW w:w="1036" w:type="dxa"/>
                                      <w:vAlign w:val="center"/>
                                    </w:tcPr>
                                    <w:p w14:paraId="0E40C4B0"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6"/>
                                        </w:rPr>
                                        <w:object w:dxaOrig="820" w:dyaOrig="440" w14:anchorId="3E663ACC">
                                          <v:shape id="_x0000_i3826" type="#_x0000_t75" style="width:41.4pt;height:21.55pt" o:ole="">
                                            <v:imagedata r:id="rId2097" o:title=""/>
                                          </v:shape>
                                          <o:OLEObject Type="Embed" ProgID="Equation.DSMT4" ShapeID="_x0000_i3826" DrawAspect="Content" ObjectID="_1804456520" r:id="rId2098"/>
                                        </w:object>
                                      </w:r>
                                    </w:p>
                                  </w:tc>
                                  <w:tc>
                                    <w:tcPr>
                                      <w:tcW w:w="1056" w:type="dxa"/>
                                      <w:vAlign w:val="center"/>
                                    </w:tcPr>
                                    <w:p w14:paraId="65C65400" w14:textId="77777777" w:rsidR="00535A3F" w:rsidRPr="00510037" w:rsidRDefault="00535A3F" w:rsidP="00A61A65">
                                      <w:pPr>
                                        <w:jc w:val="center"/>
                                        <w:rPr>
                                          <w:rFonts w:ascii="Palatino Linotype" w:hAnsi="Palatino Linotype"/>
                                        </w:rPr>
                                      </w:pPr>
                                      <w:r w:rsidRPr="00510037">
                                        <w:rPr>
                                          <w:rFonts w:ascii="Palatino Linotype" w:hAnsi="Palatino Linotype"/>
                                          <w:position w:val="-16"/>
                                        </w:rPr>
                                        <w:object w:dxaOrig="840" w:dyaOrig="440" w14:anchorId="72EA8A29">
                                          <v:shape id="_x0000_i3827" type="#_x0000_t75" style="width:41.95pt;height:21.55pt" o:ole="">
                                            <v:imagedata r:id="rId2099" o:title=""/>
                                          </v:shape>
                                          <o:OLEObject Type="Embed" ProgID="Equation.DSMT4" ShapeID="_x0000_i3827" DrawAspect="Content" ObjectID="_1804456521" r:id="rId2100"/>
                                        </w:object>
                                      </w:r>
                                    </w:p>
                                  </w:tc>
                                  <w:tc>
                                    <w:tcPr>
                                      <w:tcW w:w="1056" w:type="dxa"/>
                                    </w:tcPr>
                                    <w:p w14:paraId="04916975" w14:textId="77777777" w:rsidR="00535A3F" w:rsidRPr="00510037" w:rsidRDefault="00535A3F" w:rsidP="00A61A65">
                                      <w:pPr>
                                        <w:jc w:val="center"/>
                                        <w:rPr>
                                          <w:rFonts w:ascii="Palatino Linotype" w:hAnsi="Palatino Linotype"/>
                                        </w:rPr>
                                      </w:pPr>
                                      <w:r w:rsidRPr="00510037">
                                        <w:rPr>
                                          <w:rFonts w:ascii="Palatino Linotype" w:hAnsi="Palatino Linotype"/>
                                          <w:position w:val="-16"/>
                                        </w:rPr>
                                        <w:object w:dxaOrig="840" w:dyaOrig="440" w14:anchorId="2AC33E42">
                                          <v:shape id="_x0000_i3828" type="#_x0000_t75" style="width:41.95pt;height:21.55pt" o:ole="">
                                            <v:imagedata r:id="rId2101" o:title=""/>
                                          </v:shape>
                                          <o:OLEObject Type="Embed" ProgID="Equation.DSMT4" ShapeID="_x0000_i3828" DrawAspect="Content" ObjectID="_1804456522" r:id="rId2102"/>
                                        </w:object>
                                      </w:r>
                                    </w:p>
                                  </w:tc>
                                </w:tr>
                                <w:tr w:rsidR="00535A3F" w:rsidRPr="00510037" w14:paraId="37629C59" w14:textId="77777777" w:rsidTr="00A61A65">
                                  <w:trPr>
                                    <w:jc w:val="center"/>
                                  </w:trPr>
                                  <w:tc>
                                    <w:tcPr>
                                      <w:tcW w:w="2335" w:type="dxa"/>
                                      <w:vAlign w:val="center"/>
                                    </w:tcPr>
                                    <w:p w14:paraId="394A12BC" w14:textId="77777777" w:rsidR="00535A3F" w:rsidRPr="00510037" w:rsidRDefault="00535A3F" w:rsidP="00A61A65">
                                      <w:pPr>
                                        <w:jc w:val="center"/>
                                        <w:rPr>
                                          <w:rFonts w:ascii="Palatino Linotype" w:hAnsi="Palatino Linotype"/>
                                          <w:color w:val="000000" w:themeColor="text1"/>
                                        </w:rPr>
                                      </w:pPr>
                                      <w:r>
                                        <w:rPr>
                                          <w:rFonts w:ascii="Palatino Linotype" w:hAnsi="Palatino Linotype"/>
                                          <w:color w:val="000000" w:themeColor="text1"/>
                                        </w:rPr>
                                        <w:t>Số cây giống</w:t>
                                      </w:r>
                                    </w:p>
                                  </w:tc>
                                  <w:tc>
                                    <w:tcPr>
                                      <w:tcW w:w="1080" w:type="dxa"/>
                                      <w:vAlign w:val="center"/>
                                    </w:tcPr>
                                    <w:p w14:paraId="69BD983A" w14:textId="77777777" w:rsidR="00535A3F" w:rsidRPr="000F18AF" w:rsidRDefault="00535A3F" w:rsidP="00A61A65">
                                      <w:pPr>
                                        <w:jc w:val="center"/>
                                        <w:rPr>
                                          <w:rFonts w:ascii="Palatino Linotype" w:hAnsi="Palatino Linotype"/>
                                          <w:color w:val="000000" w:themeColor="text1"/>
                                        </w:rPr>
                                      </w:pPr>
                                      <w:r>
                                        <w:rPr>
                                          <w:rFonts w:ascii="Palatino Linotype" w:hAnsi="Palatino Linotype"/>
                                        </w:rPr>
                                        <w:t>2</w:t>
                                      </w:r>
                                    </w:p>
                                  </w:tc>
                                  <w:tc>
                                    <w:tcPr>
                                      <w:tcW w:w="1251" w:type="dxa"/>
                                      <w:vAlign w:val="center"/>
                                    </w:tcPr>
                                    <w:p w14:paraId="2985D26C" w14:textId="77777777" w:rsidR="00535A3F" w:rsidRPr="000F18AF" w:rsidRDefault="00535A3F" w:rsidP="00A61A65">
                                      <w:pPr>
                                        <w:jc w:val="center"/>
                                        <w:rPr>
                                          <w:rFonts w:ascii="Palatino Linotype" w:hAnsi="Palatino Linotype"/>
                                          <w:color w:val="000000" w:themeColor="text1"/>
                                        </w:rPr>
                                      </w:pPr>
                                      <w:r>
                                        <w:rPr>
                                          <w:rFonts w:ascii="Palatino Linotype" w:hAnsi="Palatino Linotype"/>
                                        </w:rPr>
                                        <w:t>5</w:t>
                                      </w:r>
                                    </w:p>
                                  </w:tc>
                                  <w:tc>
                                    <w:tcPr>
                                      <w:tcW w:w="1056" w:type="dxa"/>
                                      <w:vAlign w:val="center"/>
                                    </w:tcPr>
                                    <w:p w14:paraId="0DE63B8D" w14:textId="77777777" w:rsidR="00535A3F" w:rsidRPr="000F18AF" w:rsidRDefault="00535A3F" w:rsidP="00A61A65">
                                      <w:pPr>
                                        <w:jc w:val="center"/>
                                        <w:rPr>
                                          <w:rFonts w:ascii="Palatino Linotype" w:hAnsi="Palatino Linotype"/>
                                          <w:color w:val="000000" w:themeColor="text1"/>
                                        </w:rPr>
                                      </w:pPr>
                                      <w:r>
                                        <w:rPr>
                                          <w:rFonts w:ascii="Palatino Linotype" w:hAnsi="Palatino Linotype"/>
                                        </w:rPr>
                                        <w:t>3</w:t>
                                      </w:r>
                                    </w:p>
                                  </w:tc>
                                  <w:tc>
                                    <w:tcPr>
                                      <w:tcW w:w="1036" w:type="dxa"/>
                                      <w:vAlign w:val="center"/>
                                    </w:tcPr>
                                    <w:p w14:paraId="54873A2E" w14:textId="77777777" w:rsidR="00535A3F" w:rsidRPr="000F18AF" w:rsidRDefault="00535A3F" w:rsidP="00A61A65">
                                      <w:pPr>
                                        <w:jc w:val="center"/>
                                        <w:rPr>
                                          <w:rFonts w:ascii="Palatino Linotype" w:hAnsi="Palatino Linotype"/>
                                          <w:color w:val="000000" w:themeColor="text1"/>
                                        </w:rPr>
                                      </w:pPr>
                                      <w:r>
                                        <w:rPr>
                                          <w:rFonts w:ascii="Palatino Linotype" w:hAnsi="Palatino Linotype"/>
                                        </w:rPr>
                                        <w:t>4</w:t>
                                      </w:r>
                                    </w:p>
                                  </w:tc>
                                  <w:tc>
                                    <w:tcPr>
                                      <w:tcW w:w="1056" w:type="dxa"/>
                                      <w:vAlign w:val="center"/>
                                    </w:tcPr>
                                    <w:p w14:paraId="62CFEC1F" w14:textId="77777777" w:rsidR="00535A3F" w:rsidRPr="000F18AF" w:rsidRDefault="00535A3F" w:rsidP="00A61A65">
                                      <w:pPr>
                                        <w:jc w:val="center"/>
                                        <w:rPr>
                                          <w:rFonts w:ascii="Palatino Linotype" w:hAnsi="Palatino Linotype"/>
                                        </w:rPr>
                                      </w:pPr>
                                      <w:r>
                                        <w:rPr>
                                          <w:rFonts w:ascii="Palatino Linotype" w:hAnsi="Palatino Linotype"/>
                                        </w:rPr>
                                        <w:t>3</w:t>
                                      </w:r>
                                    </w:p>
                                  </w:tc>
                                  <w:tc>
                                    <w:tcPr>
                                      <w:tcW w:w="1056" w:type="dxa"/>
                                    </w:tcPr>
                                    <w:p w14:paraId="5DA2534D" w14:textId="77777777" w:rsidR="00535A3F" w:rsidRDefault="00535A3F" w:rsidP="00A61A65">
                                      <w:pPr>
                                        <w:jc w:val="center"/>
                                        <w:rPr>
                                          <w:rFonts w:ascii="Palatino Linotype" w:hAnsi="Palatino Linotype"/>
                                        </w:rPr>
                                      </w:pPr>
                                      <w:r>
                                        <w:rPr>
                                          <w:rFonts w:ascii="Palatino Linotype" w:hAnsi="Palatino Linotype"/>
                                        </w:rPr>
                                        <w:t>3</w:t>
                                      </w:r>
                                    </w:p>
                                  </w:tc>
                                </w:tr>
                              </w:tbl>
                              <w:p w14:paraId="5D14C0F8" w14:textId="77777777" w:rsidR="00535A3F" w:rsidRPr="00C20A7C" w:rsidRDefault="00535A3F" w:rsidP="00535A3F">
                                <w:pPr>
                                  <w:rPr>
                                    <w:rFonts w:ascii="Palatino Linotype" w:hAnsi="Palatino Linotype"/>
                                    <w:color w:val="000000"/>
                                  </w:rPr>
                                </w:pPr>
                                <w:r w:rsidRPr="00143EA8">
                                  <w:rPr>
                                    <w:rFonts w:ascii="Palatino Linotype" w:eastAsia="Calibri" w:hAnsi="Palatino Linotype"/>
                                  </w:rPr>
                                  <w:t xml:space="preserve">Tính số trung bình </w:t>
                                </w:r>
                                <w:r w:rsidRPr="00143EA8">
                                  <w:rPr>
                                    <w:position w:val="-6"/>
                                  </w:rPr>
                                  <w:object w:dxaOrig="220" w:dyaOrig="260" w14:anchorId="1F382B17">
                                    <v:shape id="_x0000_i3829" type="#_x0000_t75" style="width:11.35pt;height:12.45pt" o:ole="">
                                      <v:imagedata r:id="rId2103" o:title=""/>
                                    </v:shape>
                                    <o:OLEObject Type="Embed" ProgID="Equation.DSMT4" ShapeID="_x0000_i3829" DrawAspect="Content" ObjectID="_1804456523" r:id="rId2104"/>
                                  </w:object>
                                </w:r>
                                <w:r w:rsidRPr="00143EA8">
                                  <w:rPr>
                                    <w:rFonts w:ascii="Palatino Linotype" w:eastAsia="Calibri" w:hAnsi="Palatino Linotype"/>
                                  </w:rPr>
                                  <w:t>(làm tròn đến chữ số thứ hai sau dấu phẩ</w:t>
                                </w:r>
                                <w:r>
                                  <w:rPr>
                                    <w:rFonts w:ascii="Palatino Linotype" w:eastAsia="Calibri" w:hAnsi="Palatino Linotype"/>
                                  </w:rPr>
                                  <w:t>y</w:t>
                                </w:r>
                                <w:r w:rsidRPr="00143EA8">
                                  <w:rPr>
                                    <w:rFonts w:ascii="Palatino Linotype" w:eastAsia="Calibri" w:hAnsi="Palatino Linotype"/>
                                  </w:rPr>
                                  <w:t>) của bảng nói trên.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958012160" name="Picture 958012160"/>
                          <pic:cNvPicPr>
                            <a:picLocks noChangeAspect="1"/>
                          </pic:cNvPicPr>
                        </pic:nvPicPr>
                        <pic:blipFill>
                          <a:blip r:embed="rId201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id="Group 1612624060" o:spid="_x0000_s1061" style="width:521.35pt;height:111pt;mso-position-horizontal-relative:char;mso-position-vertical-relative:line" coordorigin=",95" coordsize="66808,1422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E7Rr7gUAAMwVAAAOAAAAZHJzL2Uyb0RvYy54bWzsWFtv2zYUfh+w/yDo 3TV1v6BOkTptUSBtg7VDn2mKsrVKokbRsbNh/30fqZvtJuvqAtmwNUBdXkSeC/md7/A8fbavSuuW y7YQ9cJ2nhDb4jUTWVGvF/bPH17OYttqFa0zWoqaL+w73trPLn784emuSbkrNqLMuLSwSd2mu2Zh b5Rq0vm8ZRte0faJaHiNyVzIiip05XqeSbrD7lU5dwkJ5zshs0YKxtsWo1fdpH1h9s9zztS7PG+5 ssqFDd2U+ZXmd6V/5xdPabqWtNkUrFeDnqFFRYsaQsetrqii1lYWn21VFUyKVuTqCRPVXOR5wbix AdY45MSaV1JsG2PLOt2tm9FNcO2Jn87elr29vZFWkeHsQscNXZ+EcFNNK5yVEW8djMNZu2adYs0r 2bxvbmQ/sO562v59Liv9Pyyz9sbNd6Ob+V5ZDINh6DqOH9gWw5zjkyQibncQbIPTmtYlgesPEy/G xTGJvXBY7Lqxl+hv5oPsuVZx1GjsjKoP5vpe4kch/k7MncbPNRceS9ygU3yy+VBtNyK+Fw+mHdkc u4k/euPQ6CTyeqOxOvbM/l9ttBe6SeS4PrY6OuNp/FyjD/Q+tPlI68A1R0XTk3Oeub6ThL3H2OYh qx2c1zlH7eOK+bG+cIc2j6PnWjwLHaMOTe83mHjEcaN7D3laemSt4xGES4MKLPaCvz5jBMx2ignt t8WE9xvacBNqWo3vASSxH/q+E+G29b77CRGV1uuSW840Zzxo1o1BoU1bxIcHI8LMjXpkH/ju2Hzi eEeHTdNGtuoVF5WlGwtbQhUTc+ntdaugA9AwfKIFt6IsspdFWZqOXK+WpbRuKYhgSfRfv/vRZ2Vt 7RCTgDBEQUZBSHlJFZpVgxDZ1mvbouUaTMeUNLJroSVAeCf7irabTobZtjv8qlDguLKoFnZ8KLms 9TJuWKq3YNcMjtOtlcjucBJSdLTVNuxlAdOvaatuqARPQUlwr3qHn7wU0Fz0LdvaCPnbfeP6e1wV zNrWDrwHq37dUsltq3xd4xIlDoABojQdP4hcdOThzOpwpt5WSwGPOmD5hpmm/l6VQzOXovoIir7U UjFFawbZnf/6zlJ1fAySZ/zy0nwGcmyouq7fN0xvPrj3w/4jlU1//gpX560YLi5NT65B961eWYvL rRJ5Ye7I5FdcGN0BiDQ3PAaaSOD4DgncEUxiW2c8syZQgY2+BkxREJDEtkCjU0QZARV4wVE8Ib4J RiNnTGgZAKXV0bpMqNLuW2c99mn2i23lVYmLBxhZA4CM37+APp3O8RF/lDFeK9+IKbfVG5F1mEFC 18GSphjWtGjgakAzoHXYyQg0IBsg/h27/0/sTgnfY+E4SBJQhDsB+YMG3XOxt5xp6hjHltpjXsey fvwBevQj30HuaCB9mBUNqHZcAtl+lyUgVQy9AYZD5j1Q4ADqIzxD+AlLHhBYB6DQC8gxtWGFpioT LTu1dbhU+9XePBxMHjuF1f8kXSEF6Jjr30BWj3/hkyBBFohccGCu6cJPU99w4fEGA4d5LnLKPmEe 7nsQJ3EYDy8f4jnJP3/hzSPm+4V/vOzs8MI3BUvxr6+FoPXZu+fLNSOsUlud8nZ1p+pv7VFR+Wnb zLrMtFgVZaHuTAkKwVIrVd/eFEw/eXRnekIlQYxnoDNVVfCVFm5NEwDOsKbbAZlZwa4F+9RatVhu 8N7il22DQN7zx/z4c9M9Er8qi2ZIi3S7NxR59knd6B5foXKDmtSVYNsKSVpXZJMcryBU+NpN0bTI 71NerXiGJ9jrDJk/Q4FPoV7UyKLuckegFw8a87oBMZo62O9ufElI4j6fLQOynPkkejG7RAVmFpEX kU/82Fk6yz808Th+um05zKflVVP0qmP0M+XvLXr15cGunGbKcl0SOdAkVDMcOKgIctMe0rq2SnLF NrqZ41GnM+GOL8cJ4+nJufoYHuBxNw7wwtVRbSpiTTHNIZrj9UM/iE27k3MWhRudOi1ME0oZrjYl Q2NqX97UNcnDvvlqKsJe/AkAAP//AwBQSwMEFAAGAAgAAAAhAKomDr68AAAAIQEAABkAAABkcnMv X3JlbHMvZTJvRG9jLnhtbC5yZWxzhI9BasMwEEX3hdxBzD6WnUUoxbI3oeBtSA4wSGNZxBoJSS31 7SPIJoFAl/M//z2mH//8Kn4pZRdYQde0IIh1MI6tguvle/8JIhdkg2tgUrBRhnHYffRnWrHUUV5c zKJSOCtYSolfUma9kMfchEhcmzkkj6WeycqI+oaW5KFtjzI9M2B4YYrJKEiT6UBctljN/7PDPDtN p6B/PHF5o5DOV3cFYrJUFHgyDh9h10S2IIdevjw23AEAAP//AwBQSwMEFAAGAAgAAAAhAD8Wlyrd AAAABgEAAA8AAABkcnMvZG93bnJldi54bWxMj81qwzAQhO+FvoPYQm+NZPcvuJZDCG1PodCkUHLb WBvbxFoZS7Gdt6/SS3tZGGaY+TZfTLYVA/W+cawhmSkQxKUzDVcavrZvd3MQPiAbbB2ThjN5WBTX Vzlmxo38ScMmVCKWsM9QQx1Cl0npy5os+pnriKN3cL3FEGVfSdPjGMttK1OlnqTFhuNCjR2taiqP m5PV8D7iuLxPXof18bA677aPH9/rhLS+vZmWLyACTeEvDBf8iA5FZNq7ExsvWg3xkfB7L556SJ9B 7DWkaapAFrn8j1/8AAAA//8DAFBLAwQKAAAAAAAAACEAVIxgOG1wAABtcAAAFAAAAGRycy9tZWRp YS9pbWFnZTEucG5niVBORw0KGgoAAAANSUhEUgAAAIsAAACLCAYAAABRGWr/AAAAAXNSR0IArs4c 6QAAAARnQU1BAACxjwv8YQUAAAAJcEhZcwAAIdUAACHVAQSctJ0AAHACSURBVHhe7b0HWJRZmva/ YWbzzuzOzuzubJjUMz3d2sm2u+1kmxVFMGICMWcRRUwYUMkgSBCQjCI555xzzjlnlRwEE3X/n+e8 VYB2z/x3vjBtz+e5rvuqoigQ6/3V/dzPOed9689ej9fj9Xg9Xo/X4/V4PV6P1+P1eD1ej9fj9Xg9 /oAB4K9I//CSvi//9p/swJ/p/4X87uvxPxkymeyvp6aeGTx//myKABHj+fPnj0l69L0f8PflT/2T GA/U9P+hQV3rB7Gr1H+atuHQiizVvf/BX8u//Xr8rkFc/NWzZ8+uk2QSJi8OAmaKhgEB8xP68oek 77TbNKud+2HT3vNNleqnp4p3nAKrZIeOUMG63f8tf9rr8U2DYDhEoPQJMv5/Bj23m3SQwPlRa2vr 38h/xXdmDO3S/6fevVd7ug7oyxr26qFK8ywqNHRRSaqh+7W7zqFT/ex/yZ/+eswedPz/gg78RQmF //lgFyJozgu3GRr6J3rolXYbNTW1H6auPfjjnv3Xu3sOXZN1Hr2OlqPXULv7PKo1z6Fu9wW00dfd J4zReUhfBjX9v5L/6OuhGHSwf00l5o6EwB8yuGLJCJqnDE0+/Z51AhzglXMbOzu7f1HbvDkjTkP7 SdXuczKGpFXrOhr2XyInOY86UhPd779qhwkLdwyfMMVrWL5hPH369Nzvyiq/f/CPTEEmYz2HbOoZ nj59PEW/7yRB82+kH9AT/lL+z3xr4+DBgz+0tLRsP378uIygQdKJKyg8rIfKfRdQTSWHyw7D0nzg Eh6et8JjY1dMalsA+q9heWHQAf17chVDcez/4CHBQpRMwzL1/KnQ48cTsqdPJ71lTyc+Gx8f/yk9 8VtxGwZFS0sr4Ny5cxOxsbEIDQ1FbW0tfA7oIHOHNip26gpY6vdcIFgu48FJE4ydssDECbPXZejl 8fzpc93nz55Pt8p/2FDA8lxINvUc1HoLWJ4/eyLXYzyefETcPDoie/ToP+kH/k7+T/9fHwTJD45r a3ueOXPm0T3vexgeHsbY2Bisb96EkZERXHYeRcnus9OgdJ0wwuCZGxg9YYbRo6YdmH/wT35+6X88 6MD9A7fDfNj/8CHlFQUs087yEizPnj7GsyeP8fTJJCYfjU1NjI+foYP260cEzv/NTsrQ0PCnR44c uXX27NnRe/fuYWR0BPfv34ebmxtOnTqF/QcOQOeUDpL0zdF89CqFWiMMnLPE0EkzjBwz6ZApaf1J zSn9bw/KFkcpq4yJY/8HjdmgyGEhSCRYGJSXYZkUsDx9MoEnjyfYaUjjD588GdOYmJj4OZXCv5X/ Sf9Hho2NzV+bmZrW79+/X3bjhgUG+vvRT/Lw8MDp06dBpQmampo4duwYrK1tUGfmiEE9awwTKMPH jNtkGhZ/L/9VrwcPOtJ/QwfpMh/6P3z8HlheKEFyWJ7KYSFQnjx+hCcEy5PJcQJmDOOjQ1SdRg9O Tg7/itzmP+iX/m/nhEivQxuiQl16oiPDyEVOIj8vD+7u7tDR0RGgsI4ePQrKMfAi14mIiELzOXMM HDFshdrRf5D/mtdDMQiUFVSCuN2lEsIH/g8Zs2HhvCKBooBlSoDyWEgBi3AXBSwCGAmWxxNjVJ5G MTYyKJsYHSl9NDKoyuB0dHT8L7nNQMEb/z1e/HbTSMkq9DTEIDwsCCe0tAQcB6j0sPj+pUuXEBQU hO7ubiQnJ8PMzAym50x/KP81r4di0FH+CypBp7ldZlBGRkaE/mfQzAZlxlUEJArJYZkBZUKUIKFp WAgUIYKGgHk8MSqgYZHbTE1MDGpOUrYZG7v/b/SPfU/+p//eMeg0/2fjBXMaxgrmYqxwHgbzVqMi 5y50T5/E4cOHoa2tDWqfcfnyZQQFS6A0Njbh2rXr0D55cmTv3r3/KP9Vr4diEBT/Ra5iLw49ARIf Hy9aysnJSYyOjmJicuL3gDMbFkUXNBuWJ7NgkRxlGhZyFgELAcKwKPQyLI/lt+w2k2PDoc/GxpY8 Hhl5k/7R3xmIJ1w/+/mY04K6kcQPZKN5EiiF/m+iwPfncLY6hP37domSY2lpKf6vEiiNsLK0kh07 drxh+87dZkpKSq9D7cuDXOXUy5NwDAe/gAkJCaiorMDg4KBoNV+EZhYoclgUXZBMDouUVagEzXKV GVgezYLlm4CRoGFYhPi+XOOjg1MTY8PbH4+OviXr6/tH+gP+XP7f+bPJ1Pd/Me78ee24yxeycddF GEpSQm3EWygJ+CVy7/0chX6/gJPVIZzRPYmy8jK0tLSgvr4eVlZW7DR16urqr1eav2nQwf9XchVL LjsMxDc5CH0fISEhiAgPx9DQkICGH5sGRV5+FK4y4yxSqJ0G5QVY5KAIfR2WGWgkOL5+X9I4uc3j sZFT4+ND88gF3x4tUZ0zlvxezZjvAtkjdwLFeSWab8xHrc+bqAr9FSpIJQG/IGDehKfDOZgYGcDR 0RHm5uayEye0a3nSTv7S/GmPOfoBf7VUL/I/V12K/e2K0/6/XKTt8U+USKbfcd80yFVOsKtwqGMg GBoGQoLhxcEgxcXFIi42FuPjY/S8QTx6NCbcZKb8KKSARe4qovwoYJFAmYblG5zl9+npNzzGejRU NTlarvR8rOAd2XjefAz5LkGr1Xw0WXwgVOf7Juoi30Bj7Bz0ZqxFtvci3DQ8TG6iBa0TJ6a0tLR+ In9Z/jSHkk3eDzbblb+7w6723Y0WOSoq15OCVuvH3Ve+GJ2nfDlab71hzif8fSFLhQrfXWeS865L TN17BIWZnAUBQ2ZmJqKjozEx8Ug+wzkqd5tZJYec5OHDBwRODMrKSuj+fQwN9ssBUUjuKi9llRlY xqc1DQt/TQddaPr7fH+WxPfljyueS3oyUoOJqrV4VPQOxinMDhcsQXPc22h0fAdNN95HM8HCagyY g4fZyqRlqI/5DEmuHz8/efJAtbq6RqmysvI/y1/WP62h6lr7j9vs697bZldzcrtd1fMd9tXYfqtK kl0ltttWYBvLplxoq00ZtliXQe1mKTZbFmOzWZ7MOa5RpuiAXh4cbFNSkpGfnysmsFi8QDiTSyQn 4Qk3H+975DYxePigF4P9D8lJJiVHmZ1VZpWg2bDMuApLfvAFGApYxvHs90j8DgJlsloVE0XvEiwM yiK0xL+Nhug30BBFTnJ7rgCmxXI+7juuwED8CvRnfUnuMv9Ze+rcvK7Et/5F/rL+6Q11m4YfqDvX a+1wrH+i7lCLHfY105Bss2NIJEC2ESBbCZBv0mGXasSUPBCuwVmlr6/vGx2EAQkLCxPq63uAAYJB TOFP55IZBQcFIjEhHqMjQ7jf242RoYFvAEURbGfDMlNKZsPyTXA8e/Li/acj1RIoxXJQ8r8kUN6S QFGIgGlxno9eAqXfaTkGnJagL27BVF/au1l/2qB49f9A07VFW/N2g0zdsU4OSrXkIgQJO4iQgKJU aAu5yWzxY27JnQIOVkpKKuWVUCo9EyKHTIpWefZWA8lFIiLCEBMdRTllnJzmIcbHRuSlZrYe48H9 XgInCKXFhehob0EfOY4AZHZW4VLCooM+XWJmOcoLgLAYkpc1WoUnNesxWfIuwcKgfC4cpTHm1y/A 0hw3Fw+ylNHvS67ivBQDjoueDjh8Wthr8d6/yl/W7/z4i5/+9Kd/96Mf/YjbOLEHZLNlx9/u9eja vcupSSYcReEmwklehqNkWmpWxVCj0iNE9w86VSCq6MGMi8jBaGtrQ2ZGhrjt63soconkIDOh9Tmp va0VyclJaGioQ3dXpyg/0oTb7JIjuYmz820kJ8ajvbUJfQ97pmH4XbC8DMdzAuz5U5K4P0sEytPa DXhc+h7BMg+j+Z+iNf63ApTZsDAoD7NVMJC7Cv2Zi9B378upfsfP077ToMyfP//7n3zyyS9XrFix 4PTp0wvc3NwW2dra7jY0NDzh4OCwXENDY8GynRd2qFwMyl93LVZAoCg3wkUUgBAMLAmQIsonpBuF 09phXQKvNHaVKQKBtxBwBiFYFNsJSE+fPhEdTzS5yP37PVRSesgxvr7Gw+s7/n5+4rldne3ieTMz s7PmUUge7i7ISE/B6HA/ujpaMTz48PeWHgUUUwSKJL4vff18tBLP6jbiCYHyuJRAKVhAoLw1DYoC lua4d/Agey36GZScr9CX/TkepMzLbwt+66fyl/27NxYtWvQPK1euXLtly5YQ3r1lY2NDpSEFnZ0d aGltETOqurq6UFVVxQcfzMPcT5Zi+TEHKJ3xxdorUQSJBMgWAoMBUbOUw2FRgE0W+ZLM84TO36tG WcuQAISh4G6HS88ElRZ2D3YOIYLj2dOniAiPQHg45RVymQfkILxKrABFIX7M388XCfGx6Kdc8+B+ N8Yot4j5E6GZuZTmpjoEBfqjtroCjfXVeNDbJQEzy1VmO8gMLHKNVREom/Ck7H2CZR7GCj5BW8KL oLAEKFkqEijZDMpn6CvaJRsu2PMr+cv+3RvkGH+/b9++/efPn5dFRkbg8RN61z57RiXgIfLyC8ju U6hFjUdQUAhu3bLHocOHsXjxUsyZMxf//Ys38PYXqgIaFX1yGzkoajfkkBAcG81yp7XLthCBOZ3T jsIu0t3dhYKCAsoW7VRO7qOX3OGZcI7ZeoyMjHT6WxIFWD30M33ULj8hB2FJLiItCpaXlSI1JUlk ldaWRnIbhkECReEkQhOjsLG2RFZ6KpoaainXdE8D842QCFAq8bxhC56VfyAcZaxwPoHyWzTNgqQh mkCJfwf3OaPkKBzlUwyU7MTYw5oa3jcjf+m/W4NKzt+Tk+xzdXXF48cUDB88oPD4iCWrra2TpWdk yuLiE2X+AYEyA5Mbsp0HTkJ1y24ord2E5SuU8OVXS/HOe/Pxm3c+wUdrj2LN+WCs1U/A6ouxWHMl AaoGqdhoki3JNAeWYfUYHqd2VjiIXKK8PBWhlt0sPi5O5JDOjnZyDXaQGRd5QuqnrikmOga5uTlo bW0W5Wfy0RgeUdid5FlVgoI1PjqEe153CbJUNFK26e3ukM++vqinJBcnBxTmZ1H39ACdbY3kSn0i pzAgsmd0yxqvwFTjVjyr+IBgYUf5EO2Jb6Ep9tcvwNIc964UZnOVyFEWESyfYaB0JyaGmjA8PLCq qKjou7nb7fDhw/OMjY1lPGva29sLX18/WXxi8tDU1FTq48dPUkdGxlPGxx+ljI0/zsqo6Go9aZOC 3foB2HfeEQd1zbDrmB42bDuErbtPY63aAXy2Sh0fqenjLeWrmLvBDF8c8YLKtRSCJQt77YoQmtsl AHn8mA56f58QOweXo2kRHDHR0QgNCRGuw+BwmXlZEwSIr48PoqMiUVNVRWWlSpQeBSyz13Y83F2R lpKI7s42gqaN13VmwcJuIqm1uQ4hwb7itq6mAoN9PQTMOGQEiqxpO55XzMNTAuVR8UfokIOigESA Ev8u7meyoyiRm1CYJUcZLN2DieEm9D7og7FP3vZFuzxeuTMN/kcjMDBwHm8aLi+vQG5evuy2852h xas33ZR/e3qsMEj/5fKz4Xe+OOSGxUc9selSOLYbJWOXQRgu20XgqkM89G0jcdHYBRv3nsVXO83w qyW6mKNqhK+0/KgE5cE+pknKIaSRkWEUFuSjsDAfPT3d1P20kms8Fs7xhEBiPSYguONJSIjD0OAA enu6xK20q+0RxkaHUV9fSxmkET7ePmJ+hVvk7q52jAwPSCvG8rUchTLSUijkJuPh/S4qPTV02/kC LKL7ITi4DNnctEB5ST6VnnICZQemKj8kWOZjvGgeOpKo9LCjzIJFAmWNHBQpzA6UamJyuEGUPLeo UmwwiJ9adj7qu5lZYmJi5mVnZ6O2rh47du6VvT1vSZb8Wy+MdUb5y1SupskWnwzEwuPe+PLIXaFV Z8OwwzgVB02i4RhUAkPHeJg7BELnmgs+3myA3yzTxVcHXXDQsRxh+ZxFJFgUDsJKS0tFaGgIOqjs NDc3EQgTAhRxK1cbhezsrCwBRmtLE7XOLeQOwyLUUsdGrXECsjIzxNcxURHU7bShoa6GSlnr14Bh jY30w9vLEyWFeaipLMODnnYCZUyeVaS8wuVHNl4GWbMGZFUfClgmij8UoDTLQVHAwqD0Eih9lFEY lIfsKGX78Xi4UZS5cXK8PTeSoHKVSvS1xE1KWjHfva0HMplsHpcgX/8AvPnOJ7L/eOODr8GiFSP7 we67vce32FRjvUkeVAyzoHwtHcpXU7GWbhceuYc3lpzE0oNUmq4Hw+5eFm56ZUJZyw0fbzPBGm1P 3E7oIECeinmT9va2r7sIAZFAHVdgYAC6qOx00MHm7mhy4pFcfH8cj8bHqDsKE60y55CCvBw42tvj 8OFD2LVrl9ghX11VLg7OLTtbBPj7oay0CJ0UdnmLAb/DZ2eVJxMjcLhli/ycDFF6JKcZlWAZJ0dp YVDmEyjzxaRbRzI5SpwcFIKE1SJAITeZBoUdZReB0iB+FyujuBHbDGOwlmBZey2pR0k/9bt3KuqT J0/mdXR0yM5euIg33vkUv5i7sPpv/+XfP5J/WwytuKefH4943LPfqw973Luxy6UdO51asPN2E3Y7 N2OLcRbmrjyDn723EW99uh3z15zC4r12WKLlCyW9WBxzqUJsyUPhIoWFhWLupJNCaWNj/bRzTFJZ ESIwsrOzkEhOMTDQRzmqG4N0y/lkWgTMo/FREV537dKEo4M9Wpolx+GwW1NVgTb6OoBcxo8yjfaJ EwgK8KM2uQY9na3kLCPTsMwuQaFB/hRyszE6TDlqtJRA0QSqP4KMQHlU/AE6CZTmuN+8UHoYlJ4M hmQlaaFwlIGyAwIU/p0KIHebxWD5WQr/BMsGg1TZOpPUX8hf3u/OGB4efqO9vT3L8bYL3p6/FPMW b5368c/fKfibf/6P6bP2T0ZPLj0ZPik7FjCKY35DOOY7gKPefThy7wFO+PRBN2AA+6xy8OVGXXy8 9gQ+WHMaH6tbY+XZCBxyqUNwXq/kJCKHSEqn0hNAB7CDykRTY8O0c7DYUXg6n8NtSUkRWgiCFipP rS3NAhLW+Ngo8qgbuu3oACNDAzFD+/B+t4CGH4slIN3dXJGcFA8/X29kZ6aTy/hSKUvHYH8vmhvr MPCQyiId0OeK8iMvQaMPc/G4UR2yGgKFYJmk0tOZwqBwpzOr9FDX05vBkCzHw6wvKa98Qo6yh0Cp o987KsSwFNW0YOu1cCw7HUBhPxEbTDKmvpOw8KBS9GFZedXUx1+twSer9+GjNcf6/uPdpbbf//t/ fe9UjuxHujET508EjeGY/yC0/AZwwrcPx70f4KhXD47e7cJhz04ccG/HXpdm7LCtxGaLQqjb12HH rRpYRrZhYJg6E3mpkVxEchLegsBzJ+FhoWLRj6fwObRyqeE9KkIEBi8KcolKIrepra1BA4XamupK 2FjfpE4ogp4zItRKoCQRNIkUiGOpm+ISFBcbhY42ykH07h4Z6kM5laTS4nwqZSGor61EZXkx7ne3 zsAyVoqptt2Q1RIoBMtk6Tx0Jb+FFnIUBSgsdpTudIIkexmB8gW1ygvwoIjC7FANCnIzMdTfI7nK JLmKcTiWnvLFUh0/rDNIwnrTtJG1pok/k7/8360xOTn5Rl1dXdrps5dkC1bvxoYzd7Fwr8Xkf723 IklJx+H8ubgJGUNyzOchjt7rxZG73Th8pxMHPdqx37UFe6kU7XZqhKZjAzQc6qB+i9eManDUvR7h hffloDyiEtFBB7pOwMKgsIMoXKSivByZBM6D+z0CGi5T48JBRqY1Njoi2mkH+1s4c0YXrq7O9DjB Rd97JG6l+2EhwTirq4tU6qRMjI0QGOCLirIiAYe7ixNystLQ1lIvOiJXZ0dxcKvKi/CgLelFUMoI lBQ5KLGsGVC60pYTIBIoDwmUAQqzT0Zq8YzgMLx+GS2N1QKWwuoWbNEPxhLtewKY9YapOH4rtd0j KHlnWFisckBAwHdvVxy5y68rK2vTj2jryVbuuor9NrnYcN5b9uWOa1PaIaNUcu7jCDkJQ3LIo00O CWWW2/UEST12EiQa9rUESg122FVDg+QY3y53ERLBUZCfJ6btFSF3ZHhIuAjveJPAGBVT+rk52ZRt 8oWD1NVWC7dRiH/Gxtoa6jt2iKn9boKqjcrUYP8DTBAsPM/Ck3ET48OYJLe5e8eDSlQcDK5dhZOj PXU9nRR0R5CaFIeSolx0dzRTOeqF6y0dlEUvgKzu42lH6U5lUKTSI8HyGwmU9KUEyhKC5HO6/QyD 5QfEfhZF6RESeWgEu4zCsPiEF+kelSF/LkHwCU9HRHQiwiLi6PWInUsv/+/dSfiqjT+3tLT825qa mk9LKypzT5y5KlPTtoWOexUOuDZh/51u7PPowH73NuxzbcYepwbscqyDpkMtdtrXECQ1BEk11O2q qAxVYbtNJU561CGp7L7kIMJFJLGLsLvw7CsvEIqZWnYRAoWdQ9IwlZ5hJMTFiQm3agqsLC5HpSUl uHzxEnU6diLMVpSXijzCC4MVZcWopfI0NjKISQJCoaL8HDg7OSCPOp6hgftob23AUF8PoiNCER4a hN6WBDxv2wdZ/SfCVdhRGJTWeIJDAQu5C4PSmboY97MW4UHmZwTKxxgoP4ycFG8CjrqoxyMvAJNf 2QS1S4FYrMWweGHluWBsNMtGQEwOouNSBTAxMd+BruiTTz75wZdffrleQ0NjvZ2d3aacnJz9RUUl F+obG03T09Nla1S3QPmAAXZZpmOXTSF2Obdglyg1deQiBAjBIUSAqNtViqyygyBhUI64VCMsv1tA wus4PH/S29sz4yIEBmtwsJ8OdhlKS4vF/AnnkVE5KCx2EVZ4WBgpRLjMzZtWuHTxIu54ehAcJQTW kIBjdHgAXnfviIzC0PBaD7sLZ5QbFmYEVCq908dEuM3MSEFMZBj27N6FmJAbmOrYT6CQo9RJoPSk yUERsHBW4fvvSKBkykHJ5NKzl8JsJSzNTajTqiAI6ykfNZDDDRAskqssOn53GhYlvXDKc7kIistH bGIGomKTX21YPv/8839UUlLaoKurq6OnpzfFq8u835VPQ6AWGk3UdfCM7pUrV7B79x5sUFPH+v2X oXzaEyrn/LD9Rh4BUkmqgLqtpB02JOtybCdtu1kGq4hGjIuAOi4gKSwsQE1NtSg9fGkJhYOMsuRQ cF6JjY0RwZUXAiVQBl9QQnwcQoKDUFlRhoz0VFRXstsMClhY/X29wlm4lU5JSkBZSSEszEyRkZZM QVPahsDdT201/Y03zHBOWwXlcYsga/xMwDJZzqC8LUCRXEUBCjlKyle4n7GQYFlA+ogc5QiBUj3t Is9J2ZkpyM1KxcjgfclVLgdikRbBIsqQF5SvxGDzjXyEJBYiITmbYZG9srAwKJqamtoGBgbPIyIi wLvnWbzXtbKykg4WdRFk/XGkkNBQMEg7d+7CokWL8O677+O9TxZjqeZ1AscL280yCJRyqNuUEShl 2H6zFNusSnDEqQJhuR3yHDKGMZa8xBQXF4nf3djQgDIGgkGh0qJwkGFyh9jYaAQTEFVUdhia4aEB odnQlJOj8CUquIuqq61CW2uTWOvhrMIQlZUWUsdTgBvmZmI9qKWpjt7xzeQ0lJFGByjHuKMg8y6e dx0lUCinMCgVBEo6gZLwMijkKAIUqTVmWFrS1VBTHI5RgoIdZEacVeiWtNcknEDxElJkFtXridC0 LkA4wZKYwqUo/dkrC4uRkdFbLs7OU7y63NXVJdyE970+ePBARmVIFh0dI7vn7SszMLGU7Tuqiy27 jmKdmiZWrlbF8pXK+GzhErw//3N8vHg9VI5YYbWuL1SvJGCFbjiUzsdA0yITAZnU/hIcPG3PjsIg TjuI3EV4Wj4kOBjV1VUoKiogSAYJiEFRsviW4eBd++HhoaivqyG3qRITc9PgCHgGxJ6V1OREJFGr zGs+dTWV1A0NCVguX9RDJGWS+toKgioYRQW5YgtCWnICspLdMFx/ALKmzyFrkINCjtKW8OY0KEIC FHITAuVB5sekTzBQcRwN5fSmiqJ2v6sVORnJ6LvfLsFCkHCozS1vwpYrwQTKPQEJa4m2NzYYp8Hg Xini0oqRmJqD+ITM/JiYjFfv1I9Tp0797Z07d3b19PQIUHJzc+Hm5jlUWFjs//TpU28WtdDe/f2j 3qHJFbFaFtETe/R9sVfPFRonb2DHMSNs3qWDPUf1oHHMGGt2XcG8VQfx4abreHPNVbyx4hIOGwTg QR/lB4KDf7/3vXsCSL5igHAOPjlMDgQvCCYlJsLf31+4SFFRIWWYAfG4pH6hTAqvKSlJYo2HZ3y7 uzpmoCFgOKuUl5bAztYWTrftBRhHjx4RE3WtLQ0EUgx9vxAN5EC84cng+mkUxm+ErPlLQIDyIXoz GBRyFJIipzAoHSlfktt8QbAwKB9jsOKoyChccp4THE8nRmBvY4nm+kpkZySh/wEvFYxgn2mUAEUB C4OyXMcfG02z4J9QgZRMhiWXnWUTtc6v3pWcjh49+nMqP43V1dUoLSsju08Y8/bx85gzZ87X/lgl 4+yPlS4nDS3W8sGacyHYbpqBLVdjcdgoFCbuabh2OwUWnunYqeuMLzadxfwtxvhU7TocvRPIQfiE 9lkukpUFb29v1NXVCaeZgWFAwDE40C+gYafh/bSVlEO4febHWQwMuwrPzPIpIbw4yJ0ROw47DMOi yC2hIUHYtnUL1qxeLSbsuPxMkNPwhBxnGG6fCzLdMN6og8fVCyVQqPS0Jb4pwcKgkFoTGJQvCJTP CZSPROmJd1uA7qY0CZQnEiyK8vN0Yhi37W+irbkWOcJVQrHohDeBIolhWXU2RITbsJRypGYWITEt F4mZRa/mxNz58+d/ffPmzXEaCAkLx6dfrXj4yzkLTsu//cJYY5D+OS8SLtUhK9X2F1sMlp0KwIYr cVAzSIH2jVgEpLcRMPm4bB2O41fd4RKSLQdE0rBwEqm0MBg52dmURYLJaepE+8ud0ADBMKM+giFP bEngINza2oKeni4BykB/n7hl9T+8j7TUZOTmZKKwIE90RAyLyCwERkJ8DPx8vMX8SkFeNu73tJMb tYr1Hl4PmuorQl+xMwby1wtHaU/8jRwUqQQJUJI/J1A+JVDmk+aRo2jByeYc6qpLUVlaIMrO04mh GVhE+RnGE4LmkEUMAeIzDcpibR+Chd50FyOhZkl5JZVgyXrFYblw4cJPPDw83Ds7u6C2TQNz5i+a +tmbH+fLvz09dCLw44M+fde2WFVgg2k+VAyysPZqGpT1pRVmpTPhmL/RCCuPeeKYYRicAgqRnNeM 3vsPCA6p1PAmKi4/vH93cEByDxZDkUcliXe5tbe3UvmpFB2YYhMUQ9Hf91DsbeHSxG7CeaWOWmo+ V0gBzNAg66FwkngKxAX5OdQhlYiAq5jJnRjnOZZRamcbxSamfsork6OdeN6bhWfNkejLP02gfCJB IneVVi49DEoag/Ih7mdRRik/gMeDpcJJWFFhgWhpqMZgXxcqy8gp+3ukrEKgZBQ3CFeRYJHEoCw5 6QMV/ThssSpEBMOSWYi45GxZYmLmqzvlD+CtlpZW2ao16/DmB4sx93OVtl++t2it/NtinIp5+unJ iAnZgbsPsde9E3tc2qB5uwk7HRqw53YjdloWEywm+M/3t2LOF5pYv88YUSllcgcZFCeLtba2Uk7J F6WnpbmZDnbtNBD37/eip7sbtdRKZ2RkIDkpSZQpDr19D+6LEsQbrlm82Sk7O1MsGBaQi/Cs7uDA QwzJgRke6hfrPaEhgVTK4lBM3+dN2AwLz94qtiQ8naA2npxn4n4hnnfEYLIuFL15HmhMOIKm2PmU UX4tHKU9+TMChVpjchN2lUTPr9DZkEIwDE/DonCT+10tiIsKQ29niwCFXWW/aQzlFF+ChKTtS6CQ CJSlpA2GydQ5FiFSDktsYuYrD8u/t7e3B101MMFb85fhi3XHZHOX7Gidp7RPhb+/KBXfO5vwbJVu 9DNoB01AO3AU2gEj0PIdxDGffpz0G8CZQHpR7Crx8fqLWKK8G7ddvUX2mF1SFGA8fPCA3vEVwk1q KCsVFhSINaCszCyxMZtbaWMjIxw6dEhsWuLlAG/ve2LBsINKEW/IZmj4NioqQig3JwuF9LwZWDi3 cGYZQFRkGDIzUtFGwbalqR4j9Bxp/wrPsYxg6mExnrVEYaDEBy2pjqiMtkJ52C40xHwqQOlOp9aY QOGuZ5C6nnsu+qivLkF6Shy62xsFNApYpM5nWIDCyippwtarkQSJnwBFAcvSk7yA6ItNJunQu1uO 2HQJloTknAdJSTmv9sbt4eHhX5VUVNZ9sUwFHyntw7L95rLFu4xblA5aaqzXurbuavozt9PhT3Aq ZAKngsdxKmgMJwmYk/5DOOU/KIDhbQn7bEtxxTpAZA3pYnp9oqxwWOWTw4QeSmJo8qg74n21PIfC 1yApKS7BRb2L2LF9h7iQDZeae15euHjxIq5cvgw+yyAvL4e6JT+x/ZKB6XvYi7DQELEEwG5TUlw4 HXI54EplaAhVFaViQo43aDfUVdEtZYzRDkxRCRqvCUZHpguqY61RHG6B3EBTlIYfQ2vyDvRkLCRQ PsVQFQXgoQrJSQgIT7fbqK0qRm5mMjlJE8ExJIEyDcsQjlklEiAB07BIrkKgnPLFct0AbDbPgXdC NVKyywQs1DrfSkwserUXEWUy2T9W19UduXTNoPXzVduxVssRO83TsOVSyNjWS3eqL6U+mWJQTjIk gSPQJki0/QgS335oEyRa3g9w3Os+Lgf1IqWCygW7SF+fgIK3Z3p6eqK0tFScZ8SQSLqPBywqQXzR vf37D8DQwJBAURfXTXN0cIAPlSJusfkksajISAQFBcLW1kZcwZF3+z+kn2VYBshp+MT3yIhwaovj xempvDNOAQtvteQFRS5DvLiYTyGX99o+6yvB46YI9OZ7oibeBsVhFsgLMkN2gClyAs1QFXMTXVmH UZ96AINdeS+6iNAwAnzvoLG2DO3U9bQ112B85KGAJbWIXSVqFix+BIofuQqJYFE6HwK1G3mITK9C eg7DUkABt+Bjff3vwOcJUTn6p9KKiuPbNHbHq+46g31mcTh1txkn/DpwMnwSWlx6CBIt3wFo+TwU gJzwvg+te704drcHFwJ6EF10X6we88Hl22kRFOnp6fD08BQlJzU1RUz5c1bh5/L1Xzdt2owzZ86I nfnsOJY3LMWlsrKyMimn9FCZyhRT+4EBAQgKDBCns2bTY3yKKpclRdgdpo4qJSlRlKbW5gZqp6tF t6SARVzei8pQWUkB2sqi0V9KLXyCLYrCzJFLoOQEmaMg1BK1GX5oK4lDX2M0akqT8bCnFYV5Gejt ahaQKCbbFG5SU1lM4TYfIwO9ePJoCIctUwmQYAIkgOQvgXKKpENdJJUg5ctR2GJZKIelVMCSmlv6 3dn8RMB8LyAg4AOdsxcCrlt7yY7djMHFlKcClKM+vBPuIY6Sgxz1IkC8eqBFOn63Gxf8uxFVQO9y KjMMAK8ac5AtoFIhucd9ORi9ol0OCgwUU/uZFGAZFgbCxcVFfM27+tk1/P384ebqCgtzcxF+eQsC Lxby4mJqSjI9bgGHW7cEPEWFBS/AwpNznFmqKstRXJQvTvWoqigT2xYU14Jzd3OB1fXTyCQXEY4S TJCEWaE20x8d5YkY7WsjIORT9eQijwmA6IhgNDdUIjUpGp2tdbNKjqQnVHpYyenV2HYlhgAJmoZl 6Sl/LCNYlhEsy0/7Yd21eGy9WTwNSwqVoe8CLH+x/eD2H/tHRv6nR0DAvx88ePD7jx49+q+ysvLb +y7YJZ4ImyBQ+nHE6wEOk4Mc9uzGEc8ucpMunCDp3OuCW1KPOBGNywvDwa5RXlaGxIQEKgdVwgX4 MSFyCRZvR+AMwouJPJfCm5v4jEKFePtkbEw0Av0DRAjmDz4I8Penn+3GTco3uqd1xWywNUHE8HC+ qSwvw33qlqZncsXE3JDolrIJSC5NvJk7lZzH1MQYSqtW4dShHUgJdkBTYRRBkoTRh63kEIViI9Tk +KBwDwU0wkkICp+7rqijkJuSGIXOtvppSFiPHw3i8PkILD4SOAMLgSJg0ZHEsGwySsEOmxJEMSzZ pZRX8mSxqbmvHixffvnlPy9duvQ41f7jZPUno6KjTKm1ta2trbWKiIrS5cdXrVqlc+yCyd3Dt/Jx 0KMDh+504ZAn3bq344hHO7TudOAEySC4E/k15BrsKOQAwkFIPK/CUBQXUWtIeUNaMIwVLsHuoYCi tLRElCWeO6msKBfO0d3dKWBh8XMy0tOE2zCAJcXFMDM1xbGjR5FP5YpLHLfWZSUl9HUOlZ4m8bt4 IVEBi2LnHGeX+NgYXL50SZS9k9raArzSolwqU4N0sLmtHkZ2RjK126VUcloo21RhqL9XAkVIKjss 33vUateVIy+bymp3i4ArMq4QGw+HYPFRBiWIIAkQoHAJEq4iYPGHmlkmTrtXIC6TYSlBUmrO1CsF i6qq6j/u0NA44eXtbUzvVBlnhbS0NLEFobOjQ0yGcRDlQGpsbIIjR09A/eBZqBy3xlptR+wwSsBB 1xYc82gjUNpx2b8DsYWUT8hRGAz+PdK2g9ZpF2EwGCIuNb6+1ApTaYohx+ju4rMKJSBYPIvLa0G8 kMhglZQUi3I2LQKIQcnJzqKM44XbjreFm3BmUczDDFKw7qXfVUo/X1tTRUE2R7jJ9DbL8VExMceL jFzWSoooJyQnorqyTGyI4t1yvOteiMDo6WxBRVkBQdMqAOpqa5hVciRxeYqJDiUnqiUY+7DtiAcW bKM2+XgIAUKw6ATKHYVB8cMKcpWVZwMp3ObCPbYGabmVBEsxktNyClNT8/9dfqi+3aGmpvYPp06d unrXy0vGM6l8sZzZWxHCwyPEFoSw8HAEh4TAg8KotvYprF6zFp8s+BTvffgpFqocgAp1Slv0AqB3 rwFxRb0UYKU2mHMJT7yV0bufd72JTdQNDQIURVlh8WZshobLQhhf53UaCIanEy0tzcjJyREht4QO OrfDXV0dcmAkp+Gd//x9DstlpcVis5QCFl434jI0QPkpJTmJ8kw+0tNSUFpSRNDM7MtlaHgjVGhw oFgCyMlKR0NtJbkDl5JZ0BAQ48N9iIkMRVN9JeIJjNbGanqOBAq7yaPRfuqC+hASlYflWx3w+V4q PdqhApZlOgFyWCRHYVjW6IVhq1UBIjNqkJVfgbSsImRkFWukpqa+Gqew2tvb/7efn6/YilBRQX8g OUpRcQmqqmuQkpqGgOAQmJpbQ0vnIjT2HseO3UewdccerFqjCmXVzVDZtBPKG/dAddtx7D51A5E5 zfIL68zAoig/7W1tYvGPIayizMJ7UBSwMBR8wlgy5Qavu3fFBifeg8uPTYNDz+OvOdekpqSIVWbO JewuDAvnFg7GLF5I5Ak5nu3lCTxp6l/a68JbLrkUcUudRbmJr6LAbbVwGgGLQsPUaUWjorSQgKim UlaPMQKEgVA4yBOGg8Dw8/YQ8ysxkSEUdqvxiCAZG34oNjdtPeyG91fcxFeHuPSws7CrSLAIUHRZ flDRj8E2CrdRmTOwJGcVviE/VN/+KCoq+hm/67lL4Xeut7fPmJGpeUBaRpZFQ1OTRVVdk8Ud7zCL C4YOFgfO29zZc/kujl31xPZTNtA8bYPjerdw1dwNN5yjEJFcIuZSFJNsTY2N4jRSBoE7HkX54a2T 5fSu55VlLk/0N4jnKNTV2SlCsI/PPQFEFAVeRV5hWFh81QSe1OPJO3GOM7XPvJjIoPAcjZivoVue X+FswxDy38ILlgzL9MZuuh9JUOaQozE0vFlKcpgZTZJ4x1xDXaU4dbW2shQPe9slF6HvSW7CzxuA 9103VFcUY3ToAYYH7iMgLBuLN9nhU5XbWEJ5ZZlOMCmQIAmQO8oMLBsNk7DNppRgqUZWnrSImJlZ 8Oqc65yQkPA2g8KZJCg4FLec77SuVNn8a/m3p8cc/aq/WqWfoLrqbDg2Ufu31TgD267FYs/VAFx2 TIBrSBE6u3vlsEgTb5w3+LIYDVTeOFdw6eHMIuWVLrF4yE7DpYNb5oz09BegYTfha6zwaarpdMD5 7EThQix2Gjk4MTG8+SlMnOyeEB8/DQtnFi47vOjIM7m8tsSA5eZmEzByWGaJzyviroi3VtZQpuEZ XgUsCvHJZuXF1HZ3NItd/y2NtfQ4lx167tgAlZ1+OSj0WjzoxpbD7nhzoQk+2+COpccZlCCCJJAg CZBAIa0kWFae8ccWs3TssC0jWKhTzCtDcka+LPEVguXPKU+8xSWIS86XS5Tw9sfLOn799kfz5N+f HmrWVT/bbFEcuVw3jP7DIVhBWnU6BCrUDh60zUdCXrNYAeaNTApnUUy+NTU1iQvw8C1DydeAUwCj OPAcXpPo3c9uk0QHVQGLED2H3SMkJFjMx/B9LjvTot/Ft9FRUVRaIoUr8e/gVWnFlgVpg9SAgIbP cGRo8vNy5SWJN3Kz20hK4OvlUpZhYBrqqsUlwnjyTkgODS82cl6prylHdEQI5ZqKaVC4Sxp42A3v wEws2myH335lggVq97BUK5jCbJAcFAkWAQppFYXb7TdycMKtEnFZBEtuGVLS8qYSE18hZ6FA+9+D g4MyU7MbePPdT7FERf3RL+Z+6k7femF6WcOx833N262yjab5WGeQBZWrqVhzKUlcFcE/uRoDAwPi mvKZmZli3Yen4EVuIVh4roXnWTikFpPDNDTUi8VCAY0IuhI4XH7y6ADyJnA+hzmKDqwCKAEEiYMw t9oit1BrrcgqosuS5xXuqvg5DBWDIW2M4h1zir253KlEiVzEYZfXk/hxBSwsXg7g/S98LjSfKF9f WyVONJspT+w60j7doAAfVFHpCQn0Fbf9D6gcUkncetgDb35lircXm+KLXRRmT4YSIIFYSaCslIOy SoASgNUXQrGNwu3tqDqk5VUTLKVIyyjoT04u/rn8EHz7g2D5wdDQkE1oWDh++95nWLZuL95ZvLXv rc9VdX711kfv8HP0S/FP55MfXz7iO4R97l3Y59KGPbebcMy1DmFZrWKrAcMirSL3i9Li4+NDuaRc fCaOAhYWf3QbOxBPynH3VV5WLsqV5A4Kt+kUWxL4Wra8ey6ayowCFhZDwTAxDJU8GytKXNf0v8GA 8qVME6gs8YWUeesCAyHBMrPpm8VZJ4+yGndYPA/DM73CZUjS+tEQtd2dcmiakZWeInbVcYl6NMZr TAMUZKnToiDrc9eDgnKe2ER1x49cZdMtchVTvLf8BhZTuF1BTrxSAYsCFCo/SucCxbX2tlkXISKj AdkF7CylSM/Ms6c336t1FW0C5icNzc3JK1avw1sfr8IXamfxxTa90S826QYuWKZ28FKB7LeXsp72 6oY/xsngRzgZOIbLYUOILyOLl+9LmYFFvlhIJYBhCQgIkPIQQ0OgTE/xk1oJGn4Ouwy30zwfo8g0 CrFTRUZGiewTFhomuYf85/l3sYtxHuKWnO9zhuF/Wyo/kqPwcgGXHJ4R5slA/jsZnBl4BunxAlQR 5HUUuOvpd/G6kXTayAw0vNjIZwA01dcgIjSIXKQEfDXL4YGHGOzrRR85yoOeDtTVNmHzAcoqBMpb pAVr7bHsGAMSTIAESJAoQGFXOR+I9QYJ2G5biujsegFLBsGSkVG4gF6/b/2jgl8YAP6qubl5ubm5 VfYnC1fh03XHsf68H7bqh8mUDlv37rtdbH8l9ZnsUtwULsZM4VrsMwQU8klh9AIKWBgUknz7gQi4 cmA4u0iwBIoJNf5wBgENu4xcfIAZljpymCpqq7mFF90TgaEQw8LbE/gDHvjUFOEg5FjsIvxv8F4Y zivsSJxdeAaWy5TYaCUXlzhFB1ZdTZ0NASfOFhClSVJDXa0ApqOtBUWFeeLSHBI0szUgLrlRXlIo SlBZcYE4G+BBbwd6u9pg45yEz9fZCldhWBZudMUKLXIU3UABixJDItdqchW+tt4WszRst6P8k1VH sFQKWHJyir/WaLwSg9zlr+kgrVDdtMVh9ea9WH3oBg7ZF+NcQBt0wzpwJQG4Eg9ci5fBPuMZGruk T+MQriJgkUrQN8GiCLs8hc8HnMtGOJU9qTxJJUqCpkvMvzBcPBfDt1JpmXleamqqWCbgzoYzDbuY YhM379u9e+euWJBU36EuPnySZ36lMwFmoKknIKrJhfgMAJ7raSMwhoakswDE+hGJM0dRQR6aGihD UEvNJ6QpzhAYHeKyQ85FTuPvew8lhbnivGjeCxOfXITVGreFq3CwfXuRCT7fdBcrTrCrBEKJHEVA IkDxx5oLwVC+GAaNm7lQv1VJsNS++rAohoWFxb/qnLt409zOU7b+qBlOe5biWp4M+nEyXCHdSHmO nMbxaVB43+zsvDJThmYBQ3o4S6V0gPiA87uc4ZmBQXIKPgWFzyzgEsXw8DyMAjr+Xfz7+XJh3DJz 12NiYiICLX+Mra2NrYCOAeLpf14q4GzDywnT0IjbAbHDjmHhdScuU3yGo5jppe8pwOH9MOmp1EpX VyAsJIhcpHAalIE+bs970NfL5UeCRfdaCN5fYSkvQSaYs9gEX2r4YeWpYIIkUIJErjVUftZeDIXK 5UjstCnEQedq6oQIFp6Qyy5G6qsOC4/h4eEfVVfXXly3/YCjlqmf7HISgRI7BfPkZ8hukMrPtKsQ KNOQyDUDytdhmX2fy5JYTKRb7oC4e5KeL/0sP6e2poaeV4IyCsK84Yn/LS53DCff8owzB1mGw9TE VLTNitNGuOy4u7vD09NDgMn/Rho5E/8sf18hbrF53y6fNsLdEZ9bJLXanG1YBA4BEhkeKlpqfz8f 4ToMS/9Dyir3uQR14a5/BpZsdhDlR+Eq7y41w5KDfuQowQRIANacJUhY5CrKesEESjhUr8ZA3aYY thH1SMuvFbO3qZmFU98JWBTjZlTVB/phNc/1KatciXkGh4zH4rSNr4PSP32A/1AxXJxRkiiL5Ofn Izw8XDzeS3mCJ/EU/4ZYSCSH4UuH8dYGcSYAQyHULybt2GV4FZqh4N97y+4WLpy/IMoZA8Eg8cQf T+AxFGIeZkAKwgpoeLaXr7bAG6l4o5R0doAcHL6l54dRuOXlAR/vu/KzF3vwkGDZpe1NkJjLswq7 ijEWKFtj5TE/AoWyiQIUkvKFQKhcCoWqfhQ2GCZK2xKyGpFbzLDw7G1BXlLOq7nvlq/58bVte6dj Hs85m/hsSj/6Ka7FPIZr1gSGCJZBqvt8kPgd2jfLSRSOoZDi8Rck3EcC7AXR7yqhdzQfaC5DvPjI HQ7v+OfOh7MGA8pLE7ypm6HhFetpYEQpHBChlkMwZxve08LBmH8/fwQeg8ShludYeL6G9/hya82d 07QIBt4wxetGBfm54vpy+bnZ9PsJGjG5J91yGQoNDhBOw+7i7p1OrTK7igTL24uMMZdgWbTJGatP kKPMchXl8wGi/KheiQR/roGaaTp2cLjNbiBYeF2oHMkZxTu/9QXE+fPn/92qVasvqKqqmu3evdvs 0qVLZvb2juZ+fn4WN2/eNDt69KiZktIas50795hes/NzPe3TCf2oSVyPmoBb5kwHxAemjw4Cl44H CimyB92XJuQUmg3LDCAV1XW4FxiO1Ixs4SLd1CpzZ8STdTzbW1FRLuY/OJDyPIo4GU0426DIMwXk RNxasyvx3yNKk1y8xzcnN0dkG34Og8JnB1y7dpUcKIFc5IFYPuBJu8AAfypPKS9CQ8Dwc6IIGj5t hE9G430xCmh445Qit/STs2ieuIc3FxIoi8zwFpWfOQTLO0uMsXCzJ1adIFeRw6J8LgAqeiFyUGKo ZY6HhlUuNOyrEJNDsBRK60IZGWVvyg/ZtzOcnJz+zsrKyo5C5Qi3sPwu5kkvzgTcffC7NZFqP8+J BAQGyYzMbWXqWkbYpGUJ9Qt3YBpYh9HRcdH98MHmg89w8EQbq3eWFI/dv0/fnwaoD7WNTYiIT0F0 Yho8/cKgpWcEMxtH8bGzPAPMZxfyLbXyYuKOSw+vG7HD8Mfa8ZmM09AQtLxbjv8P7CacXRgUCUap xOXm5Ij5FV5EvH37ttjYnZWdSX/7A/CnmXFZ4q6K98PwdeUYGmkfDM/VKPRALDYWU1j2vndXrB9N w9J/Hx6BOVikdlu4ylsEi8JV3l1ihC+2+2LVyWAJFp58u0CgXI7AenKUDQYJ2GiUhP32JdjpWDML ljLk5pb8Rn7Y/viDP8G8oqrCgdpW6pKlD3nifStjY2OooRDJLza3s15e90RXcevWLRw5egyq6zZi +cq1WL1pHw5ccIDbvTCxGiochSDgrQc9LCod3S+JH+vp6UUHdSeFpRUIikyAd3AkjG2cYWrnCrNb btDRN4Oe0Q3U1NYKN2FQWprlsFBHxGtG3LE0NtQLmLOz6UARJIrsxMCwqzAU7CCcS+Lj4iVgFG5G YHBXxK27dKXuAvq7usWiI58dwDPIDMLePbvFbjk7Aio+Pk4sI7C7zFZEGIXc0iIBEJ890NXVC00K r28utiJYGBQpq7xDoLy3jMrQXup8dEMIlCDKKRIo664SKJRTNholY5NJKg44luOASy1ic+oJliqk ZRXL0tK+JVjU1NT+0tfXdyVb+djoqGhXedcbg+Hl5Q0raztcvHwdp89cxOmzejh3/iI0d+2B0uo1 YpPTWtWN2Lh9H7Qu2UPH8C7MnOPgE1WAtLxKUT66WAREJ6tTUgeppLwangHhCIqKh7NXIK5b3SZI 3AQoCjEs5wzMUUHOxrA0tzQLUPj+bFh4XoRdhMMqz9OwU0hd2YuTgtlZ2WLHP3dZfOGhF8vhAypf ZUIcmFk8e9zY2CDWk+zpDcIXLTQ0NKTbYNzxcBcbpBQnsM2Iv5bk5J+LRVudKdDeEK4yh2CZu9hI uMrHqy2x7IgfgRJKoEgtMmeUDYZJ2GicSqCkYbNZBnY7VMAspBGpBRIsqZlFU98aLBEREX9HVh3M B5T3rHDoCwoKfrRrz36XI8e0tLRO6mod0TqnpXPuqpa1rcv5uOTsTCOnKGw+ZQvVvZexcacW9h48 QQc8HLYeMdC7GYnz1vG4eisG9ndjkV/ZhvaODrS1d6Cqrh6RCWnwD4+Dq3cwLpjYkpO4wNjWBSa2 riS+lcQOo3vVXDgLA8CliEFRwMKOx4+zI/B6E39sDF/Pha8IVVpSKsDhBUVutxWZRVEeOatwW81v jKgohkaxcZx1n34//1tNYomAy5Spqak4H4m3kTKcvKuP99HwCfW8dYF31vHVMaUT2CRQUvIbsE7b D28uJVDIVd5aZCq5ymJDAcuiTbehRHlF+UI4dT4EinAUAoXcZBOFWgZly40c7CRYgjNaKNwSLEXk LNnFo8nJ39KmJ3r3/x0pgN+J/AKbmFvhqonN/f37T/9S/pTpQU3I3yQU9aodts7GNoNEqOuHQeP8 XRwwDMTV27Gwcw1GdlE9kvOaYO6SgIOXfaBnGwdrnwx4+ofDwz8MJuQeVy0dYXDTScjQ2hlGBMa0 +GtrevzmbVw0tobxTQdkE8S8sMiQsBgcxT4bno8RsHS0g6/swO44MjwCPi+auyOetMvLyycgZgVp eZnkN0ZGeoaY1eWSI80Iy0WdEUPB2y/5DAHOLLW11eJx3sOrUGZGGvhyY3zFy4ryEjxkaOjx666Z mL/dDW8ukVzl7cUKVzHE+8tMsGSrJ9bohGHtpWioXo2Tg5KGTQTJZvMsqFlkY4d1IcFC4Ta3Cfkl dcghZ8nKKb/xrS0gAvhLyihLJycn4XXPG3M++AyfLts09vO3PjWQP2V6bHfq/rGaVcUdXiFdfToI qudDse5cCNZdjsfGSxE4cSMKd1La6T/XipLqdtwJzcaRK7ehZeghXET/hqMAhcVlh2VAUCjAke6T xPfoeRa3cM3cFt7+QcIxGBKFGB6eg1HAwqvVDLzoxAgIRWnh75WWlpELFArn5Kwk1o3kLsJrUTwH wye08cfe8doRAzFbDCKvGfFmb96KyRN0L0OTRy00X9iQYfGNr4TqmTC8vf42OYslZRV2FRNyFcoq S43xwQozLNzmizW6UVDVj6OuJ1kOSiY2EyS8MZu1l/KK5m3KK3JYeKo/Lbvy2z0DkWD50ejo6NSl S/r4xW/n4eMlm2S/nr9q7DcfLjd7+4MF0/VR41bjr3c41E+p6CdB9VIcKRrK5yOwil6Y1efCsU4v Agv33cYOXXfcCsiFX1QyLpvbS7KwxxUhB4LGAVdZlg64RuCwrst1jR8T37eHvvkt6FwxgbHVLZFR eEGRQeFbFk/3S91ahdhxx2cacGvNXRPPxfBB5h133HKzy4id/gQMt868P0axOi1WuymI84n0PKnH 5xYxNLNXsVl8CVTexM3Q8IWU+UPD+bKqXIJm66xDFj7afQ9vq9zGWwzLYlN5B0SgLDfFh6ss8dVu CrV6DApnFAYli0DJEaenbrHMJ+XhmHsNdjvXU7htRF4xrwtVIKug/Lfyw/HtDILlr6nzOZWckir7 1W/fx5sfLsNHSnsxb/XBiY/XHgyfO++r6/rAX5wK7v/04J0eaNrXYKdNBTSsirHNLBebjTOx1YSs Uz8Bv115AW98fggrNC7hkqU7LhEokm4RNDNicPRn6ariPn/P3A5XzGxx2dQGxy5cxyUjS+Ei7CYN FDgZFL7PLb0CFn7nc47h5/E8C3+P3Yify/mDnYfh4QsAcdbh7ol/lvfJMCgCCF7NJufhToiD8N07 d8R8i1jdJggEPCTeVMWdE5+9yPMwfHFmaX9vD3ziq7H5SiLmqbtjrpId3l5iIbkKgfLeUhPMW2GB j5VvYcnhIKhcSRDXh9tkSo5iPgMK7+LfYpUPLY967HNpQNyrBAsPBuZhf/9JRycX2RtzPsGHK3dh 5RE7rD3lJltz3G5Y7WqIi2Hek+iLERM4EzSMkz4PoHW3C0fcW3HIpQmHWWSZq7QD8G/vbcd7X27B 8q26uGhK3dRLumQm6fJLumRqK8nEBhdNrCnc3sThs1dx/rq5OMCcUxgShkIKsHmUSUrEYzyjy4+x a/DcCjtIEQHBjsIgcQvMwZXbb74ilOIsghxqtxkMhkkBAwOjgIbnWPiMAl6M5E8WUYg/I6Cnu1Oc QcBLAPxzTW290HEoxEKtCLxHXdDbywgUKkFzCRbJVcwwf9VNLFZzx8oT1Cpfo/JjSo4yDUoBgVKI rTdJBMx+51oYBDZTJ9REsNQgI6dElpX1CsDCg/LL33R33z9529ld9tt5i7BYQx+7LDKg69WK/dbZ MoOc57KbGTJYpj2HedITGMfx7O04rkaMQT98FNcjRqHndx97jJKw5bQnvUD7oUdwcF65YGwzLT2C QaGLs6RHgVbP+CYuGFnhvKElzl2/gSNnr0HP8AaBwRu3y8AX98nMzEZaRhZS0rIo8OWjsoo/haxZ wMITh3zlBZ5TSaeOhxcMRa4hx2FouFxxR6VwGp7UY7dhsPjnueNRwCK2ZJL4d/Hv4c9/5Eum8pkC 0+DIn8PwuEXVYvPVdHxxNBjvbnakEqRol8lVKNR+uPIGPlpji5UaPiKvrDdMxyZzcuYb+eLSX3xF p603iwQs26yLsYvefP7prcgtlWBJzymZemVg4cHAUBu9Z/HyNfrLVLbLlPcb44hdHq4nD8E6D3DM B5wLAJd8GZxyZXDMlsE+awq3MqbgQLLP5D0tUzCPHoTWjRjKJbdx3sga56Z1k77+Bhla4RzprIEl zhIkZ65Z4LS+GQ6cvox9Jy/CxdMXyanpSExOR0JSOpJSs5GSnoO0zDzk5BWjorIWhdT58PVxeQ6F ywdPnimA4dlexRwKO1EzdVWcbdhlONdwDmF34gVLnsTjWWGxTVMuvh9P7sLbFe7c8RSnjyi+x/JN rMEOKsVLdePx2UE/zFl/C28tM5eXIBO8z66idBOfrHXAEnWerU3CJpNsOSiFBApDUiQg4S2UO+05 3NYhJq8VBeWN1DZX867+7NS88lfvercuLi4/2rPvwAknN5+uZdu0YV4sw22CxLkQcCsCPIpJdOtO j7kSQC65kpxJTjnA7WzAIakPVs7eOGt4U+iMgRXJckbXWQQGSZfgYJ2+ao7jeobQOHYWavu1sW6X FpQ1T+KArgFue/ohITkLiQRKUlouUjJykZ5JyshGBrlNKoHBsETxTv7ICDGZxhuheFGR14rYYXhN icuYcBg5MLODMMPELsR7XBgw/pg8xbnWEjRd1D0lilnd2bBcoRdkxflULDkdi0/23MFcFTvMWWqO uQTKe+Qw8+SuskDVCYt2hUH1CrfIebNAKcZWBsWmRABz2LUWu5wbEJvXgsKyBgFLTmGlJpXXv5Uf oldrsMuQZass23pMx4QAcGIwGBACxZNuPQkchsWNHMeVJGDh5xEojpn0deoQ3PwjoUtQsE5fuyHp KkNhAR19c7nMoKVnjN0n9AQg63drYdWO41i+7SiJbnecwppduth1ygDWLr5ISMlCUkomUtOzkJZO t6m8BSFZlB/e9MQztLy9kqFJ4HJEbTGXMZ7W57LDQHD+4c6KzyrgkiQchkoQA8Oz2TxPw2WLQzCX KAaLgWFYFKeZKEDxTqglV8khWJKx+FQU5mu44t3VNgSKObmKKbmKuXCVj9fa49P1rlh8KAzrrlND cINLjwKUEiEBC0nXuwV7XZsQR7AUTMNS/q780Lyaw7hG9i83yqeCbRkGhkPuKgyLB4HiTq4iYGFn IVCcCRSnLAUsw3APiBKA6BAcpwgMoStmOEk6ccmEHEMfWw6exPpdx6GkzoAco2BM2q5NkJwUoCzf oSO0Qv00Dl8wh29QBOITk5GUnArq4MTKMkPBi59cggQs4eHCXbgU8Yxtjvg4GV4SKBF7eaXzqhXu IsEy22HEuUkEhDg1haDh5QQ+4Y2n/xWwMDjVTT0441KKlXppWH4uEV+dCMUH225jLnU9cwmUd5fN chVqpRep3cGy42FYb0SwsKvIQdlmXSrOOOSN2QzLGZ9WHHBrRlw+wVIqzd7mFle+LT8sr+YwKJb9 3LjguYxzihvB4kFiR/Gkrz0YFILElSBhuchBuU2gOFIQdkgchKV7KAFiQXCYQ5sA0b5sSh3ONWw9 qEOAHMMaDQJk+3EsJUCWUrlbRlB8TRoXsPyANb3Id6Gi6w99h2jExCUgPiEJCYn8EbyJiGNXIVjY TdhV+FQRvuWyxDO13CFNlyLRateI7MIdUit1SDw/097+dVgU4tlcXulm2HhDN39QJwPjHFUHNaM8 rLyQiuVn4/HlsUC8q2aPOZRRFK7yIXVAHyuTq6xzwWpNfyidjsQGciLhKsJN5KDYlBEsJLp/1LOJ moVWpBRIsGTll8vScl91WLJkb9wgCFwIDC45DIgnyYPcxJ1Boe+xXLJkcCY5ZU7hNgVcx3QKvcmP YOqdJ0A5dsEI6sfPYcOe41DWOIoVO04IQJZMA3L6Jeli+V5TrNT2wXJtvvREJJadSaIAmYQNlxNx xCIBZu5JiBOgJAhQhKsQLOEKWMhd2G14ExPnFl7n4T0wIrdUUztNpYjPuZ5diqbdpfPrwLCam3nd qJGe0457VH7UzfKw6mIGwZKM5Wdi8flBb8zdYCtgYVf5gF1ltS0+UXEUJWiFZhDWnk+gLohaZYWr MCwMiVy82Wmvcz3upbYjr5xhqUNGbtlUWm7xHx8WvnT6kiVL/NasWeOnqqrqz1JWVvZXUlLyP3r0 qJ+3t5/fwZMX3TQvuW0xzH4Sbc9AMBwkTxZB4pEjg1v2FFypE2K5ECTOGc/hlP4Mt9OewZFkn/oU Rr412LxPG2sJkJXq2gKQxVu1JCDUdUlnZuksVuwzwdqzwVjNu93PRGCVXipWnEsmUBIJlAQsPc2i +6QNlxJx1CIR5m4JBEoMuYpUgnj7pQIWzjC8xeJ/DRa5XgJGoev3yqF0OYtgSae8koRlp6OwYK8H 5qraYS45ynvLLfChyCq3RLD9dIM7FmmEQeVyhihBW28qyg9DUi5O99huV4ZdjlXYTeE2Jq8NRRXN Apac/MrJgoLaP17brK+v/72Lly/6T05OhqSmpsoyMzNlPImlmMjiPR9FRcWy5pZWWWRMwpP9R3Vq tmldlR3Vd8JFCiu2iaMEyRQ8CBJ3hiTjKVym9YxgeUawPCVQnsAh9THsUx7DPKwbmhecsXjLcSwh QJYSFEsJimXq56i8nBclZvUhc3GVxk2Xo7CBZzWN8qFyNRtrLqVL79iziVhGLenS03FYoiPX6XhS gtCGSwk4fiMB1p7x08CweOMSZxbeRsn/xwLKLLw9UzHjOzNR94fD4sWuYp5PsGQSLGkEC/0tp8Ip 3DrhfWUbcabh+ytuYL7CVda54rONHlh0IBzrDHKgZsWuMguUWbAc92jAXpFX2lDMsPAiYkH1jZyc qh/JD+X/3cFnr3l6eARXVlbKeGMTD97kxHr27JmYqFLsZeEL5/CnbFjdpJb3zDmoa+7DRk1tHDh3 C/v1XHDBrRROaZNwSX8i5MwiYJwJFCcCxZFAcUiZgH3yBGzjR2EU2IaTtmlQ03EQcCzbeQHKh82x 1yQOh6wycMA6Dwcc6qBpXYktZiXYYJhHsGRhNR2ElfSOXX4mjkCJIUgUip0lhiaeYEqA2pVEnLRK gqNPspic4xaXQeE3As+f8JkC5eQqUjckLQXwKraUWb4echWd0WxxTimo6oKOczlWX8kmWDIIlhRy vzgsOhFM4dYe766yEKBIrmIvucp6NyxUu4ulxyjcGudSCeLuZ7arVEzDcjGgEwc8WhFX0E6w8CJi LbJLaj/nJRf54fy/O5ycnL6fnJQke/78uVhQo6/FOTVXr16Fnt5FHD9+HFvUtkBVdR3Wr98ANTU1 bN++HZs3bcbKlavw1aIl+GrpaixV3o7j1+7hsnMudG9lQNuxDGuO38GqI27idsOZQOy7kQP7pDHc ShyDXcIYATMGq+hBXPVpxFmXIuhSD37GtRyX/bpxyf8+dL06cMSpEbtsqrDVXIJlrX4mlMRBSCAQ GJBoaktZUXLFyMXAzDjNCso1264lQ88hDb6R2WLan6/SIEApJ1AopHJbzF0Ot868bsRzLb8Tlm/I LQ4RddhkXCBKkBK53yo9dr8YLDzmh/fUbPDOSnORVSRXcSBQXPDZBg+s2ukHpZMR2GCSOw3KtmlQ FCrHlaAeHGRY8lunYckvreYPzPzjjKKiou/zHg4+V4Y/Ot/Z2ZnL0BS9854mJ6c8ioiIfHpK57Rs 8dIVsrnvzsOcdz/AO+/Nw7wPP8bChQuhvHYtNmzchJVKa7Fpx0Ecv2SLo1e9oHklFF8dcMVcpXP4 2acHMWeZNj7dbIxd12JxK2EYdvHDBMswbMhhrONGcTN2BDeih2EWOQSjsAFcC36A896dOO7SiN22 DEsxwZJLsKRDSY9c5Sy7CkMSicX0Qi+aFn/N0PD35G7DZUpemlafT4amcRpM7+YiKatMLDBWkaNI i4sSKOwqogRx60zdEG+gEnMtVIIkUL4Oi1dCHdQtCslVckQJUrpE7qfHZTKSwu1dzN14UzjLPNEB 2QlX+WyDGz7f6InVu4Ipj8VRuM3/BldROEsFTt1rwxnfdiQXEizljX98WKjqfP/ps6di/cPfPwBb NfbL9h7SmfDy9r9CGUbp4cOHa8zMzNYuWrZy7ZyPl+1Yfdi6ceVeMyhrOWD1USssXLMDKhu2wMDQ COkZWfALDIfpTWekFjZB25wO2C4rfLLNFO99uRUfLdGA8m4D2MUNwpYlYBmZhsUyZhjmUUMwjRiA QUgf9Hy6oOXahD12Vdg2DUsavWMTCZZYgoXAoDywSDuMFCpXOMHCUkAjL1ECGMo3HIbJZdZdScOB G1mw8itGdpEEimInnCg/BMo35ZWXXUWaV+mBiV8V1lzNFSVo9WUC+mIy5SoGOpzCrSveUbXG+6us yFVs8AlPwlG7zBfr+XzjHSrBFG6ptG6+wS3zi7DsuCXBom5fiQNuTfBM6aZOSIIlu6BSlpn/x4bl 6dOpsdExrN+4Gb9591PM/WjVs5/P/Tz/l+8suCt/mhgqF5L+TVU/bniVjj+1efQfPBdMZcYBKsft cOxmPAxdYnHPNxgt9EJPPn6Kstou2PtkYsMpTyzYdBlzPt8GpS0nYRfbR7AMECxDL8EyAosohbv0 4xKVI20KdPtuVWG7RTE2GuUIWJQELDFYqhNBQJCDnQgRWnSCP7RJLgKIHYdL0xKWAIYA40B8hkoY AbPsbDI2XM3A4Zu5cAorR3lN80zpEfMrvPWznWDpeBEWOSgClp5u3EtsgAYd6DX6OQRLJsFCQF9M pHBLrnYyBB9pOGCeqg0+JFAkV7mNzyirsKvwOc2L9/A+W55f4bzyYgliWFh7nGqwh944MQVdKKlq RVF5A5+F+EeH5c8pyKoMDw/LfvnGm/jpL+bg/c/X4IMl22VzPls3OecTJf/f/OZdcSWhVXqxP1W+ FIMVOn5Yo+sPFT73lu6vPOUDZYJn44VA7DeJhGVoLcIzm/DoyTP09o8iNrMWqsdd8J7KRWqPr8yC Re4sVIpuEjCWsaNUikbIXYZhHD6AK/49OOXRggP21dhxg2AxzqGAm0YBN4FgiSZYGAgGJQhfac2S Ahx2HAFMpMg2DMxSOTDccjMsy8+lYPl5CtkGWThuVwCvuBo0NDMgEiQdBImUVaS8ouiCFBcUyiht x0mncnKVHIIlC2uuZFAJSiH3o5x0lj+eLgDzttvhQ+WbYrZWchVnfE6u8gW5yhebvLDkCOUV4zxq mV/OK5UECqsC2nfpTePeivjCLpTKYcktqi7I/WNfSZuBGRkZUfHyuif70U/+C7+cuwAfrT6A5XuM ZCuP2DxZdcQua9Hm49HagSMJasbp9G6Mh+qlKKicDxXzHqsIGJWzgdh4PgjvrDPA20rU1Rywxlmr CNgHFMEmoBzrzgbjI3VrLDtwm/LKIGmIQu4IbBNGCZgxgoXCLsPC7kLZxSRiEPqB96FzpxUHHWug bllM4XEGlhXnGJZQLNZmQAKw8Lgkvv+VVqDoQBYxNFSaFp8kqE5FECxRontaqhtLsDBwlH3OETDn U7HiArXjepnYYZaHk7dL4JdUj+Y2yUlmQyKBIoeFXMU+vJYgLiBYqKWn8M2uoihBy89EYOFRH7y/ xZpgsaIOiF2FJ+FcCBYPActydX+sOBGJjaYEy0vhVgJFguVqSC8O3ekgWDrIWVoELAWlVXsoc/6d /DD+8QYB8xfUJq8ND4+c+vG//wxvvLcIK/abY49lJnabJckOWmfKzFInp07fbcFx1xoculWKPXzJ B7N0bDdOwXajJGy9GouPt1nix3O24LcLtuIXC/ZivvJZfKlpjQW7HLDksDuu+jbjVtIo7BJZ4wTL OGyoM7rJnREBw+5iQcCYUim6GvSQOqJ2HHaqgwa96zZTt6A6DQsdeB12EILjuB+BQqKuQ+g4f5Se BA1/QAKXKgZmCZUtDsUSLPEECwFzLonKRQodXC4dFEwvU+bQz4UmwanjWoHANMowHTNlR8AiXzj0 SqRQe6MQylRClKmlX3MlHauFqyRSa0//hm4YhVtPvLuJYFl7Ewu4AyJXkYItu8pdqOwNgfKZWBFu t80qQRIkVdhhTyJYDMMf4gh1hwmzYCksb/xQfvj++IOB6e/vX3Hw4FG9X/1mjuxX7y3E6r3XcJ4S uBG1uLbZU7BOmcQNOrCmkf0UQnug79+Oi94tOH+3Aec8a7HfLAU/m78Tb7y/Bj/+7Tr813ubZG98 vEX2hdoVXA/ogGPqJOxTJsSUv13SI9gmPiJYxmFNsqLfaxk7Ru4yCjMqRdco5J6914kjzvXYSS+k mmku1fY0rLmUgJUvw3LMRy5fgsWXQJGAWUQlSvpEjVCCJVyE4mW60QRLrICFZ1hXXiBY9MgRLpEz UEBdczUPytcLsNagCLvpnX7arRJWwbXIKG5FTVMP3GMbccatjHLKDCjK+hkEC/+OZIIlnn4vO18w FuxxwvsbbmH+2lv4lFzlM3aVjeQqBMoXm72wUjMMay8kU7gt/LqrMCgClkqc8+uCtncHkooIlkoF LE3f/mpzfn7+vyxetkw5IDCo++e/notFG/YjsO0pXAplcCsg5U/BNec5nLKe4nb6Yzik8sEfF25h FUNdDL2QF10Lcd65GHouxbILzgWy6z719NzZs7iT9DMTsE2agA0BI8EyDktylxvkLmaUXa5TyD1H HdExV26fK6h9LsB6gwwoX0nEKjoYy05TedEOJCgUsHjL5UMA+VJe8CdYJHdhWJYSLMvksPB6Dc/V rLhAsOiliHkRzhzK16jjIlBUDAqhYlgEFaNioS3mJeSmZdCmfLKDwuza63lYy6BcyyZYMgkWcrzL 9Hso2K66QLAQzEtOBuKjnfb4eCM5CoOyzonKjxuB4okvNzMs97BYMwYq5GZqFG632RAo9P+czipy UDQcqnHYsxXOST3Iq+wkWJpRUFZPsNS+GlsTyGX+srOzc8GHH36iHBabUBrSJYNHCeBZCtwledH9 u0Uy3CGAPPJlcM+bgnvuFNxmyTVnCs5ZUzKnzGcy58znuJ3xDI4EjAMBY0/A3CJgbAkYGwLGmoCZ gWUMZuQuBhRyz1NHdNyd2md60bbRu2+jUSbllmQqRXSwz3JZoTIjPsGV3OQ4QyIXfb3ohL+Aacmp ECyjMLzsdARBEkU/F0NlIo4OaqKY4ONWl/MGH/y1BnkESSFUjYqgalxMtwoxPCSDfAKFgaLnXiO4 BCj081dSqQQlUacWT7+XmoCz/Inufpi/ww6fbLDD5+tu4/P1zpRT3PHlpjsEi5eAZcnhGKw35MVD zivfVIIqsde5DnvdWxBV0EMdZieKCZacwirZK7ePhaD5XsvgM1XHYsBNDotXmVz0tRc9fofFm554 LwtvV5i9n0VsUeCV5yncJmAcCRiHtKcEyxOC5THBMjkDC7nLDYLFYhYsF6gjOuHRjL38wlkVY7Np DtYZpAl3UdKjg04HZRkBs+QUf8wKfx6PJL58ubje/ekQLNcNp4MXKUrXKsoSq6lT4UusKl9OFZN8 KuQOqgZU4ozysc64EOtNirHetIRuS7CO7itgUWVYDBWwZBMsBMpVCZQ1l5MJvAQqQbEEIjkX5ZWF R7zw4XZbLGBY1rOruE67CsOyZJsvVmhFYYMJT8YpStAsUAQsVTh1rxUH7rQjvrgb5bUdApaC0urn rxwsYX2yf4zqeB5hx5uYGAYC5A6LoBG3ClgUwChg4X0u8n0t0uYnaZuCY8ZzOJC72JO72BEsNgSL ddIkbiZOECyPBCzm07AMCli0PVuwnzoiDesSKgd5wl3WXacDfYUOOjmM0gWC4FwEgROGlWck8VW9 +TGl85GkaKyhg7jmYhyULyVC5UqyCMrrrmeI6/OuN8oVB2yjaRE2mpVgo3kp3ZZigxBBY0rwmBQJ kFR5MZPAUvkaLOQqF8lVGODzUQRLCL446IEPtlC7vP4Wvtjwoqt8qXYPa/fwSXkx9O8SLCKvUAlS lB/7aqjLgbke/gBH73UhQcDSLspQTnHtrfj47H+VH6ZXY1D5+ZeAtqePbLJn9tmKXXEMBosgEeLH GBQSg/LNO+Vk5C5TBMszguUp7MhdbJIfC1isCJYbVIYs5LCYUmZhWPQC7uPUXeqIXOqpFFVQV1SM 7RZk22bZ2GycgY0GqdhwLQnr9ROgeiUOqpcVovaeRUCx1uknYR2Vr/XX6PkG1P4bZmKDUQ42meRh k2kBNpkVYbNFKdRuUJC2LKfAWY5NFmXYyCJ4Npix25DrUJu8ziiPnIja+OsSLPyZ1Ksvc0nj0hZN DhZBjhaEz/a74MMt9liw3pFAcSFQPLCQXUWNYfHGmj3hWEsBe5MFh1spr0iuwqCQKKvwfbOYQRzz 7kZicRfB0kawNCG/vOWrV+4SphHd+HFo65Mp83TAkQ6+E0HgQjC4snOwGCCGQy7xGD2H97kIUEiK /be3CRZHgsU+/TlupT0jWJ7CNuXJC7AoXMWEYDGMGMIlap/PUMg9Qe5yxKUOBxyrsJf3dlgXY6dV AbWuudhhno3tppnYapyOLUZpQmqGadhM2sQySsdmowy6JRlnUQueIzorNbN8qJkXQs2CAqxlKakM W6zKSRWUISopdFYQOBUEThkdUHacYmwg91lvQsAYUxtvmE3AUODmK4dfIWe5JMGy4hx1XToB+HQv lZ5trgQIO4o73d7BQgHKPQHLUs0oqFAHxtsSpLyiKEEzsPDt5eD7OE6wJDEsNRIs1BG9Lz9Er85o Bf6pcfhZjT1BcYsOugPpNkNDcmZw5BI7+emxackhmQGF99/y6SDPp2GxJVhsCJabclgs4x9Nw2Is h+UKtc8XAnpxmtpGbc9mHHetxxGnahx0qMR+6k722hZjt3UhNK3yqZXNg7pFDtQJnh3kPNvMcrCV Zc7KpRLGIsu3KCAVYiuvxViWYKsVlYCb5dhmXUnZQaEqbCVgWFusGJxycp1SCRpyIf60ewmYLAKG 3OVqCpWiBHIXziwUvOWwLNzuikVqHvhqs6fYirCQQFm4xVvAsnhfLNZd43BLndDLJYhBIWk41OAY OattXC9yKxWwNL+asHBX1DYh+zyqUwbrDBlsMwkaOvC8S47BcWR4CIzbfMtgyG/5lA+WIz3XgZ8v P2/oFoFiR6DYCFCewjr5CYEyCcuECVgwLHHjMFXAEjmMq2ED5C4PcI66It177ThJwGi5N+AYuQxD c8ixAgfsy7DPrgR7bIrJcYqgebNQuI6GVSHU5dphVSS0nd7F26lN3U7dxw4Kldtt6CDZVJKqprVN qHpaW3mLBMEjuQ2XqBJsMud8Q628CQdjAoZK29prBAyVPKWL3NYH4YsDHlis4Y4lWzzFhuyvtngR KBIsX231wbLjMZSVCFwRbhWwzIDC2udcj/0ebYjMv4/yOsosBEt+aZ0sr6T+1YOFR0yP7CfhHTIY J0/BKg24SSXJJgOwJdkp4JklAQeLASHdYhEodgSKrRwUa3YUAsUy6TFuECwWBIs5wWJKsBhHj8KI ZMgTc5RbLsvd5axvF3S82kTg1XJvxDF2GedaHLpdjQPkNPvsK7D3Vjl2c5myLYWmTSl2yqVBAVJ9 WhVQt62UZFdFomygkG01ZQeFaqg0kPiWvmaIthJYW8mF1KxKCZpigqaQXCaPskw2QZNJWSYNa68m UW6h1vm4P5bvoXKzzQuLCJSv5KAs3OKDNbuDoaRD4ZaA2zrdMs+4CjuKOum0TzsO3e1AQkkvKhsY llaCpfbVhaVfJvtB48hUwq28KehF0kFNegaL5GewTH4Oq5TnuJk6JWSdNgWbdHKfaU0J2aQ9h3Xq M6Gb5CZWApInBMljgmSSIJmAWRyBEjsOk5gxAYpB5AiuR5CzhFMpCu2HHrsLdUa63p04xcDcIWA8 mnDUrUGE30NOtThA0OznTONQhT32ldhNgXgXSZPesTspD0yLDsrOW3RAblGHJZe6XDteUK0kO5YC HIaGgCHgGJotCmiotG3kTo1a+/WUi5SpJHH7rHIkFCs1/LBoq+QmrIVbfKG0JxJrzvAG7QL6fS/l FQaF18Po1jCij/JKDxJLe1Elh6WooqG+rKz5273Y4O8avAyQ3vjkw6uRYzKdkBHohtA7PnocBjGP YBg3CaO4xzCJfwzThMcwS3wizne+QWIgLJMJDgHIU3GfH1dAYkaQmBIkJiwCxZhAMWRQoggUguUq wXIljEJu6AAuBj/EeXKXM77dlF86cdKrHScImOMCmEYCpgEHnSkAO9Vh3+1a7KUXew+92LvpXcra RQdBU6iGVCu0Uy6NWVL/murE7Q6WAIehYdehUkXOtI2hoTLCk2pbeB7IkrsqKk8EzBoKvMu14rFk ZygWb/MlUHwFKCs0QrCKHlel1luEW55fmQ2KgIX+bbq9Ecsfln4fSQIWKbMUVTWov7JnIPJYpJ/6 vdM+fUv3uzTJ9rq34dCdThzy6qaW7j50AvugFzaMy+EjuBIxAv3IUVyLHMP1qDE68AzAOIxiHwkZ s3vETUiAkPhrIwEJP5d/ToJEnx0ljEpQ6CAuhQzgQnAfwXIfZ/x6yJq7cOpeJ7Qp+Gl5tuKYRzOO uDfhsGsjDhI0+50bsM+pHnsJnD23Je12lLSLxft65do5SxqzJSCRi75+QfSYBA+DQzmHXIEzBzsE z5dssZbA2WiWSyUpA6t0k/GlJpWl7UH4akc4lh2LI+eRNjtJWeVFUDQIFBbfvxZOzuLTi+SynmlY Kmrb58sPy6s7GJiTd+uWXvatmdpEHQafvM0nbfOHDeyig8Obc/a5teKAZweOEEg6/lQ6gvpxPnhA 6ELIIPRIl0KHxMfJXBaADREYBAdDJiCRuwnpIoGiJ0Ch3xHUh7MBDwgW6ox8unHKu4vcpQMnCJjj nm046kGttXsLDrk14yD9HQdI+10aKSA2EDQN2MN/H2n37XrsUsixHppy7XxJGg4viR9TiL6WwJE7 DrnVDiprCnAUkgDickXttwXlHHOSGbfn9Di5Ev8M/47ZUoDC2kk6QS2zYeRD5Fb1oppgqahtQ1l1 69c+Ne6VHPqpqd+7Fta5RNe3TaZxPQwrzvhD6UIItY3RUL2eROk+Q0DEp1ryDKSAyKUJe+UQHSOI Tvk9ECCdZgU8hG7gQ5whdzrLQNDtObqVIJPEX5+l5+jy8/3IyXx7cJJg0SZ3OUHAHL/TjmMCmFYc ZmBIBwmaA67NBAwBzP++cyP2sJwasZvgYe26LUnzJe1kOX5dGi9IAkednGoGHIKGHIIheEHicf6+ 9Lxp0c9q/E7VYp9rg3jNoor6UNV0H9WNXSijzPKdgYWHfiq+p+XXu0STcsFumzxYuoZh60VvrNa5 g+U6Xlhx2oe6gUBqIcPJhmOpS0ih8Mfn8EphjpO+Jr2zd9NB3COH6KhXF72Leki9OOHTA22Wby9O ssiGxS3plPiaYekmWLqg5dWJ49QtHCNgjhIwR6jNPEw65N5KwLTgAGk/QbPPpRl7BTT0bxI0u1l8 5sBL0mRNQ9P4DeLHZ6RB/48Z15kB50XJH38ZCP5ZIb7/kgiW074dOEyvS3J5H2pbHghYisrrZQVl Dd8dWHgs0sf3djpUL99yIw87zJKheiUGqnpBOGvpD1evYDh4hkDPNhwHjMKx/oIfVur6is/1W3Uh VLiQyvUE4UKbLPj0hxKq2xXiBdLkd70cov2e7TjCV5GiF+wo3U5LfN0pdIxgESJgjhIwR+hnDpMO ETAHCZgDpP38u1xb6J3KwDST07GaCJgZ7VLIqUkC5vdop0LfANA0AHJ4JCmgmNFOuV58/EVYjCL7 RLhNIVjqBCzdKKlomvrOwcJjvlPR982Capd4Jzc+W3EmQJSkdReDoG4ci22GMdioH01fh2OfYQgc 74bA9V4ozJ1DccSUnOhKIFaf9cXKs1TGzgdT5xABlWtxkguZ8f6OIgqLpWTjVeIF30kQabIz8IH3 aMdBAuIgOZK45a9Jh+hrSXxfAUwbAdOG/QQN56l9BM1ekgSMpN1yTQMjlyZLwPOSvva9WQDR3zmt WRC98Pi0CBiWHJwZgCRYbsSPQNv/IdIq+1DfSrBwZqlrtS4ra3q1FhD/pyOVSlJUQfuvNI3C3zt9 M9Ji40mXqYikQgTH5iAgOhve4ZmwuZeCnQTQVoNoAigCa/XCsUU/BKZOYfD0DYPDnVCcsQ7HbsMw rL8YAKVzJMpBqwkgZf1YqBpQFuKL8VnmUadBrSZPYHHXQC8sOxEf2D2uBAJBodB+hQiYafH3GBiS AOYlzUAj1yyApgF5WS8DROVNoRmAZkP0ElDTehmWOuoE+3HM5wHSq/rlsHSiur59IU9lyF/+7+ag /8CfR6QWvZWQUZyfV1SBzNwSpGXlIzEtF1GJWfCPSINPeCq8w1JxJzgZ9t5JOGUTJwDafC1Kuj79 pTBoWYTC0y8c7n4RMHOJxAHTSGzTDxUfIMkOtJqcSlmfSp4I03ztNekSFdvsyilASi4kbJ4OCh9s Lmfc6u91my16bJYYNNZuAYwkAcosKWAQ9xWaBmT2/ZclB0cOjyhl4v43ADMNC7X91M1xy2wc1Y+C OoKlpRdV9R2oaWz79vbd/p8czc1db9Y1tk5U1TahtKIWhaVVyC0oQ0Z2EZLTcxGfnIWYhHRExqYi NCoFfmHJ8ApOwl3SnaBEuAUkwsQ1ATuMYqFGZWzD1WgoX4zETsNw3LoTDu+gSDjei4KuTQx2G0dh /SXqwrgTu0gORJlJ5Xoi1hvxtWOpjFGYlrIQtagUMhWlbCcfQDrQuxkS0m4BiXRfSAHNC+DMhqdl BpbfqZeBYSkcZ+b+111nBpqzAfeh5T+A+IpR1LcNoK65B5V17X86sPT0jP6k5/6ga1tnr6y1vQeN LfROqG9BWWU9igQ4pQROIVIInISUbMQlZSAqLhURMckIj05GaGQyAsKTcC9EAojlGZQE23vJOGGd gK0E0abrVJaoNG0ikC7YR8M/NBb3gmJh6haHg+Zx2G4QhbXkUsqXIrGWMpMqBemvAURlTJ3aWeFC AiA6eHSQdzEoswCahmY2OHRfgmc2QN8Ai0IvQSMcRgGLQi/Bsot+TjeISlDAINJrRtHY3o/api4K t42y8m9zR///ycGXA28eHPxhe1/ff7S3S6qvr/9VU1P7wda2jrHquiaZ5Dp1KCiuRE6+Ap48JAp4 JOdhgCJjUxDGAEUlI5gg8g2VIPISSoFbYAquuaVCwywJW4wSsPFaPJQvx+KwRQw8A+LoZ+Jx2zcR ureSsds0HhsJLoZHRZSw2Q4kzQntIIB4YzQHSz5g4uCKAy8BwsAIUH4nLAogZkNDmgUKawYW/vob oKFbnhm/EDGOq7GTyKsfQUPbQ3IUgqWycepbPf3jjzFaW1v/prX1wb/XtLX9lFVQWfnf9fWtG2rr WprKq+qnyirrUFRWjdzCcso6xSLrcNlSuI8AiEpXBAEUTi4UFp0iylhgRAp8qJR5h6aILOQVkgpL r1QcvpmKbSZJUDNKwnrKNlsN42Hklogw+tkAAs/ibhqO0HO2GyeAP55FlUATGciIMhABxFez5s8f 1LSvhKZjNeWMOunAEhD8rheAvATN12Gh+0JfB+ZlTcNC2ufRicuR4zgVMopTYRPIqh0WeaWa8kp5 dVNHVVXDHPnL+v/OoED8/bq6uh9XNDf/W0WFpPKahk9raptDK6obnlHZkhWWcOlSAFRAAJEDpeaI 7BObmIHoeHahNCpjqQSRpNDoNBGmfSNS4RfOtxlwDcrEeacsqFukY7tpGtSMeWtlMnTIdRiyqPg0 uAan0XMysc+Svm+UiHUGJMMUbDBmgLIEQBq2pdjjWIl9LnUUQBupLL0YeGff/0NgkUBsxv67XbhE oOiEjeNM+CSSq8cpr1AJau6ivNKG4rIGFb7qhfQK/j8+eE9pQ0PDD0oaGn4iVNLwk9LS2l9UVjec La+qe15SXiuVLwrNEkBUwjKo43oBoFkQxaYjIi4d4XQbFJ0O/8h0BERlkDLhH5UNs7vZ2GOVSRBl YpsZb7lMh7p5Gm76ZCA2KRPh8Zmw8snFMbsc7DAnwIyTSanYaMrXqpUcaCcBdNClBkfdG3HEvVlc SZLnbr4OD4vAUADEtwIUDtttOHyvF3rho9AhRzFNmIBh4jPk1o9SCXogSlBFTSsB0/yx/KV6PX7X SKUyVlNT8y+sfFJhYc1PKyvrNcsr6huKSqunSMijEpadxxlIcqGUjFkuRAc+JoEgEsokJ5EUHpeF 4JgshJCCY7NJuXANycdp53xo3szFTqscbLeg1pyc5ZJLJoJic8RUgFdkHi67F2C/NW/bJMgYHvGh DBJAGjYSQNp3mqBzrxUnvHgJogX73KT5HG7XeTKRlzR4reu4z30c9nkI3ZARRFdMwiH7OdLr2FX6 KNhKXVBZFX9YaNNH8pfk9fhDBttxUVHzDysq2v9ZUsU/l1Q0rKC6nlJaWfucSpisoJjKWGHFNESp mZIT8VW4EwikuGTORNkEk6QYUnRiDiISchAWnytXHsITC2B4rxC7bYuwz64Ie2wKoG6Vj33WBFdY PlLI4RLTC2AdWAJtp2LsukmAmfMHNWRBjWGTZ6A9DpU45laPk3ebcfwOTw4SPOQqPKVvEvsIusGj uBb7BBl1j9BAHVCdPKtU1LRQJ9TAV3t6Dcv/qREQgL8sK+v9+6Lm5h8KEUwzKhJKnK3E/7lMA4p+ qGZKcpLfkg7S/QD6nuJ3O9FzztFjB+Xff0H8uFOz0LkAumWJrwfp/uAPTRNBj5PotqgZP+SusrlZ Ien/88qd+vF6vB6vx+vxerwer8fr8Xq8Hq/H6/F6vB6vx+vxevwPx5/92f8HeoVXLsfX/CQAAAAA SUVORK5CYIJQSwECLQAUAAYACAAAACEAsYJntgoBAAATAgAAEwAAAAAAAAAAAAAAAAAAAAAAW0Nv bnRlbnRfVHlwZXNdLnhtbFBLAQItABQABgAIAAAAIQA4/SH/1gAAAJQBAAALAAAAAAAAAAAAAAAA ADsBAABfcmVscy8ucmVsc1BLAQItABQABgAIAAAAIQD/E7Rr7gUAAMwVAAAOAAAAAAAAAAAAAAAA ADoCAABkcnMvZTJvRG9jLnhtbFBLAQItABQABgAIAAAAIQCqJg6+vAAAACEBAAAZAAAAAAAAAAAA AAAAAFQIAABkcnMvX3JlbHMvZTJvRG9jLnhtbC5yZWxzUEsBAi0AFAAGAAgAAAAhAD8WlyrdAAAA BgEAAA8AAAAAAAAAAAAAAAAARwkAAGRycy9kb3ducmV2LnhtbFBLAQItAAoAAAAAAAAAIQBUjGA4 bXAAAG1wAAAUAAAAAAAAAAAAAAAAAFEKAABkcnMvbWVkaWEvaW1hZ2UxLnBuZ1BLBQYAAAAABgAG AHwBAADwegAAAAA= ">
                <v:group id="Group 1439476666" o:spid="_x0000_s1062" style="position:absolute;top:1619;width:66808;height:12704" coordorigin=",829" coordsize="66809,1270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K/g8sAAADjAAAADwAAAGRycy9kb3ducmV2LnhtbERPXWvCQBB8F/wPxwp9 00vqRzV6ikgVH6RQFUrfltyaBHN7IXdN4r/vFYTO2+7szOysNp0pRUO1KywriEcRCOLU6oIzBdfL fjgH4TyyxtIyKXiQg82631thom3Ln9ScfSaCCbsEFeTeV4mULs3JoBvZijhwN1sb9GGsM6lrbIO5 KeVrFM2kwYJDQo4V7XJK7+cfo+DQYrsdx+/N6X7bPb4v04+vU0xKvQy67RKEp87/Hz/VRx3en4wX k7dZAPx1CguQ61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PnCv4PL AAAA4wAAAA8AAAAAAAAAAAAAAAAAqgIAAGRycy9kb3ducmV2LnhtbFBLBQYAAAAABAAEAPoAAACi AwAAAAA= ">
                  <v:group id="Group 1362971243" o:spid="_x0000_s1063" style="position:absolute;top:829;width:66809;height:12705" coordorigin=",-2419" coordsize="66809,1271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ntKyckAAADjAAAADwAAAGRycy9kb3ducmV2LnhtbERPS2vCQBC+C/0PyxR6 083D2hpdRaSVHqRQLYi3ITsmwexsyG6T+O+7BaHH+d6zXA+mFh21rrKsIJ5EIIhzqysuFHwf38ev IJxH1lhbJgU3crBePYyWmGnb8xd1B1+IEMIuQwWl900mpctLMugmtiEO3MW2Bn0420LqFvsQbmqZ RNFMGqw4NJTY0Lak/Hr4MQp2PfabNH7r9tfL9nY+Pn+e9jEp9fQ4bBYgPA3+X3x3f+gwP50l85c4 mabw91MAQK5+AQ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2e0rJyQAA AOMAAAAPAAAAAAAAAAAAAAAAAKoCAABkcnMvZG93bnJldi54bWxQSwUGAAAAAAQABAD6AAAAoAMA AAAA ">
                    <v:group id="Group 44094845" o:spid="_x0000_s1064" style="position:absolute;top:-6;width:66809;height:10301" coordorigin=",-6" coordsize="66813,1030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IRF1MoAAADhAAAADwAAAGRycy9kb3ducmV2LnhtbESPT2vCQBTE7wW/w/IE b3WTGouNWUWklh6kUC0Ub4/syx/Mvg3ZNYnfvlso9DjMzG+YbDuaRvTUudqygngegSDOra65VPB1 PjyuQDiPrLGxTAru5GC7mTxkmGo78Cf1J1+KAGGXooLK+zaV0uUVGXRz2xIHr7CdQR9kV0rd4RDg ppFPUfQsDdYcFipsaV9Rfj3djIK3AYfdIn7tj9dif7+clx/fx5iUmk3H3RqEp9H/h//a71pBkkQv ySpZwu+j8Abk5gc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GIRF1MoA AADhAAAADwAAAAAAAAAAAAAAAACqAgAAZHJzL2Rvd25yZXYueG1sUEsFBgAAAAAEAAQA+gAAAKED AAAAAA== ">
                      <v:rect id="Rectangle 1846441735" o:spid="_x0000_s1065" style="position:absolute;top:-2;width:66813;height:1029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V0Fz8cA AADjAAAADwAAAGRycy9kb3ducmV2LnhtbERPzUrDQBC+C32HZQQvYjfVtIbYbUlFoSAIjR48Dtkx Cd2dDdmxjW/vCoLH+f5nvZ28UycaYx/YwGKegSJugu25NfD+9nxTgIqCbNEFJgPfFGG7mV2ssbTh zAc61dKqFMKxRAOdyFBqHZuOPMZ5GIgT9xlGj5LOsdV2xHMK907fZtlKe+w5NXQ40GNHzbH+8gac LXbhye2xOlb1h319kWvrxJiry6l6ACU0yb/4z723aX6Rr/J8cX+3hN+fEgB68wMAAP//AwBQSwEC LQAUAAYACAAAACEA8PeKu/0AAADiAQAAEwAAAAAAAAAAAAAAAAAAAAAAW0NvbnRlbnRfVHlwZXNd LnhtbFBLAQItABQABgAIAAAAIQAx3V9h0gAAAI8BAAALAAAAAAAAAAAAAAAAAC4BAABfcmVscy8u cmVsc1BLAQItABQABgAIAAAAIQAzLwWeQQAAADkAAAAQAAAAAAAAAAAAAAAAACkCAABkcnMvc2hh cGV4bWwueG1sUEsBAi0AFAAGAAgAAAAhAA1dBc/HAAAA4wAAAA8AAAAAAAAAAAAAAAAAmAIAAGRy cy9kb3ducmV2LnhtbFBLBQYAAAAABAAEAPUAAACMAwAAAAA= " fillcolor="#c00000" stroked="f" strokeweight="1pt"/>
                      <v:roundrect id="Rounded Rectangle 66" o:spid="_x0000_s1066" style="position:absolute;left:755;top:-6;width:65353;height:10300;visibility:visible;mso-wrap-style:square;v-text-anchor:middle" arcsize="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xm42ckA AADiAAAADwAAAGRycy9kb3ducmV2LnhtbESPQWvCQBCF74L/YRmhN91orZTUVUQweFBotXoestMk mJ2N2dWN/94tFHoZ+Hhv3ryZLztTizu1rrKsYDxKQBDnVldcKPg+bobvIJxH1lhbJgUPcrBc9Htz TLUN/EX3gy9EDGGXooLS+yaV0uUlGXQj2xBH7ce2Bn3EtpC6xRDDTS0nSTKTBiuOF0psaF1Sfjnc jIJwNbvT6yxkj899tl/vzsEes6DUy6BbfYDw1Pl/89/2Vsf6ydt4GscEfl+KDHLxBAAA//8DAFBL AQItABQABgAIAAAAIQDw94q7/QAAAOIBAAATAAAAAAAAAAAAAAAAAAAAAABbQ29udGVudF9UeXBl c10ueG1sUEsBAi0AFAAGAAgAAAAhADHdX2HSAAAAjwEAAAsAAAAAAAAAAAAAAAAALgEAAF9yZWxz Ly5yZWxzUEsBAi0AFAAGAAgAAAAhADMvBZ5BAAAAOQAAABAAAAAAAAAAAAAAAAAAKQIAAGRycy9z aGFwZXhtbC54bWxQSwECLQAUAAYACAAAACEAWxm42ckAAADiAAAADwAAAAAAAAAAAAAAAACYAgAA ZHJzL2Rvd25yZXYueG1sUEsFBgAAAAAEAAQA9QAAAI4DAAAAAA== " fillcolor="#fff2cc [663]" stroked="f" strokeweight="1pt">
                        <v:stroke joinstyle="miter"/>
                      </v:roundrect>
                    </v:group>
                    <v:shape id="Text Box 1599127252" o:spid="_x0000_s1067" type="#_x0000_t202" style="position:absolute;left:4741;top:-2419;width:12091;height:29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chlHckA AADjAAAADwAAAGRycy9kb3ducmV2LnhtbERPzWrCQBC+F/oOyxS81Y0LqRpdRQLSUvSg9dLbNDsm wexsml019em7BaHH+f5nvuxtIy7U+dqxhtEwAUFcOFNzqeHwsX6egPAB2WDjmDT8kIfl4vFhjplx V97RZR9KEUPYZ6ihCqHNpPRFRRb90LXEkTu6zmKIZ1dK0+E1httGqiR5kRZrjg0VtpRXVJz2Z6vh PV9vcfel7OTW5K+b46r9PnymWg+e+tUMRKA+/Ivv7jcT56fT6UiNVarg76cIgFz8AgAA//8DAFBL AQItABQABgAIAAAAIQDw94q7/QAAAOIBAAATAAAAAAAAAAAAAAAAAAAAAABbQ29udGVudF9UeXBl c10ueG1sUEsBAi0AFAAGAAgAAAAhADHdX2HSAAAAjwEAAAsAAAAAAAAAAAAAAAAALgEAAF9yZWxz Ly5yZWxzUEsBAi0AFAAGAAgAAAAhADMvBZ5BAAAAOQAAABAAAAAAAAAAAAAAAAAAKQIAAGRycy9z aGFwZXhtbC54bWxQSwECLQAUAAYACAAAACEAtchlHckAAADjAAAADwAAAAAAAAAAAAAAAACYAgAA ZHJzL2Rvd25yZXYueG1sUEsFBgAAAAAEAAQA9QAAAI4DAAAAAA== " filled="f" stroked="f" strokeweight=".5pt">
                      <v:textbox>
                        <w:txbxContent>
                          <w:p w14:paraId="57DAFE23" w14:textId="77777777" w:rsidR="00535A3F" w:rsidRPr="003E2961" w:rsidRDefault="00535A3F" w:rsidP="00535A3F">
                            <w:pPr>
                              <w:rPr>
                                <w:rFonts w:ascii="Quicksand" w:hAnsi="Quicksand"/>
                                <w:b/>
                                <w:color w:val="C00000"/>
                              </w:rPr>
                            </w:pPr>
                            <w:r w:rsidRPr="003E2961">
                              <w:rPr>
                                <w:rFonts w:ascii="Quicksand" w:hAnsi="Quicksand"/>
                                <w:b/>
                                <w:color w:val="C00000"/>
                              </w:rPr>
                              <w:t>Ví dụ 1.</w:t>
                            </w:r>
                            <w:r>
                              <w:rPr>
                                <w:rFonts w:ascii="Quicksand" w:hAnsi="Quicksand"/>
                                <w:b/>
                                <w:color w:val="C00000"/>
                              </w:rPr>
                              <w:t>1</w:t>
                            </w:r>
                            <w:r w:rsidRPr="003E2961">
                              <w:rPr>
                                <w:rFonts w:ascii="Quicksand" w:hAnsi="Quicksand"/>
                                <w:b/>
                                <w:color w:val="C00000"/>
                              </w:rPr>
                              <w:t>.</w:t>
                            </w:r>
                          </w:p>
                        </w:txbxContent>
                      </v:textbox>
                    </v:shape>
                  </v:group>
                  <v:shape id="Text Box 1959417464" o:spid="_x0000_s1068" type="#_x0000_t202" style="position:absolute;left:4741;top:3218;width:58987;height:103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z/JWckA AADjAAAADwAAAGRycy9kb3ducmV2LnhtbERPS2vCQBC+F/wPywje6kaJr9RVJCAWaQ8+Lr1Ns2MS mp2N2VVTf70rFHqc7z3zZWsqcaXGlZYVDPoRCOLM6pJzBcfD+nUKwnlkjZVlUvBLDpaLzsscE21v vKPr3ucihLBLUEHhfZ1I6bKCDLq+rYkDd7KNQR/OJpe6wVsIN5UcRtFYGiw5NBRYU1pQ9rO/GAXb dP2Ju++hmd6rdPNxWtXn49dIqV63Xb2B8NT6f/Gf+12H+bPRLB5M4nEMz58CAHLxAAAA//8DAFBL AQItABQABgAIAAAAIQDw94q7/QAAAOIBAAATAAAAAAAAAAAAAAAAAAAAAABbQ29udGVudF9UeXBl c10ueG1sUEsBAi0AFAAGAAgAAAAhADHdX2HSAAAAjwEAAAsAAAAAAAAAAAAAAAAALgEAAF9yZWxz Ly5yZWxzUEsBAi0AFAAGAAgAAAAhADMvBZ5BAAAAOQAAABAAAAAAAAAAAAAAAAAAKQIAAGRycy9z aGFwZXhtbC54bWxQSwECLQAUAAYACAAAACEA3z/JWckAAADjAAAADwAAAAAAAAAAAAAAAACYAgAA ZHJzL2Rvd25yZXYueG1sUEsFBgAAAAAEAAQA9QAAAI4DAAAAAA== " filled="f" stroked="f" strokeweight=".5pt">
                    <v:textbox>
                      <w:txbxContent>
                        <w:p w14:paraId="48D9E546" w14:textId="77777777" w:rsidR="00535A3F" w:rsidRDefault="00535A3F" w:rsidP="00535A3F">
                          <w:pPr>
                            <w:jc w:val="both"/>
                            <w:rPr>
                              <w:rFonts w:ascii="Palatino Linotype" w:hAnsi="Palatino Linotype"/>
                            </w:rPr>
                          </w:pPr>
                          <w:r w:rsidRPr="00143EA8">
                            <w:rPr>
                              <w:rFonts w:ascii="Palatino Linotype" w:eastAsia="Calibri" w:hAnsi="Palatino Linotype"/>
                            </w:rPr>
                            <w:t xml:space="preserve">Chiều cao của </w:t>
                          </w:r>
                          <w:r w:rsidRPr="00143EA8">
                            <w:rPr>
                              <w:position w:val="-6"/>
                            </w:rPr>
                            <w:object w:dxaOrig="320" w:dyaOrig="279" w14:anchorId="4B2F3A16">
                              <v:shape id="_x0000_i3822" type="#_x0000_t75" style="width:15.85pt;height:14.15pt" o:ole="">
                                <v:imagedata r:id="rId2089" o:title=""/>
                              </v:shape>
                              <o:OLEObject Type="Embed" ProgID="Equation.DSMT4" ShapeID="_x0000_i3822" DrawAspect="Content" ObjectID="_1804456516" r:id="rId2105"/>
                            </w:object>
                          </w:r>
                          <w:r w:rsidRPr="00143EA8">
                            <w:rPr>
                              <w:rFonts w:ascii="Palatino Linotype" w:eastAsia="Calibri" w:hAnsi="Palatino Linotype"/>
                            </w:rPr>
                            <w:t xml:space="preserve"> cây giống được cho bởi bảng sau:</w:t>
                          </w:r>
                        </w:p>
                        <w:tbl>
                          <w:tblPr>
                            <w:tblStyle w:val="TableGrid"/>
                            <w:tblW w:w="0" w:type="auto"/>
                            <w:jc w:val="center"/>
                            <w:tblLook w:val="04A0" w:firstRow="1" w:lastRow="0" w:firstColumn="1" w:lastColumn="0" w:noHBand="0" w:noVBand="1"/>
                          </w:tblPr>
                          <w:tblGrid>
                            <w:gridCol w:w="2335"/>
                            <w:gridCol w:w="1080"/>
                            <w:gridCol w:w="1251"/>
                            <w:gridCol w:w="1056"/>
                            <w:gridCol w:w="1041"/>
                            <w:gridCol w:w="1056"/>
                            <w:gridCol w:w="1056"/>
                          </w:tblGrid>
                          <w:tr w:rsidR="00535A3F" w:rsidRPr="00510037" w14:paraId="59875EBB" w14:textId="77777777" w:rsidTr="00A61A65">
                            <w:trPr>
                              <w:jc w:val="center"/>
                            </w:trPr>
                            <w:tc>
                              <w:tcPr>
                                <w:tcW w:w="2335" w:type="dxa"/>
                                <w:vAlign w:val="center"/>
                              </w:tcPr>
                              <w:p w14:paraId="6A3D990D" w14:textId="77777777" w:rsidR="00535A3F" w:rsidRPr="00510037" w:rsidRDefault="00535A3F" w:rsidP="00A61A65">
                                <w:pPr>
                                  <w:jc w:val="center"/>
                                  <w:rPr>
                                    <w:rFonts w:ascii="Palatino Linotype" w:hAnsi="Palatino Linotype"/>
                                    <w:color w:val="000000" w:themeColor="text1"/>
                                  </w:rPr>
                                </w:pPr>
                                <w:r>
                                  <w:rPr>
                                    <w:rFonts w:ascii="Palatino Linotype" w:hAnsi="Palatino Linotype"/>
                                    <w:color w:val="000000" w:themeColor="text1"/>
                                  </w:rPr>
                                  <w:t>Chiều cao (cm)</w:t>
                                </w:r>
                              </w:p>
                            </w:tc>
                            <w:tc>
                              <w:tcPr>
                                <w:tcW w:w="1080" w:type="dxa"/>
                                <w:vAlign w:val="center"/>
                              </w:tcPr>
                              <w:p w14:paraId="582573C5"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color w:val="000000" w:themeColor="text1"/>
                                    <w:position w:val="-16"/>
                                  </w:rPr>
                                  <w:object w:dxaOrig="840" w:dyaOrig="440" w14:anchorId="6DD42BFD">
                                    <v:shape id="_x0000_i3823" type="#_x0000_t75" style="width:41.95pt;height:21.55pt" o:ole="">
                                      <v:imagedata r:id="rId2091" o:title=""/>
                                    </v:shape>
                                    <o:OLEObject Type="Embed" ProgID="Equation.DSMT4" ShapeID="_x0000_i3823" DrawAspect="Content" ObjectID="_1804456517" r:id="rId2106"/>
                                  </w:object>
                                </w:r>
                              </w:p>
                            </w:tc>
                            <w:tc>
                              <w:tcPr>
                                <w:tcW w:w="1251" w:type="dxa"/>
                                <w:vAlign w:val="center"/>
                              </w:tcPr>
                              <w:p w14:paraId="2FD7238F" w14:textId="77777777" w:rsidR="00535A3F" w:rsidRPr="00510037" w:rsidRDefault="00535A3F" w:rsidP="00A61A65">
                                <w:pPr>
                                  <w:jc w:val="center"/>
                                  <w:rPr>
                                    <w:rFonts w:ascii="Palatino Linotype" w:hAnsi="Palatino Linotype"/>
                                    <w:color w:val="000000" w:themeColor="text1"/>
                                  </w:rPr>
                                </w:pPr>
                                <w:r w:rsidRPr="00214C51">
                                  <w:rPr>
                                    <w:position w:val="-16"/>
                                  </w:rPr>
                                  <w:object w:dxaOrig="840" w:dyaOrig="440" w14:anchorId="7FA88C7B">
                                    <v:shape id="_x0000_i3824" type="#_x0000_t75" style="width:41.95pt;height:21.55pt" o:ole="">
                                      <v:imagedata r:id="rId2093" o:title=""/>
                                    </v:shape>
                                    <o:OLEObject Type="Embed" ProgID="Equation.DSMT4" ShapeID="_x0000_i3824" DrawAspect="Content" ObjectID="_1804456518" r:id="rId2107"/>
                                  </w:object>
                                </w:r>
                              </w:p>
                            </w:tc>
                            <w:tc>
                              <w:tcPr>
                                <w:tcW w:w="1056" w:type="dxa"/>
                                <w:vAlign w:val="center"/>
                              </w:tcPr>
                              <w:p w14:paraId="6B7BFA5D"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6"/>
                                  </w:rPr>
                                  <w:object w:dxaOrig="840" w:dyaOrig="440" w14:anchorId="00224964">
                                    <v:shape id="_x0000_i3825" type="#_x0000_t75" style="width:41.95pt;height:21.55pt" o:ole="">
                                      <v:imagedata r:id="rId2095" o:title=""/>
                                    </v:shape>
                                    <o:OLEObject Type="Embed" ProgID="Equation.DSMT4" ShapeID="_x0000_i3825" DrawAspect="Content" ObjectID="_1804456519" r:id="rId2108"/>
                                  </w:object>
                                </w:r>
                              </w:p>
                            </w:tc>
                            <w:tc>
                              <w:tcPr>
                                <w:tcW w:w="1036" w:type="dxa"/>
                                <w:vAlign w:val="center"/>
                              </w:tcPr>
                              <w:p w14:paraId="0E40C4B0"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6"/>
                                  </w:rPr>
                                  <w:object w:dxaOrig="820" w:dyaOrig="440" w14:anchorId="3E663ACC">
                                    <v:shape id="_x0000_i3826" type="#_x0000_t75" style="width:41.4pt;height:21.55pt" o:ole="">
                                      <v:imagedata r:id="rId2097" o:title=""/>
                                    </v:shape>
                                    <o:OLEObject Type="Embed" ProgID="Equation.DSMT4" ShapeID="_x0000_i3826" DrawAspect="Content" ObjectID="_1804456520" r:id="rId2109"/>
                                  </w:object>
                                </w:r>
                              </w:p>
                            </w:tc>
                            <w:tc>
                              <w:tcPr>
                                <w:tcW w:w="1056" w:type="dxa"/>
                                <w:vAlign w:val="center"/>
                              </w:tcPr>
                              <w:p w14:paraId="65C65400" w14:textId="77777777" w:rsidR="00535A3F" w:rsidRPr="00510037" w:rsidRDefault="00535A3F" w:rsidP="00A61A65">
                                <w:pPr>
                                  <w:jc w:val="center"/>
                                  <w:rPr>
                                    <w:rFonts w:ascii="Palatino Linotype" w:hAnsi="Palatino Linotype"/>
                                  </w:rPr>
                                </w:pPr>
                                <w:r w:rsidRPr="00510037">
                                  <w:rPr>
                                    <w:rFonts w:ascii="Palatino Linotype" w:hAnsi="Palatino Linotype"/>
                                    <w:position w:val="-16"/>
                                  </w:rPr>
                                  <w:object w:dxaOrig="840" w:dyaOrig="440" w14:anchorId="72EA8A29">
                                    <v:shape id="_x0000_i3827" type="#_x0000_t75" style="width:41.95pt;height:21.55pt" o:ole="">
                                      <v:imagedata r:id="rId2099" o:title=""/>
                                    </v:shape>
                                    <o:OLEObject Type="Embed" ProgID="Equation.DSMT4" ShapeID="_x0000_i3827" DrawAspect="Content" ObjectID="_1804456521" r:id="rId2110"/>
                                  </w:object>
                                </w:r>
                              </w:p>
                            </w:tc>
                            <w:tc>
                              <w:tcPr>
                                <w:tcW w:w="1056" w:type="dxa"/>
                              </w:tcPr>
                              <w:p w14:paraId="04916975" w14:textId="77777777" w:rsidR="00535A3F" w:rsidRPr="00510037" w:rsidRDefault="00535A3F" w:rsidP="00A61A65">
                                <w:pPr>
                                  <w:jc w:val="center"/>
                                  <w:rPr>
                                    <w:rFonts w:ascii="Palatino Linotype" w:hAnsi="Palatino Linotype"/>
                                  </w:rPr>
                                </w:pPr>
                                <w:r w:rsidRPr="00510037">
                                  <w:rPr>
                                    <w:rFonts w:ascii="Palatino Linotype" w:hAnsi="Palatino Linotype"/>
                                    <w:position w:val="-16"/>
                                  </w:rPr>
                                  <w:object w:dxaOrig="840" w:dyaOrig="440" w14:anchorId="2AC33E42">
                                    <v:shape id="_x0000_i3828" type="#_x0000_t75" style="width:41.95pt;height:21.55pt" o:ole="">
                                      <v:imagedata r:id="rId2101" o:title=""/>
                                    </v:shape>
                                    <o:OLEObject Type="Embed" ProgID="Equation.DSMT4" ShapeID="_x0000_i3828" DrawAspect="Content" ObjectID="_1804456522" r:id="rId2111"/>
                                  </w:object>
                                </w:r>
                              </w:p>
                            </w:tc>
                          </w:tr>
                          <w:tr w:rsidR="00535A3F" w:rsidRPr="00510037" w14:paraId="37629C59" w14:textId="77777777" w:rsidTr="00A61A65">
                            <w:trPr>
                              <w:jc w:val="center"/>
                            </w:trPr>
                            <w:tc>
                              <w:tcPr>
                                <w:tcW w:w="2335" w:type="dxa"/>
                                <w:vAlign w:val="center"/>
                              </w:tcPr>
                              <w:p w14:paraId="394A12BC" w14:textId="77777777" w:rsidR="00535A3F" w:rsidRPr="00510037" w:rsidRDefault="00535A3F" w:rsidP="00A61A65">
                                <w:pPr>
                                  <w:jc w:val="center"/>
                                  <w:rPr>
                                    <w:rFonts w:ascii="Palatino Linotype" w:hAnsi="Palatino Linotype"/>
                                    <w:color w:val="000000" w:themeColor="text1"/>
                                  </w:rPr>
                                </w:pPr>
                                <w:r>
                                  <w:rPr>
                                    <w:rFonts w:ascii="Palatino Linotype" w:hAnsi="Palatino Linotype"/>
                                    <w:color w:val="000000" w:themeColor="text1"/>
                                  </w:rPr>
                                  <w:t>Số cây giống</w:t>
                                </w:r>
                              </w:p>
                            </w:tc>
                            <w:tc>
                              <w:tcPr>
                                <w:tcW w:w="1080" w:type="dxa"/>
                                <w:vAlign w:val="center"/>
                              </w:tcPr>
                              <w:p w14:paraId="69BD983A" w14:textId="77777777" w:rsidR="00535A3F" w:rsidRPr="000F18AF" w:rsidRDefault="00535A3F" w:rsidP="00A61A65">
                                <w:pPr>
                                  <w:jc w:val="center"/>
                                  <w:rPr>
                                    <w:rFonts w:ascii="Palatino Linotype" w:hAnsi="Palatino Linotype"/>
                                    <w:color w:val="000000" w:themeColor="text1"/>
                                  </w:rPr>
                                </w:pPr>
                                <w:r>
                                  <w:rPr>
                                    <w:rFonts w:ascii="Palatino Linotype" w:hAnsi="Palatino Linotype"/>
                                  </w:rPr>
                                  <w:t>2</w:t>
                                </w:r>
                              </w:p>
                            </w:tc>
                            <w:tc>
                              <w:tcPr>
                                <w:tcW w:w="1251" w:type="dxa"/>
                                <w:vAlign w:val="center"/>
                              </w:tcPr>
                              <w:p w14:paraId="2985D26C" w14:textId="77777777" w:rsidR="00535A3F" w:rsidRPr="000F18AF" w:rsidRDefault="00535A3F" w:rsidP="00A61A65">
                                <w:pPr>
                                  <w:jc w:val="center"/>
                                  <w:rPr>
                                    <w:rFonts w:ascii="Palatino Linotype" w:hAnsi="Palatino Linotype"/>
                                    <w:color w:val="000000" w:themeColor="text1"/>
                                  </w:rPr>
                                </w:pPr>
                                <w:r>
                                  <w:rPr>
                                    <w:rFonts w:ascii="Palatino Linotype" w:hAnsi="Palatino Linotype"/>
                                  </w:rPr>
                                  <w:t>5</w:t>
                                </w:r>
                              </w:p>
                            </w:tc>
                            <w:tc>
                              <w:tcPr>
                                <w:tcW w:w="1056" w:type="dxa"/>
                                <w:vAlign w:val="center"/>
                              </w:tcPr>
                              <w:p w14:paraId="0DE63B8D" w14:textId="77777777" w:rsidR="00535A3F" w:rsidRPr="000F18AF" w:rsidRDefault="00535A3F" w:rsidP="00A61A65">
                                <w:pPr>
                                  <w:jc w:val="center"/>
                                  <w:rPr>
                                    <w:rFonts w:ascii="Palatino Linotype" w:hAnsi="Palatino Linotype"/>
                                    <w:color w:val="000000" w:themeColor="text1"/>
                                  </w:rPr>
                                </w:pPr>
                                <w:r>
                                  <w:rPr>
                                    <w:rFonts w:ascii="Palatino Linotype" w:hAnsi="Palatino Linotype"/>
                                  </w:rPr>
                                  <w:t>3</w:t>
                                </w:r>
                              </w:p>
                            </w:tc>
                            <w:tc>
                              <w:tcPr>
                                <w:tcW w:w="1036" w:type="dxa"/>
                                <w:vAlign w:val="center"/>
                              </w:tcPr>
                              <w:p w14:paraId="54873A2E" w14:textId="77777777" w:rsidR="00535A3F" w:rsidRPr="000F18AF" w:rsidRDefault="00535A3F" w:rsidP="00A61A65">
                                <w:pPr>
                                  <w:jc w:val="center"/>
                                  <w:rPr>
                                    <w:rFonts w:ascii="Palatino Linotype" w:hAnsi="Palatino Linotype"/>
                                    <w:color w:val="000000" w:themeColor="text1"/>
                                  </w:rPr>
                                </w:pPr>
                                <w:r>
                                  <w:rPr>
                                    <w:rFonts w:ascii="Palatino Linotype" w:hAnsi="Palatino Linotype"/>
                                  </w:rPr>
                                  <w:t>4</w:t>
                                </w:r>
                              </w:p>
                            </w:tc>
                            <w:tc>
                              <w:tcPr>
                                <w:tcW w:w="1056" w:type="dxa"/>
                                <w:vAlign w:val="center"/>
                              </w:tcPr>
                              <w:p w14:paraId="62CFEC1F" w14:textId="77777777" w:rsidR="00535A3F" w:rsidRPr="000F18AF" w:rsidRDefault="00535A3F" w:rsidP="00A61A65">
                                <w:pPr>
                                  <w:jc w:val="center"/>
                                  <w:rPr>
                                    <w:rFonts w:ascii="Palatino Linotype" w:hAnsi="Palatino Linotype"/>
                                  </w:rPr>
                                </w:pPr>
                                <w:r>
                                  <w:rPr>
                                    <w:rFonts w:ascii="Palatino Linotype" w:hAnsi="Palatino Linotype"/>
                                  </w:rPr>
                                  <w:t>3</w:t>
                                </w:r>
                              </w:p>
                            </w:tc>
                            <w:tc>
                              <w:tcPr>
                                <w:tcW w:w="1056" w:type="dxa"/>
                              </w:tcPr>
                              <w:p w14:paraId="5DA2534D" w14:textId="77777777" w:rsidR="00535A3F" w:rsidRDefault="00535A3F" w:rsidP="00A61A65">
                                <w:pPr>
                                  <w:jc w:val="center"/>
                                  <w:rPr>
                                    <w:rFonts w:ascii="Palatino Linotype" w:hAnsi="Palatino Linotype"/>
                                  </w:rPr>
                                </w:pPr>
                                <w:r>
                                  <w:rPr>
                                    <w:rFonts w:ascii="Palatino Linotype" w:hAnsi="Palatino Linotype"/>
                                  </w:rPr>
                                  <w:t>3</w:t>
                                </w:r>
                              </w:p>
                            </w:tc>
                          </w:tr>
                        </w:tbl>
                        <w:p w14:paraId="5D14C0F8" w14:textId="77777777" w:rsidR="00535A3F" w:rsidRPr="00C20A7C" w:rsidRDefault="00535A3F" w:rsidP="00535A3F">
                          <w:pPr>
                            <w:rPr>
                              <w:rFonts w:ascii="Palatino Linotype" w:hAnsi="Palatino Linotype"/>
                              <w:color w:val="000000"/>
                            </w:rPr>
                          </w:pPr>
                          <w:r w:rsidRPr="00143EA8">
                            <w:rPr>
                              <w:rFonts w:ascii="Palatino Linotype" w:eastAsia="Calibri" w:hAnsi="Palatino Linotype"/>
                            </w:rPr>
                            <w:t xml:space="preserve">Tính số trung bình </w:t>
                          </w:r>
                          <w:r w:rsidRPr="00143EA8">
                            <w:rPr>
                              <w:position w:val="-6"/>
                            </w:rPr>
                            <w:object w:dxaOrig="220" w:dyaOrig="260" w14:anchorId="1F382B17">
                              <v:shape id="_x0000_i3829" type="#_x0000_t75" style="width:11.35pt;height:12.45pt" o:ole="">
                                <v:imagedata r:id="rId2103" o:title=""/>
                              </v:shape>
                              <o:OLEObject Type="Embed" ProgID="Equation.DSMT4" ShapeID="_x0000_i3829" DrawAspect="Content" ObjectID="_1804456523" r:id="rId2112"/>
                            </w:object>
                          </w:r>
                          <w:r w:rsidRPr="00143EA8">
                            <w:rPr>
                              <w:rFonts w:ascii="Palatino Linotype" w:eastAsia="Calibri" w:hAnsi="Palatino Linotype"/>
                            </w:rPr>
                            <w:t>(làm tròn đến chữ số thứ hai sau dấu phẩ</w:t>
                          </w:r>
                          <w:r>
                            <w:rPr>
                              <w:rFonts w:ascii="Palatino Linotype" w:eastAsia="Calibri" w:hAnsi="Palatino Linotype"/>
                            </w:rPr>
                            <w:t>y</w:t>
                          </w:r>
                          <w:r w:rsidRPr="00143EA8">
                            <w:rPr>
                              <w:rFonts w:ascii="Palatino Linotype" w:eastAsia="Calibri" w:hAnsi="Palatino Linotype"/>
                            </w:rPr>
                            <w:t>) của bảng nói trên.</w:t>
                          </w:r>
                        </w:p>
                      </w:txbxContent>
                    </v:textbox>
                  </v:shape>
                </v:group>
                <v:shape id="Picture 958012160" o:spid="_x0000_s1069" type="#_x0000_t75" style="position:absolute;left:285;top:95;width:5810;height:581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ppkM7HAAAA4gAAAA8AAABkcnMvZG93bnJldi54bWxEj82KwjAUhfcDvkO4wuzGtMI4tRpFFEFw IeN09pfm2habm5rE2nn7yUJweTh/fMv1YFrRk/ONZQXpJAFBXFrdcKWg+Nl/ZCB8QNbYWiYFf+Rh vRq9LTHX9sHf1J9DJeII+xwV1CF0uZS+rMmgn9iOOHoX6wyGKF0ltcNHHDetnCbJTBpsOD7U2NG2 pvJ6vhsFrWmy7dGdsBu+wq2f74ry8Fso9T4eNgsQgYbwCj/bB61g/pkl6TSdRYiIFHFArv4BAAD/ /wMAUEsBAi0AFAAGAAgAAAAhAASrOV4AAQAA5gEAABMAAAAAAAAAAAAAAAAAAAAAAFtDb250ZW50 X1R5cGVzXS54bWxQSwECLQAUAAYACAAAACEACMMYpNQAAACTAQAACwAAAAAAAAAAAAAAAAAxAQAA X3JlbHMvLnJlbHNQSwECLQAUAAYACAAAACEAMy8FnkEAAAA5AAAAEgAAAAAAAAAAAAAAAAAuAgAA ZHJzL3BpY3R1cmV4bWwueG1sUEsBAi0AFAAGAAgAAAAhAAppkM7HAAAA4gAAAA8AAAAAAAAAAAAA AAAAnwIAAGRycy9kb3ducmV2LnhtbFBLBQYAAAAABAAEAPcAAACTAwAAAAA= ">
                  <v:imagedata r:id="rId2022" o:title=""/>
                  <v:path arrowok="t"/>
                </v:shape>
                <w10:anchorlock/>
              </v:group>
            </w:pict>
          </mc:Fallback>
        </mc:AlternateContent>
      </w:r>
    </w:p>
    <w:p w14:paraId="02B9EE00" w14:textId="77777777" w:rsidR="00535A3F" w:rsidRPr="00535A3F" w:rsidRDefault="00535A3F" w:rsidP="00535A3F">
      <w:pPr>
        <w:ind w:left="992"/>
        <w:jc w:val="center"/>
        <w:rPr>
          <w:rFonts w:asciiTheme="majorHAnsi" w:hAnsiTheme="majorHAnsi" w:cstheme="majorHAnsi"/>
          <w:b/>
          <w:i/>
          <w:noProof/>
        </w:rPr>
      </w:pPr>
      <w:r w:rsidRPr="00535A3F">
        <w:rPr>
          <w:rFonts w:asciiTheme="majorHAnsi" w:hAnsiTheme="majorHAnsi" w:cstheme="majorHAnsi"/>
          <w:noProof/>
        </w:rPr>
        <w:sym w:font="Wingdings" w:char="F040"/>
      </w:r>
      <w:r w:rsidRPr="00535A3F">
        <w:rPr>
          <w:rFonts w:asciiTheme="majorHAnsi" w:hAnsiTheme="majorHAnsi" w:cstheme="majorHAnsi"/>
          <w:noProof/>
        </w:rPr>
        <w:t xml:space="preserve"> </w:t>
      </w:r>
      <w:r w:rsidRPr="00535A3F">
        <w:rPr>
          <w:rFonts w:asciiTheme="majorHAnsi" w:hAnsiTheme="majorHAnsi" w:cstheme="majorHAnsi"/>
          <w:b/>
          <w:i/>
          <w:noProof/>
        </w:rPr>
        <w:t>Lời giải</w:t>
      </w:r>
    </w:p>
    <w:p w14:paraId="31EC1A7E" w14:textId="77777777" w:rsidR="00535A3F" w:rsidRPr="00535A3F" w:rsidRDefault="00535A3F" w:rsidP="00535A3F">
      <w:pPr>
        <w:ind w:left="992" w:firstLine="1"/>
        <w:rPr>
          <w:rFonts w:asciiTheme="majorHAnsi" w:eastAsia="Calibri" w:hAnsiTheme="majorHAnsi" w:cstheme="majorHAnsi"/>
        </w:rPr>
      </w:pPr>
      <w:r w:rsidRPr="00535A3F">
        <w:rPr>
          <w:rFonts w:asciiTheme="majorHAnsi" w:eastAsia="Calibri" w:hAnsiTheme="majorHAnsi" w:cstheme="majorHAnsi"/>
        </w:rPr>
        <w:t>Bảng tần số ghép lớp của bảng nói trên là:</w:t>
      </w:r>
    </w:p>
    <w:tbl>
      <w:tblPr>
        <w:tblStyle w:val="TableGrid"/>
        <w:tblW w:w="0" w:type="auto"/>
        <w:tblInd w:w="1435" w:type="dxa"/>
        <w:tblLook w:val="04A0" w:firstRow="1" w:lastRow="0" w:firstColumn="1" w:lastColumn="0" w:noHBand="0" w:noVBand="1"/>
      </w:tblPr>
      <w:tblGrid>
        <w:gridCol w:w="2335"/>
        <w:gridCol w:w="1080"/>
        <w:gridCol w:w="1251"/>
        <w:gridCol w:w="1056"/>
        <w:gridCol w:w="1041"/>
        <w:gridCol w:w="1056"/>
        <w:gridCol w:w="1056"/>
      </w:tblGrid>
      <w:tr w:rsidR="00535A3F" w:rsidRPr="00535A3F" w14:paraId="5948B214" w14:textId="77777777" w:rsidTr="00287BCB">
        <w:tc>
          <w:tcPr>
            <w:tcW w:w="2335" w:type="dxa"/>
            <w:vAlign w:val="center"/>
          </w:tcPr>
          <w:p w14:paraId="49C118DC"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Chiều cao (cm)</w:t>
            </w:r>
          </w:p>
        </w:tc>
        <w:tc>
          <w:tcPr>
            <w:tcW w:w="1080" w:type="dxa"/>
            <w:vAlign w:val="center"/>
          </w:tcPr>
          <w:p w14:paraId="0FE38C89"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840" w:dyaOrig="440" w14:anchorId="3152031F">
                <v:shape id="_x0000_i2241" type="#_x0000_t75" style="width:41.95pt;height:21.55pt" o:ole="">
                  <v:imagedata r:id="rId2091" o:title=""/>
                </v:shape>
                <o:OLEObject Type="Embed" ProgID="Equation.DSMT4" ShapeID="_x0000_i2241" DrawAspect="Content" ObjectID="_1804454934" r:id="rId2113"/>
              </w:object>
            </w:r>
          </w:p>
        </w:tc>
        <w:tc>
          <w:tcPr>
            <w:tcW w:w="1251" w:type="dxa"/>
            <w:vAlign w:val="center"/>
          </w:tcPr>
          <w:p w14:paraId="27932ABA"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840" w:dyaOrig="440" w14:anchorId="324E9CFF">
                <v:shape id="_x0000_i2242" type="#_x0000_t75" style="width:41.95pt;height:21.55pt" o:ole="">
                  <v:imagedata r:id="rId2093" o:title=""/>
                </v:shape>
                <o:OLEObject Type="Embed" ProgID="Equation.DSMT4" ShapeID="_x0000_i2242" DrawAspect="Content" ObjectID="_1804454935" r:id="rId2114"/>
              </w:object>
            </w:r>
          </w:p>
        </w:tc>
        <w:tc>
          <w:tcPr>
            <w:tcW w:w="1056" w:type="dxa"/>
            <w:vAlign w:val="center"/>
          </w:tcPr>
          <w:p w14:paraId="53DAFBEF"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840" w:dyaOrig="440" w14:anchorId="0CE9A939">
                <v:shape id="_x0000_i2243" type="#_x0000_t75" style="width:41.95pt;height:21.55pt" o:ole="">
                  <v:imagedata r:id="rId2095" o:title=""/>
                </v:shape>
                <o:OLEObject Type="Embed" ProgID="Equation.DSMT4" ShapeID="_x0000_i2243" DrawAspect="Content" ObjectID="_1804454936" r:id="rId2115"/>
              </w:object>
            </w:r>
          </w:p>
        </w:tc>
        <w:tc>
          <w:tcPr>
            <w:tcW w:w="1036" w:type="dxa"/>
            <w:vAlign w:val="center"/>
          </w:tcPr>
          <w:p w14:paraId="12FFDBEA"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820" w:dyaOrig="440" w14:anchorId="7B0DA73A">
                <v:shape id="_x0000_i2244" type="#_x0000_t75" style="width:41.4pt;height:21.55pt" o:ole="">
                  <v:imagedata r:id="rId2097" o:title=""/>
                </v:shape>
                <o:OLEObject Type="Embed" ProgID="Equation.DSMT4" ShapeID="_x0000_i2244" DrawAspect="Content" ObjectID="_1804454937" r:id="rId2116"/>
              </w:object>
            </w:r>
          </w:p>
        </w:tc>
        <w:tc>
          <w:tcPr>
            <w:tcW w:w="1056" w:type="dxa"/>
            <w:vAlign w:val="center"/>
          </w:tcPr>
          <w:p w14:paraId="7CA45C8C"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840" w:dyaOrig="440" w14:anchorId="55D54CC3">
                <v:shape id="_x0000_i2245" type="#_x0000_t75" style="width:41.95pt;height:21.55pt" o:ole="">
                  <v:imagedata r:id="rId2099" o:title=""/>
                </v:shape>
                <o:OLEObject Type="Embed" ProgID="Equation.DSMT4" ShapeID="_x0000_i2245" DrawAspect="Content" ObjectID="_1804454938" r:id="rId2117"/>
              </w:object>
            </w:r>
          </w:p>
        </w:tc>
        <w:tc>
          <w:tcPr>
            <w:tcW w:w="1056" w:type="dxa"/>
          </w:tcPr>
          <w:p w14:paraId="487F5E12"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840" w:dyaOrig="440" w14:anchorId="72EEB5DF">
                <v:shape id="_x0000_i2246" type="#_x0000_t75" style="width:41.95pt;height:21.55pt" o:ole="">
                  <v:imagedata r:id="rId2101" o:title=""/>
                </v:shape>
                <o:OLEObject Type="Embed" ProgID="Equation.DSMT4" ShapeID="_x0000_i2246" DrawAspect="Content" ObjectID="_1804454939" r:id="rId2118"/>
              </w:object>
            </w:r>
          </w:p>
        </w:tc>
      </w:tr>
      <w:tr w:rsidR="00535A3F" w:rsidRPr="00535A3F" w14:paraId="4C8A343D" w14:textId="77777777" w:rsidTr="00287BCB">
        <w:tc>
          <w:tcPr>
            <w:tcW w:w="2335" w:type="dxa"/>
            <w:vAlign w:val="center"/>
          </w:tcPr>
          <w:p w14:paraId="54E4856D"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Giá trị đại diện</w:t>
            </w:r>
          </w:p>
        </w:tc>
        <w:tc>
          <w:tcPr>
            <w:tcW w:w="1080" w:type="dxa"/>
            <w:vAlign w:val="center"/>
          </w:tcPr>
          <w:p w14:paraId="5DDF9078"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42</w:t>
            </w:r>
          </w:p>
        </w:tc>
        <w:tc>
          <w:tcPr>
            <w:tcW w:w="1251" w:type="dxa"/>
            <w:vAlign w:val="center"/>
          </w:tcPr>
          <w:p w14:paraId="64B63EAF"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47</w:t>
            </w:r>
          </w:p>
        </w:tc>
        <w:tc>
          <w:tcPr>
            <w:tcW w:w="1056" w:type="dxa"/>
            <w:vAlign w:val="center"/>
          </w:tcPr>
          <w:p w14:paraId="3E8F996A"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52</w:t>
            </w:r>
          </w:p>
        </w:tc>
        <w:tc>
          <w:tcPr>
            <w:tcW w:w="1036" w:type="dxa"/>
            <w:vAlign w:val="center"/>
          </w:tcPr>
          <w:p w14:paraId="25FD492E"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57</w:t>
            </w:r>
          </w:p>
        </w:tc>
        <w:tc>
          <w:tcPr>
            <w:tcW w:w="1056" w:type="dxa"/>
            <w:vAlign w:val="center"/>
          </w:tcPr>
          <w:p w14:paraId="00ED431B"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62</w:t>
            </w:r>
          </w:p>
        </w:tc>
        <w:tc>
          <w:tcPr>
            <w:tcW w:w="1056" w:type="dxa"/>
          </w:tcPr>
          <w:p w14:paraId="29340AAC"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67</w:t>
            </w:r>
          </w:p>
        </w:tc>
      </w:tr>
      <w:tr w:rsidR="00535A3F" w:rsidRPr="00535A3F" w14:paraId="74F2903F" w14:textId="77777777" w:rsidTr="00287BCB">
        <w:tc>
          <w:tcPr>
            <w:tcW w:w="2335" w:type="dxa"/>
            <w:vAlign w:val="center"/>
          </w:tcPr>
          <w:p w14:paraId="6D02DFA3"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Số cây giống</w:t>
            </w:r>
          </w:p>
        </w:tc>
        <w:tc>
          <w:tcPr>
            <w:tcW w:w="1080" w:type="dxa"/>
            <w:vAlign w:val="center"/>
          </w:tcPr>
          <w:p w14:paraId="224A5FB6"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2</w:t>
            </w:r>
          </w:p>
        </w:tc>
        <w:tc>
          <w:tcPr>
            <w:tcW w:w="1251" w:type="dxa"/>
            <w:vAlign w:val="center"/>
          </w:tcPr>
          <w:p w14:paraId="1A468763"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5</w:t>
            </w:r>
          </w:p>
        </w:tc>
        <w:tc>
          <w:tcPr>
            <w:tcW w:w="1056" w:type="dxa"/>
            <w:vAlign w:val="center"/>
          </w:tcPr>
          <w:p w14:paraId="1EC49245"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3</w:t>
            </w:r>
          </w:p>
        </w:tc>
        <w:tc>
          <w:tcPr>
            <w:tcW w:w="1036" w:type="dxa"/>
            <w:vAlign w:val="center"/>
          </w:tcPr>
          <w:p w14:paraId="762C2878"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4</w:t>
            </w:r>
          </w:p>
        </w:tc>
        <w:tc>
          <w:tcPr>
            <w:tcW w:w="1056" w:type="dxa"/>
            <w:vAlign w:val="center"/>
          </w:tcPr>
          <w:p w14:paraId="171987C5"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3</w:t>
            </w:r>
          </w:p>
        </w:tc>
        <w:tc>
          <w:tcPr>
            <w:tcW w:w="1056" w:type="dxa"/>
          </w:tcPr>
          <w:p w14:paraId="497A53ED"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3</w:t>
            </w:r>
          </w:p>
        </w:tc>
      </w:tr>
    </w:tbl>
    <w:p w14:paraId="1894C955" w14:textId="77777777" w:rsidR="00535A3F" w:rsidRPr="00535A3F" w:rsidRDefault="00535A3F" w:rsidP="00535A3F">
      <w:pPr>
        <w:ind w:left="992" w:firstLine="1"/>
        <w:rPr>
          <w:rFonts w:asciiTheme="majorHAnsi" w:hAnsiTheme="majorHAnsi" w:cstheme="majorHAnsi"/>
        </w:rPr>
      </w:pPr>
      <w:r w:rsidRPr="00535A3F">
        <w:rPr>
          <w:rFonts w:asciiTheme="majorHAnsi" w:hAnsiTheme="majorHAnsi" w:cstheme="majorHAnsi"/>
        </w:rPr>
        <w:t>Áp dụng công thức tính số trung bình cho bảng tần số ghép lớp ta có:</w:t>
      </w:r>
    </w:p>
    <w:p w14:paraId="1EFC92E1" w14:textId="77777777" w:rsidR="00535A3F" w:rsidRPr="00535A3F" w:rsidRDefault="00535A3F" w:rsidP="00535A3F">
      <w:pPr>
        <w:ind w:left="992" w:firstLine="1"/>
        <w:jc w:val="center"/>
        <w:rPr>
          <w:rFonts w:asciiTheme="majorHAnsi" w:hAnsiTheme="majorHAnsi" w:cstheme="majorHAnsi"/>
        </w:rPr>
      </w:pPr>
      <w:r w:rsidRPr="00535A3F">
        <w:rPr>
          <w:rFonts w:asciiTheme="majorHAnsi" w:hAnsiTheme="majorHAnsi" w:cstheme="majorHAnsi"/>
          <w:position w:val="-24"/>
        </w:rPr>
        <w:object w:dxaOrig="4700" w:dyaOrig="639" w14:anchorId="4AC40E78">
          <v:shape id="_x0000_i2247" type="#_x0000_t75" style="width:235.3pt;height:32.3pt" o:ole="">
            <v:imagedata r:id="rId2119" o:title=""/>
          </v:shape>
          <o:OLEObject Type="Embed" ProgID="Equation.DSMT4" ShapeID="_x0000_i2247" DrawAspect="Content" ObjectID="_1804454940" r:id="rId2120"/>
        </w:object>
      </w:r>
      <w:r w:rsidRPr="00535A3F">
        <w:rPr>
          <w:rFonts w:asciiTheme="majorHAnsi" w:hAnsiTheme="majorHAnsi" w:cstheme="majorHAnsi"/>
          <w:position w:val="-16"/>
        </w:rPr>
        <w:object w:dxaOrig="540" w:dyaOrig="440" w14:anchorId="5E6BDF25">
          <v:shape id="_x0000_i2248" type="#_x0000_t75" style="width:27.2pt;height:21.55pt" o:ole="">
            <v:imagedata r:id="rId2121" o:title=""/>
          </v:shape>
          <o:OLEObject Type="Embed" ProgID="Equation.DSMT4" ShapeID="_x0000_i2248" DrawAspect="Content" ObjectID="_1804454941" r:id="rId2122"/>
        </w:object>
      </w:r>
    </w:p>
    <w:p w14:paraId="5A9B82C6" w14:textId="77777777" w:rsidR="00535A3F" w:rsidRPr="00535A3F" w:rsidRDefault="00535A3F" w:rsidP="00535A3F">
      <w:pPr>
        <w:tabs>
          <w:tab w:val="left" w:pos="4590"/>
        </w:tabs>
        <w:rPr>
          <w:rFonts w:asciiTheme="majorHAnsi" w:hAnsiTheme="majorHAnsi" w:cstheme="majorHAnsi"/>
        </w:rPr>
      </w:pPr>
      <w:r w:rsidRPr="00535A3F">
        <w:rPr>
          <w:rFonts w:asciiTheme="majorHAnsi" w:hAnsiTheme="majorHAnsi" w:cstheme="majorHAnsi"/>
          <w:noProof/>
          <w:lang w:val="en-US" w:eastAsia="en-US"/>
        </w:rPr>
        <mc:AlternateContent>
          <mc:Choice Requires="wpg">
            <w:drawing>
              <wp:inline distT="0" distB="0" distL="0" distR="0" wp14:anchorId="2C46B8B6" wp14:editId="197832DE">
                <wp:extent cx="6621145" cy="1704707"/>
                <wp:effectExtent l="0" t="0" r="8255" b="0"/>
                <wp:docPr id="87" name="Group 87"/>
                <wp:cNvGraphicFramePr/>
                <a:graphic xmlns:a="http://schemas.openxmlformats.org/drawingml/2006/main">
                  <a:graphicData uri="http://schemas.microsoft.com/office/word/2010/wordprocessingGroup">
                    <wpg:wgp>
                      <wpg:cNvGrpSpPr/>
                      <wpg:grpSpPr>
                        <a:xfrm>
                          <a:off x="0" y="0"/>
                          <a:ext cx="6621145" cy="1704707"/>
                          <a:chOff x="0" y="9524"/>
                          <a:chExt cx="6680836" cy="1720594"/>
                        </a:xfrm>
                      </wpg:grpSpPr>
                      <wpg:grpSp>
                        <wpg:cNvPr id="88" name="Group 88"/>
                        <wpg:cNvGrpSpPr/>
                        <wpg:grpSpPr>
                          <a:xfrm>
                            <a:off x="0" y="161925"/>
                            <a:ext cx="6680836" cy="1568193"/>
                            <a:chOff x="0" y="82942"/>
                            <a:chExt cx="6680973" cy="1568683"/>
                          </a:xfrm>
                        </wpg:grpSpPr>
                        <wpg:grpSp>
                          <wpg:cNvPr id="89" name="Group 89"/>
                          <wpg:cNvGrpSpPr/>
                          <wpg:grpSpPr>
                            <a:xfrm>
                              <a:off x="0" y="82942"/>
                              <a:ext cx="6680973" cy="1568683"/>
                              <a:chOff x="0" y="-241965"/>
                              <a:chExt cx="6680973" cy="1569852"/>
                            </a:xfrm>
                          </wpg:grpSpPr>
                          <wpg:grpSp>
                            <wpg:cNvPr id="90" name="Group 90"/>
                            <wpg:cNvGrpSpPr/>
                            <wpg:grpSpPr>
                              <a:xfrm>
                                <a:off x="0" y="-531"/>
                                <a:ext cx="6680973" cy="1328418"/>
                                <a:chOff x="0" y="-531"/>
                                <a:chExt cx="6681308" cy="1328712"/>
                              </a:xfrm>
                            </wpg:grpSpPr>
                            <wps:wsp>
                              <wps:cNvPr id="91" name="Rectangle 91"/>
                              <wps:cNvSpPr/>
                              <wps:spPr>
                                <a:xfrm>
                                  <a:off x="0" y="-189"/>
                                  <a:ext cx="6681308" cy="132837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ounded Rectangle 92"/>
                              <wps:cNvSpPr/>
                              <wps:spPr>
                                <a:xfrm>
                                  <a:off x="75509" y="-531"/>
                                  <a:ext cx="6535308" cy="1328415"/>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3" name="Text Box 93"/>
                            <wps:cNvSpPr txBox="1"/>
                            <wps:spPr>
                              <a:xfrm>
                                <a:off x="474125" y="-241965"/>
                                <a:ext cx="1209124" cy="294630"/>
                              </a:xfrm>
                              <a:prstGeom prst="rect">
                                <a:avLst/>
                              </a:prstGeom>
                              <a:noFill/>
                              <a:ln w="6350">
                                <a:noFill/>
                              </a:ln>
                            </wps:spPr>
                            <wps:txbx>
                              <w:txbxContent>
                                <w:p w14:paraId="14BDC11D" w14:textId="77777777" w:rsidR="00535A3F" w:rsidRPr="003E2961" w:rsidRDefault="00535A3F" w:rsidP="00535A3F">
                                  <w:pPr>
                                    <w:rPr>
                                      <w:rFonts w:ascii="Quicksand" w:hAnsi="Quicksand"/>
                                      <w:b/>
                                      <w:color w:val="C00000"/>
                                    </w:rPr>
                                  </w:pPr>
                                  <w:r w:rsidRPr="003E2961">
                                    <w:rPr>
                                      <w:rFonts w:ascii="Quicksand" w:hAnsi="Quicksand"/>
                                      <w:b/>
                                      <w:color w:val="C00000"/>
                                    </w:rPr>
                                    <w:t>Ví dụ 1.</w:t>
                                  </w:r>
                                  <w:r>
                                    <w:rPr>
                                      <w:rFonts w:ascii="Quicksand" w:hAnsi="Quicksand"/>
                                      <w:b/>
                                      <w:color w:val="C00000"/>
                                    </w:rPr>
                                    <w:t>2</w:t>
                                  </w:r>
                                  <w:r w:rsidRPr="003E2961">
                                    <w:rPr>
                                      <w:rFonts w:ascii="Quicksand" w:hAnsi="Quicksand"/>
                                      <w:b/>
                                      <w:color w:val="C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4" name="Text Box 94"/>
                          <wps:cNvSpPr txBox="1"/>
                          <wps:spPr>
                            <a:xfrm>
                              <a:off x="474126" y="322013"/>
                              <a:ext cx="5898683" cy="1328944"/>
                            </a:xfrm>
                            <a:prstGeom prst="rect">
                              <a:avLst/>
                            </a:prstGeom>
                            <a:noFill/>
                            <a:ln w="6350">
                              <a:noFill/>
                            </a:ln>
                          </wps:spPr>
                          <wps:txbx>
                            <w:txbxContent>
                              <w:p w14:paraId="4A81D8BD" w14:textId="77777777" w:rsidR="00535A3F" w:rsidRDefault="00535A3F" w:rsidP="00535A3F">
                                <w:pPr>
                                  <w:jc w:val="both"/>
                                  <w:rPr>
                                    <w:rFonts w:ascii="Palatino Linotype" w:hAnsi="Palatino Linotype"/>
                                  </w:rPr>
                                </w:pPr>
                                <w:r w:rsidRPr="00BA16FC">
                                  <w:rPr>
                                    <w:rFonts w:ascii="Palatino Linotype" w:hAnsi="Palatino Linotype"/>
                                  </w:rPr>
                                  <w:t>Các bạn học sinh lớp 12A trả lời 40 câu hỏi trong một bài kiểm tra. Kết quả được thống kê ở bảng sau:</w:t>
                                </w:r>
                              </w:p>
                              <w:tbl>
                                <w:tblPr>
                                  <w:tblStyle w:val="TableGrid"/>
                                  <w:tblW w:w="0" w:type="auto"/>
                                  <w:jc w:val="center"/>
                                  <w:tblLook w:val="04A0" w:firstRow="1" w:lastRow="0" w:firstColumn="1" w:lastColumn="0" w:noHBand="0" w:noVBand="1"/>
                                </w:tblPr>
                                <w:tblGrid>
                                  <w:gridCol w:w="2335"/>
                                  <w:gridCol w:w="1080"/>
                                  <w:gridCol w:w="1251"/>
                                  <w:gridCol w:w="1041"/>
                                  <w:gridCol w:w="1041"/>
                                  <w:gridCol w:w="1041"/>
                                </w:tblGrid>
                                <w:tr w:rsidR="00535A3F" w:rsidRPr="00510037" w14:paraId="3EAFCA93" w14:textId="77777777" w:rsidTr="00A61A65">
                                  <w:trPr>
                                    <w:jc w:val="center"/>
                                  </w:trPr>
                                  <w:tc>
                                    <w:tcPr>
                                      <w:tcW w:w="2335" w:type="dxa"/>
                                      <w:vAlign w:val="center"/>
                                    </w:tcPr>
                                    <w:p w14:paraId="7264A5FF" w14:textId="77777777" w:rsidR="00535A3F" w:rsidRPr="00510037" w:rsidRDefault="00535A3F" w:rsidP="00A61A65">
                                      <w:pPr>
                                        <w:jc w:val="center"/>
                                        <w:rPr>
                                          <w:rFonts w:ascii="Palatino Linotype" w:hAnsi="Palatino Linotype"/>
                                          <w:color w:val="000000" w:themeColor="text1"/>
                                        </w:rPr>
                                      </w:pPr>
                                      <w:r>
                                        <w:rPr>
                                          <w:rFonts w:ascii="Palatino Linotype" w:hAnsi="Palatino Linotype"/>
                                          <w:color w:val="000000" w:themeColor="text1"/>
                                        </w:rPr>
                                        <w:t>Số câu trả lời đúng</w:t>
                                      </w:r>
                                    </w:p>
                                  </w:tc>
                                  <w:tc>
                                    <w:tcPr>
                                      <w:tcW w:w="1080" w:type="dxa"/>
                                      <w:vAlign w:val="center"/>
                                    </w:tcPr>
                                    <w:p w14:paraId="1A411197"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color w:val="000000" w:themeColor="text1"/>
                                          <w:position w:val="-16"/>
                                        </w:rPr>
                                        <w:object w:dxaOrig="800" w:dyaOrig="440" w14:anchorId="58606E0A">
                                          <v:shape id="_x0000_i3830" type="#_x0000_t75" style="width:39.7pt;height:21.55pt" o:ole="">
                                            <v:imagedata r:id="rId2123" o:title=""/>
                                          </v:shape>
                                          <o:OLEObject Type="Embed" ProgID="Equation.DSMT4" ShapeID="_x0000_i3830" DrawAspect="Content" ObjectID="_1804456524" r:id="rId2124"/>
                                        </w:object>
                                      </w:r>
                                    </w:p>
                                  </w:tc>
                                  <w:tc>
                                    <w:tcPr>
                                      <w:tcW w:w="1251" w:type="dxa"/>
                                      <w:vAlign w:val="center"/>
                                    </w:tcPr>
                                    <w:p w14:paraId="4D4C7B56" w14:textId="77777777" w:rsidR="00535A3F" w:rsidRPr="00510037" w:rsidRDefault="00535A3F" w:rsidP="00A61A65">
                                      <w:pPr>
                                        <w:jc w:val="center"/>
                                        <w:rPr>
                                          <w:rFonts w:ascii="Palatino Linotype" w:hAnsi="Palatino Linotype"/>
                                          <w:color w:val="000000" w:themeColor="text1"/>
                                        </w:rPr>
                                      </w:pPr>
                                      <w:r w:rsidRPr="00214C51">
                                        <w:rPr>
                                          <w:position w:val="-16"/>
                                        </w:rPr>
                                        <w:object w:dxaOrig="820" w:dyaOrig="440" w14:anchorId="066A69ED">
                                          <v:shape id="_x0000_i3831" type="#_x0000_t75" style="width:41.4pt;height:21.55pt" o:ole="">
                                            <v:imagedata r:id="rId2125" o:title=""/>
                                          </v:shape>
                                          <o:OLEObject Type="Embed" ProgID="Equation.DSMT4" ShapeID="_x0000_i3831" DrawAspect="Content" ObjectID="_1804456525" r:id="rId2126"/>
                                        </w:object>
                                      </w:r>
                                    </w:p>
                                  </w:tc>
                                  <w:tc>
                                    <w:tcPr>
                                      <w:tcW w:w="1036" w:type="dxa"/>
                                      <w:vAlign w:val="center"/>
                                    </w:tcPr>
                                    <w:p w14:paraId="0A2475E7"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6"/>
                                        </w:rPr>
                                        <w:object w:dxaOrig="820" w:dyaOrig="440" w14:anchorId="3B6E58FA">
                                          <v:shape id="_x0000_i3832" type="#_x0000_t75" style="width:41.4pt;height:21.55pt" o:ole="">
                                            <v:imagedata r:id="rId2127" o:title=""/>
                                          </v:shape>
                                          <o:OLEObject Type="Embed" ProgID="Equation.DSMT4" ShapeID="_x0000_i3832" DrawAspect="Content" ObjectID="_1804456526" r:id="rId2128"/>
                                        </w:object>
                                      </w:r>
                                    </w:p>
                                  </w:tc>
                                  <w:tc>
                                    <w:tcPr>
                                      <w:tcW w:w="1036" w:type="dxa"/>
                                      <w:vAlign w:val="center"/>
                                    </w:tcPr>
                                    <w:p w14:paraId="33CBC25C"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6"/>
                                        </w:rPr>
                                        <w:object w:dxaOrig="820" w:dyaOrig="440" w14:anchorId="13584B49">
                                          <v:shape id="_x0000_i3833" type="#_x0000_t75" style="width:41.4pt;height:21.55pt" o:ole="">
                                            <v:imagedata r:id="rId2129" o:title=""/>
                                          </v:shape>
                                          <o:OLEObject Type="Embed" ProgID="Equation.DSMT4" ShapeID="_x0000_i3833" DrawAspect="Content" ObjectID="_1804456527" r:id="rId2130"/>
                                        </w:object>
                                      </w:r>
                                    </w:p>
                                  </w:tc>
                                  <w:tc>
                                    <w:tcPr>
                                      <w:tcW w:w="1036" w:type="dxa"/>
                                      <w:vAlign w:val="center"/>
                                    </w:tcPr>
                                    <w:p w14:paraId="2AEC1A0A" w14:textId="77777777" w:rsidR="00535A3F" w:rsidRPr="00510037" w:rsidRDefault="00535A3F" w:rsidP="00A61A65">
                                      <w:pPr>
                                        <w:jc w:val="center"/>
                                        <w:rPr>
                                          <w:rFonts w:ascii="Palatino Linotype" w:hAnsi="Palatino Linotype"/>
                                        </w:rPr>
                                      </w:pPr>
                                      <w:r w:rsidRPr="00510037">
                                        <w:rPr>
                                          <w:rFonts w:ascii="Palatino Linotype" w:hAnsi="Palatino Linotype"/>
                                          <w:position w:val="-16"/>
                                        </w:rPr>
                                        <w:object w:dxaOrig="820" w:dyaOrig="440" w14:anchorId="3D4CE88A">
                                          <v:shape id="_x0000_i3834" type="#_x0000_t75" style="width:41.4pt;height:21.55pt" o:ole="">
                                            <v:imagedata r:id="rId2131" o:title=""/>
                                          </v:shape>
                                          <o:OLEObject Type="Embed" ProgID="Equation.DSMT4" ShapeID="_x0000_i3834" DrawAspect="Content" ObjectID="_1804456528" r:id="rId2132"/>
                                        </w:object>
                                      </w:r>
                                    </w:p>
                                  </w:tc>
                                </w:tr>
                                <w:tr w:rsidR="00535A3F" w:rsidRPr="00510037" w14:paraId="5D8AF19F" w14:textId="77777777" w:rsidTr="00A61A65">
                                  <w:trPr>
                                    <w:jc w:val="center"/>
                                  </w:trPr>
                                  <w:tc>
                                    <w:tcPr>
                                      <w:tcW w:w="2335" w:type="dxa"/>
                                      <w:vAlign w:val="center"/>
                                    </w:tcPr>
                                    <w:p w14:paraId="78FB342D" w14:textId="77777777" w:rsidR="00535A3F" w:rsidRPr="00510037" w:rsidRDefault="00535A3F" w:rsidP="00A61A65">
                                      <w:pPr>
                                        <w:jc w:val="center"/>
                                        <w:rPr>
                                          <w:rFonts w:ascii="Palatino Linotype" w:hAnsi="Palatino Linotype"/>
                                          <w:color w:val="000000" w:themeColor="text1"/>
                                        </w:rPr>
                                      </w:pPr>
                                      <w:r>
                                        <w:rPr>
                                          <w:rFonts w:ascii="Palatino Linotype" w:hAnsi="Palatino Linotype"/>
                                          <w:color w:val="000000" w:themeColor="text1"/>
                                        </w:rPr>
                                        <w:t>Số học sinh</w:t>
                                      </w:r>
                                    </w:p>
                                  </w:tc>
                                  <w:tc>
                                    <w:tcPr>
                                      <w:tcW w:w="1080" w:type="dxa"/>
                                      <w:vAlign w:val="center"/>
                                    </w:tcPr>
                                    <w:p w14:paraId="580DAD30" w14:textId="77777777" w:rsidR="00535A3F" w:rsidRPr="000F18AF" w:rsidRDefault="00535A3F" w:rsidP="00A61A65">
                                      <w:pPr>
                                        <w:jc w:val="center"/>
                                        <w:rPr>
                                          <w:rFonts w:ascii="Palatino Linotype" w:hAnsi="Palatino Linotype"/>
                                          <w:color w:val="000000" w:themeColor="text1"/>
                                        </w:rPr>
                                      </w:pPr>
                                      <w:r>
                                        <w:rPr>
                                          <w:rFonts w:ascii="Palatino Linotype" w:hAnsi="Palatino Linotype"/>
                                        </w:rPr>
                                        <w:t>4</w:t>
                                      </w:r>
                                    </w:p>
                                  </w:tc>
                                  <w:tc>
                                    <w:tcPr>
                                      <w:tcW w:w="1251" w:type="dxa"/>
                                      <w:vAlign w:val="center"/>
                                    </w:tcPr>
                                    <w:p w14:paraId="1FB9FA9C" w14:textId="77777777" w:rsidR="00535A3F" w:rsidRPr="000F18AF" w:rsidRDefault="00535A3F" w:rsidP="00A61A65">
                                      <w:pPr>
                                        <w:jc w:val="center"/>
                                        <w:rPr>
                                          <w:rFonts w:ascii="Palatino Linotype" w:hAnsi="Palatino Linotype"/>
                                          <w:color w:val="000000" w:themeColor="text1"/>
                                        </w:rPr>
                                      </w:pPr>
                                      <w:r>
                                        <w:rPr>
                                          <w:rFonts w:ascii="Palatino Linotype" w:hAnsi="Palatino Linotype"/>
                                        </w:rPr>
                                        <w:t>6</w:t>
                                      </w:r>
                                    </w:p>
                                  </w:tc>
                                  <w:tc>
                                    <w:tcPr>
                                      <w:tcW w:w="1036" w:type="dxa"/>
                                      <w:vAlign w:val="center"/>
                                    </w:tcPr>
                                    <w:p w14:paraId="3CCFE2ED" w14:textId="77777777" w:rsidR="00535A3F" w:rsidRPr="000F18AF" w:rsidRDefault="00535A3F" w:rsidP="00A61A65">
                                      <w:pPr>
                                        <w:jc w:val="center"/>
                                        <w:rPr>
                                          <w:rFonts w:ascii="Palatino Linotype" w:hAnsi="Palatino Linotype"/>
                                          <w:color w:val="000000" w:themeColor="text1"/>
                                        </w:rPr>
                                      </w:pPr>
                                      <w:r>
                                        <w:rPr>
                                          <w:rFonts w:ascii="Palatino Linotype" w:hAnsi="Palatino Linotype"/>
                                        </w:rPr>
                                        <w:t>8</w:t>
                                      </w:r>
                                    </w:p>
                                  </w:tc>
                                  <w:tc>
                                    <w:tcPr>
                                      <w:tcW w:w="1036" w:type="dxa"/>
                                      <w:vAlign w:val="center"/>
                                    </w:tcPr>
                                    <w:p w14:paraId="0E41770A" w14:textId="77777777" w:rsidR="00535A3F" w:rsidRPr="000F18AF" w:rsidRDefault="00535A3F" w:rsidP="00A61A65">
                                      <w:pPr>
                                        <w:jc w:val="center"/>
                                        <w:rPr>
                                          <w:rFonts w:ascii="Palatino Linotype" w:hAnsi="Palatino Linotype"/>
                                          <w:color w:val="000000" w:themeColor="text1"/>
                                        </w:rPr>
                                      </w:pPr>
                                      <w:r>
                                        <w:rPr>
                                          <w:rFonts w:ascii="Palatino Linotype" w:hAnsi="Palatino Linotype"/>
                                        </w:rPr>
                                        <w:t>18</w:t>
                                      </w:r>
                                    </w:p>
                                  </w:tc>
                                  <w:tc>
                                    <w:tcPr>
                                      <w:tcW w:w="1036" w:type="dxa"/>
                                      <w:vAlign w:val="center"/>
                                    </w:tcPr>
                                    <w:p w14:paraId="0080856A" w14:textId="77777777" w:rsidR="00535A3F" w:rsidRPr="000F18AF" w:rsidRDefault="00535A3F" w:rsidP="00A61A65">
                                      <w:pPr>
                                        <w:jc w:val="center"/>
                                        <w:rPr>
                                          <w:rFonts w:ascii="Palatino Linotype" w:hAnsi="Palatino Linotype"/>
                                        </w:rPr>
                                      </w:pPr>
                                      <w:r>
                                        <w:rPr>
                                          <w:rFonts w:ascii="Palatino Linotype" w:hAnsi="Palatino Linotype"/>
                                        </w:rPr>
                                        <w:t>4</w:t>
                                      </w:r>
                                    </w:p>
                                  </w:tc>
                                </w:tr>
                              </w:tbl>
                              <w:p w14:paraId="366450DB" w14:textId="77777777" w:rsidR="00535A3F" w:rsidRPr="00C20A7C" w:rsidRDefault="00535A3F" w:rsidP="00535A3F">
                                <w:pPr>
                                  <w:rPr>
                                    <w:rFonts w:ascii="Palatino Linotype" w:hAnsi="Palatino Linotype"/>
                                    <w:color w:val="000000"/>
                                  </w:rPr>
                                </w:pPr>
                                <w:r w:rsidRPr="00BA16FC">
                                  <w:rPr>
                                    <w:rFonts w:ascii="Palatino Linotype" w:hAnsi="Palatino Linotype"/>
                                  </w:rPr>
                                  <w:t>Tính giá trị trung bình số câu trả lời đúng.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95" name="Picture 95"/>
                          <pic:cNvPicPr>
                            <a:picLocks noChangeAspect="1"/>
                          </pic:cNvPicPr>
                        </pic:nvPicPr>
                        <pic:blipFill>
                          <a:blip r:embed="rId201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id="Group 87" o:spid="_x0000_s1070" style="width:521.35pt;height:134.25pt;mso-position-horizontal-relative:char;mso-position-vertical-relative:line" coordorigin=",95" coordsize="66808,1720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dA9URugUAAE0VAAAOAAAAZHJzL2Uyb0RvYy54bWzsWG1v2zYQ/j5g/0HQ d9eSLFkvqFO4TlsUyNpg6dDPNEXZWiVRI+nY2bD/voekJMtJ+uYBwTC0QB1SfLs73nPP8Z6/ONSV c8uELHmzcP1nnuuwhvK8bDYL97cPryeJ60hFmpxUvGEL945J98XFzz8937cZC/iWVzkTDjZpZLZv F+5WqTabTiXdsprIZ7xlDQYLLmqi0BWbaS7IHrvX1TTwvPl0z0XeCk6ZlPh6aQfdC7N/UTCq3heF ZMqpFi5kU+ZXmN+1/p1ePCfZRpB2W9JODHKGFDUpGxw6bHVJFHF2onywVV1SwSUv1DPK6ykvipIy owO08b172rwRfNcaXTbZftMOZoJp79np7G3pu9tr4ZT5wk1i12lIjTsyxzrowzj7dpNhzhvR3rTX ovuwsT2t76EQtf4LTZyDMevdYFZ2UA7Fx/k88P0wch2KMT/2wtgze5OMbnE7x3VpFIT2Ruj21bA4 8ZLZvF8ceFFq5kz7s6daxEGioTOI3qsHRzxRLzlbPX/up0FkBT3qOBYzmid+OutVOdExCdIw6EfG SqbxrFMSq+eJWf3dSqb3lEzPVnIk51jHx6R8cI+TIPTTeWeh06scr0+TyFjie7VMAeTxVaJ/rqdO oplvL+NxJWdBEvrGUx4qOSw90dCfefA04+lYHPtf1hBBTx5xLf8drm+2pGUmXEiN2c7xU7+31q+I hqTZVMzBN2MxM28AtswkMP5ZVE/8xLgTyUa2OlV3FpurGC6UZK2Q6g3jtaMbC1dABBMnye2VVJAB U/sp+mDJqzJ/XVaV6YjNelUJ55YgeK88/U+LjSUn06rG2SOuBDGGHUpAIkVFFJp1i7Amm43rkGoD dqJKmLMbrk/ATvbsSyK39gyzrXWHulTgpaqsERjHJ1eNXsYMs3Qa7NvecLq15vkdLC+4pRrZ0tcl VL8iUl0TAW6BkOBL9R4/RcUhOe9arrPl4s/Hvuv5cA2Mus4eXAWt/tgRwVynetvAaVI/DDW5mU4Y xQE6YjyyHo80u3rFYVH4BaQzTT1fVX2zELz+CFpd6lMxRBqKs639us5KWQ4FMVO2XJppILSWqKvm pqV68968Hw4fiWi7+1dwnXe8d1SS3XMDO1evbPhyp3hRGh852hW3rzsAjY7vT4GeYEAP3zU5y50R igy2tRhA29dRFEeRh/gMDnwk6kSz6CRwhL4Jn19AkhZHy3KEk7bbJu9CI8l/d52iruBxwI/TI8cY /Cuw07kXG4BHKGWNCs0x1a7+hecWLMi+LB5Jhs+a4wxODVp6mPY7/QDtD9Ba0B6ztacCMLIqmyx8 0LT1kh8cm5mNcOuoA77roNWx4md4MIxDH4mfgfA4xen50A+81EcKa+gfed581sOuT5N7rvtGOhwx lWW5+SzyTjkMEUJzkgmLVmytmDqsDyar940E+tP/mJhA9paj/gu09PQeDoe77+HmiXSuh+OxBZKa BXiRdm+Y3sGjJDVPkyG/TcPTx9gxm3s6Dx9Q+8PDnybxGnt4W9IM/7vSBFoPnjBfL+FgldrpbNaW gepv2qMm4tOundiks1yXVanuTEUI4VEL1dxel1S/ZnRn9BpC+LZgwbA+1UlNotXPsmvgxiW94vST dBq+2uLRxJayRbLVccT0dLrpnhy4rsq2f8bodqcakuZ7hZtHrINSCopCl5zuaiRetsolGJ40KLHJ bdlKJOsZq9csx3vqbY40nqLCplC4aUXZ2HwQgMXrxDxVQHqmEPVXkCw9Lw1eTlaRt5qEXvxqskzD eBJ7r+LQCxN/5a/+1uTih9lOMqhPqsu27ETH1wfCP1p16upztp5l6mI2MeypEKKZdLAXEQSmLaRl lUowRbe6WeCFprPb7r3XDxhLH42rr+EzXB0kUYzAiEB2rCodw5jvaR7Xr/QoMW17zlk0bWSyUpgm hDJ8bGp2RtWuvqiLguO+mXWsgl78AwAA//8DAFBLAwQUAAYACAAAACEAqiYOvrwAAAAhAQAAGQAA AGRycy9fcmVscy9lMm9Eb2MueG1sLnJlbHOEj0FqwzAQRfeF3EHMPpadRSjFsjeh4G1IDjBIY1nE GglJLfXtI8gmgUCX8z//PaYf//wqfillF1hB17QgiHUwjq2C6+V7/wkiF2SDa2BSsFGGcdh99Gda sdRRXlzMolI4K1hKiV9SZr2Qx9yESFybOSSPpZ7Jyoj6hpbkoW2PMj0zYHhhiskoSJPpQFy2WM3/ s8M8O02noH88cXmjkM5XdwVislQUeDIOH2HXRLYgh16+PDbcAQAA//8DAFBLAwQUAAYACAAAACEA AD/xUd4AAAAGAQAADwAAAGRycy9kb3ducmV2LnhtbEyPQWvCQBCF74X+h2UKvdVN0molZiMibU9S UAvF25gdk2B2NmTXJP77rr20l4HHe7z3TbYcTSN66lxtWUE8iUAQF1bXXCr42r8/zUE4j6yxsUwK ruRgmd/fZZhqO/CW+p0vRShhl6KCyvs2ldIVFRl0E9sSB+9kO4M+yK6UusMhlJtGJlE0kwZrDgsV trSuqDjvLkbBx4DD6jl+6zfn0/p62E8/vzcxKfX4MK4WIDyN/i8MN/yADnlgOtoLaycaBeER/3tv XvSSvII4Kkhm8ynIPJP/8fMfAAAA//8DAFBLAwQKAAAAAAAAACEAVIxgOG1wAABtcAAAFAAAAGRy cy9tZWRpYS9pbWFnZTEucG5niVBORw0KGgoAAAANSUhEUgAAAIsAAACLCAYAAABRGWr/AAAAAXNS R0IArs4c6QAAAARnQU1BAACxjwv8YQUAAAAJcEhZcwAAIdUAACHVAQSctJ0AAHACSURBVHhe7b0H WJRZmva/YWbzzuzOzuzubJjUMz3d2sm2u+1kmxVFMGICMWcRRUwYUMkgSBCQjCI555xzzjlnlRwE E3X/n+e8VYB2z/x3vjBtz+e5rvuqoigQ6/3V/dzPOed9689ej9fj9Xg9Xo/X4/V4PV6P1+P1eD1e j9fj9Xg9/oAB4K9I//CSvi//9p/swJ/p/4X87uvxPxkymeyvp6aeGTx//myKABHj+fPnj0l69L0f 8PflT/2TGA/U9P+hQV3rB7Gr1H+atuHQiizVvf/BX8u//Xr8rkFc/NWzZ8+uk2QSJi8OAmaKhgEB 8xP68oek77TbNKud+2HT3vNNleqnp4p3nAKrZIeOUMG63f8tf9rr8U2DYDhEoPQJMv5/Bj23m3SQ wPlRa2vr38h/xXdmDO3S/6fevVd7ug7oyxr26qFK8ywqNHRRSaqh+7W7zqFT/ex/yZ/+eswedPz/ gg78RQmF//lgFyJozgu3GRr6J3rolXYbNTW1H6auPfjjnv3Xu3sOXZN1Hr2OlqPXULv7PKo1z6Fu 9wW00dfdJ4zReUhfBjX9v5L/6OuhGHSwf00l5o6EwB8yuGLJCJqnDE0+/Z51AhzglXMbOzu7f1Hb vDkjTkP7SdXuczKGpFXrOhr2XyInOY86UhPd779qhwkLdwyfMMVrWL5hPH369Nzvyiq/f/CPTEEm Yz2HbOoZnj59PEW/7yRB82+kH9AT/lL+z3xr4+DBgz+0tLRsP378uIygQdKJKyg8rIfKfRdQTSWH yw7D0nzgEh6et8JjY1dMalsA+q9heWHQAf17chVDcez/4CHBQpRMwzL1/KnQ48cTsqdPJ71lTyc+ Gx8f/yk98VtxGwZFS0sr4Ny5cxOxsbEIDQ1FbW0tfA7oIHOHNip26gpY6vdcIFgu48FJE4ydssDE CbPXZejl8fzpc93nz55Pt8p/2FDA8lxINvUc1HoLWJ4/eyLXYzyefETcPDoie/ToP+kH/k7+T/9f HwTJD45ra3ueOXPm0T3vexgeHsbY2Bisb96EkZERXHYeRcnus9OgdJ0wwuCZGxg9YYbRo6YdmH/w T35+6X886MD9A7fDfNj/8CHlFQUs087yEizPnj7GsyeP8fTJJCYfjU1NjI+foYP260cEzv/NTsrQ 0PCnR44cuXX27NnRe/fuYWR0BPfv34ebmxtOnTqF/QcOQOeUDpL0zdF89CqFWiMMnLPE0EkzjBwz 6ZApaf1JzSn9bw/KFkcpq4yJY/8HjdmgyGEhSCRYGJSXYZkUsDx9MoEnjyfYaUjjD588GdOYmJj4 OZXCv5X/Sf9Hho2NzV+bmZrW79+/X3bjhgUG+vvRT/Lw8MDp06dBpQmampo4duwYrK1tUGfmiEE9 awwTKMPHjNtkGhZ/L/9VrwcPOtJ/QwfpMh/6P3z8HlheKEFyWJ7KYSFQnjx+hCcEy5PJcQJmDOOj Q1SdRg9OTg7/itzmP+iX/m/nhEivQxuiQl16oiPDyEVOIj8vD+7u7tDR0RGgsI4ePQrKMfAi14mI iELzOXMMHDFshdrRf5D/mtdDMQiUFVSCuN2lEsIH/g8Zs2HhvCKBooBlSoDyWEgBi3AXBSwCGAmW xxNjVJ5GMTYyKJsYHSl9NDKoyuB0dHT8L7nNQMEb/z1e/HbTSMkq9DTEIDwsCCe0tAQcB6j0sPj+ pUuXEBQUhO7ubiQnJ8PMzAym50x/KP81r4di0FH+CypBp7ldZlBGRkaE/mfQzAZlxlUEJArJYZkB ZUKUIKFpWAgUIYKGgHk8MSqgYZHbTE1MDGpOUrYZG7v/b/SPfU/+p//eMeg0/2fjBXMaxgrmYqxw HgbzVqMi5y50T5/E4cOHoa2tDWqfcfnyZQQFS6A0Njbh2rXr0D55cmTv3r3/KP9Vr4diEBT/Ra5i Lw49ARIfHy9aysnJSYyOjmJicuL3gDMbFkUXNBuWJ7NgkRxlGhZyFgELAcKwKPQyLI/lt+w2k2PD oc/GxpY8Hhl5k/7R3xmIJ1w/+/mY04K6kcQPZKN5EiiF/m+iwPfncLY6hP37domSY2lpKf6vEiiN sLK0kh07drxh+87dZkpKSq9D7cuDXOXUy5NwDAe/gAkJCaiorMDg4KBoNV+EZhYoclgUXZBMDouU VagEzXKVGVgezYLlm4CRoGFYhPi+XOOjg1MTY8PbH4+OviXr6/tH+gP+XP7f+bPJ1Pd/Me78ee24 yxeycddFGEpSQm3EWygJ+CVy7/0chX6/gJPVIZzRPYmy8jK0tLSgvr4eVlZW7DR16urqr1eav2nQ wf9XchVLLjsMxDc5CH0fISEhiAgPx9DQkICGH5sGRV5+FK4y4yxSqJ0G5QVY5KAIfR2WGWgkOL5+ X9I4uc3jsZFT4+ND88gF3x4tUZ0zlvxezZjvAtkjdwLFeSWab8xHrc+bqAr9FSpIJQG/IGDehKfD OZgYGcDR0RHm5uayEye0a3nSTv7S/GmPOfoBf7VUL/I/V12K/e2K0/6/XKTt8U+USKbfcd80yFVO sKtwqGMgGBoGQoLhxcEgxcXFIi42FuPjY/S8QTx6NCbcZKb8KKSARe4qovwoYJFAmYblG5zl9+np NzzGejRUNTlarvR8rOAd2XjefAz5LkGr1Xw0WXwgVOf7Juoi30Bj7Bz0ZqxFtvci3DQ8TG6iBa0T J6a0tLR+In9Z/jSHkk3eDzbblb+7w6723Y0WOSoq15OCVuvH3Ve+GJ2nfDlab71hzif8fSFLhQrf XWeS865LTN17BIWZnAUBQ2ZmJqKjozEx8Ug+wzkqd5tZJYec5OHDBwRODMrKSuj+fQwN9ssBUUju Ki9llRlYxqc1DQt/TQddaPr7fH+WxPfljyueS3oyUoOJqrV4VPQOxinMDhcsQXPc22h0fAdNN95H M8HCagyYg4fZyqRlqI/5DEmuHz8/efJAtbq6RqmysvI/y1/WP62h6lr7j9vs697bZldzcrtd1fMd 9tXYfqtKkl0ltttWYBvLplxoq00ZtliXQe1mKTZbFmOzWZ7MOa5RpuiAXh4cbFNSkpGfnysmsFi8 QDiTSyQn4Qk3H+975DYxePigF4P9D8lJJiVHmZ1VZpWg2bDMuApLfvAFGApYxvHs90j8DgJlsloV E0XvEiwMyiK0xL+Nhug30BBFTnJ7rgCmxXI+7juuwED8CvRnfUnuMv9Ze+rcvK7Et/5F/rL+6Q11 m4YfqDvXa+1wrH+i7lCLHfY105Bss2NIJEC2ESBbCZBv0mGXasSUPBCuwVmlr6/vGx2EAQkLCxPq 63uAAYJBTOFP55IZBQcFIjEhHqMjQ7jf242RoYFvAEURbGfDMlNKZsPyTXA8e/Li/acj1RIoxXJQ 8r8kUN6SQFGIgGlxno9eAqXfaTkGnJagL27BVF/au1l/2qB49f9A07VFW/N2g0zdsU4OSrXkIgQJ O4iQgKJUaAu5yWzxY27JnQIOVkpKKuWVUCo9EyKHTIpWefZWA8lFIiLCEBMdRTllnJzmIcbHRuSl ZrYe48H9XgInCKXFhehob0EfOY4AZHZW4VLCooM+XWJmOcoLgLAYkpc1WoUnNesxWfIuwcKgfC4c pTHm1y/A0hw3Fw+ylNHvS67ivBQDjoueDjh8Wthr8d6/yl/W7/z4i5/+9Kd/96Mf/YjbOLEHZLNl x9/u9ejavcupSSYcReEmwklehqNkWmpWxVCj0iNE9w86VSCq6MGMi8jBaGtrQ2ZGhrjt63soconk IDOh9Tmpva0VyclJaGioQ3dXpyg/0oTb7JIjuYmz820kJ8ajvbUJfQ97pmH4XbC8DMdzAuz5U5K4 P0sEytPaDXhc+h7BMg+j+Z+iNf63ApTZsDAoD7NVMJC7Cv2Zi9B378upfsfP077ToMyfP//7n3zy yS9XrFix4PTp0wvc3NwW2dra7jY0NDzh4OCwXENDY8GynRd2qFwMyl93LVZAoCg3wkUUgBAMLAmQ IsonpBuF09phXQKvNHaVKQKBtxBwBiFYFNsJSE+fPhEdTzS5yP37PVRSesgxvr7Gw+s7/n5+4rld ne3ieTMzs7PmUUge7i7ISE/B6HA/ujpaMTz48PeWHgUUUwSKJL4vff18tBLP6jbiCYHyuJRAKVhA oLw1DYoClua4d/Agey36GZScr9CX/TkepMzLbwt+66fyl/27NxYtWvQPK1euXLtly5YQ3r1lY2ND pSEFnZ0daGltETOqurq6UFVVxQcfzMPcT5Zi+TEHKJ3xxdorUQSJBMgWAoMBUbOUw2FRgE0W+ZLM 84TO36tGWcuQAISh4G6HS88ElRZ2D3YOIYLj2dOniAiPQHg45RVymQfkILxKrABFIX7M388XCfGx 6Kdc8+B+N8Yot4j5E6GZuZTmpjoEBfqjtroCjfXVeNDbJQEzy1VmO8gMLHKNVREom/Ck7H2CZR7G Cj5BW8KLoLAEKFkqEijZDMpn6CvaJRsu2PMr+cv+3RvkGH+/b9++/efPn5dFRkbg8RN61z57RiXg IfLyC8juU6hFjUdQUAhu3bLHocOHsXjxUsyZMxf//Ys38PYXqgIaFX1yGzkoajfkkBAcG81yp7XL thCBOZ3TjsIu0t3dhYKCAsoW7VRO7qOX3OGZcI7ZeoyMjHT6WxIFWD30M33ULj8hB2FJLiItCpaX lSI1JUlkldaWRnIbhkECReEkQhOjsLG2RFZ6KpoaainXdE8D842QCFAq8bxhC56VfyAcZaxwPoHy WzTNgqQhmkCJfwf3OaPkKBzlUwyU7MTYw5oa3jcjf+m/W4NKzt+Tk+xzdXXF48cUDB88oPD4iCWr ra2TpWdkyuLiE2X+AYEyA5Mbsp0HTkJ1y24ord2E5SuU8OVXS/HOe/Pxm3c+wUdrj2LN+WCs1U/A 6ouxWHMlAaoGqdhoki3JNAeWYfUYHqd2VjiIXKK8PBWhlt0sPi5O5JDOjnZyDXaQGRd5Quqnrikm Oga5uTlobW0W5Wfy0RgeUdid5FlVgoI1PjqEe153CbJUNFK26e3ukM++vqinJBcnBxTmZ1H39ACd bY3kSn0ipzAgsmd0yxqvwFTjVjyr+IBgYUf5EO2Jb6Ep9tcvwNIc964UZnOVyFEWESyfYaB0JyaG mjA8PLCqqKjou7nb7fDhw/OMjY1lPGva29sLX18/WXxi8tDU1FTq48dPUkdGxlPGxx+ljI0/zsqo 6Go9aZOC3foB2HfeEQd1zbDrmB42bDuErbtPY63aAXy2Sh0fqenjLeWrmLvBDF8c8YLKtRSCJQt7 7YoQmtslAHn8mA56f58QOweXo2kRHDHR0QgNCRGuw+BwmXlZEwSIr48PoqMiUVNVRWWlSpQeBSyz 13Y83F2RlpKI7s42gqaN13VmwcJuIqm1uQ4hwb7itq6mAoN9PQTMOGQEiqxpO55XzMNTAuVR8Ufo kIOigESAEv8u7meyoyiRm1CYJUcZLN2DieEm9D7og7FP3vZFuzxeuTMN/kcjMDBwHm8aLi+vQG5e vuy2852hxas33ZR/e3qsMEj/5fKz4Xe+OOSGxUc9selSOLYbJWOXQRgu20XgqkM89G0jcdHYBRv3 nsVXO83wqyW6mKNqhK+0/KgE5cE+pknKIaSRkWEUFuSjsDAfPT3d1P20kms8Fs7xhEBiPSYguONJ SIjD0OAAenu6xK20q+0RxkaHUV9fSxmkET7ePmJ+hVvk7q52jAwPSCvG8rUchTLSUijkJuPh/S4q PTV02/kCLKL7ITi4DNnctEB5ST6VnnICZQemKj8kWOZjvGgeOpKo9LCjzIJFAmWNHBQpzA6UamJy uEGUPLeoUmwwiJ9adj7qu5lZYmJi5mVnZ6O2rh47du6VvT1vSZb8Wy+MdUb5y1SupskWnwzEwuPe +PLIXaFVZ8OwwzgVB02i4RhUAkPHeJg7BELnmgs+3myA3yzTxVcHXXDQsRxh+ZxFJFgUDsJKS0tF aGgIOqjsNDc3EQgTAhRxK1cbhezsrCwBRmtLE7XOLeQOwyLUUsdGrXECsjIzxNcxURHU7bShoa6G Slnr14BhjY30w9vLEyWFeaipLMODnnYCZUyeVaS8wuVHNl4GWbMGZFUfClgmij8UoDTLQVHAwqD0 Eih9lFEYlIfsKGX78Xi4UZS5cXK8PTeSoHKVSvS1xE1KWjHfva0HMplsHpcgX/8AvPnOJ7L/eOOD r8GiFSP7we67vce32FRjvUkeVAyzoHwtHcpXU7GWbhceuYc3lpzE0oNUmq4Hw+5eFm56ZUJZyw0f bzPBGm1P3E7oIECeinmT9va2r7sIAZFAHVdgYAC6qOx00MHm7mhy4pFcfH8cj8bHqDsKE60y55CC vBw42tvj8OFD2LVrl9ghX11VLg7OLTtbBPj7oay0CJ0UdnmLAb/DZ2eVJxMjcLhli/ycDFF6JKcZ lWAZJ0dpYVDmEyjzxaRbRzI5SpwcFIKE1SJAITeZBoUdZReB0iB+FyujuBHbDGOwlmBZey2pR0k/ 9bt3KuqTJ0/mdXR0yM5euIg33vkUv5i7sPpv/+XfP5J/WwytuKefH4943LPfqw973Luxy6UdO51a sPN2E3Y7N2OLcRbmrjyDn723EW99uh3z15zC4r12WKLlCyW9WBxzqUJsyUPhIoWFhWLupJNCaWNj /bRzTFJZESIwsrOzkEhOMTDQRzmqG4N0y/lkWgTMo/FREV537dKEo4M9Wpolx+GwW1NVgTb6OoBc xo8yjfaJEwgK8KM2uQY9na3kLCPTsMwuQaFB/hRyszE6TDlqtJRA0QSqP4KMQHlU/AE6CZTmuN+8 UHoYlJ4MhmQlaaFwlIGyAwIU/p0KIHebxWD5WQr/BMsGg1TZOpPUX8hf3u/OGB4efqO9vT3L8bYL 3p6/FPMWb5368c/fKfibf/6P6bP2T0ZPLj0ZPik7FjCKY35DOOY7gKPefThy7wFO+PRBN2AA+6xy 8OVGXXy89gQ+WHMaH6tbY+XZCBxyqUNwXq/kJCKHSEqn0hNAB7CDykRTY8O0c7DYUXg6n8NtSUkR WgiCFipPrS3NAhLW+Ngo8qgbuu3oACNDAzFD+/B+t4CGH4slIN3dXJGcFA8/X29kZ6aTy/hSKUvH YH8vmhvrMPCQyiId0OeK8iMvQaMPc/G4UR2yGgKFYJmk0tOZwqBwpzOr9FDX05vBkCzHw6wvKa98 Qo6yh0Cpo987KsSwFNW0YOu1cCw7HUBhPxEbTDKmvpOw8KBS9GFZedXUx1+twSer9+GjNcf6/uPd pbbf//t/fe9UjuxHujET508EjeGY/yC0/AZwwrcPx70f4KhXD47e7cJhz04ccG/HXpdm7LCtxGaL Qqjb12HHrRpYRrZhYJg6E3mpkVxEchLegsBzJ+FhoWLRj6fwObRyqeE9KkIEBi8KcolKIrepra1B A4XamupK2FjfpE4ogp4zItRKoCQRNIkUiGOpm+ISFBcbhY42ykH07h4Z6kM5laTS4nwqZSGor61E ZXkx7ne3zsAyVoqptt2Q1RIoBMtk6Tx0Jb+FFnIUBSgsdpTudIIkexmB8gW1ygvwoIjC7FANCnIz MdTfI7nKJLmKcTiWnvLFUh0/rDNIwnrTtJG1pok/k7/8360xOTn5Rl1dXdrps5dkC1bvxoYzd7Fw r8Xkf723IklJx+H8ubgJGUNyzOchjt7rxZG73Th8pxMHPdqx37UFe6kU7XZqhKZjAzQc6qB+i9eM anDUvR7hhffloDyiEtFBB7pOwMKgsIMoXKSivByZBM6D+z0CGi5T48JBRqY1Njoi2mkH+1s4c0YX rq7O9DjBRd97JG6l+2EhwTirq4tU6qRMjI0QGOCLirIiAYe7ixNystLQ1lIvOiJXZ0dxcKvKi/Cg LelFUMoIlBQ5KLGsGVC60pYTIBIoDwmUAQqzT0Zq8YzgMLx+GS2N1QKWwuoWbNEPxhLtewKY9Yap OH4rtd0jKHlnWFisckBAwHdvVxy5y68rK2vTj2jryVbuuor9NrnYcN5b9uWOa1PaIaNUcu7jCDkJ Q3LIo00OCWWW2/UEST12EiQa9rUESg122FVDg+QY3y53ERLBUZCfJ6btFSF3ZHhIuAjveJPAGBVT +rk52ZRt8oWD1NVWC7dRiH/Gxtoa6jt2iKn9boKqjcrUYP8DTBAsPM/Ck3ET48OYJLe5e8eDSlQc DK5dhZOjPXU9nRR0R5CaFIeSolx0dzRTOeqF6y0dlEUvgKzu42lH6U5lUKTSI8HyGwmU9KUEyhKC 5HO6/QyD5QfEfhZF6RESeWgEu4zCsPiEF+kelSF/LkHwCU9HRHQiwiLi6PWInUsv/+/dSfiqjT+3 tLT825qamk9LKypzT5y5KlPTtoWOexUOuDZh/51u7PPowH73NuxzbcYepwbscqyDpkMtdtrXECQ1 BEk11O2qqAxVYbtNJU561CGp7L7kIMJFJLGLsLvw7CsvEIqZWnYRAoWdQ9IwlZ5hJMTFiQm3agqs LC5HpSUluHzxEnU6diLMVpSXijzCC4MVZcWopfI0NjKISQJCoaL8HDg7OSCPOp6hgftob23AUF8P oiNCER4ahN6WBDxv2wdZ/SfCVdhRGJTWeIJDAQu5C4PSmboY97MW4UHmZwTKxxgoP4ycFG8Cjrqo xyMvAJNf2QS1S4FYrMWweGHluWBsNMtGQEwOouNSBTAxMd+BruiTTz75wZdffrleQ0NjvZ2d3aac nJz9RUUlF+obG03T09Nla1S3QPmAAXZZpmOXTSF2Obdglyg1deQiBAjBIUSAqNtViqyygyBhUI64 VCMsv1tAwus4PH/S29sz4yIEBmtwsJ8OdhlKS4vF/AnnkVE5KCx2EVZ4WBgpRLjMzZtWuHTxIu54 ehAcJQTWkIBjdHgAXnfviIzC0PBaD7sLZ5QbFmYEVCq908dEuM3MSEFMZBj27N6FmJAbmOrYT6CQ o9RJoPSkyUERsHBW4fvvSKBkykHJ5NKzl8JsJSzNTajTqiAI6ykfNZDDDRAskqssOn53GhYlvXDK c7kIistHbGIGomKTX21YPv/8839UUlLaoKurq6OnpzfFq8u835VPQ6AWGk3UdfCM7pUrV7B79x5s UFPH+v2XoXzaEyrn/LD9Rh4BUkmqgLqtpB02JOtybCdtu1kGq4hGjIuAOi4gKSwsQE1NtSg9fGkJ hYOMsuRQcF6JjY0RwZUXAiVQBl9QQnwcQoKDUFlRhoz0VFRXstsMClhY/X29wlm4lU5JSkBZSSEs zEyRkZZMQVPahsDdT201/Y03zHBOWwXlcYsga/xMwDJZzqC8LUCRXEUBCjlKyle4n7GQYFlA+ogc 5QiBUj3tIs9J2ZkpyM1KxcjgfclVLgdikRbBIsqQF5SvxGDzjXyEJBYiITmbYZG9srAwKJqamtoG BgbPIyIiwLvnWbzXtbKykg4WdRFk/XGkkNBQMEg7d+7CokWL8O677+O9TxZjqeZ1AscL280yCJRy qNuUEShl2H6zFNusSnDEqQJhuR3yHDKGMZa8xBQXF4nf3djQgDIGgkGh0qJwkGFyh9jYaAQTEFVU dhia4aEBodnQlJOj8CUquIuqq61CW2uTWOvhrMIQlZUWUsdTgBvmZmI9qKWpjt7xzeQ0lJFGByjH uKMg8y6edx0lUCinMCgVBEo6gZLwMijkKAIUqTVmWFrS1VBTHI5RgoIdZEacVeiWtNcknEDxElJk FtXridC0LkA4wZKYwqUo/dkrC4uRkdFbLs7OU7y63NXVJdyE970+ePBARmVIFh0dI7vn7SszMLGU 7Tuqiy27jmKdmiZWrlbF8pXK+GzhErw//3N8vHg9VI5YYbWuL1SvJGCFbjiUzsdA0yITAZnU/hIc PG3PjsIgTjuI3EV4Wj4kOBjV1VUoKiogSAYJiEFRsviW4eBd++HhoaivqyG3qRITc9PgCHgGxJ6V 1OREJFGrzGs+dTWV1A0NCVguX9RDJGWS+toKgioYRQW5YgtCWnICspLdMFx/ALKmzyFrkINCjtKW 8OY0KEICFHITAuVB5sekTzBQcRwN5fSmiqJ2v6sVORnJ6LvfLsFCkHCozS1vwpYrwQTKPQEJa4m2 NzYYp8HgXini0oqRmJqD+ITM/JiYjFfv1I9Tp0797Z07d3b19PQIUHJzc+Hm5jlUWFjs//TpU28W tdDe/f2j3qHJFbFaFtETe/R9sVfPFRonb2DHMSNs3qWDPUf1oHHMGGt2XcG8VQfx4abreHPNVbyx 4hIOGwTgQR/lB4KDf7/3vXsCSL5igHAOPjlMDgQvCCYlJsLf31+4SFFRIWWYAfG4pH6hTAqvKSlJ Yo2HZ3y7uzpmoCFgOKuUl5bAztYWTrftBRhHjx4RE3WtLQ0EUgx9vxAN5EC84cng+mkUxm+ErPlL QIDyIXozGBRyFJIipzAoHSlfktt8QbAwKB9jsOKoyChccp4THE8nRmBvY4nm+kpkZySh/wEvFYxg n2mUAEUBC4OyXMcfG02z4J9QgZRMhiWXnWUTtc6v3pWcjh49+nMqP43V1dUoLSsju08Y8/bx85gz Z87X/lgl4+yPlS4nDS3W8sGacyHYbpqBLVdjcdgoFCbuabh2OwUWnunYqeuMLzadxfwtxvhU7Toc vRPIQfiE9lkukpUFb29v1NXVCaeZgWFAwDE40C+gYafh/bSVlEO4febHWQwMuwrPzPIpIbw4yJ0R Ow47DMOiyC2hIUHYtnUL1qxeLSbsuPxMkNPwhBxnGG6fCzLdMN6og8fVCyVQqPS0Jb4pwcKgkFoT GJQvCJTPCZSPROmJd1uA7qY0CZQnEiyK8vN0Yhi37W+irbkWOcJVQrHohDeBIolhWXU2RITbsJRy pGYWITEtF4mZRa/mxNz58+d/ffPmzXEaCAkLx6dfrXj4yzkLTsu//cJYY5D+OS8SLtUhK9X2F1sM lp0KwIYrcVAzSIH2jVgEpLcRMPm4bB2O41fd4RKSLQdE0rBwEqm0MBg52dmURYLJaepE+8ud0ADB MKM+giFPbEngINza2oKeni4BykB/n7hl9T+8j7TUZOTmZKKwIE90RAyLyCwERkJ8DPx8vMX8SkFe Nu73tJMbtYr1Hl4PmuorQl+xMwby1wtHaU/8jRwUqQQJUJI/J1A+JVDmk+aRo2jByeYc6qpLUVla IMrO04mhGVhE+RnGE4LmkEUMAeIzDcpibR+Chd50FyOhZkl5JZVgyXrFYblw4cJPPDw83Ds7u6C2 TQNz5i+a+tmbH+fLvz09dCLw44M+fde2WFVgg2k+VAyysPZqGpT1pRVmpTPhmL/RCCuPeeKYYRic AgqRnNeM3vsPCA6p1PAmKi4/vH93cEByDxZDkUcliXe5tbe3UvmpFB2YYhMUQ9Hf91DsbeHSxG7C eaWOWmo+V0gBzNAg66FwkngKxAX5OdQhlYiAq5jJnRjnOZZRamcbxSamfsork6OdeN6bhWfNkejL P02gfCJBIneVVi49DEoag/Ih7mdRRik/gMeDpcJJWFFhgWhpqMZgXxcqy8gp+3ukrEKgZBQ3CFeR YJHEoCw56QMV/ThssSpEBMOSWYi45GxZYmLmqzvlD+CtlpZW2ao16/DmB4sx93OVtl++t2it/Nti nIp5+unJiAnZgbsPsde9E3tc2qB5uwk7HRqw53YjdloWEywm+M/3t2LOF5pYv88YUSllcgcZFCeL tba2Uk7JF6WnpbmZDnbtNBD37/eip7sbtdRKZ2RkIDkpSZQpDr19D+6LEsQbrlm82Sk7O1MsGBaQ i/Cs7uDAQwzJgRke6hfrPaEhgVTK4lBM3+dN2AwLz94qtiQ8naA2npxn4n4hnnfEYLIuFL15HmhM OIKm2PmUUX4tHKU9+TMChVpjchN2lUTPr9DZkEIwDE/DonCT+10tiIsKQ29niwCFXWW/aQzlFF+C hKTtS6CQCJSlpA2GydQ5FiFSDktsYuYrD8u/t7e3B101MMFb85fhi3XHZHOX7Gidp7RPhb+/KBXf O5vwbJVu9DNoB01AO3AU2gEj0PIdxDGffpz0G8CZQHpR7Crx8fqLWKK8G7ddvUX2mF1SFGA8fPCA 3vEVwk1qKCsVFhSINaCszCyxMZtbaWMjIxw6dEhsWuLlAG/ve2LBsINKEW/IZmj4NioqQig3JwuF 9LwZWDi3cGYZQFRkGDIzUtFGwbalqR4j9Bxp/wrPsYxg6mExnrVEYaDEBy2pjqiMtkJ52C40xHwq QOlOp9aYQOGuZ5C6nnsu+qivLkF6Shy62xsFNApYpM5nWIDCyippwtarkQSJnwBFAcvSk7yA6ItN JunQu1uO2HQJloTknAdJSTmv9sbt4eHhX5VUVNZ9sUwFHyntw7L95rLFu4xblA5aaqzXurbuavoz t9PhT3AqZAKngsdxKmgMJwmYk/5DOOU/KIDhbQn7bEtxxTpAZA3pYnp9oqxwWOWTw4QeSmJo8qg7 4n21PIfC1yApKS7BRb2L2LF9h7iQDZeae15euHjxIq5cvgw+yyAvL4e6JT+x/ZKB6XvYi7DQELEE wG5TUlw4HXI54EplaAhVFaViQo43aDfUVdEtZYzRDkxRCRqvCUZHpguqY61RHG6B3EBTlIYfQ2vy DvRkLCRQPsVQFQXgoQrJSQgIT7fbqK0qRm5mMjlJE8ExJIEyDcsQjlklEiAB07BIrkKgnPLFct0A bDbPgXdCNVKyywQs1DrfSkwserUXEWUy2T9W19UduXTNoPXzVduxVssRO83TsOVSyNjWS3eqL6U+ mWJQTjIkgSPQJki0/QgS335oEyRa3g9w3Os+Lgf1IqWCygW7SF+fgIK3Z3p6eqK0tFScZ8SQSLqP BywqQXzRvf37D8DQwJBAURfXTXN0cIAPlSJusfkksajISAQFBcLW1kZcwZF3+z+kn2VYBshp+MT3 yIhwaovjxempvDNOAQtvteQFRS5DvLiYTyGX99o+6yvB46YI9OZ7oibeBsVhFsgLMkN2gClyAs1Q FXMTXVmHUZ96AINdeS+6iNAwAnzvoLG2DO3U9bQ112B85KGAJbWIXSVqFix+BIofuQqJYFE6HwK1 G3mITK9Ceg7DUkABt+Bjff3vwOcJUTn6p9KKiuPbNHbHq+46g31mcTh1txkn/DpwMnwSWlx6CBIt 3wFo+TwUgJzwvg+te704drcHFwJ6EF10X6we88Hl22kRFOnp6fD08BQlJzU1RUz5c1bh5/L1Xzdt 2owzZ86InfnsOJY3LMWlsrKyMimn9FCZyhRT+4EBAQgKDBCns2bTY3yKKpclRdgdpo4qJSlRlKbW 5gZqp6tFt6SARVzei8pQWUkB2sqi0V9KLXyCLYrCzJFLoOQEmaMg1BK1GX5oK4lDX2M0akqT8bCn FYV5GejtahaQKCbbFG5SU1lM4TYfIwO9ePJoCIctUwmQYAIkgOQvgXKKpENdJJUg5ctR2GJZKIel VMCSmlv63dn8RMB8LyAg4AOdsxcCrlt7yY7djMHFlKcClKM+vBPuIY6Sgxz1IkC8eqBFOn63Gxf8 uxFVQO9yKjMMAK8ac5AtoFIhucd9ORi9ol0OCgwUU/uZFGAZFgbCxcVFfM27+tk1/P384ebqCgtz cxF+eQsCLxby4mJqSjI9bgGHW7cEPEWFBS/AwpNznFmqKstRXJQvTvWoqigT2xYU14Jzd3OB1fXT yCQXEY4STJCEWaE20x8d5YkY7WsjIORT9eQijwmA6IhgNDdUIjUpGp2tdbNKjqQnVHpYyenV2HYl hgAJmoZl6Sl/LCNYlhEsy0/7Yd21eGy9WTwNSwqVoe8CLH+x/eD2H/tHRv6nR0DAvx88ePD7jx49 +q+ysvLb+y7YJZ4ImyBQ+nHE6wEOk4Mc9uzGEc8ucpMunCDp3OuCW1KPOBGNywvDwa5RXlaGxIQE KgdVwgX4MSFyCRZvR+AMwouJPJfCm5v4jEKFePtkbEw0Av0DRAjmDz4I8Penn+3GTco3uqd1xWyw NUHE8HC+qSwvw33qlqZncsXE3JDolrIJSC5NvJk7lZzH1MQYSqtW4dShHUgJdkBTYRRBkoTRh63k EIViI9Tk+KBwDwU0wkkICp+7rqijkJuSGIXOtvppSFiPHw3i8PkILD4SOAMLgSJg0ZHEsGwySsEO mxJEMSzZpZRX8mSxqbmvHixffvnlPy9duvQ41f7jZPUno6KjTKm1ta2trbWKiIrS5cdXrVqlc+yC yd3Dt/Jx0KMDh+504ZAn3bq344hHO7TudOAEySC4E/k15BrsKOQAwkFIPK/CUBQXUWtIeUNaMIwV LsHuoYCitLRElCWeO6msKBfO0d3dKWBh8XMy0tOE2zCAJcXFMDM1xbGjR5FP5YpLHLfWZSUl9HUO lZ4m8bt4IVEBi2LnHGeX+NgYXL50SZS9k9raArzSolwqU4N0sLmtHkZ2RjK126VUcloo21RhqL9X AkVIKjss33vUateVIy+bymp3i4ArMq4QGw+HYPFRBiWIIAkQoHAJEq4iYPGHmlkmTrtXIC6TYSlB UmrO1CsFi6qq6j/u0NA44eXtbUzvVBlnhbS0NLEFobOjQ0yGcRDlQGpsbIIjR09A/eBZqBy3xlpt R+wwSsBB1xYc82gjUNpx2b8DsYWUT8hRGAz+PdK2g9ZpF2EwGCIuNb6+1ApTaYohx+ju4rMKJSBY PIvLa0G8kMhglZQUi3I2LQKIQcnJzqKM44XbjreFm3BmUczDDFKw7qXfVUo/X1tTRUE2R7jJ9DbL 8VExMceLjFzWSoooJyQnorqyTGyI4t1yvOteiMDo6WxBRVkBQdMqAOpqa5hVciRxeYqJDiUnqiUY +7DtiAcWbKM2+XgIAUKw6ATKHYVB8cMKcpWVZwMp3ObCPbYGabmVBEsxktNyClNT8/9dfqi+3aGm pvYPp06dunrXy0vGM6l8sZzZWxHCwyPEFoSw8HAEh4TAg8KotvYprF6zFp8s+BTvffgpFqocgAp1 Slv0AqB3rwFxRb0UYKU2mHMJT7yV0bufd72JTdQNDQIURVlh8WZshobLQhhf53UaCIanEy0tzcjJ yREht4QOOrfDXV0dcmAkp+Gd//x9DstlpcVis5QCFl434jI0QPkpJTmJ8kw+0tNSUFpSRNDM7Mtl aHgjVGhwoFgCyMlKR0NtJbkDl5JZ0BAQ48N9iIkMRVN9JeIJjNbGanqOBAq7yaPRfuqC+hASlYfl Wx3w+V4qPdqhApZlOgFyWCRHYVjW6IVhq1UBIjNqkJVfgbSsImRkFWukpqa+Gqew2tvb/7efn6/Y ilBRQX8gOUpRcQmqqmuQkpqGgOAQmJpbQ0vnIjT2HseO3UewdccerFqjCmXVzVDZtBPKG/dAddtx 7D51A5E5zfIL68zAoig/7W1tYvGPIayizMJ7UBSwMBR8wlgy5Qavu3fFBifeg8uPTYNDz+OvOdek pqSIVWbOJewuDAvnFg7GLF5I5Ak5nu3lCTxp6l/a68JbLrkUcUudRbmJr6LAbbVwGgGLQsPUaUWj orSQgKimUlaPMQKEgVA4yBOGg8Dw8/YQ8ysxkSEUdqvxiCAZG34oNjdtPeyG91fcxFeHuPSws7Cr SLAIUHRZflDRj8E2CrdRmTOwJGcVviE/VN/+KCoq+hm/67lL4Xeut7fPmJGpeUBaRpZFQ1OTRVVd k8Ud7zCLC4YOFgfO29zZc/kujl31xPZTNtA8bYPjerdw1dwNN5yjEJFcIuZSFJNsTY2N4jRSBoE7 HkX54a2T5fSu55VlLk/0N4jnKNTV2SlCsI/PPQFEFAVeRV5hWFh81QSe1OPJO3GOM7XPvJjIoPAc jZivoVueX+FswxDy38ILlgzL9MZuuh9JUOaQozE0vFlKcpgZTZJ4x1xDXaU4dbW2shQPe9slF6Hv SW7CzxuA9103VFcUY3ToAYYH7iMgLBuLN9nhU5XbWEJ5ZZlOMCmQIAmQO8oMLBsNk7DNppRgqUZW nrSImJlZ8Oqc65yQkPA2g8KZJCg4FLec77SuVNn8a/m3p8cc/aq/WqWfoLrqbDg2Ufu31TgD267F Ys/VAFx2TIBrSBE6u3vlsEgTb5w3+LIYDVTeOFdw6eHMIuWVLrF4yE7DpYNb5oz09BegYTfha6zw aarpdMD57EThQix2Gjk4MTG8+SlMnOyeEB8/DQtnFi47vOjIM7m8tsSA5eZmEzByWGaJzyviroi3 VtZQpuEZXgUsCvHJZuXF1HZ3NItd/y2NtfQ4lx167tgAlZ1+OSj0WjzoxpbD7nhzoQk+2+COpccZ lCCCJJAgCZBAIa0kWFae8ccWs3TssC0jWKhTzCtDcka+LPEVguXPKU+8xSWIS86XS5Tw9sfLOn79 9kfz5N+fHmrWVT/bbFEcuVw3jP7DIVhBWnU6BCrUDh60zUdCXrNYAeaNTApnUUy+NTU1iQvw8C1D ydeAUwCjOPAcXpPo3c9uk0QHVQGLED2H3SMkJFjMx/B9LjvTot/Ft9FRUVRaIoUr8e/gVWnFlgVp g9SAgIbPcGRo8vNy5SWJN3Kz20hK4OvlUpZhYBrqqsUlwnjyTkgODS82cl6prylHdEQI5ZqKaVC4 Sxp42A3vwEws2myH335lggVq97BUK5jCbJAcFAkWAQppFYXb7TdycMKtEnFZBEtuGVLS8qYSE18h Z6FA+9+Dg4MyU7MbePPdT7FERf3RL+Z+6k7femF6WcOx833N262yjab5WGeQBZWrqVhzKUlcFcE/ uRoDAwPimvKZmZli3Yen4EVuIVh4roXnWTikFpPDNDTUi8VCAY0IuhI4XH7y6ADyJnA+hzmKDqwC KAEEiYMwt9oit1BrrcgqosuS5xXuqvg5DBWDIW2M4h1zir253KlEiVzEYZfXk/hxBSwsXg7g/S98 LjSfKF9fWyVONJspT+w60j7doAAfVFHpCQn0Fbf9D6gcUkncetgDb35lircXm+KLXRRmT4YSIIFY SaCslIOySoASgNUXQrGNwu3tqDqk5VUTLKVIyyjoT04u/rn8EHz7g2D5wdDQkE1oWDh++95nWLZu L95ZvLXvrc9VdX711kfv8HP0S/FP55MfXz7iO4R97l3Y59KGPbebcMy1DmFZrWKrAcMirSL3i9Li 4+NDuaRcfCaOAhYWf3QbOxBPynH3VV5WLsqV5A4Kt+kUWxL4Wra8ey6ayowCFhZDwTAxDJU8GytK XNf0v8GA8qVME6gs8YWUeesCAyHBMrPpm8VZJ4+yGndYPA/DM73CZUjS+tEQtd2dcmiakZWeInbV cYl6NMZrTAMUZKnToiDrc9eDgnKe2ER1x49cZdMtchVTvLf8BhZTuF1BTrxSAYsCFCo/SucCxbX2 tlkXISKjAdkF7CylSM/Ms6c336t1FW0C5icNzc3JK1avw1sfr8IXamfxxTa90S826QYuWKZ28FKB 7LeXsp726oY/xsngRzgZOIbLYUOILyOLl+9LmYFFvlhIJYBhCQgIkPIQQ0OgTE/xk1oJGn4Ouwy3 0zwfo8g0CrFTRUZGiewTFhomuYf85/l3sYtxHuKWnO9zhuF/Wyo/kqPwcgGXHJ4R5slA/jsZnBl4 BunxAlQR5HUUuOvpd/G6kXTayAw0vNjIZwA01dcgIjSIXKQEfDXL4YGHGOzrRR85yoOeDtTVNmHz AcoqBMpbpAVr7bHsGAMSTIAESJAoQGFXOR+I9QYJ2G5biujsegFLBsGSkVG4gF6/b/2jgl8YAP6q ubl5ubm5VfYnC1fh03XHsf68H7bqh8mUDlv37rtdbH8l9ZnsUtwULsZM4VrsMwQU8klh9AIKWBgU knz7gQi4cmA4u0iwBIoJNf5wBgENu4xcfIAZljpymCpqq7mFF90TgaEQw8LbE/gDHvjUFOEg5Fjs Ivxv8F4YzivsSJxdeAaWy5TYaCUXlzhFB1ZdTZ0NASfOFhClSVJDXa0ApqOtBUWFeeLSHBI0szUg LrlRXlIoSlBZcYE4G+BBbwd6u9pg45yEz9fZCldhWBZudMUKLXIU3UABixJDItdqchW+tt4WszRs t6P8k1VHsFQKWHJyir/WaLwSg9zlr+kgrVDdtMVh9ea9WH3oBg7ZF+NcQBt0wzpwJQG4Eg9ci5fB PuMZGrukT+MQriJgkUrQN8GiCLs8hc8HnMtGOJU9qTxJJUqCpkvMvzBcPBfDt1JpmXleamqqWCbg zoYzDbuYYhM379u9e+euWJBU36EuPnySZ36lMwFmoKknIKrJhfgMAJ7raSMwhoakswDE+hGJM0dR QR6aGihDUEvNJ6QpzhAYHeKyQ85FTuPvew8lhbnivGjeCxOfXITVGreFq3CwfXuRCT7fdBcrTrCr BEKJHEVAIkDxx5oLwVC+GAaNm7lQv1VJsNS++rAohoWFxb/qnLt409zOU7b+qBlOe5biWp4M+nEy XCHdSHmOnMbxaVB43+zsvDJThmYBQ3o4S6V0gPiA87uc4ZmBQXIKPgWFzyzgEsXw8DyMAjr+Xfz7 +XJh3DJz12NiYiICLX+Mra2NrYCOAeLpf14q4GzDywnT0IjbAbHDjmHhdScuU3yGo5jppe8pwOH9 MOmp1EpXVyAsJIhcpHAalIE+bs970NfL5UeCRfdaCN5fYSkvQSaYs9gEX2r4YeWpYIIkUIJErjVU ftZeDIXK5UjstCnEQedq6oQIFp6Qyy5G6qsOC4/h4eEfVVfXXly3/YCjlqmf7HISgRI7BfPkZ8hu kMrPtKsQKNOQyDUDytdhmX2fy5JYTKRb7oC4e5KeL/0sP6e2poaeV4IyCsK84Yn/LS53DCff8owz B1mGw9TEVLTNitNGuOy4u7vD09NDgMn/Rho5E/8sf18hbrF53y6fNsLdEZ9bJLXanG1YBA4BEhke Klpqfz8f4ToMS/9Dyir3uQR14a5/BpZsdhDlR+Eq7y41w5KDfuQowQRIANacJUhY5CrKesEESjhU r8ZA3aYYthH1SMuvFbO3qZmFU98JWBTjZlTVB/phNc/1KatciXkGh4zH4rSNr4PSP32A/1AxXJxR kiiL5OfnIzw8XDzeS3mCJ/EU/4ZYSCSH4UuH8dYGcSYAQyHULybt2GV4FZqh4N97y+4WLpy/IMoZ A8Eg8cQfT+AxFGIeZkAKwgpoeLaXr7bAG6l4o5R0doAcHL6l54dRuOXlAR/vu/KzF3vwkGDZpe1N kJjLswq7ijEWKFtj5TE/AoWyiQIUkvKFQKhcCoWqfhQ2GCZK2xKyGpFbzLDw7G1BXlLOq7nvlq/5 8bVte6djHs85m/hsSj/6Ka7FPIZr1gSGCJZBqvt8kPgd2jfLSRSOoZDi8Rck3EcC7AXR7yqhdzQf aC5DvPjIHQ7v+OfOh7MGA8pLE7ypm6HhFetpYEQpHBChlkMwZxve08LBmH8/fwQeg8ShludYeL6G 9/hya82d07QIBt4wxetGBfm54vpy+bnZ9PsJGjG5J91yGQoNDhBOw+7i7p1OrTK7igTL24uMMZdg WbTJGatPkKPMchXl8wGi/KheiQR/roGaaTp2cLjNbiBYeF2oHMkZxTu/9QXE+fPn/92qVasvqKqq mu3evdvs0qVLZvb2juZ+fn4WN2/eNDt69KiZktIas50795hes/NzPe3TCf2oSVyPmoBb5kwHxAem jw4Cl44HCimyB92XJuQUmg3LDCAV1XW4FxiO1Ixs4SLd1CpzZ8STdTzbW1FRLuY/OJDyPIo4GU04 26DIMwXkRNxasyvx3yNKk1y8xzcnN0dkG34Og8JnB1y7dpUcKIFc5IFYPuBJu8AAfypPKS9CQ8Dw c6IIGj5thE9G430xCmh445Qit/STs2ieuIc3FxIoi8zwFpWfOQTLO0uMsXCzJ1adIFeRw6J8LgAq eiFyUGKoZY6HhlUuNOyrEJNDsBRK60IZGWVvyg/ZtzOcnJz+zsrKyo5C5Qi3sPwu5kkvzgTcffC7 NZFqP8+JBAQGyYzMbWXqWkbYpGUJ9Qt3YBpYh9HRcdH98MHmg89w8EQbq3eWFI/dv0/fnwaoD7WN TYiIT0F0Yho8/cKgpWcEMxtH8bGzPAPMZxfyLbXyYuKOSw+vG7HD8Mfa8ZmM09AQtLxbjv8P7Cac XRgUCUapxOXm5Ij5FV5EvH37ttjYnZWdSX/7A/CnmXFZ4q6K98PwdeUYGmkfDM/VKPRALDYWU1j2 vndXrB9Nw9J/Hx6BOVikdlu4ylsEi8JV3l1ihC+2+2LVyWAJFp58u0CgXI7AenKUDQYJ2GiUhP32 JdjpWDMLljLk5pb8Rn7Y/viDP8G8oqrCgdpW6pKlD3nifStjY2OooRDJLza3s15e90RXcevWLRw5 egyq6zZi+cq1WL1pHw5ccIDbvTCxGiochSDgrQc9LCod3S+JH+vp6UUHdSeFpRUIikyAd3AkjG2c YWrnCrNbbtDRN4Oe0Q3U1NYKN2FQWprlsFBHxGtG3LE0NtQLmLOz6UARJIrsxMCwqzAU7CCcS+Lj 4iVgFG5GYHBXxK27dKXuAvq7usWiI58dwDPIDMLePbvFbjk7Aio+Pk4sI7C7zFZEGIXc0iIBEJ89 0NXVC00Kr28utiJYGBQpq7xDoLy3jMrQXup8dEMIlCDKKRIo664SKJRTNholY5NJKg44luOASy1i c+oJliqkZRXL0tK+JVjU1NT+0tfXdyVb+djoqGhXedcbg+Hl5Q0raztcvHwdp89cxOmzejh3/iI0 d+2B0uo1YpPTWtWN2Lh9H7Qu2UPH8C7MnOPgE1WAtLxKUT66WAREJ6tTUgeppLwangHhCIqKh7NX IK5b3SZI3AQoCjEs5wzMUUHOxrA0tzQLUPj+bFh4XoRdhMMqz9OwU0hd2YuTgtlZ2WLHP3dZfOGh F8vhAypfZUIcmFk8e9zY2CDWk+zpDcIXLTQ0NKTbYNzxcBcbpBQnsM2Iv5bk5J+LRVudKdDeEK4y h2CZu9hIuMrHqy2x7IgfgRJKoEgtMmeUDYZJ2GicSqCkYbNZBnY7VMAspBGpBRIsqZlFU98aLBER EX9HVh3MB5T3rHDoCwoKfrRrz36XI8e0tLRO6mod0TqnpXPuqpa1rcv5uOTsTCOnKGw+ZQvVvZex cacW9h48QQc8HLYeMdC7GYnz1vG4eisG9ndjkV/ZhvaODrS1d6Cqrh6RCWnwD4+Dq3cwLpjYkpO4 wNjWBSa2riS+lcQOo3vVXDgLA8CliEFRwMKOx4+zI/B6E39sDF/Pha8IVVpSKsDhBUVutxWZRVEe OatwW81vjKgohkaxcZx1n34//1tNYomAy5Spqak4H4m3kTKcvKuP99HwCfW8dYF31vHVMaUT2CRQ UvIbsE7bD28uJVDIVd5aZCq5ymJDAcuiTbehRHlF+UI4dT4EinAUAoXcZBOFWgZly40c7CRYgjNa KNwSLEXkLNnFo8nJ39KmJ3r3/x0pgN+J/AKbmFvhqonN/f37T/9S/pTpQU3I3yQU9aodts7GNoNE qOuHQeP8XRwwDMTV27Gwcw1GdlE9kvOaYO6SgIOXfaBnGwdrnwx4+ofDwz8MJuQeVy0dYXDTScjQ 2hlGBMa0+GtrevzmbVw0tobxTQdkE8S8sMiQsBgcxT4bno8RsHS0g6/swO44MjwCPi+auyOetMvL yycgZgVpeZnkN0ZGeoaY1eWSI80Iy0WdEUPB2y/5DAHOLLW11eJx3sOrUGZGGvhyY3zFy4ryEjxk aOjx666ZmL/dDW8ukVzl7cUKVzHE+8tMsGSrJ9bohGHtpWioXo2Tg5KGTQTJZvMsqFlkY4d1IcFC 4Ta3CfkldcghZ8nKKb/xrS0gAvhLyihLJycn4XXPG3M++AyfLts09vO3PjWQP2V6bHfq/rGaVcUd XiFdfToIqudDse5cCNZdjsfGSxE4cSMKd1La6T/XipLqdtwJzcaRK7ehZeghXET/hqMAhcVlh2VA UCjAke6TxPfoeRa3cM3cFt7+QcIxGBKFGB6eg1HAwqvVDLzoxAgIRWnh75WWlpELFArn5Kwk1o3k LsJrUTwHwye08cfe8doRAzFbDCKvGfFmb96KyRN0L0OTRy00X9iQYfGNr4TqmTC8vf42OYslZRV2 FRNyFcoqS43xwQozLNzmizW6UVDVj6OuJ1kOSiY2EyS8MZu1l/KK5m3KK3JYeKo/Lbvy2z0DkWD5 0ejo6NSlS/r4xW/n4eMlm2S/nr9q7DcfLjd7+4MF0/VR41bjr3c41E+p6CdB9VIcKRrK5yOwil6Y 1efCsU4vAgv33cYOXXfcCsiFX1QyLpvbS7KwxxUhB4LGAVdZlg64RuCwrst1jR8T37eHvvkt6Fwx gbHVLZFReEGRQeFbFk/3S91ahdhxx2cacGvNXRPPxfBB5h133HKzy4id/gQMt868P0axOi1WuymI 84n0PKnH5xYxNLNXsVl8CVTexM3Q8IWU+UPD+bKqXIJm66xDFj7afQ9vq9zGWwzLYlN5B0SgLDfF h6ss8dVuCrV6DApnFAYli0DJEaenbrHMJ+XhmHsNdjvXU7htRF4xrwtVIKug/Lfyw/HtDILlr6nz OZWckir71W/fx5sfLsNHSnsxb/XBiY/XHgyfO++r6/rAX5wK7v/04J0eaNrXYKdNBTSsirHNLBeb jTOx1YSsUz8Bv115AW98fggrNC7hkqU7LhEokm4RNDNicPRn6ariPn/P3A5XzGxx2dQGxy5cxyUj S+Ei7CYNFDgZFL7PLb0CFn7nc47h5/E8C3+P3Yify/mDnYfh4QsAcdbh7ol/lvfJMCgCCF7NJufh ToiD8N07d8R8i1jdJggEPCTeVMWdE5+9yPMwfHFmaX9vD3ziq7H5SiLmqbtjrpId3l5iIbkKgfLe UhPMW2GBj5VvYcnhIKhcSRDXh9tkSo5iPgMK7+LfYpUPLY967HNpQNyrBAsPBuZhf/9JRycX2Rtz PsGHK3dh5RE7rD3lJltz3G5Y7WqIi2Hek+iLERM4EzSMkz4PoHW3C0fcW3HIpQmHWWSZq7QD8G/v bcd7X27B8q26uGhK3dRLumQm6fJLumRqK8nEBhdNrCnc3sThs1dx/rq5OMCcUxgShkIKsHmUSUrE Yzyjy4+xa/DcCjtIEQHBjsIgcQvMwZXbb74ilOIsghxqtxkMhkkBAwOjgIbnWPiMAl6M5E8WUYg/ I6Cnu1OcQcBLAPxzTW290HEoxEKtCLxHXdDbywgUKkFzCRbJVcwwf9VNLFZzx8oT1Cpfo/JjSo4y DUoBgVKIrTdJBMx+51oYBDZTJ9REsNQgI6dElpX1CsDCg/LL33R33z9529ld9tt5i7BYQx+7LDKg 69WK/dbZMoOc57KbGTJYpj2HedITGMfx7O04rkaMQT98FNcjRqHndx97jJKw5bQnvUD7oUdwcF65 YGwzLT2CQaGLs6RHgVbP+CYuGFnhvKElzl2/gSNnr0HP8AaBwRu3y8AX98nMzEZaRhZS0rIo8OWj soo/haxZwMITh3zlBZ5TSaeOhxcMRa4hx2FouFxxR6VwGp7UY7dhsPjnueNRwCK2ZJL4d/Hv4c9/ 5Eum8pkC0+DIn8PwuEXVYvPVdHxxNBjvbnakEqRol8lVKNR+uPIGPlpji5UaPiKvrDdMxyZzcuYb +eLSX3xFp603iwQs26yLsYvefP7prcgtlWBJzymZemVg4cHAUBu9Z/HyNfrLVLbLlPcb44hdHq4n D8E6D3DMB5wLAJd8GZxyZXDMlsE+awq3MqbgQLLP5D0tUzCPHoTWjRjKJbdx3sga56Z1k77+Bhla 4RzprIElzhIkZ65Z4LS+GQ6cvox9Jy/CxdMXyanpSExOR0JSOpJSs5GSnoO0zDzk5BWjorIWhdT5 8PVxeQ6FywdPnimA4dlexRwKO1EzdVWcbdhlONdwDmF34gVLnsTjWWGxTVMuvh9P7sLbFe7c8RSn jyi+x/JNrMEOKsVLdePx2UE/zFl/C28tM5eXIBO8z66idBOfrHXAEnWerU3CJpNsOSiFBApDUiQg 4S2UO+053NYhJq8VBeWN1DZX867+7NS88lfvercuLi4/2rPvwAknN5+uZdu0YV4sw22CxLkQcCsC PIpJdOtOj7kSQC65kpxJTjnA7WzAIakPVs7eOGt4U+iMgRXJckbXWQQGSZfgYJ2+ao7jeobQOHYW avu1sW6XFpQ1T+KArgFue/ohITkLiQRKUlouUjJykZ5JyshGBrlNKoHBsETxTv7ICDGZxhuheFGR 14rYYXhNicuYcBg5MLODMMPELsR7XBgw/pg8xbnWEjRd1D0lilnd2bBcoRdkxflULDkdi0/23MFc FTvMWWqOuQTKe+Qw8+SuskDVCYt2hUH1CrfIebNAKcZWBsWmRABz2LUWu5wbEJvXgsKyBgFLTmGl JpXXv5UfoldrsMuQZass23pMx4QAcGIwGBACxZNuPQkchsWNHMeVJGDh5xEojpn0deoQ3PwjoUtQ sE5fuyHpKkNhAR19c7nMoKVnjN0n9AQg63drYdWO41i+7SiJbnecwppduth1ygDWLr5ISMlCUkom UtOzkJZOt6m8BSFZlB/e9MQztLy9kqFJ4HJEbTGXMZ7W57LDQHD+4c6KzyrgkiQchkoQA8Oz2TxP w2WLQzCXKAaLgWFYFKeZKEDxTqglV8khWJKx+FQU5mu44t3VNgSKObmKKbmKuXCVj9fa49P1rlh8 KAzrrlNDcINLjwKUEiEBC0nXuwV7XZsQR7AUTMNS/q780Lyaw7hG9i83yqeCbRkGhkPuKgyLB4Hi Tq4iYGFnIVCcCRSnLAUsw3APiBKA6BAcpwgMoStmOEk6ccmEHEMfWw6exPpdx6GkzoAco2BM2q5N kJwUoCzfoSO0Qv00Dl8wh29QBOITk5GUnArq4MTKMkPBi59cggQs4eHCXbgU8Yxtjvg4GV4SKBF7 eaXzqhXuIsEy22HEuUkEhDg1haDh5QQ+4Y2n/xWwMDjVTT0441KKlXppWH4uEV+dCMUH225jLnU9 cwmUd5fNchVqpRep3cGy42FYb0SwsKvIQdlmXSrOOOSN2QzLGZ9WHHBrRlw+wVIqzd7mFle+LT8s r+YwKJb93LjguYxzihvB4kFiR/Gkrz0YFILElSBhuchBuU2gOFIQdkgchKV7KAFiQXCYQ5sA0b5s Sh3ONWw9qEOAHMMaDQJk+3EsJUCWUrlbRlB8TRoXsPyANb3Id6Gi6w99h2jExCUgPiEJCYn8EbyJ iGNXIVjYTdhV+FQRvuWyxDO13CFNlyLRateI7MIdUit1SDw/097+dVgU4tlcXulm2HhDN39QJwPj HFUHNaM8rLyQiuVn4/HlsUC8q2aPOZRRFK7yIXVAHyuTq6xzwWpNfyidjsQGciLhKsJN5KDYlBEs JLp/1LOJmoVWpBRIsGTll8vScl91WLJkb9wgCFwIDC45DIgnyYPcxJ1Boe+xXLJkcCY5ZU7hNgVc x3QKvcmPYOqdJ0A5dsEI6sfPYcOe41DWOIoVO04IQJZMA3L6Jeli+V5TrNT2wXJtvvREJJadSaIA mYQNlxNxxCIBZu5JiBOgJAhQhKsQLOEKWMhd2G14ExPnFl7n4T0wIrdUUztNpYjPuZ5diqbdpfPr wLCam3ndqJGe0457VH7UzfKw6mIGwZKM5Wdi8flBb8zdYCtgYVf5gF1ltS0+UXEUJWiFZhDWnk+g LohaZYWrMCwMiVy82Wmvcz3upbYjr5xhqUNGbtlUWm7xHx8WvnT6kiVL/NasWeOnqqrqz1JWVvZX UlLyP3r0qJ+3t5/fwZMX3TQvuW0xzH4Sbc9AMBwkTxZB4pEjg1v2FFypE2K5ECTOGc/hlP4Mt9Oe wZFkn/oURr412LxPG2sJkJXq2gKQxVu1JCDUdUlnZuksVuwzwdqzwVjNu93PRGCVXipWnEsmUBIJ lAQsPc2i+6QNlxJx1CIR5m4JBEoMuYpUgnj7pQIWzjC8xeJ/DRa5XgJGoev3yqF0OYtgSae8koRl p6OwYK8H5qraYS45ynvLLfChyCq3RLD9dIM7FmmEQeVyhihBW28qyg9DUi5O99huV4ZdjlXYTeE2 Jq8NRRXNApac/MrJgoLaP17brK+v/72Lly/6T05OhqSmpsoyMzNlPImlmMjiPR9FRcWy5pZWWWRM wpP9R3VqtmldlR3Vd8JFCiu2iaMEyRQ8CBJ3hiTjKVym9YxgeUawPCVQnsAh9THsUx7DPKwbmhec sXjLcSwhQJYSFEsJimXq56i8nBclZvUhc3GVxk2Xo7CBZzWN8qFyNRtrLqVL79iziVhGLenS03FY oiPX6XhSgtCGSwk4fiMB1p7x08CweOMSZxbeRsn/xwLKLLw9UzHjOzNR94fD4sWuYp5PsGQSLGkE C/0tp8Ip3DrhfWUbcabh+ytuYL7CVda54rONHlh0IBzrDHKgZsWuMguUWbAc92jAXpFX2lDMsPAi YkH1jZycqh/JD+X/3cFnr3l6eARXVlbKeGMTD97kxHr27JmYqFLsZeEL5/CnbFjdpJb3zDmoa+7D Rk1tHDh3C/v1XHDBrRROaZNwSX8i5MwiYJwJFCcCxZFAcUiZgH3yBGzjR2EU2IaTtmlQ03EQcCzb eQHKh82x1yQOh6wycMA6Dwcc6qBpXYktZiXYYJhHsGRhNR2ElfSOXX4mjkCJIUgUip0lhiaeYEqA 2pVEnLRKgqNPspic4xaXQeE3As+f8JkC5eQqUjckLQXwKraUWb4echWd0WxxTimo6oKOczlWX8km WDIIlhRyvzgsOhFM4dYe766yEKBIrmIvucp6NyxUu4ulxyjcGudSCeLuZ7arVEzDcjGgEwc8WhFX 0E6w8CJiLbJLaj/nJRf54fy/O5ycnL6fnJQke/78uVhQo6/FOTVXr16Fnt5FHD9+HFvUtkBVdR3W r98ANTU1bN++HZs3bcbKlavw1aIl+GrpaixV3o7j1+7hsnMudG9lQNuxDGuO38GqI27idsOZQOy7 kQP7pDHcShyDXcIYATMGq+hBXPVpxFmXIuhSD37GtRyX/bpxyf8+dL06cMSpEbtsqrDVXIJlrX4m lMRBSCAQGJBoaktZUXLFyMXAzDjNCso1264lQ88hDb6R2WLan6/SIEApJ1AopHJbzF0Ot868bsRz Lb8Tlm/ILQ4RddhkXCBKkBK53yo9dr8YLDzmh/fUbPDOSnORVSRXcSBQXPDZBg+s2ukHpZMR2GCS Ow3KtmlQFCrHlaAeHGRY8lunYckvreYPzPzjjKKiou/zHg4+V4Y/Ot/Z2ZnL0BS9854mJ6c8ioiI fHpK57Rs8dIVsrnvzsOcdz/AO+/Nw7wPP8bChQuhvHYtNmzchJVKa7Fpx0Ecv2SLo1e9oHklFF8d cMVcpXP42acHMWeZNj7dbIxd12JxK2EYdvHDBMswbMhhrONGcTN2BDeih2EWOQSjsAFcC36A896d OO7SiN22DEsxwZJLsKRDSY9c5Sy7CkMSicX0Qi+aFn/N0PD35G7DZUpemlafT4amcRpM7+YiKatM LDBWkaNIi4sSKOwqogRx60zdEG+gEnMtVIIkUL4Oi1dCHdQtCslVckQJUrpE7qfHZTKSwu1dzN14 UzjLPNEB2QlX+WyDGz7f6InVu4Ipj8VRuM3/BldROEsFTt1rwxnfdiQXEizljX98WKjqfP/ps6di /cPfPwBbNfbL9h7SmfDy9r9CGUbp4cOHa8zMzNYuWrZy7ZyPl+1Yfdi6ceVeMyhrOWD1USssXLMD Khu2wMDQCOkZWfALDIfpTWekFjZB25wO2C4rfLLNFO99uRUfLdGA8m4D2MUNwpYlYBmZhsUyZhjm UUMwjRiAQUgf9Hy6oOXahD12Vdg2DUsavWMTCZZYgoXAoDywSDuMFCpXOMHCUkAjL1ECGMo3HIbJ ZdZdScOBG1mw8itGdpEEimInnCg/BMo35ZWXXUWaV+mBiV8V1lzNFSVo9WUC+mIy5SoGOpzCrSve UbXG+6usyFVs8AlPwlG7zBfr+XzjHSrBFG6ptG6+wS3zi7DsuCXBom5fiQNuTfBM6aZOSIIlu6BS lpn/x4bl6dOpsdExrN+4Gb9591PM/WjVs5/P/Tz/l+8suCt/mhgqF5L+TVU/bniVjj+1efQfPBdM ZcYBKsftcOxmPAxdYnHPNxgt9EJPPn6Kstou2PtkYsMpTyzYdBlzPt8GpS0nYRfbR7AMECxDL8Ey Aosohbv04xKVI20KdPtuVWG7RTE2GuUIWJQELDFYqhNBQJCDnQgRWnSCP7RJLgKIHYdL0xKWAIYA 40B8hkoYAbPsbDI2XM3A4Zu5cAorR3lN80zpEfMrvPWznWDpeBEWOSgClp5u3EtsgAYd6DX6OQRL JsFCQF9MpHBLrnYyBB9pOGCeqg0+JFAkV7mNzyirsKvwOc2L9/A+W55f4bzyYgliWFh7nGqwh944 MQVdKKlqRVF5A5+F+EeH5c8pyKoMDw/LfvnGm/jpL+bg/c/X4IMl22VzPls3OecTJf/f/OZdcSWh VXqxP1W+FIMVOn5Yo+sPFT73lu6vPOUDZYJn44VA7DeJhGVoLcIzm/DoyTP09o8iNrMWqsdd8J7K RWqPr8yCRe4sVIpuEjCWsaNUikbIXYZhHD6AK/49OOXRggP21dhxg2AxzqGAm0YBN4FgiSZYGAgG JQhfac2SAhx2HAFMpMg2DMxSOTDccjMsy8+lYPl5CtkGWThuVwCvuBo0NDMgEiQdBImUVaS8ouiC FBcUyihtx0mncnKVHIIlC2uuZFAJSiH3o5x0lj+eLgDzttvhQ+WbYrZWchVnfE6u8gW5yhebvLDk COUV4zxqmV/OK5UECqsC2nfpTePeivjCLpTKYcktqi7I/WNfSZuBGRkZUfHyuif70U/+C7+cuwAf rT6A5XuMZCuP2DxZdcQua9Hm49HagSMJasbp9G6Mh+qlKKicDxXzHqsIGJWzgdh4PgjvrDPA20rU 1RywxlmrCNgHFMEmoBzrzgbjI3VrLDtwm/LKIGmIQu4IbBNGCZgxgoXCLsPC7kLZxSRiEPqB96Fz pxUHHWugbllM4XEGlhXnGJZQLNZmQAKw8Lgkvv+VVqDoQBYxNFSaFp8kqE5FECxRontaqhtLsDBw lH3OETDnU7HiArXjepnYYZaHk7dL4JdUj+Y2yUlmQyKBIoeFXMU+vJYgLiBYqKWn8M2uoihBy89E YOFRH7y/xZpgsaIOiF2FJ+FcCBYPActydX+sOBGJjaYEy0vhVgJFguVqSC8O3ekgWDrIWVoELAWl VXsoc/6d/DD+8QYB8xfUJq8ND4+c+vG//wxvvLcIK/abY49lJnabJckOWmfKzFInp07fbcFx1xoc ulWKPXzJB7N0bDdOwXajJGy9GouPt1nix3O24LcLtuIXC/ZivvJZfKlpjQW7HLDksDuu+jbjVtIo 7BJZ4wTLOGyoM7rJnREBw+5iQcCYUim6GvSQOqJ2HHaqgwa96zZTt6A6DQsdeB12EILjuB+BQqKu Q+g4f5SeBA1/QAKXKgZmCZUtDsUSLPEECwFzLonKRQodXC4dFEwvU+bQz4UmwanjWoHANMowHTNl R8AiXzj0SqRQe6MQylRClKmlX3MlHauFqyRSa0//hm4YhVtPvLuJYFl7Ewu4AyJXkYItu8pdqOwN gfKZWBFut80qQRIkVdhhTyJYDMMf4gh1hwmzYCksb/xQfvj++IOB6e/vX3Hw4FG9X/1mjuxX7y3E 6r3XcJ4SuBG1uLbZU7BOmcQNOrCmkf0UQnug79+Oi94tOH+3Aec8a7HfLAU/m78Tb7y/Bj/+7Tr8 13ubZG98vEX2hdoVXA/ogGPqJOxTJsSUv13SI9gmPiJYxmFNsqLfaxk7Ru4yCjMqRdco5J6914kj zvXYSS+kmmku1fY0rLmUgJUvw3LMRy5fgsWXQJGAWUQlSvpEjVCCJVyE4mW60QRLrICFZ1hXXiBY 9MgRLpEzUEBdczUPytcLsNagCLvpnX7arRJWwbXIKG5FTVMP3GMbccatjHLKDCjK+hkEC/+OZIIl nn4vO18wFuxxwvsbbmH+2lv4lFzlM3aVjeQqBMoXm72wUjMMay8kU7gt/LqrMCgClkqc8+uCtncH kooIlkoFLE3f/mpzfn7+vyxetkw5IDCo++e/notFG/YjsO0pXAplcCsg5U/BNec5nLKe4nb6Yzik 8sEfF25hFUNdDL2QF10Lcd65GHouxbILzgWy6z719NzZs7iT9DMTsE2agA0BI8EyDktylxvkLmaU Xa5TyD1HHdExV26fK6h9LsB6gwwoX0nEKjoYy05TedEOJCgUsHjL5UMA+VJe8CdYJHdhWJYSLMvk sPB6Dc/VrLhAsOiliHkRzhzK16jjIlBUDAqhYlgEFaNioS3mJeSmZdCmfLKDwuza63lYy6BcyyZY MgkWcrzL9Hso2K66QLAQzEtOBuKjnfb4eCM5CoOyzonKjxuB4okvNzMs97BYMwYq5GZqFG632RAo 9P+czipyUDQcqnHYsxXOST3Iq+wkWJpRUFZPsNS+GlsTyGX+srOzc8GHH36iHBabUBrSJYNHCeBZ CtwledH9u0Uy3CGAPPJlcM+bgnvuFNxmyTVnCs5ZUzKnzGcy58znuJ3xDI4EjAMBY0/A3CJgbAkY GwLGmoCZgWUMZuQuBhRyz1NHdNyd2md60bbRu2+jUSbllmQqRXSwz3JZoTIjPsGV3OQ4QyIXfb3o hL+AacmpECyjMLzsdARBEkU/F0NlIo4OaqKY4ONWl/MGH/y1BnkESSFUjYqgalxMtwoxPCSDfAKF gaLnXiO4BCj081dSqQQlUacWT7+XmoCz/Inufpi/ww6fbLDD5+tu4/P1zpRT3PHlpjsEi5eAZcnh GKw35MVDzivfVIIqsde5DnvdWxBV0EMdZieKCZacwirZK7ePhaD5XsvgM1XHYsBNDotXmVz0tRc9 fofFm554LwtvV5i9n0VsUeCV5yncJmAcCRiHtKcEyxOC5THBMjkDC7nLDYLFYhYsF6gjOuHRjL38 wlkVY7NpDtYZpAl3UdKjg04HZRkBs+QUf8wKfx6PJL58ubje/ekQLNcNp4MXKUrXKsoSq6lT4Uus Kl9OFZN8KuQOqgZU4ozysc64EOtNirHetIRuS7CO7itgUWVYDBWwZBMsBMpVCZQ1l5MJvAQqQbEE IjkX5ZWFR7zw4XZbLGBY1rOruE67CsOyZJsvVmhFYYMJT8YpStAsUAQsVTh1rxUH7rQjvrgb5bUd ApaC0urnrxwsYX2yf4zqeB5hx5uYGAYC5A6LoBG3ClgUwChg4X0u8n0t0uYnaZuCY8ZzOJC72JO7 2BEsNgSLddIkbiZOECyPBCzm07AMCli0PVuwnzoiDesSKgd5wl3WXacDfYUOOjmM0gWC4FwEgROG lWck8VW9+TGl85GkaKyhg7jmYhyULyVC5UqyCMrrrmeI6/OuN8oVB2yjaRE2mpVgo3kp3ZZigxBB Y0rwmBQJkFR5MZPAUvkaLOQqF8lVGODzUQRLCL446IEPtlC7vP4Wvtjwoqt8qXYPa/fwSXkx9O8S LCKvUAlSlB/7aqjLgbke/gBH73UhQcDSLspQTnHtrfj47H+VH6ZXY1D5+ZeAtqePbLJn9tmKXXEM BosgEeLHGBQSg/LNO+Vk5C5TBMszguUp7MhdbJIfC1isCJYbVIYs5LCYUmZhWPQC7uPUXeqIXOqp FFVQV1SM7RZk22bZ2GycgY0GqdhwLQnr9ROgeiUOqpcVovaeRUCx1uknYR2Vr/XX6PkG1P4bZmKD UQ42meRhk2kBNpkVYbNFKdRuUJC2LKfAWY5NFmXYyCJ4Npix25DrUJu8ziiPnIja+OsSLPyZ1Ksv c0nj0hZNDhZBjhaEz/a74MMt9liw3pFAcSFQPLCQXUWNYfHGmj3hWEsBe5MFh1spr0iuwqCQKKvw fbOYQRzz7kZicRfB0kawNCG/vOWrV+4SphHd+HFo65Mp83TAkQ6+E0HgQjC4snOwGCCGQy7xGD2H 97kIUEiK/be3CRZHgsU+/TlupT0jWJ7CNuXJC7AoXMWEYDGMGMIlap/PUMg9Qe5yxKUOBxyrsJf3 dlgXY6dVAbWuudhhno3tppnYapyOLUZpQmqGadhM2sQySsdmowy6JRlnUQueIzorNbN8qJkXQs2C AqxlKakMW6zKSRWUISopdFYQOBUEThkdUHacYmwg91lvQsAYUxtvmE3AUODmK4dfIWe5JMGy4hx1 XToB+HQvlZ5trgQIO4o73d7BQgHKPQHLUs0oqFAHxtsSpLyiKEEzsPDt5eD7OE6wJDEsNRIs1BG9 Lz9Er85oBf6pcfhZjT1BcYsOugPpNkNDcmZw5BI7+emxackhmQGF99/y6SDPp2GxJVhsCJabclgs 4x9Nw2Ish+UKtc8XAnpxmtpGbc9mHHetxxGnahx0qMR+6k722hZjt3UhNK3yqZXNg7pFDtQJnh3k PNvMcrCVZc7KpRLGIsu3KCAVYiuvxViWYKsVlYCb5dhmXUnZQaEqbCVgWFusGJxycp1SCRpyIf60 ewmYLAKG3OVqCpWiBHIXziwUvOWwLNzuikVqHvhqs6fYirCQQFm4xVvAsnhfLNZd43BLndDLJYhB IWk41OAYOattXC9yKxWwNL+asHBX1DYh+zyqUwbrDBlsMwkaOvC8S47BcWR4CIzbfMtgyG/5lA+W Iz3XgZ8vP2/oFoFiR6DYCFCewjr5CYEyCcuECVgwLHHjMFXAEjmMq2ED5C4PcI66It177ThJwGi5 N+AYuQxDc8ixAgfsy7DPrgR7bIrJcYqgebNQuI6GVSHU5dphVSS0nd7F26lN3U7dxw4Kldtt6CDZ VJKqprVNqHpaW3mLBMEjuQ2XqBJsMud8Q628CQdjAoZK29prBAyVPKWL3NYH4YsDHlis4Y4lWzzF huyvtngRKBIsX231wbLjMZSVCFwRbhWwzIDC2udcj/0ebYjMv4/yOsosBEt+aZ0sr6T+1YOFR0yP 7CfhHTIYJ0/BKg24SSXJJgOwJdkp4JklAQeLASHdYhEodgSKrRwUa3YUAsUy6TFuECwWBIs5wWJK sBhHj8KIZMgTc5RbLsvd5axvF3S82kTg1XJvxDF2GedaHLpdjQPkNPvsK7D3Vjl2c5myLYWmTSl2 yqVBAVJ9WhVQt62UZFdFomygkG01ZQeFaqg0kPiWvmaIthJYW8mF1KxKCZpigqaQXCaPskw2QZNJ WSYNa68mUW6h1vm4P5bvoXKzzQuLCJSv5KAs3OKDNbuDoaRD4ZaA2zrdMs+4CjuKOum0TzsO3e1A QkkvKhsYllaCpfbVhaVfJvtB48hUwq28KehF0kFNegaL5GewTH4Oq5TnuJk6JWSdNgWbdHKfaU0J 2aQ9h3XqM6Gb5CZWApInBMljgmSSIJmAWRyBEjsOk5gxAYpB5AiuR5CzhFMpCu2HHrsLdUa63p04 xcDcIWA8mnDUrUGE30NOtThA0OznTONQhT32ldhNgXgXSZPesTspD0yLDsrOW3RAblGHJZe6XDte UK0kO5YCHIaGgCHgGJotCmiotG3kTo1a+/WUi5SpJHH7rHIkFCs1/LBoq+QmrIVbfKG0JxJrzvAG 7QL6fS/lFQaF18Po1jCij/JKDxJLe1Elh6WooqG+rKz5273Y4O8avAyQ3vjkw6uRYzKdkBHohtA7 PnocBjGPYBg3CaO4xzCJfwzThMcwS3wizne+QWIgLJMJDgHIU3GfH1dAYkaQmBIkJiwCxZhAMWRQ oggUguUqwXIljEJu6AAuBj/EeXKXM77dlF86cdKrHScImOMCmEYCpgEHnSkAO9Vh3+1a7KUXew+9 2LvpXcraRQdBU6iGVCu0Uy6NWVL/murE7Q6WAIehYdehUkXOtI2hoTLCk2pbeB7IkrsqKk8EzBoK vMu14rFkZygWb/MlUHwFKCs0QrCKHlel1luEW55fmQ2KgIX+bbq9Ecsfln4fSQIWKbMUVTWov7Jn IPJYpJ/6vdM+fUv3uzTJ9rq34dCdThzy6qaW7j50AvugFzaMy+EjuBIxAv3IUVyLHMP1qDE68AzA OIxiHwkZs3vETUiAkPhrIwEJP5d/ToJEnx0ljEpQ6CAuhQzgQnAfwXIfZ/x6yJq7cOpeJ7Qp+Gl5 tuKYRzOOuDfhsGsjDhI0+50bsM+pHnsJnD23Je12lLSLxft65do5SxqzJSCRi75+QfSYBA+DQzmH XIEzBzsEz5dssZbA2WiWSyUpA6t0k/GlJpWl7UH4akc4lh2LI+eRNjtJWeVFUDQIFBbfvxZOzuLT i+SynmlYKmrb58sPy6s7GJiTd+uWXvatmdpEHQafvM0nbfOHDeyig8Obc/a5teKAZweOEEg6/lQ6 gvpxPnhA6ELIIPRIl0KHxMfJXBaADREYBAdDJiCRuwnpIoGiJ0Ch3xHUh7MBDwgW6ox8unHKu4vc pQMnCJjjnm046kGttXsLDrk14yD9HQdI+10aKSA2EDQN2MN/H2n37XrsUsixHppy7XxJGg4viR9T iL6WwJE7DrnVDiprCnAUkgDickXttwXlHHOSGbfn9Di5Ev8M/47ZUoDC2kk6QS2zYeRD5Fb1oppg qahtQ1l169c+Ne6VHPqpqd+7Fta5RNe3TaZxPQwrzvhD6UIItY3RUL2eROk+Q0DEp1ryDKSAyKUJ e+UQHSOITvk9ECCdZgU8hG7gQ5whdzrLQNDtObqVIJPEX5+l5+jy8/3IyXx7cJJg0SZ3OUHAHL/T jmMCmFYcZmBIBwmaA67NBAwBzP++cyP2sJwasZvgYe26LUnzJe1kOX5dGi9IAkednGoGHIKGHIIh eEHicf6+9Lxp0c9q/E7VYp9rg3jNoor6UNV0H9WNXSijzPKdgYWHfiq+p+XXu0STcsFumzxYuoZh 60VvrNa5g+U6Xlhx2oe6gUBqIcPJhmOpS0ih8Mfn8EphjpO+Jr2zd9NB3COH6KhXF72Leki9OOHT A22Wby9OssiGxS3plPiaYekmWLqg5dWJ49QtHCNgjhIwR6jNPEw65N5KwLTgAGk/QbPPpRl7BTT0 bxI0u1l85sBL0mRNQ9P4DeLHZ6RB/48Z15kB50XJH38ZCP5ZIb7/kgiW074dOEyvS3J5H2pbHghY isrrZQVlDd8dWHgs0sf3djpUL99yIw87zJKheiUGqnpBOGvpD1evYDh4hkDPNhwHjMKx/oIfVur6 is/1W3UhVLiQyvUE4UKbLPj0hxKq2xXiBdLkd70cov2e7TjCV5GiF+wo3U5LfN0pdIxgESJgjhIw R+hnDpMOETAHCZgDpP38u1xb6J3KwDST07GaCJgZ7VLIqUkC5vdop0LfANA0AHJ4JCmgmNFOuV58 /EVYjCL7RLhNIVjqBCzdKKlomvrOwcJjvlPR982Capd4Jzc+W3EmQJSkdReDoG4ci22GMdioH01f h2OfYQgc74bA9V4ozJ1DccSUnOhKIFaf9cXKs1TGzgdT5xABlWtxkguZ8f6OIgqLpWTjVeIF30kQ abIz8IH3aMdBAuIgOZK45a9Jh+hrSXxfAUwbAdOG/QQN56l9BM1ekgSMpN1yTQMjlyZLwPOSvva9 WQDR3zmtWRC98Pi0CBiWHJwZgCRYbsSPQNv/IdIq+1DfSrBwZqlrtS4ra3q1FhD/pyOVSlJUQfuv NI3C3zt9M9Ji40mXqYikQgTH5iAgOhve4ZmwuZeCnQTQVoNoAigCa/XCsUU/BKZOYfD0DYPDnVCc sQ7HbsMwrL8YAKVzJMpBqwkgZf1YqBpQFuKL8VnmUadBrSZPYHHXQC8sOxEf2D2uBAJBodB+hQiY afH3GBiSAOYlzUAj1yyApgF5WS8DROVNoRmAZkP0ElDTehmWOuoE+3HM5wHSq/rlsHSiur59IU9l yF/+7+ag/8CfR6QWvZWQUZyfV1SBzNwSpGXlIzEtF1GJWfCPSINPeCq8w1JxJzgZ9t5JOGUTJwDa fC1Kuj79pTBoWYTC0y8c7n4RMHOJxAHTSGzTDxUfIMkOtJqcSlmfSp4I03ztNekSFdvsyilASi4k bJ4OCh9sLmfc6u91my16bJYYNNZuAYwkAcosKWAQ9xWaBmT2/ZclB0cOjyhl4v43ADMNC7X91M1x y2wc1Y+COoKlpRdV9R2oaWz79vbd/p8czc1db9Y1tk5U1TahtKIWhaVVyC0oQ0Z2EZLTcxGfnIWY hHRExqYiNCoFfmHJ8ApOwl3SnaBEuAUkwsQ1ATuMYqFGZWzD1WgoX4zETsNw3LoTDu+gSDjei4Ku TQx2G0dh/SXqwrgTu0gORJlJ5Xoi1hvxtWOpjFGYlrIQtagUMhWlbCcfQDrQuxkS0m4BiXRfSAHN C+DMhqdlBpbfqZeBYSkcZ+b+111nBpqzAfeh5T+A+IpR1LcNoK65B5V17X86sPT0jP6k5/6ga1tn r6y1vQeNLfROqG9BWWU9igQ4pQROIVIInISUbMQlZSAqLhURMckIj05GaGQyAsKTcC9EAojlGZQE 23vJOGGdgK0E0abrVJaoNG0ikC7YR8M/NBb3gmJh6haHg+Zx2G4QhbXkUsqXIrGWMpMqBemvAURl TJ3aWeFCAiA6eHSQdzEoswCahmY2OHRfgmc2QN8Ai0IvQSMcRgGLQi/Bsot+TjeISlDAINJrRtHY 3o/api4Kt42y8m9zR///ycGXA28eHPxhe1/ff7S3S6qvr/9VU1P7wda2jrHquiaZ5Dp1KCiuRE6+ Ap48JAp4JOdhgCJjUxDGAEUlI5gg8g2VIPISSoFbYAquuaVCwywJW4wSsPFaPJQvx+KwRQw8A+Lo Z+Jx2zcRureSsds0HhsJLoZHRZSw2Q4kzQntIIB4YzQHSz5g4uCKAy8BwsAIUH4nLAogZkNDmgUK awYW/voboKFbnhm/EDGOq7GTyKsfQUPbQ3IUgqWycepbPf3jjzFaW1v/prX1wb/XtLX9lFVQWfnf 9fWtG2rrWprKq+qnyirrUFRWjdzCcso6xSLrcNlSuI8AiEpXBAEUTi4UFp0iylhgRAp8qJR5h6aI LOQVkgpLr1QcvpmKbSZJUDNKwnrKNlsN42Hklogw+tkAAs/ibhqO0HO2GyeAP55FlUATGciIMhAB xFez5s8f1LSvhKZjNeWMOunAEhD8rheAvATN12Gh+0JfB+ZlTcNC2ufRicuR4zgVMopTYRPIqh0W eaWa8kp5dVNHVVXDHPnL+v/OoED8/bq6uh9XNDf/W0WFpPKahk9raptDK6obnlHZkhWWcOlSAFRA AJEDpeaI7BObmIHoeHahNCpjqQSRpNDoNBGmfSNS4RfOtxlwDcrEeacsqFukY7tpGtSMeWtlMnTI dRiyqPg0uAan0XMysc+Svm+UiHUGJMMUbDBmgLIEQBq2pdjjWIl9LnUUQBupLL0YeGff/0NgkUBs xv67XbhEoOiEjeNM+CSSq8cpr1AJau6ivNKG4rIGFb7qhfQK/j8+eE9pQ0PDD0oaGn4iVNLwk9LS 2l9UVjecLa+qe15SXiuVLwrNEkBUwjKo43oBoFkQxaYjIi4d4XQbFJ0O/8h0BERlkDLhH5UNs7vZ 2GOVSRBlYpsZb7lMh7p5Gm76ZCA2KRPh8Zmw8snFMbsc7DAnwIyTSanYaMrXqpUcaCcBdNClBkfd G3HEvVlcSZLnbr4OD4vAUADEtwIUDtttOHyvF3rho9AhRzFNmIBh4jPk1o9SCXogSlBFTSsB0/yx /KV6PX7XSKUyVlNT8y+sfFJhYc1PKyvrNcsr6huKSqunSMijEpadxxlIcqGUjFkuRAc+JoEgEsok J5EUHpeF4JgshJCCY7NJuXANycdp53xo3szFTqscbLeg1pyc5ZJLJoJic8RUgFdkHi67F2C/NW/b JMgYHvGhDBJAGjYSQNp3mqBzrxUnvHgJogX73KT5HG7XeTKRlzR4reu4z30c9nkI3ZARRFdMwiH7 OdLr2FX6KNhKXVBZFX9YaNNH8pfk9fhDBttxUVHzDysq2v9ZUsU/l1Q0rKC6nlJaWfucSpisoJjK WGHFNESpmZIT8VW4EwikuGTORNkEk6QYUnRiDiISchAWnytXHsITC2B4rxC7bYuwz64Ie2wKoG6V j33WBFdYPlLI4RLTC2AdWAJtp2LsukmAmfMHNWRBjWGTZ6A9DpU45laPk3ebcfwOTw4SPOQqPKVv EvsIusGjuBb7BBl1j9BAHVCdPKtU1LRQJ9TAV3t6Dcv/qREQgL8sK+v9+6Lm5h8KEUwzKhJKnK3E /7lMA4p+qGZKcpLfkg7S/QD6nuJ3O9FzztFjB+Xff0H8uFOz0LkAumWJrwfp/uAPTRNBj5PotqgZ P+SusrlZIen/88qd+vF6vB6vx+vxerwer8fr8Xq8Hq/H6/F6vB6vx+vxevwPx5/92f8HeoVXLsfX /CQAAAAASUVORK5CYIJQSwECLQAUAAYACAAAACEAsYJntgoBAAATAgAAEwAAAAAAAAAAAAAAAAAA AAAAW0NvbnRlbnRfVHlwZXNdLnhtbFBLAQItABQABgAIAAAAIQA4/SH/1gAAAJQBAAALAAAAAAAA AAAAAAAAADsBAABfcmVscy8ucmVsc1BLAQItABQABgAIAAAAIQDdA9URugUAAE0VAAAOAAAAAAAA AAAAAAAAADoCAABkcnMvZTJvRG9jLnhtbFBLAQItABQABgAIAAAAIQCqJg6+vAAAACEBAAAZAAAA AAAAAAAAAAAAACAIAABkcnMvX3JlbHMvZTJvRG9jLnhtbC5yZWxzUEsBAi0AFAAGAAgAAAAhAAA/ 8VHeAAAABgEAAA8AAAAAAAAAAAAAAAAAEwkAAGRycy9kb3ducmV2LnhtbFBLAQItAAoAAAAAAAAA IQBUjGA4bXAAAG1wAAAUAAAAAAAAAAAAAAAAAB4KAABkcnMvbWVkaWEvaW1hZ2UxLnBuZ1BLBQYA AAAABgAGAHwBAAC9egAAAAA= ">
                <v:group id="Group 88" o:spid="_x0000_s1071" style="position:absolute;top:1619;width:66808;height:15682" coordorigin=",829" coordsize="66809,1568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Fbm8IAAADbAAAADwAAAGRycy9kb3ducmV2LnhtbERPy2rCQBTdF/yH4Qrd 1UlaWiQ6hhCsuJBCVRB3l8w1CWbuhMyYx987i0KXh/Nep6NpRE+dqy0riBcRCOLC6ppLBefT99sS hPPIGhvLpGAiB+lm9rLGRNuBf6k/+lKEEHYJKqi8bxMpXVGRQbewLXHgbrYz6APsSqk7HEK4aeR7 FH1JgzWHhgpbyisq7seHUbAbcMg+4m1/uN/y6Xr6/LkcYlLqdT5mKxCeRv8v/nPvtYJlGBu+hB8g N0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PtBW5vCAAAA2wAAAA8A AAAAAAAAAAAAAAAAqgIAAGRycy9kb3ducmV2LnhtbFBLBQYAAAAABAAEAPoAAACZAwAAAAA= ">
                  <v:group id="Group 89" o:spid="_x0000_s1072" style="position:absolute;top:829;width:66809;height:15687" coordorigin=",-2419" coordsize="66809,1569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A3+AMQAAADbAAAADwAAAGRycy9kb3ducmV2LnhtbESPT4vCMBTE74LfITzB m6ZVdnG7RhFR8SAL/oFlb4/m2Rabl9LEtn77jSB4HGbmN8x82ZlSNFS7wrKCeByBIE6tLjhTcDlv RzMQziNrLC2Tggc5WC76vTkm2rZ8pObkMxEg7BJUkHtfJVK6NCeDbmwr4uBdbW3QB1lnUtfYBrgp 5SSKPqXBgsNCjhWtc0pvp7tRsGuxXU3jTXO4XdePv/PHz+8hJqWGg271DcJT59/hV3uvFcy+4Pkl /AC5+A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lA3+AMQAAADbAAAA DwAAAAAAAAAAAAAAAACqAgAAZHJzL2Rvd25yZXYueG1sUEsFBgAAAAAEAAQA+gAAAJsDAAAAAA== ">
                    <v:group id="Group 90" o:spid="_x0000_s1073" style="position:absolute;top:-5;width:66809;height:13283" coordorigin=",-5" coordsize="66813,1328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O7BQMMAAADbAAAADwAAAGRycy9kb3ducmV2LnhtbERPy2rCQBTdC/2H4Ra6 M5O0KG10FAlt6UIEk0Jxd8lck2DmTshM8/h7Z1Ho8nDe2/1kWjFQ7xrLCpIoBkFcWt1wpeC7+Fi+ gnAeWWNrmRTM5GC/e1hsMdV25DMNua9ECGGXooLa+y6V0pU1GXSR7YgDd7W9QR9gX0nd4xjCTSuf 43gtDTYcGmrsKKupvOW/RsHniOPhJXkfjrdrNl+K1ennmJBST4/TYQPC0+T/xX/uL63gLawPX8IP kLs7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A7sFAwwAAANsAAAAP AAAAAAAAAAAAAAAAAKoCAABkcnMvZG93bnJldi54bWxQSwUGAAAAAAQABAD6AAAAmgMAAAAA ">
                      <v:rect id="Rectangle 91" o:spid="_x0000_s1074" style="position:absolute;top:-1;width:66813;height:1328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f1XBsMA AADbAAAADwAAAGRycy9kb3ducmV2LnhtbESPQWvCQBSE70L/w/IKvUjd6EE0dZW0KAgFodFDj4/s axLcfRuyT03/fVcQehxm5htmtRm8U1fqYxvYwHSSgSKugm25NnA67l4XoKIgW3SBycAvRdisn0Yr zG248RddS6lVgnDM0UAj0uVax6ohj3ESOuLk/YTeoyTZ19r2eEtw7/Qsy+baY8tpocGOPhqqzuXF G3B28R62bo/FuSi/7eFTxtaJMS/PQ/EGSmiQ//CjvbcGllO4f0k/QK//AAAA//8DAFBLAQItABQA BgAIAAAAIQDw94q7/QAAAOIBAAATAAAAAAAAAAAAAAAAAAAAAABbQ29udGVudF9UeXBlc10ueG1s UEsBAi0AFAAGAAgAAAAhADHdX2HSAAAAjwEAAAsAAAAAAAAAAAAAAAAALgEAAF9yZWxzLy5yZWxz UEsBAi0AFAAGAAgAAAAhADMvBZ5BAAAAOQAAABAAAAAAAAAAAAAAAAAAKQIAAGRycy9zaGFwZXht bC54bWxQSwECLQAUAAYACAAAACEAsf1XBsMAAADbAAAADwAAAAAAAAAAAAAAAACYAgAAZHJzL2Rv d25yZXYueG1sUEsFBgAAAAAEAAQA9QAAAIgDAAAAAA== " fillcolor="#c00000" stroked="f" strokeweight="1pt"/>
                      <v:roundrect id="Rounded Rectangle 92" o:spid="_x0000_s1075" style="position:absolute;left:755;top:-5;width:65353;height:13283;visibility:visible;mso-wrap-style:square;v-text-anchor:middle" arcsize="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x7Z/MQA AADbAAAADwAAAGRycy9kb3ducmV2LnhtbESPT2vCQBTE74LfYXlCb7rRgtjUjYhg6EGh/uv5kX1N QrNvY3abjd++Wyj0OMzMb5j1ZjCN6KlztWUF81kCgriwuuZSwfWyn65AOI+ssbFMCh7kYJONR2tM tQ18ov7sSxEh7FJUUHnfplK6oiKDbmZb4uh92s6gj7Irpe4wRLhp5CJJltJgzXGhwpZ2FRVf52+j INzN4fa8DPnj/Zgfd4ePYC95UOppMmxfQXga/H/4r/2mFbws4PdL/AEy+wEAAP//AwBQSwECLQAU AAYACAAAACEA8PeKu/0AAADiAQAAEwAAAAAAAAAAAAAAAAAAAAAAW0NvbnRlbnRfVHlwZXNdLnht bFBLAQItABQABgAIAAAAIQAx3V9h0gAAAI8BAAALAAAAAAAAAAAAAAAAAC4BAABfcmVscy8ucmVs c1BLAQItABQABgAIAAAAIQAzLwWeQQAAADkAAAAQAAAAAAAAAAAAAAAAACkCAABkcnMvc2hhcGV4 bWwueG1sUEsBAi0AFAAGAAgAAAAhALce2fzEAAAA2wAAAA8AAAAAAAAAAAAAAAAAmAIAAGRycy9k b3ducmV2LnhtbFBLBQYAAAAABAAEAPUAAACJAwAAAAA= " fillcolor="#fff2cc [663]" stroked="f" strokeweight="1pt">
                        <v:stroke joinstyle="miter"/>
                      </v:roundrect>
                    </v:group>
                    <v:shape id="Text Box 93" o:spid="_x0000_s1076" type="#_x0000_t202" style="position:absolute;left:4741;top:-2419;width:12091;height:29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RaHosYA AADbAAAADwAAAGRycy9kb3ducmV2LnhtbESPQWvCQBSE74L/YXmF3nTTSMWmriKBYCl6SOqlt9fs MwnNvo3Zrab+elco9DjMzDfMcj2YVpypd41lBU/TCARxaXXDlYLDRzZZgHAeWWNrmRT8koP1ajxa YqLthXM6F74SAcIuQQW1910ipStrMuimtiMO3tH2Bn2QfSV1j5cAN62Mo2guDTYcFmrsKK2p/C5+ jIL3NNtj/hWbxbVNt7vjpjsdPp+VenwYNq8gPA3+P/zXftMKXmZw/xJ+gFzdAAAA//8DAFBLAQIt ABQABgAIAAAAIQDw94q7/QAAAOIBAAATAAAAAAAAAAAAAAAAAAAAAABbQ29udGVudF9UeXBlc10u eG1sUEsBAi0AFAAGAAgAAAAhADHdX2HSAAAAjwEAAAsAAAAAAAAAAAAAAAAALgEAAF9yZWxzLy5y ZWxzUEsBAi0AFAAGAAgAAAAhADMvBZ5BAAAAOQAAABAAAAAAAAAAAAAAAAAAKQIAAGRycy9zaGFw ZXhtbC54bWxQSwECLQAUAAYACAAAACEASRaHosYAAADbAAAADwAAAAAAAAAAAAAAAACYAgAAZHJz L2Rvd25yZXYueG1sUEsFBgAAAAAEAAQA9QAAAIsDAAAAAA== " filled="f" stroked="f" strokeweight=".5pt">
                      <v:textbox>
                        <w:txbxContent>
                          <w:p w14:paraId="14BDC11D" w14:textId="77777777" w:rsidR="00535A3F" w:rsidRPr="003E2961" w:rsidRDefault="00535A3F" w:rsidP="00535A3F">
                            <w:pPr>
                              <w:rPr>
                                <w:rFonts w:ascii="Quicksand" w:hAnsi="Quicksand"/>
                                <w:b/>
                                <w:color w:val="C00000"/>
                              </w:rPr>
                            </w:pPr>
                            <w:r w:rsidRPr="003E2961">
                              <w:rPr>
                                <w:rFonts w:ascii="Quicksand" w:hAnsi="Quicksand"/>
                                <w:b/>
                                <w:color w:val="C00000"/>
                              </w:rPr>
                              <w:t>Ví dụ 1.</w:t>
                            </w:r>
                            <w:r>
                              <w:rPr>
                                <w:rFonts w:ascii="Quicksand" w:hAnsi="Quicksand"/>
                                <w:b/>
                                <w:color w:val="C00000"/>
                              </w:rPr>
                              <w:t>2</w:t>
                            </w:r>
                            <w:r w:rsidRPr="003E2961">
                              <w:rPr>
                                <w:rFonts w:ascii="Quicksand" w:hAnsi="Quicksand"/>
                                <w:b/>
                                <w:color w:val="C00000"/>
                              </w:rPr>
                              <w:t>.</w:t>
                            </w:r>
                          </w:p>
                        </w:txbxContent>
                      </v:textbox>
                    </v:shape>
                  </v:group>
                  <v:shape id="Text Box 94" o:spid="_x0000_s1077" type="#_x0000_t202" style="position:absolute;left:4741;top:3220;width:58987;height:132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v8f1sYA AADbAAAADwAAAGRycy9kb3ducmV2LnhtbESPQWvCQBSE74L/YXmF3nTTYMWmriKBYCl6SOqlt9fs MwnNvo3Zrab+elco9DjMzDfMcj2YVpypd41lBU/TCARxaXXDlYLDRzZZgHAeWWNrmRT8koP1ajxa YqLthXM6F74SAcIuQQW1910ipStrMuimtiMO3tH2Bn2QfSV1j5cAN62Mo2guDTYcFmrsKK2p/C5+ jIL3NNtj/hWbxbVNt7vjpjsdPp+VenwYNq8gPA3+P/zXftMKXmZw/xJ+gFzdAAAA//8DAFBLAQIt ABQABgAIAAAAIQDw94q7/QAAAOIBAAATAAAAAAAAAAAAAAAAAAAAAABbQ29udGVudF9UeXBlc10u eG1sUEsBAi0AFAAGAAgAAAAhADHdX2HSAAAAjwEAAAsAAAAAAAAAAAAAAAAALgEAAF9yZWxzLy5y ZWxzUEsBAi0AFAAGAAgAAAAhADMvBZ5BAAAAOQAAABAAAAAAAAAAAAAAAAAAKQIAAGRycy9zaGFw ZXhtbC54bWxQSwECLQAUAAYACAAAACEAxv8f1sYAAADbAAAADwAAAAAAAAAAAAAAAACYAgAAZHJz L2Rvd25yZXYueG1sUEsFBgAAAAAEAAQA9QAAAIsDAAAAAA== " filled="f" stroked="f" strokeweight=".5pt">
                    <v:textbox>
                      <w:txbxContent>
                        <w:p w14:paraId="4A81D8BD" w14:textId="77777777" w:rsidR="00535A3F" w:rsidRDefault="00535A3F" w:rsidP="00535A3F">
                          <w:pPr>
                            <w:jc w:val="both"/>
                            <w:rPr>
                              <w:rFonts w:ascii="Palatino Linotype" w:hAnsi="Palatino Linotype"/>
                            </w:rPr>
                          </w:pPr>
                          <w:r w:rsidRPr="00BA16FC">
                            <w:rPr>
                              <w:rFonts w:ascii="Palatino Linotype" w:hAnsi="Palatino Linotype"/>
                            </w:rPr>
                            <w:t>Các bạn học sinh lớp 12A trả lời 40 câu hỏi trong một bài kiểm tra. Kết quả được thống kê ở bảng sau:</w:t>
                          </w:r>
                        </w:p>
                        <w:tbl>
                          <w:tblPr>
                            <w:tblStyle w:val="TableGrid"/>
                            <w:tblW w:w="0" w:type="auto"/>
                            <w:jc w:val="center"/>
                            <w:tblLook w:val="04A0" w:firstRow="1" w:lastRow="0" w:firstColumn="1" w:lastColumn="0" w:noHBand="0" w:noVBand="1"/>
                          </w:tblPr>
                          <w:tblGrid>
                            <w:gridCol w:w="2335"/>
                            <w:gridCol w:w="1080"/>
                            <w:gridCol w:w="1251"/>
                            <w:gridCol w:w="1041"/>
                            <w:gridCol w:w="1041"/>
                            <w:gridCol w:w="1041"/>
                          </w:tblGrid>
                          <w:tr w:rsidR="00535A3F" w:rsidRPr="00510037" w14:paraId="3EAFCA93" w14:textId="77777777" w:rsidTr="00A61A65">
                            <w:trPr>
                              <w:jc w:val="center"/>
                            </w:trPr>
                            <w:tc>
                              <w:tcPr>
                                <w:tcW w:w="2335" w:type="dxa"/>
                                <w:vAlign w:val="center"/>
                              </w:tcPr>
                              <w:p w14:paraId="7264A5FF" w14:textId="77777777" w:rsidR="00535A3F" w:rsidRPr="00510037" w:rsidRDefault="00535A3F" w:rsidP="00A61A65">
                                <w:pPr>
                                  <w:jc w:val="center"/>
                                  <w:rPr>
                                    <w:rFonts w:ascii="Palatino Linotype" w:hAnsi="Palatino Linotype"/>
                                    <w:color w:val="000000" w:themeColor="text1"/>
                                  </w:rPr>
                                </w:pPr>
                                <w:r>
                                  <w:rPr>
                                    <w:rFonts w:ascii="Palatino Linotype" w:hAnsi="Palatino Linotype"/>
                                    <w:color w:val="000000" w:themeColor="text1"/>
                                  </w:rPr>
                                  <w:t>Số câu trả lời đúng</w:t>
                                </w:r>
                              </w:p>
                            </w:tc>
                            <w:tc>
                              <w:tcPr>
                                <w:tcW w:w="1080" w:type="dxa"/>
                                <w:vAlign w:val="center"/>
                              </w:tcPr>
                              <w:p w14:paraId="1A411197"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color w:val="000000" w:themeColor="text1"/>
                                    <w:position w:val="-16"/>
                                  </w:rPr>
                                  <w:object w:dxaOrig="800" w:dyaOrig="440" w14:anchorId="58606E0A">
                                    <v:shape id="_x0000_i3830" type="#_x0000_t75" style="width:39.7pt;height:21.55pt" o:ole="">
                                      <v:imagedata r:id="rId2123" o:title=""/>
                                    </v:shape>
                                    <o:OLEObject Type="Embed" ProgID="Equation.DSMT4" ShapeID="_x0000_i3830" DrawAspect="Content" ObjectID="_1804456524" r:id="rId2133"/>
                                  </w:object>
                                </w:r>
                              </w:p>
                            </w:tc>
                            <w:tc>
                              <w:tcPr>
                                <w:tcW w:w="1251" w:type="dxa"/>
                                <w:vAlign w:val="center"/>
                              </w:tcPr>
                              <w:p w14:paraId="4D4C7B56" w14:textId="77777777" w:rsidR="00535A3F" w:rsidRPr="00510037" w:rsidRDefault="00535A3F" w:rsidP="00A61A65">
                                <w:pPr>
                                  <w:jc w:val="center"/>
                                  <w:rPr>
                                    <w:rFonts w:ascii="Palatino Linotype" w:hAnsi="Palatino Linotype"/>
                                    <w:color w:val="000000" w:themeColor="text1"/>
                                  </w:rPr>
                                </w:pPr>
                                <w:r w:rsidRPr="00214C51">
                                  <w:rPr>
                                    <w:position w:val="-16"/>
                                  </w:rPr>
                                  <w:object w:dxaOrig="820" w:dyaOrig="440" w14:anchorId="066A69ED">
                                    <v:shape id="_x0000_i3831" type="#_x0000_t75" style="width:41.4pt;height:21.55pt" o:ole="">
                                      <v:imagedata r:id="rId2125" o:title=""/>
                                    </v:shape>
                                    <o:OLEObject Type="Embed" ProgID="Equation.DSMT4" ShapeID="_x0000_i3831" DrawAspect="Content" ObjectID="_1804456525" r:id="rId2134"/>
                                  </w:object>
                                </w:r>
                              </w:p>
                            </w:tc>
                            <w:tc>
                              <w:tcPr>
                                <w:tcW w:w="1036" w:type="dxa"/>
                                <w:vAlign w:val="center"/>
                              </w:tcPr>
                              <w:p w14:paraId="0A2475E7"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6"/>
                                  </w:rPr>
                                  <w:object w:dxaOrig="820" w:dyaOrig="440" w14:anchorId="3B6E58FA">
                                    <v:shape id="_x0000_i3832" type="#_x0000_t75" style="width:41.4pt;height:21.55pt" o:ole="">
                                      <v:imagedata r:id="rId2127" o:title=""/>
                                    </v:shape>
                                    <o:OLEObject Type="Embed" ProgID="Equation.DSMT4" ShapeID="_x0000_i3832" DrawAspect="Content" ObjectID="_1804456526" r:id="rId2135"/>
                                  </w:object>
                                </w:r>
                              </w:p>
                            </w:tc>
                            <w:tc>
                              <w:tcPr>
                                <w:tcW w:w="1036" w:type="dxa"/>
                                <w:vAlign w:val="center"/>
                              </w:tcPr>
                              <w:p w14:paraId="33CBC25C"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6"/>
                                  </w:rPr>
                                  <w:object w:dxaOrig="820" w:dyaOrig="440" w14:anchorId="13584B49">
                                    <v:shape id="_x0000_i3833" type="#_x0000_t75" style="width:41.4pt;height:21.55pt" o:ole="">
                                      <v:imagedata r:id="rId2129" o:title=""/>
                                    </v:shape>
                                    <o:OLEObject Type="Embed" ProgID="Equation.DSMT4" ShapeID="_x0000_i3833" DrawAspect="Content" ObjectID="_1804456527" r:id="rId2136"/>
                                  </w:object>
                                </w:r>
                              </w:p>
                            </w:tc>
                            <w:tc>
                              <w:tcPr>
                                <w:tcW w:w="1036" w:type="dxa"/>
                                <w:vAlign w:val="center"/>
                              </w:tcPr>
                              <w:p w14:paraId="2AEC1A0A" w14:textId="77777777" w:rsidR="00535A3F" w:rsidRPr="00510037" w:rsidRDefault="00535A3F" w:rsidP="00A61A65">
                                <w:pPr>
                                  <w:jc w:val="center"/>
                                  <w:rPr>
                                    <w:rFonts w:ascii="Palatino Linotype" w:hAnsi="Palatino Linotype"/>
                                  </w:rPr>
                                </w:pPr>
                                <w:r w:rsidRPr="00510037">
                                  <w:rPr>
                                    <w:rFonts w:ascii="Palatino Linotype" w:hAnsi="Palatino Linotype"/>
                                    <w:position w:val="-16"/>
                                  </w:rPr>
                                  <w:object w:dxaOrig="820" w:dyaOrig="440" w14:anchorId="3D4CE88A">
                                    <v:shape id="_x0000_i3834" type="#_x0000_t75" style="width:41.4pt;height:21.55pt" o:ole="">
                                      <v:imagedata r:id="rId2131" o:title=""/>
                                    </v:shape>
                                    <o:OLEObject Type="Embed" ProgID="Equation.DSMT4" ShapeID="_x0000_i3834" DrawAspect="Content" ObjectID="_1804456528" r:id="rId2137"/>
                                  </w:object>
                                </w:r>
                              </w:p>
                            </w:tc>
                          </w:tr>
                          <w:tr w:rsidR="00535A3F" w:rsidRPr="00510037" w14:paraId="5D8AF19F" w14:textId="77777777" w:rsidTr="00A61A65">
                            <w:trPr>
                              <w:jc w:val="center"/>
                            </w:trPr>
                            <w:tc>
                              <w:tcPr>
                                <w:tcW w:w="2335" w:type="dxa"/>
                                <w:vAlign w:val="center"/>
                              </w:tcPr>
                              <w:p w14:paraId="78FB342D" w14:textId="77777777" w:rsidR="00535A3F" w:rsidRPr="00510037" w:rsidRDefault="00535A3F" w:rsidP="00A61A65">
                                <w:pPr>
                                  <w:jc w:val="center"/>
                                  <w:rPr>
                                    <w:rFonts w:ascii="Palatino Linotype" w:hAnsi="Palatino Linotype"/>
                                    <w:color w:val="000000" w:themeColor="text1"/>
                                  </w:rPr>
                                </w:pPr>
                                <w:r>
                                  <w:rPr>
                                    <w:rFonts w:ascii="Palatino Linotype" w:hAnsi="Palatino Linotype"/>
                                    <w:color w:val="000000" w:themeColor="text1"/>
                                  </w:rPr>
                                  <w:t>Số học sinh</w:t>
                                </w:r>
                              </w:p>
                            </w:tc>
                            <w:tc>
                              <w:tcPr>
                                <w:tcW w:w="1080" w:type="dxa"/>
                                <w:vAlign w:val="center"/>
                              </w:tcPr>
                              <w:p w14:paraId="580DAD30" w14:textId="77777777" w:rsidR="00535A3F" w:rsidRPr="000F18AF" w:rsidRDefault="00535A3F" w:rsidP="00A61A65">
                                <w:pPr>
                                  <w:jc w:val="center"/>
                                  <w:rPr>
                                    <w:rFonts w:ascii="Palatino Linotype" w:hAnsi="Palatino Linotype"/>
                                    <w:color w:val="000000" w:themeColor="text1"/>
                                  </w:rPr>
                                </w:pPr>
                                <w:r>
                                  <w:rPr>
                                    <w:rFonts w:ascii="Palatino Linotype" w:hAnsi="Palatino Linotype"/>
                                  </w:rPr>
                                  <w:t>4</w:t>
                                </w:r>
                              </w:p>
                            </w:tc>
                            <w:tc>
                              <w:tcPr>
                                <w:tcW w:w="1251" w:type="dxa"/>
                                <w:vAlign w:val="center"/>
                              </w:tcPr>
                              <w:p w14:paraId="1FB9FA9C" w14:textId="77777777" w:rsidR="00535A3F" w:rsidRPr="000F18AF" w:rsidRDefault="00535A3F" w:rsidP="00A61A65">
                                <w:pPr>
                                  <w:jc w:val="center"/>
                                  <w:rPr>
                                    <w:rFonts w:ascii="Palatino Linotype" w:hAnsi="Palatino Linotype"/>
                                    <w:color w:val="000000" w:themeColor="text1"/>
                                  </w:rPr>
                                </w:pPr>
                                <w:r>
                                  <w:rPr>
                                    <w:rFonts w:ascii="Palatino Linotype" w:hAnsi="Palatino Linotype"/>
                                  </w:rPr>
                                  <w:t>6</w:t>
                                </w:r>
                              </w:p>
                            </w:tc>
                            <w:tc>
                              <w:tcPr>
                                <w:tcW w:w="1036" w:type="dxa"/>
                                <w:vAlign w:val="center"/>
                              </w:tcPr>
                              <w:p w14:paraId="3CCFE2ED" w14:textId="77777777" w:rsidR="00535A3F" w:rsidRPr="000F18AF" w:rsidRDefault="00535A3F" w:rsidP="00A61A65">
                                <w:pPr>
                                  <w:jc w:val="center"/>
                                  <w:rPr>
                                    <w:rFonts w:ascii="Palatino Linotype" w:hAnsi="Palatino Linotype"/>
                                    <w:color w:val="000000" w:themeColor="text1"/>
                                  </w:rPr>
                                </w:pPr>
                                <w:r>
                                  <w:rPr>
                                    <w:rFonts w:ascii="Palatino Linotype" w:hAnsi="Palatino Linotype"/>
                                  </w:rPr>
                                  <w:t>8</w:t>
                                </w:r>
                              </w:p>
                            </w:tc>
                            <w:tc>
                              <w:tcPr>
                                <w:tcW w:w="1036" w:type="dxa"/>
                                <w:vAlign w:val="center"/>
                              </w:tcPr>
                              <w:p w14:paraId="0E41770A" w14:textId="77777777" w:rsidR="00535A3F" w:rsidRPr="000F18AF" w:rsidRDefault="00535A3F" w:rsidP="00A61A65">
                                <w:pPr>
                                  <w:jc w:val="center"/>
                                  <w:rPr>
                                    <w:rFonts w:ascii="Palatino Linotype" w:hAnsi="Palatino Linotype"/>
                                    <w:color w:val="000000" w:themeColor="text1"/>
                                  </w:rPr>
                                </w:pPr>
                                <w:r>
                                  <w:rPr>
                                    <w:rFonts w:ascii="Palatino Linotype" w:hAnsi="Palatino Linotype"/>
                                  </w:rPr>
                                  <w:t>18</w:t>
                                </w:r>
                              </w:p>
                            </w:tc>
                            <w:tc>
                              <w:tcPr>
                                <w:tcW w:w="1036" w:type="dxa"/>
                                <w:vAlign w:val="center"/>
                              </w:tcPr>
                              <w:p w14:paraId="0080856A" w14:textId="77777777" w:rsidR="00535A3F" w:rsidRPr="000F18AF" w:rsidRDefault="00535A3F" w:rsidP="00A61A65">
                                <w:pPr>
                                  <w:jc w:val="center"/>
                                  <w:rPr>
                                    <w:rFonts w:ascii="Palatino Linotype" w:hAnsi="Palatino Linotype"/>
                                  </w:rPr>
                                </w:pPr>
                                <w:r>
                                  <w:rPr>
                                    <w:rFonts w:ascii="Palatino Linotype" w:hAnsi="Palatino Linotype"/>
                                  </w:rPr>
                                  <w:t>4</w:t>
                                </w:r>
                              </w:p>
                            </w:tc>
                          </w:tr>
                        </w:tbl>
                        <w:p w14:paraId="366450DB" w14:textId="77777777" w:rsidR="00535A3F" w:rsidRPr="00C20A7C" w:rsidRDefault="00535A3F" w:rsidP="00535A3F">
                          <w:pPr>
                            <w:rPr>
                              <w:rFonts w:ascii="Palatino Linotype" w:hAnsi="Palatino Linotype"/>
                              <w:color w:val="000000"/>
                            </w:rPr>
                          </w:pPr>
                          <w:r w:rsidRPr="00BA16FC">
                            <w:rPr>
                              <w:rFonts w:ascii="Palatino Linotype" w:hAnsi="Palatino Linotype"/>
                            </w:rPr>
                            <w:t>Tính giá trị trung bình số câu trả lời đúng.</w:t>
                          </w:r>
                        </w:p>
                      </w:txbxContent>
                    </v:textbox>
                  </v:shape>
                </v:group>
                <v:shape id="Picture 95" o:spid="_x0000_s1078" type="#_x0000_t75" style="position:absolute;left:285;top:95;width:5810;height:581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VbxGLCAAAA2wAAAA8AAABkcnMvZG93bnJldi54bWxEj0GLwjAUhO8L/ofwBG9rqqCr1SiiCIKH Zd3u/dE822LzUpNY6783C4LHYWa+YZbrztSiJecrywpGwwQEcW51xYWC7Hf/OQPhA7LG2jIpeJCH 9ar3scRU2zv/UHsKhYgQ9ikqKENoUil9XpJBP7QNcfTO1hkMUbpCaof3CDe1HCfJVBqsOC6U2NC2 pPxyuhkFtalm26P7xqb7Ctd2vsvyw1+m1KDfbRYgAnXhHX61D1rBfAL/X+IPkKsn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AFW8RiwgAAANsAAAAPAAAAAAAAAAAAAAAAAJ8C AABkcnMvZG93bnJldi54bWxQSwUGAAAAAAQABAD3AAAAjgMAAAAA ">
                  <v:imagedata r:id="rId2022" o:title=""/>
                  <v:path arrowok="t"/>
                </v:shape>
                <w10:anchorlock/>
              </v:group>
            </w:pict>
          </mc:Fallback>
        </mc:AlternateContent>
      </w:r>
    </w:p>
    <w:p w14:paraId="1AF4D93F" w14:textId="77777777" w:rsidR="00535A3F" w:rsidRPr="00535A3F" w:rsidRDefault="00535A3F" w:rsidP="00535A3F">
      <w:pPr>
        <w:ind w:left="992"/>
        <w:jc w:val="center"/>
        <w:rPr>
          <w:rFonts w:asciiTheme="majorHAnsi" w:hAnsiTheme="majorHAnsi" w:cstheme="majorHAnsi"/>
          <w:b/>
          <w:i/>
          <w:noProof/>
        </w:rPr>
      </w:pPr>
      <w:r w:rsidRPr="00535A3F">
        <w:rPr>
          <w:rFonts w:asciiTheme="majorHAnsi" w:hAnsiTheme="majorHAnsi" w:cstheme="majorHAnsi"/>
          <w:noProof/>
        </w:rPr>
        <w:sym w:font="Wingdings" w:char="F040"/>
      </w:r>
      <w:r w:rsidRPr="00535A3F">
        <w:rPr>
          <w:rFonts w:asciiTheme="majorHAnsi" w:hAnsiTheme="majorHAnsi" w:cstheme="majorHAnsi"/>
          <w:noProof/>
        </w:rPr>
        <w:t xml:space="preserve"> </w:t>
      </w:r>
      <w:r w:rsidRPr="00535A3F">
        <w:rPr>
          <w:rFonts w:asciiTheme="majorHAnsi" w:hAnsiTheme="majorHAnsi" w:cstheme="majorHAnsi"/>
          <w:b/>
          <w:i/>
          <w:noProof/>
        </w:rPr>
        <w:t>Lời giải</w:t>
      </w:r>
    </w:p>
    <w:p w14:paraId="3E3F0E45" w14:textId="77777777" w:rsidR="00535A3F" w:rsidRPr="00535A3F" w:rsidRDefault="00535A3F" w:rsidP="00535A3F">
      <w:pPr>
        <w:ind w:left="993"/>
        <w:rPr>
          <w:rFonts w:asciiTheme="majorHAnsi" w:hAnsiTheme="majorHAnsi" w:cstheme="majorHAnsi"/>
        </w:rPr>
      </w:pPr>
      <w:r w:rsidRPr="00535A3F">
        <w:rPr>
          <w:rFonts w:asciiTheme="majorHAnsi" w:hAnsiTheme="majorHAnsi" w:cstheme="majorHAnsi"/>
        </w:rPr>
        <w:t>Giá trị đại diệm của mỗi nhóm như sau:</w:t>
      </w:r>
    </w:p>
    <w:tbl>
      <w:tblPr>
        <w:tblStyle w:val="TableGrid"/>
        <w:tblW w:w="0" w:type="auto"/>
        <w:tblInd w:w="1975" w:type="dxa"/>
        <w:tblLook w:val="04A0" w:firstRow="1" w:lastRow="0" w:firstColumn="1" w:lastColumn="0" w:noHBand="0" w:noVBand="1"/>
      </w:tblPr>
      <w:tblGrid>
        <w:gridCol w:w="2335"/>
        <w:gridCol w:w="1080"/>
        <w:gridCol w:w="1251"/>
        <w:gridCol w:w="1041"/>
        <w:gridCol w:w="1041"/>
        <w:gridCol w:w="1041"/>
      </w:tblGrid>
      <w:tr w:rsidR="00535A3F" w:rsidRPr="00535A3F" w14:paraId="45A3CA95" w14:textId="77777777" w:rsidTr="00287BCB">
        <w:tc>
          <w:tcPr>
            <w:tcW w:w="2335" w:type="dxa"/>
            <w:vAlign w:val="center"/>
          </w:tcPr>
          <w:p w14:paraId="14133261"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Số câu trả lời đúng</w:t>
            </w:r>
          </w:p>
        </w:tc>
        <w:tc>
          <w:tcPr>
            <w:tcW w:w="1080" w:type="dxa"/>
            <w:vAlign w:val="center"/>
          </w:tcPr>
          <w:p w14:paraId="3F806764"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800" w:dyaOrig="440" w14:anchorId="6B5C6834">
                <v:shape id="_x0000_i2249" type="#_x0000_t75" style="width:39.7pt;height:21.55pt" o:ole="">
                  <v:imagedata r:id="rId2123" o:title=""/>
                </v:shape>
                <o:OLEObject Type="Embed" ProgID="Equation.DSMT4" ShapeID="_x0000_i2249" DrawAspect="Content" ObjectID="_1804454942" r:id="rId2138"/>
              </w:object>
            </w:r>
          </w:p>
        </w:tc>
        <w:tc>
          <w:tcPr>
            <w:tcW w:w="1251" w:type="dxa"/>
            <w:vAlign w:val="center"/>
          </w:tcPr>
          <w:p w14:paraId="3C0B2AFD"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820" w:dyaOrig="440" w14:anchorId="531683F5">
                <v:shape id="_x0000_i2250" type="#_x0000_t75" style="width:41.4pt;height:21.55pt" o:ole="">
                  <v:imagedata r:id="rId2125" o:title=""/>
                </v:shape>
                <o:OLEObject Type="Embed" ProgID="Equation.DSMT4" ShapeID="_x0000_i2250" DrawAspect="Content" ObjectID="_1804454943" r:id="rId2139"/>
              </w:object>
            </w:r>
          </w:p>
        </w:tc>
        <w:tc>
          <w:tcPr>
            <w:tcW w:w="1036" w:type="dxa"/>
            <w:vAlign w:val="center"/>
          </w:tcPr>
          <w:p w14:paraId="137D0694"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820" w:dyaOrig="440" w14:anchorId="21D12B97">
                <v:shape id="_x0000_i2251" type="#_x0000_t75" style="width:41.4pt;height:21.55pt" o:ole="">
                  <v:imagedata r:id="rId2127" o:title=""/>
                </v:shape>
                <o:OLEObject Type="Embed" ProgID="Equation.DSMT4" ShapeID="_x0000_i2251" DrawAspect="Content" ObjectID="_1804454944" r:id="rId2140"/>
              </w:object>
            </w:r>
          </w:p>
        </w:tc>
        <w:tc>
          <w:tcPr>
            <w:tcW w:w="1036" w:type="dxa"/>
            <w:vAlign w:val="center"/>
          </w:tcPr>
          <w:p w14:paraId="3E720700"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820" w:dyaOrig="440" w14:anchorId="708214AC">
                <v:shape id="_x0000_i2252" type="#_x0000_t75" style="width:41.4pt;height:21.55pt" o:ole="">
                  <v:imagedata r:id="rId2129" o:title=""/>
                </v:shape>
                <o:OLEObject Type="Embed" ProgID="Equation.DSMT4" ShapeID="_x0000_i2252" DrawAspect="Content" ObjectID="_1804454945" r:id="rId2141"/>
              </w:object>
            </w:r>
          </w:p>
        </w:tc>
        <w:tc>
          <w:tcPr>
            <w:tcW w:w="1036" w:type="dxa"/>
            <w:vAlign w:val="center"/>
          </w:tcPr>
          <w:p w14:paraId="37835D6C"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820" w:dyaOrig="440" w14:anchorId="495FFC00">
                <v:shape id="_x0000_i2253" type="#_x0000_t75" style="width:41.4pt;height:21.55pt" o:ole="">
                  <v:imagedata r:id="rId2131" o:title=""/>
                </v:shape>
                <o:OLEObject Type="Embed" ProgID="Equation.DSMT4" ShapeID="_x0000_i2253" DrawAspect="Content" ObjectID="_1804454946" r:id="rId2142"/>
              </w:object>
            </w:r>
          </w:p>
        </w:tc>
      </w:tr>
      <w:tr w:rsidR="00535A3F" w:rsidRPr="00535A3F" w14:paraId="4EDB23B2" w14:textId="77777777" w:rsidTr="00287BCB">
        <w:tc>
          <w:tcPr>
            <w:tcW w:w="2335" w:type="dxa"/>
            <w:vAlign w:val="center"/>
          </w:tcPr>
          <w:p w14:paraId="379F8182"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Giá trị đại diện</w:t>
            </w:r>
          </w:p>
        </w:tc>
        <w:tc>
          <w:tcPr>
            <w:tcW w:w="1080" w:type="dxa"/>
            <w:vAlign w:val="center"/>
          </w:tcPr>
          <w:p w14:paraId="7D3827B9"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18,5</w:t>
            </w:r>
          </w:p>
        </w:tc>
        <w:tc>
          <w:tcPr>
            <w:tcW w:w="1251" w:type="dxa"/>
            <w:vAlign w:val="center"/>
          </w:tcPr>
          <w:p w14:paraId="6E58D9B1"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23,5</w:t>
            </w:r>
          </w:p>
        </w:tc>
        <w:tc>
          <w:tcPr>
            <w:tcW w:w="1036" w:type="dxa"/>
            <w:vAlign w:val="center"/>
          </w:tcPr>
          <w:p w14:paraId="61A4544F"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28,5</w:t>
            </w:r>
          </w:p>
        </w:tc>
        <w:tc>
          <w:tcPr>
            <w:tcW w:w="1036" w:type="dxa"/>
            <w:vAlign w:val="center"/>
          </w:tcPr>
          <w:p w14:paraId="78434206"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33,5</w:t>
            </w:r>
          </w:p>
        </w:tc>
        <w:tc>
          <w:tcPr>
            <w:tcW w:w="1036" w:type="dxa"/>
            <w:vAlign w:val="center"/>
          </w:tcPr>
          <w:p w14:paraId="4748CC87"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38,5</w:t>
            </w:r>
          </w:p>
        </w:tc>
      </w:tr>
      <w:tr w:rsidR="00535A3F" w:rsidRPr="00535A3F" w14:paraId="7E3A0B7A" w14:textId="77777777" w:rsidTr="00287BCB">
        <w:tc>
          <w:tcPr>
            <w:tcW w:w="2335" w:type="dxa"/>
            <w:vAlign w:val="center"/>
          </w:tcPr>
          <w:p w14:paraId="47F53689"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Số học sinh</w:t>
            </w:r>
          </w:p>
        </w:tc>
        <w:tc>
          <w:tcPr>
            <w:tcW w:w="1080" w:type="dxa"/>
            <w:vAlign w:val="center"/>
          </w:tcPr>
          <w:p w14:paraId="2539FB90"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4</w:t>
            </w:r>
          </w:p>
        </w:tc>
        <w:tc>
          <w:tcPr>
            <w:tcW w:w="1251" w:type="dxa"/>
            <w:vAlign w:val="center"/>
          </w:tcPr>
          <w:p w14:paraId="3C749C54"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6</w:t>
            </w:r>
          </w:p>
        </w:tc>
        <w:tc>
          <w:tcPr>
            <w:tcW w:w="1036" w:type="dxa"/>
            <w:vAlign w:val="center"/>
          </w:tcPr>
          <w:p w14:paraId="609E1443"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8</w:t>
            </w:r>
          </w:p>
        </w:tc>
        <w:tc>
          <w:tcPr>
            <w:tcW w:w="1036" w:type="dxa"/>
            <w:vAlign w:val="center"/>
          </w:tcPr>
          <w:p w14:paraId="2B7C2EB3"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18</w:t>
            </w:r>
          </w:p>
        </w:tc>
        <w:tc>
          <w:tcPr>
            <w:tcW w:w="1036" w:type="dxa"/>
            <w:vAlign w:val="center"/>
          </w:tcPr>
          <w:p w14:paraId="56185321"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4</w:t>
            </w:r>
          </w:p>
        </w:tc>
      </w:tr>
    </w:tbl>
    <w:p w14:paraId="13D73624" w14:textId="77777777" w:rsidR="00535A3F" w:rsidRPr="00535A3F" w:rsidRDefault="00535A3F" w:rsidP="00535A3F">
      <w:pPr>
        <w:ind w:left="993"/>
        <w:rPr>
          <w:rFonts w:asciiTheme="majorHAnsi" w:hAnsiTheme="majorHAnsi" w:cstheme="majorHAnsi"/>
        </w:rPr>
      </w:pPr>
      <w:r w:rsidRPr="00535A3F">
        <w:rPr>
          <w:rFonts w:asciiTheme="majorHAnsi" w:hAnsiTheme="majorHAnsi" w:cstheme="majorHAnsi"/>
        </w:rPr>
        <w:t>Tổng số học sinh là: 40.</w:t>
      </w:r>
    </w:p>
    <w:p w14:paraId="4244CF6E" w14:textId="77777777" w:rsidR="00535A3F" w:rsidRPr="00535A3F" w:rsidRDefault="00535A3F" w:rsidP="00535A3F">
      <w:pPr>
        <w:ind w:left="993"/>
        <w:rPr>
          <w:rFonts w:asciiTheme="majorHAnsi" w:hAnsiTheme="majorHAnsi" w:cstheme="majorHAnsi"/>
        </w:rPr>
      </w:pPr>
      <w:r w:rsidRPr="00535A3F">
        <w:rPr>
          <w:rFonts w:asciiTheme="majorHAnsi" w:hAnsiTheme="majorHAnsi" w:cstheme="majorHAnsi"/>
        </w:rPr>
        <w:t xml:space="preserve">Vậy giá trị trung bình là </w:t>
      </w:r>
    </w:p>
    <w:p w14:paraId="64D68C52" w14:textId="77777777" w:rsidR="00535A3F" w:rsidRPr="00535A3F" w:rsidRDefault="00535A3F" w:rsidP="00535A3F">
      <w:pPr>
        <w:ind w:left="993"/>
        <w:jc w:val="center"/>
        <w:rPr>
          <w:rFonts w:asciiTheme="majorHAnsi" w:hAnsiTheme="majorHAnsi" w:cstheme="majorHAnsi"/>
        </w:rPr>
      </w:pPr>
      <w:r w:rsidRPr="00535A3F">
        <w:rPr>
          <w:rFonts w:asciiTheme="majorHAnsi" w:hAnsiTheme="majorHAnsi" w:cstheme="majorHAnsi"/>
          <w:position w:val="-24"/>
        </w:rPr>
        <w:object w:dxaOrig="2900" w:dyaOrig="660" w14:anchorId="02536D09">
          <v:shape id="_x0000_i2254" type="#_x0000_t75" style="width:145.7pt;height:32.9pt" o:ole="">
            <v:imagedata r:id="rId2143" o:title=""/>
          </v:shape>
          <o:OLEObject Type="Embed" ProgID="Equation.DSMT4" ShapeID="_x0000_i2254" DrawAspect="Content" ObjectID="_1804454947" r:id="rId2144"/>
        </w:object>
      </w:r>
      <w:r w:rsidRPr="00535A3F">
        <w:rPr>
          <w:rFonts w:asciiTheme="majorHAnsi" w:hAnsiTheme="majorHAnsi" w:cstheme="majorHAnsi"/>
          <w:position w:val="-24"/>
        </w:rPr>
        <w:object w:dxaOrig="4800" w:dyaOrig="639" w14:anchorId="558AAE5C">
          <v:shape id="_x0000_i2255" type="#_x0000_t75" style="width:239.8pt;height:32.3pt" o:ole="">
            <v:imagedata r:id="rId2145" o:title=""/>
          </v:shape>
          <o:OLEObject Type="Embed" ProgID="Equation.DSMT4" ShapeID="_x0000_i2255" DrawAspect="Content" ObjectID="_1804454948" r:id="rId2146"/>
        </w:object>
      </w:r>
      <w:r w:rsidRPr="00535A3F">
        <w:rPr>
          <w:rFonts w:asciiTheme="majorHAnsi" w:hAnsiTheme="majorHAnsi" w:cstheme="majorHAnsi"/>
        </w:rPr>
        <w:t>.</w:t>
      </w:r>
    </w:p>
    <w:p w14:paraId="15D20C12" w14:textId="77777777" w:rsidR="00535A3F" w:rsidRPr="00535A3F" w:rsidRDefault="00535A3F" w:rsidP="00535A3F">
      <w:pPr>
        <w:tabs>
          <w:tab w:val="left" w:pos="4590"/>
        </w:tabs>
        <w:rPr>
          <w:rFonts w:asciiTheme="majorHAnsi" w:hAnsiTheme="majorHAnsi" w:cstheme="majorHAnsi"/>
        </w:rPr>
      </w:pPr>
      <w:r w:rsidRPr="00535A3F">
        <w:rPr>
          <w:rFonts w:asciiTheme="majorHAnsi" w:hAnsiTheme="majorHAnsi" w:cstheme="majorHAnsi"/>
          <w:noProof/>
          <w:lang w:val="en-US" w:eastAsia="en-US"/>
        </w:rPr>
        <mc:AlternateContent>
          <mc:Choice Requires="wpg">
            <w:drawing>
              <wp:inline distT="0" distB="0" distL="0" distR="0" wp14:anchorId="2F4FDD15" wp14:editId="40E7D8E2">
                <wp:extent cx="6621145" cy="1933575"/>
                <wp:effectExtent l="0" t="0" r="8255" b="0"/>
                <wp:docPr id="117158449" name="Group 117158449"/>
                <wp:cNvGraphicFramePr/>
                <a:graphic xmlns:a="http://schemas.openxmlformats.org/drawingml/2006/main">
                  <a:graphicData uri="http://schemas.microsoft.com/office/word/2010/wordprocessingGroup">
                    <wpg:wgp>
                      <wpg:cNvGrpSpPr/>
                      <wpg:grpSpPr>
                        <a:xfrm>
                          <a:off x="0" y="0"/>
                          <a:ext cx="6621145" cy="1933575"/>
                          <a:chOff x="0" y="9524"/>
                          <a:chExt cx="6680836" cy="1951595"/>
                        </a:xfrm>
                      </wpg:grpSpPr>
                      <wpg:grpSp>
                        <wpg:cNvPr id="1968927508" name="Group 1968927508"/>
                        <wpg:cNvGrpSpPr/>
                        <wpg:grpSpPr>
                          <a:xfrm>
                            <a:off x="0" y="161925"/>
                            <a:ext cx="6680836" cy="1799194"/>
                            <a:chOff x="0" y="82942"/>
                            <a:chExt cx="6680973" cy="1799756"/>
                          </a:xfrm>
                        </wpg:grpSpPr>
                        <wpg:grpSp>
                          <wpg:cNvPr id="688231182" name="Group 688231182"/>
                          <wpg:cNvGrpSpPr/>
                          <wpg:grpSpPr>
                            <a:xfrm>
                              <a:off x="0" y="82942"/>
                              <a:ext cx="6680973" cy="1713205"/>
                              <a:chOff x="0" y="-241965"/>
                              <a:chExt cx="6680973" cy="1714482"/>
                            </a:xfrm>
                          </wpg:grpSpPr>
                          <wpg:grpSp>
                            <wpg:cNvPr id="200826020" name="Group 200826020"/>
                            <wpg:cNvGrpSpPr/>
                            <wpg:grpSpPr>
                              <a:xfrm>
                                <a:off x="0" y="-532"/>
                                <a:ext cx="6680973" cy="1473049"/>
                                <a:chOff x="0" y="-532"/>
                                <a:chExt cx="6681308" cy="1473375"/>
                              </a:xfrm>
                            </wpg:grpSpPr>
                            <wps:wsp>
                              <wps:cNvPr id="825393500" name="Rectangle 825393500"/>
                              <wps:cNvSpPr/>
                              <wps:spPr>
                                <a:xfrm>
                                  <a:off x="0" y="-189"/>
                                  <a:ext cx="6681308" cy="1473032"/>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401228" name="Rounded Rectangle 44"/>
                              <wps:cNvSpPr/>
                              <wps:spPr>
                                <a:xfrm>
                                  <a:off x="75509" y="-532"/>
                                  <a:ext cx="6535308" cy="1473082"/>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25338057" name="Text Box 925338057"/>
                            <wps:cNvSpPr txBox="1"/>
                            <wps:spPr>
                              <a:xfrm>
                                <a:off x="474125" y="-241965"/>
                                <a:ext cx="1209124" cy="294630"/>
                              </a:xfrm>
                              <a:prstGeom prst="rect">
                                <a:avLst/>
                              </a:prstGeom>
                              <a:noFill/>
                              <a:ln w="6350">
                                <a:noFill/>
                              </a:ln>
                            </wps:spPr>
                            <wps:txbx>
                              <w:txbxContent>
                                <w:p w14:paraId="3618E787" w14:textId="77777777" w:rsidR="00535A3F" w:rsidRPr="003E2961" w:rsidRDefault="00535A3F" w:rsidP="00535A3F">
                                  <w:pPr>
                                    <w:rPr>
                                      <w:rFonts w:ascii="Quicksand" w:hAnsi="Quicksand"/>
                                      <w:b/>
                                      <w:color w:val="C00000"/>
                                    </w:rPr>
                                  </w:pPr>
                                  <w:r w:rsidRPr="003E2961">
                                    <w:rPr>
                                      <w:rFonts w:ascii="Quicksand" w:hAnsi="Quicksand"/>
                                      <w:b/>
                                      <w:color w:val="C00000"/>
                                    </w:rPr>
                                    <w:t>Ví dụ 1.</w:t>
                                  </w:r>
                                  <w:r>
                                    <w:rPr>
                                      <w:rFonts w:ascii="Quicksand" w:hAnsi="Quicksand"/>
                                      <w:b/>
                                      <w:color w:val="C00000"/>
                                    </w:rPr>
                                    <w:t>3</w:t>
                                  </w:r>
                                  <w:r w:rsidRPr="003E2961">
                                    <w:rPr>
                                      <w:rFonts w:ascii="Quicksand" w:hAnsi="Quicksand"/>
                                      <w:b/>
                                      <w:color w:val="C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01853358" name="Text Box 701853358"/>
                          <wps:cNvSpPr txBox="1"/>
                          <wps:spPr>
                            <a:xfrm>
                              <a:off x="474126" y="321930"/>
                              <a:ext cx="6022955" cy="1560768"/>
                            </a:xfrm>
                            <a:prstGeom prst="rect">
                              <a:avLst/>
                            </a:prstGeom>
                            <a:noFill/>
                            <a:ln w="6350">
                              <a:noFill/>
                            </a:ln>
                          </wps:spPr>
                          <wps:txbx>
                            <w:txbxContent>
                              <w:p w14:paraId="321EC982" w14:textId="77777777" w:rsidR="00535A3F" w:rsidRDefault="00535A3F" w:rsidP="00535A3F">
                                <w:pPr>
                                  <w:jc w:val="both"/>
                                  <w:rPr>
                                    <w:rFonts w:ascii="Palatino Linotype" w:hAnsi="Palatino Linotype"/>
                                  </w:rPr>
                                </w:pPr>
                                <w:r w:rsidRPr="00BA16FC">
                                  <w:rPr>
                                    <w:rFonts w:ascii="Palatino Linotype" w:hAnsi="Palatino Linotype"/>
                                  </w:rPr>
                                  <w:t>Trong tuần lễ bảo vệ môi trường, các em học sinh đã tiến hành thu nhặt vỏ chai nhựa để tái chế. Nhà trường thống kê kết quả thu nhặt vỏ chai nhựa của học sinh ở bảng sau:</w:t>
                                </w:r>
                              </w:p>
                              <w:tbl>
                                <w:tblPr>
                                  <w:tblStyle w:val="TableGrid"/>
                                  <w:tblW w:w="0" w:type="auto"/>
                                  <w:jc w:val="center"/>
                                  <w:tblLook w:val="04A0" w:firstRow="1" w:lastRow="0" w:firstColumn="1" w:lastColumn="0" w:noHBand="0" w:noVBand="1"/>
                                </w:tblPr>
                                <w:tblGrid>
                                  <w:gridCol w:w="2335"/>
                                  <w:gridCol w:w="1080"/>
                                  <w:gridCol w:w="1251"/>
                                  <w:gridCol w:w="1036"/>
                                  <w:gridCol w:w="1056"/>
                                  <w:gridCol w:w="1056"/>
                                </w:tblGrid>
                                <w:tr w:rsidR="00535A3F" w:rsidRPr="00510037" w14:paraId="087726F9" w14:textId="77777777" w:rsidTr="00A61A65">
                                  <w:trPr>
                                    <w:jc w:val="center"/>
                                  </w:trPr>
                                  <w:tc>
                                    <w:tcPr>
                                      <w:tcW w:w="2335" w:type="dxa"/>
                                      <w:vAlign w:val="center"/>
                                    </w:tcPr>
                                    <w:p w14:paraId="62253C78" w14:textId="77777777" w:rsidR="00535A3F" w:rsidRPr="00510037" w:rsidRDefault="00535A3F" w:rsidP="00A61A65">
                                      <w:pPr>
                                        <w:jc w:val="center"/>
                                        <w:rPr>
                                          <w:rFonts w:ascii="Palatino Linotype" w:hAnsi="Palatino Linotype"/>
                                          <w:color w:val="000000" w:themeColor="text1"/>
                                        </w:rPr>
                                      </w:pPr>
                                      <w:r>
                                        <w:rPr>
                                          <w:rFonts w:ascii="Palatino Linotype" w:hAnsi="Palatino Linotype"/>
                                          <w:color w:val="000000" w:themeColor="text1"/>
                                        </w:rPr>
                                        <w:t>Số vỏ chai nhựa</w:t>
                                      </w:r>
                                    </w:p>
                                  </w:tc>
                                  <w:tc>
                                    <w:tcPr>
                                      <w:tcW w:w="1080" w:type="dxa"/>
                                      <w:vAlign w:val="center"/>
                                    </w:tcPr>
                                    <w:p w14:paraId="498DA2EE"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color w:val="000000" w:themeColor="text1"/>
                                          <w:position w:val="-16"/>
                                        </w:rPr>
                                        <w:object w:dxaOrig="560" w:dyaOrig="440" w14:anchorId="1531E80B">
                                          <v:shape id="_x0000_i3835" type="#_x0000_t75" style="width:27.8pt;height:21.55pt" o:ole="">
                                            <v:imagedata r:id="rId2147" o:title=""/>
                                          </v:shape>
                                          <o:OLEObject Type="Embed" ProgID="Equation.DSMT4" ShapeID="_x0000_i3835" DrawAspect="Content" ObjectID="_1804456529" r:id="rId2148"/>
                                        </w:object>
                                      </w:r>
                                    </w:p>
                                  </w:tc>
                                  <w:tc>
                                    <w:tcPr>
                                      <w:tcW w:w="1251" w:type="dxa"/>
                                      <w:vAlign w:val="center"/>
                                    </w:tcPr>
                                    <w:p w14:paraId="59B06E69" w14:textId="77777777" w:rsidR="00535A3F" w:rsidRPr="00510037" w:rsidRDefault="00535A3F" w:rsidP="00A61A65">
                                      <w:pPr>
                                        <w:jc w:val="center"/>
                                        <w:rPr>
                                          <w:rFonts w:ascii="Palatino Linotype" w:hAnsi="Palatino Linotype"/>
                                          <w:color w:val="000000" w:themeColor="text1"/>
                                        </w:rPr>
                                      </w:pPr>
                                      <w:r w:rsidRPr="00214C51">
                                        <w:rPr>
                                          <w:position w:val="-16"/>
                                        </w:rPr>
                                        <w:object w:dxaOrig="720" w:dyaOrig="440" w14:anchorId="369FA452">
                                          <v:shape id="_x0000_i3836" type="#_x0000_t75" style="width:36.3pt;height:21.55pt" o:ole="">
                                            <v:imagedata r:id="rId2149" o:title=""/>
                                          </v:shape>
                                          <o:OLEObject Type="Embed" ProgID="Equation.DSMT4" ShapeID="_x0000_i3836" DrawAspect="Content" ObjectID="_1804456530" r:id="rId2150"/>
                                        </w:object>
                                      </w:r>
                                    </w:p>
                                  </w:tc>
                                  <w:tc>
                                    <w:tcPr>
                                      <w:tcW w:w="1036" w:type="dxa"/>
                                      <w:vAlign w:val="center"/>
                                    </w:tcPr>
                                    <w:p w14:paraId="608885D6"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6"/>
                                        </w:rPr>
                                        <w:object w:dxaOrig="780" w:dyaOrig="440" w14:anchorId="256FABB7">
                                          <v:shape id="_x0000_i3837" type="#_x0000_t75" style="width:39.1pt;height:21.55pt" o:ole="">
                                            <v:imagedata r:id="rId2151" o:title=""/>
                                          </v:shape>
                                          <o:OLEObject Type="Embed" ProgID="Equation.DSMT4" ShapeID="_x0000_i3837" DrawAspect="Content" ObjectID="_1804456531" r:id="rId2152"/>
                                        </w:object>
                                      </w:r>
                                    </w:p>
                                  </w:tc>
                                  <w:tc>
                                    <w:tcPr>
                                      <w:tcW w:w="1036" w:type="dxa"/>
                                      <w:vAlign w:val="center"/>
                                    </w:tcPr>
                                    <w:p w14:paraId="70835ED2"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6"/>
                                        </w:rPr>
                                        <w:object w:dxaOrig="840" w:dyaOrig="440" w14:anchorId="481B61B9">
                                          <v:shape id="_x0000_i3838" type="#_x0000_t75" style="width:41.95pt;height:21.55pt" o:ole="">
                                            <v:imagedata r:id="rId2153" o:title=""/>
                                          </v:shape>
                                          <o:OLEObject Type="Embed" ProgID="Equation.DSMT4" ShapeID="_x0000_i3838" DrawAspect="Content" ObjectID="_1804456532" r:id="rId2154"/>
                                        </w:object>
                                      </w:r>
                                    </w:p>
                                  </w:tc>
                                  <w:tc>
                                    <w:tcPr>
                                      <w:tcW w:w="1036" w:type="dxa"/>
                                      <w:vAlign w:val="center"/>
                                    </w:tcPr>
                                    <w:p w14:paraId="7AD996B2" w14:textId="77777777" w:rsidR="00535A3F" w:rsidRPr="00510037" w:rsidRDefault="00535A3F" w:rsidP="00A61A65">
                                      <w:pPr>
                                        <w:jc w:val="center"/>
                                        <w:rPr>
                                          <w:rFonts w:ascii="Palatino Linotype" w:hAnsi="Palatino Linotype"/>
                                        </w:rPr>
                                      </w:pPr>
                                      <w:r w:rsidRPr="00510037">
                                        <w:rPr>
                                          <w:rFonts w:ascii="Palatino Linotype" w:hAnsi="Palatino Linotype"/>
                                          <w:position w:val="-16"/>
                                        </w:rPr>
                                        <w:object w:dxaOrig="840" w:dyaOrig="440" w14:anchorId="5D80D2AB">
                                          <v:shape id="_x0000_i3839" type="#_x0000_t75" style="width:41.95pt;height:21.55pt" o:ole="">
                                            <v:imagedata r:id="rId2155" o:title=""/>
                                          </v:shape>
                                          <o:OLEObject Type="Embed" ProgID="Equation.DSMT4" ShapeID="_x0000_i3839" DrawAspect="Content" ObjectID="_1804456533" r:id="rId2156"/>
                                        </w:object>
                                      </w:r>
                                    </w:p>
                                  </w:tc>
                                </w:tr>
                                <w:tr w:rsidR="00535A3F" w:rsidRPr="00510037" w14:paraId="0AD6D3C6" w14:textId="77777777" w:rsidTr="00A61A65">
                                  <w:trPr>
                                    <w:jc w:val="center"/>
                                  </w:trPr>
                                  <w:tc>
                                    <w:tcPr>
                                      <w:tcW w:w="2335" w:type="dxa"/>
                                      <w:vAlign w:val="center"/>
                                    </w:tcPr>
                                    <w:p w14:paraId="5E1EDF1E" w14:textId="77777777" w:rsidR="00535A3F" w:rsidRPr="00510037" w:rsidRDefault="00535A3F" w:rsidP="00A61A65">
                                      <w:pPr>
                                        <w:jc w:val="center"/>
                                        <w:rPr>
                                          <w:rFonts w:ascii="Palatino Linotype" w:hAnsi="Palatino Linotype"/>
                                          <w:color w:val="000000" w:themeColor="text1"/>
                                        </w:rPr>
                                      </w:pPr>
                                      <w:r>
                                        <w:rPr>
                                          <w:rFonts w:ascii="Palatino Linotype" w:hAnsi="Palatino Linotype"/>
                                          <w:color w:val="000000" w:themeColor="text1"/>
                                        </w:rPr>
                                        <w:t>Số học sinh</w:t>
                                      </w:r>
                                    </w:p>
                                  </w:tc>
                                  <w:tc>
                                    <w:tcPr>
                                      <w:tcW w:w="1080" w:type="dxa"/>
                                      <w:vAlign w:val="center"/>
                                    </w:tcPr>
                                    <w:p w14:paraId="616278BC" w14:textId="77777777" w:rsidR="00535A3F" w:rsidRPr="000F18AF" w:rsidRDefault="00535A3F" w:rsidP="00A61A65">
                                      <w:pPr>
                                        <w:jc w:val="center"/>
                                        <w:rPr>
                                          <w:rFonts w:ascii="Palatino Linotype" w:hAnsi="Palatino Linotype"/>
                                          <w:color w:val="000000" w:themeColor="text1"/>
                                        </w:rPr>
                                      </w:pPr>
                                      <w:r>
                                        <w:rPr>
                                          <w:rFonts w:ascii="Palatino Linotype" w:hAnsi="Palatino Linotype"/>
                                        </w:rPr>
                                        <w:t>53</w:t>
                                      </w:r>
                                    </w:p>
                                  </w:tc>
                                  <w:tc>
                                    <w:tcPr>
                                      <w:tcW w:w="1251" w:type="dxa"/>
                                      <w:vAlign w:val="center"/>
                                    </w:tcPr>
                                    <w:p w14:paraId="19BEA149" w14:textId="77777777" w:rsidR="00535A3F" w:rsidRPr="000F18AF" w:rsidRDefault="00535A3F" w:rsidP="00A61A65">
                                      <w:pPr>
                                        <w:jc w:val="center"/>
                                        <w:rPr>
                                          <w:rFonts w:ascii="Palatino Linotype" w:hAnsi="Palatino Linotype"/>
                                          <w:color w:val="000000" w:themeColor="text1"/>
                                        </w:rPr>
                                      </w:pPr>
                                      <w:r>
                                        <w:rPr>
                                          <w:rFonts w:ascii="Palatino Linotype" w:hAnsi="Palatino Linotype"/>
                                        </w:rPr>
                                        <w:t>82</w:t>
                                      </w:r>
                                    </w:p>
                                  </w:tc>
                                  <w:tc>
                                    <w:tcPr>
                                      <w:tcW w:w="1036" w:type="dxa"/>
                                      <w:vAlign w:val="center"/>
                                    </w:tcPr>
                                    <w:p w14:paraId="413E30F5" w14:textId="77777777" w:rsidR="00535A3F" w:rsidRPr="000F18AF" w:rsidRDefault="00535A3F" w:rsidP="00A61A65">
                                      <w:pPr>
                                        <w:jc w:val="center"/>
                                        <w:rPr>
                                          <w:rFonts w:ascii="Palatino Linotype" w:hAnsi="Palatino Linotype"/>
                                          <w:color w:val="000000" w:themeColor="text1"/>
                                        </w:rPr>
                                      </w:pPr>
                                      <w:r>
                                        <w:rPr>
                                          <w:rFonts w:ascii="Palatino Linotype" w:hAnsi="Palatino Linotype"/>
                                        </w:rPr>
                                        <w:t>48</w:t>
                                      </w:r>
                                    </w:p>
                                  </w:tc>
                                  <w:tc>
                                    <w:tcPr>
                                      <w:tcW w:w="1036" w:type="dxa"/>
                                      <w:vAlign w:val="center"/>
                                    </w:tcPr>
                                    <w:p w14:paraId="09E8ECC4" w14:textId="77777777" w:rsidR="00535A3F" w:rsidRPr="000F18AF" w:rsidRDefault="00535A3F" w:rsidP="00A61A65">
                                      <w:pPr>
                                        <w:jc w:val="center"/>
                                        <w:rPr>
                                          <w:rFonts w:ascii="Palatino Linotype" w:hAnsi="Palatino Linotype"/>
                                          <w:color w:val="000000" w:themeColor="text1"/>
                                        </w:rPr>
                                      </w:pPr>
                                      <w:r>
                                        <w:rPr>
                                          <w:rFonts w:ascii="Palatino Linotype" w:hAnsi="Palatino Linotype"/>
                                        </w:rPr>
                                        <w:t>39</w:t>
                                      </w:r>
                                    </w:p>
                                  </w:tc>
                                  <w:tc>
                                    <w:tcPr>
                                      <w:tcW w:w="1036" w:type="dxa"/>
                                      <w:vAlign w:val="center"/>
                                    </w:tcPr>
                                    <w:p w14:paraId="47CFD2CD" w14:textId="77777777" w:rsidR="00535A3F" w:rsidRPr="000F18AF" w:rsidRDefault="00535A3F" w:rsidP="00A61A65">
                                      <w:pPr>
                                        <w:jc w:val="center"/>
                                        <w:rPr>
                                          <w:rFonts w:ascii="Palatino Linotype" w:hAnsi="Palatino Linotype"/>
                                        </w:rPr>
                                      </w:pPr>
                                      <w:r>
                                        <w:rPr>
                                          <w:rFonts w:ascii="Palatino Linotype" w:hAnsi="Palatino Linotype"/>
                                        </w:rPr>
                                        <w:t>18</w:t>
                                      </w:r>
                                    </w:p>
                                  </w:tc>
                                </w:tr>
                              </w:tbl>
                              <w:p w14:paraId="6E87097A" w14:textId="77777777" w:rsidR="00535A3F" w:rsidRPr="00C20A7C" w:rsidRDefault="00535A3F" w:rsidP="00535A3F">
                                <w:pPr>
                                  <w:rPr>
                                    <w:rFonts w:ascii="Palatino Linotype" w:hAnsi="Palatino Linotype"/>
                                    <w:color w:val="000000"/>
                                  </w:rPr>
                                </w:pPr>
                                <w:r w:rsidRPr="00BA16FC">
                                  <w:rPr>
                                    <w:rFonts w:ascii="Palatino Linotype" w:hAnsi="Palatino Linotype"/>
                                  </w:rPr>
                                  <w:t>Tính giá trị trung bình số câu trả lời đúng.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16846507" name="Picture 716846507"/>
                          <pic:cNvPicPr>
                            <a:picLocks noChangeAspect="1"/>
                          </pic:cNvPicPr>
                        </pic:nvPicPr>
                        <pic:blipFill>
                          <a:blip r:embed="rId201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id="Group 117158449" o:spid="_x0000_s1079" style="width:521.35pt;height:152.25pt;mso-position-horizontal-relative:char;mso-position-vertical-relative:line" coordorigin=",95" coordsize="66808,1951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CiodaAwYAAMYVAAAOAAAAZHJzL2Uyb0RvYy54bWzsWNuO2zYQfS/QfxD0 7ljUXUa8geNNggDbZJGkyDNNSbYaSVQpeu1t0X/vIamb94KkDrAo2gSIl+J1ZjhnznCevzhWpXWT ibbg9dImzxzbymrG06LeLu1fP72exbbVSlqntOR1trRvs9Z+cfHzT88PzSJz+Y6XaSYsbFK3i0Oz tHdSNov5vGW7rKLtM95kNQZzLioq8Sm281TQA3avyrnrOOH8wEXaCM6ytkXvpRm0L/T+eZ4x+T7P 20xa5dKGbFL/Cv27Ub/zi+d0sRW02RWsE4OeIUVFixqHDltdUkmtvSjubVUVTPCW5/IZ49Wc53nB Mq0DtCHOHW3eCL5vtC7bxWHbDGaCae/Y6ext2buba2EVKe6ORCSIfT+xrZpWuCp9ujV2w1SHZrvA ijei+dhci65ja76U9sdcVOov9LKO2si3g5Gzo7QYOsPQJcQPbIthjCSeF0SBuQa2w12N65LA9fuB V8Pi2Im9sF8ckCDRi+f92XMl4iDR8DGI3iubhHHiRoED9zzRduw/V10SksTtNBp1noodJQlJBtVO dI7dxHcfUjqJvE5prI6CUM35p0qHcex6hMTuqc5j97kqT6SeajyRmXiu8/Atz1yfJOEwNr3o6Xrf h9hn6IwYEbuh4wL703seu8/VeRZ43UU9rLIfeQ6whO3p4o5jj0vZbqIv8ZQ3alRgsWdQ8egdI1y2 Y0Rovy8ifNzRJtOBplX47kASu4GXeIEz2O4Dwimtt2VmjUPafnrVEBLaRYvo8Gg8mJG4s8vEcqfK O8a2g/J00YhWvsl4ZanG0haQRMdbenPVSuMX/RR1cMvLIn1dlKX+ENvNuhTWDQUJrB31r3Olk2ll bR0QkdxIKcwoyCgvqUSzahAe23prW7TcguWYFPrsmqsT9A2rsy9puzNn6G3N1VeFBL+VRbW04+nJ Za0kyzRDdRocmt5wqrXh6S3uQXBDWW3DXhc45Iq28poKcBSEBO/K9/jJSw7JedeyrR0XfzzUr+bD UTBqWwdwHrT6fU9FZlvl2xoulBDfx7ZSf/hBpFAjpiOb6Ui9r9YcFiVg+Ibpppovy76ZC159Bj2v 1KkYojXD2cZ+3cdaGi4GwbNstdLTQIwNlVf1x4apzZWdlHk/HT9T0XT3L+E673jvtnRxxw3MXLWy 5qu95HmhfWS0K4Kn+gCEFDM8AZY8P/Yd4roD33zg+zrNUmvElK8pQUkDCH4dTFEQOOBqkOgYTwZA BV5wEk0QBE+i531AKXGULCOqlPm2aRc2afqbbeVVCccDjKweQNrumokeR59K5bIBf5SxrJa+Pqbc V7/w1GAGEdnAki7QrUhRw1WDpkdrv5M+UIOsh/gP7P4/sTume0+EY6R2nhc7QdTnE58U5l7yozWO nFKiJY8YVpGs63+EHP3IJ8gbNaCnOVGPaeI6CUFGrDMEpImh14Owz7p7CH4jR07oy8AnBNefEhsI WBGVjpVGbBWe5HFzNE8GHVRU13+YrZABGOL6N3DVk/t75JAYHh8MvDX4+zjyHf6OlxwIzHPxDuze 4r27I2d3k6B/JgahE4XxVyjshL0gFLy3h4RJBYZ07Vx/93oM//D3p8nNpv7eFGyB/10VBK17b56v V4uwSu5VwmsqTtU37VFR8WXfzExeWmyKspC3uviEYKmEqm+uC6YePOpjfD5FJIz9MHAGqsAsdbg1 DsBJ+zVmB3hswa44+9JaNV/v8NjKVm0Dx+74Y346XX+eHL8pi6ZPilS7UxRZ9p2K0QO2QtUG1ahL zvYVUjRTXhMZ3kCo7bW7ommR3S+yapOleIC9TZH3M5T2JEpFjShqkzkCvnjOKLgpIOsK2J9uvHKc xH05WwfOeuY70avZKvGjWeS8inzHj8marP9SxEP8xb7NoD4tL5uiEx2994R/sNzVFQZNIU0X5EwK 2dMkBNIxoRcR4UFZSMnaSpFJtlPNHE86lQeb+DEMaEuPxlXX8AiPu3EQgaUR1sYClrKFqn0FMXEU x6tHftc255xF4VomI4VuQijN1bpYqFXtCpuqGjn91rPG8uvF3wAAAP//AwBQSwMEFAAGAAgAAAAh AKomDr68AAAAIQEAABkAAABkcnMvX3JlbHMvZTJvRG9jLnhtbC5yZWxzhI9BasMwEEX3hdxBzD6W nUUoxbI3oeBtSA4wSGNZxBoJSS317SPIJoFAl/M//z2mH//8Kn4pZRdYQde0IIh1MI6tguvle/8J Ihdkg2tgUrBRhnHYffRnWrHUUV5czKJSOCtYSolfUma9kMfchEhcmzkkj6WeycqI+oaW5KFtjzI9 M2B4YYrJKEiT6UBctljN/7PDPDtNp6B/PHF5o5DOV3cFYrJUFHgyDh9h10S2IIdevjw23AEAAP// AwBQSwMEFAAGAAgAAAAhAO1j0mPeAAAABgEAAA8AAABkcnMvZG93bnJldi54bWxMj09Lw0AQxe+C 32EZwZvdTf+oxGxKKeqpCG0F8TbNTpPQ7GzIbpP027v1opeBx3u895tsOdpG9NT52rGGZKJAEBfO 1Fxq+Ny/PTyD8AHZYOOYNFzIwzK/vckwNW7gLfW7UIpYwj5FDVUIbSqlLyqy6CeuJY7e0XUWQ5Rd KU2HQyy3jZwq9Sgt1hwXKmxpXVFx2p2thvcBh9Usee03p+P68r1ffHxtEtL6/m5cvYAINIa/MFzx Izrkkengzmy8aDTER8LvvXpqPn0CcdAwU/MFyDyT//HzHwAAAP//AwBQSwMECgAAAAAAAAAhAFSM YDhtcAAAbXAAABQAAABkcnMvbWVkaWEvaW1hZ2UxLnBuZ4lQTkcNChoKAAAADUlIRFIAAACLAAAA iwgGAAAAURlq/wAAAAFzUkdCAK7OHOkAAAAEZ0FNQQAAsY8L/GEFAAAACXBIWXMAACHVAAAh1QEE nLSdAABwAklEQVR4Xu29B1iUWZr2v2Fm887szs7s7myY1DM93drJtrvtZJsVRTBiAjFnEUVMGFDJ IEgQkIwiOeecc845Z5UcBBN1/5/nvFWAds/8d74wbc/nua77qqIoEOv91f3czznnfevPXo/X4/V4 PV6P1+P1eD1ej9fj9Xg9Xo/X4/V4Pf6AAeCvSP/wkr4v//af7MCf6f+F/O7r8T8ZMpnsr6emnhk8 f/5sigAR4/nz549JevS9H/D35U/9kxgP1PT/oUFd6wexq9R/mrbh0Ios1b3/wV/Lv/16/K5BXPzV s2fPrpNkEiYvDgJmioYBAfMT+vKHpO+02zSrnfth097zTZXqp6eKd5wCq2SHjlDBut3/LX/a6/FN g2A4RKD0CTL+fwY9t5t0kMD5UWtr69/If8V3Zgzt0v+n3r1Xe7oO6Msa9uqhSvMsKjR0UUmqofu1 u86hU/3sf8mf/nrMHnT8/4IO/EUJhf/5YBciaM4Ltxka+id66JV2GzU1tR+mrj34457917t7Dl2T dR69jpaj11C7+zyqNc+hbvcFtNHX3SeM0XlIXwY1/b+S/+jroRh0sH9NJeaOhMAfMrhiyQiapwxN Pv2edQIc4JVzGzs7u39R27w5I05D+0nV7nMyhqRV6zoa9l8iJzmPOlIT3e+/aocJC3cMnzDFa1i+ YTx9+vTc78oqv3/wj0xBJmM9h2zqGZ4+fTxFv+8kQfNvpB/QE/5S/s98a+PgwYM/tLS0bD9+/LiM oEHSiSsoPKyHyn0XUE0lh8sOw9J84BIenrfCY2NXTGpbAPqvYXlh0AH9e3IVQ3Hs/+AhwUKUTMMy 9fyp0OPHE7KnTye9ZU8nPhsfH/8pPfFbcRsGRUtLK+DcuXMTsbGxCA0NRW1tLXwO6CBzhzYqduoK WOr3XCBYLuPBSROMnbLAxAmz12Xo5fH86XPd58+eT7fKf9hQwPJcSDb1HNR6C1ieP3si12M8nnxE 3Dw6Inv06D/pB/5O/k//Xx8EyQ+Oa2t7njlz5tE973sYHh7G2NgYrG/ehJGREVx2HkXJ7rPToHSd MMLgmRsYPWGG0aOmHZh/8E9+ful/POjA/QO3w3zY//Ah5RUFLNPO8hIsz54+xrMnj/H0ySQmH41N TYyPn6GD9utHBM7/zU7K0NDwp0eOHLl19uzZ0Xv37mFkdAT379+Hm5sbTp06hf0HDkDnlA6S9M3R fPQqhVojDJyzxNBJM4wcM+mQKWn9Sc0p/W8PyhZHKauMiWP/B43ZoMhhIUgkWBiUl2GZFLA8fTKB J48n2GlI4w+fPBnTmJiY+DmVwr+V/0n/R4aNjc1fm5ma1u/fv19244YFBvr70U/y8PDA6dOnQaUJ mpqaOHbsGKytbVBn5ohBPWsMEyjDx4zbZBoWfy//Va8HDzrSf0MH6TIf+j98/B5YXihBclieymEh UJ48foQnBMuTyXECZgzjo0NUnUYPTk4O/4rc5j/ol/5v54RIr0MbokJdeqIjw8hFTiI/Lw/u7u7Q 0dERoLCOHj0KyjHwIteJiIhC8zlzDBwxbIXa0X+Q/5rXQzEIlBVUgrjdpRLCB/4PGbNh4bwigaKA ZUqA8lhIAYtwFwUsAhgJlscTY1SeRjE2MiibGB0pfTQyqMrgdHR0/C+5zUDBG/89Xvx200jJKvQ0 xCA8LAgntLQEHAeo9LD4/qVLlxAUFITu7m4kJyfDzMwMpudMfyj/Na+HYtBR/gsqQae5XWZQRkZG hP5n0MwGZcZVBCQKyWGZAWVClCChaVgIFCGChoB5PDEqoGGR20xNTAxqTlK2GRu7/2/0j31P/qf/ 3jHoNP9n4wVzGsYK5mKscB4G81ajIucudE+fxOHDh6GtrQ1qn3H58mUEBUugNDY24dq169A+eXJk 7969/yj/Va+HYhAU/0WuYi8OPQESHx8vWsrJyUmMjo5iYnLi94AzGxZFFzQbliezYJEcZRoWchYB CwHCsCj0MiyP5bfsNpNjw6HPxsaWPB4ZeZP+0d8ZiCdcP/v5mNOCupHED2SjeRIohf5vosD353C2 OoT9+3aJkmNpaSn+rxIojbCytJIdO3a8YfvO3WZKSkqvQ+3Lg1zl1MuTcAwHv4AJCQmoqKzA4OCg aDVfhGYWKHJYFF2QTA6LlFWoBM1ylRlYHs2C5ZuAkaBhWIT4vlzjo4NTE2PD2x+Pjr4l6+v7R/oD /lz+3/mzydT3fzHu/HntuMsXsnHXRRhKUkJtxFsoCfglcu/9HIV+v4CT1SGc0T2JsvIytLS0oL6+ HlZWVuw0derq6q9Xmr9p0MH/V3IVSy47DMQ3OQh9HyEhIYgID8fQ0JCAhh+bBkVefhSuMuMsUqid BuUFWOSgCH0dlhloJDi+fl/SOLnN47GRU+PjQ/PIBd8eLVGdM5b8Xs2Y7wLZI3cCxXklmm/MR63P m6gK/RUqSCUBvyBg3oSnwzmYGBnA0dER5ubmshMntGt50k7+0vxpjzn6AX+1VC/yP1ddiv3titP+ v1yk7fFPlEim33HfNMhVTrCrcKhjIBgaBkKC4cXBIMXFxSIuNhbj42P0vEE8ejQm3GSm/CikgEXu KqL8KGCRQJmG5Ruc5ffp6Tc8xno0VDU5Wq70fKzgHdl43nwM+S5Bq9V8NFl8IFTn+ybqIt9AY+wc 9GasRbb3Itw0PExuogWtEyemtLS0fiJ/Wf40h5JN3g8225W/u8Ou9t2NFjkqKteTglbrx91Xvhid p3w5Wm+9Yc4n/H0hS4UK311nkvOuS0zdewSFmZwFAUNmZiaio6MxMfFIPsM5KnebWSWHnOThwwcE TgzKykro/n0MDfbLAVFI7iovZZUZWManNQ0Lf00HXWj6+3x/lsT35Y8rnkt6MlKDiaq1eFT0DsYp zA4XLEFz3NtodHwHTTfeRzPBwmoMmIOH2cqkZaiP+QxJrh8/P3nyQLW6ukapsrLyP8tf1j+toepa +4/b7Ove22ZXc3K7XdXzHfbV2H6rSpJdJbbbVmAby6ZcaKtNGbZYl0HtZik2WxZjs1mezDmuUabo gF4eHGxTUpKRn58rJrBYvEA4k0skJ+EJNx/ve+Q2MXj4oBeD/Q/JSSYlR5mdVWaVoNmwzLgKS37w BRgKWMbx7PdI/A4CZbJaFRNF7xIsDMoitMS/jYboN9AQRU5ye64ApsVyPu47rsBA/Ar0Z31J7jL/ WXvq3LyuxLf+Rf6y/ukNdZuGH6g712vtcKx/ou5Qix32NdOQbLNjSCRAthEgWwmQb9Jhl2rElDwQ rsFZpa+v7xsdhAEJCwsT6ut7gAGCQUzhT+eSGQUHBSIxIR6jI0O439uNkaGBbwBFEWxnwzJTSmbD 8k1wPHvy4v2nI9USKMVyUPK/JFDekkBRiIBpcZ6PXgKl32k5BpyWoC9uwVRf2rtZf9qgePX/QNO1 RVvzdoNM3bFODkq15CIECTuIkICiVGgLucls8WNuyZ0CDlZKSirllVAqPRMih0yKVnn2VgPJRSIi whATHUU5ZZyc5iHGx0bkpWa2HuPB/V4CJwilxYXoaG9BHzmOAGR2VuFSwqKDPl1iZjnKC4CwGJKX NVqFJzXrMVnyLsHCoHwuHKUx5tcvwNIcNxcPspTR70uu4rwUA46Lng44fFrYa/Hev8pf1u/8+Iuf /vSnf/ejH/2I2zixB2SzZcff7vXo2r3LqUkmHEXhJsJJXoajZFpqVsVQo9IjRPcPOlUgqujBjIvI wWhra0NmRoa47et7KHKJ5CAzofU5qb2tFcnJSWhoqEN3V6coP9KE2+ySI7mJs/NtJCfGo721CX0P e6Zh+F2wvAzHcwLs+VOSuD9LBMrT2g14XPoewTIPo/mfojX+twKU2bAwKA+zVTCQuwr9mYvQd+/L qX7Hz9O+06DMnz//+5988skvV6xYseD06dML3NzcFtna2u42NDQ84eDgsFxDQ2PBsp0XdqhcDMpf dy1WQKAoN8JFFIAQDCwJkCLKJ6QbhdPaYV0CrzR2lSkCgbcQcAYhWBTbCUhPnz4RHU80ucj9+z1U UnrIMb6+xsPrO/5+fuK5XZ3t4nkzM7Oz5lFIHu4uyEhPwehwP7o6WjE8+PD3lh4FFFMEiiS+L339 fLQSz+o24gmB8riUQClYQKC8NQ2KApbmuHfwIHst+hmUnK/Ql/05HqTMy28Lfuun8pf9uzcWLVr0 DytXrly7ZcuWEN69ZWNjQ6UhBZ2dHWhpbREzqrq6ulBVVcUHH8zD3E+WYvkxByid8cXaK1EEiQTI FgKDAVGzlMNhUYBNFvmSzPOEzt+rRlnLkACEoeBuh0vPBJUWdg92DiGC49nTp4gIj0B4OOUVcpkH 5CC8SqwARSF+zN/PFwnxseinXPPgfjfGKLeI+ROhmbmU5qY6BAX6o7a6Ao311XjQ2yUBM8tVZjvI DCxyjVURKJvwpOx9gmUexgo+QVvCi6CwBChZKhIo2QzKZ+gr2iUbLtjzK/nL/t0b5Bh/v2/fvv3n z5+XRUZG4PETetc+e0Yl4CHy8gvI7lOoRY1HUFAIbt2yx6HDh7F48VLMmTMX//2LN/D2F6oCGhV9 chs5KGo35JAQHBvNcqe1y7YQgTmd047CLtLd3YWCggLKFu1UTu6jl9zhmXCO2XqMjIx0+lsSBVg9 9DN91C4/IQdhSS4iLQqWl5UiNSVJZJXWlkZyG4ZBAkXhJEITo7CxtkRWeiqaGmop13RPA/ONkAhQ KvG8YQuelX8gHGWscD6B8ls0zYKkIZpAiX8H9zmj5Cgc5VMMlOzE2MOaGt43I3/pv1uDSs7fk5Ps c3V1xePHFAwfPKDw+Iglq62tk6VnZMri4hNl/gGBMgOTG7KdB05CdctuKK3dhOUrlPDlV0vxznvz 8Zt3PsFHa49izflgrNVPwOqLsVhzJQGqBqnYaJItyTQHlmH1GB6ndlY4iFyivDwVoZbdLD4uTuSQ zo52cg12kBkXeULqp64pJjoGubk5aG1tFuVn8tEYHlHYneRZVYKCNT46hHtedwmyVDRStunt7pDP vr6opyQXJwcU5mdR9/QAnW2N5Ep9IqcwILJndMsar8BU41Y8q/iAYGFH+RDtiW+hKfbXL8DSHPeu FGZzlchRFhEsn2GgdCcmhpowPDywqqio6Lu52+3w4cPzjI2NZTxr2tvbC19fP1l8YvLQ1NRU6uPH T1JHRsZTxscfpYyNP87KqOhqPWmTgt36Adh33hEHdc2w65geNmw7hK27T2Ot2gF8tkodH6np4y3l q5i7wQxfHPGCyrUUgiULe+2KEJrbJQB5/JgOen+fEDsHl6NpERwx0dEIDQkRrsPgcJl5WRMEiK+P D6KjIlFTVUVlpUqUHgUss9d2PNxdkZaSiO7ONoKmjdd1ZsHCbiKptbkOIcG+4raupgKDfT0EzDhk BIqsaTueV8zDUwLlUfFH6JCDooBEgBL/Lu5nsqMokZtQmCVHGSzdg4nhJvQ+6IOxT972Rbs8Xrkz Df5HIzAwcB5vGi4vr0BuXr7stvOdocWrN92Uf3t6rDBI/+Xys+F3vjjkhsVHPbHpUji2GyVjl0EY LttF4KpDPPRtI3HR2AUb957FVzvN8KslupijaoSvtPyoBOXBPqZJyiGkkZFhFBbko7AwHz093dT9 tJJrPBbO8YRAYj0mILjjSUiIw9DgAHp7usSttKvtEcZGh1FfX0sZpBE+3j5ifoVb5O6udowMD0gr xvK1HIUy0lIo5Cbj4f0uKj01dNv5Aiyi+yE4uAzZ3LRAeUk+lZ5yAmUHpio/JFjmY7xoHjqSqPSw o8yCRQJljRwUKcwOlGpicrhBlDy3qFJsMIifWnY+6ruZWWJiYuZlZ2ejtq4eO3bulb09b0mW/Fsv jHVG+ctUrqbJFp8MxMLj3vjyyF2hVWfDsMM4FQdNouEYVAJDx3iYOwRC55oLPt5sgN8s08VXB11w 0LEcYfmcRSRYFA7CSktLRWhoCDqo7DQ3NxEIEwIUcStXG4Xs7KwsAUZrSxO1zi3kDsMi1FLHRq1x ArIyM8TXMVER1O20oaGuhkpZ69eAYY2N9MPbyxMlhXmoqSzDg552AmVMnlWkvMLlRzZeBlmzBmRV HwpYJoo/FKA0y0FRwMKg9BIofZRRGJSH7Chl+/F4uFGUuXFyvD03kqBylUr0tcRNSlox372tBzKZ bB6XIF//ALz5ziey/3jjg6/BohUj+8Huu73Ht9hUY71JHlQMs6B8LR3KV1Oxlm4XHrmHN5acxNKD VJquB8PuXhZuemVCWcsNH28zwRptT9xO6CBAnop5k/b2tq+7CAGRQB1XYGAAuqjsdNDB5u5ocuKR XHx/HI/Gx6g7ChOtMueQgrwcONrb4/DhQ9i1a5fYIV9dVS4Ozi07WwT4+6GstAidFHZ5iwG/w2dn lScTI3C4ZYv8nAxReiSnGZVgGSdHaWFQ5hMo88WkW0cyOUqcHBSChNUiQCE3mQaFHWUXgdIgfhcr o7gR2wxjsJZgWXstqUdJP/W7dyrqkydP5nV0dMjOXriIN975FL+Yu7D6b//l3z+Sf1sMrbinnx+P eNyz36sPe9y7sculHTudWrDzdhN2Ozdji3EW5q48g5+9txFvfbod89ecwuK9dlii5QslvVgcc6lC bMlD4SKFhYVi7qSTQmljY/20c0xSWREiMLKzs5BITjEw0Ec5qhuDdMv5ZFoEzKPxURFed+3ShKOD PVqaJcfhsFtTVYE2+jqAXMaPMo32iRMICvCjNrkGPZ2t5Cwj07DMLkGhQf4UcrMxOkw5arSUQNEE qj+CjEB5VPwBOgmU5rjfvFB6GJSeDIZkJWmhcJSBsgMCFP6dCiB3m8Vg+VkK/wTLBoNU2TqT1F/I X97vzhgeHn6jvb09y/G2C96evxTzFm+d+vHP3yn4m3/+j+mz9k9GTy49GT4pOxYwimN+QzjmO4Cj 3n04cu8BTvj0QTdgAPuscvDlRl18vPYEPlhzGh+rW2Pl2QgccqlDcF6v5CQih0hKp9ITQAewg8pE U2PDtHOw2FF4Op/DbUlJEVoIghYqT60tzQIS1vjYKPKoG7rt6AAjQwMxQ/vwfreAhh+LJSDd3VyR nBQPP19vZGemk8v4UilLx2B/L5ob6zDwkMoiHdDnivIjL0GjD3PxuFEdshoChWCZpNLTmcKgcKcz q/RQ19ObwZAsx8OsLymvfEKOsodAqaPfOyrEsBTVtGDrtXAsOx1AYT8RG0wypr6TsPCgUvRhWXnV 1MdfrcEnq/fhozXH+v7j3aW23//7f33vVI7sR7oxE+dPBI3hmP8gtPwGcMK3D8e9H+CoVw+O3u3C Yc9OHHBvx16XZuywrcRmi0Ko29dhx60aWEa2YWCYOhN5qZFcRHIS3oLAcyfhYaFi0Y+n8Dm0cqnh PSpCBAYvCnKJSiK3qa2tQQOF2prqSthY36ROKIKeMyLUSqAkETSJFIhjqZviEhQXG4WONspB9O4e GepDOZWk0uJ8KmUhqK+tRGV5Me53t87AMlaKqbbdkNUSKATLZOk8dCW/hRZyFAUoLHaU7nSCJHsZ gfIFtcoL8KCIwuxQDQpyMzHU3yO5yiS5inE4lp7yxVIdP6wzSMJ607SRtaaJP5O//N+tMTk5+UZd XV3a6bOXZAtW78aGM3excK/F5H+9tyJJScfh/Lm4CRlDcsznIY7e68WRu904fKcTBz3asd+1BXup FO12aoSmYwM0HOqgfovXjGpw1L0e4YX35aA8ohLRQQe6TsDCoLCDKFykorwcmQTOg/s9AhouU+PC QUamNTY6ItppB/tbOHNGF66uzvQ4wUXfeyRupfthIcE4q6uLVOqkTIyNEBjgi4qyIgGHu4sTcrLS 0NZSLzoiV2dHcXCryovwoC3pRVDKCJQUOSixrBlQutKWEyASKA8JlAEKs09GavGM4DC8fhktjdUC lsLqFmzRD8YS7XsCmPWGqTh+K7XdIyh5Z1hYrHJAQMB3b1ccucuvKytr049o68lW7rqK/Ta52HDe W/bljmtT2iGjVHLu4wg5CUNyyKNNDgllltv1BEk9dhIkGva1BEoNdthVQ4PkGN8udxESwVGQnyem 7RUhd2R4SLgI73iTwBgVU/q5OdmUbfKFg9TVVgu3UYh/xsbaGuo7doip/W6Cqo3K1GD/A0wQLDzP wpNxE+PDmCS3uXvHg0pUHAyuXYWToz11PZ0UdEeQmhSHkqJcdHc0UznqhestHZRFL4Cs7uNpR+lO ZVCk0iPB8hsJlPSlBMoSguRzuv0Mg+UHxH4WRekREnloBLuMwrD4hBfpHpUhfy5B8AlPR0R0IsIi 4uj1iJ1LL//v3Un4qo0/t7S0/NuamppPSysqc0+cuSpT07aFjnsVDrg2Yf+dbuzz6MB+9zbsc23G HqcG7HKsg6ZDLXba1xAkNQRJNdTtqqgMVWG7TSVOetQhqey+5CDCRSSxi7C78OwrLxCKmVp2EQKF nUPSMJWeYSTExYkJt2oKrCwuR6UlJbh88RJ1OnYizFaUl4o8wguDFWXFqKXyNDYyiEkCQqGi/Bw4 OzkgjzqeoYH7aG9twFBfD6IjQhEeGoTelgQ8b9sHWf0nwlXYURiU1niCQwELuQuD0pm6GPezFuFB 5mcEyscYKD+MnBRvAo66qMcjLwCTX9kEtUuBWKzFsHhh5blgbDTLRkBMDqLjUgUwMTHfga7ok08+ +cGXX365XkNDY72dnd2mnJyc/UVFJRfqGxtN09PTZWtUt0D5gAF2WaZjl00hdjm3YJcoNXXkIgQI wSFEgKjbVYqssoMgYVCOuFQjLL9bQMLrODx/0tvbM+MiBAZrcLCfDnYZSkuLxfwJ55FROSgsdhFW eFgYKUS4zM2bVrh08SLueHoQHCUE1pCAY3R4AF5374iMwtDwWg+7C2eUGxZmBFQqvdPHRLjNzEhB TGQY9uzehZiQG5jq2E+gkKPUSaD0pMlBEbBwVuH770igZMpByeTSs5fCbCUszU2o06ogCOspHzWQ ww0QLJKrLDp+dxoWJb1wynO5CIrLR2xiBqJik19tWD7//PN/VFJS2qCrq6ujp6c3xavLvN+VT0Og FhpN1HXwjO6VK1ewe/cebFBTx/r9l6F82hMq5/yw/UYeAVJJqoC6raQdNiTrcmwnbbtZBquIRoyL gDouICksLEBNTbUoPXxpCYWDjLLkUHBeiY2NEcGVFwIlUAZfUEJ8HEKCg1BZUYaM9FRUV7LbDApY WP19vcJZuJVOSUpAWUkhLMxMkZGWTEFT2obA3U9tNf2NN8xwTlsF5XGLIGv8TMAyWc6gvC1AkVxF AQo5SspXuJ+xkGBZQPqIHOUIgVI97SLPSdmZKcjNSsXI4H3JVS4HYpEWwSLKkBeUr8Rg8418hCQW IiE5m2GRvbKwMCiampraBgYGzyMiIsC751m817WyspIOFnURZP1xpJDQUDBIO3fuwqJFi/Duu+/j vU8WY6nmdQLHC9vNMgiUcqjblBEoZdh+sxTbrEpwxKkCYbkd8hwyhjGWvMQUFxeJ393Y0IAyBoJB odKicJBhcofY2GgEExBVVHYYmuGhAaHZ0JSTo/AlKriLqqutQltrk1jr4azCEJWVFlLHU4Ab5mZi PailqY7e8c3kNJSRRgcox7ijIPMunncdJVAopzAoFQRKOoGS8DIo5CgCFKk1Zlha0tVQUxyOUYKC HWRGnFXolrTXJJxA8RJSZBbV64nQtC5AOMGSmMKlKP3ZKwuLkZHRWy7OzlO8utzV1SXchPe9Pnjw QEZlSBYdHSO75+0rMzCxlO07qostu45inZomVq5WxfKVyvhs4RK8P/9zfLx4PVSOWGG1ri9UryRg hW44lM7HQNMiEwGZ1P4SHDxtz47CIE47iNxFeFo+JDgY1dVVKCoqIEgGCYhBUbL4luHgXfvh4aGo r6sht6kSE3PT4Ah4BsSeldTkRCRRq8xrPnU1ldQNDQlYLl/UQyRlkvraCoIqGEUFuWILQlpyArKS 3TBcfwCyps8ha5CDQo7SlvDmNChCAhRyEwLlQebHpE8wUHEcDeX0poqidr+rFTkZyei73y7BQpBw qM0tb8KWK8EEyj0BCWuJtjc2GKfB4F4p4tKKkZiag/iEzPyYmIxX79SPU6dO/e2dO3d29fT0CFBy c3Ph5uY5VFhY7P/06VNvFrXQ3v39o96hyRWxWhbRE3v0fbFXzxUaJ29gxzEjbN6lgz1H9aBxzBhr dl3BvFUH8eGm63hzzVW8seISDhsE4EEf5QeCg3+/9717Aki+YoBwDj45TA4ELwgmJSbC399fuEhR USFlmAHxuKR+oUwKrykpSWKNh2d8u7s6ZqAhYDirlJeWwM7WFk637QUYR48eERN1rS0NBFIMfb8Q DeRAvOHJ4PppFMZvhKz5S0CA8iF6MxgUchSSIqcwKB0pX5LbfEGwMCgfY7DiqMgoXHKeExxPJ0Zg b2OJ5vpKZGckof8BLxWMYJ9plABFAQuDslzHHxtNs+CfUIGUTIYll51lE7XOr96VnI4ePfpzKj+N 1dXVKC0rI7tPGPP28fOYM2fO1/5YJePsj5UuJw0t1vLBmnMh2G6agS1XY3HYKBQm7mm4djsFFp7p 2KnrjC82ncX8Lcb4VO06HL0TyEH4hPZZLpKVBW9vb9TV1QmnmYFhQMAxONAvoGGn4f20lZRDuH3m x1kMDLsKz8zyKSG8OMidETsOOwzDosgtoSFB2LZ1C9asXi0m7Lj8TJDT8IQcZxhunwsy3TDeqIPH 1QslUKj0tCW+KcHCoJBaExiULwiUzwmUj0TpiXdbgO6mNAmUJxIsivLzdGIYt+1voq25FjnCVUKx 6IQ3gSKJYVl1NkSE27CUcqRmFiExLReJmUWv5sTc+fPnf33z5s1xGggJC8enX614+Ms5C07Lv/3C WGOQ/jkvEi7VISvV9hdbDJadCsCGK3FQM0iB9o1YBKS3ETD5uGwdjuNX3eESki0HRNKwcBKptDAY OdnZlEWCyWnqRPvLndAAwTCjPoIhT2xJ4CDc2tqCnp4uAcpAf5+4ZfU/vI+01GTk5mSisCBPdEQM i8gsBEZCfAz8fLzF/EpBXjbu97STG7WK9R5eD5rqK0JfsTMG8tcLR2lP/I0cFKkECVCSPydQPiVQ 5pPmkaNowcnmHOqqS1FZWiDKztOJoRlYRPkZxhOC5pBFDAHiMw3KYm0fgoXedBcjoWZJeSWVYMl6 xWG5cOHCTzw8PNw7O7ugtk0Dc+YvmvrZmx/ny789PXQi8OODPn3XtlhVYINpPlQMsrD2ahqU9aUV ZqUz4Zi/0Qgrj3nimGEYnAIKkZzXjN77DwgOqdTwJiouP7x/d3BAcg8WQ5FHJYl3ubW3t1L5qRQd mGITFEPR3/dQ7G3h0sRuwnmljlpqPldIAczQIOuhcJJ4CsQF+TnUIZWIgKuYyZ0Y5zmWUWpnG8Um pn7KK5OjnXjem4VnzZHoyz9NoHwiQSJ3lVYuPQxKGoPyIe5nUUYpP4DHg6XCSVhRYYFoaajGYF8X KsvIKft7pKxCoGQUNwhXkWCRxKAsOekDFf04bLEqRATDklmIuORsWWJi5qs75Q/grZaWVtmqNevw 5geLMfdzlbZfvrdorfzbYpyKefrpyYgJ2YG7D7HXvRN7XNqgebsJOx0asOd2I3ZaFhMsJvjP97di zheaWL/PGFEpZXIHGRQni7W2tlJOyRelp6W5mQ527TQQ9+/3oqe7G7XUSmdkZCA5KUmUKQ69fQ/u ixLEG65ZvNkpOztTLBgWkIvwrO7gwEMMyYEZHuoX6z2hIYFUyuJQTN/nTdgMC8/eKrYkPJ2gNp6c Z+J+IZ53xGCyLhS9eR5oTDiCptj5lFF+LRylPfkzAoVaY3ITdpVEz6/Q2ZBCMAxPw6Jwk/tdLYiL CkNvZ4sAhV1lv2kM5RRfgoSk7UugkAiUpaQNhsnUORYhUg5LbGLmKw/Lv7e3twddNTDBW/OX4Yt1 x2Rzl+xonae0T4W/vygV3zub8GyVbvQzaAdNQDtwFNoBI9DyHcQxn36c9BvAmUB6Uewq8fH6i1ii vBu3Xb1F9phdUhRgPHzwgN7xFcJNaigrFRYUiDWgrMwssTGbW2ljIyMcOnRIbFri5QBv73tiwbCD ShFvyGZo+DYqKkIoNycLhfS8GVg4t3BmGUBUZBgyM1LRRsG2pakeI/Qcaf8Kz7GMYOphMZ61RGGg xActqY6ojLZCedguNMR8KkDpTqfWmEDhrmeQup57Lvqory5BekocutsbBTQKWKTOZ1iAwsoqacLW q5EEiZ8ARQHL0pO8gOiLTSbp0Ltbjth0CZaE5JwHSUk5r/bG7eHh4V+VVFTWfbFMBR8p7cOy/eay xbuMW5QOWmqs17q27mr6M7fT4U9wKmQCp4LHcSpoDCcJmJP+QzjlPyiA4W0J+2xLccU6QGQN6WJ6 faKscFjlk8OEHkpiaPKoO+J9tTyHwtcgKSkuwUW9i9ixfYe4kA2XmnteXrh48SKuXL4MPssgLy+H uiU/sf2Sgel72Iuw0BCxBMBuU1JcOB1yOeBKZWgIVRWlYkKON2g31FXRLWWM0Q5MUQkarwlGR6YL qmOtURxugdxAU5SGH0Nr8g70ZCwkUD7FUBUF4KEKyUkICE+326itKkZuZjI5SRPBMSSBMg3LEI5Z JRIgAdOwSK5CoJzyxXLdAGw2z4F3QjVSsssELNQ630pMLHq1FxFlMtk/VtfVHbl0zaD181XbsVbL ETvN07DlUsjY1kt3qi+lPpliUE4yJIEj0CZItP0IEt9+aBMkWt4PcNzrPi4H9SKlgsoFu0hfn4CC t2d6enqitLRUnGfEkEi6jwcsKkF80b39+w/A0MCQQFEX101zdHCAD5UibrH5JLGoyEgEBQXC1tZG XMGRd/s/pJ9lWAbIafjE98iIcGqL48XpqbwzTgELb7XkBUUuQ7y4mE8hl/faPusrweOmCPTme6Im 3gbFYRbICzJDdoApcgLNUBVzE11Zh1GfegCDXXkvuojQMAJ876Cxtgzt1PW0NddgfOShgCW1iF0l ahYsfgSKH7kKiWBROh8CtRt5iEyvQnoOw1JAAbfgY33978DnCVE5+qfSiorj2zR2x6vuOoN9ZnE4 dbcZJ/w6cDJ8ElpceggSLd8BaPk8FICc8L4PrXu9OHa3BxcCehBddF+sHvPB5dtpERTp6enw9PAU JSc1NUVM+XNW4efy9V83bdqMM2fOiJ357DiWNyzFpbKysjIpp/RQmcoUU/uBAQEICgwQp7Nm02N8 iiqXJUXYHaaOKiUpUZSm1uYGaqerRbekgEVc3ovKUFlJAdrKotFfSi18gi2KwsyRS6DkBJmjINQS tRl+aCuJQ19jNGpKk/GwpxWFeRno7WoWkCgm2xRuUlNZTOE2HyMDvXjyaAiHLVMJkGACJIDkL4Fy iqRDXSSVIOXLUdhiWSiHpVTAkppb+t3Z/ETAfC8gIOADnbMXAq5be8mO3YzBxZSnApSjPrwT7iGO koMc9SJAvHqgRTp+txsX/LsRVUDvciozDACvGnOQLaBSIbnHfTkYvaJdDgoMFFP7mRRgGRYGwsXF RXzNu/rZNfz9/OHm6goLc3MRfnkLAi8W8uJiakoyPW4Bh1u3BDxFhQUvwMKTc5xZqirLUVyUL071 qKooE9sWFNeCc3dzgdX108gkFxGOEkyQhFmhNtMfHeWJGO1rIyDkU/XkIo8JgOiIYDQ3VCI1KRqd rXWzSo6kJ1R6WMnp1dh2JYYACZqGZekpfywjWJYRLMtP+2HdtXhsvVk8DUsKlaHvAix/sf3g9h/7 R0b+p0dAwL8fPHjw+48ePfqvsrLy2/su2CWeCJsgUPpxxOsBDpODHPbsxhHPLnKTLpwg6dzrgltS jzgRjcsLw8GuUV5WhsSEBCoHVcIF+DEhcgkWb0fgDMKLiTyXwpub+IxChXj7ZGxMNAL9A0QI5g8+ CPD3p5/txk3KN7qndcVssDVBxPBwvqksL8N96pamZ3LFxNyQ6JayCUguTbyZO5Wcx9TEGEqrVuHU oR1ICXZAU2EUQZKE0Yet5BCFYiPU5PigcA8FNMJJCAqfu66oo5CbkhiFzrb6aUhYjx8N4vD5CCw+ EjgDC4EiYNGRxLBsMkrBDpsSRDEs2aWUV/Jksam5rx4sX3755T8vXbr0ONX+42T1J6Oio0yptbWt ra21ioiK0uXHV61apXPsgsndw7fycdCjA4fudOGQJ926t+OIRzu07nTgBMkguBP5NeQa7CjkAMJB SDyvwlAUF1FrSHlDWjCMFS7B7qGAorS0RJQlnjuprCgXztHd3SlgYfFzMtLThNswgCXFxTAzNcWx o0eRT+WKSxy31mUlJfR1DpWeJvG7eCFRAYti5xxnl/jYGFy+dEmUvZPa2gK80qJcKlODdLC5rR5G dkYytdulVHJaKNtUYai/VwJFSCo7LN971GrXlSMvm8pqd4uAKzKuEBsPh2DxUQYliCAJEKBwCRKu ImDxh5pZJk67VyAuk2EpQVJqztQrBYuqquo/7tDQOOHl7W1M71QZZ4W0tDSxBaGzo0NMhnEQ5UBq bGyCI0dPQP3gWagct8ZabUfsMErAQdcWHPNoI1Dacdm/A7GFlE/IURgM/j3StoPWaRdhMBgiLjW+ vtQKU2mKIcfo7uKzCiUgWDyLy2tBvJDIYJWUFItyNi0CiEHJyc6ijOOF2463hZtwZlHMwwxSsO6l 31VKP19bU0VBNke4yfQ2y/FRMTHHi4xc1kqKKCckJ6K6skxsiOLdcrzrXojA6OlsQUVZAUHTKgDq amuYVXIkcXmKiQ4lJ6olGPuw7YgHFmyjNvl4CAFCsOgEyh2FQfHDCnKVlWcDKdzmwj22Bmm5lQRL MZLTcgpTU/P/XX6ovt2hpqb2D6dOnbp618tLxjOpfLGc2VsRwsMjxBaEsPBwBIeEwIPCqLb2Kaxe sxafLPgU7334KRaqHIAKdUpb9AKgd68BcUW9FGClNphzCU+8ldG7n3e9iU3UDQ0CFEVZYfFmbIaG y0IYX+d1GgiGpxMtLc3IyckRIbeEDjq3w11dHXJgJKfhnf/8fQ7LZaXFYrOUAhZeN+IyNED5KSU5 ifJMPtLTUlBaUkTQzOzLZWh4I1RocKBYAsjJSkdDbSW5A5eSWdAQEOPDfYiJDEVTfSXiCYzWxmp6 jgQKu8mj0X7qgvoQEpWH5Vsd8PleKj3aoQKWZToBclgkR2FY1uiFYatVASIzapCVX4G0rCJkZBVr pKamvhqnsNrb2/+3n5+v2IpQUUF/IDlKUXEJqqprkJKahoDgEJiaW0NL5yI09h7Hjt1HsHXHHqxa owpl1c1Q2bQTyhv3QHXbcew+dQOROc3yC+vMwKIoP+1tbWLxjyGsoszCe1AUsDAUfMJYMuUGr7t3 xQYn3oPLj02DQ8/jrznXpKakiFVmziXsLgwL5xYOxixeSOQJOZ7t5Qk8aepf2uvCWy65FHFLnUW5 ia+iwG21cBoBi0LD1GlFo6K0kICoplJWjzEChIFQOMgThoPA8PP2EPMrMZEhFHar8YggGRt+KDY3 bT3shvdX3MRXh7j0sLOwq0iwCFB0WX5Q0Y/BNgq3UZkzsCRnFb4hP1Tf/igqKvoZv+u5S+F3rre3 z5iRqXlAWkaWRUNTk0VVXZPFHe8wiwuGDhYHztvc2XP5Lo5d9cT2UzbQPG2D43q3cNXcDTecoxCR XCLmUhSTbE2NjeI0UgaBOx5F+eGtk+X0rueVZS5P9DeI5yjU1dkpQrCPzz0BRBQFXkVeYVhYfNUE ntTjyTtxjjO1z7yYyKDwHI2Yr6Fbnl/hbMMQ8t/CC5YMy/TGbrofSVDmkKMxNLxZSnKYGU2SeMdc Q12lOHW1trIUD3vbJReh70luws8bgPddN1RXFGN06AGGB+4jICwbizfZ4VOV21hCeWWZTjApkCAJ kDvKDCwbDZOwzaaUYKlGVp60iJiZWfDqnOuckJDwNoPCmSQoOBS3nO+0rlTZ/Gv5t6fHHP2qv1ql n6C66mw4NlH7t9U4A9uuxWLP1QBcdkyAa0gROrt75bBIE2+cN/iyGA1U3jhXcOnhzCLllS6xeMhO w6WDW+aM9PQXoGE34Wus8Gmq6XTA+exE4UIsdho5ODExvPkpTJzsnhAfPw0LZxYuO7zoyDO5vLbE gOXmZhMwclhmic8r4q6It1bWUKbhGV4FLArxyWblxdR2dzSLXf8tjbX0OJcdeu7YAJWdfjko9Fo8 6MaWw+54c6EJPtvgjqXHGZQggiSQIAmQQCGtJFhWnvHHFrN07LAtI1ioU8wrQ3JGvizxFYLlzylP vMUliEvOl0uU8PbHyzp+/fZH8+Tfnx5q1lU/22xRHLlcN4z+wyFYQVp1OgQq1A4etM1HQl6zWAHm jUwKZ1FMvjU1NYkL8PAtQ8nXgFMAozjwHF6T6N3PbpNEB1UBixA9h90jJCRYzMfwfS4706LfxbfR UVFUWiKFK/Hv4FVpxZYFaYPUgICGz3BkaPLzcuUliTdys9tISuDr5VKWYWAa6qrFJcJ48k5IDg0v NnJeqa8pR3RECOWaimlQuEsaeNgN78BMLNpsh99+ZYIFavewVCuYwmyQHBQJFgEKaRWF2+03cnDC rRJxWQRLbhlS0vKmEhNfIWehQPvfg4ODMlOzG3jz3U+xREX90S/mfupO33phelnDsfN9zdutso2m +VhnkAWVq6lYcylJXBXBP7kaAwMD4prymZmZYt2Hp+BFbiFYeK6F51k4pBaTwzQ01IvFQgGNCLoS OFx+8ugA8iZwPoc5ig6sAigBBImDMLfaIrdQa63IKqLLkucV7qr4OQwVgyFtjOIdc4q9udypRIlc xGGX15P4cQUsLF4O4P0vfC40nyhfX1slTjSbKU/sOtI+3aAAH1RR6QkJ9BW3/Q+oHFJJ3HrYA29+ ZYq3F5vii10UZk+GEiCBWEmgrJSDskqAEoDVF0KxjcLt7ag6pOVVEyylSMso6E9OLv65/BB8+4Ng +cHQ0JBNaFg4fvveZ1i2bi/eWby1763PVXV+9dZH7/Bz9EvxT+eTH18+4juEfe5d2OfShj23m3DM tQ5hWa1iqwHDIq0i94vS4uPjQ7mkXHwmjgIWFn90GzsQT8px91VeVi7KleQOCrfpFFsS+Fq2vHsu msqMAhYWQ8EwMQyVPBsrSlzX9L/BgPKlTBOoLPGFlHnrAgMhwTKz6ZvFWSePshp3WDwPwzO9wmVI 0vrRELXdnXJompGVniJ21XGJejTGa0wDFGSp06Ig63PXg4JynthEdcePXGXTLXIVU7y3/AYWU7hd QU68UgGLAhQqP0rnAsW19rZZFyEiowHZBewspUjPzLOnN9+rdRVtAuYnDc3NyStWr8NbH6/CF2pn 8cU2vdEvNukGLlimdvBSgey3l7Ke9uqGP8bJ4Ec4GTiGy2FDiC8ji5fvS5mBRb5YSCWAYQkICJDy EENDoExP8ZNaCRp+DrsMt9M8H6PINAqxU0VGRonsExYaJrmH/Of5d7GLcR7ilpzvc4bhf1sqP5Kj 8HIBlxyeEebJQP47GZwZeAbp8QJUEeR1FLjr6XfxupF02sgMNLzYyGcANNXXICI0iFykBHw1y+GB hxjs60UfOcqDng7U1TZh8wHKKgTKW6QFa+2x7BgDEkyABEiQKEBhVzkfiPUGCdhuW4ro7HoBSwbB kpFRuIBev2/9o4JfGAD+qrm5ebm5uVX2JwtX4dN1x7H+vB+26ofJlA5b9+67XWx/JfWZ7FLcFC7G TOFa7DMEFPJJYfQCClgYFJJ8+4EIuHJgOLtIsASKCTX+cAYBDbuMXHyAGZY6cpgqaqu5hRfdE4Gh EMPC2xP4Ax741BThIORY7CL8b/BeGM4r7EicXXgGlsuU2GglF5c4RQdWXU2dDQEnzhYQpUlSQ12t AKajrQVFhXni0hwSNLM1IC65UV5SKEpQWXGBOBvgQW8HervaYOOchM/X2QpXYVgWbnTFCi1yFN1A AYsSQyLXanIVvrbeFrM0bLej/JNVR7BUClhycoq/1mi8EoPc5a/pIK1Q3bTFYfXmvVh96AYO2Rfj XEAbdMM6cCUBuBIPXIuXwT7jGRq7pE/jEK4iYJFK0DfBogi7PIXPB5zLRjiVPak8SSVKgqZLzL8w XDwXw7dSaZl5Xmpqqlgm4M6GMw27mGITN+/bvXvnrliQVN+hLj58kmd+pTMBZqCpJyCqyYX4DACe 62kjMIaGpLMAxPoRiTNHUUEemhooQ1BLzSekKc4QGB3iskPORU7j73sPJYW54rxo3gsTn1yE1Rq3 hatwsH17kQk+33QXK06wqwRCiRxFQCJA8ceaC8FQvhgGjZu5UL9VSbDUvvqwKIaFhcW/6py7eNPc zlO2/qgZTnuW4lqeDPpxMlwh3Uh5jpzG8WlQeN/s7LwyU4ZmAUN6OEuldID4gPO7nOGZgUFyCj4F hc8s4BLF8PA8jAI6/l38+/lyYdwyc9djYmIiAi1/jK2tja2AjgHi6X9eKuBsw8sJ09CI2wGxw45h 4XUnLlN8hqOY6aXvKcDh/TDpqdRKV1cgLCSIXKRwGpSBPm7Pe9DXy+VHgkX3WgjeX2EpL0EmmLPY BF9q+GHlqWCCJFCCRK41VH7WXgyFyuVI7LQpxEHnauqECBaekMsuRuqrDguP4eHhH1VX115ct/2A o5apn+xyEoESOwXz5GfIbpDKz7SrECjTkMg1A8rXYZl9n8uSWEykW+6AuHuSni/9LD+ntqaGnleC MgrCvOGJ/y0udwwn3/KMMwdZhsPUxFS0zYrTRrjsuLu7w9PTQ4DJ/0YaORP/LH9fIW6xed8unzbC 3RGfWyS12pxtWAQOARIZHipaan8/H+E6DEv/Q8oq97kEdeGufwaWbHYQ5UfhKu8uNcOSg37kKMEE SADWnCVIWOQqynrBBEo4VK/GQN2mGLYR9UjLrxWzt6mZhVPfCVgU42ZU1Qf6YTXP9SmrXIl5BoeM x+K0ja+D0j99gP9QMVycUZIoi+Tn5yM8PFw83kt5gifxFP+GWEgkh+FLh/HWBnEmAEMh1C8m7dhl eBWaoeDfe8vuFi6cvyDKGQPBIPHEH0/gMRRiHmZACsIKaHi2l6+2wBupeKOUdHaAHBy+peeHUbjl 5QEf77vysxd78JBg2aXtTZCYy7MKu4oxFihbY+UxPwKFsokCFJLyhUCoXAqFqn4UNhgmStsSshqR W8yw8OxtQV5Szqu575av+fG1bXunYx7POZv4bEo/+imuxTyGa9YEhgiWQar7fJD4Hdo3y0kUjqGQ 4vEXJNxHAuwF0e8qoXc0H2guQ7z4yB0O7/jnzoezBgPKSxO8qZuh4RXraWBEKRwQoZZDMGcb3tPC wZh/P38EHoPEoZbnWHi+hvf4cmvNndO0CAbeMMXrRgX5ueL6cvm52fT7CRoxuSfdchkKDQ4QTsPu 4u6dTq0yu4oEy9uLjDGXYFm0yRmrT5CjzHIV5fMBovyoXokEf66Bmmk6dnC4zW4gWHhdqBzJGcU7 v/UFxPnz5//dqlWrL6iqqprt3r3b7NKlS2b29o7mfn5+Fjdv3jQ7evSomZLSGrOdO/eYXrPzcz3t 0wn9qElcj5qAW+ZMB8QHpo8OApeOBwopsgfdlybkFJoNywwgFdV1uBcYjtSMbOEi3dQqc2fEk3U8 21tRUS7mPziQ8jyKOBlNONugyDMF5ETcWrMr8d8jSpNcvMc3JzdHZBt+DoPCZwdcu3aVHCiBXOSB WD7gSbvAAH8qTykvQkPA8HOiCBo+bYRPRuN9MQpoeOOUIrf0k7NonriHNxcSKIvM8BaVnzkEyztL jLFwsydWnSBXkcOifC4AKnohclBiqGWOh4ZVLjTsqxCTQ7AUSutCGRllb8oP2bcznJyc/s7KysqO QuUIt7D8LuZJL84E3H3wuzWRaj/PiQQEBsmMzG1l6lpG2KRlCfULd2AaWIfR0XHR/fDB5oPPcPBE G6t3lhSP3b9P358GqA+1jU2IiE9BdGIaPP3CoKVnBDMbR/GxszwDzGcX8i218mLijksPrxuxw/DH 2vGZjNPQELS8W47/D+wmnF0YFAlGqcTl5uSI+RVeRLx9+7bY2J2VnUl/+wPwp5lxWeKuivfD8HXl GBppHwzP1Sj0QCw2FlNY9r53V6wfTcPSfx8egTlYpHZbuMpbBIvCVd5dYoQvtvti1clgCRaefLtA oFyOwHpylA0GCdholIT99iXY6VgzC5Yy5OaW/EZ+2P74gz/BvKKqwoHaVuqSpQ954n0rY2NjqKEQ yS82t7NeXvdEV3Hr1i0cOXoMqus2YvnKtVi9aR8OXHCA270wsRoqHIUg4K0HPSwqHd0viR/r6elF B3UnhaUVCIpMgHdwJIxtnGFq5wqzW27Q0TeDntEN1NTWCjdhUFqa5bBQR8RrRtyxNDbUC5izs+lA ESSK7MTAsKswFOwgnEvi4+IlYBRuRmBwV8Stu3Sl7gL6u7rFoiOfHcAzyAzC3j27xW45OwIqPj5O LCOwu8xWRBiF3NIiARCfPdDV1QtNCq9vLrYiWBgUKau8Q6C8t4zK0F7qfHRDCJQgyikSKOuuEiiU UzYaJWOTSSoOOJbjgEstYnPqCZYqpGUVy9LSviVY1NTU/tLX13clW/nY6KhoV3nXG4Ph5eUNK2s7 XLx8HafPXMTps3o4d/4iNHftgdLqNWKT01rVjdi4fR+0LtlDx/AuzJzj4BNVgLS8SlE+ulgERCer U1IHqaS8Gp4B4QiKioezVyCuW90mSNwEKAoxLOcMzFFBzsawNLc0C1D4/mxYeF6EXYTDKs/TsFNI XdmLk4LZWdlixz93WXzhoRfL4QMqX2VCHJhZPHvc2Ngg1pPs6Q3CFy00NDSk22Dc8XAXG6QUJ7DN iL+W5OSfi0VbnSnQ3hCuModgmbvYSLjKx6stseyIH4ESSqBILTJnlA2GSdhonEqgpGGzWQZ2O1TA LKQRqQUSLKmZRVPfGiwRERF/R1YdzAeU96xw6AsKCn60a89+lyPHtLS0TupqHdE6p6Vz7qqWta3L +bjk7EwjpyhsPmUL1b2XsXGnFvYePEEHPBy2HjHQuxmJ89bxuHorBvZ3Y5Ff2Yb2jg60tXegqq4e kQlp8A+Pg6t3MC6Y2JKTuMDY1gUmtq4kvpXEDqN71Vw4CwPApYhBUcDCjsePsyPwehN/bAxfz4Wv CFVaUirA4QVFbrcVmUVRHjmrcFvNb4yoKIZGsXGcdZ9+P/9bTWKJgMuUqampOB+Jt5EynLyrj/fR 8An1vHWBd9bx1TGlE9gkUFLyG7BO2w9vLiVQyFXeWmQqucpiQwHLok23oUR5RflCOHU+BIpwFAKF 3GQThVoGZcuNHOwkWIIzWijcEixF5CzZxaPJyd/Spid69/8dKYDfifwCm5hb4aqJzf39+0//Uv6U 6UFNyN8kFPWqHbbOxjaDRKjrh0Hj/F0cMAzE1duxsHMNRnZRPZLzmmDukoCDl32gZxsHa58MePqH w8M/DCbkHlctHWFw00nI0NoZRgTGtPhra3r85m1cNLaG8U0HZBPEvLDIkLAYHMU+G56PEbB0tIOv 7MDuODI8Aj4vmrsjnrTLy8snIGYFaXmZ5DdGRnqGmNXlkiPNCMtFnRFDwdsv+QwBziy1tdXicd7D q1BmRhr4cmN8xcuK8hI8ZGjo8euumZi/3Q1vLpFc5e3FClcxxPvLTLBkqyfW6IRh7aVoqF6Nk4OS hk0EyWbzLKhZZGOHdSHBQuE2twn5JXXIIWfJyim/8a0tIAL4S8ooSycnJ+F1zxtzPvgMny7bNPbz tz41kD9lemx36v6xmlXFHV4hXX06CKrnQ7HuXAjWXY7HxksROHEjCndS2uk/14qS6nbcCc3GkSu3 oWXoIVxE/4ajAIXFZYdlQFAowJHuk8T36HkWt3DN3Bbe/kHCMRgShRgenoNRwMKr1Qy86MQICEVp 4e+VlpaRCxQK5+SsJNaN5C7Ca1E8B8MntPHH3vHaEQMxWwwirxnxZm/eiskTdC9Dk0ctNF/YkGHx ja+E6pkwvL3+NjmLJWUVdhUTchXKKkuN8cEKMyzc5os1ulFQ1Y+jridZDkomNhMkvDGbtZfyiuZt yityWHiqPy278ts9A5Fg+dHo6OjUpUv6+MVv5+HjJZtkv56/auw3Hy43e/uDBdP1UeNW4693ONRP qegnQfVSHCkayucjsIpemNXnwrFOLwIL993GDl133ArIhV9UMi6b20uysMcVIQeCxgFXWZYOuEbg sK7LdY0fE9+3h775LehcMYGx1S2RUXhBkUHhWxZP90vdWoXYccdnGnBrzV0Tz8XwQeYdd9xys8uI nf4EDLfOvD9GsTotVrspiPOJ9Dypx+cWMTSzV7FZfAlU3sTN0PCFlPlDw/myqlyCZuusQxY+2n0P b6vcxlsMy2JTeQdEoCw3xYerLPHVbgq1egwKZxQGJYtAyRGnp26xzCfl4Zh7DXY711O4bUReMa8L VSCroPy38sPx7QyC5a+p8zmVnJIq+9Vv38ebHy7DR0p7MW/1wYmP1x4Mnzvvq+v6wF+cCu7/9OCd Hmja12CnTQU0rIqxzSwXm40zsdWErFM/Ab9deQFvfH4IKzQu4ZKlOy4RKJJuETQzYnD0Z+mq4j5/ z9wOV8xscdnUBscuXMclI0vhIuwmDRQ4GRS+zy29AhZ+53OO4efxPAt/j92In8v5g52H4eELAHHW 4e6Jf5b3yTAoAghezSbn4U6Ig/DdO3fEfItY3SYIBDwk3lTFnROfvcjzMHxxZml/bw984qux+Uoi 5qm7Y66SHd5eYiG5CoHy3lITzFthgY+Vb2HJ4SCoXEkQ14fbZEqOYj4DCu/i32KVDy2PeuxzaUDc qwQLDwbmYX//SUcnF9kbcz7Bhyt3YeURO6w95SZbc9xuWO1qiIth3pPoixETOBM0jJM+D6B1twtH 3FtxyKUJh1lkmau0A/Bv723He19uwfKturhoSt3US7pkJunyS7pkaivJxAYXTawp3N7E4bNXcf66 uTjAnFMYEoZCCrB5lElKxGM8o8uPsWvw3Ao7SBEBwY7CIHELzMGV22++IpTiLIIcarcZDIZJAQMD o4CG51j4jAJejORPFlGIPyOgp7tTnEHASwD8c01tvdBxKMRCrQi8R13Q28sIFCpBcwkWyVXMMH/V TSxWc8fKE9QqX6PyY0qOMg1KAYFSiK03SQTMfudaGAQ2UyfURLDUICOnRJaV9QrAwoPyy990d98/ edvZXfbbeYuwWEMfuywyoOvViv3W2TKDnOeymxkyWKY9h3nSExjH8eztOK5GjEE/fBTXI0ah53cf e4ySsOW0J71A+6FHcHBeuWBsMy09gkGhi7OkR4FWz/gmLhhZ4byhJc5dv4EjZ69Bz/AGgcEbt8vA F/fJzMxGWkYWUtKyKPDlo7KKP4WsWcDCE4d85QWeU0mnjocXDEWuIcdhaLhccUelcBqe1GO3YbD4 57njUcAitmSS+Hfx7+HPf+RLpvKZAtPgyJ/D8LhF1WLz1XR8cTQY7252pBKkaJfJVSjUfrjyBj5a Y4uVGj4ir6w3TMcmc3LmG/ni0l98RaetN4sELNusi7GL3nz+6a3ILZVgSc8pmXplYOHBwFAbvWfx 8jX6y1S2y5T3G+OIXR6uJw/BOg9wzAecCwCXfBmccmVwzJbBPmsKtzKm4ECyz+Q9LVMwjx6E1o0Y yiW3cd7IGuemdZO+/gYZWuEc6ayBJc4SJGeuWeC0vhkOnL6MfScvwsXTF8mp6UhMTkdCUjqSUrOR kp6DtMw85OQVo6KyFoXU+fD1cXkOhcsHT54pgOHZXsUcCjtRM3VVnG3YZTjXcA5hd+IFS57E41lh sU1TLr4fT+7C2xXu3PEUp48ovsfyTazBDirFS3Xj8dlBP8xZfwtvLTOXlyATvM+uonQTn6x1wBJ1 nq1NwiaTbDkohQQKQ1IkIOEtlDvtOdzWISavFQXljdQ2V/Ou/uzUvPJX73q3Li4uP9qz78AJJzef rmXbtGFeLMNtgsS5EHArAjyKSXTrTo+5EkAuuZKcSU45wO1swCGpD1bO3jhreFPojIEVyXJG11kE BkmX4GCdvmqO43qG0Dh2Fmr7tbFulxaUNU/igK4Bbnv6ISE5C4kESlJaLlIycpGeScrIRga5TSqB wbBE8U7+yAgxmcYboXhRkdeK2GF4TYnLmHAYOTCzgzDDxC7Ee1wYMP6YPMW51hI0XdQ9JYpZ3dmw XKEXZMX5VCw5HYtP9tzBXBU7zFlqjrkEynvkMPPkrrJA1QmLdoVB9Qq3yHmzQCnGVgbFpkQAc9i1 FrucGxCb14LCsgYBS05hpSaV17+VH6JXa7DLkGWrLNt6TMeEAHBiMBgQAsWTbj0JHIbFjRzHlSRg 4ecRKI6Z9HXqENz8I6FLULBOX7sh6SpDYQEdfXO5zKClZ4zdJ/QEIOt3a2HVjuNYvu0oiW53nMKa XbrYdcoA1i6+SEjJQlJKJlLTs5CWTrepvAUhWZQf3vTEM7S8vZKhSeByRG0xlzGe1ueyw0Bw/uHO is8q4JIkHIZKEAPDs9k8T8Nli0MwlygGi4FhWBSnmShA8U6oJVfJIViSsfhUFOZruOLd1TYEijm5 iim5irlwlY/X2uPT9a5YfCgM665TQ3CDS48ClBIhAQtJ17sFe12bEEewFEzDUv6u/NC8msO4RvYv N8qngm0ZBoZD7ioMiweB4k6uImBhZyFQnAkUpywFLMNwD4gSgOgQHKcIDKErZjhJOnHJhBxDH1sO nsT6XcehpM6AHKNgTNquTZCcFKAs36EjtEL9NA5fMIdvUATiE5ORlJwK6uDEyjJDwYufXIIELOHh wl24FPGMbY74OBleEigRe3ml86oV7iLBMtthxLlJBIQ4NYWg4eUEPuGNp/8VsDA41U09OONSipV6 aVh+LhFfnQjFB9tuYy51PXMJlHeXzXIVaqUXqd3BsuNhWG9EsLCryEHZZl0qzjjkjdkMyxmfVhxw a0ZcPsFSKs3e5hZXvi0/LK/mMCiW/dy44LmMc4obweJBYkfxpK89GBSCxJUgYbnIQblNoDhSEHZI HISleygBYkFwmEObANG+bEodzjVsPahDgBzDGg0CZPtxLCVAllK5W0ZQfE0aF7D8gDW9yHehousP fYdoxMQlID4hCQmJ/BG8iYhjVyFY2E3YVfhUEb7lssQztdwhTZci0WrXiOzCHVIrdUg8P9Pe/nVY FOLZXF7pZth4Qzd/UCcD4xxVBzWjPKy8kIrlZ+Px5bFAvKtmjzmUURSu8iF1QB8rk6usc8FqTX8o nY7EBnIi4SrCTeSg2JQRLCS6f9SziZqFVqQUSLBk5ZfL0nJfdViyZG/cIAhcCAwuOQyIJ8mD3MSd QaHvsVyyZHAmOWVO4TYFXMd0Cr3Jj2DqnSdAOXbBCOrHz2HDnuNQ1jiKFTtOCECWTANy+iXpYvle U6zU9sFybb70RCSWnUmiAJmEDZcTccQiAWbuSYgToCQIUISrECzhCljIXdhteBMT5xZe5+E9MCK3 VFM7TaWIz7meXYqm3aXz68Cwmpt53aiRntOOe1R+1M3ysOpiBsGSjOVnYvH5QW/M3WArYGFX+YBd ZbUtPlFxFCVohWYQ1p5PoC6IWmWFqzAsDIlcvNlpr3M97qW2I6+cYalDRm7ZVFpu8R8fFr50+pIl S/zWrFnjp6qq6s9SVlb2V1JS8j969Kift7ef38GTF900L7ltMcx+Em3PQDAcJE8WQeKRI4Nb9hRc qRNiuRAkzhnP4ZT+DLfTnsGRZJ/6FEa+Ndi8TxtrCZCV6toCkMVbtSQg1HVJZ2bpLFbsM8Has8FY zbvdz0RglV4qVpxLJlASCZQELD3NovukDZcScdQiEeZuCQRKDLmKVIJ4+6UCFs4wvMXifw0WuV4C RqHr98qhdDmLYEmnvJKEZaejsGCvB+aq2mEuOcp7yy3wocgqt0Sw/XSDOxZphEHlcoYoQVtvKsoP Q1IuTvfYbleGXY5V2E3hNiavDUUVzQKWnPzKyYKC2j9e26yvr/+9i5cv+k9OToakpqbKMjMzZTyJ pZjI4j0fRUXFsuaWVllkTMKT/Ud1arZpXZUd1XfCRQortomjBMkUPAgSd4Yk4ylcpvWMYHlGsDwl UJ7AIfUx7FMewzysG5oXnLF4y3EsIUCWEhRLCYpl6ueovJwXJWb1IXNxlcZNl6OwgWc1jfKhcjUb ay6lS+/Ys4lYRi3p0tNxWKIj1+l4UoLQhksJOH4jAdae8dPAsHjjEmcW3kbJ/8cCyiy8PVMx4zsz UfeHw+LFrmKeT7BkEixpBAv9LafCKdw64X1lG3Gm4fsrbmC+wlXWueKzjR5YdCAc6wxyoGbFrjIL lFmwHPdowF6RV9pQzLDwImJB9Y2cnKofyQ/l/93BZ695engEV1ZWynhjEw/e5MR69uyZmKhS7GXh C+fwp2xY3aSW98w5qGvuw0ZNbRw4dwv79Vxwwa0UTmmTcEl/IuTMImCcCRQnAsWRQHFImYB98gRs 40dhFNiGk7ZpUNNxEHAs23kByofNsdckDoesMnDAOg8HHOqgaV2JLWYl2GCYR7BkYTUdhJX0jl1+ Jo5AiSFIFIqdJYYmnmBKgNqVRJy0SoKjT7KYnOMWl0HhNwLPn/CZAuXkKlI3JC0F8Cq2lFm+HnIV ndFscU4pqOqCjnM5Vl/JJlgyCJYUcr84LDoRTOHWHu+ushCgSK5iL7nKejcsVLuLpcco3BrnUgni 7me2q1RMw3IxoBMHPFoRV9BOsPAiYi2yS2o/5yUX+eH8vzucnJy+n5yUJHv+/LlYUKOvxTk1V69e hZ7eRRw/fhxb1LZAVXUd1q/fADU1NWzfvh2bN23GypWr8NWiJfhq6WosVd6O49fu4bJzLnRvZUDb sQxrjt/BqiNu4nbDmUDsu5ED+6Qx3Eocg13CGAEzBqvoQVz1acRZlyLoUg9+xrUcl/26ccn/PnS9 OnDEqRG7bKqw1VyCZa1+JpTEQUggEBiQaGpLWVFyxcjFwMw4zQrKNduuJUPPIQ2+kdli2p+v0iBA KSdQKKRyW8xdDrfOvG7Ecy2/E5ZvyC0OEXXYZFwgSpASud8qPXa/GCw85of31GzwzkpzkVUkV3Eg UFzw2QYPrNrpB6WTEdhgkjsNyrZpUBQqx5WgHhxkWPJbp2HJL63mD8z844yioqLv8x4OPleGPzrf 2dmZy9AUvfOeJienPIqIiHx6Sue0bPHSFbK5787DnHc/wDvvzcO8Dz/GwoULobx2LTZs3ISVSmux acdBHL9ki6NXvaB5JRRfHXDFXKVz+NmnBzFnmTY+3WyMXddicSthGHbxwwTLMGzIYazjRnEzdgQ3 oodhFjkEo7ABXAt+gPPenTju0ojdtgxLMcGSS7CkQ0mPXOUsuwpDEonF9EIvmhZ/zdDw9+Ruw2VK XppWn0+GpnEaTO/mIimrTCwwVpGjSIuLEijsKqIEcetM3RBvoBJzLVSCJFC+DotXQh3ULQrJVXJE CVK6RO6nx2UyksLtXczdeFM4yzzRAdkJV/lsgxs+3+iJ1buCKY/FUbjN/wZXUThLBU7da8MZ33Yk FxIs5Y1/fFio6nz/6bOnYv3D3z8AWzX2y/Ye0pnw8va/QhlG6eHDh2vMzMzWLlq2cu2cj5ftWH3Y unHlXjMoazlg9VErLFyzAyobtsDA0AjpGVnwCwyH6U1npBY2QducDtguK3yyzRTvfbkVHy3RgPJu A9jFDcKWJWAZmYbFMmYY5lFDMI0YgEFIH/R8uqDl2oQ9dlXYNg1LGr1jEwmWWIKFwKA8sEg7jBQq VzjBwlJAIy9RAhjKNxyGyWXWXUnDgRtZsPIrRnaRBIpiJ5woPwTKN+WVl11FmlfpgYlfFdZczRUl aPVlAvpiMuUqBjqcwq0r3lG1xvurrMhVbPAJT8JRu8wX6/l84x0qwRRuqbRuvsEt84uw7LglwaJu X4kDbk3wTOmmTkiCJbugUpaZ/8eG5enTqbHRMazfuBm/efdTzP1o1bOfz/08/5fvLLgrf5oYKheS /k1VP254lY4/tXn0HzwXTGXGASrH7XDsZjwMXWJxzzcYLfRCTz5+irLaLtj7ZGLDKU8s2HQZcz7f BqUtJ2EX20ewDBAsQy/BMgKLKIW79OMSlSNtCnT7blVhu0UxNhrlCFiUBCwxWKoTQUCQg50IEVp0 gj+0SS4CiB2HS9MSlgCGAONAfIZKGAGz7GwyNlzNwOGbuXAKK0d5TfNM6RHzK7z1s51g6XgRFjko ApaebtxLbIAGHeg1+jkESybBQkBfTKRwS652MgQfaThgnqoNPiRQJFe5jc8oq7Cr8DnNi/fwPlue X+G88mIJYlhYe5xqsIfeODEFXSipakVReQOfhfhHh+XPKciqDA8Py375xpv46S/m4P3P1+CDJdtl cz5bNznnEyX/3/zmXXEloVV6sT9VvhSDFTp+WKPrDxU+95burzzlA2WCZ+OFQOw3iYRlaC3CM5vw 6Mkz9PaPIjazFqrHXfCeykVqj6/MgkXuLFSKbhIwlrGjVIpGyF2GYRw+gCv+PTjl0YID9tXYcYNg Mc6hgJtGATeBYIkmWBgIBiUIX2nNkgIcdhwBTKTINgzMUjkw3HIzLMvPpWD5eQrZBlk4blcAr7ga NDQzIBIkHQSJlFWkvKLoghQXFMoobcdJp3JylRyCJQtrrmRQCUoh96OcdJY/ni4A87bb4UPlm2K2 VnIVZ3xOrvIFucoXm7yw5AjlFeM8aplfziuVBAqrAtp36U3j3or4wi6UymHJLaouyP1jX0mbgRkZ GVHx8ron+9FP/gu/nLsAH60+gOV7jGQrj9g8WXXELmvR5uPR2oEjCWrG6fRujIfqpSionA8V8x6r CBiVs4HYeD4I76wzwNtK1NUcsMZZqwjYBxTBJqAc684G4yN1ayw7cJvyyiBpiELuCGwTRgmYMYKF wi7Dwu5C2cUkYhD6gfehc6cVBx1roG5ZTOFxBpYV5xiWUCzWZkACsPC4JL7/lVag6EAWMTRUmhaf JKhORRAsUaJ7WqobS7AwcJR9zhEw51Ox4gK143qZ2GGWh5O3S+CXVI/mNslJZkMigSKHhVzFPryW IC4gWKilp/DNrqIoQcvPRGDhUR+8v8WaYLGiDohdhSfhXAgWDwHLcnV/rDgRiY2mBMtL4VYCRYLl akgvDt3pIFg6yFlaBCwFpVV7KHP+nfww/vEGAfMX1CavDQ+PnPrxv/8Mb7y3CCv2m2OPZSZ2myXJ DlpnysxSJ6dO323BcdcaHLpVij18yQezdGw3TsF2oyRsvRqLj7dZ4sdztuC3C7biFwv2Yr7yWXyp aY0Fuxyw5LA7rvo241bSKOwSWeMEyzhsqDO6yZ0RAcPuYkHAmFIpuhr0kDqidhx2qoMGves2U7eg Og0LHXgddhCC47gfgUKirkPoOH+UngQNf0AClyoGZgmVLQ7FEizxBAsBcy6JykUKHVwuHRRML1Pm 0M+FJsGp41qBwDTKMB0zZUfAIl849EqkUHujEMpUQpSppV9zJR2rhaskUmtP/4ZuGIVbT7y7iWBZ exMLuAMiV5GCLbvKXajsDYHymVgRbrfNKkESJFXYYU8iWAzDH+IIdYcJs2ApLG/8UH74/viDgenv 719x8OBRvV/9Zo7sV+8txOq913CeErgRtbi22VOwTpnEDTqwppH9FEJ7oO/fjoveLTh/twHnPGux 3ywFP5u/E2+8vwY//u06/Nd7m2RvfLxF9oXaFVwP6IBj6iTsUybElL9d0iPYJj4iWMZhTbKi32sZ O0buMgozKkXXKOSevdeJI8712EkvpJppLtX2NKy5lICVL8NyzEcuX4LFl0CRgFlEJUr6RI1QgiVc hOJlutEES6yAhWdYV14gWPTIES6RM1BAXXM1D8rXC7DWoAi76Z1+2q0SVsG1yChuRU1TD9xjG3HG rYxyygwoyvoZBAv/jmSCJZ5+LztfMBbsccL7G25h/tpb+JRc5TN2lY3kKgTKF5u9sFIzDGsvJFO4 Lfy6qzAoApZKnPPrgrZ3B5KKCJZKBSxN3/5qc35+/r8sXrZMOSAwqPvnv56LRRv2I7DtKVwKZXAr IOVPwTXnOZyynuJ2+mM4pPLBHxduYRVDXQy9kBddC3HeuRh6LsWyC84Fsus+9fTc2bO4k/QzE7BN moANASPBMg5Lcpcb5C5mlF2uU8g9Rx3RMVdunyuofS7AeoMMKF9JxCo6GMtOU3nRDiQoFLB4y+VD APlSXvAnWCR3YViWEizL5LDweg3P1ay4QLDopYh5Ec4cyteo4yJQVAwKoWJYBBWjYqEt5iXkpmXQ pnyyg8Ls2ut5WMugXMsmWDIJFnK8y/R7KNiuukCwEMxLTgbio532+HgjOQqDss6Jyo8bgeKJLzcz LPewWDMGKuRmahRut9kQKPT/nM4qclA0HKpx2LMVzkk9yKvsJFiaUVBWT7DUvhpbE8hl/rKzs3PB hx9+ohwWm1Aa0iWDRwngWQrcJXnR/btFMtwhgDzyZXDPm4J77hTcZsk1ZwrOWVMyp8xnMufM57id 8QyOBIwDAWNPwNwiYGwJGBsCxpqAmYFlDGbkLgYUcs9TR3TcndpnetG20btvo1Em5ZZkKkV0sM9y WaEyIz7BldzkOEMiF3296IS/gGnJqRAsozC87HQEQRJFPxdDZSKODmqimODjVpfzBh/8tQZ5BEkh VI2KoGpcTLcKMTwkg3wChYGi514juAQo9PNXUqkEJVGnFk+/l5qAs/yJ7n6Yv8MOn2yww+frbuPz 9c6UU9zx5aY7BIuXgGXJ4RisN+TFQ84r31SCKrHXuQ573VsQVdBDHWYnigmWnMIq2Su3j4Wg+V7L 4DNVx2LATQ6LV5lc9LUXPX6HxZueeC8Lb1eYvZ9FbFHglecp3CZgHAkYh7SnBMsTguUxwTI5Awu5 yw2CxWIWLBeoIzrh0Yy9/MJZFWOzaQ7WGaQJd1HSo4NOB2UZAbPkFH/MCn8ejyS+fLm43v3pECzX DaeDFylK1yrKEqupU+FLrCpfThWTfCrkDqoGVOKM8rHOuBDrTYqx3rSEbkuwju4rYFFlWAwVsGQT LATKVQmUNZeTCbwEKkGxBCI5F+WVhUe88OF2WyxgWNazq7hOuwrDsmSbL1ZoRWGDCU/GKUrQLFAE LFU4da8VB+60I764G+W1HQKWgtLq568cLGF9sn+M6ngeYcebmBgGAuQOi6ARtwpYFMAoYOF9LvJ9 LdLmJ2mbgmPGcziQu9iTu9gRLDYEi3XSJG4mThAsjwQs5tOwDApYtD1bsJ86Ig3rEioHecJd1l2n A32FDjo5jNIFguBcBIEThpVnJPFVvfkxpfORpGisoYO45mIclC8lQuVKsgjK665niOvzrjfKFQds o2kRNpqVYKN5Kd2WYoMQQWNK8JgUCZBUeTGTwFL5GizkKhfJVRjg81EESwi+OOiBD7ZQu7z+Fr7Y 8KKrfKl2D2v38El5MfTvEiwir1AJUpQf+2qoy4G5Hv4AR+91IUHA0i7KUE5x7a34+Ox/lR+mV2NQ +fmXgLanj2yyZ/bZil1xDAaLIBHixxgUEoPyzTvlZOQuUwTLM4LlKezIXWySHwtYrAiWG1SGLOSw mFJmYVj0Au7j1F3qiFzqqRRVUFdUjO0WZNtm2dhsnIGNBqnYcC0J6/UToHolDqqXFaL2nkVAsdbp J2Edla/11+j5BtT+G2Zig1EONpnkYZNpATaZFWGzRSnUblCQtiynwFmOTRZl2MgieDaYsduQ61Cb vM4oj5yI2vjrEiz8mdSrL3NJ49IWTQ4WQY4WhM/2u+DDLfZYsN6RQHEhUDywkF1FjWHxxpo94VhL AXuTBYdbKa9IrsKgkCir8H2zmEEc8+5GYnEXwdJGsDQhv7zlq1fuEqYR3fhxaOuTKfN0wJEOvhNB 4EIwuLJzsBgghkMu8Rg9h/e5CFBIiv23twkWR4LFPv05bqU9I1iewjblyQuwKFzFhGAxjBjCJWqf z1DIPUHucsSlDgccq7CX93ZYF2OnVQG1rrnYYZ6N7aaZ2Gqcji1GaUJqhmnYTNrEMkrHZqMMuiUZ Z1ELniM6KzWzfKiZF0LNggKsZSmpDFusykkVlCEqKXRWEDgVBE4ZHVB2nGJsIPdZb0LAGFMbb5hN wFDg5iuHXyFnuSTBsuIcdV06Afh0L5Weba4ECDuKO93ewUIByj0By1LNKKhQB8bbEqS8oihBM7Dw 7eXg+zhOsCQxLDUSLNQRvS8/RK/OaAX+qXH4WY09QXGLDroD6TZDQ3JmcOQSO/npsWnJIZkBhfff 8ukgz6dhsSVYbAiWm3JYLOMfTcNiLIflCrXPFwJ6cZraRm3PZhx3rccRp2ocdKjEfupO9toWY7d1 ITSt8qmVzYO6RQ7UCZ4d5DzbzHKwlWXOyqUSxiLLtyggFWIrr8VYlmCrFZWAm+XYZl1J2UGhKmwl YFhbrBiccnKdUgkaciH+tHsJmCwChtzlagqVogRyF84sFLzlsCzc7opFah74arOn2IqwkEBZuMVb wLJ4XyzWXeNwS53QyyWIQSFpONTgGDmrbVwvcisVsDS/mrBwV9Q2Ifs8qlMG6wwZbDMJGjrwvEuO wXFkeAiM23zLYMhv+ZQPliM914GfLz9v6BaBYkeg2AhQnsI6+QmBMgnLhAlYMCxx4zBVwBI5jKth A+QuD3COuiLde+04ScBouTfgGLkMQ3PIsQIH7Muwz64Ee2yKyXGKoHmzULiOhlUh1OXaYVUktJ3e xdupTd1O3ccOCpXbbegg2VSSqqa1Tah6Wlt5iwTBI7kNl6gSbDLnfEOtvAkHYwKGStvaawQMlTyl i9zWB+GLAx5YrOGOJVs8xYbsr7Z4ESgSLF9t9cGy4zGUlQhcEW4VsMyAwtrnXI/9Hm2IzL+P8jrK LARLfmmdLK+k/tWDhUdMj+wn4R0yGCdPwSoNuEklySYDsCXZKeCZJQEHiwEh3WIRKHYEiq0cFGt2 FALFMukxbhAsFgSLOcFiSrAYR4/CiGTIE3OUWy7L3eWsbxd0vNpE4NVyb8QxdhnnWhy6XY0D5DT7 7Cuw91Y5dnOZsi2Fpk0pdsqlQQFSfVoVULetlGRXRaJsoJBtNWUHhWqoNJD4lr5miLYSWFvJhdSs SgmaYoKmkFwmj7JMNkGTSVkmDWuvJlFuodb5uD+W76Fys80LiwiUr+SgLNzigzW7g6GkQ+GWgNs6 3TLPuAo7ijrptE87Dt3tQEJJLyobGJZWgqX21YWlXyb7QePIVMKtvCnoRdJBTXoGi+RnsEx+DquU 57iZOiVknTYFm3Ryn2lNCdmkPYd16jOhm+QmVgKSJwTJY4JkkiCZgFkcgRI7DpOYMQGKQeQIrkeQ s4RTKQrthx67C3VGut6dOMXA3CFgPJpw1K1BhN9DTrU4QNDs50zjUIU99pXYTYF4F0mT3rE7KQ9M iw7Kzlt0QG5RhyWXulw7XlCtJDuWAhyGhoAh4BiaLQpoqLRt5E6NWvv1lIuUqSRx+6xyJBQrNfyw aKvkJqyFW3yhtCcSa87wBu0C+n0v5RUGhdfD6NYwoo/ySg8SS3tRJYelqKKhvqys+du92ODvGrwM kN745MOrkWMynZAR6IbQOz56HAYxj2AYNwmjuMcwiX8M04THMEt8Is53vkFiICyTCQ4ByFNxnx9X QGJGkJgSJCYsAsWYQDFkUKIIFILlKsFyJYxCbugALgY/xHlylzO+3ZRfOnHSqx0nCJjjAphGAqYB B50pADvVYd/tWuylF3sPvdi76V3K2kUHQVOohlQrtFMujVlS/5rqxO0OlgCHoWHXoVJFzrSNoaEy wpNqW3geyJK7KipPBMwaCrzLteKxZGcoFm/zJVB8BSgrNEKwih5XpdZbhFueX5kNioCF/m26vRHL H5Z+H0kCFimzFFU1qL+yZyDyWKSf+r3TPn1L97s0yfa6t+HQnU4c8uqmlu4+dAL7oBc2jMvhI7gS MQL9yFFcixzD9agxOvAMwDiMYh8JGbN7xE1IgJD4ayMBCT+Xf06CRJ8dJYxKUOggLoUM4EJwH8Fy H2f8esiau3DqXie0KfhpebbimEczjrg34bBrIw4SNPudG7DPqR57CZw9tyXtdpS0i8X7euXaOUsa syUgkYu+fkH0mAQPg0M5h1yBMwc7BM+XbLGWwNlolkslKQOrdJPxpSaVpe1B+GpHOJYdiyPnkTY7 SVnlRVA0CBQW378WTs7i04vksp5pWCpq2+fLD8urOxiYk3frll72rZnaRB0Gn7zNJ23zhw3sooPD m3P2ubXigGcHjhBIOv5UOoL6cT54QOhCyCD0SJdCh8THyVwWgA0RGAQHQyYgkbsJ6SKBoidAod8R 1IezAQ8IFuqMfLpxyruL3KUDJwiY455tOOpBrbV7Cw65NeMg/R0HSPtdGikgNhA0DdjDfx9p9+16 7FLIsR6acu18SRoOL4kfU4i+lsCROw651Q4qawpwFJIA4nJF7bcF5Rxzkhm35/Q4uRL/DP+O2VKA wtpJOkEts2HkQ+RW9aKaYKmobUNZdevXPjXulRz6qanfuxbWuUTXt02mcT0MK874Q+lCCLWN0VC9 nkTpPkNAxKda8gykgMilCXvlEB0jiE75PRAgnWYFPIRu4EOcIXc6y0DQ7Tm6lSCTxF+fpefo8vP9 yMl8e3CSYNEmdzlBwBy/045jAphWHGZgSAcJmgOuzQQMAcz/vnMj9rCcGrGb4GHtui1J8yXtZDl+ XRovSAJHnZxqBhyChhyCIXhB4nH+vvS8adHPavxO1WKfa4N4zaKK+lDVdB/VjV0oo8zynYGFh34q vqfl17tEk3LBbps8WLqGYetFb6zWuYPlOl5YcdqHuoFAaiHDyYZjqUtIofDH5/BKYY6Tvia9s3fT Qdwjh+ioVxe9i3pIvTjh0wNtlm8vTrLIhsUt6ZT4mmHpJli6oOXViePULRwjYI4SMEeozTxMOuTe SsC04ABpP0Gzz6UZewU09G8SNLtZfObAS9JkTUPT+A3ix2ekQf+PGdeZAedFyR9/GQj+WSG+/5II ltO+HThMr0tyeR9qWx4IWIrK62UFZQ3fHVh4LNLH93Y6VC/fciMPO8ySoXolBqp6QThr6Q9Xr2A4 eIZAzzYcB4zCsf6CH1bq+orP9Vt1IVS4kMr1BOFCmyz49IcSqtsV4gXS5He9HKL9nu04wleRohfs KN1OS3zdKXSMYBEiYI4SMEfoZw6TDhEwBwmYA6T9/LtcW+idysA0k9OxmgiYGe1SyKlJAub3aKdC 3wDQNAByeCQpoJjRTrlefPxFWIwi+0S4TSFY6gQs3SipaJr6zsHCY75T0ffNgmqXeCc3PltxJkCU pHUXg6BuHItthjHYqB9NX4djn2EIHO+GwPVeKMydQ3HElJzoSiBWn/XFyrNUxs4HU+cQAZVrcZIL mfH+jiIKi6Vk41XiBd9JEGmyM/CB92jHQQLiIDmSuOWvSYfoa0l8XwFMGwHThv0EDeepfQTNXpIE jKTdck0DI5cmS8Dzkr72vVkA0d85rVkQvfD4tAgYlhycGYAkWG7Ej0Db/yHSKvtQ30qwcGapa7Uu K2t6tRYQ/6cjlUpSVEH7rzSNwt87fTPSYuNJl6mIpEIEx+YgIDob3uGZsLmXgp0E0FaDaAIoAmv1 wrFFPwSmTmHw9A2Dw51QnLEOx27DMKy/GAClcyTKQasJIGX9WKgaUBbii/FZ5lGnQa0mT2Bx10Av LDsRH9g9rgQCQaHQfoUImGnx9xgYkgDmJc1AI9csgKYBeVkvA0TlTaEZgGZD9BJQ03oZljrqBPtx zOcB0qv65bB0orq+fSFPZchf/u/moP/An0ekFr2VkFGcn1dUgczcEqRl5SMxLRdRiVnwj0iDT3gq vMNScSc4GfbeSThlEycA2nwtSro+/aUwaFmEwtMvHO5+ETBzicQB00hs0w8VHyDJDrSanEpZn0qe CNN87TXpEhXb7MopQEouJGyeDgofbC5n3OrvdZstemyWGDTWbgGMJAHKLClgEPcVmgZk9v2XJQdH Do8oZeL+NwAzDQu1/dTNcctsHNWPgjqCpaUXVfUdqGls+/b23f6fHM3NXW/WNbZOVNU2obSiFoWl VcgtKENGdhGS03MRn5yFmIR0RMamIjQqBX5hyfAKTsJd0p2gRLgFJMLENQE7jGKhRmVsw9VoKF+M xE7DcNy6Ew7voEg43ouCrk0MdhtHYf0l6sK4E7tIDkSZSeV6ItYb8bVjqYxRmJayELWoFDIVpWwn H0A60LsZEtJuAYl0X0gBzQvgzIanZQaW36mXgWEpHGfm/tddZwaaswH3oeU/gPiKUdS3DaCuuQeV de1/OrD09Iz+pOf+oGtbZ6+stb0HjS30TqhvQVllPYoEOKUETiFSCJyElGzEJWUgKi4VETHJCI9O RmhkMgLCk3AvRAKI5RmUBNt7yThhnYCtBNGm61SWqDRtIpAu2EfDPzQW94JiYeoWh4PmcdhuEIW1 5FLKlyKxljKTKgXprwFEZUyd2lnhQgIgOnh0kHcxKLMAmoZmNjh0X4JnNkDfAItCL0EjHEYBi0Iv wbKLfk43iEpQwCDSa0bR2N6P2qYuCreNsvJvc0f//8nBlwNvHhz8YXtf33+0t0uqr6//VVNT+8HW to6x6rommeQ6dSgorkROvgKePCQKeCTnYYAiY1MQxgBFJSOYIPINlSDyEkqBW2AKrrmlQsMsCVuM ErDxWjyUL8fisEUMPAPi6Gficds3Ebq3krHbNB4bCS6GR0WUsNkOJM0J7SCAeGM0B0s+YOLgigMv AcLACFB+JywKIGZDQ5oFCmsGFv76G6ChW54ZvxAxjquxk8irH0FD20NyFIKlsnHqWz39448xWltb /6a19cG/17S1/ZRVUFn53/X1rRtq61qayqvqp8oq61BUVo3cwnLKOsUi63DZUriPAIhKVwQBFE4u FBadIspYYEQKfKiUeYemiCzkFZIKS69UHL6Zim0mSVAzSsJ6yjZbDeNh5JaIMPrZAALP4m4ajtBz thsngD+eRZVAExnIiDIQAcRXs+bPH9S0r4SmYzXljDrpwBIQ/K4XgLwEzddhoftCXwfmZU3DQtrn 0YnLkeM4FTKKU2ETyKodFnmlmvJKeXVTR1VVwxz5y/r/zqBA/P26urofVzQ3/1tFhaTymoZPa2qb QyuqG55R2ZIVlnDpUgBUQACRA6XmiOwTm5iB6Hh2oTQqY6kEkaTQ6DQRpn0jUuEXzrcZcA3KxHmn LKhbpGO7aRrUjHlrZTJ0yHUYsqj4NLgGp9FzMrHPkr5vlIh1BiTDFGwwZoCyBEAatqXY41iJfS51 FEAbqSy9GHhn3/9DYJFAbMb+u124RKDohI3jTPgkkqvHKa9QCWruorzShuKyBhW+6oX0Cv4/PnhP aUNDww9KGhp+IlTS8JPS0tpfVFY3nC2vqnteUl4rlS8KzRJAVMIyqON6AaBZEMWmIyIuHeF0GxSd Dv/IdAREZZAy4R+VDbO72dhjlUkQZWKbGW+5TIe6eRpu+mQgNikT4fGZsPLJxTG7HOwwJ8CMk0mp 2GjK16qVHGgnAXTQpQZH3RtxxL1ZXEmS526+Dg+LwFAAxLcCFA7bbTh8rxd64aPQIUcxTZiAYeIz 5NaPUgl6IEpQRU0rAdP8sfylej1+10ilMlZTU/MvrHxSYWHNTysr6zXLK+obikqrp0jIoxKWnccZ SHKhlIxZLkQHPiaBIBLKJCeRFB6XheCYLISQgmOzSblwDcnHaed8aN7MxU6rHGy3oNacnOWSSyaC YnPEVIBXZB4uuxdgvzVv2yTIGB7xoQwSQBo2EkDad5qgc68VJ7x4CaIF+9yk+Rxu13kykZc0eK3r uM99HPZ5CN2QEURXTMIh+znS69hV+ijYSl1QWRV/WGjTR/KX5PX4QwbbcVFR8w8rKtr/WVLFP5dU NKygup5SWln7nEqYrKCYylhhxTREqZmSE/FVuBMIpLhkzkTZBJOkGFJ0Yg4iEnIQFp8rVx7CEwtg eK8Qu22LsM+uCHtsCqBulY991gRXWD5SyOES0wtgHVgCbadi7LpJgJnzBzVkQY1hk2egPQ6VOOZW j5N3m3H8Dk8OEjzkKjylbxL7CLrBo7gW+wQZdY/QQB1QnTyrVNS0UCfUwFd7eg3L/6kREIC/LCvr /fui5uYfChFMMyoSSpytxP+5TAOKfqhmSnKS35IO0v0A+p7idzvRc87RYwfl339B/LhTs9C5ALpl ia8H6f7gD00TQY+T6LaoGT/krrK5WSHp//PKnfrxerwer8fr8Xq8Hq/H6/F6vB6vx+vxerwer8fr 8Xr8D8ef/dn/B3qFVy7H1/wkAAAAAElFTkSuQmCCUEsBAi0AFAAGAAgAAAAhALGCZ7YKAQAAEwIA ABMAAAAAAAAAAAAAAAAAAAAAAFtDb250ZW50X1R5cGVzXS54bWxQSwECLQAUAAYACAAAACEAOP0h /9YAAACUAQAACwAAAAAAAAAAAAAAAAA7AQAAX3JlbHMvLnJlbHNQSwECLQAUAAYACAAAACEAgoqH WgMGAADGFQAADgAAAAAAAAAAAAAAAAA6AgAAZHJzL2Uyb0RvYy54bWxQSwECLQAUAAYACAAAACEA qiYOvrwAAAAhAQAAGQAAAAAAAAAAAAAAAABpCAAAZHJzL19yZWxzL2Uyb0RvYy54bWwucmVsc1BL AQItABQABgAIAAAAIQDtY9Jj3gAAAAYBAAAPAAAAAAAAAAAAAAAAAFwJAABkcnMvZG93bnJldi54 bWxQSwECLQAKAAAAAAAAACEAVIxgOG1wAABtcAAAFAAAAAAAAAAAAAAAAABnCgAAZHJzL21lZGlh L2ltYWdlMS5wbmdQSwUGAAAAAAYABgB8AQAABnsAAAAA ">
                <v:group id="Group 1968927508" o:spid="_x0000_s1080" style="position:absolute;top:1619;width:66808;height:17992" coordorigin=",829" coordsize="66809,1799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OfAMwAAADjAAAADwAAAGRycy9kb3ducmV2LnhtbESPT2vCQBDF70K/wzKF 3uomFv+lriLSlh5EUAultyE7JsHsbMhuk/jtO4eCx5n35r3frDaDq1VHbag8G0jHCSji3NuKCwNf 5/fnBagQkS3WnsnAjQJs1g+jFWbW93yk7hQLJSEcMjRQxthkWoe8JIdh7Bti0S6+dRhlbAttW+wl 3NV6kiQz7bBiaSixoV1J+fX06wx89NhvX9K3bn+97G4/5+nhe5+SMU+Pw/YVVKQh3s3/159W8Jez xXIynyYCLT/JAvT6Dw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D7c58A zAAAAOMAAAAPAAAAAAAAAAAAAAAAAKoCAABkcnMvZG93bnJldi54bWxQSwUGAAAAAAQABAD6AAAA owMAAAAA ">
                  <v:group id="Group 688231182" o:spid="_x0000_s1081" style="position:absolute;top:829;width:66809;height:17132" coordorigin=",-2419" coordsize="66809,171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uZgvcoAAADiAAAADwAAAGRycy9kb3ducmV2LnhtbESPQWvCQBSE74X+h+UJ 3upmI5UQXUWkFQ9SqAqlt0f2mQSzb0N2m8R/7xYKPQ4z8w2z2oy2ET11vnasQc0SEMSFMzWXGi7n 95cMhA/IBhvHpOFOHjbr56cV5sYN/En9KZQiQtjnqKEKoc2l9EVFFv3MtcTRu7rOYoiyK6XpcIhw 28g0SRbSYs1xocKWdhUVt9OP1bAfcNjO1Vt/vF139+/z68fXUZHW08m4XYIINIb/8F/7YDQssiyd K5Wl8Hsp3gG5fgA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CuZgvcoA AADiAAAADwAAAAAAAAAAAAAAAACqAgAAZHJzL2Rvd25yZXYueG1sUEsFBgAAAAAEAAQA+gAAAKED AAAAAA== ">
                    <v:group id="Group 200826020" o:spid="_x0000_s1082" style="position:absolute;top:-5;width:66809;height:14730" coordorigin=",-5" coordsize="66813,147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ZTockAAADiAAAADwAAAGRycy9kb3ducmV2LnhtbESPQWvCQBCF74X+h2UE b3WTSEWiq4i04kEKVaH0NmTHJJidDdltEv9951DocXjzvse33o6uUT11ofZsIJ0loIgLb2suDVwv 7y9LUCEiW2w8k4EHBdhunp/WmFs/8Cf151gqgXDI0UAVY5trHYqKHIaZb4klu/nOYZSzK7XtcBC4 a3SWJAvtsGZZqLClfUXF/fzjDBwGHHbz9K0/3W/7x/fl9ePrlJIx08m4W4GKNMb/57/20RoQ4jJb JJlIiJLogN78Ag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H5lOhyQAA AOIAAAAPAAAAAAAAAAAAAAAAAKoCAABkcnMvZG93bnJldi54bWxQSwUGAAAAAAQABAD6AAAAoAMA AAAA ">
                      <v:rect id="Rectangle 825393500" o:spid="_x0000_s1083" style="position:absolute;top:-1;width:66813;height:147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Cs4skA AADiAAAADwAAAGRycy9kb3ducmV2LnhtbESPTWvCQBCG74X+h2UKvRTdVLHE1FXS0oJQEEw9eByy 0yS4OxuyU03/vXsQenx5v3hWm9E7daYhdoENPE8zUMR1sB03Bg7fn5McVBRkiy4wGfijCJv1/d0K CxsuvKdzJY1KIxwLNNCK9IXWsW7JY5yGnjh5P2HwKEkOjbYDXtK4d3qWZS/aY8fpocWe3luqT9Wv N+Bs/hY+3BbLU1kd7e5LnqwTYx4fxvIVlNAo/+Fbe2sN5LPFfDlfZAkiISUc0OsrAAAA//8DAFBL AQItABQABgAIAAAAIQDw94q7/QAAAOIBAAATAAAAAAAAAAAAAAAAAAAAAABbQ29udGVudF9UeXBl c10ueG1sUEsBAi0AFAAGAAgAAAAhADHdX2HSAAAAjwEAAAsAAAAAAAAAAAAAAAAALgEAAF9yZWxz Ly5yZWxzUEsBAi0AFAAGAAgAAAAhADMvBZ5BAAAAOQAAABAAAAAAAAAAAAAAAAAAKQIAAGRycy9z aGFwZXhtbC54bWxQSwECLQAUAAYACAAAACEAP/Cs4skAAADiAAAADwAAAAAAAAAAAAAAAACYAgAA ZHJzL2Rvd25yZXYueG1sUEsFBgAAAAAEAAQA9QAAAI4DAAAAAA== " fillcolor="#c00000" stroked="f" strokeweight="1pt"/>
                      <v:roundrect id="Rounded Rectangle 44" o:spid="_x0000_s1084" style="position:absolute;left:755;top:-5;width:65353;height:14730;visibility:visible;mso-wrap-style:square;v-text-anchor:middle" arcsize="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ScAX8YA AADiAAAADwAAAGRycy9kb3ducmV2LnhtbERPy4rCMBTdD8w/hDvgbkytIlKNMgiWWSg4vtaX5tqW aW5qkzH1781CmOXhvBer3jTiTp2rLSsYDRMQxIXVNZcKTsfN5wyE88gaG8uk4EEOVsv3twVm2gb+ ofvBlyKGsMtQQeV9m0npiooMuqFtiSN3tZ1BH2FXSt1hiOGmkWmSTKXBmmNDhS2tKyp+D39GQbiZ 7Xk8Dfljv8t36+0l2GMelBp89F9zEJ56/y9+ub+1gvFkNklGaRo3x0vxDsjlEwAA//8DAFBLAQIt ABQABgAIAAAAIQDw94q7/QAAAOIBAAATAAAAAAAAAAAAAAAAAAAAAABbQ29udGVudF9UeXBlc10u eG1sUEsBAi0AFAAGAAgAAAAhADHdX2HSAAAAjwEAAAsAAAAAAAAAAAAAAAAALgEAAF9yZWxzLy5y ZWxzUEsBAi0AFAAGAAgAAAAhADMvBZ5BAAAAOQAAABAAAAAAAAAAAAAAAAAAKQIAAGRycy9zaGFw ZXhtbC54bWxQSwECLQAUAAYACAAAACEAQScAX8YAAADiAAAADwAAAAAAAAAAAAAAAACYAgAAZHJz L2Rvd25yZXYueG1sUEsFBgAAAAAEAAQA9QAAAIsDAAAAAA== " fillcolor="#fff2cc [663]" stroked="f" strokeweight="1pt">
                        <v:stroke joinstyle="miter"/>
                      </v:roundrect>
                    </v:group>
                    <v:shape id="Text Box 925338057" o:spid="_x0000_s1085" type="#_x0000_t202" style="position:absolute;left:4741;top:-2419;width:12091;height:29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4vCVMwA AADiAAAADwAAAGRycy9kb3ducmV2LnhtbESPQWvCQBSE70L/w/IK3nTTSNqYuooEpKXoQeult2f2 mYRm36bZVVN/vSsUehxm5htmtuhNI87UudqygqdxBIK4sLrmUsH+czVKQTiPrLGxTAp+ycFi/jCY Yabthbd03vlSBAi7DBVU3reZlK6oyKAb25Y4eEfbGfRBdqXUHV4C3DQyjqJnabDmsFBhS3lFxffu ZBR85KsNbg+xSa9N/rY+Ltuf/Vei1PCxX76C8NT7//Bf+10rmMbJZJJGyQvcL4U7IOc3AAAA//8D AFBLAQItABQABgAIAAAAIQDw94q7/QAAAOIBAAATAAAAAAAAAAAAAAAAAAAAAABbQ29udGVudF9U eXBlc10ueG1sUEsBAi0AFAAGAAgAAAAhADHdX2HSAAAAjwEAAAsAAAAAAAAAAAAAAAAALgEAAF9y ZWxzLy5yZWxzUEsBAi0AFAAGAAgAAAAhADMvBZ5BAAAAOQAAABAAAAAAAAAAAAAAAAAAKQIAAGRy cy9zaGFwZXhtbC54bWxQSwECLQAUAAYACAAAACEAX4vCVMwAAADiAAAADwAAAAAAAAAAAAAAAACY AgAAZHJzL2Rvd25yZXYueG1sUEsFBgAAAAAEAAQA9QAAAJEDAAAAAA== " filled="f" stroked="f" strokeweight=".5pt">
                      <v:textbox>
                        <w:txbxContent>
                          <w:p w14:paraId="3618E787" w14:textId="77777777" w:rsidR="00535A3F" w:rsidRPr="003E2961" w:rsidRDefault="00535A3F" w:rsidP="00535A3F">
                            <w:pPr>
                              <w:rPr>
                                <w:rFonts w:ascii="Quicksand" w:hAnsi="Quicksand"/>
                                <w:b/>
                                <w:color w:val="C00000"/>
                              </w:rPr>
                            </w:pPr>
                            <w:r w:rsidRPr="003E2961">
                              <w:rPr>
                                <w:rFonts w:ascii="Quicksand" w:hAnsi="Quicksand"/>
                                <w:b/>
                                <w:color w:val="C00000"/>
                              </w:rPr>
                              <w:t>Ví dụ 1.</w:t>
                            </w:r>
                            <w:r>
                              <w:rPr>
                                <w:rFonts w:ascii="Quicksand" w:hAnsi="Quicksand"/>
                                <w:b/>
                                <w:color w:val="C00000"/>
                              </w:rPr>
                              <w:t>3</w:t>
                            </w:r>
                            <w:r w:rsidRPr="003E2961">
                              <w:rPr>
                                <w:rFonts w:ascii="Quicksand" w:hAnsi="Quicksand"/>
                                <w:b/>
                                <w:color w:val="C00000"/>
                              </w:rPr>
                              <w:t>.</w:t>
                            </w:r>
                          </w:p>
                        </w:txbxContent>
                      </v:textbox>
                    </v:shape>
                  </v:group>
                  <v:shape id="Text Box 701853358" o:spid="_x0000_s1086" type="#_x0000_t202" style="position:absolute;left:4741;top:3219;width:60229;height:1560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XA8BMgA AADiAAAADwAAAGRycy9kb3ducmV2LnhtbERPTWvCQBC9F/wPywje6kYlNURXkYBYpD2YeultzI5J MDsbs1uN/fXdQ8Hj430v171pxI06V1tWMBlHIIgLq2suFRy/tq8JCOeRNTaWScGDHKxXg5clptre +UC33JcihLBLUUHlfZtK6YqKDLqxbYkDd7adQR9gV0rd4T2Em0ZOo+hNGqw5NFTYUlZRccl/jIJ9 tv3Ew2lqkt8m232cN+31+B0rNRr2mwUIT71/iv/d71rBPJok8WwWh83hUrgDcvUHAAD//wMAUEsB Ai0AFAAGAAgAAAAhAPD3irv9AAAA4gEAABMAAAAAAAAAAAAAAAAAAAAAAFtDb250ZW50X1R5cGVz XS54bWxQSwECLQAUAAYACAAAACEAMd1fYdIAAACPAQAACwAAAAAAAAAAAAAAAAAuAQAAX3JlbHMv LnJlbHNQSwECLQAUAAYACAAAACEAMy8FnkEAAAA5AAAAEAAAAAAAAAAAAAAAAAApAgAAZHJzL3No YXBleG1sLnhtbFBLAQItABQABgAIAAAAIQBlcDwEyAAAAOIAAAAPAAAAAAAAAAAAAAAAAJgCAABk cnMvZG93bnJldi54bWxQSwUGAAAAAAQABAD1AAAAjQMAAAAA " filled="f" stroked="f" strokeweight=".5pt">
                    <v:textbox>
                      <w:txbxContent>
                        <w:p w14:paraId="321EC982" w14:textId="77777777" w:rsidR="00535A3F" w:rsidRDefault="00535A3F" w:rsidP="00535A3F">
                          <w:pPr>
                            <w:jc w:val="both"/>
                            <w:rPr>
                              <w:rFonts w:ascii="Palatino Linotype" w:hAnsi="Palatino Linotype"/>
                            </w:rPr>
                          </w:pPr>
                          <w:r w:rsidRPr="00BA16FC">
                            <w:rPr>
                              <w:rFonts w:ascii="Palatino Linotype" w:hAnsi="Palatino Linotype"/>
                            </w:rPr>
                            <w:t>Trong tuần lễ bảo vệ môi trường, các em học sinh đã tiến hành thu nhặt vỏ chai nhựa để tái chế. Nhà trường thống kê kết quả thu nhặt vỏ chai nhựa của học sinh ở bảng sau:</w:t>
                          </w:r>
                        </w:p>
                        <w:tbl>
                          <w:tblPr>
                            <w:tblStyle w:val="TableGrid"/>
                            <w:tblW w:w="0" w:type="auto"/>
                            <w:jc w:val="center"/>
                            <w:tblLook w:val="04A0" w:firstRow="1" w:lastRow="0" w:firstColumn="1" w:lastColumn="0" w:noHBand="0" w:noVBand="1"/>
                          </w:tblPr>
                          <w:tblGrid>
                            <w:gridCol w:w="2335"/>
                            <w:gridCol w:w="1080"/>
                            <w:gridCol w:w="1251"/>
                            <w:gridCol w:w="1036"/>
                            <w:gridCol w:w="1056"/>
                            <w:gridCol w:w="1056"/>
                          </w:tblGrid>
                          <w:tr w:rsidR="00535A3F" w:rsidRPr="00510037" w14:paraId="087726F9" w14:textId="77777777" w:rsidTr="00A61A65">
                            <w:trPr>
                              <w:jc w:val="center"/>
                            </w:trPr>
                            <w:tc>
                              <w:tcPr>
                                <w:tcW w:w="2335" w:type="dxa"/>
                                <w:vAlign w:val="center"/>
                              </w:tcPr>
                              <w:p w14:paraId="62253C78" w14:textId="77777777" w:rsidR="00535A3F" w:rsidRPr="00510037" w:rsidRDefault="00535A3F" w:rsidP="00A61A65">
                                <w:pPr>
                                  <w:jc w:val="center"/>
                                  <w:rPr>
                                    <w:rFonts w:ascii="Palatino Linotype" w:hAnsi="Palatino Linotype"/>
                                    <w:color w:val="000000" w:themeColor="text1"/>
                                  </w:rPr>
                                </w:pPr>
                                <w:r>
                                  <w:rPr>
                                    <w:rFonts w:ascii="Palatino Linotype" w:hAnsi="Palatino Linotype"/>
                                    <w:color w:val="000000" w:themeColor="text1"/>
                                  </w:rPr>
                                  <w:t>Số vỏ chai nhựa</w:t>
                                </w:r>
                              </w:p>
                            </w:tc>
                            <w:tc>
                              <w:tcPr>
                                <w:tcW w:w="1080" w:type="dxa"/>
                                <w:vAlign w:val="center"/>
                              </w:tcPr>
                              <w:p w14:paraId="498DA2EE"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color w:val="000000" w:themeColor="text1"/>
                                    <w:position w:val="-16"/>
                                  </w:rPr>
                                  <w:object w:dxaOrig="560" w:dyaOrig="440" w14:anchorId="1531E80B">
                                    <v:shape id="_x0000_i3835" type="#_x0000_t75" style="width:27.8pt;height:21.55pt" o:ole="">
                                      <v:imagedata r:id="rId2147" o:title=""/>
                                    </v:shape>
                                    <o:OLEObject Type="Embed" ProgID="Equation.DSMT4" ShapeID="_x0000_i3835" DrawAspect="Content" ObjectID="_1804456529" r:id="rId2157"/>
                                  </w:object>
                                </w:r>
                              </w:p>
                            </w:tc>
                            <w:tc>
                              <w:tcPr>
                                <w:tcW w:w="1251" w:type="dxa"/>
                                <w:vAlign w:val="center"/>
                              </w:tcPr>
                              <w:p w14:paraId="59B06E69" w14:textId="77777777" w:rsidR="00535A3F" w:rsidRPr="00510037" w:rsidRDefault="00535A3F" w:rsidP="00A61A65">
                                <w:pPr>
                                  <w:jc w:val="center"/>
                                  <w:rPr>
                                    <w:rFonts w:ascii="Palatino Linotype" w:hAnsi="Palatino Linotype"/>
                                    <w:color w:val="000000" w:themeColor="text1"/>
                                  </w:rPr>
                                </w:pPr>
                                <w:r w:rsidRPr="00214C51">
                                  <w:rPr>
                                    <w:position w:val="-16"/>
                                  </w:rPr>
                                  <w:object w:dxaOrig="720" w:dyaOrig="440" w14:anchorId="369FA452">
                                    <v:shape id="_x0000_i3836" type="#_x0000_t75" style="width:36.3pt;height:21.55pt" o:ole="">
                                      <v:imagedata r:id="rId2149" o:title=""/>
                                    </v:shape>
                                    <o:OLEObject Type="Embed" ProgID="Equation.DSMT4" ShapeID="_x0000_i3836" DrawAspect="Content" ObjectID="_1804456530" r:id="rId2158"/>
                                  </w:object>
                                </w:r>
                              </w:p>
                            </w:tc>
                            <w:tc>
                              <w:tcPr>
                                <w:tcW w:w="1036" w:type="dxa"/>
                                <w:vAlign w:val="center"/>
                              </w:tcPr>
                              <w:p w14:paraId="608885D6"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6"/>
                                  </w:rPr>
                                  <w:object w:dxaOrig="780" w:dyaOrig="440" w14:anchorId="256FABB7">
                                    <v:shape id="_x0000_i3837" type="#_x0000_t75" style="width:39.1pt;height:21.55pt" o:ole="">
                                      <v:imagedata r:id="rId2151" o:title=""/>
                                    </v:shape>
                                    <o:OLEObject Type="Embed" ProgID="Equation.DSMT4" ShapeID="_x0000_i3837" DrawAspect="Content" ObjectID="_1804456531" r:id="rId2159"/>
                                  </w:object>
                                </w:r>
                              </w:p>
                            </w:tc>
                            <w:tc>
                              <w:tcPr>
                                <w:tcW w:w="1036" w:type="dxa"/>
                                <w:vAlign w:val="center"/>
                              </w:tcPr>
                              <w:p w14:paraId="70835ED2"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6"/>
                                  </w:rPr>
                                  <w:object w:dxaOrig="840" w:dyaOrig="440" w14:anchorId="481B61B9">
                                    <v:shape id="_x0000_i3838" type="#_x0000_t75" style="width:41.95pt;height:21.55pt" o:ole="">
                                      <v:imagedata r:id="rId2153" o:title=""/>
                                    </v:shape>
                                    <o:OLEObject Type="Embed" ProgID="Equation.DSMT4" ShapeID="_x0000_i3838" DrawAspect="Content" ObjectID="_1804456532" r:id="rId2160"/>
                                  </w:object>
                                </w:r>
                              </w:p>
                            </w:tc>
                            <w:tc>
                              <w:tcPr>
                                <w:tcW w:w="1036" w:type="dxa"/>
                                <w:vAlign w:val="center"/>
                              </w:tcPr>
                              <w:p w14:paraId="7AD996B2" w14:textId="77777777" w:rsidR="00535A3F" w:rsidRPr="00510037" w:rsidRDefault="00535A3F" w:rsidP="00A61A65">
                                <w:pPr>
                                  <w:jc w:val="center"/>
                                  <w:rPr>
                                    <w:rFonts w:ascii="Palatino Linotype" w:hAnsi="Palatino Linotype"/>
                                  </w:rPr>
                                </w:pPr>
                                <w:r w:rsidRPr="00510037">
                                  <w:rPr>
                                    <w:rFonts w:ascii="Palatino Linotype" w:hAnsi="Palatino Linotype"/>
                                    <w:position w:val="-16"/>
                                  </w:rPr>
                                  <w:object w:dxaOrig="840" w:dyaOrig="440" w14:anchorId="5D80D2AB">
                                    <v:shape id="_x0000_i3839" type="#_x0000_t75" style="width:41.95pt;height:21.55pt" o:ole="">
                                      <v:imagedata r:id="rId2155" o:title=""/>
                                    </v:shape>
                                    <o:OLEObject Type="Embed" ProgID="Equation.DSMT4" ShapeID="_x0000_i3839" DrawAspect="Content" ObjectID="_1804456533" r:id="rId2161"/>
                                  </w:object>
                                </w:r>
                              </w:p>
                            </w:tc>
                          </w:tr>
                          <w:tr w:rsidR="00535A3F" w:rsidRPr="00510037" w14:paraId="0AD6D3C6" w14:textId="77777777" w:rsidTr="00A61A65">
                            <w:trPr>
                              <w:jc w:val="center"/>
                            </w:trPr>
                            <w:tc>
                              <w:tcPr>
                                <w:tcW w:w="2335" w:type="dxa"/>
                                <w:vAlign w:val="center"/>
                              </w:tcPr>
                              <w:p w14:paraId="5E1EDF1E" w14:textId="77777777" w:rsidR="00535A3F" w:rsidRPr="00510037" w:rsidRDefault="00535A3F" w:rsidP="00A61A65">
                                <w:pPr>
                                  <w:jc w:val="center"/>
                                  <w:rPr>
                                    <w:rFonts w:ascii="Palatino Linotype" w:hAnsi="Palatino Linotype"/>
                                    <w:color w:val="000000" w:themeColor="text1"/>
                                  </w:rPr>
                                </w:pPr>
                                <w:r>
                                  <w:rPr>
                                    <w:rFonts w:ascii="Palatino Linotype" w:hAnsi="Palatino Linotype"/>
                                    <w:color w:val="000000" w:themeColor="text1"/>
                                  </w:rPr>
                                  <w:t>Số học sinh</w:t>
                                </w:r>
                              </w:p>
                            </w:tc>
                            <w:tc>
                              <w:tcPr>
                                <w:tcW w:w="1080" w:type="dxa"/>
                                <w:vAlign w:val="center"/>
                              </w:tcPr>
                              <w:p w14:paraId="616278BC" w14:textId="77777777" w:rsidR="00535A3F" w:rsidRPr="000F18AF" w:rsidRDefault="00535A3F" w:rsidP="00A61A65">
                                <w:pPr>
                                  <w:jc w:val="center"/>
                                  <w:rPr>
                                    <w:rFonts w:ascii="Palatino Linotype" w:hAnsi="Palatino Linotype"/>
                                    <w:color w:val="000000" w:themeColor="text1"/>
                                  </w:rPr>
                                </w:pPr>
                                <w:r>
                                  <w:rPr>
                                    <w:rFonts w:ascii="Palatino Linotype" w:hAnsi="Palatino Linotype"/>
                                  </w:rPr>
                                  <w:t>53</w:t>
                                </w:r>
                              </w:p>
                            </w:tc>
                            <w:tc>
                              <w:tcPr>
                                <w:tcW w:w="1251" w:type="dxa"/>
                                <w:vAlign w:val="center"/>
                              </w:tcPr>
                              <w:p w14:paraId="19BEA149" w14:textId="77777777" w:rsidR="00535A3F" w:rsidRPr="000F18AF" w:rsidRDefault="00535A3F" w:rsidP="00A61A65">
                                <w:pPr>
                                  <w:jc w:val="center"/>
                                  <w:rPr>
                                    <w:rFonts w:ascii="Palatino Linotype" w:hAnsi="Palatino Linotype"/>
                                    <w:color w:val="000000" w:themeColor="text1"/>
                                  </w:rPr>
                                </w:pPr>
                                <w:r>
                                  <w:rPr>
                                    <w:rFonts w:ascii="Palatino Linotype" w:hAnsi="Palatino Linotype"/>
                                  </w:rPr>
                                  <w:t>82</w:t>
                                </w:r>
                              </w:p>
                            </w:tc>
                            <w:tc>
                              <w:tcPr>
                                <w:tcW w:w="1036" w:type="dxa"/>
                                <w:vAlign w:val="center"/>
                              </w:tcPr>
                              <w:p w14:paraId="413E30F5" w14:textId="77777777" w:rsidR="00535A3F" w:rsidRPr="000F18AF" w:rsidRDefault="00535A3F" w:rsidP="00A61A65">
                                <w:pPr>
                                  <w:jc w:val="center"/>
                                  <w:rPr>
                                    <w:rFonts w:ascii="Palatino Linotype" w:hAnsi="Palatino Linotype"/>
                                    <w:color w:val="000000" w:themeColor="text1"/>
                                  </w:rPr>
                                </w:pPr>
                                <w:r>
                                  <w:rPr>
                                    <w:rFonts w:ascii="Palatino Linotype" w:hAnsi="Palatino Linotype"/>
                                  </w:rPr>
                                  <w:t>48</w:t>
                                </w:r>
                              </w:p>
                            </w:tc>
                            <w:tc>
                              <w:tcPr>
                                <w:tcW w:w="1036" w:type="dxa"/>
                                <w:vAlign w:val="center"/>
                              </w:tcPr>
                              <w:p w14:paraId="09E8ECC4" w14:textId="77777777" w:rsidR="00535A3F" w:rsidRPr="000F18AF" w:rsidRDefault="00535A3F" w:rsidP="00A61A65">
                                <w:pPr>
                                  <w:jc w:val="center"/>
                                  <w:rPr>
                                    <w:rFonts w:ascii="Palatino Linotype" w:hAnsi="Palatino Linotype"/>
                                    <w:color w:val="000000" w:themeColor="text1"/>
                                  </w:rPr>
                                </w:pPr>
                                <w:r>
                                  <w:rPr>
                                    <w:rFonts w:ascii="Palatino Linotype" w:hAnsi="Palatino Linotype"/>
                                  </w:rPr>
                                  <w:t>39</w:t>
                                </w:r>
                              </w:p>
                            </w:tc>
                            <w:tc>
                              <w:tcPr>
                                <w:tcW w:w="1036" w:type="dxa"/>
                                <w:vAlign w:val="center"/>
                              </w:tcPr>
                              <w:p w14:paraId="47CFD2CD" w14:textId="77777777" w:rsidR="00535A3F" w:rsidRPr="000F18AF" w:rsidRDefault="00535A3F" w:rsidP="00A61A65">
                                <w:pPr>
                                  <w:jc w:val="center"/>
                                  <w:rPr>
                                    <w:rFonts w:ascii="Palatino Linotype" w:hAnsi="Palatino Linotype"/>
                                  </w:rPr>
                                </w:pPr>
                                <w:r>
                                  <w:rPr>
                                    <w:rFonts w:ascii="Palatino Linotype" w:hAnsi="Palatino Linotype"/>
                                  </w:rPr>
                                  <w:t>18</w:t>
                                </w:r>
                              </w:p>
                            </w:tc>
                          </w:tr>
                        </w:tbl>
                        <w:p w14:paraId="6E87097A" w14:textId="77777777" w:rsidR="00535A3F" w:rsidRPr="00C20A7C" w:rsidRDefault="00535A3F" w:rsidP="00535A3F">
                          <w:pPr>
                            <w:rPr>
                              <w:rFonts w:ascii="Palatino Linotype" w:hAnsi="Palatino Linotype"/>
                              <w:color w:val="000000"/>
                            </w:rPr>
                          </w:pPr>
                          <w:r w:rsidRPr="00BA16FC">
                            <w:rPr>
                              <w:rFonts w:ascii="Palatino Linotype" w:hAnsi="Palatino Linotype"/>
                            </w:rPr>
                            <w:t>Tính giá trị trung bình số câu trả lời đúng.</w:t>
                          </w:r>
                        </w:p>
                      </w:txbxContent>
                    </v:textbox>
                  </v:shape>
                </v:group>
                <v:shape id="Picture 716846507" o:spid="_x0000_s1087" type="#_x0000_t75" style="position:absolute;left:285;top:95;width:5810;height:581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RzyfzJAAAA4gAAAA8AAABkcnMvZG93bnJldi54bWxEj0FrwkAUhO+F/oflFbzVjaJJGl1FlILQ Q6lN74/sMwnNvk1315j+e7dQ8DjMzDfMejuaTgzkfGtZwWyagCCurG65VlB+vj7nIHxA1thZJgW/ 5GG7eXxYY6HtlT9oOIVaRAj7AhU0IfSFlL5qyKCf2p44emfrDIYoXS21w2uEm07OkySVBluOCw32 tG+o+j5djILOtPn+zb1jP2bhZ3g5lNXxq1Rq8jTuViACjeEe/m8ftYJsluaLdJlk8Hcp3gG5uQEA AP//AwBQSwECLQAUAAYACAAAACEABKs5XgABAADmAQAAEwAAAAAAAAAAAAAAAAAAAAAAW0NvbnRl bnRfVHlwZXNdLnhtbFBLAQItABQABgAIAAAAIQAIwxik1AAAAJMBAAALAAAAAAAAAAAAAAAAADEB AABfcmVscy8ucmVsc1BLAQItABQABgAIAAAAIQAzLwWeQQAAADkAAAASAAAAAAAAAAAAAAAAAC4C AABkcnMvcGljdHVyZXhtbC54bWxQSwECLQAUAAYACAAAACEApHPJ/MkAAADiAAAADwAAAAAAAAAA AAAAAACfAgAAZHJzL2Rvd25yZXYueG1sUEsFBgAAAAAEAAQA9wAAAJUDAAAAAA== ">
                  <v:imagedata r:id="rId2022" o:title=""/>
                  <v:path arrowok="t"/>
                </v:shape>
                <w10:anchorlock/>
              </v:group>
            </w:pict>
          </mc:Fallback>
        </mc:AlternateContent>
      </w:r>
    </w:p>
    <w:p w14:paraId="3625BFB1" w14:textId="77777777" w:rsidR="00535A3F" w:rsidRPr="00535A3F" w:rsidRDefault="00535A3F" w:rsidP="00535A3F">
      <w:pPr>
        <w:ind w:left="992"/>
        <w:jc w:val="center"/>
        <w:rPr>
          <w:rFonts w:asciiTheme="majorHAnsi" w:hAnsiTheme="majorHAnsi" w:cstheme="majorHAnsi"/>
          <w:b/>
          <w:i/>
          <w:noProof/>
        </w:rPr>
      </w:pPr>
      <w:r w:rsidRPr="00535A3F">
        <w:rPr>
          <w:rFonts w:asciiTheme="majorHAnsi" w:hAnsiTheme="majorHAnsi" w:cstheme="majorHAnsi"/>
          <w:noProof/>
        </w:rPr>
        <w:sym w:font="Wingdings" w:char="F040"/>
      </w:r>
      <w:r w:rsidRPr="00535A3F">
        <w:rPr>
          <w:rFonts w:asciiTheme="majorHAnsi" w:hAnsiTheme="majorHAnsi" w:cstheme="majorHAnsi"/>
          <w:noProof/>
        </w:rPr>
        <w:t xml:space="preserve"> </w:t>
      </w:r>
      <w:r w:rsidRPr="00535A3F">
        <w:rPr>
          <w:rFonts w:asciiTheme="majorHAnsi" w:hAnsiTheme="majorHAnsi" w:cstheme="majorHAnsi"/>
          <w:b/>
          <w:i/>
          <w:noProof/>
        </w:rPr>
        <w:t>Lời giải</w:t>
      </w:r>
    </w:p>
    <w:p w14:paraId="6137C922" w14:textId="77777777" w:rsidR="00535A3F" w:rsidRPr="00535A3F" w:rsidRDefault="00535A3F" w:rsidP="00535A3F">
      <w:pPr>
        <w:tabs>
          <w:tab w:val="left" w:pos="1134"/>
        </w:tabs>
        <w:ind w:left="993"/>
        <w:rPr>
          <w:rFonts w:asciiTheme="majorHAnsi" w:hAnsiTheme="majorHAnsi" w:cstheme="majorHAnsi"/>
        </w:rPr>
      </w:pPr>
      <w:r w:rsidRPr="00535A3F">
        <w:rPr>
          <w:rFonts w:asciiTheme="majorHAnsi" w:hAnsiTheme="majorHAnsi" w:cstheme="majorHAnsi"/>
        </w:rPr>
        <w:t>Ta hiệu chỉnh bảng số liệu và tính giá trị đại diện, kết quả như bảng sau:</w:t>
      </w:r>
    </w:p>
    <w:tbl>
      <w:tblPr>
        <w:tblStyle w:val="TableGrid"/>
        <w:tblW w:w="0" w:type="auto"/>
        <w:tblInd w:w="1165" w:type="dxa"/>
        <w:tblLook w:val="04A0" w:firstRow="1" w:lastRow="0" w:firstColumn="1" w:lastColumn="0" w:noHBand="0" w:noVBand="1"/>
      </w:tblPr>
      <w:tblGrid>
        <w:gridCol w:w="2335"/>
        <w:gridCol w:w="1215"/>
        <w:gridCol w:w="1316"/>
        <w:gridCol w:w="1416"/>
        <w:gridCol w:w="1435"/>
        <w:gridCol w:w="1461"/>
      </w:tblGrid>
      <w:tr w:rsidR="00535A3F" w:rsidRPr="00535A3F" w14:paraId="53A15535" w14:textId="77777777" w:rsidTr="00287BCB">
        <w:tc>
          <w:tcPr>
            <w:tcW w:w="2335" w:type="dxa"/>
            <w:vAlign w:val="center"/>
          </w:tcPr>
          <w:p w14:paraId="342C0368"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Số vỏ chai nhựa</w:t>
            </w:r>
          </w:p>
        </w:tc>
        <w:tc>
          <w:tcPr>
            <w:tcW w:w="1215" w:type="dxa"/>
            <w:vAlign w:val="center"/>
          </w:tcPr>
          <w:p w14:paraId="178B6F65"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999" w:dyaOrig="440" w14:anchorId="444FF330">
                <v:shape id="_x0000_i2256" type="#_x0000_t75" style="width:49.3pt;height:21.55pt" o:ole="">
                  <v:imagedata r:id="rId2162" o:title=""/>
                </v:shape>
                <o:OLEObject Type="Embed" ProgID="Equation.DSMT4" ShapeID="_x0000_i2256" DrawAspect="Content" ObjectID="_1804454949" r:id="rId2163"/>
              </w:object>
            </w:r>
          </w:p>
        </w:tc>
        <w:tc>
          <w:tcPr>
            <w:tcW w:w="1316" w:type="dxa"/>
            <w:vAlign w:val="center"/>
          </w:tcPr>
          <w:p w14:paraId="5B3D3B86"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100" w:dyaOrig="440" w14:anchorId="4A315B45">
                <v:shape id="_x0000_i2257" type="#_x0000_t75" style="width:55pt;height:21.55pt" o:ole="">
                  <v:imagedata r:id="rId2164" o:title=""/>
                </v:shape>
                <o:OLEObject Type="Embed" ProgID="Equation.DSMT4" ShapeID="_x0000_i2257" DrawAspect="Content" ObjectID="_1804454950" r:id="rId2165"/>
              </w:object>
            </w:r>
          </w:p>
        </w:tc>
        <w:tc>
          <w:tcPr>
            <w:tcW w:w="1416" w:type="dxa"/>
            <w:vAlign w:val="center"/>
          </w:tcPr>
          <w:p w14:paraId="5721689B"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200" w:dyaOrig="440" w14:anchorId="62872FF2">
                <v:shape id="_x0000_i2258" type="#_x0000_t75" style="width:60.1pt;height:21.55pt" o:ole="">
                  <v:imagedata r:id="rId2166" o:title=""/>
                </v:shape>
                <o:OLEObject Type="Embed" ProgID="Equation.DSMT4" ShapeID="_x0000_i2258" DrawAspect="Content" ObjectID="_1804454951" r:id="rId2167"/>
              </w:object>
            </w:r>
          </w:p>
        </w:tc>
        <w:tc>
          <w:tcPr>
            <w:tcW w:w="1435" w:type="dxa"/>
            <w:vAlign w:val="center"/>
          </w:tcPr>
          <w:p w14:paraId="37B6F5D9"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219" w:dyaOrig="440" w14:anchorId="7747347F">
                <v:shape id="_x0000_i2259" type="#_x0000_t75" style="width:60.65pt;height:21.55pt" o:ole="">
                  <v:imagedata r:id="rId2168" o:title=""/>
                </v:shape>
                <o:OLEObject Type="Embed" ProgID="Equation.DSMT4" ShapeID="_x0000_i2259" DrawAspect="Content" ObjectID="_1804454952" r:id="rId2169"/>
              </w:object>
            </w:r>
          </w:p>
        </w:tc>
        <w:tc>
          <w:tcPr>
            <w:tcW w:w="1456" w:type="dxa"/>
            <w:vAlign w:val="center"/>
          </w:tcPr>
          <w:p w14:paraId="0102631F"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240" w:dyaOrig="440" w14:anchorId="01B5E753">
                <v:shape id="_x0000_i2260" type="#_x0000_t75" style="width:62.35pt;height:21.55pt" o:ole="">
                  <v:imagedata r:id="rId2170" o:title=""/>
                </v:shape>
                <o:OLEObject Type="Embed" ProgID="Equation.DSMT4" ShapeID="_x0000_i2260" DrawAspect="Content" ObjectID="_1804454953" r:id="rId2171"/>
              </w:object>
            </w:r>
          </w:p>
        </w:tc>
      </w:tr>
      <w:tr w:rsidR="00535A3F" w:rsidRPr="00535A3F" w14:paraId="547E2E5A" w14:textId="77777777" w:rsidTr="00287BCB">
        <w:tc>
          <w:tcPr>
            <w:tcW w:w="2335" w:type="dxa"/>
            <w:vAlign w:val="center"/>
          </w:tcPr>
          <w:p w14:paraId="6F4EADE4"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Giá trị đại diện</w:t>
            </w:r>
          </w:p>
        </w:tc>
        <w:tc>
          <w:tcPr>
            <w:tcW w:w="1215" w:type="dxa"/>
            <w:vAlign w:val="center"/>
          </w:tcPr>
          <w:p w14:paraId="3871EEC0"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3</w:t>
            </w:r>
          </w:p>
        </w:tc>
        <w:tc>
          <w:tcPr>
            <w:tcW w:w="1316" w:type="dxa"/>
            <w:vAlign w:val="center"/>
          </w:tcPr>
          <w:p w14:paraId="05E11D63"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8</w:t>
            </w:r>
          </w:p>
        </w:tc>
        <w:tc>
          <w:tcPr>
            <w:tcW w:w="1416" w:type="dxa"/>
            <w:vAlign w:val="center"/>
          </w:tcPr>
          <w:p w14:paraId="28310614"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13</w:t>
            </w:r>
          </w:p>
        </w:tc>
        <w:tc>
          <w:tcPr>
            <w:tcW w:w="1435" w:type="dxa"/>
            <w:vAlign w:val="center"/>
          </w:tcPr>
          <w:p w14:paraId="7BC3000F"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18</w:t>
            </w:r>
          </w:p>
        </w:tc>
        <w:tc>
          <w:tcPr>
            <w:tcW w:w="1456" w:type="dxa"/>
            <w:vAlign w:val="center"/>
          </w:tcPr>
          <w:p w14:paraId="02E634A4"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23</w:t>
            </w:r>
          </w:p>
        </w:tc>
      </w:tr>
      <w:tr w:rsidR="00535A3F" w:rsidRPr="00535A3F" w14:paraId="35E9DC65" w14:textId="77777777" w:rsidTr="00287BCB">
        <w:tc>
          <w:tcPr>
            <w:tcW w:w="2335" w:type="dxa"/>
            <w:vAlign w:val="center"/>
          </w:tcPr>
          <w:p w14:paraId="07C50413"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Số học sinh</w:t>
            </w:r>
          </w:p>
        </w:tc>
        <w:tc>
          <w:tcPr>
            <w:tcW w:w="1215" w:type="dxa"/>
            <w:vAlign w:val="center"/>
          </w:tcPr>
          <w:p w14:paraId="2C39FB0F"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53</w:t>
            </w:r>
          </w:p>
        </w:tc>
        <w:tc>
          <w:tcPr>
            <w:tcW w:w="1316" w:type="dxa"/>
            <w:vAlign w:val="center"/>
          </w:tcPr>
          <w:p w14:paraId="47614418"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82</w:t>
            </w:r>
          </w:p>
        </w:tc>
        <w:tc>
          <w:tcPr>
            <w:tcW w:w="1416" w:type="dxa"/>
            <w:vAlign w:val="center"/>
          </w:tcPr>
          <w:p w14:paraId="797E17CB"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48</w:t>
            </w:r>
          </w:p>
        </w:tc>
        <w:tc>
          <w:tcPr>
            <w:tcW w:w="1435" w:type="dxa"/>
            <w:vAlign w:val="center"/>
          </w:tcPr>
          <w:p w14:paraId="7563C718"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39</w:t>
            </w:r>
          </w:p>
        </w:tc>
        <w:tc>
          <w:tcPr>
            <w:tcW w:w="1456" w:type="dxa"/>
            <w:vAlign w:val="center"/>
          </w:tcPr>
          <w:p w14:paraId="0FD9E9C5"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18</w:t>
            </w:r>
          </w:p>
        </w:tc>
      </w:tr>
    </w:tbl>
    <w:p w14:paraId="67B8E083" w14:textId="77777777" w:rsidR="00535A3F" w:rsidRPr="00535A3F" w:rsidRDefault="00535A3F" w:rsidP="00535A3F">
      <w:pPr>
        <w:tabs>
          <w:tab w:val="left" w:pos="1134"/>
        </w:tabs>
        <w:ind w:left="993"/>
        <w:rPr>
          <w:rFonts w:asciiTheme="majorHAnsi" w:hAnsiTheme="majorHAnsi" w:cstheme="majorHAnsi"/>
        </w:rPr>
      </w:pPr>
      <w:r w:rsidRPr="00535A3F">
        <w:rPr>
          <w:rFonts w:asciiTheme="majorHAnsi" w:hAnsiTheme="majorHAnsi" w:cstheme="majorHAnsi"/>
        </w:rPr>
        <w:t>Tổng số học sinh là: 240.</w:t>
      </w:r>
    </w:p>
    <w:p w14:paraId="3A89E8EB" w14:textId="77777777" w:rsidR="00535A3F" w:rsidRPr="00535A3F" w:rsidRDefault="00535A3F" w:rsidP="00535A3F">
      <w:pPr>
        <w:ind w:left="993"/>
        <w:rPr>
          <w:rFonts w:asciiTheme="majorHAnsi" w:hAnsiTheme="majorHAnsi" w:cstheme="majorHAnsi"/>
        </w:rPr>
      </w:pPr>
      <w:r w:rsidRPr="00535A3F">
        <w:rPr>
          <w:rFonts w:asciiTheme="majorHAnsi" w:hAnsiTheme="majorHAnsi" w:cstheme="majorHAnsi"/>
        </w:rPr>
        <w:t xml:space="preserve">Vậy giá trị trung bình là </w:t>
      </w:r>
    </w:p>
    <w:p w14:paraId="57B9455A" w14:textId="77777777" w:rsidR="00535A3F" w:rsidRPr="00535A3F" w:rsidRDefault="00535A3F" w:rsidP="00535A3F">
      <w:pPr>
        <w:tabs>
          <w:tab w:val="left" w:pos="1134"/>
        </w:tabs>
        <w:ind w:left="993"/>
        <w:jc w:val="center"/>
        <w:rPr>
          <w:rFonts w:asciiTheme="majorHAnsi" w:hAnsiTheme="majorHAnsi" w:cstheme="majorHAnsi"/>
        </w:rPr>
      </w:pPr>
      <w:r w:rsidRPr="00535A3F">
        <w:rPr>
          <w:rFonts w:asciiTheme="majorHAnsi" w:hAnsiTheme="majorHAnsi" w:cstheme="majorHAnsi"/>
          <w:position w:val="-24"/>
        </w:rPr>
        <w:object w:dxaOrig="2900" w:dyaOrig="660" w14:anchorId="3A77FFF1">
          <v:shape id="_x0000_i2261" type="#_x0000_t75" style="width:145.7pt;height:32.9pt" o:ole="">
            <v:imagedata r:id="rId2172" o:title=""/>
          </v:shape>
          <o:OLEObject Type="Embed" ProgID="Equation.DSMT4" ShapeID="_x0000_i2261" DrawAspect="Content" ObjectID="_1804454954" r:id="rId2173"/>
        </w:object>
      </w:r>
      <w:r w:rsidRPr="00535A3F">
        <w:rPr>
          <w:rFonts w:asciiTheme="majorHAnsi" w:hAnsiTheme="majorHAnsi" w:cstheme="majorHAnsi"/>
          <w:position w:val="-24"/>
        </w:rPr>
        <w:object w:dxaOrig="4440" w:dyaOrig="639" w14:anchorId="28A2A183">
          <v:shape id="_x0000_i2262" type="#_x0000_t75" style="width:222.25pt;height:32.3pt" o:ole="">
            <v:imagedata r:id="rId2174" o:title=""/>
          </v:shape>
          <o:OLEObject Type="Embed" ProgID="Equation.DSMT4" ShapeID="_x0000_i2262" DrawAspect="Content" ObjectID="_1804454955" r:id="rId2175"/>
        </w:object>
      </w:r>
      <w:r w:rsidRPr="00535A3F">
        <w:rPr>
          <w:rFonts w:asciiTheme="majorHAnsi" w:hAnsiTheme="majorHAnsi" w:cstheme="majorHAnsi"/>
        </w:rPr>
        <w:t>.</w:t>
      </w:r>
    </w:p>
    <w:p w14:paraId="79A6808F" w14:textId="77777777" w:rsidR="00535A3F" w:rsidRPr="00535A3F" w:rsidRDefault="00535A3F" w:rsidP="00535A3F">
      <w:pPr>
        <w:rPr>
          <w:rFonts w:asciiTheme="majorHAnsi" w:hAnsiTheme="majorHAnsi" w:cstheme="majorHAnsi"/>
        </w:rPr>
      </w:pPr>
      <w:r w:rsidRPr="00535A3F">
        <w:rPr>
          <w:rFonts w:asciiTheme="majorHAnsi" w:hAnsiTheme="majorHAnsi" w:cstheme="majorHAnsi"/>
        </w:rPr>
        <w:br w:type="page"/>
      </w:r>
    </w:p>
    <w:p w14:paraId="039ED940" w14:textId="77777777" w:rsidR="00535A3F" w:rsidRPr="00535A3F" w:rsidRDefault="00535A3F" w:rsidP="0016723A">
      <w:pPr>
        <w:pStyle w:val="Heading2"/>
        <w:numPr>
          <w:ilvl w:val="1"/>
          <w:numId w:val="24"/>
        </w:numPr>
        <w:spacing w:before="0" w:line="240" w:lineRule="auto"/>
        <w:ind w:left="1440" w:hanging="360"/>
        <w:rPr>
          <w:rFonts w:cstheme="majorHAnsi"/>
          <w:b/>
          <w:i/>
          <w:sz w:val="24"/>
          <w:szCs w:val="24"/>
          <w:lang w:val="vi-VN"/>
        </w:rPr>
      </w:pPr>
      <w:r w:rsidRPr="00535A3F">
        <w:rPr>
          <w:rFonts w:eastAsia="Calibri" w:cstheme="majorHAnsi"/>
          <w:sz w:val="24"/>
          <w:szCs w:val="24"/>
        </w:rPr>
        <w:lastRenderedPageBreak/>
        <w:sym w:font="Wingdings" w:char="F050"/>
      </w:r>
      <w:r w:rsidRPr="00535A3F">
        <w:rPr>
          <w:rFonts w:eastAsia="Calibri" w:cstheme="majorHAnsi"/>
          <w:sz w:val="24"/>
          <w:szCs w:val="24"/>
          <w:lang w:val="vi-VN"/>
        </w:rPr>
        <w:t xml:space="preserve"> D</w:t>
      </w:r>
      <w:r w:rsidRPr="00535A3F">
        <w:rPr>
          <w:rFonts w:eastAsia="Calibri" w:cstheme="majorHAnsi"/>
          <w:sz w:val="24"/>
          <w:szCs w:val="24"/>
        </w:rPr>
        <w:t xml:space="preserve">ạng </w:t>
      </w:r>
      <w:r w:rsidRPr="00535A3F">
        <w:rPr>
          <w:rFonts w:eastAsia="Calibri" w:cstheme="majorHAnsi"/>
          <w:sz w:val="24"/>
          <w:szCs w:val="24"/>
          <w:lang w:val="vi-VN"/>
        </w:rPr>
        <w:t>2</w:t>
      </w:r>
      <w:r w:rsidRPr="00535A3F">
        <w:rPr>
          <w:rFonts w:eastAsia="Calibri" w:cstheme="majorHAnsi"/>
          <w:sz w:val="24"/>
          <w:szCs w:val="24"/>
        </w:rPr>
        <w:t xml:space="preserve">. </w:t>
      </w:r>
      <w:r w:rsidRPr="00535A3F">
        <w:rPr>
          <w:rFonts w:eastAsia="Calibri" w:cstheme="majorHAnsi"/>
          <w:sz w:val="24"/>
          <w:szCs w:val="24"/>
          <w:lang w:val="vi-VN"/>
        </w:rPr>
        <w:t>Tính phương sai của mẫu số liệu ghép nhóm</w:t>
      </w:r>
    </w:p>
    <w:p w14:paraId="000123ED" w14:textId="77777777" w:rsidR="00535A3F" w:rsidRPr="00535A3F" w:rsidRDefault="00535A3F" w:rsidP="00535A3F">
      <w:pPr>
        <w:tabs>
          <w:tab w:val="left" w:pos="4590"/>
        </w:tabs>
        <w:rPr>
          <w:rFonts w:asciiTheme="majorHAnsi" w:hAnsiTheme="majorHAnsi" w:cstheme="majorHAnsi"/>
        </w:rPr>
      </w:pPr>
      <w:r w:rsidRPr="00535A3F">
        <w:rPr>
          <w:rFonts w:asciiTheme="majorHAnsi" w:hAnsiTheme="majorHAnsi" w:cstheme="majorHAnsi"/>
          <w:noProof/>
          <w:lang w:val="en-US" w:eastAsia="en-US"/>
        </w:rPr>
        <mc:AlternateContent>
          <mc:Choice Requires="wpg">
            <w:drawing>
              <wp:inline distT="0" distB="0" distL="0" distR="0" wp14:anchorId="4BD475BA" wp14:editId="30B5388A">
                <wp:extent cx="6680887" cy="3705224"/>
                <wp:effectExtent l="0" t="0" r="24765" b="10160"/>
                <wp:docPr id="70" name="Group 70"/>
                <wp:cNvGraphicFramePr/>
                <a:graphic xmlns:a="http://schemas.openxmlformats.org/drawingml/2006/main">
                  <a:graphicData uri="http://schemas.microsoft.com/office/word/2010/wordprocessingGroup">
                    <wpg:wgp>
                      <wpg:cNvGrpSpPr/>
                      <wpg:grpSpPr>
                        <a:xfrm>
                          <a:off x="0" y="0"/>
                          <a:ext cx="6680887" cy="3705224"/>
                          <a:chOff x="0" y="-43020"/>
                          <a:chExt cx="6680887" cy="3705224"/>
                        </a:xfrm>
                      </wpg:grpSpPr>
                      <wpg:grpSp>
                        <wpg:cNvPr id="71" name="Group 71"/>
                        <wpg:cNvGrpSpPr/>
                        <wpg:grpSpPr>
                          <a:xfrm>
                            <a:off x="0" y="140576"/>
                            <a:ext cx="6680887" cy="3521628"/>
                            <a:chOff x="0" y="-8876"/>
                            <a:chExt cx="6825515" cy="3619409"/>
                          </a:xfrm>
                        </wpg:grpSpPr>
                        <wps:wsp>
                          <wps:cNvPr id="72" name="Rectangle: Rounded Corners 19"/>
                          <wps:cNvSpPr/>
                          <wps:spPr>
                            <a:xfrm>
                              <a:off x="0" y="152945"/>
                              <a:ext cx="6825515" cy="3457588"/>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CCD959" w14:textId="77777777" w:rsidR="00535A3F" w:rsidRDefault="00535A3F" w:rsidP="00535A3F">
                                <w:pPr>
                                  <w:ind w:left="900" w:hanging="360"/>
                                  <w:rPr>
                                    <w:rFonts w:ascii="Palatino Linotype" w:hAnsi="Palatino Linotype" w:cs="Chu Van An"/>
                                    <w:color w:val="000000" w:themeColor="text1"/>
                                  </w:rPr>
                                </w:pPr>
                                <w:r w:rsidRPr="00510037">
                                  <w:rPr>
                                    <w:rFonts w:ascii="Palatino Linotype" w:hAnsi="Palatino Linotype"/>
                                    <w:color w:val="000000" w:themeColor="text1"/>
                                  </w:rPr>
                                  <w:t xml:space="preserve">» </w:t>
                                </w:r>
                                <w:r w:rsidRPr="00510037">
                                  <w:rPr>
                                    <w:rFonts w:ascii="Palatino Linotype" w:hAnsi="Palatino Linotype"/>
                                    <w:color w:val="000000" w:themeColor="text1"/>
                                  </w:rPr>
                                  <w:tab/>
                                </w:r>
                                <w:r w:rsidRPr="00510037">
                                  <w:rPr>
                                    <w:rFonts w:ascii="Palatino Linotype" w:hAnsi="Palatino Linotype" w:cs="Chu Van An"/>
                                    <w:color w:val="000000" w:themeColor="text1"/>
                                  </w:rPr>
                                  <w:t>Xét mẫu số liệu ghép nhóm được cho ở bảng sau:</w:t>
                                </w:r>
                              </w:p>
                              <w:tbl>
                                <w:tblPr>
                                  <w:tblStyle w:val="TableGrid"/>
                                  <w:tblW w:w="0" w:type="auto"/>
                                  <w:jc w:val="center"/>
                                  <w:tblLook w:val="04A0" w:firstRow="1" w:lastRow="0" w:firstColumn="1" w:lastColumn="0" w:noHBand="0" w:noVBand="1"/>
                                </w:tblPr>
                                <w:tblGrid>
                                  <w:gridCol w:w="1345"/>
                                  <w:gridCol w:w="1127"/>
                                  <w:gridCol w:w="1251"/>
                                  <w:gridCol w:w="1251"/>
                                  <w:gridCol w:w="1170"/>
                                  <w:gridCol w:w="1350"/>
                                </w:tblGrid>
                                <w:tr w:rsidR="00535A3F" w:rsidRPr="00510037" w14:paraId="39B62CFD" w14:textId="77777777" w:rsidTr="00A61A65">
                                  <w:trPr>
                                    <w:jc w:val="center"/>
                                  </w:trPr>
                                  <w:tc>
                                    <w:tcPr>
                                      <w:tcW w:w="1345" w:type="dxa"/>
                                      <w:vAlign w:val="center"/>
                                    </w:tcPr>
                                    <w:p w14:paraId="5EBB1654"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color w:val="000000" w:themeColor="text1"/>
                                        </w:rPr>
                                        <w:t>Nhóm</w:t>
                                      </w:r>
                                    </w:p>
                                  </w:tc>
                                  <w:tc>
                                    <w:tcPr>
                                      <w:tcW w:w="1127" w:type="dxa"/>
                                      <w:vAlign w:val="center"/>
                                    </w:tcPr>
                                    <w:p w14:paraId="4A547D0A"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color w:val="000000" w:themeColor="text1"/>
                                          <w:position w:val="-16"/>
                                        </w:rPr>
                                        <w:object w:dxaOrig="740" w:dyaOrig="440" w14:anchorId="4672521F">
                                          <v:shape id="_x0000_i3840" type="#_x0000_t75" style="width:36.85pt;height:21.55pt" o:ole="">
                                            <v:imagedata r:id="rId2051" o:title=""/>
                                          </v:shape>
                                          <o:OLEObject Type="Embed" ProgID="Equation.DSMT4" ShapeID="_x0000_i3840" DrawAspect="Content" ObjectID="_1804456534" r:id="rId2176"/>
                                        </w:object>
                                      </w:r>
                                    </w:p>
                                  </w:tc>
                                  <w:tc>
                                    <w:tcPr>
                                      <w:tcW w:w="1251" w:type="dxa"/>
                                    </w:tcPr>
                                    <w:p w14:paraId="264DD162" w14:textId="77777777" w:rsidR="00535A3F" w:rsidRPr="00510037" w:rsidRDefault="00535A3F" w:rsidP="00A61A65">
                                      <w:pPr>
                                        <w:jc w:val="center"/>
                                        <w:rPr>
                                          <w:rFonts w:ascii="Palatino Linotype" w:hAnsi="Palatino Linotype"/>
                                        </w:rPr>
                                      </w:pPr>
                                      <w:r w:rsidRPr="00510037">
                                        <w:rPr>
                                          <w:rFonts w:ascii="Palatino Linotype" w:hAnsi="Palatino Linotype"/>
                                          <w:position w:val="-6"/>
                                        </w:rPr>
                                        <w:object w:dxaOrig="288" w:dyaOrig="144" w14:anchorId="2AC553D1">
                                          <v:shape id="_x0000_i3841" type="#_x0000_t75" style="width:14.15pt;height:7.35pt" o:ole="">
                                            <v:imagedata r:id="rId2053" o:title=""/>
                                          </v:shape>
                                          <o:OLEObject Type="Embed" ProgID="Equation.DSMT4" ShapeID="_x0000_i3841" DrawAspect="Content" ObjectID="_1804456535" r:id="rId2177"/>
                                        </w:object>
                                      </w:r>
                                    </w:p>
                                  </w:tc>
                                  <w:tc>
                                    <w:tcPr>
                                      <w:tcW w:w="1251" w:type="dxa"/>
                                      <w:vAlign w:val="center"/>
                                    </w:tcPr>
                                    <w:p w14:paraId="126673E5"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6"/>
                                        </w:rPr>
                                        <w:object w:dxaOrig="859" w:dyaOrig="440" w14:anchorId="6F2D499F">
                                          <v:shape id="_x0000_i3842" type="#_x0000_t75" style="width:42.5pt;height:21.55pt" o:ole="">
                                            <v:imagedata r:id="rId2055" o:title=""/>
                                          </v:shape>
                                          <o:OLEObject Type="Embed" ProgID="Equation.DSMT4" ShapeID="_x0000_i3842" DrawAspect="Content" ObjectID="_1804456536" r:id="rId2178"/>
                                        </w:object>
                                      </w:r>
                                    </w:p>
                                  </w:tc>
                                  <w:tc>
                                    <w:tcPr>
                                      <w:tcW w:w="1170" w:type="dxa"/>
                                      <w:vAlign w:val="center"/>
                                    </w:tcPr>
                                    <w:p w14:paraId="7F78E31E"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6"/>
                                        </w:rPr>
                                        <w:object w:dxaOrig="288" w:dyaOrig="144" w14:anchorId="376E4AA7">
                                          <v:shape id="_x0000_i3843" type="#_x0000_t75" style="width:14.15pt;height:7.35pt" o:ole="">
                                            <v:imagedata r:id="rId2053" o:title=""/>
                                          </v:shape>
                                          <o:OLEObject Type="Embed" ProgID="Equation.DSMT4" ShapeID="_x0000_i3843" DrawAspect="Content" ObjectID="_1804456537" r:id="rId2179"/>
                                        </w:object>
                                      </w:r>
                                    </w:p>
                                  </w:tc>
                                  <w:tc>
                                    <w:tcPr>
                                      <w:tcW w:w="1350" w:type="dxa"/>
                                      <w:vAlign w:val="center"/>
                                    </w:tcPr>
                                    <w:p w14:paraId="5BADE850"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6"/>
                                        </w:rPr>
                                        <w:object w:dxaOrig="900" w:dyaOrig="440" w14:anchorId="1D32C61B">
                                          <v:shape id="_x0000_i3844" type="#_x0000_t75" style="width:44.8pt;height:21.55pt" o:ole="">
                                            <v:imagedata r:id="rId2058" o:title=""/>
                                          </v:shape>
                                          <o:OLEObject Type="Embed" ProgID="Equation.DSMT4" ShapeID="_x0000_i3844" DrawAspect="Content" ObjectID="_1804456538" r:id="rId2180"/>
                                        </w:object>
                                      </w:r>
                                    </w:p>
                                  </w:tc>
                                </w:tr>
                                <w:tr w:rsidR="00535A3F" w:rsidRPr="00510037" w14:paraId="49B366CA" w14:textId="77777777" w:rsidTr="00A61A65">
                                  <w:trPr>
                                    <w:jc w:val="center"/>
                                  </w:trPr>
                                  <w:tc>
                                    <w:tcPr>
                                      <w:tcW w:w="1345" w:type="dxa"/>
                                      <w:vAlign w:val="center"/>
                                    </w:tcPr>
                                    <w:p w14:paraId="1CE8BD47"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color w:val="000000" w:themeColor="text1"/>
                                        </w:rPr>
                                        <w:t>Tần số</w:t>
                                      </w:r>
                                    </w:p>
                                  </w:tc>
                                  <w:tc>
                                    <w:tcPr>
                                      <w:tcW w:w="1127" w:type="dxa"/>
                                      <w:vAlign w:val="center"/>
                                    </w:tcPr>
                                    <w:p w14:paraId="27B21EB1"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2"/>
                                        </w:rPr>
                                        <w:object w:dxaOrig="300" w:dyaOrig="380" w14:anchorId="3FE6C0B1">
                                          <v:shape id="_x0000_i3845" type="#_x0000_t75" style="width:14.75pt;height:19.3pt" o:ole="">
                                            <v:imagedata r:id="rId2060" o:title=""/>
                                          </v:shape>
                                          <o:OLEObject Type="Embed" ProgID="Equation.DSMT4" ShapeID="_x0000_i3845" DrawAspect="Content" ObjectID="_1804456539" r:id="rId2181"/>
                                        </w:object>
                                      </w:r>
                                    </w:p>
                                  </w:tc>
                                  <w:tc>
                                    <w:tcPr>
                                      <w:tcW w:w="1251" w:type="dxa"/>
                                    </w:tcPr>
                                    <w:p w14:paraId="7750343B" w14:textId="77777777" w:rsidR="00535A3F" w:rsidRPr="00510037" w:rsidRDefault="00535A3F" w:rsidP="00A61A65">
                                      <w:pPr>
                                        <w:jc w:val="center"/>
                                        <w:rPr>
                                          <w:rFonts w:ascii="Palatino Linotype" w:hAnsi="Palatino Linotype"/>
                                        </w:rPr>
                                      </w:pPr>
                                      <w:r w:rsidRPr="00510037">
                                        <w:rPr>
                                          <w:rFonts w:ascii="Palatino Linotype" w:hAnsi="Palatino Linotype"/>
                                          <w:position w:val="-6"/>
                                        </w:rPr>
                                        <w:object w:dxaOrig="288" w:dyaOrig="144" w14:anchorId="127B19B3">
                                          <v:shape id="_x0000_i3846" type="#_x0000_t75" style="width:14.15pt;height:7.35pt" o:ole="">
                                            <v:imagedata r:id="rId2053" o:title=""/>
                                          </v:shape>
                                          <o:OLEObject Type="Embed" ProgID="Equation.DSMT4" ShapeID="_x0000_i3846" DrawAspect="Content" ObjectID="_1804456540" r:id="rId2182"/>
                                        </w:object>
                                      </w:r>
                                    </w:p>
                                  </w:tc>
                                  <w:tc>
                                    <w:tcPr>
                                      <w:tcW w:w="1251" w:type="dxa"/>
                                      <w:vAlign w:val="center"/>
                                    </w:tcPr>
                                    <w:p w14:paraId="5AF0A3A8"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2"/>
                                        </w:rPr>
                                        <w:object w:dxaOrig="300" w:dyaOrig="380" w14:anchorId="1795A1E0">
                                          <v:shape id="_x0000_i3847" type="#_x0000_t75" style="width:14.75pt;height:19.3pt" o:ole="">
                                            <v:imagedata r:id="rId2063" o:title=""/>
                                          </v:shape>
                                          <o:OLEObject Type="Embed" ProgID="Equation.DSMT4" ShapeID="_x0000_i3847" DrawAspect="Content" ObjectID="_1804456541" r:id="rId2183"/>
                                        </w:object>
                                      </w:r>
                                    </w:p>
                                  </w:tc>
                                  <w:tc>
                                    <w:tcPr>
                                      <w:tcW w:w="1170" w:type="dxa"/>
                                      <w:vAlign w:val="center"/>
                                    </w:tcPr>
                                    <w:p w14:paraId="5CC35758"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6"/>
                                        </w:rPr>
                                        <w:object w:dxaOrig="288" w:dyaOrig="144" w14:anchorId="626FCA8A">
                                          <v:shape id="_x0000_i3848" type="#_x0000_t75" style="width:14.15pt;height:7.35pt" o:ole="">
                                            <v:imagedata r:id="rId2053" o:title=""/>
                                          </v:shape>
                                          <o:OLEObject Type="Embed" ProgID="Equation.DSMT4" ShapeID="_x0000_i3848" DrawAspect="Content" ObjectID="_1804456542" r:id="rId2184"/>
                                        </w:object>
                                      </w:r>
                                    </w:p>
                                  </w:tc>
                                  <w:tc>
                                    <w:tcPr>
                                      <w:tcW w:w="1350" w:type="dxa"/>
                                      <w:vAlign w:val="center"/>
                                    </w:tcPr>
                                    <w:p w14:paraId="4CFAB9B6"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2"/>
                                        </w:rPr>
                                        <w:object w:dxaOrig="340" w:dyaOrig="380" w14:anchorId="75BA0ADD">
                                          <v:shape id="_x0000_i3849" type="#_x0000_t75" style="width:17pt;height:19.3pt" o:ole="">
                                            <v:imagedata r:id="rId2066" o:title=""/>
                                          </v:shape>
                                          <o:OLEObject Type="Embed" ProgID="Equation.DSMT4" ShapeID="_x0000_i3849" DrawAspect="Content" ObjectID="_1804456543" r:id="rId2185"/>
                                        </w:object>
                                      </w:r>
                                    </w:p>
                                  </w:tc>
                                </w:tr>
                              </w:tbl>
                              <w:p w14:paraId="027B2DE6" w14:textId="77777777" w:rsidR="00535A3F" w:rsidRPr="00805D3C" w:rsidRDefault="00535A3F" w:rsidP="00535A3F">
                                <w:pPr>
                                  <w:ind w:left="900" w:hanging="360"/>
                                  <w:rPr>
                                    <w:rFonts w:ascii="Palatino Linotype" w:hAnsi="Palatino Linotype"/>
                                    <w:color w:val="000000" w:themeColor="text1"/>
                                  </w:rPr>
                                </w:pPr>
                                <w:r w:rsidRPr="00805D3C">
                                  <w:rPr>
                                    <w:rFonts w:ascii="Palatino Linotype" w:hAnsi="Palatino Linotype"/>
                                    <w:color w:val="000000" w:themeColor="text1"/>
                                  </w:rPr>
                                  <w:t xml:space="preserve">Phương sai </w:t>
                                </w:r>
                                <w:r w:rsidRPr="00805D3C">
                                  <w:rPr>
                                    <w:rFonts w:ascii="Palatino Linotype" w:hAnsi="Palatino Linotype"/>
                                    <w:color w:val="000000" w:themeColor="text1"/>
                                    <w:position w:val="-6"/>
                                  </w:rPr>
                                  <w:object w:dxaOrig="240" w:dyaOrig="340" w14:anchorId="7D3FAE5A">
                                    <v:shape id="_x0000_i3850" type="#_x0000_t75" style="width:11.9pt;height:17pt" o:ole="">
                                      <v:imagedata r:id="rId2186" o:title=""/>
                                    </v:shape>
                                    <o:OLEObject Type="Embed" ProgID="Equation.DSMT4" ShapeID="_x0000_i3850" DrawAspect="Content" ObjectID="_1804456544" r:id="rId2187"/>
                                  </w:object>
                                </w:r>
                                <w:r w:rsidRPr="00805D3C">
                                  <w:rPr>
                                    <w:rFonts w:ascii="Palatino Linotype" w:hAnsi="Palatino Linotype"/>
                                    <w:color w:val="000000" w:themeColor="text1"/>
                                  </w:rPr>
                                  <w:t xml:space="preserve"> được tính như sau: </w:t>
                                </w:r>
                              </w:p>
                              <w:p w14:paraId="4A9C9437" w14:textId="77777777" w:rsidR="00535A3F" w:rsidRPr="000F18AF" w:rsidRDefault="00535A3F" w:rsidP="00535A3F">
                                <w:pPr>
                                  <w:ind w:left="2340" w:hanging="1440"/>
                                  <w:rPr>
                                    <w:rFonts w:ascii="Palatino Linotype" w:hAnsi="Palatino Linotype"/>
                                    <w:color w:val="000000" w:themeColor="text1"/>
                                  </w:rPr>
                                </w:pPr>
                                <w:r>
                                  <w:rPr>
                                    <w:rFonts w:ascii="Yu Gothic" w:eastAsia="Yu Gothic" w:hAnsi="Yu Gothic" w:hint="eastAsia"/>
                                    <w:color w:val="000000" w:themeColor="text1"/>
                                    <w:lang w:val="fr-FR"/>
                                  </w:rPr>
                                  <w:t>▪</w:t>
                                </w:r>
                                <w:r w:rsidRPr="000F18AF">
                                  <w:rPr>
                                    <w:rFonts w:ascii="Palatino Linotype" w:hAnsi="Palatino Linotype"/>
                                    <w:b/>
                                    <w:i/>
                                    <w:color w:val="C00000"/>
                                    <w:lang w:val="fr-FR"/>
                                  </w:rPr>
                                  <w:t>B</w:t>
                                </w:r>
                                <w:r w:rsidRPr="000F18AF">
                                  <w:rPr>
                                    <w:rFonts w:ascii="Palatino Linotype" w:hAnsi="Palatino Linotype"/>
                                    <w:b/>
                                    <w:i/>
                                    <w:color w:val="C00000"/>
                                  </w:rPr>
                                  <w:t>ước 1</w:t>
                                </w:r>
                                <w:r w:rsidRPr="000F18AF">
                                  <w:rPr>
                                    <w:rFonts w:ascii="Palatino Linotype" w:hAnsi="Palatino Linotype"/>
                                    <w:b/>
                                    <w:i/>
                                    <w:color w:val="C00000"/>
                                    <w:lang w:val="fr-FR"/>
                                  </w:rPr>
                                  <w:t>:</w:t>
                                </w:r>
                                <w:r w:rsidRPr="000F18AF">
                                  <w:rPr>
                                    <w:rFonts w:ascii="Palatino Linotype" w:hAnsi="Palatino Linotype"/>
                                    <w:color w:val="C00000"/>
                                    <w:lang w:val="fr-FR"/>
                                  </w:rPr>
                                  <w:t xml:space="preserve"> </w:t>
                                </w:r>
                                <w:r>
                                  <w:rPr>
                                    <w:rFonts w:ascii="Palatino Linotype" w:hAnsi="Palatino Linotype"/>
                                    <w:color w:val="000000" w:themeColor="text1"/>
                                    <w:lang w:val="fr-FR"/>
                                  </w:rPr>
                                  <w:tab/>
                                </w:r>
                                <w:r w:rsidRPr="000F18AF">
                                  <w:rPr>
                                    <w:rFonts w:ascii="Palatino Linotype" w:hAnsi="Palatino Linotype"/>
                                    <w:color w:val="000000" w:themeColor="text1"/>
                                    <w:lang w:val="fr-FR"/>
                                  </w:rPr>
                                  <w:t xml:space="preserve">tính giá trị đại diện mỗi nhóm </w:t>
                                </w:r>
                                <w:r w:rsidRPr="000F18AF">
                                  <w:rPr>
                                    <w:rFonts w:ascii="Palatino Linotype" w:hAnsi="Palatino Linotype"/>
                                    <w:color w:val="000000" w:themeColor="text1"/>
                                    <w:position w:val="-24"/>
                                  </w:rPr>
                                  <w:object w:dxaOrig="2640" w:dyaOrig="660" w14:anchorId="0F10AC75">
                                    <v:shape id="_x0000_i3851" type="#_x0000_t75" style="width:132.1pt;height:32.9pt" o:ole="">
                                      <v:imagedata r:id="rId2068" o:title=""/>
                                    </v:shape>
                                    <o:OLEObject Type="Embed" ProgID="Equation.DSMT4" ShapeID="_x0000_i3851" DrawAspect="Content" ObjectID="_1804456545" r:id="rId2188"/>
                                  </w:object>
                                </w:r>
                                <w:r w:rsidRPr="000F18AF">
                                  <w:rPr>
                                    <w:rFonts w:ascii="Palatino Linotype" w:hAnsi="Palatino Linotype"/>
                                    <w:color w:val="000000" w:themeColor="text1"/>
                                  </w:rPr>
                                  <w:t>.</w:t>
                                </w:r>
                              </w:p>
                              <w:p w14:paraId="73EEDCA5" w14:textId="77777777" w:rsidR="00535A3F" w:rsidRPr="000F18AF" w:rsidRDefault="00535A3F" w:rsidP="00535A3F">
                                <w:pPr>
                                  <w:ind w:left="2340" w:hanging="1440"/>
                                  <w:rPr>
                                    <w:rFonts w:ascii="Palatino Linotype" w:hAnsi="Palatino Linotype"/>
                                    <w:color w:val="000000" w:themeColor="text1"/>
                                  </w:rPr>
                                </w:pPr>
                                <w:r>
                                  <w:rPr>
                                    <w:rFonts w:ascii="Yu Gothic" w:eastAsia="Yu Gothic" w:hAnsi="Yu Gothic" w:hint="eastAsia"/>
                                    <w:color w:val="000000" w:themeColor="text1"/>
                                    <w:lang w:val="fr-FR"/>
                                  </w:rPr>
                                  <w:t>▪</w:t>
                                </w:r>
                                <w:r w:rsidRPr="000F18AF">
                                  <w:rPr>
                                    <w:rFonts w:ascii="Palatino Linotype" w:hAnsi="Palatino Linotype"/>
                                    <w:b/>
                                    <w:i/>
                                    <w:color w:val="C00000"/>
                                    <w:lang w:val="fr-FR"/>
                                  </w:rPr>
                                  <w:t>B</w:t>
                                </w:r>
                                <w:r w:rsidRPr="000F18AF">
                                  <w:rPr>
                                    <w:rFonts w:ascii="Palatino Linotype" w:hAnsi="Palatino Linotype"/>
                                    <w:b/>
                                    <w:i/>
                                    <w:color w:val="C00000"/>
                                  </w:rPr>
                                  <w:t>ước 2</w:t>
                                </w:r>
                                <w:r w:rsidRPr="000F18AF">
                                  <w:rPr>
                                    <w:rFonts w:ascii="Palatino Linotype" w:hAnsi="Palatino Linotype"/>
                                    <w:b/>
                                    <w:i/>
                                    <w:color w:val="C00000"/>
                                    <w:lang w:val="fr-FR"/>
                                  </w:rPr>
                                  <w:t>:</w:t>
                                </w:r>
                                <w:r w:rsidRPr="000F18AF">
                                  <w:rPr>
                                    <w:rFonts w:ascii="Palatino Linotype" w:hAnsi="Palatino Linotype"/>
                                    <w:color w:val="C00000"/>
                                    <w:lang w:val="fr-FR"/>
                                  </w:rPr>
                                  <w:t xml:space="preserve"> </w:t>
                                </w:r>
                                <w:r>
                                  <w:rPr>
                                    <w:rFonts w:ascii="Palatino Linotype" w:hAnsi="Palatino Linotype"/>
                                    <w:color w:val="000000" w:themeColor="text1"/>
                                    <w:lang w:val="fr-FR"/>
                                  </w:rPr>
                                  <w:tab/>
                                </w:r>
                                <w:r w:rsidRPr="000F18AF">
                                  <w:rPr>
                                    <w:rFonts w:ascii="Palatino Linotype" w:hAnsi="Palatino Linotype"/>
                                    <w:color w:val="000000" w:themeColor="text1"/>
                                    <w:lang w:val="fr-FR"/>
                                  </w:rPr>
                                  <w:t xml:space="preserve">tính </w:t>
                                </w:r>
                                <w:r w:rsidRPr="000F18AF">
                                  <w:rPr>
                                    <w:rFonts w:ascii="Palatino Linotype" w:hAnsi="Palatino Linotype"/>
                                    <w:color w:val="000000" w:themeColor="text1"/>
                                    <w:position w:val="-12"/>
                                  </w:rPr>
                                  <w:object w:dxaOrig="2040" w:dyaOrig="380" w14:anchorId="0DB4BE6D">
                                    <v:shape id="_x0000_i3852" type="#_x0000_t75" style="width:102.05pt;height:19.3pt" o:ole="">
                                      <v:imagedata r:id="rId2070" o:title=""/>
                                    </v:shape>
                                    <o:OLEObject Type="Embed" ProgID="Equation.DSMT4" ShapeID="_x0000_i3852" DrawAspect="Content" ObjectID="_1804456546" r:id="rId2189"/>
                                  </w:object>
                                </w:r>
                                <w:r w:rsidRPr="000F18AF">
                                  <w:rPr>
                                    <w:rFonts w:ascii="Palatino Linotype" w:hAnsi="Palatino Linotype"/>
                                    <w:color w:val="000000" w:themeColor="text1"/>
                                  </w:rPr>
                                  <w:t>.</w:t>
                                </w:r>
                              </w:p>
                              <w:p w14:paraId="2D938E8B" w14:textId="77777777" w:rsidR="00535A3F" w:rsidRDefault="00535A3F" w:rsidP="00535A3F">
                                <w:pPr>
                                  <w:ind w:left="2340" w:hanging="1440"/>
                                  <w:rPr>
                                    <w:rFonts w:ascii="Palatino Linotype" w:hAnsi="Palatino Linotype"/>
                                    <w:color w:val="000000" w:themeColor="text1"/>
                                  </w:rPr>
                                </w:pPr>
                                <w:r>
                                  <w:rPr>
                                    <w:rFonts w:ascii="Yu Gothic" w:eastAsia="Yu Gothic" w:hAnsi="Yu Gothic" w:hint="eastAsia"/>
                                    <w:color w:val="000000" w:themeColor="text1"/>
                                    <w:lang w:val="fr-FR"/>
                                  </w:rPr>
                                  <w:t>▪</w:t>
                                </w:r>
                                <w:r w:rsidRPr="000F18AF">
                                  <w:rPr>
                                    <w:rFonts w:ascii="Palatino Linotype" w:hAnsi="Palatino Linotype"/>
                                    <w:b/>
                                    <w:i/>
                                    <w:color w:val="C00000"/>
                                  </w:rPr>
                                  <w:t>Bước 3:</w:t>
                                </w:r>
                                <w:r w:rsidRPr="000F18AF">
                                  <w:rPr>
                                    <w:rFonts w:ascii="Palatino Linotype" w:hAnsi="Palatino Linotype"/>
                                    <w:color w:val="C00000"/>
                                  </w:rPr>
                                  <w:t xml:space="preserve"> </w:t>
                                </w:r>
                                <w:r>
                                  <w:rPr>
                                    <w:rFonts w:ascii="Palatino Linotype" w:hAnsi="Palatino Linotype"/>
                                    <w:color w:val="000000" w:themeColor="text1"/>
                                  </w:rPr>
                                  <w:tab/>
                                </w:r>
                                <w:r w:rsidRPr="000F18AF">
                                  <w:rPr>
                                    <w:rFonts w:ascii="Palatino Linotype" w:hAnsi="Palatino Linotype"/>
                                    <w:color w:val="000000" w:themeColor="text1"/>
                                    <w:position w:val="-24"/>
                                  </w:rPr>
                                  <w:object w:dxaOrig="2900" w:dyaOrig="660" w14:anchorId="69FA1EBB">
                                    <v:shape id="_x0000_i3853" type="#_x0000_t75" style="width:145.7pt;height:32.9pt" o:ole="">
                                      <v:imagedata r:id="rId2072" o:title=""/>
                                    </v:shape>
                                    <o:OLEObject Type="Embed" ProgID="Equation.DSMT4" ShapeID="_x0000_i3853" DrawAspect="Content" ObjectID="_1804456547" r:id="rId2190"/>
                                  </w:object>
                                </w:r>
                                <w:r w:rsidRPr="000F18AF">
                                  <w:rPr>
                                    <w:rFonts w:ascii="Palatino Linotype" w:hAnsi="Palatino Linotype"/>
                                    <w:color w:val="000000" w:themeColor="text1"/>
                                  </w:rPr>
                                  <w:t>.</w:t>
                                </w:r>
                              </w:p>
                              <w:p w14:paraId="10D033DB" w14:textId="77777777" w:rsidR="00535A3F" w:rsidRDefault="00535A3F" w:rsidP="00535A3F">
                                <w:pPr>
                                  <w:ind w:left="2340" w:hanging="1440"/>
                                  <w:rPr>
                                    <w:rFonts w:ascii="Palatino Linotype" w:hAnsi="Palatino Linotype"/>
                                  </w:rPr>
                                </w:pPr>
                                <w:r>
                                  <w:rPr>
                                    <w:rFonts w:ascii="Yu Gothic" w:eastAsia="Yu Gothic" w:hAnsi="Yu Gothic" w:hint="eastAsia"/>
                                    <w:color w:val="000000" w:themeColor="text1"/>
                                    <w:lang w:val="fr-FR"/>
                                  </w:rPr>
                                  <w:t>▪</w:t>
                                </w:r>
                                <w:r w:rsidRPr="000F18AF">
                                  <w:rPr>
                                    <w:rFonts w:ascii="Palatino Linotype" w:hAnsi="Palatino Linotype"/>
                                    <w:b/>
                                    <w:i/>
                                    <w:color w:val="C00000"/>
                                  </w:rPr>
                                  <w:t xml:space="preserve">Bước </w:t>
                                </w:r>
                                <w:r>
                                  <w:rPr>
                                    <w:rFonts w:ascii="Palatino Linotype" w:hAnsi="Palatino Linotype"/>
                                    <w:b/>
                                    <w:i/>
                                    <w:color w:val="C00000"/>
                                  </w:rPr>
                                  <w:t>4</w:t>
                                </w:r>
                                <w:r w:rsidRPr="000F18AF">
                                  <w:rPr>
                                    <w:rFonts w:ascii="Palatino Linotype" w:hAnsi="Palatino Linotype"/>
                                    <w:b/>
                                    <w:i/>
                                    <w:color w:val="C00000"/>
                                  </w:rPr>
                                  <w:t>:</w:t>
                                </w:r>
                                <w:r w:rsidRPr="000F18AF">
                                  <w:rPr>
                                    <w:rFonts w:ascii="Palatino Linotype" w:hAnsi="Palatino Linotype"/>
                                    <w:color w:val="C00000"/>
                                  </w:rPr>
                                  <w:t xml:space="preserve"> </w:t>
                                </w:r>
                                <w:r>
                                  <w:rPr>
                                    <w:rFonts w:ascii="Palatino Linotype" w:hAnsi="Palatino Linotype"/>
                                    <w:color w:val="000000" w:themeColor="text1"/>
                                  </w:rPr>
                                  <w:tab/>
                                </w:r>
                                <w:r w:rsidRPr="00805D3C">
                                  <w:rPr>
                                    <w:rFonts w:ascii="Palatino Linotype" w:hAnsi="Palatino Linotype"/>
                                    <w:position w:val="-24"/>
                                  </w:rPr>
                                  <w:object w:dxaOrig="4940" w:dyaOrig="760" w14:anchorId="3B79E28C">
                                    <v:shape id="_x0000_i3854" type="#_x0000_t75" style="width:246.6pt;height:37.4pt" o:ole="">
                                      <v:imagedata r:id="rId2191" o:title=""/>
                                    </v:shape>
                                    <o:OLEObject Type="Embed" ProgID="Equation.DSMT4" ShapeID="_x0000_i3854" DrawAspect="Content" ObjectID="_1804456548" r:id="rId2192"/>
                                  </w:object>
                                </w:r>
                              </w:p>
                              <w:p w14:paraId="1E62055E" w14:textId="77777777" w:rsidR="00535A3F" w:rsidRPr="008B51D6" w:rsidRDefault="00535A3F" w:rsidP="00535A3F">
                                <w:pPr>
                                  <w:ind w:left="2340"/>
                                  <w:rPr>
                                    <w:rFonts w:ascii="Palatino Linotype" w:hAnsi="Palatino Linotype" w:cs="Chu Van An"/>
                                    <w:color w:val="000000" w:themeColor="text1"/>
                                  </w:rPr>
                                </w:pPr>
                                <w:r w:rsidRPr="008B51D6">
                                  <w:rPr>
                                    <w:rFonts w:ascii="Palatino Linotype" w:hAnsi="Palatino Linotype"/>
                                    <w:color w:val="000000" w:themeColor="text1"/>
                                  </w:rPr>
                                  <w:t xml:space="preserve">Hoặc : </w:t>
                                </w:r>
                                <w:r w:rsidRPr="008B51D6">
                                  <w:rPr>
                                    <w:rFonts w:ascii="Palatino Linotype" w:hAnsi="Palatino Linotype"/>
                                    <w:color w:val="000000" w:themeColor="text1"/>
                                    <w:position w:val="-24"/>
                                  </w:rPr>
                                  <w:object w:dxaOrig="4140" w:dyaOrig="639" w14:anchorId="4DF4DCF1">
                                    <v:shape id="_x0000_i3855" type="#_x0000_t75" style="width:206.95pt;height:32.3pt" o:ole="">
                                      <v:imagedata r:id="rId2193" o:title=""/>
                                    </v:shape>
                                    <o:OLEObject Type="Embed" ProgID="Equation.DSMT4" ShapeID="_x0000_i3855" DrawAspect="Content" ObjectID="_1804456549" r:id="rId2194"/>
                                  </w:object>
                                </w:r>
                                <w:r w:rsidRPr="008B51D6">
                                  <w:rPr>
                                    <w:rFonts w:ascii="Palatino Linotype" w:hAnsi="Palatino Linotype"/>
                                    <w:color w:val="000000" w:themeColor="text1"/>
                                  </w:rPr>
                                  <w:t>.</w:t>
                                </w: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73" name="Group 73"/>
                          <wpg:cNvGrpSpPr/>
                          <wpg:grpSpPr>
                            <a:xfrm>
                              <a:off x="339694" y="-8876"/>
                              <a:ext cx="1379958" cy="346328"/>
                              <a:chOff x="-1983300" y="18959"/>
                              <a:chExt cx="1380437" cy="346895"/>
                            </a:xfrm>
                          </wpg:grpSpPr>
                          <wpg:grpSp>
                            <wpg:cNvPr id="74" name="Group 74"/>
                            <wpg:cNvGrpSpPr/>
                            <wpg:grpSpPr>
                              <a:xfrm>
                                <a:off x="-1983300" y="35151"/>
                                <a:ext cx="1380437" cy="291677"/>
                                <a:chOff x="-1983300" y="795"/>
                                <a:chExt cx="1380437" cy="291677"/>
                              </a:xfrm>
                            </wpg:grpSpPr>
                            <wps:wsp>
                              <wps:cNvPr id="75"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7" name="Text Box 77"/>
                            <wps:cNvSpPr txBox="1"/>
                            <wps:spPr>
                              <a:xfrm>
                                <a:off x="-1907669" y="18959"/>
                                <a:ext cx="1207560" cy="346895"/>
                              </a:xfrm>
                              <a:prstGeom prst="rect">
                                <a:avLst/>
                              </a:prstGeom>
                              <a:noFill/>
                              <a:ln w="6350">
                                <a:noFill/>
                              </a:ln>
                            </wps:spPr>
                            <wps:txbx>
                              <w:txbxContent>
                                <w:p w14:paraId="64EED4AB" w14:textId="77777777" w:rsidR="00535A3F" w:rsidRPr="003E2961" w:rsidRDefault="00535A3F" w:rsidP="00535A3F">
                                  <w:pPr>
                                    <w:rPr>
                                      <w:rFonts w:ascii="Palatino Linotype" w:hAnsi="Palatino Linotype"/>
                                      <w:b/>
                                      <w:bCs/>
                                      <w:i/>
                                      <w:color w:val="C00000"/>
                                    </w:rPr>
                                  </w:pPr>
                                  <w:r w:rsidRPr="003E2961">
                                    <w:rPr>
                                      <w:rFonts w:ascii="Palatino Linotype" w:hAnsi="Palatino Linotype"/>
                                      <w:b/>
                                      <w:bCs/>
                                      <w:i/>
                                      <w:color w:val="C00000"/>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78" name="Picture 78"/>
                          <pic:cNvPicPr>
                            <a:picLocks noChangeAspect="1"/>
                          </pic:cNvPicPr>
                        </pic:nvPicPr>
                        <pic:blipFill>
                          <a:blip r:embed="rId2074"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id="Group 70" o:spid="_x0000_s1088" style="width:526.05pt;height:291.75pt;mso-position-horizontal-relative:char;mso-position-vertical-relative:line" coordorigin=",-430" coordsize="66808,3705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Eiu7xxQYAAMYXAAAOAAAAZHJzL2Uyb0RvYy54bWzsWG1v2zYQ/j5g/0HQ d9d6tSSjTpE6bTGga4O2Qz/TEmVrlUSNomNnw/77niP1YidOmmZbNgxDUYcU3+6Od89zvOcv9lVp XXHZFqJe2O4zx7Z4nYqsqNcL+6dPryexbbWK1RkrRc0X9jVv7Rdn33/3fNfMuSc2osy4tLBJ3c53 zcLeKNXMp9M23fCKtc9Ew2sM5kJWTKEr19NMsh12r8qp5ziz6U7IrJEi5W2Lrxdm0D7T++c5T9X7 PG+5ssqFDdmU/pX6d0W/07PnbL6WrNkUaScGe4QUFStqHDpsdcEUs7ayuLVVVaRStCJXz1JRTUWe FynXOkAb17mhzRspto3WZT3frZvBTDDtDTs9etv03dWltIpsYUcwT80q3JE+1kIfxtk16znmvJHN x+ZSdh/Wpkf67nNZ0V9oYu21Wa8Hs/K9slJ8nM1iJ44j20ox5kdO6HmBMXy6we2M6yaB73jdnaSb V19ZPu1Pn5KQg0xDZxC+V9C9oaD7aAXdwAmjmdHhtJah5868+LSWsEW39kDJ2AtDN+xsNHOTwElo 9Z1KIlza0SPaP+cRHzes4drRWrrt3mBeb7APiCNWr0s+tz6IbZ3xzFoKWSPsLVeLuWv0wsFH2nkL d7nTQdzQS4Lwhv2OLBCEURhr+w0WYPNGtuoNF5VFjYWN6KgzEk1HHrt62yodglnnxyz72bbyqkRA X7HScsNYmx0bdnPR6rekha0oi+x1UZa6QwjEl6W0sHZhszTltQr0SeW2+lFk5jswyOk8Fp/Jm/X0 uP+MIzSW0U76No8OKWtrB9QM4yjUOx8NtnK9Gs5f0ob6INpxFBS9ssbGdAHG5LqlrktOWpT1B54j vBGFnjnhlFquGdqwjBvxw8PD+hVafL0h7ZzDTsPe3Qb9zEOT6SCDlN18Wso1Lg+LnfsEMyEwrNAn i1oNi6uiFvLUBqUaTjbzeyMZ05CV1H6119DnajiiTyuRXcP7pTBE0Tbp6wK+9pa16pJJOBJAEmyn 3uMnLwUuT3Qt29oI+eup7zQf4YlR29qBaRZ2+8uWSW5b5Q81Ajdxg4CoSXfc2Itj9OTh0OqwU2+r pYBHAs0gnm7SfFX2zVyK6jNY8ZyOxRCrUxy+sFXfXCpDgGDVlJ+f60nbRhbrDRZgWzBTw9Tb+mOT Up9sTmHyaf+ZyaaLPQXYeyd63OgiylzWOJdW1uJ8q0ReKBocTdx1gGEGpjV830JsvwegjpJ8goxv pCTfT2ZJYFvgnsmIvD1qu36UJCGSFM1Nwcy/BdoTN4l9H7FHO7hxEmrAY/MRu10/dgK/57dghjn3 QndHVoMmPdxCyCMC7rzymwj4SFofjKKjADHXkemRrF7izqLIwPBAxUc7REaVO7Udd0CIm1zgJhs/ BVGBN43lzqUUu7l1Caxma1FbJtEgtwOtfZ2dtO5eAnfAXQ+6H9uu42jS3PGO7nlkky5INqLilyVT RK0D6SBHvIOgPJyoPRy2fAhDPYQfiAKIY7wYhAovJ/jJIRKaVZMBiuo1YKFcI3lPVQekI7uAah52 CMX8BWs3Bvk1Pxm3qgqF/L4sqoWtObGnMCKtngnA2z04jBT2jyMxMhDkoqeAuBt5NBCToTtUPgXF Tw+/TxGisztDVAPQt4XoAMdO6OsYPAS4wE+8PkhjSqT/6iD1NTA/MEhP5UR/UxrpRcRSDwnxWlCa i6AzkPV/5FKe9IAU6l8WuSPVUi7xFFGMJMcQ7ScixZdib5n84SB8LbXHd0ocda7WP0v69GAoFYBr nWg2S27mVQPbek4UzsihqWpwO6u6xbby6CVIjDJOMZno4PSGE2d+aN4eQzhgxYnX1PhO0Hkd6fof Zqd7nwlPzU2HHn7Ybop0jv9dRQytW/WPr1cOsUpt6Rlmqo/Vg/aomPyybSbGDsWqKAt1rQuRSPFI qPrqskip8kGdg1IKUkoTOBimU61IFzf6WWYN/LVI34r0S2vVYrlBxYWftw3cuoum6fF03T06cFUW DTk5uTu1O9Xw3LtRLzxhHVOLvBDptkL2bIqrkiNVRGW33RRNC4Sc82rFkTXKHzJ6J6Kwq1AvxNOx NjUYxG5XhKEo1vXP37z43HES7+VkGTrLSeBErybnSRBNIudVFDhB7C7d5e+UILvBfNtyqM/Ki6bo RMfXW8KfLHZ2ZWFTRtXlWJOL9uwPgTQi9CIi1MlCZKlWSa7SDTVNlSLV+ejBgLb0aFy6hjvqW36M f+axeVDMJGtQJTT0HLwODaShHUZ9JtGXUftyVF/huhfStFRGDt2EWPpZrYvFWtmusE3V6MO+njWW 38/+AAAA//8DAFBLAwQUAAYACAAAACEAqiYOvrwAAAAhAQAAGQAAAGRycy9fcmVscy9lMm9Eb2Mu eG1sLnJlbHOEj0FqwzAQRfeF3EHMPpadRSjFsjeh4G1IDjBIY1nEGglJLfXtI8gmgUCX8z//PaYf //wqfillF1hB17QgiHUwjq2C6+V7/wkiF2SDa2BSsFGGcdh99GdasdRRXlzMolI4K1hKiV9SZr2Q x9yESFybOSSPpZ7Jyoj6hpbkoW2PMj0zYHhhiskoSJPpQFy2WM3/s8M8O02noH88cXmjkM5XdwVi slQUeDIOH2HXRLYgh16+PDbcAQAA//8DAFBLAwQUAAYACAAAACEAzntJ7NwAAAAGAQAADwAAAGRy cy9kb3ducmV2LnhtbEyPQWvCQBCF74X+h2UKvdVNlBRJsxER7UkKVUF6G7NjEszOhuyaxH/ftZd6 GXi8x3vfZIvRNKKnztWWFcSTCARxYXXNpYLDfvM2B+E8ssbGMim4kYNF/vyUYartwN/U73wpQgm7 FBVU3replK6oyKCb2JY4eGfbGfRBdqXUHQ6h3DRyGkXv0mDNYaHCllYVFZfd1Sj4HHBYzuJ1v72c V7efffJ13Mak1OvLuPwA4Wn0/2G44wd0yAPTyV5ZO9EoCI/4v3v3omQagzgpSOazBGSeyUf8/BcA AP//AwBQSwMECgAAAAAAAAAhAHc/zQ5DTgAAQ04AABQAAABkcnMvbWVkaWEvaW1hZ2UxLnBuZ4lQ TkcNChoKAAAADUlIRFIAAABzAAAAcwgGAAAB3EQNcAAAAAFzUkdCAK7OHOkAAAAEZ0FNQQAAsY8L /GEFAAAACXBIWXMAACHVAAAh1QEEnLSdAABN2ElEQVR4Xu19B3gUV7K19+3+Lz/v2/V6HXEATM5J CAUEAomckxCInHPOiJwMNhhMMiY6rXEEjEGAyCCShJCEcs4aTY7dPdPnP7dnhO23TtjgsOv6vvvN TE+nuudW1anuGx55KCIb34WkXwpn+XiI39a809rnN4pizYDqdqNyS6dHZfNluAw3IBlT7h1kTPT/ +hMoxnmQjctY3oQrvxNcFVsh6UZA1s+Gs3TwvYNkS6rb9/ULkUqnQDbMhqq4YM3oBHt2X5iS2sOW GQqPZIOrbPI337ZiGA3FMA/mxFaw3fKD5+pjALK0kjf1dzxZ2DcfLOlWwV4wBlJOT6B8IJAf7D1Y zYYrpyOk8uHffLCsnwTTDT84i6bwoGzAeUQ7WM1sBOlMdR485JsPFuIqWwxzUneYtv0XUNgVFeGP 8Pi2UK/XgeWtb6jpKimNWwtbHm/9diB1rg1V9eqMc7W+/cAvi+6VcCC2FtSzO2CJjoS0ZTKkY9vh Orz2+51E2rMApr3rkN/0aZR0qA3l2DY431v93QfbD65ARVQnSB+8jLTBATjT9Dnkj22Hopm9vvtg 8+GNbW4F10XJ7D6407cVzgZUx9Ud3+OqVXJ38wLPfR3wo0UxbINkToFLH//dV1V1c5526Y7BVRoJ xRhNq1pDA1nI79PvHWy6HfT3J5LLJsIt2eGqjIMztR1sBfNgzRvBZtoIimnqvQMcxWO/erBiIujl C2DN7QFrVk84Ck7CVTIQcuUobl/yzbfsqoyFo3gcHCWnISc0oOGEAMW9oLA9G088Swcw4e8PdpbP lZ2lM3jgdG+brZwJz8UngLI+ULNa88oRPPCL2/2KOApo8Pr5QB6vZJzkNT3rFsjFQ+DK64LcI6s8 vl2/Kqb0MbDlT4bzoh+kjO7eA2no7sT2kBJCvllHIdnvTYc1tRc8N6oDiS3hif491L2Pw/PBM99+ oJCKt7rDfaIm8MnTUG8cgn31CCgfvgzn+xvg+Hjj199ulbgOLoMndi8KJoQhq8ETMI4JgXTrAlwf rPv2K+u7NIJ5Tj/oV4/EhabP4GZITehWj0F59KBvP9D0yiRkjumGtMgA3OzWFDGtXvhuHavkys7V uPL6yo2+nz9eZNM6SIYZ33gHsjkehkS/73+HXxbF9BqN5S1IppPaCayZU1MU01xa3E44S4ZyewYt bxKDRATshXPuXaTyWpN73w0J/lBt60b5fn6zuC3r4TbPZ9PmBUxpLBsYmidqJ5JK+kCqnMPfq9hI I+gn3oEzpzNvYjgtdybD+BJFO8n9ilw5FlLFKZ5kBVy6hTzRXtiLpzJ2dIerqD8vMBXmzC7UcACr MZA2GQGPZTK1ngC3I41RfO9XqtZypglj7XdUt7NwplnSjWdg3syLnuFJ5sJWFANrcgCsCS3hSmoO Z2Ib2G80hKcoHO6ibnR2kyCVDYY5oTmZgJPH7Pj2i/xfkfUz6K8WsBp3kXMs5oVjoZTGeD2MJ5nm 3goo8dl9fhCgGw2VAV/AoRgnw81qdpWOvr+LOopWw1E4BoZrrWC9+BykvH7eC+YF0J319n7P7ej9 dLxDlsHqjXsOrguNYU8Khz2jN+y593lRa24/jy1/HO98CrX9FM6CkVCS6dVuNyaR6EK3uJiejRf8 zMeFMvhfdk+4r9WEKzUAzvwvGNl9iSW3n2rNHg39ja6oPBkIiZjKSUFwpA2Aetef1doFn0eGP6V+ 8EdA4Hj0SeBqAyiXQqA/NOqHXfTLUn5mHC+8Efbrncl6SFzOvwQcfVHDVPwvtFYv7Ibn/FtQrh6H fPIQ3Ec3//gLV4nx/FrZfWonHB++DseeNXCtjIL7Vix0y6KQNyYUBYEvoKJ1dVSG1YXtrRU//sKW rbNuKid3wrJ9Jgp6NkXB1DEojQxExcgQOD5/FxXRQ5A60A+x7evjYvdWSAh+EXe2r/xxFy7bvlI1 LRoJ5+e7YVg/Ghfb1cPN2ZORSaaWMywIcWH1cbl9HVwPr4+rdPii+A79cXJz+yqUrZ6AzNEdkT4s RGN1J9rUxmctX8TxFs/fH8v7RYssMibDNNrv/6FiXxIDXaXv64MRzUXqt0O2lfPCUyFZ8mEvmaP6 /tbEcPsHXtSln61K+un0vWQ2ZUO1k8iVDAKmrdR0I/2xCH1rYM2OZrTp95WLREc/8i/i8/33H/m9 MfFrmO03iWJeDtmu50VmU6NFcOV2g8QEVDFOo5YFTET3M4NNoHMXOebLUCr/Ppc0JNzHBd1mES22 8sRzGcyXMJ4yxy4d6NVWPxPOilm84GckxGN4wdmw542i1ssYCud//4t8WRxlS1TZMJEnmMUTreDF BRv4nEF8Gv1uT158Ni82BPaiwbCkd2T1R8Fx4wVYM7tz/6Wa5r5T3RPZEg/FvNLp+/n34iobQtYw nieYpGGnMEY6y6eSA02CS6QxJfP5+wyM6R1YE5vJIDrzBvdw/9m8wUX8HMvj5t9jtoaL2wuNsc1J edb9ff7/ZXGbyeTLZlBD+tfCdWw0p2HJ6szEZASMF5tQyxjo41vCkd+NTKIZ6csU7bmBqywaHtnC m/giRfreIhifq5DknrTDmtMVTnIgw50AGElRHKQoUmoYpORgOJND4CnpATmXWpdFouJYHd4If+vH 3d9FFdNCXsxBukHqqWM4K47h98XkPi0hJzaDcuNFRrKWZAtDGdC7Ac4PgYIQ0pux0O34V5iuteAN 3KeTV0xLmcut5gWjNYLlLD1F7E5DtW7X4ieKejFYPwNIR8iTBgKZTTT2IIt0zjiLJjbtaxvTt4qk m8yGNA72/LFwFE3SuJLK3BCmtbxIXy89SWsAVEwGDKQtZpESZkNJaUJI2Lp1H0PWsTFVTvr+F1YM vGjlRpjvdoLlck3iOYPV2IksMJ3caCIvvhLQf8Ab6O/VnDchGpH7Un3iHQh7alfYs4Zojcx3yu8W a14ft1SxjhcNo136U+sRcOeSjHkyvWRMN+bexbTPkgFQctpCP/8PbFzMKGU7j7nP6hXiKlsFUzJb qE7w12VwpXeC505TqKVjiSmrWlzs/LNATgfexHh4klrCvOW/mK43ZIoRCVvaD2SDrvJhrNqZ9DQj YI0jkWa+78wZDU9qG6b0tMtLT8G55g9ako0bNaAc/jOruBFcBb1gve0NEPct9sIlMN0dhMrYzrBn 9oZcGANnXF1qIx48CMKdjaJpIR5N60vMuVnUk8+S/474YRcUUnpjwaj8T8ayFS+ENWskHEkd4E5o Aek6G1U8Wy8xtQ79g6q+8zjwPk3och2oHz0NV3L4D79olZQnzi2u/HQGjCfGQ7pMkn2NJz/Ci3zw LJS5/wHbjplpooF5Lr4Hz9l9kG+eh/LJph9/4aLza6DfHgDHlR5QT7wAnK4O9c0/Q726C/LxvbAt GwLXBoa5HTPgPn8YruMHtCeHrsNrfvzFhXg+jID79B449q+HY+1ISCTbtv3LULEkAuldGkLf+AmU t3wGlimdiXmEv++wHy7Kie1w7V8KeRfZxEevoHLVMGT0bIbs6n9Cfmsy+z5NYZ3HRpdwBc73N2na Slfe+XHaym+vgX1/NErn9Iau/l9RvHAayocFw7xqFAybJqJs4UBcDKmNqy2fx5VmTyNrcOsfd0Hn B6+ifG5/lAXWgWFKb5hn94bt/a0oX9Af59vXw1FqeyWoOlL7NkPFwn4omNIVFevuM8R9nRRvW666 DiyBdeccZI5oh+NNnkNSbz9kDw1E6gA/XOlQD1dC6+JSB6YVZPoPhO3b31qD24NDcK1bIJOnXiid 1RPJA1ojoVdznA2ogVMh9XC+Y6MHm1rc2LUGGdSqfEkkMka0R3xfP1wc2xfH/WriWPPncSq47oO7 2P+VjMVjcUVU306vHV7YEl1P++OXJvaSGX19X+9bnGXMNozep3a/SHGWz5IVA/Mtw1S4nWYoTj1Z 7QaG6YmkYSMhO9L5mwmDbqnLd8jXii1nJQyMNdaMBxBL7keAsf8pGT9lgjj2G59QK0amVKb55Ifr WGZT0UpyyqnMDRYxuczR8gFH3njS9peZN+TBUfzNBEcfP5jkqf3f/W/Nm6ko5i9yiQcqbrN4cbkC btnFm54NZ9EoKI4yokQlSrwcxRjfzyMTNcW0iWUxEaXXN/6NCq/xKVoIt8vK7YtgTfQjQwiDLT+S n11gscz8i3ahL4n+2rAxvq/3xJDQCobbwTCymJNCHxzSiullb1ZmYvpoyyI6zFkNt5n+babivHkS NVf5REi53vekViZZip45KxMpxZwE2ZIJxWXRfjvLxDPkD3jcUZ6PvwsXQrIbIJtvMReO5nUWfuON WzP3wXAr8MEp9mVxmxdAsWXCbfnMm34SCalyDRTLDd4olbdcp60d974bK5uM3LNt/10c58oia61c TNs0U7lhbJ6RrKA3qcgE2Aqmar+lSvHibRKRbUlEO2mtQqS3btNUXofpcOXiJdpNPGxxlo5kejuH TZM8kJmLbJhHhK6x9hOgEAXFME1T3FXBNKtsGRwVF+EooAPSjWBO0BauYuZw9hI4SnfBksP0Oa8f c8BhTDqiYMroSIX7a45J5HmKcT8/VxHVeTzfVv5eyt/i4dHcv0PQfjdYNSW1gTk5EOaUIFjuBsOS GsxK3y/7drk/cRQP8ki6WbyxlbzwfNa0QGAmlZvN5ide9y9gs4wnYkN40wNgzZ8AC23NXjQd9gKm bXndYC8cy+1z+P9J6O8EwpLZgbnKQhjiGtG+mOJxH5HyCdMQ6bv4rrqdLEwD2bRteUPhscx+OM31 yyKVEhUzb8IwAVIpleTNyKarmnL2/N5E+xWGiFjYik/BmBoOa1oHmNLDWMuhsMQHwpkxHM6CGJgT WPPxLWC+2QT2jHbaYyHx8kgg7xTPNiQblZMgMWlzFfPcueHaNsUwjiYxhWbw98g+MNGlzvkfuZJx 0HKGqJLQi4cmRErSbYOzIhb24pMw3/HnDc/RnvAYEuhFb4fAfL0V7LfaMM9qCPvbj8Kd0QNKSgDz +CB4MpgKVeXSopT3gCc/BFLRAM1EXLntYPz0RRjONoBVvPQo7kNTYNw1bH94irotbxHBhSz7aUun tBr3yA7e0EoqN1t70GO548can8Bc/TTstBtXQgN4UupCzWwDNbkhcLce9WoFVEQA5g1eJSvH83ck lRzifZgg8r2CdtpzHLd5OpvsMn4yDbMcgFwxHY7CoZpd+27rwYtsfI1NhqGjbAEdxHrt01lK5yNC RNkift8PqewU3CxMDL1K5HegQi970RJKFIRDvf4kkEyFi7t4t+sWAGX9WcZym/f5kJrbEkpuCOTy HVTYoSkt7FQ4Q8Uo3jJOJKqvPnhl7cWjZUdhBJFcRmWZgxZNgDmtK0x3+8CWPYBOYgS3TYWS05U3 29mrQPEgfrQAijpRmZleRYXyRZ29fRzKB3v3sx/i/8MA42Ttf/f5P0G92wLumw3gSvSHIz0U9pwe NBXad+EA2ixDU+lAVu59viz8viJXrmBNrmJT3cDmM1p7eGa67g/r1Zqo2Pk/vPByuApGsdmNA0rC vEqV9gLoLaE/wiYqnm9xmxIPFPYBMkOo4ASvsmJ7STe2gDZwl6yC/UJ9KMerQf7sabhONofjagua iZNNdgyb7wgYbkyCLj70K+8lHqhIOib4Fcy7qYw5JRyWW61os0TZfFNrXuKxlpzTnU4mgIq0gie7 ytl8uVAxVwxw9SXgBotml9xWGgWkt4KSFgSpgKHog/+FElcLcnJLuLIZhgp7w8X47Sz29sp76OIo Xg1rTgSMd7oS3Tlszi/TGS3UlLdlDYD9Tiikm615kw1hff8vUAonwZMTDuQQQYYLmFZryqrv/zvk JcwLbtX2VkAl0RVOK6EZ5LQusK5+FJ5rRPZaYzbhYDjTu8N+eyRsSd/Si+5Bi7N4FJvqKjbhybDm DoMlfRBMt7vDdIXx8kwQnDEvwRFTjV53BhyZ5LBp/aHcaUN9AoncUC+qRDK3Tx36pz8AN+t6lU0L Bq7Xg3q5JtRTdFoiBMU+w9BElPOiYD7QBqZ4b2eOn0ws2etgSJ6A8suDUXKsFxFdQoc0j05jDJzZ vXhjH0JOagEloTZcqbzRmx2JVgMqI5q11+Mq636PxL6BlZ4tv/c1YZbPn4N64HE27TrA5fpQjz0L 9/EXIWV8TW+un1JSP1nrSf1onceUvhamlOkkDQPIeshlb4TDeT0AynU/qKJ5pvrBc6YGcKE6cIXh 5TTtk8q6lz0Hy/qJquftaRqq6s4noJ54HjjH/09Uh3qIv68cgufyPnjOs8Tu+XkVFlJxaw0qPuwK w/4gGDc/TXsaCtfFdnDzptVLjYhSMyrwItQ3efO7iJqwVToicaz7wm6Pev0NqDf2wZ0UB/urTA5e Y9zeSX69j0TlXWZJn7wG98cb4Tm6mYofhOcCScT5Aw8n4b5fMdxa7ZE/6wT1g2osz0D9+Hl4Tu9i 2Qn3lXfpdIbDunwo7NGRcCyNgHM5aeXqEVTkEJzvvwzz1mkwb54E06bx0C3sh5IxHVDevxXMA5hw b10Ow45VKJjcc7/vcj+vuE9sgztmB5x7yKp2zILr9ZmQDmyAvG8d3Bf3kDMsh27ZUJTN74/MIQFI C6+PouZPo7j2Yyio8xiKWz4FXffGME8Kh30Vif7rzFH3zYfyDpPzz3cp8pk3f1gvsgcl9gPRquud tZAOMtbuj4b71G44PngN5h0LUbF0MPKGBCLP/znkVP8TsppVQ15oHRR1a4SyPs1RMag19CNJ8G9c gv3AMpi3TNGQNa4fg+IZ3ZHKY+N6+ePm7BFI3LkG8RsX/Hy2K3+2DY63VsL2xnyUTu+Jsg51UEKF Snv4kfW1hX7xOBg2LIBhEZPziydg3DQR5YsGoXBaNyT2aobY4No43/xZHK//BM41+gsuNnsKyV2I 9uTO0K8YAutW2vHeeTC/F93ad8mfXky7FqF4+hAYtixFxbj+MM6OgGUxbXHtOEjJCbC8uQKGlyei YFJn3OjeFJebP4fPalGZgJq41aEukohsSu/mSB/ox9IKcR3r4lp4A9zu2UzrfJo7Pgwlc/qgYsWw n98LV4nzb2the3Mx9OvGIDkiENda18DFoIZI6eOHnBHtULh6FooWjkDu6Pa43as5bnVrihudG2l9 psQLjgvdWiJu8xJcoeMRT+lFh9kH1n/qQYjptalq9rwoJOxai8uRXZExdRCK5kagfEkU0eiL9Ki2 tLVg3B0ciOSB/jjfuQXOBdfC8aB6+LRJNRxrWg0xLZ/HWf8XcXn0fbxB/zklf1bEsqw5Q5A5uQcy x4TjwqBQDRUNIVG2LcfZ7v44264+TofU096t/KJQ+03+WcVROmm77+sPEmteJCTjkhLfz1+WOHTR gxWTeEezBZJ+OSTD/T+TRXL/f9XHt4Do2Sjeyfg2/3JEMUyhguLF0nxIJvGq4lMq+irTuTHxUuVc fn8fsv7bc0tr9qgnRMe4H9x982GKeH+iiMcrYuSDfilkKqnY9ZBtxVR2MVyly6G4HHDq3oGr/JtH +1kzhx0Vb8pEP0ffpp9GZNMquHTiSd0jv/Nt+oo4y2eoimkXxFs2rb+r6BWqGw1u114uyfq9kCsn EtGRcJTMhL14PByl679WCWtmpCpe+Pp+fkUsWd0fjuLiFYRknEslx8FZOp5N7nN+J8csjp7r2+UR qVwouIdFjF/ZQ+R4jP5jKjmF+19j073AJrwAtoz+sOUNg70wgp/9iOj0fr5T3BN7fh+3Kbnt3ylj zyONTAyGOS34wSoqeicr5jlsdoVw6WOoZBRvfiWkSqZZ5UNgyxmqPW6USkQv5ek+JZmpCNszzCJq 6+Cs2Eg0Tfy9hP9P1d5y2fPEaLmebN6zvtcNOwp6w5AQqL3oNd5uDVvRxCa+v368KKYNvLHl8EgO uExpRG8ClZhDRWfCVTECcpm3s7njrh/c+tEQr+yF41Gcdtofm6lhEZxla/ndBrfLyP9nQXZY+N3B /xbzfGO+U0lb3mCPISEAxgQ/WJLDH9xTBKt19ROK6WMqOI83toTILSMiH8JtWcZtVNKwlE2WoaI8 CsZL4WrG8gBZKuyiNUnt3ajpDmRruRd13VtUlEhbxPgu0ZP7AzhLFkCyFvHcy+G2cbtu+Xjfpf9O DLdawZwY8GAfUKul0X91W1j7xtdY5hCZaCq5nM1zAW9wLpVcB9l8Ha7KHdwWDWuyt9u58VJvNr+J VCaRFTCD9shjrblsxsJ+R3gVNX7Ic06BIzuKdjmUFSAcFZu4eOpv/Jbx1Q9aFPN2aHZoPktUpkJV JM2eJEMcb2gmb2YeHdFHkJ1W3ji/F/fUbu7utr4Rcmk/oscQUTGM9hhFDzqZCs+HNXssPeo8VspU Kj0Z9sQmsKQEwZ4/EFKFaObiveoYnv8neKErROsKIzvZhERHimm88G4olnjevECWNW9cRJuyaEq6 9NcgOihLRX1gvxEMV36k1hfYWSa6zYyHrXAyFR1OBcbBmtOL2yZptqwY6YAu14DpTlsq2oOIRmtv rkWspWf+VrtTTDlhzoqVqmgptvz+P6xSZLIW8TpOvGdUTId4YWGXYpjFO7wR0VzPad7VWcZmWDqX FxrOfccS0cGQSqfDVdKPikfAmt9T649gKxxEBMfAdLcdLNldaI8RbJ6Tqfge2u4RDT1HYR/t/Yxi nMBr7GI8fv/3vtu5J0bGTm9fhC/1R0j7jvG93yRSxTxeUPQTOAMpvyMvLOzzPf4mVWPzlI3vsOYZ 1Evn064GwVZAtF12Mho2zfwJDDNvwEl7s5ecgjG9FxXrSpscC33SdhjvhrNSelK5VDqxV/n5Ditv HM9PtmRawmtsYQWMgcf6za/mTWfGwnS6KQwXW2iK+jbfn0jlIg6uoT0SQWs2L8wbMDOgV4q31Awb xvfZ5EbzxgfBmhcFa25PKvQKnKY8OLI6MP71IsoxtEkqmRwMQ0qY1iTdLh1MpGvWDO5TPJDnHcMy jkp+pL3A1ZA0zYCrbDgdHCtU/5B6eQnRlNSt5YXofGz5vBHGSa3P/ViiJMbWbKPnXEgUR2nNz5LV DdaCDWyaRI18054tlDgNU2oHrQeJ/haziYz28BBty/Ug2JL94cjvqikmVc7QXv3LxpNs4n19TXY8 Q9NkrRn7bunBiy1vhE3SLSR6H2vNUikbyu+fEL2xvPkBsGX3ZG3zexmRSgv3vs1O7sjPDrDc6a4N qXEVxcJ2l3abewym60QvqQObcjftOFdKSzhzwuEWvUloFhI9sXgrbU0LoqL9NeXFmC+pYuTDU1KI sEPZ+BZvaihcuWH0tOPpPOj6Sz8iWqH8vpFKnqaNhcB4xx/25DYwJZJu3WoGW0xjyOn9IVFBMbzH mdAazvjG2mgMT3F3uFmUPCpd2NOrZFkkK6UHbawJuW07Oq7pVJLkvuwhvg0T/XJEmFDMBxnjTsNJ 5i/rhlNh2iHRM7MZap0uymPZJIfCdKsFHIktqGBTuG7Uh3SlGtxpzVjaQUluBU96oPfttHi/6XvH iUL+l9/J22RL+8P8yR9R+WktmG62giO3kzZhhUDTWTruwb+KVyujH3WbVlPJmWwu9JRUSsQ0ER9d 5Rt8SnaEMb4NPShZS8FJWG5SuYQmLC2hxNeGmt4cntu1oOaEAbntv1CQnhqGOfcUVfPaaEgqhlEo X/MvMBx+FMbYeuSnwXRejJ0MYbJh24NHU4wIdJs20rnQnphWKeYLPsdwmUqSv7KJWtOYcpXQCTHY OwrpRUVTvFMfakodqGnN+dkAavwzRGsEUCp6jxA5hguURwKVowDamraNXFcpYithyBDxUSMh5lks 78CW1YV2KjpcPQS7lPWiw+BcnnwUFWHGod9HD7iaSl6gktFUiooV0ROKmQCIqqf0hBcZrfDGmUdq fX4yW3j7CIk+B+I/kgEUEsk8fyoe4d23qBM8Be29HlWMimTrEa1GDEwTIcRNAuIsfgj9DSSdYDai +/Zq2h0VLVtKRBfw+xIquZaKz6aXPc0UKwZqxSnvzYrmWNTTa2vid/lYfrSB++N/46efd5v1FSo/ npXAktXUu41Ke7JbQy7sTkV9HZ60DoqST+kpWvHd2oMT2UBbZPhwlZN469YTOTFyb5T26ShizZaQ ZOcNgju3K5tdlPdmi/sABd218WxeRal0ZlN4Tv4nkWvr3UdsF2MZdURRP9W7LS8EamojSOn+DC9i 0CXJfeUlVuJrtMchbMbkztr0MxMfrPNRDFSQKZEYOips0JY7iDGwC6yZffidbr1kJpx5EXQabHrF PbwK5YVCvf2i196stD2xjZkG6D3BUAHmoNo25pqoGORVkEVNpee93QDyreZwpATDnhkOR95IOAsi aO+DGUpok2XkvV+aI+uBiKxbwdoTfWhFH72lsOX0ZUYeDOPlZrCcekq7oJN26WFgR6noCcIbJmqk MFSA9lfh66YmmjCJuprC/yonevezvelTMBtqWW84Tj4LT1w9yOfrwXm1Fey328N+twvs6T1gz+hH 5jScXnYFzDmjHuzbZ3Nuzy7iuahER+EqW0h200dT0hzXDOYTT2pTeDmLSffIRVHI8CBuWihk2AcY z9Du+lHhg97t5KC4S5ss8XlYTXl+FgRCLSDxL+kN10ePw/35U5CON4HznD9s14Npl/TmuhHQX50M Y+K3zJT0Y0SMGZHEsAqRRonZ0RICGQub8MK0E/0mbl/I7GQg1NxQ3nC7LxQwTvPanRjwWqWQ+Kz6 XxTDIsbOIKiZzehw1sFyvgGc7/4vpJukgplkO0W0y4poXmsyfcLGh6OgEGteX4+LHtJZMgvWLKFk kO+h8RwvQ6GtupgcuzPb8mb9NeehzevyZWWqlEthKLlIexVjXsVvUzSVDIPnbgvI2ZHamGYpthbt sgEdUCCc+d1pErtYomiXX52b4IGLq4y2V8zsPbOfpqSYlUFk76Ibtuh46MzpDzklBO6kllp3UI8Y 407viMJwL5p2n/1drAb1PXrZuBpexUUoERlIMlsGmZMIH+7L1aDcfAlSUgs4mYY5c/vCkd0J9ryH 9CC5Shw5s4LthZOZWYju2KPZhOZTwVVaf1l73jDYUruRdAdCudEMHvJWKYtZRX4EPFkhGpOBZY1X qdTmcL/6O5Z/ofIzvYpTMSS3gDuxDWSGIs/VunBfI+dlSuZMZShJi4I5ljlq9k/wmsCQvl41JPdh KFmuxUdH4VRYc0aRu/aGJb4D7JcDIJ0jb/3oMdiuNaRTGgWFWYnW4dAwnTaZqSllHvYIjIN+ByTU 9yqZ15lKtoR6oyaUlHY03SB4rjCUXGkOV0Z3WPbUhSUmlBXc96fpqeUqJeMpnkIiPo7J8VCYUwbC eKMTzOfawR7jB+cxesb49nDEDYSD/7uSwqHeDfCi5aN0pjG/R/LLc4s8f/sfr5JF3J7kB/Xic3DH 1qTdUuELz8B9gS2CLcRytB09+feYEvBBib1gMGz5M2HOiKA774vKS51RebIDc0gmwMz+5cKTtM2W kMXcE8wFnUm92HxbU5c29LzeOKoe/7N2w9IC0rzUgZriYJ6pnqoGz34qfr2ZNnGR+/hTkO+Ew/RO FxR+NPCbZ+N40GLOnA5T2hRU3opE6eneKPqUQbx4LoP0NOZ9EWxeXahkKyiJjSHFNYXzTk/aaRCb Iz1uJpulkqgpahhTyyPPegTq4b94lSSC6sdPQ33zUSpMFnT2JXgOP8Zjf+LXdVVSfvsVFJ2ajoIP JsCauwq2vIlkQiNhzRgOewpTosQQKAl+8DDlcl2sD+Uq4+D1OgAdEm4LMp4Nz/p/gTPqd/DsfMKr 5O2+UPc/CVx4CbjUEIh5EeoBKnnpIQ1u+z5yc1f/P6Z/skGtTJ6uGu8uI58dCXMiHdBN0rDrHSBd b81QwlySocB9hiidY2y8WFebqEAg6Xmtmnbz7lWsjBPMUkQz3vK4hihiawOfMNTseA6ei3vphPbB c2Ev5LN7fr4uopW35qP0yFyYj46E4Xg0bHHd4LgSCoXeURUd8q80hXqUSfPRasARFvtFTSnf4Y/I 74g+7VT8kxHc/wg8CZfgOXcQnth9UFLjIZ98C8onr8L96Staj0zfYT+9lMWMROU77WDY5QfrtW6w 3+gKhdxTPV+L6DVhE2wA9VOis+evULeL+d68HX/VU1sfU6+9wea8lyHkAFzvrtU6/zq3k2y8MQ/y waVQPtoC9ycsn26C5/QbbML7Vc/5Az+PsiUfj4RubwdUbgmBLXEqpNNt2RRpW6de0OaoxQkq+e6T 8HwUSaS2U7E98Fx/G7bXSRej6bVXDoNzHfPFTeMhb5sKZfcceC6/DeXaUcbezXB+vA2u99exrNXm znR9tOHnQ7VKnOeozIdVPZtfgCfmdXhO7WAzfBOOd9fDKma8WDYEjmjmi9GR2nRzyoFoKEm3Ydu3 BGYiKvrAGtaMQNn0bigdGgR9z8awDm4Dw/ZVqNy6/OdXUoj0ySR4TlK5Sx9APr4T9gMb4Ni7Do4N 4+BaPZyKDaXyJOBHd8LAbRVLGZoW9kdG/1bIaFcL5f7PwVD/cVSMCkFFy2owDfGHdUE/Kvkjp7p7 UCLH7FTdJ7eR6n0M5645cG2bBmnfWkj710M+tIHZxgcwbJyA8sURKJzSFWm9myE7sDoq6v8F+bX+ jKLGf0VpcHUYhgZSsf5wbhpHO50N5eBiSO+vVaXTu9zS+b3NfJf76cX56UZVOrwerv3RkN5cBGk3 ncjOWXCffhP2w9uI2niUEZGcIYHICq6Jktp/QUbNPyO3eTUUUrGyzvWgj/SHZVpn2GmvyondkM8d Zp55Ea73VsP1tzWQaJfSz2mXrrdWQWKRhY29vx5SYhys+9fC+Oo0FE7qjJyujVBa76/IqPs4coJe QkGnBijp2RTl/VpAF9Ea0sevkge/CfM2MizapXnzZOiWDELe+DDyBj9cjgxD4tYVuL1j1c+npLR3 EWPaTrhO7oNt93ytA33hyPYo838eBfWfROHcKSiZNAjlUUEoH94WumHBcB3eAPu+ZdroA2GbBZM6 4VaXhjgTXAeXWz2P2GbP4UrrFxBHO01hJaX3aIQzE/s877vkTy/aDbOpGjaMRdHgABhaVENRSCOU DwqEbmy41vneuIE5KVG205Pqoodowyoy2HxFH/RTQXVwutHTOFXnMZxv8ldcC3gR2UPaoGJ+X5hf Hg37rpn00D+jd3W8vYZNbCqKh4bA6F8DZT3p+if0hGlmP5jn9odtI4P939bD9OYa6FYMRd64jkjo 0Qynue+RBk/iZN2/4nyL5xBHxe50qofsqDYontYFlQw1YiSCmPWndMFAVCz/jumiH5YUvb6oWvGy cajcsRplY/tDPyMS5gWRsEUPh3BE9sNbYNoyHRVLBiOdce9cu/o41uApnGr4NOJom7c7N0AybTO1 H0NIZBsk9WqmjTC41aURkrkta0QICqd2Q9mSSFQsesjPfL5NCrcscZa+vlItGxak2tZPgfTJK7C9 uQQWOpGS2b1xq1cLXCVSFyL7IHH2BKRH+CNrSAByaJvZw4Jwq2tj39RJtMX2dRDH7zdpg6ejut2b RukX01dd+mgj7XIZLDvnIn9Kd1zu1goxLWvgZucWyIgIQP7kXiimXRbSwaTSbuN7NMVNIiZs8mrH +oihw7kU1VkbNlHVOV8od3n7yoc3XPh+xPE+0aOCRbP64EpEB8QGNUBSREfkTuyB4pl9UDqrlzYg JmVgaySxGSb2bkElm+FkSAPEBtTAucCaOOFXA7GBtXE2+AWvcjtW/3yp1teJcc8yxE0ZjNuzR+LO 2H7In9aPdG0IQ8NQZI0KRdrQYG2MSMqgNrjG5nkuhMpQsU8bP4ujTZ7FZ82q4bTfCzgfUueX0Sy/ TuJXTuhwk4H6BkvRouGoXDcR2QwdmaM6IGN4O20gzJXXV2oInRkcjs9bv4Tjrarjs+bPa+Vkqxdw eUs0LtG2faf8ZUvZ1gXImtIbmeO7IHN0mOY47g2AYSWcnxSJ2NDGONO2Lu3POwDm8rYVx32H/3ok c9Nc3vyae05EKHr514LSb/Kb/Cb3IwUFM/5DNk6Gdx2dWdqMPC7RgVPMVl6x5LBvt4cqYuSIq3wN 9LeaQ5/QUiti2RJzdle49dEf+Xb7Tb5NZP0CyCYxmR0/tYWR+GmIJpDb+f0AxGAp2biOv786qb69 dJnBqdukOnWrVFfFqpO+zT9Y1NIh/yUZzqBqVJlWElvBWTLytxjyfUTWTYAiuo2JBQkMy1nEijNr IZlvQrbcheI0QLKkaWOnJAPBNWyBq/JluMrFVFOjvd8rD8Gle4OfG/g5EY6yaT+o8i2ZY3vZ8j+G wTd6zpjYkkAO+Q3I7xLRqVFMA6kV8xqCOdEH6B6oigzvYjwzCc5iutnl2uyLkkmAa6KFih7XYvhG DEEvguwwEvAySPZKbRCOo2QEQYgi4FN0vst9L7FmRLnN6Xshls4wCossHvCPC6Skn6Iq5tegOHJY oXtoCRNYoWIitiGwFnz/PruucrHSgwBzBctMFrpWE61SjJuxF/JzCa3uHYjpuaQKMfxEADqf1ztF 8O5CNt8m6EtZCH7lNNhyJ8CePxxiTSkx0tFevBj2okH83Yf/f/9nZtbMCLXyWgPNKu15fb5TH1v+ 3FhrTm/uHwDjnTZQbNEVvr9+uWLInvdHt3knFMvrrHgR1/5GqxErX9DllU+CGI8nugpK+q0EI4+V LqYAFR3ehsBeOPkrlWK+O0R1FdONVoj1QsS4I1qlGIpj/ojnFZYp4uUynmsqf2/kdfbz/GLEWLTW 79I77s/Ce0ngfqJn7Qxa9BRY77aDLasTbHn9CWyEBqRYgMqa3ZMN5/utuGHPDPZUXvGDLfu7ex7Z 8/sSxNYsvoGSid5iEx35EK0tFfOLFDH4UjGL8YiLoFjjodiLCVo5XVs2K9dKy5xHy3qPlT+P7pCx TUyhqPOOQHWVDIZMUC1pI/LFuSpju3hED0a5dBDcxpU85xYWMRUqgTQK6zzsdamG/SxLCJgYXHKY bnMOAV1PNysGl51lPM3SwBarR4qhfo70jrAktYc1XUwHt1prDFLFAlptL5aJvJ9XHojLtOf1V8VE nsaEAAIZTJccxO9i3GQIzMk/UaelHyqO0gVuxSwqXbhFVry9lJVNy2ClytZiAibAWAu3hZ/mg6z8 xXSDyQR0PCuVFlUaQeBGQsoLR9n50dPFOc2xdeBI8YNSMYRAzGERFiaG/tPybIyBpvME8goUyUHQ knnORfxvLgFdSCulCzZnc3sO97vF/8Q4tCUs0yCVn2FczWcYMEK2lfJ+TnvPLybm5v1oCv1AsWUN 9xjvhJAcBbK0gik+iI0n5JcNnqSbp3dbmCaQlLgJoNu8ipUhRiS+BY95El2WGFjLCq0Qw50XknxU Ekgx1mY19xEueBMr+A1axm5agxg6vYMWQisp7gXz1d73KrT8AJliWpA2LkcxiNxSWCFjp7BIcyKP e5mgmOHSADvE6y4mMMvgKBKD7Ofx2vN4/tf4n7jeK/yP90Ardeb2g4Nu1lE0kvuQKFluw+Pif6bN 2shKt1MseCX2n4jo6O/vDq23GsJ8S8xk+Qt2oV8Wkd+Jkc9uSzQ/aW0iPln2UXGCy/xPMW5gpYrx 7QtYkSu8McxyikCyok3CAugu7fl0wQW0rHO0YAeJyyZtPK0YOSZWCvNdSpM76yPauvLocnXj2ECm wUOLlyrFwA4Rh8fyOAInBn7QXUr6Uxppko1bGQ8ZF4sImGCt5bO9o68NdMHaMNWNcKSFwZbegbFP jL4W4w1H0EuIcbrCJYuZ5enSqYN3/BNZsX6Ow3dL/xjCpDvXu4aUYJh0S2zJAjhZjNg2iNEstE6b iFOCoLzOihEWcZLg6fifSPjnsUyniz3H/ch2DSc0siLbjXDqjrLyB8NV3B/OzPawpXZByZVpa0tP RqjWuEaQCrsSUDEc6TwbyVa6blpV6XSCNRs20Ru5eDBBnUaQxZwCYrXUUYyDLPkzeN7x3C+Sx4zi f2JFNwHQeNjiG9CSmjKOhcGSGeodAStAFRPY6sXIPbFWlpiPnY1Q6Gda/KPc8C9KnKWTqKBwZWLA 91EqPIWtWUxfPpbKEkijcKNks3bGKuN6FjGu+SAJEWOUFrOEKz7ObTxOL8aNCcLClKJsE5yGJDjK j7IyN8NV0B0ywZCK+8KV2Q2u9FBabGcC3RuSGPdZsY37DdcGttoL+8KaJwrTjMJJBE0MJhfzHEwh +fCDOYNAZXeFrSCSbpVkq4xgEWzFMIHxeCRZLl21WXiO49owElt2GK26h8ayxRAsj8vAe55CUMUk 23upwzcsT/01YksftdmlO8LrTmMaI9aF6A5LaihLW5hTg2G+y6J9D9G2Kebtku/Qhy9ixL2sJysl ENpofp3IBc9o1uQ27uZ3Mbm2cFO7WBiDGIsk/QpW3lL+L0jMKgJMJqrNcj6OlT6coEQRAOZ/xRNh K96tDYoX48FdFUw5dCwkRxLZplQk5rNep8VIxVHMZJ3Hlp9mmtEX5qzOMGV2ImidaYmif7IAVMza PMmb393tqoFqze3Oio1k4yHxqqTLFYBqOek1fl7jvZGgGcUkF8IKxUzpc7Tnv2JEiWIYz+0iVZqs uXyP7fsNAbVcaeaxkcyZYpvCcL4FjDeaw5zkr802YL7rm3HgrhdQxbzz21c8fJDiLI1UtfUpGLvk yp1khqNZ4WLOfbZswSwNTE+0WdPna5UgcjcRgySdGMgolnDZpA0yFPNUiCHjTjHYuITgFU6HrZB5 YD4tgzmglTmcZNOR5BRwn31MXbYyxnXVZjpwVpwhWDPpOgfyP34viYG18BQMd9uzhMGUxjxSA60/ 42QJrzsIhlvNYUwKZIUxLcnuBDHNg2S+o92jmA1BNsXyXsUTo7EsooHuY2MVgyJZZDv3IckT63Ho xHIW49mQJsFjXQy39cf13NVd3uk2XH0D5pgOsJxqQj3H/3TTpDkLRo6UysV0+nSBOsH+XiEJEq51 JdxMRzyOMlaEGA1K4mA+r004IobgusoFu2SeJ6aWIHkRlSSe8Lh0pwhKPwLYi1bTg2UgrasP3RFB LYyilfanpY0kOANgy+zIOBoEO/ez59Jllp6hNcewYnmOgpMEKwD6BH/omaSLVm7LCSdoYqIDF/SX G8B0qyXMdLtWujlbtvivlwamVEkw6XbFGGVZ/7ZmhVUjW8Xqm2KfKusUgIoUyZzWhY1WsPhZBPVn 7Ir9Y8VVwhSCwIjJ57255QwqSGJSSQssHUZ3SjbLFEIAJlbplSom04LEqjSj6D4ZR1lxbklMi8MW rjvHOHkalpzuMGX0gUkk9RnhsGb04Pd+dJ/CPfaDJb0bXVE7mBM6w54eBEc22WvRaQISA0tKDxiT J8Ka1J6A+cNwo6mWoFsZkxyMf87CgRooxsTusCc0gSOpBRzp7bSpAZyMueI+BVnSQBReQyykXzHc O6C1mCEgN5znGMBtb4I5C0EkMaLLdRaRaFWI5cvJGfRzfpkTD34fkUqXUWlBZpb63Klgj6T1JRPg yuvJ/8hw6bbEfyIuahZIK7HldiNQHdkQNnD7Rs2FiukObLQwI12gIbktTCnttDhiSwmEMYWxMJkx 5U4ArLf9Yb3VBPoPmsOZ6k9S1A9SwSnmjEdhS+C2tDVwJHK/G41gud4INlqhIzVQmyRDKurLexvJ Mpikqj9chSRS2e1ItLoSsAjNzQprlPTMXwmQVMY4zVhtuC4SfzaMtEA48sS+/X36itl5xKPI6drI SZEz+6rm1yVy+bQURVilaRUtcr3G9sQUJoyncJIFOrM7QqmcSEAZTysPUGHGRsZVMcOINbsLXVRP bS4JV/kqiIkAHIx7tiKCmdJWY5/G261gSfSDPcmPFUmyQKBs/HTcaADn9XpwnnsWzrh6UNJaQaHF yoyVUlIbSAl+UNggvN9bQIqvD09mS8Bz1zuW15MG6CKhlnaBWtQRnsL2cOe2hSwAFWCXvUxgaIFl LCW9YTz9EioO14A+pj6MV5vBktRam9dGDHkV7zM1UkRAxfNlqfJ1Aj2l3FdFvw7RYqGYIUEQBTI+ j6ucyqymMrEEh1ZSwpzSsAhuvSBIs/ifyAcJWgVdos8CBQkxJ/qTPC1h5c0jUdlPF3yKqcUR7Vmm mGnFGt8STjFqNbEpHLcawsUi3awD+XptKHHPQj71J7hTGkMt6QZPRqi2YJGa7g81J1gbTq8NJAMB vFeqfn9pe0knqPn+8OQFQ2YOKyxThACpqCsqt/4epvf+HeYjj0L/aTXoTzSE8TLz0cQ2jN0hjP1i /izBGzbymAksYk6en2i9kQchLt08tyKe+JgPaGmGrBeP1j4lWLRKguUsjaG17mEcjWerlUmISqjs ev6/morP1CxTrCol8inLnZak6PVptSL2ielsTjFhJyu9Q4Jys5EGoJTYEMqdBiyt4E5qCndiHXgS XoSa9BLU+CfhPvkosWkFlPUB8sKB4p6+UfU+0OwHgaLu/K+dd5x22WDAvBiwbPoC0NI+BLQt3IVh UEr6ewElsVHK+jHPjaCHiWLDHcEyit9HwHS5PizC3ad3IAnrzpg7jToM1MCUK2f8esAU7wUV80YN TEW8za8UJEgk79O1fO8LFuj9FKRDsWUQzMUEU6w8700jHAUnYE0Wkzu9xVgqLJp5KsGUik7CxTgp JRK8lGa0sha0nm4EhEWMPC7oyPpvAwjrSwsF7tYB0psRKH4v5T6GKYD0mRdIUYxiffBZLOO4DwEv 8pUCgs57vwcoLVEtCCGgneC2FWtvdEQ+6TZN0h4UCILnNs2j3nNYprKQ9JnF71lsiINYIgholDZ/ ha+qfvkickvtjYhBTJRKd1T5KoEQQ8PFm4+lGrBaN43ydcwhN9HtvM5tb/D3AhKdRXSlgtXSglnE hDkuNgCZrtctJs7RxfjmqKgqX+MWxQQepoWMe6OBfAKY0wW4XRNIFYCK2UwGfQkk7qvNLjSUFkvr LO5EENsT/PpsGAO9sylUnZf/qXkB8OQGQhHThpa/6m2UojGKR5Us4pVeFdsVS516885p9FACdPGA QbzRoe66eb/sNyRCpLINjcS8U4pBzE8lZjYaQUDE0m3iBTNBLVtC65vB+EcrLZ7Kws8SFm1lwXks C7VPsViYs2A+rXAflPwNtIgerNgBX1SsAFRMXyHAEkv/G6axLCV5SfUCJArjFe68CCS8AM+xf8PS /3wEymf/S3ADCZ53GThtP/teAjrTCxwZNYyT+HuU93pp9Xzn474FHdhO/Bh7G0HJ9IPEVEQq7Kkx V1cp80p7hTfXJLiieF3xIXqmUawL8TBepCqi0Fqt9DDlsz/1VdsvUxxlUxXxYlib5Es8ZqtYS6Bm QsyLJ9bRFAvv2vOHMdkfyCKmO46EPU/MqjaGbnWM9ileHDsKJ8CZNwBKTi+4mdSrBZ1Zub45DETR zyWIvQhYGEtbutLa/J8WZ1kFOAhOFejO97zWlhtEYBrDffxPjI1sABWRBD7dtx/PZ91Ga6WbrSCg YsFDJv0w0LKrzmN9l7sFQs0gmEmNodxuAvlOM7iY+jgF0cnpqKUkYkVJV+nf6FJnwlVC1ltC16ox 30iCJ+qEIadCTIA2jL9/wvXIfohYS8f/VUwwKubHdYg4USreVwqrfEUjMeL9oS2HSX5qJxgS2kJ/ jTkiE3gL0wtbWjDsWaE8hhZaNI0VMxJybi+ySIIh1iQsYwyrqlwRD9MbQr35LEEVU+aN91oVk3pt divH21/sa6bLFXMkFUUBBEObvoSJPmgh96xOvkgA2RAEoLz3e41GFGFtRWHaPC0esmbPrfpwx9WF fLURXNdbwpHQBvY7IbCnhnknjsoUE0f1hUNMWJPXH878gWyoQ+EsFOuXCm80kKUvdXzIM00+CLGX jFW9ybJohaMZ80SsZCstW6y5TzE7l1hv0RgfBON1f5iuNoH1ag1tpq6KN/6HuVxPWqdYnXo6k/0h 8NDFqkVraGEdvPHwHqBkqMwDYY4lEMLNniaYBKTcN+9a1UqcAhCmP2B+q5GaS2wA4pPsGqYV3v/F fl8+t9gmrldE11rSBR7dCbgLusCxn6nOxRpwn30RSmwjSKdpnbHN4bzYGo64ANhvEtR4gprYGbY7 3choezAX7sPGGgFLyhBY0yYwZZmtPRDxVdcvX1xkldqzV+aaGpgVJDtlC71gZvchmGHa1E6mG/4w X28G6+XqsF6oCYVxSmHCLpXTzYrJ9JiOyPl9aZ1kkmIeuUK6VMeBLypcxE4DLc/kA5T5nOYmxWKb 1s0+gHxFWKcAMT2AQHunu7h3nqpP606eg+cROaiYFDO7OdmyP9z54UxJlvFeukM/8Q9wHfpvyJ/8 CfLRxyAdeRzO40/CmdYFrtyBvOfR3me0ImaSM4iFfWWdmMV3FMpiV6D0YvSvB8gqETcvFmiQKsTb fhE7xXQ4Y7WH42KBUAGm+WZLph+tyQYXEnjRnUMQhRUsb7MRMO8smgUpfzBjJ60jux0rl7EvRxSm HiaxkG8VWFXA/B9wvlK+/B+LeNJzuxGtr4oMsVi287zRBJMNIqct1PQW3K0FCU8IgaSn4L7iSZBt 36NaWiRfqgU5vrm2EKmUEaQ9EnSJd5wkRVL5Ie/jvnIy+rIhjJ0/8VKWD1rEozvxJkQA4yBztYvu ill0s8ley1T04qXvUs0ly/pdGqVXjBdZAbPYklexUpim5A2CK6srlLR2JKtBLH5Q7zK/vFMfSmoL qOUkQ7wGSglKCUmReCggikhNrK/74qcP0DwyXLEy5SWy3KN/Ac4/452lTr/oC0ArxVK6zEXzSK4I pph00Z3SGnJ6F0h5fSAX94D14KNQzr8A5VoNKLfqaGRISm0DV0ZbOHPCeM9RZOORjJP9WHrDLt7M 0Kp91fLrFfG+0Fm6guRnEmy5w2HJGABTUjitdhaLWMlgGWOqKLsI+hbuu0yLl8KK7bmDSSh6w0G3 7LoTTBbZBu7btJb4JnBfrQVHLCuUBMNdPAGewv5Q88l6BVsVs9GWENxKphnWLV+Nh4kNtJm+1IP/ j+V/oL7778xBGX+r9hGuWywFLB5A0NrUJJKe282gJNM6M3ryel1hiP4PXv9peK5Vg3KdgN6oDYkM 15kcTHfbmQy3F5xZ/eDInAhH2kzYUoYT0M6/fjCFmLNmeGx5s2BhOmK824euV7w9ES9wxVsRglfK eFosnr8K6x1LkjSCFjyYhKEnrEmdYItvB8e1ALiutoJ8mW7vXG3Ix6vBuv9/4UhuQ1c8lsw3CkoW 3XE63bFYMF7EWAGoiVZnmP8FmATLc+g/4Jj7Oxj7PgLLsEfgiXnMC2jVPuW0TMF4xfHJ9aDeqgGP 8CQpHaBk0PI2shEIdnutAUGlhxCT9V1rDtfttnDd7QpnSh/YrkbCfIicICYU1sShJD6h/xhgVok+ eTPj53t0oXM1N6q9DSmexvxyPGx5Y2DNjqLlDiJB6g/Tnd5MWzrDfLUDLJdCYT/HnO5MC0gnasB1 7Ek43vlfmN5/huSpHvM8urRsUv/03pBTQukW/RnvmIIIQHVkrRUkRBVMX6rAuvUSDBGPoCz0d6jo /jvoej0C9UI1umexIrlvH+aOyKCVpzCdudEY6tUXmZY0hPsmc82jfySYL0CNYyE7dp9vyPhJV3uL YKZ3hyu/F6x7a8B8kGCeDCejZXi5M+gJXzX8Y4ijaIBmgc6S5bTCebRCgpg7GpbMwTCnDaL77cOU hW4sLhyGC+1gjA1hyw6CNaYFbCdegCPrJKScE5CSx2lvSqQEpgdJrZjn+dGlRdClkU0mdaM7DoCH FgvNQpmjiimlS/p7XagGVjY8h/8NaR3/W3uslrtiuNu1iez1LAGtiq9iX3EOulhcrQv13HP8/wV4 3vsTYy1j7rVaBJPbLxDkU0/Dfbopc88ASCmdIeWOg+WzUJj2UY8To1FyIXymVgH/SGJIGxFoy6PL yY+GJXsWzBkjYEwZCkPCAOjieqHiXDeUneiEkmPhtFKxjvg6EoilJBMkUSXHIJWcglR8CnJhDGS6 RTmZjPJ2fUg3xdrigYxXPeC80wNSfAe442mdSSQ3aU3JWEmMcplu5Ib7wMqCqmbCuqqDNswgP/Rf VXku3e3ufwOOkxT5AEf2WOByXeBsDeDYs1Df+QtUMXvm5Vq01t4A3at6rj7Uz2vCc+QJKGebkN2G QcocgZK3l6lx0TUf1RT/RxUg+g+mjE0w3F0O3a0pKL80CsUxUSg6MhCFHzLOZAoQ5zMnnUr3OwX2 PBKnnJGwZ0d6yRDzOefdDrROEhIxWiqxMdwJden+asEZ+yKJEl3djU5kmm3guVGHltWQFtYcuEsr I+BictoqV+rZ8a+Q5/0ODGa/kyYSzA3/AvXAn6DGd/8C0M9fAD55hkA+CXXf41DP0CrFAvNx7ciK 6wFnqkPl/553HyOgz0G5Ggopbc4/Vnz8PlJ4ZRdyPl+O3E+XIffDJUj9cA3BXAprznJa5lySoJGM oRGw0H1a7kbCktyHsacb7Lc7whEfAtetNpBvtaIVtiTDbcaY1ghqZiBkEiTlQig8F+gKL9ekS2Q6 coM55a3GwPUGgPvOPbDUV/8f3DN/j9xxkSHuOY/Cs/EpePb7lieosuIDT0HdRTCPP0sXS6u8yPOd F0DSYo8/D/Vv/P8Ngvk23e15fzgSuht8Kv4mxrR1tNqlKL+6Erpra6C/Mg6GSxEwXewD84XOsF4i w70aBkdcKBluAGNVazJL5oTXCR5TBVyro80B6hHTYp5gZcc8B5zmdjFV5unqzDH5uwpMxkb3hjb3 LMm2a6mqvL0c7v1iQn8fmOeiSHqioH7GuBlDyzxFazwZAvXiIXguvsUiPg96Py/sZzmg/XbzP/fZ /VDE/KEntkP5fBvkkzsfyAiyX5VU3F6rll+aiIpj/aD7W2dUHgiFYXcgjFtegH7DM7TU2bAl9CWg zEEvtYVykZZ56SXNEtUrtJyrbRnbaIkkLer7tKp3nwTefRp4j1Z0iGXfX+8BKk/57691i6qS3lu9 sIvnfEOb+9QjZra9eBie8+/w8wPIcWfgem8NnLvJzvfMh2vfIkiHlkE+vBnyJ69DObIDyqdb4f54 ozYprPvoZrg/2yJmJPvnA1RI2dVVKP1sBCreJ6AHQ6Df2xaGHa1R+UpT5qFrYY8fCOclko7YQDJK gsmYpsbWoDXRCi+QvFxgfBMEJuZ5xr6nCSJJzMY/Q133KFR3vNfyPJlwx+1Q1TgxW++bUG8chHrz Pa3Ilz+Hfe8SWFcOg20NY/e6UXC8PBaOVybA9doUuF6fCmnHTMi750B+cwGUA0ugvEXL/mAT81da 61VaqLDOM28yvl+COycdcswByEcI+JFXIRNg+bPX2Bjf+ueJs1kn13mKP41G6cFRKN89COXbB6Fs 71xU3pwTb78+HNKZrlA+q0t3SDCP0L0eY5pxnOTlxEskMXSNn/H3h0/Q7c5lKrEdntM76Q53Mr3Y TRe9B/Kpt+HYNReWZUNgWRoBK4uNxR4dCcfyIXCsjIJTzHlLMKUNoyFvGgd582TN1bqvnoSScB2u wxvhOLAUtjfmacVOa7UTYFFsnxyEZcc8mNkITDyPieczLhvKEgXTmnEwLR8K86ZJ/3zE6evEFLdO dX0+DO53n4XnENmncKXvNiJwu+A5x9hFy/CcInD8LX2yFfZ962HfvZKWNhr2NSNgZ+UKwARwzmWR WnFFD4bETzFTs/s689vzn8B+aAXMr02Hfu1o6HmcfjXLquEoX9AfRRM6IjeyDXJ6NUNeeD0Ud6iN yrB6MIU2gbn5MzC3fBamtjVh7NIIlT1bQNexoTaxsZGl/OVfQVeSn1KUYy/3cX++Be4TjFMCgNO7 ISdchnPnbDhfnwHH7sVwHtgA5/71cBJM15tr4do8A9J6Wtua4XB/zuNufA7p2E7Y3lwMw/qx2oy2 Ys5TMQFs4bTuyCRYaT2aILVjPWQF1kCRXzVUNH4S+np/QWmjJ1HS4HGUNHwCpU2eRnnIS9AP8odp UidY5/SBfQUtfONouLZNhrR7FqS3o2E7vKKp7/Z/EyHKkVc0y3Of3KFNyu7ct5RALYLrDZISkhNp JyuOYErbpjOurYR88GWNccqXjsLx3jqY39qkWVglXV3FkggUz+iBnBHB2nTh6Z0bISvgRRQ0eQol tR9DXs0/I7sWPxs/hfxGT6Cw+dMo9n8eZWF1UNG3CfRRATDRQi2ze8K+ZCAca0eywUyEtH0mwwAZ 7SnGzjP7WA6Q5e6HfHwH5GNbfDGU5dhmuI5t+eckSBLZousdWtihlZAOLoN0IBrS/qWQ9y0hcAsh E1DPhYMkGa/D+fHrsL7zKsz7N8BIq6xcN4HAdUfeyPbI7tcKOaF1kE93KEDLrP4npBO0TFpYbqvn kRdYHQXtaqOIbrOkW2OU0TorBrRC5SA/GIYFwTSuA6T3NxCcNyDfvALXqb/B8fZK2PYshG03YyiL fQ9jp4ij722AdR/dNWOucd1Iuulh0LEhla8k0ds0FbrogTC+MfvX1fP9x4pj1yy43loNmWCKohwi i6R1KicZF1MTSTwWwkqLsGydBuPGcVpcKxjbEXkD/FBAF1hGoApr/glZYYHIDm6AvNC62uzoRd2b oKRfS5QOaq2V8sH+LG1QQRdrWhQB6YOX4bpx2Rs/t8/W5uvWryYoIn6y6EicCid3RsbQQNzp3QzX wurjYvv6uBTeGDfDGuGm33O4GfgSrrVviLh+bXFl8kDc3LwUdxg7k1kuTR9a6FPxn0uUI5ugHKfV iamyD67QYp115xzo149ByYyeKBwShGKSEV3L51BW5y8oaPEiikPqoKRvG8bCKahYMRu61WTFK6ZD Ny4MlRNYxobCOLcvQWN8Pf0BrExNjGJRgyWD78XP4pk9CVYA7vRsSrDqITaoFk4F18H5ltVwodmz ONHkGZyp/zjOM4ZeYky93LwargfVQGrPxsgf0RalM7qhciktcM0wMtzxsH686Z+TyUpHt42RqLzj ndUEcDkBXATjy+NROr0nSiJoQWSRxpbPo9SvBkq7B6A8oh10I8OhH98FhindYZzaDabp3WGaPxim TYyt762GdO4I7G+vgsUXP3VMSQRwxWwQWcPbIqW/H250boizbetoE8Wfa/osjjV4EsdqP46Yhk8i tsFfcb7pU7jY4llcDXwBt8NqIbVXE+REBaJwYhjKGEP1ZMZGpjbmzRNgZX5q2zXzi7J3PqwHF/9z xUr7oWWlIm+z7lsO3cqRKB7dBZV9WsDYKwiVdGVlvcUaC52gn9ALxhkDYJ43GJaFkbAuHAwrXaRY GcMlLO6D12B5+1WY9q5nfFpDyxyuEZ/sESFIJnCXwxoiNuAlXKJFHWnwFI699BhO1n8C52h1l/2r Iy6oJm6E1kM8rTKxa0Mk9yTD7ducbNcfOcODUSjSlNHtkEVClNirOZLpttMiA5A5PAS59ABiRYDi 2X1QxgYj4mTFkgEoXjH2fZ+a/zxS/MZ6FG9arK1MULl9FcpZyno0hX7GYJiXjoYlehRsBNr5xgKI +e6lu/Gw712sTegvVusxMsaVze+HnNGhSBrQGpfCGuNq6xcR2/ApHK//FM42ex5X29bCTcbQ210I VO/muMsGky7Y7UA/ZDCOZka0RgZLCgEUC3GIif8vsVzhMVdJpOI61MX18Abaf4nMO5N5rAAza0Q7 5IwPR0JEMC6O6IFL0ZNx5eUFuE1v4VPvNykd23mVeIIj3K+wPtu+ZbARTMv2WcwXx6CIMS5taFtc 7doC19tUx3kR05o+jyutqyOhc2PcnTgIWctmIWflbOSO74o8Ap0/RpT2/N4emVFBmoXd7NIY1zo1 xHUSpTgSG7HAgQCwCszL/H4uuBZOR3TU5ioXE65XFTEhe9XKDlWTtP9iFkH4JYjzo/XXhdt0kNWK lWBsTEUM68ehYFoPJA4KwpUerXGzzUuMc7VxNcwPt/sEEdRQZI8KQ/74zoxnnVBE5lk8vQdKlo3X Vm3KGdlOW7ThTt9WuN27BRJ6NtMWb7jVvSludm3C2NkIcbS6k2Sj54Jf0sp5AijWOTjfoREuRHXB xSUTBFD3ZtevAvE38L5BtBzuIEnLG4tRFh2F5FGdcWn8ACR0bY1z3QNxvWcwkoeGI2tsD+RN7Yui OYNQOo9sdIEoA7U1VMQCTMJiUyODcHdwgLYwRcpAf4Lp5wOzJc6ENtAAOxtQA2do1bEBNfFZQG0c bVoNx1hiWjyHU2KtI8ZSDdSuLXFubH+vBW5fedp3u7/Jt0lydP9/TX9lPuLWzcMttvxbdGPX18ym O2yF7NlDULR4JEqXDENF9HDoVoxEybwByBwV6l1wQ5RhIUiLaou0Id4VRpIjAnGqfyjiXlmMCwTk fDumHKGN8FmrGjja/AWC95xWjjSp5gWyWTWcaPE8Tvm9gDOMuecCa+BSRxKnttV/s74HJVnjO6q6 dZOhWz8R2ZN7IJMxMGtcZ2SOCUPm6I7IGBlKMNvjUs/W3njmc4NaHOPv05FdcCqsBWJCGiAmqC5i aIUnA2rhpH9NnPSrjhMsn4c09B7rK7+5z4coWbvXIHvDHGQtGIWsaX2RNbknrg7r4nV9VcCxXP7S 96q4Jj4v71jlubJuvnqhX1ucHdDhK8Bd2Rp9zHeZ3+Qnlt9dYyqjgeADQ1jRpddXqBc3z3vOt88/ uDzyyP8HoR58bM2dCTAAAAAASUVORK5CYIJQSwECLQAUAAYACAAAACEAsYJntgoBAAATAgAAEwAA AAAAAAAAAAAAAAAAAAAAW0NvbnRlbnRfVHlwZXNdLnhtbFBLAQItABQABgAIAAAAIQA4/SH/1gAA AJQBAAALAAAAAAAAAAAAAAAAADsBAABfcmVscy8ucmVsc1BLAQItABQABgAIAAAAIQCEiu7xxQYA AMYXAAAOAAAAAAAAAAAAAAAAADoCAABkcnMvZTJvRG9jLnhtbFBLAQItABQABgAIAAAAIQCqJg6+ vAAAACEBAAAZAAAAAAAAAAAAAAAAACsJAABkcnMvX3JlbHMvZTJvRG9jLnhtbC5yZWxzUEsBAi0A FAAGAAgAAAAhAM57SezcAAAABgEAAA8AAAAAAAAAAAAAAAAAHgoAAGRycy9kb3ducmV2LnhtbFBL AQItAAoAAAAAAAAAIQB3P80OQ04AAENOAAAUAAAAAAAAAAAAAAAAACcLAABkcnMvbWVkaWEvaW1h Z2UxLnBuZ1BLBQYAAAAABgAGAHwBAACcWQAAAAA= ">
                <v:group id="Group 71" o:spid="_x0000_s1089" style="position:absolute;top:1405;width:66808;height:35217" coordorigin=",-88" coordsize="68255,3619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66CIcUAAADbAAAADwAAAGRycy9kb3ducmV2LnhtbESPT2vCQBTE7wW/w/KE 3ppNlLYSs4pILT2EQlUQb4/sMwlm34bsNn++fbdQ6HGYmd8w2XY0jeipc7VlBUkUgyAurK65VHA+ HZ5WIJxH1thYJgUTOdhuZg8ZptoO/EX90ZciQNilqKDyvk2ldEVFBl1kW+Lg3Wxn0AfZlVJ3OAS4 aeQijl+kwZrDQoUt7Ssq7sdvo+B9wGG3TN76/H7bT9fT8+clT0ipx/m4W4PwNPr/8F/7Qyt4TeD3 S/gBcvM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ugiHFAAAA2wAA AA8AAAAAAAAAAAAAAAAAqgIAAGRycy9kb3ducmV2LnhtbFBLBQYAAAAABAAEAPoAAACcAwAAAAA= ">
                  <v:roundrect id="Rectangle: Rounded Corners 19" o:spid="_x0000_s1090" style="position:absolute;top:1529;width:68255;height:34576;visibility:visible;mso-wrap-style:square;v-text-anchor:top" arcsize="1041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MABvsQA AADbAAAADwAAAGRycy9kb3ducmV2LnhtbESP3WoCMRSE74W+QziF3tVsLVTdGkUWhRaK+IfeHjbH zeLmZEmibt++EQpeDjPzDTOZdbYRV/KhdqzgrZ+BIC6drrlSsN8tX0cgQkTW2DgmBb8UYDZ96k0w 1+7GG7puYyUShEOOCkyMbS5lKA1ZDH3XEifv5LzFmKSvpPZ4S3DbyEGWfUiLNacFgy0Vhsrz9mIV LNZxOe5Oh5+VCYfL+7cvzqtjodTLczf/BBGpi4/wf/tLKxgO4P4l/QA5/QMAAP//AwBQSwECLQAU AAYACAAAACEA8PeKu/0AAADiAQAAEwAAAAAAAAAAAAAAAAAAAAAAW0NvbnRlbnRfVHlwZXNdLnht bFBLAQItABQABgAIAAAAIQAx3V9h0gAAAI8BAAALAAAAAAAAAAAAAAAAAC4BAABfcmVscy8ucmVs c1BLAQItABQABgAIAAAAIQAzLwWeQQAAADkAAAAQAAAAAAAAAAAAAAAAACkCAABkcnMvc2hhcGV4 bWwueG1sUEsBAi0AFAAGAAgAAAAhAMTAAb7EAAAA2wAAAA8AAAAAAAAAAAAAAAAAmAIAAGRycy9k b3ducmV2LnhtbFBLBQYAAAAABAAEAPUAAACJAwAAAAA= " fillcolor="#fff2cc [663]" strokecolor="#c00000" strokeweight="1.25pt">
                    <v:stroke joinstyle="miter"/>
                    <v:textbox inset=",14.4pt,,7.2pt">
                      <w:txbxContent>
                        <w:p w14:paraId="45CCD959" w14:textId="77777777" w:rsidR="00535A3F" w:rsidRDefault="00535A3F" w:rsidP="00535A3F">
                          <w:pPr>
                            <w:ind w:left="900" w:hanging="360"/>
                            <w:rPr>
                              <w:rFonts w:ascii="Palatino Linotype" w:hAnsi="Palatino Linotype" w:cs="Chu Van An"/>
                              <w:color w:val="000000" w:themeColor="text1"/>
                            </w:rPr>
                          </w:pPr>
                          <w:r w:rsidRPr="00510037">
                            <w:rPr>
                              <w:rFonts w:ascii="Palatino Linotype" w:hAnsi="Palatino Linotype"/>
                              <w:color w:val="000000" w:themeColor="text1"/>
                            </w:rPr>
                            <w:t xml:space="preserve">» </w:t>
                          </w:r>
                          <w:r w:rsidRPr="00510037">
                            <w:rPr>
                              <w:rFonts w:ascii="Palatino Linotype" w:hAnsi="Palatino Linotype"/>
                              <w:color w:val="000000" w:themeColor="text1"/>
                            </w:rPr>
                            <w:tab/>
                          </w:r>
                          <w:r w:rsidRPr="00510037">
                            <w:rPr>
                              <w:rFonts w:ascii="Palatino Linotype" w:hAnsi="Palatino Linotype" w:cs="Chu Van An"/>
                              <w:color w:val="000000" w:themeColor="text1"/>
                            </w:rPr>
                            <w:t>Xét mẫu số liệu ghép nhóm được cho ở bảng sau:</w:t>
                          </w:r>
                        </w:p>
                        <w:tbl>
                          <w:tblPr>
                            <w:tblStyle w:val="TableGrid"/>
                            <w:tblW w:w="0" w:type="auto"/>
                            <w:jc w:val="center"/>
                            <w:tblLook w:val="04A0" w:firstRow="1" w:lastRow="0" w:firstColumn="1" w:lastColumn="0" w:noHBand="0" w:noVBand="1"/>
                          </w:tblPr>
                          <w:tblGrid>
                            <w:gridCol w:w="1345"/>
                            <w:gridCol w:w="1127"/>
                            <w:gridCol w:w="1251"/>
                            <w:gridCol w:w="1251"/>
                            <w:gridCol w:w="1170"/>
                            <w:gridCol w:w="1350"/>
                          </w:tblGrid>
                          <w:tr w:rsidR="00535A3F" w:rsidRPr="00510037" w14:paraId="39B62CFD" w14:textId="77777777" w:rsidTr="00A61A65">
                            <w:trPr>
                              <w:jc w:val="center"/>
                            </w:trPr>
                            <w:tc>
                              <w:tcPr>
                                <w:tcW w:w="1345" w:type="dxa"/>
                                <w:vAlign w:val="center"/>
                              </w:tcPr>
                              <w:p w14:paraId="5EBB1654"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color w:val="000000" w:themeColor="text1"/>
                                  </w:rPr>
                                  <w:t>Nhóm</w:t>
                                </w:r>
                              </w:p>
                            </w:tc>
                            <w:tc>
                              <w:tcPr>
                                <w:tcW w:w="1127" w:type="dxa"/>
                                <w:vAlign w:val="center"/>
                              </w:tcPr>
                              <w:p w14:paraId="4A547D0A"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color w:val="000000" w:themeColor="text1"/>
                                    <w:position w:val="-16"/>
                                  </w:rPr>
                                  <w:object w:dxaOrig="740" w:dyaOrig="440" w14:anchorId="4672521F">
                                    <v:shape id="_x0000_i3840" type="#_x0000_t75" style="width:36.85pt;height:21.55pt" o:ole="">
                                      <v:imagedata r:id="rId2051" o:title=""/>
                                    </v:shape>
                                    <o:OLEObject Type="Embed" ProgID="Equation.DSMT4" ShapeID="_x0000_i3840" DrawAspect="Content" ObjectID="_1804456534" r:id="rId2195"/>
                                  </w:object>
                                </w:r>
                              </w:p>
                            </w:tc>
                            <w:tc>
                              <w:tcPr>
                                <w:tcW w:w="1251" w:type="dxa"/>
                              </w:tcPr>
                              <w:p w14:paraId="264DD162" w14:textId="77777777" w:rsidR="00535A3F" w:rsidRPr="00510037" w:rsidRDefault="00535A3F" w:rsidP="00A61A65">
                                <w:pPr>
                                  <w:jc w:val="center"/>
                                  <w:rPr>
                                    <w:rFonts w:ascii="Palatino Linotype" w:hAnsi="Palatino Linotype"/>
                                  </w:rPr>
                                </w:pPr>
                                <w:r w:rsidRPr="00510037">
                                  <w:rPr>
                                    <w:rFonts w:ascii="Palatino Linotype" w:hAnsi="Palatino Linotype"/>
                                    <w:position w:val="-6"/>
                                  </w:rPr>
                                  <w:object w:dxaOrig="288" w:dyaOrig="144" w14:anchorId="2AC553D1">
                                    <v:shape id="_x0000_i3841" type="#_x0000_t75" style="width:14.15pt;height:7.35pt" o:ole="">
                                      <v:imagedata r:id="rId2053" o:title=""/>
                                    </v:shape>
                                    <o:OLEObject Type="Embed" ProgID="Equation.DSMT4" ShapeID="_x0000_i3841" DrawAspect="Content" ObjectID="_1804456535" r:id="rId2196"/>
                                  </w:object>
                                </w:r>
                              </w:p>
                            </w:tc>
                            <w:tc>
                              <w:tcPr>
                                <w:tcW w:w="1251" w:type="dxa"/>
                                <w:vAlign w:val="center"/>
                              </w:tcPr>
                              <w:p w14:paraId="126673E5"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6"/>
                                  </w:rPr>
                                  <w:object w:dxaOrig="859" w:dyaOrig="440" w14:anchorId="6F2D499F">
                                    <v:shape id="_x0000_i3842" type="#_x0000_t75" style="width:42.5pt;height:21.55pt" o:ole="">
                                      <v:imagedata r:id="rId2055" o:title=""/>
                                    </v:shape>
                                    <o:OLEObject Type="Embed" ProgID="Equation.DSMT4" ShapeID="_x0000_i3842" DrawAspect="Content" ObjectID="_1804456536" r:id="rId2197"/>
                                  </w:object>
                                </w:r>
                              </w:p>
                            </w:tc>
                            <w:tc>
                              <w:tcPr>
                                <w:tcW w:w="1170" w:type="dxa"/>
                                <w:vAlign w:val="center"/>
                              </w:tcPr>
                              <w:p w14:paraId="7F78E31E"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6"/>
                                  </w:rPr>
                                  <w:object w:dxaOrig="288" w:dyaOrig="144" w14:anchorId="376E4AA7">
                                    <v:shape id="_x0000_i3843" type="#_x0000_t75" style="width:14.15pt;height:7.35pt" o:ole="">
                                      <v:imagedata r:id="rId2053" o:title=""/>
                                    </v:shape>
                                    <o:OLEObject Type="Embed" ProgID="Equation.DSMT4" ShapeID="_x0000_i3843" DrawAspect="Content" ObjectID="_1804456537" r:id="rId2198"/>
                                  </w:object>
                                </w:r>
                              </w:p>
                            </w:tc>
                            <w:tc>
                              <w:tcPr>
                                <w:tcW w:w="1350" w:type="dxa"/>
                                <w:vAlign w:val="center"/>
                              </w:tcPr>
                              <w:p w14:paraId="5BADE850"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6"/>
                                  </w:rPr>
                                  <w:object w:dxaOrig="900" w:dyaOrig="440" w14:anchorId="1D32C61B">
                                    <v:shape id="_x0000_i3844" type="#_x0000_t75" style="width:44.8pt;height:21.55pt" o:ole="">
                                      <v:imagedata r:id="rId2058" o:title=""/>
                                    </v:shape>
                                    <o:OLEObject Type="Embed" ProgID="Equation.DSMT4" ShapeID="_x0000_i3844" DrawAspect="Content" ObjectID="_1804456538" r:id="rId2199"/>
                                  </w:object>
                                </w:r>
                              </w:p>
                            </w:tc>
                          </w:tr>
                          <w:tr w:rsidR="00535A3F" w:rsidRPr="00510037" w14:paraId="49B366CA" w14:textId="77777777" w:rsidTr="00A61A65">
                            <w:trPr>
                              <w:jc w:val="center"/>
                            </w:trPr>
                            <w:tc>
                              <w:tcPr>
                                <w:tcW w:w="1345" w:type="dxa"/>
                                <w:vAlign w:val="center"/>
                              </w:tcPr>
                              <w:p w14:paraId="1CE8BD47"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color w:val="000000" w:themeColor="text1"/>
                                  </w:rPr>
                                  <w:t>Tần số</w:t>
                                </w:r>
                              </w:p>
                            </w:tc>
                            <w:tc>
                              <w:tcPr>
                                <w:tcW w:w="1127" w:type="dxa"/>
                                <w:vAlign w:val="center"/>
                              </w:tcPr>
                              <w:p w14:paraId="27B21EB1"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2"/>
                                  </w:rPr>
                                  <w:object w:dxaOrig="300" w:dyaOrig="380" w14:anchorId="3FE6C0B1">
                                    <v:shape id="_x0000_i3845" type="#_x0000_t75" style="width:14.75pt;height:19.3pt" o:ole="">
                                      <v:imagedata r:id="rId2060" o:title=""/>
                                    </v:shape>
                                    <o:OLEObject Type="Embed" ProgID="Equation.DSMT4" ShapeID="_x0000_i3845" DrawAspect="Content" ObjectID="_1804456539" r:id="rId2200"/>
                                  </w:object>
                                </w:r>
                              </w:p>
                            </w:tc>
                            <w:tc>
                              <w:tcPr>
                                <w:tcW w:w="1251" w:type="dxa"/>
                              </w:tcPr>
                              <w:p w14:paraId="7750343B" w14:textId="77777777" w:rsidR="00535A3F" w:rsidRPr="00510037" w:rsidRDefault="00535A3F" w:rsidP="00A61A65">
                                <w:pPr>
                                  <w:jc w:val="center"/>
                                  <w:rPr>
                                    <w:rFonts w:ascii="Palatino Linotype" w:hAnsi="Palatino Linotype"/>
                                  </w:rPr>
                                </w:pPr>
                                <w:r w:rsidRPr="00510037">
                                  <w:rPr>
                                    <w:rFonts w:ascii="Palatino Linotype" w:hAnsi="Palatino Linotype"/>
                                    <w:position w:val="-6"/>
                                  </w:rPr>
                                  <w:object w:dxaOrig="288" w:dyaOrig="144" w14:anchorId="127B19B3">
                                    <v:shape id="_x0000_i3846" type="#_x0000_t75" style="width:14.15pt;height:7.35pt" o:ole="">
                                      <v:imagedata r:id="rId2053" o:title=""/>
                                    </v:shape>
                                    <o:OLEObject Type="Embed" ProgID="Equation.DSMT4" ShapeID="_x0000_i3846" DrawAspect="Content" ObjectID="_1804456540" r:id="rId2201"/>
                                  </w:object>
                                </w:r>
                              </w:p>
                            </w:tc>
                            <w:tc>
                              <w:tcPr>
                                <w:tcW w:w="1251" w:type="dxa"/>
                                <w:vAlign w:val="center"/>
                              </w:tcPr>
                              <w:p w14:paraId="5AF0A3A8"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2"/>
                                  </w:rPr>
                                  <w:object w:dxaOrig="300" w:dyaOrig="380" w14:anchorId="1795A1E0">
                                    <v:shape id="_x0000_i3847" type="#_x0000_t75" style="width:14.75pt;height:19.3pt" o:ole="">
                                      <v:imagedata r:id="rId2063" o:title=""/>
                                    </v:shape>
                                    <o:OLEObject Type="Embed" ProgID="Equation.DSMT4" ShapeID="_x0000_i3847" DrawAspect="Content" ObjectID="_1804456541" r:id="rId2202"/>
                                  </w:object>
                                </w:r>
                              </w:p>
                            </w:tc>
                            <w:tc>
                              <w:tcPr>
                                <w:tcW w:w="1170" w:type="dxa"/>
                                <w:vAlign w:val="center"/>
                              </w:tcPr>
                              <w:p w14:paraId="5CC35758"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6"/>
                                  </w:rPr>
                                  <w:object w:dxaOrig="288" w:dyaOrig="144" w14:anchorId="626FCA8A">
                                    <v:shape id="_x0000_i3848" type="#_x0000_t75" style="width:14.15pt;height:7.35pt" o:ole="">
                                      <v:imagedata r:id="rId2053" o:title=""/>
                                    </v:shape>
                                    <o:OLEObject Type="Embed" ProgID="Equation.DSMT4" ShapeID="_x0000_i3848" DrawAspect="Content" ObjectID="_1804456542" r:id="rId2203"/>
                                  </w:object>
                                </w:r>
                              </w:p>
                            </w:tc>
                            <w:tc>
                              <w:tcPr>
                                <w:tcW w:w="1350" w:type="dxa"/>
                                <w:vAlign w:val="center"/>
                              </w:tcPr>
                              <w:p w14:paraId="4CFAB9B6"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2"/>
                                  </w:rPr>
                                  <w:object w:dxaOrig="340" w:dyaOrig="380" w14:anchorId="75BA0ADD">
                                    <v:shape id="_x0000_i3849" type="#_x0000_t75" style="width:17pt;height:19.3pt" o:ole="">
                                      <v:imagedata r:id="rId2066" o:title=""/>
                                    </v:shape>
                                    <o:OLEObject Type="Embed" ProgID="Equation.DSMT4" ShapeID="_x0000_i3849" DrawAspect="Content" ObjectID="_1804456543" r:id="rId2204"/>
                                  </w:object>
                                </w:r>
                              </w:p>
                            </w:tc>
                          </w:tr>
                        </w:tbl>
                        <w:p w14:paraId="027B2DE6" w14:textId="77777777" w:rsidR="00535A3F" w:rsidRPr="00805D3C" w:rsidRDefault="00535A3F" w:rsidP="00535A3F">
                          <w:pPr>
                            <w:ind w:left="900" w:hanging="360"/>
                            <w:rPr>
                              <w:rFonts w:ascii="Palatino Linotype" w:hAnsi="Palatino Linotype"/>
                              <w:color w:val="000000" w:themeColor="text1"/>
                            </w:rPr>
                          </w:pPr>
                          <w:r w:rsidRPr="00805D3C">
                            <w:rPr>
                              <w:rFonts w:ascii="Palatino Linotype" w:hAnsi="Palatino Linotype"/>
                              <w:color w:val="000000" w:themeColor="text1"/>
                            </w:rPr>
                            <w:t xml:space="preserve">Phương sai </w:t>
                          </w:r>
                          <w:r w:rsidRPr="00805D3C">
                            <w:rPr>
                              <w:rFonts w:ascii="Palatino Linotype" w:hAnsi="Palatino Linotype"/>
                              <w:color w:val="000000" w:themeColor="text1"/>
                              <w:position w:val="-6"/>
                            </w:rPr>
                            <w:object w:dxaOrig="240" w:dyaOrig="340" w14:anchorId="7D3FAE5A">
                              <v:shape id="_x0000_i3850" type="#_x0000_t75" style="width:11.9pt;height:17pt" o:ole="">
                                <v:imagedata r:id="rId2186" o:title=""/>
                              </v:shape>
                              <o:OLEObject Type="Embed" ProgID="Equation.DSMT4" ShapeID="_x0000_i3850" DrawAspect="Content" ObjectID="_1804456544" r:id="rId2205"/>
                            </w:object>
                          </w:r>
                          <w:r w:rsidRPr="00805D3C">
                            <w:rPr>
                              <w:rFonts w:ascii="Palatino Linotype" w:hAnsi="Palatino Linotype"/>
                              <w:color w:val="000000" w:themeColor="text1"/>
                            </w:rPr>
                            <w:t xml:space="preserve"> được tính như sau: </w:t>
                          </w:r>
                        </w:p>
                        <w:p w14:paraId="4A9C9437" w14:textId="77777777" w:rsidR="00535A3F" w:rsidRPr="000F18AF" w:rsidRDefault="00535A3F" w:rsidP="00535A3F">
                          <w:pPr>
                            <w:ind w:left="2340" w:hanging="1440"/>
                            <w:rPr>
                              <w:rFonts w:ascii="Palatino Linotype" w:hAnsi="Palatino Linotype"/>
                              <w:color w:val="000000" w:themeColor="text1"/>
                            </w:rPr>
                          </w:pPr>
                          <w:r>
                            <w:rPr>
                              <w:rFonts w:ascii="Yu Gothic" w:eastAsia="Yu Gothic" w:hAnsi="Yu Gothic" w:hint="eastAsia"/>
                              <w:color w:val="000000" w:themeColor="text1"/>
                              <w:lang w:val="fr-FR"/>
                            </w:rPr>
                            <w:t>▪</w:t>
                          </w:r>
                          <w:r w:rsidRPr="000F18AF">
                            <w:rPr>
                              <w:rFonts w:ascii="Palatino Linotype" w:hAnsi="Palatino Linotype"/>
                              <w:b/>
                              <w:i/>
                              <w:color w:val="C00000"/>
                              <w:lang w:val="fr-FR"/>
                            </w:rPr>
                            <w:t>B</w:t>
                          </w:r>
                          <w:r w:rsidRPr="000F18AF">
                            <w:rPr>
                              <w:rFonts w:ascii="Palatino Linotype" w:hAnsi="Palatino Linotype"/>
                              <w:b/>
                              <w:i/>
                              <w:color w:val="C00000"/>
                            </w:rPr>
                            <w:t>ước 1</w:t>
                          </w:r>
                          <w:r w:rsidRPr="000F18AF">
                            <w:rPr>
                              <w:rFonts w:ascii="Palatino Linotype" w:hAnsi="Palatino Linotype"/>
                              <w:b/>
                              <w:i/>
                              <w:color w:val="C00000"/>
                              <w:lang w:val="fr-FR"/>
                            </w:rPr>
                            <w:t>:</w:t>
                          </w:r>
                          <w:r w:rsidRPr="000F18AF">
                            <w:rPr>
                              <w:rFonts w:ascii="Palatino Linotype" w:hAnsi="Palatino Linotype"/>
                              <w:color w:val="C00000"/>
                              <w:lang w:val="fr-FR"/>
                            </w:rPr>
                            <w:t xml:space="preserve"> </w:t>
                          </w:r>
                          <w:r>
                            <w:rPr>
                              <w:rFonts w:ascii="Palatino Linotype" w:hAnsi="Palatino Linotype"/>
                              <w:color w:val="000000" w:themeColor="text1"/>
                              <w:lang w:val="fr-FR"/>
                            </w:rPr>
                            <w:tab/>
                          </w:r>
                          <w:r w:rsidRPr="000F18AF">
                            <w:rPr>
                              <w:rFonts w:ascii="Palatino Linotype" w:hAnsi="Palatino Linotype"/>
                              <w:color w:val="000000" w:themeColor="text1"/>
                              <w:lang w:val="fr-FR"/>
                            </w:rPr>
                            <w:t xml:space="preserve">tính giá trị đại diện mỗi nhóm </w:t>
                          </w:r>
                          <w:r w:rsidRPr="000F18AF">
                            <w:rPr>
                              <w:rFonts w:ascii="Palatino Linotype" w:hAnsi="Palatino Linotype"/>
                              <w:color w:val="000000" w:themeColor="text1"/>
                              <w:position w:val="-24"/>
                            </w:rPr>
                            <w:object w:dxaOrig="2640" w:dyaOrig="660" w14:anchorId="0F10AC75">
                              <v:shape id="_x0000_i3851" type="#_x0000_t75" style="width:132.1pt;height:32.9pt" o:ole="">
                                <v:imagedata r:id="rId2068" o:title=""/>
                              </v:shape>
                              <o:OLEObject Type="Embed" ProgID="Equation.DSMT4" ShapeID="_x0000_i3851" DrawAspect="Content" ObjectID="_1804456545" r:id="rId2206"/>
                            </w:object>
                          </w:r>
                          <w:r w:rsidRPr="000F18AF">
                            <w:rPr>
                              <w:rFonts w:ascii="Palatino Linotype" w:hAnsi="Palatino Linotype"/>
                              <w:color w:val="000000" w:themeColor="text1"/>
                            </w:rPr>
                            <w:t>.</w:t>
                          </w:r>
                        </w:p>
                        <w:p w14:paraId="73EEDCA5" w14:textId="77777777" w:rsidR="00535A3F" w:rsidRPr="000F18AF" w:rsidRDefault="00535A3F" w:rsidP="00535A3F">
                          <w:pPr>
                            <w:ind w:left="2340" w:hanging="1440"/>
                            <w:rPr>
                              <w:rFonts w:ascii="Palatino Linotype" w:hAnsi="Palatino Linotype"/>
                              <w:color w:val="000000" w:themeColor="text1"/>
                            </w:rPr>
                          </w:pPr>
                          <w:r>
                            <w:rPr>
                              <w:rFonts w:ascii="Yu Gothic" w:eastAsia="Yu Gothic" w:hAnsi="Yu Gothic" w:hint="eastAsia"/>
                              <w:color w:val="000000" w:themeColor="text1"/>
                              <w:lang w:val="fr-FR"/>
                            </w:rPr>
                            <w:t>▪</w:t>
                          </w:r>
                          <w:r w:rsidRPr="000F18AF">
                            <w:rPr>
                              <w:rFonts w:ascii="Palatino Linotype" w:hAnsi="Palatino Linotype"/>
                              <w:b/>
                              <w:i/>
                              <w:color w:val="C00000"/>
                              <w:lang w:val="fr-FR"/>
                            </w:rPr>
                            <w:t>B</w:t>
                          </w:r>
                          <w:r w:rsidRPr="000F18AF">
                            <w:rPr>
                              <w:rFonts w:ascii="Palatino Linotype" w:hAnsi="Palatino Linotype"/>
                              <w:b/>
                              <w:i/>
                              <w:color w:val="C00000"/>
                            </w:rPr>
                            <w:t>ước 2</w:t>
                          </w:r>
                          <w:r w:rsidRPr="000F18AF">
                            <w:rPr>
                              <w:rFonts w:ascii="Palatino Linotype" w:hAnsi="Palatino Linotype"/>
                              <w:b/>
                              <w:i/>
                              <w:color w:val="C00000"/>
                              <w:lang w:val="fr-FR"/>
                            </w:rPr>
                            <w:t>:</w:t>
                          </w:r>
                          <w:r w:rsidRPr="000F18AF">
                            <w:rPr>
                              <w:rFonts w:ascii="Palatino Linotype" w:hAnsi="Palatino Linotype"/>
                              <w:color w:val="C00000"/>
                              <w:lang w:val="fr-FR"/>
                            </w:rPr>
                            <w:t xml:space="preserve"> </w:t>
                          </w:r>
                          <w:r>
                            <w:rPr>
                              <w:rFonts w:ascii="Palatino Linotype" w:hAnsi="Palatino Linotype"/>
                              <w:color w:val="000000" w:themeColor="text1"/>
                              <w:lang w:val="fr-FR"/>
                            </w:rPr>
                            <w:tab/>
                          </w:r>
                          <w:r w:rsidRPr="000F18AF">
                            <w:rPr>
                              <w:rFonts w:ascii="Palatino Linotype" w:hAnsi="Palatino Linotype"/>
                              <w:color w:val="000000" w:themeColor="text1"/>
                              <w:lang w:val="fr-FR"/>
                            </w:rPr>
                            <w:t xml:space="preserve">tính </w:t>
                          </w:r>
                          <w:r w:rsidRPr="000F18AF">
                            <w:rPr>
                              <w:rFonts w:ascii="Palatino Linotype" w:hAnsi="Palatino Linotype"/>
                              <w:color w:val="000000" w:themeColor="text1"/>
                              <w:position w:val="-12"/>
                            </w:rPr>
                            <w:object w:dxaOrig="2040" w:dyaOrig="380" w14:anchorId="0DB4BE6D">
                              <v:shape id="_x0000_i3852" type="#_x0000_t75" style="width:102.05pt;height:19.3pt" o:ole="">
                                <v:imagedata r:id="rId2070" o:title=""/>
                              </v:shape>
                              <o:OLEObject Type="Embed" ProgID="Equation.DSMT4" ShapeID="_x0000_i3852" DrawAspect="Content" ObjectID="_1804456546" r:id="rId2207"/>
                            </w:object>
                          </w:r>
                          <w:r w:rsidRPr="000F18AF">
                            <w:rPr>
                              <w:rFonts w:ascii="Palatino Linotype" w:hAnsi="Palatino Linotype"/>
                              <w:color w:val="000000" w:themeColor="text1"/>
                            </w:rPr>
                            <w:t>.</w:t>
                          </w:r>
                        </w:p>
                        <w:p w14:paraId="2D938E8B" w14:textId="77777777" w:rsidR="00535A3F" w:rsidRDefault="00535A3F" w:rsidP="00535A3F">
                          <w:pPr>
                            <w:ind w:left="2340" w:hanging="1440"/>
                            <w:rPr>
                              <w:rFonts w:ascii="Palatino Linotype" w:hAnsi="Palatino Linotype"/>
                              <w:color w:val="000000" w:themeColor="text1"/>
                            </w:rPr>
                          </w:pPr>
                          <w:r>
                            <w:rPr>
                              <w:rFonts w:ascii="Yu Gothic" w:eastAsia="Yu Gothic" w:hAnsi="Yu Gothic" w:hint="eastAsia"/>
                              <w:color w:val="000000" w:themeColor="text1"/>
                              <w:lang w:val="fr-FR"/>
                            </w:rPr>
                            <w:t>▪</w:t>
                          </w:r>
                          <w:r w:rsidRPr="000F18AF">
                            <w:rPr>
                              <w:rFonts w:ascii="Palatino Linotype" w:hAnsi="Palatino Linotype"/>
                              <w:b/>
                              <w:i/>
                              <w:color w:val="C00000"/>
                            </w:rPr>
                            <w:t>Bước 3:</w:t>
                          </w:r>
                          <w:r w:rsidRPr="000F18AF">
                            <w:rPr>
                              <w:rFonts w:ascii="Palatino Linotype" w:hAnsi="Palatino Linotype"/>
                              <w:color w:val="C00000"/>
                            </w:rPr>
                            <w:t xml:space="preserve"> </w:t>
                          </w:r>
                          <w:r>
                            <w:rPr>
                              <w:rFonts w:ascii="Palatino Linotype" w:hAnsi="Palatino Linotype"/>
                              <w:color w:val="000000" w:themeColor="text1"/>
                            </w:rPr>
                            <w:tab/>
                          </w:r>
                          <w:r w:rsidRPr="000F18AF">
                            <w:rPr>
                              <w:rFonts w:ascii="Palatino Linotype" w:hAnsi="Palatino Linotype"/>
                              <w:color w:val="000000" w:themeColor="text1"/>
                              <w:position w:val="-24"/>
                            </w:rPr>
                            <w:object w:dxaOrig="2900" w:dyaOrig="660" w14:anchorId="69FA1EBB">
                              <v:shape id="_x0000_i3853" type="#_x0000_t75" style="width:145.7pt;height:32.9pt" o:ole="">
                                <v:imagedata r:id="rId2072" o:title=""/>
                              </v:shape>
                              <o:OLEObject Type="Embed" ProgID="Equation.DSMT4" ShapeID="_x0000_i3853" DrawAspect="Content" ObjectID="_1804456547" r:id="rId2208"/>
                            </w:object>
                          </w:r>
                          <w:r w:rsidRPr="000F18AF">
                            <w:rPr>
                              <w:rFonts w:ascii="Palatino Linotype" w:hAnsi="Palatino Linotype"/>
                              <w:color w:val="000000" w:themeColor="text1"/>
                            </w:rPr>
                            <w:t>.</w:t>
                          </w:r>
                        </w:p>
                        <w:p w14:paraId="10D033DB" w14:textId="77777777" w:rsidR="00535A3F" w:rsidRDefault="00535A3F" w:rsidP="00535A3F">
                          <w:pPr>
                            <w:ind w:left="2340" w:hanging="1440"/>
                            <w:rPr>
                              <w:rFonts w:ascii="Palatino Linotype" w:hAnsi="Palatino Linotype"/>
                            </w:rPr>
                          </w:pPr>
                          <w:r>
                            <w:rPr>
                              <w:rFonts w:ascii="Yu Gothic" w:eastAsia="Yu Gothic" w:hAnsi="Yu Gothic" w:hint="eastAsia"/>
                              <w:color w:val="000000" w:themeColor="text1"/>
                              <w:lang w:val="fr-FR"/>
                            </w:rPr>
                            <w:t>▪</w:t>
                          </w:r>
                          <w:r w:rsidRPr="000F18AF">
                            <w:rPr>
                              <w:rFonts w:ascii="Palatino Linotype" w:hAnsi="Palatino Linotype"/>
                              <w:b/>
                              <w:i/>
                              <w:color w:val="C00000"/>
                            </w:rPr>
                            <w:t xml:space="preserve">Bước </w:t>
                          </w:r>
                          <w:r>
                            <w:rPr>
                              <w:rFonts w:ascii="Palatino Linotype" w:hAnsi="Palatino Linotype"/>
                              <w:b/>
                              <w:i/>
                              <w:color w:val="C00000"/>
                            </w:rPr>
                            <w:t>4</w:t>
                          </w:r>
                          <w:r w:rsidRPr="000F18AF">
                            <w:rPr>
                              <w:rFonts w:ascii="Palatino Linotype" w:hAnsi="Palatino Linotype"/>
                              <w:b/>
                              <w:i/>
                              <w:color w:val="C00000"/>
                            </w:rPr>
                            <w:t>:</w:t>
                          </w:r>
                          <w:r w:rsidRPr="000F18AF">
                            <w:rPr>
                              <w:rFonts w:ascii="Palatino Linotype" w:hAnsi="Palatino Linotype"/>
                              <w:color w:val="C00000"/>
                            </w:rPr>
                            <w:t xml:space="preserve"> </w:t>
                          </w:r>
                          <w:r>
                            <w:rPr>
                              <w:rFonts w:ascii="Palatino Linotype" w:hAnsi="Palatino Linotype"/>
                              <w:color w:val="000000" w:themeColor="text1"/>
                            </w:rPr>
                            <w:tab/>
                          </w:r>
                          <w:r w:rsidRPr="00805D3C">
                            <w:rPr>
                              <w:rFonts w:ascii="Palatino Linotype" w:hAnsi="Palatino Linotype"/>
                              <w:position w:val="-24"/>
                            </w:rPr>
                            <w:object w:dxaOrig="4940" w:dyaOrig="760" w14:anchorId="3B79E28C">
                              <v:shape id="_x0000_i3854" type="#_x0000_t75" style="width:246.6pt;height:37.4pt" o:ole="">
                                <v:imagedata r:id="rId2191" o:title=""/>
                              </v:shape>
                              <o:OLEObject Type="Embed" ProgID="Equation.DSMT4" ShapeID="_x0000_i3854" DrawAspect="Content" ObjectID="_1804456548" r:id="rId2209"/>
                            </w:object>
                          </w:r>
                        </w:p>
                        <w:p w14:paraId="1E62055E" w14:textId="77777777" w:rsidR="00535A3F" w:rsidRPr="008B51D6" w:rsidRDefault="00535A3F" w:rsidP="00535A3F">
                          <w:pPr>
                            <w:ind w:left="2340"/>
                            <w:rPr>
                              <w:rFonts w:ascii="Palatino Linotype" w:hAnsi="Palatino Linotype" w:cs="Chu Van An"/>
                              <w:color w:val="000000" w:themeColor="text1"/>
                            </w:rPr>
                          </w:pPr>
                          <w:r w:rsidRPr="008B51D6">
                            <w:rPr>
                              <w:rFonts w:ascii="Palatino Linotype" w:hAnsi="Palatino Linotype"/>
                              <w:color w:val="000000" w:themeColor="text1"/>
                            </w:rPr>
                            <w:t xml:space="preserve">Hoặc : </w:t>
                          </w:r>
                          <w:r w:rsidRPr="008B51D6">
                            <w:rPr>
                              <w:rFonts w:ascii="Palatino Linotype" w:hAnsi="Palatino Linotype"/>
                              <w:color w:val="000000" w:themeColor="text1"/>
                              <w:position w:val="-24"/>
                            </w:rPr>
                            <w:object w:dxaOrig="4140" w:dyaOrig="639" w14:anchorId="4DF4DCF1">
                              <v:shape id="_x0000_i3855" type="#_x0000_t75" style="width:206.95pt;height:32.3pt" o:ole="">
                                <v:imagedata r:id="rId2193" o:title=""/>
                              </v:shape>
                              <o:OLEObject Type="Embed" ProgID="Equation.DSMT4" ShapeID="_x0000_i3855" DrawAspect="Content" ObjectID="_1804456549" r:id="rId2210"/>
                            </w:object>
                          </w:r>
                          <w:r w:rsidRPr="008B51D6">
                            <w:rPr>
                              <w:rFonts w:ascii="Palatino Linotype" w:hAnsi="Palatino Linotype"/>
                              <w:color w:val="000000" w:themeColor="text1"/>
                            </w:rPr>
                            <w:t>.</w:t>
                          </w:r>
                        </w:p>
                      </w:txbxContent>
                    </v:textbox>
                  </v:roundrect>
                  <v:group id="Group 73" o:spid="_x0000_s1091" style="position:absolute;left:3396;top:-88;width:13800;height:3462" coordorigin="-19833,189" coordsize="13804,34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DC5zcQAAADbAAAADwAAAGRycy9kb3ducmV2LnhtbESPT4vCMBTE7wt+h/AE b2taxVWqUURc8SCCf0C8PZpnW2xeSpNt67ffLAh7HGbmN8xi1ZlSNFS7wrKCeBiBIE6tLjhTcL18 f85AOI+ssbRMCl7kYLXsfSww0bblEzVnn4kAYZeggtz7KpHSpTkZdENbEQfvYWuDPsg6k7rGNsBN KUdR9CUNFhwWcqxok1P6PP8YBbsW2/U43jaH52Pzul8mx9shJqUG/W49B+Gp8//hd3uvFUzH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wDC5zcQAAADbAAAA DwAAAAAAAAAAAAAAAACqAgAAZHJzL2Rvd25yZXYueG1sUEsFBgAAAAAEAAQA+gAAAJsDAAAAAA== ">
                    <v:group id="Group 74" o:spid="_x0000_s1092" style="position:absolute;left:-19833;top:351;width:13805;height:2917" coordorigin="-19833,7" coordsize="13804,29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9khucYAAADbAAAADwAAAGRycy9kb3ducmV2LnhtbESPW2vCQBSE3wv+h+UI faub2FYlZhURW/ogghcQ3w7Zkwtmz4bsNon/vlso9HGYmW+YdD2YWnTUusqygngSgSDOrK64UHA5 f7wsQDiPrLG2TAoe5GC9Gj2lmGjb85G6ky9EgLBLUEHpfZNI6bKSDLqJbYiDl9vWoA+yLaRusQ9w U8tpFM2kwYrDQokNbUvK7qdvo+Czx37zGu+6/T3fPm7n98N1H5NSz+NhswThafD/4b/2l1Ywf4Pf L+EHyNU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P2SG5xgAAANsA AAAPAAAAAAAAAAAAAAAAAKoCAABkcnMvZG93bnJldi54bWxQSwUGAAAAAAQABAD6AAAAnQMAAAAA ">
                      <v:shape id="Arrow: Pentagon 24" o:spid="_x0000_s1093" type="#_x0000_t15" style="position:absolute;left:-19832;top:7;width:13804;height:291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LuAMQA AADbAAAADwAAAGRycy9kb3ducmV2LnhtbESPQWvCQBSE74X+h+UVeqsbLW0kuopYSuulaBT0+Mi+ ZKPZtyG71fjvuwXB4zAz3zDTeW8bcabO144VDAcJCOLC6ZorBbvt58sYhA/IGhvHpOBKHuazx4cp ZtpdeEPnPFQiQthnqMCE0GZS+sKQRT9wLXH0StdZDFF2ldQdXiLcNnKUJO/SYs1xwWBLS0PFKf+1 Ckr0+c8wNSl9lYeP1XH9ut7LvVLPT/1iAiJQH+7hW/tbK0jf4P9L/AFy9gcAAP//AwBQSwECLQAU AAYACAAAACEA8PeKu/0AAADiAQAAEwAAAAAAAAAAAAAAAAAAAAAAW0NvbnRlbnRfVHlwZXNdLnht bFBLAQItABQABgAIAAAAIQAx3V9h0gAAAI8BAAALAAAAAAAAAAAAAAAAAC4BAABfcmVscy8ucmVs c1BLAQItABQABgAIAAAAIQAzLwWeQQAAADkAAAAQAAAAAAAAAAAAAAAAACkCAABkcnMvc2hhcGV4 bWwueG1sUEsBAi0AFAAGAAgAAAAhAPqy7gDEAAAA2wAAAA8AAAAAAAAAAAAAAAAAmAIAAGRycy9k b3ducmV2LnhtbFBLBQYAAAAABAAEAPUAAACJAwAAAAA= " adj="20325" fillcolor="#c00000" strokecolor="#c00000" strokeweight="2.25pt"/>
                      <v:shape id="Arrow: Pentagon 27" o:spid="_x0000_s1094" type="#_x0000_t15" style="position:absolute;left:-19833;top:105;width:13440;height:281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AHJ78MA AADbAAAADwAAAGRycy9kb3ducmV2LnhtbESPQYvCMBSE74L/IbwFb5ragyvVtMiCIIJIXS/eHs3b tmvzUppoq79+Iwh7HGbmG2adDaYRd+pcbVnBfBaBIC6srrlUcP7eTpcgnEfW2FgmBQ9ykKXj0RoT bXvO6X7ypQgQdgkqqLxvEyldUZFBN7MtcfB+bGfQB9mVUnfYB7hpZBxFC2mw5rBQYUtfFRXX080o yDfXvP6N5/Hy8uz5sHfYmCMqNfkYNisQngb/H363d1rB5wJeX8IPkOkfAAAA//8DAFBLAQItABQA BgAIAAAAIQDw94q7/QAAAOIBAAATAAAAAAAAAAAAAAAAAAAAAABbQ29udGVudF9UeXBlc10ueG1s UEsBAi0AFAAGAAgAAAAhADHdX2HSAAAAjwEAAAsAAAAAAAAAAAAAAAAALgEAAF9yZWxzLy5yZWxz UEsBAi0AFAAGAAgAAAAhADMvBZ5BAAAAOQAAABAAAAAAAAAAAAAAAAAAKQIAAGRycy9zaGFwZXht bC54bWxQSwECLQAUAAYACAAAACEAkAHJ78MAAADbAAAADwAAAAAAAAAAAAAAAACYAgAAZHJzL2Rv d25yZXYueG1sUEsFBgAAAAAEAAQA9QAAAIgDAAAAAA== " adj="20334" fillcolor="#fff2cc [663]" stroked="f" strokeweight="1pt"/>
                    </v:group>
                    <v:shape id="Text Box 77" o:spid="_x0000_s1095" type="#_x0000_t202" style="position:absolute;left:-19076;top:189;width:12075;height:34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iFnW8YA AADbAAAADwAAAGRycy9kb3ducmV2LnhtbESPT2vCQBTE7wW/w/IEb3VjwD+kriIBqUh70Hrx9sw+ k9DdtzG7jamfvlso9DjMzG+Y5bq3RnTU+tqxgsk4AUFcOF1zqeD0sX1egPABWaNxTAq+ycN6NXha YqbdnQ/UHUMpIoR9hgqqEJpMSl9UZNGPXUMcvatrLYYo21LqFu8Rbo1Mk2QmLdYcFypsKK+o+Dx+ WQX7fPuOh0tqFw+Tv75dN83tdJ4qNRr2mxcQgfrwH/5r77SC+Rx+v8QfIFc/AAAA//8DAFBLAQIt ABQABgAIAAAAIQDw94q7/QAAAOIBAAATAAAAAAAAAAAAAAAAAAAAAABbQ29udGVudF9UeXBlc10u eG1sUEsBAi0AFAAGAAgAAAAhADHdX2HSAAAAjwEAAAsAAAAAAAAAAAAAAAAALgEAAF9yZWxzLy5y ZWxzUEsBAi0AFAAGAAgAAAAhADMvBZ5BAAAAOQAAABAAAAAAAAAAAAAAAAAAKQIAAGRycy9zaGFw ZXhtbC54bWxQSwECLQAUAAYACAAAACEAhiFnW8YAAADbAAAADwAAAAAAAAAAAAAAAACYAgAAZHJz L2Rvd25yZXYueG1sUEsFBgAAAAAEAAQA9QAAAIsDAAAAAA== " filled="f" stroked="f" strokeweight=".5pt">
                      <v:textbox>
                        <w:txbxContent>
                          <w:p w14:paraId="64EED4AB" w14:textId="77777777" w:rsidR="00535A3F" w:rsidRPr="003E2961" w:rsidRDefault="00535A3F" w:rsidP="00535A3F">
                            <w:pPr>
                              <w:rPr>
                                <w:rFonts w:ascii="Palatino Linotype" w:hAnsi="Palatino Linotype"/>
                                <w:b/>
                                <w:bCs/>
                                <w:i/>
                                <w:color w:val="C00000"/>
                              </w:rPr>
                            </w:pPr>
                            <w:r w:rsidRPr="003E2961">
                              <w:rPr>
                                <w:rFonts w:ascii="Palatino Linotype" w:hAnsi="Palatino Linotype"/>
                                <w:b/>
                                <w:bCs/>
                                <w:i/>
                                <w:color w:val="C00000"/>
                              </w:rPr>
                              <w:t>Phương pháp</w:t>
                            </w:r>
                          </w:p>
                        </w:txbxContent>
                      </v:textbox>
                    </v:shape>
                  </v:group>
                </v:group>
                <v:shape id="Picture 78" o:spid="_x0000_s1096" type="#_x0000_t75" style="position:absolute;left:383;top:-430;width:5207;height:52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AH9XAAAAA2wAAAA8AAABkcnMvZG93bnJldi54bWxET8uKwjAU3QvzD+EK7jTVRZWOsYiDMAU3 PmC2l+aaljY3pYm249dPFgMuD+e9zUfbiif1vnasYLlIQBCXTtdsFNyux/kGhA/IGlvHpOCXPOS7 j8kWM+0GPtPzEoyIIewzVFCF0GVS+rIii37hOuLI3V1vMUTYG6l7HGK4beUqSVJpsebYUGFHh4rK 5vKwCtL01Oq7+SmKl182x9PX/myKQanZdNx/ggg0hrf43/2tFazj2Pgl/gC5+wMAAP//AwBQSwEC LQAUAAYACAAAACEABKs5XgABAADmAQAAEwAAAAAAAAAAAAAAAAAAAAAAW0NvbnRlbnRfVHlwZXNd LnhtbFBLAQItABQABgAIAAAAIQAIwxik1AAAAJMBAAALAAAAAAAAAAAAAAAAADEBAABfcmVscy8u cmVsc1BLAQItABQABgAIAAAAIQAzLwWeQQAAADkAAAASAAAAAAAAAAAAAAAAAC4CAABkcnMvcGlj dHVyZXhtbC54bWxQSwECLQAUAAYACAAAACEAr4Af1cAAAADbAAAADwAAAAAAAAAAAAAAAACfAgAA ZHJzL2Rvd25yZXYueG1sUEsFBgAAAAAEAAQA9wAAAIwDAAAAAA== ">
                  <v:imagedata r:id="rId2088" o:title=""/>
                  <v:path arrowok="t"/>
                </v:shape>
                <w10:anchorlock/>
              </v:group>
            </w:pict>
          </mc:Fallback>
        </mc:AlternateContent>
      </w:r>
    </w:p>
    <w:p w14:paraId="46CBED00" w14:textId="77777777" w:rsidR="00535A3F" w:rsidRPr="00535A3F" w:rsidRDefault="00535A3F" w:rsidP="00535A3F">
      <w:pPr>
        <w:tabs>
          <w:tab w:val="left" w:pos="4590"/>
        </w:tabs>
        <w:rPr>
          <w:rFonts w:asciiTheme="majorHAnsi" w:hAnsiTheme="majorHAnsi" w:cstheme="majorHAnsi"/>
        </w:rPr>
      </w:pPr>
      <w:r w:rsidRPr="00535A3F">
        <w:rPr>
          <w:rFonts w:asciiTheme="majorHAnsi" w:hAnsiTheme="majorHAnsi" w:cstheme="majorHAnsi"/>
          <w:noProof/>
          <w:lang w:val="en-US" w:eastAsia="en-US"/>
        </w:rPr>
        <mc:AlternateContent>
          <mc:Choice Requires="wpg">
            <w:drawing>
              <wp:inline distT="0" distB="0" distL="0" distR="0" wp14:anchorId="3346C30D" wp14:editId="56ACDEB0">
                <wp:extent cx="6621145" cy="1409702"/>
                <wp:effectExtent l="0" t="0" r="8255" b="0"/>
                <wp:docPr id="79" name="Group 79"/>
                <wp:cNvGraphicFramePr/>
                <a:graphic xmlns:a="http://schemas.openxmlformats.org/drawingml/2006/main">
                  <a:graphicData uri="http://schemas.microsoft.com/office/word/2010/wordprocessingGroup">
                    <wpg:wgp>
                      <wpg:cNvGrpSpPr/>
                      <wpg:grpSpPr>
                        <a:xfrm>
                          <a:off x="0" y="0"/>
                          <a:ext cx="6621145" cy="1409702"/>
                          <a:chOff x="0" y="9524"/>
                          <a:chExt cx="6680836" cy="1422839"/>
                        </a:xfrm>
                      </wpg:grpSpPr>
                      <wpg:grpSp>
                        <wpg:cNvPr id="80" name="Group 80"/>
                        <wpg:cNvGrpSpPr/>
                        <wpg:grpSpPr>
                          <a:xfrm>
                            <a:off x="0" y="161925"/>
                            <a:ext cx="6680836" cy="1270438"/>
                            <a:chOff x="0" y="82942"/>
                            <a:chExt cx="6680973" cy="1270835"/>
                          </a:xfrm>
                        </wpg:grpSpPr>
                        <wpg:grpSp>
                          <wpg:cNvPr id="81" name="Group 81"/>
                          <wpg:cNvGrpSpPr/>
                          <wpg:grpSpPr>
                            <a:xfrm>
                              <a:off x="0" y="82942"/>
                              <a:ext cx="6680973" cy="1270529"/>
                              <a:chOff x="0" y="-241965"/>
                              <a:chExt cx="6680973" cy="1271476"/>
                            </a:xfrm>
                          </wpg:grpSpPr>
                          <wpg:grpSp>
                            <wpg:cNvPr id="82" name="Group 82"/>
                            <wpg:cNvGrpSpPr/>
                            <wpg:grpSpPr>
                              <a:xfrm>
                                <a:off x="0" y="-616"/>
                                <a:ext cx="6680973" cy="1030127"/>
                                <a:chOff x="0" y="-616"/>
                                <a:chExt cx="6681308" cy="1030355"/>
                              </a:xfrm>
                            </wpg:grpSpPr>
                            <wps:wsp>
                              <wps:cNvPr id="83" name="Rectangle 83"/>
                              <wps:cNvSpPr/>
                              <wps:spPr>
                                <a:xfrm>
                                  <a:off x="0" y="-274"/>
                                  <a:ext cx="6681308" cy="1030013"/>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ounded Rectangle 84"/>
                              <wps:cNvSpPr/>
                              <wps:spPr>
                                <a:xfrm>
                                  <a:off x="75509" y="-616"/>
                                  <a:ext cx="6535308" cy="1030047"/>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5" name="Text Box 85"/>
                            <wps:cNvSpPr txBox="1"/>
                            <wps:spPr>
                              <a:xfrm>
                                <a:off x="474125" y="-241965"/>
                                <a:ext cx="1209124" cy="294630"/>
                              </a:xfrm>
                              <a:prstGeom prst="rect">
                                <a:avLst/>
                              </a:prstGeom>
                              <a:noFill/>
                              <a:ln w="6350">
                                <a:noFill/>
                              </a:ln>
                            </wps:spPr>
                            <wps:txbx>
                              <w:txbxContent>
                                <w:p w14:paraId="70ECE134" w14:textId="77777777" w:rsidR="00535A3F" w:rsidRPr="003E2961" w:rsidRDefault="00535A3F" w:rsidP="00535A3F">
                                  <w:pPr>
                                    <w:rPr>
                                      <w:rFonts w:ascii="Quicksand" w:hAnsi="Quicksand"/>
                                      <w:b/>
                                      <w:color w:val="C00000"/>
                                    </w:rPr>
                                  </w:pPr>
                                  <w:r w:rsidRPr="003E2961">
                                    <w:rPr>
                                      <w:rFonts w:ascii="Quicksand" w:hAnsi="Quicksand"/>
                                      <w:b/>
                                      <w:color w:val="C00000"/>
                                    </w:rPr>
                                    <w:t xml:space="preserve">Ví dụ </w:t>
                                  </w:r>
                                  <w:r>
                                    <w:rPr>
                                      <w:rFonts w:ascii="Quicksand" w:hAnsi="Quicksand"/>
                                      <w:b/>
                                      <w:color w:val="C00000"/>
                                    </w:rPr>
                                    <w:t>2.1</w:t>
                                  </w:r>
                                  <w:r w:rsidRPr="003E2961">
                                    <w:rPr>
                                      <w:rFonts w:ascii="Quicksand" w:hAnsi="Quicksand"/>
                                      <w:b/>
                                      <w:color w:val="C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6" name="Text Box 86"/>
                          <wps:cNvSpPr txBox="1"/>
                          <wps:spPr>
                            <a:xfrm>
                              <a:off x="474126" y="321847"/>
                              <a:ext cx="5898683" cy="1031930"/>
                            </a:xfrm>
                            <a:prstGeom prst="rect">
                              <a:avLst/>
                            </a:prstGeom>
                            <a:noFill/>
                            <a:ln w="6350">
                              <a:noFill/>
                            </a:ln>
                          </wps:spPr>
                          <wps:txbx>
                            <w:txbxContent>
                              <w:p w14:paraId="6BB4B314" w14:textId="77777777" w:rsidR="00535A3F" w:rsidRDefault="00535A3F" w:rsidP="00535A3F">
                                <w:pPr>
                                  <w:jc w:val="both"/>
                                  <w:rPr>
                                    <w:rFonts w:ascii="Palatino Linotype" w:hAnsi="Palatino Linotype"/>
                                  </w:rPr>
                                </w:pPr>
                                <w:r w:rsidRPr="00BA16FC">
                                  <w:rPr>
                                    <w:rFonts w:ascii="Palatino Linotype" w:hAnsi="Palatino Linotype"/>
                                  </w:rPr>
                                  <w:t>Cân nặng (kg) của một số quả mít trong một khu vườn được thống kê ở bảng sau:</w:t>
                                </w:r>
                              </w:p>
                              <w:tbl>
                                <w:tblPr>
                                  <w:tblStyle w:val="TableGrid"/>
                                  <w:tblW w:w="0" w:type="auto"/>
                                  <w:jc w:val="center"/>
                                  <w:tblLook w:val="04A0" w:firstRow="1" w:lastRow="0" w:firstColumn="1" w:lastColumn="0" w:noHBand="0" w:noVBand="1"/>
                                </w:tblPr>
                                <w:tblGrid>
                                  <w:gridCol w:w="2335"/>
                                  <w:gridCol w:w="1080"/>
                                  <w:gridCol w:w="1251"/>
                                  <w:gridCol w:w="1056"/>
                                  <w:gridCol w:w="1036"/>
                                  <w:gridCol w:w="1056"/>
                                </w:tblGrid>
                                <w:tr w:rsidR="00535A3F" w:rsidRPr="00510037" w14:paraId="3C29F35C" w14:textId="77777777" w:rsidTr="00A61A65">
                                  <w:trPr>
                                    <w:jc w:val="center"/>
                                  </w:trPr>
                                  <w:tc>
                                    <w:tcPr>
                                      <w:tcW w:w="2335" w:type="dxa"/>
                                      <w:vAlign w:val="center"/>
                                    </w:tcPr>
                                    <w:p w14:paraId="0E47099E" w14:textId="77777777" w:rsidR="00535A3F" w:rsidRPr="00510037" w:rsidRDefault="00535A3F" w:rsidP="00A61A65">
                                      <w:pPr>
                                        <w:jc w:val="center"/>
                                        <w:rPr>
                                          <w:rFonts w:ascii="Palatino Linotype" w:hAnsi="Palatino Linotype"/>
                                          <w:color w:val="000000" w:themeColor="text1"/>
                                        </w:rPr>
                                      </w:pPr>
                                      <w:r>
                                        <w:rPr>
                                          <w:rFonts w:ascii="Palatino Linotype" w:hAnsi="Palatino Linotype"/>
                                          <w:color w:val="000000" w:themeColor="text1"/>
                                        </w:rPr>
                                        <w:t>Cân nặng (kg)</w:t>
                                      </w:r>
                                    </w:p>
                                  </w:tc>
                                  <w:tc>
                                    <w:tcPr>
                                      <w:tcW w:w="1080" w:type="dxa"/>
                                      <w:vAlign w:val="center"/>
                                    </w:tcPr>
                                    <w:p w14:paraId="5648B5E8"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color w:val="000000" w:themeColor="text1"/>
                                          <w:position w:val="-16"/>
                                        </w:rPr>
                                        <w:object w:dxaOrig="600" w:dyaOrig="440" w14:anchorId="6FA3B773">
                                          <v:shape id="_x0000_i3856" type="#_x0000_t75" style="width:30.05pt;height:21.55pt" o:ole="">
                                            <v:imagedata r:id="rId2211" o:title=""/>
                                          </v:shape>
                                          <o:OLEObject Type="Embed" ProgID="Equation.DSMT4" ShapeID="_x0000_i3856" DrawAspect="Content" ObjectID="_1804456550" r:id="rId2212"/>
                                        </w:object>
                                      </w:r>
                                    </w:p>
                                  </w:tc>
                                  <w:tc>
                                    <w:tcPr>
                                      <w:tcW w:w="1251" w:type="dxa"/>
                                      <w:vAlign w:val="center"/>
                                    </w:tcPr>
                                    <w:p w14:paraId="3E77785F" w14:textId="77777777" w:rsidR="00535A3F" w:rsidRPr="00510037" w:rsidRDefault="00535A3F" w:rsidP="00A61A65">
                                      <w:pPr>
                                        <w:jc w:val="center"/>
                                        <w:rPr>
                                          <w:rFonts w:ascii="Palatino Linotype" w:hAnsi="Palatino Linotype"/>
                                          <w:color w:val="000000" w:themeColor="text1"/>
                                        </w:rPr>
                                      </w:pPr>
                                      <w:r w:rsidRPr="00214C51">
                                        <w:rPr>
                                          <w:position w:val="-16"/>
                                        </w:rPr>
                                        <w:object w:dxaOrig="580" w:dyaOrig="440" w14:anchorId="76C1B2DB">
                                          <v:shape id="_x0000_i3857" type="#_x0000_t75" style="width:29.5pt;height:21.55pt" o:ole="">
                                            <v:imagedata r:id="rId2213" o:title=""/>
                                          </v:shape>
                                          <o:OLEObject Type="Embed" ProgID="Equation.DSMT4" ShapeID="_x0000_i3857" DrawAspect="Content" ObjectID="_1804456551" r:id="rId2214"/>
                                        </w:object>
                                      </w:r>
                                    </w:p>
                                  </w:tc>
                                  <w:tc>
                                    <w:tcPr>
                                      <w:tcW w:w="1056" w:type="dxa"/>
                                      <w:vAlign w:val="center"/>
                                    </w:tcPr>
                                    <w:p w14:paraId="0851AE5B"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6"/>
                                        </w:rPr>
                                        <w:object w:dxaOrig="680" w:dyaOrig="440" w14:anchorId="7FF773F7">
                                          <v:shape id="_x0000_i3858" type="#_x0000_t75" style="width:34.6pt;height:21.55pt" o:ole="">
                                            <v:imagedata r:id="rId2215" o:title=""/>
                                          </v:shape>
                                          <o:OLEObject Type="Embed" ProgID="Equation.DSMT4" ShapeID="_x0000_i3858" DrawAspect="Content" ObjectID="_1804456552" r:id="rId2216"/>
                                        </w:object>
                                      </w:r>
                                    </w:p>
                                  </w:tc>
                                  <w:tc>
                                    <w:tcPr>
                                      <w:tcW w:w="1036" w:type="dxa"/>
                                      <w:vAlign w:val="center"/>
                                    </w:tcPr>
                                    <w:p w14:paraId="409A845E"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6"/>
                                        </w:rPr>
                                        <w:object w:dxaOrig="800" w:dyaOrig="440" w14:anchorId="5328C709">
                                          <v:shape id="_x0000_i3859" type="#_x0000_t75" style="width:39.7pt;height:21.55pt" o:ole="">
                                            <v:imagedata r:id="rId2217" o:title=""/>
                                          </v:shape>
                                          <o:OLEObject Type="Embed" ProgID="Equation.DSMT4" ShapeID="_x0000_i3859" DrawAspect="Content" ObjectID="_1804456553" r:id="rId2218"/>
                                        </w:object>
                                      </w:r>
                                    </w:p>
                                  </w:tc>
                                  <w:tc>
                                    <w:tcPr>
                                      <w:tcW w:w="1056" w:type="dxa"/>
                                      <w:vAlign w:val="center"/>
                                    </w:tcPr>
                                    <w:p w14:paraId="02D4E38B" w14:textId="77777777" w:rsidR="00535A3F" w:rsidRPr="00510037" w:rsidRDefault="00535A3F" w:rsidP="00A61A65">
                                      <w:pPr>
                                        <w:jc w:val="center"/>
                                        <w:rPr>
                                          <w:rFonts w:ascii="Palatino Linotype" w:hAnsi="Palatino Linotype"/>
                                        </w:rPr>
                                      </w:pPr>
                                      <w:r w:rsidRPr="00510037">
                                        <w:rPr>
                                          <w:rFonts w:ascii="Palatino Linotype" w:hAnsi="Palatino Linotype"/>
                                          <w:position w:val="-16"/>
                                        </w:rPr>
                                        <w:object w:dxaOrig="800" w:dyaOrig="440" w14:anchorId="5E688B4B">
                                          <v:shape id="_x0000_i3860" type="#_x0000_t75" style="width:39.7pt;height:21.55pt" o:ole="">
                                            <v:imagedata r:id="rId2219" o:title=""/>
                                          </v:shape>
                                          <o:OLEObject Type="Embed" ProgID="Equation.DSMT4" ShapeID="_x0000_i3860" DrawAspect="Content" ObjectID="_1804456554" r:id="rId2220"/>
                                        </w:object>
                                      </w:r>
                                    </w:p>
                                  </w:tc>
                                </w:tr>
                                <w:tr w:rsidR="00535A3F" w:rsidRPr="00510037" w14:paraId="7CB57806" w14:textId="77777777" w:rsidTr="00A61A65">
                                  <w:trPr>
                                    <w:jc w:val="center"/>
                                  </w:trPr>
                                  <w:tc>
                                    <w:tcPr>
                                      <w:tcW w:w="2335" w:type="dxa"/>
                                      <w:vAlign w:val="center"/>
                                    </w:tcPr>
                                    <w:p w14:paraId="3069DC2E" w14:textId="77777777" w:rsidR="00535A3F" w:rsidRPr="00510037" w:rsidRDefault="00535A3F" w:rsidP="00A61A65">
                                      <w:pPr>
                                        <w:jc w:val="center"/>
                                        <w:rPr>
                                          <w:rFonts w:ascii="Palatino Linotype" w:hAnsi="Palatino Linotype"/>
                                          <w:color w:val="000000" w:themeColor="text1"/>
                                        </w:rPr>
                                      </w:pPr>
                                      <w:r>
                                        <w:rPr>
                                          <w:rFonts w:ascii="Palatino Linotype" w:hAnsi="Palatino Linotype"/>
                                          <w:color w:val="000000" w:themeColor="text1"/>
                                        </w:rPr>
                                        <w:t>Số cây giống</w:t>
                                      </w:r>
                                    </w:p>
                                  </w:tc>
                                  <w:tc>
                                    <w:tcPr>
                                      <w:tcW w:w="1080" w:type="dxa"/>
                                      <w:vAlign w:val="center"/>
                                    </w:tcPr>
                                    <w:p w14:paraId="68308D53" w14:textId="77777777" w:rsidR="00535A3F" w:rsidRPr="000F18AF" w:rsidRDefault="00535A3F" w:rsidP="00A61A65">
                                      <w:pPr>
                                        <w:jc w:val="center"/>
                                        <w:rPr>
                                          <w:rFonts w:ascii="Palatino Linotype" w:hAnsi="Palatino Linotype"/>
                                          <w:color w:val="000000" w:themeColor="text1"/>
                                        </w:rPr>
                                      </w:pPr>
                                      <w:r>
                                        <w:rPr>
                                          <w:rFonts w:ascii="Palatino Linotype" w:hAnsi="Palatino Linotype"/>
                                        </w:rPr>
                                        <w:t>6</w:t>
                                      </w:r>
                                    </w:p>
                                  </w:tc>
                                  <w:tc>
                                    <w:tcPr>
                                      <w:tcW w:w="1251" w:type="dxa"/>
                                      <w:vAlign w:val="center"/>
                                    </w:tcPr>
                                    <w:p w14:paraId="29AAA755" w14:textId="77777777" w:rsidR="00535A3F" w:rsidRPr="000F18AF" w:rsidRDefault="00535A3F" w:rsidP="00A61A65">
                                      <w:pPr>
                                        <w:jc w:val="center"/>
                                        <w:rPr>
                                          <w:rFonts w:ascii="Palatino Linotype" w:hAnsi="Palatino Linotype"/>
                                          <w:color w:val="000000" w:themeColor="text1"/>
                                        </w:rPr>
                                      </w:pPr>
                                      <w:r>
                                        <w:rPr>
                                          <w:rFonts w:ascii="Palatino Linotype" w:hAnsi="Palatino Linotype"/>
                                        </w:rPr>
                                        <w:t>12</w:t>
                                      </w:r>
                                    </w:p>
                                  </w:tc>
                                  <w:tc>
                                    <w:tcPr>
                                      <w:tcW w:w="1056" w:type="dxa"/>
                                      <w:vAlign w:val="center"/>
                                    </w:tcPr>
                                    <w:p w14:paraId="12E23D3A" w14:textId="77777777" w:rsidR="00535A3F" w:rsidRPr="000F18AF" w:rsidRDefault="00535A3F" w:rsidP="00A61A65">
                                      <w:pPr>
                                        <w:jc w:val="center"/>
                                        <w:rPr>
                                          <w:rFonts w:ascii="Palatino Linotype" w:hAnsi="Palatino Linotype"/>
                                          <w:color w:val="000000" w:themeColor="text1"/>
                                        </w:rPr>
                                      </w:pPr>
                                      <w:r>
                                        <w:rPr>
                                          <w:rFonts w:ascii="Palatino Linotype" w:hAnsi="Palatino Linotype"/>
                                        </w:rPr>
                                        <w:t>19</w:t>
                                      </w:r>
                                    </w:p>
                                  </w:tc>
                                  <w:tc>
                                    <w:tcPr>
                                      <w:tcW w:w="1036" w:type="dxa"/>
                                      <w:vAlign w:val="center"/>
                                    </w:tcPr>
                                    <w:p w14:paraId="0C538947" w14:textId="77777777" w:rsidR="00535A3F" w:rsidRPr="000F18AF" w:rsidRDefault="00535A3F" w:rsidP="00A61A65">
                                      <w:pPr>
                                        <w:jc w:val="center"/>
                                        <w:rPr>
                                          <w:rFonts w:ascii="Palatino Linotype" w:hAnsi="Palatino Linotype"/>
                                          <w:color w:val="000000" w:themeColor="text1"/>
                                        </w:rPr>
                                      </w:pPr>
                                      <w:r>
                                        <w:rPr>
                                          <w:rFonts w:ascii="Palatino Linotype" w:hAnsi="Palatino Linotype"/>
                                        </w:rPr>
                                        <w:t>9</w:t>
                                      </w:r>
                                    </w:p>
                                  </w:tc>
                                  <w:tc>
                                    <w:tcPr>
                                      <w:tcW w:w="1056" w:type="dxa"/>
                                      <w:vAlign w:val="center"/>
                                    </w:tcPr>
                                    <w:p w14:paraId="7BC62CE6" w14:textId="77777777" w:rsidR="00535A3F" w:rsidRPr="000F18AF" w:rsidRDefault="00535A3F" w:rsidP="00A61A65">
                                      <w:pPr>
                                        <w:jc w:val="center"/>
                                        <w:rPr>
                                          <w:rFonts w:ascii="Palatino Linotype" w:hAnsi="Palatino Linotype"/>
                                        </w:rPr>
                                      </w:pPr>
                                      <w:r>
                                        <w:rPr>
                                          <w:rFonts w:ascii="Palatino Linotype" w:hAnsi="Palatino Linotype"/>
                                        </w:rPr>
                                        <w:t>4</w:t>
                                      </w:r>
                                    </w:p>
                                  </w:tc>
                                </w:tr>
                              </w:tbl>
                              <w:p w14:paraId="58CA83C7" w14:textId="77777777" w:rsidR="00535A3F" w:rsidRPr="00C20A7C" w:rsidRDefault="00535A3F" w:rsidP="00535A3F">
                                <w:pPr>
                                  <w:rPr>
                                    <w:rFonts w:ascii="Palatino Linotype" w:hAnsi="Palatino Linotype"/>
                                    <w:color w:val="000000"/>
                                  </w:rPr>
                                </w:pPr>
                                <w:r w:rsidRPr="00BA16FC">
                                  <w:rPr>
                                    <w:rFonts w:ascii="Palatino Linotype" w:hAnsi="Palatino Linotype"/>
                                  </w:rPr>
                                  <w:t>Hãy tính phương sai của mẫu số liệu ghép nhóm trên.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04" name="Picture 346856704"/>
                          <pic:cNvPicPr>
                            <a:picLocks noChangeAspect="1"/>
                          </pic:cNvPicPr>
                        </pic:nvPicPr>
                        <pic:blipFill>
                          <a:blip r:embed="rId201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id="Group 79" o:spid="_x0000_s1097" style="width:521.35pt;height:111pt;mso-position-horizontal-relative:char;mso-position-vertical-relative:line" coordorigin=",95" coordsize="66808,1422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YXryqxwUAAFsVAAAOAAAAZHJzL2Uyb0RvYy54bWzsWNuO2zYQfS/QfxD0 7lhXWxbiDTbeJAiwTRZNijzTFGWrkUSVpNfeFv33HpK62dnNxQUWQZsA8ZLibWY4Z85wnj47VKVz y4QseL10/See67Ca8qyoN0v3t/cvJ4nrSEXqjJS8Zkv3jkn32cXPPz3dNykL+JaXGRMONqllum+W 7lapJp1OJd2yisgnvGE1BnMuKqLQFZtpJsgeu1flNPC82XTPRdYITpmU+HplB90Ls3+eM6re5rlk yimXLmRT5leY37X+nV48JelGkGZb0FYMcoYUFSlqHNpvdUUUcXai+GSrqqCCS56rJ5RXU57nBWVG B2jjeyfavBJ81xhdNul+0/RmgmlP7HT2tvTN7Y1wimzpzheuU5MKd2SOddCHcfbNJsWcV6J519yI 9sPG9rS+h1xU+i80cQ7GrHe9WdlBORQfZ7PA96PYdSjG/MhbzL3AGp5ucTvDukUcRN3Ai35x4iXh rFscBEloBJt2Z0+1iL1EfacXvVUvwe2P1UP/XPX8mb8IYivooONYzGDuRWHSqXKkYxIsol77sZKL edgqidVJaPb/ZiX9EyX9s5UcyTnW8UjKODBXQdKTe5wEkb+YtRai24e09KP5TMv3zVoGJ1oae57l qZOZb0Qg6f1KeqHnB/N7L3JYeqShH3oIecbTsTiMP3+PCHpywLX8d7h+tyUNM+FCasx2jg+3so7/ K6IhqTclc5LQ+oWZ1wNbphIYfxDVk2DeonNkq2N1Pd9s3F8oSRsh1SvGK0c3lq6ACCZOkttrqezd d1P0wZKXRfayKEvTEZv1qhTOLUHwXnn6X+suR9PK2tkjrgA1gDglIJG8JArNqkFYk/XGdUi5ATtR JczZNdcn4HAr3hWRW3uG2dZedlUo8FJZVEs3GZ9c1noZM8zSarBvOsPp1ppnd7C84JZqZENfFlD9 mkh1QwS4BUKCL9Vb/OQlh+S8bbnOlos/7/uu58M1MOo6e3AVtPpjRwRznfJ1DadZ+FGkyc10onge oCPGI+vxSL2rVhwWRayAdKap56uya+aCVx9Aq5f6VAyRmuJsa7+2s1KWQ0HMlF1emmkgtIao6/pd Q/XmnXnfHz4Q0bT3r+A6b3jnqCQ9cQM7V6+s+eVO8bwwPjLYFcFCdwAaHd8fAz1Rjx6+qzOWOSMU GThoMYC2L6NoHsceOBYcOISOHklxGB8FDi8yUeczSNLiaFkGOGm7bbIW7CT73XXyqoTHAT9Ohxxj cBNyH4adzr1YDzxCKatVZI4pd9UvPLNgQfZl8UhSfNYcZ3Bq0NLBtNvJHGjQ1WH7B2j/n6AdsrXH AjDyTkt/7zXYnvODkxhOHuHWUQd810HLpIRdOO8yzD67jeaRj8TPQHic4nQo9gNv4SOFNfSPPG8W drDr0uQOdF9JhyOmsoCZhbF3zGGIEJqTTFi09K0VU4f1wWT1Nr3Rn/7DxASytxz1PdDS43s4Hken Hm6S2nM9HPuBpMLATywJDclxnCySGZLHLr/1F9+Bhxui/OHhj5d4jT28KWiK/21pAq1PnjBfLuFg ldrpbNaWgaqv2qMi4uOumdiks1gXZaHuTEUI4VELVd/eFFS/ZnRneA2F0SyJZ3ied5jBLH24MwyA A7o1dgc8Ewp6zelH6dR8tcUTil3KBqlXyxjT4+mme3T8uiyaLvHR7VZRpNAnZZx7bIXCCkpEV5zu KqRhtuYlGB44KLjJbdFIpO4pq9Ysw+vqdYaknqLeplDGaURR2+wQ/IS3inm4gAJNWeqvILn0vEXw fLKKvdUk8uYvJpeLaD6Zey/mkRcl/spf/a2pxo/SnWRQn5RXTdGKjq+fCH9vDaqt1tnqlqmS2TSx I0aIZpLDTkTQmbaQllUqwRTd6maO95rOde2DsR8wlh6Mq6/hgRdskMR4vOqwNtSYOtaOE9/TrK7f 7G3bnnMWaRuZrBSmCaEMO5sKnlG1rTbqEuG4b2YNNdGLfwAAAP//AwBQSwMEFAAGAAgAAAAhAKom Dr68AAAAIQEAABkAAABkcnMvX3JlbHMvZTJvRG9jLnhtbC5yZWxzhI9BasMwEEX3hdxBzD6WnUUo xbI3oeBtSA4wSGNZxBoJSS317SPIJoFAl/M//z2mH//8Kn4pZRdYQde0IIh1MI6tguvle/8JIhdk g2tgUrBRhnHYffRnWrHUUV5czKJSOCtYSolfUma9kMfchEhcmzkkj6WeycqI+oaW5KFtjzI9M2B4 YYrJKEiT6UBctljN/7PDPDtNp6B/PHF5o5DOV3cFYrJUFHgyDh9h10S2IIdevjw23AEAAP//AwBQ SwMEFAAGAAgAAAAhAD8WlyrdAAAABgEAAA8AAABkcnMvZG93bnJldi54bWxMj81qwzAQhO+FvoPY Qm+NZPcvuJZDCG1PodCkUHLbWBvbxFoZS7Gdt6/SS3tZGGaY+TZfTLYVA/W+cawhmSkQxKUzDVca vrZvd3MQPiAbbB2ThjN5WBTXVzlmxo38ScMmVCKWsM9QQx1Cl0npy5os+pnriKN3cL3FEGVfSdPj GMttK1OlnqTFhuNCjR2taiqPm5PV8D7iuLxPXof18bA677aPH9/rhLS+vZmWLyACTeEvDBf8iA5F ZNq7ExsvWg3xkfB7L556SJ9B7DWkaapAFrn8j1/8AAAA//8DAFBLAwQKAAAAAAAAACEAVIxgOG1w AABtcAAAFAAAAGRycy9tZWRpYS9pbWFnZTEucG5niVBORw0KGgoAAAANSUhEUgAAAIsAAACLCAYA AABRGWr/AAAAAXNSR0IArs4c6QAAAARnQU1BAACxjwv8YQUAAAAJcEhZcwAAIdUAACHVAQSctJ0A AHACSURBVHhe7b0HWJRZmva/YWbzzuzOzuzubJjUMz3d2sm2u+1kmxVFMGICMWcRRUwYUMkgSBCQ jCI555xzzjlnlRwEE3X/n+e8VYB2z/x3vjBtz+e5rvuqoigQ6/3V/dzPOed9689ej9fj9Xg9Xo/X 4/V4PV6P1+P1eD1ej9fj9Xg9/oAB4K9I//CSvi//9p/swJ/p/4X87uvxPxkymeyvp6aeGTx//myK ABHj+fPnj0l69L0f8PflT/2TGA/U9P+hQV3rB7Gr1H+atuHQiizVvf/BX8u//Xr8rkFc/NWzZ8+u k2QSJi8OAmaKhgEB8xP68oek77TbNKud+2HT3vNNleqnp4p3nAKrZIeOUMG63f8tf9rr8U2DYDhE oPQJMv5/Bj23m3SQwPlRa2vr38h/xXdmDO3S/6fevVd7ug7oyxr26qFK8ywqNHRRSaqh+7W7zqFT /ex/yZ/+eswedPz/gg78RQmF//lgFyJozgu3GRr6J3rolXYbNTW1H6auPfjjnv3Xu3sOXZN1Hr2O lqPXULv7PKo1z6Fu9wW00dfdJ4zReUhfBjX9v5L/6OuhGHSwf00l5o6EwB8yuGLJCJqnDE0+/Z51 AhzglXMbOzu7f1HbvDkjTkP7SdXuczKGpFXrOhr2XyInOY86UhPd779qhwkLdwyfMMVrWL5hPH36 9Nzvyiq/f/CPTEEmYz2HbOoZnj59PEW/7yRB82+kH9AT/lL+z3xr4+DBgz+0tLRsP378uIygQdKJ Kyg8rIfKfRdQTSWHyw7D0nzgEh6et8JjY1dMalsA+q9heWHQAf17chVDcez/4CHBQpRMwzL1/KnQ 48cTsqdPJ71lTyc+Gx8f/yk98VtxGwZFS0sr4Ny5cxOxsbEIDQ1FbW0tfA7oIHOHNip26gpY6vdc IFgu48FJE4ydssDECbPXZejl8fzpc93nz55Pt8p/2FDA8lxINvUc1HoLWJ4/eyLXYzyefETcPDoi e/ToP+kH/k7+T/9fHwTJD45ra3ueOXPm0T3vexgeHsbY2Bisb96EkZERXHYeRcnus9OgdJ0wwuCZ Gxg9YYbRo6YdmH/wT35+6X886MD9A7fDfNj/8CHlFQUs087yEizPnj7GsyeP8fTJJCYfjU1NjI+f oYP260cEzv/NTsrQ0PCnR44cuXX27NnRe/fuYWR0BPfv34ebmxtOnTqF/QcOQOeUDpL0zdF89CqF WiMMnLPE0EkzjBwz6ZApaf1JzSn9bw/KFkcpq4yJY/8HjdmgyGEhSCRYGJSXYZkUsDx9MoEnjyfY aUjjD588GdOYmJj4OZXCv5X/Sf9Hho2NzV+bmZrW79+/X3bjhgUG+vvRT/Lw8MDp06dBpQmampo4 duwYrK1tUGfmiEE9awwTKMPHjNtkGhZ/L/9VrwcPOtJ/QwfpMh/6P3z8HlheKEFyWJ7KYSFQnjx+ hCcEy5PJcQJmDOOjQ1SdRg9OTg7/itzmP+iX/m/nhEivQxuiQl16oiPDyEVOIj8vD+7u7tDR0RGg sI4ePQrKMfAi14mIiELzOXMMHDFshdrRf5D/mtdDMQiUFVSCuN2lEsIH/g8Zs2HhvCKBooBlSoDy WEgBi3AXBSwCGAmWxxNjVJ5GMTYyKJsYHSl9NDKoyuB0dHT8L7nNQMEb/z1e/HbTSMkq9DTEIDws CCe0tAQcB6j0sPj+pUuXEBQUhO7ubiQnJ8PMzAym50x/KP81r4di0FH+CypBp7ldZlBGRkaE/mfQ zAZlxlUEJArJYZkBZUKUIKFpWAgUIYKGgHk8MSqgYZHbTE1MDGpOUrYZG7v/b/SPfU/+p//eMeg0 /2fjBXMaxgrmYqxwHgbzVqMi5y50T5/E4cOHoa2tDWqfcfnyZQQFS6A0Njbh2rXr0D55cmTv3r3/ KP9Vr4diEBT/Ra5iLw49ARIfHy9aysnJSYyOjmJicuL3gDMbFkUXNBuWJ7NgkRxlGhZyFgELAcKw KPQyLI/lt+w2k2PDoc/GxpY8Hhl5k/7R3xmIJ1w/+/mY04K6kcQPZKN5EiiF/m+iwPfncLY6hP37 domSY2lpKf6vEiiNsLK0kh07drxh+87dZkpKSq9D7cuDXOXUy5NwDAe/gAkJCaiorMDg4KBoNV+E ZhYoclgUXZBMDouUVagEzXKVGVgezYLlm4CRoGFYhPi+XOOjg1MTY8PbH4+OviXr6/tH+gP+XP7f +bPJ1Pd/Me78ee24yxeycddFGEpSQm3EWygJ+CVy7/0chX6/gJPVIZzRPYmy8jK0tLSgvr4eVlZW 7DR16urqr1eav2nQwf9XchVLLjsMxDc5CH0fISEhiAgPx9DQkICGH5sGRV5+FK4y4yxSqJ0G5QVY 5KAIfR2WGWgkOL5+X9I4uc3jsZFT4+ND88gF3x4tUZ0zlvxezZjvAtkjdwLFeSWab8xHrc+bqAr9 FSpIJQG/IGDehKfDOZgYGcDR0RHm5uayEye0a3nSTv7S/GmPOfoBf7VUL/I/V12K/e2K0/6/XKTt 8U+USKbfcd80yFVOsKtwqGMgGBoGQoLhxcEgxcXFIi42FuPjY/S8QTx6NCbcZKb8KKSARe4qovwo YJFAmYblG5zl9+npNzzGejRUNTlarvR8rOAd2XjefAz5LkGr1Xw0WXwgVOf7Juoi30Bj7Bz0ZqxF tvci3DQ8TG6iBa0TJ6a0tLR+In9Z/jSHkk3eDzbblb+7w6723Y0WOSoq15OCVuvH3Ve+GJ2nfDla b71hzif8fSFLhQrfXWeS865LTN17BIWZnAUBQ2ZmJqKjozEx8Ug+wzkqd5tZJYec5OHDBwRODMrK Suj+fQwN9ssBUUjuKi9llRlYxqc1DQt/TQddaPr7fH+WxPfljyueS3oyUoOJqrV4VPQOxinMDhcs QXPc22h0fAdNN95HM8HCagyYg4fZyqRlqI/5DEmuHz8/efJAtbq6RqmysvI/y1/WP62h6lr7j9vs 697bZldzcrtd1fMd9tXYfqtKkl0ltttWYBvLplxoq00ZtliXQe1mKTZbFmOzWZ7MOa5RpuiAXh4c bFNSkpGfnysmsFi8QDiTSyQn4Qk3H+975DYxePigF4P9D8lJJiVHmZ1VZpWg2bDMuApLfvAFGApY xvHs90j8DgJlsloVE0XvEiwMyiK0xL+Nhug30BBFTnJ7rgCmxXI+7juuwED8CvRnfUnuMv9Ze+rc vK7Et/5F/rL+6Q11m4YfqDvXa+1wrH+i7lCLHfY105Bss2NIJEC2ESBbCZBv0mGXasSUPBCuwVml r6/vGx2EAQkLCxPq63uAAYJBTOFP55IZBQcFIjEhHqMjQ7jf242RoYFvAEURbGfDMlNKZsPyTXA8 e/Li/acj1RIoxXJQ8r8kUN6SQFGIgGlxno9eAqXfaTkGnJagL27BVF/au1l/2qB49f9A07VFW/N2 g0zdsU4OSrXkIgQJO4iQgKJUaAu5yWzxY27JnQIOVkpKKuWVUCo9EyKHTIpWefZWA8lFIiLCEBMd RTllnJzmIcbHRuSlZrYe48H9XgInCKXFhehob0EfOY4AZHZW4VLCooM+XWJmOcoLgLAYkpc1WoUn NesxWfIuwcKgfC4cpTHm1y/A0hw3Fw+ylNHvS67ivBQDjoueDjh8Wthr8d6/yl/W7/z4i5/+9Kd/ 96Mf/YjbOLEHZLNlx9/u9ejavcupSSYcReEmwklehqNkWmpWxVCj0iNE9w86VSCq6MGMi8jBaGtr Q2ZGhrjt63soconkIDOh9Tmpva0VyclJaGioQ3dXpyg/0oTb7JIjuYmz820kJ8ajvbUJfQ97pmH4 XbC8DMdzAuz5U5K4P0sEytPaDXhc+h7BMg+j+Z+iNf63ApTZsDAoD7NVMJC7Cv2Zi9B378upfsfP 077ToMyfP//7n3zyyS9XrFix4PTp0wvc3NwW2dra7jY0NDzh4OCwXENDY8GynRd2qFwMyl93LVZA oCg3wkUUgBAMLAmQIsonpBuF09phXQKvNHaVKQKBtxBwBiFYFNsJSE+fPhEdTzS5yP37PVRSesgx vr7Gw+s7/n5+4rldne3ieTMzs7PmUUge7i7ISE/B6HA/ujpaMTz48PeWHgUUUwSKJL4vff18tBLP 6jbiCYHyuJRAKVhAoLw1DYoClua4d/Agey36GZScr9CX/TkepMzLbwt+66fyl/27NxYtWvQPK1eu XLtly5YQ3r1lY2NDpSEFnZ0daGltETOqurq6UFVVxQcfzMPcT5Zi+TEHKJ3xxdorUQSJBMgWAoMB UbOUw2FRgE0W+ZLM84TO36tGWcuQAISh4G6HS88ElRZ2D3YOIYLj2dOniAiPQHg45RVymQfkILxK rABFIX7M388XCfGx6Kdc8+B+N8Yot4j5E6GZuZTmpjoEBfqjtroCjfXVeNDbJQEzy1VmO8gMLHKN VREom/Ck7H2CZR7GCj5BW8KLoLAEKFkqEijZDMpn6CvaJRsu2PMr+cv+3RvkGH+/b9++/efPn5dF Rkbg8RN61z57RiXgIfLyC8juU6hFjUdQUAhu3bLHocOHsXjxUsyZMxf//Ys38PYXqgIaFX1yGzko ajfkkBAcG81yp7XLthCBOZ3TjsIu0t3dhYKCAsoW7VRO7qOX3OGZcI7ZeoyMjHT6WxIFWD30M33U Lj8hB2FJLiItCpaXlSI1JUlkldaWRnIbhkECReEkQhOjsLG2RFZ6KpoaainXdE8D842QCFAq8bxh C56VfyAcZaxwPoHyWzTNgqQhmkCJfwf3OaPkKBzlUwyU7MTYw5oa3jcjf+m/W4NKzt+Tk+xzdXXF 48cUDB88oPD4iCWrra2TpWdkyuLiE2X+AYEyA5Mbsp0HTkJ1y24ord2E5SuU8OVXS/HOe/Pxm3c+ wUdrj2LN+WCs1U/A6ouxWHMlAaoGqdhoki3JNAeWYfUYHqd2VjiIXKK8PBWhlt0sPi5O5JDOjnZy DXaQGRd5QuqnrikmOga5uTlobW0W5Wfy0RgeUdid5FlVgoI1PjqEe153CbJUNFK26e3ukM++vqin JBcnBxTmZ1H39ACdbY3kSn0ipzAgsmd0yxqvwFTjVjyr+IBgYUf5EO2Jb6Ep9tcvwNIc964UZnOV yFEWESyfYaB0JyaGmjA8PLCqqKjou7nb7fDhw/OMjY1lPGva29sLX18/WXxi8tDU1FTq48dPUkdG xlPGxx+ljI0/zsqo6Go9aZOC3foB2HfeEQd1zbDrmB42bDuErbtPY63aAXy2Sh0fqenjLeWrmLvB DF8c8YLKtRSCJQt77YoQmtslAHn8mA56f58QOweXo2kRHDHR0QgNCRGuw+BwmXlZEwSIr48PoqMi UVNVRWWlSpQeBSyz13Y83F2RlpKI7s42gqaN13VmwcJuIqm1uQ4hwb7itq6mAoN9PQTMOGQEiqxp O55XzMNTAuVR8UfokIOigESAEv8u7meyoyiRm1CYJUcZLN2DieEm9D7og7FP3vZFuzxeuTMN/kcj MDBwHm8aLi+vQG5evuy2852hxas33ZR/e3qsMEj/5fKz4Xe+OOSGxUc9selSOLYbJWOXQRgu20Xg qkM89G0jcdHYBRv3nsVXO83wqyW6mKNqhK+0/KgE5cE+pknKIaSRkWEUFuSjsDAfPT3d1P20kms8 Fs7xhEBiPSYguONJSIjD0OAAenu6xK20q+0RxkaHUV9fSxmkET7ePmJ+hVvk7q52jAwPSCvG8rUc hTLSUijkJuPh/S4qPTV02/kCLKL7ITi4DNnctEB5ST6VnnICZQemKj8kWOZjvGgeOpKo9LCjzIJF AmWNHBQpzA6UamJyuEGUPLeoUmwwiJ9adj7qu5lZYmJi5mVnZ6O2rh47du6VvT1vSZb8Wy+MdUb5 y1SupskWnwzEwuPe+PLIXaFVZ8OwwzgVB02i4RhUAkPHeJg7BELnmgs+3myA3yzTxVcHXXDQsRxh +ZxFJFgUDsJKS0tFaGgIOqjsNDc3EQgTAhRxK1cbhezsrCwBRmtLE7XOLeQOwyLUUsdGrXECsjIz xNcxURHU7bShoa6GSlnr14BhjY30w9vLEyWFeaipLMODnnYCZUyeVaS8wuVHNl4GWbMGZFUfClgm ij8UoDTLQVHAwqD0Eih9lFEYlIfsKGX78Xi4UZS5cXK8PTeSoHKVSvS1xE1KWjHfva0HMplsHpcg X/8AvPnOJ7L/eOODr8GiFSP7we67vce32FRjvUkeVAyzoHwtHcpXU7GWbhceuYc3lpzE0oNUmq4H w+5eFm56ZUJZyw0fbzPBGm1P3E7oIECeinmT9va2r7sIAZFAHVdgYAC6qOx00MHm7mhy4pFcfH8c j8bHqDsKE60y55CCvBw42tvj8OFD2LVrl9ghX11VLg7OLTtbBPj7oay0CJ0UdnmLAb/DZ2eVJxMj cLhli/ycDFF6JKcZlWAZJ0dpYVDmEyjzxaRbRzI5SpwcFIKE1SJAITeZBoUdZReB0iB+FyujuBHb DGOwlmBZey2pR0k/9bt3KuqTJ0/mdXR0yM5euIg33vkUv5i7sPpv/+XfP5J/WwytuKefH4943LPf qw973Luxy6UdO51asPN2E3Y7N2OLcRbmrjyDn723EW99uh3z15zC4r12WKLlCyW9WBxzqUJsyUPh IoWFhWLupJNCaWNj/bRzTFJZESIwsrOzkEhOMTDQRzmqG4N0y/lkWgTMo/FREV537dKEo4M9Wpol x+GwW1NVgTb6OoBcxo8yjfaJEwgK8KM2uQY9na3kLCPTsMwuQaFB/hRyszE6TDlqtJRA0QSqP4KM QHlU/AE6CZTmuN+8UHoYlJ4MhmQlaaFwlIGyAwIU/p0KIHebxWD5WQr/BMsGg1TZOpPUX8hf3u/O GB4efqO9vT3L8bYL3p6/FPMWb5368c/fKfibf/6P6bP2T0ZPLj0ZPik7FjCKY35DOOY7gKPefThy 7wFO+PRBN2AA+6xy8OVGXXy89gQ+WHMaH6tbY+XZCBxyqUNwXq/kJCKHSEqn0hNAB7CDykRTY8O0 c7DYUXg6n8NtSUkRWgiCFipPrS3NAhLW+Ngo8qgbuu3oACNDAzFD+/B+t4CGH4slIN3dXJGcFA8/ X29kZ6aTy/hSKUvHYH8vmhvrMPCQyiId0OeK8iMvQaMPc/G4UR2yGgKFYJmk0tOZwqBwpzOr9FDX 05vBkCzHw6wvKa98Qo6yh0Cpo987KsSwFNW0YOu1cCw7HUBhPxEbTDKmvpOw8KBS9GFZedXUx1+t wSer9+GjNcf6/uPdpbbf//t/fe9UjuxHujET508EjeGY/yC0/AZwwrcPx70f4KhXD47e7cJhz04c cG/HXpdm7LCtxGaLQqjb12HHrRpYRrZhYJg6E3mpkVxEchLegsBzJ+FhoWLRj6fwObRyqeE9KkIE Bi8KcolKIrepra1BA4XamupK2FjfpE4ogp4zItRKoCQRNIkUiGOpm+ISFBcbhY42ykH07h4Z6kM5 laTS4nwqZSGor61EZXkx7ne3zsAyVoqptt2Q1RIoBMtk6Tx0Jb+FFnIUBSgsdpTudIIkexmB8gW1 ygvwoIjC7FANCnIzMdTfI7nKJLmKcTiWnvLFUh0/rDNIwnrTtJG1pok/k7/8360xOTn5Rl1dXdrp s5dkC1bvxoYzd7Fwr8Xkf723IklJx+H8ubgJGUNyzOchjt7rxZG73Th8pxMHPdqx37UFe6kU7XZq hKZjAzQc6qB+i9eManDUvR7hhffloDyiEtFBB7pOwMKgsIMoXKSivByZBM6D+z0CGi5T48JBRqY1 Njoi2mkH+1s4c0YXrq7O9DjBRd97JG6l+2EhwTirq4tU6qRMjI0QGOCLirIiAYe7ixNystLQ1lIv OiJXZ0dxcKvKi/CgLelFUMoIlBQ5KLGsGVC60pYTIBIoDwmUAQqzT0Zq8YzgMLx+GS2N1QKWwuoW bNEPxhLtewKY9YapOH4rtd0jKHlnWFisckBAwHdvVxy5y68rK2vTj2jryVbuuor9NrnYcN5b9uWO a1PaIaNUcu7jCDkJQ3LIo00OCWWW2/UEST12EiQa9rUESg122FVDg+QY3y53ERLBUZCfJ6btFSF3 ZHhIuAjveJPAGBVT+rk52ZRt8oWD1NVWC7dRiH/Gxtoa6jt2iKn9boKqjcrUYP8DTBAsPM/Ck3ET 48OYJLe5e8eDSlQcDK5dhZOjPXU9nRR0R5CaFIeSolx0dzRTOeqF6y0dlEUvgKzu42lH6U5lUKTS I8HyGwmU9KUEyhKC5HO6/QyD5QfEfhZF6RESeWgEu4zCsPiEF+kelSF/LkHwCU9HRHQiwiLi6PWI nUsv/+/dSfiqjT+3tLT825qamk9LKypzT5y5KlPTtoWOexUOuDZh/51u7PPowH73NuxzbcYepwbs cqyDpkMtdtrXECQ1BEk11O2qqAxVYbtNJU561CGp7L7kIMJFJLGLsLvw7CsvEIqZWnYRAoWdQ9Iw lZ5hJMTFiQm3agqsLC5HpSUluHzxEnU6diLMVpSXijzCC4MVZcWopfI0NjKISQJCoaL8HDg7OSCP Op6hgftob23AUF8PoiNCER4ahN6WBDxv2wdZ/SfCVdhRGJTWeIJDAQu5C4PSmboY97MW4UHmZwTK xxgoP4ycFG8CjrqoxyMvAJNf2QS1S4FYrMWweGHluWBsNMtGQEwOouNSBTAxMd+BruiTTz75wZdf frleQ0NjvZ2d3aacnJz9RUUlF+obG03T09Nla1S3QPmAAXZZpmOXTSF2Obdglyg1deQiBAjBIUSA qNtViqyygyBhUI64VCMsv1tAwus4PH/S29sz4yIEBmtwsJ8OdhlKS4vF/AnnkVE5KCx2EVZ4WBgp RLjMzZtWuHTxIu54ehAcJQTWkIBjdHgAXnfviIzC0PBaD7sLZ5QbFmYEVCq908dEuM3MSEFMZBj2 7N6FmJAbmOrYT6CQo9RJoPSkyUERsHBW4fvvSKBkykHJ5NKzl8JsJSzNTajTqiAI6ykfNZDDDRAs kqssOn53GhYlvXDKc7kIistHbGIGomKTX21YPv/8839UUlLaoKurq6OnpzfFq8u835VPQ6AWGk3U dfCM7pUrV7B79x5sUFPH+v2XoXzaEyrn/LD9Rh4BUkmqgLqtpB02JOtybCdtu1kGq4hGjIuAOi4g KSwsQE1NtSg9fGkJhYOMsuRQcF6JjY0RwZUXAiVQBl9QQnwcQoKDUFlRhoz0VFRXstsMClhY/X29 wlm4lU5JSkBZSSEszEyRkZZMQVPahsDdT201/Y03zHBOWwXlcYsga/xMwDJZzqC8LUCRXEUBCjlK yle4n7GQYFlA+ogc5QiBUj3tIs9J2ZkpyM1KxcjgfclVLgdikRbBIsqQF5SvxGDzjXyEJBYiITmb YZG9srAwKJqamtoGBgbPIyIiwLvnWbzXtbKykg4WdRFk/XGkkNBQMEg7d+7CokWL8O677+O9TxZj qeZ1AscL280yCJRyqNuUEShl2H6zFNusSnDEqQJhuR3yHDKGMZa8xBQXF4nf3djQgDIGgkGh0qJw kGFyh9jYaAQTEFVUdhia4aEBodnQlJOj8CUquIuqq61CW2uTWOvhrMIQlZUWUsdTgBvmZmI9qKWp jt7xzeQ0lJFGByjHuKMg8y6edx0lUCinMCgVBEo6gZLwMijkKAIUqTVmWFrS1VBTHI5RgoIdZEac VeiWtNcknEDxElJkFtXridC0LkA4wZKYwqUo/dkrC4uRkdFbLs7OU7y63NXVJdyE970+ePBARmVI Fh0dI7vn7SszMLGU7Tuqiy27jmKdmiZWrlbF8pXK+GzhErw//3N8vHg9VI5YYbWuL1SvJGCFbjiU zsdA0yITAZnU/hIcPG3PjsIgTjuI3EV4Wj4kOBjV1VUoKiogSAYJiEFRsviW4eBd++HhoaivqyG3 qRITc9PgCHgGxJ6V1OREJFGrzGs+dTWV1A0NCVguX9RDJGWS+toKgioYRQW5YgtCWnICspLdMFx/ ALKmzyFrkINCjtKW8OY0KEICFHITAuVB5sekTzBQcRwN5fSmiqJ2v6sVORnJ6LvfLsFCkHCozS1v wpYrwQTKPQEJa4m2NzYYp8HgXini0oqRmJqD+ITM/JiYjFfv1I9Tp0797Z07d3b19PQIUHJzc+Hm 5jlUWFjs//TpU28WtdDe/f2j3qHJFbFaFtETe/R9sVfPFRonb2DHMSNs3qWDPUf1oHHMGGt2XcG8 VQfx4abreHPNVbyx4hIOGwTgQR/lB4KDf7/3vXsCSL5igHAOPjlMDgQvCCYlJsLf31+4SFFRIWWY AfG4pH6hTAqvKSlJYo2HZ3y7uzpmoCFgOKuUl5bAztYWTrftBRhHjx4RE3WtLQ0EUgx9vxAN5EC8 4cng+mkUxm+ErPlLQIDyIXozGBRyFJIipzAoHSlfktt8QbAwKB9jsOKoyChccp4THE8nRmBvY4nm +kpkZySh/wEvFYxgn2mUAEUBC4OyXMcfG02z4J9QgZRMhiWXnWUTtc6v3pWcjh49+nMqP43V1dUo LSsju08Y8/bx85gzZ87X/lgl4+yPlS4nDS3W8sGacyHYbpqBLVdjcdgoFCbuabh2OwUWnunYqeuM LzadxfwtxvhU7TocvRPIQfiE9lkukpUFb29v1NXVCaeZgWFAwDE40C+gYafh/bSVlEO4febHWQwM uwrPzPIpIbw4yJ0ROw47DMOiyC2hIUHYtnUL1qxeLSbsuPxMkNPwhBxnGG6fCzLdMN6og8fVCyVQ qPS0Jb4pwcKgkFoTGJQvCJTPCZSPROmJd1uA7qY0CZQnEiyK8vN0Yhi37W+irbkWOcJVQrHohDeB IolhWXU2RITbsJRypGYWITEtF4mZRa/mxNz58+d/ffPmzXEaCAkLx6dfrXj4yzkLTsu//cJYY5D+ OS8SLtUhK9X2F1sMlp0KwIYrcVAzSIH2jVgEpLcRMPm4bB2O41fd4RKSLQdE0rBwEqm0MBg52dmU RYLJaepE+8ud0ADBMKM+giFPbEngINza2oKeni4BykB/n7hl9T+8j7TUZOTmZKKwIE90RAyLyCwE RkJ8DPx8vMX8SkFeNu73tJMbtYr1Hl4PmuorQl+xMwby1wtHaU/8jRwUqQQJUJI/J1A+JVDmk+aR o2jByeYc6qpLUVlaIMrO04mhGVhE+RnGE4LmkEUMAeIzDcpibR+Chd50FyOhZkl5JZVgyXrFYblw 4cJPPDw83Ds7u6C2TQNz5i+a+tmbH+fLvz09dCLw44M+fde2WFVgg2k+VAyysPZqGpT1pRVmpTPh mL/RCCuPeeKYYRicAgqRnNeM3vsPCA6p1PAmKi4/vH93cEByDxZDkUcliXe5tbe3UvmpFB2YYhMU Q9Hf91DsbeHSxG7CeaWOWmo+V0gBzNAg66FwkngKxAX5OdQhlYiAq5jJnRjnOZZRamcbxSamfsor k6OdeN6bhWfNkejLP02gfCJBIneVVi49DEoag/Ih7mdRRik/gMeDpcJJWFFhgWhpqMZgXxcqy8gp +3ukrEKgZBQ3CFeRYJHEoCw56QMV/ThssSpEBMOSWYi45GxZYmLmqzvlD+CtlpZW2ao16/DmB4sx 93OVtl++t2it/NtinIp5+unJiAnZgbsPsde9E3tc2qB5uwk7HRqw53YjdloWEywm+M/3t2LOF5pY v88YUSllcgcZFCeLtba2Uk7JF6WnpbmZDnbtNBD37/eip7sbtdRKZ2RkIDkpSZQpDr19D+6LEsQb rlm82Sk7O1MsGBaQi/Cs7uDAQwzJgRke6hfrPaEhgVTK4lBM3+dN2AwLz94qtiQ8naA2npxn4n4h nnfEYLIuFL15HmhMOIKm2PmUUX4tHKU9+TMChVpjchN2lUTPr9DZkEIwDE/DonCT+10tiIsKQ29n iwCFXWW/aQzlFF+ChKTtS6CQCJSlpA2GydQ5FiFSDktsYuYrD8u/t7e3B101MMFb85fhi3XHZHOX 7Gidp7RPhb+/KBXfO5vwbJVu9DNoB01AO3AU2gEj0PIdxDGffpz0G8CZQHpR7Crx8fqLWKK8G7dd vUX2mF1SFGA8fPCA3vEVwk1qKCsVFhSINaCszCyxMZtbaWMjIxw6dEhsWuLlAG/ve2LBsINKEW/I Zmj4NioqQig3JwuF9LwZWDi3cGYZQFRkGDIzUtFGwbalqR4j9Bxp/wrPsYxg6mExnrVEYaDEBy2p jqiMtkJ52C40xHwqQOlOp9aYQOGuZ5C6nnsu+qivLkF6Shy62xsFNApYpM5nWIDCyippwtarkQSJ nwBFAcvSk7yA6ItNJunQu1uO2HQJloTknAdJSTmv9sbt4eHhX5VUVNZ9sUwFHyntw7L95rLFu4xb lA5aaqzXurbuavozt9PhT3AqZAKngsdxKmgMJwmYk/5DOOU/KIDhbQn7bEtxxTpAZA3pYnp9oqxw WOWTw4QeSmJo8qg74n21PIfC1yApKS7BRb2L2LF9h7iQDZeae15euHjxIq5cvgw+yyAvL4e6JT+x /ZKB6XvYi7DQELEEwG5TUlw4HXI54EplaAhVFaViQo43aDfUVdEtZYzRDkxRCRqvCUZHpguqY61R HG6B3EBTlIYfQ2vyDvRkLCRQPsVQFQXgoQrJSQgIT7fbqK0qRm5mMjlJE8ExJIEyDcsQjlklEiAB 07BIrkKgnPLFct0AbDbPgXdCNVKyywQs1DrfSkwserUXEWUy2T9W19UduXTNoPXzVduxVssRO83T sOVSyNjWS3eqL6U+mWJQTjIkgSPQJki0/QgS335oEyRa3g9w3Os+Lgf1IqWCygW7SF+fgIK3Z3p6 eqK0tFScZ8SQSLqPBywqQXzRvf37D8DQwJBAURfXTXN0cIAPlSJusfkksajISAQFBcLW1kZcwZF3 +z+kn2VYBshp+MT3yIhwaovjxempvDNOAQtvteQFRS5DvLiYTyGX99o+6yvB46YI9OZ7oibeBsVh FsgLMkN2gClyAs1QFXMTXVmHUZ96AINdeS+6iNAwAnzvoLG2DO3U9bQ112B85KGAJbWIXSVqFix+ BIofuQqJYFE6HwK1G3mITK9Ceg7DUkABt+Bjff3vwOcJUTn6p9KKiuPbNHbHq+46g31mcTh1txkn /DpwMnwSWlx6CBIt3wFo+TwUgJzwvg+te704drcHFwJ6EF10X6we88Hl22kRFOnp6fD08BQlJzU1 RUz5c1bh5/L1Xzdt2owzZ86InfnsOJY3LMWlsrKyMimn9FCZyhRT+4EBAQgKDBCns2bTY3yKKpcl Rdgdpo4qJSlRlKbW5gZqp6tFt6SARVzei8pQWUkB2sqi0V9KLXyCLYrCzJFLoOQEmaMg1BK1GX5o K4lDX2M0akqT8bCnFYV5GejtahaQKCbbFG5SU1lM4TYfIwO9ePJoCIctUwmQYAIkgOQvgXKKpENd JJUg5ctR2GJZKIelVMCSmlv63dn8RMB8LyAg4AOdsxcCrlt7yY7djMHFlKcClKM+vBPuIY6Sgxz1 IkC8eqBFOn63Gxf8uxFVQO9yKjMMAK8ac5AtoFIhucd9ORi9ol0OCgwUU/uZFGAZFgbCxcVFfM27 +tk1/P384ebqCgtzcxF+eQsCLxby4mJqSjI9bgGHW7cEPEWFBS/AwpNznFmqKstRXJQvTvWoqigT 2xYU14Jzd3OB1fXTyCQXEY4STJCEWaE20x8d5YkY7WsjIORT9eQijwmA6IhgNDdUIjUpGp2tdbNK jqQnVHpYyenV2HYlhgAJmoZl6Sl/LCNYlhEsy0/7Yd21eGy9WTwNSwqVoe8CLH+x/eD2H/tHRv6n R0DAvx88ePD7jx49+q+ysvLb+y7YJZ4ImyBQ+nHE6wEOk4Mc9uzGEc8ucpMunCDp3OuCW1KPOBGN ywvDwa5RXlaGxIQEKgdVwgX4MSFyCRZvR+AMwouJPJfCm5v4jEKFePtkbEw0Av0DRAjmDz4I8Pen n+3GTco3uqd1xWywNUHE8HC+qSwvw33qlqZncsXE3JDolrIJSC5NvJk7lZzH1MQYSqtW4dShHUgJ dkBTYRRBkoTRh63kEIViI9Tk+KBwDwU0wkkICp+7rqijkJuSGIXOtvppSFiPHw3i8PkILD4SOAML gSJg0ZHEsGwySsEOmxJEMSzZpZRX8mSxqbmvHixffvnlPy9duvQ41f7jZPUno6KjTKm1ta2trbWK iIrS5cdXrVqlc+yCyd3Dt/Jx0KMDh+504ZAn3bq344hHO7TudOAEySC4E/k15BrsKOQAwkFIPK/C UBQXUWtIeUNaMIwVLsHuoYCitLRElCWeO6msKBfO0d3dKWBh8XMy0tOE2zCAJcXFMDM1xbGjR5FP 5YpLHLfWZSUl9HUOlZ4m8bt4IVEBi2LnHGeX+NgYXL50SZS9k9raArzSolwqU4N0sLmtHkZ2RjK1 26VUcloo21RhqL9XAkVIKjss33vUateVIy+bymp3i4ArMq4QGw+HYPFRBiWIIAkQoHAJEq4iYPGH mlkmTrtXIC6TYSlBUmrO1CsFi6qq6j/u0NA44eXtbUzvVBlnhbS0NLEFobOjQ0yGcRDlQGpsbIIj R09A/eBZqBy3xlptR+wwSsBB1xYc82gjUNpx2b8DsYWUT8hRGAz+PdK2g9ZpF2EwGCIuNb6+1ApT aYohx+ju4rMKJSBYPIvLa0G8kMhglZQUi3I2LQKIQcnJzqKM44XbjreFm3BmUczDDFKw7qXfVUo/ X1tTRUE2R7jJ9DbL8VExMceLjFzWSoooJyQnorqyTGyI4t1yvOteiMDo6WxBRVkBQdMqAOpqa5hV ciRxeYqJDiUnqiUY+7DtiAcWbKM2+XgIAUKw6ATKHYVB8cMKcpWVZwMp3ObCPbYGabmVBEsxktNy ClNT8/9dfqi+3aGmpvYPp06dunrXy0vGM6l8sZzZWxHCwyPEFoSw8HAEh4TAg8KotvYprF6zFp8s +BTvffgpFqocgAp1Slv0AqB3rwFxRb0UYKU2mHMJT7yV0bufd72JTdQNDQIURVlh8WZshobLQhhf 53UaCIanEy0tzcjJyREht4QOOrfDXV0dcmAkp+Gd//x9DstlpcVis5QCFl434jI0QPkpJTmJ8kw+ 0tNSUFpSRNDM7MtlaHgjVGhwoFgCyMlKR0NtJbkDl5JZ0BAQ48N9iIkMRVN9JeIJjNbGanqOBAq7 yaPRfuqC+hASlYflWx3w+V4qPdqhApZlOgFyWCRHYVjW6IVhq1UBIjNqkJVfgbSsImRkFWukpqa+ Gqew2tvb/7efn6/YilBRQX8gOUpRcQmqqmuQkpqGgOAQmJpbQ0vnIjT2HseO3UewdccerFqjCmXV zVDZtBPKG/dAddtx7D51A5E5zfIL68zAoig/7W1tYvGPIayizMJ7UBSwMBR8wlgy5Qavu3fFBife g8uPTYNDz+OvOdekpqSIVWbOJewuDAvnFg7GLF5I5Ak5nu3lCTxp6l/a68JbLrkUcUudRbmJr6LA bbVwGgGLQsPUaUWjorSQgKimUlaPMQKEgVA4yBOGg8Dw8/YQ8ysxkSEUdqvxiCAZG34oNjdtPeyG 91fcxFeHuPSws7CrSLAIUHRZflDRj8E2CrdRmTOwJGcVviE/VN/+KCoq+hm/67lL4Xeut7fPmJGp eUBaRpZFQ1OTRVVdk8Ud7zCLC4YOFgfO29zZc/kujl31xPZTNtA8bYPjerdw1dwNN5yjEJFcIuZS FJNsTY2N4jRSBoE7HkX54a2T5fSu55VlLk/0N4jnKNTV2SlCsI/PPQFEFAVeRV5hWFh81QSe1OPJ O3GOM7XPvJjIoPAcjZivoVueX+FswxDy38ILlgzL9MZuuh9JUOaQozE0vFlKcpgZTZJ4x1xDXaU4 dbW2shQPe9slF6HvSW7CzxuA9103VFcUY3ToAYYH7iMgLBuLN9nhU5XbWEJ5ZZlOMCmQIAmQO8oM LBsNk7DNppRgqUZWnrSImJlZ8Oqc65yQkPA2g8KZJCg4FLec77SuVNn8a/m3p8cc/aq/WqWfoLrq bDg2Ufu31TgD267FYs/VAFx2TIBrSBE6u3vlsEgTb5w3+LIYDVTeOFdw6eHMIuWVLrF4yE7DpYNb 5oz09BegYTfha6zwaarpdMD57EThQix2Gjk4MTG8+SlMnOyeEB8/DQtnFi47vOjIM7m8tsSA5eZm EzByWGaJzyviroi3VtZQpuEZXgUsCvHJZuXF1HZ3NItd/y2NtfQ4lx167tgAlZ1+OSj0WjzoxpbD 7nhzoQk+2+COpccZlCCCJJAgCZBAIa0kWFae8ccWs3TssC0jWKhTzCtDcka+LPEVguXPKU+8xSWI S86XS5Tw9sfLOn799kfz5N+fHmrWVT/bbFEcuVw3jP7DIVhBWnU6BCrUDh60zUdCXrNYAeaNTApn UUy+NTU1iQvw8C1DydeAUwCjOPAcXpPo3c9uk0QHVQGLED2H3SMkJFjMx/B9LjvTot/Ft9FRUVRa IoUr8e/gVWnFlgVpg9SAgIbPcGRo8vNy5SWJN3Kz20hK4OvlUpZhYBrqqsUlwnjyTkgODS82cl6p rylHdEQI5ZqKaVC4Sxp42A3vwEws2myH335lggVq97BUK5jCbJAcFAkWAQppFYXb7TdycMKtEnFZ BEtuGVLS8qYSE18hZ6FA+9+Dg4MyU7MbePPdT7FERf3RL+Z+6k7femF6WcOx833N262yjab5WGeQ BZWrqVhzKUlcFcE/uRoDAwPimvKZmZli3Yen4EVuIVh4roXnWTikFpPDNDTUi8VCAY0IuhI4XH7y 6ADyJnA+hzmKDqwCKAEEiYMwt9oit1BrrcgqosuS5xXuqvg5DBWDIW2M4h1zir253KlEiVzEYZfX k/hxBSwsXg7g/S98LjSfKF9fWyVONJspT+w60j7doAAfVFHpCQn0Fbf9D6gcUkncetgDb35lircX m+KLXRRmT4YSIIFYSaCslIOySoASgNUXQrGNwu3tqDqk5VUTLKVIyyjoT04u/rn8EHz7g2D5wdDQ kE1oWDh++95nWLZuL95ZvLXvrc9VdX711kfv8HP0S/FP55MfXz7iO4R97l3Y59KGPbebcMy1DmFZ rWKrAcMirSL3i9Li4+NDuaRcfCaOAhYWf3QbOxBPynH3VV5WLsqV5A4Kt+kUWxL4Wra8ey6ayowC FhZDwTAxDJU8GytKXNf0v8GA8qVME6gs8YWUeesCAyHBMrPpm8VZJ4+yGndYPA/DM73CZUjS+tEQ td2dcmiakZWeInbVcYl6NMZrTAMUZKnToiDrc9eDgnKe2ER1x49cZdMtchVTvLf8BhZTuF1BTrxS AYsCFCo/SucCxbX2tlkXISKjAdkF7CylSM/Ms6c336t1FW0C5icNzc3JK1avw1sfr8IXamfxxTa9 0S826QYuWKZ28FKB7LeXsp726oY/xsngRzgZOIbLYUOILyOLl+9LmYFFvlhIJYBhCQgIkPIQQ0Og TE/xk1oJGn4Ouwy30zwfo8g0CrFTRUZGiewTFhomuYf85/l3sYtxHuKWnO9zhuF/Wyo/kqPwcgGX HJ4R5slA/jsZnBl4BunxAlQR5HUUuOvpd/G6kXTayAw0vNjIZwA01dcgIjSIXKQEfDXL4YGHGOzr RR85yoOeDtTVNmHzAcoqBMpbpAVr7bHsGAMSTIAESJAoQGFXOR+I9QYJ2G5biujsegFLBsGSkVG4 gF6/b/2jgl8YAP6qubl5ubm5VfYnC1fh03XHsf68H7bqh8mUDlv37rtdbH8l9ZnsUtwULsZM4Vrs MwQU8klh9AIKWBgUknz7gQi4cmA4u0iwBIoJNf5wBgENu4xcfIAZljpymCpqq7mFF90TgaEQw8Lb E/gDHvjUFOEg5FjsIvxv8F4YzivsSJxdeAaWy5TYaCUXlzhFB1ZdTZ0NASfOFhClSVJDXa0ApqOt BUWFeeLSHBI0szUgLrlRXlIoSlBZcYE4G+BBbwd6u9pg45yEz9fZCldhWBZudMUKLXIU3UABixJD ItdqchW+tt4WszRst6P8k1VHsFQKWHJyir/WaLwSg9zlr+kgrVDdtMVh9ea9WH3oBg7ZF+NcQBt0 wzpwJQG4Eg9ci5fBPuMZGrukT+MQriJgkUrQN8GiCLs8hc8HnMtGOJU9qTxJJUqCpkvMvzBcPBfD t1JpmXleamqqWCbgzoYzDbuYYhM379u9e+euWJBU36EuPnySZ36lMwFmoKknIKrJhfgMAJ7raSMw hoakswDE+hGJM0dRQR6aGihDUEvNJ6QpzhAYHeKyQ85FTuPvew8lhbnivGjeCxOfXITVGreFq3Cw fXuRCT7fdBcrTrCrBEKJHEVAIkDxx5oLwVC+GAaNm7lQv1VJsNS++rAohoWFxb/qnLt409zOU7b+ qBlOe5biWp4M+nEyXCHdSHmOnMbxaVB43+zsvDJThmYBQ3o4S6V0gPiA87uc4ZmBQXIKPgWFzyzg EsXw8DyMAjr+Xfz7+XJh3DJz12NiYiICLX+Mra2NrYCOAeLpf14q4GzDywnT0IjbAbHDjmHhdScu U3yGo5jppe8pwOH9MOmp1EpXVyAsJIhcpHAalIE+bs970NfL5UeCRfdaCN5fYSkvQSaYs9gEX2r4 YeWpYIIkUIJErjVUftZeDIXK5UjstCnEQedq6oQIFp6Qyy5G6qsOC4/h4eEfVVfXXly3/YCjlqmf 7HISgRI7BfPkZ8hukMrPtKsQKNOQyDUDytdhmX2fy5JYTKRb7oC4e5KeL/0sP6e2poaeV4IyCsK8 4Yn/LS53DCff8owzB1mGw9TEVLTNitNGuOy4u7vD09NDgMn/Rho5E/8sf18hbrF53y6fNsLdEZ9b JLXanG1YBA4BEhkeKlpqfz8f4ToMS/9Dyir3uQR14a5/BpZsdhDlR+Eq7y41w5KDfuQowQRIANac JUhY5CrKesEESjhUr8ZA3aYYthH1SMuvFbO3qZmFU98JWBTjZlTVB/phNc/1KatciXkGh4zH4rSN r4PSP32A/1AxXJxRkiiL5OfnIzw8XDzeS3mCJ/EU/4ZYSCSH4UuH8dYGcSYAQyHULybt2GV4FZqh 4N97y+4WLpy/IMoZA8Eg8cQfT+AxFGIeZkAKwgpoeLaXr7bAG6l4o5R0doAcHL6l54dRuOXlAR/v u/KzF3vwkGDZpe1NkJjLswq7ijEWKFtj5TE/AoWyiQIUkvKFQKhcCoWqfhQ2GCZK2xKyGpFbzLDw 7G1BXlLOq7nvlq/58bVte6djHs85m/hsSj/6Ka7FPIZr1gSGCJZBqvt8kPgd2jfLSRSOoZDi8Rck 3EcC7AXR7yqhdzQfaC5DvPjIHQ7v+OfOh7MGA8pLE7ypm6HhFetpYEQpHBChlkMwZxve08LBmH8/ fwQeg8ShludYeL6G9/hya82d07QIBt4wxetGBfm54vpy+bnZ9PsJGjG5J91yGQoNDhBOw+7i7p1O rTK7igTL24uMMZdgWbTJGatPkKPMchXl8wGi/KheiQR/roGaaTp2cLjNbiBYeF2oHMkZxTu/9QXE +fPn/92qVasvqKqqmu3evdvs0qVLZvb2juZ+fn4WN2/eNDt69KiZktIas50795hes/NzPe3TCf2o SVyPmoBb5kwHxAemjw4Cl44HCimyB92XJuQUmg3LDCAV1XW4FxiO1Ixs4SLd1CpzZ8STdTzbW1FR LuY/OJDyPIo4GU0426DIMwXkRNxasyvx3yNKk1y8xzcnN0dkG34Og8JnB1y7dpUcKIFc5IFYPuBJ u8AAfypPKS9CQ8Dwc6IIGj5thE9G430xCmh445Qit/STs2ieuIc3FxIoi8zwFpWfOQTLO0uMsXCz J1adIFeRw6J8LgAqeiFyUGKoZY6HhlUuNOyrEJNDsBRK60IZGWVvyg/ZtzOcnJz+zsrKyo5C5Qi3 sPwu5kkvzgTcffC7NZFqP8+JBAQGyYzMbWXqWkbYpGUJ9Qt3YBpYh9HRcdH98MHmg89w8EQbq3eW FI/dv0/fnwaoD7WNTYiIT0F0Yho8/cKgpWcEMxtH8bGzPAPMZxfyLbXyYuKOSw+vG7HD8Mfa8ZmM 09AQtLxbjv8P7CacXRgUCUapxOXm5Ij5FV5EvH37ttjYnZWdSX/7A/CnmXFZ4q6K98PwdeUYGmkf DM/VKPRALDYWU1j2vndXrB9Nw9J/Hx6BOVikdlu4ylsEi8JV3l1ihC+2+2LVyWAJFp58u0CgXI7A enKUDQYJ2GiUhP32JdjpWDMLljLk5pb8Rn7Y/viDP8G8oqrCgdpW6pKlD3nifStjY2OooRDJLza3 s15e90RXcevWLRw5egyq6zZi+cq1WL1pHw5ccIDbvTCxGiochSDgrQc9LCod3S+JH+vp6UUHdSeF pRUIikyAd3AkjG2cYWrnCrNbbtDRN4Oe0Q3U1NYKN2FQWprlsFBHxGtG3LE0NtQLmLOz6UARJIrs xMCwqzAU7CCcS+Lj4iVgFG5GYHBXxK27dKXuAvq7usWiI58dwDPIDMLePbvFbjk7Aio+Pk4sI7C7 zFZEGIXc0iIBEJ890NXVC00Kr28utiJYGBQpq7xDoLy3jMrQXup8dEMIlCDKKRIo664SKJRTNhol Y5NJKg44luOASy1ic+oJliqkZRXL0tK+JVjU1NT+0tfXdyVb+djoqGhXedcbg+Hl5Q0raztcvHwd p89cxOmzejh3/iI0d+2B0uo1YpPTWtWN2Lh9H7Qu2UPH8C7MnOPgE1WAtLxKUT66WAREJ6tTUgep pLwangHhCIqKh7NXIK5b3SZI3AQoCjEs5wzMUUHOxrA0tzQLUPj+bFh4XoRdhMMqz9OwU0hd2YuT gtlZ2WLHP3dZfOGhF8vhAypfZUIcmFk8e9zY2CDWk+zpDcIXLTQ0NKTbYNzxcBcbpBQnsM2Iv5bk 5J+LRVudKdDeEK4yh2CZu9hIuMrHqy2x7IgfgRJKoEgtMmeUDYZJ2GicSqCkYbNZBnY7VMAspBGp BRIsqZlFU98aLBEREX9HVh3MB5T3rHDoCwoKfrRrz36XI8e0tLRO6mod0TqnpXPuqpa1rcv5uOTs TCOnKGw+ZQvVvZexcacW9h48QQc8HLYeMdC7GYnz1vG4eisG9ndjkV/ZhvaODrS1d6Cqrh6RCWnw D4+Dq3cwLpjYkpO4wNjWBSa2riS+lcQOo3vVXDgLA8CliEFRwMKOx4+zI/B6E39sDF/Pha8IVVpS KsDhBUVutxWZRVEeOatwW81vjKgohkaxcZx1n34//1tNYomAy5Spqak4H4m3kTKcvKuP99HwCfW8 dYF31vHVMaUT2CRQUvIbsE7bD28uJVDIVd5aZCq5ymJDAcuiTbehRHlF+UI4dT4EinAUAoXcZBOF WgZly40c7CRYgjNaKNwSLEXkLNnFo8nJ39KmJ3r3/x0pgN+J/AKbmFvhqonN/f37T/9S/pTpQU3I 3yQU9aodts7GNoNEqOuHQeP8XRwwDMTV27Gwcw1GdlE9kvOaYO6SgIOXfaBnGwdrnwx4+ofDwz8M JuQeVy0dYXDTScjQ2hlGBMa0+GtrevzmbVw0tobxTQdkE8S8sMiQsBgcxT4bno8RsHS0g6/swO44 MjwCPi+auyOetMvLyycgZgVpeZnkN0ZGeoaY1eWSI80Iy0WdEUPB2y/5DAHOLLW11eJx3sOrUGZG GvhyY3zFy4ryEjxkaOjx666ZmL/dDW8ukVzl7cUKVzHE+8tMsGSrJ9bohGHtpWioXo2Tg5KGTQTJ ZvMsqFlkY4d1IcFC4Ta3CfkldcghZ8nKKb/xrS0gAvhLyihLJycn4XXPG3M++AyfLts09vO3PjWQ P2V6bHfq/rGaVcUdXiFdfToIqudDse5cCNZdjsfGSxE4cSMKd1La6T/XipLqdtwJzcaRK7ehZegh XET/hqMAhcVlh2VAUCjAke6TxPfoeRa3cM3cFt7+QcIxGBKFGB6eg1HAwqvVDLzoxAgIRWnh75WW lpELFArn5Kwk1o3kLsJrUTwHwye08cfe8doRAzFbDCKvGfFmb96KyRN0L0OTRy00X9iQYfGNr4Tq mTC8vf42OYslZRV2FRNyFcoqS43xwQozLNzmizW6UVDVj6OuJ1kOSiY2EyS8MZu1l/KK5m3KK3JY eKo/Lbvy2z0DkWD50ejo6NSlS/r4xW/n4eMlm2S/nr9q7DcfLjd7+4MF0/VR41bjr3c41E+p6CdB 9VIcKRrK5yOwil6Y1efCsU4vAgv33cYOXXfcCsiFX1QyLpvbS7KwxxUhB4LGAVdZlg64RuCwrst1 jR8T37eHvvkt6FwxgbHVLZFReEGRQeFbFk/3S91ahdhxx2cacGvNXRPPxfBB5h133HKzy4id/gQM t868P0axOi1WuymI84n0PKnH5xYxNLNXsVl8CVTexM3Q8IWU+UPD+bKqXIJm66xDFj7afQ9vq9zG WwzLYlN5B0SgLDfFh6ss8dVuCrV6DApnFAYli0DJEaenbrHMJ+XhmHsNdjvXU7htRF4xrwtVIKug /Lfyw/HtDILlr6nzOZWckir71W/fx5sfLsNHSnsxb/XBiY/XHgyfO++r6/rAX5wK7v/04J0eaNrX YKdNBTSsirHNLBebjTOx1YSsUz8Bv115AW98fggrNC7hkqU7LhEokm4RNDNicPRn6ariPn/P3A5X zGxx2dQGxy5cxyUjS+Ei7CYNFDgZFL7PLb0CFn7nc47h5/E8C3+P3Yify/mDnYfh4QsAcdbh7ol/ lvfJMCgCCF7NJufhToiD8N07d8R8i1jdJggEPCTeVMWdE5+9yPMwfHFmaX9vD3ziq7H5SiLmqbtj rpId3l5iIbkKgfLeUhPMW2GBj5VvYcnhIKhcSRDXh9tkSo5iPgMK7+LfYpUPLY967HNpQNyrBAsP BuZhf/9JRycX2RtzPsGHK3dh5RE7rD3lJltz3G5Y7WqIi2Hek+iLERM4EzSMkz4PoHW3C0fcW3HI pQmHWWSZq7QD8G/vbcd7X27B8q26uGhK3dRLumQm6fJLumRqK8nEBhdNrCnc3sThs1dx/rq5OMCc UxgShkIKsHmUSUrEYzyjy4+xa/DcCjtIEQHBjsIgcQvMwZXbb74ilOIsghxqtxkMhkkBAwOjgIbn WPiMAl6M5E8WUYg/I6Cnu1OcQcBLAPxzTW290HEoxEKtCLxHXdDbywgUKkFzCRbJVcwwf9VNLFZz x8oT1Cpfo/JjSo4yDUoBgVKIrTdJBMx+51oYBDZTJ9REsNQgI6dElpX1CsDCg/LL33R33z9529ld 9tt5i7BYQx+7LDKg69WK/dbZMoOc57KbGTJYpj2HedITGMfx7O04rkaMQT98FNcjRqHndx97jJKw 5bQnvUD7oUdwcF65YGwzLT2CQaGLs6RHgVbP+CYuGFnhvKElzl2/gSNnr0HP8AaBwRu3y8AX98nM zEZaRhZS0rIo8OWjsoo/haxZwMITh3zlBZ5TSaeOhxcMRa4hx2FouFxxR6VwGp7UY7dhsPjnueNR wCK2ZJL4d/Hv4c9/5Eum8pkC0+DIn8PwuEXVYvPVdHxxNBjvbnakEqRol8lVKNR+uPIGPlpji5Ua PiKvrDdMxyZzcuYb+eLSX3xFp603iwQs26yLsYvefP7prcgtlWBJzymZemVg4cHAUBu9Z/HyNfrL VLbLlPcb44hdHq4nD8E6D3DMB5wLAJd8GZxyZXDMlsE+awq3MqbgQLLP5D0tUzCPHoTWjRjKJbdx 3sga56Z1k77+Bhla4RzprIElzhIkZ65Z4LS+GQ6cvox9Jy/CxdMXyanpSExOR0JSOpJSs5GSnoO0 zDzk5BWjorIWhdT58PVxeQ6FywdPnimA4dlexRwKO1EzdVWcbdhlONdwDmF34gVLnsTjWWGxTVMu vh9P7sLbFe7c8RSnjyi+x/JNrMEOKsVLdePx2UE/zFl/C28tM5eXIBO8z66idBOfrHXAEnWerU3C JpNsOSiFBApDUiQg4S2UO+053NYhJq8VBeWN1DZX867+7NS88lfvercuLi4/2rPvwAknN5+uZdu0 YV4sw22CxLkQcCsCPIpJdOtOj7kSQC65kpxJTjnA7WzAIakPVs7eOGt4U+iMgRXJckbXWQQGSZfg YJ2+ao7jeobQOHYWavu1sW6XFpQ1T+KArgFue/ohITkLiQRKUlouUjJykZ5JyshGBrlNKoHBsETx Tv7ICDGZxhuheFGR14rYYXhNicuYcBg5MLODMMPELsR7XBgw/pg8xbnWEjRd1D0lilnd2bBcoRdk xflULDkdi0/23MFcFTvMWWqOuQTKe+Qw8+SuskDVCYt2hUH1CrfIebNAKcZWBsWmRABz2LUWu5wb EJvXgsKyBgFLTmGlJpXXv5UfoldrsMuQZass23pMx4QAcGIwGBACxZNuPQkchsWNHMeVJGDh5xEo jpn0deoQ3PwjoUtQsE5fuyHpKkNhAR19c7nMoKVnjN0n9AQg63drYdWO41i+7SiJbnecwppduth1 ygDWLr5ISMlCUkomUtOzkJZOt6m8BSFZlB/e9MQztLy9kqFJ4HJEbTGXMZ7W57LDQHD+4c6Kzyrg kiQchkoQA8Oz2TxPw2WLQzCXKAaLgWFYFKeZKEDxTqglV8khWJKx+FQU5mu44t3VNgSKObmKKbmK uXCVj9fa49P1rlh8KAzrrlNDcINLjwKUEiEBC0nXuwV7XZsQR7AUTMNS/q780Lyaw7hG9i83yqeC bRkGhkPuKgyLB4HiTq4iYGFnIVCcCRSnLAUsw3APiBKA6BAcpwgMoStmOEk6ccmEHEMfWw6exPpd x6GkzoAco2BM2q5NkJwUoCzfoSO0Qv00Dl8wh29QBOITk5GUnArq4MTKMkPBi59cggQs4eHCXbgU 8Yxtjvg4GV4SKBF7eaXzqhXuIsEy22HEuUkEhDg1haDh5QQ+4Y2n/xWwMDjVTT0441KKlXppWH4u EV+dCMUH225jLnU9cwmUd5fNchVqpRep3cGy42FYb0SwsKvIQdlmXSrOOOSN2QzLGZ9WHHBrRlw+ wVIqzd7mFle+LT8sr+YwKJb93LjguYxzihvB4kFiR/Gkrz0YFILElSBhuchBuU2gOFIQdkgchKV7 KAFiQXCYQ5sA0b5sSh3ONWw9qEOAHMMaDQJk+3EsJUCWUrlbRlB8TRoXsPyANb3Id6Gi6w99h2jE xCUgPiEJCYn8EbyJiGNXIVjYTdhV+FQRvuWyxDO13CFNlyLRateI7MIdUit1SDw/097+dVgU4tlc Xulm2HhDN39QJwPjHFUHNaM8rLyQiuVn4/HlsUC8q2aPOZRRFK7yIXVAHyuTq6xzwWpNfyidjsQG ciLhKsJN5KDYlBEsJLp/1LOJmoVWpBRIsGTll8vScl91WLJkb9wgCFwIDC45DIgnyYPcxJ1Boe+x XLJkcCY5ZU7hNgVcx3QKvcmPYOqdJ0A5dsEI6sfPYcOe41DWOIoVO04IQJZMA3L6Jeli+V5TrNT2 wXJtvvREJJadSaIAmYQNlxNxxCIBZu5JiBOgJAhQhKsQLOEKWMhd2G14ExPnFl7n4T0wIrdUUztN pYjPuZ5diqbdpfPrwLCam3ndqJGe0457VH7UzfKw6mIGwZKM5Wdi8flBb8zdYCtgYVf5gF1ltS0+ UXEUJWiFZhDWnk+gLohaZYWrMCwMiVy82Wmvcz3upbYjr5xhqUNGbtlUWm7xHx8WvnT6kiVL/Nas WeOnqqrqz1JWVvZXUlLyP3r0qJ+3t5/fwZMX3TQvuW0xzH4Sbc9AMBwkTxZB4pEjg1v2FFypE2K5 ECTOGc/hlP4Mt9OewZFkn/oURr412LxPG2sJkJXq2gKQxVu1JCDUdUlnZuksVuwzwdqzwVjNu93P RGCVXipWnEsmUBIJlAQsPc2i+6QNlxJx1CIR5m4JBEoMuYpUgnj7pQIWzjC8xeJ/DRa5XgJGoev3 yqF0OYtgSae8koRlp6OwYK8H5qraYS45ynvLLfChyCq3RLD9dIM7FmmEQeVyhihBW28qyg9DUi5O 99huV4ZdjlXYTeE2Jq8NRRXNApac/MrJgoLaP17brK+v/72Lly/6T05OhqSmpsoyMzNlPImlmMji PR9FRcWy5pZWWWRMwpP9R3VqtmldlR3Vd8JFCiu2iaMEyRQ8CBJ3hiTjKVym9YxgeUawPCVQnsAh 9THsUx7DPKwbmhecsXjLcSwhQJYSFEsJimXq56i8nBclZvUhc3GVxk2Xo7CBZzWN8qFyNRtrLqVL 79iziVhGLenS03FYoiPX6XhSgtCGSwk4fiMB1p7x08CweOMSZxbeRsn/xwLKLLw9UzHjOzNR94fD 4sWuYp5PsGQSLGkEC/0tp8Ip3DrhfWUbcabh+ytuYL7CVda54rONHlh0IBzrDHKgZsWuMguUWbAc 92jAXpFX2lDMsPAiYkH1jZycqh/JD+X/3cFnr3l6eARXVlbKeGMTD97kxHr27JmYqFLsZeEL5/Cn bFjdpJb3zDmoa+7DRk1tHDh3C/v1XHDBrRROaZNwSX8i5MwiYJwJFCcCxZFAcUiZgH3yBGzjR2EU 2IaTtmlQ03EQcCzbeQHKh82x1yQOh6wycMA6Dwcc6qBpXYktZiXYYJhHsGRhNR2ElfSOXX4mjkCJ IUgUip0lhiaeYEqA2pVEnLRKgqNPspic4xaXQeE3As+f8JkC5eQqUjckLQXwKraUWb4echWd0Wxx Timo6oKOczlWX8kmWDIIlhRyvzgsOhFM4dYe766yEKBIrmIvucp6NyxUu4ulxyjcGudSCeLuZ7ar VEzDcjGgEwc8WhFX0E6w8CJiLbJLaj/nJRf54fy/O5ycnL6fnJQke/78uVhQo6/FOTVXr16Fnt5F HD9+HFvUtkBVdR3Wr98ANTU1bN++HZs3bcbKlavw1aIl+GrpaixV3o7j1+7hsnMudG9lQNuxDGuO 38GqI27idsOZQOy7kQP7pDHcShyDXcIYATMGq+hBXPVpxFmXIuhSD37GtRyX/bpxyf8+dL06cMSp EbtsqrDVXIJlrX4mlMRBSCAQGJBoaktZUXLFyMXAzDjNCso1264lQ88hDb6R2WLan6/SIEApJ1Ao pHJbzF0Ot868bsRzLb8Tlm/ILQ4RddhkXCBKkBK53yo9dr8YLDzmh/fUbPDOSnORVSRXcSBQXPDZ Bg+s2ukHpZMR2GCSOw3KtmlQFCrHlaAeHGRY8lunYckvreYPzPzjjKKiou/zHg4+V4Y/Ot/Z2ZnL 0BS9854mJ6c8ioiIfHpK57Rs8dIVsrnvzsOcdz/AO+/Nw7wPP8bChQuhvHYtNmzchJVKa7Fpx0Ec v2SLo1e9oHklFF8dcMVcpXP42acHMWeZNj7dbIxd12JxK2EYdvHDBMswbMhhrONGcTN2BDeih2EW OQSjsAFcC36A896dOO7SiN22DEsxwZJLsKRDSY9c5Sy7CkMSicX0Qi+aFn/N0PD35G7DZUpemlaf T4amcRpM7+YiKatMLDBWkaNIi4sSKOwqogRx60zdEG+gEnMtVIIkUL4Oi1dCHdQtCslVckQJUrpE 7qfHZTKSwu1dzN14UzjLPNEB2QlX+WyDGz7f6InVu4Ipj8VRuM3/BldROEsFTt1rwxnfdiQXEizl jX98WKjqfP/ps6di/cPfPwBbNfbL9h7SmfDy9r9CGUbp4cOHa8zMzNYuWrZy7ZyPl+1Yfdi6ceVe MyhrOWD1USssXLMDKhu2wMDQCOkZWfALDIfpTWekFjZB25wO2C4rfLLNFO99uRUfLdGA8m4D2MUN wpYlYBmZhsUyZhjmUUMwjRiAQUgf9Hy6oOXahD12Vdg2DUsavWMTCZZYgoXAoDywSDuMFCpXOMHC UkAjL1ECGMo3HIbJZdZdScOBG1mw8itGdpEEimInnCg/BMo35ZWXXUWaV+mBiV8V1lzNFSVo9WUC +mIy5SoGOpzCrSveUbXG+6usyFVs8AlPwlG7zBfr+XzjHSrBFG6ptG6+wS3zi7DsuCXBom5fiQNu TfBM6aZOSIIlu6BSlpn/x4bl6dOpsdExrN+4Gb9591PM/WjVs5/P/Tz/l+8suCt/mhgqF5L+TVU/ bniVjj+1efQfPBdMZcYBKsftcOxmPAxdYnHPNxgt9EJPPn6Kstou2PtkYsMpTyzYdBlzPt8GpS0n YRfbR7AMECxDL8EyAosohbv04xKVI20KdPtuVWG7RTE2GuUIWJQELDFYqhNBQJCDnQgRWnSCP7RJ LgKIHYdL0xKWAIYA40B8hkoYAbPsbDI2XM3A4Zu5cAorR3lN80zpEfMrvPWznWDpeBEWOSgClp5u 3EtsgAYd6DX6OQRLJsFCQF9MpHBLrnYyBB9pOGCeqg0+JFAkV7mNzyirsKvwOc2L9/A+W55f4bzy YgliWFh7nGqwh944MQVdKKlqRVF5A5+F+EeH5c8pyKoMDw/LfvnGm/jpL+bg/c/X4IMl22VzPls3 OecTJf/f/OZdcSWhVXqxP1W+FIMVOn5Yo+sPFT73lu6vPOUDZYJn44VA7DeJhGVoLcIzm/DoyTP0 9o8iNrMWqsdd8J7KRWqPr8yCRe4sVIpuEjCWsaNUikbIXYZhHD6AK/49OOXRggP21dhxg2AxzqGA m0YBN4FgiSZYGAgGJQhfac2SAhx2HAFMpMg2DMxSOTDccjMsy8+lYPl5CtkGWThuVwCvuBo0NDMg EiQdBImUVaS8ouiCFBcUyihtx0mncnKVHIIlC2uuZFAJSiH3o5x0lj+eLgDzttvhQ+WbYrZWchVn fE6u8gW5yhebvLDkCOUV4zxqmV/OK5UECqsC2nfpTePeivjCLpTKYcktqi7I/WNfSZuBGRkZUfHy uif70U/+C7+cuwAfrT6A5XuMZCuP2DxZdcQua9Hm49HagSMJasbp9G6Mh+qlKKicDxXzHqsIGJWz gdh4PgjvrDPA20rU1RywxlmrCNgHFMEmoBzrzgbjI3VrLDtwm/LKIGmIQu4IbBNGCZgxgoXCLsPC 7kLZxSRiEPqB96FzpxUHHWugbllM4XEGlhXnGJZQLNZmQAKw8Lgkvv+VVqDoQBYxNFSaFp8kqE5F ECxRontaqhtLsDBwlH3OETDnU7HiArXjepnYYZaHk7dL4JdUj+Y2yUlmQyKBIoeFXMU+vJYgLiBY qKWn8M2uoihBy89EYOFRH7y/xZpgsaIOiF2FJ+FcCBYPActydX+sOBGJjaYEy0vhVgJFguVqSC8O 3ekgWDrIWVoELAWlVXsoc/6d/DD+8QYB8xfUJq8ND4+c+vG//wxvvLcIK/abY49lJnabJckOWmfK zFInp07fbcFx1xoculWKPXzJB7N0bDdOwXajJGy9GouPt1nix3O24LcLtuIXC/ZivvJZfKlpjQW7 HLDksDuu+jbjVtIo7BJZ4wTLOGyoM7rJnREBw+5iQcCYUim6GvSQOqJ2HHaqgwa96zZTt6A6DQsd eB12EILjuB+BQqKuQ+g4f5SeBA1/QAKXKgZmCZUtDsUSLPEECwFzLonKRQodXC4dFEwvU+bQz4Um wanjWoHANMowHTNlR8AiXzj0SqRQe6MQylRClKmlX3MlHauFqyRSa0//hm4YhVtPvLuJYFl7Ewu4 AyJXkYItu8pdqOwNgfKZWBFut80qQRIkVdhhTyJYDMMf4gh1hwmzYCksb/xQfvj++IOB6e/vX3Hw 4FG9X/1mjuxX7y3E6r3XcJ4SuBG1uLbZU7BOmcQNOrCmkf0UQnug79+Oi94tOH+3Aec8a7HfLAU/ m78Tb7y/Bj/+7Tr813ubZG98vEX2hdoVXA/ogGPqJOxTJsSUv13SI9gmPiJYxmFNsqLfaxk7Ru4y CjMqRdco5J6914kjzvXYSS+kmmku1fY0rLmUgJUvw3LMRy5fgsWXQJGAWUQlSvpEjVCCJVyE4mW6 0QRLrICFZ1hXXiBY9MgRLpEzUEBdczUPytcLsNagCLvpnX7arRJWwbXIKG5FTVMP3GMbccatjHLK DCjK+hkEC/+OZIIlnn4vO18wFuxxwvsbbmH+2lv4lFzlM3aVjeQqBMoXm72wUjMMay8kU7gt/Lqr MCgClkqc8+uCtncHkooIlkoFLE3f/mpzfn7+vyxetkw5IDCo++e/notFG/YjsO0pXAplcCsg5U/B Nec5nLKe4nb6Yzik8sEfF25hFUNdDL2QF10Lcd65GHouxbILzgWy6z719NzZs7iT9DMTsE2agA0B I8EyDktylxvkLmaUXa5TyD1HHdExV26fK6h9LsB6gwwoX0nEKjoYy05TedEOJCgUsHjL5UMA+VJe 8CdYJHdhWJYSLMvksPB6Dc/VrLhAsOiliHkRzhzK16jjIlBUDAqhYlgEFaNioS3mJeSmZdCmfLKD wuza63lYy6BcyyZYMgkWcrzL9Hso2K66QLAQzEtOBuKjnfb4eCM5CoOyzonKjxuB4okvNzMs97BY MwYq5GZqFG632RAo9P+czipyUDQcqnHYsxXOST3Iq+wkWJpRUFZPsNS+GlsTyGX+srOzc8GHH36i HBabUBrSJYNHCeBZCtwledH9u0Uy3CGAPPJlcM+bgnvuFNxmyTVnCs5ZUzKnzGcy58znuJ3xDI4E jAMBY0/A3CJgbAkYGwLGmoCZgWUMZuQuBhRyz1NHdNyd2md60bbRu2+jUSbllmQqRXSwz3JZoTIj PsGV3OQ4QyIXfb3ohL+AacmpECyjMLzsdARBEkU/F0NlIo4OaqKY4ONWl/MGH/y1BnkESSFUjYqg alxMtwoxPCSDfAKFgaLnXiO4BCj081dSqQQlUacWT7+XmoCz/Inufpi/ww6fbLDD5+tu4/P1zpRT 3PHlpjsEi5eAZcnhGKw35MVDzivfVIIqsde5DnvdWxBV0EMdZieKCZacwirZK7ePhaD5XsvgM1XH YsBNDotXmVz0tRc9fofFm554LwtvV5i9n0VsUeCV5yncJmAcCRiHtKcEyxOC5THBMjkDC7nLDYLF YhYsF6gjOuHRjL38wlkVY7NpDtYZpAl3UdKjg04HZRkBs+QUf8wKfx6PJL58ubje/ekQLNcNp4MX KUrXKsoSq6lT4UusKl9OFZN8KuQOqgZU4ozysc64EOtNirHetIRuS7CO7itgUWVYDBWwZBMsBMpV CZQ1l5MJvAQqQbEEIjkX5ZWFR7zw4XZbLGBY1rOruE67CsOyZJsvVmhFYYMJT8YpStAsUAQsVTh1 rxUH7rQjvrgb5bUdApaC0urnrxwsYX2yf4zqeB5hx5uYGAYC5A6LoBG3ClgUwChg4X0u8n0t0uYn aZuCY8ZzOJC72JO72BEsNgSLddIkbiZOECyPBCzm07AMCli0PVuwnzoiDesSKgd5wl3WXacDfYUO OjmM0gWC4FwEgROGlWck8VW9+TGl85GkaKyhg7jmYhyULyVC5UqyCMrrrmeI6/OuN8oVB2yjaRE2 mpVgo3kp3ZZigxBBY0rwmBQJkFR5MZPAUvkaLOQqF8lVGODzUQRLCL446IEPtlC7vP4Wvtjwoqt8 qXYPa/fwSXkx9O8SLCKvUAlSlB/7aqjLgbke/gBH73UhQcDSLspQTnHtrfj47H+VH6ZXY1D5+ZeA tqePbLJn9tmKXXEMBosgEeLHGBQSg/LNO+Vk5C5TBMszguUp7MhdbJIfC1isCJYbVIYs5LCYUmZh WPQC7uPUXeqIXOqpFFVQV1SM7RZk22bZ2GycgY0GqdhwLQnr9ROgeiUOqpcVovaeRUCx1uknYR2V r/XX6PkG1P4bZmKDUQ42meRhk2kBNpkVYbNFKdRuUJC2LKfAWY5NFmXYyCJ4Npix25DrUJu8ziiP nIja+OsSLPyZ1Ksvc0nj0hZNDhZBjhaEz/a74MMt9liw3pFAcSFQPLCQXUWNYfHGmj3hWEsBe5MF h1spr0iuwqCQKKvwfbOYQRzz7kZicRfB0kawNCG/vOWrV+4SphHd+HFo65Mp83TAkQ6+E0HgQjC4 snOwGCCGQy7xGD2H97kIUEiK/be3CRZHgsU+/TlupT0jWJ7CNuXJC7AoXMWEYDGMGMIlap/PUMg9 Qe5yxKUOBxyrsJf3dlgXY6dVAbWuudhhno3tppnYapyOLUZpQmqGadhM2sQySsdmowy6JRlnUQue IzorNbN8qJkXQs2CAqxlKakMW6zKSRWUISopdFYQOBUEThkdUHacYmwg91lvQsAYUxtvmE3AUODm K4dfIWe5JMGy4hx1XToB+HQvlZ5trgQIO4o73d7BQgHKPQHLUs0oqFAHxtsSpLyiKEEzsPDt5eD7 OE6wJDEsNRIs1BG9Lz9Er85oBf6pcfhZjT1BcYsOugPpNkNDcmZw5BI7+emxackhmQGF99/y6SDP p2GxJVhsCJabclgs4x9Nw2Ish+UKtc8XAnpxmtpGbc9mHHetxxGnahx0qMR+6k722hZjt3UhNK3y qZXNg7pFDtQJnh3kPNvMcrCVZc7KpRLGIsu3KCAVYiuvxViWYKsVlYCb5dhmXUnZQaEqbCVgWFus GJxycp1SCRpyIf60ewmYLAKG3OVqCpWiBHIXziwUvOWwLNzuikVqHvhqs6fYirCQQFm4xVvAsnhf LNZd43BLndDLJYhBIWk41OAYOattXC9yKxWwNL+asHBX1DYh+zyqUwbrDBlsMwkaOvC8S47BcWR4 CIzbfMtgyG/5lA+WIz3XgZ8vP2/oFoFiR6DYCFCewjr5CYEyCcuECVgwLHHjMFXAEjmMq2ED5C4P cI66It177ThJwGi5N+AYuQxDc8ixAgfsy7DPrgR7bIrJcYqgebNQuI6GVSHU5dphVSS0nd7F26lN 3U7dxw4Kldtt6CDZVJKqprVNqHpaW3mLBMEjuQ2XqBJsMud8Q628CQdjAoZK29prBAyVPKWL3NYH 4YsDHlis4Y4lWzzFhuyvtngRKBIsX231wbLjMZSVCFwRbhWwzIDC2udcj/0ebYjMv4/yOsosBEt+ aZ0sr6T+1YOFR0yP7CfhHTIYJ0/BKg24SSXJJgOwJdkp4JklAQeLASHdYhEodgSKrRwUa3YUAsUy 6TFuECwWBIs5wWJKsBhHj8KIZMgTc5RbLsvd5axvF3S82kTg1XJvxDF2GedaHLpdjQPkNPvsK7D3 Vjl2c5myLYWmTSl2yqVBAVJ9WhVQt62UZFdFomygkG01ZQeFaqg0kPiWvmaIthJYW8mF1KxKCZpi gqaQXCaPskw2QZNJWSYNa68mUW6h1vm4P5bvoXKzzQuLCJSv5KAs3OKDNbuDoaRD4ZaA2zrdMs+4 CjuKOum0TzsO3e1AQkkvKhsYllaCpfbVhaVfJvtB48hUwq28KehF0kFNegaL5GewTH4Oq5TnuJk6 JWSdNgWbdHKfaU0J2aQ9h3XqM6Gb5CZWApInBMljgmSSIJmAWRyBEjsOk5gxAYpB5AiuR5CzhFMp Cu2HHrsLdUa63p04xcDcIWA8mnDUrUGE30NOtThA0OznTONQhT32ldhNgXgXSZPesTspD0yLDsrO W3RAblGHJZe6XDteUK0kO5YCHIaGgCHgGJotCmiotG3kTo1a+/WUi5SpJHH7rHIkFCs1/LBoq+Qm rIVbfKG0JxJrzvAG7QL6fS/lFQaF18Po1jCij/JKDxJLe1Elh6WooqG+rKz5273Y4O8avAyQ3vjk w6uRYzKdkBHohtA7PnocBjGPYBg3CaO4xzCJfwzThMcwS3wizne+QWIgLJMJDgHIU3GfH1dAYkaQ mBIkJiwCxZhAMWRQoggUguUqwXIljEJu6AAuBj/EeXKXM77dlF86cdKrHScImOMCmEYCpgEHnSkA O9Vh3+1a7KUXew+92LvpXcraRQdBU6iGVCu0Uy6NWVL/murE7Q6WAIehYdehUkXOtI2hoTLCk2pb eB7IkrsqKk8EzBoKvMu14rFkZygWb/MlUHwFKCs0QrCKHlel1luEW55fmQ2KgIX+bbq9Ecsfln4f SQIWKbMUVTWov7JnIPJYpJ/6vdM+fUv3uzTJ9rq34dCdThzy6qaW7j50AvugFzaMy+EjuBIxAv3I UVyLHMP1qDE68AzAOIxiHwkZs3vETUiAkPhrIwEJP5d/ToJEnx0ljEpQ6CAuhQzgQnAfwXIfZ/x6 yJq7cOpeJ7Qp+Gl5tuKYRzOOuDfhsGsjDhI0+50bsM+pHnsJnD23Je12lLSLxft65do5SxqzJSCR i75+QfSYBA+DQzmHXIEzBzsEz5dssZbA2WiWSyUpA6t0k/GlJpWl7UH4akc4lh2LI+eRNjtJWeVF UDQIFBbfvxZOzuLTi+SynmlYKmrb58sPy6s7GJiTd+uWXvatmdpEHQafvM0nbfOHDeyig8Obc/a5 teKAZweOEEg6/lQ6gvpxPnhA6ELIIPRIl0KHxMfJXBaADREYBAdDJiCRuwnpIoGiJ0Ch3xHUh7MB DwgW6ox8unHKu4vcpQMnCJjjnm046kGttXsLDrk14yD9HQdI+10aKSA2EDQN2MN/H2n37XrsUsix Hppy7XxJGg4viR9TiL6WwJE7DrnVDiprCnAUkgDickXttwXlHHOSGbfn9Di5Ev8M/47ZUoDC2kk6 QS2zYeRD5Fb1oppgqahtQ1l169c+Ne6VHPqpqd+7Fta5RNe3TaZxPQwrzvhD6UIItY3RUL2eROk+ Q0DEp1ryDKSAyKUJe+UQHSOITvk9ECCdZgU8hG7gQ5whdzrLQNDtObqVIJPEX5+l5+jy8/3IyXx7 cJJg0SZ3OUHAHL/TjmMCmFYcZmBIBwmaA67NBAwBzP++cyP2sJwasZvgYe26LUnzJe1kOX5dGi9I AkednGoGHIKGHIIheEHicf6+9Lxp0c9q/E7VYp9rg3jNoor6UNV0H9WNXSijzPKdgYWHfiq+p+XX u0STcsFumzxYuoZh60VvrNa5g+U6Xlhx2oe6gUBqIcPJhmOpS0ih8Mfn8EphjpO+Jr2zd9NB3COH 6KhXF72Leki9OOHTA22Wby9OssiGxS3plPiaYekmWLqg5dWJ49QtHCNgjhIwR6jNPEw65N5KwLTg AGk/QbPPpRl7BTT0bxI0u1l85sBL0mRNQ9P4DeLHZ6RB/48Z15kB50XJH38ZCP5ZIb7/kgiW074d OEyvS3J5H2pbHghYisrrZQVlDd8dWHgs0sf3djpUL99yIw87zJKheiUGqnpBOGvpD1evYDh4hkDP NhwHjMKx/oIfVur6is/1W3UhVLiQyvUE4UKbLPj0hxKq2xXiBdLkd70cov2e7TjCV5GiF+wo3U5L fN0pdIxgESJgjhIwR+hnDpMOETAHCZgDpP38u1xb6J3KwDST07GaCJgZ7VLIqUkC5vdop0LfANA0 AHJ4JCmgmNFOuV58/EVYjCL7RLhNIVjqBCzdKKlomvrOwcJjvlPR982Capd4Jzc+W3EmQJSkdReD oG4ci22GMdioH01fh2OfYQgc74bA9V4ozJ1DccSUnOhKIFaf9cXKs1TGzgdT5xABlWtxkguZ8f6O IgqLpWTjVeIF30kQabIz8IH3aMdBAuIgOZK45a9Jh+hrSXxfAUwbAdOG/QQN56l9BM1ekgSMpN1y TQMjlyZLwPOSvva9WQDR3zmtWRC98Pi0CBiWHJwZgCRYbsSPQNv/IdIq+1DfSrBwZqlrtS4ra3q1 FhD/pyOVSlJUQfuvNI3C3zt9M9Ji40mXqYikQgTH5iAgOhve4ZmwuZeCnQTQVoNoAigCa/XCsUU/ BKZOYfD0DYPDnVCcsQ7HbsMwrL8YAKVzJMpBqwkgZf1YqBpQFuKL8VnmUadBrSZPYHHXQC8sOxEf 2D2uBAJBodB+hQiYafH3GBiSAOYlzUAj1yyApgF5WS8DROVNoRmAZkP0ElDTehmWOuoE+3HM5wHS q/rlsHSiur59IU9lyF/+7+ag/8CfR6QWvZWQUZyfV1SBzNwSpGXlIzEtF1GJWfCPSINPeCq8w1Jx JzgZ9t5JOGUTJwDafC1Kuj79pTBoWYTC0y8c7n4RMHOJxAHTSGzTDxUfIMkOtJqcSlmfSp4I03zt NekSFdvsyilASi4kbJ4OCh9sLmfc6u91my16bJYYNNZuAYwkAcosKWAQ9xWaBmT2/ZclB0cOjyhl 4v43ADMNC7X91M1xy2wc1Y+COoKlpRdV9R2oaWz79vbd/p8czc1db9Y1tk5U1TahtKIWhaVVyC0o Q0Z2EZLTcxGfnIWYhHRExqYiNCoFfmHJ8ApOwl3SnaBEuAUkwsQ1ATuMYqFGZWzD1WgoX4zETsNw 3LoTDu+gSDjei4KuTQx2G0dh/SXqwrgTu0gORJlJ5Xoi1hvxtWOpjFGYlrIQtagUMhWlbCcfQDrQ uxkS0m4BiXRfSAHNC+DMhqdlBpbfqZeBYSkcZ+b+111nBpqzAfeh5T+A+IpR1LcNoK65B5V17X86 sPT0jP6k5/6ga1tnr6y1vQeNLfROqG9BWWU9igQ4pQROIVIInISUbMQlZSAqLhURMckIj05GaGQy AsKTcC9EAojlGZQE23vJOGGdgK0E0abrVJaoNG0ikC7YR8M/NBb3gmJh6haHg+Zx2G4QhbXkUsqX IrGWMpMqBemvAURlTJ3aWeFCAiA6eHSQdzEoswCahmY2OHRfgmc2QN8Ai0IvQSMcRgGLQi/Bsot+ TjeISlDAINJrRtHY3o/api4Kt42y8m9zR///ycGXA28eHPxhe1/ff7S3S6qvr/9VU1P7wda2jrHq uiaZ5Dp1KCiuRE6+Ap48JAp4JOdhgCJjUxDGAEUlI5gg8g2VIPISSoFbYAquuaVCwywJW4wSsPFa PJQvx+KwRQw8A+LoZ+Jx2zcRureSsds0HhsJLoZHRZSw2Q4kzQntIIB4YzQHSz5g4uCKAy8BwsAI UH4nLAogZkNDmgUKawYW/voboKFbnhm/EDGOq7GTyKsfQUPbQ3IUgqWycepbPf3jjzFaW1v/prX1 wb/XtLX9lFVQWfnf9fWtG2rrWprKq+qnyirrUFRWjdzCcso6xSLrcNlSuI8AiEpXBAEUTi4UFp0i ylhgRAp8qJR5h6aILOQVkgpLr1QcvpmKbSZJUDNKwnrKNlsN42Hklogw+tkAAs/ibhqO0HO2GyeA P55FlUATGciIMhABxFez5s8f1LSvhKZjNeWMOunAEhD8rheAvATN12Gh+0JfB+ZlTcNC2ufRicuR 4zgVMopTYRPIqh0WeaWa8kp5dVNHVVXDHPnL+v/OoED8/bq6uh9XNDf/W0WFpPKahk9raptDK6ob nlHZkhWWcOlSAFRAAJEDpeaI7BObmIHoeHahNCpjqQSRpNDoNBGmfSNS4RfOtxlwDcrEeacsqFuk Y7tpGtSMeWtlMnTIdRiyqPg0uAan0XMysc+Svm+UiHUGJMMUbDBmgLIEQBq2pdjjWIl9LnUUQBup LL0YeGff/0NgkUBsxv67XbhEoOiEjeNM+CSSq8cpr1AJau6ivNKG4rIGFb7qhfQK/j8+eE9pQ0PD D0oaGn4iVNLwk9LS2l9UVjecLa+qe15SXiuVLwrNEkBUwjKo43oBoFkQxaYjIi4d4XQbFJ0O/8h0 BERlkDLhH5UNs7vZ2GOVSRBlYpsZb7lMh7p5Gm76ZCA2KRPh8Zmw8snFMbsc7DAnwIyTSanYaMrX qpUcaCcBdNClBkfdG3HEvVlcSZLnbr4OD4vAUADEtwIUDtttOHyvF3rho9AhRzFNmIBh4jPk1o9S CXogSlBFTSsB0/yx/KV6PX7XSKUyVlNT8y+sfFJhYc1PKyvrNcsr6huKSqunSMijEpadxxlIcqGU jFkuRAc+JoEgEsokJ5EUHpeF4JgshJCCY7NJuXANycdp53xo3szFTqscbLeg1pyc5ZJLJoJic8RU gFdkHi67F2C/NW/bJMgYHvGhDBJAGjYSQNp3mqBzrxUnvHgJogX73KT5HG7XeTKRlzR4reu4z30c 9nkI3ZARRFdMwiH7OdLr2FX6KNhKXVBZFX9YaNNH8pfk9fhDBttxUVHzDysq2v9ZUsU/l1Q0rKC6 nlJaWfucSpisoJjKWGHFNESpmZIT8VW4EwikuGTORNkEk6QYUnRiDiISchAWnytXHsITC2B4rxC7 bYuwz64Ie2wKoG6Vj33WBFdYPlLI4RLTC2AdWAJtp2LsukmAmfMHNWRBjWGTZ6A9DpU45laPk3eb cfwOTw4SPOQqPKVvEvsIusGjuBb7BBl1j9BAHVCdPKtU1LRQJ9TAV3t6Dcv/qREQgL8sK+v9+6Lm 5h8KEUwzKhJKnK3E/7lMA4p+qGZKcpLfkg7S/QD6nuJ3O9FzztFjB+Xff0H8uFOz0LkAumWJrwfp /uAPTRNBj5PotqgZP+SusrlZIen/88qd+vF6vB6vx+vxerwer8fr8Xq8Hq/H6/F6vB6vx+vxevwP x5/92f8HeoVXLsfX/CQAAAAASUVORK5CYIJQSwECLQAUAAYACAAAACEAsYJntgoBAAATAgAAEwAA AAAAAAAAAAAAAAAAAAAAW0NvbnRlbnRfVHlwZXNdLnhtbFBLAQItABQABgAIAAAAIQA4/SH/1gAA AJQBAAALAAAAAAAAAAAAAAAAADsBAABfcmVscy8ucmVsc1BLAQItABQABgAIAAAAIQAYXryqxwUA AFsVAAAOAAAAAAAAAAAAAAAAADoCAABkcnMvZTJvRG9jLnhtbFBLAQItABQABgAIAAAAIQCqJg6+ vAAAACEBAAAZAAAAAAAAAAAAAAAAAC0IAABkcnMvX3JlbHMvZTJvRG9jLnhtbC5yZWxzUEsBAi0A FAAGAAgAAAAhAD8WlyrdAAAABgEAAA8AAAAAAAAAAAAAAAAAIAkAAGRycy9kb3ducmV2LnhtbFBL AQItAAoAAAAAAAAAIQBUjGA4bXAAAG1wAAAUAAAAAAAAAAAAAAAAACoKAABkcnMvbWVkaWEvaW1h Z2UxLnBuZ1BLBQYAAAAABgAGAHwBAADJegAAAAA= ">
                <v:group id="Group 80" o:spid="_x0000_s1098" style="position:absolute;top:1619;width:66808;height:12704" coordorigin=",829" coordsize="66809,1270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TdXncIAAADbAAAADwAAAGRycy9kb3ducmV2LnhtbERPy2rCQBTdF/yH4Qrd 1UlaWiQ6hhCsuJBCVRB3l8w1CWbuhMyYx987i0KXh/Nep6NpRE+dqy0riBcRCOLC6ppLBefT99sS hPPIGhvLpGAiB+lm9rLGRNuBf6k/+lKEEHYJKqi8bxMpXVGRQbewLXHgbrYz6APsSqk7HEK4aeR7 FH1JgzWHhgpbyisq7seHUbAbcMg+4m1/uN/y6Xr6/LkcYlLqdT5mKxCeRv8v/nPvtYJlWB++hB8g N0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AU3V53CAAAA2wAAAA8A AAAAAAAAAAAAAAAAqgIAAGRycy9kb3ducmV2LnhtbFBLBQYAAAAABAAEAPoAAACZAwAAAAA= ">
                  <v:group id="Group 81" o:spid="_x0000_s1099" style="position:absolute;top:829;width:66809;height:12705" coordorigin=",-2419" coordsize="66809,1271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nvyBsMAAADbAAAADwAAAGRycy9kb3ducmV2LnhtbESPQYvCMBSE74L/ITxh b5pWWZFqFBGVPYigLizeHs2zLTYvpYlt/fcbQfA4zMw3zGLVmVI0VLvCsoJ4FIEgTq0uOFPwe9kN ZyCcR9ZYWiYFT3KwWvZ7C0y0bflEzdlnIkDYJagg975KpHRpTgbdyFbEwbvZ2qAPss6krrENcFPK cRRNpcGCw0KOFW1ySu/nh1Gwb7FdT+Jtc7jfNs/r5fv4d4hJqa9Bt56D8NT5T/jd/tEKZjG8voQf IJf/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qe/IGwwAAANsAAAAP AAAAAAAAAAAAAAAAAKoCAABkcnMvZG93bnJldi54bWxQSwUGAAAAAAQABAD6AAAAmgMAAAAA ">
                    <v:group id="Group 82" o:spid="_x0000_s1100" style="position:absolute;top:-6;width:66809;height:10301" coordorigin=",-6" coordsize="66813,1030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qlsccUAAADbAAAADwAAAGRycy9kb3ducmV2LnhtbESPzWrDMBCE74G+g9hC b4lslwbjRgkhNKWHUIgdKL0t1sY2sVbGUvzz9lWh0OMwM98wm91kWjFQ7xrLCuJVBIK4tLrhSsGl OC5TEM4ja2wtk4KZHOy2D4sNZtqOfKYh95UIEHYZKqi97zIpXVmTQbeyHXHwrrY36IPsK6l7HAPc tDKJorU02HBYqLGjQ03lLb8bBe8jjvvn+G043a6H+bt4+fw6xaTU0+O0fwXhafL/4b/2h1aQJvD7 JfwAuf0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qpbHHFAAAA2wAA AA8AAAAAAAAAAAAAAAAAqgIAAGRycy9kb3ducmV2LnhtbFBLBQYAAAAABAAEAPoAAACcAwAAAAA= ">
                      <v:rect id="Rectangle 83" o:spid="_x0000_s1101" style="position:absolute;top:-2;width:66813;height:1029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7r6N8MA AADbAAAADwAAAGRycy9kb3ducmV2LnhtbESPQWvCQBSE74L/YXmCF6mbWpAQXSUtCkKhYNpDj4/s Mwnuvg3ZV03/fbdQ6HGYmW+Y7X70Tt1oiF1gA4/LDBRxHWzHjYGP9+NDDioKskUXmAx8U4T9bjrZ YmHDnc90q6RRCcKxQAOtSF9oHeuWPMZl6ImTdwmDR0lyaLQd8J7g3ulVlq21x47TQos9vbRUX6sv b8DZ/Dkc3AnLa1l92rdXWVgnxsxnY7kBJTTKf/ivfbIG8if4/ZJ+gN79AAAA//8DAFBLAQItABQA BgAIAAAAIQDw94q7/QAAAOIBAAATAAAAAAAAAAAAAAAAAAAAAABbQ29udGVudF9UeXBlc10ueG1s UEsBAi0AFAAGAAgAAAAhADHdX2HSAAAAjwEAAAsAAAAAAAAAAAAAAAAALgEAAF9yZWxzLy5yZWxz UEsBAi0AFAAGAAgAAAAhADMvBZ5BAAAAOQAAABAAAAAAAAAAAAAAAAAAKQIAAGRycy9zaGFwZXht bC54bWxQSwECLQAUAAYACAAAACEAq7r6N8MAAADbAAAADwAAAAAAAAAAAAAAAACYAgAAZHJzL2Rv d25yZXYueG1sUEsFBgAAAAAEAAQA9QAAAIgDAAAAAA== " fillcolor="#c00000" stroked="f" strokeweight="1pt"/>
                      <v:roundrect id="Rounded Rectangle 84" o:spid="_x0000_s1102" style="position:absolute;left:755;top:-6;width:65353;height:10300;visibility:visible;mso-wrap-style:square;v-text-anchor:middle" arcsize="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mJyzsQA AADbAAAADwAAAGRycy9kb3ducmV2LnhtbESPQWvCQBSE70L/w/IK3nTTKiLRNYjQ0INCq7bnR/aZ BLNv0+w2G/+9Wyh4HGbmG2adDaYRPXWutqzgZZqAIC6srrlUcD69TZYgnEfW2FgmBTdykG2eRmtM tQ38Sf3RlyJC2KWooPK+TaV0RUUG3dS2xNG72M6gj7Irpe4wRLhp5GuSLKTBmuNChS3tKiqux1+j IPyY/ddsEfLbxyE/7PbfwZ7yoNT4ediuQHga/CP8337XCpZz+PsSf4Dc3AEAAP//AwBQSwECLQAU AAYACAAAACEA8PeKu/0AAADiAQAAEwAAAAAAAAAAAAAAAAAAAAAAW0NvbnRlbnRfVHlwZXNdLnht bFBLAQItABQABgAIAAAAIQAx3V9h0gAAAI8BAAALAAAAAAAAAAAAAAAAAC4BAABfcmVscy8ucmVs c1BLAQItABQABgAIAAAAIQAzLwWeQQAAADkAAAAQAAAAAAAAAAAAAAAAACkCAABkcnMvc2hhcGV4 bWwueG1sUEsBAi0AFAAGAAgAAAAhANJics7EAAAA2wAAAA8AAAAAAAAAAAAAAAAAmAIAAGRycy9k b3ducmV2LnhtbFBLBQYAAAAABAAEAPUAAACJAwAAAAA= " fillcolor="#fff2cc [663]" stroked="f" strokeweight="1pt">
                        <v:stroke joinstyle="miter"/>
                      </v:roundrect>
                    </v:group>
                    <v:shape id="Text Box 85" o:spid="_x0000_s1103" type="#_x0000_t202" style="position:absolute;left:4741;top:-2419;width:12091;height:29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GoskMQA AADbAAAADwAAAGRycy9kb3ducmV2LnhtbESPQYvCMBSE74L/ITxhb5oquJRqFCmIy7Ie1F68PZtn W2xeapPVrr9+Iwgeh5n5hpkvO1OLG7WusqxgPIpAEOdWV1woyA7rYQzCeWSNtWVS8EcOlot+b46J tnfe0W3vCxEg7BJUUHrfJFK6vCSDbmQb4uCdbWvQB9kWUrd4D3BTy0kUfUqDFYeFEhtKS8ov+1+j 4Dtdb3F3mpj4Uaebn/OquWbHqVIfg241A+Gp8+/wq/2lFcRTeH4JP0Au/gEAAP//AwBQSwECLQAU AAYACAAAACEA8PeKu/0AAADiAQAAEwAAAAAAAAAAAAAAAAAAAAAAW0NvbnRlbnRfVHlwZXNdLnht bFBLAQItABQABgAIAAAAIQAx3V9h0gAAAI8BAAALAAAAAAAAAAAAAAAAAC4BAABfcmVscy8ucmVs c1BLAQItABQABgAIAAAAIQAzLwWeQQAAADkAAAAQAAAAAAAAAAAAAAAAACkCAABkcnMvc2hhcGV4 bWwueG1sUEsBAi0AFAAGAAgAAAAhACxqLJDEAAAA2wAAAA8AAAAAAAAAAAAAAAAAmAIAAGRycy9k b3ducmV2LnhtbFBLBQYAAAAABAAEAPUAAACJAwAAAAA= " filled="f" stroked="f" strokeweight=".5pt">
                      <v:textbox>
                        <w:txbxContent>
                          <w:p w14:paraId="70ECE134" w14:textId="77777777" w:rsidR="00535A3F" w:rsidRPr="003E2961" w:rsidRDefault="00535A3F" w:rsidP="00535A3F">
                            <w:pPr>
                              <w:rPr>
                                <w:rFonts w:ascii="Quicksand" w:hAnsi="Quicksand"/>
                                <w:b/>
                                <w:color w:val="C00000"/>
                              </w:rPr>
                            </w:pPr>
                            <w:r w:rsidRPr="003E2961">
                              <w:rPr>
                                <w:rFonts w:ascii="Quicksand" w:hAnsi="Quicksand"/>
                                <w:b/>
                                <w:color w:val="C00000"/>
                              </w:rPr>
                              <w:t xml:space="preserve">Ví dụ </w:t>
                            </w:r>
                            <w:r>
                              <w:rPr>
                                <w:rFonts w:ascii="Quicksand" w:hAnsi="Quicksand"/>
                                <w:b/>
                                <w:color w:val="C00000"/>
                              </w:rPr>
                              <w:t>2.1</w:t>
                            </w:r>
                            <w:r w:rsidRPr="003E2961">
                              <w:rPr>
                                <w:rFonts w:ascii="Quicksand" w:hAnsi="Quicksand"/>
                                <w:b/>
                                <w:color w:val="C00000"/>
                              </w:rPr>
                              <w:t>.</w:t>
                            </w:r>
                          </w:p>
                        </w:txbxContent>
                      </v:textbox>
                    </v:shape>
                  </v:group>
                  <v:shape id="Text Box 86" o:spid="_x0000_s1104" type="#_x0000_t202" style="position:absolute;left:4741;top:3218;width:58987;height:103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Liy58YA AADbAAAADwAAAGRycy9kb3ducmV2LnhtbESPQWvCQBSE70L/w/IK3sxGoRLSrCIBaSn2oM2lt9fs Mwlm36bZbZL213cFweMwM98w2XYyrRiod41lBcsoBkFcWt1wpaD42C8SEM4ja2wtk4JfcrDdPMwy TLUd+UjDyVciQNilqKD2vkuldGVNBl1kO+LgnW1v0AfZV1L3OAa4aeUqjtfSYMNhocaO8prKy+nH KHjL9+94/FqZ5K/NXw7nXfddfD4pNX+cds8gPE3+Hr61X7WCZA3XL+EHyM0/AAAA//8DAFBLAQIt ABQABgAIAAAAIQDw94q7/QAAAOIBAAATAAAAAAAAAAAAAAAAAAAAAABbQ29udGVudF9UeXBlc10u eG1sUEsBAi0AFAAGAAgAAAAhADHdX2HSAAAAjwEAAAsAAAAAAAAAAAAAAAAALgEAAF9yZWxzLy5y ZWxzUEsBAi0AFAAGAAgAAAAhADMvBZ5BAAAAOQAAABAAAAAAAAAAAAAAAAAAKQIAAGRycy9zaGFw ZXhtbC54bWxQSwECLQAUAAYACAAAACEA3Liy58YAAADbAAAADwAAAAAAAAAAAAAAAACYAgAAZHJz L2Rvd25yZXYueG1sUEsFBgAAAAAEAAQA9QAAAIsDAAAAAA== " filled="f" stroked="f" strokeweight=".5pt">
                    <v:textbox>
                      <w:txbxContent>
                        <w:p w14:paraId="6BB4B314" w14:textId="77777777" w:rsidR="00535A3F" w:rsidRDefault="00535A3F" w:rsidP="00535A3F">
                          <w:pPr>
                            <w:jc w:val="both"/>
                            <w:rPr>
                              <w:rFonts w:ascii="Palatino Linotype" w:hAnsi="Palatino Linotype"/>
                            </w:rPr>
                          </w:pPr>
                          <w:r w:rsidRPr="00BA16FC">
                            <w:rPr>
                              <w:rFonts w:ascii="Palatino Linotype" w:hAnsi="Palatino Linotype"/>
                            </w:rPr>
                            <w:t>Cân nặng (kg) của một số quả mít trong một khu vườn được thống kê ở bảng sau:</w:t>
                          </w:r>
                        </w:p>
                        <w:tbl>
                          <w:tblPr>
                            <w:tblStyle w:val="TableGrid"/>
                            <w:tblW w:w="0" w:type="auto"/>
                            <w:jc w:val="center"/>
                            <w:tblLook w:val="04A0" w:firstRow="1" w:lastRow="0" w:firstColumn="1" w:lastColumn="0" w:noHBand="0" w:noVBand="1"/>
                          </w:tblPr>
                          <w:tblGrid>
                            <w:gridCol w:w="2335"/>
                            <w:gridCol w:w="1080"/>
                            <w:gridCol w:w="1251"/>
                            <w:gridCol w:w="1056"/>
                            <w:gridCol w:w="1036"/>
                            <w:gridCol w:w="1056"/>
                          </w:tblGrid>
                          <w:tr w:rsidR="00535A3F" w:rsidRPr="00510037" w14:paraId="3C29F35C" w14:textId="77777777" w:rsidTr="00A61A65">
                            <w:trPr>
                              <w:jc w:val="center"/>
                            </w:trPr>
                            <w:tc>
                              <w:tcPr>
                                <w:tcW w:w="2335" w:type="dxa"/>
                                <w:vAlign w:val="center"/>
                              </w:tcPr>
                              <w:p w14:paraId="0E47099E" w14:textId="77777777" w:rsidR="00535A3F" w:rsidRPr="00510037" w:rsidRDefault="00535A3F" w:rsidP="00A61A65">
                                <w:pPr>
                                  <w:jc w:val="center"/>
                                  <w:rPr>
                                    <w:rFonts w:ascii="Palatino Linotype" w:hAnsi="Palatino Linotype"/>
                                    <w:color w:val="000000" w:themeColor="text1"/>
                                  </w:rPr>
                                </w:pPr>
                                <w:r>
                                  <w:rPr>
                                    <w:rFonts w:ascii="Palatino Linotype" w:hAnsi="Palatino Linotype"/>
                                    <w:color w:val="000000" w:themeColor="text1"/>
                                  </w:rPr>
                                  <w:t>Cân nặng (kg)</w:t>
                                </w:r>
                              </w:p>
                            </w:tc>
                            <w:tc>
                              <w:tcPr>
                                <w:tcW w:w="1080" w:type="dxa"/>
                                <w:vAlign w:val="center"/>
                              </w:tcPr>
                              <w:p w14:paraId="5648B5E8"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color w:val="000000" w:themeColor="text1"/>
                                    <w:position w:val="-16"/>
                                  </w:rPr>
                                  <w:object w:dxaOrig="600" w:dyaOrig="440" w14:anchorId="6FA3B773">
                                    <v:shape id="_x0000_i3856" type="#_x0000_t75" style="width:30.05pt;height:21.55pt" o:ole="">
                                      <v:imagedata r:id="rId2211" o:title=""/>
                                    </v:shape>
                                    <o:OLEObject Type="Embed" ProgID="Equation.DSMT4" ShapeID="_x0000_i3856" DrawAspect="Content" ObjectID="_1804456550" r:id="rId2221"/>
                                  </w:object>
                                </w:r>
                              </w:p>
                            </w:tc>
                            <w:tc>
                              <w:tcPr>
                                <w:tcW w:w="1251" w:type="dxa"/>
                                <w:vAlign w:val="center"/>
                              </w:tcPr>
                              <w:p w14:paraId="3E77785F" w14:textId="77777777" w:rsidR="00535A3F" w:rsidRPr="00510037" w:rsidRDefault="00535A3F" w:rsidP="00A61A65">
                                <w:pPr>
                                  <w:jc w:val="center"/>
                                  <w:rPr>
                                    <w:rFonts w:ascii="Palatino Linotype" w:hAnsi="Palatino Linotype"/>
                                    <w:color w:val="000000" w:themeColor="text1"/>
                                  </w:rPr>
                                </w:pPr>
                                <w:r w:rsidRPr="00214C51">
                                  <w:rPr>
                                    <w:position w:val="-16"/>
                                  </w:rPr>
                                  <w:object w:dxaOrig="580" w:dyaOrig="440" w14:anchorId="76C1B2DB">
                                    <v:shape id="_x0000_i3857" type="#_x0000_t75" style="width:29.5pt;height:21.55pt" o:ole="">
                                      <v:imagedata r:id="rId2213" o:title=""/>
                                    </v:shape>
                                    <o:OLEObject Type="Embed" ProgID="Equation.DSMT4" ShapeID="_x0000_i3857" DrawAspect="Content" ObjectID="_1804456551" r:id="rId2222"/>
                                  </w:object>
                                </w:r>
                              </w:p>
                            </w:tc>
                            <w:tc>
                              <w:tcPr>
                                <w:tcW w:w="1056" w:type="dxa"/>
                                <w:vAlign w:val="center"/>
                              </w:tcPr>
                              <w:p w14:paraId="0851AE5B"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6"/>
                                  </w:rPr>
                                  <w:object w:dxaOrig="680" w:dyaOrig="440" w14:anchorId="7FF773F7">
                                    <v:shape id="_x0000_i3858" type="#_x0000_t75" style="width:34.6pt;height:21.55pt" o:ole="">
                                      <v:imagedata r:id="rId2215" o:title=""/>
                                    </v:shape>
                                    <o:OLEObject Type="Embed" ProgID="Equation.DSMT4" ShapeID="_x0000_i3858" DrawAspect="Content" ObjectID="_1804456552" r:id="rId2223"/>
                                  </w:object>
                                </w:r>
                              </w:p>
                            </w:tc>
                            <w:tc>
                              <w:tcPr>
                                <w:tcW w:w="1036" w:type="dxa"/>
                                <w:vAlign w:val="center"/>
                              </w:tcPr>
                              <w:p w14:paraId="409A845E"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6"/>
                                  </w:rPr>
                                  <w:object w:dxaOrig="800" w:dyaOrig="440" w14:anchorId="5328C709">
                                    <v:shape id="_x0000_i3859" type="#_x0000_t75" style="width:39.7pt;height:21.55pt" o:ole="">
                                      <v:imagedata r:id="rId2217" o:title=""/>
                                    </v:shape>
                                    <o:OLEObject Type="Embed" ProgID="Equation.DSMT4" ShapeID="_x0000_i3859" DrawAspect="Content" ObjectID="_1804456553" r:id="rId2224"/>
                                  </w:object>
                                </w:r>
                              </w:p>
                            </w:tc>
                            <w:tc>
                              <w:tcPr>
                                <w:tcW w:w="1056" w:type="dxa"/>
                                <w:vAlign w:val="center"/>
                              </w:tcPr>
                              <w:p w14:paraId="02D4E38B" w14:textId="77777777" w:rsidR="00535A3F" w:rsidRPr="00510037" w:rsidRDefault="00535A3F" w:rsidP="00A61A65">
                                <w:pPr>
                                  <w:jc w:val="center"/>
                                  <w:rPr>
                                    <w:rFonts w:ascii="Palatino Linotype" w:hAnsi="Palatino Linotype"/>
                                  </w:rPr>
                                </w:pPr>
                                <w:r w:rsidRPr="00510037">
                                  <w:rPr>
                                    <w:rFonts w:ascii="Palatino Linotype" w:hAnsi="Palatino Linotype"/>
                                    <w:position w:val="-16"/>
                                  </w:rPr>
                                  <w:object w:dxaOrig="800" w:dyaOrig="440" w14:anchorId="5E688B4B">
                                    <v:shape id="_x0000_i3860" type="#_x0000_t75" style="width:39.7pt;height:21.55pt" o:ole="">
                                      <v:imagedata r:id="rId2219" o:title=""/>
                                    </v:shape>
                                    <o:OLEObject Type="Embed" ProgID="Equation.DSMT4" ShapeID="_x0000_i3860" DrawAspect="Content" ObjectID="_1804456554" r:id="rId2225"/>
                                  </w:object>
                                </w:r>
                              </w:p>
                            </w:tc>
                          </w:tr>
                          <w:tr w:rsidR="00535A3F" w:rsidRPr="00510037" w14:paraId="7CB57806" w14:textId="77777777" w:rsidTr="00A61A65">
                            <w:trPr>
                              <w:jc w:val="center"/>
                            </w:trPr>
                            <w:tc>
                              <w:tcPr>
                                <w:tcW w:w="2335" w:type="dxa"/>
                                <w:vAlign w:val="center"/>
                              </w:tcPr>
                              <w:p w14:paraId="3069DC2E" w14:textId="77777777" w:rsidR="00535A3F" w:rsidRPr="00510037" w:rsidRDefault="00535A3F" w:rsidP="00A61A65">
                                <w:pPr>
                                  <w:jc w:val="center"/>
                                  <w:rPr>
                                    <w:rFonts w:ascii="Palatino Linotype" w:hAnsi="Palatino Linotype"/>
                                    <w:color w:val="000000" w:themeColor="text1"/>
                                  </w:rPr>
                                </w:pPr>
                                <w:r>
                                  <w:rPr>
                                    <w:rFonts w:ascii="Palatino Linotype" w:hAnsi="Palatino Linotype"/>
                                    <w:color w:val="000000" w:themeColor="text1"/>
                                  </w:rPr>
                                  <w:t>Số cây giống</w:t>
                                </w:r>
                              </w:p>
                            </w:tc>
                            <w:tc>
                              <w:tcPr>
                                <w:tcW w:w="1080" w:type="dxa"/>
                                <w:vAlign w:val="center"/>
                              </w:tcPr>
                              <w:p w14:paraId="68308D53" w14:textId="77777777" w:rsidR="00535A3F" w:rsidRPr="000F18AF" w:rsidRDefault="00535A3F" w:rsidP="00A61A65">
                                <w:pPr>
                                  <w:jc w:val="center"/>
                                  <w:rPr>
                                    <w:rFonts w:ascii="Palatino Linotype" w:hAnsi="Palatino Linotype"/>
                                    <w:color w:val="000000" w:themeColor="text1"/>
                                  </w:rPr>
                                </w:pPr>
                                <w:r>
                                  <w:rPr>
                                    <w:rFonts w:ascii="Palatino Linotype" w:hAnsi="Palatino Linotype"/>
                                  </w:rPr>
                                  <w:t>6</w:t>
                                </w:r>
                              </w:p>
                            </w:tc>
                            <w:tc>
                              <w:tcPr>
                                <w:tcW w:w="1251" w:type="dxa"/>
                                <w:vAlign w:val="center"/>
                              </w:tcPr>
                              <w:p w14:paraId="29AAA755" w14:textId="77777777" w:rsidR="00535A3F" w:rsidRPr="000F18AF" w:rsidRDefault="00535A3F" w:rsidP="00A61A65">
                                <w:pPr>
                                  <w:jc w:val="center"/>
                                  <w:rPr>
                                    <w:rFonts w:ascii="Palatino Linotype" w:hAnsi="Palatino Linotype"/>
                                    <w:color w:val="000000" w:themeColor="text1"/>
                                  </w:rPr>
                                </w:pPr>
                                <w:r>
                                  <w:rPr>
                                    <w:rFonts w:ascii="Palatino Linotype" w:hAnsi="Palatino Linotype"/>
                                  </w:rPr>
                                  <w:t>12</w:t>
                                </w:r>
                              </w:p>
                            </w:tc>
                            <w:tc>
                              <w:tcPr>
                                <w:tcW w:w="1056" w:type="dxa"/>
                                <w:vAlign w:val="center"/>
                              </w:tcPr>
                              <w:p w14:paraId="12E23D3A" w14:textId="77777777" w:rsidR="00535A3F" w:rsidRPr="000F18AF" w:rsidRDefault="00535A3F" w:rsidP="00A61A65">
                                <w:pPr>
                                  <w:jc w:val="center"/>
                                  <w:rPr>
                                    <w:rFonts w:ascii="Palatino Linotype" w:hAnsi="Palatino Linotype"/>
                                    <w:color w:val="000000" w:themeColor="text1"/>
                                  </w:rPr>
                                </w:pPr>
                                <w:r>
                                  <w:rPr>
                                    <w:rFonts w:ascii="Palatino Linotype" w:hAnsi="Palatino Linotype"/>
                                  </w:rPr>
                                  <w:t>19</w:t>
                                </w:r>
                              </w:p>
                            </w:tc>
                            <w:tc>
                              <w:tcPr>
                                <w:tcW w:w="1036" w:type="dxa"/>
                                <w:vAlign w:val="center"/>
                              </w:tcPr>
                              <w:p w14:paraId="0C538947" w14:textId="77777777" w:rsidR="00535A3F" w:rsidRPr="000F18AF" w:rsidRDefault="00535A3F" w:rsidP="00A61A65">
                                <w:pPr>
                                  <w:jc w:val="center"/>
                                  <w:rPr>
                                    <w:rFonts w:ascii="Palatino Linotype" w:hAnsi="Palatino Linotype"/>
                                    <w:color w:val="000000" w:themeColor="text1"/>
                                  </w:rPr>
                                </w:pPr>
                                <w:r>
                                  <w:rPr>
                                    <w:rFonts w:ascii="Palatino Linotype" w:hAnsi="Palatino Linotype"/>
                                  </w:rPr>
                                  <w:t>9</w:t>
                                </w:r>
                              </w:p>
                            </w:tc>
                            <w:tc>
                              <w:tcPr>
                                <w:tcW w:w="1056" w:type="dxa"/>
                                <w:vAlign w:val="center"/>
                              </w:tcPr>
                              <w:p w14:paraId="7BC62CE6" w14:textId="77777777" w:rsidR="00535A3F" w:rsidRPr="000F18AF" w:rsidRDefault="00535A3F" w:rsidP="00A61A65">
                                <w:pPr>
                                  <w:jc w:val="center"/>
                                  <w:rPr>
                                    <w:rFonts w:ascii="Palatino Linotype" w:hAnsi="Palatino Linotype"/>
                                  </w:rPr>
                                </w:pPr>
                                <w:r>
                                  <w:rPr>
                                    <w:rFonts w:ascii="Palatino Linotype" w:hAnsi="Palatino Linotype"/>
                                  </w:rPr>
                                  <w:t>4</w:t>
                                </w:r>
                              </w:p>
                            </w:tc>
                          </w:tr>
                        </w:tbl>
                        <w:p w14:paraId="58CA83C7" w14:textId="77777777" w:rsidR="00535A3F" w:rsidRPr="00C20A7C" w:rsidRDefault="00535A3F" w:rsidP="00535A3F">
                          <w:pPr>
                            <w:rPr>
                              <w:rFonts w:ascii="Palatino Linotype" w:hAnsi="Palatino Linotype"/>
                              <w:color w:val="000000"/>
                            </w:rPr>
                          </w:pPr>
                          <w:r w:rsidRPr="00BA16FC">
                            <w:rPr>
                              <w:rFonts w:ascii="Palatino Linotype" w:hAnsi="Palatino Linotype"/>
                            </w:rPr>
                            <w:t>Hãy tính phương sai của mẫu số liệu ghép nhóm trên.</w:t>
                          </w:r>
                        </w:p>
                      </w:txbxContent>
                    </v:textbox>
                  </v:shape>
                </v:group>
                <v:shape id="Picture 346856704" o:spid="_x0000_s1105" type="#_x0000_t75" style="position:absolute;left:285;top:95;width:5810;height:581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uSNrTJAAAA4gAAAA8AAABkcnMvZG93bnJldi54bWxEj0FrwkAUhO+C/2F5BW91U7UxTV1FLILQ Q6lN74/saxKafRt3tzH+e1coeBxm5htmtRlMK3pyvrGs4GmagCAurW64UlB87R8zED4ga2wtk4IL edisx6MV5tqe+ZP6Y6hEhLDPUUEdQpdL6cuaDPqp7Yij92OdwRClq6R2eI5w08pZkqTSYMNxocaO djWVv8c/o6A1TbZ7dx/YDctw6l/eivLwXSg1eRi2ryACDeEe/m8ftIL5Is2e02WygNuleAfk+goA AP//AwBQSwECLQAUAAYACAAAACEABKs5XgABAADmAQAAEwAAAAAAAAAAAAAAAAAAAAAAW0NvbnRl bnRfVHlwZXNdLnhtbFBLAQItABQABgAIAAAAIQAIwxik1AAAAJMBAAALAAAAAAAAAAAAAAAAADEB AABfcmVscy8ucmVsc1BLAQItABQABgAIAAAAIQAzLwWeQQAAADkAAAASAAAAAAAAAAAAAAAAAC4C AABkcnMvcGljdHVyZXhtbC54bWxQSwECLQAUAAYACAAAACEAi5I2tMkAAADiAAAADwAAAAAAAAAA AAAAAACfAgAAZHJzL2Rvd25yZXYueG1sUEsFBgAAAAAEAAQA9wAAAJUDAAAAAA== ">
                  <v:imagedata r:id="rId2022" o:title=""/>
                  <v:path arrowok="t"/>
                </v:shape>
                <w10:anchorlock/>
              </v:group>
            </w:pict>
          </mc:Fallback>
        </mc:AlternateContent>
      </w:r>
    </w:p>
    <w:p w14:paraId="184FF1CB" w14:textId="77777777" w:rsidR="00535A3F" w:rsidRPr="00535A3F" w:rsidRDefault="00535A3F" w:rsidP="00535A3F">
      <w:pPr>
        <w:ind w:left="992"/>
        <w:jc w:val="center"/>
        <w:rPr>
          <w:rFonts w:asciiTheme="majorHAnsi" w:hAnsiTheme="majorHAnsi" w:cstheme="majorHAnsi"/>
          <w:b/>
          <w:i/>
          <w:noProof/>
        </w:rPr>
      </w:pPr>
      <w:r w:rsidRPr="00535A3F">
        <w:rPr>
          <w:rFonts w:asciiTheme="majorHAnsi" w:hAnsiTheme="majorHAnsi" w:cstheme="majorHAnsi"/>
          <w:noProof/>
        </w:rPr>
        <w:sym w:font="Wingdings" w:char="F040"/>
      </w:r>
      <w:r w:rsidRPr="00535A3F">
        <w:rPr>
          <w:rFonts w:asciiTheme="majorHAnsi" w:hAnsiTheme="majorHAnsi" w:cstheme="majorHAnsi"/>
          <w:noProof/>
        </w:rPr>
        <w:t xml:space="preserve"> </w:t>
      </w:r>
      <w:r w:rsidRPr="00535A3F">
        <w:rPr>
          <w:rFonts w:asciiTheme="majorHAnsi" w:hAnsiTheme="majorHAnsi" w:cstheme="majorHAnsi"/>
          <w:b/>
          <w:i/>
          <w:noProof/>
        </w:rPr>
        <w:t>Lời giải</w:t>
      </w:r>
    </w:p>
    <w:p w14:paraId="4DFBC373" w14:textId="77777777" w:rsidR="00535A3F" w:rsidRPr="00535A3F" w:rsidRDefault="00535A3F" w:rsidP="00535A3F">
      <w:pPr>
        <w:pBdr>
          <w:top w:val="nil"/>
          <w:left w:val="nil"/>
          <w:bottom w:val="nil"/>
          <w:right w:val="nil"/>
          <w:between w:val="nil"/>
        </w:pBdr>
        <w:ind w:left="993"/>
        <w:rPr>
          <w:rFonts w:asciiTheme="majorHAnsi" w:hAnsiTheme="majorHAnsi" w:cstheme="majorHAnsi"/>
        </w:rPr>
      </w:pPr>
      <w:r w:rsidRPr="00535A3F">
        <w:rPr>
          <w:rFonts w:asciiTheme="majorHAnsi" w:hAnsiTheme="majorHAnsi" w:cstheme="majorHAnsi"/>
        </w:rPr>
        <w:t>Ta có giá trị đại diện được thể hiện trong bảng sau:</w:t>
      </w:r>
    </w:p>
    <w:tbl>
      <w:tblPr>
        <w:tblStyle w:val="TableGrid"/>
        <w:tblW w:w="0" w:type="auto"/>
        <w:jc w:val="center"/>
        <w:tblLook w:val="04A0" w:firstRow="1" w:lastRow="0" w:firstColumn="1" w:lastColumn="0" w:noHBand="0" w:noVBand="1"/>
      </w:tblPr>
      <w:tblGrid>
        <w:gridCol w:w="2155"/>
        <w:gridCol w:w="846"/>
        <w:gridCol w:w="873"/>
        <w:gridCol w:w="942"/>
        <w:gridCol w:w="1031"/>
        <w:gridCol w:w="1031"/>
      </w:tblGrid>
      <w:tr w:rsidR="00535A3F" w:rsidRPr="00535A3F" w14:paraId="0C364B3F" w14:textId="77777777" w:rsidTr="00287BCB">
        <w:trPr>
          <w:jc w:val="center"/>
        </w:trPr>
        <w:tc>
          <w:tcPr>
            <w:tcW w:w="2155" w:type="dxa"/>
            <w:vAlign w:val="center"/>
          </w:tcPr>
          <w:p w14:paraId="4E85F04A"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Cân nặng (kg)</w:t>
            </w:r>
          </w:p>
        </w:tc>
        <w:tc>
          <w:tcPr>
            <w:tcW w:w="843" w:type="dxa"/>
            <w:vAlign w:val="center"/>
          </w:tcPr>
          <w:p w14:paraId="036014BD"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620" w:dyaOrig="440" w14:anchorId="021AEAB9">
                <v:shape id="_x0000_i2263" type="#_x0000_t75" style="width:31.75pt;height:21.55pt" o:ole="">
                  <v:imagedata r:id="rId2226" o:title=""/>
                </v:shape>
                <o:OLEObject Type="Embed" ProgID="Equation.DSMT4" ShapeID="_x0000_i2263" DrawAspect="Content" ObjectID="_1804454956" r:id="rId2227"/>
              </w:object>
            </w:r>
          </w:p>
        </w:tc>
        <w:tc>
          <w:tcPr>
            <w:tcW w:w="873" w:type="dxa"/>
          </w:tcPr>
          <w:p w14:paraId="18083F93"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620" w:dyaOrig="440" w14:anchorId="5DAB5D4C">
                <v:shape id="_x0000_i2264" type="#_x0000_t75" style="width:31.75pt;height:21.55pt" o:ole="">
                  <v:imagedata r:id="rId2228" o:title=""/>
                </v:shape>
                <o:OLEObject Type="Embed" ProgID="Equation.DSMT4" ShapeID="_x0000_i2264" DrawAspect="Content" ObjectID="_1804454957" r:id="rId2229"/>
              </w:object>
            </w:r>
          </w:p>
        </w:tc>
        <w:tc>
          <w:tcPr>
            <w:tcW w:w="942" w:type="dxa"/>
          </w:tcPr>
          <w:p w14:paraId="0F7BA4A0"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720" w:dyaOrig="440" w14:anchorId="12271F41">
                <v:shape id="_x0000_i2265" type="#_x0000_t75" style="width:36.3pt;height:21.55pt" o:ole="">
                  <v:imagedata r:id="rId2230" o:title=""/>
                </v:shape>
                <o:OLEObject Type="Embed" ProgID="Equation.DSMT4" ShapeID="_x0000_i2265" DrawAspect="Content" ObjectID="_1804454958" r:id="rId2231"/>
              </w:object>
            </w:r>
          </w:p>
        </w:tc>
        <w:tc>
          <w:tcPr>
            <w:tcW w:w="1031" w:type="dxa"/>
          </w:tcPr>
          <w:p w14:paraId="156746C6"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820" w:dyaOrig="440" w14:anchorId="01E6C7A6">
                <v:shape id="_x0000_i2266" type="#_x0000_t75" style="width:40.25pt;height:21.55pt" o:ole="">
                  <v:imagedata r:id="rId2232" o:title=""/>
                </v:shape>
                <o:OLEObject Type="Embed" ProgID="Equation.DSMT4" ShapeID="_x0000_i2266" DrawAspect="Content" ObjectID="_1804454959" r:id="rId2233"/>
              </w:object>
            </w:r>
          </w:p>
        </w:tc>
        <w:tc>
          <w:tcPr>
            <w:tcW w:w="1031" w:type="dxa"/>
          </w:tcPr>
          <w:p w14:paraId="3612D9B2"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820" w:dyaOrig="440" w14:anchorId="0D85E647">
                <v:shape id="_x0000_i2267" type="#_x0000_t75" style="width:40.25pt;height:21.55pt" o:ole="">
                  <v:imagedata r:id="rId2234" o:title=""/>
                </v:shape>
                <o:OLEObject Type="Embed" ProgID="Equation.DSMT4" ShapeID="_x0000_i2267" DrawAspect="Content" ObjectID="_1804454960" r:id="rId2235"/>
              </w:object>
            </w:r>
          </w:p>
        </w:tc>
      </w:tr>
      <w:tr w:rsidR="00535A3F" w:rsidRPr="00535A3F" w14:paraId="69D8E9AC" w14:textId="77777777" w:rsidTr="00287BCB">
        <w:trPr>
          <w:jc w:val="center"/>
        </w:trPr>
        <w:tc>
          <w:tcPr>
            <w:tcW w:w="2155" w:type="dxa"/>
            <w:vAlign w:val="center"/>
          </w:tcPr>
          <w:p w14:paraId="19F1719A"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Giá trị đại diện</w:t>
            </w:r>
          </w:p>
        </w:tc>
        <w:tc>
          <w:tcPr>
            <w:tcW w:w="843" w:type="dxa"/>
            <w:vAlign w:val="center"/>
          </w:tcPr>
          <w:p w14:paraId="5E9FDFE2"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5</w:t>
            </w:r>
          </w:p>
        </w:tc>
        <w:tc>
          <w:tcPr>
            <w:tcW w:w="873" w:type="dxa"/>
          </w:tcPr>
          <w:p w14:paraId="365CD11F"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7</w:t>
            </w:r>
          </w:p>
        </w:tc>
        <w:tc>
          <w:tcPr>
            <w:tcW w:w="942" w:type="dxa"/>
          </w:tcPr>
          <w:p w14:paraId="21CF5AF2"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9</w:t>
            </w:r>
          </w:p>
        </w:tc>
        <w:tc>
          <w:tcPr>
            <w:tcW w:w="1031" w:type="dxa"/>
          </w:tcPr>
          <w:p w14:paraId="2AE0B0BC"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11</w:t>
            </w:r>
          </w:p>
        </w:tc>
        <w:tc>
          <w:tcPr>
            <w:tcW w:w="1031" w:type="dxa"/>
          </w:tcPr>
          <w:p w14:paraId="08E8E654"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13</w:t>
            </w:r>
          </w:p>
        </w:tc>
      </w:tr>
      <w:tr w:rsidR="00535A3F" w:rsidRPr="00535A3F" w14:paraId="52D4B118" w14:textId="77777777" w:rsidTr="00287BCB">
        <w:trPr>
          <w:jc w:val="center"/>
        </w:trPr>
        <w:tc>
          <w:tcPr>
            <w:tcW w:w="2155" w:type="dxa"/>
            <w:vAlign w:val="center"/>
          </w:tcPr>
          <w:p w14:paraId="41895E6D"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Số quả mít</w:t>
            </w:r>
          </w:p>
        </w:tc>
        <w:tc>
          <w:tcPr>
            <w:tcW w:w="843" w:type="dxa"/>
            <w:vAlign w:val="center"/>
          </w:tcPr>
          <w:p w14:paraId="4DF84780"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6</w:t>
            </w:r>
          </w:p>
        </w:tc>
        <w:tc>
          <w:tcPr>
            <w:tcW w:w="873" w:type="dxa"/>
            <w:vAlign w:val="center"/>
          </w:tcPr>
          <w:p w14:paraId="48DBD36A"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12</w:t>
            </w:r>
          </w:p>
        </w:tc>
        <w:tc>
          <w:tcPr>
            <w:tcW w:w="942" w:type="dxa"/>
            <w:vAlign w:val="center"/>
          </w:tcPr>
          <w:p w14:paraId="344A6226"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19</w:t>
            </w:r>
          </w:p>
        </w:tc>
        <w:tc>
          <w:tcPr>
            <w:tcW w:w="1031" w:type="dxa"/>
            <w:vAlign w:val="center"/>
          </w:tcPr>
          <w:p w14:paraId="24A42113"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9</w:t>
            </w:r>
          </w:p>
        </w:tc>
        <w:tc>
          <w:tcPr>
            <w:tcW w:w="1031" w:type="dxa"/>
            <w:vAlign w:val="center"/>
          </w:tcPr>
          <w:p w14:paraId="4795A481"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4</w:t>
            </w:r>
          </w:p>
        </w:tc>
      </w:tr>
    </w:tbl>
    <w:p w14:paraId="449AC374" w14:textId="77777777" w:rsidR="00535A3F" w:rsidRPr="00535A3F" w:rsidRDefault="00535A3F" w:rsidP="00535A3F">
      <w:pPr>
        <w:pBdr>
          <w:top w:val="nil"/>
          <w:left w:val="nil"/>
          <w:bottom w:val="nil"/>
          <w:right w:val="nil"/>
          <w:between w:val="nil"/>
        </w:pBdr>
        <w:ind w:left="993"/>
        <w:rPr>
          <w:rFonts w:asciiTheme="majorHAnsi" w:hAnsiTheme="majorHAnsi" w:cstheme="majorHAnsi"/>
        </w:rPr>
      </w:pPr>
      <w:r w:rsidRPr="00535A3F">
        <w:rPr>
          <w:rFonts w:asciiTheme="majorHAnsi" w:hAnsiTheme="majorHAnsi" w:cstheme="majorHAnsi"/>
        </w:rPr>
        <w:t xml:space="preserve">Cỡ mẫu: </w:t>
      </w:r>
      <w:r w:rsidRPr="00535A3F">
        <w:rPr>
          <w:rFonts w:asciiTheme="majorHAnsi" w:hAnsiTheme="majorHAnsi" w:cstheme="majorHAnsi"/>
          <w:position w:val="-6"/>
        </w:rPr>
        <w:object w:dxaOrig="680" w:dyaOrig="279" w14:anchorId="64DFE365">
          <v:shape id="_x0000_i2268" type="#_x0000_t75" style="width:34.6pt;height:13.6pt" o:ole="">
            <v:imagedata r:id="rId2236" o:title=""/>
          </v:shape>
          <o:OLEObject Type="Embed" ProgID="Equation.DSMT4" ShapeID="_x0000_i2268" DrawAspect="Content" ObjectID="_1804454961" r:id="rId2237"/>
        </w:object>
      </w:r>
      <w:r w:rsidRPr="00535A3F">
        <w:rPr>
          <w:rFonts w:asciiTheme="majorHAnsi" w:hAnsiTheme="majorHAnsi" w:cstheme="majorHAnsi"/>
        </w:rPr>
        <w:t>.</w:t>
      </w:r>
    </w:p>
    <w:p w14:paraId="00491BE6" w14:textId="77777777" w:rsidR="00535A3F" w:rsidRPr="00535A3F" w:rsidRDefault="00535A3F" w:rsidP="00535A3F">
      <w:pPr>
        <w:pBdr>
          <w:top w:val="nil"/>
          <w:left w:val="nil"/>
          <w:bottom w:val="nil"/>
          <w:right w:val="nil"/>
          <w:between w:val="nil"/>
        </w:pBdr>
        <w:ind w:left="993"/>
        <w:rPr>
          <w:rFonts w:asciiTheme="majorHAnsi" w:hAnsiTheme="majorHAnsi" w:cstheme="majorHAnsi"/>
        </w:rPr>
      </w:pPr>
      <w:r w:rsidRPr="00535A3F">
        <w:rPr>
          <w:rFonts w:asciiTheme="majorHAnsi" w:hAnsiTheme="majorHAnsi" w:cstheme="majorHAnsi"/>
        </w:rPr>
        <w:t xml:space="preserve">Số trung bình </w:t>
      </w:r>
      <w:r w:rsidRPr="00535A3F">
        <w:rPr>
          <w:rFonts w:asciiTheme="majorHAnsi" w:hAnsiTheme="majorHAnsi" w:cstheme="majorHAnsi"/>
          <w:position w:val="-24"/>
        </w:rPr>
        <w:object w:dxaOrig="2900" w:dyaOrig="660" w14:anchorId="7C2393F9">
          <v:shape id="_x0000_i2269" type="#_x0000_t75" style="width:145.7pt;height:32.9pt" o:ole="">
            <v:imagedata r:id="rId2238" o:title=""/>
          </v:shape>
          <o:OLEObject Type="Embed" ProgID="Equation.DSMT4" ShapeID="_x0000_i2269" DrawAspect="Content" ObjectID="_1804454962" r:id="rId2239"/>
        </w:object>
      </w:r>
      <w:r w:rsidRPr="00535A3F">
        <w:rPr>
          <w:rFonts w:asciiTheme="majorHAnsi" w:hAnsiTheme="majorHAnsi" w:cstheme="majorHAnsi"/>
          <w:position w:val="-24"/>
        </w:rPr>
        <w:object w:dxaOrig="3720" w:dyaOrig="639" w14:anchorId="7BF0A214">
          <v:shape id="_x0000_i2270" type="#_x0000_t75" style="width:185.95pt;height:32.3pt" o:ole="">
            <v:imagedata r:id="rId2240" o:title=""/>
          </v:shape>
          <o:OLEObject Type="Embed" ProgID="Equation.DSMT4" ShapeID="_x0000_i2270" DrawAspect="Content" ObjectID="_1804454963" r:id="rId2241"/>
        </w:object>
      </w:r>
      <w:r w:rsidRPr="00535A3F">
        <w:rPr>
          <w:rFonts w:asciiTheme="majorHAnsi" w:hAnsiTheme="majorHAnsi" w:cstheme="majorHAnsi"/>
        </w:rPr>
        <w:t>.</w:t>
      </w:r>
    </w:p>
    <w:p w14:paraId="0FC00978" w14:textId="77777777" w:rsidR="00535A3F" w:rsidRPr="00535A3F" w:rsidRDefault="00535A3F" w:rsidP="00535A3F">
      <w:pPr>
        <w:pBdr>
          <w:top w:val="nil"/>
          <w:left w:val="nil"/>
          <w:bottom w:val="nil"/>
          <w:right w:val="nil"/>
          <w:between w:val="nil"/>
        </w:pBdr>
        <w:ind w:left="993"/>
        <w:rPr>
          <w:rFonts w:asciiTheme="majorHAnsi" w:hAnsiTheme="majorHAnsi" w:cstheme="majorHAnsi"/>
        </w:rPr>
      </w:pPr>
      <w:r w:rsidRPr="00535A3F">
        <w:rPr>
          <w:rFonts w:asciiTheme="majorHAnsi" w:hAnsiTheme="majorHAnsi" w:cstheme="majorHAnsi"/>
        </w:rPr>
        <w:t xml:space="preserve">Phương sai: </w:t>
      </w:r>
      <w:r w:rsidRPr="00535A3F">
        <w:rPr>
          <w:rFonts w:asciiTheme="majorHAnsi" w:hAnsiTheme="majorHAnsi" w:cstheme="majorHAnsi"/>
          <w:position w:val="-24"/>
        </w:rPr>
        <w:object w:dxaOrig="4140" w:dyaOrig="639" w14:anchorId="5986C563">
          <v:shape id="_x0000_i2271" type="#_x0000_t75" style="width:206.95pt;height:32.3pt" o:ole="">
            <v:imagedata r:id="rId2242" o:title=""/>
          </v:shape>
          <o:OLEObject Type="Embed" ProgID="Equation.DSMT4" ShapeID="_x0000_i2271" DrawAspect="Content" ObjectID="_1804454964" r:id="rId2243"/>
        </w:object>
      </w:r>
      <w:r w:rsidRPr="00535A3F">
        <w:rPr>
          <w:rFonts w:asciiTheme="majorHAnsi" w:hAnsiTheme="majorHAnsi" w:cstheme="majorHAnsi"/>
          <w:position w:val="-24"/>
        </w:rPr>
        <w:object w:dxaOrig="5860" w:dyaOrig="639" w14:anchorId="224F4501">
          <v:shape id="_x0000_i2272" type="#_x0000_t75" style="width:293.1pt;height:32.3pt" o:ole="">
            <v:imagedata r:id="rId2244" o:title=""/>
          </v:shape>
          <o:OLEObject Type="Embed" ProgID="Equation.DSMT4" ShapeID="_x0000_i2272" DrawAspect="Content" ObjectID="_1804454965" r:id="rId2245"/>
        </w:object>
      </w:r>
      <w:r w:rsidRPr="00535A3F">
        <w:rPr>
          <w:rFonts w:asciiTheme="majorHAnsi" w:hAnsiTheme="majorHAnsi" w:cstheme="majorHAnsi"/>
        </w:rPr>
        <w:t>.</w:t>
      </w:r>
    </w:p>
    <w:p w14:paraId="5537FBF0" w14:textId="77777777" w:rsidR="00535A3F" w:rsidRPr="00535A3F" w:rsidRDefault="00535A3F" w:rsidP="00535A3F">
      <w:pPr>
        <w:tabs>
          <w:tab w:val="left" w:pos="4590"/>
        </w:tabs>
        <w:rPr>
          <w:rFonts w:asciiTheme="majorHAnsi" w:hAnsiTheme="majorHAnsi" w:cstheme="majorHAnsi"/>
        </w:rPr>
      </w:pPr>
      <w:r w:rsidRPr="00535A3F">
        <w:rPr>
          <w:rFonts w:asciiTheme="majorHAnsi" w:hAnsiTheme="majorHAnsi" w:cstheme="majorHAnsi"/>
          <w:noProof/>
          <w:lang w:val="en-US" w:eastAsia="en-US"/>
        </w:rPr>
        <mc:AlternateContent>
          <mc:Choice Requires="wpg">
            <w:drawing>
              <wp:inline distT="0" distB="0" distL="0" distR="0" wp14:anchorId="1D709296" wp14:editId="27D5F88C">
                <wp:extent cx="6621145" cy="1647826"/>
                <wp:effectExtent l="0" t="0" r="8255" b="9525"/>
                <wp:docPr id="346856709" name="Group 346856709"/>
                <wp:cNvGraphicFramePr/>
                <a:graphic xmlns:a="http://schemas.openxmlformats.org/drawingml/2006/main">
                  <a:graphicData uri="http://schemas.microsoft.com/office/word/2010/wordprocessingGroup">
                    <wpg:wgp>
                      <wpg:cNvGrpSpPr/>
                      <wpg:grpSpPr>
                        <a:xfrm>
                          <a:off x="0" y="0"/>
                          <a:ext cx="6621145" cy="1647826"/>
                          <a:chOff x="0" y="9524"/>
                          <a:chExt cx="6680836" cy="1663182"/>
                        </a:xfrm>
                      </wpg:grpSpPr>
                      <wpg:grpSp>
                        <wpg:cNvPr id="346856711" name="Group 346856711"/>
                        <wpg:cNvGrpSpPr/>
                        <wpg:grpSpPr>
                          <a:xfrm>
                            <a:off x="0" y="161925"/>
                            <a:ext cx="6680836" cy="1510781"/>
                            <a:chOff x="0" y="82942"/>
                            <a:chExt cx="6680973" cy="1511253"/>
                          </a:xfrm>
                        </wpg:grpSpPr>
                        <wpg:grpSp>
                          <wpg:cNvPr id="346856712" name="Group 346856712"/>
                          <wpg:cNvGrpSpPr/>
                          <wpg:grpSpPr>
                            <a:xfrm>
                              <a:off x="0" y="82942"/>
                              <a:ext cx="6680973" cy="1511253"/>
                              <a:chOff x="0" y="-241965"/>
                              <a:chExt cx="6680973" cy="1512379"/>
                            </a:xfrm>
                          </wpg:grpSpPr>
                          <wpg:grpSp>
                            <wpg:cNvPr id="346856713" name="Group 346856713"/>
                            <wpg:cNvGrpSpPr/>
                            <wpg:grpSpPr>
                              <a:xfrm>
                                <a:off x="0" y="-616"/>
                                <a:ext cx="6680973" cy="1271030"/>
                                <a:chOff x="0" y="-616"/>
                                <a:chExt cx="6681308" cy="1271311"/>
                              </a:xfrm>
                            </wpg:grpSpPr>
                            <wps:wsp>
                              <wps:cNvPr id="346856714" name="Rectangle 346856714"/>
                              <wps:cNvSpPr/>
                              <wps:spPr>
                                <a:xfrm>
                                  <a:off x="0" y="-274"/>
                                  <a:ext cx="6681308" cy="127096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15" name="Rounded Rectangle 346856715"/>
                              <wps:cNvSpPr/>
                              <wps:spPr>
                                <a:xfrm>
                                  <a:off x="75509" y="-616"/>
                                  <a:ext cx="6535308" cy="1271010"/>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16" name="Text Box 346856716"/>
                            <wps:cNvSpPr txBox="1"/>
                            <wps:spPr>
                              <a:xfrm>
                                <a:off x="474125" y="-241965"/>
                                <a:ext cx="1209124" cy="294630"/>
                              </a:xfrm>
                              <a:prstGeom prst="rect">
                                <a:avLst/>
                              </a:prstGeom>
                              <a:noFill/>
                              <a:ln w="6350">
                                <a:noFill/>
                              </a:ln>
                            </wps:spPr>
                            <wps:txbx>
                              <w:txbxContent>
                                <w:p w14:paraId="450EC9D1" w14:textId="77777777" w:rsidR="00535A3F" w:rsidRPr="003E2961" w:rsidRDefault="00535A3F" w:rsidP="00535A3F">
                                  <w:pPr>
                                    <w:rPr>
                                      <w:rFonts w:ascii="Quicksand" w:hAnsi="Quicksand"/>
                                      <w:b/>
                                      <w:color w:val="C00000"/>
                                    </w:rPr>
                                  </w:pPr>
                                  <w:r w:rsidRPr="003E2961">
                                    <w:rPr>
                                      <w:rFonts w:ascii="Quicksand" w:hAnsi="Quicksand"/>
                                      <w:b/>
                                      <w:color w:val="C00000"/>
                                    </w:rPr>
                                    <w:t xml:space="preserve">Ví dụ </w:t>
                                  </w:r>
                                  <w:r>
                                    <w:rPr>
                                      <w:rFonts w:ascii="Quicksand" w:hAnsi="Quicksand"/>
                                      <w:b/>
                                      <w:color w:val="C00000"/>
                                    </w:rPr>
                                    <w:t>2.2</w:t>
                                  </w:r>
                                  <w:r w:rsidRPr="003E2961">
                                    <w:rPr>
                                      <w:rFonts w:ascii="Quicksand" w:hAnsi="Quicksand"/>
                                      <w:b/>
                                      <w:color w:val="C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17" name="Text Box 346856717"/>
                          <wps:cNvSpPr txBox="1"/>
                          <wps:spPr>
                            <a:xfrm>
                              <a:off x="474126" y="321846"/>
                              <a:ext cx="5898683" cy="1272348"/>
                            </a:xfrm>
                            <a:prstGeom prst="rect">
                              <a:avLst/>
                            </a:prstGeom>
                            <a:noFill/>
                            <a:ln w="6350">
                              <a:noFill/>
                            </a:ln>
                          </wps:spPr>
                          <wps:txbx>
                            <w:txbxContent>
                              <w:p w14:paraId="721622DC" w14:textId="77777777" w:rsidR="00535A3F" w:rsidRDefault="00535A3F" w:rsidP="00535A3F">
                                <w:pPr>
                                  <w:jc w:val="both"/>
                                  <w:rPr>
                                    <w:rFonts w:ascii="Palatino Linotype" w:hAnsi="Palatino Linotype"/>
                                  </w:rPr>
                                </w:pPr>
                                <w:r w:rsidRPr="00BA16FC">
                                  <w:rPr>
                                    <w:rFonts w:ascii="Palatino Linotype" w:hAnsi="Palatino Linotype"/>
                                  </w:rPr>
                                  <w:t>Thống kê điểm trung bình của hai lớp 12A và 12B được cho ở bảng sau</w:t>
                                </w:r>
                              </w:p>
                              <w:tbl>
                                <w:tblPr>
                                  <w:tblStyle w:val="TableGrid"/>
                                  <w:tblW w:w="0" w:type="auto"/>
                                  <w:jc w:val="center"/>
                                  <w:tblLook w:val="04A0" w:firstRow="1" w:lastRow="0" w:firstColumn="1" w:lastColumn="0" w:noHBand="0" w:noVBand="1"/>
                                </w:tblPr>
                                <w:tblGrid>
                                  <w:gridCol w:w="2335"/>
                                  <w:gridCol w:w="1080"/>
                                  <w:gridCol w:w="1251"/>
                                  <w:gridCol w:w="1056"/>
                                  <w:gridCol w:w="1036"/>
                                  <w:gridCol w:w="1056"/>
                                </w:tblGrid>
                                <w:tr w:rsidR="00535A3F" w:rsidRPr="007202FC" w14:paraId="54D1D4F0" w14:textId="77777777" w:rsidTr="00A61A65">
                                  <w:trPr>
                                    <w:jc w:val="center"/>
                                  </w:trPr>
                                  <w:tc>
                                    <w:tcPr>
                                      <w:tcW w:w="2335" w:type="dxa"/>
                                      <w:vAlign w:val="center"/>
                                    </w:tcPr>
                                    <w:p w14:paraId="564455CB" w14:textId="77777777" w:rsidR="00535A3F" w:rsidRPr="007202FC" w:rsidRDefault="00535A3F" w:rsidP="00A61A65">
                                      <w:pPr>
                                        <w:jc w:val="center"/>
                                        <w:rPr>
                                          <w:rFonts w:ascii="Palatino Linotype" w:hAnsi="Palatino Linotype"/>
                                          <w:color w:val="000000" w:themeColor="text1"/>
                                        </w:rPr>
                                      </w:pPr>
                                      <w:r w:rsidRPr="007202FC">
                                        <w:rPr>
                                          <w:rFonts w:ascii="Palatino Linotype" w:hAnsi="Palatino Linotype"/>
                                          <w:color w:val="000000" w:themeColor="text1"/>
                                        </w:rPr>
                                        <w:t>Điểm trung bình</w:t>
                                      </w:r>
                                    </w:p>
                                  </w:tc>
                                  <w:tc>
                                    <w:tcPr>
                                      <w:tcW w:w="1080" w:type="dxa"/>
                                      <w:vAlign w:val="center"/>
                                    </w:tcPr>
                                    <w:p w14:paraId="169C40F6" w14:textId="77777777" w:rsidR="00535A3F" w:rsidRPr="007202FC" w:rsidRDefault="00535A3F" w:rsidP="00A61A65">
                                      <w:pPr>
                                        <w:jc w:val="center"/>
                                        <w:rPr>
                                          <w:rFonts w:ascii="Palatino Linotype" w:hAnsi="Palatino Linotype"/>
                                          <w:color w:val="000000" w:themeColor="text1"/>
                                        </w:rPr>
                                      </w:pPr>
                                      <w:r w:rsidRPr="007202FC">
                                        <w:rPr>
                                          <w:rFonts w:ascii="Palatino Linotype" w:hAnsi="Palatino Linotype"/>
                                          <w:color w:val="000000" w:themeColor="text1"/>
                                          <w:position w:val="-16"/>
                                        </w:rPr>
                                        <w:object w:dxaOrig="600" w:dyaOrig="440" w14:anchorId="244D8D38">
                                          <v:shape id="_x0000_i3861" type="#_x0000_t75" style="width:30.05pt;height:21.55pt" o:ole="">
                                            <v:imagedata r:id="rId2246" o:title=""/>
                                          </v:shape>
                                          <o:OLEObject Type="Embed" ProgID="Equation.DSMT4" ShapeID="_x0000_i3861" DrawAspect="Content" ObjectID="_1804456555" r:id="rId2247"/>
                                        </w:object>
                                      </w:r>
                                    </w:p>
                                  </w:tc>
                                  <w:tc>
                                    <w:tcPr>
                                      <w:tcW w:w="1251" w:type="dxa"/>
                                      <w:vAlign w:val="center"/>
                                    </w:tcPr>
                                    <w:p w14:paraId="0374ECA5" w14:textId="77777777" w:rsidR="00535A3F" w:rsidRPr="007202FC" w:rsidRDefault="00535A3F" w:rsidP="00A61A65">
                                      <w:pPr>
                                        <w:jc w:val="center"/>
                                        <w:rPr>
                                          <w:rFonts w:ascii="Palatino Linotype" w:hAnsi="Palatino Linotype"/>
                                          <w:color w:val="000000" w:themeColor="text1"/>
                                        </w:rPr>
                                      </w:pPr>
                                      <w:r w:rsidRPr="007202FC">
                                        <w:rPr>
                                          <w:position w:val="-16"/>
                                        </w:rPr>
                                        <w:object w:dxaOrig="600" w:dyaOrig="440" w14:anchorId="4E2F6A25">
                                          <v:shape id="_x0000_i3862" type="#_x0000_t75" style="width:30.05pt;height:21.55pt" o:ole="">
                                            <v:imagedata r:id="rId2248" o:title=""/>
                                          </v:shape>
                                          <o:OLEObject Type="Embed" ProgID="Equation.DSMT4" ShapeID="_x0000_i3862" DrawAspect="Content" ObjectID="_1804456556" r:id="rId2249"/>
                                        </w:object>
                                      </w:r>
                                    </w:p>
                                  </w:tc>
                                  <w:tc>
                                    <w:tcPr>
                                      <w:tcW w:w="1056" w:type="dxa"/>
                                      <w:vAlign w:val="center"/>
                                    </w:tcPr>
                                    <w:p w14:paraId="37A73029" w14:textId="77777777" w:rsidR="00535A3F" w:rsidRPr="007202FC" w:rsidRDefault="00535A3F" w:rsidP="00A61A65">
                                      <w:pPr>
                                        <w:jc w:val="center"/>
                                        <w:rPr>
                                          <w:rFonts w:ascii="Palatino Linotype" w:hAnsi="Palatino Linotype"/>
                                          <w:color w:val="000000" w:themeColor="text1"/>
                                        </w:rPr>
                                      </w:pPr>
                                      <w:r w:rsidRPr="007202FC">
                                        <w:rPr>
                                          <w:rFonts w:ascii="Palatino Linotype" w:hAnsi="Palatino Linotype"/>
                                          <w:position w:val="-16"/>
                                        </w:rPr>
                                        <w:object w:dxaOrig="600" w:dyaOrig="440" w14:anchorId="0C07EE41">
                                          <v:shape id="_x0000_i3863" type="#_x0000_t75" style="width:30.05pt;height:21.55pt" o:ole="">
                                            <v:imagedata r:id="rId2250" o:title=""/>
                                          </v:shape>
                                          <o:OLEObject Type="Embed" ProgID="Equation.DSMT4" ShapeID="_x0000_i3863" DrawAspect="Content" ObjectID="_1804456557" r:id="rId2251"/>
                                        </w:object>
                                      </w:r>
                                    </w:p>
                                  </w:tc>
                                  <w:tc>
                                    <w:tcPr>
                                      <w:tcW w:w="1036" w:type="dxa"/>
                                      <w:vAlign w:val="center"/>
                                    </w:tcPr>
                                    <w:p w14:paraId="23EF73E8" w14:textId="77777777" w:rsidR="00535A3F" w:rsidRPr="007202FC" w:rsidRDefault="00535A3F" w:rsidP="00A61A65">
                                      <w:pPr>
                                        <w:jc w:val="center"/>
                                        <w:rPr>
                                          <w:rFonts w:ascii="Palatino Linotype" w:hAnsi="Palatino Linotype"/>
                                          <w:color w:val="000000" w:themeColor="text1"/>
                                        </w:rPr>
                                      </w:pPr>
                                      <w:r w:rsidRPr="007202FC">
                                        <w:rPr>
                                          <w:rFonts w:ascii="Palatino Linotype" w:hAnsi="Palatino Linotype"/>
                                          <w:position w:val="-16"/>
                                        </w:rPr>
                                        <w:object w:dxaOrig="580" w:dyaOrig="440" w14:anchorId="274BDACD">
                                          <v:shape id="_x0000_i3864" type="#_x0000_t75" style="width:29.5pt;height:21.55pt" o:ole="">
                                            <v:imagedata r:id="rId2252" o:title=""/>
                                          </v:shape>
                                          <o:OLEObject Type="Embed" ProgID="Equation.DSMT4" ShapeID="_x0000_i3864" DrawAspect="Content" ObjectID="_1804456558" r:id="rId2253"/>
                                        </w:object>
                                      </w:r>
                                    </w:p>
                                  </w:tc>
                                  <w:tc>
                                    <w:tcPr>
                                      <w:tcW w:w="1056" w:type="dxa"/>
                                      <w:vAlign w:val="center"/>
                                    </w:tcPr>
                                    <w:p w14:paraId="343E4B0C" w14:textId="77777777" w:rsidR="00535A3F" w:rsidRPr="007202FC" w:rsidRDefault="00535A3F" w:rsidP="00A61A65">
                                      <w:pPr>
                                        <w:jc w:val="center"/>
                                        <w:rPr>
                                          <w:rFonts w:ascii="Palatino Linotype" w:hAnsi="Palatino Linotype"/>
                                        </w:rPr>
                                      </w:pPr>
                                      <w:r w:rsidRPr="007202FC">
                                        <w:rPr>
                                          <w:rFonts w:ascii="Palatino Linotype" w:hAnsi="Palatino Linotype"/>
                                          <w:position w:val="-16"/>
                                        </w:rPr>
                                        <w:object w:dxaOrig="700" w:dyaOrig="440" w14:anchorId="2415C43D">
                                          <v:shape id="_x0000_i3865" type="#_x0000_t75" style="width:35.15pt;height:21.55pt" o:ole="">
                                            <v:imagedata r:id="rId2254" o:title=""/>
                                          </v:shape>
                                          <o:OLEObject Type="Embed" ProgID="Equation.DSMT4" ShapeID="_x0000_i3865" DrawAspect="Content" ObjectID="_1804456559" r:id="rId2255"/>
                                        </w:object>
                                      </w:r>
                                    </w:p>
                                  </w:tc>
                                </w:tr>
                                <w:tr w:rsidR="00535A3F" w:rsidRPr="007202FC" w14:paraId="2AABDD5F" w14:textId="77777777" w:rsidTr="00A61A65">
                                  <w:trPr>
                                    <w:jc w:val="center"/>
                                  </w:trPr>
                                  <w:tc>
                                    <w:tcPr>
                                      <w:tcW w:w="2335" w:type="dxa"/>
                                      <w:vAlign w:val="center"/>
                                    </w:tcPr>
                                    <w:p w14:paraId="10E2E344" w14:textId="77777777" w:rsidR="00535A3F" w:rsidRPr="007202FC" w:rsidRDefault="00535A3F" w:rsidP="00A61A65">
                                      <w:pPr>
                                        <w:jc w:val="center"/>
                                        <w:rPr>
                                          <w:rFonts w:ascii="Palatino Linotype" w:hAnsi="Palatino Linotype"/>
                                          <w:color w:val="000000" w:themeColor="text1"/>
                                        </w:rPr>
                                      </w:pPr>
                                      <w:r w:rsidRPr="007202FC">
                                        <w:rPr>
                                          <w:rFonts w:ascii="Palatino Linotype" w:hAnsi="Palatino Linotype"/>
                                          <w:color w:val="000000" w:themeColor="text1"/>
                                        </w:rPr>
                                        <w:t>Số học sinh lớp 12A</w:t>
                                      </w:r>
                                    </w:p>
                                  </w:tc>
                                  <w:tc>
                                    <w:tcPr>
                                      <w:tcW w:w="1080" w:type="dxa"/>
                                      <w:vAlign w:val="center"/>
                                    </w:tcPr>
                                    <w:p w14:paraId="6B3566A4" w14:textId="77777777" w:rsidR="00535A3F" w:rsidRPr="007202FC" w:rsidRDefault="00535A3F" w:rsidP="00A61A65">
                                      <w:pPr>
                                        <w:jc w:val="center"/>
                                        <w:rPr>
                                          <w:rFonts w:ascii="Palatino Linotype" w:hAnsi="Palatino Linotype"/>
                                          <w:color w:val="000000" w:themeColor="text1"/>
                                        </w:rPr>
                                      </w:pPr>
                                      <w:r w:rsidRPr="007202FC">
                                        <w:rPr>
                                          <w:rFonts w:ascii="Palatino Linotype" w:hAnsi="Palatino Linotype"/>
                                        </w:rPr>
                                        <w:t>1</w:t>
                                      </w:r>
                                    </w:p>
                                  </w:tc>
                                  <w:tc>
                                    <w:tcPr>
                                      <w:tcW w:w="1251" w:type="dxa"/>
                                      <w:vAlign w:val="center"/>
                                    </w:tcPr>
                                    <w:p w14:paraId="7AAF9198" w14:textId="77777777" w:rsidR="00535A3F" w:rsidRPr="007202FC" w:rsidRDefault="00535A3F" w:rsidP="00A61A65">
                                      <w:pPr>
                                        <w:jc w:val="center"/>
                                        <w:rPr>
                                          <w:rFonts w:ascii="Palatino Linotype" w:hAnsi="Palatino Linotype"/>
                                          <w:color w:val="000000" w:themeColor="text1"/>
                                        </w:rPr>
                                      </w:pPr>
                                      <w:r w:rsidRPr="007202FC">
                                        <w:rPr>
                                          <w:rFonts w:ascii="Palatino Linotype" w:hAnsi="Palatino Linotype"/>
                                        </w:rPr>
                                        <w:t>0</w:t>
                                      </w:r>
                                    </w:p>
                                  </w:tc>
                                  <w:tc>
                                    <w:tcPr>
                                      <w:tcW w:w="1056" w:type="dxa"/>
                                      <w:vAlign w:val="center"/>
                                    </w:tcPr>
                                    <w:p w14:paraId="3C716357" w14:textId="77777777" w:rsidR="00535A3F" w:rsidRPr="007202FC" w:rsidRDefault="00535A3F" w:rsidP="00A61A65">
                                      <w:pPr>
                                        <w:jc w:val="center"/>
                                        <w:rPr>
                                          <w:rFonts w:ascii="Palatino Linotype" w:hAnsi="Palatino Linotype"/>
                                          <w:color w:val="000000" w:themeColor="text1"/>
                                        </w:rPr>
                                      </w:pPr>
                                      <w:r w:rsidRPr="007202FC">
                                        <w:rPr>
                                          <w:rFonts w:ascii="Palatino Linotype" w:hAnsi="Palatino Linotype"/>
                                        </w:rPr>
                                        <w:t>11</w:t>
                                      </w:r>
                                    </w:p>
                                  </w:tc>
                                  <w:tc>
                                    <w:tcPr>
                                      <w:tcW w:w="1036" w:type="dxa"/>
                                      <w:vAlign w:val="center"/>
                                    </w:tcPr>
                                    <w:p w14:paraId="64FCC277" w14:textId="77777777" w:rsidR="00535A3F" w:rsidRPr="007202FC" w:rsidRDefault="00535A3F" w:rsidP="00A61A65">
                                      <w:pPr>
                                        <w:jc w:val="center"/>
                                        <w:rPr>
                                          <w:rFonts w:ascii="Palatino Linotype" w:hAnsi="Palatino Linotype"/>
                                          <w:color w:val="000000" w:themeColor="text1"/>
                                        </w:rPr>
                                      </w:pPr>
                                      <w:r w:rsidRPr="007202FC">
                                        <w:rPr>
                                          <w:rFonts w:ascii="Palatino Linotype" w:hAnsi="Palatino Linotype"/>
                                        </w:rPr>
                                        <w:t>22</w:t>
                                      </w:r>
                                    </w:p>
                                  </w:tc>
                                  <w:tc>
                                    <w:tcPr>
                                      <w:tcW w:w="1056" w:type="dxa"/>
                                      <w:vAlign w:val="center"/>
                                    </w:tcPr>
                                    <w:p w14:paraId="4FBD4278" w14:textId="77777777" w:rsidR="00535A3F" w:rsidRPr="007202FC" w:rsidRDefault="00535A3F" w:rsidP="00A61A65">
                                      <w:pPr>
                                        <w:jc w:val="center"/>
                                        <w:rPr>
                                          <w:rFonts w:ascii="Palatino Linotype" w:hAnsi="Palatino Linotype"/>
                                        </w:rPr>
                                      </w:pPr>
                                      <w:r w:rsidRPr="007202FC">
                                        <w:rPr>
                                          <w:rFonts w:ascii="Palatino Linotype" w:hAnsi="Palatino Linotype"/>
                                        </w:rPr>
                                        <w:t>6</w:t>
                                      </w:r>
                                    </w:p>
                                  </w:tc>
                                </w:tr>
                                <w:tr w:rsidR="00535A3F" w:rsidRPr="007202FC" w14:paraId="55385FF8" w14:textId="77777777" w:rsidTr="00A61A65">
                                  <w:trPr>
                                    <w:jc w:val="center"/>
                                  </w:trPr>
                                  <w:tc>
                                    <w:tcPr>
                                      <w:tcW w:w="2335" w:type="dxa"/>
                                      <w:vAlign w:val="center"/>
                                    </w:tcPr>
                                    <w:p w14:paraId="1E584EF2" w14:textId="77777777" w:rsidR="00535A3F" w:rsidRPr="007202FC" w:rsidRDefault="00535A3F" w:rsidP="00A61A65">
                                      <w:pPr>
                                        <w:jc w:val="center"/>
                                        <w:rPr>
                                          <w:rFonts w:ascii="Palatino Linotype" w:hAnsi="Palatino Linotype"/>
                                          <w:color w:val="000000" w:themeColor="text1"/>
                                        </w:rPr>
                                      </w:pPr>
                                      <w:r w:rsidRPr="007202FC">
                                        <w:rPr>
                                          <w:rFonts w:ascii="Palatino Linotype" w:hAnsi="Palatino Linotype"/>
                                          <w:color w:val="000000" w:themeColor="text1"/>
                                        </w:rPr>
                                        <w:t>Số học sinh lớp 12B</w:t>
                                      </w:r>
                                    </w:p>
                                  </w:tc>
                                  <w:tc>
                                    <w:tcPr>
                                      <w:tcW w:w="1080" w:type="dxa"/>
                                      <w:vAlign w:val="center"/>
                                    </w:tcPr>
                                    <w:p w14:paraId="3CD94DB1" w14:textId="77777777" w:rsidR="00535A3F" w:rsidRPr="007202FC" w:rsidRDefault="00535A3F" w:rsidP="00A61A65">
                                      <w:pPr>
                                        <w:jc w:val="center"/>
                                        <w:rPr>
                                          <w:rFonts w:ascii="Palatino Linotype" w:hAnsi="Palatino Linotype"/>
                                        </w:rPr>
                                      </w:pPr>
                                      <w:r w:rsidRPr="007202FC">
                                        <w:rPr>
                                          <w:rFonts w:ascii="Palatino Linotype" w:hAnsi="Palatino Linotype"/>
                                        </w:rPr>
                                        <w:t>0</w:t>
                                      </w:r>
                                    </w:p>
                                  </w:tc>
                                  <w:tc>
                                    <w:tcPr>
                                      <w:tcW w:w="1251" w:type="dxa"/>
                                      <w:vAlign w:val="center"/>
                                    </w:tcPr>
                                    <w:p w14:paraId="7786467B" w14:textId="77777777" w:rsidR="00535A3F" w:rsidRPr="007202FC" w:rsidRDefault="00535A3F" w:rsidP="00A61A65">
                                      <w:pPr>
                                        <w:jc w:val="center"/>
                                        <w:rPr>
                                          <w:rFonts w:ascii="Palatino Linotype" w:hAnsi="Palatino Linotype"/>
                                        </w:rPr>
                                      </w:pPr>
                                      <w:r w:rsidRPr="007202FC">
                                        <w:rPr>
                                          <w:rFonts w:ascii="Palatino Linotype" w:hAnsi="Palatino Linotype"/>
                                        </w:rPr>
                                        <w:t>6</w:t>
                                      </w:r>
                                    </w:p>
                                  </w:tc>
                                  <w:tc>
                                    <w:tcPr>
                                      <w:tcW w:w="1056" w:type="dxa"/>
                                      <w:vAlign w:val="center"/>
                                    </w:tcPr>
                                    <w:p w14:paraId="754ACBF3" w14:textId="77777777" w:rsidR="00535A3F" w:rsidRPr="007202FC" w:rsidRDefault="00535A3F" w:rsidP="00A61A65">
                                      <w:pPr>
                                        <w:jc w:val="center"/>
                                        <w:rPr>
                                          <w:rFonts w:ascii="Palatino Linotype" w:hAnsi="Palatino Linotype"/>
                                        </w:rPr>
                                      </w:pPr>
                                      <w:r w:rsidRPr="007202FC">
                                        <w:rPr>
                                          <w:rFonts w:ascii="Palatino Linotype" w:hAnsi="Palatino Linotype"/>
                                        </w:rPr>
                                        <w:t>8</w:t>
                                      </w:r>
                                    </w:p>
                                  </w:tc>
                                  <w:tc>
                                    <w:tcPr>
                                      <w:tcW w:w="1036" w:type="dxa"/>
                                      <w:vAlign w:val="center"/>
                                    </w:tcPr>
                                    <w:p w14:paraId="517F1F70" w14:textId="77777777" w:rsidR="00535A3F" w:rsidRPr="007202FC" w:rsidRDefault="00535A3F" w:rsidP="00A61A65">
                                      <w:pPr>
                                        <w:jc w:val="center"/>
                                        <w:rPr>
                                          <w:rFonts w:ascii="Palatino Linotype" w:hAnsi="Palatino Linotype"/>
                                        </w:rPr>
                                      </w:pPr>
                                      <w:r w:rsidRPr="007202FC">
                                        <w:rPr>
                                          <w:rFonts w:ascii="Palatino Linotype" w:hAnsi="Palatino Linotype"/>
                                        </w:rPr>
                                        <w:t>14</w:t>
                                      </w:r>
                                    </w:p>
                                  </w:tc>
                                  <w:tc>
                                    <w:tcPr>
                                      <w:tcW w:w="1056" w:type="dxa"/>
                                      <w:vAlign w:val="center"/>
                                    </w:tcPr>
                                    <w:p w14:paraId="14E5F6C3" w14:textId="77777777" w:rsidR="00535A3F" w:rsidRPr="007202FC" w:rsidRDefault="00535A3F" w:rsidP="00A61A65">
                                      <w:pPr>
                                        <w:jc w:val="center"/>
                                        <w:rPr>
                                          <w:rFonts w:ascii="Palatino Linotype" w:hAnsi="Palatino Linotype"/>
                                        </w:rPr>
                                      </w:pPr>
                                      <w:r w:rsidRPr="007202FC">
                                        <w:rPr>
                                          <w:rFonts w:ascii="Palatino Linotype" w:hAnsi="Palatino Linotype"/>
                                        </w:rPr>
                                        <w:t>12</w:t>
                                      </w:r>
                                    </w:p>
                                  </w:tc>
                                </w:tr>
                              </w:tbl>
                              <w:p w14:paraId="6EC691B8" w14:textId="77777777" w:rsidR="00535A3F" w:rsidRPr="00C20A7C" w:rsidRDefault="00535A3F" w:rsidP="00535A3F">
                                <w:pPr>
                                  <w:rPr>
                                    <w:rFonts w:ascii="Palatino Linotype" w:hAnsi="Palatino Linotype"/>
                                    <w:color w:val="000000"/>
                                  </w:rPr>
                                </w:pPr>
                                <w:r w:rsidRPr="00BA16FC">
                                  <w:rPr>
                                    <w:rFonts w:ascii="Palatino Linotype" w:hAnsi="Palatino Linotype"/>
                                  </w:rPr>
                                  <w:t xml:space="preserve">Nếu so sánh </w:t>
                                </w:r>
                                <w:r>
                                  <w:rPr>
                                    <w:rFonts w:ascii="Palatino Linotype" w:hAnsi="Palatino Linotype"/>
                                  </w:rPr>
                                  <w:t>phương sai</w:t>
                                </w:r>
                                <w:r w:rsidRPr="00BA16FC">
                                  <w:rPr>
                                    <w:rFonts w:ascii="Palatino Linotype" w:hAnsi="Palatino Linotype"/>
                                  </w:rPr>
                                  <w:t xml:space="preserve"> thì học sinh lớp nào có điểm trung bình ít phân tán hơn?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18" name="Picture 346856718"/>
                          <pic:cNvPicPr>
                            <a:picLocks noChangeAspect="1"/>
                          </pic:cNvPicPr>
                        </pic:nvPicPr>
                        <pic:blipFill>
                          <a:blip r:embed="rId201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id="Group 346856709" o:spid="_x0000_s1106" style="width:521.35pt;height:129.75pt;mso-position-horizontal-relative:char;mso-position-vertical-relative:line" coordorigin=",95" coordsize="66808,16631"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4Kkg+1QUAAMsVAAAOAAAAZHJzL2Uyb0RvYy54bWzsWNuO2zYQfS/QfxD0 7liUdUe8geNNggDbZJGkyDNNUbYaSVRJeu1t0X/vcKiLb4ukGyAp2gSIlxRvM8M5c4bz9Nm+rpw7 LlUpmrlLnniuwxsm8rJZz91fP7ycJK6jNG1yWomGz917rtxnVz//9HTXZtwXG1HlXDqwSaOyXTt3 N1q32XSq2IbXVD0RLW9gsBCyphq6cj3NJd3B7nU19T0vmu6EzFspGFcKvl7bQfcK9y8KzvTbolBc O9XcBdk0/kr8XZnf6dVTmq0lbTcl68Sgj5CipmUDhw5bXVNNna0sz7aqSyaFEoV+wkQ9FUVRMo46 gDbEO9HmlRTbFnVZZ7t1O5gJTHtip0dvy97c3UqnzOfuLIiSMIq91HUaWsNV4enO+BlMtWvXGax4 Jdv37a3sPqxtz2i/L2Rt/oJezh6NfD8Yme+1w+BjFPmEBKHrMBgjURAnfmSvgW3grsZ1aegH/cCL YXHiJbOoXxzNSOKbOdP+7KkRcZBo6AyiHytLyEVl4fNjlSURSf3Qij1qfCh0SLw4wQNodqJx4qcB qmNGDlVO41mnckiIH86+RmX/ssp47qPu90DqQ40vyXym8cQPSBp19npYZ38Wp1+jM1jvgk8TtOOj dJ5EpHPayyr7MfFmXXQ5ueRx6ZG+ZOZBqERMwOKZdcEH3RqCpRrjgfq6ePB+Q1uOYUYZdJ9AJOht 9w6CKW3WFe9jAkF47lpcNQQElSmIDQ9Gg4kfd6g+sNyR8l4aHV82zVqp9Csuasc05q4ESTDa0rsb pS38+ynmYCWqMn9ZVhV25Hq1rKRzR4EClp7517nS0bSqcXYQj/wYhh1GgYqKimpo1i0ER9WsXYdW a+A4piWe3QhzAhxuxbumamPPwG1tBKhLDexWlfXcTQ5PrhqzjCM/dRoYM1rDmdZK5PdwD1JYwlIt e1mC6jdU6VsqgaFASGBd/RZ+ikqA5KJruc5GyD8ufTfzwVFg1HV2wHig1e9bKrnrVK8bcKGUBIGh SOwEYexDRx6OrA5Hmm29FGBRiKAgHTbNfF31zUKK+iOQ88KcCkO0YXC2tV/XWWrLxEDvjC8WOA1o saX6pnnfMrN5b94P+49Utt39a3CdN6J3W5qduIGda1Y2YrHVoijRR0a7Al+YDkDI8MI3xBKwno1D 78S2yXnunGMKY6ERCpD4eUzFYWgIG5h0DCsDrsJZeBRUIME4CqLnuDJSGZFGcBkrrvNOapr/5jpF XYH/AZqcfjc0P3LwwyA0+RwfYEgZ440O8JhqW/8icgsdyOgsOmkGn002gKhF7PSg7XfCAxFrPdJ/ QPj/CeEx5/vGcIY81ML5g8Hcc7EfmBGTgwMUO3oPwyagYWLZh/o+ax0y5iAOIL+zgD5MjXpME99L CaTFmChAthjZJGPIE84hfYTmc6o8YDELn2gWesf8BpsbvsKQOTKU3q/2+G4gSa/Tf5i0IBGw/PVv oKzv5u/xg/4e9z7QsdY/8neAERDYzCdJcJJUh0maREn/9vFjfxagt31Xf8fk1GD7h79/mxTt0N/b kmXwvyuFQOvs6fP5khGs0luT99qyU/1Fe9RUftq2E5uelquyKvU9VqAgWBqhmrvbkpl3j+mcv6Lg bWepAmaZwwemQH/u19gdIIiX7EawT8ppxHIDby6+UC0E8o4/psfTsXt0/Koq2z4pMu1OUUi2T8pG F2xlS1LXgm1rSNFsjU1yeApBgU9tylZBkp/xesVzeIe9ziH9Z1Df01AvamXZ2MwR2ApeNfjEAV7E MtiffrLwvNR/PlmG3nISePGLySIN4knsvYgDL0jIkiz/MsRDgmyrOKhPq+u27ESHr2fCX6x5ddVB W03DqpxNIftcFUTDxLEXESKJsZCRVWnJNduYZgEvO5MHW74cBtDSo3HNNVhCPONxPwnhmWvC2ljF 6jk8TIhnON689bu2PaevnvVZ9Be9dlEmKwU2QSjkaqwYoqpdddOUJA/7OGuswV79DQAA//8DAFBL AwQUAAYACAAAACEAqiYOvrwAAAAhAQAAGQAAAGRycy9fcmVscy9lMm9Eb2MueG1sLnJlbHOEj0Fq wzAQRfeF3EHMPpadRSjFsjeh4G1IDjBIY1nEGglJLfXtI8gmgUCX8z//PaYf//wqfillF1hB17Qg iHUwjq2C6+V7/wkiF2SDa2BSsFGGcdh99GdasdRRXlzMolI4K1hKiV9SZr2Qx9yESFybOSSPpZ7J yoj6hpbkoW2PMj0zYHhhiskoSJPpQFy2WM3/s8M8O02noH88cXmjkM5XdwVislQUeDIOH2HXRLYg h16+PDbcAQAA//8DAFBLAwQUAAYACAAAACEApYaIT94AAAAGAQAADwAAAGRycy9kb3ducmV2Lnht bEyPQUvDQBCF74L/YRnBm90kGq0xm1KKeiqCrSC9TbPTJDQ7G7LbJP33br3oZeDxHu99ky8m04qB etdYVhDPIhDEpdUNVwq+tm93cxDOI2tsLZOCMzlYFNdXOWbajvxJw8ZXIpSwy1BB7X2XSenKmgy6 me2Ig3ewvUEfZF9J3eMYyk0rkyh6lAYbDgs1drSqqTxuTkbB+4jj8j5+HdbHw+q826Yf3+uYlLq9 mZYvIDxN/i8MF/yADkVg2tsTaydaBeER/3svXvSQPIHYK0jS5xRkkcv/+MUPAAAA//8DAFBLAwQK AAAAAAAAACEAVIxgOG1wAABtcAAAFAAAAGRycy9tZWRpYS9pbWFnZTEucG5niVBORw0KGgoAAAAN SUhEUgAAAIsAAACLCAYAAABRGWr/AAAAAXNSR0IArs4c6QAAAARnQU1BAACxjwv8YQUAAAAJcEhZ cwAAIdUAACHVAQSctJ0AAHACSURBVHhe7b0HWJRZmva/YWbzzuzOzuzubJjUMz3d2sm2u+1kmxVF MGICMWcRRUwYUMkgSBCQjCI555xzzjlnlRwEE3X/n+e8VYB2z/x3vjBtz+e5rvuqoigQ6/3V/dzP Oed9689ej9fj9Xg9Xo/X4/V4PV6P1+P1eD1ej9fj9Xg9/oAB4K9I//CSvi//9p/swJ/p/4X87uvx Pxkymeyvp6aeGTx//myKABHj+fPnj0l69L0f8PflT/2TGA/U9P+hQV3rB7Gr1H+atuHQiizVvf/B X8u//Xr8rkFc/NWzZ8+uk2QSJi8OAmaKhgEB8xP68oek77TbNKud+2HT3vNNleqnp4p3nAKrZIeO UMG63f8tf9rr8U2DYDhEoPQJMv5/Bj23m3SQwPlRa2vr38h/xXdmDO3S/6fevVd7ug7oyxr26qFK 8ywqNHRRSaqh+7W7zqFT/ex/yZ/+eswedPz/gg78RQmF//lgFyJozgu3GRr6J3rolXYbNTW1H6au Pfjjnv3Xu3sOXZN1Hr2OlqPXULv7PKo1z6Fu9wW00dfdJ4zReUhfBjX9v5L/6OuhGHSwf00l5o6E wB8yuGLJCJqnDE0+/Z51AhzglXMbOzu7f1HbvDkjTkP7SdXuczKGpFXrOhr2XyInOY86UhPd779q hwkLdwyfMMVrWL5hPH369Nzvyiq/f/CPTEEmYz2HbOoZnj59PEW/7yRB82+kH9AT/lL+z3xr4+DB gz+0tLRsP378uIygQdKJKyg8rIfKfRdQTSWHyw7D0nzgEh6et8JjY1dMalsA+q9heWHQAf17chVD cez/4CHBQpRMwzL1/KnQ48cTsqdPJ71lTyc+Gx8f/yk98VtxGwZFS0sr4Ny5cxOxsbEIDQ1FbW0t fA7oIHOHNip26gpY6vdcIFgu48FJE4ydssDECbPXZejl8fzpc93nz55Pt8p/2FDA8lxINvUc1HoL WJ4/eyLXYzyefETcPDoie/ToP+kH/k7+T/9fHwTJD45ra3ueOXPm0T3vexgeHsbY2Bisb96EkZER XHYeRcnus9OgdJ0wwuCZGxg9YYbRo6YdmH/wT35+6X886MD9A7fDfNj/8CHlFQUs087yEizPnj7G syeP8fTJJCYfjU1NjI+foYP260cEzv/NTsrQ0PCnR44cuXX27NnRe/fuYWR0BPfv34ebmxtOnTqF /QcOQOeUDpL0zdF89CqFWiMMnLPE0EkzjBwz6ZApaf1JzSn9bw/KFkcpq4yJY/8HjdmgyGEhSCRY GJSXYZkUsDx9MoEnjyfYaUjjD588GdOYmJj4OZXCv5X/Sf9Hho2NzV+bmZrW79+/X3bjhgUG+vvR T/Lw8MDp06dBpQmampo4duwYrK1tUGfmiEE9awwTKMPHjNtkGhZ/L/9VrwcPOtJ/QwfpMh/6P3z8 HlheKEFyWJ7KYSFQnjx+hCcEy5PJcQJmDOOjQ1SdRg9OTg7/itzmP+iX/m/nhEivQxuiQl16oiPD yEVOIj8vD+7u7tDR0RGgsI4ePQrKMfAi14mIiELzOXMMHDFshdrRf5D/mtdDMQiUFVSCuN2lEsIH /g8Zs2HhvCKBooBlSoDyWEgBi3AXBSwCGAmWxxNjVJ5GMTYyKJsYHSl9NDKoyuB0dHT8L7nNQMEb /z1e/HbTSMkq9DTEIDwsCCe0tAQcB6j0sPj+pUuXEBQUhO7ubiQnJ8PMzAym50x/KP81r4di0FH+ CypBp7ldZlBGRkaE/mfQzAZlxlUEJArJYZkBZUKUIKFpWAgUIYKGgHk8MSqgYZHbTE1MDGpOUrYZ G7v/b/SPfU/+p//eMeg0/2fjBXMaxgrmYqxwHgbzVqMi5y50T5/E4cOHoa2tDWqfcfnyZQQFS6A0 Njbh2rXr0D55cmTv3r3/KP9Vr4diEBT/Ra5iLw49ARIfHy9aysnJSYyOjmJicuL3gDMbFkUXNBuW J7NgkRxlGhZyFgELAcKwKPQyLI/lt+w2k2PDoc/GxpY8Hhl5k/7R3xmIJ1w/+/mY04K6kcQPZKN5 EiiF/m+iwPfncLY6hP37domSY2lpKf6vEiiNsLK0kh07drxh+87dZkpKSq9D7cuDXOXUy5NwDAe/ gAkJCaiorMDg4KBoNV+EZhYoclgUXZBMDouUVagEzXKVGVgezYLlm4CRoGFYhPi+XOOjg1MTY8Pb H4+OviXr6/tH+gP+XP7f+bPJ1Pd/Me78ee24yxeycddFGEpSQm3EWygJ+CVy7/0chX6/gJPVIZzR PYmy8jK0tLSgvr4eVlZW7DR16urqr1eav2nQwf9XchVLLjsMxDc5CH0fISEhiAgPx9DQkICGH5sG RV5+FK4y4yxSqJ0G5QVY5KAIfR2WGWgkOL5+X9I4uc3jsZFT4+ND88gF3x4tUZ0zlvxezZjvAtkj dwLFeSWab8xHrc+bqAr9FSpIJQG/IGDehKfDOZgYGcDR0RHm5uayEye0a3nSTv7S/GmPOfoBf7VU L/I/V12K/e2K0/6/XKTt8U+USKbfcd80yFVOsKtwqGMgGBoGQoLhxcEgxcXFIi42FuPjY/S8QTx6 NCbcZKb8KKSARe4qovwoYJFAmYblG5zl9+npNzzGejRUNTlarvR8rOAd2XjefAz5LkGr1Xw0WXwg VOf7Juoi30Bj7Bz0ZqxFtvci3DQ8TG6iBa0TJ6a0tLR+In9Z/jSHkk3eDzbblb+7w6723Y0WOSoq 15OCVuvH3Ve+GJ2nfDlab71hzif8fSFLhQrfXWeS865LTN17BIWZnAUBQ2ZmJqKjozEx8Ug+wzkq d5tZJYec5OHDBwRODMrKSuj+fQwN9ssBUUjuKi9llRlYxqc1DQt/TQddaPr7fH+WxPfljyueS3oy UoOJqrV4VPQOxinMDhcsQXPc22h0fAdNN95HM8HCagyYg4fZyqRlqI/5DEmuHz8/efJAtbq6Rqmy svI/y1/WP62h6lr7j9vs697bZldzcrtd1fMd9tXYfqtKkl0ltttWYBvLplxoq00ZtliXQe1mKTZb FmOzWZ7MOa5RpuiAXh4cbFNSkpGfnysmsFi8QDiTSyQn4Qk3H+975DYxePigF4P9D8lJJiVHmZ1V ZpWg2bDMuApLfvAFGApYxvHs90j8DgJlsloVE0XvEiwMyiK0xL+Nhug30BBFTnJ7rgCmxXI+7juu wED8CvRnfUnuMv9Ze+rcvK7Et/5F/rL+6Q11m4YfqDvXa+1wrH+i7lCLHfY105Bss2NIJEC2ESBb CZBv0mGXasSUPBCuwVmlr6/vGx2EAQkLCxPq63uAAYJBTOFP55IZBQcFIjEhHqMjQ7jf242RoYFv AEURbGfDMlNKZsPyTXA8e/Li/acj1RIoxXJQ8r8kUN6SQFGIgGlxno9eAqXfaTkGnJagL27BVF/a u1l/2qB49f9A07VFW/N2g0zdsU4OSrXkIgQJO4iQgKJUaAu5yWzxY27JnQIOVkpKKuWVUCo9EyKH TIpWefZWA8lFIiLCEBMdRTllnJzmIcbHRuSlZrYe48H9XgInCKXFhehob0EfOY4AZHZW4VLCooM+ XWJmOcoLgLAYkpc1WoUnNesxWfIuwcKgfC4cpTHm1y/A0hw3Fw+ylNHvS67ivBQDjoueDjh8Wthr 8d6/yl/W7/z4i5/+9Kd/96Mf/YjbOLEHZLNlx9/u9ejavcupSSYcReEmwklehqNkWmpWxVCj0iNE 9w86VSCq6MGMi8jBaGtrQ2ZGhrjt63soconkIDOh9Tmpva0VyclJaGioQ3dXpyg/0oTb7JIjuYmz 820kJ8ajvbUJfQ97pmH4XbC8DMdzAuz5U5K4P0sEytPaDXhc+h7BMg+j+Z+iNf63ApTZsDAoD7NV MJC7Cv2Zi9B378upfsfP077ToMyfP//7n3zyyS9XrFix4PTp0wvc3NwW2dra7jY0NDzh4OCwXEND Y8GynRd2qFwMyl93LVZAoCg3wkUUgBAMLAmQIsonpBuF09phXQKvNHaVKQKBtxBwBiFYFNsJSE+f PhEdTzS5yP37PVRSesgxvr7Gw+s7/n5+4rldne3ieTMzs7PmUUge7i7ISE/B6HA/ujpaMTz48PeW HgUUUwSKJL4vff18tBLP6jbiCYHyuJRAKVhAoLw1DYoClua4d/Agey36GZScr9CX/TkepMzLbwt+ 66fyl/27NxYtWvQPK1euXLtly5YQ3r1lY2NDpSEFnZ0daGltETOqurq6UFVVxQcfzMPcT5Zi+TEH KJ3xxdorUQSJBMgWAoMBUbOUw2FRgE0W+ZLM84TO36tGWcuQAISh4G6HS88ElRZ2D3YOIYLj2dOn iAiPQHg45RVymQfkILxKrABFIX7M388XCfGx6Kdc8+B+N8Yot4j5E6GZuZTmpjoEBfqjtroCjfXV eNDbJQEzy1VmO8gMLHKNVREom/Ck7H2CZR7GCj5BW8KLoLAEKFkqEijZDMpn6CvaJRsu2PMr+cv+ 3RvkGH+/b9++/efPn5dFRkbg8RN61z57RiXgIfLyC8juU6hFjUdQUAhu3bLHocOHsXjxUsyZMxf/ /Ys38PYXqgIaFX1yGzkoajfkkBAcG81yp7XLthCBOZ3TjsIu0t3dhYKCAsoW7VRO7qOX3OGZcI7Z eoyMjHT6WxIFWD30M33ULj8hB2FJLiItCpaXlSI1JUlkldaWRnIbhkECReEkQhOjsLG2RFZ6Kpoa ainXdE8D842QCFAq8bxhC56VfyAcZaxwPoHyWzTNgqQhmkCJfwf3OaPkKBzlUwyU7MTYw5oa3jcj f+m/W4NKzt+Tk+xzdXXF48cUDB88oPD4iCWrra2TpWdkyuLiE2X+AYEyA5Mbsp0HTkJ1y24ord2E 5SuU8OVXS/HOe/Pxm3c+wUdrj2LN+WCs1U/A6ouxWHMlAaoGqdhoki3JNAeWYfUYHqd2VjiIXKK8 PBWhlt0sPi5O5JDOjnZyDXaQGRd5QuqnrikmOga5uTlobW0W5Wfy0RgeUdid5FlVgoI1PjqEe153 CbJUNFK26e3ukM++vqinJBcnBxTmZ1H39ACdbY3kSn0ipzAgsmd0yxqvwFTjVjyr+IBgYUf5EO2J b6Ep9tcvwNIc964UZnOVyFEWESyfYaB0JyaGmjA8PLCqqKjou7nb7fDhw/OMjY1lPGva29sLX18/ WXxi8tDU1FTq48dPUkdGxlPGxx+ljI0/zsqo6Go9aZOC3foB2HfeEQd1zbDrmB42bDuErbtPY63a AXy2Sh0fqenjLeWrmLvBDF8c8YLKtRSCJQt77YoQmtslAHn8mA56f58QOweXo2kRHDHR0QgNCRGu w+BwmXlZEwSIr48PoqMiUVNVRWWlSpQeBSyz13Y83F2RlpKI7s42gqaN13VmwcJuIqm1uQ4hwb7i tq6mAoN9PQTMOGQEiqxpO55XzMNTAuVR8UfokIOigESAEv8u7meyoyiRm1CYJUcZLN2DieEm9D7o g7FP3vZFuzxeuTMN/kcjMDBwHm8aLi+vQG5evuy2852hxas33ZR/e3qsMEj/5fKz4Xe+OOSGxUc9 selSOLYbJWOXQRgu20XgqkM89G0jcdHYBRv3nsVXO83wqyW6mKNqhK+0/KgE5cE+pknKIaSRkWEU FuSjsDAfPT3d1P20kms8Fs7xhEBiPSYguONJSIjD0OAAenu6xK20q+0RxkaHUV9fSxmkET7ePmJ+ hVvk7q52jAwPSCvG8rUchTLSUijkJuPh/S4qPTV02/kCLKL7ITi4DNnctEB5ST6VnnICZQemKj8k WOZjvGgeOpKo9LCjzIJFAmWNHBQpzA6UamJyuEGUPLeoUmwwiJ9adj7qu5lZYmJi5mVnZ6O2rh47 du6VvT1vSZb8Wy+MdUb5y1SupskWnwzEwuPe+PLIXaFVZ8OwwzgVB02i4RhUAkPHeJg7BELnmgs+ 3myA3yzTxVcHXXDQsRxh+ZxFJFgUDsJKS0tFaGgIOqjsNDc3EQgTAhRxK1cbhezsrCwBRmtLE7XO LeQOwyLUUsdGrXECsjIzxNcxURHU7bShoa6GSlnr14BhjY30w9vLEyWFeaipLMODnnYCZUyeVaS8 wuVHNl4GWbMGZFUfClgmij8UoDTLQVHAwqD0Eih9lFEYlIfsKGX78Xi4UZS5cXK8PTeSoHKVSvS1 xE1KWjHfva0HMplsHpcgX/8AvPnOJ7L/eOODr8GiFSP7we67vce32FRjvUkeVAyzoHwtHcpXU7GW bhceuYc3lpzE0oNUmq4Hw+5eFm56ZUJZyw0fbzPBGm1P3E7oIECeinmT9va2r7sIAZFAHVdgYAC6 qOx00MHm7mhy4pFcfH8cj8bHqDsKE60y55CCvBw42tvj8OFD2LVrl9ghX11VLg7OLTtbBPj7oay0 CJ0UdnmLAb/DZ2eVJxMjcLhli/ycDFF6JKcZlWAZJ0dpYVDmEyjzxaRbRzI5SpwcFIKE1SJAITeZ BoUdZReB0iB+FyujuBHbDGOwlmBZey2pR0k/9bt3KuqTJ0/mdXR0yM5euIg33vkUv5i7sPpv/+Xf P5J/WwytuKefH4943LPfqw973Luxy6UdO51asPN2E3Y7N2OLcRbmrjyDn723EW99uh3z15zC4r12 WKLlCyW9WBxzqUJsyUPhIoWFhWLupJNCaWNj/bRzTFJZESIwsrOzkEhOMTDQRzmqG4N0y/lkWgTM o/FREV537dKEo4M9Wpolx+GwW1NVgTb6OoBcxo8yjfaJEwgK8KM2uQY9na3kLCPTsMwuQaFB/hRy szE6TDlqtJRA0QSqP4KMQHlU/AE6CZTmuN+8UHoYlJ4MhmQlaaFwlIGyAwIU/p0KIHebxWD5WQr/ BMsGg1TZOpPUX8hf3u/OGB4efqO9vT3L8bYL3p6/FPMWb5368c/fKfibf/6P6bP2T0ZPLj0ZPik7 FjCKY35DOOY7gKPefThy7wFO+PRBN2AA+6xy8OVGXXy89gQ+WHMaH6tbY+XZCBxyqUNwXq/kJCKH SEqn0hNAB7CDykRTY8O0c7DYUXg6n8NtSUkRWgiCFipPrS3NAhLW+Ngo8qgbuu3oACNDAzFD+/B+ t4CGH4slIN3dXJGcFA8/X29kZ6aTy/hSKUvHYH8vmhvrMPCQyiId0OeK8iMvQaMPc/G4UR2yGgKF YJmk0tOZwqBwpzOr9FDX05vBkCzHw6wvKa98Qo6yh0Cpo987KsSwFNW0YOu1cCw7HUBhPxEbTDKm vpOw8KBS9GFZedXUx1+twSer9+GjNcf6/uPdpbbf//t/fe9UjuxHujET508EjeGY/yC0/AZwwrcP x70f4KhXD47e7cJhz04ccG/HXpdm7LCtxGaLQqjb12HHrRpYRrZhYJg6E3mpkVxEchLegsBzJ+Fh oWLRj6fwObRyqeE9KkIEBi8KcolKIrepra1BA4XamupK2FjfpE4ogp4zItRKoCQRNIkUiGOpm+IS FBcbhY42ykH07h4Z6kM5laTS4nwqZSGor61EZXkx7ne3zsAyVoqptt2Q1RIoBMtk6Tx0Jb+FFnIU BSgsdpTudIIkexmB8gW1ygvwoIjC7FANCnIzMdTfI7nKJLmKcTiWnvLFUh0/rDNIwnrTtJG1pok/ k7/8360xOTn5Rl1dXdrps5dkC1bvxoYzd7Fwr8Xkf723IklJx+H8ubgJGUNyzOchjt7rxZG73Th8 pxMHPdqx37UFe6kU7XZqhKZjAzQc6qB+i9eManDUvR7hhffloDyiEtFBB7pOwMKgsIMoXKSivByZ BM6D+z0CGi5T48JBRqY1Njoi2mkH+1s4c0YXrq7O9DjBRd97JG6l+2EhwTirq4tU6qRMjI0QGOCL irIiAYe7ixNystLQ1lIvOiJXZ0dxcKvKi/CgLelFUMoIlBQ5KLGsGVC60pYTIBIoDwmUAQqzT0Zq 8YzgMLx+GS2N1QKWwuoWbNEPxhLtewKY9YapOH4rtd0jKHlnWFisckBAwHdvVxy5y68rK2vTj2jr yVbuuor9NrnYcN5b9uWOa1PaIaNUcu7jCDkJQ3LIo00OCWWW2/UEST12EiQa9rUESg122FVDg+QY 3y53ERLBUZCfJ6btFSF3ZHhIuAjveJPAGBVT+rk52ZRt8oWD1NVWC7dRiH/Gxtoa6jt2iKn9boKq jcrUYP8DTBAsPM/Ck3ET48OYJLe5e8eDSlQcDK5dhZOjPXU9nRR0R5CaFIeSolx0dzRTOeqF6y0d lEUvgKzu42lH6U5lUKTSI8HyGwmU9KUEyhKC5HO6/QyD5QfEfhZF6RESeWgEu4zCsPiEF+kelSF/ LkHwCU9HRHQiwiLi6PWInUsv/+/dSfiqjT+3tLT825qamk9LKypzT5y5KlPTtoWOexUOuDZh/51u 7PPowH73NuxzbcYepwbscqyDpkMtdtrXECQ1BEk11O2qqAxVYbtNJU561CGp7L7kIMJFJLGLsLvw 7CsvEIqZWnYRAoWdQ9IwlZ5hJMTFiQm3agqsLC5HpSUluHzxEnU6diLMVpSXijzCC4MVZcWopfI0 NjKISQJCoaL8HDg7OSCPOp6hgftob23AUF8PoiNCER4ahN6WBDxv2wdZ/SfCVdhRGJTWeIJDAQu5 C4PSmboY97MW4UHmZwTKxxgoP4ycFG8CjrqoxyMvAJNf2QS1S4FYrMWweGHluWBsNMtGQEwOouNS BTAxMd+BruiTTz75wZdffrleQ0NjvZ2d3aacnJz9RUUlF+obG03T09Nla1S3QPmAAXZZpmOXTSF2 Obdglyg1deQiBAjBIUSAqNtViqyygyBhUI64VCMsv1tAwus4PH/S29sz4yIEBmtwsJ8OdhlKS4vF /AnnkVE5KCx2EVZ4WBgpRLjMzZtWuHTxIu54ehAcJQTWkIBjdHgAXnfviIzC0PBaD7sLZ5QbFmYE VCq908dEuM3MSEFMZBj27N6FmJAbmOrYT6CQo9RJoPSkyUERsHBW4fvvSKBkykHJ5NKzl8JsJSzN TajTqiAI6ykfNZDDDRAskqssOn53GhYlvXDKc7kIistHbGIGomKTX21YPv/8839UUlLaoKurq6On pzfFq8u835VPQ6AWGk3UdfCM7pUrV7B79x5sUFPH+v2XoXzaEyrn/LD9Rh4BUkmqgLqtpB02JOty bCdtu1kGq4hGjIuAOi4gKSwsQE1NtSg9fGkJhYOMsuRQcF6JjY0RwZUXAiVQBl9QQnwcQoKDUFlR hoz0VFRXstsMClhY/X29wlm4lU5JSkBZSSEszEyRkZZMQVPahsDdT201/Y03zHBOWwXlcYsga/xM wDJZzqC8LUCRXEUBCjlKyle4n7GQYFlA+ogc5QiBUj3tIs9J2ZkpyM1KxcjgfclVLgdikRbBIsqQ F5SvxGDzjXyEJBYiITmbYZG9srAwKJqamtoGBgbPIyIiwLvnWbzXtbKykg4WdRFk/XGkkNBQMEg7 d+7CokWL8O677+O9TxZjqeZ1AscL280yCJRyqNuUEShl2H6zFNusSnDEqQJhuR3yHDKGMZa8xBQX F4nf3djQgDIGgkGh0qJwkGFyh9jYaAQTEFVUdhia4aEBodnQlJOj8CUquIuqq61CW2uTWOvhrMIQ lZUWUsdTgBvmZmI9qKWpjt7xzeQ0lJFGByjHuKMg8y6edx0lUCinMCgVBEo6gZLwMijkKAIUqTVm WFrS1VBTHI5RgoIdZEacVeiWtNcknEDxElJkFtXridC0LkA4wZKYwqUo/dkrC4uRkdFbLs7OU7y6 3NXVJdyE970+ePBARmVIFh0dI7vn7SszMLGU7Tuqiy27jmKdmiZWrlbF8pXK+GzhErw//3N8vHg9 VI5YYbWuL1SvJGCFbjiUzsdA0yITAZnU/hIcPG3PjsIgTjuI3EV4Wj4kOBjV1VUoKiogSAYJiEFR sviW4eBd++HhoaivqyG3qRITc9PgCHgGxJ6V1OREJFGrzGs+dTWV1A0NCVguX9RDJGWS+toKgioY RQW5YgtCWnICspLdMFx/ALKmzyFrkINCjtKW8OY0KEICFHITAuVB5sekTzBQcRwN5fSmiqJ2v6sV ORnJ6LvfLsFCkHCozS1vwpYrwQTKPQEJa4m2NzYYp8HgXini0oqRmJqD+ITM/JiYjFfv1I9Tp079 7Z07d3b19PQIUHJzc+Hm5jlUWFjs//TpU28WtdDe/f2j3qHJFbFaFtETe/R9sVfPFRonb2DHMSNs 3qWDPUf1oHHMGGt2XcG8VQfx4abreHPNVbyx4hIOGwTgQR/lB4KDf7/3vXsCSL5igHAOPjlMDgQv CCYlJsLf31+4SFFRIWWYAfG4pH6hTAqvKSlJYo2HZ3y7uzpmoCFgOKuUl5bAztYWTrftBRhHjx4R E3WtLQ0EUgx9vxAN5EC84cng+mkUxm+ErPlLQIDyIXozGBRyFJIipzAoHSlfktt8QbAwKB9jsOKo yChccp4THE8nRmBvY4nm+kpkZySh/wEvFYxgn2mUAEUBC4OyXMcfG02z4J9QgZRMhiWXnWUTtc6v 3pWcjh49+nMqP43V1dUoLSsju08Y8/bx85gzZ87X/lgl4+yPlS4nDS3W8sGacyHYbpqBLVdjcdgo FCbuabh2OwUWnunYqeuMLzadxfwtxvhU7TocvRPIQfiE9lkukpUFb29v1NXVCaeZgWFAwDE40C+g Yafh/bSVlEO4febHWQwMuwrPzPIpIbw4yJ0ROw47DMOiyC2hIUHYtnUL1qxeLSbsuPxMkNPwhBxn GG6fCzLdMN6og8fVCyVQqPS0Jb4pwcKgkFoTGJQvCJTPCZSPROmJd1uA7qY0CZQnEiyK8vN0Yhi3 7W+irbkWOcJVQrHohDeBIolhWXU2RITbsJRypGYWITEtF4mZRa/mxNz58+d/ffPmzXEaCAkLx6df rXj4yzkLTsu//cJYY5D+OS8SLtUhK9X2F1sMlp0KwIYrcVAzSIH2jVgEpLcRMPm4bB2O41fd4RKS LQdE0rBwEqm0MBg52dmURYLJaepE+8ud0ADBMKM+giFPbEngINza2oKeni4BykB/n7hl9T+8j7TU ZOTmZKKwIE90RAyLyCwERkJ8DPx8vMX8SkFeNu73tJMbtYr1Hl4PmuorQl+xMwby1wtHaU/8jRwU qQQJUJI/J1A+JVDmk+aRo2jByeYc6qpLUVlaIMrO04mhGVhE+RnGE4LmkEUMAeIzDcpibR+Chd50 FyOhZkl5JZVgyXrFYblw4cJPPDw83Ds7u6C2TQNz5i+a+tmbH+fLvz09dCLw44M+fde2WFVgg2k+ VAyysPZqGpT1pRVmpTPhmL/RCCuPeeKYYRicAgqRnNeM3vsPCA6p1PAmKi4/vH93cEByDxZDkUcl iXe5tbe3UvmpFB2YYhMUQ9Hf91DsbeHSxG7CeaWOWmo+V0gBzNAg66FwkngKxAX5OdQhlYiAq5jJ nRjnOZZRamcbxSamfsork6OdeN6bhWfNkejLP02gfCJBIneVVi49DEoag/Ih7mdRRik/gMeDpcJJ WFFhgWhpqMZgXxcqy8gp+3ukrEKgZBQ3CFeRYJHEoCw56QMV/ThssSpEBMOSWYi45GxZYmLmqzvl D+CtlpZW2ao16/DmB4sx93OVtl++t2it/NtinIp5+unJiAnZgbsPsde9E3tc2qB5uwk7HRqw53Yj dloWEywm+M/3t2LOF5pYv88YUSllcgcZFCeLtba2Uk7JF6WnpbmZDnbtNBD37/eip7sbtdRKZ2Rk IDkpSZQpDr19D+6LEsQbrlm82Sk7O1MsGBaQi/Cs7uDAQwzJgRke6hfrPaEhgVTK4lBM3+dN2AwL z94qtiQ8naA2npxn4n4hnnfEYLIuFL15HmhMOIKm2PmUUX4tHKU9+TMChVpjchN2lUTPr9DZkEIw DE/DonCT+10tiIsKQ29niwCFXWW/aQzlFF+ChKTtS6CQCJSlpA2GydQ5FiFSDktsYuYrD8u/t7e3 B101MMFb85fhi3XHZHOX7Gidp7RPhb+/KBXfO5vwbJVu9DNoB01AO3AU2gEj0PIdxDGffpz0G8CZ QHpR7Crx8fqLWKK8G7ddvUX2mF1SFGA8fPCA3vEVwk1qKCsVFhSINaCszCyxMZtbaWMjIxw6dEhs WuLlAG/ve2LBsINKEW/IZmj4NioqQig3JwuF9LwZWDi3cGYZQFRkGDIzUtFGwbalqR4j9Bxp/wrP sYxg6mExnrVEYaDEBy2pjqiMtkJ52C40xHwqQOlOp9aYQOGuZ5C6nnsu+qivLkF6Shy62xsFNApY pM5nWIDCyippwtarkQSJnwBFAcvSk7yA6ItNJunQu1uO2HQJloTknAdJSTmv9sbt4eHhX5VUVNZ9 sUwFHyntw7L95rLFu4xblA5aaqzXurbuavozt9PhT3AqZAKngsdxKmgMJwmYk/5DOOU/KIDhbQn7 bEtxxTpAZA3pYnp9oqxwWOWTw4QeSmJo8qg74n21PIfC1yApKS7BRb2L2LF9h7iQDZeae15euHjx Iq5cvgw+yyAvL4e6JT+x/ZKB6XvYi7DQELEEwG5TUlw4HXI54EplaAhVFaViQo43aDfUVdEtZYzR DkxRCRqvCUZHpguqY61RHG6B3EBTlIYfQ2vyDvRkLCRQPsVQFQXgoQrJSQgIT7fbqK0qRm5mMjlJ E8ExJIEyDcsQjlklEiAB07BIrkKgnPLFct0AbDbPgXdCNVKyywQs1DrfSkwserUXEWUy2T9W19Ud uXTNoPXzVduxVssRO83TsOVSyNjWS3eqL6U+mWJQTjIkgSPQJki0/QgS335oEyRa3g9w3Os+Lgf1 IqWCygW7SF+fgIK3Z3p6eqK0tFScZ8SQSLqPBywqQXzRvf37D8DQwJBAURfXTXN0cIAPlSJusfkk sajISAQFBcLW1kZcwZF3+z+kn2VYBshp+MT3yIhwaovjxempvDNOAQtvteQFRS5DvLiYTyGX99o+ 6yvB46YI9OZ7oibeBsVhFsgLMkN2gClyAs1QFXMTXVmHUZ96AINdeS+6iNAwAnzvoLG2DO3U9bQ1 12B85KGAJbWIXSVqFix+BIofuQqJYFE6HwK1G3mITK9Ceg7DUkABt+Bjff3vwOcJUTn6p9KKiuPb NHbHq+46g31mcTh1txkn/DpwMnwSWlx6CBIt3wFo+TwUgJzwvg+te704drcHFwJ6EF10X6we88Hl 22kRFOnp6fD08BQlJzU1RUz5c1bh5/L1Xzdt2owzZ86InfnsOJY3LMWlsrKyMimn9FCZyhRT+4EB AQgKDBCns2bTY3yKKpclRdgdpo4qJSlRlKbW5gZqp6tFt6SARVzei8pQWUkB2sqi0V9KLXyCLYrC zJFLoOQEmaMg1BK1GX5oK4lDX2M0akqT8bCnFYV5GejtahaQKCbbFG5SU1lM4TYfIwO9ePJoCIct UwmQYAIkgOQvgXKKpENdJJUg5ctR2GJZKIelVMCSmlv63dn8RMB8LyAg4AOdsxcCrlt7yY7djMHF lKcClKM+vBPuIY6Sgxz1IkC8eqBFOn63Gxf8uxFVQO9yKjMMAK8ac5AtoFIhucd9ORi9ol0OCgwU U/uZFGAZFgbCxcVFfM27+tk1/P384ebqCgtzcxF+eQsCLxby4mJqSjI9bgGHW7cEPEWFBS/AwpNz nFmqKstRXJQvTvWoqigT2xYU14Jzd3OB1fXTyCQXEY4STJCEWaE20x8d5YkY7WsjIORT9eQijwmA 6IhgNDdUIjUpGp2tdbNKjqQnVHpYyenV2HYlhgAJmoZl6Sl/LCNYlhEsy0/7Yd21eGy9WTwNSwqV oe8CLH+x/eD2H/tHRv6nR0DAvx88ePD7jx49+q+ysvLb+y7YJZ4ImyBQ+nHE6wEOk4Mc9uzGEc8u cpMunCDp3OuCW1KPOBGNywvDwa5RXlaGxIQEKgdVwgX4MSFyCRZvR+AMwouJPJfCm5v4jEKFePtk bEw0Av0DRAjmDz4I8Penn+3GTco3uqd1xWywNUHE8HC+qSwvw33qlqZncsXE3JDolrIJSC5NvJk7 lZzH1MQYSqtW4dShHUgJdkBTYRRBkoTRh63kEIViI9Tk+KBwDwU0wkkICp+7rqijkJuSGIXOtvpp SFiPHw3i8PkILD4SOAMLgSJg0ZHEsGwySsEOmxJEMSzZpZRX8mSxqbmvHixffvnlPy9duvQ41f7j ZPUno6KjTKm1ta2trbWKiIrS5cdXrVqlc+yCyd3Dt/Jx0KMDh+504ZAn3bq344hHO7TudOAEySC4 E/k15BrsKOQAwkFIPK/CUBQXUWtIeUNaMIwVLsHuoYCitLRElCWeO6msKBfO0d3dKWBh8XMy0tOE 2zCAJcXFMDM1xbGjR5FP5YpLHLfWZSUl9HUOlZ4m8bt4IVEBi2LnHGeX+NgYXL50SZS9k9raArzS olwqU4N0sLmtHkZ2RjK126VUcloo21RhqL9XAkVIKjss33vUateVIy+bymp3i4ArMq4QGw+HYPFR BiWIIAkQoHAJEq4iYPGHmlkmTrtXIC6TYSlBUmrO1CsFi6qq6j/u0NA44eXtbUzvVBlnhbS0NLEF obOjQ0yGcRDlQGpsbIIjR09A/eBZqBy3xlptR+wwSsBB1xYc82gjUNpx2b8DsYWUT8hRGAz+PdK2 g9ZpF2EwGCIuNb6+1ApTaYohx+ju4rMKJSBYPIvLa0G8kMhglZQUi3I2LQKIQcnJzqKM44XbjreF m3BmUczDDFKw7qXfVUo/X1tTRUE2R7jJ9DbL8VExMceLjFzWSoooJyQnorqyTGyI4t1yvOteiMDo 6WxBRVkBQdMqAOpqa5hVciRxeYqJDiUnqiUY+7DtiAcWbKM2+XgIAUKw6ATKHYVB8cMKcpWVZwMp 3ObCPbYGabmVBEsxktNyClNT8/9dfqi+3aGmpvYPp06dunrXy0vGM6l8sZzZWxHCwyPEFoSw8HAE h4TAg8KotvYprF6zFp8s+BTvffgpFqocgAp1Slv0AqB3rwFxRb0UYKU2mHMJT7yV0bufd72JTdQN DQIURVlh8WZshobLQhhf53UaCIanEy0tzcjJyREht4QOOrfDXV0dcmAkp+Gd//x9DstlpcVis5QC Fl434jI0QPkpJTmJ8kw+0tNSUFpSRNDM7MtlaHgjVGhwoFgCyMlKR0NtJbkDl5JZ0BAQ48N9iIkM RVN9JeIJjNbGanqOBAq7yaPRfuqC+hASlYflWx3w+V4qPdqhApZlOgFyWCRHYVjW6IVhq1UBIjNq kJVfgbSsImRkFWukpqa+Gqew2tvb/7efn6/YilBRQX8gOUpRcQmqqmuQkpqGgOAQmJpbQ0vnIjT2 HseO3UewdccerFqjCmXVzVDZtBPKG/dAddtx7D51A5E5zfIL68zAoig/7W1tYvGPIayizMJ7UBSw MBR8wlgy5Qavu3fFBifeg8uPTYNDz+OvOdekpqSIVWbOJewuDAvnFg7GLF5I5Ak5nu3lCTxp6l/a 68JbLrkUcUudRbmJr6LAbbVwGgGLQsPUaUWjorSQgKimUlaPMQKEgVA4yBOGg8Dw8/YQ8ysxkSEU dqvxiCAZG34oNjdtPeyG91fcxFeHuPSws7CrSLAIUHRZflDRj8E2CrdRmTOwJGcVviE/VN/+KCoq +hm/67lL4Xeut7fPmJGpeUBaRpZFQ1OTRVVdk8Ud7zCLC4YOFgfO29zZc/kujl31xPZTNtA8bYPj erdw1dwNN5yjEJFcIuZSFJNsTY2N4jRSBoE7HkX54a2T5fSu55VlLk/0N4jnKNTV2SlCsI/PPQFE FAVeRV5hWFh81QSe1OPJO3GOM7XPvJjIoPAcjZivoVueX+FswxDy38ILlgzL9MZuuh9JUOaQozE0 vFlKcpgZTZJ4x1xDXaU4dbW2shQPe9slF6HvSW7CzxuA9103VFcUY3ToAYYH7iMgLBuLN9nhU5Xb WEJ5ZZlOMCmQIAmQO8oMLBsNk7DNppRgqUZWnrSImJlZ8Oqc65yQkPA2g8KZJCg4FLec77SuVNn8 a/m3p8cc/aq/WqWfoLrqbDg2Ufu31TgD267FYs/VAFx2TIBrSBE6u3vlsEgTb5w3+LIYDVTeOFdw 6eHMIuWVLrF4yE7DpYNb5oz09BegYTfha6zwaarpdMD57EThQix2Gjk4MTG8+SlMnOyeEB8/DQtn Fi47vOjIM7m8tsSA5eZmEzByWGaJzyviroi3VtZQpuEZXgUsCvHJZuXF1HZ3NItd/y2NtfQ4lx16 7tgAlZ1+OSj0WjzoxpbD7nhzoQk+2+COpccZlCCCJJAgCZBAIa0kWFae8ccWs3TssC0jWKhTzCtD cka+LPEVguXPKU+8xSWIS86XS5Tw9sfLOn799kfz5N+fHmrWVT/bbFEcuVw3jP7DIVhBWnU6BCrU Dh60zUdCXrNYAeaNTApnUUy+NTU1iQvw8C1DydeAUwCjOPAcXpPo3c9uk0QHVQGLED2H3SMkJFjM x/B9LjvTot/Ft9FRUVRaIoUr8e/gVWnFlgVpg9SAgIbPcGRo8vNy5SWJN3Kz20hK4OvlUpZhYBrq qsUlwnjyTkgODS82cl6prylHdEQI5ZqKaVC4Sxp42A3vwEws2myH335lggVq97BUK5jCbJAcFAkW AQppFYXb7TdycMKtEnFZBEtuGVLS8qYSE18hZ6FA+9+Dg4MyU7MbePPdT7FERf3RL+Z+6k7femF6 WcOx833N262yjab5WGeQBZWrqVhzKUlcFcE/uRoDAwPimvKZmZli3Yen4EVuIVh4roXnWTikFpPD NDTUi8VCAY0IuhI4XH7y6ADyJnA+hzmKDqwCKAEEiYMwt9oit1BrrcgqosuS5xXuqvg5DBWDIW2M 4h1zir253KlEiVzEYZfXk/hxBSwsXg7g/S98LjSfKF9fWyVONJspT+w60j7doAAfVFHpCQn0Fbf9 D6gcUkncetgDb35lircXm+KLXRRmT4YSIIFYSaCslIOySoASgNUXQrGNwu3tqDqk5VUTLKVIyyjo T04u/rn8EHz7g2D5wdDQkE1oWDh++95nWLZuL95ZvLXvrc9VdX711kfv8HP0S/FP55MfXz7iO4R9 7l3Y59KGPbebcMy1DmFZrWKrAcMirSL3i9Li4+NDuaRcfCaOAhYWf3QbOxBPynH3VV5WLsqV5A4K t+kUWxL4Wra8ey6ayowCFhZDwTAxDJU8GytKXNf0v8GA8qVME6gs8YWUeesCAyHBMrPpm8VZJ4+y GndYPA/DM73CZUjS+tEQtd2dcmiakZWeInbVcYl6NMZrTAMUZKnToiDrc9eDgnKe2ER1x49cZdMt chVTvLf8BhZTuF1BTrxSAYsCFCo/SucCxbX2tlkXISKjAdkF7CylSM/Ms6c336t1FW0C5icNzc3J K1avw1sfr8IXamfxxTa90S826QYuWKZ28FKB7LeXsp726oY/xsngRzgZOIbLYUOILyOLl+9LmYFF vlhIJYBhCQgIkPIQQ0OgTE/xk1oJGn4Ouwy30zwfo8g0CrFTRUZGiewTFhomuYf85/l3sYtxHuKW nO9zhuF/Wyo/kqPwcgGXHJ4R5slA/jsZnBl4BunxAlQR5HUUuOvpd/G6kXTayAw0vNjIZwA01dcg IjSIXKQEfDXL4YGHGOzrRR85yoOeDtTVNmHzAcoqBMpbpAVr7bHsGAMSTIAESJAoQGFXOR+I9QYJ 2G5biujsegFLBsGSkVG4gF6/b/2jgl8YAP6qubl5ubm5VfYnC1fh03XHsf68H7bqh8mUDlv37rtd bH8l9ZnsUtwULsZM4VrsMwQU8klh9AIKWBgUknz7gQi4cmA4u0iwBIoJNf5wBgENu4xcfIAZljpy mCpqq7mFF90TgaEQw8LbE/gDHvjUFOEg5FjsIvxv8F4YzivsSJxdeAaWy5TYaCUXlzhFB1ZdTZ0N ASfOFhClSVJDXa0ApqOtBUWFeeLSHBI0szUgLrlRXlIoSlBZcYE4G+BBbwd6u9pg45yEz9fZCldh WBZudMUKLXIU3UABixJDItdqchW+tt4WszRst6P8k1VHsFQKWHJyir/WaLwSg9zlr+kgrVDdtMVh 9ea9WH3oBg7ZF+NcQBt0wzpwJQG4Eg9ci5fBPuMZGrukT+MQriJgkUrQN8GiCLs8hc8HnMtGOJU9 qTxJJUqCpkvMvzBcPBfDt1JpmXleamqqWCbgzoYzDbuYYhM379u9e+euWJBU36EuPnySZ36lMwFm oKknIKrJhfgMAJ7raSMwhoakswDE+hGJM0dRQR6aGihDUEvNJ6QpzhAYHeKyQ85FTuPvew8lhbni vGjeCxOfXITVGreFq3CwfXuRCT7fdBcrTrCrBEKJHEVAIkDxx5oLwVC+GAaNm7lQv1VJsNS++rAo hoWFxb/qnLt409zOU7b+qBlOe5biWp4M+nEyXCHdSHmOnMbxaVB43+zsvDJThmYBQ3o4S6V0gPiA 87uc4ZmBQXIKPgWFzyzgEsXw8DyMAjr+Xfz7+XJh3DJz12NiYiICLX+Mra2NrYCOAeLpf14q4GzD ywnT0IjbAbHDjmHhdScuU3yGo5jppe8pwOH9MOmp1EpXVyAsJIhcpHAalIE+bs970NfL5UeCRfda CN5fYSkvQSaYs9gEX2r4YeWpYIIkUIJErjVUftZeDIXK5UjstCnEQedq6oQIFp6Qyy5G6qsOC4/h 4eEfVVfXXly3/YCjlqmf7HISgRI7BfPkZ8hukMrPtKsQKNOQyDUDytdhmX2fy5JYTKRb7oC4e5Ke L/0sP6e2poaeV4IyCsK84Yn/LS53DCff8owzB1mGw9TEVLTNitNGuOy4u7vD09NDgMn/Rho5E/8s f18hbrF53y6fNsLdEZ9bJLXanG1YBA4BEhkeKlpqfz8f4ToMS/9Dyir3uQR14a5/BpZsdhDlR+Eq 7y41w5KDfuQowQRIANacJUhY5CrKesEESjhUr8ZA3aYYthH1SMuvFbO3qZmFU98JWBTjZlTVB/ph Nc/1KatciXkGh4zH4rSNr4PSP32A/1AxXJxRkiiL5OfnIzw8XDzeS3mCJ/EU/4ZYSCSH4UuH8dYG cSYAQyHULybt2GV4FZqh4N97y+4WLpy/IMoZA8Eg8cQfT+AxFGIeZkAKwgpoeLaXr7bAG6l4o5R0 doAcHL6l54dRuOXlAR/vu/KzF3vwkGDZpe1NkJjLswq7ijEWKFtj5TE/AoWyiQIUkvKFQKhcCoWq fhQ2GCZK2xKyGpFbzLDw7G1BXlLOq7nvlq/58bVte6djHs85m/hsSj/6Ka7FPIZr1gSGCJZBqvt8 kPgd2jfLSRSOoZDi8Rck3EcC7AXR7yqhdzQfaC5DvPjIHQ7v+OfOh7MGA8pLE7ypm6HhFetpYEQp HBChlkMwZxve08LBmH8/fwQeg8ShludYeL6G9/hya82d07QIBt4wxetGBfm54vpy+bnZ9PsJGjG5 J91yGQoNDhBOw+7i7p1OrTK7igTL24uMMZdgWbTJGatPkKPMchXl8wGi/KheiQR/roGaaTp2cLjN biBYeF2oHMkZxTu/9QXE+fPn/92qVasvqKqqmu3evdvs0qVLZvb2juZ+fn4WN2/eNDt69KiZktIa s50795hes/NzPe3TCf2oSVyPmoBb5kwHxAemjw4Cl44HCimyB92XJuQUmg3LDCAV1XW4FxiO1Ixs 4SLd1CpzZ8STdTzbW1FRLuY/OJDyPIo4GU0426DIMwXkRNxasyvx3yNKk1y8xzcnN0dkG34Og8Jn B1y7dpUcKIFc5IFYPuBJu8AAfypPKS9CQ8Dwc6IIGj5thE9G430xCmh445Qit/STs2ieuIc3FxIo i8zwFpWfOQTLO0uMsXCzJ1adIFeRw6J8LgAqeiFyUGKoZY6HhlUuNOyrEJNDsBRK60IZGWVvyg/Z tzOcnJz+zsrKyo5C5Qi3sPwu5kkvzgTcffC7NZFqP8+JBAQGyYzMbWXqWkbYpGUJ9Qt3YBpYh9HR cdH98MHmg89w8EQbq3eWFI/dv0/fnwaoD7WNTYiIT0F0Yho8/cKgpWcEMxtH8bGzPAPMZxfyLbXy YuKOSw+vG7HD8Mfa8ZmM09AQtLxbjv8P7CacXRgUCUapxOXm5Ij5FV5EvH37ttjYnZWdSX/7A/Cn mXFZ4q6K98PwdeUYGmkfDM/VKPRALDYWU1j2vndXrB9Nw9J/Hx6BOVikdlu4ylsEi8JV3l1ihC+2 +2LVyWAJFp58u0CgXI7AenKUDQYJ2GiUhP32JdjpWDMLljLk5pb8Rn7Y/viDP8G8oqrCgdpW6pKl D3nifStjY2OooRDJLza3s15e90RXcevWLRw5egyq6zZi+cq1WL1pHw5ccIDbvTCxGiochSDgrQc9 LCod3S+JH+vp6UUHdSeFpRUIikyAd3AkjG2cYWrnCrNbbtDRN4Oe0Q3U1NYKN2FQWprlsFBHxGtG 3LE0NtQLmLOz6UARJIrsxMCwqzAU7CCcS+Lj4iVgFG5GYHBXxK27dKXuAvq7usWiI58dwDPIDMLe PbvFbjk7Aio+Pk4sI7C7zFZEGIXc0iIBEJ890NXVC00Kr28utiJYGBQpq7xDoLy3jMrQXup8dEMI lCDKKRIo664SKJRTNholY5NJKg44luOASy1ic+oJliqkZRXL0tK+JVjU1NT+0tfXdyVb+djoqGhX edcbg+Hl5Q0raztcvHwdp89cxOmzejh3/iI0d+2B0uo1YpPTWtWN2Lh9H7Qu2UPH8C7MnOPgE1WA tLxKUT66WAREJ6tTUgeppLwangHhCIqKh7NXIK5b3SZI3AQoCjEs5wzMUUHOxrA0tzQLUPj+bFh4 XoRdhMMqz9OwU0hd2YuTgtlZ2WLHP3dZfOGhF8vhAypfZUIcmFk8e9zY2CDWk+zpDcIXLTQ0NKTb YNzxcBcbpBQnsM2Iv5bk5J+LRVudKdDeEK4yh2CZu9hIuMrHqy2x7IgfgRJKoEgtMmeUDYZJ2Gic SqCkYbNZBnY7VMAspBGpBRIsqZlFU98aLBEREX9HVh3MB5T3rHDoCwoKfrRrz36XI8e0tLRO6mod 0TqnpXPuqpa1rcv5uOTsTCOnKGw+ZQvVvZexcacW9h48QQc8HLYeMdC7GYnz1vG4eisG9ndjkV/Z hvaODrS1d6Cqrh6RCWnwD4+Dq3cwLpjYkpO4wNjWBSa2riS+lcQOo3vVXDgLA8CliEFRwMKOx4+z I/B6E39sDF/Pha8IVVpSKsDhBUVutxWZRVEeOatwW81vjKgohkaxcZx1n34//1tNYomAy5Spqak4 H4m3kTKcvKuP99HwCfW8dYF31vHVMaUT2CRQUvIbsE7bD28uJVDIVd5aZCq5ymJDAcuiTbehRHlF +UI4dT4EinAUAoXcZBOFWgZly40c7CRYgjNaKNwSLEXkLNnFo8nJ39KmJ3r3/x0pgN+J/AKbmFvh qonN/f37T/9S/pTpQU3I3yQU9aodts7GNoNEqOuHQeP8XRwwDMTV27Gwcw1GdlE9kvOaYO6SgIOX faBnGwdrnwx4+ofDwz8MJuQeVy0dYXDTScjQ2hlGBMa0+GtrevzmbVw0tobxTQdkE8S8sMiQsBgc xT4bno8RsHS0g6/swO44MjwCPi+auyOetMvLyycgZgVpeZnkN0ZGeoaY1eWSI80Iy0WdEUPB2y/5 DAHOLLW11eJx3sOrUGZGGvhyY3zFy4ryEjxkaOjx666ZmL/dDW8ukVzl7cUKVzHE+8tMsGSrJ9bo hGHtpWioXo2Tg5KGTQTJZvMsqFlkY4d1IcFC4Ta3CfkldcghZ8nKKb/xrS0gAvhLyihLJycn4XXP G3M++AyfLts09vO3PjWQP2V6bHfq/rGaVcUdXiFdfToIqudDse5cCNZdjsfGSxE4cSMKd1La6T/X ipLqdtwJzcaRK7ehZeghXET/hqMAhcVlh2VAUCjAke6TxPfoeRa3cM3cFt7+QcIxGBKFGB6eg1HA wqvVDLzoxAgIRWnh75WWlpELFArn5Kwk1o3kLsJrUTwHwye08cfe8doRAzFbDCKvGfFmb96KyRN0 L0OTRy00X9iQYfGNr4TqmTC8vf42OYslZRV2FRNyFcoqS43xwQozLNzmizW6UVDVj6OuJ1kOSiY2 EyS8MZu1l/KK5m3KK3JYeKo/Lbvy2z0DkWD50ejo6NSlS/r4xW/n4eMlm2S/nr9q7DcfLjd7+4MF 0/VR41bjr3c41E+p6CdB9VIcKRrK5yOwil6Y1efCsU4vAgv33cYOXXfcCsiFX1QyLpvbS7KwxxUh B4LGAVdZlg64RuCwrst1jR8T37eHvvkt6FwxgbHVLZFReEGRQeFbFk/3S91ahdhxx2cacGvNXRPP xfBB5h133HKzy4id/gQMt868P0axOi1WuymI84n0PKnH5xYxNLNXsVl8CVTexM3Q8IWU+UPD+bKq XIJm66xDFj7afQ9vq9zGWwzLYlN5B0SgLDfFh6ss8dVuCrV6DApnFAYli0DJEaenbrHMJ+XhmHsN djvXU7htRF4xrwtVIKug/Lfyw/HtDILlr6nzOZWckir71W/fx5sfLsNHSnsxb/XBiY/XHgyfO++r 6/rAX5wK7v/04J0eaNrXYKdNBTSsirHNLBebjTOx1YSsUz8Bv115AW98fggrNC7hkqU7LhEokm4R NDNicPRn6ariPn/P3A5XzGxx2dQGxy5cxyUjS+Ei7CYNFDgZFL7PLb0CFn7nc47h5/E8C3+P3Yif y/mDnYfh4QsAcdbh7ol/lvfJMCgCCF7NJufhToiD8N07d8R8i1jdJggEPCTeVMWdE5+9yPMwfHFm aX9vD3ziq7H5SiLmqbtjrpId3l5iIbkKgfLeUhPMW2GBj5VvYcnhIKhcSRDXh9tkSo5iPgMK7+Lf YpUPLY967HNpQNyrBAsPBuZhf/9JRycX2RtzPsGHK3dh5RE7rD3lJltz3G5Y7WqIi2Hek+iLERM4 EzSMkz4PoHW3C0fcW3HIpQmHWWSZq7QD8G/vbcd7X27B8q26uGhK3dRLumQm6fJLumRqK8nEBhdN rCnc3sThs1dx/rq5OMCcUxgShkIKsHmUSUrEYzyjy4+xa/DcCjtIEQHBjsIgcQvMwZXbb74ilOIs ghxqtxkMhkkBAwOjgIbnWPiMAl6M5E8WUYg/I6Cnu1OcQcBLAPxzTW290HEoxEKtCLxHXdDbywgU KkFzCRbJVcwwf9VNLFZzx8oT1Cpfo/JjSo4yDUoBgVKIrTdJBMx+51oYBDZTJ9REsNQgI6dElpX1 CsDCg/LL33R33z9529ld9tt5i7BYQx+7LDKg69WK/dbZMoOc57KbGTJYpj2HedITGMfx7O04rkaM QT98FNcjRqHndx97jJKw5bQnvUD7oUdwcF65YGwzLT2CQaGLs6RHgVbP+CYuGFnhvKElzl2/gSNn r0HP8AaBwRu3y8AX98nMzEZaRhZS0rIo8OWjsoo/haxZwMITh3zlBZ5TSaeOhxcMRa4hx2FouFxx R6VwGp7UY7dhsPjnueNRwCK2ZJL4d/Hv4c9/5Eum8pkC0+DIn8PwuEXVYvPVdHxxNBjvbnakEqRo l8lVKNR+uPIGPlpji5UaPiKvrDdMxyZzcuYb+eLSX3xFp603iwQs26yLsYvefP7prcgtlWBJzymZ emVg4cHAUBu9Z/HyNfrLVLbLlPcb44hdHq4nD8E6D3DMB5wLAJd8GZxyZXDMlsE+awq3MqbgQLLP 5D0tUzCPHoTWjRjKJbdx3sga56Z1k77+Bhla4RzprIElzhIkZ65Z4LS+GQ6cvox9Jy/CxdMXyanp SExOR0JSOpJSs5GSnoO0zDzk5BWjorIWhdT58PVxeQ6FywdPnimA4dlexRwKO1EzdVWcbdhlONdw DmF34gVLnsTjWWGxTVMuvh9P7sLbFe7c8RSnjyi+x/JNrMEOKsVLdePx2UE/zFl/C28tM5eXIBO8 z66idBOfrHXAEnWerU3CJpNsOSiFBApDUiQg4S2UO+053NYhJq8VBeWN1DZX867+7NS88lfvercu Li4/2rPvwAknN5+uZdu0YV4sw22CxLkQcCsCPIpJdOtOj7kSQC65kpxJTjnA7WzAIakPVs7eOGt4 U+iMgRXJckbXWQQGSZfgYJ2+ao7jeobQOHYWavu1sW6XFpQ1T+KArgFue/ohITkLiQRKUlouUjJy kZ5JyshGBrlNKoHBsETxTv7ICDGZxhuheFGR14rYYXhNicuYcBg5MLODMMPELsR7XBgw/pg8xbnW EjRd1D0lilnd2bBcoRdkxflULDkdi0/23MFcFTvMWWqOuQTKe+Qw8+SuskDVCYt2hUH1CrfIebNA KcZWBsWmRABz2LUWu5wbEJvXgsKyBgFLTmGlJpXXv5UfoldrsMuQZass23pMx4QAcGIwGBACxZNu PQkchsWNHMeVJGDh5xEojpn0deoQ3PwjoUtQsE5fuyHpKkNhAR19c7nMoKVnjN0n9AQg63drYdWO 41i+7SiJbnecwppduth1ygDWLr5ISMlCUkomUtOzkJZOt6m8BSFZlB/e9MQztLy9kqFJ4HJEbTGX MZ7W57LDQHD+4c6KzyrgkiQchkoQA8Oz2TxPw2WLQzCXKAaLgWFYFKeZKEDxTqglV8khWJKx+FQU 5mu44t3VNgSKObmKKbmKuXCVj9fa49P1rlh8KAzrrlNDcINLjwKUEiEBC0nXuwV7XZsQR7AUTMNS /q780Lyaw7hG9i83yqeCbRkGhkPuKgyLB4HiTq4iYGFnIVCcCRSnLAUsw3APiBKA6BAcpwgMoStm OEk6ccmEHEMfWw6exPpdx6GkzoAco2BM2q5NkJwUoCzfoSO0Qv00Dl8wh29QBOITk5GUnArq4MTK MkPBi59cggQs4eHCXbgU8Yxtjvg4GV4SKBF7eaXzqhXuIsEy22HEuUkEhDg1haDh5QQ+4Y2n/xWw MDjVTT0441KKlXppWH4uEV+dCMUH225jLnU9cwmUd5fNchVqpRep3cGy42FYb0SwsKvIQdlmXSrO OOSN2QzLGZ9WHHBrRlw+wVIqzd7mFle+LT8sr+YwKJb93LjguYxzihvB4kFiR/Gkrz0YFILElSBh uchBuU2gOFIQdkgchKV7KAFiQXCYQ5sA0b5sSh3ONWw9qEOAHMMaDQJk+3EsJUCWUrlbRlB8TRoX sPyANb3Id6Gi6w99h2jExCUgPiEJCYn8EbyJiGNXIVjYTdhV+FQRvuWyxDO13CFNlyLRateI7MId Uit1SDw/097+dVgU4tlcXulm2HhDN39QJwPjHFUHNaM8rLyQiuVn4/HlsUC8q2aPOZRRFK7yIXVA HyuTq6xzwWpNfyidjsQGciLhKsJN5KDYlBEsJLp/1LOJmoVWpBRIsGTll8vScl91WLJkb9wgCFwI DC45DIgnyYPcxJ1Boe+xXLJkcCY5ZU7hNgVcx3QKvcmPYOqdJ0A5dsEI6sfPYcOe41DWOIoVO04I QJZMA3L6Jeli+V5TrNT2wXJtvvREJJadSaIAmYQNlxNxxCIBZu5JiBOgJAhQhKsQLOEKWMhd2G14 ExPnFl7n4T0wIrdUUztNpYjPuZ5diqbdpfPrwLCam3ndqJGe0457VH7UzfKw6mIGwZKM5Wdi8flB b8zdYCtgYVf5gF1ltS0+UXEUJWiFZhDWnk+gLohaZYWrMCwMiVy82Wmvcz3upbYjr5xhqUNGbtlU Wm7xHx8WvnT6kiVL/NasWeOnqqrqz1JWVvZXUlLyP3r0qJ+3t5/fwZMX3TQvuW0xzH4Sbc9AMBwk TxZB4pEjg1v2FFypE2K5ECTOGc/hlP4Mt9OewZFkn/oURr412LxPG2sJkJXq2gKQxVu1JCDUdUln ZuksVuwzwdqzwVjNu93PRGCVXipWnEsmUBIJlAQsPc2i+6QNlxJx1CIR5m4JBEoMuYpUgnj7pQIW zjC8xeJ/DRa5XgJGoev3yqF0OYtgSae8koRlp6OwYK8H5qraYS45ynvLLfChyCq3RLD9dIM7FmmE QeVyhihBW28qyg9DUi5O99huV4ZdjlXYTeE2Jq8NRRXNApac/MrJgoLaP17brK+v/72Lly/6T05O hqSmpsoyMzNlPImlmMjiPR9FRcWy5pZWWWRMwpP9R3VqtmldlR3Vd8JFCiu2iaMEyRQ8CBJ3hiTj KVym9YxgeUawPCVQnsAh9THsUx7DPKwbmhecsXjLcSwhQJYSFEsJimXq56i8nBclZvUhc3GVxk2X o7CBZzWN8qFyNRtrLqVL79iziVhGLenS03FYoiPX6XhSgtCGSwk4fiMB1p7x08CweOMSZxbeRsn/ xwLKLLw9UzHjOzNR94fD4sWuYp5PsGQSLGkEC/0tp8Ip3DrhfWUbcabh+ytuYL7CVda54rONHlh0 IBzrDHKgZsWuMguUWbAc92jAXpFX2lDMsPAiYkH1jZycqh/JD+X/3cFnr3l6eARXVlbKeGMTD97k xHr27JmYqFLsZeEL5/CnbFjdpJb3zDmoa+7DRk1tHDh3C/v1XHDBrRROaZNwSX8i5MwiYJwJFCcC xZFAcUiZgH3yBGzjR2EU2IaTtmlQ03EQcCzbeQHKh82x1yQOh6wycMA6Dwcc6qBpXYktZiXYYJhH sGRhNR2ElfSOXX4mjkCJIUgUip0lhiaeYEqA2pVEnLRKgqNPspic4xaXQeE3As+f8JkC5eQqUjck LQXwKraUWb4echWd0WxxTimo6oKOczlWX8kmWDIIlhRyvzgsOhFM4dYe766yEKBIrmIvucp6NyxU u4ulxyjcGudSCeLuZ7arVEzDcjGgEwc8WhFX0E6w8CJiLbJLaj/nJRf54fy/O5ycnL6fnJQke/78 uVhQo6/FOTVXr16Fnt5FHD9+HFvUtkBVdR3Wr98ANTU1bN++HZs3bcbKlavw1aIl+GrpaixV3o7j 1+7hsnMudG9lQNuxDGuO38GqI27idsOZQOy7kQP7pDHcShyDXcIYATMGq+hBXPVpxFmXIuhSD37G tRyX/bpxyf8+dL06cMSpEbtsqrDVXIJlrX4mlMRBSCAQGJBoaktZUXLFyMXAzDjNCso1264lQ88h Db6R2WLan6/SIEApJ1AopHJbzF0Ot868bsRzLb8Tlm/ILQ4RddhkXCBKkBK53yo9dr8YLDzmh/fU bPDOSnORVSRXcSBQXPDZBg+s2ukHpZMR2GCSOw3KtmlQFCrHlaAeHGRY8lunYckvreYPzPzjjKKi ou/zHg4+V4Y/Ot/Z2ZnL0BS9854mJ6c8ioiIfHpK57Rs8dIVsrnvzsOcdz/AO+/Nw7wPP8bChQuh vHYtNmzchJVKa7Fpx0Ecv2SLo1e9oHklFF8dcMVcpXP42acHMWeZNj7dbIxd12JxK2EYdvHDBMsw bMhhrONGcTN2BDeih2EWOQSjsAFcC36A896dOO7SiN22DEsxwZJLsKRDSY9c5Sy7CkMSicX0Qi+a Fn/N0PD35G7DZUpemlafT4amcRpM7+YiKatMLDBWkaNIi4sSKOwqogRx60zdEG+gEnMtVIIkUL4O i1dCHdQtCslVckQJUrpE7qfHZTKSwu1dzN14UzjLPNEB2QlX+WyDGz7f6InVu4Ipj8VRuM3/BldR OEsFTt1rwxnfdiQXEizljX98WKjqfP/ps6di/cPfPwBbNfbL9h7SmfDy9r9CGUbp4cOHa8zMzNYu WrZy7ZyPl+1Yfdi6ceVeMyhrOWD1USssXLMDKhu2wMDQCOkZWfALDIfpTWekFjZB25wO2C4rfLLN FO99uRUfLdGA8m4D2MUNwpYlYBmZhsUyZhjmUUMwjRiAQUgf9Hy6oOXahD12Vdg2DUsavWMTCZZY goXAoDywSDuMFCpXOMHCUkAjL1ECGMo3HIbJZdZdScOBG1mw8itGdpEEimInnCg/BMo35ZWXXUWa V+mBiV8V1lzNFSVo9WUC+mIy5SoGOpzCrSveUbXG+6usyFVs8AlPwlG7zBfr+XzjHSrBFG6ptG6+ wS3zi7DsuCXBom5fiQNuTfBM6aZOSIIlu6BSlpn/x4bl6dOpsdExrN+4Gb9591PM/WjVs5/P/Tz/ l+8suCt/mhgqF5L+TVU/bniVjj+1efQfPBdMZcYBKsftcOxmPAxdYnHPNxgt9EJPPn6Kstou2Ptk YsMpTyzYdBlzPt8GpS0nYRfbR7AMECxDL8EyAosohbv04xKVI20KdPtuVWG7RTE2GuUIWJQELDFY qhNBQJCDnQgRWnSCP7RJLgKIHYdL0xKWAIYA40B8hkoYAbPsbDI2XM3A4Zu5cAorR3lN80zpEfMr vPWznWDpeBEWOSgClp5u3EtsgAYd6DX6OQRLJsFCQF9MpHBLrnYyBB9pOGCeqg0+JFAkV7mNzyir sKvwOc2L9/A+W55f4bzyYgliWFh7nGqwh944MQVdKKlqRVF5A5+F+EeH5c8pyKoMDw/LfvnGm/jp L+bg/c/X4IMl22VzPls3OecTJf/f/OZdcSWhVXqxP1W+FIMVOn5Yo+sPFT73lu6vPOUDZYJn44VA 7DeJhGVoLcIzm/DoyTP09o8iNrMWqsdd8J7KRWqPr8yCRe4sVIpuEjCWsaNUikbIXYZhHD6AK/49 OOXRggP21dhxg2AxzqGAm0YBN4FgiSZYGAgGJQhfac2SAhx2HAFMpMg2DMxSOTDccjMsy8+lYPl5 CtkGWThuVwCvuBo0NDMgEiQdBImUVaS8ouiCFBcUyihtx0mncnKVHIIlC2uuZFAJSiH3o5x0lj+e LgDzttvhQ+WbYrZWchVnfE6u8gW5yhebvLDkCOUV4zxqmV/OK5UECqsC2nfpTePeivjCLpTKYckt qi7I/WNfSZuBGRkZUfHyuif70U/+C7+cuwAfrT6A5XuMZCuP2DxZdcQua9Hm49HagSMJasbp9G6M h+qlKKicDxXzHqsIGJWzgdh4PgjvrDPA20rU1RywxlmrCNgHFMEmoBzrzgbjI3VrLDtwm/LKIGmI Qu4IbBNGCZgxgoXCLsPC7kLZxSRiEPqB96FzpxUHHWugbllM4XEGlhXnGJZQLNZmQAKw8Lgkvv+V VqDoQBYxNFSaFp8kqE5FECxRontaqhtLsDBwlH3OETDnU7HiArXjepnYYZaHk7dL4JdUj+Y2yUlm QyKBIoeFXMU+vJYgLiBYqKWn8M2uoihBy89EYOFRH7y/xZpgsaIOiF2FJ+FcCBYPActydX+sOBGJ jaYEy0vhVgJFguVqSC8O3ekgWDrIWVoELAWlVXsoc/6d/DD+8QYB8xfUJq8ND4+c+vG//wxvvLcI K/abY49lJnabJckOWmfKzFInp07fbcFx1xoculWKPXzJB7N0bDdOwXajJGy9GouPt1nix3O24LcL tuIXC/ZivvJZfKlpjQW7HLDksDuu+jbjVtIo7BJZ4wTLOGyoM7rJnREBw+5iQcCYUim6GvSQOqJ2 HHaqgwa96zZTt6A6DQsdeB12EILjuB+BQqKuQ+g4f5SeBA1/QAKXKgZmCZUtDsUSLPEECwFzLonK RQodXC4dFEwvU+bQz4UmwanjWoHANMowHTNlR8AiXzj0SqRQe6MQylRClKmlX3MlHauFqyRSa0// hm4YhVtPvLuJYFl7Ewu4AyJXkYItu8pdqOwNgfKZWBFut80qQRIkVdhhTyJYDMMf4gh1hwmzYCks b/xQfvj++IOB6e/vX3Hw4FG9X/1mjuxX7y3E6r3XcJ4SuBG1uLbZU7BOmcQNOrCmkf0UQnug79+O i94tOH+3Aec8a7HfLAU/m78Tb7y/Bj/+7Tr813ubZG98vEX2hdoVXA/ogGPqJOxTJsSUv13SI9gm PiJYxmFNsqLfaxk7Ru4yCjMqRdco5J6914kjzvXYSS+kmmku1fY0rLmUgJUvw3LMRy5fgsWXQJGA WUQlSvpEjVCCJVyE4mW60QRLrICFZ1hXXiBY9MgRLpEzUEBdczUPytcLsNagCLvpnX7arRJWwbXI KG5FTVMP3GMbccatjHLKDCjK+hkEC/+OZIIlnn4vO18wFuxxwvsbbmH+2lv4lFzlM3aVjeQqBMoX m72wUjMMay8kU7gt/LqrMCgClkqc8+uCtncHkooIlkoFLE3f/mpzfn7+vyxetkw5IDCo++e/notF G/YjsO0pXAplcCsg5U/BNec5nLKe4nb6Yzik8sEfF25hFUNdDL2QF10Lcd65GHouxbILzgWy6z71 9NzZs7iT9DMTsE2agA0BI8EyDktylxvkLmaUXa5TyD1HHdExV26fK6h9LsB6gwwoX0nEKjoYy05T edEOJCgUsHjL5UMA+VJe8CdYJHdhWJYSLMvksPB6Dc/VrLhAsOiliHkRzhzK16jjIlBUDAqhYlgE FaNioS3mJeSmZdCmfLKDwuza63lYy6BcyyZYMgkWcrzL9Hso2K66QLAQzEtOBuKjnfb4eCM5CoOy zonKjxuB4okvNzMs97BYMwYq5GZqFG632RAo9P+czipyUDQcqnHYsxXOST3Iq+wkWJpRUFZPsNS+ GlsTyGX+srOzc8GHH36iHBabUBrSJYNHCeBZCtwledH9u0Uy3CGAPPJlcM+bgnvuFNxmyTVnCs5Z UzKnzGcy58znuJ3xDI4EjAMBY0/A3CJgbAkYGwLGmoCZgWUMZuQuBhRyz1NHdNyd2md60bbRu2+j USbllmQqRXSwz3JZoTIjPsGV3OQ4QyIXfb3ohL+AacmpECyjMLzsdARBEkU/F0NlIo4OaqKY4ONW l/MGH/y1BnkESSFUjYqgalxMtwoxPCSDfAKFgaLnXiO4BCj081dSqQQlUacWT7+XmoCz/Inufpi/ ww6fbLDD5+tu4/P1zpRT3PHlpjsEi5eAZcnhGKw35MVDzivfVIIqsde5DnvdWxBV0EMdZieKCZac wirZK7ePhaD5XsvgM1XHYsBNDotXmVz0tRc9fofFm554LwtvV5i9n0VsUeCV5yncJmAcCRiHtKcE yxOC5THBMjkDC7nLDYLFYhYsF6gjOuHRjL38wlkVY7NpDtYZpAl3UdKjg04HZRkBs+QUf8wKfx6P JL58ubje/ekQLNcNp4MXKUrXKsoSq6lT4UusKl9OFZN8KuQOqgZU4ozysc64EOtNirHetIRuS7CO 7itgUWVYDBWwZBMsBMpVCZQ1l5MJvAQqQbEEIjkX5ZWFR7zw4XZbLGBY1rOruE67CsOyZJsvVmhF YYMJT8YpStAsUAQsVTh1rxUH7rQjvrgb5bUdApaC0urnrxwsYX2yf4zqeB5hx5uYGAYC5A6LoBG3 ClgUwChg4X0u8n0t0uYnaZuCY8ZzOJC72JO72BEsNgSLddIkbiZOECyPBCzm07AMCli0PVuwnzoi DesSKgd5wl3WXacDfYUOOjmM0gWC4FwEgROGlWck8VW9+TGl85GkaKyhg7jmYhyULyVC5UqyCMrr rmeI6/OuN8oVB2yjaRE2mpVgo3kp3ZZigxBBY0rwmBQJkFR5MZPAUvkaLOQqF8lVGODzUQRLCL44 6IEPtlC7vP4Wvtjwoqt8qXYPa/fwSXkx9O8SLCKvUAlSlB/7aqjLgbke/gBH73UhQcDSLspQTnHt rfj47H+VH6ZXY1D5+ZeAtqePbLJn9tmKXXEMBosgEeLHGBQSg/LNO+Vk5C5TBMszguUp7MhdbJIf C1isCJYbVIYs5LCYUmZhWPQC7uPUXeqIXOqpFFVQV1SM7RZk22bZ2GycgY0GqdhwLQnr9ROgeiUO qpcVovaeRUCx1uknYR2Vr/XX6PkG1P4bZmKDUQ42meRhk2kBNpkVYbNFKdRuUJC2LKfAWY5NFmXY yCJ4Npix25DrUJu8ziiPnIja+OsSLPyZ1Ksvc0nj0hZNDhZBjhaEz/a74MMt9liw3pFAcSFQPLCQ XUWNYfHGmj3hWEsBe5MFh1spr0iuwqCQKKvwfbOYQRzz7kZicRfB0kawNCG/vOWrV+4SphHd+HFo 65Mp83TAkQ6+E0HgQjC4snOwGCCGQy7xGD2H97kIUEiK/be3CRZHgsU+/TlupT0jWJ7CNuXJC7Ao XMWEYDGMGMIlap/PUMg9Qe5yxKUOBxyrsJf3dlgXY6dVAbWuudhhno3tppnYapyOLUZpQmqGadhM 2sQySsdmowy6JRlnUQueIzorNbN8qJkXQs2CAqxlKakMW6zKSRWUISopdFYQOBUEThkdUHacYmwg 91lvQsAYUxtvmE3AUODmK4dfIWe5JMGy4hx1XToB+HQvlZ5trgQIO4o73d7BQgHKPQHLUs0oqFAH xtsSpLyiKEEzsPDt5eD7OE6wJDEsNRIs1BG9Lz9Er85oBf6pcfhZjT1BcYsOugPpNkNDcmZw5BI7 +emxackhmQGF99/y6SDPp2GxJVhsCJabclgs4x9Nw2Ish+UKtc8XAnpxmtpGbc9mHHetxxGnahx0 qMR+6k722hZjt3UhNK3yqZXNg7pFDtQJnh3kPNvMcrCVZc7KpRLGIsu3KCAVYiuvxViWYKsVlYCb 5dhmXUnZQaEqbCVgWFusGJxycp1SCRpyIf60ewmYLAKG3OVqCpWiBHIXziwUvOWwLNzuikVqHvhq s6fYirCQQFm4xVvAsnhfLNZd43BLndDLJYhBIWk41OAYOattXC9yKxWwNL+asHBX1DYh+zyqUwbr DBlsMwkaOvC8S47BcWR4CIzbfMtgyG/5lA+WIz3XgZ8vP2/oFoFiR6DYCFCewjr5CYEyCcuECVgw LHHjMFXAEjmMq2ED5C4PcI66It177ThJwGi5N+AYuQxDc8ixAgfsy7DPrgR7bIrJcYqgebNQuI6G VSHU5dphVSS0nd7F26lN3U7dxw4Kldtt6CDZVJKqprVNqHpaW3mLBMEjuQ2XqBJsMud8Q628CQdj AoZK29prBAyVPKWL3NYH4YsDHlis4Y4lWzzFhuyvtngRKBIsX231wbLjMZSVCFwRbhWwzIDC2udc j/0ebYjMv4/yOsosBEt+aZ0sr6T+1YOFR0yP7CfhHTIYJ0/BKg24SSXJJgOwJdkp4JklAQeLASHd YhEodgSKrRwUa3YUAsUy6TFuECwWBIs5wWJKsBhHj8KIZMgTc5RbLsvd5axvF3S82kTg1XJvxDF2 GedaHLpdjQPkNPvsK7D3Vjl2c5myLYWmTSl2yqVBAVJ9WhVQt62UZFdFomygkG01ZQeFaqg0kPiW vmaIthJYW8mF1KxKCZpigqaQXCaPskw2QZNJWSYNa68mUW6h1vm4P5bvoXKzzQuLCJSv5KAs3OKD NbuDoaRD4ZaA2zrdMs+4CjuKOum0TzsO3e1AQkkvKhsYllaCpfbVhaVfJvtB48hUwq28KehF0kFN egaL5GewTH4Oq5TnuJk6JWSdNgWbdHKfaU0J2aQ9h3XqM6Gb5CZWApInBMljgmSSIJmAWRyBEjsO k5gxAYpB5AiuR5CzhFMpCu2HHrsLdUa63p04xcDcIWA8mnDUrUGE30NOtThA0OznTONQhT32ldhN gXgXSZPesTspD0yLDsrOW3RAblGHJZe6XDteUK0kO5YCHIaGgCHgGJotCmiotG3kTo1a+/WUi5Sp JHH7rHIkFCs1/LBoq+QmrIVbfKG0JxJrzvAG7QL6fS/lFQaF18Po1jCij/JKDxJLe1Elh6WooqG+ rKz5273Y4O8avAyQ3vjkw6uRYzKdkBHohtA7PnocBjGPYBg3CaO4xzCJfwzThMcwS3wizne+QWIg LJMJDgHIU3GfH1dAYkaQmBIkJiwCxZhAMWRQoggUguUqwXIljEJu6AAuBj/EeXKXM77dlF86cdKr HScImOMCmEYCpgEHnSkAO9Vh3+1a7KUXew+92LvpXcraRQdBU6iGVCu0Uy6NWVL/murE7Q6WAIeh YdehUkXOtI2hoTLCk2pbeB7IkrsqKk8EzBoKvMu14rFkZygWb/MlUHwFKCs0QrCKHlel1luEW55f mQ2KgIX+bbq9Ecsfln4fSQIWKbMUVTWov7JnIPJYpJ/6vdM+fUv3uzTJ9rq34dCdThzy6qaW7j50 AvugFzaMy+EjuBIxAv3IUVyLHMP1qDE68AzAOIxiHwkZs3vETUiAkPhrIwEJP5d/ToJEnx0ljEpQ 6CAuhQzgQnAfwXIfZ/x6yJq7cOpeJ7Qp+Gl5tuKYRzOOuDfhsGsjDhI0+50bsM+pHnsJnD23Je12 lLSLxft65do5SxqzJSCRi75+QfSYBA+DQzmHXIEzBzsEz5dssZbA2WiWSyUpA6t0k/GlJpWl7UH4 akc4lh2LI+eRNjtJWeVFUDQIFBbfvxZOzuLTi+SynmlYKmrb58sPy6s7GJiTd+uWXvatmdpEHQaf vM0nbfOHDeyig8Obc/a5teKAZweOEEg6/lQ6gvpxPnhA6ELIIPRIl0KHxMfJXBaADREYBAdDJiCR uwnpIoGiJ0Ch3xHUh7MBDwgW6ox8unHKu4vcpQMnCJjjnm046kGttXsLDrk14yD9HQdI+10aKSA2 EDQN2MN/H2n37XrsUsixHppy7XxJGg4viR9TiL6WwJE7DrnVDiprCnAUkgDickXttwXlHHOSGbfn 9Di5Ev8M/47ZUoDC2kk6QS2zYeRD5Fb1oppgqahtQ1l169c+Ne6VHPqpqd+7Fta5RNe3TaZxPQwr zvhD6UIItY3RUL2eROk+Q0DEp1ryDKSAyKUJe+UQHSOITvk9ECCdZgU8hG7gQ5whdzrLQNDtObqV IJPEX5+l5+jy8/3IyXx7cJJg0SZ3OUHAHL/TjmMCmFYcZmBIBwmaA67NBAwBzP++cyP2sJwasZvg Ye26LUnzJe1kOX5dGi9IAkednGoGHIKGHIIheEHicf6+9Lxp0c9q/E7VYp9rg3jNoor6UNV0H9WN XSijzPKdgYWHfiq+p+XXu0STcsFumzxYuoZh60VvrNa5g+U6Xlhx2oe6gUBqIcPJhmOpS0ih8Mfn 8EphjpO+Jr2zd9NB3COH6KhXF72Leki9OOHTA22Wby9OssiGxS3plPiaYekmWLqg5dWJ49QtHCNg jhIwR6jNPEw65N5KwLTgAGk/QbPPpRl7BTT0bxI0u1l85sBL0mRNQ9P4DeLHZ6RB/48Z15kB50XJ H38ZCP5ZIb7/kgiW074dOEyvS3J5H2pbHghYisrrZQVlDd8dWHgs0sf3djpUL99yIw87zJKheiUG qnpBOGvpD1evYDh4hkDPNhwHjMKx/oIfVur6is/1W3UhVLiQyvUE4UKbLPj0hxKq2xXiBdLkd70c ov2e7TjCV5GiF+wo3U5LfN0pdIxgESJgjhIwR+hnDpMOETAHCZgDpP38u1xb6J3KwDST07GaCJgZ 7VLIqUkC5vdop0LfANA0AHJ4JCmgmNFOuV58/EVYjCL7RLhNIVjqBCzdKKlomvrOwcJjvlPR982C apd4Jzc+W3EmQJSkdReDoG4ci22GMdioH01fh2OfYQgc74bA9V4ozJ1DccSUnOhKIFaf9cXKs1TG zgdT5xABlWtxkguZ8f6OIgqLpWTjVeIF30kQabIz8IH3aMdBAuIgOZK45a9Jh+hrSXxfAUwbAdOG /QQN56l9BM1ekgSMpN1yTQMjlyZLwPOSvva9WQDR3zmtWRC98Pi0CBiWHJwZgCRYbsSPQNv/IdIq +1DfSrBwZqlrtS4ra3q1FhD/pyOVSlJUQfuvNI3C3zt9M9Ji40mXqYikQgTH5iAgOhve4ZmwuZeC nQTQVoNoAigCa/XCsUU/BKZOYfD0DYPDnVCcsQ7HbsMwrL8YAKVzJMpBqwkgZf1YqBpQFuKL8Vnm UadBrSZPYHHXQC8sOxEf2D2uBAJBodB+hQiYafH3GBiSAOYlzUAj1yyApgF5WS8DROVNoRmAZkP0 ElDTehmWOuoE+3HM5wHSq/rlsHSiur59IU9lyF/+7+ag/8CfR6QWvZWQUZyfV1SBzNwSpGXlIzEt F1GJWfCPSINPeCq8w1JxJzgZ9t5JOGUTJwDafC1Kuj79pTBoWYTC0y8c7n4RMHOJxAHTSGzTDxUf IMkOtJqcSlmfSp4I03ztNekSFdvsyilASi4kbJ4OCh9sLmfc6u91my16bJYYNNZuAYwkAcosKWAQ 9xWaBmT2/ZclB0cOjyhl4v43ADMNC7X91M1xy2wc1Y+COoKlpRdV9R2oaWz79vbd/p8czc1db9Y1 tk5U1TahtKIWhaVVyC0oQ0Z2EZLTcxGfnIWYhHRExqYiNCoFfmHJ8ApOwl3SnaBEuAUkwsQ1ATuM YqFGZWzD1WgoX4zETsNw3LoTDu+gSDjei4KuTQx2G0dh/SXqwrgTu0gORJlJ5Xoi1hvxtWOpjFGY lrIQtagUMhWlbCcfQDrQuxkS0m4BiXRfSAHNC+DMhqdlBpbfqZeBYSkcZ+b+111nBpqzAfeh5T+A +IpR1LcNoK65B5V17X86sPT0jP6k5/6ga1tnr6y1vQeNLfROqG9BWWU9igQ4pQROIVIInISUbMQl ZSAqLhURMckIj05GaGQyAsKTcC9EAojlGZQE23vJOGGdgK0E0abrVJaoNG0ikC7YR8M/NBb3gmJh 6haHg+Zx2G4QhbXkUsqXIrGWMpMqBemvAURlTJ3aWeFCAiA6eHSQdzEoswCahmY2OHRfgmc2QN8A i0IvQSMcRgGLQi/Bsot+TjeISlDAINJrRtHY3o/api4Kt42y8m9zR///ycGXA28eHPxhe1/ff7S3 S6qvr/9VU1P7wda2jrHquiaZ5Dp1KCiuRE6+Ap48JAp4JOdhgCJjUxDGAEUlI5gg8g2VIPISSoFb YAquuaVCwywJW4wSsPFaPJQvx+KwRQw8A+LoZ+Jx2zcRureSsds0HhsJLoZHRZSw2Q4kzQntIIB4 YzQHSz5g4uCKAy8BwsAIUH4nLAogZkNDmgUKawYW/voboKFbnhm/EDGOq7GTyKsfQUPbQ3IUgqWy cepbPf3jjzFaW1v/prX1wb/XtLX9lFVQWfnf9fWtG2rrWprKq+qnyirrUFRWjdzCcso6xSLrcNlS uI8AiEpXBAEUTi4UFp0iylhgRAp8qJR5h6aILOQVkgpLr1QcvpmKbSZJUDNKwnrKNlsN42Hklogw +tkAAs/ibhqO0HO2GyeAP55FlUATGciIMhABxFez5s8f1LSvhKZjNeWMOunAEhD8rheAvATN12Gh +0JfB+ZlTcNC2ufRicuR4zgVMopTYRPIqh0WeaWa8kp5dVNHVVXDHPnL+v/OoED8/bq6uh9XNDf/ W0WFpPKahk9raptDK6obnlHZkhWWcOlSAFRAAJEDpeaI7BObmIHoeHahNCpjqQSRpNDoNBGmfSNS 4RfOtxlwDcrEeacsqFukY7tpGtSMeWtlMnTIdRiyqPg0uAan0XMysc+Svm+UiHUGJMMUbDBmgLIE QBq2pdjjWIl9LnUUQBupLL0YeGff/0NgkUBsxv67XbhEoOiEjeNM+CSSq8cpr1AJau6ivNKG4rIG Fb7qhfQK/j8+eE9pQ0PDD0oaGn4iVNLwk9LS2l9UVjecLa+qe15SXiuVLwrNEkBUwjKo43oBoFkQ xaYjIi4d4XQbFJ0O/8h0BERlkDLhH5UNs7vZ2GOVSRBlYpsZb7lMh7p5Gm76ZCA2KRPh8Zmw8snF Mbsc7DAnwIyTSanYaMrXqpUcaCcBdNClBkfdG3HEvVlcSZLnbr4OD4vAUADEtwIUDtttOHyvF3rh o9AhRzFNmIBh4jPk1o9SCXogSlBFTSsB0/yx/KV6PX7XSKUyVlNT8y+sfFJhYc1PKyvrNcsr6huK SqunSMijEpadxxlIcqGUjFkuRAc+JoEgEsokJ5EUHpeF4JgshJCCY7NJuXANycdp53xo3szFTqsc bLeg1pyc5ZJLJoJic8RUgFdkHi67F2C/NW/bJMgYHvGhDBJAGjYSQNp3mqBzrxUnvHgJogX73KT5 HG7XeTKRlzR4reu4z30c9nkI3ZARRFdMwiH7OdLr2FX6KNhKXVBZFX9YaNNH8pfk9fhDBttxUVHz Dysq2v9ZUsU/l1Q0rKC6nlJaWfucSpisoJjKWGHFNESpmZIT8VW4EwikuGTORNkEk6QYUnRiDiIS chAWnytXHsITC2B4rxC7bYuwz64Ie2wKoG6Vj33WBFdYPlLI4RLTC2AdWAJtp2LsukmAmfMHNWRB jWGTZ6A9DpU45laPk3ebcfwOTw4SPOQqPKVvEvsIusGjuBb7BBl1j9BAHVCdPKtU1LRQJ9TAV3t6 Dcv/qREQgL8sK+v9+6Lm5h8KEUwzKhJKnK3E/7lMA4p+qGZKcpLfkg7S/QD6nuJ3O9FzztFjB+Xf f0H8uFOz0LkAumWJrwfp/uAPTRNBj5PotqgZP+SusrlZIen/88qd+vF6vB6vx+vxerwer8fr8Xq8 Hq/H6/F6vB6vx+vxevwPx5/92f8HeoVXLsfX/CQAAAAASUVORK5CYIJQSwECLQAUAAYACAAAACEA sYJntgoBAAATAgAAEwAAAAAAAAAAAAAAAAAAAAAAW0NvbnRlbnRfVHlwZXNdLnhtbFBLAQItABQA BgAIAAAAIQA4/SH/1gAAAJQBAAALAAAAAAAAAAAAAAAAADsBAABfcmVscy8ucmVsc1BLAQItABQA BgAIAAAAIQC4Kkg+1QUAAMsVAAAOAAAAAAAAAAAAAAAAADoCAABkcnMvZTJvRG9jLnhtbFBLAQIt ABQABgAIAAAAIQCqJg6+vAAAACEBAAAZAAAAAAAAAAAAAAAAADsIAABkcnMvX3JlbHMvZTJvRG9j LnhtbC5yZWxzUEsBAi0AFAAGAAgAAAAhAKWGiE/eAAAABgEAAA8AAAAAAAAAAAAAAAAALgkAAGRy cy9kb3ducmV2LnhtbFBLAQItAAoAAAAAAAAAIQBUjGA4bXAAAG1wAAAUAAAAAAAAAAAAAAAAADkK AABkcnMvbWVkaWEvaW1hZ2UxLnBuZ1BLBQYAAAAABgAGAHwBAADYegAAAAA= ">
                <v:group id="Group 346856711" o:spid="_x0000_s1107" style="position:absolute;top:1619;width:66808;height:15108" coordorigin=",829" coordsize="66809,151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h57ncsAAADiAAAADwAAAGRycy9kb3ducmV2LnhtbESPQWvCQBSE74X+h+UV equb1RoluoqILT2IoBaKt0f2mQSzb0N2m8R/3y0Uehxm5htmuR5sLTpqfeVYgxolIIhzZyouNHye 317mIHxANlg7Jg138rBePT4sMTOu5yN1p1CICGGfoYYyhCaT0uclWfQj1xBH7+paiyHKtpCmxT7C bS3HSZJKixXHhRIb2paU307fVsN7j/1monbd/nbd3i/n6eFrr0jr56dhswARaAj/4b/2h9EweU3n 03SmFPxeindArn4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PIee53L AAAA4gAAAA8AAAAAAAAAAAAAAAAAqgIAAGRycy9kb3ducmV2LnhtbFBLBQYAAAAABAAEAPoAAACi AwAAAAA= ">
                  <v:group id="Group 346856712" o:spid="_x0000_s1108" style="position:absolute;top:829;width:66809;height:15112" coordorigin=",-2419" coordsize="66809,1512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szl6ssAAADiAAAADwAAAGRycy9kb3ducmV2LnhtbESPT2vCQBTE74V+h+UV etNN/JNK6ioiVTxIoVoQb4/sMwlm34bsNonf3hWEHoeZ+Q0zX/amEi01rrSsIB5GIIgzq0vOFfwe N4MZCOeRNVaWScGNHCwXry9zTLXt+Ifag89FgLBLUUHhfZ1K6bKCDLqhrYmDd7GNQR9kk0vdYBfg ppKjKEqkwZLDQoE1rQvKroc/o2DbYbcax1/t/npZ387H6fdpH5NS72/96hOEp97/h5/tnVYwniSz afIRj+BxKdwBubgD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ALM5erL AAAA4gAAAA8AAAAAAAAAAAAAAAAAqgIAAGRycy9kb3ducmV2LnhtbFBLBQYAAAAABAAEAPoAAACi AwAAAAA= ">
                    <v:group id="Group 346856713" o:spid="_x0000_s1109" style="position:absolute;top:-6;width:66809;height:12710" coordorigin=",-6" coordsize="66813,127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YBAccsAAADiAAAADwAAAGRycy9kb3ducmV2LnhtbESPQWvCQBSE74X+h+UV etNNmppKdBWRtngQoSqIt0f2mQSzb0N2m8R/3xWEHoeZ+YaZLwdTi45aV1lWEI8jEMS51RUXCo6H r9EUhPPIGmvLpOBGDpaL56c5Ztr2/EPd3hciQNhlqKD0vsmkdHlJBt3YNsTBu9jWoA+yLaRusQ9w U8u3KEqlwYrDQokNrUvKr/tfo+C7x36VxJ/d9npZ386Hye60jUmp15dhNQPhafD/4Ud7oxUk7+l0 kn7ECdwvhTsgF3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G2AQHHL AAAA4gAAAA8AAAAAAAAAAAAAAAAAqgIAAGRycy9kb3ducmV2LnhtbFBLBQYAAAAABAAEAPoAAACi AwAAAAA= ">
                      <v:rect id="Rectangle 346856714" o:spid="_x0000_s1110" style="position:absolute;top:-2;width:66813;height:1270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OJVucoA AADiAAAADwAAAGRycy9kb3ducmV2LnhtbESPQUvDQBSE70L/w/IEL2I31TaG2G1JRaEgCI0ePD6y zyR0923IPtv4711B8DjMzDfMejt5p040xj6wgcU8A0XcBNtza+D97fmmABUF2aILTAa+KcJ2M7tY Y2nDmQ90qqVVCcKxRAOdyFBqHZuOPMZ5GIiT9xlGj5Lk2Go74jnBvdO3WZZrjz2nhQ4HeuyoOdZf 3oCzxS48uT1Wx6r+sK8vcm2dGHN1OVUPoIQm+Q//tffWwN0yL1b5/WIJv5fSHdCbHwAAAP//AwBQ SwECLQAUAAYACAAAACEA8PeKu/0AAADiAQAAEwAAAAAAAAAAAAAAAAAAAAAAW0NvbnRlbnRfVHlw ZXNdLnhtbFBLAQItABQABgAIAAAAIQAx3V9h0gAAAI8BAAALAAAAAAAAAAAAAAAAAC4BAABfcmVs cy8ucmVsc1BLAQItABQABgAIAAAAIQAzLwWeQQAAADkAAAAQAAAAAAAAAAAAAAAAACkCAABkcnMv c2hhcGV4bWwueG1sUEsBAi0AFAAGAAgAAAAhADjiVbnKAAAA4gAAAA8AAAAAAAAAAAAAAAAAmAIA AGRycy9kb3ducmV2LnhtbFBLBQYAAAAABAAEAPUAAACPAwAAAAA= " fillcolor="#c00000" stroked="f" strokeweight="1pt"/>
                      <v:roundrect id="Rounded Rectangle 346856715" o:spid="_x0000_s1111" style="position:absolute;left:755;top:-6;width:65353;height:12709;visibility:visible;mso-wrap-style:square;v-text-anchor:middle" arcsize="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IyrlcsA AADiAAAADwAAAGRycy9kb3ducmV2LnhtbESPT2vCQBTE74V+h+UVvNWNtUZJXaUIBg8K1n/nR/Y1 Cc2+TbOrG799t1DocZiZ3zDzZW8acaPO1ZYVjIYJCOLC6ppLBafj+nkGwnlkjY1lUnAnB8vF48Mc M20Df9Dt4EsRIewyVFB532ZSuqIig25oW+LofdrOoI+yK6XuMES4aeRLkqTSYM1xocKWVhUVX4er URC+zfY8TkN+3+/y3Wp7CfaYB6UGT/37GwhPvf8P/7U3WsH4NZ1N0uloAr+X4h2Qix8AAAD//wMA UEsBAi0AFAAGAAgAAAAhAPD3irv9AAAA4gEAABMAAAAAAAAAAAAAAAAAAAAAAFtDb250ZW50X1R5 cGVzXS54bWxQSwECLQAUAAYACAAAACEAMd1fYdIAAACPAQAACwAAAAAAAAAAAAAAAAAuAQAAX3Jl bHMvLnJlbHNQSwECLQAUAAYACAAAACEAMy8FnkEAAAA5AAAAEAAAAAAAAAAAAAAAAAApAgAAZHJz L3NoYXBleG1sLnhtbFBLAQItABQABgAIAAAAIQDYjKuVywAAAOIAAAAPAAAAAAAAAAAAAAAAAJgC AABkcnMvZG93bnJldi54bWxQSwUGAAAAAAQABAD1AAAAkAMAAAAA " fillcolor="#fff2cc [663]" stroked="f" strokeweight="1pt">
                        <v:stroke joinstyle="miter"/>
                      </v:roundrect>
                    </v:group>
                    <v:shape id="Text Box 346856716" o:spid="_x0000_s1112" type="#_x0000_t202" style="position:absolute;left:4741;top:-2419;width:12091;height:29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hQ0QcwA AADiAAAADwAAAGRycy9kb3ducmV2LnhtbESPQWvCQBSE7wX/w/IK3upGrWlIXUUC0iL1YPTS22v2 mYRm38bsVmN/fbcgeBxm5htmvuxNI87UudqygvEoAkFcWF1zqeCwXz8lIJxH1thYJgVXcrBcDB7m mGp74R2dc1+KAGGXooLK+zaV0hUVGXQj2xIH72g7gz7IrpS6w0uAm0ZOoiiWBmsOCxW2lFVUfOc/ RsEmW29x9zUxyW+TvX0cV+3p8DlTavjYr15BeOr9PXxrv2sF0+c4mcUv4xj+L4U7IBd/AAAA//8D AFBLAQItABQABgAIAAAAIQDw94q7/QAAAOIBAAATAAAAAAAAAAAAAAAAAAAAAABbQ29udGVudF9U eXBlc10ueG1sUEsBAi0AFAAGAAgAAAAhADHdX2HSAAAAjwEAAAsAAAAAAAAAAAAAAAAALgEAAF9y ZWxzLy5yZWxzUEsBAi0AFAAGAAgAAAAhADMvBZ5BAAAAOQAAABAAAAAAAAAAAAAAAAAAKQIAAGRy cy9zaGFwZXhtbC54bWxQSwECLQAUAAYACAAAACEAohQ0QcwAAADiAAAADwAAAAAAAAAAAAAAAACY AgAAZHJzL2Rvd25yZXYueG1sUEsFBgAAAAAEAAQA9QAAAJEDAAAAAA== " filled="f" stroked="f" strokeweight=".5pt">
                      <v:textbox>
                        <w:txbxContent>
                          <w:p w14:paraId="450EC9D1" w14:textId="77777777" w:rsidR="00535A3F" w:rsidRPr="003E2961" w:rsidRDefault="00535A3F" w:rsidP="00535A3F">
                            <w:pPr>
                              <w:rPr>
                                <w:rFonts w:ascii="Quicksand" w:hAnsi="Quicksand"/>
                                <w:b/>
                                <w:color w:val="C00000"/>
                              </w:rPr>
                            </w:pPr>
                            <w:r w:rsidRPr="003E2961">
                              <w:rPr>
                                <w:rFonts w:ascii="Quicksand" w:hAnsi="Quicksand"/>
                                <w:b/>
                                <w:color w:val="C00000"/>
                              </w:rPr>
                              <w:t xml:space="preserve">Ví dụ </w:t>
                            </w:r>
                            <w:r>
                              <w:rPr>
                                <w:rFonts w:ascii="Quicksand" w:hAnsi="Quicksand"/>
                                <w:b/>
                                <w:color w:val="C00000"/>
                              </w:rPr>
                              <w:t>2.2</w:t>
                            </w:r>
                            <w:r w:rsidRPr="003E2961">
                              <w:rPr>
                                <w:rFonts w:ascii="Quicksand" w:hAnsi="Quicksand"/>
                                <w:b/>
                                <w:color w:val="C00000"/>
                              </w:rPr>
                              <w:t>.</w:t>
                            </w:r>
                          </w:p>
                        </w:txbxContent>
                      </v:textbox>
                    </v:shape>
                  </v:group>
                  <v:shape id="Text Box 346856717" o:spid="_x0000_s1113" type="#_x0000_t202" style="position:absolute;left:4741;top:3218;width:58987;height:127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ViR2swA AADiAAAADwAAAGRycy9kb3ducmV2LnhtbESPT2vCQBTE74V+h+UVeqsbbY0huooExCJ68M/F2zP7 TEKzb9PsqrGf3i0Uehxm5jfMZNaZWlypdZVlBf1eBII4t7riQsFhv3hLQDiPrLG2TAru5GA2fX6a YKrtjbd03flCBAi7FBWU3jeplC4vyaDr2YY4eGfbGvRBtoXULd4C3NRyEEWxNFhxWCixoayk/Gt3 MQpW2WKD29PAJD91tlyf58334ThU6vWlm49BeOr8f/iv/akVvH/EyTAe9UfweyncATl9AAAA//8D AFBLAQItABQABgAIAAAAIQDw94q7/QAAAOIBAAATAAAAAAAAAAAAAAAAAAAAAABbQ29udGVudF9U eXBlc10ueG1sUEsBAi0AFAAGAAgAAAAhADHdX2HSAAAAjwEAAAsAAAAAAAAAAAAAAAAALgEAAF9y ZWxzLy5yZWxzUEsBAi0AFAAGAAgAAAAhADMvBZ5BAAAAOQAAABAAAAAAAAAAAAAAAAAAKQIAAGRy cy9zaGFwZXhtbC54bWxQSwECLQAUAAYACAAAACEAzViR2swAAADiAAAADwAAAAAAAAAAAAAAAACY AgAAZHJzL2Rvd25yZXYueG1sUEsFBgAAAAAEAAQA9QAAAJEDAAAAAA== " filled="f" stroked="f" strokeweight=".5pt">
                    <v:textbox>
                      <w:txbxContent>
                        <w:p w14:paraId="721622DC" w14:textId="77777777" w:rsidR="00535A3F" w:rsidRDefault="00535A3F" w:rsidP="00535A3F">
                          <w:pPr>
                            <w:jc w:val="both"/>
                            <w:rPr>
                              <w:rFonts w:ascii="Palatino Linotype" w:hAnsi="Palatino Linotype"/>
                            </w:rPr>
                          </w:pPr>
                          <w:r w:rsidRPr="00BA16FC">
                            <w:rPr>
                              <w:rFonts w:ascii="Palatino Linotype" w:hAnsi="Palatino Linotype"/>
                            </w:rPr>
                            <w:t>Thống kê điểm trung bình của hai lớp 12A và 12B được cho ở bảng sau</w:t>
                          </w:r>
                        </w:p>
                        <w:tbl>
                          <w:tblPr>
                            <w:tblStyle w:val="TableGrid"/>
                            <w:tblW w:w="0" w:type="auto"/>
                            <w:jc w:val="center"/>
                            <w:tblLook w:val="04A0" w:firstRow="1" w:lastRow="0" w:firstColumn="1" w:lastColumn="0" w:noHBand="0" w:noVBand="1"/>
                          </w:tblPr>
                          <w:tblGrid>
                            <w:gridCol w:w="2335"/>
                            <w:gridCol w:w="1080"/>
                            <w:gridCol w:w="1251"/>
                            <w:gridCol w:w="1056"/>
                            <w:gridCol w:w="1036"/>
                            <w:gridCol w:w="1056"/>
                          </w:tblGrid>
                          <w:tr w:rsidR="00535A3F" w:rsidRPr="007202FC" w14:paraId="54D1D4F0" w14:textId="77777777" w:rsidTr="00A61A65">
                            <w:trPr>
                              <w:jc w:val="center"/>
                            </w:trPr>
                            <w:tc>
                              <w:tcPr>
                                <w:tcW w:w="2335" w:type="dxa"/>
                                <w:vAlign w:val="center"/>
                              </w:tcPr>
                              <w:p w14:paraId="564455CB" w14:textId="77777777" w:rsidR="00535A3F" w:rsidRPr="007202FC" w:rsidRDefault="00535A3F" w:rsidP="00A61A65">
                                <w:pPr>
                                  <w:jc w:val="center"/>
                                  <w:rPr>
                                    <w:rFonts w:ascii="Palatino Linotype" w:hAnsi="Palatino Linotype"/>
                                    <w:color w:val="000000" w:themeColor="text1"/>
                                  </w:rPr>
                                </w:pPr>
                                <w:r w:rsidRPr="007202FC">
                                  <w:rPr>
                                    <w:rFonts w:ascii="Palatino Linotype" w:hAnsi="Palatino Linotype"/>
                                    <w:color w:val="000000" w:themeColor="text1"/>
                                  </w:rPr>
                                  <w:t>Điểm trung bình</w:t>
                                </w:r>
                              </w:p>
                            </w:tc>
                            <w:tc>
                              <w:tcPr>
                                <w:tcW w:w="1080" w:type="dxa"/>
                                <w:vAlign w:val="center"/>
                              </w:tcPr>
                              <w:p w14:paraId="169C40F6" w14:textId="77777777" w:rsidR="00535A3F" w:rsidRPr="007202FC" w:rsidRDefault="00535A3F" w:rsidP="00A61A65">
                                <w:pPr>
                                  <w:jc w:val="center"/>
                                  <w:rPr>
                                    <w:rFonts w:ascii="Palatino Linotype" w:hAnsi="Palatino Linotype"/>
                                    <w:color w:val="000000" w:themeColor="text1"/>
                                  </w:rPr>
                                </w:pPr>
                                <w:r w:rsidRPr="007202FC">
                                  <w:rPr>
                                    <w:rFonts w:ascii="Palatino Linotype" w:hAnsi="Palatino Linotype"/>
                                    <w:color w:val="000000" w:themeColor="text1"/>
                                    <w:position w:val="-16"/>
                                  </w:rPr>
                                  <w:object w:dxaOrig="600" w:dyaOrig="440" w14:anchorId="244D8D38">
                                    <v:shape id="_x0000_i3861" type="#_x0000_t75" style="width:30.05pt;height:21.55pt" o:ole="">
                                      <v:imagedata r:id="rId2246" o:title=""/>
                                    </v:shape>
                                    <o:OLEObject Type="Embed" ProgID="Equation.DSMT4" ShapeID="_x0000_i3861" DrawAspect="Content" ObjectID="_1804456555" r:id="rId2256"/>
                                  </w:object>
                                </w:r>
                              </w:p>
                            </w:tc>
                            <w:tc>
                              <w:tcPr>
                                <w:tcW w:w="1251" w:type="dxa"/>
                                <w:vAlign w:val="center"/>
                              </w:tcPr>
                              <w:p w14:paraId="0374ECA5" w14:textId="77777777" w:rsidR="00535A3F" w:rsidRPr="007202FC" w:rsidRDefault="00535A3F" w:rsidP="00A61A65">
                                <w:pPr>
                                  <w:jc w:val="center"/>
                                  <w:rPr>
                                    <w:rFonts w:ascii="Palatino Linotype" w:hAnsi="Palatino Linotype"/>
                                    <w:color w:val="000000" w:themeColor="text1"/>
                                  </w:rPr>
                                </w:pPr>
                                <w:r w:rsidRPr="007202FC">
                                  <w:rPr>
                                    <w:position w:val="-16"/>
                                  </w:rPr>
                                  <w:object w:dxaOrig="600" w:dyaOrig="440" w14:anchorId="4E2F6A25">
                                    <v:shape id="_x0000_i3862" type="#_x0000_t75" style="width:30.05pt;height:21.55pt" o:ole="">
                                      <v:imagedata r:id="rId2248" o:title=""/>
                                    </v:shape>
                                    <o:OLEObject Type="Embed" ProgID="Equation.DSMT4" ShapeID="_x0000_i3862" DrawAspect="Content" ObjectID="_1804456556" r:id="rId2257"/>
                                  </w:object>
                                </w:r>
                              </w:p>
                            </w:tc>
                            <w:tc>
                              <w:tcPr>
                                <w:tcW w:w="1056" w:type="dxa"/>
                                <w:vAlign w:val="center"/>
                              </w:tcPr>
                              <w:p w14:paraId="37A73029" w14:textId="77777777" w:rsidR="00535A3F" w:rsidRPr="007202FC" w:rsidRDefault="00535A3F" w:rsidP="00A61A65">
                                <w:pPr>
                                  <w:jc w:val="center"/>
                                  <w:rPr>
                                    <w:rFonts w:ascii="Palatino Linotype" w:hAnsi="Palatino Linotype"/>
                                    <w:color w:val="000000" w:themeColor="text1"/>
                                  </w:rPr>
                                </w:pPr>
                                <w:r w:rsidRPr="007202FC">
                                  <w:rPr>
                                    <w:rFonts w:ascii="Palatino Linotype" w:hAnsi="Palatino Linotype"/>
                                    <w:position w:val="-16"/>
                                  </w:rPr>
                                  <w:object w:dxaOrig="600" w:dyaOrig="440" w14:anchorId="0C07EE41">
                                    <v:shape id="_x0000_i3863" type="#_x0000_t75" style="width:30.05pt;height:21.55pt" o:ole="">
                                      <v:imagedata r:id="rId2250" o:title=""/>
                                    </v:shape>
                                    <o:OLEObject Type="Embed" ProgID="Equation.DSMT4" ShapeID="_x0000_i3863" DrawAspect="Content" ObjectID="_1804456557" r:id="rId2258"/>
                                  </w:object>
                                </w:r>
                              </w:p>
                            </w:tc>
                            <w:tc>
                              <w:tcPr>
                                <w:tcW w:w="1036" w:type="dxa"/>
                                <w:vAlign w:val="center"/>
                              </w:tcPr>
                              <w:p w14:paraId="23EF73E8" w14:textId="77777777" w:rsidR="00535A3F" w:rsidRPr="007202FC" w:rsidRDefault="00535A3F" w:rsidP="00A61A65">
                                <w:pPr>
                                  <w:jc w:val="center"/>
                                  <w:rPr>
                                    <w:rFonts w:ascii="Palatino Linotype" w:hAnsi="Palatino Linotype"/>
                                    <w:color w:val="000000" w:themeColor="text1"/>
                                  </w:rPr>
                                </w:pPr>
                                <w:r w:rsidRPr="007202FC">
                                  <w:rPr>
                                    <w:rFonts w:ascii="Palatino Linotype" w:hAnsi="Palatino Linotype"/>
                                    <w:position w:val="-16"/>
                                  </w:rPr>
                                  <w:object w:dxaOrig="580" w:dyaOrig="440" w14:anchorId="274BDACD">
                                    <v:shape id="_x0000_i3864" type="#_x0000_t75" style="width:29.5pt;height:21.55pt" o:ole="">
                                      <v:imagedata r:id="rId2252" o:title=""/>
                                    </v:shape>
                                    <o:OLEObject Type="Embed" ProgID="Equation.DSMT4" ShapeID="_x0000_i3864" DrawAspect="Content" ObjectID="_1804456558" r:id="rId2259"/>
                                  </w:object>
                                </w:r>
                              </w:p>
                            </w:tc>
                            <w:tc>
                              <w:tcPr>
                                <w:tcW w:w="1056" w:type="dxa"/>
                                <w:vAlign w:val="center"/>
                              </w:tcPr>
                              <w:p w14:paraId="343E4B0C" w14:textId="77777777" w:rsidR="00535A3F" w:rsidRPr="007202FC" w:rsidRDefault="00535A3F" w:rsidP="00A61A65">
                                <w:pPr>
                                  <w:jc w:val="center"/>
                                  <w:rPr>
                                    <w:rFonts w:ascii="Palatino Linotype" w:hAnsi="Palatino Linotype"/>
                                  </w:rPr>
                                </w:pPr>
                                <w:r w:rsidRPr="007202FC">
                                  <w:rPr>
                                    <w:rFonts w:ascii="Palatino Linotype" w:hAnsi="Palatino Linotype"/>
                                    <w:position w:val="-16"/>
                                  </w:rPr>
                                  <w:object w:dxaOrig="700" w:dyaOrig="440" w14:anchorId="2415C43D">
                                    <v:shape id="_x0000_i3865" type="#_x0000_t75" style="width:35.15pt;height:21.55pt" o:ole="">
                                      <v:imagedata r:id="rId2254" o:title=""/>
                                    </v:shape>
                                    <o:OLEObject Type="Embed" ProgID="Equation.DSMT4" ShapeID="_x0000_i3865" DrawAspect="Content" ObjectID="_1804456559" r:id="rId2260"/>
                                  </w:object>
                                </w:r>
                              </w:p>
                            </w:tc>
                          </w:tr>
                          <w:tr w:rsidR="00535A3F" w:rsidRPr="007202FC" w14:paraId="2AABDD5F" w14:textId="77777777" w:rsidTr="00A61A65">
                            <w:trPr>
                              <w:jc w:val="center"/>
                            </w:trPr>
                            <w:tc>
                              <w:tcPr>
                                <w:tcW w:w="2335" w:type="dxa"/>
                                <w:vAlign w:val="center"/>
                              </w:tcPr>
                              <w:p w14:paraId="10E2E344" w14:textId="77777777" w:rsidR="00535A3F" w:rsidRPr="007202FC" w:rsidRDefault="00535A3F" w:rsidP="00A61A65">
                                <w:pPr>
                                  <w:jc w:val="center"/>
                                  <w:rPr>
                                    <w:rFonts w:ascii="Palatino Linotype" w:hAnsi="Palatino Linotype"/>
                                    <w:color w:val="000000" w:themeColor="text1"/>
                                  </w:rPr>
                                </w:pPr>
                                <w:r w:rsidRPr="007202FC">
                                  <w:rPr>
                                    <w:rFonts w:ascii="Palatino Linotype" w:hAnsi="Palatino Linotype"/>
                                    <w:color w:val="000000" w:themeColor="text1"/>
                                  </w:rPr>
                                  <w:t>Số học sinh lớp 12A</w:t>
                                </w:r>
                              </w:p>
                            </w:tc>
                            <w:tc>
                              <w:tcPr>
                                <w:tcW w:w="1080" w:type="dxa"/>
                                <w:vAlign w:val="center"/>
                              </w:tcPr>
                              <w:p w14:paraId="6B3566A4" w14:textId="77777777" w:rsidR="00535A3F" w:rsidRPr="007202FC" w:rsidRDefault="00535A3F" w:rsidP="00A61A65">
                                <w:pPr>
                                  <w:jc w:val="center"/>
                                  <w:rPr>
                                    <w:rFonts w:ascii="Palatino Linotype" w:hAnsi="Palatino Linotype"/>
                                    <w:color w:val="000000" w:themeColor="text1"/>
                                  </w:rPr>
                                </w:pPr>
                                <w:r w:rsidRPr="007202FC">
                                  <w:rPr>
                                    <w:rFonts w:ascii="Palatino Linotype" w:hAnsi="Palatino Linotype"/>
                                  </w:rPr>
                                  <w:t>1</w:t>
                                </w:r>
                              </w:p>
                            </w:tc>
                            <w:tc>
                              <w:tcPr>
                                <w:tcW w:w="1251" w:type="dxa"/>
                                <w:vAlign w:val="center"/>
                              </w:tcPr>
                              <w:p w14:paraId="7AAF9198" w14:textId="77777777" w:rsidR="00535A3F" w:rsidRPr="007202FC" w:rsidRDefault="00535A3F" w:rsidP="00A61A65">
                                <w:pPr>
                                  <w:jc w:val="center"/>
                                  <w:rPr>
                                    <w:rFonts w:ascii="Palatino Linotype" w:hAnsi="Palatino Linotype"/>
                                    <w:color w:val="000000" w:themeColor="text1"/>
                                  </w:rPr>
                                </w:pPr>
                                <w:r w:rsidRPr="007202FC">
                                  <w:rPr>
                                    <w:rFonts w:ascii="Palatino Linotype" w:hAnsi="Palatino Linotype"/>
                                  </w:rPr>
                                  <w:t>0</w:t>
                                </w:r>
                              </w:p>
                            </w:tc>
                            <w:tc>
                              <w:tcPr>
                                <w:tcW w:w="1056" w:type="dxa"/>
                                <w:vAlign w:val="center"/>
                              </w:tcPr>
                              <w:p w14:paraId="3C716357" w14:textId="77777777" w:rsidR="00535A3F" w:rsidRPr="007202FC" w:rsidRDefault="00535A3F" w:rsidP="00A61A65">
                                <w:pPr>
                                  <w:jc w:val="center"/>
                                  <w:rPr>
                                    <w:rFonts w:ascii="Palatino Linotype" w:hAnsi="Palatino Linotype"/>
                                    <w:color w:val="000000" w:themeColor="text1"/>
                                  </w:rPr>
                                </w:pPr>
                                <w:r w:rsidRPr="007202FC">
                                  <w:rPr>
                                    <w:rFonts w:ascii="Palatino Linotype" w:hAnsi="Palatino Linotype"/>
                                  </w:rPr>
                                  <w:t>11</w:t>
                                </w:r>
                              </w:p>
                            </w:tc>
                            <w:tc>
                              <w:tcPr>
                                <w:tcW w:w="1036" w:type="dxa"/>
                                <w:vAlign w:val="center"/>
                              </w:tcPr>
                              <w:p w14:paraId="64FCC277" w14:textId="77777777" w:rsidR="00535A3F" w:rsidRPr="007202FC" w:rsidRDefault="00535A3F" w:rsidP="00A61A65">
                                <w:pPr>
                                  <w:jc w:val="center"/>
                                  <w:rPr>
                                    <w:rFonts w:ascii="Palatino Linotype" w:hAnsi="Palatino Linotype"/>
                                    <w:color w:val="000000" w:themeColor="text1"/>
                                  </w:rPr>
                                </w:pPr>
                                <w:r w:rsidRPr="007202FC">
                                  <w:rPr>
                                    <w:rFonts w:ascii="Palatino Linotype" w:hAnsi="Palatino Linotype"/>
                                  </w:rPr>
                                  <w:t>22</w:t>
                                </w:r>
                              </w:p>
                            </w:tc>
                            <w:tc>
                              <w:tcPr>
                                <w:tcW w:w="1056" w:type="dxa"/>
                                <w:vAlign w:val="center"/>
                              </w:tcPr>
                              <w:p w14:paraId="4FBD4278" w14:textId="77777777" w:rsidR="00535A3F" w:rsidRPr="007202FC" w:rsidRDefault="00535A3F" w:rsidP="00A61A65">
                                <w:pPr>
                                  <w:jc w:val="center"/>
                                  <w:rPr>
                                    <w:rFonts w:ascii="Palatino Linotype" w:hAnsi="Palatino Linotype"/>
                                  </w:rPr>
                                </w:pPr>
                                <w:r w:rsidRPr="007202FC">
                                  <w:rPr>
                                    <w:rFonts w:ascii="Palatino Linotype" w:hAnsi="Palatino Linotype"/>
                                  </w:rPr>
                                  <w:t>6</w:t>
                                </w:r>
                              </w:p>
                            </w:tc>
                          </w:tr>
                          <w:tr w:rsidR="00535A3F" w:rsidRPr="007202FC" w14:paraId="55385FF8" w14:textId="77777777" w:rsidTr="00A61A65">
                            <w:trPr>
                              <w:jc w:val="center"/>
                            </w:trPr>
                            <w:tc>
                              <w:tcPr>
                                <w:tcW w:w="2335" w:type="dxa"/>
                                <w:vAlign w:val="center"/>
                              </w:tcPr>
                              <w:p w14:paraId="1E584EF2" w14:textId="77777777" w:rsidR="00535A3F" w:rsidRPr="007202FC" w:rsidRDefault="00535A3F" w:rsidP="00A61A65">
                                <w:pPr>
                                  <w:jc w:val="center"/>
                                  <w:rPr>
                                    <w:rFonts w:ascii="Palatino Linotype" w:hAnsi="Palatino Linotype"/>
                                    <w:color w:val="000000" w:themeColor="text1"/>
                                  </w:rPr>
                                </w:pPr>
                                <w:r w:rsidRPr="007202FC">
                                  <w:rPr>
                                    <w:rFonts w:ascii="Palatino Linotype" w:hAnsi="Palatino Linotype"/>
                                    <w:color w:val="000000" w:themeColor="text1"/>
                                  </w:rPr>
                                  <w:t>Số học sinh lớp 12B</w:t>
                                </w:r>
                              </w:p>
                            </w:tc>
                            <w:tc>
                              <w:tcPr>
                                <w:tcW w:w="1080" w:type="dxa"/>
                                <w:vAlign w:val="center"/>
                              </w:tcPr>
                              <w:p w14:paraId="3CD94DB1" w14:textId="77777777" w:rsidR="00535A3F" w:rsidRPr="007202FC" w:rsidRDefault="00535A3F" w:rsidP="00A61A65">
                                <w:pPr>
                                  <w:jc w:val="center"/>
                                  <w:rPr>
                                    <w:rFonts w:ascii="Palatino Linotype" w:hAnsi="Palatino Linotype"/>
                                  </w:rPr>
                                </w:pPr>
                                <w:r w:rsidRPr="007202FC">
                                  <w:rPr>
                                    <w:rFonts w:ascii="Palatino Linotype" w:hAnsi="Palatino Linotype"/>
                                  </w:rPr>
                                  <w:t>0</w:t>
                                </w:r>
                              </w:p>
                            </w:tc>
                            <w:tc>
                              <w:tcPr>
                                <w:tcW w:w="1251" w:type="dxa"/>
                                <w:vAlign w:val="center"/>
                              </w:tcPr>
                              <w:p w14:paraId="7786467B" w14:textId="77777777" w:rsidR="00535A3F" w:rsidRPr="007202FC" w:rsidRDefault="00535A3F" w:rsidP="00A61A65">
                                <w:pPr>
                                  <w:jc w:val="center"/>
                                  <w:rPr>
                                    <w:rFonts w:ascii="Palatino Linotype" w:hAnsi="Palatino Linotype"/>
                                  </w:rPr>
                                </w:pPr>
                                <w:r w:rsidRPr="007202FC">
                                  <w:rPr>
                                    <w:rFonts w:ascii="Palatino Linotype" w:hAnsi="Palatino Linotype"/>
                                  </w:rPr>
                                  <w:t>6</w:t>
                                </w:r>
                              </w:p>
                            </w:tc>
                            <w:tc>
                              <w:tcPr>
                                <w:tcW w:w="1056" w:type="dxa"/>
                                <w:vAlign w:val="center"/>
                              </w:tcPr>
                              <w:p w14:paraId="754ACBF3" w14:textId="77777777" w:rsidR="00535A3F" w:rsidRPr="007202FC" w:rsidRDefault="00535A3F" w:rsidP="00A61A65">
                                <w:pPr>
                                  <w:jc w:val="center"/>
                                  <w:rPr>
                                    <w:rFonts w:ascii="Palatino Linotype" w:hAnsi="Palatino Linotype"/>
                                  </w:rPr>
                                </w:pPr>
                                <w:r w:rsidRPr="007202FC">
                                  <w:rPr>
                                    <w:rFonts w:ascii="Palatino Linotype" w:hAnsi="Palatino Linotype"/>
                                  </w:rPr>
                                  <w:t>8</w:t>
                                </w:r>
                              </w:p>
                            </w:tc>
                            <w:tc>
                              <w:tcPr>
                                <w:tcW w:w="1036" w:type="dxa"/>
                                <w:vAlign w:val="center"/>
                              </w:tcPr>
                              <w:p w14:paraId="517F1F70" w14:textId="77777777" w:rsidR="00535A3F" w:rsidRPr="007202FC" w:rsidRDefault="00535A3F" w:rsidP="00A61A65">
                                <w:pPr>
                                  <w:jc w:val="center"/>
                                  <w:rPr>
                                    <w:rFonts w:ascii="Palatino Linotype" w:hAnsi="Palatino Linotype"/>
                                  </w:rPr>
                                </w:pPr>
                                <w:r w:rsidRPr="007202FC">
                                  <w:rPr>
                                    <w:rFonts w:ascii="Palatino Linotype" w:hAnsi="Palatino Linotype"/>
                                  </w:rPr>
                                  <w:t>14</w:t>
                                </w:r>
                              </w:p>
                            </w:tc>
                            <w:tc>
                              <w:tcPr>
                                <w:tcW w:w="1056" w:type="dxa"/>
                                <w:vAlign w:val="center"/>
                              </w:tcPr>
                              <w:p w14:paraId="14E5F6C3" w14:textId="77777777" w:rsidR="00535A3F" w:rsidRPr="007202FC" w:rsidRDefault="00535A3F" w:rsidP="00A61A65">
                                <w:pPr>
                                  <w:jc w:val="center"/>
                                  <w:rPr>
                                    <w:rFonts w:ascii="Palatino Linotype" w:hAnsi="Palatino Linotype"/>
                                  </w:rPr>
                                </w:pPr>
                                <w:r w:rsidRPr="007202FC">
                                  <w:rPr>
                                    <w:rFonts w:ascii="Palatino Linotype" w:hAnsi="Palatino Linotype"/>
                                  </w:rPr>
                                  <w:t>12</w:t>
                                </w:r>
                              </w:p>
                            </w:tc>
                          </w:tr>
                        </w:tbl>
                        <w:p w14:paraId="6EC691B8" w14:textId="77777777" w:rsidR="00535A3F" w:rsidRPr="00C20A7C" w:rsidRDefault="00535A3F" w:rsidP="00535A3F">
                          <w:pPr>
                            <w:rPr>
                              <w:rFonts w:ascii="Palatino Linotype" w:hAnsi="Palatino Linotype"/>
                              <w:color w:val="000000"/>
                            </w:rPr>
                          </w:pPr>
                          <w:r w:rsidRPr="00BA16FC">
                            <w:rPr>
                              <w:rFonts w:ascii="Palatino Linotype" w:hAnsi="Palatino Linotype"/>
                            </w:rPr>
                            <w:t xml:space="preserve">Nếu so sánh </w:t>
                          </w:r>
                          <w:r>
                            <w:rPr>
                              <w:rFonts w:ascii="Palatino Linotype" w:hAnsi="Palatino Linotype"/>
                            </w:rPr>
                            <w:t>phương sai</w:t>
                          </w:r>
                          <w:r w:rsidRPr="00BA16FC">
                            <w:rPr>
                              <w:rFonts w:ascii="Palatino Linotype" w:hAnsi="Palatino Linotype"/>
                            </w:rPr>
                            <w:t xml:space="preserve"> thì học sinh lớp nào có điểm trung bình ít phân tán hơn?</w:t>
                          </w:r>
                        </w:p>
                      </w:txbxContent>
                    </v:textbox>
                  </v:shape>
                </v:group>
                <v:shape id="Picture 346856718" o:spid="_x0000_s1114" type="#_x0000_t75" style="position:absolute;left:285;top:95;width:5810;height:581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8GqmzHAAAA4gAAAA8AAABkcnMvZG93bnJldi54bWxET89rwjAUvgv+D+EJu2mq09p1RhkOQdhB 1nX3R/PWFpuXLslq998vh4HHj+/37jCaTgzkfGtZwXKRgCCurG65VlB+nOYZCB+QNXaWScEveTjs p5Md5tre+J2GItQihrDPUUETQp9L6auGDPqF7Ykj92WdwRChq6V2eIvhppOrJEmlwZZjQ4M9HRuq rsWPUdCZNju+uQv24zZ8D0+vZXX+LJV6mI0vzyACjeEu/neftYLHdZpt0u0ybo6X4h2Q+z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I8GqmzHAAAA4gAAAA8AAAAAAAAAAAAA AAAAnwIAAGRycy9kb3ducmV2LnhtbFBLBQYAAAAABAAEAPcAAACTAwAAAAA= ">
                  <v:imagedata r:id="rId2022" o:title=""/>
                  <v:path arrowok="t"/>
                </v:shape>
                <w10:anchorlock/>
              </v:group>
            </w:pict>
          </mc:Fallback>
        </mc:AlternateContent>
      </w:r>
    </w:p>
    <w:p w14:paraId="5FC908FF" w14:textId="77777777" w:rsidR="00535A3F" w:rsidRPr="00535A3F" w:rsidRDefault="00535A3F" w:rsidP="00535A3F">
      <w:pPr>
        <w:ind w:left="992"/>
        <w:jc w:val="center"/>
        <w:rPr>
          <w:rFonts w:asciiTheme="majorHAnsi" w:hAnsiTheme="majorHAnsi" w:cstheme="majorHAnsi"/>
          <w:b/>
          <w:i/>
          <w:noProof/>
        </w:rPr>
      </w:pPr>
      <w:r w:rsidRPr="00535A3F">
        <w:rPr>
          <w:rFonts w:asciiTheme="majorHAnsi" w:hAnsiTheme="majorHAnsi" w:cstheme="majorHAnsi"/>
          <w:noProof/>
        </w:rPr>
        <w:sym w:font="Wingdings" w:char="F040"/>
      </w:r>
      <w:r w:rsidRPr="00535A3F">
        <w:rPr>
          <w:rFonts w:asciiTheme="majorHAnsi" w:hAnsiTheme="majorHAnsi" w:cstheme="majorHAnsi"/>
          <w:noProof/>
        </w:rPr>
        <w:t xml:space="preserve"> </w:t>
      </w:r>
      <w:r w:rsidRPr="00535A3F">
        <w:rPr>
          <w:rFonts w:asciiTheme="majorHAnsi" w:hAnsiTheme="majorHAnsi" w:cstheme="majorHAnsi"/>
          <w:b/>
          <w:i/>
          <w:noProof/>
        </w:rPr>
        <w:t>Lời giải</w:t>
      </w:r>
    </w:p>
    <w:p w14:paraId="3E6B16BF" w14:textId="77777777" w:rsidR="00535A3F" w:rsidRPr="00535A3F" w:rsidRDefault="00535A3F" w:rsidP="00535A3F">
      <w:pPr>
        <w:tabs>
          <w:tab w:val="left" w:pos="8026"/>
        </w:tabs>
        <w:ind w:left="993"/>
        <w:rPr>
          <w:rFonts w:asciiTheme="majorHAnsi" w:hAnsiTheme="majorHAnsi" w:cstheme="majorHAnsi"/>
        </w:rPr>
      </w:pPr>
      <w:r w:rsidRPr="00535A3F">
        <w:rPr>
          <w:rFonts w:asciiTheme="majorHAnsi" w:hAnsiTheme="majorHAnsi" w:cstheme="majorHAnsi"/>
        </w:rPr>
        <w:t>Ta có bảng thống kê điểm trung bình theo giá trị đại diện như sau:</w:t>
      </w:r>
    </w:p>
    <w:tbl>
      <w:tblPr>
        <w:tblStyle w:val="TableGrid"/>
        <w:tblW w:w="0" w:type="auto"/>
        <w:tblInd w:w="2065" w:type="dxa"/>
        <w:tblLook w:val="04A0" w:firstRow="1" w:lastRow="0" w:firstColumn="1" w:lastColumn="0" w:noHBand="0" w:noVBand="1"/>
      </w:tblPr>
      <w:tblGrid>
        <w:gridCol w:w="2335"/>
        <w:gridCol w:w="1080"/>
        <w:gridCol w:w="1251"/>
        <w:gridCol w:w="1056"/>
        <w:gridCol w:w="1036"/>
        <w:gridCol w:w="1056"/>
      </w:tblGrid>
      <w:tr w:rsidR="00535A3F" w:rsidRPr="00535A3F" w14:paraId="37211A59" w14:textId="77777777" w:rsidTr="00287BCB">
        <w:tc>
          <w:tcPr>
            <w:tcW w:w="2335" w:type="dxa"/>
            <w:vAlign w:val="center"/>
          </w:tcPr>
          <w:p w14:paraId="2D547DBF"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lastRenderedPageBreak/>
              <w:t>Điểm trung bình</w:t>
            </w:r>
          </w:p>
        </w:tc>
        <w:tc>
          <w:tcPr>
            <w:tcW w:w="1080" w:type="dxa"/>
            <w:vAlign w:val="center"/>
          </w:tcPr>
          <w:p w14:paraId="1D68D27E"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600" w:dyaOrig="440" w14:anchorId="5616E944">
                <v:shape id="_x0000_i2273" type="#_x0000_t75" style="width:30.05pt;height:21.55pt" o:ole="">
                  <v:imagedata r:id="rId2246" o:title=""/>
                </v:shape>
                <o:OLEObject Type="Embed" ProgID="Equation.DSMT4" ShapeID="_x0000_i2273" DrawAspect="Content" ObjectID="_1804454966" r:id="rId2261"/>
              </w:object>
            </w:r>
          </w:p>
        </w:tc>
        <w:tc>
          <w:tcPr>
            <w:tcW w:w="1251" w:type="dxa"/>
            <w:vAlign w:val="center"/>
          </w:tcPr>
          <w:p w14:paraId="595FF7E6"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600" w:dyaOrig="440" w14:anchorId="47FFAE7E">
                <v:shape id="_x0000_i2274" type="#_x0000_t75" style="width:30.05pt;height:21.55pt" o:ole="">
                  <v:imagedata r:id="rId2248" o:title=""/>
                </v:shape>
                <o:OLEObject Type="Embed" ProgID="Equation.DSMT4" ShapeID="_x0000_i2274" DrawAspect="Content" ObjectID="_1804454967" r:id="rId2262"/>
              </w:object>
            </w:r>
          </w:p>
        </w:tc>
        <w:tc>
          <w:tcPr>
            <w:tcW w:w="1056" w:type="dxa"/>
            <w:vAlign w:val="center"/>
          </w:tcPr>
          <w:p w14:paraId="51B6215F"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600" w:dyaOrig="440" w14:anchorId="36D5FAFB">
                <v:shape id="_x0000_i2275" type="#_x0000_t75" style="width:30.05pt;height:21.55pt" o:ole="">
                  <v:imagedata r:id="rId2250" o:title=""/>
                </v:shape>
                <o:OLEObject Type="Embed" ProgID="Equation.DSMT4" ShapeID="_x0000_i2275" DrawAspect="Content" ObjectID="_1804454968" r:id="rId2263"/>
              </w:object>
            </w:r>
          </w:p>
        </w:tc>
        <w:tc>
          <w:tcPr>
            <w:tcW w:w="1036" w:type="dxa"/>
            <w:vAlign w:val="center"/>
          </w:tcPr>
          <w:p w14:paraId="532B2C27"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580" w:dyaOrig="440" w14:anchorId="4A0A358A">
                <v:shape id="_x0000_i2276" type="#_x0000_t75" style="width:29.5pt;height:21.55pt" o:ole="">
                  <v:imagedata r:id="rId2252" o:title=""/>
                </v:shape>
                <o:OLEObject Type="Embed" ProgID="Equation.DSMT4" ShapeID="_x0000_i2276" DrawAspect="Content" ObjectID="_1804454969" r:id="rId2264"/>
              </w:object>
            </w:r>
          </w:p>
        </w:tc>
        <w:tc>
          <w:tcPr>
            <w:tcW w:w="1056" w:type="dxa"/>
            <w:vAlign w:val="center"/>
          </w:tcPr>
          <w:p w14:paraId="3A49AA90"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700" w:dyaOrig="440" w14:anchorId="04B4DE7B">
                <v:shape id="_x0000_i2277" type="#_x0000_t75" style="width:35.15pt;height:21.55pt" o:ole="">
                  <v:imagedata r:id="rId2254" o:title=""/>
                </v:shape>
                <o:OLEObject Type="Embed" ProgID="Equation.DSMT4" ShapeID="_x0000_i2277" DrawAspect="Content" ObjectID="_1804454970" r:id="rId2265"/>
              </w:object>
            </w:r>
          </w:p>
        </w:tc>
      </w:tr>
      <w:tr w:rsidR="00535A3F" w:rsidRPr="00535A3F" w14:paraId="207FE930" w14:textId="77777777" w:rsidTr="00287BCB">
        <w:tc>
          <w:tcPr>
            <w:tcW w:w="2335" w:type="dxa"/>
            <w:vAlign w:val="center"/>
          </w:tcPr>
          <w:p w14:paraId="0BFC9F7A"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Giá trị đại diện</w:t>
            </w:r>
          </w:p>
        </w:tc>
        <w:tc>
          <w:tcPr>
            <w:tcW w:w="1080" w:type="dxa"/>
            <w:vAlign w:val="center"/>
          </w:tcPr>
          <w:p w14:paraId="757EC84F"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5,5</w:t>
            </w:r>
          </w:p>
        </w:tc>
        <w:tc>
          <w:tcPr>
            <w:tcW w:w="1251" w:type="dxa"/>
            <w:vAlign w:val="center"/>
          </w:tcPr>
          <w:p w14:paraId="1BD7795C"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6,5</w:t>
            </w:r>
          </w:p>
        </w:tc>
        <w:tc>
          <w:tcPr>
            <w:tcW w:w="1056" w:type="dxa"/>
            <w:vAlign w:val="center"/>
          </w:tcPr>
          <w:p w14:paraId="34577F3C"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7,5</w:t>
            </w:r>
          </w:p>
        </w:tc>
        <w:tc>
          <w:tcPr>
            <w:tcW w:w="1036" w:type="dxa"/>
            <w:vAlign w:val="center"/>
          </w:tcPr>
          <w:p w14:paraId="1BB8FF36"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8,5</w:t>
            </w:r>
          </w:p>
        </w:tc>
        <w:tc>
          <w:tcPr>
            <w:tcW w:w="1056" w:type="dxa"/>
            <w:vAlign w:val="center"/>
          </w:tcPr>
          <w:p w14:paraId="23236900"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9,5</w:t>
            </w:r>
          </w:p>
        </w:tc>
      </w:tr>
      <w:tr w:rsidR="00535A3F" w:rsidRPr="00535A3F" w14:paraId="21E23745" w14:textId="77777777" w:rsidTr="00287BCB">
        <w:tc>
          <w:tcPr>
            <w:tcW w:w="2335" w:type="dxa"/>
            <w:vAlign w:val="center"/>
          </w:tcPr>
          <w:p w14:paraId="66219527"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Số học sinh lớp 12A</w:t>
            </w:r>
          </w:p>
        </w:tc>
        <w:tc>
          <w:tcPr>
            <w:tcW w:w="1080" w:type="dxa"/>
            <w:vAlign w:val="center"/>
          </w:tcPr>
          <w:p w14:paraId="3163D448"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w:t>
            </w:r>
          </w:p>
        </w:tc>
        <w:tc>
          <w:tcPr>
            <w:tcW w:w="1251" w:type="dxa"/>
            <w:vAlign w:val="center"/>
          </w:tcPr>
          <w:p w14:paraId="5DD3A333"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0</w:t>
            </w:r>
          </w:p>
        </w:tc>
        <w:tc>
          <w:tcPr>
            <w:tcW w:w="1056" w:type="dxa"/>
            <w:vAlign w:val="center"/>
          </w:tcPr>
          <w:p w14:paraId="1B28BB97"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11</w:t>
            </w:r>
          </w:p>
        </w:tc>
        <w:tc>
          <w:tcPr>
            <w:tcW w:w="1036" w:type="dxa"/>
            <w:vAlign w:val="center"/>
          </w:tcPr>
          <w:p w14:paraId="04B13E17"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22</w:t>
            </w:r>
          </w:p>
        </w:tc>
        <w:tc>
          <w:tcPr>
            <w:tcW w:w="1056" w:type="dxa"/>
            <w:vAlign w:val="center"/>
          </w:tcPr>
          <w:p w14:paraId="1EA7AE9B"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6</w:t>
            </w:r>
          </w:p>
        </w:tc>
      </w:tr>
      <w:tr w:rsidR="00535A3F" w:rsidRPr="00535A3F" w14:paraId="42949B45" w14:textId="77777777" w:rsidTr="00287BCB">
        <w:tc>
          <w:tcPr>
            <w:tcW w:w="2335" w:type="dxa"/>
            <w:vAlign w:val="center"/>
          </w:tcPr>
          <w:p w14:paraId="7E6F0610"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Số học sinh lớp 12B</w:t>
            </w:r>
          </w:p>
        </w:tc>
        <w:tc>
          <w:tcPr>
            <w:tcW w:w="1080" w:type="dxa"/>
            <w:vAlign w:val="center"/>
          </w:tcPr>
          <w:p w14:paraId="04489644"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0</w:t>
            </w:r>
          </w:p>
        </w:tc>
        <w:tc>
          <w:tcPr>
            <w:tcW w:w="1251" w:type="dxa"/>
            <w:vAlign w:val="center"/>
          </w:tcPr>
          <w:p w14:paraId="6FB96B51"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6</w:t>
            </w:r>
          </w:p>
        </w:tc>
        <w:tc>
          <w:tcPr>
            <w:tcW w:w="1056" w:type="dxa"/>
            <w:vAlign w:val="center"/>
          </w:tcPr>
          <w:p w14:paraId="3757009B"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8</w:t>
            </w:r>
          </w:p>
        </w:tc>
        <w:tc>
          <w:tcPr>
            <w:tcW w:w="1036" w:type="dxa"/>
            <w:vAlign w:val="center"/>
          </w:tcPr>
          <w:p w14:paraId="1FBF0FA7"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14</w:t>
            </w:r>
          </w:p>
        </w:tc>
        <w:tc>
          <w:tcPr>
            <w:tcW w:w="1056" w:type="dxa"/>
            <w:vAlign w:val="center"/>
          </w:tcPr>
          <w:p w14:paraId="7FC84F3C"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12</w:t>
            </w:r>
          </w:p>
        </w:tc>
      </w:tr>
    </w:tbl>
    <w:p w14:paraId="5A158440" w14:textId="77777777" w:rsidR="00535A3F" w:rsidRPr="00535A3F" w:rsidRDefault="00535A3F" w:rsidP="00535A3F">
      <w:pPr>
        <w:rPr>
          <w:rFonts w:asciiTheme="majorHAnsi" w:hAnsiTheme="majorHAnsi" w:cstheme="majorHAnsi"/>
          <w:b/>
        </w:rPr>
      </w:pPr>
      <w:r w:rsidRPr="00535A3F">
        <w:rPr>
          <w:rFonts w:asciiTheme="majorHAnsi" w:eastAsia="Yu Gothic" w:hAnsiTheme="majorHAnsi" w:cstheme="majorHAnsi"/>
        </w:rPr>
        <w:t>»</w:t>
      </w:r>
      <w:r w:rsidRPr="00535A3F">
        <w:rPr>
          <w:rFonts w:asciiTheme="majorHAnsi" w:hAnsiTheme="majorHAnsi" w:cstheme="majorHAnsi"/>
        </w:rPr>
        <w:t xml:space="preserve"> </w:t>
      </w:r>
      <w:r w:rsidRPr="00535A3F">
        <w:rPr>
          <w:rFonts w:asciiTheme="majorHAnsi" w:hAnsiTheme="majorHAnsi" w:cstheme="majorHAnsi"/>
          <w:b/>
        </w:rPr>
        <w:t>Xét mẫu số liệu lớp 12A:</w:t>
      </w:r>
    </w:p>
    <w:p w14:paraId="067F7175" w14:textId="77777777" w:rsidR="00535A3F" w:rsidRPr="00535A3F" w:rsidRDefault="00535A3F" w:rsidP="00535A3F">
      <w:pPr>
        <w:ind w:left="993"/>
        <w:rPr>
          <w:rFonts w:asciiTheme="majorHAnsi" w:hAnsiTheme="majorHAnsi" w:cstheme="majorHAnsi"/>
        </w:rPr>
      </w:pPr>
      <w:r w:rsidRPr="00535A3F">
        <w:rPr>
          <w:rFonts w:asciiTheme="majorHAnsi" w:hAnsiTheme="majorHAnsi" w:cstheme="majorHAnsi"/>
        </w:rPr>
        <w:t xml:space="preserve">Cỡ mẫu: </w:t>
      </w:r>
      <w:r w:rsidRPr="00535A3F">
        <w:rPr>
          <w:rFonts w:asciiTheme="majorHAnsi" w:hAnsiTheme="majorHAnsi" w:cstheme="majorHAnsi"/>
          <w:position w:val="-12"/>
        </w:rPr>
        <w:object w:dxaOrig="760" w:dyaOrig="380" w14:anchorId="29C7C504">
          <v:shape id="_x0000_i2278" type="#_x0000_t75" style="width:37.4pt;height:19.3pt" o:ole="">
            <v:imagedata r:id="rId2266" o:title=""/>
          </v:shape>
          <o:OLEObject Type="Embed" ProgID="Equation.DSMT4" ShapeID="_x0000_i2278" DrawAspect="Content" ObjectID="_1804454971" r:id="rId2267"/>
        </w:object>
      </w:r>
      <w:r w:rsidRPr="00535A3F">
        <w:rPr>
          <w:rFonts w:asciiTheme="majorHAnsi" w:hAnsiTheme="majorHAnsi" w:cstheme="majorHAnsi"/>
        </w:rPr>
        <w:t>.</w:t>
      </w:r>
    </w:p>
    <w:p w14:paraId="62303FB0" w14:textId="77777777" w:rsidR="00535A3F" w:rsidRPr="00535A3F" w:rsidRDefault="00535A3F" w:rsidP="00535A3F">
      <w:pPr>
        <w:ind w:left="993"/>
        <w:rPr>
          <w:rFonts w:asciiTheme="majorHAnsi" w:hAnsiTheme="majorHAnsi" w:cstheme="majorHAnsi"/>
        </w:rPr>
      </w:pPr>
      <w:r w:rsidRPr="00535A3F">
        <w:rPr>
          <w:rFonts w:asciiTheme="majorHAnsi" w:hAnsiTheme="majorHAnsi" w:cstheme="majorHAnsi"/>
        </w:rPr>
        <w:t xml:space="preserve">Số trung bình: </w:t>
      </w:r>
      <w:r w:rsidRPr="00535A3F">
        <w:rPr>
          <w:rFonts w:asciiTheme="majorHAnsi" w:hAnsiTheme="majorHAnsi" w:cstheme="majorHAnsi"/>
          <w:position w:val="-32"/>
        </w:rPr>
        <w:object w:dxaOrig="2900" w:dyaOrig="740" w14:anchorId="6FDDE3FF">
          <v:shape id="_x0000_i2279" type="#_x0000_t75" style="width:145.7pt;height:36.85pt" o:ole="">
            <v:imagedata r:id="rId2268" o:title=""/>
          </v:shape>
          <o:OLEObject Type="Embed" ProgID="Equation.DSMT4" ShapeID="_x0000_i2279" DrawAspect="Content" ObjectID="_1804454972" r:id="rId2269"/>
        </w:object>
      </w:r>
      <w:r w:rsidRPr="00535A3F">
        <w:rPr>
          <w:rFonts w:asciiTheme="majorHAnsi" w:hAnsiTheme="majorHAnsi" w:cstheme="majorHAnsi"/>
          <w:position w:val="-24"/>
        </w:rPr>
        <w:object w:dxaOrig="4380" w:dyaOrig="639" w14:anchorId="2E809AA9">
          <v:shape id="_x0000_i2280" type="#_x0000_t75" style="width:218.85pt;height:32.3pt" o:ole="">
            <v:imagedata r:id="rId2270" o:title=""/>
          </v:shape>
          <o:OLEObject Type="Embed" ProgID="Equation.DSMT4" ShapeID="_x0000_i2280" DrawAspect="Content" ObjectID="_1804454973" r:id="rId2271"/>
        </w:object>
      </w:r>
      <w:r w:rsidRPr="00535A3F">
        <w:rPr>
          <w:rFonts w:asciiTheme="majorHAnsi" w:hAnsiTheme="majorHAnsi" w:cstheme="majorHAnsi"/>
        </w:rPr>
        <w:t>.</w:t>
      </w:r>
    </w:p>
    <w:p w14:paraId="700826E4" w14:textId="77777777" w:rsidR="00535A3F" w:rsidRPr="00535A3F" w:rsidRDefault="00535A3F" w:rsidP="00535A3F">
      <w:pPr>
        <w:ind w:left="993"/>
        <w:rPr>
          <w:rFonts w:asciiTheme="majorHAnsi" w:hAnsiTheme="majorHAnsi" w:cstheme="majorHAnsi"/>
        </w:rPr>
      </w:pPr>
      <w:r w:rsidRPr="00535A3F">
        <w:rPr>
          <w:rFonts w:asciiTheme="majorHAnsi" w:hAnsiTheme="majorHAnsi" w:cstheme="majorHAnsi"/>
        </w:rPr>
        <w:t xml:space="preserve">Phương sai: </w:t>
      </w:r>
      <w:r w:rsidRPr="00535A3F">
        <w:rPr>
          <w:rFonts w:asciiTheme="majorHAnsi" w:hAnsiTheme="majorHAnsi" w:cstheme="majorHAnsi"/>
          <w:position w:val="-32"/>
        </w:rPr>
        <w:object w:dxaOrig="4260" w:dyaOrig="720" w14:anchorId="16BA03F6">
          <v:shape id="_x0000_i2281" type="#_x0000_t75" style="width:213.15pt;height:36.3pt" o:ole="">
            <v:imagedata r:id="rId2272" o:title=""/>
          </v:shape>
          <o:OLEObject Type="Embed" ProgID="Equation.DSMT4" ShapeID="_x0000_i2281" DrawAspect="Content" ObjectID="_1804454974" r:id="rId2273"/>
        </w:object>
      </w:r>
      <w:r w:rsidRPr="00535A3F">
        <w:rPr>
          <w:rFonts w:asciiTheme="majorHAnsi" w:hAnsiTheme="majorHAnsi" w:cstheme="majorHAnsi"/>
          <w:position w:val="-24"/>
        </w:rPr>
        <w:object w:dxaOrig="6280" w:dyaOrig="639" w14:anchorId="7936C18A">
          <v:shape id="_x0000_i2282" type="#_x0000_t75" style="width:314.1pt;height:32.3pt" o:ole="">
            <v:imagedata r:id="rId2274" o:title=""/>
          </v:shape>
          <o:OLEObject Type="Embed" ProgID="Equation.DSMT4" ShapeID="_x0000_i2282" DrawAspect="Content" ObjectID="_1804454975" r:id="rId2275"/>
        </w:object>
      </w:r>
      <w:r w:rsidRPr="00535A3F">
        <w:rPr>
          <w:rFonts w:asciiTheme="majorHAnsi" w:hAnsiTheme="majorHAnsi" w:cstheme="majorHAnsi"/>
        </w:rPr>
        <w:t>.</w:t>
      </w:r>
    </w:p>
    <w:p w14:paraId="03C8DE83" w14:textId="77777777" w:rsidR="00535A3F" w:rsidRPr="00535A3F" w:rsidRDefault="00535A3F" w:rsidP="00535A3F">
      <w:pPr>
        <w:rPr>
          <w:rFonts w:asciiTheme="majorHAnsi" w:hAnsiTheme="majorHAnsi" w:cstheme="majorHAnsi"/>
          <w:b/>
        </w:rPr>
      </w:pPr>
      <w:r w:rsidRPr="00535A3F">
        <w:rPr>
          <w:rFonts w:asciiTheme="majorHAnsi" w:eastAsia="Yu Gothic" w:hAnsiTheme="majorHAnsi" w:cstheme="majorHAnsi"/>
        </w:rPr>
        <w:t>»</w:t>
      </w:r>
      <w:r w:rsidRPr="00535A3F">
        <w:rPr>
          <w:rFonts w:asciiTheme="majorHAnsi" w:hAnsiTheme="majorHAnsi" w:cstheme="majorHAnsi"/>
        </w:rPr>
        <w:t xml:space="preserve"> </w:t>
      </w:r>
      <w:r w:rsidRPr="00535A3F">
        <w:rPr>
          <w:rFonts w:asciiTheme="majorHAnsi" w:hAnsiTheme="majorHAnsi" w:cstheme="majorHAnsi"/>
          <w:b/>
        </w:rPr>
        <w:t>Xét mẫu số liệu lớp 12B:</w:t>
      </w:r>
    </w:p>
    <w:p w14:paraId="4C0CE76F" w14:textId="77777777" w:rsidR="00535A3F" w:rsidRPr="00535A3F" w:rsidRDefault="00535A3F" w:rsidP="00535A3F">
      <w:pPr>
        <w:ind w:left="993"/>
        <w:rPr>
          <w:rFonts w:asciiTheme="majorHAnsi" w:hAnsiTheme="majorHAnsi" w:cstheme="majorHAnsi"/>
        </w:rPr>
      </w:pPr>
      <w:r w:rsidRPr="00535A3F">
        <w:rPr>
          <w:rFonts w:asciiTheme="majorHAnsi" w:hAnsiTheme="majorHAnsi" w:cstheme="majorHAnsi"/>
        </w:rPr>
        <w:t xml:space="preserve">Cỡ mẫu: </w:t>
      </w:r>
      <w:r w:rsidRPr="00535A3F">
        <w:rPr>
          <w:rFonts w:asciiTheme="majorHAnsi" w:hAnsiTheme="majorHAnsi" w:cstheme="majorHAnsi"/>
          <w:position w:val="-12"/>
        </w:rPr>
        <w:object w:dxaOrig="780" w:dyaOrig="380" w14:anchorId="44ABCEC8">
          <v:shape id="_x0000_i2283" type="#_x0000_t75" style="width:39.1pt;height:19.3pt" o:ole="">
            <v:imagedata r:id="rId2276" o:title=""/>
          </v:shape>
          <o:OLEObject Type="Embed" ProgID="Equation.DSMT4" ShapeID="_x0000_i2283" DrawAspect="Content" ObjectID="_1804454976" r:id="rId2277"/>
        </w:object>
      </w:r>
      <w:r w:rsidRPr="00535A3F">
        <w:rPr>
          <w:rFonts w:asciiTheme="majorHAnsi" w:hAnsiTheme="majorHAnsi" w:cstheme="majorHAnsi"/>
        </w:rPr>
        <w:t>.</w:t>
      </w:r>
    </w:p>
    <w:p w14:paraId="26176EBC" w14:textId="77777777" w:rsidR="00535A3F" w:rsidRPr="00535A3F" w:rsidRDefault="00535A3F" w:rsidP="00535A3F">
      <w:pPr>
        <w:ind w:left="993"/>
        <w:rPr>
          <w:rFonts w:asciiTheme="majorHAnsi" w:hAnsiTheme="majorHAnsi" w:cstheme="majorHAnsi"/>
        </w:rPr>
      </w:pPr>
      <w:r w:rsidRPr="00535A3F">
        <w:rPr>
          <w:rFonts w:asciiTheme="majorHAnsi" w:hAnsiTheme="majorHAnsi" w:cstheme="majorHAnsi"/>
        </w:rPr>
        <w:t xml:space="preserve">Số trung bình: </w:t>
      </w:r>
      <w:r w:rsidRPr="00535A3F">
        <w:rPr>
          <w:rFonts w:asciiTheme="majorHAnsi" w:hAnsiTheme="majorHAnsi" w:cstheme="majorHAnsi"/>
          <w:position w:val="-32"/>
        </w:rPr>
        <w:object w:dxaOrig="2920" w:dyaOrig="740" w14:anchorId="0E28AE0B">
          <v:shape id="_x0000_i2284" type="#_x0000_t75" style="width:145.7pt;height:36.85pt" o:ole="">
            <v:imagedata r:id="rId2278" o:title=""/>
          </v:shape>
          <o:OLEObject Type="Embed" ProgID="Equation.DSMT4" ShapeID="_x0000_i2284" DrawAspect="Content" ObjectID="_1804454977" r:id="rId2279"/>
        </w:object>
      </w:r>
      <w:r w:rsidRPr="00535A3F">
        <w:rPr>
          <w:rFonts w:asciiTheme="majorHAnsi" w:hAnsiTheme="majorHAnsi" w:cstheme="majorHAnsi"/>
          <w:position w:val="-24"/>
        </w:rPr>
        <w:object w:dxaOrig="4380" w:dyaOrig="639" w14:anchorId="49A9983D">
          <v:shape id="_x0000_i2285" type="#_x0000_t75" style="width:218.85pt;height:32.3pt" o:ole="">
            <v:imagedata r:id="rId2280" o:title=""/>
          </v:shape>
          <o:OLEObject Type="Embed" ProgID="Equation.DSMT4" ShapeID="_x0000_i2285" DrawAspect="Content" ObjectID="_1804454978" r:id="rId2281"/>
        </w:object>
      </w:r>
      <w:r w:rsidRPr="00535A3F">
        <w:rPr>
          <w:rFonts w:asciiTheme="majorHAnsi" w:hAnsiTheme="majorHAnsi" w:cstheme="majorHAnsi"/>
        </w:rPr>
        <w:t>.</w:t>
      </w:r>
    </w:p>
    <w:p w14:paraId="6BFFDADE" w14:textId="77777777" w:rsidR="00535A3F" w:rsidRPr="00535A3F" w:rsidRDefault="00535A3F" w:rsidP="00535A3F">
      <w:pPr>
        <w:ind w:left="993"/>
        <w:rPr>
          <w:rFonts w:asciiTheme="majorHAnsi" w:hAnsiTheme="majorHAnsi" w:cstheme="majorHAnsi"/>
        </w:rPr>
      </w:pPr>
      <w:r w:rsidRPr="00535A3F">
        <w:rPr>
          <w:rFonts w:asciiTheme="majorHAnsi" w:hAnsiTheme="majorHAnsi" w:cstheme="majorHAnsi"/>
        </w:rPr>
        <w:t xml:space="preserve">Phương sai: </w:t>
      </w:r>
      <w:r w:rsidRPr="00535A3F">
        <w:rPr>
          <w:rFonts w:asciiTheme="majorHAnsi" w:hAnsiTheme="majorHAnsi" w:cstheme="majorHAnsi"/>
          <w:position w:val="-32"/>
        </w:rPr>
        <w:object w:dxaOrig="4160" w:dyaOrig="720" w14:anchorId="0A423780">
          <v:shape id="_x0000_i2286" type="#_x0000_t75" style="width:208.65pt;height:36.3pt" o:ole="">
            <v:imagedata r:id="rId2282" o:title=""/>
          </v:shape>
          <o:OLEObject Type="Embed" ProgID="Equation.DSMT4" ShapeID="_x0000_i2286" DrawAspect="Content" ObjectID="_1804454979" r:id="rId2283"/>
        </w:object>
      </w:r>
      <w:r w:rsidRPr="00535A3F">
        <w:rPr>
          <w:rFonts w:asciiTheme="majorHAnsi" w:hAnsiTheme="majorHAnsi" w:cstheme="majorHAnsi"/>
          <w:position w:val="-24"/>
        </w:rPr>
        <w:object w:dxaOrig="6240" w:dyaOrig="639" w14:anchorId="2957ED16">
          <v:shape id="_x0000_i2287" type="#_x0000_t75" style="width:312.4pt;height:32.3pt" o:ole="">
            <v:imagedata r:id="rId2284" o:title=""/>
          </v:shape>
          <o:OLEObject Type="Embed" ProgID="Equation.DSMT4" ShapeID="_x0000_i2287" DrawAspect="Content" ObjectID="_1804454980" r:id="rId2285"/>
        </w:object>
      </w:r>
      <w:r w:rsidRPr="00535A3F">
        <w:rPr>
          <w:rFonts w:asciiTheme="majorHAnsi" w:hAnsiTheme="majorHAnsi" w:cstheme="majorHAnsi"/>
        </w:rPr>
        <w:t>.</w:t>
      </w:r>
    </w:p>
    <w:p w14:paraId="517C55CF" w14:textId="77777777" w:rsidR="00535A3F" w:rsidRPr="00535A3F" w:rsidRDefault="00535A3F" w:rsidP="00535A3F">
      <w:pPr>
        <w:rPr>
          <w:rFonts w:asciiTheme="majorHAnsi" w:hAnsiTheme="majorHAnsi" w:cstheme="majorHAnsi"/>
        </w:rPr>
      </w:pPr>
      <w:r w:rsidRPr="00535A3F">
        <w:rPr>
          <w:rFonts w:asciiTheme="majorHAnsi" w:hAnsiTheme="majorHAnsi" w:cstheme="majorHAnsi"/>
          <w:position w:val="-6"/>
        </w:rPr>
        <w:object w:dxaOrig="620" w:dyaOrig="340" w14:anchorId="2D2F38B0">
          <v:shape id="_x0000_i2288" type="#_x0000_t75" style="width:30.6pt;height:17pt" o:ole="">
            <v:imagedata r:id="rId2286" o:title=""/>
          </v:shape>
          <o:OLEObject Type="Embed" ProgID="Equation.DSMT4" ShapeID="_x0000_i2288" DrawAspect="Content" ObjectID="_1804454981" r:id="rId2287"/>
        </w:object>
      </w:r>
      <w:r w:rsidRPr="00535A3F">
        <w:rPr>
          <w:rFonts w:asciiTheme="majorHAnsi" w:hAnsiTheme="majorHAnsi" w:cstheme="majorHAnsi"/>
        </w:rPr>
        <w:t xml:space="preserve"> Vì </w:t>
      </w:r>
      <w:r w:rsidRPr="00535A3F">
        <w:rPr>
          <w:rFonts w:asciiTheme="majorHAnsi" w:hAnsiTheme="majorHAnsi" w:cstheme="majorHAnsi"/>
          <w:position w:val="-12"/>
        </w:rPr>
        <w:object w:dxaOrig="800" w:dyaOrig="400" w14:anchorId="079E8DA9">
          <v:shape id="_x0000_i2289" type="#_x0000_t75" style="width:39.7pt;height:20.4pt" o:ole="">
            <v:imagedata r:id="rId2288" o:title=""/>
          </v:shape>
          <o:OLEObject Type="Embed" ProgID="Equation.DSMT4" ShapeID="_x0000_i2289" DrawAspect="Content" ObjectID="_1804454982" r:id="rId2289"/>
        </w:object>
      </w:r>
      <w:r w:rsidRPr="00535A3F">
        <w:rPr>
          <w:rFonts w:asciiTheme="majorHAnsi" w:hAnsiTheme="majorHAnsi" w:cstheme="majorHAnsi"/>
        </w:rPr>
        <w:t xml:space="preserve"> nên điểm trung bình của học sinh lớp 12B phân tán ít hơn điểm trung bình của học sinh lớp 12A.</w:t>
      </w:r>
    </w:p>
    <w:p w14:paraId="29F4B40D" w14:textId="77777777" w:rsidR="00535A3F" w:rsidRPr="00535A3F" w:rsidRDefault="00535A3F" w:rsidP="00535A3F">
      <w:pPr>
        <w:tabs>
          <w:tab w:val="left" w:pos="4590"/>
        </w:tabs>
        <w:rPr>
          <w:rFonts w:asciiTheme="majorHAnsi" w:hAnsiTheme="majorHAnsi" w:cstheme="majorHAnsi"/>
        </w:rPr>
      </w:pPr>
      <w:r w:rsidRPr="00535A3F">
        <w:rPr>
          <w:rFonts w:asciiTheme="majorHAnsi" w:hAnsiTheme="majorHAnsi" w:cstheme="majorHAnsi"/>
          <w:noProof/>
          <w:lang w:val="en-US" w:eastAsia="en-US"/>
        </w:rPr>
        <mc:AlternateContent>
          <mc:Choice Requires="wpg">
            <w:drawing>
              <wp:inline distT="0" distB="0" distL="0" distR="0" wp14:anchorId="56699B8D" wp14:editId="514A3B68">
                <wp:extent cx="6621145" cy="2057401"/>
                <wp:effectExtent l="0" t="0" r="8255" b="0"/>
                <wp:docPr id="346856719" name="Group 346856719"/>
                <wp:cNvGraphicFramePr/>
                <a:graphic xmlns:a="http://schemas.openxmlformats.org/drawingml/2006/main">
                  <a:graphicData uri="http://schemas.microsoft.com/office/word/2010/wordprocessingGroup">
                    <wpg:wgp>
                      <wpg:cNvGrpSpPr/>
                      <wpg:grpSpPr>
                        <a:xfrm>
                          <a:off x="0" y="0"/>
                          <a:ext cx="6621145" cy="2057401"/>
                          <a:chOff x="0" y="9524"/>
                          <a:chExt cx="6680836" cy="2076574"/>
                        </a:xfrm>
                      </wpg:grpSpPr>
                      <wpg:grpSp>
                        <wpg:cNvPr id="346856720" name="Group 346856720"/>
                        <wpg:cNvGrpSpPr/>
                        <wpg:grpSpPr>
                          <a:xfrm>
                            <a:off x="0" y="161925"/>
                            <a:ext cx="6680836" cy="1924173"/>
                            <a:chOff x="0" y="82942"/>
                            <a:chExt cx="6680973" cy="1924774"/>
                          </a:xfrm>
                        </wpg:grpSpPr>
                        <wpg:grpSp>
                          <wpg:cNvPr id="346856721" name="Group 346856721"/>
                          <wpg:cNvGrpSpPr/>
                          <wpg:grpSpPr>
                            <a:xfrm>
                              <a:off x="0" y="82942"/>
                              <a:ext cx="6680973" cy="1924774"/>
                              <a:chOff x="0" y="-241965"/>
                              <a:chExt cx="6680973" cy="1926208"/>
                            </a:xfrm>
                          </wpg:grpSpPr>
                          <wpg:grpSp>
                            <wpg:cNvPr id="346856722" name="Group 346856722"/>
                            <wpg:cNvGrpSpPr/>
                            <wpg:grpSpPr>
                              <a:xfrm>
                                <a:off x="0" y="-617"/>
                                <a:ext cx="6680973" cy="1684860"/>
                                <a:chOff x="0" y="-617"/>
                                <a:chExt cx="6681308" cy="1685232"/>
                              </a:xfrm>
                            </wpg:grpSpPr>
                            <wps:wsp>
                              <wps:cNvPr id="346856723" name="Rectangle 346856723"/>
                              <wps:cNvSpPr/>
                              <wps:spPr>
                                <a:xfrm>
                                  <a:off x="0" y="-274"/>
                                  <a:ext cx="6681308" cy="168488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24" name="Rounded Rectangle 346856724"/>
                              <wps:cNvSpPr/>
                              <wps:spPr>
                                <a:xfrm>
                                  <a:off x="75509" y="-617"/>
                                  <a:ext cx="6535308" cy="1684942"/>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25" name="Text Box 346856725"/>
                            <wps:cNvSpPr txBox="1"/>
                            <wps:spPr>
                              <a:xfrm>
                                <a:off x="474125" y="-241965"/>
                                <a:ext cx="1209124" cy="294630"/>
                              </a:xfrm>
                              <a:prstGeom prst="rect">
                                <a:avLst/>
                              </a:prstGeom>
                              <a:noFill/>
                              <a:ln w="6350">
                                <a:noFill/>
                              </a:ln>
                            </wps:spPr>
                            <wps:txbx>
                              <w:txbxContent>
                                <w:p w14:paraId="403F81EF" w14:textId="77777777" w:rsidR="00535A3F" w:rsidRPr="003E2961" w:rsidRDefault="00535A3F" w:rsidP="00535A3F">
                                  <w:pPr>
                                    <w:rPr>
                                      <w:rFonts w:ascii="Quicksand" w:hAnsi="Quicksand"/>
                                      <w:b/>
                                      <w:color w:val="C00000"/>
                                    </w:rPr>
                                  </w:pPr>
                                  <w:r w:rsidRPr="003E2961">
                                    <w:rPr>
                                      <w:rFonts w:ascii="Quicksand" w:hAnsi="Quicksand"/>
                                      <w:b/>
                                      <w:color w:val="C00000"/>
                                    </w:rPr>
                                    <w:t xml:space="preserve">Ví dụ </w:t>
                                  </w:r>
                                  <w:r>
                                    <w:rPr>
                                      <w:rFonts w:ascii="Quicksand" w:hAnsi="Quicksand"/>
                                      <w:b/>
                                      <w:color w:val="C00000"/>
                                    </w:rPr>
                                    <w:t>2.3</w:t>
                                  </w:r>
                                  <w:r w:rsidRPr="003E2961">
                                    <w:rPr>
                                      <w:rFonts w:ascii="Quicksand" w:hAnsi="Quicksand"/>
                                      <w:b/>
                                      <w:color w:val="C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26" name="Text Box 346856726"/>
                          <wps:cNvSpPr txBox="1"/>
                          <wps:spPr>
                            <a:xfrm>
                              <a:off x="474126" y="321846"/>
                              <a:ext cx="5898683" cy="1685869"/>
                            </a:xfrm>
                            <a:prstGeom prst="rect">
                              <a:avLst/>
                            </a:prstGeom>
                            <a:noFill/>
                            <a:ln w="6350">
                              <a:noFill/>
                            </a:ln>
                          </wps:spPr>
                          <wps:txbx>
                            <w:txbxContent>
                              <w:p w14:paraId="1D737DAF" w14:textId="77777777" w:rsidR="00535A3F" w:rsidRDefault="00535A3F" w:rsidP="00535A3F">
                                <w:pPr>
                                  <w:jc w:val="both"/>
                                  <w:rPr>
                                    <w:rFonts w:ascii="Palatino Linotype" w:hAnsi="Palatino Linotype"/>
                                  </w:rPr>
                                </w:pPr>
                                <w:r w:rsidRPr="00E84295">
                                  <w:rPr>
                                    <w:rFonts w:ascii="Palatino Linotype" w:hAnsi="Palatino Linotype"/>
                                  </w:rPr>
                                  <w:t>Tuổi thọ của một số linh kiện điện tử (đơn vị: năm) được sản xuất bởi hai phân xưởng được cho như sau:</w:t>
                                </w:r>
                              </w:p>
                              <w:tbl>
                                <w:tblPr>
                                  <w:tblStyle w:val="TableGrid4"/>
                                  <w:tblW w:w="0" w:type="auto"/>
                                  <w:jc w:val="center"/>
                                  <w:tblLook w:val="00A0" w:firstRow="1" w:lastRow="0" w:firstColumn="1" w:lastColumn="0" w:noHBand="0" w:noVBand="0"/>
                                </w:tblPr>
                                <w:tblGrid>
                                  <w:gridCol w:w="3595"/>
                                  <w:gridCol w:w="1086"/>
                                  <w:gridCol w:w="1016"/>
                                  <w:gridCol w:w="1016"/>
                                  <w:gridCol w:w="996"/>
                                  <w:gridCol w:w="1112"/>
                                </w:tblGrid>
                                <w:tr w:rsidR="00535A3F" w:rsidRPr="00E84295" w14:paraId="751B9B18" w14:textId="77777777" w:rsidTr="00A61A65">
                                  <w:trPr>
                                    <w:jc w:val="center"/>
                                  </w:trPr>
                                  <w:tc>
                                    <w:tcPr>
                                      <w:tcW w:w="3595" w:type="dxa"/>
                                      <w:vAlign w:val="center"/>
                                    </w:tcPr>
                                    <w:p w14:paraId="72A95C57" w14:textId="77777777" w:rsidR="00535A3F" w:rsidRPr="00E84295" w:rsidRDefault="00535A3F" w:rsidP="00A61A65">
                                      <w:pPr>
                                        <w:tabs>
                                          <w:tab w:val="left" w:pos="992"/>
                                          <w:tab w:val="left" w:pos="3402"/>
                                          <w:tab w:val="left" w:pos="5669"/>
                                          <w:tab w:val="left" w:pos="7937"/>
                                        </w:tabs>
                                        <w:jc w:val="center"/>
                                        <w:rPr>
                                          <w:rFonts w:ascii="Palatino Linotype" w:hAnsi="Palatino Linotype"/>
                                        </w:rPr>
                                      </w:pPr>
                                      <w:r w:rsidRPr="00E84295">
                                        <w:rPr>
                                          <w:rFonts w:ascii="Palatino Linotype" w:hAnsi="Palatino Linotype"/>
                                        </w:rPr>
                                        <w:t>Tuổi thọ (năm)</w:t>
                                      </w:r>
                                    </w:p>
                                  </w:tc>
                                  <w:tc>
                                    <w:tcPr>
                                      <w:tcW w:w="1086" w:type="dxa"/>
                                      <w:vAlign w:val="center"/>
                                    </w:tcPr>
                                    <w:p w14:paraId="66487787" w14:textId="77777777" w:rsidR="00535A3F" w:rsidRPr="00E84295" w:rsidRDefault="00535A3F" w:rsidP="00A61A65">
                                      <w:pPr>
                                        <w:tabs>
                                          <w:tab w:val="left" w:pos="992"/>
                                          <w:tab w:val="left" w:pos="3402"/>
                                          <w:tab w:val="left" w:pos="5669"/>
                                          <w:tab w:val="left" w:pos="7937"/>
                                        </w:tabs>
                                        <w:jc w:val="center"/>
                                        <w:rPr>
                                          <w:rFonts w:ascii="Palatino Linotype" w:hAnsi="Palatino Linotype"/>
                                        </w:rPr>
                                      </w:pPr>
                                      <w:r w:rsidRPr="00E84295">
                                        <w:rPr>
                                          <w:position w:val="-16"/>
                                        </w:rPr>
                                        <w:object w:dxaOrig="760" w:dyaOrig="440" w14:anchorId="451899BC">
                                          <v:shape id="_x0000_i3866" type="#_x0000_t75" style="width:37.4pt;height:21.55pt" o:ole="">
                                            <v:imagedata r:id="rId2290" o:title=""/>
                                          </v:shape>
                                          <o:OLEObject Type="Embed" ProgID="Equation.DSMT4" ShapeID="_x0000_i3866" DrawAspect="Content" ObjectID="_1804456560" r:id="rId2291"/>
                                        </w:object>
                                      </w:r>
                                    </w:p>
                                  </w:tc>
                                  <w:tc>
                                    <w:tcPr>
                                      <w:tcW w:w="1016" w:type="dxa"/>
                                      <w:vAlign w:val="center"/>
                                    </w:tcPr>
                                    <w:p w14:paraId="051E750D" w14:textId="77777777" w:rsidR="00535A3F" w:rsidRPr="00E84295" w:rsidRDefault="00535A3F" w:rsidP="00A61A65">
                                      <w:pPr>
                                        <w:tabs>
                                          <w:tab w:val="left" w:pos="992"/>
                                          <w:tab w:val="left" w:pos="3402"/>
                                          <w:tab w:val="left" w:pos="5669"/>
                                          <w:tab w:val="left" w:pos="7937"/>
                                        </w:tabs>
                                        <w:jc w:val="center"/>
                                        <w:rPr>
                                          <w:rFonts w:ascii="Palatino Linotype" w:hAnsi="Palatino Linotype"/>
                                        </w:rPr>
                                      </w:pPr>
                                      <w:r w:rsidRPr="00214C51">
                                        <w:rPr>
                                          <w:position w:val="-16"/>
                                        </w:rPr>
                                        <w:object w:dxaOrig="800" w:dyaOrig="440" w14:anchorId="5BCEA733">
                                          <v:shape id="_x0000_i3867" type="#_x0000_t75" style="width:39.7pt;height:21.55pt" o:ole="">
                                            <v:imagedata r:id="rId2292" o:title=""/>
                                          </v:shape>
                                          <o:OLEObject Type="Embed" ProgID="Equation.DSMT4" ShapeID="_x0000_i3867" DrawAspect="Content" ObjectID="_1804456561" r:id="rId2293"/>
                                        </w:object>
                                      </w:r>
                                    </w:p>
                                  </w:tc>
                                  <w:tc>
                                    <w:tcPr>
                                      <w:tcW w:w="1016" w:type="dxa"/>
                                      <w:vAlign w:val="center"/>
                                    </w:tcPr>
                                    <w:p w14:paraId="7C7D22A0" w14:textId="77777777" w:rsidR="00535A3F" w:rsidRPr="00E84295" w:rsidRDefault="00535A3F" w:rsidP="00A61A65">
                                      <w:pPr>
                                        <w:tabs>
                                          <w:tab w:val="left" w:pos="992"/>
                                          <w:tab w:val="left" w:pos="3402"/>
                                          <w:tab w:val="left" w:pos="5669"/>
                                          <w:tab w:val="left" w:pos="7937"/>
                                        </w:tabs>
                                        <w:jc w:val="center"/>
                                        <w:rPr>
                                          <w:rFonts w:ascii="Palatino Linotype" w:hAnsi="Palatino Linotype"/>
                                        </w:rPr>
                                      </w:pPr>
                                      <w:r w:rsidRPr="00214C51">
                                        <w:rPr>
                                          <w:position w:val="-16"/>
                                        </w:rPr>
                                        <w:object w:dxaOrig="800" w:dyaOrig="440" w14:anchorId="21F12A91">
                                          <v:shape id="_x0000_i3868" type="#_x0000_t75" style="width:39.7pt;height:21.55pt" o:ole="">
                                            <v:imagedata r:id="rId2294" o:title=""/>
                                          </v:shape>
                                          <o:OLEObject Type="Embed" ProgID="Equation.DSMT4" ShapeID="_x0000_i3868" DrawAspect="Content" ObjectID="_1804456562" r:id="rId2295"/>
                                        </w:object>
                                      </w:r>
                                    </w:p>
                                  </w:tc>
                                  <w:tc>
                                    <w:tcPr>
                                      <w:tcW w:w="996" w:type="dxa"/>
                                      <w:vAlign w:val="center"/>
                                    </w:tcPr>
                                    <w:p w14:paraId="67A64916" w14:textId="77777777" w:rsidR="00535A3F" w:rsidRPr="00E84295" w:rsidRDefault="00535A3F" w:rsidP="00A61A65">
                                      <w:pPr>
                                        <w:tabs>
                                          <w:tab w:val="left" w:pos="992"/>
                                          <w:tab w:val="left" w:pos="3402"/>
                                          <w:tab w:val="left" w:pos="5669"/>
                                          <w:tab w:val="left" w:pos="7937"/>
                                        </w:tabs>
                                        <w:jc w:val="center"/>
                                        <w:rPr>
                                          <w:rFonts w:ascii="Palatino Linotype" w:hAnsi="Palatino Linotype"/>
                                        </w:rPr>
                                      </w:pPr>
                                      <w:r w:rsidRPr="00214C51">
                                        <w:rPr>
                                          <w:position w:val="-16"/>
                                        </w:rPr>
                                        <w:object w:dxaOrig="780" w:dyaOrig="440" w14:anchorId="3BFACAC0">
                                          <v:shape id="_x0000_i3869" type="#_x0000_t75" style="width:39.1pt;height:21.55pt" o:ole="">
                                            <v:imagedata r:id="rId2296" o:title=""/>
                                          </v:shape>
                                          <o:OLEObject Type="Embed" ProgID="Equation.DSMT4" ShapeID="_x0000_i3869" DrawAspect="Content" ObjectID="_1804456563" r:id="rId2297"/>
                                        </w:object>
                                      </w:r>
                                    </w:p>
                                  </w:tc>
                                  <w:tc>
                                    <w:tcPr>
                                      <w:tcW w:w="1112" w:type="dxa"/>
                                      <w:vAlign w:val="center"/>
                                    </w:tcPr>
                                    <w:p w14:paraId="714EBFA9" w14:textId="77777777" w:rsidR="00535A3F" w:rsidRPr="00E84295" w:rsidRDefault="00535A3F" w:rsidP="00A61A65">
                                      <w:pPr>
                                        <w:tabs>
                                          <w:tab w:val="left" w:pos="992"/>
                                          <w:tab w:val="left" w:pos="3402"/>
                                          <w:tab w:val="left" w:pos="5669"/>
                                          <w:tab w:val="left" w:pos="7937"/>
                                        </w:tabs>
                                        <w:jc w:val="center"/>
                                        <w:rPr>
                                          <w:rFonts w:ascii="Palatino Linotype" w:hAnsi="Palatino Linotype"/>
                                        </w:rPr>
                                      </w:pPr>
                                      <w:r w:rsidRPr="00214C51">
                                        <w:rPr>
                                          <w:position w:val="-16"/>
                                        </w:rPr>
                                        <w:object w:dxaOrig="800" w:dyaOrig="440" w14:anchorId="1F410BEE">
                                          <v:shape id="_x0000_i3870" type="#_x0000_t75" style="width:39.7pt;height:21.55pt" o:ole="">
                                            <v:imagedata r:id="rId2298" o:title=""/>
                                          </v:shape>
                                          <o:OLEObject Type="Embed" ProgID="Equation.DSMT4" ShapeID="_x0000_i3870" DrawAspect="Content" ObjectID="_1804456564" r:id="rId2299"/>
                                        </w:object>
                                      </w:r>
                                    </w:p>
                                  </w:tc>
                                </w:tr>
                                <w:tr w:rsidR="00535A3F" w:rsidRPr="00E84295" w14:paraId="7CFCBB15" w14:textId="77777777" w:rsidTr="00A61A65">
                                  <w:trPr>
                                    <w:jc w:val="center"/>
                                  </w:trPr>
                                  <w:tc>
                                    <w:tcPr>
                                      <w:tcW w:w="3595" w:type="dxa"/>
                                      <w:vAlign w:val="center"/>
                                    </w:tcPr>
                                    <w:p w14:paraId="3F19ECB8" w14:textId="77777777" w:rsidR="00535A3F" w:rsidRPr="00E84295" w:rsidRDefault="00535A3F" w:rsidP="00A61A65">
                                      <w:pPr>
                                        <w:tabs>
                                          <w:tab w:val="left" w:pos="992"/>
                                          <w:tab w:val="left" w:pos="3402"/>
                                          <w:tab w:val="left" w:pos="5669"/>
                                          <w:tab w:val="left" w:pos="7937"/>
                                        </w:tabs>
                                        <w:jc w:val="center"/>
                                        <w:rPr>
                                          <w:rFonts w:ascii="Palatino Linotype" w:hAnsi="Palatino Linotype"/>
                                        </w:rPr>
                                      </w:pPr>
                                      <w:r w:rsidRPr="00E84295">
                                        <w:rPr>
                                          <w:rFonts w:ascii="Palatino Linotype" w:hAnsi="Palatino Linotype"/>
                                        </w:rPr>
                                        <w:t>Số linh kiện của phân xưởng 1</w:t>
                                      </w:r>
                                    </w:p>
                                  </w:tc>
                                  <w:tc>
                                    <w:tcPr>
                                      <w:tcW w:w="1086" w:type="dxa"/>
                                      <w:vAlign w:val="center"/>
                                    </w:tcPr>
                                    <w:p w14:paraId="609B1234" w14:textId="77777777" w:rsidR="00535A3F" w:rsidRPr="00E84295" w:rsidRDefault="00535A3F" w:rsidP="00A61A65">
                                      <w:pPr>
                                        <w:tabs>
                                          <w:tab w:val="left" w:pos="992"/>
                                          <w:tab w:val="left" w:pos="3402"/>
                                          <w:tab w:val="left" w:pos="5669"/>
                                          <w:tab w:val="left" w:pos="7937"/>
                                        </w:tabs>
                                        <w:jc w:val="center"/>
                                        <w:rPr>
                                          <w:rFonts w:ascii="Palatino Linotype" w:hAnsi="Palatino Linotype"/>
                                        </w:rPr>
                                      </w:pPr>
                                      <w:r>
                                        <w:rPr>
                                          <w:rFonts w:ascii="Palatino Linotype" w:hAnsi="Palatino Linotype"/>
                                        </w:rPr>
                                        <w:t>4</w:t>
                                      </w:r>
                                    </w:p>
                                  </w:tc>
                                  <w:tc>
                                    <w:tcPr>
                                      <w:tcW w:w="1016" w:type="dxa"/>
                                      <w:vAlign w:val="center"/>
                                    </w:tcPr>
                                    <w:p w14:paraId="38163A0B" w14:textId="77777777" w:rsidR="00535A3F" w:rsidRPr="00E84295" w:rsidRDefault="00535A3F" w:rsidP="00A61A65">
                                      <w:pPr>
                                        <w:tabs>
                                          <w:tab w:val="left" w:pos="992"/>
                                          <w:tab w:val="left" w:pos="3402"/>
                                          <w:tab w:val="left" w:pos="5669"/>
                                          <w:tab w:val="left" w:pos="7937"/>
                                        </w:tabs>
                                        <w:jc w:val="center"/>
                                        <w:rPr>
                                          <w:rFonts w:ascii="Palatino Linotype" w:hAnsi="Palatino Linotype"/>
                                        </w:rPr>
                                      </w:pPr>
                                      <w:r>
                                        <w:rPr>
                                          <w:rFonts w:ascii="Palatino Linotype" w:hAnsi="Palatino Linotype"/>
                                        </w:rPr>
                                        <w:t>9</w:t>
                                      </w:r>
                                    </w:p>
                                  </w:tc>
                                  <w:tc>
                                    <w:tcPr>
                                      <w:tcW w:w="1016" w:type="dxa"/>
                                      <w:vAlign w:val="center"/>
                                    </w:tcPr>
                                    <w:p w14:paraId="47BD9A14" w14:textId="77777777" w:rsidR="00535A3F" w:rsidRPr="00E84295" w:rsidRDefault="00535A3F" w:rsidP="00A61A65">
                                      <w:pPr>
                                        <w:tabs>
                                          <w:tab w:val="left" w:pos="992"/>
                                          <w:tab w:val="left" w:pos="3402"/>
                                          <w:tab w:val="left" w:pos="5669"/>
                                          <w:tab w:val="left" w:pos="7937"/>
                                        </w:tabs>
                                        <w:jc w:val="center"/>
                                        <w:rPr>
                                          <w:rFonts w:ascii="Palatino Linotype" w:hAnsi="Palatino Linotype"/>
                                        </w:rPr>
                                      </w:pPr>
                                      <w:r>
                                        <w:rPr>
                                          <w:rFonts w:ascii="Palatino Linotype" w:hAnsi="Palatino Linotype"/>
                                        </w:rPr>
                                        <w:t>13</w:t>
                                      </w:r>
                                    </w:p>
                                  </w:tc>
                                  <w:tc>
                                    <w:tcPr>
                                      <w:tcW w:w="996" w:type="dxa"/>
                                      <w:vAlign w:val="center"/>
                                    </w:tcPr>
                                    <w:p w14:paraId="4FCCC230" w14:textId="77777777" w:rsidR="00535A3F" w:rsidRPr="00E84295" w:rsidRDefault="00535A3F" w:rsidP="00A61A65">
                                      <w:pPr>
                                        <w:tabs>
                                          <w:tab w:val="left" w:pos="3402"/>
                                          <w:tab w:val="left" w:pos="5669"/>
                                          <w:tab w:val="left" w:pos="7937"/>
                                        </w:tabs>
                                        <w:jc w:val="center"/>
                                        <w:rPr>
                                          <w:rFonts w:ascii="Palatino Linotype" w:hAnsi="Palatino Linotype"/>
                                        </w:rPr>
                                      </w:pPr>
                                      <w:r>
                                        <w:rPr>
                                          <w:rFonts w:ascii="Palatino Linotype" w:hAnsi="Palatino Linotype"/>
                                        </w:rPr>
                                        <w:t>8</w:t>
                                      </w:r>
                                    </w:p>
                                  </w:tc>
                                  <w:tc>
                                    <w:tcPr>
                                      <w:tcW w:w="1112" w:type="dxa"/>
                                      <w:vAlign w:val="center"/>
                                    </w:tcPr>
                                    <w:p w14:paraId="7D428BDE" w14:textId="77777777" w:rsidR="00535A3F" w:rsidRPr="00E84295" w:rsidRDefault="00535A3F" w:rsidP="00A61A65">
                                      <w:pPr>
                                        <w:tabs>
                                          <w:tab w:val="left" w:pos="992"/>
                                          <w:tab w:val="left" w:pos="3402"/>
                                          <w:tab w:val="left" w:pos="5669"/>
                                          <w:tab w:val="left" w:pos="7937"/>
                                        </w:tabs>
                                        <w:jc w:val="center"/>
                                        <w:rPr>
                                          <w:rFonts w:ascii="Palatino Linotype" w:hAnsi="Palatino Linotype"/>
                                        </w:rPr>
                                      </w:pPr>
                                      <w:r>
                                        <w:rPr>
                                          <w:rFonts w:ascii="Palatino Linotype" w:hAnsi="Palatino Linotype"/>
                                        </w:rPr>
                                        <w:t>6</w:t>
                                      </w:r>
                                    </w:p>
                                  </w:tc>
                                </w:tr>
                                <w:tr w:rsidR="00535A3F" w:rsidRPr="00E84295" w14:paraId="62823F80" w14:textId="77777777" w:rsidTr="00A61A65">
                                  <w:trPr>
                                    <w:jc w:val="center"/>
                                  </w:trPr>
                                  <w:tc>
                                    <w:tcPr>
                                      <w:tcW w:w="3595" w:type="dxa"/>
                                      <w:vAlign w:val="center"/>
                                    </w:tcPr>
                                    <w:p w14:paraId="06A20327" w14:textId="77777777" w:rsidR="00535A3F" w:rsidRPr="00E84295" w:rsidRDefault="00535A3F" w:rsidP="00A61A65">
                                      <w:pPr>
                                        <w:tabs>
                                          <w:tab w:val="left" w:pos="992"/>
                                          <w:tab w:val="left" w:pos="3402"/>
                                          <w:tab w:val="left" w:pos="5669"/>
                                          <w:tab w:val="left" w:pos="7937"/>
                                        </w:tabs>
                                        <w:jc w:val="center"/>
                                        <w:rPr>
                                          <w:rFonts w:ascii="Palatino Linotype" w:hAnsi="Palatino Linotype"/>
                                        </w:rPr>
                                      </w:pPr>
                                      <w:r w:rsidRPr="00E84295">
                                        <w:rPr>
                                          <w:rFonts w:ascii="Palatino Linotype" w:hAnsi="Palatino Linotype"/>
                                        </w:rPr>
                                        <w:t>Số linh kiện của phân xưởng 2</w:t>
                                      </w:r>
                                    </w:p>
                                  </w:tc>
                                  <w:tc>
                                    <w:tcPr>
                                      <w:tcW w:w="1086" w:type="dxa"/>
                                      <w:vAlign w:val="center"/>
                                    </w:tcPr>
                                    <w:p w14:paraId="105F9FA6" w14:textId="77777777" w:rsidR="00535A3F" w:rsidRPr="00E84295" w:rsidRDefault="00535A3F" w:rsidP="00A61A65">
                                      <w:pPr>
                                        <w:tabs>
                                          <w:tab w:val="left" w:pos="992"/>
                                          <w:tab w:val="left" w:pos="3402"/>
                                          <w:tab w:val="left" w:pos="5669"/>
                                          <w:tab w:val="left" w:pos="7937"/>
                                        </w:tabs>
                                        <w:jc w:val="center"/>
                                        <w:rPr>
                                          <w:rFonts w:ascii="Palatino Linotype" w:hAnsi="Palatino Linotype"/>
                                        </w:rPr>
                                      </w:pPr>
                                      <w:r>
                                        <w:rPr>
                                          <w:rFonts w:ascii="Palatino Linotype" w:hAnsi="Palatino Linotype"/>
                                        </w:rPr>
                                        <w:t>2</w:t>
                                      </w:r>
                                    </w:p>
                                  </w:tc>
                                  <w:tc>
                                    <w:tcPr>
                                      <w:tcW w:w="1016" w:type="dxa"/>
                                      <w:vAlign w:val="center"/>
                                    </w:tcPr>
                                    <w:p w14:paraId="3F7C6AC9" w14:textId="77777777" w:rsidR="00535A3F" w:rsidRPr="00E84295" w:rsidRDefault="00535A3F" w:rsidP="00A61A65">
                                      <w:pPr>
                                        <w:tabs>
                                          <w:tab w:val="left" w:pos="992"/>
                                          <w:tab w:val="left" w:pos="3402"/>
                                          <w:tab w:val="left" w:pos="5669"/>
                                          <w:tab w:val="left" w:pos="7937"/>
                                        </w:tabs>
                                        <w:jc w:val="center"/>
                                        <w:rPr>
                                          <w:rFonts w:ascii="Palatino Linotype" w:hAnsi="Palatino Linotype"/>
                                        </w:rPr>
                                      </w:pPr>
                                      <w:r>
                                        <w:rPr>
                                          <w:rFonts w:ascii="Palatino Linotype" w:hAnsi="Palatino Linotype"/>
                                        </w:rPr>
                                        <w:t>8</w:t>
                                      </w:r>
                                    </w:p>
                                  </w:tc>
                                  <w:tc>
                                    <w:tcPr>
                                      <w:tcW w:w="1016" w:type="dxa"/>
                                      <w:vAlign w:val="center"/>
                                    </w:tcPr>
                                    <w:p w14:paraId="231985CD" w14:textId="77777777" w:rsidR="00535A3F" w:rsidRPr="00E84295" w:rsidRDefault="00535A3F" w:rsidP="00A61A65">
                                      <w:pPr>
                                        <w:tabs>
                                          <w:tab w:val="left" w:pos="992"/>
                                          <w:tab w:val="left" w:pos="3402"/>
                                          <w:tab w:val="left" w:pos="5669"/>
                                          <w:tab w:val="left" w:pos="7937"/>
                                        </w:tabs>
                                        <w:jc w:val="center"/>
                                        <w:rPr>
                                          <w:rFonts w:ascii="Palatino Linotype" w:hAnsi="Palatino Linotype"/>
                                        </w:rPr>
                                      </w:pPr>
                                      <w:r>
                                        <w:rPr>
                                          <w:rFonts w:ascii="Palatino Linotype" w:hAnsi="Palatino Linotype"/>
                                        </w:rPr>
                                        <w:t>20</w:t>
                                      </w:r>
                                    </w:p>
                                  </w:tc>
                                  <w:tc>
                                    <w:tcPr>
                                      <w:tcW w:w="996" w:type="dxa"/>
                                      <w:vAlign w:val="center"/>
                                    </w:tcPr>
                                    <w:p w14:paraId="252EC8B7" w14:textId="77777777" w:rsidR="00535A3F" w:rsidRPr="00E84295" w:rsidRDefault="00535A3F" w:rsidP="00A61A65">
                                      <w:pPr>
                                        <w:tabs>
                                          <w:tab w:val="left" w:pos="992"/>
                                          <w:tab w:val="left" w:pos="3402"/>
                                          <w:tab w:val="left" w:pos="5669"/>
                                          <w:tab w:val="left" w:pos="7937"/>
                                        </w:tabs>
                                        <w:jc w:val="center"/>
                                        <w:rPr>
                                          <w:rFonts w:ascii="Palatino Linotype" w:hAnsi="Palatino Linotype"/>
                                        </w:rPr>
                                      </w:pPr>
                                      <w:r>
                                        <w:rPr>
                                          <w:rFonts w:ascii="Palatino Linotype" w:hAnsi="Palatino Linotype"/>
                                        </w:rPr>
                                        <w:t>7</w:t>
                                      </w:r>
                                    </w:p>
                                  </w:tc>
                                  <w:tc>
                                    <w:tcPr>
                                      <w:tcW w:w="1112" w:type="dxa"/>
                                      <w:vAlign w:val="center"/>
                                    </w:tcPr>
                                    <w:p w14:paraId="0ED6D3A6" w14:textId="77777777" w:rsidR="00535A3F" w:rsidRPr="00E84295" w:rsidRDefault="00535A3F" w:rsidP="00A61A65">
                                      <w:pPr>
                                        <w:tabs>
                                          <w:tab w:val="left" w:pos="992"/>
                                          <w:tab w:val="left" w:pos="3402"/>
                                          <w:tab w:val="left" w:pos="5669"/>
                                          <w:tab w:val="left" w:pos="7937"/>
                                        </w:tabs>
                                        <w:jc w:val="center"/>
                                        <w:rPr>
                                          <w:rFonts w:ascii="Palatino Linotype" w:hAnsi="Palatino Linotype"/>
                                        </w:rPr>
                                      </w:pPr>
                                      <w:r>
                                        <w:rPr>
                                          <w:rFonts w:ascii="Palatino Linotype" w:hAnsi="Palatino Linotype"/>
                                        </w:rPr>
                                        <w:t>3</w:t>
                                      </w:r>
                                    </w:p>
                                  </w:tc>
                                </w:tr>
                              </w:tbl>
                              <w:p w14:paraId="39CAF42E" w14:textId="77777777" w:rsidR="00535A3F" w:rsidRPr="00C20A7C" w:rsidRDefault="00535A3F" w:rsidP="00535A3F">
                                <w:pPr>
                                  <w:rPr>
                                    <w:rFonts w:ascii="Palatino Linotype" w:hAnsi="Palatino Linotype"/>
                                    <w:color w:val="000000"/>
                                  </w:rPr>
                                </w:pPr>
                                <w:r w:rsidRPr="00E84295">
                                  <w:rPr>
                                    <w:rFonts w:ascii="Palatino Linotype" w:hAnsi="Palatino Linotype"/>
                                  </w:rPr>
                                  <w:t>Tính phương sai của mỗi mẫu số liệu ghép nhóm và nhận xét về độ phân tán của tuổi thọ các linh kiện điện tử được sản xuất bởi mỗi phân xưởng.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27" name="Picture 346856727"/>
                          <pic:cNvPicPr>
                            <a:picLocks noChangeAspect="1"/>
                          </pic:cNvPicPr>
                        </pic:nvPicPr>
                        <pic:blipFill>
                          <a:blip r:embed="rId201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id="Group 346856719" o:spid="_x0000_s1115" style="width:521.35pt;height:162pt;mso-position-horizontal-relative:char;mso-position-vertical-relative:line" coordorigin=",95" coordsize="66808,2076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2xHgNzwUAAMsVAAAOAAAAZHJzL2Uyb0RvYy54bWzsWNuO2zYQfS/QfxD0 7liSdbMQb+B4kyDANlk0KfJMU5StRhJVil57W/Tfe0iK8nWRdFOkQdoA8ZLibWY4Z85wnj7b1ZVz x0RX8mbm+k8812EN5XnZrGbuL+9fjlLX6SRpclLxhs3ce9a5z65+/OHpts1YwNe8yplwsEnTZdt2 5q6lbLPxuKNrVpPuCW9Zg8GCi5pIdMVqnAuyxe51NQ48Lx5vuchbwSnrOny9NoPuld6/KBiVb4ui Y9KpZi5kk/pX6N+l+h1fPSXZSpB2XdJeDPIIKWpSNjh02OqaSOJsRHm2VV1SwTteyCeU12NeFCVl Wgdo43sn2rwSfNNqXVbZdtUOZoJpT+z06G3pm7tb4ZT5zJ2EcRrFiT91nYbUuCp9urP/DFNt21WG Fa9E+669Ff2Hlekp7XeFqNVf6OXstJHvByOznXQoPsZx4Pth5DoUY4EXJaHnm2uga9zVft00CkI7 8GJYnHrpJLaLkxjL1ZyxPXusRBwkGjqD6MfKBnCJC8ri82OV9WN/GkRG7L3GB0JjOPSTiVXsSOM0 mIaBHTlUeYoF2l5qdfJlKvuXVdZ38Kj7PZD6UONLMpPs5I5HMMY07u1F1w/pHAdequzy2GsOLuus bf0onUexn5xf8l7lOA3TuI8upyoPS4/09SdQ0dwxcBhMtGwP6otg2e3jQfdl8eDdmrRMh5lOofsE IvA8A5GfEUxJs6qYjQmB9uJtq1cNAaHLOsSGB6PBKDDuS7IDZzlSPkzT6dFlk6wVnXzFeO2oxswV kERHW3J300njF3aKOrjjVZm/LKtKd8RquaiEc0dAAQtP/et3P5pWNc4WBBYkGHYoARUVFZFo1i2C Y9esXIdUK3AclUKf3XB1Ag434l2Tbm3O0Nsa56hLCXarynrmpocnV41axjQ/9RooMxrDqdaS5/e4 B8ENYXUtfVlC9RvSyVsiwFAQEqwr3+KnqDgk533LddZc/H7pu5oPR8Go62zBeNDqtw0RzHWq1w1c aOqHoaJI3QmjRAVHcTiyPBxpNvWCw6IIJ5BON9V8WdlmIXj9AeQ8V6diiDQUZxv79Z2FNEwMeqds PtfTQIstkTfNu5aqza153+8+ENH29y/hOm+4dVuSnbiBmatWNny+kbwotY/s7YpAojqAkOKFr4il cMAS3zQ5y51zTGk6U0IBiZ/GVBJFHggbTHohIkWT6DCohD25DEHlHFdKKiXSHlzKiqu8jwAk/9V1 irqC/wFNjsWRNr8Ozg+DUOVzbIAhoZQ1MtTHVJv6J54b6CCjM+gkGT4rbtSo1dixoLU76QM11izS /4fwfxPC+5zvK8MZSayhxveKy57z3cCMOqM5QLEjdxhWAU0nljbU26x1yJjDJPSRPmpAH6ZGliv9 wJv6SItN8jwN44kFoU29LQQ/kyoPWMzAJ55E3jG/IV4ovtIhc89Qcrfc6XeDTZa/a9JCImD461ug rH/N3/HuesDfY+vXPWv9LX/HtiCwSeCnod5nnxpG6TSNU/v2QV6cxl+YGv4D/j5g+DtO0r5Zf29L muF/XwpB6+zp8+mSEVbJjcp7Tdmp/qw9aiI+btqRSU/LZVmV8l5XoBAslVDN3W1J1btHdc5fUYmF Dmapwwem0M9Iu8bsgLyspDecfuychi/WeHOxedciLev5Y3w8XXePjl9WZWuTItXuFUWyfVI2umAr lG5QkrrmdFMjRTM1NsHwFEKBr1uXbYckP2P1kuV4h73Okf5T1Pck6kWtKBuTOYKt8KrRTxzwoi6D /RGkc8+bBs9Hi8hbjEIveTGaT8NklHgvUAEKU3/hL/5UxOOH2aZjUJ9U123Zi46vZ8JfrHn11UFT TdNVOZNCWpqEaDpxtCKC3JSFlKydFEzStWoWeNmpPNg8LYcBbem9cdU1GEI84/EgVYUpFdb2VSzL 4VHqe4rjVf2rb5tzHkXhWiYjhW5CKM3VumKoVe2rm6okedjXs/Y12Ku/AAAA//8DAFBLAwQUAAYA CAAAACEAqiYOvrwAAAAhAQAAGQAAAGRycy9fcmVscy9lMm9Eb2MueG1sLnJlbHOEj0FqwzAQRfeF 3EHMPpadRSjFsjeh4G1IDjBIY1nEGglJLfXtI8gmgUCX8z//PaYf//wqfillF1hB17QgiHUwjq2C 6+V7/wkiF2SDa2BSsFGGcdh99GdasdRRXlzMolI4K1hKiV9SZr2Qx9yESFybOSSPpZ7Jyoj6hpbk oW2PMj0zYHhhiskoSJPpQFy2WM3/s8M8O02noH88cXmjkM5XdwVislQUeDIOH2HXRLYgh16+PDbc AQAA//8DAFBLAwQUAAYACAAAACEAKu+cud4AAAAGAQAADwAAAGRycy9kb3ducmV2LnhtbEyPzWrD MBCE74W+g9hCb41kJ/3BtRxCaHsKhSaF0tvG2tgm1spYiu28fZVe2svCMMPMt/lysq0YqPeNYw3J TIEgLp1puNLwuXu9ewLhA7LB1jFpOJOHZXF9lWNm3MgfNGxDJWIJ+ww11CF0mZS+rMmin7mOOHoH 11sMUfaVND2Osdy2MlXqQVpsOC7U2NG6pvK4PVkNbyOOq3nyMmyOh/X5e3f//rVJSOvbm2n1DCLQ FP7CcMGP6FBEpr07sfGi1RAfCb/34qlF+ghir2GeLhTIIpf/8YsfAAAA//8DAFBLAwQKAAAAAAAA ACEAVIxgOG1wAABtcAAAFAAAAGRycy9tZWRpYS9pbWFnZTEucG5niVBORw0KGgoAAAANSUhEUgAA AIsAAACLCAYAAABRGWr/AAAAAXNSR0IArs4c6QAAAARnQU1BAACxjwv8YQUAAAAJcEhZcwAAIdUA ACHVAQSctJ0AAHACSURBVHhe7b0HWJRZmva/YWbzzuzOzuzubJjUMz3d2sm2u+1kmxVFMGICMWcR RUwYUMkgSBCQjCI555xzzjlnlRwEE3X/n+e8VYB2z/x3vjBtz+e5rvuqoigQ6/3V/dzPOed9689e j9fj9Xg9Xo/X4/V4PV6P1+P1eD1ej9fj9Xg9/oAB4K9I//CSvi//9p/swJ/p/4X87uvxPxkymeyv p6aeGTx//myKABHj+fPnj0l69L0f8PflT/2TGA/U9P+hQV3rB7Gr1H+atuHQiizVvf/BX8u//Xr8 rkFc/NWzZ8+uk2QSJi8OAmaKhgEB8xP68oek77TbNKud+2HT3vNNleqnp4p3nAKrZIeOUMG63f8t f9rr8U2DYDhEoPQJMv5/Bj23m3SQwPlRa2vr38h/xXdmDO3S/6fevVd7ug7oyxr26qFK8ywqNHRR Saqh+7W7zqFT/ex/yZ/+eswedPz/gg78RQmF//lgFyJozgu3GRr6J3rolXYbNTW1H6auPfjjnv3X u3sOXZN1Hr2OlqPXULv7PKo1z6Fu9wW00dfdJ4zReUhfBjX9v5L/6OuhGHSwf00l5o6EwB8yuGLJ CJqnDE0+/Z51AhzglXMbOzu7f1HbvDkjTkP7SdXuczKGpFXrOhr2XyInOY86UhPd779qhwkLdwyf MMVrWL5hPH369Nzvyiq/f/CPTEEmYz2HbOoZnj59PEW/7yRB82+kH9AT/lL+z3xr4+DBgz+0tLRs P378uIygQdKJKyg8rIfKfRdQTSWHyw7D0nzgEh6et8JjY1dMalsA+q9heWHQAf17chVDcez/4CHB QpRMwzL1/KnQ48cTsqdPJ71lTyc+Gx8f/yk98VtxGwZFS0sr4Ny5cxOxsbEIDQ1FbW0tfA7oIHOH Nip26gpY6vdcIFgu48FJE4ydssDECbPXZejl8fzpc93nz55Pt8p/2FDA8lxINvUc1HoLWJ4/eyLX YzyefETcPDoie/ToP+kH/k7+T/9fHwTJD45ra3ueOXPm0T3vexgeHsbY2Bisb96EkZERXHYeRcnu s9OgdJ0wwuCZGxg9YYbRo6YdmH/wT35+6X886MD9A7fDfNj/8CHlFQUs087yEizPnj7GsyeP8fTJ JCYfjU1NjI+foYP260cEzv/NTsrQ0PCnR44cuXX27NnRe/fuYWR0BPfv34ebmxtOnTqF/QcOQOeU DpL0zdF89CqFWiMMnLPE0EkzjBwz6ZApaf1JzSn9bw/KFkcpq4yJY/8HjdmgyGEhSCRYGJSXYZkU sDx9MoEnjyfYaUjjD588GdOYmJj4OZXCv5X/Sf9Hho2NzV+bmZrW79+/X3bjhgUG+vvRT/Lw8MDp 06dBpQmampo4duwYrK1tUGfmiEE9awwTKMPHjNtkGhZ/L/9VrwcPOtJ/QwfpMh/6P3z8HlheKEFy WJ7KYSFQnjx+hCcEy5PJcQJmDOOjQ1SdRg9OTg7/itzmP+iX/m/nhEivQxuiQl16oiPDyEVOIj8v D+7u7tDR0RGgsI4ePQrKMfAi14mIiELzOXMMHDFshdrRf5D/mtdDMQiUFVSCuN2lEsIH/g8Zs2Hh vCKBooBlSoDyWEgBi3AXBSwCGAmWxxNjVJ5GMTYyKJsYHSl9NDKoyuB0dHT8L7nNQMEb/z1e/HbT SMkq9DTEIDwsCCe0tAQcB6j0sPj+pUuXEBQUhO7ubiQnJ8PMzAym50x/KP81r4di0FH+CypBp7ld ZlBGRkaE/mfQzAZlxlUEJArJYZkBZUKUIKFpWAgUIYKGgHk8MSqgYZHbTE1MDGpOUrYZG7v/b/SP fU/+p//eMeg0/2fjBXMaxgrmYqxwHgbzVqMi5y50T5/E4cOHoa2tDWqfcfnyZQQFS6A0Njbh2rXr 0D55cmTv3r3/KP9Vr4diEBT/Ra5iLw49ARIfHy9aysnJSYyOjmJicuL3gDMbFkUXNBuWJ7NgkRxl GhZyFgELAcKwKPQyLI/lt+w2k2PDoc/GxpY8Hhl5k/7R3xmIJ1w/+/mY04K6kcQPZKN5EiiF/m+i wPfncLY6hP37domSY2lpKf6vEiiNsLK0kh07drxh+87dZkpKSq9D7cuDXOXUy5NwDAe/gAkJCaio rMDg4KBoNV+EZhYoclgUXZBMDouUVagEzXKVGVgezYLlm4CRoGFYhPi+XOOjg1MTY8PbH4+OviXr 6/tH+gP+XP7f+bPJ1Pd/Me78ee24yxeycddFGEpSQm3EWygJ+CVy7/0chX6/gJPVIZzRPYmy8jK0 tLSgvr4eVlZW7DR16urqr1eav2nQwf9XchVLLjsMxDc5CH0fISEhiAgPx9DQkICGH5sGRV5+FK4y 4yxSqJ0G5QVY5KAIfR2WGWgkOL5+X9I4uc3jsZFT4+ND88gF3x4tUZ0zlvxezZjvAtkjdwLFeSWa b8xHrc+bqAr9FSpIJQG/IGDehKfDOZgYGcDR0RHm5uayEye0a3nSTv7S/GmPOfoBf7VUL/I/V12K /e2K0/6/XKTt8U+USKbfcd80yFVOsKtwqGMgGBoGQoLhxcEgxcXFIi42FuPjY/S8QTx6NCbcZKb8 KKSARe4qovwoYJFAmYblG5zl9+npNzzGejRUNTlarvR8rOAd2XjefAz5LkGr1Xw0WXwgVOf7Juoi 30Bj7Bz0ZqxFtvci3DQ8TG6iBa0TJ6a0tLR+In9Z/jSHkk3eDzbblb+7w6723Y0WOSoq15OCVuvH 3Ve+GJ2nfDlab71hzif8fSFLhQrfXWeS865LTN17BIWZnAUBQ2ZmJqKjozEx8Ug+wzkqd5tZJYec 5OHDBwRODMrKSuj+fQwN9ssBUUjuKi9llRlYxqc1DQt/TQddaPr7fH+WxPfljyueS3oyUoOJqrV4 VPQOxinMDhcsQXPc22h0fAdNN95HM8HCagyYg4fZyqRlqI/5DEmuHz8/efJAtbq6RqmysvI/y1/W P62h6lr7j9vs697bZldzcrtd1fMd9tXYfqtKkl0ltttWYBvLplxoq00ZtliXQe1mKTZbFmOzWZ7M Oa5RpuiAXh4cbFNSkpGfnysmsFi8QDiTSyQn4Qk3H+975DYxePigF4P9D8lJJiVHmZ1VZpWg2bDM uApLfvAFGApYxvHs90j8DgJlsloVE0XvEiwMyiK0xL+Nhug30BBFTnJ7rgCmxXI+7juuwED8CvRn fUnuMv9Ze+rcvK7Et/5F/rL+6Q11m4YfqDvXa+1wrH+i7lCLHfY105Bss2NIJEC2ESBbCZBv0mGX asSUPBCuwVmlr6/vGx2EAQkLCxPq63uAAYJBTOFP55IZBQcFIjEhHqMjQ7jf242RoYFvAEURbGfD MlNKZsPyTXA8e/Li/acj1RIoxXJQ8r8kUN6SQFGIgGlxno9eAqXfaTkGnJagL27BVF/au1l/2qB4 9f9A07VFW/N2g0zdsU4OSrXkIgQJO4iQgKJUaAu5yWzxY27JnQIOVkpKKuWVUCo9EyKHTIpWefZW A8lFIiLCEBMdRTllnJzmIcbHRuSlZrYe48H9XgInCKXFhehob0EfOY4AZHZW4VLCooM+XWJmOcoL gLAYkpc1WoUnNesxWfIuwcKgfC4cpTHm1y/A0hw3Fw+ylNHvS67ivBQDjoueDjh8Wthr8d6/yl/W 7/z4i5/+9Kd/96Mf/YjbOLEHZLNlx9/u9ejavcupSSYcReEmwklehqNkWmpWxVCj0iNE9w86VSCq 6MGMi8jBaGtrQ2ZGhrjt63soconkIDOh9Tmpva0VyclJaGioQ3dXpyg/0oTb7JIjuYmz820kJ8aj vbUJfQ97pmH4XbC8DMdzAuz5U5K4P0sEytPaDXhc+h7BMg+j+Z+iNf63ApTZsDAoD7NVMJC7Cv2Z i9B378upfsfP077ToMyfP//7n3zyyS9XrFix4PTp0wvc3NwW2dra7jY0NDzh4OCwXENDY8GynRd2 qFwMyl93LVZAoCg3wkUUgBAMLAmQIsonpBuF09phXQKvNHaVKQKBtxBwBiFYFNsJSE+fPhEdTzS5 yP37PVRSesgxvr7Gw+s7/n5+4rldne3ieTMzs7PmUUge7i7ISE/B6HA/ujpaMTz48PeWHgUUUwSK JL4vff18tBLP6jbiCYHyuJRAKVhAoLw1DYoClua4d/Agey36GZScr9CX/TkepMzLbwt+66fyl/27 NxYtWvQPK1euXLtly5YQ3r1lY2NDpSEFnZ0daGltETOqurq6UFVVxQcfzMPcT5Zi+TEHKJ3xxdor UQSJBMgWAoMBUbOUw2FRgE0W+ZLM84TO36tGWcuQAISh4G6HS88ElRZ2D3YOIYLj2dOniAiPQHg4 5RVymQfkILxKrABFIX7M388XCfGx6Kdc8+B+N8Yot4j5E6GZuZTmpjoEBfqjtroCjfXVeNDbJQEz y1VmO8gMLHKNVREom/Ck7H2CZR7GCj5BW8KLoLAEKFkqEijZDMpn6CvaJRsu2PMr+cv+3RvkGH+/ b9++/efPn5dFRkbg8RN61z57RiXgIfLyC8juU6hFjUdQUAhu3bLHocOHsXjxUsyZMxf//Ys38PYX qgIaFX1yGzkoajfkkBAcG81yp7XLthCBOZ3TjsIu0t3dhYKCAsoW7VRO7qOX3OGZcI7ZeoyMjHT6 WxIFWD30M33ULj8hB2FJLiItCpaXlSI1JUlkldaWRnIbhkECReEkQhOjsLG2RFZ6KpoaainXdE8D 842QCFAq8bxhC56VfyAcZaxwPoHyWzTNgqQhmkCJfwf3OaPkKBzlUwyU7MTYw5oa3jcjf+m/W4NK zt+Tk+xzdXXF48cUDB88oPD4iCWrra2TpWdkyuLiE2X+AYEyA5Mbsp0HTkJ1y24ord2E5SuU8OVX S/HOe/Pxm3c+wUdrj2LN+WCs1U/A6ouxWHMlAaoGqdhoki3JNAeWYfUYHqd2VjiIXKK8PBWhlt0s Pi5O5JDOjnZyDXaQGRd5QuqnrikmOga5uTlobW0W5Wfy0RgeUdid5FlVgoI1PjqEe153CbJUNFK2 6e3ukM++vqinJBcnBxTmZ1H39ACdbY3kSn0ipzAgsmd0yxqvwFTjVjyr+IBgYUf5EO2Jb6Ep9tcv wNIc964UZnOVyFEWESyfYaB0JyaGmjA8PLCqqKjou7nb7fDhw/OMjY1lPGva29sLX18/WXxi8tDU 1FTq48dPUkdGxlPGxx+ljI0/zsqo6Go9aZOC3foB2HfeEQd1zbDrmB42bDuErbtPY63aAXy2Sh0f qenjLeWrmLvBDF8c8YLKtRSCJQt77YoQmtslAHn8mA56f58QOweXo2kRHDHR0QgNCRGuw+BwmXlZ EwSIr48PoqMiUVNVRWWlSpQeBSyz13Y83F2RlpKI7s42gqaN13VmwcJuIqm1uQ4hwb7itq6mAoN9 PQTMOGQEiqxpO55XzMNTAuVR8UfokIOigESAEv8u7meyoyiRm1CYJUcZLN2DieEm9D7og7FP3vZF uzxeuTMN/kcjMDBwHm8aLi+vQG5evuy2852hxas33ZR/e3qsMEj/5fKz4Xe+OOSGxUc9selSOLYb JWOXQRgu20XgqkM89G0jcdHYBRv3nsVXO83wqyW6mKNqhK+0/KgE5cE+pknKIaSRkWEUFuSjsDAf PT3d1P20kms8Fs7xhEBiPSYguONJSIjD0OAAenu6xK20q+0RxkaHUV9fSxmkET7ePmJ+hVvk7q52 jAwPSCvG8rUchTLSUijkJuPh/S4qPTV02/kCLKL7ITi4DNnctEB5ST6VnnICZQemKj8kWOZjvGge OpKo9LCjzIJFAmWNHBQpzA6UamJyuEGUPLeoUmwwiJ9adj7qu5lZYmJi5mVnZ6O2rh47du6VvT1v SZb8Wy+MdUb5y1SupskWnwzEwuPe+PLIXaFVZ8OwwzgVB02i4RhUAkPHeJg7BELnmgs+3myA3yzT xVcHXXDQsRxh+ZxFJFgUDsJKS0tFaGgIOqjsNDc3EQgTAhRxK1cbhezsrCwBRmtLE7XOLeQOwyLU UsdGrXECsjIzxNcxURHU7bShoa6GSlnr14BhjY30w9vLEyWFeaipLMODnnYCZUyeVaS8wuVHNl4G WbMGZFUfClgmij8UoDTLQVHAwqD0Eih9lFEYlIfsKGX78Xi4UZS5cXK8PTeSoHKVSvS1xE1KWjHf va0HMplsHpcgX/8AvPnOJ7L/eOODr8GiFSP7we67vce32FRjvUkeVAyzoHwtHcpXU7GWbhceuYc3 lpzE0oNUmq4Hw+5eFm56ZUJZyw0fbzPBGm1P3E7oIECeinmT9va2r7sIAZFAHVdgYAC6qOx00MHm 7mhy4pFcfH8cj8bHqDsKE60y55CCvBw42tvj8OFD2LVrl9ghX11VLg7OLTtbBPj7oay0CJ0UdnmL Ab/DZ2eVJxMjcLhli/ycDFF6JKcZlWAZJ0dpYVDmEyjzxaRbRzI5SpwcFIKE1SJAITeZBoUdZReB 0iB+FyujuBHbDGOwlmBZey2pR0k/9bt3KuqTJ0/mdXR0yM5euIg33vkUv5i7sPpv/+XfP5J/Wwyt uKefH4943LPfqw973Luxy6UdO51asPN2E3Y7N2OLcRbmrjyDn723EW99uh3z15zC4r12WKLlCyW9 WBxzqUJsyUPhIoWFhWLupJNCaWNj/bRzTFJZESIwsrOzkEhOMTDQRzmqG4N0y/lkWgTMo/FREV53 7dKEo4M9Wpolx+GwW1NVgTb6OoBcxo8yjfaJEwgK8KM2uQY9na3kLCPTsMwuQaFB/hRyszE6TDlq tJRA0QSqP4KMQHlU/AE6CZTmuN+8UHoYlJ4MhmQlaaFwlIGyAwIU/p0KIHebxWD5WQr/BMsGg1TZ OpPUX8hf3u/OGB4efqO9vT3L8bYL3p6/FPMWb5368c/fKfibf/6P6bP2T0ZPLj0ZPik7FjCKY35D OOY7gKPefThy7wFO+PRBN2AA+6xy8OVGXXy89gQ+WHMaH6tbY+XZCBxyqUNwXq/kJCKHSEqn0hNA B7CDykRTY8O0c7DYUXg6n8NtSUkRWgiCFipPrS3NAhLW+Ngo8qgbuu3oACNDAzFD+/B+t4CGH4sl IN3dXJGcFA8/X29kZ6aTy/hSKUvHYH8vmhvrMPCQyiId0OeK8iMvQaMPc/G4UR2yGgKFYJmk0tOZ wqBwpzOr9FDX05vBkCzHw6wvKa98Qo6yh0Cpo987KsSwFNW0YOu1cCw7HUBhPxEbTDKmvpOw8KBS 9GFZedXUx1+twSer9+GjNcf6/uPdpbbf//t/fe9UjuxHujET508EjeGY/yC0/AZwwrcPx70f4KhX D47e7cJhz04ccG/HXpdm7LCtxGaLQqjb12HHrRpYRrZhYJg6E3mpkVxEchLegsBzJ+FhoWLRj6fw ObRyqeE9KkIEBi8KcolKIrepra1BA4XamupK2FjfpE4ogp4zItRKoCQRNIkUiGOpm+ISFBcbhY42 ykH07h4Z6kM5laTS4nwqZSGor61EZXkx7ne3zsAyVoqptt2Q1RIoBMtk6Tx0Jb+FFnIUBSgsdpTu dIIkexmB8gW1ygvwoIjC7FANCnIzMdTfI7nKJLmKcTiWnvLFUh0/rDNIwnrTtJG1pok/k7/8360x OTn5Rl1dXdrps5dkC1bvxoYzd7Fwr8Xkf723IklJx+H8ubgJGUNyzOchjt7rxZG73Th8pxMHPdqx 37UFe6kU7XZqhKZjAzQc6qB+i9eManDUvR7hhffloDyiEtFBB7pOwMKgsIMoXKSivByZBM6D+z0C Gi5T48JBRqY1Njoi2mkH+1s4c0YXrq7O9DjBRd97JG6l+2EhwTirq4tU6qRMjI0QGOCLirIiAYe7 ixNystLQ1lIvOiJXZ0dxcKvKi/CgLelFUMoIlBQ5KLGsGVC60pYTIBIoDwmUAQqzT0Zq8YzgMLx+ GS2N1QKWwuoWbNEPxhLtewKY9YapOH4rtd0jKHlnWFisckBAwHdvVxy5y68rK2vTj2jryVbuuor9 NrnYcN5b9uWOa1PaIaNUcu7jCDkJQ3LIo00OCWWW2/UEST12EiQa9rUESg122FVDg+QY3y53ERLB UZCfJ6btFSF3ZHhIuAjveJPAGBVT+rk52ZRt8oWD1NVWC7dRiH/Gxtoa6jt2iKn9boKqjcrUYP8D TBAsPM/Ck3ET48OYJLe5e8eDSlQcDK5dhZOjPXU9nRR0R5CaFIeSolx0dzRTOeqF6y0dlEUvgKzu 42lH6U5lUKTSI8HyGwmU9KUEyhKC5HO6/QyD5QfEfhZF6RESeWgEu4zCsPiEF+kelSF/LkHwCU9H RHQiwiLi6PWInUsv/+/dSfiqjT+3tLT825qamk9LKypzT5y5KlPTtoWOexUOuDZh/51u7PPowH73 NuxzbcYepwbscqyDpkMtdtrXECQ1BEk11O2qqAxVYbtNJU561CGp7L7kIMJFJLGLsLvw7CsvEIqZ WnYRAoWdQ9IwlZ5hJMTFiQm3agqsLC5HpSUluHzxEnU6diLMVpSXijzCC4MVZcWopfI0NjKISQJC oaL8HDg7OSCPOp6hgftob23AUF8PoiNCER4ahN6WBDxv2wdZ/SfCVdhRGJTWeIJDAQu5C4PSmboY 97MW4UHmZwTKxxgoP4ycFG8CjrqoxyMvAJNf2QS1S4FYrMWweGHluWBsNMtGQEwOouNSBTAxMd+B ruiTTz75wZdffrleQ0NjvZ2d3aacnJz9RUUlF+obG03T09Nla1S3QPmAAXZZpmOXTSF2Obdglyg1 deQiBAjBIUSAqNtViqyygyBhUI64VCMsv1tAwus4PH/S29sz4yIEBmtwsJ8OdhlKS4vF/AnnkVE5 KCx2EVZ4WBgpRLjMzZtWuHTxIu54ehAcJQTWkIBjdHgAXnfviIzC0PBaD7sLZ5QbFmYEVCq908dE uM3MSEFMZBj27N6FmJAbmOrYT6CQo9RJoPSkyUERsHBW4fvvSKBkykHJ5NKzl8JsJSzNTajTqiAI 6ykfNZDDDRAskqssOn53GhYlvXDKc7kIistHbGIGomKTX21YPv/8839UUlLaoKurq6OnpzfFq8u8 35VPQ6AWGk3UdfCM7pUrV7B79x5sUFPH+v2XoXzaEyrn/LD9Rh4BUkmqgLqtpB02JOtybCdtu1kG q4hGjIuAOi4gKSwsQE1NtSg9fGkJhYOMsuRQcF6JjY0RwZUXAiVQBl9QQnwcQoKDUFlRhoz0VFRX stsMClhY/X29wlm4lU5JSkBZSSEszEyRkZZMQVPahsDdT201/Y03zHBOWwXlcYsga/xMwDJZzqC8 LUCRXEUBCjlKyle4n7GQYFlA+ogc5QiBUj3tIs9J2ZkpyM1KxcjgfclVLgdikRbBIsqQF5SvxGDz jXyEJBYiITmbYZG9srAwKJqamtoGBgbPIyIiwLvnWbzXtbKykg4WdRFk/XGkkNBQMEg7d+7CokWL 8O677+O9TxZjqeZ1AscL280yCJRyqNuUEShl2H6zFNusSnDEqQJhuR3yHDKGMZa8xBQXF4nf3djQ gDIGgkGh0qJwkGFyh9jYaAQTEFVUdhia4aEBodnQlJOj8CUquIuqq61CW2uTWOvhrMIQlZUWUsdT gBvmZmI9qKWpjt7xzeQ0lJFGByjHuKMg8y6edx0lUCinMCgVBEo6gZLwMijkKAIUqTVmWFrS1VBT HI5RgoIdZEacVeiWtNcknEDxElJkFtXridC0LkA4wZKYwqUo/dkrC4uRkdFbLs7OU7y63NXVJdyE 970+ePBARmVIFh0dI7vn7SszMLGU7Tuqiy27jmKdmiZWrlbF8pXK+GzhErw//3N8vHg9VI5YYbWu L1SvJGCFbjiUzsdA0yITAZnU/hIcPG3PjsIgTjuI3EV4Wj4kOBjV1VUoKiogSAYJiEFRsviW4eBd ++HhoaivqyG3qRITc9PgCHgGxJ6V1OREJFGrzGs+dTWV1A0NCVguX9RDJGWS+toKgioYRQW5YgtC WnICspLdMFx/ALKmzyFrkINCjtKW8OY0KEICFHITAuVB5sekTzBQcRwN5fSmiqJ2v6sVORnJ6Lvf LsFCkHCozS1vwpYrwQTKPQEJa4m2NzYYp8HgXini0oqRmJqD+ITM/JiYjFfv1I9Tp0797Z07d3b1 9PQIUHJzc+Hm5jlUWFjs//TpU28WtdDe/f2j3qHJFbFaFtETe/R9sVfPFRonb2DHMSNs3qWDPUf1 oHHMGGt2XcG8VQfx4abreHPNVbyx4hIOGwTgQR/lB4KDf7/3vXsCSL5igHAOPjlMDgQvCCYlJsLf 31+4SFFRIWWYAfG4pH6hTAqvKSlJYo2HZ3y7uzpmoCFgOKuUl5bAztYWTrftBRhHjx4RE3WtLQ0E Ugx9vxAN5EC84cng+mkUxm+ErPlLQIDyIXozGBRyFJIipzAoHSlfktt8QbAwKB9jsOKoyChccp4T HE8nRmBvY4nm+kpkZySh/wEvFYxgn2mUAEUBC4OyXMcfG02z4J9QgZRMhiWXnWUTtc6v3pWcjh49 +nMqP43V1dUoLSsju08Y8/bx85gzZ87X/lgl4+yPlS4nDS3W8sGacyHYbpqBLVdjcdgoFCbuabh2 OwUWnunYqeuMLzadxfwtxvhU7TocvRPIQfiE9lkukpUFb29v1NXVCaeZgWFAwDE40C+gYafh/bSV lEO4febHWQwMuwrPzPIpIbw4yJ0ROw47DMOiyC2hIUHYtnUL1qxeLSbsuPxMkNPwhBxnGG6fCzLd MN6og8fVCyVQqPS0Jb4pwcKgkFoTGJQvCJTPCZSPROmJd1uA7qY0CZQnEiyK8vN0Yhi37W+irbkW OcJVQrHohDeBIolhWXU2RITbsJRypGYWITEtF4mZRa/mxNz58+d/ffPmzXEaCAkLx6dfrXj4yzkL Tsu//cJYY5D+OS8SLtUhK9X2F1sMlp0KwIYrcVAzSIH2jVgEpLcRMPm4bB2O41fd4RKSLQdE0rBw Eqm0MBg52dmURYLJaepE+8ud0ADBMKM+giFPbEngINza2oKeni4BykB/n7hl9T+8j7TUZOTmZKKw IE90RAyLyCwERkJ8DPx8vMX8SkFeNu73tJMbtYr1Hl4PmuorQl+xMwby1wtHaU/8jRwUqQQJUJI/ J1A+JVDmk+aRo2jByeYc6qpLUVlaIMrO04mhGVhE+RnGE4LmkEUMAeIzDcpibR+Chd50FyOhZkl5 JZVgyXrFYblw4cJPPDw83Ds7u6C2TQNz5i+a+tmbH+fLvz09dCLw44M+fde2WFVgg2k+VAyysPZq GpT1pRVmpTPhmL/RCCuPeeKYYRicAgqRnNeM3vsPCA6p1PAmKi4/vH93cEByDxZDkUcliXe5tbe3 UvmpFB2YYhMUQ9Hf91DsbeHSxG7CeaWOWmo+V0gBzNAg66FwkngKxAX5OdQhlYiAq5jJnRjnOZZR amcbxSamfsork6OdeN6bhWfNkejLP02gfCJBIneVVi49DEoag/Ih7mdRRik/gMeDpcJJWFFhgWhp qMZgXxcqy8gp+3ukrEKgZBQ3CFeRYJHEoCw56QMV/ThssSpEBMOSWYi45GxZYmLmqzvlD+CtlpZW 2ao16/DmB4sx93OVtl++t2it/NtinIp5+unJiAnZgbsPsde9E3tc2qB5uwk7HRqw53YjdloWEywm +M/3t2LOF5pYv88YUSllcgcZFCeLtba2Uk7JF6WnpbmZDnbtNBD37/eip7sbtdRKZ2RkIDkpSZQp Dr19D+6LEsQbrlm82Sk7O1MsGBaQi/Cs7uDAQwzJgRke6hfrPaEhgVTK4lBM3+dN2AwLz94qtiQ8 naA2npxn4n4hnnfEYLIuFL15HmhMOIKm2PmUUX4tHKU9+TMChVpjchN2lUTPr9DZkEIwDE/DonCT +10tiIsKQ29niwCFXWW/aQzlFF+ChKTtS6CQCJSlpA2GydQ5FiFSDktsYuYrD8u/t7e3B101MMFb 85fhi3XHZHOX7Gidp7RPhb+/KBXfO5vwbJVu9DNoB01AO3AU2gEj0PIdxDGffpz0G8CZQHpR7Crx 8fqLWKK8G7ddvUX2mF1SFGA8fPCA3vEVwk1qKCsVFhSINaCszCyxMZtbaWMjIxw6dEhsWuLlAG/v e2LBsINKEW/IZmj4NioqQig3JwuF9LwZWDi3cGYZQFRkGDIzUtFGwbalqR4j9Bxp/wrPsYxg6mEx nrVEYaDEBy2pjqiMtkJ52C40xHwqQOlOp9aYQOGuZ5C6nnsu+qivLkF6Shy62xsFNApYpM5nWIDC yippwtarkQSJnwBFAcvSk7yA6ItNJunQu1uO2HQJloTknAdJSTmv9sbt4eHhX5VUVNZ9sUwFHynt w7L95rLFu4xblA5aaqzXurbuavozt9PhT3AqZAKngsdxKmgMJwmYk/5DOOU/KIDhbQn7bEtxxTpA ZA3pYnp9oqxwWOWTw4QeSmJo8qg74n21PIfC1yApKS7BRb2L2LF9h7iQDZeae15euHjxIq5cvgw+ yyAvL4e6JT+x/ZKB6XvYi7DQELEEwG5TUlw4HXI54EplaAhVFaViQo43aDfUVdEtZYzRDkxRCRqv CUZHpguqY61RHG6B3EBTlIYfQ2vyDvRkLCRQPsVQFQXgoQrJSQgIT7fbqK0qRm5mMjlJE8ExJIEy DcsQjlklEiAB07BIrkKgnPLFct0AbDbPgXdCNVKyywQs1DrfSkwserUXEWUy2T9W19UduXTNoPXz VduxVssRO83TsOVSyNjWS3eqL6U+mWJQTjIkgSPQJki0/QgS335oEyRa3g9w3Os+Lgf1IqWCygW7 SF+fgIK3Z3p6eqK0tFScZ8SQSLqPBywqQXzRvf37D8DQwJBAURfXTXN0cIAPlSJusfkksajISAQF BcLW1kZcwZF3+z+kn2VYBshp+MT3yIhwaovjxempvDNOAQtvteQFRS5DvLiYTyGX99o+6yvB46YI 9OZ7oibeBsVhFsgLMkN2gClyAs1QFXMTXVmHUZ96AINdeS+6iNAwAnzvoLG2DO3U9bQ112B85KGA JbWIXSVqFix+BIofuQqJYFE6HwK1G3mITK9Ceg7DUkABt+Bjff3vwOcJUTn6p9KKiuPbNHbHq+46 g31mcTh1txkn/DpwMnwSWlx6CBIt3wFo+TwUgJzwvg+te704drcHFwJ6EF10X6we88Hl22kRFOnp 6fD08BQlJzU1RUz5c1bh5/L1Xzdt2owzZ86InfnsOJY3LMWlsrKyMimn9FCZyhRT+4EBAQgKDBCn s2bTY3yKKpclRdgdpo4qJSlRlKbW5gZqp6tFt6SARVzei8pQWUkB2sqi0V9KLXyCLYrCzJFLoOQE maMg1BK1GX5oK4lDX2M0akqT8bCnFYV5GejtahaQKCbbFG5SU1lM4TYfIwO9ePJoCIctUwmQYAIk gOQvgXKKpENdJJUg5ctR2GJZKIelVMCSmlv63dn8RMB8LyAg4AOdsxcCrlt7yY7djMHFlKcClKM+ vBPuIY6Sgxz1IkC8eqBFOn63Gxf8uxFVQO9yKjMMAK8ac5AtoFIhucd9ORi9ol0OCgwUU/uZFGAZ FgbCxcVFfM27+tk1/P384ebqCgtzcxF+eQsCLxby4mJqSjI9bgGHW7cEPEWFBS/AwpNznFmqKstR XJQvTvWoqigT2xYU14Jzd3OB1fXTyCQXEY4STJCEWaE20x8d5YkY7WsjIORT9eQijwmA6IhgNDdU IjUpGp2tdbNKjqQnVHpYyenV2HYlhgAJmoZl6Sl/LCNYlhEsy0/7Yd21eGy9WTwNSwqVoe8CLH+x /eD2H/tHRv6nR0DAvx88ePD7jx49+q+ysvLb+y7YJZ4ImyBQ+nHE6wEOk4Mc9uzGEc8ucpMunCDp 3OuCW1KPOBGNywvDwa5RXlaGxIQEKgdVwgX4MSFyCRZvR+AMwouJPJfCm5v4jEKFePtkbEw0Av0D RAjmDz4I8Penn+3GTco3uqd1xWywNUHE8HC+qSwvw33qlqZncsXE3JDolrIJSC5NvJk7lZzH1MQY SqtW4dShHUgJdkBTYRRBkoTRh63kEIViI9Tk+KBwDwU0wkkICp+7rqijkJuSGIXOtvppSFiPHw3i 8PkILD4SOAMLgSJg0ZHEsGwySsEOmxJEMSzZpZRX8mSxqbmvHixffvnlPy9duvQ41f7jZPUno6Kj TKm1ta2trbWKiIrS5cdXrVqlc+yCyd3Dt/Jx0KMDh+504ZAn3bq344hHO7TudOAEySC4E/k15Brs KOQAwkFIPK/CUBQXUWtIeUNaMIwVLsHuoYCitLRElCWeO6msKBfO0d3dKWBh8XMy0tOE2zCAJcXF MDM1xbGjR5FP5YpLHLfWZSUl9HUOlZ4m8bt4IVEBi2LnHGeX+NgYXL50SZS9k9raArzSolwqU4N0 sLmtHkZ2RjK126VUcloo21RhqL9XAkVIKjss33vUateVIy+bymp3i4ArMq4QGw+HYPFRBiWIIAkQ oHAJEq4iYPGHmlkmTrtXIC6TYSlBUmrO1CsFi6qq6j/u0NA44eXtbUzvVBlnhbS0NLEFobOjQ0yG cRDlQGpsbIIjR09A/eBZqBy3xlptR+wwSsBB1xYc82gjUNpx2b8DsYWUT8hRGAz+PdK2g9ZpF2Ew GCIuNb6+1ApTaYohx+ju4rMKJSBYPIvLa0G8kMhglZQUi3I2LQKIQcnJzqKM44XbjreFm3BmUczD DFKw7qXfVUo/X1tTRUE2R7jJ9DbL8VExMceLjFzWSoooJyQnorqyTGyI4t1yvOteiMDo6WxBRVkB QdMqAOpqa5hVciRxeYqJDiUnqiUY+7DtiAcWbKM2+XgIAUKw6ATKHYVB8cMKcpWVZwMp3ObCPbYG abmVBEsxktNyClNT8/9dfqi+3aGmpvYPp06dunrXy0vGM6l8sZzZWxHCwyPEFoSw8HAEh4TAg8Ko tvYprF6zFp8s+BTvffgpFqocgAp1Slv0AqB3rwFxRb0UYKU2mHMJT7yV0bufd72JTdQNDQIURVlh 8WZshobLQhhf53UaCIanEy0tzcjJyREht4QOOrfDXV0dcmAkp+Gd//x9DstlpcVis5QCFl434jI0 QPkpJTmJ8kw+0tNSUFpSRNDM7MtlaHgjVGhwoFgCyMlKR0NtJbkDl5JZ0BAQ48N9iIkMRVN9JeIJ jNbGanqOBAq7yaPRfuqC+hASlYflWx3w+V4qPdqhApZlOgFyWCRHYVjW6IVhq1UBIjNqkJVfgbSs ImRkFWukpqa+Gqew2tvb/7efn6/YilBRQX8gOUpRcQmqqmuQkpqGgOAQmJpbQ0vnIjT2HseO3Uew dccerFqjCmXVzVDZtBPKG/dAddtx7D51A5E5zfIL68zAoig/7W1tYvGPIayizMJ7UBSwMBR8wlgy 5Qavu3fFBifeg8uPTYNDz+OvOdekpqSIVWbOJewuDAvnFg7GLF5I5Ak5nu3lCTxp6l/a68JbLrkU cUudRbmJr6LAbbVwGgGLQsPUaUWjorSQgKimUlaPMQKEgVA4yBOGg8Dw8/YQ8ysxkSEUdqvxiCAZ G34oNjdtPeyG91fcxFeHuPSws7CrSLAIUHRZflDRj8E2CrdRmTOwJGcVviE/VN/+KCoq+hm/67lL 4Xeut7fPmJGpeUBaRpZFQ1OTRVVdk8Ud7zCLC4YOFgfO29zZc/kujl31xPZTNtA8bYPjerdw1dwN N5yjEJFcIuZSFJNsTY2N4jRSBoE7HkX54a2T5fSu55VlLk/0N4jnKNTV2SlCsI/PPQFEFAVeRV5h WFh81QSe1OPJO3GOM7XPvJjIoPAcjZivoVueX+FswxDy38ILlgzL9MZuuh9JUOaQozE0vFlKcpgZ TZJ4x1xDXaU4dbW2shQPe9slF6HvSW7CzxuA9103VFcUY3ToAYYH7iMgLBuLN9nhU5XbWEJ5ZZlO MCmQIAmQO8oMLBsNk7DNppRgqUZWnrSImJlZ8Oqc65yQkPA2g8KZJCg4FLec77SuVNn8a/m3p8cc /aq/WqWfoLrqbDg2Ufu31TgD267FYs/VAFx2TIBrSBE6u3vlsEgTb5w3+LIYDVTeOFdw6eHMIuWV LrF4yE7DpYNb5oz09BegYTfha6zwaarpdMD57EThQix2Gjk4MTG8+SlMnOyeEB8/DQtnFi47vOjI M7m8tsSA5eZmEzByWGaJzyviroi3VtZQpuEZXgUsCvHJZuXF1HZ3NItd/y2NtfQ4lx167tgAlZ1+ OSj0WjzoxpbD7nhzoQk+2+COpccZlCCCJJAgCZBAIa0kWFae8ccWs3TssC0jWKhTzCtDcka+LPEV guXPKU+8xSWIS86XS5Tw9sfLOn799kfz5N+fHmrWVT/bbFEcuVw3jP7DIVhBWnU6BCrUDh60zUdC XrNYAeaNTApnUUy+NTU1iQvw8C1DydeAUwCjOPAcXpPo3c9uk0QHVQGLED2H3SMkJFjMx/B9LjvT ot/Ft9FRUVRaIoUr8e/gVWnFlgVpg9SAgIbPcGRo8vNy5SWJN3Kz20hK4OvlUpZhYBrqqsUlwnjy TkgODS82cl6prylHdEQI5ZqKaVC4Sxp42A3vwEws2myH335lggVq97BUK5jCbJAcFAkWAQppFYXb 7TdycMKtEnFZBEtuGVLS8qYSE18hZ6FA+9+Dg4MyU7MbePPdT7FERf3RL+Z+6k7femF6WcOx833N 262yjab5WGeQBZWrqVhzKUlcFcE/uRoDAwPimvKZmZli3Yen4EVuIVh4roXnWTikFpPDNDTUi8VC AY0IuhI4XH7y6ADyJnA+hzmKDqwCKAEEiYMwt9oit1BrrcgqosuS5xXuqvg5DBWDIW2M4h1zir25 3KlEiVzEYZfXk/hxBSwsXg7g/S98LjSfKF9fWyVONJspT+w60j7doAAfVFHpCQn0Fbf9D6gcUknc etgDb35lircXm+KLXRRmT4YSIIFYSaCslIOySoASgNUXQrGNwu3tqDqk5VUTLKVIyyjoT04u/rn8 EHz7g2D5wdDQkE1oWDh++95nWLZuL95ZvLXvrc9VdX711kfv8HP0S/FP55MfXz7iO4R97l3Y59KG PbebcMy1DmFZrWKrAcMirSL3i9Li4+NDuaRcfCaOAhYWf3QbOxBPynH3VV5WLsqV5A4Kt+kUWxL4 Wra8ey6ayowCFhZDwTAxDJU8GytKXNf0v8GA8qVME6gs8YWUeesCAyHBMrPpm8VZJ4+yGndYPA/D M73CZUjS+tEQtd2dcmiakZWeInbVcYl6NMZrTAMUZKnToiDrc9eDgnKe2ER1x49cZdMtchVTvLf8 BhZTuF1BTrxSAYsCFCo/SucCxbX2tlkXISKjAdkF7CylSM/Ms6c336t1FW0C5icNzc3JK1avw1sf r8IXamfxxTa90S826QYuWKZ28FKB7LeXsp726oY/xsngRzgZOIbLYUOILyOLl+9LmYFFvlhIJYBh CQgIkPIQQ0OgTE/xk1oJGn4Ouwy30zwfo8g0CrFTRUZGiewTFhomuYf85/l3sYtxHuKWnO9zhuF/ Wyo/kqPwcgGXHJ4R5slA/jsZnBl4BunxAlQR5HUUuOvpd/G6kXTayAw0vNjIZwA01dcgIjSIXKQE fDXL4YGHGOzrRR85yoOeDtTVNmHzAcoqBMpbpAVr7bHsGAMSTIAESJAoQGFXOR+I9QYJ2G5biujs egFLBsGSkVG4gF6/b/2jgl8YAP6qubl5ubm5VfYnC1fh03XHsf68H7bqh8mUDlv37rtdbH8l9Zns UtwULsZM4VrsMwQU8klh9AIKWBgUknz7gQi4cmA4u0iwBIoJNf5wBgENu4xcfIAZljpymCpqq7mF F90TgaEQw8LbE/gDHvjUFOEg5FjsIvxv8F4YzivsSJxdeAaWy5TYaCUXlzhFB1ZdTZ0NASfOFhCl SVJDXa0ApqOtBUWFeeLSHBI0szUgLrlRXlIoSlBZcYE4G+BBbwd6u9pg45yEz9fZCldhWBZudMUK LXIU3UABixJDItdqchW+tt4WszRst6P8k1VHsFQKWHJyir/WaLwSg9zlr+kgrVDdtMVh9ea9WH3o Bg7ZF+NcQBt0wzpwJQG4Eg9ci5fBPuMZGrukT+MQriJgkUrQN8GiCLs8hc8HnMtGOJU9qTxJJUqC pkvMvzBcPBfDt1JpmXleamqqWCbgzoYzDbuYYhM379u9e+euWJBU36EuPnySZ36lMwFmoKknIKrJ hfgMAJ7raSMwhoakswDE+hGJM0dRQR6aGihDUEvNJ6QpzhAYHeKyQ85FTuPvew8lhbnivGjeCxOf XITVGreFq3CwfXuRCT7fdBcrTrCrBEKJHEVAIkDxx5oLwVC+GAaNm7lQv1VJsNS++rAohoWFxb/q nLt409zOU7b+qBlOe5biWp4M+nEyXCHdSHmOnMbxaVB43+zsvDJThmYBQ3o4S6V0gPiA87uc4ZmB QXIKPgWFzyzgEsXw8DyMAjr+Xfz7+XJh3DJz12NiYiICLX+Mra2NrYCOAeLpf14q4GzDywnT0Ijb AbHDjmHhdScuU3yGo5jppe8pwOH9MOmp1EpXVyAsJIhcpHAalIE+bs970NfL5UeCRfdaCN5fYSkv QSaYs9gEX2r4YeWpYIIkUIJErjVUftZeDIXK5UjstCnEQedq6oQIFp6Qyy5G6qsOC4/h4eEfVVfX Xly3/YCjlqmf7HISgRI7BfPkZ8hukMrPtKsQKNOQyDUDytdhmX2fy5JYTKRb7oC4e5KeL/0sP6e2 poaeV4IyCsK84Yn/LS53DCff8owzB1mGw9TEVLTNitNGuOy4u7vD09NDgMn/Rho5E/8sf18hbrF5 3y6fNsLdEZ9bJLXanG1YBA4BEhkeKlpqfz8f4ToMS/9Dyir3uQR14a5/BpZsdhDlR+Eq7y41w5KD fuQowQRIANacJUhY5CrKesEESjhUr8ZA3aYYthH1SMuvFbO3qZmFU98JWBTjZlTVB/phNc/1Katc iXkGh4zH4rSNr4PSP32A/1AxXJxRkiiL5OfnIzw8XDzeS3mCJ/EU/4ZYSCSH4UuH8dYGcSYAQyHU Lybt2GV4FZqh4N97y+4WLpy/IMoZA8Eg8cQfT+AxFGIeZkAKwgpoeLaXr7bAG6l4o5R0doAcHL6l 54dRuOXlAR/vu/KzF3vwkGDZpe1NkJjLswq7ijEWKFtj5TE/AoWyiQIUkvKFQKhcCoWqfhQ2GCZK 2xKyGpFbzLDw7G1BXlLOq7nvlq/58bVte6djHs85m/hsSj/6Ka7FPIZr1gSGCJZBqvt8kPgd2jfL SRSOoZDi8Rck3EcC7AXR7yqhdzQfaC5DvPjIHQ7v+OfOh7MGA8pLE7ypm6HhFetpYEQpHBChlkMw Zxve08LBmH8/fwQeg8ShludYeL6G9/hya82d07QIBt4wxetGBfm54vpy+bnZ9PsJGjG5J91yGQoN DhBOw+7i7p1OrTK7igTL24uMMZdgWbTJGatPkKPMchXl8wGi/KheiQR/roGaaTp2cLjNbiBYeF2o HMkZxTu/9QXE+fPn/92qVasvqKqqmu3evdvs0qVLZvb2juZ+fn4WN2/eNDt69KiZktIas50795he s/NzPe3TCf2oSVyPmoBb5kwHxAemjw4Cl44HCimyB92XJuQUmg3LDCAV1XW4FxiO1Ixs4SLd1Cpz Z8STdTzbW1FRLuY/OJDyPIo4GU0426DIMwXkRNxasyvx3yNKk1y8xzcnN0dkG34Og8JnB1y7dpUc KIFc5IFYPuBJu8AAfypPKS9CQ8Dwc6IIGj5thE9G430xCmh445Qit/STs2ieuIc3FxIoi8zwFpWf OQTLO0uMsXCzJ1adIFeRw6J8LgAqeiFyUGKoZY6HhlUuNOyrEJNDsBRK60IZGWVvyg/ZtzOcnJz+ zsrKyo5C5Qi3sPwu5kkvzgTcffC7NZFqP8+JBAQGyYzMbWXqWkbYpGUJ9Qt3YBpYh9HRcdH98MHm g89w8EQbq3eWFI/dv0/fnwaoD7WNTYiIT0F0Yho8/cKgpWcEMxtH8bGzPAPMZxfyLbXyYuKOSw+v G7HD8Mfa8ZmM09AQtLxbjv8P7CacXRgUCUapxOXm5Ij5FV5EvH37ttjYnZWdSX/7A/CnmXFZ4q6K 98PwdeUYGmkfDM/VKPRALDYWU1j2vndXrB9Nw9J/Hx6BOVikdlu4ylsEi8JV3l1ihC+2+2LVyWAJ Fp58u0CgXI7AenKUDQYJ2GiUhP32JdjpWDMLljLk5pb8Rn7Y/viDP8G8oqrCgdpW6pKlD3nifStj Y2OooRDJLza3s15e90RXcevWLRw5egyq6zZi+cq1WL1pHw5ccIDbvTCxGiochSDgrQc9LCod3S+J H+vp6UUHdSeFpRUIikyAd3AkjG2cYWrnCrNbbtDRN4Oe0Q3U1NYKN2FQWprlsFBHxGtG3LE0NtQL mLOz6UARJIrsxMCwqzAU7CCcS+Lj4iVgFG5GYHBXxK27dKXuAvq7usWiI58dwDPIDMLePbvFbjk7 Aio+Pk4sI7C7zFZEGIXc0iIBEJ890NXVC00Kr28utiJYGBQpq7xDoLy3jMrQXup8dEMIlCDKKRIo 664SKJRTNholY5NJKg44luOASy1ic+oJliqkZRXL0tK+JVjU1NT+0tfXdyVb+djoqGhXedcbg+Hl 5Q0raztcvHwdp89cxOmzejh3/iI0d+2B0uo1YpPTWtWN2Lh9H7Qu2UPH8C7MnOPgE1WAtLxKUT66 WAREJ6tTUgeppLwangHhCIqKh7NXIK5b3SZI3AQoCjEs5wzMUUHOxrA0tzQLUPj+bFh4XoRdhMMq z9OwU0hd2YuTgtlZ2WLHP3dZfOGhF8vhAypfZUIcmFk8e9zY2CDWk+zpDcIXLTQ0NKTbYNzxcBcb pBQnsM2Iv5bk5J+LRVudKdDeEK4yh2CZu9hIuMrHqy2x7IgfgRJKoEgtMmeUDYZJ2GicSqCkYbNZ BnY7VMAspBGpBRIsqZlFU98aLBEREX9HVh3MB5T3rHDoCwoKfrRrz36XI8e0tLRO6mod0TqnpXPu qpa1rcv5uOTsTCOnKGw+ZQvVvZexcacW9h48QQc8HLYeMdC7GYnz1vG4eisG9ndjkV/ZhvaODrS1 d6Cqrh6RCWnwD4+Dq3cwLpjYkpO4wNjWBSa2riS+lcQOo3vVXDgLA8CliEFRwMKOx4+zI/B6E39s DF/Pha8IVVpSKsDhBUVutxWZRVEeOatwW81vjKgohkaxcZx1n34//1tNYomAy5Spqak4H4m3kTKc vKuP99HwCfW8dYF31vHVMaUT2CRQUvIbsE7bD28uJVDIVd5aZCq5ymJDAcuiTbehRHlF+UI4dT4E inAUAoXcZBOFWgZly40c7CRYgjNaKNwSLEXkLNnFo8nJ39KmJ3r3/x0pgN+J/AKbmFvhqonN/f37 T/9S/pTpQU3I3yQU9aodts7GNoNEqOuHQeP8XRwwDMTV27Gwcw1GdlE9kvOaYO6SgIOXfaBnGwdr nwx4+ofDwz8MJuQeVy0dYXDTScjQ2hlGBMa0+GtrevzmbVw0tobxTQdkE8S8sMiQsBgcxT4bno8R sHS0g6/swO44MjwCPi+auyOetMvLyycgZgVpeZnkN0ZGeoaY1eWSI80Iy0WdEUPB2y/5DAHOLLW1 1eJx3sOrUGZGGvhyY3zFy4ryEjxkaOjx666ZmL/dDW8ukVzl7cUKVzHE+8tMsGSrJ9bohGHtpWio Xo2Tg5KGTQTJZvMsqFlkY4d1IcFC4Ta3CfkldcghZ8nKKb/xrS0gAvhLyihLJycn4XXPG3M++Ayf Lts09vO3PjWQP2V6bHfq/rGaVcUdXiFdfToIqudDse5cCNZdjsfGSxE4cSMKd1La6T/XipLqdtwJ zcaRK7ehZeghXET/hqMAhcVlh2VAUCjAke6TxPfoeRa3cM3cFt7+QcIxGBKFGB6eg1HAwqvVDLzo xAgIRWnh75WWlpELFArn5Kwk1o3kLsJrUTwHwye08cfe8doRAzFbDCKvGfFmb96KyRN0L0OTRy00 X9iQYfGNr4TqmTC8vf42OYslZRV2FRNyFcoqS43xwQozLNzmizW6UVDVj6OuJ1kOSiY2EyS8MZu1 l/KK5m3KK3JYeKo/Lbvy2z0DkWD50ejo6NSlS/r4xW/n4eMlm2S/nr9q7DcfLjd7+4MF0/VR41bj r3c41E+p6CdB9VIcKRrK5yOwil6Y1efCsU4vAgv33cYOXXfcCsiFX1QyLpvbS7KwxxUhB4LGAVdZ lg64RuCwrst1jR8T37eHvvkt6FwxgbHVLZFReEGRQeFbFk/3S91ahdhxx2cacGvNXRPPxfBB5h13 3HKzy4id/gQMt868P0axOi1WuymI84n0PKnH5xYxNLNXsVl8CVTexM3Q8IWU+UPD+bKqXIJm66xD Fj7afQ9vq9zGWwzLYlN5B0SgLDfFh6ss8dVuCrV6DApnFAYli0DJEaenbrHMJ+XhmHsNdjvXU7ht RF4xrwtVIKug/Lfyw/HtDILlr6nzOZWckir71W/fx5sfLsNHSnsxb/XBiY/XHgyfO++r6/rAX5wK 7v/04J0eaNrXYKdNBTSsirHNLBebjTOx1YSsUz8Bv115AW98fggrNC7hkqU7LhEokm4RNDNicPRn 6ariPn/P3A5XzGxx2dQGxy5cxyUjS+Ei7CYNFDgZFL7PLb0CFn7nc47h5/E8C3+P3Yify/mDnYfh 4QsAcdbh7ol/lvfJMCgCCF7NJufhToiD8N07d8R8i1jdJggEPCTeVMWdE5+9yPMwfHFmaX9vD3zi q7H5SiLmqbtjrpId3l5iIbkKgfLeUhPMW2GBj5VvYcnhIKhcSRDXh9tkSo5iPgMK7+LfYpUPLY96 7HNpQNyrBAsPBuZhf/9JRycX2RtzPsGHK3dh5RE7rD3lJltz3G5Y7WqIi2Hek+iLERM4EzSMkz4P oHW3C0fcW3HIpQmHWWSZq7QD8G/vbcd7X27B8q26uGhK3dRLumQm6fJLumRqK8nEBhdNrCnc3sTh s1dx/rq5OMCcUxgShkIKsHmUSUrEYzyjy4+xa/DcCjtIEQHBjsIgcQvMwZXbb74ilOIsghxqtxkM hkkBAwOjgIbnWPiMAl6M5E8WUYg/I6Cnu1OcQcBLAPxzTW290HEoxEKtCLxHXdDbywgUKkFzCRbJ Vcwwf9VNLFZzx8oT1Cpfo/JjSo4yDUoBgVKIrTdJBMx+51oYBDZTJ9REsNQgI6dElpX1CsDCg/LL 33R33z9529ld9tt5i7BYQx+7LDKg69WK/dbZMoOc57KbGTJYpj2HedITGMfx7O04rkaMQT98FNcj RqHndx97jJKw5bQnvUD7oUdwcF65YGwzLT2CQaGLs6RHgVbP+CYuGFnhvKElzl2/gSNnr0HP8AaB wRu3y8AX98nMzEZaRhZS0rIo8OWjsoo/haxZwMITh3zlBZ5TSaeOhxcMRa4hx2FouFxxR6VwGp7U Y7dhsPjnueNRwCK2ZJL4d/Hv4c9/5Eum8pkC0+DIn8PwuEXVYvPVdHxxNBjvbnakEqRol8lVKNR+ uPIGPlpji5UaPiKvrDdMxyZzcuYb+eLSX3xFp603iwQs26yLsYvefP7prcgtlWBJzymZemVg4cHA UBu9Z/HyNfrLVLbLlPcb44hdHq4nD8E6D3DMB5wLAJd8GZxyZXDMlsE+awq3MqbgQLLP5D0tUzCP HoTWjRjKJbdx3sga56Z1k77+Bhla4RzprIElzhIkZ65Z4LS+GQ6cvox9Jy/CxdMXyanpSExOR0JS OpJSs5GSnoO0zDzk5BWjorIWhdT58PVxeQ6FywdPnimA4dlexRwKO1EzdVWcbdhlONdwDmF34gVL nsTjWWGxTVMuvh9P7sLbFe7c8RSnjyi+x/JNrMEOKsVLdePx2UE/zFl/C28tM5eXIBO8z66idBOf rHXAEnWerU3CJpNsOSiFBApDUiQg4S2UO+053NYhJq8VBeWN1DZX867+7NS88lfvercuLi4/2rPv wAknN5+uZdu0YV4sw22CxLkQcCsCPIpJdOtOj7kSQC65kpxJTjnA7WzAIakPVs7eOGt4U+iMgRXJ ckbXWQQGSZfgYJ2+ao7jeobQOHYWavu1sW6XFpQ1T+KArgFue/ohITkLiQRKUlouUjJykZ5JyshG BrlNKoHBsETxTv7ICDGZxhuheFGR14rYYXhNicuYcBg5MLODMMPELsR7XBgw/pg8xbnWEjRd1D0l ilnd2bBcoRdkxflULDkdi0/23MFcFTvMWWqOuQTKe+Qw8+SuskDVCYt2hUH1CrfIebNAKcZWBsWm RABz2LUWu5wbEJvXgsKyBgFLTmGlJpXXv5UfoldrsMuQZass23pMx4QAcGIwGBACxZNuPQkchsWN HMeVJGDh5xEojpn0deoQ3PwjoUtQsE5fuyHpKkNhAR19c7nMoKVnjN0n9AQg63drYdWO41i+7SiJ bnecwppduth1ygDWLr5ISMlCUkomUtOzkJZOt6m8BSFZlB/e9MQztLy9kqFJ4HJEbTGXMZ7W57LD QHD+4c6KzyrgkiQchkoQA8Oz2TxPw2WLQzCXKAaLgWFYFKeZKEDxTqglV8khWJKx+FQU5mu44t3V NgSKObmKKbmKuXCVj9fa49P1rlh8KAzrrlNDcINLjwKUEiEBC0nXuwV7XZsQR7AUTMNS/q780Lya w7hG9i83yqeCbRkGhkPuKgyLB4HiTq4iYGFnIVCcCRSnLAUsw3APiBKA6BAcpwgMoStmOEk6ccmE HEMfWw6exPpdx6GkzoAco2BM2q5NkJwUoCzfoSO0Qv00Dl8wh29QBOITk5GUnArq4MTKMkPBi59c ggQs4eHCXbgU8Yxtjvg4GV4SKBF7eaXzqhXuIsEy22HEuUkEhDg1haDh5QQ+4Y2n/xWwMDjVTT04 41KKlXppWH4uEV+dCMUH225jLnU9cwmUd5fNchVqpRep3cGy42FYb0SwsKvIQdlmXSrOOOSN2QzL GZ9WHHBrRlw+wVIqzd7mFle+LT8sr+YwKJb93LjguYxzihvB4kFiR/Gkrz0YFILElSBhuchBuU2g OFIQdkgchKV7KAFiQXCYQ5sA0b5sSh3ONWw9qEOAHMMaDQJk+3EsJUCWUrlbRlB8TRoXsPyANb3I d6Gi6w99h2jExCUgPiEJCYn8EbyJiGNXIVjYTdhV+FQRvuWyxDO13CFNlyLRateI7MIdUit1SDw/ 097+dVgU4tlcXulm2HhDN39QJwPjHFUHNaM8rLyQiuVn4/HlsUC8q2aPOZRRFK7yIXVAHyuTq6xz wWpNfyidjsQGciLhKsJN5KDYlBEsJLp/1LOJmoVWpBRIsGTll8vScl91WLJkb9wgCFwIDC45DIgn yYPcxJ1Boe+xXLJkcCY5ZU7hNgVcx3QKvcmPYOqdJ0A5dsEI6sfPYcOe41DWOIoVO04IQJZMA3L6 Jeli+V5TrNT2wXJtvvREJJadSaIAmYQNlxNxxCIBZu5JiBOgJAhQhKsQLOEKWMhd2G14ExPnFl7n 4T0wIrdUUztNpYjPuZ5diqbdpfPrwLCam3ndqJGe0457VH7UzfKw6mIGwZKM5Wdi8flBb8zdYCtg YVf5gF1ltS0+UXEUJWiFZhDWnk+gLohaZYWrMCwMiVy82Wmvcz3upbYjr5xhqUNGbtlUWm7xHx8W vnT6kiVL/NasWeOnqqrqz1JWVvZXUlLyP3r0qJ+3t5/fwZMX3TQvuW0xzH4Sbc9AMBwkTxZB4pEj g1v2FFypE2K5ECTOGc/hlP4Mt9OewZFkn/oURr412LxPG2sJkJXq2gKQxVu1JCDUdUlnZuksVuwz wdqzwVjNu93PRGCVXipWnEsmUBIJlAQsPc2i+6QNlxJx1CIR5m4JBEoMuYpUgnj7pQIWzjC8xeJ/ DRa5XgJGoev3yqF0OYtgSae8koRlp6OwYK8H5qraYS45ynvLLfChyCq3RLD9dIM7FmmEQeVyhihB W28qyg9DUi5O99huV4ZdjlXYTeE2Jq8NRRXNApac/MrJgoLaP17brK+v/72Lly/6T05OhqSmpsoy MzNlPImlmMjiPR9FRcWy5pZWWWRMwpP9R3VqtmldlR3Vd8JFCiu2iaMEyRQ8CBJ3hiTjKVym9Yxg eUawPCVQnsAh9THsUx7DPKwbmhecsXjLcSwhQJYSFEsJimXq56i8nBclZvUhc3GVxk2Xo7CBZzWN 8qFyNRtrLqVL79iziVhGLenS03FYoiPX6XhSgtCGSwk4fiMB1p7x08CweOMSZxbeRsn/xwLKLLw9 UzHjOzNR94fD4sWuYp5PsGQSLGkEC/0tp8Ip3DrhfWUbcabh+ytuYL7CVda54rONHlh0IBzrDHKg ZsWuMguUWbAc92jAXpFX2lDMsPAiYkH1jZycqh/JD+X/3cFnr3l6eARXVlbKeGMTD97kxHr27JmY qFLsZeEL5/CnbFjdpJb3zDmoa+7DRk1tHDh3C/v1XHDBrRROaZNwSX8i5MwiYJwJFCcCxZFAcUiZ gH3yBGzjR2EU2IaTtmlQ03EQcCzbeQHKh82x1yQOh6wycMA6Dwcc6qBpXYktZiXYYJhHsGRhNR2E lfSOXX4mjkCJIUgUip0lhiaeYEqA2pVEnLRKgqNPspic4xaXQeE3As+f8JkC5eQqUjckLQXwKraU Wb4echWd0WxxTimo6oKOczlWX8kmWDIIlhRyvzgsOhFM4dYe766yEKBIrmIvucp6NyxUu4ulxyjc GudSCeLuZ7arVEzDcjGgEwc8WhFX0E6w8CJiLbJLaj/nJRf54fy/O5ycnL6fnJQke/78uVhQo6/F OTVXr16Fnt5FHD9+HFvUtkBVdR3Wr98ANTU1bN++HZs3bcbKlavw1aIl+GrpaixV3o7j1+7hsnMu dG9lQNuxDGuO38GqI27idsOZQOy7kQP7pDHcShyDXcIYATMGq+hBXPVpxFmXIuhSD37GtRyX/bpx yf8+dL06cMSpEbtsqrDVXIJlrX4mlMRBSCAQGJBoaktZUXLFyMXAzDjNCso1264lQ88hDb6R2WLa n6/SIEApJ1AopHJbzF0Ot868bsRzLb8Tlm/ILQ4RddhkXCBKkBK53yo9dr8YLDzmh/fUbPDOSnOR VSRXcSBQXPDZBg+s2ukHpZMR2GCSOw3KtmlQFCrHlaAeHGRY8lunYckvreYPzPzjjKKiou/zHg4+ V4Y/Ot/Z2ZnL0BS9854mJ6c8ioiIfHpK57Rs8dIVsrnvzsOcdz/AO+/Nw7wPP8bChQuhvHYtNmzc hJVKa7Fpx0Ecv2SLo1e9oHklFF8dcMVcpXP42acHMWeZNj7dbIxd12JxK2EYdvHDBMswbMhhrONG cTN2BDeih2EWOQSjsAFcC36A896dOO7SiN22DEsxwZJLsKRDSY9c5Sy7CkMSicX0Qi+aFn/N0PD3 5G7DZUpemlafT4amcRpM7+YiKatMLDBWkaNIi4sSKOwqogRx60zdEG+gEnMtVIIkUL4Oi1dCHdQt CslVckQJUrpE7qfHZTKSwu1dzN14UzjLPNEB2QlX+WyDGz7f6InVu4Ipj8VRuM3/BldROEsFTt1r wxnfdiQXEizljX98WKjqfP/ps6di/cPfPwBbNfbL9h7SmfDy9r9CGUbp4cOHa8zMzNYuWrZy7ZyP l+1Yfdi6ceVeMyhrOWD1USssXLMDKhu2wMDQCOkZWfALDIfpTWekFjZB25wO2C4rfLLNFO99uRUf LdGA8m4D2MUNwpYlYBmZhsUyZhjmUUMwjRiAQUgf9Hy6oOXahD12Vdg2DUsavWMTCZZYgoXAoDyw SDuMFCpXOMHCUkAjL1ECGMo3HIbJZdZdScOBG1mw8itGdpEEimInnCg/BMo35ZWXXUWaV+mBiV8V 1lzNFSVo9WUC+mIy5SoGOpzCrSveUbXG+6usyFVs8AlPwlG7zBfr+XzjHSrBFG6ptG6+wS3zi7Ds uCXBom5fiQNuTfBM6aZOSIIlu6BSlpn/x4bl6dOpsdExrN+4Gb9591PM/WjVs5/P/Tz/l+8suCt/ mhgqF5L+TVU/bniVjj+1efQfPBdMZcYBKsftcOxmPAxdYnHPNxgt9EJPPn6Kstou2PtkYsMpTyzY dBlzPt8GpS0nYRfbR7AMECxDL8EyAosohbv04xKVI20KdPtuVWG7RTE2GuUIWJQELDFYqhNBQJCD nQgRWnSCP7RJLgKIHYdL0xKWAIYA40B8hkoYAbPsbDI2XM3A4Zu5cAorR3lN80zpEfMrvPWznWDp eBEWOSgClp5u3EtsgAYd6DX6OQRLJsFCQF9MpHBLrnYyBB9pOGCeqg0+JFAkV7mNzyirsKvwOc2L 9/A+W55f4bzyYgliWFh7nGqwh944MQVdKKlqRVF5A5+F+EeH5c8pyKoMDw/LfvnGm/jpL+bg/c/X 4IMl22VzPls3OecTJf/f/OZdcSWhVXqxP1W+FIMVOn5Yo+sPFT73lu6vPOUDZYJn44VA7DeJhGVo LcIzm/DoyTP09o8iNrMWqsdd8J7KRWqPr8yCRe4sVIpuEjCWsaNUikbIXYZhHD6AK/49OOXRggP2 1dhxg2AxzqGAm0YBN4FgiSZYGAgGJQhfac2SAhx2HAFMpMg2DMxSOTDccjMsy8+lYPl5CtkGWThu VwCvuBo0NDMgEiQdBImUVaS8ouiCFBcUyihtx0mncnKVHIIlC2uuZFAJSiH3o5x0lj+eLgDzttvh Q+WbYrZWchVnfE6u8gW5yhebvLDkCOUV4zxqmV/OK5UECqsC2nfpTePeivjCLpTKYcktqi7I/WNf SZuBGRkZUfHyuif70U/+C7+cuwAfrT6A5XuMZCuP2DxZdcQua9Hm49HagSMJasbp9G6Mh+qlKKic DxXzHqsIGJWzgdh4PgjvrDPA20rU1RywxlmrCNgHFMEmoBzrzgbjI3VrLDtwm/LKIGmIQu4IbBNG CZgxgoXCLsPC7kLZxSRiEPqB96FzpxUHHWugbllM4XEGlhXnGJZQLNZmQAKw8Lgkvv+VVqDoQBYx NFSaFp8kqE5FECxRontaqhtLsDBwlH3OETDnU7HiArXjepnYYZaHk7dL4JdUj+Y2yUlmQyKBIoeF XMU+vJYgLiBYqKWn8M2uoihBy89EYOFRH7y/xZpgsaIOiF2FJ+FcCBYPActydX+sOBGJjaYEy0vh VgJFguVqSC8O3ekgWDrIWVoELAWlVXsoc/6d/DD+8QYB8xfUJq8ND4+c+vG//wxvvLcIK/abY49l JnabJckOWmfKzFInp07fbcFx1xoculWKPXzJB7N0bDdOwXajJGy9GouPt1nix3O24LcLtuIXC/Zi vvJZfKlpjQW7HLDksDuu+jbjVtIo7BJZ4wTLOGyoM7rJnREBw+5iQcCYUim6GvSQOqJ2HHaqgwa9 6zZTt6A6DQsdeB12EILjuB+BQqKuQ+g4f5SeBA1/QAKXKgZmCZUtDsUSLPEECwFzLonKRQodXC4d FEwvU+bQz4UmwanjWoHANMowHTNlR8AiXzj0SqRQe6MQylRClKmlX3MlHauFqyRSa0//hm4YhVtP vLuJYFl7Ewu4AyJXkYItu8pdqOwNgfKZWBFut80qQRIkVdhhTyJYDMMf4gh1hwmzYCksb/xQfvj+ +IOB6e/vX3Hw4FG9X/1mjuxX7y3E6r3XcJ4SuBG1uLbZU7BOmcQNOrCmkf0UQnug79+Oi94tOH+3 Aec8a7HfLAU/m78Tb7y/Bj/+7Tr813ubZG98vEX2hdoVXA/ogGPqJOxTJsSUv13SI9gmPiJYxmFN sqLfaxk7Ru4yCjMqRdco5J6914kjzvXYSS+kmmku1fY0rLmUgJUvw3LMRy5fgsWXQJGAWUQlSvpE jVCCJVyE4mW60QRLrICFZ1hXXiBY9MgRLpEzUEBdczUPytcLsNagCLvpnX7arRJWwbXIKG5FTVMP 3GMbccatjHLKDCjK+hkEC/+OZIIlnn4vO18wFuxxwvsbbmH+2lv4lFzlM3aVjeQqBMoXm72wUjMM ay8kU7gt/LqrMCgClkqc8+uCtncHkooIlkoFLE3f/mpzfn7+vyxetkw5IDCo++e/notFG/YjsO0p XAplcCsg5U/BNec5nLKe4nb6Yzik8sEfF25hFUNdDL2QF10Lcd65GHouxbILzgWy6z719NzZs7iT 9DMTsE2agA0BI8EyDktylxvkLmaUXa5TyD1HHdExV26fK6h9LsB6gwwoX0nEKjoYy05TedEOJCgU sHjL5UMA+VJe8CdYJHdhWJYSLMvksPB6Dc/VrLhAsOiliHkRzhzK16jjIlBUDAqhYlgEFaNioS3m JeSmZdCmfLKDwuza63lYy6BcyyZYMgkWcrzL9Hso2K66QLAQzEtOBuKjnfb4eCM5CoOyzonKjxuB 4okvNzMs97BYMwYq5GZqFG632RAo9P+czipyUDQcqnHYsxXOST3Iq+wkWJpRUFZPsNS+GlsTyGX+ srOzc8GHH36iHBabUBrSJYNHCeBZCtwledH9u0Uy3CGAPPJlcM+bgnvuFNxmyTVnCs5ZUzKnzGcy 58znuJ3xDI4EjAMBY0/A3CJgbAkYGwLGmoCZgWUMZuQuBhRyz1NHdNyd2md60bbRu2+jUSbllmQq RXSwz3JZoTIjPsGV3OQ4QyIXfb3ohL+AacmpECyjMLzsdARBEkU/F0NlIo4OaqKY4ONWl/MGH/y1 BnkESSFUjYqgalxMtwoxPCSDfAKFgaLnXiO4BCj081dSqQQlUacWT7+XmoCz/Inufpi/ww6fbLDD 5+tu4/P1zpRT3PHlpjsEi5eAZcnhGKw35MVDzivfVIIqsde5DnvdWxBV0EMdZieKCZacwirZK7eP haD5XsvgM1XHYsBNDotXmVz0tRc9fofFm554LwtvV5i9n0VsUeCV5yncJmAcCRiHtKcEyxOC5THB MjkDC7nLDYLFYhYsF6gjOuHRjL38wlkVY7NpDtYZpAl3UdKjg04HZRkBs+QUf8wKfx6PJL58ubje /ekQLNcNp4MXKUrXKsoSq6lT4UusKl9OFZN8KuQOqgZU4ozysc64EOtNirHetIRuS7CO7itgUWVY DBWwZBMsBMpVCZQ1l5MJvAQqQbEEIjkX5ZWFR7zw4XZbLGBY1rOruE67CsOyZJsvVmhFYYMJT8Yp StAsUAQsVTh1rxUH7rQjvrgb5bUdApaC0urnrxwsYX2yf4zqeB5hx5uYGAYC5A6LoBG3ClgUwChg 4X0u8n0t0uYnaZuCY8ZzOJC72JO72BEsNgSLddIkbiZOECyPBCzm07AMCli0PVuwnzoiDesSKgd5 wl3WXacDfYUOOjmM0gWC4FwEgROGlWck8VW9+TGl85GkaKyhg7jmYhyULyVC5UqyCMrrrmeI6/Ou N8oVB2yjaRE2mpVgo3kp3ZZigxBBY0rwmBQJkFR5MZPAUvkaLOQqF8lVGODzUQRLCL446IEPtlC7 vP4Wvtjwoqt8qXYPa/fwSXkx9O8SLCKvUAlSlB/7aqjLgbke/gBH73UhQcDSLspQTnHtrfj47H+V H6ZXY1D5+ZeAtqePbLJn9tmKXXEMBosgEeLHGBQSg/LNO+Vk5C5TBMszguUp7MhdbJIfC1isCJYb VIYs5LCYUmZhWPQC7uPUXeqIXOqpFFVQV1SM7RZk22bZ2GycgY0GqdhwLQnr9ROgeiUOqpcVovae RUCx1uknYR2Vr/XX6PkG1P4bZmKDUQ42meRhk2kBNpkVYbNFKdRuUJC2LKfAWY5NFmXYyCJ4Npix 25DrUJu8ziiPnIja+OsSLPyZ1Ksvc0nj0hZNDhZBjhaEz/a74MMt9liw3pFAcSFQPLCQXUWNYfHG mj3hWEsBe5MFh1spr0iuwqCQKKvwfbOYQRzz7kZicRfB0kawNCG/vOWrV+4SphHd+HFo65Mp83TA kQ6+E0HgQjC4snOwGCCGQy7xGD2H97kIUEiK/be3CRZHgsU+/TlupT0jWJ7CNuXJC7AoXMWEYDGM GMIlap/PUMg9Qe5yxKUOBxyrsJf3dlgXY6dVAbWuudhhno3tppnYapyOLUZpQmqGadhM2sQySsdm owy6JRlnUQueIzorNbN8qJkXQs2CAqxlKakMW6zKSRWUISopdFYQOBUEThkdUHacYmwg91lvQsAY UxtvmE3AUODmK4dfIWe5JMGy4hx1XToB+HQvlZ5trgQIO4o73d7BQgHKPQHLUs0oqFAHxtsSpLyi KEEzsPDt5eD7OE6wJDEsNRIs1BG9Lz9Er85oBf6pcfhZjT1BcYsOugPpNkNDcmZw5BI7+emxackh mQGF99/y6SDPp2GxJVhsCJabclgs4x9Nw2Ish+UKtc8XAnpxmtpGbc9mHHetxxGnahx0qMR+6k72 2hZjt3UhNK3yqZXNg7pFDtQJnh3kPNvMcrCVZc7KpRLGIsu3KCAVYiuvxViWYKsVlYCb5dhmXUnZ QaEqbCVgWFusGJxycp1SCRpyIf60ewmYLAKG3OVqCpWiBHIXziwUvOWwLNzuikVqHvhqs6fYirCQ QFm4xVvAsnhfLNZd43BLndDLJYhBIWk41OAYOattXC9yKxWwNL+asHBX1DYh+zyqUwbrDBlsMwka OvC8S47BcWR4CIzbfMtgyG/5lA+WIz3XgZ8vP2/oFoFiR6DYCFCewjr5CYEyCcuECVgwLHHjMFXA EjmMq2ED5C4PcI66It177ThJwGi5N+AYuQxDc8ixAgfsy7DPrgR7bIrJcYqgebNQuI6GVSHU5dph VSS0nd7F26lN3U7dxw4Kldtt6CDZVJKqprVNqHpaW3mLBMEjuQ2XqBJsMud8Q628CQdjAoZK29pr BAyVPKWL3NYH4YsDHlis4Y4lWzzFhuyvtngRKBIsX231wbLjMZSVCFwRbhWwzIDC2udcj/0ebYjM v4/yOsosBEt+aZ0sr6T+1YOFR0yP7CfhHTIYJ0/BKg24SSXJJgOwJdkp4JklAQeLASHdYhEodgSK rRwUa3YUAsUy6TFuECwWBIs5wWJKsBhHj8KIZMgTc5RbLsvd5axvF3S82kTg1XJvxDF2GedaHLpd jQPkNPvsK7D3Vjl2c5myLYWmTSl2yqVBAVJ9WhVQt62UZFdFomygkG01ZQeFaqg0kPiWvmaIthJY W8mF1KxKCZpigqaQXCaPskw2QZNJWSYNa68mUW6h1vm4P5bvoXKzzQuLCJSv5KAs3OKDNbuDoaRD 4ZaA2zrdMs+4CjuKOum0TzsO3e1AQkkvKhsYllaCpfbVhaVfJvtB48hUwq28KehF0kFNegaL5Gew TH4Oq5TnuJk6JWSdNgWbdHKfaU0J2aQ9h3XqM6Gb5CZWApInBMljgmSSIJmAWRyBEjsOk5gxAYpB 5AiuR5CzhFMpCu2HHrsLdUa63p04xcDcIWA8mnDUrUGE30NOtThA0OznTONQhT32ldhNgXgXSZPe sTspD0yLDsrOW3RAblGHJZe6XDteUK0kO5YCHIaGgCHgGJotCmiotG3kTo1a+/WUi5SpJHH7rHIk FCs1/LBoq+QmrIVbfKG0JxJrzvAG7QL6fS/lFQaF18Po1jCij/JKDxJLe1Elh6WooqG+rKz5273Y 4O8avAyQ3vjkw6uRYzKdkBHohtA7PnocBjGPYBg3CaO4xzCJfwzThMcwS3wizne+QWIgLJMJDgHI U3GfH1dAYkaQmBIkJiwCxZhAMWRQoggUguUqwXIljEJu6AAuBj/EeXKXM77dlF86cdKrHScImOMC mEYCpgEHnSkAO9Vh3+1a7KUXew+92LvpXcraRQdBU6iGVCu0Uy6NWVL/murE7Q6WAIehYdehUkXO tI2hoTLCk2pbeB7IkrsqKk8EzBoKvMu14rFkZygWb/MlUHwFKCs0QrCKHlel1luEW55fmQ2KgIX+ bbq9Ecsfln4fSQIWKbMUVTWov7JnIPJYpJ/6vdM+fUv3uzTJ9rq34dCdThzy6qaW7j50AvugFzaM y+EjuBIxAv3IUVyLHMP1qDE68AzAOIxiHwkZs3vETUiAkPhrIwEJP5d/ToJEnx0ljEpQ6CAuhQzg QnAfwXIfZ/x6yJq7cOpeJ7Qp+Gl5tuKYRzOOuDfhsGsjDhI0+50bsM+pHnsJnD23Je12lLSLxft6 5do5SxqzJSCRi75+QfSYBA+DQzmHXIEzBzsEz5dssZbA2WiWSyUpA6t0k/GlJpWl7UH4akc4lh2L I+eRNjtJWeVFUDQIFBbfvxZOzuLTi+SynmlYKmrb58sPy6s7GJiTd+uWXvatmdpEHQafvM0nbfOH Deyig8Obc/a5teKAZweOEEg6/lQ6gvpxPnhA6ELIIPRIl0KHxMfJXBaADREYBAdDJiCRuwnpIoGi J0Ch3xHUh7MBDwgW6ox8unHKu4vcpQMnCJjjnm046kGttXsLDrk14yD9HQdI+10aKSA2EDQN2MN/ H2n37XrsUsixHppy7XxJGg4viR9TiL6WwJE7DrnVDiprCnAUkgDickXttwXlHHOSGbfn9Di5Ev8M /47ZUoDC2kk6QS2zYeRD5Fb1oppgqahtQ1l169c+Ne6VHPqpqd+7Fta5RNe3TaZxPQwrzvhD6UII tY3RUL2eROk+Q0DEp1ryDKSAyKUJe+UQHSOITvk9ECCdZgU8hG7gQ5whdzrLQNDtObqVIJPEX5+l 5+jy8/3IyXx7cJJg0SZ3OUHAHL/TjmMCmFYcZmBIBwmaA67NBAwBzP++cyP2sJwasZvgYe26LUnz Je1kOX5dGi9IAkednGoGHIKGHIIheEHicf6+9Lxp0c9q/E7VYp9rg3jNoor6UNV0H9WNXSijzPKd gYWHfiq+p+XXu0STcsFumzxYuoZh60VvrNa5g+U6Xlhx2oe6gUBqIcPJhmOpS0ih8Mfn8EphjpO+ Jr2zd9NB3COH6KhXF72Leki9OOHTA22Wby9OssiGxS3plPiaYekmWLqg5dWJ49QtHCNgjhIwR6jN PEw65N5KwLTgAGk/QbPPpRl7BTT0bxI0u1l85sBL0mRNQ9P4DeLHZ6RB/48Z15kB50XJH38ZCP5Z Ib7/kgiW074dOEyvS3J5H2pbHghYisrrZQVlDd8dWHgs0sf3djpUL99yIw87zJKheiUGqnpBOGvp D1evYDh4hkDPNhwHjMKx/oIfVur6is/1W3UhVLiQyvUE4UKbLPj0hxKq2xXiBdLkd70cov2e7TjC V5GiF+wo3U5LfN0pdIxgESJgjhIwR+hnDpMOETAHCZgDpP38u1xb6J3KwDST07GaCJgZ7VLIqUkC 5vdop0LfANA0AHJ4JCmgmNFOuV58/EVYjCL7RLhNIVjqBCzdKKlomvrOwcJjvlPR982Capd4Jzc+ W3EmQJSkdReDoG4ci22GMdioH01fh2OfYQgc74bA9V4ozJ1DccSUnOhKIFaf9cXKs1TGzgdT5xAB lWtxkguZ8f6OIgqLpWTjVeIF30kQabIz8IH3aMdBAuIgOZK45a9Jh+hrSXxfAUwbAdOG/QQN56l9 BM1ekgSMpN1yTQMjlyZLwPOSvva9WQDR3zmtWRC98Pi0CBiWHJwZgCRYbsSPQNv/IdIq+1DfSrBw ZqlrtS4ra3q1FhD/pyOVSlJUQfuvNI3C3zt9M9Ji40mXqYikQgTH5iAgOhve4ZmwuZeCnQTQVoNo AigCa/XCsUU/BKZOYfD0DYPDnVCcsQ7HbsMwrL8YAKVzJMpBqwkgZf1YqBpQFuKL8VnmUadBrSZP YHHXQC8sOxEf2D2uBAJBodB+hQiYafH3GBiSAOYlzUAj1yyApgF5WS8DROVNoRmAZkP0ElDTehmW OuoE+3HM5wHSq/rlsHSiur59IU9lyF/+7+ag/8CfR6QWvZWQUZyfV1SBzNwSpGXlIzEtF1GJWfCP SINPeCq8w1JxJzgZ9t5JOGUTJwDafC1Kuj79pTBoWYTC0y8c7n4RMHOJxAHTSGzTDxUfIMkOtJqc SlmfSp4I03ztNekSFdvsyilASi4kbJ4OCh9sLmfc6u91my16bJYYNNZuAYwkAcosKWAQ9xWaBmT2 /ZclB0cOjyhl4v43ADMNC7X91M1xy2wc1Y+COoKlpRdV9R2oaWz79vbd/p8czc1db9Y1tk5U1Tah tKIWhaVVyC0oQ0Z2EZLTcxGfnIWYhHRExqYiNCoFfmHJ8ApOwl3SnaBEuAUkwsQ1ATuMYqFGZWzD 1WgoX4zETsNw3LoTDu+gSDjei4KuTQx2G0dh/SXqwrgTu0gORJlJ5Xoi1hvxtWOpjFGYlrIQtagU MhWlbCcfQDrQuxkS0m4BiXRfSAHNC+DMhqdlBpbfqZeBYSkcZ+b+111nBpqzAfeh5T+A+IpR1LcN oK65B5V17X86sPT0jP6k5/6ga1tnr6y1vQeNLfROqG9BWWU9igQ4pQROIVIInISUbMQlZSAqLhUR MckIj05GaGQyAsKTcC9EAojlGZQE23vJOGGdgK0E0abrVJaoNG0ikC7YR8M/NBb3gmJh6haHg+Zx 2G4QhbXkUsqXIrGWMpMqBemvAURlTJ3aWeFCAiA6eHSQdzEoswCahmY2OHRfgmc2QN8Ai0IvQSMc RgGLQi/Bsot+TjeISlDAINJrRtHY3o/api4Kt42y8m9zR///ycGXA28eHPxhe1/ff7S3S6qvr/9V U1P7wda2jrHquiaZ5Dp1KCiuRE6+Ap48JAp4JOdhgCJjUxDGAEUlI5gg8g2VIPISSoFbYAquuaVC wywJW4wSsPFaPJQvx+KwRQw8A+LoZ+Jx2zcRureSsds0HhsJLoZHRZSw2Q4kzQntIIB4YzQHSz5g 4uCKAy8BwsAIUH4nLAogZkNDmgUKawYW/voboKFbnhm/EDGOq7GTyKsfQUPbQ3IUgqWycepbPf3j jzFaW1v/prX1wb/XtLX9lFVQWfnf9fWtG2rrWprKq+qnyirrUFRWjdzCcso6xSLrcNlSuI8AiEpX BAEUTi4UFp0iylhgRAp8qJR5h6aILOQVkgpLr1QcvpmKbSZJUDNKwnrKNlsN42Hklogw+tkAAs/i bhqO0HO2GyeAP55FlUATGciIMhABxFez5s8f1LSvhKZjNeWMOunAEhD8rheAvATN12Gh+0JfB+Zl TcNC2ufRicuR4zgVMopTYRPIqh0WeaWa8kp5dVNHVVXDHPnL+v/OoED8/bq6uh9XNDf/W0WFpPKa hk9raptDK6obnlHZkhWWcOlSAFRAAJEDpeaI7BObmIHoeHahNCpjqQSRpNDoNBGmfSNS4RfOtxlw DcrEeacsqFukY7tpGtSMeWtlMnTIdRiyqPg0uAan0XMysc+Svm+UiHUGJMMUbDBmgLIEQBq2pdjj WIl9LnUUQBupLL0YeGff/0NgkUBsxv67XbhEoOiEjeNM+CSSq8cpr1AJau6ivNKG4rIGFb7qhfQK /j8+eE9pQ0PDD0oaGn4iVNLwk9LS2l9UVjecLa+qe15SXiuVLwrNEkBUwjKo43oBoFkQxaYjIi4d 4XQbFJ0O/8h0BERlkDLhH5UNs7vZ2GOVSRBlYpsZb7lMh7p5Gm76ZCA2KRPh8Zmw8snFMbsc7DAn wIyTSanYaMrXqpUcaCcBdNClBkfdG3HEvVlcSZLnbr4OD4vAUADEtwIUDtttOHyvF3rho9AhRzFN mIBh4jPk1o9SCXogSlBFTSsB0/yx/KV6PX7XSKUyVlNT8y+sfFJhYc1PKyvrNcsr6huKSqunSMij EpadxxlIcqGUjFkuRAc+JoEgEsokJ5EUHpeF4JgshJCCY7NJuXANycdp53xo3szFTqscbLeg1pyc 5ZJLJoJic8RUgFdkHi67F2C/NW/bJMgYHvGhDBJAGjYSQNp3mqBzrxUnvHgJogX73KT5HG7XeTKR lzR4reu4z30c9nkI3ZARRFdMwiH7OdLr2FX6KNhKXVBZFX9YaNNH8pfk9fhDBttxUVHzDysq2v9Z UsU/l1Q0rKC6nlJaWfucSpisoJjKWGHFNESpmZIT8VW4EwikuGTORNkEk6QYUnRiDiISchAWnytX HsITC2B4rxC7bYuwz64Ie2wKoG6Vj33WBFdYPlLI4RLTC2AdWAJtp2LsukmAmfMHNWRBjWGTZ6A9 DpU45laPk3ebcfwOTw4SPOQqPKVvEvsIusGjuBb7BBl1j9BAHVCdPKtU1LRQJ9TAV3t6Dcv/qREQ gL8sK+v9+6Lm5h8KEUwzKhJKnK3E/7lMA4p+qGZKcpLfkg7S/QD6nuJ3O9FzztFjB+Xff0H8uFOz 0LkAumWJrwfp/uAPTRNBj5PotqgZP+SusrlZIen/88qd+vF6vB6vx+vxerwer8fr8Xq8Hq/H6/F6 vB6vx+vxevwPx5/92f8HeoVXLsfX/CQAAAAASUVORK5CYIJQSwECLQAUAAYACAAAACEAsYJntgoB AAATAgAAEwAAAAAAAAAAAAAAAAAAAAAAW0NvbnRlbnRfVHlwZXNdLnhtbFBLAQItABQABgAIAAAA IQA4/SH/1gAAAJQBAAALAAAAAAAAAAAAAAAAADsBAABfcmVscy8ucmVsc1BLAQItABQABgAIAAAA IQD2xHgNzwUAAMsVAAAOAAAAAAAAAAAAAAAAADoCAABkcnMvZTJvRG9jLnhtbFBLAQItABQABgAI AAAAIQCqJg6+vAAAACEBAAAZAAAAAAAAAAAAAAAAADUIAABkcnMvX3JlbHMvZTJvRG9jLnhtbC5y ZWxzUEsBAi0AFAAGAAgAAAAhACrvnLneAAAABgEAAA8AAAAAAAAAAAAAAAAAKAkAAGRycy9kb3du cmV2LnhtbFBLAQItAAoAAAAAAAAAIQBUjGA4bXAAAG1wAAAUAAAAAAAAAAAAAAAAADMKAABkcnMv bWVkaWEvaW1hZ2UxLnBuZ1BLBQYAAAAABgAGAHwBAADSegAAAAA= ">
                <v:group id="Group 346856720" o:spid="_x0000_s1116" style="position:absolute;top:1619;width:66808;height:19241" coordorigin=",829" coordsize="66809,1924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z4Uu8kAAADiAAAADwAAAGRycy9kb3ducmV2LnhtbESPzWrCQBSF90LfYbiF 7nQSralERxGpxYUI1UJxd8lck2DmTsiMSXx7ZyG4PJw/vsWqN5VoqXGlZQXxKAJBnFldcq7g77Qd zkA4j6yxskwK7uRgtXwbLDDVtuNfao8+F2GEXYoKCu/rVEqXFWTQjWxNHLyLbQz6IJtc6ga7MG4q OY6iRBosOTwUWNOmoOx6vBkFPx1260n83e6vl839fJoe/vcxKfXx3q/nIDz1/hV+tndaweQzmU2T r3GACEgBB+TyAQ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TPhS7yQAA AOIAAAAPAAAAAAAAAAAAAAAAAKoCAABkcnMvZG93bnJldi54bWxQSwUGAAAAAAQABAD6AAAAoAMA AAAA ">
                  <v:group id="Group 346856721" o:spid="_x0000_s1117" style="position:absolute;top:829;width:66809;height:19248" coordorigin=",-2419" coordsize="66809,192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HKxIMsAAADiAAAADwAAAGRycy9kb3ducmV2LnhtbESPT2vCQBTE74V+h+UV etNN/JNK6ioiVTxIoVoQb4/sMwlm34bsNonf3hWEHoeZ+Q0zX/amEi01rrSsIB5GIIgzq0vOFfwe N4MZCOeRNVaWScGNHCwXry9zTLXt+Ifag89FgLBLUUHhfZ1K6bKCDLqhrYmDd7GNQR9kk0vdYBfg ppKjKEqkwZLDQoE1rQvKroc/o2DbYbcax1/t/npZ387H6fdpH5NS72/96hOEp97/h5/tnVYwniSz afIxiuFxKdwBubgD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DxysSDL AAAA4gAAAA8AAAAAAAAAAAAAAAAAqgIAAGRycy9kb3ducmV2LnhtbFBLBQYAAAAABAAEAPoAAACi AwAAAAA= ">
                    <v:group id="Group 346856722" o:spid="_x0000_s1118" style="position:absolute;top:-6;width:66809;height:16848" coordorigin=",-6" coordsize="66813,1685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KAvV8sAAADiAAAADwAAAGRycy9kb3ducmV2LnhtbESPQWvCQBSE74X+h+UJ vekmsaYSXUWkLR6kUC2It0f2mQSzb0N2m8R/3xWEHoeZ+YZZrgdTi45aV1lWEE8iEMS51RUXCn6O H+M5COeRNdaWScGNHKxXz09LzLTt+Zu6gy9EgLDLUEHpfZNJ6fKSDLqJbYiDd7GtQR9kW0jdYh/g ppZJFKXSYMVhocSGtiXl18OvUfDZY7+Zxu/d/nrZ3s7H2ddpH5NSL6NhswDhafD/4Ud7pxVMX9P5 LH1LErhfCndArv4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MygL1fL AAAA4gAAAA8AAAAAAAAAAAAAAAAAqgIAAGRycy9kb3ducmV2LnhtbFBLBQYAAAAABAAEAPoAAACi AwAAAAA= ">
                      <v:rect id="Rectangle 346856723" o:spid="_x0000_s1119" style="position:absolute;top:-2;width:66813;height:1684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WcHcMoA AADiAAAADwAAAGRycy9kb3ducmV2LnhtbESPQUvDQBSE70L/w/IEL2I3bW0MsdsSRaEgCI0ePD6y zyR0923IPtv4711B8DjMzDfMZjd5p040xj6wgcU8A0XcBNtza+D97fmmABUF2aILTAa+KcJuO7vY YGnDmQ90qqVVCcKxRAOdyFBqHZuOPMZ5GIiT9xlGj5Lk2Go74jnBvdPLLMu1x57TQocDPXbUHOsv b8DZ4iE8uT1Wx6r+sK8vcm2dGHN1OVX3oIQm+Q//tffWwOo2L9b53XIFv5fSHdDbHwAAAP//AwBQ SwECLQAUAAYACAAAACEA8PeKu/0AAADiAQAAEwAAAAAAAAAAAAAAAAAAAAAAW0NvbnRlbnRfVHlw ZXNdLnhtbFBLAQItABQABgAIAAAAIQAx3V9h0gAAAI8BAAALAAAAAAAAAAAAAAAAAC4BAABfcmVs cy8ucmVsc1BLAQItABQABgAIAAAAIQAzLwWeQQAAADkAAAAQAAAAAAAAAAAAAAAAACkCAABkcnMv c2hhcGV4bWwueG1sUEsBAi0AFAAGAAgAAAAhAHlnB3DKAAAA4gAAAA8AAAAAAAAAAAAAAAAAmAIA AGRycy9kb3ducmV2LnhtbFBLBQYAAAAABAAEAPUAAACPAwAAAAA= " fillcolor="#c00000" stroked="f" strokeweight="1pt"/>
                      <v:roundrect id="Rounded Rectangle 346856724" o:spid="_x0000_s1120" style="position:absolute;left:755;top:-6;width:65353;height:16849;visibility:visible;mso-wrap-style:square;v-text-anchor:middle" arcsize="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azEs8sA AADiAAAADwAAAGRycy9kb3ducmV2LnhtbESPS2vDMBCE74X+B7GF3ho5jzrBjRJCoKaHBNK8zou1 tU2slWOpkfPvq0Khx2FmvmHmy9404kadqy0rGA4SEMSF1TWXCo6H95cZCOeRNTaWScGdHCwXjw9z zLQN/Em3vS9FhLDLUEHlfZtJ6YqKDLqBbYmj92U7gz7KrpS6wxDhppGjJEmlwZrjQoUtrSsqLvtv oyBczeY0TkN+323z7XpzDvaQB6Wen/rVGwhPvf8P/7U/tILxJJ29ptPRBH4vxTsgFz8AAAD//wMA UEsBAi0AFAAGAAgAAAAhAPD3irv9AAAA4gEAABMAAAAAAAAAAAAAAAAAAAAAAFtDb250ZW50X1R5 cGVzXS54bWxQSwECLQAUAAYACAAAACEAMd1fYdIAAACPAQAACwAAAAAAAAAAAAAAAAAuAQAAX3Jl bHMvLnJlbHNQSwECLQAUAAYACAAAACEAMy8FnkEAAAA5AAAAEAAAAAAAAAAAAAAAAAApAgAAZHJz L3NoYXBleG1sLnhtbFBLAQItABQABgAIAAAAIQB5rMSzywAAAOIAAAAPAAAAAAAAAAAAAAAAAJgC AABkcnMvZG93bnJldi54bWxQSwUGAAAAAAQABAD1AAAAkAMAAAAA " fillcolor="#fff2cc [663]" stroked="f" strokeweight="1pt">
                        <v:stroke joinstyle="miter"/>
                      </v:roundrect>
                    </v:group>
                    <v:shape id="Text Box 346856725" o:spid="_x0000_s1121" type="#_x0000_t202" style="position:absolute;left:4741;top:-2419;width:12091;height:29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Kpgi8wA AADiAAAADwAAAGRycy9kb3ducmV2LnhtbESPQUvDQBSE74L/YXlCb3Zj2sQQuy0lUCzFHhp78fbM vibB7NuYXdvUX+8KgsdhZr5hFqvRdOJMg2stK3iYRiCIK6tbrhUcXzf3GQjnkTV2lknBlRyslrc3 C8y1vfCBzqWvRYCwy1FB432fS+mqhgy6qe2Jg3eyg0Ef5FBLPeAlwE0n4yhKpcGWw0KDPRUNVR/l l1GwKzZ7PLzHJvvuiueX07r/PL4lSk3uxvUTCE+j/w//tbdawWyeZkn6GCfweyncAbn8AQAA//8D AFBLAQItABQABgAIAAAAIQDw94q7/QAAAOIBAAATAAAAAAAAAAAAAAAAAAAAAABbQ29udGVudF9U eXBlc10ueG1sUEsBAi0AFAAGAAgAAAAhADHdX2HSAAAAjwEAAAsAAAAAAAAAAAAAAAAALgEAAF9y ZWxzLy5yZWxzUEsBAi0AFAAGAAgAAAAhADMvBZ5BAAAAOQAAABAAAAAAAAAAAAAAAAAAKQIAAGRy cy9zaGFwZXhtbC54bWxQSwECLQAUAAYACAAAACEAnKpgi8wAAADiAAAADwAAAAAAAAAAAAAAAACY AgAAZHJzL2Rvd25yZXYueG1sUEsFBgAAAAAEAAQA9QAAAJEDAAAAAA== " filled="f" stroked="f" strokeweight=".5pt">
                      <v:textbox>
                        <w:txbxContent>
                          <w:p w14:paraId="403F81EF" w14:textId="77777777" w:rsidR="00535A3F" w:rsidRPr="003E2961" w:rsidRDefault="00535A3F" w:rsidP="00535A3F">
                            <w:pPr>
                              <w:rPr>
                                <w:rFonts w:ascii="Quicksand" w:hAnsi="Quicksand"/>
                                <w:b/>
                                <w:color w:val="C00000"/>
                              </w:rPr>
                            </w:pPr>
                            <w:r w:rsidRPr="003E2961">
                              <w:rPr>
                                <w:rFonts w:ascii="Quicksand" w:hAnsi="Quicksand"/>
                                <w:b/>
                                <w:color w:val="C00000"/>
                              </w:rPr>
                              <w:t xml:space="preserve">Ví dụ </w:t>
                            </w:r>
                            <w:r>
                              <w:rPr>
                                <w:rFonts w:ascii="Quicksand" w:hAnsi="Quicksand"/>
                                <w:b/>
                                <w:color w:val="C00000"/>
                              </w:rPr>
                              <w:t>2.3</w:t>
                            </w:r>
                            <w:r w:rsidRPr="003E2961">
                              <w:rPr>
                                <w:rFonts w:ascii="Quicksand" w:hAnsi="Quicksand"/>
                                <w:b/>
                                <w:color w:val="C00000"/>
                              </w:rPr>
                              <w:t>.</w:t>
                            </w:r>
                          </w:p>
                        </w:txbxContent>
                      </v:textbox>
                    </v:shape>
                  </v:group>
                  <v:shape id="Text Box 346856726" o:spid="_x0000_s1122" type="#_x0000_t202" style="position:absolute;left:4741;top:3218;width:58987;height:168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Hj+/MwA AADiAAAADwAAAGRycy9kb3ducmV2LnhtbESPQWvCQBSE70L/w/KE3nRjWtOQuooExCL1oPXi7Zl9 JqHZt2l21dhf3y0Uehxm5htmtuhNI67Uudqygsk4AkFcWF1zqeDwsRqlIJxH1thYJgV3crCYPwxm mGl74x1d974UAcIuQwWV920mpSsqMujGtiUO3tl2Bn2QXSl1h7cAN42MoyiRBmsOCxW2lFdUfO4v RsEmX21xd4pN+t3k6/fzsv06HKdKPQ775SsIT73/D/+137SCp+cknSYvcQK/l8IdkPMfAAAA//8D AFBLAQItABQABgAIAAAAIQDw94q7/QAAAOIBAAATAAAAAAAAAAAAAAAAAAAAAABbQ29udGVudF9U eXBlc10ueG1sUEsBAi0AFAAGAAgAAAAhADHdX2HSAAAAjwEAAAsAAAAAAAAAAAAAAAAALgEAAF9y ZWxzLy5yZWxzUEsBAi0AFAAGAAgAAAAhADMvBZ5BAAAAOQAAABAAAAAAAAAAAAAAAAAAKQIAAGRy cy9zaGFwZXhtbC54bWxQSwECLQAUAAYACAAAACEAbHj+/MwAAADiAAAADwAAAAAAAAAAAAAAAACY AgAAZHJzL2Rvd25yZXYueG1sUEsFBgAAAAAEAAQA9QAAAJEDAAAAAA== " filled="f" stroked="f" strokeweight=".5pt">
                    <v:textbox>
                      <w:txbxContent>
                        <w:p w14:paraId="1D737DAF" w14:textId="77777777" w:rsidR="00535A3F" w:rsidRDefault="00535A3F" w:rsidP="00535A3F">
                          <w:pPr>
                            <w:jc w:val="both"/>
                            <w:rPr>
                              <w:rFonts w:ascii="Palatino Linotype" w:hAnsi="Palatino Linotype"/>
                            </w:rPr>
                          </w:pPr>
                          <w:r w:rsidRPr="00E84295">
                            <w:rPr>
                              <w:rFonts w:ascii="Palatino Linotype" w:hAnsi="Palatino Linotype"/>
                            </w:rPr>
                            <w:t>Tuổi thọ của một số linh kiện điện tử (đơn vị: năm) được sản xuất bởi hai phân xưởng được cho như sau:</w:t>
                          </w:r>
                        </w:p>
                        <w:tbl>
                          <w:tblPr>
                            <w:tblStyle w:val="TableGrid4"/>
                            <w:tblW w:w="0" w:type="auto"/>
                            <w:jc w:val="center"/>
                            <w:tblLook w:val="00A0" w:firstRow="1" w:lastRow="0" w:firstColumn="1" w:lastColumn="0" w:noHBand="0" w:noVBand="0"/>
                          </w:tblPr>
                          <w:tblGrid>
                            <w:gridCol w:w="3595"/>
                            <w:gridCol w:w="1086"/>
                            <w:gridCol w:w="1016"/>
                            <w:gridCol w:w="1016"/>
                            <w:gridCol w:w="996"/>
                            <w:gridCol w:w="1112"/>
                          </w:tblGrid>
                          <w:tr w:rsidR="00535A3F" w:rsidRPr="00E84295" w14:paraId="751B9B18" w14:textId="77777777" w:rsidTr="00A61A65">
                            <w:trPr>
                              <w:jc w:val="center"/>
                            </w:trPr>
                            <w:tc>
                              <w:tcPr>
                                <w:tcW w:w="3595" w:type="dxa"/>
                                <w:vAlign w:val="center"/>
                              </w:tcPr>
                              <w:p w14:paraId="72A95C57" w14:textId="77777777" w:rsidR="00535A3F" w:rsidRPr="00E84295" w:rsidRDefault="00535A3F" w:rsidP="00A61A65">
                                <w:pPr>
                                  <w:tabs>
                                    <w:tab w:val="left" w:pos="992"/>
                                    <w:tab w:val="left" w:pos="3402"/>
                                    <w:tab w:val="left" w:pos="5669"/>
                                    <w:tab w:val="left" w:pos="7937"/>
                                  </w:tabs>
                                  <w:jc w:val="center"/>
                                  <w:rPr>
                                    <w:rFonts w:ascii="Palatino Linotype" w:hAnsi="Palatino Linotype"/>
                                  </w:rPr>
                                </w:pPr>
                                <w:r w:rsidRPr="00E84295">
                                  <w:rPr>
                                    <w:rFonts w:ascii="Palatino Linotype" w:hAnsi="Palatino Linotype"/>
                                  </w:rPr>
                                  <w:t>Tuổi thọ (năm)</w:t>
                                </w:r>
                              </w:p>
                            </w:tc>
                            <w:tc>
                              <w:tcPr>
                                <w:tcW w:w="1086" w:type="dxa"/>
                                <w:vAlign w:val="center"/>
                              </w:tcPr>
                              <w:p w14:paraId="66487787" w14:textId="77777777" w:rsidR="00535A3F" w:rsidRPr="00E84295" w:rsidRDefault="00535A3F" w:rsidP="00A61A65">
                                <w:pPr>
                                  <w:tabs>
                                    <w:tab w:val="left" w:pos="992"/>
                                    <w:tab w:val="left" w:pos="3402"/>
                                    <w:tab w:val="left" w:pos="5669"/>
                                    <w:tab w:val="left" w:pos="7937"/>
                                  </w:tabs>
                                  <w:jc w:val="center"/>
                                  <w:rPr>
                                    <w:rFonts w:ascii="Palatino Linotype" w:hAnsi="Palatino Linotype"/>
                                  </w:rPr>
                                </w:pPr>
                                <w:r w:rsidRPr="00E84295">
                                  <w:rPr>
                                    <w:position w:val="-16"/>
                                  </w:rPr>
                                  <w:object w:dxaOrig="760" w:dyaOrig="440" w14:anchorId="451899BC">
                                    <v:shape id="_x0000_i3866" type="#_x0000_t75" style="width:37.4pt;height:21.55pt" o:ole="">
                                      <v:imagedata r:id="rId2290" o:title=""/>
                                    </v:shape>
                                    <o:OLEObject Type="Embed" ProgID="Equation.DSMT4" ShapeID="_x0000_i3866" DrawAspect="Content" ObjectID="_1804456560" r:id="rId2300"/>
                                  </w:object>
                                </w:r>
                              </w:p>
                            </w:tc>
                            <w:tc>
                              <w:tcPr>
                                <w:tcW w:w="1016" w:type="dxa"/>
                                <w:vAlign w:val="center"/>
                              </w:tcPr>
                              <w:p w14:paraId="051E750D" w14:textId="77777777" w:rsidR="00535A3F" w:rsidRPr="00E84295" w:rsidRDefault="00535A3F" w:rsidP="00A61A65">
                                <w:pPr>
                                  <w:tabs>
                                    <w:tab w:val="left" w:pos="992"/>
                                    <w:tab w:val="left" w:pos="3402"/>
                                    <w:tab w:val="left" w:pos="5669"/>
                                    <w:tab w:val="left" w:pos="7937"/>
                                  </w:tabs>
                                  <w:jc w:val="center"/>
                                  <w:rPr>
                                    <w:rFonts w:ascii="Palatino Linotype" w:hAnsi="Palatino Linotype"/>
                                  </w:rPr>
                                </w:pPr>
                                <w:r w:rsidRPr="00214C51">
                                  <w:rPr>
                                    <w:position w:val="-16"/>
                                  </w:rPr>
                                  <w:object w:dxaOrig="800" w:dyaOrig="440" w14:anchorId="5BCEA733">
                                    <v:shape id="_x0000_i3867" type="#_x0000_t75" style="width:39.7pt;height:21.55pt" o:ole="">
                                      <v:imagedata r:id="rId2292" o:title=""/>
                                    </v:shape>
                                    <o:OLEObject Type="Embed" ProgID="Equation.DSMT4" ShapeID="_x0000_i3867" DrawAspect="Content" ObjectID="_1804456561" r:id="rId2301"/>
                                  </w:object>
                                </w:r>
                              </w:p>
                            </w:tc>
                            <w:tc>
                              <w:tcPr>
                                <w:tcW w:w="1016" w:type="dxa"/>
                                <w:vAlign w:val="center"/>
                              </w:tcPr>
                              <w:p w14:paraId="7C7D22A0" w14:textId="77777777" w:rsidR="00535A3F" w:rsidRPr="00E84295" w:rsidRDefault="00535A3F" w:rsidP="00A61A65">
                                <w:pPr>
                                  <w:tabs>
                                    <w:tab w:val="left" w:pos="992"/>
                                    <w:tab w:val="left" w:pos="3402"/>
                                    <w:tab w:val="left" w:pos="5669"/>
                                    <w:tab w:val="left" w:pos="7937"/>
                                  </w:tabs>
                                  <w:jc w:val="center"/>
                                  <w:rPr>
                                    <w:rFonts w:ascii="Palatino Linotype" w:hAnsi="Palatino Linotype"/>
                                  </w:rPr>
                                </w:pPr>
                                <w:r w:rsidRPr="00214C51">
                                  <w:rPr>
                                    <w:position w:val="-16"/>
                                  </w:rPr>
                                  <w:object w:dxaOrig="800" w:dyaOrig="440" w14:anchorId="21F12A91">
                                    <v:shape id="_x0000_i3868" type="#_x0000_t75" style="width:39.7pt;height:21.55pt" o:ole="">
                                      <v:imagedata r:id="rId2294" o:title=""/>
                                    </v:shape>
                                    <o:OLEObject Type="Embed" ProgID="Equation.DSMT4" ShapeID="_x0000_i3868" DrawAspect="Content" ObjectID="_1804456562" r:id="rId2302"/>
                                  </w:object>
                                </w:r>
                              </w:p>
                            </w:tc>
                            <w:tc>
                              <w:tcPr>
                                <w:tcW w:w="996" w:type="dxa"/>
                                <w:vAlign w:val="center"/>
                              </w:tcPr>
                              <w:p w14:paraId="67A64916" w14:textId="77777777" w:rsidR="00535A3F" w:rsidRPr="00E84295" w:rsidRDefault="00535A3F" w:rsidP="00A61A65">
                                <w:pPr>
                                  <w:tabs>
                                    <w:tab w:val="left" w:pos="992"/>
                                    <w:tab w:val="left" w:pos="3402"/>
                                    <w:tab w:val="left" w:pos="5669"/>
                                    <w:tab w:val="left" w:pos="7937"/>
                                  </w:tabs>
                                  <w:jc w:val="center"/>
                                  <w:rPr>
                                    <w:rFonts w:ascii="Palatino Linotype" w:hAnsi="Palatino Linotype"/>
                                  </w:rPr>
                                </w:pPr>
                                <w:r w:rsidRPr="00214C51">
                                  <w:rPr>
                                    <w:position w:val="-16"/>
                                  </w:rPr>
                                  <w:object w:dxaOrig="780" w:dyaOrig="440" w14:anchorId="3BFACAC0">
                                    <v:shape id="_x0000_i3869" type="#_x0000_t75" style="width:39.1pt;height:21.55pt" o:ole="">
                                      <v:imagedata r:id="rId2296" o:title=""/>
                                    </v:shape>
                                    <o:OLEObject Type="Embed" ProgID="Equation.DSMT4" ShapeID="_x0000_i3869" DrawAspect="Content" ObjectID="_1804456563" r:id="rId2303"/>
                                  </w:object>
                                </w:r>
                              </w:p>
                            </w:tc>
                            <w:tc>
                              <w:tcPr>
                                <w:tcW w:w="1112" w:type="dxa"/>
                                <w:vAlign w:val="center"/>
                              </w:tcPr>
                              <w:p w14:paraId="714EBFA9" w14:textId="77777777" w:rsidR="00535A3F" w:rsidRPr="00E84295" w:rsidRDefault="00535A3F" w:rsidP="00A61A65">
                                <w:pPr>
                                  <w:tabs>
                                    <w:tab w:val="left" w:pos="992"/>
                                    <w:tab w:val="left" w:pos="3402"/>
                                    <w:tab w:val="left" w:pos="5669"/>
                                    <w:tab w:val="left" w:pos="7937"/>
                                  </w:tabs>
                                  <w:jc w:val="center"/>
                                  <w:rPr>
                                    <w:rFonts w:ascii="Palatino Linotype" w:hAnsi="Palatino Linotype"/>
                                  </w:rPr>
                                </w:pPr>
                                <w:r w:rsidRPr="00214C51">
                                  <w:rPr>
                                    <w:position w:val="-16"/>
                                  </w:rPr>
                                  <w:object w:dxaOrig="800" w:dyaOrig="440" w14:anchorId="1F410BEE">
                                    <v:shape id="_x0000_i3870" type="#_x0000_t75" style="width:39.7pt;height:21.55pt" o:ole="">
                                      <v:imagedata r:id="rId2298" o:title=""/>
                                    </v:shape>
                                    <o:OLEObject Type="Embed" ProgID="Equation.DSMT4" ShapeID="_x0000_i3870" DrawAspect="Content" ObjectID="_1804456564" r:id="rId2304"/>
                                  </w:object>
                                </w:r>
                              </w:p>
                            </w:tc>
                          </w:tr>
                          <w:tr w:rsidR="00535A3F" w:rsidRPr="00E84295" w14:paraId="7CFCBB15" w14:textId="77777777" w:rsidTr="00A61A65">
                            <w:trPr>
                              <w:jc w:val="center"/>
                            </w:trPr>
                            <w:tc>
                              <w:tcPr>
                                <w:tcW w:w="3595" w:type="dxa"/>
                                <w:vAlign w:val="center"/>
                              </w:tcPr>
                              <w:p w14:paraId="3F19ECB8" w14:textId="77777777" w:rsidR="00535A3F" w:rsidRPr="00E84295" w:rsidRDefault="00535A3F" w:rsidP="00A61A65">
                                <w:pPr>
                                  <w:tabs>
                                    <w:tab w:val="left" w:pos="992"/>
                                    <w:tab w:val="left" w:pos="3402"/>
                                    <w:tab w:val="left" w:pos="5669"/>
                                    <w:tab w:val="left" w:pos="7937"/>
                                  </w:tabs>
                                  <w:jc w:val="center"/>
                                  <w:rPr>
                                    <w:rFonts w:ascii="Palatino Linotype" w:hAnsi="Palatino Linotype"/>
                                  </w:rPr>
                                </w:pPr>
                                <w:r w:rsidRPr="00E84295">
                                  <w:rPr>
                                    <w:rFonts w:ascii="Palatino Linotype" w:hAnsi="Palatino Linotype"/>
                                  </w:rPr>
                                  <w:t>Số linh kiện của phân xưởng 1</w:t>
                                </w:r>
                              </w:p>
                            </w:tc>
                            <w:tc>
                              <w:tcPr>
                                <w:tcW w:w="1086" w:type="dxa"/>
                                <w:vAlign w:val="center"/>
                              </w:tcPr>
                              <w:p w14:paraId="609B1234" w14:textId="77777777" w:rsidR="00535A3F" w:rsidRPr="00E84295" w:rsidRDefault="00535A3F" w:rsidP="00A61A65">
                                <w:pPr>
                                  <w:tabs>
                                    <w:tab w:val="left" w:pos="992"/>
                                    <w:tab w:val="left" w:pos="3402"/>
                                    <w:tab w:val="left" w:pos="5669"/>
                                    <w:tab w:val="left" w:pos="7937"/>
                                  </w:tabs>
                                  <w:jc w:val="center"/>
                                  <w:rPr>
                                    <w:rFonts w:ascii="Palatino Linotype" w:hAnsi="Palatino Linotype"/>
                                  </w:rPr>
                                </w:pPr>
                                <w:r>
                                  <w:rPr>
                                    <w:rFonts w:ascii="Palatino Linotype" w:hAnsi="Palatino Linotype"/>
                                  </w:rPr>
                                  <w:t>4</w:t>
                                </w:r>
                              </w:p>
                            </w:tc>
                            <w:tc>
                              <w:tcPr>
                                <w:tcW w:w="1016" w:type="dxa"/>
                                <w:vAlign w:val="center"/>
                              </w:tcPr>
                              <w:p w14:paraId="38163A0B" w14:textId="77777777" w:rsidR="00535A3F" w:rsidRPr="00E84295" w:rsidRDefault="00535A3F" w:rsidP="00A61A65">
                                <w:pPr>
                                  <w:tabs>
                                    <w:tab w:val="left" w:pos="992"/>
                                    <w:tab w:val="left" w:pos="3402"/>
                                    <w:tab w:val="left" w:pos="5669"/>
                                    <w:tab w:val="left" w:pos="7937"/>
                                  </w:tabs>
                                  <w:jc w:val="center"/>
                                  <w:rPr>
                                    <w:rFonts w:ascii="Palatino Linotype" w:hAnsi="Palatino Linotype"/>
                                  </w:rPr>
                                </w:pPr>
                                <w:r>
                                  <w:rPr>
                                    <w:rFonts w:ascii="Palatino Linotype" w:hAnsi="Palatino Linotype"/>
                                  </w:rPr>
                                  <w:t>9</w:t>
                                </w:r>
                              </w:p>
                            </w:tc>
                            <w:tc>
                              <w:tcPr>
                                <w:tcW w:w="1016" w:type="dxa"/>
                                <w:vAlign w:val="center"/>
                              </w:tcPr>
                              <w:p w14:paraId="47BD9A14" w14:textId="77777777" w:rsidR="00535A3F" w:rsidRPr="00E84295" w:rsidRDefault="00535A3F" w:rsidP="00A61A65">
                                <w:pPr>
                                  <w:tabs>
                                    <w:tab w:val="left" w:pos="992"/>
                                    <w:tab w:val="left" w:pos="3402"/>
                                    <w:tab w:val="left" w:pos="5669"/>
                                    <w:tab w:val="left" w:pos="7937"/>
                                  </w:tabs>
                                  <w:jc w:val="center"/>
                                  <w:rPr>
                                    <w:rFonts w:ascii="Palatino Linotype" w:hAnsi="Palatino Linotype"/>
                                  </w:rPr>
                                </w:pPr>
                                <w:r>
                                  <w:rPr>
                                    <w:rFonts w:ascii="Palatino Linotype" w:hAnsi="Palatino Linotype"/>
                                  </w:rPr>
                                  <w:t>13</w:t>
                                </w:r>
                              </w:p>
                            </w:tc>
                            <w:tc>
                              <w:tcPr>
                                <w:tcW w:w="996" w:type="dxa"/>
                                <w:vAlign w:val="center"/>
                              </w:tcPr>
                              <w:p w14:paraId="4FCCC230" w14:textId="77777777" w:rsidR="00535A3F" w:rsidRPr="00E84295" w:rsidRDefault="00535A3F" w:rsidP="00A61A65">
                                <w:pPr>
                                  <w:tabs>
                                    <w:tab w:val="left" w:pos="3402"/>
                                    <w:tab w:val="left" w:pos="5669"/>
                                    <w:tab w:val="left" w:pos="7937"/>
                                  </w:tabs>
                                  <w:jc w:val="center"/>
                                  <w:rPr>
                                    <w:rFonts w:ascii="Palatino Linotype" w:hAnsi="Palatino Linotype"/>
                                  </w:rPr>
                                </w:pPr>
                                <w:r>
                                  <w:rPr>
                                    <w:rFonts w:ascii="Palatino Linotype" w:hAnsi="Palatino Linotype"/>
                                  </w:rPr>
                                  <w:t>8</w:t>
                                </w:r>
                              </w:p>
                            </w:tc>
                            <w:tc>
                              <w:tcPr>
                                <w:tcW w:w="1112" w:type="dxa"/>
                                <w:vAlign w:val="center"/>
                              </w:tcPr>
                              <w:p w14:paraId="7D428BDE" w14:textId="77777777" w:rsidR="00535A3F" w:rsidRPr="00E84295" w:rsidRDefault="00535A3F" w:rsidP="00A61A65">
                                <w:pPr>
                                  <w:tabs>
                                    <w:tab w:val="left" w:pos="992"/>
                                    <w:tab w:val="left" w:pos="3402"/>
                                    <w:tab w:val="left" w:pos="5669"/>
                                    <w:tab w:val="left" w:pos="7937"/>
                                  </w:tabs>
                                  <w:jc w:val="center"/>
                                  <w:rPr>
                                    <w:rFonts w:ascii="Palatino Linotype" w:hAnsi="Palatino Linotype"/>
                                  </w:rPr>
                                </w:pPr>
                                <w:r>
                                  <w:rPr>
                                    <w:rFonts w:ascii="Palatino Linotype" w:hAnsi="Palatino Linotype"/>
                                  </w:rPr>
                                  <w:t>6</w:t>
                                </w:r>
                              </w:p>
                            </w:tc>
                          </w:tr>
                          <w:tr w:rsidR="00535A3F" w:rsidRPr="00E84295" w14:paraId="62823F80" w14:textId="77777777" w:rsidTr="00A61A65">
                            <w:trPr>
                              <w:jc w:val="center"/>
                            </w:trPr>
                            <w:tc>
                              <w:tcPr>
                                <w:tcW w:w="3595" w:type="dxa"/>
                                <w:vAlign w:val="center"/>
                              </w:tcPr>
                              <w:p w14:paraId="06A20327" w14:textId="77777777" w:rsidR="00535A3F" w:rsidRPr="00E84295" w:rsidRDefault="00535A3F" w:rsidP="00A61A65">
                                <w:pPr>
                                  <w:tabs>
                                    <w:tab w:val="left" w:pos="992"/>
                                    <w:tab w:val="left" w:pos="3402"/>
                                    <w:tab w:val="left" w:pos="5669"/>
                                    <w:tab w:val="left" w:pos="7937"/>
                                  </w:tabs>
                                  <w:jc w:val="center"/>
                                  <w:rPr>
                                    <w:rFonts w:ascii="Palatino Linotype" w:hAnsi="Palatino Linotype"/>
                                  </w:rPr>
                                </w:pPr>
                                <w:r w:rsidRPr="00E84295">
                                  <w:rPr>
                                    <w:rFonts w:ascii="Palatino Linotype" w:hAnsi="Palatino Linotype"/>
                                  </w:rPr>
                                  <w:t>Số linh kiện của phân xưởng 2</w:t>
                                </w:r>
                              </w:p>
                            </w:tc>
                            <w:tc>
                              <w:tcPr>
                                <w:tcW w:w="1086" w:type="dxa"/>
                                <w:vAlign w:val="center"/>
                              </w:tcPr>
                              <w:p w14:paraId="105F9FA6" w14:textId="77777777" w:rsidR="00535A3F" w:rsidRPr="00E84295" w:rsidRDefault="00535A3F" w:rsidP="00A61A65">
                                <w:pPr>
                                  <w:tabs>
                                    <w:tab w:val="left" w:pos="992"/>
                                    <w:tab w:val="left" w:pos="3402"/>
                                    <w:tab w:val="left" w:pos="5669"/>
                                    <w:tab w:val="left" w:pos="7937"/>
                                  </w:tabs>
                                  <w:jc w:val="center"/>
                                  <w:rPr>
                                    <w:rFonts w:ascii="Palatino Linotype" w:hAnsi="Palatino Linotype"/>
                                  </w:rPr>
                                </w:pPr>
                                <w:r>
                                  <w:rPr>
                                    <w:rFonts w:ascii="Palatino Linotype" w:hAnsi="Palatino Linotype"/>
                                  </w:rPr>
                                  <w:t>2</w:t>
                                </w:r>
                              </w:p>
                            </w:tc>
                            <w:tc>
                              <w:tcPr>
                                <w:tcW w:w="1016" w:type="dxa"/>
                                <w:vAlign w:val="center"/>
                              </w:tcPr>
                              <w:p w14:paraId="3F7C6AC9" w14:textId="77777777" w:rsidR="00535A3F" w:rsidRPr="00E84295" w:rsidRDefault="00535A3F" w:rsidP="00A61A65">
                                <w:pPr>
                                  <w:tabs>
                                    <w:tab w:val="left" w:pos="992"/>
                                    <w:tab w:val="left" w:pos="3402"/>
                                    <w:tab w:val="left" w:pos="5669"/>
                                    <w:tab w:val="left" w:pos="7937"/>
                                  </w:tabs>
                                  <w:jc w:val="center"/>
                                  <w:rPr>
                                    <w:rFonts w:ascii="Palatino Linotype" w:hAnsi="Palatino Linotype"/>
                                  </w:rPr>
                                </w:pPr>
                                <w:r>
                                  <w:rPr>
                                    <w:rFonts w:ascii="Palatino Linotype" w:hAnsi="Palatino Linotype"/>
                                  </w:rPr>
                                  <w:t>8</w:t>
                                </w:r>
                              </w:p>
                            </w:tc>
                            <w:tc>
                              <w:tcPr>
                                <w:tcW w:w="1016" w:type="dxa"/>
                                <w:vAlign w:val="center"/>
                              </w:tcPr>
                              <w:p w14:paraId="231985CD" w14:textId="77777777" w:rsidR="00535A3F" w:rsidRPr="00E84295" w:rsidRDefault="00535A3F" w:rsidP="00A61A65">
                                <w:pPr>
                                  <w:tabs>
                                    <w:tab w:val="left" w:pos="992"/>
                                    <w:tab w:val="left" w:pos="3402"/>
                                    <w:tab w:val="left" w:pos="5669"/>
                                    <w:tab w:val="left" w:pos="7937"/>
                                  </w:tabs>
                                  <w:jc w:val="center"/>
                                  <w:rPr>
                                    <w:rFonts w:ascii="Palatino Linotype" w:hAnsi="Palatino Linotype"/>
                                  </w:rPr>
                                </w:pPr>
                                <w:r>
                                  <w:rPr>
                                    <w:rFonts w:ascii="Palatino Linotype" w:hAnsi="Palatino Linotype"/>
                                  </w:rPr>
                                  <w:t>20</w:t>
                                </w:r>
                              </w:p>
                            </w:tc>
                            <w:tc>
                              <w:tcPr>
                                <w:tcW w:w="996" w:type="dxa"/>
                                <w:vAlign w:val="center"/>
                              </w:tcPr>
                              <w:p w14:paraId="252EC8B7" w14:textId="77777777" w:rsidR="00535A3F" w:rsidRPr="00E84295" w:rsidRDefault="00535A3F" w:rsidP="00A61A65">
                                <w:pPr>
                                  <w:tabs>
                                    <w:tab w:val="left" w:pos="992"/>
                                    <w:tab w:val="left" w:pos="3402"/>
                                    <w:tab w:val="left" w:pos="5669"/>
                                    <w:tab w:val="left" w:pos="7937"/>
                                  </w:tabs>
                                  <w:jc w:val="center"/>
                                  <w:rPr>
                                    <w:rFonts w:ascii="Palatino Linotype" w:hAnsi="Palatino Linotype"/>
                                  </w:rPr>
                                </w:pPr>
                                <w:r>
                                  <w:rPr>
                                    <w:rFonts w:ascii="Palatino Linotype" w:hAnsi="Palatino Linotype"/>
                                  </w:rPr>
                                  <w:t>7</w:t>
                                </w:r>
                              </w:p>
                            </w:tc>
                            <w:tc>
                              <w:tcPr>
                                <w:tcW w:w="1112" w:type="dxa"/>
                                <w:vAlign w:val="center"/>
                              </w:tcPr>
                              <w:p w14:paraId="0ED6D3A6" w14:textId="77777777" w:rsidR="00535A3F" w:rsidRPr="00E84295" w:rsidRDefault="00535A3F" w:rsidP="00A61A65">
                                <w:pPr>
                                  <w:tabs>
                                    <w:tab w:val="left" w:pos="992"/>
                                    <w:tab w:val="left" w:pos="3402"/>
                                    <w:tab w:val="left" w:pos="5669"/>
                                    <w:tab w:val="left" w:pos="7937"/>
                                  </w:tabs>
                                  <w:jc w:val="center"/>
                                  <w:rPr>
                                    <w:rFonts w:ascii="Palatino Linotype" w:hAnsi="Palatino Linotype"/>
                                  </w:rPr>
                                </w:pPr>
                                <w:r>
                                  <w:rPr>
                                    <w:rFonts w:ascii="Palatino Linotype" w:hAnsi="Palatino Linotype"/>
                                  </w:rPr>
                                  <w:t>3</w:t>
                                </w:r>
                              </w:p>
                            </w:tc>
                          </w:tr>
                        </w:tbl>
                        <w:p w14:paraId="39CAF42E" w14:textId="77777777" w:rsidR="00535A3F" w:rsidRPr="00C20A7C" w:rsidRDefault="00535A3F" w:rsidP="00535A3F">
                          <w:pPr>
                            <w:rPr>
                              <w:rFonts w:ascii="Palatino Linotype" w:hAnsi="Palatino Linotype"/>
                              <w:color w:val="000000"/>
                            </w:rPr>
                          </w:pPr>
                          <w:r w:rsidRPr="00E84295">
                            <w:rPr>
                              <w:rFonts w:ascii="Palatino Linotype" w:hAnsi="Palatino Linotype"/>
                            </w:rPr>
                            <w:t>Tính phương sai của mỗi mẫu số liệu ghép nhóm và nhận xét về độ phân tán của tuổi thọ các linh kiện điện tử được sản xuất bởi mỗi phân xưởng.</w:t>
                          </w:r>
                        </w:p>
                      </w:txbxContent>
                    </v:textbox>
                  </v:shape>
                </v:group>
                <v:shape id="Picture 346856727" o:spid="_x0000_s1123" type="#_x0000_t75" style="position:absolute;left:285;top:95;width:5810;height:581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D19KPKAAAA4gAAAA8AAABkcnMvZG93bnJldi54bWxEj0FrwkAUhO+F/oflFbzVTa1NYuoqRRGE Hkpten9kn0lo9m26u8b4712h0OMwM98wy/VoOjGQ861lBU/TBARxZXXLtYLya/eYg/ABWWNnmRRc yMN6dX+3xELbM3/ScAi1iBD2BSpoQugLKX3VkEE/tT1x9I7WGQxRulpqh+cIN52cJUkqDbYcFxrs adNQ9XM4GQWdafPNu/vAfszC77DYltX+u1Rq8jC+vYIINIb/8F97rxU8z9P8Jc1mGdwuxTsgV1cA AAD//wMAUEsBAi0AFAAGAAgAAAAhAASrOV4AAQAA5gEAABMAAAAAAAAAAAAAAAAAAAAAAFtDb250 ZW50X1R5cGVzXS54bWxQSwECLQAUAAYACAAAACEACMMYpNQAAACTAQAACwAAAAAAAAAAAAAAAAAx AQAAX3JlbHMvLnJlbHNQSwECLQAUAAYACAAAACEAMy8FnkEAAAA5AAAAEgAAAAAAAAAAAAAAAAAu AgAAZHJzL3BpY3R1cmV4bWwueG1sUEsBAi0AFAAGAAgAAAAhADD19KPKAAAA4gAAAA8AAAAAAAAA AAAAAAAAnwIAAGRycy9kb3ducmV2LnhtbFBLBQYAAAAABAAEAPcAAACWAwAAAAA= ">
                  <v:imagedata r:id="rId2022" o:title=""/>
                  <v:path arrowok="t"/>
                </v:shape>
                <w10:anchorlock/>
              </v:group>
            </w:pict>
          </mc:Fallback>
        </mc:AlternateContent>
      </w:r>
    </w:p>
    <w:p w14:paraId="2BAC2600" w14:textId="77777777" w:rsidR="00535A3F" w:rsidRPr="00535A3F" w:rsidRDefault="00535A3F" w:rsidP="00535A3F">
      <w:pPr>
        <w:ind w:left="992"/>
        <w:jc w:val="center"/>
        <w:rPr>
          <w:rFonts w:asciiTheme="majorHAnsi" w:hAnsiTheme="majorHAnsi" w:cstheme="majorHAnsi"/>
          <w:b/>
          <w:i/>
          <w:noProof/>
        </w:rPr>
      </w:pPr>
      <w:r w:rsidRPr="00535A3F">
        <w:rPr>
          <w:rFonts w:asciiTheme="majorHAnsi" w:hAnsiTheme="majorHAnsi" w:cstheme="majorHAnsi"/>
          <w:noProof/>
        </w:rPr>
        <w:sym w:font="Wingdings" w:char="F040"/>
      </w:r>
      <w:r w:rsidRPr="00535A3F">
        <w:rPr>
          <w:rFonts w:asciiTheme="majorHAnsi" w:hAnsiTheme="majorHAnsi" w:cstheme="majorHAnsi"/>
          <w:noProof/>
        </w:rPr>
        <w:t xml:space="preserve"> </w:t>
      </w:r>
      <w:r w:rsidRPr="00535A3F">
        <w:rPr>
          <w:rFonts w:asciiTheme="majorHAnsi" w:hAnsiTheme="majorHAnsi" w:cstheme="majorHAnsi"/>
          <w:b/>
          <w:i/>
          <w:noProof/>
        </w:rPr>
        <w:t>Lời giải</w:t>
      </w:r>
    </w:p>
    <w:p w14:paraId="063A8839" w14:textId="77777777" w:rsidR="00535A3F" w:rsidRPr="00535A3F" w:rsidRDefault="00535A3F" w:rsidP="00535A3F">
      <w:pPr>
        <w:tabs>
          <w:tab w:val="left" w:pos="8026"/>
        </w:tabs>
        <w:ind w:left="993"/>
        <w:rPr>
          <w:rFonts w:asciiTheme="majorHAnsi" w:hAnsiTheme="majorHAnsi" w:cstheme="majorHAnsi"/>
        </w:rPr>
      </w:pPr>
      <w:r w:rsidRPr="00535A3F">
        <w:rPr>
          <w:rFonts w:asciiTheme="majorHAnsi" w:hAnsiTheme="majorHAnsi" w:cstheme="majorHAnsi"/>
        </w:rPr>
        <w:t>Ta có bảng thống kê điểm trung bình theo giá trị đại diện như sau:</w:t>
      </w:r>
    </w:p>
    <w:tbl>
      <w:tblPr>
        <w:tblStyle w:val="TableGrid4"/>
        <w:tblW w:w="0" w:type="auto"/>
        <w:tblInd w:w="1435" w:type="dxa"/>
        <w:tblLook w:val="00A0" w:firstRow="1" w:lastRow="0" w:firstColumn="1" w:lastColumn="0" w:noHBand="0" w:noVBand="0"/>
      </w:tblPr>
      <w:tblGrid>
        <w:gridCol w:w="3595"/>
        <w:gridCol w:w="1086"/>
        <w:gridCol w:w="1016"/>
        <w:gridCol w:w="1016"/>
        <w:gridCol w:w="996"/>
        <w:gridCol w:w="1112"/>
      </w:tblGrid>
      <w:tr w:rsidR="00535A3F" w:rsidRPr="00535A3F" w14:paraId="15343D7F" w14:textId="77777777" w:rsidTr="00287BCB">
        <w:tc>
          <w:tcPr>
            <w:tcW w:w="3595" w:type="dxa"/>
            <w:vAlign w:val="center"/>
          </w:tcPr>
          <w:p w14:paraId="0E88AB5B" w14:textId="77777777" w:rsidR="00535A3F" w:rsidRPr="00535A3F" w:rsidRDefault="00535A3F" w:rsidP="00287BCB">
            <w:pPr>
              <w:tabs>
                <w:tab w:val="left" w:pos="992"/>
                <w:tab w:val="left" w:pos="3402"/>
                <w:tab w:val="left" w:pos="5669"/>
                <w:tab w:val="left" w:pos="7937"/>
              </w:tabs>
              <w:jc w:val="center"/>
              <w:rPr>
                <w:rFonts w:asciiTheme="majorHAnsi" w:hAnsiTheme="majorHAnsi" w:cstheme="majorHAnsi"/>
              </w:rPr>
            </w:pPr>
            <w:r w:rsidRPr="00535A3F">
              <w:rPr>
                <w:rFonts w:asciiTheme="majorHAnsi" w:hAnsiTheme="majorHAnsi" w:cstheme="majorHAnsi"/>
              </w:rPr>
              <w:t>Tuổi thọ (năm)</w:t>
            </w:r>
          </w:p>
        </w:tc>
        <w:tc>
          <w:tcPr>
            <w:tcW w:w="1086" w:type="dxa"/>
            <w:vAlign w:val="center"/>
          </w:tcPr>
          <w:p w14:paraId="2C2281D3" w14:textId="77777777" w:rsidR="00535A3F" w:rsidRPr="00535A3F" w:rsidRDefault="00535A3F" w:rsidP="00287BCB">
            <w:pPr>
              <w:tabs>
                <w:tab w:val="left" w:pos="992"/>
                <w:tab w:val="left" w:pos="3402"/>
                <w:tab w:val="left" w:pos="5669"/>
                <w:tab w:val="left" w:pos="7937"/>
              </w:tabs>
              <w:jc w:val="center"/>
              <w:rPr>
                <w:rFonts w:asciiTheme="majorHAnsi" w:hAnsiTheme="majorHAnsi" w:cstheme="majorHAnsi"/>
              </w:rPr>
            </w:pPr>
            <w:r w:rsidRPr="00535A3F">
              <w:rPr>
                <w:rFonts w:asciiTheme="majorHAnsi" w:hAnsiTheme="majorHAnsi" w:cstheme="majorHAnsi"/>
                <w:position w:val="-16"/>
                <w:lang w:val="vi-VN" w:eastAsia="vi-VN"/>
              </w:rPr>
              <w:object w:dxaOrig="760" w:dyaOrig="440" w14:anchorId="68AD3813">
                <v:shape id="_x0000_i2290" type="#_x0000_t75" style="width:37.4pt;height:21.55pt" o:ole="">
                  <v:imagedata r:id="rId2290" o:title=""/>
                </v:shape>
                <o:OLEObject Type="Embed" ProgID="Equation.DSMT4" ShapeID="_x0000_i2290" DrawAspect="Content" ObjectID="_1804454983" r:id="rId2305"/>
              </w:object>
            </w:r>
          </w:p>
        </w:tc>
        <w:tc>
          <w:tcPr>
            <w:tcW w:w="1016" w:type="dxa"/>
            <w:vAlign w:val="center"/>
          </w:tcPr>
          <w:p w14:paraId="42DB453B" w14:textId="77777777" w:rsidR="00535A3F" w:rsidRPr="00535A3F" w:rsidRDefault="00535A3F" w:rsidP="00287BCB">
            <w:pPr>
              <w:tabs>
                <w:tab w:val="left" w:pos="992"/>
                <w:tab w:val="left" w:pos="3402"/>
                <w:tab w:val="left" w:pos="5669"/>
                <w:tab w:val="left" w:pos="7937"/>
              </w:tabs>
              <w:jc w:val="center"/>
              <w:rPr>
                <w:rFonts w:asciiTheme="majorHAnsi" w:hAnsiTheme="majorHAnsi" w:cstheme="majorHAnsi"/>
              </w:rPr>
            </w:pPr>
            <w:r w:rsidRPr="00535A3F">
              <w:rPr>
                <w:rFonts w:asciiTheme="majorHAnsi" w:hAnsiTheme="majorHAnsi" w:cstheme="majorHAnsi"/>
                <w:position w:val="-16"/>
                <w:lang w:val="vi-VN" w:eastAsia="vi-VN"/>
              </w:rPr>
              <w:object w:dxaOrig="800" w:dyaOrig="440" w14:anchorId="584D2D22">
                <v:shape id="_x0000_i2291" type="#_x0000_t75" style="width:39.7pt;height:21.55pt" o:ole="">
                  <v:imagedata r:id="rId2292" o:title=""/>
                </v:shape>
                <o:OLEObject Type="Embed" ProgID="Equation.DSMT4" ShapeID="_x0000_i2291" DrawAspect="Content" ObjectID="_1804454984" r:id="rId2306"/>
              </w:object>
            </w:r>
          </w:p>
        </w:tc>
        <w:tc>
          <w:tcPr>
            <w:tcW w:w="1016" w:type="dxa"/>
            <w:vAlign w:val="center"/>
          </w:tcPr>
          <w:p w14:paraId="70FBD082" w14:textId="77777777" w:rsidR="00535A3F" w:rsidRPr="00535A3F" w:rsidRDefault="00535A3F" w:rsidP="00287BCB">
            <w:pPr>
              <w:tabs>
                <w:tab w:val="left" w:pos="992"/>
                <w:tab w:val="left" w:pos="3402"/>
                <w:tab w:val="left" w:pos="5669"/>
                <w:tab w:val="left" w:pos="7937"/>
              </w:tabs>
              <w:jc w:val="center"/>
              <w:rPr>
                <w:rFonts w:asciiTheme="majorHAnsi" w:hAnsiTheme="majorHAnsi" w:cstheme="majorHAnsi"/>
              </w:rPr>
            </w:pPr>
            <w:r w:rsidRPr="00535A3F">
              <w:rPr>
                <w:rFonts w:asciiTheme="majorHAnsi" w:hAnsiTheme="majorHAnsi" w:cstheme="majorHAnsi"/>
                <w:position w:val="-16"/>
                <w:lang w:val="vi-VN" w:eastAsia="vi-VN"/>
              </w:rPr>
              <w:object w:dxaOrig="800" w:dyaOrig="440" w14:anchorId="23C95156">
                <v:shape id="_x0000_i2292" type="#_x0000_t75" style="width:39.7pt;height:21.55pt" o:ole="">
                  <v:imagedata r:id="rId2294" o:title=""/>
                </v:shape>
                <o:OLEObject Type="Embed" ProgID="Equation.DSMT4" ShapeID="_x0000_i2292" DrawAspect="Content" ObjectID="_1804454985" r:id="rId2307"/>
              </w:object>
            </w:r>
          </w:p>
        </w:tc>
        <w:tc>
          <w:tcPr>
            <w:tcW w:w="996" w:type="dxa"/>
            <w:vAlign w:val="center"/>
          </w:tcPr>
          <w:p w14:paraId="077AF089" w14:textId="77777777" w:rsidR="00535A3F" w:rsidRPr="00535A3F" w:rsidRDefault="00535A3F" w:rsidP="00287BCB">
            <w:pPr>
              <w:tabs>
                <w:tab w:val="left" w:pos="992"/>
                <w:tab w:val="left" w:pos="3402"/>
                <w:tab w:val="left" w:pos="5669"/>
                <w:tab w:val="left" w:pos="7937"/>
              </w:tabs>
              <w:jc w:val="center"/>
              <w:rPr>
                <w:rFonts w:asciiTheme="majorHAnsi" w:hAnsiTheme="majorHAnsi" w:cstheme="majorHAnsi"/>
              </w:rPr>
            </w:pPr>
            <w:r w:rsidRPr="00535A3F">
              <w:rPr>
                <w:rFonts w:asciiTheme="majorHAnsi" w:hAnsiTheme="majorHAnsi" w:cstheme="majorHAnsi"/>
                <w:position w:val="-16"/>
                <w:lang w:val="vi-VN" w:eastAsia="vi-VN"/>
              </w:rPr>
              <w:object w:dxaOrig="780" w:dyaOrig="440" w14:anchorId="7D421DDD">
                <v:shape id="_x0000_i2293" type="#_x0000_t75" style="width:39.1pt;height:21.55pt" o:ole="">
                  <v:imagedata r:id="rId2296" o:title=""/>
                </v:shape>
                <o:OLEObject Type="Embed" ProgID="Equation.DSMT4" ShapeID="_x0000_i2293" DrawAspect="Content" ObjectID="_1804454986" r:id="rId2308"/>
              </w:object>
            </w:r>
          </w:p>
        </w:tc>
        <w:tc>
          <w:tcPr>
            <w:tcW w:w="1112" w:type="dxa"/>
            <w:vAlign w:val="center"/>
          </w:tcPr>
          <w:p w14:paraId="126A5B10" w14:textId="77777777" w:rsidR="00535A3F" w:rsidRPr="00535A3F" w:rsidRDefault="00535A3F" w:rsidP="00287BCB">
            <w:pPr>
              <w:tabs>
                <w:tab w:val="left" w:pos="992"/>
                <w:tab w:val="left" w:pos="3402"/>
                <w:tab w:val="left" w:pos="5669"/>
                <w:tab w:val="left" w:pos="7937"/>
              </w:tabs>
              <w:jc w:val="center"/>
              <w:rPr>
                <w:rFonts w:asciiTheme="majorHAnsi" w:hAnsiTheme="majorHAnsi" w:cstheme="majorHAnsi"/>
              </w:rPr>
            </w:pPr>
            <w:r w:rsidRPr="00535A3F">
              <w:rPr>
                <w:rFonts w:asciiTheme="majorHAnsi" w:hAnsiTheme="majorHAnsi" w:cstheme="majorHAnsi"/>
                <w:position w:val="-16"/>
                <w:lang w:val="vi-VN" w:eastAsia="vi-VN"/>
              </w:rPr>
              <w:object w:dxaOrig="800" w:dyaOrig="440" w14:anchorId="6C80AE61">
                <v:shape id="_x0000_i2294" type="#_x0000_t75" style="width:39.7pt;height:21.55pt" o:ole="">
                  <v:imagedata r:id="rId2298" o:title=""/>
                </v:shape>
                <o:OLEObject Type="Embed" ProgID="Equation.DSMT4" ShapeID="_x0000_i2294" DrawAspect="Content" ObjectID="_1804454987" r:id="rId2309"/>
              </w:object>
            </w:r>
          </w:p>
        </w:tc>
      </w:tr>
      <w:tr w:rsidR="00535A3F" w:rsidRPr="00535A3F" w14:paraId="28FA7AB8" w14:textId="77777777" w:rsidTr="00287BCB">
        <w:tc>
          <w:tcPr>
            <w:tcW w:w="3595" w:type="dxa"/>
            <w:vAlign w:val="center"/>
          </w:tcPr>
          <w:p w14:paraId="1027EBF5" w14:textId="77777777" w:rsidR="00535A3F" w:rsidRPr="00535A3F" w:rsidRDefault="00535A3F" w:rsidP="00287BCB">
            <w:pPr>
              <w:tabs>
                <w:tab w:val="left" w:pos="992"/>
                <w:tab w:val="left" w:pos="3402"/>
                <w:tab w:val="left" w:pos="5669"/>
                <w:tab w:val="left" w:pos="7937"/>
              </w:tabs>
              <w:jc w:val="center"/>
              <w:rPr>
                <w:rFonts w:asciiTheme="majorHAnsi" w:hAnsiTheme="majorHAnsi" w:cstheme="majorHAnsi"/>
                <w:lang w:val="vi-VN"/>
              </w:rPr>
            </w:pPr>
            <w:r w:rsidRPr="00535A3F">
              <w:rPr>
                <w:rFonts w:asciiTheme="majorHAnsi" w:hAnsiTheme="majorHAnsi" w:cstheme="majorHAnsi"/>
                <w:lang w:val="vi-VN"/>
              </w:rPr>
              <w:t>Giá trị đại diện</w:t>
            </w:r>
          </w:p>
        </w:tc>
        <w:tc>
          <w:tcPr>
            <w:tcW w:w="1086" w:type="dxa"/>
            <w:vAlign w:val="center"/>
          </w:tcPr>
          <w:p w14:paraId="6693E008" w14:textId="77777777" w:rsidR="00535A3F" w:rsidRPr="00535A3F" w:rsidRDefault="00535A3F" w:rsidP="00287BCB">
            <w:pPr>
              <w:tabs>
                <w:tab w:val="left" w:pos="992"/>
                <w:tab w:val="left" w:pos="3402"/>
                <w:tab w:val="left" w:pos="5669"/>
                <w:tab w:val="left" w:pos="7937"/>
              </w:tabs>
              <w:jc w:val="center"/>
              <w:rPr>
                <w:rFonts w:asciiTheme="majorHAnsi" w:hAnsiTheme="majorHAnsi" w:cstheme="majorHAnsi"/>
                <w:lang w:val="vi-VN"/>
              </w:rPr>
            </w:pPr>
            <w:r w:rsidRPr="00535A3F">
              <w:rPr>
                <w:rFonts w:asciiTheme="majorHAnsi" w:hAnsiTheme="majorHAnsi" w:cstheme="majorHAnsi"/>
                <w:lang w:val="vi-VN"/>
              </w:rPr>
              <w:t>1,75</w:t>
            </w:r>
          </w:p>
        </w:tc>
        <w:tc>
          <w:tcPr>
            <w:tcW w:w="1016" w:type="dxa"/>
            <w:vAlign w:val="center"/>
          </w:tcPr>
          <w:p w14:paraId="52067E6D" w14:textId="77777777" w:rsidR="00535A3F" w:rsidRPr="00535A3F" w:rsidRDefault="00535A3F" w:rsidP="00287BCB">
            <w:pPr>
              <w:tabs>
                <w:tab w:val="left" w:pos="992"/>
                <w:tab w:val="left" w:pos="3402"/>
                <w:tab w:val="left" w:pos="5669"/>
                <w:tab w:val="left" w:pos="7937"/>
              </w:tabs>
              <w:jc w:val="center"/>
              <w:rPr>
                <w:rFonts w:asciiTheme="majorHAnsi" w:hAnsiTheme="majorHAnsi" w:cstheme="majorHAnsi"/>
                <w:lang w:val="vi-VN"/>
              </w:rPr>
            </w:pPr>
            <w:r w:rsidRPr="00535A3F">
              <w:rPr>
                <w:rFonts w:asciiTheme="majorHAnsi" w:hAnsiTheme="majorHAnsi" w:cstheme="majorHAnsi"/>
                <w:lang w:val="vi-VN"/>
              </w:rPr>
              <w:t>2,25</w:t>
            </w:r>
          </w:p>
        </w:tc>
        <w:tc>
          <w:tcPr>
            <w:tcW w:w="1016" w:type="dxa"/>
            <w:vAlign w:val="center"/>
          </w:tcPr>
          <w:p w14:paraId="5E2D0E89" w14:textId="77777777" w:rsidR="00535A3F" w:rsidRPr="00535A3F" w:rsidRDefault="00535A3F" w:rsidP="00287BCB">
            <w:pPr>
              <w:tabs>
                <w:tab w:val="left" w:pos="992"/>
                <w:tab w:val="left" w:pos="3402"/>
                <w:tab w:val="left" w:pos="5669"/>
                <w:tab w:val="left" w:pos="7937"/>
              </w:tabs>
              <w:jc w:val="center"/>
              <w:rPr>
                <w:rFonts w:asciiTheme="majorHAnsi" w:hAnsiTheme="majorHAnsi" w:cstheme="majorHAnsi"/>
                <w:lang w:val="vi-VN"/>
              </w:rPr>
            </w:pPr>
            <w:r w:rsidRPr="00535A3F">
              <w:rPr>
                <w:rFonts w:asciiTheme="majorHAnsi" w:hAnsiTheme="majorHAnsi" w:cstheme="majorHAnsi"/>
                <w:lang w:val="vi-VN"/>
              </w:rPr>
              <w:t>2,75</w:t>
            </w:r>
          </w:p>
        </w:tc>
        <w:tc>
          <w:tcPr>
            <w:tcW w:w="996" w:type="dxa"/>
            <w:vAlign w:val="center"/>
          </w:tcPr>
          <w:p w14:paraId="0193900A" w14:textId="77777777" w:rsidR="00535A3F" w:rsidRPr="00535A3F" w:rsidRDefault="00535A3F" w:rsidP="00287BCB">
            <w:pPr>
              <w:tabs>
                <w:tab w:val="left" w:pos="992"/>
                <w:tab w:val="left" w:pos="3402"/>
                <w:tab w:val="left" w:pos="5669"/>
                <w:tab w:val="left" w:pos="7937"/>
              </w:tabs>
              <w:jc w:val="center"/>
              <w:rPr>
                <w:rFonts w:asciiTheme="majorHAnsi" w:hAnsiTheme="majorHAnsi" w:cstheme="majorHAnsi"/>
                <w:lang w:val="vi-VN"/>
              </w:rPr>
            </w:pPr>
            <w:r w:rsidRPr="00535A3F">
              <w:rPr>
                <w:rFonts w:asciiTheme="majorHAnsi" w:hAnsiTheme="majorHAnsi" w:cstheme="majorHAnsi"/>
                <w:lang w:val="vi-VN"/>
              </w:rPr>
              <w:t>3,25</w:t>
            </w:r>
          </w:p>
        </w:tc>
        <w:tc>
          <w:tcPr>
            <w:tcW w:w="1112" w:type="dxa"/>
            <w:vAlign w:val="center"/>
          </w:tcPr>
          <w:p w14:paraId="15098330" w14:textId="77777777" w:rsidR="00535A3F" w:rsidRPr="00535A3F" w:rsidRDefault="00535A3F" w:rsidP="00287BCB">
            <w:pPr>
              <w:tabs>
                <w:tab w:val="left" w:pos="992"/>
                <w:tab w:val="left" w:pos="3402"/>
                <w:tab w:val="left" w:pos="5669"/>
                <w:tab w:val="left" w:pos="7937"/>
              </w:tabs>
              <w:jc w:val="center"/>
              <w:rPr>
                <w:rFonts w:asciiTheme="majorHAnsi" w:hAnsiTheme="majorHAnsi" w:cstheme="majorHAnsi"/>
                <w:lang w:val="vi-VN"/>
              </w:rPr>
            </w:pPr>
            <w:r w:rsidRPr="00535A3F">
              <w:rPr>
                <w:rFonts w:asciiTheme="majorHAnsi" w:hAnsiTheme="majorHAnsi" w:cstheme="majorHAnsi"/>
                <w:lang w:val="vi-VN"/>
              </w:rPr>
              <w:t>3,75</w:t>
            </w:r>
          </w:p>
        </w:tc>
      </w:tr>
      <w:tr w:rsidR="00535A3F" w:rsidRPr="00535A3F" w14:paraId="44D32B7C" w14:textId="77777777" w:rsidTr="00287BCB">
        <w:tc>
          <w:tcPr>
            <w:tcW w:w="3595" w:type="dxa"/>
            <w:vAlign w:val="center"/>
          </w:tcPr>
          <w:p w14:paraId="2C429F40" w14:textId="77777777" w:rsidR="00535A3F" w:rsidRPr="00535A3F" w:rsidRDefault="00535A3F" w:rsidP="00287BCB">
            <w:pPr>
              <w:tabs>
                <w:tab w:val="left" w:pos="992"/>
                <w:tab w:val="left" w:pos="3402"/>
                <w:tab w:val="left" w:pos="5669"/>
                <w:tab w:val="left" w:pos="7937"/>
              </w:tabs>
              <w:jc w:val="center"/>
              <w:rPr>
                <w:rFonts w:asciiTheme="majorHAnsi" w:hAnsiTheme="majorHAnsi" w:cstheme="majorHAnsi"/>
              </w:rPr>
            </w:pPr>
            <w:r w:rsidRPr="00535A3F">
              <w:rPr>
                <w:rFonts w:asciiTheme="majorHAnsi" w:hAnsiTheme="majorHAnsi" w:cstheme="majorHAnsi"/>
              </w:rPr>
              <w:t>Số linh kiện của phân xưởng 1</w:t>
            </w:r>
          </w:p>
        </w:tc>
        <w:tc>
          <w:tcPr>
            <w:tcW w:w="1086" w:type="dxa"/>
            <w:vAlign w:val="center"/>
          </w:tcPr>
          <w:p w14:paraId="12E43780" w14:textId="77777777" w:rsidR="00535A3F" w:rsidRPr="00535A3F" w:rsidRDefault="00535A3F" w:rsidP="00287BCB">
            <w:pPr>
              <w:tabs>
                <w:tab w:val="left" w:pos="992"/>
                <w:tab w:val="left" w:pos="3402"/>
                <w:tab w:val="left" w:pos="5669"/>
                <w:tab w:val="left" w:pos="7937"/>
              </w:tabs>
              <w:jc w:val="center"/>
              <w:rPr>
                <w:rFonts w:asciiTheme="majorHAnsi" w:hAnsiTheme="majorHAnsi" w:cstheme="majorHAnsi"/>
              </w:rPr>
            </w:pPr>
            <w:r w:rsidRPr="00535A3F">
              <w:rPr>
                <w:rFonts w:asciiTheme="majorHAnsi" w:hAnsiTheme="majorHAnsi" w:cstheme="majorHAnsi"/>
              </w:rPr>
              <w:t>4</w:t>
            </w:r>
          </w:p>
        </w:tc>
        <w:tc>
          <w:tcPr>
            <w:tcW w:w="1016" w:type="dxa"/>
            <w:vAlign w:val="center"/>
          </w:tcPr>
          <w:p w14:paraId="5831F224" w14:textId="77777777" w:rsidR="00535A3F" w:rsidRPr="00535A3F" w:rsidRDefault="00535A3F" w:rsidP="00287BCB">
            <w:pPr>
              <w:tabs>
                <w:tab w:val="left" w:pos="992"/>
                <w:tab w:val="left" w:pos="3402"/>
                <w:tab w:val="left" w:pos="5669"/>
                <w:tab w:val="left" w:pos="7937"/>
              </w:tabs>
              <w:jc w:val="center"/>
              <w:rPr>
                <w:rFonts w:asciiTheme="majorHAnsi" w:hAnsiTheme="majorHAnsi" w:cstheme="majorHAnsi"/>
              </w:rPr>
            </w:pPr>
            <w:r w:rsidRPr="00535A3F">
              <w:rPr>
                <w:rFonts w:asciiTheme="majorHAnsi" w:hAnsiTheme="majorHAnsi" w:cstheme="majorHAnsi"/>
              </w:rPr>
              <w:t>9</w:t>
            </w:r>
          </w:p>
        </w:tc>
        <w:tc>
          <w:tcPr>
            <w:tcW w:w="1016" w:type="dxa"/>
            <w:vAlign w:val="center"/>
          </w:tcPr>
          <w:p w14:paraId="0F233FF6" w14:textId="77777777" w:rsidR="00535A3F" w:rsidRPr="00535A3F" w:rsidRDefault="00535A3F" w:rsidP="00287BCB">
            <w:pPr>
              <w:tabs>
                <w:tab w:val="left" w:pos="992"/>
                <w:tab w:val="left" w:pos="3402"/>
                <w:tab w:val="left" w:pos="5669"/>
                <w:tab w:val="left" w:pos="7937"/>
              </w:tabs>
              <w:jc w:val="center"/>
              <w:rPr>
                <w:rFonts w:asciiTheme="majorHAnsi" w:hAnsiTheme="majorHAnsi" w:cstheme="majorHAnsi"/>
              </w:rPr>
            </w:pPr>
            <w:r w:rsidRPr="00535A3F">
              <w:rPr>
                <w:rFonts w:asciiTheme="majorHAnsi" w:hAnsiTheme="majorHAnsi" w:cstheme="majorHAnsi"/>
              </w:rPr>
              <w:t>13</w:t>
            </w:r>
          </w:p>
        </w:tc>
        <w:tc>
          <w:tcPr>
            <w:tcW w:w="996" w:type="dxa"/>
            <w:vAlign w:val="center"/>
          </w:tcPr>
          <w:p w14:paraId="56597950" w14:textId="77777777" w:rsidR="00535A3F" w:rsidRPr="00535A3F" w:rsidRDefault="00535A3F" w:rsidP="00287BCB">
            <w:pPr>
              <w:tabs>
                <w:tab w:val="left" w:pos="3402"/>
                <w:tab w:val="left" w:pos="5669"/>
                <w:tab w:val="left" w:pos="7937"/>
              </w:tabs>
              <w:jc w:val="center"/>
              <w:rPr>
                <w:rFonts w:asciiTheme="majorHAnsi" w:hAnsiTheme="majorHAnsi" w:cstheme="majorHAnsi"/>
              </w:rPr>
            </w:pPr>
            <w:r w:rsidRPr="00535A3F">
              <w:rPr>
                <w:rFonts w:asciiTheme="majorHAnsi" w:hAnsiTheme="majorHAnsi" w:cstheme="majorHAnsi"/>
              </w:rPr>
              <w:t>8</w:t>
            </w:r>
          </w:p>
        </w:tc>
        <w:tc>
          <w:tcPr>
            <w:tcW w:w="1112" w:type="dxa"/>
            <w:vAlign w:val="center"/>
          </w:tcPr>
          <w:p w14:paraId="418FCDB3" w14:textId="77777777" w:rsidR="00535A3F" w:rsidRPr="00535A3F" w:rsidRDefault="00535A3F" w:rsidP="00287BCB">
            <w:pPr>
              <w:tabs>
                <w:tab w:val="left" w:pos="992"/>
                <w:tab w:val="left" w:pos="3402"/>
                <w:tab w:val="left" w:pos="5669"/>
                <w:tab w:val="left" w:pos="7937"/>
              </w:tabs>
              <w:jc w:val="center"/>
              <w:rPr>
                <w:rFonts w:asciiTheme="majorHAnsi" w:hAnsiTheme="majorHAnsi" w:cstheme="majorHAnsi"/>
              </w:rPr>
            </w:pPr>
            <w:r w:rsidRPr="00535A3F">
              <w:rPr>
                <w:rFonts w:asciiTheme="majorHAnsi" w:hAnsiTheme="majorHAnsi" w:cstheme="majorHAnsi"/>
              </w:rPr>
              <w:t>6</w:t>
            </w:r>
          </w:p>
        </w:tc>
      </w:tr>
      <w:tr w:rsidR="00535A3F" w:rsidRPr="00535A3F" w14:paraId="228973DA" w14:textId="77777777" w:rsidTr="00287BCB">
        <w:tc>
          <w:tcPr>
            <w:tcW w:w="3595" w:type="dxa"/>
            <w:vAlign w:val="center"/>
          </w:tcPr>
          <w:p w14:paraId="74381D9E" w14:textId="77777777" w:rsidR="00535A3F" w:rsidRPr="00535A3F" w:rsidRDefault="00535A3F" w:rsidP="00287BCB">
            <w:pPr>
              <w:tabs>
                <w:tab w:val="left" w:pos="992"/>
                <w:tab w:val="left" w:pos="3402"/>
                <w:tab w:val="left" w:pos="5669"/>
                <w:tab w:val="left" w:pos="7937"/>
              </w:tabs>
              <w:jc w:val="center"/>
              <w:rPr>
                <w:rFonts w:asciiTheme="majorHAnsi" w:hAnsiTheme="majorHAnsi" w:cstheme="majorHAnsi"/>
              </w:rPr>
            </w:pPr>
            <w:r w:rsidRPr="00535A3F">
              <w:rPr>
                <w:rFonts w:asciiTheme="majorHAnsi" w:hAnsiTheme="majorHAnsi" w:cstheme="majorHAnsi"/>
              </w:rPr>
              <w:t>Số linh kiện của phân xưởng 2</w:t>
            </w:r>
          </w:p>
        </w:tc>
        <w:tc>
          <w:tcPr>
            <w:tcW w:w="1086" w:type="dxa"/>
            <w:vAlign w:val="center"/>
          </w:tcPr>
          <w:p w14:paraId="27D533FB" w14:textId="77777777" w:rsidR="00535A3F" w:rsidRPr="00535A3F" w:rsidRDefault="00535A3F" w:rsidP="00287BCB">
            <w:pPr>
              <w:tabs>
                <w:tab w:val="left" w:pos="992"/>
                <w:tab w:val="left" w:pos="3402"/>
                <w:tab w:val="left" w:pos="5669"/>
                <w:tab w:val="left" w:pos="7937"/>
              </w:tabs>
              <w:jc w:val="center"/>
              <w:rPr>
                <w:rFonts w:asciiTheme="majorHAnsi" w:hAnsiTheme="majorHAnsi" w:cstheme="majorHAnsi"/>
              </w:rPr>
            </w:pPr>
            <w:r w:rsidRPr="00535A3F">
              <w:rPr>
                <w:rFonts w:asciiTheme="majorHAnsi" w:hAnsiTheme="majorHAnsi" w:cstheme="majorHAnsi"/>
              </w:rPr>
              <w:t>2</w:t>
            </w:r>
          </w:p>
        </w:tc>
        <w:tc>
          <w:tcPr>
            <w:tcW w:w="1016" w:type="dxa"/>
            <w:vAlign w:val="center"/>
          </w:tcPr>
          <w:p w14:paraId="3937E825" w14:textId="77777777" w:rsidR="00535A3F" w:rsidRPr="00535A3F" w:rsidRDefault="00535A3F" w:rsidP="00287BCB">
            <w:pPr>
              <w:tabs>
                <w:tab w:val="left" w:pos="992"/>
                <w:tab w:val="left" w:pos="3402"/>
                <w:tab w:val="left" w:pos="5669"/>
                <w:tab w:val="left" w:pos="7937"/>
              </w:tabs>
              <w:jc w:val="center"/>
              <w:rPr>
                <w:rFonts w:asciiTheme="majorHAnsi" w:hAnsiTheme="majorHAnsi" w:cstheme="majorHAnsi"/>
              </w:rPr>
            </w:pPr>
            <w:r w:rsidRPr="00535A3F">
              <w:rPr>
                <w:rFonts w:asciiTheme="majorHAnsi" w:hAnsiTheme="majorHAnsi" w:cstheme="majorHAnsi"/>
              </w:rPr>
              <w:t>8</w:t>
            </w:r>
          </w:p>
        </w:tc>
        <w:tc>
          <w:tcPr>
            <w:tcW w:w="1016" w:type="dxa"/>
            <w:vAlign w:val="center"/>
          </w:tcPr>
          <w:p w14:paraId="30D1A39E" w14:textId="77777777" w:rsidR="00535A3F" w:rsidRPr="00535A3F" w:rsidRDefault="00535A3F" w:rsidP="00287BCB">
            <w:pPr>
              <w:tabs>
                <w:tab w:val="left" w:pos="992"/>
                <w:tab w:val="left" w:pos="3402"/>
                <w:tab w:val="left" w:pos="5669"/>
                <w:tab w:val="left" w:pos="7937"/>
              </w:tabs>
              <w:jc w:val="center"/>
              <w:rPr>
                <w:rFonts w:asciiTheme="majorHAnsi" w:hAnsiTheme="majorHAnsi" w:cstheme="majorHAnsi"/>
              </w:rPr>
            </w:pPr>
            <w:r w:rsidRPr="00535A3F">
              <w:rPr>
                <w:rFonts w:asciiTheme="majorHAnsi" w:hAnsiTheme="majorHAnsi" w:cstheme="majorHAnsi"/>
              </w:rPr>
              <w:t>20</w:t>
            </w:r>
          </w:p>
        </w:tc>
        <w:tc>
          <w:tcPr>
            <w:tcW w:w="996" w:type="dxa"/>
            <w:vAlign w:val="center"/>
          </w:tcPr>
          <w:p w14:paraId="757EA582" w14:textId="77777777" w:rsidR="00535A3F" w:rsidRPr="00535A3F" w:rsidRDefault="00535A3F" w:rsidP="00287BCB">
            <w:pPr>
              <w:tabs>
                <w:tab w:val="left" w:pos="992"/>
                <w:tab w:val="left" w:pos="3402"/>
                <w:tab w:val="left" w:pos="5669"/>
                <w:tab w:val="left" w:pos="7937"/>
              </w:tabs>
              <w:jc w:val="center"/>
              <w:rPr>
                <w:rFonts w:asciiTheme="majorHAnsi" w:hAnsiTheme="majorHAnsi" w:cstheme="majorHAnsi"/>
              </w:rPr>
            </w:pPr>
            <w:r w:rsidRPr="00535A3F">
              <w:rPr>
                <w:rFonts w:asciiTheme="majorHAnsi" w:hAnsiTheme="majorHAnsi" w:cstheme="majorHAnsi"/>
              </w:rPr>
              <w:t>7</w:t>
            </w:r>
          </w:p>
        </w:tc>
        <w:tc>
          <w:tcPr>
            <w:tcW w:w="1112" w:type="dxa"/>
            <w:vAlign w:val="center"/>
          </w:tcPr>
          <w:p w14:paraId="16A06683" w14:textId="77777777" w:rsidR="00535A3F" w:rsidRPr="00535A3F" w:rsidRDefault="00535A3F" w:rsidP="00287BCB">
            <w:pPr>
              <w:tabs>
                <w:tab w:val="left" w:pos="992"/>
                <w:tab w:val="left" w:pos="3402"/>
                <w:tab w:val="left" w:pos="5669"/>
                <w:tab w:val="left" w:pos="7937"/>
              </w:tabs>
              <w:jc w:val="center"/>
              <w:rPr>
                <w:rFonts w:asciiTheme="majorHAnsi" w:hAnsiTheme="majorHAnsi" w:cstheme="majorHAnsi"/>
              </w:rPr>
            </w:pPr>
            <w:r w:rsidRPr="00535A3F">
              <w:rPr>
                <w:rFonts w:asciiTheme="majorHAnsi" w:hAnsiTheme="majorHAnsi" w:cstheme="majorHAnsi"/>
              </w:rPr>
              <w:t>3</w:t>
            </w:r>
          </w:p>
        </w:tc>
      </w:tr>
    </w:tbl>
    <w:p w14:paraId="0E2E37E2" w14:textId="77777777" w:rsidR="00535A3F" w:rsidRPr="00535A3F" w:rsidRDefault="00535A3F" w:rsidP="00535A3F">
      <w:pPr>
        <w:rPr>
          <w:rFonts w:asciiTheme="majorHAnsi" w:hAnsiTheme="majorHAnsi" w:cstheme="majorHAnsi"/>
          <w:b/>
        </w:rPr>
      </w:pPr>
      <w:r w:rsidRPr="00535A3F">
        <w:rPr>
          <w:rFonts w:asciiTheme="majorHAnsi" w:eastAsia="Yu Gothic" w:hAnsiTheme="majorHAnsi" w:cstheme="majorHAnsi"/>
        </w:rPr>
        <w:t>»</w:t>
      </w:r>
      <w:r w:rsidRPr="00535A3F">
        <w:rPr>
          <w:rFonts w:asciiTheme="majorHAnsi" w:hAnsiTheme="majorHAnsi" w:cstheme="majorHAnsi"/>
        </w:rPr>
        <w:t xml:space="preserve"> </w:t>
      </w:r>
      <w:r w:rsidRPr="00535A3F">
        <w:rPr>
          <w:rFonts w:asciiTheme="majorHAnsi" w:hAnsiTheme="majorHAnsi" w:cstheme="majorHAnsi"/>
          <w:b/>
        </w:rPr>
        <w:t>Xét mẫu số liệu Phân xưởng 1:</w:t>
      </w:r>
    </w:p>
    <w:p w14:paraId="1E2289BB" w14:textId="77777777" w:rsidR="00535A3F" w:rsidRPr="00535A3F" w:rsidRDefault="00535A3F" w:rsidP="00535A3F">
      <w:pPr>
        <w:tabs>
          <w:tab w:val="left" w:pos="992"/>
          <w:tab w:val="left" w:pos="3402"/>
          <w:tab w:val="left" w:pos="5669"/>
          <w:tab w:val="left" w:pos="7937"/>
        </w:tabs>
        <w:ind w:left="992"/>
        <w:jc w:val="both"/>
        <w:rPr>
          <w:rFonts w:asciiTheme="majorHAnsi" w:hAnsiTheme="majorHAnsi" w:cstheme="majorHAnsi"/>
        </w:rPr>
      </w:pPr>
      <w:r w:rsidRPr="00535A3F">
        <w:rPr>
          <w:rFonts w:asciiTheme="majorHAnsi" w:hAnsiTheme="majorHAnsi" w:cstheme="majorHAnsi"/>
        </w:rPr>
        <w:t xml:space="preserve">Tổng số linh kiện: </w:t>
      </w:r>
      <w:r w:rsidRPr="00535A3F">
        <w:rPr>
          <w:rFonts w:asciiTheme="majorHAnsi" w:hAnsiTheme="majorHAnsi" w:cstheme="majorHAnsi"/>
          <w:position w:val="-6"/>
        </w:rPr>
        <w:object w:dxaOrig="2060" w:dyaOrig="279" w14:anchorId="1FAEAC43">
          <v:shape id="_x0000_i2295" type="#_x0000_t75" style="width:102.6pt;height:14.15pt" o:ole="">
            <v:imagedata r:id="rId2310" o:title=""/>
          </v:shape>
          <o:OLEObject Type="Embed" ProgID="Equation.DSMT4" ShapeID="_x0000_i2295" DrawAspect="Content" ObjectID="_1804454988" r:id="rId2311"/>
        </w:object>
      </w:r>
    </w:p>
    <w:p w14:paraId="2E0AA05A" w14:textId="77777777" w:rsidR="00535A3F" w:rsidRPr="00535A3F" w:rsidRDefault="00535A3F" w:rsidP="00535A3F">
      <w:pPr>
        <w:tabs>
          <w:tab w:val="left" w:pos="992"/>
          <w:tab w:val="left" w:pos="3402"/>
          <w:tab w:val="left" w:pos="5669"/>
          <w:tab w:val="left" w:pos="7937"/>
        </w:tabs>
        <w:ind w:left="992"/>
        <w:jc w:val="both"/>
        <w:rPr>
          <w:rFonts w:asciiTheme="majorHAnsi" w:hAnsiTheme="majorHAnsi" w:cstheme="majorHAnsi"/>
        </w:rPr>
      </w:pPr>
      <w:r w:rsidRPr="00535A3F">
        <w:rPr>
          <w:rFonts w:asciiTheme="majorHAnsi" w:hAnsiTheme="majorHAnsi" w:cstheme="majorHAnsi"/>
        </w:rPr>
        <w:t xml:space="preserve">Giá trị trung bình </w:t>
      </w:r>
      <w:r w:rsidRPr="00535A3F">
        <w:rPr>
          <w:rFonts w:asciiTheme="majorHAnsi" w:hAnsiTheme="majorHAnsi" w:cstheme="majorHAnsi"/>
          <w:position w:val="-24"/>
        </w:rPr>
        <w:object w:dxaOrig="5220" w:dyaOrig="639" w14:anchorId="0B1344E9">
          <v:shape id="_x0000_i2296" type="#_x0000_t75" style="width:260.8pt;height:32.3pt" o:ole="">
            <v:imagedata r:id="rId2312" o:title=""/>
          </v:shape>
          <o:OLEObject Type="Embed" ProgID="Equation.DSMT4" ShapeID="_x0000_i2296" DrawAspect="Content" ObjectID="_1804454989" r:id="rId2313"/>
        </w:object>
      </w:r>
    </w:p>
    <w:p w14:paraId="68B6793B" w14:textId="77777777" w:rsidR="00535A3F" w:rsidRPr="00535A3F" w:rsidRDefault="00535A3F" w:rsidP="00535A3F">
      <w:pPr>
        <w:tabs>
          <w:tab w:val="left" w:pos="992"/>
          <w:tab w:val="left" w:pos="3402"/>
          <w:tab w:val="left" w:pos="5669"/>
          <w:tab w:val="left" w:pos="7937"/>
        </w:tabs>
        <w:ind w:left="992"/>
        <w:jc w:val="both"/>
        <w:rPr>
          <w:rFonts w:asciiTheme="majorHAnsi" w:hAnsiTheme="majorHAnsi" w:cstheme="majorHAnsi"/>
        </w:rPr>
      </w:pPr>
      <w:r w:rsidRPr="00535A3F">
        <w:rPr>
          <w:rFonts w:asciiTheme="majorHAnsi" w:hAnsiTheme="majorHAnsi" w:cstheme="majorHAnsi"/>
        </w:rPr>
        <w:t xml:space="preserve">Phương sai: </w:t>
      </w:r>
      <w:r w:rsidRPr="00535A3F">
        <w:rPr>
          <w:rFonts w:asciiTheme="majorHAnsi" w:hAnsiTheme="majorHAnsi" w:cstheme="majorHAnsi"/>
          <w:position w:val="-30"/>
        </w:rPr>
        <w:object w:dxaOrig="7900" w:dyaOrig="780" w14:anchorId="7D474574">
          <v:shape id="_x0000_i2297" type="#_x0000_t75" style="width:394.6pt;height:39.1pt" o:ole="">
            <v:imagedata r:id="rId2314" o:title=""/>
          </v:shape>
          <o:OLEObject Type="Embed" ProgID="Equation.DSMT4" ShapeID="_x0000_i2297" DrawAspect="Content" ObjectID="_1804454990" r:id="rId2315"/>
        </w:object>
      </w:r>
    </w:p>
    <w:p w14:paraId="3B55B2C9" w14:textId="77777777" w:rsidR="00535A3F" w:rsidRPr="00535A3F" w:rsidRDefault="00535A3F" w:rsidP="00535A3F">
      <w:pPr>
        <w:rPr>
          <w:rFonts w:asciiTheme="majorHAnsi" w:hAnsiTheme="majorHAnsi" w:cstheme="majorHAnsi"/>
          <w:b/>
        </w:rPr>
      </w:pPr>
      <w:r w:rsidRPr="00535A3F">
        <w:rPr>
          <w:rFonts w:asciiTheme="majorHAnsi" w:eastAsia="Yu Gothic" w:hAnsiTheme="majorHAnsi" w:cstheme="majorHAnsi"/>
        </w:rPr>
        <w:t>»</w:t>
      </w:r>
      <w:r w:rsidRPr="00535A3F">
        <w:rPr>
          <w:rFonts w:asciiTheme="majorHAnsi" w:hAnsiTheme="majorHAnsi" w:cstheme="majorHAnsi"/>
        </w:rPr>
        <w:t xml:space="preserve"> </w:t>
      </w:r>
      <w:r w:rsidRPr="00535A3F">
        <w:rPr>
          <w:rFonts w:asciiTheme="majorHAnsi" w:hAnsiTheme="majorHAnsi" w:cstheme="majorHAnsi"/>
          <w:b/>
        </w:rPr>
        <w:t>Xét mẫu số liệu Phân xưởng 2:</w:t>
      </w:r>
    </w:p>
    <w:p w14:paraId="61B8A781" w14:textId="77777777" w:rsidR="00535A3F" w:rsidRPr="00535A3F" w:rsidRDefault="00535A3F" w:rsidP="00535A3F">
      <w:pPr>
        <w:tabs>
          <w:tab w:val="left" w:pos="992"/>
          <w:tab w:val="left" w:pos="3402"/>
          <w:tab w:val="left" w:pos="5669"/>
          <w:tab w:val="left" w:pos="7937"/>
        </w:tabs>
        <w:ind w:left="992"/>
        <w:jc w:val="both"/>
        <w:rPr>
          <w:rFonts w:asciiTheme="majorHAnsi" w:hAnsiTheme="majorHAnsi" w:cstheme="majorHAnsi"/>
        </w:rPr>
      </w:pPr>
      <w:r w:rsidRPr="00535A3F">
        <w:rPr>
          <w:rFonts w:asciiTheme="majorHAnsi" w:hAnsiTheme="majorHAnsi" w:cstheme="majorHAnsi"/>
        </w:rPr>
        <w:t xml:space="preserve">Tổng số linh kiện: </w:t>
      </w:r>
      <w:r w:rsidRPr="00535A3F">
        <w:rPr>
          <w:rFonts w:asciiTheme="majorHAnsi" w:hAnsiTheme="majorHAnsi" w:cstheme="majorHAnsi"/>
          <w:position w:val="-6"/>
        </w:rPr>
        <w:object w:dxaOrig="2100" w:dyaOrig="279" w14:anchorId="324076CA">
          <v:shape id="_x0000_i2298" type="#_x0000_t75" style="width:104.9pt;height:14.15pt" o:ole="">
            <v:imagedata r:id="rId2316" o:title=""/>
          </v:shape>
          <o:OLEObject Type="Embed" ProgID="Equation.DSMT4" ShapeID="_x0000_i2298" DrawAspect="Content" ObjectID="_1804454991" r:id="rId2317"/>
        </w:object>
      </w:r>
    </w:p>
    <w:p w14:paraId="03FEDB94" w14:textId="77777777" w:rsidR="00535A3F" w:rsidRPr="00535A3F" w:rsidRDefault="00535A3F" w:rsidP="00535A3F">
      <w:pPr>
        <w:tabs>
          <w:tab w:val="left" w:pos="992"/>
          <w:tab w:val="left" w:pos="3402"/>
          <w:tab w:val="left" w:pos="5669"/>
          <w:tab w:val="left" w:pos="7937"/>
        </w:tabs>
        <w:ind w:left="992"/>
        <w:jc w:val="both"/>
        <w:rPr>
          <w:rFonts w:asciiTheme="majorHAnsi" w:hAnsiTheme="majorHAnsi" w:cstheme="majorHAnsi"/>
        </w:rPr>
      </w:pPr>
      <w:r w:rsidRPr="00535A3F">
        <w:rPr>
          <w:rFonts w:asciiTheme="majorHAnsi" w:hAnsiTheme="majorHAnsi" w:cstheme="majorHAnsi"/>
        </w:rPr>
        <w:lastRenderedPageBreak/>
        <w:t xml:space="preserve">Giá trị trung bình </w:t>
      </w:r>
      <w:r w:rsidRPr="00535A3F">
        <w:rPr>
          <w:rFonts w:asciiTheme="majorHAnsi" w:hAnsiTheme="majorHAnsi" w:cstheme="majorHAnsi"/>
          <w:position w:val="-24"/>
        </w:rPr>
        <w:object w:dxaOrig="5240" w:dyaOrig="639" w14:anchorId="6E1A02C4">
          <v:shape id="_x0000_i2299" type="#_x0000_t75" style="width:261.9pt;height:32.3pt" o:ole="">
            <v:imagedata r:id="rId2318" o:title=""/>
          </v:shape>
          <o:OLEObject Type="Embed" ProgID="Equation.DSMT4" ShapeID="_x0000_i2299" DrawAspect="Content" ObjectID="_1804454992" r:id="rId2319"/>
        </w:object>
      </w:r>
    </w:p>
    <w:p w14:paraId="633A7CD4" w14:textId="77777777" w:rsidR="00535A3F" w:rsidRPr="00535A3F" w:rsidRDefault="00535A3F" w:rsidP="00535A3F">
      <w:pPr>
        <w:tabs>
          <w:tab w:val="left" w:pos="992"/>
          <w:tab w:val="left" w:pos="3402"/>
          <w:tab w:val="left" w:pos="5669"/>
          <w:tab w:val="left" w:pos="7937"/>
        </w:tabs>
        <w:ind w:left="992"/>
        <w:jc w:val="both"/>
        <w:rPr>
          <w:rFonts w:asciiTheme="majorHAnsi" w:hAnsiTheme="majorHAnsi" w:cstheme="majorHAnsi"/>
        </w:rPr>
      </w:pPr>
      <w:r w:rsidRPr="00535A3F">
        <w:rPr>
          <w:rFonts w:asciiTheme="majorHAnsi" w:hAnsiTheme="majorHAnsi" w:cstheme="majorHAnsi"/>
        </w:rPr>
        <w:t xml:space="preserve">Phương sai: </w:t>
      </w:r>
      <w:r w:rsidRPr="00535A3F">
        <w:rPr>
          <w:rFonts w:asciiTheme="majorHAnsi" w:hAnsiTheme="majorHAnsi" w:cstheme="majorHAnsi"/>
          <w:position w:val="-30"/>
        </w:rPr>
        <w:object w:dxaOrig="7900" w:dyaOrig="780" w14:anchorId="76E8FBCE">
          <v:shape id="_x0000_i2300" type="#_x0000_t75" style="width:394.6pt;height:39.1pt" o:ole="">
            <v:imagedata r:id="rId2320" o:title=""/>
          </v:shape>
          <o:OLEObject Type="Embed" ProgID="Equation.DSMT4" ShapeID="_x0000_i2300" DrawAspect="Content" ObjectID="_1804454993" r:id="rId2321"/>
        </w:object>
      </w:r>
    </w:p>
    <w:p w14:paraId="55D3B678" w14:textId="77777777" w:rsidR="00535A3F" w:rsidRPr="00535A3F" w:rsidRDefault="00535A3F" w:rsidP="00535A3F">
      <w:pPr>
        <w:rPr>
          <w:rFonts w:asciiTheme="majorHAnsi" w:hAnsiTheme="majorHAnsi" w:cstheme="majorHAnsi"/>
        </w:rPr>
      </w:pPr>
      <w:r w:rsidRPr="00535A3F">
        <w:rPr>
          <w:rFonts w:asciiTheme="majorHAnsi" w:hAnsiTheme="majorHAnsi" w:cstheme="majorHAnsi"/>
          <w:position w:val="-6"/>
        </w:rPr>
        <w:object w:dxaOrig="620" w:dyaOrig="340" w14:anchorId="63110F89">
          <v:shape id="_x0000_i2301" type="#_x0000_t75" style="width:30.6pt;height:17pt" o:ole="">
            <v:imagedata r:id="rId2286" o:title=""/>
          </v:shape>
          <o:OLEObject Type="Embed" ProgID="Equation.DSMT4" ShapeID="_x0000_i2301" DrawAspect="Content" ObjectID="_1804454994" r:id="rId2322"/>
        </w:object>
      </w:r>
      <w:r w:rsidRPr="00535A3F">
        <w:rPr>
          <w:rFonts w:asciiTheme="majorHAnsi" w:hAnsiTheme="majorHAnsi" w:cstheme="majorHAnsi"/>
        </w:rPr>
        <w:t xml:space="preserve"> Vì </w:t>
      </w:r>
      <w:r w:rsidRPr="00535A3F">
        <w:rPr>
          <w:rFonts w:asciiTheme="majorHAnsi" w:hAnsiTheme="majorHAnsi" w:cstheme="majorHAnsi"/>
          <w:position w:val="-12"/>
        </w:rPr>
        <w:object w:dxaOrig="800" w:dyaOrig="400" w14:anchorId="208DE4CC">
          <v:shape id="_x0000_i2302" type="#_x0000_t75" style="width:39.7pt;height:20.4pt" o:ole="">
            <v:imagedata r:id="rId2323" o:title=""/>
          </v:shape>
          <o:OLEObject Type="Embed" ProgID="Equation.DSMT4" ShapeID="_x0000_i2302" DrawAspect="Content" ObjectID="_1804454995" r:id="rId2324"/>
        </w:object>
      </w:r>
      <w:r w:rsidRPr="00535A3F">
        <w:rPr>
          <w:rFonts w:asciiTheme="majorHAnsi" w:hAnsiTheme="majorHAnsi" w:cstheme="majorHAnsi"/>
        </w:rPr>
        <w:t xml:space="preserve"> nên số linh kiện phân xưởng 2 phân tán nhiều hơn số linh kiện phân xưởng 1.</w:t>
      </w:r>
    </w:p>
    <w:p w14:paraId="03307EE1" w14:textId="399608B9" w:rsidR="00535A3F" w:rsidRPr="00535A3F" w:rsidRDefault="00535A3F" w:rsidP="00535A3F">
      <w:pPr>
        <w:rPr>
          <w:rFonts w:asciiTheme="majorHAnsi" w:hAnsiTheme="majorHAnsi" w:cstheme="majorHAnsi"/>
          <w:bCs/>
        </w:rPr>
      </w:pPr>
      <w:r w:rsidRPr="00535A3F">
        <w:rPr>
          <w:rFonts w:asciiTheme="majorHAnsi" w:eastAsia="Calibri" w:hAnsiTheme="majorHAnsi" w:cstheme="majorHAnsi"/>
        </w:rPr>
        <w:sym w:font="Wingdings" w:char="F050"/>
      </w:r>
      <w:r w:rsidRPr="00535A3F">
        <w:rPr>
          <w:rFonts w:asciiTheme="majorHAnsi" w:eastAsia="Calibri" w:hAnsiTheme="majorHAnsi" w:cstheme="majorHAnsi"/>
        </w:rPr>
        <w:t xml:space="preserve"> Dạng 3. Tính độ lệch chuẩn của mẫu số liệu ghép nhóm &amp; ý nghĩa</w:t>
      </w:r>
    </w:p>
    <w:p w14:paraId="7680394E" w14:textId="77777777" w:rsidR="00535A3F" w:rsidRPr="00535A3F" w:rsidRDefault="00535A3F" w:rsidP="00535A3F">
      <w:pPr>
        <w:tabs>
          <w:tab w:val="left" w:pos="4590"/>
        </w:tabs>
        <w:rPr>
          <w:rFonts w:asciiTheme="majorHAnsi" w:hAnsiTheme="majorHAnsi" w:cstheme="majorHAnsi"/>
        </w:rPr>
      </w:pPr>
      <w:r w:rsidRPr="00535A3F">
        <w:rPr>
          <w:rFonts w:asciiTheme="majorHAnsi" w:hAnsiTheme="majorHAnsi" w:cstheme="majorHAnsi"/>
          <w:noProof/>
          <w:lang w:val="en-US" w:eastAsia="en-US"/>
        </w:rPr>
        <mc:AlternateContent>
          <mc:Choice Requires="wpg">
            <w:drawing>
              <wp:inline distT="0" distB="0" distL="0" distR="0" wp14:anchorId="76CC92F1" wp14:editId="212E1FD0">
                <wp:extent cx="6680887" cy="4600574"/>
                <wp:effectExtent l="0" t="0" r="24765" b="10160"/>
                <wp:docPr id="346856728" name="Group 346856728"/>
                <wp:cNvGraphicFramePr/>
                <a:graphic xmlns:a="http://schemas.openxmlformats.org/drawingml/2006/main">
                  <a:graphicData uri="http://schemas.microsoft.com/office/word/2010/wordprocessingGroup">
                    <wpg:wgp>
                      <wpg:cNvGrpSpPr/>
                      <wpg:grpSpPr>
                        <a:xfrm>
                          <a:off x="0" y="0"/>
                          <a:ext cx="6680887" cy="4600574"/>
                          <a:chOff x="0" y="-43020"/>
                          <a:chExt cx="6680887" cy="4600574"/>
                        </a:xfrm>
                      </wpg:grpSpPr>
                      <wpg:grpSp>
                        <wpg:cNvPr id="346856729" name="Group 346856729"/>
                        <wpg:cNvGrpSpPr/>
                        <wpg:grpSpPr>
                          <a:xfrm>
                            <a:off x="0" y="140576"/>
                            <a:ext cx="6680887" cy="4416978"/>
                            <a:chOff x="0" y="-8876"/>
                            <a:chExt cx="6825515" cy="4539619"/>
                          </a:xfrm>
                        </wpg:grpSpPr>
                        <wps:wsp>
                          <wps:cNvPr id="346856730" name="Rectangle: Rounded Corners 19"/>
                          <wps:cNvSpPr/>
                          <wps:spPr>
                            <a:xfrm>
                              <a:off x="0" y="152811"/>
                              <a:ext cx="6825515" cy="4377932"/>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5E39A6" w14:textId="77777777" w:rsidR="00535A3F" w:rsidRDefault="00535A3F" w:rsidP="00535A3F">
                                <w:pPr>
                                  <w:ind w:left="900" w:hanging="360"/>
                                  <w:rPr>
                                    <w:rFonts w:ascii="Palatino Linotype" w:hAnsi="Palatino Linotype" w:cs="Chu Van An"/>
                                    <w:color w:val="000000" w:themeColor="text1"/>
                                  </w:rPr>
                                </w:pPr>
                                <w:r w:rsidRPr="00510037">
                                  <w:rPr>
                                    <w:rFonts w:ascii="Palatino Linotype" w:hAnsi="Palatino Linotype"/>
                                    <w:color w:val="000000" w:themeColor="text1"/>
                                  </w:rPr>
                                  <w:t xml:space="preserve">» </w:t>
                                </w:r>
                                <w:r w:rsidRPr="00510037">
                                  <w:rPr>
                                    <w:rFonts w:ascii="Palatino Linotype" w:hAnsi="Palatino Linotype"/>
                                    <w:color w:val="000000" w:themeColor="text1"/>
                                  </w:rPr>
                                  <w:tab/>
                                </w:r>
                                <w:r w:rsidRPr="00510037">
                                  <w:rPr>
                                    <w:rFonts w:ascii="Palatino Linotype" w:hAnsi="Palatino Linotype" w:cs="Chu Van An"/>
                                    <w:color w:val="000000" w:themeColor="text1"/>
                                  </w:rPr>
                                  <w:t>Xét mẫu số liệu ghép nhóm được cho ở bảng sau:</w:t>
                                </w:r>
                              </w:p>
                              <w:tbl>
                                <w:tblPr>
                                  <w:tblStyle w:val="TableGrid"/>
                                  <w:tblW w:w="0" w:type="auto"/>
                                  <w:jc w:val="center"/>
                                  <w:tblLook w:val="04A0" w:firstRow="1" w:lastRow="0" w:firstColumn="1" w:lastColumn="0" w:noHBand="0" w:noVBand="1"/>
                                </w:tblPr>
                                <w:tblGrid>
                                  <w:gridCol w:w="1345"/>
                                  <w:gridCol w:w="1127"/>
                                  <w:gridCol w:w="1251"/>
                                  <w:gridCol w:w="1251"/>
                                  <w:gridCol w:w="1170"/>
                                  <w:gridCol w:w="1350"/>
                                </w:tblGrid>
                                <w:tr w:rsidR="00535A3F" w:rsidRPr="00510037" w14:paraId="62800DA1" w14:textId="77777777" w:rsidTr="00A61A65">
                                  <w:trPr>
                                    <w:jc w:val="center"/>
                                  </w:trPr>
                                  <w:tc>
                                    <w:tcPr>
                                      <w:tcW w:w="1345" w:type="dxa"/>
                                      <w:vAlign w:val="center"/>
                                    </w:tcPr>
                                    <w:p w14:paraId="1AD67C42"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color w:val="000000" w:themeColor="text1"/>
                                        </w:rPr>
                                        <w:t>Nhóm</w:t>
                                      </w:r>
                                    </w:p>
                                  </w:tc>
                                  <w:tc>
                                    <w:tcPr>
                                      <w:tcW w:w="1127" w:type="dxa"/>
                                      <w:vAlign w:val="center"/>
                                    </w:tcPr>
                                    <w:p w14:paraId="3169B97C"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color w:val="000000" w:themeColor="text1"/>
                                          <w:position w:val="-16"/>
                                        </w:rPr>
                                        <w:object w:dxaOrig="740" w:dyaOrig="440" w14:anchorId="23445E48">
                                          <v:shape id="_x0000_i3871" type="#_x0000_t75" style="width:36.85pt;height:21.55pt" o:ole="">
                                            <v:imagedata r:id="rId2051" o:title=""/>
                                          </v:shape>
                                          <o:OLEObject Type="Embed" ProgID="Equation.DSMT4" ShapeID="_x0000_i3871" DrawAspect="Content" ObjectID="_1804456565" r:id="rId2325"/>
                                        </w:object>
                                      </w:r>
                                    </w:p>
                                  </w:tc>
                                  <w:tc>
                                    <w:tcPr>
                                      <w:tcW w:w="1251" w:type="dxa"/>
                                    </w:tcPr>
                                    <w:p w14:paraId="3FFD84CA" w14:textId="77777777" w:rsidR="00535A3F" w:rsidRPr="00510037" w:rsidRDefault="00535A3F" w:rsidP="00A61A65">
                                      <w:pPr>
                                        <w:jc w:val="center"/>
                                        <w:rPr>
                                          <w:rFonts w:ascii="Palatino Linotype" w:hAnsi="Palatino Linotype"/>
                                        </w:rPr>
                                      </w:pPr>
                                      <w:r w:rsidRPr="00510037">
                                        <w:rPr>
                                          <w:rFonts w:ascii="Palatino Linotype" w:hAnsi="Palatino Linotype"/>
                                          <w:position w:val="-6"/>
                                        </w:rPr>
                                        <w:object w:dxaOrig="288" w:dyaOrig="144" w14:anchorId="10E1C43B">
                                          <v:shape id="_x0000_i3872" type="#_x0000_t75" style="width:14.15pt;height:7.35pt" o:ole="">
                                            <v:imagedata r:id="rId2053" o:title=""/>
                                          </v:shape>
                                          <o:OLEObject Type="Embed" ProgID="Equation.DSMT4" ShapeID="_x0000_i3872" DrawAspect="Content" ObjectID="_1804456566" r:id="rId2326"/>
                                        </w:object>
                                      </w:r>
                                    </w:p>
                                  </w:tc>
                                  <w:tc>
                                    <w:tcPr>
                                      <w:tcW w:w="1251" w:type="dxa"/>
                                      <w:vAlign w:val="center"/>
                                    </w:tcPr>
                                    <w:p w14:paraId="7BDC22CE"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6"/>
                                        </w:rPr>
                                        <w:object w:dxaOrig="859" w:dyaOrig="440" w14:anchorId="4031B744">
                                          <v:shape id="_x0000_i3873" type="#_x0000_t75" style="width:42.5pt;height:21.55pt" o:ole="">
                                            <v:imagedata r:id="rId2055" o:title=""/>
                                          </v:shape>
                                          <o:OLEObject Type="Embed" ProgID="Equation.DSMT4" ShapeID="_x0000_i3873" DrawAspect="Content" ObjectID="_1804456567" r:id="rId2327"/>
                                        </w:object>
                                      </w:r>
                                    </w:p>
                                  </w:tc>
                                  <w:tc>
                                    <w:tcPr>
                                      <w:tcW w:w="1170" w:type="dxa"/>
                                      <w:vAlign w:val="center"/>
                                    </w:tcPr>
                                    <w:p w14:paraId="4730287B"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6"/>
                                        </w:rPr>
                                        <w:object w:dxaOrig="288" w:dyaOrig="144" w14:anchorId="4E508F82">
                                          <v:shape id="_x0000_i3874" type="#_x0000_t75" style="width:14.15pt;height:7.35pt" o:ole="">
                                            <v:imagedata r:id="rId2053" o:title=""/>
                                          </v:shape>
                                          <o:OLEObject Type="Embed" ProgID="Equation.DSMT4" ShapeID="_x0000_i3874" DrawAspect="Content" ObjectID="_1804456568" r:id="rId2328"/>
                                        </w:object>
                                      </w:r>
                                    </w:p>
                                  </w:tc>
                                  <w:tc>
                                    <w:tcPr>
                                      <w:tcW w:w="1350" w:type="dxa"/>
                                      <w:vAlign w:val="center"/>
                                    </w:tcPr>
                                    <w:p w14:paraId="1D8DC30A"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6"/>
                                        </w:rPr>
                                        <w:object w:dxaOrig="900" w:dyaOrig="440" w14:anchorId="039E45F9">
                                          <v:shape id="_x0000_i3875" type="#_x0000_t75" style="width:44.8pt;height:21.55pt" o:ole="">
                                            <v:imagedata r:id="rId2058" o:title=""/>
                                          </v:shape>
                                          <o:OLEObject Type="Embed" ProgID="Equation.DSMT4" ShapeID="_x0000_i3875" DrawAspect="Content" ObjectID="_1804456569" r:id="rId2329"/>
                                        </w:object>
                                      </w:r>
                                    </w:p>
                                  </w:tc>
                                </w:tr>
                                <w:tr w:rsidR="00535A3F" w:rsidRPr="00510037" w14:paraId="43706517" w14:textId="77777777" w:rsidTr="00A61A65">
                                  <w:trPr>
                                    <w:jc w:val="center"/>
                                  </w:trPr>
                                  <w:tc>
                                    <w:tcPr>
                                      <w:tcW w:w="1345" w:type="dxa"/>
                                      <w:vAlign w:val="center"/>
                                    </w:tcPr>
                                    <w:p w14:paraId="6597BFC3"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color w:val="000000" w:themeColor="text1"/>
                                        </w:rPr>
                                        <w:t>Tần số</w:t>
                                      </w:r>
                                    </w:p>
                                  </w:tc>
                                  <w:tc>
                                    <w:tcPr>
                                      <w:tcW w:w="1127" w:type="dxa"/>
                                      <w:vAlign w:val="center"/>
                                    </w:tcPr>
                                    <w:p w14:paraId="09A499B9"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2"/>
                                        </w:rPr>
                                        <w:object w:dxaOrig="300" w:dyaOrig="380" w14:anchorId="69EF0977">
                                          <v:shape id="_x0000_i3876" type="#_x0000_t75" style="width:14.75pt;height:19.3pt" o:ole="">
                                            <v:imagedata r:id="rId2060" o:title=""/>
                                          </v:shape>
                                          <o:OLEObject Type="Embed" ProgID="Equation.DSMT4" ShapeID="_x0000_i3876" DrawAspect="Content" ObjectID="_1804456570" r:id="rId2330"/>
                                        </w:object>
                                      </w:r>
                                    </w:p>
                                  </w:tc>
                                  <w:tc>
                                    <w:tcPr>
                                      <w:tcW w:w="1251" w:type="dxa"/>
                                    </w:tcPr>
                                    <w:p w14:paraId="0AAA07AE" w14:textId="77777777" w:rsidR="00535A3F" w:rsidRPr="00510037" w:rsidRDefault="00535A3F" w:rsidP="00A61A65">
                                      <w:pPr>
                                        <w:jc w:val="center"/>
                                        <w:rPr>
                                          <w:rFonts w:ascii="Palatino Linotype" w:hAnsi="Palatino Linotype"/>
                                        </w:rPr>
                                      </w:pPr>
                                      <w:r w:rsidRPr="00510037">
                                        <w:rPr>
                                          <w:rFonts w:ascii="Palatino Linotype" w:hAnsi="Palatino Linotype"/>
                                          <w:position w:val="-6"/>
                                        </w:rPr>
                                        <w:object w:dxaOrig="288" w:dyaOrig="144" w14:anchorId="124B1A49">
                                          <v:shape id="_x0000_i3877" type="#_x0000_t75" style="width:14.15pt;height:7.35pt" o:ole="">
                                            <v:imagedata r:id="rId2053" o:title=""/>
                                          </v:shape>
                                          <o:OLEObject Type="Embed" ProgID="Equation.DSMT4" ShapeID="_x0000_i3877" DrawAspect="Content" ObjectID="_1804456571" r:id="rId2331"/>
                                        </w:object>
                                      </w:r>
                                    </w:p>
                                  </w:tc>
                                  <w:tc>
                                    <w:tcPr>
                                      <w:tcW w:w="1251" w:type="dxa"/>
                                      <w:vAlign w:val="center"/>
                                    </w:tcPr>
                                    <w:p w14:paraId="37F55DE7"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2"/>
                                        </w:rPr>
                                        <w:object w:dxaOrig="300" w:dyaOrig="380" w14:anchorId="663C2641">
                                          <v:shape id="_x0000_i3878" type="#_x0000_t75" style="width:14.75pt;height:19.3pt" o:ole="">
                                            <v:imagedata r:id="rId2063" o:title=""/>
                                          </v:shape>
                                          <o:OLEObject Type="Embed" ProgID="Equation.DSMT4" ShapeID="_x0000_i3878" DrawAspect="Content" ObjectID="_1804456572" r:id="rId2332"/>
                                        </w:object>
                                      </w:r>
                                    </w:p>
                                  </w:tc>
                                  <w:tc>
                                    <w:tcPr>
                                      <w:tcW w:w="1170" w:type="dxa"/>
                                      <w:vAlign w:val="center"/>
                                    </w:tcPr>
                                    <w:p w14:paraId="5B202987"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6"/>
                                        </w:rPr>
                                        <w:object w:dxaOrig="288" w:dyaOrig="144" w14:anchorId="2C946D3F">
                                          <v:shape id="_x0000_i3879" type="#_x0000_t75" style="width:14.15pt;height:7.35pt" o:ole="">
                                            <v:imagedata r:id="rId2053" o:title=""/>
                                          </v:shape>
                                          <o:OLEObject Type="Embed" ProgID="Equation.DSMT4" ShapeID="_x0000_i3879" DrawAspect="Content" ObjectID="_1804456573" r:id="rId2333"/>
                                        </w:object>
                                      </w:r>
                                    </w:p>
                                  </w:tc>
                                  <w:tc>
                                    <w:tcPr>
                                      <w:tcW w:w="1350" w:type="dxa"/>
                                      <w:vAlign w:val="center"/>
                                    </w:tcPr>
                                    <w:p w14:paraId="7BE60C3C"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2"/>
                                        </w:rPr>
                                        <w:object w:dxaOrig="340" w:dyaOrig="380" w14:anchorId="552FD75D">
                                          <v:shape id="_x0000_i3880" type="#_x0000_t75" style="width:17pt;height:19.3pt" o:ole="">
                                            <v:imagedata r:id="rId2066" o:title=""/>
                                          </v:shape>
                                          <o:OLEObject Type="Embed" ProgID="Equation.DSMT4" ShapeID="_x0000_i3880" DrawAspect="Content" ObjectID="_1804456574" r:id="rId2334"/>
                                        </w:object>
                                      </w:r>
                                    </w:p>
                                  </w:tc>
                                </w:tr>
                              </w:tbl>
                              <w:p w14:paraId="49E2F09B" w14:textId="77777777" w:rsidR="00535A3F" w:rsidRPr="00805D3C" w:rsidRDefault="00535A3F" w:rsidP="00535A3F">
                                <w:pPr>
                                  <w:ind w:left="900" w:hanging="360"/>
                                  <w:rPr>
                                    <w:rFonts w:ascii="Palatino Linotype" w:hAnsi="Palatino Linotype"/>
                                    <w:color w:val="000000" w:themeColor="text1"/>
                                  </w:rPr>
                                </w:pPr>
                                <w:r w:rsidRPr="00805D3C">
                                  <w:rPr>
                                    <w:rFonts w:ascii="Palatino Linotype" w:hAnsi="Palatino Linotype"/>
                                    <w:color w:val="000000" w:themeColor="text1"/>
                                  </w:rPr>
                                  <w:t xml:space="preserve">Phương sai </w:t>
                                </w:r>
                                <w:r w:rsidRPr="00805D3C">
                                  <w:rPr>
                                    <w:rFonts w:ascii="Palatino Linotype" w:hAnsi="Palatino Linotype"/>
                                    <w:color w:val="000000" w:themeColor="text1"/>
                                    <w:position w:val="-6"/>
                                  </w:rPr>
                                  <w:object w:dxaOrig="240" w:dyaOrig="340" w14:anchorId="2765DD95">
                                    <v:shape id="_x0000_i3881" type="#_x0000_t75" style="width:11.9pt;height:17pt" o:ole="">
                                      <v:imagedata r:id="rId2186" o:title=""/>
                                    </v:shape>
                                    <o:OLEObject Type="Embed" ProgID="Equation.DSMT4" ShapeID="_x0000_i3881" DrawAspect="Content" ObjectID="_1804456575" r:id="rId2335"/>
                                  </w:object>
                                </w:r>
                                <w:r w:rsidRPr="00805D3C">
                                  <w:rPr>
                                    <w:rFonts w:ascii="Palatino Linotype" w:hAnsi="Palatino Linotype"/>
                                    <w:color w:val="000000" w:themeColor="text1"/>
                                  </w:rPr>
                                  <w:t xml:space="preserve"> được tính như sau: </w:t>
                                </w:r>
                              </w:p>
                              <w:p w14:paraId="22354E91" w14:textId="77777777" w:rsidR="00535A3F" w:rsidRPr="000F18AF" w:rsidRDefault="00535A3F" w:rsidP="00535A3F">
                                <w:pPr>
                                  <w:ind w:left="2340" w:hanging="1440"/>
                                  <w:rPr>
                                    <w:rFonts w:ascii="Palatino Linotype" w:hAnsi="Palatino Linotype"/>
                                    <w:color w:val="000000" w:themeColor="text1"/>
                                  </w:rPr>
                                </w:pPr>
                                <w:r>
                                  <w:rPr>
                                    <w:rFonts w:ascii="Yu Gothic" w:eastAsia="Yu Gothic" w:hAnsi="Yu Gothic" w:hint="eastAsia"/>
                                    <w:color w:val="000000" w:themeColor="text1"/>
                                    <w:lang w:val="fr-FR"/>
                                  </w:rPr>
                                  <w:t>▪</w:t>
                                </w:r>
                                <w:r w:rsidRPr="000F18AF">
                                  <w:rPr>
                                    <w:rFonts w:ascii="Palatino Linotype" w:hAnsi="Palatino Linotype"/>
                                    <w:b/>
                                    <w:i/>
                                    <w:color w:val="C00000"/>
                                    <w:lang w:val="fr-FR"/>
                                  </w:rPr>
                                  <w:t>B</w:t>
                                </w:r>
                                <w:r w:rsidRPr="000F18AF">
                                  <w:rPr>
                                    <w:rFonts w:ascii="Palatino Linotype" w:hAnsi="Palatino Linotype"/>
                                    <w:b/>
                                    <w:i/>
                                    <w:color w:val="C00000"/>
                                  </w:rPr>
                                  <w:t>ước 1</w:t>
                                </w:r>
                                <w:r w:rsidRPr="000F18AF">
                                  <w:rPr>
                                    <w:rFonts w:ascii="Palatino Linotype" w:hAnsi="Palatino Linotype"/>
                                    <w:b/>
                                    <w:i/>
                                    <w:color w:val="C00000"/>
                                    <w:lang w:val="fr-FR"/>
                                  </w:rPr>
                                  <w:t>:</w:t>
                                </w:r>
                                <w:r w:rsidRPr="000F18AF">
                                  <w:rPr>
                                    <w:rFonts w:ascii="Palatino Linotype" w:hAnsi="Palatino Linotype"/>
                                    <w:color w:val="C00000"/>
                                    <w:lang w:val="fr-FR"/>
                                  </w:rPr>
                                  <w:t xml:space="preserve"> </w:t>
                                </w:r>
                                <w:r>
                                  <w:rPr>
                                    <w:rFonts w:ascii="Palatino Linotype" w:hAnsi="Palatino Linotype"/>
                                    <w:color w:val="000000" w:themeColor="text1"/>
                                    <w:lang w:val="fr-FR"/>
                                  </w:rPr>
                                  <w:tab/>
                                </w:r>
                                <w:r w:rsidRPr="000F18AF">
                                  <w:rPr>
                                    <w:rFonts w:ascii="Palatino Linotype" w:hAnsi="Palatino Linotype"/>
                                    <w:color w:val="000000" w:themeColor="text1"/>
                                    <w:lang w:val="fr-FR"/>
                                  </w:rPr>
                                  <w:t xml:space="preserve">tính giá trị đại diện mỗi nhóm </w:t>
                                </w:r>
                                <w:r w:rsidRPr="000F18AF">
                                  <w:rPr>
                                    <w:rFonts w:ascii="Palatino Linotype" w:hAnsi="Palatino Linotype"/>
                                    <w:color w:val="000000" w:themeColor="text1"/>
                                    <w:position w:val="-24"/>
                                  </w:rPr>
                                  <w:object w:dxaOrig="2640" w:dyaOrig="660" w14:anchorId="09F26BF5">
                                    <v:shape id="_x0000_i3882" type="#_x0000_t75" style="width:132.1pt;height:32.9pt" o:ole="">
                                      <v:imagedata r:id="rId2068" o:title=""/>
                                    </v:shape>
                                    <o:OLEObject Type="Embed" ProgID="Equation.DSMT4" ShapeID="_x0000_i3882" DrawAspect="Content" ObjectID="_1804456576" r:id="rId2336"/>
                                  </w:object>
                                </w:r>
                                <w:r w:rsidRPr="000F18AF">
                                  <w:rPr>
                                    <w:rFonts w:ascii="Palatino Linotype" w:hAnsi="Palatino Linotype"/>
                                    <w:color w:val="000000" w:themeColor="text1"/>
                                  </w:rPr>
                                  <w:t>.</w:t>
                                </w:r>
                              </w:p>
                              <w:p w14:paraId="7213C57F" w14:textId="77777777" w:rsidR="00535A3F" w:rsidRPr="000F18AF" w:rsidRDefault="00535A3F" w:rsidP="00535A3F">
                                <w:pPr>
                                  <w:ind w:left="2340" w:hanging="1440"/>
                                  <w:rPr>
                                    <w:rFonts w:ascii="Palatino Linotype" w:hAnsi="Palatino Linotype"/>
                                    <w:color w:val="000000" w:themeColor="text1"/>
                                  </w:rPr>
                                </w:pPr>
                                <w:r>
                                  <w:rPr>
                                    <w:rFonts w:ascii="Yu Gothic" w:eastAsia="Yu Gothic" w:hAnsi="Yu Gothic" w:hint="eastAsia"/>
                                    <w:color w:val="000000" w:themeColor="text1"/>
                                    <w:lang w:val="fr-FR"/>
                                  </w:rPr>
                                  <w:t>▪</w:t>
                                </w:r>
                                <w:r w:rsidRPr="000F18AF">
                                  <w:rPr>
                                    <w:rFonts w:ascii="Palatino Linotype" w:hAnsi="Palatino Linotype"/>
                                    <w:b/>
                                    <w:i/>
                                    <w:color w:val="C00000"/>
                                    <w:lang w:val="fr-FR"/>
                                  </w:rPr>
                                  <w:t>B</w:t>
                                </w:r>
                                <w:r w:rsidRPr="000F18AF">
                                  <w:rPr>
                                    <w:rFonts w:ascii="Palatino Linotype" w:hAnsi="Palatino Linotype"/>
                                    <w:b/>
                                    <w:i/>
                                    <w:color w:val="C00000"/>
                                  </w:rPr>
                                  <w:t>ước 2</w:t>
                                </w:r>
                                <w:r w:rsidRPr="000F18AF">
                                  <w:rPr>
                                    <w:rFonts w:ascii="Palatino Linotype" w:hAnsi="Palatino Linotype"/>
                                    <w:b/>
                                    <w:i/>
                                    <w:color w:val="C00000"/>
                                    <w:lang w:val="fr-FR"/>
                                  </w:rPr>
                                  <w:t>:</w:t>
                                </w:r>
                                <w:r w:rsidRPr="000F18AF">
                                  <w:rPr>
                                    <w:rFonts w:ascii="Palatino Linotype" w:hAnsi="Palatino Linotype"/>
                                    <w:color w:val="C00000"/>
                                    <w:lang w:val="fr-FR"/>
                                  </w:rPr>
                                  <w:t xml:space="preserve"> </w:t>
                                </w:r>
                                <w:r>
                                  <w:rPr>
                                    <w:rFonts w:ascii="Palatino Linotype" w:hAnsi="Palatino Linotype"/>
                                    <w:color w:val="000000" w:themeColor="text1"/>
                                    <w:lang w:val="fr-FR"/>
                                  </w:rPr>
                                  <w:tab/>
                                </w:r>
                                <w:r w:rsidRPr="000F18AF">
                                  <w:rPr>
                                    <w:rFonts w:ascii="Palatino Linotype" w:hAnsi="Palatino Linotype"/>
                                    <w:color w:val="000000" w:themeColor="text1"/>
                                    <w:lang w:val="fr-FR"/>
                                  </w:rPr>
                                  <w:t xml:space="preserve">tính </w:t>
                                </w:r>
                                <w:r w:rsidRPr="000F18AF">
                                  <w:rPr>
                                    <w:rFonts w:ascii="Palatino Linotype" w:hAnsi="Palatino Linotype"/>
                                    <w:color w:val="000000" w:themeColor="text1"/>
                                    <w:position w:val="-12"/>
                                  </w:rPr>
                                  <w:object w:dxaOrig="2040" w:dyaOrig="380" w14:anchorId="34244CC7">
                                    <v:shape id="_x0000_i3883" type="#_x0000_t75" style="width:102.05pt;height:19.3pt" o:ole="">
                                      <v:imagedata r:id="rId2070" o:title=""/>
                                    </v:shape>
                                    <o:OLEObject Type="Embed" ProgID="Equation.DSMT4" ShapeID="_x0000_i3883" DrawAspect="Content" ObjectID="_1804456577" r:id="rId2337"/>
                                  </w:object>
                                </w:r>
                                <w:r w:rsidRPr="000F18AF">
                                  <w:rPr>
                                    <w:rFonts w:ascii="Palatino Linotype" w:hAnsi="Palatino Linotype"/>
                                    <w:color w:val="000000" w:themeColor="text1"/>
                                  </w:rPr>
                                  <w:t>.</w:t>
                                </w:r>
                              </w:p>
                              <w:p w14:paraId="7B8C9B82" w14:textId="77777777" w:rsidR="00535A3F" w:rsidRDefault="00535A3F" w:rsidP="00535A3F">
                                <w:pPr>
                                  <w:ind w:left="2340" w:hanging="1440"/>
                                  <w:rPr>
                                    <w:rFonts w:ascii="Palatino Linotype" w:hAnsi="Palatino Linotype"/>
                                    <w:color w:val="000000" w:themeColor="text1"/>
                                  </w:rPr>
                                </w:pPr>
                                <w:r>
                                  <w:rPr>
                                    <w:rFonts w:ascii="Yu Gothic" w:eastAsia="Yu Gothic" w:hAnsi="Yu Gothic" w:hint="eastAsia"/>
                                    <w:color w:val="000000" w:themeColor="text1"/>
                                    <w:lang w:val="fr-FR"/>
                                  </w:rPr>
                                  <w:t>▪</w:t>
                                </w:r>
                                <w:r w:rsidRPr="000F18AF">
                                  <w:rPr>
                                    <w:rFonts w:ascii="Palatino Linotype" w:hAnsi="Palatino Linotype"/>
                                    <w:b/>
                                    <w:i/>
                                    <w:color w:val="C00000"/>
                                  </w:rPr>
                                  <w:t>Bước 3:</w:t>
                                </w:r>
                                <w:r w:rsidRPr="000F18AF">
                                  <w:rPr>
                                    <w:rFonts w:ascii="Palatino Linotype" w:hAnsi="Palatino Linotype"/>
                                    <w:color w:val="C00000"/>
                                  </w:rPr>
                                  <w:t xml:space="preserve"> </w:t>
                                </w:r>
                                <w:r>
                                  <w:rPr>
                                    <w:rFonts w:ascii="Palatino Linotype" w:hAnsi="Palatino Linotype"/>
                                    <w:color w:val="000000" w:themeColor="text1"/>
                                  </w:rPr>
                                  <w:tab/>
                                </w:r>
                                <w:r w:rsidRPr="000F18AF">
                                  <w:rPr>
                                    <w:rFonts w:ascii="Palatino Linotype" w:hAnsi="Palatino Linotype"/>
                                    <w:color w:val="000000" w:themeColor="text1"/>
                                    <w:position w:val="-24"/>
                                  </w:rPr>
                                  <w:object w:dxaOrig="2900" w:dyaOrig="660" w14:anchorId="6FA23FAA">
                                    <v:shape id="_x0000_i3884" type="#_x0000_t75" style="width:145.7pt;height:32.9pt" o:ole="">
                                      <v:imagedata r:id="rId2072" o:title=""/>
                                    </v:shape>
                                    <o:OLEObject Type="Embed" ProgID="Equation.DSMT4" ShapeID="_x0000_i3884" DrawAspect="Content" ObjectID="_1804456578" r:id="rId2338"/>
                                  </w:object>
                                </w:r>
                                <w:r w:rsidRPr="000F18AF">
                                  <w:rPr>
                                    <w:rFonts w:ascii="Palatino Linotype" w:hAnsi="Palatino Linotype"/>
                                    <w:color w:val="000000" w:themeColor="text1"/>
                                  </w:rPr>
                                  <w:t>.</w:t>
                                </w:r>
                              </w:p>
                              <w:p w14:paraId="5C36CC87" w14:textId="77777777" w:rsidR="00535A3F" w:rsidRDefault="00535A3F" w:rsidP="00535A3F">
                                <w:pPr>
                                  <w:ind w:left="2340" w:hanging="1440"/>
                                  <w:rPr>
                                    <w:rFonts w:ascii="Palatino Linotype" w:hAnsi="Palatino Linotype"/>
                                  </w:rPr>
                                </w:pPr>
                                <w:r>
                                  <w:rPr>
                                    <w:rFonts w:ascii="Yu Gothic" w:eastAsia="Yu Gothic" w:hAnsi="Yu Gothic" w:hint="eastAsia"/>
                                    <w:color w:val="000000" w:themeColor="text1"/>
                                    <w:lang w:val="fr-FR"/>
                                  </w:rPr>
                                  <w:t>▪</w:t>
                                </w:r>
                                <w:r w:rsidRPr="000F18AF">
                                  <w:rPr>
                                    <w:rFonts w:ascii="Palatino Linotype" w:hAnsi="Palatino Linotype"/>
                                    <w:b/>
                                    <w:i/>
                                    <w:color w:val="C00000"/>
                                  </w:rPr>
                                  <w:t xml:space="preserve">Bước </w:t>
                                </w:r>
                                <w:r>
                                  <w:rPr>
                                    <w:rFonts w:ascii="Palatino Linotype" w:hAnsi="Palatino Linotype"/>
                                    <w:b/>
                                    <w:i/>
                                    <w:color w:val="C00000"/>
                                  </w:rPr>
                                  <w:t>4</w:t>
                                </w:r>
                                <w:r w:rsidRPr="000F18AF">
                                  <w:rPr>
                                    <w:rFonts w:ascii="Palatino Linotype" w:hAnsi="Palatino Linotype"/>
                                    <w:b/>
                                    <w:i/>
                                    <w:color w:val="C00000"/>
                                  </w:rPr>
                                  <w:t>:</w:t>
                                </w:r>
                                <w:r w:rsidRPr="000F18AF">
                                  <w:rPr>
                                    <w:rFonts w:ascii="Palatino Linotype" w:hAnsi="Palatino Linotype"/>
                                    <w:color w:val="C00000"/>
                                  </w:rPr>
                                  <w:t xml:space="preserve"> </w:t>
                                </w:r>
                                <w:r>
                                  <w:rPr>
                                    <w:rFonts w:ascii="Palatino Linotype" w:hAnsi="Palatino Linotype"/>
                                    <w:color w:val="000000" w:themeColor="text1"/>
                                  </w:rPr>
                                  <w:tab/>
                                  <w:t xml:space="preserve">Phương sai </w:t>
                                </w:r>
                                <w:r w:rsidRPr="00805D3C">
                                  <w:rPr>
                                    <w:rFonts w:ascii="Palatino Linotype" w:hAnsi="Palatino Linotype"/>
                                    <w:position w:val="-24"/>
                                  </w:rPr>
                                  <w:object w:dxaOrig="4940" w:dyaOrig="760" w14:anchorId="3E7140A3">
                                    <v:shape id="_x0000_i3885" type="#_x0000_t75" style="width:246.6pt;height:37.4pt" o:ole="">
                                      <v:imagedata r:id="rId2191" o:title=""/>
                                    </v:shape>
                                    <o:OLEObject Type="Embed" ProgID="Equation.DSMT4" ShapeID="_x0000_i3885" DrawAspect="Content" ObjectID="_1804456579" r:id="rId2339"/>
                                  </w:object>
                                </w:r>
                              </w:p>
                              <w:p w14:paraId="3D512C16" w14:textId="77777777" w:rsidR="00535A3F" w:rsidRDefault="00535A3F" w:rsidP="00535A3F">
                                <w:pPr>
                                  <w:ind w:left="2340"/>
                                  <w:rPr>
                                    <w:rFonts w:ascii="Palatino Linotype" w:hAnsi="Palatino Linotype"/>
                                    <w:color w:val="000000" w:themeColor="text1"/>
                                  </w:rPr>
                                </w:pPr>
                                <w:r w:rsidRPr="008B51D6">
                                  <w:rPr>
                                    <w:rFonts w:ascii="Palatino Linotype" w:hAnsi="Palatino Linotype"/>
                                    <w:color w:val="000000" w:themeColor="text1"/>
                                  </w:rPr>
                                  <w:t xml:space="preserve">Hoặc : </w:t>
                                </w:r>
                                <w:r w:rsidRPr="008B51D6">
                                  <w:rPr>
                                    <w:rFonts w:ascii="Palatino Linotype" w:hAnsi="Palatino Linotype"/>
                                    <w:color w:val="000000" w:themeColor="text1"/>
                                    <w:position w:val="-24"/>
                                  </w:rPr>
                                  <w:object w:dxaOrig="4140" w:dyaOrig="639" w14:anchorId="19C98C00">
                                    <v:shape id="_x0000_i3886" type="#_x0000_t75" style="width:206.95pt;height:32.3pt" o:ole="">
                                      <v:imagedata r:id="rId2193" o:title=""/>
                                    </v:shape>
                                    <o:OLEObject Type="Embed" ProgID="Equation.DSMT4" ShapeID="_x0000_i3886" DrawAspect="Content" ObjectID="_1804456580" r:id="rId2340"/>
                                  </w:object>
                                </w:r>
                                <w:r w:rsidRPr="008B51D6">
                                  <w:rPr>
                                    <w:rFonts w:ascii="Palatino Linotype" w:hAnsi="Palatino Linotype"/>
                                    <w:color w:val="000000" w:themeColor="text1"/>
                                  </w:rPr>
                                  <w:t>.</w:t>
                                </w:r>
                              </w:p>
                              <w:p w14:paraId="6E15280C" w14:textId="77777777" w:rsidR="00535A3F" w:rsidRDefault="00535A3F" w:rsidP="00535A3F">
                                <w:pPr>
                                  <w:ind w:left="2340" w:hanging="1440"/>
                                  <w:rPr>
                                    <w:rFonts w:ascii="Palatino Linotype" w:hAnsi="Palatino Linotype"/>
                                  </w:rPr>
                                </w:pPr>
                                <w:r>
                                  <w:rPr>
                                    <w:rFonts w:ascii="Yu Gothic" w:eastAsia="Yu Gothic" w:hAnsi="Yu Gothic" w:hint="eastAsia"/>
                                    <w:color w:val="000000" w:themeColor="text1"/>
                                    <w:lang w:val="fr-FR"/>
                                  </w:rPr>
                                  <w:t>▪</w:t>
                                </w:r>
                                <w:r w:rsidRPr="000F18AF">
                                  <w:rPr>
                                    <w:rFonts w:ascii="Palatino Linotype" w:hAnsi="Palatino Linotype"/>
                                    <w:b/>
                                    <w:i/>
                                    <w:color w:val="C00000"/>
                                  </w:rPr>
                                  <w:t xml:space="preserve">Bước </w:t>
                                </w:r>
                                <w:r>
                                  <w:rPr>
                                    <w:rFonts w:ascii="Palatino Linotype" w:hAnsi="Palatino Linotype"/>
                                    <w:b/>
                                    <w:i/>
                                    <w:color w:val="C00000"/>
                                  </w:rPr>
                                  <w:t>5</w:t>
                                </w:r>
                                <w:r w:rsidRPr="000F18AF">
                                  <w:rPr>
                                    <w:rFonts w:ascii="Palatino Linotype" w:hAnsi="Palatino Linotype"/>
                                    <w:b/>
                                    <w:i/>
                                    <w:color w:val="C00000"/>
                                  </w:rPr>
                                  <w:t>:</w:t>
                                </w:r>
                                <w:r w:rsidRPr="000F18AF">
                                  <w:rPr>
                                    <w:rFonts w:ascii="Palatino Linotype" w:hAnsi="Palatino Linotype"/>
                                    <w:color w:val="C00000"/>
                                  </w:rPr>
                                  <w:t xml:space="preserve"> </w:t>
                                </w:r>
                                <w:r>
                                  <w:rPr>
                                    <w:rFonts w:ascii="Palatino Linotype" w:hAnsi="Palatino Linotype"/>
                                    <w:color w:val="000000" w:themeColor="text1"/>
                                  </w:rPr>
                                  <w:tab/>
                                  <w:t xml:space="preserve">Độ lệch chuẩn </w:t>
                                </w:r>
                                <w:r w:rsidRPr="005043C4">
                                  <w:rPr>
                                    <w:position w:val="-8"/>
                                  </w:rPr>
                                  <w:object w:dxaOrig="840" w:dyaOrig="400" w14:anchorId="640CAD38">
                                    <v:shape id="_x0000_i3887" type="#_x0000_t75" style="width:41.95pt;height:20.4pt" o:ole="">
                                      <v:imagedata r:id="rId2341" o:title=""/>
                                    </v:shape>
                                    <o:OLEObject Type="Embed" ProgID="Equation.DSMT4" ShapeID="_x0000_i3887" DrawAspect="Content" ObjectID="_1804456581" r:id="rId2342"/>
                                  </w:object>
                                </w:r>
                              </w:p>
                              <w:p w14:paraId="3CAE4F51" w14:textId="77777777" w:rsidR="00535A3F" w:rsidRPr="003F23F0" w:rsidRDefault="00535A3F" w:rsidP="00535A3F">
                                <w:pPr>
                                  <w:ind w:left="1440" w:hanging="1440"/>
                                  <w:rPr>
                                    <w:rFonts w:ascii="Palatino Linotype" w:hAnsi="Palatino Linotype" w:cs="Chu Van An"/>
                                    <w:color w:val="000000" w:themeColor="text1"/>
                                  </w:rPr>
                                </w:pPr>
                                <w:r>
                                  <w:rPr>
                                    <w:rFonts w:ascii="Yu Gothic" w:eastAsia="Yu Gothic" w:hAnsi="Yu Gothic" w:hint="eastAsia"/>
                                    <w:b/>
                                    <w:color w:val="C00000"/>
                                    <w:lang w:val="fr-FR"/>
                                  </w:rPr>
                                  <w:t>⁂</w:t>
                                </w:r>
                                <w:r>
                                  <w:rPr>
                                    <w:rFonts w:ascii="Palatino Linotype" w:hAnsi="Palatino Linotype"/>
                                    <w:b/>
                                    <w:color w:val="C00000"/>
                                  </w:rPr>
                                  <w:t xml:space="preserve"> </w:t>
                                </w:r>
                                <w:r w:rsidRPr="003F23F0">
                                  <w:rPr>
                                    <w:rFonts w:ascii="Palatino Linotype" w:hAnsi="Palatino Linotype"/>
                                    <w:b/>
                                    <w:color w:val="C00000"/>
                                    <w:lang w:val="fr-FR"/>
                                  </w:rPr>
                                  <w:t>Ý nghĩa:</w:t>
                                </w:r>
                                <w:r w:rsidRPr="003F23F0">
                                  <w:rPr>
                                    <w:rFonts w:ascii="Palatino Linotype" w:hAnsi="Palatino Linotype"/>
                                    <w:color w:val="C00000"/>
                                    <w:lang w:val="fr-FR"/>
                                  </w:rPr>
                                  <w:t xml:space="preserve"> </w:t>
                                </w:r>
                                <w:r w:rsidRPr="003F23F0">
                                  <w:rPr>
                                    <w:rFonts w:ascii="Palatino Linotype" w:hAnsi="Palatino Linotype"/>
                                    <w:color w:val="000000" w:themeColor="text1"/>
                                    <w:lang w:val="fr-FR"/>
                                  </w:rPr>
                                  <w:tab/>
                                  <w:t>Khi hai mẫu số liệu ghép nhóm có cùng đơn vị đo và có số trung bình cộng xấp xỉ nhau, mẫu số liệu nào có độ lệch chuẩn nhỏ hơn thì mức độ phân tán so với số trung bình cộng của các số liệu trong mẫu đó sẽ thấp hơn.</w:t>
                                </w: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346856731" name="Group 346856731"/>
                          <wpg:cNvGrpSpPr/>
                          <wpg:grpSpPr>
                            <a:xfrm>
                              <a:off x="339694" y="-8876"/>
                              <a:ext cx="1379958" cy="346328"/>
                              <a:chOff x="-1983300" y="18959"/>
                              <a:chExt cx="1380437" cy="346895"/>
                            </a:xfrm>
                          </wpg:grpSpPr>
                          <wpg:grpSp>
                            <wpg:cNvPr id="346856732" name="Group 346856732"/>
                            <wpg:cNvGrpSpPr/>
                            <wpg:grpSpPr>
                              <a:xfrm>
                                <a:off x="-1983300" y="35151"/>
                                <a:ext cx="1380437" cy="291677"/>
                                <a:chOff x="-1983300" y="795"/>
                                <a:chExt cx="1380437" cy="291677"/>
                              </a:xfrm>
                            </wpg:grpSpPr>
                            <wps:wsp>
                              <wps:cNvPr id="346856733"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34"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35" name="Text Box 346856735"/>
                            <wps:cNvSpPr txBox="1"/>
                            <wps:spPr>
                              <a:xfrm>
                                <a:off x="-1907669" y="18959"/>
                                <a:ext cx="1207560" cy="346895"/>
                              </a:xfrm>
                              <a:prstGeom prst="rect">
                                <a:avLst/>
                              </a:prstGeom>
                              <a:noFill/>
                              <a:ln w="6350">
                                <a:noFill/>
                              </a:ln>
                            </wps:spPr>
                            <wps:txbx>
                              <w:txbxContent>
                                <w:p w14:paraId="6F552D75" w14:textId="77777777" w:rsidR="00535A3F" w:rsidRPr="003E2961" w:rsidRDefault="00535A3F" w:rsidP="00535A3F">
                                  <w:pPr>
                                    <w:rPr>
                                      <w:rFonts w:ascii="Palatino Linotype" w:hAnsi="Palatino Linotype"/>
                                      <w:b/>
                                      <w:bCs/>
                                      <w:i/>
                                      <w:color w:val="C00000"/>
                                    </w:rPr>
                                  </w:pPr>
                                  <w:r w:rsidRPr="003E2961">
                                    <w:rPr>
                                      <w:rFonts w:ascii="Palatino Linotype" w:hAnsi="Palatino Linotype"/>
                                      <w:b/>
                                      <w:bCs/>
                                      <w:i/>
                                      <w:color w:val="C00000"/>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128" name="Picture 128"/>
                          <pic:cNvPicPr>
                            <a:picLocks noChangeAspect="1"/>
                          </pic:cNvPicPr>
                        </pic:nvPicPr>
                        <pic:blipFill>
                          <a:blip r:embed="rId2074"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id="Group 346856728" o:spid="_x0000_s1124" style="width:526.05pt;height:362.25pt;mso-position-horizontal-relative:char;mso-position-vertical-relative:line" coordorigin=",-430" coordsize="66808,4600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kssRgzwYAACMYAAAOAAAAZHJzL2Uyb0RvYy54bWzsWG1v2zYQ/j5g/0HQ d9d6tSSjTuE6bVEga4O2Qz8zkmxrlUSNomNnw/77niMpyXac5mVYNgxDUYcU3+6Od89zvJevdlVp XeeiLXg9s90Xjm3ldcqzol7N7J+/vB3FttVKVmes5HU+s2/y1n519uMPL7fNNPf4mpdZLixsUrfT bTOz11I20/G4Tdd5xdoXvMlrDC65qJhEV6zGmWBb7F6VY89xJuMtF1kjeJq3Lb6e60H7TO2/XOap /Lhctrm0ypkN2aT6Fer3in7HZy/ZdCVYsy5SIwZ7ghQVK2oc2m91ziSzNqK4tVVVpIK3fClfpLwa 8+WySHOlA7RxnSNt3gm+aZQuq+l21fRmgmmP7PTkbdMP15fCKrKZ7QeTOJxEHi6sZhWuSp1uDZ9h qm2zmmLFO9F8bi6F+bDSPdJ+txQV/YVe1k4Z+aY3cr6TVoqPk0nsxHFkWynGgonjhFGgryFd466G daPAdzxzQ+n6zT3Lx93pYxKyl6nv9MIfqZucVjchkZ6krhtAo4nW6LTOgTtJovi0zrCMWbuncuyF oRsai4V+MnGVeHeqjFBqB29p/5q3fF6zJldO2NLdH5rPR0xpb/mEUGP1qsyn1ie+qbM8sxZc1EAG S0u7bdT63nHaaQsfutNr3NCLXffIjAeG8KMo8T2a0RuCTRvRync5ryxqzGwEUJ2RaCo42fVFK1WU ZkZqlv1iW8uqRMxfs9Jyw1hZHxuauWh1W9LClpdF9rYoS9UhkMoXpbCwdmazNM1rGaiTyk31E8/0 d8CUY9wYn8nF1fS4+4wjFNzRTkqXg0PK2toCWMM4CtXOB4OtWF315y9oQ3UQ7TgIil5ZY2O6AG1y 1ZI3ZU5alPWnfAkEQGh6+oRTarl6aM2yXIsf7h/WrVDiqw1p5yXs1O9tNuhm7ptM3TKkNPNpaa6g u1/sfE8w7QD9CnUyr2W/uCpqLk5tUMr+ZD2/M5I2DVlJ7q52Ch095Wj06YpnNwgCwTWXtE36toCv XbBWXjIBR0JIgBDlR/wsS47L46ZlW2sufjv1neYjSjFqW1uQ0cxuf90wkdtW+b5G/CZuEBB7qY4b e3GMntgfutrv1JtqweGRLri3SVWT5suyay4Fr76COOd0LIZYneLwmS275kJqjgTxpvl8riZtGlGs 1liAbUFeDZMX9ecmpT7ZnMLky+4rE42JPQn0+8A7+DARpS9rmEsraz7fSL4sJA0OJjYdQJlGYoXp PSgf4RBkOsFavrrgR8K4D4BNAtsCPY0GOO6g3PWjJAlBkkRfIEcfhAm52bRnr5GbxL6PSKQd3DgJ FVjThI7DXD92At9QIBFsEh7A2OMoDBh4UnfjsY9i7APZfZDOEQIfSO4l7iSKvqd9pBW7U/dhB4S/ Th6OdX9GLvM7O86F4NupdQk4ZyteW55KUMgzQYD3E5gyopfAR+AAvQkGB6LLN2xOBnDu4bA1r/LL kkki4Z6XkGnewWEeTvSNOz2ExB5CIcQSRENeHIKGrJQQagmR0KyaDGhVr4Ac5QpPgFQarB0ICGz0 sEMIFs5Zu9bkoChMe1dVSLwSyqKa2Yo2O5YjXuvIAtTe4cfAcv84WAdhhBz2FFabkSdjNRnaAPcp tH5+hH7GSAU6a7S/FakKjh4XqT1UO6FOJ+FR5rHh+oGfeF2sxm4CFtYM1r10uuTQcN7jY9VX2AL4 e0isnsqe/qaE04uIwR4S6TWnhFhx4P8B3GVYD0i2/mUBPBAv5VjPGMwILx3MXyjsXvNdV3MAScKr 9oLZkjsMU8Jpvt/xggQBO9Fkgqf9YQbWh7XnROGE3FvncMf51/Dm656RBy9IjQBd5OsMtg8BTZQT P9Rvlj44Tr/ChveFomzS9T9MWd99Xjw3Ye37+367KdIp/ptiG1q3yif3FyWxSm7o+aYLm9WD9qiY +LZpRtoOxVVRFvJG1TiR95FQ9fVlkVLFhDpDJcYdKnYYp2Mt+gQn7ebpVXDqIr3g6bfWqvlijVpN Pm8bOLaJp/HhdNU9OPKqLBpyc3J4ahvl8FA8KkaesI8udJ7zdFMhqdaVW5Ejg0TZuF0XTYsUaZpX VzmSSfE+oxcmqsYSVUg8OmtdvUH0mvINxbEqrv7uxXPHSbzXo0XoLEaBE70ZzZMgGkXOmyhwgthd uIs/KG92g+mmzaE+K8+bwoiOr7eEP1lJNTVnXaNVtV6donbZAARSpY9ORAQ7WYgs1UqRy3RNTV3f SFWaujegLD0Yl67hDlzzY/zTD9O92ihZgwqroefgJalBDW1TVu0fVo8ENSWVlkM1IZZ6kKtKtFLW VM2p1L3fV7OG2v7ZnwAAAP//AwBQSwMEFAAGAAgAAAAhAKomDr68AAAAIQEAABkAAABkcnMvX3Jl bHMvZTJvRG9jLnhtbC5yZWxzhI9BasMwEEX3hdxBzD6WnUUoxbI3oeBtSA4wSGNZxBoJSS317SPI JoFAl/M//z2mH//8Kn4pZRdYQde0IIh1MI6tguvle/8JIhdkg2tgUrBRhnHYffRnWrHUUV5czKJS OCtYSolfUma9kMfchEhcmzkkj6WeycqI+oaW5KFtjzI9M2B4YYrJKEiT6UBctljN/7PDPDtNp6B/ PHF5o5DOV3cFYrJUFHgyDh9h10S2IIdevjw23AEAAP//AwBQSwMEFAAGAAgAAAAhANYca+LdAAAA BgEAAA8AAABkcnMvZG93bnJldi54bWxMj0FLw0AQhe+C/2EZwZvdJBqVmE0pRT0Voa1Qeptmp0lo djZkt0n679160cvA4z3e+yafT6YVA/WusawgnkUgiEurG64UfG8/Hl5BOI+ssbVMCi7kYF7c3uSY aTvymoaNr0QoYZehgtr7LpPSlTUZdDPbEQfvaHuDPsi+krrHMZSbViZR9CwNNhwWauxoWVN52pyN gs8Rx8Vj/D6sTsflZb9Nv3armJS6v5sWbyA8Tf4vDFf8gA5FYDrYM2snWgXhEf97r16UJjGIg4KX 5CkFWeTyP37xAwAA//8DAFBLAwQKAAAAAAAAACEAdz/NDkNOAABDTgAAFAAAAGRycy9tZWRpYS9p bWFnZTEucG5niVBORw0KGgoAAAANSUhEUgAAAHMAAABzCAYAAAHcRA1wAAAAAXNSR0IArs4c6QAA AARnQU1BAACxjwv8YQUAAAAJcEhZcwAAIdUAACHVAQSctJ0AAE3YSURBVHhe7X0HeBRXsrX37f4v P+/b9XodcQBMzkkIBQQCiZyTEIicc86InAw2GEwyJjqtcQSMQYDIIJKEkIRyzhpNjt090+c/t2eE 7bdO2OCw6/q++81MT6e651bVqe4bHnkoIhvfhaRfCmf5eIjf1rzT2uc3imLNgOp2o3JLp0dl82W4 DDcgGVPuHWRM9P/6EyjGeZCNy1jehCu/E1wVWyHpRkDWz4azdPC9g2RLqtv39QuRSqdANsyGqrhg zegEe3ZfmJLaw5YZCo9kg6ts8jfftmIYDcUwD+bEVrDd8oPn6mMAsrSSN/V3PFnYNx8s6VbBXjAG Uk5PoHwgkB/sPVjNhiunI6Ty4d98sKyfBNMNPziLpvCgbMB5RDtYzWwE6Ux1Hjzkmw8W4ipbDHNS d5i2/RdQ2BUV4Y/w+LZQr9eB5a1vqOkqKY1bC1seb/12IHWuDVX16oxztb79wC+L7pVwILYW1LM7 YImOhLRlMqRj2+E6vPb7nUTaswCmveuQ3/RplHSoDeXYNjjfW/3dB9sPrkBFVCdIH7yMtMEBONP0 OeSPbYeimb2++2Dz4Y1tbgXXRcnsPrjTtxXOBlTH1R3f46pVcnfzAs99HfCjRTFsg2ROgUsf/91X VXVznnbpjsFVGgnFGE2rWkMDWcjv0+8dbLod9Pcnkssmwi3Z4aqMgzO1HWwF82DNG8Fm2giKaeq9 AxzFY796sGIi6OULYM3tAWtWTzgKTsJVMhBy5ShuX/LNt+yqjIWjeBwcJachJzSg4YQAxb2gsD0b TzxLBzDh7w92ls+VnaUzeOB0b5utnAnPxSeAsj5Qs1rzyhE88Ivb/Yo4Cmjw+vlAHq9knOQ1PesW yMVD4Mrrgtwjqzy+Xb8qpvQxsOVPhvOiH6SM7t4DaejuxPaQEkK+WUch2e9NhzW1Fzw3qgOJLeGJ /j3UvY/D88Ez336gkIq3usN9oibwydNQbxyCffUIKB++DOf7G+D4eOPX326VuA4ugyd2LwomhCGr wRMwjgmBdOsCXB+s+/Yr67s0gnlOP+hXj8SFps/gZkhN6FaPQXn0oG8/0PTKJGSO6Ya0yADc7NYU Ma1e+G4dq+TKztW48vrKjb6fP15k0zpIhhnfeAeyOR6GRL/vf4dfFsX0Go3lLUimk9oJrJlTUxTT XFrcTjhLhnJ7Bi1vEoNEBOyFc+5dpPJak3vfDQn+UG3rRvl+frO4LevhNs9n0+YFTGksGxiaJ2on kkr6QKqcw9+r2Egj6CfegTOnM29iOC13JsP4EkU7yf2KXDkWUsUpnmQFXLqFPNFe2IunMnZ0h6uo Py8wFebMLtRwAKsxkDYZAY9lMrWeALcjjVF871eq1nKmCWPtd1S3s3CmWdKNZ2DezIue4UnmwlYU A2tyAKwJLeFKag5nYhvYbzSEpygc7qJudHaTIJUNhjmhOZmAk8fs+PaL/F+R9TPorxawGneRcyzm hWOhlMZ4PYwnmebeCijx2X1+EKAbDZUBX8ChGCfDzWp2lY6+v4s6ilbDUTgGhmutYL34HKS8ft4L 5gXQnfX2fs/t6P10vEOWweqNew6uC41hTwqHPaM37Ln3eVFrbj+PLX8c73wKtf0UzoKRUJLp1W43 JpHoQre4mJ6NF/zMx4Uy+F92T7iv1YQrNQDO/C8Y2X2JJbefas0eDf2Nrqg8GQiJmMpJQXCkDYB6 15/V2gWfR4Y/pX7wR0DgePRJ4GoDKJdCoD806odd9MtSfmYcL7wR9uudyXpIXM6/BBx9UcNU/C+0 Vi/shuf8W1CuHod88hDcRzf/+AtXifH8Wtl9aiccH74Ox541cK2MgvtWLHTLopA3JhQFgS+gonV1 VIbVhe2tFT/+wpats24qJ3fCsn0mCno2RcHUMSiNDETFyBA4Pn8XFdFDkDrQD7Ht6+Ni91ZICH4R d7av/HEXLtu+UjUtGgnn57thWD8aF9vVw83Zk5FJppYzLAhxYfVxuX0dXA+vj6t0+KL4Dv1xcnP7 KpStnoDM0R2RPixEY3Un2tTGZy1fxPEWz98fy/tFiywyJsM02u//oWJfEgNdpe/rgxHNReq3Q7aV 88JTIVnyYS+Zo/r+1sRw+wde1KWfrUr66fS9ZDZlQ7WTyJUMAqat1HQj/bEIfWtgzY5mtOn3lYtE Rz/yL+Lz/fcf+b0x8WuY7TeJYl4O2a7nRWZTo0Vw5XaDxARUMU6jlgVMRPczg02gcxc55stQKv8+ lzQk3McF3WYRLbbyxHMZzJcwnjLHLh3o1VY/E86KWbzgZyTEY3jB2bDnjaLWyxgK53//i3xZHGVL VNkwkSeYxROt4MUFG/icQXwa/W5PXnw2LzYE9qLBsKR3ZPVHwXHjBVgzu3P/pZrmvlPdE9kSD8W8 0un7+ffiKhtC1jCeJ5ikYacwRjrLp5IDTYJLpDEl8/n7DIzpHVgTm8kgOvMG93D/2bzBRfwcy+Pm 32O2hovbC42xzUl51v19/v9lcZvJ5MtmUEP618J1bDSnYcnqzMRkBIwXm1DLGOjjW8KR341Mohnp yxTtuYGrLBoe2cKb+CJF+t4iGJ+rkOSetMOa0xVOciDDnQAYSVEcpChSahik5GA4k0PgKekBOZda l0Wi4lgd3gh/68fd30UV00JezEG6QeqpYzgrjuH3xeQ+LSEnNoNy40VGspZkC0MZ0LsBzg+BghDS m7HQ7fhXmK614A3cp5NXTEuZy63mBaM1guUsPUXsTkO1btfiJ4p6MVg/A0hHyJMGAplNNPYgi3TO OIsmNu1rG9O3iqSbzIY0Dvb8sXAUTdK4ksrcEKa1vEhfLz1JawBUTAYMpC1mkRJmQ0lpQkjYunUf Q9axMVVO+v4XVgy8aOVGmO92guVyTeI5g9XYiSwwndxoIi++EtB/wBvo79WcNyEakftSfeIdCHtq V9izhmiNzHfK7xZrXh+3VLGOFw2jXfpT6xFw55KMeTK9ZEw35t7FtM+SAVBy2kI//w9sXMwoZTuP uc/qFeIqWwVTMluoTvDXZXCld4LnTlOopWOJKataXOz8s0BOB97EeHiSWsK85b+YrjdkihEJW9oP ZIOu8mGs2pn0NCNgjSORZr7vzBkNT2obpvS0y0tPwbnmD1qSjRs1oBz+M6u4EVwFvWC97Q0Q9y32 wiUw3R2EytjOsGf2hlwYA2dcXWojHjwIwp2NomkhHk3rS8y5WdSTz5L/jvhhFxRSemPBqPxPxrIV L4Q1ayQcSR3gTmgB6TobVTxbLzG1Dv2Dqr7zOPA+TehyHagfPQ1XcvgPv2iVlCfOLa78dAaMJ8ZD ukySfY0nP8KLfPAslLn/AduOmWmigXkuvgfP2X2Qb56H8smmH3/hovNroN8eAMeVHlBPvACcrg71 zT9DvboL8vG9sC0bAtcGhrkdM+A+fxiu4we0J4euw2t+/MWFeD6MgPv0Hjj2r4dj7UhIJNu2/ctQ sSQC6V0aQt/4CZS3fAaWKZ2JeYS/77AfLsqJ7XDtXwp5F9nER6+gctUwZPRshuzqf0J+azL7Pk1h ncdGl3AFzvc3adpKV975cdrKb6+BfX80Suf0hq7+X1G8cBrKhwXDvGoUDJsmomzhQFwMqY2rLZ/H lWZPI2tw6x93QecHr6J8bn+UBdaBYUpvmGf3hu39rShf0B/n29fDUWp7Jag6Uvs2Q8XCfiiY0hUV 6+4zxH2dFG9brroOLIF15xxkjmiH402eQ1JvP2QPDUTqAD9c6VAPV0Lr4lIHphVk+g+E7dvfWoPb g0NwrVsgk6deKJ3VE8kDWiOhV3OcDaiBUyH1cL5jowebWtzYtQYZ1Kp8SSQyRrRHfF8/XBzbF8f9 auJY8+dxKrjug7vY/5WMxWNxRVTfTq8dXtgSXU/745cm9pIZfX1f71ucZcw2jN6ndr9IcZbPkhUD 8y3DVLidZihOPVntBobpiaRhIyE70vmbCYNuqct3yNeKLWclDIw11owHEEvuR4Cx/ykZP2WCOPYb n1ArRqZUpvnkh+tYZlPRSnLKqcwNFjG5zNHyAUfeeNL2l5k35MFR/M0ERx8/mOSp/d/9b82bqSjm L3KJBypus3hxuQJu2cWbng1n0SgojjKiRCVKvBzFGN/PIxM1xbSJZTERpdc3/o0Kr/EpWgi3y8rt i2BN9CNDCIMtP5KfXWCxzPyLdqEvif7asDG+r/fEkNAKhtvBMLKYk0IfHNKK6WVvVmZi+mjLIjrM WQ23mf5tpuK8eRI1V/lESLne96RWJlmKnjkrEynFnATZkgnFZdF+O8vEM+QPeNxRno+/CxdCshsg m28xF47mdRZ+441bM/fBcCvwwSn2ZXGbF0CxZcJt+cybfhIJqXINFMsN3iiVt1ynrR33vhsrm4zc s23/XRznyiJrrVxM2zRTuWFsnpGsoDepyATYCqZqv6VK8eJtEpFtSUQ7aa1CpLdu01Reh+lw5eIl 2k08bHGWjmR6O4dNkzyQmYtsmEeErrH2E6AQBcUwTVPcVcE0q2wZHBUX4SigA9KNYE7QFq5i5nD2 EjhKd8GSw/Q5rx9zwGFMOqJgyuhIhftrjknkeYpxPz9XEdV5PN9W/l7K3+Lh0dy/Q9B+N1g1JbWB OTkQ5pQgWO4Gw5IazErfL/t2uT9xFA/ySLpZvLGVvPB81rRAYCaVm83mJ173L2CzjCdiQ3jTA2DN nwALbc1eNB32AqZted1gLxzL7XP4/0no7wTCktmBucpCGOIa0b6Y4nEfkfIJ0xDpu/iuup0sTAPZ tG15Q+GxzH44zfXLIpUSFTNvwjABUimV5M3Ipquacvb83kT7FYaIWNiKT8GYGg5rWgeY0sNYy6Gw xAfCmTEczoIYmBNY8/EtYL7ZBPaMdtpjIfHySCDvFM82JBuVkyAxaXMV89y54do2xTCOJjGFZvD3 yD4w0aXO+R+5knHQcoaoktCLhyZEStJtg7MiFvbikzDf8ecNz9Ge8BgS6EVvh8B8vRXst9owz2oI +9uPwp3RA0pKAPP4IHgymApV5dKilPeAJz8EUtEAzURcue1g/PRFGM42gFW89CjuQ1Ng3DVsf3iK ui1vEcGFLPtpS6e0GvfIDt7QSio3W3vQY7njxxqfwFz9NOy0G1dCA3hS6kLNbAM1uSFwtx71agVU RADmDV4lK8fzdySVHOJ9mCDyvYJ22nMct3k6m+wyfjINsxyAXDEdjsKhml37buvBi2x8jU2GoaNs AR3Eeu3TWUrnI0JE2SJ+3w+p7BTcLEwMvUrkd6BCL3vREkoUhEO9/iSQTIWLu3i36xYAZf1ZxnKb 9/mQmtsSSm4I5PIdVNihKS3sVDhDxSjeMk4kqq8+eGXtxaNlR2EEkVxGZZmDFk2AOa0rTHf7wJY9 gE5iBLdNhZLTlTfb2atA8SB+tACKOlGZmV5FhfJFnb19HMoHe/ezH+L/wwDjZO1/9/k/Qb3bAu6b DeBK9IcjPRT2nB40Fdp34QDaLENT6UBW7n2+LPy+IleuYE2uYlPdwOYzWnt4ZrruD+vVmqjY+T+8 8HK4Ckax2Y0DSsK8SpX2AugtoT/CJiqeb3GbEg8U9gEyQ6jgBK+yYntJN7aANnCXrIL9Qn0ox6tB /uxpuE42h+NqC5qJk012DJvvCBhuTIIuPvQr7yUeqEg6JvgVzLupjDklHJZbrWizRNl8U2te4rGW nNOdTiaAirSCJ7vK2Xy5UDFXDHD1JeAGi2aX3FYaBaS3gpIWBKmAoeiD/4USVwtycku4shmGCnvD xfjtLPb2ynvo4iheDWtOBIx3uhLdOWzOL9MZLdSUt2UNgP1OKKSbrXmTDWF9/y9QCifBkxMO5BBB hguYVmvKqu//O+QlzAtu1fZWQCXRFU4roRnktC6wrn4UnmtE9lpjNuFgONO7w357JGxJ39KL7kGL s3gUm+oqNuHJsOYOgyV9EEy3u8N0hfHyTBCcMS/BEVONXncGHJnksGn9odxpQ30CidxQL6pEMrdP HfqnPwA363qVTQsGrteDerkm1FN0WiIExT7D0ESU86JgPtAGpnhvZ46fTCzZ62BInoDyy4NRcqwX EV1ChzSPTmMMnNm9eGMfQk5qASWhNlypvNGbHYlWAyojmrXX4yrrfo/EvoGVni2/9zVhls+fg3rg cTbtOsDl+lCPPQv38RchZXxNb66fUlI/WetJ/Widx5S+FqaU6SQNA8h6yGVvhMN5PQDKdT+oonmm +sFzpgZwoTpwheHlNO2TyrqXPQfL+omq5+1pGqrqziegnngeOMf/T1SHeoi/rxyC5/I+eM6zxO75 eRUWUnFrDSo+7ArD/iAYNz9NexoK18V2cPOm1UuNiFIzKvAi1Dd587uImrBVOiJxrPvCbo96/Q2o N/bBnRQH+6tMDl5j3N5Jfr2PROVdZkmfvAb3xxvhObqZih+E5wJJxPkDDyfhvl8x3FrtkT/rBPWD aizPQP34eXhO72LZCfeVd+l0hsO6fCjs0ZFwLI2Aczlp5eoRVOQQnO+/DPPWaTBvngTTpvHQLeyH kjEdUN6/FcwDmHBvXQ7DjlUomNxzv+9yP6+4T2yDO2YHnHvIqnbMguv1mZAObIC8bx3cF/eQMyyH btlQlM3vj8whAUgLr4+i5k+juPZjKKjzGIpbPgVd98YwTwqHfRWJ/uvMUffNh/IOk/PPdynymTd/ WC+yByX2A9Gq6521kA4y1u6PhvvUbjg+eA3mHQtRsXQw8oYEIs//OeRU/xOymlVDXmgdFHVrhLI+ zVExqDX0I0nwb1yC/cAymLdM0ZA1rh+D4hndkcpj43r54+bsEUjcuQbxGxf8fLYrf7YNjrdWwvbG fJRO74myDnVQQoVKe/iR9bWFfvE4GDYsgGERk/OLJ2DcNBHliwahcFo3JPZqhtjg2jjf/Fkcr/8E zjX6Cy42ewrJXYj25M7QrxgC61ba8d55ML8X3dp3yZ9eTLsWoXj6EBi2LEXFuP4wzo6AZTFtce04 SMkJsLy5AoaXJ6JgUmfc6N4Ul5s/h89qUZmAmrjVoS6SiGxK7+ZIH+jH0gpxHeviWngD3O7ZTOt8 mjs+DCVz+qBixbCf3wtXifNva2F7czH068YgOSIQ11rXwMWghkjp44ecEe1QuHoWihaOQO7o9rjd qzludWuKG50baX2mxAuOC91aIm7zElyh4xFP6UWH2QfWf+pBiOm1qWr2vCgk7FqLy5FdkTF1EIrm RqB8SRTR6Iv0qLa0tWDcHRyI5IH+ON+5Bc4F18LxoHr4tEk1HGtaDTEtn8dZ/xdxefR9vEH/OSV/ VsSyrDlDkDm5BzLHhOPCoFANFQ0hUbYtx9nu/jjbrj5Oh9TT3q38olD7Tf5ZxVE6abvv6w8Sa14k JOOSEt/PX5Y4dNGDFZN4R7MFkn45JMP9P5NFcv9/1ce3gOjZKN7J+Db/ckQxTKGC4sXSfEgm8ari Uyr6KtO5MfFS5Vx+fx+y/ttzS2v2qCdEx7gf3H3zYYp4f6KIxyti5IN+KWQqqdj1kG3FVHYxXKXL obgccOregav8m0f7WTOHHRVvykQ/R9+mn0Zk0yq4dOJJ3SO/8236ijjLZ6iKaRfEWzatv6voFaob DW7XXi7J+r2QKycS0ZFwlMyEvXg8HKXrv1YJa2akKl74+n5+RSxZ3R+O4uIVhGScSyXHwVk6nk3u c34nxyyOnuvb5RGpXCi4h0WMX9lD5HiM/mMqOYX7X2PTvcAmvAC2jP6w5Q2DvTCCn/2I6PR+vlPc E3t+H7cpue3fKWPPI41MDIY5LfjBKip6JyvmOWx2hXDpY6hkFG9+JaRKplnlQ2DLGao9bpRKRC/l 6T4lmakI2zPMImrr4KzYSDRN/L2E/0/V3nLZ88RouZ5s3rO+1w07CnrDkBCoveg13m4NW9HEJr6/ frwopg28seXwSA64TGlEbwKVmENFZ8JVMQJymbezueOuH9z60RCv7IXjUZx22h+bqWERnGVr+d0G t8vI/2dBdlj43cH/FvN8Y75TSVveYI8hIQDGBD9YksMf3FMEq3X1E4rpYyo4jze2hMgtIyIfwm1Z xm1U0rCUTZahojwKxkvhasbyAFkq7KI1Se3dqOkOZGu5F3XdW1SUSFvE+C7Rk/sDOEsWQLIW8dzL 4bZxu275eN+l/04Mt1rBnBjwYB9Qq6XRf3VbWPvG11jmEJloKrmczXMBb3AulVwH2Xwdrsod3BYN a7K327nxUm82v4lUJpEVMIP2yGOtuWzGwn5HeBU1fshzToEjO4p2OZQVIBwVm7h46m/8lvHVD1oU 83Zodmg+S1SmQlUkzZ4kQxxvaCZvZh4d0UeQnVbeOL8X99Ru7u62vhFyaT+ixxBRMYz2GEUPOpkK z4c1eyw96jxWylQqPRn2xCawpATBnj8QUoVo5uK96hie/yd4oStE6wojO9mEREeKabzwbiiWeN68 QJY1b1xEm7JoSrr01yA6KEtFfWC/EQxXfqTWF9hZJrrNjIetcDIVHU4FxsGa04vbJmm2rBjpgC7X gOlOWyrag4hGa2+uRaylZ/5Wu1NMOWHOipWqaCm2/P4/rFJkshbxOk68Z1RMh3hhYZdimMU7vBHR XM9p3tVZxmZYOpcXGs59xxLRwZBKp8NV0o+KR8Ca31Prj2ArHEQEx8B0tx0s2V1ojxFsnpOp+B7a 7hENPUdhH+39jGKcwGvsYjx+//e+27knRsZOb1+EL/VHSPuO8b3fJFLFPF5Q9BM4Aym/Iy8s7PM9 /iZVY/OUje+w5hnUS+fTrgbBVkC0XXYyGjbN/AkMM2/ASXuzl5yCMb0XFetKmxwLfdJ2GO+Gs1J6 UrlUOrFX+fkOK28cz0+2ZFrCa2xhBYyBx/rNr+ZNZ8bCdLopDBdbaIr6Nt+fSOUiDq6hPRJBazYv zBswM6BXirfUDBvG99nkRvPGB8GaFwVrbk8q9Aqcpjw4sjow/vUiyjG0SSqZHAxDSpjWJN0uHUyk a9YM7lM8kOcdwzKOSn6kvcDVkDTNgKtsOB0cK1T/kHp5CdGU1K3lheh8bPm8EcZJrc/9WKIkxtZs o+dcSBRHac3PktUN1oINbJpEjXzTni2UOA1TagetB4n+FrOJjPbwEG3L9SDYkv3hyO+qKSZVztBe /cvGk2zifX1NdjxD02StGftu6cGLLW+ETdItJHofa81SKRvK758QvbG8+QGwZfdkbfN7GZFKC/e+ zU7uyM8OsNzprg2pcRXFwnaXdpt7DKbrRC+pA5tyN+04V0pLOHPC4Ra9SWgWEj2xeCttTQuiov01 5cWYL6li5MNTUoiwQ9n4Fm9qKFy5YfS04+k86PpLPyJaofy+kUqepo2FwHjHH/bkNjAlkm7dagZb TGPI6f0hUUExvMeZ0BrO+MbaaAxPcXe4WZQ8Kl3Y06tkWSQrpQdtrAm5bTs6rulUkuS+7CG+DRP9 ckSYUMwHGeNOw0nmL+uGU2HaIdEzsxlqnS7KY9kkh8J0qwUciS2oYFO4btSHdKUa3GnNWNpBSW4F T3qg9+20eL/pe8eJQv6X38nbZEv7w/zJH1H5aS2YbraCI7eTNmGFQNNZOu7Bv4pXK6MfdZtWU8mZ bC70lFRKxDQRH13lG3xKdoQxvg09KFlLwUlYblK5hCYsLaHE14aa3hye27Wg5oQBue2/UJCeGoY5 9xRV89poSCqGUShf8y8wHH4Uxth65KfBdF6MnQxhsmHbg0dTjAh0mzbSudCemFYp5gs+x3CZSpK/ sola05hyldAJMdg7CulFRVO8Ux9qSh2oac352QBq/DNEawRQKnqPEDmGC5RHApWjANqato1cVyli K2HIEPFRIyHmWSzvwJbVhXYqOlw9BLuU9aLD4FyefBQVYcah30cPuJpKXqCS0VSKihXRE4qZAIiq p/SEFxmt8MaZR2p9fjJbePsIiT4H4j+SARQSyTx/Kh7h3beoEzwF7b0eVYyKZOsRrUYMTBMhxE0C 4ix+CP0NJJ1gNqL79mraHRUtW0pEF/D7Eiq5lorPppc9zRQrBmrFKe/NiuZY1NNra+J3+Vh+tIH7 43/jp593m/UVKj+elcCS1dS7jUp7sltDLuxORX0dnrQOipJP6Sla8d3agxPZQFtk+HCVk3jr1hM5 MXJvlPbpKGLNlpBk5w2CO7crm12U92aL+wAF3bXxbF5FqXRmU3hO/ieRa+vdR2wXYxl1RFE/1bst LwRqaiNI6f4ML2LQJcl95SVW4mu0xyFsxuTO2vQzEx+s81EMVJApkRg6KmzQljuIMbALrJl9+J1u vWQmnHkRdBpsesU9vArlhUK9/aLX3qy0PbGNmQboPcFQAeag2jbmmqgY5FWQRU2l573dAPKt5nCk BMOeGQ5H3kg4CyJo74MZSmiTZeS9X5oj64GIrFvB2hN9aEUfvaWw5fRlRh4M4+VmsJx6Srugk3bp YWBHqegJwhsmaqQwVID2V+HrpiaaMIm6msL/Kid697O96VMwG2pZbzhOPgtPXD3I5+vBebUV7Lfb w363C+zpPWDP6EfmNJxedgXMOaMe7Ntnc27PLuK5qERH4SpbSHbTR1PSHNcM5hNPalN4OYtJ98hF UcjwIG5aKGTYBxjP0O76UeGD3u3koLhLmyzxeVhNeX4WBEItIPEv6Q3XR4/D/flTkI43gfOcP2zX g2mX9Oa6EdBfnQxj4rfMlPRjRIwZkcSwCpFGidnREgIZC5vwwrQT/SZuX8jsZCDU3FDecLsvFDBO 89qdGPBapZD4rPpfFMMixs4gqJnN6HDWwXK+AZzv/i+km6SCmWQ7RbTLimheazJ9wsaHo6AQa15f j4se0lkyC9YsoWSQ76HxHC9Doa26mBy7M9vyZv0156HN6/JlZaqUS2EouUh7FWNexW9TNJUMg+du C8jZkdqYZim2Fu2yAR1QIJz53WkSu1iiaJdfnZvggYurjLZXzOw9s5+mpJiVQWTvohu26HjozOkP OSUE7qSWWndQjxjjTu+IwnAvmnaf/V2sBvU9etm4Gl7FRSgRGUgyWwaZkwgf7svVoNx8CVJSCziZ hjlz+8KR3Qn2vIf0ILlKHDmzgu2Fk5lZiO7Yo9mE5lPBVVp/WXveMNhSu5F0B0K50Qwe8lYpi1lF fgQ8WSEak4FljVep1OZwv/o7ln+h8jO9ilMxJLeAO7ENZIYiz9W6cF8j52VK5kxlKEmLgjmWOWr2 T/CawJC+XjUk92EoWa7FR0fhVFhzRpG79oYlvgPslwMgnSNv/egx2K41pFMaBYVZidbh0DCdNpmp KWUe9giMg34HJNT3KpnXmUq2hHqjJpSUdjTdIHiuMJRcaQ5XRndY9tSFJSaUFdz3p+mp5Sol4yme QiI+jsnxUJhTBsJ4oxPM59rBHuMH5zF6xvj2cMQNhIP/u5LCod4N8KLlo3SmMb9H8stzizx/+x+v kkXcnuQH9eJzcMfWpN1S4QvPwH2BLYItxHK0HT3595gS8EGJvWAwbPkzYc6IoDvvi8pLnVF5sgNz SCbAzP7lwpO0zZaQxdwTzAWdSb3YfFtTlzb0vN44qh7/s3bD0gLSvNSBmuJgnqmeqgbPfip+vZk2 cZH7+FOQ74TD9E4XFH408Jtn43jQYs6cDlPaFFTeikTp6d4o+pRBvHgug/Q05n0RbF5dqGQrKImN IcU1hfNOT9ppEJsjPW4mm6WSqClqGFPLI896BOrhv3iVJILqx09DffNRKkwWdPYleA4/xmN/4td1 VVJ++xUUnZqOgg8mwJq7Cra8iWRCI2HNGA57ClOixBAoCX7wMOVyXawP5Srj4PU6AB0Sbgsyng3P +n+BM+p38Ox8wqvk7b5Q9z8JXHgJuNQQiHkR6gEqeekhDW77PnJzV/8/pn+yQa1Mnq4a7y4jnx0J cyId0E3SsOsdIF1vzVDCXJKhwH2GKJ1jbLxYV5uoQCDpea2advPuVayME8xSRDPe8riGKGJrA58w 1Ox4Dp6Le+mE9sFzYS/ks3t+vi6ilbfmo/TIXJiPjoTheDRscd3guBIKhd5RFR3yrzSFepRJ89Fq wBEW+0VNKd/hj8jviD7tVPyTEdz/CDwJl+A5dxCe2H1QUuMhn3wLyievwv3pK1qPTN9hP72UxYxE 5TvtYNjlB+u1brDf6AqF3FM9X4voNWETbAD1U6Kz569Qt4v53rwdf9VTWx9Tr73B5ryXIeQAXO+u 1Tr/OreTbLwxD/LBpVA+2gL3JyyfboLn9BtswvtVz/kDP4+yJR+PhG5vB1RuCYEtcSqk023ZFGlb p17Q5qjFCSr57pPwfBRJpLZTsT3wXH8bttdJF6PptVcOg3Md88VN4yFvmwpl9xx4Lr8N5dpRxt7N cH68Da7317Gs1ebOdH204edDtUqc56jMh1U9m1+AJ+Z1eE7tYDN8E45318MqZrxYNgSOaOaL0ZHa dHPKgWgoSbdh27cEZiIq+sAa1oxA2fRuKB0aBH3PxrAObgPD9lWo3Lr851dSiPTJJHhOUrlLH0A+ vhP2Axvg2LsOjg3j4Fo9nIoNpfIk4Ed3wsBtFUsZmhb2R0b/VshoVwvl/s/BUP9xVIwKQUXLajAN 8Yd1QT8q+SOnuntQIsfsVN0nt5HqfQznrjlwbZsGad9aSPvXQz60gdnGBzBsnIDyxREonNIVab2b ITuwOirq/wX5tf6MosZ/RWlwdRiGBlKx/nBuGkc7nQ3l4GJI769VpdO73NL5vc18l/vpxfnpRlU6 vB6u/dGQ3lwEaTedyM5ZcJ9+E/bD24jaeJQRkZwhgcgKromS2n9BRs0/I7d5NRRSsbLO9aCP9Idl WmfYaa/Kid2Qzx1mnnkRrvdWw/W3NZBol9LPaZeut1ZBYpGFjb2/HlJiHKz718L46jQUTuqMnK6N UFrvr8io+zhygl5CQacGKOnZFOX9WkAX0RrSx6+SB78J8zYyLNqlefNk6JYMQt74MPIGP1yODEPi 1hW4vWPVz6ektHcRY9pOuE7ug233fK0DfeHI9ijzfx4F9Z9E4dwpKJk0COVRQSgf3ha6YcFwHd4A +75l2ugDYZsFkzrhVpeGOBNcB5dbPY/YZs/hSusXEEc7TWElpfdohDMT+zzvu+RPL9oNs6kaNoxF 0eAAGFpUQ1FII5QPCoRubLjW+d64gTkpUbbTk+qih2jDKjLYfEUf9FNBdXC60dM4VecxnG/yV1wL eBHZQ9qgYn5fmF8eDfuumfTQP6N3dby9hk1sKoqHhsDoXwNlPen6J/SEaWY/mOf2h20jg/3f1sP0 5hroVgxF3riOSOjRDKe575EGT+Jk3b/ifIvnEEfF7nSqh+yoNiie1gWVDDViJIKY9ad0wUBULP+O 6aIflhS9vqha8bJxqNyxGmVj+0M/IxLmBZGwRQ+HcET2w1tg2jIdFUsGI51x71y7+jjW4Cmcavg0 4mibtzs3QDJtM7UfQ0hkGyT1aqaNMLjVpRGSuS1rRAgKp3ZD2ZJIVCx6yM98vk0Ktyxxlr6+Ui0b FqTa1k+B9MkrsL25BBY6kZLZvXGrVwtcJVIXIvsgcfYEpEf4I2tIAHJom9nDgnCra2Pf1Em0xfZ1 EMfvN2mDp6O63ZtG6RfTV136aCPtchksO+cif0p3XO7WCjEta+Bm5xbIiAhA/uReKKZdFtLBpNJu 43s0xU0iJmzyasf6iKHDuRTVWRs2UdU5Xyh3efvKhzdc+H7E8T7Ro4JFs/rgSkQHxAY1QFJER+RO 7IHimX1QOquXNiAmZWBrJLEZJvZuQSWb4WRIA8QG1MC5wJo44VcDsYG1cTb4Ba9yO1b/fKnW14lx zzLETRmM27NH4s7Yfsif1o90bQhDw1BkjQpF2tBgbYxIyqA2uMbmeS6EylCxTxs/i6NNnsVnzarh tN8LOB9S55fRLL9O4ldO6HCTgfoGS9Gi4ahcNxHZDB2ZozogY3g7bSDMlddXagidGRyOz1u/hOOt quOz5s9r5WSrF3B5SzQu0bZ9p/xlS9nWBcia0huZ47sgc3SY5jjuDYBhJZyfFInY0MY407Yu7c87 AObythXHfYf/eiRz01ze/Jp7TkQoevnXgtJv8pv8JvcjBQUz/kM2ToZ3HZ1Z2ow8LtGBU8xWXrHk sG+3hypi5IirfA30t5pDn9BSK2LZEnN2V7j10R/5dvtNvk1k/QLIJjGZHT+1hZH4aYgmkNv5/QDE YCnZuI6/vzqpvr10mcGp26Q6datUV8Wqk77NP1jU0iH/JRnOoGpUmVYSW8FZMvK3GPJ9RNZNgCK6 jYkFCQzLWcSKM2shmW9CttyF4jRAsqRpY6ckA8E1bIGr8mW4ysVUU6O93ysPwaV7g58b+DkRjrJp P6jyLZlje9nyP4bBN3rOmNiSQA75DcjvEtGpUUwDqRXzGoI50QfoHqiKDO9iPDMJzmK62eXa7IuS SYBrooWKHtdi+EYMQS+C7DAS8DJI9kptEI6jZARBiCLgU3S+y30vsWZEuc3peyGWzjAKiywe8I8L pKSfoirm16A4clihe2gJE1ihYiK2IbAWfP8+u65ysdKDAHMFy0wWulYTrVKMm7EX8nMJre4diOm5 pAox/EQAOp/XO0Xw7kI23yboS1kIfuU02HInwJ4/HGJNKTHS0V68GPaiQfzdh/9//2dm1swItfJa A80q7Xl9vlMfW/7cWGtOb+4fAOOdNlBs0RW+v365Ysie90e3eScUy+useBHX/karEStf0OWVT4IY jye6Ckr6rQQjj5UupgAVHd6GwF44+SuVYr47RHUV041WiPVCxLgjWqUYimP+iOcVlini5TKeayp/ b+R19vP8YsRYtNbv0jvuz8J7SeB+omftDFr0FFjvtoMtqxNsef0JbIQGpFiAyprdkw3n+624Yc8M 9lRe8YMt+7t7Htnz+xLE1iy+gZKJ3mITHfkQrS0V84sUMfhSMYvxiIugWOOh2IsJWjldWzYr10rL nEfLeo+VP4/ukLFNTKGo845AdZUMhkxQLWkj8sW5KmO7eEQPRrl0ENzGlTznFhYxFSqBNArrPOx1 qYb9LEsImBhccphucw4BXU83KwaXnWU8zdLAFqtHiqF+jvSOsCS1hzVdTAe3WmsMUsUCWm0vlom8 n1ceiMu05/VXxUSexoQAAhlMlxzE72LcZAjMyT9Rp6UfKo7SBW7FLCpduEVWvL2UlU3LYKXK1mIC JsBYC7eFn+aDrPzFdIPJBHQ8K5UWVRpB4EZCygtH2fnR08U5zbF14Ejxg1IxhEDMYREWJob+0/Js jIGm8wTyChTJQdCSec5F/G8uAV1IK6ULNmdzew73u8X/xDi0JSzTIJWfYVzNZxgwQraV8n5Oe88v Jubm/WgK/UCxZQ33GO+EkBwFsrSCKT6IjSfklw2epJund1uYJpCUuAmg27yKlSFGJL4Fj3kSXZYY WMsKrRDDnReSfFQSSDHWZjX3ES54Eyv4DVrGblqDGDq9gxZCKynuBfPV3vcqtPwAmWJakDYuRzGI 3FJYIWOnsEhzIo97maCY4dIAO8TrLiYwy+AoEoPs5/Ha83j+1/ifuN4r/I/3QCt15vaDg27WUTSS +5AoWW7D4+J/ps3ayEq3Uyx4JfafiOjo7+8OrbcawnxLzGT5C3ahXxaR34mRz25LND9pbSI+WfZR cYLL/E8xbmClivHtC1iRK7wxzHKKQLKiTcIC6C7t+XTBBbSsc7RgB4nLJm08rRg5JlYK811Kkzvr I9q68uhydePYQKbBQ4uXKsXADhGHx/I4AicGftBdSvpTGmmSjVsZDxkXiwiYYK3ls72jrw10wdow 1Y1wpIXBlt6BsU+MvhbjDUfQS4hxusIli5nl6dKpg3f8E1mxfo7Dd0v/GMKkO9e7hpRgmHRLbMkC OFmM2DaI0Sy0TpuIU4KgvM6KERZxkuDp+J9I+OexTKeLPcf9yHYNJzSyItuNcOqOsvIHw1XcH87M 9rCldkHJlWlrS09GqNa4RpAKuxJQMRzpPBvJVrpuWlXpdII1GzbRG7l4MEGdRpDFnAJitdRRjIMs +TN43vHcL5LHjOJ/YkU3AdB42OIb0JKaMo6FwZIZ6h0BK0AVE9jqxcg9sVaWmI+djVDoZ1r8o9zw L0qcpZOooHBlYsD3USo8ha1ZTF8+lsoSSKNwo2SzdsYq43oWMa75IAkRY5QWs4QrPs5tPE4vxo0J wsKUomwTnIYkOMqPsjI3w1XQHTLBkIr7wpXZDa70UFpsZwLdG5IY91mxjfsN1wa22gv7wponCtOM wkkETQwmF/McTCH58IM5g0Bld4WtIJJulWSrjGARbMUwgfF4JFkuXbVZeI7j2jASW3YYrbqHxrLF ECyPy8B7nkJQxSTbe6nDNyxP/TViSx+12aU7wutOYxoj1oXoDktqKEtbmFODYb7Lon0P0bYp5u2S 79CHL2LEvawnKyUQ2mh+ncgFz2jW5Dbu5ncxubZwU7tYGIMYiyT9ClbeUv4vSMwqAkwmqs1yPo6V PpygRBEA5n/FE2Er3q0NihfjwV0VTDl0LCRHEtmmVCTms16nxUjFUcxknceWn2aa0RfmrM4wZXYi aJ1piaJ/sgBUzNo8yZvf3e2qgWrN7c6KjWTjIfGqpMsVgGo56TV+XuO9kaAZxSQXwgrFTOlztOe/ YkSJYhjP7SJVmqy5fI/t+w0BtVxp5rGRzJlim8JwvgWMN5rDnOSvzTZgvuubceCuF1DFvPPbVzx8 kOIsjVS19SkYu+TKnWSGo1nhYs59tmzBLA1MT7RZ0+drlSByNxGDJJ0YyCiWcNmkDTIU81SIIeNO Mdi4hOAVToetkHlgPi2DOaCVOZxk05HkFHCffUxdtjLGddVmOnBWnCFYM+k6B/I/fi+JgbXwFAx3 27OEwZTGPFIDrT/jZAmvOwiGW81hTApkhTEtye4EMc2DZL6j3aOYDUE2xfJexROjsSyige5jYxWD IllkO/chyRPrcejEchbj2ZAmwWNdDLf1x/Xc1V3e6TZcfQPmmA6wnGpCPcf/dNOkOQtGjpTKxXT6 dIE6wf5eIQkSrnUl3ExHPI4yVoQYDUriYD6vTTgihuC6ygW7ZJ4nppYgeRGVJJ7wuHSnCEo/AtiL VtODZSCtqw/dEUEtjKKV9qeljSQ4A2DL7Mg4GgQ797Pn0mWWnqE1x7BieY6CkwQrAPoEf+iZpItW bssJJ2hiogMX9JcbwHSrJcx0u1a6OVu2+K+XBqZUSTDpdsUYZVn/tmaFVSNbxeqbYp8q6xSAihTJ nNaFjVaw+FkE9Wfsiv1jxVXCFILAiMnnvbnlDCpIYlJJCywdRndKNssUQgAmVumVKibTgsSqNKPo PhlHWXFuSUyLwxauO8c4eRqWnO4wZfSBSST1GeGwZvTg9350n8I99oMlvRtdUTuYEzrDnh4ERzbZ a9FpAhIDS0oPGJMnwprUnoD5w3CjqZagWxmTHIx/zsKBGijGxO6wJzSBI6kFHOnttKkBnIy54j4F WdJAFF5DLKRfMdw7oLWYISA3nOcYwG1vgjkLQSQxost1FpFoVYjly8kZ9HN+mRMPfh+RSpdRaUFm lvrcqWCPpPUlE+DK68n/yHDptsR/Ii5qFkgrseV2I1Ad2RA2cPtGzYWK6Q5stDAjXaAhuS1MKe20 OGJLCYQxhbEwmTHlTgCst/1hvdUE+g+aw5nqT1LUD1LBKeaMR2FL4La0NXAkcr8bjWC53gg2WqEj NVCbJEMq6st7G8kymKSqP1yFJFLZ7Ui0uhKwCM3NCmuU9MxfCZBUxjjNWG24LhJ/Noy0QDjyxL79 ffqK2XnEo8jp2shJkTP7qubXJXL5tBRFWKVpFS1yvcb2xBQmjKdwkgU6sztCqZxIQBlPKw9QYcZG xlUxw4g1uwtdVE9tLglX+SqIiQAcjHu2IoKZ0lZjn8bbrWBJ9IM9yY8VSbJAoGz8dNxoAOf1enCe exbOuHpQ0lpBocXKjJVSUhtICX5Q2CC831tAiq8PT2ZLwHPXO5bXkwboIqGWdoFa1BGewvZw57aF LAAVYJe9TGBogWUsJb1hPP0SKg7XgD6mPoxXm8GS1Fqb10YMeRXvMzVSREDF82Wp8nUCPaXcV0W/ DtFioZghQRAFMj6Pq5zKrKYysQSHVlLCnNKwCG69IEiz+J/IBwlaBV2izwIFCTEn+pM8LWHlzSNR 2U8XfIqpxRHtWaaYacUa3xJOMWo1sSkctxrCxSLdrAP5em0occ9CPvUnuFMaQy3pBk9GqLZgkZru DzUnWBtOrw0kAwG8V6p+f2l7SSeo+f7w5AVDZg4rLFOEAKmoKyq3/h6m9/4d5iOPQv9pNehPNITx MvPRxDaM3SGM/WL+LMEbNvKYCSxiTp6faL2RByEu3Ty3Ip74mA9oaYasF4/WPiVYtEqC5SyNobXu YRyNZ6uVSYhKqOx6/r+ais/ULFOsKiXyKcudlqTo9Wm1IvaJ6WxOMWEnK71DgnKzkQaglNgQyp0G LK3gTmoKd2IdeBJehJr0EtT4J+E++SixaQWU9QHywoHinr5R9T7Q7AeBou78r513nHbZYMC8GLBs +gLQ0j4EtC3chWFQSvp7ASWxUcr6Mc+NoIeJYsMdwTKK30fAdLk+LMLdp3cgCevOmDuNOgzUwJQr Z/x6wBTvBRXzRg1MRbzNrxQkSCTv07V87wsW6P0UpEOxZRDMxQRTrDzvTSMcBSdgTRaTO73FWCos mnkqwZSKTsLFOCklEryUZrSyFrSebgSERYw8LujI+m8DCOtLCwXu1gHSmxEofi/lPoYpgPSZF0hR jGJ98Fks47gPAS/ylQKCznu/BygtUS0IIaCd4LYVa290RD7pNk3SHhQIguc2zaPec1imspD0mcXv WWyIg1giCGiUNn+Fr6p++SJyS+2NiEFMlEp3VPkqgRBDw8Wbj6UasFo3jfJ1zCE30e28zm1v8PcC Ep1FdKWC1dKCWcSEOS42AJmu1y0mztHF+OaoqCpf4xbFBB6mhYx7o4F8ApjTBbhdE0gVgIrZTAZ9 CSTuq80uNJQWS+ss7kQQ2xP8+mwYA72zKVSdl/+peQHw5AZCEdOGlr/qbZSiMYpHlSzilV4V2xVL nXrzzmn0UAJ08YBBvNGh7rp5v+w3JEKksg2NxLxTikHMTyVmNhpBQMTSbeIFM0EtW0Lrm8H4Ryst nsrCzxIWbWXBeSwLtU+xWJizYD6tcB+U/A20iB6s2AFfVKwAVExfIcASS/8bprEsJXlJ9QIkCuMV 7rwIJLwAz7F/w9L/fATKZ/9LcAMJnncZOG0/+14COtMLHBk1jJP4e5T3emn1fOfjvgUd2E78GHsb Qcn0g8RURCrsqTFXVynzSnuFN9ckuKJ4XfEheqZRrAvxMF6kKqLQWq30MOWzP/VV2y9THGVTFfFi WJvkSzxmq1hLoGZCzIsn1tEUC+/a84cx2R/IIqY7joQ9T8yqNoZudYz2KV4cOwonwJk3AEpOL7iZ 1KsFnVm5vjkMRNHPJYi9CFgYS1u60tr8nxZnWQU4CE4V6M73vNaWG0RgGsN9/E+MjWwAFZEEPt23 H89n3UZrpZutIKBiwUMm/TDQsqvOY32XuwVCzSCYSY2h3G4C+U4zuJj6OAXRyemopSRiRUlX6d/o UmfCVULWW0LXqjHfSIIn6oQhp0JMgDaMv3/C9ch+iFhLx/9VTDAq5sd1iDhRKt5XCqt8RSMx4v2h LYdJfmonGBLaQn+NOSITeAvTC1taMOxZoTyGFlo0jRUzEnJuL7JIgiHWJCxjDKuqXBEP0xtCvfks QRVT5o33WhWTem12K8fbX+xrpssVcyQVRQEEQ5u+hIk+aCH3rE6+SADZEASgvPd7jUYUYW1FYdo8 LR6yZs+t+nDH1YV8tRFc11vCkdAG9jshsKeGeSeOyhQTR/WFQ0xYk9cfzvyBbKhD4SwU65cKbzSQ pS91fMgzTT4IsZeMVb3JsmiFoxnzRKxkKy1brLlPMTuXWG/RGB8E43V/mK42gfVqDW2mroo3/oe5 XE9ap1idejqT/SHw0MWqRWtoYR288fAeoGSozANhjiUQws2eJpgEpNw371rVSpwCEKY/YH6rkZpL bADik+waphXe/8V+Xz632CauV0TXWtIFHt0JuAu6wLGfqc7FGnCffRFKbCNIp2mdsc3hvNgajrgA 2G8S1HiCmtgZtjvdyGh7MBfuw8YaAUvKEFjTJjBlma09EPFV1y9fXGSV2rNX5poamBUkO2ULvWBm 9yGYYdrUTqYb/jBfbwbr5eqwXqgJhXFKYcIuldPNisn0mI7I+X1pnWSSYh65QrpUx4EvKlzETgMt z+QDlPmc5ibFYpvWzT6AfEVYpwAxPYBAe6e7uHeeqk/rTp6D5xE5qJgUM7s52bI/3PnhTEmW8V66 Qz/xD3Ad+m/In/wJ8tHHIB15HM7jT8KZ1gWu3IG859HeZ7QiZpIziIV9ZZ2YxXcUymJXoPRi9K8H yCoRNy8WaJAqxNt+ETvFdDhjtYfjYoFQAab5ZkumH63JBhcSeNGdQxCFFSxvsxEw7yyaBSl/MGMn rSO7HSuXsS9HFKYeJrGQbxVYVcD8H3C+Ur78H4t40nO7Ea2vigyxWLbzvNEEkw0ipy3U9BbcrQUJ TwiBpKfgvuJJkG3fo1paJF+qBTm+ubYQqZQRpD0SdIl3nCRFUvkh7+O+cjL6siGMnT/xUpYPWsSj O/EmRADjIHO1i+6KWXSzyV7LVPTipe9SzSXL+l0apVeMF1kBs9iSV7FSmKbkDYIrqyuUtHYkq0Es flDvMr+8Ux9Kaguo5SRDvAZKCUoJSZF4KCCKSE2sr/vipw/QPDJcsTLlJbLco38Bzj/jnaVOv+gL QCvFUrrMRfNIrgimmHTRndIacnoXSHl9IBf3gPXgo1DOvwDlWg0ot+poZEhKbQNXRls4c8J4z1Fk 45GMk/1YesMu3szQqn3V8usV8b7QWbqC5GcSbLnDYckYAFNSOK12FotYyWAZY6oouwj6Fu67TIuX wortuYNJKHrDQbfsuhNMFtkG7tu0lvgmcF+tBUcsK5QEw108AZ7C/lDzyXoFWxWz0ZYQ3EqmGdYt X42HiQ20mb7Ug/+P5X+gvvvvzEEZf6v2Ea5bLAUsHkDQ2tQkkp7bzaAk0zozevJ6XWGI/g9e/2l4 rlWDcp2A3qgNiQzXmRxMd9uZDLcXnFn94MicCEfaTNhShhPQzr9+MIWYs2Z4bHmzYGE6Yrzbh65X vD0RL3DFWxGCV8p4WiyevwrrHUuSNIIWPJiEoSesSZ1gi28Hx7UAuK62gnyZbu9cbcjHq8G6/3/h SG5DVzyWzDcKShbdcTrdsVgwXsRYAaiJVmeY/wWYBMtz6D/gmPs7GPs+AsuwR+CJecwLaNU+5bRM wXjF8cn1oN6qAY/wJCkdoGTQ8jayEQh2e60BQaWHEJP1XWsO1+22cN3tCmdKH9iuRsJ8iJwgJhTW xKEkPqH/GGBWiT55M+Pne3ShczU3qr0NKZ7G/HI8bHljYM2OouUOIkHqD9Od3kxbOsN8tQMsl0Jh P8ec7kwLSCdqwHXsSTje+V+Y3n+G5Kke8zy6tGxS//TekFNC6Rb9Ge+YgghAdWStFSREFUxfqsC6 9RIMEY+gLPR3qOj+O+h6PQL1QjW6Z7EiuW8f5o7IoJWnMJ250Rjq1ReZljSE+yZzzaN/JJgvQI1j ITt2n2/I+ElXe4tgpneHK78XrHtrwHyQYJ4MJ6NleLkz6AlfNfxjiKNogGaBzpLltMJ5tEKCmDsa lszBMKcNovvtw5SFbiwuHIYL7WCMDWHLDoI1pgVsJ16AI+skpJwTkJLHaW9KpASmB0mtmOf50aVF 0KWRTSZ1ozsOgIcWC81CmaOKKaVL+ntdqAZWNjyH/w1pHf9be6yWu2K427WJ7PUsAa2Kr2JfcQ66 WFytC/Xcc/z/BXje+xNjLWPutVoEk9svEORTT8N9uilzzwBIKZ0h5Y6D5bNQmPZRjxOjUXIhfKZW Af9IYkgbEWjLo8vJj4YlexbMGSNgTBkKQ8IA6OJ6oeJcN5Sd6ISSY+G0UrGO+DoSiKUkEyRRJccg lZyCVHwKcmEMZLpFOZmM8nZ9SDfF2uKBjFc94LzTA1J8B7jjaZ1JJDdpTclYSYxymW7khvvAyoKq ZsK6qoM2zCA/9F9VeS7d7e5/A46TFPkAR/ZY4HJd4GwN4NizUN/5C1Qxe+blWrTW3gDdq3quPtTP a8Jz5AkoZ5uQ3YZByhyBkreXqXHRNR/VFP9HFSD6D6aMTTDcXQ7drSkovzQKxTFRKDoyEIUfMs5k ChDnMyedSvc7BfY8EqeckbBnR3rJEPM5590OtE4SEjFaKrEx3Al16f5qwRn7IokSXd2NTmSabeC5 UYeW1ZAW1hy4Sysj4GJy2ipX6tnxr5Dn/Q4MZr+TJhLMDf8C9cCfoMZ3/wLQz18APnmGQD4Jdd/j UM/QKsUC83HtyIrrAWeqQ+X/nncfI6DPQbkaCiltzj9WfPw+UnhlF3I+X47cT5ch98MlSP1wDcFc CmvOclrmXJKgkYyhEbDQfVruRsKS3IexpxvstzvCER8C1602kG+1ohW2JMNtxpjWCGpmIGQSJOVC KDwX6Aov16RLZDpygznlrcbA9QaA+849sNRX/x/cM3+P3HGRIe45j8Kz8Sl49vuWJ6iy4gNPQd1F MI8/SxdLq7zI850XQNJijz8P9W/8/w2C+Tbd7Xl/OBK6G3wq/ibGtHW02qUov7oSumtroL8yDoZL ETBd7APzhc6wXiLDvRoGR1woGW4AY1VrMkvmhNcJHlMFXKujzQHqEdNinmBlxzwHnOZ2MVXm6erM Mfm7CkzGRveGNvcsybZrqaq8vRzu/WJCfx+Y56JIeqKgfsa4GUPLPEVrPBkC9eIheC6+xSI+D3o/ L+xnOaD9dvM/99n9UMT8oSe2Q/l8G+STOx/ICLJflVTcXquWX5qIimP9oPtbZ1QeCIVhdyCMW16A fsMztNTZsCX0JaDMQS+1hXKRlnnpJc0S1Su0nKttGdtoiSQt6vu0qnefBN59GniPVnSIZd9f7wEq T/nvr3WLqpLeW72wi+d8Q5v71CNmtr14GJ7z7/DzA8hxZ+B6bw2cu8nO98yHa98iSIeWQT68GfIn r0M5sgPKp1vh/nijNims++hmuD/bImYk++cDVEjZ1VUo/WwEKt4noAdDoN/bFoYdrVH5SlPmoWth jx8I5yWSjthAMkqCyZimxtagNdEKL5C8XGB8EwQm5nnGvqcJIknMxj9DXfcoVHe81/I8mXDH7VDV ODFb75tQbxyEevM9rciXP4d97xJYVw6DbQ1j97pRcLw8Fo5XJsD12hS4Xp8KacdMyLvnQH5zAZQD S6C8Rcv+YBPzV1rrVVqosM4zbzK+X4I7Jx1yzAHIRwj4kVchE2D5s9fYGN/654mzWSfXeYo/jUbp wVEo3z0I5dsHoWzvXFTenBNvvz4c0pmuUD6rS3dIMI/QvR5jmnGc5OXESyQxdI2f8feHT9DtzmUq sR2e0zvpDncyvdhNF70H8qm34dg1F5ZlQ2BZGgEri43FHh0Jx/IhcKyMglPMeUswpQ2jIW8aB3nz ZM3Vuq+ehJJwHa7DG+E4sBS2N+ZpxU5rtRNgUWyfHIRlxzyY2QhMPI+J5zMuG8oSBdOacTAtHwrz pkn/fMTp68QUt051fT4M7nefhecQ2adwpe82InC74DnH2EXL8JwicPwtfbIV9n3rYd+9kpY2GvY1 I2Bn5QrABHDOZZFacUUPhsRPMVOz+zrz2/OfwH5oBcyvTYd+7WjoeZx+Ncuq4Shf0B9FEzoiN7IN cno1Q154PRR3qI3KsHowhTaBufkzMLd8Fqa2NWHs0giVPVtA17GhNrGxkaX85V9BV5KfUpRjL/dx f74F7hOMUwKA07shJ1yGc+dsOF+fAcfuxXAe2ADn/vVwEkzXm2vh2jwD0npa25rhcH/O4258DunY TtjeXAzD+rHajLZizlMxAWzhtO7IJFhpPZogtWM9ZAXWQJFfNVQ0fhL6en9BaaMnUdLgcZQ0fAKl TZ5GechL0A/yh2lSJ1jn9IF9BS1842i4tk2GtHsWpLejYTu8oqnv9n8TIcqRVzTLc5/coU3K7ty3 lEAtgusNkhKSE2knK45gStumM66thHzwZY1xypeOwvHeOpjf2qRZWCVdXcWSCBTP6IGcEcHadOHp nRshK+BFFDR5CiW1H0NezT8juxY/Gz+F/EZPoLD50yj2fx5lYXVQ0bcJ9FEBMNFCLbN7wr5kIBxr R7LBTIS0fSbDABntKcbOM/tYDpDl7od8fAfkY1t8MZTl2Ga4jm355yRIEtmi6x1a2KGVkA4ug3Qg GtL+pZD3LSFwCyETUM+FgyQZr8P58euwvvMqzPs3wEirrFw3gcB1R97I9sju1wo5oXWQT3coQMus /iekE7RMWlhuq+eRF1gdBe1qo4hus6RbY5TROisGtELlID8YhgXBNK4DpPc3EJw3IN+8Atepv8Hx 9krY9iyEbTdjKIt9D2OniKPvbYB1H901Y65x3Ui66WHQsSGVryTR2zQVuuiBML4x+9fV8/3HimPX LLjeWg2ZYIqiHCKLpHUqJxkXUxNJPBbCSouwbJ0G48ZxWlwrGNsReQP8UEAXWEagCmv+CVlhgcgO boC80Lra7OhF3ZugpF9LlA5qrZXywf4sbVBBF2taFAHpg5fhunHZGz+3z9bm69avJigifrLoSJwK J3dGxtBA3OndDNfC6uNi+/q4FN4YN8Ma4abfc7gZ+BKutW+IuH5tcWXyQNzcvBR3GDuTWS5NH1ro U/GfS5Qjm6Acp9WJqbIPrtBinXXnHOjXj0HJjJ4oHBKEYpIRXcvnUFbnLyho8SKKQ+qgpG8bxsIp qFgxG7rVZMUrpkM3LgyVE1jGhsI4ty9BY3w9/QGsTE2MYlGDJYPvxc/imT0JVgDu9GxKsOohNqgW TgXXwfmW1XCh2bM40eQZnKn/OM4zhl5iTL3cvBquB9VAas/GyB/RFqUzuqFyKS1wzTAy3PGwfrzp n5PJSke3jZGovOOd1QRwOQFcBOPL41E6vSdKImhBZJHGls+j1K8GSrsHoDyiHXQjw6Ef3wWGKd1h nNoNpundYZo/GKZNjK3vrYZ07gjsb6+CxRc/dUxJBHDFbBBZw9sipb8fbnRuiLNt62gTxZ9r+iyO NXgSx2o/jpiGTyK2wV9xvulTuNjiWVwNfAG3w2ohtVcT5EQFonBiGMoYQ/VkxkamNubNE2Blfmrb NfOLsnc+rAcX/3PFSvuhZaUib7PuWw7dypEoHt0FlX1awNgrCJV0ZWW9xRoLnaCf0AvGGQNgnjcY loWRsC4cDCtdpFgZwyUs7oPXYHn7VZj2rmd8WkPLHK4Rn+wRIUgmcJfDGiI24CVcokUdafAUjr30 GE7WfwLnaHWX/asjLqgmboTWQzytMrFrQyT3JMPt25xs1x85w4NRKNKU0e2QRUKU2Ks5kum20yID kDk8BLn0AGJFgOLZfVDGBiPiZMWSASheMfZ9n5r/PFL8xnoUb1qsrUxQuX0VylnKejSFfsZgmJeO hiV6FGwE2vnGAoj57qW78bDvXaxN6C9W6zEyxpXN74ec0aFIGtAal8Ia42rrFxHb8Ckcr/8UzjZ7 Hlfb1sJNxtDbXQhU7+a4ywaTLtjtQD9kMI5mRrRGBksKARQLcYiJ/y+xXOExV0mk4jrUxfXwBtp/ icw7k3msADNrRDvkjA9HQkQwLo7ogUvRk3Hl5QW4TW/hU+83KR3beZV4giPcr7A+275lsBFMy/ZZ zBfHoIgxLm1oW1zt2gLX21THeRHTmj6PK62rI6FzY9ydOAhZy2YhZ+Vs5I7vijwCnT9GlPb83h6Z UUGahd3s0hjXOjXEdRKlOBIbscCBALAKzMv8fi64Fk5HdNTmKhcTrlcVMSF71coOVZO0/2IWQfgl iPOj9deF23SQ1YqVYGxMRQzrx6FgWg8kDgrClR6tcbPNS4xztXE1zA+3+wQR1FBkjwpD/vjOjGed UETmWTy9B0qWjddWbcoZ2U5btOFO31a43bsFEno20xZvuNW9KW52bcLY2QhxtLqTZKPngl/SynkC KNY5ON+hES5EdcHFJRMEUPdm168C8TfwvkG0HO4gScsbi1EWHYXkUZ1xafwAJHRtjXPdA3G9ZzCS h4Yja2wP5E3ti6I5g1A6j2x0gSgDtTVUxAJMwmJTI4Nwd3CAtjBFykB/gunnA7MlzoQ20AA7G1AD Z2jVsQE18VlAbRxtWg3HWGJaPIdTYq0jxlIN1K4tcW5sf68Fbl952ne7v8m3SXJ0/39Nf2U+4tbN wy22/Ft0Y9fXzKY7bIXs2UNQtHgkSpcMQ0X0cOhWjETJvAHIHBXqXXBDlGEhSItqi7Qh3hVGkiMC cap/KOJeWYwLBOR8O6YcoY3wWasaONr8BYL3nFaONKnmBbJZNZxo8TxO+b2AM4y55wJr4FJHEqe2 1X+zvgclWeM7qrp1k6FbPxHZk3sgkzEwa1xnZI4JQ+bojsgYGUow2+NSz9beeOZzg1oc4+/TkV1w KqwFYkIaICaoLmJohScDauGkf02c9KuOEyyfhzT0Husrv7nPhyhZu9cge8McZC0YhaxpfZE1uSeu DuvidX1VwLFc/tL3qrgmPi/vWOW5sm6+eqFfW5wd0OErwF3ZGn3Md5nf5CeW311jKqOB4ANDWNGl 11eoFzfPe863zz+4PPLI/wehHnxszZ0JMAAAAABJRU5ErkJgglBLAQItABQABgAIAAAAIQCxgme2 CgEAABMCAAATAAAAAAAAAAAAAAAAAAAAAABbQ29udGVudF9UeXBlc10ueG1sUEsBAi0AFAAGAAgA AAAhADj9If/WAAAAlAEAAAsAAAAAAAAAAAAAAAAAOwEAAF9yZWxzLy5yZWxzUEsBAi0AFAAGAAgA AAAhAGSyxGDPBgAAIxgAAA4AAAAAAAAAAAAAAAAAOgIAAGRycy9lMm9Eb2MueG1sUEsBAi0AFAAG AAgAAAAhAKomDr68AAAAIQEAABkAAAAAAAAAAAAAAAAANQkAAGRycy9fcmVscy9lMm9Eb2MueG1s LnJlbHNQSwECLQAUAAYACAAAACEA1hxr4t0AAAAGAQAADwAAAAAAAAAAAAAAAAAoCgAAZHJzL2Rv d25yZXYueG1sUEsBAi0ACgAAAAAAAAAhAHc/zQ5DTgAAQ04AABQAAAAAAAAAAAAAAAAAMgsAAGRy cy9tZWRpYS9pbWFnZTEucG5nUEsFBgAAAAAGAAYAfAEAAKdZAAAAAA== ">
                <v:group id="Group 346856729" o:spid="_x0000_s1125" style="position:absolute;top:1405;width:66808;height:44170" coordorigin=",-88" coordsize="68255,453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gS9JswAAADiAAAADwAAAGRycy9kb3ducmV2LnhtbESPT2vCQBTE74V+h+UV equbaI2auopIWzxIwT8g3h7ZZxLMvg3ZbRK/vVsQehxm5jfMfNmbSrTUuNKygngQgSDOrC45V3A8 fL1NQTiPrLGyTApu5GC5eH6aY6ptxztq9z4XAcIuRQWF93UqpcsKMugGtiYO3sU2Bn2QTS51g12A m0oOoyiRBksOCwXWtC4ou+5/jYLvDrvVKP5st9fL+nY+jH9O25iUen3pVx8gPPX+P/xob7SC0Xsy HSeT4Qz+LoU7IBd3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DCBL0m zAAAAOIAAAAPAAAAAAAAAAAAAAAAAKoCAABkcnMvZG93bnJldi54bWxQSwUGAAAAAAQABAD6AAAA owMAAAAA ">
                  <v:roundrect id="Rectangle: Rounded Corners 19" o:spid="_x0000_s1126" style="position:absolute;top:1528;width:68255;height:43779;visibility:visible;mso-wrap-style:square;v-text-anchor:top" arcsize="1041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xaACcoA AADiAAAADwAAAGRycy9kb3ducmV2LnhtbESPXUvDMBSG7wX/QzjC7lyq1W52y8YoDhRk6Cbb7aE5 a8qak5JkW/335kLw8uX94pkvB9uJC/nQOlbwMM5AENdOt9wo+N6t76cgQkTW2DkmBT8UYLm4vZlj qd2Vv+iyjY1IIxxKVGBi7EspQ23IYhi7njh5R+ctxiR9I7XHaxq3nXzMskJabDk9GOypMlSftmer 4PUzrl+G4/5jY8L+nL/76rQ5VEqN7obVDESkIf6H/9pvWkH+VEyfi0meIBJSwgG5+AUAAP//AwBQ SwECLQAUAAYACAAAACEA8PeKu/0AAADiAQAAEwAAAAAAAAAAAAAAAAAAAAAAW0NvbnRlbnRfVHlw ZXNdLnhtbFBLAQItABQABgAIAAAAIQAx3V9h0gAAAI8BAAALAAAAAAAAAAAAAAAAAC4BAABfcmVs cy8ucmVsc1BLAQItABQABgAIAAAAIQAzLwWeQQAAADkAAAAQAAAAAAAAAAAAAAAAACkCAABkcnMv c2hhcGV4bWwueG1sUEsBAi0AFAAGAAgAAAAhACMWgAnKAAAA4gAAAA8AAAAAAAAAAAAAAAAAmAIA AGRycy9kb3ducmV2LnhtbFBLBQYAAAAABAAEAPUAAACPAwAAAAA= " fillcolor="#fff2cc [663]" strokecolor="#c00000" strokeweight="1.25pt">
                    <v:stroke joinstyle="miter"/>
                    <v:textbox inset=",14.4pt,,7.2pt">
                      <w:txbxContent>
                        <w:p w14:paraId="555E39A6" w14:textId="77777777" w:rsidR="00535A3F" w:rsidRDefault="00535A3F" w:rsidP="00535A3F">
                          <w:pPr>
                            <w:ind w:left="900" w:hanging="360"/>
                            <w:rPr>
                              <w:rFonts w:ascii="Palatino Linotype" w:hAnsi="Palatino Linotype" w:cs="Chu Van An"/>
                              <w:color w:val="000000" w:themeColor="text1"/>
                            </w:rPr>
                          </w:pPr>
                          <w:r w:rsidRPr="00510037">
                            <w:rPr>
                              <w:rFonts w:ascii="Palatino Linotype" w:hAnsi="Palatino Linotype"/>
                              <w:color w:val="000000" w:themeColor="text1"/>
                            </w:rPr>
                            <w:t xml:space="preserve">» </w:t>
                          </w:r>
                          <w:r w:rsidRPr="00510037">
                            <w:rPr>
                              <w:rFonts w:ascii="Palatino Linotype" w:hAnsi="Palatino Linotype"/>
                              <w:color w:val="000000" w:themeColor="text1"/>
                            </w:rPr>
                            <w:tab/>
                          </w:r>
                          <w:r w:rsidRPr="00510037">
                            <w:rPr>
                              <w:rFonts w:ascii="Palatino Linotype" w:hAnsi="Palatino Linotype" w:cs="Chu Van An"/>
                              <w:color w:val="000000" w:themeColor="text1"/>
                            </w:rPr>
                            <w:t>Xét mẫu số liệu ghép nhóm được cho ở bảng sau:</w:t>
                          </w:r>
                        </w:p>
                        <w:tbl>
                          <w:tblPr>
                            <w:tblStyle w:val="TableGrid"/>
                            <w:tblW w:w="0" w:type="auto"/>
                            <w:jc w:val="center"/>
                            <w:tblLook w:val="04A0" w:firstRow="1" w:lastRow="0" w:firstColumn="1" w:lastColumn="0" w:noHBand="0" w:noVBand="1"/>
                          </w:tblPr>
                          <w:tblGrid>
                            <w:gridCol w:w="1345"/>
                            <w:gridCol w:w="1127"/>
                            <w:gridCol w:w="1251"/>
                            <w:gridCol w:w="1251"/>
                            <w:gridCol w:w="1170"/>
                            <w:gridCol w:w="1350"/>
                          </w:tblGrid>
                          <w:tr w:rsidR="00535A3F" w:rsidRPr="00510037" w14:paraId="62800DA1" w14:textId="77777777" w:rsidTr="00A61A65">
                            <w:trPr>
                              <w:jc w:val="center"/>
                            </w:trPr>
                            <w:tc>
                              <w:tcPr>
                                <w:tcW w:w="1345" w:type="dxa"/>
                                <w:vAlign w:val="center"/>
                              </w:tcPr>
                              <w:p w14:paraId="1AD67C42"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color w:val="000000" w:themeColor="text1"/>
                                  </w:rPr>
                                  <w:t>Nhóm</w:t>
                                </w:r>
                              </w:p>
                            </w:tc>
                            <w:tc>
                              <w:tcPr>
                                <w:tcW w:w="1127" w:type="dxa"/>
                                <w:vAlign w:val="center"/>
                              </w:tcPr>
                              <w:p w14:paraId="3169B97C"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color w:val="000000" w:themeColor="text1"/>
                                    <w:position w:val="-16"/>
                                  </w:rPr>
                                  <w:object w:dxaOrig="740" w:dyaOrig="440" w14:anchorId="23445E48">
                                    <v:shape id="_x0000_i3871" type="#_x0000_t75" style="width:36.85pt;height:21.55pt" o:ole="">
                                      <v:imagedata r:id="rId2051" o:title=""/>
                                    </v:shape>
                                    <o:OLEObject Type="Embed" ProgID="Equation.DSMT4" ShapeID="_x0000_i3871" DrawAspect="Content" ObjectID="_1804456565" r:id="rId2343"/>
                                  </w:object>
                                </w:r>
                              </w:p>
                            </w:tc>
                            <w:tc>
                              <w:tcPr>
                                <w:tcW w:w="1251" w:type="dxa"/>
                              </w:tcPr>
                              <w:p w14:paraId="3FFD84CA" w14:textId="77777777" w:rsidR="00535A3F" w:rsidRPr="00510037" w:rsidRDefault="00535A3F" w:rsidP="00A61A65">
                                <w:pPr>
                                  <w:jc w:val="center"/>
                                  <w:rPr>
                                    <w:rFonts w:ascii="Palatino Linotype" w:hAnsi="Palatino Linotype"/>
                                  </w:rPr>
                                </w:pPr>
                                <w:r w:rsidRPr="00510037">
                                  <w:rPr>
                                    <w:rFonts w:ascii="Palatino Linotype" w:hAnsi="Palatino Linotype"/>
                                    <w:position w:val="-6"/>
                                  </w:rPr>
                                  <w:object w:dxaOrig="288" w:dyaOrig="144" w14:anchorId="10E1C43B">
                                    <v:shape id="_x0000_i3872" type="#_x0000_t75" style="width:14.15pt;height:7.35pt" o:ole="">
                                      <v:imagedata r:id="rId2053" o:title=""/>
                                    </v:shape>
                                    <o:OLEObject Type="Embed" ProgID="Equation.DSMT4" ShapeID="_x0000_i3872" DrawAspect="Content" ObjectID="_1804456566" r:id="rId2344"/>
                                  </w:object>
                                </w:r>
                              </w:p>
                            </w:tc>
                            <w:tc>
                              <w:tcPr>
                                <w:tcW w:w="1251" w:type="dxa"/>
                                <w:vAlign w:val="center"/>
                              </w:tcPr>
                              <w:p w14:paraId="7BDC22CE"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6"/>
                                  </w:rPr>
                                  <w:object w:dxaOrig="859" w:dyaOrig="440" w14:anchorId="4031B744">
                                    <v:shape id="_x0000_i3873" type="#_x0000_t75" style="width:42.5pt;height:21.55pt" o:ole="">
                                      <v:imagedata r:id="rId2055" o:title=""/>
                                    </v:shape>
                                    <o:OLEObject Type="Embed" ProgID="Equation.DSMT4" ShapeID="_x0000_i3873" DrawAspect="Content" ObjectID="_1804456567" r:id="rId2345"/>
                                  </w:object>
                                </w:r>
                              </w:p>
                            </w:tc>
                            <w:tc>
                              <w:tcPr>
                                <w:tcW w:w="1170" w:type="dxa"/>
                                <w:vAlign w:val="center"/>
                              </w:tcPr>
                              <w:p w14:paraId="4730287B"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6"/>
                                  </w:rPr>
                                  <w:object w:dxaOrig="288" w:dyaOrig="144" w14:anchorId="4E508F82">
                                    <v:shape id="_x0000_i3874" type="#_x0000_t75" style="width:14.15pt;height:7.35pt" o:ole="">
                                      <v:imagedata r:id="rId2053" o:title=""/>
                                    </v:shape>
                                    <o:OLEObject Type="Embed" ProgID="Equation.DSMT4" ShapeID="_x0000_i3874" DrawAspect="Content" ObjectID="_1804456568" r:id="rId2346"/>
                                  </w:object>
                                </w:r>
                              </w:p>
                            </w:tc>
                            <w:tc>
                              <w:tcPr>
                                <w:tcW w:w="1350" w:type="dxa"/>
                                <w:vAlign w:val="center"/>
                              </w:tcPr>
                              <w:p w14:paraId="1D8DC30A"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6"/>
                                  </w:rPr>
                                  <w:object w:dxaOrig="900" w:dyaOrig="440" w14:anchorId="039E45F9">
                                    <v:shape id="_x0000_i3875" type="#_x0000_t75" style="width:44.8pt;height:21.55pt" o:ole="">
                                      <v:imagedata r:id="rId2058" o:title=""/>
                                    </v:shape>
                                    <o:OLEObject Type="Embed" ProgID="Equation.DSMT4" ShapeID="_x0000_i3875" DrawAspect="Content" ObjectID="_1804456569" r:id="rId2347"/>
                                  </w:object>
                                </w:r>
                              </w:p>
                            </w:tc>
                          </w:tr>
                          <w:tr w:rsidR="00535A3F" w:rsidRPr="00510037" w14:paraId="43706517" w14:textId="77777777" w:rsidTr="00A61A65">
                            <w:trPr>
                              <w:jc w:val="center"/>
                            </w:trPr>
                            <w:tc>
                              <w:tcPr>
                                <w:tcW w:w="1345" w:type="dxa"/>
                                <w:vAlign w:val="center"/>
                              </w:tcPr>
                              <w:p w14:paraId="6597BFC3"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color w:val="000000" w:themeColor="text1"/>
                                  </w:rPr>
                                  <w:t>Tần số</w:t>
                                </w:r>
                              </w:p>
                            </w:tc>
                            <w:tc>
                              <w:tcPr>
                                <w:tcW w:w="1127" w:type="dxa"/>
                                <w:vAlign w:val="center"/>
                              </w:tcPr>
                              <w:p w14:paraId="09A499B9"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2"/>
                                  </w:rPr>
                                  <w:object w:dxaOrig="300" w:dyaOrig="380" w14:anchorId="69EF0977">
                                    <v:shape id="_x0000_i3876" type="#_x0000_t75" style="width:14.75pt;height:19.3pt" o:ole="">
                                      <v:imagedata r:id="rId2060" o:title=""/>
                                    </v:shape>
                                    <o:OLEObject Type="Embed" ProgID="Equation.DSMT4" ShapeID="_x0000_i3876" DrawAspect="Content" ObjectID="_1804456570" r:id="rId2348"/>
                                  </w:object>
                                </w:r>
                              </w:p>
                            </w:tc>
                            <w:tc>
                              <w:tcPr>
                                <w:tcW w:w="1251" w:type="dxa"/>
                              </w:tcPr>
                              <w:p w14:paraId="0AAA07AE" w14:textId="77777777" w:rsidR="00535A3F" w:rsidRPr="00510037" w:rsidRDefault="00535A3F" w:rsidP="00A61A65">
                                <w:pPr>
                                  <w:jc w:val="center"/>
                                  <w:rPr>
                                    <w:rFonts w:ascii="Palatino Linotype" w:hAnsi="Palatino Linotype"/>
                                  </w:rPr>
                                </w:pPr>
                                <w:r w:rsidRPr="00510037">
                                  <w:rPr>
                                    <w:rFonts w:ascii="Palatino Linotype" w:hAnsi="Palatino Linotype"/>
                                    <w:position w:val="-6"/>
                                  </w:rPr>
                                  <w:object w:dxaOrig="288" w:dyaOrig="144" w14:anchorId="124B1A49">
                                    <v:shape id="_x0000_i3877" type="#_x0000_t75" style="width:14.15pt;height:7.35pt" o:ole="">
                                      <v:imagedata r:id="rId2053" o:title=""/>
                                    </v:shape>
                                    <o:OLEObject Type="Embed" ProgID="Equation.DSMT4" ShapeID="_x0000_i3877" DrawAspect="Content" ObjectID="_1804456571" r:id="rId2349"/>
                                  </w:object>
                                </w:r>
                              </w:p>
                            </w:tc>
                            <w:tc>
                              <w:tcPr>
                                <w:tcW w:w="1251" w:type="dxa"/>
                                <w:vAlign w:val="center"/>
                              </w:tcPr>
                              <w:p w14:paraId="37F55DE7"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2"/>
                                  </w:rPr>
                                  <w:object w:dxaOrig="300" w:dyaOrig="380" w14:anchorId="663C2641">
                                    <v:shape id="_x0000_i3878" type="#_x0000_t75" style="width:14.75pt;height:19.3pt" o:ole="">
                                      <v:imagedata r:id="rId2063" o:title=""/>
                                    </v:shape>
                                    <o:OLEObject Type="Embed" ProgID="Equation.DSMT4" ShapeID="_x0000_i3878" DrawAspect="Content" ObjectID="_1804456572" r:id="rId2350"/>
                                  </w:object>
                                </w:r>
                              </w:p>
                            </w:tc>
                            <w:tc>
                              <w:tcPr>
                                <w:tcW w:w="1170" w:type="dxa"/>
                                <w:vAlign w:val="center"/>
                              </w:tcPr>
                              <w:p w14:paraId="5B202987"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6"/>
                                  </w:rPr>
                                  <w:object w:dxaOrig="288" w:dyaOrig="144" w14:anchorId="2C946D3F">
                                    <v:shape id="_x0000_i3879" type="#_x0000_t75" style="width:14.15pt;height:7.35pt" o:ole="">
                                      <v:imagedata r:id="rId2053" o:title=""/>
                                    </v:shape>
                                    <o:OLEObject Type="Embed" ProgID="Equation.DSMT4" ShapeID="_x0000_i3879" DrawAspect="Content" ObjectID="_1804456573" r:id="rId2351"/>
                                  </w:object>
                                </w:r>
                              </w:p>
                            </w:tc>
                            <w:tc>
                              <w:tcPr>
                                <w:tcW w:w="1350" w:type="dxa"/>
                                <w:vAlign w:val="center"/>
                              </w:tcPr>
                              <w:p w14:paraId="7BE60C3C"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2"/>
                                  </w:rPr>
                                  <w:object w:dxaOrig="340" w:dyaOrig="380" w14:anchorId="552FD75D">
                                    <v:shape id="_x0000_i3880" type="#_x0000_t75" style="width:17pt;height:19.3pt" o:ole="">
                                      <v:imagedata r:id="rId2066" o:title=""/>
                                    </v:shape>
                                    <o:OLEObject Type="Embed" ProgID="Equation.DSMT4" ShapeID="_x0000_i3880" DrawAspect="Content" ObjectID="_1804456574" r:id="rId2352"/>
                                  </w:object>
                                </w:r>
                              </w:p>
                            </w:tc>
                          </w:tr>
                        </w:tbl>
                        <w:p w14:paraId="49E2F09B" w14:textId="77777777" w:rsidR="00535A3F" w:rsidRPr="00805D3C" w:rsidRDefault="00535A3F" w:rsidP="00535A3F">
                          <w:pPr>
                            <w:ind w:left="900" w:hanging="360"/>
                            <w:rPr>
                              <w:rFonts w:ascii="Palatino Linotype" w:hAnsi="Palatino Linotype"/>
                              <w:color w:val="000000" w:themeColor="text1"/>
                            </w:rPr>
                          </w:pPr>
                          <w:r w:rsidRPr="00805D3C">
                            <w:rPr>
                              <w:rFonts w:ascii="Palatino Linotype" w:hAnsi="Palatino Linotype"/>
                              <w:color w:val="000000" w:themeColor="text1"/>
                            </w:rPr>
                            <w:t xml:space="preserve">Phương sai </w:t>
                          </w:r>
                          <w:r w:rsidRPr="00805D3C">
                            <w:rPr>
                              <w:rFonts w:ascii="Palatino Linotype" w:hAnsi="Palatino Linotype"/>
                              <w:color w:val="000000" w:themeColor="text1"/>
                              <w:position w:val="-6"/>
                            </w:rPr>
                            <w:object w:dxaOrig="240" w:dyaOrig="340" w14:anchorId="2765DD95">
                              <v:shape id="_x0000_i3881" type="#_x0000_t75" style="width:11.9pt;height:17pt" o:ole="">
                                <v:imagedata r:id="rId2186" o:title=""/>
                              </v:shape>
                              <o:OLEObject Type="Embed" ProgID="Equation.DSMT4" ShapeID="_x0000_i3881" DrawAspect="Content" ObjectID="_1804456575" r:id="rId2353"/>
                            </w:object>
                          </w:r>
                          <w:r w:rsidRPr="00805D3C">
                            <w:rPr>
                              <w:rFonts w:ascii="Palatino Linotype" w:hAnsi="Palatino Linotype"/>
                              <w:color w:val="000000" w:themeColor="text1"/>
                            </w:rPr>
                            <w:t xml:space="preserve"> được tính như sau: </w:t>
                          </w:r>
                        </w:p>
                        <w:p w14:paraId="22354E91" w14:textId="77777777" w:rsidR="00535A3F" w:rsidRPr="000F18AF" w:rsidRDefault="00535A3F" w:rsidP="00535A3F">
                          <w:pPr>
                            <w:ind w:left="2340" w:hanging="1440"/>
                            <w:rPr>
                              <w:rFonts w:ascii="Palatino Linotype" w:hAnsi="Palatino Linotype"/>
                              <w:color w:val="000000" w:themeColor="text1"/>
                            </w:rPr>
                          </w:pPr>
                          <w:r>
                            <w:rPr>
                              <w:rFonts w:ascii="Yu Gothic" w:eastAsia="Yu Gothic" w:hAnsi="Yu Gothic" w:hint="eastAsia"/>
                              <w:color w:val="000000" w:themeColor="text1"/>
                              <w:lang w:val="fr-FR"/>
                            </w:rPr>
                            <w:t>▪</w:t>
                          </w:r>
                          <w:r w:rsidRPr="000F18AF">
                            <w:rPr>
                              <w:rFonts w:ascii="Palatino Linotype" w:hAnsi="Palatino Linotype"/>
                              <w:b/>
                              <w:i/>
                              <w:color w:val="C00000"/>
                              <w:lang w:val="fr-FR"/>
                            </w:rPr>
                            <w:t>B</w:t>
                          </w:r>
                          <w:r w:rsidRPr="000F18AF">
                            <w:rPr>
                              <w:rFonts w:ascii="Palatino Linotype" w:hAnsi="Palatino Linotype"/>
                              <w:b/>
                              <w:i/>
                              <w:color w:val="C00000"/>
                            </w:rPr>
                            <w:t>ước 1</w:t>
                          </w:r>
                          <w:r w:rsidRPr="000F18AF">
                            <w:rPr>
                              <w:rFonts w:ascii="Palatino Linotype" w:hAnsi="Palatino Linotype"/>
                              <w:b/>
                              <w:i/>
                              <w:color w:val="C00000"/>
                              <w:lang w:val="fr-FR"/>
                            </w:rPr>
                            <w:t>:</w:t>
                          </w:r>
                          <w:r w:rsidRPr="000F18AF">
                            <w:rPr>
                              <w:rFonts w:ascii="Palatino Linotype" w:hAnsi="Palatino Linotype"/>
                              <w:color w:val="C00000"/>
                              <w:lang w:val="fr-FR"/>
                            </w:rPr>
                            <w:t xml:space="preserve"> </w:t>
                          </w:r>
                          <w:r>
                            <w:rPr>
                              <w:rFonts w:ascii="Palatino Linotype" w:hAnsi="Palatino Linotype"/>
                              <w:color w:val="000000" w:themeColor="text1"/>
                              <w:lang w:val="fr-FR"/>
                            </w:rPr>
                            <w:tab/>
                          </w:r>
                          <w:r w:rsidRPr="000F18AF">
                            <w:rPr>
                              <w:rFonts w:ascii="Palatino Linotype" w:hAnsi="Palatino Linotype"/>
                              <w:color w:val="000000" w:themeColor="text1"/>
                              <w:lang w:val="fr-FR"/>
                            </w:rPr>
                            <w:t xml:space="preserve">tính giá trị đại diện mỗi nhóm </w:t>
                          </w:r>
                          <w:r w:rsidRPr="000F18AF">
                            <w:rPr>
                              <w:rFonts w:ascii="Palatino Linotype" w:hAnsi="Palatino Linotype"/>
                              <w:color w:val="000000" w:themeColor="text1"/>
                              <w:position w:val="-24"/>
                            </w:rPr>
                            <w:object w:dxaOrig="2640" w:dyaOrig="660" w14:anchorId="09F26BF5">
                              <v:shape id="_x0000_i3882" type="#_x0000_t75" style="width:132.1pt;height:32.9pt" o:ole="">
                                <v:imagedata r:id="rId2068" o:title=""/>
                              </v:shape>
                              <o:OLEObject Type="Embed" ProgID="Equation.DSMT4" ShapeID="_x0000_i3882" DrawAspect="Content" ObjectID="_1804456576" r:id="rId2354"/>
                            </w:object>
                          </w:r>
                          <w:r w:rsidRPr="000F18AF">
                            <w:rPr>
                              <w:rFonts w:ascii="Palatino Linotype" w:hAnsi="Palatino Linotype"/>
                              <w:color w:val="000000" w:themeColor="text1"/>
                            </w:rPr>
                            <w:t>.</w:t>
                          </w:r>
                        </w:p>
                        <w:p w14:paraId="7213C57F" w14:textId="77777777" w:rsidR="00535A3F" w:rsidRPr="000F18AF" w:rsidRDefault="00535A3F" w:rsidP="00535A3F">
                          <w:pPr>
                            <w:ind w:left="2340" w:hanging="1440"/>
                            <w:rPr>
                              <w:rFonts w:ascii="Palatino Linotype" w:hAnsi="Palatino Linotype"/>
                              <w:color w:val="000000" w:themeColor="text1"/>
                            </w:rPr>
                          </w:pPr>
                          <w:r>
                            <w:rPr>
                              <w:rFonts w:ascii="Yu Gothic" w:eastAsia="Yu Gothic" w:hAnsi="Yu Gothic" w:hint="eastAsia"/>
                              <w:color w:val="000000" w:themeColor="text1"/>
                              <w:lang w:val="fr-FR"/>
                            </w:rPr>
                            <w:t>▪</w:t>
                          </w:r>
                          <w:r w:rsidRPr="000F18AF">
                            <w:rPr>
                              <w:rFonts w:ascii="Palatino Linotype" w:hAnsi="Palatino Linotype"/>
                              <w:b/>
                              <w:i/>
                              <w:color w:val="C00000"/>
                              <w:lang w:val="fr-FR"/>
                            </w:rPr>
                            <w:t>B</w:t>
                          </w:r>
                          <w:r w:rsidRPr="000F18AF">
                            <w:rPr>
                              <w:rFonts w:ascii="Palatino Linotype" w:hAnsi="Palatino Linotype"/>
                              <w:b/>
                              <w:i/>
                              <w:color w:val="C00000"/>
                            </w:rPr>
                            <w:t>ước 2</w:t>
                          </w:r>
                          <w:r w:rsidRPr="000F18AF">
                            <w:rPr>
                              <w:rFonts w:ascii="Palatino Linotype" w:hAnsi="Palatino Linotype"/>
                              <w:b/>
                              <w:i/>
                              <w:color w:val="C00000"/>
                              <w:lang w:val="fr-FR"/>
                            </w:rPr>
                            <w:t>:</w:t>
                          </w:r>
                          <w:r w:rsidRPr="000F18AF">
                            <w:rPr>
                              <w:rFonts w:ascii="Palatino Linotype" w:hAnsi="Palatino Linotype"/>
                              <w:color w:val="C00000"/>
                              <w:lang w:val="fr-FR"/>
                            </w:rPr>
                            <w:t xml:space="preserve"> </w:t>
                          </w:r>
                          <w:r>
                            <w:rPr>
                              <w:rFonts w:ascii="Palatino Linotype" w:hAnsi="Palatino Linotype"/>
                              <w:color w:val="000000" w:themeColor="text1"/>
                              <w:lang w:val="fr-FR"/>
                            </w:rPr>
                            <w:tab/>
                          </w:r>
                          <w:r w:rsidRPr="000F18AF">
                            <w:rPr>
                              <w:rFonts w:ascii="Palatino Linotype" w:hAnsi="Palatino Linotype"/>
                              <w:color w:val="000000" w:themeColor="text1"/>
                              <w:lang w:val="fr-FR"/>
                            </w:rPr>
                            <w:t xml:space="preserve">tính </w:t>
                          </w:r>
                          <w:r w:rsidRPr="000F18AF">
                            <w:rPr>
                              <w:rFonts w:ascii="Palatino Linotype" w:hAnsi="Palatino Linotype"/>
                              <w:color w:val="000000" w:themeColor="text1"/>
                              <w:position w:val="-12"/>
                            </w:rPr>
                            <w:object w:dxaOrig="2040" w:dyaOrig="380" w14:anchorId="34244CC7">
                              <v:shape id="_x0000_i3883" type="#_x0000_t75" style="width:102.05pt;height:19.3pt" o:ole="">
                                <v:imagedata r:id="rId2070" o:title=""/>
                              </v:shape>
                              <o:OLEObject Type="Embed" ProgID="Equation.DSMT4" ShapeID="_x0000_i3883" DrawAspect="Content" ObjectID="_1804456577" r:id="rId2355"/>
                            </w:object>
                          </w:r>
                          <w:r w:rsidRPr="000F18AF">
                            <w:rPr>
                              <w:rFonts w:ascii="Palatino Linotype" w:hAnsi="Palatino Linotype"/>
                              <w:color w:val="000000" w:themeColor="text1"/>
                            </w:rPr>
                            <w:t>.</w:t>
                          </w:r>
                        </w:p>
                        <w:p w14:paraId="7B8C9B82" w14:textId="77777777" w:rsidR="00535A3F" w:rsidRDefault="00535A3F" w:rsidP="00535A3F">
                          <w:pPr>
                            <w:ind w:left="2340" w:hanging="1440"/>
                            <w:rPr>
                              <w:rFonts w:ascii="Palatino Linotype" w:hAnsi="Palatino Linotype"/>
                              <w:color w:val="000000" w:themeColor="text1"/>
                            </w:rPr>
                          </w:pPr>
                          <w:r>
                            <w:rPr>
                              <w:rFonts w:ascii="Yu Gothic" w:eastAsia="Yu Gothic" w:hAnsi="Yu Gothic" w:hint="eastAsia"/>
                              <w:color w:val="000000" w:themeColor="text1"/>
                              <w:lang w:val="fr-FR"/>
                            </w:rPr>
                            <w:t>▪</w:t>
                          </w:r>
                          <w:r w:rsidRPr="000F18AF">
                            <w:rPr>
                              <w:rFonts w:ascii="Palatino Linotype" w:hAnsi="Palatino Linotype"/>
                              <w:b/>
                              <w:i/>
                              <w:color w:val="C00000"/>
                            </w:rPr>
                            <w:t>Bước 3:</w:t>
                          </w:r>
                          <w:r w:rsidRPr="000F18AF">
                            <w:rPr>
                              <w:rFonts w:ascii="Palatino Linotype" w:hAnsi="Palatino Linotype"/>
                              <w:color w:val="C00000"/>
                            </w:rPr>
                            <w:t xml:space="preserve"> </w:t>
                          </w:r>
                          <w:r>
                            <w:rPr>
                              <w:rFonts w:ascii="Palatino Linotype" w:hAnsi="Palatino Linotype"/>
                              <w:color w:val="000000" w:themeColor="text1"/>
                            </w:rPr>
                            <w:tab/>
                          </w:r>
                          <w:r w:rsidRPr="000F18AF">
                            <w:rPr>
                              <w:rFonts w:ascii="Palatino Linotype" w:hAnsi="Palatino Linotype"/>
                              <w:color w:val="000000" w:themeColor="text1"/>
                              <w:position w:val="-24"/>
                            </w:rPr>
                            <w:object w:dxaOrig="2900" w:dyaOrig="660" w14:anchorId="6FA23FAA">
                              <v:shape id="_x0000_i3884" type="#_x0000_t75" style="width:145.7pt;height:32.9pt" o:ole="">
                                <v:imagedata r:id="rId2072" o:title=""/>
                              </v:shape>
                              <o:OLEObject Type="Embed" ProgID="Equation.DSMT4" ShapeID="_x0000_i3884" DrawAspect="Content" ObjectID="_1804456578" r:id="rId2356"/>
                            </w:object>
                          </w:r>
                          <w:r w:rsidRPr="000F18AF">
                            <w:rPr>
                              <w:rFonts w:ascii="Palatino Linotype" w:hAnsi="Palatino Linotype"/>
                              <w:color w:val="000000" w:themeColor="text1"/>
                            </w:rPr>
                            <w:t>.</w:t>
                          </w:r>
                        </w:p>
                        <w:p w14:paraId="5C36CC87" w14:textId="77777777" w:rsidR="00535A3F" w:rsidRDefault="00535A3F" w:rsidP="00535A3F">
                          <w:pPr>
                            <w:ind w:left="2340" w:hanging="1440"/>
                            <w:rPr>
                              <w:rFonts w:ascii="Palatino Linotype" w:hAnsi="Palatino Linotype"/>
                            </w:rPr>
                          </w:pPr>
                          <w:r>
                            <w:rPr>
                              <w:rFonts w:ascii="Yu Gothic" w:eastAsia="Yu Gothic" w:hAnsi="Yu Gothic" w:hint="eastAsia"/>
                              <w:color w:val="000000" w:themeColor="text1"/>
                              <w:lang w:val="fr-FR"/>
                            </w:rPr>
                            <w:t>▪</w:t>
                          </w:r>
                          <w:r w:rsidRPr="000F18AF">
                            <w:rPr>
                              <w:rFonts w:ascii="Palatino Linotype" w:hAnsi="Palatino Linotype"/>
                              <w:b/>
                              <w:i/>
                              <w:color w:val="C00000"/>
                            </w:rPr>
                            <w:t xml:space="preserve">Bước </w:t>
                          </w:r>
                          <w:r>
                            <w:rPr>
                              <w:rFonts w:ascii="Palatino Linotype" w:hAnsi="Palatino Linotype"/>
                              <w:b/>
                              <w:i/>
                              <w:color w:val="C00000"/>
                            </w:rPr>
                            <w:t>4</w:t>
                          </w:r>
                          <w:r w:rsidRPr="000F18AF">
                            <w:rPr>
                              <w:rFonts w:ascii="Palatino Linotype" w:hAnsi="Palatino Linotype"/>
                              <w:b/>
                              <w:i/>
                              <w:color w:val="C00000"/>
                            </w:rPr>
                            <w:t>:</w:t>
                          </w:r>
                          <w:r w:rsidRPr="000F18AF">
                            <w:rPr>
                              <w:rFonts w:ascii="Palatino Linotype" w:hAnsi="Palatino Linotype"/>
                              <w:color w:val="C00000"/>
                            </w:rPr>
                            <w:t xml:space="preserve"> </w:t>
                          </w:r>
                          <w:r>
                            <w:rPr>
                              <w:rFonts w:ascii="Palatino Linotype" w:hAnsi="Palatino Linotype"/>
                              <w:color w:val="000000" w:themeColor="text1"/>
                            </w:rPr>
                            <w:tab/>
                            <w:t xml:space="preserve">Phương sai </w:t>
                          </w:r>
                          <w:r w:rsidRPr="00805D3C">
                            <w:rPr>
                              <w:rFonts w:ascii="Palatino Linotype" w:hAnsi="Palatino Linotype"/>
                              <w:position w:val="-24"/>
                            </w:rPr>
                            <w:object w:dxaOrig="4940" w:dyaOrig="760" w14:anchorId="3E7140A3">
                              <v:shape id="_x0000_i3885" type="#_x0000_t75" style="width:246.6pt;height:37.4pt" o:ole="">
                                <v:imagedata r:id="rId2191" o:title=""/>
                              </v:shape>
                              <o:OLEObject Type="Embed" ProgID="Equation.DSMT4" ShapeID="_x0000_i3885" DrawAspect="Content" ObjectID="_1804456579" r:id="rId2357"/>
                            </w:object>
                          </w:r>
                        </w:p>
                        <w:p w14:paraId="3D512C16" w14:textId="77777777" w:rsidR="00535A3F" w:rsidRDefault="00535A3F" w:rsidP="00535A3F">
                          <w:pPr>
                            <w:ind w:left="2340"/>
                            <w:rPr>
                              <w:rFonts w:ascii="Palatino Linotype" w:hAnsi="Palatino Linotype"/>
                              <w:color w:val="000000" w:themeColor="text1"/>
                            </w:rPr>
                          </w:pPr>
                          <w:r w:rsidRPr="008B51D6">
                            <w:rPr>
                              <w:rFonts w:ascii="Palatino Linotype" w:hAnsi="Palatino Linotype"/>
                              <w:color w:val="000000" w:themeColor="text1"/>
                            </w:rPr>
                            <w:t xml:space="preserve">Hoặc : </w:t>
                          </w:r>
                          <w:r w:rsidRPr="008B51D6">
                            <w:rPr>
                              <w:rFonts w:ascii="Palatino Linotype" w:hAnsi="Palatino Linotype"/>
                              <w:color w:val="000000" w:themeColor="text1"/>
                              <w:position w:val="-24"/>
                            </w:rPr>
                            <w:object w:dxaOrig="4140" w:dyaOrig="639" w14:anchorId="19C98C00">
                              <v:shape id="_x0000_i3886" type="#_x0000_t75" style="width:206.95pt;height:32.3pt" o:ole="">
                                <v:imagedata r:id="rId2193" o:title=""/>
                              </v:shape>
                              <o:OLEObject Type="Embed" ProgID="Equation.DSMT4" ShapeID="_x0000_i3886" DrawAspect="Content" ObjectID="_1804456580" r:id="rId2358"/>
                            </w:object>
                          </w:r>
                          <w:r w:rsidRPr="008B51D6">
                            <w:rPr>
                              <w:rFonts w:ascii="Palatino Linotype" w:hAnsi="Palatino Linotype"/>
                              <w:color w:val="000000" w:themeColor="text1"/>
                            </w:rPr>
                            <w:t>.</w:t>
                          </w:r>
                        </w:p>
                        <w:p w14:paraId="6E15280C" w14:textId="77777777" w:rsidR="00535A3F" w:rsidRDefault="00535A3F" w:rsidP="00535A3F">
                          <w:pPr>
                            <w:ind w:left="2340" w:hanging="1440"/>
                            <w:rPr>
                              <w:rFonts w:ascii="Palatino Linotype" w:hAnsi="Palatino Linotype"/>
                            </w:rPr>
                          </w:pPr>
                          <w:r>
                            <w:rPr>
                              <w:rFonts w:ascii="Yu Gothic" w:eastAsia="Yu Gothic" w:hAnsi="Yu Gothic" w:hint="eastAsia"/>
                              <w:color w:val="000000" w:themeColor="text1"/>
                              <w:lang w:val="fr-FR"/>
                            </w:rPr>
                            <w:t>▪</w:t>
                          </w:r>
                          <w:r w:rsidRPr="000F18AF">
                            <w:rPr>
                              <w:rFonts w:ascii="Palatino Linotype" w:hAnsi="Palatino Linotype"/>
                              <w:b/>
                              <w:i/>
                              <w:color w:val="C00000"/>
                            </w:rPr>
                            <w:t xml:space="preserve">Bước </w:t>
                          </w:r>
                          <w:r>
                            <w:rPr>
                              <w:rFonts w:ascii="Palatino Linotype" w:hAnsi="Palatino Linotype"/>
                              <w:b/>
                              <w:i/>
                              <w:color w:val="C00000"/>
                            </w:rPr>
                            <w:t>5</w:t>
                          </w:r>
                          <w:r w:rsidRPr="000F18AF">
                            <w:rPr>
                              <w:rFonts w:ascii="Palatino Linotype" w:hAnsi="Palatino Linotype"/>
                              <w:b/>
                              <w:i/>
                              <w:color w:val="C00000"/>
                            </w:rPr>
                            <w:t>:</w:t>
                          </w:r>
                          <w:r w:rsidRPr="000F18AF">
                            <w:rPr>
                              <w:rFonts w:ascii="Palatino Linotype" w:hAnsi="Palatino Linotype"/>
                              <w:color w:val="C00000"/>
                            </w:rPr>
                            <w:t xml:space="preserve"> </w:t>
                          </w:r>
                          <w:r>
                            <w:rPr>
                              <w:rFonts w:ascii="Palatino Linotype" w:hAnsi="Palatino Linotype"/>
                              <w:color w:val="000000" w:themeColor="text1"/>
                            </w:rPr>
                            <w:tab/>
                            <w:t xml:space="preserve">Độ lệch chuẩn </w:t>
                          </w:r>
                          <w:r w:rsidRPr="005043C4">
                            <w:rPr>
                              <w:position w:val="-8"/>
                            </w:rPr>
                            <w:object w:dxaOrig="840" w:dyaOrig="400" w14:anchorId="640CAD38">
                              <v:shape id="_x0000_i3887" type="#_x0000_t75" style="width:41.95pt;height:20.4pt" o:ole="">
                                <v:imagedata r:id="rId2341" o:title=""/>
                              </v:shape>
                              <o:OLEObject Type="Embed" ProgID="Equation.DSMT4" ShapeID="_x0000_i3887" DrawAspect="Content" ObjectID="_1804456581" r:id="rId2359"/>
                            </w:object>
                          </w:r>
                        </w:p>
                        <w:p w14:paraId="3CAE4F51" w14:textId="77777777" w:rsidR="00535A3F" w:rsidRPr="003F23F0" w:rsidRDefault="00535A3F" w:rsidP="00535A3F">
                          <w:pPr>
                            <w:ind w:left="1440" w:hanging="1440"/>
                            <w:rPr>
                              <w:rFonts w:ascii="Palatino Linotype" w:hAnsi="Palatino Linotype" w:cs="Chu Van An"/>
                              <w:color w:val="000000" w:themeColor="text1"/>
                            </w:rPr>
                          </w:pPr>
                          <w:r>
                            <w:rPr>
                              <w:rFonts w:ascii="Yu Gothic" w:eastAsia="Yu Gothic" w:hAnsi="Yu Gothic" w:hint="eastAsia"/>
                              <w:b/>
                              <w:color w:val="C00000"/>
                              <w:lang w:val="fr-FR"/>
                            </w:rPr>
                            <w:t>⁂</w:t>
                          </w:r>
                          <w:r>
                            <w:rPr>
                              <w:rFonts w:ascii="Palatino Linotype" w:hAnsi="Palatino Linotype"/>
                              <w:b/>
                              <w:color w:val="C00000"/>
                            </w:rPr>
                            <w:t xml:space="preserve"> </w:t>
                          </w:r>
                          <w:r w:rsidRPr="003F23F0">
                            <w:rPr>
                              <w:rFonts w:ascii="Palatino Linotype" w:hAnsi="Palatino Linotype"/>
                              <w:b/>
                              <w:color w:val="C00000"/>
                              <w:lang w:val="fr-FR"/>
                            </w:rPr>
                            <w:t>Ý nghĩa:</w:t>
                          </w:r>
                          <w:r w:rsidRPr="003F23F0">
                            <w:rPr>
                              <w:rFonts w:ascii="Palatino Linotype" w:hAnsi="Palatino Linotype"/>
                              <w:color w:val="C00000"/>
                              <w:lang w:val="fr-FR"/>
                            </w:rPr>
                            <w:t xml:space="preserve"> </w:t>
                          </w:r>
                          <w:r w:rsidRPr="003F23F0">
                            <w:rPr>
                              <w:rFonts w:ascii="Palatino Linotype" w:hAnsi="Palatino Linotype"/>
                              <w:color w:val="000000" w:themeColor="text1"/>
                              <w:lang w:val="fr-FR"/>
                            </w:rPr>
                            <w:tab/>
                            <w:t>Khi hai mẫu số liệu ghép nhóm có cùng đơn vị đo và có số trung bình cộng xấp xỉ nhau, mẫu số liệu nào có độ lệch chuẩn nhỏ hơn thì mức độ phân tán so với số trung bình cộng của các số liệu trong mẫu đó sẽ thấp hơn.</w:t>
                          </w:r>
                        </w:p>
                      </w:txbxContent>
                    </v:textbox>
                  </v:roundrect>
                  <v:group id="Group 346856731" o:spid="_x0000_s1127" style="position:absolute;left:3396;top:-88;width:13800;height:3462" coordorigin="-19833,189" coordsize="13804,34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asn/csAAADiAAAADwAAAGRycy9kb3ducmV2LnhtbESPQWvCQBSE74X+h+UV etNNmppKdBWRtngQoSqIt0f2mQSzb0N2m8R/3xWEHoeZ+YaZLwdTi45aV1lWEI8jEMS51RUXCo6H r9EUhPPIGmvLpOBGDpaL56c5Ztr2/EPd3hciQNhlqKD0vsmkdHlJBt3YNsTBu9jWoA+yLaRusQ9w U8u3KEqlwYrDQokNrUvKr/tfo+C7x36VxJ/d9npZ386Hye60jUmp15dhNQPhafD/4Ud7oxUk7+l0 kn4kMdwvhTsgF3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LmrJ/3L AAAA4gAAAA8AAAAAAAAAAAAAAAAAqgIAAGRycy9kb3ducmV2LnhtbFBLBQYAAAAABAAEAPoAAACi AwAAAAA= ">
                    <v:group id="Group 346856732" o:spid="_x0000_s1128" style="position:absolute;left:-19833;top:351;width:13805;height:2917" coordorigin="-19833,7" coordsize="13804,29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Xm5issAAADiAAAADwAAAGRycy9kb3ducmV2LnhtbESPQWvCQBSE74X+h+UJ vekmpqYSXUWkLR6kUC2It0f2mQSzb0N2m8R/3xWEHoeZ+YZZrgdTi45aV1lWEE8iEMS51RUXCn6O H+M5COeRNdaWScGNHKxXz09LzLTt+Zu6gy9EgLDLUEHpfZNJ6fKSDLqJbYiDd7GtQR9kW0jdYh/g ppbTKEqlwYrDQokNbUvKr4dfo+Czx36TxO/d/nrZ3s7H2ddpH5NSL6NhswDhafD/4Ud7pxUkr+l8 lr4lU7hfCndArv4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El5uYrL AAAA4gAAAA8AAAAAAAAAAAAAAAAAqgIAAGRycy9kb3ducmV2LnhtbFBLBQYAAAAABAAEAPoAAACi AwAAAAA= ">
                      <v:shape id="Arrow: Pentagon 24" o:spid="_x0000_s1129" type="#_x0000_t15" style="position:absolute;left:-19832;top:7;width:13804;height:291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S/3csA AADiAAAADwAAAGRycy9kb3ducmV2LnhtbESPQUvDQBSE70L/w/IEb3ZTo0mJ3RZRRL2UGgvt8ZF9 yaZm34bs2sZ/7wqFHoeZ+YZZrEbbiSMNvnWsYDZNQBBXTrfcKNh+vd7OQfiArLFzTAp+ycNqObla YKHdiT/pWIZGRAj7AhWYEPpCSl8ZsuinrieOXu0GiyHKoZF6wFOE207eJUkmLbYcFwz29Gyo+i5/ rIIafbme5Sant3r/8nHYpJud3Cl1cz0+PYIINIZL+Nx+1wrS+2z+kOVpCv+X4h2Qyz8AAAD//wMA UEsBAi0AFAAGAAgAAAAhAPD3irv9AAAA4gEAABMAAAAAAAAAAAAAAAAAAAAAAFtDb250ZW50X1R5 cGVzXS54bWxQSwECLQAUAAYACAAAACEAMd1fYdIAAACPAQAACwAAAAAAAAAAAAAAAAAuAQAAX3Jl bHMvLnJlbHNQSwECLQAUAAYACAAAACEAMy8FnkEAAAA5AAAAEAAAAAAAAAAAAAAAAAApAgAAZHJz L3NoYXBleG1sLnhtbFBLAQItABQABgAIAAAAIQD6VL/dywAAAOIAAAAPAAAAAAAAAAAAAAAAAJgC AABkcnMvZG93bnJldi54bWxQSwUGAAAAAAQABAD1AAAAkAMAAAAA " adj="20325" fillcolor="#c00000" strokecolor="#c00000" strokeweight="2.25pt"/>
                      <v:shape id="Arrow: Pentagon 27" o:spid="_x0000_s1130" type="#_x0000_t15" style="position:absolute;left:-19833;top:105;width:13440;height:281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usURMoA AADiAAAADwAAAGRycy9kb3ducmV2LnhtbESPQWvCQBSE7wX/w/KE3urGaNOQuooIQimUkrSX3h7Z 1ySafRuyq0n99W5B8DjMzDfMajOaVpypd41lBfNZBIK4tLrhSsH31/4pBeE8ssbWMin4Iweb9eRh hZm2A+d0LnwlAoRdhgpq77tMSlfWZNDNbEccvF/bG/RB9pXUPQ4BbloZR1EiDTYcFmrsaFdTeSxO RkG+PebNIZ7H6c9l4I93h635RKUep+P2FYSn0d/Dt/abVrBYJulz8rJYwv+lcAfk+goAAP//AwBQ SwECLQAUAAYACAAAACEA8PeKu/0AAADiAQAAEwAAAAAAAAAAAAAAAAAAAAAAW0NvbnRlbnRfVHlw ZXNdLnhtbFBLAQItABQABgAIAAAAIQAx3V9h0gAAAI8BAAALAAAAAAAAAAAAAAAAAC4BAABfcmVs cy8ucmVsc1BLAQItABQABgAIAAAAIQAzLwWeQQAAADkAAAAQAAAAAAAAAAAAAAAAACkCAABkcnMv c2hhcGV4bWwueG1sUEsBAi0AFAAGAAgAAAAhANbrFETKAAAA4gAAAA8AAAAAAAAAAAAAAAAAmAIA AGRycy9kb3ducmV2LnhtbFBLBQYAAAAABAAEAPUAAACPAwAAAAA= " adj="20334" fillcolor="#fff2cc [663]" stroked="f" strokeweight="1pt"/>
                    </v:group>
                    <v:shape id="Text Box 346856735" o:spid="_x0000_s1131" type="#_x0000_t202" style="position:absolute;left:-19076;top:189;width:12075;height:34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XP2VswA AADiAAAADwAAAGRycy9kb3ducmV2LnhtbESPT2vCQBTE74V+h+UVeqsb/ySG6CoSkEqxB60Xb8/s Mwlm36bZrab99G6h0OMwM79h5sveNOJKnastKxgOIhDEhdU1lwoOH+uXFITzyBoby6TgmxwsF48P c8y0vfGOrntfigBhl6GCyvs2k9IVFRl0A9sSB+9sO4M+yK6UusNbgJtGjqIokQZrDgsVtpRXVFz2 X0bBW75+x91pZNKfJn/dnlft5+EYK/X81K9mIDz1/j/8195oBeNJksbJdBzD76VwB+TiDgAA//8D AFBLAQItABQABgAIAAAAIQDw94q7/QAAAOIBAAATAAAAAAAAAAAAAAAAAAAAAABbQ29udGVudF9U eXBlc10ueG1sUEsBAi0AFAAGAAgAAAAhADHdX2HSAAAAjwEAAAsAAAAAAAAAAAAAAAAALgEAAF9y ZWxzLy5yZWxzUEsBAi0AFAAGAAgAAAAhADMvBZ5BAAAAOQAAABAAAAAAAAAAAAAAAAAAKQIAAGRy cy9zaGFwZXhtbC54bWxQSwECLQAUAAYACAAAACEAGXP2VswAAADiAAAADwAAAAAAAAAAAAAAAACY AgAAZHJzL2Rvd25yZXYueG1sUEsFBgAAAAAEAAQA9QAAAJEDAAAAAA== " filled="f" stroked="f" strokeweight=".5pt">
                      <v:textbox>
                        <w:txbxContent>
                          <w:p w14:paraId="6F552D75" w14:textId="77777777" w:rsidR="00535A3F" w:rsidRPr="003E2961" w:rsidRDefault="00535A3F" w:rsidP="00535A3F">
                            <w:pPr>
                              <w:rPr>
                                <w:rFonts w:ascii="Palatino Linotype" w:hAnsi="Palatino Linotype"/>
                                <w:b/>
                                <w:bCs/>
                                <w:i/>
                                <w:color w:val="C00000"/>
                              </w:rPr>
                            </w:pPr>
                            <w:r w:rsidRPr="003E2961">
                              <w:rPr>
                                <w:rFonts w:ascii="Palatino Linotype" w:hAnsi="Palatino Linotype"/>
                                <w:b/>
                                <w:bCs/>
                                <w:i/>
                                <w:color w:val="C00000"/>
                              </w:rPr>
                              <w:t>Phương pháp</w:t>
                            </w:r>
                          </w:p>
                        </w:txbxContent>
                      </v:textbox>
                    </v:shape>
                  </v:group>
                </v:group>
                <v:shape id="Picture 128" o:spid="_x0000_s1132" type="#_x0000_t75" style="position:absolute;left:383;top:-430;width:5207;height:52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RiFgDEAAAA3AAAAA8AAABkcnMvZG93bnJldi54bWxEj0FrwkAQhe+F/odlCt6ajR6CpK4iLYIB L9qC1yE7boLZ2ZDdmuiv7xwK3mZ4b977ZrWZfKduNMQ2sIF5loMiroNt2Rn4+d69L0HFhGyxC0wG 7hRhs359WWFpw8hHup2SUxLCsUQDTUp9qXWsG/IYs9ATi3YJg8ck6+C0HXCUcN/pRZ4X2mPL0tBg T58N1dfTrzdQFIfOXty5qh5xft0dvrZHV43GzN6m7QeoRFN6mv+v91bwF0Irz8gEev0HAAD//wMA UEsBAi0AFAAGAAgAAAAhAASrOV4AAQAA5gEAABMAAAAAAAAAAAAAAAAAAAAAAFtDb250ZW50X1R5 cGVzXS54bWxQSwECLQAUAAYACAAAACEACMMYpNQAAACTAQAACwAAAAAAAAAAAAAAAAAxAQAAX3Jl bHMvLnJlbHNQSwECLQAUAAYACAAAACEAMy8FnkEAAAA5AAAAEgAAAAAAAAAAAAAAAAAuAgAAZHJz L3BpY3R1cmV4bWwueG1sUEsBAi0AFAAGAAgAAAAhACRiFgDEAAAA3AAAAA8AAAAAAAAAAAAAAAAA nwIAAGRycy9kb3ducmV2LnhtbFBLBQYAAAAABAAEAPcAAACQAwAAAAA= ">
                  <v:imagedata r:id="rId2088" o:title=""/>
                  <v:path arrowok="t"/>
                </v:shape>
                <w10:anchorlock/>
              </v:group>
            </w:pict>
          </mc:Fallback>
        </mc:AlternateContent>
      </w:r>
    </w:p>
    <w:p w14:paraId="30234EB0" w14:textId="77777777" w:rsidR="00535A3F" w:rsidRPr="00535A3F" w:rsidRDefault="00535A3F" w:rsidP="00535A3F">
      <w:pPr>
        <w:tabs>
          <w:tab w:val="left" w:pos="4590"/>
        </w:tabs>
        <w:rPr>
          <w:rFonts w:asciiTheme="majorHAnsi" w:hAnsiTheme="majorHAnsi" w:cstheme="majorHAnsi"/>
        </w:rPr>
      </w:pPr>
      <w:r w:rsidRPr="00535A3F">
        <w:rPr>
          <w:rFonts w:asciiTheme="majorHAnsi" w:hAnsiTheme="majorHAnsi" w:cstheme="majorHAnsi"/>
          <w:noProof/>
          <w:lang w:val="en-US" w:eastAsia="en-US"/>
        </w:rPr>
        <mc:AlternateContent>
          <mc:Choice Requires="wpg">
            <w:drawing>
              <wp:inline distT="0" distB="0" distL="0" distR="0" wp14:anchorId="01873693" wp14:editId="28F4C585">
                <wp:extent cx="6621145" cy="1647826"/>
                <wp:effectExtent l="0" t="0" r="8255" b="9525"/>
                <wp:docPr id="129" name="Group 129"/>
                <wp:cNvGraphicFramePr/>
                <a:graphic xmlns:a="http://schemas.openxmlformats.org/drawingml/2006/main">
                  <a:graphicData uri="http://schemas.microsoft.com/office/word/2010/wordprocessingGroup">
                    <wpg:wgp>
                      <wpg:cNvGrpSpPr/>
                      <wpg:grpSpPr>
                        <a:xfrm>
                          <a:off x="0" y="0"/>
                          <a:ext cx="6621145" cy="1647826"/>
                          <a:chOff x="0" y="9524"/>
                          <a:chExt cx="6680836" cy="1663182"/>
                        </a:xfrm>
                      </wpg:grpSpPr>
                      <wpg:grpSp>
                        <wpg:cNvPr id="130" name="Group 130"/>
                        <wpg:cNvGrpSpPr/>
                        <wpg:grpSpPr>
                          <a:xfrm>
                            <a:off x="0" y="161925"/>
                            <a:ext cx="6680836" cy="1510781"/>
                            <a:chOff x="0" y="82942"/>
                            <a:chExt cx="6680973" cy="1511253"/>
                          </a:xfrm>
                        </wpg:grpSpPr>
                        <wpg:grpSp>
                          <wpg:cNvPr id="131" name="Group 131"/>
                          <wpg:cNvGrpSpPr/>
                          <wpg:grpSpPr>
                            <a:xfrm>
                              <a:off x="0" y="82942"/>
                              <a:ext cx="6680973" cy="1511253"/>
                              <a:chOff x="0" y="-241965"/>
                              <a:chExt cx="6680973" cy="1512379"/>
                            </a:xfrm>
                          </wpg:grpSpPr>
                          <wpg:grpSp>
                            <wpg:cNvPr id="132" name="Group 132"/>
                            <wpg:cNvGrpSpPr/>
                            <wpg:grpSpPr>
                              <a:xfrm>
                                <a:off x="0" y="-616"/>
                                <a:ext cx="6680973" cy="1271030"/>
                                <a:chOff x="0" y="-616"/>
                                <a:chExt cx="6681308" cy="1271311"/>
                              </a:xfrm>
                            </wpg:grpSpPr>
                            <wps:wsp>
                              <wps:cNvPr id="133" name="Rectangle 133"/>
                              <wps:cNvSpPr/>
                              <wps:spPr>
                                <a:xfrm>
                                  <a:off x="0" y="-274"/>
                                  <a:ext cx="6681308" cy="127096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Rounded Rectangle 134"/>
                              <wps:cNvSpPr/>
                              <wps:spPr>
                                <a:xfrm>
                                  <a:off x="75509" y="-616"/>
                                  <a:ext cx="6535308" cy="1271010"/>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5" name="Text Box 135"/>
                            <wps:cNvSpPr txBox="1"/>
                            <wps:spPr>
                              <a:xfrm>
                                <a:off x="474125" y="-241965"/>
                                <a:ext cx="1209124" cy="294630"/>
                              </a:xfrm>
                              <a:prstGeom prst="rect">
                                <a:avLst/>
                              </a:prstGeom>
                              <a:noFill/>
                              <a:ln w="6350">
                                <a:noFill/>
                              </a:ln>
                            </wps:spPr>
                            <wps:txbx>
                              <w:txbxContent>
                                <w:p w14:paraId="5BFEB4B5" w14:textId="77777777" w:rsidR="00535A3F" w:rsidRPr="003E2961" w:rsidRDefault="00535A3F" w:rsidP="00535A3F">
                                  <w:pPr>
                                    <w:rPr>
                                      <w:rFonts w:ascii="Quicksand" w:hAnsi="Quicksand"/>
                                      <w:b/>
                                      <w:color w:val="C00000"/>
                                    </w:rPr>
                                  </w:pPr>
                                  <w:r w:rsidRPr="003E2961">
                                    <w:rPr>
                                      <w:rFonts w:ascii="Quicksand" w:hAnsi="Quicksand"/>
                                      <w:b/>
                                      <w:color w:val="C00000"/>
                                    </w:rPr>
                                    <w:t xml:space="preserve">Ví dụ </w:t>
                                  </w:r>
                                  <w:r>
                                    <w:rPr>
                                      <w:rFonts w:ascii="Quicksand" w:hAnsi="Quicksand"/>
                                      <w:b/>
                                      <w:color w:val="C00000"/>
                                    </w:rPr>
                                    <w:t>3.1</w:t>
                                  </w:r>
                                  <w:r w:rsidRPr="003E2961">
                                    <w:rPr>
                                      <w:rFonts w:ascii="Quicksand" w:hAnsi="Quicksand"/>
                                      <w:b/>
                                      <w:color w:val="C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6" name="Text Box 136"/>
                          <wps:cNvSpPr txBox="1"/>
                          <wps:spPr>
                            <a:xfrm>
                              <a:off x="474126" y="321846"/>
                              <a:ext cx="6080622" cy="1272348"/>
                            </a:xfrm>
                            <a:prstGeom prst="rect">
                              <a:avLst/>
                            </a:prstGeom>
                            <a:noFill/>
                            <a:ln w="6350">
                              <a:noFill/>
                            </a:ln>
                          </wps:spPr>
                          <wps:txbx>
                            <w:txbxContent>
                              <w:p w14:paraId="5FD2F83D" w14:textId="77777777" w:rsidR="00535A3F" w:rsidRDefault="00535A3F" w:rsidP="00535A3F">
                                <w:pPr>
                                  <w:jc w:val="both"/>
                                  <w:rPr>
                                    <w:rFonts w:ascii="Palatino Linotype" w:hAnsi="Palatino Linotype"/>
                                  </w:rPr>
                                </w:pPr>
                                <w:r w:rsidRPr="00BA16FC">
                                  <w:rPr>
                                    <w:rFonts w:ascii="Palatino Linotype" w:hAnsi="Palatino Linotype"/>
                                  </w:rPr>
                                  <w:t xml:space="preserve">Cho </w:t>
                                </w:r>
                                <w:r w:rsidRPr="00BA16FC">
                                  <w:rPr>
                                    <w:rFonts w:ascii="Palatino Linotype" w:hAnsi="Palatino Linotype"/>
                                    <w:lang w:val="fr-FR"/>
                                  </w:rPr>
                                  <w:t>mẫu số liệu ghép nhóm về độ tuổi của cư dân trong một khu phố.</w:t>
                                </w:r>
                              </w:p>
                              <w:tbl>
                                <w:tblPr>
                                  <w:tblStyle w:val="TableGrid"/>
                                  <w:tblW w:w="0" w:type="auto"/>
                                  <w:jc w:val="center"/>
                                  <w:tblLook w:val="04A0" w:firstRow="1" w:lastRow="0" w:firstColumn="1" w:lastColumn="0" w:noHBand="0" w:noVBand="1"/>
                                </w:tblPr>
                                <w:tblGrid>
                                  <w:gridCol w:w="2335"/>
                                  <w:gridCol w:w="1080"/>
                                  <w:gridCol w:w="1251"/>
                                  <w:gridCol w:w="1056"/>
                                  <w:gridCol w:w="1056"/>
                                  <w:gridCol w:w="1056"/>
                                  <w:gridCol w:w="1056"/>
                                </w:tblGrid>
                                <w:tr w:rsidR="00535A3F" w:rsidRPr="001A0CE0" w14:paraId="13810055" w14:textId="77777777" w:rsidTr="00A61A65">
                                  <w:trPr>
                                    <w:jc w:val="center"/>
                                  </w:trPr>
                                  <w:tc>
                                    <w:tcPr>
                                      <w:tcW w:w="2335" w:type="dxa"/>
                                      <w:vAlign w:val="center"/>
                                    </w:tcPr>
                                    <w:p w14:paraId="3B8A18FF" w14:textId="77777777" w:rsidR="00535A3F" w:rsidRPr="001A0CE0" w:rsidRDefault="00535A3F" w:rsidP="00A61A65">
                                      <w:pPr>
                                        <w:jc w:val="center"/>
                                        <w:rPr>
                                          <w:rFonts w:ascii="Palatino Linotype" w:hAnsi="Palatino Linotype"/>
                                          <w:color w:val="000000" w:themeColor="text1"/>
                                        </w:rPr>
                                      </w:pPr>
                                      <w:r w:rsidRPr="001A0CE0">
                                        <w:rPr>
                                          <w:rFonts w:ascii="Palatino Linotype" w:hAnsi="Palatino Linotype"/>
                                          <w:color w:val="000000" w:themeColor="text1"/>
                                        </w:rPr>
                                        <w:t>Độ tuổi</w:t>
                                      </w:r>
                                    </w:p>
                                  </w:tc>
                                  <w:tc>
                                    <w:tcPr>
                                      <w:tcW w:w="1080" w:type="dxa"/>
                                      <w:vAlign w:val="center"/>
                                    </w:tcPr>
                                    <w:p w14:paraId="3BEDCA80" w14:textId="77777777" w:rsidR="00535A3F" w:rsidRPr="001A0CE0" w:rsidRDefault="00535A3F" w:rsidP="00A61A65">
                                      <w:pPr>
                                        <w:jc w:val="center"/>
                                        <w:rPr>
                                          <w:rFonts w:ascii="Palatino Linotype" w:hAnsi="Palatino Linotype"/>
                                          <w:color w:val="000000" w:themeColor="text1"/>
                                        </w:rPr>
                                      </w:pPr>
                                      <w:r w:rsidRPr="001A0CE0">
                                        <w:rPr>
                                          <w:rFonts w:ascii="Palatino Linotype" w:hAnsi="Palatino Linotype"/>
                                          <w:color w:val="000000" w:themeColor="text1"/>
                                          <w:position w:val="-16"/>
                                        </w:rPr>
                                        <w:object w:dxaOrig="840" w:dyaOrig="440" w14:anchorId="7B5E6C4A">
                                          <v:shape id="_x0000_i3888" type="#_x0000_t75" style="width:41.95pt;height:21.55pt" o:ole="">
                                            <v:imagedata r:id="rId2360" o:title=""/>
                                          </v:shape>
                                          <o:OLEObject Type="Embed" ProgID="Equation.DSMT4" ShapeID="_x0000_i3888" DrawAspect="Content" ObjectID="_1804456582" r:id="rId2361"/>
                                        </w:object>
                                      </w:r>
                                    </w:p>
                                  </w:tc>
                                  <w:tc>
                                    <w:tcPr>
                                      <w:tcW w:w="1251" w:type="dxa"/>
                                      <w:vAlign w:val="center"/>
                                    </w:tcPr>
                                    <w:p w14:paraId="2C7E5E80" w14:textId="77777777" w:rsidR="00535A3F" w:rsidRPr="001A0CE0" w:rsidRDefault="00535A3F" w:rsidP="00A61A65">
                                      <w:pPr>
                                        <w:jc w:val="center"/>
                                        <w:rPr>
                                          <w:rFonts w:ascii="Palatino Linotype" w:hAnsi="Palatino Linotype"/>
                                          <w:color w:val="000000" w:themeColor="text1"/>
                                        </w:rPr>
                                      </w:pPr>
                                      <w:r w:rsidRPr="001A0CE0">
                                        <w:rPr>
                                          <w:position w:val="-16"/>
                                        </w:rPr>
                                        <w:object w:dxaOrig="840" w:dyaOrig="440" w14:anchorId="706D54F5">
                                          <v:shape id="_x0000_i3889" type="#_x0000_t75" style="width:41.95pt;height:21.55pt" o:ole="">
                                            <v:imagedata r:id="rId2362" o:title=""/>
                                          </v:shape>
                                          <o:OLEObject Type="Embed" ProgID="Equation.DSMT4" ShapeID="_x0000_i3889" DrawAspect="Content" ObjectID="_1804456583" r:id="rId2363"/>
                                        </w:object>
                                      </w:r>
                                    </w:p>
                                  </w:tc>
                                  <w:tc>
                                    <w:tcPr>
                                      <w:tcW w:w="1056" w:type="dxa"/>
                                      <w:vAlign w:val="center"/>
                                    </w:tcPr>
                                    <w:p w14:paraId="06FC31B7" w14:textId="77777777" w:rsidR="00535A3F" w:rsidRPr="001A0CE0" w:rsidRDefault="00535A3F" w:rsidP="00A61A65">
                                      <w:pPr>
                                        <w:jc w:val="center"/>
                                        <w:rPr>
                                          <w:rFonts w:ascii="Palatino Linotype" w:hAnsi="Palatino Linotype"/>
                                          <w:color w:val="000000" w:themeColor="text1"/>
                                        </w:rPr>
                                      </w:pPr>
                                      <w:r w:rsidRPr="001A0CE0">
                                        <w:rPr>
                                          <w:rFonts w:ascii="Palatino Linotype" w:hAnsi="Palatino Linotype"/>
                                          <w:position w:val="-16"/>
                                        </w:rPr>
                                        <w:object w:dxaOrig="840" w:dyaOrig="440" w14:anchorId="2D61216F">
                                          <v:shape id="_x0000_i3890" type="#_x0000_t75" style="width:41.95pt;height:21.55pt" o:ole="">
                                            <v:imagedata r:id="rId2364" o:title=""/>
                                          </v:shape>
                                          <o:OLEObject Type="Embed" ProgID="Equation.DSMT4" ShapeID="_x0000_i3890" DrawAspect="Content" ObjectID="_1804456584" r:id="rId2365"/>
                                        </w:object>
                                      </w:r>
                                    </w:p>
                                  </w:tc>
                                  <w:tc>
                                    <w:tcPr>
                                      <w:tcW w:w="1056" w:type="dxa"/>
                                      <w:vAlign w:val="center"/>
                                    </w:tcPr>
                                    <w:p w14:paraId="140BEB76" w14:textId="77777777" w:rsidR="00535A3F" w:rsidRPr="001A0CE0" w:rsidRDefault="00535A3F" w:rsidP="00A61A65">
                                      <w:pPr>
                                        <w:jc w:val="center"/>
                                        <w:rPr>
                                          <w:rFonts w:ascii="Palatino Linotype" w:hAnsi="Palatino Linotype"/>
                                          <w:color w:val="000000" w:themeColor="text1"/>
                                        </w:rPr>
                                      </w:pPr>
                                      <w:r w:rsidRPr="001A0CE0">
                                        <w:rPr>
                                          <w:rFonts w:ascii="Palatino Linotype" w:hAnsi="Palatino Linotype"/>
                                          <w:position w:val="-16"/>
                                        </w:rPr>
                                        <w:object w:dxaOrig="840" w:dyaOrig="440" w14:anchorId="024C5E7E">
                                          <v:shape id="_x0000_i3891" type="#_x0000_t75" style="width:41.95pt;height:21.55pt" o:ole="">
                                            <v:imagedata r:id="rId2366" o:title=""/>
                                          </v:shape>
                                          <o:OLEObject Type="Embed" ProgID="Equation.DSMT4" ShapeID="_x0000_i3891" DrawAspect="Content" ObjectID="_1804456585" r:id="rId2367"/>
                                        </w:object>
                                      </w:r>
                                    </w:p>
                                  </w:tc>
                                  <w:tc>
                                    <w:tcPr>
                                      <w:tcW w:w="1056" w:type="dxa"/>
                                      <w:vAlign w:val="center"/>
                                    </w:tcPr>
                                    <w:p w14:paraId="2854C744" w14:textId="77777777" w:rsidR="00535A3F" w:rsidRPr="001A0CE0" w:rsidRDefault="00535A3F" w:rsidP="00A61A65">
                                      <w:pPr>
                                        <w:jc w:val="center"/>
                                        <w:rPr>
                                          <w:rFonts w:ascii="Palatino Linotype" w:hAnsi="Palatino Linotype"/>
                                        </w:rPr>
                                      </w:pPr>
                                      <w:r w:rsidRPr="001A0CE0">
                                        <w:rPr>
                                          <w:rFonts w:ascii="Palatino Linotype" w:hAnsi="Palatino Linotype"/>
                                          <w:position w:val="-16"/>
                                        </w:rPr>
                                        <w:object w:dxaOrig="840" w:dyaOrig="440" w14:anchorId="46D1BFF8">
                                          <v:shape id="_x0000_i3892" type="#_x0000_t75" style="width:41.95pt;height:21.55pt" o:ole="">
                                            <v:imagedata r:id="rId2368" o:title=""/>
                                          </v:shape>
                                          <o:OLEObject Type="Embed" ProgID="Equation.DSMT4" ShapeID="_x0000_i3892" DrawAspect="Content" ObjectID="_1804456586" r:id="rId2369"/>
                                        </w:object>
                                      </w:r>
                                    </w:p>
                                  </w:tc>
                                  <w:tc>
                                    <w:tcPr>
                                      <w:tcW w:w="1056" w:type="dxa"/>
                                    </w:tcPr>
                                    <w:p w14:paraId="576D346C" w14:textId="77777777" w:rsidR="00535A3F" w:rsidRPr="001A0CE0" w:rsidRDefault="00535A3F" w:rsidP="00A61A65">
                                      <w:pPr>
                                        <w:jc w:val="center"/>
                                        <w:rPr>
                                          <w:rFonts w:ascii="Palatino Linotype" w:hAnsi="Palatino Linotype"/>
                                        </w:rPr>
                                      </w:pPr>
                                      <w:r w:rsidRPr="00214C51">
                                        <w:rPr>
                                          <w:position w:val="-16"/>
                                        </w:rPr>
                                        <w:object w:dxaOrig="840" w:dyaOrig="440" w14:anchorId="77BE6FC6">
                                          <v:shape id="_x0000_i3893" type="#_x0000_t75" style="width:41.95pt;height:21.55pt" o:ole="">
                                            <v:imagedata r:id="rId2370" o:title=""/>
                                          </v:shape>
                                          <o:OLEObject Type="Embed" ProgID="Equation.DSMT4" ShapeID="_x0000_i3893" DrawAspect="Content" ObjectID="_1804456587" r:id="rId2371"/>
                                        </w:object>
                                      </w:r>
                                    </w:p>
                                  </w:tc>
                                </w:tr>
                                <w:tr w:rsidR="00535A3F" w:rsidRPr="001A0CE0" w14:paraId="2805976B" w14:textId="77777777" w:rsidTr="00A61A65">
                                  <w:trPr>
                                    <w:jc w:val="center"/>
                                  </w:trPr>
                                  <w:tc>
                                    <w:tcPr>
                                      <w:tcW w:w="2335" w:type="dxa"/>
                                      <w:vAlign w:val="center"/>
                                    </w:tcPr>
                                    <w:p w14:paraId="56F68256" w14:textId="77777777" w:rsidR="00535A3F" w:rsidRPr="001A0CE0" w:rsidRDefault="00535A3F" w:rsidP="00A61A65">
                                      <w:pPr>
                                        <w:jc w:val="center"/>
                                        <w:rPr>
                                          <w:rFonts w:ascii="Palatino Linotype" w:hAnsi="Palatino Linotype"/>
                                          <w:color w:val="000000" w:themeColor="text1"/>
                                        </w:rPr>
                                      </w:pPr>
                                      <w:r w:rsidRPr="001A0CE0">
                                        <w:rPr>
                                          <w:rFonts w:ascii="Palatino Linotype" w:hAnsi="Palatino Linotype"/>
                                          <w:color w:val="000000" w:themeColor="text1"/>
                                        </w:rPr>
                                        <w:t>Giá trị đại diện</w:t>
                                      </w:r>
                                    </w:p>
                                  </w:tc>
                                  <w:tc>
                                    <w:tcPr>
                                      <w:tcW w:w="1080" w:type="dxa"/>
                                      <w:vAlign w:val="center"/>
                                    </w:tcPr>
                                    <w:p w14:paraId="49F305B1" w14:textId="77777777" w:rsidR="00535A3F" w:rsidRPr="001A0CE0" w:rsidRDefault="00535A3F" w:rsidP="00A61A65">
                                      <w:pPr>
                                        <w:jc w:val="center"/>
                                        <w:rPr>
                                          <w:rFonts w:ascii="Palatino Linotype" w:hAnsi="Palatino Linotype"/>
                                          <w:color w:val="000000" w:themeColor="text1"/>
                                        </w:rPr>
                                      </w:pPr>
                                      <w:r>
                                        <w:rPr>
                                          <w:rFonts w:ascii="Palatino Linotype" w:hAnsi="Palatino Linotype"/>
                                          <w:color w:val="000000" w:themeColor="text1"/>
                                        </w:rPr>
                                        <w:t>25</w:t>
                                      </w:r>
                                    </w:p>
                                  </w:tc>
                                  <w:tc>
                                    <w:tcPr>
                                      <w:tcW w:w="1251" w:type="dxa"/>
                                      <w:vAlign w:val="center"/>
                                    </w:tcPr>
                                    <w:p w14:paraId="0B2E3916" w14:textId="77777777" w:rsidR="00535A3F" w:rsidRPr="001A0CE0" w:rsidRDefault="00535A3F" w:rsidP="00A61A65">
                                      <w:pPr>
                                        <w:jc w:val="center"/>
                                      </w:pPr>
                                      <w:r>
                                        <w:t>35</w:t>
                                      </w:r>
                                    </w:p>
                                  </w:tc>
                                  <w:tc>
                                    <w:tcPr>
                                      <w:tcW w:w="1056" w:type="dxa"/>
                                      <w:vAlign w:val="center"/>
                                    </w:tcPr>
                                    <w:p w14:paraId="0750B60C" w14:textId="77777777" w:rsidR="00535A3F" w:rsidRPr="001A0CE0" w:rsidRDefault="00535A3F" w:rsidP="00A61A65">
                                      <w:pPr>
                                        <w:jc w:val="center"/>
                                        <w:rPr>
                                          <w:rFonts w:ascii="Palatino Linotype" w:hAnsi="Palatino Linotype"/>
                                        </w:rPr>
                                      </w:pPr>
                                      <w:r>
                                        <w:rPr>
                                          <w:rFonts w:ascii="Palatino Linotype" w:hAnsi="Palatino Linotype"/>
                                        </w:rPr>
                                        <w:t>45</w:t>
                                      </w:r>
                                    </w:p>
                                  </w:tc>
                                  <w:tc>
                                    <w:tcPr>
                                      <w:tcW w:w="1056" w:type="dxa"/>
                                      <w:vAlign w:val="center"/>
                                    </w:tcPr>
                                    <w:p w14:paraId="3E648E8D" w14:textId="77777777" w:rsidR="00535A3F" w:rsidRPr="001A0CE0" w:rsidRDefault="00535A3F" w:rsidP="00A61A65">
                                      <w:pPr>
                                        <w:jc w:val="center"/>
                                        <w:rPr>
                                          <w:rFonts w:ascii="Palatino Linotype" w:hAnsi="Palatino Linotype"/>
                                        </w:rPr>
                                      </w:pPr>
                                      <w:r>
                                        <w:rPr>
                                          <w:rFonts w:ascii="Palatino Linotype" w:hAnsi="Palatino Linotype"/>
                                        </w:rPr>
                                        <w:t>55</w:t>
                                      </w:r>
                                    </w:p>
                                  </w:tc>
                                  <w:tc>
                                    <w:tcPr>
                                      <w:tcW w:w="1056" w:type="dxa"/>
                                      <w:vAlign w:val="center"/>
                                    </w:tcPr>
                                    <w:p w14:paraId="32BD86CC" w14:textId="77777777" w:rsidR="00535A3F" w:rsidRPr="001A0CE0" w:rsidRDefault="00535A3F" w:rsidP="00A61A65">
                                      <w:pPr>
                                        <w:jc w:val="center"/>
                                        <w:rPr>
                                          <w:rFonts w:ascii="Palatino Linotype" w:hAnsi="Palatino Linotype"/>
                                        </w:rPr>
                                      </w:pPr>
                                      <w:r>
                                        <w:rPr>
                                          <w:rFonts w:ascii="Palatino Linotype" w:hAnsi="Palatino Linotype"/>
                                        </w:rPr>
                                        <w:t>65</w:t>
                                      </w:r>
                                    </w:p>
                                  </w:tc>
                                  <w:tc>
                                    <w:tcPr>
                                      <w:tcW w:w="1056" w:type="dxa"/>
                                    </w:tcPr>
                                    <w:p w14:paraId="2BE91634" w14:textId="77777777" w:rsidR="00535A3F" w:rsidRPr="001A0CE0" w:rsidRDefault="00535A3F" w:rsidP="00A61A65">
                                      <w:pPr>
                                        <w:jc w:val="center"/>
                                        <w:rPr>
                                          <w:rFonts w:ascii="Palatino Linotype" w:hAnsi="Palatino Linotype"/>
                                        </w:rPr>
                                      </w:pPr>
                                      <w:r>
                                        <w:rPr>
                                          <w:rFonts w:ascii="Palatino Linotype" w:hAnsi="Palatino Linotype"/>
                                        </w:rPr>
                                        <w:t>75</w:t>
                                      </w:r>
                                    </w:p>
                                  </w:tc>
                                </w:tr>
                                <w:tr w:rsidR="00535A3F" w:rsidRPr="001A0CE0" w14:paraId="4ED505F1" w14:textId="77777777" w:rsidTr="00A61A65">
                                  <w:trPr>
                                    <w:jc w:val="center"/>
                                  </w:trPr>
                                  <w:tc>
                                    <w:tcPr>
                                      <w:tcW w:w="2335" w:type="dxa"/>
                                      <w:vAlign w:val="center"/>
                                    </w:tcPr>
                                    <w:p w14:paraId="798EA521" w14:textId="77777777" w:rsidR="00535A3F" w:rsidRPr="001A0CE0" w:rsidRDefault="00535A3F" w:rsidP="00A61A65">
                                      <w:pPr>
                                        <w:jc w:val="center"/>
                                        <w:rPr>
                                          <w:rFonts w:ascii="Palatino Linotype" w:hAnsi="Palatino Linotype"/>
                                          <w:color w:val="000000" w:themeColor="text1"/>
                                        </w:rPr>
                                      </w:pPr>
                                      <w:r w:rsidRPr="001A0CE0">
                                        <w:rPr>
                                          <w:rFonts w:ascii="Palatino Linotype" w:hAnsi="Palatino Linotype"/>
                                          <w:color w:val="000000" w:themeColor="text1"/>
                                        </w:rPr>
                                        <w:t>Số cư dân</w:t>
                                      </w:r>
                                    </w:p>
                                  </w:tc>
                                  <w:tc>
                                    <w:tcPr>
                                      <w:tcW w:w="1080" w:type="dxa"/>
                                      <w:vAlign w:val="center"/>
                                    </w:tcPr>
                                    <w:p w14:paraId="7061EB35" w14:textId="77777777" w:rsidR="00535A3F" w:rsidRPr="001A0CE0" w:rsidRDefault="00535A3F" w:rsidP="00A61A65">
                                      <w:pPr>
                                        <w:jc w:val="center"/>
                                        <w:rPr>
                                          <w:rFonts w:ascii="Palatino Linotype" w:hAnsi="Palatino Linotype"/>
                                          <w:color w:val="000000" w:themeColor="text1"/>
                                        </w:rPr>
                                      </w:pPr>
                                      <w:r>
                                        <w:rPr>
                                          <w:rFonts w:ascii="Palatino Linotype" w:hAnsi="Palatino Linotype"/>
                                        </w:rPr>
                                        <w:t>25</w:t>
                                      </w:r>
                                    </w:p>
                                  </w:tc>
                                  <w:tc>
                                    <w:tcPr>
                                      <w:tcW w:w="1251" w:type="dxa"/>
                                      <w:vAlign w:val="center"/>
                                    </w:tcPr>
                                    <w:p w14:paraId="778932C8" w14:textId="77777777" w:rsidR="00535A3F" w:rsidRPr="001A0CE0" w:rsidRDefault="00535A3F" w:rsidP="00A61A65">
                                      <w:pPr>
                                        <w:jc w:val="center"/>
                                        <w:rPr>
                                          <w:rFonts w:ascii="Palatino Linotype" w:hAnsi="Palatino Linotype"/>
                                          <w:color w:val="000000" w:themeColor="text1"/>
                                        </w:rPr>
                                      </w:pPr>
                                      <w:r>
                                        <w:rPr>
                                          <w:rFonts w:ascii="Palatino Linotype" w:hAnsi="Palatino Linotype"/>
                                        </w:rPr>
                                        <w:t>20</w:t>
                                      </w:r>
                                    </w:p>
                                  </w:tc>
                                  <w:tc>
                                    <w:tcPr>
                                      <w:tcW w:w="1056" w:type="dxa"/>
                                      <w:vAlign w:val="center"/>
                                    </w:tcPr>
                                    <w:p w14:paraId="656E1D76" w14:textId="77777777" w:rsidR="00535A3F" w:rsidRPr="001A0CE0" w:rsidRDefault="00535A3F" w:rsidP="00A61A65">
                                      <w:pPr>
                                        <w:jc w:val="center"/>
                                        <w:rPr>
                                          <w:rFonts w:ascii="Palatino Linotype" w:hAnsi="Palatino Linotype"/>
                                          <w:color w:val="000000" w:themeColor="text1"/>
                                        </w:rPr>
                                      </w:pPr>
                                      <w:r>
                                        <w:rPr>
                                          <w:rFonts w:ascii="Palatino Linotype" w:hAnsi="Palatino Linotype"/>
                                        </w:rPr>
                                        <w:t>20</w:t>
                                      </w:r>
                                    </w:p>
                                  </w:tc>
                                  <w:tc>
                                    <w:tcPr>
                                      <w:tcW w:w="1056" w:type="dxa"/>
                                      <w:vAlign w:val="center"/>
                                    </w:tcPr>
                                    <w:p w14:paraId="4C6D2CFB" w14:textId="77777777" w:rsidR="00535A3F" w:rsidRPr="001A0CE0" w:rsidRDefault="00535A3F" w:rsidP="00A61A65">
                                      <w:pPr>
                                        <w:jc w:val="center"/>
                                        <w:rPr>
                                          <w:rFonts w:ascii="Palatino Linotype" w:hAnsi="Palatino Linotype"/>
                                          <w:color w:val="000000" w:themeColor="text1"/>
                                        </w:rPr>
                                      </w:pPr>
                                      <w:r>
                                        <w:rPr>
                                          <w:rFonts w:ascii="Palatino Linotype" w:hAnsi="Palatino Linotype"/>
                                        </w:rPr>
                                        <w:t>15</w:t>
                                      </w:r>
                                    </w:p>
                                  </w:tc>
                                  <w:tc>
                                    <w:tcPr>
                                      <w:tcW w:w="1056" w:type="dxa"/>
                                      <w:vAlign w:val="center"/>
                                    </w:tcPr>
                                    <w:p w14:paraId="13636F5B" w14:textId="77777777" w:rsidR="00535A3F" w:rsidRPr="001A0CE0" w:rsidRDefault="00535A3F" w:rsidP="00A61A65">
                                      <w:pPr>
                                        <w:jc w:val="center"/>
                                        <w:rPr>
                                          <w:rFonts w:ascii="Palatino Linotype" w:hAnsi="Palatino Linotype"/>
                                        </w:rPr>
                                      </w:pPr>
                                      <w:r>
                                        <w:rPr>
                                          <w:rFonts w:ascii="Palatino Linotype" w:hAnsi="Palatino Linotype"/>
                                        </w:rPr>
                                        <w:t>1</w:t>
                                      </w:r>
                                      <w:r w:rsidRPr="001A0CE0">
                                        <w:rPr>
                                          <w:rFonts w:ascii="Palatino Linotype" w:hAnsi="Palatino Linotype"/>
                                        </w:rPr>
                                        <w:t>4</w:t>
                                      </w:r>
                                    </w:p>
                                  </w:tc>
                                  <w:tc>
                                    <w:tcPr>
                                      <w:tcW w:w="1056" w:type="dxa"/>
                                    </w:tcPr>
                                    <w:p w14:paraId="68B3A530" w14:textId="77777777" w:rsidR="00535A3F" w:rsidRPr="001A0CE0" w:rsidRDefault="00535A3F" w:rsidP="00A61A65">
                                      <w:pPr>
                                        <w:jc w:val="center"/>
                                        <w:rPr>
                                          <w:rFonts w:ascii="Palatino Linotype" w:hAnsi="Palatino Linotype"/>
                                        </w:rPr>
                                      </w:pPr>
                                      <w:r>
                                        <w:rPr>
                                          <w:rFonts w:ascii="Palatino Linotype" w:hAnsi="Palatino Linotype"/>
                                        </w:rPr>
                                        <w:t>6</w:t>
                                      </w:r>
                                    </w:p>
                                  </w:tc>
                                </w:tr>
                              </w:tbl>
                              <w:p w14:paraId="5D51D0C8" w14:textId="77777777" w:rsidR="00535A3F" w:rsidRPr="00886AEF" w:rsidRDefault="00535A3F" w:rsidP="00535A3F">
                                <w:pPr>
                                  <w:rPr>
                                    <w:rFonts w:ascii="Palatino Linotype" w:hAnsi="Palatino Linotype"/>
                                    <w:color w:val="000000"/>
                                    <w:sz w:val="20"/>
                                    <w:szCs w:val="20"/>
                                  </w:rPr>
                                </w:pPr>
                                <w:r w:rsidRPr="00BA16FC">
                                  <w:rPr>
                                    <w:rFonts w:ascii="Palatino Linotype" w:hAnsi="Palatino Linotype"/>
                                    <w:lang w:val="fr-FR"/>
                                  </w:rPr>
                                  <w:t xml:space="preserve">Tính phương sai và độ lệch chuẩn của mẫu số liệu đó. </w:t>
                                </w:r>
                                <w:r w:rsidRPr="00886AEF">
                                  <w:rPr>
                                    <w:rFonts w:ascii="Palatino Linotype" w:hAnsi="Palatino Linotype"/>
                                    <w:sz w:val="20"/>
                                    <w:szCs w:val="20"/>
                                    <w:lang w:val="fr-FR"/>
                                  </w:rPr>
                                  <w:t>(</w:t>
                                </w:r>
                                <w:r w:rsidRPr="00886AEF">
                                  <w:rPr>
                                    <w:rFonts w:ascii="Palatino Linotype" w:hAnsi="Palatino Linotype"/>
                                    <w:i/>
                                    <w:iCs/>
                                    <w:sz w:val="20"/>
                                    <w:szCs w:val="20"/>
                                    <w:lang w:val="fr-FR"/>
                                  </w:rPr>
                                  <w:t>Kết quả làm tròn đến hàng phần mười</w:t>
                                </w:r>
                                <w:r w:rsidRPr="00886AEF">
                                  <w:rPr>
                                    <w:rFonts w:ascii="Palatino Linotype" w:hAnsi="Palatino Linotype"/>
                                    <w:sz w:val="20"/>
                                    <w:szCs w:val="20"/>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37" name="Picture 137"/>
                          <pic:cNvPicPr>
                            <a:picLocks noChangeAspect="1"/>
                          </pic:cNvPicPr>
                        </pic:nvPicPr>
                        <pic:blipFill>
                          <a:blip r:embed="rId201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id="Group 129" o:spid="_x0000_s1133" style="width:521.35pt;height:129.75pt;mso-position-horizontal-relative:char;mso-position-vertical-relative:line" coordorigin=",95" coordsize="66808,16631"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ShM4SygUAAF8VAAAOAAAAZHJzL2Uyb0RvYy54bWzsWG1v2zYQ/j5g/0HQ d9eirDcLdQrXaYsCWRssHfqZpihbqyRqJB07G/bfdzxKsmQnaOdh3bC1QB1SfLs73nPP8Z6/OFSl c8+lKkS9cMkzz3V4zURW1JuF+9OH15PEdZSmdUZLUfOF+8CV++Lq+++e75uU+2IryoxLBzapVbpv Fu5W6yadThXb8oqqZ6LhNQzmQlZUQ1duppmke9i9Kqe+50XTvZBZIwXjSsHXazvoXuH+ec6Zfp/n imunXLggm8Zfib9r8zu9ek7TjaTNtmCtGPQCKSpa1HBov9U11dTZyeJsq6pgUiiR62dMVFOR5wXj qANoQ7wTbd5IsWtQl0263zS9mcC0J3a6eFv27v5WOkUGd+fPXaemFVwSnuuYD2CefbNJYdYb2dw1 t7L9sLE9o/Ehl5X5C7o4BzTsQ29YftAOg49R5BMShK7DYIxEQZz4kTU928L9HNfNQz/oBl71ixMv mUXd4mhGEt/MmXZnT42IvUR9pxe9U3AGDjBSED5cqiCJyNwPrahHLYeChsSLE9IpM9Iy8ecBqkBT th2qOY9nrZohIX44u0xNcqomSnHRPQ4kHWr5mJxGl5GWEz8g86i10dN6+rMY/ezPX6d/qifa9CI9 JxFpHfJxNf2YeNZbztXsl450JDMPQh/6OyyeEbyDJ3WE4KeO+FZ/Dd93W9pwDBvKILd3f/At6/4/ Qlik9abkDpmhj+0bnNkDXKUKsP4kuid+3KJ0YK2Rwt48Gl8qTRup9BsuKsc0Fq4EGTBi0vsbpS2c uynmYCXKIntdlCV25Ga9KqVzTyGMrzzzr4XGaFpZO3sTyGIYdhgFOslLqqFZNRDgVL1xHVpugKeY lnh2LcwJcLgV75qqrT0Dt7XYrQoNDFUW1cJNhieXtVnGkWNaDYwZreFMay2yB7C9FJZ0VMNeF6D6 DVX6lkpgGRASmFO/h5+8FCC5aFuusxXy18e+m/ngHDDqOntgLdDqlx2V3HXKtzW4zZwEgaE57ARh 7ENHDkfWw5F6V60EWBQCBkiHTTNfl10zl6L6CAS7NKfCEK0ZnG3t13ZW2rIpUDTjyyVOA2prqL6p 7xpmNu/M++HwkcqmvX8NrvNOdK5K0xM3sHPNylosd1rkBfrI0a4Q/00HYGPi/FfBT9DjR+zqjGfO EEcICCMIIO7zOIrD0AO6BTZ8JPKEs3AUPCAxGBHBOZaMPEaYI6CM5TZZi3ea/ew6eVWCzwGCnG43 NDny6NPAM3kY76FHGeO1DvCYclf9IDILF8jELCJpCp8NCyBSES8dULud8EDEV4fub7D9f8L2mLd9 NQhDCmop8INhrpfiAAyIGcoAuY4+wIAJXJgcdiG9yzb7TDeIA8jRLIiHqU7HicT35gTSWUwCIOOL bALR5wDnMB4h+JwSB2xlIRPNQm/MY7C54SUMjUcm0of1AXN8m1wbXf/D5ASEb3nq30BN/4CPw0vp zMcxub3Ux2FDIKqZT5LgNEn2Ei/yIQ9v81x/FiSfoaq/38d7PH/z8a+Tfg19vClYCv/bUgW0zp4y ny/pwCq9MzmtLQtVX7RHReWnXTOxqWexLspCP2CFCAKkEaq+vy2YedOYzvBVFHdwgXFzLDBCbHy4 m2dXQbAu2I1gn5RTi9UWXk98qRpw5pYnpuPp2B0duS6Lpkt4TLtVDpLnk1LOI/YRWCa6FmxXQfpl 616Sw9MGim5qWzQKkvaUV2uewbvqbQbpPIOam4ZKTiOL2maFwErwSsEnCzAflqZ+85Ol5839l5NV 6K0mgRe/miznQTyJvVdx4AUJWZHV74ZgSJDuFAf1aXndFK3o8PVM+EfrUG3Fzla4sFJm08MuDwXR MCnsRAQSMxYysiotuWZb08zhpWZyXMuL/QBa+mhccw2W+M742k9CeLaaUHasMnVcHSbEM1xu4ljb tud01a0uQ/6i1yvKZKXAJgiFnIxVPFS1rTiaMuGwj7OOddGrPwAAAP//AwBQSwMEFAAGAAgAAAAh AKomDr68AAAAIQEAABkAAABkcnMvX3JlbHMvZTJvRG9jLnhtbC5yZWxzhI9BasMwEEX3hdxBzD6W nUUoxbI3oeBtSA4wSGNZxBoJSS317SPIJoFAl/M//z2mH//8Kn4pZRdYQde0IIh1MI6tguvle/8J Ihdkg2tgUrBRhnHYffRnWrHUUV5czKJSOCtYSolfUma9kMfchEhcmzkkj6WeycqI+oaW5KFtjzI9 M2B4YYrJKEiT6UBctljN/7PDPDtNp6B/PHF5o5DOV3cFYrJUFHgyDh9h10S2IIdevjw23AEAAP// AwBQSwMEFAAGAAgAAAAhAKWGiE/eAAAABgEAAA8AAABkcnMvZG93bnJldi54bWxMj0FLw0AQhe+C /2EZwZvdJBqtMZtSinoqgq0gvU2z0yQ0Oxuy2yT992696GXg8R7vfZMvJtOKgXrXWFYQzyIQxKXV DVcKvrZvd3MQziNrbC2TgjM5WBTXVzlm2o78ScPGVyKUsMtQQe19l0npypoMupntiIN3sL1BH2Rf Sd3jGMpNK5MoepQGGw4LNXa0qqk8bk5GwfuI4/I+fh3Wx8PqvNumH9/rmJS6vZmWLyA8Tf4vDBf8 gA5FYNrbE2snWgXhEf97L170kDyB2CtI0ucUZJHL//jFDwAAAP//AwBQSwMECgAAAAAAAAAhAFSM YDhtcAAAbXAAABQAAABkcnMvbWVkaWEvaW1hZ2UxLnBuZ4lQTkcNChoKAAAADUlIRFIAAACLAAAA iwgGAAAAURlq/wAAAAFzUkdCAK7OHOkAAAAEZ0FNQQAAsY8L/GEFAAAACXBIWXMAACHVAAAh1QEE nLSdAABwAklEQVR4Xu29B1iUWZr2v2Fm887szs7s7myY1DM93drJtrvtZJsVRTBiAjFnEUVMGFDJ IEgQkIwiOeecc845Z5UcBBN1/5/nvFWAds/8d74wbc/nua77qqIoEOv91f3czznnfevPXo/X4/V4 PV6P1+P1eD1ej9fj9Xg9Xo/X4/V4Pf6AAeCvSP/wkr4v//af7MCf6f+F/O7r8T8ZMpnsr6emnhk8 f/5sigAR4/nz549JevS9H/D35U/9kxgP1PT/oUFd6wexq9R/mrbh0Ios1b3/wV/Lv/16/K5BXPzV s2fPrpNkEiYvDgJmioYBAfMT+vKHpO+02zSrnfth097zTZXqp6eKd5wCq2SHjlDBut3/LX/a6/FN g2A4RKD0CTL+fwY9t5t0kMD5UWtr69/If8V3Zgzt0v+n3r1Xe7oO6Msa9uqhSvMsKjR0UUmqofu1 u86hU/3sf8mf/nrMHnT8/4IO/EUJhf/5YBciaM4Ltxka+id66JV2GzU1tR+mrj34457917t7Dl2T dR69jpaj11C7+zyqNc+hbvcFtNHX3SeM0XlIXwY1/b+S/+jroRh0sH9NJeaOhMAfMrhiyQiapwxN Pv2edQIc4JVzGzs7u39R27w5I05D+0nV7nMyhqRV6zoa9l8iJzmPOlIT3e+/aocJC3cMnzDFa1i+ YTx9+vTc78oqv3/wj0xBJmM9h2zqGZ4+fTxFv+8kQfNvpB/QE/5S/s98a+PgwYM/tLS0bD9+/LiM oEHSiSsoPKyHyn0XUE0lh8sOw9J84BIenrfCY2NXTGpbAPqvYXlh0AH9e3IVQ3Hs/+AhwUKUTMMy 9fyp0OPHE7KnTye9ZU8nPhsfH/8pPfFbcRsGRUtLK+DcuXMTsbGxCA0NRW1tLXwO6CBzhzYqduoK WOr3XCBYLuPBSROMnbLAxAmz12Xo5fH86XPd58+eT7fKf9hQwPJcSDb1HNR6C1ieP3si12M8nnxE 3Dw6Inv06D/pB/5O/k//Xx8EyQ+Oa2t7njlz5tE973sYHh7G2NgYrG/ehJGREVx2HkXJ7rPToHSd MMLgmRsYPWGG0aOmHZh/8E9+ful/POjA/QO3w3zY//Ah5RUFLNPO8hIsz54+xrMnj/H0ySQmH41N TYyPn6GD9utHBM7/zU7K0NDwp0eOHLl19uzZ0Xv37mFkdAT379+Hm5sbTp06hf0HDkDnlA6S9M3R fPQqhVojDJyzxNBJM4wcM+mQKWn9Sc0p/W8PyhZHKauMiWP/B43ZoMhhIUgkWBiUl2GZFLA8fTKB J48n2GlI4w+fPBnTmJiY+DmVwr+V/0n/R4aNjc1fm5ma1u/fv19244YFBvr70U/y8PDA6dOnQaUJ mpqaOHbsGKytbVBn5ohBPWsMEyjDx4zbZBoWfy//Va8HDzrSf0MH6TIf+j98/B5YXihBclieymEh UJ48foQnBMuTyXECZgzjo0NUnUYPTk4O/4rc5j/ol/5v54RIr0MbokJdeqIjw8hFTiI/Lw/u7u7Q 0dERoLCOHj0KyjHwIteJiIhC8zlzDBwxbIXa0X+Q/5rXQzEIlBVUgrjdpRLCB/4PGbNh4bwigaKA ZUqA8lhIAYtwFwUsAhgJlscTY1SeRjE2MiibGB0pfTQyqMrgdHR0/C+5zUDBG/89Xvx200jJKvQ0 xCA8LAgntLQEHAeo9LD4/qVLlxAUFITu7m4kJyfDzMwMpudMfyj/Na+HYtBR/gsqQae5XWZQRkZG hP5n0MwGZcZVBCQKyWGZAWVClCChaVgIFCGChoB5PDEqoGGR20xNTAxqTlK2GRu7/2/0j31P/qf/ 3jHoNP9n4wVzGsYK5mKscB4G81ajIucudE+fxOHDh6GtrQ1qn3H58mUEBUugNDY24dq169A+eXJk 7969/yj/Va+HYhAU/0WuYi8OPQESHx8vWsrJyUmMjo5iYnLi94AzGxZFFzQbliezYJEcZRoWchYB CwHCsCj0MiyP5bfsNpNjw6HPxsaWPB4ZeZP+0d8ZiCdcP/v5mNOCupHED2SjeRIohf5vosD353C2 OoT9+3aJkmNpaSn+rxIojbCytJIdO3a8YfvO3WZKSkqvQ+3Lg1zl1MuTcAwHv4AJCQmoqKzA4OCg aDVfhGYWKHJYFF2QTA6LlFWoBM1ylRlYHs2C5ZuAkaBhWIT4vlzjo4NTE2PD2x+Pjr4l6+v7R/oD /lz+3/mzydT3fzHu/HntuMsXsnHXRRhKUkJtxFsoCfglcu/9HIV+v4CT1SGc0T2JsvIytLS0oL6+ HlZWVuw0derq6q9Xmr9p0MH/V3IVSy47DMQ3OQh9HyEhIYgID8fQ0JCAhh+bBkVefhSuMuMsUqid BuUFWOSgCH0dlhloJDi+fl/SOLnN47GRU+PjQ/PIBd8eLVGdM5b8Xs2Y7wLZI3cCxXklmm/MR63P m6gK/RUqSCUBvyBg3oSnwzmYGBnA0dER5ubmshMntGt50k7+0vxpjzn6AX+1VC/yP1ddiv3titP+ v1yk7fFPlEim33HfNMhVTrCrcKhjIBgaBkKC4cXBIMXFxSIuNhbj42P0vEE8ejQm3GSm/CikgEXu KqL8KGCRQJmG5Ruc5ffp6Tc8xno0VDU5Wq70fKzgHdl43nwM+S5Bq9V8NFl8IFTn+ybqIt9AY+wc 9GasRbb3Itw0PExuogWtEyemtLS0fiJ/Wf40h5JN3g8225W/u8Ou9t2NFjkqKteTglbrx91Xvhid p3w5Wm+9Yc4n/H0hS4UK311nkvOuS0zdewSFmZwFAUNmZiaio6MxMfFIPsM5KnebWSWHnOThwwcE TgzKykro/n0MDfbLAVFI7iovZZUZWManNQ0Lf00HXWj6+3x/lsT35Y8rnkt6MlKDiaq1eFT0DsYp zA4XLEFz3NtodHwHTTfeRzPBwmoMmIOH2cqkZaiP+QxJrh8/P3nyQLW6ukapsrLyP8tf1j+toepa +4/b7Ove22ZXc3K7XdXzHfbV2H6rSpJdJbbbVmAby6ZcaKtNGbZYl0HtZik2WxZjs1mezDmuUabo gF4eHGxTUpKRn58rJrBYvEA4k0skJ+EJNx/ve+Q2MXj4oBeD/Q/JSSYlR5mdVWaVoNmwzLgKS37w BRgKWMbx7PdI/A4CZbJaFRNF7xIsDMoitMS/jYboN9AQRU5ye64ApsVyPu47rsBA/Ar0Z31J7jL/ WXvq3LyuxLf+Rf6y/ukNdZuGH6g712vtcKx/ou5Qix32NdOQbLNjSCRAthEgWwmQb9Jhl2rElDwQ rsFZpa+v7xsdhAEJCwsT6ut7gAGCQUzhT+eSGQUHBSIxIR6jI0O439uNkaGBbwBFEWxnwzJTSmbD 8k1wPHvy4v2nI9USKMVyUPK/JFDekkBRiIBpcZ6PXgKl32k5BpyWoC9uwVRf2rtZf9qgePX/QNO1 RVvzdoNM3bFODkq15CIECTuIkICiVGgLucls8WNuyZ0CDlZKSirllVAqPRMih0yKVnn2VgPJRSIi whATHUU5ZZyc5iHGx0bkpWa2HuPB/V4CJwilxYXoaG9BHzmOAGR2VuFSwqKDPl1iZjnKC4CwGJKX NVqFJzXrMVnyLsHCoHwuHKUx5tcvwNIcNxcPspTR70uu4rwUA46Lng44fFrYa/Hev8pf1u/8+Iuf /vSnf/ejH/2I2zixB2SzZcff7vXo2r3LqUkmHEXhJsJJXoajZFpqVsVQo9IjRPcPOlUgqujBjIvI wWhra0NmRoa47et7KHKJ5CAzofU5qb2tFcnJSWhoqEN3V6coP9KE2+ySI7mJs/NtJCfGo721CX0P e6Zh+F2wvAzHcwLs+VOSuD9LBMrT2g14XPoewTIPo/mfojX+twKU2bAwKA+zVTCQuwr9mYvQd+/L qX7Hz9O+06DMnz//+5988skvV6xYseD06dML3NzcFtna2u42NDQ84eDgsFxDQ2PBsp0XdqhcDMpf dy1WQKAoN8JFFIAQDCwJkCLKJ6QbhdPaYV0CrzR2lSkCgbcQcAYhWBTbCUhPnz4RHU80ucj9+z1U UnrIMb6+xsPrO/5+fuK5XZ3t4nkzM7Oz5lFIHu4uyEhPwehwP7o6WjE8+PD3lh4FFFMEiiS+L339 fLQSz+o24gmB8riUQClYQKC8NQ2KApbmuHfwIHst+hmUnK/Ql/05HqTMy28Lfuun8pf9uzcWLVr0 DytXrly7ZcuWEN69ZWNjQ6UhBZ2dHWhpbREzqrq6ulBVVcUHH8zD3E+WYvkxByid8cXaK1EEiQTI FgKDAVGzlMNhUYBNFvmSzPOEzt+rRlnLkACEoeBuh0vPBJUWdg92DiGC49nTp4gIj0B4OOUVcpkH 5CC8SqwARSF+zN/PFwnxseinXPPgfjfGKLeI+ROhmbmU5qY6BAX6o7a6Ao311XjQ2yUBM8tVZjvI DCxyjVURKJvwpOx9gmUexgo+QVvCi6CwBChZKhIo2QzKZ+gr2iUbLtjzK/nL/t0b5Bh/v2/fvv3n z5+XRUZG4PETetc+e0Yl4CHy8gvI7lOoRY1HUFAIbt2yx6HDh7F48VLMmTMX//2LN/D2F6oCGhV9 chs5KGo35JAQHBvNcqe1y7YQgTmd047CLtLd3YWCggLKFu1UTu6jl9zhmXCO2XqMjIx0+lsSBVg9 9DN91C4/IQdhSS4iLQqWl5UiNSVJZJXWlkZyG4ZBAkXhJEITo7CxtkRWeiqaGmop13RPA/ONkAhQ KvG8YQuelX8gHGWscD6B8ls0zYKkIZpAiX8H9zmj5Cgc5VMMlOzE2MOaGt43I3/pv1uDSs7fk5Ps c3V1xePHFAwfPKDw+Iglq62tk6VnZMri4hNl/gGBMgOTG7KdB05CdctuKK3dhOUrlPDlV0vxznvz 8Zt3PsFHa49izflgrNVPwOqLsVhzJQGqBqnYaJItyTQHlmH1GB6ndlY4iFyivDwVoZbdLD4uTuSQ zo52cg12kBkXeULqp64pJjoGubk5aG1tFuVn8tEYHlHYneRZVYKCNT46hHtedwmyVDRStunt7pDP vr6opyQXJwcU5mdR9/QAnW2N5Ep9IqcwILJndMsar8BU41Y8q/iAYGFH+RDtiW+hKfbXL8DSHPeu FGZzlchRFhEsn2GgdCcmhpowPDywqqio6Lu52+3w4cPzjI2NZTxr2tvbC19fP1l8YvLQ1NRU6uPH T1JHRsZTxscfpYyNP87KqOhqPWmTgt36Adh33hEHdc2w65geNmw7hK27T2Ot2gF8tkodH6np4y3l q5i7wQxfHPGCyrUUgiULe+2KEJrbJQB5/JgOen+fEDsHl6NpERwx0dEIDQkRrsPgcJl5WRMEiK+P D6KjIlFTVUVlpUqUHgUss9d2PNxdkZaSiO7ONoKmjdd1ZsHCbiKptbkOIcG+4raupgKDfT0EzDhk BIqsaTueV8zDUwLlUfFH6JCDooBEgBL/Lu5nsqMokZtQmCVHGSzdg4nhJvQ+6IOxT972Rbs8Xrkz Df5HIzAwcB5vGi4vr0BuXr7stvOdocWrN92Uf3t6rDBI/+Xys+F3vjjkhsVHPbHpUji2GyVjl0EY LttF4KpDPPRtI3HR2AUb957FVzvN8KslupijaoSvtPyoBOXBPqZJyiGkkZFhFBbko7AwHz093dT9 tJJrPBbO8YRAYj0mILjjSUiIw9DgAHp7usSttKvtEcZGh1FfX0sZpBE+3j5ifoVb5O6udowMD0gr xvK1HIUy0lIo5Cbj4f0uKj01dNv5Aiyi+yE4uAzZ3LRAeUk+lZ5yAmUHpio/JFjmY7xoHjqSqPSw o8yCRQJljRwUKcwOlGpicrhBlDy3qFJsMIifWnY+6ruZWWJiYuZlZ2ejtq4eO3bulb09b0mW/Fsv jHVG+ctUrqbJFp8MxMLj3vjyyF2hVWfDsMM4FQdNouEYVAJDx3iYOwRC55oLPt5sgN8s08VXB11w 0LEcYfmcRSRYFA7CSktLRWhoCDqo7DQ3NxEIEwIUcStXG4Xs7KwsAUZrSxO1zi3kDsMi1FLHRq1x ArIyM8TXMVER1O20oaGuhkpZ69eAYY2N9MPbyxMlhXmoqSzDg552AmVMnlWkvMLlRzZeBlmzBmRV HwpYJoo/FKA0y0FRwMKg9BIofZRRGJSH7Chl+/F4uFGUuXFyvD03kqBylUr0tcRNSlox372tBzKZ bB6XIF//ALz5ziey/3jjg6/BohUj+8Huu73Ht9hUY71JHlQMs6B8LR3KV1Oxlm4XHrmHN5acxNKD VJquB8PuXhZuemVCWcsNH28zwRptT9xO6CBAnop5k/b2tq+7CAGRQB1XYGAAuqjsdNDB5u5ocuKR XHx/HI/Gx6g7ChOtMueQgrwcONrb4/DhQ9i1a5fYIV9dVS4Ozi07WwT4+6GstAidFHZ5iwG/w2dn lScTI3C4ZYv8nAxReiSnGZVgGSdHaWFQ5hMo88WkW0cyOUqcHBSChNUiQCE3mQaFHWUXgdIgfhcr o7gR2wxjsJZgWXstqUdJP/W7dyrqkydP5nV0dMjOXriIN975FL+Yu7D6b//l3z+Sf1sMrbinnx+P eNyz36sPe9y7sculHTudWrDzdhN2Ozdji3EW5q48g5+9txFvfbod89ecwuK9dlii5QslvVgcc6lC bMlD4SKFhYVi7qSTQmljY/20c0xSWREiMLKzs5BITjEw0Ec5qhuDdMv5ZFoEzKPxURFed+3ShKOD PVqaJcfhsFtTVYE2+jqAXMaPMo32iRMICvCjNrkGPZ2t5Cwj07DMLkGhQf4UcrMxOkw5arSUQNEE qj+CjEB5VPwBOgmU5rjfvFB6GJSeDIZkJWmhcJSBsgMCFP6dCiB3m8Vg+VkK/wTLBoNU2TqT1F/I X97vzhgeHn6jvb09y/G2C96evxTzFm+d+vHP3yn4m3/+j+mz9k9GTy49GT4pOxYwimN+QzjmO4Cj 3n04cu8BTvj0QTdgAPuscvDlRl18vPYEPlhzGh+rW2Pl2QgccqlDcF6v5CQih0hKp9ITQAewg8pE U2PDtHOw2FF4Op/DbUlJEVoIghYqT60tzQIS1vjYKPKoG7rt6AAjQwMxQ/vwfreAhh+LJSDd3VyR nBQPP19vZGemk8v4UilLx2B/L5ob6zDwkMoiHdDnivIjL0GjD3PxuFEdshoChWCZpNLTmcKgcKcz q/RQ19ObwZAsx8OsLymvfEKOsodAqaPfOyrEsBTVtGDrtXAsOx1AYT8RG0wypr6TsPCgUvRhWXnV 1MdfrcEnq/fhozXH+v7j3aW23//7f33vVI7sR7oxE+dPBI3hmP8gtPwGcMK3D8e9H+CoVw+O3u3C Yc9OHHBvx16XZuywrcRmi0Ko29dhx60aWEa2YWCYOhN5qZFcRHIS3oLAcyfhYaFi0Y+n8Dm0cqnh PSpCBAYvCnKJSiK3qa2tQQOF2prqSthY36ROKIKeMyLUSqAkETSJFIhjqZviEhQXG4WONspB9O4e GepDOZWk0uJ8KmUhqK+tRGV5Me53t87AMlaKqbbdkNUSKATLZOk8dCW/hRZyFAUoLHaU7nSCJHsZ gfIFtcoL8KCIwuxQDQpyMzHU3yO5yiS5inE4lp7yxVIdP6wzSMJ607SRtaaJP5O//N+tMTk5+UZd XV3a6bOXZAtW78aGM3excK/F5H+9tyJJScfh/Lm4CRlDcsznIY7e68WRu904fKcTBz3asd+1BXup FO12aoSmYwM0HOqgfovXjGpw1L0e4YX35aA8ohLRQQe6TsDCoLCDKFykorwcmQTOg/s9AhouU+PC QUamNTY6ItppB/tbOHNGF66uzvQ4wUXfeyRupfthIcE4q6uLVOqkTIyNEBjgi4qyIgGHu4sTcrLS 0NZSLzoiV2dHcXCryovwoC3pRVDKCJQUOSixrBlQutKWEyASKA8JlAEKs09GavGM4DC8fhktjdUC lsLqFmzRD8YS7XsCmPWGqTh+K7XdIyh5Z1hYrHJAQMB3b1ccucuvKytr049o68lW7rqK/Ta52HDe W/bljmtT2iGjVHLu4wg5CUNyyKNNDgllltv1BEk9dhIkGva1BEoNdthVQ4PkGN8udxESwVGQnyem 7RUhd2R4SLgI73iTwBgVU/q5OdmUbfKFg9TVVgu3UYh/xsbaGuo7doip/W6Cqo3K1GD/A0wQLDzP wpNxE+PDmCS3uXvHg0pUHAyuXYWToz11PZ0UdEeQmhSHkqJcdHc0UznqhestHZRFL4Cs7uNpR+lO ZVCk0iPB8hsJlPSlBMoSguRzuv0Mg+UHxH4WRekREnloBLuMwrD4hBfpHpUhfy5B8AlPR0R0IsIi 4uj1iJ1LL//v3Un4qo0/t7S0/NuamppPSysqc0+cuSpT07aFjnsVDrg2Yf+dbuzz6MB+9zbsc23G HqcG7HKsg6ZDLXba1xAkNQRJNdTtqqgMVWG7TSVOetQhqey+5CDCRSSxi7C78OwrLxCKmVp2EQKF nUPSMJWeYSTExYkJt2oKrCwuR6UlJbh88RJ1OnYizFaUl4o8wguDFWXFqKXyNDYyiEkCQqGi/Bw4 OzkgjzqeoYH7aG9twFBfD6IjQhEeGoTelgQ8b9sHWf0nwlXYURiU1niCQwELuQuD0pm6GPezFuFB 5mcEyscYKD+MnBRvAo66qMcjLwCTX9kEtUuBWKzFsHhh5blgbDTLRkBMDqLjUgUwMTHfga7ok08+ +cGXX365XkNDY72dnd2mnJyc/UVFJRfqGxtN09PTZWtUt0D5gAF2WaZjl00hdjm3YJcoNXXkIgQI wSFEgKjbVYqssoMgYVCOuFQjLL9bQMLrODx/0tvbM+MiBAZrcLCfDnYZSkuLxfwJ55FROSgsdhFW eFgYKUS4zM2bVrh08SLueHoQHCUE1pCAY3R4AF5374iMwtDwWg+7C2eUGxZmBFQqvdPHRLjNzEhB TGQY9uzehZiQG5jq2E+gkKPUSaD0pMlBEbBwVuH770igZMpByeTSs5fCbCUszU2o06ogCOspHzWQ ww0QLJKrLDp+dxoWJb1wynO5CIrLR2xiBqJik19tWD7//PN/VFJS2qCrq6ujp6c3xavLvN+VT0Og FhpN1HXwjO6VK1ewe/cebFBTx/r9l6F82hMq5/yw/UYeAVJJqoC6raQdNiTrcmwnbbtZBquIRoyL gDouICksLEBNTbUoPXxpCYWDjLLkUHBeiY2NEcGVFwIlUAZfUEJ8HEKCg1BZUYaM9FRUV7LbDApY WP19vcJZuJVOSUpAWUkhLMxMkZGWTEFT2obA3U9tNf2NN8xwTlsF5XGLIGv8TMAyWc6gvC1AkVxF AQo5SspXuJ+xkGBZQPqIHOUIgVI97SLPSdmZKcjNSsXI4H3JVS4HYpEWwSLKkBeUr8Rg8418hCQW IiE5m2GRvbKwMCiampraBgYGzyMiIsC751m817WyspIOFnURZP1xpJDQUDBIO3fuwqJFi/Duu+/j vU8WY6nmdQLHC9vNMgiUcqjblBEoZdh+sxTbrEpwxKkCYbkd8hwyhjGWvMQUFxeJ393Y0IAyBoJB odKicJBhcofY2GgEExBVVHYYmuGhAaHZ0JSTo/AlKriLqqutQltrk1jr4azCEJWVFlLHU4Ab5mZi PailqY7e8c3kNJSRRgcox7ijIPMunncdJVAopzAoFQRKOoGS8DIo5CgCFKk1Zlha0tVQUxyOUYKC HWRGnFXolrTXJJxA8RJSZBbV64nQtC5AOMGSmMKlKP3ZKwuLkZHRWy7OzlO8utzV1SXchPe9Pnjw QEZlSBYdHSO75+0rMzCxlO07qostu45inZomVq5WxfKVyvhs4RK8P/9zfLx4PVSOWGG1ri9UryRg hW44lM7HQNMiEwGZ1P4SHDxtz47CIE47iNxFeFo+JDgY1dVVKCoqIEgGCYhBUbL4luHgXfvh4aGo r6sht6kSE3PT4Ah4BsSeldTkRCRRq8xrPnU1ldQNDQlYLl/UQyRlkvraCoIqGEUFuWILQlpyArKS 3TBcfwCyps8ha5CDQo7SlvDmNChCAhRyEwLlQebHpE8wUHEcDeX0poqidr+rFTkZyei73y7BQpBw qM0tb8KWK8EEyj0BCWuJtjc2GKfB4F4p4tKKkZiag/iEzPyYmIxX79SPU6dO/e2dO3d29fT0CFBy c3Ph5uY5VFhY7P/06VNvFrXQ3v39o96hyRWxWhbRE3v0fbFXzxUaJ29gxzEjbN6lgz1H9aBxzBhr dl3BvFUH8eGm63hzzVW8seISDhsE4EEf5QeCg3+/9717Aki+YoBwDj45TA4ELwgmJSbC399fuEhR USFlmAHxuKR+oUwKrykpSWKNh2d8u7s6ZqAhYDirlJeWwM7WFk637QUYR48eERN1rS0NBFIMfb8Q DeRAvOHJ4PppFMZvhKz5S0CA8iF6MxgUchSSIqcwKB0pX5LbfEGwMCgfY7DiqMgoXHKeExxPJ0Zg b2OJ5vpKZGckof8BLxWMYJ9plABFAQuDslzHHxtNs+CfUIGUTIYll51lE7XOr96VnI4ePfpzKj+N 1dXVKC0rI7tPGPP28fOYM2fO1/5YJePsj5UuJw0t1vLBmnMh2G6agS1XY3HYKBQm7mm4djsFFp7p 2KnrjC82ncX8Lcb4VO06HL0TyEH4hPZZLpKVBW9vb9TV1QmnmYFhQMAxONAvoGGn4f20lZRDuH3m x1kMDLsKz8zyKSG8OMidETsOOwzDosgtoSFB2LZ1C9asXi0m7Lj8TJDT8IQcZxhunwsy3TDeqIPH 1QslUKj0tCW+KcHCoJBaExiULwiUzwmUj0TpiXdbgO6mNAmUJxIsivLzdGIYt+1voq25FjnCVUKx 6IQ3gSKJYVl1NkSE27CUcqRmFiExLReJmUWv5sTc+fPnf33z5s1xGggJC8enX614+Ms5C07Lv/3C WGOQ/jkvEi7VISvV9hdbDJadCsCGK3FQM0iB9o1YBKS3ETD5uGwdjuNX3eESki0HRNKwcBKptDAY OdnZlEWCyWnqRPvLndAAwTCjPoIhT2xJ4CDc2tqCnp4uAcpAf5+4ZfU/vI+01GTk5mSisCBPdEQM i8gsBEZCfAz8fLzF/EpBXjbu97STG7WK9R5eD5rqK0JfsTMG8tcLR2lP/I0cFKkECVCSPydQPiVQ 5pPmkaNowcnmHOqqS1FZWiDKztOJoRlYRPkZxhOC5pBFDAHiMw3KYm0fgoXedBcjoWZJeSWVYMl6 xWG5cOHCTzw8PNw7O7ugtk0Dc+YvmvrZmx/ny789PXQi8OODPn3XtlhVYINpPlQMsrD2ahqU9aUV ZqUz4Zi/0Qgrj3nimGEYnAIKkZzXjN77DwgOqdTwJiouP7x/d3BAcg8WQ5FHJYl3ubW3t1L5qRQd mGITFEPR3/dQ7G3h0sRuwnmljlpqPldIAczQIOuhcJJ4CsQF+TnUIZWIgKuYyZ0Y5zmWUWpnG8Um pn7KK5OjnXjem4VnzZHoyz9NoHwiQSJ3lVYuPQxKGoPyIe5nUUYpP4DHg6XCSVhRYYFoaajGYF8X KsvIKft7pKxCoGQUNwhXkWCRxKAsOekDFf04bLEqRATDklmIuORsWWJi5qs75Q/grZaWVtmqNevw 5geLMfdzlbZfvrdorfzbYpyKefrpyYgJ2YG7D7HXvRN7XNqgebsJOx0asOd2I3ZaFhMsJvjP97di zheaWL/PGFEpZXIHGRQni7W2tlJOyRelp6W5mQ527TQQ9+/3oqe7G7XUSmdkZCA5KUmUKQ69fQ/u ixLEG65ZvNkpOztTLBgWkIvwrO7gwEMMyYEZHuoX6z2hIYFUyuJQTN/nTdgMC8/eKrYkPJ2gNp6c Z+J+IZ53xGCyLhS9eR5oTDiCptj5lFF+LRylPfkzAoVaY3ITdpVEz6/Q2ZBCMAxPw6Jwk/tdLYiL CkNvZ4sAhV1lv2kM5RRfgoSk7UugkAiUpaQNhsnUORYhUg5LbGLmKw/Lv7e3twddNTDBW/OX4Yt1 x2Rzl+xonae0T4W/vygV3zub8GyVbvQzaAdNQDtwFNoBI9DyHcQxn36c9BvAmUB6Uewq8fH6i1ii vBu3Xb1F9phdUhRgPHzwgN7xFcJNaigrFRYUiDWgrMwssTGbW2ljIyMcOnRIbFri5QBv73tiwbCD ShFvyGZo+DYqKkIoNycLhfS8GVg4t3BmGUBUZBgyM1LRRsG2pakeI/Qcaf8Kz7GMYOphMZ61RGGg xActqY6ojLZCedguNMR8KkDpTqfWmEDhrmeQup57Lvqory5BekocutsbBTQKWKTOZ1iAwsoqacLW q5EEiZ8ARQHL0pO8gOiLTSbp0Ltbjth0CZaE5JwHSUk5r/bG7eHh4V+VVFTWfbFMBR8p7cOy/eay xbuMW5QOWmqs17q27mr6M7fT4U9wKmQCp4LHcSpoDCcJmJP+QzjlPyiA4W0J+2xLccU6QGQN6WJ6 faKscFjlk8OEHkpiaPKoO+J9tTyHwtcgKSkuwUW9i9ixfYe4kA2XmnteXrh48SKuXL4MPssgLy+H uiU/sf2Sgel72Iuw0BCxBMBuU1JcOB1yOeBKZWgIVRWlYkKON2g31FXRLWWM0Q5MUQkarwlGR6YL qmOtURxugdxAU5SGH0Nr8g70ZCwkUD7FUBUF4KEKyUkICE+326itKkZuZjI5SRPBMSSBMg3LEI5Z JRIgAdOwSK5CoJzyxXLdAGw2z4F3QjVSsssELNQ630pMLHq1FxFlMtk/VtfVHbl0zaD181XbsVbL ETvN07DlUsjY1kt3qi+lPpliUE4yJIEj0CZItP0IEt9+aBMkWt4PcNzrPi4H9SKlgsoFu0hfn4CC t2d6enqitLRUnGfEkEi6jwcsKkF80b39+w/A0MCQQFEX101zdHCAD5UibrH5JLGoyEgEBQXC1tZG XMGRd/s/pJ9lWAbIafjE98iIcGqL48XpqbwzTgELb7XkBUUuQ7y4mE8hl/faPusrweOmCPTme6Im 3gbFYRbICzJDdoApcgLNUBVzE11Zh1GfegCDXXkvuojQMAJ876Cxtgzt1PW0NddgfOShgCW1iF0l ahYsfgSKH7kKiWBROh8CtRt5iEyvQnoOw1JAAbfgY33978DnCVE5+qfSiorj2zR2x6vuOoN9ZnE4 dbcZJ/w6cDJ8ElpceggSLd8BaPk8FICc8L4PrXu9OHa3BxcCehBddF+sHvPB5dtpERTp6enw9PAU JSc1NUVM+XNW4efy9V83bdqMM2fOiJ357DiWNyzFpbKysjIpp/RQmcoUU/uBAQEICgwQp7Nm02N8 iiqXJUXYHaaOKiUpUZSm1uYGaqerRbekgEVc3ovKUFlJAdrKotFfSi18gi2KwsyRS6DkBJmjINQS tRl+aCuJQ19jNGpKk/GwpxWFeRno7WoWkCgm2xRuUlNZTOE2HyMDvXjyaAiHLVMJkGACJIDkL4Fy iqRDXSSVIOXLUdhiWSiHpVTAkppb+t3Z/ETAfC8gIOADnbMXAq5be8mO3YzBxZSnApSjPrwT7iGO koMc9SJAvHqgRTp+txsX/LsRVUDvciozDACvGnOQLaBSIbnHfTkYvaJdDgoMFFP7mRRgGRYGwsXF RXzNu/rZNfz9/OHm6goLc3MRfnkLAi8W8uJiakoyPW4Bh1u3BDxFhQUvwMKTc5xZqirLUVyUL071 qKooE9sWFNeCc3dzgdX108gkFxGOEkyQhFmhNtMfHeWJGO1rIyDkU/XkIo8JgOiIYDQ3VCI1KRqd rXWzSo6kJ1R6WMnp1dh2JYYACZqGZekpfywjWJYRLMtP+2HdtXhsvVk8DUsKlaHvAix/sf3g9h/7 R0b+p0dAwL8fPHjw+48ePfqvsrLy2/su2CWeCJsgUPpxxOsBDpODHPbsxhHPLnKTLpwg6dzrgltS jzgRjcsLw8GuUV5WhsSEBCoHVcIF+DEhcgkWb0fgDMKLiTyXwpub+IxChXj7ZGxMNAL9A0QI5g8+ CPD3p5/txk3KN7qndcVssDVBxPBwvqksL8N96pamZ3LFxNyQ6JayCUguTbyZO5Wcx9TEGEqrVuHU oR1ICXZAU2EUQZKE0Yet5BCFYiPU5PigcA8FNMJJCAqfu66oo5CbkhiFzrb6aUhYjx8N4vD5CCw+ EjgDC4EiYNGRxLBsMkrBDpsSRDEs2aWUV/Jksam5rx4sX3755T8vXbr0ONX+42T1J6Oio0yptbWt ra21ioiK0uXHV61apXPsgsndw7fycdCjA4fudOGQJ926t+OIRzu07nTgBMkguBP5NeQa7CjkAMJB SDyvwlAUF1FrSHlDWjCMFS7B7qGAorS0RJQlnjuprCgXztHd3SlgYfFzMtLThNswgCXFxTAzNcWx o0eRT+WKSxy31mUlJfR1DpWeJvG7eCFRAYti5xxnl/jYGFy+dEmUvZPa2gK80qJcKlODdLC5rR5G dkYytdulVHJaKNtUYai/VwJFSCo7LN971GrXlSMvm8pqd4uAKzKuEBsPh2DxUQYliCAJEKBwCRKu ImDxh5pZJk67VyAuk2EpQVJqztQrBYuqquo/7tDQOOHl7W1M71QZZ4W0tDSxBaGzo0NMhnEQ5UBq bGyCI0dPQP3gWagct8ZabUfsMErAQdcWHPNoI1Dacdm/A7GFlE/IURgM/j3StoPWaRdhMBgiLjW+ vtQKU2mKIcfo7uKzCiUgWDyLy2tBvJDIYJWUFItyNi0CiEHJyc6ijOOF2463hZtwZlHMwwxSsO6l 31VKP19bU0VBNke4yfQ2y/FRMTHHi4xc1kqKKCckJ6K6skxsiOLdcrzrXojA6OlsQUVZAUHTKgDq amuYVXIkcXmKiQ4lJ6olGPuw7YgHFmyjNvl4CAFCsOgEyh2FQfHDCnKVlWcDKdzmwj22Bmm5lQRL MZLTcgpTU/P/XX6ovt2hpqb2D6dOnbp618tLxjOpfLGc2VsRwsMjxBaEsPBwBIeEwIPCqLb2Kaxe sxafLPgU7334KRaqHIAKdUpb9AKgd68BcUW9FGClNphzCU+8ldG7n3e9iU3UDQ0CFEVZYfFmbIaG y0IYX+d1GgiGpxMtLc3IyckRIbeEDjq3w11dHXJgJKfhnf/8fQ7LZaXFYrOUAhZeN+IyNED5KSU5 ifJMPtLTUlBaUkTQzOzLZWh4I1RocKBYAsjJSkdDbSW5A5eSWdAQEOPDfYiJDEVTfSXiCYzWxmp6 jgQKu8mj0X7qgvoQEpWH5Vsd8PleKj3aoQKWZToBclgkR2FY1uiFYatVASIzapCVX4G0rCJkZBVr pKamvhqnsNrb2/+3n5+v2IpQUUF/IDlKUXEJqqprkJKahoDgEJiaW0NL5yI09h7Hjt1HsHXHHqxa owpl1c1Q2bQTyhv3QHXbcew+dQOROc3yC+vMwKIoP+1tbWLxjyGsoszCe1AUsDAUfMJYMuUGr7t3 xQYn3oPLj02DQ8/jrznXpKakiFVmziXsLgwL5xYOxixeSOQJOZ7t5Qk8aepf2uvCWy65FHFLnUW5 ia+iwG21cBoBi0LD1GlFo6K0kICoplJWjzEChIFQOMgThoPA8PP2EPMrMZEhFHar8YggGRt+KDY3 bT3shvdX3MRXh7j0sLOwq0iwCFB0WX5Q0Y/BNgq3UZkzsCRnFb4hP1Tf/igqKvoZv+u5S+F3rre3 z5iRqXlAWkaWRUNTk0VVXZPFHe8wiwuGDhYHztvc2XP5Lo5d9cT2UzbQPG2D43q3cNXcDTecoxCR XCLmUhSTbE2NjeI0UgaBOx5F+eGtk+X0rueVZS5P9DeI5yjU1dkpQrCPzz0BRBQFXkVeYVhYfNUE ntTjyTtxjjO1z7yYyKDwHI2Yr6Fbnl/hbMMQ8t/CC5YMy/TGbrofSVDmkKMxNLxZSnKYGU2SeMdc Q12lOHW1trIUD3vbJReh70luws8bgPddN1RXFGN06AGGB+4jICwbizfZ4VOV21hCeWWZTjApkCAJ kDvKDCwbDZOwzaaUYKlGVp60iJiZWfDqnOuckJDwNoPCmSQoOBS3nO+0rlTZ/Gv5t6fHHP2qv1ql n6C66mw4NlH7t9U4A9uuxWLP1QBcdkyAa0gROrt75bBIE2+cN/iyGA1U3jhXcOnhzCLllS6xeMhO w6WDW+aM9PQXoGE34Wus8Gmq6XTA+exE4UIsdho5ODExvPkpTJzsnhAfPw0LZxYuO7zoyDO5vLbE gOXmZhMwclhmic8r4q6It1bWUKbhGV4FLArxyWblxdR2dzSLXf8tjbX0OJcdeu7YAJWdfjko9Fo8 6MaWw+54c6EJPtvgjqXHGZQggiSQIAmQQCGtJFhWnvHHFrN07LAtI1ioU8wrQ3JGvizxFYLlzylP vMUliEvOl0uU8PbHyzp+/fZH8+Tfnx5q1lU/22xRHLlcN4z+wyFYQVp1OgQq1A4etM1HQl6zWAHm jUwKZ1FMvjU1NYkL8PAtQ8nXgFMAozjwHF6T6N3PbpNEB1UBixA9h90jJCRYzMfwfS4706LfxbfR UVFUWiKFK/Hv4FVpxZYFaYPUgICGz3BkaPLzcuUliTdys9tISuDr5VKWYWAa6qrFJcJ48k5IDg0v NnJeqa8pR3RECOWaimlQuEsaeNgN78BMLNpsh99+ZYIFavewVCuYwmyQHBQJFgEKaRWF2+03cnDC rRJxWQRLbhlS0vKmEhNfIWehQPvfg4ODMlOzG3jz3U+xREX90S/mfupO33phelnDsfN9zdutso2m +VhnkAWVq6lYcylJXBXBP7kaAwMD4prymZmZYt2Hp+BFbiFYeK6F51k4pBaTwzQ01IvFQgGNCLoS OFx+8ugA8iZwPoc5ig6sAigBBImDMLfaIrdQa63IKqLLkucV7qr4OQwVgyFtjOIdc4q9udypRIlc xGGX15P4cQUsLF4O4P0vfC40nyhfX1slTjSbKU/sOtI+3aAAH1RR6QkJ9BW3/Q+oHFJJ3HrYA29+ ZYq3F5vii10UZk+GEiCBWEmgrJSDskqAEoDVF0KxjcLt7ag6pOVVEyylSMso6E9OLv65/BB8+4Ng +cHQ0JBNaFg4fvveZ1i2bi/eWby1763PVXV+9dZH7/Bz9EvxT+eTH18+4juEfe5d2OfShj23m3DM tQ5hWa1iqwHDIq0i94vS4uPjQ7mkXHwmjgIWFn90GzsQT8px91VeVi7KleQOCrfpFFsS+Fq2vHsu msqMAhYWQ8EwMQyVPBsrSlzX9L/BgPKlTBOoLPGFlHnrAgMhwTKz6ZvFWSePshp3WDwPwzO9wmVI 0vrRELXdnXJompGVniJ21XGJejTGa0wDFGSp06Ig63PXg4JynthEdcePXGXTLXIVU7y3/AYWU7hd QU68UgGLAhQqP0rnAsW19rZZFyEiowHZBewspUjPzLOnN9+rdRVtAuYnDc3NyStWr8NbH6/CF2pn 8cU2vdEvNukGLlimdvBSgey3l7Ke9uqGP8bJ4Ec4GTiGy2FDiC8ji5fvS5mBRb5YSCWAYQkICJDy EENDoExP8ZNaCRp+DrsMt9M8H6PINAqxU0VGRonsExYaJrmH/Of5d7GLcR7ilpzvc4bhf1sqP5Kj 8HIBlxyeEebJQP47GZwZeAbp8QJUEeR1FLjr6XfxupF02sgMNLzYyGcANNXXICI0iFykBHw1y+GB hxjs60UfOcqDng7U1TZh8wHKKgTKW6QFa+2x7BgDEkyABEiQKEBhVzkfiPUGCdhuW4ro7HoBSwbB kpFRuIBev2/9o4JfGAD+qrm5ebm5uVX2JwtX4dN1x7H+vB+26ofJlA5b9+67XWx/JfWZ7FLcFC7G TOFa7DMEFPJJYfQCClgYFJJ8+4EIuHJgOLtIsASKCTX+cAYBDbuMXHyAGZY6cpgqaqu5hRfdE4Gh EMPC2xP4Ax741BThIORY7CL8b/BeGM4r7EicXXgGlsuU2GglF5c4RQdWXU2dDQEnzhYQpUlSQ12t AKajrQVFhXni0hwSNLM1IC65UV5SKEpQWXGBOBvgQW8HervaYOOchM/X2QpXYVgWbnTFCi1yFN1A AYsSQyLXanIVvrbeFrM0bLej/JNVR7BUClhycoq/1mi8EoPc5a/pIK1Q3bTFYfXmvVh96AYO2Rfj XEAbdMM6cCUBuBIPXIuXwT7jGRq7pE/jEK4iYJFK0DfBogi7PIXPB5zLRjiVPak8SSVKgqZLzL8w XDwXw7dSaZl5Xmpqqlgm4M6GMw27mGITN+/bvXvnrliQVN+hLj58kmd+pTMBZqCpJyCqyYX4DACe 62kjMIaGpLMAxPoRiTNHUUEemhooQ1BLzSekKc4QGB3iskPORU7j73sPJYW54rxo3gsTn1yE1Rq3 hatwsH17kQk+33QXK06wqwRCiRxFQCJA8ceaC8FQvhgGjZu5UL9VSbDUvvqwKIaFhcW/6py7eNPc zlO2/qgZTnuW4lqeDPpxMlwh3Uh5jpzG8WlQeN/s7LwyU4ZmAUN6OEuldID4gPO7nOGZgUFyCj4F hc8s4BLF8PA8jAI6/l38+/lyYdwyc9djYmIiAi1/jK2tja2AjgHi6X9eKuBsw8sJ09CI2wGxw45h 4XUnLlN8hqOY6aXvKcDh/TDpqdRKV1cgLCSIXKRwGpSBPm7Pe9DXy+VHgkX3WgjeX2EpL0EmmLPY BF9q+GHlqWCCJFCCRK41VH7WXgyFyuVI7LQpxEHnauqECBaekMsuRuqrDguP4eHhH1VX115ct/2A o5apn+xyEoESOwXz5GfIbpDKz7SrECjTkMg1A8rXYZl9n8uSWEykW+6AuHuSni/9LD+ntqaGnleC MgrCvOGJ/y0udwwn3/KMMwdZhsPUxFS0zYrTRrjsuLu7w9PTQ4DJ/0YaORP/LH9fIW6xed8unzbC 3RGfWyS12pxtWAQOARIZHipaan8/H+E6DEv/Q8oq97kEdeGufwaWbHYQ5UfhKu8uNcOSg37kKMEE SADWnCVIWOQqynrBBEo4VK/GQN2mGLYR9UjLrxWzt6mZhVPfCVgU42ZU1Qf6YTXP9SmrXIl5BoeM x+K0ja+D0j99gP9QMVycUZIoi+Tn5yM8PFw83kt5gifxFP+GWEgkh+FLh/HWBnEmAEMh1C8m7dhl eBWaoeDfe8vuFi6cvyDKGQPBIPHEH0/gMRRiHmZACsIKaHi2l6+2wBupeKOUdHaAHBy+peeHUbjl 5QEf77vysxd78JBg2aXtTZCYy7MKu4oxFihbY+UxPwKFsokCFJLyhUCoXAqFqn4UNhgmStsSshqR W8yw8OxtQV5Szqu575av+fG1bXunYx7POZv4bEo/+imuxTyGa9YEhgiWQar7fJD4Hdo3y0kUjqGQ 4vEXJNxHAuwF0e8qoXc0H2guQ7z4yB0O7/jnzoezBgPKSxO8qZuh4RXraWBEKRwQoZZDMGcb3tPC wZh/P38EHoPEoZbnWHi+hvf4cmvNndO0CAbeMMXrRgX5ueL6cvm52fT7CRoxuSfdchkKDQ4QTsPu 4u6dTq0yu4oEy9uLjDGXYFm0yRmrT5CjzHIV5fMBovyoXokEf66Bmmk6dnC4zW4gWHhdqBzJGcU7 v/UFxPnz5//dqlWrL6iqqprt3r3b7NKlS2b29o7mfn5+Fjdv3jQ7evSomZLSGrOdO/eYXrPzcz3t 0wn9qElcj5qAW+ZMB8QHpo8OApeOBwopsgfdlybkFJoNywwgFdV1uBcYjtSMbOEi3dQqc2fEk3U8 21tRUS7mPziQ8jyKOBlNONugyDMF5ETcWrMr8d8jSpNcvMc3JzdHZBt+DoPCZwdcu3aVHCiBXOSB WD7gSbvAAH8qTykvQkPA8HOiCBo+bYRPRuN9MQpoeOOUIrf0k7NonriHNxcSKIvM8BaVnzkEyztL jLFwsydWnSBXkcOifC4AKnohclBiqGWOh4ZVLjTsqxCTQ7AUSutCGRllb8oP2bcznJyc/s7KysqO QuUIt7D8LuZJL84E3H3wuzWRaj/PiQQEBsmMzG1l6lpG2KRlCfULd2AaWIfR0XHR/fDB5oPPcPBE G6t3lhSP3b9P358GqA+1jU2IiE9BdGIaPP3CoKVnBDMbR/GxszwDzGcX8i218mLijksPrxuxw/DH 2vGZjNPQELS8W47/D+wmnF0YFAlGqcTl5uSI+RVeRLx9+7bY2J2VnUl/+wPwp5lxWeKuivfD8HXl GBppHwzP1Sj0QCw2FlNY9r53V6wfTcPSfx8egTlYpHZbuMpbBIvCVd5dYoQvtvti1clgCRaefLtA oFyOwHpylA0GCdholIT99iXY6VgzC5Yy5OaW/EZ+2P74gz/BvKKqwoHaVuqSpQ954n0rY2NjqKEQ yS82t7NeXvdEV3Hr1i0cOXoMqus2YvnKtVi9aR8OXHCA270wsRoqHIUg4K0HPSwqHd0viR/r6elF B3UnhaUVCIpMgHdwJIxtnGFq5wqzW27Q0TeDntEN1NTWCjdhUFqa5bBQR8RrRtyxNDbUC5izs+lA ESSK7MTAsKswFOwgnEvi4+IlYBRuRmBwV8Stu3Sl7gL6u7rFoiOfHcAzyAzC3j27xW45OwIqPj5O LCOwu8xWRBiF3NIiARCfPdDV1QtNCq9vLrYiWBgUKau8Q6C8t4zK0F7qfHRDCJQgyikSKOuuEiiU UzYaJWOTSSoOOJbjgEstYnPqCZYqpGUVy9LSviVY1NTU/tLX13clW/nY6KhoV3nXG4Ph5eUNK2s7 XLx8HafPXMTps3o4d/4iNHftgdLqNWKT01rVjdi4fR+0LtlDx/AuzJzj4BNVgLS8SlE+ulgERCer U1IHqaS8Gp4B4QiKioezVyCuW90mSNwEKAoxLOcMzFFBzsawNLc0C1D4/mxYeF6EXYTDKs/TsFNI XdmLk4LZWdlixz93WXzhoRfL4QMqX2VCHJhZPHvc2Ngg1pPs6Q3CFy00NDSk22Dc8XAXG6QUJ7DN iL+W5OSfi0VbnSnQ3hCuModgmbvYSLjKx6stseyIH4ESSqBILTJnlA2GSdhonEqgpGGzWQZ2O1TA LKQRqQUSLKmZRVPfGiwRERF/R1YdzAeU96xw6AsKCn60a89+lyPHtLS0TupqHdE6p6Vz7qqWta3L +bjk7EwjpyhsPmUL1b2XsXGnFvYePEEHPBy2HjHQuxmJ89bxuHorBvZ3Y5Ff2Yb2jg60tXegqq4e kQlp8A+Pg6t3MC6Y2JKTuMDY1gUmtq4kvpXEDqN71Vw4CwPApYhBUcDCjsePsyPwehN/bAxfz4Wv CFVaUirA4QVFbrcVmUVRHjmrcFvNb4yoKIZGsXGcdZ9+P/9bTWKJgMuUqampOB+Jt5EynLyrj/fR 8An1vHWBd9bx1TGlE9gkUFLyG7BO2w9vLiVQyFXeWmQqucpiQwHLok23oUR5RflCOHU+BIpwFAKF 3GQThVoGZcuNHOwkWIIzWijcEixF5CzZxaPJyd/Spid69/8dKYDfifwCm5hb4aqJzf39+0//Uv6U 6UFNyN8kFPWqHbbOxjaDRKjrh0Hj/F0cMAzE1duxsHMNRnZRPZLzmmDukoCDl32gZxsHa58MePqH w8M/DCbkHlctHWFw00nI0NoZRgTGtPhra3r85m1cNLaG8U0HZBPEvLDIkLAYHMU+G56PEbB0tIOv 7MDuODI8Aj4vmrsjnrTLy8snIGYFaXmZ5DdGRnqGmNXlkiPNCMtFnRFDwdsv+QwBziy1tdXicd7D q1BmRhr4cmN8xcuK8hI8ZGjo8euumZi/3Q1vLpFc5e3FClcxxPvLTLBkqyfW6IRh7aVoqF6Nk4OS hk0EyWbzLKhZZGOHdSHBQuE2twn5JXXIIWfJyim/8a0tIAL4S8ooSycnJ+F1zxtzPvgMny7bNPbz tz41kD9lemx36v6xmlXFHV4hXX06CKrnQ7HuXAjWXY7HxksROHEjCndS2uk/14qS6nbcCc3GkSu3 oWXoIVxE/4ajAIXFZYdlQFAowJHuk8T36HkWt3DN3Bbe/kHCMRgShRgenoNRwMKr1Qy86MQICEVp 4e+VlpaRCxQK5+SsJNaN5C7Ca1E8B8MntPHH3vHaEQMxWwwirxnxZm/eiskTdC9Dk0ctNF/YkGHx ja+E6pkwvL3+NjmLJWUVdhUTchXKKkuN8cEKMyzc5os1ulFQ1Y+jridZDkomNhMkvDGbtZfyiuZt yityWHiqPy278ts9A5Fg+dHo6OjUpUv6+MVv5+HjJZtkv56/auw3Hy43e/uDBdP1UeNW4693ONRP qegnQfVSHCkayucjsIpemNXnwrFOLwIL993GDl133ArIhV9UMi6b20uysMcVIQeCxgFXWZYOuEbg sK7LdY0fE9+3h775LehcMYGx1S2RUXhBkUHhWxZP90vdWoXYccdnGnBrzV0Tz8XwQeYdd9xys8uI nf4EDLfOvD9GsTotVrspiPOJ9Dypx+cWMTSzV7FZfAlU3sTN0PCFlPlDw/myqlyCZuusQxY+2n0P b6vcxlsMy2JTeQdEoCw3xYerLPHVbgq1egwKZxQGJYtAyRGnp26xzCfl4Zh7DXY711O4bUReMa8L VSCroPy38sPx7QyC5a+p8zmVnJIq+9Vv38ebHy7DR0p7MW/1wYmP1x4Mnzvvq+v6wF+cCu7/9OCd Hmja12CnTQU0rIqxzSwXm40zsdWErFM/Ab9deQFvfH4IKzQu4ZKlOy4RKJJuETQzYnD0Z+mq4j5/ z9wOV8xscdnUBscuXMclI0vhIuwmDRQ4GRS+zy29AhZ+53OO4efxPAt/j92In8v5g52H4eELAHHW 4e6Jf5b3yTAoAghezSbn4U6Ig/DdO3fEfItY3SYIBDwk3lTFnROfvcjzMHxxZml/bw984qux+Uoi 5qm7Y66SHd5eYiG5CoHy3lITzFthgY+Vb2HJ4SCoXEkQ14fbZEqOYj4DCu/i32KVDy2PeuxzaUDc qwQLDwbmYX//SUcnF9kbcz7Bhyt3YeURO6w95SZbc9xuWO1qiIth3pPoixETOBM0jJM+D6B1twtH 3FtxyKUJh1lkmau0A/Bv723He19uwfKturhoSt3US7pkJunyS7pkaivJxAYXTawp3N7E4bNXcf66 uTjAnFMYEoZCCrB5lElKxGM8o8uPsWvw3Ao7SBEBwY7CIHELzMGV22++IpTiLIIcarcZDIZJAQMD o4CG51j4jAJejORPFlGIPyOgp7tTnEHASwD8c01tvdBxKMRCrQi8R13Q28sIFCpBcwkWyVXMMH/V TSxWc8fKE9QqX6PyY0qOMg1KAYFSiK03SQTMfudaGAQ2UyfURLDUICOnRJaV9QrAwoPyy990d98/ edvZXfbbeYuwWEMfuywyoOvViv3W2TKDnOeymxkyWKY9h3nSExjH8eztOK5GjEE/fBTXI0ah53cf e4ySsOW0J71A+6FHcHBeuWBsMy09gkGhi7OkR4FWz/gmLhhZ4byhJc5dv4EjZ69Bz/AGgcEbt8vA F/fJzMxGWkYWUtKyKPDlo7KKP4WsWcDCE4d85QWeU0mnjocXDEWuIcdhaLhccUelcBqe1GO3YbD4 57njUcAitmSS+Hfx7+HPf+RLpvKZAtPgyJ/D8LhF1WLz1XR8cTQY7252pBKkaJfJVSjUfrjyBj5a Y4uVGj4ir6w3TMcmc3LmG/ni0l98RaetN4sELNusi7GL3nz+6a3ILZVgSc8pmXplYOHBwFAbvWfx 8jX6y1S2y5T3G+OIXR6uJw/BOg9wzAecCwCXfBmccmVwzJbBPmsKtzKm4ECyz+Q9LVMwjx6E1o0Y yiW3cd7IGuemdZO+/gYZWuEc6ayBJc4SJGeuWeC0vhkOnL6MfScvwsXTF8mp6UhMTkdCUjqSUrOR kp6DtMw85OQVo6KyFoXU+fD1cXkOhcsHT54pgOHZXsUcCjtRM3VVnG3YZTjXcA5hd+IFS57E41lh sU1TLr4fT+7C2xXu3PEUp48ovsfyTazBDirFS3Xj8dlBP8xZfwtvLTOXlyATvM+uonQTn6x1wBJ1 nq1NwiaTbDkohQQKQ1IkIOEtlDvtOdzWISavFQXljdQ2V/Ou/uzUvPJX73q3Li4uP9qz78AJJzef rmXbtGFeLMNtgsS5EHArAjyKSXTrTo+5EkAuuZKcSU45wO1swCGpD1bO3jhreFPojIEVyXJG11kE BkmX4GCdvmqO43qG0Dh2Fmr7tbFulxaUNU/igK4Bbnv6ISE5C4kESlJaLlIycpGeScrIRga5TSqB wbBE8U7+yAgxmcYboXhRkdeK2GF4TYnLmHAYOTCzgzDDxC7Ee1wYMP6YPMW51hI0XdQ9JYpZ3dmw XKEXZMX5VCw5HYtP9tzBXBU7zFlqjrkEynvkMPPkrrJA1QmLdoVB9Qq3yHmzQCnGVgbFpkQAc9i1 FrucGxCb14LCsgYBS05hpSaV17+VH6JXa7DLkGWrLNt6TMeEAHBiMBgQAsWTbj0JHIbFjRzHlSRg 4ecRKI6Z9HXqENz8I6FLULBOX7sh6SpDYQEdfXO5zKClZ4zdJ/QEIOt3a2HVjuNYvu0oiW53nMKa XbrYdcoA1i6+SEjJQlJKJlLTs5CWTrepvAUhWZQf3vTEM7S8vZKhSeByRG0xlzGe1ueyw0Bw/uHO is8q4JIkHIZKEAPDs9k8T8Nli0MwlygGi4FhWBSnmShA8U6oJVfJIViSsfhUFOZruOLd1TYEijm5 iim5irlwlY/X2uPT9a5YfCgM665TQ3CDS48ClBIhAQtJ17sFe12bEEewFEzDUv6u/NC8msO4RvYv N8qngm0ZBoZD7ioMiweB4k6uImBhZyFQnAkUpywFLMNwD4gSgOgQHKcIDKErZjhJOnHJhBxDH1sO nsT6XcehpM6AHKNgTNquTZCcFKAs36EjtEL9NA5fMIdvUATiE5ORlJwK6uDEyjJDwYufXIIELOHh wl24FPGMbY74OBleEigRe3ml86oV7iLBMtthxLlJBIQ4NYWg4eUEPuGNp/8VsDA41U09OONSipV6 aVh+LhFfnQjFB9tuYy51PXMJlHeXzXIVaqUXqd3BsuNhWG9EsLCryEHZZl0qzjjkjdkMyxmfVhxw a0ZcPsFSKs3e5hZXvi0/LK/mMCiW/dy44LmMc4obweJBYkfxpK89GBSCxJUgYbnIQblNoDhSEHZI HISleygBYkFwmEObANG+bEodzjVsPahDgBzDGg0CZPtxLCVAllK5W0ZQfE0aF7D8gDW9yHehousP fYdoxMQlID4hCQmJ/BG8iYhjVyFY2E3YVfhUEb7lssQztdwhTZci0WrXiOzCHVIrdUg8P9Pe/nVY FOLZXF7pZth4Qzd/UCcD4xxVBzWjPKy8kIrlZ+Px5bFAvKtmjzmUURSu8iF1QB8rk6usc8FqTX8o nY7EBnIi4SrCTeSg2JQRLCS6f9SziZqFVqQUSLBk5ZfL0nJfdViyZG/cIAhcCAwuOQyIJ8mD3MSd QaHvsVyyZHAmOWVO4TYFXMd0Cr3Jj2DqnSdAOXbBCOrHz2HDnuNQ1jiKFTtOCECWTANy+iXpYvle U6zU9sFybb70RCSWnUmiAJmEDZcTccQiAWbuSYgToCQIUISrECzhCljIXdhteBMT5xZe5+E9MCK3 VFM7TaWIz7meXYqm3aXz68Cwmpt53aiRntOOe1R+1M3ysOpiBsGSjOVnYvH5QW/M3WArYGFX+YBd ZbUtPlFxFCVohWYQ1p5PoC6IWmWFqzAsDIlcvNlpr3M97qW2I6+cYalDRm7ZVFpu8R8fFr50+pIl S/zWrFnjp6qq6s9SVlb2V1JS8j969Kift7ef38GTF900L7ltMcx+Em3PQDAcJE8WQeKRI4Nb9hRc qRNiuRAkzhnP4ZT+DLfTnsGRZJ/6FEa+Ndi8TxtrCZCV6toCkMVbtSQg1HVJZ2bpLFbsM8Has8FY zbvdz0RglV4qVpxLJlASCZQELD3NovukDZcScdQiEeZuCQRKDLmKVIJ4+6UCFs4wvMXifw0WuV4C RqHr98qhdDmLYEmnvJKEZaejsGCvB+aq2mEuOcp7yy3wocgqt0Sw/XSDOxZphEHlcoYoQVtvKsoP Q1IuTvfYbleGXY5V2E3hNiavDUUVzQKWnPzKyYKC2j9e26yvr/+9i5cv+k9OToakpqbKMjMzZTyJ pZjI4j0fRUXFsuaWVllkTMKT/Ud1arZpXZUd1XfCRQortomjBMkUPAgSd4Yk4ylcpvWMYHlGsDwl UJ7AIfUx7FMewzysG5oXnLF4y3EsIUCWEhRLCYpl6ueovJwXJWb1IXNxlcZNl6OwgWc1jfKhcjUb ay6lS+/Ys4lYRi3p0tNxWKIj1+l4UoLQhksJOH4jAdae8dPAsHjjEmcW3kbJ/8cCyiy8PVMx4zsz UfeHw+LFrmKeT7BkEixpBAv9LafCKdw64X1lG3Gm4fsrbmC+wlXWueKzjR5YdCAc6wxyoGbFrjIL lFmwHPdowF6RV9pQzLDwImJB9Y2cnKofyQ/l/93BZ695engEV1ZWynhjEw/e5MR69uyZmKhS7GXh C+fwp2xY3aSW98w5qGvuw0ZNbRw4dwv79Vxwwa0UTmmTcEl/IuTMImCcCRQnAsWRQHFImYB98gRs 40dhFNiGk7ZpUNNxEHAs23kByofNsdckDoesMnDAOg8HHOqgaV2JLWYl2GCYR7BkYTUdhJX0jl1+ Jo5AiSFIFIqdJYYmnmBKgNqVRJy0SoKjT7KYnOMWl0HhNwLPn/CZAuXkKlI3JC0F8Cq2lFm+HnIV ndFscU4pqOqCjnM5Vl/JJlgyCJYUcr84LDoRTOHWHu+ushCgSK5iL7nKejcsVLuLpcco3BrnUgni 7me2q1RMw3IxoBMHPFoRV9BOsPAiYi2yS2o/5yUX+eH8vzucnJy+n5yUJHv+/LlYUKOvxTk1V69e hZ7eRRw/fhxb1LZAVXUd1q/fADU1NWzfvh2bN23GypWr8NWiJfhq6WosVd6O49fu4bJzLnRvZUDb sQxrjt/BqiNu4nbDmUDsu5ED+6Qx3Eocg13CGAEzBqvoQVz1acRZlyLoUg9+xrUcl/26ccn/PnS9 OnDEqRG7bKqw1VyCZa1+JpTEQUggEBiQaGpLWVFyxcjFwMw4zQrKNduuJUPPIQ2+kdli2p+v0iBA KSdQKKRyW8xdDrfOvG7Ecy2/E5ZvyC0OEXXYZFwgSpASud8qPXa/GCw85of31GzwzkpzkVUkV3Eg UFzw2QYPrNrpB6WTEdhgkjsNyrZpUBQqx5WgHhxkWPJbp2HJL63mD8z844yioqLv8x4OPleGPzrf 2dmZy9AUvfOeJienPIqIiHx6Sue0bPHSFbK5787DnHc/wDvvzcO8Dz/GwoULobx2LTZs3ISVSmux acdBHL9ki6NXvaB5JRRfHXDFXKVz+NmnBzFnmTY+3WyMXddicSthGHbxwwTLMGzIYazjRnEzdgQ3 oodhFjkEo7ABXAt+gPPenTju0ojdtgxLMcGSS7CkQ0mPXOUsuwpDEonF9EIvmhZ/zdDw9+Ruw2VK XppWn0+GpnEaTO/mIimrTCwwVpGjSIuLEijsKqIEcetM3RBvoBJzLVSCJFC+DotXQh3ULQrJVXJE CVK6RO6nx2UyksLtXczdeFM4yzzRAdkJV/lsgxs+3+iJ1buCKY/FUbjN/wZXUThLBU7da8MZ33Yk FxIs5Y1/fFio6nz/6bOnYv3D3z8AWzX2y/Ye0pnw8va/QhlG6eHDh2vMzMzWLlq2cu2cj5ftWH3Y unHlXjMoazlg9VErLFyzAyobtsDA0AjpGVnwCwyH6U1npBY2QducDtguK3yyzRTvfbkVHy3RgPJu A9jFDcKWJWAZmYbFMmYY5lFDMI0YgEFIH/R8uqDl2oQ9dlXYNg1LGr1jEwmWWIKFwKA8sEg7jBQq VzjBwlJAIy9RAhjKNxyGyWXWXUnDgRtZsPIrRnaRBIpiJ5woPwTKN+WVl11FmlfpgYlfFdZczRUl aPVlAvpiMuUqBjqcwq0r3lG1xvurrMhVbPAJT8JRu8wX6/l84x0qwRRuqbRuvsEt84uw7LglwaJu X4kDbk3wTOmmTkiCJbugUpaZ/8eG5enTqbHRMazfuBm/efdTzP1o1bOfz/08/5fvLLgrf5oYKheS /k1VP254lY4/tXn0HzwXTGXGASrH7XDsZjwMXWJxzzcYLfRCTz5+irLaLtj7ZGLDKU8s2HQZcz7f BqUtJ2EX20ewDBAsQy/BMgKLKIW79OMSlSNtCnT7blVhu0UxNhrlCFiUBCwxWKoTQUCQg50IEVp0 gj+0SS4CiB2HS9MSlgCGAONAfIZKGAGz7GwyNlzNwOGbuXAKK0d5TfNM6RHzK7z1s51g6XgRFjko ApaebtxLbIAGHeg1+jkESybBQkBfTKRwS652MgQfaThgnqoNPiRQJFe5jc8oq7Cr8DnNi/fwPlue X+G88mIJYlhYe5xqsIfeODEFXSipakVReQOfhfhHh+XPKciqDA8Py375xpv46S/m4P3P1+CDJdtl cz5bNznnEyX/3/zmXXEloVV6sT9VvhSDFTp+WKPrDxU+95burzzlA2WCZ+OFQOw3iYRlaC3CM5vw 6Mkz9PaPIjazFqrHXfCeykVqj6/MgkXuLFSKbhIwlrGjVIpGyF2GYRw+gCv+PTjl0YID9tXYcYNg Mc6hgJtGATeBYIkmWBgIBiUIX2nNkgIcdhwBTKTINgzMUjkw3HIzLMvPpWD5eQrZBlk4blcAr7ga NDQzIBIkHQSJlFWkvKLoghQXFMoobcdJp3JylRyCJQtrrmRQCUoh96OcdJY/ni4A87bb4UPlm2K2 VnIVZ3xOrvIFucoXm7yw5AjlFeM8aplfziuVBAqrAtp36U3j3or4wi6UymHJLaouyP1jX0mbgRkZ GVHx8ron+9FP/gu/nLsAH60+gOV7jGQrj9g8WXXELmvR5uPR2oEjCWrG6fRujIfqpSionA8V8x6r CBiVs4HYeD4I76wzwNtK1NUcsMZZqwjYBxTBJqAc684G4yN1ayw7cJvyyiBpiELuCGwTRgmYMYKF wi7Dwu5C2cUkYhD6gfehc6cVBx1roG5ZTOFxBpYV5xiWUCzWZkACsPC4JL7/lVag6EAWMTRUmhaf JKhORRAsUaJ7WqobS7AwcJR9zhEw51Ox4gK143qZ2GGWh5O3S+CXVI/mNslJZkMigSKHhVzFPryW IC4gWKilp/DNrqIoQcvPRGDhUR+8v8WaYLGiDohdhSfhXAgWDwHLcnV/rDgRiY2mBMtL4VYCRYLl akgvDt3pIFg6yFlaBCwFpVV7KHP+nfww/vEGAfMX1CavDQ+PnPrxv/8Mb7y3CCv2m2OPZSZ2myXJ DlpnysxSJ6dO323BcdcaHLpVij18yQezdGw3TsF2oyRsvRqLj7dZ4sdztuC3C7biFwv2Yr7yWXyp aY0Fuxyw5LA7rvo241bSKOwSWeMEyzhsqDO6yZ0RAcPuYkHAmFIpuhr0kDqidhx2qoMGves2U7eg Og0LHXgddhCC47gfgUKirkPoOH+UngQNf0AClyoGZgmVLQ7FEizxBAsBcy6JykUKHVwuHRRML1Pm 0M+FJsGp41qBwDTKMB0zZUfAIl849EqkUHujEMpUQpSppV9zJR2rhaskUmtP/4ZuGIVbT7y7iWBZ exMLuAMiV5GCLbvKXajsDYHymVgRbrfNKkESJFXYYU8iWAzDH+IIdYcJs2ApLG/8UH74/viDgenv 719x8OBRvV/9Zo7sV+8txOq913CeErgRtbi22VOwTpnEDTqwppH9FEJ7oO/fjoveLTh/twHnPGux 3ywFP5u/E2+8vwY//u06/Nd7m2RvfLxF9oXaFVwP6IBj6iTsUybElL9d0iPYJj4iWMZhTbKi32sZ O0buMgozKkXXKOSevdeJI8712EkvpJppLtX2NKy5lICVL8NyzEcuX4LFl0CRgFlEJUr6RI1QgiVc hOJlutEES6yAhWdYV14gWPTIES6RM1BAXXM1D8rXC7DWoAi76Z1+2q0SVsG1yChuRU1TD9xjG3HG rYxyygwoyvoZBAv/jmSCJZ5+LztfMBbsccL7G25h/tpb+JRc5TN2lY3kKgTKF5u9sFIzDGsvJFO4 Lfy6qzAoApZKnPPrgrZ3B5KKCJZKBSxN3/5qc35+/r8sXrZMOSAwqPvnv56LRRv2I7DtKVwKZXAr IOVPwTXnOZyynuJ2+mM4pPLBHxduYRVDXQy9kBddC3HeuRh6LsWyC84Fsus+9fTc2bO4k/QzE7BN moANASPBMg5Lcpcb5C5mlF2uU8g9Rx3RMVdunyuofS7AeoMMKF9JxCo6GMtOU3nRDiQoFLB4y+VD APlSXvAnWCR3YViWEizL5LDweg3P1ay4QLDopYh5Ec4cyteo4yJQVAwKoWJYBBWjYqEt5iXkpmXQ pnyyg8Ls2ut5WMugXMsmWDIJFnK8y/R7KNiuukCwEMxLTgbio532+HgjOQqDss6Jyo8bgeKJLzcz LPewWDMGKuRmahRut9kQKPT/nM4qclA0HKpx2LMVzkk9yKvsJFiaUVBWT7DUvhpbE8hl/rKzs3PB hx9+ohwWm1Aa0iWDRwngWQrcJXnR/btFMtwhgDzyZXDPm4J77hTcZsk1ZwrOWVMyp8xnMufM57id 8QyOBIwDAWNPwNwiYGwJGBsCxpqAmYFlDGbkLgYUcs9TR3TcndpnetG20btvo1Em5ZZkKkV0sM9y WaEyIz7BldzkOEMiF3296IS/gGnJqRAsozC87HQEQRJFPxdDZSKODmqimODjVpfzBh/8tQZ5BEkh VI2KoGpcTLcKMTwkg3wChYGi514juAQo9PNXUqkEJVGnFk+/l5qAs/yJ7n6Yv8MOn2yww+frbuPz 9c6UU9zx5aY7BIuXgGXJ4RisN+TFQ84r31SCKrHXuQ573VsQVdBDHWYnigmWnMIq2Su3j4Wg+V7L 4DNVx2LATQ6LV5lc9LUXPX6HxZueeC8Lb1eYvZ9FbFHglecp3CZgHAkYh7SnBMsTguUxwTI5Awu5 yw2CxWIWLBeoIzrh0Yy9/MJZFWOzaQ7WGaQJd1HSo4NOB2UZAbPkFH/MCn8ejyS+fLm43v3pECzX DaeDFylK1yrKEqupU+FLrCpfThWTfCrkDqoGVOKM8rHOuBDrTYqx3rSEbkuwju4rYFFlWAwVsGQT LATKVQmUNZeTCbwEKkGxBCI5F+WVhUe88OF2WyxgWNazq7hOuwrDsmSbL1ZoRWGDCU/GKUrQLFAE LFU4da8VB+60I764G+W1HQKWgtLq568cLGF9sn+M6ngeYcebmBgGAuQOi6ARtwpYFMAoYOF9LvJ9 LdLmJ2mbgmPGcziQu9iTu9gRLDYEi3XSJG4mThAsjwQs5tOwDApYtD1bsJ86Ig3rEioHecJd1l2n A32FDjo5jNIFguBcBIEThpVnJPFVvfkxpfORpGisoYO45mIclC8lQuVKsgjK665niOvzrjfKFQds o2kRNpqVYKN5Kd2WYoMQQWNK8JgUCZBUeTGTwFL5GizkKhfJVRjg81EESwi+OOiBD7ZQu7z+Fr7Y 8KKrfKl2D2v38El5MfTvEiwir1AJUpQf+2qoy4G5Hv4AR+91IUHA0i7KUE5x7a34+Ox/lR+mV2NQ +fmXgLanj2yyZ/bZil1xDAaLIBHixxgUEoPyzTvlZOQuUwTLM4LlKezIXWySHwtYrAiWG1SGLOSw mFJmYVj0Au7j1F3qiFzqqRRVUFdUjO0WZNtm2dhsnIGNBqnYcC0J6/UToHolDqqXFaL2nkVAsdbp J2Edla/11+j5BtT+G2Zig1EONpnkYZNpATaZFWGzRSnUblCQtiynwFmOTRZl2MgieDaYsduQ61Cb vM4oj5yI2vjrEiz8mdSrL3NJ49IWTQ4WQY4WhM/2u+DDLfZYsN6RQHEhUDywkF1FjWHxxpo94VhL AXuTBYdbKa9IrsKgkCir8H2zmEEc8+5GYnEXwdJGsDQhv7zlq1fuEqYR3fhxaOuTKfN0wJEOvhNB 4EIwuLJzsBgghkMu8Rg9h/e5CFBIiv23twkWR4LFPv05bqU9I1iewjblyQuwKFzFhGAxjBjCJWqf z1DIPUHucsSlDgccq7CX93ZYF2OnVQG1rrnYYZ6N7aaZ2Gqcji1GaUJqhmnYTNrEMkrHZqMMuiUZ Z1ELniM6KzWzfKiZF0LNggKsZSmpDFusykkVlCEqKXRWEDgVBE4ZHVB2nGJsIPdZb0LAGFMbb5hN wFDg5iuHXyFnuSTBsuIcdV06Afh0L5Weba4ECDuKO93ewUIByj0By1LNKKhQB8bbEqS8oihBM7Dw 7eXg+zhOsCQxLDUSLNQRvS8/RK/OaAX+qXH4WY09QXGLDroD6TZDQ3JmcOQSO/npsWnJIZkBhfff 8ukgz6dhsSVYbAiWm3JYLOMfTcNiLIflCrXPFwJ6cZraRm3PZhx3rccRp2ocdKjEfupO9toWY7d1 ITSt8qmVzYO6RQ7UCZ4d5DzbzHKwlWXOyqUSxiLLtyggFWIrr8VYlmCrFZWAm+XYZl1J2UGhKmwl YFhbrBiccnKdUgkaciH+tHsJmCwChtzlagqVogRyF84sFLzlsCzc7opFah74arOn2IqwkEBZuMVb wLJ4XyzWXeNwS53QyyWIQSFpONTgGDmrbVwvcisVsDS/mrBwV9Q2Ifs8qlMG6wwZbDMJGjrwvEuO wXFkeAiM23zLYMhv+ZQPliM914GfLz9v6BaBYkeg2AhQnsI6+QmBMgnLhAlYMCxx4zBVwBI5jKth A+QuD3COuiLde+04ScBouTfgGLkMQ3PIsQIH7Muwz64Ee2yKyXGKoHmzULiOhlUh1OXaYVUktJ3e xdupTd1O3ccOCpXbbegg2VSSqqa1Tah6Wlt5iwTBI7kNl6gSbDLnfEOtvAkHYwKGStvaawQMlTyl i9zWB+GLAx5YrOGOJVs8xYbsr7Z4ESgSLF9t9cGy4zGUlQhcEW4VsMyAwtrnXI/9Hm2IzL+P8jrK LARLfmmdLK+k/tWDhUdMj+wn4R0yGCdPwSoNuEklySYDsCXZKeCZJQEHiwEh3WIRKHYEiq0cFGt2 FALFMukxbhAsFgSLOcFiSrAYR4/CiGTIE3OUWy7L3eWsbxd0vNpE4NVyb8QxdhnnWhy6XY0D5DT7 7Cuw91Y5dnOZsi2Fpk0pdsqlQQFSfVoVULetlGRXRaJsoJBtNWUHhWqoNJD4lr5miLYSWFvJhdSs SgmaYoKmkFwmj7JMNkGTSVkmDWuvJlFuodb5uD+W76Fys80LiwiUr+SgLNzigzW7g6GkQ+GWgNs6 3TLPuAo7ijrptE87Dt3tQEJJLyobGJZWgqX21YWlXyb7QePIVMKtvCnoRdJBTXoGi+RnsEx+DquU 57iZOiVknTYFm3Ryn2lNCdmkPYd16jOhm+QmVgKSJwTJY4JkkiCZgFkcgRI7DpOYMQGKQeQIrkeQ s4RTKQrthx67C3VGut6dOMXA3CFgPJpw1K1BhN9DTrU4QNDs50zjUIU99pXYTYF4F0mT3rE7KQ9M iw7Kzlt0QG5RhyWXulw7XlCtJDuWAhyGhoAh4BiaLQpoqLRt5E6NWvv1lIuUqSRx+6xyJBQrNfyw aKvkJqyFW3yhtCcSa87wBu0C+n0v5RUGhdfD6NYwoo/ySg8SS3tRJYelqKKhvqys+du92ODvGrwM kN745MOrkWMynZAR6IbQOz56HAYxj2AYNwmjuMcwiX8M04THMEt8Is53vkFiICyTCQ4ByFNxnx9X QGJGkJgSJCYsAsWYQDFkUKIIFILlKsFyJYxCbugALgY/xHlylzO+3ZRfOnHSqx0nCJjjAphGAqYB B50pADvVYd/tWuylF3sPvdi76V3K2kUHQVOohlQrtFMujVlS/5rqxO0OlgCHoWHXoVJFzrSNoaEy wpNqW3geyJK7KipPBMwaCrzLteKxZGcoFm/zJVB8BSgrNEKwih5XpdZbhFueX5kNioCF/m26vRHL H5Z+H0kCFimzFFU1qL+yZyDyWKSf+r3TPn1L97s0yfa6t+HQnU4c8uqmlu4+dAL7oBc2jMvhI7gS MQL9yFFcixzD9agxOvAMwDiMYh8JGbN7xE1IgJD4ayMBCT+Xf06CRJ8dJYxKUOggLoUM4EJwH8Fy H2f8esiau3DqXie0KfhpebbimEczjrg34bBrIw4SNPudG7DPqR57CZw9tyXtdpS0i8X7euXaOUsa syUgkYu+fkH0mAQPg0M5h1yBMwc7BM+XbLGWwNlolkslKQOrdJPxpSaVpe1B+GpHOJYdiyPnkTY7 SVnlRVA0CBQW378WTs7i04vksp5pWCpq2+fLD8urOxiYk3frll72rZnaRB0Gn7zNJ23zhw3sooPD m3P2ubXigGcHjhBIOv5UOoL6cT54QOhCyCD0SJdCh8THyVwWgA0RGAQHQyYgkbsJ6SKBoidAod8R 1IezAQ8IFuqMfLpxyruL3KUDJwiY455tOOpBrbV7Cw65NeMg/R0HSPtdGikgNhA0DdjDfx9p9+16 7FLIsR6acu18SRoOL4kfU4i+lsCROw651Q4qawpwFJIA4nJF7bcF5Rxzkhm35/Q4uRL/DP+O2VKA wtpJOkEts2HkQ+RW9aKaYKmobUNZdevXPjXulRz6qanfuxbWuUTXt02mcT0MK874Q+lCCLWN0VC9 nkTpPkNAxKda8gykgMilCXvlEB0jiE75PRAgnWYFPIRu4EOcIXc6y0DQ7Tm6lSCTxF+fpefo8vP9 yMl8e3CSYNEmdzlBwBy/045jAphWHGZgSAcJmgOuzQQMAcz/vnMj9rCcGrGb4GHtui1J8yXtZDl+ XRovSAJHnZxqBhyChhyCIXhB4nH+vvS8adHPavxO1WKfa4N4zaKK+lDVdB/VjV0oo8zynYGFh34q vqfl17tEk3LBbps8WLqGYetFb6zWuYPlOl5YcdqHuoFAaiHDyYZjqUtIofDH5/BKYY6Tvia9s3fT Qdwjh+ioVxe9i3pIvTjh0wNtlm8vTrLIhsUt6ZT4mmHpJli6oOXViePULRwjYI4SMEeozTxMOuTe SsC04ABpP0Gzz6UZewU09G8SNLtZfObAS9JkTUPT+A3ix2ekQf+PGdeZAedFyR9/GQj+WSG+/5II ltO+HThMr0tyeR9qWx4IWIrK62UFZQ3fHVh4LNLH93Y6VC/fciMPO8ySoXolBqp6QThr6Q9Xr2A4 eIZAzzYcB4zCsf6CH1bq+orP9Vt1IVS4kMr1BOFCmyz49IcSqtsV4gXS5He9HKL9nu04wleRohfs KN1OS3zdKXSMYBEiYI4SMEfoZw6TDhEwBwmYA6T9/LtcW+idysA0k9OxmgiYGe1SyKlJAub3aKdC 3wDQNAByeCQpoJjRTrlefPxFWIwi+0S4TSFY6gQs3SipaJr6zsHCY75T0ffNgmqXeCc3PltxJkCU pHUXg6BuHItthjHYqB9NX4djn2EIHO+GwPVeKMydQ3HElJzoSiBWn/XFyrNUxs4HU+cQAZVrcZIL mfH+jiIKi6Vk41XiBd9JEGmyM/CB92jHQQLiIDmSuOWvSYfoa0l8XwFMGwHThv0EDeepfQTNXpIE jKTdck0DI5cmS8Dzkr72vVkA0d85rVkQvfD4tAgYlhycGYAkWG7Ej0Db/yHSKvtQ30qwcGapa7Uu K2t6tRYQ/6cjlUpSVEH7rzSNwt87fTPSYuNJl6mIpEIEx+YgIDob3uGZsLmXgp0E0FaDaAIoAmv1 wrFFPwSmTmHw9A2Dw51QnLEOx27DMKy/GAClcyTKQasJIGX9WKgaUBbii/FZ5lGnQa0mT2Bx10Av LDsRH9g9rgQCQaHQfoUImGnx9xgYkgDmJc1AI9csgKYBeVkvA0TlTaEZgGZD9BJQ03oZljrqBPtx zOcB0qv65bB0orq+fSFPZchf/u/moP/An0ekFr2VkFGcn1dUgczcEqRl5SMxLRdRiVnwj0iDT3gq vMNScSc4GfbeSThlEycA2nwtSro+/aUwaFmEwtMvHO5+ETBzicQB00hs0w8VHyDJDrSanEpZn0qe CNN87TXpEhXb7MopQEouJGyeDgofbC5n3OrvdZstemyWGDTWbgGMJAHKLClgEPcVmgZk9v2XJQdH Do8oZeL+NwAzDQu1/dTNcctsHNWPgjqCpaUXVfUdqGls+/b23f6fHM3NXW/WNbZOVNU2obSiFoWl VcgtKENGdhGS03MRn5yFmIR0RMamIjQqBX5hyfAKTsJd0p2gRLgFJMLENQE7jGKhRmVsw9VoKF+M xE7DcNy6Ew7voEg43ouCrk0MdhtHYf0l6sK4E7tIDkSZSeV6ItYb8bVjqYxRmJayELWoFDIVpWwn H0A60LsZEtJuAYl0X0gBzQvgzIanZQaW36mXgWEpHGfm/tddZwaaswH3oeU/gPiKUdS3DaCuuQeV de1/OrD09Iz+pOf+oGtbZ6+stb0HjS30TqhvQVllPYoEOKUETiFSCJyElGzEJWUgKi4VETHJCI9O RmhkMgLCk3AvRAKI5RmUBNt7yThhnYCtBNGm61SWqDRtIpAu2EfDPzQW94JiYeoWh4PmcdhuEIW1 5FLKlyKxljKTKgXprwFEZUyd2lnhQgIgOnh0kHcxKLMAmoZmNjh0X4JnNkDfAItCL0EjHEYBi0Iv wbKLfk43iEpQwCDSa0bR2N6P2qYuCreNsvJvc0f//8nBlwNvHhz8YXtf33+0t0uqr6//VVNT+8HW to6x6rommeQ6dSgorkROvgKePCQKeCTnYYAiY1MQxgBFJSOYIPINlSDyEkqBW2AKrrmlQsMsCVuM ErDxWjyUL8fisEUMPAPi6Gficds3Ebq3krHbNB4bCS6GR0WUsNkOJM0J7SCAeGM0B0s+YOLgigMv AcLACFB+JywKIGZDQ5oFCmsGFv76G6ChW54ZvxAxjquxk8irH0FD20NyFIKlsnHqWz39448xWltb /6a19cG/17S1/ZRVUFn53/X1rRtq61qayqvqp8oq61BUVo3cwnLKOsUi63DZUriPAIhKVwQBFE4u FBadIspYYEQKfKiUeYemiCzkFZIKS69UHL6Zim0mSVAzSsJ6yjZbDeNh5JaIMPrZAALP4m4ajtBz thsngD+eRZVAExnIiDIQAcRXs+bPH9S0r4SmYzXljDrpwBIQ/K4XgLwEzddhoftCXwfmZU3DQtrn 0YnLkeM4FTKKU2ETyKodFnmlmvJKeXVTR1VVwxz5y/r/zqBA/P26urofVzQ3/1tFhaTymoZPa2qb QyuqG55R2ZIVlnDpUgBUQACRA6XmiOwTm5iB6Hh2oTQqY6kEkaTQ6DQRpn0jUuEXzrcZcA3KxHmn LKhbpGO7aRrUjHlrZTJ0yHUYsqj4NLgGp9FzMrHPkr5vlIh1BiTDFGwwZoCyBEAatqXY41iJfS51 FEAbqSy9GHhn3/9DYJFAbMb+u124RKDohI3jTPgkkqvHKa9QCWruorzShuKyBhW+6oX0Cv4/PnhP aUNDww9KGhp+IlTS8JPS0tpfVFY3nC2vqnteUl4rlS8KzRJAVMIyqON6AaBZEMWmIyIuHeF0GxSd Dv/IdAREZZAy4R+VDbO72dhjlUkQZWKbGW+5TIe6eRpu+mQgNikT4fGZsPLJxTG7HOwwJ8CMk0mp 2GjK16qVHGgnAXTQpQZH3RtxxL1ZXEmS526+Dg+LwFAAxLcCFA7bbTh8rxd64aPQIUcxTZiAYeIz 5NaPUgl6IEpQRU0rAdP8sfylej1+10ilMlZTU/MvrHxSYWHNTysr6zXLK+obikqrp0jIoxKWnccZ SHKhlIxZLkQHPiaBIBLKJCeRFB6XheCYLISQgmOzSblwDcnHaed8aN7MxU6rHGy3oNacnOWSSyaC YnPEVIBXZB4uuxdgvzVv2yTIGB7xoQwSQBo2EkDad5qgc68VJ7x4CaIF+9yk+Rxu13kykZc0eK3r uM99HPZ5CN2QEURXTMIh+znS69hV+ijYSl1QWRV/WGjTR/KX5PX4QwbbcVFR8w8rKtr/WVLFP5dU NKygup5SWln7nEqYrKCYylhhxTREqZmSE/FVuBMIpLhkzkTZBJOkGFJ0Yg4iEnIQFp8rVx7CEwtg eK8Qu22LsM+uCHtsCqBulY991gRXWD5SyOES0wtgHVgCbadi7LpJgJnzBzVkQY1hk2egPQ6VOOZW j5N3m3H8Dk8OEjzkKjylbxL7CLrBo7gW+wQZdY/QQB1QnTyrVNS0UCfUwFd7eg3L/6kREIC/LCvr /fui5uYfChFMMyoSSpytxP+5TAOKfqhmSnKS35IO0v0A+p7idzvRc87RYwfl339B/LhTs9C5ALpl ia8H6f7gD00TQY+T6LaoGT/krrK5WSHp//PKnfrxerwer8fr8Xq8Hq/H6/F6vB6vx+vxerwer8fr 8Xr8D8ef/dn/B3qFVy7H1/wkAAAAAElFTkSuQmCCUEsBAi0AFAAGAAgAAAAhALGCZ7YKAQAAEwIA ABMAAAAAAAAAAAAAAAAAAAAAAFtDb250ZW50X1R5cGVzXS54bWxQSwECLQAUAAYACAAAACEAOP0h /9YAAACUAQAACwAAAAAAAAAAAAAAAAA7AQAAX3JlbHMvLnJlbHNQSwECLQAUAAYACAAAACEA0oTO EsoFAABfFQAADgAAAAAAAAAAAAAAAAA6AgAAZHJzL2Uyb0RvYy54bWxQSwECLQAUAAYACAAAACEA qiYOvrwAAAAhAQAAGQAAAAAAAAAAAAAAAAAwCAAAZHJzL19yZWxzL2Uyb0RvYy54bWwucmVsc1BL AQItABQABgAIAAAAIQClhohP3gAAAAYBAAAPAAAAAAAAAAAAAAAAACMJAABkcnMvZG93bnJldi54 bWxQSwECLQAKAAAAAAAAACEAVIxgOG1wAABtcAAAFAAAAAAAAAAAAAAAAAAuCgAAZHJzL21lZGlh L2ltYWdlMS5wbmdQSwUGAAAAAAYABgB8AQAAzXoAAAAA ">
                <v:group id="Group 130" o:spid="_x0000_s1134" style="position:absolute;top:1619;width:66808;height:15108" coordorigin=",829" coordsize="66809,151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ahQ4cUAAADcAAAADwAAAGRycy9kb3ducmV2LnhtbESPQWvCQBCF74L/YRmh N92kokjqKiJt6UEEtVB6G7JjEszOhuw2if++cxC8zfDevPfNeju4WnXUhsqzgXSWgCLOva24MPB9 +ZiuQIWIbLH2TAbuFGC7GY/WmFnf84m6cyyUhHDI0EAZY5NpHfKSHIaZb4hFu/rWYZS1LbRtsZdw V+vXJFlqhxVLQ4kN7UvKb+c/Z+Czx343T9+7w+26v/9eFsefQ0rGvEyG3RuoSEN8mh/XX1bw54Iv z8gEevMP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WoUOHFAAAA3AAA AA8AAAAAAAAAAAAAAAAAqgIAAGRycy9kb3ducmV2LnhtbFBLBQYAAAAABAAEAPoAAACcAwAAAAA= ">
                  <v:group id="Group 131" o:spid="_x0000_s1135" style="position:absolute;top:829;width:66809;height:15112" coordorigin=",-2419" coordsize="66809,1512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uT1esEAAADcAAAADwAAAGRycy9kb3ducmV2LnhtbERPTYvCMBC9L/gfwgje 1rSKy1KNIqLiQYTVBfE2NGNbbCaliW3990YQvM3jfc5s0ZlSNFS7wrKCeBiBIE6tLjhT8H/afP+C cB5ZY2mZFDzIwWLe+5phom3Lf9QcfSZCCLsEFeTeV4mULs3JoBvaijhwV1sb9AHWmdQ1tiHclHIU RT/SYMGhIceKVjmlt+PdKNi22C7H8brZ366rx+U0OZz3MSk16HfLKQhPnf+I3+6dDvPHMbyeCRfI +RM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6uT1esEAAADcAAAADwAA AAAAAAAAAAAAAACqAgAAZHJzL2Rvd25yZXYueG1sUEsFBgAAAAAEAAQA+gAAAJgDAAAAAA== ">
                    <v:group id="Group 132" o:spid="_x0000_s1136" style="position:absolute;top:-6;width:66809;height:12710" coordorigin=",-6" coordsize="66813,127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jZrDcIAAADcAAAADwAAAGRycy9kb3ducmV2LnhtbERPTYvCMBC9C/6HMII3 Taso0jWKyK54kAXrwrK3oRnbYjMpTWzrvzcLgrd5vM9Zb3tTiZYaV1pWEE8jEMSZ1SXnCn4uX5MV COeRNVaWScGDHGw3w8EaE207PlOb+lyEEHYJKii8rxMpXVaQQTe1NXHgrrYx6ANscqkb7EK4qeQs ipbSYMmhocCa9gVlt/RuFBw67Hbz+LM93a77x99l8f17ikmp8ajffYDw1Pu3+OU+6jB/PoP/Z8IF cvM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Bo2aw3CAAAA3AAAAA8A AAAAAAAAAAAAAAAAqgIAAGRycy9kb3ducmV2LnhtbFBLBQYAAAAABAAEAPoAAACZAwAAAAA= ">
                      <v:rect id="Rectangle 133" o:spid="_x0000_s1137" style="position:absolute;top:-2;width:66813;height:1270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TXAGsEA AADcAAAADwAAAGRycy9kb3ducmV2LnhtbERPTWvCQBC9F/wPyxR6KXVThSKpq8RSQRCERg8eh+w0 Ce7OhuxU03/vCoK3ebzPmS8H79SZ+tgGNvA+zkARV8G2XBs47NdvM1BRkC26wGTgnyIsF6OnOeY2 XPiHzqXUKoVwzNFAI9LlWseqIY9xHDrixP2G3qMk2Nfa9nhJ4d7pSZZ9aI8tp4YGO/pqqDqVf96A s7NV+HYbLE5FebS7rbxaJ8a8PA/FJyihQR7iu3tj0/zpFG7PpAv04goAAP//AwBQSwECLQAUAAYA CAAAACEA8PeKu/0AAADiAQAAEwAAAAAAAAAAAAAAAAAAAAAAW0NvbnRlbnRfVHlwZXNdLnhtbFBL AQItABQABgAIAAAAIQAx3V9h0gAAAI8BAAALAAAAAAAAAAAAAAAAAC4BAABfcmVscy8ucmVsc1BL AQItABQABgAIAAAAIQAzLwWeQQAAADkAAAAQAAAAAAAAAAAAAAAAACkCAABkcnMvc2hhcGV4bWwu eG1sUEsBAi0AFAAGAAgAAAAhANk1wBrBAAAA3AAAAA8AAAAAAAAAAAAAAAAAmAIAAGRycy9kb3du cmV2LnhtbFBLBQYAAAAABAAEAPUAAACGAwAAAAA= " fillcolor="#c00000" stroked="f" strokeweight="1pt"/>
                      <v:roundrect id="Rounded Rectangle 134" o:spid="_x0000_s1138" style="position:absolute;left:755;top:-6;width:65353;height:12709;visibility:visible;mso-wrap-style:square;v-text-anchor:middle" arcsize="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psLOsIA AADcAAAADwAAAGRycy9kb3ducmV2LnhtbERPTWvCQBC9C/0PyxS86aYqIqmrFKHBg4KatuchO01C s7NpdnXjv3cFwds83ucs171pxIU6V1tW8DZOQBAXVtdcKvjKP0cLEM4ja2wsk4IrOVivXgZLTLUN fKTLyZcihrBLUUHlfZtK6YqKDLqxbYkj92s7gz7CrpS6wxDDTSMnSTKXBmuODRW2tKmo+DudjYLw b3bf03nIrod9tt/sfoLNs6DU8LX/eAfhqfdP8cO91XH+dAb3Z+IFcnUDAAD//wMAUEsBAi0AFAAG AAgAAAAhAPD3irv9AAAA4gEAABMAAAAAAAAAAAAAAAAAAAAAAFtDb250ZW50X1R5cGVzXS54bWxQ SwECLQAUAAYACAAAACEAMd1fYdIAAACPAQAACwAAAAAAAAAAAAAAAAAuAQAAX3JlbHMvLnJlbHNQ SwECLQAUAAYACAAAACEAMy8FnkEAAAA5AAAAEAAAAAAAAAAAAAAAAAApAgAAZHJzL3NoYXBleG1s LnhtbFBLAQItABQABgAIAAAAIQBOmws6wgAAANwAAAAPAAAAAAAAAAAAAAAAAJgCAABkcnMvZG93 bnJldi54bWxQSwUGAAAAAAQABAD1AAAAhwMAAAAA " fillcolor="#fff2cc [663]" stroked="f" strokeweight="1pt">
                        <v:stroke joinstyle="miter"/>
                      </v:roundrect>
                    </v:group>
                    <v:shape id="Text Box 135" o:spid="_x0000_s1139" type="#_x0000_t202" style="position:absolute;left:4741;top:-2419;width:12091;height:29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49jJsMA AADcAAAADwAAAGRycy9kb3ducmV2LnhtbERPS4vCMBC+C/6HMII3TVVcStcoUhBF1oOPi7exGduy zaQ2Ubv76zfCgrf5+J4zW7SmEg9qXGlZwWgYgSDOrC45V3A6rgYxCOeRNVaWScEPOVjMu50ZJto+ eU+Pg89FCGGXoILC+zqR0mUFGXRDWxMH7mobgz7AJpe6wWcIN5UcR9GHNFhyaCiwprSg7PtwNwq2 6WqH+8vYxL9Vuv66Luvb6TxVqt9rl58gPLX+Lf53b3SYP5nC65lwgZz/AQAA//8DAFBLAQItABQA BgAIAAAAIQDw94q7/QAAAOIBAAATAAAAAAAAAAAAAAAAAAAAAABbQ29udGVudF9UeXBlc10ueG1s UEsBAi0AFAAGAAgAAAAhADHdX2HSAAAAjwEAAAsAAAAAAAAAAAAAAAAALgEAAF9yZWxzLy5yZWxz UEsBAi0AFAAGAAgAAAAhADMvBZ5BAAAAOQAAABAAAAAAAAAAAAAAAAAAKQIAAGRycy9zaGFwZXht bC54bWxQSwECLQAUAAYACAAAACEAt49jJsMAAADcAAAADwAAAAAAAAAAAAAAAACYAgAAZHJzL2Rv d25yZXYueG1sUEsFBgAAAAAEAAQA9QAAAIgDAAAAAA== " filled="f" stroked="f" strokeweight=".5pt">
                      <v:textbox>
                        <w:txbxContent>
                          <w:p w14:paraId="5BFEB4B5" w14:textId="77777777" w:rsidR="00535A3F" w:rsidRPr="003E2961" w:rsidRDefault="00535A3F" w:rsidP="00535A3F">
                            <w:pPr>
                              <w:rPr>
                                <w:rFonts w:ascii="Quicksand" w:hAnsi="Quicksand"/>
                                <w:b/>
                                <w:color w:val="C00000"/>
                              </w:rPr>
                            </w:pPr>
                            <w:r w:rsidRPr="003E2961">
                              <w:rPr>
                                <w:rFonts w:ascii="Quicksand" w:hAnsi="Quicksand"/>
                                <w:b/>
                                <w:color w:val="C00000"/>
                              </w:rPr>
                              <w:t xml:space="preserve">Ví dụ </w:t>
                            </w:r>
                            <w:r>
                              <w:rPr>
                                <w:rFonts w:ascii="Quicksand" w:hAnsi="Quicksand"/>
                                <w:b/>
                                <w:color w:val="C00000"/>
                              </w:rPr>
                              <w:t>3.1</w:t>
                            </w:r>
                            <w:r w:rsidRPr="003E2961">
                              <w:rPr>
                                <w:rFonts w:ascii="Quicksand" w:hAnsi="Quicksand"/>
                                <w:b/>
                                <w:color w:val="C00000"/>
                              </w:rPr>
                              <w:t>.</w:t>
                            </w:r>
                          </w:p>
                        </w:txbxContent>
                      </v:textbox>
                    </v:shape>
                  </v:group>
                  <v:shape id="Text Box 136" o:spid="_x0000_s1140" type="#_x0000_t202" style="position:absolute;left:4741;top:3218;width:60806;height:127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139UcUA AADcAAAADwAAAGRycy9kb3ducmV2LnhtbERPS2vCQBC+F/wPyxR6q5umKCF1FQmIpdSDj0tv0+yY hO7OxuwaU3+9Wyh4m4/vObPFYI3oqfONYwUv4wQEcel0w5WCw371nIHwAVmjcUwKfsnDYj56mGGu 3YW31O9CJWII+xwV1CG0uZS+rMmiH7uWOHJH11kMEXaV1B1eYrg1Mk2SqbTYcGyosaWipvJnd7YK PorVBrffqc2uplh/Hpft6fA1UerpcVi+gQg0hLv43/2u4/zXKfw9Ey+Q8xsAAAD//wMAUEsBAi0A FAAGAAgAAAAhAPD3irv9AAAA4gEAABMAAAAAAAAAAAAAAAAAAAAAAFtDb250ZW50X1R5cGVzXS54 bWxQSwECLQAUAAYACAAAACEAMd1fYdIAAACPAQAACwAAAAAAAAAAAAAAAAAuAQAAX3JlbHMvLnJl bHNQSwECLQAUAAYACAAAACEAMy8FnkEAAAA5AAAAEAAAAAAAAAAAAAAAAAApAgAAZHJzL3NoYXBl eG1sLnhtbFBLAQItABQABgAIAAAAIQBHXf1RxQAAANwAAAAPAAAAAAAAAAAAAAAAAJgCAABkcnMv ZG93bnJldi54bWxQSwUGAAAAAAQABAD1AAAAigMAAAAA " filled="f" stroked="f" strokeweight=".5pt">
                    <v:textbox>
                      <w:txbxContent>
                        <w:p w14:paraId="5FD2F83D" w14:textId="77777777" w:rsidR="00535A3F" w:rsidRDefault="00535A3F" w:rsidP="00535A3F">
                          <w:pPr>
                            <w:jc w:val="both"/>
                            <w:rPr>
                              <w:rFonts w:ascii="Palatino Linotype" w:hAnsi="Palatino Linotype"/>
                            </w:rPr>
                          </w:pPr>
                          <w:r w:rsidRPr="00BA16FC">
                            <w:rPr>
                              <w:rFonts w:ascii="Palatino Linotype" w:hAnsi="Palatino Linotype"/>
                            </w:rPr>
                            <w:t xml:space="preserve">Cho </w:t>
                          </w:r>
                          <w:r w:rsidRPr="00BA16FC">
                            <w:rPr>
                              <w:rFonts w:ascii="Palatino Linotype" w:hAnsi="Palatino Linotype"/>
                              <w:lang w:val="fr-FR"/>
                            </w:rPr>
                            <w:t>mẫu số liệu ghép nhóm về độ tuổi của cư dân trong một khu phố.</w:t>
                          </w:r>
                        </w:p>
                        <w:tbl>
                          <w:tblPr>
                            <w:tblStyle w:val="TableGrid"/>
                            <w:tblW w:w="0" w:type="auto"/>
                            <w:jc w:val="center"/>
                            <w:tblLook w:val="04A0" w:firstRow="1" w:lastRow="0" w:firstColumn="1" w:lastColumn="0" w:noHBand="0" w:noVBand="1"/>
                          </w:tblPr>
                          <w:tblGrid>
                            <w:gridCol w:w="2335"/>
                            <w:gridCol w:w="1080"/>
                            <w:gridCol w:w="1251"/>
                            <w:gridCol w:w="1056"/>
                            <w:gridCol w:w="1056"/>
                            <w:gridCol w:w="1056"/>
                            <w:gridCol w:w="1056"/>
                          </w:tblGrid>
                          <w:tr w:rsidR="00535A3F" w:rsidRPr="001A0CE0" w14:paraId="13810055" w14:textId="77777777" w:rsidTr="00A61A65">
                            <w:trPr>
                              <w:jc w:val="center"/>
                            </w:trPr>
                            <w:tc>
                              <w:tcPr>
                                <w:tcW w:w="2335" w:type="dxa"/>
                                <w:vAlign w:val="center"/>
                              </w:tcPr>
                              <w:p w14:paraId="3B8A18FF" w14:textId="77777777" w:rsidR="00535A3F" w:rsidRPr="001A0CE0" w:rsidRDefault="00535A3F" w:rsidP="00A61A65">
                                <w:pPr>
                                  <w:jc w:val="center"/>
                                  <w:rPr>
                                    <w:rFonts w:ascii="Palatino Linotype" w:hAnsi="Palatino Linotype"/>
                                    <w:color w:val="000000" w:themeColor="text1"/>
                                  </w:rPr>
                                </w:pPr>
                                <w:r w:rsidRPr="001A0CE0">
                                  <w:rPr>
                                    <w:rFonts w:ascii="Palatino Linotype" w:hAnsi="Palatino Linotype"/>
                                    <w:color w:val="000000" w:themeColor="text1"/>
                                  </w:rPr>
                                  <w:t>Độ tuổi</w:t>
                                </w:r>
                              </w:p>
                            </w:tc>
                            <w:tc>
                              <w:tcPr>
                                <w:tcW w:w="1080" w:type="dxa"/>
                                <w:vAlign w:val="center"/>
                              </w:tcPr>
                              <w:p w14:paraId="3BEDCA80" w14:textId="77777777" w:rsidR="00535A3F" w:rsidRPr="001A0CE0" w:rsidRDefault="00535A3F" w:rsidP="00A61A65">
                                <w:pPr>
                                  <w:jc w:val="center"/>
                                  <w:rPr>
                                    <w:rFonts w:ascii="Palatino Linotype" w:hAnsi="Palatino Linotype"/>
                                    <w:color w:val="000000" w:themeColor="text1"/>
                                  </w:rPr>
                                </w:pPr>
                                <w:r w:rsidRPr="001A0CE0">
                                  <w:rPr>
                                    <w:rFonts w:ascii="Palatino Linotype" w:hAnsi="Palatino Linotype"/>
                                    <w:color w:val="000000" w:themeColor="text1"/>
                                    <w:position w:val="-16"/>
                                  </w:rPr>
                                  <w:object w:dxaOrig="840" w:dyaOrig="440" w14:anchorId="7B5E6C4A">
                                    <v:shape id="_x0000_i3888" type="#_x0000_t75" style="width:41.95pt;height:21.55pt" o:ole="">
                                      <v:imagedata r:id="rId2360" o:title=""/>
                                    </v:shape>
                                    <o:OLEObject Type="Embed" ProgID="Equation.DSMT4" ShapeID="_x0000_i3888" DrawAspect="Content" ObjectID="_1804456582" r:id="rId2372"/>
                                  </w:object>
                                </w:r>
                              </w:p>
                            </w:tc>
                            <w:tc>
                              <w:tcPr>
                                <w:tcW w:w="1251" w:type="dxa"/>
                                <w:vAlign w:val="center"/>
                              </w:tcPr>
                              <w:p w14:paraId="2C7E5E80" w14:textId="77777777" w:rsidR="00535A3F" w:rsidRPr="001A0CE0" w:rsidRDefault="00535A3F" w:rsidP="00A61A65">
                                <w:pPr>
                                  <w:jc w:val="center"/>
                                  <w:rPr>
                                    <w:rFonts w:ascii="Palatino Linotype" w:hAnsi="Palatino Linotype"/>
                                    <w:color w:val="000000" w:themeColor="text1"/>
                                  </w:rPr>
                                </w:pPr>
                                <w:r w:rsidRPr="001A0CE0">
                                  <w:rPr>
                                    <w:position w:val="-16"/>
                                  </w:rPr>
                                  <w:object w:dxaOrig="840" w:dyaOrig="440" w14:anchorId="706D54F5">
                                    <v:shape id="_x0000_i3889" type="#_x0000_t75" style="width:41.95pt;height:21.55pt" o:ole="">
                                      <v:imagedata r:id="rId2362" o:title=""/>
                                    </v:shape>
                                    <o:OLEObject Type="Embed" ProgID="Equation.DSMT4" ShapeID="_x0000_i3889" DrawAspect="Content" ObjectID="_1804456583" r:id="rId2373"/>
                                  </w:object>
                                </w:r>
                              </w:p>
                            </w:tc>
                            <w:tc>
                              <w:tcPr>
                                <w:tcW w:w="1056" w:type="dxa"/>
                                <w:vAlign w:val="center"/>
                              </w:tcPr>
                              <w:p w14:paraId="06FC31B7" w14:textId="77777777" w:rsidR="00535A3F" w:rsidRPr="001A0CE0" w:rsidRDefault="00535A3F" w:rsidP="00A61A65">
                                <w:pPr>
                                  <w:jc w:val="center"/>
                                  <w:rPr>
                                    <w:rFonts w:ascii="Palatino Linotype" w:hAnsi="Palatino Linotype"/>
                                    <w:color w:val="000000" w:themeColor="text1"/>
                                  </w:rPr>
                                </w:pPr>
                                <w:r w:rsidRPr="001A0CE0">
                                  <w:rPr>
                                    <w:rFonts w:ascii="Palatino Linotype" w:hAnsi="Palatino Linotype"/>
                                    <w:position w:val="-16"/>
                                  </w:rPr>
                                  <w:object w:dxaOrig="840" w:dyaOrig="440" w14:anchorId="2D61216F">
                                    <v:shape id="_x0000_i3890" type="#_x0000_t75" style="width:41.95pt;height:21.55pt" o:ole="">
                                      <v:imagedata r:id="rId2364" o:title=""/>
                                    </v:shape>
                                    <o:OLEObject Type="Embed" ProgID="Equation.DSMT4" ShapeID="_x0000_i3890" DrawAspect="Content" ObjectID="_1804456584" r:id="rId2374"/>
                                  </w:object>
                                </w:r>
                              </w:p>
                            </w:tc>
                            <w:tc>
                              <w:tcPr>
                                <w:tcW w:w="1056" w:type="dxa"/>
                                <w:vAlign w:val="center"/>
                              </w:tcPr>
                              <w:p w14:paraId="140BEB76" w14:textId="77777777" w:rsidR="00535A3F" w:rsidRPr="001A0CE0" w:rsidRDefault="00535A3F" w:rsidP="00A61A65">
                                <w:pPr>
                                  <w:jc w:val="center"/>
                                  <w:rPr>
                                    <w:rFonts w:ascii="Palatino Linotype" w:hAnsi="Palatino Linotype"/>
                                    <w:color w:val="000000" w:themeColor="text1"/>
                                  </w:rPr>
                                </w:pPr>
                                <w:r w:rsidRPr="001A0CE0">
                                  <w:rPr>
                                    <w:rFonts w:ascii="Palatino Linotype" w:hAnsi="Palatino Linotype"/>
                                    <w:position w:val="-16"/>
                                  </w:rPr>
                                  <w:object w:dxaOrig="840" w:dyaOrig="440" w14:anchorId="024C5E7E">
                                    <v:shape id="_x0000_i3891" type="#_x0000_t75" style="width:41.95pt;height:21.55pt" o:ole="">
                                      <v:imagedata r:id="rId2366" o:title=""/>
                                    </v:shape>
                                    <o:OLEObject Type="Embed" ProgID="Equation.DSMT4" ShapeID="_x0000_i3891" DrawAspect="Content" ObjectID="_1804456585" r:id="rId2375"/>
                                  </w:object>
                                </w:r>
                              </w:p>
                            </w:tc>
                            <w:tc>
                              <w:tcPr>
                                <w:tcW w:w="1056" w:type="dxa"/>
                                <w:vAlign w:val="center"/>
                              </w:tcPr>
                              <w:p w14:paraId="2854C744" w14:textId="77777777" w:rsidR="00535A3F" w:rsidRPr="001A0CE0" w:rsidRDefault="00535A3F" w:rsidP="00A61A65">
                                <w:pPr>
                                  <w:jc w:val="center"/>
                                  <w:rPr>
                                    <w:rFonts w:ascii="Palatino Linotype" w:hAnsi="Palatino Linotype"/>
                                  </w:rPr>
                                </w:pPr>
                                <w:r w:rsidRPr="001A0CE0">
                                  <w:rPr>
                                    <w:rFonts w:ascii="Palatino Linotype" w:hAnsi="Palatino Linotype"/>
                                    <w:position w:val="-16"/>
                                  </w:rPr>
                                  <w:object w:dxaOrig="840" w:dyaOrig="440" w14:anchorId="46D1BFF8">
                                    <v:shape id="_x0000_i3892" type="#_x0000_t75" style="width:41.95pt;height:21.55pt" o:ole="">
                                      <v:imagedata r:id="rId2368" o:title=""/>
                                    </v:shape>
                                    <o:OLEObject Type="Embed" ProgID="Equation.DSMT4" ShapeID="_x0000_i3892" DrawAspect="Content" ObjectID="_1804456586" r:id="rId2376"/>
                                  </w:object>
                                </w:r>
                              </w:p>
                            </w:tc>
                            <w:tc>
                              <w:tcPr>
                                <w:tcW w:w="1056" w:type="dxa"/>
                              </w:tcPr>
                              <w:p w14:paraId="576D346C" w14:textId="77777777" w:rsidR="00535A3F" w:rsidRPr="001A0CE0" w:rsidRDefault="00535A3F" w:rsidP="00A61A65">
                                <w:pPr>
                                  <w:jc w:val="center"/>
                                  <w:rPr>
                                    <w:rFonts w:ascii="Palatino Linotype" w:hAnsi="Palatino Linotype"/>
                                  </w:rPr>
                                </w:pPr>
                                <w:r w:rsidRPr="00214C51">
                                  <w:rPr>
                                    <w:position w:val="-16"/>
                                  </w:rPr>
                                  <w:object w:dxaOrig="840" w:dyaOrig="440" w14:anchorId="77BE6FC6">
                                    <v:shape id="_x0000_i3893" type="#_x0000_t75" style="width:41.95pt;height:21.55pt" o:ole="">
                                      <v:imagedata r:id="rId2370" o:title=""/>
                                    </v:shape>
                                    <o:OLEObject Type="Embed" ProgID="Equation.DSMT4" ShapeID="_x0000_i3893" DrawAspect="Content" ObjectID="_1804456587" r:id="rId2377"/>
                                  </w:object>
                                </w:r>
                              </w:p>
                            </w:tc>
                          </w:tr>
                          <w:tr w:rsidR="00535A3F" w:rsidRPr="001A0CE0" w14:paraId="2805976B" w14:textId="77777777" w:rsidTr="00A61A65">
                            <w:trPr>
                              <w:jc w:val="center"/>
                            </w:trPr>
                            <w:tc>
                              <w:tcPr>
                                <w:tcW w:w="2335" w:type="dxa"/>
                                <w:vAlign w:val="center"/>
                              </w:tcPr>
                              <w:p w14:paraId="56F68256" w14:textId="77777777" w:rsidR="00535A3F" w:rsidRPr="001A0CE0" w:rsidRDefault="00535A3F" w:rsidP="00A61A65">
                                <w:pPr>
                                  <w:jc w:val="center"/>
                                  <w:rPr>
                                    <w:rFonts w:ascii="Palatino Linotype" w:hAnsi="Palatino Linotype"/>
                                    <w:color w:val="000000" w:themeColor="text1"/>
                                  </w:rPr>
                                </w:pPr>
                                <w:r w:rsidRPr="001A0CE0">
                                  <w:rPr>
                                    <w:rFonts w:ascii="Palatino Linotype" w:hAnsi="Palatino Linotype"/>
                                    <w:color w:val="000000" w:themeColor="text1"/>
                                  </w:rPr>
                                  <w:t>Giá trị đại diện</w:t>
                                </w:r>
                              </w:p>
                            </w:tc>
                            <w:tc>
                              <w:tcPr>
                                <w:tcW w:w="1080" w:type="dxa"/>
                                <w:vAlign w:val="center"/>
                              </w:tcPr>
                              <w:p w14:paraId="49F305B1" w14:textId="77777777" w:rsidR="00535A3F" w:rsidRPr="001A0CE0" w:rsidRDefault="00535A3F" w:rsidP="00A61A65">
                                <w:pPr>
                                  <w:jc w:val="center"/>
                                  <w:rPr>
                                    <w:rFonts w:ascii="Palatino Linotype" w:hAnsi="Palatino Linotype"/>
                                    <w:color w:val="000000" w:themeColor="text1"/>
                                  </w:rPr>
                                </w:pPr>
                                <w:r>
                                  <w:rPr>
                                    <w:rFonts w:ascii="Palatino Linotype" w:hAnsi="Palatino Linotype"/>
                                    <w:color w:val="000000" w:themeColor="text1"/>
                                  </w:rPr>
                                  <w:t>25</w:t>
                                </w:r>
                              </w:p>
                            </w:tc>
                            <w:tc>
                              <w:tcPr>
                                <w:tcW w:w="1251" w:type="dxa"/>
                                <w:vAlign w:val="center"/>
                              </w:tcPr>
                              <w:p w14:paraId="0B2E3916" w14:textId="77777777" w:rsidR="00535A3F" w:rsidRPr="001A0CE0" w:rsidRDefault="00535A3F" w:rsidP="00A61A65">
                                <w:pPr>
                                  <w:jc w:val="center"/>
                                </w:pPr>
                                <w:r>
                                  <w:t>35</w:t>
                                </w:r>
                              </w:p>
                            </w:tc>
                            <w:tc>
                              <w:tcPr>
                                <w:tcW w:w="1056" w:type="dxa"/>
                                <w:vAlign w:val="center"/>
                              </w:tcPr>
                              <w:p w14:paraId="0750B60C" w14:textId="77777777" w:rsidR="00535A3F" w:rsidRPr="001A0CE0" w:rsidRDefault="00535A3F" w:rsidP="00A61A65">
                                <w:pPr>
                                  <w:jc w:val="center"/>
                                  <w:rPr>
                                    <w:rFonts w:ascii="Palatino Linotype" w:hAnsi="Palatino Linotype"/>
                                  </w:rPr>
                                </w:pPr>
                                <w:r>
                                  <w:rPr>
                                    <w:rFonts w:ascii="Palatino Linotype" w:hAnsi="Palatino Linotype"/>
                                  </w:rPr>
                                  <w:t>45</w:t>
                                </w:r>
                              </w:p>
                            </w:tc>
                            <w:tc>
                              <w:tcPr>
                                <w:tcW w:w="1056" w:type="dxa"/>
                                <w:vAlign w:val="center"/>
                              </w:tcPr>
                              <w:p w14:paraId="3E648E8D" w14:textId="77777777" w:rsidR="00535A3F" w:rsidRPr="001A0CE0" w:rsidRDefault="00535A3F" w:rsidP="00A61A65">
                                <w:pPr>
                                  <w:jc w:val="center"/>
                                  <w:rPr>
                                    <w:rFonts w:ascii="Palatino Linotype" w:hAnsi="Palatino Linotype"/>
                                  </w:rPr>
                                </w:pPr>
                                <w:r>
                                  <w:rPr>
                                    <w:rFonts w:ascii="Palatino Linotype" w:hAnsi="Palatino Linotype"/>
                                  </w:rPr>
                                  <w:t>55</w:t>
                                </w:r>
                              </w:p>
                            </w:tc>
                            <w:tc>
                              <w:tcPr>
                                <w:tcW w:w="1056" w:type="dxa"/>
                                <w:vAlign w:val="center"/>
                              </w:tcPr>
                              <w:p w14:paraId="32BD86CC" w14:textId="77777777" w:rsidR="00535A3F" w:rsidRPr="001A0CE0" w:rsidRDefault="00535A3F" w:rsidP="00A61A65">
                                <w:pPr>
                                  <w:jc w:val="center"/>
                                  <w:rPr>
                                    <w:rFonts w:ascii="Palatino Linotype" w:hAnsi="Palatino Linotype"/>
                                  </w:rPr>
                                </w:pPr>
                                <w:r>
                                  <w:rPr>
                                    <w:rFonts w:ascii="Palatino Linotype" w:hAnsi="Palatino Linotype"/>
                                  </w:rPr>
                                  <w:t>65</w:t>
                                </w:r>
                              </w:p>
                            </w:tc>
                            <w:tc>
                              <w:tcPr>
                                <w:tcW w:w="1056" w:type="dxa"/>
                              </w:tcPr>
                              <w:p w14:paraId="2BE91634" w14:textId="77777777" w:rsidR="00535A3F" w:rsidRPr="001A0CE0" w:rsidRDefault="00535A3F" w:rsidP="00A61A65">
                                <w:pPr>
                                  <w:jc w:val="center"/>
                                  <w:rPr>
                                    <w:rFonts w:ascii="Palatino Linotype" w:hAnsi="Palatino Linotype"/>
                                  </w:rPr>
                                </w:pPr>
                                <w:r>
                                  <w:rPr>
                                    <w:rFonts w:ascii="Palatino Linotype" w:hAnsi="Palatino Linotype"/>
                                  </w:rPr>
                                  <w:t>75</w:t>
                                </w:r>
                              </w:p>
                            </w:tc>
                          </w:tr>
                          <w:tr w:rsidR="00535A3F" w:rsidRPr="001A0CE0" w14:paraId="4ED505F1" w14:textId="77777777" w:rsidTr="00A61A65">
                            <w:trPr>
                              <w:jc w:val="center"/>
                            </w:trPr>
                            <w:tc>
                              <w:tcPr>
                                <w:tcW w:w="2335" w:type="dxa"/>
                                <w:vAlign w:val="center"/>
                              </w:tcPr>
                              <w:p w14:paraId="798EA521" w14:textId="77777777" w:rsidR="00535A3F" w:rsidRPr="001A0CE0" w:rsidRDefault="00535A3F" w:rsidP="00A61A65">
                                <w:pPr>
                                  <w:jc w:val="center"/>
                                  <w:rPr>
                                    <w:rFonts w:ascii="Palatino Linotype" w:hAnsi="Palatino Linotype"/>
                                    <w:color w:val="000000" w:themeColor="text1"/>
                                  </w:rPr>
                                </w:pPr>
                                <w:r w:rsidRPr="001A0CE0">
                                  <w:rPr>
                                    <w:rFonts w:ascii="Palatino Linotype" w:hAnsi="Palatino Linotype"/>
                                    <w:color w:val="000000" w:themeColor="text1"/>
                                  </w:rPr>
                                  <w:t>Số cư dân</w:t>
                                </w:r>
                              </w:p>
                            </w:tc>
                            <w:tc>
                              <w:tcPr>
                                <w:tcW w:w="1080" w:type="dxa"/>
                                <w:vAlign w:val="center"/>
                              </w:tcPr>
                              <w:p w14:paraId="7061EB35" w14:textId="77777777" w:rsidR="00535A3F" w:rsidRPr="001A0CE0" w:rsidRDefault="00535A3F" w:rsidP="00A61A65">
                                <w:pPr>
                                  <w:jc w:val="center"/>
                                  <w:rPr>
                                    <w:rFonts w:ascii="Palatino Linotype" w:hAnsi="Palatino Linotype"/>
                                    <w:color w:val="000000" w:themeColor="text1"/>
                                  </w:rPr>
                                </w:pPr>
                                <w:r>
                                  <w:rPr>
                                    <w:rFonts w:ascii="Palatino Linotype" w:hAnsi="Palatino Linotype"/>
                                  </w:rPr>
                                  <w:t>25</w:t>
                                </w:r>
                              </w:p>
                            </w:tc>
                            <w:tc>
                              <w:tcPr>
                                <w:tcW w:w="1251" w:type="dxa"/>
                                <w:vAlign w:val="center"/>
                              </w:tcPr>
                              <w:p w14:paraId="778932C8" w14:textId="77777777" w:rsidR="00535A3F" w:rsidRPr="001A0CE0" w:rsidRDefault="00535A3F" w:rsidP="00A61A65">
                                <w:pPr>
                                  <w:jc w:val="center"/>
                                  <w:rPr>
                                    <w:rFonts w:ascii="Palatino Linotype" w:hAnsi="Palatino Linotype"/>
                                    <w:color w:val="000000" w:themeColor="text1"/>
                                  </w:rPr>
                                </w:pPr>
                                <w:r>
                                  <w:rPr>
                                    <w:rFonts w:ascii="Palatino Linotype" w:hAnsi="Palatino Linotype"/>
                                  </w:rPr>
                                  <w:t>20</w:t>
                                </w:r>
                              </w:p>
                            </w:tc>
                            <w:tc>
                              <w:tcPr>
                                <w:tcW w:w="1056" w:type="dxa"/>
                                <w:vAlign w:val="center"/>
                              </w:tcPr>
                              <w:p w14:paraId="656E1D76" w14:textId="77777777" w:rsidR="00535A3F" w:rsidRPr="001A0CE0" w:rsidRDefault="00535A3F" w:rsidP="00A61A65">
                                <w:pPr>
                                  <w:jc w:val="center"/>
                                  <w:rPr>
                                    <w:rFonts w:ascii="Palatino Linotype" w:hAnsi="Palatino Linotype"/>
                                    <w:color w:val="000000" w:themeColor="text1"/>
                                  </w:rPr>
                                </w:pPr>
                                <w:r>
                                  <w:rPr>
                                    <w:rFonts w:ascii="Palatino Linotype" w:hAnsi="Palatino Linotype"/>
                                  </w:rPr>
                                  <w:t>20</w:t>
                                </w:r>
                              </w:p>
                            </w:tc>
                            <w:tc>
                              <w:tcPr>
                                <w:tcW w:w="1056" w:type="dxa"/>
                                <w:vAlign w:val="center"/>
                              </w:tcPr>
                              <w:p w14:paraId="4C6D2CFB" w14:textId="77777777" w:rsidR="00535A3F" w:rsidRPr="001A0CE0" w:rsidRDefault="00535A3F" w:rsidP="00A61A65">
                                <w:pPr>
                                  <w:jc w:val="center"/>
                                  <w:rPr>
                                    <w:rFonts w:ascii="Palatino Linotype" w:hAnsi="Palatino Linotype"/>
                                    <w:color w:val="000000" w:themeColor="text1"/>
                                  </w:rPr>
                                </w:pPr>
                                <w:r>
                                  <w:rPr>
                                    <w:rFonts w:ascii="Palatino Linotype" w:hAnsi="Palatino Linotype"/>
                                  </w:rPr>
                                  <w:t>15</w:t>
                                </w:r>
                              </w:p>
                            </w:tc>
                            <w:tc>
                              <w:tcPr>
                                <w:tcW w:w="1056" w:type="dxa"/>
                                <w:vAlign w:val="center"/>
                              </w:tcPr>
                              <w:p w14:paraId="13636F5B" w14:textId="77777777" w:rsidR="00535A3F" w:rsidRPr="001A0CE0" w:rsidRDefault="00535A3F" w:rsidP="00A61A65">
                                <w:pPr>
                                  <w:jc w:val="center"/>
                                  <w:rPr>
                                    <w:rFonts w:ascii="Palatino Linotype" w:hAnsi="Palatino Linotype"/>
                                  </w:rPr>
                                </w:pPr>
                                <w:r>
                                  <w:rPr>
                                    <w:rFonts w:ascii="Palatino Linotype" w:hAnsi="Palatino Linotype"/>
                                  </w:rPr>
                                  <w:t>1</w:t>
                                </w:r>
                                <w:r w:rsidRPr="001A0CE0">
                                  <w:rPr>
                                    <w:rFonts w:ascii="Palatino Linotype" w:hAnsi="Palatino Linotype"/>
                                  </w:rPr>
                                  <w:t>4</w:t>
                                </w:r>
                              </w:p>
                            </w:tc>
                            <w:tc>
                              <w:tcPr>
                                <w:tcW w:w="1056" w:type="dxa"/>
                              </w:tcPr>
                              <w:p w14:paraId="68B3A530" w14:textId="77777777" w:rsidR="00535A3F" w:rsidRPr="001A0CE0" w:rsidRDefault="00535A3F" w:rsidP="00A61A65">
                                <w:pPr>
                                  <w:jc w:val="center"/>
                                  <w:rPr>
                                    <w:rFonts w:ascii="Palatino Linotype" w:hAnsi="Palatino Linotype"/>
                                  </w:rPr>
                                </w:pPr>
                                <w:r>
                                  <w:rPr>
                                    <w:rFonts w:ascii="Palatino Linotype" w:hAnsi="Palatino Linotype"/>
                                  </w:rPr>
                                  <w:t>6</w:t>
                                </w:r>
                              </w:p>
                            </w:tc>
                          </w:tr>
                        </w:tbl>
                        <w:p w14:paraId="5D51D0C8" w14:textId="77777777" w:rsidR="00535A3F" w:rsidRPr="00886AEF" w:rsidRDefault="00535A3F" w:rsidP="00535A3F">
                          <w:pPr>
                            <w:rPr>
                              <w:rFonts w:ascii="Palatino Linotype" w:hAnsi="Palatino Linotype"/>
                              <w:color w:val="000000"/>
                              <w:sz w:val="20"/>
                              <w:szCs w:val="20"/>
                            </w:rPr>
                          </w:pPr>
                          <w:r w:rsidRPr="00BA16FC">
                            <w:rPr>
                              <w:rFonts w:ascii="Palatino Linotype" w:hAnsi="Palatino Linotype"/>
                              <w:lang w:val="fr-FR"/>
                            </w:rPr>
                            <w:t xml:space="preserve">Tính phương sai và độ lệch chuẩn của mẫu số liệu đó. </w:t>
                          </w:r>
                          <w:r w:rsidRPr="00886AEF">
                            <w:rPr>
                              <w:rFonts w:ascii="Palatino Linotype" w:hAnsi="Palatino Linotype"/>
                              <w:sz w:val="20"/>
                              <w:szCs w:val="20"/>
                              <w:lang w:val="fr-FR"/>
                            </w:rPr>
                            <w:t>(</w:t>
                          </w:r>
                          <w:r w:rsidRPr="00886AEF">
                            <w:rPr>
                              <w:rFonts w:ascii="Palatino Linotype" w:hAnsi="Palatino Linotype"/>
                              <w:i/>
                              <w:iCs/>
                              <w:sz w:val="20"/>
                              <w:szCs w:val="20"/>
                              <w:lang w:val="fr-FR"/>
                            </w:rPr>
                            <w:t>Kết quả làm tròn đến hàng phần mười</w:t>
                          </w:r>
                          <w:r w:rsidRPr="00886AEF">
                            <w:rPr>
                              <w:rFonts w:ascii="Palatino Linotype" w:hAnsi="Palatino Linotype"/>
                              <w:sz w:val="20"/>
                              <w:szCs w:val="20"/>
                              <w:lang w:val="fr-FR"/>
                            </w:rPr>
                            <w:t>)</w:t>
                          </w:r>
                        </w:p>
                      </w:txbxContent>
                    </v:textbox>
                  </v:shape>
                </v:group>
                <v:shape id="Picture 137" o:spid="_x0000_s1141" type="#_x0000_t75" style="position:absolute;left:285;top:95;width:5810;height:581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OAFxXAAAAA3AAAAA8AAABkcnMvZG93bnJldi54bWxET0uLwjAQvgv+hzDC3jRVwUc1irgIgodF t3sfmrEtNpOaZGv33xthwdt8fM9ZbztTi5acrywrGI8SEMS51RUXCrLvw3ABwgdkjbVlUvBHHrab fm+NqbYPPlN7CYWIIexTVFCG0KRS+rwkg35kG+LIXa0zGCJ0hdQOHzHc1HKSJDNpsOLYUGJD+5Ly 2+XXKKhNtdif3Bc23Tzc2+Vnlh9/MqU+Bt1uBSJQF97if/dRx/nTObyeiRfIzRMAAP//AwBQSwEC LQAUAAYACAAAACEABKs5XgABAADmAQAAEwAAAAAAAAAAAAAAAAAAAAAAW0NvbnRlbnRfVHlwZXNd LnhtbFBLAQItABQABgAIAAAAIQAIwxik1AAAAJMBAAALAAAAAAAAAAAAAAAAADEBAABfcmVscy8u cmVsc1BLAQItABQABgAIAAAAIQAzLwWeQQAAADkAAAASAAAAAAAAAAAAAAAAAC4CAABkcnMvcGlj dHVyZXhtbC54bWxQSwECLQAUAAYACAAAACEAA4AXFcAAAADcAAAADwAAAAAAAAAAAAAAAACfAgAA ZHJzL2Rvd25yZXYueG1sUEsFBgAAAAAEAAQA9wAAAIwDAAAAAA== ">
                  <v:imagedata r:id="rId2022" o:title=""/>
                  <v:path arrowok="t"/>
                </v:shape>
                <w10:anchorlock/>
              </v:group>
            </w:pict>
          </mc:Fallback>
        </mc:AlternateContent>
      </w:r>
    </w:p>
    <w:p w14:paraId="558E8F53" w14:textId="77777777" w:rsidR="00535A3F" w:rsidRPr="00535A3F" w:rsidRDefault="00535A3F" w:rsidP="00535A3F">
      <w:pPr>
        <w:ind w:left="992"/>
        <w:jc w:val="center"/>
        <w:rPr>
          <w:rFonts w:asciiTheme="majorHAnsi" w:hAnsiTheme="majorHAnsi" w:cstheme="majorHAnsi"/>
          <w:b/>
          <w:i/>
          <w:noProof/>
        </w:rPr>
      </w:pPr>
      <w:r w:rsidRPr="00535A3F">
        <w:rPr>
          <w:rFonts w:asciiTheme="majorHAnsi" w:hAnsiTheme="majorHAnsi" w:cstheme="majorHAnsi"/>
          <w:noProof/>
        </w:rPr>
        <w:sym w:font="Wingdings" w:char="F040"/>
      </w:r>
      <w:r w:rsidRPr="00535A3F">
        <w:rPr>
          <w:rFonts w:asciiTheme="majorHAnsi" w:hAnsiTheme="majorHAnsi" w:cstheme="majorHAnsi"/>
          <w:noProof/>
        </w:rPr>
        <w:t xml:space="preserve"> </w:t>
      </w:r>
      <w:r w:rsidRPr="00535A3F">
        <w:rPr>
          <w:rFonts w:asciiTheme="majorHAnsi" w:hAnsiTheme="majorHAnsi" w:cstheme="majorHAnsi"/>
          <w:b/>
          <w:i/>
          <w:noProof/>
        </w:rPr>
        <w:t>Lời giải</w:t>
      </w:r>
    </w:p>
    <w:p w14:paraId="591D57BD" w14:textId="77777777" w:rsidR="00535A3F" w:rsidRPr="00535A3F" w:rsidRDefault="00535A3F" w:rsidP="00535A3F">
      <w:pPr>
        <w:ind w:left="993"/>
        <w:rPr>
          <w:rFonts w:asciiTheme="majorHAnsi" w:hAnsiTheme="majorHAnsi" w:cstheme="majorHAnsi"/>
        </w:rPr>
      </w:pPr>
      <w:r w:rsidRPr="00535A3F">
        <w:rPr>
          <w:rFonts w:asciiTheme="majorHAnsi" w:hAnsiTheme="majorHAnsi" w:cstheme="majorHAnsi"/>
        </w:rPr>
        <w:t xml:space="preserve">Số trung bình cộng là </w:t>
      </w:r>
      <w:r w:rsidRPr="00535A3F">
        <w:rPr>
          <w:rFonts w:asciiTheme="majorHAnsi" w:hAnsiTheme="majorHAnsi" w:cstheme="majorHAnsi"/>
          <w:position w:val="-24"/>
        </w:rPr>
        <w:object w:dxaOrig="2560" w:dyaOrig="660" w14:anchorId="7E8F1A68">
          <v:shape id="_x0000_i2303" type="#_x0000_t75" style="width:127.55pt;height:32.9pt" o:ole="">
            <v:imagedata r:id="rId2378" o:title=""/>
          </v:shape>
          <o:OLEObject Type="Embed" ProgID="Equation.DSMT4" ShapeID="_x0000_i2303" DrawAspect="Content" ObjectID="_1804454996" r:id="rId2379"/>
        </w:object>
      </w:r>
      <w:r w:rsidRPr="00535A3F">
        <w:rPr>
          <w:rFonts w:asciiTheme="majorHAnsi" w:hAnsiTheme="majorHAnsi" w:cstheme="majorHAnsi"/>
          <w:position w:val="-24"/>
        </w:rPr>
        <w:object w:dxaOrig="5360" w:dyaOrig="639" w14:anchorId="52F4FFBE">
          <v:shape id="_x0000_i2304" type="#_x0000_t75" style="width:267.6pt;height:32.3pt" o:ole="">
            <v:imagedata r:id="rId2380" o:title=""/>
          </v:shape>
          <o:OLEObject Type="Embed" ProgID="Equation.DSMT4" ShapeID="_x0000_i2304" DrawAspect="Content" ObjectID="_1804454997" r:id="rId2381"/>
        </w:object>
      </w:r>
      <w:r w:rsidRPr="00535A3F">
        <w:rPr>
          <w:rFonts w:asciiTheme="majorHAnsi" w:hAnsiTheme="majorHAnsi" w:cstheme="majorHAnsi"/>
        </w:rPr>
        <w:t xml:space="preserve"> (tuổi).</w:t>
      </w:r>
    </w:p>
    <w:p w14:paraId="55BBDFC6" w14:textId="77777777" w:rsidR="00535A3F" w:rsidRPr="00535A3F" w:rsidRDefault="00535A3F" w:rsidP="00535A3F">
      <w:pPr>
        <w:ind w:left="993"/>
        <w:rPr>
          <w:rFonts w:asciiTheme="majorHAnsi" w:hAnsiTheme="majorHAnsi" w:cstheme="majorHAnsi"/>
        </w:rPr>
      </w:pPr>
      <w:r w:rsidRPr="00535A3F">
        <w:rPr>
          <w:rFonts w:asciiTheme="majorHAnsi" w:hAnsiTheme="majorHAnsi" w:cstheme="majorHAnsi"/>
        </w:rPr>
        <w:t xml:space="preserve">Phương sai là </w:t>
      </w:r>
      <w:r w:rsidRPr="00535A3F">
        <w:rPr>
          <w:rFonts w:asciiTheme="majorHAnsi" w:hAnsiTheme="majorHAnsi" w:cstheme="majorHAnsi"/>
          <w:position w:val="-24"/>
        </w:rPr>
        <w:object w:dxaOrig="4680" w:dyaOrig="760" w14:anchorId="1C03EE86">
          <v:shape id="_x0000_i2305" type="#_x0000_t75" style="width:234.15pt;height:37.4pt" o:ole="">
            <v:imagedata r:id="rId2382" o:title=""/>
          </v:shape>
          <o:OLEObject Type="Embed" ProgID="Equation.DSMT4" ShapeID="_x0000_i2305" DrawAspect="Content" ObjectID="_1804454998" r:id="rId2383"/>
        </w:object>
      </w:r>
      <w:r w:rsidRPr="00535A3F">
        <w:rPr>
          <w:rFonts w:asciiTheme="majorHAnsi" w:hAnsiTheme="majorHAnsi" w:cstheme="majorHAnsi"/>
          <w:position w:val="-24"/>
        </w:rPr>
        <w:object w:dxaOrig="9100" w:dyaOrig="760" w14:anchorId="5DE23DA1">
          <v:shape id="_x0000_i2306" type="#_x0000_t75" style="width:455.25pt;height:37.4pt" o:ole="">
            <v:imagedata r:id="rId2384" o:title=""/>
          </v:shape>
          <o:OLEObject Type="Embed" ProgID="Equation.DSMT4" ShapeID="_x0000_i2306" DrawAspect="Content" ObjectID="_1804454999" r:id="rId2385"/>
        </w:object>
      </w:r>
      <w:r w:rsidRPr="00535A3F">
        <w:rPr>
          <w:rFonts w:asciiTheme="majorHAnsi" w:hAnsiTheme="majorHAnsi" w:cstheme="majorHAnsi"/>
        </w:rPr>
        <w:t xml:space="preserve">. </w:t>
      </w:r>
    </w:p>
    <w:p w14:paraId="2384A146" w14:textId="77777777" w:rsidR="00535A3F" w:rsidRPr="00535A3F" w:rsidRDefault="00535A3F" w:rsidP="00535A3F">
      <w:pPr>
        <w:ind w:left="993"/>
        <w:rPr>
          <w:rFonts w:asciiTheme="majorHAnsi" w:hAnsiTheme="majorHAnsi" w:cstheme="majorHAnsi"/>
        </w:rPr>
      </w:pPr>
      <w:r w:rsidRPr="00535A3F">
        <w:rPr>
          <w:rFonts w:asciiTheme="majorHAnsi" w:hAnsiTheme="majorHAnsi" w:cstheme="majorHAnsi"/>
        </w:rPr>
        <w:lastRenderedPageBreak/>
        <w:t xml:space="preserve">Độ lệch chuẩn là </w:t>
      </w:r>
      <w:r w:rsidRPr="00535A3F">
        <w:rPr>
          <w:rFonts w:asciiTheme="majorHAnsi" w:hAnsiTheme="majorHAnsi" w:cstheme="majorHAnsi"/>
          <w:position w:val="-8"/>
        </w:rPr>
        <w:object w:dxaOrig="1500" w:dyaOrig="400" w14:anchorId="4B63371C">
          <v:shape id="_x0000_i2307" type="#_x0000_t75" style="width:74.85pt;height:20.4pt" o:ole="">
            <v:imagedata r:id="rId2386" o:title=""/>
          </v:shape>
          <o:OLEObject Type="Embed" ProgID="Equation.DSMT4" ShapeID="_x0000_i2307" DrawAspect="Content" ObjectID="_1804455000" r:id="rId2387"/>
        </w:object>
      </w:r>
      <w:r w:rsidRPr="00535A3F">
        <w:rPr>
          <w:rFonts w:asciiTheme="majorHAnsi" w:hAnsiTheme="majorHAnsi" w:cstheme="majorHAnsi"/>
        </w:rPr>
        <w:t xml:space="preserve"> (tuổi).</w:t>
      </w:r>
    </w:p>
    <w:p w14:paraId="322BB4F3" w14:textId="77777777" w:rsidR="00535A3F" w:rsidRPr="00535A3F" w:rsidRDefault="00535A3F" w:rsidP="00535A3F">
      <w:pPr>
        <w:tabs>
          <w:tab w:val="left" w:pos="4590"/>
        </w:tabs>
        <w:rPr>
          <w:rFonts w:asciiTheme="majorHAnsi" w:hAnsiTheme="majorHAnsi" w:cstheme="majorHAnsi"/>
        </w:rPr>
      </w:pPr>
      <w:r w:rsidRPr="00535A3F">
        <w:rPr>
          <w:rFonts w:asciiTheme="majorHAnsi" w:hAnsiTheme="majorHAnsi" w:cstheme="majorHAnsi"/>
          <w:noProof/>
          <w:lang w:val="en-US" w:eastAsia="en-US"/>
        </w:rPr>
        <mc:AlternateContent>
          <mc:Choice Requires="wpg">
            <w:drawing>
              <wp:inline distT="0" distB="0" distL="0" distR="0" wp14:anchorId="6BE2FEC4" wp14:editId="0428B6AD">
                <wp:extent cx="6621145" cy="4019551"/>
                <wp:effectExtent l="0" t="0" r="8255" b="0"/>
                <wp:docPr id="138" name="Group 138"/>
                <wp:cNvGraphicFramePr/>
                <a:graphic xmlns:a="http://schemas.openxmlformats.org/drawingml/2006/main">
                  <a:graphicData uri="http://schemas.microsoft.com/office/word/2010/wordprocessingGroup">
                    <wpg:wgp>
                      <wpg:cNvGrpSpPr/>
                      <wpg:grpSpPr>
                        <a:xfrm>
                          <a:off x="0" y="0"/>
                          <a:ext cx="6621145" cy="4019551"/>
                          <a:chOff x="0" y="9524"/>
                          <a:chExt cx="6680836" cy="4057008"/>
                        </a:xfrm>
                      </wpg:grpSpPr>
                      <wpg:grpSp>
                        <wpg:cNvPr id="139" name="Group 139"/>
                        <wpg:cNvGrpSpPr/>
                        <wpg:grpSpPr>
                          <a:xfrm>
                            <a:off x="0" y="161925"/>
                            <a:ext cx="6680836" cy="3904607"/>
                            <a:chOff x="0" y="82942"/>
                            <a:chExt cx="6680973" cy="3905827"/>
                          </a:xfrm>
                        </wpg:grpSpPr>
                        <wpg:grpSp>
                          <wpg:cNvPr id="140" name="Group 140"/>
                          <wpg:cNvGrpSpPr/>
                          <wpg:grpSpPr>
                            <a:xfrm>
                              <a:off x="0" y="82942"/>
                              <a:ext cx="6680973" cy="3905827"/>
                              <a:chOff x="0" y="-241965"/>
                              <a:chExt cx="6680973" cy="3908737"/>
                            </a:xfrm>
                          </wpg:grpSpPr>
                          <wpg:grpSp>
                            <wpg:cNvPr id="141" name="Group 141"/>
                            <wpg:cNvGrpSpPr/>
                            <wpg:grpSpPr>
                              <a:xfrm>
                                <a:off x="0" y="-617"/>
                                <a:ext cx="6680973" cy="3667389"/>
                                <a:chOff x="0" y="-617"/>
                                <a:chExt cx="6681308" cy="3668200"/>
                              </a:xfrm>
                            </wpg:grpSpPr>
                            <wps:wsp>
                              <wps:cNvPr id="142" name="Rectangle 142"/>
                              <wps:cNvSpPr/>
                              <wps:spPr>
                                <a:xfrm>
                                  <a:off x="0" y="-274"/>
                                  <a:ext cx="6681308" cy="366785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ounded Rectangle 143"/>
                              <wps:cNvSpPr/>
                              <wps:spPr>
                                <a:xfrm>
                                  <a:off x="75509" y="-617"/>
                                  <a:ext cx="6535308" cy="366797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4" name="Text Box 144"/>
                            <wps:cNvSpPr txBox="1"/>
                            <wps:spPr>
                              <a:xfrm>
                                <a:off x="474125" y="-241965"/>
                                <a:ext cx="1209124" cy="294630"/>
                              </a:xfrm>
                              <a:prstGeom prst="rect">
                                <a:avLst/>
                              </a:prstGeom>
                              <a:noFill/>
                              <a:ln w="6350">
                                <a:noFill/>
                              </a:ln>
                            </wps:spPr>
                            <wps:txbx>
                              <w:txbxContent>
                                <w:p w14:paraId="31670B25" w14:textId="77777777" w:rsidR="00535A3F" w:rsidRPr="003E2961" w:rsidRDefault="00535A3F" w:rsidP="00535A3F">
                                  <w:pPr>
                                    <w:rPr>
                                      <w:rFonts w:ascii="Quicksand" w:hAnsi="Quicksand"/>
                                      <w:b/>
                                      <w:color w:val="C00000"/>
                                    </w:rPr>
                                  </w:pPr>
                                  <w:r w:rsidRPr="003E2961">
                                    <w:rPr>
                                      <w:rFonts w:ascii="Quicksand" w:hAnsi="Quicksand"/>
                                      <w:b/>
                                      <w:color w:val="C00000"/>
                                    </w:rPr>
                                    <w:t xml:space="preserve">Ví dụ </w:t>
                                  </w:r>
                                  <w:r>
                                    <w:rPr>
                                      <w:rFonts w:ascii="Quicksand" w:hAnsi="Quicksand"/>
                                      <w:b/>
                                      <w:color w:val="C00000"/>
                                    </w:rPr>
                                    <w:t>3.2</w:t>
                                  </w:r>
                                  <w:r w:rsidRPr="003E2961">
                                    <w:rPr>
                                      <w:rFonts w:ascii="Quicksand" w:hAnsi="Quicksand"/>
                                      <w:b/>
                                      <w:color w:val="C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5" name="Text Box 145"/>
                          <wps:cNvSpPr txBox="1"/>
                          <wps:spPr>
                            <a:xfrm>
                              <a:off x="474126" y="321844"/>
                              <a:ext cx="6080622" cy="3666925"/>
                            </a:xfrm>
                            <a:prstGeom prst="rect">
                              <a:avLst/>
                            </a:prstGeom>
                            <a:noFill/>
                            <a:ln w="6350">
                              <a:noFill/>
                            </a:ln>
                          </wps:spPr>
                          <wps:txbx>
                            <w:txbxContent>
                              <w:p w14:paraId="4AD45477" w14:textId="77777777" w:rsidR="00535A3F" w:rsidRDefault="00535A3F" w:rsidP="00535A3F">
                                <w:pPr>
                                  <w:jc w:val="both"/>
                                  <w:rPr>
                                    <w:rFonts w:ascii="Palatino Linotype" w:hAnsi="Palatino Linotype"/>
                                  </w:rPr>
                                </w:pPr>
                                <w:r w:rsidRPr="00BA16FC">
                                  <w:rPr>
                                    <w:rFonts w:ascii="Palatino Linotype" w:hAnsi="Palatino Linotype"/>
                                  </w:rPr>
                                  <w:t xml:space="preserve">Cho hai mẫu số liệu ghép nhóm thống kê mức lương của hai công ty </w:t>
                                </w:r>
                                <w:r w:rsidRPr="00025957">
                                  <w:rPr>
                                    <w:position w:val="-4"/>
                                  </w:rPr>
                                  <w:object w:dxaOrig="260" w:dyaOrig="260" w14:anchorId="3C975DAB">
                                    <v:shape id="_x0000_i3894" type="#_x0000_t75" style="width:13.6pt;height:13.6pt" o:ole="">
                                      <v:imagedata r:id="rId2388" o:title=""/>
                                    </v:shape>
                                    <o:OLEObject Type="Embed" ProgID="Equation.DSMT4" ShapeID="_x0000_i3894" DrawAspect="Content" ObjectID="_1804456588" r:id="rId2389"/>
                                  </w:object>
                                </w:r>
                                <w:r w:rsidRPr="00BA16FC">
                                  <w:rPr>
                                    <w:rFonts w:ascii="Palatino Linotype" w:hAnsi="Palatino Linotype"/>
                                  </w:rPr>
                                  <w:t xml:space="preserve">, </w:t>
                                </w:r>
                                <w:r w:rsidRPr="00025957">
                                  <w:rPr>
                                    <w:position w:val="-4"/>
                                  </w:rPr>
                                  <w:object w:dxaOrig="220" w:dyaOrig="260" w14:anchorId="15F12F1B">
                                    <v:shape id="_x0000_i3895" type="#_x0000_t75" style="width:11.35pt;height:13.6pt" o:ole="">
                                      <v:imagedata r:id="rId2390" o:title=""/>
                                    </v:shape>
                                    <o:OLEObject Type="Embed" ProgID="Equation.DSMT4" ShapeID="_x0000_i3895" DrawAspect="Content" ObjectID="_1804456589" r:id="rId2391"/>
                                  </w:object>
                                </w:r>
                                <w:r w:rsidRPr="00BA16FC">
                                  <w:rPr>
                                    <w:rFonts w:ascii="Palatino Linotype" w:hAnsi="Palatino Linotype"/>
                                  </w:rPr>
                                  <w:t xml:space="preserve"> (đơn vị là triệu đồng)</w:t>
                                </w:r>
                              </w:p>
                              <w:tbl>
                                <w:tblPr>
                                  <w:tblStyle w:val="TableGrid"/>
                                  <w:tblW w:w="0" w:type="auto"/>
                                  <w:tblInd w:w="535" w:type="dxa"/>
                                  <w:tblLook w:val="04A0" w:firstRow="1" w:lastRow="0" w:firstColumn="1" w:lastColumn="0" w:noHBand="0" w:noVBand="1"/>
                                </w:tblPr>
                                <w:tblGrid>
                                  <w:gridCol w:w="1471"/>
                                  <w:gridCol w:w="2759"/>
                                  <w:gridCol w:w="349"/>
                                  <w:gridCol w:w="1471"/>
                                  <w:gridCol w:w="2590"/>
                                </w:tblGrid>
                                <w:tr w:rsidR="00535A3F" w:rsidRPr="00886AEF" w14:paraId="70E8A016" w14:textId="77777777" w:rsidTr="00A61A65">
                                  <w:tc>
                                    <w:tcPr>
                                      <w:tcW w:w="4230" w:type="dxa"/>
                                      <w:gridSpan w:val="2"/>
                                      <w:vAlign w:val="center"/>
                                    </w:tcPr>
                                    <w:p w14:paraId="4EB93923" w14:textId="77777777" w:rsidR="00535A3F" w:rsidRPr="00886AEF" w:rsidRDefault="00535A3F" w:rsidP="00A61A65">
                                      <w:pPr>
                                        <w:jc w:val="center"/>
                                        <w:rPr>
                                          <w:rFonts w:ascii="Palatino Linotype" w:hAnsi="Palatino Linotype"/>
                                        </w:rPr>
                                      </w:pPr>
                                      <w:r>
                                        <w:rPr>
                                          <w:rFonts w:ascii="Palatino Linotype" w:hAnsi="Palatino Linotype"/>
                                        </w:rPr>
                                        <w:t xml:space="preserve">Bảng thống kê mức lương </w:t>
                                      </w:r>
                                      <w:r w:rsidRPr="00886AEF">
                                        <w:rPr>
                                          <w:rFonts w:ascii="Palatino Linotype" w:hAnsi="Palatino Linotype"/>
                                        </w:rPr>
                                        <w:t>công ty A</w:t>
                                      </w:r>
                                    </w:p>
                                    <w:p w14:paraId="32D1E0BD" w14:textId="77777777" w:rsidR="00535A3F" w:rsidRPr="00886AEF" w:rsidRDefault="00535A3F" w:rsidP="00A61A65">
                                      <w:pPr>
                                        <w:jc w:val="center"/>
                                        <w:rPr>
                                          <w:rFonts w:ascii="Palatino Linotype" w:hAnsi="Palatino Linotype"/>
                                        </w:rPr>
                                      </w:pPr>
                                      <w:r w:rsidRPr="00886AEF">
                                        <w:rPr>
                                          <w:rFonts w:ascii="Palatino Linotype" w:hAnsi="Palatino Linotype"/>
                                        </w:rPr>
                                        <w:t>(triệu đồng)</w:t>
                                      </w:r>
                                    </w:p>
                                  </w:tc>
                                  <w:tc>
                                    <w:tcPr>
                                      <w:tcW w:w="349" w:type="dxa"/>
                                      <w:tcBorders>
                                        <w:top w:val="nil"/>
                                        <w:bottom w:val="nil"/>
                                      </w:tcBorders>
                                      <w:vAlign w:val="center"/>
                                    </w:tcPr>
                                    <w:p w14:paraId="38A77127" w14:textId="77777777" w:rsidR="00535A3F" w:rsidRPr="00886AEF" w:rsidRDefault="00535A3F" w:rsidP="00A61A65">
                                      <w:pPr>
                                        <w:jc w:val="center"/>
                                        <w:rPr>
                                          <w:rFonts w:ascii="Palatino Linotype" w:hAnsi="Palatino Linotype"/>
                                        </w:rPr>
                                      </w:pPr>
                                    </w:p>
                                  </w:tc>
                                  <w:tc>
                                    <w:tcPr>
                                      <w:tcW w:w="4061" w:type="dxa"/>
                                      <w:gridSpan w:val="2"/>
                                      <w:vAlign w:val="center"/>
                                    </w:tcPr>
                                    <w:p w14:paraId="0AACAB61" w14:textId="77777777" w:rsidR="00535A3F" w:rsidRPr="00886AEF" w:rsidRDefault="00535A3F" w:rsidP="00A61A65">
                                      <w:pPr>
                                        <w:jc w:val="center"/>
                                        <w:rPr>
                                          <w:rFonts w:ascii="Palatino Linotype" w:hAnsi="Palatino Linotype"/>
                                        </w:rPr>
                                      </w:pPr>
                                      <w:r w:rsidRPr="00886AEF">
                                        <w:rPr>
                                          <w:rFonts w:ascii="Palatino Linotype" w:hAnsi="Palatino Linotype"/>
                                        </w:rPr>
                                        <w:t>Bảng thống kê mức lương công ty B</w:t>
                                      </w:r>
                                    </w:p>
                                    <w:p w14:paraId="1D376349" w14:textId="77777777" w:rsidR="00535A3F" w:rsidRPr="00886AEF" w:rsidRDefault="00535A3F" w:rsidP="00A61A65">
                                      <w:pPr>
                                        <w:jc w:val="center"/>
                                        <w:rPr>
                                          <w:rFonts w:ascii="Palatino Linotype" w:hAnsi="Palatino Linotype"/>
                                        </w:rPr>
                                      </w:pPr>
                                      <w:r w:rsidRPr="00886AEF">
                                        <w:rPr>
                                          <w:rFonts w:ascii="Palatino Linotype" w:hAnsi="Palatino Linotype"/>
                                        </w:rPr>
                                        <w:t>(triệu đồng)</w:t>
                                      </w:r>
                                    </w:p>
                                  </w:tc>
                                </w:tr>
                                <w:tr w:rsidR="00535A3F" w:rsidRPr="00886AEF" w14:paraId="29B91464" w14:textId="77777777" w:rsidTr="00A61A65">
                                  <w:tc>
                                    <w:tcPr>
                                      <w:tcW w:w="1471" w:type="dxa"/>
                                      <w:vAlign w:val="center"/>
                                    </w:tcPr>
                                    <w:p w14:paraId="27527184" w14:textId="77777777" w:rsidR="00535A3F" w:rsidRPr="00886AEF" w:rsidRDefault="00535A3F" w:rsidP="00A61A65">
                                      <w:pPr>
                                        <w:jc w:val="center"/>
                                        <w:rPr>
                                          <w:rFonts w:ascii="Palatino Linotype" w:hAnsi="Palatino Linotype"/>
                                        </w:rPr>
                                      </w:pPr>
                                      <w:r w:rsidRPr="00886AEF">
                                        <w:rPr>
                                          <w:rFonts w:ascii="Palatino Linotype" w:hAnsi="Palatino Linotype"/>
                                        </w:rPr>
                                        <w:t>Mức lương</w:t>
                                      </w:r>
                                    </w:p>
                                  </w:tc>
                                  <w:tc>
                                    <w:tcPr>
                                      <w:tcW w:w="2759" w:type="dxa"/>
                                      <w:vAlign w:val="center"/>
                                    </w:tcPr>
                                    <w:p w14:paraId="20D9A2CE" w14:textId="77777777" w:rsidR="00535A3F" w:rsidRPr="00886AEF" w:rsidRDefault="00535A3F" w:rsidP="00A61A65">
                                      <w:pPr>
                                        <w:jc w:val="center"/>
                                        <w:rPr>
                                          <w:rFonts w:ascii="Palatino Linotype" w:hAnsi="Palatino Linotype"/>
                                        </w:rPr>
                                      </w:pPr>
                                      <w:r w:rsidRPr="00886AEF">
                                        <w:rPr>
                                          <w:rFonts w:ascii="Palatino Linotype" w:hAnsi="Palatino Linotype"/>
                                        </w:rPr>
                                        <w:t>Số lượng nhân viên</w:t>
                                      </w:r>
                                    </w:p>
                                  </w:tc>
                                  <w:tc>
                                    <w:tcPr>
                                      <w:tcW w:w="349" w:type="dxa"/>
                                      <w:vMerge w:val="restart"/>
                                      <w:tcBorders>
                                        <w:bottom w:val="nil"/>
                                      </w:tcBorders>
                                      <w:vAlign w:val="center"/>
                                    </w:tcPr>
                                    <w:p w14:paraId="5847881C" w14:textId="77777777" w:rsidR="00535A3F" w:rsidRPr="00886AEF" w:rsidRDefault="00535A3F" w:rsidP="00A61A65">
                                      <w:pPr>
                                        <w:jc w:val="center"/>
                                        <w:rPr>
                                          <w:rFonts w:ascii="Palatino Linotype" w:hAnsi="Palatino Linotype"/>
                                        </w:rPr>
                                      </w:pPr>
                                    </w:p>
                                  </w:tc>
                                  <w:tc>
                                    <w:tcPr>
                                      <w:tcW w:w="1471" w:type="dxa"/>
                                      <w:vAlign w:val="center"/>
                                    </w:tcPr>
                                    <w:p w14:paraId="4B3D7AC1" w14:textId="77777777" w:rsidR="00535A3F" w:rsidRPr="00886AEF" w:rsidRDefault="00535A3F" w:rsidP="00A61A65">
                                      <w:pPr>
                                        <w:jc w:val="center"/>
                                        <w:rPr>
                                          <w:rFonts w:ascii="Palatino Linotype" w:hAnsi="Palatino Linotype"/>
                                        </w:rPr>
                                      </w:pPr>
                                      <w:r w:rsidRPr="00886AEF">
                                        <w:rPr>
                                          <w:rFonts w:ascii="Palatino Linotype" w:hAnsi="Palatino Linotype"/>
                                        </w:rPr>
                                        <w:t>Mức lương</w:t>
                                      </w:r>
                                    </w:p>
                                  </w:tc>
                                  <w:tc>
                                    <w:tcPr>
                                      <w:tcW w:w="2590" w:type="dxa"/>
                                      <w:vAlign w:val="center"/>
                                    </w:tcPr>
                                    <w:p w14:paraId="109B1D20" w14:textId="77777777" w:rsidR="00535A3F" w:rsidRPr="00886AEF" w:rsidRDefault="00535A3F" w:rsidP="00A61A65">
                                      <w:pPr>
                                        <w:jc w:val="center"/>
                                        <w:rPr>
                                          <w:rFonts w:ascii="Palatino Linotype" w:hAnsi="Palatino Linotype"/>
                                        </w:rPr>
                                      </w:pPr>
                                      <w:r w:rsidRPr="00886AEF">
                                        <w:rPr>
                                          <w:rFonts w:ascii="Palatino Linotype" w:hAnsi="Palatino Linotype"/>
                                        </w:rPr>
                                        <w:t>Số lượng nhân viên</w:t>
                                      </w:r>
                                    </w:p>
                                  </w:tc>
                                </w:tr>
                                <w:tr w:rsidR="00535A3F" w:rsidRPr="00886AEF" w14:paraId="5C470C1D" w14:textId="77777777" w:rsidTr="00A61A65">
                                  <w:tc>
                                    <w:tcPr>
                                      <w:tcW w:w="1471" w:type="dxa"/>
                                      <w:vAlign w:val="center"/>
                                    </w:tcPr>
                                    <w:p w14:paraId="3C5009E9" w14:textId="77777777" w:rsidR="00535A3F" w:rsidRPr="00886AEF" w:rsidRDefault="00535A3F" w:rsidP="00A61A65">
                                      <w:pPr>
                                        <w:jc w:val="center"/>
                                        <w:rPr>
                                          <w:rFonts w:ascii="Palatino Linotype" w:hAnsi="Palatino Linotype"/>
                                        </w:rPr>
                                      </w:pPr>
                                      <w:r w:rsidRPr="001A0CE0">
                                        <w:rPr>
                                          <w:rFonts w:ascii="Palatino Linotype" w:hAnsi="Palatino Linotype"/>
                                          <w:color w:val="000000" w:themeColor="text1"/>
                                          <w:position w:val="-16"/>
                                        </w:rPr>
                                        <w:object w:dxaOrig="780" w:dyaOrig="440" w14:anchorId="60A8EB4F">
                                          <v:shape id="_x0000_i3896" type="#_x0000_t75" style="width:39.1pt;height:21.55pt" o:ole="">
                                            <v:imagedata r:id="rId2392" o:title=""/>
                                          </v:shape>
                                          <o:OLEObject Type="Embed" ProgID="Equation.DSMT4" ShapeID="_x0000_i3896" DrawAspect="Content" ObjectID="_1804456590" r:id="rId2393"/>
                                        </w:object>
                                      </w:r>
                                    </w:p>
                                  </w:tc>
                                  <w:tc>
                                    <w:tcPr>
                                      <w:tcW w:w="2759" w:type="dxa"/>
                                      <w:vAlign w:val="center"/>
                                    </w:tcPr>
                                    <w:p w14:paraId="6598F15B" w14:textId="77777777" w:rsidR="00535A3F" w:rsidRPr="00886AEF" w:rsidRDefault="00535A3F" w:rsidP="00A61A65">
                                      <w:pPr>
                                        <w:jc w:val="center"/>
                                        <w:rPr>
                                          <w:rFonts w:ascii="Palatino Linotype" w:hAnsi="Palatino Linotype"/>
                                        </w:rPr>
                                      </w:pPr>
                                      <w:r>
                                        <w:rPr>
                                          <w:rFonts w:ascii="Palatino Linotype" w:hAnsi="Palatino Linotype"/>
                                        </w:rPr>
                                        <w:t>15</w:t>
                                      </w:r>
                                    </w:p>
                                  </w:tc>
                                  <w:tc>
                                    <w:tcPr>
                                      <w:tcW w:w="349" w:type="dxa"/>
                                      <w:vMerge/>
                                      <w:tcBorders>
                                        <w:bottom w:val="nil"/>
                                      </w:tcBorders>
                                      <w:vAlign w:val="center"/>
                                    </w:tcPr>
                                    <w:p w14:paraId="3770155D" w14:textId="77777777" w:rsidR="00535A3F" w:rsidRPr="00886AEF" w:rsidRDefault="00535A3F" w:rsidP="00A61A65">
                                      <w:pPr>
                                        <w:jc w:val="center"/>
                                        <w:rPr>
                                          <w:rFonts w:ascii="Palatino Linotype" w:hAnsi="Palatino Linotype"/>
                                        </w:rPr>
                                      </w:pPr>
                                    </w:p>
                                  </w:tc>
                                  <w:tc>
                                    <w:tcPr>
                                      <w:tcW w:w="1471" w:type="dxa"/>
                                      <w:vAlign w:val="center"/>
                                    </w:tcPr>
                                    <w:p w14:paraId="61F05A70" w14:textId="77777777" w:rsidR="00535A3F" w:rsidRPr="00886AEF" w:rsidRDefault="00535A3F" w:rsidP="00A61A65">
                                      <w:pPr>
                                        <w:jc w:val="center"/>
                                        <w:rPr>
                                          <w:rFonts w:ascii="Palatino Linotype" w:hAnsi="Palatino Linotype"/>
                                        </w:rPr>
                                      </w:pPr>
                                      <w:r w:rsidRPr="001A0CE0">
                                        <w:rPr>
                                          <w:rFonts w:ascii="Palatino Linotype" w:hAnsi="Palatino Linotype"/>
                                          <w:color w:val="000000" w:themeColor="text1"/>
                                          <w:position w:val="-16"/>
                                        </w:rPr>
                                        <w:object w:dxaOrig="780" w:dyaOrig="440" w14:anchorId="4B5820FF">
                                          <v:shape id="_x0000_i3897" type="#_x0000_t75" style="width:39.1pt;height:21.55pt" o:ole="">
                                            <v:imagedata r:id="rId2392" o:title=""/>
                                          </v:shape>
                                          <o:OLEObject Type="Embed" ProgID="Equation.DSMT4" ShapeID="_x0000_i3897" DrawAspect="Content" ObjectID="_1804456591" r:id="rId2394"/>
                                        </w:object>
                                      </w:r>
                                    </w:p>
                                  </w:tc>
                                  <w:tc>
                                    <w:tcPr>
                                      <w:tcW w:w="2590" w:type="dxa"/>
                                      <w:vAlign w:val="center"/>
                                    </w:tcPr>
                                    <w:p w14:paraId="5CCA69BB" w14:textId="77777777" w:rsidR="00535A3F" w:rsidRPr="00886AEF" w:rsidRDefault="00535A3F" w:rsidP="00A61A65">
                                      <w:pPr>
                                        <w:jc w:val="center"/>
                                        <w:rPr>
                                          <w:rFonts w:ascii="Palatino Linotype" w:hAnsi="Palatino Linotype"/>
                                        </w:rPr>
                                      </w:pPr>
                                      <w:r>
                                        <w:rPr>
                                          <w:rFonts w:ascii="Palatino Linotype" w:hAnsi="Palatino Linotype"/>
                                        </w:rPr>
                                        <w:t>25</w:t>
                                      </w:r>
                                    </w:p>
                                  </w:tc>
                                </w:tr>
                                <w:tr w:rsidR="00535A3F" w:rsidRPr="00886AEF" w14:paraId="4372EEB8" w14:textId="77777777" w:rsidTr="00A61A65">
                                  <w:tc>
                                    <w:tcPr>
                                      <w:tcW w:w="1471" w:type="dxa"/>
                                      <w:vAlign w:val="center"/>
                                    </w:tcPr>
                                    <w:p w14:paraId="2CA8A4EE" w14:textId="77777777" w:rsidR="00535A3F" w:rsidRPr="00886AEF" w:rsidRDefault="00535A3F" w:rsidP="00A61A65">
                                      <w:pPr>
                                        <w:jc w:val="center"/>
                                        <w:rPr>
                                          <w:rFonts w:ascii="Palatino Linotype" w:hAnsi="Palatino Linotype"/>
                                        </w:rPr>
                                      </w:pPr>
                                      <w:r w:rsidRPr="001A0CE0">
                                        <w:rPr>
                                          <w:rFonts w:ascii="Palatino Linotype" w:hAnsi="Palatino Linotype"/>
                                          <w:color w:val="000000" w:themeColor="text1"/>
                                          <w:position w:val="-16"/>
                                        </w:rPr>
                                        <w:object w:dxaOrig="820" w:dyaOrig="440" w14:anchorId="0EF6B4AD">
                                          <v:shape id="_x0000_i3898" type="#_x0000_t75" style="width:41.4pt;height:21.55pt" o:ole="">
                                            <v:imagedata r:id="rId2395" o:title=""/>
                                          </v:shape>
                                          <o:OLEObject Type="Embed" ProgID="Equation.DSMT4" ShapeID="_x0000_i3898" DrawAspect="Content" ObjectID="_1804456592" r:id="rId2396"/>
                                        </w:object>
                                      </w:r>
                                    </w:p>
                                  </w:tc>
                                  <w:tc>
                                    <w:tcPr>
                                      <w:tcW w:w="2759" w:type="dxa"/>
                                      <w:vAlign w:val="center"/>
                                    </w:tcPr>
                                    <w:p w14:paraId="5CCC039E" w14:textId="77777777" w:rsidR="00535A3F" w:rsidRPr="00886AEF" w:rsidRDefault="00535A3F" w:rsidP="00A61A65">
                                      <w:pPr>
                                        <w:jc w:val="center"/>
                                        <w:rPr>
                                          <w:rFonts w:ascii="Palatino Linotype" w:hAnsi="Palatino Linotype"/>
                                        </w:rPr>
                                      </w:pPr>
                                      <w:r>
                                        <w:rPr>
                                          <w:rFonts w:ascii="Palatino Linotype" w:hAnsi="Palatino Linotype"/>
                                        </w:rPr>
                                        <w:t>18</w:t>
                                      </w:r>
                                    </w:p>
                                  </w:tc>
                                  <w:tc>
                                    <w:tcPr>
                                      <w:tcW w:w="349" w:type="dxa"/>
                                      <w:vMerge/>
                                      <w:tcBorders>
                                        <w:bottom w:val="nil"/>
                                      </w:tcBorders>
                                      <w:vAlign w:val="center"/>
                                    </w:tcPr>
                                    <w:p w14:paraId="19B3B757" w14:textId="77777777" w:rsidR="00535A3F" w:rsidRPr="00886AEF" w:rsidRDefault="00535A3F" w:rsidP="00A61A65">
                                      <w:pPr>
                                        <w:jc w:val="center"/>
                                        <w:rPr>
                                          <w:rFonts w:ascii="Palatino Linotype" w:hAnsi="Palatino Linotype"/>
                                        </w:rPr>
                                      </w:pPr>
                                    </w:p>
                                  </w:tc>
                                  <w:tc>
                                    <w:tcPr>
                                      <w:tcW w:w="1471" w:type="dxa"/>
                                      <w:vAlign w:val="center"/>
                                    </w:tcPr>
                                    <w:p w14:paraId="1E8D5083" w14:textId="77777777" w:rsidR="00535A3F" w:rsidRPr="00886AEF" w:rsidRDefault="00535A3F" w:rsidP="00A61A65">
                                      <w:pPr>
                                        <w:jc w:val="center"/>
                                        <w:rPr>
                                          <w:rFonts w:ascii="Palatino Linotype" w:hAnsi="Palatino Linotype"/>
                                        </w:rPr>
                                      </w:pPr>
                                      <w:r w:rsidRPr="001A0CE0">
                                        <w:rPr>
                                          <w:rFonts w:ascii="Palatino Linotype" w:hAnsi="Palatino Linotype"/>
                                          <w:color w:val="000000" w:themeColor="text1"/>
                                          <w:position w:val="-16"/>
                                        </w:rPr>
                                        <w:object w:dxaOrig="820" w:dyaOrig="440" w14:anchorId="297E02C0">
                                          <v:shape id="_x0000_i3899" type="#_x0000_t75" style="width:41.4pt;height:21.55pt" o:ole="">
                                            <v:imagedata r:id="rId2395" o:title=""/>
                                          </v:shape>
                                          <o:OLEObject Type="Embed" ProgID="Equation.DSMT4" ShapeID="_x0000_i3899" DrawAspect="Content" ObjectID="_1804456593" r:id="rId2397"/>
                                        </w:object>
                                      </w:r>
                                    </w:p>
                                  </w:tc>
                                  <w:tc>
                                    <w:tcPr>
                                      <w:tcW w:w="2590" w:type="dxa"/>
                                      <w:vAlign w:val="center"/>
                                    </w:tcPr>
                                    <w:p w14:paraId="2E566524" w14:textId="77777777" w:rsidR="00535A3F" w:rsidRPr="00886AEF" w:rsidRDefault="00535A3F" w:rsidP="00A61A65">
                                      <w:pPr>
                                        <w:jc w:val="center"/>
                                        <w:rPr>
                                          <w:rFonts w:ascii="Palatino Linotype" w:hAnsi="Palatino Linotype"/>
                                        </w:rPr>
                                      </w:pPr>
                                      <w:r>
                                        <w:rPr>
                                          <w:rFonts w:ascii="Palatino Linotype" w:hAnsi="Palatino Linotype"/>
                                        </w:rPr>
                                        <w:t>15</w:t>
                                      </w:r>
                                    </w:p>
                                  </w:tc>
                                </w:tr>
                                <w:tr w:rsidR="00535A3F" w:rsidRPr="00886AEF" w14:paraId="5CC66F39" w14:textId="77777777" w:rsidTr="00A61A65">
                                  <w:tc>
                                    <w:tcPr>
                                      <w:tcW w:w="1471" w:type="dxa"/>
                                      <w:vAlign w:val="center"/>
                                    </w:tcPr>
                                    <w:p w14:paraId="2B3CDE1D" w14:textId="77777777" w:rsidR="00535A3F" w:rsidRPr="00886AEF" w:rsidRDefault="00535A3F" w:rsidP="00A61A65">
                                      <w:pPr>
                                        <w:jc w:val="center"/>
                                        <w:rPr>
                                          <w:rFonts w:ascii="Palatino Linotype" w:hAnsi="Palatino Linotype"/>
                                        </w:rPr>
                                      </w:pPr>
                                      <w:r w:rsidRPr="001A0CE0">
                                        <w:rPr>
                                          <w:rFonts w:ascii="Palatino Linotype" w:hAnsi="Palatino Linotype"/>
                                          <w:color w:val="000000" w:themeColor="text1"/>
                                          <w:position w:val="-16"/>
                                        </w:rPr>
                                        <w:object w:dxaOrig="840" w:dyaOrig="440" w14:anchorId="623C588A">
                                          <v:shape id="_x0000_i3900" type="#_x0000_t75" style="width:41.95pt;height:21.55pt" o:ole="">
                                            <v:imagedata r:id="rId2398" o:title=""/>
                                          </v:shape>
                                          <o:OLEObject Type="Embed" ProgID="Equation.DSMT4" ShapeID="_x0000_i3900" DrawAspect="Content" ObjectID="_1804456594" r:id="rId2399"/>
                                        </w:object>
                                      </w:r>
                                    </w:p>
                                  </w:tc>
                                  <w:tc>
                                    <w:tcPr>
                                      <w:tcW w:w="2759" w:type="dxa"/>
                                      <w:vAlign w:val="center"/>
                                    </w:tcPr>
                                    <w:p w14:paraId="5921CD22" w14:textId="77777777" w:rsidR="00535A3F" w:rsidRPr="00886AEF" w:rsidRDefault="00535A3F" w:rsidP="00A61A65">
                                      <w:pPr>
                                        <w:jc w:val="center"/>
                                        <w:rPr>
                                          <w:rFonts w:ascii="Palatino Linotype" w:hAnsi="Palatino Linotype"/>
                                        </w:rPr>
                                      </w:pPr>
                                      <w:r>
                                        <w:rPr>
                                          <w:rFonts w:ascii="Palatino Linotype" w:hAnsi="Palatino Linotype"/>
                                        </w:rPr>
                                        <w:t>10</w:t>
                                      </w:r>
                                    </w:p>
                                  </w:tc>
                                  <w:tc>
                                    <w:tcPr>
                                      <w:tcW w:w="349" w:type="dxa"/>
                                      <w:vMerge/>
                                      <w:tcBorders>
                                        <w:bottom w:val="nil"/>
                                      </w:tcBorders>
                                      <w:vAlign w:val="center"/>
                                    </w:tcPr>
                                    <w:p w14:paraId="00C77FF3" w14:textId="77777777" w:rsidR="00535A3F" w:rsidRPr="00886AEF" w:rsidRDefault="00535A3F" w:rsidP="00A61A65">
                                      <w:pPr>
                                        <w:jc w:val="center"/>
                                        <w:rPr>
                                          <w:rFonts w:ascii="Palatino Linotype" w:hAnsi="Palatino Linotype"/>
                                        </w:rPr>
                                      </w:pPr>
                                    </w:p>
                                  </w:tc>
                                  <w:tc>
                                    <w:tcPr>
                                      <w:tcW w:w="1471" w:type="dxa"/>
                                      <w:vAlign w:val="center"/>
                                    </w:tcPr>
                                    <w:p w14:paraId="008444A7" w14:textId="77777777" w:rsidR="00535A3F" w:rsidRPr="00886AEF" w:rsidRDefault="00535A3F" w:rsidP="00A61A65">
                                      <w:pPr>
                                        <w:jc w:val="center"/>
                                        <w:rPr>
                                          <w:rFonts w:ascii="Palatino Linotype" w:hAnsi="Palatino Linotype"/>
                                        </w:rPr>
                                      </w:pPr>
                                      <w:r w:rsidRPr="001A0CE0">
                                        <w:rPr>
                                          <w:rFonts w:ascii="Palatino Linotype" w:hAnsi="Palatino Linotype"/>
                                          <w:color w:val="000000" w:themeColor="text1"/>
                                          <w:position w:val="-16"/>
                                        </w:rPr>
                                        <w:object w:dxaOrig="840" w:dyaOrig="440" w14:anchorId="401D8957">
                                          <v:shape id="_x0000_i3901" type="#_x0000_t75" style="width:41.95pt;height:21.55pt" o:ole="">
                                            <v:imagedata r:id="rId2398" o:title=""/>
                                          </v:shape>
                                          <o:OLEObject Type="Embed" ProgID="Equation.DSMT4" ShapeID="_x0000_i3901" DrawAspect="Content" ObjectID="_1804456595" r:id="rId2400"/>
                                        </w:object>
                                      </w:r>
                                    </w:p>
                                  </w:tc>
                                  <w:tc>
                                    <w:tcPr>
                                      <w:tcW w:w="2590" w:type="dxa"/>
                                      <w:vAlign w:val="center"/>
                                    </w:tcPr>
                                    <w:p w14:paraId="6D4A770F" w14:textId="77777777" w:rsidR="00535A3F" w:rsidRPr="00886AEF" w:rsidRDefault="00535A3F" w:rsidP="00A61A65">
                                      <w:pPr>
                                        <w:jc w:val="center"/>
                                        <w:rPr>
                                          <w:rFonts w:ascii="Palatino Linotype" w:hAnsi="Palatino Linotype"/>
                                        </w:rPr>
                                      </w:pPr>
                                      <w:r>
                                        <w:rPr>
                                          <w:rFonts w:ascii="Palatino Linotype" w:hAnsi="Palatino Linotype"/>
                                        </w:rPr>
                                        <w:t>7</w:t>
                                      </w:r>
                                    </w:p>
                                  </w:tc>
                                </w:tr>
                                <w:tr w:rsidR="00535A3F" w:rsidRPr="00886AEF" w14:paraId="4B54202D" w14:textId="77777777" w:rsidTr="00A61A65">
                                  <w:tc>
                                    <w:tcPr>
                                      <w:tcW w:w="1471" w:type="dxa"/>
                                      <w:vAlign w:val="center"/>
                                    </w:tcPr>
                                    <w:p w14:paraId="43A5B719" w14:textId="77777777" w:rsidR="00535A3F" w:rsidRPr="00886AEF" w:rsidRDefault="00535A3F" w:rsidP="00A61A65">
                                      <w:pPr>
                                        <w:jc w:val="center"/>
                                        <w:rPr>
                                          <w:rFonts w:ascii="Palatino Linotype" w:hAnsi="Palatino Linotype"/>
                                        </w:rPr>
                                      </w:pPr>
                                      <w:r w:rsidRPr="001A0CE0">
                                        <w:rPr>
                                          <w:rFonts w:ascii="Palatino Linotype" w:hAnsi="Palatino Linotype"/>
                                          <w:color w:val="000000" w:themeColor="text1"/>
                                          <w:position w:val="-16"/>
                                        </w:rPr>
                                        <w:object w:dxaOrig="840" w:dyaOrig="440" w14:anchorId="482A94F7">
                                          <v:shape id="_x0000_i3902" type="#_x0000_t75" style="width:41.95pt;height:21.55pt" o:ole="">
                                            <v:imagedata r:id="rId2401" o:title=""/>
                                          </v:shape>
                                          <o:OLEObject Type="Embed" ProgID="Equation.DSMT4" ShapeID="_x0000_i3902" DrawAspect="Content" ObjectID="_1804456596" r:id="rId2402"/>
                                        </w:object>
                                      </w:r>
                                    </w:p>
                                  </w:tc>
                                  <w:tc>
                                    <w:tcPr>
                                      <w:tcW w:w="2759" w:type="dxa"/>
                                      <w:vAlign w:val="center"/>
                                    </w:tcPr>
                                    <w:p w14:paraId="476E084F" w14:textId="77777777" w:rsidR="00535A3F" w:rsidRPr="00886AEF" w:rsidRDefault="00535A3F" w:rsidP="00A61A65">
                                      <w:pPr>
                                        <w:jc w:val="center"/>
                                        <w:rPr>
                                          <w:rFonts w:ascii="Palatino Linotype" w:hAnsi="Palatino Linotype"/>
                                        </w:rPr>
                                      </w:pPr>
                                      <w:r>
                                        <w:rPr>
                                          <w:rFonts w:ascii="Palatino Linotype" w:hAnsi="Palatino Linotype"/>
                                        </w:rPr>
                                        <w:t>10</w:t>
                                      </w:r>
                                    </w:p>
                                  </w:tc>
                                  <w:tc>
                                    <w:tcPr>
                                      <w:tcW w:w="349" w:type="dxa"/>
                                      <w:vMerge/>
                                      <w:tcBorders>
                                        <w:bottom w:val="nil"/>
                                      </w:tcBorders>
                                      <w:vAlign w:val="center"/>
                                    </w:tcPr>
                                    <w:p w14:paraId="63418A73" w14:textId="77777777" w:rsidR="00535A3F" w:rsidRPr="00886AEF" w:rsidRDefault="00535A3F" w:rsidP="00A61A65">
                                      <w:pPr>
                                        <w:jc w:val="center"/>
                                        <w:rPr>
                                          <w:rFonts w:ascii="Palatino Linotype" w:hAnsi="Palatino Linotype"/>
                                        </w:rPr>
                                      </w:pPr>
                                    </w:p>
                                  </w:tc>
                                  <w:tc>
                                    <w:tcPr>
                                      <w:tcW w:w="1471" w:type="dxa"/>
                                      <w:vAlign w:val="center"/>
                                    </w:tcPr>
                                    <w:p w14:paraId="6469501E" w14:textId="77777777" w:rsidR="00535A3F" w:rsidRPr="00886AEF" w:rsidRDefault="00535A3F" w:rsidP="00A61A65">
                                      <w:pPr>
                                        <w:jc w:val="center"/>
                                        <w:rPr>
                                          <w:rFonts w:ascii="Palatino Linotype" w:hAnsi="Palatino Linotype"/>
                                        </w:rPr>
                                      </w:pPr>
                                      <w:r w:rsidRPr="001A0CE0">
                                        <w:rPr>
                                          <w:rFonts w:ascii="Palatino Linotype" w:hAnsi="Palatino Linotype"/>
                                          <w:color w:val="000000" w:themeColor="text1"/>
                                          <w:position w:val="-16"/>
                                        </w:rPr>
                                        <w:object w:dxaOrig="840" w:dyaOrig="440" w14:anchorId="24A190B6">
                                          <v:shape id="_x0000_i3903" type="#_x0000_t75" style="width:41.95pt;height:21.55pt" o:ole="">
                                            <v:imagedata r:id="rId2401" o:title=""/>
                                          </v:shape>
                                          <o:OLEObject Type="Embed" ProgID="Equation.DSMT4" ShapeID="_x0000_i3903" DrawAspect="Content" ObjectID="_1804456597" r:id="rId2403"/>
                                        </w:object>
                                      </w:r>
                                    </w:p>
                                  </w:tc>
                                  <w:tc>
                                    <w:tcPr>
                                      <w:tcW w:w="2590" w:type="dxa"/>
                                      <w:vAlign w:val="center"/>
                                    </w:tcPr>
                                    <w:p w14:paraId="37336FC8" w14:textId="77777777" w:rsidR="00535A3F" w:rsidRPr="00886AEF" w:rsidRDefault="00535A3F" w:rsidP="00A61A65">
                                      <w:pPr>
                                        <w:jc w:val="center"/>
                                        <w:rPr>
                                          <w:rFonts w:ascii="Palatino Linotype" w:hAnsi="Palatino Linotype"/>
                                        </w:rPr>
                                      </w:pPr>
                                      <w:r>
                                        <w:rPr>
                                          <w:rFonts w:ascii="Palatino Linotype" w:hAnsi="Palatino Linotype"/>
                                        </w:rPr>
                                        <w:t>5</w:t>
                                      </w:r>
                                    </w:p>
                                  </w:tc>
                                </w:tr>
                                <w:tr w:rsidR="00535A3F" w:rsidRPr="00886AEF" w14:paraId="669D80EC" w14:textId="77777777" w:rsidTr="00A61A65">
                                  <w:tc>
                                    <w:tcPr>
                                      <w:tcW w:w="1471" w:type="dxa"/>
                                      <w:vAlign w:val="center"/>
                                    </w:tcPr>
                                    <w:p w14:paraId="756333FD" w14:textId="77777777" w:rsidR="00535A3F" w:rsidRPr="00886AEF" w:rsidRDefault="00535A3F" w:rsidP="00A61A65">
                                      <w:pPr>
                                        <w:jc w:val="center"/>
                                        <w:rPr>
                                          <w:rFonts w:ascii="Palatino Linotype" w:hAnsi="Palatino Linotype"/>
                                        </w:rPr>
                                      </w:pPr>
                                      <w:r w:rsidRPr="001A0CE0">
                                        <w:rPr>
                                          <w:rFonts w:ascii="Palatino Linotype" w:hAnsi="Palatino Linotype"/>
                                          <w:color w:val="000000" w:themeColor="text1"/>
                                          <w:position w:val="-16"/>
                                        </w:rPr>
                                        <w:object w:dxaOrig="820" w:dyaOrig="440" w14:anchorId="65396CCF">
                                          <v:shape id="_x0000_i3904" type="#_x0000_t75" style="width:41.4pt;height:21.55pt" o:ole="">
                                            <v:imagedata r:id="rId2404" o:title=""/>
                                          </v:shape>
                                          <o:OLEObject Type="Embed" ProgID="Equation.DSMT4" ShapeID="_x0000_i3904" DrawAspect="Content" ObjectID="_1804456598" r:id="rId2405"/>
                                        </w:object>
                                      </w:r>
                                    </w:p>
                                  </w:tc>
                                  <w:tc>
                                    <w:tcPr>
                                      <w:tcW w:w="2759" w:type="dxa"/>
                                      <w:vAlign w:val="center"/>
                                    </w:tcPr>
                                    <w:p w14:paraId="79CE6259" w14:textId="77777777" w:rsidR="00535A3F" w:rsidRPr="00886AEF" w:rsidRDefault="00535A3F" w:rsidP="00A61A65">
                                      <w:pPr>
                                        <w:jc w:val="center"/>
                                        <w:rPr>
                                          <w:rFonts w:ascii="Palatino Linotype" w:hAnsi="Palatino Linotype"/>
                                        </w:rPr>
                                      </w:pPr>
                                      <w:r>
                                        <w:rPr>
                                          <w:rFonts w:ascii="Palatino Linotype" w:hAnsi="Palatino Linotype"/>
                                        </w:rPr>
                                        <w:t>5</w:t>
                                      </w:r>
                                    </w:p>
                                  </w:tc>
                                  <w:tc>
                                    <w:tcPr>
                                      <w:tcW w:w="349" w:type="dxa"/>
                                      <w:vMerge/>
                                      <w:tcBorders>
                                        <w:bottom w:val="nil"/>
                                      </w:tcBorders>
                                      <w:vAlign w:val="center"/>
                                    </w:tcPr>
                                    <w:p w14:paraId="7D9FF0D5" w14:textId="77777777" w:rsidR="00535A3F" w:rsidRPr="00886AEF" w:rsidRDefault="00535A3F" w:rsidP="00A61A65">
                                      <w:pPr>
                                        <w:jc w:val="center"/>
                                        <w:rPr>
                                          <w:rFonts w:ascii="Palatino Linotype" w:hAnsi="Palatino Linotype"/>
                                        </w:rPr>
                                      </w:pPr>
                                    </w:p>
                                  </w:tc>
                                  <w:tc>
                                    <w:tcPr>
                                      <w:tcW w:w="1471" w:type="dxa"/>
                                      <w:vAlign w:val="center"/>
                                    </w:tcPr>
                                    <w:p w14:paraId="7BE708FF" w14:textId="77777777" w:rsidR="00535A3F" w:rsidRPr="00886AEF" w:rsidRDefault="00535A3F" w:rsidP="00A61A65">
                                      <w:pPr>
                                        <w:jc w:val="center"/>
                                        <w:rPr>
                                          <w:rFonts w:ascii="Palatino Linotype" w:hAnsi="Palatino Linotype"/>
                                        </w:rPr>
                                      </w:pPr>
                                      <w:r w:rsidRPr="001A0CE0">
                                        <w:rPr>
                                          <w:rFonts w:ascii="Palatino Linotype" w:hAnsi="Palatino Linotype"/>
                                          <w:color w:val="000000" w:themeColor="text1"/>
                                          <w:position w:val="-16"/>
                                        </w:rPr>
                                        <w:object w:dxaOrig="820" w:dyaOrig="440" w14:anchorId="6710211B">
                                          <v:shape id="_x0000_i3905" type="#_x0000_t75" style="width:41.4pt;height:21.55pt" o:ole="">
                                            <v:imagedata r:id="rId2404" o:title=""/>
                                          </v:shape>
                                          <o:OLEObject Type="Embed" ProgID="Equation.DSMT4" ShapeID="_x0000_i3905" DrawAspect="Content" ObjectID="_1804456599" r:id="rId2406"/>
                                        </w:object>
                                      </w:r>
                                    </w:p>
                                  </w:tc>
                                  <w:tc>
                                    <w:tcPr>
                                      <w:tcW w:w="2590" w:type="dxa"/>
                                      <w:vAlign w:val="center"/>
                                    </w:tcPr>
                                    <w:p w14:paraId="695114F2" w14:textId="77777777" w:rsidR="00535A3F" w:rsidRPr="00886AEF" w:rsidRDefault="00535A3F" w:rsidP="00A61A65">
                                      <w:pPr>
                                        <w:jc w:val="center"/>
                                        <w:rPr>
                                          <w:rFonts w:ascii="Palatino Linotype" w:hAnsi="Palatino Linotype"/>
                                        </w:rPr>
                                      </w:pPr>
                                      <w:r>
                                        <w:rPr>
                                          <w:rFonts w:ascii="Palatino Linotype" w:hAnsi="Palatino Linotype"/>
                                        </w:rPr>
                                        <w:t>5</w:t>
                                      </w:r>
                                    </w:p>
                                  </w:tc>
                                </w:tr>
                                <w:tr w:rsidR="00535A3F" w:rsidRPr="00886AEF" w14:paraId="279BA459" w14:textId="77777777" w:rsidTr="00A61A65">
                                  <w:tc>
                                    <w:tcPr>
                                      <w:tcW w:w="1471" w:type="dxa"/>
                                      <w:vAlign w:val="center"/>
                                    </w:tcPr>
                                    <w:p w14:paraId="4367C4FC" w14:textId="77777777" w:rsidR="00535A3F" w:rsidRPr="00886AEF" w:rsidRDefault="00535A3F" w:rsidP="00A61A65">
                                      <w:pPr>
                                        <w:jc w:val="center"/>
                                        <w:rPr>
                                          <w:rFonts w:ascii="Palatino Linotype" w:hAnsi="Palatino Linotype"/>
                                        </w:rPr>
                                      </w:pPr>
                                      <w:r w:rsidRPr="001A0CE0">
                                        <w:rPr>
                                          <w:rFonts w:ascii="Palatino Linotype" w:hAnsi="Palatino Linotype"/>
                                          <w:color w:val="000000" w:themeColor="text1"/>
                                          <w:position w:val="-16"/>
                                        </w:rPr>
                                        <w:object w:dxaOrig="840" w:dyaOrig="440" w14:anchorId="70D2F5D4">
                                          <v:shape id="_x0000_i3906" type="#_x0000_t75" style="width:41.95pt;height:21.55pt" o:ole="">
                                            <v:imagedata r:id="rId2407" o:title=""/>
                                          </v:shape>
                                          <o:OLEObject Type="Embed" ProgID="Equation.DSMT4" ShapeID="_x0000_i3906" DrawAspect="Content" ObjectID="_1804456600" r:id="rId2408"/>
                                        </w:object>
                                      </w:r>
                                    </w:p>
                                  </w:tc>
                                  <w:tc>
                                    <w:tcPr>
                                      <w:tcW w:w="2759" w:type="dxa"/>
                                      <w:vAlign w:val="center"/>
                                    </w:tcPr>
                                    <w:p w14:paraId="7EFCDCEC" w14:textId="77777777" w:rsidR="00535A3F" w:rsidRPr="00886AEF" w:rsidRDefault="00535A3F" w:rsidP="00A61A65">
                                      <w:pPr>
                                        <w:jc w:val="center"/>
                                        <w:rPr>
                                          <w:rFonts w:ascii="Palatino Linotype" w:hAnsi="Palatino Linotype"/>
                                        </w:rPr>
                                      </w:pPr>
                                      <w:r>
                                        <w:rPr>
                                          <w:rFonts w:ascii="Palatino Linotype" w:hAnsi="Palatino Linotype"/>
                                        </w:rPr>
                                        <w:t>2</w:t>
                                      </w:r>
                                    </w:p>
                                  </w:tc>
                                  <w:tc>
                                    <w:tcPr>
                                      <w:tcW w:w="349" w:type="dxa"/>
                                      <w:vMerge/>
                                      <w:tcBorders>
                                        <w:bottom w:val="nil"/>
                                      </w:tcBorders>
                                      <w:vAlign w:val="center"/>
                                    </w:tcPr>
                                    <w:p w14:paraId="45B440B8" w14:textId="77777777" w:rsidR="00535A3F" w:rsidRPr="00886AEF" w:rsidRDefault="00535A3F" w:rsidP="00A61A65">
                                      <w:pPr>
                                        <w:jc w:val="center"/>
                                        <w:rPr>
                                          <w:rFonts w:ascii="Palatino Linotype" w:hAnsi="Palatino Linotype"/>
                                        </w:rPr>
                                      </w:pPr>
                                    </w:p>
                                  </w:tc>
                                  <w:tc>
                                    <w:tcPr>
                                      <w:tcW w:w="1471" w:type="dxa"/>
                                      <w:vAlign w:val="center"/>
                                    </w:tcPr>
                                    <w:p w14:paraId="2F23BDC5" w14:textId="77777777" w:rsidR="00535A3F" w:rsidRPr="00886AEF" w:rsidRDefault="00535A3F" w:rsidP="00A61A65">
                                      <w:pPr>
                                        <w:jc w:val="center"/>
                                        <w:rPr>
                                          <w:rFonts w:ascii="Palatino Linotype" w:hAnsi="Palatino Linotype"/>
                                        </w:rPr>
                                      </w:pPr>
                                      <w:r w:rsidRPr="001A0CE0">
                                        <w:rPr>
                                          <w:rFonts w:ascii="Palatino Linotype" w:hAnsi="Palatino Linotype"/>
                                          <w:color w:val="000000" w:themeColor="text1"/>
                                          <w:position w:val="-16"/>
                                        </w:rPr>
                                        <w:object w:dxaOrig="840" w:dyaOrig="440" w14:anchorId="682DAADE">
                                          <v:shape id="_x0000_i3907" type="#_x0000_t75" style="width:41.95pt;height:21.55pt" o:ole="">
                                            <v:imagedata r:id="rId2407" o:title=""/>
                                          </v:shape>
                                          <o:OLEObject Type="Embed" ProgID="Equation.DSMT4" ShapeID="_x0000_i3907" DrawAspect="Content" ObjectID="_1804456601" r:id="rId2409"/>
                                        </w:object>
                                      </w:r>
                                    </w:p>
                                  </w:tc>
                                  <w:tc>
                                    <w:tcPr>
                                      <w:tcW w:w="2590" w:type="dxa"/>
                                      <w:vAlign w:val="center"/>
                                    </w:tcPr>
                                    <w:p w14:paraId="0933E9C3" w14:textId="77777777" w:rsidR="00535A3F" w:rsidRPr="00886AEF" w:rsidRDefault="00535A3F" w:rsidP="00A61A65">
                                      <w:pPr>
                                        <w:jc w:val="center"/>
                                        <w:rPr>
                                          <w:rFonts w:ascii="Palatino Linotype" w:hAnsi="Palatino Linotype"/>
                                        </w:rPr>
                                      </w:pPr>
                                      <w:r>
                                        <w:rPr>
                                          <w:rFonts w:ascii="Palatino Linotype" w:hAnsi="Palatino Linotype"/>
                                        </w:rPr>
                                        <w:t>3</w:t>
                                      </w:r>
                                    </w:p>
                                  </w:tc>
                                </w:tr>
                              </w:tbl>
                              <w:p w14:paraId="18FCC140" w14:textId="77777777" w:rsidR="00535A3F" w:rsidRDefault="00535A3F" w:rsidP="00535A3F">
                                <w:pPr>
                                  <w:rPr>
                                    <w:rFonts w:ascii="Palatino Linotype" w:hAnsi="Palatino Linotype"/>
                                    <w:b/>
                                    <w:color w:val="C00000"/>
                                  </w:rPr>
                                </w:pPr>
                                <w:r w:rsidRPr="007078AE">
                                  <w:rPr>
                                    <w:rFonts w:ascii="Yu Gothic UI Semibold" w:eastAsia="Yu Gothic UI Semibold" w:hAnsi="Yu Gothic UI Semibold" w:hint="eastAsia"/>
                                    <w:b/>
                                    <w:color w:val="C00000"/>
                                    <w:lang w:val="fr-FR"/>
                                  </w:rPr>
                                  <w:t>⑴</w:t>
                                </w:r>
                                <w:r w:rsidRPr="007078AE">
                                  <w:rPr>
                                    <w:rFonts w:ascii="Palatino Linotype" w:hAnsi="Palatino Linotype"/>
                                    <w:b/>
                                    <w:color w:val="C00000"/>
                                  </w:rPr>
                                  <w:t xml:space="preserve"> </w:t>
                                </w:r>
                                <w:r w:rsidRPr="00BA16FC">
                                  <w:rPr>
                                    <w:rFonts w:ascii="Palatino Linotype" w:hAnsi="Palatino Linotype"/>
                                  </w:rPr>
                                  <w:t xml:space="preserve">Tính phương sai và độ lệch chuẩn của mẫu số liệu ghép nhóm lần lượt biểu diễn mức lương của hai công ty </w:t>
                                </w:r>
                                <w:r w:rsidRPr="00025957">
                                  <w:rPr>
                                    <w:position w:val="-4"/>
                                  </w:rPr>
                                  <w:object w:dxaOrig="260" w:dyaOrig="260" w14:anchorId="3B00F35F">
                                    <v:shape id="_x0000_i3908" type="#_x0000_t75" style="width:13.6pt;height:13.6pt" o:ole="">
                                      <v:imagedata r:id="rId2410" o:title=""/>
                                    </v:shape>
                                    <o:OLEObject Type="Embed" ProgID="Equation.DSMT4" ShapeID="_x0000_i3908" DrawAspect="Content" ObjectID="_1804456602" r:id="rId2411"/>
                                  </w:object>
                                </w:r>
                                <w:r w:rsidRPr="00BA16FC">
                                  <w:rPr>
                                    <w:rFonts w:ascii="Palatino Linotype" w:hAnsi="Palatino Linotype"/>
                                  </w:rPr>
                                  <w:t xml:space="preserve">, </w:t>
                                </w:r>
                                <w:r w:rsidRPr="00025957">
                                  <w:rPr>
                                    <w:position w:val="-4"/>
                                  </w:rPr>
                                  <w:object w:dxaOrig="220" w:dyaOrig="260" w14:anchorId="2E854C7E">
                                    <v:shape id="_x0000_i3909" type="#_x0000_t75" style="width:11.35pt;height:13.6pt" o:ole="">
                                      <v:imagedata r:id="rId2412" o:title=""/>
                                    </v:shape>
                                    <o:OLEObject Type="Embed" ProgID="Equation.DSMT4" ShapeID="_x0000_i3909" DrawAspect="Content" ObjectID="_1804456603" r:id="rId2413"/>
                                  </w:object>
                                </w:r>
                                <w:r w:rsidRPr="00BA16FC">
                                  <w:rPr>
                                    <w:rFonts w:ascii="Palatino Linotype" w:hAnsi="Palatino Linotype"/>
                                  </w:rPr>
                                  <w:t xml:space="preserve">. </w:t>
                                </w:r>
                                <w:r w:rsidRPr="00BA16FC">
                                  <w:rPr>
                                    <w:rFonts w:ascii="Palatino Linotype" w:hAnsi="Palatino Linotype"/>
                                    <w:lang w:val="fr-FR"/>
                                  </w:rPr>
                                  <w:t>(</w:t>
                                </w:r>
                                <w:r w:rsidRPr="00BA16FC">
                                  <w:rPr>
                                    <w:rFonts w:ascii="Palatino Linotype" w:hAnsi="Palatino Linotype"/>
                                    <w:i/>
                                    <w:iCs/>
                                    <w:lang w:val="fr-FR"/>
                                  </w:rPr>
                                  <w:t>Kết quả làm tròn đến hàng phần mười</w:t>
                                </w:r>
                                <w:r w:rsidRPr="00BA16FC">
                                  <w:rPr>
                                    <w:rFonts w:ascii="Palatino Linotype" w:hAnsi="Palatino Linotype"/>
                                    <w:lang w:val="fr-FR"/>
                                  </w:rPr>
                                  <w:t>)</w:t>
                                </w:r>
                              </w:p>
                              <w:p w14:paraId="338E82B3" w14:textId="77777777" w:rsidR="00535A3F" w:rsidRPr="007078AE" w:rsidRDefault="00535A3F" w:rsidP="00535A3F">
                                <w:pPr>
                                  <w:rPr>
                                    <w:rFonts w:ascii="Palatino Linotype" w:hAnsi="Palatino Linotype"/>
                                  </w:rPr>
                                </w:pPr>
                                <w:r w:rsidRPr="007078AE">
                                  <w:rPr>
                                    <w:rFonts w:ascii="Yu Gothic" w:eastAsia="Yu Gothic" w:hAnsi="Yu Gothic" w:hint="eastAsia"/>
                                    <w:b/>
                                    <w:color w:val="C00000"/>
                                  </w:rPr>
                                  <w:t>⑵</w:t>
                                </w:r>
                                <w:r w:rsidRPr="007078AE">
                                  <w:rPr>
                                    <w:rFonts w:ascii="Palatino Linotype" w:hAnsi="Palatino Linotype"/>
                                  </w:rPr>
                                  <w:t xml:space="preserve"> </w:t>
                                </w:r>
                                <w:r w:rsidRPr="00BA16FC">
                                  <w:rPr>
                                    <w:rFonts w:ascii="Palatino Linotype" w:hAnsi="Palatino Linotype"/>
                                  </w:rPr>
                                  <w:t>Công ty nào có mức lương đồng đều hơn?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46" name="Picture 146"/>
                          <pic:cNvPicPr>
                            <a:picLocks noChangeAspect="1"/>
                          </pic:cNvPicPr>
                        </pic:nvPicPr>
                        <pic:blipFill>
                          <a:blip r:embed="rId201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id="Group 138" o:spid="_x0000_s1142" style="width:521.35pt;height:316.5pt;mso-position-horizontal-relative:char;mso-position-vertical-relative:line" coordorigin=",95" coordsize="66808,4057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tlJik1AUAAF8VAAAOAAAAZHJzL2Uyb0RvYy54bWzsWNuO2zYQfS/QfxD0 7liSdbMQb+B4kyDANlkkKfJMU5StRhJVkl57W/Tfe0hKtmzvpqlbpEWbAPGS4m1mOGfOcJ4+29WV c8eELHkzc/0nnuuwhvK8bFYz98cPL0ep60hFmpxUvGEz955J99nV99893bYZC/iaVzkTDjZpZLZt Z+5aqTYbjyVds5rIJ7xlDQYLLmqi0BWrcS7IFrvX1TjwvHi85SJvBadMSny9toPuldm/KBhVb4tC MuVUMxeyKfMrzO9S/46vnpJsJUi7LmknBrlAipqUDQ7db3VNFHE2ojzbqi6p4JIX6gnl9ZgXRUmZ 0QHa+N6JNq8E37RGl1W2XbV7M8G0J3a6eFv65u5WOGWOu5vgqhpS45LMuY7+APNs21WGWa9E+769 Fd2Hle1pjXeFqPVf6OLsjGHv94ZlO+VQfIzjwPfDyHUoxkLPn0aRb01P17ifw7ppFIT9wIv94tRL J3G/OEo8zwg27s8eaxH3Eu07e9H3Ck5PFZxerKAf+9MgsqIetBwIOpl6YewlvTJHWqbBNAz6kaGa 02Ri1cTqKA3M6j+tZgg/P7pHfLj0HgeSDrV8SE6SndzlKAj9adzZiK4f0zNNJhfq6Z/qaXzqIn8d xX53VQ+rGcfJJDXecq7mfumRjv4EXmr8fRLHKUKVvoNH7xLBTx7wLf8avt+vSctM2JAaub37w+U6 v3iHsEiaVcUc3/rhtjUz9wCXmQTWH0X3KEg6lA6sdaRwkkbHl0qyVkj1ivHa0Y2ZKyCDiZjk7kYq a5t+ij5Y8qrMX5ZVZTpitVxUwrkjCOMLT//rzHk0rWqcLQJZgAgB0xPQSVERhWbdIsDJZuU6pFqB p6gS5uyG6xNwuBXvmsi1PcNsaxFalwoMVZX1zE2HJ1eNXsYMx3QaaDNaw+nWkuf3sL3glnRkS1+W UP2GSHVLBFgGQoI51Vv8FBWH5Lxruc6ai18e+q7nwzkw6jpbsBa0+nlDBHOd6nUDt5n6oYa/Mp0w SgJ0xHBkORxpNvWCw6IAEqQzTT1fVX2zELz+CIKd61MxRBqKs639us5CWTYFRVM2n5tpoLaWqJvm fUv15r15P+w+EtF296/gOm9476okO3EDO1evbPh8o3hRGh852BVg0h3ARsf5r4IfxGYbV9/xTZOz 3BniaGJj7BfiKIkiD2wENnwg8kSTaBg8Eh1th8HjHEtaHi3MAVDacqu8k5fkP7lOUVfwOSDI6bFj TG6C0uPA03kY20OPUMoaFZpjqk39A88tXBDeLCJJhs+a6wxSDV56oPY7mQMNvnp0f4Pt/xO2h7zt q0E47CH8QTPXc74DAxoq0yEEXKkZ0FE7DOjABdDp749wYZiEPlJAA+JhqtNzoh94Ux/prEkCkPHF kx54fcrcw+4LKXHAVhYy8STyjnkMCYbmJRMaD0ykdsudyfGDuNfpP0xOIHzLU/8GavoHfBwuaWlq 4OMmC7/Ux/H0AlFNAj+1WEHW0z/NvNSLA+SV+l2HPDfu3kT7PPecqo5Y6jzt+xt83CSeWtdvPv51 0q+hj7clzfC/K1WgdfaU+eOSDlapjc5pbVmo/qI9aiI+bdqRTT3LZVmV6t5UiBAgtVDN3W1J9ZtG d4avIni3hQvG9bFgBBMl+3l2FRy5pDecfpJOwxdrvJ7YXLZw5o4nxsfTTffoyGVVtn3Co9udckie T0o5D9gHpRWUia453dRIv2zdSzA8bVB0k+uylUjaM1YvWY531esc6TxFzU2hktOKsrFZISCLV4p5 sgC8pjT1a5DOPW8aPB8tIm8xCr3kxWg+DZNR4r1IQi9M/YW/+E0TjB9mG8mgPqmu27ITHV/PhH+w DtVV7GyFy1TKbHrY0yFEM0lhLyKih7aQllUqwRRd62aBl5rOcW3M2A8YSx+Mq6/hEb4O8CYFGyNS HapMfSCLUt/TXK7jWNf+fMb92TBmZLJSmCaEMpxsqnhG1a7iqMuEw76ZdaiLXv0OAAD//wMAUEsD BBQABgAIAAAAIQCqJg6+vAAAACEBAAAZAAAAZHJzL19yZWxzL2Uyb0RvYy54bWwucmVsc4SPQWrD MBBF94XcQcw+lp1FKMWyN6HgbUgOMEhjWcQaCUkt9e0jyCaBQJfzP/89ph///Cp+KWUXWEHXtCCI dTCOrYLr5Xv/CSIXZINrYFKwUYZx2H30Z1qx1FFeXMyiUjgrWEqJX1JmvZDH3IRIXJs5JI+lnsnK iPqGluShbY8yPTNgeGGKyShIk+lAXLZYzf+zwzw7TaegfzxxeaOQzld3BWKyVBR4Mg4fYddEtiCH Xr48NtwBAAD//wMAUEsDBBQABgAIAAAAIQDnPYuM3QAAAAYBAAAPAAAAZHJzL2Rvd25yZXYueG1s TI9BS8NAEIXvgv9hGcGb3U2jVWI2pRT1VARbQbxNs9MkNDsbstsk/fduvehl4PEe732TLyfbioF6 3zjWkMwUCOLSmYYrDZ+717snED4gG2wdk4YzeVgW11c5ZsaN/EHDNlQilrDPUEMdQpdJ6cuaLPqZ 64ijd3C9xRBlX0nT4xjLbSvnSi2kxYbjQo0drWsqj9uT1fA24rhKk5dhczysz9+7h/evTUJa395M q2cQgabwF4YLfkSHIjLt3YmNF62G+Ej4vRdP3c8fQew1LNJUgSxy+R+/+AEAAP//AwBQSwMECgAA AAAAAAAhAFSMYDhtcAAAbXAAABQAAABkcnMvbWVkaWEvaW1hZ2UxLnBuZ4lQTkcNChoKAAAADUlI RFIAAACLAAAAiwgGAAAAURlq/wAAAAFzUkdCAK7OHOkAAAAEZ0FNQQAAsY8L/GEFAAAACXBIWXMA ACHVAAAh1QEEnLSdAABwAklEQVR4Xu29B1iUWZr2v2Fm887szs7s7myY1DM93drJtrvtZJsVRTBi AjFnEUVMGFDJIEgQkIwiOeecc845Z5UcBBN1/5/nvFWAds/8d74wbc/nua77qqIoEOv91f3czznn fevPXo/X4/V4PV6P1+P1eD1ej9fj9Xg9Xo/X4/V4Pf6AAeCvSP/wkr4v//af7MCf6f+F/O7r8T8Z Mpnsr6emnhk8f/5sigAR4/nz549JevS9H/D35U/9kxgP1PT/oUFd6wexq9R/mrbh0Ios1b3/wV/L v/16/K5BXPzVs2fPrpNkEiYvDgJmioYBAfMT+vKHpO+02zSrnfth097zTZXqp6eKd5wCq2SHjlDB ut3/LX/a6/FNg2A4RKD0CTL+fwY9t5t0kMD5UWtr69/If8V3Zgzt0v+n3r1Xe7oO6Msa9uqhSvMs KjR0UUmqofu1u86hU/3sf8mf/nrMHnT8/4IO/EUJhf/5YBciaM4Ltxka+id66JV2GzU1tR+mrj34 457917t7Dl2TdR69jpaj11C7+zyqNc+hbvcFtNHX3SeM0XlIXwY1/b+S/+jroRh0sH9NJeaOhMAf MrhiyQiapwxNPv2edQIc4JVzGzs7u39R27w5I05D+0nV7nMyhqRV6zoa9l8iJzmPOlIT3e+/aocJ C3cMnzDFa1i+YTx9+vTc78oqv3/wj0xBJmM9h2zqGZ4+fTxFv+8kQfNvpB/QE/5S/s98a+PgwYM/ tLS0bD9+/LiMoEHSiSsoPKyHyn0XUE0lh8sOw9J84BIenrfCY2NXTGpbAPqvYXlh0AH9e3IVQ3Hs /+AhwUKUTMMy9fyp0OPHE7KnTye9ZU8nPhsfH/8pPfFbcRsGRUtLK+DcuXMTsbGxCA0NRW1tLXwO 6CBzhzYqduoKWOr3XCBYLuPBSROMnbLAxAmz12Xo5fH86XPd58+eT7fKf9hQwPJcSDb1HNR6C1ie P3si12M8nnxE3Dw6Inv06D/pB/5O/k//Xx8EyQ+Oa2t7njlz5tE973sYHh7G2NgYrG/ehJGREVx2 HkXJ7rPToHSdMMLgmRsYPWGG0aOmHZh/8E9+ful/POjA/QO3w3zY//Ah5RUFLNPO8hIsz54+xrMn j/H0ySQmH41NTYyPn6GD9utHBM7/zU7K0NDwp0eOHLl19uzZ0Xv37mFkdAT379+Hm5sbTp06hf0H DkDnlA6S9M3RfPQqhVojDJyzxNBJM4wcM+mQKWn9Sc0p/W8PyhZHKauMiWP/B43ZoMhhIUgkWBiU l2GZFLA8fTKBJ48n2GlI4w+fPBnTmJiY+DmVwr+V/0n/R4aNjc1fm5ma1u/fv19244YFBvr70U/y 8PDA6dOnQaUJmpqaOHbsGKytbVBn5ohBPWsMEyjDx4zbZBoWfy//Va8HDzrSf0MH6TIf+j98/B5Y XihBclieymEhUJ48foQnBMuTyXECZgzjo0NUnUYPTk4O/4rc5j/ol/5v54RIr0MbokJdeqIjw8hF TiI/Lw/u7u7Q0dERoLCOHj0KyjHwIteJiIhC8zlzDBwxbIXa0X+Q/5rXQzEIlBVUgrjdpRLCB/4P GbNh4bwigaKAZUqA8lhIAYtwFwUsAhgJlscTY1SeRjE2MiibGB0pfTQyqMrgdHR0/C+5zUDBG/89 Xvx200jJKvQ0xCA8LAgntLQEHAeo9LD4/qVLlxAUFITu7m4kJyfDzMwMpudMfyj/Na+HYtBR/gsq Qae5XWZQRkZGhP5n0MwGZcZVBCQKyWGZAWVClCChaVgIFCGChoB5PDEqoGGR20xNTAxqTlK2GRu7 /2/0j31P/qf/3jHoNP9n4wVzGsYK5mKscB4G81ajIucudE+fxOHDh6GtrQ1qn3H58mUEBUugNDY2 4dq169A+eXJk7969/yj/Va+HYhAU/0WuYi8OPQESHx8vWsrJyUmMjo5iYnLi94AzGxZFFzQbliez YJEcZRoWchYBCwHCsCj0MiyP5bfsNpNjw6HPxsaWPB4ZeZP+0d8ZiCdcP/v5mNOCupHED2SjeRIo hf5vosD353C2OoT9+3aJkmNpaSn+rxIojbCytJIdO3a8YfvO3WZKSkqvQ+3Lg1zl1MuTcAwHv4AJ CQmoqKzA4OCgaDVfhGYWKHJYFF2QTA6LlFWoBM1ylRlYHs2C5ZuAkaBhWIT4vlzjo4NTE2PD2x+P jr4l6+v7R/oD/lz+3/mzydT3fzHu/HntuMsXsnHXRRhKUkJtxFsoCfglcu/9HIV+v4CT1SGc0T2J svIytLS0oL6+HlZWVuw0derq6q9Xmr9p0MH/V3IVSy47DMQ3OQh9HyEhIYgID8fQ0JCAhh+bBkVe fhSuMuMsUqidBuUFWOSgCH0dlhloJDi+fl/SOLnN47GRU+PjQ/PIBd8eLVGdM5b8Xs2Y7wLZI3cC xXklmm/MR63Pm6gK/RUqSCUBvyBg3oSnwzmYGBnA0dER5ubmshMntGt50k7+0vxpjzn6AX+1VC/y P1ddiv3titP+v1yk7fFPlEim33HfNMhVTrCrcKhjIBgaBkKC4cXBIMXFxSIuNhbj42P0vEE8ejQm 3GSm/CikgEXuKqL8KGCRQJmG5Ruc5ffp6Tc8xno0VDU5Wq70fKzgHdl43nwM+S5Bq9V8NFl8IFTn +ybqIt9AY+wc9GasRbb3Itw0PExuogWtEyemtLS0fiJ/Wf40h5JN3g8225W/u8Ou9t2NFjkqKteT glbrx91Xvhidp3w5Wm+9Yc4n/H0hS4UK311nkvOuS0zdewSFmZwFAUNmZiaio6MxMfFIPsM5Kneb WSWHnOThwwcETgzKykro/n0MDfbLAVFI7iovZZUZWManNQ0Lf00HXWj6+3x/lsT35Y8rnkt6MlKD iaq1eFT0DsYpzA4XLEFz3NtodHwHTTfeRzPBwmoMmIOH2cqkZaiP+QxJrh8/P3nyQLW6ukapsrLy P8tf1j+toepa+4/b7Ove22ZXc3K7XdXzHfbV2H6rSpJdJbbbVmAby6ZcaKtNGbZYl0HtZik2WxZj s1mezDmuUabogF4eHGxTUpKRn58rJrBYvEA4k0skJ+EJNx/ve+Q2MXj4oBeD/Q/JSSYlR5mdVWaV oNmwzLgKS37wBRgKWMbx7PdI/A4CZbJaFRNF7xIsDMoitMS/jYboN9AQRU5ye64ApsVyPu47rsBA /Ar0Z31J7jL/WXvq3LyuxLf+Rf6y/ukNdZuGH6g712vtcKx/ou5Qix32NdOQbLNjSCRAthEgWwmQ b9Jhl2rElDwQrsFZpa+v7xsdhAEJCwsT6ut7gAGCQUzhT+eSGQUHBSIxIR6jI0O439uNkaGBbwBF EWxnwzJTSmbD8k1wPHvy4v2nI9USKMVyUPK/JFDekkBRiIBpcZ6PXgKl32k5BpyWoC9uwVRf2rtZ f9qgePX/QNO1RVvzdoNM3bFODkq15CIECTuIkICiVGgLucls8WNuyZ0CDlZKSirllVAqPRMih0yK Vnn2VgPJRSIiwhATHUU5ZZyc5iHGx0bkpWa2HuPB/V4CJwilxYXoaG9BHzmOAGR2VuFSwqKDPl1i ZjnKC4CwGJKXNVqFJzXrMVnyLsHCoHwuHKUx5tcvwNIcNxcPspTR70uu4rwUA46Lng44fFrYa/He v8pf1u/8+Iuf/vSnf/ejH/2I2zixB2SzZcff7vXo2r3LqUkmHEXhJsJJXoajZFpqVsVQo9IjRPcP OlUgqujBjIvIwWhra0NmRoa47et7KHKJ5CAzofU5qb2tFcnJSWhoqEN3V6coP9KE2+ySI7mJs/Nt JCfGo721CX0Pe6Zh+F2wvAzHcwLs+VOSuD9LBMrT2g14XPoewTIPo/mfojX+twKU2bAwKA+zVTCQ uwr9mYvQd+/LqX7Hz9O+06DMnz//+5988skvV6xYseD06dML3NzcFtna2u42NDQ84eDgsFxDQ2PB sp0XdqhcDMpfdy1WQKAoN8JFFIAQDCwJkCLKJ6QbhdPaYV0CrzR2lSkCgbcQcAYhWBTbCUhPnz4R HU80ucj9+z1UUnrIMb6+xsPrO/5+fuK5XZ3t4nkzM7Oz5lFIHu4uyEhPwehwP7o6WjE8+PD3lh4F FFMEiiS+L339fLQSz+o24gmB8riUQClYQKC8NQ2KApbmuHfwIHst+hmUnK/Ql/05HqTMy28Lfuun 8pf9uzcWLVr0DytXrly7ZcuWEN69ZWNjQ6UhBZ2dHWhpbREzqrq6ulBVVcUHH8zD3E+WYvkxByid 8cXaK1EEiQTIFgKDAVGzlMNhUYBNFvmSzPOEzt+rRlnLkACEoeBuh0vPBJUWdg92DiGC49nTp4gI j0B4OOUVcpkH5CC8SqwARSF+zN/PFwnxseinXPPgfjfGKLeI+ROhmbmU5qY6BAX6o7a6Ao311XjQ 2yUBM8tVZjvIDCxyjVURKJvwpOx9gmUexgo+QVvCi6CwBChZKhIo2QzKZ+gr2iUbLtjzK/nL/t0b 5Bh/v2/fvv3nz5+XRUZG4PETetc+e0Yl4CHy8gvI7lOoRY1HUFAIbt2yx6HDh7F48VLMmTMX//2L N/D2F6oCGhV9chs5KGo35JAQHBvNcqe1y7YQgTmd047CLtLd3YWCggLKFu1UTu6jl9zhmXCO2XqM jIx0+lsSBVg99DN91C4/IQdhSS4iLQqWl5UiNSVJZJXWlkZyG4ZBAkXhJEITo7CxtkRWeiqaGmop 13RPA/ONkAhQKvG8YQuelX8gHGWscD6B8ls0zYKkIZpAiX8H9zmj5Cgc5VMMlOzE2MOaGt43I3/p v1uDSs7fk5Psc3V1xePHFAwfPKDw+Iglq62tk6VnZMri4hNl/gGBMgOTG7KdB05CdctuKK3dhOUr lPDlV0vxznvz8Zt3PsFHa49izflgrNVPwOqLsVhzJQGqBqnYaJItyTQHlmH1GB6ndlY4iFyivDwV oZbdLD4uTuSQzo52cg12kBkXeULqp64pJjoGubk5aG1tFuVn8tEYHlHYneRZVYKCNT46hHtedwmy VDRStunt7pDPvr6opyQXJwcU5mdR9/QAnW2N5Ep9IqcwILJndMsar8BU41Y8q/iAYGFH+RDtiW+h KfbXL8DSHPeuFGZzlchRFhEsn2GgdCcmhpowPDywqqio6Lu52+3w4cPzjI2NZTxr2tvbC19fP1l8 YvLQ1NRU6uPHT1JHRsZTxscfpYyNP87KqOhqPWmTgt36Adh33hEHdc2w65geNmw7hK27T2Ot2gF8 tkodH6np4y3lq5i7wQxfHPGCyrUUgiULe+2KEJrbJQB5/JgOen+fEDsHl6NpERwx0dEIDQkRrsPg cJl5WRMEiK+PD6KjIlFTVUVlpUqUHgUss9d2PNxdkZaSiO7ONoKmjdd1ZsHCbiKptbkOIcG+4rau pgKDfT0EzDhkBIqsaTueV8zDUwLlUfFH6JCDooBEgBL/Lu5nsqMokZtQmCVHGSzdg4nhJvQ+6IOx T972Rbs8XrkzDf5HIzAwcB5vGi4vr0BuXr7stvOdocWrN92Uf3t6rDBI/+Xys+F3vjjkhsVHPbHp Uji2GyVjl0EYLttF4KpDPPRtI3HR2AUb957FVzvN8KslupijaoSvtPyoBOXBPqZJyiGkkZFhFBbk o7AwHz093dT9tJJrPBbO8YRAYj0mILjjSUiIw9DgAHp7usSttKvtEcZGh1FfX0sZpBE+3j5ifoVb 5O6udowMD0grxvK1HIUy0lIo5Cbj4f0uKj01dNv5Aiyi+yE4uAzZ3LRAeUk+lZ5yAmUHpio/JFjm Y7xoHjqSqPSwo8yCRQJljRwUKcwOlGpicrhBlDy3qFJsMIifWnY+6ruZWWJiYuZlZ2ejtq4eO3bu lb09b0mW/FsvjHVG+ctUrqbJFp8MxMLj3vjyyF2hVWfDsMM4FQdNouEYVAJDx3iYOwRC55oLPt5s gN8s08VXB11w0LEcYfmcRSRYFA7CSktLRWhoCDqo7DQ3NxEIEwIUcStXG4Xs7KwsAUZrSxO1zi3k DsMi1FLHRq1xArIyM8TXMVER1O20oaGuhkpZ69eAYY2N9MPbyxMlhXmoqSzDg552AmVMnlWkvMLl RzZeBlmzBmRVHwpYJoo/FKA0y0FRwMKg9BIofZRRGJSH7Chl+/F4uFGUuXFyvD03kqBylUr0tcRN Slox372tBzKZbB6XIF//ALz5ziey/3jjg6/BohUj+8Huu73Ht9hUY71JHlQMs6B8LR3KV1Oxlm4X HrmHN5acxNKDVJquB8PuXhZuemVCWcsNH28zwRptT9xO6CBAnop5k/b2tq+7CAGRQB1XYGAAuqjs dNDB5u5ocuKRXHx/HI/Gx6g7ChOtMueQgrwcONrb4/DhQ9i1a5fYIV9dVS4Ozi07WwT4+6GstAid FHZ5iwG/w2dnlScTI3C4ZYv8nAxReiSnGZVgGSdHaWFQ5hMo88WkW0cyOUqcHBSChNUiQCE3mQaF HWUXgdIgfhcro7gR2wxjsJZgWXstqUdJP/W7dyrqkydP5nV0dMjOXriIN975FL+Yu7D6b//l3z+S f1sMrbinnx+PeNyz36sPe9y7sculHTudWrDzdhN2Ozdji3EW5q48g5+9txFvfbod89ecwuK9dlii 5QslvVgcc6lCbMlD4SKFhYVi7qSTQmljY/20c0xSWREiMLKzs5BITjEw0Ec5qhuDdMv5ZFoEzKPx URFed+3ShKODPVqaJcfhsFtTVYE2+jqAXMaPMo32iRMICvCjNrkGPZ2t5Cwj07DMLkGhQf4UcrMx Okw5arSUQNEEqj+CjEB5VPwBOgmU5rjfvFB6GJSeDIZkJWmhcJSBsgMCFP6dCiB3m8Vg+VkK/wTL BoNU2TqT1F/IX97vzhgeHn6jvb09y/G2C96evxTzFm+d+vHP3yn4m3/+j+mz9k9GTy49GT4pOxYw imN+QzjmO4Cj3n04cu8BTvj0QTdgAPuscvDlRl18vPYEPlhzGh+rW2Pl2QgccqlDcF6v5CQih0hK p9ITQAewg8pEU2PDtHOw2FF4Op/DbUlJEVoIghYqT60tzQIS1vjYKPKoG7rt6AAjQwMxQ/vwfreA hh+LJSDd3VyRnBQPP19vZGemk8v4UilLx2B/L5ob6zDwkMoiHdDnivIjL0GjD3PxuFEdshoChWCZ pNLTmcKgcKczq/RQ19ObwZAsx8OsLymvfEKOsodAqaPfOyrEsBTVtGDrtXAsOx1AYT8RG0wypr6T sPCgUvRhWXnV1MdfrcEnq/fhozXH+v7j3aW23//7f33vVI7sR7oxE+dPBI3hmP8gtPwGcMK3D8e9 H+CoVw+O3u3CYc9OHHBvx16XZuywrcRmi0Ko29dhx60aWEa2YWCYOhN5qZFcRHIS3oLAcyfhYaFi 0Y+n8Dm0cqnhPSpCBAYvCnKJSiK3qa2tQQOF2prqSthY36ROKIKeMyLUSqAkETSJFIhjqZviEhQX G4WONspB9O4eGepDOZWk0uJ8KmUhqK+tRGV5Me53t87AMlaKqbbdkNUSKATLZOk8dCW/hRZyFAUo LHaU7nSCJHsZgfIFtcoL8KCIwuxQDQpyMzHU3yO5yiS5inE4lp7yxVIdP6wzSMJ607SRtaaJP5O/ /N+tMTk5+UZdXV3a6bOXZAtW78aGM3excK/F5H+9tyJJScfh/Lm4CRlDcsznIY7e68WRu904fKcT Bz3asd+1BXupFO12aoSmYwM0HOqgfovXjGpw1L0e4YX35aA8ohLRQQe6TsDCoLCDKFykorwcmQTO g/s9AhouU+PCQUamNTY6ItppB/tbOHNGF66uzvQ4wUXfeyRupfthIcE4q6uLVOqkTIyNEBjgi4qy IgGHu4sTcrLS0NZSLzoiV2dHcXCryovwoC3pRVDKCJQUOSixrBlQutKWEyASKA8JlAEKs09GavGM 4DC8fhktjdUClsLqFmzRD8YS7XsCmPWGqTh+K7XdIyh5Z1hYrHJAQMB3b1ccucuvKytr049o68lW 7rqK/Ta52HDeW/bljmtT2iGjVHLu4wg5CUNyyKNNDgllltv1BEk9dhIkGva1BEoNdthVQ4PkGN8u dxESwVGQnyem7RUhd2R4SLgI73iTwBgVU/q5OdmUbfKFg9TVVgu3UYh/xsbaGuo7doip/W6Cqo3K 1GD/A0wQLDzPwpNxE+PDmCS3uXvHg0pUHAyuXYWToz11PZ0UdEeQmhSHkqJcdHc0UznqhestHZRF L4Cs7uNpR+lOZVCk0iPB8hsJlPSlBMoSguRzuv0Mg+UHxH4WRekREnloBLuMwrD4hBfpHpUhfy5B 8AlPR0R0IsIi4uj1iJ1LL//v3Un4qo0/t7S0/NuamppPSysqc0+cuSpT07aFjnsVDrg2Yf+dbuzz 6MB+9zbsc23GHqcG7HKsg6ZDLXba1xAkNQRJNdTtqqgMVWG7TSVOetQhqey+5CDCRSSxi7C78Owr LxCKmVp2EQKFnUPSMJWeYSTExYkJt2oKrCwuR6UlJbh88RJ1OnYizFaUl4o8wguDFWXFqKXyNDYy iEkCQqGi/Bw4OzkgjzqeoYH7aG9twFBfD6IjQhEeGoTelgQ8b9sHWf0nwlXYURiU1niCQwELuQuD 0pm6GPezFuFB5mcEyscYKD+MnBRvAo66qMcjLwCTX9kEtUuBWKzFsHhh5blgbDTLRkBMDqLjUgUw MTHfga7ok08++cGXX365XkNDY72dnd2mnJyc/UVFJRfqGxtN09PTZWtUt0D5gAF2WaZjl00hdjm3 YJcoNXXkIgQIwSFEgKjbVYqssoMgYVCOuFQjLL9bQMLrODx/0tvbM+MiBAZrcLCfDnYZSkuLxfwJ 55FROSgsdhFWeFgYKUS4zM2bVrh08SLueHoQHCUE1pCAY3R4AF5374iMwtDwWg+7C2eUGxZmBFQq vdPHRLjNzEhBTGQY9uzehZiQG5jq2E+gkKPUSaD0pMlBEbBwVuH770igZMpByeTSs5fCbCUszU2o 06ogCOspHzWQww0QLJKrLDp+dxoWJb1wynO5CIrLR2xiBqJik19tWD7//PN/VFJS2qCrq6ujp6c3 xavLvN+VT0OgFhpN1HXwjO6VK1ewe/cebFBTx/r9l6F82hMq5/yw/UYeAVJJqoC6raQdNiTrcmwn bbtZBquIRoyLgDouICksLEBNTbUoPXxpCYWDjLLkUHBeiY2NEcGVFwIlUAZfUEJ8HEKCg1BZUYaM 9FRUV7LbDApYWP19vcJZuJVOSUpAWUkhLMxMkZGWTEFT2obA3U9tNf2NN8xwTlsF5XGLIGv8TMAy Wc6gvC1AkVxFAQo5SspXuJ+xkGBZQPqIHOUIgVI97SLPSdmZKcjNSsXI4H3JVS4HYpEWwSLKkBeU r8Rg8418hCQWIiE5m2GRvbKwMCiampraBgYGzyMiIsC751m817WyspIOFnURZP1xpJDQUDBIO3fu wqJFi/Duu+/jvU8WY6nmdQLHC9vNMgiUcqjblBEoZdh+sxTbrEpwxKkCYbkd8hwyhjGWvMQUFxeJ 393Y0IAyBoJBodKicJBhcofY2GgEExBVVHYYmuGhAaHZ0JSTo/AlKriLqqutQltrk1jr4azCEJWV FlLHU4Ab5mZiPailqY7e8c3kNJSRRgcox7ijIPMunncdJVAopzAoFQRKOoGS8DIo5CgCFKk1Zlha 0tVQUxyOUYKCHWRGnFXolrTXJJxA8RJSZBbV64nQtC5AOMGSmMKlKP3ZKwuLkZHRWy7OzlO8utzV 1SXchPe9PnjwQEZlSBYdHSO75+0rMzCxlO07qostu45inZomVq5WxfKVyvhs4RK8P/9zfLx4PVSO WGG1ri9UryRghW44lM7HQNMiEwGZ1P4SHDxtz47CIE47iNxFeFo+JDgY1dVVKCoqIEgGCYhBUbL4 luHgXfvh4aGor6sht6kSE3PT4Ah4BsSeldTkRCRRq8xrPnU1ldQNDQlYLl/UQyRlkvraCoIqGEUF uWILQlpyArKS3TBcfwCyps8ha5CDQo7SlvDmNChCAhRyEwLlQebHpE8wUHEcDeX0poqidr+rFTkZ yei73y7BQpBwqM0tb8KWK8EEyj0BCWuJtjc2GKfB4F4p4tKKkZiag/iEzPyYmIxX79SPU6dO/e2d O3d29fT0CFByc3Ph5uY5VFhY7P/06VNvFrXQ3v39o96hyRWxWhbRE3v0fbFXzxUaJ29gxzEjbN6l gz1H9aBxzBhrdl3BvFUH8eGm63hzzVW8seISDhsE4EEf5QeCg3+/9717Aki+YoBwDj45TA4ELwgm JSbC399fuEhRUSFlmAHxuKR+oUwKrykpSWKNh2d8u7s6ZqAhYDirlJeWwM7WFk637QUYR48eERN1 rS0NBFIMfb8QDeRAvOHJ4PppFMZvhKz5S0CA8iF6MxgUchSSIqcwKB0pX5LbfEGwMCgfY7DiqMgo XHKeExxPJ0Zgb2OJ5vpKZGckof8BLxWMYJ9plABFAQuDslzHHxtNs+CfUIGUTIYll51lE7XOr96V nI4ePfpzKj+N1dXVKC0rI7tPGPP28fOYM2fO1/5YJePsj5UuJw0t1vLBmnMh2G6agS1XY3HYKBQm 7mm4djsFFp7p2KnrjC82ncX8Lcb4VO06HL0TyEH4hPZZLpKVBW9vb9TV1QmnmYFhQMAxONAvoGGn 4f20lZRDuH3mx1kMDLsKz8zyKSG8OMidETsOOwzDosgtoSFB2LZ1C9asXi0m7Lj8TJDT8IQcZxhu nwsy3TDeqIPH1QslUKj0tCW+KcHCoJBaExiULwiUzwmUj0TpiXdbgO6mNAmUJxIsivLzdGIYt+1v oq25FjnCVUKx6IQ3gSKJYVl1NkSE27CUcqRmFiExLReJmUWv5sTc+fPnf33z5s1xGggJC8enX614 +Ms5C07Lv/3CWGOQ/jkvEi7VISvV9hdbDJadCsCGK3FQM0iB9o1YBKS3ETD5uGwdjuNX3eESki0H RNKwcBKptDAYOdnZlEWCyWnqRPvLndAAwTCjPoIhT2xJ4CDc2tqCnp4uAcpAf5+4ZfU/vI+01GTk 5mSisCBPdEQMi8gsBEZCfAz8fLzF/EpBXjbu97STG7WK9R5eD5rqK0JfsTMG8tcLR2lP/I0cFKkE CVCSPydQPiVQ5pPmkaNowcnmHOqqS1FZWiDKztOJoRlYRPkZxhOC5pBFDAHiMw3KYm0fgoXedBcj oWZJeSWVYMl6xWG5cOHCTzw8PNw7O7ugtk0Dc+YvmvrZmx/ny789PXQi8OODPn3XtlhVYINpPlQM srD2ahqU9aUVZqUz4Zi/0Qgrj3nimGEYnAIKkZzXjN77DwgOqdTwJiouP7x/d3BAcg8WQ5FHJYl3 ubW3t1L5qRQdmGITFEPR3/dQ7G3h0sRuwnmljlpqPldIAczQIOuhcJJ4CsQF+TnUIZWIgKuYyZ0Y 5zmWUWpnG8Umpn7KK5OjnXjem4VnzZHoyz9NoHwiQSJ3lVYuPQxKGoPyIe5nUUYpP4DHg6XCSVhR YYFoaajGYF8XKsvIKft7pKxCoGQUNwhXkWCRxKAsOekDFf04bLEqRATDklmIuORsWWJi5qs75Q/g rZaWVtmqNevw5geLMfdzlbZfvrdorfzbYpyKefrpyYgJ2YG7D7HXvRN7XNqgebsJOx0asOd2I3Za FhMsJvjP97dizheaWL/PGFEpZXIHGRQni7W2tlJOyRelp6W5mQ527TQQ9+/3oqe7G7XUSmdkZCA5 KUmUKQ69fQ/uixLEG65ZvNkpOztTLBgWkIvwrO7gwEMMyYEZHuoX6z2hIYFUyuJQTN/nTdgMC8/e KrYkPJ2gNp6cZ+J+IZ53xGCyLhS9eR5oTDiCptj5lFF+LRylPfkzAoVaY3ITdpVEz6/Q2ZBCMAxP w6Jwk/tdLYiLCkNvZ4sAhV1lv2kM5RRfgoSk7UugkAiUpaQNhsnUORYhUg5LbGLmKw/Lv7e3twdd NTDBW/OX4Yt1x2Rzl+xonae0T4W/vygV3zub8GyVbvQzaAdNQDtwFNoBI9DyHcQxn36c9BvAmUB6 Uewq8fH6i1iivBu3Xb1F9phdUhRgPHzwgN7xFcJNaigrFRYUiDWgrMwssTGbW2ljIyMcOnRIbFri 5QBv73tiwbCDShFvyGZo+DYqKkIoNycLhfS8GVg4t3BmGUBUZBgyM1LRRsG2pakeI/Qcaf8Kz7GM YOphMZ61RGGgxActqY6ojLZCedguNMR8KkDpTqfWmEDhrmeQup57Lvqory5BekocutsbBTQKWKTO Z1iAwsoqacLWq5EEiZ8ARQHL0pO8gOiLTSbp0Ltbjth0CZaE5JwHSUk5r/bG7eHh4V+VVFTWfbFM BR8p7cOy/eayxbuMW5QOWmqs17q27mr6M7fT4U9wKmQCp4LHcSpoDCcJmJP+QzjlPyiA4W0J+2xL ccU6QGQN6WJ6faKscFjlk8OEHkpiaPKoO+J9tTyHwtcgKSkuwUW9i9ixfYe4kA2XmnteXrh48SKu XL4MPssgLy+HuiU/sf2Sgel72Iuw0BCxBMBuU1JcOB1yOeBKZWgIVRWlYkKON2g31FXRLWWM0Q5M UQkarwlGR6YLqmOtURxugdxAU5SGH0Nr8g70ZCwkUD7FUBUF4KEKyUkICE+326itKkZuZjI5SRPB MSSBMg3LEI5ZJRIgAdOwSK5CoJzyxXLdAGw2z4F3QjVSsssELNQ630pMLHq1FxFlMtk/VtfVHbl0 zaD181XbsVbLETvN07DlUsjY1kt3qi+lPpliUE4yJIEj0CZItP0IEt9+aBMkWt4PcNzrPi4H9SKl gsoFu0hfn4CCt2d6enqitLRUnGfEkEi6jwcsKkF80b39+w/A0MCQQFEX101zdHCAD5UibrH5JLGo yEgEBQXC1tZGXMGRd/s/pJ9lWAbIafjE98iIcGqL48XpqbwzTgELb7XkBUUuQ7y4mE8hl/faPusr weOmCPTme6Im3gbFYRbICzJDdoApcgLNUBVzE11Zh1GfegCDXXkvuojQMAJ876Cxtgzt1PW0Nddg fOShgCW1iF0lahYsfgSKH7kKiWBROh8CtRt5iEyvQnoOw1JAAbfgY33978DnCVE5+qfSiorj2zR2 x6vuOoN9ZnE4dbcZJ/w6cDJ8ElpceggSLd8BaPk8FICc8L4PrXu9OHa3BxcCehBddF+sHvPB5dtp ERTp6enw9PAUJSc1NUVM+XNW4efy9V83bdqMM2fOiJ357DiWNyzFpbKysjIpp/RQmcoUU/uBAQEI CgwQp7Nm02N8iiqXJUXYHaaOKiUpUZSm1uYGaqerRbekgEVc3ovKUFlJAdrKotFfSi18gi2KwsyR S6DkBJmjINQStRl+aCuJQ19jNGpKk/GwpxWFeRno7WoWkCgm2xRuUlNZTOE2HyMDvXjyaAiHLVMJ kGACJIDkL4FyiqRDXSSVIOXLUdhiWSiHpVTAkppb+t3Z/ETAfC8gIOADnbMXAq5be8mO3YzBxZSn ApSjPrwT7iGOkoMc9SJAvHqgRTp+txsX/LsRVUDvciozDACvGnOQLaBSIbnHfTkYvaJdDgoMFFP7 mRRgGRYGwsXFRXzNu/rZNfz9/OHm6goLc3MRfnkLAi8W8uJiakoyPW4Bh1u3BDxFhQUvwMKTc5xZ qirLUVyUL071qKooE9sWFNeCc3dzgdX108gkFxGOEkyQhFmhNtMfHeWJGO1rIyDkU/XkIo8JgOiI YDQ3VCI1KRqdrXWzSo6kJ1R6WMnp1dh2JYYACZqGZekpfywjWJYRLMtP+2HdtXhsvVk8DUsKlaHv Aix/sf3g9h/7R0b+p0dAwL8fPHjw+48ePfqvsrLy2/su2CWeCJsgUPpxxOsBDpODHPbsxhHPLnKT Lpwg6dzrgltSjzgRjcsLw8GuUV5WhsSEBCoHVcIF+DEhcgkWb0fgDMKLiTyXwpub+IxChXj7ZGxM NAL9A0QI5g8+CPD3p5/txk3KN7qndcVssDVBxPBwvqksL8N96pamZ3LFxNyQ6JayCUguTbyZO5Wc x9TEGEqrVuHUoR1ICXZAU2EUQZKE0Yet5BCFYiPU5PigcA8FNMJJCAqfu66oo5CbkhiFzrb6aUhY jx8N4vD5CCw+EjgDC4EiYNGRxLBsMkrBDpsSRDEs2aWUV/Jksam5rx4sX3755T8vXbr0ONX+42T1 J6Oio0yptbWtra21ioiK0uXHV61apXPsgsndw7fycdCjA4fudOGQJ926t+OIRzu07nTgBMkguBP5 NeQa7CjkAMJBSDyvwlAUF1FrSHlDWjCMFS7B7qGAorS0RJQlnjuprCgXztHd3SlgYfFzMtLThNsw gCXFxTAzNcWxo0eRT+WKSxy31mUlJfR1DpWeJvG7eCFRAYti5xxnl/jYGFy+dEmUvZPa2gK80qJc KlODdLC5rR5GdkYytdulVHJaKNtUYai/VwJFSCo7LN971GrXlSMvm8pqd4uAKzKuEBsPh2DxUQYl iCAJEKBwCRKuImDxh5pZJk67VyAuk2EpQVJqztQrBYuqquo/7tDQOOHl7W1M71QZZ4W0tDSxBaGz o0NMhnEQ5UBqbGyCI0dPQP3gWagct8ZabUfsMErAQdcWHPNoI1Dacdm/A7GFlE/IURgM/j3StoPW aRdhMBgiLjW+vtQKU2mKIcfo7uKzCiUgWDyLy2tBvJDIYJWUFItyNi0CiEHJyc6ijOOF2463hZtw ZlHMwwxSsO6l31VKP19bU0VBNke4yfQ2y/FRMTHHi4xc1kqKKCckJ6K6skxsiOLdcrzrXojA6Ols QUVZAUHTKgDqamuYVXIkcXmKiQ4lJ6olGPuw7YgHFmyjNvl4CAFCsOgEyh2FQfHDCnKVlWcDKdzm wj22Bmm5lQRLMZLTcgpTU/P/XX6ovt2hpqb2D6dOnbp618tLxjOpfLGc2VsRwsMjxBaEsPBwBIeE wIPCqLb2KaxesxafLPgU7334KRaqHIAKdUpb9AKgd68BcUW9FGClNphzCU+8ldG7n3e9iU3UDQ0C FEVZYfFmbIaGy0IYX+d1GgiGpxMtLc3IyckRIbeEDjq3w11dHXJgJKfhnf/8fQ7LZaXFYrOUAhZe N+IyNED5KSU5ifJMPtLTUlBaUkTQzOzLZWh4I1RocKBYAsjJSkdDbSW5A5eSWdAQEOPDfYiJDEVT fSXiCYzWxmp6jgQKu8mj0X7qgvoQEpWH5Vsd8PleKj3aoQKWZToBclgkR2FY1uiFYatVASIzapCV X4G0rCJkZBVrpKamvhqnsNrb2/+3n5+v2IpQUUF/IDlKUXEJqqprkJKahoDgEJiaW0NL5yI09h7H jt1HsHXHHqxaowpl1c1Q2bQTyhv3QHXbcew+dQOROc3yC+vMwKIoP+1tbWLxjyGsoszCe1AUsDAU fMJYMuUGr7t3xQYn3oPLj02DQ8/jrznXpKakiFVmziXsLgwL5xYOxixeSOQJOZ7t5Qk8aepf2uvC Wy65FHFLnUW5ia+iwG21cBoBi0LD1GlFo6K0kICoplJWjzEChIFQOMgThoPA8PP2EPMrMZEhFHar 8YggGRt+KDY3bT3shvdX3MRXh7j0sLOwq0iwCFB0WX5Q0Y/BNgq3UZkzsCRnFb4hP1Tf/igqKvoZ v+u5S+F3rre3z5iRqXlAWkaWRUNTk0VVXZPFHe8wiwuGDhYHztvc2XP5Lo5d9cT2UzbQPG2D43q3 cNXcDTecoxCRXCLmUhSTbE2NjeI0UgaBOx5F+eGtk+X0rueVZS5P9DeI5yjU1dkpQrCPzz0BRBQF XkVeYVhYfNUEntTjyTtxjjO1z7yYyKDwHI2Yr6Fbnl/hbMMQ8t/CC5YMy/TGbrofSVDmkKMxNLxZ SnKYGU2SeMdcQ12lOHW1trIUD3vbJReh70luws8bgPddN1RXFGN06AGGB+4jICwbizfZ4VOV21hC eWWZTjApkCAJkDvKDCwbDZOwzaaUYKlGVp60iJiZWfDqnOuckJDwNoPCmSQoOBS3nO+0rlTZ/Gv5 t6fHHP2qv1qln6C66mw4NlH7t9U4A9uuxWLP1QBcdkyAa0gROrt75bBIE2+cN/iyGA1U3jhXcOnh zCLllS6xeMhOw6WDW+aM9PQXoGE34Wus8Gmq6XTA+exE4UIsdho5ODExvPkpTJzsnhAfPw0LZxYu O7zoyDO5vLbEgOXmZhMwclhmic8r4q6It1bWUKbhGV4FLArxyWblxdR2dzSLXf8tjbX0OJcdeu7Y AJWdfjko9Fo86MaWw+54c6EJPtvgjqXHGZQggiSQIAmQQCGtJFhWnvHHFrN07LAtI1ioU8wrQ3JG vizxFYLlzylPvMUliEvOl0uU8PbHyzp+/fZH8+Tfnx5q1lU/22xRHLlcN4z+wyFYQVp1OgQq1A4e tM1HQl6zWAHmjUwKZ1FMvjU1NYkL8PAtQ8nXgFMAozjwHF6T6N3PbpNEB1UBixA9h90jJCRYzMfw fS4706LfxbfRUVFUWiKFK/Hv4FVpxZYFaYPUgICGz3BkaPLzcuUliTdys9tISuDr5VKWYWAa6qrF JcJ48k5IDg0vNnJeqa8pR3RECOWaimlQuEsaeNgN78BMLNpsh99+ZYIFavewVCuYwmyQHBQJFgEK aRWF2+03cnDCrRJxWQRLbhlS0vKmEhNfIWehQPvfg4ODMlOzG3jz3U+xREX90S/mfupO33phelnD sfN9zdutso2m+VhnkAWVq6lYcylJXBXBP7kaAwMD4prymZmZYt2Hp+BFbiFYeK6F51k4pBaTwzQ0 1IvFQgGNCLoSOFx+8ugA8iZwPoc5ig6sAigBBImDMLfaIrdQa63IKqLLkucV7qr4OQwVgyFtjOId c4q9udypRIlcxGGX15P4cQUsLF4O4P0vfC40nyhfX1slTjSbKU/sOtI+3aAAH1RR6QkJ9BW3/Q+o HFJJ3HrYA29+ZYq3F5vii10UZk+GEiCBWEmgrJSDskqAEoDVF0KxjcLt7ag6pOVVEyylSMso6E9O Lv65/BB8+4Ng+cHQ0JBNaFg4fvveZ1i2bi/eWby1763PVXV+9dZH7/Bz9EvxT+eTH18+4juEfe5d 2OfShj23m3DMtQ5hWa1iqwHDIq0i94vS4uPjQ7mkXHwmjgIWFn90GzsQT8px91VeVi7KleQOCrfp FFsS+Fq2vHsumsqMAhYWQ8EwMQyVPBsrSlzX9L/BgPKlTBOoLPGFlHnrAgMhwTKz6ZvFWSePshp3 WDwPwzO9wmVI0vrRELXdnXJompGVniJ21XGJejTGa0wDFGSp06Ig63PXg4JynthEdcePXGXTLXIV U7y3/AYWU7hdQU68UgGLAhQqP0rnAsW19rZZFyEiowHZBewspUjPzLOnN9+rdRVtAuYnDc3NyStW r8NbH6/CF2pn8cU2vdEvNukGLlimdvBSgey3l7Ke9uqGP8bJ4Ec4GTiGy2FDiC8ji5fvS5mBRb5Y SCWAYQkICJDyEENDoExP8ZNaCRp+DrsMt9M8H6PINAqxU0VGRonsExYaJrmH/Of5d7GLcR7ilpzv c4bhf1sqP5Kj8HIBlxyeEebJQP47GZwZeAbp8QJUEeR1FLjr6XfxupF02sgMNLzYyGcANNXXICI0 iFykBHw1y+GBhxjs60UfOcqDng7U1TZh8wHKKgTKW6QFa+2x7BgDEkyABEiQKEBhVzkfiPUGCdhu W4ro7HoBSwbBkpFRuIBev2/9o4JfGAD+qrm5ebm5uVX2JwtX4dN1x7H+vB+26ofJlA5b9+67XWx/ JfWZ7FLcFC7GTOFa7DMEFPJJYfQCClgYFJJ8+4EIuHJgOLtIsASKCTX+cAYBDbuMXHyAGZY6cpgq aqu5hRfdE4GhEMPC2xP4Ax741BThIORY7CL8b/BeGM4r7EicXXgGlsuU2GglF5c4RQdWXU2dDQEn zhYQpUlSQ12tAKajrQVFhXni0hwSNLM1IC65UV5SKEpQWXGBOBvgQW8HervaYOOchM/X2QpXYVgW bnTFCi1yFN1AAYsSQyLXanIVvrbeFrM0bLej/JNVR7BUClhycoq/1mi8EoPc5a/pIK1Q3bTFYfXm vVh96AYO2RfjXEAbdMM6cCUBuBIPXIuXwT7jGRq7pE/jEK4iYJFK0DfBogi7PIXPB5zLRjiVPak8 SSVKgqZLzL8wXDwXw7dSaZl5Xmpqqlgm4M6GMw27mGITN+/bvXvnrliQVN+hLj58kmd+pTMBZqCp JyCqyYX4DACe62kjMIaGpLMAxPoRiTNHUUEemhooQ1BLzSekKc4QGB3iskPORU7j73sPJYW54rxo 3gsTn1yE1Rq3hatwsH17kQk+33QXK06wqwRCiRxFQCJA8ceaC8FQvhgGjZu5UL9VSbDUvvqwKIaF hcW/6py7eNPczlO2/qgZTnuW4lqeDPpxMlwh3Uh5jpzG8WlQeN/s7LwyU4ZmAUN6OEuldID4gPO7 nOGZgUFyCj4Fhc8s4BLF8PA8jAI6/l38+/lyYdwyc9djYmIiAi1/jK2tja2AjgHi6X9eKuBsw8sJ 09CI2wGxw45h4XUnLlN8hqOY6aXvKcDh/TDpqdRKV1cgLCSIXKRwGpSBPm7Pe9DXy+VHgkX3Wgje X2EpL0EmmLPYBF9q+GHlqWCCJFCCRK41VH7WXgyFyuVI7LQpxEHnauqECBaekMsuRuqrDguP4eHh H1VX115ct/2Ao5apn+xyEoESOwXz5GfIbpDKz7SrECjTkMg1A8rXYZl9n8uSWEykW+6AuHuSni/9 LD+ntqaGnleCMgrCvOGJ/y0udwwn3/KMMwdZhsPUxFS0zYrTRrjsuLu7w9PTQ4DJ/0YaORP/LH9f IW6xed8unzbC3RGfWyS12pxtWAQOARIZHipaan8/H+E6DEv/Q8oq97kEdeGufwaWbHYQ5UfhKu8u NcOSg37kKMEESADWnCVIWOQqynrBBEo4VK/GQN2mGLYR9UjLrxWzt6mZhVPfCVgU42ZU1Qf6YTXP 9SmrXIl5BoeMx+K0ja+D0j99gP9QMVycUZIoi+Tn5yM8PFw83kt5gifxFP+GWEgkh+FLh/HWBnEm AEMh1C8m7dhleBWaoeDfe8vuFi6cvyDKGQPBIPHEH0/gMRRiHmZACsIKaHi2l6+2wBupeKOUdHaA HBy+peeHUbjl5QEf77vysxd78JBg2aXtTZCYy7MKu4oxFihbY+UxPwKFsokCFJLyhUCoXAqFqn4U NhgmStsSshqRW8yw8OxtQV5Szqu575av+fG1bXunYx7POZv4bEo/+imuxTyGa9YEhgiWQar7fJD4 Hdo3y0kUjqGQ4vEXJNxHAuwF0e8qoXc0H2guQ7z4yB0O7/jnzoezBgPKSxO8qZuh4RXraWBEKRwQ oZZDMGcb3tPCwZh/P38EHoPEoZbnWHi+hvf4cmvNndO0CAbeMMXrRgX5ueL6cvm52fT7CRoxuSfd chkKDQ4QTsPu4u6dTq0yu4oEy9uLjDGXYFm0yRmrT5CjzHIV5fMBovyoXokEf66Bmmk6dnC4zW4g WHhdqBzJGcU7v/UFxPnz5//dqlWrL6iqqprt3r3b7NKlS2b29o7mfn5+Fjdv3jQ7evSomZLSGrOd O/eYXrPzcz3t0wn9qElcj5qAW+ZMB8QHpo8OApeOBwopsgfdlybkFJoNywwgFdV1uBcYjtSMbOEi 3dQqc2fEk3U821tRUS7mPziQ8jyKOBlNONugyDMF5ETcWrMr8d8jSpNcvMc3JzdHZBt+DoPCZwdc u3aVHCiBXOSBWD7gSbvAAH8qTykvQkPA8HOiCBo+bYRPRuN9MQpoeOOUIrf0k7NonriHNxcSKIvM 8BaVnzkEyztLjLFwsydWnSBXkcOifC4AKnohclBiqGWOh4ZVLjTsqxCTQ7AUSutCGRllb8oP2bcz nJyc/s7KysqOQuUIt7D8LuZJL84E3H3wuzWRaj/PiQQEBsmMzG1l6lpG2KRlCfULd2AaWIfR0XHR /fDB5oPPcPBEG6t3lhSP3b9P358GqA+1jU2IiE9BdGIaPP3CoKVnBDMbR/GxszwDzGcX8i218mLi jksPrxuxw/DH2vGZjNPQELS8W47/D+wmnF0YFAlGqcTl5uSI+RVeRLx9+7bY2J2VnUl/+wPwp5lx WeKuivfD8HXlGBppHwzP1Sj0QCw2FlNY9r53V6wfTcPSfx8egTlYpHZbuMpbBIvCVd5dYoQvtvti 1clgCRaefLtAoFyOwHpylA0GCdholIT99iXY6VgzC5Yy5OaW/EZ+2P74gz/BvKKqwoHaVuqSpQ95 4n0rY2NjqKEQyS82t7NeXvdEV3Hr1i0cOXoMqus2YvnKtVi9aR8OXHCA270wsRoqHIUg4K0HPSwq Hd0viR/r6elFB3UnhaUVCIpMgHdwJIxtnGFq5wqzW27Q0TeDntEN1NTWCjdhUFqa5bBQR8RrRtyx NDbUC5izs+lAESSK7MTAsKswFOwgnEvi4+IlYBRuRmBwV8Stu3Sl7gL6u7rFoiOfHcAzyAzC3j27 xW45OwIqPj5OLCOwu8xWRBiF3NIiARCfPdDV1QtNCq9vLrYiWBgUKau8Q6C8t4zK0F7qfHRDCJQg yikSKOuuEiiUUzYaJWOTSSoOOJbjgEstYnPqCZYqpGUVy9LSviVY1NTU/tLX13clW/nY6KhoV3nX G4Ph5eUNK2s7XLx8HafPXMTps3o4d/4iNHftgdLqNWKT01rVjdi4fR+0LtlDx/AuzJzj4BNVgLS8 SlE+ulgERCerU1IHqaS8Gp4B4QiKioezVyCuW90mSNwEKAoxLOcMzFFBzsawNLc0C1D4/mxYeF6E XYTDKs/TsFNIXdmLk4LZWdlixz93WXzhoRfL4QMqX2VCHJhZPHvc2Ngg1pPs6Q3CFy00NDSk22Dc 8XAXG6QUJ7DNiL+W5OSfi0VbnSnQ3hCuModgmbvYSLjKx6stseyIH4ESSqBILTJnlA2GSdhonEqg pGGzWQZ2O1TALKQRqQUSLKmZRVPfGiwRERF/R1YdzAeU96xw6AsKCn60a89+lyPHtLS0TupqHdE6 p6Vz7qqWta3L+bjk7EwjpyhsPmUL1b2XsXGnFvYePEEHPBy2HjHQuxmJ89bxuHorBvZ3Y5Ff2Yb2 jg60tXegqq4ekQlp8A+Pg6t3MC6Y2JKTuMDY1gUmtq4kvpXEDqN71Vw4CwPApYhBUcDCjsePsyPw ehN/bAxfz4WvCFVaUirA4QVFbrcVmUVRHjmrcFvNb4yoKIZGsXGcdZ9+P/9bTWKJgMuUqampOB+J t5EynLyrj/fR8An1vHWBd9bx1TGlE9gkUFLyG7BO2w9vLiVQyFXeWmQqucpiQwHLok23oUR5RflC OHU+BIpwFAKF3GQThVoGZcuNHOwkWIIzWijcEixF5CzZxaPJyd/Spid69/8dKYDfifwCm5hb4aqJ zf39+0//Uv6U6UFNyN8kFPWqHbbOxjaDRKjrh0Hj/F0cMAzE1duxsHMNRnZRPZLzmmDukoCDl32g ZxsHa58MePqHw8M/DCbkHlctHWFw00nI0NoZRgTGtPhra3r85m1cNLaG8U0HZBPEvLDIkLAYHMU+ G56PEbB0tIOv7MDuODI8Aj4vmrsjnrTLy8snIGYFaXmZ5DdGRnqGmNXlkiPNCMtFnRFDwdsv+QwB ziy1tdXicd7Dq1BmRhr4cmN8xcuK8hI8ZGjo8euumZi/3Q1vLpFc5e3FClcxxPvLTLBkqyfW6IRh 7aVoqF6Nk4OShk0EyWbzLKhZZGOHdSHBQuE2twn5JXXIIWfJyim/8a0tIAL4S8ooSycnJ+F1zxtz PvgMny7bNPbztz41kD9lemx36v6xmlXFHV4hXX06CKrnQ7HuXAjWXY7HxksROHEjCndS2uk/14qS 6nbcCc3GkSu3oWXoIVxE/4ajAIXFZYdlQFAowJHuk8T36HkWt3DN3Bbe/kHCMRgShRgenoNRwMKr 1Qy86MQICEVp4e+VlpaRCxQK5+SsJNaN5C7Ca1E8B8MntPHH3vHaEQMxWwwirxnxZm/eiskTdC9D k0ctNF/YkGHxja+E6pkwvL3+NjmLJWUVdhUTchXKKkuN8cEKMyzc5os1ulFQ1Y+jridZDkomNhMk vDGbtZfyiuZtyityWHiqPy278ts9A5Fg+dHo6OjUpUv6+MVv5+HjJZtkv56/auw3Hy43e/uDBdP1 UeNW4693ONRPqegnQfVSHCkayucjsIpemNXnwrFOLwIL993GDl133ArIhV9UMi6b20uysMcVIQeC xgFXWZYOuEbgsK7LdY0fE9+3h775LehcMYGx1S2RUXhBkUHhWxZP90vdWoXYccdnGnBrzV0Tz8Xw QeYdd9xys8uInf4EDLfOvD9GsTotVrspiPOJ9Dypx+cWMTSzV7FZfAlU3sTN0PCFlPlDw/myqlyC ZuusQxY+2n0Pb6vcxlsMy2JTeQdEoCw3xYerLPHVbgq1egwKZxQGJYtAyRGnp26xzCfl4Zh7DXY7 11O4bUReMa8LVSCroPy38sPx7QyC5a+p8zmVnJIq+9Vv38ebHy7DR0p7MW/1wYmP1x4Mnzvvq+v6 wF+cCu7/9OCdHmja12CnTQU0rIqxzSwXm40zsdWErFM/Ab9deQFvfH4IKzQu4ZKlOy4RKJJuETQz YnD0Z+mq4j5/z9wOV8xscdnUBscuXMclI0vhIuwmDRQ4GRS+zy29AhZ+53OO4efxPAt/j92In8v5 g52H4eELAHHW4e6Jf5b3yTAoAghezSbn4U6Ig/DdO3fEfItY3SYIBDwk3lTFnROfvcjzMHxxZml/ bw984qux+Uoi5qm7Y66SHd5eYiG5CoHy3lITzFthgY+Vb2HJ4SCoXEkQ14fbZEqOYj4DCu/i32KV Dy2PeuxzaUDcqwQLDwbmYX//SUcnF9kbcz7Bhyt3YeURO6w95SZbc9xuWO1qiIth3pPoixETOBM0 jJM+D6B1twtH3FtxyKUJh1lkmau0A/Bv723He19uwfKturhoSt3US7pkJunyS7pkaivJxAYXTawp 3N7E4bNXcf66uTjAnFMYEoZCCrB5lElKxGM8o8uPsWvw3Ao7SBEBwY7CIHELzMGV22++IpTiLIIc arcZDIZJAQMDo4CG51j4jAJejORPFlGIPyOgp7tTnEHASwD8c01tvdBxKMRCrQi8R13Q28sIFCpB cwkWyVXMMH/VTSxWc8fKE9QqX6PyY0qOMg1KAYFSiK03SQTMfudaGAQ2UyfURLDUICOnRJaV9QrA woPyy990d98/edvZXfbbeYuwWEMfuywyoOvViv3W2TKDnOeymxkyWKY9h3nSExjH8eztOK5GjEE/ fBTXI0ah53cfe4ySsOW0J71A+6FHcHBeuWBsMy09gkGhi7OkR4FWz/gmLhhZ4byhJc5dv4EjZ69B z/AGgcEbt8vAF/fJzMxGWkYWUtKyKPDlo7KKP4WsWcDCE4d85QWeU0mnjocXDEWuIcdhaLhccUel cBqe1GO3YbD457njUcAitmSS+Hfx7+HPf+RLpvKZAtPgyJ/D8LhF1WLz1XR8cTQY7252pBKkaJfJ VSjUfrjyBj5aY4uVGj4ir6w3TMcmc3LmG/ni0l98RaetN4sELNusi7GL3nz+6a3ILZVgSc8pmXpl YOHBwFAbvWfx8jX6y1S2y5T3G+OIXR6uJw/BOg9wzAecCwCXfBmccmVwzJbBPmsKtzKm4ECyz+Q9 LVMwjx6E1o0YyiW3cd7IGuemdZO+/gYZWuEc6ayBJc4SJGeuWeC0vhkOnL6MfScvwsXTF8mp6UhM TkdCUjqSUrORkp6DtMw85OQVo6KyFoXU+fD1cXkOhcsHT54pgOHZXsUcCjtRM3VVnG3YZTjXcA5h d+IFS57E41lhsU1TLr4fT+7C2xXu3PEUp48ovsfyTazBDirFS3Xj8dlBP8xZfwtvLTOXlyATvM+u onQTn6x1wBJ1nq1NwiaTbDkohQQKQ1IkIOEtlDvtOdzWISavFQXljdQ2V/Ou/uzUvPJX73q3Li4u P9qz78AJJzefrmXbtGFeLMNtgsS5EHArAjyKSXTrTo+5EkAuuZKcSU45wO1swCGpD1bO3jhreFPo jIEVyXJG11kEBkmX4GCdvmqO43qG0Dh2Fmr7tbFulxaUNU/igK4Bbnv6ISE5C4kESlJaLlIycpGe ScrIRga5TSqBwbBE8U7+yAgxmcYboXhRkdeK2GF4TYnLmHAYOTCzgzDDxC7Ee1wYMP6YPMW51hI0 XdQ9JYpZ3dmwXKEXZMX5VCw5HYtP9tzBXBU7zFlqjrkEynvkMPPkrrJA1QmLdoVB9Qq3yHmzQCnG VgbFpkQAc9i1FrucGxCb14LCsgYBS05hpSaV17+VH6JXa7DLkGWrLNt6TMeEAHBiMBgQAsWTbj0J HIbFjRzHlSRg4ecRKI6Z9HXqENz8I6FLULBOX7sh6SpDYQEdfXO5zKClZ4zdJ/QEIOt3a2HVjuNY vu0oiW53nMKaXbrYdcoA1i6+SEjJQlJKJlLTs5CWTrepvAUhWZQf3vTEM7S8vZKhSeByRG0xlzGe 1ueyw0Bw/uHOis8q4JIkHIZKEAPDs9k8T8Nli0MwlygGi4FhWBSnmShA8U6oJVfJIViSsfhUFOZr uOLd1TYEijm5iim5irlwlY/X2uPT9a5YfCgM665TQ3CDS48ClBIhAQtJ17sFe12bEEewFEzDUv6u /NC8msO4RvYvN8qngm0ZBoZD7ioMiweB4k6uImBhZyFQnAkUpywFLMNwD4gSgOgQHKcIDKErZjhJ OnHJhBxDH1sOnsT6XcehpM6AHKNgTNquTZCcFKAs36EjtEL9NA5fMIdvUATiE5ORlJwK6uDEyjJD wYufXIIELOHhwl24FPGMbY74OBleEigRe3ml86oV7iLBMtthxLlJBIQ4NYWg4eUEPuGNp/8VsDA4 1U09OONSipV6aVh+LhFfnQjFB9tuYy51PXMJlHeXzXIVaqUXqd3BsuNhWG9EsLCryEHZZl0qzjjk jdkMyxmfVhxwa0ZcPsFSKs3e5hZXvi0/LK/mMCiW/dy44LmMc4obweJBYkfxpK89GBSCxJUgYbnI QblNoDhSEHZIHISleygBYkFwmEObANG+bEodzjVsPahDgBzDGg0CZPtxLCVAllK5W0ZQfE0aF7D8 gDW9yHehousPfYdoxMQlID4hCQmJ/BG8iYhjVyFY2E3YVfhUEb7lssQztdwhTZci0WrXiOzCHVIr dUg8P9Pe/nVYFOLZXF7pZth4Qzd/UCcD4xxVBzWjPKy8kIrlZ+Px5bFAvKtmjzmUURSu8iF1QB8r k6usc8FqTX8onY7EBnIi4SrCTeSg2JQRLCS6f9SziZqFVqQUSLBk5ZfL0nJfdViyZG/cIAhcCAwu OQyIJ8mD3MSdQaHvsVyyZHAmOWVO4TYFXMd0Cr3Jj2DqnSdAOXbBCOrHz2HDnuNQ1jiKFTtOCECW TANy+iXpYvleU6zU9sFybb70RCSWnUmiAJmEDZcTccQiAWbuSYgToCQIUISrECzhCljIXdhteBMT 5xZe5+E9MCK3VFM7TaWIz7meXYqm3aXz68Cwmpt53aiRntOOe1R+1M3ysOpiBsGSjOVnYvH5QW/M 3WArYGFX+YBdZbUtPlFxFCVohWYQ1p5PoC6IWmWFqzAsDIlcvNlpr3M97qW2I6+cYalDRm7ZVFpu 8R8fFr50+pIlS/zWrFnjp6qq6s9SVlb2V1JS8j969Kift7ef38GTF900L7ltMcx+Em3PQDAcJE8W QeKRI4Nb9hRcqRNiuRAkzhnP4ZT+DLfTnsGRZJ/6FEa+Ndi8TxtrCZCV6toCkMVbtSQg1HVJZ2bp LFbsM8Has8FYzbvdz0RglV4qVpxLJlASCZQELD3NovukDZcScdQiEeZuCQRKDLmKVIJ4+6UCFs4w vMXifw0WuV4CRqHr98qhdDmLYEmnvJKEZaejsGCvB+aq2mEuOcp7yy3wocgqt0Sw/XSDOxZphEHl coYoQVtvKsoPQ1IuTvfYbleGXY5V2E3hNiavDUUVzQKWnPzKyYKC2j9e26yvr/+9i5cv+k9OToak pqbKMjMzZTyJpZjI4j0fRUXFsuaWVllkTMKT/Ud1arZpXZUd1XfCRQortomjBMkUPAgSd4Yk4ylc pvWMYHlGsDwlUJ7AIfUx7FMewzysG5oXnLF4y3EsIUCWEhRLCYpl6ueovJwXJWb1IXNxlcZNl6Ow gWc1jfKhcjUbay6lS+/Ys4lYRi3p0tNxWKIj1+l4UoLQhksJOH4jAdae8dPAsHjjEmcW3kbJ/8cC yiy8PVMx4zszUfeHw+LFrmKeT7BkEixpBAv9LafCKdw64X1lG3Gm4fsrbmC+wlXWueKzjR5YdCAc 6wxyoGbFrjILlFmwHPdowF6RV9pQzLDwImJB9Y2cnKofyQ/l/93BZ695engEV1ZWynhjEw/e5MR6 9uyZmKhS7GXhC+fwp2xY3aSW98w5qGvuw0ZNbRw4dwv79Vxwwa0UTmmTcEl/IuTMImCcCRQnAsWR QHFImYB98gRs40dhFNiGk7ZpUNNxEHAs23kByofNsdckDoesMnDAOg8HHOqgaV2JLWYl2GCYR7Bk YTUdhJX0jl1+Jo5AiSFIFIqdJYYmnmBKgNqVRJy0SoKjT7KYnOMWl0HhNwLPn/CZAuXkKlI3JC0F 8Cq2lFm+HnIVndFscU4pqOqCjnM5Vl/JJlgyCJYUcr84LDoRTOHWHu+ushCgSK5iL7nKejcsVLuL pcco3BrnUgni7me2q1RMw3IxoBMHPFoRV9BOsPAiYi2yS2o/5yUX+eH8vzucnJy+n5yUJHv+/LlY UKOvxTk1V69ehZ7eRRw/fhxb1LZAVXUd1q/fADU1NWzfvh2bN23GypWr8NWiJfhq6WosVd6O49fu 4bJzLnRvZUDbsQxrjt/BqiNu4nbDmUDsu5ED+6Qx3Eocg13CGAEzBqvoQVz1acRZlyLoUg9+xrUc l/26ccn/PnS9OnDEqRG7bKqw1VyCZa1+JpTEQUggEBiQaGpLWVFyxcjFwMw4zQrKNduuJUPPIQ2+ kdli2p+v0iBAKSdQKKRyW8xdDrfOvG7Ecy2/E5ZvyC0OEXXYZFwgSpASud8qPXa/GCw85of31Gzw zkpzkVUkV3EgUFzw2QYPrNrpB6WTEdhgkjsNyrZpUBQqx5WgHhxkWPJbp2HJL63mD8z844yioqLv 8x4OPleGPzrf2dmZy9AUvfOeJienPIqIiHx6Sue0bPHSFbK5787DnHc/wDvvzcO8Dz/GwoULobx2 LTZs3ISVSmuxacdBHL9ki6NXvaB5JRRfHXDFXKVz+NmnBzFnmTY+3WyMXddicSthGHbxwwTLMGzI YazjRnEzdgQ3oodhFjkEo7ABXAt+gPPenTju0ojdtgxLMcGSS7CkQ0mPXOUsuwpDEonF9EIvmhZ/ zdDw9+Ruw2VKXppWn0+GpnEaTO/mIimrTCwwVpGjSIuLEijsKqIEcetM3RBvoBJzLVSCJFC+DotX Qh3ULQrJVXJECVK6RO6nx2UyksLtXczdeFM4yzzRAdkJV/lsgxs+3+iJ1buCKY/FUbjN/wZXUThL BU7da8MZ33YkFxIs5Y1/fFio6nz/6bOnYv3D3z8AWzX2y/Ye0pnw8va/QhlG6eHDh2vMzMzWLlq2 cu2cj5ftWH3YunHlXjMoazlg9VErLFyzAyobtsDA0AjpGVnwCwyH6U1npBY2QducDtguK3yyzRTv fbkVHy3RgPJuA9jFDcKWJWAZmYbFMmYY5lFDMI0YgEFIH/R8uqDl2oQ9dlXYNg1LGr1jEwmWWIKF wKA8sEg7jBQqVzjBwlJAIy9RAhjKNxyGyWXWXUnDgRtZsPIrRnaRBIpiJ5woPwTKN+WVl11Fmlfp gYlfFdZczRUlaPVlAvpiMuUqBjqcwq0r3lG1xvurrMhVbPAJT8JRu8wX6/l84x0qwRRuqbRuvsEt 84uw7LglwaJuX4kDbk3wTOmmTkiCJbugUpaZ/8eG5enTqbHRMazfuBm/efdTzP1o1bOfz/08/5fv LLgrf5oYKheS/k1VP254lY4/tXn0HzwXTGXGASrH7XDsZjwMXWJxzzcYLfRCTz5+irLaLtj7ZGLD KU8s2HQZcz7fBqUtJ2EX20ewDBAsQy/BMgKLKIW79OMSlSNtCnT7blVhu0UxNhrlCFiUBCwxWKoT QUCQg50IEVp0gj+0SS4CiB2HS9MSlgCGAONAfIZKGAGz7GwyNlzNwOGbuXAKK0d5TfNM6RHzK7z1 s51g6XgRFjkoApaebtxLbIAGHeg1+jkESybBQkBfTKRwS652MgQfaThgnqoNPiRQJFe5jc8oq7Cr 8DnNi/fwPlueX+G88mIJYlhYe5xqsIfeODEFXSipakVReQOfhfhHh+XPKciqDA8Py375xpv46S/m 4P3P1+CDJdtlcz5bNznnEyX/3/zmXXEloVV6sT9VvhSDFTp+WKPrDxU+95burzzlA2WCZ+OFQOw3 iYRlaC3CM5vw6Mkz9PaPIjazFqrHXfCeykVqj6/MgkXuLFSKbhIwlrGjVIpGyF2GYRw+gCv+PTjl 0YID9tXYcYNgMc6hgJtGATeBYIkmWBgIBiUIX2nNkgIcdhwBTKTINgzMUjkw3HIzLMvPpWD5eQrZ Blk4blcAr7gaNDQzIBIkHQSJlFWkvKLoghQXFMoobcdJp3JylRyCJQtrrmRQCUoh96OcdJY/ni4A 87bb4UPlm2K2VnIVZ3xOrvIFucoXm7yw5AjlFeM8aplfziuVBAqrAtp36U3j3or4wi6UymHJLaou yP1jX0mbgRkZGVHx8ron+9FP/gu/nLsAH60+gOV7jGQrj9g8WXXELmvR5uPR2oEjCWrG6fRujIfq pSionA8V8x6rCBiVs4HYeD4I76wzwNtK1NUcsMZZqwjYBxTBJqAc684G4yN1ayw7cJvyyiBpiELu CGwTRgmYMYKFwi7Dwu5C2cUkYhD6gfehc6cVBx1roG5ZTOFxBpYV5xiWUCzWZkACsPC4JL7/lVag 6EAWMTRUmhafJKhORRAsUaJ7WqobS7AwcJR9zhEw51Ox4gK143qZ2GGWh5O3S+CXVI/mNslJZkMi gSKHhVzFPryWIC4gWKilp/DNrqIoQcvPRGDhUR+8v8WaYLGiDohdhSfhXAgWDwHLcnV/rDgRiY2m BMtL4VYCRYLlakgvDt3pIFg6yFlaBCwFpVV7KHP+nfww/vEGAfMX1CavDQ+PnPrxv/8Mb7y3CCv2 m2OPZSZ2myXJDlpnysxSJ6dO323BcdcaHLpVij18yQezdGw3TsF2oyRsvRqLj7dZ4sdztuC3C7bi Fwv2Yr7yWXypaY0Fuxyw5LA7rvo241bSKOwSWeMEyzhsqDO6yZ0RAcPuYkHAmFIpuhr0kDqidhx2 qoMGves2U7egOg0LHXgddhCC47gfgUKirkPoOH+UngQNf0AClyoGZgmVLQ7FEizxBAsBcy6JykUK HVwuHRRML1Pm0M+FJsGp41qBwDTKMB0zZUfAIl849EqkUHujEMpUQpSppV9zJR2rhaskUmtP/4Zu GIVbT7y7iWBZexMLuAMiV5GCLbvKXajsDYHymVgRbrfNKkESJFXYYU8iWAzDH+IIdYcJs2ApLG/8 UH74/viDgenv719x8OBRvV/9Zo7sV+8txOq913CeErgRtbi22VOwTpnEDTqwppH9FEJ7oO/fjove LTh/twHnPGux3ywFP5u/E2+8vwY//u06/Nd7m2RvfLxF9oXaFVwP6IBj6iTsUybElL9d0iPYJj4i WMZhTbKi32sZO0buMgozKkXXKOSevdeJI8712EkvpJppLtX2NKy5lICVL8NyzEcuX4LFl0CRgFlE JUr6RI1QgiVchOJlutEES6yAhWdYV14gWPTIES6RM1BAXXM1D8rXC7DWoAi76Z1+2q0SVsG1yChu RU1TD9xjG3HGrYxyygwoyvoZBAv/jmSCJZ5+LztfMBbsccL7G25h/tpb+JRc5TN2lY3kKgTKF5u9 sFIzDGsvJFO4Lfy6qzAoApZKnPPrgrZ3B5KKCJZKBSxN3/5qc35+/r8sXrZMOSAwqPvnv56LRRv2 I7DtKVwKZXArIOVPwTXnOZyynuJ2+mM4pPLBHxduYRVDXQy9kBddC3HeuRh6LsWyC84Fsus+9fTc 2bO4k/QzE7BNmoANASPBMg5Lcpcb5C5mlF2uU8g9Rx3RMVdunyuofS7AeoMMKF9JxCo6GMtOU3nR DiQoFLB4y+VDAPlSXvAnWCR3YViWEizL5LDweg3P1ay4QLDopYh5Ec4cyteo4yJQVAwKoWJYBBWj YqEt5iXkpmXQpnyyg8Ls2ut5WMugXMsmWDIJFnK8y/R7KNiuukCwEMxLTgbio532+HgjOQqDss6J yo8bgeKJLzczLPewWDMGKuRmahRut9kQKPT/nM4qclA0HKpx2LMVzkk9yKvsJFiaUVBWT7DUvhpb E8hl/rKzs3PBhx9+ohwWm1Aa0iWDRwngWQrcJXnR/btFMtwhgDzyZXDPm4J77hTcZsk1ZwrOWVMy p8xnMufM57id8QyOBIwDAWNPwNwiYGwJGBsCxpqAmYFlDGbkLgYUcs9TR3TcndpnetG20btvo1Em 5ZZkKkV0sM9yWaEyIz7BldzkOEMiF3296IS/gGnJqRAsozC87HQEQRJFPxdDZSKODmqimODjVpfz Bh/8tQZ5BEkhVI2KoGpcTLcKMTwkg3wChYGi514juAQo9PNXUqkEJVGnFk+/l5qAs/yJ7n6Yv8MO n2yww+frbuPz9c6UU9zx5aY7BIuXgGXJ4RisN+TFQ84r31SCKrHXuQ573VsQVdBDHWYnigmWnMIq 2Su3j4Wg+V7L4DNVx2LATQ6LV5lc9LUXPX6HxZueeC8Lb1eYvZ9FbFHglecp3CZgHAkYh7SnBMsT guUxwTI5Awu5yw2CxWIWLBeoIzrh0Yy9/MJZFWOzaQ7WGaQJd1HSo4NOB2UZAbPkFH/MCn8ejyS+ fLm43v3pECzXDaeDFylK1yrKEqupU+FLrCpfThWTfCrkDqoGVOKM8rHOuBDrTYqx3rSEbkuwju4r YFFlWAwVsGQTLATKVQmUNZeTCbwEKkGxBCI5F+WVhUe88OF2WyxgWNazq7hOuwrDsmSbL1ZoRWGD CU/GKUrQLFAELFU4da8VB+60I764G+W1HQKWgtLq568cLGF9sn+M6ngeYcebmBgGAuQOi6ARtwpY FMAoYOF9LvJ9LdLmJ2mbgmPGcziQu9iTu9gRLDYEi3XSJG4mThAsjwQs5tOwDApYtD1bsJ86Ig3r EioHecJd1l2nA32FDjo5jNIFguBcBIEThpVnJPFVvfkxpfORpGisoYO45mIclC8lQuVKsgjK665n iOvzrjfKFQdso2kRNpqVYKN5Kd2WYoMQQWNK8JgUCZBUeTGTwFL5GizkKhfJVRjg81EESwi+OOiB D7ZQu7z+Fr7Y8KKrfKl2D2v38El5MfTvEiwir1AJUpQf+2qoy4G5Hv4AR+91IUHA0i7KUE5x7a34 +Ox/lR+mV2NQ+fmXgLanj2yyZ/bZil1xDAaLIBHixxgUEoPyzTvlZOQuUwTLM4LlKezIXWySHwtY rAiWG1SGLOSwmFJmYVj0Au7j1F3qiFzqqRRVUFdUjO0WZNtm2dhsnIGNBqnYcC0J6/UToHolDqqX FaL2nkVAsdbpJ2Edla/11+j5BtT+G2Zig1EONpnkYZNpATaZFWGzRSnUblCQtiynwFmOTRZl2Mgi eDaYsduQ61CbvM4oj5yI2vjrEiz8mdSrL3NJ49IWTQ4WQY4WhM/2u+DDLfZYsN6RQHEhUDywkF1F jWHxxpo94VhLAXuTBYdbKa9IrsKgkCir8H2zmEEc8+5GYnEXwdJGsDQhv7zlq1fuEqYR3fhxaOuT KfN0wJEOvhNB4EIwuLJzsBgghkMu8Rg9h/e5CFBIiv23twkWR4LFPv05bqU9I1iewjblyQuwKFzF hGAxjBjCJWqfz1DIPUHucsSlDgccq7CX93ZYF2OnVQG1rrnYYZ6N7aaZ2Gqcji1GaUJqhmnYTNrE MkrHZqMMuiUZZ1ELniM6KzWzfKiZF0LNggKsZSmpDFusykkVlCEqKXRWEDgVBE4ZHVB2nGJsIPdZ b0LAGFMbb5hNwFDg5iuHXyFnuSTBsuIcdV06Afh0L5Weba4ECDuKO93ewUIByj0By1LNKKhQB8bb EqS8oihBM7Dw7eXg+zhOsCQxLDUSLNQRvS8/RK/OaAX+qXH4WY09QXGLDroD6TZDQ3JmcOQSO/np sWnJIZkBhfff8ukgz6dhsSVYbAiWm3JYLOMfTcNiLIflCrXPFwJ6cZraRm3PZhx3rccRp2ocdKjE fupO9toWY7d1ITSt8qmVzYO6RQ7UCZ4d5DzbzHKwlWXOyqUSxiLLtyggFWIrr8VYlmCrFZWAm+XY Zl1J2UGhKmwlYFhbrBiccnKdUgkaciH+tHsJmCwChtzlagqVogRyF84sFLzlsCzc7opFah74arOn 2IqwkEBZuMVbwLJ4XyzWXeNwS53QyyWIQSFpONTgGDmrbVwvcisVsDS/mrBwV9Q2Ifs8qlMG6wwZ bDMJGjrwvEuOwXFkeAiM23zLYMhv+ZQPliM914GfLz9v6BaBYkeg2AhQnsI6+QmBMgnLhAlYMCxx 4zBVwBI5jKthA+QuD3COuiLde+04ScBouTfgGLkMQ3PIsQIH7Muwz64Ee2yKyXGKoHmzULiOhlUh 1OXaYVUktJ3exdupTd1O3ccOCpXbbegg2VSSqqa1Tah6Wlt5iwTBI7kNl6gSbDLnfEOtvAkHYwKG StvaawQMlTyli9zWB+GLAx5YrOGOJVs8xYbsr7Z4ESgSLF9t9cGy4zGUlQhcEW4VsMyAwtrnXI/9 Hm2IzL+P8jrKLARLfmmdLK+k/tWDhUdMj+wn4R0yGCdPwSoNuEklySYDsCXZKeCZJQEHiwEh3WIR KHYEiq0cFGt2FALFMukxbhAsFgSLOcFiSrAYR4/CiGTIE3OUWy7L3eWsbxd0vNpE4NVyb8Qxdhnn Why6XY0D5DT77Cuw91Y5dnOZsi2Fpk0pdsqlQQFSfVoVULetlGRXRaJsoJBtNWUHhWqoNJD4lr5m iLYSWFvJhdSsSgmaYoKmkFwmj7JMNkGTSVkmDWuvJlFuodb5uD+W76Fys80LiwiUr+SgLNzigzW7 g6GkQ+GWgNs63TLPuAo7ijrptE87Dt3tQEJJLyobGJZWgqX21YWlXyb7QePIVMKtvCnoRdJBTXoG i+RnsEx+DquU57iZOiVknTYFm3Ryn2lNCdmkPYd16jOhm+QmVgKSJwTJY4JkkiCZgFkcgRI7DpOY MQGKQeQIrkeQs4RTKQrthx67C3VGut6dOMXA3CFgPJpw1K1BhN9DTrU4QNDs50zjUIU99pXYTYF4 F0mT3rE7KQ9Miw7Kzlt0QG5RhyWXulw7XlCtJDuWAhyGhoAh4BiaLQpoqLRt5E6NWvv1lIuUqSRx +6xyJBQrNfywaKvkJqyFW3yhtCcSa87wBu0C+n0v5RUGhdfD6NYwoo/ySg8SS3tRJYelqKKhvqys +du92ODvGrwMkN745MOrkWMynZAR6IbQOz56HAYxj2AYNwmjuMcwiX8M04THMEt8Is53vkFiICyT CQ4ByFNxnx9XQGJGkJgSJCYsAsWYQDFkUKIIFILlKsFyJYxCbugALgY/xHlylzO+3ZRfOnHSqx0n CJjjAphGAqYBB50pADvVYd/tWuylF3sPvdi76V3K2kUHQVOohlQrtFMujVlS/5rqxO0OlgCHoWHX oVJFzrSNoaEywpNqW3geyJK7KipPBMwaCrzLteKxZGcoFm/zJVB8BSgrNEKwih5XpdZbhFueX5kN ioCF/m26vRHLH5Z+H0kCFimzFFU1qL+yZyDyWKSf+r3TPn1L97s0yfa6t+HQnU4c8uqmlu4+dAL7 oBc2jMvhI7gSMQL9yFFcixzD9agxOvAMwDiMYh8JGbN7xE1IgJD4ayMBCT+Xf06CRJ8dJYxKUOgg LoUM4EJwH8FyH2f8esiau3DqXie0KfhpebbimEczjrg34bBrIw4SNPudG7DPqR57CZw9tyXtdpS0 i8X7euXaOUsasyUgkYu+fkH0mAQPg0M5h1yBMwc7BM+XbLGWwNlolkslKQOrdJPxpSaVpe1B+GpH OJYdiyPnkTY7SVnlRVA0CBQW378WTs7i04vksp5pWCpq2+fLD8urOxiYk3frll72rZnaRB0Gn7zN J23zhw3sooPDm3P2ubXigGcHjhBIOv5UOoL6cT54QOhCyCD0SJdCh8THyVwWgA0RGAQHQyYgkbsJ 6SKBoidAod8R1IezAQ8IFuqMfLpxyruL3KUDJwiY455tOOpBrbV7Cw65NeMg/R0HSPtdGikgNhA0 DdjDfx9p9+167FLIsR6acu18SRoOL4kfU4i+lsCROw651Q4qawpwFJIA4nJF7bcF5Rxzkhm35/Q4 uRL/DP+O2VKAwtpJOkEts2HkQ+RW9aKaYKmobUNZdevXPjXulRz6qanfuxbWuUTXt02mcT0MK874 Q+lCCLWN0VC9nkTpPkNAxKda8gykgMilCXvlEB0jiE75PRAgnWYFPIRu4EOcIXc6y0DQ7Tm6lSCT xF+fpefo8vP9yMl8e3CSYNEmdzlBwBy/045jAphWHGZgSAcJmgOuzQQMAcz/vnMj9rCcGrGb4GHt ui1J8yXtZDl+XRovSAJHnZxqBhyChhyCIXhB4nH+vvS8adHPavxO1WKfa4N4zaKK+lDVdB/VjV0o o8zynYGFh34qvqfl17tEk3LBbps8WLqGYetFb6zWuYPlOl5YcdqHuoFAaiHDyYZjqUtIofDH5/BK YY6Tvia9s3fTQdwjh+ioVxe9i3pIvTjh0wNtlm8vTrLIhsUt6ZT4mmHpJli6oOXViePULRwjYI4S MEeozTxMOuTeSsC04ABpP0Gzz6UZewU09G8SNLtZfObAS9JkTUPT+A3ix2ekQf+PGdeZAedFyR9/ GQj+WSG+/5IIltO+HThMr0tyeR9qWx4IWIrK62UFZQ3fHVh4LNLH93Y6VC/fciMPO8ySoXolBqp6 QThr6Q9Xr2A4eIZAzzYcB4zCsf6CH1bq+orP9Vt1IVS4kMr1BOFCmyz49IcSqtsV4gXS5He9HKL9 nu04wleRohfsKN1OS3zdKXSMYBEiYI4SMEfoZw6TDhEwBwmYA6T9/LtcW+idysA0k9OxmgiYGe1S yKlJAub3aKdC3wDQNAByeCQpoJjRTrlefPxFWIwi+0S4TSFY6gQs3SipaJr6zsHCY75T0ffNgmqX eCc3PltxJkCUpHUXg6BuHItthjHYqB9NX4djn2EIHO+GwPVeKMydQ3HElJzoSiBWn/XFyrNUxs4H U+cQAZVrcZILmfH+jiIKi6Vk41XiBd9JEGmyM/CB92jHQQLiIDmSuOWvSYfoa0l8XwFMGwHThv0E DeepfQTNXpIEjKTdck0DI5cmS8Dzkr72vVkA0d85rVkQvfD4tAgYlhycGYAkWG7Ej0Db/yHSKvtQ 30qwcGapa7UuK2t6tRYQ/6cjlUpSVEH7rzSNwt87fTPSYuNJl6mIpEIEx+YgIDob3uGZsLmXgp0E 0FaDaAIoAmv1wrFFPwSmTmHw9A2Dw51QnLEOx27DMKy/GAClcyTKQasJIGX9WKgaUBbii/FZ5lGn Qa0mT2Bx10AvLDsRH9g9rgQCQaHQfoUImGnx9xgYkgDmJc1AI9csgKYBeVkvA0TlTaEZgGZD9BJQ 03oZljrqBPtxzOcB0qv65bB0orq+fSFPZchf/u/moP/An0ekFr2VkFGcn1dUgczcEqRl5SMxLRdR iVnwj0iDT3gqvMNScSc4GfbeSThlEycA2nwtSro+/aUwaFmEwtMvHO5+ETBzicQB00hs0w8VHyDJ DrSanEpZn0qeCNN87TXpEhXb7MopQEouJGyeDgofbC5n3OrvdZstemyWGDTWbgGMJAHKLClgEPcV mgZk9v2XJQdHDo8oZeL+NwAzDQu1/dTNcctsHNWPgjqCpaUXVfUdqGls+/b23f6fHM3NXW/WNbZO VNU2obSiFoWlVcgtKENGdhGS03MRn5yFmIR0RMamIjQqBX5hyfAKTsJd0p2gRLgFJMLENQE7jGKh RmVsw9VoKF+MxE7DcNy6Ew7voEg43ouCrk0MdhtHYf0l6sK4E7tIDkSZSeV6ItYb8bVjqYxRmJay ELWoFDIVpWwnH0A60LsZEtJuAYl0X0gBzQvgzIanZQaW36mXgWEpHGfm/tddZwaaswH3oeU/gPiK UdS3DaCuuQeVde1/OrD09Iz+pOf+oGtbZ6+stb0HjS30TqhvQVllPYoEOKUETiFSCJyElGzEJWUg Ki4VETHJCI9ORmhkMgLCk3AvRAKI5RmUBNt7yThhnYCtBNGm61SWqDRtIpAu2EfDPzQW94JiYeoW h4PmcdhuEIW15FLKlyKxljKTKgXprwFEZUyd2lnhQgIgOnh0kHcxKLMAmoZmNjh0X4JnNkDfAItC L0EjHEYBi0IvwbKLfk43iEpQwCDSa0bR2N6P2qYuCreNsvJvc0f//8nBlwNvHhz8YXtf33+0t0uq r6//VVNT+8HWto6x6rommeQ6dSgorkROvgKePCQKeCTnYYAiY1MQxgBFJSOYIPINlSDyEkqBW2AK rrmlQsMsCVuMErDxWjyUL8fisEUMPAPi6Gficds3Ebq3krHbNB4bCS6GR0WUsNkOJM0J7SCAeGM0 B0s+YOLgigMvAcLACFB+JywKIGZDQ5oFCmsGFv76G6ChW54ZvxAxjquxk8irH0FD20NyFIKlsnHq Wz39448xWltb/6a19cG/17S1/ZRVUFn53/X1rRtq61qayqvqp8oq61BUVo3cwnLKOsUi63DZUriP AIhKVwQBFE4uFBadIspYYEQKfKiUeYemiCzkFZIKS69UHL6Zim0mSVAzSsJ6yjZbDeNh5JaIMPrZ AALP4m4ajtBzthsngD+eRZVAExnIiDIQAcRXs+bPH9S0r4SmYzXljDrpwBIQ/K4XgLwEzddhoftC XwfmZU3DQtrn0YnLkeM4FTKKU2ETyKodFnmlmvJKeXVTR1VVwxz5y/r/zqBA/P26urofVzQ3/1tF haTymoZPa2qbQyuqG55R2ZIVlnDpUgBUQACRA6XmiOwTm5iB6Hh2oTQqY6kEkaTQ6DQRpn0jUuEX zrcZcA3KxHmnLKhbpGO7aRrUjHlrZTJ0yHUYsqj4NLgGp9FzMrHPkr5vlIh1BiTDFGwwZoCyBEAa tqXY41iJfS51FEAbqSy9GHhn3/9DYJFAbMb+u124RKDohI3jTPgkkqvHKa9QCWruorzShuKyBhW+ 6oX0Cv4/PnhPaUNDww9KGhp+IlTS8JPS0tpfVFY3nC2vqnteUl4rlS8KzRJAVMIyqON6AaBZEMWm IyIuHeF0GxSdDv/IdAREZZAy4R+VDbO72dhjlUkQZWKbGW+5TIe6eRpu+mQgNikT4fGZsPLJxTG7 HOwwJ8CMk0mp2GjK16qVHGgnAXTQpQZH3RtxxL1ZXEmS526+Dg+LwFAAxLcCFA7bbTh8rxd64aPQ IUcxTZiAYeIz5NaPUgl6IEpQRU0rAdP8sfylej1+10ilMlZTU/MvrHxSYWHNTysr6zXLK+obikqr p0jIoxKWnccZSHKhlIxZLkQHPiaBIBLKJCeRFB6XheCYLISQgmOzSblwDcnHaed8aN7MxU6rHGy3 oNacnOWSSyaCYnPEVIBXZB4uuxdgvzVv2yTIGB7xoQwSQBo2EkDad5qgc68VJ7x4CaIF+9yk+Rxu 13kykZc0eK3ruM99HPZ5CN2QEURXTMIh+znS69hV+ijYSl1QWRV/WGjTR/KX5PX4QwbbcVFR8w8r Ktr/WVLFP5dUNKygup5SWln7nEqYrKCYylhhxTREqZmSE/FVuBMIpLhkzkTZBJOkGFJ0Yg4iEnIQ Fp8rVx7CEwtgeK8Qu22LsM+uCHtsCqBulY991gRXWD5SyOES0wtgHVgCbadi7LpJgJnzBzVkQY1h k2egPQ6VOOZWj5N3m3H8Dk8OEjzkKjylbxL7CLrBo7gW+wQZdY/QQB1QnTyrVNS0UCfUwFd7eg3L /6kREIC/LCvr/fui5uYfChFMMyoSSpytxP+5TAOKfqhmSnKS35IO0v0A+p7idzvRc87RYwfl339B /LhTs9C5ALplia8H6f7gD00TQY+T6LaoGT/krrK5WSHp//PKnfrxerwer8fr8Xq8Hq/H6/F6vB6v x+vxerwer8fr8Xr8D8ef/dn/B3qFVy7H1/wkAAAAAElFTkSuQmCCUEsBAi0AFAAGAAgAAAAhALGC Z7YKAQAAEwIAABMAAAAAAAAAAAAAAAAAAAAAAFtDb250ZW50X1R5cGVzXS54bWxQSwECLQAUAAYA CAAAACEAOP0h/9YAAACUAQAACwAAAAAAAAAAAAAAAAA7AQAAX3JlbHMvLnJlbHNQSwECLQAUAAYA CAAAACEArZSYpNQFAABfFQAADgAAAAAAAAAAAAAAAAA6AgAAZHJzL2Uyb0RvYy54bWxQSwECLQAU AAYACAAAACEAqiYOvrwAAAAhAQAAGQAAAAAAAAAAAAAAAAA6CAAAZHJzL19yZWxzL2Uyb0RvYy54 bWwucmVsc1BLAQItABQABgAIAAAAIQDnPYuM3QAAAAYBAAAPAAAAAAAAAAAAAAAAAC0JAABkcnMv ZG93bnJldi54bWxQSwECLQAKAAAAAAAAACEAVIxgOG1wAABtcAAAFAAAAAAAAAAAAAAAAAA3CgAA ZHJzL21lZGlhL2ltYWdlMS5wbmdQSwUGAAAAAAYABgB8AQAA1noAAAAA ">
                <v:group id="Group 139" o:spid="_x0000_s1143" style="position:absolute;top:1619;width:66808;height:39046" coordorigin=",829" coordsize="66809,3905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JL5fMQAAADcAAAADwAAAGRycy9kb3ducmV2LnhtbERPS2vCQBC+C/0PyxR6 M5s0VNo0q4jU0oMU1ELpbciOSTA7G7JrHv/eFQre5uN7Tr4aTSN66lxtWUESxSCIC6trLhX8HLfz VxDOI2tsLJOCiRyslg+zHDNtB95Tf/ClCCHsMlRQed9mUrqiIoMusi1x4E62M+gD7EqpOxxCuGnk cxwvpMGaQ0OFLW0qKs6Hi1HwOeCwTpOPfnc+baa/48v37y4hpZ4ex/U7CE+jv4v/3V86zE/f4PZM uEAur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FJL5fMQAAADcAAAA DwAAAAAAAAAAAAAAAACqAgAAZHJzL2Rvd25yZXYueG1sUEsFBgAAAAAEAAQA+gAAAJsDAAAAAA== ">
                  <v:group id="Group 140" o:spid="_x0000_s1144" style="position:absolute;top:829;width:66809;height:39058" coordorigin=",-2419" coordsize="66809,3908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a4jnMYAAADcAAAADwAAAGRycy9kb3ducmV2LnhtbESPT2vCQBDF74V+h2UK vdVNbCsluoqIigcp+AeKtyE7JsHsbMiuSfz2nUOhtxnem/d+M1sMrlYdtaHybCAdJaCIc28rLgyc T5u3L1AhIlusPZOBBwVYzJ+fZphZ3/OBumMslIRwyNBAGWOTaR3ykhyGkW+IRbv61mGUtS20bbGX cFfrcZJMtMOKpaHEhlYl5bfj3RnY9tgv39N1t79dV4/L6fP7Z5+SMa8vw3IKKtIQ/81/1zsr+B+C L8/IBHr+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driOcxgAAANwA AAAPAAAAAAAAAAAAAAAAAKoCAABkcnMvZG93bnJldi54bWxQSwUGAAAAAAQABAD6AAAAnQMAAAAA ">
                    <v:group id="Group 141" o:spid="_x0000_s1145" style="position:absolute;top:-6;width:66809;height:36673" coordorigin=",-6" coordsize="66813,3668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uKGB8QAAADcAAAADwAAAGRycy9kb3ducmV2LnhtbERPS2vCQBC+F/wPywi9 NZtoWyRmFZFaegiFqiDehuyYBLOzIbvN4993C4Xe5uN7TrYdTSN66lxtWUESxSCIC6trLhWcT4en FQjnkTU2lknBRA62m9lDhqm2A39Rf/SlCCHsUlRQed+mUrqiIoMusi1x4G62M+gD7EqpOxxCuGnk Io5fpcGaQ0OFLe0rKu7Hb6PgfcBht0ze+vx+20/X08vnJU9Iqcf5uFuD8DT6f/Gf+0OH+c8J/D4T LpCb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uKGB8QAAADcAAAA DwAAAAAAAAAAAAAAAACqAgAAZHJzL2Rvd25yZXYueG1sUEsFBgAAAAAEAAQA+gAAAJsDAAAAAA== ">
                      <v:rect id="Rectangle 142" o:spid="_x0000_s1146" style="position:absolute;top:-2;width:66813;height:3667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n8W/MEA AADcAAAADwAAAGRycy9kb3ducmV2LnhtbERPTWvCQBC9F/wPyxS8lLqpSJHUVWJREASh0YPHITtN gruzITtq+u+7hYK3ebzPWawG79SN+tgGNvA2yUARV8G2XBs4Hbevc1BRkC26wGTghyKslqOnBeY2 3PmLbqXUKoVwzNFAI9LlWseqIY9xEjrixH2H3qMk2Nfa9nhP4d7paZa9a48tp4YGO/psqLqUV2/A 2fk6bNwOi0tRnu1hLy/WiTHj56H4ACU0yEP8797ZNH82hb9n0gV6+QsAAP//AwBQSwECLQAUAAYA CAAAACEA8PeKu/0AAADiAQAAEwAAAAAAAAAAAAAAAAAAAAAAW0NvbnRlbnRfVHlwZXNdLnhtbFBL AQItABQABgAIAAAAIQAx3V9h0gAAAI8BAAALAAAAAAAAAAAAAAAAAC4BAABfcmVscy8ucmVsc1BL AQItABQABgAIAAAAIQAzLwWeQQAAADkAAAAQAAAAAAAAAAAAAAAAACkCAABkcnMvc2hhcGV4bWwu eG1sUEsBAi0AFAAGAAgAAAAhAO5/FvzBAAAA3AAAAA8AAAAAAAAAAAAAAAAAmAIAAGRycy9kb3du cmV2LnhtbFBLBQYAAAAABAAEAPUAAACGAwAAAAA= " fillcolor="#c00000" stroked="f" strokeweight="1pt"/>
                      <v:roundrect id="Rounded Rectangle 143" o:spid="_x0000_s1147" style="position:absolute;left:755;top:-6;width:65353;height:36679;visibility:visible;mso-wrap-style:square;v-text-anchor:middle" arcsize="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XTgM8IA AADcAAAADwAAAGRycy9kb3ducmV2LnhtbERPTWvCQBC9C/0PyxS86aYqIqmrFKHBg4KatuchO01C s7NpdnXjv3cFwds83ucs171pxIU6V1tW8DZOQBAXVtdcKvjKP0cLEM4ja2wsk4IrOVivXgZLTLUN fKTLyZcihrBLUUHlfZtK6YqKDLqxbYkj92s7gz7CrpS6wxDDTSMnSTKXBmuODRW2tKmo+DudjYLw b3bf03nIrod9tt/sfoLNs6DU8LX/eAfhqfdP8cO91XH+bAr3Z+IFcnUDAAD//wMAUEsBAi0AFAAG AAgAAAAhAPD3irv9AAAA4gEAABMAAAAAAAAAAAAAAAAAAAAAAFtDb250ZW50X1R5cGVzXS54bWxQ SwECLQAUAAYACAAAACEAMd1fYdIAAACPAQAACwAAAAAAAAAAAAAAAAAuAQAAX3JlbHMvLnJlbHNQ SwECLQAUAAYACAAAACEAMy8FnkEAAAA5AAAAEAAAAAAAAAAAAAAAAAApAgAAZHJzL3NoYXBleG1s LnhtbFBLAQItABQABgAIAAAAIQCZdOAzwgAAANwAAAAPAAAAAAAAAAAAAAAAAJgCAABkcnMvZG93 bnJldi54bWxQSwUGAAAAAAQABAD1AAAAhwMAAAAA " fillcolor="#fff2cc [663]" stroked="f" strokeweight="1pt">
                        <v:stroke joinstyle="miter"/>
                      </v:roundrect>
                    </v:group>
                    <v:shape id="Text Box 144" o:spid="_x0000_s1148" type="#_x0000_t202" style="position:absolute;left:4741;top:-2419;width:12091;height:29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MW1wMQA AADcAAAADwAAAGRycy9kb3ducmV2LnhtbERPTWvCQBC9F/wPyxR6q5uKSkhdJQSCpehB66W3aXZM QrOzMbsmaX99VxB6m8f7nNVmNI3oqXO1ZQUv0wgEcWF1zaWC00f+HINwHlljY5kU/JCDzXrysMJE 24EP1B99KUIIuwQVVN63iZSuqMigm9qWOHBn2xn0AXal1B0OIdw0chZFS2mw5tBQYUtZRcX38WoU vGf5Hg9fMxP/Ntl2d07by+lzodTT45i+gvA0+n/x3f2mw/z5HG7PhAvk+g8AAP//AwBQSwECLQAU AAYACAAAACEA8PeKu/0AAADiAQAAEwAAAAAAAAAAAAAAAAAAAAAAW0NvbnRlbnRfVHlwZXNdLnht bFBLAQItABQABgAIAAAAIQAx3V9h0gAAAI8BAAALAAAAAAAAAAAAAAAAAC4BAABfcmVscy8ucmVs c1BLAQItABQABgAIAAAAIQAzLwWeQQAAADkAAAAQAAAAAAAAAAAAAAAAACkCAABkcnMvc2hhcGV4 bWwueG1sUEsBAi0AFAAGAAgAAAAhAIDFtcDEAAAA3AAAAA8AAAAAAAAAAAAAAAAAmAIAAGRycy9k b3ducmV2LnhtbFBLBQYAAAAABAAEAPUAAACJAwAAAAA= " filled="f" stroked="f" strokeweight=".5pt">
                      <v:textbox>
                        <w:txbxContent>
                          <w:p w14:paraId="31670B25" w14:textId="77777777" w:rsidR="00535A3F" w:rsidRPr="003E2961" w:rsidRDefault="00535A3F" w:rsidP="00535A3F">
                            <w:pPr>
                              <w:rPr>
                                <w:rFonts w:ascii="Quicksand" w:hAnsi="Quicksand"/>
                                <w:b/>
                                <w:color w:val="C00000"/>
                              </w:rPr>
                            </w:pPr>
                            <w:r w:rsidRPr="003E2961">
                              <w:rPr>
                                <w:rFonts w:ascii="Quicksand" w:hAnsi="Quicksand"/>
                                <w:b/>
                                <w:color w:val="C00000"/>
                              </w:rPr>
                              <w:t xml:space="preserve">Ví dụ </w:t>
                            </w:r>
                            <w:r>
                              <w:rPr>
                                <w:rFonts w:ascii="Quicksand" w:hAnsi="Quicksand"/>
                                <w:b/>
                                <w:color w:val="C00000"/>
                              </w:rPr>
                              <w:t>3.2</w:t>
                            </w:r>
                            <w:r w:rsidRPr="003E2961">
                              <w:rPr>
                                <w:rFonts w:ascii="Quicksand" w:hAnsi="Quicksand"/>
                                <w:b/>
                                <w:color w:val="C00000"/>
                              </w:rPr>
                              <w:t>.</w:t>
                            </w:r>
                          </w:p>
                        </w:txbxContent>
                      </v:textbox>
                    </v:shape>
                  </v:group>
                  <v:shape id="Text Box 145" o:spid="_x0000_s1149" type="#_x0000_t202" style="position:absolute;left:4741;top:3218;width:60806;height:366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4kQW8MA AADcAAAADwAAAGRycy9kb3ducmV2LnhtbERPS4vCMBC+C/6HMII3TRVdStcoUhBF1oOPi7exGduy zaQ2Ubv76zfCgrf5+J4zW7SmEg9qXGlZwWgYgSDOrC45V3A6rgYxCOeRNVaWScEPOVjMu50ZJto+ eU+Pg89FCGGXoILC+zqR0mUFGXRDWxMH7mobgz7AJpe6wWcIN5UcR9GHNFhyaCiwprSg7PtwNwq2 6WqH+8vYxL9Vuv66Luvb6TxVqt9rl58gPLX+Lf53b3SYP5nC65lwgZz/AQAA//8DAFBLAQItABQA BgAIAAAAIQDw94q7/QAAAOIBAAATAAAAAAAAAAAAAAAAAAAAAABbQ29udGVudF9UeXBlc10ueG1s UEsBAi0AFAAGAAgAAAAhADHdX2HSAAAAjwEAAAsAAAAAAAAAAAAAAAAALgEAAF9yZWxzLy5yZWxz UEsBAi0AFAAGAAgAAAAhADMvBZ5BAAAAOQAAABAAAAAAAAAAAAAAAAAAKQIAAGRycy9zaGFwZXht bC54bWxQSwECLQAUAAYACAAAACEA74kQW8MAAADcAAAADwAAAAAAAAAAAAAAAACYAgAAZHJzL2Rv d25yZXYueG1sUEsFBgAAAAAEAAQA9QAAAIgDAAAAAA== " filled="f" stroked="f" strokeweight=".5pt">
                    <v:textbox>
                      <w:txbxContent>
                        <w:p w14:paraId="4AD45477" w14:textId="77777777" w:rsidR="00535A3F" w:rsidRDefault="00535A3F" w:rsidP="00535A3F">
                          <w:pPr>
                            <w:jc w:val="both"/>
                            <w:rPr>
                              <w:rFonts w:ascii="Palatino Linotype" w:hAnsi="Palatino Linotype"/>
                            </w:rPr>
                          </w:pPr>
                          <w:r w:rsidRPr="00BA16FC">
                            <w:rPr>
                              <w:rFonts w:ascii="Palatino Linotype" w:hAnsi="Palatino Linotype"/>
                            </w:rPr>
                            <w:t xml:space="preserve">Cho hai mẫu số liệu ghép nhóm thống kê mức lương của hai công ty </w:t>
                          </w:r>
                          <w:r w:rsidRPr="00025957">
                            <w:rPr>
                              <w:position w:val="-4"/>
                            </w:rPr>
                            <w:object w:dxaOrig="260" w:dyaOrig="260" w14:anchorId="3C975DAB">
                              <v:shape id="_x0000_i3894" type="#_x0000_t75" style="width:13.6pt;height:13.6pt" o:ole="">
                                <v:imagedata r:id="rId2388" o:title=""/>
                              </v:shape>
                              <o:OLEObject Type="Embed" ProgID="Equation.DSMT4" ShapeID="_x0000_i3894" DrawAspect="Content" ObjectID="_1804456588" r:id="rId2414"/>
                            </w:object>
                          </w:r>
                          <w:r w:rsidRPr="00BA16FC">
                            <w:rPr>
                              <w:rFonts w:ascii="Palatino Linotype" w:hAnsi="Palatino Linotype"/>
                            </w:rPr>
                            <w:t xml:space="preserve">, </w:t>
                          </w:r>
                          <w:r w:rsidRPr="00025957">
                            <w:rPr>
                              <w:position w:val="-4"/>
                            </w:rPr>
                            <w:object w:dxaOrig="220" w:dyaOrig="260" w14:anchorId="15F12F1B">
                              <v:shape id="_x0000_i3895" type="#_x0000_t75" style="width:11.35pt;height:13.6pt" o:ole="">
                                <v:imagedata r:id="rId2390" o:title=""/>
                              </v:shape>
                              <o:OLEObject Type="Embed" ProgID="Equation.DSMT4" ShapeID="_x0000_i3895" DrawAspect="Content" ObjectID="_1804456589" r:id="rId2415"/>
                            </w:object>
                          </w:r>
                          <w:r w:rsidRPr="00BA16FC">
                            <w:rPr>
                              <w:rFonts w:ascii="Palatino Linotype" w:hAnsi="Palatino Linotype"/>
                            </w:rPr>
                            <w:t xml:space="preserve"> (đơn vị là triệu đồng)</w:t>
                          </w:r>
                        </w:p>
                        <w:tbl>
                          <w:tblPr>
                            <w:tblStyle w:val="TableGrid"/>
                            <w:tblW w:w="0" w:type="auto"/>
                            <w:tblInd w:w="535" w:type="dxa"/>
                            <w:tblLook w:val="04A0" w:firstRow="1" w:lastRow="0" w:firstColumn="1" w:lastColumn="0" w:noHBand="0" w:noVBand="1"/>
                          </w:tblPr>
                          <w:tblGrid>
                            <w:gridCol w:w="1471"/>
                            <w:gridCol w:w="2759"/>
                            <w:gridCol w:w="349"/>
                            <w:gridCol w:w="1471"/>
                            <w:gridCol w:w="2590"/>
                          </w:tblGrid>
                          <w:tr w:rsidR="00535A3F" w:rsidRPr="00886AEF" w14:paraId="70E8A016" w14:textId="77777777" w:rsidTr="00A61A65">
                            <w:tc>
                              <w:tcPr>
                                <w:tcW w:w="4230" w:type="dxa"/>
                                <w:gridSpan w:val="2"/>
                                <w:vAlign w:val="center"/>
                              </w:tcPr>
                              <w:p w14:paraId="4EB93923" w14:textId="77777777" w:rsidR="00535A3F" w:rsidRPr="00886AEF" w:rsidRDefault="00535A3F" w:rsidP="00A61A65">
                                <w:pPr>
                                  <w:jc w:val="center"/>
                                  <w:rPr>
                                    <w:rFonts w:ascii="Palatino Linotype" w:hAnsi="Palatino Linotype"/>
                                  </w:rPr>
                                </w:pPr>
                                <w:r>
                                  <w:rPr>
                                    <w:rFonts w:ascii="Palatino Linotype" w:hAnsi="Palatino Linotype"/>
                                  </w:rPr>
                                  <w:t xml:space="preserve">Bảng thống kê mức lương </w:t>
                                </w:r>
                                <w:r w:rsidRPr="00886AEF">
                                  <w:rPr>
                                    <w:rFonts w:ascii="Palatino Linotype" w:hAnsi="Palatino Linotype"/>
                                  </w:rPr>
                                  <w:t>công ty A</w:t>
                                </w:r>
                              </w:p>
                              <w:p w14:paraId="32D1E0BD" w14:textId="77777777" w:rsidR="00535A3F" w:rsidRPr="00886AEF" w:rsidRDefault="00535A3F" w:rsidP="00A61A65">
                                <w:pPr>
                                  <w:jc w:val="center"/>
                                  <w:rPr>
                                    <w:rFonts w:ascii="Palatino Linotype" w:hAnsi="Palatino Linotype"/>
                                  </w:rPr>
                                </w:pPr>
                                <w:r w:rsidRPr="00886AEF">
                                  <w:rPr>
                                    <w:rFonts w:ascii="Palatino Linotype" w:hAnsi="Palatino Linotype"/>
                                  </w:rPr>
                                  <w:t>(triệu đồng)</w:t>
                                </w:r>
                              </w:p>
                            </w:tc>
                            <w:tc>
                              <w:tcPr>
                                <w:tcW w:w="349" w:type="dxa"/>
                                <w:tcBorders>
                                  <w:top w:val="nil"/>
                                  <w:bottom w:val="nil"/>
                                </w:tcBorders>
                                <w:vAlign w:val="center"/>
                              </w:tcPr>
                              <w:p w14:paraId="38A77127" w14:textId="77777777" w:rsidR="00535A3F" w:rsidRPr="00886AEF" w:rsidRDefault="00535A3F" w:rsidP="00A61A65">
                                <w:pPr>
                                  <w:jc w:val="center"/>
                                  <w:rPr>
                                    <w:rFonts w:ascii="Palatino Linotype" w:hAnsi="Palatino Linotype"/>
                                  </w:rPr>
                                </w:pPr>
                              </w:p>
                            </w:tc>
                            <w:tc>
                              <w:tcPr>
                                <w:tcW w:w="4061" w:type="dxa"/>
                                <w:gridSpan w:val="2"/>
                                <w:vAlign w:val="center"/>
                              </w:tcPr>
                              <w:p w14:paraId="0AACAB61" w14:textId="77777777" w:rsidR="00535A3F" w:rsidRPr="00886AEF" w:rsidRDefault="00535A3F" w:rsidP="00A61A65">
                                <w:pPr>
                                  <w:jc w:val="center"/>
                                  <w:rPr>
                                    <w:rFonts w:ascii="Palatino Linotype" w:hAnsi="Palatino Linotype"/>
                                  </w:rPr>
                                </w:pPr>
                                <w:r w:rsidRPr="00886AEF">
                                  <w:rPr>
                                    <w:rFonts w:ascii="Palatino Linotype" w:hAnsi="Palatino Linotype"/>
                                  </w:rPr>
                                  <w:t>Bảng thống kê mức lương công ty B</w:t>
                                </w:r>
                              </w:p>
                              <w:p w14:paraId="1D376349" w14:textId="77777777" w:rsidR="00535A3F" w:rsidRPr="00886AEF" w:rsidRDefault="00535A3F" w:rsidP="00A61A65">
                                <w:pPr>
                                  <w:jc w:val="center"/>
                                  <w:rPr>
                                    <w:rFonts w:ascii="Palatino Linotype" w:hAnsi="Palatino Linotype"/>
                                  </w:rPr>
                                </w:pPr>
                                <w:r w:rsidRPr="00886AEF">
                                  <w:rPr>
                                    <w:rFonts w:ascii="Palatino Linotype" w:hAnsi="Palatino Linotype"/>
                                  </w:rPr>
                                  <w:t>(triệu đồng)</w:t>
                                </w:r>
                              </w:p>
                            </w:tc>
                          </w:tr>
                          <w:tr w:rsidR="00535A3F" w:rsidRPr="00886AEF" w14:paraId="29B91464" w14:textId="77777777" w:rsidTr="00A61A65">
                            <w:tc>
                              <w:tcPr>
                                <w:tcW w:w="1471" w:type="dxa"/>
                                <w:vAlign w:val="center"/>
                              </w:tcPr>
                              <w:p w14:paraId="27527184" w14:textId="77777777" w:rsidR="00535A3F" w:rsidRPr="00886AEF" w:rsidRDefault="00535A3F" w:rsidP="00A61A65">
                                <w:pPr>
                                  <w:jc w:val="center"/>
                                  <w:rPr>
                                    <w:rFonts w:ascii="Palatino Linotype" w:hAnsi="Palatino Linotype"/>
                                  </w:rPr>
                                </w:pPr>
                                <w:r w:rsidRPr="00886AEF">
                                  <w:rPr>
                                    <w:rFonts w:ascii="Palatino Linotype" w:hAnsi="Palatino Linotype"/>
                                  </w:rPr>
                                  <w:t>Mức lương</w:t>
                                </w:r>
                              </w:p>
                            </w:tc>
                            <w:tc>
                              <w:tcPr>
                                <w:tcW w:w="2759" w:type="dxa"/>
                                <w:vAlign w:val="center"/>
                              </w:tcPr>
                              <w:p w14:paraId="20D9A2CE" w14:textId="77777777" w:rsidR="00535A3F" w:rsidRPr="00886AEF" w:rsidRDefault="00535A3F" w:rsidP="00A61A65">
                                <w:pPr>
                                  <w:jc w:val="center"/>
                                  <w:rPr>
                                    <w:rFonts w:ascii="Palatino Linotype" w:hAnsi="Palatino Linotype"/>
                                  </w:rPr>
                                </w:pPr>
                                <w:r w:rsidRPr="00886AEF">
                                  <w:rPr>
                                    <w:rFonts w:ascii="Palatino Linotype" w:hAnsi="Palatino Linotype"/>
                                  </w:rPr>
                                  <w:t>Số lượng nhân viên</w:t>
                                </w:r>
                              </w:p>
                            </w:tc>
                            <w:tc>
                              <w:tcPr>
                                <w:tcW w:w="349" w:type="dxa"/>
                                <w:vMerge w:val="restart"/>
                                <w:tcBorders>
                                  <w:bottom w:val="nil"/>
                                </w:tcBorders>
                                <w:vAlign w:val="center"/>
                              </w:tcPr>
                              <w:p w14:paraId="5847881C" w14:textId="77777777" w:rsidR="00535A3F" w:rsidRPr="00886AEF" w:rsidRDefault="00535A3F" w:rsidP="00A61A65">
                                <w:pPr>
                                  <w:jc w:val="center"/>
                                  <w:rPr>
                                    <w:rFonts w:ascii="Palatino Linotype" w:hAnsi="Palatino Linotype"/>
                                  </w:rPr>
                                </w:pPr>
                              </w:p>
                            </w:tc>
                            <w:tc>
                              <w:tcPr>
                                <w:tcW w:w="1471" w:type="dxa"/>
                                <w:vAlign w:val="center"/>
                              </w:tcPr>
                              <w:p w14:paraId="4B3D7AC1" w14:textId="77777777" w:rsidR="00535A3F" w:rsidRPr="00886AEF" w:rsidRDefault="00535A3F" w:rsidP="00A61A65">
                                <w:pPr>
                                  <w:jc w:val="center"/>
                                  <w:rPr>
                                    <w:rFonts w:ascii="Palatino Linotype" w:hAnsi="Palatino Linotype"/>
                                  </w:rPr>
                                </w:pPr>
                                <w:r w:rsidRPr="00886AEF">
                                  <w:rPr>
                                    <w:rFonts w:ascii="Palatino Linotype" w:hAnsi="Palatino Linotype"/>
                                  </w:rPr>
                                  <w:t>Mức lương</w:t>
                                </w:r>
                              </w:p>
                            </w:tc>
                            <w:tc>
                              <w:tcPr>
                                <w:tcW w:w="2590" w:type="dxa"/>
                                <w:vAlign w:val="center"/>
                              </w:tcPr>
                              <w:p w14:paraId="109B1D20" w14:textId="77777777" w:rsidR="00535A3F" w:rsidRPr="00886AEF" w:rsidRDefault="00535A3F" w:rsidP="00A61A65">
                                <w:pPr>
                                  <w:jc w:val="center"/>
                                  <w:rPr>
                                    <w:rFonts w:ascii="Palatino Linotype" w:hAnsi="Palatino Linotype"/>
                                  </w:rPr>
                                </w:pPr>
                                <w:r w:rsidRPr="00886AEF">
                                  <w:rPr>
                                    <w:rFonts w:ascii="Palatino Linotype" w:hAnsi="Palatino Linotype"/>
                                  </w:rPr>
                                  <w:t>Số lượng nhân viên</w:t>
                                </w:r>
                              </w:p>
                            </w:tc>
                          </w:tr>
                          <w:tr w:rsidR="00535A3F" w:rsidRPr="00886AEF" w14:paraId="5C470C1D" w14:textId="77777777" w:rsidTr="00A61A65">
                            <w:tc>
                              <w:tcPr>
                                <w:tcW w:w="1471" w:type="dxa"/>
                                <w:vAlign w:val="center"/>
                              </w:tcPr>
                              <w:p w14:paraId="3C5009E9" w14:textId="77777777" w:rsidR="00535A3F" w:rsidRPr="00886AEF" w:rsidRDefault="00535A3F" w:rsidP="00A61A65">
                                <w:pPr>
                                  <w:jc w:val="center"/>
                                  <w:rPr>
                                    <w:rFonts w:ascii="Palatino Linotype" w:hAnsi="Palatino Linotype"/>
                                  </w:rPr>
                                </w:pPr>
                                <w:r w:rsidRPr="001A0CE0">
                                  <w:rPr>
                                    <w:rFonts w:ascii="Palatino Linotype" w:hAnsi="Palatino Linotype"/>
                                    <w:color w:val="000000" w:themeColor="text1"/>
                                    <w:position w:val="-16"/>
                                  </w:rPr>
                                  <w:object w:dxaOrig="780" w:dyaOrig="440" w14:anchorId="60A8EB4F">
                                    <v:shape id="_x0000_i3896" type="#_x0000_t75" style="width:39.1pt;height:21.55pt" o:ole="">
                                      <v:imagedata r:id="rId2392" o:title=""/>
                                    </v:shape>
                                    <o:OLEObject Type="Embed" ProgID="Equation.DSMT4" ShapeID="_x0000_i3896" DrawAspect="Content" ObjectID="_1804456590" r:id="rId2416"/>
                                  </w:object>
                                </w:r>
                              </w:p>
                            </w:tc>
                            <w:tc>
                              <w:tcPr>
                                <w:tcW w:w="2759" w:type="dxa"/>
                                <w:vAlign w:val="center"/>
                              </w:tcPr>
                              <w:p w14:paraId="6598F15B" w14:textId="77777777" w:rsidR="00535A3F" w:rsidRPr="00886AEF" w:rsidRDefault="00535A3F" w:rsidP="00A61A65">
                                <w:pPr>
                                  <w:jc w:val="center"/>
                                  <w:rPr>
                                    <w:rFonts w:ascii="Palatino Linotype" w:hAnsi="Palatino Linotype"/>
                                  </w:rPr>
                                </w:pPr>
                                <w:r>
                                  <w:rPr>
                                    <w:rFonts w:ascii="Palatino Linotype" w:hAnsi="Palatino Linotype"/>
                                  </w:rPr>
                                  <w:t>15</w:t>
                                </w:r>
                              </w:p>
                            </w:tc>
                            <w:tc>
                              <w:tcPr>
                                <w:tcW w:w="349" w:type="dxa"/>
                                <w:vMerge/>
                                <w:tcBorders>
                                  <w:bottom w:val="nil"/>
                                </w:tcBorders>
                                <w:vAlign w:val="center"/>
                              </w:tcPr>
                              <w:p w14:paraId="3770155D" w14:textId="77777777" w:rsidR="00535A3F" w:rsidRPr="00886AEF" w:rsidRDefault="00535A3F" w:rsidP="00A61A65">
                                <w:pPr>
                                  <w:jc w:val="center"/>
                                  <w:rPr>
                                    <w:rFonts w:ascii="Palatino Linotype" w:hAnsi="Palatino Linotype"/>
                                  </w:rPr>
                                </w:pPr>
                              </w:p>
                            </w:tc>
                            <w:tc>
                              <w:tcPr>
                                <w:tcW w:w="1471" w:type="dxa"/>
                                <w:vAlign w:val="center"/>
                              </w:tcPr>
                              <w:p w14:paraId="61F05A70" w14:textId="77777777" w:rsidR="00535A3F" w:rsidRPr="00886AEF" w:rsidRDefault="00535A3F" w:rsidP="00A61A65">
                                <w:pPr>
                                  <w:jc w:val="center"/>
                                  <w:rPr>
                                    <w:rFonts w:ascii="Palatino Linotype" w:hAnsi="Palatino Linotype"/>
                                  </w:rPr>
                                </w:pPr>
                                <w:r w:rsidRPr="001A0CE0">
                                  <w:rPr>
                                    <w:rFonts w:ascii="Palatino Linotype" w:hAnsi="Palatino Linotype"/>
                                    <w:color w:val="000000" w:themeColor="text1"/>
                                    <w:position w:val="-16"/>
                                  </w:rPr>
                                  <w:object w:dxaOrig="780" w:dyaOrig="440" w14:anchorId="4B5820FF">
                                    <v:shape id="_x0000_i3897" type="#_x0000_t75" style="width:39.1pt;height:21.55pt" o:ole="">
                                      <v:imagedata r:id="rId2392" o:title=""/>
                                    </v:shape>
                                    <o:OLEObject Type="Embed" ProgID="Equation.DSMT4" ShapeID="_x0000_i3897" DrawAspect="Content" ObjectID="_1804456591" r:id="rId2417"/>
                                  </w:object>
                                </w:r>
                              </w:p>
                            </w:tc>
                            <w:tc>
                              <w:tcPr>
                                <w:tcW w:w="2590" w:type="dxa"/>
                                <w:vAlign w:val="center"/>
                              </w:tcPr>
                              <w:p w14:paraId="5CCA69BB" w14:textId="77777777" w:rsidR="00535A3F" w:rsidRPr="00886AEF" w:rsidRDefault="00535A3F" w:rsidP="00A61A65">
                                <w:pPr>
                                  <w:jc w:val="center"/>
                                  <w:rPr>
                                    <w:rFonts w:ascii="Palatino Linotype" w:hAnsi="Palatino Linotype"/>
                                  </w:rPr>
                                </w:pPr>
                                <w:r>
                                  <w:rPr>
                                    <w:rFonts w:ascii="Palatino Linotype" w:hAnsi="Palatino Linotype"/>
                                  </w:rPr>
                                  <w:t>25</w:t>
                                </w:r>
                              </w:p>
                            </w:tc>
                          </w:tr>
                          <w:tr w:rsidR="00535A3F" w:rsidRPr="00886AEF" w14:paraId="4372EEB8" w14:textId="77777777" w:rsidTr="00A61A65">
                            <w:tc>
                              <w:tcPr>
                                <w:tcW w:w="1471" w:type="dxa"/>
                                <w:vAlign w:val="center"/>
                              </w:tcPr>
                              <w:p w14:paraId="2CA8A4EE" w14:textId="77777777" w:rsidR="00535A3F" w:rsidRPr="00886AEF" w:rsidRDefault="00535A3F" w:rsidP="00A61A65">
                                <w:pPr>
                                  <w:jc w:val="center"/>
                                  <w:rPr>
                                    <w:rFonts w:ascii="Palatino Linotype" w:hAnsi="Palatino Linotype"/>
                                  </w:rPr>
                                </w:pPr>
                                <w:r w:rsidRPr="001A0CE0">
                                  <w:rPr>
                                    <w:rFonts w:ascii="Palatino Linotype" w:hAnsi="Palatino Linotype"/>
                                    <w:color w:val="000000" w:themeColor="text1"/>
                                    <w:position w:val="-16"/>
                                  </w:rPr>
                                  <w:object w:dxaOrig="820" w:dyaOrig="440" w14:anchorId="0EF6B4AD">
                                    <v:shape id="_x0000_i3898" type="#_x0000_t75" style="width:41.4pt;height:21.55pt" o:ole="">
                                      <v:imagedata r:id="rId2395" o:title=""/>
                                    </v:shape>
                                    <o:OLEObject Type="Embed" ProgID="Equation.DSMT4" ShapeID="_x0000_i3898" DrawAspect="Content" ObjectID="_1804456592" r:id="rId2418"/>
                                  </w:object>
                                </w:r>
                              </w:p>
                            </w:tc>
                            <w:tc>
                              <w:tcPr>
                                <w:tcW w:w="2759" w:type="dxa"/>
                                <w:vAlign w:val="center"/>
                              </w:tcPr>
                              <w:p w14:paraId="5CCC039E" w14:textId="77777777" w:rsidR="00535A3F" w:rsidRPr="00886AEF" w:rsidRDefault="00535A3F" w:rsidP="00A61A65">
                                <w:pPr>
                                  <w:jc w:val="center"/>
                                  <w:rPr>
                                    <w:rFonts w:ascii="Palatino Linotype" w:hAnsi="Palatino Linotype"/>
                                  </w:rPr>
                                </w:pPr>
                                <w:r>
                                  <w:rPr>
                                    <w:rFonts w:ascii="Palatino Linotype" w:hAnsi="Palatino Linotype"/>
                                  </w:rPr>
                                  <w:t>18</w:t>
                                </w:r>
                              </w:p>
                            </w:tc>
                            <w:tc>
                              <w:tcPr>
                                <w:tcW w:w="349" w:type="dxa"/>
                                <w:vMerge/>
                                <w:tcBorders>
                                  <w:bottom w:val="nil"/>
                                </w:tcBorders>
                                <w:vAlign w:val="center"/>
                              </w:tcPr>
                              <w:p w14:paraId="19B3B757" w14:textId="77777777" w:rsidR="00535A3F" w:rsidRPr="00886AEF" w:rsidRDefault="00535A3F" w:rsidP="00A61A65">
                                <w:pPr>
                                  <w:jc w:val="center"/>
                                  <w:rPr>
                                    <w:rFonts w:ascii="Palatino Linotype" w:hAnsi="Palatino Linotype"/>
                                  </w:rPr>
                                </w:pPr>
                              </w:p>
                            </w:tc>
                            <w:tc>
                              <w:tcPr>
                                <w:tcW w:w="1471" w:type="dxa"/>
                                <w:vAlign w:val="center"/>
                              </w:tcPr>
                              <w:p w14:paraId="1E8D5083" w14:textId="77777777" w:rsidR="00535A3F" w:rsidRPr="00886AEF" w:rsidRDefault="00535A3F" w:rsidP="00A61A65">
                                <w:pPr>
                                  <w:jc w:val="center"/>
                                  <w:rPr>
                                    <w:rFonts w:ascii="Palatino Linotype" w:hAnsi="Palatino Linotype"/>
                                  </w:rPr>
                                </w:pPr>
                                <w:r w:rsidRPr="001A0CE0">
                                  <w:rPr>
                                    <w:rFonts w:ascii="Palatino Linotype" w:hAnsi="Palatino Linotype"/>
                                    <w:color w:val="000000" w:themeColor="text1"/>
                                    <w:position w:val="-16"/>
                                  </w:rPr>
                                  <w:object w:dxaOrig="820" w:dyaOrig="440" w14:anchorId="297E02C0">
                                    <v:shape id="_x0000_i3899" type="#_x0000_t75" style="width:41.4pt;height:21.55pt" o:ole="">
                                      <v:imagedata r:id="rId2395" o:title=""/>
                                    </v:shape>
                                    <o:OLEObject Type="Embed" ProgID="Equation.DSMT4" ShapeID="_x0000_i3899" DrawAspect="Content" ObjectID="_1804456593" r:id="rId2419"/>
                                  </w:object>
                                </w:r>
                              </w:p>
                            </w:tc>
                            <w:tc>
                              <w:tcPr>
                                <w:tcW w:w="2590" w:type="dxa"/>
                                <w:vAlign w:val="center"/>
                              </w:tcPr>
                              <w:p w14:paraId="2E566524" w14:textId="77777777" w:rsidR="00535A3F" w:rsidRPr="00886AEF" w:rsidRDefault="00535A3F" w:rsidP="00A61A65">
                                <w:pPr>
                                  <w:jc w:val="center"/>
                                  <w:rPr>
                                    <w:rFonts w:ascii="Palatino Linotype" w:hAnsi="Palatino Linotype"/>
                                  </w:rPr>
                                </w:pPr>
                                <w:r>
                                  <w:rPr>
                                    <w:rFonts w:ascii="Palatino Linotype" w:hAnsi="Palatino Linotype"/>
                                  </w:rPr>
                                  <w:t>15</w:t>
                                </w:r>
                              </w:p>
                            </w:tc>
                          </w:tr>
                          <w:tr w:rsidR="00535A3F" w:rsidRPr="00886AEF" w14:paraId="5CC66F39" w14:textId="77777777" w:rsidTr="00A61A65">
                            <w:tc>
                              <w:tcPr>
                                <w:tcW w:w="1471" w:type="dxa"/>
                                <w:vAlign w:val="center"/>
                              </w:tcPr>
                              <w:p w14:paraId="2B3CDE1D" w14:textId="77777777" w:rsidR="00535A3F" w:rsidRPr="00886AEF" w:rsidRDefault="00535A3F" w:rsidP="00A61A65">
                                <w:pPr>
                                  <w:jc w:val="center"/>
                                  <w:rPr>
                                    <w:rFonts w:ascii="Palatino Linotype" w:hAnsi="Palatino Linotype"/>
                                  </w:rPr>
                                </w:pPr>
                                <w:r w:rsidRPr="001A0CE0">
                                  <w:rPr>
                                    <w:rFonts w:ascii="Palatino Linotype" w:hAnsi="Palatino Linotype"/>
                                    <w:color w:val="000000" w:themeColor="text1"/>
                                    <w:position w:val="-16"/>
                                  </w:rPr>
                                  <w:object w:dxaOrig="840" w:dyaOrig="440" w14:anchorId="623C588A">
                                    <v:shape id="_x0000_i3900" type="#_x0000_t75" style="width:41.95pt;height:21.55pt" o:ole="">
                                      <v:imagedata r:id="rId2398" o:title=""/>
                                    </v:shape>
                                    <o:OLEObject Type="Embed" ProgID="Equation.DSMT4" ShapeID="_x0000_i3900" DrawAspect="Content" ObjectID="_1804456594" r:id="rId2420"/>
                                  </w:object>
                                </w:r>
                              </w:p>
                            </w:tc>
                            <w:tc>
                              <w:tcPr>
                                <w:tcW w:w="2759" w:type="dxa"/>
                                <w:vAlign w:val="center"/>
                              </w:tcPr>
                              <w:p w14:paraId="5921CD22" w14:textId="77777777" w:rsidR="00535A3F" w:rsidRPr="00886AEF" w:rsidRDefault="00535A3F" w:rsidP="00A61A65">
                                <w:pPr>
                                  <w:jc w:val="center"/>
                                  <w:rPr>
                                    <w:rFonts w:ascii="Palatino Linotype" w:hAnsi="Palatino Linotype"/>
                                  </w:rPr>
                                </w:pPr>
                                <w:r>
                                  <w:rPr>
                                    <w:rFonts w:ascii="Palatino Linotype" w:hAnsi="Palatino Linotype"/>
                                  </w:rPr>
                                  <w:t>10</w:t>
                                </w:r>
                              </w:p>
                            </w:tc>
                            <w:tc>
                              <w:tcPr>
                                <w:tcW w:w="349" w:type="dxa"/>
                                <w:vMerge/>
                                <w:tcBorders>
                                  <w:bottom w:val="nil"/>
                                </w:tcBorders>
                                <w:vAlign w:val="center"/>
                              </w:tcPr>
                              <w:p w14:paraId="00C77FF3" w14:textId="77777777" w:rsidR="00535A3F" w:rsidRPr="00886AEF" w:rsidRDefault="00535A3F" w:rsidP="00A61A65">
                                <w:pPr>
                                  <w:jc w:val="center"/>
                                  <w:rPr>
                                    <w:rFonts w:ascii="Palatino Linotype" w:hAnsi="Palatino Linotype"/>
                                  </w:rPr>
                                </w:pPr>
                              </w:p>
                            </w:tc>
                            <w:tc>
                              <w:tcPr>
                                <w:tcW w:w="1471" w:type="dxa"/>
                                <w:vAlign w:val="center"/>
                              </w:tcPr>
                              <w:p w14:paraId="008444A7" w14:textId="77777777" w:rsidR="00535A3F" w:rsidRPr="00886AEF" w:rsidRDefault="00535A3F" w:rsidP="00A61A65">
                                <w:pPr>
                                  <w:jc w:val="center"/>
                                  <w:rPr>
                                    <w:rFonts w:ascii="Palatino Linotype" w:hAnsi="Palatino Linotype"/>
                                  </w:rPr>
                                </w:pPr>
                                <w:r w:rsidRPr="001A0CE0">
                                  <w:rPr>
                                    <w:rFonts w:ascii="Palatino Linotype" w:hAnsi="Palatino Linotype"/>
                                    <w:color w:val="000000" w:themeColor="text1"/>
                                    <w:position w:val="-16"/>
                                  </w:rPr>
                                  <w:object w:dxaOrig="840" w:dyaOrig="440" w14:anchorId="401D8957">
                                    <v:shape id="_x0000_i3901" type="#_x0000_t75" style="width:41.95pt;height:21.55pt" o:ole="">
                                      <v:imagedata r:id="rId2398" o:title=""/>
                                    </v:shape>
                                    <o:OLEObject Type="Embed" ProgID="Equation.DSMT4" ShapeID="_x0000_i3901" DrawAspect="Content" ObjectID="_1804456595" r:id="rId2421"/>
                                  </w:object>
                                </w:r>
                              </w:p>
                            </w:tc>
                            <w:tc>
                              <w:tcPr>
                                <w:tcW w:w="2590" w:type="dxa"/>
                                <w:vAlign w:val="center"/>
                              </w:tcPr>
                              <w:p w14:paraId="6D4A770F" w14:textId="77777777" w:rsidR="00535A3F" w:rsidRPr="00886AEF" w:rsidRDefault="00535A3F" w:rsidP="00A61A65">
                                <w:pPr>
                                  <w:jc w:val="center"/>
                                  <w:rPr>
                                    <w:rFonts w:ascii="Palatino Linotype" w:hAnsi="Palatino Linotype"/>
                                  </w:rPr>
                                </w:pPr>
                                <w:r>
                                  <w:rPr>
                                    <w:rFonts w:ascii="Palatino Linotype" w:hAnsi="Palatino Linotype"/>
                                  </w:rPr>
                                  <w:t>7</w:t>
                                </w:r>
                              </w:p>
                            </w:tc>
                          </w:tr>
                          <w:tr w:rsidR="00535A3F" w:rsidRPr="00886AEF" w14:paraId="4B54202D" w14:textId="77777777" w:rsidTr="00A61A65">
                            <w:tc>
                              <w:tcPr>
                                <w:tcW w:w="1471" w:type="dxa"/>
                                <w:vAlign w:val="center"/>
                              </w:tcPr>
                              <w:p w14:paraId="43A5B719" w14:textId="77777777" w:rsidR="00535A3F" w:rsidRPr="00886AEF" w:rsidRDefault="00535A3F" w:rsidP="00A61A65">
                                <w:pPr>
                                  <w:jc w:val="center"/>
                                  <w:rPr>
                                    <w:rFonts w:ascii="Palatino Linotype" w:hAnsi="Palatino Linotype"/>
                                  </w:rPr>
                                </w:pPr>
                                <w:r w:rsidRPr="001A0CE0">
                                  <w:rPr>
                                    <w:rFonts w:ascii="Palatino Linotype" w:hAnsi="Palatino Linotype"/>
                                    <w:color w:val="000000" w:themeColor="text1"/>
                                    <w:position w:val="-16"/>
                                  </w:rPr>
                                  <w:object w:dxaOrig="840" w:dyaOrig="440" w14:anchorId="482A94F7">
                                    <v:shape id="_x0000_i3902" type="#_x0000_t75" style="width:41.95pt;height:21.55pt" o:ole="">
                                      <v:imagedata r:id="rId2401" o:title=""/>
                                    </v:shape>
                                    <o:OLEObject Type="Embed" ProgID="Equation.DSMT4" ShapeID="_x0000_i3902" DrawAspect="Content" ObjectID="_1804456596" r:id="rId2422"/>
                                  </w:object>
                                </w:r>
                              </w:p>
                            </w:tc>
                            <w:tc>
                              <w:tcPr>
                                <w:tcW w:w="2759" w:type="dxa"/>
                                <w:vAlign w:val="center"/>
                              </w:tcPr>
                              <w:p w14:paraId="476E084F" w14:textId="77777777" w:rsidR="00535A3F" w:rsidRPr="00886AEF" w:rsidRDefault="00535A3F" w:rsidP="00A61A65">
                                <w:pPr>
                                  <w:jc w:val="center"/>
                                  <w:rPr>
                                    <w:rFonts w:ascii="Palatino Linotype" w:hAnsi="Palatino Linotype"/>
                                  </w:rPr>
                                </w:pPr>
                                <w:r>
                                  <w:rPr>
                                    <w:rFonts w:ascii="Palatino Linotype" w:hAnsi="Palatino Linotype"/>
                                  </w:rPr>
                                  <w:t>10</w:t>
                                </w:r>
                              </w:p>
                            </w:tc>
                            <w:tc>
                              <w:tcPr>
                                <w:tcW w:w="349" w:type="dxa"/>
                                <w:vMerge/>
                                <w:tcBorders>
                                  <w:bottom w:val="nil"/>
                                </w:tcBorders>
                                <w:vAlign w:val="center"/>
                              </w:tcPr>
                              <w:p w14:paraId="63418A73" w14:textId="77777777" w:rsidR="00535A3F" w:rsidRPr="00886AEF" w:rsidRDefault="00535A3F" w:rsidP="00A61A65">
                                <w:pPr>
                                  <w:jc w:val="center"/>
                                  <w:rPr>
                                    <w:rFonts w:ascii="Palatino Linotype" w:hAnsi="Palatino Linotype"/>
                                  </w:rPr>
                                </w:pPr>
                              </w:p>
                            </w:tc>
                            <w:tc>
                              <w:tcPr>
                                <w:tcW w:w="1471" w:type="dxa"/>
                                <w:vAlign w:val="center"/>
                              </w:tcPr>
                              <w:p w14:paraId="6469501E" w14:textId="77777777" w:rsidR="00535A3F" w:rsidRPr="00886AEF" w:rsidRDefault="00535A3F" w:rsidP="00A61A65">
                                <w:pPr>
                                  <w:jc w:val="center"/>
                                  <w:rPr>
                                    <w:rFonts w:ascii="Palatino Linotype" w:hAnsi="Palatino Linotype"/>
                                  </w:rPr>
                                </w:pPr>
                                <w:r w:rsidRPr="001A0CE0">
                                  <w:rPr>
                                    <w:rFonts w:ascii="Palatino Linotype" w:hAnsi="Palatino Linotype"/>
                                    <w:color w:val="000000" w:themeColor="text1"/>
                                    <w:position w:val="-16"/>
                                  </w:rPr>
                                  <w:object w:dxaOrig="840" w:dyaOrig="440" w14:anchorId="24A190B6">
                                    <v:shape id="_x0000_i3903" type="#_x0000_t75" style="width:41.95pt;height:21.55pt" o:ole="">
                                      <v:imagedata r:id="rId2401" o:title=""/>
                                    </v:shape>
                                    <o:OLEObject Type="Embed" ProgID="Equation.DSMT4" ShapeID="_x0000_i3903" DrawAspect="Content" ObjectID="_1804456597" r:id="rId2423"/>
                                  </w:object>
                                </w:r>
                              </w:p>
                            </w:tc>
                            <w:tc>
                              <w:tcPr>
                                <w:tcW w:w="2590" w:type="dxa"/>
                                <w:vAlign w:val="center"/>
                              </w:tcPr>
                              <w:p w14:paraId="37336FC8" w14:textId="77777777" w:rsidR="00535A3F" w:rsidRPr="00886AEF" w:rsidRDefault="00535A3F" w:rsidP="00A61A65">
                                <w:pPr>
                                  <w:jc w:val="center"/>
                                  <w:rPr>
                                    <w:rFonts w:ascii="Palatino Linotype" w:hAnsi="Palatino Linotype"/>
                                  </w:rPr>
                                </w:pPr>
                                <w:r>
                                  <w:rPr>
                                    <w:rFonts w:ascii="Palatino Linotype" w:hAnsi="Palatino Linotype"/>
                                  </w:rPr>
                                  <w:t>5</w:t>
                                </w:r>
                              </w:p>
                            </w:tc>
                          </w:tr>
                          <w:tr w:rsidR="00535A3F" w:rsidRPr="00886AEF" w14:paraId="669D80EC" w14:textId="77777777" w:rsidTr="00A61A65">
                            <w:tc>
                              <w:tcPr>
                                <w:tcW w:w="1471" w:type="dxa"/>
                                <w:vAlign w:val="center"/>
                              </w:tcPr>
                              <w:p w14:paraId="756333FD" w14:textId="77777777" w:rsidR="00535A3F" w:rsidRPr="00886AEF" w:rsidRDefault="00535A3F" w:rsidP="00A61A65">
                                <w:pPr>
                                  <w:jc w:val="center"/>
                                  <w:rPr>
                                    <w:rFonts w:ascii="Palatino Linotype" w:hAnsi="Palatino Linotype"/>
                                  </w:rPr>
                                </w:pPr>
                                <w:r w:rsidRPr="001A0CE0">
                                  <w:rPr>
                                    <w:rFonts w:ascii="Palatino Linotype" w:hAnsi="Palatino Linotype"/>
                                    <w:color w:val="000000" w:themeColor="text1"/>
                                    <w:position w:val="-16"/>
                                  </w:rPr>
                                  <w:object w:dxaOrig="820" w:dyaOrig="440" w14:anchorId="65396CCF">
                                    <v:shape id="_x0000_i3904" type="#_x0000_t75" style="width:41.4pt;height:21.55pt" o:ole="">
                                      <v:imagedata r:id="rId2404" o:title=""/>
                                    </v:shape>
                                    <o:OLEObject Type="Embed" ProgID="Equation.DSMT4" ShapeID="_x0000_i3904" DrawAspect="Content" ObjectID="_1804456598" r:id="rId2424"/>
                                  </w:object>
                                </w:r>
                              </w:p>
                            </w:tc>
                            <w:tc>
                              <w:tcPr>
                                <w:tcW w:w="2759" w:type="dxa"/>
                                <w:vAlign w:val="center"/>
                              </w:tcPr>
                              <w:p w14:paraId="79CE6259" w14:textId="77777777" w:rsidR="00535A3F" w:rsidRPr="00886AEF" w:rsidRDefault="00535A3F" w:rsidP="00A61A65">
                                <w:pPr>
                                  <w:jc w:val="center"/>
                                  <w:rPr>
                                    <w:rFonts w:ascii="Palatino Linotype" w:hAnsi="Palatino Linotype"/>
                                  </w:rPr>
                                </w:pPr>
                                <w:r>
                                  <w:rPr>
                                    <w:rFonts w:ascii="Palatino Linotype" w:hAnsi="Palatino Linotype"/>
                                  </w:rPr>
                                  <w:t>5</w:t>
                                </w:r>
                              </w:p>
                            </w:tc>
                            <w:tc>
                              <w:tcPr>
                                <w:tcW w:w="349" w:type="dxa"/>
                                <w:vMerge/>
                                <w:tcBorders>
                                  <w:bottom w:val="nil"/>
                                </w:tcBorders>
                                <w:vAlign w:val="center"/>
                              </w:tcPr>
                              <w:p w14:paraId="7D9FF0D5" w14:textId="77777777" w:rsidR="00535A3F" w:rsidRPr="00886AEF" w:rsidRDefault="00535A3F" w:rsidP="00A61A65">
                                <w:pPr>
                                  <w:jc w:val="center"/>
                                  <w:rPr>
                                    <w:rFonts w:ascii="Palatino Linotype" w:hAnsi="Palatino Linotype"/>
                                  </w:rPr>
                                </w:pPr>
                              </w:p>
                            </w:tc>
                            <w:tc>
                              <w:tcPr>
                                <w:tcW w:w="1471" w:type="dxa"/>
                                <w:vAlign w:val="center"/>
                              </w:tcPr>
                              <w:p w14:paraId="7BE708FF" w14:textId="77777777" w:rsidR="00535A3F" w:rsidRPr="00886AEF" w:rsidRDefault="00535A3F" w:rsidP="00A61A65">
                                <w:pPr>
                                  <w:jc w:val="center"/>
                                  <w:rPr>
                                    <w:rFonts w:ascii="Palatino Linotype" w:hAnsi="Palatino Linotype"/>
                                  </w:rPr>
                                </w:pPr>
                                <w:r w:rsidRPr="001A0CE0">
                                  <w:rPr>
                                    <w:rFonts w:ascii="Palatino Linotype" w:hAnsi="Palatino Linotype"/>
                                    <w:color w:val="000000" w:themeColor="text1"/>
                                    <w:position w:val="-16"/>
                                  </w:rPr>
                                  <w:object w:dxaOrig="820" w:dyaOrig="440" w14:anchorId="6710211B">
                                    <v:shape id="_x0000_i3905" type="#_x0000_t75" style="width:41.4pt;height:21.55pt" o:ole="">
                                      <v:imagedata r:id="rId2404" o:title=""/>
                                    </v:shape>
                                    <o:OLEObject Type="Embed" ProgID="Equation.DSMT4" ShapeID="_x0000_i3905" DrawAspect="Content" ObjectID="_1804456599" r:id="rId2425"/>
                                  </w:object>
                                </w:r>
                              </w:p>
                            </w:tc>
                            <w:tc>
                              <w:tcPr>
                                <w:tcW w:w="2590" w:type="dxa"/>
                                <w:vAlign w:val="center"/>
                              </w:tcPr>
                              <w:p w14:paraId="695114F2" w14:textId="77777777" w:rsidR="00535A3F" w:rsidRPr="00886AEF" w:rsidRDefault="00535A3F" w:rsidP="00A61A65">
                                <w:pPr>
                                  <w:jc w:val="center"/>
                                  <w:rPr>
                                    <w:rFonts w:ascii="Palatino Linotype" w:hAnsi="Palatino Linotype"/>
                                  </w:rPr>
                                </w:pPr>
                                <w:r>
                                  <w:rPr>
                                    <w:rFonts w:ascii="Palatino Linotype" w:hAnsi="Palatino Linotype"/>
                                  </w:rPr>
                                  <w:t>5</w:t>
                                </w:r>
                              </w:p>
                            </w:tc>
                          </w:tr>
                          <w:tr w:rsidR="00535A3F" w:rsidRPr="00886AEF" w14:paraId="279BA459" w14:textId="77777777" w:rsidTr="00A61A65">
                            <w:tc>
                              <w:tcPr>
                                <w:tcW w:w="1471" w:type="dxa"/>
                                <w:vAlign w:val="center"/>
                              </w:tcPr>
                              <w:p w14:paraId="4367C4FC" w14:textId="77777777" w:rsidR="00535A3F" w:rsidRPr="00886AEF" w:rsidRDefault="00535A3F" w:rsidP="00A61A65">
                                <w:pPr>
                                  <w:jc w:val="center"/>
                                  <w:rPr>
                                    <w:rFonts w:ascii="Palatino Linotype" w:hAnsi="Palatino Linotype"/>
                                  </w:rPr>
                                </w:pPr>
                                <w:r w:rsidRPr="001A0CE0">
                                  <w:rPr>
                                    <w:rFonts w:ascii="Palatino Linotype" w:hAnsi="Palatino Linotype"/>
                                    <w:color w:val="000000" w:themeColor="text1"/>
                                    <w:position w:val="-16"/>
                                  </w:rPr>
                                  <w:object w:dxaOrig="840" w:dyaOrig="440" w14:anchorId="70D2F5D4">
                                    <v:shape id="_x0000_i3906" type="#_x0000_t75" style="width:41.95pt;height:21.55pt" o:ole="">
                                      <v:imagedata r:id="rId2407" o:title=""/>
                                    </v:shape>
                                    <o:OLEObject Type="Embed" ProgID="Equation.DSMT4" ShapeID="_x0000_i3906" DrawAspect="Content" ObjectID="_1804456600" r:id="rId2426"/>
                                  </w:object>
                                </w:r>
                              </w:p>
                            </w:tc>
                            <w:tc>
                              <w:tcPr>
                                <w:tcW w:w="2759" w:type="dxa"/>
                                <w:vAlign w:val="center"/>
                              </w:tcPr>
                              <w:p w14:paraId="7EFCDCEC" w14:textId="77777777" w:rsidR="00535A3F" w:rsidRPr="00886AEF" w:rsidRDefault="00535A3F" w:rsidP="00A61A65">
                                <w:pPr>
                                  <w:jc w:val="center"/>
                                  <w:rPr>
                                    <w:rFonts w:ascii="Palatino Linotype" w:hAnsi="Palatino Linotype"/>
                                  </w:rPr>
                                </w:pPr>
                                <w:r>
                                  <w:rPr>
                                    <w:rFonts w:ascii="Palatino Linotype" w:hAnsi="Palatino Linotype"/>
                                  </w:rPr>
                                  <w:t>2</w:t>
                                </w:r>
                              </w:p>
                            </w:tc>
                            <w:tc>
                              <w:tcPr>
                                <w:tcW w:w="349" w:type="dxa"/>
                                <w:vMerge/>
                                <w:tcBorders>
                                  <w:bottom w:val="nil"/>
                                </w:tcBorders>
                                <w:vAlign w:val="center"/>
                              </w:tcPr>
                              <w:p w14:paraId="45B440B8" w14:textId="77777777" w:rsidR="00535A3F" w:rsidRPr="00886AEF" w:rsidRDefault="00535A3F" w:rsidP="00A61A65">
                                <w:pPr>
                                  <w:jc w:val="center"/>
                                  <w:rPr>
                                    <w:rFonts w:ascii="Palatino Linotype" w:hAnsi="Palatino Linotype"/>
                                  </w:rPr>
                                </w:pPr>
                              </w:p>
                            </w:tc>
                            <w:tc>
                              <w:tcPr>
                                <w:tcW w:w="1471" w:type="dxa"/>
                                <w:vAlign w:val="center"/>
                              </w:tcPr>
                              <w:p w14:paraId="2F23BDC5" w14:textId="77777777" w:rsidR="00535A3F" w:rsidRPr="00886AEF" w:rsidRDefault="00535A3F" w:rsidP="00A61A65">
                                <w:pPr>
                                  <w:jc w:val="center"/>
                                  <w:rPr>
                                    <w:rFonts w:ascii="Palatino Linotype" w:hAnsi="Palatino Linotype"/>
                                  </w:rPr>
                                </w:pPr>
                                <w:r w:rsidRPr="001A0CE0">
                                  <w:rPr>
                                    <w:rFonts w:ascii="Palatino Linotype" w:hAnsi="Palatino Linotype"/>
                                    <w:color w:val="000000" w:themeColor="text1"/>
                                    <w:position w:val="-16"/>
                                  </w:rPr>
                                  <w:object w:dxaOrig="840" w:dyaOrig="440" w14:anchorId="682DAADE">
                                    <v:shape id="_x0000_i3907" type="#_x0000_t75" style="width:41.95pt;height:21.55pt" o:ole="">
                                      <v:imagedata r:id="rId2407" o:title=""/>
                                    </v:shape>
                                    <o:OLEObject Type="Embed" ProgID="Equation.DSMT4" ShapeID="_x0000_i3907" DrawAspect="Content" ObjectID="_1804456601" r:id="rId2427"/>
                                  </w:object>
                                </w:r>
                              </w:p>
                            </w:tc>
                            <w:tc>
                              <w:tcPr>
                                <w:tcW w:w="2590" w:type="dxa"/>
                                <w:vAlign w:val="center"/>
                              </w:tcPr>
                              <w:p w14:paraId="0933E9C3" w14:textId="77777777" w:rsidR="00535A3F" w:rsidRPr="00886AEF" w:rsidRDefault="00535A3F" w:rsidP="00A61A65">
                                <w:pPr>
                                  <w:jc w:val="center"/>
                                  <w:rPr>
                                    <w:rFonts w:ascii="Palatino Linotype" w:hAnsi="Palatino Linotype"/>
                                  </w:rPr>
                                </w:pPr>
                                <w:r>
                                  <w:rPr>
                                    <w:rFonts w:ascii="Palatino Linotype" w:hAnsi="Palatino Linotype"/>
                                  </w:rPr>
                                  <w:t>3</w:t>
                                </w:r>
                              </w:p>
                            </w:tc>
                          </w:tr>
                        </w:tbl>
                        <w:p w14:paraId="18FCC140" w14:textId="77777777" w:rsidR="00535A3F" w:rsidRDefault="00535A3F" w:rsidP="00535A3F">
                          <w:pPr>
                            <w:rPr>
                              <w:rFonts w:ascii="Palatino Linotype" w:hAnsi="Palatino Linotype"/>
                              <w:b/>
                              <w:color w:val="C00000"/>
                            </w:rPr>
                          </w:pPr>
                          <w:r w:rsidRPr="007078AE">
                            <w:rPr>
                              <w:rFonts w:ascii="Yu Gothic UI Semibold" w:eastAsia="Yu Gothic UI Semibold" w:hAnsi="Yu Gothic UI Semibold" w:hint="eastAsia"/>
                              <w:b/>
                              <w:color w:val="C00000"/>
                              <w:lang w:val="fr-FR"/>
                            </w:rPr>
                            <w:t>⑴</w:t>
                          </w:r>
                          <w:r w:rsidRPr="007078AE">
                            <w:rPr>
                              <w:rFonts w:ascii="Palatino Linotype" w:hAnsi="Palatino Linotype"/>
                              <w:b/>
                              <w:color w:val="C00000"/>
                            </w:rPr>
                            <w:t xml:space="preserve"> </w:t>
                          </w:r>
                          <w:r w:rsidRPr="00BA16FC">
                            <w:rPr>
                              <w:rFonts w:ascii="Palatino Linotype" w:hAnsi="Palatino Linotype"/>
                            </w:rPr>
                            <w:t xml:space="preserve">Tính phương sai và độ lệch chuẩn của mẫu số liệu ghép nhóm lần lượt biểu diễn mức lương của hai công ty </w:t>
                          </w:r>
                          <w:r w:rsidRPr="00025957">
                            <w:rPr>
                              <w:position w:val="-4"/>
                            </w:rPr>
                            <w:object w:dxaOrig="260" w:dyaOrig="260" w14:anchorId="3B00F35F">
                              <v:shape id="_x0000_i3908" type="#_x0000_t75" style="width:13.6pt;height:13.6pt" o:ole="">
                                <v:imagedata r:id="rId2410" o:title=""/>
                              </v:shape>
                              <o:OLEObject Type="Embed" ProgID="Equation.DSMT4" ShapeID="_x0000_i3908" DrawAspect="Content" ObjectID="_1804456602" r:id="rId2428"/>
                            </w:object>
                          </w:r>
                          <w:r w:rsidRPr="00BA16FC">
                            <w:rPr>
                              <w:rFonts w:ascii="Palatino Linotype" w:hAnsi="Palatino Linotype"/>
                            </w:rPr>
                            <w:t xml:space="preserve">, </w:t>
                          </w:r>
                          <w:r w:rsidRPr="00025957">
                            <w:rPr>
                              <w:position w:val="-4"/>
                            </w:rPr>
                            <w:object w:dxaOrig="220" w:dyaOrig="260" w14:anchorId="2E854C7E">
                              <v:shape id="_x0000_i3909" type="#_x0000_t75" style="width:11.35pt;height:13.6pt" o:ole="">
                                <v:imagedata r:id="rId2412" o:title=""/>
                              </v:shape>
                              <o:OLEObject Type="Embed" ProgID="Equation.DSMT4" ShapeID="_x0000_i3909" DrawAspect="Content" ObjectID="_1804456603" r:id="rId2429"/>
                            </w:object>
                          </w:r>
                          <w:r w:rsidRPr="00BA16FC">
                            <w:rPr>
                              <w:rFonts w:ascii="Palatino Linotype" w:hAnsi="Palatino Linotype"/>
                            </w:rPr>
                            <w:t xml:space="preserve">. </w:t>
                          </w:r>
                          <w:r w:rsidRPr="00BA16FC">
                            <w:rPr>
                              <w:rFonts w:ascii="Palatino Linotype" w:hAnsi="Palatino Linotype"/>
                              <w:lang w:val="fr-FR"/>
                            </w:rPr>
                            <w:t>(</w:t>
                          </w:r>
                          <w:r w:rsidRPr="00BA16FC">
                            <w:rPr>
                              <w:rFonts w:ascii="Palatino Linotype" w:hAnsi="Palatino Linotype"/>
                              <w:i/>
                              <w:iCs/>
                              <w:lang w:val="fr-FR"/>
                            </w:rPr>
                            <w:t>Kết quả làm tròn đến hàng phần mười</w:t>
                          </w:r>
                          <w:r w:rsidRPr="00BA16FC">
                            <w:rPr>
                              <w:rFonts w:ascii="Palatino Linotype" w:hAnsi="Palatino Linotype"/>
                              <w:lang w:val="fr-FR"/>
                            </w:rPr>
                            <w:t>)</w:t>
                          </w:r>
                        </w:p>
                        <w:p w14:paraId="338E82B3" w14:textId="77777777" w:rsidR="00535A3F" w:rsidRPr="007078AE" w:rsidRDefault="00535A3F" w:rsidP="00535A3F">
                          <w:pPr>
                            <w:rPr>
                              <w:rFonts w:ascii="Palatino Linotype" w:hAnsi="Palatino Linotype"/>
                            </w:rPr>
                          </w:pPr>
                          <w:r w:rsidRPr="007078AE">
                            <w:rPr>
                              <w:rFonts w:ascii="Yu Gothic" w:eastAsia="Yu Gothic" w:hAnsi="Yu Gothic" w:hint="eastAsia"/>
                              <w:b/>
                              <w:color w:val="C00000"/>
                            </w:rPr>
                            <w:t>⑵</w:t>
                          </w:r>
                          <w:r w:rsidRPr="007078AE">
                            <w:rPr>
                              <w:rFonts w:ascii="Palatino Linotype" w:hAnsi="Palatino Linotype"/>
                            </w:rPr>
                            <w:t xml:space="preserve"> </w:t>
                          </w:r>
                          <w:r w:rsidRPr="00BA16FC">
                            <w:rPr>
                              <w:rFonts w:ascii="Palatino Linotype" w:hAnsi="Palatino Linotype"/>
                            </w:rPr>
                            <w:t>Công ty nào có mức lương đồng đều hơn?</w:t>
                          </w:r>
                        </w:p>
                      </w:txbxContent>
                    </v:textbox>
                  </v:shape>
                </v:group>
                <v:shape id="Picture 146" o:spid="_x0000_s1150" type="#_x0000_t75" style="position:absolute;left:285;top:95;width:5810;height:581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TKwfPCAAAA3AAAAA8AAABkcnMvZG93bnJldi54bWxET01rwkAQvRf8D8sIvdWNUtI0dRWxFAI9 SGO8D9lpEpqdjbvbmP77riB4m8f7nPV2Mr0YyfnOsoLlIgFBXFvdcaOgOn48ZSB8QNbYWyYFf+Rh u5k9rDHX9sJfNJahETGEfY4K2hCGXEpft2TQL+xAHLlv6wyGCF0jtcNLDDe9XCVJKg12HBtaHGjf Uv1T/hoFvemy/ac74DC9hPP4+l7VxalS6nE+7d5ABJrCXXxzFzrOf07h+ky8QG7+AQAA//8DAFBL AQItABQABgAIAAAAIQAEqzleAAEAAOYBAAATAAAAAAAAAAAAAAAAAAAAAABbQ29udGVudF9UeXBl c10ueG1sUEsBAi0AFAAGAAgAAAAhAAjDGKTUAAAAkwEAAAsAAAAAAAAAAAAAAAAAMQEAAF9yZWxz Ly5yZWxzUEsBAi0AFAAGAAgAAAAhADMvBZ5BAAAAOQAAABIAAAAAAAAAAAAAAAAALgIAAGRycy9w aWN0dXJleG1sLnhtbFBLAQItABQABgAIAAAAIQA0ysHzwgAAANwAAAAPAAAAAAAAAAAAAAAAAJ8C AABkcnMvZG93bnJldi54bWxQSwUGAAAAAAQABAD3AAAAjgMAAAAA ">
                  <v:imagedata r:id="rId2022" o:title=""/>
                  <v:path arrowok="t"/>
                </v:shape>
                <w10:anchorlock/>
              </v:group>
            </w:pict>
          </mc:Fallback>
        </mc:AlternateContent>
      </w:r>
    </w:p>
    <w:p w14:paraId="51C9A2CC" w14:textId="77777777" w:rsidR="00535A3F" w:rsidRPr="00535A3F" w:rsidRDefault="00535A3F" w:rsidP="00535A3F">
      <w:pPr>
        <w:ind w:left="992"/>
        <w:jc w:val="center"/>
        <w:rPr>
          <w:rFonts w:asciiTheme="majorHAnsi" w:hAnsiTheme="majorHAnsi" w:cstheme="majorHAnsi"/>
          <w:b/>
          <w:i/>
          <w:noProof/>
        </w:rPr>
      </w:pPr>
      <w:r w:rsidRPr="00535A3F">
        <w:rPr>
          <w:rFonts w:asciiTheme="majorHAnsi" w:hAnsiTheme="majorHAnsi" w:cstheme="majorHAnsi"/>
          <w:noProof/>
        </w:rPr>
        <w:sym w:font="Wingdings" w:char="F040"/>
      </w:r>
      <w:r w:rsidRPr="00535A3F">
        <w:rPr>
          <w:rFonts w:asciiTheme="majorHAnsi" w:hAnsiTheme="majorHAnsi" w:cstheme="majorHAnsi"/>
          <w:noProof/>
        </w:rPr>
        <w:t xml:space="preserve"> </w:t>
      </w:r>
      <w:r w:rsidRPr="00535A3F">
        <w:rPr>
          <w:rFonts w:asciiTheme="majorHAnsi" w:hAnsiTheme="majorHAnsi" w:cstheme="majorHAnsi"/>
          <w:b/>
          <w:i/>
          <w:noProof/>
        </w:rPr>
        <w:t>Lời giải</w:t>
      </w:r>
    </w:p>
    <w:p w14:paraId="3F7741C1" w14:textId="77777777" w:rsidR="00535A3F" w:rsidRPr="00535A3F" w:rsidRDefault="00535A3F" w:rsidP="00535A3F">
      <w:pPr>
        <w:rPr>
          <w:rFonts w:asciiTheme="majorHAnsi" w:hAnsiTheme="majorHAnsi" w:cstheme="majorHAnsi"/>
          <w:b/>
        </w:rPr>
      </w:pPr>
      <w:r w:rsidRPr="00535A3F">
        <w:rPr>
          <w:rFonts w:ascii="MS Mincho" w:eastAsia="MS Mincho" w:hAnsi="MS Mincho" w:cs="MS Mincho" w:hint="eastAsia"/>
          <w:b/>
          <w:lang w:val="fr-FR"/>
        </w:rPr>
        <w:t>⑴</w:t>
      </w:r>
      <w:r w:rsidRPr="00535A3F">
        <w:rPr>
          <w:rFonts w:asciiTheme="majorHAnsi" w:hAnsiTheme="majorHAnsi" w:cstheme="majorHAnsi"/>
          <w:b/>
        </w:rPr>
        <w:t xml:space="preserve"> </w:t>
      </w:r>
      <w:r w:rsidRPr="00535A3F">
        <w:rPr>
          <w:rFonts w:asciiTheme="majorHAnsi" w:hAnsiTheme="majorHAnsi" w:cstheme="majorHAnsi"/>
        </w:rPr>
        <w:t xml:space="preserve">Tính phương sai và độ lệch chuẩn của mẫu số liệu ghép nhóm lần lượt biểu diễn mức lương của hai công ty </w:t>
      </w:r>
      <w:r w:rsidRPr="00535A3F">
        <w:rPr>
          <w:rFonts w:asciiTheme="majorHAnsi" w:hAnsiTheme="majorHAnsi" w:cstheme="majorHAnsi"/>
          <w:position w:val="-4"/>
        </w:rPr>
        <w:object w:dxaOrig="260" w:dyaOrig="260" w14:anchorId="3845FD0C">
          <v:shape id="_x0000_i2308" type="#_x0000_t75" style="width:13.6pt;height:13.6pt" o:ole="">
            <v:imagedata r:id="rId2410" o:title=""/>
          </v:shape>
          <o:OLEObject Type="Embed" ProgID="Equation.DSMT4" ShapeID="_x0000_i2308" DrawAspect="Content" ObjectID="_1804455001" r:id="rId2430"/>
        </w:object>
      </w:r>
      <w:r w:rsidRPr="00535A3F">
        <w:rPr>
          <w:rFonts w:asciiTheme="majorHAnsi" w:hAnsiTheme="majorHAnsi" w:cstheme="majorHAnsi"/>
        </w:rPr>
        <w:t xml:space="preserve">, </w:t>
      </w:r>
      <w:r w:rsidRPr="00535A3F">
        <w:rPr>
          <w:rFonts w:asciiTheme="majorHAnsi" w:hAnsiTheme="majorHAnsi" w:cstheme="majorHAnsi"/>
          <w:position w:val="-4"/>
        </w:rPr>
        <w:object w:dxaOrig="220" w:dyaOrig="260" w14:anchorId="700980F6">
          <v:shape id="_x0000_i2309" type="#_x0000_t75" style="width:11.35pt;height:13.6pt" o:ole="">
            <v:imagedata r:id="rId2412" o:title=""/>
          </v:shape>
          <o:OLEObject Type="Embed" ProgID="Equation.DSMT4" ShapeID="_x0000_i2309" DrawAspect="Content" ObjectID="_1804455002" r:id="rId2431"/>
        </w:object>
      </w:r>
      <w:r w:rsidRPr="00535A3F">
        <w:rPr>
          <w:rFonts w:asciiTheme="majorHAnsi" w:hAnsiTheme="majorHAnsi" w:cstheme="majorHAnsi"/>
        </w:rPr>
        <w:t xml:space="preserve">. </w:t>
      </w:r>
      <w:r w:rsidRPr="00535A3F">
        <w:rPr>
          <w:rFonts w:asciiTheme="majorHAnsi" w:hAnsiTheme="majorHAnsi" w:cstheme="majorHAnsi"/>
          <w:lang w:val="fr-FR"/>
        </w:rPr>
        <w:t>(</w:t>
      </w:r>
      <w:r w:rsidRPr="00535A3F">
        <w:rPr>
          <w:rFonts w:asciiTheme="majorHAnsi" w:hAnsiTheme="majorHAnsi" w:cstheme="majorHAnsi"/>
          <w:i/>
          <w:iCs/>
          <w:lang w:val="fr-FR"/>
        </w:rPr>
        <w:t>Kết quả làm tròn đến hàng phần mười</w:t>
      </w:r>
      <w:r w:rsidRPr="00535A3F">
        <w:rPr>
          <w:rFonts w:asciiTheme="majorHAnsi" w:hAnsiTheme="majorHAnsi" w:cstheme="majorHAnsi"/>
          <w:lang w:val="fr-FR"/>
        </w:rPr>
        <w:t>)</w:t>
      </w:r>
    </w:p>
    <w:p w14:paraId="5D225431" w14:textId="77777777" w:rsidR="00535A3F" w:rsidRPr="00535A3F" w:rsidRDefault="00535A3F" w:rsidP="00535A3F">
      <w:pPr>
        <w:rPr>
          <w:rFonts w:asciiTheme="majorHAnsi" w:hAnsiTheme="majorHAnsi" w:cstheme="majorHAnsi"/>
          <w:b/>
        </w:rPr>
      </w:pPr>
      <w:r w:rsidRPr="00535A3F">
        <w:rPr>
          <w:rFonts w:asciiTheme="majorHAnsi" w:eastAsia="Yu Gothic" w:hAnsiTheme="majorHAnsi" w:cstheme="majorHAnsi"/>
        </w:rPr>
        <w:t>»</w:t>
      </w:r>
      <w:r w:rsidRPr="00535A3F">
        <w:rPr>
          <w:rFonts w:asciiTheme="majorHAnsi" w:hAnsiTheme="majorHAnsi" w:cstheme="majorHAnsi"/>
        </w:rPr>
        <w:t xml:space="preserve"> </w:t>
      </w:r>
      <w:r w:rsidRPr="00535A3F">
        <w:rPr>
          <w:rFonts w:asciiTheme="majorHAnsi" w:hAnsiTheme="majorHAnsi" w:cstheme="majorHAnsi"/>
          <w:b/>
        </w:rPr>
        <w:t>Xét Mức lương tại công ty A</w:t>
      </w:r>
    </w:p>
    <w:p w14:paraId="0904B5CB" w14:textId="77777777" w:rsidR="00535A3F" w:rsidRPr="00535A3F" w:rsidRDefault="00535A3F" w:rsidP="00535A3F">
      <w:pPr>
        <w:ind w:left="993"/>
        <w:rPr>
          <w:rFonts w:asciiTheme="majorHAnsi" w:hAnsiTheme="majorHAnsi" w:cstheme="majorHAnsi"/>
        </w:rPr>
      </w:pPr>
      <w:r w:rsidRPr="00535A3F">
        <w:rPr>
          <w:rFonts w:asciiTheme="majorHAnsi" w:hAnsiTheme="majorHAnsi" w:cstheme="majorHAnsi"/>
        </w:rPr>
        <w:t xml:space="preserve">Số trung bình của công ty </w:t>
      </w:r>
      <w:r w:rsidRPr="00535A3F">
        <w:rPr>
          <w:rFonts w:asciiTheme="majorHAnsi" w:hAnsiTheme="majorHAnsi" w:cstheme="majorHAnsi"/>
          <w:position w:val="-4"/>
        </w:rPr>
        <w:object w:dxaOrig="260" w:dyaOrig="260" w14:anchorId="37A541C6">
          <v:shape id="_x0000_i2310" type="#_x0000_t75" style="width:13.6pt;height:13.6pt" o:ole="">
            <v:imagedata r:id="rId2432" o:title=""/>
          </v:shape>
          <o:OLEObject Type="Embed" ProgID="Equation.DSMT4" ShapeID="_x0000_i2310" DrawAspect="Content" ObjectID="_1804455003" r:id="rId2433"/>
        </w:object>
      </w:r>
      <w:r w:rsidRPr="00535A3F">
        <w:rPr>
          <w:rFonts w:asciiTheme="majorHAnsi" w:hAnsiTheme="majorHAnsi" w:cstheme="majorHAnsi"/>
        </w:rPr>
        <w:t xml:space="preserve"> là </w:t>
      </w:r>
      <w:r w:rsidRPr="00535A3F">
        <w:rPr>
          <w:rFonts w:asciiTheme="majorHAnsi" w:hAnsiTheme="majorHAnsi" w:cstheme="majorHAnsi"/>
          <w:position w:val="-24"/>
        </w:rPr>
        <w:object w:dxaOrig="3900" w:dyaOrig="660" w14:anchorId="59D90BB1">
          <v:shape id="_x0000_i2311" type="#_x0000_t75" style="width:193.3pt;height:32.9pt" o:ole="">
            <v:imagedata r:id="rId2434" o:title=""/>
          </v:shape>
          <o:OLEObject Type="Embed" ProgID="Equation.DSMT4" ShapeID="_x0000_i2311" DrawAspect="Content" ObjectID="_1804455004" r:id="rId2435"/>
        </w:object>
      </w:r>
      <w:r w:rsidRPr="00535A3F">
        <w:rPr>
          <w:rFonts w:asciiTheme="majorHAnsi" w:hAnsiTheme="majorHAnsi" w:cstheme="majorHAnsi"/>
        </w:rPr>
        <w:t xml:space="preserve"> (triệu đồng).</w:t>
      </w:r>
    </w:p>
    <w:p w14:paraId="14BEE5FF" w14:textId="77777777" w:rsidR="00535A3F" w:rsidRPr="00535A3F" w:rsidRDefault="00535A3F" w:rsidP="00535A3F">
      <w:pPr>
        <w:ind w:left="993"/>
        <w:rPr>
          <w:rFonts w:asciiTheme="majorHAnsi" w:hAnsiTheme="majorHAnsi" w:cstheme="majorHAnsi"/>
        </w:rPr>
      </w:pPr>
      <w:r w:rsidRPr="00535A3F">
        <w:rPr>
          <w:rFonts w:asciiTheme="majorHAnsi" w:hAnsiTheme="majorHAnsi" w:cstheme="majorHAnsi"/>
        </w:rPr>
        <w:t xml:space="preserve">Phương sai của công ty </w:t>
      </w:r>
      <w:r w:rsidRPr="00535A3F">
        <w:rPr>
          <w:rFonts w:asciiTheme="majorHAnsi" w:hAnsiTheme="majorHAnsi" w:cstheme="majorHAnsi"/>
          <w:position w:val="-4"/>
        </w:rPr>
        <w:object w:dxaOrig="260" w:dyaOrig="260" w14:anchorId="76A25911">
          <v:shape id="_x0000_i2312" type="#_x0000_t75" style="width:13.6pt;height:13.6pt" o:ole="">
            <v:imagedata r:id="rId2436" o:title=""/>
          </v:shape>
          <o:OLEObject Type="Embed" ProgID="Equation.DSMT4" ShapeID="_x0000_i2312" DrawAspect="Content" ObjectID="_1804455005" r:id="rId2437"/>
        </w:object>
      </w:r>
      <w:r w:rsidRPr="00535A3F">
        <w:rPr>
          <w:rFonts w:asciiTheme="majorHAnsi" w:hAnsiTheme="majorHAnsi" w:cstheme="majorHAnsi"/>
        </w:rPr>
        <w:t xml:space="preserve"> là </w:t>
      </w:r>
      <w:r w:rsidRPr="00535A3F">
        <w:rPr>
          <w:rFonts w:asciiTheme="majorHAnsi" w:hAnsiTheme="majorHAnsi" w:cstheme="majorHAnsi"/>
          <w:position w:val="-24"/>
        </w:rPr>
        <w:object w:dxaOrig="5520" w:dyaOrig="760" w14:anchorId="4D3FE43A">
          <v:shape id="_x0000_i2313" type="#_x0000_t75" style="width:276.1pt;height:37.4pt" o:ole="">
            <v:imagedata r:id="rId2438" o:title=""/>
          </v:shape>
          <o:OLEObject Type="Embed" ProgID="Equation.DSMT4" ShapeID="_x0000_i2313" DrawAspect="Content" ObjectID="_1804455006" r:id="rId2439"/>
        </w:object>
      </w:r>
      <w:r w:rsidRPr="00535A3F">
        <w:rPr>
          <w:rFonts w:asciiTheme="majorHAnsi" w:hAnsiTheme="majorHAnsi" w:cstheme="majorHAnsi"/>
          <w:lang w:val="fr-FR"/>
        </w:rPr>
        <w:t>.</w:t>
      </w:r>
    </w:p>
    <w:p w14:paraId="7A8A126B" w14:textId="77777777" w:rsidR="00535A3F" w:rsidRPr="00535A3F" w:rsidRDefault="00535A3F" w:rsidP="00535A3F">
      <w:pPr>
        <w:ind w:left="993"/>
        <w:rPr>
          <w:rFonts w:asciiTheme="majorHAnsi" w:hAnsiTheme="majorHAnsi" w:cstheme="majorHAnsi"/>
        </w:rPr>
      </w:pPr>
      <w:r w:rsidRPr="00535A3F">
        <w:rPr>
          <w:rFonts w:asciiTheme="majorHAnsi" w:hAnsiTheme="majorHAnsi" w:cstheme="majorHAnsi"/>
        </w:rPr>
        <w:t xml:space="preserve">Độ lệch chuẩn của công ty </w:t>
      </w:r>
      <w:r w:rsidRPr="00535A3F">
        <w:rPr>
          <w:rFonts w:asciiTheme="majorHAnsi" w:hAnsiTheme="majorHAnsi" w:cstheme="majorHAnsi"/>
          <w:position w:val="-4"/>
        </w:rPr>
        <w:object w:dxaOrig="260" w:dyaOrig="260" w14:anchorId="27235313">
          <v:shape id="_x0000_i2314" type="#_x0000_t75" style="width:13.6pt;height:13.6pt" o:ole="">
            <v:imagedata r:id="rId2440" o:title=""/>
          </v:shape>
          <o:OLEObject Type="Embed" ProgID="Equation.DSMT4" ShapeID="_x0000_i2314" DrawAspect="Content" ObjectID="_1804455007" r:id="rId2441"/>
        </w:object>
      </w:r>
      <w:r w:rsidRPr="00535A3F">
        <w:rPr>
          <w:rFonts w:asciiTheme="majorHAnsi" w:hAnsiTheme="majorHAnsi" w:cstheme="majorHAnsi"/>
        </w:rPr>
        <w:t xml:space="preserve"> là </w:t>
      </w:r>
      <w:r w:rsidRPr="00535A3F">
        <w:rPr>
          <w:rFonts w:asciiTheme="majorHAnsi" w:hAnsiTheme="majorHAnsi" w:cstheme="majorHAnsi"/>
          <w:position w:val="-14"/>
        </w:rPr>
        <w:object w:dxaOrig="1440" w:dyaOrig="460" w14:anchorId="1136B6C1">
          <v:shape id="_x0000_i2315" type="#_x0000_t75" style="width:1in;height:22.7pt" o:ole="">
            <v:imagedata r:id="rId2442" o:title=""/>
          </v:shape>
          <o:OLEObject Type="Embed" ProgID="Equation.DSMT4" ShapeID="_x0000_i2315" DrawAspect="Content" ObjectID="_1804455008" r:id="rId2443"/>
        </w:object>
      </w:r>
      <w:r w:rsidRPr="00535A3F">
        <w:rPr>
          <w:rFonts w:asciiTheme="majorHAnsi" w:hAnsiTheme="majorHAnsi" w:cstheme="majorHAnsi"/>
        </w:rPr>
        <w:t xml:space="preserve"> (triệu đồng).</w:t>
      </w:r>
    </w:p>
    <w:p w14:paraId="1DF18836" w14:textId="77777777" w:rsidR="00535A3F" w:rsidRPr="00535A3F" w:rsidRDefault="00535A3F" w:rsidP="00535A3F">
      <w:pPr>
        <w:rPr>
          <w:rFonts w:asciiTheme="majorHAnsi" w:hAnsiTheme="majorHAnsi" w:cstheme="majorHAnsi"/>
          <w:b/>
        </w:rPr>
      </w:pPr>
      <w:r w:rsidRPr="00535A3F">
        <w:rPr>
          <w:rFonts w:asciiTheme="majorHAnsi" w:eastAsia="Yu Gothic" w:hAnsiTheme="majorHAnsi" w:cstheme="majorHAnsi"/>
        </w:rPr>
        <w:t>»</w:t>
      </w:r>
      <w:r w:rsidRPr="00535A3F">
        <w:rPr>
          <w:rFonts w:asciiTheme="majorHAnsi" w:hAnsiTheme="majorHAnsi" w:cstheme="majorHAnsi"/>
        </w:rPr>
        <w:t xml:space="preserve"> </w:t>
      </w:r>
      <w:r w:rsidRPr="00535A3F">
        <w:rPr>
          <w:rFonts w:asciiTheme="majorHAnsi" w:hAnsiTheme="majorHAnsi" w:cstheme="majorHAnsi"/>
          <w:b/>
        </w:rPr>
        <w:t>Xét Mức lương tại công ty B</w:t>
      </w:r>
    </w:p>
    <w:p w14:paraId="5603447A" w14:textId="77777777" w:rsidR="00535A3F" w:rsidRPr="00535A3F" w:rsidRDefault="00535A3F" w:rsidP="00535A3F">
      <w:pPr>
        <w:ind w:left="993"/>
        <w:rPr>
          <w:rFonts w:asciiTheme="majorHAnsi" w:hAnsiTheme="majorHAnsi" w:cstheme="majorHAnsi"/>
        </w:rPr>
      </w:pPr>
      <w:r w:rsidRPr="00535A3F">
        <w:rPr>
          <w:rFonts w:asciiTheme="majorHAnsi" w:hAnsiTheme="majorHAnsi" w:cstheme="majorHAnsi"/>
        </w:rPr>
        <w:t xml:space="preserve">Số trung bình của công ty </w:t>
      </w:r>
      <w:r w:rsidRPr="00535A3F">
        <w:rPr>
          <w:rFonts w:asciiTheme="majorHAnsi" w:hAnsiTheme="majorHAnsi" w:cstheme="majorHAnsi"/>
          <w:position w:val="-4"/>
        </w:rPr>
        <w:object w:dxaOrig="220" w:dyaOrig="260" w14:anchorId="7B0DBC16">
          <v:shape id="_x0000_i2316" type="#_x0000_t75" style="width:11.35pt;height:13.6pt" o:ole="">
            <v:imagedata r:id="rId2444" o:title=""/>
          </v:shape>
          <o:OLEObject Type="Embed" ProgID="Equation.DSMT4" ShapeID="_x0000_i2316" DrawAspect="Content" ObjectID="_1804455009" r:id="rId2445"/>
        </w:object>
      </w:r>
      <w:r w:rsidRPr="00535A3F">
        <w:rPr>
          <w:rFonts w:asciiTheme="majorHAnsi" w:hAnsiTheme="majorHAnsi" w:cstheme="majorHAnsi"/>
        </w:rPr>
        <w:t xml:space="preserve"> là </w:t>
      </w:r>
      <w:r w:rsidRPr="00535A3F">
        <w:rPr>
          <w:rFonts w:asciiTheme="majorHAnsi" w:hAnsiTheme="majorHAnsi" w:cstheme="majorHAnsi"/>
          <w:position w:val="-24"/>
        </w:rPr>
        <w:object w:dxaOrig="3940" w:dyaOrig="660" w14:anchorId="58F59E1D">
          <v:shape id="_x0000_i2317" type="#_x0000_t75" style="width:196.15pt;height:32.9pt" o:ole="">
            <v:imagedata r:id="rId2446" o:title=""/>
          </v:shape>
          <o:OLEObject Type="Embed" ProgID="Equation.DSMT4" ShapeID="_x0000_i2317" DrawAspect="Content" ObjectID="_1804455010" r:id="rId2447"/>
        </w:object>
      </w:r>
      <w:r w:rsidRPr="00535A3F">
        <w:rPr>
          <w:rFonts w:asciiTheme="majorHAnsi" w:hAnsiTheme="majorHAnsi" w:cstheme="majorHAnsi"/>
        </w:rPr>
        <w:t xml:space="preserve"> (triệu đồng).</w:t>
      </w:r>
    </w:p>
    <w:p w14:paraId="5666D363" w14:textId="77777777" w:rsidR="00535A3F" w:rsidRPr="00535A3F" w:rsidRDefault="00535A3F" w:rsidP="00535A3F">
      <w:pPr>
        <w:ind w:left="993"/>
        <w:rPr>
          <w:rFonts w:asciiTheme="majorHAnsi" w:hAnsiTheme="majorHAnsi" w:cstheme="majorHAnsi"/>
          <w:lang w:val="fr-FR"/>
        </w:rPr>
      </w:pPr>
      <w:r w:rsidRPr="00535A3F">
        <w:rPr>
          <w:rFonts w:asciiTheme="majorHAnsi" w:hAnsiTheme="majorHAnsi" w:cstheme="majorHAnsi"/>
        </w:rPr>
        <w:t xml:space="preserve">Phương sai của công ty </w:t>
      </w:r>
      <w:r w:rsidRPr="00535A3F">
        <w:rPr>
          <w:rFonts w:asciiTheme="majorHAnsi" w:hAnsiTheme="majorHAnsi" w:cstheme="majorHAnsi"/>
          <w:position w:val="-4"/>
        </w:rPr>
        <w:object w:dxaOrig="220" w:dyaOrig="260" w14:anchorId="61BF9DC4">
          <v:shape id="_x0000_i2318" type="#_x0000_t75" style="width:11.35pt;height:13.6pt" o:ole="">
            <v:imagedata r:id="rId2448" o:title=""/>
          </v:shape>
          <o:OLEObject Type="Embed" ProgID="Equation.DSMT4" ShapeID="_x0000_i2318" DrawAspect="Content" ObjectID="_1804455011" r:id="rId2449"/>
        </w:object>
      </w:r>
      <w:r w:rsidRPr="00535A3F">
        <w:rPr>
          <w:rFonts w:asciiTheme="majorHAnsi" w:hAnsiTheme="majorHAnsi" w:cstheme="majorHAnsi"/>
        </w:rPr>
        <w:t xml:space="preserve"> là </w:t>
      </w:r>
      <w:r w:rsidRPr="00535A3F">
        <w:rPr>
          <w:rFonts w:asciiTheme="majorHAnsi" w:hAnsiTheme="majorHAnsi" w:cstheme="majorHAnsi"/>
          <w:position w:val="-24"/>
        </w:rPr>
        <w:object w:dxaOrig="5539" w:dyaOrig="760" w14:anchorId="0F14633D">
          <v:shape id="_x0000_i2319" type="#_x0000_t75" style="width:276.65pt;height:37.4pt" o:ole="">
            <v:imagedata r:id="rId2450" o:title=""/>
          </v:shape>
          <o:OLEObject Type="Embed" ProgID="Equation.DSMT4" ShapeID="_x0000_i2319" DrawAspect="Content" ObjectID="_1804455012" r:id="rId2451"/>
        </w:object>
      </w:r>
      <w:r w:rsidRPr="00535A3F">
        <w:rPr>
          <w:rFonts w:asciiTheme="majorHAnsi" w:hAnsiTheme="majorHAnsi" w:cstheme="majorHAnsi"/>
          <w:lang w:val="fr-FR"/>
        </w:rPr>
        <w:t>.</w:t>
      </w:r>
    </w:p>
    <w:p w14:paraId="41C8595A" w14:textId="77777777" w:rsidR="00535A3F" w:rsidRPr="00535A3F" w:rsidRDefault="00535A3F" w:rsidP="00535A3F">
      <w:pPr>
        <w:ind w:left="993"/>
        <w:rPr>
          <w:rFonts w:asciiTheme="majorHAnsi" w:hAnsiTheme="majorHAnsi" w:cstheme="majorHAnsi"/>
          <w:lang w:val="fr-FR"/>
        </w:rPr>
      </w:pPr>
      <w:r w:rsidRPr="00535A3F">
        <w:rPr>
          <w:rFonts w:asciiTheme="majorHAnsi" w:hAnsiTheme="majorHAnsi" w:cstheme="majorHAnsi"/>
          <w:lang w:val="fr-FR"/>
        </w:rPr>
        <w:t xml:space="preserve">Độ lệch chuẩn của công ty </w:t>
      </w:r>
      <w:r w:rsidRPr="00535A3F">
        <w:rPr>
          <w:rFonts w:asciiTheme="majorHAnsi" w:hAnsiTheme="majorHAnsi" w:cstheme="majorHAnsi"/>
          <w:position w:val="-4"/>
        </w:rPr>
        <w:object w:dxaOrig="220" w:dyaOrig="260" w14:anchorId="1C2FD861">
          <v:shape id="_x0000_i2320" type="#_x0000_t75" style="width:11.35pt;height:13.6pt" o:ole="">
            <v:imagedata r:id="rId2452" o:title=""/>
          </v:shape>
          <o:OLEObject Type="Embed" ProgID="Equation.DSMT4" ShapeID="_x0000_i2320" DrawAspect="Content" ObjectID="_1804455013" r:id="rId2453"/>
        </w:object>
      </w:r>
      <w:r w:rsidRPr="00535A3F">
        <w:rPr>
          <w:rFonts w:asciiTheme="majorHAnsi" w:hAnsiTheme="majorHAnsi" w:cstheme="majorHAnsi"/>
          <w:lang w:val="fr-FR"/>
        </w:rPr>
        <w:t xml:space="preserve"> là </w:t>
      </w:r>
      <w:r w:rsidRPr="00535A3F">
        <w:rPr>
          <w:rFonts w:asciiTheme="majorHAnsi" w:hAnsiTheme="majorHAnsi" w:cstheme="majorHAnsi"/>
          <w:position w:val="-14"/>
        </w:rPr>
        <w:object w:dxaOrig="1600" w:dyaOrig="460" w14:anchorId="728CC412">
          <v:shape id="_x0000_i2321" type="#_x0000_t75" style="width:79.35pt;height:22.7pt" o:ole="">
            <v:imagedata r:id="rId2454" o:title=""/>
          </v:shape>
          <o:OLEObject Type="Embed" ProgID="Equation.DSMT4" ShapeID="_x0000_i2321" DrawAspect="Content" ObjectID="_1804455014" r:id="rId2455"/>
        </w:object>
      </w:r>
      <w:r w:rsidRPr="00535A3F">
        <w:rPr>
          <w:rFonts w:asciiTheme="majorHAnsi" w:hAnsiTheme="majorHAnsi" w:cstheme="majorHAnsi"/>
          <w:lang w:val="fr-FR"/>
        </w:rPr>
        <w:t xml:space="preserve"> (triệu đồng).</w:t>
      </w:r>
    </w:p>
    <w:p w14:paraId="3E18AA1C" w14:textId="77777777" w:rsidR="00535A3F" w:rsidRPr="00535A3F" w:rsidRDefault="00535A3F" w:rsidP="00535A3F">
      <w:pPr>
        <w:rPr>
          <w:rFonts w:asciiTheme="majorHAnsi" w:hAnsiTheme="majorHAnsi" w:cstheme="majorHAnsi"/>
        </w:rPr>
      </w:pPr>
      <w:r w:rsidRPr="00535A3F">
        <w:rPr>
          <w:rFonts w:ascii="MS Mincho" w:eastAsia="MS Mincho" w:hAnsi="MS Mincho" w:cs="MS Mincho" w:hint="eastAsia"/>
          <w:b/>
        </w:rPr>
        <w:t>⑵</w:t>
      </w:r>
      <w:r w:rsidRPr="00535A3F">
        <w:rPr>
          <w:rFonts w:asciiTheme="majorHAnsi" w:hAnsiTheme="majorHAnsi" w:cstheme="majorHAnsi"/>
        </w:rPr>
        <w:t xml:space="preserve"> Công ty nào có mức lương đồng đều hơn?</w:t>
      </w:r>
    </w:p>
    <w:p w14:paraId="5342DAE6" w14:textId="77777777" w:rsidR="00535A3F" w:rsidRPr="00535A3F" w:rsidRDefault="00535A3F" w:rsidP="00535A3F">
      <w:pPr>
        <w:ind w:left="993"/>
        <w:rPr>
          <w:rFonts w:asciiTheme="majorHAnsi" w:hAnsiTheme="majorHAnsi" w:cstheme="majorHAnsi"/>
          <w:lang w:val="fr-FR"/>
        </w:rPr>
      </w:pPr>
      <w:r w:rsidRPr="00535A3F">
        <w:rPr>
          <w:rFonts w:asciiTheme="majorHAnsi" w:hAnsiTheme="majorHAnsi" w:cstheme="majorHAnsi"/>
          <w:lang w:val="fr-FR"/>
        </w:rPr>
        <w:t xml:space="preserve">Vì độ lệch chuẩn của công ty </w:t>
      </w:r>
      <w:r w:rsidRPr="00535A3F">
        <w:rPr>
          <w:rFonts w:asciiTheme="majorHAnsi" w:hAnsiTheme="majorHAnsi" w:cstheme="majorHAnsi"/>
          <w:position w:val="-4"/>
        </w:rPr>
        <w:object w:dxaOrig="260" w:dyaOrig="260" w14:anchorId="1D4AE7A5">
          <v:shape id="_x0000_i2322" type="#_x0000_t75" style="width:13.6pt;height:13.6pt" o:ole="">
            <v:imagedata r:id="rId2456" o:title=""/>
          </v:shape>
          <o:OLEObject Type="Embed" ProgID="Equation.DSMT4" ShapeID="_x0000_i2322" DrawAspect="Content" ObjectID="_1804455015" r:id="rId2457"/>
        </w:object>
      </w:r>
      <w:r w:rsidRPr="00535A3F">
        <w:rPr>
          <w:rFonts w:asciiTheme="majorHAnsi" w:hAnsiTheme="majorHAnsi" w:cstheme="majorHAnsi"/>
          <w:lang w:val="fr-FR"/>
        </w:rPr>
        <w:t xml:space="preserve"> nhỏ hơn độ lệch chuẩn của công ty </w:t>
      </w:r>
      <w:r w:rsidRPr="00535A3F">
        <w:rPr>
          <w:rFonts w:asciiTheme="majorHAnsi" w:hAnsiTheme="majorHAnsi" w:cstheme="majorHAnsi"/>
          <w:position w:val="-4"/>
        </w:rPr>
        <w:object w:dxaOrig="220" w:dyaOrig="260" w14:anchorId="5DA55738">
          <v:shape id="_x0000_i2323" type="#_x0000_t75" style="width:11.35pt;height:13.6pt" o:ole="">
            <v:imagedata r:id="rId2458" o:title=""/>
          </v:shape>
          <o:OLEObject Type="Embed" ProgID="Equation.DSMT4" ShapeID="_x0000_i2323" DrawAspect="Content" ObjectID="_1804455016" r:id="rId2459"/>
        </w:object>
      </w:r>
      <w:r w:rsidRPr="00535A3F">
        <w:rPr>
          <w:rFonts w:asciiTheme="majorHAnsi" w:hAnsiTheme="majorHAnsi" w:cstheme="majorHAnsi"/>
          <w:lang w:val="fr-FR"/>
        </w:rPr>
        <w:t xml:space="preserve"> và lương bình quân của cả hai công ty xấp xỉ nhau nên công ty </w:t>
      </w:r>
      <w:r w:rsidRPr="00535A3F">
        <w:rPr>
          <w:rFonts w:asciiTheme="majorHAnsi" w:hAnsiTheme="majorHAnsi" w:cstheme="majorHAnsi"/>
          <w:position w:val="-4"/>
        </w:rPr>
        <w:object w:dxaOrig="260" w:dyaOrig="260" w14:anchorId="2B0FD49D">
          <v:shape id="_x0000_i2324" type="#_x0000_t75" style="width:13.6pt;height:13.6pt" o:ole="">
            <v:imagedata r:id="rId2460" o:title=""/>
          </v:shape>
          <o:OLEObject Type="Embed" ProgID="Equation.DSMT4" ShapeID="_x0000_i2324" DrawAspect="Content" ObjectID="_1804455017" r:id="rId2461"/>
        </w:object>
      </w:r>
      <w:r w:rsidRPr="00535A3F">
        <w:rPr>
          <w:rFonts w:asciiTheme="majorHAnsi" w:hAnsiTheme="majorHAnsi" w:cstheme="majorHAnsi"/>
          <w:lang w:val="fr-FR"/>
        </w:rPr>
        <w:t xml:space="preserve"> có mức lương đồng đều hơn.</w:t>
      </w:r>
    </w:p>
    <w:p w14:paraId="46D48484" w14:textId="77777777" w:rsidR="00535A3F" w:rsidRPr="00535A3F" w:rsidRDefault="00535A3F" w:rsidP="00535A3F">
      <w:pPr>
        <w:rPr>
          <w:rFonts w:asciiTheme="majorHAnsi" w:hAnsiTheme="majorHAnsi" w:cstheme="majorHAnsi"/>
          <w:bCs/>
        </w:rPr>
      </w:pPr>
      <w:r w:rsidRPr="00535A3F">
        <w:rPr>
          <w:rFonts w:asciiTheme="majorHAnsi" w:hAnsiTheme="majorHAnsi" w:cstheme="majorHAnsi"/>
          <w:bCs/>
        </w:rPr>
        <w:br w:type="page"/>
      </w:r>
    </w:p>
    <w:p w14:paraId="61ECA96C" w14:textId="77777777" w:rsidR="00535A3F" w:rsidRPr="00535A3F" w:rsidRDefault="00535A3F" w:rsidP="0016723A">
      <w:pPr>
        <w:pStyle w:val="Heading2"/>
        <w:numPr>
          <w:ilvl w:val="1"/>
          <w:numId w:val="24"/>
        </w:numPr>
        <w:spacing w:before="0" w:line="240" w:lineRule="auto"/>
        <w:ind w:left="1440" w:hanging="360"/>
        <w:rPr>
          <w:rFonts w:cstheme="majorHAnsi"/>
          <w:b/>
          <w:i/>
          <w:sz w:val="24"/>
          <w:szCs w:val="24"/>
          <w:lang w:val="vi-VN"/>
        </w:rPr>
      </w:pPr>
      <w:r w:rsidRPr="00535A3F">
        <w:rPr>
          <w:rFonts w:eastAsia="Calibri" w:cstheme="majorHAnsi"/>
          <w:sz w:val="24"/>
          <w:szCs w:val="24"/>
        </w:rPr>
        <w:lastRenderedPageBreak/>
        <w:sym w:font="Wingdings" w:char="F050"/>
      </w:r>
      <w:r w:rsidRPr="00535A3F">
        <w:rPr>
          <w:rFonts w:eastAsia="Calibri" w:cstheme="majorHAnsi"/>
          <w:sz w:val="24"/>
          <w:szCs w:val="24"/>
          <w:lang w:val="vi-VN"/>
        </w:rPr>
        <w:t xml:space="preserve"> D</w:t>
      </w:r>
      <w:r w:rsidRPr="00535A3F">
        <w:rPr>
          <w:rFonts w:eastAsia="Calibri" w:cstheme="majorHAnsi"/>
          <w:sz w:val="24"/>
          <w:szCs w:val="24"/>
        </w:rPr>
        <w:t xml:space="preserve">ạng </w:t>
      </w:r>
      <w:r w:rsidRPr="00535A3F">
        <w:rPr>
          <w:rFonts w:eastAsia="Calibri" w:cstheme="majorHAnsi"/>
          <w:sz w:val="24"/>
          <w:szCs w:val="24"/>
          <w:lang w:val="vi-VN"/>
        </w:rPr>
        <w:t>4</w:t>
      </w:r>
      <w:r w:rsidRPr="00535A3F">
        <w:rPr>
          <w:rFonts w:eastAsia="Calibri" w:cstheme="majorHAnsi"/>
          <w:sz w:val="24"/>
          <w:szCs w:val="24"/>
        </w:rPr>
        <w:t xml:space="preserve">. </w:t>
      </w:r>
      <w:r w:rsidRPr="00535A3F">
        <w:rPr>
          <w:rFonts w:eastAsia="Calibri" w:cstheme="majorHAnsi"/>
          <w:sz w:val="24"/>
          <w:szCs w:val="24"/>
          <w:lang w:val="vi-VN"/>
        </w:rPr>
        <w:t>Sử dụng phương sai, độ lệch chuẩn đo độ rủi ro</w:t>
      </w:r>
    </w:p>
    <w:p w14:paraId="4F2C7C89" w14:textId="77777777" w:rsidR="00535A3F" w:rsidRPr="00535A3F" w:rsidRDefault="00535A3F" w:rsidP="00535A3F">
      <w:pPr>
        <w:tabs>
          <w:tab w:val="left" w:pos="4590"/>
        </w:tabs>
        <w:rPr>
          <w:rFonts w:asciiTheme="majorHAnsi" w:hAnsiTheme="majorHAnsi" w:cstheme="majorHAnsi"/>
        </w:rPr>
      </w:pPr>
      <w:r w:rsidRPr="00535A3F">
        <w:rPr>
          <w:rFonts w:asciiTheme="majorHAnsi" w:hAnsiTheme="majorHAnsi" w:cstheme="majorHAnsi"/>
          <w:noProof/>
          <w:lang w:val="en-US" w:eastAsia="en-US"/>
        </w:rPr>
        <mc:AlternateContent>
          <mc:Choice Requires="wpg">
            <w:drawing>
              <wp:inline distT="0" distB="0" distL="0" distR="0" wp14:anchorId="0E776E42" wp14:editId="16CD95D9">
                <wp:extent cx="6680887" cy="4600574"/>
                <wp:effectExtent l="0" t="0" r="24765" b="10160"/>
                <wp:docPr id="147" name="Group 147"/>
                <wp:cNvGraphicFramePr/>
                <a:graphic xmlns:a="http://schemas.openxmlformats.org/drawingml/2006/main">
                  <a:graphicData uri="http://schemas.microsoft.com/office/word/2010/wordprocessingGroup">
                    <wpg:wgp>
                      <wpg:cNvGrpSpPr/>
                      <wpg:grpSpPr>
                        <a:xfrm>
                          <a:off x="0" y="0"/>
                          <a:ext cx="6680887" cy="4600574"/>
                          <a:chOff x="0" y="-43020"/>
                          <a:chExt cx="6680887" cy="4600574"/>
                        </a:xfrm>
                      </wpg:grpSpPr>
                      <wpg:grpSp>
                        <wpg:cNvPr id="148" name="Group 148"/>
                        <wpg:cNvGrpSpPr/>
                        <wpg:grpSpPr>
                          <a:xfrm>
                            <a:off x="0" y="140576"/>
                            <a:ext cx="6680887" cy="4416978"/>
                            <a:chOff x="0" y="-8876"/>
                            <a:chExt cx="6825515" cy="4539619"/>
                          </a:xfrm>
                        </wpg:grpSpPr>
                        <wps:wsp>
                          <wps:cNvPr id="149" name="Rectangle: Rounded Corners 19"/>
                          <wps:cNvSpPr/>
                          <wps:spPr>
                            <a:xfrm>
                              <a:off x="0" y="152811"/>
                              <a:ext cx="6825515" cy="4377932"/>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F739EE" w14:textId="77777777" w:rsidR="00535A3F" w:rsidRDefault="00535A3F" w:rsidP="00535A3F">
                                <w:pPr>
                                  <w:ind w:left="900" w:hanging="360"/>
                                  <w:rPr>
                                    <w:rFonts w:ascii="Palatino Linotype" w:hAnsi="Palatino Linotype" w:cs="Chu Van An"/>
                                    <w:color w:val="000000" w:themeColor="text1"/>
                                  </w:rPr>
                                </w:pPr>
                                <w:r w:rsidRPr="00510037">
                                  <w:rPr>
                                    <w:rFonts w:ascii="Palatino Linotype" w:hAnsi="Palatino Linotype"/>
                                    <w:color w:val="000000" w:themeColor="text1"/>
                                  </w:rPr>
                                  <w:t xml:space="preserve">» </w:t>
                                </w:r>
                                <w:r w:rsidRPr="00510037">
                                  <w:rPr>
                                    <w:rFonts w:ascii="Palatino Linotype" w:hAnsi="Palatino Linotype"/>
                                    <w:color w:val="000000" w:themeColor="text1"/>
                                  </w:rPr>
                                  <w:tab/>
                                </w:r>
                                <w:r w:rsidRPr="00510037">
                                  <w:rPr>
                                    <w:rFonts w:ascii="Palatino Linotype" w:hAnsi="Palatino Linotype" w:cs="Chu Van An"/>
                                    <w:color w:val="000000" w:themeColor="text1"/>
                                  </w:rPr>
                                  <w:t>Xét mẫu số liệu ghép nhóm được cho ở bảng sau:</w:t>
                                </w:r>
                              </w:p>
                              <w:tbl>
                                <w:tblPr>
                                  <w:tblStyle w:val="TableGrid"/>
                                  <w:tblW w:w="0" w:type="auto"/>
                                  <w:jc w:val="center"/>
                                  <w:tblLook w:val="04A0" w:firstRow="1" w:lastRow="0" w:firstColumn="1" w:lastColumn="0" w:noHBand="0" w:noVBand="1"/>
                                </w:tblPr>
                                <w:tblGrid>
                                  <w:gridCol w:w="1345"/>
                                  <w:gridCol w:w="1127"/>
                                  <w:gridCol w:w="1251"/>
                                  <w:gridCol w:w="1251"/>
                                  <w:gridCol w:w="1170"/>
                                  <w:gridCol w:w="1350"/>
                                </w:tblGrid>
                                <w:tr w:rsidR="00535A3F" w:rsidRPr="00510037" w14:paraId="5DD93679" w14:textId="77777777" w:rsidTr="00A61A65">
                                  <w:trPr>
                                    <w:jc w:val="center"/>
                                  </w:trPr>
                                  <w:tc>
                                    <w:tcPr>
                                      <w:tcW w:w="1345" w:type="dxa"/>
                                      <w:vAlign w:val="center"/>
                                    </w:tcPr>
                                    <w:p w14:paraId="68763BFF"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color w:val="000000" w:themeColor="text1"/>
                                        </w:rPr>
                                        <w:t>Nhóm</w:t>
                                      </w:r>
                                    </w:p>
                                  </w:tc>
                                  <w:tc>
                                    <w:tcPr>
                                      <w:tcW w:w="1127" w:type="dxa"/>
                                      <w:vAlign w:val="center"/>
                                    </w:tcPr>
                                    <w:p w14:paraId="1AE88BFE"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color w:val="000000" w:themeColor="text1"/>
                                          <w:position w:val="-16"/>
                                        </w:rPr>
                                        <w:object w:dxaOrig="740" w:dyaOrig="440" w14:anchorId="0C03388E">
                                          <v:shape id="_x0000_i3910" type="#_x0000_t75" style="width:36.85pt;height:21.55pt" o:ole="">
                                            <v:imagedata r:id="rId2051" o:title=""/>
                                          </v:shape>
                                          <o:OLEObject Type="Embed" ProgID="Equation.DSMT4" ShapeID="_x0000_i3910" DrawAspect="Content" ObjectID="_1804456604" r:id="rId2462"/>
                                        </w:object>
                                      </w:r>
                                    </w:p>
                                  </w:tc>
                                  <w:tc>
                                    <w:tcPr>
                                      <w:tcW w:w="1251" w:type="dxa"/>
                                    </w:tcPr>
                                    <w:p w14:paraId="664F4765" w14:textId="77777777" w:rsidR="00535A3F" w:rsidRPr="00510037" w:rsidRDefault="00535A3F" w:rsidP="00A61A65">
                                      <w:pPr>
                                        <w:jc w:val="center"/>
                                        <w:rPr>
                                          <w:rFonts w:ascii="Palatino Linotype" w:hAnsi="Palatino Linotype"/>
                                        </w:rPr>
                                      </w:pPr>
                                      <w:r w:rsidRPr="00510037">
                                        <w:rPr>
                                          <w:rFonts w:ascii="Palatino Linotype" w:hAnsi="Palatino Linotype"/>
                                          <w:position w:val="-6"/>
                                        </w:rPr>
                                        <w:object w:dxaOrig="288" w:dyaOrig="144" w14:anchorId="729D5B4D">
                                          <v:shape id="_x0000_i3911" type="#_x0000_t75" style="width:14.15pt;height:7.35pt" o:ole="">
                                            <v:imagedata r:id="rId2053" o:title=""/>
                                          </v:shape>
                                          <o:OLEObject Type="Embed" ProgID="Equation.DSMT4" ShapeID="_x0000_i3911" DrawAspect="Content" ObjectID="_1804456605" r:id="rId2463"/>
                                        </w:object>
                                      </w:r>
                                    </w:p>
                                  </w:tc>
                                  <w:tc>
                                    <w:tcPr>
                                      <w:tcW w:w="1251" w:type="dxa"/>
                                      <w:vAlign w:val="center"/>
                                    </w:tcPr>
                                    <w:p w14:paraId="0A72C968"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6"/>
                                        </w:rPr>
                                        <w:object w:dxaOrig="859" w:dyaOrig="440" w14:anchorId="19C49043">
                                          <v:shape id="_x0000_i3912" type="#_x0000_t75" style="width:42.5pt;height:21.55pt" o:ole="">
                                            <v:imagedata r:id="rId2055" o:title=""/>
                                          </v:shape>
                                          <o:OLEObject Type="Embed" ProgID="Equation.DSMT4" ShapeID="_x0000_i3912" DrawAspect="Content" ObjectID="_1804456606" r:id="rId2464"/>
                                        </w:object>
                                      </w:r>
                                    </w:p>
                                  </w:tc>
                                  <w:tc>
                                    <w:tcPr>
                                      <w:tcW w:w="1170" w:type="dxa"/>
                                      <w:vAlign w:val="center"/>
                                    </w:tcPr>
                                    <w:p w14:paraId="70A55AD8"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6"/>
                                        </w:rPr>
                                        <w:object w:dxaOrig="288" w:dyaOrig="144" w14:anchorId="24DF1469">
                                          <v:shape id="_x0000_i3913" type="#_x0000_t75" style="width:14.15pt;height:7.35pt" o:ole="">
                                            <v:imagedata r:id="rId2053" o:title=""/>
                                          </v:shape>
                                          <o:OLEObject Type="Embed" ProgID="Equation.DSMT4" ShapeID="_x0000_i3913" DrawAspect="Content" ObjectID="_1804456607" r:id="rId2465"/>
                                        </w:object>
                                      </w:r>
                                    </w:p>
                                  </w:tc>
                                  <w:tc>
                                    <w:tcPr>
                                      <w:tcW w:w="1350" w:type="dxa"/>
                                      <w:vAlign w:val="center"/>
                                    </w:tcPr>
                                    <w:p w14:paraId="129AF5ED"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6"/>
                                        </w:rPr>
                                        <w:object w:dxaOrig="900" w:dyaOrig="440" w14:anchorId="1D1ED138">
                                          <v:shape id="_x0000_i3914" type="#_x0000_t75" style="width:44.8pt;height:21.55pt" o:ole="">
                                            <v:imagedata r:id="rId2058" o:title=""/>
                                          </v:shape>
                                          <o:OLEObject Type="Embed" ProgID="Equation.DSMT4" ShapeID="_x0000_i3914" DrawAspect="Content" ObjectID="_1804456608" r:id="rId2466"/>
                                        </w:object>
                                      </w:r>
                                    </w:p>
                                  </w:tc>
                                </w:tr>
                                <w:tr w:rsidR="00535A3F" w:rsidRPr="00510037" w14:paraId="3AA11BFD" w14:textId="77777777" w:rsidTr="00A61A65">
                                  <w:trPr>
                                    <w:jc w:val="center"/>
                                  </w:trPr>
                                  <w:tc>
                                    <w:tcPr>
                                      <w:tcW w:w="1345" w:type="dxa"/>
                                      <w:vAlign w:val="center"/>
                                    </w:tcPr>
                                    <w:p w14:paraId="710BB4B1"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color w:val="000000" w:themeColor="text1"/>
                                        </w:rPr>
                                        <w:t>Tần số</w:t>
                                      </w:r>
                                    </w:p>
                                  </w:tc>
                                  <w:tc>
                                    <w:tcPr>
                                      <w:tcW w:w="1127" w:type="dxa"/>
                                      <w:vAlign w:val="center"/>
                                    </w:tcPr>
                                    <w:p w14:paraId="691FEA5A"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2"/>
                                        </w:rPr>
                                        <w:object w:dxaOrig="300" w:dyaOrig="380" w14:anchorId="424D195A">
                                          <v:shape id="_x0000_i3915" type="#_x0000_t75" style="width:14.75pt;height:19.3pt" o:ole="">
                                            <v:imagedata r:id="rId2060" o:title=""/>
                                          </v:shape>
                                          <o:OLEObject Type="Embed" ProgID="Equation.DSMT4" ShapeID="_x0000_i3915" DrawAspect="Content" ObjectID="_1804456609" r:id="rId2467"/>
                                        </w:object>
                                      </w:r>
                                    </w:p>
                                  </w:tc>
                                  <w:tc>
                                    <w:tcPr>
                                      <w:tcW w:w="1251" w:type="dxa"/>
                                    </w:tcPr>
                                    <w:p w14:paraId="086E68DF" w14:textId="77777777" w:rsidR="00535A3F" w:rsidRPr="00510037" w:rsidRDefault="00535A3F" w:rsidP="00A61A65">
                                      <w:pPr>
                                        <w:jc w:val="center"/>
                                        <w:rPr>
                                          <w:rFonts w:ascii="Palatino Linotype" w:hAnsi="Palatino Linotype"/>
                                        </w:rPr>
                                      </w:pPr>
                                      <w:r w:rsidRPr="00510037">
                                        <w:rPr>
                                          <w:rFonts w:ascii="Palatino Linotype" w:hAnsi="Palatino Linotype"/>
                                          <w:position w:val="-6"/>
                                        </w:rPr>
                                        <w:object w:dxaOrig="288" w:dyaOrig="144" w14:anchorId="22D25A87">
                                          <v:shape id="_x0000_i3916" type="#_x0000_t75" style="width:14.15pt;height:7.35pt" o:ole="">
                                            <v:imagedata r:id="rId2053" o:title=""/>
                                          </v:shape>
                                          <o:OLEObject Type="Embed" ProgID="Equation.DSMT4" ShapeID="_x0000_i3916" DrawAspect="Content" ObjectID="_1804456610" r:id="rId2468"/>
                                        </w:object>
                                      </w:r>
                                    </w:p>
                                  </w:tc>
                                  <w:tc>
                                    <w:tcPr>
                                      <w:tcW w:w="1251" w:type="dxa"/>
                                      <w:vAlign w:val="center"/>
                                    </w:tcPr>
                                    <w:p w14:paraId="0EB9F540"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2"/>
                                        </w:rPr>
                                        <w:object w:dxaOrig="300" w:dyaOrig="380" w14:anchorId="7AE7B5CC">
                                          <v:shape id="_x0000_i3917" type="#_x0000_t75" style="width:14.75pt;height:19.3pt" o:ole="">
                                            <v:imagedata r:id="rId2063" o:title=""/>
                                          </v:shape>
                                          <o:OLEObject Type="Embed" ProgID="Equation.DSMT4" ShapeID="_x0000_i3917" DrawAspect="Content" ObjectID="_1804456611" r:id="rId2469"/>
                                        </w:object>
                                      </w:r>
                                    </w:p>
                                  </w:tc>
                                  <w:tc>
                                    <w:tcPr>
                                      <w:tcW w:w="1170" w:type="dxa"/>
                                      <w:vAlign w:val="center"/>
                                    </w:tcPr>
                                    <w:p w14:paraId="0F02619C"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6"/>
                                        </w:rPr>
                                        <w:object w:dxaOrig="288" w:dyaOrig="144" w14:anchorId="26363B43">
                                          <v:shape id="_x0000_i3918" type="#_x0000_t75" style="width:14.15pt;height:7.35pt" o:ole="">
                                            <v:imagedata r:id="rId2053" o:title=""/>
                                          </v:shape>
                                          <o:OLEObject Type="Embed" ProgID="Equation.DSMT4" ShapeID="_x0000_i3918" DrawAspect="Content" ObjectID="_1804456612" r:id="rId2470"/>
                                        </w:object>
                                      </w:r>
                                    </w:p>
                                  </w:tc>
                                  <w:tc>
                                    <w:tcPr>
                                      <w:tcW w:w="1350" w:type="dxa"/>
                                      <w:vAlign w:val="center"/>
                                    </w:tcPr>
                                    <w:p w14:paraId="69674A7A"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2"/>
                                        </w:rPr>
                                        <w:object w:dxaOrig="340" w:dyaOrig="380" w14:anchorId="098C3F67">
                                          <v:shape id="_x0000_i3919" type="#_x0000_t75" style="width:17pt;height:19.3pt" o:ole="">
                                            <v:imagedata r:id="rId2066" o:title=""/>
                                          </v:shape>
                                          <o:OLEObject Type="Embed" ProgID="Equation.DSMT4" ShapeID="_x0000_i3919" DrawAspect="Content" ObjectID="_1804456613" r:id="rId2471"/>
                                        </w:object>
                                      </w:r>
                                    </w:p>
                                  </w:tc>
                                </w:tr>
                              </w:tbl>
                              <w:p w14:paraId="51BB8171" w14:textId="77777777" w:rsidR="00535A3F" w:rsidRPr="00805D3C" w:rsidRDefault="00535A3F" w:rsidP="00535A3F">
                                <w:pPr>
                                  <w:ind w:left="900" w:hanging="360"/>
                                  <w:rPr>
                                    <w:rFonts w:ascii="Palatino Linotype" w:hAnsi="Palatino Linotype"/>
                                    <w:color w:val="000000" w:themeColor="text1"/>
                                  </w:rPr>
                                </w:pPr>
                                <w:r w:rsidRPr="00805D3C">
                                  <w:rPr>
                                    <w:rFonts w:ascii="Palatino Linotype" w:hAnsi="Palatino Linotype"/>
                                    <w:color w:val="000000" w:themeColor="text1"/>
                                  </w:rPr>
                                  <w:t xml:space="preserve">Phương sai </w:t>
                                </w:r>
                                <w:r w:rsidRPr="00805D3C">
                                  <w:rPr>
                                    <w:rFonts w:ascii="Palatino Linotype" w:hAnsi="Palatino Linotype"/>
                                    <w:color w:val="000000" w:themeColor="text1"/>
                                    <w:position w:val="-6"/>
                                  </w:rPr>
                                  <w:object w:dxaOrig="240" w:dyaOrig="340" w14:anchorId="6468FF86">
                                    <v:shape id="_x0000_i3920" type="#_x0000_t75" style="width:11.9pt;height:17pt" o:ole="">
                                      <v:imagedata r:id="rId2186" o:title=""/>
                                    </v:shape>
                                    <o:OLEObject Type="Embed" ProgID="Equation.DSMT4" ShapeID="_x0000_i3920" DrawAspect="Content" ObjectID="_1804456614" r:id="rId2472"/>
                                  </w:object>
                                </w:r>
                                <w:r w:rsidRPr="00805D3C">
                                  <w:rPr>
                                    <w:rFonts w:ascii="Palatino Linotype" w:hAnsi="Palatino Linotype"/>
                                    <w:color w:val="000000" w:themeColor="text1"/>
                                  </w:rPr>
                                  <w:t xml:space="preserve"> được tính như sau: </w:t>
                                </w:r>
                              </w:p>
                              <w:p w14:paraId="21619F4C" w14:textId="77777777" w:rsidR="00535A3F" w:rsidRPr="000F18AF" w:rsidRDefault="00535A3F" w:rsidP="00535A3F">
                                <w:pPr>
                                  <w:ind w:left="2340" w:hanging="1440"/>
                                  <w:rPr>
                                    <w:rFonts w:ascii="Palatino Linotype" w:hAnsi="Palatino Linotype"/>
                                    <w:color w:val="000000" w:themeColor="text1"/>
                                  </w:rPr>
                                </w:pPr>
                                <w:r>
                                  <w:rPr>
                                    <w:rFonts w:ascii="Yu Gothic" w:eastAsia="Yu Gothic" w:hAnsi="Yu Gothic" w:hint="eastAsia"/>
                                    <w:color w:val="000000" w:themeColor="text1"/>
                                    <w:lang w:val="fr-FR"/>
                                  </w:rPr>
                                  <w:t>▪</w:t>
                                </w:r>
                                <w:r w:rsidRPr="000F18AF">
                                  <w:rPr>
                                    <w:rFonts w:ascii="Palatino Linotype" w:hAnsi="Palatino Linotype"/>
                                    <w:b/>
                                    <w:i/>
                                    <w:color w:val="C00000"/>
                                    <w:lang w:val="fr-FR"/>
                                  </w:rPr>
                                  <w:t>B</w:t>
                                </w:r>
                                <w:r w:rsidRPr="000F18AF">
                                  <w:rPr>
                                    <w:rFonts w:ascii="Palatino Linotype" w:hAnsi="Palatino Linotype"/>
                                    <w:b/>
                                    <w:i/>
                                    <w:color w:val="C00000"/>
                                  </w:rPr>
                                  <w:t>ước 1</w:t>
                                </w:r>
                                <w:r w:rsidRPr="000F18AF">
                                  <w:rPr>
                                    <w:rFonts w:ascii="Palatino Linotype" w:hAnsi="Palatino Linotype"/>
                                    <w:b/>
                                    <w:i/>
                                    <w:color w:val="C00000"/>
                                    <w:lang w:val="fr-FR"/>
                                  </w:rPr>
                                  <w:t>:</w:t>
                                </w:r>
                                <w:r w:rsidRPr="000F18AF">
                                  <w:rPr>
                                    <w:rFonts w:ascii="Palatino Linotype" w:hAnsi="Palatino Linotype"/>
                                    <w:color w:val="C00000"/>
                                    <w:lang w:val="fr-FR"/>
                                  </w:rPr>
                                  <w:t xml:space="preserve"> </w:t>
                                </w:r>
                                <w:r>
                                  <w:rPr>
                                    <w:rFonts w:ascii="Palatino Linotype" w:hAnsi="Palatino Linotype"/>
                                    <w:color w:val="000000" w:themeColor="text1"/>
                                    <w:lang w:val="fr-FR"/>
                                  </w:rPr>
                                  <w:tab/>
                                </w:r>
                                <w:r w:rsidRPr="000F18AF">
                                  <w:rPr>
                                    <w:rFonts w:ascii="Palatino Linotype" w:hAnsi="Palatino Linotype"/>
                                    <w:color w:val="000000" w:themeColor="text1"/>
                                    <w:lang w:val="fr-FR"/>
                                  </w:rPr>
                                  <w:t xml:space="preserve">tính giá trị đại diện mỗi nhóm </w:t>
                                </w:r>
                                <w:r w:rsidRPr="000F18AF">
                                  <w:rPr>
                                    <w:rFonts w:ascii="Palatino Linotype" w:hAnsi="Palatino Linotype"/>
                                    <w:color w:val="000000" w:themeColor="text1"/>
                                    <w:position w:val="-24"/>
                                  </w:rPr>
                                  <w:object w:dxaOrig="2640" w:dyaOrig="660" w14:anchorId="2B1F9EDC">
                                    <v:shape id="_x0000_i3921" type="#_x0000_t75" style="width:132.1pt;height:32.9pt" o:ole="">
                                      <v:imagedata r:id="rId2068" o:title=""/>
                                    </v:shape>
                                    <o:OLEObject Type="Embed" ProgID="Equation.DSMT4" ShapeID="_x0000_i3921" DrawAspect="Content" ObjectID="_1804456615" r:id="rId2473"/>
                                  </w:object>
                                </w:r>
                                <w:r w:rsidRPr="000F18AF">
                                  <w:rPr>
                                    <w:rFonts w:ascii="Palatino Linotype" w:hAnsi="Palatino Linotype"/>
                                    <w:color w:val="000000" w:themeColor="text1"/>
                                  </w:rPr>
                                  <w:t>.</w:t>
                                </w:r>
                              </w:p>
                              <w:p w14:paraId="3928F8E2" w14:textId="77777777" w:rsidR="00535A3F" w:rsidRPr="000F18AF" w:rsidRDefault="00535A3F" w:rsidP="00535A3F">
                                <w:pPr>
                                  <w:ind w:left="2340" w:hanging="1440"/>
                                  <w:rPr>
                                    <w:rFonts w:ascii="Palatino Linotype" w:hAnsi="Palatino Linotype"/>
                                    <w:color w:val="000000" w:themeColor="text1"/>
                                  </w:rPr>
                                </w:pPr>
                                <w:r>
                                  <w:rPr>
                                    <w:rFonts w:ascii="Yu Gothic" w:eastAsia="Yu Gothic" w:hAnsi="Yu Gothic" w:hint="eastAsia"/>
                                    <w:color w:val="000000" w:themeColor="text1"/>
                                    <w:lang w:val="fr-FR"/>
                                  </w:rPr>
                                  <w:t>▪</w:t>
                                </w:r>
                                <w:r w:rsidRPr="000F18AF">
                                  <w:rPr>
                                    <w:rFonts w:ascii="Palatino Linotype" w:hAnsi="Palatino Linotype"/>
                                    <w:b/>
                                    <w:i/>
                                    <w:color w:val="C00000"/>
                                    <w:lang w:val="fr-FR"/>
                                  </w:rPr>
                                  <w:t>B</w:t>
                                </w:r>
                                <w:r w:rsidRPr="000F18AF">
                                  <w:rPr>
                                    <w:rFonts w:ascii="Palatino Linotype" w:hAnsi="Palatino Linotype"/>
                                    <w:b/>
                                    <w:i/>
                                    <w:color w:val="C00000"/>
                                  </w:rPr>
                                  <w:t>ước 2</w:t>
                                </w:r>
                                <w:r w:rsidRPr="000F18AF">
                                  <w:rPr>
                                    <w:rFonts w:ascii="Palatino Linotype" w:hAnsi="Palatino Linotype"/>
                                    <w:b/>
                                    <w:i/>
                                    <w:color w:val="C00000"/>
                                    <w:lang w:val="fr-FR"/>
                                  </w:rPr>
                                  <w:t>:</w:t>
                                </w:r>
                                <w:r w:rsidRPr="000F18AF">
                                  <w:rPr>
                                    <w:rFonts w:ascii="Palatino Linotype" w:hAnsi="Palatino Linotype"/>
                                    <w:color w:val="C00000"/>
                                    <w:lang w:val="fr-FR"/>
                                  </w:rPr>
                                  <w:t xml:space="preserve"> </w:t>
                                </w:r>
                                <w:r>
                                  <w:rPr>
                                    <w:rFonts w:ascii="Palatino Linotype" w:hAnsi="Palatino Linotype"/>
                                    <w:color w:val="000000" w:themeColor="text1"/>
                                    <w:lang w:val="fr-FR"/>
                                  </w:rPr>
                                  <w:tab/>
                                </w:r>
                                <w:r w:rsidRPr="000F18AF">
                                  <w:rPr>
                                    <w:rFonts w:ascii="Palatino Linotype" w:hAnsi="Palatino Linotype"/>
                                    <w:color w:val="000000" w:themeColor="text1"/>
                                    <w:lang w:val="fr-FR"/>
                                  </w:rPr>
                                  <w:t xml:space="preserve">tính </w:t>
                                </w:r>
                                <w:r w:rsidRPr="000F18AF">
                                  <w:rPr>
                                    <w:rFonts w:ascii="Palatino Linotype" w:hAnsi="Palatino Linotype"/>
                                    <w:color w:val="000000" w:themeColor="text1"/>
                                    <w:position w:val="-12"/>
                                  </w:rPr>
                                  <w:object w:dxaOrig="2040" w:dyaOrig="380" w14:anchorId="771E15F7">
                                    <v:shape id="_x0000_i3922" type="#_x0000_t75" style="width:102.05pt;height:19.3pt" o:ole="">
                                      <v:imagedata r:id="rId2070" o:title=""/>
                                    </v:shape>
                                    <o:OLEObject Type="Embed" ProgID="Equation.DSMT4" ShapeID="_x0000_i3922" DrawAspect="Content" ObjectID="_1804456616" r:id="rId2474"/>
                                  </w:object>
                                </w:r>
                                <w:r w:rsidRPr="000F18AF">
                                  <w:rPr>
                                    <w:rFonts w:ascii="Palatino Linotype" w:hAnsi="Palatino Linotype"/>
                                    <w:color w:val="000000" w:themeColor="text1"/>
                                  </w:rPr>
                                  <w:t>.</w:t>
                                </w:r>
                              </w:p>
                              <w:p w14:paraId="73E0BA82" w14:textId="77777777" w:rsidR="00535A3F" w:rsidRDefault="00535A3F" w:rsidP="00535A3F">
                                <w:pPr>
                                  <w:ind w:left="2340" w:hanging="1440"/>
                                  <w:rPr>
                                    <w:rFonts w:ascii="Palatino Linotype" w:hAnsi="Palatino Linotype"/>
                                    <w:color w:val="000000" w:themeColor="text1"/>
                                  </w:rPr>
                                </w:pPr>
                                <w:r>
                                  <w:rPr>
                                    <w:rFonts w:ascii="Yu Gothic" w:eastAsia="Yu Gothic" w:hAnsi="Yu Gothic" w:hint="eastAsia"/>
                                    <w:color w:val="000000" w:themeColor="text1"/>
                                    <w:lang w:val="fr-FR"/>
                                  </w:rPr>
                                  <w:t>▪</w:t>
                                </w:r>
                                <w:r w:rsidRPr="000F18AF">
                                  <w:rPr>
                                    <w:rFonts w:ascii="Palatino Linotype" w:hAnsi="Palatino Linotype"/>
                                    <w:b/>
                                    <w:i/>
                                    <w:color w:val="C00000"/>
                                  </w:rPr>
                                  <w:t>Bước 3:</w:t>
                                </w:r>
                                <w:r w:rsidRPr="000F18AF">
                                  <w:rPr>
                                    <w:rFonts w:ascii="Palatino Linotype" w:hAnsi="Palatino Linotype"/>
                                    <w:color w:val="C00000"/>
                                  </w:rPr>
                                  <w:t xml:space="preserve"> </w:t>
                                </w:r>
                                <w:r>
                                  <w:rPr>
                                    <w:rFonts w:ascii="Palatino Linotype" w:hAnsi="Palatino Linotype"/>
                                    <w:color w:val="000000" w:themeColor="text1"/>
                                  </w:rPr>
                                  <w:tab/>
                                </w:r>
                                <w:r w:rsidRPr="000F18AF">
                                  <w:rPr>
                                    <w:rFonts w:ascii="Palatino Linotype" w:hAnsi="Palatino Linotype"/>
                                    <w:color w:val="000000" w:themeColor="text1"/>
                                    <w:position w:val="-24"/>
                                  </w:rPr>
                                  <w:object w:dxaOrig="2900" w:dyaOrig="660" w14:anchorId="583D9FD6">
                                    <v:shape id="_x0000_i3923" type="#_x0000_t75" style="width:145.7pt;height:32.9pt" o:ole="">
                                      <v:imagedata r:id="rId2072" o:title=""/>
                                    </v:shape>
                                    <o:OLEObject Type="Embed" ProgID="Equation.DSMT4" ShapeID="_x0000_i3923" DrawAspect="Content" ObjectID="_1804456617" r:id="rId2475"/>
                                  </w:object>
                                </w:r>
                                <w:r w:rsidRPr="000F18AF">
                                  <w:rPr>
                                    <w:rFonts w:ascii="Palatino Linotype" w:hAnsi="Palatino Linotype"/>
                                    <w:color w:val="000000" w:themeColor="text1"/>
                                  </w:rPr>
                                  <w:t>.</w:t>
                                </w:r>
                              </w:p>
                              <w:p w14:paraId="0F600737" w14:textId="77777777" w:rsidR="00535A3F" w:rsidRDefault="00535A3F" w:rsidP="00535A3F">
                                <w:pPr>
                                  <w:ind w:left="2340" w:hanging="1440"/>
                                  <w:rPr>
                                    <w:rFonts w:ascii="Palatino Linotype" w:hAnsi="Palatino Linotype"/>
                                  </w:rPr>
                                </w:pPr>
                                <w:r>
                                  <w:rPr>
                                    <w:rFonts w:ascii="Yu Gothic" w:eastAsia="Yu Gothic" w:hAnsi="Yu Gothic" w:hint="eastAsia"/>
                                    <w:color w:val="000000" w:themeColor="text1"/>
                                    <w:lang w:val="fr-FR"/>
                                  </w:rPr>
                                  <w:t>▪</w:t>
                                </w:r>
                                <w:r w:rsidRPr="000F18AF">
                                  <w:rPr>
                                    <w:rFonts w:ascii="Palatino Linotype" w:hAnsi="Palatino Linotype"/>
                                    <w:b/>
                                    <w:i/>
                                    <w:color w:val="C00000"/>
                                  </w:rPr>
                                  <w:t xml:space="preserve">Bước </w:t>
                                </w:r>
                                <w:r>
                                  <w:rPr>
                                    <w:rFonts w:ascii="Palatino Linotype" w:hAnsi="Palatino Linotype"/>
                                    <w:b/>
                                    <w:i/>
                                    <w:color w:val="C00000"/>
                                  </w:rPr>
                                  <w:t>4</w:t>
                                </w:r>
                                <w:r w:rsidRPr="000F18AF">
                                  <w:rPr>
                                    <w:rFonts w:ascii="Palatino Linotype" w:hAnsi="Palatino Linotype"/>
                                    <w:b/>
                                    <w:i/>
                                    <w:color w:val="C00000"/>
                                  </w:rPr>
                                  <w:t>:</w:t>
                                </w:r>
                                <w:r w:rsidRPr="000F18AF">
                                  <w:rPr>
                                    <w:rFonts w:ascii="Palatino Linotype" w:hAnsi="Palatino Linotype"/>
                                    <w:color w:val="C00000"/>
                                  </w:rPr>
                                  <w:t xml:space="preserve"> </w:t>
                                </w:r>
                                <w:r>
                                  <w:rPr>
                                    <w:rFonts w:ascii="Palatino Linotype" w:hAnsi="Palatino Linotype"/>
                                    <w:color w:val="000000" w:themeColor="text1"/>
                                  </w:rPr>
                                  <w:tab/>
                                  <w:t xml:space="preserve">Phương sai </w:t>
                                </w:r>
                                <w:r w:rsidRPr="00805D3C">
                                  <w:rPr>
                                    <w:rFonts w:ascii="Palatino Linotype" w:hAnsi="Palatino Linotype"/>
                                    <w:position w:val="-24"/>
                                  </w:rPr>
                                  <w:object w:dxaOrig="4940" w:dyaOrig="760" w14:anchorId="4F29BF5D">
                                    <v:shape id="_x0000_i3924" type="#_x0000_t75" style="width:246.6pt;height:37.4pt" o:ole="">
                                      <v:imagedata r:id="rId2191" o:title=""/>
                                    </v:shape>
                                    <o:OLEObject Type="Embed" ProgID="Equation.DSMT4" ShapeID="_x0000_i3924" DrawAspect="Content" ObjectID="_1804456618" r:id="rId2476"/>
                                  </w:object>
                                </w:r>
                              </w:p>
                              <w:p w14:paraId="7201715D" w14:textId="77777777" w:rsidR="00535A3F" w:rsidRDefault="00535A3F" w:rsidP="00535A3F">
                                <w:pPr>
                                  <w:ind w:left="2340"/>
                                  <w:rPr>
                                    <w:rFonts w:ascii="Palatino Linotype" w:hAnsi="Palatino Linotype"/>
                                    <w:color w:val="000000" w:themeColor="text1"/>
                                  </w:rPr>
                                </w:pPr>
                                <w:r w:rsidRPr="008B51D6">
                                  <w:rPr>
                                    <w:rFonts w:ascii="Palatino Linotype" w:hAnsi="Palatino Linotype"/>
                                    <w:color w:val="000000" w:themeColor="text1"/>
                                  </w:rPr>
                                  <w:t xml:space="preserve">Hoặc : </w:t>
                                </w:r>
                                <w:r w:rsidRPr="008B51D6">
                                  <w:rPr>
                                    <w:rFonts w:ascii="Palatino Linotype" w:hAnsi="Palatino Linotype"/>
                                    <w:color w:val="000000" w:themeColor="text1"/>
                                    <w:position w:val="-24"/>
                                  </w:rPr>
                                  <w:object w:dxaOrig="4140" w:dyaOrig="639" w14:anchorId="0F9F3ED6">
                                    <v:shape id="_x0000_i3925" type="#_x0000_t75" style="width:206.95pt;height:32.3pt" o:ole="">
                                      <v:imagedata r:id="rId2193" o:title=""/>
                                    </v:shape>
                                    <o:OLEObject Type="Embed" ProgID="Equation.DSMT4" ShapeID="_x0000_i3925" DrawAspect="Content" ObjectID="_1804456619" r:id="rId2477"/>
                                  </w:object>
                                </w:r>
                                <w:r w:rsidRPr="008B51D6">
                                  <w:rPr>
                                    <w:rFonts w:ascii="Palatino Linotype" w:hAnsi="Palatino Linotype"/>
                                    <w:color w:val="000000" w:themeColor="text1"/>
                                  </w:rPr>
                                  <w:t>.</w:t>
                                </w:r>
                              </w:p>
                              <w:p w14:paraId="3C66F951" w14:textId="77777777" w:rsidR="00535A3F" w:rsidRDefault="00535A3F" w:rsidP="00535A3F">
                                <w:pPr>
                                  <w:ind w:left="2340" w:hanging="1440"/>
                                  <w:rPr>
                                    <w:rFonts w:ascii="Palatino Linotype" w:hAnsi="Palatino Linotype"/>
                                  </w:rPr>
                                </w:pPr>
                                <w:r>
                                  <w:rPr>
                                    <w:rFonts w:ascii="Yu Gothic" w:eastAsia="Yu Gothic" w:hAnsi="Yu Gothic" w:hint="eastAsia"/>
                                    <w:color w:val="000000" w:themeColor="text1"/>
                                    <w:lang w:val="fr-FR"/>
                                  </w:rPr>
                                  <w:t>▪</w:t>
                                </w:r>
                                <w:r w:rsidRPr="000F18AF">
                                  <w:rPr>
                                    <w:rFonts w:ascii="Palatino Linotype" w:hAnsi="Palatino Linotype"/>
                                    <w:b/>
                                    <w:i/>
                                    <w:color w:val="C00000"/>
                                  </w:rPr>
                                  <w:t xml:space="preserve">Bước </w:t>
                                </w:r>
                                <w:r>
                                  <w:rPr>
                                    <w:rFonts w:ascii="Palatino Linotype" w:hAnsi="Palatino Linotype"/>
                                    <w:b/>
                                    <w:i/>
                                    <w:color w:val="C00000"/>
                                  </w:rPr>
                                  <w:t>5</w:t>
                                </w:r>
                                <w:r w:rsidRPr="000F18AF">
                                  <w:rPr>
                                    <w:rFonts w:ascii="Palatino Linotype" w:hAnsi="Palatino Linotype"/>
                                    <w:b/>
                                    <w:i/>
                                    <w:color w:val="C00000"/>
                                  </w:rPr>
                                  <w:t>:</w:t>
                                </w:r>
                                <w:r w:rsidRPr="000F18AF">
                                  <w:rPr>
                                    <w:rFonts w:ascii="Palatino Linotype" w:hAnsi="Palatino Linotype"/>
                                    <w:color w:val="C00000"/>
                                  </w:rPr>
                                  <w:t xml:space="preserve"> </w:t>
                                </w:r>
                                <w:r>
                                  <w:rPr>
                                    <w:rFonts w:ascii="Palatino Linotype" w:hAnsi="Palatino Linotype"/>
                                    <w:color w:val="000000" w:themeColor="text1"/>
                                  </w:rPr>
                                  <w:tab/>
                                  <w:t xml:space="preserve">Độ lệch chuẩn </w:t>
                                </w:r>
                                <w:r w:rsidRPr="005043C4">
                                  <w:rPr>
                                    <w:position w:val="-8"/>
                                  </w:rPr>
                                  <w:object w:dxaOrig="840" w:dyaOrig="400" w14:anchorId="6B3A485E">
                                    <v:shape id="_x0000_i3926" type="#_x0000_t75" style="width:41.95pt;height:20.4pt" o:ole="">
                                      <v:imagedata r:id="rId2341" o:title=""/>
                                    </v:shape>
                                    <o:OLEObject Type="Embed" ProgID="Equation.DSMT4" ShapeID="_x0000_i3926" DrawAspect="Content" ObjectID="_1804456620" r:id="rId2478"/>
                                  </w:object>
                                </w:r>
                              </w:p>
                              <w:p w14:paraId="55776E11" w14:textId="77777777" w:rsidR="00535A3F" w:rsidRPr="00193AAE" w:rsidRDefault="00535A3F" w:rsidP="00535A3F">
                                <w:pPr>
                                  <w:ind w:left="1440" w:hanging="1440"/>
                                  <w:rPr>
                                    <w:rFonts w:ascii="Palatino Linotype" w:hAnsi="Palatino Linotype" w:cs="Chu Van An"/>
                                    <w:color w:val="000000" w:themeColor="text1"/>
                                  </w:rPr>
                                </w:pPr>
                                <w:r>
                                  <w:rPr>
                                    <w:rFonts w:ascii="Yu Gothic" w:eastAsia="Yu Gothic" w:hAnsi="Yu Gothic" w:hint="eastAsia"/>
                                    <w:b/>
                                    <w:color w:val="C00000"/>
                                    <w:lang w:val="fr-FR"/>
                                  </w:rPr>
                                  <w:t>⁂</w:t>
                                </w:r>
                                <w:r>
                                  <w:rPr>
                                    <w:rFonts w:ascii="Palatino Linotype" w:hAnsi="Palatino Linotype"/>
                                    <w:b/>
                                    <w:color w:val="C00000"/>
                                  </w:rPr>
                                  <w:t xml:space="preserve"> </w:t>
                                </w:r>
                                <w:r w:rsidRPr="003F23F0">
                                  <w:rPr>
                                    <w:rFonts w:ascii="Palatino Linotype" w:hAnsi="Palatino Linotype"/>
                                    <w:b/>
                                    <w:color w:val="C00000"/>
                                    <w:lang w:val="fr-FR"/>
                                  </w:rPr>
                                  <w:t>Ý nghĩa:</w:t>
                                </w:r>
                                <w:r w:rsidRPr="003F23F0">
                                  <w:rPr>
                                    <w:rFonts w:ascii="Palatino Linotype" w:hAnsi="Palatino Linotype"/>
                                    <w:color w:val="C00000"/>
                                    <w:lang w:val="fr-FR"/>
                                  </w:rPr>
                                  <w:t xml:space="preserve"> </w:t>
                                </w:r>
                                <w:r w:rsidRPr="003F23F0">
                                  <w:rPr>
                                    <w:rFonts w:ascii="Palatino Linotype" w:hAnsi="Palatino Linotype"/>
                                    <w:color w:val="000000" w:themeColor="text1"/>
                                    <w:lang w:val="fr-FR"/>
                                  </w:rPr>
                                  <w:tab/>
                                </w:r>
                                <w:r w:rsidRPr="00193AAE">
                                  <w:rPr>
                                    <w:rFonts w:ascii="Palatino Linotype" w:hAnsi="Palatino Linotype"/>
                                    <w:color w:val="000000" w:themeColor="text1"/>
                                    <w:lang w:val="fr-FR"/>
                                  </w:rPr>
                                  <w:t xml:space="preserve">Khi hai mẫu số liệu ghép nhóm có cùng đơn vị đo và có số trung bình cộng xấp xỉ nhau, mẫu số liệu nào có </w:t>
                                </w:r>
                                <w:r w:rsidRPr="00193AAE">
                                  <w:rPr>
                                    <w:rFonts w:ascii="Palatino Linotype" w:hAnsi="Palatino Linotype"/>
                                    <w:b/>
                                    <w:i/>
                                    <w:color w:val="C00000"/>
                                    <w:lang w:val="fr-FR"/>
                                  </w:rPr>
                                  <w:t>phương sai</w:t>
                                </w:r>
                                <w:r w:rsidRPr="00193AAE">
                                  <w:rPr>
                                    <w:rFonts w:ascii="Palatino Linotype" w:hAnsi="Palatino Linotype"/>
                                    <w:color w:val="C00000"/>
                                    <w:lang w:val="fr-FR"/>
                                  </w:rPr>
                                  <w:t xml:space="preserve"> </w:t>
                                </w:r>
                                <w:r w:rsidRPr="00193AAE">
                                  <w:rPr>
                                    <w:rFonts w:ascii="Palatino Linotype" w:hAnsi="Palatino Linotype"/>
                                    <w:color w:val="000000" w:themeColor="text1"/>
                                    <w:lang w:val="fr-FR"/>
                                  </w:rPr>
                                  <w:t xml:space="preserve">và </w:t>
                                </w:r>
                                <w:r w:rsidRPr="00193AAE">
                                  <w:rPr>
                                    <w:rFonts w:ascii="Palatino Linotype" w:hAnsi="Palatino Linotype"/>
                                    <w:b/>
                                    <w:i/>
                                    <w:color w:val="C00000"/>
                                    <w:lang w:val="fr-FR"/>
                                  </w:rPr>
                                  <w:t>độ lệch chuẩn</w:t>
                                </w:r>
                                <w:r w:rsidRPr="00193AAE">
                                  <w:rPr>
                                    <w:rFonts w:ascii="Palatino Linotype" w:hAnsi="Palatino Linotype"/>
                                    <w:color w:val="C00000"/>
                                    <w:lang w:val="fr-FR"/>
                                  </w:rPr>
                                  <w:t xml:space="preserve"> </w:t>
                                </w:r>
                                <w:r w:rsidRPr="00193AAE">
                                  <w:rPr>
                                    <w:rFonts w:ascii="Palatino Linotype" w:hAnsi="Palatino Linotype"/>
                                    <w:color w:val="000000" w:themeColor="text1"/>
                                    <w:u w:val="single"/>
                                    <w:lang w:val="fr-FR"/>
                                  </w:rPr>
                                  <w:t>cao hơn</w:t>
                                </w:r>
                                <w:r w:rsidRPr="00193AAE">
                                  <w:rPr>
                                    <w:rFonts w:ascii="Palatino Linotype" w:hAnsi="Palatino Linotype"/>
                                    <w:color w:val="000000" w:themeColor="text1"/>
                                    <w:lang w:val="fr-FR"/>
                                  </w:rPr>
                                  <w:t xml:space="preserve"> thì mức độ </w:t>
                                </w:r>
                                <w:r w:rsidRPr="00193AAE">
                                  <w:rPr>
                                    <w:rFonts w:ascii="Palatino Linotype" w:hAnsi="Palatino Linotype"/>
                                    <w:b/>
                                    <w:i/>
                                    <w:color w:val="C00000"/>
                                    <w:lang w:val="fr-FR"/>
                                  </w:rPr>
                                  <w:t>rủi ro lớn hơn</w:t>
                                </w:r>
                                <w:r w:rsidRPr="00193AAE">
                                  <w:rPr>
                                    <w:rFonts w:ascii="Palatino Linotype" w:hAnsi="Palatino Linotype"/>
                                    <w:color w:val="000000" w:themeColor="text1"/>
                                    <w:lang w:val="fr-FR"/>
                                  </w:rPr>
                                  <w:t>.</w:t>
                                </w: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150" name="Group 150"/>
                          <wpg:cNvGrpSpPr/>
                          <wpg:grpSpPr>
                            <a:xfrm>
                              <a:off x="339694" y="-8876"/>
                              <a:ext cx="1379958" cy="346328"/>
                              <a:chOff x="-1983300" y="18959"/>
                              <a:chExt cx="1380437" cy="346895"/>
                            </a:xfrm>
                          </wpg:grpSpPr>
                          <wpg:grpSp>
                            <wpg:cNvPr id="151" name="Group 151"/>
                            <wpg:cNvGrpSpPr/>
                            <wpg:grpSpPr>
                              <a:xfrm>
                                <a:off x="-1983300" y="35151"/>
                                <a:ext cx="1380437" cy="291677"/>
                                <a:chOff x="-1983300" y="795"/>
                                <a:chExt cx="1380437" cy="291677"/>
                              </a:xfrm>
                            </wpg:grpSpPr>
                            <wps:wsp>
                              <wps:cNvPr id="155"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7" name="Text Box 157"/>
                            <wps:cNvSpPr txBox="1"/>
                            <wps:spPr>
                              <a:xfrm>
                                <a:off x="-1907669" y="18959"/>
                                <a:ext cx="1207560" cy="346895"/>
                              </a:xfrm>
                              <a:prstGeom prst="rect">
                                <a:avLst/>
                              </a:prstGeom>
                              <a:noFill/>
                              <a:ln w="6350">
                                <a:noFill/>
                              </a:ln>
                            </wps:spPr>
                            <wps:txbx>
                              <w:txbxContent>
                                <w:p w14:paraId="154E4E64" w14:textId="77777777" w:rsidR="00535A3F" w:rsidRPr="003E2961" w:rsidRDefault="00535A3F" w:rsidP="00535A3F">
                                  <w:pPr>
                                    <w:rPr>
                                      <w:rFonts w:ascii="Palatino Linotype" w:hAnsi="Palatino Linotype"/>
                                      <w:b/>
                                      <w:bCs/>
                                      <w:i/>
                                      <w:color w:val="C00000"/>
                                    </w:rPr>
                                  </w:pPr>
                                  <w:r w:rsidRPr="003E2961">
                                    <w:rPr>
                                      <w:rFonts w:ascii="Palatino Linotype" w:hAnsi="Palatino Linotype"/>
                                      <w:b/>
                                      <w:bCs/>
                                      <w:i/>
                                      <w:color w:val="C00000"/>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158" name="Picture 158"/>
                          <pic:cNvPicPr>
                            <a:picLocks noChangeAspect="1"/>
                          </pic:cNvPicPr>
                        </pic:nvPicPr>
                        <pic:blipFill>
                          <a:blip r:embed="rId2074"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id="Group 147" o:spid="_x0000_s1151" style="width:526.05pt;height:362.25pt;mso-position-horizontal-relative:char;mso-position-vertical-relative:line" coordorigin=",-430" coordsize="66808,4600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kA+Q6yQYAANUXAAAOAAAAZHJzL2Uyb0RvYy54bWzsWG1v2zYQ/j5g/0HQ d9d6tV5Qp0idthiQtUHboZ9pvdhaJVGj6NjZsP++50hJfondOBma7sNQ1CFF8nh3vLvn7l6+2lSl cZuJtuD11LRfWKaR1QlPi3oxNX/7/HYUmkYrWZ2yktfZ1LzLWvPVxc8/vVw3cebwJS/TTBggUrfx upmaSymbeDxuk2VWsfYFb7IaizkXFZOYisU4FWwN6lU5dixrMl5zkTaCJ1nb4uuVXjQvFP08zxL5 Ic/bTBrl1ARvUv0K9Tun3/HFSxYvBGuWRdKxwZ7ARcWKGpcOpK6YZMZKFPdIVUUieMtz+SLh1Zjn eZFkSgZIY1sH0rwTfNUoWRbxetEMaoJqD/T0ZLLJ+9sbYRQp3s4LTKNmFR5J3WvQB6hn3Sxi7Hon mk/Njeg+LPSMJN7koqK/kMXYKMXeDYrNNtJI8HEyCa0wBP0Ea97EsvzA06pPlnif7bmR51pO9yrJ 8s0Dx8f97WNicuBpmAzMDyLCGvdFDJ8sou1BiomW4ricnj2JAnUBiw/lhDa6sztiho7v236nJd+N JnZE9E+KCZdpt1bR/jur+LRkTaaMraX3HlQW9Sr7CGdi9aLMYuMjX9VplhozLmr4vqH5XDfq5GAm bdzCYk7aiO07oW0fKHBPBW4QRK6zpwIWN6KV7zJeGTSYmnCROiXWlPux2+tWKj9Mu4dm6e+mkVcl vPqWlYbth0rv0Gm3F6OeJB1seVmkb4uyVBMKQ9msFAbOTk2WJFktPXVTuap+5an+jkBkdUaLz2TQ anvYf8YVKqARJfWce5eUtbGG+/lh4CvKe4utWMyH+2dEUF1EFLeMYlbWIEwPoFWuRvKuzEiKsv6Y 5fBxOKKjbzgmlq2XlizNNPv+7mX9CcW+IkiUc+hpoN0R6Hfuqky9Mrjs9tPRTAXn4bD1Lca0Dwwn 1M28lsPhqqi5OEaglMPNen+vJK0a0pLczDcq/jldKGjjOU/vYP6Ca7Rom+RtAVu7Zq28YQKGBCAB 5MkP+MlLjsfj3cg0llz8eew77Yd/YtU01oCbqdn+sWIiM43ylxqeG9meR/ikJnbohCFmYndpvjup V9WMwyJtoGuTqCHtl2U/zAWvvgAaL+laLLE6weVTU/bDmdQoCGhNsstLtWnViGKxxAGQBTw1TF7X n5qE5qRzcpPPmy9MNJ3vScS997wPHJ1H6cfa7qWTNb9cSZ4XkhZJ61rF3QRBTEdqFcHvBW0f7O8F bXwAnUfikotwGnmmAQAabYNvH7htN4giH+hAAOV6E1dbw07cHtlR6LrwPqJgh5GvQjNt6FHKdkPL czuQAw3s2Qtd54KUD+3vy6uM+JHy7vHrAlYOIu0et05kTwKF9qckDrQwJ+XdUoCb65TgUN7nQCsf 6Kl1dykEX8fGDQI2W/DacFTCQbYHcHsYopT6nAgWgecehN+aCz11h9QkuvUASi15ld2UTBLADsiD bPEESjm40e2M5xyYOgckCAcIaJzQB9AYCcWgHCxhWDUp4lG9QGwoF0jjE9lF0y3EAG/Ou4Qc/4q1 Sx3+FUiRICyuColMvyyqqamAsccxQq4eDgDefYTY4tgPD8eeHyAnPRaNu5UnR2NSdBeaj8Xj54/B z+Kjk5M+2hUcj/HRISRbvk4VYUtd2WC7nhs5vZeGdgSEJfPqA9Q28evw7PFe6qqoAorneOmxzOg7 JZNOQEh1jo/XnJJd5aH/u26fPZ2RSP3HXHcLtpQZPYsbD+2Cz+Rwr/kGxdWhAxtygwVKIGFhxNeJ ihBwawWTCWrN/exqcGXHCvwJmbTOzw5zq3uuLPYqQu31ZN9UOeqMdDB7DYsTF2nl3gq8+khVta0X VAK4TWZ/YL3w/QDqm+XCc8PTro3vjpsiifG/a49hdK8R8nAbEafkisox3YqszqJRMfF11Yy0Hop5 URbyTnUlYUjEVH17UyTUAaHJTk+FCg2dpWKdrqW2BHlIv0+fglEXyTVPvrZGzWdL9F6yy7aBYXf+ NN7frqZ7V87LoiEzJ7OmcSccCr+D9uER/ejW5BVPVhVSaN1rFRnyRTR622XRtEiI4qyaZ0gdxS8p VYzo80p0D1FE1robA+/t2jHkx6od+pcTXlpW5LwezXxrNvKs4M3oMvKCUWC9CTzLC+2ZPfubHNH2 4lWbQXxWXjVFxzq+3mP+aO+z6xLrrqrqzuqEtM8AwJDKBHoW4eykIdJUK0UmkyUNdb8iUUnpzoLS 9Fa59Awn4pob4p8uOnc6m6QNaov6joUqUQc1jLum6On85NtBTXGl+VBDsKUKbNU7VsJ2fW5qTu/O 1a5tN/7iHwAAAP//AwBQSwMEFAAGAAgAAAAhAKomDr68AAAAIQEAABkAAABkcnMvX3JlbHMvZTJv RG9jLnhtbC5yZWxzhI9BasMwEEX3hdxBzD6WnUUoxbI3oeBtSA4wSGNZxBoJSS317SPIJoFAl/M/ /z2mH//8Kn4pZRdYQde0IIh1MI6tguvle/8JIhdkg2tgUrBRhnHYffRnWrHUUV5czKJSOCtYSolf Uma9kMfchEhcmzkkj6WeycqI+oaW5KFtjzI9M2B4YYrJKEiT6UBctljN/7PDPDtNp6B/PHF5o5DO V3cFYrJUFHgyDh9h10S2IIdevjw23AEAAP//AwBQSwMEFAAGAAgAAAAhANYca+LdAAAABgEAAA8A AABkcnMvZG93bnJldi54bWxMj0FLw0AQhe+C/2EZwZvdJBqVmE0pRT0Voa1Qeptmp0lodjZkt0n6 79160cvA4z3e+yafT6YVA/WusawgnkUgiEurG64UfG8/Hl5BOI+ssbVMCi7kYF7c3uSYaTvymoaN r0QoYZehgtr7LpPSlTUZdDPbEQfvaHuDPsi+krrHMZSbViZR9CwNNhwWauxoWVN52pyNgs8Rx8Vj /D6sTsflZb9Nv3armJS6v5sWbyA8Tf4vDFf8gA5FYDrYM2snWgXhEf97r16UJjGIg4KX5CkFWeTy P37xAwAA//8DAFBLAwQKAAAAAAAAACEAdz/NDkNOAABDTgAAFAAAAGRycy9tZWRpYS9pbWFnZTEu cG5niVBORw0KGgoAAAANSUhEUgAAAHMAAABzCAYAAAHcRA1wAAAAAXNSR0IArs4c6QAAAARnQU1B AACxjwv8YQUAAAAJcEhZcwAAIdUAACHVAQSctJ0AAE3YSURBVHhe7X0HeBRXsrX37f4vP+/b9Xod cQBMzkkIBQQCiZyTEIicc86InAw2GEwyJjqtcQSMQYDIIJKEkIRyzhpNjt090+c/t2eE7bdO2OCw 6/q++81MT6e651bVqe4bHnkoIhvfhaRfCmf5eIjf1rzT2uc3imLNgOp2o3JLp0dl82W4DDcgGVPu HWRM9P/6EyjGeZCNy1jehCu/E1wVWyHpRkDWz4azdPC9g2RLqtv39QuRSqdANsyGqrhgzegEe3Zf mJLaw5YZCo9kg6ts8jfftmIYDcUwD+bEVrDd8oPn6mMAsrSSN/V3PFnYNx8s6VbBXjAGUk5PoHwg kB/sPVjNhiunI6Ty4d98sKyfBNMNPziLpvCgbMB5RDtYzWwE6Ux1Hjzkmw8W4ipbDHNSd5i2/RdQ 2BUV4Y/w+LZQr9eB5a1vqOkqKY1bC1seb/12IHWuDVX16oxztb79wC+L7pVwILYW1LM7YImOhLRl MqRj2+E6vPb7nUTaswCmveuQ3/RplHSoDeXYNjjfW/3dB9sPrkBFVCdIH7yMtMEBONP0OeSPbYei mb2++2Dz4Y1tbgXXRcnsPrjTtxXOBlTH1R3f46pVcnfzAs99HfCjRTFsg2ROgUsf/91XVXVznnbp jsFVGgnFGE2rWkMDWcjv0+8dbLod9Pcnkssmwi3Z4aqMgzO1HWwF82DNG8Fm2giKaeq9AxzFY796 sGIi6OULYM3tAWtWTzgKTsJVMhBy5ShuX/LNt+yqjIWjeBwcJachJzSg4YQAxb2gsD0bTzxLBzDh 7w92ls+VnaUzeOB0b5utnAnPxSeAsj5Qs1rzyhE88Ivb/Yo4Cmjw+vlAHq9knOQ1PesWyMVD4Mrr gtwjqzy+Xb8qpvQxsOVPhvOiH6SM7t4DaejuxPaQEkK+WUch2e9NhzW1Fzw3qgOJLeGJ/j3UvY/D 88Ez336gkIq3usN9oibwydNQbxyCffUIKB++DOf7G+D4eOPX326VuA4ugyd2LwomhCGrwRMwjgmB dOsCXB+s+/Yr67s0gnlOP+hXj8SFps/gZkhN6FaPQXn0oG8/0PTKJGSO6Ya0yADc7NYUMa1e+G4d q+TKztW48vrKjb6fP15k0zpIhhnfeAeyOR6GRL/vf4dfFsX0Go3lLUimk9oJrJlTUxTTXFrcTjhL hnJ7Bi1vEoNEBOyFc+5dpPJak3vfDQn+UG3rRvl+frO4LevhNs9n0+YFTGksGxiaJ2onkkr6QKqc w9+r2Egj6CfegTOnM29iOC13JsP4EkU7yf2KXDkWUsUpnmQFXLqFPNFe2IunMnZ0h6uoPy8wFebM LtRwAKsxkDYZAY9lMrWeALcjjVF871eq1nKmCWPtd1S3s3CmWdKNZ2DezIue4UnmwlYUA2tyAKwJ LeFKag5nYhvYbzSEpygc7qJudHaTIJUNhjmhOZmAk8fs+PaL/F+R9TPorxawGneRcyzmhWOhlMZ4 PYwnmebeCijx2X1+EKAbDZUBX8ChGCfDzWp2lY6+v4s6ilbDUTgGhmutYL34HKS8ft4L5gXQnfX2 fs/t6P10vEOWweqNew6uC41hTwqHPaM37Ln3eVFrbj+PLX8c73wKtf0UzoKRUJLp1W43JpHoQre4 mJ6NF/zMx4Uy+F92T7iv1YQrNQDO/C8Y2X2JJbefas0eDf2Nrqg8GQiJmMpJQXCkDYB615/V2gWf R4Y/pX7wR0DgePRJ4GoDKJdCoD806odd9MtSfmYcL7wR9uudyXpIXM6/BBx9UcNU/C+0Vi/shuf8 W1CuHod88hDcRzf/+AtXifH8Wtl9aiccH74Ox541cK2MgvtWLHTLopA3JhQFgS+gonV1VIbVhe2t FT/+wpats24qJ3fCsn0mCno2RcHUMSiNDETFyBA4Pn8XFdFDkDrQD7Ht6+Ni91ZICH4Rd7av/HEX Ltu+UjUtGgnn57thWD8aF9vVw83Zk5FJppYzLAhxYfVxuX0dXA+vj6t0+KL4Dv1xcnP7KpStnoDM 0R2RPixEY3Un2tTGZy1fxPEWz98fy/tFiywyJsM02u//oWJfEgNdpe/rgxHNReq3Q7aV88JTIVny YS+Zo/r+1sRw+wde1KWfrUr66fS9ZDZlQ7WTyJUMAqat1HQj/bEIfWtgzY5mtOn3lYtERz/yL+Lz /fcf+b0x8WuY7TeJYl4O2a7nRWZTo0Vw5XaDxARUMU6jlgVMRPczg02gcxc55stQKv8+lzQk3McF 3WYRLbbyxHMZzJcwnjLHLh3o1VY/E86KWbzgZyTEY3jB2bDnjaLWyxgK53//i3xZHGVLVNkwkSeY xROt4MUFG/icQXwa/W5PXnw2LzYE9qLBsKR3ZPVHwXHjBVgzu3P/pZrmvlPdE9kSD8W80un7+ffi KhtC1jCeJ5ikYacwRjrLp5IDTYJLpDEl8/n7DIzpHVgTm8kgOvMG93D/2bzBRfwcy+Pm32O2hovb C42xzUl51v19/v9lcZvJ5MtmUEP618J1bDSnYcnqzMRkBIwXm1DLGOjjW8KR341MohnpyxTtuYGr LBoe2cKb+CJF+t4iGJ+rkOSetMOa0xVOciDDnQAYSVEcpChSahik5GA4k0PgKekBOZdal0Wi4lgd 3gh/68fd30UV00JezEG6QeqpYzgrjuH3xeQ+LSEnNoNy40VGspZkC0MZ0LsBzg+BghDSm7HQ7fhX mK614A3cp5NXTEuZy63mBaM1guUsPUXsTkO1btfiJ4p6MVg/A0hHyJMGAplNNPYgi3TOOIsmNu1r G9O3iqSbzIY0Dvb8sXAUTdK4ksrcEKa1vEhfLz1JawBUTAYMpC1mkRJmQ0lpQkjYunUfQ9axMVVO +v4XVgy8aOVGmO92guVyTeI5g9XYiSwwndxoIi++EtB/wBvo79WcNyEakftSfeIdCHtqV9izhmiN zHfK7xZrXh+3VLGOFw2jXfpT6xFw55KMeTK9ZEw35t7FtM+SAVBy2kI//w9sXMwoZTuPuc/qFeIq WwVTMluoTvDXZXCld4LnTlOopWOJKataXOz8s0BOB97EeHiSWsK85b+YrjdkihEJW9oPZIOu8mGs 2pn0NCNgjSORZr7vzBkNT2obpvS0y0tPwbnmD1qSjRs1oBz+M6u4EVwFvWC97Q0Q9y32wiUw3R2E ytjOsGf2hlwYA2dcXWojHjwIwp2NomkhHk3rS8y5WdSTz5L/jvhhFxRSemPBqPxPxrIVL4Q1ayQc SR3gTmgB6TobVTxbLzG1Dv2Dqr7zOPA+TehyHagfPQ1XcvgPv2iVlCfOLa78dAaMJ8ZDukySfY0n P8KLfPAslLn/AduOmWmigXkuvgfP2X2Qb56H8smmH3/hovNroN8eAMeVHlBPvACcrg71zT9DvboL 8vG9sC0bAtcGhrkdM+A+fxiu4we0J4euw2t+/MWFeD6MgPv0Hjj2r4dj7UhIJNu2/ctQsSQC6V0a Qt/4CZS3fAaWKZ2JeYS/77AfLsqJ7XDtXwp5F9nER6+gctUwZPRshuzqf0J+azL7Pk1hncdGl3AF zvc3adpKV975cdrKb6+BfX80Suf0hq7+X1G8cBrKhwXDvGoUDJsmomzhQFwMqY2rLZ/HlWZPI2tw 6x93QecHr6J8bn+UBdaBYUpvmGf3hu39rShf0B/n29fDUWp7Jag6Uvs2Q8XCfiiY0hUV6+4zxH2d FG9brroOLIF15xxkjmiH402eQ1JvP2QPDUTqAD9c6VAPV0Lr4lIHphVk+g+E7dvfWoPbg0NwrVsg k6deKJ3VE8kDWiOhV3OcDaiBUyH1cL5jowebWtzYtQYZ1Kp8SSQyRrRHfF8/XBzbF8f9auJY8+dx Krjug7vY/5WMxWNxRVTfTq8dXtgSXU/745cm9pIZfX1f71ucZcw2jN6ndr9IcZbPkhUD8y3DVLid ZihOPVntBobpiaRhIyE70vmbCYNuqct3yNeKLWclDIw11owHEEvuR4Cx/ykZP2WCOPYbn1ArRqZU pvnkh+tYZlPRSnLKqcwNFjG5zNHyAUfeeNL2l5k35MFR/M0ERx8/mOSp/d/9b82bqSjmL3KJBypu s3hxuQJu2cWbng1n0SgojjKiRCVKvBzFGN/PIxM1xbSJZTERpdc3/o0Kr/EpWgi3y8rti2BN9CND CIMtP5KfXWCxzPyLdqEvif7asDG+r/fEkNAKhtvBMLKYk0IfHNKK6WVvVmZi+mjLIjrMWQ23mf5t puK8eRI1V/lESLne96RWJlmKnjkrEynFnATZkgnFZdF+O8vEM+QPeNxRno+/CxdCshsgm28xF47m dRZ+441bM/fBcCvwwSn2ZXGbF0CxZcJt+cybfhIJqXINFMsN3iiVt1ynrR33vhsrm4zcs23/XRzn yiJrrVxM2zRTuWFsnpGsoDepyATYCqZqv6VK8eJtEpFtSUQ7aa1CpLdu01Reh+lw5eIl2k08bHGW jmR6O4dNkzyQmYtsmEeErrH2E6AQBcUwTVPcVcE0q2wZHBUX4SigA9KNYE7QFq5i5nD2EjhKd8GS w/Q5rx9zwGFMOqJgyuhIhftrjknkeYpxPz9XEdV5PN9W/l7K3+Lh0dy/Q9B+N1g1JbWBOTkQ5pQg WO4Gw5IazErfL/t2uT9xFA/ySLpZvLGVvPB81rRAYCaVm83mJ173L2CzjCdiQ3jTA2DNnwALbc1e NB32AqZted1gLxzL7XP4/0no7wTCktmBucpCGOIa0b6Y4nEfkfIJ0xDpu/iuup0sTAPZtG15Q+Gx zH44zfXLIpUSFTNvwjABUimV5M3Ipquacvb83kT7FYaIWNiKT8GYGg5rWgeY0sNYy6GwxAfCmTEc zoIYmBNY8/EtYL7ZBPaMdtpjIfHySCDvFM82JBuVkyAxaXMV89y54do2xTCOJjGFZvD3yD4w0aXO +R+5knHQcoaoktCLhyZEStJtg7MiFvbikzDf8ecNz9Ge8BgS6EVvh8B8vRXst9owz2oI+9uPwp3R A0pKAPP4IHgymApV5dKilPeAJz8EUtEAzURcue1g/PRFGM42gFW89CjuQ1Ng3DVsf3iKui1vEcGF LPtpS6e0GvfIDt7QSio3W3vQY7njxxqfwFz9NOy0G1dCA3hS6kLNbAM1uSFwtx71agVURADmDV4l K8fzdySVHOJ9mCDyvYJ22nMct3k6m+wyfjINsxyAXDEdjsKhml37buvBi2x8jU2GoaNsAR3Eeu3T WUrnI0JE2SJ+3w+p7BTcLEwMvUrkd6BCL3vREkoUhEO9/iSQTIWLu3i36xYAZf1ZxnKb9/mQmtsS Sm4I5PIdVNihKS3sVDhDxSjeMk4kqq8+eGXtxaNlR2EEkVxGZZmDFk2AOa0rTHf7wJY9gE5iBLdN hZLTlTfb2atA8SB+tACKOlGZmV5FhfJFnb19HMoHe/ezH+L/wwDjZO1/9/k/Qb3bAu6bDeBK9Icj PRT2nB40Fdp34QDaLENT6UBW7n2+LPy+IleuYE2uYlPdwOYzWnt4ZrruD+vVmqjY+T+88HK4Ckax 2Y0DSsK8SpX2AugtoT/CJiqeb3GbEg8U9gEyQ6jgBK+yYntJN7aANnCXrIL9Qn0ox6tB/uxpuE42 h+NqC5qJk012DJvvCBhuTIIuPvQr7yUeqEg6JvgVzLupjDklHJZbrWizRNl8U2te4rGWnNOdTiaA irSCJ7vK2Xy5UDFXDHD1JeAGi2aX3FYaBaS3gpIWBKmAoeiD/4USVwtycku4shmGCnvDxfjtLPb2 ynvo4iheDWtOBIx3uhLdOWzOL9MZLdSUt2UNgP1OKKSbrXmTDWF9/y9QCifBkxMO5BBBhguYVmvK qu//O+QlzAtu1fZWQCXRFU4roRnktC6wrn4UnmtE9lpjNuFgONO7w357JGxJ39KL7kGLs3gUm+oq NuHJsOYOgyV9EEy3u8N0hfHyTBCcMS/BEVONXncGHJnksGn9odxpQ30CidxQL6pEMrdPHfqnPwA3 63qVTQsGrteDerkm1FN0WiIExT7D0ESU86JgPtAGpnhvZ46fTCzZ62BInoDyy4NRcqwXEV1ChzSP TmMMnNm9eGMfQk5qASWhNlypvNGbHYlWAyojmrXX4yrrfo/EvoGVni2/9zVhls+fg3rgcTbtOsDl +lCPPQv38RchZXxNb66fUlI/WetJ/Widx5S+FqaU6SQNA8h6yGVvhMN5PQDKdT+oonmm+sFzpgZw oTpwheHlNO2TyrqXPQfL+omq5+1pGqrqziegnngeOMf/T1SHeoi/rxyC5/I+eM6zxO75eRUWUnFr DSo+7ArD/iAYNz9NexoK18V2cPOm1UuNiFIzKvAi1Dd587uImrBVOiJxrPvCbo96/Q2oN/bBnRQH +6tMDl5j3N5Jfr2PROVdZkmfvAb3xxvhObqZih+E5wJJxPkDDyfhvl8x3FrtkT/rBPWDaizPQP34 eXhO72LZCfeVd+l0hsO6fCjs0ZFwLI2Aczlp5eoRVOQQnO+/DPPWaTBvngTTpvHQLeyHkjEdUN6/ FcwDmHBvXQ7DjlUomNxzv+9yP6+4T2yDO2YHnHvIqnbMguv1mZAObIC8bx3cF/eQMyyHbtlQlM3v j8whAUgLr4+i5k+juPZjKKjzGIpbPgVd98YwTwqHfRWJ/uvMUffNh/IOk/PPdynymTd/WC+yByX2 A9Gq6521kA4y1u6PhvvUbjg+eA3mHQtRsXQw8oYEIs//OeRU/xOymlVDXmgdFHVrhLI+zVExqDX0 I0nwb1yC/cAymLdM0ZA1rh+D4hndkcpj43r54+bsEUjcuQbxGxf8fLYrf7YNjrdWwvbGfJRO74my DnVQQoVKe/iR9bWFfvE4GDYsgGERk/OLJ2DcNBHliwahcFo3JPZqhtjg2jjf/Fkcr/8EzjX6Cy42 ewrJXYj25M7QrxgC61ba8d55ML8X3dp3yZ9eTLsWoXj6EBi2LEXFuP4wzo6AZTFtce04SMkJsLy5 AoaXJ6JgUmfc6N4Ul5s/h89qUZmAmrjVoS6SiGxK7+ZIH+jH0gpxHeviWngD3O7ZTOt8mjs+DCVz +qBixbCf3wtXifNva2F7czH068YgOSIQ11rXwMWghkjp44ecEe1QuHoWihaOQO7o9rjdqzludWuK G50baX2mxAuOC91aIm7zElyh4xFP6UWH2QfWf+pBiOm1qWr2vCgk7FqLy5FdkTF1EIrmRqB8SRTR 6Iv0qLa0tWDcHRyI5IH+ON+5Bc4F18LxoHr4tEk1HGtaDTEtn8dZ/xdxefR9vEH/OSV/VsSyrDlD kDm5BzLHhOPCoFANFQ0hUbYtx9nu/jjbrj5Oh9TT3q38olD7Tf5ZxVE6abvv6w8Sa14kJOOSEt/P X5Y4dNGDFZN4R7MFkn45JMP9P5NFcv9/1ce3gOjZKN7J+Db/ckQxTKGC4sXSfEgm8ariUyr6KtO5 MfFS5Vx+fx+y/ttzS2v2qCdEx7gf3H3zYYp4f6KIxyti5IN+KWQqqdj1kG3FVHYxXKXLobgccOre gav8m0f7WTOHHRVvykQ/R9+mn0Zk0yq4dOJJ3SO/8236ijjLZ6iKaRfEWzatv6voFaobDW7XXi7J +r2QKycS0ZFwlMyEvXg8HKXrv1YJa2akKl74+n5+RSxZ3R+O4uIVhGScSyXHwVk6nk3uc34nxyyO nuvb5RGpXCi4h0WMX9lD5HiM/mMqOYX7X2PTvcAmvAC2jP6w5Q2DvTCCn/2I6PR+vlPcE3t+H7cp ue3fKWPPI41MDIY5LfjBKip6JyvmOWx2hXDpY6hkFG9+JaRKplnlQ2DLGao9bpRKRC/l6T4lmakI 2zPMImrr4KzYSDRN/L2E/0/V3nLZ88RouZ5s3rO+1w07CnrDkBCoveg13m4NW9HEJr6/frwopg28 seXwSA64TGlEbwKVmENFZ8JVMQJymbezueOuH9z60RCv7IXjUZx22h+bqWERnGVr+d0Gt8vI/2dB dlj43cH/FvN8Y75TSVveYI8hIQDGBD9YksMf3FMEq3X1E4rpYyo4jze2hMgtIyIfwm1Zxm1U0rCU TZahojwKxkvhasbyAFkq7KI1Se3dqOkOZGu5F3XdW1SUSFvE+C7Rk/sDOEsWQLIW8dzL4bZxu275 eN+l/04Mt1rBnBjwYB9Qq6XRf3VbWPvG11jmEJloKrmczXMBb3AulVwH2Xwdrsod3BYNa7K327nx Um82v4lUJpEVMIP2yGOtuWzGwn5HeBU1fshzToEjO4p2OZQVIBwVm7h46m/8lvHVD1oU83Zodmg+ S1SmQlUkzZ4kQxxvaCZvZh4d0UeQnVbeOL8X99Ru7u62vhFyaT+ixxBRMYz2GEUPOpkKz4c1eyw9 6jxWylQqPRn2xCawpATBnj8QUoVo5uK96hie/yd4oStE6wojO9mEREeKabzwbiiWeN68QJY1b1xE m7JoSrr01yA6KEtFfWC/EQxXfqTWF9hZJrrNjIetcDIVHU4FxsGa04vbJmm2rBjpgC7XgOlOWyra g4hGa2+uRaylZ/5Wu1NMOWHOipWqaCm2/P4/rFJkshbxOk68Z1RMh3hhYZdimMU7vBHRXM9p3tVZ xmZYOpcXGs59xxLRwZBKp8NV0o+KR8Ca31Prj2ArHEQEx8B0tx0s2V1ojxFsnpOp+B7a7hENPUdh H+39jGKcwGvsYjx+//e+27knRsZOb1+EL/VHSPuO8b3fJFLFPF5Q9BM4Aym/Iy8s7PM9/iZVY/OU je+w5hnUS+fTrgbBVkC0XXYyGjbN/AkMM2/ASXuzl5yCMb0XFetKmxwLfdJ2GO+Gs1J6UrlUOrFX +fkOK28cz0+2ZFrCa2xhBYyBx/rNr+ZNZ8bCdLopDBdbaIr6Nt+fSOUiDq6hPRJBazYvzBswM6BX irfUDBvG99nkRvPGB8GaFwVrbk8q9Aqcpjw4sjow/vUiyjG0SSqZHAxDSpjWJN0uHUyka9YM7lM8 kOcdwzKOSn6kvcDVkDTNgKtsOB0cK1T/kHp5CdGU1K3lheh8bPm8EcZJrc/9WKIkxtZso+dcSBRH ac3PktUN1oINbJpEjXzTni2UOA1TagetB4n+FrOJjPbwEG3L9SDYkv3hyO+qKSZVztBe/cvGk2zi fX1NdjxD02StGftu6cGLLW+ETdItJHofa81SKRvK758QvbG8+QGwZfdkbfN7GZFKC/e+zU7uyM8O sNzprg2pcRXFwnaXdpt7DKbrRC+pA5tyN+04V0pLOHPC4Ra9SWgWEj2xeCttTQuiov015cWYL6li 5MNTUoiwQ9n4Fm9qKFy5YfS04+k86PpLPyJaofy+kUqepo2FwHjHH/bkNjAlkm7dagZbTGPI6f0h UUExvMeZ0BrO+MbaaAxPcXe4WZQ8Kl3Y06tkWSQrpQdtrAm5bTs6rulUkuS+7CG+DRP9ckSYUMwH GeNOw0nmL+uGU2HaIdEzsxlqnS7KY9kkh8J0qwUciS2oYFO4btSHdKUa3GnNWNpBSW4FT3qg9+20 eL/pe8eJQv6X38nbZEv7w/zJH1H5aS2YbraCI7eTNmGFQNNZOu7Bv4pXK6MfdZtWU8mZbC70lFRK xDQRH13lG3xKdoQxvg09KFlLwUlYblK5hCYsLaHE14aa3hye27Wg5oQBue2/UJCeGoY59xRV89po SCqGUShf8y8wHH4Uxth65KfBdF6MnQxhsmHbg0dTjAh0mzbSudCemFYp5gs+x3CZSpK/sola05hy ldAJMdg7CulFRVO8Ux9qSh2oac352QBq/DNEawRQKnqPEDmGC5RHApWjANqato1cVyliK2HIEPFR IyHmWSzvwJbVhXYqOlw9BLuU9aLD4FyefBQVYcah30cPuJpKXqCS0VSKihXRE4qZAIiqp/SEFxmt 8MaZR2p9fjJbePsIiT4H4j+SARQSyTx/Kh7h3beoEzwF7b0eVYyKZOsRrUYMTBMhxE0C4ix+CP0N JJ1gNqL79mraHRUtW0pEF/D7Eiq5lorPppc9zRQrBmrFKe/NiuZY1NNra+J3+Vh+tIH743/jp593 m/UVKj+elcCS1dS7jUp7sltDLuxORX0dnrQOipJP6Sla8d3agxPZQFtk+HCVk3jr1hM5MXJvlPbp KGLNlpBk5w2CO7crm12U92aL+wAF3bXxbF5FqXRmU3hO/ieRa+vdR2wXYxl1RFE/1bstLwRqaiNI 6f4ML2LQJcl95SVW4mu0xyFsxuTO2vQzEx+s81EMVJApkRg6KmzQljuIMbALrJl9+J1uvWQmnHkR dBpsesU9vArlhUK9/aLX3qy0PbGNmQboPcFQAeag2jbmmqgY5FWQRU2l573dAPKt5nCkBMOeGQ5H 3kg4CyJo74MZSmiTZeS9X5oj64GIrFvB2hN9aEUfvaWw5fRlRh4M4+VmsJx6Srugk3bpYWBHqegJ whsmaqQwVID2V+HrpiaaMIm6msL/Kid697O96VMwG2pZbzhOPgtPXD3I5+vBebUV7Lfbw363C+zp PWDP6EfmNJxedgXMOaMe7Ntnc27PLuK5qERH4SpbSHbTR1PSHNcM5hNPalN4OYtJ98hFUcjwIG5a KGTYBxjP0O76UeGD3u3koLhLmyzxeVhNeX4WBEItIPEv6Q3XR4/D/flTkI43gfOcP2zXg2mX9Oa6 EdBfnQxj4rfMlPRjRIwZkcSwCpFGidnREgIZC5vwwrQT/SZuX8jsZCDU3FDecLsvFDBO89qdGPBa pZD4rPpfFMMixs4gqJnN6HDWwXK+AZzv/i+km6SCmWQ7RbTLimheazJ9wsaHo6AQa15fj4se0lky C9YsoWSQ76HxHC9Doa26mBy7M9vyZv0156HN6/JlZaqUS2EouUh7FWNexW9TNJUMg+duC8jZkdqY Zim2Fu2yAR1QIJz53WkSu1iiaJdfnZvggYurjLZXzOw9s5+mpJiVQWTvohu26HjozOkPOSUE7qSW WndQjxjjTu+IwnAvmnaf/V2sBvU9etm4Gl7FRSgRGUgyWwaZkwgf7svVoNx8CVJSCziZhjlz+8KR 3Qn2vIf0ILlKHDmzgu2Fk5lZiO7Yo9mE5lPBVVp/WXveMNhSu5F0B0K50Qwe8lYpi1lFfgQ8WSEa k4FljVep1OZwv/o7ln+h8jO9ilMxJLeAO7ENZIYiz9W6cF8j52VK5kxlKEmLgjmWOWr2T/CawJC+ XjUk92EoWa7FR0fhVFhzRpG79oYlvgPslwMgnSNv/egx2K41pFMaBYVZidbh0DCdNpmpKWUe9giM g34HJNT3KpnXmUq2hHqjJpSUdjTdIHiuMJRcaQ5XRndY9tSFJSaUFdz3p+mp5Sol4ymeQiI+jsnx UJhTBsJ4oxPM59rBHuMH5zF6xvj2cMQNhIP/u5LCod4N8KLlo3SmMb9H8stzizx/+x+vkkXcnuQH 9eJzcMfWpN1S4QvPwH2BLYItxHK0HT3595gS8EGJvWAwbPkzYc6IoDvvi8pLnVF5sgNzSCbAzP7l wpO0zZaQxdwTzAWdSb3YfFtTlzb0vN44qh7/s3bD0gLSvNSBmuJgnqmeqgbPfip+vZk2cZH7+FOQ 74TD9E4XFH408Jtn43jQYs6cDlPaFFTeikTp6d4o+pRBvHgug/Q05n0RbF5dqGQrKImNIcU1hfNO T9ppEJsjPW4mm6WSqClqGFPLI896BOrhv3iVJILqx09DffNRKkwWdPYleA4/xmN/4td1VVJ++xUU nZqOgg8mwJq7Cra8iWRCI2HNGA57ClOixBAoCX7wMOVyXawP5Srj4PU6AB0Sbgsyng3P+n+BM+p3 8Ox8wqvk7b5Q9z8JXHgJuNQQiHkR6gEqeekhDW77PnJzV/8/pn+yQa1Mnq4a7y4jnx0JcyId0E3S sOsdIF1vzVDCXJKhwH2GKJ1jbLxYV5uoQCDpea2advPuVayME8xSRDPe8riGKGJrA58w1Ox4Dp6L e+mE9sFzYS/ks3t+vi6ilbfmo/TIXJiPjoTheDRscd3guBIKhd5RFR3yrzSFepRJ89FqwBEW+0VN Kd/hj8jviD7tVPyTEdz/CDwJl+A5dxCe2H1QUuMhn3wLyievwv3pK1qPTN9hP72UxYxE5TvtYNjl B+u1brDf6AqF3FM9X4voNWETbAD1U6Kz569Qt4v53rwdf9VTWx9Tr73B5ryXIeQAXO+u1Tr/OreT bLwxD/LBpVA+2gL3JyyfboLn9BtswvtVz/kDP4+yJR+PhG5vB1RuCYEtcSqk023ZFGlbp17Q5qjF CSr57pPwfBRJpLZTsT3wXH8bttdJF6PptVcOg3Md88VN4yFvmwpl9xx4Lr8N5dpRxt7NcH68Da73 17Gs1ebOdH204edDtUqc56jMh1U9m1+AJ+Z1eE7tYDN8E45318MqZrxYNgSOaOaL0ZHadHPKgWgo Sbdh27cEZiIq+sAa1oxA2fRuKB0aBH3PxrAObgPD9lWo3Lr851dSiPTJJHhOUrlLH0A+vhP2Axvg 2LsOjg3j4Fo9nIoNpfIk4Ed3wsBtFUsZmhb2R0b/VshoVwvl/s/BUP9xVIwKQUXLajAN8Yd1QT8q +SOnuntQIsfsVN0nt5HqfQznrjlwbZsGad9aSPvXQz60gdnGBzBsnIDyxREonNIVab2bITuwOirq /wX5tf6MosZ/RWlwdRiGBlKx/nBuGkc7nQ3l4GJI769VpdO73NL5vc18l/vpxfnpRlU6vB6u/dGQ 3lwEaTedyM5ZcJ9+E/bD24jaeJQRkZwhgcgKromS2n9BRs0/I7d5NRRSsbLO9aCP9IdlWmfYaa/K id2Qzx1mnnkRrvdWw/W3NZBol9LPaZeut1ZBYpGFjb2/HlJiHKz718L46jQUTuqMnK6NUFrvr8io +zhygl5CQacGKOnZFOX9WkAX0RrSx6+SB78J8zYyLNqlefNk6JYMQt74MPIGP1yODEPi1hW4vWPV z6ektHcRY9pOuE7ug233fK0DfeHI9ijzfx4F9Z9E4dwpKJk0COVRQSgf3ha6YcFwHd4A+75l2ugD YZsFkzrhVpeGOBNcB5dbPY/YZs/hSusXEEc7TWElpfdohDMT+zzvu+RPL9oNs6kaNoxF0eAAGFpU Q1FII5QPCoRubLjW+d64gTkpUbbTk+qih2jDKjLYfEUf9FNBdXC60dM4VecxnG/yV1wLeBHZQ9qg Yn5fmF8eDfuumfTQP6N3dby9hk1sKoqHhsDoXwNlPen6J/SEaWY/mOf2h20jg/3f1sP05hroVgxF 3riOSOjRDKe575EGT+Jk3b/ifIvnEEfF7nSqh+yoNiie1gWVDDViJIKY9ad0wUBULP+O6aIflhS9 vqha8bJxqNyxGmVj+0M/IxLmBZGwRQ+HcET2w1tg2jIdFUsGI51x71y7+jjW4Cmcavg04mibtzs3 QDJtM7UfQ0hkGyT1aqaNMLjVpRGSuS1rRAgKp3ZD2ZJIVCx6yM98vk0Ktyxxlr6+Ui0bFqTa1k+B 9MkrsL25BBY6kZLZvXGrVwtcJVIXIvsgcfYEpEf4I2tIAHJom9nDgnCra2Pf1Em0xfZ1EMfvN2mD p6O63ZtG6RfTV136aCPtchksO+cif0p3XO7WCjEta+Bm5xbIiAhA/uReKKZdFtLBpNJu43s0xU0i Jmzyasf6iKHDuRTVWRs2UdU5Xyh3efvKhzdc+H7E8T7Ro4JFs/rgSkQHxAY1QFJER+RO7IHimX1Q OquXNiAmZWBrJLEZJvZuQSWb4WRIA8QG1MC5wJo44VcDsYG1cTb4Ba9yO1b/fKnW14lxzzLETRmM 27NH4s7Yfsif1o90bQhDw1BkjQpF2tBgbYxIyqA2uMbmeS6EylCxTxs/i6NNnsVnzarhtN8LOB9S 55fRLL9O4ldO6HCTgfoGS9Gi4ahcNxHZDB2ZozogY3g7bSDMlddXagidGRyOz1u/hOOtquOz5s9r 5WSrF3B5SzQu0bZ9p/xlS9nWBcia0huZ47sgc3SY5jjuDYBhJZyfFInY0MY407Yu7c87AObythXH fYf/eiRz01ze/Jp7TkQoevnXgtJv8pv8JvcjBQUz/kM2ToZ3HZ1Z2ow8LtGBU8xWXrHksG+3hypi 5IirfA30t5pDn9BSK2LZEnN2V7j10R/5dvtNvk1k/QLIJjGZHT+1hZH4aYgmkNv5/QDEYCnZuI6/ vzqpvr10mcGp26Q6datUV8Wqk77NP1jU0iH/JRnOoGpUmVYSW8FZMvK3GPJ9RNZNgCK6jYkFCQzL WcSKM2shmW9CttyF4jRAsqRpY6ckA8E1bIGr8mW4ysVUU6O93ysPwaV7g58b+DkRjrJpP6jyLZlj e9nyP4bBN3rOmNiSQA75DcjvEtGpUUwDqRXzGoI50QfoHqiKDO9iPDMJzmK62eXa7IuSSYBrooWK Htdi+EYMQS+C7DAS8DJI9kptEI6jZARBiCLgU3S+y30vsWZEuc3peyGWzjAKiywe8I8LpKSfoirm 16A4clihe2gJE1ihYiK2IbAWfP8+u65ysdKDAHMFy0wWulYTrVKMm7EX8nMJre4diOm5pAox/EQA Op/XO0Xw7kI23yboS1kIfuU02HInwJ4/HGJNKTHS0V68GPaiQfzdh/9//2dm1swItfJaA80q7Xl9 vlMfW/7cWGtOb+4fAOOdNlBs0RW+v365Ysie90e3eScUy+useBHX/karEStf0OWVT4IYjye6Ckr6 rQQjj5UupgAVHd6GwF44+SuVYr47RHUV041WiPVCxLgjWqUYimP+iOcVlini5TKeayp/b+R19vP8 YsRYtNbv0jvuz8J7SeB+omftDFr0FFjvtoMtqxNsef0JbIQGpFiAyprdkw3n+624Yc8M9lRe8YMt +7t7Htnz+xLE1iy+gZKJ3mITHfkQrS0V84sUMfhSMYvxiIugWOOh2IsJWjldWzYr10rLnEfLeo+V P4/ukLFNTKGo845AdZUMhkxQLWkj8sW5KmO7eEQPRrl0ENzGlTznFhYxFSqBNArrPOx1qYb9LEsI mBhccphucw4BXU83KwaXnWU8zdLAFqtHiqF+jvSOsCS1hzVdTAe3WmsMUsUCWm0vlom8n1ceiMu0 5/VXxUSexoQAAhlMlxzE72LcZAjMyT9Rp6UfKo7SBW7FLCpduEVWvL2UlU3LYKXK1mICJsBYC7eF n+aDrPzFdIPJBHQ8K5UWVRpB4EZCygtH2fnR08U5zbF14Ejxg1IxhEDMYREWJob+0/JsjIGm8wTy ChTJQdCSec5F/G8uAV1IK6ULNmdzew73u8X/xDi0JSzTIJWfYVzNZxgwQraV8n5Oe88vJubm/WgK /UCxZQ33GO+EkBwFsrSCKT6IjSfklw2epJund1uYJpCUuAmg27yKlSFGJL4Fj3kSXZYYWMsKrRDD nReSfFQSSDHWZjX3ES54Eyv4DVrGblqDGDq9gxZCKynuBfPV3vcqtPwAmWJakDYuRzGI3FJYIWOn sEhzIo97maCY4dIAO8TrLiYwy+AoEoPs5/Ha83j+1/ifuN4r/I/3QCt15vaDg27WUTSS+5AoWW7D 4+J/ps3ayEq3Uyx4JfafiOjo7+8OrbcawnxLzGT5C3ahXxaR34mRz25LND9pbSI+WfZRcYLL/E8x bmClivHtC1iRK7wxzHKKQLKiTcIC6C7t+XTBBbSsc7RgB4nLJm08rRg5JlYK811KkzvrI9q68uhy dePYQKbBQ4uXKsXADhGHx/I4AicGftBdSvpTGmmSjVsZDxkXiwiYYK3ls72jrw10wdow1Y1wpIXB lt6BsU+MvhbjDUfQS4hxusIli5nl6dKpg3f8E1mxfo7Dd0v/GMKkO9e7hpRgmHRLbMkCOFmM2DaI 0Sy0TpuIU4KgvM6KERZxkuDp+J9I+OexTKeLPcf9yHYNJzSyItuNcOqOsvIHw1XcH87M9rCldkHJ lWlrS09GqNa4RpAKuxJQMRzpPBvJVrpuWlXpdII1GzbRG7l4MEGdRpDFnAJitdRRjIMs+TN43vHc L5LHjOJ/YkU3AdB42OIb0JKaMo6FwZIZ6h0BK0AVE9jqxcg9sVaWmI+djVDoZ1r8o9zwL0qcpZOo oHBlYsD3USo8ha1ZTF8+lsoSSKNwo2SzdsYq43oWMa75IAkRY5QWs4QrPs5tPE4vxo0JwsKUomwT nIYkOMqPsjI3w1XQHTLBkIr7wpXZDa70UFpsZwLdG5IY91mxjfsN1wa22gv7wponCtOMwkkETQwm F/McTCH58IM5g0Bld4WtIJJulWSrjGARbMUwgfF4JFkuXbVZeI7j2jASW3YYrbqHxrLFECyPy8B7 nkJQxSTbe6nDNyxP/TViSx+12aU7wutOYxoj1oXoDktqKEtbmFODYb7Lon0P0bYp5u2S79CHL2LE vawnKyUQ2mh+ncgFz2jW5Dbu5ncxubZwU7tYGIMYiyT9ClbeUv4vSMwqAkwmqs1yPo6VPpygRBEA 5n/FE2Er3q0NihfjwV0VTDl0LCRHEtmmVCTms16nxUjFUcxknceWn2aa0RfmrM4wZXYiaJ1piaJ/ sgBUzNo8yZvf3e2qgWrN7c6KjWTjIfGqpMsVgGo56TV+XuO9kaAZxSQXwgrFTOlztOe/YkSJYhjP 7SJVmqy5fI/t+w0BtVxp5rGRzJlim8JwvgWMN5rDnOSvzTZgvuubceCuF1DFvPPbVzx8kOIsjVS1 9SkYu+TKnWSGo1nhYs59tmzBLA1MT7RZ0+drlSByNxGDJJ0YyCiWcNmkDTIU81SIIeNOMdi4hOAV ToetkHlgPi2DOaCVOZxk05HkFHCffUxdtjLGddVmOnBWnCFYM+k6B/I/fi+JgbXwFAx327OEwZTG PFIDrT/jZAmvOwiGW81hTApkhTEtye4EMc2DZL6j3aOYDUE2xfJexROjsSyige5jYxWDIllkO/ch yRPrcejEchbj2ZAmwWNdDLf1x/Xc1V3e6TZcfQPmmA6wnGpCPcf/dNOkOQtGjpTKxXT6dIE6wf5e IQkSrnUl3ExHPI4yVoQYDUriYD6vTTgihuC6ygW7ZJ4nppYgeRGVJJ7wuHSnCEo/AtiLVtODZSCt qw/dEUEtjKKV9qeljSQ4A2DL7Mg4GgQ797Pn0mWWnqE1x7BieY6CkwQrAPoEf+iZpItWbssJJ2hi ogMX9JcbwHSrJcx0u1a6OVu2+K+XBqZUSTDpdsUYZVn/tmaFVSNbxeqbYp8q6xSAihTJnNaFjVaw +FkE9Wfsiv1jxVXCFILAiMnnvbnlDCpIYlJJCywdRndKNssUQgAmVumVKibTgsSqNKPoPhlHWXFu SUyLwxauO8c4eRqWnO4wZfSBSST1GeGwZvTg9350n8I99oMlvRtdUTuYEzrDnh4ERzbZa9FpAhID S0oPGJMnwprUnoD5w3CjqZagWxmTHIx/zsKBGijGxO6wJzSBI6kFHOnttKkBnIy54j4FWdJAFF5D LKRfMdw7oLWYISA3nOcYwG1vgjkLQSQxost1FpFoVYjly8kZ9HN+mRMPfh+RSpdRaUFmlvrcqWCP pPUlE+DK68n/yHDptsR/Ii5qFkgrseV2I1Ad2RA2cPtGzYWK6Q5stDAjXaAhuS1MKe20OGJLCYQx hbEwmTHlTgCst/1hvdUE+g+aw5nqT1LUD1LBKeaMR2FL4La0NXAkcr8bjWC53gg2WqEjNVCbJEMq 6st7G8kymKSqP1yFJFLZ7Ui0uhKwCM3NCmuU9MxfCZBUxjjNWG24LhJ/Noy0QDjyxL79ffqK2XnE o8jp2shJkTP7qubXJXL5tBRFWKVpFS1yvcb2xBQmjKdwkgU6sztCqZxIQBlPKw9QYcZGxlUxw4g1 uwtdVE9tLglX+SqIiQAcjHu2IoKZ0lZjn8bbrWBJ9IM9yY8VSbJAoGz8dNxoAOf1enCeexbOuHpQ 0lpBocXKjJVSUhtICX5Q2CC831tAiq8PT2ZLwHPXO5bXkwboIqGWdoFa1BGewvZw57aFLAAVYJe9 TGBogWUsJb1hPP0SKg7XgD6mPoxXm8GS1Fqb10YMeRXvMzVSREDF82Wp8nUCPaXcV0W/DtFioZgh QRAFMj6Pq5zKrKYysQSHVlLCnNKwCG69IEiz+J/IBwlaBV2izwIFCTEn+pM8LWHlzSNR2U8XfIqp xRHtWaaYacUa3xJOMWo1sSkctxrCxSLdrAP5em0occ9CPvUnuFMaQy3pBk9GqLZgkZruDzUnWBtO rw0kAwG8V6p+f2l7SSeo+f7w5AVDZg4rLFOEAKmoKyq3/h6m9/4d5iOPQv9pNehPNITxMvPRxDaM 3SGM/WL+LMEbNvKYCSxiTp6faL2RByEu3Ty3Ip74mA9oaYasF4/WPiVYtEqC5SyNobXuYRyNZ6uV SYhKqOx6/r+ais/ULFOsKiXyKcudlqTo9Wm1IvaJ6WxOMWEnK71DgnKzkQaglNgQyp0GLK3gTmoK d2IdeBJehJr0EtT4J+E++SixaQWU9QHywoHinr5R9T7Q7AeBou78r513nHbZYMC8GLBs+gLQ0j4E tC3chWFQSvp7ASWxUcr6Mc+NoIeJYsMdwTKK30fAdLk+LMLdp3cgCevOmDuNOgzUwJQrZ/x6wBTv BRXzRg1MRbzNrxQkSCTv07V87wsW6P0UpEOxZRDMxQRTrDzvTSMcBSdgTRaTO73FWCosmnkqwZSK TsLFOCklEryUZrSyFrSebgSERYw8LujI+m8DCOtLCwXu1gHSmxEofi/lPoYpgPSZF0hRjGJ98Fks 47gPAS/ylQKCznu/BygtUS0IIaCd4LYVa290RD7pNk3SHhQIguc2zaPec1imspD0mcXvWWyIg1gi CGiUNn+Fr6p++SJyS+2NiEFMlEp3VPkqgRBDw8Wbj6UasFo3jfJ1zCE30e28zm1v8PcCEp1FdKWC 1dKCWcSEOS42AJmu1y0mztHF+OaoqCpf4xbFBB6mhYx7o4F8ApjTBbhdE0gVgIrZTAZ9CSTuq80u NJQWS+ss7kQQ2xP8+mwYA72zKVSdl/+peQHw5AZCEdOGlr/qbZSiMYpHlSzilV4V2xVLnXrzzmn0 UAJ08YBBvNGh7rp5v+w3JEKksg2NxLxTikHMTyVmNhpBQMTSbeIFM0EtW0Lrm8H4RystnsrCzxIW bWXBeSwLtU+xWJizYD6tcB+U/A20iB6s2AFfVKwAVExfIcASS/8bprEsJXlJ9QIkCuMV7rwIJLwA z7F/w9L/fATKZ/9LcAMJnncZOG0/+14COtMLHBk1jJP4e5T3emn1fOfjvgUd2E78GHsbQcn0g8RU RCrsqTFXVynzSnuFN9ckuKJ4XfEheqZRrAvxMF6kKqLQWq30MOWzP/VV2y9THGVTFfFiWJvkSzxm q1hLoGZCzIsn1tEUC+/a84cx2R/IIqY7joQ9T8yqNoZudYz2KV4cOwonwJk3AEpOL7iZ1KsFnVm5 vjkMRNHPJYi9CFgYS1u60tr8nxZnWQU4CE4V6M73vNaWG0RgGsN9/E+MjWwAFZEEPt23H89n3UZr pZutIKBiwUMm/TDQsqvOY32XuwVCzSCYSY2h3G4C+U4zuJj6OAXRyemopSRiRUlX6d/oUmfCVULW W0LXqjHfSIIn6oQhp0JMgDaMv3/C9ch+iFhLx/9VTDAq5sd1iDhRKt5XCqt8RSMx4v2hLYdJfmon GBLaQn+NOSITeAvTC1taMOxZoTyGFlo0jRUzEnJuL7JIgiHWJCxjDKuqXBEP0xtCvfksQRVT5o33 WhWTem12K8fbX+xrpssVcyQVRQEEQ5u+hIk+aCH3rE6+SADZEASgvPd7jUYUYW1FYdo8LR6yZs+t +nDH1YV8tRFc11vCkdAG9jshsKeGeSeOyhQTR/WFQ0xYk9cfzvyBbKhD4SwU65cKbzSQpS91fMgz TT4IsZeMVb3JsmiFoxnzRKxkKy1brLlPMTuXWG/RGB8E43V/mK42gfVqDW2mroo3/oe5XE9ap1id ejqT/SHw0MWqRWtoYR288fAeoGSozANhjiUQws2eJpgEpNw371rVSpwCEKY/YH6rkZpLbADik+wa phXe/8V+Xz632CauV0TXWtIFHt0JuAu6wLGfqc7FGnCffRFKbCNIp2mdsc3hvNgajrgA2G8S1HiC mtgZtjvdyGh7MBfuw8YaAUvKEFjTJjBlma09EPFV1y9fXGSV2rNX5poamBUkO2ULvWBm9yGYYdrU TqYb/jBfbwbr5eqwXqgJhXFKYcIuldPNisn0mI7I+X1pnWSSYh65QrpUx4EvKlzETgMtz+QDlPmc 5ibFYpvWzT6AfEVYpwAxPYBAe6e7uHeeqk/rTp6D5xE5qJgUM7s52bI/3PnhTEmW8V66Qz/xD3Ad +m/In/wJ8tHHIB15HM7jT8KZ1gWu3IG859HeZ7QiZpIziIV9ZZ2YxXcUymJXoPRi9K8HyCoRNy8W aJAqxNt+ETvFdDhjtYfjYoFQAab5ZkumH63JBhcSeNGdQxCFFSxvsxEw7yyaBSl/MGMnrSO7HSuX sS9HFKYeJrGQbxVYVcD8H3C+Ur78H4t40nO7Ea2vigyxWLbzvNEEkw0ipy3U9BbcrQUJTwiBpKfg vuJJkG3fo1paJF+qBTm+ubYQqZQRpD0SdIl3nCRFUvkh7+O+cjL6siGMnT/xUpYPWsSjO/EmRADj IHO1i+6KWXSzyV7LVPTipe9SzSXL+l0apVeMF1kBs9iSV7FSmKbkDYIrqyuUtHYkq0EsflDvMr+8 Ux9Kaguo5SRDvAZKCUoJSZF4KCCKSE2sr/vipw/QPDJcsTLlJbLco38Bzj/jnaVOv+gLQCvFUrrM RfNIrgimmHTRndIacnoXSHl9IBf3gPXgo1DOvwDlWg0ot+poZEhKbQNXRls4c8J4z1Fk45GMk/1Y esMu3szQqn3V8usV8b7QWbqC5GcSbLnDYckYAFNSOK12FotYyWAZY6oouwj6Fu67TIuXwortuYNJ KHrDQbfsuhNMFtkG7tu0lvgmcF+tBUcsK5QEw108AZ7C/lDzyXoFWxWz0ZYQ3EqmGdYtX42HiQ20 mb7Ug/+P5X+gvvvvzEEZf6v2Ea5bLAUsHkDQ2tQkkp7bzaAk0zozevJ6XWGI/g9e/2l4rlWDcp2A 3qgNiQzXmRxMd9uZDLcXnFn94MicCEfaTNhShhPQzr9+MIWYs2Z4bHmzYGE6Yrzbh65XvD0RL3DF WxGCV8p4WiyevwrrHUuSNIIWPJiEoSesSZ1gi28Hx7UAuK62gnyZbu9cbcjHq8G6/3/hSG5DVzyW zDcKShbdcTrdsVgwXsRYAaiJVmeY/wWYBMtz6D/gmPs7GPs+AsuwR+CJecwLaNU+5bRMwXjF8cn1 oN6qAY/wJCkdoGTQ8jayEQh2e60BQaWHEJP1XWsO1+22cN3tCmdKH9iuRsJ8iJwgJhTWxKEkPqH/ GGBWiT55M+Pne3ShczU3qr0NKZ7G/HI8bHljYM2OouUOIkHqD9Od3kxbOsN8tQMsl0JhP8ec7kwL SCdqwHXsSTje+V+Y3n+G5Kke8zy6tGxS//TekFNC6Rb9Ge+YgghAdWStFSREFUxfqsC69RIMEY+g LPR3qOj+O+h6PQL1QjW6Z7EiuW8f5o7IoJWnMJ250Rjq1ReZljSE+yZzzaN/JJgvQI1jITt2n2/I +ElXe4tgpneHK78XrHtrwHyQYJ4MJ6NleLkz6AlfNfxjiKNogGaBzpLltMJ5tEKCmDsalszBMKcN ovvtw5SFbiwuHIYL7WCMDWHLDoI1pgVsJ16AI+skpJwTkJLHaW9KpASmB0mtmOf50aVF0KWRTSZ1 ozsOgIcWC81CmaOKKaVL+ntdqAZWNjyH/w1pHf9be6yWu2K427WJ7PUsAa2Kr2JfcQ66WFytC/Xc c/z/BXje+xNjLWPutVoEk9svEORTT8N9uilzzwBIKZ0h5Y6D5bNQmPZRjxOjUXIhfKZWAf9IYkgb EWjLo8vJj4YlexbMGSNgTBkKQ8IA6OJ6oeJcN5Sd6ISSY+G0UrGO+DoSiKUkEyRRJccglZyCVHwK cmEMZLpFOZmM8nZ9SDfF2uKBjFc94LzTA1J8B7jjaZ1JJDdpTclYSYxymW7khvvAyoKqZsK6qoM2 zCA/9F9VeS7d7e5/A46TFPkAR/ZY4HJd4GwN4NizUN/5C1Qxe+blWrTW3gDdq3quPtTPa8Jz5Ako Z5uQ3YZByhyBkreXqXHRNR/VFP9HFSD6D6aMTTDcXQ7drSkovzQKxTFRKDoyEIUfMs5kChDnMyed Svc7BfY8EqeckbBnR3rJEPM5590OtE4SEjFaKrEx3Al16f5qwRn7IokSXd2NTmSabeC5UYeW1ZAW 1hy4Sysj4GJy2ipX6tnxr5Dn/Q4MZr+TJhLMDf8C9cCfoMZ3/wLQz18APnmGQD4Jdd/jUM/QKsUC 83HtyIrrAWeqQ+X/nncfI6DPQbkaCiltzj9WfPw+UnhlF3I+X47cT5ch98MlSP1wDcFcCmvOclrm XJKgkYyhEbDQfVruRsKS3IexpxvstzvCER8C1602kG+1ohW2JMNtxpjWCGpmIGQSJOVCKDwX6Aov 16RLZDpygznlrcbA9QaA+849sNRX/x/cM3+P3HGRIe45j8Kz8Sl49vuWJ6iy4gNPQd1FMI8/SxdL q7zI850XQNJijz8P9W/8/w2C+Tbd7Xl/OBK6G3wq/ibGtHW02qUov7oSumtroL8yDoZLETBd7APz hc6wXiLDvRoGR1woGW4AY1VrMkvmhNcJHlMFXKujzQHqEdNinmBlxzwHnOZ2MVXm6erMMfm7CkzG RveGNvcsybZrqaq8vRzu/WJCfx+Y56JIeqKgfsa4GUPLPEVrPBkC9eIheC6+xSI+D3o/L+xnOaD9 dvM/99n9UMT8oSe2Q/l8G+STOx/ICLJflVTcXquWX5qIimP9oPtbZ1QeCIVhdyCMW16AfsMztNTZ sCX0JaDMQS+1hXKRlnnpJc0S1Su0nKttGdtoiSQt6vu0qnefBN59GniPVnSIZd9f7wEqT/nvr3WL qpLeW72wi+d8Q5v71CNmtr14GJ7z7/DzA8hxZ+B6bw2cu8nO98yHa98iSIeWQT68GfInr0M5sgPK p1vh/nijNims++hmuD/bImYk++cDVEjZ1VUo/WwEKt4noAdDoN/bFoYdrVH5SlPmoWthjx8I5yWS jthAMkqCyZimxtagNdEKL5C8XGB8EwQm5nnGvqcJIknMxj9DXfcoVHe81/I8mXDH7VDVODFb75tQ bxyEevM9rciXP4d97xJYVw6DbQ1j97pRcLw8Fo5XJsD12hS4Xp8KacdMyLvnQH5zAZQDS6C8Rcv+ YBPzV1rrVVqosM4zbzK+X4I7Jx1yzAHIRwj4kVchE2D5s9fYGN/654mzWSfXeYo/jUbpwVEo3z0I 5dsHoWzvXFTenBNvvz4c0pmuUD6rS3dIMI/QvR5jmnGc5OXESyQxdI2f8feHT9DtzmUqsR2e0zvp DncyvdhNF70H8qm34dg1F5ZlQ2BZGgEri43FHh0Jx/IhcKyMglPMeUswpQ2jIW8aB3nzZM3Vuq+e hJJwHa7DG+E4sBS2N+ZpxU5rtRNgUWyfHIRlxzyY2QhMPI+J5zMuG8oSBdOacTAtHwrzpkn/fMTp 68QUt051fT4M7nefhecQ2adwpe82InC74DnH2EXL8JwicPwtfbIV9n3rYd+9kpY2GvY1I2Bn5QrA BHDOZZFacUUPhsRPMVOz+zrz2/OfwH5oBcyvTYd+7WjoeZx+Ncuq4Shf0B9FEzoiN7INcno1Q154 PRR3qI3KsHowhTaBufkzMLd8Fqa2NWHs0giVPVtA17GhNrGxkaX85V9BV5KfUpRjL/dxf74F7hOM UwKA07shJ1yGc+dsOF+fAcfuxXAe2ADn/vVwEkzXm2vh2jwD0npa25rhcH/O4258DunYTtjeXAzD +rHajLZizlMxAWzhtO7IJFhpPZogtWM9ZAXWQJFfNVQ0fhL6en9BaaMnUdLgcZQ0fAKlTZ5GechL 0A/yh2lSJ1jn9IF9BS1842i4tk2GtHsWpLejYTu8oqnv9n8TIcqRVzTLc5/coU3K7ty3lEAtgusN khKSE2knK45gStumM66thHzwZY1xypeOwvHeOpjf2qRZWCVdXcWSCBTP6IGcEcHadOHpnRshK+BF FDR5CiW1H0NezT8juxY/Gz+F/EZPoLD50yj2fx5lYXVQ0bcJ9FEBMNFCLbN7wr5kIBxrR7LBTIS0 fSbDABntKcbOM/tYDpDl7od8fAfkY1t8MZTl2Ga4jm355yRIEtmi6x1a2KGVkA4ug3QgGtL+pZD3 LSFwCyETUM+FgyQZr8P58euwvvMqzPs3wEirrFw3gcB1R97I9sju1wo5oXWQT3coQMus/iekE7RM Wlhuq+eRF1gdBe1qo4hus6RbY5TROisGtELlID8YhgXBNK4DpPc3EJw3IN+8Atepv8Hx9krY9iyE bTdjKIt9D2OniKPvbYB1H901Y65x3Ui66WHQsSGVryTR2zQVuuiBML4x+9fV8/3HimPXLLjeWg2Z YIqiHCKLpHUqJxkXUxNJPBbCSouwbJ0G48ZxWlwrGNsReQP8UEAXWEagCmv+CVlhgcgOboC80Lra 7OhF3ZugpF9LlA5qrZXywf4sbVBBF2taFAHpg5fhunHZGz+3z9bm69avJigifrLoSJwKJ3dGxtBA 3OndDNfC6uNi+/q4FN4YN8Ma4abfc7gZ+BKutW+IuH5tcWXyQNzcvBR3GDuTWS5NH1roU/GfS5Qj m6Acp9WJqbIPrtBinXXnHOjXj0HJjJ4oHBKEYpIRXcvnUFbnLyho8SKKQ+qgpG8bxsIpqFgxG7rV ZMUrpkM3LgyVE1jGhsI4ty9BY3w9/QGsTE2MYlGDJYPvxc/imT0JVgDu9GxKsOohNqgWTgXXwfmW 1XCh2bM40eQZnKn/OM4zhl5iTL3cvBquB9VAas/GyB/RFqUzuqFyKS1wzTAy3PGwfrzpn5PJSke3 jZGovOOd1QRwOQFcBOPL41E6vSdKImhBZJHGls+j1K8GSrsHoDyiHXQjw6Ef3wWGKd1hnNoNpund YZo/GKZNjK3vrYZ07gjsb6+CxRc/dUxJBHDFbBBZw9sipb8fbnRuiLNt62gTxZ9r+iyONXgSx2o/ jpiGTyK2wV9xvulTuNjiWVwNfAG3w2ohtVcT5EQFonBiGMoYQ/VkxkamNubNE2BlfmrbNfOLsnc+ rAcX/3PFSvuhZaUib7PuWw7dypEoHt0FlX1awNgrCJV0ZWW9xRoLnaCf0AvGGQNgnjcYloWRsC4c DCtdpFgZwyUs7oPXYHn7VZj2rmd8WkPLHK4Rn+wRIUgmcJfDGiI24CVcokUdafAUjr30GE7WfwLn aHWX/asjLqgmboTWQzytMrFrQyT3JMPt25xs1x85w4NRKNKU0e2QRUKU2Ks5kum20yIDkDk8BLn0 AGJFgOLZfVDGBiPiZMWSASheMfZ9n5r/PFL8xnoUb1qsrUxQuX0VylnKejSFfsZgmJeOhiV6FGwE 2vnGAoj57qW78bDvXaxN6C9W6zEyxpXN74ec0aFIGtAal8Ia42rrFxHb8Ckcr/8UzjZ7Hlfb1sJN xtDbXQhU7+a4ywaTLtjtQD9kMI5mRrRGBksKARQLcYiJ/y+xXOExV0mk4jrUxfXwBtp/icw7k3ms ADNrRDvkjA9HQkQwLo7ogUvRk3Hl5QW4TW/hU+83KR3beZV4giPcr7A+275lsBFMy/ZZzBfHoIgx Lm1oW1zt2gLX21THeRHTmj6PK62rI6FzY9ydOAhZy2YhZ+Vs5I7vijwCnT9GlPb83h6ZUUGahd3s 0hjXOjXEdRKlOBIbscCBALAKzMv8fi64Fk5HdNTmKhcTrlcVMSF71coOVZO0/2IWQfgliPOj9deF 23SQ1YqVYGxMRQzrx6FgWg8kDgrClR6tcbPNS4xztXE1zA+3+wQR1FBkjwpD/vjOjGedUETmWTy9 B0qWjddWbcoZ2U5btOFO31a43bsFEno20xZvuNW9KW52bcLY2QhxtLqTZKPngl/SynkCKNY5ON+h ES5EdcHFJRMEUPdm168C8TfwvkG0HO4gScsbi1EWHYXkUZ1xafwAJHRtjXPdA3G9ZzCSh4Yja2wP 5E3ti6I5g1A6j2x0gSgDtTVUxAJMwmJTI4Nwd3CAtjBFykB/gunnA7MlzoQ20AA7G1ADZ2jVsQE1 8VlAbRxtWg3HWGJaPIdTYq0jxlIN1K4tcW5sf68Fbl952ne7v8m3SXJ0/39Nf2U+4tbNwy22/Ft0 Y9fXzKY7bIXs2UNQtHgkSpcMQ0X0cOhWjETJvAHIHBXqXXBDlGEhSItqi7Qh3hVGkiMCcap/KOJe WYwLBOR8O6YcoY3wWasaONr8BYL3nFaONKnmBbJZNZxo8TxO+b2AM4y55wJr4FJHEqe21X+zvgcl WeM7qrp1k6FbPxHZk3sgkzEwa1xnZI4JQ+bojsgYGUow2+NSz9beeOZzg1oc4+/TkV1wKqwFYkIa ICaoLmJohScDauGkf02c9KuOEyyfhzT0Husrv7nPhyhZu9cge8McZC0YhaxpfZE1uSeuDuvidX1V wLFc/tL3qrgmPi/vWOW5sm6+eqFfW5wd0OErwF3ZGn3Md5nf5CeW311jKqOB4ANDWNGl11eoFzfP e863zz+4PPLI/wehHnxszZ0JMAAAAABJRU5ErkJgglBLAQItABQABgAIAAAAIQCxgme2CgEAABMC AAATAAAAAAAAAAAAAAAAAAAAAABbQ29udGVudF9UeXBlc10ueG1sUEsBAi0AFAAGAAgAAAAhADj9 If/WAAAAlAEAAAsAAAAAAAAAAAAAAAAAOwEAAF9yZWxzLy5yZWxzUEsBAi0AFAAGAAgAAAAhAOQD 5DrJBgAA1RcAAA4AAAAAAAAAAAAAAAAAOgIAAGRycy9lMm9Eb2MueG1sUEsBAi0AFAAGAAgAAAAh AKomDr68AAAAIQEAABkAAAAAAAAAAAAAAAAALwkAAGRycy9fcmVscy9lMm9Eb2MueG1sLnJlbHNQ SwECLQAUAAYACAAAACEA1hxr4t0AAAAGAQAADwAAAAAAAAAAAAAAAAAiCgAAZHJzL2Rvd25yZXYu eG1sUEsBAi0ACgAAAAAAAAAhAHc/zQ5DTgAAQ04AABQAAAAAAAAAAAAAAAAALAsAAGRycy9tZWRp YS9pbWFnZTEucG5nUEsFBgAAAAAGAAYAfAEAAKFZAAAAAA== ">
                <v:group id="Group 148" o:spid="_x0000_s1152" style="position:absolute;top:1405;width:66808;height:44170" coordorigin=",-88" coordsize="68255,453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9gvmsYAAADcAAAADwAAAGRycy9kb3ducmV2LnhtbESPT2vCQBDF74V+h2UK vdVNbCsluoqIigcp+AeKtyE7JsHsbMiuSfz2nUOhtxnem/d+M1sMrlYdtaHybCAdJaCIc28rLgyc T5u3L1AhIlusPZOBBwVYzJ+fZphZ3/OBumMslIRwyNBAGWOTaR3ykhyGkW+IRbv61mGUtS20bbGX cFfrcZJMtMOKpaHEhlYl5bfj3RnY9tgv39N1t79dV4/L6fP7Z5+SMa8vw3IKKtIQ/81/1zsr+B9C K8/IBHr+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j2C+axgAAANwA AAAPAAAAAAAAAAAAAAAAAKoCAABkcnMvZG93bnJldi54bWxQSwUGAAAAAAQABAD6AAAAnQMAAAAA ">
                  <v:roundrect id="Rectangle: Rounded Corners 19" o:spid="_x0000_s1153" style="position:absolute;top:1528;width:68255;height:43779;visibility:visible;mso-wrap-style:square;v-text-anchor:top" arcsize="1041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DEC28IA AADcAAAADwAAAGRycy9kb3ducmV2LnhtbERP22oCMRB9F/oPYQp9q9leEF2NUpYKLYh4Q1+HzbhZ 3EyWJOr2741Q8G0O5zqTWWcbcSEfascK3voZCOLS6ZorBbvt/HUIIkRkjY1jUvBHAWbTp94Ec+2u vKbLJlYihXDIUYGJsc2lDKUhi6HvWuLEHZ23GBP0ldQeryncNvI9ywbSYs2pwWBLhaHytDlbBd+r OB91x/1iacL+/PHri9PyUCj18tx9jUFE6uJD/O/+0Wn+5wjuz6QL5PQGAAD//wMAUEsBAi0AFAAG AAgAAAAhAPD3irv9AAAA4gEAABMAAAAAAAAAAAAAAAAAAAAAAFtDb250ZW50X1R5cGVzXS54bWxQ SwECLQAUAAYACAAAACEAMd1fYdIAAACPAQAACwAAAAAAAAAAAAAAAAAuAQAAX3JlbHMvLnJlbHNQ SwECLQAUAAYACAAAACEAMy8FnkEAAAA5AAAAEAAAAAAAAAAAAAAAAAApAgAAZHJzL3NoYXBleG1s LnhtbFBLAQItABQABgAIAAAAIQAgMQLbwgAAANwAAAAPAAAAAAAAAAAAAAAAAJgCAABkcnMvZG93 bnJldi54bWxQSwUGAAAAAAQABAD1AAAAhwMAAAAA " fillcolor="#fff2cc [663]" strokecolor="#c00000" strokeweight="1.25pt">
                    <v:stroke joinstyle="miter"/>
                    <v:textbox inset=",14.4pt,,7.2pt">
                      <w:txbxContent>
                        <w:p w14:paraId="35F739EE" w14:textId="77777777" w:rsidR="00535A3F" w:rsidRDefault="00535A3F" w:rsidP="00535A3F">
                          <w:pPr>
                            <w:ind w:left="900" w:hanging="360"/>
                            <w:rPr>
                              <w:rFonts w:ascii="Palatino Linotype" w:hAnsi="Palatino Linotype" w:cs="Chu Van An"/>
                              <w:color w:val="000000" w:themeColor="text1"/>
                            </w:rPr>
                          </w:pPr>
                          <w:r w:rsidRPr="00510037">
                            <w:rPr>
                              <w:rFonts w:ascii="Palatino Linotype" w:hAnsi="Palatino Linotype"/>
                              <w:color w:val="000000" w:themeColor="text1"/>
                            </w:rPr>
                            <w:t xml:space="preserve">» </w:t>
                          </w:r>
                          <w:r w:rsidRPr="00510037">
                            <w:rPr>
                              <w:rFonts w:ascii="Palatino Linotype" w:hAnsi="Palatino Linotype"/>
                              <w:color w:val="000000" w:themeColor="text1"/>
                            </w:rPr>
                            <w:tab/>
                          </w:r>
                          <w:r w:rsidRPr="00510037">
                            <w:rPr>
                              <w:rFonts w:ascii="Palatino Linotype" w:hAnsi="Palatino Linotype" w:cs="Chu Van An"/>
                              <w:color w:val="000000" w:themeColor="text1"/>
                            </w:rPr>
                            <w:t>Xét mẫu số liệu ghép nhóm được cho ở bảng sau:</w:t>
                          </w:r>
                        </w:p>
                        <w:tbl>
                          <w:tblPr>
                            <w:tblStyle w:val="TableGrid"/>
                            <w:tblW w:w="0" w:type="auto"/>
                            <w:jc w:val="center"/>
                            <w:tblLook w:val="04A0" w:firstRow="1" w:lastRow="0" w:firstColumn="1" w:lastColumn="0" w:noHBand="0" w:noVBand="1"/>
                          </w:tblPr>
                          <w:tblGrid>
                            <w:gridCol w:w="1345"/>
                            <w:gridCol w:w="1127"/>
                            <w:gridCol w:w="1251"/>
                            <w:gridCol w:w="1251"/>
                            <w:gridCol w:w="1170"/>
                            <w:gridCol w:w="1350"/>
                          </w:tblGrid>
                          <w:tr w:rsidR="00535A3F" w:rsidRPr="00510037" w14:paraId="5DD93679" w14:textId="77777777" w:rsidTr="00A61A65">
                            <w:trPr>
                              <w:jc w:val="center"/>
                            </w:trPr>
                            <w:tc>
                              <w:tcPr>
                                <w:tcW w:w="1345" w:type="dxa"/>
                                <w:vAlign w:val="center"/>
                              </w:tcPr>
                              <w:p w14:paraId="68763BFF"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color w:val="000000" w:themeColor="text1"/>
                                  </w:rPr>
                                  <w:t>Nhóm</w:t>
                                </w:r>
                              </w:p>
                            </w:tc>
                            <w:tc>
                              <w:tcPr>
                                <w:tcW w:w="1127" w:type="dxa"/>
                                <w:vAlign w:val="center"/>
                              </w:tcPr>
                              <w:p w14:paraId="1AE88BFE"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color w:val="000000" w:themeColor="text1"/>
                                    <w:position w:val="-16"/>
                                  </w:rPr>
                                  <w:object w:dxaOrig="740" w:dyaOrig="440" w14:anchorId="0C03388E">
                                    <v:shape id="_x0000_i3910" type="#_x0000_t75" style="width:36.85pt;height:21.55pt" o:ole="">
                                      <v:imagedata r:id="rId2051" o:title=""/>
                                    </v:shape>
                                    <o:OLEObject Type="Embed" ProgID="Equation.DSMT4" ShapeID="_x0000_i3910" DrawAspect="Content" ObjectID="_1804456604" r:id="rId2479"/>
                                  </w:object>
                                </w:r>
                              </w:p>
                            </w:tc>
                            <w:tc>
                              <w:tcPr>
                                <w:tcW w:w="1251" w:type="dxa"/>
                              </w:tcPr>
                              <w:p w14:paraId="664F4765" w14:textId="77777777" w:rsidR="00535A3F" w:rsidRPr="00510037" w:rsidRDefault="00535A3F" w:rsidP="00A61A65">
                                <w:pPr>
                                  <w:jc w:val="center"/>
                                  <w:rPr>
                                    <w:rFonts w:ascii="Palatino Linotype" w:hAnsi="Palatino Linotype"/>
                                  </w:rPr>
                                </w:pPr>
                                <w:r w:rsidRPr="00510037">
                                  <w:rPr>
                                    <w:rFonts w:ascii="Palatino Linotype" w:hAnsi="Palatino Linotype"/>
                                    <w:position w:val="-6"/>
                                  </w:rPr>
                                  <w:object w:dxaOrig="288" w:dyaOrig="144" w14:anchorId="729D5B4D">
                                    <v:shape id="_x0000_i3911" type="#_x0000_t75" style="width:14.15pt;height:7.35pt" o:ole="">
                                      <v:imagedata r:id="rId2053" o:title=""/>
                                    </v:shape>
                                    <o:OLEObject Type="Embed" ProgID="Equation.DSMT4" ShapeID="_x0000_i3911" DrawAspect="Content" ObjectID="_1804456605" r:id="rId2480"/>
                                  </w:object>
                                </w:r>
                              </w:p>
                            </w:tc>
                            <w:tc>
                              <w:tcPr>
                                <w:tcW w:w="1251" w:type="dxa"/>
                                <w:vAlign w:val="center"/>
                              </w:tcPr>
                              <w:p w14:paraId="0A72C968"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6"/>
                                  </w:rPr>
                                  <w:object w:dxaOrig="859" w:dyaOrig="440" w14:anchorId="19C49043">
                                    <v:shape id="_x0000_i3912" type="#_x0000_t75" style="width:42.5pt;height:21.55pt" o:ole="">
                                      <v:imagedata r:id="rId2055" o:title=""/>
                                    </v:shape>
                                    <o:OLEObject Type="Embed" ProgID="Equation.DSMT4" ShapeID="_x0000_i3912" DrawAspect="Content" ObjectID="_1804456606" r:id="rId2481"/>
                                  </w:object>
                                </w:r>
                              </w:p>
                            </w:tc>
                            <w:tc>
                              <w:tcPr>
                                <w:tcW w:w="1170" w:type="dxa"/>
                                <w:vAlign w:val="center"/>
                              </w:tcPr>
                              <w:p w14:paraId="70A55AD8"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6"/>
                                  </w:rPr>
                                  <w:object w:dxaOrig="288" w:dyaOrig="144" w14:anchorId="24DF1469">
                                    <v:shape id="_x0000_i3913" type="#_x0000_t75" style="width:14.15pt;height:7.35pt" o:ole="">
                                      <v:imagedata r:id="rId2053" o:title=""/>
                                    </v:shape>
                                    <o:OLEObject Type="Embed" ProgID="Equation.DSMT4" ShapeID="_x0000_i3913" DrawAspect="Content" ObjectID="_1804456607" r:id="rId2482"/>
                                  </w:object>
                                </w:r>
                              </w:p>
                            </w:tc>
                            <w:tc>
                              <w:tcPr>
                                <w:tcW w:w="1350" w:type="dxa"/>
                                <w:vAlign w:val="center"/>
                              </w:tcPr>
                              <w:p w14:paraId="129AF5ED"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6"/>
                                  </w:rPr>
                                  <w:object w:dxaOrig="900" w:dyaOrig="440" w14:anchorId="1D1ED138">
                                    <v:shape id="_x0000_i3914" type="#_x0000_t75" style="width:44.8pt;height:21.55pt" o:ole="">
                                      <v:imagedata r:id="rId2058" o:title=""/>
                                    </v:shape>
                                    <o:OLEObject Type="Embed" ProgID="Equation.DSMT4" ShapeID="_x0000_i3914" DrawAspect="Content" ObjectID="_1804456608" r:id="rId2483"/>
                                  </w:object>
                                </w:r>
                              </w:p>
                            </w:tc>
                          </w:tr>
                          <w:tr w:rsidR="00535A3F" w:rsidRPr="00510037" w14:paraId="3AA11BFD" w14:textId="77777777" w:rsidTr="00A61A65">
                            <w:trPr>
                              <w:jc w:val="center"/>
                            </w:trPr>
                            <w:tc>
                              <w:tcPr>
                                <w:tcW w:w="1345" w:type="dxa"/>
                                <w:vAlign w:val="center"/>
                              </w:tcPr>
                              <w:p w14:paraId="710BB4B1"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color w:val="000000" w:themeColor="text1"/>
                                  </w:rPr>
                                  <w:t>Tần số</w:t>
                                </w:r>
                              </w:p>
                            </w:tc>
                            <w:tc>
                              <w:tcPr>
                                <w:tcW w:w="1127" w:type="dxa"/>
                                <w:vAlign w:val="center"/>
                              </w:tcPr>
                              <w:p w14:paraId="691FEA5A"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2"/>
                                  </w:rPr>
                                  <w:object w:dxaOrig="300" w:dyaOrig="380" w14:anchorId="424D195A">
                                    <v:shape id="_x0000_i3915" type="#_x0000_t75" style="width:14.75pt;height:19.3pt" o:ole="">
                                      <v:imagedata r:id="rId2060" o:title=""/>
                                    </v:shape>
                                    <o:OLEObject Type="Embed" ProgID="Equation.DSMT4" ShapeID="_x0000_i3915" DrawAspect="Content" ObjectID="_1804456609" r:id="rId2484"/>
                                  </w:object>
                                </w:r>
                              </w:p>
                            </w:tc>
                            <w:tc>
                              <w:tcPr>
                                <w:tcW w:w="1251" w:type="dxa"/>
                              </w:tcPr>
                              <w:p w14:paraId="086E68DF" w14:textId="77777777" w:rsidR="00535A3F" w:rsidRPr="00510037" w:rsidRDefault="00535A3F" w:rsidP="00A61A65">
                                <w:pPr>
                                  <w:jc w:val="center"/>
                                  <w:rPr>
                                    <w:rFonts w:ascii="Palatino Linotype" w:hAnsi="Palatino Linotype"/>
                                  </w:rPr>
                                </w:pPr>
                                <w:r w:rsidRPr="00510037">
                                  <w:rPr>
                                    <w:rFonts w:ascii="Palatino Linotype" w:hAnsi="Palatino Linotype"/>
                                    <w:position w:val="-6"/>
                                  </w:rPr>
                                  <w:object w:dxaOrig="288" w:dyaOrig="144" w14:anchorId="22D25A87">
                                    <v:shape id="_x0000_i3916" type="#_x0000_t75" style="width:14.15pt;height:7.35pt" o:ole="">
                                      <v:imagedata r:id="rId2053" o:title=""/>
                                    </v:shape>
                                    <o:OLEObject Type="Embed" ProgID="Equation.DSMT4" ShapeID="_x0000_i3916" DrawAspect="Content" ObjectID="_1804456610" r:id="rId2485"/>
                                  </w:object>
                                </w:r>
                              </w:p>
                            </w:tc>
                            <w:tc>
                              <w:tcPr>
                                <w:tcW w:w="1251" w:type="dxa"/>
                                <w:vAlign w:val="center"/>
                              </w:tcPr>
                              <w:p w14:paraId="0EB9F540"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2"/>
                                  </w:rPr>
                                  <w:object w:dxaOrig="300" w:dyaOrig="380" w14:anchorId="7AE7B5CC">
                                    <v:shape id="_x0000_i3917" type="#_x0000_t75" style="width:14.75pt;height:19.3pt" o:ole="">
                                      <v:imagedata r:id="rId2063" o:title=""/>
                                    </v:shape>
                                    <o:OLEObject Type="Embed" ProgID="Equation.DSMT4" ShapeID="_x0000_i3917" DrawAspect="Content" ObjectID="_1804456611" r:id="rId2486"/>
                                  </w:object>
                                </w:r>
                              </w:p>
                            </w:tc>
                            <w:tc>
                              <w:tcPr>
                                <w:tcW w:w="1170" w:type="dxa"/>
                                <w:vAlign w:val="center"/>
                              </w:tcPr>
                              <w:p w14:paraId="0F02619C"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6"/>
                                  </w:rPr>
                                  <w:object w:dxaOrig="288" w:dyaOrig="144" w14:anchorId="26363B43">
                                    <v:shape id="_x0000_i3918" type="#_x0000_t75" style="width:14.15pt;height:7.35pt" o:ole="">
                                      <v:imagedata r:id="rId2053" o:title=""/>
                                    </v:shape>
                                    <o:OLEObject Type="Embed" ProgID="Equation.DSMT4" ShapeID="_x0000_i3918" DrawAspect="Content" ObjectID="_1804456612" r:id="rId2487"/>
                                  </w:object>
                                </w:r>
                              </w:p>
                            </w:tc>
                            <w:tc>
                              <w:tcPr>
                                <w:tcW w:w="1350" w:type="dxa"/>
                                <w:vAlign w:val="center"/>
                              </w:tcPr>
                              <w:p w14:paraId="69674A7A" w14:textId="77777777" w:rsidR="00535A3F" w:rsidRPr="00510037" w:rsidRDefault="00535A3F" w:rsidP="00A61A65">
                                <w:pPr>
                                  <w:jc w:val="center"/>
                                  <w:rPr>
                                    <w:rFonts w:ascii="Palatino Linotype" w:hAnsi="Palatino Linotype"/>
                                    <w:color w:val="000000" w:themeColor="text1"/>
                                  </w:rPr>
                                </w:pPr>
                                <w:r w:rsidRPr="00510037">
                                  <w:rPr>
                                    <w:rFonts w:ascii="Palatino Linotype" w:hAnsi="Palatino Linotype"/>
                                    <w:position w:val="-12"/>
                                  </w:rPr>
                                  <w:object w:dxaOrig="340" w:dyaOrig="380" w14:anchorId="098C3F67">
                                    <v:shape id="_x0000_i3919" type="#_x0000_t75" style="width:17pt;height:19.3pt" o:ole="">
                                      <v:imagedata r:id="rId2066" o:title=""/>
                                    </v:shape>
                                    <o:OLEObject Type="Embed" ProgID="Equation.DSMT4" ShapeID="_x0000_i3919" DrawAspect="Content" ObjectID="_1804456613" r:id="rId2488"/>
                                  </w:object>
                                </w:r>
                              </w:p>
                            </w:tc>
                          </w:tr>
                        </w:tbl>
                        <w:p w14:paraId="51BB8171" w14:textId="77777777" w:rsidR="00535A3F" w:rsidRPr="00805D3C" w:rsidRDefault="00535A3F" w:rsidP="00535A3F">
                          <w:pPr>
                            <w:ind w:left="900" w:hanging="360"/>
                            <w:rPr>
                              <w:rFonts w:ascii="Palatino Linotype" w:hAnsi="Palatino Linotype"/>
                              <w:color w:val="000000" w:themeColor="text1"/>
                            </w:rPr>
                          </w:pPr>
                          <w:r w:rsidRPr="00805D3C">
                            <w:rPr>
                              <w:rFonts w:ascii="Palatino Linotype" w:hAnsi="Palatino Linotype"/>
                              <w:color w:val="000000" w:themeColor="text1"/>
                            </w:rPr>
                            <w:t xml:space="preserve">Phương sai </w:t>
                          </w:r>
                          <w:r w:rsidRPr="00805D3C">
                            <w:rPr>
                              <w:rFonts w:ascii="Palatino Linotype" w:hAnsi="Palatino Linotype"/>
                              <w:color w:val="000000" w:themeColor="text1"/>
                              <w:position w:val="-6"/>
                            </w:rPr>
                            <w:object w:dxaOrig="240" w:dyaOrig="340" w14:anchorId="6468FF86">
                              <v:shape id="_x0000_i3920" type="#_x0000_t75" style="width:11.9pt;height:17pt" o:ole="">
                                <v:imagedata r:id="rId2186" o:title=""/>
                              </v:shape>
                              <o:OLEObject Type="Embed" ProgID="Equation.DSMT4" ShapeID="_x0000_i3920" DrawAspect="Content" ObjectID="_1804456614" r:id="rId2489"/>
                            </w:object>
                          </w:r>
                          <w:r w:rsidRPr="00805D3C">
                            <w:rPr>
                              <w:rFonts w:ascii="Palatino Linotype" w:hAnsi="Palatino Linotype"/>
                              <w:color w:val="000000" w:themeColor="text1"/>
                            </w:rPr>
                            <w:t xml:space="preserve"> được tính như sau: </w:t>
                          </w:r>
                        </w:p>
                        <w:p w14:paraId="21619F4C" w14:textId="77777777" w:rsidR="00535A3F" w:rsidRPr="000F18AF" w:rsidRDefault="00535A3F" w:rsidP="00535A3F">
                          <w:pPr>
                            <w:ind w:left="2340" w:hanging="1440"/>
                            <w:rPr>
                              <w:rFonts w:ascii="Palatino Linotype" w:hAnsi="Palatino Linotype"/>
                              <w:color w:val="000000" w:themeColor="text1"/>
                            </w:rPr>
                          </w:pPr>
                          <w:r>
                            <w:rPr>
                              <w:rFonts w:ascii="Yu Gothic" w:eastAsia="Yu Gothic" w:hAnsi="Yu Gothic" w:hint="eastAsia"/>
                              <w:color w:val="000000" w:themeColor="text1"/>
                              <w:lang w:val="fr-FR"/>
                            </w:rPr>
                            <w:t>▪</w:t>
                          </w:r>
                          <w:r w:rsidRPr="000F18AF">
                            <w:rPr>
                              <w:rFonts w:ascii="Palatino Linotype" w:hAnsi="Palatino Linotype"/>
                              <w:b/>
                              <w:i/>
                              <w:color w:val="C00000"/>
                              <w:lang w:val="fr-FR"/>
                            </w:rPr>
                            <w:t>B</w:t>
                          </w:r>
                          <w:r w:rsidRPr="000F18AF">
                            <w:rPr>
                              <w:rFonts w:ascii="Palatino Linotype" w:hAnsi="Palatino Linotype"/>
                              <w:b/>
                              <w:i/>
                              <w:color w:val="C00000"/>
                            </w:rPr>
                            <w:t>ước 1</w:t>
                          </w:r>
                          <w:r w:rsidRPr="000F18AF">
                            <w:rPr>
                              <w:rFonts w:ascii="Palatino Linotype" w:hAnsi="Palatino Linotype"/>
                              <w:b/>
                              <w:i/>
                              <w:color w:val="C00000"/>
                              <w:lang w:val="fr-FR"/>
                            </w:rPr>
                            <w:t>:</w:t>
                          </w:r>
                          <w:r w:rsidRPr="000F18AF">
                            <w:rPr>
                              <w:rFonts w:ascii="Palatino Linotype" w:hAnsi="Palatino Linotype"/>
                              <w:color w:val="C00000"/>
                              <w:lang w:val="fr-FR"/>
                            </w:rPr>
                            <w:t xml:space="preserve"> </w:t>
                          </w:r>
                          <w:r>
                            <w:rPr>
                              <w:rFonts w:ascii="Palatino Linotype" w:hAnsi="Palatino Linotype"/>
                              <w:color w:val="000000" w:themeColor="text1"/>
                              <w:lang w:val="fr-FR"/>
                            </w:rPr>
                            <w:tab/>
                          </w:r>
                          <w:r w:rsidRPr="000F18AF">
                            <w:rPr>
                              <w:rFonts w:ascii="Palatino Linotype" w:hAnsi="Palatino Linotype"/>
                              <w:color w:val="000000" w:themeColor="text1"/>
                              <w:lang w:val="fr-FR"/>
                            </w:rPr>
                            <w:t xml:space="preserve">tính giá trị đại diện mỗi nhóm </w:t>
                          </w:r>
                          <w:r w:rsidRPr="000F18AF">
                            <w:rPr>
                              <w:rFonts w:ascii="Palatino Linotype" w:hAnsi="Palatino Linotype"/>
                              <w:color w:val="000000" w:themeColor="text1"/>
                              <w:position w:val="-24"/>
                            </w:rPr>
                            <w:object w:dxaOrig="2640" w:dyaOrig="660" w14:anchorId="2B1F9EDC">
                              <v:shape id="_x0000_i3921" type="#_x0000_t75" style="width:132.1pt;height:32.9pt" o:ole="">
                                <v:imagedata r:id="rId2068" o:title=""/>
                              </v:shape>
                              <o:OLEObject Type="Embed" ProgID="Equation.DSMT4" ShapeID="_x0000_i3921" DrawAspect="Content" ObjectID="_1804456615" r:id="rId2490"/>
                            </w:object>
                          </w:r>
                          <w:r w:rsidRPr="000F18AF">
                            <w:rPr>
                              <w:rFonts w:ascii="Palatino Linotype" w:hAnsi="Palatino Linotype"/>
                              <w:color w:val="000000" w:themeColor="text1"/>
                            </w:rPr>
                            <w:t>.</w:t>
                          </w:r>
                        </w:p>
                        <w:p w14:paraId="3928F8E2" w14:textId="77777777" w:rsidR="00535A3F" w:rsidRPr="000F18AF" w:rsidRDefault="00535A3F" w:rsidP="00535A3F">
                          <w:pPr>
                            <w:ind w:left="2340" w:hanging="1440"/>
                            <w:rPr>
                              <w:rFonts w:ascii="Palatino Linotype" w:hAnsi="Palatino Linotype"/>
                              <w:color w:val="000000" w:themeColor="text1"/>
                            </w:rPr>
                          </w:pPr>
                          <w:r>
                            <w:rPr>
                              <w:rFonts w:ascii="Yu Gothic" w:eastAsia="Yu Gothic" w:hAnsi="Yu Gothic" w:hint="eastAsia"/>
                              <w:color w:val="000000" w:themeColor="text1"/>
                              <w:lang w:val="fr-FR"/>
                            </w:rPr>
                            <w:t>▪</w:t>
                          </w:r>
                          <w:r w:rsidRPr="000F18AF">
                            <w:rPr>
                              <w:rFonts w:ascii="Palatino Linotype" w:hAnsi="Palatino Linotype"/>
                              <w:b/>
                              <w:i/>
                              <w:color w:val="C00000"/>
                              <w:lang w:val="fr-FR"/>
                            </w:rPr>
                            <w:t>B</w:t>
                          </w:r>
                          <w:r w:rsidRPr="000F18AF">
                            <w:rPr>
                              <w:rFonts w:ascii="Palatino Linotype" w:hAnsi="Palatino Linotype"/>
                              <w:b/>
                              <w:i/>
                              <w:color w:val="C00000"/>
                            </w:rPr>
                            <w:t>ước 2</w:t>
                          </w:r>
                          <w:r w:rsidRPr="000F18AF">
                            <w:rPr>
                              <w:rFonts w:ascii="Palatino Linotype" w:hAnsi="Palatino Linotype"/>
                              <w:b/>
                              <w:i/>
                              <w:color w:val="C00000"/>
                              <w:lang w:val="fr-FR"/>
                            </w:rPr>
                            <w:t>:</w:t>
                          </w:r>
                          <w:r w:rsidRPr="000F18AF">
                            <w:rPr>
                              <w:rFonts w:ascii="Palatino Linotype" w:hAnsi="Palatino Linotype"/>
                              <w:color w:val="C00000"/>
                              <w:lang w:val="fr-FR"/>
                            </w:rPr>
                            <w:t xml:space="preserve"> </w:t>
                          </w:r>
                          <w:r>
                            <w:rPr>
                              <w:rFonts w:ascii="Palatino Linotype" w:hAnsi="Palatino Linotype"/>
                              <w:color w:val="000000" w:themeColor="text1"/>
                              <w:lang w:val="fr-FR"/>
                            </w:rPr>
                            <w:tab/>
                          </w:r>
                          <w:r w:rsidRPr="000F18AF">
                            <w:rPr>
                              <w:rFonts w:ascii="Palatino Linotype" w:hAnsi="Palatino Linotype"/>
                              <w:color w:val="000000" w:themeColor="text1"/>
                              <w:lang w:val="fr-FR"/>
                            </w:rPr>
                            <w:t xml:space="preserve">tính </w:t>
                          </w:r>
                          <w:r w:rsidRPr="000F18AF">
                            <w:rPr>
                              <w:rFonts w:ascii="Palatino Linotype" w:hAnsi="Palatino Linotype"/>
                              <w:color w:val="000000" w:themeColor="text1"/>
                              <w:position w:val="-12"/>
                            </w:rPr>
                            <w:object w:dxaOrig="2040" w:dyaOrig="380" w14:anchorId="771E15F7">
                              <v:shape id="_x0000_i3922" type="#_x0000_t75" style="width:102.05pt;height:19.3pt" o:ole="">
                                <v:imagedata r:id="rId2070" o:title=""/>
                              </v:shape>
                              <o:OLEObject Type="Embed" ProgID="Equation.DSMT4" ShapeID="_x0000_i3922" DrawAspect="Content" ObjectID="_1804456616" r:id="rId2491"/>
                            </w:object>
                          </w:r>
                          <w:r w:rsidRPr="000F18AF">
                            <w:rPr>
                              <w:rFonts w:ascii="Palatino Linotype" w:hAnsi="Palatino Linotype"/>
                              <w:color w:val="000000" w:themeColor="text1"/>
                            </w:rPr>
                            <w:t>.</w:t>
                          </w:r>
                        </w:p>
                        <w:p w14:paraId="73E0BA82" w14:textId="77777777" w:rsidR="00535A3F" w:rsidRDefault="00535A3F" w:rsidP="00535A3F">
                          <w:pPr>
                            <w:ind w:left="2340" w:hanging="1440"/>
                            <w:rPr>
                              <w:rFonts w:ascii="Palatino Linotype" w:hAnsi="Palatino Linotype"/>
                              <w:color w:val="000000" w:themeColor="text1"/>
                            </w:rPr>
                          </w:pPr>
                          <w:r>
                            <w:rPr>
                              <w:rFonts w:ascii="Yu Gothic" w:eastAsia="Yu Gothic" w:hAnsi="Yu Gothic" w:hint="eastAsia"/>
                              <w:color w:val="000000" w:themeColor="text1"/>
                              <w:lang w:val="fr-FR"/>
                            </w:rPr>
                            <w:t>▪</w:t>
                          </w:r>
                          <w:r w:rsidRPr="000F18AF">
                            <w:rPr>
                              <w:rFonts w:ascii="Palatino Linotype" w:hAnsi="Palatino Linotype"/>
                              <w:b/>
                              <w:i/>
                              <w:color w:val="C00000"/>
                            </w:rPr>
                            <w:t>Bước 3:</w:t>
                          </w:r>
                          <w:r w:rsidRPr="000F18AF">
                            <w:rPr>
                              <w:rFonts w:ascii="Palatino Linotype" w:hAnsi="Palatino Linotype"/>
                              <w:color w:val="C00000"/>
                            </w:rPr>
                            <w:t xml:space="preserve"> </w:t>
                          </w:r>
                          <w:r>
                            <w:rPr>
                              <w:rFonts w:ascii="Palatino Linotype" w:hAnsi="Palatino Linotype"/>
                              <w:color w:val="000000" w:themeColor="text1"/>
                            </w:rPr>
                            <w:tab/>
                          </w:r>
                          <w:r w:rsidRPr="000F18AF">
                            <w:rPr>
                              <w:rFonts w:ascii="Palatino Linotype" w:hAnsi="Palatino Linotype"/>
                              <w:color w:val="000000" w:themeColor="text1"/>
                              <w:position w:val="-24"/>
                            </w:rPr>
                            <w:object w:dxaOrig="2900" w:dyaOrig="660" w14:anchorId="583D9FD6">
                              <v:shape id="_x0000_i3923" type="#_x0000_t75" style="width:145.7pt;height:32.9pt" o:ole="">
                                <v:imagedata r:id="rId2072" o:title=""/>
                              </v:shape>
                              <o:OLEObject Type="Embed" ProgID="Equation.DSMT4" ShapeID="_x0000_i3923" DrawAspect="Content" ObjectID="_1804456617" r:id="rId2492"/>
                            </w:object>
                          </w:r>
                          <w:r w:rsidRPr="000F18AF">
                            <w:rPr>
                              <w:rFonts w:ascii="Palatino Linotype" w:hAnsi="Palatino Linotype"/>
                              <w:color w:val="000000" w:themeColor="text1"/>
                            </w:rPr>
                            <w:t>.</w:t>
                          </w:r>
                        </w:p>
                        <w:p w14:paraId="0F600737" w14:textId="77777777" w:rsidR="00535A3F" w:rsidRDefault="00535A3F" w:rsidP="00535A3F">
                          <w:pPr>
                            <w:ind w:left="2340" w:hanging="1440"/>
                            <w:rPr>
                              <w:rFonts w:ascii="Palatino Linotype" w:hAnsi="Palatino Linotype"/>
                            </w:rPr>
                          </w:pPr>
                          <w:r>
                            <w:rPr>
                              <w:rFonts w:ascii="Yu Gothic" w:eastAsia="Yu Gothic" w:hAnsi="Yu Gothic" w:hint="eastAsia"/>
                              <w:color w:val="000000" w:themeColor="text1"/>
                              <w:lang w:val="fr-FR"/>
                            </w:rPr>
                            <w:t>▪</w:t>
                          </w:r>
                          <w:r w:rsidRPr="000F18AF">
                            <w:rPr>
                              <w:rFonts w:ascii="Palatino Linotype" w:hAnsi="Palatino Linotype"/>
                              <w:b/>
                              <w:i/>
                              <w:color w:val="C00000"/>
                            </w:rPr>
                            <w:t xml:space="preserve">Bước </w:t>
                          </w:r>
                          <w:r>
                            <w:rPr>
                              <w:rFonts w:ascii="Palatino Linotype" w:hAnsi="Palatino Linotype"/>
                              <w:b/>
                              <w:i/>
                              <w:color w:val="C00000"/>
                            </w:rPr>
                            <w:t>4</w:t>
                          </w:r>
                          <w:r w:rsidRPr="000F18AF">
                            <w:rPr>
                              <w:rFonts w:ascii="Palatino Linotype" w:hAnsi="Palatino Linotype"/>
                              <w:b/>
                              <w:i/>
                              <w:color w:val="C00000"/>
                            </w:rPr>
                            <w:t>:</w:t>
                          </w:r>
                          <w:r w:rsidRPr="000F18AF">
                            <w:rPr>
                              <w:rFonts w:ascii="Palatino Linotype" w:hAnsi="Palatino Linotype"/>
                              <w:color w:val="C00000"/>
                            </w:rPr>
                            <w:t xml:space="preserve"> </w:t>
                          </w:r>
                          <w:r>
                            <w:rPr>
                              <w:rFonts w:ascii="Palatino Linotype" w:hAnsi="Palatino Linotype"/>
                              <w:color w:val="000000" w:themeColor="text1"/>
                            </w:rPr>
                            <w:tab/>
                            <w:t xml:space="preserve">Phương sai </w:t>
                          </w:r>
                          <w:r w:rsidRPr="00805D3C">
                            <w:rPr>
                              <w:rFonts w:ascii="Palatino Linotype" w:hAnsi="Palatino Linotype"/>
                              <w:position w:val="-24"/>
                            </w:rPr>
                            <w:object w:dxaOrig="4940" w:dyaOrig="760" w14:anchorId="4F29BF5D">
                              <v:shape id="_x0000_i3924" type="#_x0000_t75" style="width:246.6pt;height:37.4pt" o:ole="">
                                <v:imagedata r:id="rId2191" o:title=""/>
                              </v:shape>
                              <o:OLEObject Type="Embed" ProgID="Equation.DSMT4" ShapeID="_x0000_i3924" DrawAspect="Content" ObjectID="_1804456618" r:id="rId2493"/>
                            </w:object>
                          </w:r>
                        </w:p>
                        <w:p w14:paraId="7201715D" w14:textId="77777777" w:rsidR="00535A3F" w:rsidRDefault="00535A3F" w:rsidP="00535A3F">
                          <w:pPr>
                            <w:ind w:left="2340"/>
                            <w:rPr>
                              <w:rFonts w:ascii="Palatino Linotype" w:hAnsi="Palatino Linotype"/>
                              <w:color w:val="000000" w:themeColor="text1"/>
                            </w:rPr>
                          </w:pPr>
                          <w:r w:rsidRPr="008B51D6">
                            <w:rPr>
                              <w:rFonts w:ascii="Palatino Linotype" w:hAnsi="Palatino Linotype"/>
                              <w:color w:val="000000" w:themeColor="text1"/>
                            </w:rPr>
                            <w:t xml:space="preserve">Hoặc : </w:t>
                          </w:r>
                          <w:r w:rsidRPr="008B51D6">
                            <w:rPr>
                              <w:rFonts w:ascii="Palatino Linotype" w:hAnsi="Palatino Linotype"/>
                              <w:color w:val="000000" w:themeColor="text1"/>
                              <w:position w:val="-24"/>
                            </w:rPr>
                            <w:object w:dxaOrig="4140" w:dyaOrig="639" w14:anchorId="0F9F3ED6">
                              <v:shape id="_x0000_i3925" type="#_x0000_t75" style="width:206.95pt;height:32.3pt" o:ole="">
                                <v:imagedata r:id="rId2193" o:title=""/>
                              </v:shape>
                              <o:OLEObject Type="Embed" ProgID="Equation.DSMT4" ShapeID="_x0000_i3925" DrawAspect="Content" ObjectID="_1804456619" r:id="rId2494"/>
                            </w:object>
                          </w:r>
                          <w:r w:rsidRPr="008B51D6">
                            <w:rPr>
                              <w:rFonts w:ascii="Palatino Linotype" w:hAnsi="Palatino Linotype"/>
                              <w:color w:val="000000" w:themeColor="text1"/>
                            </w:rPr>
                            <w:t>.</w:t>
                          </w:r>
                        </w:p>
                        <w:p w14:paraId="3C66F951" w14:textId="77777777" w:rsidR="00535A3F" w:rsidRDefault="00535A3F" w:rsidP="00535A3F">
                          <w:pPr>
                            <w:ind w:left="2340" w:hanging="1440"/>
                            <w:rPr>
                              <w:rFonts w:ascii="Palatino Linotype" w:hAnsi="Palatino Linotype"/>
                            </w:rPr>
                          </w:pPr>
                          <w:r>
                            <w:rPr>
                              <w:rFonts w:ascii="Yu Gothic" w:eastAsia="Yu Gothic" w:hAnsi="Yu Gothic" w:hint="eastAsia"/>
                              <w:color w:val="000000" w:themeColor="text1"/>
                              <w:lang w:val="fr-FR"/>
                            </w:rPr>
                            <w:t>▪</w:t>
                          </w:r>
                          <w:r w:rsidRPr="000F18AF">
                            <w:rPr>
                              <w:rFonts w:ascii="Palatino Linotype" w:hAnsi="Palatino Linotype"/>
                              <w:b/>
                              <w:i/>
                              <w:color w:val="C00000"/>
                            </w:rPr>
                            <w:t xml:space="preserve">Bước </w:t>
                          </w:r>
                          <w:r>
                            <w:rPr>
                              <w:rFonts w:ascii="Palatino Linotype" w:hAnsi="Palatino Linotype"/>
                              <w:b/>
                              <w:i/>
                              <w:color w:val="C00000"/>
                            </w:rPr>
                            <w:t>5</w:t>
                          </w:r>
                          <w:r w:rsidRPr="000F18AF">
                            <w:rPr>
                              <w:rFonts w:ascii="Palatino Linotype" w:hAnsi="Palatino Linotype"/>
                              <w:b/>
                              <w:i/>
                              <w:color w:val="C00000"/>
                            </w:rPr>
                            <w:t>:</w:t>
                          </w:r>
                          <w:r w:rsidRPr="000F18AF">
                            <w:rPr>
                              <w:rFonts w:ascii="Palatino Linotype" w:hAnsi="Palatino Linotype"/>
                              <w:color w:val="C00000"/>
                            </w:rPr>
                            <w:t xml:space="preserve"> </w:t>
                          </w:r>
                          <w:r>
                            <w:rPr>
                              <w:rFonts w:ascii="Palatino Linotype" w:hAnsi="Palatino Linotype"/>
                              <w:color w:val="000000" w:themeColor="text1"/>
                            </w:rPr>
                            <w:tab/>
                            <w:t xml:space="preserve">Độ lệch chuẩn </w:t>
                          </w:r>
                          <w:r w:rsidRPr="005043C4">
                            <w:rPr>
                              <w:position w:val="-8"/>
                            </w:rPr>
                            <w:object w:dxaOrig="840" w:dyaOrig="400" w14:anchorId="6B3A485E">
                              <v:shape id="_x0000_i3926" type="#_x0000_t75" style="width:41.95pt;height:20.4pt" o:ole="">
                                <v:imagedata r:id="rId2341" o:title=""/>
                              </v:shape>
                              <o:OLEObject Type="Embed" ProgID="Equation.DSMT4" ShapeID="_x0000_i3926" DrawAspect="Content" ObjectID="_1804456620" r:id="rId2495"/>
                            </w:object>
                          </w:r>
                        </w:p>
                        <w:p w14:paraId="55776E11" w14:textId="77777777" w:rsidR="00535A3F" w:rsidRPr="00193AAE" w:rsidRDefault="00535A3F" w:rsidP="00535A3F">
                          <w:pPr>
                            <w:ind w:left="1440" w:hanging="1440"/>
                            <w:rPr>
                              <w:rFonts w:ascii="Palatino Linotype" w:hAnsi="Palatino Linotype" w:cs="Chu Van An"/>
                              <w:color w:val="000000" w:themeColor="text1"/>
                            </w:rPr>
                          </w:pPr>
                          <w:r>
                            <w:rPr>
                              <w:rFonts w:ascii="Yu Gothic" w:eastAsia="Yu Gothic" w:hAnsi="Yu Gothic" w:hint="eastAsia"/>
                              <w:b/>
                              <w:color w:val="C00000"/>
                              <w:lang w:val="fr-FR"/>
                            </w:rPr>
                            <w:t>⁂</w:t>
                          </w:r>
                          <w:r>
                            <w:rPr>
                              <w:rFonts w:ascii="Palatino Linotype" w:hAnsi="Palatino Linotype"/>
                              <w:b/>
                              <w:color w:val="C00000"/>
                            </w:rPr>
                            <w:t xml:space="preserve"> </w:t>
                          </w:r>
                          <w:r w:rsidRPr="003F23F0">
                            <w:rPr>
                              <w:rFonts w:ascii="Palatino Linotype" w:hAnsi="Palatino Linotype"/>
                              <w:b/>
                              <w:color w:val="C00000"/>
                              <w:lang w:val="fr-FR"/>
                            </w:rPr>
                            <w:t>Ý nghĩa:</w:t>
                          </w:r>
                          <w:r w:rsidRPr="003F23F0">
                            <w:rPr>
                              <w:rFonts w:ascii="Palatino Linotype" w:hAnsi="Palatino Linotype"/>
                              <w:color w:val="C00000"/>
                              <w:lang w:val="fr-FR"/>
                            </w:rPr>
                            <w:t xml:space="preserve"> </w:t>
                          </w:r>
                          <w:r w:rsidRPr="003F23F0">
                            <w:rPr>
                              <w:rFonts w:ascii="Palatino Linotype" w:hAnsi="Palatino Linotype"/>
                              <w:color w:val="000000" w:themeColor="text1"/>
                              <w:lang w:val="fr-FR"/>
                            </w:rPr>
                            <w:tab/>
                          </w:r>
                          <w:r w:rsidRPr="00193AAE">
                            <w:rPr>
                              <w:rFonts w:ascii="Palatino Linotype" w:hAnsi="Palatino Linotype"/>
                              <w:color w:val="000000" w:themeColor="text1"/>
                              <w:lang w:val="fr-FR"/>
                            </w:rPr>
                            <w:t xml:space="preserve">Khi hai mẫu số liệu ghép nhóm có cùng đơn vị đo và có số trung bình cộng xấp xỉ nhau, mẫu số liệu nào có </w:t>
                          </w:r>
                          <w:r w:rsidRPr="00193AAE">
                            <w:rPr>
                              <w:rFonts w:ascii="Palatino Linotype" w:hAnsi="Palatino Linotype"/>
                              <w:b/>
                              <w:i/>
                              <w:color w:val="C00000"/>
                              <w:lang w:val="fr-FR"/>
                            </w:rPr>
                            <w:t>phương sai</w:t>
                          </w:r>
                          <w:r w:rsidRPr="00193AAE">
                            <w:rPr>
                              <w:rFonts w:ascii="Palatino Linotype" w:hAnsi="Palatino Linotype"/>
                              <w:color w:val="C00000"/>
                              <w:lang w:val="fr-FR"/>
                            </w:rPr>
                            <w:t xml:space="preserve"> </w:t>
                          </w:r>
                          <w:r w:rsidRPr="00193AAE">
                            <w:rPr>
                              <w:rFonts w:ascii="Palatino Linotype" w:hAnsi="Palatino Linotype"/>
                              <w:color w:val="000000" w:themeColor="text1"/>
                              <w:lang w:val="fr-FR"/>
                            </w:rPr>
                            <w:t xml:space="preserve">và </w:t>
                          </w:r>
                          <w:r w:rsidRPr="00193AAE">
                            <w:rPr>
                              <w:rFonts w:ascii="Palatino Linotype" w:hAnsi="Palatino Linotype"/>
                              <w:b/>
                              <w:i/>
                              <w:color w:val="C00000"/>
                              <w:lang w:val="fr-FR"/>
                            </w:rPr>
                            <w:t>độ lệch chuẩn</w:t>
                          </w:r>
                          <w:r w:rsidRPr="00193AAE">
                            <w:rPr>
                              <w:rFonts w:ascii="Palatino Linotype" w:hAnsi="Palatino Linotype"/>
                              <w:color w:val="C00000"/>
                              <w:lang w:val="fr-FR"/>
                            </w:rPr>
                            <w:t xml:space="preserve"> </w:t>
                          </w:r>
                          <w:r w:rsidRPr="00193AAE">
                            <w:rPr>
                              <w:rFonts w:ascii="Palatino Linotype" w:hAnsi="Palatino Linotype"/>
                              <w:color w:val="000000" w:themeColor="text1"/>
                              <w:u w:val="single"/>
                              <w:lang w:val="fr-FR"/>
                            </w:rPr>
                            <w:t>cao hơn</w:t>
                          </w:r>
                          <w:r w:rsidRPr="00193AAE">
                            <w:rPr>
                              <w:rFonts w:ascii="Palatino Linotype" w:hAnsi="Palatino Linotype"/>
                              <w:color w:val="000000" w:themeColor="text1"/>
                              <w:lang w:val="fr-FR"/>
                            </w:rPr>
                            <w:t xml:space="preserve"> thì mức độ </w:t>
                          </w:r>
                          <w:r w:rsidRPr="00193AAE">
                            <w:rPr>
                              <w:rFonts w:ascii="Palatino Linotype" w:hAnsi="Palatino Linotype"/>
                              <w:b/>
                              <w:i/>
                              <w:color w:val="C00000"/>
                              <w:lang w:val="fr-FR"/>
                            </w:rPr>
                            <w:t>rủi ro lớn hơn</w:t>
                          </w:r>
                          <w:r w:rsidRPr="00193AAE">
                            <w:rPr>
                              <w:rFonts w:ascii="Palatino Linotype" w:hAnsi="Palatino Linotype"/>
                              <w:color w:val="000000" w:themeColor="text1"/>
                              <w:lang w:val="fr-FR"/>
                            </w:rPr>
                            <w:t>.</w:t>
                          </w:r>
                        </w:p>
                      </w:txbxContent>
                    </v:textbox>
                  </v:roundrect>
                  <v:group id="Group 150" o:spid="_x0000_s1154" style="position:absolute;left:3396;top:-88;width:13800;height:3462" coordorigin="-19833,189" coordsize="13804,34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He1QcYAAADcAAAADwAAAGRycy9kb3ducmV2LnhtbESPT2vCQBDF7wW/wzKC t7pJi0VSNyJSiwcpVAultyE7+YPZ2ZBdk/jtO4dCbzO8N+/9ZrOdXKsG6kPj2UC6TEARF942XBn4 uhwe16BCRLbYeiYDdwqwzWcPG8ysH/mThnOslIRwyNBAHWOXaR2KmhyGpe+IRSt97zDK2lfa9jhK uGv1U5K8aIcNS0ONHe1rKq7nmzPwPuK4e07fhtO13N9/LquP71NKxizm0+4VVKQp/pv/ro9W8FeC L8/IBDr/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Yd7VBxgAAANwA AAAPAAAAAAAAAAAAAAAAAKoCAABkcnMvZG93bnJldi54bWxQSwUGAAAAAAQABAD6AAAAnQMAAAAA ">
                    <v:group id="Group 151" o:spid="_x0000_s1155" style="position:absolute;left:-19833;top:351;width:13805;height:2917" coordorigin="-19833,7" coordsize="13804,29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zsQ2sEAAADcAAAADwAAAGRycy9kb3ducmV2LnhtbERPTYvCMBC9L/gfwgje 1rSKy1KNIqLiQYTVBfE2NGNbbCaliW3990YQvM3jfc5s0ZlSNFS7wrKCeBiBIE6tLjhT8H/afP+C cB5ZY2mZFDzIwWLe+5phom3Lf9QcfSZCCLsEFeTeV4mULs3JoBvaijhwV1sb9AHWmdQ1tiHclHIU RT/SYMGhIceKVjmlt+PdKNi22C7H8brZ366rx+U0OZz3MSk16HfLKQhPnf+I3+6dDvMnMbyeCRfI +RM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NzsQ2sEAAADcAAAADwAA AAAAAAAAAAAAAACqAgAAZHJzL2Rvd25yZXYueG1sUEsFBgAAAAAEAAQA+gAAAJgDAAAAAA== ">
                      <v:shape id="Arrow: Pentagon 24" o:spid="_x0000_s1156" type="#_x0000_t15" style="position:absolute;left:-19832;top:7;width:13804;height:291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VEyv8MA AADcAAAADwAAAGRycy9kb3ducmV2LnhtbERPTWvCQBC9C/6HZYTezMaKWlJXEYu0vYjGgj0O2Uk2 mp0N2a2m/75bKPQ2j/c5y3VvG3GjzteOFUySFARx4XTNlYKP0278BMIHZI2NY1LwTR7Wq+FgiZl2 dz7SLQ+ViCHsM1RgQmgzKX1hyKJPXEscudJ1FkOEXSV1h/cYbhv5mKZzabHm2GCwpa2h4pp/WQUl +nw/WZgFvZafL++Xw/RwlmelHkb95hlEoD78i//cbzrOn83g95l4gVz9AAAA//8DAFBLAQItABQA BgAIAAAAIQDw94q7/QAAAOIBAAATAAAAAAAAAAAAAAAAAAAAAABbQ29udGVudF9UeXBlc10ueG1s UEsBAi0AFAAGAAgAAAAhADHdX2HSAAAAjwEAAAsAAAAAAAAAAAAAAAAALgEAAF9yZWxzLy5yZWxz UEsBAi0AFAAGAAgAAAAhADMvBZ5BAAAAOQAAABAAAAAAAAAAAAAAAAAAKQIAAGRycy9zaGFwZXht bC54bWxQSwECLQAUAAYACAAAACEApVEyv8MAAADcAAAADwAAAAAAAAAAAAAAAACYAgAAZHJzL2Rv d25yZXYueG1sUEsFBgAAAAAEAAQA9QAAAIgDAAAAAA== " adj="20325" fillcolor="#c00000" strokecolor="#c00000" strokeweight="2.25pt"/>
                      <v:shape id="Arrow: Pentagon 27" o:spid="_x0000_s1157" type="#_x0000_t15" style="position:absolute;left:-19833;top:105;width:13440;height:281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kDu2MAA AADcAAAADwAAAGRycy9kb3ducmV2LnhtbERPTYvCMBC9C/6HMMLeNLWwItUoIggiiNT14m1oxrba TEoTbfXXG0HY2zze58yXnanEgxpXWlYwHkUgiDOrS84VnP42wykI55E1VpZJwZMcLBf93hwTbVtO 6XH0uQgh7BJUUHhfJ1K6rCCDbmRr4sBdbGPQB9jkUjfYhnBTyTiKJtJgyaGhwJrWBWW3490oSFe3 tLzG43h6frW83zmszAGV+hl0qxkIT53/F3/dWx3m/07g80y4QC7eAAAA//8DAFBLAQItABQABgAI AAAAIQDw94q7/QAAAOIBAAATAAAAAAAAAAAAAAAAAAAAAABbQ29udGVudF9UeXBlc10ueG1sUEsB Ai0AFAAGAAgAAAAhADHdX2HSAAAAjwEAAAsAAAAAAAAAAAAAAAAALgEAAF9yZWxzLy5yZWxzUEsB Ai0AFAAGAAgAAAAhADMvBZ5BAAAAOQAAABAAAAAAAAAAAAAAAAAAKQIAAGRycy9zaGFwZXhtbC54 bWxQSwECLQAUAAYACAAAACEAbkDu2MAAAADcAAAADwAAAAAAAAAAAAAAAACYAgAAZHJzL2Rvd25y ZXYueG1sUEsFBgAAAAAEAAQA9QAAAIUDAAAAAA== " adj="20334" fillcolor="#fff2cc [663]" stroked="f" strokeweight="1pt"/>
                    </v:group>
                    <v:shape id="Text Box 157" o:spid="_x0000_s1158" type="#_x0000_t202" style="position:absolute;left:-19076;top:189;width:12075;height:34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c69asQA AADcAAAADwAAAGRycy9kb3ducmV2LnhtbERPTWvCQBC9F/wPyxR6q5sKakhdJQSCpehB66W3aXZM QrOzMbsmaX99VxB6m8f7nNVmNI3oqXO1ZQUv0wgEcWF1zaWC00f+HINwHlljY5kU/JCDzXrysMJE 24EP1B99KUIIuwQVVN63iZSuqMigm9qWOHBn2xn0AXal1B0OIdw0chZFC2mw5tBQYUtZRcX38WoU vGf5Hg9fMxP/Ntl2d07by+lzrtTT45i+gvA0+n/x3f2mw/z5Em7PhAvk+g8AAP//AwBQSwECLQAU AAYACAAAACEA8PeKu/0AAADiAQAAEwAAAAAAAAAAAAAAAAAAAAAAW0NvbnRlbnRfVHlwZXNdLnht bFBLAQItABQABgAIAAAAIQAx3V9h0gAAAI8BAAALAAAAAAAAAAAAAAAAAC4BAABfcmVscy8ucmVs c1BLAQItABQABgAIAAAAIQAzLwWeQQAAADkAAAAQAAAAAAAAAAAAAAAAACkCAABkcnMvc2hhcGV4 bWwueG1sUEsBAi0AFAAGAAgAAAAhAPXOvWrEAAAA3AAAAA8AAAAAAAAAAAAAAAAAmAIAAGRycy9k b3ducmV2LnhtbFBLBQYAAAAABAAEAPUAAACJAwAAAAA= " filled="f" stroked="f" strokeweight=".5pt">
                      <v:textbox>
                        <w:txbxContent>
                          <w:p w14:paraId="154E4E64" w14:textId="77777777" w:rsidR="00535A3F" w:rsidRPr="003E2961" w:rsidRDefault="00535A3F" w:rsidP="00535A3F">
                            <w:pPr>
                              <w:rPr>
                                <w:rFonts w:ascii="Palatino Linotype" w:hAnsi="Palatino Linotype"/>
                                <w:b/>
                                <w:bCs/>
                                <w:i/>
                                <w:color w:val="C00000"/>
                              </w:rPr>
                            </w:pPr>
                            <w:r w:rsidRPr="003E2961">
                              <w:rPr>
                                <w:rFonts w:ascii="Palatino Linotype" w:hAnsi="Palatino Linotype"/>
                                <w:b/>
                                <w:bCs/>
                                <w:i/>
                                <w:color w:val="C00000"/>
                              </w:rPr>
                              <w:t>Phương pháp</w:t>
                            </w:r>
                          </w:p>
                        </w:txbxContent>
                      </v:textbox>
                    </v:shape>
                  </v:group>
                </v:group>
                <v:shape id="Picture 158" o:spid="_x0000_s1159" type="#_x0000_t75" style="position:absolute;left:383;top:-430;width:5207;height:52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xkZX3FAAAA3AAAAA8AAABkcnMvZG93bnJldi54bWxEj0FrwzAMhe+F/QejwW6t08HCyOqGslFY oJd2hV1FrDohsRxir8n266dDoTeJ9/Tep005+15daYxtYAPrVQaKuA62ZWfg/LVfvoKKCdliH5gM /FKEcvuw2GBhw8RHup6SUxLCsUADTUpDoXWsG/IYV2EgFu0SRo9J1tFpO+Ik4b7Xz1mWa48tS0OD A703VHenH28gzw+9vbjvqvqL625/+NgdXTUZ8/Q4795AJZrT3Xy7/rSC/yK08oxMoLf/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8ZGV9xQAAANwAAAAPAAAAAAAAAAAAAAAA AJ8CAABkcnMvZG93bnJldi54bWxQSwUGAAAAAAQABAD3AAAAkQMAAAAA ">
                  <v:imagedata r:id="rId2088" o:title=""/>
                  <v:path arrowok="t"/>
                </v:shape>
                <w10:anchorlock/>
              </v:group>
            </w:pict>
          </mc:Fallback>
        </mc:AlternateContent>
      </w:r>
    </w:p>
    <w:p w14:paraId="78B2679C" w14:textId="77777777" w:rsidR="00535A3F" w:rsidRPr="00535A3F" w:rsidRDefault="00535A3F" w:rsidP="00535A3F">
      <w:pPr>
        <w:tabs>
          <w:tab w:val="left" w:pos="4590"/>
        </w:tabs>
        <w:rPr>
          <w:rFonts w:asciiTheme="majorHAnsi" w:hAnsiTheme="majorHAnsi" w:cstheme="majorHAnsi"/>
        </w:rPr>
      </w:pPr>
      <w:r w:rsidRPr="00535A3F">
        <w:rPr>
          <w:rFonts w:asciiTheme="majorHAnsi" w:hAnsiTheme="majorHAnsi" w:cstheme="majorHAnsi"/>
          <w:noProof/>
          <w:lang w:val="en-US" w:eastAsia="en-US"/>
        </w:rPr>
        <mc:AlternateContent>
          <mc:Choice Requires="wpg">
            <w:drawing>
              <wp:inline distT="0" distB="0" distL="0" distR="0" wp14:anchorId="67FA5E53" wp14:editId="74192837">
                <wp:extent cx="6621145" cy="2590800"/>
                <wp:effectExtent l="0" t="0" r="8255" b="0"/>
                <wp:docPr id="159" name="Group 159"/>
                <wp:cNvGraphicFramePr/>
                <a:graphic xmlns:a="http://schemas.openxmlformats.org/drawingml/2006/main">
                  <a:graphicData uri="http://schemas.microsoft.com/office/word/2010/wordprocessingGroup">
                    <wpg:wgp>
                      <wpg:cNvGrpSpPr/>
                      <wpg:grpSpPr>
                        <a:xfrm>
                          <a:off x="0" y="0"/>
                          <a:ext cx="6621145" cy="2590800"/>
                          <a:chOff x="0" y="9524"/>
                          <a:chExt cx="6680836" cy="2614944"/>
                        </a:xfrm>
                      </wpg:grpSpPr>
                      <wpg:grpSp>
                        <wpg:cNvPr id="1130800192" name="Group 1130800192"/>
                        <wpg:cNvGrpSpPr/>
                        <wpg:grpSpPr>
                          <a:xfrm>
                            <a:off x="0" y="161925"/>
                            <a:ext cx="6680836" cy="2462543"/>
                            <a:chOff x="0" y="82942"/>
                            <a:chExt cx="6680973" cy="2463312"/>
                          </a:xfrm>
                        </wpg:grpSpPr>
                        <wpg:grpSp>
                          <wpg:cNvPr id="1130800193" name="Group 1130800193"/>
                          <wpg:cNvGrpSpPr/>
                          <wpg:grpSpPr>
                            <a:xfrm>
                              <a:off x="0" y="82942"/>
                              <a:ext cx="6680973" cy="2463312"/>
                              <a:chOff x="0" y="-241965"/>
                              <a:chExt cx="6680973" cy="2465147"/>
                            </a:xfrm>
                          </wpg:grpSpPr>
                          <wpg:grpSp>
                            <wpg:cNvPr id="1130800194" name="Group 1130800194"/>
                            <wpg:cNvGrpSpPr/>
                            <wpg:grpSpPr>
                              <a:xfrm>
                                <a:off x="0" y="-616"/>
                                <a:ext cx="6680973" cy="2223798"/>
                                <a:chOff x="0" y="-616"/>
                                <a:chExt cx="6681308" cy="2224290"/>
                              </a:xfrm>
                            </wpg:grpSpPr>
                            <wps:wsp>
                              <wps:cNvPr id="1130800195" name="Rectangle 1130800195"/>
                              <wps:cNvSpPr/>
                              <wps:spPr>
                                <a:xfrm>
                                  <a:off x="0" y="-274"/>
                                  <a:ext cx="6681308" cy="222394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800196" name="Rounded Rectangle 1130800196"/>
                              <wps:cNvSpPr/>
                              <wps:spPr>
                                <a:xfrm>
                                  <a:off x="75509" y="-616"/>
                                  <a:ext cx="6535308" cy="2224019"/>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30800197" name="Text Box 1130800197"/>
                            <wps:cNvSpPr txBox="1"/>
                            <wps:spPr>
                              <a:xfrm>
                                <a:off x="474125" y="-241965"/>
                                <a:ext cx="1209124" cy="294630"/>
                              </a:xfrm>
                              <a:prstGeom prst="rect">
                                <a:avLst/>
                              </a:prstGeom>
                              <a:noFill/>
                              <a:ln w="6350">
                                <a:noFill/>
                              </a:ln>
                            </wps:spPr>
                            <wps:txbx>
                              <w:txbxContent>
                                <w:p w14:paraId="4D22D78D" w14:textId="77777777" w:rsidR="00535A3F" w:rsidRPr="003E2961" w:rsidRDefault="00535A3F" w:rsidP="00535A3F">
                                  <w:pPr>
                                    <w:rPr>
                                      <w:rFonts w:ascii="Quicksand" w:hAnsi="Quicksand"/>
                                      <w:b/>
                                      <w:color w:val="C00000"/>
                                    </w:rPr>
                                  </w:pPr>
                                  <w:r w:rsidRPr="003E2961">
                                    <w:rPr>
                                      <w:rFonts w:ascii="Quicksand" w:hAnsi="Quicksand"/>
                                      <w:b/>
                                      <w:color w:val="C00000"/>
                                    </w:rPr>
                                    <w:t xml:space="preserve">Ví dụ </w:t>
                                  </w:r>
                                  <w:r>
                                    <w:rPr>
                                      <w:rFonts w:ascii="Quicksand" w:hAnsi="Quicksand"/>
                                      <w:b/>
                                      <w:color w:val="C00000"/>
                                    </w:rPr>
                                    <w:t>4.1</w:t>
                                  </w:r>
                                  <w:r w:rsidRPr="003E2961">
                                    <w:rPr>
                                      <w:rFonts w:ascii="Quicksand" w:hAnsi="Quicksand"/>
                                      <w:b/>
                                      <w:color w:val="C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30800198" name="Text Box 1130800198"/>
                          <wps:cNvSpPr txBox="1"/>
                          <wps:spPr>
                            <a:xfrm>
                              <a:off x="474126" y="321752"/>
                              <a:ext cx="6080622" cy="2224502"/>
                            </a:xfrm>
                            <a:prstGeom prst="rect">
                              <a:avLst/>
                            </a:prstGeom>
                            <a:noFill/>
                            <a:ln w="6350">
                              <a:noFill/>
                            </a:ln>
                          </wps:spPr>
                          <wps:txbx>
                            <w:txbxContent>
                              <w:p w14:paraId="534B95A5" w14:textId="77777777" w:rsidR="00535A3F" w:rsidRDefault="00535A3F" w:rsidP="00535A3F">
                                <w:pPr>
                                  <w:jc w:val="both"/>
                                  <w:rPr>
                                    <w:rFonts w:ascii="Palatino Linotype" w:hAnsi="Palatino Linotype"/>
                                  </w:rPr>
                                </w:pPr>
                                <w:r w:rsidRPr="00BA16FC">
                                  <w:rPr>
                                    <w:rFonts w:ascii="Palatino Linotype" w:hAnsi="Palatino Linotype"/>
                                  </w:rPr>
                                  <w:t xml:space="preserve">Giá đóng </w:t>
                                </w:r>
                                <w:r w:rsidRPr="00BA16FC">
                                  <w:rPr>
                                    <w:rFonts w:ascii="Palatino Linotype" w:hAnsi="Palatino Linotype"/>
                                    <w:lang w:val="fr-FR"/>
                                  </w:rPr>
                                  <w:t xml:space="preserve">cửa của một cổ phiếu là giá của cổ phiếu đó cuối một phiên giao dịch. Bảng sau thống kê giá đóng của (đơn vị là nghìn đồng) của hai mã cổ phiếu </w:t>
                                </w:r>
                                <w:r w:rsidRPr="00025957">
                                  <w:rPr>
                                    <w:position w:val="-4"/>
                                  </w:rPr>
                                  <w:object w:dxaOrig="260" w:dyaOrig="260" w14:anchorId="3221481C">
                                    <v:shape id="_x0000_i3927" type="#_x0000_t75" style="width:13.6pt;height:13.6pt" o:ole="">
                                      <v:imagedata r:id="rId2496" o:title=""/>
                                    </v:shape>
                                    <o:OLEObject Type="Embed" ProgID="Equation.DSMT4" ShapeID="_x0000_i3927" DrawAspect="Content" ObjectID="_1804456621" r:id="rId2497"/>
                                  </w:object>
                                </w:r>
                                <w:r w:rsidRPr="00BA16FC">
                                  <w:rPr>
                                    <w:rFonts w:ascii="Palatino Linotype" w:hAnsi="Palatino Linotype"/>
                                    <w:lang w:val="fr-FR"/>
                                  </w:rPr>
                                  <w:t xml:space="preserve"> và </w:t>
                                </w:r>
                                <w:r w:rsidRPr="00025957">
                                  <w:rPr>
                                    <w:position w:val="-4"/>
                                  </w:rPr>
                                  <w:object w:dxaOrig="220" w:dyaOrig="260" w14:anchorId="41D81F2E">
                                    <v:shape id="_x0000_i3928" type="#_x0000_t75" style="width:11.35pt;height:13.6pt" o:ole="">
                                      <v:imagedata r:id="rId2498" o:title=""/>
                                    </v:shape>
                                    <o:OLEObject Type="Embed" ProgID="Equation.DSMT4" ShapeID="_x0000_i3928" DrawAspect="Content" ObjectID="_1804456622" r:id="rId2499"/>
                                  </w:object>
                                </w:r>
                                <w:r w:rsidRPr="00BA16FC">
                                  <w:rPr>
                                    <w:rFonts w:ascii="Palatino Linotype" w:hAnsi="Palatino Linotype"/>
                                    <w:lang w:val="fr-FR"/>
                                  </w:rPr>
                                  <w:t xml:space="preserve"> trong </w:t>
                                </w:r>
                                <w:r w:rsidRPr="005043C4">
                                  <w:rPr>
                                    <w:position w:val="-6"/>
                                  </w:rPr>
                                  <w:object w:dxaOrig="300" w:dyaOrig="279" w14:anchorId="1B310CB8">
                                    <v:shape id="_x0000_i3929" type="#_x0000_t75" style="width:14.75pt;height:13.6pt" o:ole="">
                                      <v:imagedata r:id="rId2500" o:title=""/>
                                    </v:shape>
                                    <o:OLEObject Type="Embed" ProgID="Equation.DSMT4" ShapeID="_x0000_i3929" DrawAspect="Content" ObjectID="_1804456623" r:id="rId2501"/>
                                  </w:object>
                                </w:r>
                                <w:r w:rsidRPr="00BA16FC">
                                  <w:rPr>
                                    <w:rFonts w:ascii="Palatino Linotype" w:hAnsi="Palatino Linotype"/>
                                    <w:lang w:val="fr-FR"/>
                                  </w:rPr>
                                  <w:t xml:space="preserve"> ngày giao dịch liên tiếp. </w:t>
                                </w:r>
                              </w:p>
                              <w:tbl>
                                <w:tblPr>
                                  <w:tblStyle w:val="TableGrid"/>
                                  <w:tblW w:w="0" w:type="auto"/>
                                  <w:jc w:val="center"/>
                                  <w:tblLook w:val="04A0" w:firstRow="1" w:lastRow="0" w:firstColumn="1" w:lastColumn="0" w:noHBand="0" w:noVBand="1"/>
                                </w:tblPr>
                                <w:tblGrid>
                                  <w:gridCol w:w="2335"/>
                                  <w:gridCol w:w="1256"/>
                                  <w:gridCol w:w="1256"/>
                                  <w:gridCol w:w="1256"/>
                                  <w:gridCol w:w="1236"/>
                                  <w:gridCol w:w="1236"/>
                                </w:tblGrid>
                                <w:tr w:rsidR="00535A3F" w:rsidRPr="001A0CE0" w14:paraId="15FD1045" w14:textId="77777777" w:rsidTr="00A61A65">
                                  <w:trPr>
                                    <w:jc w:val="center"/>
                                  </w:trPr>
                                  <w:tc>
                                    <w:tcPr>
                                      <w:tcW w:w="2335" w:type="dxa"/>
                                      <w:vAlign w:val="center"/>
                                    </w:tcPr>
                                    <w:p w14:paraId="15B8B515" w14:textId="77777777" w:rsidR="00535A3F" w:rsidRPr="001A0CE0" w:rsidRDefault="00535A3F" w:rsidP="00A61A65">
                                      <w:pPr>
                                        <w:jc w:val="center"/>
                                        <w:rPr>
                                          <w:rFonts w:ascii="Palatino Linotype" w:hAnsi="Palatino Linotype"/>
                                          <w:color w:val="000000" w:themeColor="text1"/>
                                        </w:rPr>
                                      </w:pPr>
                                      <w:r>
                                        <w:rPr>
                                          <w:rFonts w:ascii="Palatino Linotype" w:hAnsi="Palatino Linotype"/>
                                          <w:color w:val="000000" w:themeColor="text1"/>
                                        </w:rPr>
                                        <w:t>Giá đóng cửa</w:t>
                                      </w:r>
                                    </w:p>
                                  </w:tc>
                                  <w:tc>
                                    <w:tcPr>
                                      <w:tcW w:w="1256" w:type="dxa"/>
                                      <w:vAlign w:val="center"/>
                                    </w:tcPr>
                                    <w:p w14:paraId="6A07ADCF" w14:textId="77777777" w:rsidR="00535A3F" w:rsidRPr="001A0CE0" w:rsidRDefault="00535A3F" w:rsidP="00A61A65">
                                      <w:pPr>
                                        <w:jc w:val="center"/>
                                        <w:rPr>
                                          <w:rFonts w:ascii="Palatino Linotype" w:hAnsi="Palatino Linotype"/>
                                          <w:color w:val="000000" w:themeColor="text1"/>
                                        </w:rPr>
                                      </w:pPr>
                                      <w:r w:rsidRPr="001A0CE0">
                                        <w:rPr>
                                          <w:rFonts w:ascii="Palatino Linotype" w:hAnsi="Palatino Linotype"/>
                                          <w:color w:val="000000" w:themeColor="text1"/>
                                          <w:position w:val="-16"/>
                                        </w:rPr>
                                        <w:object w:dxaOrig="1035" w:dyaOrig="435" w14:anchorId="43C19CA0">
                                          <v:shape id="_x0000_i3930" type="#_x0000_t75" style="width:51.6pt;height:22.7pt" o:ole="">
                                            <v:imagedata r:id="rId2502" o:title=""/>
                                          </v:shape>
                                          <o:OLEObject Type="Embed" ProgID="Equation.DSMT4" ShapeID="_x0000_i3930" DrawAspect="Content" ObjectID="_1804456624" r:id="rId2503"/>
                                        </w:object>
                                      </w:r>
                                    </w:p>
                                  </w:tc>
                                  <w:tc>
                                    <w:tcPr>
                                      <w:tcW w:w="1256" w:type="dxa"/>
                                      <w:vAlign w:val="center"/>
                                    </w:tcPr>
                                    <w:p w14:paraId="43A3CD78" w14:textId="77777777" w:rsidR="00535A3F" w:rsidRPr="001A0CE0" w:rsidRDefault="00535A3F" w:rsidP="00A61A65">
                                      <w:pPr>
                                        <w:jc w:val="center"/>
                                        <w:rPr>
                                          <w:rFonts w:ascii="Palatino Linotype" w:hAnsi="Palatino Linotype"/>
                                          <w:color w:val="000000" w:themeColor="text1"/>
                                        </w:rPr>
                                      </w:pPr>
                                      <w:r w:rsidRPr="00214C51">
                                        <w:rPr>
                                          <w:position w:val="-16"/>
                                        </w:rPr>
                                        <w:object w:dxaOrig="1035" w:dyaOrig="435" w14:anchorId="75A27F49">
                                          <v:shape id="_x0000_i3931" type="#_x0000_t75" style="width:51.6pt;height:22.7pt" o:ole="">
                                            <v:imagedata r:id="rId2504" o:title=""/>
                                          </v:shape>
                                          <o:OLEObject Type="Embed" ProgID="Equation.DSMT4" ShapeID="_x0000_i3931" DrawAspect="Content" ObjectID="_1804456625" r:id="rId2505"/>
                                        </w:object>
                                      </w:r>
                                    </w:p>
                                  </w:tc>
                                  <w:tc>
                                    <w:tcPr>
                                      <w:tcW w:w="1256" w:type="dxa"/>
                                      <w:vAlign w:val="center"/>
                                    </w:tcPr>
                                    <w:p w14:paraId="7E0E4450" w14:textId="77777777" w:rsidR="00535A3F" w:rsidRPr="001A0CE0" w:rsidRDefault="00535A3F" w:rsidP="00A61A65">
                                      <w:pPr>
                                        <w:jc w:val="center"/>
                                        <w:rPr>
                                          <w:rFonts w:ascii="Palatino Linotype" w:hAnsi="Palatino Linotype"/>
                                          <w:color w:val="000000" w:themeColor="text1"/>
                                        </w:rPr>
                                      </w:pPr>
                                      <w:r w:rsidRPr="001A0CE0">
                                        <w:rPr>
                                          <w:rFonts w:ascii="Palatino Linotype" w:hAnsi="Palatino Linotype"/>
                                          <w:position w:val="-16"/>
                                        </w:rPr>
                                        <w:object w:dxaOrig="1035" w:dyaOrig="435" w14:anchorId="75FA1990">
                                          <v:shape id="_x0000_i3932" type="#_x0000_t75" style="width:51.6pt;height:22.7pt" o:ole="">
                                            <v:imagedata r:id="rId2506" o:title=""/>
                                          </v:shape>
                                          <o:OLEObject Type="Embed" ProgID="Equation.DSMT4" ShapeID="_x0000_i3932" DrawAspect="Content" ObjectID="_1804456626" r:id="rId2507"/>
                                        </w:object>
                                      </w:r>
                                    </w:p>
                                  </w:tc>
                                  <w:tc>
                                    <w:tcPr>
                                      <w:tcW w:w="1236" w:type="dxa"/>
                                      <w:vAlign w:val="center"/>
                                    </w:tcPr>
                                    <w:p w14:paraId="045FBB76" w14:textId="77777777" w:rsidR="00535A3F" w:rsidRPr="001A0CE0" w:rsidRDefault="00535A3F" w:rsidP="00A61A65">
                                      <w:pPr>
                                        <w:jc w:val="center"/>
                                        <w:rPr>
                                          <w:rFonts w:ascii="Palatino Linotype" w:hAnsi="Palatino Linotype"/>
                                          <w:color w:val="000000" w:themeColor="text1"/>
                                        </w:rPr>
                                      </w:pPr>
                                      <w:r w:rsidRPr="00214C51">
                                        <w:rPr>
                                          <w:position w:val="-16"/>
                                        </w:rPr>
                                        <w:object w:dxaOrig="1020" w:dyaOrig="435" w14:anchorId="16B3A7DF">
                                          <v:shape id="_x0000_i3933" type="#_x0000_t75" style="width:51pt;height:22.7pt" o:ole="">
                                            <v:imagedata r:id="rId2508" o:title=""/>
                                          </v:shape>
                                          <o:OLEObject Type="Embed" ProgID="Equation.DSMT4" ShapeID="_x0000_i3933" DrawAspect="Content" ObjectID="_1804456627" r:id="rId2509"/>
                                        </w:object>
                                      </w:r>
                                    </w:p>
                                  </w:tc>
                                  <w:tc>
                                    <w:tcPr>
                                      <w:tcW w:w="1236" w:type="dxa"/>
                                      <w:vAlign w:val="center"/>
                                    </w:tcPr>
                                    <w:p w14:paraId="67A73DDC" w14:textId="77777777" w:rsidR="00535A3F" w:rsidRPr="001A0CE0" w:rsidRDefault="00535A3F" w:rsidP="00A61A65">
                                      <w:pPr>
                                        <w:jc w:val="center"/>
                                        <w:rPr>
                                          <w:rFonts w:ascii="Palatino Linotype" w:hAnsi="Palatino Linotype"/>
                                        </w:rPr>
                                      </w:pPr>
                                      <w:r w:rsidRPr="001A0CE0">
                                        <w:rPr>
                                          <w:rFonts w:ascii="Palatino Linotype" w:hAnsi="Palatino Linotype"/>
                                          <w:position w:val="-16"/>
                                        </w:rPr>
                                        <w:object w:dxaOrig="1020" w:dyaOrig="435" w14:anchorId="053BC18D">
                                          <v:shape id="_x0000_i3934" type="#_x0000_t75" style="width:51pt;height:22.7pt" o:ole="">
                                            <v:imagedata r:id="rId2510" o:title=""/>
                                          </v:shape>
                                          <o:OLEObject Type="Embed" ProgID="Equation.DSMT4" ShapeID="_x0000_i3934" DrawAspect="Content" ObjectID="_1804456628" r:id="rId2511"/>
                                        </w:object>
                                      </w:r>
                                    </w:p>
                                  </w:tc>
                                </w:tr>
                                <w:tr w:rsidR="00535A3F" w:rsidRPr="001A0CE0" w14:paraId="58B29D1D" w14:textId="77777777" w:rsidTr="00A61A65">
                                  <w:trPr>
                                    <w:jc w:val="center"/>
                                  </w:trPr>
                                  <w:tc>
                                    <w:tcPr>
                                      <w:tcW w:w="2335" w:type="dxa"/>
                                      <w:vAlign w:val="center"/>
                                    </w:tcPr>
                                    <w:p w14:paraId="2865D766" w14:textId="77777777" w:rsidR="00535A3F" w:rsidRPr="001A0CE0" w:rsidRDefault="00535A3F" w:rsidP="00A61A65">
                                      <w:pPr>
                                        <w:jc w:val="center"/>
                                        <w:rPr>
                                          <w:rFonts w:ascii="Palatino Linotype" w:hAnsi="Palatino Linotype"/>
                                          <w:color w:val="000000" w:themeColor="text1"/>
                                        </w:rPr>
                                      </w:pPr>
                                      <w:r>
                                        <w:rPr>
                                          <w:rFonts w:ascii="Palatino Linotype" w:hAnsi="Palatino Linotype"/>
                                          <w:color w:val="000000" w:themeColor="text1"/>
                                        </w:rPr>
                                        <w:t>Cổ phiếu A</w:t>
                                      </w:r>
                                    </w:p>
                                  </w:tc>
                                  <w:tc>
                                    <w:tcPr>
                                      <w:tcW w:w="1256" w:type="dxa"/>
                                      <w:vAlign w:val="center"/>
                                    </w:tcPr>
                                    <w:p w14:paraId="66051D99" w14:textId="77777777" w:rsidR="00535A3F" w:rsidRPr="001A0CE0" w:rsidRDefault="00535A3F" w:rsidP="00A61A65">
                                      <w:pPr>
                                        <w:jc w:val="center"/>
                                        <w:rPr>
                                          <w:rFonts w:ascii="Palatino Linotype" w:hAnsi="Palatino Linotype"/>
                                          <w:color w:val="000000" w:themeColor="text1"/>
                                        </w:rPr>
                                      </w:pPr>
                                      <w:r>
                                        <w:rPr>
                                          <w:rFonts w:ascii="Palatino Linotype" w:hAnsi="Palatino Linotype"/>
                                          <w:color w:val="000000" w:themeColor="text1"/>
                                        </w:rPr>
                                        <w:t>9</w:t>
                                      </w:r>
                                    </w:p>
                                  </w:tc>
                                  <w:tc>
                                    <w:tcPr>
                                      <w:tcW w:w="1256" w:type="dxa"/>
                                      <w:vAlign w:val="center"/>
                                    </w:tcPr>
                                    <w:p w14:paraId="6D4D639A" w14:textId="77777777" w:rsidR="00535A3F" w:rsidRPr="001A0CE0" w:rsidRDefault="00535A3F" w:rsidP="00A61A65">
                                      <w:pPr>
                                        <w:jc w:val="center"/>
                                      </w:pPr>
                                      <w:r>
                                        <w:t>8</w:t>
                                      </w:r>
                                    </w:p>
                                  </w:tc>
                                  <w:tc>
                                    <w:tcPr>
                                      <w:tcW w:w="1256" w:type="dxa"/>
                                      <w:vAlign w:val="center"/>
                                    </w:tcPr>
                                    <w:p w14:paraId="4CF2EFCC" w14:textId="77777777" w:rsidR="00535A3F" w:rsidRPr="001A0CE0" w:rsidRDefault="00535A3F" w:rsidP="00A61A65">
                                      <w:pPr>
                                        <w:jc w:val="center"/>
                                        <w:rPr>
                                          <w:rFonts w:ascii="Palatino Linotype" w:hAnsi="Palatino Linotype"/>
                                        </w:rPr>
                                      </w:pPr>
                                      <w:r>
                                        <w:rPr>
                                          <w:rFonts w:ascii="Palatino Linotype" w:hAnsi="Palatino Linotype"/>
                                        </w:rPr>
                                        <w:t>11</w:t>
                                      </w:r>
                                    </w:p>
                                  </w:tc>
                                  <w:tc>
                                    <w:tcPr>
                                      <w:tcW w:w="1236" w:type="dxa"/>
                                      <w:vAlign w:val="center"/>
                                    </w:tcPr>
                                    <w:p w14:paraId="1EE651D5" w14:textId="77777777" w:rsidR="00535A3F" w:rsidRPr="001A0CE0" w:rsidRDefault="00535A3F" w:rsidP="00A61A65">
                                      <w:pPr>
                                        <w:jc w:val="center"/>
                                        <w:rPr>
                                          <w:rFonts w:ascii="Palatino Linotype" w:hAnsi="Palatino Linotype"/>
                                        </w:rPr>
                                      </w:pPr>
                                      <w:r>
                                        <w:rPr>
                                          <w:rFonts w:ascii="Palatino Linotype" w:hAnsi="Palatino Linotype"/>
                                        </w:rPr>
                                        <w:t>13</w:t>
                                      </w:r>
                                    </w:p>
                                  </w:tc>
                                  <w:tc>
                                    <w:tcPr>
                                      <w:tcW w:w="1236" w:type="dxa"/>
                                      <w:vAlign w:val="center"/>
                                    </w:tcPr>
                                    <w:p w14:paraId="04DE215D" w14:textId="77777777" w:rsidR="00535A3F" w:rsidRPr="001A0CE0" w:rsidRDefault="00535A3F" w:rsidP="00A61A65">
                                      <w:pPr>
                                        <w:jc w:val="center"/>
                                        <w:rPr>
                                          <w:rFonts w:ascii="Palatino Linotype" w:hAnsi="Palatino Linotype"/>
                                        </w:rPr>
                                      </w:pPr>
                                      <w:r>
                                        <w:rPr>
                                          <w:rFonts w:ascii="Palatino Linotype" w:hAnsi="Palatino Linotype"/>
                                        </w:rPr>
                                        <w:t>9</w:t>
                                      </w:r>
                                    </w:p>
                                  </w:tc>
                                </w:tr>
                                <w:tr w:rsidR="00535A3F" w:rsidRPr="001A0CE0" w14:paraId="4BF9A122" w14:textId="77777777" w:rsidTr="00A61A65">
                                  <w:trPr>
                                    <w:jc w:val="center"/>
                                  </w:trPr>
                                  <w:tc>
                                    <w:tcPr>
                                      <w:tcW w:w="2335" w:type="dxa"/>
                                      <w:vAlign w:val="center"/>
                                    </w:tcPr>
                                    <w:p w14:paraId="57424171" w14:textId="77777777" w:rsidR="00535A3F" w:rsidRPr="001A0CE0" w:rsidRDefault="00535A3F" w:rsidP="00A61A65">
                                      <w:pPr>
                                        <w:jc w:val="center"/>
                                        <w:rPr>
                                          <w:rFonts w:ascii="Palatino Linotype" w:hAnsi="Palatino Linotype"/>
                                          <w:color w:val="000000" w:themeColor="text1"/>
                                        </w:rPr>
                                      </w:pPr>
                                      <w:r>
                                        <w:rPr>
                                          <w:rFonts w:ascii="Palatino Linotype" w:hAnsi="Palatino Linotype"/>
                                          <w:color w:val="000000" w:themeColor="text1"/>
                                        </w:rPr>
                                        <w:t>Cổ phiếu B</w:t>
                                      </w:r>
                                    </w:p>
                                  </w:tc>
                                  <w:tc>
                                    <w:tcPr>
                                      <w:tcW w:w="1256" w:type="dxa"/>
                                      <w:vAlign w:val="center"/>
                                    </w:tcPr>
                                    <w:p w14:paraId="23D57913" w14:textId="77777777" w:rsidR="00535A3F" w:rsidRPr="001A0CE0" w:rsidRDefault="00535A3F" w:rsidP="00A61A65">
                                      <w:pPr>
                                        <w:jc w:val="center"/>
                                        <w:rPr>
                                          <w:rFonts w:ascii="Palatino Linotype" w:hAnsi="Palatino Linotype"/>
                                          <w:color w:val="000000" w:themeColor="text1"/>
                                        </w:rPr>
                                      </w:pPr>
                                      <w:r>
                                        <w:rPr>
                                          <w:rFonts w:ascii="Palatino Linotype" w:hAnsi="Palatino Linotype"/>
                                        </w:rPr>
                                        <w:t>14</w:t>
                                      </w:r>
                                    </w:p>
                                  </w:tc>
                                  <w:tc>
                                    <w:tcPr>
                                      <w:tcW w:w="1256" w:type="dxa"/>
                                      <w:vAlign w:val="center"/>
                                    </w:tcPr>
                                    <w:p w14:paraId="4F928C64" w14:textId="77777777" w:rsidR="00535A3F" w:rsidRPr="001A0CE0" w:rsidRDefault="00535A3F" w:rsidP="00A61A65">
                                      <w:pPr>
                                        <w:jc w:val="center"/>
                                        <w:rPr>
                                          <w:rFonts w:ascii="Palatino Linotype" w:hAnsi="Palatino Linotype"/>
                                          <w:color w:val="000000" w:themeColor="text1"/>
                                        </w:rPr>
                                      </w:pPr>
                                      <w:r>
                                        <w:rPr>
                                          <w:rFonts w:ascii="Palatino Linotype" w:hAnsi="Palatino Linotype"/>
                                        </w:rPr>
                                        <w:t>6</w:t>
                                      </w:r>
                                    </w:p>
                                  </w:tc>
                                  <w:tc>
                                    <w:tcPr>
                                      <w:tcW w:w="1256" w:type="dxa"/>
                                      <w:vAlign w:val="center"/>
                                    </w:tcPr>
                                    <w:p w14:paraId="4420C4E6" w14:textId="77777777" w:rsidR="00535A3F" w:rsidRPr="001A0CE0" w:rsidRDefault="00535A3F" w:rsidP="00A61A65">
                                      <w:pPr>
                                        <w:jc w:val="center"/>
                                        <w:rPr>
                                          <w:rFonts w:ascii="Palatino Linotype" w:hAnsi="Palatino Linotype"/>
                                          <w:color w:val="000000" w:themeColor="text1"/>
                                        </w:rPr>
                                      </w:pPr>
                                      <w:r>
                                        <w:rPr>
                                          <w:rFonts w:ascii="Palatino Linotype" w:hAnsi="Palatino Linotype"/>
                                        </w:rPr>
                                        <w:t>5</w:t>
                                      </w:r>
                                    </w:p>
                                  </w:tc>
                                  <w:tc>
                                    <w:tcPr>
                                      <w:tcW w:w="1236" w:type="dxa"/>
                                      <w:vAlign w:val="center"/>
                                    </w:tcPr>
                                    <w:p w14:paraId="382E8CF6" w14:textId="77777777" w:rsidR="00535A3F" w:rsidRPr="001A0CE0" w:rsidRDefault="00535A3F" w:rsidP="00A61A65">
                                      <w:pPr>
                                        <w:jc w:val="center"/>
                                        <w:rPr>
                                          <w:rFonts w:ascii="Palatino Linotype" w:hAnsi="Palatino Linotype"/>
                                          <w:color w:val="000000" w:themeColor="text1"/>
                                        </w:rPr>
                                      </w:pPr>
                                      <w:r>
                                        <w:rPr>
                                          <w:rFonts w:ascii="Palatino Linotype" w:hAnsi="Palatino Linotype"/>
                                        </w:rPr>
                                        <w:t>20</w:t>
                                      </w:r>
                                    </w:p>
                                  </w:tc>
                                  <w:tc>
                                    <w:tcPr>
                                      <w:tcW w:w="1236" w:type="dxa"/>
                                      <w:vAlign w:val="center"/>
                                    </w:tcPr>
                                    <w:p w14:paraId="6CE2984D" w14:textId="77777777" w:rsidR="00535A3F" w:rsidRPr="001A0CE0" w:rsidRDefault="00535A3F" w:rsidP="00A61A65">
                                      <w:pPr>
                                        <w:jc w:val="center"/>
                                        <w:rPr>
                                          <w:rFonts w:ascii="Palatino Linotype" w:hAnsi="Palatino Linotype"/>
                                        </w:rPr>
                                      </w:pPr>
                                      <w:r>
                                        <w:rPr>
                                          <w:rFonts w:ascii="Palatino Linotype" w:hAnsi="Palatino Linotype"/>
                                        </w:rPr>
                                        <w:t>5</w:t>
                                      </w:r>
                                    </w:p>
                                  </w:tc>
                                </w:tr>
                              </w:tbl>
                              <w:p w14:paraId="42A76334" w14:textId="77777777" w:rsidR="00535A3F" w:rsidRDefault="00535A3F" w:rsidP="00535A3F">
                                <w:pPr>
                                  <w:rPr>
                                    <w:rFonts w:ascii="Palatino Linotype" w:hAnsi="Palatino Linotype"/>
                                    <w:b/>
                                    <w:color w:val="C00000"/>
                                  </w:rPr>
                                </w:pPr>
                                <w:r w:rsidRPr="007078AE">
                                  <w:rPr>
                                    <w:rFonts w:ascii="Yu Gothic UI Semibold" w:eastAsia="Yu Gothic UI Semibold" w:hAnsi="Yu Gothic UI Semibold" w:hint="eastAsia"/>
                                    <w:b/>
                                    <w:color w:val="C00000"/>
                                    <w:lang w:val="fr-FR"/>
                                  </w:rPr>
                                  <w:t>⑴</w:t>
                                </w:r>
                                <w:r w:rsidRPr="007078AE">
                                  <w:rPr>
                                    <w:rFonts w:ascii="Palatino Linotype" w:hAnsi="Palatino Linotype"/>
                                    <w:b/>
                                    <w:color w:val="C00000"/>
                                  </w:rPr>
                                  <w:t xml:space="preserve"> </w:t>
                                </w:r>
                                <w:r w:rsidRPr="00BA16FC">
                                  <w:rPr>
                                    <w:rFonts w:ascii="Palatino Linotype" w:hAnsi="Palatino Linotype"/>
                                  </w:rPr>
                                  <w:t xml:space="preserve">Tính phương sai và độ lệch chuẩn </w:t>
                                </w:r>
                                <w:r w:rsidRPr="00BA16FC">
                                  <w:rPr>
                                    <w:rFonts w:ascii="Palatino Linotype" w:hAnsi="Palatino Linotype"/>
                                    <w:lang w:val="fr-FR"/>
                                  </w:rPr>
                                  <w:t xml:space="preserve">của hai mã cổ phiếu </w:t>
                                </w:r>
                                <w:r w:rsidRPr="00025957">
                                  <w:rPr>
                                    <w:position w:val="-4"/>
                                  </w:rPr>
                                  <w:object w:dxaOrig="270" w:dyaOrig="270" w14:anchorId="607CDFCA">
                                    <v:shape id="_x0000_i3935" type="#_x0000_t75" style="width:13.6pt;height:13.6pt" o:ole="">
                                      <v:imagedata r:id="rId2410" o:title=""/>
                                    </v:shape>
                                    <o:OLEObject Type="Embed" ProgID="Equation.DSMT4" ShapeID="_x0000_i3935" DrawAspect="Content" ObjectID="_1804456629" r:id="rId2512"/>
                                  </w:object>
                                </w:r>
                                <w:r w:rsidRPr="00BA16FC">
                                  <w:rPr>
                                    <w:rFonts w:ascii="Palatino Linotype" w:hAnsi="Palatino Linotype"/>
                                  </w:rPr>
                                  <w:t xml:space="preserve">, </w:t>
                                </w:r>
                                <w:r w:rsidRPr="00025957">
                                  <w:rPr>
                                    <w:position w:val="-4"/>
                                  </w:rPr>
                                  <w:object w:dxaOrig="225" w:dyaOrig="270" w14:anchorId="31A2309C">
                                    <v:shape id="_x0000_i3936" type="#_x0000_t75" style="width:11.35pt;height:13.6pt" o:ole="">
                                      <v:imagedata r:id="rId2412" o:title=""/>
                                    </v:shape>
                                    <o:OLEObject Type="Embed" ProgID="Equation.DSMT4" ShapeID="_x0000_i3936" DrawAspect="Content" ObjectID="_1804456630" r:id="rId2513"/>
                                  </w:object>
                                </w:r>
                                <w:r w:rsidRPr="00BA16FC">
                                  <w:rPr>
                                    <w:rFonts w:ascii="Palatino Linotype" w:hAnsi="Palatino Linotype"/>
                                  </w:rPr>
                                  <w:t xml:space="preserve">. </w:t>
                                </w:r>
                                <w:r w:rsidRPr="00BA16FC">
                                  <w:rPr>
                                    <w:rFonts w:ascii="Palatino Linotype" w:hAnsi="Palatino Linotype"/>
                                    <w:lang w:val="fr-FR"/>
                                  </w:rPr>
                                  <w:t>(</w:t>
                                </w:r>
                                <w:r w:rsidRPr="00BA16FC">
                                  <w:rPr>
                                    <w:rFonts w:ascii="Palatino Linotype" w:hAnsi="Palatino Linotype"/>
                                    <w:i/>
                                    <w:iCs/>
                                    <w:lang w:val="fr-FR"/>
                                  </w:rPr>
                                  <w:t>Kết quả làm tròn đến hàng phần mười</w:t>
                                </w:r>
                                <w:r w:rsidRPr="00BA16FC">
                                  <w:rPr>
                                    <w:rFonts w:ascii="Palatino Linotype" w:hAnsi="Palatino Linotype"/>
                                    <w:lang w:val="fr-FR"/>
                                  </w:rPr>
                                  <w:t>)</w:t>
                                </w:r>
                              </w:p>
                              <w:p w14:paraId="2A95912B" w14:textId="77777777" w:rsidR="00535A3F" w:rsidRPr="007078AE" w:rsidRDefault="00535A3F" w:rsidP="00535A3F">
                                <w:pPr>
                                  <w:rPr>
                                    <w:rFonts w:ascii="Palatino Linotype" w:hAnsi="Palatino Linotype"/>
                                  </w:rPr>
                                </w:pPr>
                                <w:r w:rsidRPr="007078AE">
                                  <w:rPr>
                                    <w:rFonts w:ascii="Yu Gothic" w:eastAsia="Yu Gothic" w:hAnsi="Yu Gothic" w:hint="eastAsia"/>
                                    <w:b/>
                                    <w:color w:val="C00000"/>
                                  </w:rPr>
                                  <w:t>⑵</w:t>
                                </w:r>
                                <w:r w:rsidRPr="007078AE">
                                  <w:rPr>
                                    <w:rFonts w:ascii="Palatino Linotype" w:hAnsi="Palatino Linotype"/>
                                  </w:rPr>
                                  <w:t xml:space="preserve"> </w:t>
                                </w:r>
                                <w:r w:rsidRPr="00BA16FC">
                                  <w:rPr>
                                    <w:rFonts w:ascii="Palatino Linotype" w:hAnsi="Palatino Linotype"/>
                                    <w:lang w:val="fr-FR"/>
                                  </w:rPr>
                                  <w:t xml:space="preserve">So sánh độ rủi ro của cố phiếu </w:t>
                                </w:r>
                                <w:r w:rsidRPr="00025957">
                                  <w:rPr>
                                    <w:position w:val="-4"/>
                                  </w:rPr>
                                  <w:object w:dxaOrig="270" w:dyaOrig="270" w14:anchorId="362F9D8D">
                                    <v:shape id="_x0000_i3937" type="#_x0000_t75" style="width:13.6pt;height:13.6pt" o:ole="">
                                      <v:imagedata r:id="rId2514" o:title=""/>
                                    </v:shape>
                                    <o:OLEObject Type="Embed" ProgID="Equation.DSMT4" ShapeID="_x0000_i3937" DrawAspect="Content" ObjectID="_1804456631" r:id="rId2515"/>
                                  </w:object>
                                </w:r>
                                <w:r w:rsidRPr="00BA16FC">
                                  <w:rPr>
                                    <w:rFonts w:ascii="Palatino Linotype" w:hAnsi="Palatino Linotype"/>
                                    <w:lang w:val="fr-FR"/>
                                  </w:rPr>
                                  <w:t xml:space="preserve"> và </w:t>
                                </w:r>
                                <w:r w:rsidRPr="00025957">
                                  <w:rPr>
                                    <w:position w:val="-4"/>
                                  </w:rPr>
                                  <w:object w:dxaOrig="225" w:dyaOrig="270" w14:anchorId="5BBBEBA2">
                                    <v:shape id="_x0000_i3938" type="#_x0000_t75" style="width:11.35pt;height:13.6pt" o:ole="">
                                      <v:imagedata r:id="rId2516" o:title=""/>
                                    </v:shape>
                                    <o:OLEObject Type="Embed" ProgID="Equation.DSMT4" ShapeID="_x0000_i3938" DrawAspect="Content" ObjectID="_1804456632" r:id="rId2517"/>
                                  </w:object>
                                </w:r>
                                <w:r w:rsidRPr="00BA16FC">
                                  <w:rPr>
                                    <w:rFonts w:ascii="Palatino Linotype" w:hAnsi="Palatino Linotype"/>
                                    <w:lang w:val="fr-FR"/>
                                  </w:rPr>
                                  <w:t>?</w:t>
                                </w:r>
                              </w:p>
                              <w:p w14:paraId="46EED8D7" w14:textId="77777777" w:rsidR="00535A3F" w:rsidRPr="00886AEF" w:rsidRDefault="00535A3F" w:rsidP="00535A3F">
                                <w:pPr>
                                  <w:rPr>
                                    <w:rFonts w:ascii="Palatino Linotype" w:hAnsi="Palatino Linotype"/>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130800199" name="Picture 1130800199"/>
                          <pic:cNvPicPr>
                            <a:picLocks noChangeAspect="1"/>
                          </pic:cNvPicPr>
                        </pic:nvPicPr>
                        <pic:blipFill>
                          <a:blip r:embed="rId201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id="Group 159" o:spid="_x0000_s1160" style="width:521.35pt;height:204pt;mso-position-horizontal-relative:char;mso-position-vertical-relative:line" coordorigin=",95" coordsize="66808,2614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ylto5gUAAM8VAAAOAAAAZHJzL2Uyb0RvYy54bWzsWG1v2zYQ/j5g/0HQ d9eSrBdLqFO4TlsUSNtg6dDPNEXZWiVRI+nY2bD/vuNRlCw7QTdv6IatBeqQ4tvd8Z57jvf8xaGu nHsmZMmbhes/81yHNZTnZbNZuD9+fD2Zu45UpMlJxRu2cB+YdF9cff/d832bsYBveZUz4cAmjcz2 7cLdKtVm06mkW1YT+Yy3rIHBgouaKOiKzTQXZA+719U08Lx4uucibwWnTEr4em0G3SvcvygYVR+K QjLlVAsXZFP4K/B3rX+nV89JthGk3Za0E4NcIEVNygYO7be6Joo4O1GebVWXVHDJC/WM8nrKi6Kk DHUAbXzvRJs3gu9a1GWT7TdtbyYw7YmdLt6Wvr+/FU6Zw91Fqes0pIZLwnMd/QHMs283Gcx6I9q7 9lZ0HzampzU+FKLWf0EX54CGfegNyw7KofAxjgPfDyPXoTAWRKk39zrT0y3cz7AujYLQ3AndvuoX z735LO4Wx36Yhjhnas+eahF7ifpOL7pV0J/pc/00ONFz+H6pun4Mu0ZG8EHnY7HDOIjCmVVtpPM8 SMPAjhwrnSazTukwns18nHOx0rDV6HKt0ijTRXd8JPexzo9JTbKTe54EoZ/GncXGV328PvLDRFvm Yq3DJ7RGB7pI60nsx+cXPQgdBLMkndvrHF30sHSksb6J7p6DIAxSRMaTGkOYlEMkkH8tEtxtScsw wEiN8VOgAGCNz/wAcZQ0m4o5vvUbvLt9i+vubGCQmYTmk1FhEiQduo8cZqT+LA3Rdr36JGuFVG8Y rx3dWLgCRMFIS+5vpDK+YafogyWvyvx1WVXYEZv1qhLOPYHwv/L0v86dRtOqxtlDAAwSGHYoARoq KqKgWbcQGGWzcR1SbYDfqBJ4dsP1CXC4Ee+ayK05A7c1l1+XCpitKuuFC1FnOLlq9DKG3NRpoM1o DKdba54/wE0IbshKtvR1CarfEKluiQB2AiGBcdUH+CkqDpLzruU6Wy5+eey7ng+uAqOuswe2A61+ 3hHBXKd624ATpX4YanrEThglAXTE8cj6eKTZ1SsOFvWB21uKTT1fVbZZCF5/AmJe6lNhiDQUzjb2 6zorZVgYqJ2y5RKnASW2RN00dy3Vm1vzfjx8IqLt7l+B67zn1nFJduIGZq5e2fDlTvGiRB8Z7ArB RHcARJofviaagME6NPFdk7PceQRVGFq0WIDGL6MqiSIPSBs4dQgtPbKiWTQKLEB8ne9bxrawscjS YmmZBnhpO27yTmyS/+Q6RV2BBwKeHIskvAAM0XY/vQqB0MNQZ3OsByKhlDUqxGOqXf2O5wY8kM/Z tAA+69CJuEX0WNjanfDA0SHfQPz/BPGQ/X1tQCcW0B816F7yw8COmLUc4dhRBxjXQQ1TTBvubQbb Z89hEvqQSCKkj1Mki2o/8FIfUmSTSKeQF1oYPgXqEZ7P6fKIyQyA4lnkjTkOuFhzFobNgaXUYX3A d4ORQOv6HyYuSAYMh/0baOuf83jIUw2FnXs8pm2XejxQI5DYLPCTqHsJWYeP4ckWB/Biw5cj5MeR N34H/ekE8W/w+B7F3zz+6yRqxx7fljSD/10xBFpnT6AvF41gldrp7NcUnuo/tEdNxOddOzFJarku q1I9YA0KwqUWqrm/Lal+/ejOI6+pvrwC0/TpA1tgYmZXmT3ArUt6w+ln6TR8tYXHF1vKFoJ5xyHT 8XTsjgRYV2Vr8y/d7lSFpPukdPSItTiWpa453dWQqJk6m2DwJIIin9yWrYRkP2P1muXwHnubwzOA Qo1PQeWoFWVj8kcAMLxudCqooYylsF+D+dLz0uDlZBV5q0noJa8myzRMJon3Kgm9cO6v/NVvmnz8 MNtJBuqT6rotO9Hh65nwj9a9ugqhqahhZc4kkpYqQSBMH62IQHDaQpi2KsEU3epmAS88nQ0bzpR2 AC09GFdfgyHFMy4P5hE8d3VgG6pa2ha6IBbNfU/zvI5qXduccxGNo0xGCmyCUMjXWDVEVbsKpy5L Hvdx1lCHvfodAAD//wMAUEsDBBQABgAIAAAAIQCqJg6+vAAAACEBAAAZAAAAZHJzL19yZWxzL2Uy b0RvYy54bWwucmVsc4SPQWrDMBBF94XcQcw+lp1FKMWyN6HgbUgOMEhjWcQaCUkt9e0jyCaBQJfz P/89ph///Cp+KWUXWEHXtCCIdTCOrYLr5Xv/CSIXZINrYFKwUYZx2H30Z1qx1FFeXMyiUjgrWEqJ X1JmvZDH3IRIXJs5JI+lnsnKiPqGluShbY8yPTNgeGGKyShIk+lAXLZYzf+zwzw7TaegfzxxeaOQ zld3BWKyVBR4Mg4fYddEtiCHXr48NtwBAAD//wMAUEsDBBQABgAIAAAAIQD87bfr3QAAAAYBAAAP AAAAZHJzL2Rvd25yZXYueG1sTI9BS8NAEIXvgv9hGcGb3U2tWtJsSinqqQi2gvQ2zU6T0OxsyG6T 9N+79aKXgcd7vPdNthxtI3rqfO1YQzJRIIgLZ2ouNXzt3h7mIHxANtg4Jg0X8rDMb28yTI0b+JP6 bShFLGGfooYqhDaV0hcVWfQT1xJH7+g6iyHKrpSmwyGW20ZOlXqWFmuOCxW2tK6oOG3PVsP7gMPq MXntN6fj+rLfPX18bxLS+v5uXC1ABBrDXxiu+BEd8sh0cGc2XjQa4iPh9149NZu+gDhomKm5Apln 8j9+/gMAAP//AwBQSwMECgAAAAAAAAAhAFSMYDhtcAAAbXAAABQAAABkcnMvbWVkaWEvaW1hZ2Ux LnBuZ4lQTkcNChoKAAAADUlIRFIAAACLAAAAiwgGAAAAURlq/wAAAAFzUkdCAK7OHOkAAAAEZ0FN QQAAsY8L/GEFAAAACXBIWXMAACHVAAAh1QEEnLSdAABwAklEQVR4Xu29B1iUWZr2v2Fm887szs7s 7myY1DM93drJtrvtZJsVRTBiAjFnEUVMGFDJIEgQkIwiOeecc845Z5UcBBN1/5/nvFWAds/8d74w bc/nua77qqIoEOv91f3czznnfevPXo/X4/V4PV6P1+P1eD1ej9fj9Xg9Xo/X4/V4Pf6AAeCvSP/w kr4v//af7MCf6f+F/O7r8T8ZMpnsr6emnhk8f/5sigAR4/nz549JevS9H/D35U/9kxgP1PT/oUFd 6wexq9R/mrbh0Ios1b3/wV/Lv/16/K5BXPzVs2fPrpNkEiYvDgJmioYBAfMT+vKHpO+02zSrnfth 097zTZXqp6eKd5wCq2SHjlDBut3/LX/a6/FNg2A4RKD0CTL+fwY9t5t0kMD5UWtr69/If8V3Zgzt 0v+n3r1Xe7oO6Msa9uqhSvMsKjR0UUmqofu1u86hU/3sf8mf/nrMHnT8/4IO/EUJhf/5YBciaM4L txka+id66JV2GzU1tR+mrj34457917t7Dl2TdR69jpaj11C7+zyqNc+hbvcFtNHX3SeM0XlIXwY1 /b+S/+jroRh0sH9NJeaOhMAfMrhiyQiapwxNPv2edQIc4JVzGzs7u39R27w5I05D+0nV7nMyhqRV 6zoa9l8iJzmPOlIT3e+/aocJC3cMnzDFa1i+YTx9+vTc78oqv3/wj0xBJmM9h2zqGZ4+fTxFv+8k QfNvpB/QE/5S/s98a+PgwYM/tLS0bD9+/LiMoEHSiSsoPKyHyn0XUE0lh8sOw9J84BIenrfCY2NX TGpbAPqvYXlh0AH9e3IVQ3Hs/+AhwUKUTMMy9fyp0OPHE7KnTye9ZU8nPhsfH/8pPfFbcRsGRUtL K+DcuXMTsbGxCA0NRW1tLXwO6CBzhzYqduoKWOr3XCBYLuPBSROMnbLAxAmz12Xo5fH86XPd58+e T7fKf9hQwPJcSDb1HNR6C1ieP3si12M8nnxE3Dw6Inv06D/pB/5O/k//Xx8EyQ+Oa2t7njlz5tE9 73sYHh7G2NgYrG/ehJGREVx2HkXJ7rPToHSdMMLgmRsYPWGG0aOmHZh/8E9+ful/POjA/QO3w3zY //Ah5RUFLNPO8hIsz54+xrMnj/H0ySQmH41NTYyPn6GD9utHBM7/zU7K0NDwp0eOHLl19uzZ0Xv3 7mFkdAT379+Hm5sbTp06hf0HDkDnlA6S9M3RfPQqhVojDJyzxNBJM4wcM+mQKWn9Sc0p/W8PyhZH KauMiWP/B43ZoMhhIUgkWBiUl2GZFLA8fTKBJ48n2GlI4w+fPBnTmJiY+DmVwr+V/0n/R4aNjc1f m5ma1u/fv19244YFBvr70U/y8PDA6dOnQaUJmpqaOHbsGKytbVBn5ohBPWsMEyjDx4zbZBoWfy// Va8HDzrSf0MH6TIf+j98/B5YXihBclieymEhUJ48foQnBMuTyXECZgzjo0NUnUYPTk4O/4rc5j/o l/5v54RIr0MbokJdeqIjw8hFTiI/Lw/u7u7Q0dERoLCOHj0KyjHwIteJiIhC8zlzDBwxbIXa0X+Q /5rXQzEIlBVUgrjdpRLCB/4PGbNh4bwigaKAZUqA8lhIAYtwFwUsAhgJlscTY1SeRjE2MiibGB0p fTQyqMrgdHR0/C+5zUDBG/89Xvx200jJKvQ0xCA8LAgntLQEHAeo9LD4/qVLlxAUFITu7m4kJyfD zMwMpudMfyj/Na+HYtBR/gsqQae5XWZQRkZGhP5n0MwGZcZVBCQKyWGZAWVClCChaVgIFCGChoB5 PDEqoGGR20xNTAxqTlK2GRu7/2/0j31P/qf/3jHoNP9n4wVzGsYK5mKscB4G81ajIucudE+fxOHD h6GtrQ1qn3H58mUEBUugNDY24dq169A+eXJk7969/yj/Va+HYhAU/0WuYi8OPQESHx8vWsrJyUmM jo5iYnLi94AzGxZFFzQbliezYJEcZRoWchYBCwHCsCj0MiyP5bfsNpNjw6HPxsaWPB4ZeZP+0d8Z iCdcP/v5mNOCupHED2SjeRIohf5vosD353C2OoT9+3aJkmNpaSn+rxIojbCytJIdO3a8YfvO3WZK SkqvQ+3Lg1zl1MuTcAwHv4AJCQmoqKzA4OCgaDVfhGYWKHJYFF2QTA6LlFWoBM1ylRlYHs2C5ZuA kaBhWIT4vlzjo4NTE2PD2x+Pjr4l6+v7R/oD/lz+3/mzydT3fzHu/HntuMsXsnHXRRhKUkJtxFso Cfglcu/9HIV+v4CT1SGc0T2JsvIytLS0oL6+HlZWVuw0derq6q9Xmr9p0MH/V3IVSy47DMQ3OQh9 HyEhIYgID8fQ0JCAhh+bBkVefhSuMuMsUqidBuUFWOSgCH0dlhloJDi+fl/SOLnN47GRU+PjQ/PI Bd8eLVGdM5b8Xs2Y7wLZI3cCxXklmm/MR63Pm6gK/RUqSCUBvyBg3oSnwzmYGBnA0dER5ubmshMn tGt50k7+0vxpjzn6AX+1VC/yP1ddiv3titP+v1yk7fFPlEim33HfNMhVTrCrcKhjIBgaBkKC4cXB IMXFxSIuNhbj42P0vEE8ejQm3GSm/CikgEXuKqL8KGCRQJmG5Ruc5ffp6Tc8xno0VDU5Wq70fKzg Hdl43nwM+S5Bq9V8NFl8IFTn+ybqIt9AY+wc9GasRbb3Itw0PExuogWtEyemtLS0fiJ/Wf40h5JN 3g8225W/u8Ou9t2NFjkqKteTglbrx91Xvhidp3w5Wm+9Yc4n/H0hS4UK311nkvOuS0zdewSFmZwF AUNmZiaio6MxMfFIPsM5KnebWSWHnOThwwcETgzKykro/n0MDfbLAVFI7iovZZUZWManNQ0Lf00H XWj6+3x/lsT35Y8rnkt6MlKDiaq1eFT0DsYpzA4XLEFz3NtodHwHTTfeRzPBwmoMmIOH2cqkZaiP +QxJrh8/P3nyQLW6ukapsrLyP8tf1j+toepa+4/b7Ove22ZXc3K7XdXzHfbV2H6rSpJdJbbbVmAb y6ZcaKtNGbZYl0HtZik2WxZjs1mezDmuUabogF4eHGxTUpKRn58rJrBYvEA4k0skJ+EJNx/ve+Q2 MXj4oBeD/Q/JSSYlR5mdVWaVoNmwzLgKS37wBRgKWMbx7PdI/A4CZbJaFRNF7xIsDMoitMS/jYbo N9AQRU5ye64ApsVyPu47rsBA/Ar0Z31J7jL/WXvq3LyuxLf+Rf6y/ukNdZuGH6g712vtcKx/ou5Q ix32NdOQbLNjSCRAthEgWwmQb9Jhl2rElDwQrsFZpa+v7xsdhAEJCwsT6ut7gAGCQUzhT+eSGQUH BSIxIR6jI0O439uNkaGBbwBFEWxnwzJTSmbD8k1wPHvy4v2nI9USKMVyUPK/JFDekkBRiIBpcZ6P XgKl32k5BpyWoC9uwVRf2rtZf9qgePX/QNO1RVvzdoNM3bFODkq15CIECTuIkICiVGgLucls8WNu yZ0CDlZKSirllVAqPRMih0yKVnn2VgPJRSIiwhATHUU5ZZyc5iHGx0bkpWa2HuPB/V4CJwilxYXo aG9BHzmOAGR2VuFSwqKDPl1iZjnKC4CwGJKXNVqFJzXrMVnyLsHCoHwuHKUx5tcvwNIcNxcPspTR 70uu4rwUA46Lng44fFrYa/Hev8pf1u/8+Iuf/vSnf/ejH/2I2zixB2SzZcff7vXo2r3LqUkmHEXh JsJJXoajZFpqVsVQo9IjRPcPOlUgqujBjIvIwWhra0NmRoa47et7KHKJ5CAzofU5qb2tFcnJSWho qEN3V6coP9KE2+ySI7mJs/NtJCfGo721CX0Pe6Zh+F2wvAzHcwLs+VOSuD9LBMrT2g14XPoewTIP o/mfojX+twKU2bAwKA+zVTCQuwr9mYvQd+/LqX7Hz9O+06DMnz//+5988skvV6xYseD06dML3Nzc Ftna2u42NDQ84eDgsFxDQ2PBsp0XdqhcDMpfdy1WQKAoN8JFFIAQDCwJkCLKJ6QbhdPaYV0CrzR2 lSkCgbcQcAYhWBTbCUhPnz4RHU80ucj9+z1UUnrIMb6+xsPrO/5+fuK5XZ3t4nkzM7Oz5lFIHu4u yEhPwehwP7o6WjE8+PD3lh4FFFMEiiS+L339fLQSz+o24gmB8riUQClYQKC8NQ2KApbmuHfwIHst +hmUnK/Ql/05HqTMy28Lfuun8pf9uzcWLVr0DytXrly7ZcuWEN69ZWNjQ6UhBZ2dHWhpbREzqrq6 ulBVVcUHH8zD3E+WYvkxByid8cXaK1EEiQTIFgKDAVGzlMNhUYBNFvmSzPOEzt+rRlnLkACEoeBu h0vPBJUWdg92DiGC49nTp4gIj0B4OOUVcpkH5CC8SqwARSF+zN/PFwnxseinXPPgfjfGKLeI+ROh mbmU5qY6BAX6o7a6Ao311XjQ2yUBM8tVZjvIDCxyjVURKJvwpOx9gmUexgo+QVvCi6CwBChZKhIo 2QzKZ+gr2iUbLtjzK/nL/t0b5Bh/v2/fvv3nz5+XRUZG4PETetc+e0Yl4CHy8gvI7lOoRY1HUFAI bt2yx6HDh7F48VLMmTMX//2LN/D2F6oCGhV9chs5KGo35JAQHBvNcqe1y7YQgTmd047CLtLd3YWC ggLKFu1UTu6jl9zhmXCO2XqMjIx0+lsSBVg99DN91C4/IQdhSS4iLQqWl5UiNSVJZJXWlkZyG4ZB AkXhJEITo7CxtkRWeiqaGmop13RPA/ONkAhQKvG8YQuelX8gHGWscD6B8ls0zYKkIZpAiX8H9zmj 5Cgc5VMMlOzE2MOaGt43I3/pv1uDSs7fk5Psc3V1xePHFAwfPKDw+Iglq62tk6VnZMri4hNl/gGB MgOTG7KdB05CdctuKK3dhOUrlPDlV0vxznvz8Zt3PsFHa49izflgrNVPwOqLsVhzJQGqBqnYaJIt yTQHlmH1GB6ndlY4iFyivDwVoZbdLD4uTuSQzo52cg12kBkXeULqp64pJjoGubk5aG1tFuVn8tEY HlHYneRZVYKCNT46hHtedwmyVDRStunt7pDPvr6opyQXJwcU5mdR9/QAnW2N5Ep9IqcwILJndMsa r8BU41Y8q/iAYGFH+RDtiW+hKfbXL8DSHPeuFGZzlchRFhEsn2GgdCcmhpowPDywqqio6Lu52+3w 4cPzjI2NZTxr2tvbC19fP1l8YvLQ1NRU6uPHT1JHRsZTxscfpYyNP87KqOhqPWmTgt36Adh33hEH dc2w65geNmw7hK27T2Ot2gF8tkodH6np4y3lq5i7wQxfHPGCyrUUgiULe+2KEJrbJQB5/JgOen+f EDsHl6NpERwx0dEIDQkRrsPgcJl5WRMEiK+PD6KjIlFTVUVlpUqUHgUss9d2PNxdkZaSiO7ONoKm jdd1ZsHCbiKptbkOIcG+4raupgKDfT0EzDhkBIqsaTueV8zDUwLlUfFH6JCDooBEgBL/Lu5nsqMo kZtQmCVHGSzdg4nhJvQ+6IOxT972Rbs8XrkzDf5HIzAwcB5vGi4vr0BuXr7stvOdocWrN92Uf3t6 rDBI/+Xys+F3vjjkhsVHPbHpUji2GyVjl0EYLttF4KpDPPRtI3HR2AUb957FVzvN8KslupijaoSv tPyoBOXBPqZJyiGkkZFhFBbko7AwHz093dT9tJJrPBbO8YRAYj0mILjjSUiIw9DgAHp7usSttKvt EcZGh1FfX0sZpBE+3j5ifoVb5O6udowMD0grxvK1HIUy0lIo5Cbj4f0uKj01dNv5Aiyi+yE4uAzZ 3LRAeUk+lZ5yAmUHpio/JFjmY7xoHjqSqPSwo8yCRQJljRwUKcwOlGpicrhBlDy3qFJsMIifWnY+ 6ruZWWJiYuZlZ2ejtq4eO3bulb09b0mW/FsvjHVG+ctUrqbJFp8MxMLj3vjyyF2hVWfDsMM4FQdN ouEYVAJDx3iYOwRC55oLPt5sgN8s08VXB11w0LEcYfmcRSRYFA7CSktLRWhoCDqo7DQ3NxEIEwIU cStXG4Xs7KwsAUZrSxO1zi3kDsMi1FLHRq1xArIyM8TXMVER1O20oaGuhkpZ69eAYY2N9MPbyxMl hXmoqSzDg552AmVMnlWkvMLlRzZeBlmzBmRVHwpYJoo/FKA0y0FRwMKg9BIofZRRGJSH7Chl+/F4 uFGUuXFyvD03kqBylUr0tcRNSlox372tBzKZbB6XIF//ALz5ziey/3jjg6/BohUj+8Huu73Ht9hU Y71JHlQMs6B8LR3KV1Oxlm4XHrmHN5acxNKDVJquB8PuXhZuemVCWcsNH28zwRptT9xO6CBAnop5 k/b2tq+7CAGRQB1XYGAAuqjsdNDB5u5ocuKRXHx/HI/Gx6g7ChOtMueQgrwcONrb4/DhQ9i1a5fY IV9dVS4Ozi07WwT4+6GstAidFHZ5iwG/w2dnlScTI3C4ZYv8nAxReiSnGZVgGSdHaWFQ5hMo88Wk W0cyOUqcHBSChNUiQCE3mQaFHWUXgdIgfhcro7gR2wxjsJZgWXstqUdJP/W7dyrqkydP5nV0dMjO XriIN975FL+Yu7D6b//l3z+Sf1sMrbinnx+PeNyz36sPe9y7sculHTudWrDzdhN2Ozdji3EW5q48 g5+9txFvfbod89ecwuK9dlii5QslvVgcc6lCbMlD4SKFhYVi7qSTQmljY/20c0xSWREiMLKzs5BI TjEw0Ec5qhuDdMv5ZFoEzKPxURFed+3ShKODPVqaJcfhsFtTVYE2+jqAXMaPMo32iRMICvCjNrkG PZ2t5Cwj07DMLkGhQf4UcrMxOkw5arSUQNEEqj+CjEB5VPwBOgmU5rjfvFB6GJSeDIZkJWmhcJSB sgMCFP6dCiB3m8Vg+VkK/wTLBoNU2TqT1F/IX97vzhgeHn6jvb09y/G2C96evxTzFm+d+vHP3yn4 m3/+j+mz9k9GTy49GT4pOxYwimN+QzjmO4Cj3n04cu8BTvj0QTdgAPuscvDlRl18vPYEPlhzGh+r W2Pl2QgccqlDcF6v5CQih0hKp9ITQAewg8pEU2PDtHOw2FF4Op/DbUlJEVoIghYqT60tzQIS1vjY KPKoG7rt6AAjQwMxQ/vwfreAhh+LJSDd3VyRnBQPP19vZGemk8v4UilLx2B/L5ob6zDwkMoiHdDn ivIjL0GjD3PxuFEdshoChWCZpNLTmcKgcKczq/RQ19ObwZAsx8OsLymvfEKOsodAqaPfOyrEsBTV tGDrtXAsOx1AYT8RG0wypr6TsPCgUvRhWXnV1MdfrcEnq/fhozXH+v7j3aW23//7f33vVI7sR7ox E+dPBI3hmP8gtPwGcMK3D8e9H+CoVw+O3u3CYc9OHHBvx16XZuywrcRmi0Ko29dhx60aWEa2YWCY OhN5qZFcRHIS3oLAcyfhYaFi0Y+n8Dm0cqnhPSpCBAYvCnKJSiK3qa2tQQOF2prqSthY36ROKIKe MyLUSqAkETSJFIhjqZviEhQXG4WONspB9O4eGepDOZWk0uJ8KmUhqK+tRGV5Me53t87AMlaKqbbd kNUSKATLZOk8dCW/hRZyFAUoLHaU7nSCJHsZgfIFtcoL8KCIwuxQDQpyMzHU3yO5yiS5inE4lp7y xVIdP6wzSMJ607SRtaaJP5O//N+tMTk5+UZdXV3a6bOXZAtW78aGM3excK/F5H+9tyJJScfh/Lm4 CRlDcsznIY7e68WRu904fKcTBz3asd+1BXupFO12aoSmYwM0HOqgfovXjGpw1L0e4YX35aA8ohLR QQe6TsDCoLCDKFykorwcmQTOg/s9AhouU+PCQUamNTY6ItppB/tbOHNGF66uzvQ4wUXfeyRupfth IcE4q6uLVOqkTIyNEBjgi4qyIgGHu4sTcrLS0NZSLzoiV2dHcXCryovwoC3pRVDKCJQUOSixrBlQ utKWEyASKA8JlAEKs09GavGM4DC8fhktjdUClsLqFmzRD8YS7XsCmPWGqTh+K7XdIyh5Z1hYrHJA QMB3b1ccucuvKytr049o68lW7rqK/Ta52HDeW/bljmtT2iGjVHLu4wg5CUNyyKNNDgllltv1BEk9 dhIkGva1BEoNdthVQ4PkGN8udxESwVGQnyem7RUhd2R4SLgI73iTwBgVU/q5OdmUbfKFg9TVVgu3 UYh/xsbaGuo7doip/W6Cqo3K1GD/A0wQLDzPwpNxE+PDmCS3uXvHg0pUHAyuXYWToz11PZ0UdEeQ mhSHkqJcdHc0UznqhestHZRFL4Cs7uNpR+lOZVCk0iPB8hsJlPSlBMoSguRzuv0Mg+UHxH4WRekR EnloBLuMwrD4hBfpHpUhfy5B8AlPR0R0IsIi4uj1iJ1LL//v3Un4qo0/t7S0/NuamppPSysqc0+c uSpT07aFjnsVDrg2Yf+dbuzz6MB+9zbsc23GHqcG7HKsg6ZDLXba1xAkNQRJNdTtqqgMVWG7TSVO etQhqey+5CDCRSSxi7C78OwrLxCKmVp2EQKFnUPSMJWeYSTExYkJt2oKrCwuR6UlJbh88RJ1OnYi zFaUl4o8wguDFWXFqKXyNDYyiEkCQqGi/Bw4OzkgjzqeoYH7aG9twFBfD6IjQhEeGoTelgQ8b9sH Wf0nwlXYURiU1niCQwELuQuD0pm6GPezFuFB5mcEyscYKD+MnBRvAo66qMcjLwCTX9kEtUuBWKzF sHhh5blgbDTLRkBMDqLjUgUwMTHfga7ok08++cGXX365XkNDY72dnd2mnJyc/UVFJRfqGxtN09PT ZWtUt0D5gAF2WaZjl00hdjm3YJcoNXXkIgQIwSFEgKjbVYqssoMgYVCOuFQjLL9bQMLrODx/0tvb M+MiBAZrcLCfDnYZSkuLxfwJ55FROSgsdhFWeFgYKUS4zM2bVrh08SLueHoQHCUE1pCAY3R4AF53 74iMwtDwWg+7C2eUGxZmBFQqvdPHRLjNzEhBTGQY9uzehZiQG5jq2E+gkKPUSaD0pMlBEbBwVuH7 70igZMpByeTSs5fCbCUszU2o06ogCOspHzWQww0QLJKrLDp+dxoWJb1wynO5CIrLR2xiBqJik19t WD7//PN/VFJS2qCrq6ujp6c3xavLvN+VT0OgFhpN1HXwjO6VK1ewe/cebFBTx/r9l6F82hMq5/yw /UYeAVJJqoC6raQdNiTrcmwnbbtZBquIRoyLgDouICksLEBNTbUoPXxpCYWDjLLkUHBeiY2NEcGV FwIlUAZfUEJ8HEKCg1BZUYaM9FRUV7LbDApYWP19vcJZuJVOSUpAWUkhLMxMkZGWTEFT2obA3U9t Nf2NN8xwTlsF5XGLIGv8TMAyWc6gvC1AkVxFAQo5SspXuJ+xkGBZQPqIHOUIgVI97SLPSdmZKcjN SsXI4H3JVS4HYpEWwSLKkBeUr8Rg8418hCQWIiE5m2GRvbKwMCiampraBgYGzyMiIsC751m817Wy spIOFnURZP1xpJDQUDBIO3fuwqJFi/Duu+/jvU8WY6nmdQLHC9vNMgiUcqjblBEoZdh+sxTbrEpw xKkCYbkd8hwyhjGWvMQUFxeJ393Y0IAyBoJBodKicJBhcofY2GgEExBVVHYYmuGhAaHZ0JSTo/Al KriLqqutQltrk1jr4azCEJWVFlLHU4Ab5mZiPailqY7e8c3kNJSRRgcox7ijIPMunncdJVAopzAo FQRKOoGS8DIo5CgCFKk1Zlha0tVQUxyOUYKCHWRGnFXolrTXJJxA8RJSZBbV64nQtC5AOMGSmMKl KP3ZKwuLkZHRWy7OzlO8utzV1SXchPe9PnjwQEZlSBYdHSO75+0rMzCxlO07qostu45inZomVq5W xfKVyvhs4RK8P/9zfLx4PVSOWGG1ri9UryRghW44lM7HQNMiEwGZ1P4SHDxtz47CIE47iNxFeFo+ JDgY1dVVKCoqIEgGCYhBUbL4luHgXfvh4aGor6sht6kSE3PT4Ah4BsSeldTkRCRRq8xrPnU1ldQN DQlYLl/UQyRlkvraCoIqGEUFuWILQlpyArKS3TBcfwCyps8ha5CDQo7SlvDmNChCAhRyEwLlQebH pE8wUHEcDeX0poqidr+rFTkZyei73y7BQpBwqM0tb8KWK8EEyj0BCWuJtjc2GKfB4F4p4tKKkZia g/iEzPyYmIxX79SPU6dO/e2dO3d29fT0CFByc3Ph5uY5VFhY7P/06VNvFrXQ3v39o96hyRWxWhbR E3v0fbFXzxUaJ29gxzEjbN6lgz1H9aBxzBhrdl3BvFUH8eGm63hzzVW8seISDhsE4EEf5QeCg3+/ 9717Aki+YoBwDj45TA4ELwgmJSbC399fuEhRUSFlmAHxuKR+oUwKrykpSWKNh2d8u7s6ZqAhYDir lJeWwM7WFk637QUYR48eERN1rS0NBFIMfb8QDeRAvOHJ4PppFMZvhKz5S0CA8iF6MxgUchSSIqcw KB0pX5LbfEGwMCgfY7DiqMgoXHKeExxPJ0Zgb2OJ5vpKZGckof8BLxWMYJ9plABFAQuDslzHHxtN s+CfUIGUTIYll51lE7XOr96VnI4ePfpzKj+N1dXVKC0rI7tPGPP28fOYM2fO1/5YJePsj5UuJw0t 1vLBmnMh2G6agS1XY3HYKBQm7mm4djsFFp7p2KnrjC82ncX8Lcb4VO06HL0TyEH4hPZZLpKVBW9v b9TV1QmnmYFhQMAxONAvoGGn4f20lZRDuH3mx1kMDLsKz8zyKSG8OMidETsOOwzDosgtoSFB2LZ1 C9asXi0m7Lj8TJDT8IQcZxhunwsy3TDeqIPH1QslUKj0tCW+KcHCoJBaExiULwiUzwmUj0TpiXdb gO6mNAmUJxIsivLzdGIYt+1voq25FjnCVUKx6IQ3gSKJYVl1NkSE27CUcqRmFiExLReJmUWv5sTc +fPnf33z5s1xGggJC8enX614+Ms5C07Lv/3CWGOQ/jkvEi7VISvV9hdbDJadCsCGK3FQM0iB9o1Y BKS3ETD5uGwdjuNX3eESki0HRNKwcBKptDAYOdnZlEWCyWnqRPvLndAAwTCjPoIhT2xJ4CDc2tqC np4uAcpAf5+4ZfU/vI+01GTk5mSisCBPdEQMi8gsBEZCfAz8fLzF/EpBXjbu97STG7WK9R5eD5rq K0JfsTMG8tcLR2lP/I0cFKkECVCSPydQPiVQ5pPmkaNowcnmHOqqS1FZWiDKztOJoRlYRPkZxhOC 5pBFDAHiMw3KYm0fgoXedBcjoWZJeSWVYMl6xWG5cOHCTzw8PNw7O7ugtk0Dc+YvmvrZmx/ny789 PXQi8OODPn3XtlhVYINpPlQMsrD2ahqU9aUVZqUz4Zi/0Qgrj3nimGEYnAIKkZzXjN77DwgOqdTw JiouP7x/d3BAcg8WQ5FHJYl3ubW3t1L5qRQdmGITFEPR3/dQ7G3h0sRuwnmljlpqPldIAczQIOuh cJJ4CsQF+TnUIZWIgKuYyZ0Y5zmWUWpnG8Umpn7KK5OjnXjem4VnzZHoyz9NoHwiQSJ3lVYuPQxK GoPyIe5nUUYpP4DHg6XCSVhRYYFoaajGYF8XKsvIKft7pKxCoGQUNwhXkWCRxKAsOekDFf04bLEq RATDklmIuORsWWJi5qs75Q/grZaWVtmqNevw5geLMfdzlbZfvrdorfzbYpyKefrpyYgJ2YG7D7HX vRN7XNqgebsJOx0asOd2I3ZaFhMsJvjP97dizheaWL/PGFEpZXIHGRQni7W2tlJOyRelp6W5mQ52 7TQQ9+/3oqe7G7XUSmdkZCA5KUmUKQ69fQ/uixLEG65ZvNkpOztTLBgWkIvwrO7gwEMMyYEZHuoX 6z2hIYFUyuJQTN/nTdgMC8/eKrYkPJ2gNp6cZ+J+IZ53xGCyLhS9eR5oTDiCptj5lFF+LRylPfkz AoVaY3ITdpVEz6/Q2ZBCMAxPw6Jwk/tdLYiLCkNvZ4sAhV1lv2kM5RRfgoSk7UugkAiUpaQNhsnU ORYhUg5LbGLmKw/Lv7e3twddNTDBW/OX4Yt1x2Rzl+xonae0T4W/vygV3zub8GyVbvQzaAdNQDtw FNoBI9DyHcQxn36c9BvAmUB6Uewq8fH6i1iivBu3Xb1F9phdUhRgPHzwgN7xFcJNaigrFRYUiDWg rMwssTGbW2ljIyMcOnRIbFri5QBv73tiwbCDShFvyGZo+DYqKkIoNycLhfS8GVg4t3BmGUBUZBgy M1LRRsG2pakeI/Qcaf8Kz7GMYOphMZ61RGGgxActqY6ojLZCedguNMR8KkDpTqfWmEDhrmeQup57 Lvqory5BekocutsbBTQKWKTOZ1iAwsoqacLWq5EEiZ8ARQHL0pO8gOiLTSbp0Ltbjth0CZaE5JwH SUk5r/bG7eHh4V+VVFTWfbFMBR8p7cOy/eayxbuMW5QOWmqs17q27mr6M7fT4U9wKmQCp4LHcSpo DCcJmJP+QzjlPyiA4W0J+2xLccU6QGQN6WJ6faKscFjlk8OEHkpiaPKoO+J9tTyHwtcgKSkuwUW9 i9ixfYe4kA2XmnteXrh48SKuXL4MPssgLy+HuiU/sf2Sgel72Iuw0BCxBMBuU1JcOB1yOeBKZWgI VRWlYkKON2g31FXRLWWM0Q5MUQkarwlGR6YLqmOtURxugdxAU5SGH0Nr8g70ZCwkUD7FUBUF4KEK yUkICE+326itKkZuZjI5SRPBMSSBMg3LEI5ZJRIgAdOwSK5CoJzyxXLdAGw2z4F3QjVSsssELNQ6 30pMLHq1FxFlMtk/VtfVHbl0zaD181XbsVbLETvN07DlUsjY1kt3qi+lPpliUE4yJIEj0CZItP0I Et9+aBMkWt4PcNzrPi4H9SKlgsoFu0hfn4CCt2d6enqitLRUnGfEkEi6jwcsKkF80b39+w/A0MCQ QFEX101zdHCAD5UibrH5JLGoyEgEBQXC1tZGXMGRd/s/pJ9lWAbIafjE98iIcGqL48XpqbwzTgEL b7XkBUUuQ7y4mE8hl/faPusrweOmCPTme6Im3gbFYRbICzJDdoApcgLNUBVzE11Zh1GfegCDXXkv uojQMAJ876Cxtgzt1PW0NddgfOShgCW1iF0lahYsfgSKH7kKiWBROh8CtRt5iEyvQnoOw1JAAbfg Y33978DnCVE5+qfSiorj2zR2x6vuOoN9ZnE4dbcZJ/w6cDJ8ElpceggSLd8BaPk8FICc8L4PrXu9 OHa3BxcCehBddF+sHvPB5dtpERTp6enw9PAUJSc1NUVM+XNW4efy9V83bdqMM2fOiJ357DiWNyzF pbKysjIpp/RQmcoUU/uBAQEICgwQp7Nm02N8iiqXJUXYHaaOKiUpUZSm1uYGaqerRbekgEVc3ovK UFlJAdrKotFfSi18gi2KwsyRS6DkBJmjINQStRl+aCuJQ19jNGpKk/GwpxWFeRno7WoWkCgm2xRu UlNZTOE2HyMDvXjyaAiHLVMJkGACJIDkL4FyiqRDXSSVIOXLUdhiWSiHpVTAkppb+t3Z/ETAfC8g IOADnbMXAq5be8mO3YzBxZSnApSjPrwT7iGOkoMc9SJAvHqgRTp+txsX/LsRVUDvciozDACvGnOQ LaBSIbnHfTkYvaJdDgoMFFP7mRRgGRYGwsXFRXzNu/rZNfz9/OHm6goLc3MRfnkLAi8W8uJiakoy PW4Bh1u3BDxFhQUvwMKTc5xZqirLUVyUL071qKooE9sWFNeCc3dzgdX108gkFxGOEkyQhFmhNtMf HeWJGO1rIyDkU/XkIo8JgOiIYDQ3VCI1KRqdrXWzSo6kJ1R6WMnp1dh2JYYACZqGZekpfywjWJYR LMtP+2HdtXhsvVk8DUsKlaHvAix/sf3g9h/7R0b+p0dAwL8fPHjw+48ePfqvsrLy2/su2CWeCJsg UPpxxOsBDpODHPbsxhHPLnKTLpwg6dzrgltSjzgRjcsLw8GuUV5WhsSEBCoHVcIF+DEhcgkWb0fg DMKLiTyXwpub+IxChXj7ZGxMNAL9A0QI5g8+CPD3p5/txk3KN7qndcVssDVBxPBwvqksL8N96pam Z3LFxNyQ6JayCUguTbyZO5Wcx9TEGEqrVuHUoR1ICXZAU2EUQZKE0Yet5BCFYiPU5PigcA8FNMJJ CAqfu66oo5CbkhiFzrb6aUhYjx8N4vD5CCw+EjgDC4EiYNGRxLBsMkrBDpsSRDEs2aWUV/Jksam5 rx4sX3755T8vXbr0ONX+42T1J6Oio0yptbWtra21ioiK0uXHV61apXPsgsndw7fycdCjA4fudOGQ J926t+OIRzu07nTgBMkguBP5NeQa7CjkAMJBSDyvwlAUF1FrSHlDWjCMFS7B7qGAorS0RJQlnjup rCgXztHd3SlgYfFzMtLThNswgCXFxTAzNcWxo0eRT+WKSxy31mUlJfR1DpWeJvG7eCFRAYti5xxn l/jYGFy+dEmUvZPa2gK80qJcKlODdLC5rR5GdkYytdulVHJaKNtUYai/VwJFSCo7LN971GrXlSMv m8pqd4uAKzKuEBsPh2DxUQYliCAJEKBwCRKuImDxh5pZJk67VyAuk2EpQVJqztQrBYuqquo/7tDQ OOHl7W1M71QZZ4W0tDSxBaGzo0NMhnEQ5UBqbGyCI0dPQP3gWagct8ZabUfsMErAQdcWHPNoI1Da cdm/A7GFlE/IURgM/j3StoPWaRdhMBgiLjW+vtQKU2mKIcfo7uKzCiUgWDyLy2tBvJDIYJWUFIty Ni0CiEHJyc6ijOOF2463hZtwZlHMwwxSsO6l31VKP19bU0VBNke4yfQ2y/FRMTHHi4xc1kqKKCck J6K6skxsiOLdcrzrXojA6OlsQUVZAUHTKgDqamuYVXIkcXmKiQ4lJ6olGPuw7YgHFmyjNvl4CAFC sOgEyh2FQfHDCnKVlWcDKdzmwj22Bmm5lQRLMZLTcgpTU/P/XX6ovt2hpqb2D6dOnbp618tLxjOp fLGc2VsRwsMjxBaEsPBwBIeEwIPCqLb2KaxesxafLPgU7334KRaqHIAKdUpb9AKgd68BcUW9FGCl NphzCU+8ldG7n3e9iU3UDQ0CFEVZYfFmbIaGy0IYX+d1GgiGpxMtLc3IyckRIbeEDjq3w11dHXJg JKfhnf/8fQ7LZaXFYrOUAhZeN+IyNED5KSU5ifJMPtLTUlBaUkTQzOzLZWh4I1RocKBYAsjJSkdD bSW5A5eSWdAQEOPDfYiJDEVTfSXiCYzWxmp6jgQKu8mj0X7qgvoQEpWH5Vsd8PleKj3aoQKWZToB clgkR2FY1uiFYatVASIzapCVX4G0rCJkZBVrpKamvhqnsNrb2/+3n5+v2IpQUUF/IDlKUXEJqqpr kJKahoDgEJiaW0NL5yI09h7Hjt1HsHXHHqxaowpl1c1Q2bQTyhv3QHXbcew+dQOROc3yC+vMwKIo P+1tbWLxjyGsoszCe1AUsDAUfMJYMuUGr7t3xQYn3oPLj02DQ8/jrznXpKakiFVmziXsLgwL5xYO xixeSOQJOZ7t5Qk8aepf2uvCWy65FHFLnUW5ia+iwG21cBoBi0LD1GlFo6K0kICoplJWjzEChIFQ OMgThoPA8PP2EPMrMZEhFHar8YggGRt+KDY3bT3shvdX3MRXh7j0sLOwq0iwCFB0WX5Q0Y/BNgq3 UZkzsCRnFb4hP1Tf/igqKvoZv+u5S+F3rre3z5iRqXlAWkaWRUNTk0VVXZPFHe8wiwuGDhYHztvc 2XP5Lo5d9cT2UzbQPG2D43q3cNXcDTecoxCRXCLmUhSTbE2NjeI0UgaBOx5F+eGtk+X0rueVZS5P 9DeI5yjU1dkpQrCPzz0BRBQFXkVeYVhYfNUEntTjyTtxjjO1z7yYyKDwHI2Yr6Fbnl/hbMMQ8t/C C5YMy/TGbrofSVDmkKMxNLxZSnKYGU2SeMdcQ12lOHW1trIUD3vbJReh70luws8bgPddN1RXFGN0 6AGGB+4jICwbizfZ4VOV21hCeWWZTjApkCAJkDvKDCwbDZOwzaaUYKlGVp60iJiZWfDqnOuckJDw NoPCmSQoOBS3nO+0rlTZ/Gv5t6fHHP2qv1qln6C66mw4NlH7t9U4A9uuxWLP1QBcdkyAa0gROrt7 5bBIE2+cN/iyGA1U3jhXcOnhzCLllS6xeMhOw6WDW+aM9PQXoGE34Wus8Gmq6XTA+exE4UIsdho5 ODExvPkpTJzsnhAfPw0LZxYuO7zoyDO5vLbEgOXmZhMwclhmic8r4q6It1bWUKbhGV4FLArxyWbl xdR2dzSLXf8tjbX0OJcdeu7YAJWdfjko9Fo86MaWw+54c6EJPtvgjqXHGZQggiSQIAmQQCGtJFhW nvHHFrN07LAtI1ioU8wrQ3JGvizxFYLlzylPvMUliEvOl0uU8PbHyzp+/fZH8+Tfnx5q1lU/22xR HLlcN4z+wyFYQVp1OgQq1A4etM1HQl6zWAHmjUwKZ1FMvjU1NYkL8PAtQ8nXgFMAozjwHF6T6N3P bpNEB1UBixA9h90jJCRYzMfwfS4706LfxbfRUVFUWiKFK/Hv4FVpxZYFaYPUgICGz3BkaPLzcuUl iTdys9tISuDr5VKWYWAa6qrFJcJ48k5IDg0vNnJeqa8pR3RECOWaimlQuEsaeNgN78BMLNpsh99+ ZYIFavewVCuYwmyQHBQJFgEKaRWF2+03cnDCrRJxWQRLbhlS0vKmEhNfIWehQPvfg4ODMlOzG3jz 3U+xREX90S/mfupO33phelnDsfN9zdutso2m+VhnkAWVq6lYcylJXBXBP7kaAwMD4prymZmZYt2H p+BFbiFYeK6F51k4pBaTwzQ01IvFQgGNCLoSOFx+8ugA8iZwPoc5ig6sAigBBImDMLfaIrdQa63I KqLLkucV7qr4OQwVgyFtjOIdc4q9udypRIlcxGGX15P4cQUsLF4O4P0vfC40nyhfX1slTjSbKU/s OtI+3aAAH1RR6QkJ9BW3/Q+oHFJJ3HrYA29+ZYq3F5vii10UZk+GEiCBWEmgrJSDskqAEoDVF0Kx jcLt7ag6pOVVEyylSMso6E9OLv65/BB8+4Ng+cHQ0JBNaFg4fvveZ1i2bi/eWby1763PVXV+9dZH 7/Bz9EvxT+eTH18+4juEfe5d2OfShj23m3DMtQ5hWa1iqwHDIq0i94vS4uPjQ7mkXHwmjgIWFn90 GzsQT8px91VeVi7KleQOCrfpFFsS+Fq2vHsumsqMAhYWQ8EwMQyVPBsrSlzX9L/BgPKlTBOoLPGF lHnrAgMhwTKz6ZvFWSePshp3WDwPwzO9wmVI0vrRELXdnXJompGVniJ21XGJejTGa0wDFGSp06Ig 63PXg4JynthEdcePXGXTLXIVU7y3/AYWU7hdQU68UgGLAhQqP0rnAsW19rZZFyEiowHZBewspUjP zLOnN9+rdRVtAuYnDc3NyStWr8NbH6/CF2pn8cU2vdEvNukGLlimdvBSgey3l7Ke9uqGP8bJ4Ec4 GTiGy2FDiC8ji5fvS5mBRb5YSCWAYQkICJDyEENDoExP8ZNaCRp+DrsMt9M8H6PINAqxU0VGRons ExYaJrmH/Of5d7GLcR7ilpzvc4bhf1sqP5Kj8HIBlxyeEebJQP47GZwZeAbp8QJUEeR1FLjr6Xfx upF02sgMNLzYyGcANNXXICI0iFykBHw1y+GBhxjs60UfOcqDng7U1TZh8wHKKgTKW6QFa+2x7BgD EkyABEiQKEBhVzkfiPUGCdhuW4ro7HoBSwbBkpFRuIBev2/9o4JfGAD+qrm5ebm5uVX2JwtX4dN1 x7H+vB+26ofJlA5b9+67XWx/JfWZ7FLcFC7GTOFa7DMEFPJJYfQCClgYFJJ8+4EIuHJgOLtIsASK CTX+cAYBDbuMXHyAGZY6cpgqaqu5hRfdE4GhEMPC2xP4Ax741BThIORY7CL8b/BeGM4r7EicXXgG lsuU2GglF5c4RQdWXU2dDQEnzhYQpUlSQ12tAKajrQVFhXni0hwSNLM1IC65UV5SKEpQWXGBOBvg QW8HervaYOOchM/X2QpXYVgWbnTFCi1yFN1AAYsSQyLXanIVvrbeFrM0bLej/JNVR7BUClhycoq/ 1mi8EoPc5a/pIK1Q3bTFYfXmvVh96AYO2RfjXEAbdMM6cCUBuBIPXIuXwT7jGRq7pE/jEK4iYJFK 0DfBogi7PIXPB5zLRjiVPak8SSVKgqZLzL8wXDwXw7dSaZl5Xmpqqlgm4M6GMw27mGITN+/bvXvn rliQVN+hLj58kmd+pTMBZqCpJyCqyYX4DACe62kjMIaGpLMAxPoRiTNHUUEemhooQ1BLzSekKc4Q GB3iskPORU7j73sPJYW54rxo3gsTn1yE1Rq3hatwsH17kQk+33QXK06wqwRCiRxFQCJA8ceaC8FQ vhgGjZu5UL9VSbDUvvqwKIaFhcW/6py7eNPczlO2/qgZTnuW4lqeDPpxMlwh3Uh5jpzG8WlQeN/s 7LwyU4ZmAUN6OEuldID4gPO7nOGZgUFyCj4Fhc8s4BLF8PA8jAI6/l38+/lyYdwyc9djYmIiAi1/ jK2tja2AjgHi6X9eKuBsw8sJ09CI2wGxw45h4XUnLlN8hqOY6aXvKcDh/TDpqdRKV1cgLCSIXKRw GpSBPm7Pe9DXy+VHgkX3WgjeX2EpL0EmmLPYBF9q+GHlqWCCJFCCRK41VH7WXgyFyuVI7LQpxEHn auqECBaekMsuRuqrDguP4eHhH1VX115ct/2Ao5apn+xyEoESOwXz5GfIbpDKz7SrECjTkMg1A8rX YZl9n8uSWEykW+6AuHuSni/9LD+ntqaGnleCMgrCvOGJ/y0udwwn3/KMMwdZhsPUxFS0zYrTRrjs uLu7w9PTQ4DJ/0YaORP/LH9fIW6xed8unzbC3RGfWyS12pxtWAQOARIZHipaan8/H+E6DEv/Q8oq 97kEdeGufwaWbHYQ5UfhKu8uNcOSg37kKMEESADWnCVIWOQqynrBBEo4VK/GQN2mGLYR9UjLrxWz t6mZhVPfCVgU42ZU1Qf6YTXP9SmrXIl5BoeMx+K0ja+D0j99gP9QMVycUZIoi+Tn5yM8PFw83kt5 gifxFP+GWEgkh+FLh/HWBnEmAEMh1C8m7dhleBWaoeDfe8vuFi6cvyDKGQPBIPHEH0/gMRRiHmZA CsIKaHi2l6+2wBupeKOUdHaAHBy+peeHUbjl5QEf77vysxd78JBg2aXtTZCYy7MKu4oxFihbY+Ux PwKFsokCFJLyhUCoXAqFqn4UNhgmStsSshqRW8yw8OxtQV5Szqu575av+fG1bXunYx7POZv4bEo/ +imuxTyGa9YEhgiWQar7fJD4Hdo3y0kUjqGQ4vEXJNxHAuwF0e8qoXc0H2guQ7z4yB0O7/jnzoez BgPKSxO8qZuh4RXraWBEKRwQoZZDMGcb3tPCwZh/P38EHoPEoZbnWHi+hvf4cmvNndO0CAbeMMXr RgX5ueL6cvm52fT7CRoxuSfdchkKDQ4QTsPu4u6dTq0yu4oEy9uLjDGXYFm0yRmrT5CjzHIV5fMB ovyoXokEf66Bmmk6dnC4zW4gWHhdqBzJGcU7v/UFxPnz5//dqlWrL6iqqprt3r3b7NKlS2b29o7m fn5+Fjdv3jQ7evSomZLSGrOdO/eYXrPzcz3t0wn9qElcj5qAW+ZMB8QHpo8OApeOBwopsgfdlybk FJoNywwgFdV1uBcYjtSMbOEi3dQqc2fEk3U821tRUS7mPziQ8jyKOBlNONugyDMF5ETcWrMr8d8j SpNcvMc3JzdHZBt+DoPCZwdcu3aVHCiBXOSBWD7gSbvAAH8qTykvQkPA8HOiCBo+bYRPRuN9MQpo eOOUIrf0k7NonriHNxcSKIvM8BaVnzkEyztLjLFwsydWnSBXkcOifC4AKnohclBiqGWOh4ZVLjTs qxCTQ7AUSutCGRllb8oP2bcznJyc/s7KysqOQuUIt7D8LuZJL84E3H3wuzWRaj/PiQQEBsmMzG1l 6lpG2KRlCfULd2AaWIfR0XHR/fDB5oPPcPBEG6t3lhSP3b9P358GqA+1jU2IiE9BdGIaPP3CoKVn BDMbR/GxszwDzGcX8i218mLijksPrxuxw/DH2vGZjNPQELS8W47/D+wmnF0YFAlGqcTl5uSI+RVe RLx9+7bY2J2VnUl/+wPwp5lxWeKuivfD8HXlGBppHwzP1Sj0QCw2FlNY9r53V6wfTcPSfx8egTlY pHZbuMpbBIvCVd5dYoQvtvti1clgCRaefLtAoFyOwHpylA0GCdholIT99iXY6VgzC5Yy5OaW/EZ+ 2P74gz/BvKKqwoHaVuqSpQ954n0rY2NjqKEQyS82t7NeXvdEV3Hr1i0cOXoMqus2YvnKtVi9aR8O XHCA270wsRoqHIUg4K0HPSwqHd0viR/r6elFB3UnhaUVCIpMgHdwJIxtnGFq5wqzW27Q0TeDntEN 1NTWCjdhUFqa5bBQR8RrRtyxNDbUC5izs+lAESSK7MTAsKswFOwgnEvi4+IlYBRuRmBwV8Stu3Sl 7gL6u7rFoiOfHcAzyAzC3j27xW45OwIqPj5OLCOwu8xWRBiF3NIiARCfPdDV1QtNCq9vLrYiWBgU Kau8Q6C8t4zK0F7qfHRDCJQgyikSKOuuEiiUUzYaJWOTSSoOOJbjgEstYnPqCZYqpGUVy9LSviVY 1NTU/tLX13clW/nY6KhoV3nXG4Ph5eUNK2s7XLx8HafPXMTps3o4d/4iNHftgdLqNWKT01rVjdi4 fR+0LtlDx/AuzJzj4BNVgLS8SlE+ulgERCerU1IHqaS8Gp4B4QiKioezVyCuW90mSNwEKAoxLOcM zFFBzsawNLc0C1D4/mxYeF6EXYTDKs/TsFNIXdmLk4LZWdlixz93WXzhoRfL4QMqX2VCHJhZPHvc 2Ngg1pPs6Q3CFy00NDSk22Dc8XAXG6QUJ7DNiL+W5OSfi0VbnSnQ3hCuModgmbvYSLjKx6stseyI H4ESSqBILTJnlA2GSdhonEqgpGGzWQZ2O1TALKQRqQUSLKmZRVPfGiwRERF/R1YdzAeU96xw6AsK Cn60a89+lyPHtLS0TupqHdE6p6Vz7qqWta3L+bjk7EwjpyhsPmUL1b2XsXGnFvYePEEHPBy2HjHQ uxmJ89bxuHorBvZ3Y5Ff2Yb2jg60tXegqq4ekQlp8A+Pg6t3MC6Y2JKTuMDY1gUmtq4kvpXEDqN7 1Vw4CwPApYhBUcDCjsePsyPwehN/bAxfz4WvCFVaUirA4QVFbrcVmUVRHjmrcFvNb4yoKIZGsXGc dZ9+P/9bTWKJgMuUqampOB+Jt5EynLyrj/fR8An1vHWBd9bx1TGlE9gkUFLyG7BO2w9vLiVQyFXe WmQqucpiQwHLok23oUR5RflCOHU+BIpwFAKF3GQThVoGZcuNHOwkWIIzWijcEixF5CzZxaPJyd/S pid69/8dKYDfifwCm5hb4aqJzf39+0//Uv6U6UFNyN8kFPWqHbbOxjaDRKjrh0Hj/F0cMAzE1dux sHMNRnZRPZLzmmDukoCDl32gZxsHa58MePqHw8M/DCbkHlctHWFw00nI0NoZRgTGtPhra3r85m1c NLaG8U0HZBPEvLDIkLAYHMU+G56PEbB0tIOv7MDuODI8Aj4vmrsjnrTLy8snIGYFaXmZ5DdGRnqG mNXlkiPNCMtFnRFDwdsv+QwBziy1tdXicd7Dq1BmRhr4cmN8xcuK8hI8ZGjo8euumZi/3Q1vLpFc 5e3FClcxxPvLTLBkqyfW6IRh7aVoqF6Nk4OShk0EyWbzLKhZZGOHdSHBQuE2twn5JXXIIWfJyim/ 8a0tIAL4S8ooSycnJ+F1zxtzPvgMny7bNPbztz41kD9lemx36v6xmlXFHV4hXX06CKrnQ7HuXAjW XY7HxksROHEjCndS2uk/14qS6nbcCc3GkSu3oWXoIVxE/4ajAIXFZYdlQFAowJHuk8T36HkWt3DN 3Bbe/kHCMRgShRgenoNRwMKr1Qy86MQICEVp4e+VlpaRCxQK5+SsJNaN5C7Ca1E8B8MntPHH3vHa EQMxWwwirxnxZm/eiskTdC9Dk0ctNF/YkGHxja+E6pkwvL3+NjmLJWUVdhUTchXKKkuN8cEKMyzc 5os1ulFQ1Y+jridZDkomNhMkvDGbtZfyiuZtyityWHiqPy278ts9A5Fg+dHo6OjUpUv6+MVv5+Hj JZtkv56/auw3Hy43e/uDBdP1UeNW4693ONRPqegnQfVSHCkayucjsIpemNXnwrFOLwIL993GDl13 3ArIhV9UMi6b20uysMcVIQeCxgFXWZYOuEbgsK7LdY0fE9+3h775LehcMYGx1S2RUXhBkUHhWxZP 90vdWoXYccdnGnBrzV0Tz8XwQeYdd9xys8uInf4EDLfOvD9GsTotVrspiPOJ9Dypx+cWMTSzV7FZ fAlU3sTN0PCFlPlDw/myqlyCZuusQxY+2n0Pb6vcxlsMy2JTeQdEoCw3xYerLPHVbgq1egwKZxQG JYtAyRGnp26xzCfl4Zh7DXY711O4bUReMa8LVSCroPy38sPx7QyC5a+p8zmVnJIq+9Vv38ebHy7D R0p7MW/1wYmP1x4Mnzvvq+v6wF+cCu7/9OCdHmja12CnTQU0rIqxzSwXm40zsdWErFM/Ab9deQFv fH4IKzQu4ZKlOy4RKJJuETQzYnD0Z+mq4j5/z9wOV8xscdnUBscuXMclI0vhIuwmDRQ4GRS+zy29 AhZ+53OO4efxPAt/j92In8v5g52H4eELAHHW4e6Jf5b3yTAoAghezSbn4U6Ig/DdO3fEfItY3SYI BDwk3lTFnROfvcjzMHxxZml/bw984qux+Uoi5qm7Y66SHd5eYiG5CoHy3lITzFthgY+Vb2HJ4SCo XEkQ14fbZEqOYj4DCu/i32KVDy2PeuxzaUDcqwQLDwbmYX//SUcnF9kbcz7Bhyt3YeURO6w95SZb c9xuWO1qiIth3pPoixETOBM0jJM+D6B1twtH3FtxyKUJh1lkmau0A/Bv723He19uwfKturhoSt3U S7pkJunyS7pkaivJxAYXTawp3N7E4bNXcf66uTjAnFMYEoZCCrB5lElKxGM8o8uPsWvw3Ao7SBEB wY7CIHELzMGV22++IpTiLIIcarcZDIZJAQMDo4CG51j4jAJejORPFlGIPyOgp7tTnEHASwD8c01t vdBxKMRCrQi8R13Q28sIFCpBcwkWyVXMMH/VTSxWc8fKE9QqX6PyY0qOMg1KAYFSiK03SQTMfuda GAQ2UyfURLDUICOnRJaV9QrAwoPyy990d98/edvZXfbbeYuwWEMfuywyoOvViv3W2TKDnOeymxky WKY9h3nSExjH8eztOK5GjEE/fBTXI0ah53cfe4ySsOW0J71A+6FHcHBeuWBsMy09gkGhi7OkR4FW z/gmLhhZ4byhJc5dv4EjZ69Bz/AGgcEbt8vAF/fJzMxGWkYWUtKyKPDlo7KKP4WsWcDCE4d85QWe U0mnjocXDEWuIcdhaLhccUelcBqe1GO3YbD457njUcAitmSS+Hfx7+HPf+RLpvKZAtPgyJ/D8LhF 1WLz1XR8cTQY7252pBKkaJfJVSjUfrjyBj5aY4uVGj4ir6w3TMcmc3LmG/ni0l98RaetN4sELNus i7GL3nz+6a3ILZVgSc8pmXplYOHBwFAbvWfx8jX6y1S2y5T3G+OIXR6uJw/BOg9wzAecCwCXfBmc cmVwzJbBPmsKtzKm4ECyz+Q9LVMwjx6E1o0YyiW3cd7IGuemdZO+/gYZWuEc6ayBJc4SJGeuWeC0 vhkOnL6MfScvwsXTF8mp6UhMTkdCUjqSUrORkp6DtMw85OQVo6KyFoXU+fD1cXkOhcsHT54pgOHZ XsUcCjtRM3VVnG3YZTjXcA5hd+IFS57E41lhsU1TLr4fT+7C2xXu3PEUp48ovsfyTazBDirFS3Xj 8dlBP8xZfwtvLTOXlyATvM+uonQTn6x1wBJ1nq1NwiaTbDkohQQKQ1IkIOEtlDvtOdzWISavFQXl jdQ2V/Ou/uzUvPJX73q3Li4uP9qz78AJJzefrmXbtGFeLMNtgsS5EHArAjyKSXTrTo+5EkAuuZKc SU45wO1swCGpD1bO3jhreFPojIEVyXJG11kEBkmX4GCdvmqO43qG0Dh2Fmr7tbFulxaUNU/igK4B bnv6ISE5C4kESlJaLlIycpGeScrIRga5TSqBwbBE8U7+yAgxmcYboXhRkdeK2GF4TYnLmHAYOTCz gzDDxC7Ee1wYMP6YPMW51hI0XdQ9JYpZ3dmwXKEXZMX5VCw5HYtP9tzBXBU7zFlqjrkEynvkMPPk rrJA1QmLdoVB9Qq3yHmzQCnGVgbFpkQAc9i1FrucGxCb14LCsgYBS05hpSaV17+VH6JXa7DLkGWr LNt6TMeEAHBiMBgQAsWTbj0JHIbFjRzHlSRg4ecRKI6Z9HXqENz8I6FLULBOX7sh6SpDYQEdfXO5 zKClZ4zdJ/QEIOt3a2HVjuNYvu0oiW53nMKaXbrYdcoA1i6+SEjJQlJKJlLTs5CWTrepvAUhWZQf 3vTEM7S8vZKhSeByRG0xlzGe1ueyw0Bw/uHOis8q4JIkHIZKEAPDs9k8T8Nli0MwlygGi4FhWBSn mShA8U6oJVfJIViSsfhUFOZruOLd1TYEijm5iim5irlwlY/X2uPT9a5YfCgM665TQ3CDS48ClBIh AQtJ17sFe12bEEewFEzDUv6u/NC8msO4RvYvN8qngm0ZBoZD7ioMiweB4k6uImBhZyFQnAkUpywF LMNwD4gSgOgQHKcIDKErZjhJOnHJhBxDH1sOnsT6XcehpM6AHKNgTNquTZCcFKAs36EjtEL9NA5f MIdvUATiE5ORlJwK6uDEyjJDwYufXIIELOHhwl24FPGMbY74OBleEigRe3ml86oV7iLBMtthxLlJ BIQ4NYWg4eUEPuGNp/8VsDA41U09OONSipV6aVh+LhFfnQjFB9tuYy51PXMJlHeXzXIVaqUXqd3B suNhWG9EsLCryEHZZl0qzjjkjdkMyxmfVhxwa0ZcPsFSKs3e5hZXvi0/LK/mMCiW/dy44LmMc4ob weJBYkfxpK89GBSCxJUgYbnIQblNoDhSEHZIHISleygBYkFwmEObANG+bEodzjVsPahDgBzDGg0C ZPtxLCVAllK5W0ZQfE0aF7D8gDW9yHehousPfYdoxMQlID4hCQmJ/BG8iYhjVyFY2E3YVfhUEb7l ssQztdwhTZci0WrXiOzCHVIrdUg8P9Pe/nVYFOLZXF7pZth4Qzd/UCcD4xxVBzWjPKy8kIrlZ+Px 5bFAvKtmjzmUURSu8iF1QB8rk6usc8FqTX8onY7EBnIi4SrCTeSg2JQRLCS6f9SziZqFVqQUSLBk 5ZfL0nJfdViyZG/cIAhcCAwuOQyIJ8mD3MSdQaHvsVyyZHAmOWVO4TYFXMd0Cr3Jj2DqnSdAOXbB COrHz2HDnuNQ1jiKFTtOCECWTANy+iXpYvleU6zU9sFybb70RCSWnUmiAJmEDZcTccQiAWbuSYgT oCQIUISrECzhCljIXdhteBMT5xZe5+E9MCK3VFM7TaWIz7meXYqm3aXz68Cwmpt53aiRntOOe1R+ 1M3ysOpiBsGSjOVnYvH5QW/M3WArYGFX+YBdZbUtPlFxFCVohWYQ1p5PoC6IWmWFqzAsDIlcvNlp r3M97qW2I6+cYalDRm7ZVFpu8R8fFr50+pIlS/zWrFnjp6qq6s9SVlb2V1JS8j969Kift7ef38GT F900L7ltMcx+Em3PQDAcJE8WQeKRI4Nb9hRcqRNiuRAkzhnP4ZT+DLfTnsGRZJ/6FEa+Ndi8Txtr CZCV6toCkMVbtSQg1HVJZ2bpLFbsM8Has8FYzbvdz0RglV4qVpxLJlASCZQELD3NovukDZcScdQi EeZuCQRKDLmKVIJ4+6UCFs4wvMXifw0WuV4CRqHr98qhdDmLYEmnvJKEZaejsGCvB+aq2mEuOcp7 yy3wocgqt0Sw/XSDOxZphEHlcoYoQVtvKsoPQ1IuTvfYbleGXY5V2E3hNiavDUUVzQKWnPzKyYKC 2j9e26yvr/+9i5cv+k9OToakpqbKMjMzZTyJpZjI4j0fRUXFsuaWVllkTMKT/Ud1arZpXZUd1XfC RQortomjBMkUPAgSd4Yk4ylcpvWMYHlGsDwlUJ7AIfUx7FMewzysG5oXnLF4y3EsIUCWEhRLCYpl 6ueovJwXJWb1IXNxlcZNl6OwgWc1jfKhcjUbay6lS+/Ys4lYRi3p0tNxWKIj1+l4UoLQhksJOH4j Adae8dPAsHjjEmcW3kbJ/8cCyiy8PVMx4zszUfeHw+LFrmKeT7BkEixpBAv9LafCKdw64X1lG3Gm 4fsrbmC+wlXWueKzjR5YdCAc6wxyoGbFrjILlFmwHPdowF6RV9pQzLDwImJB9Y2cnKofyQ/l/93B Z695engEV1ZWynhjEw/e5MR69uyZmKhS7GXhC+fwp2xY3aSW98w5qGvuw0ZNbRw4dwv79Vxwwa0U TmmTcEl/IuTMImCcCRQnAsWRQHFImYB98gRs40dhFNiGk7ZpUNNxEHAs23kByofNsdckDoesMnDA Og8HHOqgaV2JLWYl2GCYR7BkYTUdhJX0jl1+Jo5AiSFIFIqdJYYmnmBKgNqVRJy0SoKjT7KYnOMW l0HhNwLPn/CZAuXkKlI3JC0F8Cq2lFm+HnIVndFscU4pqOqCjnM5Vl/JJlgyCJYUcr84LDoRTOHW Hu+ushCgSK5iL7nKejcsVLuLpcco3BrnUgni7me2q1RMw3IxoBMHPFoRV9BOsPAiYi2yS2o/5yUX +eH8vzucnJy+n5yUJHv+/LlYUKOvxTk1V69ehZ7eRRw/fhxb1LZAVXUd1q/fADU1NWzfvh2bN23G ypWr8NWiJfhq6WosVd6O49fu4bJzLnRvZUDbsQxrjt/BqiNu4nbDmUDsu5ED+6Qx3Eocg13CGAEz BqvoQVz1acRZlyLoUg9+xrUcl/26ccn/PnS9OnDEqRG7bKqw1VyCZa1+JpTEQUggEBiQaGpLWVFy xcjFwMw4zQrKNduuJUPPIQ2+kdli2p+v0iBAKSdQKKRyW8xdDrfOvG7Ecy2/E5ZvyC0OEXXYZFwg SpASud8qPXa/GCw85of31GzwzkpzkVUkV3EgUFzw2QYPrNrpB6WTEdhgkjsNyrZpUBQqx5WgHhxk WPJbp2HJL63mD8z844yioqLv8x4OPleGPzrf2dmZy9AUvfOeJienPIqIiHx6Sue0bPHSFbK5787D nHc/wDvvzcO8Dz/GwoULobx2LTZs3ISVSmuxacdBHL9ki6NXvaB5JRRfHXDFXKVz+NmnBzFnmTY+ 3WyMXddicSthGHbxwwTLMGzIYazjRnEzdgQ3oodhFjkEo7ABXAt+gPPenTju0ojdtgxLMcGSS7Ck Q0mPXOUsuwpDEonF9EIvmhZ/zdDw9+Ruw2VKXppWn0+GpnEaTO/mIimrTCwwVpGjSIuLEijsKqIE cetM3RBvoBJzLVSCJFC+DotXQh3ULQrJVXJECVK6RO6nx2UyksLtXczdeFM4yzzRAdkJV/lsgxs+ 3+iJ1buCKY/FUbjN/wZXUThLBU7da8MZ33YkFxIs5Y1/fFio6nz/6bOnYv3D3z8AWzX2y/Ye0pnw 8va/QhlG6eHDh2vMzMzWLlq2cu2cj5ftWH3YunHlXjMoazlg9VErLFyzAyobtsDA0AjpGVnwCwyH 6U1npBY2QducDtguK3yyzRTvfbkVHy3RgPJuA9jFDcKWJWAZmYbFMmYY5lFDMI0YgEFIH/R8uqDl 2oQ9dlXYNg1LGr1jEwmWWIKFwKA8sEg7jBQqVzjBwlJAIy9RAhjKNxyGyWXWXUnDgRtZsPIrRnaR BIpiJ5woPwTKN+WVl11FmlfpgYlfFdZczRUlaPVlAvpiMuUqBjqcwq0r3lG1xvurrMhVbPAJT8JR u8wX6/l84x0qwRRuqbRuvsEt84uw7LglwaJuX4kDbk3wTOmmTkiCJbugUpaZ/8eG5enTqbHRMazf uBm/efdTzP1o1bOfz/08/5fvLLgrf5oYKheS/k1VP254lY4/tXn0HzwXTGXGASrH7XDsZjwMXWJx zzcYLfRCTz5+irLaLtj7ZGLDKU8s2HQZcz7fBqUtJ2EX20ewDBAsQy/BMgKLKIW79OMSlSNtCnT7 blVhu0UxNhrlCFiUBCwxWKoTQUCQg50IEVp0gj+0SS4CiB2HS9MSlgCGAONAfIZKGAGz7GwyNlzN wOGbuXAKK0d5TfNM6RHzK7z1s51g6XgRFjkoApaebtxLbIAGHeg1+jkESybBQkBfTKRwS652MgQf aThgnqoNPiRQJFe5jc8oq7Cr8DnNi/fwPlueX+G88mIJYlhYe5xqsIfeODEFXSipakVReQOfhfhH h+XPKciqDA8Py375xpv46S/m4P3P1+CDJdtlcz5bNznnEyX/3/zmXXEloVV6sT9VvhSDFTp+WKPr DxU+95burzzlA2WCZ+OFQOw3iYRlaC3CM5vw6Mkz9PaPIjazFqrHXfCeykVqj6/MgkXuLFSKbhIw lrGjVIpGyF2GYRw+gCv+PTjl0YID9tXYcYNgMc6hgJtGATeBYIkmWBgIBiUIX2nNkgIcdhwBTKTI NgzMUjkw3HIzLMvPpWD5eQrZBlk4blcAr7gaNDQzIBIkHQSJlFWkvKLoghQXFMoobcdJp3JylRyC JQtrrmRQCUoh96OcdJY/ni4A87bb4UPlm2K2VnIVZ3xOrvIFucoXm7yw5AjlFeM8aplfziuVBAqr Atp36U3j3or4wi6UymHJLaouyP1jX0mbgRkZGVHx8ron+9FP/gu/nLsAH60+gOV7jGQrj9g8WXXE LmvR5uPR2oEjCWrG6fRujIfqpSionA8V8x6rCBiVs4HYeD4I76wzwNtK1NUcsMZZqwjYBxTBJqAc 684G4yN1ayw7cJvyyiBpiELuCGwTRgmYMYKFwi7Dwu5C2cUkYhD6gfehc6cVBx1roG5ZTOFxBpYV 5xiWUCzWZkACsPC4JL7/lVag6EAWMTRUmhafJKhORRAsUaJ7WqobS7AwcJR9zhEw51Ox4gK143qZ 2GGWh5O3S+CXVI/mNslJZkMigSKHhVzFPryWIC4gWKilp/DNrqIoQcvPRGDhUR+8v8WaYLGiDohd hSfhXAgWDwHLcnV/rDgRiY2mBMtL4VYCRYLlakgvDt3pIFg6yFlaBCwFpVV7KHP+nfww/vEGAfMX 1CavDQ+PnPrxv/8Mb7y3CCv2m2OPZSZ2myXJDlpnysxSJ6dO323BcdcaHLpVij18yQezdGw3TsF2 oyRsvRqLj7dZ4sdztuC3C7biFwv2Yr7yWXypaY0Fuxyw5LA7rvo241bSKOwSWeMEyzhsqDO6yZ0R AcPuYkHAmFIpuhr0kDqidhx2qoMGves2U7egOg0LHXgddhCC47gfgUKirkPoOH+UngQNf0AClyoG ZgmVLQ7FEizxBAsBcy6JykUKHVwuHRRML1Pm0M+FJsGp41qBwDTKMB0zZUfAIl849EqkUHujEMpU QpSppV9zJR2rhaskUmtP/4ZuGIVbT7y7iWBZexMLuAMiV5GCLbvKXajsDYHymVgRbrfNKkESJFXY YU8iWAzDH+IIdYcJs2ApLG/8UH74/viDgenv719x8OBRvV/9Zo7sV+8txOq913CeErgRtbi22VOw TpnEDTqwppH9FEJ7oO/fjoveLTh/twHnPGux3ywFP5u/E2+8vwY//u06/Nd7m2RvfLxF9oXaFVwP 6IBj6iTsUybElL9d0iPYJj4iWMZhTbKi32sZO0buMgozKkXXKOSevdeJI8712EkvpJppLtX2NKy5 lICVL8NyzEcuX4LFl0CRgFlEJUr6RI1QgiVchOJlutEES6yAhWdYV14gWPTIES6RM1BAXXM1D8rX C7DWoAi76Z1+2q0SVsG1yChuRU1TD9xjG3HGrYxyygwoyvoZBAv/jmSCJZ5+LztfMBbsccL7G25h /tpb+JRc5TN2lY3kKgTKF5u9sFIzDGsvJFO4Lfy6qzAoApZKnPPrgrZ3B5KKCJZKBSxN3/5qc35+ /r8sXrZMOSAwqPvnv56LRRv2I7DtKVwKZXArIOVPwTXnOZyynuJ2+mM4pPLBHxduYRVDXQy9kBdd C3HeuRh6LsWyC84Fsus+9fTc2bO4k/QzE7BNmoANASPBMg5Lcpcb5C5mlF2uU8g9Rx3RMVdunyuo fS7AeoMMKF9JxCo6GMtOU3nRDiQoFLB4y+VDAPlSXvAnWCR3YViWEizL5LDweg3P1ay4QLDopYh5 Ec4cyteo4yJQVAwKoWJYBBWjYqEt5iXkpmXQpnyyg8Ls2ut5WMugXMsmWDIJFnK8y/R7KNiuukCw EMxLTgbio532+HgjOQqDss6Jyo8bgeKJLzczLPewWDMGKuRmahRut9kQKPT/nM4qclA0HKpx2LMV zkk9yKvsJFiaUVBWT7DUvhpbE8hl/rKzs3PBhx9+ohwWm1Aa0iWDRwngWQrcJXnR/btFMtwhgDzy ZXDPm4J77hTcZsk1ZwrOWVMyp8xnMufM57id8QyOBIwDAWNPwNwiYGwJGBsCxpqAmYFlDGbkLgYU cs9TR3TcndpnetG20btvo1Em5ZZkKkV0sM9yWaEyIz7BldzkOEMiF3296IS/gGnJqRAsozC87HQE QRJFPxdDZSKODmqimODjVpfzBh/8tQZ5BEkhVI2KoGpcTLcKMTwkg3wChYGi514juAQo9PNXUqkE JVGnFk+/l5qAs/yJ7n6Yv8MOn2yww+frbuPz9c6UU9zx5aY7BIuXgGXJ4RisN+TFQ84r31SCKrHX uQ573VsQVdBDHWYnigmWnMIq2Su3j4Wg+V7L4DNVx2LATQ6LV5lc9LUXPX6HxZueeC8Lb1eYvZ9F bFHglecp3CZgHAkYh7SnBMsTguUxwTI5Awu5yw2CxWIWLBeoIzrh0Yy9/MJZFWOzaQ7WGaQJd1HS o4NOB2UZAbPkFH/MCn8ejyS+fLm43v3pECzXDaeDFylK1yrKEqupU+FLrCpfThWTfCrkDqoGVOKM 8rHOuBDrTYqx3rSEbkuwju4rYFFlWAwVsGQTLATKVQmUNZeTCbwEKkGxBCI5F+WVhUe88OF2Wyxg WNazq7hOuwrDsmSbL1ZoRWGDCU/GKUrQLFAELFU4da8VB+60I764G+W1HQKWgtLq568cLGF9sn+M 6ngeYcebmBgGAuQOi6ARtwpYFMAoYOF9LvJ9LdLmJ2mbgmPGcziQu9iTu9gRLDYEi3XSJG4mThAs jwQs5tOwDApYtD1bsJ86Ig3rEioHecJd1l2nA32FDjo5jNIFguBcBIEThpVnJPFVvfkxpfORpGis oYO45mIclC8lQuVKsgjK665niOvzrjfKFQdso2kRNpqVYKN5Kd2WYoMQQWNK8JgUCZBUeTGTwFL5 GizkKhfJVRjg81EESwi+OOiBD7ZQu7z+Fr7Y8KKrfKl2D2v38El5MfTvEiwir1AJUpQf+2qoy4G5 Hv4AR+91IUHA0i7KUE5x7a34+Ox/lR+mV2NQ+fmXgLanj2yyZ/bZil1xDAaLIBHixxgUEoPyzTvl ZOQuUwTLM4LlKezIXWySHwtYrAiWG1SGLOSwmFJmYVj0Au7j1F3qiFzqqRRVUFdUjO0WZNtm2dhs nIGNBqnYcC0J6/UToHolDqqXFaL2nkVAsdbpJ2Edla/11+j5BtT+G2Zig1EONpnkYZNpATaZFWGz RSnUblCQtiynwFmOTRZl2MgieDaYsduQ61CbvM4oj5yI2vjrEiz8mdSrL3NJ49IWTQ4WQY4WhM/2 u+DDLfZYsN6RQHEhUDywkF1FjWHxxpo94VhLAXuTBYdbKa9IrsKgkCir8H2zmEEc8+5GYnEXwdJG sDQhv7zlq1fuEqYR3fhxaOuTKfN0wJEOvhNB4EIwuLJzsBgghkMu8Rg9h/e5CFBIiv23twkWR4LF Pv05bqU9I1iewjblyQuwKFzFhGAxjBjCJWqfz1DIPUHucsSlDgccq7CX93ZYF2OnVQG1rrnYYZ6N 7aaZ2Gqcji1GaUJqhmnYTNrEMkrHZqMMuiUZZ1ELniM6KzWzfKiZF0LNggKsZSmpDFusykkVlCEq KXRWEDgVBE4ZHVB2nGJsIPdZb0LAGFMbb5hNwFDg5iuHXyFnuSTBsuIcdV06Afh0L5Weba4ECDuK O93ewUIByj0By1LNKKhQB8bbEqS8oihBM7Dw7eXg+zhOsCQxLDUSLNQRvS8/RK/OaAX+qXH4WY09 QXGLDroD6TZDQ3JmcOQSO/npsWnJIZkBhfff8ukgz6dhsSVYbAiWm3JYLOMfTcNiLIflCrXPFwJ6 cZraRm3PZhx3rccRp2ocdKjEfupO9toWY7d1ITSt8qmVzYO6RQ7UCZ4d5DzbzHKwlWXOyqUSxiLL tyggFWIrr8VYlmCrFZWAm+XYZl1J2UGhKmwlYFhbrBiccnKdUgkaciH+tHsJmCwChtzlagqVogRy F84sFLzlsCzc7opFah74arOn2IqwkEBZuMVbwLJ4XyzWXeNwS53QyyWIQSFpONTgGDmrbVwvcisV sDS/mrBwV9Q2Ifs8qlMG6wwZbDMJGjrwvEuOwXFkeAiM23zLYMhv+ZQPliM914GfLz9v6BaBYkeg 2AhQnsI6+QmBMgnLhAlYMCxx4zBVwBI5jKthA+QuD3COuiLde+04ScBouTfgGLkMQ3PIsQIH7Muw z64Ee2yKyXGKoHmzULiOhlUh1OXaYVUktJ3exdupTd1O3ccOCpXbbegg2VSSqqa1Tah6Wlt5iwTB I7kNl6gSbDLnfEOtvAkHYwKGStvaawQMlTyli9zWB+GLAx5YrOGOJVs8xYbsr7Z4ESgSLF9t9cGy 4zGUlQhcEW4VsMyAwtrnXI/9Hm2IzL+P8jrKLARLfmmdLK+k/tWDhUdMj+wn4R0yGCdPwSoNuEkl ySYDsCXZKeCZJQEHiwEh3WIRKHYEiq0cFGt2FALFMukxbhAsFgSLOcFiSrAYR4/CiGTIE3OUWy7L 3eWsbxd0vNpE4NVyb8QxdhnnWhy6XY0D5DT77Cuw91Y5dnOZsi2Fpk0pdsqlQQFSfVoVULetlGRX RaJsoJBtNWUHhWqoNJD4lr5miLYSWFvJhdSsSgmaYoKmkFwmj7JMNkGTSVkmDWuvJlFuodb5uD+W 76Fys80LiwiUr+SgLNzigzW7g6GkQ+GWgNs63TLPuAo7ijrptE87Dt3tQEJJLyobGJZWgqX21YWl Xyb7QePIVMKtvCnoRdJBTXoGi+RnsEx+DquU57iZOiVknTYFm3Ryn2lNCdmkPYd16jOhm+QmVgKS JwTJY4JkkiCZgFkcgRI7DpOYMQGKQeQIrkeQs4RTKQrthx67C3VGut6dOMXA3CFgPJpw1K1BhN9D TrU4QNDs50zjUIU99pXYTYF4F0mT3rE7KQ9Miw7Kzlt0QG5RhyWXulw7XlCtJDuWAhyGhoAh4Bia LQpoqLRt5E6NWvv1lIuUqSRx+6xyJBQrNfywaKvkJqyFW3yhtCcSa87wBu0C+n0v5RUGhdfD6NYw oo/ySg8SS3tRJYelqKKhvqys+du92ODvGrwMkN745MOrkWMynZAR6IbQOz56HAYxj2AYNwmjuMcw iX8M04THMEt8Is53vkFiICyTCQ4ByFNxnx9XQGJGkJgSJCYsAsWYQDFkUKIIFILlKsFyJYxCbugA LgY/xHlylzO+3ZRfOnHSqx0nCJjjAphGAqYBB50pADvVYd/tWuylF3sPvdi76V3K2kUHQVOohlQr tFMujVlS/5rqxO0OlgCHoWHXoVJFzrSNoaEywpNqW3geyJK7KipPBMwaCrzLteKxZGcoFm/zJVB8 BSgrNEKwih5XpdZbhFueX5kNioCF/m26vRHLH5Z+H0kCFimzFFU1qL+yZyDyWKSf+r3TPn1L97s0 yfa6t+HQnU4c8uqmlu4+dAL7oBc2jMvhI7gSMQL9yFFcixzD9agxOvAMwDiMYh8JGbN7xE1IgJD4 ayMBCT+Xf06CRJ8dJYxKUOggLoUM4EJwH8FyH2f8esiau3DqXie0KfhpebbimEczjrg34bBrIw4S NPudG7DPqR57CZw9tyXtdpS0i8X7euXaOUsasyUgkYu+fkH0mAQPg0M5h1yBMwc7BM+XbLGWwNlo lkslKQOrdJPxpSaVpe1B+GpHOJYdiyPnkTY7SVnlRVA0CBQW378WTs7i04vksp5pWCpq2+fLD8ur OxiYk3frll72rZnaRB0Gn7zNJ23zhw3sooPDm3P2ubXigGcHjhBIOv5UOoL6cT54QOhCyCD0SJdC h8THyVwWgA0RGAQHQyYgkbsJ6SKBoidAod8R1IezAQ8IFuqMfLpxyruL3KUDJwiY455tOOpBrbV7 Cw65NeMg/R0HSPtdGikgNhA0DdjDfx9p9+167FLIsR6acu18SRoOL4kfU4i+lsCROw651Q4qawpw FJIA4nJF7bcF5Rxzkhm35/Q4uRL/DP+O2VKAwtpJOkEts2HkQ+RW9aKaYKmobUNZdevXPjXulRz6 qanfuxbWuUTXt02mcT0MK874Q+lCCLWN0VC9nkTpPkNAxKda8gykgMilCXvlEB0jiE75PRAgnWYF PIRu4EOcIXc6y0DQ7Tm6lSCTxF+fpefo8vP9yMl8e3CSYNEmdzlBwBy/045jAphWHGZgSAcJmgOu zQQMAcz/vnMj9rCcGrGb4GHtui1J8yXtZDl+XRovSAJHnZxqBhyChhyCIXhB4nH+vvS8adHPavxO 1WKfa4N4zaKK+lDVdB/VjV0oo8zynYGFh34qvqfl17tEk3LBbps8WLqGYetFb6zWuYPlOl5YcdqH uoFAaiHDyYZjqUtIofDH5/BKYY6Tvia9s3fTQdwjh+ioVxe9i3pIvTjh0wNtlm8vTrLIhsUt6ZT4 mmHpJli6oOXViePULRwjYI4SMEeozTxMOuTeSsC04ABpP0Gzz6UZewU09G8SNLtZfObAS9JkTUPT +A3ix2ekQf+PGdeZAedFyR9/GQj+WSG+/5IIltO+HThMr0tyeR9qWx4IWIrK62UFZQ3fHVh4LNLH 93Y6VC/fciMPO8ySoXolBqp6QThr6Q9Xr2A4eIZAzzYcB4zCsf6CH1bq+orP9Vt1IVS4kMr1BOFC myz49IcSqtsV4gXS5He9HKL9nu04wleRohfsKN1OS3zdKXSMYBEiYI4SMEfoZw6TDhEwBwmYA6T9 /LtcW+idysA0k9OxmgiYGe1SyKlJAub3aKdC3wDQNAByeCQpoJjRTrlefPxFWIwi+0S4TSFY6gQs 3SipaJr6zsHCY75T0ffNgmqXeCc3PltxJkCUpHUXg6BuHItthjHYqB9NX4djn2EIHO+GwPVeKMyd Q3HElJzoSiBWn/XFyrNUxs4HU+cQAZVrcZILmfH+jiIKi6Vk41XiBd9JEGmyM/CB92jHQQLiIDmS uOWvSYfoa0l8XwFMGwHThv0EDeepfQTNXpIEjKTdck0DI5cmS8Dzkr72vVkA0d85rVkQvfD4tAgY lhycGYAkWG7Ej0Db/yHSKvtQ30qwcGapa7UuK2t6tRYQ/6cjlUpSVEH7rzSNwt87fTPSYuNJl6mI pEIEx+YgIDob3uGZsLmXgp0E0FaDaAIoAmv1wrFFPwSmTmHw9A2Dw51QnLEOx27DMKy/GAClcyTK QasJIGX9WKgaUBbii/FZ5lGnQa0mT2Bx10AvLDsRH9g9rgQCQaHQfoUImGnx9xgYkgDmJc1AI9cs gKYBeVkvA0TlTaEZgGZD9BJQ03oZljrqBPtxzOcB0qv65bB0orq+fSFPZchf/u/moP/An0ekFr2V kFGcn1dUgczcEqRl5SMxLRdRiVnwj0iDT3gqvMNScSc4GfbeSThlEycA2nwtSro+/aUwaFmEwtMv HO5+ETBzicQB00hs0w8VHyDJDrSanEpZn0qeCNN87TXpEhXb7MopQEouJGyeDgofbC5n3OrvdZst emyWGDTWbgGMJAHKLClgEPcVmgZk9v2XJQdHDo8oZeL+NwAzDQu1/dTNcctsHNWPgjqCpaUXVfUd qGls+/b23f6fHM3NXW/WNbZOVNU2obSiFoWlVcgtKENGdhGS03MRn5yFmIR0RMamIjQqBX5hyfAK TsJd0p2gRLgFJMLENQE7jGKhRmVsw9VoKF+MxE7DcNy6Ew7voEg43ouCrk0MdhtHYf0l6sK4E7tI DkSZSeV6ItYb8bVjqYxRmJayELWoFDIVpWwnH0A60LsZEtJuAYl0X0gBzQvgzIanZQaW36mXgWEp HGfm/tddZwaaswH3oeU/gPiKUdS3DaCuuQeVde1/OrD09Iz+pOf+oGtbZ6+stb0HjS30TqhvQVll PYoEOKUETiFSCJyElGzEJWUgKi4VETHJCI9ORmhkMgLCk3AvRAKI5RmUBNt7yThhnYCtBNGm61SW qDRtIpAu2EfDPzQW94JiYeoWh4PmcdhuEIW15FLKlyKxljKTKgXprwFEZUyd2lnhQgIgOnh0kHcx KLMAmoZmNjh0X4JnNkDfAItCL0EjHEYBi0IvwbKLfk43iEpQwCDSa0bR2N6P2qYuCreNsvJvc0f/ /8nBlwNvHhz8YXtf33+0t0uqr6//VVNT+8HWto6x6rommeQ6dSgorkROvgKePCQKeCTnYYAiY1MQ xgBFJSOYIPINlSDyEkqBW2AKrrmlQsMsCVuMErDxWjyUL8fisEUMPAPi6Gficds3Ebq3krHbNB4b CS6GR0WUsNkOJM0J7SCAeGM0B0s+YOLgigMvAcLACFB+JywKIGZDQ5oFCmsGFv76G6ChW54ZvxAx jquxk8irH0FD20NyFIKlsnHqWz39448xWltb/6a19cG/17S1/ZRVUFn53/X1rRtq61qayqvqp8oq 61BUVo3cwnLKOsUi63DZUriPAIhKVwQBFE4uFBadIspYYEQKfKiUeYemiCzkFZIKS69UHL6Zim0m SVAzSsJ6yjZbDeNh5JaIMPrZAALP4m4ajtBzthsngD+eRZVAExnIiDIQAcRXs+bPH9S0r4SmYzXl jDrpwBIQ/K4XgLwEzddhoftCXwfmZU3DQtrn0YnLkeM4FTKKU2ETyKodFnmlmvJKeXVTR1VVwxz5 y/r/zqBA/P26urofVzQ3/1tFhaTymoZPa2qbQyuqG55R2ZIVlnDpUgBUQACRA6XmiOwTm5iB6Hh2 oTQqY6kEkaTQ6DQRpn0jUuEXzrcZcA3KxHmnLKhbpGO7aRrUjHlrZTJ0yHUYsqj4NLgGp9FzMrHP kr5vlIh1BiTDFGwwZoCyBEAatqXY41iJfS51FEAbqSy9GHhn3/9DYJFAbMb+u124RKDohI3jTPgk kqvHKa9QCWruorzShuKyBhW+6oX0Cv4/PnhPaUNDww9KGhp+IlTS8JPS0tpfVFY3nC2vqnteUl4r lS8KzRJAVMIyqON6AaBZEMWmIyIuHeF0GxSdDv/IdAREZZAy4R+VDbO72dhjlUkQZWKbGW+5TIe6 eRpu+mQgNikT4fGZsPLJxTG7HOwwJ8CMk0mp2GjK16qVHGgnAXTQpQZH3RtxxL1ZXEmS526+Dg+L wFAAxLcCFA7bbTh8rxd64aPQIUcxTZiAYeIz5NaPUgl6IEpQRU0rAdP8sfylej1+10ilMlZTU/Mv rHxSYWHNTysr6zXLK+obikqrp0jIoxKWnccZSHKhlIxZLkQHPiaBIBLKJCeRFB6XheCYLISQgmOz SblwDcnHaed8aN7MxU6rHGy3oNacnOWSSyaCYnPEVIBXZB4uuxdgvzVv2yTIGB7xoQwSQBo2EkDa d5qgc68VJ7x4CaIF+9yk+Rxu13kykZc0eK3ruM99HPZ5CN2QEURXTMIh+znS69hV+ijYSl1QWRV/ WGjTR/KX5PX4QwbbcVFR8w8rKtr/WVLFP5dUNKygup5SWln7nEqYrKCYylhhxTREqZmSE/FVuBMI pLhkzkTZBJOkGFJ0Yg4iEnIQFp8rVx7CEwtgeK8Qu22LsM+uCHtsCqBulY991gRXWD5SyOES0wtg HVgCbadi7LpJgJnzBzVkQY1hk2egPQ6VOOZWj5N3m3H8Dk8OEjzkKjylbxL7CLrBo7gW+wQZdY/Q QB1QnTyrVNS0UCfUwFd7eg3L/6kREIC/LCvr/fui5uYfChFMMyoSSpytxP+5TAOKfqhmSnKS35IO 0v0A+p7idzvRc87RYwfl339B/LhTs9C5ALplia8H6f7gD00TQY+T6LaoGT/krrK5WSHp//PKnfrx erwer8fr8Xq8Hq/H6/F6vB6vx+vxerwer8fr8Xr8D8ef/dn/B3qFVy7H1/wkAAAAAElFTkSuQmCC UEsBAi0AFAAGAAgAAAAhALGCZ7YKAQAAEwIAABMAAAAAAAAAAAAAAAAAAAAAAFtDb250ZW50X1R5 cGVzXS54bWxQSwECLQAUAAYACAAAACEAOP0h/9YAAACUAQAACwAAAAAAAAAAAAAAAAA7AQAAX3Jl bHMvLnJlbHNQSwECLQAUAAYACAAAACEAf8pbaOYFAADPFQAADgAAAAAAAAAAAAAAAAA6AgAAZHJz L2Uyb0RvYy54bWxQSwECLQAUAAYACAAAACEAqiYOvrwAAAAhAQAAGQAAAAAAAAAAAAAAAABMCAAA ZHJzL19yZWxzL2Uyb0RvYy54bWwucmVsc1BLAQItABQABgAIAAAAIQD87bfr3QAAAAYBAAAPAAAA AAAAAAAAAAAAAD8JAABkcnMvZG93bnJldi54bWxQSwECLQAKAAAAAAAAACEAVIxgOG1wAABtcAAA FAAAAAAAAAAAAAAAAABJCgAAZHJzL21lZGlhL2ltYWdlMS5wbmdQSwUGAAAAAAYABgB8AQAA6HoA AAAA ">
                <v:group id="Group 1130800192" o:spid="_x0000_s1161" style="position:absolute;top:1619;width:66808;height:24625" coordorigin=",829" coordsize="66809,246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wqWW8gAAADjAAAADwAAAGRycy9kb3ducmV2LnhtbERP3WvCMBB/H+x/CDfY 20yibLhqFBE39iADP2D4djRnW2wupYlt/e+XwcDH+33ffDm4WnTUhsqzAT1SIIhzbysuDBwPHy9T ECEiW6w9k4EbBVguHh/mmFnf8466fSxECuGQoYEyxiaTMuQlOQwj3xAn7uxbhzGdbSFti30Kd7Uc K/UmHVacGkpsaF1SftlfnYHPHvvVRG+67eW8vp0Or98/W03GPD8NqxmISEO8i//dXzbN1xM1VUq/ j+HvpwSAXPwC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FcKllvIAAAA 4wAAAA8AAAAAAAAAAAAAAAAAqgIAAGRycy9kb3ducmV2LnhtbFBLBQYAAAAABAAEAPoAAACfAwAA AAA= ">
                  <v:group id="Group 1130800193" o:spid="_x0000_s1162" style="position:absolute;top:829;width:66809;height:24633" coordorigin=",-2419" coordsize="66809,2465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EYzwMgAAADjAAAADwAAAGRycy9kb3ducmV2LnhtbERPX2vCMBB/H/gdwg18 m0ksG64zisgce5DBdCC+Hc3ZFptLabK2fvtlMNjj/f7fcj26RvTUhdqzAT1TIIgLb2suDXwddw8L ECEiW2w8k4EbBVivJndLzK0f+JP6QyxFCuGQo4EqxjaXMhQVOQwz3xIn7uI7hzGdXSlth0MKd42c K/UkHdacGipsaVtRcT18OwNvAw6bTL/2++tlezsfHz9Oe03GTO/HzQuISGP8F/+5322arzO1UEo/ Z/D7UwJArn4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DhGM8DIAAAA 4wAAAA8AAAAAAAAAAAAAAAAAqgIAAGRycy9kb3ducmV2LnhtbFBLBQYAAAAABAAEAPoAAACfAwAA AAA= ">
                    <v:group id="Group 1130800194" o:spid="_x0000_s1163" style="position:absolute;top:-6;width:66809;height:22237" coordorigin=",-6" coordsize="66813,2224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6+rtMgAAADjAAAADwAAAGRycy9kb3ducmV2LnhtbERPX2vCMBB/H/gdwg32 NpPoJtoZRWQbexBBHQzfjuZsi82lNFlbv/0yGOzxfv9vuR5cLTpqQ+XZgB4rEMS5txUXBj5Pb49z ECEiW6w9k4EbBVivRndLzKzv+UDdMRYihXDI0EAZY5NJGfKSHIaxb4gTd/Gtw5jOtpC2xT6Fu1pO lJpJhxWnhhIb2paUX4/fzsB7j/1mql+73fWyvZ1Pz/uvnSZjHu6HzQuISEP8F/+5P2yar6dqrpRe PMHvTwkAufoB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Levq7TIAAAA 4wAAAA8AAAAAAAAAAAAAAAAAqgIAAGRycy9kb3ducmV2LnhtbFBLBQYAAAAABAAEAPoAAACfAwAA AAA= ">
                      <v:rect id="Rectangle 1130800195" o:spid="_x0000_s1164" style="position:absolute;top:-2;width:66813;height:2223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VW0ScYA AADjAAAADwAAAGRycy9kb3ducmV2LnhtbERPX0vDMBB/F/wO4QRfxCVVlFqXjSoKA2Fg3cMej+Zs y5JLac6tfnsjCD7e7/8t13Pw6khTGiJbKBYGFHEb3cCdhd3H63UJKgmyQx+ZLHxTgvXq/GyJlYsn fqdjI53KIZwqtNCLjJXWqe0pYFrEkThzn3EKKPmcOu0mPOXw4PWNMfc64MC5oceRnntqD81XsOBd +RRf/AbrQ93s3fZNrpwXay8v5voRlNAs/+I/98bl+cWtKY0pHu7g96cMgF79AAAA//8DAFBLAQIt ABQABgAIAAAAIQDw94q7/QAAAOIBAAATAAAAAAAAAAAAAAAAAAAAAABbQ29udGVudF9UeXBlc10u eG1sUEsBAi0AFAAGAAgAAAAhADHdX2HSAAAAjwEAAAsAAAAAAAAAAAAAAAAALgEAAF9yZWxzLy5y ZWxzUEsBAi0AFAAGAAgAAAAhADMvBZ5BAAAAOQAAABAAAAAAAAAAAAAAAAAAKQIAAGRycy9zaGFw ZXhtbC54bWxQSwECLQAUAAYACAAAACEAmVW0ScYAAADjAAAADwAAAAAAAAAAAAAAAACYAgAAZHJz L2Rvd25yZXYueG1sUEsFBgAAAAAEAAQA9QAAAIsDAAAAAA== " fillcolor="#c00000" stroked="f" strokeweight="1pt"/>
                      <v:roundrect id="Rounded Rectangle 1130800196" o:spid="_x0000_s1165" style="position:absolute;left:755;top:-6;width:65353;height:22240;visibility:visible;mso-wrap-style:square;v-text-anchor:middle" arcsize="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KaQ8cA AADjAAAADwAAAGRycy9kb3ducmV2LnhtbERPX2vCMBB/H/gdwgl7m0knFFeNIsLKHhQ23Xw+mltb 1lxqk5n67ZfBYI/3+3+rzWg7caXBt441ZDMFgrhypuVaw/vp+WEBwgdkg51j0nAjD5v15G6FhXGR 3+h6DLVIIewL1NCE0BdS+qohi37meuLEfbrBYkjnUEszYEzhtpOPSuXSYsupocGedg1VX8dvqyFe 7P5jnsfy9nooD7v9ObpTGbW+n47bJYhAY/gX/7lfTJqfzdVCqewph9+fEgBy/QMAAP//AwBQSwEC LQAUAAYACAAAACEA8PeKu/0AAADiAQAAEwAAAAAAAAAAAAAAAAAAAAAAW0NvbnRlbnRfVHlwZXNd LnhtbFBLAQItABQABgAIAAAAIQAx3V9h0gAAAI8BAAALAAAAAAAAAAAAAAAAAC4BAABfcmVscy8u cmVsc1BLAQItABQABgAIAAAAIQAzLwWeQQAAADkAAAAQAAAAAAAAAAAAAAAAACkCAABkcnMvc2hh cGV4bWwueG1sUEsBAi0AFAAGAAgAAAAhAPpCmkPHAAAA4wAAAA8AAAAAAAAAAAAAAAAAmAIAAGRy cy9kb3ducmV2LnhtbFBLBQYAAAAABAAEAPUAAACMAwAAAAA= " fillcolor="#fff2cc [663]" stroked="f" strokeweight="1pt">
                        <v:stroke joinstyle="miter"/>
                      </v:roundrect>
                    </v:group>
                    <v:shape id="Text Box 1130800197" o:spid="_x0000_s1166" type="#_x0000_t202" style="position:absolute;left:4741;top:-2419;width:12091;height:29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WXx1ckA AADjAAAADwAAAGRycy9kb3ducmV2LnhtbERPzU7CQBC+m/gOmyHhJruFqKWwENKEaIwcQC7chu7Q NnRna3eF6tO7JiYc5/uf+bK3jbhQ52vHGpKRAkFcOFNzqWH/sX5IQfiAbLBxTBq+ycNycX83x8y4 K2/psguliCHsM9RQhdBmUvqiIot+5FriyJ1cZzHEsyul6fAaw20jx0o9SYs1x4YKW8orKs67L6vh LV9vcHsc2/SnyV/eT6v2c3941Ho46FczEIH6cBP/u19NnJ9MVKpUMn2Gv58iAHLxCwAA//8DAFBL AQItABQABgAIAAAAIQDw94q7/QAAAOIBAAATAAAAAAAAAAAAAAAAAAAAAABbQ29udGVudF9UeXBl c10ueG1sUEsBAi0AFAAGAAgAAAAhADHdX2HSAAAAjwEAAAsAAAAAAAAAAAAAAAAALgEAAF9yZWxz Ly5yZWxzUEsBAi0AFAAGAAgAAAAhADMvBZ5BAAAAOQAAABAAAAAAAAAAAAAAAAAAKQIAAGRycy9z aGFwZXhtbC54bWxQSwECLQAUAAYACAAAACEA4WXx1ckAAADjAAAADwAAAAAAAAAAAAAAAACYAgAA ZHJzL2Rvd25yZXYueG1sUEsFBgAAAAAEAAQA9QAAAI4DAAAAAA== " filled="f" stroked="f" strokeweight=".5pt">
                      <v:textbox>
                        <w:txbxContent>
                          <w:p w14:paraId="4D22D78D" w14:textId="77777777" w:rsidR="00535A3F" w:rsidRPr="003E2961" w:rsidRDefault="00535A3F" w:rsidP="00535A3F">
                            <w:pPr>
                              <w:rPr>
                                <w:rFonts w:ascii="Quicksand" w:hAnsi="Quicksand"/>
                                <w:b/>
                                <w:color w:val="C00000"/>
                              </w:rPr>
                            </w:pPr>
                            <w:r w:rsidRPr="003E2961">
                              <w:rPr>
                                <w:rFonts w:ascii="Quicksand" w:hAnsi="Quicksand"/>
                                <w:b/>
                                <w:color w:val="C00000"/>
                              </w:rPr>
                              <w:t xml:space="preserve">Ví dụ </w:t>
                            </w:r>
                            <w:r>
                              <w:rPr>
                                <w:rFonts w:ascii="Quicksand" w:hAnsi="Quicksand"/>
                                <w:b/>
                                <w:color w:val="C00000"/>
                              </w:rPr>
                              <w:t>4.1</w:t>
                            </w:r>
                            <w:r w:rsidRPr="003E2961">
                              <w:rPr>
                                <w:rFonts w:ascii="Quicksand" w:hAnsi="Quicksand"/>
                                <w:b/>
                                <w:color w:val="C00000"/>
                              </w:rPr>
                              <w:t>.</w:t>
                            </w:r>
                          </w:p>
                        </w:txbxContent>
                      </v:textbox>
                    </v:shape>
                  </v:group>
                  <v:shape id="Text Box 1130800198" o:spid="_x0000_s1167" type="#_x0000_t202" style="position:absolute;left:4741;top:3217;width:60806;height:222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Pplp8wA AADjAAAADwAAAGRycy9kb3ducmV2LnhtbESPQU/DMAyF70j8h8hI3FjSIVApy6ap0jSE4LCxCzfT eG1F43RN2Lr9enxA4mi/5/c+zxaj79SRhtgGtpBNDCjiKriWawu7j9VdDiomZIddYLJwpgiL+fXV DAsXTryh4zbVSkI4FmihSakvtI5VQx7jJPTEou3D4DHJONTaDXiScN/pqTGP2mPL0tBgT2VD1ff2 x1t4LVfvuPma+vzSleu3/bI/7D4frL29GZfPoBKN6d/8d/3iBD+7N7kx2ZNAy0+yAD3/BQAA//8D AFBLAQItABQABgAIAAAAIQDw94q7/QAAAOIBAAATAAAAAAAAAAAAAAAAAAAAAABbQ29udGVudF9U eXBlc10ueG1sUEsBAi0AFAAGAAgAAAAhADHdX2HSAAAAjwEAAAsAAAAAAAAAAAAAAAAALgEAAF9y ZWxzLy5yZWxzUEsBAi0AFAAGAAgAAAAhADMvBZ5BAAAAOQAAABAAAAAAAAAAAAAAAAAAKQIAAGRy cy9zaGFwZXhtbC54bWxQSwECLQAUAAYACAAAACEAkPplp8wAAADjAAAADwAAAAAAAAAAAAAAAACY AgAAZHJzL2Rvd25yZXYueG1sUEsFBgAAAAAEAAQA9QAAAJEDAAAAAA== " filled="f" stroked="f" strokeweight=".5pt">
                    <v:textbox>
                      <w:txbxContent>
                        <w:p w14:paraId="534B95A5" w14:textId="77777777" w:rsidR="00535A3F" w:rsidRDefault="00535A3F" w:rsidP="00535A3F">
                          <w:pPr>
                            <w:jc w:val="both"/>
                            <w:rPr>
                              <w:rFonts w:ascii="Palatino Linotype" w:hAnsi="Palatino Linotype"/>
                            </w:rPr>
                          </w:pPr>
                          <w:r w:rsidRPr="00BA16FC">
                            <w:rPr>
                              <w:rFonts w:ascii="Palatino Linotype" w:hAnsi="Palatino Linotype"/>
                            </w:rPr>
                            <w:t xml:space="preserve">Giá đóng </w:t>
                          </w:r>
                          <w:r w:rsidRPr="00BA16FC">
                            <w:rPr>
                              <w:rFonts w:ascii="Palatino Linotype" w:hAnsi="Palatino Linotype"/>
                              <w:lang w:val="fr-FR"/>
                            </w:rPr>
                            <w:t xml:space="preserve">cửa của một cổ phiếu là giá của cổ phiếu đó cuối một phiên giao dịch. Bảng sau thống kê giá đóng của (đơn vị là nghìn đồng) của hai mã cổ phiếu </w:t>
                          </w:r>
                          <w:r w:rsidRPr="00025957">
                            <w:rPr>
                              <w:position w:val="-4"/>
                            </w:rPr>
                            <w:object w:dxaOrig="260" w:dyaOrig="260" w14:anchorId="3221481C">
                              <v:shape id="_x0000_i3927" type="#_x0000_t75" style="width:13.6pt;height:13.6pt" o:ole="">
                                <v:imagedata r:id="rId2496" o:title=""/>
                              </v:shape>
                              <o:OLEObject Type="Embed" ProgID="Equation.DSMT4" ShapeID="_x0000_i3927" DrawAspect="Content" ObjectID="_1804456621" r:id="rId2518"/>
                            </w:object>
                          </w:r>
                          <w:r w:rsidRPr="00BA16FC">
                            <w:rPr>
                              <w:rFonts w:ascii="Palatino Linotype" w:hAnsi="Palatino Linotype"/>
                              <w:lang w:val="fr-FR"/>
                            </w:rPr>
                            <w:t xml:space="preserve"> và </w:t>
                          </w:r>
                          <w:r w:rsidRPr="00025957">
                            <w:rPr>
                              <w:position w:val="-4"/>
                            </w:rPr>
                            <w:object w:dxaOrig="220" w:dyaOrig="260" w14:anchorId="41D81F2E">
                              <v:shape id="_x0000_i3928" type="#_x0000_t75" style="width:11.35pt;height:13.6pt" o:ole="">
                                <v:imagedata r:id="rId2498" o:title=""/>
                              </v:shape>
                              <o:OLEObject Type="Embed" ProgID="Equation.DSMT4" ShapeID="_x0000_i3928" DrawAspect="Content" ObjectID="_1804456622" r:id="rId2519"/>
                            </w:object>
                          </w:r>
                          <w:r w:rsidRPr="00BA16FC">
                            <w:rPr>
                              <w:rFonts w:ascii="Palatino Linotype" w:hAnsi="Palatino Linotype"/>
                              <w:lang w:val="fr-FR"/>
                            </w:rPr>
                            <w:t xml:space="preserve"> trong </w:t>
                          </w:r>
                          <w:r w:rsidRPr="005043C4">
                            <w:rPr>
                              <w:position w:val="-6"/>
                            </w:rPr>
                            <w:object w:dxaOrig="300" w:dyaOrig="279" w14:anchorId="1B310CB8">
                              <v:shape id="_x0000_i3929" type="#_x0000_t75" style="width:14.75pt;height:13.6pt" o:ole="">
                                <v:imagedata r:id="rId2500" o:title=""/>
                              </v:shape>
                              <o:OLEObject Type="Embed" ProgID="Equation.DSMT4" ShapeID="_x0000_i3929" DrawAspect="Content" ObjectID="_1804456623" r:id="rId2520"/>
                            </w:object>
                          </w:r>
                          <w:r w:rsidRPr="00BA16FC">
                            <w:rPr>
                              <w:rFonts w:ascii="Palatino Linotype" w:hAnsi="Palatino Linotype"/>
                              <w:lang w:val="fr-FR"/>
                            </w:rPr>
                            <w:t xml:space="preserve"> ngày giao dịch liên tiếp. </w:t>
                          </w:r>
                        </w:p>
                        <w:tbl>
                          <w:tblPr>
                            <w:tblStyle w:val="TableGrid"/>
                            <w:tblW w:w="0" w:type="auto"/>
                            <w:jc w:val="center"/>
                            <w:tblLook w:val="04A0" w:firstRow="1" w:lastRow="0" w:firstColumn="1" w:lastColumn="0" w:noHBand="0" w:noVBand="1"/>
                          </w:tblPr>
                          <w:tblGrid>
                            <w:gridCol w:w="2335"/>
                            <w:gridCol w:w="1256"/>
                            <w:gridCol w:w="1256"/>
                            <w:gridCol w:w="1256"/>
                            <w:gridCol w:w="1236"/>
                            <w:gridCol w:w="1236"/>
                          </w:tblGrid>
                          <w:tr w:rsidR="00535A3F" w:rsidRPr="001A0CE0" w14:paraId="15FD1045" w14:textId="77777777" w:rsidTr="00A61A65">
                            <w:trPr>
                              <w:jc w:val="center"/>
                            </w:trPr>
                            <w:tc>
                              <w:tcPr>
                                <w:tcW w:w="2335" w:type="dxa"/>
                                <w:vAlign w:val="center"/>
                              </w:tcPr>
                              <w:p w14:paraId="15B8B515" w14:textId="77777777" w:rsidR="00535A3F" w:rsidRPr="001A0CE0" w:rsidRDefault="00535A3F" w:rsidP="00A61A65">
                                <w:pPr>
                                  <w:jc w:val="center"/>
                                  <w:rPr>
                                    <w:rFonts w:ascii="Palatino Linotype" w:hAnsi="Palatino Linotype"/>
                                    <w:color w:val="000000" w:themeColor="text1"/>
                                  </w:rPr>
                                </w:pPr>
                                <w:r>
                                  <w:rPr>
                                    <w:rFonts w:ascii="Palatino Linotype" w:hAnsi="Palatino Linotype"/>
                                    <w:color w:val="000000" w:themeColor="text1"/>
                                  </w:rPr>
                                  <w:t>Giá đóng cửa</w:t>
                                </w:r>
                              </w:p>
                            </w:tc>
                            <w:tc>
                              <w:tcPr>
                                <w:tcW w:w="1256" w:type="dxa"/>
                                <w:vAlign w:val="center"/>
                              </w:tcPr>
                              <w:p w14:paraId="6A07ADCF" w14:textId="77777777" w:rsidR="00535A3F" w:rsidRPr="001A0CE0" w:rsidRDefault="00535A3F" w:rsidP="00A61A65">
                                <w:pPr>
                                  <w:jc w:val="center"/>
                                  <w:rPr>
                                    <w:rFonts w:ascii="Palatino Linotype" w:hAnsi="Palatino Linotype"/>
                                    <w:color w:val="000000" w:themeColor="text1"/>
                                  </w:rPr>
                                </w:pPr>
                                <w:r w:rsidRPr="001A0CE0">
                                  <w:rPr>
                                    <w:rFonts w:ascii="Palatino Linotype" w:hAnsi="Palatino Linotype"/>
                                    <w:color w:val="000000" w:themeColor="text1"/>
                                    <w:position w:val="-16"/>
                                  </w:rPr>
                                  <w:object w:dxaOrig="1035" w:dyaOrig="435" w14:anchorId="43C19CA0">
                                    <v:shape id="_x0000_i3930" type="#_x0000_t75" style="width:51.6pt;height:22.7pt" o:ole="">
                                      <v:imagedata r:id="rId2502" o:title=""/>
                                    </v:shape>
                                    <o:OLEObject Type="Embed" ProgID="Equation.DSMT4" ShapeID="_x0000_i3930" DrawAspect="Content" ObjectID="_1804456624" r:id="rId2521"/>
                                  </w:object>
                                </w:r>
                              </w:p>
                            </w:tc>
                            <w:tc>
                              <w:tcPr>
                                <w:tcW w:w="1256" w:type="dxa"/>
                                <w:vAlign w:val="center"/>
                              </w:tcPr>
                              <w:p w14:paraId="43A3CD78" w14:textId="77777777" w:rsidR="00535A3F" w:rsidRPr="001A0CE0" w:rsidRDefault="00535A3F" w:rsidP="00A61A65">
                                <w:pPr>
                                  <w:jc w:val="center"/>
                                  <w:rPr>
                                    <w:rFonts w:ascii="Palatino Linotype" w:hAnsi="Palatino Linotype"/>
                                    <w:color w:val="000000" w:themeColor="text1"/>
                                  </w:rPr>
                                </w:pPr>
                                <w:r w:rsidRPr="00214C51">
                                  <w:rPr>
                                    <w:position w:val="-16"/>
                                  </w:rPr>
                                  <w:object w:dxaOrig="1035" w:dyaOrig="435" w14:anchorId="75A27F49">
                                    <v:shape id="_x0000_i3931" type="#_x0000_t75" style="width:51.6pt;height:22.7pt" o:ole="">
                                      <v:imagedata r:id="rId2504" o:title=""/>
                                    </v:shape>
                                    <o:OLEObject Type="Embed" ProgID="Equation.DSMT4" ShapeID="_x0000_i3931" DrawAspect="Content" ObjectID="_1804456625" r:id="rId2522"/>
                                  </w:object>
                                </w:r>
                              </w:p>
                            </w:tc>
                            <w:tc>
                              <w:tcPr>
                                <w:tcW w:w="1256" w:type="dxa"/>
                                <w:vAlign w:val="center"/>
                              </w:tcPr>
                              <w:p w14:paraId="7E0E4450" w14:textId="77777777" w:rsidR="00535A3F" w:rsidRPr="001A0CE0" w:rsidRDefault="00535A3F" w:rsidP="00A61A65">
                                <w:pPr>
                                  <w:jc w:val="center"/>
                                  <w:rPr>
                                    <w:rFonts w:ascii="Palatino Linotype" w:hAnsi="Palatino Linotype"/>
                                    <w:color w:val="000000" w:themeColor="text1"/>
                                  </w:rPr>
                                </w:pPr>
                                <w:r w:rsidRPr="001A0CE0">
                                  <w:rPr>
                                    <w:rFonts w:ascii="Palatino Linotype" w:hAnsi="Palatino Linotype"/>
                                    <w:position w:val="-16"/>
                                  </w:rPr>
                                  <w:object w:dxaOrig="1035" w:dyaOrig="435" w14:anchorId="75FA1990">
                                    <v:shape id="_x0000_i3932" type="#_x0000_t75" style="width:51.6pt;height:22.7pt" o:ole="">
                                      <v:imagedata r:id="rId2506" o:title=""/>
                                    </v:shape>
                                    <o:OLEObject Type="Embed" ProgID="Equation.DSMT4" ShapeID="_x0000_i3932" DrawAspect="Content" ObjectID="_1804456626" r:id="rId2523"/>
                                  </w:object>
                                </w:r>
                              </w:p>
                            </w:tc>
                            <w:tc>
                              <w:tcPr>
                                <w:tcW w:w="1236" w:type="dxa"/>
                                <w:vAlign w:val="center"/>
                              </w:tcPr>
                              <w:p w14:paraId="045FBB76" w14:textId="77777777" w:rsidR="00535A3F" w:rsidRPr="001A0CE0" w:rsidRDefault="00535A3F" w:rsidP="00A61A65">
                                <w:pPr>
                                  <w:jc w:val="center"/>
                                  <w:rPr>
                                    <w:rFonts w:ascii="Palatino Linotype" w:hAnsi="Palatino Linotype"/>
                                    <w:color w:val="000000" w:themeColor="text1"/>
                                  </w:rPr>
                                </w:pPr>
                                <w:r w:rsidRPr="00214C51">
                                  <w:rPr>
                                    <w:position w:val="-16"/>
                                  </w:rPr>
                                  <w:object w:dxaOrig="1020" w:dyaOrig="435" w14:anchorId="16B3A7DF">
                                    <v:shape id="_x0000_i3933" type="#_x0000_t75" style="width:51pt;height:22.7pt" o:ole="">
                                      <v:imagedata r:id="rId2508" o:title=""/>
                                    </v:shape>
                                    <o:OLEObject Type="Embed" ProgID="Equation.DSMT4" ShapeID="_x0000_i3933" DrawAspect="Content" ObjectID="_1804456627" r:id="rId2524"/>
                                  </w:object>
                                </w:r>
                              </w:p>
                            </w:tc>
                            <w:tc>
                              <w:tcPr>
                                <w:tcW w:w="1236" w:type="dxa"/>
                                <w:vAlign w:val="center"/>
                              </w:tcPr>
                              <w:p w14:paraId="67A73DDC" w14:textId="77777777" w:rsidR="00535A3F" w:rsidRPr="001A0CE0" w:rsidRDefault="00535A3F" w:rsidP="00A61A65">
                                <w:pPr>
                                  <w:jc w:val="center"/>
                                  <w:rPr>
                                    <w:rFonts w:ascii="Palatino Linotype" w:hAnsi="Palatino Linotype"/>
                                  </w:rPr>
                                </w:pPr>
                                <w:r w:rsidRPr="001A0CE0">
                                  <w:rPr>
                                    <w:rFonts w:ascii="Palatino Linotype" w:hAnsi="Palatino Linotype"/>
                                    <w:position w:val="-16"/>
                                  </w:rPr>
                                  <w:object w:dxaOrig="1020" w:dyaOrig="435" w14:anchorId="053BC18D">
                                    <v:shape id="_x0000_i3934" type="#_x0000_t75" style="width:51pt;height:22.7pt" o:ole="">
                                      <v:imagedata r:id="rId2510" o:title=""/>
                                    </v:shape>
                                    <o:OLEObject Type="Embed" ProgID="Equation.DSMT4" ShapeID="_x0000_i3934" DrawAspect="Content" ObjectID="_1804456628" r:id="rId2525"/>
                                  </w:object>
                                </w:r>
                              </w:p>
                            </w:tc>
                          </w:tr>
                          <w:tr w:rsidR="00535A3F" w:rsidRPr="001A0CE0" w14:paraId="58B29D1D" w14:textId="77777777" w:rsidTr="00A61A65">
                            <w:trPr>
                              <w:jc w:val="center"/>
                            </w:trPr>
                            <w:tc>
                              <w:tcPr>
                                <w:tcW w:w="2335" w:type="dxa"/>
                                <w:vAlign w:val="center"/>
                              </w:tcPr>
                              <w:p w14:paraId="2865D766" w14:textId="77777777" w:rsidR="00535A3F" w:rsidRPr="001A0CE0" w:rsidRDefault="00535A3F" w:rsidP="00A61A65">
                                <w:pPr>
                                  <w:jc w:val="center"/>
                                  <w:rPr>
                                    <w:rFonts w:ascii="Palatino Linotype" w:hAnsi="Palatino Linotype"/>
                                    <w:color w:val="000000" w:themeColor="text1"/>
                                  </w:rPr>
                                </w:pPr>
                                <w:r>
                                  <w:rPr>
                                    <w:rFonts w:ascii="Palatino Linotype" w:hAnsi="Palatino Linotype"/>
                                    <w:color w:val="000000" w:themeColor="text1"/>
                                  </w:rPr>
                                  <w:t>Cổ phiếu A</w:t>
                                </w:r>
                              </w:p>
                            </w:tc>
                            <w:tc>
                              <w:tcPr>
                                <w:tcW w:w="1256" w:type="dxa"/>
                                <w:vAlign w:val="center"/>
                              </w:tcPr>
                              <w:p w14:paraId="66051D99" w14:textId="77777777" w:rsidR="00535A3F" w:rsidRPr="001A0CE0" w:rsidRDefault="00535A3F" w:rsidP="00A61A65">
                                <w:pPr>
                                  <w:jc w:val="center"/>
                                  <w:rPr>
                                    <w:rFonts w:ascii="Palatino Linotype" w:hAnsi="Palatino Linotype"/>
                                    <w:color w:val="000000" w:themeColor="text1"/>
                                  </w:rPr>
                                </w:pPr>
                                <w:r>
                                  <w:rPr>
                                    <w:rFonts w:ascii="Palatino Linotype" w:hAnsi="Palatino Linotype"/>
                                    <w:color w:val="000000" w:themeColor="text1"/>
                                  </w:rPr>
                                  <w:t>9</w:t>
                                </w:r>
                              </w:p>
                            </w:tc>
                            <w:tc>
                              <w:tcPr>
                                <w:tcW w:w="1256" w:type="dxa"/>
                                <w:vAlign w:val="center"/>
                              </w:tcPr>
                              <w:p w14:paraId="6D4D639A" w14:textId="77777777" w:rsidR="00535A3F" w:rsidRPr="001A0CE0" w:rsidRDefault="00535A3F" w:rsidP="00A61A65">
                                <w:pPr>
                                  <w:jc w:val="center"/>
                                </w:pPr>
                                <w:r>
                                  <w:t>8</w:t>
                                </w:r>
                              </w:p>
                            </w:tc>
                            <w:tc>
                              <w:tcPr>
                                <w:tcW w:w="1256" w:type="dxa"/>
                                <w:vAlign w:val="center"/>
                              </w:tcPr>
                              <w:p w14:paraId="4CF2EFCC" w14:textId="77777777" w:rsidR="00535A3F" w:rsidRPr="001A0CE0" w:rsidRDefault="00535A3F" w:rsidP="00A61A65">
                                <w:pPr>
                                  <w:jc w:val="center"/>
                                  <w:rPr>
                                    <w:rFonts w:ascii="Palatino Linotype" w:hAnsi="Palatino Linotype"/>
                                  </w:rPr>
                                </w:pPr>
                                <w:r>
                                  <w:rPr>
                                    <w:rFonts w:ascii="Palatino Linotype" w:hAnsi="Palatino Linotype"/>
                                  </w:rPr>
                                  <w:t>11</w:t>
                                </w:r>
                              </w:p>
                            </w:tc>
                            <w:tc>
                              <w:tcPr>
                                <w:tcW w:w="1236" w:type="dxa"/>
                                <w:vAlign w:val="center"/>
                              </w:tcPr>
                              <w:p w14:paraId="1EE651D5" w14:textId="77777777" w:rsidR="00535A3F" w:rsidRPr="001A0CE0" w:rsidRDefault="00535A3F" w:rsidP="00A61A65">
                                <w:pPr>
                                  <w:jc w:val="center"/>
                                  <w:rPr>
                                    <w:rFonts w:ascii="Palatino Linotype" w:hAnsi="Palatino Linotype"/>
                                  </w:rPr>
                                </w:pPr>
                                <w:r>
                                  <w:rPr>
                                    <w:rFonts w:ascii="Palatino Linotype" w:hAnsi="Palatino Linotype"/>
                                  </w:rPr>
                                  <w:t>13</w:t>
                                </w:r>
                              </w:p>
                            </w:tc>
                            <w:tc>
                              <w:tcPr>
                                <w:tcW w:w="1236" w:type="dxa"/>
                                <w:vAlign w:val="center"/>
                              </w:tcPr>
                              <w:p w14:paraId="04DE215D" w14:textId="77777777" w:rsidR="00535A3F" w:rsidRPr="001A0CE0" w:rsidRDefault="00535A3F" w:rsidP="00A61A65">
                                <w:pPr>
                                  <w:jc w:val="center"/>
                                  <w:rPr>
                                    <w:rFonts w:ascii="Palatino Linotype" w:hAnsi="Palatino Linotype"/>
                                  </w:rPr>
                                </w:pPr>
                                <w:r>
                                  <w:rPr>
                                    <w:rFonts w:ascii="Palatino Linotype" w:hAnsi="Palatino Linotype"/>
                                  </w:rPr>
                                  <w:t>9</w:t>
                                </w:r>
                              </w:p>
                            </w:tc>
                          </w:tr>
                          <w:tr w:rsidR="00535A3F" w:rsidRPr="001A0CE0" w14:paraId="4BF9A122" w14:textId="77777777" w:rsidTr="00A61A65">
                            <w:trPr>
                              <w:jc w:val="center"/>
                            </w:trPr>
                            <w:tc>
                              <w:tcPr>
                                <w:tcW w:w="2335" w:type="dxa"/>
                                <w:vAlign w:val="center"/>
                              </w:tcPr>
                              <w:p w14:paraId="57424171" w14:textId="77777777" w:rsidR="00535A3F" w:rsidRPr="001A0CE0" w:rsidRDefault="00535A3F" w:rsidP="00A61A65">
                                <w:pPr>
                                  <w:jc w:val="center"/>
                                  <w:rPr>
                                    <w:rFonts w:ascii="Palatino Linotype" w:hAnsi="Palatino Linotype"/>
                                    <w:color w:val="000000" w:themeColor="text1"/>
                                  </w:rPr>
                                </w:pPr>
                                <w:r>
                                  <w:rPr>
                                    <w:rFonts w:ascii="Palatino Linotype" w:hAnsi="Palatino Linotype"/>
                                    <w:color w:val="000000" w:themeColor="text1"/>
                                  </w:rPr>
                                  <w:t>Cổ phiếu B</w:t>
                                </w:r>
                              </w:p>
                            </w:tc>
                            <w:tc>
                              <w:tcPr>
                                <w:tcW w:w="1256" w:type="dxa"/>
                                <w:vAlign w:val="center"/>
                              </w:tcPr>
                              <w:p w14:paraId="23D57913" w14:textId="77777777" w:rsidR="00535A3F" w:rsidRPr="001A0CE0" w:rsidRDefault="00535A3F" w:rsidP="00A61A65">
                                <w:pPr>
                                  <w:jc w:val="center"/>
                                  <w:rPr>
                                    <w:rFonts w:ascii="Palatino Linotype" w:hAnsi="Palatino Linotype"/>
                                    <w:color w:val="000000" w:themeColor="text1"/>
                                  </w:rPr>
                                </w:pPr>
                                <w:r>
                                  <w:rPr>
                                    <w:rFonts w:ascii="Palatino Linotype" w:hAnsi="Palatino Linotype"/>
                                  </w:rPr>
                                  <w:t>14</w:t>
                                </w:r>
                              </w:p>
                            </w:tc>
                            <w:tc>
                              <w:tcPr>
                                <w:tcW w:w="1256" w:type="dxa"/>
                                <w:vAlign w:val="center"/>
                              </w:tcPr>
                              <w:p w14:paraId="4F928C64" w14:textId="77777777" w:rsidR="00535A3F" w:rsidRPr="001A0CE0" w:rsidRDefault="00535A3F" w:rsidP="00A61A65">
                                <w:pPr>
                                  <w:jc w:val="center"/>
                                  <w:rPr>
                                    <w:rFonts w:ascii="Palatino Linotype" w:hAnsi="Palatino Linotype"/>
                                    <w:color w:val="000000" w:themeColor="text1"/>
                                  </w:rPr>
                                </w:pPr>
                                <w:r>
                                  <w:rPr>
                                    <w:rFonts w:ascii="Palatino Linotype" w:hAnsi="Palatino Linotype"/>
                                  </w:rPr>
                                  <w:t>6</w:t>
                                </w:r>
                              </w:p>
                            </w:tc>
                            <w:tc>
                              <w:tcPr>
                                <w:tcW w:w="1256" w:type="dxa"/>
                                <w:vAlign w:val="center"/>
                              </w:tcPr>
                              <w:p w14:paraId="4420C4E6" w14:textId="77777777" w:rsidR="00535A3F" w:rsidRPr="001A0CE0" w:rsidRDefault="00535A3F" w:rsidP="00A61A65">
                                <w:pPr>
                                  <w:jc w:val="center"/>
                                  <w:rPr>
                                    <w:rFonts w:ascii="Palatino Linotype" w:hAnsi="Palatino Linotype"/>
                                    <w:color w:val="000000" w:themeColor="text1"/>
                                  </w:rPr>
                                </w:pPr>
                                <w:r>
                                  <w:rPr>
                                    <w:rFonts w:ascii="Palatino Linotype" w:hAnsi="Palatino Linotype"/>
                                  </w:rPr>
                                  <w:t>5</w:t>
                                </w:r>
                              </w:p>
                            </w:tc>
                            <w:tc>
                              <w:tcPr>
                                <w:tcW w:w="1236" w:type="dxa"/>
                                <w:vAlign w:val="center"/>
                              </w:tcPr>
                              <w:p w14:paraId="382E8CF6" w14:textId="77777777" w:rsidR="00535A3F" w:rsidRPr="001A0CE0" w:rsidRDefault="00535A3F" w:rsidP="00A61A65">
                                <w:pPr>
                                  <w:jc w:val="center"/>
                                  <w:rPr>
                                    <w:rFonts w:ascii="Palatino Linotype" w:hAnsi="Palatino Linotype"/>
                                    <w:color w:val="000000" w:themeColor="text1"/>
                                  </w:rPr>
                                </w:pPr>
                                <w:r>
                                  <w:rPr>
                                    <w:rFonts w:ascii="Palatino Linotype" w:hAnsi="Palatino Linotype"/>
                                  </w:rPr>
                                  <w:t>20</w:t>
                                </w:r>
                              </w:p>
                            </w:tc>
                            <w:tc>
                              <w:tcPr>
                                <w:tcW w:w="1236" w:type="dxa"/>
                                <w:vAlign w:val="center"/>
                              </w:tcPr>
                              <w:p w14:paraId="6CE2984D" w14:textId="77777777" w:rsidR="00535A3F" w:rsidRPr="001A0CE0" w:rsidRDefault="00535A3F" w:rsidP="00A61A65">
                                <w:pPr>
                                  <w:jc w:val="center"/>
                                  <w:rPr>
                                    <w:rFonts w:ascii="Palatino Linotype" w:hAnsi="Palatino Linotype"/>
                                  </w:rPr>
                                </w:pPr>
                                <w:r>
                                  <w:rPr>
                                    <w:rFonts w:ascii="Palatino Linotype" w:hAnsi="Palatino Linotype"/>
                                  </w:rPr>
                                  <w:t>5</w:t>
                                </w:r>
                              </w:p>
                            </w:tc>
                          </w:tr>
                        </w:tbl>
                        <w:p w14:paraId="42A76334" w14:textId="77777777" w:rsidR="00535A3F" w:rsidRDefault="00535A3F" w:rsidP="00535A3F">
                          <w:pPr>
                            <w:rPr>
                              <w:rFonts w:ascii="Palatino Linotype" w:hAnsi="Palatino Linotype"/>
                              <w:b/>
                              <w:color w:val="C00000"/>
                            </w:rPr>
                          </w:pPr>
                          <w:r w:rsidRPr="007078AE">
                            <w:rPr>
                              <w:rFonts w:ascii="Yu Gothic UI Semibold" w:eastAsia="Yu Gothic UI Semibold" w:hAnsi="Yu Gothic UI Semibold" w:hint="eastAsia"/>
                              <w:b/>
                              <w:color w:val="C00000"/>
                              <w:lang w:val="fr-FR"/>
                            </w:rPr>
                            <w:t>⑴</w:t>
                          </w:r>
                          <w:r w:rsidRPr="007078AE">
                            <w:rPr>
                              <w:rFonts w:ascii="Palatino Linotype" w:hAnsi="Palatino Linotype"/>
                              <w:b/>
                              <w:color w:val="C00000"/>
                            </w:rPr>
                            <w:t xml:space="preserve"> </w:t>
                          </w:r>
                          <w:r w:rsidRPr="00BA16FC">
                            <w:rPr>
                              <w:rFonts w:ascii="Palatino Linotype" w:hAnsi="Palatino Linotype"/>
                            </w:rPr>
                            <w:t xml:space="preserve">Tính phương sai và độ lệch chuẩn </w:t>
                          </w:r>
                          <w:r w:rsidRPr="00BA16FC">
                            <w:rPr>
                              <w:rFonts w:ascii="Palatino Linotype" w:hAnsi="Palatino Linotype"/>
                              <w:lang w:val="fr-FR"/>
                            </w:rPr>
                            <w:t xml:space="preserve">của hai mã cổ phiếu </w:t>
                          </w:r>
                          <w:r w:rsidRPr="00025957">
                            <w:rPr>
                              <w:position w:val="-4"/>
                            </w:rPr>
                            <w:object w:dxaOrig="270" w:dyaOrig="270" w14:anchorId="607CDFCA">
                              <v:shape id="_x0000_i3935" type="#_x0000_t75" style="width:13.6pt;height:13.6pt" o:ole="">
                                <v:imagedata r:id="rId2410" o:title=""/>
                              </v:shape>
                              <o:OLEObject Type="Embed" ProgID="Equation.DSMT4" ShapeID="_x0000_i3935" DrawAspect="Content" ObjectID="_1804456629" r:id="rId2526"/>
                            </w:object>
                          </w:r>
                          <w:r w:rsidRPr="00BA16FC">
                            <w:rPr>
                              <w:rFonts w:ascii="Palatino Linotype" w:hAnsi="Palatino Linotype"/>
                            </w:rPr>
                            <w:t xml:space="preserve">, </w:t>
                          </w:r>
                          <w:r w:rsidRPr="00025957">
                            <w:rPr>
                              <w:position w:val="-4"/>
                            </w:rPr>
                            <w:object w:dxaOrig="225" w:dyaOrig="270" w14:anchorId="31A2309C">
                              <v:shape id="_x0000_i3936" type="#_x0000_t75" style="width:11.35pt;height:13.6pt" o:ole="">
                                <v:imagedata r:id="rId2412" o:title=""/>
                              </v:shape>
                              <o:OLEObject Type="Embed" ProgID="Equation.DSMT4" ShapeID="_x0000_i3936" DrawAspect="Content" ObjectID="_1804456630" r:id="rId2527"/>
                            </w:object>
                          </w:r>
                          <w:r w:rsidRPr="00BA16FC">
                            <w:rPr>
                              <w:rFonts w:ascii="Palatino Linotype" w:hAnsi="Palatino Linotype"/>
                            </w:rPr>
                            <w:t xml:space="preserve">. </w:t>
                          </w:r>
                          <w:r w:rsidRPr="00BA16FC">
                            <w:rPr>
                              <w:rFonts w:ascii="Palatino Linotype" w:hAnsi="Palatino Linotype"/>
                              <w:lang w:val="fr-FR"/>
                            </w:rPr>
                            <w:t>(</w:t>
                          </w:r>
                          <w:r w:rsidRPr="00BA16FC">
                            <w:rPr>
                              <w:rFonts w:ascii="Palatino Linotype" w:hAnsi="Palatino Linotype"/>
                              <w:i/>
                              <w:iCs/>
                              <w:lang w:val="fr-FR"/>
                            </w:rPr>
                            <w:t>Kết quả làm tròn đến hàng phần mười</w:t>
                          </w:r>
                          <w:r w:rsidRPr="00BA16FC">
                            <w:rPr>
                              <w:rFonts w:ascii="Palatino Linotype" w:hAnsi="Palatino Linotype"/>
                              <w:lang w:val="fr-FR"/>
                            </w:rPr>
                            <w:t>)</w:t>
                          </w:r>
                        </w:p>
                        <w:p w14:paraId="2A95912B" w14:textId="77777777" w:rsidR="00535A3F" w:rsidRPr="007078AE" w:rsidRDefault="00535A3F" w:rsidP="00535A3F">
                          <w:pPr>
                            <w:rPr>
                              <w:rFonts w:ascii="Palatino Linotype" w:hAnsi="Palatino Linotype"/>
                            </w:rPr>
                          </w:pPr>
                          <w:r w:rsidRPr="007078AE">
                            <w:rPr>
                              <w:rFonts w:ascii="Yu Gothic" w:eastAsia="Yu Gothic" w:hAnsi="Yu Gothic" w:hint="eastAsia"/>
                              <w:b/>
                              <w:color w:val="C00000"/>
                            </w:rPr>
                            <w:t>⑵</w:t>
                          </w:r>
                          <w:r w:rsidRPr="007078AE">
                            <w:rPr>
                              <w:rFonts w:ascii="Palatino Linotype" w:hAnsi="Palatino Linotype"/>
                            </w:rPr>
                            <w:t xml:space="preserve"> </w:t>
                          </w:r>
                          <w:r w:rsidRPr="00BA16FC">
                            <w:rPr>
                              <w:rFonts w:ascii="Palatino Linotype" w:hAnsi="Palatino Linotype"/>
                              <w:lang w:val="fr-FR"/>
                            </w:rPr>
                            <w:t xml:space="preserve">So sánh độ rủi ro của cố phiếu </w:t>
                          </w:r>
                          <w:r w:rsidRPr="00025957">
                            <w:rPr>
                              <w:position w:val="-4"/>
                            </w:rPr>
                            <w:object w:dxaOrig="270" w:dyaOrig="270" w14:anchorId="362F9D8D">
                              <v:shape id="_x0000_i3937" type="#_x0000_t75" style="width:13.6pt;height:13.6pt" o:ole="">
                                <v:imagedata r:id="rId2514" o:title=""/>
                              </v:shape>
                              <o:OLEObject Type="Embed" ProgID="Equation.DSMT4" ShapeID="_x0000_i3937" DrawAspect="Content" ObjectID="_1804456631" r:id="rId2528"/>
                            </w:object>
                          </w:r>
                          <w:r w:rsidRPr="00BA16FC">
                            <w:rPr>
                              <w:rFonts w:ascii="Palatino Linotype" w:hAnsi="Palatino Linotype"/>
                              <w:lang w:val="fr-FR"/>
                            </w:rPr>
                            <w:t xml:space="preserve"> và </w:t>
                          </w:r>
                          <w:r w:rsidRPr="00025957">
                            <w:rPr>
                              <w:position w:val="-4"/>
                            </w:rPr>
                            <w:object w:dxaOrig="225" w:dyaOrig="270" w14:anchorId="5BBBEBA2">
                              <v:shape id="_x0000_i3938" type="#_x0000_t75" style="width:11.35pt;height:13.6pt" o:ole="">
                                <v:imagedata r:id="rId2516" o:title=""/>
                              </v:shape>
                              <o:OLEObject Type="Embed" ProgID="Equation.DSMT4" ShapeID="_x0000_i3938" DrawAspect="Content" ObjectID="_1804456632" r:id="rId2529"/>
                            </w:object>
                          </w:r>
                          <w:r w:rsidRPr="00BA16FC">
                            <w:rPr>
                              <w:rFonts w:ascii="Palatino Linotype" w:hAnsi="Palatino Linotype"/>
                              <w:lang w:val="fr-FR"/>
                            </w:rPr>
                            <w:t>?</w:t>
                          </w:r>
                        </w:p>
                        <w:p w14:paraId="46EED8D7" w14:textId="77777777" w:rsidR="00535A3F" w:rsidRPr="00886AEF" w:rsidRDefault="00535A3F" w:rsidP="00535A3F">
                          <w:pPr>
                            <w:rPr>
                              <w:rFonts w:ascii="Palatino Linotype" w:hAnsi="Palatino Linotype"/>
                              <w:color w:val="000000"/>
                              <w:sz w:val="20"/>
                              <w:szCs w:val="20"/>
                            </w:rPr>
                          </w:pPr>
                        </w:p>
                      </w:txbxContent>
                    </v:textbox>
                  </v:shape>
                </v:group>
                <v:shape id="Picture 1130800199" o:spid="_x0000_s1168" type="#_x0000_t75" style="position:absolute;left:285;top:95;width:5810;height:581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h41IPGAAAA4wAAAA8AAABkcnMvZG93bnJldi54bWxET19LwzAQfxf8DuGEvbmkG8y2LhuyIQz2 IG71/WjOtthcahK77tsvguDj/f7fejvZXozkQ+dYQzZXIIhrZzpuNFTn18ccRIjIBnvHpOFKAbab +7s1lsZd+J3GU2xECuFQooY2xqGUMtQtWQxzNxAn7tN5izGdvpHG4yWF214ulFpJix2nhhYH2rVU f51+rIbedvnu6N9wmJ7i91jsq/rwUWk9e5henkFEmuK/+M99MGl+tlS5UllRwO9PCQC5uQEAAP// AwBQSwECLQAUAAYACAAAACEABKs5XgABAADmAQAAEwAAAAAAAAAAAAAAAAAAAAAAW0NvbnRlbnRf VHlwZXNdLnhtbFBLAQItABQABgAIAAAAIQAIwxik1AAAAJMBAAALAAAAAAAAAAAAAAAAADEBAABf cmVscy8ucmVsc1BLAQItABQABgAIAAAAIQAzLwWeQQAAADkAAAASAAAAAAAAAAAAAAAAAC4CAABk cnMvcGljdHVyZXhtbC54bWxQSwECLQAUAAYACAAAACEAKHjUg8YAAADjAAAADwAAAAAAAAAAAAAA AACfAgAAZHJzL2Rvd25yZXYueG1sUEsFBgAAAAAEAAQA9wAAAJIDAAAAAA== ">
                  <v:imagedata r:id="rId2022" o:title=""/>
                  <v:path arrowok="t"/>
                </v:shape>
                <w10:anchorlock/>
              </v:group>
            </w:pict>
          </mc:Fallback>
        </mc:AlternateContent>
      </w:r>
    </w:p>
    <w:p w14:paraId="6F3DD5B0" w14:textId="77777777" w:rsidR="00535A3F" w:rsidRPr="00535A3F" w:rsidRDefault="00535A3F" w:rsidP="00535A3F">
      <w:pPr>
        <w:ind w:left="992"/>
        <w:jc w:val="center"/>
        <w:rPr>
          <w:rFonts w:asciiTheme="majorHAnsi" w:hAnsiTheme="majorHAnsi" w:cstheme="majorHAnsi"/>
          <w:b/>
          <w:i/>
          <w:noProof/>
        </w:rPr>
      </w:pPr>
      <w:r w:rsidRPr="00535A3F">
        <w:rPr>
          <w:rFonts w:asciiTheme="majorHAnsi" w:hAnsiTheme="majorHAnsi" w:cstheme="majorHAnsi"/>
          <w:noProof/>
        </w:rPr>
        <w:sym w:font="Wingdings" w:char="F040"/>
      </w:r>
      <w:r w:rsidRPr="00535A3F">
        <w:rPr>
          <w:rFonts w:asciiTheme="majorHAnsi" w:hAnsiTheme="majorHAnsi" w:cstheme="majorHAnsi"/>
          <w:noProof/>
        </w:rPr>
        <w:t xml:space="preserve"> </w:t>
      </w:r>
      <w:r w:rsidRPr="00535A3F">
        <w:rPr>
          <w:rFonts w:asciiTheme="majorHAnsi" w:hAnsiTheme="majorHAnsi" w:cstheme="majorHAnsi"/>
          <w:b/>
          <w:i/>
          <w:noProof/>
        </w:rPr>
        <w:t>Lời giải</w:t>
      </w:r>
    </w:p>
    <w:p w14:paraId="323BB142" w14:textId="77777777" w:rsidR="00535A3F" w:rsidRPr="00535A3F" w:rsidRDefault="00535A3F" w:rsidP="00535A3F">
      <w:pPr>
        <w:rPr>
          <w:rFonts w:asciiTheme="majorHAnsi" w:hAnsiTheme="majorHAnsi" w:cstheme="majorHAnsi"/>
        </w:rPr>
      </w:pPr>
      <w:r w:rsidRPr="00535A3F">
        <w:rPr>
          <w:rFonts w:ascii="MS Mincho" w:eastAsia="MS Mincho" w:hAnsi="MS Mincho" w:cs="MS Mincho" w:hint="eastAsia"/>
          <w:b/>
          <w:lang w:val="fr-FR"/>
        </w:rPr>
        <w:t>⑴</w:t>
      </w:r>
      <w:r w:rsidRPr="00535A3F">
        <w:rPr>
          <w:rFonts w:asciiTheme="majorHAnsi" w:hAnsiTheme="majorHAnsi" w:cstheme="majorHAnsi"/>
          <w:b/>
        </w:rPr>
        <w:t xml:space="preserve"> </w:t>
      </w:r>
      <w:r w:rsidRPr="00535A3F">
        <w:rPr>
          <w:rFonts w:asciiTheme="majorHAnsi" w:hAnsiTheme="majorHAnsi" w:cstheme="majorHAnsi"/>
        </w:rPr>
        <w:t xml:space="preserve">Tính phương sai và độ lệch chuẩn của hai mã cổ phiếu </w:t>
      </w:r>
      <w:r w:rsidRPr="00535A3F">
        <w:rPr>
          <w:rFonts w:asciiTheme="majorHAnsi" w:hAnsiTheme="majorHAnsi" w:cstheme="majorHAnsi"/>
          <w:position w:val="-4"/>
        </w:rPr>
        <w:object w:dxaOrig="260" w:dyaOrig="260" w14:anchorId="195C59A3">
          <v:shape id="_x0000_i2325" type="#_x0000_t75" style="width:13.6pt;height:13.6pt" o:ole="">
            <v:imagedata r:id="rId2530" o:title=""/>
          </v:shape>
          <o:OLEObject Type="Embed" ProgID="Equation.DSMT4" ShapeID="_x0000_i2325" DrawAspect="Content" ObjectID="_1804455018" r:id="rId2531"/>
        </w:object>
      </w:r>
      <w:r w:rsidRPr="00535A3F">
        <w:rPr>
          <w:rFonts w:asciiTheme="majorHAnsi" w:hAnsiTheme="majorHAnsi" w:cstheme="majorHAnsi"/>
        </w:rPr>
        <w:t xml:space="preserve">, </w:t>
      </w:r>
      <w:r w:rsidRPr="00535A3F">
        <w:rPr>
          <w:rFonts w:asciiTheme="majorHAnsi" w:hAnsiTheme="majorHAnsi" w:cstheme="majorHAnsi"/>
          <w:position w:val="-4"/>
        </w:rPr>
        <w:object w:dxaOrig="220" w:dyaOrig="260" w14:anchorId="06E78A73">
          <v:shape id="_x0000_i2326" type="#_x0000_t75" style="width:11.35pt;height:13.6pt" o:ole="">
            <v:imagedata r:id="rId2532" o:title=""/>
          </v:shape>
          <o:OLEObject Type="Embed" ProgID="Equation.DSMT4" ShapeID="_x0000_i2326" DrawAspect="Content" ObjectID="_1804455019" r:id="rId2533"/>
        </w:object>
      </w:r>
      <w:r w:rsidRPr="00535A3F">
        <w:rPr>
          <w:rFonts w:asciiTheme="majorHAnsi" w:hAnsiTheme="majorHAnsi" w:cstheme="majorHAnsi"/>
        </w:rPr>
        <w:t>.</w:t>
      </w:r>
    </w:p>
    <w:p w14:paraId="370BEF3E" w14:textId="77777777" w:rsidR="00535A3F" w:rsidRPr="00535A3F" w:rsidRDefault="00535A3F" w:rsidP="00535A3F">
      <w:pPr>
        <w:ind w:left="993"/>
        <w:rPr>
          <w:rFonts w:asciiTheme="majorHAnsi" w:hAnsiTheme="majorHAnsi" w:cstheme="majorHAnsi"/>
        </w:rPr>
      </w:pPr>
      <w:r w:rsidRPr="00535A3F">
        <w:rPr>
          <w:rFonts w:asciiTheme="majorHAnsi" w:hAnsiTheme="majorHAnsi" w:cstheme="majorHAnsi"/>
        </w:rPr>
        <w:t xml:space="preserve">Số trung bình của cổ phiếu </w:t>
      </w:r>
      <w:r w:rsidRPr="00535A3F">
        <w:rPr>
          <w:rFonts w:asciiTheme="majorHAnsi" w:hAnsiTheme="majorHAnsi" w:cstheme="majorHAnsi"/>
          <w:position w:val="-4"/>
        </w:rPr>
        <w:object w:dxaOrig="260" w:dyaOrig="260" w14:anchorId="7BB71525">
          <v:shape id="_x0000_i2327" type="#_x0000_t75" style="width:13.6pt;height:13.6pt" o:ole="">
            <v:imagedata r:id="rId2534" o:title=""/>
          </v:shape>
          <o:OLEObject Type="Embed" ProgID="Equation.DSMT4" ShapeID="_x0000_i2327" DrawAspect="Content" ObjectID="_1804455020" r:id="rId2535"/>
        </w:object>
      </w:r>
      <w:r w:rsidRPr="00535A3F">
        <w:rPr>
          <w:rFonts w:asciiTheme="majorHAnsi" w:hAnsiTheme="majorHAnsi" w:cstheme="majorHAnsi"/>
        </w:rPr>
        <w:t xml:space="preserve"> là </w:t>
      </w:r>
      <w:r w:rsidRPr="00535A3F">
        <w:rPr>
          <w:rFonts w:asciiTheme="majorHAnsi" w:hAnsiTheme="majorHAnsi" w:cstheme="majorHAnsi"/>
          <w:position w:val="-24"/>
        </w:rPr>
        <w:object w:dxaOrig="3480" w:dyaOrig="660" w14:anchorId="39B33590">
          <v:shape id="_x0000_i2328" type="#_x0000_t75" style="width:174.05pt;height:32.9pt" o:ole="">
            <v:imagedata r:id="rId2536" o:title=""/>
          </v:shape>
          <o:OLEObject Type="Embed" ProgID="Equation.DSMT4" ShapeID="_x0000_i2328" DrawAspect="Content" ObjectID="_1804455021" r:id="rId2537"/>
        </w:object>
      </w:r>
      <w:r w:rsidRPr="00535A3F">
        <w:rPr>
          <w:rFonts w:asciiTheme="majorHAnsi" w:hAnsiTheme="majorHAnsi" w:cstheme="majorHAnsi"/>
        </w:rPr>
        <w:t>.</w:t>
      </w:r>
    </w:p>
    <w:p w14:paraId="5FE5F530" w14:textId="77777777" w:rsidR="00535A3F" w:rsidRPr="00535A3F" w:rsidRDefault="00535A3F" w:rsidP="00535A3F">
      <w:pPr>
        <w:ind w:left="993"/>
        <w:rPr>
          <w:rFonts w:asciiTheme="majorHAnsi" w:hAnsiTheme="majorHAnsi" w:cstheme="majorHAnsi"/>
        </w:rPr>
      </w:pPr>
      <w:r w:rsidRPr="00535A3F">
        <w:rPr>
          <w:rFonts w:asciiTheme="majorHAnsi" w:hAnsiTheme="majorHAnsi" w:cstheme="majorHAnsi"/>
        </w:rPr>
        <w:t xml:space="preserve">Phương sai của cổ phiếu </w:t>
      </w:r>
      <w:r w:rsidRPr="00535A3F">
        <w:rPr>
          <w:rFonts w:asciiTheme="majorHAnsi" w:hAnsiTheme="majorHAnsi" w:cstheme="majorHAnsi"/>
          <w:position w:val="-4"/>
        </w:rPr>
        <w:object w:dxaOrig="260" w:dyaOrig="260" w14:anchorId="2B1A9860">
          <v:shape id="_x0000_i2329" type="#_x0000_t75" style="width:13.6pt;height:13.6pt" o:ole="">
            <v:imagedata r:id="rId2538" o:title=""/>
          </v:shape>
          <o:OLEObject Type="Embed" ProgID="Equation.DSMT4" ShapeID="_x0000_i2329" DrawAspect="Content" ObjectID="_1804455022" r:id="rId2539"/>
        </w:object>
      </w:r>
      <w:r w:rsidRPr="00535A3F">
        <w:rPr>
          <w:rFonts w:asciiTheme="majorHAnsi" w:hAnsiTheme="majorHAnsi" w:cstheme="majorHAnsi"/>
        </w:rPr>
        <w:t xml:space="preserve"> là </w:t>
      </w:r>
      <w:r w:rsidRPr="00535A3F">
        <w:rPr>
          <w:rFonts w:asciiTheme="majorHAnsi" w:hAnsiTheme="majorHAnsi" w:cstheme="majorHAnsi"/>
          <w:position w:val="-24"/>
        </w:rPr>
        <w:object w:dxaOrig="5300" w:dyaOrig="760" w14:anchorId="36546428">
          <v:shape id="_x0000_i2330" type="#_x0000_t75" style="width:265.3pt;height:37.4pt" o:ole="">
            <v:imagedata r:id="rId2540" o:title=""/>
          </v:shape>
          <o:OLEObject Type="Embed" ProgID="Equation.DSMT4" ShapeID="_x0000_i2330" DrawAspect="Content" ObjectID="_1804455023" r:id="rId2541"/>
        </w:object>
      </w:r>
      <w:r w:rsidRPr="00535A3F">
        <w:rPr>
          <w:rFonts w:asciiTheme="majorHAnsi" w:hAnsiTheme="majorHAnsi" w:cstheme="majorHAnsi"/>
        </w:rPr>
        <w:t>.</w:t>
      </w:r>
    </w:p>
    <w:p w14:paraId="13FC2036" w14:textId="77777777" w:rsidR="00535A3F" w:rsidRPr="00535A3F" w:rsidRDefault="00535A3F" w:rsidP="00535A3F">
      <w:pPr>
        <w:ind w:left="993"/>
        <w:rPr>
          <w:rFonts w:asciiTheme="majorHAnsi" w:hAnsiTheme="majorHAnsi" w:cstheme="majorHAnsi"/>
        </w:rPr>
      </w:pPr>
      <w:r w:rsidRPr="00535A3F">
        <w:rPr>
          <w:rFonts w:asciiTheme="majorHAnsi" w:hAnsiTheme="majorHAnsi" w:cstheme="majorHAnsi"/>
        </w:rPr>
        <w:t xml:space="preserve">Độ lệch chuẩn của cổ phiếu </w:t>
      </w:r>
      <w:r w:rsidRPr="00535A3F">
        <w:rPr>
          <w:rFonts w:asciiTheme="majorHAnsi" w:hAnsiTheme="majorHAnsi" w:cstheme="majorHAnsi"/>
          <w:position w:val="-4"/>
        </w:rPr>
        <w:object w:dxaOrig="260" w:dyaOrig="260" w14:anchorId="5E931EBB">
          <v:shape id="_x0000_i2331" type="#_x0000_t75" style="width:13.6pt;height:13.6pt" o:ole="">
            <v:imagedata r:id="rId2542" o:title=""/>
          </v:shape>
          <o:OLEObject Type="Embed" ProgID="Equation.DSMT4" ShapeID="_x0000_i2331" DrawAspect="Content" ObjectID="_1804455024" r:id="rId2543"/>
        </w:object>
      </w:r>
      <w:r w:rsidRPr="00535A3F">
        <w:rPr>
          <w:rFonts w:asciiTheme="majorHAnsi" w:hAnsiTheme="majorHAnsi" w:cstheme="majorHAnsi"/>
        </w:rPr>
        <w:t xml:space="preserve"> là </w:t>
      </w:r>
      <w:r w:rsidRPr="00535A3F">
        <w:rPr>
          <w:rFonts w:asciiTheme="majorHAnsi" w:hAnsiTheme="majorHAnsi" w:cstheme="majorHAnsi"/>
          <w:position w:val="-14"/>
        </w:rPr>
        <w:object w:dxaOrig="1660" w:dyaOrig="460" w14:anchorId="4D0EE1B8">
          <v:shape id="_x0000_i2332" type="#_x0000_t75" style="width:83.35pt;height:22.7pt" o:ole="">
            <v:imagedata r:id="rId2544" o:title=""/>
          </v:shape>
          <o:OLEObject Type="Embed" ProgID="Equation.DSMT4" ShapeID="_x0000_i2332" DrawAspect="Content" ObjectID="_1804455025" r:id="rId2545"/>
        </w:object>
      </w:r>
      <w:r w:rsidRPr="00535A3F">
        <w:rPr>
          <w:rFonts w:asciiTheme="majorHAnsi" w:hAnsiTheme="majorHAnsi" w:cstheme="majorHAnsi"/>
        </w:rPr>
        <w:t>.</w:t>
      </w:r>
    </w:p>
    <w:p w14:paraId="4A6C6F10" w14:textId="77777777" w:rsidR="00535A3F" w:rsidRPr="00535A3F" w:rsidRDefault="00535A3F" w:rsidP="00535A3F">
      <w:pPr>
        <w:ind w:left="993"/>
        <w:rPr>
          <w:rFonts w:asciiTheme="majorHAnsi" w:hAnsiTheme="majorHAnsi" w:cstheme="majorHAnsi"/>
        </w:rPr>
      </w:pPr>
      <w:r w:rsidRPr="00535A3F">
        <w:rPr>
          <w:rFonts w:asciiTheme="majorHAnsi" w:hAnsiTheme="majorHAnsi" w:cstheme="majorHAnsi"/>
        </w:rPr>
        <w:t xml:space="preserve">Số trung bình của cổ phiếu </w:t>
      </w:r>
      <w:r w:rsidRPr="00535A3F">
        <w:rPr>
          <w:rFonts w:asciiTheme="majorHAnsi" w:hAnsiTheme="majorHAnsi" w:cstheme="majorHAnsi"/>
          <w:position w:val="-4"/>
        </w:rPr>
        <w:object w:dxaOrig="220" w:dyaOrig="260" w14:anchorId="4EF63E5D">
          <v:shape id="_x0000_i2333" type="#_x0000_t75" style="width:11.35pt;height:13.6pt" o:ole="">
            <v:imagedata r:id="rId2546" o:title=""/>
          </v:shape>
          <o:OLEObject Type="Embed" ProgID="Equation.DSMT4" ShapeID="_x0000_i2333" DrawAspect="Content" ObjectID="_1804455026" r:id="rId2547"/>
        </w:object>
      </w:r>
      <w:r w:rsidRPr="00535A3F">
        <w:rPr>
          <w:rFonts w:asciiTheme="majorHAnsi" w:hAnsiTheme="majorHAnsi" w:cstheme="majorHAnsi"/>
        </w:rPr>
        <w:t xml:space="preserve"> là </w:t>
      </w:r>
      <w:r w:rsidRPr="00535A3F">
        <w:rPr>
          <w:rFonts w:asciiTheme="majorHAnsi" w:hAnsiTheme="majorHAnsi" w:cstheme="majorHAnsi"/>
          <w:position w:val="-24"/>
        </w:rPr>
        <w:object w:dxaOrig="3440" w:dyaOrig="660" w14:anchorId="57C34C8D">
          <v:shape id="_x0000_i2334" type="#_x0000_t75" style="width:172.35pt;height:32.9pt" o:ole="">
            <v:imagedata r:id="rId2548" o:title=""/>
          </v:shape>
          <o:OLEObject Type="Embed" ProgID="Equation.DSMT4" ShapeID="_x0000_i2334" DrawAspect="Content" ObjectID="_1804455027" r:id="rId2549"/>
        </w:object>
      </w:r>
      <w:r w:rsidRPr="00535A3F">
        <w:rPr>
          <w:rFonts w:asciiTheme="majorHAnsi" w:hAnsiTheme="majorHAnsi" w:cstheme="majorHAnsi"/>
        </w:rPr>
        <w:t>.</w:t>
      </w:r>
    </w:p>
    <w:p w14:paraId="3CEDA289" w14:textId="77777777" w:rsidR="00535A3F" w:rsidRPr="00535A3F" w:rsidRDefault="00535A3F" w:rsidP="00535A3F">
      <w:pPr>
        <w:ind w:left="993"/>
        <w:rPr>
          <w:rFonts w:asciiTheme="majorHAnsi" w:hAnsiTheme="majorHAnsi" w:cstheme="majorHAnsi"/>
        </w:rPr>
      </w:pPr>
      <w:r w:rsidRPr="00535A3F">
        <w:rPr>
          <w:rFonts w:asciiTheme="majorHAnsi" w:hAnsiTheme="majorHAnsi" w:cstheme="majorHAnsi"/>
        </w:rPr>
        <w:lastRenderedPageBreak/>
        <w:t xml:space="preserve">Phương sai của cổ phiếu </w:t>
      </w:r>
      <w:r w:rsidRPr="00535A3F">
        <w:rPr>
          <w:rFonts w:asciiTheme="majorHAnsi" w:hAnsiTheme="majorHAnsi" w:cstheme="majorHAnsi"/>
          <w:position w:val="-4"/>
        </w:rPr>
        <w:object w:dxaOrig="220" w:dyaOrig="260" w14:anchorId="7A5CA419">
          <v:shape id="_x0000_i2335" type="#_x0000_t75" style="width:11.35pt;height:13.6pt" o:ole="">
            <v:imagedata r:id="rId2550" o:title=""/>
          </v:shape>
          <o:OLEObject Type="Embed" ProgID="Equation.DSMT4" ShapeID="_x0000_i2335" DrawAspect="Content" ObjectID="_1804455028" r:id="rId2551"/>
        </w:object>
      </w:r>
      <w:r w:rsidRPr="00535A3F">
        <w:rPr>
          <w:rFonts w:asciiTheme="majorHAnsi" w:hAnsiTheme="majorHAnsi" w:cstheme="majorHAnsi"/>
        </w:rPr>
        <w:t xml:space="preserve"> là </w:t>
      </w:r>
      <w:r w:rsidRPr="00535A3F">
        <w:rPr>
          <w:rFonts w:asciiTheme="majorHAnsi" w:hAnsiTheme="majorHAnsi" w:cstheme="majorHAnsi"/>
          <w:position w:val="-24"/>
        </w:rPr>
        <w:object w:dxaOrig="5200" w:dyaOrig="760" w14:anchorId="4F103BFB">
          <v:shape id="_x0000_i2336" type="#_x0000_t75" style="width:260.2pt;height:37.4pt" o:ole="">
            <v:imagedata r:id="rId2552" o:title=""/>
          </v:shape>
          <o:OLEObject Type="Embed" ProgID="Equation.DSMT4" ShapeID="_x0000_i2336" DrawAspect="Content" ObjectID="_1804455029" r:id="rId2553"/>
        </w:object>
      </w:r>
      <w:r w:rsidRPr="00535A3F">
        <w:rPr>
          <w:rFonts w:asciiTheme="majorHAnsi" w:hAnsiTheme="majorHAnsi" w:cstheme="majorHAnsi"/>
        </w:rPr>
        <w:t>.</w:t>
      </w:r>
    </w:p>
    <w:p w14:paraId="038146ED" w14:textId="77777777" w:rsidR="00535A3F" w:rsidRPr="00535A3F" w:rsidRDefault="00535A3F" w:rsidP="00535A3F">
      <w:pPr>
        <w:ind w:left="993"/>
        <w:rPr>
          <w:rFonts w:asciiTheme="majorHAnsi" w:hAnsiTheme="majorHAnsi" w:cstheme="majorHAnsi"/>
        </w:rPr>
      </w:pPr>
      <w:r w:rsidRPr="00535A3F">
        <w:rPr>
          <w:rFonts w:asciiTheme="majorHAnsi" w:hAnsiTheme="majorHAnsi" w:cstheme="majorHAnsi"/>
        </w:rPr>
        <w:t xml:space="preserve">Độ lệch chuẩn của cổ phiếu </w:t>
      </w:r>
      <w:r w:rsidRPr="00535A3F">
        <w:rPr>
          <w:rFonts w:asciiTheme="majorHAnsi" w:hAnsiTheme="majorHAnsi" w:cstheme="majorHAnsi"/>
          <w:position w:val="-4"/>
        </w:rPr>
        <w:object w:dxaOrig="220" w:dyaOrig="260" w14:anchorId="3CD9F16A">
          <v:shape id="_x0000_i2337" type="#_x0000_t75" style="width:11.35pt;height:13.6pt" o:ole="">
            <v:imagedata r:id="rId2554" o:title=""/>
          </v:shape>
          <o:OLEObject Type="Embed" ProgID="Equation.DSMT4" ShapeID="_x0000_i2337" DrawAspect="Content" ObjectID="_1804455030" r:id="rId2555"/>
        </w:object>
      </w:r>
      <w:r w:rsidRPr="00535A3F">
        <w:rPr>
          <w:rFonts w:asciiTheme="majorHAnsi" w:hAnsiTheme="majorHAnsi" w:cstheme="majorHAnsi"/>
        </w:rPr>
        <w:t xml:space="preserve"> là </w:t>
      </w:r>
      <w:r w:rsidRPr="00535A3F">
        <w:rPr>
          <w:rFonts w:asciiTheme="majorHAnsi" w:hAnsiTheme="majorHAnsi" w:cstheme="majorHAnsi"/>
          <w:position w:val="-14"/>
        </w:rPr>
        <w:object w:dxaOrig="1520" w:dyaOrig="460" w14:anchorId="100F3232">
          <v:shape id="_x0000_i2338" type="#_x0000_t75" style="width:76.55pt;height:22.7pt" o:ole="">
            <v:imagedata r:id="rId2556" o:title=""/>
          </v:shape>
          <o:OLEObject Type="Embed" ProgID="Equation.DSMT4" ShapeID="_x0000_i2338" DrawAspect="Content" ObjectID="_1804455031" r:id="rId2557"/>
        </w:object>
      </w:r>
      <w:r w:rsidRPr="00535A3F">
        <w:rPr>
          <w:rFonts w:asciiTheme="majorHAnsi" w:hAnsiTheme="majorHAnsi" w:cstheme="majorHAnsi"/>
        </w:rPr>
        <w:t>.</w:t>
      </w:r>
    </w:p>
    <w:p w14:paraId="118AADD2" w14:textId="77777777" w:rsidR="00535A3F" w:rsidRPr="00535A3F" w:rsidRDefault="00535A3F" w:rsidP="00535A3F">
      <w:pPr>
        <w:rPr>
          <w:rFonts w:asciiTheme="majorHAnsi" w:hAnsiTheme="majorHAnsi" w:cstheme="majorHAnsi"/>
        </w:rPr>
      </w:pPr>
      <w:r w:rsidRPr="00535A3F">
        <w:rPr>
          <w:rFonts w:ascii="MS Mincho" w:eastAsia="MS Mincho" w:hAnsi="MS Mincho" w:cs="MS Mincho" w:hint="eastAsia"/>
          <w:b/>
        </w:rPr>
        <w:t>⑵</w:t>
      </w:r>
      <w:r w:rsidRPr="00535A3F">
        <w:rPr>
          <w:rFonts w:asciiTheme="majorHAnsi" w:hAnsiTheme="majorHAnsi" w:cstheme="majorHAnsi"/>
        </w:rPr>
        <w:t xml:space="preserve"> </w:t>
      </w:r>
      <w:r w:rsidRPr="00535A3F">
        <w:rPr>
          <w:rFonts w:asciiTheme="majorHAnsi" w:hAnsiTheme="majorHAnsi" w:cstheme="majorHAnsi"/>
          <w:lang w:val="fr-FR"/>
        </w:rPr>
        <w:t xml:space="preserve">So sánh độ rủi ro của cố phiếu </w:t>
      </w:r>
      <w:r w:rsidRPr="00535A3F">
        <w:rPr>
          <w:rFonts w:asciiTheme="majorHAnsi" w:hAnsiTheme="majorHAnsi" w:cstheme="majorHAnsi"/>
          <w:position w:val="-4"/>
        </w:rPr>
        <w:object w:dxaOrig="260" w:dyaOrig="260" w14:anchorId="320574F7">
          <v:shape id="_x0000_i2339" type="#_x0000_t75" style="width:13.6pt;height:13.6pt" o:ole="">
            <v:imagedata r:id="rId2514" o:title=""/>
          </v:shape>
          <o:OLEObject Type="Embed" ProgID="Equation.DSMT4" ShapeID="_x0000_i2339" DrawAspect="Content" ObjectID="_1804455032" r:id="rId2558"/>
        </w:object>
      </w:r>
      <w:r w:rsidRPr="00535A3F">
        <w:rPr>
          <w:rFonts w:asciiTheme="majorHAnsi" w:hAnsiTheme="majorHAnsi" w:cstheme="majorHAnsi"/>
          <w:lang w:val="fr-FR"/>
        </w:rPr>
        <w:t xml:space="preserve"> và </w:t>
      </w:r>
      <w:r w:rsidRPr="00535A3F">
        <w:rPr>
          <w:rFonts w:asciiTheme="majorHAnsi" w:hAnsiTheme="majorHAnsi" w:cstheme="majorHAnsi"/>
          <w:position w:val="-4"/>
        </w:rPr>
        <w:object w:dxaOrig="220" w:dyaOrig="260" w14:anchorId="1665088A">
          <v:shape id="_x0000_i2340" type="#_x0000_t75" style="width:11.35pt;height:13.6pt" o:ole="">
            <v:imagedata r:id="rId2516" o:title=""/>
          </v:shape>
          <o:OLEObject Type="Embed" ProgID="Equation.DSMT4" ShapeID="_x0000_i2340" DrawAspect="Content" ObjectID="_1804455033" r:id="rId2559"/>
        </w:object>
      </w:r>
      <w:r w:rsidRPr="00535A3F">
        <w:rPr>
          <w:rFonts w:asciiTheme="majorHAnsi" w:hAnsiTheme="majorHAnsi" w:cstheme="majorHAnsi"/>
          <w:lang w:val="fr-FR"/>
        </w:rPr>
        <w:t>?</w:t>
      </w:r>
    </w:p>
    <w:p w14:paraId="103AFBDA" w14:textId="77777777" w:rsidR="00535A3F" w:rsidRPr="00535A3F" w:rsidRDefault="00535A3F" w:rsidP="00535A3F">
      <w:pPr>
        <w:ind w:left="993"/>
        <w:rPr>
          <w:rFonts w:asciiTheme="majorHAnsi" w:hAnsiTheme="majorHAnsi" w:cstheme="majorHAnsi"/>
        </w:rPr>
      </w:pPr>
      <w:r w:rsidRPr="00535A3F">
        <w:rPr>
          <w:rFonts w:asciiTheme="majorHAnsi" w:hAnsiTheme="majorHAnsi" w:cstheme="majorHAnsi"/>
        </w:rPr>
        <w:t xml:space="preserve">Vì độ lệch chuẩn về giá của cổ phiếu </w:t>
      </w:r>
      <w:r w:rsidRPr="00535A3F">
        <w:rPr>
          <w:rFonts w:asciiTheme="majorHAnsi" w:hAnsiTheme="majorHAnsi" w:cstheme="majorHAnsi"/>
          <w:position w:val="-4"/>
        </w:rPr>
        <w:object w:dxaOrig="260" w:dyaOrig="260" w14:anchorId="3D0563AF">
          <v:shape id="_x0000_i2341" type="#_x0000_t75" style="width:13.6pt;height:13.6pt" o:ole="">
            <v:imagedata r:id="rId2560" o:title=""/>
          </v:shape>
          <o:OLEObject Type="Embed" ProgID="Equation.DSMT4" ShapeID="_x0000_i2341" DrawAspect="Content" ObjectID="_1804455034" r:id="rId2561"/>
        </w:object>
      </w:r>
      <w:r w:rsidRPr="00535A3F">
        <w:rPr>
          <w:rFonts w:asciiTheme="majorHAnsi" w:hAnsiTheme="majorHAnsi" w:cstheme="majorHAnsi"/>
        </w:rPr>
        <w:t xml:space="preserve"> nhỏ hơn độ lệch chuẩn về giá của cổ phiếu </w:t>
      </w:r>
      <w:r w:rsidRPr="00535A3F">
        <w:rPr>
          <w:rFonts w:asciiTheme="majorHAnsi" w:hAnsiTheme="majorHAnsi" w:cstheme="majorHAnsi"/>
          <w:position w:val="-4"/>
        </w:rPr>
        <w:object w:dxaOrig="220" w:dyaOrig="260" w14:anchorId="12CE0A57">
          <v:shape id="_x0000_i2342" type="#_x0000_t75" style="width:11.35pt;height:13.6pt" o:ole="">
            <v:imagedata r:id="rId2562" o:title=""/>
          </v:shape>
          <o:OLEObject Type="Embed" ProgID="Equation.DSMT4" ShapeID="_x0000_i2342" DrawAspect="Content" ObjectID="_1804455035" r:id="rId2563"/>
        </w:object>
      </w:r>
      <w:r w:rsidRPr="00535A3F">
        <w:rPr>
          <w:rFonts w:asciiTheme="majorHAnsi" w:hAnsiTheme="majorHAnsi" w:cstheme="majorHAnsi"/>
        </w:rPr>
        <w:t xml:space="preserve"> nên cổ phiếu </w:t>
      </w:r>
      <w:r w:rsidRPr="00535A3F">
        <w:rPr>
          <w:rFonts w:asciiTheme="majorHAnsi" w:hAnsiTheme="majorHAnsi" w:cstheme="majorHAnsi"/>
          <w:position w:val="-4"/>
        </w:rPr>
        <w:object w:dxaOrig="260" w:dyaOrig="260" w14:anchorId="056F7650">
          <v:shape id="_x0000_i2343" type="#_x0000_t75" style="width:13.6pt;height:13.6pt" o:ole="">
            <v:imagedata r:id="rId2564" o:title=""/>
          </v:shape>
          <o:OLEObject Type="Embed" ProgID="Equation.DSMT4" ShapeID="_x0000_i2343" DrawAspect="Content" ObjectID="_1804455036" r:id="rId2565"/>
        </w:object>
      </w:r>
      <w:r w:rsidRPr="00535A3F">
        <w:rPr>
          <w:rFonts w:asciiTheme="majorHAnsi" w:hAnsiTheme="majorHAnsi" w:cstheme="majorHAnsi"/>
        </w:rPr>
        <w:t xml:space="preserve"> có độ rủi ro thấp hơn cổ phiếu </w:t>
      </w:r>
      <w:r w:rsidRPr="00535A3F">
        <w:rPr>
          <w:rFonts w:asciiTheme="majorHAnsi" w:hAnsiTheme="majorHAnsi" w:cstheme="majorHAnsi"/>
          <w:position w:val="-4"/>
        </w:rPr>
        <w:object w:dxaOrig="220" w:dyaOrig="260" w14:anchorId="201A9236">
          <v:shape id="_x0000_i2344" type="#_x0000_t75" style="width:11.35pt;height:13.6pt" o:ole="">
            <v:imagedata r:id="rId2566" o:title=""/>
          </v:shape>
          <o:OLEObject Type="Embed" ProgID="Equation.DSMT4" ShapeID="_x0000_i2344" DrawAspect="Content" ObjectID="_1804455037" r:id="rId2567"/>
        </w:object>
      </w:r>
      <w:r w:rsidRPr="00535A3F">
        <w:rPr>
          <w:rFonts w:asciiTheme="majorHAnsi" w:hAnsiTheme="majorHAnsi" w:cstheme="majorHAnsi"/>
        </w:rPr>
        <w:t>.</w:t>
      </w:r>
    </w:p>
    <w:p w14:paraId="41DC9444" w14:textId="77777777" w:rsidR="00535A3F" w:rsidRPr="00535A3F" w:rsidRDefault="00535A3F" w:rsidP="00535A3F">
      <w:pPr>
        <w:tabs>
          <w:tab w:val="left" w:pos="4590"/>
        </w:tabs>
        <w:rPr>
          <w:rFonts w:asciiTheme="majorHAnsi" w:hAnsiTheme="majorHAnsi" w:cstheme="majorHAnsi"/>
        </w:rPr>
      </w:pPr>
      <w:r w:rsidRPr="00535A3F">
        <w:rPr>
          <w:rFonts w:asciiTheme="majorHAnsi" w:hAnsiTheme="majorHAnsi" w:cstheme="majorHAnsi"/>
          <w:noProof/>
          <w:lang w:val="en-US" w:eastAsia="en-US"/>
        </w:rPr>
        <mc:AlternateContent>
          <mc:Choice Requires="wpg">
            <w:drawing>
              <wp:inline distT="0" distB="0" distL="0" distR="0" wp14:anchorId="56B2B593" wp14:editId="38A38459">
                <wp:extent cx="6621145" cy="3295650"/>
                <wp:effectExtent l="0" t="0" r="8255" b="0"/>
                <wp:docPr id="1130800200" name="Group 1130800200"/>
                <wp:cNvGraphicFramePr/>
                <a:graphic xmlns:a="http://schemas.openxmlformats.org/drawingml/2006/main">
                  <a:graphicData uri="http://schemas.microsoft.com/office/word/2010/wordprocessingGroup">
                    <wpg:wgp>
                      <wpg:cNvGrpSpPr/>
                      <wpg:grpSpPr>
                        <a:xfrm>
                          <a:off x="0" y="0"/>
                          <a:ext cx="6621145" cy="3295650"/>
                          <a:chOff x="0" y="9524"/>
                          <a:chExt cx="6680836" cy="3326362"/>
                        </a:xfrm>
                      </wpg:grpSpPr>
                      <wpg:grpSp>
                        <wpg:cNvPr id="1130800201" name="Group 1130800201"/>
                        <wpg:cNvGrpSpPr/>
                        <wpg:grpSpPr>
                          <a:xfrm>
                            <a:off x="0" y="161925"/>
                            <a:ext cx="6680836" cy="3173961"/>
                            <a:chOff x="0" y="82942"/>
                            <a:chExt cx="6680973" cy="3174952"/>
                          </a:xfrm>
                        </wpg:grpSpPr>
                        <wpg:grpSp>
                          <wpg:cNvPr id="1130800202" name="Group 1130800202"/>
                          <wpg:cNvGrpSpPr/>
                          <wpg:grpSpPr>
                            <a:xfrm>
                              <a:off x="0" y="82942"/>
                              <a:ext cx="6680973" cy="3174952"/>
                              <a:chOff x="0" y="-241965"/>
                              <a:chExt cx="6680973" cy="3177317"/>
                            </a:xfrm>
                          </wpg:grpSpPr>
                          <wpg:grpSp>
                            <wpg:cNvPr id="1130800203" name="Group 1130800203"/>
                            <wpg:cNvGrpSpPr/>
                            <wpg:grpSpPr>
                              <a:xfrm>
                                <a:off x="0" y="-616"/>
                                <a:ext cx="6680973" cy="2935968"/>
                                <a:chOff x="0" y="-616"/>
                                <a:chExt cx="6681308" cy="2936618"/>
                              </a:xfrm>
                            </wpg:grpSpPr>
                            <wps:wsp>
                              <wps:cNvPr id="1130800204" name="Rectangle 1130800204"/>
                              <wps:cNvSpPr/>
                              <wps:spPr>
                                <a:xfrm>
                                  <a:off x="0" y="-274"/>
                                  <a:ext cx="6681308" cy="293627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800205" name="Rounded Rectangle 1130800205"/>
                              <wps:cNvSpPr/>
                              <wps:spPr>
                                <a:xfrm>
                                  <a:off x="75509" y="-616"/>
                                  <a:ext cx="6535308" cy="2936369"/>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30800206" name="Text Box 1130800206"/>
                            <wps:cNvSpPr txBox="1"/>
                            <wps:spPr>
                              <a:xfrm>
                                <a:off x="474125" y="-241965"/>
                                <a:ext cx="1209124" cy="294630"/>
                              </a:xfrm>
                              <a:prstGeom prst="rect">
                                <a:avLst/>
                              </a:prstGeom>
                              <a:noFill/>
                              <a:ln w="6350">
                                <a:noFill/>
                              </a:ln>
                            </wps:spPr>
                            <wps:txbx>
                              <w:txbxContent>
                                <w:p w14:paraId="5ADC31A9" w14:textId="77777777" w:rsidR="00535A3F" w:rsidRPr="003E2961" w:rsidRDefault="00535A3F" w:rsidP="00535A3F">
                                  <w:pPr>
                                    <w:rPr>
                                      <w:rFonts w:ascii="Quicksand" w:hAnsi="Quicksand"/>
                                      <w:b/>
                                      <w:color w:val="C00000"/>
                                    </w:rPr>
                                  </w:pPr>
                                  <w:r w:rsidRPr="003E2961">
                                    <w:rPr>
                                      <w:rFonts w:ascii="Quicksand" w:hAnsi="Quicksand"/>
                                      <w:b/>
                                      <w:color w:val="C00000"/>
                                    </w:rPr>
                                    <w:t xml:space="preserve">Ví dụ </w:t>
                                  </w:r>
                                  <w:r>
                                    <w:rPr>
                                      <w:rFonts w:ascii="Quicksand" w:hAnsi="Quicksand"/>
                                      <w:b/>
                                      <w:color w:val="C00000"/>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30800207" name="Text Box 1130800207"/>
                          <wps:cNvSpPr txBox="1"/>
                          <wps:spPr>
                            <a:xfrm>
                              <a:off x="474126" y="321752"/>
                              <a:ext cx="6080622" cy="2936142"/>
                            </a:xfrm>
                            <a:prstGeom prst="rect">
                              <a:avLst/>
                            </a:prstGeom>
                            <a:noFill/>
                            <a:ln w="6350">
                              <a:noFill/>
                            </a:ln>
                          </wps:spPr>
                          <wps:txbx>
                            <w:txbxContent>
                              <w:p w14:paraId="08111C8A" w14:textId="77777777" w:rsidR="00535A3F" w:rsidRDefault="00535A3F" w:rsidP="00535A3F">
                                <w:pPr>
                                  <w:jc w:val="both"/>
                                  <w:rPr>
                                    <w:rFonts w:ascii="Palatino Linotype" w:hAnsi="Palatino Linotype"/>
                                  </w:rPr>
                                </w:pPr>
                                <w:r w:rsidRPr="00BA16FC">
                                  <w:rPr>
                                    <w:rFonts w:ascii="Palatino Linotype" w:hAnsi="Palatino Linotype"/>
                                  </w:rPr>
                                  <w:t xml:space="preserve">Chỉ số P/B (viết tắt của từ Price to book ratio) là một chỉ số tài chính quan trọng, được sử dụng để so sánh giữa giá của cổ phiếu với giá trị ghi sổ của cổ phiếu đó.  Khi chỉ số P/B cao, nghĩa là thị trường đang có nhiều kỳ vọng đối với cổ phiếu này, doanh nghiệp có tiềm năng phát triển tốt trong tương lai. Bảng sau thống kê chỉ số P/B của hai mã cổ phiếu </w:t>
                                </w:r>
                                <w:r w:rsidRPr="00025957">
                                  <w:rPr>
                                    <w:position w:val="-4"/>
                                  </w:rPr>
                                  <w:object w:dxaOrig="270" w:dyaOrig="270" w14:anchorId="1C019B52">
                                    <v:shape id="_x0000_i3939" type="#_x0000_t75" style="width:13.6pt;height:13.6pt" o:ole="">
                                      <v:imagedata r:id="rId2568" o:title=""/>
                                    </v:shape>
                                    <o:OLEObject Type="Embed" ProgID="Equation.DSMT4" ShapeID="_x0000_i3939" DrawAspect="Content" ObjectID="_1804456633" r:id="rId2569"/>
                                  </w:object>
                                </w:r>
                                <w:r w:rsidRPr="00BA16FC">
                                  <w:rPr>
                                    <w:rFonts w:ascii="Palatino Linotype" w:hAnsi="Palatino Linotype"/>
                                  </w:rPr>
                                  <w:t xml:space="preserve"> và </w:t>
                                </w:r>
                                <w:r w:rsidRPr="00025957">
                                  <w:rPr>
                                    <w:position w:val="-4"/>
                                  </w:rPr>
                                  <w:object w:dxaOrig="225" w:dyaOrig="270" w14:anchorId="04B057BC">
                                    <v:shape id="_x0000_i3940" type="#_x0000_t75" style="width:11.35pt;height:13.6pt" o:ole="">
                                      <v:imagedata r:id="rId2570" o:title=""/>
                                    </v:shape>
                                    <o:OLEObject Type="Embed" ProgID="Equation.DSMT4" ShapeID="_x0000_i3940" DrawAspect="Content" ObjectID="_1804456634" r:id="rId2571"/>
                                  </w:object>
                                </w:r>
                                <w:r w:rsidRPr="00BA16FC">
                                  <w:rPr>
                                    <w:rFonts w:ascii="Palatino Linotype" w:hAnsi="Palatino Linotype"/>
                                  </w:rPr>
                                  <w:t xml:space="preserve"> trong </w:t>
                                </w:r>
                                <w:r w:rsidRPr="005043C4">
                                  <w:rPr>
                                    <w:position w:val="-6"/>
                                  </w:rPr>
                                  <w:object w:dxaOrig="270" w:dyaOrig="270" w14:anchorId="7C226A96">
                                    <v:shape id="_x0000_i3941" type="#_x0000_t75" style="width:13.6pt;height:13.6pt" o:ole="">
                                      <v:imagedata r:id="rId2572" o:title=""/>
                                    </v:shape>
                                    <o:OLEObject Type="Embed" ProgID="Equation.DSMT4" ShapeID="_x0000_i3941" DrawAspect="Content" ObjectID="_1804456635" r:id="rId2573"/>
                                  </w:object>
                                </w:r>
                                <w:r w:rsidRPr="00BA16FC">
                                  <w:rPr>
                                    <w:rFonts w:ascii="Palatino Linotype" w:hAnsi="Palatino Linotype"/>
                                  </w:rPr>
                                  <w:t xml:space="preserve"> năm giao dịch liên tiếp. </w:t>
                                </w:r>
                              </w:p>
                              <w:tbl>
                                <w:tblPr>
                                  <w:tblStyle w:val="TableGrid"/>
                                  <w:tblW w:w="0" w:type="auto"/>
                                  <w:jc w:val="center"/>
                                  <w:tblLook w:val="04A0" w:firstRow="1" w:lastRow="0" w:firstColumn="1" w:lastColumn="0" w:noHBand="0" w:noVBand="1"/>
                                </w:tblPr>
                                <w:tblGrid>
                                  <w:gridCol w:w="2134"/>
                                  <w:gridCol w:w="1197"/>
                                  <w:gridCol w:w="1198"/>
                                  <w:gridCol w:w="1198"/>
                                  <w:gridCol w:w="1178"/>
                                  <w:gridCol w:w="1191"/>
                                  <w:gridCol w:w="1101"/>
                                </w:tblGrid>
                                <w:tr w:rsidR="00535A3F" w:rsidRPr="001A0CE0" w14:paraId="21F92C3A" w14:textId="77777777" w:rsidTr="00A61A65">
                                  <w:trPr>
                                    <w:jc w:val="center"/>
                                  </w:trPr>
                                  <w:tc>
                                    <w:tcPr>
                                      <w:tcW w:w="2134" w:type="dxa"/>
                                      <w:vAlign w:val="center"/>
                                    </w:tcPr>
                                    <w:p w14:paraId="1380A1A8" w14:textId="77777777" w:rsidR="00535A3F" w:rsidRPr="001A0CE0" w:rsidRDefault="00535A3F" w:rsidP="00A61A65">
                                      <w:pPr>
                                        <w:jc w:val="center"/>
                                        <w:rPr>
                                          <w:rFonts w:ascii="Palatino Linotype" w:hAnsi="Palatino Linotype"/>
                                          <w:color w:val="000000" w:themeColor="text1"/>
                                        </w:rPr>
                                      </w:pPr>
                                      <w:r>
                                        <w:rPr>
                                          <w:rFonts w:ascii="Palatino Linotype" w:hAnsi="Palatino Linotype"/>
                                          <w:color w:val="000000" w:themeColor="text1"/>
                                        </w:rPr>
                                        <w:t>Giá đóng cửa</w:t>
                                      </w:r>
                                    </w:p>
                                  </w:tc>
                                  <w:tc>
                                    <w:tcPr>
                                      <w:tcW w:w="1197" w:type="dxa"/>
                                      <w:vAlign w:val="center"/>
                                    </w:tcPr>
                                    <w:p w14:paraId="48C658C0" w14:textId="77777777" w:rsidR="00535A3F" w:rsidRPr="001A0CE0" w:rsidRDefault="00535A3F" w:rsidP="00A61A65">
                                      <w:pPr>
                                        <w:jc w:val="center"/>
                                        <w:rPr>
                                          <w:rFonts w:ascii="Palatino Linotype" w:hAnsi="Palatino Linotype"/>
                                          <w:color w:val="000000" w:themeColor="text1"/>
                                        </w:rPr>
                                      </w:pPr>
                                      <w:r w:rsidRPr="001A0CE0">
                                        <w:rPr>
                                          <w:rFonts w:ascii="Palatino Linotype" w:hAnsi="Palatino Linotype"/>
                                          <w:color w:val="000000" w:themeColor="text1"/>
                                          <w:position w:val="-16"/>
                                        </w:rPr>
                                        <w:object w:dxaOrig="600" w:dyaOrig="435" w14:anchorId="4F5FEB89">
                                          <v:shape id="_x0000_i3942" type="#_x0000_t75" style="width:30.05pt;height:22.7pt" o:ole="">
                                            <v:imagedata r:id="rId2574" o:title=""/>
                                          </v:shape>
                                          <o:OLEObject Type="Embed" ProgID="Equation.DSMT4" ShapeID="_x0000_i3942" DrawAspect="Content" ObjectID="_1804456636" r:id="rId2575"/>
                                        </w:object>
                                      </w:r>
                                    </w:p>
                                  </w:tc>
                                  <w:tc>
                                    <w:tcPr>
                                      <w:tcW w:w="1198" w:type="dxa"/>
                                      <w:vAlign w:val="center"/>
                                    </w:tcPr>
                                    <w:p w14:paraId="7C478E1B" w14:textId="77777777" w:rsidR="00535A3F" w:rsidRPr="001A0CE0" w:rsidRDefault="00535A3F" w:rsidP="00A61A65">
                                      <w:pPr>
                                        <w:jc w:val="center"/>
                                        <w:rPr>
                                          <w:rFonts w:ascii="Palatino Linotype" w:hAnsi="Palatino Linotype"/>
                                          <w:color w:val="000000" w:themeColor="text1"/>
                                        </w:rPr>
                                      </w:pPr>
                                      <w:r w:rsidRPr="00214C51">
                                        <w:rPr>
                                          <w:position w:val="-16"/>
                                        </w:rPr>
                                        <w:object w:dxaOrig="600" w:dyaOrig="435" w14:anchorId="2DDBC81A">
                                          <v:shape id="_x0000_i3943" type="#_x0000_t75" style="width:30.05pt;height:22.7pt" o:ole="">
                                            <v:imagedata r:id="rId2576" o:title=""/>
                                          </v:shape>
                                          <o:OLEObject Type="Embed" ProgID="Equation.DSMT4" ShapeID="_x0000_i3943" DrawAspect="Content" ObjectID="_1804456637" r:id="rId2577"/>
                                        </w:object>
                                      </w:r>
                                    </w:p>
                                  </w:tc>
                                  <w:tc>
                                    <w:tcPr>
                                      <w:tcW w:w="1198" w:type="dxa"/>
                                      <w:vAlign w:val="center"/>
                                    </w:tcPr>
                                    <w:p w14:paraId="6023ADEC" w14:textId="77777777" w:rsidR="00535A3F" w:rsidRPr="001A0CE0" w:rsidRDefault="00535A3F" w:rsidP="00A61A65">
                                      <w:pPr>
                                        <w:jc w:val="center"/>
                                        <w:rPr>
                                          <w:rFonts w:ascii="Palatino Linotype" w:hAnsi="Palatino Linotype"/>
                                          <w:color w:val="000000" w:themeColor="text1"/>
                                        </w:rPr>
                                      </w:pPr>
                                      <w:r w:rsidRPr="001A0CE0">
                                        <w:rPr>
                                          <w:rFonts w:ascii="Palatino Linotype" w:hAnsi="Palatino Linotype"/>
                                          <w:position w:val="-16"/>
                                        </w:rPr>
                                        <w:object w:dxaOrig="600" w:dyaOrig="435" w14:anchorId="63986569">
                                          <v:shape id="_x0000_i3944" type="#_x0000_t75" style="width:30.05pt;height:22.7pt" o:ole="">
                                            <v:imagedata r:id="rId2578" o:title=""/>
                                          </v:shape>
                                          <o:OLEObject Type="Embed" ProgID="Equation.DSMT4" ShapeID="_x0000_i3944" DrawAspect="Content" ObjectID="_1804456638" r:id="rId2579"/>
                                        </w:object>
                                      </w:r>
                                    </w:p>
                                  </w:tc>
                                  <w:tc>
                                    <w:tcPr>
                                      <w:tcW w:w="1178" w:type="dxa"/>
                                      <w:vAlign w:val="center"/>
                                    </w:tcPr>
                                    <w:p w14:paraId="53D42A59" w14:textId="77777777" w:rsidR="00535A3F" w:rsidRPr="001A0CE0" w:rsidRDefault="00535A3F" w:rsidP="00A61A65">
                                      <w:pPr>
                                        <w:jc w:val="center"/>
                                        <w:rPr>
                                          <w:rFonts w:ascii="Palatino Linotype" w:hAnsi="Palatino Linotype"/>
                                          <w:color w:val="000000" w:themeColor="text1"/>
                                        </w:rPr>
                                      </w:pPr>
                                      <w:r w:rsidRPr="00214C51">
                                        <w:rPr>
                                          <w:position w:val="-16"/>
                                        </w:rPr>
                                        <w:object w:dxaOrig="585" w:dyaOrig="435" w14:anchorId="6877506C">
                                          <v:shape id="_x0000_i3945" type="#_x0000_t75" style="width:29.5pt;height:22.7pt" o:ole="">
                                            <v:imagedata r:id="rId2580" o:title=""/>
                                          </v:shape>
                                          <o:OLEObject Type="Embed" ProgID="Equation.DSMT4" ShapeID="_x0000_i3945" DrawAspect="Content" ObjectID="_1804456639" r:id="rId2581"/>
                                        </w:object>
                                      </w:r>
                                    </w:p>
                                  </w:tc>
                                  <w:tc>
                                    <w:tcPr>
                                      <w:tcW w:w="1191" w:type="dxa"/>
                                      <w:vAlign w:val="center"/>
                                    </w:tcPr>
                                    <w:p w14:paraId="0D697C97" w14:textId="77777777" w:rsidR="00535A3F" w:rsidRPr="001A0CE0" w:rsidRDefault="00535A3F" w:rsidP="00A61A65">
                                      <w:pPr>
                                        <w:jc w:val="center"/>
                                        <w:rPr>
                                          <w:rFonts w:ascii="Palatino Linotype" w:hAnsi="Palatino Linotype"/>
                                        </w:rPr>
                                      </w:pPr>
                                      <w:r w:rsidRPr="001A0CE0">
                                        <w:rPr>
                                          <w:rFonts w:ascii="Palatino Linotype" w:hAnsi="Palatino Linotype"/>
                                          <w:position w:val="-16"/>
                                        </w:rPr>
                                        <w:object w:dxaOrig="675" w:dyaOrig="435" w14:anchorId="445532EC">
                                          <v:shape id="_x0000_i3946" type="#_x0000_t75" style="width:34.6pt;height:22.7pt" o:ole="">
                                            <v:imagedata r:id="rId2582" o:title=""/>
                                          </v:shape>
                                          <o:OLEObject Type="Embed" ProgID="Equation.DSMT4" ShapeID="_x0000_i3946" DrawAspect="Content" ObjectID="_1804456640" r:id="rId2583"/>
                                        </w:object>
                                      </w:r>
                                    </w:p>
                                  </w:tc>
                                  <w:tc>
                                    <w:tcPr>
                                      <w:tcW w:w="1101" w:type="dxa"/>
                                    </w:tcPr>
                                    <w:p w14:paraId="22DD61AF" w14:textId="77777777" w:rsidR="00535A3F" w:rsidRPr="001A0CE0" w:rsidRDefault="00535A3F" w:rsidP="00A61A65">
                                      <w:pPr>
                                        <w:jc w:val="center"/>
                                        <w:rPr>
                                          <w:rFonts w:ascii="Palatino Linotype" w:hAnsi="Palatino Linotype"/>
                                        </w:rPr>
                                      </w:pPr>
                                      <w:r w:rsidRPr="001A0CE0">
                                        <w:rPr>
                                          <w:rFonts w:ascii="Palatino Linotype" w:hAnsi="Palatino Linotype"/>
                                          <w:position w:val="-16"/>
                                        </w:rPr>
                                        <w:object w:dxaOrig="795" w:dyaOrig="435" w14:anchorId="138F72F6">
                                          <v:shape id="_x0000_i3947" type="#_x0000_t75" style="width:39.7pt;height:22.7pt" o:ole="">
                                            <v:imagedata r:id="rId2584" o:title=""/>
                                          </v:shape>
                                          <o:OLEObject Type="Embed" ProgID="Equation.DSMT4" ShapeID="_x0000_i3947" DrawAspect="Content" ObjectID="_1804456641" r:id="rId2585"/>
                                        </w:object>
                                      </w:r>
                                    </w:p>
                                  </w:tc>
                                </w:tr>
                                <w:tr w:rsidR="00535A3F" w:rsidRPr="001A0CE0" w14:paraId="0C10BC8E" w14:textId="77777777" w:rsidTr="00A61A65">
                                  <w:trPr>
                                    <w:jc w:val="center"/>
                                  </w:trPr>
                                  <w:tc>
                                    <w:tcPr>
                                      <w:tcW w:w="2134" w:type="dxa"/>
                                      <w:vAlign w:val="center"/>
                                    </w:tcPr>
                                    <w:p w14:paraId="6F2262A4" w14:textId="77777777" w:rsidR="00535A3F" w:rsidRPr="001A0CE0" w:rsidRDefault="00535A3F" w:rsidP="00A61A65">
                                      <w:pPr>
                                        <w:jc w:val="center"/>
                                        <w:rPr>
                                          <w:rFonts w:ascii="Palatino Linotype" w:hAnsi="Palatino Linotype"/>
                                          <w:color w:val="000000" w:themeColor="text1"/>
                                        </w:rPr>
                                      </w:pPr>
                                      <w:r>
                                        <w:rPr>
                                          <w:rFonts w:ascii="Palatino Linotype" w:hAnsi="Palatino Linotype"/>
                                          <w:color w:val="000000" w:themeColor="text1"/>
                                        </w:rPr>
                                        <w:t>Cổ phiếu A</w:t>
                                      </w:r>
                                    </w:p>
                                  </w:tc>
                                  <w:tc>
                                    <w:tcPr>
                                      <w:tcW w:w="1197" w:type="dxa"/>
                                      <w:vAlign w:val="center"/>
                                    </w:tcPr>
                                    <w:p w14:paraId="152F28EA" w14:textId="77777777" w:rsidR="00535A3F" w:rsidRPr="001A0CE0" w:rsidRDefault="00535A3F" w:rsidP="00A61A65">
                                      <w:pPr>
                                        <w:jc w:val="center"/>
                                        <w:rPr>
                                          <w:rFonts w:ascii="Palatino Linotype" w:hAnsi="Palatino Linotype"/>
                                          <w:color w:val="000000" w:themeColor="text1"/>
                                        </w:rPr>
                                      </w:pPr>
                                      <w:r>
                                        <w:rPr>
                                          <w:rFonts w:ascii="Palatino Linotype" w:hAnsi="Palatino Linotype"/>
                                          <w:color w:val="000000" w:themeColor="text1"/>
                                        </w:rPr>
                                        <w:t>1</w:t>
                                      </w:r>
                                    </w:p>
                                  </w:tc>
                                  <w:tc>
                                    <w:tcPr>
                                      <w:tcW w:w="1198" w:type="dxa"/>
                                      <w:vAlign w:val="center"/>
                                    </w:tcPr>
                                    <w:p w14:paraId="4D414BE2" w14:textId="77777777" w:rsidR="00535A3F" w:rsidRPr="001A0CE0" w:rsidRDefault="00535A3F" w:rsidP="00A61A65">
                                      <w:pPr>
                                        <w:jc w:val="center"/>
                                      </w:pPr>
                                      <w:r>
                                        <w:t>0</w:t>
                                      </w:r>
                                    </w:p>
                                  </w:tc>
                                  <w:tc>
                                    <w:tcPr>
                                      <w:tcW w:w="1198" w:type="dxa"/>
                                      <w:vAlign w:val="center"/>
                                    </w:tcPr>
                                    <w:p w14:paraId="5D0903C0" w14:textId="77777777" w:rsidR="00535A3F" w:rsidRPr="001A0CE0" w:rsidRDefault="00535A3F" w:rsidP="00A61A65">
                                      <w:pPr>
                                        <w:jc w:val="center"/>
                                        <w:rPr>
                                          <w:rFonts w:ascii="Palatino Linotype" w:hAnsi="Palatino Linotype"/>
                                        </w:rPr>
                                      </w:pPr>
                                      <w:r>
                                        <w:rPr>
                                          <w:rFonts w:ascii="Palatino Linotype" w:hAnsi="Palatino Linotype"/>
                                        </w:rPr>
                                        <w:t>4</w:t>
                                      </w:r>
                                    </w:p>
                                  </w:tc>
                                  <w:tc>
                                    <w:tcPr>
                                      <w:tcW w:w="1178" w:type="dxa"/>
                                      <w:vAlign w:val="center"/>
                                    </w:tcPr>
                                    <w:p w14:paraId="3DE1D71C" w14:textId="77777777" w:rsidR="00535A3F" w:rsidRPr="001A0CE0" w:rsidRDefault="00535A3F" w:rsidP="00A61A65">
                                      <w:pPr>
                                        <w:jc w:val="center"/>
                                        <w:rPr>
                                          <w:rFonts w:ascii="Palatino Linotype" w:hAnsi="Palatino Linotype"/>
                                        </w:rPr>
                                      </w:pPr>
                                      <w:r>
                                        <w:rPr>
                                          <w:rFonts w:ascii="Palatino Linotype" w:hAnsi="Palatino Linotype"/>
                                        </w:rPr>
                                        <w:t>2</w:t>
                                      </w:r>
                                    </w:p>
                                  </w:tc>
                                  <w:tc>
                                    <w:tcPr>
                                      <w:tcW w:w="1191" w:type="dxa"/>
                                      <w:vAlign w:val="center"/>
                                    </w:tcPr>
                                    <w:p w14:paraId="1C061867" w14:textId="77777777" w:rsidR="00535A3F" w:rsidRPr="001A0CE0" w:rsidRDefault="00535A3F" w:rsidP="00A61A65">
                                      <w:pPr>
                                        <w:jc w:val="center"/>
                                        <w:rPr>
                                          <w:rFonts w:ascii="Palatino Linotype" w:hAnsi="Palatino Linotype"/>
                                        </w:rPr>
                                      </w:pPr>
                                      <w:r>
                                        <w:rPr>
                                          <w:rFonts w:ascii="Palatino Linotype" w:hAnsi="Palatino Linotype"/>
                                        </w:rPr>
                                        <w:t>2</w:t>
                                      </w:r>
                                    </w:p>
                                  </w:tc>
                                  <w:tc>
                                    <w:tcPr>
                                      <w:tcW w:w="1101" w:type="dxa"/>
                                    </w:tcPr>
                                    <w:p w14:paraId="30E2E8FB" w14:textId="77777777" w:rsidR="00535A3F" w:rsidRDefault="00535A3F" w:rsidP="00A61A65">
                                      <w:pPr>
                                        <w:jc w:val="center"/>
                                        <w:rPr>
                                          <w:rFonts w:ascii="Palatino Linotype" w:hAnsi="Palatino Linotype"/>
                                        </w:rPr>
                                      </w:pPr>
                                      <w:r>
                                        <w:rPr>
                                          <w:rFonts w:ascii="Palatino Linotype" w:hAnsi="Palatino Linotype"/>
                                        </w:rPr>
                                        <w:t>1</w:t>
                                      </w:r>
                                    </w:p>
                                  </w:tc>
                                </w:tr>
                                <w:tr w:rsidR="00535A3F" w:rsidRPr="001A0CE0" w14:paraId="2B74F847" w14:textId="77777777" w:rsidTr="00A61A65">
                                  <w:trPr>
                                    <w:jc w:val="center"/>
                                  </w:trPr>
                                  <w:tc>
                                    <w:tcPr>
                                      <w:tcW w:w="2134" w:type="dxa"/>
                                      <w:vAlign w:val="center"/>
                                    </w:tcPr>
                                    <w:p w14:paraId="791E3F1E" w14:textId="77777777" w:rsidR="00535A3F" w:rsidRPr="001A0CE0" w:rsidRDefault="00535A3F" w:rsidP="00A61A65">
                                      <w:pPr>
                                        <w:jc w:val="center"/>
                                        <w:rPr>
                                          <w:rFonts w:ascii="Palatino Linotype" w:hAnsi="Palatino Linotype"/>
                                          <w:color w:val="000000" w:themeColor="text1"/>
                                        </w:rPr>
                                      </w:pPr>
                                      <w:r>
                                        <w:rPr>
                                          <w:rFonts w:ascii="Palatino Linotype" w:hAnsi="Palatino Linotype"/>
                                          <w:color w:val="000000" w:themeColor="text1"/>
                                        </w:rPr>
                                        <w:t>Cổ phiếu B</w:t>
                                      </w:r>
                                    </w:p>
                                  </w:tc>
                                  <w:tc>
                                    <w:tcPr>
                                      <w:tcW w:w="1197" w:type="dxa"/>
                                      <w:vAlign w:val="center"/>
                                    </w:tcPr>
                                    <w:p w14:paraId="18685032" w14:textId="77777777" w:rsidR="00535A3F" w:rsidRPr="001A0CE0" w:rsidRDefault="00535A3F" w:rsidP="00A61A65">
                                      <w:pPr>
                                        <w:jc w:val="center"/>
                                        <w:rPr>
                                          <w:rFonts w:ascii="Palatino Linotype" w:hAnsi="Palatino Linotype"/>
                                          <w:color w:val="000000" w:themeColor="text1"/>
                                        </w:rPr>
                                      </w:pPr>
                                      <w:r>
                                        <w:rPr>
                                          <w:rFonts w:ascii="Palatino Linotype" w:hAnsi="Palatino Linotype"/>
                                        </w:rPr>
                                        <w:t>1</w:t>
                                      </w:r>
                                    </w:p>
                                  </w:tc>
                                  <w:tc>
                                    <w:tcPr>
                                      <w:tcW w:w="1198" w:type="dxa"/>
                                      <w:vAlign w:val="center"/>
                                    </w:tcPr>
                                    <w:p w14:paraId="74D95006" w14:textId="77777777" w:rsidR="00535A3F" w:rsidRPr="001A0CE0" w:rsidRDefault="00535A3F" w:rsidP="00A61A65">
                                      <w:pPr>
                                        <w:jc w:val="center"/>
                                        <w:rPr>
                                          <w:rFonts w:ascii="Palatino Linotype" w:hAnsi="Palatino Linotype"/>
                                          <w:color w:val="000000" w:themeColor="text1"/>
                                        </w:rPr>
                                      </w:pPr>
                                      <w:r>
                                        <w:rPr>
                                          <w:rFonts w:ascii="Palatino Linotype" w:hAnsi="Palatino Linotype"/>
                                        </w:rPr>
                                        <w:t>2</w:t>
                                      </w:r>
                                    </w:p>
                                  </w:tc>
                                  <w:tc>
                                    <w:tcPr>
                                      <w:tcW w:w="1198" w:type="dxa"/>
                                      <w:vAlign w:val="center"/>
                                    </w:tcPr>
                                    <w:p w14:paraId="4FDFE96B" w14:textId="77777777" w:rsidR="00535A3F" w:rsidRPr="001A0CE0" w:rsidRDefault="00535A3F" w:rsidP="00A61A65">
                                      <w:pPr>
                                        <w:jc w:val="center"/>
                                        <w:rPr>
                                          <w:rFonts w:ascii="Palatino Linotype" w:hAnsi="Palatino Linotype"/>
                                          <w:color w:val="000000" w:themeColor="text1"/>
                                        </w:rPr>
                                      </w:pPr>
                                      <w:r>
                                        <w:rPr>
                                          <w:rFonts w:ascii="Palatino Linotype" w:hAnsi="Palatino Linotype"/>
                                        </w:rPr>
                                        <w:t>1</w:t>
                                      </w:r>
                                    </w:p>
                                  </w:tc>
                                  <w:tc>
                                    <w:tcPr>
                                      <w:tcW w:w="1178" w:type="dxa"/>
                                      <w:vAlign w:val="center"/>
                                    </w:tcPr>
                                    <w:p w14:paraId="5C0A95CC" w14:textId="77777777" w:rsidR="00535A3F" w:rsidRPr="001A0CE0" w:rsidRDefault="00535A3F" w:rsidP="00A61A65">
                                      <w:pPr>
                                        <w:jc w:val="center"/>
                                        <w:rPr>
                                          <w:rFonts w:ascii="Palatino Linotype" w:hAnsi="Palatino Linotype"/>
                                          <w:color w:val="000000" w:themeColor="text1"/>
                                        </w:rPr>
                                      </w:pPr>
                                      <w:r>
                                        <w:rPr>
                                          <w:rFonts w:ascii="Palatino Linotype" w:hAnsi="Palatino Linotype"/>
                                        </w:rPr>
                                        <w:t>2</w:t>
                                      </w:r>
                                    </w:p>
                                  </w:tc>
                                  <w:tc>
                                    <w:tcPr>
                                      <w:tcW w:w="1191" w:type="dxa"/>
                                      <w:vAlign w:val="center"/>
                                    </w:tcPr>
                                    <w:p w14:paraId="1D218A7A" w14:textId="77777777" w:rsidR="00535A3F" w:rsidRPr="001A0CE0" w:rsidRDefault="00535A3F" w:rsidP="00A61A65">
                                      <w:pPr>
                                        <w:jc w:val="center"/>
                                        <w:rPr>
                                          <w:rFonts w:ascii="Palatino Linotype" w:hAnsi="Palatino Linotype"/>
                                        </w:rPr>
                                      </w:pPr>
                                      <w:r>
                                        <w:rPr>
                                          <w:rFonts w:ascii="Palatino Linotype" w:hAnsi="Palatino Linotype"/>
                                        </w:rPr>
                                        <w:t>3</w:t>
                                      </w:r>
                                    </w:p>
                                  </w:tc>
                                  <w:tc>
                                    <w:tcPr>
                                      <w:tcW w:w="1101" w:type="dxa"/>
                                    </w:tcPr>
                                    <w:p w14:paraId="2ACA3C38" w14:textId="77777777" w:rsidR="00535A3F" w:rsidRDefault="00535A3F" w:rsidP="00A61A65">
                                      <w:pPr>
                                        <w:jc w:val="center"/>
                                        <w:rPr>
                                          <w:rFonts w:ascii="Palatino Linotype" w:hAnsi="Palatino Linotype"/>
                                        </w:rPr>
                                      </w:pPr>
                                      <w:r>
                                        <w:rPr>
                                          <w:rFonts w:ascii="Palatino Linotype" w:hAnsi="Palatino Linotype"/>
                                        </w:rPr>
                                        <w:t>1</w:t>
                                      </w:r>
                                    </w:p>
                                  </w:tc>
                                </w:tr>
                              </w:tbl>
                              <w:p w14:paraId="41657DA8" w14:textId="77777777" w:rsidR="00535A3F" w:rsidRDefault="00535A3F" w:rsidP="00535A3F">
                                <w:pPr>
                                  <w:rPr>
                                    <w:rFonts w:ascii="Palatino Linotype" w:hAnsi="Palatino Linotype"/>
                                    <w:b/>
                                    <w:color w:val="C00000"/>
                                  </w:rPr>
                                </w:pPr>
                                <w:r w:rsidRPr="007078AE">
                                  <w:rPr>
                                    <w:rFonts w:ascii="Yu Gothic UI Semibold" w:eastAsia="Yu Gothic UI Semibold" w:hAnsi="Yu Gothic UI Semibold" w:hint="eastAsia"/>
                                    <w:b/>
                                    <w:color w:val="C00000"/>
                                    <w:lang w:val="fr-FR"/>
                                  </w:rPr>
                                  <w:t>⑴</w:t>
                                </w:r>
                                <w:r w:rsidRPr="007078AE">
                                  <w:rPr>
                                    <w:rFonts w:ascii="Palatino Linotype" w:hAnsi="Palatino Linotype"/>
                                    <w:b/>
                                    <w:color w:val="C00000"/>
                                  </w:rPr>
                                  <w:t xml:space="preserve"> </w:t>
                                </w:r>
                                <w:r w:rsidRPr="00BA16FC">
                                  <w:rPr>
                                    <w:rFonts w:ascii="Palatino Linotype" w:hAnsi="Palatino Linotype"/>
                                  </w:rPr>
                                  <w:t xml:space="preserve">Tính phương sai và độ lệch chuẩn </w:t>
                                </w:r>
                                <w:r w:rsidRPr="00BA16FC">
                                  <w:rPr>
                                    <w:rFonts w:ascii="Palatino Linotype" w:hAnsi="Palatino Linotype"/>
                                    <w:lang w:val="fr-FR"/>
                                  </w:rPr>
                                  <w:t xml:space="preserve">của hai mã cổ phiếu </w:t>
                                </w:r>
                                <w:r w:rsidRPr="00025957">
                                  <w:rPr>
                                    <w:position w:val="-4"/>
                                  </w:rPr>
                                  <w:object w:dxaOrig="270" w:dyaOrig="270" w14:anchorId="0139F813">
                                    <v:shape id="_x0000_i3948" type="#_x0000_t75" style="width:13.6pt;height:13.6pt" o:ole="">
                                      <v:imagedata r:id="rId2410" o:title=""/>
                                    </v:shape>
                                    <o:OLEObject Type="Embed" ProgID="Equation.DSMT4" ShapeID="_x0000_i3948" DrawAspect="Content" ObjectID="_1804456642" r:id="rId2586"/>
                                  </w:object>
                                </w:r>
                                <w:r w:rsidRPr="00BA16FC">
                                  <w:rPr>
                                    <w:rFonts w:ascii="Palatino Linotype" w:hAnsi="Palatino Linotype"/>
                                  </w:rPr>
                                  <w:t xml:space="preserve">, </w:t>
                                </w:r>
                                <w:r w:rsidRPr="00025957">
                                  <w:rPr>
                                    <w:position w:val="-4"/>
                                  </w:rPr>
                                  <w:object w:dxaOrig="225" w:dyaOrig="270" w14:anchorId="27EEA6ED">
                                    <v:shape id="_x0000_i3949" type="#_x0000_t75" style="width:11.35pt;height:13.6pt" o:ole="">
                                      <v:imagedata r:id="rId2412" o:title=""/>
                                    </v:shape>
                                    <o:OLEObject Type="Embed" ProgID="Equation.DSMT4" ShapeID="_x0000_i3949" DrawAspect="Content" ObjectID="_1804456643" r:id="rId2587"/>
                                  </w:object>
                                </w:r>
                                <w:r w:rsidRPr="00BA16FC">
                                  <w:rPr>
                                    <w:rFonts w:ascii="Palatino Linotype" w:hAnsi="Palatino Linotype"/>
                                  </w:rPr>
                                  <w:t xml:space="preserve">. </w:t>
                                </w:r>
                                <w:r w:rsidRPr="00BA16FC">
                                  <w:rPr>
                                    <w:rFonts w:ascii="Palatino Linotype" w:hAnsi="Palatino Linotype"/>
                                    <w:lang w:val="fr-FR"/>
                                  </w:rPr>
                                  <w:t>(</w:t>
                                </w:r>
                                <w:r w:rsidRPr="00BA16FC">
                                  <w:rPr>
                                    <w:rFonts w:ascii="Palatino Linotype" w:hAnsi="Palatino Linotype"/>
                                    <w:i/>
                                    <w:iCs/>
                                    <w:lang w:val="fr-FR"/>
                                  </w:rPr>
                                  <w:t>Kết quả làm tròn đến hàng phần mười</w:t>
                                </w:r>
                                <w:r w:rsidRPr="00BA16FC">
                                  <w:rPr>
                                    <w:rFonts w:ascii="Palatino Linotype" w:hAnsi="Palatino Linotype"/>
                                    <w:lang w:val="fr-FR"/>
                                  </w:rPr>
                                  <w:t>)</w:t>
                                </w:r>
                              </w:p>
                              <w:p w14:paraId="6D9262E8" w14:textId="77777777" w:rsidR="00535A3F" w:rsidRPr="007078AE" w:rsidRDefault="00535A3F" w:rsidP="00535A3F">
                                <w:pPr>
                                  <w:rPr>
                                    <w:rFonts w:ascii="Palatino Linotype" w:hAnsi="Palatino Linotype"/>
                                  </w:rPr>
                                </w:pPr>
                                <w:r w:rsidRPr="007078AE">
                                  <w:rPr>
                                    <w:rFonts w:ascii="Yu Gothic" w:eastAsia="Yu Gothic" w:hAnsi="Yu Gothic" w:hint="eastAsia"/>
                                    <w:b/>
                                    <w:color w:val="C00000"/>
                                  </w:rPr>
                                  <w:t>⑵</w:t>
                                </w:r>
                                <w:r w:rsidRPr="007078AE">
                                  <w:rPr>
                                    <w:rFonts w:ascii="Palatino Linotype" w:hAnsi="Palatino Linotype"/>
                                  </w:rPr>
                                  <w:t xml:space="preserve"> </w:t>
                                </w:r>
                                <w:r w:rsidRPr="00BA16FC">
                                  <w:rPr>
                                    <w:rFonts w:ascii="Palatino Linotype" w:hAnsi="Palatino Linotype"/>
                                  </w:rPr>
                                  <w:t xml:space="preserve">So sánh độ rủi ro của cố phiếu </w:t>
                                </w:r>
                                <w:r w:rsidRPr="00025957">
                                  <w:rPr>
                                    <w:position w:val="-4"/>
                                  </w:rPr>
                                  <w:object w:dxaOrig="270" w:dyaOrig="270" w14:anchorId="0986AA85">
                                    <v:shape id="_x0000_i3950" type="#_x0000_t75" style="width:13.6pt;height:13.6pt" o:ole="">
                                      <v:imagedata r:id="rId2588" o:title=""/>
                                    </v:shape>
                                    <o:OLEObject Type="Embed" ProgID="Equation.DSMT4" ShapeID="_x0000_i3950" DrawAspect="Content" ObjectID="_1804456644" r:id="rId2589"/>
                                  </w:object>
                                </w:r>
                                <w:r w:rsidRPr="00BA16FC">
                                  <w:rPr>
                                    <w:rFonts w:ascii="Palatino Linotype" w:hAnsi="Palatino Linotype"/>
                                  </w:rPr>
                                  <w:t xml:space="preserve"> và </w:t>
                                </w:r>
                                <w:r w:rsidRPr="00025957">
                                  <w:rPr>
                                    <w:position w:val="-4"/>
                                  </w:rPr>
                                  <w:object w:dxaOrig="225" w:dyaOrig="270" w14:anchorId="0E4855D2">
                                    <v:shape id="_x0000_i3951" type="#_x0000_t75" style="width:11.35pt;height:13.6pt" o:ole="">
                                      <v:imagedata r:id="rId2590" o:title=""/>
                                    </v:shape>
                                    <o:OLEObject Type="Embed" ProgID="Equation.DSMT4" ShapeID="_x0000_i3951" DrawAspect="Content" ObjectID="_1804456645" r:id="rId2591"/>
                                  </w:object>
                                </w:r>
                                <w:r w:rsidRPr="00BA16FC">
                                  <w:rPr>
                                    <w:rFonts w:ascii="Palatino Linotype" w:hAnsi="Palatino Linotype"/>
                                  </w:rPr>
                                  <w:t xml:space="preserve">? Biết rằng các chỉ số tài chính còn lại của hai cổ phiếu đó là xấp xỉ nhau. </w:t>
                                </w:r>
                              </w:p>
                              <w:p w14:paraId="23E9460F" w14:textId="77777777" w:rsidR="00535A3F" w:rsidRPr="00886AEF" w:rsidRDefault="00535A3F" w:rsidP="00535A3F">
                                <w:pPr>
                                  <w:rPr>
                                    <w:rFonts w:ascii="Palatino Linotype" w:hAnsi="Palatino Linotype"/>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130800208" name="Picture 1130800208"/>
                          <pic:cNvPicPr>
                            <a:picLocks noChangeAspect="1"/>
                          </pic:cNvPicPr>
                        </pic:nvPicPr>
                        <pic:blipFill>
                          <a:blip r:embed="rId201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id="Group 1130800200" o:spid="_x0000_s1169" style="width:521.35pt;height:259.5pt;mso-position-horizontal-relative:char;mso-position-vertical-relative:line" coordorigin=",95" coordsize="66808,33263"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6Bc2S3wUAAN0VAAAOAAAAZHJzL2Uyb0RvYy54bWzsWNuO2zYQfS/QfxD0 7lh3WUK8geNNggDbZJGkyDNNUbYaSVRJeu1t0X/vDKmbb0jhFNuiTYB4SfE2M+SZMzPPX+yr0npg Qha8ntvuM8e2WE15VtTruf3zp9eTmW1JReqMlLxmc/uRSfvFzY8/PN81KfP4hpcZExZsUst018zt jVJNOp1KumEVkc94w2oYzLmoiIKuWE8zQXawe1VOPceJpjsuskZwyqSEr7dm0L7R++c5o+p9nkum rHJug2xK/wr9u8Lf6c1zkq4FaTYFbcUgV0hRkaKGQ/utboki1lYUJ1tVBRVc8lw9o7ya8jwvKNM6 gDauc6TNG8G3jdZlne7WTW8mMO2Rna7elr57uBdWkcHdub4zcxwwqm3VpIK70sdbo+9grF2zTmHN G9F8bO5F+2Fteqj/PhcV/gXNrL0282NvZrZXFoWPUeS5bhDaFoUx30vCKGwvgm7gtoZ1SegF5obo 5lW/eObM/Khd7HuRH3k4Z9qdPUURe4n6Ti/6sbruBXVd3PUqdd3ITbzQCD7oPBbbjf0k0geQ9Ejn mZcEWiEcGSudxH6rtBsHYJlvUtq7oLTe9SqlR3KPdT4n9YnOEy9wk6i12GWtY9+Nv0lrMODZl+1f fdWTyI1OL7pX2kv8MIlmZsbRRQ9LDzRGFJp7hsVR5OrFFx83OE05+AX5bX7h44Y0TLsbiRg/BkrQ We8DeFVSr0s2+AYN012j1/WOQaYSfMRFrzDx4hbdowdzqL4Xa+v26pO0EVK9YbyysDG3BYii/S55 uJPKuIFuCh4seVlkr4uy1B2xXi1LYT0QIIOlg//a53QwraytHbhDL0ZPSAmQUl4SBc2qATcp67Vt kXINbEeV0GfXHE+Aw414t0RuzBl6W3P5VaGA58qimtvgZIeTyxqXMc1UrQZoRmM4bK149gg3Ibih LtnQ1wWofkekuicCuAqEBP5V7+EnLzlIztuWbW24+O3cd5wPTwVGbWsH3Ada/bolgtlW+baGR5S4 QYBkqTtBGHvQEeOR1Xik3lZLDhYFRwrS6SbOV2XXzAWvPgNNL/BUGCI1hbON/drOUhlOBqKnbLHQ 04AgG6Lu6o8Nxc07837afyaiae9fwdN5x7uHS9KjZ2Dm4sqaL7aK54V+I4NdgTewAyBCX/+UaAL6 M77oA9/WGcusM6jSHhHFAjR+HVVxGDqJbQGnDq6lR1bohweOxY+S9u13jN3BpkMWioUyDfBCO66z VmyS/WJbeVXCCwQ8WR2S9AVoNu72w1UaCD0MMbZjPRAJpaxWgT6m3FY/8cyABwIRg0+SwmeMCzRu NXo62HY76QMPDvkO4v8niIfo76kBDSGpAfQnBN1Lvh/YUZPYCMeW2sM4OjUdYnbuvotg++g5iAMX AkkN6XGI1KHa9ZzEhRBZB9IQN0Z+B8NLoD7A8yldjpjMACjyITQ3/rPlOOBi5CztNgeWUvvVXmcR fhtB/qeJC4IBw2H/Btr65158fPnF6zj92hcPSNKJoRubLAfioy75gww18iB5wcwR42PX5ErXB4h/ w4tvs4fvL/6pArXxi28KmsL/tjQCrZMU6OslJFilthj9mjJU9Zf2qIj4sm0mJkgtVkVZqEddkQJ3 iULVD/cFxewHO2eyKUjyDF3ANDx9YAud8XWrzB6QWBT0jtMv0qr5cgPJF1vIBpx5yyHTw+m6eyDA qiyaLv7CdqsqBN1HhaQz1jJFqltOtxUEaqbqJhikRFDyk5uikRDsp6xasQzysbcZpAEUKn4KCkiN KGoTPwKAIbtBIkEo68LY795s4TiJ93KyDJ3lJHDiV5NFEsST2HkVB04wc5fu8g8kHzdIt5KB+qS8 bYpWdPh6IvzZKlhbLzT1NV2nM4FkR5UgkA4fOxHBl6CFdNiqBFN0g80cMjyMhg1nym5AW3owLl6D IcUTLvdmIaS76NiGqhbaAgti4cx1kOfRq7Vtc85VNK5lMlLoJgil+VrXELWqbb0Ti5Tjvp41VGVv /gQAAP//AwBQSwMEFAAGAAgAAAAhAKomDr68AAAAIQEAABkAAABkcnMvX3JlbHMvZTJvRG9jLnht bC5yZWxzhI9BasMwEEX3hdxBzD6WnUUoxbI3oeBtSA4wSGNZxBoJSS317SPIJoFAl/M//z2mH//8 Kn4pZRdYQde0IIh1MI6tguvle/8JIhdkg2tgUrBRhnHYffRnWrHUUV5czKJSOCtYSolfUma9kMfc hEhcmzkkj6WeycqI+oaW5KFtjzI9M2B4YYrJKEiT6UBctljN/7PDPDtNp6B/PHF5o5DOV3cFYrJU FHgyDh9h10S2IIdevjw23AEAAP//AwBQSwMEFAAGAAgAAAAhAOQxIgbeAAAABgEAAA8AAABkcnMv ZG93bnJldi54bWxMj0FLw0AQhe+C/2EZwZvdTbVaYzalFPVUBFtBeptmp0lodjZkt0n679160cvA 4z3e+yZbjLYRPXW+dqwhmSgQxIUzNZcavrZvd3MQPiAbbByThjN5WOTXVxmmxg38Sf0mlCKWsE9R QxVCm0rpi4os+olriaN3cJ3FEGVXStPhEMttI6dKPUqLNceFCltaVVQcNyer4X3AYXmfvPbr42F1 3m1nH9/rhLS+vRmXLyACjeEvDBf8iA55ZNq7ExsvGg3xkfB7L556mD6B2GuYJc8KZJ7J//j5DwAA AP//AwBQSwMECgAAAAAAAAAhAFSMYDhtcAAAbXAAABQAAABkcnMvbWVkaWEvaW1hZ2UxLnBuZ4lQ TkcNChoKAAAADUlIRFIAAACLAAAAiwgGAAAAURlq/wAAAAFzUkdCAK7OHOkAAAAEZ0FNQQAAsY8L /GEFAAAACXBIWXMAACHVAAAh1QEEnLSdAABwAklEQVR4Xu29B1iUWZr2v2Fm887szs7s7myY1DM9 3drJtrvtZJsVRTBiAjFnEUVMGFDJIEgQkIwiOeecc845Z5UcBBN1/5/nvFWAds/8d74wbc/nua77 qqIoEOv91f3czznnfevPXo/X4/V4PV6P1+P1eD1ej9fj9Xg9Xo/X4/V4Pf6AAeCvSP/wkr4v//af 7MCf6f+F/O7r8T8ZMpnsr6emnhk8f/5sigAR4/nz549JevS9H/D35U/9kxgP1PT/oUFd6wexq9R/ mrbh0Ios1b3/wV/Lv/16/K5BXPzVs2fPrpNkEiYvDgJmioYBAfMT+vKHpO+02zSrnfth097zTZXq p6eKd5wCq2SHjlDBut3/LX/a6/FNg2A4RKD0CTL+fwY9t5t0kMD5UWtr69/If8V3Zgzt0v+n3r1X e7oO6Msa9uqhSvMsKjR0UUmqofu1u86hU/3sf8mf/nrMHnT8/4IO/EUJhf/5YBciaM4Ltxka+id6 6JV2GzU1tR+mrj34457917t7Dl2TdR69jpaj11C7+zyqNc+hbvcFtNHX3SeM0XlIXwY1/b+S/+jr oRh0sH9NJeaOhMAfMrhiyQiapwxNPv2edQIc4JVzGzs7u39R27w5I05D+0nV7nMyhqRV6zoa9l8i JzmPOlIT3e+/aocJC3cMnzDFa1i+YTx9+vTc78oqv3/wj0xBJmM9h2zqGZ4+fTxFv+8kQfNvpB/Q E/5S/s98a+PgwYM/tLS0bD9+/LiMoEHSiSsoPKyHyn0XUE0lh8sOw9J84BIenrfCY2NXTGpbAPqv YXlh0AH9e3IVQ3Hs/+AhwUKUTMMy9fyp0OPHE7KnTye9ZU8nPhsfH/8pPfFbcRsGRUtLK+DcuXMT sbGxCA0NRW1tLXwO6CBzhzYqduoKWOr3XCBYLuPBSROMnbLAxAmz12Xo5fH86XPd58+eT7fKf9hQ wPJcSDb1HNR6C1ieP3si12M8nnxE3Dw6Inv06D/pB/5O/k//Xx8EyQ+Oa2t7njlz5tE973sYHh7G 2NgYrG/ehJGREVx2HkXJ7rPToHSdMMLgmRsYPWGG0aOmHZh/8E9+ful/POjA/QO3w3zY//Ah5RUF LNPO8hIsz54+xrMnj/H0ySQmH41NTYyPn6GD9utHBM7/zU7K0NDwp0eOHLl19uzZ0Xv37mFkdAT3 79+Hm5sbTp06hf0HDkDnlA6S9M3RfPQqhVojDJyzxNBJM4wcM+mQKWn9Sc0p/W8PyhZHKauMiWP/ B43ZoMhhIUgkWBiUl2GZFLA8fTKBJ48n2GlI4w+fPBnTmJiY+DmVwr+V/0n/R4aNjc1fm5ma1u/f v19244YFBvr70U/y8PDA6dOnQaUJmpqaOHbsGKytbVBn5ohBPWsMEyjDx4zbZBoWfy//Va8HDzrS f0MH6TIf+j98/B5YXihBclieymEhUJ48foQnBMuTyXECZgzjo0NUnUYPTk4O/4rc5j/ol/5v54RI r0MbokJdeqIjw8hFTiI/Lw/u7u7Q0dERoLCOHj0KyjHwIteJiIhC8zlzDBwxbIXa0X+Q/5rXQzEI lBVUgrjdpRLCB/4PGbNh4bwigaKAZUqA8lhIAYtwFwUsAhgJlscTY1SeRjE2MiibGB0pfTQyqMrg dHR0/C+5zUDBG/89Xvx200jJKvQ0xCA8LAgntLQEHAeo9LD4/qVLlxAUFITu7m4kJyfDzMwMpudM fyj/Na+HYtBR/gsqQae5XWZQRkZGhP5n0MwGZcZVBCQKyWGZAWVClCChaVgIFCGChoB5PDEqoGGR 20xNTAxqTlK2GRu7/2/0j31P/qf/3jHoNP9n4wVzGsYK5mKscB4G81ajIucudE+fxOHDh6GtrQ1q n3H58mUEBUugNDY24dq169A+eXJk7969/yj/Va+HYhAU/0WuYi8OPQESHx8vWsrJyUmMjo5iYnLi 94AzGxZFFzQbliezYJEcZRoWchYBCwHCsCj0MiyP5bfsNpNjw6HPxsaWPB4ZeZP+0d8ZiCdcP/v5 mNOCupHED2SjeRIohf5vosD353C2OoT9+3aJkmNpaSn+rxIojbCytJIdO3a8YfvO3WZKSkqvQ+3L g1zl1MuTcAwHv4AJCQmoqKzA4OCgaDVfhGYWKHJYFF2QTA6LlFWoBM1ylRlYHs2C5ZuAkaBhWIT4 vlzjo4NTE2PD2x+Pjr4l6+v7R/oD/lz+3/mzydT3fzHu/HntuMsXsnHXRRhKUkJtxFsoCfglcu/9 HIV+v4CT1SGc0T2JsvIytLS0oL6+HlZWVuw0derq6q9Xmr9p0MH/V3IVSy47DMQ3OQh9HyEhIYgI D8fQ0JCAhh+bBkVefhSuMuMsUqidBuUFWOSgCH0dlhloJDi+fl/SOLnN47GRU+PjQ/PIBd8eLVGd M5b8Xs2Y7wLZI3cCxXklmm/MR63Pm6gK/RUqSCUBvyBg3oSnwzmYGBnA0dER5ubmshMntGt50k7+ 0vxpjzn6AX+1VC/yP1ddiv3titP+v1yk7fFPlEim33HfNMhVTrCrcKhjIBgaBkKC4cXBIMXFxSIu Nhbj42P0vEE8ejQm3GSm/CikgEXuKqL8KGCRQJmG5Ruc5ffp6Tc8xno0VDU5Wq70fKzgHdl43nwM +S5Bq9V8NFl8IFTn+ybqIt9AY+wc9GasRbb3Itw0PExuogWtEyemtLS0fiJ/Wf40h5JN3g8225W/ u8Ou9t2NFjkqKteTglbrx91Xvhidp3w5Wm+9Yc4n/H0hS4UK311nkvOuS0zdewSFmZwFAUNmZiai o6MxMfFIPsM5KnebWSWHnOThwwcETgzKykro/n0MDfbLAVFI7iovZZUZWManNQ0Lf00HXWj6+3x/ lsT35Y8rnkt6MlKDiaq1eFT0DsYpzA4XLEFz3NtodHwHTTfeRzPBwmoMmIOH2cqkZaiP+QxJrh8/ P3nyQLW6ukapsrLyP8tf1j+toepa+4/b7Ove22ZXc3K7XdXzHfbV2H6rSpJdJbbbVmAby6ZcaKtN GbZYl0HtZik2WxZjs1mezDmuUabogF4eHGxTUpKRn58rJrBYvEA4k0skJ+EJNx/ve+Q2MXj4oBeD /Q/JSSYlR5mdVWaVoNmwzLgKS37wBRgKWMbx7PdI/A4CZbJaFRNF7xIsDMoitMS/jYboN9AQRU5y e64ApsVyPu47rsBA/Ar0Z31J7jL/WXvq3LyuxLf+Rf6y/ukNdZuGH6g712vtcKx/ou5Qix32NdOQ bLNjSCRAthEgWwmQb9Jhl2rElDwQrsFZpa+v7xsdhAEJCwsT6ut7gAGCQUzhT+eSGQUHBSIxIR6j I0O439uNkaGBbwBFEWxnwzJTSmbD8k1wPHvy4v2nI9USKMVyUPK/JFDekkBRiIBpcZ6PXgKl32k5 BpyWoC9uwVRf2rtZf9qgePX/QNO1RVvzdoNM3bFODkq15CIECTuIkICiVGgLucls8WNuyZ0CDlZK SirllVAqPRMih0yKVnn2VgPJRSIiwhATHUU5ZZyc5iHGx0bkpWa2HuPB/V4CJwilxYXoaG9BHzmO AGR2VuFSwqKDPl1iZjnKC4CwGJKXNVqFJzXrMVnyLsHCoHwuHKUx5tcvwNIcNxcPspTR70uu4rwU A46Lng44fFrYa/Hev8pf1u/8+Iuf/vSnf/ejH/2I2zixB2SzZcff7vXo2r3LqUkmHEXhJsJJXoaj ZFpqVsVQo9IjRPcPOlUgqujBjIvIwWhra0NmRoa47et7KHKJ5CAzofU5qb2tFcnJSWhoqEN3V6co P9KE2+ySI7mJs/NtJCfGo721CX0Pe6Zh+F2wvAzHcwLs+VOSuD9LBMrT2g14XPoewTIPo/mfojX+ twKU2bAwKA+zVTCQuwr9mYvQd+/LqX7Hz9O+06DMnz//+5988skvV6xYseD06dML3NzcFtna2u42 NDQ84eDgsFxDQ2PBsp0XdqhcDMpfdy1WQKAoN8JFFIAQDCwJkCLKJ6QbhdPaYV0CrzR2lSkCgbcQ cAYhWBTbCUhPnz4RHU80ucj9+z1UUnrIMb6+xsPrO/5+fuK5XZ3t4nkzM7Oz5lFIHu4uyEhPwehw P7o6WjE8+PD3lh4FFFMEiiS+L339fLQSz+o24gmB8riUQClYQKC8NQ2KApbmuHfwIHst+hmUnK/Q l/05HqTMy28Lfuun8pf9uzcWLVr0DytXrly7ZcuWEN69ZWNjQ6UhBZ2dHWhpbREzqrq6ulBVVcUH H8zD3E+WYvkxByid8cXaK1EEiQTIFgKDAVGzlMNhUYBNFvmSzPOEzt+rRlnLkACEoeBuh0vPBJUW dg92DiGC49nTp4gIj0B4OOUVcpkH5CC8SqwARSF+zN/PFwnxseinXPPgfjfGKLeI+ROhmbmU5qY6 BAX6o7a6Ao311XjQ2yUBM8tVZjvIDCxyjVURKJvwpOx9gmUexgo+QVvCi6CwBChZKhIo2QzKZ+gr 2iUbLtjzK/nL/t0b5Bh/v2/fvv3nz5+XRUZG4PETetc+e0Yl4CHy8gvI7lOoRY1HUFAIbt2yx6HD h7F48VLMmTMX//2LN/D2F6oCGhV9chs5KGo35JAQHBvNcqe1y7YQgTmd047CLtLd3YWCggLKFu1U Tu6jl9zhmXCO2XqMjIx0+lsSBVg99DN91C4/IQdhSS4iLQqWl5UiNSVJZJXWlkZyG4ZBAkXhJEIT o7CxtkRWeiqaGmop13RPA/ONkAhQKvG8YQuelX8gHGWscD6B8ls0zYKkIZpAiX8H9zmj5Cgc5VMM lOzE2MOaGt43I3/pv1uDSs7fk5Psc3V1xePHFAwfPKDw+Iglq62tk6VnZMri4hNl/gGBMgOTG7Kd B05CdctuKK3dhOUrlPDlV0vxznvz8Zt3PsFHa49izflgrNVPwOqLsVhzJQGqBqnYaJItyTQHlmH1 GB6ndlY4iFyivDwVoZbdLD4uTuSQzo52cg12kBkXeULqp64pJjoGubk5aG1tFuVn8tEYHlHYneRZ VYKCNT46hHtedwmyVDRStunt7pDPvr6opyQXJwcU5mdR9/QAnW2N5Ep9IqcwILJndMsar8BU41Y8 q/iAYGFH+RDtiW+hKfbXL8DSHPeuFGZzlchRFhEsn2GgdCcmhpowPDywqqio6Lu52+3w4cPzjI2N ZTxr2tvbC19fP1l8YvLQ1NRU6uPHT1JHRsZTxscfpYyNP87KqOhqPWmTgt36Adh33hEHdc2w65ge Nmw7hK27T2Ot2gF8tkodH6np4y3lq5i7wQxfHPGCyrUUgiULe+2KEJrbJQB5/JgOen+fEDsHl6Np ERwx0dEIDQkRrsPgcJl5WRMEiK+PD6KjIlFTVUVlpUqUHgUss9d2PNxdkZaSiO7ONoKmjdd1ZsHC biKptbkOIcG+4raupgKDfT0EzDhkBIqsaTueV8zDUwLlUfFH6JCDooBEgBL/Lu5nsqMokZtQmCVH GSzdg4nhJvQ+6IOxT972Rbs8XrkzDf5HIzAwcB5vGi4vr0BuXr7stvOdocWrN92Uf3t6rDBI/+Xy s+F3vjjkhsVHPbHpUji2GyVjl0EYLttF4KpDPPRtI3HR2AUb957FVzvN8KslupijaoSvtPyoBOXB PqZJyiGkkZFhFBbko7AwHz093dT9tJJrPBbO8YRAYj0mILjjSUiIw9DgAHp7usSttKvtEcZGh1Ff X0sZpBE+3j5ifoVb5O6udowMD0grxvK1HIUy0lIo5Cbj4f0uKj01dNv5Aiyi+yE4uAzZ3LRAeUk+ lZ5yAmUHpio/JFjmY7xoHjqSqPSwo8yCRQJljRwUKcwOlGpicrhBlDy3qFJsMIifWnY+6ruZWWJi YuZlZ2ejtq4eO3bulb09b0mW/FsvjHVG+ctUrqbJFp8MxMLj3vjyyF2hVWfDsMM4FQdNouEYVAJD x3iYOwRC55oLPt5sgN8s08VXB11w0LEcYfmcRSRYFA7CSktLRWhoCDqo7DQ3NxEIEwIUcStXG4Xs 7KwsAUZrSxO1zi3kDsMi1FLHRq1xArIyM8TXMVER1O20oaGuhkpZ69eAYY2N9MPbyxMlhXmoqSzD g552AmVMnlWkvMLlRzZeBlmzBmRVHwpYJoo/FKA0y0FRwMKg9BIofZRRGJSH7Chl+/F4uFGUuXFy vD03kqBylUr0tcRNSlox372tBzKZbB6XIF//ALz5ziey/3jjg6/BohUj+8Huu73Ht9hUY71JHlQM s6B8LR3KV1Oxlm4XHrmHN5acxNKDVJquB8PuXhZuemVCWcsNH28zwRptT9xO6CBAnop5k/b2tq+7 CAGRQB1XYGAAuqjsdNDB5u5ocuKRXHx/HI/Gx6g7ChOtMueQgrwcONrb4/DhQ9i1a5fYIV9dVS4O zi07WwT4+6GstAidFHZ5iwG/w2dnlScTI3C4ZYv8nAxReiSnGZVgGSdHaWFQ5hMo88WkW0cyOUqc HBSChNUiQCE3mQaFHWUXgdIgfhcro7gR2wxjsJZgWXstqUdJP/W7dyrqkydP5nV0dMjOXriIN975 FL+Yu7D6b//l3z+Sf1sMrbinnx+PeNyz36sPe9y7sculHTudWrDzdhN2Ozdji3EW5q48g5+9txFv fbod89ecwuK9dlii5QslvVgcc6lCbMlD4SKFhYVi7qSTQmljY/20c0xSWREiMLKzs5BITjEw0Ec5 qhuDdMv5ZFoEzKPxURFed+3ShKODPVqaJcfhsFtTVYE2+jqAXMaPMo32iRMICvCjNrkGPZ2t5Cwj 07DMLkGhQf4UcrMxOkw5arSUQNEEqj+CjEB5VPwBOgmU5rjfvFB6GJSeDIZkJWmhcJSBsgMCFP6d CiB3m8Vg+VkK/wTLBoNU2TqT1F/IX97vzhgeHn6jvb09y/G2C96evxTzFm+d+vHP3yn4m3/+j+mz 9k9GTy49GT4pOxYwimN+QzjmO4Cj3n04cu8BTvj0QTdgAPuscvDlRl18vPYEPlhzGh+rW2Pl2Qgc cqlDcF6v5CQih0hKp9ITQAewg8pEU2PDtHOw2FF4Op/DbUlJEVoIghYqT60tzQIS1vjYKPKoG7rt 6AAjQwMxQ/vwfreAhh+LJSDd3VyRnBQPP19vZGemk8v4UilLx2B/L5ob6zDwkMoiHdDnivIjL0Gj D3PxuFEdshoChWCZpNLTmcKgcKczq/RQ19ObwZAsx8OsLymvfEKOsodAqaPfOyrEsBTVtGDrtXAs Ox1AYT8RG0wypr6TsPCgUvRhWXnV1MdfrcEnq/fhozXH+v7j3aW23//7f33vVI7sR7oxE+dPBI3h mP8gtPwGcMK3D8e9H+CoVw+O3u3CYc9OHHBvx16XZuywrcRmi0Ko29dhx60aWEa2YWCYOhN5qZFc RHIS3oLAcyfhYaFi0Y+n8Dm0cqnhPSpCBAYvCnKJSiK3qa2tQQOF2prqSthY36ROKIKeMyLUSqAk ETSJFIhjqZviEhQXG4WONspB9O4eGepDOZWk0uJ8KmUhqK+tRGV5Me53t87AMlaKqbbdkNUSKATL ZOk8dCW/hRZyFAUoLHaU7nSCJHsZgfIFtcoL8KCIwuxQDQpyMzHU3yO5yiS5inE4lp7yxVIdP6wz SMJ607SRtaaJP5O//N+tMTk5+UZdXV3a6bOXZAtW78aGM3excK/F5H+9tyJJScfh/Lm4CRlDcszn IY7e68WRu904fKcTBz3asd+1BXupFO12aoSmYwM0HOqgfovXjGpw1L0e4YX35aA8ohLRQQe6TsDC oLCDKFykorwcmQTOg/s9AhouU+PCQUamNTY6ItppB/tbOHNGF66uzvQ4wUXfeyRupfthIcE4q6uL VOqkTIyNEBjgi4qyIgGHu4sTcrLS0NZSLzoiV2dHcXCryovwoC3pRVDKCJQUOSixrBlQutKWEyAS KA8JlAEKs09GavGM4DC8fhktjdUClsLqFmzRD8YS7XsCmPWGqTh+K7XdIyh5Z1hYrHJAQMB3b1cc ucuvKytr049o68lW7rqK/Ta52HDeW/bljmtT2iGjVHLu4wg5CUNyyKNNDgllltv1BEk9dhIkGva1 BEoNdthVQ4PkGN8udxESwVGQnyem7RUhd2R4SLgI73iTwBgVU/q5OdmUbfKFg9TVVgu3UYh/xsba Guo7doip/W6Cqo3K1GD/A0wQLDzPwpNxE+PDmCS3uXvHg0pUHAyuXYWToz11PZ0UdEeQmhSHkqJc dHc0UznqhestHZRFL4Cs7uNpR+lOZVCk0iPB8hsJlPSlBMoSguRzuv0Mg+UHxH4WRekREnloBLuM wrD4hBfpHpUhfy5B8AlPR0R0IsIi4uj1iJ1LL//v3Un4qo0/t7S0/NuamppPSysqc0+cuSpT07aF jnsVDrg2Yf+dbuzz6MB+9zbsc23GHqcG7HKsg6ZDLXba1xAkNQRJNdTtqqgMVWG7TSVOetQhqey+ 5CDCRSSxi7C78OwrLxCKmVp2EQKFnUPSMJWeYSTExYkJt2oKrCwuR6UlJbh88RJ1OnYizFaUl4o8 wguDFWXFqKXyNDYyiEkCQqGi/Bw4OzkgjzqeoYH7aG9twFBfD6IjQhEeGoTelgQ8b9sHWf0nwlXY URiU1niCQwELuQuD0pm6GPezFuFB5mcEyscYKD+MnBRvAo66qMcjLwCTX9kEtUuBWKzFsHhh5blg bDTLRkBMDqLjUgUwMTHfga7ok08++cGXX365XkNDY72dnd2mnJyc/UVFJRfqGxtN09PTZWtUt0D5 gAF2WaZjl00hdjm3YJcoNXXkIgQIwSFEgKjbVYqssoMgYVCOuFQjLL9bQMLrODx/0tvbM+MiBAZr cLCfDnYZSkuLxfwJ55FROSgsdhFWeFgYKUS4zM2bVrh08SLueHoQHCUE1pCAY3R4AF5374iMwtDw Wg+7C2eUGxZmBFQqvdPHRLjNzEhBTGQY9uzehZiQG5jq2E+gkKPUSaD0pMlBEbBwVuH770igZMpB yeTSs5fCbCUszU2o06ogCOspHzWQww0QLJKrLDp+dxoWJb1wynO5CIrLR2xiBqJik19tWD7//PN/ VFJS2qCrq6ujp6c3xavLvN+VT0OgFhpN1HXwjO6VK1ewe/cebFBTx/r9l6F82hMq5/yw/UYeAVJJ qoC6raQdNiTrcmwnbbtZBquIRoyLgDouICksLEBNTbUoPXxpCYWDjLLkUHBeiY2NEcGVFwIlUAZf UEJ8HEKCg1BZUYaM9FRUV7LbDApYWP19vcJZuJVOSUpAWUkhLMxMkZGWTEFT2obA3U9tNf2NN8xw TlsF5XGLIGv8TMAyWc6gvC1AkVxFAQo5SspXuJ+xkGBZQPqIHOUIgVI97SLPSdmZKcjNSsXI4H3J VS4HYpEWwSLKkBeUr8Rg8418hCQWIiE5m2GRvbKwMCiampraBgYGzyMiIsC751m817WyspIOFnUR ZP1xpJDQUDBIO3fuwqJFi/Duu+/jvU8WY6nmdQLHC9vNMgiUcqjblBEoZdh+sxTbrEpwxKkCYbkd 8hwyhjGWvMQUFxeJ393Y0IAyBoJBodKicJBhcofY2GgEExBVVHYYmuGhAaHZ0JSTo/AlKriLqqut Qltrk1jr4azCEJWVFlLHU4Ab5mZiPailqY7e8c3kNJSRRgcox7ijIPMunncdJVAopzAoFQRKOoGS 8DIo5CgCFKk1Zlha0tVQUxyOUYKCHWRGnFXolrTXJJxA8RJSZBbV64nQtC5AOMGSmMKlKP3ZKwuL kZHRWy7OzlO8utzV1SXchPe9PnjwQEZlSBYdHSO75+0rMzCxlO07qostu45inZomVq5WxfKVyvhs 4RK8P/9zfLx4PVSOWGG1ri9UryRghW44lM7HQNMiEwGZ1P4SHDxtz47CIE47iNxFeFo+JDgY1dVV KCoqIEgGCYhBUbL4luHgXfvh4aGor6sht6kSE3PT4Ah4BsSeldTkRCRRq8xrPnU1ldQNDQlYLl/U QyRlkvraCoIqGEUFuWILQlpyArKS3TBcfwCyps8ha5CDQo7SlvDmNChCAhRyEwLlQebHpE8wUHEc DeX0poqidr+rFTkZyei73y7BQpBwqM0tb8KWK8EEyj0BCWuJtjc2GKfB4F4p4tKKkZiag/iEzPyY mIxX79SPU6dO/e2dO3d29fT0CFByc3Ph5uY5VFhY7P/06VNvFrXQ3v39o96hyRWxWhbRE3v0fbFX zxUaJ29gxzEjbN6lgz1H9aBxzBhrdl3BvFUH8eGm63hzzVW8seISDhsE4EEf5QeCg3+/9717Aki+ YoBwDj45TA4ELwgmJSbC399fuEhRUSFlmAHxuKR+oUwKrykpSWKNh2d8u7s6ZqAhYDirlJeWwM7W Fk637QUYR48eERN1rS0NBFIMfb8QDeRAvOHJ4PppFMZvhKz5S0CA8iF6MxgUchSSIqcwKB0pX5Lb fEGwMCgfY7DiqMgoXHKeExxPJ0Zgb2OJ5vpKZGckof8BLxWMYJ9plABFAQuDslzHHxtNs+CfUIGU TIYll51lE7XOr96VnI4ePfpzKj+N1dXVKC0rI7tPGPP28fOYM2fO1/5YJePsj5UuJw0t1vLBmnMh 2G6agS1XY3HYKBQm7mm4djsFFp7p2KnrjC82ncX8Lcb4VO06HL0TyEH4hPZZLpKVBW9vb9TV1Qmn mYFhQMAxONAvoGGn4f20lZRDuH3mx1kMDLsKz8zyKSG8OMidETsOOwzDosgtoSFB2LZ1C9asXi0m 7Lj8TJDT8IQcZxhunwsy3TDeqIPH1QslUKj0tCW+KcHCoJBaExiULwiUzwmUj0TpiXdbgO6mNAmU JxIsivLzdGIYt+1voq25FjnCVUKx6IQ3gSKJYVl1NkSE27CUcqRmFiExLReJmUWv5sTc+fPnf33z 5s1xGggJC8enX614+Ms5C07Lv/3CWGOQ/jkvEi7VISvV9hdbDJadCsCGK3FQM0iB9o1YBKS3ETD5 uGwdjuNX3eESki0HRNKwcBKptDAYOdnZlEWCyWnqRPvLndAAwTCjPoIhT2xJ4CDc2tqCnp4uAcpA f5+4ZfU/vI+01GTk5mSisCBPdEQMi8gsBEZCfAz8fLzF/EpBXjbu97STG7WK9R5eD5rqK0JfsTMG 8tcLR2lP/I0cFKkECVCSPydQPiVQ5pPmkaNowcnmHOqqS1FZWiDKztOJoRlYRPkZxhOC5pBFDAHi Mw3KYm0fgoXedBcjoWZJeSWVYMl6xWG5cOHCTzw8PNw7O7ugtk0Dc+YvmvrZmx/ny789PXQi8OOD Pn3XtlhVYINpPlQMsrD2ahqU9aUVZqUz4Zi/0Qgrj3nimGEYnAIKkZzXjN77DwgOqdTwJiouP7x/ d3BAcg8WQ5FHJYl3ubW3t1L5qRQdmGITFEPR3/dQ7G3h0sRuwnmljlpqPldIAczQIOuhcJJ4CsQF +TnUIZWIgKuYyZ0Y5zmWUWpnG8Umpn7KK5OjnXjem4VnzZHoyz9NoHwiQSJ3lVYuPQxKGoPyIe5n UUYpP4DHg6XCSVhRYYFoaajGYF8XKsvIKft7pKxCoGQUNwhXkWCRxKAsOekDFf04bLEqRATDklmI uORsWWJi5qs75Q/grZaWVtmqNevw5geLMfdzlbZfvrdorfzbYpyKefrpyYgJ2YG7D7HXvRN7XNqg ebsJOx0asOd2I3ZaFhMsJvjP97dizheaWL/PGFEpZXIHGRQni7W2tlJOyRelp6W5mQ527TQQ9+/3 oqe7G7XUSmdkZCA5KUmUKQ69fQ/uixLEG65ZvNkpOztTLBgWkIvwrO7gwEMMyYEZHuoX6z2hIYFU yuJQTN/nTdgMC8/eKrYkPJ2gNp6cZ+J+IZ53xGCyLhS9eR5oTDiCptj5lFF+LRylPfkzAoVaY3IT dpVEz6/Q2ZBCMAxPw6Jwk/tdLYiLCkNvZ4sAhV1lv2kM5RRfgoSk7UugkAiUpaQNhsnUORYhUg5L bGLmKw/Lv7e3twddNTDBW/OX4Yt1x2Rzl+xonae0T4W/vygV3zub8GyVbvQzaAdNQDtwFNoBI9Dy HcQxn36c9BvAmUB6Uewq8fH6i1iivBu3Xb1F9phdUhRgPHzwgN7xFcJNaigrFRYUiDWgrMwssTGb W2ljIyMcOnRIbFri5QBv73tiwbCDShFvyGZo+DYqKkIoNycLhfS8GVg4t3BmGUBUZBgyM1LRRsG2 pakeI/Qcaf8Kz7GMYOphMZ61RGGgxActqY6ojLZCedguNMR8KkDpTqfWmEDhrmeQup57Lvqory5B ekocutsbBTQKWKTOZ1iAwsoqacLWq5EEiZ8ARQHL0pO8gOiLTSbp0Ltbjth0CZaE5JwHSUk5r/bG 7eHh4V+VVFTWfbFMBR8p7cOy/eayxbuMW5QOWmqs17q27mr6M7fT4U9wKmQCp4LHcSpoDCcJmJP+ QzjlPyiA4W0J+2xLccU6QGQN6WJ6faKscFjlk8OEHkpiaPKoO+J9tTyHwtcgKSkuwUW9i9ixfYe4 kA2XmnteXrh48SKuXL4MPssgLy+HuiU/sf2Sgel72Iuw0BCxBMBuU1JcOB1yOeBKZWgIVRWlYkKO N2g31FXRLWWM0Q5MUQkarwlGR6YLqmOtURxugdxAU5SGH0Nr8g70ZCwkUD7FUBUF4KEKyUkICE+3 26itKkZuZjI5SRPBMSSBMg3LEI5ZJRIgAdOwSK5CoJzyxXLdAGw2z4F3QjVSsssELNQ630pMLHq1 FxFlMtk/VtfVHbl0zaD181XbsVbLETvN07DlUsjY1kt3qi+lPpliUE4yJIEj0CZItP0IEt9+aBMk Wt4PcNzrPi4H9SKlgsoFu0hfn4CCt2d6enqitLRUnGfEkEi6jwcsKkF80b39+w/A0MCQQFEX101z dHCAD5UibrH5JLGoyEgEBQXC1tZGXMGRd/s/pJ9lWAbIafjE98iIcGqL48XpqbwzTgELb7XkBUUu Q7y4mE8hl/faPusrweOmCPTme6Im3gbFYRbICzJDdoApcgLNUBVzE11Zh1GfegCDXXkvuojQMAJ8 76Cxtgzt1PW0NddgfOShgCW1iF0lahYsfgSKH7kKiWBROh8CtRt5iEyvQnoOw1JAAbfgY33978Dn CVE5+qfSiorj2zR2x6vuOoN9ZnE4dbcZJ/w6cDJ8ElpceggSLd8BaPk8FICc8L4PrXu9OHa3BxcC ehBddF+sHvPB5dtpERTp6enw9PAUJSc1NUVM+XNW4efy9V83bdqMM2fOiJ357DiWNyzFpbKysjIp p/RQmcoUU/uBAQEICgwQp7Nm02N8iiqXJUXYHaaOKiUpUZSm1uYGaqerRbekgEVc3ovKUFlJAdrK otFfSi18gi2KwsyRS6DkBJmjINQStRl+aCuJQ19jNGpKk/GwpxWFeRno7WoWkCgm2xRuUlNZTOE2 HyMDvXjyaAiHLVMJkGACJIDkL4FyiqRDXSSVIOXLUdhiWSiHpVTAkppb+t3Z/ETAfC8gIOADnbMX Aq5be8mO3YzBxZSnApSjPrwT7iGOkoMc9SJAvHqgRTp+txsX/LsRVUDvciozDACvGnOQLaBSIbnH fTkYvaJdDgoMFFP7mRRgGRYGwsXFRXzNu/rZNfz9/OHm6goLc3MRfnkLAi8W8uJiakoyPW4Bh1u3 BDxFhQUvwMKTc5xZqirLUVyUL071qKooE9sWFNeCc3dzgdX108gkFxGOEkyQhFmhNtMfHeWJGO1r IyDkU/XkIo8JgOiIYDQ3VCI1KRqdrXWzSo6kJ1R6WMnp1dh2JYYACZqGZekpfywjWJYRLMtP+2Hd tXhsvVk8DUsKlaHvAix/sf3g9h/7R0b+p0dAwL8fPHjw+48ePfqvsrLy2/su2CWeCJsgUPpxxOsB DpODHPbsxhHPLnKTLpwg6dzrgltSjzgRjcsLw8GuUV5WhsSEBCoHVcIF+DEhcgkWb0fgDMKLiTyX wpub+IxChXj7ZGxMNAL9A0QI5g8+CPD3p5/txk3KN7qndcVssDVBxPBwvqksL8N96pamZ3LFxNyQ 6JayCUguTbyZO5Wcx9TEGEqrVuHUoR1ICXZAU2EUQZKE0Yet5BCFYiPU5PigcA8FNMJJCAqfu66o o5CbkhiFzrb6aUhYjx8N4vD5CCw+EjgDC4EiYNGRxLBsMkrBDpsSRDEs2aWUV/Jksam5rx4sX375 5T8vXbr0ONX+42T1J6Oio0yptbWtra21ioiK0uXHV61apXPsgsndw7fycdCjA4fudOGQJ926t+OI Rzu07nTgBMkguBP5NeQa7CjkAMJBSDyvwlAUF1FrSHlDWjCMFS7B7qGAorS0RJQlnjuprCgXztHd 3SlgYfFzMtLThNswgCXFxTAzNcWxo0eRT+WKSxy31mUlJfR1DpWeJvG7eCFRAYti5xxnl/jYGFy+ dEmUvZPa2gK80qJcKlODdLC5rR5GdkYytdulVHJaKNtUYai/VwJFSCo7LN971GrXlSMvm8pqd4uA KzKuEBsPh2DxUQYliCAJEKBwCRKuImDxh5pZJk67VyAuk2EpQVJqztQrBYuqquo/7tDQOOHl7W1M 71QZZ4W0tDSxBaGzo0NMhnEQ5UBqbGyCI0dPQP3gWagct8ZabUfsMErAQdcWHPNoI1Dacdm/A7GF lE/IURgM/j3StoPWaRdhMBgiLjW+vtQKU2mKIcfo7uKzCiUgWDyLy2tBvJDIYJWUFItyNi0CiEHJ yc6ijOOF2463hZtwZlHMwwxSsO6l31VKP19bU0VBNke4yfQ2y/FRMTHHi4xc1kqKKCckJ6K6skxs iOLdcrzrXojA6OlsQUVZAUHTKgDqamuYVXIkcXmKiQ4lJ6olGPuw7YgHFmyjNvl4CAFCsOgEyh2F QfHDCnKVlWcDKdzmwj22Bmm5lQRLMZLTcgpTU/P/XX6ovt2hpqb2D6dOnbp618tLxjOpfLGc2VsR wsMjxBaEsPBwBIeEwIPCqLb2KaxesxafLPgU7334KRaqHIAKdUpb9AKgd68BcUW9FGClNphzCU+8 ldG7n3e9iU3UDQ0CFEVZYfFmbIaGy0IYX+d1GgiGpxMtLc3IyckRIbeEDjq3w11dHXJgJKfhnf/8 fQ7LZaXFYrOUAhZeN+IyNED5KSU5ifJMPtLTUlBaUkTQzOzLZWh4I1RocKBYAsjJSkdDbSW5A5eS WdAQEOPDfYiJDEVTfSXiCYzWxmp6jgQKu8mj0X7qgvoQEpWH5Vsd8PleKj3aoQKWZToBclgkR2FY 1uiFYatVASIzapCVX4G0rCJkZBVrpKamvhqnsNrb2/+3n5+v2IpQUUF/IDlKUXEJqqprkJKahoDg EJiaW0NL5yI09h7Hjt1HsHXHHqxaowpl1c1Q2bQTyhv3QHXbcew+dQOROc3yC+vMwKIoP+1tbWLx jyGsoszCe1AUsDAUfMJYMuUGr7t3xQYn3oPLj02DQ8/jrznXpKakiFVmziXsLgwL5xYOxixeSOQJ OZ7t5Qk8aepf2uvCWy65FHFLnUW5ia+iwG21cBoBi0LD1GlFo6K0kICoplJWjzEChIFQOMgThoPA 8PP2EPMrMZEhFHar8YggGRt+KDY3bT3shvdX3MRXh7j0sLOwq0iwCFB0WX5Q0Y/BNgq3UZkzsCRn Fb4hP1Tf/igqKvoZv+u5S+F3rre3z5iRqXlAWkaWRUNTk0VVXZPFHe8wiwuGDhYHztvc2XP5Lo5d 9cT2UzbQPG2D43q3cNXcDTecoxCRXCLmUhSTbE2NjeI0UgaBOx5F+eGtk+X0rueVZS5P9DeI5yjU 1dkpQrCPzz0BRBQFXkVeYVhYfNUEntTjyTtxjjO1z7yYyKDwHI2Yr6Fbnl/hbMMQ8t/CC5YMy/TG brofSVDmkKMxNLxZSnKYGU2SeMdcQ12lOHW1trIUD3vbJReh70luws8bgPddN1RXFGN06AGGB+4j ICwbizfZ4VOV21hCeWWZTjApkCAJkDvKDCwbDZOwzaaUYKlGVp60iJiZWfDqnOuckJDwNoPCmSQo OBS3nO+0rlTZ/Gv5t6fHHP2qv1qln6C66mw4NlH7t9U4A9uuxWLP1QBcdkyAa0gROrt75bBIE2+c N/iyGA1U3jhXcOnhzCLllS6xeMhOw6WDW+aM9PQXoGE34Wus8Gmq6XTA+exE4UIsdho5ODExvPkp TJzsnhAfPw0LZxYuO7zoyDO5vLbEgOXmZhMwclhmic8r4q6It1bWUKbhGV4FLArxyWblxdR2dzSL Xf8tjbX0OJcdeu7YAJWdfjko9Fo86MaWw+54c6EJPtvgjqXHGZQggiSQIAmQQCGtJFhWnvHHFrN0 7LAtI1ioU8wrQ3JGvizxFYLlzylPvMUliEvOl0uU8PbHyzp+/fZH8+Tfnx5q1lU/22xRHLlcN4z+ wyFYQVp1OgQq1A4etM1HQl6zWAHmjUwKZ1FMvjU1NYkL8PAtQ8nXgFMAozjwHF6T6N3PbpNEB1UB ixA9h90jJCRYzMfwfS4706LfxbfRUVFUWiKFK/Hv4FVpxZYFaYPUgICGz3BkaPLzcuUliTdys9tI SuDr5VKWYWAa6qrFJcJ48k5IDg0vNnJeqa8pR3RECOWaimlQuEsaeNgN78BMLNpsh99+ZYIFavew VCuYwmyQHBQJFgEKaRWF2+03cnDCrRJxWQRLbhlS0vKmEhNfIWehQPvfg4ODMlOzG3jz3U+xREX9 0S/mfupO33phelnDsfN9zdutso2m+VhnkAWVq6lYcylJXBXBP7kaAwMD4prymZmZYt2Hp+BFbiFY eK6F51k4pBaTwzQ01IvFQgGNCLoSOFx+8ugA8iZwPoc5ig6sAigBBImDMLfaIrdQa63IKqLLkucV 7qr4OQwVgyFtjOIdc4q9udypRIlcxGGX15P4cQUsLF4O4P0vfC40nyhfX1slTjSbKU/sOtI+3aAA H1RR6QkJ9BW3/Q+oHFJJ3HrYA29+ZYq3F5vii10UZk+GEiCBWEmgrJSDskqAEoDVF0KxjcLt7ag6 pOVVEyylSMso6E9OLv65/BB8+4Ng+cHQ0JBNaFg4fvveZ1i2bi/eWby1763PVXV+9dZH7/Bz9Evx T+eTH18+4juEfe5d2OfShj23m3DMtQ5hWa1iqwHDIq0i94vS4uPjQ7mkXHwmjgIWFn90GzsQT8px 91VeVi7KleQOCrfpFFsS+Fq2vHsumsqMAhYWQ8EwMQyVPBsrSlzX9L/BgPKlTBOoLPGFlHnrAgMh wTKz6ZvFWSePshp3WDwPwzO9wmVI0vrRELXdnXJompGVniJ21XGJejTGa0wDFGSp06Ig63PXg4Jy nthEdcePXGXTLXIVU7y3/AYWU7hdQU68UgGLAhQqP0rnAsW19rZZFyEiowHZBewspUjPzLOnN9+r dRVtAuYnDc3NyStWr8NbH6/CF2pn8cU2vdEvNukGLlimdvBSgey3l7Ke9uqGP8bJ4Ec4GTiGy2FD iC8ji5fvS5mBRb5YSCWAYQkICJDyEENDoExP8ZNaCRp+DrsMt9M8H6PINAqxU0VGRonsExYaJrmH /Of5d7GLcR7ilpzvc4bhf1sqP5Kj8HIBlxyeEebJQP47GZwZeAbp8QJUEeR1FLjr6XfxupF02sgM NLzYyGcANNXXICI0iFykBHw1y+GBhxjs60UfOcqDng7U1TZh8wHKKgTKW6QFa+2x7BgDEkyABEiQ KEBhVzkfiPUGCdhuW4ro7HoBSwbBkpFRuIBev2/9o4JfGAD+qrm5ebm5uVX2JwtX4dN1x7H+vB+2 6ofJlA5b9+67XWx/JfWZ7FLcFC7GTOFa7DMEFPJJYfQCClgYFJJ8+4EIuHJgOLtIsASKCTX+cAYB DbuMXHyAGZY6cpgqaqu5hRfdE4GhEMPC2xP4Ax741BThIORY7CL8b/BeGM4r7EicXXgGlsuU2Ggl F5c4RQdWXU2dDQEnzhYQpUlSQ12tAKajrQVFhXni0hwSNLM1IC65UV5SKEpQWXGBOBvgQW8Herva YOOchM/X2QpXYVgWbnTFCi1yFN1AAYsSQyLXanIVvrbeFrM0bLej/JNVR7BUClhycoq/1mi8EoPc 5a/pIK1Q3bTFYfXmvVh96AYO2RfjXEAbdMM6cCUBuBIPXIuXwT7jGRq7pE/jEK4iYJFK0DfBogi7 PIXPB5zLRjiVPak8SSVKgqZLzL8wXDwXw7dSaZl5Xmpqqlgm4M6GMw27mGITN+/bvXvnrliQVN+h Lj58kmd+pTMBZqCpJyCqyYX4DACe62kjMIaGpLMAxPoRiTNHUUEemhooQ1BLzSekKc4QGB3iskPO RU7j73sPJYW54rxo3gsTn1yE1Rq3hatwsH17kQk+33QXK06wqwRCiRxFQCJA8ceaC8FQvhgGjZu5 UL9VSbDUvvqwKIaFhcW/6py7eNPczlO2/qgZTnuW4lqeDPpxMlwh3Uh5jpzG8WlQeN/s7LwyU4Zm AUN6OEuldID4gPO7nOGZgUFyCj4Fhc8s4BLF8PA8jAI6/l38+/lyYdwyc9djYmIiAi1/jK2tja2A jgHi6X9eKuBsw8sJ09CI2wGxw45h4XUnLlN8hqOY6aXvKcDh/TDpqdRKV1cgLCSIXKRwGpSBPm7P e9DXy+VHgkX3WgjeX2EpL0EmmLPYBF9q+GHlqWCCJFCCRK41VH7WXgyFyuVI7LQpxEHnauqECBae kMsuRuqrDguP4eHhH1VX115ct/2Ao5apn+xyEoESOwXz5GfIbpDKz7SrECjTkMg1A8rXYZl9n8uS WEykW+6AuHuSni/9LD+ntqaGnleCMgrCvOGJ/y0udwwn3/KMMwdZhsPUxFS0zYrTRrjsuLu7w9PT Q4DJ/0YaORP/LH9fIW6xed8unzbC3RGfWyS12pxtWAQOARIZHipaan8/H+E6DEv/Q8oq97kEdeGu fwaWbHYQ5UfhKu8uNcOSg37kKMEESADWnCVIWOQqynrBBEo4VK/GQN2mGLYR9UjLrxWzt6mZhVPf CVgU42ZU1Qf6YTXP9SmrXIl5BoeMx+K0ja+D0j99gP9QMVycUZIoi+Tn5yM8PFw83kt5gifxFP+G WEgkh+FLh/HWBnEmAEMh1C8m7dhleBWaoeDfe8vuFi6cvyDKGQPBIPHEH0/gMRRiHmZACsIKaHi2 l6+2wBupeKOUdHaAHBy+peeHUbjl5QEf77vysxd78JBg2aXtTZCYy7MKu4oxFihbY+UxPwKFsokC FJLyhUCoXAqFqn4UNhgmStsSshqRW8yw8OxtQV5Szqu575av+fG1bXunYx7POZv4bEo/+imuxTyG a9YEhgiWQar7fJD4Hdo3y0kUjqGQ4vEXJNxHAuwF0e8qoXc0H2guQ7z4yB0O7/jnzoezBgPKSxO8 qZuh4RXraWBEKRwQoZZDMGcb3tPCwZh/P38EHoPEoZbnWHi+hvf4cmvNndO0CAbeMMXrRgX5ueL6 cvm52fT7CRoxuSfdchkKDQ4QTsPu4u6dTq0yu4oEy9uLjDGXYFm0yRmrT5CjzHIV5fMBovyoXokE f66Bmmk6dnC4zW4gWHhdqBzJGcU7v/UFxPnz5//dqlWrL6iqqprt3r3b7NKlS2b29o7mfn5+Fjdv 3jQ7evSomZLSGrOdO/eYXrPzcz3t0wn9qElcj5qAW+ZMB8QHpo8OApeOBwopsgfdlybkFJoNywwg FdV1uBcYjtSMbOEi3dQqc2fEk3U821tRUS7mPziQ8jyKOBlNONugyDMF5ETcWrMr8d8jSpNcvMc3 JzdHZBt+DoPCZwdcu3aVHCiBXOSBWD7gSbvAAH8qTykvQkPA8HOiCBo+bYRPRuN9MQpoeOOUIrf0 k7NonriHNxcSKIvM8BaVnzkEyztLjLFwsydWnSBXkcOifC4AKnohclBiqGWOh4ZVLjTsqxCTQ7AU SutCGRllb8oP2bcznJyc/s7KysqOQuUIt7D8LuZJL84E3H3wuzWRaj/PiQQEBsmMzG1l6lpG2KRl CfULd2AaWIfR0XHR/fDB5oPPcPBEG6t3lhSP3b9P358GqA+1jU2IiE9BdGIaPP3CoKVnBDMbR/Gx szwDzGcX8i218mLijksPrxuxw/DH2vGZjNPQELS8W47/D+wmnF0YFAlGqcTl5uSI+RVeRLx9+7bY 2J2VnUl/+wPwp5lxWeKuivfD8HXlGBppHwzP1Sj0QCw2FlNY9r53V6wfTcPSfx8egTlYpHZbuMpb BIvCVd5dYoQvtvti1clgCRaefLtAoFyOwHpylA0GCdholIT99iXY6VgzC5Yy5OaW/EZ+2P74gz/B vKKqwoHaVuqSpQ954n0rY2NjqKEQyS82t7NeXvdEV3Hr1i0cOXoMqus2YvnKtVi9aR8OXHCA270w sRoqHIUg4K0HPSwqHd0viR/r6elFB3UnhaUVCIpMgHdwJIxtnGFq5wqzW27Q0TeDntEN1NTWCjdh UFqa5bBQR8RrRtyxNDbUC5izs+lAESSK7MTAsKswFOwgnEvi4+IlYBRuRmBwV8Stu3Sl7gL6u7rF oiOfHcAzyAzC3j27xW45OwIqPj5OLCOwu8xWRBiF3NIiARCfPdDV1QtNCq9vLrYiWBgUKau8Q6C8 t4zK0F7qfHRDCJQgyikSKOuuEiiUUzYaJWOTSSoOOJbjgEstYnPqCZYqpGUVy9LSviVY1NTU/tLX 13clW/nY6KhoV3nXG4Ph5eUNK2s7XLx8HafPXMTps3o4d/4iNHftgdLqNWKT01rVjdi4fR+0LtlD x/AuzJzj4BNVgLS8SlE+ulgERCerU1IHqaS8Gp4B4QiKioezVyCuW90mSNwEKAoxLOcMzFFBzsaw NLc0C1D4/mxYeF6EXYTDKs/TsFNIXdmLk4LZWdlixz93WXzhoRfL4QMqX2VCHJhZPHvc2Ngg1pPs 6Q3CFy00NDSk22Dc8XAXG6QUJ7DNiL+W5OSfi0VbnSnQ3hCuModgmbvYSLjKx6stseyIH4ESSqBI LTJnlA2GSdhonEqgpGGzWQZ2O1TALKQRqQUSLKmZRVPfGiwRERF/R1YdzAeU96xw6AsKCn60a89+ lyPHtLS0TupqHdE6p6Vz7qqWta3L+bjk7EwjpyhsPmUL1b2XsXGnFvYePEEHPBy2HjHQuxmJ89bx uHorBvZ3Y5Ff2Yb2jg60tXegqq4ekQlp8A+Pg6t3MC6Y2JKTuMDY1gUmtq4kvpXEDqN71Vw4CwPA pYhBUcDCjsePsyPwehN/bAxfz4WvCFVaUirA4QVFbrcVmUVRHjmrcFvNb4yoKIZGsXGcdZ9+P/9b TWKJgMuUqampOB+Jt5EynLyrj/fR8An1vHWBd9bx1TGlE9gkUFLyG7BO2w9vLiVQyFXeWmQqucpi QwHLok23oUR5RflCOHU+BIpwFAKF3GQThVoGZcuNHOwkWIIzWijcEixF5CzZxaPJyd/Spid69/8d KYDfifwCm5hb4aqJzf39+0//Uv6U6UFNyN8kFPWqHbbOxjaDRKjrh0Hj/F0cMAzE1duxsHMNRnZR PZLzmmDukoCDl32gZxsHa58MePqHw8M/DCbkHlctHWFw00nI0NoZRgTGtPhra3r85m1cNLaG8U0H ZBPEvLDIkLAYHMU+G56PEbB0tIOv7MDuODI8Aj4vmrsjnrTLy8snIGYFaXmZ5DdGRnqGmNXlkiPN CMtFnRFDwdsv+QwBziy1tdXicd7Dq1BmRhr4cmN8xcuK8hI8ZGjo8euumZi/3Q1vLpFc5e3FClcx xPvLTLBkqyfW6IRh7aVoqF6Nk4OShk0EyWbzLKhZZGOHdSHBQuE2twn5JXXIIWfJyim/8a0tIAL4 S8ooSycnJ+F1zxtzPvgMny7bNPbztz41kD9lemx36v6xmlXFHV4hXX06CKrnQ7HuXAjWXY7HxksR OHEjCndS2uk/14qS6nbcCc3GkSu3oWXoIVxE/4ajAIXFZYdlQFAowJHuk8T36HkWt3DN3Bbe/kHC MRgShRgenoNRwMKr1Qy86MQICEVp4e+VlpaRCxQK5+SsJNaN5C7Ca1E8B8MntPHH3vHaEQMxWwwi rxnxZm/eiskTdC9Dk0ctNF/YkGHxja+E6pkwvL3+NjmLJWUVdhUTchXKKkuN8cEKMyzc5os1ulFQ 1Y+jridZDkomNhMkvDGbtZfyiuZtyityWHiqPy278ts9A5Fg+dHo6OjUpUv6+MVv5+HjJZtkv56/ auw3Hy43e/uDBdP1UeNW4693ONRPqegnQfVSHCkayucjsIpemNXnwrFOLwIL993GDl133ArIhV9U Mi6b20uysMcVIQeCxgFXWZYOuEbgsK7LdY0fE9+3h775LehcMYGx1S2RUXhBkUHhWxZP90vdWoXY ccdnGnBrzV0Tz8XwQeYdd9xys8uInf4EDLfOvD9GsTotVrspiPOJ9Dypx+cWMTSzV7FZfAlU3sTN 0PCFlPlDw/myqlyCZuusQxY+2n0Pb6vcxlsMy2JTeQdEoCw3xYerLPHVbgq1egwKZxQGJYtAyRGn p26xzCfl4Zh7DXY711O4bUReMa8LVSCroPy38sPx7QyC5a+p8zmVnJIq+9Vv38ebHy7DR0p7MW/1 wYmP1x4Mnzvvq+v6wF+cCu7/9OCdHmja12CnTQU0rIqxzSwXm40zsdWErFM/Ab9deQFvfH4IKzQu 4ZKlOy4RKJJuETQzYnD0Z+mq4j5/z9wOV8xscdnUBscuXMclI0vhIuwmDRQ4GRS+zy29AhZ+53OO 4efxPAt/j92In8v5g52H4eELAHHW4e6Jf5b3yTAoAghezSbn4U6Ig/DdO3fEfItY3SYIBDwk3lTF nROfvcjzMHxxZml/bw984qux+Uoi5qm7Y66SHd5eYiG5CoHy3lITzFthgY+Vb2HJ4SCoXEkQ14fb ZEqOYj4DCu/i32KVDy2PeuxzaUDcqwQLDwbmYX//SUcnF9kbcz7Bhyt3YeURO6w95SZbc9xuWO1q iIth3pPoixETOBM0jJM+D6B1twtH3FtxyKUJh1lkmau0A/Bv723He19uwfKturhoSt3US7pkJuny S7pkaivJxAYXTawp3N7E4bNXcf66uTjAnFMYEoZCCrB5lElKxGM8o8uPsWvw3Ao7SBEBwY7CIHEL zMGV22++IpTiLIIcarcZDIZJAQMDo4CG51j4jAJejORPFlGIPyOgp7tTnEHASwD8c01tvdBxKMRC rQi8R13Q28sIFCpBcwkWyVXMMH/VTSxWc8fKE9QqX6PyY0qOMg1KAYFSiK03SQTMfudaGAQ2UyfU RLDUICOnRJaV9QrAwoPyy990d98/edvZXfbbeYuwWEMfuywyoOvViv3W2TKDnOeymxkyWKY9h3nS ExjH8eztOK5GjEE/fBTXI0ah53cfe4ySsOW0J71A+6FHcHBeuWBsMy09gkGhi7OkR4FWz/gmLhhZ 4byhJc5dv4EjZ69Bz/AGgcEbt8vAF/fJzMxGWkYWUtKyKPDlo7KKP4WsWcDCE4d85QWeU0mnjocX DEWuIcdhaLhccUelcBqe1GO3YbD457njUcAitmSS+Hfx7+HPf+RLpvKZAtPgyJ/D8LhF1WLz1XR8 cTQY7252pBKkaJfJVSjUfrjyBj5aY4uVGj4ir6w3TMcmc3LmG/ni0l98RaetN4sELNusi7GL3nz+ 6a3ILZVgSc8pmXplYOHBwFAbvWfx8jX6y1S2y5T3G+OIXR6uJw/BOg9wzAecCwCXfBmccmVwzJbB PmsKtzKm4ECyz+Q9LVMwjx6E1o0YyiW3cd7IGuemdZO+/gYZWuEc6ayBJc4SJGeuWeC0vhkOnL6M fScvwsXTF8mp6UhMTkdCUjqSUrORkp6DtMw85OQVo6KyFoXU+fD1cXkOhcsHT54pgOHZXsUcCjtR M3VVnG3YZTjXcA5hd+IFS57E41lhsU1TLr4fT+7C2xXu3PEUp48ovsfyTazBDirFS3Xj8dlBP8xZ fwtvLTOXlyATvM+uonQTn6x1wBJ1nq1NwiaTbDkohQQKQ1IkIOEtlDvtOdzWISavFQXljdQ2V/Ou /uzUvPJX73q3Li4uP9qz78AJJzefrmXbtGFeLMNtgsS5EHArAjyKSXTrTo+5EkAuuZKcSU45wO1s wCGpD1bO3jhreFPojIEVyXJG11kEBkmX4GCdvmqO43qG0Dh2Fmr7tbFulxaUNU/igK4Bbnv6ISE5 C4kESlJaLlIycpGeScrIRga5TSqBwbBE8U7+yAgxmcYboXhRkdeK2GF4TYnLmHAYOTCzgzDDxC7E e1wYMP6YPMW51hI0XdQ9JYpZ3dmwXKEXZMX5VCw5HYtP9tzBXBU7zFlqjrkEynvkMPPkrrJA1QmL doVB9Qq3yHmzQCnGVgbFpkQAc9i1FrucGxCb14LCsgYBS05hpSaV17+VH6JXa7DLkGWrLNt6TMeE AHBiMBgQAsWTbj0JHIbFjRzHlSRg4ecRKI6Z9HXqENz8I6FLULBOX7sh6SpDYQEdfXO5zKClZ4zd J/QEIOt3a2HVjuNYvu0oiW53nMKaXbrYdcoA1i6+SEjJQlJKJlLTs5CWTrepvAUhWZQf3vTEM7S8 vZKhSeByRG0xlzGe1ueyw0Bw/uHOis8q4JIkHIZKEAPDs9k8T8Nli0MwlygGi4FhWBSnmShA8U6o JVfJIViSsfhUFOZruOLd1TYEijm5iim5irlwlY/X2uPT9a5YfCgM665TQ3CDS48ClBIhAQtJ17sF e12bEEewFEzDUv6u/NC8msO4RvYvN8qngm0ZBoZD7ioMiweB4k6uImBhZyFQnAkUpywFLMNwD4gS gOgQHKcIDKErZjhJOnHJhBxDH1sOnsT6XcehpM6AHKNgTNquTZCcFKAs36EjtEL9NA5fMIdvUATi E5ORlJwK6uDEyjJDwYufXIIELOHhwl24FPGMbY74OBleEigRe3ml86oV7iLBMtthxLlJBIQ4NYWg 4eUEPuGNp/8VsDA41U09OONSipV6aVh+LhFfnQjFB9tuYy51PXMJlHeXzXIVaqUXqd3BsuNhWG9E sLCryEHZZl0qzjjkjdkMyxmfVhxwa0ZcPsFSKs3e5hZXvi0/LK/mMCiW/dy44LmMc4obweJBYkfx pK89GBSCxJUgYbnIQblNoDhSEHZIHISleygBYkFwmEObANG+bEodzjVsPahDgBzDGg0CZPtxLCVA llK5W0ZQfE0aF7D8gDW9yHehousPfYdoxMQlID4hCQmJ/BG8iYhjVyFY2E3YVfhUEb7lssQztdwh TZci0WrXiOzCHVIrdUg8P9Pe/nVYFOLZXF7pZth4Qzd/UCcD4xxVBzWjPKy8kIrlZ+Px5bFAvKtm jzmUURSu8iF1QB8rk6usc8FqTX8onY7EBnIi4SrCTeSg2JQRLCS6f9SziZqFVqQUSLBk5ZfL0nJf dViyZG/cIAhcCAwuOQyIJ8mD3MSdQaHvsVyyZHAmOWVO4TYFXMd0Cr3Jj2DqnSdAOXbBCOrHz2HD nuNQ1jiKFTtOCECWTANy+iXpYvleU6zU9sFybb70RCSWnUmiAJmEDZcTccQiAWbuSYgToCQIUISr ECzhCljIXdhteBMT5xZe5+E9MCK3VFM7TaWIz7meXYqm3aXz68Cwmpt53aiRntOOe1R+1M3ysOpi BsGSjOVnYvH5QW/M3WArYGFX+YBdZbUtPlFxFCVohWYQ1p5PoC6IWmWFqzAsDIlcvNlpr3M97qW2 I6+cYalDRm7ZVFpu8R8fFr50+pIlS/zWrFnjp6qq6s9SVlb2V1JS8j969Kift7ef38GTF900L7lt Mcx+Em3PQDAcJE8WQeKRI4Nb9hRcqRNiuRAkzhnP4ZT+DLfTnsGRZJ/6FEa+Ndi8TxtrCZCV6toC kMVbtSQg1HVJZ2bpLFbsM8Has8FYzbvdz0RglV4qVpxLJlASCZQELD3NovukDZcScdQiEeZuCQRK DLmKVIJ4+6UCFs4wvMXifw0WuV4CRqHr98qhdDmLYEmnvJKEZaejsGCvB+aq2mEuOcp7yy3wocgq t0Sw/XSDOxZphEHlcoYoQVtvKsoPQ1IuTvfYbleGXY5V2E3hNiavDUUVzQKWnPzKyYKC2j9e26yv r/+9i5cv+k9OToakpqbKMjMzZTyJpZjI4j0fRUXFsuaWVllkTMKT/Ud1arZpXZUd1XfCRQortomj BMkUPAgSd4Yk4ylcpvWMYHlGsDwlUJ7AIfUx7FMewzysG5oXnLF4y3EsIUCWEhRLCYpl6ueovJwX JWb1IXNxlcZNl6OwgWc1jfKhcjUbay6lS+/Ys4lYRi3p0tNxWKIj1+l4UoLQhksJOH4jAdae8dPA sHjjEmcW3kbJ/8cCyiy8PVMx4zszUfeHw+LFrmKeT7BkEixpBAv9LafCKdw64X1lG3Gm4fsrbmC+ wlXWueKzjR5YdCAc6wxyoGbFrjILlFmwHPdowF6RV9pQzLDwImJB9Y2cnKofyQ/l/93BZ695engE V1ZWynhjEw/e5MR69uyZmKhS7GXhC+fwp2xY3aSW98w5qGvuw0ZNbRw4dwv79Vxwwa0UTmmTcEl/ IuTMImCcCRQnAsWRQHFImYB98gRs40dhFNiGk7ZpUNNxEHAs23kByofNsdckDoesMnDAOg8HHOqg aV2JLWYl2GCYR7BkYTUdhJX0jl1+Jo5AiSFIFIqdJYYmnmBKgNqVRJy0SoKjT7KYnOMWl0HhNwLP n/CZAuXkKlI3JC0F8Cq2lFm+HnIVndFscU4pqOqCjnM5Vl/JJlgyCJYUcr84LDoRTOHWHu+ushCg SK5iL7nKejcsVLuLpcco3BrnUgni7me2q1RMw3IxoBMHPFoRV9BOsPAiYi2yS2o/5yUX+eH8vzuc nJy+n5yUJHv+/LlYUKOvxTk1V69ehZ7eRRw/fhxb1LZAVXUd1q/fADU1NWzfvh2bN23GypWr8NWi Jfhq6WosVd6O49fu4bJzLnRvZUDbsQxrjt/BqiNu4nbDmUDsu5ED+6Qx3Eocg13CGAEzBqvoQVz1 acRZlyLoUg9+xrUcl/26ccn/PnS9OnDEqRG7bKqw1VyCZa1+JpTEQUggEBiQaGpLWVFyxcjFwMw4 zQrKNduuJUPPIQ2+kdli2p+v0iBAKSdQKKRyW8xdDrfOvG7Ecy2/E5ZvyC0OEXXYZFwgSpASud8q PXa/GCw85of31GzwzkpzkVUkV3EgUFzw2QYPrNrpB6WTEdhgkjsNyrZpUBQqx5WgHhxkWPJbp2HJ L63mD8z844yioqLv8x4OPleGPzrf2dmZy9AUvfOeJienPIqIiHx6Sue0bPHSFbK5787DnHc/wDvv zcO8Dz/GwoULobx2LTZs3ISVSmuxacdBHL9ki6NXvaB5JRRfHXDFXKVz+NmnBzFnmTY+3WyMXddi cSthGHbxwwTLMGzIYazjRnEzdgQ3oodhFjkEo7ABXAt+gPPenTju0ojdtgxLMcGSS7CkQ0mPXOUs uwpDEonF9EIvmhZ/zdDw9+Ruw2VKXppWn0+GpnEaTO/mIimrTCwwVpGjSIuLEijsKqIEcetM3RBv oBJzLVSCJFC+DotXQh3ULQrJVXJECVK6RO6nx2UyksLtXczdeFM4yzzRAdkJV/lsgxs+3+iJ1buC KY/FUbjN/wZXUThLBU7da8MZ33YkFxIs5Y1/fFio6nz/6bOnYv3D3z8AWzX2y/Ye0pnw8va/QhlG 6eHDh2vMzMzWLlq2cu2cj5ftWH3YunHlXjMoazlg9VErLFyzAyobtsDA0AjpGVnwCwyH6U1npBY2 QducDtguK3yyzRTvfbkVHy3RgPJuA9jFDcKWJWAZmYbFMmYY5lFDMI0YgEFIH/R8uqDl2oQ9dlXY Ng1LGr1jEwmWWIKFwKA8sEg7jBQqVzjBwlJAIy9RAhjKNxyGyWXWXUnDgRtZsPIrRnaRBIpiJ5wo PwTKN+WVl11FmlfpgYlfFdZczRUlaPVlAvpiMuUqBjqcwq0r3lG1xvurrMhVbPAJT8JRu8wX6/l8 4x0qwRRuqbRuvsEt84uw7LglwaJuX4kDbk3wTOmmTkiCJbugUpaZ/8eG5enTqbHRMazfuBm/efdT zP1o1bOfz/08/5fvLLgrf5oYKheS/k1VP254lY4/tXn0HzwXTGXGASrH7XDsZjwMXWJxzzcYLfRC Tz5+irLaLtj7ZGLDKU8s2HQZcz7fBqUtJ2EX20ewDBAsQy/BMgKLKIW79OMSlSNtCnT7blVhu0Ux NhrlCFiUBCwxWKoTQUCQg50IEVp0gj+0SS4CiB2HS9MSlgCGAONAfIZKGAGz7GwyNlzNwOGbuXAK K0d5TfNM6RHzK7z1s51g6XgRFjkoApaebtxLbIAGHeg1+jkESybBQkBfTKRwS652MgQfaThgnqoN PiRQJFe5jc8oq7Cr8DnNi/fwPlueX+G88mIJYlhYe5xqsIfeODEFXSipakVReQOfhfhHh+XPKciq DA8Py375xpv46S/m4P3P1+CDJdtlcz5bNznnEyX/3/zmXXEloVV6sT9VvhSDFTp+WKPrDxU+95bu rzzlA2WCZ+OFQOw3iYRlaC3CM5vw6Mkz9PaPIjazFqrHXfCeykVqj6/MgkXuLFSKbhIwlrGjVIpG yF2GYRw+gCv+PTjl0YID9tXYcYNgMc6hgJtGATeBYIkmWBgIBiUIX2nNkgIcdhwBTKTINgzMUjkw 3HIzLMvPpWD5eQrZBlk4blcAr7gaNDQzIBIkHQSJlFWkvKLoghQXFMoobcdJp3JylRyCJQtrrmRQ CUoh96OcdJY/ni4A87bb4UPlm2K2VnIVZ3xOrvIFucoXm7yw5AjlFeM8aplfziuVBAqrAtp36U3j 3or4wi6UymHJLaouyP1jX0mbgRkZGVHx8ron+9FP/gu/nLsAH60+gOV7jGQrj9g8WXXELmvR5uPR 2oEjCWrG6fRujIfqpSionA8V8x6rCBiVs4HYeD4I76wzwNtK1NUcsMZZqwjYBxTBJqAc684G4yN1 ayw7cJvyyiBpiELuCGwTRgmYMYKFwi7Dwu5C2cUkYhD6gfehc6cVBx1roG5ZTOFxBpYV5xiWUCzW ZkACsPC4JL7/lVag6EAWMTRUmhafJKhORRAsUaJ7WqobS7AwcJR9zhEw51Ox4gK143qZ2GGWh5O3 S+CXVI/mNslJZkMigSKHhVzFPryWIC4gWKilp/DNrqIoQcvPRGDhUR+8v8WaYLGiDohdhSfhXAgW DwHLcnV/rDgRiY2mBMtL4VYCRYLlakgvDt3pIFg6yFlaBCwFpVV7KHP+nfww/vEGAfMX1CavDQ+P nPrxv/8Mb7y3CCv2m2OPZSZ2myXJDlpnysxSJ6dO323BcdcaHLpVij18yQezdGw3TsF2oyRsvRqL j7dZ4sdztuC3C7biFwv2Yr7yWXypaY0Fuxyw5LA7rvo241bSKOwSWeMEyzhsqDO6yZ0RAcPuYkHA mFIpuhr0kDqidhx2qoMGves2U7egOg0LHXgddhCC47gfgUKirkPoOH+UngQNf0AClyoGZgmVLQ7F EizxBAsBcy6JykUKHVwuHRRML1Pm0M+FJsGp41qBwDTKMB0zZUfAIl849EqkUHujEMpUQpSppV9z JR2rhaskUmtP/4ZuGIVbT7y7iWBZexMLuAMiV5GCLbvKXajsDYHymVgRbrfNKkESJFXYYU8iWAzD H+IIdYcJs2ApLG/8UH74/viDgenv719x8OBRvV/9Zo7sV+8txOq913CeErgRtbi22VOwTpnEDTqw ppH9FEJ7oO/fjoveLTh/twHnPGux3ywFP5u/E2+8vwY//u06/Nd7m2RvfLxF9oXaFVwP6IBj6iTs UybElL9d0iPYJj4iWMZhTbKi32sZO0buMgozKkXXKOSevdeJI8712EkvpJppLtX2NKy5lICVL8Ny zEcuX4LFl0CRgFlEJUr6RI1QgiVchOJlutEES6yAhWdYV14gWPTIES6RM1BAXXM1D8rXC7DWoAi7 6Z1+2q0SVsG1yChuRU1TD9xjG3HGrYxyygwoyvoZBAv/jmSCJZ5+LztfMBbsccL7G25h/tpb+JRc 5TN2lY3kKgTKF5u9sFIzDGsvJFO4Lfy6qzAoApZKnPPrgrZ3B5KKCJZKBSxN3/5qc35+/r8sXrZM OSAwqPvnv56LRRv2I7DtKVwKZXArIOVPwTXnOZyynuJ2+mM4pPLBHxduYRVDXQy9kBddC3HeuRh6 LsWyC84Fsus+9fTc2bO4k/QzE7BNmoANASPBMg5Lcpcb5C5mlF2uU8g9Rx3RMVdunyuofS7AeoMM KF9JxCo6GMtOU3nRDiQoFLB4y+VDAPlSXvAnWCR3YViWEizL5LDweg3P1ay4QLDopYh5Ec4cyteo 4yJQVAwKoWJYBBWjYqEt5iXkpmXQpnyyg8Ls2ut5WMugXMsmWDIJFnK8y/R7KNiuukCwEMxLTgbi o532+HgjOQqDss6Jyo8bgeKJLzczLPewWDMGKuRmahRut9kQKPT/nM4qclA0HKpx2LMVzkk9yKvs JFiaUVBWT7DUvhpbE8hl/rKzs3PBhx9+ohwWm1Aa0iWDRwngWQrcJXnR/btFMtwhgDzyZXDPm4J7 7hTcZsk1ZwrOWVMyp8xnMufM57id8QyOBIwDAWNPwNwiYGwJGBsCxpqAmYFlDGbkLgYUcs9TR3Tc ndpnetG20btvo1Em5ZZkKkV0sM9yWaEyIz7BldzkOEMiF3296IS/gGnJqRAsozC87HQEQRJFPxdD ZSKODmqimODjVpfzBh/8tQZ5BEkhVI2KoGpcTLcKMTwkg3wChYGi514juAQo9PNXUqkEJVGnFk+/ l5qAs/yJ7n6Yv8MOn2yww+frbuPz9c6UU9zx5aY7BIuXgGXJ4RisN+TFQ84r31SCKrHXuQ573VsQ VdBDHWYnigmWnMIq2Su3j4Wg+V7L4DNVx2LATQ6LV5lc9LUXPX6HxZueeC8Lb1eYvZ9FbFHglecp 3CZgHAkYh7SnBMsTguUxwTI5Awu5yw2CxWIWLBeoIzrh0Yy9/MJZFWOzaQ7WGaQJd1HSo4NOB2UZ AbPkFH/MCn8ejyS+fLm43v3pECzXDaeDFylK1yrKEqupU+FLrCpfThWTfCrkDqoGVOKM8rHOuBDr TYqx3rSEbkuwju4rYFFlWAwVsGQTLATKVQmUNZeTCbwEKkGxBCI5F+WVhUe88OF2WyxgWNazq7hO uwrDsmSbL1ZoRWGDCU/GKUrQLFAELFU4da8VB+60I764G+W1HQKWgtLq568cLGF9sn+M6ngeYceb mBgGAuQOi6ARtwpYFMAoYOF9LvJ9LdLmJ2mbgmPGcziQu9iTu9gRLDYEi3XSJG4mThAsjwQs5tOw DApYtD1bsJ86Ig3rEioHecJd1l2nA32FDjo5jNIFguBcBIEThpVnJPFVvfkxpfORpGisoYO45mIc lC8lQuVKsgjK665niOvzrjfKFQdso2kRNpqVYKN5Kd2WYoMQQWNK8JgUCZBUeTGTwFL5GizkKhfJ VRjg81EESwi+OOiBD7ZQu7z+Fr7Y8KKrfKl2D2v38El5MfTvEiwir1AJUpQf+2qoy4G5Hv4AR+91 IUHA0i7KUE5x7a34+Ox/lR+mV2NQ+fmXgLanj2yyZ/bZil1xDAaLIBHixxgUEoPyzTvlZOQuUwTL M4LlKezIXWySHwtYrAiWG1SGLOSwmFJmYVj0Au7j1F3qiFzqqRRVUFdUjO0WZNtm2dhsnIGNBqnY cC0J6/UToHolDqqXFaL2nkVAsdbpJ2Edla/11+j5BtT+G2Zig1EONpnkYZNpATaZFWGzRSnUblCQ tiynwFmOTRZl2MgieDaYsduQ61CbvM4oj5yI2vjrEiz8mdSrL3NJ49IWTQ4WQY4WhM/2u+DDLfZY sN6RQHEhUDywkF1FjWHxxpo94VhLAXuTBYdbKa9IrsKgkCir8H2zmEEc8+5GYnEXwdJGsDQhv7zl q1fuEqYR3fhxaOuTKfN0wJEOvhNB4EIwuLJzsBgghkMu8Rg9h/e5CFBIiv23twkWR4LFPv05bqU9 I1iewjblyQuwKFzFhGAxjBjCJWqfz1DIPUHucsSlDgccq7CX93ZYF2OnVQG1rrnYYZ6N7aaZ2Gqc ji1GaUJqhmnYTNrEMkrHZqMMuiUZZ1ELniM6KzWzfKiZF0LNggKsZSmpDFusykkVlCEqKXRWEDgV BE4ZHVB2nGJsIPdZb0LAGFMbb5hNwFDg5iuHXyFnuSTBsuIcdV06Afh0L5Weba4ECDuKO93ewUIB yj0By1LNKKhQB8bbEqS8oihBM7Dw7eXg+zhOsCQxLDUSLNQRvS8/RK/OaAX+qXH4WY09QXGLDroD 6TZDQ3JmcOQSO/npsWnJIZkBhfff8ukgz6dhsSVYbAiWm3JYLOMfTcNiLIflCrXPFwJ6cZraRm3P Zhx3rccRp2ocdKjEfupO9toWY7d1ITSt8qmVzYO6RQ7UCZ4d5DzbzHKwlWXOyqUSxiLLtyggFWIr r8VYlmCrFZWAm+XYZl1J2UGhKmwlYFhbrBiccnKdUgkaciH+tHsJmCwChtzlagqVogRyF84sFLzl sCzc7opFah74arOn2IqwkEBZuMVbwLJ4XyzWXeNwS53QyyWIQSFpONTgGDmrbVwvcisVsDS/mrBw V9Q2Ifs8qlMG6wwZbDMJGjrwvEuOwXFkeAiM23zLYMhv+ZQPliM914GfLz9v6BaBYkeg2AhQnsI6 +QmBMgnLhAlYMCxx4zBVwBI5jKthA+QuD3COuiLde+04ScBouTfgGLkMQ3PIsQIH7Muwz64Ee2yK yXGKoHmzULiOhlUh1OXaYVUktJ3exdupTd1O3ccOCpXbbegg2VSSqqa1Tah6Wlt5iwTBI7kNl6gS bDLnfEOtvAkHYwKGStvaawQMlTyli9zWB+GLAx5YrOGOJVs8xYbsr7Z4ESgSLF9t9cGy4zGUlQhc EW4VsMyAwtrnXI/9Hm2IzL+P8jrKLARLfmmdLK+k/tWDhUdMj+wn4R0yGCdPwSoNuEklySYDsCXZ KeCZJQEHiwEh3WIRKHYEiq0cFGt2FALFMukxbhAsFgSLOcFiSrAYR4/CiGTIE3OUWy7L3eWsbxd0 vNpE4NVyb8QxdhnnWhy6XY0D5DT77Cuw91Y5dnOZsi2Fpk0pdsqlQQFSfVoVULetlGRXRaJsoJBt NWUHhWqoNJD4lr5miLYSWFvJhdSsSgmaYoKmkFwmj7JMNkGTSVkmDWuvJlFuodb5uD+W76Fys80L iwiUr+SgLNzigzW7g6GkQ+GWgNs63TLPuAo7ijrptE87Dt3tQEJJLyobGJZWgqX21YWlXyb7QePI VMKtvCnoRdJBTXoGi+RnsEx+DquU57iZOiVknTYFm3Ryn2lNCdmkPYd16jOhm+QmVgKSJwTJY4Jk kiCZgFkcgRI7DpOYMQGKQeQIrkeQs4RTKQrthx67C3VGut6dOMXA3CFgPJpw1K1BhN9DTrU4QNDs 50zjUIU99pXYTYF4F0mT3rE7KQ9Miw7Kzlt0QG5RhyWXulw7XlCtJDuWAhyGhoAh4BiaLQpoqLRt 5E6NWvv1lIuUqSRx+6xyJBQrNfywaKvkJqyFW3yhtCcSa87wBu0C+n0v5RUGhdfD6NYwoo/ySg8S S3tRJYelqKKhvqys+du92ODvGrwMkN745MOrkWMynZAR6IbQOz56HAYxj2AYNwmjuMcwiX8M04TH MEt8Is53vkFiICyTCQ4ByFNxnx9XQGJGkJgSJCYsAsWYQDFkUKIIFILlKsFyJYxCbugALgY/xHly lzO+3ZRfOnHSqx0nCJjjAphGAqYBB50pADvVYd/tWuylF3sPvdi76V3K2kUHQVOohlQrtFMujVlS /5rqxO0OlgCHoWHXoVJFzrSNoaEywpNqW3geyJK7KipPBMwaCrzLteKxZGcoFm/zJVB8BSgrNEKw ih5XpdZbhFueX5kNioCF/m26vRHLH5Z+H0kCFimzFFU1qL+yZyDyWKSf+r3TPn1L97s0yfa6t+HQ nU4c8uqmlu4+dAL7oBc2jMvhI7gSMQL9yFFcixzD9agxOvAMwDiMYh8JGbN7xE1IgJD4ayMBCT+X f06CRJ8dJYxKUOggLoUM4EJwH8FyH2f8esiau3DqXie0KfhpebbimEczjrg34bBrIw4SNPudG7DP qR57CZw9tyXtdpS0i8X7euXaOUsasyUgkYu+fkH0mAQPg0M5h1yBMwc7BM+XbLGWwNlolkslKQOr dJPxpSaVpe1B+GpHOJYdiyPnkTY7SVnlRVA0CBQW378WTs7i04vksp5pWCpq2+fLD8urOxiYk3fr ll72rZnaRB0Gn7zNJ23zhw3sooPDm3P2ubXigGcHjhBIOv5UOoL6cT54QOhCyCD0SJdCh8THyVwW gA0RGAQHQyYgkbsJ6SKBoidAod8R1IezAQ8IFuqMfLpxyruL3KUDJwiY455tOOpBrbV7Cw65NeMg /R0HSPtdGikgNhA0DdjDfx9p9+167FLIsR6acu18SRoOL4kfU4i+lsCROw651Q4qawpwFJIA4nJF 7bcF5Rxzkhm35/Q4uRL/DP+O2VKAwtpJOkEts2HkQ+RW9aKaYKmobUNZdevXPjXulRz6qanfuxbW uUTXt02mcT0MK874Q+lCCLWN0VC9nkTpPkNAxKda8gykgMilCXvlEB0jiE75PRAgnWYFPIRu4EOc IXc6y0DQ7Tm6lSCTxF+fpefo8vP9yMl8e3CSYNEmdzlBwBy/045jAphWHGZgSAcJmgOuzQQMAcz/ vnMj9rCcGrGb4GHtui1J8yXtZDl+XRovSAJHnZxqBhyChhyCIXhB4nH+vvS8adHPavxO1WKfa4N4 zaKK+lDVdB/VjV0oo8zynYGFh34qvqfl17tEk3LBbps8WLqGYetFb6zWuYPlOl5YcdqHuoFAaiHD yYZjqUtIofDH5/BKYY6Tvia9s3fTQdwjh+ioVxe9i3pIvTjh0wNtlm8vTrLIhsUt6ZT4mmHpJli6 oOXViePULRwjYI4SMEeozTxMOuTeSsC04ABpP0Gzz6UZewU09G8SNLtZfObAS9JkTUPT+A3ix2ek Qf+PGdeZAedFyR9/GQj+WSG+/5IIltO+HThMr0tyeR9qWx4IWIrK62UFZQ3fHVh4LNLH93Y6VC/f ciMPO8ySoXolBqp6QThr6Q9Xr2A4eIZAzzYcB4zCsf6CH1bq+orP9Vt1IVS4kMr1BOFCmyz49IcS qtsV4gXS5He9HKL9nu04wleRohfsKN1OS3zdKXSMYBEiYI4SMEfoZw6TDhEwBwmYA6T9/LtcW+id ysA0k9OxmgiYGe1SyKlJAub3aKdC3wDQNAByeCQpoJjRTrlefPxFWIwi+0S4TSFY6gQs3SipaJr6 zsHCY75T0ffNgmqXeCc3PltxJkCUpHUXg6BuHItthjHYqB9NX4djn2EIHO+GwPVeKMydQ3HElJzo SiBWn/XFyrNUxs4HU+cQAZVrcZILmfH+jiIKi6Vk41XiBd9JEGmyM/CB92jHQQLiIDmSuOWvSYfo a0l8XwFMGwHThv0EDeepfQTNXpIEjKTdck0DI5cmS8Dzkr72vVkA0d85rVkQvfD4tAgYlhycGYAk WG7Ej0Db/yHSKvtQ30qwcGapa7UuK2t6tRYQ/6cjlUpSVEH7rzSNwt87fTPSYuNJl6mIpEIEx+Yg IDob3uGZsLmXgp0E0FaDaAIoAmv1wrFFPwSmTmHw9A2Dw51QnLEOx27DMKy/GAClcyTKQasJIGX9 WKgaUBbii/FZ5lGnQa0mT2Bx10AvLDsRH9g9rgQCQaHQfoUImGnx9xgYkgDmJc1AI9csgKYBeVkv A0TlTaEZgGZD9BJQ03oZljrqBPtxzOcB0qv65bB0orq+fSFPZchf/u/moP/An0ekFr2VkFGcn1dU gczcEqRl5SMxLRdRiVnwj0iDT3gqvMNScSc4GfbeSThlEycA2nwtSro+/aUwaFmEwtMvHO5+ETBz icQB00hs0w8VHyDJDrSanEpZn0qeCNN87TXpEhXb7MopQEouJGyeDgofbC5n3OrvdZstemyWGDTW bgGMJAHKLClgEPcVmgZk9v2XJQdHDo8oZeL+NwAzDQu1/dTNcctsHNWPgjqCpaUXVfUdqGls+/b2 3f6fHM3NXW/WNbZOVNU2obSiFoWlVcgtKENGdhGS03MRn5yFmIR0RMamIjQqBX5hyfAKTsJd0p2g RLgFJMLENQE7jGKhRmVsw9VoKF+MxE7DcNy6Ew7voEg43ouCrk0MdhtHYf0l6sK4E7tIDkSZSeV6 ItYb8bVjqYxRmJayELWoFDIVpWwnH0A60LsZEtJuAYl0X0gBzQvgzIanZQaW36mXgWEpHGfm/tdd ZwaaswH3oeU/gPiKUdS3DaCuuQeVde1/OrD09Iz+pOf+oGtbZ6+stb0HjS30TqhvQVllPYoEOKUE TiFSCJyElGzEJWUgKi4VETHJCI9ORmhkMgLCk3AvRAKI5RmUBNt7yThhnYCtBNGm61SWqDRtIpAu 2EfDPzQW94JiYeoWh4PmcdhuEIW15FLKlyKxljKTKgXprwFEZUyd2lnhQgIgOnh0kHcxKLMAmoZm Njh0X4JnNkDfAItCL0EjHEYBi0IvwbKLfk43iEpQwCDSa0bR2N6P2qYuCreNsvJvc0f//8nBlwNv Hhz8YXtf33+0t0uqr6//VVNT+8HWto6x6rommeQ6dSgorkROvgKePCQKeCTnYYAiY1MQxgBFJSOY IPINlSDyEkqBW2AKrrmlQsMsCVuMErDxWjyUL8fisEUMPAPi6Gficds3Ebq3krHbNB4bCS6GR0WU sNkOJM0J7SCAeGM0B0s+YOLgigMvAcLACFB+JywKIGZDQ5oFCmsGFv76G6ChW54ZvxAxjquxk8ir H0FD20NyFIKlsnHqWz39448xWltb/6a19cG/17S1/ZRVUFn53/X1rRtq61qayqvqp8oq61BUVo3c wnLKOsUi63DZUriPAIhKVwQBFE4uFBadIspYYEQKfKiUeYemiCzkFZIKS69UHL6Zim0mSVAzSsJ6 yjZbDeNh5JaIMPrZAALP4m4ajtBzthsngD+eRZVAExnIiDIQAcRXs+bPH9S0r4SmYzXljDrpwBIQ /K4XgLwEzddhoftCXwfmZU3DQtrn0YnLkeM4FTKKU2ETyKodFnmlmvJKeXVTR1VVwxz5y/r/zqBA /P26urofVzQ3/1tFhaTymoZPa2qbQyuqG55R2ZIVlnDpUgBUQACRA6XmiOwTm5iB6Hh2oTQqY6kE kaTQ6DQRpn0jUuEXzrcZcA3KxHmnLKhbpGO7aRrUjHlrZTJ0yHUYsqj4NLgGp9FzMrHPkr5vlIh1 BiTDFGwwZoCyBEAatqXY41iJfS51FEAbqSy9GHhn3/9DYJFAbMb+u124RKDohI3jTPgkkqvHKa9Q CWruorzShuKyBhW+6oX0Cv4/PnhPaUNDww9KGhp+IlTS8JPS0tpfVFY3nC2vqnteUl4rlS8KzRJA VMIyqON6AaBZEMWmIyIuHeF0GxSdDv/IdAREZZAy4R+VDbO72dhjlUkQZWKbGW+5TIe6eRpu+mQg NikT4fGZsPLJxTG7HOwwJ8CMk0mp2GjK16qVHGgnAXTQpQZH3RtxxL1ZXEmS526+Dg+LwFAAxLcC FA7bbTh8rxd64aPQIUcxTZiAYeIz5NaPUgl6IEpQRU0rAdP8sfylej1+10ilMlZTU/MvrHxSYWHN Tysr6zXLK+obikqrp0jIoxKWnccZSHKhlIxZLkQHPiaBIBLKJCeRFB6XheCYLISQgmOzSblwDcnH aed8aN7MxU6rHGy3oNacnOWSSyaCYnPEVIBXZB4uuxdgvzVv2yTIGB7xoQwSQBo2EkDad5qgc68V J7x4CaIF+9yk+Rxu13kykZc0eK3ruM99HPZ5CN2QEURXTMIh+znS69hV+ijYSl1QWRV/WGjTR/KX 5PX4QwbbcVFR8w8rKtr/WVLFP5dUNKygup5SWln7nEqYrKCYylhhxTREqZmSE/FVuBMIpLhkzkTZ BJOkGFJ0Yg4iEnIQFp8rVx7CEwtgeK8Qu22LsM+uCHtsCqBulY991gRXWD5SyOES0wtgHVgCbadi 7LpJgJnzBzVkQY1hk2egPQ6VOOZWj5N3m3H8Dk8OEjzkKjylbxL7CLrBo7gW+wQZdY/QQB1QnTyr VNS0UCfUwFd7eg3L/6kREIC/LCvr/fui5uYfChFMMyoSSpytxP+5TAOKfqhmSnKS35IO0v0A+p7i dzvRc87RYwfl339B/LhTs9C5ALplia8H6f7gD00TQY+T6LaoGT/krrK5WSHp//PKnfrxerwer8fr 8Xq8Hq/H6/F6vB6vx+vxerwer8fr8Xr8D8ef/dn/B3qFVy7H1/wkAAAAAElFTkSuQmCCUEsBAi0A FAAGAAgAAAAhALGCZ7YKAQAAEwIAABMAAAAAAAAAAAAAAAAAAAAAAFtDb250ZW50X1R5cGVzXS54 bWxQSwECLQAUAAYACAAAACEAOP0h/9YAAACUAQAACwAAAAAAAAAAAAAAAAA7AQAAX3JlbHMvLnJl bHNQSwECLQAUAAYACAAAACEAegXNkt8FAADdFQAADgAAAAAAAAAAAAAAAAA6AgAAZHJzL2Uyb0Rv Yy54bWxQSwECLQAUAAYACAAAACEAqiYOvrwAAAAhAQAAGQAAAAAAAAAAAAAAAABFCAAAZHJzL19y ZWxzL2Uyb0RvYy54bWwucmVsc1BLAQItABQABgAIAAAAIQDkMSIG3gAAAAYBAAAPAAAAAAAAAAAA AAAAADgJAABkcnMvZG93bnJldi54bWxQSwECLQAKAAAAAAAAACEAVIxgOG1wAABtcAAAFAAAAAAA AAAAAAAAAABDCgAAZHJzL21lZGlhL2ltYWdlMS5wbmdQSwUGAAAAAAYABgB8AQAA4noAAAAA ">
                <v:group id="Group 1130800201" o:spid="_x0000_s1170" style="position:absolute;top:1619;width:66808;height:31739" coordorigin=",829" coordsize="66809,317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Pf818cAAADjAAAADwAAAGRycy9kb3ducmV2LnhtbERPX2vCMBB/H/gdwgl7 m0kUh3RGEdlkDzKYDsbejuZsi82lNLGt394MBB/v9/+W68HVoqM2VJ4N6IkCQZx7W3Fh4Of48bIA ESKyxdozGbhSgPVq9LTEzPqev6k7xEKkEA4ZGihjbDIpQ16SwzDxDXHiTr51GNPZFtK22KdwV8up Uq/SYcWpocSGtiXl58PFGdj12G9m+r3bn0/b699x/vW712TM83jYvIGINMSH+O7+tGm+nqmFUlOl 4f+nBIBc3Q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lPf818cAAADj AAAADwAAAAAAAAAAAAAAAACqAgAAZHJzL2Rvd25yZXYueG1sUEsFBgAAAAAEAAQA+gAAAJ4DAAAA AA== ">
                  <v:group id="Group 1130800202" o:spid="_x0000_s1171" style="position:absolute;top:829;width:66809;height:31749" coordorigin=",-2419" coordsize="66809,3177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CVioMcAAADjAAAADwAAAGRycy9kb3ducmV2LnhtbERPS2vCQBC+C/6HZYTe dDeRiqSuItKWHqTgA6S3ITsmwexsyG6T+O+7BcHjfO9ZbQZbi45aXznWkMwUCOLcmYoLDefTx3QJ wgdkg7Vj0nAnD5v1eLTCzLieD9QdQyFiCPsMNZQhNJmUPi/Jop+5hjhyV9daDPFsC2la7GO4rWWq 1EJarDg2lNjQrqT8dvy1Gj577Lfz5L3b3667+8/p9fuyT0jrl8mwfQMRaAhP8cP9ZeL8ZK6WSqUq hf+fIgBy/Qc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ZCVioMcAAADj AAAADwAAAAAAAAAAAAAAAACqAgAAZHJzL2Rvd25yZXYueG1sUEsFBgAAAAAEAAQA+gAAAJ4DAAAA AA== ">
                    <v:group id="Group 1130800203" o:spid="_x0000_s1172" style="position:absolute;top:-6;width:66809;height:29359" coordorigin=",-6" coordsize="66813,2936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2nHO8cAAADjAAAADwAAAGRycy9kb3ducmV2LnhtbERPX2vCMBB/H/gdwgm+ zaQWRTqjiGzDBxmog7G3oznbYnMpTdbWb28Ggo/3+3+rzWBr0VHrK8cakqkCQZw7U3Gh4fv88boE 4QOywdoxabiRh8169LLCzLiej9SdQiFiCPsMNZQhNJmUPi/Jop+6hjhyF9daDPFsC2la7GO4reVM qYW0WHFsKLGhXUn59fRnNXz22G/T5L07XC+72+95/vVzSEjryXjYvoEINISn+OHemzg/SdVSqZlK 4f+nCIBc3w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C2nHO8cAAADj AAAADwAAAAAAAAAAAAAAAACqAgAAZHJzL2Rvd25yZXYueG1sUEsFBgAAAAAEAAQA+gAAAJ4DAAAA AA== ">
                      <v:rect id="Rectangle 1130800204" o:spid="_x0000_s1173" style="position:absolute;top:-2;width:66813;height:2936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TblKcYA AADjAAAADwAAAGRycy9kb3ducmV2LnhtbERPX0vDMBB/F/wO4YS9iEs2ZZS6bFSZMBCEdT74eDRn W5ZcSnNu9dsbQfDxfv9vvZ2CV2caUx/ZwmJuQBE30fXcWng/vtwVoJIgO/SRycI3Jdhurq/WWLp4 4QOda2lVDuFUooVOZCi1Tk1HAdM8DsSZ+4xjQMnn2Go34iWHB6+Xxqx0wJ5zQ4cDPXfUnOqvYMG7 4inu/B6rU1V/uLdXuXVerJ3dTNUjKKFJ/sV/7r3L8xf3pjBmaR7g96cMgN78AAAA//8DAFBLAQIt ABQABgAIAAAAIQDw94q7/QAAAOIBAAATAAAAAAAAAAAAAAAAAAAAAABbQ29udGVudF9UeXBlc10u eG1sUEsBAi0AFAAGAAgAAAAhADHdX2HSAAAAjwEAAAsAAAAAAAAAAAAAAAAALgEAAF9yZWxzLy5y ZWxzUEsBAi0AFAAGAAgAAAAhADMvBZ5BAAAAOQAAABAAAAAAAAAAAAAAAAAAKQIAAGRycy9zaGFw ZXhtbC54bWxQSwECLQAUAAYACAAAACEAxTblKcYAAADjAAAADwAAAAAAAAAAAAAAAACYAgAAZHJz L2Rvd25yZXYueG1sUEsFBgAAAAAEAAQA9QAAAIsDAAAAAA== " fillcolor="#c00000" stroked="f" strokeweight="1pt"/>
                      <v:roundrect id="Rounded Rectangle 1130800205" o:spid="_x0000_s1174" style="position:absolute;left:755;top:-6;width:65353;height:29363;visibility:visible;mso-wrap-style:square;v-text-anchor:middle" arcsize="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b/wz8cA AADjAAAADwAAAGRycy9kb3ducmV2LnhtbERPX2vCMBB/H+w7hBvsbSYqk1KNMgTLHhQ23Xw+mrMt NpeuiaZ++2Uw8PF+/2+xGmwrrtT7xrGG8UiBIC6dabjS8HXYvGQgfEA22DomDTfysFo+PiwwNy7y J133oRIphH2OGuoQulxKX9Zk0Y9cR5y4k+sthnT2lTQ9xhRuWzlRaiYtNpwaauxoXVN53l+shvhj t9/TWSxuH7tit94eozsUUevnp+FtDiLQEO7if/e7SfPHU5UpNVGv8PdTAkAufwEAAP//AwBQSwEC LQAUAAYACAAAACEA8PeKu/0AAADiAQAAEwAAAAAAAAAAAAAAAAAAAAAAW0NvbnRlbnRfVHlwZXNd LnhtbFBLAQItABQABgAIAAAAIQAx3V9h0gAAAI8BAAALAAAAAAAAAAAAAAAAAC4BAABfcmVscy8u cmVsc1BLAQItABQABgAIAAAAIQAzLwWeQQAAADkAAAAQAAAAAAAAAAAAAAAAACkCAABkcnMvc2hh cGV4bWwueG1sUEsBAi0AFAAGAAgAAAAhADm/8M/HAAAA4wAAAA8AAAAAAAAAAAAAAAAAmAIAAGRy cy9kb3ducmV2LnhtbFBLBQYAAAAABAAEAPUAAACMAwAAAAA= " fillcolor="#fff2cc [663]" stroked="f" strokeweight="1pt">
                        <v:stroke joinstyle="miter"/>
                      </v:roundrect>
                    </v:group>
                    <v:shape id="Text Box 1130800206" o:spid="_x0000_s1175" type="#_x0000_t202" style="position:absolute;left:4741;top:-2419;width:12091;height:29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QagtcgA AADjAAAADwAAAGRycy9kb3ducmV2LnhtbERPzWrCQBC+C32HZQRvumtKJURXkYC0iD1ovfQ2Zsck mJ1Ns1uNffpuoeBxvv9ZrHrbiCt1vnasYTpRIIgLZ2ouNRw/NuMUhA/IBhvHpOFOHlbLp8ECM+Nu vKfrIZQihrDPUEMVQptJ6YuKLPqJa4kjd3adxRDPrpSmw1sMt41MlJpJizXHhgpbyisqLodvq2Gb b95xf0ps+tPkr7vzuv06fr5oPRr26zmIQH14iP/dbybOnz6rVKlEzeDvpwiAXP4CAAD//wMAUEsB Ai0AFAAGAAgAAAAhAPD3irv9AAAA4gEAABMAAAAAAAAAAAAAAAAAAAAAAFtDb250ZW50X1R5cGVz XS54bWxQSwECLQAUAAYACAAAACEAMd1fYdIAAACPAQAACwAAAAAAAAAAAAAAAAAuAQAAX3JlbHMv LnJlbHNQSwECLQAUAAYACAAAACEAMy8FnkEAAAA5AAAAEAAAAAAAAAAAAAAAAAApAgAAZHJzL3No YXBleG1sLnhtbFBLAQItABQABgAIAAAAIQC9BqC1yAAAAOMAAAAPAAAAAAAAAAAAAAAAAJgCAABk cnMvZG93bnJldi54bWxQSwUGAAAAAAQABAD1AAAAjQMAAAAA " filled="f" stroked="f" strokeweight=".5pt">
                      <v:textbox>
                        <w:txbxContent>
                          <w:p w14:paraId="5ADC31A9" w14:textId="77777777" w:rsidR="00535A3F" w:rsidRPr="003E2961" w:rsidRDefault="00535A3F" w:rsidP="00535A3F">
                            <w:pPr>
                              <w:rPr>
                                <w:rFonts w:ascii="Quicksand" w:hAnsi="Quicksand"/>
                                <w:b/>
                                <w:color w:val="C00000"/>
                              </w:rPr>
                            </w:pPr>
                            <w:r w:rsidRPr="003E2961">
                              <w:rPr>
                                <w:rFonts w:ascii="Quicksand" w:hAnsi="Quicksand"/>
                                <w:b/>
                                <w:color w:val="C00000"/>
                              </w:rPr>
                              <w:t xml:space="preserve">Ví dụ </w:t>
                            </w:r>
                            <w:r>
                              <w:rPr>
                                <w:rFonts w:ascii="Quicksand" w:hAnsi="Quicksand"/>
                                <w:b/>
                                <w:color w:val="C00000"/>
                              </w:rPr>
                              <w:t>4.2.</w:t>
                            </w:r>
                          </w:p>
                        </w:txbxContent>
                      </v:textbox>
                    </v:shape>
                  </v:group>
                  <v:shape id="Text Box 1130800207" o:spid="_x0000_s1176" type="#_x0000_t202" style="position:absolute;left:4741;top:3217;width:60806;height:293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koFLskA AADjAAAADwAAAGRycy9kb3ducmV2LnhtbERPzWrCQBC+F3yHZQRvddeU1hBdRQLSUtqD1ktvY3ZM gtnZmF017dN3C4LH+f5nvuxtIy7U+dqxhslYgSAunKm51LD7Wj+mIHxANtg4Jg0/5GG5GDzMMTPu yhu6bEMpYgj7DDVUIbSZlL6oyKIfu5Y4cgfXWQzx7EppOrzGcNvIRKkXabHm2FBhS3lFxXF7thre 8/UnbvaJTX+b/PXjsGpPu+9nrUfDfjUDEagPd/HN/Wbi/MmTSpVK1BT+f4oAyMUfAAAA//8DAFBL AQItABQABgAIAAAAIQDw94q7/QAAAOIBAAATAAAAAAAAAAAAAAAAAAAAAABbQ29udGVudF9UeXBl c10ueG1sUEsBAi0AFAAGAAgAAAAhADHdX2HSAAAAjwEAAAsAAAAAAAAAAAAAAAAALgEAAF9yZWxz Ly5yZWxzUEsBAi0AFAAGAAgAAAAhADMvBZ5BAAAAOQAAABAAAAAAAAAAAAAAAAAAKQIAAGRycy9z aGFwZXhtbC54bWxQSwECLQAUAAYACAAAACEA0koFLskAAADjAAAADwAAAAAAAAAAAAAAAACYAgAA ZHJzL2Rvd25yZXYueG1sUEsFBgAAAAAEAAQA9QAAAI4DAAAAAA== " filled="f" stroked="f" strokeweight=".5pt">
                    <v:textbox>
                      <w:txbxContent>
                        <w:p w14:paraId="08111C8A" w14:textId="77777777" w:rsidR="00535A3F" w:rsidRDefault="00535A3F" w:rsidP="00535A3F">
                          <w:pPr>
                            <w:jc w:val="both"/>
                            <w:rPr>
                              <w:rFonts w:ascii="Palatino Linotype" w:hAnsi="Palatino Linotype"/>
                            </w:rPr>
                          </w:pPr>
                          <w:r w:rsidRPr="00BA16FC">
                            <w:rPr>
                              <w:rFonts w:ascii="Palatino Linotype" w:hAnsi="Palatino Linotype"/>
                            </w:rPr>
                            <w:t xml:space="preserve">Chỉ số P/B (viết tắt của từ Price to book ratio) là một chỉ số tài chính quan trọng, được sử dụng để so sánh giữa giá của cổ phiếu với giá trị ghi sổ của cổ phiếu đó.  Khi chỉ số P/B cao, nghĩa là thị trường đang có nhiều kỳ vọng đối với cổ phiếu này, doanh nghiệp có tiềm năng phát triển tốt trong tương lai. Bảng sau thống kê chỉ số P/B của hai mã cổ phiếu </w:t>
                          </w:r>
                          <w:r w:rsidRPr="00025957">
                            <w:rPr>
                              <w:position w:val="-4"/>
                            </w:rPr>
                            <w:object w:dxaOrig="270" w:dyaOrig="270" w14:anchorId="1C019B52">
                              <v:shape id="_x0000_i3939" type="#_x0000_t75" style="width:13.6pt;height:13.6pt" o:ole="">
                                <v:imagedata r:id="rId2568" o:title=""/>
                              </v:shape>
                              <o:OLEObject Type="Embed" ProgID="Equation.DSMT4" ShapeID="_x0000_i3939" DrawAspect="Content" ObjectID="_1804456633" r:id="rId2592"/>
                            </w:object>
                          </w:r>
                          <w:r w:rsidRPr="00BA16FC">
                            <w:rPr>
                              <w:rFonts w:ascii="Palatino Linotype" w:hAnsi="Palatino Linotype"/>
                            </w:rPr>
                            <w:t xml:space="preserve"> và </w:t>
                          </w:r>
                          <w:r w:rsidRPr="00025957">
                            <w:rPr>
                              <w:position w:val="-4"/>
                            </w:rPr>
                            <w:object w:dxaOrig="225" w:dyaOrig="270" w14:anchorId="04B057BC">
                              <v:shape id="_x0000_i3940" type="#_x0000_t75" style="width:11.35pt;height:13.6pt" o:ole="">
                                <v:imagedata r:id="rId2570" o:title=""/>
                              </v:shape>
                              <o:OLEObject Type="Embed" ProgID="Equation.DSMT4" ShapeID="_x0000_i3940" DrawAspect="Content" ObjectID="_1804456634" r:id="rId2593"/>
                            </w:object>
                          </w:r>
                          <w:r w:rsidRPr="00BA16FC">
                            <w:rPr>
                              <w:rFonts w:ascii="Palatino Linotype" w:hAnsi="Palatino Linotype"/>
                            </w:rPr>
                            <w:t xml:space="preserve"> trong </w:t>
                          </w:r>
                          <w:r w:rsidRPr="005043C4">
                            <w:rPr>
                              <w:position w:val="-6"/>
                            </w:rPr>
                            <w:object w:dxaOrig="270" w:dyaOrig="270" w14:anchorId="7C226A96">
                              <v:shape id="_x0000_i3941" type="#_x0000_t75" style="width:13.6pt;height:13.6pt" o:ole="">
                                <v:imagedata r:id="rId2572" o:title=""/>
                              </v:shape>
                              <o:OLEObject Type="Embed" ProgID="Equation.DSMT4" ShapeID="_x0000_i3941" DrawAspect="Content" ObjectID="_1804456635" r:id="rId2594"/>
                            </w:object>
                          </w:r>
                          <w:r w:rsidRPr="00BA16FC">
                            <w:rPr>
                              <w:rFonts w:ascii="Palatino Linotype" w:hAnsi="Palatino Linotype"/>
                            </w:rPr>
                            <w:t xml:space="preserve"> năm giao dịch liên tiếp. </w:t>
                          </w:r>
                        </w:p>
                        <w:tbl>
                          <w:tblPr>
                            <w:tblStyle w:val="TableGrid"/>
                            <w:tblW w:w="0" w:type="auto"/>
                            <w:jc w:val="center"/>
                            <w:tblLook w:val="04A0" w:firstRow="1" w:lastRow="0" w:firstColumn="1" w:lastColumn="0" w:noHBand="0" w:noVBand="1"/>
                          </w:tblPr>
                          <w:tblGrid>
                            <w:gridCol w:w="2134"/>
                            <w:gridCol w:w="1197"/>
                            <w:gridCol w:w="1198"/>
                            <w:gridCol w:w="1198"/>
                            <w:gridCol w:w="1178"/>
                            <w:gridCol w:w="1191"/>
                            <w:gridCol w:w="1101"/>
                          </w:tblGrid>
                          <w:tr w:rsidR="00535A3F" w:rsidRPr="001A0CE0" w14:paraId="21F92C3A" w14:textId="77777777" w:rsidTr="00A61A65">
                            <w:trPr>
                              <w:jc w:val="center"/>
                            </w:trPr>
                            <w:tc>
                              <w:tcPr>
                                <w:tcW w:w="2134" w:type="dxa"/>
                                <w:vAlign w:val="center"/>
                              </w:tcPr>
                              <w:p w14:paraId="1380A1A8" w14:textId="77777777" w:rsidR="00535A3F" w:rsidRPr="001A0CE0" w:rsidRDefault="00535A3F" w:rsidP="00A61A65">
                                <w:pPr>
                                  <w:jc w:val="center"/>
                                  <w:rPr>
                                    <w:rFonts w:ascii="Palatino Linotype" w:hAnsi="Palatino Linotype"/>
                                    <w:color w:val="000000" w:themeColor="text1"/>
                                  </w:rPr>
                                </w:pPr>
                                <w:r>
                                  <w:rPr>
                                    <w:rFonts w:ascii="Palatino Linotype" w:hAnsi="Palatino Linotype"/>
                                    <w:color w:val="000000" w:themeColor="text1"/>
                                  </w:rPr>
                                  <w:t>Giá đóng cửa</w:t>
                                </w:r>
                              </w:p>
                            </w:tc>
                            <w:tc>
                              <w:tcPr>
                                <w:tcW w:w="1197" w:type="dxa"/>
                                <w:vAlign w:val="center"/>
                              </w:tcPr>
                              <w:p w14:paraId="48C658C0" w14:textId="77777777" w:rsidR="00535A3F" w:rsidRPr="001A0CE0" w:rsidRDefault="00535A3F" w:rsidP="00A61A65">
                                <w:pPr>
                                  <w:jc w:val="center"/>
                                  <w:rPr>
                                    <w:rFonts w:ascii="Palatino Linotype" w:hAnsi="Palatino Linotype"/>
                                    <w:color w:val="000000" w:themeColor="text1"/>
                                  </w:rPr>
                                </w:pPr>
                                <w:r w:rsidRPr="001A0CE0">
                                  <w:rPr>
                                    <w:rFonts w:ascii="Palatino Linotype" w:hAnsi="Palatino Linotype"/>
                                    <w:color w:val="000000" w:themeColor="text1"/>
                                    <w:position w:val="-16"/>
                                  </w:rPr>
                                  <w:object w:dxaOrig="600" w:dyaOrig="435" w14:anchorId="4F5FEB89">
                                    <v:shape id="_x0000_i3942" type="#_x0000_t75" style="width:30.05pt;height:22.7pt" o:ole="">
                                      <v:imagedata r:id="rId2574" o:title=""/>
                                    </v:shape>
                                    <o:OLEObject Type="Embed" ProgID="Equation.DSMT4" ShapeID="_x0000_i3942" DrawAspect="Content" ObjectID="_1804456636" r:id="rId2595"/>
                                  </w:object>
                                </w:r>
                              </w:p>
                            </w:tc>
                            <w:tc>
                              <w:tcPr>
                                <w:tcW w:w="1198" w:type="dxa"/>
                                <w:vAlign w:val="center"/>
                              </w:tcPr>
                              <w:p w14:paraId="7C478E1B" w14:textId="77777777" w:rsidR="00535A3F" w:rsidRPr="001A0CE0" w:rsidRDefault="00535A3F" w:rsidP="00A61A65">
                                <w:pPr>
                                  <w:jc w:val="center"/>
                                  <w:rPr>
                                    <w:rFonts w:ascii="Palatino Linotype" w:hAnsi="Palatino Linotype"/>
                                    <w:color w:val="000000" w:themeColor="text1"/>
                                  </w:rPr>
                                </w:pPr>
                                <w:r w:rsidRPr="00214C51">
                                  <w:rPr>
                                    <w:position w:val="-16"/>
                                  </w:rPr>
                                  <w:object w:dxaOrig="600" w:dyaOrig="435" w14:anchorId="2DDBC81A">
                                    <v:shape id="_x0000_i3943" type="#_x0000_t75" style="width:30.05pt;height:22.7pt" o:ole="">
                                      <v:imagedata r:id="rId2576" o:title=""/>
                                    </v:shape>
                                    <o:OLEObject Type="Embed" ProgID="Equation.DSMT4" ShapeID="_x0000_i3943" DrawAspect="Content" ObjectID="_1804456637" r:id="rId2596"/>
                                  </w:object>
                                </w:r>
                              </w:p>
                            </w:tc>
                            <w:tc>
                              <w:tcPr>
                                <w:tcW w:w="1198" w:type="dxa"/>
                                <w:vAlign w:val="center"/>
                              </w:tcPr>
                              <w:p w14:paraId="6023ADEC" w14:textId="77777777" w:rsidR="00535A3F" w:rsidRPr="001A0CE0" w:rsidRDefault="00535A3F" w:rsidP="00A61A65">
                                <w:pPr>
                                  <w:jc w:val="center"/>
                                  <w:rPr>
                                    <w:rFonts w:ascii="Palatino Linotype" w:hAnsi="Palatino Linotype"/>
                                    <w:color w:val="000000" w:themeColor="text1"/>
                                  </w:rPr>
                                </w:pPr>
                                <w:r w:rsidRPr="001A0CE0">
                                  <w:rPr>
                                    <w:rFonts w:ascii="Palatino Linotype" w:hAnsi="Palatino Linotype"/>
                                    <w:position w:val="-16"/>
                                  </w:rPr>
                                  <w:object w:dxaOrig="600" w:dyaOrig="435" w14:anchorId="63986569">
                                    <v:shape id="_x0000_i3944" type="#_x0000_t75" style="width:30.05pt;height:22.7pt" o:ole="">
                                      <v:imagedata r:id="rId2578" o:title=""/>
                                    </v:shape>
                                    <o:OLEObject Type="Embed" ProgID="Equation.DSMT4" ShapeID="_x0000_i3944" DrawAspect="Content" ObjectID="_1804456638" r:id="rId2597"/>
                                  </w:object>
                                </w:r>
                              </w:p>
                            </w:tc>
                            <w:tc>
                              <w:tcPr>
                                <w:tcW w:w="1178" w:type="dxa"/>
                                <w:vAlign w:val="center"/>
                              </w:tcPr>
                              <w:p w14:paraId="53D42A59" w14:textId="77777777" w:rsidR="00535A3F" w:rsidRPr="001A0CE0" w:rsidRDefault="00535A3F" w:rsidP="00A61A65">
                                <w:pPr>
                                  <w:jc w:val="center"/>
                                  <w:rPr>
                                    <w:rFonts w:ascii="Palatino Linotype" w:hAnsi="Palatino Linotype"/>
                                    <w:color w:val="000000" w:themeColor="text1"/>
                                  </w:rPr>
                                </w:pPr>
                                <w:r w:rsidRPr="00214C51">
                                  <w:rPr>
                                    <w:position w:val="-16"/>
                                  </w:rPr>
                                  <w:object w:dxaOrig="585" w:dyaOrig="435" w14:anchorId="6877506C">
                                    <v:shape id="_x0000_i3945" type="#_x0000_t75" style="width:29.5pt;height:22.7pt" o:ole="">
                                      <v:imagedata r:id="rId2580" o:title=""/>
                                    </v:shape>
                                    <o:OLEObject Type="Embed" ProgID="Equation.DSMT4" ShapeID="_x0000_i3945" DrawAspect="Content" ObjectID="_1804456639" r:id="rId2598"/>
                                  </w:object>
                                </w:r>
                              </w:p>
                            </w:tc>
                            <w:tc>
                              <w:tcPr>
                                <w:tcW w:w="1191" w:type="dxa"/>
                                <w:vAlign w:val="center"/>
                              </w:tcPr>
                              <w:p w14:paraId="0D697C97" w14:textId="77777777" w:rsidR="00535A3F" w:rsidRPr="001A0CE0" w:rsidRDefault="00535A3F" w:rsidP="00A61A65">
                                <w:pPr>
                                  <w:jc w:val="center"/>
                                  <w:rPr>
                                    <w:rFonts w:ascii="Palatino Linotype" w:hAnsi="Palatino Linotype"/>
                                  </w:rPr>
                                </w:pPr>
                                <w:r w:rsidRPr="001A0CE0">
                                  <w:rPr>
                                    <w:rFonts w:ascii="Palatino Linotype" w:hAnsi="Palatino Linotype"/>
                                    <w:position w:val="-16"/>
                                  </w:rPr>
                                  <w:object w:dxaOrig="675" w:dyaOrig="435" w14:anchorId="445532EC">
                                    <v:shape id="_x0000_i3946" type="#_x0000_t75" style="width:34.6pt;height:22.7pt" o:ole="">
                                      <v:imagedata r:id="rId2582" o:title=""/>
                                    </v:shape>
                                    <o:OLEObject Type="Embed" ProgID="Equation.DSMT4" ShapeID="_x0000_i3946" DrawAspect="Content" ObjectID="_1804456640" r:id="rId2599"/>
                                  </w:object>
                                </w:r>
                              </w:p>
                            </w:tc>
                            <w:tc>
                              <w:tcPr>
                                <w:tcW w:w="1101" w:type="dxa"/>
                              </w:tcPr>
                              <w:p w14:paraId="22DD61AF" w14:textId="77777777" w:rsidR="00535A3F" w:rsidRPr="001A0CE0" w:rsidRDefault="00535A3F" w:rsidP="00A61A65">
                                <w:pPr>
                                  <w:jc w:val="center"/>
                                  <w:rPr>
                                    <w:rFonts w:ascii="Palatino Linotype" w:hAnsi="Palatino Linotype"/>
                                  </w:rPr>
                                </w:pPr>
                                <w:r w:rsidRPr="001A0CE0">
                                  <w:rPr>
                                    <w:rFonts w:ascii="Palatino Linotype" w:hAnsi="Palatino Linotype"/>
                                    <w:position w:val="-16"/>
                                  </w:rPr>
                                  <w:object w:dxaOrig="795" w:dyaOrig="435" w14:anchorId="138F72F6">
                                    <v:shape id="_x0000_i3947" type="#_x0000_t75" style="width:39.7pt;height:22.7pt" o:ole="">
                                      <v:imagedata r:id="rId2584" o:title=""/>
                                    </v:shape>
                                    <o:OLEObject Type="Embed" ProgID="Equation.DSMT4" ShapeID="_x0000_i3947" DrawAspect="Content" ObjectID="_1804456641" r:id="rId2600"/>
                                  </w:object>
                                </w:r>
                              </w:p>
                            </w:tc>
                          </w:tr>
                          <w:tr w:rsidR="00535A3F" w:rsidRPr="001A0CE0" w14:paraId="0C10BC8E" w14:textId="77777777" w:rsidTr="00A61A65">
                            <w:trPr>
                              <w:jc w:val="center"/>
                            </w:trPr>
                            <w:tc>
                              <w:tcPr>
                                <w:tcW w:w="2134" w:type="dxa"/>
                                <w:vAlign w:val="center"/>
                              </w:tcPr>
                              <w:p w14:paraId="6F2262A4" w14:textId="77777777" w:rsidR="00535A3F" w:rsidRPr="001A0CE0" w:rsidRDefault="00535A3F" w:rsidP="00A61A65">
                                <w:pPr>
                                  <w:jc w:val="center"/>
                                  <w:rPr>
                                    <w:rFonts w:ascii="Palatino Linotype" w:hAnsi="Palatino Linotype"/>
                                    <w:color w:val="000000" w:themeColor="text1"/>
                                  </w:rPr>
                                </w:pPr>
                                <w:r>
                                  <w:rPr>
                                    <w:rFonts w:ascii="Palatino Linotype" w:hAnsi="Palatino Linotype"/>
                                    <w:color w:val="000000" w:themeColor="text1"/>
                                  </w:rPr>
                                  <w:t>Cổ phiếu A</w:t>
                                </w:r>
                              </w:p>
                            </w:tc>
                            <w:tc>
                              <w:tcPr>
                                <w:tcW w:w="1197" w:type="dxa"/>
                                <w:vAlign w:val="center"/>
                              </w:tcPr>
                              <w:p w14:paraId="152F28EA" w14:textId="77777777" w:rsidR="00535A3F" w:rsidRPr="001A0CE0" w:rsidRDefault="00535A3F" w:rsidP="00A61A65">
                                <w:pPr>
                                  <w:jc w:val="center"/>
                                  <w:rPr>
                                    <w:rFonts w:ascii="Palatino Linotype" w:hAnsi="Palatino Linotype"/>
                                    <w:color w:val="000000" w:themeColor="text1"/>
                                  </w:rPr>
                                </w:pPr>
                                <w:r>
                                  <w:rPr>
                                    <w:rFonts w:ascii="Palatino Linotype" w:hAnsi="Palatino Linotype"/>
                                    <w:color w:val="000000" w:themeColor="text1"/>
                                  </w:rPr>
                                  <w:t>1</w:t>
                                </w:r>
                              </w:p>
                            </w:tc>
                            <w:tc>
                              <w:tcPr>
                                <w:tcW w:w="1198" w:type="dxa"/>
                                <w:vAlign w:val="center"/>
                              </w:tcPr>
                              <w:p w14:paraId="4D414BE2" w14:textId="77777777" w:rsidR="00535A3F" w:rsidRPr="001A0CE0" w:rsidRDefault="00535A3F" w:rsidP="00A61A65">
                                <w:pPr>
                                  <w:jc w:val="center"/>
                                </w:pPr>
                                <w:r>
                                  <w:t>0</w:t>
                                </w:r>
                              </w:p>
                            </w:tc>
                            <w:tc>
                              <w:tcPr>
                                <w:tcW w:w="1198" w:type="dxa"/>
                                <w:vAlign w:val="center"/>
                              </w:tcPr>
                              <w:p w14:paraId="5D0903C0" w14:textId="77777777" w:rsidR="00535A3F" w:rsidRPr="001A0CE0" w:rsidRDefault="00535A3F" w:rsidP="00A61A65">
                                <w:pPr>
                                  <w:jc w:val="center"/>
                                  <w:rPr>
                                    <w:rFonts w:ascii="Palatino Linotype" w:hAnsi="Palatino Linotype"/>
                                  </w:rPr>
                                </w:pPr>
                                <w:r>
                                  <w:rPr>
                                    <w:rFonts w:ascii="Palatino Linotype" w:hAnsi="Palatino Linotype"/>
                                  </w:rPr>
                                  <w:t>4</w:t>
                                </w:r>
                              </w:p>
                            </w:tc>
                            <w:tc>
                              <w:tcPr>
                                <w:tcW w:w="1178" w:type="dxa"/>
                                <w:vAlign w:val="center"/>
                              </w:tcPr>
                              <w:p w14:paraId="3DE1D71C" w14:textId="77777777" w:rsidR="00535A3F" w:rsidRPr="001A0CE0" w:rsidRDefault="00535A3F" w:rsidP="00A61A65">
                                <w:pPr>
                                  <w:jc w:val="center"/>
                                  <w:rPr>
                                    <w:rFonts w:ascii="Palatino Linotype" w:hAnsi="Palatino Linotype"/>
                                  </w:rPr>
                                </w:pPr>
                                <w:r>
                                  <w:rPr>
                                    <w:rFonts w:ascii="Palatino Linotype" w:hAnsi="Palatino Linotype"/>
                                  </w:rPr>
                                  <w:t>2</w:t>
                                </w:r>
                              </w:p>
                            </w:tc>
                            <w:tc>
                              <w:tcPr>
                                <w:tcW w:w="1191" w:type="dxa"/>
                                <w:vAlign w:val="center"/>
                              </w:tcPr>
                              <w:p w14:paraId="1C061867" w14:textId="77777777" w:rsidR="00535A3F" w:rsidRPr="001A0CE0" w:rsidRDefault="00535A3F" w:rsidP="00A61A65">
                                <w:pPr>
                                  <w:jc w:val="center"/>
                                  <w:rPr>
                                    <w:rFonts w:ascii="Palatino Linotype" w:hAnsi="Palatino Linotype"/>
                                  </w:rPr>
                                </w:pPr>
                                <w:r>
                                  <w:rPr>
                                    <w:rFonts w:ascii="Palatino Linotype" w:hAnsi="Palatino Linotype"/>
                                  </w:rPr>
                                  <w:t>2</w:t>
                                </w:r>
                              </w:p>
                            </w:tc>
                            <w:tc>
                              <w:tcPr>
                                <w:tcW w:w="1101" w:type="dxa"/>
                              </w:tcPr>
                              <w:p w14:paraId="30E2E8FB" w14:textId="77777777" w:rsidR="00535A3F" w:rsidRDefault="00535A3F" w:rsidP="00A61A65">
                                <w:pPr>
                                  <w:jc w:val="center"/>
                                  <w:rPr>
                                    <w:rFonts w:ascii="Palatino Linotype" w:hAnsi="Palatino Linotype"/>
                                  </w:rPr>
                                </w:pPr>
                                <w:r>
                                  <w:rPr>
                                    <w:rFonts w:ascii="Palatino Linotype" w:hAnsi="Palatino Linotype"/>
                                  </w:rPr>
                                  <w:t>1</w:t>
                                </w:r>
                              </w:p>
                            </w:tc>
                          </w:tr>
                          <w:tr w:rsidR="00535A3F" w:rsidRPr="001A0CE0" w14:paraId="2B74F847" w14:textId="77777777" w:rsidTr="00A61A65">
                            <w:trPr>
                              <w:jc w:val="center"/>
                            </w:trPr>
                            <w:tc>
                              <w:tcPr>
                                <w:tcW w:w="2134" w:type="dxa"/>
                                <w:vAlign w:val="center"/>
                              </w:tcPr>
                              <w:p w14:paraId="791E3F1E" w14:textId="77777777" w:rsidR="00535A3F" w:rsidRPr="001A0CE0" w:rsidRDefault="00535A3F" w:rsidP="00A61A65">
                                <w:pPr>
                                  <w:jc w:val="center"/>
                                  <w:rPr>
                                    <w:rFonts w:ascii="Palatino Linotype" w:hAnsi="Palatino Linotype"/>
                                    <w:color w:val="000000" w:themeColor="text1"/>
                                  </w:rPr>
                                </w:pPr>
                                <w:r>
                                  <w:rPr>
                                    <w:rFonts w:ascii="Palatino Linotype" w:hAnsi="Palatino Linotype"/>
                                    <w:color w:val="000000" w:themeColor="text1"/>
                                  </w:rPr>
                                  <w:t>Cổ phiếu B</w:t>
                                </w:r>
                              </w:p>
                            </w:tc>
                            <w:tc>
                              <w:tcPr>
                                <w:tcW w:w="1197" w:type="dxa"/>
                                <w:vAlign w:val="center"/>
                              </w:tcPr>
                              <w:p w14:paraId="18685032" w14:textId="77777777" w:rsidR="00535A3F" w:rsidRPr="001A0CE0" w:rsidRDefault="00535A3F" w:rsidP="00A61A65">
                                <w:pPr>
                                  <w:jc w:val="center"/>
                                  <w:rPr>
                                    <w:rFonts w:ascii="Palatino Linotype" w:hAnsi="Palatino Linotype"/>
                                    <w:color w:val="000000" w:themeColor="text1"/>
                                  </w:rPr>
                                </w:pPr>
                                <w:r>
                                  <w:rPr>
                                    <w:rFonts w:ascii="Palatino Linotype" w:hAnsi="Palatino Linotype"/>
                                  </w:rPr>
                                  <w:t>1</w:t>
                                </w:r>
                              </w:p>
                            </w:tc>
                            <w:tc>
                              <w:tcPr>
                                <w:tcW w:w="1198" w:type="dxa"/>
                                <w:vAlign w:val="center"/>
                              </w:tcPr>
                              <w:p w14:paraId="74D95006" w14:textId="77777777" w:rsidR="00535A3F" w:rsidRPr="001A0CE0" w:rsidRDefault="00535A3F" w:rsidP="00A61A65">
                                <w:pPr>
                                  <w:jc w:val="center"/>
                                  <w:rPr>
                                    <w:rFonts w:ascii="Palatino Linotype" w:hAnsi="Palatino Linotype"/>
                                    <w:color w:val="000000" w:themeColor="text1"/>
                                  </w:rPr>
                                </w:pPr>
                                <w:r>
                                  <w:rPr>
                                    <w:rFonts w:ascii="Palatino Linotype" w:hAnsi="Palatino Linotype"/>
                                  </w:rPr>
                                  <w:t>2</w:t>
                                </w:r>
                              </w:p>
                            </w:tc>
                            <w:tc>
                              <w:tcPr>
                                <w:tcW w:w="1198" w:type="dxa"/>
                                <w:vAlign w:val="center"/>
                              </w:tcPr>
                              <w:p w14:paraId="4FDFE96B" w14:textId="77777777" w:rsidR="00535A3F" w:rsidRPr="001A0CE0" w:rsidRDefault="00535A3F" w:rsidP="00A61A65">
                                <w:pPr>
                                  <w:jc w:val="center"/>
                                  <w:rPr>
                                    <w:rFonts w:ascii="Palatino Linotype" w:hAnsi="Palatino Linotype"/>
                                    <w:color w:val="000000" w:themeColor="text1"/>
                                  </w:rPr>
                                </w:pPr>
                                <w:r>
                                  <w:rPr>
                                    <w:rFonts w:ascii="Palatino Linotype" w:hAnsi="Palatino Linotype"/>
                                  </w:rPr>
                                  <w:t>1</w:t>
                                </w:r>
                              </w:p>
                            </w:tc>
                            <w:tc>
                              <w:tcPr>
                                <w:tcW w:w="1178" w:type="dxa"/>
                                <w:vAlign w:val="center"/>
                              </w:tcPr>
                              <w:p w14:paraId="5C0A95CC" w14:textId="77777777" w:rsidR="00535A3F" w:rsidRPr="001A0CE0" w:rsidRDefault="00535A3F" w:rsidP="00A61A65">
                                <w:pPr>
                                  <w:jc w:val="center"/>
                                  <w:rPr>
                                    <w:rFonts w:ascii="Palatino Linotype" w:hAnsi="Palatino Linotype"/>
                                    <w:color w:val="000000" w:themeColor="text1"/>
                                  </w:rPr>
                                </w:pPr>
                                <w:r>
                                  <w:rPr>
                                    <w:rFonts w:ascii="Palatino Linotype" w:hAnsi="Palatino Linotype"/>
                                  </w:rPr>
                                  <w:t>2</w:t>
                                </w:r>
                              </w:p>
                            </w:tc>
                            <w:tc>
                              <w:tcPr>
                                <w:tcW w:w="1191" w:type="dxa"/>
                                <w:vAlign w:val="center"/>
                              </w:tcPr>
                              <w:p w14:paraId="1D218A7A" w14:textId="77777777" w:rsidR="00535A3F" w:rsidRPr="001A0CE0" w:rsidRDefault="00535A3F" w:rsidP="00A61A65">
                                <w:pPr>
                                  <w:jc w:val="center"/>
                                  <w:rPr>
                                    <w:rFonts w:ascii="Palatino Linotype" w:hAnsi="Palatino Linotype"/>
                                  </w:rPr>
                                </w:pPr>
                                <w:r>
                                  <w:rPr>
                                    <w:rFonts w:ascii="Palatino Linotype" w:hAnsi="Palatino Linotype"/>
                                  </w:rPr>
                                  <w:t>3</w:t>
                                </w:r>
                              </w:p>
                            </w:tc>
                            <w:tc>
                              <w:tcPr>
                                <w:tcW w:w="1101" w:type="dxa"/>
                              </w:tcPr>
                              <w:p w14:paraId="2ACA3C38" w14:textId="77777777" w:rsidR="00535A3F" w:rsidRDefault="00535A3F" w:rsidP="00A61A65">
                                <w:pPr>
                                  <w:jc w:val="center"/>
                                  <w:rPr>
                                    <w:rFonts w:ascii="Palatino Linotype" w:hAnsi="Palatino Linotype"/>
                                  </w:rPr>
                                </w:pPr>
                                <w:r>
                                  <w:rPr>
                                    <w:rFonts w:ascii="Palatino Linotype" w:hAnsi="Palatino Linotype"/>
                                  </w:rPr>
                                  <w:t>1</w:t>
                                </w:r>
                              </w:p>
                            </w:tc>
                          </w:tr>
                        </w:tbl>
                        <w:p w14:paraId="41657DA8" w14:textId="77777777" w:rsidR="00535A3F" w:rsidRDefault="00535A3F" w:rsidP="00535A3F">
                          <w:pPr>
                            <w:rPr>
                              <w:rFonts w:ascii="Palatino Linotype" w:hAnsi="Palatino Linotype"/>
                              <w:b/>
                              <w:color w:val="C00000"/>
                            </w:rPr>
                          </w:pPr>
                          <w:r w:rsidRPr="007078AE">
                            <w:rPr>
                              <w:rFonts w:ascii="Yu Gothic UI Semibold" w:eastAsia="Yu Gothic UI Semibold" w:hAnsi="Yu Gothic UI Semibold" w:hint="eastAsia"/>
                              <w:b/>
                              <w:color w:val="C00000"/>
                              <w:lang w:val="fr-FR"/>
                            </w:rPr>
                            <w:t>⑴</w:t>
                          </w:r>
                          <w:r w:rsidRPr="007078AE">
                            <w:rPr>
                              <w:rFonts w:ascii="Palatino Linotype" w:hAnsi="Palatino Linotype"/>
                              <w:b/>
                              <w:color w:val="C00000"/>
                            </w:rPr>
                            <w:t xml:space="preserve"> </w:t>
                          </w:r>
                          <w:r w:rsidRPr="00BA16FC">
                            <w:rPr>
                              <w:rFonts w:ascii="Palatino Linotype" w:hAnsi="Palatino Linotype"/>
                            </w:rPr>
                            <w:t xml:space="preserve">Tính phương sai và độ lệch chuẩn </w:t>
                          </w:r>
                          <w:r w:rsidRPr="00BA16FC">
                            <w:rPr>
                              <w:rFonts w:ascii="Palatino Linotype" w:hAnsi="Palatino Linotype"/>
                              <w:lang w:val="fr-FR"/>
                            </w:rPr>
                            <w:t xml:space="preserve">của hai mã cổ phiếu </w:t>
                          </w:r>
                          <w:r w:rsidRPr="00025957">
                            <w:rPr>
                              <w:position w:val="-4"/>
                            </w:rPr>
                            <w:object w:dxaOrig="270" w:dyaOrig="270" w14:anchorId="0139F813">
                              <v:shape id="_x0000_i3948" type="#_x0000_t75" style="width:13.6pt;height:13.6pt" o:ole="">
                                <v:imagedata r:id="rId2410" o:title=""/>
                              </v:shape>
                              <o:OLEObject Type="Embed" ProgID="Equation.DSMT4" ShapeID="_x0000_i3948" DrawAspect="Content" ObjectID="_1804456642" r:id="rId2601"/>
                            </w:object>
                          </w:r>
                          <w:r w:rsidRPr="00BA16FC">
                            <w:rPr>
                              <w:rFonts w:ascii="Palatino Linotype" w:hAnsi="Palatino Linotype"/>
                            </w:rPr>
                            <w:t xml:space="preserve">, </w:t>
                          </w:r>
                          <w:r w:rsidRPr="00025957">
                            <w:rPr>
                              <w:position w:val="-4"/>
                            </w:rPr>
                            <w:object w:dxaOrig="225" w:dyaOrig="270" w14:anchorId="27EEA6ED">
                              <v:shape id="_x0000_i3949" type="#_x0000_t75" style="width:11.35pt;height:13.6pt" o:ole="">
                                <v:imagedata r:id="rId2412" o:title=""/>
                              </v:shape>
                              <o:OLEObject Type="Embed" ProgID="Equation.DSMT4" ShapeID="_x0000_i3949" DrawAspect="Content" ObjectID="_1804456643" r:id="rId2602"/>
                            </w:object>
                          </w:r>
                          <w:r w:rsidRPr="00BA16FC">
                            <w:rPr>
                              <w:rFonts w:ascii="Palatino Linotype" w:hAnsi="Palatino Linotype"/>
                            </w:rPr>
                            <w:t xml:space="preserve">. </w:t>
                          </w:r>
                          <w:r w:rsidRPr="00BA16FC">
                            <w:rPr>
                              <w:rFonts w:ascii="Palatino Linotype" w:hAnsi="Palatino Linotype"/>
                              <w:lang w:val="fr-FR"/>
                            </w:rPr>
                            <w:t>(</w:t>
                          </w:r>
                          <w:r w:rsidRPr="00BA16FC">
                            <w:rPr>
                              <w:rFonts w:ascii="Palatino Linotype" w:hAnsi="Palatino Linotype"/>
                              <w:i/>
                              <w:iCs/>
                              <w:lang w:val="fr-FR"/>
                            </w:rPr>
                            <w:t>Kết quả làm tròn đến hàng phần mười</w:t>
                          </w:r>
                          <w:r w:rsidRPr="00BA16FC">
                            <w:rPr>
                              <w:rFonts w:ascii="Palatino Linotype" w:hAnsi="Palatino Linotype"/>
                              <w:lang w:val="fr-FR"/>
                            </w:rPr>
                            <w:t>)</w:t>
                          </w:r>
                        </w:p>
                        <w:p w14:paraId="6D9262E8" w14:textId="77777777" w:rsidR="00535A3F" w:rsidRPr="007078AE" w:rsidRDefault="00535A3F" w:rsidP="00535A3F">
                          <w:pPr>
                            <w:rPr>
                              <w:rFonts w:ascii="Palatino Linotype" w:hAnsi="Palatino Linotype"/>
                            </w:rPr>
                          </w:pPr>
                          <w:r w:rsidRPr="007078AE">
                            <w:rPr>
                              <w:rFonts w:ascii="Yu Gothic" w:eastAsia="Yu Gothic" w:hAnsi="Yu Gothic" w:hint="eastAsia"/>
                              <w:b/>
                              <w:color w:val="C00000"/>
                            </w:rPr>
                            <w:t>⑵</w:t>
                          </w:r>
                          <w:r w:rsidRPr="007078AE">
                            <w:rPr>
                              <w:rFonts w:ascii="Palatino Linotype" w:hAnsi="Palatino Linotype"/>
                            </w:rPr>
                            <w:t xml:space="preserve"> </w:t>
                          </w:r>
                          <w:r w:rsidRPr="00BA16FC">
                            <w:rPr>
                              <w:rFonts w:ascii="Palatino Linotype" w:hAnsi="Palatino Linotype"/>
                            </w:rPr>
                            <w:t xml:space="preserve">So sánh độ rủi ro của cố phiếu </w:t>
                          </w:r>
                          <w:r w:rsidRPr="00025957">
                            <w:rPr>
                              <w:position w:val="-4"/>
                            </w:rPr>
                            <w:object w:dxaOrig="270" w:dyaOrig="270" w14:anchorId="0986AA85">
                              <v:shape id="_x0000_i3950" type="#_x0000_t75" style="width:13.6pt;height:13.6pt" o:ole="">
                                <v:imagedata r:id="rId2588" o:title=""/>
                              </v:shape>
                              <o:OLEObject Type="Embed" ProgID="Equation.DSMT4" ShapeID="_x0000_i3950" DrawAspect="Content" ObjectID="_1804456644" r:id="rId2603"/>
                            </w:object>
                          </w:r>
                          <w:r w:rsidRPr="00BA16FC">
                            <w:rPr>
                              <w:rFonts w:ascii="Palatino Linotype" w:hAnsi="Palatino Linotype"/>
                            </w:rPr>
                            <w:t xml:space="preserve"> và </w:t>
                          </w:r>
                          <w:r w:rsidRPr="00025957">
                            <w:rPr>
                              <w:position w:val="-4"/>
                            </w:rPr>
                            <w:object w:dxaOrig="225" w:dyaOrig="270" w14:anchorId="0E4855D2">
                              <v:shape id="_x0000_i3951" type="#_x0000_t75" style="width:11.35pt;height:13.6pt" o:ole="">
                                <v:imagedata r:id="rId2590" o:title=""/>
                              </v:shape>
                              <o:OLEObject Type="Embed" ProgID="Equation.DSMT4" ShapeID="_x0000_i3951" DrawAspect="Content" ObjectID="_1804456645" r:id="rId2604"/>
                            </w:object>
                          </w:r>
                          <w:r w:rsidRPr="00BA16FC">
                            <w:rPr>
                              <w:rFonts w:ascii="Palatino Linotype" w:hAnsi="Palatino Linotype"/>
                            </w:rPr>
                            <w:t xml:space="preserve">? Biết rằng các chỉ số tài chính còn lại của hai cổ phiếu đó là xấp xỉ nhau. </w:t>
                          </w:r>
                        </w:p>
                        <w:p w14:paraId="23E9460F" w14:textId="77777777" w:rsidR="00535A3F" w:rsidRPr="00886AEF" w:rsidRDefault="00535A3F" w:rsidP="00535A3F">
                          <w:pPr>
                            <w:rPr>
                              <w:rFonts w:ascii="Palatino Linotype" w:hAnsi="Palatino Linotype"/>
                              <w:color w:val="000000"/>
                              <w:sz w:val="20"/>
                              <w:szCs w:val="20"/>
                            </w:rPr>
                          </w:pPr>
                        </w:p>
                      </w:txbxContent>
                    </v:textbox>
                  </v:shape>
                </v:group>
                <v:shape id="Picture 1130800208" o:spid="_x0000_s1177" type="#_x0000_t75" style="position:absolute;left:285;top:95;width:5810;height:581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QbhePJAAAA4wAAAA8AAABkcnMvZG93bnJldi54bWxEj0FPwzAMhe9I/IfISNxYsk2CUpZN09Ck SRwQo9ytxmurNU6XhK78e3xA4mi/5/c+rzaT79VIMXWBLcxnBhRxHVzHjYXqc/9QgEoZ2WEfmCz8 UILN+vZmhaULV/6g8ZgbJSGcSrTQ5jyUWqe6JY9pFgZi0U4heswyxka7iFcJ971eGPOoPXYsDS0O tGupPh+/vYXed8XuLb7jMD3ly/j8WtWHr8ra+7tp+wIq05T/zX/XByf486UpjFkYgZafZAF6/QsA AP//AwBQSwECLQAUAAYACAAAACEABKs5XgABAADmAQAAEwAAAAAAAAAAAAAAAAAAAAAAW0NvbnRl bnRfVHlwZXNdLnhtbFBLAQItABQABgAIAAAAIQAIwxik1AAAAJMBAAALAAAAAAAAAAAAAAAAADEB AABfcmVscy8ucmVsc1BLAQItABQABgAIAAAAIQAzLwWeQQAAADkAAAASAAAAAAAAAAAAAAAAAC4C AABkcnMvcGljdHVyZXhtbC54bWxQSwECLQAUAAYACAAAACEAdBuF48kAAADjAAAADwAAAAAAAAAA AAAAAACfAgAAZHJzL2Rvd25yZXYueG1sUEsFBgAAAAAEAAQA9wAAAJUDAAAAAA== ">
                  <v:imagedata r:id="rId2022" o:title=""/>
                  <v:path arrowok="t"/>
                </v:shape>
                <w10:anchorlock/>
              </v:group>
            </w:pict>
          </mc:Fallback>
        </mc:AlternateContent>
      </w:r>
    </w:p>
    <w:p w14:paraId="4630C5C7" w14:textId="77777777" w:rsidR="00535A3F" w:rsidRPr="00535A3F" w:rsidRDefault="00535A3F" w:rsidP="00535A3F">
      <w:pPr>
        <w:ind w:left="992"/>
        <w:jc w:val="center"/>
        <w:rPr>
          <w:rFonts w:asciiTheme="majorHAnsi" w:hAnsiTheme="majorHAnsi" w:cstheme="majorHAnsi"/>
          <w:b/>
          <w:i/>
          <w:noProof/>
        </w:rPr>
      </w:pPr>
      <w:r w:rsidRPr="00535A3F">
        <w:rPr>
          <w:rFonts w:asciiTheme="majorHAnsi" w:hAnsiTheme="majorHAnsi" w:cstheme="majorHAnsi"/>
          <w:noProof/>
        </w:rPr>
        <w:sym w:font="Wingdings" w:char="F040"/>
      </w:r>
      <w:r w:rsidRPr="00535A3F">
        <w:rPr>
          <w:rFonts w:asciiTheme="majorHAnsi" w:hAnsiTheme="majorHAnsi" w:cstheme="majorHAnsi"/>
          <w:noProof/>
        </w:rPr>
        <w:t xml:space="preserve"> </w:t>
      </w:r>
      <w:r w:rsidRPr="00535A3F">
        <w:rPr>
          <w:rFonts w:asciiTheme="majorHAnsi" w:hAnsiTheme="majorHAnsi" w:cstheme="majorHAnsi"/>
          <w:b/>
          <w:i/>
          <w:noProof/>
        </w:rPr>
        <w:t>Lời giải</w:t>
      </w:r>
    </w:p>
    <w:p w14:paraId="58202B4C" w14:textId="77777777" w:rsidR="00535A3F" w:rsidRPr="00535A3F" w:rsidRDefault="00535A3F" w:rsidP="00535A3F">
      <w:pPr>
        <w:rPr>
          <w:rFonts w:asciiTheme="majorHAnsi" w:hAnsiTheme="majorHAnsi" w:cstheme="majorHAnsi"/>
        </w:rPr>
      </w:pPr>
      <w:r w:rsidRPr="00535A3F">
        <w:rPr>
          <w:rFonts w:ascii="MS Mincho" w:eastAsia="MS Mincho" w:hAnsi="MS Mincho" w:cs="MS Mincho" w:hint="eastAsia"/>
          <w:b/>
          <w:lang w:val="fr-FR"/>
        </w:rPr>
        <w:t>⑴</w:t>
      </w:r>
      <w:r w:rsidRPr="00535A3F">
        <w:rPr>
          <w:rFonts w:asciiTheme="majorHAnsi" w:hAnsiTheme="majorHAnsi" w:cstheme="majorHAnsi"/>
          <w:b/>
        </w:rPr>
        <w:t xml:space="preserve"> </w:t>
      </w:r>
      <w:r w:rsidRPr="00535A3F">
        <w:rPr>
          <w:rFonts w:asciiTheme="majorHAnsi" w:hAnsiTheme="majorHAnsi" w:cstheme="majorHAnsi"/>
        </w:rPr>
        <w:t xml:space="preserve">Tính phương sai và độ lệch chuẩn của hai mã cổ phiếu </w:t>
      </w:r>
      <w:r w:rsidRPr="00535A3F">
        <w:rPr>
          <w:rFonts w:asciiTheme="majorHAnsi" w:hAnsiTheme="majorHAnsi" w:cstheme="majorHAnsi"/>
          <w:position w:val="-4"/>
        </w:rPr>
        <w:object w:dxaOrig="260" w:dyaOrig="260" w14:anchorId="3667EF78">
          <v:shape id="_x0000_i2345" type="#_x0000_t75" style="width:13.6pt;height:13.6pt" o:ole="">
            <v:imagedata r:id="rId2605" o:title=""/>
          </v:shape>
          <o:OLEObject Type="Embed" ProgID="Equation.DSMT4" ShapeID="_x0000_i2345" DrawAspect="Content" ObjectID="_1804455038" r:id="rId2606"/>
        </w:object>
      </w:r>
      <w:r w:rsidRPr="00535A3F">
        <w:rPr>
          <w:rFonts w:asciiTheme="majorHAnsi" w:hAnsiTheme="majorHAnsi" w:cstheme="majorHAnsi"/>
        </w:rPr>
        <w:t xml:space="preserve">, </w:t>
      </w:r>
      <w:r w:rsidRPr="00535A3F">
        <w:rPr>
          <w:rFonts w:asciiTheme="majorHAnsi" w:hAnsiTheme="majorHAnsi" w:cstheme="majorHAnsi"/>
          <w:position w:val="-4"/>
        </w:rPr>
        <w:object w:dxaOrig="220" w:dyaOrig="260" w14:anchorId="4C5A9DDE">
          <v:shape id="_x0000_i2346" type="#_x0000_t75" style="width:11.35pt;height:13.6pt" o:ole="">
            <v:imagedata r:id="rId2607" o:title=""/>
          </v:shape>
          <o:OLEObject Type="Embed" ProgID="Equation.DSMT4" ShapeID="_x0000_i2346" DrawAspect="Content" ObjectID="_1804455039" r:id="rId2608"/>
        </w:object>
      </w:r>
      <w:r w:rsidRPr="00535A3F">
        <w:rPr>
          <w:rFonts w:asciiTheme="majorHAnsi" w:hAnsiTheme="majorHAnsi" w:cstheme="majorHAnsi"/>
        </w:rPr>
        <w:t>.</w:t>
      </w:r>
    </w:p>
    <w:p w14:paraId="6529F1CD" w14:textId="77777777" w:rsidR="00535A3F" w:rsidRPr="00535A3F" w:rsidRDefault="00535A3F" w:rsidP="00535A3F">
      <w:pPr>
        <w:ind w:left="993"/>
        <w:rPr>
          <w:rFonts w:asciiTheme="majorHAnsi" w:hAnsiTheme="majorHAnsi" w:cstheme="majorHAnsi"/>
        </w:rPr>
      </w:pPr>
      <w:r w:rsidRPr="00535A3F">
        <w:rPr>
          <w:rFonts w:asciiTheme="majorHAnsi" w:hAnsiTheme="majorHAnsi" w:cstheme="majorHAnsi"/>
        </w:rPr>
        <w:t xml:space="preserve">Số trung bình của cổ phiếu </w:t>
      </w:r>
      <w:r w:rsidRPr="00535A3F">
        <w:rPr>
          <w:rFonts w:asciiTheme="majorHAnsi" w:hAnsiTheme="majorHAnsi" w:cstheme="majorHAnsi"/>
          <w:position w:val="-4"/>
        </w:rPr>
        <w:object w:dxaOrig="260" w:dyaOrig="260" w14:anchorId="4B672E3B">
          <v:shape id="_x0000_i2347" type="#_x0000_t75" style="width:13.6pt;height:13.6pt" o:ole="">
            <v:imagedata r:id="rId2609" o:title=""/>
          </v:shape>
          <o:OLEObject Type="Embed" ProgID="Equation.DSMT4" ShapeID="_x0000_i2347" DrawAspect="Content" ObjectID="_1804455040" r:id="rId2610"/>
        </w:object>
      </w:r>
      <w:r w:rsidRPr="00535A3F">
        <w:rPr>
          <w:rFonts w:asciiTheme="majorHAnsi" w:hAnsiTheme="majorHAnsi" w:cstheme="majorHAnsi"/>
        </w:rPr>
        <w:t xml:space="preserve"> là </w:t>
      </w:r>
      <w:r w:rsidRPr="00535A3F">
        <w:rPr>
          <w:rFonts w:asciiTheme="majorHAnsi" w:hAnsiTheme="majorHAnsi" w:cstheme="majorHAnsi"/>
          <w:position w:val="-24"/>
        </w:rPr>
        <w:object w:dxaOrig="3260" w:dyaOrig="660" w14:anchorId="50656C71">
          <v:shape id="_x0000_i2348" type="#_x0000_t75" style="width:162.7pt;height:32.9pt" o:ole="">
            <v:imagedata r:id="rId2611" o:title=""/>
          </v:shape>
          <o:OLEObject Type="Embed" ProgID="Equation.DSMT4" ShapeID="_x0000_i2348" DrawAspect="Content" ObjectID="_1804455041" r:id="rId2612"/>
        </w:object>
      </w:r>
      <w:r w:rsidRPr="00535A3F">
        <w:rPr>
          <w:rFonts w:asciiTheme="majorHAnsi" w:hAnsiTheme="majorHAnsi" w:cstheme="majorHAnsi"/>
        </w:rPr>
        <w:t>.</w:t>
      </w:r>
    </w:p>
    <w:p w14:paraId="152E3498" w14:textId="77777777" w:rsidR="00535A3F" w:rsidRPr="00535A3F" w:rsidRDefault="00535A3F" w:rsidP="00535A3F">
      <w:pPr>
        <w:ind w:left="993"/>
        <w:rPr>
          <w:rFonts w:asciiTheme="majorHAnsi" w:hAnsiTheme="majorHAnsi" w:cstheme="majorHAnsi"/>
        </w:rPr>
      </w:pPr>
      <w:r w:rsidRPr="00535A3F">
        <w:rPr>
          <w:rFonts w:asciiTheme="majorHAnsi" w:hAnsiTheme="majorHAnsi" w:cstheme="majorHAnsi"/>
        </w:rPr>
        <w:t xml:space="preserve">Phương sai của cổ phiếu </w:t>
      </w:r>
      <w:r w:rsidRPr="00535A3F">
        <w:rPr>
          <w:rFonts w:asciiTheme="majorHAnsi" w:hAnsiTheme="majorHAnsi" w:cstheme="majorHAnsi"/>
          <w:position w:val="-4"/>
        </w:rPr>
        <w:object w:dxaOrig="260" w:dyaOrig="260" w14:anchorId="5DFE112D">
          <v:shape id="_x0000_i2349" type="#_x0000_t75" style="width:13.6pt;height:13.6pt" o:ole="">
            <v:imagedata r:id="rId2613" o:title=""/>
          </v:shape>
          <o:OLEObject Type="Embed" ProgID="Equation.DSMT4" ShapeID="_x0000_i2349" DrawAspect="Content" ObjectID="_1804455042" r:id="rId2614"/>
        </w:object>
      </w:r>
      <w:r w:rsidRPr="00535A3F">
        <w:rPr>
          <w:rFonts w:asciiTheme="majorHAnsi" w:hAnsiTheme="majorHAnsi" w:cstheme="majorHAnsi"/>
        </w:rPr>
        <w:t xml:space="preserve"> là </w:t>
      </w:r>
      <w:r w:rsidRPr="00535A3F">
        <w:rPr>
          <w:rFonts w:asciiTheme="majorHAnsi" w:hAnsiTheme="majorHAnsi" w:cstheme="majorHAnsi"/>
          <w:position w:val="-24"/>
        </w:rPr>
        <w:object w:dxaOrig="5300" w:dyaOrig="760" w14:anchorId="76E5DB4A">
          <v:shape id="_x0000_i2350" type="#_x0000_t75" style="width:265.3pt;height:37.4pt" o:ole="">
            <v:imagedata r:id="rId2615" o:title=""/>
          </v:shape>
          <o:OLEObject Type="Embed" ProgID="Equation.DSMT4" ShapeID="_x0000_i2350" DrawAspect="Content" ObjectID="_1804455043" r:id="rId2616"/>
        </w:object>
      </w:r>
      <w:r w:rsidRPr="00535A3F">
        <w:rPr>
          <w:rFonts w:asciiTheme="majorHAnsi" w:hAnsiTheme="majorHAnsi" w:cstheme="majorHAnsi"/>
        </w:rPr>
        <w:t>.</w:t>
      </w:r>
    </w:p>
    <w:p w14:paraId="28A46D02" w14:textId="77777777" w:rsidR="00535A3F" w:rsidRPr="00535A3F" w:rsidRDefault="00535A3F" w:rsidP="00535A3F">
      <w:pPr>
        <w:ind w:left="993"/>
        <w:rPr>
          <w:rFonts w:asciiTheme="majorHAnsi" w:hAnsiTheme="majorHAnsi" w:cstheme="majorHAnsi"/>
        </w:rPr>
      </w:pPr>
      <w:r w:rsidRPr="00535A3F">
        <w:rPr>
          <w:rFonts w:asciiTheme="majorHAnsi" w:hAnsiTheme="majorHAnsi" w:cstheme="majorHAnsi"/>
        </w:rPr>
        <w:t xml:space="preserve">Độ lệch chuẩn của cổ phiếu </w:t>
      </w:r>
      <w:r w:rsidRPr="00535A3F">
        <w:rPr>
          <w:rFonts w:asciiTheme="majorHAnsi" w:hAnsiTheme="majorHAnsi" w:cstheme="majorHAnsi"/>
          <w:position w:val="-4"/>
        </w:rPr>
        <w:object w:dxaOrig="260" w:dyaOrig="260" w14:anchorId="6B1A8DF5">
          <v:shape id="_x0000_i2351" type="#_x0000_t75" style="width:13.6pt;height:13.6pt" o:ole="">
            <v:imagedata r:id="rId2617" o:title=""/>
          </v:shape>
          <o:OLEObject Type="Embed" ProgID="Equation.DSMT4" ShapeID="_x0000_i2351" DrawAspect="Content" ObjectID="_1804455044" r:id="rId2618"/>
        </w:object>
      </w:r>
      <w:r w:rsidRPr="00535A3F">
        <w:rPr>
          <w:rFonts w:asciiTheme="majorHAnsi" w:hAnsiTheme="majorHAnsi" w:cstheme="majorHAnsi"/>
        </w:rPr>
        <w:t xml:space="preserve"> là </w:t>
      </w:r>
      <w:r w:rsidRPr="00535A3F">
        <w:rPr>
          <w:rFonts w:asciiTheme="majorHAnsi" w:hAnsiTheme="majorHAnsi" w:cstheme="majorHAnsi"/>
          <w:position w:val="-14"/>
        </w:rPr>
        <w:object w:dxaOrig="1579" w:dyaOrig="460" w14:anchorId="74C4D561">
          <v:shape id="_x0000_i2352" type="#_x0000_t75" style="width:79.35pt;height:22.7pt" o:ole="">
            <v:imagedata r:id="rId2619" o:title=""/>
          </v:shape>
          <o:OLEObject Type="Embed" ProgID="Equation.DSMT4" ShapeID="_x0000_i2352" DrawAspect="Content" ObjectID="_1804455045" r:id="rId2620"/>
        </w:object>
      </w:r>
      <w:r w:rsidRPr="00535A3F">
        <w:rPr>
          <w:rFonts w:asciiTheme="majorHAnsi" w:hAnsiTheme="majorHAnsi" w:cstheme="majorHAnsi"/>
        </w:rPr>
        <w:t>.</w:t>
      </w:r>
    </w:p>
    <w:p w14:paraId="46F6ABA2" w14:textId="77777777" w:rsidR="00535A3F" w:rsidRPr="00535A3F" w:rsidRDefault="00535A3F" w:rsidP="00535A3F">
      <w:pPr>
        <w:ind w:left="993"/>
        <w:rPr>
          <w:rFonts w:asciiTheme="majorHAnsi" w:hAnsiTheme="majorHAnsi" w:cstheme="majorHAnsi"/>
        </w:rPr>
      </w:pPr>
      <w:r w:rsidRPr="00535A3F">
        <w:rPr>
          <w:rFonts w:asciiTheme="majorHAnsi" w:hAnsiTheme="majorHAnsi" w:cstheme="majorHAnsi"/>
        </w:rPr>
        <w:t xml:space="preserve">Số trung bình của cổ phiếu </w:t>
      </w:r>
      <w:r w:rsidRPr="00535A3F">
        <w:rPr>
          <w:rFonts w:asciiTheme="majorHAnsi" w:hAnsiTheme="majorHAnsi" w:cstheme="majorHAnsi"/>
          <w:position w:val="-4"/>
        </w:rPr>
        <w:object w:dxaOrig="220" w:dyaOrig="260" w14:anchorId="3E3AE14D">
          <v:shape id="_x0000_i2353" type="#_x0000_t75" style="width:11.35pt;height:13.6pt" o:ole="">
            <v:imagedata r:id="rId2621" o:title=""/>
          </v:shape>
          <o:OLEObject Type="Embed" ProgID="Equation.DSMT4" ShapeID="_x0000_i2353" DrawAspect="Content" ObjectID="_1804455046" r:id="rId2622"/>
        </w:object>
      </w:r>
      <w:r w:rsidRPr="00535A3F">
        <w:rPr>
          <w:rFonts w:asciiTheme="majorHAnsi" w:hAnsiTheme="majorHAnsi" w:cstheme="majorHAnsi"/>
        </w:rPr>
        <w:t xml:space="preserve"> là </w:t>
      </w:r>
      <w:r w:rsidRPr="00535A3F">
        <w:rPr>
          <w:rFonts w:asciiTheme="majorHAnsi" w:hAnsiTheme="majorHAnsi" w:cstheme="majorHAnsi"/>
          <w:position w:val="-24"/>
        </w:rPr>
        <w:object w:dxaOrig="3240" w:dyaOrig="660" w14:anchorId="73E21293">
          <v:shape id="_x0000_i2354" type="#_x0000_t75" style="width:162.15pt;height:32.9pt" o:ole="">
            <v:imagedata r:id="rId2623" o:title=""/>
          </v:shape>
          <o:OLEObject Type="Embed" ProgID="Equation.DSMT4" ShapeID="_x0000_i2354" DrawAspect="Content" ObjectID="_1804455047" r:id="rId2624"/>
        </w:object>
      </w:r>
      <w:r w:rsidRPr="00535A3F">
        <w:rPr>
          <w:rFonts w:asciiTheme="majorHAnsi" w:hAnsiTheme="majorHAnsi" w:cstheme="majorHAnsi"/>
        </w:rPr>
        <w:t>.</w:t>
      </w:r>
    </w:p>
    <w:p w14:paraId="002351C1" w14:textId="77777777" w:rsidR="00535A3F" w:rsidRPr="00535A3F" w:rsidRDefault="00535A3F" w:rsidP="00535A3F">
      <w:pPr>
        <w:ind w:left="993"/>
        <w:rPr>
          <w:rFonts w:asciiTheme="majorHAnsi" w:hAnsiTheme="majorHAnsi" w:cstheme="majorHAnsi"/>
        </w:rPr>
      </w:pPr>
      <w:r w:rsidRPr="00535A3F">
        <w:rPr>
          <w:rFonts w:asciiTheme="majorHAnsi" w:hAnsiTheme="majorHAnsi" w:cstheme="majorHAnsi"/>
        </w:rPr>
        <w:t xml:space="preserve">Phương sai của cổ phiếu </w:t>
      </w:r>
      <w:r w:rsidRPr="00535A3F">
        <w:rPr>
          <w:rFonts w:asciiTheme="majorHAnsi" w:hAnsiTheme="majorHAnsi" w:cstheme="majorHAnsi"/>
          <w:position w:val="-4"/>
        </w:rPr>
        <w:object w:dxaOrig="220" w:dyaOrig="260" w14:anchorId="42EF75CE">
          <v:shape id="_x0000_i2355" type="#_x0000_t75" style="width:11.35pt;height:13.6pt" o:ole="">
            <v:imagedata r:id="rId2625" o:title=""/>
          </v:shape>
          <o:OLEObject Type="Embed" ProgID="Equation.DSMT4" ShapeID="_x0000_i2355" DrawAspect="Content" ObjectID="_1804455048" r:id="rId2626"/>
        </w:object>
      </w:r>
      <w:r w:rsidRPr="00535A3F">
        <w:rPr>
          <w:rFonts w:asciiTheme="majorHAnsi" w:hAnsiTheme="majorHAnsi" w:cstheme="majorHAnsi"/>
        </w:rPr>
        <w:t xml:space="preserve"> là </w:t>
      </w:r>
      <w:r w:rsidRPr="00535A3F">
        <w:rPr>
          <w:rFonts w:asciiTheme="majorHAnsi" w:hAnsiTheme="majorHAnsi" w:cstheme="majorHAnsi"/>
          <w:position w:val="-24"/>
        </w:rPr>
        <w:object w:dxaOrig="5260" w:dyaOrig="760" w14:anchorId="778748F5">
          <v:shape id="_x0000_i2356" type="#_x0000_t75" style="width:262.5pt;height:37.4pt" o:ole="">
            <v:imagedata r:id="rId2627" o:title=""/>
          </v:shape>
          <o:OLEObject Type="Embed" ProgID="Equation.DSMT4" ShapeID="_x0000_i2356" DrawAspect="Content" ObjectID="_1804455049" r:id="rId2628"/>
        </w:object>
      </w:r>
      <w:r w:rsidRPr="00535A3F">
        <w:rPr>
          <w:rFonts w:asciiTheme="majorHAnsi" w:hAnsiTheme="majorHAnsi" w:cstheme="majorHAnsi"/>
        </w:rPr>
        <w:t>.</w:t>
      </w:r>
    </w:p>
    <w:p w14:paraId="6603FBCE" w14:textId="77777777" w:rsidR="00535A3F" w:rsidRPr="00535A3F" w:rsidRDefault="00535A3F" w:rsidP="00535A3F">
      <w:pPr>
        <w:ind w:left="993"/>
        <w:rPr>
          <w:rFonts w:asciiTheme="majorHAnsi" w:hAnsiTheme="majorHAnsi" w:cstheme="majorHAnsi"/>
        </w:rPr>
      </w:pPr>
      <w:r w:rsidRPr="00535A3F">
        <w:rPr>
          <w:rFonts w:asciiTheme="majorHAnsi" w:hAnsiTheme="majorHAnsi" w:cstheme="majorHAnsi"/>
        </w:rPr>
        <w:t xml:space="preserve">Độ lệch chuẩn của cổ phiếu </w:t>
      </w:r>
      <w:r w:rsidRPr="00535A3F">
        <w:rPr>
          <w:rFonts w:asciiTheme="majorHAnsi" w:hAnsiTheme="majorHAnsi" w:cstheme="majorHAnsi"/>
          <w:position w:val="-4"/>
        </w:rPr>
        <w:object w:dxaOrig="220" w:dyaOrig="260" w14:anchorId="1C06D924">
          <v:shape id="_x0000_i2357" type="#_x0000_t75" style="width:11.35pt;height:13.6pt" o:ole="">
            <v:imagedata r:id="rId2629" o:title=""/>
          </v:shape>
          <o:OLEObject Type="Embed" ProgID="Equation.DSMT4" ShapeID="_x0000_i2357" DrawAspect="Content" ObjectID="_1804455050" r:id="rId2630"/>
        </w:object>
      </w:r>
      <w:r w:rsidRPr="00535A3F">
        <w:rPr>
          <w:rFonts w:asciiTheme="majorHAnsi" w:hAnsiTheme="majorHAnsi" w:cstheme="majorHAnsi"/>
        </w:rPr>
        <w:t xml:space="preserve"> là </w:t>
      </w:r>
      <w:r w:rsidRPr="00535A3F">
        <w:rPr>
          <w:rFonts w:asciiTheme="majorHAnsi" w:hAnsiTheme="majorHAnsi" w:cstheme="majorHAnsi"/>
          <w:position w:val="-14"/>
        </w:rPr>
        <w:object w:dxaOrig="1480" w:dyaOrig="460" w14:anchorId="4DC4F08D">
          <v:shape id="_x0000_i2358" type="#_x0000_t75" style="width:74.25pt;height:22.7pt" o:ole="">
            <v:imagedata r:id="rId2631" o:title=""/>
          </v:shape>
          <o:OLEObject Type="Embed" ProgID="Equation.DSMT4" ShapeID="_x0000_i2358" DrawAspect="Content" ObjectID="_1804455051" r:id="rId2632"/>
        </w:object>
      </w:r>
      <w:r w:rsidRPr="00535A3F">
        <w:rPr>
          <w:rFonts w:asciiTheme="majorHAnsi" w:hAnsiTheme="majorHAnsi" w:cstheme="majorHAnsi"/>
        </w:rPr>
        <w:t>.</w:t>
      </w:r>
    </w:p>
    <w:p w14:paraId="41DFEB7F" w14:textId="77777777" w:rsidR="00535A3F" w:rsidRPr="00535A3F" w:rsidRDefault="00535A3F" w:rsidP="00535A3F">
      <w:pPr>
        <w:rPr>
          <w:rFonts w:asciiTheme="majorHAnsi" w:hAnsiTheme="majorHAnsi" w:cstheme="majorHAnsi"/>
        </w:rPr>
      </w:pPr>
      <w:r w:rsidRPr="00535A3F">
        <w:rPr>
          <w:rFonts w:ascii="MS Mincho" w:eastAsia="MS Mincho" w:hAnsi="MS Mincho" w:cs="MS Mincho" w:hint="eastAsia"/>
          <w:b/>
        </w:rPr>
        <w:t>⑵</w:t>
      </w:r>
      <w:r w:rsidRPr="00535A3F">
        <w:rPr>
          <w:rFonts w:asciiTheme="majorHAnsi" w:hAnsiTheme="majorHAnsi" w:cstheme="majorHAnsi"/>
        </w:rPr>
        <w:t xml:space="preserve"> So sánh độ rủi ro của cố phiếu </w:t>
      </w:r>
      <w:r w:rsidRPr="00535A3F">
        <w:rPr>
          <w:rFonts w:asciiTheme="majorHAnsi" w:hAnsiTheme="majorHAnsi" w:cstheme="majorHAnsi"/>
          <w:position w:val="-4"/>
        </w:rPr>
        <w:object w:dxaOrig="260" w:dyaOrig="260" w14:anchorId="174D2D16">
          <v:shape id="_x0000_i2359" type="#_x0000_t75" style="width:13.6pt;height:13.6pt" o:ole="">
            <v:imagedata r:id="rId2633" o:title=""/>
          </v:shape>
          <o:OLEObject Type="Embed" ProgID="Equation.DSMT4" ShapeID="_x0000_i2359" DrawAspect="Content" ObjectID="_1804455052" r:id="rId2634"/>
        </w:object>
      </w:r>
      <w:r w:rsidRPr="00535A3F">
        <w:rPr>
          <w:rFonts w:asciiTheme="majorHAnsi" w:hAnsiTheme="majorHAnsi" w:cstheme="majorHAnsi"/>
        </w:rPr>
        <w:t xml:space="preserve"> và </w:t>
      </w:r>
      <w:r w:rsidRPr="00535A3F">
        <w:rPr>
          <w:rFonts w:asciiTheme="majorHAnsi" w:hAnsiTheme="majorHAnsi" w:cstheme="majorHAnsi"/>
          <w:position w:val="-4"/>
        </w:rPr>
        <w:object w:dxaOrig="220" w:dyaOrig="260" w14:anchorId="06C772FF">
          <v:shape id="_x0000_i2360" type="#_x0000_t75" style="width:11.35pt;height:13.6pt" o:ole="">
            <v:imagedata r:id="rId2635" o:title=""/>
          </v:shape>
          <o:OLEObject Type="Embed" ProgID="Equation.DSMT4" ShapeID="_x0000_i2360" DrawAspect="Content" ObjectID="_1804455053" r:id="rId2636"/>
        </w:object>
      </w:r>
      <w:r w:rsidRPr="00535A3F">
        <w:rPr>
          <w:rFonts w:asciiTheme="majorHAnsi" w:hAnsiTheme="majorHAnsi" w:cstheme="majorHAnsi"/>
        </w:rPr>
        <w:t>?</w:t>
      </w:r>
    </w:p>
    <w:p w14:paraId="465A514F" w14:textId="77777777" w:rsidR="00535A3F" w:rsidRPr="00535A3F" w:rsidRDefault="00535A3F" w:rsidP="00535A3F">
      <w:pPr>
        <w:ind w:left="993"/>
        <w:rPr>
          <w:rFonts w:asciiTheme="majorHAnsi" w:hAnsiTheme="majorHAnsi" w:cstheme="majorHAnsi"/>
        </w:rPr>
      </w:pPr>
      <w:r w:rsidRPr="00535A3F">
        <w:rPr>
          <w:rFonts w:asciiTheme="majorHAnsi" w:hAnsiTheme="majorHAnsi" w:cstheme="majorHAnsi"/>
        </w:rPr>
        <w:t xml:space="preserve">Vì độ lệch chuẩn về chỉ số P/B của cổ phiếu </w:t>
      </w:r>
      <w:r w:rsidRPr="00535A3F">
        <w:rPr>
          <w:rFonts w:asciiTheme="majorHAnsi" w:hAnsiTheme="majorHAnsi" w:cstheme="majorHAnsi"/>
          <w:position w:val="-4"/>
        </w:rPr>
        <w:object w:dxaOrig="260" w:dyaOrig="260" w14:anchorId="2C93577C">
          <v:shape id="_x0000_i2361" type="#_x0000_t75" style="width:13.6pt;height:13.6pt" o:ole="">
            <v:imagedata r:id="rId2637" o:title=""/>
          </v:shape>
          <o:OLEObject Type="Embed" ProgID="Equation.DSMT4" ShapeID="_x0000_i2361" DrawAspect="Content" ObjectID="_1804455054" r:id="rId2638"/>
        </w:object>
      </w:r>
      <w:r w:rsidRPr="00535A3F">
        <w:rPr>
          <w:rFonts w:asciiTheme="majorHAnsi" w:hAnsiTheme="majorHAnsi" w:cstheme="majorHAnsi"/>
        </w:rPr>
        <w:t xml:space="preserve"> nhỏ hơn độ lệch chuẩn của cổ phiếu </w:t>
      </w:r>
      <w:r w:rsidRPr="00535A3F">
        <w:rPr>
          <w:rFonts w:asciiTheme="majorHAnsi" w:hAnsiTheme="majorHAnsi" w:cstheme="majorHAnsi"/>
          <w:position w:val="-4"/>
        </w:rPr>
        <w:object w:dxaOrig="220" w:dyaOrig="260" w14:anchorId="2B900864">
          <v:shape id="_x0000_i2362" type="#_x0000_t75" style="width:11.35pt;height:13.6pt" o:ole="">
            <v:imagedata r:id="rId2639" o:title=""/>
          </v:shape>
          <o:OLEObject Type="Embed" ProgID="Equation.DSMT4" ShapeID="_x0000_i2362" DrawAspect="Content" ObjectID="_1804455055" r:id="rId2640"/>
        </w:object>
      </w:r>
      <w:r w:rsidRPr="00535A3F">
        <w:rPr>
          <w:rFonts w:asciiTheme="majorHAnsi" w:hAnsiTheme="majorHAnsi" w:cstheme="majorHAnsi"/>
        </w:rPr>
        <w:t xml:space="preserve"> nên cổ phiếu </w:t>
      </w:r>
      <w:r w:rsidRPr="00535A3F">
        <w:rPr>
          <w:rFonts w:asciiTheme="majorHAnsi" w:hAnsiTheme="majorHAnsi" w:cstheme="majorHAnsi"/>
          <w:position w:val="-4"/>
        </w:rPr>
        <w:object w:dxaOrig="260" w:dyaOrig="260" w14:anchorId="4F9E9DB9">
          <v:shape id="_x0000_i2363" type="#_x0000_t75" style="width:13.6pt;height:13.6pt" o:ole="">
            <v:imagedata r:id="rId2641" o:title=""/>
          </v:shape>
          <o:OLEObject Type="Embed" ProgID="Equation.DSMT4" ShapeID="_x0000_i2363" DrawAspect="Content" ObjectID="_1804455056" r:id="rId2642"/>
        </w:object>
      </w:r>
      <w:r w:rsidRPr="00535A3F">
        <w:rPr>
          <w:rFonts w:asciiTheme="majorHAnsi" w:hAnsiTheme="majorHAnsi" w:cstheme="majorHAnsi"/>
        </w:rPr>
        <w:t xml:space="preserve"> có độ rủi ro thấp hơn cổ phiếu </w:t>
      </w:r>
      <w:r w:rsidRPr="00535A3F">
        <w:rPr>
          <w:rFonts w:asciiTheme="majorHAnsi" w:hAnsiTheme="majorHAnsi" w:cstheme="majorHAnsi"/>
          <w:position w:val="-4"/>
        </w:rPr>
        <w:object w:dxaOrig="220" w:dyaOrig="260" w14:anchorId="1315A14B">
          <v:shape id="_x0000_i2364" type="#_x0000_t75" style="width:11.35pt;height:13.6pt" o:ole="">
            <v:imagedata r:id="rId2643" o:title=""/>
          </v:shape>
          <o:OLEObject Type="Embed" ProgID="Equation.DSMT4" ShapeID="_x0000_i2364" DrawAspect="Content" ObjectID="_1804455057" r:id="rId2644"/>
        </w:object>
      </w:r>
      <w:r w:rsidRPr="00535A3F">
        <w:rPr>
          <w:rFonts w:asciiTheme="majorHAnsi" w:hAnsiTheme="majorHAnsi" w:cstheme="majorHAnsi"/>
        </w:rPr>
        <w:t>.</w:t>
      </w:r>
    </w:p>
    <w:p w14:paraId="05AB6AF9" w14:textId="2E82C549" w:rsidR="00535A3F" w:rsidRPr="00535A3F" w:rsidRDefault="00535A3F" w:rsidP="00535A3F">
      <w:pPr>
        <w:rPr>
          <w:rFonts w:asciiTheme="majorHAnsi" w:hAnsiTheme="majorHAnsi" w:cstheme="majorHAnsi"/>
          <w:b/>
          <w:bCs/>
        </w:rPr>
      </w:pPr>
      <w:r w:rsidRPr="00535A3F">
        <w:rPr>
          <w:rFonts w:asciiTheme="majorHAnsi" w:hAnsiTheme="majorHAnsi" w:cstheme="majorHAnsi"/>
          <w:bCs/>
          <w:lang w:val="en-US"/>
        </w:rPr>
        <w:t xml:space="preserve">   </w:t>
      </w:r>
      <w:r w:rsidRPr="00535A3F">
        <w:rPr>
          <w:rFonts w:asciiTheme="majorHAnsi" w:hAnsiTheme="majorHAnsi" w:cstheme="majorHAnsi"/>
          <w:b/>
          <w:bCs/>
        </w:rPr>
        <w:t>BÀI TẬP LUYỆN TẬP</w:t>
      </w:r>
    </w:p>
    <w:p w14:paraId="1C338842" w14:textId="77777777" w:rsidR="00535A3F" w:rsidRPr="00535A3F" w:rsidRDefault="00535A3F" w:rsidP="0016723A">
      <w:pPr>
        <w:pStyle w:val="ListParagraph"/>
        <w:numPr>
          <w:ilvl w:val="0"/>
          <w:numId w:val="25"/>
        </w:numPr>
        <w:ind w:left="360"/>
        <w:outlineLvl w:val="0"/>
        <w:rPr>
          <w:rFonts w:asciiTheme="majorHAnsi" w:hAnsiTheme="majorHAnsi" w:cstheme="majorHAnsi"/>
          <w:b/>
          <w:i/>
          <w:color w:val="FF0000"/>
          <w:sz w:val="24"/>
          <w:szCs w:val="24"/>
        </w:rPr>
      </w:pPr>
      <w:r w:rsidRPr="00535A3F">
        <w:rPr>
          <w:rFonts w:asciiTheme="majorHAnsi" w:hAnsiTheme="majorHAnsi" w:cstheme="majorHAnsi"/>
          <w:b/>
          <w:i/>
          <w:color w:val="FF0000"/>
          <w:sz w:val="24"/>
          <w:szCs w:val="24"/>
        </w:rPr>
        <w:t>Câu hỏi – Trả lời trắc nghiệm</w:t>
      </w:r>
    </w:p>
    <w:p w14:paraId="7FFF0F7C" w14:textId="77777777" w:rsidR="00535A3F" w:rsidRPr="00535A3F" w:rsidRDefault="00535A3F" w:rsidP="0016723A">
      <w:pPr>
        <w:pStyle w:val="ListParagraph"/>
        <w:numPr>
          <w:ilvl w:val="0"/>
          <w:numId w:val="26"/>
        </w:numPr>
        <w:ind w:left="990" w:hanging="990"/>
        <w:jc w:val="both"/>
        <w:rPr>
          <w:rFonts w:asciiTheme="majorHAnsi" w:eastAsia="Times New Roman" w:hAnsiTheme="majorHAnsi" w:cstheme="majorHAnsi"/>
          <w:sz w:val="24"/>
          <w:szCs w:val="24"/>
        </w:rPr>
      </w:pPr>
      <w:r w:rsidRPr="00535A3F">
        <w:rPr>
          <w:rFonts w:asciiTheme="majorHAnsi" w:eastAsia="Times New Roman" w:hAnsiTheme="majorHAnsi" w:cstheme="majorHAnsi"/>
          <w:sz w:val="24"/>
          <w:szCs w:val="24"/>
        </w:rPr>
        <w:t>Bạn Chi rất thích nhảy hiện đại. Thời gian tập nhảy mỗi ngày trong thời gian gần đây của bạn Chi được thống kê lại ở bảng sau:</w:t>
      </w:r>
    </w:p>
    <w:tbl>
      <w:tblPr>
        <w:tblStyle w:val="TableGrid"/>
        <w:tblW w:w="0" w:type="auto"/>
        <w:tblInd w:w="993" w:type="dxa"/>
        <w:tblLook w:val="04A0" w:firstRow="1" w:lastRow="0" w:firstColumn="1" w:lastColumn="0" w:noHBand="0" w:noVBand="1"/>
      </w:tblPr>
      <w:tblGrid>
        <w:gridCol w:w="1461"/>
        <w:gridCol w:w="1551"/>
        <w:gridCol w:w="1546"/>
        <w:gridCol w:w="1546"/>
        <w:gridCol w:w="1547"/>
        <w:gridCol w:w="1552"/>
      </w:tblGrid>
      <w:tr w:rsidR="00535A3F" w:rsidRPr="00535A3F" w14:paraId="1E6B52D6" w14:textId="77777777" w:rsidTr="00287BCB">
        <w:tc>
          <w:tcPr>
            <w:tcW w:w="1461" w:type="dxa"/>
            <w:vAlign w:val="center"/>
          </w:tcPr>
          <w:p w14:paraId="7701FB22"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Cự li (m)</w:t>
            </w:r>
          </w:p>
        </w:tc>
        <w:tc>
          <w:tcPr>
            <w:tcW w:w="1551" w:type="dxa"/>
            <w:vAlign w:val="center"/>
          </w:tcPr>
          <w:p w14:paraId="220C478E"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999" w:dyaOrig="440" w14:anchorId="3FD980FB">
                <v:shape id="_x0000_i2365" type="#_x0000_t75" style="width:49.3pt;height:21.55pt" o:ole="">
                  <v:imagedata r:id="rId2645" o:title=""/>
                </v:shape>
                <o:OLEObject Type="Embed" ProgID="Equation.DSMT4" ShapeID="_x0000_i2365" DrawAspect="Content" ObjectID="_1804455058" r:id="rId2646"/>
              </w:object>
            </w:r>
          </w:p>
        </w:tc>
        <w:tc>
          <w:tcPr>
            <w:tcW w:w="1546" w:type="dxa"/>
            <w:vAlign w:val="center"/>
          </w:tcPr>
          <w:p w14:paraId="4C21E455"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020" w:dyaOrig="440" w14:anchorId="1635E2A5">
                <v:shape id="_x0000_i2366" type="#_x0000_t75" style="width:51pt;height:21.55pt" o:ole="">
                  <v:imagedata r:id="rId2647" o:title=""/>
                </v:shape>
                <o:OLEObject Type="Embed" ProgID="Equation.DSMT4" ShapeID="_x0000_i2366" DrawAspect="Content" ObjectID="_1804455059" r:id="rId2648"/>
              </w:object>
            </w:r>
          </w:p>
        </w:tc>
        <w:tc>
          <w:tcPr>
            <w:tcW w:w="1546" w:type="dxa"/>
            <w:vAlign w:val="center"/>
          </w:tcPr>
          <w:p w14:paraId="4B41713C"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040" w:dyaOrig="440" w14:anchorId="2C449608">
                <v:shape id="_x0000_i2367" type="#_x0000_t75" style="width:51.6pt;height:21.55pt" o:ole="">
                  <v:imagedata r:id="rId2649" o:title=""/>
                </v:shape>
                <o:OLEObject Type="Embed" ProgID="Equation.DSMT4" ShapeID="_x0000_i2367" DrawAspect="Content" ObjectID="_1804455060" r:id="rId2650"/>
              </w:object>
            </w:r>
          </w:p>
        </w:tc>
        <w:tc>
          <w:tcPr>
            <w:tcW w:w="1547" w:type="dxa"/>
            <w:vAlign w:val="center"/>
          </w:tcPr>
          <w:p w14:paraId="28A1FB44"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020" w:dyaOrig="440" w14:anchorId="5E3C6C53">
                <v:shape id="_x0000_i2368" type="#_x0000_t75" style="width:51pt;height:21.55pt" o:ole="">
                  <v:imagedata r:id="rId2651" o:title=""/>
                </v:shape>
                <o:OLEObject Type="Embed" ProgID="Equation.DSMT4" ShapeID="_x0000_i2368" DrawAspect="Content" ObjectID="_1804455061" r:id="rId2652"/>
              </w:object>
            </w:r>
          </w:p>
        </w:tc>
        <w:tc>
          <w:tcPr>
            <w:tcW w:w="1552" w:type="dxa"/>
            <w:vAlign w:val="center"/>
          </w:tcPr>
          <w:p w14:paraId="69312BD4"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020" w:dyaOrig="440" w14:anchorId="4F148790">
                <v:shape id="_x0000_i2369" type="#_x0000_t75" style="width:51pt;height:21.55pt" o:ole="">
                  <v:imagedata r:id="rId2653" o:title=""/>
                </v:shape>
                <o:OLEObject Type="Embed" ProgID="Equation.DSMT4" ShapeID="_x0000_i2369" DrawAspect="Content" ObjectID="_1804455062" r:id="rId2654"/>
              </w:object>
            </w:r>
          </w:p>
        </w:tc>
      </w:tr>
      <w:tr w:rsidR="00535A3F" w:rsidRPr="00535A3F" w14:paraId="0A77F7D8" w14:textId="77777777" w:rsidTr="00287BCB">
        <w:tc>
          <w:tcPr>
            <w:tcW w:w="1461" w:type="dxa"/>
            <w:vAlign w:val="center"/>
          </w:tcPr>
          <w:p w14:paraId="1655A806"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Tần số</w:t>
            </w:r>
          </w:p>
        </w:tc>
        <w:tc>
          <w:tcPr>
            <w:tcW w:w="1551" w:type="dxa"/>
            <w:vAlign w:val="center"/>
          </w:tcPr>
          <w:p w14:paraId="6F1B9E35"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13</w:t>
            </w:r>
          </w:p>
        </w:tc>
        <w:tc>
          <w:tcPr>
            <w:tcW w:w="1546" w:type="dxa"/>
            <w:vAlign w:val="center"/>
          </w:tcPr>
          <w:p w14:paraId="119141A8"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45</w:t>
            </w:r>
          </w:p>
        </w:tc>
        <w:tc>
          <w:tcPr>
            <w:tcW w:w="1546" w:type="dxa"/>
            <w:vAlign w:val="center"/>
          </w:tcPr>
          <w:p w14:paraId="0C907AD0"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24</w:t>
            </w:r>
          </w:p>
        </w:tc>
        <w:tc>
          <w:tcPr>
            <w:tcW w:w="1547" w:type="dxa"/>
            <w:vAlign w:val="center"/>
          </w:tcPr>
          <w:p w14:paraId="1DC43A8E"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12</w:t>
            </w:r>
          </w:p>
        </w:tc>
        <w:tc>
          <w:tcPr>
            <w:tcW w:w="1552" w:type="dxa"/>
            <w:vAlign w:val="center"/>
          </w:tcPr>
          <w:p w14:paraId="0C072DE2"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6</w:t>
            </w:r>
          </w:p>
        </w:tc>
      </w:tr>
    </w:tbl>
    <w:p w14:paraId="376BCA8C" w14:textId="77777777" w:rsidR="00535A3F" w:rsidRPr="00535A3F" w:rsidRDefault="00535A3F" w:rsidP="00535A3F">
      <w:pPr>
        <w:ind w:left="992" w:hanging="3"/>
        <w:rPr>
          <w:rFonts w:asciiTheme="majorHAnsi" w:hAnsiTheme="majorHAnsi" w:cstheme="majorHAnsi"/>
        </w:rPr>
      </w:pPr>
      <w:r w:rsidRPr="00535A3F">
        <w:rPr>
          <w:rFonts w:asciiTheme="majorHAnsi" w:hAnsiTheme="majorHAnsi" w:cstheme="majorHAnsi"/>
        </w:rPr>
        <w:t>Số trung bình của mẫu số liệu ghép nhóm là</w:t>
      </w:r>
    </w:p>
    <w:p w14:paraId="3D4635BA" w14:textId="77777777" w:rsidR="00535A3F" w:rsidRPr="00535A3F" w:rsidRDefault="00535A3F" w:rsidP="00535A3F">
      <w:pPr>
        <w:tabs>
          <w:tab w:val="left" w:pos="3402"/>
          <w:tab w:val="left" w:pos="5669"/>
          <w:tab w:val="left" w:pos="7937"/>
        </w:tabs>
        <w:ind w:left="992"/>
        <w:jc w:val="both"/>
        <w:rPr>
          <w:rFonts w:asciiTheme="majorHAnsi" w:hAnsiTheme="majorHAnsi" w:cstheme="majorHAnsi"/>
          <w:color w:val="0000FF"/>
          <w:lang w:val="nl-NL"/>
        </w:rPr>
      </w:pPr>
      <w:r w:rsidRPr="00535A3F">
        <w:rPr>
          <w:rFonts w:asciiTheme="majorHAnsi" w:hAnsiTheme="majorHAnsi" w:cstheme="majorHAnsi"/>
          <w:b/>
          <w:color w:val="C00000"/>
          <w:lang w:val="nl-NL"/>
        </w:rPr>
        <w:t xml:space="preserve">A. </w:t>
      </w:r>
      <w:r w:rsidRPr="00535A3F">
        <w:rPr>
          <w:rFonts w:asciiTheme="majorHAnsi" w:hAnsiTheme="majorHAnsi" w:cstheme="majorHAnsi"/>
        </w:rPr>
        <w:t>100</w:t>
      </w:r>
      <w:r w:rsidRPr="00535A3F">
        <w:rPr>
          <w:rFonts w:asciiTheme="majorHAnsi" w:hAnsiTheme="majorHAnsi" w:cstheme="majorHAnsi"/>
          <w:color w:val="0000FF"/>
          <w:lang w:val="nl-NL"/>
        </w:rPr>
        <w:t>.</w:t>
      </w:r>
      <w:r w:rsidRPr="00535A3F">
        <w:rPr>
          <w:rFonts w:asciiTheme="majorHAnsi" w:hAnsiTheme="majorHAnsi" w:cstheme="majorHAnsi"/>
          <w:color w:val="0000FF"/>
          <w:lang w:val="nl-NL"/>
        </w:rPr>
        <w:tab/>
      </w:r>
      <w:r w:rsidRPr="00535A3F">
        <w:rPr>
          <w:rFonts w:asciiTheme="majorHAnsi" w:hAnsiTheme="majorHAnsi" w:cstheme="majorHAnsi"/>
          <w:b/>
          <w:color w:val="C00000"/>
          <w:u w:val="single"/>
          <w:lang w:val="nl-NL"/>
        </w:rPr>
        <w:t>B</w:t>
      </w:r>
      <w:r w:rsidRPr="00535A3F">
        <w:rPr>
          <w:rFonts w:asciiTheme="majorHAnsi" w:hAnsiTheme="majorHAnsi" w:cstheme="majorHAnsi"/>
          <w:b/>
          <w:color w:val="C00000"/>
          <w:lang w:val="nl-NL"/>
        </w:rPr>
        <w:t xml:space="preserve">. </w:t>
      </w:r>
      <w:r w:rsidRPr="00535A3F">
        <w:rPr>
          <w:rFonts w:asciiTheme="majorHAnsi" w:hAnsiTheme="majorHAnsi" w:cstheme="majorHAnsi"/>
        </w:rPr>
        <w:t>20,015</w:t>
      </w:r>
      <w:r w:rsidRPr="00535A3F">
        <w:rPr>
          <w:rFonts w:asciiTheme="majorHAnsi" w:hAnsiTheme="majorHAnsi" w:cstheme="majorHAnsi"/>
          <w:color w:val="0000FF"/>
          <w:lang w:val="nl-NL"/>
        </w:rPr>
        <w:t>.</w:t>
      </w:r>
      <w:r w:rsidRPr="00535A3F">
        <w:rPr>
          <w:rFonts w:asciiTheme="majorHAnsi" w:hAnsiTheme="majorHAnsi" w:cstheme="majorHAnsi"/>
          <w:color w:val="0000FF"/>
          <w:lang w:val="nl-NL"/>
        </w:rPr>
        <w:tab/>
      </w:r>
      <w:r w:rsidRPr="00535A3F">
        <w:rPr>
          <w:rFonts w:asciiTheme="majorHAnsi" w:hAnsiTheme="majorHAnsi" w:cstheme="majorHAnsi"/>
          <w:b/>
          <w:color w:val="C00000"/>
          <w:lang w:val="nl-NL"/>
        </w:rPr>
        <w:t xml:space="preserve">C. </w:t>
      </w:r>
      <w:r w:rsidRPr="00535A3F">
        <w:rPr>
          <w:rFonts w:asciiTheme="majorHAnsi" w:hAnsiTheme="majorHAnsi" w:cstheme="majorHAnsi"/>
        </w:rPr>
        <w:t>2001,5</w:t>
      </w:r>
      <w:r w:rsidRPr="00535A3F">
        <w:rPr>
          <w:rFonts w:asciiTheme="majorHAnsi" w:hAnsiTheme="majorHAnsi" w:cstheme="majorHAnsi"/>
          <w:color w:val="0000FF"/>
          <w:lang w:val="nl-NL"/>
        </w:rPr>
        <w:t>.</w:t>
      </w:r>
      <w:r w:rsidRPr="00535A3F">
        <w:rPr>
          <w:rFonts w:asciiTheme="majorHAnsi" w:hAnsiTheme="majorHAnsi" w:cstheme="majorHAnsi"/>
          <w:color w:val="0000FF"/>
          <w:lang w:val="nl-NL"/>
        </w:rPr>
        <w:tab/>
      </w:r>
      <w:r w:rsidRPr="00535A3F">
        <w:rPr>
          <w:rFonts w:asciiTheme="majorHAnsi" w:hAnsiTheme="majorHAnsi" w:cstheme="majorHAnsi"/>
          <w:b/>
          <w:color w:val="C00000"/>
          <w:lang w:val="nl-NL"/>
        </w:rPr>
        <w:t xml:space="preserve">D. </w:t>
      </w:r>
      <w:r w:rsidRPr="00535A3F">
        <w:rPr>
          <w:rFonts w:asciiTheme="majorHAnsi" w:hAnsiTheme="majorHAnsi" w:cstheme="majorHAnsi"/>
        </w:rPr>
        <w:t>2</w:t>
      </w:r>
      <w:r w:rsidRPr="00535A3F">
        <w:rPr>
          <w:rFonts w:asciiTheme="majorHAnsi" w:hAnsiTheme="majorHAnsi" w:cstheme="majorHAnsi"/>
          <w:color w:val="0000FF"/>
          <w:lang w:val="nl-NL"/>
        </w:rPr>
        <w:t>.</w:t>
      </w:r>
    </w:p>
    <w:p w14:paraId="4987E461" w14:textId="77777777" w:rsidR="00535A3F" w:rsidRPr="00535A3F" w:rsidRDefault="00535A3F" w:rsidP="00535A3F">
      <w:pPr>
        <w:ind w:left="992"/>
        <w:jc w:val="center"/>
        <w:rPr>
          <w:rFonts w:asciiTheme="majorHAnsi" w:hAnsiTheme="majorHAnsi" w:cstheme="majorHAnsi"/>
          <w:b/>
          <w:i/>
          <w:noProof/>
          <w:color w:val="C00000"/>
        </w:rPr>
      </w:pPr>
      <w:r w:rsidRPr="00535A3F">
        <w:rPr>
          <w:rFonts w:asciiTheme="majorHAnsi" w:hAnsiTheme="majorHAnsi" w:cstheme="majorHAnsi"/>
          <w:noProof/>
          <w:color w:val="C00000"/>
        </w:rPr>
        <w:sym w:font="Wingdings" w:char="F040"/>
      </w:r>
      <w:r w:rsidRPr="00535A3F">
        <w:rPr>
          <w:rFonts w:asciiTheme="majorHAnsi" w:hAnsiTheme="majorHAnsi" w:cstheme="majorHAnsi"/>
          <w:noProof/>
          <w:color w:val="C00000"/>
        </w:rPr>
        <w:t xml:space="preserve"> </w:t>
      </w:r>
      <w:r w:rsidRPr="00535A3F">
        <w:rPr>
          <w:rFonts w:asciiTheme="majorHAnsi" w:hAnsiTheme="majorHAnsi" w:cstheme="majorHAnsi"/>
          <w:b/>
          <w:i/>
          <w:noProof/>
          <w:color w:val="C00000"/>
        </w:rPr>
        <w:t>Lời giải</w:t>
      </w:r>
    </w:p>
    <w:p w14:paraId="7D5145D6" w14:textId="77777777" w:rsidR="00535A3F" w:rsidRPr="00535A3F" w:rsidRDefault="00535A3F" w:rsidP="00535A3F">
      <w:pPr>
        <w:ind w:left="993"/>
        <w:rPr>
          <w:rFonts w:asciiTheme="majorHAnsi" w:hAnsiTheme="majorHAnsi" w:cstheme="majorHAnsi"/>
          <w:b/>
          <w:bCs/>
          <w:color w:val="C00000"/>
          <w:highlight w:val="yellow"/>
        </w:rPr>
      </w:pPr>
      <w:r w:rsidRPr="00535A3F">
        <w:rPr>
          <w:rFonts w:asciiTheme="majorHAnsi" w:hAnsiTheme="majorHAnsi" w:cstheme="majorHAnsi"/>
          <w:b/>
          <w:bCs/>
          <w:color w:val="C00000"/>
          <w:highlight w:val="yellow"/>
        </w:rPr>
        <w:lastRenderedPageBreak/>
        <w:t>Chọn B</w:t>
      </w:r>
    </w:p>
    <w:p w14:paraId="31F11276"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 xml:space="preserve">+ Cỡ mẫu: </w:t>
      </w:r>
      <w:r w:rsidRPr="00535A3F">
        <w:rPr>
          <w:rFonts w:asciiTheme="majorHAnsi" w:hAnsiTheme="majorHAnsi" w:cstheme="majorHAnsi"/>
          <w:position w:val="-6"/>
        </w:rPr>
        <w:object w:dxaOrig="780" w:dyaOrig="279" w14:anchorId="61A1903A">
          <v:shape id="_x0000_i2370" type="#_x0000_t75" style="width:39.1pt;height:13.6pt" o:ole="">
            <v:imagedata r:id="rId2655" o:title=""/>
          </v:shape>
          <o:OLEObject Type="Embed" ProgID="Equation.DSMT4" ShapeID="_x0000_i2370" DrawAspect="Content" ObjectID="_1804455063" r:id="rId2656"/>
        </w:object>
      </w:r>
      <w:r w:rsidRPr="00535A3F">
        <w:rPr>
          <w:rFonts w:asciiTheme="majorHAnsi" w:hAnsiTheme="majorHAnsi" w:cstheme="majorHAnsi"/>
        </w:rPr>
        <w:t>.</w:t>
      </w:r>
    </w:p>
    <w:tbl>
      <w:tblPr>
        <w:tblStyle w:val="TableGrid"/>
        <w:tblW w:w="8928" w:type="dxa"/>
        <w:tblInd w:w="993" w:type="dxa"/>
        <w:tblLook w:val="04A0" w:firstRow="1" w:lastRow="0" w:firstColumn="1" w:lastColumn="0" w:noHBand="0" w:noVBand="1"/>
      </w:tblPr>
      <w:tblGrid>
        <w:gridCol w:w="1728"/>
        <w:gridCol w:w="1440"/>
        <w:gridCol w:w="1440"/>
        <w:gridCol w:w="1440"/>
        <w:gridCol w:w="1440"/>
        <w:gridCol w:w="1440"/>
      </w:tblGrid>
      <w:tr w:rsidR="00535A3F" w:rsidRPr="00535A3F" w14:paraId="111CDE55" w14:textId="77777777" w:rsidTr="00287BCB">
        <w:tc>
          <w:tcPr>
            <w:tcW w:w="1728" w:type="dxa"/>
            <w:vAlign w:val="center"/>
          </w:tcPr>
          <w:p w14:paraId="085E0C1E"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Cự li (m)</w:t>
            </w:r>
          </w:p>
        </w:tc>
        <w:tc>
          <w:tcPr>
            <w:tcW w:w="1440" w:type="dxa"/>
            <w:vAlign w:val="center"/>
          </w:tcPr>
          <w:p w14:paraId="1B0386CF"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999" w:dyaOrig="440" w14:anchorId="0E26F703">
                <v:shape id="_x0000_i2371" type="#_x0000_t75" style="width:49.3pt;height:21.55pt" o:ole="">
                  <v:imagedata r:id="rId2657" o:title=""/>
                </v:shape>
                <o:OLEObject Type="Embed" ProgID="Equation.DSMT4" ShapeID="_x0000_i2371" DrawAspect="Content" ObjectID="_1804455064" r:id="rId2658"/>
              </w:object>
            </w:r>
          </w:p>
        </w:tc>
        <w:tc>
          <w:tcPr>
            <w:tcW w:w="1440" w:type="dxa"/>
            <w:vAlign w:val="center"/>
          </w:tcPr>
          <w:p w14:paraId="7157779B"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020" w:dyaOrig="440" w14:anchorId="07DEDDD3">
                <v:shape id="_x0000_i2372" type="#_x0000_t75" style="width:49.3pt;height:21.55pt" o:ole="">
                  <v:imagedata r:id="rId2659" o:title=""/>
                </v:shape>
                <o:OLEObject Type="Embed" ProgID="Equation.DSMT4" ShapeID="_x0000_i2372" DrawAspect="Content" ObjectID="_1804455065" r:id="rId2660"/>
              </w:object>
            </w:r>
          </w:p>
        </w:tc>
        <w:tc>
          <w:tcPr>
            <w:tcW w:w="1440" w:type="dxa"/>
            <w:vAlign w:val="center"/>
          </w:tcPr>
          <w:p w14:paraId="43946F4B"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040" w:dyaOrig="440" w14:anchorId="0BF08FD1">
                <v:shape id="_x0000_i2373" type="#_x0000_t75" style="width:49.3pt;height:21.55pt" o:ole="">
                  <v:imagedata r:id="rId2661" o:title=""/>
                </v:shape>
                <o:OLEObject Type="Embed" ProgID="Equation.DSMT4" ShapeID="_x0000_i2373" DrawAspect="Content" ObjectID="_1804455066" r:id="rId2662"/>
              </w:object>
            </w:r>
          </w:p>
        </w:tc>
        <w:tc>
          <w:tcPr>
            <w:tcW w:w="1440" w:type="dxa"/>
            <w:vAlign w:val="center"/>
          </w:tcPr>
          <w:p w14:paraId="307E5EFF"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020" w:dyaOrig="440" w14:anchorId="26CA0631">
                <v:shape id="_x0000_i2374" type="#_x0000_t75" style="width:49.3pt;height:21.55pt" o:ole="">
                  <v:imagedata r:id="rId2663" o:title=""/>
                </v:shape>
                <o:OLEObject Type="Embed" ProgID="Equation.DSMT4" ShapeID="_x0000_i2374" DrawAspect="Content" ObjectID="_1804455067" r:id="rId2664"/>
              </w:object>
            </w:r>
          </w:p>
        </w:tc>
        <w:tc>
          <w:tcPr>
            <w:tcW w:w="1440" w:type="dxa"/>
            <w:vAlign w:val="center"/>
          </w:tcPr>
          <w:p w14:paraId="7B0F32CD"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020" w:dyaOrig="440" w14:anchorId="2F5C414C">
                <v:shape id="_x0000_i2375" type="#_x0000_t75" style="width:49.3pt;height:21.55pt" o:ole="">
                  <v:imagedata r:id="rId2665" o:title=""/>
                </v:shape>
                <o:OLEObject Type="Embed" ProgID="Equation.DSMT4" ShapeID="_x0000_i2375" DrawAspect="Content" ObjectID="_1804455068" r:id="rId2666"/>
              </w:object>
            </w:r>
          </w:p>
        </w:tc>
      </w:tr>
      <w:tr w:rsidR="00535A3F" w:rsidRPr="00535A3F" w14:paraId="3049BB37" w14:textId="77777777" w:rsidTr="00287BCB">
        <w:tc>
          <w:tcPr>
            <w:tcW w:w="1728" w:type="dxa"/>
            <w:vAlign w:val="center"/>
          </w:tcPr>
          <w:p w14:paraId="1B8A2019"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Giá trị đại diện</w:t>
            </w:r>
          </w:p>
        </w:tc>
        <w:tc>
          <w:tcPr>
            <w:tcW w:w="1440" w:type="dxa"/>
            <w:vAlign w:val="center"/>
          </w:tcPr>
          <w:p w14:paraId="1CFE21EC"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19,25</w:t>
            </w:r>
          </w:p>
        </w:tc>
        <w:tc>
          <w:tcPr>
            <w:tcW w:w="1440" w:type="dxa"/>
            <w:vAlign w:val="center"/>
          </w:tcPr>
          <w:p w14:paraId="5C680F1C"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19,75</w:t>
            </w:r>
          </w:p>
        </w:tc>
        <w:tc>
          <w:tcPr>
            <w:tcW w:w="1440" w:type="dxa"/>
            <w:vAlign w:val="center"/>
          </w:tcPr>
          <w:p w14:paraId="1F187DBD"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20,25</w:t>
            </w:r>
          </w:p>
        </w:tc>
        <w:tc>
          <w:tcPr>
            <w:tcW w:w="1440" w:type="dxa"/>
            <w:vAlign w:val="center"/>
          </w:tcPr>
          <w:p w14:paraId="099C89F7"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20,75</w:t>
            </w:r>
          </w:p>
        </w:tc>
        <w:tc>
          <w:tcPr>
            <w:tcW w:w="1440" w:type="dxa"/>
            <w:vAlign w:val="center"/>
          </w:tcPr>
          <w:p w14:paraId="55657516"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21,25</w:t>
            </w:r>
          </w:p>
        </w:tc>
      </w:tr>
      <w:tr w:rsidR="00535A3F" w:rsidRPr="00535A3F" w14:paraId="52A412B4" w14:textId="77777777" w:rsidTr="00287BCB">
        <w:tc>
          <w:tcPr>
            <w:tcW w:w="1728" w:type="dxa"/>
            <w:vAlign w:val="center"/>
          </w:tcPr>
          <w:p w14:paraId="179FE7E0"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Tần số</w:t>
            </w:r>
          </w:p>
        </w:tc>
        <w:tc>
          <w:tcPr>
            <w:tcW w:w="1440" w:type="dxa"/>
            <w:vAlign w:val="center"/>
          </w:tcPr>
          <w:p w14:paraId="6C8F4D5F"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13</w:t>
            </w:r>
          </w:p>
        </w:tc>
        <w:tc>
          <w:tcPr>
            <w:tcW w:w="1440" w:type="dxa"/>
            <w:vAlign w:val="center"/>
          </w:tcPr>
          <w:p w14:paraId="50981CE9"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45</w:t>
            </w:r>
          </w:p>
        </w:tc>
        <w:tc>
          <w:tcPr>
            <w:tcW w:w="1440" w:type="dxa"/>
            <w:vAlign w:val="center"/>
          </w:tcPr>
          <w:p w14:paraId="769A09F5"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24</w:t>
            </w:r>
          </w:p>
        </w:tc>
        <w:tc>
          <w:tcPr>
            <w:tcW w:w="1440" w:type="dxa"/>
            <w:vAlign w:val="center"/>
          </w:tcPr>
          <w:p w14:paraId="0E7CEAC0"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12</w:t>
            </w:r>
          </w:p>
        </w:tc>
        <w:tc>
          <w:tcPr>
            <w:tcW w:w="1440" w:type="dxa"/>
            <w:vAlign w:val="center"/>
          </w:tcPr>
          <w:p w14:paraId="69468D35"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6</w:t>
            </w:r>
          </w:p>
        </w:tc>
      </w:tr>
    </w:tbl>
    <w:p w14:paraId="7B6E652B"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 Số trung bình của mẫu số liệu ghép nhóm là</w:t>
      </w:r>
    </w:p>
    <w:p w14:paraId="552C2465" w14:textId="77777777" w:rsidR="00535A3F" w:rsidRPr="00535A3F" w:rsidRDefault="00535A3F" w:rsidP="00535A3F">
      <w:pPr>
        <w:ind w:left="992"/>
        <w:jc w:val="center"/>
        <w:rPr>
          <w:rFonts w:asciiTheme="majorHAnsi" w:hAnsiTheme="majorHAnsi" w:cstheme="majorHAnsi"/>
        </w:rPr>
      </w:pPr>
      <w:r w:rsidRPr="00535A3F">
        <w:rPr>
          <w:rFonts w:asciiTheme="majorHAnsi" w:hAnsiTheme="majorHAnsi" w:cstheme="majorHAnsi"/>
          <w:position w:val="-24"/>
        </w:rPr>
        <w:object w:dxaOrig="6440" w:dyaOrig="639" w14:anchorId="0141BCA2">
          <v:shape id="_x0000_i2376" type="#_x0000_t75" style="width:323.15pt;height:28.35pt" o:ole="">
            <v:imagedata r:id="rId2667" o:title=""/>
          </v:shape>
          <o:OLEObject Type="Embed" ProgID="Equation.DSMT4" ShapeID="_x0000_i2376" DrawAspect="Content" ObjectID="_1804455069" r:id="rId2668"/>
        </w:object>
      </w:r>
      <w:r w:rsidRPr="00535A3F">
        <w:rPr>
          <w:rFonts w:asciiTheme="majorHAnsi" w:hAnsiTheme="majorHAnsi" w:cstheme="majorHAnsi"/>
        </w:rPr>
        <w:t>.</w:t>
      </w:r>
    </w:p>
    <w:p w14:paraId="197D279C" w14:textId="77777777" w:rsidR="00535A3F" w:rsidRPr="00535A3F" w:rsidRDefault="00535A3F" w:rsidP="0016723A">
      <w:pPr>
        <w:pStyle w:val="ListParagraph"/>
        <w:numPr>
          <w:ilvl w:val="0"/>
          <w:numId w:val="26"/>
        </w:numPr>
        <w:ind w:left="990" w:hanging="990"/>
        <w:jc w:val="both"/>
        <w:rPr>
          <w:rFonts w:asciiTheme="majorHAnsi" w:eastAsia="Times New Roman" w:hAnsiTheme="majorHAnsi" w:cstheme="majorHAnsi"/>
          <w:sz w:val="24"/>
          <w:szCs w:val="24"/>
        </w:rPr>
      </w:pPr>
      <w:r w:rsidRPr="00535A3F">
        <w:rPr>
          <w:rFonts w:asciiTheme="majorHAnsi" w:eastAsia="Times New Roman" w:hAnsiTheme="majorHAnsi" w:cstheme="majorHAnsi"/>
          <w:sz w:val="24"/>
          <w:szCs w:val="24"/>
        </w:rPr>
        <w:t xml:space="preserve">Giá đóng cửa của một cổ phiếu là giá của cổ phiếu đó cuối một phiên giao dịch. Bảng sau thống kê giá đóng cửa (đơn vị: nghìn đồng) của hai mã cổ phiếu </w:t>
      </w:r>
      <w:r w:rsidRPr="00535A3F">
        <w:rPr>
          <w:rFonts w:asciiTheme="majorHAnsi" w:hAnsiTheme="majorHAnsi" w:cstheme="majorHAnsi"/>
          <w:position w:val="-4"/>
          <w:sz w:val="24"/>
          <w:szCs w:val="24"/>
        </w:rPr>
        <w:object w:dxaOrig="260" w:dyaOrig="260" w14:anchorId="51EE32EC">
          <v:shape id="_x0000_i2377" type="#_x0000_t75" style="width:14.15pt;height:14.15pt" o:ole="">
            <v:imagedata r:id="rId2669" o:title=""/>
          </v:shape>
          <o:OLEObject Type="Embed" ProgID="Equation.DSMT4" ShapeID="_x0000_i2377" DrawAspect="Content" ObjectID="_1804455070" r:id="rId2670"/>
        </w:object>
      </w:r>
      <w:r w:rsidRPr="00535A3F">
        <w:rPr>
          <w:rFonts w:asciiTheme="majorHAnsi" w:eastAsia="Times New Roman" w:hAnsiTheme="majorHAnsi" w:cstheme="majorHAnsi"/>
          <w:sz w:val="24"/>
          <w:szCs w:val="24"/>
        </w:rPr>
        <w:t xml:space="preserve"> trong 50 ngày giao dịch liên tiếp.</w:t>
      </w:r>
    </w:p>
    <w:tbl>
      <w:tblPr>
        <w:tblStyle w:val="TableGrid"/>
        <w:tblW w:w="9216" w:type="dxa"/>
        <w:tblInd w:w="993" w:type="dxa"/>
        <w:tblLook w:val="04A0" w:firstRow="1" w:lastRow="0" w:firstColumn="1" w:lastColumn="0" w:noHBand="0" w:noVBand="1"/>
      </w:tblPr>
      <w:tblGrid>
        <w:gridCol w:w="2016"/>
        <w:gridCol w:w="1440"/>
        <w:gridCol w:w="1440"/>
        <w:gridCol w:w="1440"/>
        <w:gridCol w:w="1440"/>
        <w:gridCol w:w="1440"/>
      </w:tblGrid>
      <w:tr w:rsidR="00535A3F" w:rsidRPr="00535A3F" w14:paraId="6E3BDC8B" w14:textId="77777777" w:rsidTr="00287BCB">
        <w:tc>
          <w:tcPr>
            <w:tcW w:w="2016" w:type="dxa"/>
            <w:vAlign w:val="center"/>
          </w:tcPr>
          <w:p w14:paraId="71655B3E"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Giá đóng cửa</w:t>
            </w:r>
          </w:p>
        </w:tc>
        <w:tc>
          <w:tcPr>
            <w:tcW w:w="1440" w:type="dxa"/>
            <w:vAlign w:val="center"/>
          </w:tcPr>
          <w:p w14:paraId="586A55FA"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040" w:dyaOrig="440" w14:anchorId="3A2457AF">
                <v:shape id="_x0000_i2378" type="#_x0000_t75" style="width:49.3pt;height:21.55pt" o:ole="">
                  <v:imagedata r:id="rId2671" o:title=""/>
                </v:shape>
                <o:OLEObject Type="Embed" ProgID="Equation.DSMT4" ShapeID="_x0000_i2378" DrawAspect="Content" ObjectID="_1804455071" r:id="rId2672"/>
              </w:object>
            </w:r>
          </w:p>
        </w:tc>
        <w:tc>
          <w:tcPr>
            <w:tcW w:w="1440" w:type="dxa"/>
            <w:vAlign w:val="center"/>
          </w:tcPr>
          <w:p w14:paraId="02714CCA"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040" w:dyaOrig="440" w14:anchorId="1F44B29D">
                <v:shape id="_x0000_i2379" type="#_x0000_t75" style="width:49.3pt;height:21.55pt" o:ole="">
                  <v:imagedata r:id="rId2673" o:title=""/>
                </v:shape>
                <o:OLEObject Type="Embed" ProgID="Equation.DSMT4" ShapeID="_x0000_i2379" DrawAspect="Content" ObjectID="_1804455072" r:id="rId2674"/>
              </w:object>
            </w:r>
          </w:p>
        </w:tc>
        <w:tc>
          <w:tcPr>
            <w:tcW w:w="1440" w:type="dxa"/>
            <w:vAlign w:val="center"/>
          </w:tcPr>
          <w:p w14:paraId="4F9B8340"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040" w:dyaOrig="440" w14:anchorId="2984E2F0">
                <v:shape id="_x0000_i2380" type="#_x0000_t75" style="width:49.3pt;height:21.55pt" o:ole="">
                  <v:imagedata r:id="rId2675" o:title=""/>
                </v:shape>
                <o:OLEObject Type="Embed" ProgID="Equation.DSMT4" ShapeID="_x0000_i2380" DrawAspect="Content" ObjectID="_1804455073" r:id="rId2676"/>
              </w:object>
            </w:r>
          </w:p>
        </w:tc>
        <w:tc>
          <w:tcPr>
            <w:tcW w:w="1440" w:type="dxa"/>
            <w:vAlign w:val="center"/>
          </w:tcPr>
          <w:p w14:paraId="1C070BFD"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020" w:dyaOrig="440" w14:anchorId="6A02E9FA">
                <v:shape id="_x0000_i2381" type="#_x0000_t75" style="width:49.3pt;height:21.55pt" o:ole="">
                  <v:imagedata r:id="rId2677" o:title=""/>
                </v:shape>
                <o:OLEObject Type="Embed" ProgID="Equation.DSMT4" ShapeID="_x0000_i2381" DrawAspect="Content" ObjectID="_1804455074" r:id="rId2678"/>
              </w:object>
            </w:r>
          </w:p>
        </w:tc>
        <w:tc>
          <w:tcPr>
            <w:tcW w:w="1440" w:type="dxa"/>
            <w:vAlign w:val="center"/>
          </w:tcPr>
          <w:p w14:paraId="5563BC4E"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020" w:dyaOrig="440" w14:anchorId="0CD6FF07">
                <v:shape id="_x0000_i2382" type="#_x0000_t75" style="width:49.3pt;height:21.55pt" o:ole="">
                  <v:imagedata r:id="rId2679" o:title=""/>
                </v:shape>
                <o:OLEObject Type="Embed" ProgID="Equation.DSMT4" ShapeID="_x0000_i2382" DrawAspect="Content" ObjectID="_1804455075" r:id="rId2680"/>
              </w:object>
            </w:r>
          </w:p>
        </w:tc>
      </w:tr>
      <w:tr w:rsidR="00535A3F" w:rsidRPr="00535A3F" w14:paraId="4A51B95C" w14:textId="77777777" w:rsidTr="00287BCB">
        <w:tc>
          <w:tcPr>
            <w:tcW w:w="2016" w:type="dxa"/>
            <w:vAlign w:val="center"/>
          </w:tcPr>
          <w:p w14:paraId="0988A308"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 xml:space="preserve">Số ngày giao dịch của cổ phiếu </w:t>
            </w:r>
            <w:r w:rsidRPr="00535A3F">
              <w:rPr>
                <w:rFonts w:asciiTheme="majorHAnsi" w:eastAsia="Times New Roman" w:hAnsiTheme="majorHAnsi" w:cstheme="majorHAnsi"/>
                <w:position w:val="-4"/>
                <w:lang w:val="vi-VN" w:eastAsia="vi-VN"/>
              </w:rPr>
              <w:object w:dxaOrig="260" w:dyaOrig="260" w14:anchorId="2F0275E7">
                <v:shape id="_x0000_i2383" type="#_x0000_t75" style="width:14.15pt;height:14.15pt" o:ole="">
                  <v:imagedata r:id="rId2681" o:title=""/>
                </v:shape>
                <o:OLEObject Type="Embed" ProgID="Equation.DSMT4" ShapeID="_x0000_i2383" DrawAspect="Content" ObjectID="_1804455076" r:id="rId2682"/>
              </w:object>
            </w:r>
          </w:p>
        </w:tc>
        <w:tc>
          <w:tcPr>
            <w:tcW w:w="1440" w:type="dxa"/>
            <w:vAlign w:val="center"/>
          </w:tcPr>
          <w:p w14:paraId="59E317FC"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8</w:t>
            </w:r>
          </w:p>
        </w:tc>
        <w:tc>
          <w:tcPr>
            <w:tcW w:w="1440" w:type="dxa"/>
            <w:vAlign w:val="center"/>
          </w:tcPr>
          <w:p w14:paraId="781C1395"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9</w:t>
            </w:r>
          </w:p>
        </w:tc>
        <w:tc>
          <w:tcPr>
            <w:tcW w:w="1440" w:type="dxa"/>
            <w:vAlign w:val="center"/>
          </w:tcPr>
          <w:p w14:paraId="682830B0"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12</w:t>
            </w:r>
          </w:p>
        </w:tc>
        <w:tc>
          <w:tcPr>
            <w:tcW w:w="1440" w:type="dxa"/>
            <w:vAlign w:val="center"/>
          </w:tcPr>
          <w:p w14:paraId="68E0CFFD"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10</w:t>
            </w:r>
          </w:p>
        </w:tc>
        <w:tc>
          <w:tcPr>
            <w:tcW w:w="1440" w:type="dxa"/>
            <w:vAlign w:val="center"/>
          </w:tcPr>
          <w:p w14:paraId="13980703"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11</w:t>
            </w:r>
          </w:p>
        </w:tc>
      </w:tr>
    </w:tbl>
    <w:p w14:paraId="3C40CBE6" w14:textId="77777777" w:rsidR="00535A3F" w:rsidRPr="00535A3F" w:rsidRDefault="00535A3F" w:rsidP="00535A3F">
      <w:pPr>
        <w:ind w:left="992" w:hanging="3"/>
        <w:rPr>
          <w:rFonts w:asciiTheme="majorHAnsi" w:hAnsiTheme="majorHAnsi" w:cstheme="majorHAnsi"/>
        </w:rPr>
      </w:pPr>
      <w:r w:rsidRPr="00535A3F">
        <w:rPr>
          <w:rFonts w:asciiTheme="majorHAnsi" w:hAnsiTheme="majorHAnsi" w:cstheme="majorHAnsi"/>
        </w:rPr>
        <w:t>Số trung bình của mẫu số liệu ghép nhóm là</w:t>
      </w:r>
    </w:p>
    <w:p w14:paraId="1CDB095A" w14:textId="77777777" w:rsidR="00535A3F" w:rsidRPr="00535A3F" w:rsidRDefault="00535A3F" w:rsidP="00535A3F">
      <w:pPr>
        <w:tabs>
          <w:tab w:val="left" w:pos="3402"/>
          <w:tab w:val="left" w:pos="5669"/>
          <w:tab w:val="left" w:pos="7937"/>
        </w:tabs>
        <w:ind w:left="992"/>
        <w:jc w:val="both"/>
        <w:rPr>
          <w:rFonts w:asciiTheme="majorHAnsi" w:hAnsiTheme="majorHAnsi" w:cstheme="majorHAnsi"/>
          <w:color w:val="0000FF"/>
          <w:lang w:val="nl-NL"/>
        </w:rPr>
      </w:pPr>
      <w:r w:rsidRPr="00535A3F">
        <w:rPr>
          <w:rFonts w:asciiTheme="majorHAnsi" w:hAnsiTheme="majorHAnsi" w:cstheme="majorHAnsi"/>
          <w:b/>
          <w:color w:val="C00000"/>
          <w:lang w:val="nl-NL"/>
        </w:rPr>
        <w:t xml:space="preserve">A. </w:t>
      </w:r>
      <w:r w:rsidRPr="00535A3F">
        <w:rPr>
          <w:rFonts w:asciiTheme="majorHAnsi" w:hAnsiTheme="majorHAnsi" w:cstheme="majorHAnsi"/>
        </w:rPr>
        <w:t>50</w:t>
      </w:r>
      <w:r w:rsidRPr="00535A3F">
        <w:rPr>
          <w:rFonts w:asciiTheme="majorHAnsi" w:hAnsiTheme="majorHAnsi" w:cstheme="majorHAnsi"/>
          <w:color w:val="0000FF"/>
          <w:lang w:val="nl-NL"/>
        </w:rPr>
        <w:t>.</w:t>
      </w:r>
      <w:r w:rsidRPr="00535A3F">
        <w:rPr>
          <w:rFonts w:asciiTheme="majorHAnsi" w:hAnsiTheme="majorHAnsi" w:cstheme="majorHAnsi"/>
          <w:color w:val="0000FF"/>
          <w:lang w:val="nl-NL"/>
        </w:rPr>
        <w:tab/>
      </w:r>
      <w:r w:rsidRPr="00535A3F">
        <w:rPr>
          <w:rFonts w:asciiTheme="majorHAnsi" w:hAnsiTheme="majorHAnsi" w:cstheme="majorHAnsi"/>
          <w:b/>
          <w:color w:val="C00000"/>
          <w:lang w:val="nl-NL"/>
        </w:rPr>
        <w:t xml:space="preserve">B. </w:t>
      </w:r>
      <w:r w:rsidRPr="00535A3F">
        <w:rPr>
          <w:rFonts w:asciiTheme="majorHAnsi" w:hAnsiTheme="majorHAnsi" w:cstheme="majorHAnsi"/>
        </w:rPr>
        <w:t>12528</w:t>
      </w:r>
      <w:r w:rsidRPr="00535A3F">
        <w:rPr>
          <w:rFonts w:asciiTheme="majorHAnsi" w:hAnsiTheme="majorHAnsi" w:cstheme="majorHAnsi"/>
          <w:color w:val="0000FF"/>
          <w:lang w:val="nl-NL"/>
        </w:rPr>
        <w:t>.</w:t>
      </w:r>
      <w:r w:rsidRPr="00535A3F">
        <w:rPr>
          <w:rFonts w:asciiTheme="majorHAnsi" w:hAnsiTheme="majorHAnsi" w:cstheme="majorHAnsi"/>
          <w:color w:val="0000FF"/>
          <w:lang w:val="nl-NL"/>
        </w:rPr>
        <w:tab/>
      </w:r>
      <w:r w:rsidRPr="00535A3F">
        <w:rPr>
          <w:rFonts w:asciiTheme="majorHAnsi" w:hAnsiTheme="majorHAnsi" w:cstheme="majorHAnsi"/>
          <w:b/>
          <w:color w:val="C00000"/>
          <w:u w:val="single"/>
          <w:lang w:val="nl-NL"/>
        </w:rPr>
        <w:t>C</w:t>
      </w:r>
      <w:r w:rsidRPr="00535A3F">
        <w:rPr>
          <w:rFonts w:asciiTheme="majorHAnsi" w:hAnsiTheme="majorHAnsi" w:cstheme="majorHAnsi"/>
          <w:b/>
          <w:color w:val="C00000"/>
          <w:lang w:val="nl-NL"/>
        </w:rPr>
        <w:t xml:space="preserve">. </w:t>
      </w:r>
      <w:r w:rsidRPr="00535A3F">
        <w:rPr>
          <w:rFonts w:asciiTheme="majorHAnsi" w:hAnsiTheme="majorHAnsi" w:cstheme="majorHAnsi"/>
        </w:rPr>
        <w:t>125,28</w:t>
      </w:r>
      <w:r w:rsidRPr="00535A3F">
        <w:rPr>
          <w:rFonts w:asciiTheme="majorHAnsi" w:hAnsiTheme="majorHAnsi" w:cstheme="majorHAnsi"/>
          <w:color w:val="0000FF"/>
          <w:lang w:val="nl-NL"/>
        </w:rPr>
        <w:t>.</w:t>
      </w:r>
      <w:r w:rsidRPr="00535A3F">
        <w:rPr>
          <w:rFonts w:asciiTheme="majorHAnsi" w:hAnsiTheme="majorHAnsi" w:cstheme="majorHAnsi"/>
          <w:color w:val="0000FF"/>
          <w:lang w:val="nl-NL"/>
        </w:rPr>
        <w:tab/>
      </w:r>
      <w:r w:rsidRPr="00535A3F">
        <w:rPr>
          <w:rFonts w:asciiTheme="majorHAnsi" w:hAnsiTheme="majorHAnsi" w:cstheme="majorHAnsi"/>
          <w:b/>
          <w:color w:val="C00000"/>
          <w:lang w:val="nl-NL"/>
        </w:rPr>
        <w:t xml:space="preserve">D. </w:t>
      </w:r>
      <w:r w:rsidRPr="00535A3F">
        <w:rPr>
          <w:rFonts w:asciiTheme="majorHAnsi" w:hAnsiTheme="majorHAnsi" w:cstheme="majorHAnsi"/>
        </w:rPr>
        <w:t>10</w:t>
      </w:r>
      <w:r w:rsidRPr="00535A3F">
        <w:rPr>
          <w:rFonts w:asciiTheme="majorHAnsi" w:hAnsiTheme="majorHAnsi" w:cstheme="majorHAnsi"/>
          <w:color w:val="0000FF"/>
          <w:lang w:val="nl-NL"/>
        </w:rPr>
        <w:t>.</w:t>
      </w:r>
    </w:p>
    <w:p w14:paraId="1A029086" w14:textId="77777777" w:rsidR="00535A3F" w:rsidRPr="00535A3F" w:rsidRDefault="00535A3F" w:rsidP="00535A3F">
      <w:pPr>
        <w:ind w:left="992"/>
        <w:jc w:val="center"/>
        <w:rPr>
          <w:rFonts w:asciiTheme="majorHAnsi" w:hAnsiTheme="majorHAnsi" w:cstheme="majorHAnsi"/>
          <w:b/>
          <w:i/>
          <w:noProof/>
          <w:color w:val="C00000"/>
        </w:rPr>
      </w:pPr>
      <w:r w:rsidRPr="00535A3F">
        <w:rPr>
          <w:rFonts w:asciiTheme="majorHAnsi" w:hAnsiTheme="majorHAnsi" w:cstheme="majorHAnsi"/>
          <w:noProof/>
          <w:color w:val="C00000"/>
        </w:rPr>
        <w:sym w:font="Wingdings" w:char="F040"/>
      </w:r>
      <w:r w:rsidRPr="00535A3F">
        <w:rPr>
          <w:rFonts w:asciiTheme="majorHAnsi" w:hAnsiTheme="majorHAnsi" w:cstheme="majorHAnsi"/>
          <w:noProof/>
          <w:color w:val="C00000"/>
        </w:rPr>
        <w:t xml:space="preserve"> </w:t>
      </w:r>
      <w:r w:rsidRPr="00535A3F">
        <w:rPr>
          <w:rFonts w:asciiTheme="majorHAnsi" w:hAnsiTheme="majorHAnsi" w:cstheme="majorHAnsi"/>
          <w:b/>
          <w:i/>
          <w:noProof/>
          <w:color w:val="C00000"/>
        </w:rPr>
        <w:t>Lời giải</w:t>
      </w:r>
    </w:p>
    <w:p w14:paraId="6F6F1B73" w14:textId="77777777" w:rsidR="00535A3F" w:rsidRPr="00535A3F" w:rsidRDefault="00535A3F" w:rsidP="00535A3F">
      <w:pPr>
        <w:ind w:left="993"/>
        <w:rPr>
          <w:rFonts w:asciiTheme="majorHAnsi" w:hAnsiTheme="majorHAnsi" w:cstheme="majorHAnsi"/>
          <w:b/>
          <w:bCs/>
          <w:color w:val="C00000"/>
          <w:highlight w:val="yellow"/>
        </w:rPr>
      </w:pPr>
      <w:r w:rsidRPr="00535A3F">
        <w:rPr>
          <w:rFonts w:asciiTheme="majorHAnsi" w:hAnsiTheme="majorHAnsi" w:cstheme="majorHAnsi"/>
          <w:b/>
          <w:bCs/>
          <w:color w:val="C00000"/>
          <w:highlight w:val="yellow"/>
        </w:rPr>
        <w:t>Chọn C</w:t>
      </w:r>
    </w:p>
    <w:p w14:paraId="147D0284"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 xml:space="preserve">+ Cỡ mẫu: </w:t>
      </w:r>
      <w:r w:rsidRPr="00535A3F">
        <w:rPr>
          <w:rFonts w:asciiTheme="majorHAnsi" w:hAnsiTheme="majorHAnsi" w:cstheme="majorHAnsi"/>
          <w:position w:val="-6"/>
        </w:rPr>
        <w:object w:dxaOrig="680" w:dyaOrig="279" w14:anchorId="0C71E7E7">
          <v:shape id="_x0000_i2384" type="#_x0000_t75" style="width:36.85pt;height:14.15pt" o:ole="">
            <v:imagedata r:id="rId2683" o:title=""/>
          </v:shape>
          <o:OLEObject Type="Embed" ProgID="Equation.DSMT4" ShapeID="_x0000_i2384" DrawAspect="Content" ObjectID="_1804455077" r:id="rId2684"/>
        </w:object>
      </w:r>
      <w:r w:rsidRPr="00535A3F">
        <w:rPr>
          <w:rFonts w:asciiTheme="majorHAnsi" w:hAnsiTheme="majorHAnsi" w:cstheme="majorHAnsi"/>
        </w:rPr>
        <w:t>.</w:t>
      </w:r>
    </w:p>
    <w:tbl>
      <w:tblPr>
        <w:tblStyle w:val="TableGrid"/>
        <w:tblW w:w="9216" w:type="dxa"/>
        <w:tblInd w:w="993" w:type="dxa"/>
        <w:tblLook w:val="04A0" w:firstRow="1" w:lastRow="0" w:firstColumn="1" w:lastColumn="0" w:noHBand="0" w:noVBand="1"/>
      </w:tblPr>
      <w:tblGrid>
        <w:gridCol w:w="2016"/>
        <w:gridCol w:w="1440"/>
        <w:gridCol w:w="1440"/>
        <w:gridCol w:w="1440"/>
        <w:gridCol w:w="1440"/>
        <w:gridCol w:w="1440"/>
      </w:tblGrid>
      <w:tr w:rsidR="00535A3F" w:rsidRPr="00535A3F" w14:paraId="2353B525" w14:textId="77777777" w:rsidTr="00287BCB">
        <w:tc>
          <w:tcPr>
            <w:tcW w:w="2016" w:type="dxa"/>
            <w:vAlign w:val="center"/>
          </w:tcPr>
          <w:p w14:paraId="1AD63F9F"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Giá đóng cửa</w:t>
            </w:r>
          </w:p>
        </w:tc>
        <w:tc>
          <w:tcPr>
            <w:tcW w:w="1440" w:type="dxa"/>
            <w:vAlign w:val="center"/>
          </w:tcPr>
          <w:p w14:paraId="28537D0C"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040" w:dyaOrig="440" w14:anchorId="08DA3940">
                <v:shape id="_x0000_i2385" type="#_x0000_t75" style="width:49.3pt;height:21.55pt" o:ole="">
                  <v:imagedata r:id="rId2685" o:title=""/>
                </v:shape>
                <o:OLEObject Type="Embed" ProgID="Equation.DSMT4" ShapeID="_x0000_i2385" DrawAspect="Content" ObjectID="_1804455078" r:id="rId2686"/>
              </w:object>
            </w:r>
          </w:p>
        </w:tc>
        <w:tc>
          <w:tcPr>
            <w:tcW w:w="1440" w:type="dxa"/>
            <w:vAlign w:val="center"/>
          </w:tcPr>
          <w:p w14:paraId="25F0F760"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040" w:dyaOrig="440" w14:anchorId="36D305CC">
                <v:shape id="_x0000_i2386" type="#_x0000_t75" style="width:49.3pt;height:21.55pt" o:ole="">
                  <v:imagedata r:id="rId2687" o:title=""/>
                </v:shape>
                <o:OLEObject Type="Embed" ProgID="Equation.DSMT4" ShapeID="_x0000_i2386" DrawAspect="Content" ObjectID="_1804455079" r:id="rId2688"/>
              </w:object>
            </w:r>
          </w:p>
        </w:tc>
        <w:tc>
          <w:tcPr>
            <w:tcW w:w="1440" w:type="dxa"/>
            <w:vAlign w:val="center"/>
          </w:tcPr>
          <w:p w14:paraId="284ED254"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040" w:dyaOrig="440" w14:anchorId="589229C4">
                <v:shape id="_x0000_i2387" type="#_x0000_t75" style="width:49.3pt;height:21.55pt" o:ole="">
                  <v:imagedata r:id="rId2689" o:title=""/>
                </v:shape>
                <o:OLEObject Type="Embed" ProgID="Equation.DSMT4" ShapeID="_x0000_i2387" DrawAspect="Content" ObjectID="_1804455080" r:id="rId2690"/>
              </w:object>
            </w:r>
          </w:p>
        </w:tc>
        <w:tc>
          <w:tcPr>
            <w:tcW w:w="1440" w:type="dxa"/>
            <w:vAlign w:val="center"/>
          </w:tcPr>
          <w:p w14:paraId="72E799AF"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020" w:dyaOrig="440" w14:anchorId="7A59290E">
                <v:shape id="_x0000_i2388" type="#_x0000_t75" style="width:49.3pt;height:21.55pt" o:ole="">
                  <v:imagedata r:id="rId2691" o:title=""/>
                </v:shape>
                <o:OLEObject Type="Embed" ProgID="Equation.DSMT4" ShapeID="_x0000_i2388" DrawAspect="Content" ObjectID="_1804455081" r:id="rId2692"/>
              </w:object>
            </w:r>
          </w:p>
        </w:tc>
        <w:tc>
          <w:tcPr>
            <w:tcW w:w="1440" w:type="dxa"/>
            <w:vAlign w:val="center"/>
          </w:tcPr>
          <w:p w14:paraId="39FFBF1E"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020" w:dyaOrig="440" w14:anchorId="4988EAA8">
                <v:shape id="_x0000_i2389" type="#_x0000_t75" style="width:49.3pt;height:21.55pt" o:ole="">
                  <v:imagedata r:id="rId2693" o:title=""/>
                </v:shape>
                <o:OLEObject Type="Embed" ProgID="Equation.DSMT4" ShapeID="_x0000_i2389" DrawAspect="Content" ObjectID="_1804455082" r:id="rId2694"/>
              </w:object>
            </w:r>
          </w:p>
        </w:tc>
      </w:tr>
      <w:tr w:rsidR="00535A3F" w:rsidRPr="00535A3F" w14:paraId="6CE0356A" w14:textId="77777777" w:rsidTr="00287BCB">
        <w:tc>
          <w:tcPr>
            <w:tcW w:w="2016" w:type="dxa"/>
            <w:vAlign w:val="center"/>
          </w:tcPr>
          <w:p w14:paraId="5D591EB6"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Giá trị đại diện</w:t>
            </w:r>
          </w:p>
        </w:tc>
        <w:tc>
          <w:tcPr>
            <w:tcW w:w="1440" w:type="dxa"/>
            <w:vAlign w:val="center"/>
          </w:tcPr>
          <w:p w14:paraId="3EFC16E4"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121</w:t>
            </w:r>
          </w:p>
        </w:tc>
        <w:tc>
          <w:tcPr>
            <w:tcW w:w="1440" w:type="dxa"/>
            <w:vAlign w:val="center"/>
          </w:tcPr>
          <w:p w14:paraId="6806FC72"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123</w:t>
            </w:r>
          </w:p>
        </w:tc>
        <w:tc>
          <w:tcPr>
            <w:tcW w:w="1440" w:type="dxa"/>
            <w:vAlign w:val="center"/>
          </w:tcPr>
          <w:p w14:paraId="6F0F9686"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125</w:t>
            </w:r>
          </w:p>
        </w:tc>
        <w:tc>
          <w:tcPr>
            <w:tcW w:w="1440" w:type="dxa"/>
            <w:vAlign w:val="center"/>
          </w:tcPr>
          <w:p w14:paraId="440E8F36"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127</w:t>
            </w:r>
          </w:p>
        </w:tc>
        <w:tc>
          <w:tcPr>
            <w:tcW w:w="1440" w:type="dxa"/>
            <w:vAlign w:val="center"/>
          </w:tcPr>
          <w:p w14:paraId="7D98E042"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129</w:t>
            </w:r>
          </w:p>
        </w:tc>
      </w:tr>
      <w:tr w:rsidR="00535A3F" w:rsidRPr="00535A3F" w14:paraId="74807FE9" w14:textId="77777777" w:rsidTr="00287BCB">
        <w:tc>
          <w:tcPr>
            <w:tcW w:w="2016" w:type="dxa"/>
            <w:vAlign w:val="center"/>
          </w:tcPr>
          <w:p w14:paraId="706E2402"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 xml:space="preserve">Số ngày giao dịch của cổ phiếu </w:t>
            </w:r>
            <w:r w:rsidRPr="00535A3F">
              <w:rPr>
                <w:rFonts w:asciiTheme="majorHAnsi" w:eastAsia="Times New Roman" w:hAnsiTheme="majorHAnsi" w:cstheme="majorHAnsi"/>
                <w:position w:val="-4"/>
                <w:lang w:val="vi-VN" w:eastAsia="vi-VN"/>
              </w:rPr>
              <w:object w:dxaOrig="260" w:dyaOrig="260" w14:anchorId="249F1084">
                <v:shape id="_x0000_i2390" type="#_x0000_t75" style="width:14.15pt;height:14.15pt" o:ole="">
                  <v:imagedata r:id="rId2695" o:title=""/>
                </v:shape>
                <o:OLEObject Type="Embed" ProgID="Equation.DSMT4" ShapeID="_x0000_i2390" DrawAspect="Content" ObjectID="_1804455083" r:id="rId2696"/>
              </w:object>
            </w:r>
          </w:p>
        </w:tc>
        <w:tc>
          <w:tcPr>
            <w:tcW w:w="1440" w:type="dxa"/>
            <w:vAlign w:val="center"/>
          </w:tcPr>
          <w:p w14:paraId="4C684E59"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8</w:t>
            </w:r>
          </w:p>
        </w:tc>
        <w:tc>
          <w:tcPr>
            <w:tcW w:w="1440" w:type="dxa"/>
            <w:vAlign w:val="center"/>
          </w:tcPr>
          <w:p w14:paraId="58927C48"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9</w:t>
            </w:r>
          </w:p>
        </w:tc>
        <w:tc>
          <w:tcPr>
            <w:tcW w:w="1440" w:type="dxa"/>
            <w:vAlign w:val="center"/>
          </w:tcPr>
          <w:p w14:paraId="06B6A8BB"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12</w:t>
            </w:r>
          </w:p>
        </w:tc>
        <w:tc>
          <w:tcPr>
            <w:tcW w:w="1440" w:type="dxa"/>
            <w:vAlign w:val="center"/>
          </w:tcPr>
          <w:p w14:paraId="2873C7DB"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10</w:t>
            </w:r>
          </w:p>
        </w:tc>
        <w:tc>
          <w:tcPr>
            <w:tcW w:w="1440" w:type="dxa"/>
            <w:vAlign w:val="center"/>
          </w:tcPr>
          <w:p w14:paraId="7CC6DFB1"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11</w:t>
            </w:r>
          </w:p>
        </w:tc>
      </w:tr>
    </w:tbl>
    <w:p w14:paraId="00B7FC2B"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 Số trung bình của mẫu số liệu ghép nhóm là:</w:t>
      </w:r>
    </w:p>
    <w:p w14:paraId="2D51AE1A" w14:textId="77777777" w:rsidR="00535A3F" w:rsidRPr="00535A3F" w:rsidRDefault="00535A3F" w:rsidP="00535A3F">
      <w:pPr>
        <w:ind w:left="992"/>
        <w:jc w:val="center"/>
        <w:rPr>
          <w:rFonts w:asciiTheme="majorHAnsi" w:hAnsiTheme="majorHAnsi" w:cstheme="majorHAnsi"/>
        </w:rPr>
      </w:pPr>
      <w:r w:rsidRPr="00535A3F">
        <w:rPr>
          <w:rFonts w:asciiTheme="majorHAnsi" w:hAnsiTheme="majorHAnsi" w:cstheme="majorHAnsi"/>
          <w:position w:val="-24"/>
        </w:rPr>
        <w:object w:dxaOrig="5160" w:dyaOrig="639" w14:anchorId="0549577F">
          <v:shape id="_x0000_i2391" type="#_x0000_t75" style="width:259.65pt;height:28.35pt" o:ole="">
            <v:imagedata r:id="rId2697" o:title=""/>
          </v:shape>
          <o:OLEObject Type="Embed" ProgID="Equation.DSMT4" ShapeID="_x0000_i2391" DrawAspect="Content" ObjectID="_1804455084" r:id="rId2698"/>
        </w:object>
      </w:r>
      <w:r w:rsidRPr="00535A3F">
        <w:rPr>
          <w:rFonts w:asciiTheme="majorHAnsi" w:hAnsiTheme="majorHAnsi" w:cstheme="majorHAnsi"/>
        </w:rPr>
        <w:t>.</w:t>
      </w:r>
    </w:p>
    <w:p w14:paraId="3190E2EE" w14:textId="77777777" w:rsidR="00535A3F" w:rsidRPr="00535A3F" w:rsidRDefault="00535A3F" w:rsidP="0016723A">
      <w:pPr>
        <w:pStyle w:val="ListParagraph"/>
        <w:numPr>
          <w:ilvl w:val="0"/>
          <w:numId w:val="26"/>
        </w:numPr>
        <w:ind w:left="990" w:hanging="990"/>
        <w:jc w:val="both"/>
        <w:rPr>
          <w:rFonts w:asciiTheme="majorHAnsi" w:eastAsia="Times New Roman" w:hAnsiTheme="majorHAnsi" w:cstheme="majorHAnsi"/>
          <w:sz w:val="24"/>
          <w:szCs w:val="24"/>
        </w:rPr>
      </w:pPr>
      <w:bookmarkStart w:id="23" w:name="_Hlk167396960"/>
      <w:r w:rsidRPr="00535A3F">
        <w:rPr>
          <w:rFonts w:asciiTheme="majorHAnsi" w:eastAsia="Times New Roman" w:hAnsiTheme="majorHAnsi" w:cstheme="majorHAnsi"/>
          <w:sz w:val="24"/>
          <w:szCs w:val="24"/>
        </w:rPr>
        <w:t>Mỗi ngày bác Hương đều đi bộ để rèn luyện sức khỏe. Quãng đường đi bộ mỗi ngày (đơn vị: km) của bác Hương trong 20 ngày được thống kê lại ở bảng sau:</w:t>
      </w:r>
    </w:p>
    <w:tbl>
      <w:tblPr>
        <w:tblStyle w:val="TableGrid"/>
        <w:tblW w:w="9360" w:type="dxa"/>
        <w:tblInd w:w="993" w:type="dxa"/>
        <w:tblLook w:val="04A0" w:firstRow="1" w:lastRow="0" w:firstColumn="1" w:lastColumn="0" w:noHBand="0" w:noVBand="1"/>
      </w:tblPr>
      <w:tblGrid>
        <w:gridCol w:w="2160"/>
        <w:gridCol w:w="1440"/>
        <w:gridCol w:w="1440"/>
        <w:gridCol w:w="1440"/>
        <w:gridCol w:w="1440"/>
        <w:gridCol w:w="1440"/>
      </w:tblGrid>
      <w:tr w:rsidR="00535A3F" w:rsidRPr="00535A3F" w14:paraId="72FADCBF" w14:textId="77777777" w:rsidTr="00287BCB">
        <w:tc>
          <w:tcPr>
            <w:tcW w:w="2160" w:type="dxa"/>
            <w:vAlign w:val="center"/>
          </w:tcPr>
          <w:p w14:paraId="1E5E8E61"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Quãng đường (km)</w:t>
            </w:r>
          </w:p>
        </w:tc>
        <w:tc>
          <w:tcPr>
            <w:tcW w:w="1440" w:type="dxa"/>
            <w:vAlign w:val="center"/>
          </w:tcPr>
          <w:p w14:paraId="2C88ED21"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020" w:dyaOrig="440" w14:anchorId="69AE57CF">
                <v:shape id="_x0000_i2392" type="#_x0000_t75" style="width:49.3pt;height:21.55pt" o:ole="">
                  <v:imagedata r:id="rId2699" o:title=""/>
                </v:shape>
                <o:OLEObject Type="Embed" ProgID="Equation.DSMT4" ShapeID="_x0000_i2392" DrawAspect="Content" ObjectID="_1804455085" r:id="rId2700"/>
              </w:object>
            </w:r>
          </w:p>
        </w:tc>
        <w:tc>
          <w:tcPr>
            <w:tcW w:w="1440" w:type="dxa"/>
            <w:vAlign w:val="center"/>
          </w:tcPr>
          <w:p w14:paraId="1BFDCA91"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980" w:dyaOrig="440" w14:anchorId="606B94A3">
                <v:shape id="_x0000_i2393" type="#_x0000_t75" style="width:49.3pt;height:21.55pt" o:ole="">
                  <v:imagedata r:id="rId2701" o:title=""/>
                </v:shape>
                <o:OLEObject Type="Embed" ProgID="Equation.DSMT4" ShapeID="_x0000_i2393" DrawAspect="Content" ObjectID="_1804455086" r:id="rId2702"/>
              </w:object>
            </w:r>
          </w:p>
        </w:tc>
        <w:tc>
          <w:tcPr>
            <w:tcW w:w="1440" w:type="dxa"/>
            <w:vAlign w:val="center"/>
          </w:tcPr>
          <w:p w14:paraId="7250E803"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980" w:dyaOrig="440" w14:anchorId="1A321566">
                <v:shape id="_x0000_i2394" type="#_x0000_t75" style="width:49.3pt;height:21.55pt" o:ole="">
                  <v:imagedata r:id="rId2703" o:title=""/>
                </v:shape>
                <o:OLEObject Type="Embed" ProgID="Equation.DSMT4" ShapeID="_x0000_i2394" DrawAspect="Content" ObjectID="_1804455087" r:id="rId2704"/>
              </w:object>
            </w:r>
          </w:p>
        </w:tc>
        <w:tc>
          <w:tcPr>
            <w:tcW w:w="1440" w:type="dxa"/>
            <w:vAlign w:val="center"/>
          </w:tcPr>
          <w:p w14:paraId="24E1C0A7"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999" w:dyaOrig="440" w14:anchorId="0E6B97EA">
                <v:shape id="_x0000_i2395" type="#_x0000_t75" style="width:49.3pt;height:21.55pt" o:ole="">
                  <v:imagedata r:id="rId2705" o:title=""/>
                </v:shape>
                <o:OLEObject Type="Embed" ProgID="Equation.DSMT4" ShapeID="_x0000_i2395" DrawAspect="Content" ObjectID="_1804455088" r:id="rId2706"/>
              </w:object>
            </w:r>
          </w:p>
        </w:tc>
        <w:tc>
          <w:tcPr>
            <w:tcW w:w="1440" w:type="dxa"/>
            <w:vAlign w:val="center"/>
          </w:tcPr>
          <w:p w14:paraId="03A884CA"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020" w:dyaOrig="440" w14:anchorId="50AFA5C7">
                <v:shape id="_x0000_i2396" type="#_x0000_t75" style="width:49.3pt;height:21.55pt" o:ole="">
                  <v:imagedata r:id="rId2707" o:title=""/>
                </v:shape>
                <o:OLEObject Type="Embed" ProgID="Equation.DSMT4" ShapeID="_x0000_i2396" DrawAspect="Content" ObjectID="_1804455089" r:id="rId2708"/>
              </w:object>
            </w:r>
          </w:p>
        </w:tc>
      </w:tr>
      <w:tr w:rsidR="00535A3F" w:rsidRPr="00535A3F" w14:paraId="1FD987E5" w14:textId="77777777" w:rsidTr="00287BCB">
        <w:tc>
          <w:tcPr>
            <w:tcW w:w="2160" w:type="dxa"/>
            <w:vAlign w:val="center"/>
          </w:tcPr>
          <w:p w14:paraId="1CF38167"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Số ngày</w:t>
            </w:r>
          </w:p>
        </w:tc>
        <w:tc>
          <w:tcPr>
            <w:tcW w:w="1440" w:type="dxa"/>
            <w:vAlign w:val="center"/>
          </w:tcPr>
          <w:p w14:paraId="44B80331"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3</w:t>
            </w:r>
          </w:p>
        </w:tc>
        <w:tc>
          <w:tcPr>
            <w:tcW w:w="1440" w:type="dxa"/>
            <w:vAlign w:val="center"/>
          </w:tcPr>
          <w:p w14:paraId="625F402C"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6</w:t>
            </w:r>
          </w:p>
        </w:tc>
        <w:tc>
          <w:tcPr>
            <w:tcW w:w="1440" w:type="dxa"/>
            <w:vAlign w:val="center"/>
          </w:tcPr>
          <w:p w14:paraId="7B2DBBDC"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5</w:t>
            </w:r>
          </w:p>
        </w:tc>
        <w:tc>
          <w:tcPr>
            <w:tcW w:w="1440" w:type="dxa"/>
            <w:vAlign w:val="center"/>
          </w:tcPr>
          <w:p w14:paraId="248CEBFF"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4</w:t>
            </w:r>
          </w:p>
        </w:tc>
        <w:tc>
          <w:tcPr>
            <w:tcW w:w="1440" w:type="dxa"/>
            <w:vAlign w:val="center"/>
          </w:tcPr>
          <w:p w14:paraId="4D465FE4"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2</w:t>
            </w:r>
          </w:p>
        </w:tc>
      </w:tr>
    </w:tbl>
    <w:p w14:paraId="773F1C67" w14:textId="77777777" w:rsidR="00535A3F" w:rsidRPr="00535A3F" w:rsidRDefault="00535A3F" w:rsidP="00535A3F">
      <w:pPr>
        <w:ind w:left="992" w:hanging="3"/>
        <w:rPr>
          <w:rFonts w:asciiTheme="majorHAnsi" w:hAnsiTheme="majorHAnsi" w:cstheme="majorHAnsi"/>
        </w:rPr>
      </w:pPr>
      <w:r w:rsidRPr="00535A3F">
        <w:rPr>
          <w:rFonts w:asciiTheme="majorHAnsi" w:hAnsiTheme="majorHAnsi" w:cstheme="majorHAnsi"/>
        </w:rPr>
        <w:t>Phương sai của mẫu số liệu ghép nhóm là (làm tròn đến hàng phần trăm)</w:t>
      </w:r>
    </w:p>
    <w:p w14:paraId="4B318ECF" w14:textId="77777777" w:rsidR="00535A3F" w:rsidRPr="00535A3F" w:rsidRDefault="00535A3F" w:rsidP="00535A3F">
      <w:pPr>
        <w:tabs>
          <w:tab w:val="left" w:pos="3402"/>
          <w:tab w:val="left" w:pos="5669"/>
          <w:tab w:val="left" w:pos="7937"/>
        </w:tabs>
        <w:ind w:left="992"/>
        <w:jc w:val="both"/>
        <w:rPr>
          <w:rFonts w:asciiTheme="majorHAnsi" w:hAnsiTheme="majorHAnsi" w:cstheme="majorHAnsi"/>
          <w:color w:val="0000FF"/>
          <w:lang w:val="nl-NL"/>
        </w:rPr>
      </w:pPr>
      <w:r w:rsidRPr="00535A3F">
        <w:rPr>
          <w:rFonts w:asciiTheme="majorHAnsi" w:hAnsiTheme="majorHAnsi" w:cstheme="majorHAnsi"/>
          <w:b/>
          <w:color w:val="C00000"/>
          <w:lang w:val="nl-NL"/>
        </w:rPr>
        <w:t xml:space="preserve">A. </w:t>
      </w:r>
      <w:r w:rsidRPr="00535A3F">
        <w:rPr>
          <w:rFonts w:asciiTheme="majorHAnsi" w:hAnsiTheme="majorHAnsi" w:cstheme="majorHAnsi"/>
        </w:rPr>
        <w:t>3,39</w:t>
      </w:r>
      <w:r w:rsidRPr="00535A3F">
        <w:rPr>
          <w:rFonts w:asciiTheme="majorHAnsi" w:hAnsiTheme="majorHAnsi" w:cstheme="majorHAnsi"/>
          <w:color w:val="0000FF"/>
          <w:lang w:val="nl-NL"/>
        </w:rPr>
        <w:t>.</w:t>
      </w:r>
      <w:r w:rsidRPr="00535A3F">
        <w:rPr>
          <w:rFonts w:asciiTheme="majorHAnsi" w:hAnsiTheme="majorHAnsi" w:cstheme="majorHAnsi"/>
          <w:color w:val="0000FF"/>
          <w:lang w:val="nl-NL"/>
        </w:rPr>
        <w:tab/>
      </w:r>
      <w:r w:rsidRPr="00535A3F">
        <w:rPr>
          <w:rFonts w:asciiTheme="majorHAnsi" w:hAnsiTheme="majorHAnsi" w:cstheme="majorHAnsi"/>
          <w:b/>
          <w:color w:val="C00000"/>
          <w:lang w:val="nl-NL"/>
        </w:rPr>
        <w:t>B.</w:t>
      </w:r>
      <w:r w:rsidRPr="00535A3F">
        <w:rPr>
          <w:rFonts w:asciiTheme="majorHAnsi" w:hAnsiTheme="majorHAnsi" w:cstheme="majorHAnsi"/>
          <w:b/>
          <w:color w:val="0000FF"/>
          <w:lang w:val="nl-NL"/>
        </w:rPr>
        <w:t xml:space="preserve"> </w:t>
      </w:r>
      <w:r w:rsidRPr="00535A3F">
        <w:rPr>
          <w:rFonts w:asciiTheme="majorHAnsi" w:hAnsiTheme="majorHAnsi" w:cstheme="majorHAnsi"/>
        </w:rPr>
        <w:t>11,62</w:t>
      </w:r>
      <w:r w:rsidRPr="00535A3F">
        <w:rPr>
          <w:rFonts w:asciiTheme="majorHAnsi" w:hAnsiTheme="majorHAnsi" w:cstheme="majorHAnsi"/>
          <w:color w:val="0000FF"/>
          <w:lang w:val="nl-NL"/>
        </w:rPr>
        <w:t>.</w:t>
      </w:r>
      <w:r w:rsidRPr="00535A3F">
        <w:rPr>
          <w:rFonts w:asciiTheme="majorHAnsi" w:hAnsiTheme="majorHAnsi" w:cstheme="majorHAnsi"/>
          <w:color w:val="0000FF"/>
          <w:lang w:val="nl-NL"/>
        </w:rPr>
        <w:tab/>
      </w:r>
      <w:r w:rsidRPr="00535A3F">
        <w:rPr>
          <w:rFonts w:asciiTheme="majorHAnsi" w:hAnsiTheme="majorHAnsi" w:cstheme="majorHAnsi"/>
          <w:b/>
          <w:color w:val="C00000"/>
          <w:u w:val="single"/>
          <w:lang w:val="nl-NL"/>
        </w:rPr>
        <w:t>C</w:t>
      </w:r>
      <w:r w:rsidRPr="00535A3F">
        <w:rPr>
          <w:rFonts w:asciiTheme="majorHAnsi" w:hAnsiTheme="majorHAnsi" w:cstheme="majorHAnsi"/>
          <w:b/>
          <w:color w:val="C00000"/>
          <w:lang w:val="nl-NL"/>
        </w:rPr>
        <w:t xml:space="preserve">. </w:t>
      </w:r>
      <w:r w:rsidRPr="00535A3F">
        <w:rPr>
          <w:rFonts w:asciiTheme="majorHAnsi" w:hAnsiTheme="majorHAnsi" w:cstheme="majorHAnsi"/>
        </w:rPr>
        <w:t>0,13</w:t>
      </w:r>
      <w:r w:rsidRPr="00535A3F">
        <w:rPr>
          <w:rFonts w:asciiTheme="majorHAnsi" w:hAnsiTheme="majorHAnsi" w:cstheme="majorHAnsi"/>
          <w:color w:val="0000FF"/>
          <w:lang w:val="nl-NL"/>
        </w:rPr>
        <w:t>.</w:t>
      </w:r>
      <w:r w:rsidRPr="00535A3F">
        <w:rPr>
          <w:rFonts w:asciiTheme="majorHAnsi" w:hAnsiTheme="majorHAnsi" w:cstheme="majorHAnsi"/>
          <w:color w:val="0000FF"/>
          <w:lang w:val="nl-NL"/>
        </w:rPr>
        <w:tab/>
      </w:r>
      <w:r w:rsidRPr="00535A3F">
        <w:rPr>
          <w:rFonts w:asciiTheme="majorHAnsi" w:hAnsiTheme="majorHAnsi" w:cstheme="majorHAnsi"/>
          <w:b/>
          <w:color w:val="C00000"/>
          <w:lang w:val="nl-NL"/>
        </w:rPr>
        <w:t xml:space="preserve">D. </w:t>
      </w:r>
      <w:r w:rsidRPr="00535A3F">
        <w:rPr>
          <w:rFonts w:asciiTheme="majorHAnsi" w:hAnsiTheme="majorHAnsi" w:cstheme="majorHAnsi"/>
        </w:rPr>
        <w:t>0,36</w:t>
      </w:r>
      <w:r w:rsidRPr="00535A3F">
        <w:rPr>
          <w:rFonts w:asciiTheme="majorHAnsi" w:hAnsiTheme="majorHAnsi" w:cstheme="majorHAnsi"/>
          <w:color w:val="0000FF"/>
          <w:lang w:val="nl-NL"/>
        </w:rPr>
        <w:t>.</w:t>
      </w:r>
    </w:p>
    <w:p w14:paraId="47406A8C" w14:textId="77777777" w:rsidR="00535A3F" w:rsidRPr="00535A3F" w:rsidRDefault="00535A3F" w:rsidP="00535A3F">
      <w:pPr>
        <w:ind w:left="992"/>
        <w:jc w:val="center"/>
        <w:rPr>
          <w:rFonts w:asciiTheme="majorHAnsi" w:hAnsiTheme="majorHAnsi" w:cstheme="majorHAnsi"/>
          <w:b/>
          <w:i/>
          <w:noProof/>
          <w:color w:val="C00000"/>
        </w:rPr>
      </w:pPr>
      <w:r w:rsidRPr="00535A3F">
        <w:rPr>
          <w:rFonts w:asciiTheme="majorHAnsi" w:hAnsiTheme="majorHAnsi" w:cstheme="majorHAnsi"/>
          <w:noProof/>
          <w:color w:val="C00000"/>
        </w:rPr>
        <w:sym w:font="Wingdings" w:char="F040"/>
      </w:r>
      <w:r w:rsidRPr="00535A3F">
        <w:rPr>
          <w:rFonts w:asciiTheme="majorHAnsi" w:hAnsiTheme="majorHAnsi" w:cstheme="majorHAnsi"/>
          <w:noProof/>
          <w:color w:val="C00000"/>
        </w:rPr>
        <w:t xml:space="preserve"> </w:t>
      </w:r>
      <w:r w:rsidRPr="00535A3F">
        <w:rPr>
          <w:rFonts w:asciiTheme="majorHAnsi" w:hAnsiTheme="majorHAnsi" w:cstheme="majorHAnsi"/>
          <w:b/>
          <w:i/>
          <w:noProof/>
          <w:color w:val="C00000"/>
        </w:rPr>
        <w:t>Lời giải</w:t>
      </w:r>
    </w:p>
    <w:p w14:paraId="0D44646A" w14:textId="77777777" w:rsidR="00535A3F" w:rsidRPr="00535A3F" w:rsidRDefault="00535A3F" w:rsidP="00535A3F">
      <w:pPr>
        <w:ind w:left="993"/>
        <w:rPr>
          <w:rFonts w:asciiTheme="majorHAnsi" w:hAnsiTheme="majorHAnsi" w:cstheme="majorHAnsi"/>
          <w:b/>
          <w:bCs/>
          <w:color w:val="C00000"/>
          <w:highlight w:val="yellow"/>
        </w:rPr>
      </w:pPr>
      <w:r w:rsidRPr="00535A3F">
        <w:rPr>
          <w:rFonts w:asciiTheme="majorHAnsi" w:hAnsiTheme="majorHAnsi" w:cstheme="majorHAnsi"/>
          <w:b/>
          <w:bCs/>
          <w:color w:val="C00000"/>
          <w:highlight w:val="yellow"/>
        </w:rPr>
        <w:t>Chọn C</w:t>
      </w:r>
    </w:p>
    <w:p w14:paraId="13CCEB09"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 xml:space="preserve">+ Cỡ mẫu: </w:t>
      </w:r>
      <w:r w:rsidRPr="00535A3F">
        <w:rPr>
          <w:rFonts w:asciiTheme="majorHAnsi" w:hAnsiTheme="majorHAnsi" w:cstheme="majorHAnsi"/>
          <w:position w:val="-6"/>
        </w:rPr>
        <w:object w:dxaOrig="680" w:dyaOrig="279" w14:anchorId="7D779EDA">
          <v:shape id="_x0000_i2397" type="#_x0000_t75" style="width:36.85pt;height:14.15pt" o:ole="">
            <v:imagedata r:id="rId2709" o:title=""/>
          </v:shape>
          <o:OLEObject Type="Embed" ProgID="Equation.DSMT4" ShapeID="_x0000_i2397" DrawAspect="Content" ObjectID="_1804455090" r:id="rId2710"/>
        </w:object>
      </w:r>
      <w:r w:rsidRPr="00535A3F">
        <w:rPr>
          <w:rFonts w:asciiTheme="majorHAnsi" w:hAnsiTheme="majorHAnsi" w:cstheme="majorHAnsi"/>
        </w:rPr>
        <w:t>.</w:t>
      </w:r>
    </w:p>
    <w:tbl>
      <w:tblPr>
        <w:tblStyle w:val="TableGrid"/>
        <w:tblW w:w="9360" w:type="dxa"/>
        <w:tblInd w:w="993" w:type="dxa"/>
        <w:tblLook w:val="04A0" w:firstRow="1" w:lastRow="0" w:firstColumn="1" w:lastColumn="0" w:noHBand="0" w:noVBand="1"/>
      </w:tblPr>
      <w:tblGrid>
        <w:gridCol w:w="2160"/>
        <w:gridCol w:w="1440"/>
        <w:gridCol w:w="1440"/>
        <w:gridCol w:w="1440"/>
        <w:gridCol w:w="1440"/>
        <w:gridCol w:w="1440"/>
      </w:tblGrid>
      <w:tr w:rsidR="00535A3F" w:rsidRPr="00535A3F" w14:paraId="2ACF9801" w14:textId="77777777" w:rsidTr="00287BCB">
        <w:tc>
          <w:tcPr>
            <w:tcW w:w="2160" w:type="dxa"/>
            <w:vAlign w:val="center"/>
          </w:tcPr>
          <w:p w14:paraId="37617869"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Quãng đường (km)</w:t>
            </w:r>
          </w:p>
        </w:tc>
        <w:tc>
          <w:tcPr>
            <w:tcW w:w="1440" w:type="dxa"/>
            <w:vAlign w:val="center"/>
          </w:tcPr>
          <w:p w14:paraId="31551A34"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020" w:dyaOrig="440" w14:anchorId="7116100C">
                <v:shape id="_x0000_i2398" type="#_x0000_t75" style="width:49.3pt;height:21.55pt" o:ole="">
                  <v:imagedata r:id="rId2711" o:title=""/>
                </v:shape>
                <o:OLEObject Type="Embed" ProgID="Equation.DSMT4" ShapeID="_x0000_i2398" DrawAspect="Content" ObjectID="_1804455091" r:id="rId2712"/>
              </w:object>
            </w:r>
          </w:p>
        </w:tc>
        <w:tc>
          <w:tcPr>
            <w:tcW w:w="1440" w:type="dxa"/>
            <w:vAlign w:val="center"/>
          </w:tcPr>
          <w:p w14:paraId="28DB105D"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980" w:dyaOrig="440" w14:anchorId="76728A20">
                <v:shape id="_x0000_i2399" type="#_x0000_t75" style="width:49.3pt;height:21.55pt" o:ole="">
                  <v:imagedata r:id="rId2713" o:title=""/>
                </v:shape>
                <o:OLEObject Type="Embed" ProgID="Equation.DSMT4" ShapeID="_x0000_i2399" DrawAspect="Content" ObjectID="_1804455092" r:id="rId2714"/>
              </w:object>
            </w:r>
          </w:p>
        </w:tc>
        <w:tc>
          <w:tcPr>
            <w:tcW w:w="1440" w:type="dxa"/>
            <w:vAlign w:val="center"/>
          </w:tcPr>
          <w:p w14:paraId="770F8098"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980" w:dyaOrig="440" w14:anchorId="2329F1E0">
                <v:shape id="_x0000_i2400" type="#_x0000_t75" style="width:49.3pt;height:21.55pt" o:ole="">
                  <v:imagedata r:id="rId2715" o:title=""/>
                </v:shape>
                <o:OLEObject Type="Embed" ProgID="Equation.DSMT4" ShapeID="_x0000_i2400" DrawAspect="Content" ObjectID="_1804455093" r:id="rId2716"/>
              </w:object>
            </w:r>
          </w:p>
        </w:tc>
        <w:tc>
          <w:tcPr>
            <w:tcW w:w="1440" w:type="dxa"/>
            <w:vAlign w:val="center"/>
          </w:tcPr>
          <w:p w14:paraId="28C54BFE"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999" w:dyaOrig="440" w14:anchorId="1B30E8C8">
                <v:shape id="_x0000_i2401" type="#_x0000_t75" style="width:49.3pt;height:21.55pt" o:ole="">
                  <v:imagedata r:id="rId2717" o:title=""/>
                </v:shape>
                <o:OLEObject Type="Embed" ProgID="Equation.DSMT4" ShapeID="_x0000_i2401" DrawAspect="Content" ObjectID="_1804455094" r:id="rId2718"/>
              </w:object>
            </w:r>
          </w:p>
        </w:tc>
        <w:tc>
          <w:tcPr>
            <w:tcW w:w="1440" w:type="dxa"/>
            <w:vAlign w:val="center"/>
          </w:tcPr>
          <w:p w14:paraId="34012405"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020" w:dyaOrig="440" w14:anchorId="3E5F024B">
                <v:shape id="_x0000_i2402" type="#_x0000_t75" style="width:49.3pt;height:21.55pt" o:ole="">
                  <v:imagedata r:id="rId2719" o:title=""/>
                </v:shape>
                <o:OLEObject Type="Embed" ProgID="Equation.DSMT4" ShapeID="_x0000_i2402" DrawAspect="Content" ObjectID="_1804455095" r:id="rId2720"/>
              </w:object>
            </w:r>
          </w:p>
        </w:tc>
      </w:tr>
      <w:tr w:rsidR="00535A3F" w:rsidRPr="00535A3F" w14:paraId="72E0ED5A" w14:textId="77777777" w:rsidTr="00287BCB">
        <w:tc>
          <w:tcPr>
            <w:tcW w:w="2160" w:type="dxa"/>
            <w:vAlign w:val="center"/>
          </w:tcPr>
          <w:p w14:paraId="79071D13"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Giá trị đại diện</w:t>
            </w:r>
          </w:p>
        </w:tc>
        <w:tc>
          <w:tcPr>
            <w:tcW w:w="1440" w:type="dxa"/>
            <w:vAlign w:val="center"/>
          </w:tcPr>
          <w:p w14:paraId="20F36361"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2,85</w:t>
            </w:r>
          </w:p>
        </w:tc>
        <w:tc>
          <w:tcPr>
            <w:tcW w:w="1440" w:type="dxa"/>
            <w:vAlign w:val="center"/>
          </w:tcPr>
          <w:p w14:paraId="34385548"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3,15</w:t>
            </w:r>
          </w:p>
        </w:tc>
        <w:tc>
          <w:tcPr>
            <w:tcW w:w="1440" w:type="dxa"/>
            <w:vAlign w:val="center"/>
          </w:tcPr>
          <w:p w14:paraId="702C8B36"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3,45</w:t>
            </w:r>
          </w:p>
        </w:tc>
        <w:tc>
          <w:tcPr>
            <w:tcW w:w="1440" w:type="dxa"/>
            <w:vAlign w:val="center"/>
          </w:tcPr>
          <w:p w14:paraId="77E59192"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3,75</w:t>
            </w:r>
          </w:p>
        </w:tc>
        <w:tc>
          <w:tcPr>
            <w:tcW w:w="1440" w:type="dxa"/>
            <w:vAlign w:val="center"/>
          </w:tcPr>
          <w:p w14:paraId="3D0E9117"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4,05</w:t>
            </w:r>
          </w:p>
        </w:tc>
      </w:tr>
      <w:tr w:rsidR="00535A3F" w:rsidRPr="00535A3F" w14:paraId="0136F311" w14:textId="77777777" w:rsidTr="00287BCB">
        <w:tc>
          <w:tcPr>
            <w:tcW w:w="2160" w:type="dxa"/>
            <w:vAlign w:val="center"/>
          </w:tcPr>
          <w:p w14:paraId="39FE9945"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Số ngày</w:t>
            </w:r>
          </w:p>
        </w:tc>
        <w:tc>
          <w:tcPr>
            <w:tcW w:w="1440" w:type="dxa"/>
            <w:vAlign w:val="center"/>
          </w:tcPr>
          <w:p w14:paraId="774AC467"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3</w:t>
            </w:r>
          </w:p>
        </w:tc>
        <w:tc>
          <w:tcPr>
            <w:tcW w:w="1440" w:type="dxa"/>
            <w:vAlign w:val="center"/>
          </w:tcPr>
          <w:p w14:paraId="0A5DA98B"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6</w:t>
            </w:r>
          </w:p>
        </w:tc>
        <w:tc>
          <w:tcPr>
            <w:tcW w:w="1440" w:type="dxa"/>
            <w:vAlign w:val="center"/>
          </w:tcPr>
          <w:p w14:paraId="463DF25E"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5</w:t>
            </w:r>
          </w:p>
        </w:tc>
        <w:tc>
          <w:tcPr>
            <w:tcW w:w="1440" w:type="dxa"/>
            <w:vAlign w:val="center"/>
          </w:tcPr>
          <w:p w14:paraId="5187D4D1"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4</w:t>
            </w:r>
          </w:p>
        </w:tc>
        <w:tc>
          <w:tcPr>
            <w:tcW w:w="1440" w:type="dxa"/>
            <w:vAlign w:val="center"/>
          </w:tcPr>
          <w:p w14:paraId="62FC3981"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2</w:t>
            </w:r>
          </w:p>
        </w:tc>
      </w:tr>
    </w:tbl>
    <w:p w14:paraId="3417878D"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 Số trung bình của mẫu số liệu ghép nhóm là</w:t>
      </w:r>
    </w:p>
    <w:p w14:paraId="05B804CB" w14:textId="77777777" w:rsidR="00535A3F" w:rsidRPr="00535A3F" w:rsidRDefault="00535A3F" w:rsidP="00535A3F">
      <w:pPr>
        <w:ind w:left="992"/>
        <w:jc w:val="center"/>
        <w:rPr>
          <w:rFonts w:asciiTheme="majorHAnsi" w:hAnsiTheme="majorHAnsi" w:cstheme="majorHAnsi"/>
        </w:rPr>
      </w:pPr>
      <w:r w:rsidRPr="00535A3F">
        <w:rPr>
          <w:rFonts w:asciiTheme="majorHAnsi" w:hAnsiTheme="majorHAnsi" w:cstheme="majorHAnsi"/>
          <w:position w:val="-24"/>
        </w:rPr>
        <w:object w:dxaOrig="5080" w:dyaOrig="639" w14:anchorId="5DE7D594">
          <v:shape id="_x0000_i2403" type="#_x0000_t75" style="width:251.7pt;height:28.35pt" o:ole="">
            <v:imagedata r:id="rId2721" o:title=""/>
          </v:shape>
          <o:OLEObject Type="Embed" ProgID="Equation.DSMT4" ShapeID="_x0000_i2403" DrawAspect="Content" ObjectID="_1804455096" r:id="rId2722"/>
        </w:object>
      </w:r>
      <w:r w:rsidRPr="00535A3F">
        <w:rPr>
          <w:rFonts w:asciiTheme="majorHAnsi" w:hAnsiTheme="majorHAnsi" w:cstheme="majorHAnsi"/>
        </w:rPr>
        <w:t>.</w:t>
      </w:r>
    </w:p>
    <w:p w14:paraId="7F9C932E"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 Phương sai của mẫu số liệu ghép nhóm là</w:t>
      </w:r>
    </w:p>
    <w:p w14:paraId="34C75372" w14:textId="77777777" w:rsidR="00535A3F" w:rsidRPr="00535A3F" w:rsidRDefault="00535A3F" w:rsidP="00535A3F">
      <w:pPr>
        <w:ind w:left="992"/>
        <w:jc w:val="center"/>
        <w:rPr>
          <w:rFonts w:asciiTheme="majorHAnsi" w:hAnsiTheme="majorHAnsi" w:cstheme="majorHAnsi"/>
        </w:rPr>
      </w:pPr>
      <w:r w:rsidRPr="00535A3F">
        <w:rPr>
          <w:rFonts w:asciiTheme="majorHAnsi" w:hAnsiTheme="majorHAnsi" w:cstheme="majorHAnsi"/>
          <w:position w:val="-24"/>
        </w:rPr>
        <w:object w:dxaOrig="6720" w:dyaOrig="639" w14:anchorId="21F982E8">
          <v:shape id="_x0000_i2404" type="#_x0000_t75" style="width:337.3pt;height:28.35pt" o:ole="">
            <v:imagedata r:id="rId2723" o:title=""/>
          </v:shape>
          <o:OLEObject Type="Embed" ProgID="Equation.DSMT4" ShapeID="_x0000_i2404" DrawAspect="Content" ObjectID="_1804455097" r:id="rId2724"/>
        </w:object>
      </w:r>
      <w:r w:rsidRPr="00535A3F">
        <w:rPr>
          <w:rFonts w:asciiTheme="majorHAnsi" w:hAnsiTheme="majorHAnsi" w:cstheme="majorHAnsi"/>
        </w:rPr>
        <w:t>.</w:t>
      </w:r>
    </w:p>
    <w:p w14:paraId="5DD904B8" w14:textId="77777777" w:rsidR="00535A3F" w:rsidRPr="00535A3F" w:rsidRDefault="00535A3F" w:rsidP="0016723A">
      <w:pPr>
        <w:pStyle w:val="ListParagraph"/>
        <w:numPr>
          <w:ilvl w:val="0"/>
          <w:numId w:val="26"/>
        </w:numPr>
        <w:ind w:left="990" w:hanging="990"/>
        <w:jc w:val="both"/>
        <w:rPr>
          <w:rFonts w:asciiTheme="majorHAnsi" w:eastAsia="Times New Roman" w:hAnsiTheme="majorHAnsi" w:cstheme="majorHAnsi"/>
          <w:sz w:val="24"/>
          <w:szCs w:val="24"/>
        </w:rPr>
      </w:pPr>
      <w:r w:rsidRPr="00535A3F">
        <w:rPr>
          <w:rFonts w:asciiTheme="majorHAnsi" w:eastAsia="Times New Roman" w:hAnsiTheme="majorHAnsi" w:cstheme="majorHAnsi"/>
          <w:sz w:val="24"/>
          <w:szCs w:val="24"/>
        </w:rPr>
        <w:t>Bạn Chi rất thích nhảy hiện đại. Thời gian tập nhảy mỗi ngày trong thời gian gần đây của bạn Chi được thống kê lại ở bảng sau:</w:t>
      </w:r>
    </w:p>
    <w:tbl>
      <w:tblPr>
        <w:tblStyle w:val="TableGrid"/>
        <w:tblW w:w="9072" w:type="dxa"/>
        <w:tblInd w:w="993" w:type="dxa"/>
        <w:tblLook w:val="04A0" w:firstRow="1" w:lastRow="0" w:firstColumn="1" w:lastColumn="0" w:noHBand="0" w:noVBand="1"/>
      </w:tblPr>
      <w:tblGrid>
        <w:gridCol w:w="1872"/>
        <w:gridCol w:w="1440"/>
        <w:gridCol w:w="1440"/>
        <w:gridCol w:w="1440"/>
        <w:gridCol w:w="1440"/>
        <w:gridCol w:w="1440"/>
      </w:tblGrid>
      <w:tr w:rsidR="00535A3F" w:rsidRPr="00535A3F" w14:paraId="77C8FFBB" w14:textId="77777777" w:rsidTr="00287BCB">
        <w:tc>
          <w:tcPr>
            <w:tcW w:w="1872" w:type="dxa"/>
          </w:tcPr>
          <w:p w14:paraId="6996EB8C"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Thời gian (phút)</w:t>
            </w:r>
          </w:p>
        </w:tc>
        <w:tc>
          <w:tcPr>
            <w:tcW w:w="1440" w:type="dxa"/>
          </w:tcPr>
          <w:p w14:paraId="5DD7387E"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840" w:dyaOrig="440" w14:anchorId="7C1FC695">
                <v:shape id="_x0000_i2405" type="#_x0000_t75" style="width:43.65pt;height:21.55pt" o:ole="">
                  <v:imagedata r:id="rId2725" o:title=""/>
                </v:shape>
                <o:OLEObject Type="Embed" ProgID="Equation.DSMT4" ShapeID="_x0000_i2405" DrawAspect="Content" ObjectID="_1804455098" r:id="rId2726"/>
              </w:object>
            </w:r>
          </w:p>
        </w:tc>
        <w:tc>
          <w:tcPr>
            <w:tcW w:w="1440" w:type="dxa"/>
          </w:tcPr>
          <w:p w14:paraId="249F236D"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840" w:dyaOrig="440" w14:anchorId="6A124D32">
                <v:shape id="_x0000_i2406" type="#_x0000_t75" style="width:43.65pt;height:21.55pt" o:ole="">
                  <v:imagedata r:id="rId2727" o:title=""/>
                </v:shape>
                <o:OLEObject Type="Embed" ProgID="Equation.DSMT4" ShapeID="_x0000_i2406" DrawAspect="Content" ObjectID="_1804455099" r:id="rId2728"/>
              </w:object>
            </w:r>
          </w:p>
        </w:tc>
        <w:tc>
          <w:tcPr>
            <w:tcW w:w="1440" w:type="dxa"/>
          </w:tcPr>
          <w:p w14:paraId="081EC46C"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820" w:dyaOrig="440" w14:anchorId="5B2855CC">
                <v:shape id="_x0000_i2407" type="#_x0000_t75" style="width:43.65pt;height:21.55pt" o:ole="">
                  <v:imagedata r:id="rId2729" o:title=""/>
                </v:shape>
                <o:OLEObject Type="Embed" ProgID="Equation.DSMT4" ShapeID="_x0000_i2407" DrawAspect="Content" ObjectID="_1804455100" r:id="rId2730"/>
              </w:object>
            </w:r>
          </w:p>
        </w:tc>
        <w:tc>
          <w:tcPr>
            <w:tcW w:w="1440" w:type="dxa"/>
          </w:tcPr>
          <w:p w14:paraId="1F622313"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840" w:dyaOrig="440" w14:anchorId="35705CC2">
                <v:shape id="_x0000_i2408" type="#_x0000_t75" style="width:43.65pt;height:21.55pt" o:ole="">
                  <v:imagedata r:id="rId2731" o:title=""/>
                </v:shape>
                <o:OLEObject Type="Embed" ProgID="Equation.DSMT4" ShapeID="_x0000_i2408" DrawAspect="Content" ObjectID="_1804455101" r:id="rId2732"/>
              </w:object>
            </w:r>
          </w:p>
        </w:tc>
        <w:tc>
          <w:tcPr>
            <w:tcW w:w="1440" w:type="dxa"/>
          </w:tcPr>
          <w:p w14:paraId="12E86074"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859" w:dyaOrig="440" w14:anchorId="32A35CAA">
                <v:shape id="_x0000_i2409" type="#_x0000_t75" style="width:43.65pt;height:21.55pt" o:ole="">
                  <v:imagedata r:id="rId2733" o:title=""/>
                </v:shape>
                <o:OLEObject Type="Embed" ProgID="Equation.DSMT4" ShapeID="_x0000_i2409" DrawAspect="Content" ObjectID="_1804455102" r:id="rId2734"/>
              </w:object>
            </w:r>
          </w:p>
        </w:tc>
      </w:tr>
      <w:tr w:rsidR="00535A3F" w:rsidRPr="00535A3F" w14:paraId="32836043" w14:textId="77777777" w:rsidTr="00287BCB">
        <w:tc>
          <w:tcPr>
            <w:tcW w:w="1872" w:type="dxa"/>
          </w:tcPr>
          <w:p w14:paraId="75078E9C"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Số ngày</w:t>
            </w:r>
          </w:p>
        </w:tc>
        <w:tc>
          <w:tcPr>
            <w:tcW w:w="1440" w:type="dxa"/>
          </w:tcPr>
          <w:p w14:paraId="3DF6E33E"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6</w:t>
            </w:r>
          </w:p>
        </w:tc>
        <w:tc>
          <w:tcPr>
            <w:tcW w:w="1440" w:type="dxa"/>
          </w:tcPr>
          <w:p w14:paraId="4378A301"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6</w:t>
            </w:r>
          </w:p>
        </w:tc>
        <w:tc>
          <w:tcPr>
            <w:tcW w:w="1440" w:type="dxa"/>
          </w:tcPr>
          <w:p w14:paraId="06124345"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4</w:t>
            </w:r>
          </w:p>
        </w:tc>
        <w:tc>
          <w:tcPr>
            <w:tcW w:w="1440" w:type="dxa"/>
          </w:tcPr>
          <w:p w14:paraId="05AB62BF"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w:t>
            </w:r>
          </w:p>
        </w:tc>
        <w:tc>
          <w:tcPr>
            <w:tcW w:w="1440" w:type="dxa"/>
          </w:tcPr>
          <w:p w14:paraId="1AF7E11A"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w:t>
            </w:r>
          </w:p>
        </w:tc>
      </w:tr>
    </w:tbl>
    <w:p w14:paraId="7510BE8E" w14:textId="77777777" w:rsidR="00535A3F" w:rsidRPr="00535A3F" w:rsidRDefault="00535A3F" w:rsidP="00535A3F">
      <w:pPr>
        <w:ind w:left="992" w:hanging="3"/>
        <w:rPr>
          <w:rFonts w:asciiTheme="majorHAnsi" w:hAnsiTheme="majorHAnsi" w:cstheme="majorHAnsi"/>
        </w:rPr>
      </w:pPr>
      <w:r w:rsidRPr="00535A3F">
        <w:rPr>
          <w:rFonts w:asciiTheme="majorHAnsi" w:hAnsiTheme="majorHAnsi" w:cstheme="majorHAnsi"/>
        </w:rPr>
        <w:t>Phương sai của mẫu số liệu ghép nhóm là (làm tròn đến hàng phần trăm)</w:t>
      </w:r>
    </w:p>
    <w:p w14:paraId="1E6B5416" w14:textId="77777777" w:rsidR="00535A3F" w:rsidRPr="00535A3F" w:rsidRDefault="00535A3F" w:rsidP="00535A3F">
      <w:pPr>
        <w:tabs>
          <w:tab w:val="left" w:pos="3402"/>
          <w:tab w:val="left" w:pos="5669"/>
          <w:tab w:val="left" w:pos="7937"/>
        </w:tabs>
        <w:ind w:left="992"/>
        <w:jc w:val="both"/>
        <w:rPr>
          <w:rFonts w:asciiTheme="majorHAnsi" w:hAnsiTheme="majorHAnsi" w:cstheme="majorHAnsi"/>
          <w:color w:val="0000FF"/>
          <w:lang w:val="nl-NL"/>
        </w:rPr>
      </w:pPr>
      <w:r w:rsidRPr="00535A3F">
        <w:rPr>
          <w:rFonts w:asciiTheme="majorHAnsi" w:hAnsiTheme="majorHAnsi" w:cstheme="majorHAnsi"/>
          <w:b/>
          <w:color w:val="C00000"/>
          <w:lang w:val="nl-NL"/>
        </w:rPr>
        <w:t xml:space="preserve">A. </w:t>
      </w:r>
      <w:r w:rsidRPr="00535A3F">
        <w:rPr>
          <w:rFonts w:asciiTheme="majorHAnsi" w:hAnsiTheme="majorHAnsi" w:cstheme="majorHAnsi"/>
        </w:rPr>
        <w:t>31,77</w:t>
      </w:r>
      <w:r w:rsidRPr="00535A3F">
        <w:rPr>
          <w:rFonts w:asciiTheme="majorHAnsi" w:hAnsiTheme="majorHAnsi" w:cstheme="majorHAnsi"/>
          <w:color w:val="0000FF"/>
          <w:lang w:val="nl-NL"/>
        </w:rPr>
        <w:t>.</w:t>
      </w:r>
      <w:r w:rsidRPr="00535A3F">
        <w:rPr>
          <w:rFonts w:asciiTheme="majorHAnsi" w:hAnsiTheme="majorHAnsi" w:cstheme="majorHAnsi"/>
          <w:color w:val="0000FF"/>
          <w:lang w:val="nl-NL"/>
        </w:rPr>
        <w:tab/>
      </w:r>
      <w:r w:rsidRPr="00535A3F">
        <w:rPr>
          <w:rFonts w:asciiTheme="majorHAnsi" w:hAnsiTheme="majorHAnsi" w:cstheme="majorHAnsi"/>
          <w:b/>
          <w:color w:val="C00000"/>
          <w:u w:val="single"/>
          <w:lang w:val="nl-NL"/>
        </w:rPr>
        <w:t>B</w:t>
      </w:r>
      <w:r w:rsidRPr="00535A3F">
        <w:rPr>
          <w:rFonts w:asciiTheme="majorHAnsi" w:hAnsiTheme="majorHAnsi" w:cstheme="majorHAnsi"/>
          <w:b/>
          <w:color w:val="C00000"/>
          <w:lang w:val="nl-NL"/>
        </w:rPr>
        <w:t xml:space="preserve">. </w:t>
      </w:r>
      <w:r w:rsidRPr="00535A3F">
        <w:rPr>
          <w:rFonts w:asciiTheme="majorHAnsi" w:hAnsiTheme="majorHAnsi" w:cstheme="majorHAnsi"/>
        </w:rPr>
        <w:t>31,25</w:t>
      </w:r>
      <w:r w:rsidRPr="00535A3F">
        <w:rPr>
          <w:rFonts w:asciiTheme="majorHAnsi" w:hAnsiTheme="majorHAnsi" w:cstheme="majorHAnsi"/>
          <w:color w:val="0000FF"/>
          <w:lang w:val="nl-NL"/>
        </w:rPr>
        <w:t>.</w:t>
      </w:r>
      <w:r w:rsidRPr="00535A3F">
        <w:rPr>
          <w:rFonts w:asciiTheme="majorHAnsi" w:hAnsiTheme="majorHAnsi" w:cstheme="majorHAnsi"/>
          <w:color w:val="0000FF"/>
          <w:lang w:val="nl-NL"/>
        </w:rPr>
        <w:tab/>
      </w:r>
      <w:r w:rsidRPr="00535A3F">
        <w:rPr>
          <w:rFonts w:asciiTheme="majorHAnsi" w:hAnsiTheme="majorHAnsi" w:cstheme="majorHAnsi"/>
          <w:b/>
          <w:color w:val="C00000"/>
          <w:lang w:val="nl-NL"/>
        </w:rPr>
        <w:t>C.</w:t>
      </w:r>
      <w:r w:rsidRPr="00535A3F">
        <w:rPr>
          <w:rFonts w:asciiTheme="majorHAnsi" w:hAnsiTheme="majorHAnsi" w:cstheme="majorHAnsi"/>
          <w:b/>
          <w:color w:val="0000FF"/>
          <w:lang w:val="nl-NL"/>
        </w:rPr>
        <w:t xml:space="preserve"> </w:t>
      </w:r>
      <w:r w:rsidRPr="00535A3F">
        <w:rPr>
          <w:rFonts w:asciiTheme="majorHAnsi" w:hAnsiTheme="majorHAnsi" w:cstheme="majorHAnsi"/>
        </w:rPr>
        <w:t>31,44</w:t>
      </w:r>
      <w:r w:rsidRPr="00535A3F">
        <w:rPr>
          <w:rFonts w:asciiTheme="majorHAnsi" w:hAnsiTheme="majorHAnsi" w:cstheme="majorHAnsi"/>
          <w:color w:val="0000FF"/>
          <w:lang w:val="nl-NL"/>
        </w:rPr>
        <w:t>.</w:t>
      </w:r>
      <w:r w:rsidRPr="00535A3F">
        <w:rPr>
          <w:rFonts w:asciiTheme="majorHAnsi" w:hAnsiTheme="majorHAnsi" w:cstheme="majorHAnsi"/>
          <w:color w:val="0000FF"/>
          <w:lang w:val="nl-NL"/>
        </w:rPr>
        <w:tab/>
      </w:r>
      <w:r w:rsidRPr="00535A3F">
        <w:rPr>
          <w:rFonts w:asciiTheme="majorHAnsi" w:hAnsiTheme="majorHAnsi" w:cstheme="majorHAnsi"/>
          <w:b/>
          <w:color w:val="C00000"/>
          <w:lang w:val="nl-NL"/>
        </w:rPr>
        <w:t>D.</w:t>
      </w:r>
      <w:r w:rsidRPr="00535A3F">
        <w:rPr>
          <w:rFonts w:asciiTheme="majorHAnsi" w:hAnsiTheme="majorHAnsi" w:cstheme="majorHAnsi"/>
          <w:b/>
          <w:color w:val="0000FF"/>
          <w:lang w:val="nl-NL"/>
        </w:rPr>
        <w:t xml:space="preserve"> </w:t>
      </w:r>
      <w:r w:rsidRPr="00535A3F">
        <w:rPr>
          <w:rFonts w:asciiTheme="majorHAnsi" w:hAnsiTheme="majorHAnsi" w:cstheme="majorHAnsi"/>
        </w:rPr>
        <w:t>32,25</w:t>
      </w:r>
      <w:r w:rsidRPr="00535A3F">
        <w:rPr>
          <w:rFonts w:asciiTheme="majorHAnsi" w:hAnsiTheme="majorHAnsi" w:cstheme="majorHAnsi"/>
          <w:color w:val="0000FF"/>
          <w:lang w:val="nl-NL"/>
        </w:rPr>
        <w:t>.</w:t>
      </w:r>
    </w:p>
    <w:p w14:paraId="16858545" w14:textId="77777777" w:rsidR="00535A3F" w:rsidRPr="00535A3F" w:rsidRDefault="00535A3F" w:rsidP="00535A3F">
      <w:pPr>
        <w:ind w:left="992"/>
        <w:jc w:val="center"/>
        <w:rPr>
          <w:rFonts w:asciiTheme="majorHAnsi" w:hAnsiTheme="majorHAnsi" w:cstheme="majorHAnsi"/>
          <w:b/>
          <w:i/>
          <w:noProof/>
          <w:color w:val="C00000"/>
        </w:rPr>
      </w:pPr>
      <w:r w:rsidRPr="00535A3F">
        <w:rPr>
          <w:rFonts w:asciiTheme="majorHAnsi" w:hAnsiTheme="majorHAnsi" w:cstheme="majorHAnsi"/>
          <w:noProof/>
          <w:color w:val="C00000"/>
        </w:rPr>
        <w:sym w:font="Wingdings" w:char="F040"/>
      </w:r>
      <w:r w:rsidRPr="00535A3F">
        <w:rPr>
          <w:rFonts w:asciiTheme="majorHAnsi" w:hAnsiTheme="majorHAnsi" w:cstheme="majorHAnsi"/>
          <w:noProof/>
          <w:color w:val="C00000"/>
        </w:rPr>
        <w:t xml:space="preserve"> </w:t>
      </w:r>
      <w:r w:rsidRPr="00535A3F">
        <w:rPr>
          <w:rFonts w:asciiTheme="majorHAnsi" w:hAnsiTheme="majorHAnsi" w:cstheme="majorHAnsi"/>
          <w:b/>
          <w:i/>
          <w:noProof/>
          <w:color w:val="C00000"/>
        </w:rPr>
        <w:t>Lời giải</w:t>
      </w:r>
    </w:p>
    <w:p w14:paraId="1B56612A" w14:textId="77777777" w:rsidR="00535A3F" w:rsidRPr="00535A3F" w:rsidRDefault="00535A3F" w:rsidP="00535A3F">
      <w:pPr>
        <w:ind w:left="993"/>
        <w:rPr>
          <w:rFonts w:asciiTheme="majorHAnsi" w:hAnsiTheme="majorHAnsi" w:cstheme="majorHAnsi"/>
          <w:b/>
          <w:bCs/>
          <w:color w:val="C00000"/>
          <w:highlight w:val="yellow"/>
        </w:rPr>
      </w:pPr>
      <w:r w:rsidRPr="00535A3F">
        <w:rPr>
          <w:rFonts w:asciiTheme="majorHAnsi" w:hAnsiTheme="majorHAnsi" w:cstheme="majorHAnsi"/>
          <w:b/>
          <w:bCs/>
          <w:color w:val="C00000"/>
          <w:highlight w:val="yellow"/>
        </w:rPr>
        <w:t>Chọn B</w:t>
      </w:r>
    </w:p>
    <w:p w14:paraId="5BDA4B78"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lastRenderedPageBreak/>
        <w:t xml:space="preserve">+ Cỡ mẫu: </w:t>
      </w:r>
      <w:r w:rsidRPr="00535A3F">
        <w:rPr>
          <w:rFonts w:asciiTheme="majorHAnsi" w:hAnsiTheme="majorHAnsi" w:cstheme="majorHAnsi"/>
          <w:position w:val="-6"/>
        </w:rPr>
        <w:object w:dxaOrig="660" w:dyaOrig="279" w14:anchorId="4026A599">
          <v:shape id="_x0000_i2410" type="#_x0000_t75" style="width:36.85pt;height:14.15pt" o:ole="">
            <v:imagedata r:id="rId2735" o:title=""/>
          </v:shape>
          <o:OLEObject Type="Embed" ProgID="Equation.DSMT4" ShapeID="_x0000_i2410" DrawAspect="Content" ObjectID="_1804455103" r:id="rId2736"/>
        </w:object>
      </w:r>
      <w:r w:rsidRPr="00535A3F">
        <w:rPr>
          <w:rFonts w:asciiTheme="majorHAnsi" w:hAnsiTheme="majorHAnsi" w:cstheme="majorHAnsi"/>
        </w:rPr>
        <w:t>.</w:t>
      </w:r>
    </w:p>
    <w:tbl>
      <w:tblPr>
        <w:tblStyle w:val="TableGrid"/>
        <w:tblW w:w="9360" w:type="dxa"/>
        <w:tblInd w:w="993" w:type="dxa"/>
        <w:tblLook w:val="04A0" w:firstRow="1" w:lastRow="0" w:firstColumn="1" w:lastColumn="0" w:noHBand="0" w:noVBand="1"/>
      </w:tblPr>
      <w:tblGrid>
        <w:gridCol w:w="2160"/>
        <w:gridCol w:w="1440"/>
        <w:gridCol w:w="1440"/>
        <w:gridCol w:w="1440"/>
        <w:gridCol w:w="1440"/>
        <w:gridCol w:w="1440"/>
      </w:tblGrid>
      <w:tr w:rsidR="00535A3F" w:rsidRPr="00535A3F" w14:paraId="4821F1AE" w14:textId="77777777" w:rsidTr="00287BCB">
        <w:tc>
          <w:tcPr>
            <w:tcW w:w="2160" w:type="dxa"/>
          </w:tcPr>
          <w:p w14:paraId="608E11CF"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Thời gian (phút)</w:t>
            </w:r>
          </w:p>
        </w:tc>
        <w:tc>
          <w:tcPr>
            <w:tcW w:w="1440" w:type="dxa"/>
          </w:tcPr>
          <w:p w14:paraId="454E1C86"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840" w:dyaOrig="440" w14:anchorId="25ABAF22">
                <v:shape id="_x0000_i2411" type="#_x0000_t75" style="width:43.65pt;height:21.55pt" o:ole="">
                  <v:imagedata r:id="rId2737" o:title=""/>
                </v:shape>
                <o:OLEObject Type="Embed" ProgID="Equation.DSMT4" ShapeID="_x0000_i2411" DrawAspect="Content" ObjectID="_1804455104" r:id="rId2738"/>
              </w:object>
            </w:r>
          </w:p>
        </w:tc>
        <w:tc>
          <w:tcPr>
            <w:tcW w:w="1440" w:type="dxa"/>
          </w:tcPr>
          <w:p w14:paraId="60A910DA"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840" w:dyaOrig="440" w14:anchorId="466A68F1">
                <v:shape id="_x0000_i2412" type="#_x0000_t75" style="width:43.65pt;height:21.55pt" o:ole="">
                  <v:imagedata r:id="rId2739" o:title=""/>
                </v:shape>
                <o:OLEObject Type="Embed" ProgID="Equation.DSMT4" ShapeID="_x0000_i2412" DrawAspect="Content" ObjectID="_1804455105" r:id="rId2740"/>
              </w:object>
            </w:r>
          </w:p>
        </w:tc>
        <w:tc>
          <w:tcPr>
            <w:tcW w:w="1440" w:type="dxa"/>
          </w:tcPr>
          <w:p w14:paraId="50F862AC"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820" w:dyaOrig="440" w14:anchorId="7B48CB3A">
                <v:shape id="_x0000_i2413" type="#_x0000_t75" style="width:43.65pt;height:21.55pt" o:ole="">
                  <v:imagedata r:id="rId2741" o:title=""/>
                </v:shape>
                <o:OLEObject Type="Embed" ProgID="Equation.DSMT4" ShapeID="_x0000_i2413" DrawAspect="Content" ObjectID="_1804455106" r:id="rId2742"/>
              </w:object>
            </w:r>
          </w:p>
        </w:tc>
        <w:tc>
          <w:tcPr>
            <w:tcW w:w="1440" w:type="dxa"/>
          </w:tcPr>
          <w:p w14:paraId="63EE3467"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840" w:dyaOrig="440" w14:anchorId="32A95C91">
                <v:shape id="_x0000_i2414" type="#_x0000_t75" style="width:43.65pt;height:21.55pt" o:ole="">
                  <v:imagedata r:id="rId2743" o:title=""/>
                </v:shape>
                <o:OLEObject Type="Embed" ProgID="Equation.DSMT4" ShapeID="_x0000_i2414" DrawAspect="Content" ObjectID="_1804455107" r:id="rId2744"/>
              </w:object>
            </w:r>
          </w:p>
        </w:tc>
        <w:tc>
          <w:tcPr>
            <w:tcW w:w="1440" w:type="dxa"/>
          </w:tcPr>
          <w:p w14:paraId="445D3E0A"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859" w:dyaOrig="440" w14:anchorId="2651011E">
                <v:shape id="_x0000_i2415" type="#_x0000_t75" style="width:43.65pt;height:21.55pt" o:ole="">
                  <v:imagedata r:id="rId2745" o:title=""/>
                </v:shape>
                <o:OLEObject Type="Embed" ProgID="Equation.DSMT4" ShapeID="_x0000_i2415" DrawAspect="Content" ObjectID="_1804455108" r:id="rId2746"/>
              </w:object>
            </w:r>
          </w:p>
        </w:tc>
      </w:tr>
      <w:tr w:rsidR="00535A3F" w:rsidRPr="00535A3F" w14:paraId="1611DD85" w14:textId="77777777" w:rsidTr="00287BCB">
        <w:tc>
          <w:tcPr>
            <w:tcW w:w="2160" w:type="dxa"/>
            <w:vAlign w:val="center"/>
          </w:tcPr>
          <w:p w14:paraId="59417734"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Giá trị đại diện</w:t>
            </w:r>
          </w:p>
        </w:tc>
        <w:tc>
          <w:tcPr>
            <w:tcW w:w="1440" w:type="dxa"/>
            <w:vAlign w:val="center"/>
          </w:tcPr>
          <w:p w14:paraId="3F86DB4F"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22,5</w:t>
            </w:r>
          </w:p>
        </w:tc>
        <w:tc>
          <w:tcPr>
            <w:tcW w:w="1440" w:type="dxa"/>
            <w:vAlign w:val="center"/>
          </w:tcPr>
          <w:p w14:paraId="3398423D"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27,5</w:t>
            </w:r>
          </w:p>
        </w:tc>
        <w:tc>
          <w:tcPr>
            <w:tcW w:w="1440" w:type="dxa"/>
            <w:vAlign w:val="center"/>
          </w:tcPr>
          <w:p w14:paraId="7331DE25"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32,5</w:t>
            </w:r>
          </w:p>
        </w:tc>
        <w:tc>
          <w:tcPr>
            <w:tcW w:w="1440" w:type="dxa"/>
            <w:vAlign w:val="center"/>
          </w:tcPr>
          <w:p w14:paraId="5B24364A"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37,5</w:t>
            </w:r>
          </w:p>
        </w:tc>
        <w:tc>
          <w:tcPr>
            <w:tcW w:w="1440" w:type="dxa"/>
            <w:vAlign w:val="center"/>
          </w:tcPr>
          <w:p w14:paraId="174390AC"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42,5</w:t>
            </w:r>
          </w:p>
        </w:tc>
      </w:tr>
      <w:tr w:rsidR="00535A3F" w:rsidRPr="00535A3F" w14:paraId="0EB3F585" w14:textId="77777777" w:rsidTr="00287BCB">
        <w:tc>
          <w:tcPr>
            <w:tcW w:w="2160" w:type="dxa"/>
          </w:tcPr>
          <w:p w14:paraId="466BF249"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Số ngày</w:t>
            </w:r>
          </w:p>
        </w:tc>
        <w:tc>
          <w:tcPr>
            <w:tcW w:w="1440" w:type="dxa"/>
          </w:tcPr>
          <w:p w14:paraId="363AB27C"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6</w:t>
            </w:r>
          </w:p>
        </w:tc>
        <w:tc>
          <w:tcPr>
            <w:tcW w:w="1440" w:type="dxa"/>
          </w:tcPr>
          <w:p w14:paraId="04DE2255"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6</w:t>
            </w:r>
          </w:p>
        </w:tc>
        <w:tc>
          <w:tcPr>
            <w:tcW w:w="1440" w:type="dxa"/>
          </w:tcPr>
          <w:p w14:paraId="58D7BDD7"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4</w:t>
            </w:r>
          </w:p>
        </w:tc>
        <w:tc>
          <w:tcPr>
            <w:tcW w:w="1440" w:type="dxa"/>
          </w:tcPr>
          <w:p w14:paraId="679ACC53"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w:t>
            </w:r>
          </w:p>
        </w:tc>
        <w:tc>
          <w:tcPr>
            <w:tcW w:w="1440" w:type="dxa"/>
          </w:tcPr>
          <w:p w14:paraId="389D8995"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w:t>
            </w:r>
          </w:p>
        </w:tc>
      </w:tr>
    </w:tbl>
    <w:p w14:paraId="28DEA15F"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 xml:space="preserve">+ Số trung bình của mẫu số liệu ghép nhóm là: </w:t>
      </w:r>
      <w:r w:rsidRPr="00535A3F">
        <w:rPr>
          <w:rFonts w:asciiTheme="majorHAnsi" w:hAnsiTheme="majorHAnsi" w:cstheme="majorHAnsi"/>
          <w:position w:val="-24"/>
        </w:rPr>
        <w:object w:dxaOrig="4920" w:dyaOrig="639" w14:anchorId="0CA49898">
          <v:shape id="_x0000_i2416" type="#_x0000_t75" style="width:244.35pt;height:28.35pt" o:ole="">
            <v:imagedata r:id="rId2747" o:title=""/>
          </v:shape>
          <o:OLEObject Type="Embed" ProgID="Equation.DSMT4" ShapeID="_x0000_i2416" DrawAspect="Content" ObjectID="_1804455109" r:id="rId2748"/>
        </w:object>
      </w:r>
      <w:r w:rsidRPr="00535A3F">
        <w:rPr>
          <w:rFonts w:asciiTheme="majorHAnsi" w:hAnsiTheme="majorHAnsi" w:cstheme="majorHAnsi"/>
        </w:rPr>
        <w:t>.</w:t>
      </w:r>
    </w:p>
    <w:p w14:paraId="7FE179DF"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 Phương sai của mẫu số liệu ghép nhóm là</w:t>
      </w:r>
    </w:p>
    <w:p w14:paraId="080D6157" w14:textId="77777777" w:rsidR="00535A3F" w:rsidRPr="00535A3F" w:rsidRDefault="00535A3F" w:rsidP="00535A3F">
      <w:pPr>
        <w:ind w:left="992"/>
        <w:jc w:val="center"/>
        <w:rPr>
          <w:rFonts w:asciiTheme="majorHAnsi" w:hAnsiTheme="majorHAnsi" w:cstheme="majorHAnsi"/>
        </w:rPr>
      </w:pPr>
      <w:r w:rsidRPr="00535A3F">
        <w:rPr>
          <w:rFonts w:asciiTheme="majorHAnsi" w:hAnsiTheme="majorHAnsi" w:cstheme="majorHAnsi"/>
          <w:position w:val="-30"/>
        </w:rPr>
        <w:object w:dxaOrig="6900" w:dyaOrig="780" w14:anchorId="217EB7A4">
          <v:shape id="_x0000_i2417" type="#_x0000_t75" style="width:345.85pt;height:35.15pt" o:ole="">
            <v:imagedata r:id="rId2749" o:title=""/>
          </v:shape>
          <o:OLEObject Type="Embed" ProgID="Equation.DSMT4" ShapeID="_x0000_i2417" DrawAspect="Content" ObjectID="_1804455110" r:id="rId2750"/>
        </w:object>
      </w:r>
      <w:r w:rsidRPr="00535A3F">
        <w:rPr>
          <w:rFonts w:asciiTheme="majorHAnsi" w:hAnsiTheme="majorHAnsi" w:cstheme="majorHAnsi"/>
        </w:rPr>
        <w:t>.</w:t>
      </w:r>
    </w:p>
    <w:bookmarkEnd w:id="23"/>
    <w:p w14:paraId="045C0DDE" w14:textId="77777777" w:rsidR="00535A3F" w:rsidRPr="00535A3F" w:rsidRDefault="00535A3F" w:rsidP="0016723A">
      <w:pPr>
        <w:pStyle w:val="ListParagraph"/>
        <w:numPr>
          <w:ilvl w:val="0"/>
          <w:numId w:val="26"/>
        </w:numPr>
        <w:ind w:left="990" w:hanging="990"/>
        <w:jc w:val="both"/>
        <w:rPr>
          <w:rFonts w:asciiTheme="majorHAnsi" w:eastAsia="Times New Roman" w:hAnsiTheme="majorHAnsi" w:cstheme="majorHAnsi"/>
          <w:sz w:val="24"/>
          <w:szCs w:val="24"/>
        </w:rPr>
      </w:pPr>
      <w:r w:rsidRPr="00535A3F">
        <w:rPr>
          <w:rFonts w:asciiTheme="majorHAnsi" w:eastAsia="Times New Roman" w:hAnsiTheme="majorHAnsi" w:cstheme="majorHAnsi"/>
          <w:sz w:val="24"/>
          <w:szCs w:val="24"/>
        </w:rPr>
        <w:t xml:space="preserve">Dũng là học sinh rất giỏi chơi rubik, bạn có thể giải nhiều loại khối rubik khác nhau. Trong một lần tập luyện giải khối rubik </w:t>
      </w:r>
      <w:r w:rsidRPr="00535A3F">
        <w:rPr>
          <w:rFonts w:asciiTheme="majorHAnsi" w:hAnsiTheme="majorHAnsi" w:cstheme="majorHAnsi"/>
          <w:position w:val="-6"/>
          <w:sz w:val="24"/>
          <w:szCs w:val="24"/>
        </w:rPr>
        <w:object w:dxaOrig="480" w:dyaOrig="279" w14:anchorId="1557DFCE">
          <v:shape id="_x0000_i2418" type="#_x0000_t75" style="width:22.7pt;height:14.15pt" o:ole="">
            <v:imagedata r:id="rId2751" o:title=""/>
          </v:shape>
          <o:OLEObject Type="Embed" ProgID="Equation.DSMT4" ShapeID="_x0000_i2418" DrawAspect="Content" ObjectID="_1804455111" r:id="rId2752"/>
        </w:object>
      </w:r>
      <w:r w:rsidRPr="00535A3F">
        <w:rPr>
          <w:rFonts w:asciiTheme="majorHAnsi" w:eastAsia="Times New Roman" w:hAnsiTheme="majorHAnsi" w:cstheme="majorHAnsi"/>
          <w:sz w:val="24"/>
          <w:szCs w:val="24"/>
        </w:rPr>
        <w:t>, bạn Dũng đã tự thống kê lại thời gian giải rubik trong 25 lần giải liên tiếp ở bảng sau::</w:t>
      </w:r>
    </w:p>
    <w:tbl>
      <w:tblPr>
        <w:tblStyle w:val="TableGrid"/>
        <w:tblW w:w="7550" w:type="dxa"/>
        <w:tblInd w:w="1975" w:type="dxa"/>
        <w:tblLook w:val="04A0" w:firstRow="1" w:lastRow="0" w:firstColumn="1" w:lastColumn="0" w:noHBand="0" w:noVBand="1"/>
      </w:tblPr>
      <w:tblGrid>
        <w:gridCol w:w="2401"/>
        <w:gridCol w:w="952"/>
        <w:gridCol w:w="1087"/>
        <w:gridCol w:w="1087"/>
        <w:gridCol w:w="1087"/>
        <w:gridCol w:w="936"/>
      </w:tblGrid>
      <w:tr w:rsidR="00535A3F" w:rsidRPr="00535A3F" w14:paraId="67527FE7" w14:textId="77777777" w:rsidTr="00287BCB">
        <w:tc>
          <w:tcPr>
            <w:tcW w:w="2422" w:type="dxa"/>
            <w:vAlign w:val="center"/>
          </w:tcPr>
          <w:p w14:paraId="5A8CA728"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Thời gian giải rubik (giây)</w:t>
            </w:r>
          </w:p>
        </w:tc>
        <w:tc>
          <w:tcPr>
            <w:tcW w:w="937" w:type="dxa"/>
            <w:vAlign w:val="center"/>
          </w:tcPr>
          <w:p w14:paraId="60F59B7F"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680" w:dyaOrig="440" w14:anchorId="6731916A">
                <v:shape id="_x0000_i2419" type="#_x0000_t75" style="width:36.85pt;height:21.55pt" o:ole="">
                  <v:imagedata r:id="rId2753" o:title=""/>
                </v:shape>
                <o:OLEObject Type="Embed" ProgID="Equation.DSMT4" ShapeID="_x0000_i2419" DrawAspect="Content" ObjectID="_1804455112" r:id="rId2754"/>
              </w:object>
            </w:r>
          </w:p>
        </w:tc>
        <w:tc>
          <w:tcPr>
            <w:tcW w:w="1085" w:type="dxa"/>
            <w:vAlign w:val="center"/>
          </w:tcPr>
          <w:p w14:paraId="495B3B8A"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800" w:dyaOrig="440" w14:anchorId="73A47675">
                <v:shape id="_x0000_i2420" type="#_x0000_t75" style="width:43.65pt;height:21.55pt" o:ole="">
                  <v:imagedata r:id="rId2755" o:title=""/>
                </v:shape>
                <o:OLEObject Type="Embed" ProgID="Equation.DSMT4" ShapeID="_x0000_i2420" DrawAspect="Content" ObjectID="_1804455113" r:id="rId2756"/>
              </w:object>
            </w:r>
          </w:p>
        </w:tc>
        <w:tc>
          <w:tcPr>
            <w:tcW w:w="1085" w:type="dxa"/>
            <w:vAlign w:val="center"/>
          </w:tcPr>
          <w:p w14:paraId="4C080642"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800" w:dyaOrig="440" w14:anchorId="07615660">
                <v:shape id="_x0000_i2421" type="#_x0000_t75" style="width:43.65pt;height:21.55pt" o:ole="">
                  <v:imagedata r:id="rId2757" o:title=""/>
                </v:shape>
                <o:OLEObject Type="Embed" ProgID="Equation.DSMT4" ShapeID="_x0000_i2421" DrawAspect="Content" ObjectID="_1804455114" r:id="rId2758"/>
              </w:object>
            </w:r>
          </w:p>
        </w:tc>
        <w:tc>
          <w:tcPr>
            <w:tcW w:w="1085" w:type="dxa"/>
            <w:vAlign w:val="center"/>
          </w:tcPr>
          <w:p w14:paraId="6AE4E5BE"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800" w:dyaOrig="440" w14:anchorId="3C3B5BB2">
                <v:shape id="_x0000_i2422" type="#_x0000_t75" style="width:43.65pt;height:21.55pt" o:ole="">
                  <v:imagedata r:id="rId2759" o:title=""/>
                </v:shape>
                <o:OLEObject Type="Embed" ProgID="Equation.DSMT4" ShapeID="_x0000_i2422" DrawAspect="Content" ObjectID="_1804455115" r:id="rId2760"/>
              </w:object>
            </w:r>
          </w:p>
        </w:tc>
        <w:tc>
          <w:tcPr>
            <w:tcW w:w="936" w:type="dxa"/>
            <w:vAlign w:val="center"/>
          </w:tcPr>
          <w:p w14:paraId="6A4EAD12"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780" w:dyaOrig="440" w14:anchorId="4C3985B1">
                <v:shape id="_x0000_i2423" type="#_x0000_t75" style="width:35.15pt;height:21.55pt" o:ole="">
                  <v:imagedata r:id="rId2761" o:title=""/>
                </v:shape>
                <o:OLEObject Type="Embed" ProgID="Equation.DSMT4" ShapeID="_x0000_i2423" DrawAspect="Content" ObjectID="_1804455116" r:id="rId2762"/>
              </w:object>
            </w:r>
          </w:p>
        </w:tc>
      </w:tr>
      <w:tr w:rsidR="00535A3F" w:rsidRPr="00535A3F" w14:paraId="46288C24" w14:textId="77777777" w:rsidTr="00287BCB">
        <w:tc>
          <w:tcPr>
            <w:tcW w:w="2422" w:type="dxa"/>
            <w:vAlign w:val="center"/>
          </w:tcPr>
          <w:p w14:paraId="63019E20"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Số lần</w:t>
            </w:r>
          </w:p>
        </w:tc>
        <w:tc>
          <w:tcPr>
            <w:tcW w:w="937" w:type="dxa"/>
            <w:vAlign w:val="center"/>
          </w:tcPr>
          <w:p w14:paraId="501C3054"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4</w:t>
            </w:r>
          </w:p>
        </w:tc>
        <w:tc>
          <w:tcPr>
            <w:tcW w:w="1085" w:type="dxa"/>
            <w:vAlign w:val="center"/>
          </w:tcPr>
          <w:p w14:paraId="6476E646"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6</w:t>
            </w:r>
          </w:p>
        </w:tc>
        <w:tc>
          <w:tcPr>
            <w:tcW w:w="1085" w:type="dxa"/>
            <w:vAlign w:val="center"/>
          </w:tcPr>
          <w:p w14:paraId="406CEA84"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8</w:t>
            </w:r>
          </w:p>
        </w:tc>
        <w:tc>
          <w:tcPr>
            <w:tcW w:w="1085" w:type="dxa"/>
            <w:vAlign w:val="center"/>
          </w:tcPr>
          <w:p w14:paraId="2D6D90B0"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4</w:t>
            </w:r>
          </w:p>
        </w:tc>
        <w:tc>
          <w:tcPr>
            <w:tcW w:w="936" w:type="dxa"/>
            <w:vAlign w:val="center"/>
          </w:tcPr>
          <w:p w14:paraId="5F547565"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3</w:t>
            </w:r>
          </w:p>
        </w:tc>
      </w:tr>
    </w:tbl>
    <w:p w14:paraId="1C9522DD" w14:textId="77777777" w:rsidR="00535A3F" w:rsidRPr="00535A3F" w:rsidRDefault="00535A3F" w:rsidP="00535A3F">
      <w:pPr>
        <w:ind w:left="992" w:hanging="3"/>
        <w:rPr>
          <w:rFonts w:asciiTheme="majorHAnsi" w:hAnsiTheme="majorHAnsi" w:cstheme="majorHAnsi"/>
        </w:rPr>
      </w:pPr>
      <w:r w:rsidRPr="00535A3F">
        <w:rPr>
          <w:rFonts w:asciiTheme="majorHAnsi" w:hAnsiTheme="majorHAnsi" w:cstheme="majorHAnsi"/>
        </w:rPr>
        <w:t>Độ lệch chuẩn của mẫu số liệu ghép nhóm là (làm tròn đến hàng phần trăm)</w:t>
      </w:r>
    </w:p>
    <w:p w14:paraId="20672D56" w14:textId="77777777" w:rsidR="00535A3F" w:rsidRPr="00535A3F" w:rsidRDefault="00535A3F" w:rsidP="00535A3F">
      <w:pPr>
        <w:tabs>
          <w:tab w:val="left" w:pos="3402"/>
          <w:tab w:val="left" w:pos="5669"/>
          <w:tab w:val="left" w:pos="7937"/>
        </w:tabs>
        <w:ind w:left="992"/>
        <w:jc w:val="both"/>
        <w:rPr>
          <w:rFonts w:asciiTheme="majorHAnsi" w:hAnsiTheme="majorHAnsi" w:cstheme="majorHAnsi"/>
          <w:color w:val="0000FF"/>
          <w:lang w:val="nl-NL"/>
        </w:rPr>
      </w:pPr>
      <w:r w:rsidRPr="00535A3F">
        <w:rPr>
          <w:rFonts w:asciiTheme="majorHAnsi" w:hAnsiTheme="majorHAnsi" w:cstheme="majorHAnsi"/>
          <w:b/>
          <w:color w:val="C00000"/>
          <w:lang w:val="nl-NL"/>
        </w:rPr>
        <w:t xml:space="preserve">A. </w:t>
      </w:r>
      <w:r w:rsidRPr="00535A3F">
        <w:rPr>
          <w:rFonts w:asciiTheme="majorHAnsi" w:hAnsiTheme="majorHAnsi" w:cstheme="majorHAnsi"/>
        </w:rPr>
        <w:t>5,98</w:t>
      </w:r>
      <w:r w:rsidRPr="00535A3F">
        <w:rPr>
          <w:rFonts w:asciiTheme="majorHAnsi" w:hAnsiTheme="majorHAnsi" w:cstheme="majorHAnsi"/>
          <w:color w:val="0000FF"/>
          <w:lang w:val="nl-NL"/>
        </w:rPr>
        <w:t>.</w:t>
      </w:r>
      <w:r w:rsidRPr="00535A3F">
        <w:rPr>
          <w:rFonts w:asciiTheme="majorHAnsi" w:hAnsiTheme="majorHAnsi" w:cstheme="majorHAnsi"/>
          <w:color w:val="0000FF"/>
          <w:lang w:val="nl-NL"/>
        </w:rPr>
        <w:tab/>
      </w:r>
      <w:r w:rsidRPr="00535A3F">
        <w:rPr>
          <w:rFonts w:asciiTheme="majorHAnsi" w:hAnsiTheme="majorHAnsi" w:cstheme="majorHAnsi"/>
          <w:b/>
          <w:color w:val="C00000"/>
          <w:lang w:val="nl-NL"/>
        </w:rPr>
        <w:t xml:space="preserve">B. </w:t>
      </w:r>
      <w:r w:rsidRPr="00535A3F">
        <w:rPr>
          <w:rFonts w:asciiTheme="majorHAnsi" w:hAnsiTheme="majorHAnsi" w:cstheme="majorHAnsi"/>
        </w:rPr>
        <w:t>6</w:t>
      </w:r>
      <w:r w:rsidRPr="00535A3F">
        <w:rPr>
          <w:rFonts w:asciiTheme="majorHAnsi" w:hAnsiTheme="majorHAnsi" w:cstheme="majorHAnsi"/>
          <w:color w:val="0000FF"/>
          <w:lang w:val="nl-NL"/>
        </w:rPr>
        <w:t>.</w:t>
      </w:r>
      <w:r w:rsidRPr="00535A3F">
        <w:rPr>
          <w:rFonts w:asciiTheme="majorHAnsi" w:hAnsiTheme="majorHAnsi" w:cstheme="majorHAnsi"/>
          <w:color w:val="0000FF"/>
          <w:lang w:val="nl-NL"/>
        </w:rPr>
        <w:tab/>
      </w:r>
      <w:r w:rsidRPr="00535A3F">
        <w:rPr>
          <w:rFonts w:asciiTheme="majorHAnsi" w:hAnsiTheme="majorHAnsi" w:cstheme="majorHAnsi"/>
          <w:b/>
          <w:color w:val="C00000"/>
          <w:u w:val="single"/>
          <w:lang w:val="nl-NL"/>
        </w:rPr>
        <w:t>C</w:t>
      </w:r>
      <w:r w:rsidRPr="00535A3F">
        <w:rPr>
          <w:rFonts w:asciiTheme="majorHAnsi" w:hAnsiTheme="majorHAnsi" w:cstheme="majorHAnsi"/>
          <w:b/>
          <w:color w:val="C00000"/>
          <w:lang w:val="nl-NL"/>
        </w:rPr>
        <w:t xml:space="preserve">. </w:t>
      </w:r>
      <w:r w:rsidRPr="00535A3F">
        <w:rPr>
          <w:rFonts w:asciiTheme="majorHAnsi" w:hAnsiTheme="majorHAnsi" w:cstheme="majorHAnsi"/>
        </w:rPr>
        <w:t>2,44</w:t>
      </w:r>
      <w:r w:rsidRPr="00535A3F">
        <w:rPr>
          <w:rFonts w:asciiTheme="majorHAnsi" w:hAnsiTheme="majorHAnsi" w:cstheme="majorHAnsi"/>
          <w:color w:val="0000FF"/>
          <w:lang w:val="nl-NL"/>
        </w:rPr>
        <w:t>.</w:t>
      </w:r>
      <w:r w:rsidRPr="00535A3F">
        <w:rPr>
          <w:rFonts w:asciiTheme="majorHAnsi" w:hAnsiTheme="majorHAnsi" w:cstheme="majorHAnsi"/>
          <w:color w:val="0000FF"/>
          <w:lang w:val="nl-NL"/>
        </w:rPr>
        <w:tab/>
      </w:r>
      <w:r w:rsidRPr="00535A3F">
        <w:rPr>
          <w:rFonts w:asciiTheme="majorHAnsi" w:hAnsiTheme="majorHAnsi" w:cstheme="majorHAnsi"/>
          <w:b/>
          <w:color w:val="C00000"/>
          <w:lang w:val="nl-NL"/>
        </w:rPr>
        <w:t xml:space="preserve">D. </w:t>
      </w:r>
      <w:r w:rsidRPr="00535A3F">
        <w:rPr>
          <w:rFonts w:asciiTheme="majorHAnsi" w:hAnsiTheme="majorHAnsi" w:cstheme="majorHAnsi"/>
        </w:rPr>
        <w:t>2,5</w:t>
      </w:r>
      <w:r w:rsidRPr="00535A3F">
        <w:rPr>
          <w:rFonts w:asciiTheme="majorHAnsi" w:hAnsiTheme="majorHAnsi" w:cstheme="majorHAnsi"/>
          <w:color w:val="0000FF"/>
          <w:lang w:val="nl-NL"/>
        </w:rPr>
        <w:t>.</w:t>
      </w:r>
    </w:p>
    <w:p w14:paraId="314306CC" w14:textId="77777777" w:rsidR="00535A3F" w:rsidRPr="00535A3F" w:rsidRDefault="00535A3F" w:rsidP="00535A3F">
      <w:pPr>
        <w:ind w:left="992"/>
        <w:jc w:val="center"/>
        <w:rPr>
          <w:rFonts w:asciiTheme="majorHAnsi" w:hAnsiTheme="majorHAnsi" w:cstheme="majorHAnsi"/>
          <w:b/>
          <w:i/>
          <w:noProof/>
          <w:color w:val="C00000"/>
        </w:rPr>
      </w:pPr>
      <w:r w:rsidRPr="00535A3F">
        <w:rPr>
          <w:rFonts w:asciiTheme="majorHAnsi" w:hAnsiTheme="majorHAnsi" w:cstheme="majorHAnsi"/>
          <w:noProof/>
          <w:color w:val="C00000"/>
        </w:rPr>
        <w:sym w:font="Wingdings" w:char="F040"/>
      </w:r>
      <w:r w:rsidRPr="00535A3F">
        <w:rPr>
          <w:rFonts w:asciiTheme="majorHAnsi" w:hAnsiTheme="majorHAnsi" w:cstheme="majorHAnsi"/>
          <w:noProof/>
          <w:color w:val="C00000"/>
        </w:rPr>
        <w:t xml:space="preserve"> </w:t>
      </w:r>
      <w:r w:rsidRPr="00535A3F">
        <w:rPr>
          <w:rFonts w:asciiTheme="majorHAnsi" w:hAnsiTheme="majorHAnsi" w:cstheme="majorHAnsi"/>
          <w:b/>
          <w:i/>
          <w:noProof/>
          <w:color w:val="C00000"/>
        </w:rPr>
        <w:t>Lời giải</w:t>
      </w:r>
    </w:p>
    <w:p w14:paraId="73688FAE" w14:textId="77777777" w:rsidR="00535A3F" w:rsidRPr="00535A3F" w:rsidRDefault="00535A3F" w:rsidP="00535A3F">
      <w:pPr>
        <w:ind w:left="993"/>
        <w:rPr>
          <w:rFonts w:asciiTheme="majorHAnsi" w:hAnsiTheme="majorHAnsi" w:cstheme="majorHAnsi"/>
          <w:b/>
          <w:bCs/>
          <w:color w:val="C00000"/>
          <w:highlight w:val="yellow"/>
        </w:rPr>
      </w:pPr>
      <w:r w:rsidRPr="00535A3F">
        <w:rPr>
          <w:rFonts w:asciiTheme="majorHAnsi" w:hAnsiTheme="majorHAnsi" w:cstheme="majorHAnsi"/>
          <w:b/>
          <w:bCs/>
          <w:color w:val="C00000"/>
          <w:highlight w:val="yellow"/>
        </w:rPr>
        <w:t>Chọn C</w:t>
      </w:r>
    </w:p>
    <w:p w14:paraId="0D5D02AC"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 xml:space="preserve">+ Cỡ mẫu: </w:t>
      </w:r>
      <w:r w:rsidRPr="00535A3F">
        <w:rPr>
          <w:rFonts w:asciiTheme="majorHAnsi" w:hAnsiTheme="majorHAnsi" w:cstheme="majorHAnsi"/>
          <w:position w:val="-6"/>
        </w:rPr>
        <w:object w:dxaOrig="680" w:dyaOrig="279" w14:anchorId="55CAC2D2">
          <v:shape id="_x0000_i2424" type="#_x0000_t75" style="width:36.85pt;height:14.15pt" o:ole="">
            <v:imagedata r:id="rId2763" o:title=""/>
          </v:shape>
          <o:OLEObject Type="Embed" ProgID="Equation.DSMT4" ShapeID="_x0000_i2424" DrawAspect="Content" ObjectID="_1804455117" r:id="rId2764"/>
        </w:object>
      </w:r>
      <w:r w:rsidRPr="00535A3F">
        <w:rPr>
          <w:rFonts w:asciiTheme="majorHAnsi" w:hAnsiTheme="majorHAnsi" w:cstheme="majorHAnsi"/>
        </w:rPr>
        <w:t>.</w:t>
      </w:r>
    </w:p>
    <w:tbl>
      <w:tblPr>
        <w:tblStyle w:val="TableGrid"/>
        <w:tblW w:w="9360" w:type="dxa"/>
        <w:tblInd w:w="993" w:type="dxa"/>
        <w:tblLook w:val="04A0" w:firstRow="1" w:lastRow="0" w:firstColumn="1" w:lastColumn="0" w:noHBand="0" w:noVBand="1"/>
      </w:tblPr>
      <w:tblGrid>
        <w:gridCol w:w="2880"/>
        <w:gridCol w:w="1296"/>
        <w:gridCol w:w="1296"/>
        <w:gridCol w:w="1296"/>
        <w:gridCol w:w="1296"/>
        <w:gridCol w:w="1296"/>
      </w:tblGrid>
      <w:tr w:rsidR="00535A3F" w:rsidRPr="00535A3F" w14:paraId="2891641A" w14:textId="77777777" w:rsidTr="00287BCB">
        <w:tc>
          <w:tcPr>
            <w:tcW w:w="2880" w:type="dxa"/>
            <w:vAlign w:val="center"/>
          </w:tcPr>
          <w:p w14:paraId="443C28B9"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Thời gian giải rubik (giây)</w:t>
            </w:r>
          </w:p>
        </w:tc>
        <w:tc>
          <w:tcPr>
            <w:tcW w:w="1296" w:type="dxa"/>
            <w:vAlign w:val="center"/>
          </w:tcPr>
          <w:p w14:paraId="52F30970"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680" w:dyaOrig="440" w14:anchorId="5EA0E53A">
                <v:shape id="_x0000_i2425" type="#_x0000_t75" style="width:36.85pt;height:21.55pt" o:ole="">
                  <v:imagedata r:id="rId2765" o:title=""/>
                </v:shape>
                <o:OLEObject Type="Embed" ProgID="Equation.DSMT4" ShapeID="_x0000_i2425" DrawAspect="Content" ObjectID="_1804455118" r:id="rId2766"/>
              </w:object>
            </w:r>
          </w:p>
        </w:tc>
        <w:tc>
          <w:tcPr>
            <w:tcW w:w="1296" w:type="dxa"/>
            <w:vAlign w:val="center"/>
          </w:tcPr>
          <w:p w14:paraId="50BDEB6C"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800" w:dyaOrig="440" w14:anchorId="5D86D456">
                <v:shape id="_x0000_i2426" type="#_x0000_t75" style="width:43.65pt;height:21.55pt" o:ole="">
                  <v:imagedata r:id="rId2767" o:title=""/>
                </v:shape>
                <o:OLEObject Type="Embed" ProgID="Equation.DSMT4" ShapeID="_x0000_i2426" DrawAspect="Content" ObjectID="_1804455119" r:id="rId2768"/>
              </w:object>
            </w:r>
          </w:p>
        </w:tc>
        <w:tc>
          <w:tcPr>
            <w:tcW w:w="1296" w:type="dxa"/>
            <w:vAlign w:val="center"/>
          </w:tcPr>
          <w:p w14:paraId="20FD70FE"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800" w:dyaOrig="440" w14:anchorId="188CC129">
                <v:shape id="_x0000_i2427" type="#_x0000_t75" style="width:43.65pt;height:21.55pt" o:ole="">
                  <v:imagedata r:id="rId2769" o:title=""/>
                </v:shape>
                <o:OLEObject Type="Embed" ProgID="Equation.DSMT4" ShapeID="_x0000_i2427" DrawAspect="Content" ObjectID="_1804455120" r:id="rId2770"/>
              </w:object>
            </w:r>
          </w:p>
        </w:tc>
        <w:tc>
          <w:tcPr>
            <w:tcW w:w="1296" w:type="dxa"/>
            <w:vAlign w:val="center"/>
          </w:tcPr>
          <w:p w14:paraId="35E4832F"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800" w:dyaOrig="440" w14:anchorId="6ADAF42B">
                <v:shape id="_x0000_i2428" type="#_x0000_t75" style="width:43.65pt;height:21.55pt" o:ole="">
                  <v:imagedata r:id="rId2771" o:title=""/>
                </v:shape>
                <o:OLEObject Type="Embed" ProgID="Equation.DSMT4" ShapeID="_x0000_i2428" DrawAspect="Content" ObjectID="_1804455121" r:id="rId2772"/>
              </w:object>
            </w:r>
          </w:p>
        </w:tc>
        <w:tc>
          <w:tcPr>
            <w:tcW w:w="1296" w:type="dxa"/>
            <w:vAlign w:val="center"/>
          </w:tcPr>
          <w:p w14:paraId="1A8983C9"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780" w:dyaOrig="440" w14:anchorId="6CD61140">
                <v:shape id="_x0000_i2429" type="#_x0000_t75" style="width:35.15pt;height:21.55pt" o:ole="">
                  <v:imagedata r:id="rId2773" o:title=""/>
                </v:shape>
                <o:OLEObject Type="Embed" ProgID="Equation.DSMT4" ShapeID="_x0000_i2429" DrawAspect="Content" ObjectID="_1804455122" r:id="rId2774"/>
              </w:object>
            </w:r>
          </w:p>
        </w:tc>
      </w:tr>
      <w:tr w:rsidR="00535A3F" w:rsidRPr="00535A3F" w14:paraId="0E243ABC" w14:textId="77777777" w:rsidTr="00287BCB">
        <w:tc>
          <w:tcPr>
            <w:tcW w:w="2880" w:type="dxa"/>
            <w:vAlign w:val="center"/>
          </w:tcPr>
          <w:p w14:paraId="6CBA081E"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Giá trị đại diện</w:t>
            </w:r>
          </w:p>
        </w:tc>
        <w:tc>
          <w:tcPr>
            <w:tcW w:w="1296" w:type="dxa"/>
            <w:vAlign w:val="center"/>
          </w:tcPr>
          <w:p w14:paraId="37D65C76"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9</w:t>
            </w:r>
          </w:p>
        </w:tc>
        <w:tc>
          <w:tcPr>
            <w:tcW w:w="1296" w:type="dxa"/>
            <w:vAlign w:val="center"/>
          </w:tcPr>
          <w:p w14:paraId="35A5F48F"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11</w:t>
            </w:r>
          </w:p>
        </w:tc>
        <w:tc>
          <w:tcPr>
            <w:tcW w:w="1296" w:type="dxa"/>
            <w:vAlign w:val="center"/>
          </w:tcPr>
          <w:p w14:paraId="3AA3D5AF"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13</w:t>
            </w:r>
          </w:p>
        </w:tc>
        <w:tc>
          <w:tcPr>
            <w:tcW w:w="1296" w:type="dxa"/>
            <w:vAlign w:val="center"/>
          </w:tcPr>
          <w:p w14:paraId="3A497C35"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15</w:t>
            </w:r>
          </w:p>
        </w:tc>
        <w:tc>
          <w:tcPr>
            <w:tcW w:w="1296" w:type="dxa"/>
            <w:vAlign w:val="center"/>
          </w:tcPr>
          <w:p w14:paraId="302ECABB"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17</w:t>
            </w:r>
          </w:p>
        </w:tc>
      </w:tr>
      <w:tr w:rsidR="00535A3F" w:rsidRPr="00535A3F" w14:paraId="3C742DF4" w14:textId="77777777" w:rsidTr="00287BCB">
        <w:tc>
          <w:tcPr>
            <w:tcW w:w="2880" w:type="dxa"/>
            <w:vAlign w:val="center"/>
          </w:tcPr>
          <w:p w14:paraId="1EEDE6C3"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Số lần</w:t>
            </w:r>
          </w:p>
        </w:tc>
        <w:tc>
          <w:tcPr>
            <w:tcW w:w="1296" w:type="dxa"/>
            <w:vAlign w:val="center"/>
          </w:tcPr>
          <w:p w14:paraId="27BA7D9D"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4</w:t>
            </w:r>
          </w:p>
        </w:tc>
        <w:tc>
          <w:tcPr>
            <w:tcW w:w="1296" w:type="dxa"/>
            <w:vAlign w:val="center"/>
          </w:tcPr>
          <w:p w14:paraId="3871C168"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6</w:t>
            </w:r>
          </w:p>
        </w:tc>
        <w:tc>
          <w:tcPr>
            <w:tcW w:w="1296" w:type="dxa"/>
            <w:vAlign w:val="center"/>
          </w:tcPr>
          <w:p w14:paraId="7F1596A8"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8</w:t>
            </w:r>
          </w:p>
        </w:tc>
        <w:tc>
          <w:tcPr>
            <w:tcW w:w="1296" w:type="dxa"/>
            <w:vAlign w:val="center"/>
          </w:tcPr>
          <w:p w14:paraId="7A41B01A"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4</w:t>
            </w:r>
          </w:p>
        </w:tc>
        <w:tc>
          <w:tcPr>
            <w:tcW w:w="1296" w:type="dxa"/>
            <w:vAlign w:val="center"/>
          </w:tcPr>
          <w:p w14:paraId="450DC610"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3</w:t>
            </w:r>
          </w:p>
        </w:tc>
      </w:tr>
    </w:tbl>
    <w:p w14:paraId="5013B0D2"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 xml:space="preserve">+ Số trung bình của mẫu số liệu ghép nhóm là: </w:t>
      </w:r>
      <w:r w:rsidRPr="00535A3F">
        <w:rPr>
          <w:rFonts w:asciiTheme="majorHAnsi" w:hAnsiTheme="majorHAnsi" w:cstheme="majorHAnsi"/>
          <w:position w:val="-24"/>
        </w:rPr>
        <w:object w:dxaOrig="3980" w:dyaOrig="639" w14:anchorId="6B60B95C">
          <v:shape id="_x0000_i2430" type="#_x0000_t75" style="width:201.85pt;height:28.35pt" o:ole="">
            <v:imagedata r:id="rId2775" o:title=""/>
          </v:shape>
          <o:OLEObject Type="Embed" ProgID="Equation.DSMT4" ShapeID="_x0000_i2430" DrawAspect="Content" ObjectID="_1804455123" r:id="rId2776"/>
        </w:object>
      </w:r>
      <w:r w:rsidRPr="00535A3F">
        <w:rPr>
          <w:rFonts w:asciiTheme="majorHAnsi" w:hAnsiTheme="majorHAnsi" w:cstheme="majorHAnsi"/>
        </w:rPr>
        <w:t>.</w:t>
      </w:r>
    </w:p>
    <w:p w14:paraId="1E73578F"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 Phương sai của mẫu số liệu ghép nhóm là</w:t>
      </w:r>
    </w:p>
    <w:p w14:paraId="49F2D8AC" w14:textId="77777777" w:rsidR="00535A3F" w:rsidRPr="00535A3F" w:rsidRDefault="00535A3F" w:rsidP="00535A3F">
      <w:pPr>
        <w:ind w:left="992"/>
        <w:jc w:val="center"/>
        <w:rPr>
          <w:rFonts w:asciiTheme="majorHAnsi" w:hAnsiTheme="majorHAnsi" w:cstheme="majorHAnsi"/>
        </w:rPr>
      </w:pPr>
      <w:r w:rsidRPr="00535A3F">
        <w:rPr>
          <w:rFonts w:asciiTheme="majorHAnsi" w:hAnsiTheme="majorHAnsi" w:cstheme="majorHAnsi"/>
          <w:position w:val="-24"/>
        </w:rPr>
        <w:object w:dxaOrig="5700" w:dyaOrig="639" w14:anchorId="78B3FB06">
          <v:shape id="_x0000_i2431" type="#_x0000_t75" style="width:4in;height:28.35pt" o:ole="">
            <v:imagedata r:id="rId2777" o:title=""/>
          </v:shape>
          <o:OLEObject Type="Embed" ProgID="Equation.DSMT4" ShapeID="_x0000_i2431" DrawAspect="Content" ObjectID="_1804455124" r:id="rId2778"/>
        </w:object>
      </w:r>
      <w:r w:rsidRPr="00535A3F">
        <w:rPr>
          <w:rFonts w:asciiTheme="majorHAnsi" w:hAnsiTheme="majorHAnsi" w:cstheme="majorHAnsi"/>
        </w:rPr>
        <w:t>.</w:t>
      </w:r>
    </w:p>
    <w:p w14:paraId="046F2285"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 xml:space="preserve">+ Độ lệch chuẩn của mẫu số liệu ghép nhóm là: </w:t>
      </w:r>
      <w:r w:rsidRPr="00535A3F">
        <w:rPr>
          <w:rFonts w:asciiTheme="majorHAnsi" w:hAnsiTheme="majorHAnsi" w:cstheme="majorHAnsi"/>
          <w:position w:val="-26"/>
        </w:rPr>
        <w:object w:dxaOrig="1820" w:dyaOrig="720" w14:anchorId="2BB21815">
          <v:shape id="_x0000_i2432" type="#_x0000_t75" style="width:94.7pt;height:36.3pt" o:ole="">
            <v:imagedata r:id="rId2779" o:title=""/>
          </v:shape>
          <o:OLEObject Type="Embed" ProgID="Equation.DSMT4" ShapeID="_x0000_i2432" DrawAspect="Content" ObjectID="_1804455125" r:id="rId2780"/>
        </w:object>
      </w:r>
      <w:r w:rsidRPr="00535A3F">
        <w:rPr>
          <w:rFonts w:asciiTheme="majorHAnsi" w:hAnsiTheme="majorHAnsi" w:cstheme="majorHAnsi"/>
        </w:rPr>
        <w:t>.</w:t>
      </w:r>
    </w:p>
    <w:p w14:paraId="368BE83D" w14:textId="77777777" w:rsidR="00535A3F" w:rsidRPr="00535A3F" w:rsidRDefault="00535A3F" w:rsidP="0016723A">
      <w:pPr>
        <w:pStyle w:val="ListParagraph"/>
        <w:numPr>
          <w:ilvl w:val="0"/>
          <w:numId w:val="26"/>
        </w:numPr>
        <w:ind w:left="990" w:hanging="990"/>
        <w:jc w:val="both"/>
        <w:rPr>
          <w:rFonts w:asciiTheme="majorHAnsi" w:eastAsia="Times New Roman" w:hAnsiTheme="majorHAnsi" w:cstheme="majorHAnsi"/>
          <w:sz w:val="24"/>
          <w:szCs w:val="24"/>
        </w:rPr>
      </w:pPr>
      <w:r w:rsidRPr="00535A3F">
        <w:rPr>
          <w:rFonts w:asciiTheme="majorHAnsi" w:eastAsia="Times New Roman" w:hAnsiTheme="majorHAnsi" w:cstheme="majorHAnsi"/>
          <w:sz w:val="24"/>
          <w:szCs w:val="24"/>
        </w:rPr>
        <w:t>Một bác tài xế thống kê lại độ dài quãng đường (đơn vị: km) bác đã lái xe mỗi ngày trong một tháng ở bảng sau:</w:t>
      </w:r>
    </w:p>
    <w:tbl>
      <w:tblPr>
        <w:tblStyle w:val="TableGrid"/>
        <w:tblW w:w="9216" w:type="dxa"/>
        <w:tblInd w:w="993" w:type="dxa"/>
        <w:tblLook w:val="04A0" w:firstRow="1" w:lastRow="0" w:firstColumn="1" w:lastColumn="0" w:noHBand="0" w:noVBand="1"/>
      </w:tblPr>
      <w:tblGrid>
        <w:gridCol w:w="2736"/>
        <w:gridCol w:w="1296"/>
        <w:gridCol w:w="1296"/>
        <w:gridCol w:w="1296"/>
        <w:gridCol w:w="1296"/>
        <w:gridCol w:w="1296"/>
      </w:tblGrid>
      <w:tr w:rsidR="00535A3F" w:rsidRPr="00535A3F" w14:paraId="443100E9" w14:textId="77777777" w:rsidTr="00287BCB">
        <w:tc>
          <w:tcPr>
            <w:tcW w:w="2736" w:type="dxa"/>
            <w:vAlign w:val="center"/>
          </w:tcPr>
          <w:p w14:paraId="30592E2C"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Độ dài quãng đường (km)</w:t>
            </w:r>
          </w:p>
        </w:tc>
        <w:tc>
          <w:tcPr>
            <w:tcW w:w="1296" w:type="dxa"/>
            <w:vAlign w:val="center"/>
          </w:tcPr>
          <w:p w14:paraId="684D28CC"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940" w:dyaOrig="440" w14:anchorId="6A529DB1">
                <v:shape id="_x0000_i2433" type="#_x0000_t75" style="width:50.45pt;height:21.55pt" o:ole="">
                  <v:imagedata r:id="rId2781" o:title=""/>
                </v:shape>
                <o:OLEObject Type="Embed" ProgID="Equation.DSMT4" ShapeID="_x0000_i2433" DrawAspect="Content" ObjectID="_1804455126" r:id="rId2782"/>
              </w:object>
            </w:r>
          </w:p>
        </w:tc>
        <w:tc>
          <w:tcPr>
            <w:tcW w:w="1296" w:type="dxa"/>
            <w:vAlign w:val="center"/>
          </w:tcPr>
          <w:p w14:paraId="7322F9A4"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040" w:dyaOrig="440" w14:anchorId="7E7874C0">
                <v:shape id="_x0000_i2434" type="#_x0000_t75" style="width:49.3pt;height:21.55pt" o:ole="">
                  <v:imagedata r:id="rId2783" o:title=""/>
                </v:shape>
                <o:OLEObject Type="Embed" ProgID="Equation.DSMT4" ShapeID="_x0000_i2434" DrawAspect="Content" ObjectID="_1804455127" r:id="rId2784"/>
              </w:object>
            </w:r>
          </w:p>
        </w:tc>
        <w:tc>
          <w:tcPr>
            <w:tcW w:w="1296" w:type="dxa"/>
            <w:vAlign w:val="center"/>
          </w:tcPr>
          <w:p w14:paraId="1FCFF91F"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060" w:dyaOrig="440" w14:anchorId="6E23E7B4">
                <v:shape id="_x0000_i2435" type="#_x0000_t75" style="width:49.3pt;height:21.55pt" o:ole="">
                  <v:imagedata r:id="rId2785" o:title=""/>
                </v:shape>
                <o:OLEObject Type="Embed" ProgID="Equation.DSMT4" ShapeID="_x0000_i2435" DrawAspect="Content" ObjectID="_1804455128" r:id="rId2786"/>
              </w:object>
            </w:r>
          </w:p>
        </w:tc>
        <w:tc>
          <w:tcPr>
            <w:tcW w:w="1296" w:type="dxa"/>
            <w:vAlign w:val="center"/>
          </w:tcPr>
          <w:p w14:paraId="0894ED83"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080" w:dyaOrig="440" w14:anchorId="727CCB44">
                <v:shape id="_x0000_i2436" type="#_x0000_t75" style="width:50.45pt;height:21.55pt" o:ole="">
                  <v:imagedata r:id="rId2787" o:title=""/>
                </v:shape>
                <o:OLEObject Type="Embed" ProgID="Equation.DSMT4" ShapeID="_x0000_i2436" DrawAspect="Content" ObjectID="_1804455129" r:id="rId2788"/>
              </w:object>
            </w:r>
          </w:p>
        </w:tc>
        <w:tc>
          <w:tcPr>
            <w:tcW w:w="1296" w:type="dxa"/>
            <w:vAlign w:val="center"/>
          </w:tcPr>
          <w:p w14:paraId="5468667F"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080" w:dyaOrig="440" w14:anchorId="388ED8AE">
                <v:shape id="_x0000_i2437" type="#_x0000_t75" style="width:50.45pt;height:21.55pt" o:ole="">
                  <v:imagedata r:id="rId2789" o:title=""/>
                </v:shape>
                <o:OLEObject Type="Embed" ProgID="Equation.DSMT4" ShapeID="_x0000_i2437" DrawAspect="Content" ObjectID="_1804455130" r:id="rId2790"/>
              </w:object>
            </w:r>
          </w:p>
        </w:tc>
      </w:tr>
      <w:tr w:rsidR="00535A3F" w:rsidRPr="00535A3F" w14:paraId="56D8AB9C" w14:textId="77777777" w:rsidTr="00287BCB">
        <w:tc>
          <w:tcPr>
            <w:tcW w:w="2736" w:type="dxa"/>
            <w:vAlign w:val="center"/>
          </w:tcPr>
          <w:p w14:paraId="26FCBE44"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Số ngày</w:t>
            </w:r>
          </w:p>
        </w:tc>
        <w:tc>
          <w:tcPr>
            <w:tcW w:w="1296" w:type="dxa"/>
            <w:vAlign w:val="center"/>
          </w:tcPr>
          <w:p w14:paraId="491C0574"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5</w:t>
            </w:r>
          </w:p>
        </w:tc>
        <w:tc>
          <w:tcPr>
            <w:tcW w:w="1296" w:type="dxa"/>
            <w:vAlign w:val="center"/>
          </w:tcPr>
          <w:p w14:paraId="530A094F"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10</w:t>
            </w:r>
          </w:p>
        </w:tc>
        <w:tc>
          <w:tcPr>
            <w:tcW w:w="1296" w:type="dxa"/>
            <w:vAlign w:val="center"/>
          </w:tcPr>
          <w:p w14:paraId="4313F131"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9</w:t>
            </w:r>
          </w:p>
        </w:tc>
        <w:tc>
          <w:tcPr>
            <w:tcW w:w="1296" w:type="dxa"/>
            <w:vAlign w:val="center"/>
          </w:tcPr>
          <w:p w14:paraId="6F18C84E"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4</w:t>
            </w:r>
          </w:p>
        </w:tc>
        <w:tc>
          <w:tcPr>
            <w:tcW w:w="1296" w:type="dxa"/>
            <w:vAlign w:val="center"/>
          </w:tcPr>
          <w:p w14:paraId="24C93A92"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2</w:t>
            </w:r>
          </w:p>
        </w:tc>
      </w:tr>
    </w:tbl>
    <w:p w14:paraId="513C5ED5" w14:textId="77777777" w:rsidR="00535A3F" w:rsidRPr="00535A3F" w:rsidRDefault="00535A3F" w:rsidP="00535A3F">
      <w:pPr>
        <w:ind w:left="992" w:hanging="3"/>
        <w:rPr>
          <w:rFonts w:asciiTheme="majorHAnsi" w:hAnsiTheme="majorHAnsi" w:cstheme="majorHAnsi"/>
        </w:rPr>
      </w:pPr>
      <w:r w:rsidRPr="00535A3F">
        <w:rPr>
          <w:rFonts w:asciiTheme="majorHAnsi" w:hAnsiTheme="majorHAnsi" w:cstheme="majorHAnsi"/>
        </w:rPr>
        <w:t>Độ lệch chuẩn của mẫu số liệu ghép nhóm là (làm tròn đến hàng phần trăm)</w:t>
      </w:r>
    </w:p>
    <w:p w14:paraId="140EDF15" w14:textId="77777777" w:rsidR="00535A3F" w:rsidRPr="00535A3F" w:rsidRDefault="00535A3F" w:rsidP="00535A3F">
      <w:pPr>
        <w:tabs>
          <w:tab w:val="left" w:pos="3402"/>
          <w:tab w:val="left" w:pos="5669"/>
          <w:tab w:val="left" w:pos="7937"/>
        </w:tabs>
        <w:ind w:left="992"/>
        <w:jc w:val="both"/>
        <w:rPr>
          <w:rFonts w:asciiTheme="majorHAnsi" w:hAnsiTheme="majorHAnsi" w:cstheme="majorHAnsi"/>
          <w:color w:val="0000FF"/>
          <w:lang w:val="nl-NL"/>
        </w:rPr>
      </w:pPr>
      <w:r w:rsidRPr="00535A3F">
        <w:rPr>
          <w:rFonts w:asciiTheme="majorHAnsi" w:hAnsiTheme="majorHAnsi" w:cstheme="majorHAnsi"/>
          <w:b/>
          <w:color w:val="C00000"/>
          <w:u w:val="single"/>
          <w:lang w:val="nl-NL"/>
        </w:rPr>
        <w:t>A</w:t>
      </w:r>
      <w:r w:rsidRPr="00535A3F">
        <w:rPr>
          <w:rFonts w:asciiTheme="majorHAnsi" w:hAnsiTheme="majorHAnsi" w:cstheme="majorHAnsi"/>
          <w:b/>
          <w:color w:val="C00000"/>
          <w:lang w:val="nl-NL"/>
        </w:rPr>
        <w:t xml:space="preserve">. </w:t>
      </w:r>
      <w:r w:rsidRPr="00535A3F">
        <w:rPr>
          <w:rFonts w:asciiTheme="majorHAnsi" w:hAnsiTheme="majorHAnsi" w:cstheme="majorHAnsi"/>
        </w:rPr>
        <w:t>55,68</w:t>
      </w:r>
      <w:r w:rsidRPr="00535A3F">
        <w:rPr>
          <w:rFonts w:asciiTheme="majorHAnsi" w:hAnsiTheme="majorHAnsi" w:cstheme="majorHAnsi"/>
          <w:color w:val="0000FF"/>
          <w:lang w:val="nl-NL"/>
        </w:rPr>
        <w:t>.</w:t>
      </w:r>
      <w:r w:rsidRPr="00535A3F">
        <w:rPr>
          <w:rFonts w:asciiTheme="majorHAnsi" w:hAnsiTheme="majorHAnsi" w:cstheme="majorHAnsi"/>
          <w:color w:val="0000FF"/>
          <w:lang w:val="nl-NL"/>
        </w:rPr>
        <w:tab/>
      </w:r>
      <w:r w:rsidRPr="00535A3F">
        <w:rPr>
          <w:rFonts w:asciiTheme="majorHAnsi" w:hAnsiTheme="majorHAnsi" w:cstheme="majorHAnsi"/>
          <w:b/>
          <w:color w:val="C00000"/>
          <w:lang w:val="nl-NL"/>
        </w:rPr>
        <w:t xml:space="preserve">B. </w:t>
      </w:r>
      <w:r w:rsidRPr="00535A3F">
        <w:rPr>
          <w:rFonts w:asciiTheme="majorHAnsi" w:hAnsiTheme="majorHAnsi" w:cstheme="majorHAnsi"/>
        </w:rPr>
        <w:t>56,67</w:t>
      </w:r>
      <w:r w:rsidRPr="00535A3F">
        <w:rPr>
          <w:rFonts w:asciiTheme="majorHAnsi" w:hAnsiTheme="majorHAnsi" w:cstheme="majorHAnsi"/>
          <w:color w:val="0000FF"/>
          <w:lang w:val="nl-NL"/>
        </w:rPr>
        <w:t>.</w:t>
      </w:r>
      <w:r w:rsidRPr="00535A3F">
        <w:rPr>
          <w:rFonts w:asciiTheme="majorHAnsi" w:hAnsiTheme="majorHAnsi" w:cstheme="majorHAnsi"/>
          <w:color w:val="0000FF"/>
          <w:lang w:val="nl-NL"/>
        </w:rPr>
        <w:tab/>
      </w:r>
      <w:r w:rsidRPr="00535A3F">
        <w:rPr>
          <w:rFonts w:asciiTheme="majorHAnsi" w:hAnsiTheme="majorHAnsi" w:cstheme="majorHAnsi"/>
          <w:b/>
          <w:color w:val="C00000"/>
          <w:lang w:val="nl-NL"/>
        </w:rPr>
        <w:t xml:space="preserve">C. </w:t>
      </w:r>
      <w:r w:rsidRPr="00535A3F">
        <w:rPr>
          <w:rFonts w:asciiTheme="majorHAnsi" w:hAnsiTheme="majorHAnsi" w:cstheme="majorHAnsi"/>
        </w:rPr>
        <w:t>3100</w:t>
      </w:r>
      <w:r w:rsidRPr="00535A3F">
        <w:rPr>
          <w:rFonts w:asciiTheme="majorHAnsi" w:hAnsiTheme="majorHAnsi" w:cstheme="majorHAnsi"/>
          <w:color w:val="0000FF"/>
          <w:lang w:val="nl-NL"/>
        </w:rPr>
        <w:t>.</w:t>
      </w:r>
      <w:r w:rsidRPr="00535A3F">
        <w:rPr>
          <w:rFonts w:asciiTheme="majorHAnsi" w:hAnsiTheme="majorHAnsi" w:cstheme="majorHAnsi"/>
          <w:color w:val="0000FF"/>
          <w:lang w:val="nl-NL"/>
        </w:rPr>
        <w:tab/>
      </w:r>
      <w:r w:rsidRPr="00535A3F">
        <w:rPr>
          <w:rFonts w:asciiTheme="majorHAnsi" w:hAnsiTheme="majorHAnsi" w:cstheme="majorHAnsi"/>
          <w:b/>
          <w:color w:val="C00000"/>
          <w:lang w:val="nl-NL"/>
        </w:rPr>
        <w:t xml:space="preserve">D. </w:t>
      </w:r>
      <w:r w:rsidRPr="00535A3F">
        <w:rPr>
          <w:rFonts w:asciiTheme="majorHAnsi" w:hAnsiTheme="majorHAnsi" w:cstheme="majorHAnsi"/>
        </w:rPr>
        <w:t>3000</w:t>
      </w:r>
      <w:r w:rsidRPr="00535A3F">
        <w:rPr>
          <w:rFonts w:asciiTheme="majorHAnsi" w:hAnsiTheme="majorHAnsi" w:cstheme="majorHAnsi"/>
          <w:color w:val="0000FF"/>
          <w:lang w:val="nl-NL"/>
        </w:rPr>
        <w:t>.</w:t>
      </w:r>
    </w:p>
    <w:p w14:paraId="1990E9F8" w14:textId="77777777" w:rsidR="00535A3F" w:rsidRPr="00535A3F" w:rsidRDefault="00535A3F" w:rsidP="00535A3F">
      <w:pPr>
        <w:ind w:left="992"/>
        <w:jc w:val="center"/>
        <w:rPr>
          <w:rFonts w:asciiTheme="majorHAnsi" w:hAnsiTheme="majorHAnsi" w:cstheme="majorHAnsi"/>
          <w:b/>
          <w:i/>
          <w:noProof/>
          <w:color w:val="C00000"/>
        </w:rPr>
      </w:pPr>
      <w:r w:rsidRPr="00535A3F">
        <w:rPr>
          <w:rFonts w:asciiTheme="majorHAnsi" w:hAnsiTheme="majorHAnsi" w:cstheme="majorHAnsi"/>
          <w:noProof/>
          <w:color w:val="C00000"/>
        </w:rPr>
        <w:sym w:font="Wingdings" w:char="F040"/>
      </w:r>
      <w:r w:rsidRPr="00535A3F">
        <w:rPr>
          <w:rFonts w:asciiTheme="majorHAnsi" w:hAnsiTheme="majorHAnsi" w:cstheme="majorHAnsi"/>
          <w:noProof/>
          <w:color w:val="C00000"/>
        </w:rPr>
        <w:t xml:space="preserve"> </w:t>
      </w:r>
      <w:r w:rsidRPr="00535A3F">
        <w:rPr>
          <w:rFonts w:asciiTheme="majorHAnsi" w:hAnsiTheme="majorHAnsi" w:cstheme="majorHAnsi"/>
          <w:b/>
          <w:i/>
          <w:noProof/>
          <w:color w:val="C00000"/>
        </w:rPr>
        <w:t>Lời giải</w:t>
      </w:r>
    </w:p>
    <w:p w14:paraId="676C918E" w14:textId="77777777" w:rsidR="00535A3F" w:rsidRPr="00535A3F" w:rsidRDefault="00535A3F" w:rsidP="00535A3F">
      <w:pPr>
        <w:ind w:left="993"/>
        <w:rPr>
          <w:rFonts w:asciiTheme="majorHAnsi" w:hAnsiTheme="majorHAnsi" w:cstheme="majorHAnsi"/>
          <w:b/>
          <w:bCs/>
          <w:color w:val="C00000"/>
          <w:highlight w:val="yellow"/>
        </w:rPr>
      </w:pPr>
      <w:r w:rsidRPr="00535A3F">
        <w:rPr>
          <w:rFonts w:asciiTheme="majorHAnsi" w:hAnsiTheme="majorHAnsi" w:cstheme="majorHAnsi"/>
          <w:b/>
          <w:bCs/>
          <w:color w:val="C00000"/>
          <w:highlight w:val="yellow"/>
        </w:rPr>
        <w:t>Chọn A</w:t>
      </w:r>
    </w:p>
    <w:p w14:paraId="4B18D2D8"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 xml:space="preserve">+ Cỡ mẫu: </w:t>
      </w:r>
      <w:r w:rsidRPr="00535A3F">
        <w:rPr>
          <w:rFonts w:asciiTheme="majorHAnsi" w:hAnsiTheme="majorHAnsi" w:cstheme="majorHAnsi"/>
          <w:position w:val="-6"/>
        </w:rPr>
        <w:object w:dxaOrig="680" w:dyaOrig="279" w14:anchorId="5B1B511E">
          <v:shape id="_x0000_i2438" type="#_x0000_t75" style="width:36.85pt;height:14.15pt" o:ole="">
            <v:imagedata r:id="rId2791" o:title=""/>
          </v:shape>
          <o:OLEObject Type="Embed" ProgID="Equation.DSMT4" ShapeID="_x0000_i2438" DrawAspect="Content" ObjectID="_1804455131" r:id="rId2792"/>
        </w:object>
      </w:r>
      <w:r w:rsidRPr="00535A3F">
        <w:rPr>
          <w:rFonts w:asciiTheme="majorHAnsi" w:hAnsiTheme="majorHAnsi" w:cstheme="majorHAnsi"/>
        </w:rPr>
        <w:t>.</w:t>
      </w:r>
    </w:p>
    <w:tbl>
      <w:tblPr>
        <w:tblStyle w:val="TableGrid"/>
        <w:tblW w:w="9360" w:type="dxa"/>
        <w:tblInd w:w="993" w:type="dxa"/>
        <w:tblLook w:val="04A0" w:firstRow="1" w:lastRow="0" w:firstColumn="1" w:lastColumn="0" w:noHBand="0" w:noVBand="1"/>
      </w:tblPr>
      <w:tblGrid>
        <w:gridCol w:w="2880"/>
        <w:gridCol w:w="1296"/>
        <w:gridCol w:w="1296"/>
        <w:gridCol w:w="1296"/>
        <w:gridCol w:w="1296"/>
        <w:gridCol w:w="1296"/>
      </w:tblGrid>
      <w:tr w:rsidR="00535A3F" w:rsidRPr="00535A3F" w14:paraId="22C999D0" w14:textId="77777777" w:rsidTr="00287BCB">
        <w:tc>
          <w:tcPr>
            <w:tcW w:w="2880" w:type="dxa"/>
            <w:vAlign w:val="center"/>
          </w:tcPr>
          <w:p w14:paraId="125D95A4"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Độ dài quãng đường (km)</w:t>
            </w:r>
          </w:p>
        </w:tc>
        <w:tc>
          <w:tcPr>
            <w:tcW w:w="1296" w:type="dxa"/>
            <w:vAlign w:val="center"/>
          </w:tcPr>
          <w:p w14:paraId="2B428102"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940" w:dyaOrig="440" w14:anchorId="4203D7CC">
                <v:shape id="_x0000_i2439" type="#_x0000_t75" style="width:50.45pt;height:21.55pt" o:ole="">
                  <v:imagedata r:id="rId2793" o:title=""/>
                </v:shape>
                <o:OLEObject Type="Embed" ProgID="Equation.DSMT4" ShapeID="_x0000_i2439" DrawAspect="Content" ObjectID="_1804455132" r:id="rId2794"/>
              </w:object>
            </w:r>
          </w:p>
        </w:tc>
        <w:tc>
          <w:tcPr>
            <w:tcW w:w="1296" w:type="dxa"/>
            <w:vAlign w:val="center"/>
          </w:tcPr>
          <w:p w14:paraId="315BE7B2"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040" w:dyaOrig="440" w14:anchorId="287A762B">
                <v:shape id="_x0000_i2440" type="#_x0000_t75" style="width:49.3pt;height:21.55pt" o:ole="">
                  <v:imagedata r:id="rId2795" o:title=""/>
                </v:shape>
                <o:OLEObject Type="Embed" ProgID="Equation.DSMT4" ShapeID="_x0000_i2440" DrawAspect="Content" ObjectID="_1804455133" r:id="rId2796"/>
              </w:object>
            </w:r>
          </w:p>
        </w:tc>
        <w:tc>
          <w:tcPr>
            <w:tcW w:w="1296" w:type="dxa"/>
            <w:vAlign w:val="center"/>
          </w:tcPr>
          <w:p w14:paraId="2DD45375"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060" w:dyaOrig="440" w14:anchorId="7D1406EA">
                <v:shape id="_x0000_i2441" type="#_x0000_t75" style="width:49.3pt;height:21.55pt" o:ole="">
                  <v:imagedata r:id="rId2797" o:title=""/>
                </v:shape>
                <o:OLEObject Type="Embed" ProgID="Equation.DSMT4" ShapeID="_x0000_i2441" DrawAspect="Content" ObjectID="_1804455134" r:id="rId2798"/>
              </w:object>
            </w:r>
          </w:p>
        </w:tc>
        <w:tc>
          <w:tcPr>
            <w:tcW w:w="1296" w:type="dxa"/>
            <w:vAlign w:val="center"/>
          </w:tcPr>
          <w:p w14:paraId="45928765"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080" w:dyaOrig="440" w14:anchorId="045A412A">
                <v:shape id="_x0000_i2442" type="#_x0000_t75" style="width:50.45pt;height:21.55pt" o:ole="">
                  <v:imagedata r:id="rId2799" o:title=""/>
                </v:shape>
                <o:OLEObject Type="Embed" ProgID="Equation.DSMT4" ShapeID="_x0000_i2442" DrawAspect="Content" ObjectID="_1804455135" r:id="rId2800"/>
              </w:object>
            </w:r>
          </w:p>
        </w:tc>
        <w:tc>
          <w:tcPr>
            <w:tcW w:w="1296" w:type="dxa"/>
            <w:vAlign w:val="center"/>
          </w:tcPr>
          <w:p w14:paraId="21610A01"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080" w:dyaOrig="440" w14:anchorId="15828901">
                <v:shape id="_x0000_i2443" type="#_x0000_t75" style="width:50.45pt;height:21.55pt" o:ole="">
                  <v:imagedata r:id="rId2801" o:title=""/>
                </v:shape>
                <o:OLEObject Type="Embed" ProgID="Equation.DSMT4" ShapeID="_x0000_i2443" DrawAspect="Content" ObjectID="_1804455136" r:id="rId2802"/>
              </w:object>
            </w:r>
          </w:p>
        </w:tc>
      </w:tr>
      <w:tr w:rsidR="00535A3F" w:rsidRPr="00535A3F" w14:paraId="04ACEBE7" w14:textId="77777777" w:rsidTr="00287BCB">
        <w:tc>
          <w:tcPr>
            <w:tcW w:w="2880" w:type="dxa"/>
            <w:vAlign w:val="center"/>
          </w:tcPr>
          <w:p w14:paraId="2B1E850C"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Giá trị đại diện</w:t>
            </w:r>
          </w:p>
        </w:tc>
        <w:tc>
          <w:tcPr>
            <w:tcW w:w="1296" w:type="dxa"/>
            <w:vAlign w:val="center"/>
          </w:tcPr>
          <w:p w14:paraId="4CE2F7F2"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75</w:t>
            </w:r>
          </w:p>
        </w:tc>
        <w:tc>
          <w:tcPr>
            <w:tcW w:w="1296" w:type="dxa"/>
            <w:vAlign w:val="center"/>
          </w:tcPr>
          <w:p w14:paraId="3A4EEFE8"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125</w:t>
            </w:r>
          </w:p>
        </w:tc>
        <w:tc>
          <w:tcPr>
            <w:tcW w:w="1296" w:type="dxa"/>
            <w:vAlign w:val="center"/>
          </w:tcPr>
          <w:p w14:paraId="01566DD4"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175</w:t>
            </w:r>
          </w:p>
        </w:tc>
        <w:tc>
          <w:tcPr>
            <w:tcW w:w="1296" w:type="dxa"/>
            <w:vAlign w:val="center"/>
          </w:tcPr>
          <w:p w14:paraId="6BC0099F"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225</w:t>
            </w:r>
          </w:p>
        </w:tc>
        <w:tc>
          <w:tcPr>
            <w:tcW w:w="1296" w:type="dxa"/>
            <w:vAlign w:val="center"/>
          </w:tcPr>
          <w:p w14:paraId="413E0E07"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275</w:t>
            </w:r>
          </w:p>
        </w:tc>
      </w:tr>
      <w:tr w:rsidR="00535A3F" w:rsidRPr="00535A3F" w14:paraId="062B5BBC" w14:textId="77777777" w:rsidTr="00287BCB">
        <w:tc>
          <w:tcPr>
            <w:tcW w:w="2880" w:type="dxa"/>
            <w:vAlign w:val="center"/>
          </w:tcPr>
          <w:p w14:paraId="78E2A9B9"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Số ngày</w:t>
            </w:r>
          </w:p>
        </w:tc>
        <w:tc>
          <w:tcPr>
            <w:tcW w:w="1296" w:type="dxa"/>
            <w:vAlign w:val="center"/>
          </w:tcPr>
          <w:p w14:paraId="2A960FE0"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5</w:t>
            </w:r>
          </w:p>
        </w:tc>
        <w:tc>
          <w:tcPr>
            <w:tcW w:w="1296" w:type="dxa"/>
            <w:vAlign w:val="center"/>
          </w:tcPr>
          <w:p w14:paraId="59EBCCFB"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10</w:t>
            </w:r>
          </w:p>
        </w:tc>
        <w:tc>
          <w:tcPr>
            <w:tcW w:w="1296" w:type="dxa"/>
            <w:vAlign w:val="center"/>
          </w:tcPr>
          <w:p w14:paraId="46239366"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9</w:t>
            </w:r>
          </w:p>
        </w:tc>
        <w:tc>
          <w:tcPr>
            <w:tcW w:w="1296" w:type="dxa"/>
            <w:vAlign w:val="center"/>
          </w:tcPr>
          <w:p w14:paraId="5DDA7E34"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4</w:t>
            </w:r>
          </w:p>
        </w:tc>
        <w:tc>
          <w:tcPr>
            <w:tcW w:w="1296" w:type="dxa"/>
            <w:vAlign w:val="center"/>
          </w:tcPr>
          <w:p w14:paraId="22287C0A"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2</w:t>
            </w:r>
          </w:p>
        </w:tc>
      </w:tr>
    </w:tbl>
    <w:p w14:paraId="486AF571"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 xml:space="preserve">+ Số trung bình của mẫu số liệu ghép nhóm là: </w:t>
      </w:r>
    </w:p>
    <w:p w14:paraId="4A56C817" w14:textId="77777777" w:rsidR="00535A3F" w:rsidRPr="00535A3F" w:rsidRDefault="00535A3F" w:rsidP="00535A3F">
      <w:pPr>
        <w:ind w:left="992"/>
        <w:jc w:val="center"/>
        <w:rPr>
          <w:rFonts w:asciiTheme="majorHAnsi" w:hAnsiTheme="majorHAnsi" w:cstheme="majorHAnsi"/>
        </w:rPr>
      </w:pPr>
      <w:r w:rsidRPr="00535A3F">
        <w:rPr>
          <w:rFonts w:asciiTheme="majorHAnsi" w:hAnsiTheme="majorHAnsi" w:cstheme="majorHAnsi"/>
          <w:position w:val="-24"/>
        </w:rPr>
        <w:object w:dxaOrig="4560" w:dyaOrig="639" w14:anchorId="4BCEAD4D">
          <v:shape id="_x0000_i2444" type="#_x0000_t75" style="width:231.85pt;height:28.35pt" o:ole="">
            <v:imagedata r:id="rId2803" o:title=""/>
          </v:shape>
          <o:OLEObject Type="Embed" ProgID="Equation.DSMT4" ShapeID="_x0000_i2444" DrawAspect="Content" ObjectID="_1804455137" r:id="rId2804"/>
        </w:object>
      </w:r>
      <w:r w:rsidRPr="00535A3F">
        <w:rPr>
          <w:rFonts w:asciiTheme="majorHAnsi" w:hAnsiTheme="majorHAnsi" w:cstheme="majorHAnsi"/>
        </w:rPr>
        <w:t>.</w:t>
      </w:r>
    </w:p>
    <w:p w14:paraId="7E47049A"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 Phương sai của mẫu số liệu ghép nhóm là</w:t>
      </w:r>
    </w:p>
    <w:p w14:paraId="05887784" w14:textId="77777777" w:rsidR="00535A3F" w:rsidRPr="00535A3F" w:rsidRDefault="00535A3F" w:rsidP="00535A3F">
      <w:pPr>
        <w:ind w:left="992"/>
        <w:jc w:val="center"/>
        <w:rPr>
          <w:rFonts w:asciiTheme="majorHAnsi" w:hAnsiTheme="majorHAnsi" w:cstheme="majorHAnsi"/>
        </w:rPr>
      </w:pPr>
      <w:r w:rsidRPr="00535A3F">
        <w:rPr>
          <w:rFonts w:asciiTheme="majorHAnsi" w:hAnsiTheme="majorHAnsi" w:cstheme="majorHAnsi"/>
          <w:position w:val="-24"/>
        </w:rPr>
        <w:object w:dxaOrig="6240" w:dyaOrig="639" w14:anchorId="52DB36D1">
          <v:shape id="_x0000_i2445" type="#_x0000_t75" style="width:309.55pt;height:28.35pt" o:ole="">
            <v:imagedata r:id="rId2805" o:title=""/>
          </v:shape>
          <o:OLEObject Type="Embed" ProgID="Equation.DSMT4" ShapeID="_x0000_i2445" DrawAspect="Content" ObjectID="_1804455138" r:id="rId2806"/>
        </w:object>
      </w:r>
      <w:r w:rsidRPr="00535A3F">
        <w:rPr>
          <w:rFonts w:asciiTheme="majorHAnsi" w:hAnsiTheme="majorHAnsi" w:cstheme="majorHAnsi"/>
        </w:rPr>
        <w:t>.</w:t>
      </w:r>
    </w:p>
    <w:p w14:paraId="5F5DC843"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 xml:space="preserve">+ Độ lệch chuẩn của mẫu số liệu ghép nhóm là: </w:t>
      </w:r>
      <w:r w:rsidRPr="00535A3F">
        <w:rPr>
          <w:rFonts w:asciiTheme="majorHAnsi" w:hAnsiTheme="majorHAnsi" w:cstheme="majorHAnsi"/>
          <w:position w:val="-8"/>
        </w:rPr>
        <w:object w:dxaOrig="1880" w:dyaOrig="380" w14:anchorId="3ED2D395">
          <v:shape id="_x0000_i2446" type="#_x0000_t75" style="width:94.7pt;height:22.7pt" o:ole="">
            <v:imagedata r:id="rId2807" o:title=""/>
          </v:shape>
          <o:OLEObject Type="Embed" ProgID="Equation.DSMT4" ShapeID="_x0000_i2446" DrawAspect="Content" ObjectID="_1804455139" r:id="rId2808"/>
        </w:object>
      </w:r>
      <w:r w:rsidRPr="00535A3F">
        <w:rPr>
          <w:rFonts w:asciiTheme="majorHAnsi" w:hAnsiTheme="majorHAnsi" w:cstheme="majorHAnsi"/>
        </w:rPr>
        <w:t>.</w:t>
      </w:r>
    </w:p>
    <w:p w14:paraId="2BD88CDB" w14:textId="77777777" w:rsidR="00535A3F" w:rsidRPr="00535A3F" w:rsidRDefault="00535A3F" w:rsidP="0016723A">
      <w:pPr>
        <w:pStyle w:val="ListParagraph"/>
        <w:numPr>
          <w:ilvl w:val="0"/>
          <w:numId w:val="26"/>
        </w:numPr>
        <w:ind w:left="990" w:hanging="990"/>
        <w:jc w:val="both"/>
        <w:rPr>
          <w:rFonts w:asciiTheme="majorHAnsi" w:hAnsiTheme="majorHAnsi" w:cstheme="majorHAnsi"/>
          <w:sz w:val="24"/>
          <w:szCs w:val="24"/>
        </w:rPr>
      </w:pPr>
      <w:r w:rsidRPr="00535A3F">
        <w:rPr>
          <w:rFonts w:asciiTheme="majorHAnsi" w:hAnsiTheme="majorHAnsi" w:cstheme="majorHAnsi"/>
          <w:sz w:val="24"/>
          <w:szCs w:val="24"/>
        </w:rPr>
        <w:lastRenderedPageBreak/>
        <w:t xml:space="preserve">Người ta ghi lại tiền lãi (đơn vị: triệu đồng) của một số nhà đầu tư (với số tiền đầu tư như nhau), khi đầu tư vào hai lĩnh vực </w:t>
      </w:r>
      <w:r w:rsidRPr="00535A3F">
        <w:rPr>
          <w:rFonts w:asciiTheme="majorHAnsi" w:hAnsiTheme="majorHAnsi" w:cstheme="majorHAnsi"/>
          <w:position w:val="-8"/>
          <w:sz w:val="24"/>
          <w:szCs w:val="24"/>
        </w:rPr>
        <w:object w:dxaOrig="499" w:dyaOrig="300" w14:anchorId="390BC4EF">
          <v:shape id="_x0000_i2447" type="#_x0000_t75" style="width:22.7pt;height:14.15pt" o:ole="">
            <v:imagedata r:id="rId2809" o:title=""/>
          </v:shape>
          <o:OLEObject Type="Embed" ProgID="Equation.DSMT4" ShapeID="_x0000_i2447" DrawAspect="Content" ObjectID="_1804455140" r:id="rId2810"/>
        </w:object>
      </w:r>
      <w:r w:rsidRPr="00535A3F">
        <w:rPr>
          <w:rFonts w:asciiTheme="majorHAnsi" w:hAnsiTheme="majorHAnsi" w:cstheme="majorHAnsi"/>
          <w:sz w:val="24"/>
          <w:szCs w:val="24"/>
        </w:rPr>
        <w:t xml:space="preserve"> cho kết quả như sau</w:t>
      </w:r>
    </w:p>
    <w:p w14:paraId="2DA07138"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noProof/>
          <w:lang w:val="en-US" w:eastAsia="en-US"/>
        </w:rPr>
        <w:drawing>
          <wp:inline distT="0" distB="0" distL="0" distR="0" wp14:anchorId="331E5EEB" wp14:editId="2F2C29E0">
            <wp:extent cx="5267364" cy="847731"/>
            <wp:effectExtent l="0" t="0" r="9525" b="9525"/>
            <wp:docPr id="236911293" name="Picture 236911293" descr="A white square with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11293" name="Picture 236911293" descr="A white square with numbers  Description automatically generated"/>
                    <pic:cNvPicPr/>
                  </pic:nvPicPr>
                  <pic:blipFill>
                    <a:blip r:embed="rId2811"/>
                    <a:stretch>
                      <a:fillRect/>
                    </a:stretch>
                  </pic:blipFill>
                  <pic:spPr>
                    <a:xfrm>
                      <a:off x="0" y="0"/>
                      <a:ext cx="5267364" cy="847731"/>
                    </a:xfrm>
                    <a:prstGeom prst="rect">
                      <a:avLst/>
                    </a:prstGeom>
                  </pic:spPr>
                </pic:pic>
              </a:graphicData>
            </a:graphic>
          </wp:inline>
        </w:drawing>
      </w:r>
    </w:p>
    <w:p w14:paraId="7F244C01"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rPr>
        <w:t>Người ta có thể dùng phương sai và độ lệch chuẩn để so sánh mức độ rủi ro đầu tư các lĩnh vực có giá trị trung bình tiền lãi gần bằng nhau. Lĩnh vực nào có phương sai, độ lệch chuẩn tiền lãi cao hơn thì được coi là có độ rủi ro lớn hơn.</w:t>
      </w:r>
    </w:p>
    <w:p w14:paraId="2E84BA53" w14:textId="77777777" w:rsidR="00535A3F" w:rsidRPr="00535A3F" w:rsidRDefault="00535A3F" w:rsidP="00535A3F">
      <w:pPr>
        <w:ind w:left="992"/>
        <w:jc w:val="both"/>
        <w:rPr>
          <w:rFonts w:asciiTheme="majorHAnsi" w:hAnsiTheme="majorHAnsi" w:cstheme="majorHAnsi"/>
          <w:b/>
          <w:color w:val="0000FF"/>
        </w:rPr>
      </w:pPr>
      <w:r w:rsidRPr="00535A3F">
        <w:rPr>
          <w:rFonts w:asciiTheme="majorHAnsi" w:hAnsiTheme="majorHAnsi" w:cstheme="majorHAnsi"/>
        </w:rPr>
        <w:t>Theo quan điểm trên, độ rủi ro của cổ phiếu nào cao hơn?</w:t>
      </w:r>
    </w:p>
    <w:p w14:paraId="34ECD4A6" w14:textId="77777777" w:rsidR="00535A3F" w:rsidRPr="00535A3F" w:rsidRDefault="00535A3F" w:rsidP="00535A3F">
      <w:pPr>
        <w:tabs>
          <w:tab w:val="left" w:pos="3402"/>
          <w:tab w:val="left" w:pos="5669"/>
          <w:tab w:val="left" w:pos="7937"/>
        </w:tabs>
        <w:ind w:left="992"/>
        <w:jc w:val="both"/>
        <w:rPr>
          <w:rFonts w:asciiTheme="majorHAnsi" w:hAnsiTheme="majorHAnsi" w:cstheme="majorHAnsi"/>
          <w:b/>
          <w:color w:val="0000FF"/>
        </w:rPr>
      </w:pPr>
      <w:r w:rsidRPr="00535A3F">
        <w:rPr>
          <w:rFonts w:asciiTheme="majorHAnsi" w:hAnsiTheme="majorHAnsi" w:cstheme="majorHAnsi"/>
          <w:b/>
          <w:color w:val="C00000"/>
        </w:rPr>
        <w:t xml:space="preserve">A. </w:t>
      </w:r>
      <w:r w:rsidRPr="00535A3F">
        <w:rPr>
          <w:rFonts w:asciiTheme="majorHAnsi" w:hAnsiTheme="majorHAnsi" w:cstheme="majorHAnsi"/>
        </w:rPr>
        <w:t>Lĩnh vực</w:t>
      </w:r>
      <w:r w:rsidRPr="00535A3F">
        <w:rPr>
          <w:rFonts w:asciiTheme="majorHAnsi" w:hAnsiTheme="majorHAnsi" w:cstheme="majorHAnsi"/>
          <w:position w:val="-4"/>
        </w:rPr>
        <w:object w:dxaOrig="260" w:dyaOrig="260" w14:anchorId="138EDB72">
          <v:shape id="_x0000_i2448" type="#_x0000_t75" style="width:14.15pt;height:14.15pt" o:ole="">
            <v:imagedata r:id="rId2812" o:title=""/>
          </v:shape>
          <o:OLEObject Type="Embed" ProgID="Equation.DSMT4" ShapeID="_x0000_i2448" DrawAspect="Content" ObjectID="_1804455141" r:id="rId2813"/>
        </w:object>
      </w:r>
      <w:r w:rsidRPr="00535A3F">
        <w:rPr>
          <w:rFonts w:asciiTheme="majorHAnsi" w:hAnsiTheme="majorHAnsi" w:cstheme="majorHAnsi"/>
        </w:rPr>
        <w:t xml:space="preserve"> có độ rủi ro bằng lĩnh vực </w:t>
      </w:r>
      <w:r w:rsidRPr="00535A3F">
        <w:rPr>
          <w:rFonts w:asciiTheme="majorHAnsi" w:hAnsiTheme="majorHAnsi" w:cstheme="majorHAnsi"/>
          <w:position w:val="-4"/>
        </w:rPr>
        <w:object w:dxaOrig="220" w:dyaOrig="260" w14:anchorId="6A8556FD">
          <v:shape id="_x0000_i2449" type="#_x0000_t75" style="width:14.15pt;height:14.15pt" o:ole="">
            <v:imagedata r:id="rId2814" o:title=""/>
          </v:shape>
          <o:OLEObject Type="Embed" ProgID="Equation.DSMT4" ShapeID="_x0000_i2449" DrawAspect="Content" ObjectID="_1804455142" r:id="rId2815"/>
        </w:object>
      </w:r>
      <w:r w:rsidRPr="00535A3F">
        <w:rPr>
          <w:rFonts w:asciiTheme="majorHAnsi" w:hAnsiTheme="majorHAnsi" w:cstheme="majorHAnsi"/>
        </w:rPr>
        <w:t>.</w:t>
      </w:r>
    </w:p>
    <w:p w14:paraId="7CA6BD9E" w14:textId="77777777" w:rsidR="00535A3F" w:rsidRPr="00535A3F" w:rsidRDefault="00535A3F" w:rsidP="00535A3F">
      <w:pPr>
        <w:tabs>
          <w:tab w:val="left" w:pos="3402"/>
          <w:tab w:val="left" w:pos="5669"/>
          <w:tab w:val="left" w:pos="7937"/>
        </w:tabs>
        <w:ind w:left="992"/>
        <w:jc w:val="both"/>
        <w:rPr>
          <w:rFonts w:asciiTheme="majorHAnsi" w:hAnsiTheme="majorHAnsi" w:cstheme="majorHAnsi"/>
          <w:b/>
          <w:color w:val="0000FF"/>
        </w:rPr>
      </w:pPr>
      <w:r w:rsidRPr="00535A3F">
        <w:rPr>
          <w:rFonts w:asciiTheme="majorHAnsi" w:hAnsiTheme="majorHAnsi" w:cstheme="majorHAnsi"/>
          <w:b/>
          <w:color w:val="C00000"/>
        </w:rPr>
        <w:t xml:space="preserve">B. </w:t>
      </w:r>
      <w:r w:rsidRPr="00535A3F">
        <w:rPr>
          <w:rFonts w:asciiTheme="majorHAnsi" w:hAnsiTheme="majorHAnsi" w:cstheme="majorHAnsi"/>
        </w:rPr>
        <w:t>Lĩnh vực</w:t>
      </w:r>
      <w:r w:rsidRPr="00535A3F">
        <w:rPr>
          <w:rFonts w:asciiTheme="majorHAnsi" w:hAnsiTheme="majorHAnsi" w:cstheme="majorHAnsi"/>
          <w:position w:val="-4"/>
        </w:rPr>
        <w:object w:dxaOrig="260" w:dyaOrig="260" w14:anchorId="1867190E">
          <v:shape id="_x0000_i2450" type="#_x0000_t75" style="width:14.15pt;height:14.15pt" o:ole="">
            <v:imagedata r:id="rId2816" o:title=""/>
          </v:shape>
          <o:OLEObject Type="Embed" ProgID="Equation.DSMT4" ShapeID="_x0000_i2450" DrawAspect="Content" ObjectID="_1804455143" r:id="rId2817"/>
        </w:object>
      </w:r>
      <w:r w:rsidRPr="00535A3F">
        <w:rPr>
          <w:rFonts w:asciiTheme="majorHAnsi" w:hAnsiTheme="majorHAnsi" w:cstheme="majorHAnsi"/>
        </w:rPr>
        <w:t xml:space="preserve"> có độ rủi ro cao hơn lĩnh vực </w:t>
      </w:r>
      <w:r w:rsidRPr="00535A3F">
        <w:rPr>
          <w:rFonts w:asciiTheme="majorHAnsi" w:hAnsiTheme="majorHAnsi" w:cstheme="majorHAnsi"/>
          <w:position w:val="-4"/>
        </w:rPr>
        <w:object w:dxaOrig="220" w:dyaOrig="260" w14:anchorId="4638EC34">
          <v:shape id="_x0000_i2451" type="#_x0000_t75" style="width:14.15pt;height:14.15pt" o:ole="">
            <v:imagedata r:id="rId2818" o:title=""/>
          </v:shape>
          <o:OLEObject Type="Embed" ProgID="Equation.DSMT4" ShapeID="_x0000_i2451" DrawAspect="Content" ObjectID="_1804455144" r:id="rId2819"/>
        </w:object>
      </w:r>
      <w:r w:rsidRPr="00535A3F">
        <w:rPr>
          <w:rFonts w:asciiTheme="majorHAnsi" w:hAnsiTheme="majorHAnsi" w:cstheme="majorHAnsi"/>
        </w:rPr>
        <w:t>.</w:t>
      </w:r>
    </w:p>
    <w:p w14:paraId="23C54405" w14:textId="77777777" w:rsidR="00535A3F" w:rsidRPr="00535A3F" w:rsidRDefault="00535A3F" w:rsidP="00535A3F">
      <w:pPr>
        <w:tabs>
          <w:tab w:val="left" w:pos="3402"/>
          <w:tab w:val="left" w:pos="5669"/>
          <w:tab w:val="left" w:pos="7937"/>
        </w:tabs>
        <w:ind w:left="992"/>
        <w:jc w:val="both"/>
        <w:rPr>
          <w:rFonts w:asciiTheme="majorHAnsi" w:hAnsiTheme="majorHAnsi" w:cstheme="majorHAnsi"/>
          <w:b/>
          <w:color w:val="0000FF"/>
        </w:rPr>
      </w:pPr>
      <w:r w:rsidRPr="00535A3F">
        <w:rPr>
          <w:rFonts w:asciiTheme="majorHAnsi" w:hAnsiTheme="majorHAnsi" w:cstheme="majorHAnsi"/>
          <w:b/>
          <w:color w:val="C00000"/>
          <w:u w:val="single"/>
        </w:rPr>
        <w:t>C</w:t>
      </w:r>
      <w:r w:rsidRPr="00535A3F">
        <w:rPr>
          <w:rFonts w:asciiTheme="majorHAnsi" w:hAnsiTheme="majorHAnsi" w:cstheme="majorHAnsi"/>
          <w:b/>
          <w:color w:val="C00000"/>
        </w:rPr>
        <w:t xml:space="preserve">. </w:t>
      </w:r>
      <w:r w:rsidRPr="00535A3F">
        <w:rPr>
          <w:rFonts w:asciiTheme="majorHAnsi" w:hAnsiTheme="majorHAnsi" w:cstheme="majorHAnsi"/>
        </w:rPr>
        <w:t xml:space="preserve">Lĩnh vực </w:t>
      </w:r>
      <w:r w:rsidRPr="00535A3F">
        <w:rPr>
          <w:rFonts w:asciiTheme="majorHAnsi" w:hAnsiTheme="majorHAnsi" w:cstheme="majorHAnsi"/>
          <w:position w:val="-4"/>
        </w:rPr>
        <w:object w:dxaOrig="260" w:dyaOrig="260" w14:anchorId="10CA50A0">
          <v:shape id="_x0000_i2452" type="#_x0000_t75" style="width:14.15pt;height:14.15pt" o:ole="">
            <v:imagedata r:id="rId2820" o:title=""/>
          </v:shape>
          <o:OLEObject Type="Embed" ProgID="Equation.DSMT4" ShapeID="_x0000_i2452" DrawAspect="Content" ObjectID="_1804455145" r:id="rId2821"/>
        </w:object>
      </w:r>
      <w:r w:rsidRPr="00535A3F">
        <w:rPr>
          <w:rFonts w:asciiTheme="majorHAnsi" w:hAnsiTheme="majorHAnsi" w:cstheme="majorHAnsi"/>
        </w:rPr>
        <w:t xml:space="preserve"> có độ rủi ro thấp hơn lĩnh vực </w:t>
      </w:r>
      <w:r w:rsidRPr="00535A3F">
        <w:rPr>
          <w:rFonts w:asciiTheme="majorHAnsi" w:hAnsiTheme="majorHAnsi" w:cstheme="majorHAnsi"/>
          <w:position w:val="-4"/>
        </w:rPr>
        <w:object w:dxaOrig="220" w:dyaOrig="260" w14:anchorId="3C83B369">
          <v:shape id="_x0000_i2453" type="#_x0000_t75" style="width:14.15pt;height:14.15pt" o:ole="">
            <v:imagedata r:id="rId2822" o:title=""/>
          </v:shape>
          <o:OLEObject Type="Embed" ProgID="Equation.DSMT4" ShapeID="_x0000_i2453" DrawAspect="Content" ObjectID="_1804455146" r:id="rId2823"/>
        </w:object>
      </w:r>
      <w:r w:rsidRPr="00535A3F">
        <w:rPr>
          <w:rFonts w:asciiTheme="majorHAnsi" w:hAnsiTheme="majorHAnsi" w:cstheme="majorHAnsi"/>
        </w:rPr>
        <w:t>.</w:t>
      </w:r>
    </w:p>
    <w:p w14:paraId="61CF43C3" w14:textId="77777777" w:rsidR="00535A3F" w:rsidRPr="00535A3F" w:rsidRDefault="00535A3F" w:rsidP="00535A3F">
      <w:pPr>
        <w:tabs>
          <w:tab w:val="left" w:pos="3402"/>
          <w:tab w:val="left" w:pos="5669"/>
          <w:tab w:val="left" w:pos="7937"/>
        </w:tabs>
        <w:ind w:left="992"/>
        <w:jc w:val="both"/>
        <w:rPr>
          <w:rFonts w:asciiTheme="majorHAnsi" w:hAnsiTheme="majorHAnsi" w:cstheme="majorHAnsi"/>
        </w:rPr>
      </w:pPr>
      <w:r w:rsidRPr="00535A3F">
        <w:rPr>
          <w:rFonts w:asciiTheme="majorHAnsi" w:hAnsiTheme="majorHAnsi" w:cstheme="majorHAnsi"/>
          <w:b/>
          <w:color w:val="C00000"/>
        </w:rPr>
        <w:t xml:space="preserve">D. </w:t>
      </w:r>
      <w:r w:rsidRPr="00535A3F">
        <w:rPr>
          <w:rFonts w:asciiTheme="majorHAnsi" w:hAnsiTheme="majorHAnsi" w:cstheme="majorHAnsi"/>
        </w:rPr>
        <w:t>Không so sánh được.</w:t>
      </w:r>
    </w:p>
    <w:p w14:paraId="676788C6" w14:textId="77777777" w:rsidR="00535A3F" w:rsidRPr="00535A3F" w:rsidRDefault="00535A3F" w:rsidP="00535A3F">
      <w:pPr>
        <w:ind w:left="992"/>
        <w:jc w:val="center"/>
        <w:rPr>
          <w:rFonts w:asciiTheme="majorHAnsi" w:hAnsiTheme="majorHAnsi" w:cstheme="majorHAnsi"/>
          <w:b/>
          <w:i/>
          <w:noProof/>
          <w:color w:val="C00000"/>
        </w:rPr>
      </w:pPr>
      <w:r w:rsidRPr="00535A3F">
        <w:rPr>
          <w:rFonts w:asciiTheme="majorHAnsi" w:hAnsiTheme="majorHAnsi" w:cstheme="majorHAnsi"/>
          <w:noProof/>
          <w:color w:val="C00000"/>
        </w:rPr>
        <w:sym w:font="Wingdings" w:char="F040"/>
      </w:r>
      <w:r w:rsidRPr="00535A3F">
        <w:rPr>
          <w:rFonts w:asciiTheme="majorHAnsi" w:hAnsiTheme="majorHAnsi" w:cstheme="majorHAnsi"/>
          <w:noProof/>
          <w:color w:val="C00000"/>
        </w:rPr>
        <w:t xml:space="preserve"> </w:t>
      </w:r>
      <w:r w:rsidRPr="00535A3F">
        <w:rPr>
          <w:rFonts w:asciiTheme="majorHAnsi" w:hAnsiTheme="majorHAnsi" w:cstheme="majorHAnsi"/>
          <w:b/>
          <w:i/>
          <w:noProof/>
          <w:color w:val="C00000"/>
        </w:rPr>
        <w:t>Lời giải</w:t>
      </w:r>
    </w:p>
    <w:p w14:paraId="09F6F437" w14:textId="77777777" w:rsidR="00535A3F" w:rsidRPr="00535A3F" w:rsidRDefault="00535A3F" w:rsidP="00535A3F">
      <w:pPr>
        <w:ind w:left="993"/>
        <w:rPr>
          <w:rFonts w:asciiTheme="majorHAnsi" w:hAnsiTheme="majorHAnsi" w:cstheme="majorHAnsi"/>
          <w:b/>
          <w:bCs/>
          <w:color w:val="C00000"/>
          <w:highlight w:val="yellow"/>
        </w:rPr>
      </w:pPr>
      <w:r w:rsidRPr="00535A3F">
        <w:rPr>
          <w:rFonts w:asciiTheme="majorHAnsi" w:hAnsiTheme="majorHAnsi" w:cstheme="majorHAnsi"/>
          <w:b/>
          <w:bCs/>
          <w:color w:val="C00000"/>
          <w:highlight w:val="yellow"/>
        </w:rPr>
        <w:t>Chọn C</w:t>
      </w:r>
    </w:p>
    <w:p w14:paraId="6203A51D"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rPr>
        <w:t xml:space="preserve">Lĩnh vực </w:t>
      </w:r>
      <w:r w:rsidRPr="00535A3F">
        <w:rPr>
          <w:rFonts w:asciiTheme="majorHAnsi" w:hAnsiTheme="majorHAnsi" w:cstheme="majorHAnsi"/>
          <w:position w:val="-4"/>
        </w:rPr>
        <w:object w:dxaOrig="260" w:dyaOrig="260" w14:anchorId="2386A035">
          <v:shape id="_x0000_i2454" type="#_x0000_t75" style="width:14.15pt;height:14.15pt" o:ole="">
            <v:imagedata r:id="rId2824" o:title=""/>
          </v:shape>
          <o:OLEObject Type="Embed" ProgID="Equation.DSMT4" ShapeID="_x0000_i2454" DrawAspect="Content" ObjectID="_1804455147" r:id="rId2825"/>
        </w:object>
      </w:r>
    </w:p>
    <w:p w14:paraId="40E24026"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noProof/>
          <w:lang w:val="en-US" w:eastAsia="en-US"/>
        </w:rPr>
        <w:drawing>
          <wp:inline distT="0" distB="0" distL="0" distR="0" wp14:anchorId="4C4F3B4F" wp14:editId="16A323BD">
            <wp:extent cx="5267364" cy="885831"/>
            <wp:effectExtent l="0" t="0" r="9525" b="0"/>
            <wp:docPr id="1585340568" name="Picture 1585340568" descr="A white rectangular grid with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40568" name="Picture 1585340568" descr="A white rectangular grid with numbers  Description automatically generated with medium confidence"/>
                    <pic:cNvPicPr/>
                  </pic:nvPicPr>
                  <pic:blipFill>
                    <a:blip r:embed="rId2826"/>
                    <a:stretch>
                      <a:fillRect/>
                    </a:stretch>
                  </pic:blipFill>
                  <pic:spPr>
                    <a:xfrm>
                      <a:off x="0" y="0"/>
                      <a:ext cx="5267364" cy="885831"/>
                    </a:xfrm>
                    <a:prstGeom prst="rect">
                      <a:avLst/>
                    </a:prstGeom>
                  </pic:spPr>
                </pic:pic>
              </a:graphicData>
            </a:graphic>
          </wp:inline>
        </w:drawing>
      </w:r>
    </w:p>
    <w:p w14:paraId="42C3B9E3"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rPr>
        <w:t xml:space="preserve">Lĩnh vực </w:t>
      </w:r>
      <w:r w:rsidRPr="00535A3F">
        <w:rPr>
          <w:rFonts w:asciiTheme="majorHAnsi" w:hAnsiTheme="majorHAnsi" w:cstheme="majorHAnsi"/>
          <w:position w:val="-4"/>
        </w:rPr>
        <w:object w:dxaOrig="220" w:dyaOrig="260" w14:anchorId="7EBCDBA7">
          <v:shape id="_x0000_i2455" type="#_x0000_t75" style="width:14.15pt;height:14.15pt" o:ole="">
            <v:imagedata r:id="rId2827" o:title=""/>
          </v:shape>
          <o:OLEObject Type="Embed" ProgID="Equation.DSMT4" ShapeID="_x0000_i2455" DrawAspect="Content" ObjectID="_1804455148" r:id="rId2828"/>
        </w:object>
      </w:r>
    </w:p>
    <w:p w14:paraId="69BF0943"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noProof/>
          <w:lang w:val="en-US" w:eastAsia="en-US"/>
        </w:rPr>
        <w:drawing>
          <wp:inline distT="0" distB="0" distL="0" distR="0" wp14:anchorId="0B9EBB91" wp14:editId="638E5C1A">
            <wp:extent cx="5257838" cy="857256"/>
            <wp:effectExtent l="0" t="0" r="0" b="0"/>
            <wp:docPr id="1814973324" name="Picture 1814973324" descr="A white rectangular box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73324" name="Picture 1814973324" descr="A white rectangular box with black numbers  Description automatically generated"/>
                    <pic:cNvPicPr/>
                  </pic:nvPicPr>
                  <pic:blipFill>
                    <a:blip r:embed="rId2829"/>
                    <a:stretch>
                      <a:fillRect/>
                    </a:stretch>
                  </pic:blipFill>
                  <pic:spPr>
                    <a:xfrm>
                      <a:off x="0" y="0"/>
                      <a:ext cx="5257838" cy="857256"/>
                    </a:xfrm>
                    <a:prstGeom prst="rect">
                      <a:avLst/>
                    </a:prstGeom>
                  </pic:spPr>
                </pic:pic>
              </a:graphicData>
            </a:graphic>
          </wp:inline>
        </w:drawing>
      </w:r>
    </w:p>
    <w:p w14:paraId="60D33A56"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rPr>
        <w:t xml:space="preserve">Giá trị trung bình của hai lĩnh vực </w:t>
      </w:r>
      <w:r w:rsidRPr="00535A3F">
        <w:rPr>
          <w:rFonts w:asciiTheme="majorHAnsi" w:hAnsiTheme="majorHAnsi" w:cstheme="majorHAnsi"/>
          <w:position w:val="-4"/>
        </w:rPr>
        <w:object w:dxaOrig="260" w:dyaOrig="260" w14:anchorId="2E43A408">
          <v:shape id="_x0000_i2456" type="#_x0000_t75" style="width:14.15pt;height:14.15pt" o:ole="">
            <v:imagedata r:id="rId2830" o:title=""/>
          </v:shape>
          <o:OLEObject Type="Embed" ProgID="Equation.DSMT4" ShapeID="_x0000_i2456" DrawAspect="Content" ObjectID="_1804455149" r:id="rId2831"/>
        </w:object>
      </w:r>
      <w:r w:rsidRPr="00535A3F">
        <w:rPr>
          <w:rFonts w:asciiTheme="majorHAnsi" w:hAnsiTheme="majorHAnsi" w:cstheme="majorHAnsi"/>
        </w:rPr>
        <w:t xml:space="preserve"> và </w:t>
      </w:r>
      <w:r w:rsidRPr="00535A3F">
        <w:rPr>
          <w:rFonts w:asciiTheme="majorHAnsi" w:hAnsiTheme="majorHAnsi" w:cstheme="majorHAnsi"/>
          <w:position w:val="-4"/>
        </w:rPr>
        <w:object w:dxaOrig="220" w:dyaOrig="260" w14:anchorId="73F8A53D">
          <v:shape id="_x0000_i2457" type="#_x0000_t75" style="width:14.15pt;height:14.15pt" o:ole="">
            <v:imagedata r:id="rId2832" o:title=""/>
          </v:shape>
          <o:OLEObject Type="Embed" ProgID="Equation.DSMT4" ShapeID="_x0000_i2457" DrawAspect="Content" ObjectID="_1804455150" r:id="rId2833"/>
        </w:object>
      </w:r>
      <w:r w:rsidRPr="00535A3F">
        <w:rPr>
          <w:rFonts w:asciiTheme="majorHAnsi" w:hAnsiTheme="majorHAnsi" w:cstheme="majorHAnsi"/>
        </w:rPr>
        <w:t xml:space="preserve"> là</w:t>
      </w:r>
    </w:p>
    <w:p w14:paraId="2271DDC5"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position w:val="-24"/>
        </w:rPr>
        <w:object w:dxaOrig="5700" w:dyaOrig="639" w14:anchorId="24E8094D">
          <v:shape id="_x0000_i2458" type="#_x0000_t75" style="width:4in;height:28.35pt" o:ole="">
            <v:imagedata r:id="rId2834" o:title=""/>
          </v:shape>
          <o:OLEObject Type="Embed" ProgID="Equation.DSMT4" ShapeID="_x0000_i2458" DrawAspect="Content" ObjectID="_1804455151" r:id="rId2835"/>
        </w:object>
      </w:r>
    </w:p>
    <w:p w14:paraId="055590F5"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position w:val="-24"/>
        </w:rPr>
        <w:object w:dxaOrig="5679" w:dyaOrig="639" w14:anchorId="74B9976D">
          <v:shape id="_x0000_i2459" type="#_x0000_t75" style="width:280.65pt;height:28.35pt" o:ole="">
            <v:imagedata r:id="rId2836" o:title=""/>
          </v:shape>
          <o:OLEObject Type="Embed" ProgID="Equation.DSMT4" ShapeID="_x0000_i2459" DrawAspect="Content" ObjectID="_1804455152" r:id="rId2837"/>
        </w:object>
      </w:r>
    </w:p>
    <w:p w14:paraId="3EA6B7EF"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rPr>
        <w:t xml:space="preserve">Về độ trung bình đầu tư vào lĩnh vực </w:t>
      </w:r>
      <w:r w:rsidRPr="00535A3F">
        <w:rPr>
          <w:rFonts w:asciiTheme="majorHAnsi" w:hAnsiTheme="majorHAnsi" w:cstheme="majorHAnsi"/>
          <w:position w:val="-4"/>
        </w:rPr>
        <w:object w:dxaOrig="260" w:dyaOrig="260" w14:anchorId="0EF3233E">
          <v:shape id="_x0000_i2460" type="#_x0000_t75" style="width:14.15pt;height:14.15pt" o:ole="">
            <v:imagedata r:id="rId2838" o:title=""/>
          </v:shape>
          <o:OLEObject Type="Embed" ProgID="Equation.DSMT4" ShapeID="_x0000_i2460" DrawAspect="Content" ObjectID="_1804455153" r:id="rId2839"/>
        </w:object>
      </w:r>
      <w:r w:rsidRPr="00535A3F">
        <w:rPr>
          <w:rFonts w:asciiTheme="majorHAnsi" w:hAnsiTheme="majorHAnsi" w:cstheme="majorHAnsi"/>
        </w:rPr>
        <w:t xml:space="preserve"> lãi hơn lĩnh vực </w:t>
      </w:r>
      <w:r w:rsidRPr="00535A3F">
        <w:rPr>
          <w:rFonts w:asciiTheme="majorHAnsi" w:hAnsiTheme="majorHAnsi" w:cstheme="majorHAnsi"/>
          <w:position w:val="-4"/>
        </w:rPr>
        <w:object w:dxaOrig="220" w:dyaOrig="260" w14:anchorId="209BB1B4">
          <v:shape id="_x0000_i2461" type="#_x0000_t75" style="width:14.15pt;height:14.15pt" o:ole="">
            <v:imagedata r:id="rId2840" o:title=""/>
          </v:shape>
          <o:OLEObject Type="Embed" ProgID="Equation.DSMT4" ShapeID="_x0000_i2461" DrawAspect="Content" ObjectID="_1804455154" r:id="rId2841"/>
        </w:object>
      </w:r>
      <w:r w:rsidRPr="00535A3F">
        <w:rPr>
          <w:rFonts w:asciiTheme="majorHAnsi" w:hAnsiTheme="majorHAnsi" w:cstheme="majorHAnsi"/>
        </w:rPr>
        <w:t>.</w:t>
      </w:r>
    </w:p>
    <w:p w14:paraId="1CEB16C1"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rPr>
        <w:t xml:space="preserve">Độ lệch chuẩn của hai lĩnh vực </w:t>
      </w:r>
      <w:r w:rsidRPr="00535A3F">
        <w:rPr>
          <w:rFonts w:asciiTheme="majorHAnsi" w:hAnsiTheme="majorHAnsi" w:cstheme="majorHAnsi"/>
          <w:position w:val="-4"/>
        </w:rPr>
        <w:object w:dxaOrig="260" w:dyaOrig="260" w14:anchorId="0FFD185E">
          <v:shape id="_x0000_i2462" type="#_x0000_t75" style="width:14.15pt;height:14.15pt" o:ole="">
            <v:imagedata r:id="rId2842" o:title=""/>
          </v:shape>
          <o:OLEObject Type="Embed" ProgID="Equation.DSMT4" ShapeID="_x0000_i2462" DrawAspect="Content" ObjectID="_1804455155" r:id="rId2843"/>
        </w:object>
      </w:r>
      <w:r w:rsidRPr="00535A3F">
        <w:rPr>
          <w:rFonts w:asciiTheme="majorHAnsi" w:hAnsiTheme="majorHAnsi" w:cstheme="majorHAnsi"/>
        </w:rPr>
        <w:t xml:space="preserve"> và </w:t>
      </w:r>
      <w:r w:rsidRPr="00535A3F">
        <w:rPr>
          <w:rFonts w:asciiTheme="majorHAnsi" w:hAnsiTheme="majorHAnsi" w:cstheme="majorHAnsi"/>
          <w:position w:val="-4"/>
        </w:rPr>
        <w:object w:dxaOrig="220" w:dyaOrig="260" w14:anchorId="7B9C76AE">
          <v:shape id="_x0000_i2463" type="#_x0000_t75" style="width:14.15pt;height:14.15pt" o:ole="">
            <v:imagedata r:id="rId2844" o:title=""/>
          </v:shape>
          <o:OLEObject Type="Embed" ProgID="Equation.DSMT4" ShapeID="_x0000_i2463" DrawAspect="Content" ObjectID="_1804455156" r:id="rId2845"/>
        </w:object>
      </w:r>
      <w:r w:rsidRPr="00535A3F">
        <w:rPr>
          <w:rFonts w:asciiTheme="majorHAnsi" w:hAnsiTheme="majorHAnsi" w:cstheme="majorHAnsi"/>
        </w:rPr>
        <w:t xml:space="preserve"> là</w:t>
      </w:r>
    </w:p>
    <w:p w14:paraId="01D4B62B"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position w:val="-26"/>
        </w:rPr>
        <w:object w:dxaOrig="6900" w:dyaOrig="720" w14:anchorId="3C81FBAE">
          <v:shape id="_x0000_i2464" type="#_x0000_t75" style="width:345.85pt;height:36.3pt" o:ole="">
            <v:imagedata r:id="rId2846" o:title=""/>
          </v:shape>
          <o:OLEObject Type="Embed" ProgID="Equation.DSMT4" ShapeID="_x0000_i2464" DrawAspect="Content" ObjectID="_1804455157" r:id="rId2847"/>
        </w:object>
      </w:r>
    </w:p>
    <w:p w14:paraId="585D511B"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position w:val="-26"/>
        </w:rPr>
        <w:object w:dxaOrig="7060" w:dyaOrig="720" w14:anchorId="61A10F76">
          <v:shape id="_x0000_i2465" type="#_x0000_t75" style="width:352.65pt;height:36.3pt" o:ole="">
            <v:imagedata r:id="rId2848" o:title=""/>
          </v:shape>
          <o:OLEObject Type="Embed" ProgID="Equation.DSMT4" ShapeID="_x0000_i2465" DrawAspect="Content" ObjectID="_1804455158" r:id="rId2849"/>
        </w:object>
      </w:r>
    </w:p>
    <w:p w14:paraId="0EFD6F93"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rPr>
        <w:t xml:space="preserve">Như vậy độ lệch chuẩn của mẫu số liệu thu tiền được hàng tháng khi đầu tư vào lĩnh vực </w:t>
      </w:r>
      <w:r w:rsidRPr="00535A3F">
        <w:rPr>
          <w:rFonts w:asciiTheme="majorHAnsi" w:hAnsiTheme="majorHAnsi" w:cstheme="majorHAnsi"/>
          <w:position w:val="-4"/>
        </w:rPr>
        <w:object w:dxaOrig="220" w:dyaOrig="260" w14:anchorId="7ADB061E">
          <v:shape id="_x0000_i2466" type="#_x0000_t75" style="width:14.15pt;height:14.15pt" o:ole="">
            <v:imagedata r:id="rId2850" o:title=""/>
          </v:shape>
          <o:OLEObject Type="Embed" ProgID="Equation.DSMT4" ShapeID="_x0000_i2466" DrawAspect="Content" ObjectID="_1804455159" r:id="rId2851"/>
        </w:object>
      </w:r>
      <w:r w:rsidRPr="00535A3F">
        <w:rPr>
          <w:rFonts w:asciiTheme="majorHAnsi" w:hAnsiTheme="majorHAnsi" w:cstheme="majorHAnsi"/>
        </w:rPr>
        <w:t xml:space="preserve"> cao hơn lĩnh vực </w:t>
      </w:r>
      <w:r w:rsidRPr="00535A3F">
        <w:rPr>
          <w:rFonts w:asciiTheme="majorHAnsi" w:hAnsiTheme="majorHAnsi" w:cstheme="majorHAnsi"/>
          <w:position w:val="-4"/>
        </w:rPr>
        <w:object w:dxaOrig="260" w:dyaOrig="260" w14:anchorId="3F86AE73">
          <v:shape id="_x0000_i2467" type="#_x0000_t75" style="width:14.15pt;height:14.15pt" o:ole="">
            <v:imagedata r:id="rId2852" o:title=""/>
          </v:shape>
          <o:OLEObject Type="Embed" ProgID="Equation.DSMT4" ShapeID="_x0000_i2467" DrawAspect="Content" ObjectID="_1804455160" r:id="rId2853"/>
        </w:object>
      </w:r>
      <w:r w:rsidRPr="00535A3F">
        <w:rPr>
          <w:rFonts w:asciiTheme="majorHAnsi" w:hAnsiTheme="majorHAnsi" w:cstheme="majorHAnsi"/>
        </w:rPr>
        <w:t xml:space="preserve"> nên đầu tư vào lĩnh vực </w:t>
      </w:r>
      <w:r w:rsidRPr="00535A3F">
        <w:rPr>
          <w:rFonts w:asciiTheme="majorHAnsi" w:hAnsiTheme="majorHAnsi" w:cstheme="majorHAnsi"/>
          <w:position w:val="-4"/>
        </w:rPr>
        <w:object w:dxaOrig="220" w:dyaOrig="260" w14:anchorId="2CDF4DDE">
          <v:shape id="_x0000_i2468" type="#_x0000_t75" style="width:14.15pt;height:14.15pt" o:ole="">
            <v:imagedata r:id="rId2854" o:title=""/>
          </v:shape>
          <o:OLEObject Type="Embed" ProgID="Equation.DSMT4" ShapeID="_x0000_i2468" DrawAspect="Content" ObjectID="_1804455161" r:id="rId2855"/>
        </w:object>
      </w:r>
      <w:r w:rsidRPr="00535A3F">
        <w:rPr>
          <w:rFonts w:asciiTheme="majorHAnsi" w:hAnsiTheme="majorHAnsi" w:cstheme="majorHAnsi"/>
        </w:rPr>
        <w:t xml:space="preserve"> rủi ro hơn.</w:t>
      </w:r>
    </w:p>
    <w:p w14:paraId="2BAE2110" w14:textId="77777777" w:rsidR="00535A3F" w:rsidRPr="00535A3F" w:rsidRDefault="00535A3F" w:rsidP="0016723A">
      <w:pPr>
        <w:pStyle w:val="ListParagraph"/>
        <w:numPr>
          <w:ilvl w:val="0"/>
          <w:numId w:val="26"/>
        </w:numPr>
        <w:ind w:left="990" w:hanging="990"/>
        <w:jc w:val="both"/>
        <w:rPr>
          <w:rFonts w:asciiTheme="majorHAnsi" w:hAnsiTheme="majorHAnsi" w:cstheme="majorHAnsi"/>
          <w:sz w:val="24"/>
          <w:szCs w:val="24"/>
        </w:rPr>
      </w:pPr>
      <w:r w:rsidRPr="00535A3F">
        <w:rPr>
          <w:rFonts w:asciiTheme="majorHAnsi" w:hAnsiTheme="majorHAnsi" w:cstheme="majorHAnsi"/>
          <w:sz w:val="24"/>
          <w:szCs w:val="24"/>
        </w:rPr>
        <w:t xml:space="preserve">Giá đóng cửa của một cổ phiếu là giá của cổ phiếu đó cuối một phiên giao dịch. Bảng sau thống kê giá đóng cửa (đơn vị: nghìn đồng) của hai mã cổ phiếu </w:t>
      </w:r>
      <w:r w:rsidRPr="00535A3F">
        <w:rPr>
          <w:rFonts w:asciiTheme="majorHAnsi" w:hAnsiTheme="majorHAnsi" w:cstheme="majorHAnsi"/>
          <w:position w:val="-4"/>
          <w:sz w:val="24"/>
          <w:szCs w:val="24"/>
        </w:rPr>
        <w:object w:dxaOrig="260" w:dyaOrig="260" w14:anchorId="0DBAFA32">
          <v:shape id="_x0000_i2469" type="#_x0000_t75" style="width:14.15pt;height:14.15pt" o:ole="">
            <v:imagedata r:id="rId2856" o:title=""/>
          </v:shape>
          <o:OLEObject Type="Embed" ProgID="Equation.DSMT4" ShapeID="_x0000_i2469" DrawAspect="Content" ObjectID="_1804455162" r:id="rId2857"/>
        </w:object>
      </w:r>
      <w:r w:rsidRPr="00535A3F">
        <w:rPr>
          <w:rFonts w:asciiTheme="majorHAnsi" w:hAnsiTheme="majorHAnsi" w:cstheme="majorHAnsi"/>
          <w:sz w:val="24"/>
          <w:szCs w:val="24"/>
        </w:rPr>
        <w:t xml:space="preserve"> và </w:t>
      </w:r>
      <w:r w:rsidRPr="00535A3F">
        <w:rPr>
          <w:rFonts w:asciiTheme="majorHAnsi" w:hAnsiTheme="majorHAnsi" w:cstheme="majorHAnsi"/>
          <w:position w:val="-4"/>
          <w:sz w:val="24"/>
          <w:szCs w:val="24"/>
        </w:rPr>
        <w:object w:dxaOrig="220" w:dyaOrig="260" w14:anchorId="591CFAA6">
          <v:shape id="_x0000_i2470" type="#_x0000_t75" style="width:14.15pt;height:14.15pt" o:ole="">
            <v:imagedata r:id="rId2858" o:title=""/>
          </v:shape>
          <o:OLEObject Type="Embed" ProgID="Equation.DSMT4" ShapeID="_x0000_i2470" DrawAspect="Content" ObjectID="_1804455163" r:id="rId2859"/>
        </w:object>
      </w:r>
      <w:r w:rsidRPr="00535A3F">
        <w:rPr>
          <w:rFonts w:asciiTheme="majorHAnsi" w:hAnsiTheme="majorHAnsi" w:cstheme="majorHAnsi"/>
          <w:sz w:val="24"/>
          <w:szCs w:val="24"/>
        </w:rPr>
        <w:t xml:space="preserve"> trong 50 ngày giao dịch liên tiếp.</w:t>
      </w:r>
    </w:p>
    <w:p w14:paraId="5237214D" w14:textId="77777777" w:rsidR="00535A3F" w:rsidRPr="00535A3F" w:rsidRDefault="00535A3F" w:rsidP="00535A3F">
      <w:pPr>
        <w:ind w:left="992"/>
        <w:jc w:val="center"/>
        <w:rPr>
          <w:rFonts w:asciiTheme="majorHAnsi" w:hAnsiTheme="majorHAnsi" w:cstheme="majorHAnsi"/>
        </w:rPr>
      </w:pPr>
      <w:r w:rsidRPr="00535A3F">
        <w:rPr>
          <w:rFonts w:asciiTheme="majorHAnsi" w:hAnsiTheme="majorHAnsi" w:cstheme="majorHAnsi"/>
          <w:noProof/>
          <w:lang w:val="en-US" w:eastAsia="en-US"/>
        </w:rPr>
        <w:drawing>
          <wp:inline distT="0" distB="0" distL="0" distR="0" wp14:anchorId="677034A6" wp14:editId="56A0B106">
            <wp:extent cx="5429290" cy="923932"/>
            <wp:effectExtent l="0" t="0" r="0" b="9525"/>
            <wp:docPr id="1390846279" name="Picture 1390846279" descr="A white rectangular box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46279" name="Picture 1390846279" descr="A white rectangular box with black numbers  Description automatically generated"/>
                    <pic:cNvPicPr/>
                  </pic:nvPicPr>
                  <pic:blipFill>
                    <a:blip r:embed="rId2860"/>
                    <a:stretch>
                      <a:fillRect/>
                    </a:stretch>
                  </pic:blipFill>
                  <pic:spPr>
                    <a:xfrm>
                      <a:off x="0" y="0"/>
                      <a:ext cx="5429290" cy="923932"/>
                    </a:xfrm>
                    <a:prstGeom prst="rect">
                      <a:avLst/>
                    </a:prstGeom>
                  </pic:spPr>
                </pic:pic>
              </a:graphicData>
            </a:graphic>
          </wp:inline>
        </w:drawing>
      </w:r>
    </w:p>
    <w:p w14:paraId="2805738C"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rPr>
        <w:t>Người ta có thể dùng phương sai và độ lệch chuẩn để so sánh mức độ rủi ro của các loại cổ phiếu có giá trị trung bình gần bằng nhau. Cổ phiếu nào có phương sai, độ lệch chuẩn cao hơn thì được coi là có độ rủi ro lớn hơn.</w:t>
      </w:r>
    </w:p>
    <w:p w14:paraId="742E7CE6" w14:textId="77777777" w:rsidR="00535A3F" w:rsidRPr="00535A3F" w:rsidRDefault="00535A3F" w:rsidP="00535A3F">
      <w:pPr>
        <w:ind w:left="992"/>
        <w:jc w:val="both"/>
        <w:rPr>
          <w:rFonts w:asciiTheme="majorHAnsi" w:hAnsiTheme="majorHAnsi" w:cstheme="majorHAnsi"/>
          <w:b/>
          <w:color w:val="0000FF"/>
        </w:rPr>
      </w:pPr>
      <w:r w:rsidRPr="00535A3F">
        <w:rPr>
          <w:rFonts w:asciiTheme="majorHAnsi" w:hAnsiTheme="majorHAnsi" w:cstheme="majorHAnsi"/>
        </w:rPr>
        <w:t>Theo quan điểm trên, độ rủi ro của cổ phiếu nào cao hơn?</w:t>
      </w:r>
    </w:p>
    <w:p w14:paraId="367A88DA" w14:textId="77777777" w:rsidR="00535A3F" w:rsidRPr="00535A3F" w:rsidRDefault="00535A3F" w:rsidP="00535A3F">
      <w:pPr>
        <w:tabs>
          <w:tab w:val="left" w:pos="3402"/>
          <w:tab w:val="left" w:pos="5669"/>
          <w:tab w:val="left" w:pos="7937"/>
        </w:tabs>
        <w:ind w:left="992"/>
        <w:jc w:val="both"/>
        <w:rPr>
          <w:rFonts w:asciiTheme="majorHAnsi" w:hAnsiTheme="majorHAnsi" w:cstheme="majorHAnsi"/>
          <w:b/>
          <w:color w:val="0000FF"/>
        </w:rPr>
      </w:pPr>
      <w:r w:rsidRPr="00535A3F">
        <w:rPr>
          <w:rFonts w:asciiTheme="majorHAnsi" w:hAnsiTheme="majorHAnsi" w:cstheme="majorHAnsi"/>
          <w:b/>
          <w:color w:val="C00000"/>
        </w:rPr>
        <w:lastRenderedPageBreak/>
        <w:t xml:space="preserve">A. </w:t>
      </w:r>
      <w:r w:rsidRPr="00535A3F">
        <w:rPr>
          <w:rFonts w:asciiTheme="majorHAnsi" w:hAnsiTheme="majorHAnsi" w:cstheme="majorHAnsi"/>
        </w:rPr>
        <w:t xml:space="preserve">Cổ phiếu </w:t>
      </w:r>
      <w:r w:rsidRPr="00535A3F">
        <w:rPr>
          <w:rFonts w:asciiTheme="majorHAnsi" w:hAnsiTheme="majorHAnsi" w:cstheme="majorHAnsi"/>
          <w:position w:val="-4"/>
        </w:rPr>
        <w:object w:dxaOrig="260" w:dyaOrig="260" w14:anchorId="47C88BC5">
          <v:shape id="_x0000_i2471" type="#_x0000_t75" style="width:14.15pt;height:14.15pt" o:ole="">
            <v:imagedata r:id="rId2861" o:title=""/>
          </v:shape>
          <o:OLEObject Type="Embed" ProgID="Equation.DSMT4" ShapeID="_x0000_i2471" DrawAspect="Content" ObjectID="_1804455164" r:id="rId2862"/>
        </w:object>
      </w:r>
      <w:r w:rsidRPr="00535A3F">
        <w:rPr>
          <w:rFonts w:asciiTheme="majorHAnsi" w:hAnsiTheme="majorHAnsi" w:cstheme="majorHAnsi"/>
        </w:rPr>
        <w:t xml:space="preserve"> có độ rủi ro bằng cổ phiếu </w:t>
      </w:r>
      <w:r w:rsidRPr="00535A3F">
        <w:rPr>
          <w:rFonts w:asciiTheme="majorHAnsi" w:hAnsiTheme="majorHAnsi" w:cstheme="majorHAnsi"/>
          <w:position w:val="-4"/>
        </w:rPr>
        <w:object w:dxaOrig="220" w:dyaOrig="260" w14:anchorId="73A6D9C2">
          <v:shape id="_x0000_i2472" type="#_x0000_t75" style="width:14.15pt;height:14.15pt" o:ole="">
            <v:imagedata r:id="rId2863" o:title=""/>
          </v:shape>
          <o:OLEObject Type="Embed" ProgID="Equation.DSMT4" ShapeID="_x0000_i2472" DrawAspect="Content" ObjectID="_1804455165" r:id="rId2864"/>
        </w:object>
      </w:r>
      <w:r w:rsidRPr="00535A3F">
        <w:rPr>
          <w:rFonts w:asciiTheme="majorHAnsi" w:hAnsiTheme="majorHAnsi" w:cstheme="majorHAnsi"/>
        </w:rPr>
        <w:t>.</w:t>
      </w:r>
    </w:p>
    <w:p w14:paraId="15E0F26F" w14:textId="77777777" w:rsidR="00535A3F" w:rsidRPr="00535A3F" w:rsidRDefault="00535A3F" w:rsidP="00535A3F">
      <w:pPr>
        <w:tabs>
          <w:tab w:val="left" w:pos="3402"/>
          <w:tab w:val="left" w:pos="5669"/>
          <w:tab w:val="left" w:pos="7937"/>
        </w:tabs>
        <w:ind w:left="992"/>
        <w:jc w:val="both"/>
        <w:rPr>
          <w:rFonts w:asciiTheme="majorHAnsi" w:hAnsiTheme="majorHAnsi" w:cstheme="majorHAnsi"/>
          <w:b/>
          <w:color w:val="0000FF"/>
        </w:rPr>
      </w:pPr>
      <w:r w:rsidRPr="00535A3F">
        <w:rPr>
          <w:rFonts w:asciiTheme="majorHAnsi" w:hAnsiTheme="majorHAnsi" w:cstheme="majorHAnsi"/>
          <w:b/>
          <w:color w:val="C00000"/>
        </w:rPr>
        <w:t xml:space="preserve">B. </w:t>
      </w:r>
      <w:r w:rsidRPr="00535A3F">
        <w:rPr>
          <w:rFonts w:asciiTheme="majorHAnsi" w:hAnsiTheme="majorHAnsi" w:cstheme="majorHAnsi"/>
        </w:rPr>
        <w:t xml:space="preserve">Cổ phiếu </w:t>
      </w:r>
      <w:r w:rsidRPr="00535A3F">
        <w:rPr>
          <w:rFonts w:asciiTheme="majorHAnsi" w:hAnsiTheme="majorHAnsi" w:cstheme="majorHAnsi"/>
          <w:position w:val="-4"/>
        </w:rPr>
        <w:object w:dxaOrig="260" w:dyaOrig="260" w14:anchorId="62FCD578">
          <v:shape id="_x0000_i2473" type="#_x0000_t75" style="width:14.15pt;height:14.15pt" o:ole="">
            <v:imagedata r:id="rId2865" o:title=""/>
          </v:shape>
          <o:OLEObject Type="Embed" ProgID="Equation.DSMT4" ShapeID="_x0000_i2473" DrawAspect="Content" ObjectID="_1804455166" r:id="rId2866"/>
        </w:object>
      </w:r>
      <w:r w:rsidRPr="00535A3F">
        <w:rPr>
          <w:rFonts w:asciiTheme="majorHAnsi" w:hAnsiTheme="majorHAnsi" w:cstheme="majorHAnsi"/>
        </w:rPr>
        <w:t xml:space="preserve"> có độ rủi ro cao hơn cổ phiếu </w:t>
      </w:r>
      <w:r w:rsidRPr="00535A3F">
        <w:rPr>
          <w:rFonts w:asciiTheme="majorHAnsi" w:hAnsiTheme="majorHAnsi" w:cstheme="majorHAnsi"/>
          <w:position w:val="-4"/>
        </w:rPr>
        <w:object w:dxaOrig="220" w:dyaOrig="260" w14:anchorId="18964F50">
          <v:shape id="_x0000_i2474" type="#_x0000_t75" style="width:14.15pt;height:14.15pt" o:ole="">
            <v:imagedata r:id="rId2867" o:title=""/>
          </v:shape>
          <o:OLEObject Type="Embed" ProgID="Equation.DSMT4" ShapeID="_x0000_i2474" DrawAspect="Content" ObjectID="_1804455167" r:id="rId2868"/>
        </w:object>
      </w:r>
      <w:r w:rsidRPr="00535A3F">
        <w:rPr>
          <w:rFonts w:asciiTheme="majorHAnsi" w:hAnsiTheme="majorHAnsi" w:cstheme="majorHAnsi"/>
        </w:rPr>
        <w:t>.</w:t>
      </w:r>
    </w:p>
    <w:p w14:paraId="71C13AA1" w14:textId="77777777" w:rsidR="00535A3F" w:rsidRPr="00535A3F" w:rsidRDefault="00535A3F" w:rsidP="00535A3F">
      <w:pPr>
        <w:tabs>
          <w:tab w:val="left" w:pos="3402"/>
          <w:tab w:val="left" w:pos="5669"/>
          <w:tab w:val="left" w:pos="7937"/>
        </w:tabs>
        <w:ind w:left="992"/>
        <w:jc w:val="both"/>
        <w:rPr>
          <w:rFonts w:asciiTheme="majorHAnsi" w:hAnsiTheme="majorHAnsi" w:cstheme="majorHAnsi"/>
          <w:b/>
          <w:color w:val="0000FF"/>
        </w:rPr>
      </w:pPr>
      <w:r w:rsidRPr="00535A3F">
        <w:rPr>
          <w:rFonts w:asciiTheme="majorHAnsi" w:hAnsiTheme="majorHAnsi" w:cstheme="majorHAnsi"/>
          <w:b/>
          <w:color w:val="C00000"/>
          <w:u w:val="single"/>
        </w:rPr>
        <w:t>C</w:t>
      </w:r>
      <w:r w:rsidRPr="00535A3F">
        <w:rPr>
          <w:rFonts w:asciiTheme="majorHAnsi" w:hAnsiTheme="majorHAnsi" w:cstheme="majorHAnsi"/>
          <w:b/>
          <w:color w:val="C00000"/>
        </w:rPr>
        <w:t xml:space="preserve">. </w:t>
      </w:r>
      <w:r w:rsidRPr="00535A3F">
        <w:rPr>
          <w:rFonts w:asciiTheme="majorHAnsi" w:hAnsiTheme="majorHAnsi" w:cstheme="majorHAnsi"/>
        </w:rPr>
        <w:t xml:space="preserve">Cổ phiếu </w:t>
      </w:r>
      <w:r w:rsidRPr="00535A3F">
        <w:rPr>
          <w:rFonts w:asciiTheme="majorHAnsi" w:hAnsiTheme="majorHAnsi" w:cstheme="majorHAnsi"/>
          <w:position w:val="-4"/>
        </w:rPr>
        <w:object w:dxaOrig="260" w:dyaOrig="260" w14:anchorId="596D670F">
          <v:shape id="_x0000_i2475" type="#_x0000_t75" style="width:14.15pt;height:14.15pt" o:ole="">
            <v:imagedata r:id="rId2869" o:title=""/>
          </v:shape>
          <o:OLEObject Type="Embed" ProgID="Equation.DSMT4" ShapeID="_x0000_i2475" DrawAspect="Content" ObjectID="_1804455168" r:id="rId2870"/>
        </w:object>
      </w:r>
      <w:r w:rsidRPr="00535A3F">
        <w:rPr>
          <w:rFonts w:asciiTheme="majorHAnsi" w:hAnsiTheme="majorHAnsi" w:cstheme="majorHAnsi"/>
        </w:rPr>
        <w:t xml:space="preserve"> có độ rủi ro thấp hơn cổ phiếu </w:t>
      </w:r>
      <w:r w:rsidRPr="00535A3F">
        <w:rPr>
          <w:rFonts w:asciiTheme="majorHAnsi" w:hAnsiTheme="majorHAnsi" w:cstheme="majorHAnsi"/>
          <w:position w:val="-4"/>
        </w:rPr>
        <w:object w:dxaOrig="220" w:dyaOrig="260" w14:anchorId="551790BA">
          <v:shape id="_x0000_i2476" type="#_x0000_t75" style="width:14.15pt;height:14.15pt" o:ole="">
            <v:imagedata r:id="rId2871" o:title=""/>
          </v:shape>
          <o:OLEObject Type="Embed" ProgID="Equation.DSMT4" ShapeID="_x0000_i2476" DrawAspect="Content" ObjectID="_1804455169" r:id="rId2872"/>
        </w:object>
      </w:r>
      <w:r w:rsidRPr="00535A3F">
        <w:rPr>
          <w:rFonts w:asciiTheme="majorHAnsi" w:hAnsiTheme="majorHAnsi" w:cstheme="majorHAnsi"/>
        </w:rPr>
        <w:t>.</w:t>
      </w:r>
    </w:p>
    <w:p w14:paraId="1CF31612" w14:textId="77777777" w:rsidR="00535A3F" w:rsidRPr="00535A3F" w:rsidRDefault="00535A3F" w:rsidP="00535A3F">
      <w:pPr>
        <w:tabs>
          <w:tab w:val="left" w:pos="3402"/>
          <w:tab w:val="left" w:pos="5669"/>
          <w:tab w:val="left" w:pos="7937"/>
        </w:tabs>
        <w:ind w:left="992"/>
        <w:jc w:val="both"/>
        <w:rPr>
          <w:rFonts w:asciiTheme="majorHAnsi" w:hAnsiTheme="majorHAnsi" w:cstheme="majorHAnsi"/>
        </w:rPr>
      </w:pPr>
      <w:r w:rsidRPr="00535A3F">
        <w:rPr>
          <w:rFonts w:asciiTheme="majorHAnsi" w:hAnsiTheme="majorHAnsi" w:cstheme="majorHAnsi"/>
          <w:b/>
          <w:color w:val="C00000"/>
        </w:rPr>
        <w:t xml:space="preserve">D. </w:t>
      </w:r>
      <w:r w:rsidRPr="00535A3F">
        <w:rPr>
          <w:rFonts w:asciiTheme="majorHAnsi" w:hAnsiTheme="majorHAnsi" w:cstheme="majorHAnsi"/>
        </w:rPr>
        <w:t>Không so sánh được.</w:t>
      </w:r>
    </w:p>
    <w:p w14:paraId="34A27373" w14:textId="77777777" w:rsidR="00535A3F" w:rsidRPr="00535A3F" w:rsidRDefault="00535A3F" w:rsidP="00535A3F">
      <w:pPr>
        <w:ind w:left="992"/>
        <w:jc w:val="center"/>
        <w:rPr>
          <w:rFonts w:asciiTheme="majorHAnsi" w:hAnsiTheme="majorHAnsi" w:cstheme="majorHAnsi"/>
          <w:b/>
          <w:i/>
          <w:noProof/>
          <w:color w:val="C00000"/>
        </w:rPr>
      </w:pPr>
      <w:r w:rsidRPr="00535A3F">
        <w:rPr>
          <w:rFonts w:asciiTheme="majorHAnsi" w:hAnsiTheme="majorHAnsi" w:cstheme="majorHAnsi"/>
          <w:noProof/>
          <w:color w:val="C00000"/>
        </w:rPr>
        <w:sym w:font="Wingdings" w:char="F040"/>
      </w:r>
      <w:r w:rsidRPr="00535A3F">
        <w:rPr>
          <w:rFonts w:asciiTheme="majorHAnsi" w:hAnsiTheme="majorHAnsi" w:cstheme="majorHAnsi"/>
          <w:noProof/>
          <w:color w:val="C00000"/>
        </w:rPr>
        <w:t xml:space="preserve"> </w:t>
      </w:r>
      <w:r w:rsidRPr="00535A3F">
        <w:rPr>
          <w:rFonts w:asciiTheme="majorHAnsi" w:hAnsiTheme="majorHAnsi" w:cstheme="majorHAnsi"/>
          <w:b/>
          <w:i/>
          <w:noProof/>
          <w:color w:val="C00000"/>
        </w:rPr>
        <w:t>Lời giải</w:t>
      </w:r>
    </w:p>
    <w:p w14:paraId="5733E47C" w14:textId="77777777" w:rsidR="00535A3F" w:rsidRPr="00535A3F" w:rsidRDefault="00535A3F" w:rsidP="00535A3F">
      <w:pPr>
        <w:ind w:left="993"/>
        <w:rPr>
          <w:rFonts w:asciiTheme="majorHAnsi" w:hAnsiTheme="majorHAnsi" w:cstheme="majorHAnsi"/>
          <w:b/>
          <w:bCs/>
          <w:color w:val="C00000"/>
          <w:highlight w:val="yellow"/>
        </w:rPr>
      </w:pPr>
      <w:r w:rsidRPr="00535A3F">
        <w:rPr>
          <w:rFonts w:asciiTheme="majorHAnsi" w:hAnsiTheme="majorHAnsi" w:cstheme="majorHAnsi"/>
          <w:b/>
          <w:bCs/>
          <w:color w:val="C00000"/>
          <w:highlight w:val="yellow"/>
        </w:rPr>
        <w:t>Chọn C</w:t>
      </w:r>
    </w:p>
    <w:p w14:paraId="7CD13D7D"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rPr>
        <w:t>Ta có bảng thống kê giá đóng cửa theo giá trị đại diện</w:t>
      </w:r>
    </w:p>
    <w:p w14:paraId="0230D974" w14:textId="77777777" w:rsidR="00535A3F" w:rsidRPr="00535A3F" w:rsidRDefault="00535A3F" w:rsidP="00535A3F">
      <w:pPr>
        <w:ind w:left="992"/>
        <w:jc w:val="center"/>
        <w:rPr>
          <w:rFonts w:asciiTheme="majorHAnsi" w:hAnsiTheme="majorHAnsi" w:cstheme="majorHAnsi"/>
        </w:rPr>
      </w:pPr>
      <w:r w:rsidRPr="00535A3F">
        <w:rPr>
          <w:rFonts w:asciiTheme="majorHAnsi" w:hAnsiTheme="majorHAnsi" w:cstheme="majorHAnsi"/>
          <w:noProof/>
          <w:lang w:val="en-US" w:eastAsia="en-US"/>
        </w:rPr>
        <w:drawing>
          <wp:inline distT="0" distB="0" distL="0" distR="0" wp14:anchorId="6DB42285" wp14:editId="329D455F">
            <wp:extent cx="3476650" cy="876306"/>
            <wp:effectExtent l="0" t="0" r="9525" b="0"/>
            <wp:docPr id="334371665" name="Picture 334371665" descr="A grid of numbers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id of numbers with black text  Description automatically generated"/>
                    <pic:cNvPicPr/>
                  </pic:nvPicPr>
                  <pic:blipFill>
                    <a:blip r:embed="rId2873"/>
                    <a:stretch>
                      <a:fillRect/>
                    </a:stretch>
                  </pic:blipFill>
                  <pic:spPr>
                    <a:xfrm>
                      <a:off x="0" y="0"/>
                      <a:ext cx="3476650" cy="876306"/>
                    </a:xfrm>
                    <a:prstGeom prst="rect">
                      <a:avLst/>
                    </a:prstGeom>
                  </pic:spPr>
                </pic:pic>
              </a:graphicData>
            </a:graphic>
          </wp:inline>
        </w:drawing>
      </w:r>
    </w:p>
    <w:p w14:paraId="2712E021"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rPr>
        <w:t>- Xét mẫu số liệu của cổ phiếu A</w:t>
      </w:r>
    </w:p>
    <w:p w14:paraId="1A2D132E"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 xml:space="preserve">Số trung bình của mẫu số liệu ghép nhóm là: </w:t>
      </w:r>
      <w:r w:rsidRPr="00535A3F">
        <w:rPr>
          <w:rFonts w:asciiTheme="majorHAnsi" w:hAnsiTheme="majorHAnsi" w:cstheme="majorHAnsi"/>
          <w:position w:val="-24"/>
        </w:rPr>
        <w:object w:dxaOrig="5300" w:dyaOrig="639" w14:anchorId="04180717">
          <v:shape id="_x0000_i2477" type="#_x0000_t75" style="width:265.3pt;height:28.35pt" o:ole="">
            <v:imagedata r:id="rId2874" o:title=""/>
          </v:shape>
          <o:OLEObject Type="Embed" ProgID="Equation.DSMT4" ShapeID="_x0000_i2477" DrawAspect="Content" ObjectID="_1804455170" r:id="rId2875"/>
        </w:object>
      </w:r>
    </w:p>
    <w:p w14:paraId="4E45973D"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rPr>
        <w:t>Phương sai của mẫu số liệu ghép nhóm là</w:t>
      </w:r>
    </w:p>
    <w:p w14:paraId="5EC7DC98"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position w:val="-24"/>
        </w:rPr>
        <w:object w:dxaOrig="7280" w:dyaOrig="639" w14:anchorId="28D4B6D4">
          <v:shape id="_x0000_i2478" type="#_x0000_t75" style="width:367.35pt;height:28.35pt" o:ole="">
            <v:imagedata r:id="rId2876" o:title=""/>
          </v:shape>
          <o:OLEObject Type="Embed" ProgID="Equation.DSMT4" ShapeID="_x0000_i2478" DrawAspect="Content" ObjectID="_1804455171" r:id="rId2877"/>
        </w:object>
      </w:r>
    </w:p>
    <w:p w14:paraId="3466A077"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rPr>
        <w:t xml:space="preserve">Độ lệch chuẩn của mẫu số liệu ghép nhóm là </w:t>
      </w:r>
      <w:r w:rsidRPr="00535A3F">
        <w:rPr>
          <w:rFonts w:asciiTheme="majorHAnsi" w:hAnsiTheme="majorHAnsi" w:cstheme="majorHAnsi"/>
          <w:position w:val="-12"/>
        </w:rPr>
        <w:object w:dxaOrig="1380" w:dyaOrig="420" w14:anchorId="0376A2B5">
          <v:shape id="_x0000_i2479" type="#_x0000_t75" style="width:1in;height:22.7pt" o:ole="">
            <v:imagedata r:id="rId2878" o:title=""/>
          </v:shape>
          <o:OLEObject Type="Embed" ProgID="Equation.DSMT4" ShapeID="_x0000_i2479" DrawAspect="Content" ObjectID="_1804455172" r:id="rId2879"/>
        </w:object>
      </w:r>
    </w:p>
    <w:p w14:paraId="6026C8A0"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rPr>
        <w:t xml:space="preserve">- Xét mẫu số liệu của cổ phiếu </w:t>
      </w:r>
      <w:r w:rsidRPr="00535A3F">
        <w:rPr>
          <w:rFonts w:asciiTheme="majorHAnsi" w:hAnsiTheme="majorHAnsi" w:cstheme="majorHAnsi"/>
          <w:position w:val="-4"/>
        </w:rPr>
        <w:object w:dxaOrig="220" w:dyaOrig="260" w14:anchorId="794CBC5D">
          <v:shape id="_x0000_i2480" type="#_x0000_t75" style="width:14.15pt;height:14.15pt" o:ole="">
            <v:imagedata r:id="rId2880" o:title=""/>
          </v:shape>
          <o:OLEObject Type="Embed" ProgID="Equation.DSMT4" ShapeID="_x0000_i2480" DrawAspect="Content" ObjectID="_1804455173" r:id="rId2881"/>
        </w:object>
      </w:r>
    </w:p>
    <w:p w14:paraId="4AEB8255"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rPr>
        <w:t>Số trung bình của mẫu số liệu ghép nhóm là</w:t>
      </w:r>
    </w:p>
    <w:p w14:paraId="47F3D969"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position w:val="-24"/>
        </w:rPr>
        <w:object w:dxaOrig="5260" w:dyaOrig="639" w14:anchorId="0FE327FC">
          <v:shape id="_x0000_i2481" type="#_x0000_t75" style="width:265.9pt;height:28.35pt" o:ole="">
            <v:imagedata r:id="rId2882" o:title=""/>
          </v:shape>
          <o:OLEObject Type="Embed" ProgID="Equation.DSMT4" ShapeID="_x0000_i2481" DrawAspect="Content" ObjectID="_1804455174" r:id="rId2883"/>
        </w:object>
      </w:r>
    </w:p>
    <w:p w14:paraId="70E86583"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rPr>
        <w:t>Phương sai của mẫu số liệu ghép nhóm là</w:t>
      </w:r>
    </w:p>
    <w:p w14:paraId="1E8B40A9"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position w:val="-24"/>
        </w:rPr>
        <w:object w:dxaOrig="7320" w:dyaOrig="639" w14:anchorId="1881AD1D">
          <v:shape id="_x0000_i2482" type="#_x0000_t75" style="width:366.8pt;height:28.35pt" o:ole="">
            <v:imagedata r:id="rId2884" o:title=""/>
          </v:shape>
          <o:OLEObject Type="Embed" ProgID="Equation.DSMT4" ShapeID="_x0000_i2482" DrawAspect="Content" ObjectID="_1804455175" r:id="rId2885"/>
        </w:object>
      </w:r>
    </w:p>
    <w:p w14:paraId="5F3C66CA"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rPr>
        <w:t xml:space="preserve">Độ lệch chuẩn của mẫu số liệu ghép nhóm là </w:t>
      </w:r>
      <w:r w:rsidRPr="00535A3F">
        <w:rPr>
          <w:rFonts w:asciiTheme="majorHAnsi" w:hAnsiTheme="majorHAnsi" w:cstheme="majorHAnsi"/>
          <w:position w:val="-12"/>
        </w:rPr>
        <w:object w:dxaOrig="1500" w:dyaOrig="420" w14:anchorId="41DAFEB6">
          <v:shape id="_x0000_i2483" type="#_x0000_t75" style="width:1in;height:22.7pt" o:ole="">
            <v:imagedata r:id="rId2886" o:title=""/>
          </v:shape>
          <o:OLEObject Type="Embed" ProgID="Equation.DSMT4" ShapeID="_x0000_i2483" DrawAspect="Content" ObjectID="_1804455176" r:id="rId2887"/>
        </w:object>
      </w:r>
      <w:r w:rsidRPr="00535A3F">
        <w:rPr>
          <w:rFonts w:asciiTheme="majorHAnsi" w:hAnsiTheme="majorHAnsi" w:cstheme="majorHAnsi"/>
        </w:rPr>
        <w:t>.</w:t>
      </w:r>
    </w:p>
    <w:p w14:paraId="2B403398"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rPr>
        <w:t xml:space="preserve">Vậy nếu đánh giá độ rủi ro theo phương sai và độ lệch chuẩn thì cổ phiếu </w:t>
      </w:r>
      <w:r w:rsidRPr="00535A3F">
        <w:rPr>
          <w:rFonts w:asciiTheme="majorHAnsi" w:hAnsiTheme="majorHAnsi" w:cstheme="majorHAnsi"/>
          <w:position w:val="-4"/>
        </w:rPr>
        <w:object w:dxaOrig="260" w:dyaOrig="260" w14:anchorId="096A6968">
          <v:shape id="_x0000_i2484" type="#_x0000_t75" style="width:14.15pt;height:14.15pt" o:ole="">
            <v:imagedata r:id="rId2888" o:title=""/>
          </v:shape>
          <o:OLEObject Type="Embed" ProgID="Equation.DSMT4" ShapeID="_x0000_i2484" DrawAspect="Content" ObjectID="_1804455177" r:id="rId2889"/>
        </w:object>
      </w:r>
      <w:r w:rsidRPr="00535A3F">
        <w:rPr>
          <w:rFonts w:asciiTheme="majorHAnsi" w:hAnsiTheme="majorHAnsi" w:cstheme="majorHAnsi"/>
        </w:rPr>
        <w:t xml:space="preserve"> có độ rủi ro thấp hơn cồ phiếu </w:t>
      </w:r>
      <w:r w:rsidRPr="00535A3F">
        <w:rPr>
          <w:rFonts w:asciiTheme="majorHAnsi" w:hAnsiTheme="majorHAnsi" w:cstheme="majorHAnsi"/>
          <w:position w:val="-4"/>
        </w:rPr>
        <w:object w:dxaOrig="220" w:dyaOrig="260" w14:anchorId="525A73BA">
          <v:shape id="_x0000_i2485" type="#_x0000_t75" style="width:14.15pt;height:14.15pt" o:ole="">
            <v:imagedata r:id="rId2890" o:title=""/>
          </v:shape>
          <o:OLEObject Type="Embed" ProgID="Equation.DSMT4" ShapeID="_x0000_i2485" DrawAspect="Content" ObjectID="_1804455178" r:id="rId2891"/>
        </w:object>
      </w:r>
      <w:r w:rsidRPr="00535A3F">
        <w:rPr>
          <w:rFonts w:asciiTheme="majorHAnsi" w:hAnsiTheme="majorHAnsi" w:cstheme="majorHAnsi"/>
        </w:rPr>
        <w:t>.</w:t>
      </w:r>
    </w:p>
    <w:p w14:paraId="59080A63" w14:textId="77777777" w:rsidR="00535A3F" w:rsidRPr="00535A3F" w:rsidRDefault="00535A3F" w:rsidP="0016723A">
      <w:pPr>
        <w:pStyle w:val="ListParagraph"/>
        <w:numPr>
          <w:ilvl w:val="0"/>
          <w:numId w:val="26"/>
        </w:numPr>
        <w:ind w:left="990" w:hanging="990"/>
        <w:jc w:val="both"/>
        <w:rPr>
          <w:rFonts w:asciiTheme="majorHAnsi" w:hAnsiTheme="majorHAnsi" w:cstheme="majorHAnsi"/>
          <w:sz w:val="24"/>
          <w:szCs w:val="24"/>
        </w:rPr>
      </w:pPr>
      <w:r w:rsidRPr="00535A3F">
        <w:rPr>
          <w:rFonts w:asciiTheme="majorHAnsi" w:hAnsiTheme="majorHAnsi" w:cstheme="majorHAnsi"/>
          <w:sz w:val="24"/>
          <w:szCs w:val="24"/>
        </w:rPr>
        <w:t>Kết quả 40 lần nhảy xa của hai vận động viên nam Dũng được lần lượt thống kê trong các bảng sau (đơn vị: mét)</w:t>
      </w:r>
    </w:p>
    <w:p w14:paraId="24834C56" w14:textId="77777777" w:rsidR="00535A3F" w:rsidRPr="00535A3F" w:rsidRDefault="00535A3F" w:rsidP="00535A3F">
      <w:pPr>
        <w:ind w:left="992"/>
        <w:jc w:val="center"/>
        <w:rPr>
          <w:rFonts w:asciiTheme="majorHAnsi" w:hAnsiTheme="majorHAnsi" w:cstheme="majorHAnsi"/>
        </w:rPr>
      </w:pPr>
      <w:r w:rsidRPr="00535A3F">
        <w:rPr>
          <w:rFonts w:asciiTheme="majorHAnsi" w:hAnsiTheme="majorHAnsi" w:cstheme="majorHAnsi"/>
          <w:noProof/>
          <w:lang w:val="en-US" w:eastAsia="en-US"/>
        </w:rPr>
        <w:drawing>
          <wp:inline distT="0" distB="0" distL="0" distR="0" wp14:anchorId="567B2D7E" wp14:editId="4E8D2EC3">
            <wp:extent cx="1762138" cy="2028840"/>
            <wp:effectExtent l="0" t="0" r="9525" b="9525"/>
            <wp:docPr id="1921848952" name="Picture 1921848952" descr="A white paper with black text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848952" name="Picture 1921848952" descr="A white paper with black text and numbers  Description automatically generated"/>
                    <pic:cNvPicPr/>
                  </pic:nvPicPr>
                  <pic:blipFill>
                    <a:blip r:embed="rId2892"/>
                    <a:stretch>
                      <a:fillRect/>
                    </a:stretch>
                  </pic:blipFill>
                  <pic:spPr>
                    <a:xfrm>
                      <a:off x="0" y="0"/>
                      <a:ext cx="1762138" cy="2028840"/>
                    </a:xfrm>
                    <a:prstGeom prst="rect">
                      <a:avLst/>
                    </a:prstGeom>
                  </pic:spPr>
                </pic:pic>
              </a:graphicData>
            </a:graphic>
          </wp:inline>
        </w:drawing>
      </w:r>
    </w:p>
    <w:p w14:paraId="5C1446F2" w14:textId="77777777" w:rsidR="00535A3F" w:rsidRPr="00535A3F" w:rsidRDefault="00535A3F" w:rsidP="00535A3F">
      <w:pPr>
        <w:ind w:left="992"/>
        <w:jc w:val="both"/>
        <w:rPr>
          <w:rFonts w:asciiTheme="majorHAnsi" w:hAnsiTheme="majorHAnsi" w:cstheme="majorHAnsi"/>
          <w:b/>
          <w:color w:val="0000FF"/>
        </w:rPr>
      </w:pPr>
      <w:r w:rsidRPr="00535A3F">
        <w:rPr>
          <w:rFonts w:asciiTheme="majorHAnsi" w:hAnsiTheme="majorHAnsi" w:cstheme="majorHAnsi"/>
        </w:rPr>
        <w:t>Giá trị trung bình của mẫu số liệu ghép nhóm biểu diễn kết quả 40 lần nhảy xa của vận động viên Dũng có giá trị gần với giá trị</w:t>
      </w:r>
    </w:p>
    <w:p w14:paraId="10F2AB9A" w14:textId="77777777" w:rsidR="00535A3F" w:rsidRPr="00535A3F" w:rsidRDefault="00535A3F" w:rsidP="00535A3F">
      <w:pPr>
        <w:tabs>
          <w:tab w:val="left" w:pos="3402"/>
          <w:tab w:val="left" w:pos="5669"/>
          <w:tab w:val="left" w:pos="7937"/>
        </w:tabs>
        <w:ind w:left="992"/>
        <w:jc w:val="both"/>
        <w:rPr>
          <w:rFonts w:asciiTheme="majorHAnsi" w:hAnsiTheme="majorHAnsi" w:cstheme="majorHAnsi"/>
          <w:color w:val="C00000"/>
        </w:rPr>
      </w:pPr>
      <w:r w:rsidRPr="00535A3F">
        <w:rPr>
          <w:rFonts w:asciiTheme="majorHAnsi" w:hAnsiTheme="majorHAnsi" w:cstheme="majorHAnsi"/>
          <w:b/>
          <w:color w:val="C00000"/>
          <w:u w:val="single"/>
        </w:rPr>
        <w:t>A</w:t>
      </w:r>
      <w:r w:rsidRPr="00535A3F">
        <w:rPr>
          <w:rFonts w:asciiTheme="majorHAnsi" w:hAnsiTheme="majorHAnsi" w:cstheme="majorHAnsi"/>
          <w:b/>
          <w:color w:val="C00000"/>
        </w:rPr>
        <w:t xml:space="preserve">. </w:t>
      </w:r>
      <w:r w:rsidRPr="00535A3F">
        <w:rPr>
          <w:rFonts w:asciiTheme="majorHAnsi" w:hAnsiTheme="majorHAnsi" w:cstheme="majorHAnsi"/>
          <w:color w:val="C00000"/>
          <w:position w:val="-8"/>
        </w:rPr>
        <w:object w:dxaOrig="520" w:dyaOrig="300" w14:anchorId="73168234">
          <v:shape id="_x0000_i2486" type="#_x0000_t75" style="width:28.35pt;height:14.15pt" o:ole="">
            <v:imagedata r:id="rId2893" o:title=""/>
          </v:shape>
          <o:OLEObject Type="Embed" ProgID="Equation.DSMT4" ShapeID="_x0000_i2486" DrawAspect="Content" ObjectID="_1804455179" r:id="rId2894"/>
        </w:object>
      </w:r>
      <w:r w:rsidRPr="00535A3F">
        <w:rPr>
          <w:rFonts w:asciiTheme="majorHAnsi" w:hAnsiTheme="majorHAnsi" w:cstheme="majorHAnsi"/>
          <w:color w:val="C00000"/>
        </w:rPr>
        <w:t>.</w:t>
      </w:r>
      <w:r w:rsidRPr="00535A3F">
        <w:rPr>
          <w:rFonts w:asciiTheme="majorHAnsi" w:hAnsiTheme="majorHAnsi" w:cstheme="majorHAnsi"/>
          <w:b/>
          <w:color w:val="C00000"/>
        </w:rPr>
        <w:tab/>
        <w:t xml:space="preserve">B. </w:t>
      </w:r>
      <w:r w:rsidRPr="00535A3F">
        <w:rPr>
          <w:rFonts w:asciiTheme="majorHAnsi" w:hAnsiTheme="majorHAnsi" w:cstheme="majorHAnsi"/>
          <w:color w:val="C00000"/>
          <w:position w:val="-8"/>
        </w:rPr>
        <w:object w:dxaOrig="520" w:dyaOrig="300" w14:anchorId="418E0AB6">
          <v:shape id="_x0000_i2487" type="#_x0000_t75" style="width:28.35pt;height:14.15pt" o:ole="">
            <v:imagedata r:id="rId2895" o:title=""/>
          </v:shape>
          <o:OLEObject Type="Embed" ProgID="Equation.DSMT4" ShapeID="_x0000_i2487" DrawAspect="Content" ObjectID="_1804455180" r:id="rId2896"/>
        </w:object>
      </w:r>
      <w:r w:rsidRPr="00535A3F">
        <w:rPr>
          <w:rFonts w:asciiTheme="majorHAnsi" w:hAnsiTheme="majorHAnsi" w:cstheme="majorHAnsi"/>
          <w:color w:val="C00000"/>
        </w:rPr>
        <w:t>.</w:t>
      </w:r>
      <w:r w:rsidRPr="00535A3F">
        <w:rPr>
          <w:rFonts w:asciiTheme="majorHAnsi" w:hAnsiTheme="majorHAnsi" w:cstheme="majorHAnsi"/>
          <w:b/>
          <w:color w:val="C00000"/>
        </w:rPr>
        <w:tab/>
        <w:t xml:space="preserve">C. </w:t>
      </w:r>
      <w:r w:rsidRPr="00535A3F">
        <w:rPr>
          <w:rFonts w:asciiTheme="majorHAnsi" w:hAnsiTheme="majorHAnsi" w:cstheme="majorHAnsi"/>
          <w:color w:val="C00000"/>
          <w:position w:val="-8"/>
        </w:rPr>
        <w:object w:dxaOrig="499" w:dyaOrig="300" w14:anchorId="013DD1D8">
          <v:shape id="_x0000_i2488" type="#_x0000_t75" style="width:22.7pt;height:14.15pt" o:ole="">
            <v:imagedata r:id="rId2897" o:title=""/>
          </v:shape>
          <o:OLEObject Type="Embed" ProgID="Equation.DSMT4" ShapeID="_x0000_i2488" DrawAspect="Content" ObjectID="_1804455181" r:id="rId2898"/>
        </w:object>
      </w:r>
      <w:r w:rsidRPr="00535A3F">
        <w:rPr>
          <w:rFonts w:asciiTheme="majorHAnsi" w:hAnsiTheme="majorHAnsi" w:cstheme="majorHAnsi"/>
          <w:b/>
          <w:color w:val="C00000"/>
        </w:rPr>
        <w:tab/>
        <w:t xml:space="preserve">D. </w:t>
      </w:r>
      <w:r w:rsidRPr="00535A3F">
        <w:rPr>
          <w:rFonts w:asciiTheme="majorHAnsi" w:hAnsiTheme="majorHAnsi" w:cstheme="majorHAnsi"/>
          <w:color w:val="C00000"/>
          <w:position w:val="-8"/>
        </w:rPr>
        <w:object w:dxaOrig="499" w:dyaOrig="300" w14:anchorId="3BA80A42">
          <v:shape id="_x0000_i2489" type="#_x0000_t75" style="width:22.7pt;height:14.15pt" o:ole="">
            <v:imagedata r:id="rId2899" o:title=""/>
          </v:shape>
          <o:OLEObject Type="Embed" ProgID="Equation.DSMT4" ShapeID="_x0000_i2489" DrawAspect="Content" ObjectID="_1804455182" r:id="rId2900"/>
        </w:object>
      </w:r>
      <w:r w:rsidRPr="00535A3F">
        <w:rPr>
          <w:rFonts w:asciiTheme="majorHAnsi" w:hAnsiTheme="majorHAnsi" w:cstheme="majorHAnsi"/>
          <w:color w:val="C00000"/>
        </w:rPr>
        <w:t>.</w:t>
      </w:r>
    </w:p>
    <w:p w14:paraId="48ADE5D2" w14:textId="77777777" w:rsidR="00535A3F" w:rsidRPr="00535A3F" w:rsidRDefault="00535A3F" w:rsidP="00535A3F">
      <w:pPr>
        <w:ind w:left="992"/>
        <w:jc w:val="center"/>
        <w:rPr>
          <w:rFonts w:asciiTheme="majorHAnsi" w:hAnsiTheme="majorHAnsi" w:cstheme="majorHAnsi"/>
          <w:b/>
          <w:i/>
          <w:noProof/>
          <w:color w:val="C00000"/>
        </w:rPr>
      </w:pPr>
      <w:r w:rsidRPr="00535A3F">
        <w:rPr>
          <w:rFonts w:asciiTheme="majorHAnsi" w:hAnsiTheme="majorHAnsi" w:cstheme="majorHAnsi"/>
          <w:noProof/>
          <w:color w:val="C00000"/>
        </w:rPr>
        <w:sym w:font="Wingdings" w:char="F040"/>
      </w:r>
      <w:r w:rsidRPr="00535A3F">
        <w:rPr>
          <w:rFonts w:asciiTheme="majorHAnsi" w:hAnsiTheme="majorHAnsi" w:cstheme="majorHAnsi"/>
          <w:noProof/>
          <w:color w:val="C00000"/>
        </w:rPr>
        <w:t xml:space="preserve"> </w:t>
      </w:r>
      <w:r w:rsidRPr="00535A3F">
        <w:rPr>
          <w:rFonts w:asciiTheme="majorHAnsi" w:hAnsiTheme="majorHAnsi" w:cstheme="majorHAnsi"/>
          <w:b/>
          <w:i/>
          <w:noProof/>
          <w:color w:val="C00000"/>
        </w:rPr>
        <w:t>Lời giải</w:t>
      </w:r>
    </w:p>
    <w:p w14:paraId="52568FF1" w14:textId="77777777" w:rsidR="00535A3F" w:rsidRPr="00535A3F" w:rsidRDefault="00535A3F" w:rsidP="00535A3F">
      <w:pPr>
        <w:ind w:left="993"/>
        <w:rPr>
          <w:rFonts w:asciiTheme="majorHAnsi" w:hAnsiTheme="majorHAnsi" w:cstheme="majorHAnsi"/>
          <w:b/>
          <w:bCs/>
          <w:color w:val="C00000"/>
          <w:highlight w:val="yellow"/>
        </w:rPr>
      </w:pPr>
      <w:r w:rsidRPr="00535A3F">
        <w:rPr>
          <w:rFonts w:asciiTheme="majorHAnsi" w:hAnsiTheme="majorHAnsi" w:cstheme="majorHAnsi"/>
          <w:b/>
          <w:bCs/>
          <w:color w:val="C00000"/>
          <w:highlight w:val="yellow"/>
        </w:rPr>
        <w:t>Chọn A</w:t>
      </w:r>
    </w:p>
    <w:p w14:paraId="5DDCE48B"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rPr>
        <w:t>Ta có bảng thống kê</w:t>
      </w:r>
    </w:p>
    <w:p w14:paraId="7E389A15" w14:textId="77777777" w:rsidR="00535A3F" w:rsidRPr="00535A3F" w:rsidRDefault="00535A3F" w:rsidP="00535A3F">
      <w:pPr>
        <w:ind w:left="992"/>
        <w:jc w:val="center"/>
        <w:rPr>
          <w:rFonts w:asciiTheme="majorHAnsi" w:hAnsiTheme="majorHAnsi" w:cstheme="majorHAnsi"/>
        </w:rPr>
      </w:pPr>
      <w:r w:rsidRPr="00535A3F">
        <w:rPr>
          <w:rFonts w:asciiTheme="majorHAnsi" w:hAnsiTheme="majorHAnsi" w:cstheme="majorHAnsi"/>
          <w:noProof/>
          <w:lang w:val="en-US" w:eastAsia="en-US"/>
        </w:rPr>
        <w:lastRenderedPageBreak/>
        <w:drawing>
          <wp:inline distT="0" distB="0" distL="0" distR="0" wp14:anchorId="1947CF93" wp14:editId="72F300FB">
            <wp:extent cx="2398143" cy="2081721"/>
            <wp:effectExtent l="0" t="0" r="2540" b="0"/>
            <wp:docPr id="1327017762" name="Picture 1327017762" descr="A white table with black text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017762" name="Picture 1327017762" descr="A white table with black text and numbers  Description automatically generated"/>
                    <pic:cNvPicPr/>
                  </pic:nvPicPr>
                  <pic:blipFill>
                    <a:blip r:embed="rId2901"/>
                    <a:stretch>
                      <a:fillRect/>
                    </a:stretch>
                  </pic:blipFill>
                  <pic:spPr>
                    <a:xfrm>
                      <a:off x="0" y="0"/>
                      <a:ext cx="2400467" cy="2083739"/>
                    </a:xfrm>
                    <a:prstGeom prst="rect">
                      <a:avLst/>
                    </a:prstGeom>
                  </pic:spPr>
                </pic:pic>
              </a:graphicData>
            </a:graphic>
          </wp:inline>
        </w:drawing>
      </w:r>
    </w:p>
    <w:p w14:paraId="5C7C25EB"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rPr>
        <w:t>Số trung bình cộng của mẫu số liệu ghép nhóm biểu diễn kết quå 40 lần nhảy xa của vận động viên Dũng cho bởi Bảng thứ nhất là</w:t>
      </w:r>
    </w:p>
    <w:p w14:paraId="21C77FD1"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position w:val="-24"/>
        </w:rPr>
        <w:object w:dxaOrig="6780" w:dyaOrig="639" w14:anchorId="389E680F">
          <v:shape id="_x0000_i2490" type="#_x0000_t75" style="width:337.9pt;height:28.35pt" o:ole="">
            <v:imagedata r:id="rId2902" o:title=""/>
          </v:shape>
          <o:OLEObject Type="Embed" ProgID="Equation.DSMT4" ShapeID="_x0000_i2490" DrawAspect="Content" ObjectID="_1804455183" r:id="rId2903"/>
        </w:object>
      </w:r>
    </w:p>
    <w:p w14:paraId="7D7F276D" w14:textId="77777777" w:rsidR="00535A3F" w:rsidRPr="00535A3F" w:rsidRDefault="00535A3F" w:rsidP="0016723A">
      <w:pPr>
        <w:pStyle w:val="ListParagraph"/>
        <w:numPr>
          <w:ilvl w:val="0"/>
          <w:numId w:val="26"/>
        </w:numPr>
        <w:ind w:left="990" w:hanging="990"/>
        <w:jc w:val="both"/>
        <w:rPr>
          <w:rFonts w:asciiTheme="majorHAnsi" w:hAnsiTheme="majorHAnsi" w:cstheme="majorHAnsi"/>
          <w:sz w:val="24"/>
          <w:szCs w:val="24"/>
        </w:rPr>
      </w:pPr>
      <w:r w:rsidRPr="00535A3F">
        <w:rPr>
          <w:rFonts w:asciiTheme="majorHAnsi" w:hAnsiTheme="majorHAnsi" w:cstheme="majorHAnsi"/>
          <w:sz w:val="24"/>
          <w:szCs w:val="24"/>
        </w:rPr>
        <w:t>Một siêu thị thống kê số tiển (đơn vị: chục nghìn đồng) mà 44 khách hàng mua hàng ở siêu thị đó trong một ngày. Số liệu được ghi lại trong bảng sau.</w:t>
      </w:r>
    </w:p>
    <w:p w14:paraId="12186AC6" w14:textId="77777777" w:rsidR="00535A3F" w:rsidRPr="00535A3F" w:rsidRDefault="00535A3F" w:rsidP="00535A3F">
      <w:pPr>
        <w:ind w:left="992"/>
        <w:jc w:val="center"/>
        <w:rPr>
          <w:rFonts w:asciiTheme="majorHAnsi" w:hAnsiTheme="majorHAnsi" w:cstheme="majorHAnsi"/>
        </w:rPr>
      </w:pPr>
      <w:r w:rsidRPr="00535A3F">
        <w:rPr>
          <w:rFonts w:asciiTheme="majorHAnsi" w:hAnsiTheme="majorHAnsi" w:cstheme="majorHAnsi"/>
          <w:noProof/>
          <w:lang w:val="en-US" w:eastAsia="en-US"/>
        </w:rPr>
        <w:drawing>
          <wp:inline distT="0" distB="0" distL="0" distR="0" wp14:anchorId="6F79A16E" wp14:editId="2832E9BB">
            <wp:extent cx="2165410" cy="2245908"/>
            <wp:effectExtent l="0" t="0" r="6350" b="2540"/>
            <wp:docPr id="1039704185" name="Picture 1039704185" descr="A white rectangular table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04185" name="Picture 1039704185" descr="A white rectangular table with black text  Description automatically generated"/>
                    <pic:cNvPicPr/>
                  </pic:nvPicPr>
                  <pic:blipFill>
                    <a:blip r:embed="rId2904"/>
                    <a:stretch>
                      <a:fillRect/>
                    </a:stretch>
                  </pic:blipFill>
                  <pic:spPr>
                    <a:xfrm>
                      <a:off x="0" y="0"/>
                      <a:ext cx="2168068" cy="2248665"/>
                    </a:xfrm>
                    <a:prstGeom prst="rect">
                      <a:avLst/>
                    </a:prstGeom>
                  </pic:spPr>
                </pic:pic>
              </a:graphicData>
            </a:graphic>
          </wp:inline>
        </w:drawing>
      </w:r>
    </w:p>
    <w:p w14:paraId="4DC4F03E" w14:textId="77777777" w:rsidR="00535A3F" w:rsidRPr="00535A3F" w:rsidRDefault="00535A3F" w:rsidP="00535A3F">
      <w:pPr>
        <w:ind w:left="992"/>
        <w:jc w:val="both"/>
        <w:rPr>
          <w:rFonts w:asciiTheme="majorHAnsi" w:hAnsiTheme="majorHAnsi" w:cstheme="majorHAnsi"/>
          <w:b/>
          <w:color w:val="0000FF"/>
        </w:rPr>
      </w:pPr>
      <w:r w:rsidRPr="00535A3F">
        <w:rPr>
          <w:rFonts w:asciiTheme="majorHAnsi" w:hAnsiTheme="majorHAnsi" w:cstheme="majorHAnsi"/>
        </w:rPr>
        <w:t>Giá trị trung bình của mẫu số liệu ghép nhóm trên có giá trị gần nhất với giá trị nào dưới đây</w:t>
      </w:r>
    </w:p>
    <w:p w14:paraId="17414AD9" w14:textId="77777777" w:rsidR="00535A3F" w:rsidRPr="00535A3F" w:rsidRDefault="00535A3F" w:rsidP="00535A3F">
      <w:pPr>
        <w:tabs>
          <w:tab w:val="left" w:pos="3402"/>
          <w:tab w:val="left" w:pos="5669"/>
          <w:tab w:val="left" w:pos="7937"/>
        </w:tabs>
        <w:ind w:left="992"/>
        <w:jc w:val="both"/>
        <w:rPr>
          <w:rFonts w:asciiTheme="majorHAnsi" w:hAnsiTheme="majorHAnsi" w:cstheme="majorHAnsi"/>
          <w:color w:val="C00000"/>
        </w:rPr>
      </w:pPr>
      <w:r w:rsidRPr="00535A3F">
        <w:rPr>
          <w:rFonts w:asciiTheme="majorHAnsi" w:hAnsiTheme="majorHAnsi" w:cstheme="majorHAnsi"/>
          <w:b/>
          <w:color w:val="C00000"/>
          <w:u w:val="single"/>
        </w:rPr>
        <w:t>A</w:t>
      </w:r>
      <w:r w:rsidRPr="00535A3F">
        <w:rPr>
          <w:rFonts w:asciiTheme="majorHAnsi" w:hAnsiTheme="majorHAnsi" w:cstheme="majorHAnsi"/>
          <w:b/>
          <w:color w:val="C00000"/>
        </w:rPr>
        <w:t xml:space="preserve">. </w:t>
      </w:r>
      <w:r w:rsidRPr="00535A3F">
        <w:rPr>
          <w:rFonts w:asciiTheme="majorHAnsi" w:hAnsiTheme="majorHAnsi" w:cstheme="majorHAnsi"/>
          <w:color w:val="C00000"/>
          <w:position w:val="-8"/>
        </w:rPr>
        <w:object w:dxaOrig="520" w:dyaOrig="300" w14:anchorId="300AE3D6">
          <v:shape id="_x0000_i2491" type="#_x0000_t75" style="width:28.35pt;height:14.15pt" o:ole="">
            <v:imagedata r:id="rId2905" o:title=""/>
          </v:shape>
          <o:OLEObject Type="Embed" ProgID="Equation.DSMT4" ShapeID="_x0000_i2491" DrawAspect="Content" ObjectID="_1804455184" r:id="rId2906"/>
        </w:object>
      </w:r>
      <w:r w:rsidRPr="00535A3F">
        <w:rPr>
          <w:rFonts w:asciiTheme="majorHAnsi" w:hAnsiTheme="majorHAnsi" w:cstheme="majorHAnsi"/>
          <w:color w:val="C00000"/>
        </w:rPr>
        <w:t>.</w:t>
      </w:r>
      <w:r w:rsidRPr="00535A3F">
        <w:rPr>
          <w:rFonts w:asciiTheme="majorHAnsi" w:hAnsiTheme="majorHAnsi" w:cstheme="majorHAnsi"/>
          <w:b/>
          <w:color w:val="C00000"/>
        </w:rPr>
        <w:tab/>
        <w:t xml:space="preserve">B. </w:t>
      </w:r>
      <w:r w:rsidRPr="00535A3F">
        <w:rPr>
          <w:rFonts w:asciiTheme="majorHAnsi" w:hAnsiTheme="majorHAnsi" w:cstheme="majorHAnsi"/>
          <w:color w:val="C00000"/>
          <w:position w:val="-8"/>
        </w:rPr>
        <w:object w:dxaOrig="639" w:dyaOrig="300" w14:anchorId="2CD36129">
          <v:shape id="_x0000_i2492" type="#_x0000_t75" style="width:28.35pt;height:14.15pt" o:ole="">
            <v:imagedata r:id="rId2907" o:title=""/>
          </v:shape>
          <o:OLEObject Type="Embed" ProgID="Equation.DSMT4" ShapeID="_x0000_i2492" DrawAspect="Content" ObjectID="_1804455185" r:id="rId2908"/>
        </w:object>
      </w:r>
      <w:r w:rsidRPr="00535A3F">
        <w:rPr>
          <w:rFonts w:asciiTheme="majorHAnsi" w:hAnsiTheme="majorHAnsi" w:cstheme="majorHAnsi"/>
          <w:color w:val="C00000"/>
        </w:rPr>
        <w:t>.</w:t>
      </w:r>
      <w:r w:rsidRPr="00535A3F">
        <w:rPr>
          <w:rFonts w:asciiTheme="majorHAnsi" w:hAnsiTheme="majorHAnsi" w:cstheme="majorHAnsi"/>
          <w:b/>
          <w:color w:val="C00000"/>
        </w:rPr>
        <w:tab/>
        <w:t xml:space="preserve">C. </w:t>
      </w:r>
      <w:r w:rsidRPr="00535A3F">
        <w:rPr>
          <w:rFonts w:asciiTheme="majorHAnsi" w:hAnsiTheme="majorHAnsi" w:cstheme="majorHAnsi"/>
          <w:color w:val="C00000"/>
          <w:position w:val="-8"/>
        </w:rPr>
        <w:object w:dxaOrig="639" w:dyaOrig="300" w14:anchorId="44432242">
          <v:shape id="_x0000_i2493" type="#_x0000_t75" style="width:28.35pt;height:14.15pt" o:ole="">
            <v:imagedata r:id="rId2909" o:title=""/>
          </v:shape>
          <o:OLEObject Type="Embed" ProgID="Equation.DSMT4" ShapeID="_x0000_i2493" DrawAspect="Content" ObjectID="_1804455186" r:id="rId2910"/>
        </w:object>
      </w:r>
      <w:r w:rsidRPr="00535A3F">
        <w:rPr>
          <w:rFonts w:asciiTheme="majorHAnsi" w:hAnsiTheme="majorHAnsi" w:cstheme="majorHAnsi"/>
          <w:b/>
          <w:color w:val="C00000"/>
        </w:rPr>
        <w:tab/>
        <w:t xml:space="preserve">D. </w:t>
      </w:r>
      <w:r w:rsidRPr="00535A3F">
        <w:rPr>
          <w:rFonts w:asciiTheme="majorHAnsi" w:hAnsiTheme="majorHAnsi" w:cstheme="majorHAnsi"/>
          <w:color w:val="C00000"/>
          <w:position w:val="-8"/>
        </w:rPr>
        <w:object w:dxaOrig="620" w:dyaOrig="300" w14:anchorId="5E8618F0">
          <v:shape id="_x0000_i2494" type="#_x0000_t75" style="width:28.35pt;height:14.15pt" o:ole="">
            <v:imagedata r:id="rId2911" o:title=""/>
          </v:shape>
          <o:OLEObject Type="Embed" ProgID="Equation.DSMT4" ShapeID="_x0000_i2494" DrawAspect="Content" ObjectID="_1804455187" r:id="rId2912"/>
        </w:object>
      </w:r>
      <w:r w:rsidRPr="00535A3F">
        <w:rPr>
          <w:rFonts w:asciiTheme="majorHAnsi" w:hAnsiTheme="majorHAnsi" w:cstheme="majorHAnsi"/>
          <w:color w:val="C00000"/>
        </w:rPr>
        <w:t>.</w:t>
      </w:r>
    </w:p>
    <w:p w14:paraId="3EE135E2" w14:textId="77777777" w:rsidR="00535A3F" w:rsidRPr="00535A3F" w:rsidRDefault="00535A3F" w:rsidP="00535A3F">
      <w:pPr>
        <w:ind w:left="992"/>
        <w:jc w:val="center"/>
        <w:rPr>
          <w:rFonts w:asciiTheme="majorHAnsi" w:hAnsiTheme="majorHAnsi" w:cstheme="majorHAnsi"/>
          <w:b/>
          <w:i/>
          <w:noProof/>
          <w:color w:val="C00000"/>
        </w:rPr>
      </w:pPr>
      <w:r w:rsidRPr="00535A3F">
        <w:rPr>
          <w:rFonts w:asciiTheme="majorHAnsi" w:hAnsiTheme="majorHAnsi" w:cstheme="majorHAnsi"/>
          <w:noProof/>
          <w:color w:val="C00000"/>
        </w:rPr>
        <w:sym w:font="Wingdings" w:char="F040"/>
      </w:r>
      <w:r w:rsidRPr="00535A3F">
        <w:rPr>
          <w:rFonts w:asciiTheme="majorHAnsi" w:hAnsiTheme="majorHAnsi" w:cstheme="majorHAnsi"/>
          <w:noProof/>
          <w:color w:val="C00000"/>
        </w:rPr>
        <w:t xml:space="preserve"> </w:t>
      </w:r>
      <w:r w:rsidRPr="00535A3F">
        <w:rPr>
          <w:rFonts w:asciiTheme="majorHAnsi" w:hAnsiTheme="majorHAnsi" w:cstheme="majorHAnsi"/>
          <w:b/>
          <w:i/>
          <w:noProof/>
          <w:color w:val="C00000"/>
        </w:rPr>
        <w:t>Lời giải</w:t>
      </w:r>
    </w:p>
    <w:p w14:paraId="60DCEAC7" w14:textId="77777777" w:rsidR="00535A3F" w:rsidRPr="00535A3F" w:rsidRDefault="00535A3F" w:rsidP="00535A3F">
      <w:pPr>
        <w:ind w:left="993"/>
        <w:rPr>
          <w:rFonts w:asciiTheme="majorHAnsi" w:hAnsiTheme="majorHAnsi" w:cstheme="majorHAnsi"/>
          <w:b/>
          <w:bCs/>
          <w:color w:val="C00000"/>
          <w:highlight w:val="yellow"/>
        </w:rPr>
      </w:pPr>
      <w:r w:rsidRPr="00535A3F">
        <w:rPr>
          <w:rFonts w:asciiTheme="majorHAnsi" w:hAnsiTheme="majorHAnsi" w:cstheme="majorHAnsi"/>
          <w:b/>
          <w:bCs/>
          <w:color w:val="C00000"/>
          <w:highlight w:val="yellow"/>
        </w:rPr>
        <w:t>Chọn A</w:t>
      </w:r>
    </w:p>
    <w:p w14:paraId="1627BFAB"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rPr>
        <w:t xml:space="preserve">Số trung bình: </w:t>
      </w:r>
      <w:r w:rsidRPr="00535A3F">
        <w:rPr>
          <w:rFonts w:asciiTheme="majorHAnsi" w:hAnsiTheme="majorHAnsi" w:cstheme="majorHAnsi"/>
          <w:position w:val="-24"/>
        </w:rPr>
        <w:object w:dxaOrig="6860" w:dyaOrig="639" w14:anchorId="59779CA8">
          <v:shape id="_x0000_i2495" type="#_x0000_t75" style="width:345.85pt;height:28.35pt" o:ole="">
            <v:imagedata r:id="rId2913" o:title=""/>
          </v:shape>
          <o:OLEObject Type="Embed" ProgID="Equation.DSMT4" ShapeID="_x0000_i2495" DrawAspect="Content" ObjectID="_1804455188" r:id="rId2914"/>
        </w:object>
      </w:r>
    </w:p>
    <w:p w14:paraId="0DF0C1C4" w14:textId="77777777" w:rsidR="00535A3F" w:rsidRPr="00535A3F" w:rsidRDefault="00535A3F" w:rsidP="0016723A">
      <w:pPr>
        <w:pStyle w:val="ListParagraph"/>
        <w:numPr>
          <w:ilvl w:val="0"/>
          <w:numId w:val="26"/>
        </w:numPr>
        <w:ind w:left="990" w:hanging="990"/>
        <w:jc w:val="both"/>
        <w:rPr>
          <w:rFonts w:asciiTheme="majorHAnsi" w:hAnsiTheme="majorHAnsi" w:cstheme="majorHAnsi"/>
          <w:sz w:val="24"/>
          <w:szCs w:val="24"/>
        </w:rPr>
      </w:pPr>
      <w:r w:rsidRPr="00535A3F">
        <w:rPr>
          <w:rFonts w:asciiTheme="majorHAnsi" w:hAnsiTheme="majorHAnsi" w:cstheme="majorHAnsi"/>
          <w:sz w:val="24"/>
          <w:szCs w:val="24"/>
        </w:rPr>
        <w:t>Mỗi ngày bác Hương đều đi bộ để rèn luyện sức khỏe. Quãng đường đi bộ mỗi ngày (đơn vị km) của bác Hương trong 20 ngày được thống kê lại ở bảng sau</w:t>
      </w:r>
    </w:p>
    <w:p w14:paraId="684629FB" w14:textId="77777777" w:rsidR="00535A3F" w:rsidRPr="00535A3F" w:rsidRDefault="00535A3F" w:rsidP="00535A3F">
      <w:pPr>
        <w:ind w:left="992"/>
        <w:jc w:val="center"/>
        <w:rPr>
          <w:rFonts w:asciiTheme="majorHAnsi" w:hAnsiTheme="majorHAnsi" w:cstheme="majorHAnsi"/>
        </w:rPr>
      </w:pPr>
      <w:r w:rsidRPr="00535A3F">
        <w:rPr>
          <w:rFonts w:asciiTheme="majorHAnsi" w:hAnsiTheme="majorHAnsi" w:cstheme="majorHAnsi"/>
          <w:noProof/>
          <w:lang w:val="en-US" w:eastAsia="en-US"/>
        </w:rPr>
        <w:drawing>
          <wp:inline distT="0" distB="0" distL="0" distR="0" wp14:anchorId="443D6CA5" wp14:editId="037DDB40">
            <wp:extent cx="4962882" cy="591432"/>
            <wp:effectExtent l="0" t="0" r="0" b="0"/>
            <wp:docPr id="983725626" name="Picture 98372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5"/>
                    <a:stretch>
                      <a:fillRect/>
                    </a:stretch>
                  </pic:blipFill>
                  <pic:spPr>
                    <a:xfrm>
                      <a:off x="0" y="0"/>
                      <a:ext cx="4973376" cy="592683"/>
                    </a:xfrm>
                    <a:prstGeom prst="rect">
                      <a:avLst/>
                    </a:prstGeom>
                  </pic:spPr>
                </pic:pic>
              </a:graphicData>
            </a:graphic>
          </wp:inline>
        </w:drawing>
      </w:r>
    </w:p>
    <w:p w14:paraId="66C581B6" w14:textId="77777777" w:rsidR="00535A3F" w:rsidRPr="00535A3F" w:rsidRDefault="00535A3F" w:rsidP="00535A3F">
      <w:pPr>
        <w:ind w:left="992"/>
        <w:jc w:val="both"/>
        <w:rPr>
          <w:rFonts w:asciiTheme="majorHAnsi" w:hAnsiTheme="majorHAnsi" w:cstheme="majorHAnsi"/>
          <w:b/>
          <w:color w:val="0000FF"/>
        </w:rPr>
      </w:pPr>
      <w:r w:rsidRPr="00535A3F">
        <w:rPr>
          <w:rFonts w:asciiTheme="majorHAnsi" w:hAnsiTheme="majorHAnsi" w:cstheme="majorHAnsi"/>
        </w:rPr>
        <w:t>Phương sai của mẫu số liệu ghép nhóm là</w:t>
      </w:r>
    </w:p>
    <w:p w14:paraId="420E02CD" w14:textId="77777777" w:rsidR="00535A3F" w:rsidRPr="00535A3F" w:rsidRDefault="00535A3F" w:rsidP="00535A3F">
      <w:pPr>
        <w:tabs>
          <w:tab w:val="left" w:pos="3402"/>
          <w:tab w:val="left" w:pos="5669"/>
          <w:tab w:val="left" w:pos="7937"/>
        </w:tabs>
        <w:ind w:left="992"/>
        <w:jc w:val="both"/>
        <w:rPr>
          <w:rFonts w:asciiTheme="majorHAnsi" w:hAnsiTheme="majorHAnsi" w:cstheme="majorHAnsi"/>
          <w:b/>
          <w:color w:val="0000FF"/>
        </w:rPr>
      </w:pPr>
      <w:r w:rsidRPr="00535A3F">
        <w:rPr>
          <w:rFonts w:asciiTheme="majorHAnsi" w:hAnsiTheme="majorHAnsi" w:cstheme="majorHAnsi"/>
          <w:b/>
          <w:color w:val="C00000"/>
        </w:rPr>
        <w:t>A.</w:t>
      </w:r>
      <w:r w:rsidRPr="00535A3F">
        <w:rPr>
          <w:rFonts w:asciiTheme="majorHAnsi" w:hAnsiTheme="majorHAnsi" w:cstheme="majorHAnsi"/>
          <w:b/>
          <w:color w:val="0000FF"/>
        </w:rPr>
        <w:t xml:space="preserve"> </w:t>
      </w:r>
      <w:r w:rsidRPr="00535A3F">
        <w:rPr>
          <w:rFonts w:asciiTheme="majorHAnsi" w:hAnsiTheme="majorHAnsi" w:cstheme="majorHAnsi"/>
        </w:rPr>
        <w:t>3,39.</w:t>
      </w:r>
      <w:r w:rsidRPr="00535A3F">
        <w:rPr>
          <w:rFonts w:asciiTheme="majorHAnsi" w:hAnsiTheme="majorHAnsi" w:cstheme="majorHAnsi"/>
          <w:b/>
          <w:color w:val="0000FF"/>
        </w:rPr>
        <w:tab/>
      </w:r>
      <w:r w:rsidRPr="00535A3F">
        <w:rPr>
          <w:rFonts w:asciiTheme="majorHAnsi" w:hAnsiTheme="majorHAnsi" w:cstheme="majorHAnsi"/>
          <w:b/>
          <w:color w:val="C00000"/>
        </w:rPr>
        <w:t xml:space="preserve">B. </w:t>
      </w:r>
      <w:r w:rsidRPr="00535A3F">
        <w:rPr>
          <w:rFonts w:asciiTheme="majorHAnsi" w:hAnsiTheme="majorHAnsi" w:cstheme="majorHAnsi"/>
        </w:rPr>
        <w:t>11,62.</w:t>
      </w:r>
      <w:r w:rsidRPr="00535A3F">
        <w:rPr>
          <w:rFonts w:asciiTheme="majorHAnsi" w:hAnsiTheme="majorHAnsi" w:cstheme="majorHAnsi"/>
          <w:b/>
          <w:color w:val="0000FF"/>
        </w:rPr>
        <w:tab/>
      </w:r>
      <w:r w:rsidRPr="00535A3F">
        <w:rPr>
          <w:rFonts w:asciiTheme="majorHAnsi" w:hAnsiTheme="majorHAnsi" w:cstheme="majorHAnsi"/>
          <w:b/>
          <w:color w:val="C00000"/>
          <w:u w:val="single"/>
        </w:rPr>
        <w:t>C</w:t>
      </w:r>
      <w:r w:rsidRPr="00535A3F">
        <w:rPr>
          <w:rFonts w:asciiTheme="majorHAnsi" w:hAnsiTheme="majorHAnsi" w:cstheme="majorHAnsi"/>
          <w:b/>
          <w:color w:val="C00000"/>
        </w:rPr>
        <w:t xml:space="preserve">. </w:t>
      </w:r>
      <w:r w:rsidRPr="00535A3F">
        <w:rPr>
          <w:rFonts w:asciiTheme="majorHAnsi" w:hAnsiTheme="majorHAnsi" w:cstheme="majorHAnsi"/>
        </w:rPr>
        <w:t>0,1314.</w:t>
      </w:r>
      <w:r w:rsidRPr="00535A3F">
        <w:rPr>
          <w:rFonts w:asciiTheme="majorHAnsi" w:hAnsiTheme="majorHAnsi" w:cstheme="majorHAnsi"/>
          <w:b/>
          <w:color w:val="0000FF"/>
        </w:rPr>
        <w:tab/>
      </w:r>
      <w:r w:rsidRPr="00535A3F">
        <w:rPr>
          <w:rFonts w:asciiTheme="majorHAnsi" w:hAnsiTheme="majorHAnsi" w:cstheme="majorHAnsi"/>
          <w:b/>
          <w:color w:val="C00000"/>
        </w:rPr>
        <w:t>D.</w:t>
      </w:r>
      <w:r w:rsidRPr="00535A3F">
        <w:rPr>
          <w:rFonts w:asciiTheme="majorHAnsi" w:hAnsiTheme="majorHAnsi" w:cstheme="majorHAnsi"/>
          <w:b/>
          <w:color w:val="0000FF"/>
        </w:rPr>
        <w:t xml:space="preserve"> </w:t>
      </w:r>
      <w:r w:rsidRPr="00535A3F">
        <w:rPr>
          <w:rFonts w:asciiTheme="majorHAnsi" w:hAnsiTheme="majorHAnsi" w:cstheme="majorHAnsi"/>
        </w:rPr>
        <w:t>0,36.</w:t>
      </w:r>
    </w:p>
    <w:p w14:paraId="2E8E4A97" w14:textId="77777777" w:rsidR="00535A3F" w:rsidRPr="00535A3F" w:rsidRDefault="00535A3F" w:rsidP="00535A3F">
      <w:pPr>
        <w:ind w:left="992"/>
        <w:jc w:val="center"/>
        <w:rPr>
          <w:rFonts w:asciiTheme="majorHAnsi" w:hAnsiTheme="majorHAnsi" w:cstheme="majorHAnsi"/>
          <w:b/>
          <w:i/>
          <w:noProof/>
          <w:color w:val="C00000"/>
        </w:rPr>
      </w:pPr>
      <w:r w:rsidRPr="00535A3F">
        <w:rPr>
          <w:rFonts w:asciiTheme="majorHAnsi" w:hAnsiTheme="majorHAnsi" w:cstheme="majorHAnsi"/>
          <w:noProof/>
          <w:color w:val="C00000"/>
        </w:rPr>
        <w:sym w:font="Wingdings" w:char="F040"/>
      </w:r>
      <w:r w:rsidRPr="00535A3F">
        <w:rPr>
          <w:rFonts w:asciiTheme="majorHAnsi" w:hAnsiTheme="majorHAnsi" w:cstheme="majorHAnsi"/>
          <w:noProof/>
          <w:color w:val="C00000"/>
        </w:rPr>
        <w:t xml:space="preserve"> </w:t>
      </w:r>
      <w:r w:rsidRPr="00535A3F">
        <w:rPr>
          <w:rFonts w:asciiTheme="majorHAnsi" w:hAnsiTheme="majorHAnsi" w:cstheme="majorHAnsi"/>
          <w:b/>
          <w:i/>
          <w:noProof/>
          <w:color w:val="C00000"/>
        </w:rPr>
        <w:t>Lời giải</w:t>
      </w:r>
    </w:p>
    <w:p w14:paraId="23D04DB6" w14:textId="77777777" w:rsidR="00535A3F" w:rsidRPr="00535A3F" w:rsidRDefault="00535A3F" w:rsidP="00535A3F">
      <w:pPr>
        <w:ind w:left="993"/>
        <w:rPr>
          <w:rFonts w:asciiTheme="majorHAnsi" w:hAnsiTheme="majorHAnsi" w:cstheme="majorHAnsi"/>
          <w:b/>
          <w:bCs/>
          <w:color w:val="C00000"/>
          <w:highlight w:val="yellow"/>
        </w:rPr>
      </w:pPr>
      <w:r w:rsidRPr="00535A3F">
        <w:rPr>
          <w:rFonts w:asciiTheme="majorHAnsi" w:hAnsiTheme="majorHAnsi" w:cstheme="majorHAnsi"/>
          <w:b/>
          <w:bCs/>
          <w:color w:val="C00000"/>
          <w:highlight w:val="yellow"/>
        </w:rPr>
        <w:t>Chọn C</w:t>
      </w:r>
    </w:p>
    <w:p w14:paraId="09420434"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rPr>
        <w:t>Xét mẫu số liệu ghép nhóm cho bởi bảng sau</w:t>
      </w:r>
    </w:p>
    <w:p w14:paraId="44A80480" w14:textId="77777777" w:rsidR="00535A3F" w:rsidRPr="00535A3F" w:rsidRDefault="00535A3F" w:rsidP="00535A3F">
      <w:pPr>
        <w:ind w:left="992"/>
        <w:jc w:val="center"/>
        <w:rPr>
          <w:rFonts w:asciiTheme="majorHAnsi" w:hAnsiTheme="majorHAnsi" w:cstheme="majorHAnsi"/>
        </w:rPr>
      </w:pPr>
      <w:r w:rsidRPr="00535A3F">
        <w:rPr>
          <w:rFonts w:asciiTheme="majorHAnsi" w:hAnsiTheme="majorHAnsi" w:cstheme="majorHAnsi"/>
          <w:noProof/>
          <w:lang w:val="en-US" w:eastAsia="en-US"/>
        </w:rPr>
        <w:drawing>
          <wp:inline distT="0" distB="0" distL="0" distR="0" wp14:anchorId="0E50C98B" wp14:editId="4C50A22D">
            <wp:extent cx="5200688" cy="962032"/>
            <wp:effectExtent l="0" t="0" r="0" b="9525"/>
            <wp:docPr id="1440156842" name="Picture 1440156842" descr="A table with numbers and symbo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156842" name="Picture 1440156842" descr="A table with numbers and symbols  Description automatically generated"/>
                    <pic:cNvPicPr/>
                  </pic:nvPicPr>
                  <pic:blipFill>
                    <a:blip r:embed="rId2916"/>
                    <a:stretch>
                      <a:fillRect/>
                    </a:stretch>
                  </pic:blipFill>
                  <pic:spPr>
                    <a:xfrm>
                      <a:off x="0" y="0"/>
                      <a:ext cx="5200688" cy="962032"/>
                    </a:xfrm>
                    <a:prstGeom prst="rect">
                      <a:avLst/>
                    </a:prstGeom>
                  </pic:spPr>
                </pic:pic>
              </a:graphicData>
            </a:graphic>
          </wp:inline>
        </w:drawing>
      </w:r>
    </w:p>
    <w:p w14:paraId="7CC17285"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rPr>
        <w:t>Số trung bình của mẫu số liệu là</w:t>
      </w:r>
    </w:p>
    <w:p w14:paraId="24535839" w14:textId="77777777" w:rsidR="00535A3F" w:rsidRPr="00535A3F" w:rsidRDefault="00535A3F" w:rsidP="00535A3F">
      <w:pPr>
        <w:ind w:left="992"/>
        <w:jc w:val="center"/>
        <w:rPr>
          <w:rFonts w:asciiTheme="majorHAnsi" w:hAnsiTheme="majorHAnsi" w:cstheme="majorHAnsi"/>
        </w:rPr>
      </w:pPr>
      <w:r w:rsidRPr="00535A3F">
        <w:rPr>
          <w:rFonts w:asciiTheme="majorHAnsi" w:hAnsiTheme="majorHAnsi" w:cstheme="majorHAnsi"/>
          <w:position w:val="-24"/>
        </w:rPr>
        <w:object w:dxaOrig="5660" w:dyaOrig="639" w14:anchorId="5CC1C154">
          <v:shape id="_x0000_i2496" type="#_x0000_t75" style="width:280.65pt;height:28.35pt" o:ole="">
            <v:imagedata r:id="rId2917" o:title=""/>
          </v:shape>
          <o:OLEObject Type="Embed" ProgID="Equation.DSMT4" ShapeID="_x0000_i2496" DrawAspect="Content" ObjectID="_1804455189" r:id="rId2918"/>
        </w:object>
      </w:r>
    </w:p>
    <w:p w14:paraId="2C6C3895"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rPr>
        <w:t>Phương sai của mẫu số liệu ghép nhóm là</w:t>
      </w:r>
    </w:p>
    <w:p w14:paraId="4EC3769B" w14:textId="77777777" w:rsidR="00535A3F" w:rsidRPr="00535A3F" w:rsidRDefault="00535A3F" w:rsidP="00535A3F">
      <w:pPr>
        <w:ind w:left="992"/>
        <w:jc w:val="center"/>
        <w:rPr>
          <w:rFonts w:asciiTheme="majorHAnsi" w:hAnsiTheme="majorHAnsi" w:cstheme="majorHAnsi"/>
        </w:rPr>
      </w:pPr>
      <w:r w:rsidRPr="00535A3F">
        <w:rPr>
          <w:rFonts w:asciiTheme="majorHAnsi" w:hAnsiTheme="majorHAnsi" w:cstheme="majorHAnsi"/>
          <w:position w:val="-24"/>
        </w:rPr>
        <w:object w:dxaOrig="7160" w:dyaOrig="639" w14:anchorId="1022ADBA">
          <v:shape id="_x0000_i2497" type="#_x0000_t75" style="width:5in;height:28.35pt" o:ole="">
            <v:imagedata r:id="rId2919" o:title=""/>
          </v:shape>
          <o:OLEObject Type="Embed" ProgID="Equation.DSMT4" ShapeID="_x0000_i2497" DrawAspect="Content" ObjectID="_1804455190" r:id="rId2920"/>
        </w:object>
      </w:r>
    </w:p>
    <w:p w14:paraId="3BAA0747" w14:textId="77777777" w:rsidR="00535A3F" w:rsidRPr="00535A3F" w:rsidRDefault="00535A3F" w:rsidP="0016723A">
      <w:pPr>
        <w:pStyle w:val="ListParagraph"/>
        <w:numPr>
          <w:ilvl w:val="0"/>
          <w:numId w:val="26"/>
        </w:numPr>
        <w:ind w:left="990" w:hanging="990"/>
        <w:jc w:val="both"/>
        <w:rPr>
          <w:rFonts w:asciiTheme="majorHAnsi" w:hAnsiTheme="majorHAnsi" w:cstheme="majorHAnsi"/>
          <w:sz w:val="24"/>
          <w:szCs w:val="24"/>
        </w:rPr>
      </w:pPr>
      <w:r w:rsidRPr="00535A3F">
        <w:rPr>
          <w:rFonts w:asciiTheme="majorHAnsi" w:hAnsiTheme="majorHAnsi" w:cstheme="majorHAnsi"/>
          <w:sz w:val="24"/>
          <w:szCs w:val="24"/>
        </w:rPr>
        <w:t>Bạn Chi rất thích nhảy hiện đại. Thời gian tập nhảy mỗi ngày trong thời gian gần đây của bạn Chi được thống kê lại ở bảng sau</w:t>
      </w:r>
    </w:p>
    <w:p w14:paraId="04E60903" w14:textId="77777777" w:rsidR="00535A3F" w:rsidRPr="00535A3F" w:rsidRDefault="00535A3F" w:rsidP="00535A3F">
      <w:pPr>
        <w:ind w:left="992"/>
        <w:jc w:val="center"/>
        <w:rPr>
          <w:rFonts w:asciiTheme="majorHAnsi" w:hAnsiTheme="majorHAnsi" w:cstheme="majorHAnsi"/>
        </w:rPr>
      </w:pPr>
      <w:r w:rsidRPr="00535A3F">
        <w:rPr>
          <w:rFonts w:asciiTheme="majorHAnsi" w:hAnsiTheme="majorHAnsi" w:cstheme="majorHAnsi"/>
          <w:noProof/>
          <w:lang w:val="en-US" w:eastAsia="en-US"/>
        </w:rPr>
        <w:drawing>
          <wp:inline distT="0" distB="0" distL="0" distR="0" wp14:anchorId="4C6A7987" wp14:editId="2BC52070">
            <wp:extent cx="4802809" cy="569056"/>
            <wp:effectExtent l="0" t="0" r="0" b="2540"/>
            <wp:docPr id="1509536613" name="Picture 1509536613" descr="A white rectangular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white rectangular with black numbers  Description automatically generated"/>
                    <pic:cNvPicPr/>
                  </pic:nvPicPr>
                  <pic:blipFill rotWithShape="1">
                    <a:blip r:embed="rId2921"/>
                    <a:srcRect t="11767" r="1857" b="10611"/>
                    <a:stretch/>
                  </pic:blipFill>
                  <pic:spPr bwMode="auto">
                    <a:xfrm>
                      <a:off x="0" y="0"/>
                      <a:ext cx="4804949" cy="569310"/>
                    </a:xfrm>
                    <a:prstGeom prst="rect">
                      <a:avLst/>
                    </a:prstGeom>
                    <a:ln>
                      <a:noFill/>
                    </a:ln>
                    <a:extLst>
                      <a:ext uri="{53640926-AAD7-44D8-BBD7-CCE9431645EC}">
                        <a14:shadowObscured xmlns:a14="http://schemas.microsoft.com/office/drawing/2010/main"/>
                      </a:ext>
                    </a:extLst>
                  </pic:spPr>
                </pic:pic>
              </a:graphicData>
            </a:graphic>
          </wp:inline>
        </w:drawing>
      </w:r>
    </w:p>
    <w:p w14:paraId="07F45FE1" w14:textId="77777777" w:rsidR="00535A3F" w:rsidRPr="00535A3F" w:rsidRDefault="00535A3F" w:rsidP="00535A3F">
      <w:pPr>
        <w:ind w:left="992"/>
        <w:jc w:val="both"/>
        <w:rPr>
          <w:rFonts w:asciiTheme="majorHAnsi" w:hAnsiTheme="majorHAnsi" w:cstheme="majorHAnsi"/>
          <w:b/>
          <w:color w:val="0000FF"/>
        </w:rPr>
      </w:pPr>
      <w:r w:rsidRPr="00535A3F">
        <w:rPr>
          <w:rFonts w:asciiTheme="majorHAnsi" w:hAnsiTheme="majorHAnsi" w:cstheme="majorHAnsi"/>
        </w:rPr>
        <w:t>Phương sai của mẫu số liệu ghép nhóm có giá trị gần nhất với giá trị nào dưới đây?</w:t>
      </w:r>
    </w:p>
    <w:p w14:paraId="450EFF86" w14:textId="77777777" w:rsidR="00535A3F" w:rsidRPr="00535A3F" w:rsidRDefault="00535A3F" w:rsidP="00535A3F">
      <w:pPr>
        <w:tabs>
          <w:tab w:val="left" w:pos="3402"/>
          <w:tab w:val="left" w:pos="5669"/>
          <w:tab w:val="left" w:pos="7937"/>
        </w:tabs>
        <w:ind w:left="992"/>
        <w:jc w:val="both"/>
        <w:rPr>
          <w:rFonts w:asciiTheme="majorHAnsi" w:hAnsiTheme="majorHAnsi" w:cstheme="majorHAnsi"/>
          <w:b/>
          <w:color w:val="0000FF"/>
        </w:rPr>
      </w:pPr>
      <w:r w:rsidRPr="00535A3F">
        <w:rPr>
          <w:rFonts w:asciiTheme="majorHAnsi" w:hAnsiTheme="majorHAnsi" w:cstheme="majorHAnsi"/>
          <w:b/>
          <w:color w:val="C00000"/>
        </w:rPr>
        <w:t xml:space="preserve">A. </w:t>
      </w:r>
      <w:r w:rsidRPr="00535A3F">
        <w:rPr>
          <w:rFonts w:asciiTheme="majorHAnsi" w:hAnsiTheme="majorHAnsi" w:cstheme="majorHAnsi"/>
        </w:rPr>
        <w:t>31,77.</w:t>
      </w:r>
      <w:r w:rsidRPr="00535A3F">
        <w:rPr>
          <w:rFonts w:asciiTheme="majorHAnsi" w:hAnsiTheme="majorHAnsi" w:cstheme="majorHAnsi"/>
          <w:b/>
          <w:color w:val="0000FF"/>
        </w:rPr>
        <w:tab/>
      </w:r>
      <w:r w:rsidRPr="00535A3F">
        <w:rPr>
          <w:rFonts w:asciiTheme="majorHAnsi" w:hAnsiTheme="majorHAnsi" w:cstheme="majorHAnsi"/>
          <w:b/>
          <w:color w:val="C00000"/>
        </w:rPr>
        <w:t xml:space="preserve">B. </w:t>
      </w:r>
      <w:r w:rsidRPr="00535A3F">
        <w:rPr>
          <w:rFonts w:asciiTheme="majorHAnsi" w:hAnsiTheme="majorHAnsi" w:cstheme="majorHAnsi"/>
        </w:rPr>
        <w:t>32.</w:t>
      </w:r>
      <w:r w:rsidRPr="00535A3F">
        <w:rPr>
          <w:rFonts w:asciiTheme="majorHAnsi" w:hAnsiTheme="majorHAnsi" w:cstheme="majorHAnsi"/>
          <w:b/>
          <w:color w:val="0000FF"/>
        </w:rPr>
        <w:tab/>
      </w:r>
      <w:r w:rsidRPr="00535A3F">
        <w:rPr>
          <w:rFonts w:asciiTheme="majorHAnsi" w:hAnsiTheme="majorHAnsi" w:cstheme="majorHAnsi"/>
          <w:b/>
          <w:color w:val="C00000"/>
        </w:rPr>
        <w:t xml:space="preserve">C. </w:t>
      </w:r>
      <w:r w:rsidRPr="00535A3F">
        <w:rPr>
          <w:rFonts w:asciiTheme="majorHAnsi" w:hAnsiTheme="majorHAnsi" w:cstheme="majorHAnsi"/>
        </w:rPr>
        <w:t>31.</w:t>
      </w:r>
      <w:r w:rsidRPr="00535A3F">
        <w:rPr>
          <w:rFonts w:asciiTheme="majorHAnsi" w:hAnsiTheme="majorHAnsi" w:cstheme="majorHAnsi"/>
          <w:b/>
          <w:color w:val="0000FF"/>
        </w:rPr>
        <w:tab/>
      </w:r>
      <w:r w:rsidRPr="00535A3F">
        <w:rPr>
          <w:rFonts w:asciiTheme="majorHAnsi" w:hAnsiTheme="majorHAnsi" w:cstheme="majorHAnsi"/>
          <w:b/>
          <w:color w:val="C00000"/>
          <w:u w:val="single"/>
        </w:rPr>
        <w:t>D</w:t>
      </w:r>
      <w:r w:rsidRPr="00535A3F">
        <w:rPr>
          <w:rFonts w:asciiTheme="majorHAnsi" w:hAnsiTheme="majorHAnsi" w:cstheme="majorHAnsi"/>
          <w:b/>
          <w:color w:val="C00000"/>
        </w:rPr>
        <w:t>.</w:t>
      </w:r>
      <w:r w:rsidRPr="00535A3F">
        <w:rPr>
          <w:rFonts w:asciiTheme="majorHAnsi" w:hAnsiTheme="majorHAnsi" w:cstheme="majorHAnsi"/>
          <w:b/>
          <w:color w:val="0000FF"/>
        </w:rPr>
        <w:t xml:space="preserve"> </w:t>
      </w:r>
      <w:r w:rsidRPr="00535A3F">
        <w:rPr>
          <w:rFonts w:asciiTheme="majorHAnsi" w:hAnsiTheme="majorHAnsi" w:cstheme="majorHAnsi"/>
        </w:rPr>
        <w:t>31,44.</w:t>
      </w:r>
    </w:p>
    <w:p w14:paraId="6B6D87C7" w14:textId="77777777" w:rsidR="00535A3F" w:rsidRPr="00535A3F" w:rsidRDefault="00535A3F" w:rsidP="00535A3F">
      <w:pPr>
        <w:ind w:left="992"/>
        <w:jc w:val="center"/>
        <w:rPr>
          <w:rFonts w:asciiTheme="majorHAnsi" w:hAnsiTheme="majorHAnsi" w:cstheme="majorHAnsi"/>
          <w:b/>
          <w:i/>
          <w:noProof/>
          <w:color w:val="C00000"/>
        </w:rPr>
      </w:pPr>
      <w:r w:rsidRPr="00535A3F">
        <w:rPr>
          <w:rFonts w:asciiTheme="majorHAnsi" w:hAnsiTheme="majorHAnsi" w:cstheme="majorHAnsi"/>
          <w:noProof/>
          <w:color w:val="C00000"/>
        </w:rPr>
        <w:sym w:font="Wingdings" w:char="F040"/>
      </w:r>
      <w:r w:rsidRPr="00535A3F">
        <w:rPr>
          <w:rFonts w:asciiTheme="majorHAnsi" w:hAnsiTheme="majorHAnsi" w:cstheme="majorHAnsi"/>
          <w:noProof/>
          <w:color w:val="C00000"/>
        </w:rPr>
        <w:t xml:space="preserve"> </w:t>
      </w:r>
      <w:r w:rsidRPr="00535A3F">
        <w:rPr>
          <w:rFonts w:asciiTheme="majorHAnsi" w:hAnsiTheme="majorHAnsi" w:cstheme="majorHAnsi"/>
          <w:b/>
          <w:i/>
          <w:noProof/>
          <w:color w:val="C00000"/>
        </w:rPr>
        <w:t>Lời giải</w:t>
      </w:r>
    </w:p>
    <w:p w14:paraId="63FEBDCC" w14:textId="77777777" w:rsidR="00535A3F" w:rsidRPr="00535A3F" w:rsidRDefault="00535A3F" w:rsidP="00535A3F">
      <w:pPr>
        <w:ind w:left="993"/>
        <w:rPr>
          <w:rFonts w:asciiTheme="majorHAnsi" w:hAnsiTheme="majorHAnsi" w:cstheme="majorHAnsi"/>
          <w:b/>
          <w:bCs/>
          <w:color w:val="C00000"/>
          <w:highlight w:val="yellow"/>
        </w:rPr>
      </w:pPr>
      <w:r w:rsidRPr="00535A3F">
        <w:rPr>
          <w:rFonts w:asciiTheme="majorHAnsi" w:hAnsiTheme="majorHAnsi" w:cstheme="majorHAnsi"/>
          <w:b/>
          <w:bCs/>
          <w:color w:val="C00000"/>
          <w:highlight w:val="yellow"/>
        </w:rPr>
        <w:t>Chọn D</w:t>
      </w:r>
    </w:p>
    <w:p w14:paraId="3EC43984"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rPr>
        <w:t>Xét mẫu số liệu ghép nhóm cho bởi bảng sau</w:t>
      </w:r>
    </w:p>
    <w:p w14:paraId="08DF40D8" w14:textId="77777777" w:rsidR="00535A3F" w:rsidRPr="00535A3F" w:rsidRDefault="00535A3F" w:rsidP="00535A3F">
      <w:pPr>
        <w:ind w:left="992"/>
        <w:jc w:val="center"/>
        <w:rPr>
          <w:rFonts w:asciiTheme="majorHAnsi" w:hAnsiTheme="majorHAnsi" w:cstheme="majorHAnsi"/>
        </w:rPr>
      </w:pPr>
      <w:r w:rsidRPr="00535A3F">
        <w:rPr>
          <w:rFonts w:asciiTheme="majorHAnsi" w:hAnsiTheme="majorHAnsi" w:cstheme="majorHAnsi"/>
          <w:noProof/>
          <w:lang w:val="en-US" w:eastAsia="en-US"/>
        </w:rPr>
        <w:drawing>
          <wp:inline distT="0" distB="0" distL="0" distR="0" wp14:anchorId="447A2DD9" wp14:editId="1E3DAA69">
            <wp:extent cx="4895886" cy="962032"/>
            <wp:effectExtent l="0" t="0" r="0" b="9525"/>
            <wp:docPr id="778566457" name="Picture 778566457" descr="A white grid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566457" name="Picture 778566457" descr="A white grid with black numbers  Description automatically generated"/>
                    <pic:cNvPicPr/>
                  </pic:nvPicPr>
                  <pic:blipFill>
                    <a:blip r:embed="rId2922"/>
                    <a:stretch>
                      <a:fillRect/>
                    </a:stretch>
                  </pic:blipFill>
                  <pic:spPr>
                    <a:xfrm>
                      <a:off x="0" y="0"/>
                      <a:ext cx="4895886" cy="962032"/>
                    </a:xfrm>
                    <a:prstGeom prst="rect">
                      <a:avLst/>
                    </a:prstGeom>
                  </pic:spPr>
                </pic:pic>
              </a:graphicData>
            </a:graphic>
          </wp:inline>
        </w:drawing>
      </w:r>
    </w:p>
    <w:p w14:paraId="77C7414F"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rPr>
        <w:t xml:space="preserve">Số trung bình của mẫu số liệu là: </w:t>
      </w:r>
      <w:r w:rsidRPr="00535A3F">
        <w:rPr>
          <w:rFonts w:asciiTheme="majorHAnsi" w:hAnsiTheme="majorHAnsi" w:cstheme="majorHAnsi"/>
          <w:position w:val="-24"/>
        </w:rPr>
        <w:object w:dxaOrig="5500" w:dyaOrig="639" w14:anchorId="1D6F75DD">
          <v:shape id="_x0000_i2498" type="#_x0000_t75" style="width:273.85pt;height:28.35pt" o:ole="">
            <v:imagedata r:id="rId2923" o:title=""/>
          </v:shape>
          <o:OLEObject Type="Embed" ProgID="Equation.DSMT4" ShapeID="_x0000_i2498" DrawAspect="Content" ObjectID="_1804455191" r:id="rId2924"/>
        </w:object>
      </w:r>
    </w:p>
    <w:p w14:paraId="32215F4C"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rPr>
        <w:t>Phương sai của mẫu số liệu ghép nhóm là</w:t>
      </w:r>
    </w:p>
    <w:p w14:paraId="4551BA28"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position w:val="-30"/>
        </w:rPr>
        <w:object w:dxaOrig="7080" w:dyaOrig="780" w14:anchorId="58096917">
          <v:shape id="_x0000_i2499" type="#_x0000_t75" style="width:353.2pt;height:35.15pt" o:ole="">
            <v:imagedata r:id="rId2925" o:title=""/>
          </v:shape>
          <o:OLEObject Type="Embed" ProgID="Equation.DSMT4" ShapeID="_x0000_i2499" DrawAspect="Content" ObjectID="_1804455192" r:id="rId2926"/>
        </w:object>
      </w:r>
    </w:p>
    <w:p w14:paraId="6B5F584F"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rPr>
        <w:t>Vậy phương sai của mẫu số liệu ghép nhóm gần nhất với 31,44.</w:t>
      </w:r>
    </w:p>
    <w:p w14:paraId="43CBCF5A" w14:textId="77777777" w:rsidR="00535A3F" w:rsidRPr="00535A3F" w:rsidRDefault="00535A3F" w:rsidP="0016723A">
      <w:pPr>
        <w:pStyle w:val="ListParagraph"/>
        <w:numPr>
          <w:ilvl w:val="0"/>
          <w:numId w:val="26"/>
        </w:numPr>
        <w:ind w:left="990" w:hanging="990"/>
        <w:jc w:val="both"/>
        <w:rPr>
          <w:rFonts w:asciiTheme="majorHAnsi" w:hAnsiTheme="majorHAnsi" w:cstheme="majorHAnsi"/>
          <w:sz w:val="24"/>
          <w:szCs w:val="24"/>
        </w:rPr>
      </w:pPr>
      <w:r w:rsidRPr="00535A3F">
        <w:rPr>
          <w:rFonts w:asciiTheme="majorHAnsi" w:hAnsiTheme="majorHAnsi" w:cstheme="majorHAnsi"/>
          <w:sz w:val="24"/>
          <w:szCs w:val="24"/>
        </w:rPr>
        <w:t xml:space="preserve">Một mẫu số liệu có bảng tần số ghép nhóm như sau: </w:t>
      </w:r>
    </w:p>
    <w:tbl>
      <w:tblPr>
        <w:tblStyle w:val="TableGrid"/>
        <w:tblW w:w="0" w:type="auto"/>
        <w:tblInd w:w="992" w:type="dxa"/>
        <w:tblLook w:val="04A0" w:firstRow="1" w:lastRow="0" w:firstColumn="1" w:lastColumn="0" w:noHBand="0" w:noVBand="1"/>
      </w:tblPr>
      <w:tblGrid>
        <w:gridCol w:w="1906"/>
        <w:gridCol w:w="1284"/>
        <w:gridCol w:w="1560"/>
        <w:gridCol w:w="1560"/>
        <w:gridCol w:w="1560"/>
        <w:gridCol w:w="1560"/>
      </w:tblGrid>
      <w:tr w:rsidR="00535A3F" w:rsidRPr="00535A3F" w14:paraId="01C08D41" w14:textId="77777777" w:rsidTr="00287BCB">
        <w:tc>
          <w:tcPr>
            <w:tcW w:w="1906" w:type="dxa"/>
          </w:tcPr>
          <w:p w14:paraId="7CDE84E3"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Nhóm</w:t>
            </w:r>
          </w:p>
        </w:tc>
        <w:tc>
          <w:tcPr>
            <w:tcW w:w="1284" w:type="dxa"/>
          </w:tcPr>
          <w:p w14:paraId="7F9CE675"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540" w:dyaOrig="440" w14:anchorId="7C116DF8">
                <v:shape id="_x0000_i2500" type="#_x0000_t75" style="width:28.35pt;height:21.55pt" o:ole="">
                  <v:imagedata r:id="rId2927" o:title=""/>
                </v:shape>
                <o:OLEObject Type="Embed" ProgID="Equation.DSMT4" ShapeID="_x0000_i2500" DrawAspect="Content" ObjectID="_1804455193" r:id="rId2928"/>
              </w:object>
            </w:r>
          </w:p>
        </w:tc>
        <w:tc>
          <w:tcPr>
            <w:tcW w:w="1560" w:type="dxa"/>
          </w:tcPr>
          <w:p w14:paraId="41420938"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580" w:dyaOrig="440" w14:anchorId="43B4C266">
                <v:shape id="_x0000_i2501" type="#_x0000_t75" style="width:28.35pt;height:21.55pt" o:ole="">
                  <v:imagedata r:id="rId2929" o:title=""/>
                </v:shape>
                <o:OLEObject Type="Embed" ProgID="Equation.DSMT4" ShapeID="_x0000_i2501" DrawAspect="Content" ObjectID="_1804455194" r:id="rId2930"/>
              </w:object>
            </w:r>
          </w:p>
        </w:tc>
        <w:tc>
          <w:tcPr>
            <w:tcW w:w="1560" w:type="dxa"/>
          </w:tcPr>
          <w:p w14:paraId="1D6886C8"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680" w:dyaOrig="440" w14:anchorId="08928DE9">
                <v:shape id="_x0000_i2502" type="#_x0000_t75" style="width:36.85pt;height:21.55pt" o:ole="">
                  <v:imagedata r:id="rId2931" o:title=""/>
                </v:shape>
                <o:OLEObject Type="Embed" ProgID="Equation.DSMT4" ShapeID="_x0000_i2502" DrawAspect="Content" ObjectID="_1804455195" r:id="rId2932"/>
              </w:object>
            </w:r>
          </w:p>
        </w:tc>
        <w:tc>
          <w:tcPr>
            <w:tcW w:w="1560" w:type="dxa"/>
          </w:tcPr>
          <w:p w14:paraId="4E076D8A"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780" w:dyaOrig="440" w14:anchorId="795AE8BA">
                <v:shape id="_x0000_i2503" type="#_x0000_t75" style="width:35.15pt;height:21.55pt" o:ole="">
                  <v:imagedata r:id="rId2933" o:title=""/>
                </v:shape>
                <o:OLEObject Type="Embed" ProgID="Equation.DSMT4" ShapeID="_x0000_i2503" DrawAspect="Content" ObjectID="_1804455196" r:id="rId2934"/>
              </w:object>
            </w:r>
          </w:p>
        </w:tc>
        <w:tc>
          <w:tcPr>
            <w:tcW w:w="1560" w:type="dxa"/>
          </w:tcPr>
          <w:p w14:paraId="0E021A88"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800" w:dyaOrig="440" w14:anchorId="2F9F138B">
                <v:shape id="_x0000_i2504" type="#_x0000_t75" style="width:43.65pt;height:21.55pt" o:ole="">
                  <v:imagedata r:id="rId2935" o:title=""/>
                </v:shape>
                <o:OLEObject Type="Embed" ProgID="Equation.DSMT4" ShapeID="_x0000_i2504" DrawAspect="Content" ObjectID="_1804455197" r:id="rId2936"/>
              </w:object>
            </w:r>
          </w:p>
        </w:tc>
      </w:tr>
      <w:tr w:rsidR="00535A3F" w:rsidRPr="00535A3F" w14:paraId="6A71ACB0" w14:textId="77777777" w:rsidTr="00287BCB">
        <w:tc>
          <w:tcPr>
            <w:tcW w:w="1906" w:type="dxa"/>
          </w:tcPr>
          <w:p w14:paraId="52F7B2C8"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Tần số</w:t>
            </w:r>
          </w:p>
        </w:tc>
        <w:tc>
          <w:tcPr>
            <w:tcW w:w="1284" w:type="dxa"/>
          </w:tcPr>
          <w:p w14:paraId="03927708"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4"/>
                <w:lang w:val="vi-VN" w:eastAsia="vi-VN"/>
              </w:rPr>
              <w:object w:dxaOrig="200" w:dyaOrig="260" w14:anchorId="04BD8B99">
                <v:shape id="_x0000_i2505" type="#_x0000_t75" style="width:7.35pt;height:14.15pt" o:ole="">
                  <v:imagedata r:id="rId2937" o:title=""/>
                </v:shape>
                <o:OLEObject Type="Embed" ProgID="Equation.DSMT4" ShapeID="_x0000_i2505" DrawAspect="Content" ObjectID="_1804455198" r:id="rId2938"/>
              </w:object>
            </w:r>
          </w:p>
        </w:tc>
        <w:tc>
          <w:tcPr>
            <w:tcW w:w="1560" w:type="dxa"/>
          </w:tcPr>
          <w:p w14:paraId="24ED2641"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180" w:dyaOrig="279" w14:anchorId="76A126B9">
                <v:shape id="_x0000_i2506" type="#_x0000_t75" style="width:7.35pt;height:14.15pt" o:ole="">
                  <v:imagedata r:id="rId2939" o:title=""/>
                </v:shape>
                <o:OLEObject Type="Embed" ProgID="Equation.DSMT4" ShapeID="_x0000_i2506" DrawAspect="Content" ObjectID="_1804455199" r:id="rId2940"/>
              </w:object>
            </w:r>
          </w:p>
        </w:tc>
        <w:tc>
          <w:tcPr>
            <w:tcW w:w="1560" w:type="dxa"/>
          </w:tcPr>
          <w:p w14:paraId="38E155DE"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279" w:dyaOrig="279" w14:anchorId="1F57859D">
                <v:shape id="_x0000_i2507" type="#_x0000_t75" style="width:14.15pt;height:14.15pt" o:ole="">
                  <v:imagedata r:id="rId2941" o:title=""/>
                </v:shape>
                <o:OLEObject Type="Embed" ProgID="Equation.DSMT4" ShapeID="_x0000_i2507" DrawAspect="Content" ObjectID="_1804455200" r:id="rId2942"/>
              </w:object>
            </w:r>
          </w:p>
        </w:tc>
        <w:tc>
          <w:tcPr>
            <w:tcW w:w="1560" w:type="dxa"/>
          </w:tcPr>
          <w:p w14:paraId="37A7FFB7"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200" w:dyaOrig="279" w14:anchorId="7BAD9BFE">
                <v:shape id="_x0000_i2508" type="#_x0000_t75" style="width:7.35pt;height:14.15pt" o:ole="">
                  <v:imagedata r:id="rId2943" o:title=""/>
                </v:shape>
                <o:OLEObject Type="Embed" ProgID="Equation.DSMT4" ShapeID="_x0000_i2508" DrawAspect="Content" ObjectID="_1804455201" r:id="rId2944"/>
              </w:object>
            </w:r>
          </w:p>
        </w:tc>
        <w:tc>
          <w:tcPr>
            <w:tcW w:w="1560" w:type="dxa"/>
          </w:tcPr>
          <w:p w14:paraId="4309CFB2"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4"/>
                <w:lang w:val="vi-VN" w:eastAsia="vi-VN"/>
              </w:rPr>
              <w:object w:dxaOrig="200" w:dyaOrig="260" w14:anchorId="4E4655CF">
                <v:shape id="_x0000_i2509" type="#_x0000_t75" style="width:7.35pt;height:14.15pt" o:ole="">
                  <v:imagedata r:id="rId2945" o:title=""/>
                </v:shape>
                <o:OLEObject Type="Embed" ProgID="Equation.DSMT4" ShapeID="_x0000_i2509" DrawAspect="Content" ObjectID="_1804455202" r:id="rId2946"/>
              </w:object>
            </w:r>
          </w:p>
        </w:tc>
      </w:tr>
    </w:tbl>
    <w:p w14:paraId="25FAD1A7" w14:textId="77777777" w:rsidR="00535A3F" w:rsidRPr="00535A3F" w:rsidRDefault="00535A3F" w:rsidP="00535A3F">
      <w:pPr>
        <w:ind w:left="992" w:hanging="3"/>
        <w:rPr>
          <w:rFonts w:asciiTheme="majorHAnsi" w:hAnsiTheme="majorHAnsi" w:cstheme="majorHAnsi"/>
        </w:rPr>
      </w:pPr>
      <w:r w:rsidRPr="00535A3F">
        <w:rPr>
          <w:rFonts w:asciiTheme="majorHAnsi" w:hAnsiTheme="majorHAnsi" w:cstheme="majorHAnsi"/>
        </w:rPr>
        <w:t>Phương sai của mẫu số liệu là ( kết quả làm tròn đến hàng phần trăm)</w:t>
      </w:r>
    </w:p>
    <w:p w14:paraId="2249B4DC" w14:textId="77777777" w:rsidR="00535A3F" w:rsidRPr="00535A3F" w:rsidRDefault="00535A3F" w:rsidP="00535A3F">
      <w:pPr>
        <w:tabs>
          <w:tab w:val="left" w:pos="3402"/>
          <w:tab w:val="left" w:pos="5669"/>
          <w:tab w:val="left" w:pos="7937"/>
        </w:tabs>
        <w:ind w:left="992"/>
        <w:jc w:val="both"/>
        <w:rPr>
          <w:rFonts w:asciiTheme="majorHAnsi" w:hAnsiTheme="majorHAnsi" w:cstheme="majorHAnsi"/>
          <w:color w:val="C00000"/>
          <w:lang w:val="nl-NL"/>
        </w:rPr>
      </w:pPr>
      <w:r w:rsidRPr="00535A3F">
        <w:rPr>
          <w:rFonts w:asciiTheme="majorHAnsi" w:hAnsiTheme="majorHAnsi" w:cstheme="majorHAnsi"/>
          <w:b/>
          <w:color w:val="C00000"/>
          <w:u w:val="single"/>
          <w:lang w:val="nl-NL"/>
        </w:rPr>
        <w:t>A</w:t>
      </w:r>
      <w:r w:rsidRPr="00535A3F">
        <w:rPr>
          <w:rFonts w:asciiTheme="majorHAnsi" w:hAnsiTheme="majorHAnsi" w:cstheme="majorHAnsi"/>
          <w:b/>
          <w:color w:val="C00000"/>
          <w:lang w:val="nl-NL"/>
        </w:rPr>
        <w:t xml:space="preserve">. </w:t>
      </w:r>
      <w:r w:rsidRPr="00535A3F">
        <w:rPr>
          <w:rFonts w:asciiTheme="majorHAnsi" w:hAnsiTheme="majorHAnsi" w:cstheme="majorHAnsi"/>
          <w:color w:val="C00000"/>
          <w:position w:val="-8"/>
        </w:rPr>
        <w:object w:dxaOrig="600" w:dyaOrig="300" w14:anchorId="7B56CDD2">
          <v:shape id="_x0000_i2510" type="#_x0000_t75" style="width:28.35pt;height:14.15pt" o:ole="">
            <v:imagedata r:id="rId2947" o:title=""/>
          </v:shape>
          <o:OLEObject Type="Embed" ProgID="Equation.DSMT4" ShapeID="_x0000_i2510" DrawAspect="Content" ObjectID="_1804455203" r:id="rId2948"/>
        </w:object>
      </w:r>
      <w:r w:rsidRPr="00535A3F">
        <w:rPr>
          <w:rFonts w:asciiTheme="majorHAnsi" w:hAnsiTheme="majorHAnsi" w:cstheme="majorHAnsi"/>
          <w:color w:val="C00000"/>
          <w:lang w:val="nl-NL"/>
        </w:rPr>
        <w:t>.</w:t>
      </w:r>
      <w:r w:rsidRPr="00535A3F">
        <w:rPr>
          <w:rFonts w:asciiTheme="majorHAnsi" w:hAnsiTheme="majorHAnsi" w:cstheme="majorHAnsi"/>
          <w:color w:val="C00000"/>
          <w:lang w:val="nl-NL"/>
        </w:rPr>
        <w:tab/>
      </w:r>
      <w:r w:rsidRPr="00535A3F">
        <w:rPr>
          <w:rFonts w:asciiTheme="majorHAnsi" w:hAnsiTheme="majorHAnsi" w:cstheme="majorHAnsi"/>
          <w:b/>
          <w:color w:val="C00000"/>
          <w:lang w:val="nl-NL"/>
        </w:rPr>
        <w:t xml:space="preserve">B. </w:t>
      </w:r>
      <w:r w:rsidRPr="00535A3F">
        <w:rPr>
          <w:rFonts w:asciiTheme="majorHAnsi" w:hAnsiTheme="majorHAnsi" w:cstheme="majorHAnsi"/>
          <w:color w:val="C00000"/>
          <w:position w:val="-8"/>
        </w:rPr>
        <w:object w:dxaOrig="620" w:dyaOrig="300" w14:anchorId="4C22F982">
          <v:shape id="_x0000_i2511" type="#_x0000_t75" style="width:28.35pt;height:14.15pt" o:ole="">
            <v:imagedata r:id="rId2949" o:title=""/>
          </v:shape>
          <o:OLEObject Type="Embed" ProgID="Equation.DSMT4" ShapeID="_x0000_i2511" DrawAspect="Content" ObjectID="_1804455204" r:id="rId2950"/>
        </w:object>
      </w:r>
      <w:r w:rsidRPr="00535A3F">
        <w:rPr>
          <w:rFonts w:asciiTheme="majorHAnsi" w:hAnsiTheme="majorHAnsi" w:cstheme="majorHAnsi"/>
          <w:color w:val="C00000"/>
          <w:lang w:val="nl-NL"/>
        </w:rPr>
        <w:t>.</w:t>
      </w:r>
      <w:r w:rsidRPr="00535A3F">
        <w:rPr>
          <w:rFonts w:asciiTheme="majorHAnsi" w:hAnsiTheme="majorHAnsi" w:cstheme="majorHAnsi"/>
          <w:color w:val="C00000"/>
          <w:lang w:val="nl-NL"/>
        </w:rPr>
        <w:tab/>
      </w:r>
      <w:r w:rsidRPr="00535A3F">
        <w:rPr>
          <w:rFonts w:asciiTheme="majorHAnsi" w:hAnsiTheme="majorHAnsi" w:cstheme="majorHAnsi"/>
          <w:b/>
          <w:color w:val="C00000"/>
          <w:lang w:val="nl-NL"/>
        </w:rPr>
        <w:t xml:space="preserve">C. </w:t>
      </w:r>
      <w:r w:rsidRPr="00535A3F">
        <w:rPr>
          <w:rFonts w:asciiTheme="majorHAnsi" w:hAnsiTheme="majorHAnsi" w:cstheme="majorHAnsi"/>
          <w:color w:val="C00000"/>
          <w:position w:val="-4"/>
        </w:rPr>
        <w:object w:dxaOrig="320" w:dyaOrig="260" w14:anchorId="74CAD2C1">
          <v:shape id="_x0000_i2512" type="#_x0000_t75" style="width:14.15pt;height:14.15pt" o:ole="">
            <v:imagedata r:id="rId2951" o:title=""/>
          </v:shape>
          <o:OLEObject Type="Embed" ProgID="Equation.DSMT4" ShapeID="_x0000_i2512" DrawAspect="Content" ObjectID="_1804455205" r:id="rId2952"/>
        </w:object>
      </w:r>
      <w:r w:rsidRPr="00535A3F">
        <w:rPr>
          <w:rFonts w:asciiTheme="majorHAnsi" w:hAnsiTheme="majorHAnsi" w:cstheme="majorHAnsi"/>
          <w:color w:val="C00000"/>
          <w:lang w:val="nl-NL"/>
        </w:rPr>
        <w:t>.</w:t>
      </w:r>
      <w:r w:rsidRPr="00535A3F">
        <w:rPr>
          <w:rFonts w:asciiTheme="majorHAnsi" w:hAnsiTheme="majorHAnsi" w:cstheme="majorHAnsi"/>
          <w:color w:val="C00000"/>
          <w:lang w:val="nl-NL"/>
        </w:rPr>
        <w:tab/>
      </w:r>
      <w:r w:rsidRPr="00535A3F">
        <w:rPr>
          <w:rFonts w:asciiTheme="majorHAnsi" w:hAnsiTheme="majorHAnsi" w:cstheme="majorHAnsi"/>
          <w:b/>
          <w:color w:val="C00000"/>
          <w:lang w:val="nl-NL"/>
        </w:rPr>
        <w:t xml:space="preserve">D. </w:t>
      </w:r>
      <w:r w:rsidRPr="00535A3F">
        <w:rPr>
          <w:rFonts w:asciiTheme="majorHAnsi" w:hAnsiTheme="majorHAnsi" w:cstheme="majorHAnsi"/>
          <w:color w:val="C00000"/>
          <w:position w:val="-6"/>
        </w:rPr>
        <w:object w:dxaOrig="300" w:dyaOrig="279" w14:anchorId="240430D9">
          <v:shape id="_x0000_i2513" type="#_x0000_t75" style="width:14.15pt;height:14.15pt" o:ole="">
            <v:imagedata r:id="rId2953" o:title=""/>
          </v:shape>
          <o:OLEObject Type="Embed" ProgID="Equation.DSMT4" ShapeID="_x0000_i2513" DrawAspect="Content" ObjectID="_1804455206" r:id="rId2954"/>
        </w:object>
      </w:r>
      <w:r w:rsidRPr="00535A3F">
        <w:rPr>
          <w:rFonts w:asciiTheme="majorHAnsi" w:hAnsiTheme="majorHAnsi" w:cstheme="majorHAnsi"/>
          <w:color w:val="C00000"/>
          <w:lang w:val="nl-NL"/>
        </w:rPr>
        <w:t>.</w:t>
      </w:r>
    </w:p>
    <w:p w14:paraId="00AC1073" w14:textId="77777777" w:rsidR="00535A3F" w:rsidRPr="00535A3F" w:rsidRDefault="00535A3F" w:rsidP="00535A3F">
      <w:pPr>
        <w:ind w:left="992"/>
        <w:jc w:val="center"/>
        <w:rPr>
          <w:rFonts w:asciiTheme="majorHAnsi" w:hAnsiTheme="majorHAnsi" w:cstheme="majorHAnsi"/>
          <w:b/>
          <w:i/>
          <w:noProof/>
          <w:color w:val="C00000"/>
        </w:rPr>
      </w:pPr>
      <w:r w:rsidRPr="00535A3F">
        <w:rPr>
          <w:rFonts w:asciiTheme="majorHAnsi" w:hAnsiTheme="majorHAnsi" w:cstheme="majorHAnsi"/>
          <w:noProof/>
          <w:color w:val="C00000"/>
        </w:rPr>
        <w:sym w:font="Wingdings" w:char="F040"/>
      </w:r>
      <w:r w:rsidRPr="00535A3F">
        <w:rPr>
          <w:rFonts w:asciiTheme="majorHAnsi" w:hAnsiTheme="majorHAnsi" w:cstheme="majorHAnsi"/>
          <w:noProof/>
          <w:color w:val="C00000"/>
        </w:rPr>
        <w:t xml:space="preserve"> </w:t>
      </w:r>
      <w:r w:rsidRPr="00535A3F">
        <w:rPr>
          <w:rFonts w:asciiTheme="majorHAnsi" w:hAnsiTheme="majorHAnsi" w:cstheme="majorHAnsi"/>
          <w:b/>
          <w:i/>
          <w:noProof/>
          <w:color w:val="C00000"/>
        </w:rPr>
        <w:t>Lời giải</w:t>
      </w:r>
    </w:p>
    <w:p w14:paraId="63FFCBEA" w14:textId="77777777" w:rsidR="00535A3F" w:rsidRPr="00535A3F" w:rsidRDefault="00535A3F" w:rsidP="00535A3F">
      <w:pPr>
        <w:ind w:left="993"/>
        <w:rPr>
          <w:rFonts w:asciiTheme="majorHAnsi" w:hAnsiTheme="majorHAnsi" w:cstheme="majorHAnsi"/>
          <w:b/>
          <w:bCs/>
          <w:color w:val="C00000"/>
          <w:highlight w:val="yellow"/>
        </w:rPr>
      </w:pPr>
      <w:r w:rsidRPr="00535A3F">
        <w:rPr>
          <w:rFonts w:asciiTheme="majorHAnsi" w:hAnsiTheme="majorHAnsi" w:cstheme="majorHAnsi"/>
          <w:b/>
          <w:bCs/>
          <w:color w:val="C00000"/>
          <w:highlight w:val="yellow"/>
        </w:rPr>
        <w:t>Chọn A</w:t>
      </w:r>
    </w:p>
    <w:p w14:paraId="673EBC6E"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rPr>
        <w:t xml:space="preserve">Xét mẫu số liệu ghép nhóm cho bởi bảng sau </w:t>
      </w:r>
    </w:p>
    <w:tbl>
      <w:tblPr>
        <w:tblStyle w:val="TableGrid"/>
        <w:tblW w:w="0" w:type="auto"/>
        <w:tblInd w:w="992" w:type="dxa"/>
        <w:tblLook w:val="04A0" w:firstRow="1" w:lastRow="0" w:firstColumn="1" w:lastColumn="0" w:noHBand="0" w:noVBand="1"/>
      </w:tblPr>
      <w:tblGrid>
        <w:gridCol w:w="1906"/>
        <w:gridCol w:w="1284"/>
        <w:gridCol w:w="1560"/>
        <w:gridCol w:w="1560"/>
        <w:gridCol w:w="1560"/>
        <w:gridCol w:w="1560"/>
      </w:tblGrid>
      <w:tr w:rsidR="00535A3F" w:rsidRPr="00535A3F" w14:paraId="2D226EC9" w14:textId="77777777" w:rsidTr="00287BCB">
        <w:tc>
          <w:tcPr>
            <w:tcW w:w="1906" w:type="dxa"/>
          </w:tcPr>
          <w:p w14:paraId="6CCFA6E5"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Nhóm</w:t>
            </w:r>
          </w:p>
        </w:tc>
        <w:tc>
          <w:tcPr>
            <w:tcW w:w="1284" w:type="dxa"/>
          </w:tcPr>
          <w:p w14:paraId="75427E59"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540" w:dyaOrig="440" w14:anchorId="4FD2BCB0">
                <v:shape id="_x0000_i2514" type="#_x0000_t75" style="width:28.35pt;height:21.55pt" o:ole="">
                  <v:imagedata r:id="rId2955" o:title=""/>
                </v:shape>
                <o:OLEObject Type="Embed" ProgID="Equation.DSMT4" ShapeID="_x0000_i2514" DrawAspect="Content" ObjectID="_1804455207" r:id="rId2956"/>
              </w:object>
            </w:r>
          </w:p>
        </w:tc>
        <w:tc>
          <w:tcPr>
            <w:tcW w:w="1560" w:type="dxa"/>
          </w:tcPr>
          <w:p w14:paraId="12F6108D"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580" w:dyaOrig="440" w14:anchorId="629D8D31">
                <v:shape id="_x0000_i2515" type="#_x0000_t75" style="width:28.35pt;height:21.55pt" o:ole="">
                  <v:imagedata r:id="rId2957" o:title=""/>
                </v:shape>
                <o:OLEObject Type="Embed" ProgID="Equation.DSMT4" ShapeID="_x0000_i2515" DrawAspect="Content" ObjectID="_1804455208" r:id="rId2958"/>
              </w:object>
            </w:r>
          </w:p>
        </w:tc>
        <w:tc>
          <w:tcPr>
            <w:tcW w:w="1560" w:type="dxa"/>
          </w:tcPr>
          <w:p w14:paraId="04E59A36"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680" w:dyaOrig="440" w14:anchorId="513E8829">
                <v:shape id="_x0000_i2516" type="#_x0000_t75" style="width:36.85pt;height:21.55pt" o:ole="">
                  <v:imagedata r:id="rId2959" o:title=""/>
                </v:shape>
                <o:OLEObject Type="Embed" ProgID="Equation.DSMT4" ShapeID="_x0000_i2516" DrawAspect="Content" ObjectID="_1804455209" r:id="rId2960"/>
              </w:object>
            </w:r>
          </w:p>
        </w:tc>
        <w:tc>
          <w:tcPr>
            <w:tcW w:w="1560" w:type="dxa"/>
          </w:tcPr>
          <w:p w14:paraId="7759CACD"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780" w:dyaOrig="440" w14:anchorId="66FA744B">
                <v:shape id="_x0000_i2517" type="#_x0000_t75" style="width:35.15pt;height:21.55pt" o:ole="">
                  <v:imagedata r:id="rId2961" o:title=""/>
                </v:shape>
                <o:OLEObject Type="Embed" ProgID="Equation.DSMT4" ShapeID="_x0000_i2517" DrawAspect="Content" ObjectID="_1804455210" r:id="rId2962"/>
              </w:object>
            </w:r>
          </w:p>
        </w:tc>
        <w:tc>
          <w:tcPr>
            <w:tcW w:w="1560" w:type="dxa"/>
          </w:tcPr>
          <w:p w14:paraId="4AC61BB9"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800" w:dyaOrig="440" w14:anchorId="314C5490">
                <v:shape id="_x0000_i2518" type="#_x0000_t75" style="width:43.65pt;height:21.55pt" o:ole="">
                  <v:imagedata r:id="rId2963" o:title=""/>
                </v:shape>
                <o:OLEObject Type="Embed" ProgID="Equation.DSMT4" ShapeID="_x0000_i2518" DrawAspect="Content" ObjectID="_1804455211" r:id="rId2964"/>
              </w:object>
            </w:r>
          </w:p>
        </w:tc>
      </w:tr>
      <w:tr w:rsidR="00535A3F" w:rsidRPr="00535A3F" w14:paraId="746CC151" w14:textId="77777777" w:rsidTr="00287BCB">
        <w:tc>
          <w:tcPr>
            <w:tcW w:w="1906" w:type="dxa"/>
          </w:tcPr>
          <w:p w14:paraId="1D00E20C"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Giá trị đại diện</w:t>
            </w:r>
          </w:p>
        </w:tc>
        <w:tc>
          <w:tcPr>
            <w:tcW w:w="1284" w:type="dxa"/>
          </w:tcPr>
          <w:p w14:paraId="45ECB5B5"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3</w:t>
            </w:r>
          </w:p>
        </w:tc>
        <w:tc>
          <w:tcPr>
            <w:tcW w:w="1560" w:type="dxa"/>
          </w:tcPr>
          <w:p w14:paraId="2503C84F"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7</w:t>
            </w:r>
          </w:p>
        </w:tc>
        <w:tc>
          <w:tcPr>
            <w:tcW w:w="1560" w:type="dxa"/>
          </w:tcPr>
          <w:p w14:paraId="1D28333A"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11</w:t>
            </w:r>
          </w:p>
        </w:tc>
        <w:tc>
          <w:tcPr>
            <w:tcW w:w="1560" w:type="dxa"/>
          </w:tcPr>
          <w:p w14:paraId="2A41F836"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15</w:t>
            </w:r>
          </w:p>
        </w:tc>
        <w:tc>
          <w:tcPr>
            <w:tcW w:w="1560" w:type="dxa"/>
          </w:tcPr>
          <w:p w14:paraId="3FDBF5AD"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19</w:t>
            </w:r>
          </w:p>
        </w:tc>
      </w:tr>
      <w:tr w:rsidR="00535A3F" w:rsidRPr="00535A3F" w14:paraId="5CB3771A" w14:textId="77777777" w:rsidTr="00287BCB">
        <w:tc>
          <w:tcPr>
            <w:tcW w:w="1906" w:type="dxa"/>
          </w:tcPr>
          <w:p w14:paraId="0B41279B"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Tần số</w:t>
            </w:r>
          </w:p>
        </w:tc>
        <w:tc>
          <w:tcPr>
            <w:tcW w:w="1284" w:type="dxa"/>
          </w:tcPr>
          <w:p w14:paraId="5D991D6E"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4"/>
                <w:lang w:val="vi-VN" w:eastAsia="vi-VN"/>
              </w:rPr>
              <w:object w:dxaOrig="200" w:dyaOrig="260" w14:anchorId="5854E0B1">
                <v:shape id="_x0000_i2519" type="#_x0000_t75" style="width:7.35pt;height:14.15pt" o:ole="">
                  <v:imagedata r:id="rId2965" o:title=""/>
                </v:shape>
                <o:OLEObject Type="Embed" ProgID="Equation.DSMT4" ShapeID="_x0000_i2519" DrawAspect="Content" ObjectID="_1804455212" r:id="rId2966"/>
              </w:object>
            </w:r>
          </w:p>
        </w:tc>
        <w:tc>
          <w:tcPr>
            <w:tcW w:w="1560" w:type="dxa"/>
          </w:tcPr>
          <w:p w14:paraId="560AE0AC"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180" w:dyaOrig="279" w14:anchorId="4B3CD1F9">
                <v:shape id="_x0000_i2520" type="#_x0000_t75" style="width:7.35pt;height:14.15pt" o:ole="">
                  <v:imagedata r:id="rId2967" o:title=""/>
                </v:shape>
                <o:OLEObject Type="Embed" ProgID="Equation.DSMT4" ShapeID="_x0000_i2520" DrawAspect="Content" ObjectID="_1804455213" r:id="rId2968"/>
              </w:object>
            </w:r>
          </w:p>
        </w:tc>
        <w:tc>
          <w:tcPr>
            <w:tcW w:w="1560" w:type="dxa"/>
          </w:tcPr>
          <w:p w14:paraId="7A5A0CE8"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279" w:dyaOrig="279" w14:anchorId="775017F8">
                <v:shape id="_x0000_i2521" type="#_x0000_t75" style="width:14.15pt;height:14.15pt" o:ole="">
                  <v:imagedata r:id="rId2969" o:title=""/>
                </v:shape>
                <o:OLEObject Type="Embed" ProgID="Equation.DSMT4" ShapeID="_x0000_i2521" DrawAspect="Content" ObjectID="_1804455214" r:id="rId2970"/>
              </w:object>
            </w:r>
          </w:p>
        </w:tc>
        <w:tc>
          <w:tcPr>
            <w:tcW w:w="1560" w:type="dxa"/>
          </w:tcPr>
          <w:p w14:paraId="6BAE2C18"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200" w:dyaOrig="279" w14:anchorId="56B46F1E">
                <v:shape id="_x0000_i2522" type="#_x0000_t75" style="width:7.35pt;height:14.15pt" o:ole="">
                  <v:imagedata r:id="rId2971" o:title=""/>
                </v:shape>
                <o:OLEObject Type="Embed" ProgID="Equation.DSMT4" ShapeID="_x0000_i2522" DrawAspect="Content" ObjectID="_1804455215" r:id="rId2972"/>
              </w:object>
            </w:r>
          </w:p>
        </w:tc>
        <w:tc>
          <w:tcPr>
            <w:tcW w:w="1560" w:type="dxa"/>
          </w:tcPr>
          <w:p w14:paraId="13DE92D3"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4"/>
                <w:lang w:val="vi-VN" w:eastAsia="vi-VN"/>
              </w:rPr>
              <w:object w:dxaOrig="200" w:dyaOrig="260" w14:anchorId="6317ACA3">
                <v:shape id="_x0000_i2523" type="#_x0000_t75" style="width:7.35pt;height:14.15pt" o:ole="">
                  <v:imagedata r:id="rId2973" o:title=""/>
                </v:shape>
                <o:OLEObject Type="Embed" ProgID="Equation.DSMT4" ShapeID="_x0000_i2523" DrawAspect="Content" ObjectID="_1804455216" r:id="rId2974"/>
              </w:object>
            </w:r>
          </w:p>
        </w:tc>
      </w:tr>
    </w:tbl>
    <w:p w14:paraId="6BED011A"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rPr>
        <w:t xml:space="preserve">Số trung bình của mẫu số liệu là: </w:t>
      </w:r>
      <w:r w:rsidRPr="00535A3F">
        <w:rPr>
          <w:rFonts w:asciiTheme="majorHAnsi" w:hAnsiTheme="majorHAnsi" w:cstheme="majorHAnsi"/>
          <w:position w:val="-24"/>
        </w:rPr>
        <w:object w:dxaOrig="4520" w:dyaOrig="639" w14:anchorId="1E46C1C8">
          <v:shape id="_x0000_i2524" type="#_x0000_t75" style="width:223.35pt;height:28.35pt" o:ole="">
            <v:imagedata r:id="rId2975" o:title=""/>
          </v:shape>
          <o:OLEObject Type="Embed" ProgID="Equation.DSMT4" ShapeID="_x0000_i2524" DrawAspect="Content" ObjectID="_1804455217" r:id="rId2976"/>
        </w:object>
      </w:r>
    </w:p>
    <w:p w14:paraId="7E50286B"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rPr>
        <w:t>Phương sai của mẫu số liệu ghép nhóm là</w:t>
      </w:r>
    </w:p>
    <w:p w14:paraId="642B9950"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position w:val="-24"/>
        </w:rPr>
        <w:object w:dxaOrig="5940" w:dyaOrig="639" w14:anchorId="1B84E3F5">
          <v:shape id="_x0000_i2525" type="#_x0000_t75" style="width:295.35pt;height:28.35pt" o:ole="">
            <v:imagedata r:id="rId2977" o:title=""/>
          </v:shape>
          <o:OLEObject Type="Embed" ProgID="Equation.DSMT4" ShapeID="_x0000_i2525" DrawAspect="Content" ObjectID="_1804455218" r:id="rId2978"/>
        </w:object>
      </w:r>
    </w:p>
    <w:p w14:paraId="77A5896C" w14:textId="77777777" w:rsidR="00535A3F" w:rsidRPr="00535A3F" w:rsidRDefault="00535A3F" w:rsidP="0016723A">
      <w:pPr>
        <w:pStyle w:val="ListParagraph"/>
        <w:numPr>
          <w:ilvl w:val="0"/>
          <w:numId w:val="26"/>
        </w:numPr>
        <w:ind w:left="990" w:hanging="990"/>
        <w:jc w:val="both"/>
        <w:rPr>
          <w:rFonts w:asciiTheme="majorHAnsi" w:hAnsiTheme="majorHAnsi" w:cstheme="majorHAnsi"/>
          <w:sz w:val="24"/>
          <w:szCs w:val="24"/>
          <w:lang w:val="it-IT"/>
        </w:rPr>
      </w:pPr>
      <w:r w:rsidRPr="00535A3F">
        <w:rPr>
          <w:rFonts w:asciiTheme="majorHAnsi" w:hAnsiTheme="majorHAnsi" w:cstheme="majorHAnsi"/>
          <w:sz w:val="24"/>
          <w:szCs w:val="24"/>
          <w:lang w:val="it-IT"/>
        </w:rPr>
        <w:t>Khảo</w:t>
      </w:r>
      <w:r w:rsidRPr="00535A3F">
        <w:rPr>
          <w:rFonts w:asciiTheme="majorHAnsi" w:hAnsiTheme="majorHAnsi" w:cstheme="majorHAnsi"/>
          <w:sz w:val="24"/>
          <w:szCs w:val="24"/>
        </w:rPr>
        <w:t xml:space="preserve"> sát thời gian tự học bài ở nhà của học sinh khối 9 ở trường X, ta thu được bảng sau:</w:t>
      </w:r>
    </w:p>
    <w:tbl>
      <w:tblPr>
        <w:tblW w:w="0" w:type="auto"/>
        <w:tblInd w:w="1795" w:type="dxa"/>
        <w:tblLook w:val="04A0" w:firstRow="1" w:lastRow="0" w:firstColumn="1" w:lastColumn="0" w:noHBand="0" w:noVBand="1"/>
      </w:tblPr>
      <w:tblGrid>
        <w:gridCol w:w="2017"/>
        <w:gridCol w:w="961"/>
        <w:gridCol w:w="1110"/>
        <w:gridCol w:w="1125"/>
        <w:gridCol w:w="1260"/>
        <w:gridCol w:w="1273"/>
      </w:tblGrid>
      <w:tr w:rsidR="00535A3F" w:rsidRPr="00535A3F" w14:paraId="2F6E740F" w14:textId="77777777" w:rsidTr="00287BCB">
        <w:tc>
          <w:tcPr>
            <w:tcW w:w="2017" w:type="dxa"/>
            <w:tcBorders>
              <w:top w:val="single" w:sz="4" w:space="0" w:color="auto"/>
              <w:left w:val="single" w:sz="4" w:space="0" w:color="auto"/>
              <w:bottom w:val="single" w:sz="4" w:space="0" w:color="auto"/>
              <w:right w:val="single" w:sz="4" w:space="0" w:color="auto"/>
            </w:tcBorders>
            <w:vAlign w:val="center"/>
            <w:hideMark/>
          </w:tcPr>
          <w:p w14:paraId="2495DBA3" w14:textId="77777777" w:rsidR="00535A3F" w:rsidRPr="00535A3F" w:rsidRDefault="00535A3F" w:rsidP="00287BCB">
            <w:pPr>
              <w:ind w:firstLine="24"/>
              <w:jc w:val="center"/>
              <w:rPr>
                <w:rFonts w:asciiTheme="majorHAnsi" w:hAnsiTheme="majorHAnsi" w:cstheme="majorHAnsi"/>
              </w:rPr>
            </w:pPr>
            <w:r w:rsidRPr="00535A3F">
              <w:rPr>
                <w:rFonts w:asciiTheme="majorHAnsi" w:hAnsiTheme="majorHAnsi" w:cstheme="majorHAnsi"/>
              </w:rPr>
              <w:t>Thời gian(phút)</w:t>
            </w:r>
          </w:p>
        </w:tc>
        <w:tc>
          <w:tcPr>
            <w:tcW w:w="961" w:type="dxa"/>
            <w:tcBorders>
              <w:top w:val="single" w:sz="4" w:space="0" w:color="auto"/>
              <w:left w:val="single" w:sz="4" w:space="0" w:color="auto"/>
              <w:bottom w:val="single" w:sz="4" w:space="0" w:color="auto"/>
              <w:right w:val="single" w:sz="4" w:space="0" w:color="auto"/>
            </w:tcBorders>
            <w:vAlign w:val="center"/>
            <w:hideMark/>
          </w:tcPr>
          <w:p w14:paraId="2417C92B" w14:textId="77777777" w:rsidR="00535A3F" w:rsidRPr="00535A3F" w:rsidRDefault="00535A3F" w:rsidP="00287BCB">
            <w:pPr>
              <w:ind w:firstLine="24"/>
              <w:jc w:val="center"/>
              <w:rPr>
                <w:rFonts w:asciiTheme="majorHAnsi" w:hAnsiTheme="majorHAnsi" w:cstheme="majorHAnsi"/>
                <w:b/>
              </w:rPr>
            </w:pPr>
            <w:r w:rsidRPr="00535A3F">
              <w:rPr>
                <w:rFonts w:asciiTheme="majorHAnsi" w:hAnsiTheme="majorHAnsi" w:cstheme="majorHAnsi"/>
                <w:position w:val="-16"/>
              </w:rPr>
              <w:object w:dxaOrig="740" w:dyaOrig="440" w14:anchorId="542A00B9">
                <v:shape id="_x0000_i2526" type="#_x0000_t75" style="width:36.3pt;height:21.55pt" o:ole="">
                  <v:imagedata r:id="rId2979" o:title=""/>
                </v:shape>
                <o:OLEObject Type="Embed" ProgID="Equation.DSMT4" ShapeID="_x0000_i2526" DrawAspect="Content" ObjectID="_1804455219" r:id="rId2980"/>
              </w:object>
            </w:r>
          </w:p>
        </w:tc>
        <w:tc>
          <w:tcPr>
            <w:tcW w:w="1110" w:type="dxa"/>
            <w:tcBorders>
              <w:top w:val="single" w:sz="4" w:space="0" w:color="auto"/>
              <w:left w:val="single" w:sz="4" w:space="0" w:color="auto"/>
              <w:bottom w:val="single" w:sz="4" w:space="0" w:color="auto"/>
              <w:right w:val="single" w:sz="4" w:space="0" w:color="auto"/>
            </w:tcBorders>
            <w:vAlign w:val="center"/>
            <w:hideMark/>
          </w:tcPr>
          <w:p w14:paraId="3F8D3F01" w14:textId="77777777" w:rsidR="00535A3F" w:rsidRPr="00535A3F" w:rsidRDefault="00535A3F" w:rsidP="00287BCB">
            <w:pPr>
              <w:ind w:firstLine="24"/>
              <w:jc w:val="center"/>
              <w:rPr>
                <w:rFonts w:asciiTheme="majorHAnsi" w:hAnsiTheme="majorHAnsi" w:cstheme="majorHAnsi"/>
                <w:b/>
              </w:rPr>
            </w:pPr>
            <w:r w:rsidRPr="00535A3F">
              <w:rPr>
                <w:rFonts w:asciiTheme="majorHAnsi" w:hAnsiTheme="majorHAnsi" w:cstheme="majorHAnsi"/>
                <w:position w:val="-16"/>
              </w:rPr>
              <w:object w:dxaOrig="859" w:dyaOrig="440" w14:anchorId="6A6AA76D">
                <v:shape id="_x0000_i2527" type="#_x0000_t75" style="width:43.65pt;height:21.55pt" o:ole="">
                  <v:imagedata r:id="rId2981" o:title=""/>
                </v:shape>
                <o:OLEObject Type="Embed" ProgID="Equation.DSMT4" ShapeID="_x0000_i2527" DrawAspect="Content" ObjectID="_1804455220" r:id="rId2982"/>
              </w:object>
            </w:r>
          </w:p>
        </w:tc>
        <w:tc>
          <w:tcPr>
            <w:tcW w:w="1125" w:type="dxa"/>
            <w:tcBorders>
              <w:top w:val="single" w:sz="4" w:space="0" w:color="auto"/>
              <w:left w:val="single" w:sz="4" w:space="0" w:color="auto"/>
              <w:bottom w:val="single" w:sz="4" w:space="0" w:color="auto"/>
              <w:right w:val="single" w:sz="4" w:space="0" w:color="auto"/>
            </w:tcBorders>
            <w:vAlign w:val="center"/>
            <w:hideMark/>
          </w:tcPr>
          <w:p w14:paraId="28B6CEAC" w14:textId="77777777" w:rsidR="00535A3F" w:rsidRPr="00535A3F" w:rsidRDefault="00535A3F" w:rsidP="00287BCB">
            <w:pPr>
              <w:ind w:firstLine="24"/>
              <w:jc w:val="center"/>
              <w:rPr>
                <w:rFonts w:asciiTheme="majorHAnsi" w:hAnsiTheme="majorHAnsi" w:cstheme="majorHAnsi"/>
                <w:b/>
              </w:rPr>
            </w:pPr>
            <w:r w:rsidRPr="00535A3F">
              <w:rPr>
                <w:rFonts w:asciiTheme="majorHAnsi" w:hAnsiTheme="majorHAnsi" w:cstheme="majorHAnsi"/>
                <w:position w:val="-16"/>
              </w:rPr>
              <w:object w:dxaOrig="859" w:dyaOrig="440" w14:anchorId="18A5E1DB">
                <v:shape id="_x0000_i2528" type="#_x0000_t75" style="width:43.65pt;height:21.55pt" o:ole="">
                  <v:imagedata r:id="rId2983" o:title=""/>
                </v:shape>
                <o:OLEObject Type="Embed" ProgID="Equation.DSMT4" ShapeID="_x0000_i2528" DrawAspect="Content" ObjectID="_1804455221" r:id="rId2984"/>
              </w:object>
            </w:r>
          </w:p>
        </w:tc>
        <w:tc>
          <w:tcPr>
            <w:tcW w:w="1260" w:type="dxa"/>
            <w:tcBorders>
              <w:top w:val="single" w:sz="4" w:space="0" w:color="auto"/>
              <w:left w:val="single" w:sz="4" w:space="0" w:color="auto"/>
              <w:bottom w:val="single" w:sz="4" w:space="0" w:color="auto"/>
              <w:right w:val="single" w:sz="4" w:space="0" w:color="auto"/>
            </w:tcBorders>
            <w:vAlign w:val="center"/>
            <w:hideMark/>
          </w:tcPr>
          <w:p w14:paraId="08237700" w14:textId="77777777" w:rsidR="00535A3F" w:rsidRPr="00535A3F" w:rsidRDefault="00535A3F" w:rsidP="00287BCB">
            <w:pPr>
              <w:ind w:firstLine="24"/>
              <w:jc w:val="center"/>
              <w:rPr>
                <w:rFonts w:asciiTheme="majorHAnsi" w:hAnsiTheme="majorHAnsi" w:cstheme="majorHAnsi"/>
                <w:b/>
              </w:rPr>
            </w:pPr>
            <w:r w:rsidRPr="00535A3F">
              <w:rPr>
                <w:rFonts w:asciiTheme="majorHAnsi" w:hAnsiTheme="majorHAnsi" w:cstheme="majorHAnsi"/>
                <w:position w:val="-16"/>
              </w:rPr>
              <w:object w:dxaOrig="960" w:dyaOrig="440" w14:anchorId="2ED65F8F">
                <v:shape id="_x0000_i2529" type="#_x0000_t75" style="width:50.45pt;height:21.55pt" o:ole="">
                  <v:imagedata r:id="rId2985" o:title=""/>
                </v:shape>
                <o:OLEObject Type="Embed" ProgID="Equation.DSMT4" ShapeID="_x0000_i2529" DrawAspect="Content" ObjectID="_1804455222" r:id="rId2986"/>
              </w:object>
            </w:r>
          </w:p>
        </w:tc>
        <w:tc>
          <w:tcPr>
            <w:tcW w:w="1273" w:type="dxa"/>
            <w:tcBorders>
              <w:top w:val="single" w:sz="4" w:space="0" w:color="auto"/>
              <w:left w:val="single" w:sz="4" w:space="0" w:color="auto"/>
              <w:bottom w:val="single" w:sz="4" w:space="0" w:color="auto"/>
              <w:right w:val="single" w:sz="4" w:space="0" w:color="auto"/>
            </w:tcBorders>
            <w:vAlign w:val="center"/>
            <w:hideMark/>
          </w:tcPr>
          <w:p w14:paraId="5398FEA9" w14:textId="77777777" w:rsidR="00535A3F" w:rsidRPr="00535A3F" w:rsidRDefault="00535A3F" w:rsidP="00287BCB">
            <w:pPr>
              <w:ind w:firstLine="24"/>
              <w:jc w:val="center"/>
              <w:rPr>
                <w:rFonts w:asciiTheme="majorHAnsi" w:hAnsiTheme="majorHAnsi" w:cstheme="majorHAnsi"/>
                <w:b/>
              </w:rPr>
            </w:pPr>
            <w:r w:rsidRPr="00535A3F">
              <w:rPr>
                <w:rFonts w:asciiTheme="majorHAnsi" w:hAnsiTheme="majorHAnsi" w:cstheme="majorHAnsi"/>
                <w:position w:val="-16"/>
              </w:rPr>
              <w:object w:dxaOrig="1060" w:dyaOrig="440" w14:anchorId="711CB1FC">
                <v:shape id="_x0000_i2530" type="#_x0000_t75" style="width:49.3pt;height:21.55pt" o:ole="">
                  <v:imagedata r:id="rId2987" o:title=""/>
                </v:shape>
                <o:OLEObject Type="Embed" ProgID="Equation.DSMT4" ShapeID="_x0000_i2530" DrawAspect="Content" ObjectID="_1804455223" r:id="rId2988"/>
              </w:object>
            </w:r>
          </w:p>
        </w:tc>
      </w:tr>
      <w:tr w:rsidR="00535A3F" w:rsidRPr="00535A3F" w14:paraId="1D9746A5" w14:textId="77777777" w:rsidTr="00287BCB">
        <w:tc>
          <w:tcPr>
            <w:tcW w:w="2017" w:type="dxa"/>
            <w:tcBorders>
              <w:top w:val="single" w:sz="4" w:space="0" w:color="auto"/>
              <w:left w:val="single" w:sz="4" w:space="0" w:color="auto"/>
              <w:bottom w:val="single" w:sz="4" w:space="0" w:color="auto"/>
              <w:right w:val="single" w:sz="4" w:space="0" w:color="auto"/>
            </w:tcBorders>
            <w:vAlign w:val="center"/>
            <w:hideMark/>
          </w:tcPr>
          <w:p w14:paraId="3B67350C" w14:textId="77777777" w:rsidR="00535A3F" w:rsidRPr="00535A3F" w:rsidRDefault="00535A3F" w:rsidP="00287BCB">
            <w:pPr>
              <w:ind w:firstLine="24"/>
              <w:jc w:val="center"/>
              <w:rPr>
                <w:rFonts w:asciiTheme="majorHAnsi" w:hAnsiTheme="majorHAnsi" w:cstheme="majorHAnsi"/>
              </w:rPr>
            </w:pPr>
            <w:r w:rsidRPr="00535A3F">
              <w:rPr>
                <w:rFonts w:asciiTheme="majorHAnsi" w:hAnsiTheme="majorHAnsi" w:cstheme="majorHAnsi"/>
              </w:rPr>
              <w:t>Số học sinh</w:t>
            </w:r>
          </w:p>
        </w:tc>
        <w:tc>
          <w:tcPr>
            <w:tcW w:w="961" w:type="dxa"/>
            <w:tcBorders>
              <w:top w:val="single" w:sz="4" w:space="0" w:color="auto"/>
              <w:left w:val="single" w:sz="4" w:space="0" w:color="auto"/>
              <w:bottom w:val="single" w:sz="4" w:space="0" w:color="auto"/>
              <w:right w:val="single" w:sz="4" w:space="0" w:color="auto"/>
            </w:tcBorders>
            <w:vAlign w:val="center"/>
            <w:hideMark/>
          </w:tcPr>
          <w:p w14:paraId="016ADFC9" w14:textId="77777777" w:rsidR="00535A3F" w:rsidRPr="00535A3F" w:rsidRDefault="00535A3F" w:rsidP="00287BCB">
            <w:pPr>
              <w:ind w:firstLine="24"/>
              <w:jc w:val="center"/>
              <w:rPr>
                <w:rFonts w:asciiTheme="majorHAnsi" w:hAnsiTheme="majorHAnsi" w:cstheme="majorHAnsi"/>
                <w:b/>
              </w:rPr>
            </w:pPr>
            <w:r w:rsidRPr="00535A3F">
              <w:rPr>
                <w:rFonts w:asciiTheme="majorHAnsi" w:hAnsiTheme="majorHAnsi" w:cstheme="majorHAnsi"/>
                <w:position w:val="-6"/>
              </w:rPr>
              <w:object w:dxaOrig="180" w:dyaOrig="279" w14:anchorId="74E503DC">
                <v:shape id="_x0000_i2531" type="#_x0000_t75" style="width:7.35pt;height:14.15pt" o:ole="">
                  <v:imagedata r:id="rId2989" o:title=""/>
                </v:shape>
                <o:OLEObject Type="Embed" ProgID="Equation.DSMT4" ShapeID="_x0000_i2531" DrawAspect="Content" ObjectID="_1804455224" r:id="rId2990"/>
              </w:object>
            </w:r>
          </w:p>
        </w:tc>
        <w:tc>
          <w:tcPr>
            <w:tcW w:w="1110" w:type="dxa"/>
            <w:tcBorders>
              <w:top w:val="single" w:sz="4" w:space="0" w:color="auto"/>
              <w:left w:val="single" w:sz="4" w:space="0" w:color="auto"/>
              <w:bottom w:val="single" w:sz="4" w:space="0" w:color="auto"/>
              <w:right w:val="single" w:sz="4" w:space="0" w:color="auto"/>
            </w:tcBorders>
            <w:vAlign w:val="center"/>
            <w:hideMark/>
          </w:tcPr>
          <w:p w14:paraId="7C17CE00" w14:textId="77777777" w:rsidR="00535A3F" w:rsidRPr="00535A3F" w:rsidRDefault="00535A3F" w:rsidP="00287BCB">
            <w:pPr>
              <w:ind w:firstLine="24"/>
              <w:jc w:val="center"/>
              <w:rPr>
                <w:rFonts w:asciiTheme="majorHAnsi" w:hAnsiTheme="majorHAnsi" w:cstheme="majorHAnsi"/>
                <w:b/>
              </w:rPr>
            </w:pPr>
            <w:r w:rsidRPr="00535A3F">
              <w:rPr>
                <w:rFonts w:asciiTheme="majorHAnsi" w:hAnsiTheme="majorHAnsi" w:cstheme="majorHAnsi"/>
                <w:position w:val="-6"/>
              </w:rPr>
              <w:object w:dxaOrig="279" w:dyaOrig="279" w14:anchorId="10D1FDBE">
                <v:shape id="_x0000_i2532" type="#_x0000_t75" style="width:14.15pt;height:14.15pt" o:ole="">
                  <v:imagedata r:id="rId2991" o:title=""/>
                </v:shape>
                <o:OLEObject Type="Embed" ProgID="Equation.DSMT4" ShapeID="_x0000_i2532" DrawAspect="Content" ObjectID="_1804455225" r:id="rId2992"/>
              </w:object>
            </w:r>
          </w:p>
        </w:tc>
        <w:tc>
          <w:tcPr>
            <w:tcW w:w="1125" w:type="dxa"/>
            <w:tcBorders>
              <w:top w:val="single" w:sz="4" w:space="0" w:color="auto"/>
              <w:left w:val="single" w:sz="4" w:space="0" w:color="auto"/>
              <w:bottom w:val="single" w:sz="4" w:space="0" w:color="auto"/>
              <w:right w:val="single" w:sz="4" w:space="0" w:color="auto"/>
            </w:tcBorders>
            <w:vAlign w:val="center"/>
            <w:hideMark/>
          </w:tcPr>
          <w:p w14:paraId="3846C7BE" w14:textId="77777777" w:rsidR="00535A3F" w:rsidRPr="00535A3F" w:rsidRDefault="00535A3F" w:rsidP="00287BCB">
            <w:pPr>
              <w:ind w:firstLine="24"/>
              <w:jc w:val="center"/>
              <w:rPr>
                <w:rFonts w:asciiTheme="majorHAnsi" w:hAnsiTheme="majorHAnsi" w:cstheme="majorHAnsi"/>
                <w:b/>
              </w:rPr>
            </w:pPr>
            <w:r w:rsidRPr="00535A3F">
              <w:rPr>
                <w:rFonts w:asciiTheme="majorHAnsi" w:hAnsiTheme="majorHAnsi" w:cstheme="majorHAnsi"/>
                <w:position w:val="-6"/>
              </w:rPr>
              <w:object w:dxaOrig="180" w:dyaOrig="279" w14:anchorId="63002E60">
                <v:shape id="_x0000_i2533" type="#_x0000_t75" style="width:7.35pt;height:14.15pt" o:ole="">
                  <v:imagedata r:id="rId2993" o:title=""/>
                </v:shape>
                <o:OLEObject Type="Embed" ProgID="Equation.DSMT4" ShapeID="_x0000_i2533" DrawAspect="Content" ObjectID="_1804455226" r:id="rId2994"/>
              </w:object>
            </w:r>
          </w:p>
        </w:tc>
        <w:tc>
          <w:tcPr>
            <w:tcW w:w="1260" w:type="dxa"/>
            <w:tcBorders>
              <w:top w:val="single" w:sz="4" w:space="0" w:color="auto"/>
              <w:left w:val="single" w:sz="4" w:space="0" w:color="auto"/>
              <w:bottom w:val="single" w:sz="4" w:space="0" w:color="auto"/>
              <w:right w:val="single" w:sz="4" w:space="0" w:color="auto"/>
            </w:tcBorders>
            <w:vAlign w:val="center"/>
            <w:hideMark/>
          </w:tcPr>
          <w:p w14:paraId="0E699F11" w14:textId="77777777" w:rsidR="00535A3F" w:rsidRPr="00535A3F" w:rsidRDefault="00535A3F" w:rsidP="00287BCB">
            <w:pPr>
              <w:ind w:firstLine="24"/>
              <w:jc w:val="center"/>
              <w:rPr>
                <w:rFonts w:asciiTheme="majorHAnsi" w:hAnsiTheme="majorHAnsi" w:cstheme="majorHAnsi"/>
                <w:b/>
              </w:rPr>
            </w:pPr>
            <w:r w:rsidRPr="00535A3F">
              <w:rPr>
                <w:rFonts w:asciiTheme="majorHAnsi" w:hAnsiTheme="majorHAnsi" w:cstheme="majorHAnsi"/>
                <w:position w:val="-6"/>
              </w:rPr>
              <w:object w:dxaOrig="279" w:dyaOrig="279" w14:anchorId="18FFF63D">
                <v:shape id="_x0000_i2534" type="#_x0000_t75" style="width:14.15pt;height:14.15pt" o:ole="">
                  <v:imagedata r:id="rId2995" o:title=""/>
                </v:shape>
                <o:OLEObject Type="Embed" ProgID="Equation.DSMT4" ShapeID="_x0000_i2534" DrawAspect="Content" ObjectID="_1804455227" r:id="rId2996"/>
              </w:object>
            </w:r>
          </w:p>
        </w:tc>
        <w:tc>
          <w:tcPr>
            <w:tcW w:w="1273" w:type="dxa"/>
            <w:tcBorders>
              <w:top w:val="single" w:sz="4" w:space="0" w:color="auto"/>
              <w:left w:val="single" w:sz="4" w:space="0" w:color="auto"/>
              <w:bottom w:val="single" w:sz="4" w:space="0" w:color="auto"/>
              <w:right w:val="single" w:sz="4" w:space="0" w:color="auto"/>
            </w:tcBorders>
            <w:vAlign w:val="center"/>
            <w:hideMark/>
          </w:tcPr>
          <w:p w14:paraId="0507F6E4" w14:textId="77777777" w:rsidR="00535A3F" w:rsidRPr="00535A3F" w:rsidRDefault="00535A3F" w:rsidP="00287BCB">
            <w:pPr>
              <w:ind w:firstLine="24"/>
              <w:jc w:val="center"/>
              <w:rPr>
                <w:rFonts w:asciiTheme="majorHAnsi" w:hAnsiTheme="majorHAnsi" w:cstheme="majorHAnsi"/>
                <w:b/>
              </w:rPr>
            </w:pPr>
            <w:r w:rsidRPr="00535A3F">
              <w:rPr>
                <w:rFonts w:asciiTheme="majorHAnsi" w:hAnsiTheme="majorHAnsi" w:cstheme="majorHAnsi"/>
                <w:position w:val="-6"/>
              </w:rPr>
              <w:object w:dxaOrig="200" w:dyaOrig="279" w14:anchorId="2E964213">
                <v:shape id="_x0000_i2535" type="#_x0000_t75" style="width:7.35pt;height:14.15pt" o:ole="">
                  <v:imagedata r:id="rId2997" o:title=""/>
                </v:shape>
                <o:OLEObject Type="Embed" ProgID="Equation.DSMT4" ShapeID="_x0000_i2535" DrawAspect="Content" ObjectID="_1804455228" r:id="rId2998"/>
              </w:object>
            </w:r>
          </w:p>
        </w:tc>
      </w:tr>
    </w:tbl>
    <w:p w14:paraId="4F7DFC29" w14:textId="77777777" w:rsidR="00535A3F" w:rsidRPr="00535A3F" w:rsidRDefault="00535A3F" w:rsidP="00535A3F">
      <w:pPr>
        <w:ind w:left="992" w:hanging="3"/>
        <w:rPr>
          <w:rFonts w:asciiTheme="majorHAnsi" w:eastAsia="Cambria" w:hAnsiTheme="majorHAnsi" w:cstheme="majorHAnsi"/>
        </w:rPr>
      </w:pPr>
      <w:r w:rsidRPr="00535A3F">
        <w:rPr>
          <w:rFonts w:asciiTheme="majorHAnsi" w:eastAsia="Cambria" w:hAnsiTheme="majorHAnsi" w:cstheme="majorHAnsi"/>
        </w:rPr>
        <w:t>Phương sai của mẫu số liệu ghép nhóm là</w:t>
      </w:r>
    </w:p>
    <w:p w14:paraId="2F3F9107" w14:textId="77777777" w:rsidR="00535A3F" w:rsidRPr="00535A3F" w:rsidRDefault="00535A3F" w:rsidP="00535A3F">
      <w:pPr>
        <w:tabs>
          <w:tab w:val="left" w:pos="3402"/>
          <w:tab w:val="left" w:pos="5669"/>
          <w:tab w:val="left" w:pos="7937"/>
        </w:tabs>
        <w:ind w:left="992"/>
        <w:jc w:val="both"/>
        <w:rPr>
          <w:rFonts w:asciiTheme="majorHAnsi" w:hAnsiTheme="majorHAnsi" w:cstheme="majorHAnsi"/>
          <w:color w:val="C00000"/>
          <w:lang w:val="nl-NL"/>
        </w:rPr>
      </w:pPr>
      <w:r w:rsidRPr="00535A3F">
        <w:rPr>
          <w:rFonts w:asciiTheme="majorHAnsi" w:hAnsiTheme="majorHAnsi" w:cstheme="majorHAnsi"/>
          <w:b/>
          <w:color w:val="C00000"/>
          <w:lang w:val="nl-NL"/>
        </w:rPr>
        <w:t xml:space="preserve">A. </w:t>
      </w:r>
      <w:r w:rsidRPr="00535A3F">
        <w:rPr>
          <w:rFonts w:asciiTheme="majorHAnsi" w:hAnsiTheme="majorHAnsi" w:cstheme="majorHAnsi"/>
          <w:color w:val="C00000"/>
          <w:position w:val="-6"/>
        </w:rPr>
        <w:object w:dxaOrig="520" w:dyaOrig="279" w14:anchorId="5571AA6B">
          <v:shape id="_x0000_i2536" type="#_x0000_t75" style="width:28.35pt;height:14.15pt" o:ole="">
            <v:imagedata r:id="rId2999" o:title=""/>
          </v:shape>
          <o:OLEObject Type="Embed" ProgID="Equation.DSMT4" ShapeID="_x0000_i2536" DrawAspect="Content" ObjectID="_1804455229" r:id="rId3000"/>
        </w:object>
      </w:r>
      <w:r w:rsidRPr="00535A3F">
        <w:rPr>
          <w:rFonts w:asciiTheme="majorHAnsi" w:hAnsiTheme="majorHAnsi" w:cstheme="majorHAnsi"/>
          <w:color w:val="C00000"/>
          <w:lang w:val="nl-NL"/>
        </w:rPr>
        <w:t>.</w:t>
      </w:r>
      <w:r w:rsidRPr="00535A3F">
        <w:rPr>
          <w:rFonts w:asciiTheme="majorHAnsi" w:hAnsiTheme="majorHAnsi" w:cstheme="majorHAnsi"/>
          <w:color w:val="C00000"/>
          <w:lang w:val="nl-NL"/>
        </w:rPr>
        <w:tab/>
      </w:r>
      <w:r w:rsidRPr="00535A3F">
        <w:rPr>
          <w:rFonts w:asciiTheme="majorHAnsi" w:hAnsiTheme="majorHAnsi" w:cstheme="majorHAnsi"/>
          <w:b/>
          <w:color w:val="C00000"/>
          <w:u w:val="single"/>
          <w:lang w:val="nl-NL"/>
        </w:rPr>
        <w:t>B</w:t>
      </w:r>
      <w:r w:rsidRPr="00535A3F">
        <w:rPr>
          <w:rFonts w:asciiTheme="majorHAnsi" w:hAnsiTheme="majorHAnsi" w:cstheme="majorHAnsi"/>
          <w:b/>
          <w:color w:val="C00000"/>
          <w:lang w:val="nl-NL"/>
        </w:rPr>
        <w:t xml:space="preserve">. </w:t>
      </w:r>
      <w:r w:rsidRPr="00535A3F">
        <w:rPr>
          <w:rFonts w:asciiTheme="majorHAnsi" w:hAnsiTheme="majorHAnsi" w:cstheme="majorHAnsi"/>
          <w:color w:val="C00000"/>
          <w:position w:val="-8"/>
        </w:rPr>
        <w:object w:dxaOrig="840" w:dyaOrig="300" w14:anchorId="04A3AAB5">
          <v:shape id="_x0000_i2537" type="#_x0000_t75" style="width:43.65pt;height:14.15pt" o:ole="">
            <v:imagedata r:id="rId3001" o:title=""/>
          </v:shape>
          <o:OLEObject Type="Embed" ProgID="Equation.DSMT4" ShapeID="_x0000_i2537" DrawAspect="Content" ObjectID="_1804455230" r:id="rId3002"/>
        </w:object>
      </w:r>
      <w:r w:rsidRPr="00535A3F">
        <w:rPr>
          <w:rFonts w:asciiTheme="majorHAnsi" w:hAnsiTheme="majorHAnsi" w:cstheme="majorHAnsi"/>
          <w:color w:val="C00000"/>
          <w:lang w:val="nl-NL"/>
        </w:rPr>
        <w:t>.</w:t>
      </w:r>
      <w:r w:rsidRPr="00535A3F">
        <w:rPr>
          <w:rFonts w:asciiTheme="majorHAnsi" w:hAnsiTheme="majorHAnsi" w:cstheme="majorHAnsi"/>
          <w:color w:val="C00000"/>
          <w:lang w:val="nl-NL"/>
        </w:rPr>
        <w:tab/>
      </w:r>
      <w:r w:rsidRPr="00535A3F">
        <w:rPr>
          <w:rFonts w:asciiTheme="majorHAnsi" w:hAnsiTheme="majorHAnsi" w:cstheme="majorHAnsi"/>
          <w:b/>
          <w:color w:val="C00000"/>
          <w:lang w:val="nl-NL"/>
        </w:rPr>
        <w:t xml:space="preserve">C. </w:t>
      </w:r>
      <w:r w:rsidRPr="00535A3F">
        <w:rPr>
          <w:rFonts w:asciiTheme="majorHAnsi" w:hAnsiTheme="majorHAnsi" w:cstheme="majorHAnsi"/>
          <w:color w:val="C00000"/>
          <w:position w:val="-8"/>
        </w:rPr>
        <w:object w:dxaOrig="720" w:dyaOrig="300" w14:anchorId="15D8A172">
          <v:shape id="_x0000_i2538" type="#_x0000_t75" style="width:36.3pt;height:14.15pt" o:ole="">
            <v:imagedata r:id="rId3003" o:title=""/>
          </v:shape>
          <o:OLEObject Type="Embed" ProgID="Equation.DSMT4" ShapeID="_x0000_i2538" DrawAspect="Content" ObjectID="_1804455231" r:id="rId3004"/>
        </w:object>
      </w:r>
      <w:r w:rsidRPr="00535A3F">
        <w:rPr>
          <w:rFonts w:asciiTheme="majorHAnsi" w:hAnsiTheme="majorHAnsi" w:cstheme="majorHAnsi"/>
          <w:color w:val="C00000"/>
          <w:lang w:val="nl-NL"/>
        </w:rPr>
        <w:t>.</w:t>
      </w:r>
      <w:r w:rsidRPr="00535A3F">
        <w:rPr>
          <w:rFonts w:asciiTheme="majorHAnsi" w:hAnsiTheme="majorHAnsi" w:cstheme="majorHAnsi"/>
          <w:color w:val="C00000"/>
          <w:lang w:val="nl-NL"/>
        </w:rPr>
        <w:tab/>
      </w:r>
      <w:r w:rsidRPr="00535A3F">
        <w:rPr>
          <w:rFonts w:asciiTheme="majorHAnsi" w:hAnsiTheme="majorHAnsi" w:cstheme="majorHAnsi"/>
          <w:b/>
          <w:color w:val="C00000"/>
          <w:lang w:val="nl-NL"/>
        </w:rPr>
        <w:t xml:space="preserve">D. </w:t>
      </w:r>
      <w:r w:rsidRPr="00535A3F">
        <w:rPr>
          <w:rFonts w:asciiTheme="majorHAnsi" w:hAnsiTheme="majorHAnsi" w:cstheme="majorHAnsi"/>
          <w:color w:val="C00000"/>
          <w:position w:val="-6"/>
        </w:rPr>
        <w:object w:dxaOrig="520" w:dyaOrig="279" w14:anchorId="32B65507">
          <v:shape id="_x0000_i2539" type="#_x0000_t75" style="width:28.35pt;height:14.15pt" o:ole="">
            <v:imagedata r:id="rId3005" o:title=""/>
          </v:shape>
          <o:OLEObject Type="Embed" ProgID="Equation.DSMT4" ShapeID="_x0000_i2539" DrawAspect="Content" ObjectID="_1804455232" r:id="rId3006"/>
        </w:object>
      </w:r>
      <w:r w:rsidRPr="00535A3F">
        <w:rPr>
          <w:rFonts w:asciiTheme="majorHAnsi" w:hAnsiTheme="majorHAnsi" w:cstheme="majorHAnsi"/>
          <w:color w:val="C00000"/>
          <w:lang w:val="nl-NL"/>
        </w:rPr>
        <w:t>.</w:t>
      </w:r>
    </w:p>
    <w:p w14:paraId="34AB951B" w14:textId="77777777" w:rsidR="00535A3F" w:rsidRPr="00535A3F" w:rsidRDefault="00535A3F" w:rsidP="00535A3F">
      <w:pPr>
        <w:ind w:left="992"/>
        <w:jc w:val="center"/>
        <w:rPr>
          <w:rFonts w:asciiTheme="majorHAnsi" w:hAnsiTheme="majorHAnsi" w:cstheme="majorHAnsi"/>
          <w:b/>
          <w:i/>
          <w:noProof/>
          <w:color w:val="C00000"/>
        </w:rPr>
      </w:pPr>
      <w:r w:rsidRPr="00535A3F">
        <w:rPr>
          <w:rFonts w:asciiTheme="majorHAnsi" w:hAnsiTheme="majorHAnsi" w:cstheme="majorHAnsi"/>
          <w:noProof/>
          <w:color w:val="C00000"/>
        </w:rPr>
        <w:sym w:font="Wingdings" w:char="F040"/>
      </w:r>
      <w:r w:rsidRPr="00535A3F">
        <w:rPr>
          <w:rFonts w:asciiTheme="majorHAnsi" w:hAnsiTheme="majorHAnsi" w:cstheme="majorHAnsi"/>
          <w:noProof/>
          <w:color w:val="C00000"/>
        </w:rPr>
        <w:t xml:space="preserve"> </w:t>
      </w:r>
      <w:r w:rsidRPr="00535A3F">
        <w:rPr>
          <w:rFonts w:asciiTheme="majorHAnsi" w:hAnsiTheme="majorHAnsi" w:cstheme="majorHAnsi"/>
          <w:b/>
          <w:i/>
          <w:noProof/>
          <w:color w:val="C00000"/>
        </w:rPr>
        <w:t>Lời giải</w:t>
      </w:r>
    </w:p>
    <w:p w14:paraId="3584054D" w14:textId="77777777" w:rsidR="00535A3F" w:rsidRPr="00535A3F" w:rsidRDefault="00535A3F" w:rsidP="00535A3F">
      <w:pPr>
        <w:ind w:left="993"/>
        <w:rPr>
          <w:rFonts w:asciiTheme="majorHAnsi" w:hAnsiTheme="majorHAnsi" w:cstheme="majorHAnsi"/>
          <w:b/>
          <w:bCs/>
          <w:color w:val="C00000"/>
          <w:highlight w:val="yellow"/>
        </w:rPr>
      </w:pPr>
      <w:r w:rsidRPr="00535A3F">
        <w:rPr>
          <w:rFonts w:asciiTheme="majorHAnsi" w:hAnsiTheme="majorHAnsi" w:cstheme="majorHAnsi"/>
          <w:b/>
          <w:bCs/>
          <w:color w:val="C00000"/>
          <w:highlight w:val="yellow"/>
        </w:rPr>
        <w:t>Chọn B</w:t>
      </w:r>
    </w:p>
    <w:tbl>
      <w:tblPr>
        <w:tblW w:w="0" w:type="auto"/>
        <w:tblInd w:w="1795" w:type="dxa"/>
        <w:tblLook w:val="04A0" w:firstRow="1" w:lastRow="0" w:firstColumn="1" w:lastColumn="0" w:noHBand="0" w:noVBand="1"/>
      </w:tblPr>
      <w:tblGrid>
        <w:gridCol w:w="2017"/>
        <w:gridCol w:w="967"/>
        <w:gridCol w:w="1116"/>
        <w:gridCol w:w="1120"/>
        <w:gridCol w:w="1252"/>
        <w:gridCol w:w="1296"/>
      </w:tblGrid>
      <w:tr w:rsidR="00535A3F" w:rsidRPr="00535A3F" w14:paraId="1DB7CA7C" w14:textId="77777777" w:rsidTr="00287BCB">
        <w:tc>
          <w:tcPr>
            <w:tcW w:w="2017" w:type="dxa"/>
            <w:tcBorders>
              <w:top w:val="single" w:sz="4" w:space="0" w:color="auto"/>
              <w:left w:val="single" w:sz="4" w:space="0" w:color="auto"/>
              <w:bottom w:val="single" w:sz="4" w:space="0" w:color="auto"/>
              <w:right w:val="single" w:sz="4" w:space="0" w:color="auto"/>
            </w:tcBorders>
            <w:hideMark/>
          </w:tcPr>
          <w:p w14:paraId="24CC224E" w14:textId="77777777" w:rsidR="00535A3F" w:rsidRPr="00535A3F" w:rsidRDefault="00535A3F" w:rsidP="00287BCB">
            <w:pPr>
              <w:ind w:firstLine="30"/>
              <w:jc w:val="center"/>
              <w:rPr>
                <w:rFonts w:asciiTheme="majorHAnsi" w:hAnsiTheme="majorHAnsi" w:cstheme="majorHAnsi"/>
              </w:rPr>
            </w:pPr>
            <w:r w:rsidRPr="00535A3F">
              <w:rPr>
                <w:rFonts w:asciiTheme="majorHAnsi" w:hAnsiTheme="majorHAnsi" w:cstheme="majorHAnsi"/>
              </w:rPr>
              <w:t>Thời gian(phút)</w:t>
            </w:r>
          </w:p>
        </w:tc>
        <w:tc>
          <w:tcPr>
            <w:tcW w:w="967" w:type="dxa"/>
            <w:tcBorders>
              <w:top w:val="single" w:sz="4" w:space="0" w:color="auto"/>
              <w:left w:val="single" w:sz="4" w:space="0" w:color="auto"/>
              <w:bottom w:val="single" w:sz="4" w:space="0" w:color="auto"/>
              <w:right w:val="single" w:sz="4" w:space="0" w:color="auto"/>
            </w:tcBorders>
            <w:hideMark/>
          </w:tcPr>
          <w:p w14:paraId="464CE12E" w14:textId="77777777" w:rsidR="00535A3F" w:rsidRPr="00535A3F" w:rsidRDefault="00535A3F" w:rsidP="00287BCB">
            <w:pPr>
              <w:ind w:firstLine="30"/>
              <w:jc w:val="center"/>
              <w:rPr>
                <w:rFonts w:asciiTheme="majorHAnsi" w:hAnsiTheme="majorHAnsi" w:cstheme="majorHAnsi"/>
                <w:b/>
              </w:rPr>
            </w:pPr>
            <w:r w:rsidRPr="00535A3F">
              <w:rPr>
                <w:rFonts w:asciiTheme="majorHAnsi" w:hAnsiTheme="majorHAnsi" w:cstheme="majorHAnsi"/>
                <w:position w:val="-16"/>
              </w:rPr>
              <w:object w:dxaOrig="740" w:dyaOrig="440" w14:anchorId="17E8B361">
                <v:shape id="_x0000_i2540" type="#_x0000_t75" style="width:36.3pt;height:21.55pt" o:ole="">
                  <v:imagedata r:id="rId3007" o:title=""/>
                </v:shape>
                <o:OLEObject Type="Embed" ProgID="Equation.DSMT4" ShapeID="_x0000_i2540" DrawAspect="Content" ObjectID="_1804455233" r:id="rId3008"/>
              </w:object>
            </w:r>
          </w:p>
        </w:tc>
        <w:tc>
          <w:tcPr>
            <w:tcW w:w="1116" w:type="dxa"/>
            <w:tcBorders>
              <w:top w:val="single" w:sz="4" w:space="0" w:color="auto"/>
              <w:left w:val="single" w:sz="4" w:space="0" w:color="auto"/>
              <w:bottom w:val="single" w:sz="4" w:space="0" w:color="auto"/>
              <w:right w:val="single" w:sz="4" w:space="0" w:color="auto"/>
            </w:tcBorders>
            <w:hideMark/>
          </w:tcPr>
          <w:p w14:paraId="0E676932" w14:textId="77777777" w:rsidR="00535A3F" w:rsidRPr="00535A3F" w:rsidRDefault="00535A3F" w:rsidP="00287BCB">
            <w:pPr>
              <w:ind w:firstLine="30"/>
              <w:jc w:val="center"/>
              <w:rPr>
                <w:rFonts w:asciiTheme="majorHAnsi" w:hAnsiTheme="majorHAnsi" w:cstheme="majorHAnsi"/>
                <w:b/>
              </w:rPr>
            </w:pPr>
            <w:r w:rsidRPr="00535A3F">
              <w:rPr>
                <w:rFonts w:asciiTheme="majorHAnsi" w:hAnsiTheme="majorHAnsi" w:cstheme="majorHAnsi"/>
                <w:position w:val="-16"/>
              </w:rPr>
              <w:object w:dxaOrig="859" w:dyaOrig="440" w14:anchorId="55364ECD">
                <v:shape id="_x0000_i2541" type="#_x0000_t75" style="width:43.65pt;height:21.55pt" o:ole="">
                  <v:imagedata r:id="rId3009" o:title=""/>
                </v:shape>
                <o:OLEObject Type="Embed" ProgID="Equation.DSMT4" ShapeID="_x0000_i2541" DrawAspect="Content" ObjectID="_1804455234" r:id="rId3010"/>
              </w:object>
            </w:r>
          </w:p>
        </w:tc>
        <w:tc>
          <w:tcPr>
            <w:tcW w:w="1120" w:type="dxa"/>
            <w:tcBorders>
              <w:top w:val="single" w:sz="4" w:space="0" w:color="auto"/>
              <w:left w:val="single" w:sz="4" w:space="0" w:color="auto"/>
              <w:bottom w:val="single" w:sz="4" w:space="0" w:color="auto"/>
              <w:right w:val="single" w:sz="4" w:space="0" w:color="auto"/>
            </w:tcBorders>
            <w:hideMark/>
          </w:tcPr>
          <w:p w14:paraId="303B6195" w14:textId="77777777" w:rsidR="00535A3F" w:rsidRPr="00535A3F" w:rsidRDefault="00535A3F" w:rsidP="00287BCB">
            <w:pPr>
              <w:ind w:firstLine="30"/>
              <w:jc w:val="center"/>
              <w:rPr>
                <w:rFonts w:asciiTheme="majorHAnsi" w:hAnsiTheme="majorHAnsi" w:cstheme="majorHAnsi"/>
                <w:b/>
              </w:rPr>
            </w:pPr>
            <w:r w:rsidRPr="00535A3F">
              <w:rPr>
                <w:rFonts w:asciiTheme="majorHAnsi" w:hAnsiTheme="majorHAnsi" w:cstheme="majorHAnsi"/>
                <w:position w:val="-16"/>
              </w:rPr>
              <w:object w:dxaOrig="859" w:dyaOrig="440" w14:anchorId="1F7A0204">
                <v:shape id="_x0000_i2542" type="#_x0000_t75" style="width:43.65pt;height:21.55pt" o:ole="">
                  <v:imagedata r:id="rId3011" o:title=""/>
                </v:shape>
                <o:OLEObject Type="Embed" ProgID="Equation.DSMT4" ShapeID="_x0000_i2542" DrawAspect="Content" ObjectID="_1804455235" r:id="rId3012"/>
              </w:object>
            </w:r>
          </w:p>
        </w:tc>
        <w:tc>
          <w:tcPr>
            <w:tcW w:w="1252" w:type="dxa"/>
            <w:tcBorders>
              <w:top w:val="single" w:sz="4" w:space="0" w:color="auto"/>
              <w:left w:val="single" w:sz="4" w:space="0" w:color="auto"/>
              <w:bottom w:val="single" w:sz="4" w:space="0" w:color="auto"/>
              <w:right w:val="single" w:sz="4" w:space="0" w:color="auto"/>
            </w:tcBorders>
            <w:hideMark/>
          </w:tcPr>
          <w:p w14:paraId="711B505E" w14:textId="77777777" w:rsidR="00535A3F" w:rsidRPr="00535A3F" w:rsidRDefault="00535A3F" w:rsidP="00287BCB">
            <w:pPr>
              <w:ind w:firstLine="30"/>
              <w:jc w:val="center"/>
              <w:rPr>
                <w:rFonts w:asciiTheme="majorHAnsi" w:hAnsiTheme="majorHAnsi" w:cstheme="majorHAnsi"/>
                <w:b/>
              </w:rPr>
            </w:pPr>
            <w:r w:rsidRPr="00535A3F">
              <w:rPr>
                <w:rFonts w:asciiTheme="majorHAnsi" w:hAnsiTheme="majorHAnsi" w:cstheme="majorHAnsi"/>
                <w:position w:val="-16"/>
              </w:rPr>
              <w:object w:dxaOrig="960" w:dyaOrig="440" w14:anchorId="26AC0A61">
                <v:shape id="_x0000_i2543" type="#_x0000_t75" style="width:50.45pt;height:21.55pt" o:ole="">
                  <v:imagedata r:id="rId3013" o:title=""/>
                </v:shape>
                <o:OLEObject Type="Embed" ProgID="Equation.DSMT4" ShapeID="_x0000_i2543" DrawAspect="Content" ObjectID="_1804455236" r:id="rId3014"/>
              </w:object>
            </w:r>
          </w:p>
        </w:tc>
        <w:tc>
          <w:tcPr>
            <w:tcW w:w="1296" w:type="dxa"/>
            <w:tcBorders>
              <w:top w:val="single" w:sz="4" w:space="0" w:color="auto"/>
              <w:left w:val="single" w:sz="4" w:space="0" w:color="auto"/>
              <w:bottom w:val="single" w:sz="4" w:space="0" w:color="auto"/>
              <w:right w:val="single" w:sz="4" w:space="0" w:color="auto"/>
            </w:tcBorders>
            <w:hideMark/>
          </w:tcPr>
          <w:p w14:paraId="3FE70BAD" w14:textId="77777777" w:rsidR="00535A3F" w:rsidRPr="00535A3F" w:rsidRDefault="00535A3F" w:rsidP="00287BCB">
            <w:pPr>
              <w:ind w:firstLine="30"/>
              <w:jc w:val="center"/>
              <w:rPr>
                <w:rFonts w:asciiTheme="majorHAnsi" w:hAnsiTheme="majorHAnsi" w:cstheme="majorHAnsi"/>
                <w:b/>
              </w:rPr>
            </w:pPr>
            <w:r w:rsidRPr="00535A3F">
              <w:rPr>
                <w:rFonts w:asciiTheme="majorHAnsi" w:hAnsiTheme="majorHAnsi" w:cstheme="majorHAnsi"/>
                <w:position w:val="-16"/>
              </w:rPr>
              <w:object w:dxaOrig="1060" w:dyaOrig="440" w14:anchorId="3116E42F">
                <v:shape id="_x0000_i2544" type="#_x0000_t75" style="width:49.3pt;height:21.55pt" o:ole="">
                  <v:imagedata r:id="rId3015" o:title=""/>
                </v:shape>
                <o:OLEObject Type="Embed" ProgID="Equation.DSMT4" ShapeID="_x0000_i2544" DrawAspect="Content" ObjectID="_1804455237" r:id="rId3016"/>
              </w:object>
            </w:r>
          </w:p>
        </w:tc>
      </w:tr>
      <w:tr w:rsidR="00535A3F" w:rsidRPr="00535A3F" w14:paraId="4E177B27" w14:textId="77777777" w:rsidTr="00287BCB">
        <w:tc>
          <w:tcPr>
            <w:tcW w:w="2017" w:type="dxa"/>
            <w:tcBorders>
              <w:top w:val="single" w:sz="4" w:space="0" w:color="auto"/>
              <w:left w:val="single" w:sz="4" w:space="0" w:color="auto"/>
              <w:bottom w:val="single" w:sz="4" w:space="0" w:color="auto"/>
              <w:right w:val="single" w:sz="4" w:space="0" w:color="auto"/>
            </w:tcBorders>
            <w:hideMark/>
          </w:tcPr>
          <w:p w14:paraId="2EDFBA55" w14:textId="77777777" w:rsidR="00535A3F" w:rsidRPr="00535A3F" w:rsidRDefault="00535A3F" w:rsidP="00287BCB">
            <w:pPr>
              <w:ind w:firstLine="30"/>
              <w:jc w:val="center"/>
              <w:rPr>
                <w:rFonts w:asciiTheme="majorHAnsi" w:hAnsiTheme="majorHAnsi" w:cstheme="majorHAnsi"/>
              </w:rPr>
            </w:pPr>
            <w:r w:rsidRPr="00535A3F">
              <w:rPr>
                <w:rFonts w:asciiTheme="majorHAnsi" w:hAnsiTheme="majorHAnsi" w:cstheme="majorHAnsi"/>
              </w:rPr>
              <w:lastRenderedPageBreak/>
              <w:t>Giá trị đại diện</w:t>
            </w:r>
          </w:p>
        </w:tc>
        <w:tc>
          <w:tcPr>
            <w:tcW w:w="967" w:type="dxa"/>
            <w:tcBorders>
              <w:top w:val="single" w:sz="4" w:space="0" w:color="auto"/>
              <w:left w:val="single" w:sz="4" w:space="0" w:color="auto"/>
              <w:bottom w:val="single" w:sz="4" w:space="0" w:color="auto"/>
              <w:right w:val="single" w:sz="4" w:space="0" w:color="auto"/>
            </w:tcBorders>
            <w:hideMark/>
          </w:tcPr>
          <w:p w14:paraId="57FC2D10" w14:textId="77777777" w:rsidR="00535A3F" w:rsidRPr="00535A3F" w:rsidRDefault="00535A3F" w:rsidP="00287BCB">
            <w:pPr>
              <w:ind w:firstLine="30"/>
              <w:jc w:val="center"/>
              <w:rPr>
                <w:rFonts w:asciiTheme="majorHAnsi" w:hAnsiTheme="majorHAnsi" w:cstheme="majorHAnsi"/>
                <w:b/>
              </w:rPr>
            </w:pPr>
            <w:r w:rsidRPr="00535A3F">
              <w:rPr>
                <w:rFonts w:asciiTheme="majorHAnsi" w:hAnsiTheme="majorHAnsi" w:cstheme="majorHAnsi"/>
                <w:position w:val="-6"/>
              </w:rPr>
              <w:object w:dxaOrig="279" w:dyaOrig="279" w14:anchorId="563CBAB6">
                <v:shape id="_x0000_i2545" type="#_x0000_t75" style="width:14.15pt;height:14.15pt" o:ole="">
                  <v:imagedata r:id="rId3017" o:title=""/>
                </v:shape>
                <o:OLEObject Type="Embed" ProgID="Equation.DSMT4" ShapeID="_x0000_i2545" DrawAspect="Content" ObjectID="_1804455238" r:id="rId3018"/>
              </w:object>
            </w:r>
          </w:p>
        </w:tc>
        <w:tc>
          <w:tcPr>
            <w:tcW w:w="1116" w:type="dxa"/>
            <w:tcBorders>
              <w:top w:val="single" w:sz="4" w:space="0" w:color="auto"/>
              <w:left w:val="single" w:sz="4" w:space="0" w:color="auto"/>
              <w:bottom w:val="single" w:sz="4" w:space="0" w:color="auto"/>
              <w:right w:val="single" w:sz="4" w:space="0" w:color="auto"/>
            </w:tcBorders>
            <w:hideMark/>
          </w:tcPr>
          <w:p w14:paraId="0059A505" w14:textId="77777777" w:rsidR="00535A3F" w:rsidRPr="00535A3F" w:rsidRDefault="00535A3F" w:rsidP="00287BCB">
            <w:pPr>
              <w:ind w:firstLine="30"/>
              <w:jc w:val="center"/>
              <w:rPr>
                <w:rFonts w:asciiTheme="majorHAnsi" w:hAnsiTheme="majorHAnsi" w:cstheme="majorHAnsi"/>
                <w:b/>
              </w:rPr>
            </w:pPr>
            <w:r w:rsidRPr="00535A3F">
              <w:rPr>
                <w:rFonts w:asciiTheme="majorHAnsi" w:hAnsiTheme="majorHAnsi" w:cstheme="majorHAnsi"/>
                <w:position w:val="-6"/>
              </w:rPr>
              <w:object w:dxaOrig="320" w:dyaOrig="279" w14:anchorId="72D3B793">
                <v:shape id="_x0000_i2546" type="#_x0000_t75" style="width:14.15pt;height:14.15pt" o:ole="">
                  <v:imagedata r:id="rId3019" o:title=""/>
                </v:shape>
                <o:OLEObject Type="Embed" ProgID="Equation.DSMT4" ShapeID="_x0000_i2546" DrawAspect="Content" ObjectID="_1804455239" r:id="rId3020"/>
              </w:object>
            </w:r>
          </w:p>
        </w:tc>
        <w:tc>
          <w:tcPr>
            <w:tcW w:w="1120" w:type="dxa"/>
            <w:tcBorders>
              <w:top w:val="single" w:sz="4" w:space="0" w:color="auto"/>
              <w:left w:val="single" w:sz="4" w:space="0" w:color="auto"/>
              <w:bottom w:val="single" w:sz="4" w:space="0" w:color="auto"/>
              <w:right w:val="single" w:sz="4" w:space="0" w:color="auto"/>
            </w:tcBorders>
            <w:hideMark/>
          </w:tcPr>
          <w:p w14:paraId="0A1C5B01" w14:textId="77777777" w:rsidR="00535A3F" w:rsidRPr="00535A3F" w:rsidRDefault="00535A3F" w:rsidP="00287BCB">
            <w:pPr>
              <w:ind w:firstLine="30"/>
              <w:jc w:val="center"/>
              <w:rPr>
                <w:rFonts w:asciiTheme="majorHAnsi" w:hAnsiTheme="majorHAnsi" w:cstheme="majorHAnsi"/>
                <w:b/>
              </w:rPr>
            </w:pPr>
            <w:r w:rsidRPr="00535A3F">
              <w:rPr>
                <w:rFonts w:asciiTheme="majorHAnsi" w:hAnsiTheme="majorHAnsi" w:cstheme="majorHAnsi"/>
                <w:position w:val="-6"/>
              </w:rPr>
              <w:object w:dxaOrig="300" w:dyaOrig="279" w14:anchorId="3F366BFA">
                <v:shape id="_x0000_i2547" type="#_x0000_t75" style="width:14.15pt;height:14.15pt" o:ole="">
                  <v:imagedata r:id="rId3021" o:title=""/>
                </v:shape>
                <o:OLEObject Type="Embed" ProgID="Equation.DSMT4" ShapeID="_x0000_i2547" DrawAspect="Content" ObjectID="_1804455240" r:id="rId3022"/>
              </w:object>
            </w:r>
          </w:p>
        </w:tc>
        <w:tc>
          <w:tcPr>
            <w:tcW w:w="1252" w:type="dxa"/>
            <w:tcBorders>
              <w:top w:val="single" w:sz="4" w:space="0" w:color="auto"/>
              <w:left w:val="single" w:sz="4" w:space="0" w:color="auto"/>
              <w:bottom w:val="single" w:sz="4" w:space="0" w:color="auto"/>
              <w:right w:val="single" w:sz="4" w:space="0" w:color="auto"/>
            </w:tcBorders>
            <w:hideMark/>
          </w:tcPr>
          <w:p w14:paraId="7CDBF2F4" w14:textId="77777777" w:rsidR="00535A3F" w:rsidRPr="00535A3F" w:rsidRDefault="00535A3F" w:rsidP="00287BCB">
            <w:pPr>
              <w:ind w:firstLine="30"/>
              <w:jc w:val="center"/>
              <w:rPr>
                <w:rFonts w:asciiTheme="majorHAnsi" w:hAnsiTheme="majorHAnsi" w:cstheme="majorHAnsi"/>
                <w:b/>
              </w:rPr>
            </w:pPr>
            <w:r w:rsidRPr="00535A3F">
              <w:rPr>
                <w:rFonts w:asciiTheme="majorHAnsi" w:hAnsiTheme="majorHAnsi" w:cstheme="majorHAnsi"/>
                <w:position w:val="-6"/>
              </w:rPr>
              <w:object w:dxaOrig="400" w:dyaOrig="279" w14:anchorId="25D92D1D">
                <v:shape id="_x0000_i2548" type="#_x0000_t75" style="width:22.7pt;height:14.15pt" o:ole="">
                  <v:imagedata r:id="rId3023" o:title=""/>
                </v:shape>
                <o:OLEObject Type="Embed" ProgID="Equation.DSMT4" ShapeID="_x0000_i2548" DrawAspect="Content" ObjectID="_1804455241" r:id="rId3024"/>
              </w:object>
            </w:r>
          </w:p>
        </w:tc>
        <w:tc>
          <w:tcPr>
            <w:tcW w:w="1296" w:type="dxa"/>
            <w:tcBorders>
              <w:top w:val="single" w:sz="4" w:space="0" w:color="auto"/>
              <w:left w:val="single" w:sz="4" w:space="0" w:color="auto"/>
              <w:bottom w:val="single" w:sz="4" w:space="0" w:color="auto"/>
              <w:right w:val="single" w:sz="4" w:space="0" w:color="auto"/>
            </w:tcBorders>
            <w:hideMark/>
          </w:tcPr>
          <w:p w14:paraId="1D046EB3" w14:textId="77777777" w:rsidR="00535A3F" w:rsidRPr="00535A3F" w:rsidRDefault="00535A3F" w:rsidP="00287BCB">
            <w:pPr>
              <w:ind w:firstLine="30"/>
              <w:jc w:val="center"/>
              <w:rPr>
                <w:rFonts w:asciiTheme="majorHAnsi" w:hAnsiTheme="majorHAnsi" w:cstheme="majorHAnsi"/>
                <w:b/>
              </w:rPr>
            </w:pPr>
            <w:r w:rsidRPr="00535A3F">
              <w:rPr>
                <w:rFonts w:asciiTheme="majorHAnsi" w:hAnsiTheme="majorHAnsi" w:cstheme="majorHAnsi"/>
                <w:position w:val="-6"/>
              </w:rPr>
              <w:object w:dxaOrig="400" w:dyaOrig="279" w14:anchorId="17A47C77">
                <v:shape id="_x0000_i2549" type="#_x0000_t75" style="width:22.7pt;height:14.15pt" o:ole="">
                  <v:imagedata r:id="rId3025" o:title=""/>
                </v:shape>
                <o:OLEObject Type="Embed" ProgID="Equation.DSMT4" ShapeID="_x0000_i2549" DrawAspect="Content" ObjectID="_1804455242" r:id="rId3026"/>
              </w:object>
            </w:r>
          </w:p>
        </w:tc>
      </w:tr>
      <w:tr w:rsidR="00535A3F" w:rsidRPr="00535A3F" w14:paraId="2A4FE1BE" w14:textId="77777777" w:rsidTr="00287BCB">
        <w:tc>
          <w:tcPr>
            <w:tcW w:w="2017" w:type="dxa"/>
            <w:tcBorders>
              <w:top w:val="single" w:sz="4" w:space="0" w:color="auto"/>
              <w:left w:val="single" w:sz="4" w:space="0" w:color="auto"/>
              <w:bottom w:val="single" w:sz="4" w:space="0" w:color="auto"/>
              <w:right w:val="single" w:sz="4" w:space="0" w:color="auto"/>
            </w:tcBorders>
            <w:hideMark/>
          </w:tcPr>
          <w:p w14:paraId="75DC74DC" w14:textId="77777777" w:rsidR="00535A3F" w:rsidRPr="00535A3F" w:rsidRDefault="00535A3F" w:rsidP="00287BCB">
            <w:pPr>
              <w:ind w:firstLine="30"/>
              <w:jc w:val="center"/>
              <w:rPr>
                <w:rFonts w:asciiTheme="majorHAnsi" w:hAnsiTheme="majorHAnsi" w:cstheme="majorHAnsi"/>
              </w:rPr>
            </w:pPr>
            <w:r w:rsidRPr="00535A3F">
              <w:rPr>
                <w:rFonts w:asciiTheme="majorHAnsi" w:hAnsiTheme="majorHAnsi" w:cstheme="majorHAnsi"/>
              </w:rPr>
              <w:t>Số học sinh</w:t>
            </w:r>
          </w:p>
        </w:tc>
        <w:tc>
          <w:tcPr>
            <w:tcW w:w="967" w:type="dxa"/>
            <w:tcBorders>
              <w:top w:val="single" w:sz="4" w:space="0" w:color="auto"/>
              <w:left w:val="single" w:sz="4" w:space="0" w:color="auto"/>
              <w:bottom w:val="single" w:sz="4" w:space="0" w:color="auto"/>
              <w:right w:val="single" w:sz="4" w:space="0" w:color="auto"/>
            </w:tcBorders>
            <w:hideMark/>
          </w:tcPr>
          <w:p w14:paraId="257C1921" w14:textId="77777777" w:rsidR="00535A3F" w:rsidRPr="00535A3F" w:rsidRDefault="00535A3F" w:rsidP="00287BCB">
            <w:pPr>
              <w:ind w:firstLine="30"/>
              <w:jc w:val="center"/>
              <w:rPr>
                <w:rFonts w:asciiTheme="majorHAnsi" w:hAnsiTheme="majorHAnsi" w:cstheme="majorHAnsi"/>
                <w:b/>
              </w:rPr>
            </w:pPr>
            <w:r w:rsidRPr="00535A3F">
              <w:rPr>
                <w:rFonts w:asciiTheme="majorHAnsi" w:hAnsiTheme="majorHAnsi" w:cstheme="majorHAnsi"/>
                <w:position w:val="-6"/>
              </w:rPr>
              <w:object w:dxaOrig="180" w:dyaOrig="279" w14:anchorId="1C47AD49">
                <v:shape id="_x0000_i2550" type="#_x0000_t75" style="width:7.35pt;height:14.15pt" o:ole="">
                  <v:imagedata r:id="rId3027" o:title=""/>
                </v:shape>
                <o:OLEObject Type="Embed" ProgID="Equation.DSMT4" ShapeID="_x0000_i2550" DrawAspect="Content" ObjectID="_1804455243" r:id="rId3028"/>
              </w:object>
            </w:r>
          </w:p>
        </w:tc>
        <w:tc>
          <w:tcPr>
            <w:tcW w:w="1116" w:type="dxa"/>
            <w:tcBorders>
              <w:top w:val="single" w:sz="4" w:space="0" w:color="auto"/>
              <w:left w:val="single" w:sz="4" w:space="0" w:color="auto"/>
              <w:bottom w:val="single" w:sz="4" w:space="0" w:color="auto"/>
              <w:right w:val="single" w:sz="4" w:space="0" w:color="auto"/>
            </w:tcBorders>
            <w:hideMark/>
          </w:tcPr>
          <w:p w14:paraId="24DCCE8C" w14:textId="77777777" w:rsidR="00535A3F" w:rsidRPr="00535A3F" w:rsidRDefault="00535A3F" w:rsidP="00287BCB">
            <w:pPr>
              <w:ind w:firstLine="30"/>
              <w:jc w:val="center"/>
              <w:rPr>
                <w:rFonts w:asciiTheme="majorHAnsi" w:hAnsiTheme="majorHAnsi" w:cstheme="majorHAnsi"/>
                <w:b/>
              </w:rPr>
            </w:pPr>
            <w:r w:rsidRPr="00535A3F">
              <w:rPr>
                <w:rFonts w:asciiTheme="majorHAnsi" w:hAnsiTheme="majorHAnsi" w:cstheme="majorHAnsi"/>
                <w:position w:val="-6"/>
              </w:rPr>
              <w:object w:dxaOrig="279" w:dyaOrig="279" w14:anchorId="04CF8B03">
                <v:shape id="_x0000_i2551" type="#_x0000_t75" style="width:14.15pt;height:14.15pt" o:ole="">
                  <v:imagedata r:id="rId3029" o:title=""/>
                </v:shape>
                <o:OLEObject Type="Embed" ProgID="Equation.DSMT4" ShapeID="_x0000_i2551" DrawAspect="Content" ObjectID="_1804455244" r:id="rId3030"/>
              </w:object>
            </w:r>
          </w:p>
        </w:tc>
        <w:tc>
          <w:tcPr>
            <w:tcW w:w="1120" w:type="dxa"/>
            <w:tcBorders>
              <w:top w:val="single" w:sz="4" w:space="0" w:color="auto"/>
              <w:left w:val="single" w:sz="4" w:space="0" w:color="auto"/>
              <w:bottom w:val="single" w:sz="4" w:space="0" w:color="auto"/>
              <w:right w:val="single" w:sz="4" w:space="0" w:color="auto"/>
            </w:tcBorders>
            <w:hideMark/>
          </w:tcPr>
          <w:p w14:paraId="45EC963E" w14:textId="77777777" w:rsidR="00535A3F" w:rsidRPr="00535A3F" w:rsidRDefault="00535A3F" w:rsidP="00287BCB">
            <w:pPr>
              <w:ind w:firstLine="30"/>
              <w:jc w:val="center"/>
              <w:rPr>
                <w:rFonts w:asciiTheme="majorHAnsi" w:hAnsiTheme="majorHAnsi" w:cstheme="majorHAnsi"/>
                <w:b/>
              </w:rPr>
            </w:pPr>
            <w:r w:rsidRPr="00535A3F">
              <w:rPr>
                <w:rFonts w:asciiTheme="majorHAnsi" w:hAnsiTheme="majorHAnsi" w:cstheme="majorHAnsi"/>
                <w:position w:val="-6"/>
              </w:rPr>
              <w:object w:dxaOrig="180" w:dyaOrig="279" w14:anchorId="29149C20">
                <v:shape id="_x0000_i2552" type="#_x0000_t75" style="width:7.35pt;height:14.15pt" o:ole="">
                  <v:imagedata r:id="rId3031" o:title=""/>
                </v:shape>
                <o:OLEObject Type="Embed" ProgID="Equation.DSMT4" ShapeID="_x0000_i2552" DrawAspect="Content" ObjectID="_1804455245" r:id="rId3032"/>
              </w:object>
            </w:r>
          </w:p>
        </w:tc>
        <w:tc>
          <w:tcPr>
            <w:tcW w:w="1252" w:type="dxa"/>
            <w:tcBorders>
              <w:top w:val="single" w:sz="4" w:space="0" w:color="auto"/>
              <w:left w:val="single" w:sz="4" w:space="0" w:color="auto"/>
              <w:bottom w:val="single" w:sz="4" w:space="0" w:color="auto"/>
              <w:right w:val="single" w:sz="4" w:space="0" w:color="auto"/>
            </w:tcBorders>
            <w:hideMark/>
          </w:tcPr>
          <w:p w14:paraId="204CAA02" w14:textId="77777777" w:rsidR="00535A3F" w:rsidRPr="00535A3F" w:rsidRDefault="00535A3F" w:rsidP="00287BCB">
            <w:pPr>
              <w:ind w:firstLine="30"/>
              <w:jc w:val="center"/>
              <w:rPr>
                <w:rFonts w:asciiTheme="majorHAnsi" w:hAnsiTheme="majorHAnsi" w:cstheme="majorHAnsi"/>
                <w:b/>
              </w:rPr>
            </w:pPr>
            <w:r w:rsidRPr="00535A3F">
              <w:rPr>
                <w:rFonts w:asciiTheme="majorHAnsi" w:hAnsiTheme="majorHAnsi" w:cstheme="majorHAnsi"/>
                <w:position w:val="-6"/>
              </w:rPr>
              <w:object w:dxaOrig="279" w:dyaOrig="279" w14:anchorId="16B64DA5">
                <v:shape id="_x0000_i2553" type="#_x0000_t75" style="width:14.15pt;height:14.15pt" o:ole="">
                  <v:imagedata r:id="rId3033" o:title=""/>
                </v:shape>
                <o:OLEObject Type="Embed" ProgID="Equation.DSMT4" ShapeID="_x0000_i2553" DrawAspect="Content" ObjectID="_1804455246" r:id="rId3034"/>
              </w:object>
            </w:r>
          </w:p>
        </w:tc>
        <w:tc>
          <w:tcPr>
            <w:tcW w:w="1296" w:type="dxa"/>
            <w:tcBorders>
              <w:top w:val="single" w:sz="4" w:space="0" w:color="auto"/>
              <w:left w:val="single" w:sz="4" w:space="0" w:color="auto"/>
              <w:bottom w:val="single" w:sz="4" w:space="0" w:color="auto"/>
              <w:right w:val="single" w:sz="4" w:space="0" w:color="auto"/>
            </w:tcBorders>
            <w:hideMark/>
          </w:tcPr>
          <w:p w14:paraId="3822CE44" w14:textId="77777777" w:rsidR="00535A3F" w:rsidRPr="00535A3F" w:rsidRDefault="00535A3F" w:rsidP="00287BCB">
            <w:pPr>
              <w:ind w:firstLine="30"/>
              <w:jc w:val="center"/>
              <w:rPr>
                <w:rFonts w:asciiTheme="majorHAnsi" w:hAnsiTheme="majorHAnsi" w:cstheme="majorHAnsi"/>
                <w:b/>
              </w:rPr>
            </w:pPr>
            <w:r w:rsidRPr="00535A3F">
              <w:rPr>
                <w:rFonts w:asciiTheme="majorHAnsi" w:hAnsiTheme="majorHAnsi" w:cstheme="majorHAnsi"/>
                <w:position w:val="-6"/>
              </w:rPr>
              <w:object w:dxaOrig="200" w:dyaOrig="279" w14:anchorId="6ACD7A7F">
                <v:shape id="_x0000_i2554" type="#_x0000_t75" style="width:7.35pt;height:14.15pt" o:ole="">
                  <v:imagedata r:id="rId3035" o:title=""/>
                </v:shape>
                <o:OLEObject Type="Embed" ProgID="Equation.DSMT4" ShapeID="_x0000_i2554" DrawAspect="Content" ObjectID="_1804455247" r:id="rId3036"/>
              </w:object>
            </w:r>
          </w:p>
        </w:tc>
      </w:tr>
    </w:tbl>
    <w:p w14:paraId="55940419"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rPr>
        <w:t>Thời gian trung bình tự học ở nhà của các em học sinh đó là:</w:t>
      </w:r>
    </w:p>
    <w:p w14:paraId="2A6E1743" w14:textId="77777777" w:rsidR="00535A3F" w:rsidRPr="00535A3F" w:rsidRDefault="00535A3F" w:rsidP="00535A3F">
      <w:pPr>
        <w:ind w:left="992"/>
        <w:jc w:val="center"/>
        <w:rPr>
          <w:rFonts w:asciiTheme="majorHAnsi" w:hAnsiTheme="majorHAnsi" w:cstheme="majorHAnsi"/>
        </w:rPr>
      </w:pPr>
      <w:r w:rsidRPr="00535A3F">
        <w:rPr>
          <w:rFonts w:asciiTheme="majorHAnsi" w:hAnsiTheme="majorHAnsi" w:cstheme="majorHAnsi"/>
          <w:position w:val="-24"/>
        </w:rPr>
        <w:object w:dxaOrig="4520" w:dyaOrig="639" w14:anchorId="67E145E2">
          <v:shape id="_x0000_i2555" type="#_x0000_t75" style="width:223.35pt;height:28.35pt" o:ole="">
            <v:imagedata r:id="rId3037" o:title=""/>
          </v:shape>
          <o:OLEObject Type="Embed" ProgID="Equation.DSMT4" ShapeID="_x0000_i2555" DrawAspect="Content" ObjectID="_1804455248" r:id="rId3038"/>
        </w:object>
      </w:r>
      <w:r w:rsidRPr="00535A3F">
        <w:rPr>
          <w:rFonts w:asciiTheme="majorHAnsi" w:hAnsiTheme="majorHAnsi" w:cstheme="majorHAnsi"/>
        </w:rPr>
        <w:t>(phút).</w:t>
      </w:r>
    </w:p>
    <w:p w14:paraId="5C7F398F" w14:textId="77777777" w:rsidR="00535A3F" w:rsidRPr="00535A3F" w:rsidRDefault="00535A3F" w:rsidP="00535A3F">
      <w:pPr>
        <w:ind w:left="992" w:hanging="3"/>
        <w:rPr>
          <w:rFonts w:asciiTheme="majorHAnsi" w:eastAsia="Cambria" w:hAnsiTheme="majorHAnsi" w:cstheme="majorHAnsi"/>
        </w:rPr>
      </w:pPr>
      <w:r w:rsidRPr="00535A3F">
        <w:rPr>
          <w:rFonts w:asciiTheme="majorHAnsi" w:eastAsia="Cambria" w:hAnsiTheme="majorHAnsi" w:cstheme="majorHAnsi"/>
        </w:rPr>
        <w:t>Phương sai của mẫu số kiệu ghép nhóm là</w:t>
      </w:r>
    </w:p>
    <w:p w14:paraId="17D00316" w14:textId="77777777" w:rsidR="00535A3F" w:rsidRPr="00535A3F" w:rsidRDefault="00535A3F" w:rsidP="00535A3F">
      <w:pPr>
        <w:ind w:left="992"/>
        <w:jc w:val="center"/>
        <w:rPr>
          <w:rFonts w:asciiTheme="majorHAnsi" w:hAnsiTheme="majorHAnsi" w:cstheme="majorHAnsi"/>
        </w:rPr>
      </w:pPr>
      <w:r w:rsidRPr="00535A3F">
        <w:rPr>
          <w:rFonts w:asciiTheme="majorHAnsi" w:hAnsiTheme="majorHAnsi" w:cstheme="majorHAnsi"/>
          <w:position w:val="-24"/>
        </w:rPr>
        <w:object w:dxaOrig="6640" w:dyaOrig="639" w14:anchorId="4842D0BC">
          <v:shape id="_x0000_i2556" type="#_x0000_t75" style="width:331.1pt;height:28.35pt" o:ole="">
            <v:imagedata r:id="rId3039" o:title=""/>
          </v:shape>
          <o:OLEObject Type="Embed" ProgID="Equation.DSMT4" ShapeID="_x0000_i2556" DrawAspect="Content" ObjectID="_1804455249" r:id="rId3040"/>
        </w:object>
      </w:r>
    </w:p>
    <w:p w14:paraId="22131832" w14:textId="77777777" w:rsidR="00535A3F" w:rsidRPr="00535A3F" w:rsidRDefault="00535A3F" w:rsidP="0016723A">
      <w:pPr>
        <w:pStyle w:val="ListParagraph"/>
        <w:numPr>
          <w:ilvl w:val="0"/>
          <w:numId w:val="26"/>
        </w:numPr>
        <w:ind w:left="990" w:hanging="990"/>
        <w:jc w:val="both"/>
        <w:rPr>
          <w:rFonts w:asciiTheme="majorHAnsi" w:hAnsiTheme="majorHAnsi" w:cstheme="majorHAnsi"/>
          <w:sz w:val="24"/>
          <w:szCs w:val="24"/>
          <w:lang w:val="it-IT"/>
        </w:rPr>
      </w:pPr>
      <w:r w:rsidRPr="00535A3F">
        <w:rPr>
          <w:rFonts w:asciiTheme="majorHAnsi" w:hAnsiTheme="majorHAnsi" w:cstheme="majorHAnsi"/>
          <w:sz w:val="24"/>
          <w:szCs w:val="24"/>
        </w:rPr>
        <w:t>Thời gian truy cập Internet mỗi buổi tối của một số học sinh được cho trong bảng sau:</w:t>
      </w:r>
    </w:p>
    <w:tbl>
      <w:tblPr>
        <w:tblStyle w:val="TableGrid"/>
        <w:tblW w:w="0" w:type="auto"/>
        <w:tblInd w:w="1101" w:type="dxa"/>
        <w:tblLook w:val="04A0" w:firstRow="1" w:lastRow="0" w:firstColumn="1" w:lastColumn="0" w:noHBand="0" w:noVBand="1"/>
      </w:tblPr>
      <w:tblGrid>
        <w:gridCol w:w="1871"/>
        <w:gridCol w:w="1371"/>
        <w:gridCol w:w="1417"/>
        <w:gridCol w:w="1418"/>
        <w:gridCol w:w="1417"/>
        <w:gridCol w:w="1506"/>
      </w:tblGrid>
      <w:tr w:rsidR="00535A3F" w:rsidRPr="00535A3F" w14:paraId="3BD8967B" w14:textId="77777777" w:rsidTr="00287BCB">
        <w:tc>
          <w:tcPr>
            <w:tcW w:w="1871" w:type="dxa"/>
            <w:vAlign w:val="center"/>
          </w:tcPr>
          <w:p w14:paraId="5193E84A"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Thời gian (phút)</w:t>
            </w:r>
          </w:p>
        </w:tc>
        <w:tc>
          <w:tcPr>
            <w:tcW w:w="1276" w:type="dxa"/>
            <w:vAlign w:val="center"/>
          </w:tcPr>
          <w:p w14:paraId="32434C94"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100" w:dyaOrig="440" w14:anchorId="464E89C6">
                <v:shape id="_x0000_i2557" type="#_x0000_t75" style="width:57.85pt;height:21.55pt" o:ole="">
                  <v:imagedata r:id="rId3041" o:title=""/>
                </v:shape>
                <o:OLEObject Type="Embed" ProgID="Equation.DSMT4" ShapeID="_x0000_i2557" DrawAspect="Content" ObjectID="_1804455250" r:id="rId3042"/>
              </w:object>
            </w:r>
          </w:p>
        </w:tc>
        <w:tc>
          <w:tcPr>
            <w:tcW w:w="1417" w:type="dxa"/>
            <w:vAlign w:val="center"/>
          </w:tcPr>
          <w:p w14:paraId="5ADDA09B"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200" w:dyaOrig="440" w14:anchorId="4E0843BA">
                <v:shape id="_x0000_i2558" type="#_x0000_t75" style="width:57.85pt;height:21.55pt" o:ole="">
                  <v:imagedata r:id="rId3043" o:title=""/>
                </v:shape>
                <o:OLEObject Type="Embed" ProgID="Equation.DSMT4" ShapeID="_x0000_i2558" DrawAspect="Content" ObjectID="_1804455251" r:id="rId3044"/>
              </w:object>
            </w:r>
          </w:p>
        </w:tc>
        <w:tc>
          <w:tcPr>
            <w:tcW w:w="1418" w:type="dxa"/>
            <w:vAlign w:val="center"/>
          </w:tcPr>
          <w:p w14:paraId="03674828"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200" w:dyaOrig="440" w14:anchorId="2E1B0565">
                <v:shape id="_x0000_i2559" type="#_x0000_t75" style="width:57.85pt;height:21.55pt" o:ole="">
                  <v:imagedata r:id="rId3045" o:title=""/>
                </v:shape>
                <o:OLEObject Type="Embed" ProgID="Equation.DSMT4" ShapeID="_x0000_i2559" DrawAspect="Content" ObjectID="_1804455252" r:id="rId3046"/>
              </w:object>
            </w:r>
          </w:p>
        </w:tc>
        <w:tc>
          <w:tcPr>
            <w:tcW w:w="1417" w:type="dxa"/>
            <w:vAlign w:val="center"/>
          </w:tcPr>
          <w:p w14:paraId="2C47E4F3"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200" w:dyaOrig="440" w14:anchorId="5DAAD0D3">
                <v:shape id="_x0000_i2560" type="#_x0000_t75" style="width:57.85pt;height:21.55pt" o:ole="">
                  <v:imagedata r:id="rId3047" o:title=""/>
                </v:shape>
                <o:OLEObject Type="Embed" ProgID="Equation.DSMT4" ShapeID="_x0000_i2560" DrawAspect="Content" ObjectID="_1804455253" r:id="rId3048"/>
              </w:object>
            </w:r>
          </w:p>
        </w:tc>
        <w:tc>
          <w:tcPr>
            <w:tcW w:w="1404" w:type="dxa"/>
            <w:vAlign w:val="center"/>
          </w:tcPr>
          <w:p w14:paraId="5D26FD84"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240" w:dyaOrig="440" w14:anchorId="7D1A2662">
                <v:shape id="_x0000_i2561" type="#_x0000_t75" style="width:64.65pt;height:21.55pt" o:ole="">
                  <v:imagedata r:id="rId3049" o:title=""/>
                </v:shape>
                <o:OLEObject Type="Embed" ProgID="Equation.DSMT4" ShapeID="_x0000_i2561" DrawAspect="Content" ObjectID="_1804455254" r:id="rId3050"/>
              </w:object>
            </w:r>
          </w:p>
        </w:tc>
      </w:tr>
      <w:tr w:rsidR="00535A3F" w:rsidRPr="00535A3F" w14:paraId="42394C4D" w14:textId="77777777" w:rsidTr="00287BCB">
        <w:tc>
          <w:tcPr>
            <w:tcW w:w="1871" w:type="dxa"/>
            <w:vAlign w:val="center"/>
          </w:tcPr>
          <w:p w14:paraId="7F11CB3D"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Số học sinh</w:t>
            </w:r>
          </w:p>
        </w:tc>
        <w:tc>
          <w:tcPr>
            <w:tcW w:w="1276" w:type="dxa"/>
            <w:vAlign w:val="center"/>
          </w:tcPr>
          <w:p w14:paraId="68AEEC34"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3</w:t>
            </w:r>
          </w:p>
        </w:tc>
        <w:tc>
          <w:tcPr>
            <w:tcW w:w="1417" w:type="dxa"/>
            <w:vAlign w:val="center"/>
          </w:tcPr>
          <w:p w14:paraId="19A86946"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12</w:t>
            </w:r>
          </w:p>
        </w:tc>
        <w:tc>
          <w:tcPr>
            <w:tcW w:w="1418" w:type="dxa"/>
            <w:vAlign w:val="center"/>
          </w:tcPr>
          <w:p w14:paraId="6CDB68DC"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15</w:t>
            </w:r>
          </w:p>
        </w:tc>
        <w:tc>
          <w:tcPr>
            <w:tcW w:w="1417" w:type="dxa"/>
            <w:vAlign w:val="center"/>
          </w:tcPr>
          <w:p w14:paraId="3852B63C"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24</w:t>
            </w:r>
          </w:p>
        </w:tc>
        <w:tc>
          <w:tcPr>
            <w:tcW w:w="1404" w:type="dxa"/>
            <w:vAlign w:val="center"/>
          </w:tcPr>
          <w:p w14:paraId="5825EE71"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2</w:t>
            </w:r>
          </w:p>
        </w:tc>
      </w:tr>
    </w:tbl>
    <w:p w14:paraId="2B310B5A" w14:textId="77777777" w:rsidR="00535A3F" w:rsidRPr="00535A3F" w:rsidRDefault="00535A3F" w:rsidP="00535A3F">
      <w:pPr>
        <w:ind w:left="992" w:hanging="3"/>
        <w:rPr>
          <w:rFonts w:asciiTheme="majorHAnsi" w:hAnsiTheme="majorHAnsi" w:cstheme="majorHAnsi"/>
        </w:rPr>
      </w:pPr>
      <w:r w:rsidRPr="00535A3F">
        <w:rPr>
          <w:rFonts w:asciiTheme="majorHAnsi" w:hAnsiTheme="majorHAnsi" w:cstheme="majorHAnsi"/>
        </w:rPr>
        <w:t>Độ lệch chuẩn của mẫu số liệu là ( kết quả làm tròn đến hàng phần trăm)</w:t>
      </w:r>
    </w:p>
    <w:p w14:paraId="138D4C52" w14:textId="77777777" w:rsidR="00535A3F" w:rsidRPr="00535A3F" w:rsidRDefault="00535A3F" w:rsidP="00535A3F">
      <w:pPr>
        <w:tabs>
          <w:tab w:val="left" w:pos="3402"/>
          <w:tab w:val="left" w:pos="5669"/>
          <w:tab w:val="left" w:pos="7937"/>
        </w:tabs>
        <w:ind w:left="992"/>
        <w:jc w:val="both"/>
        <w:rPr>
          <w:rFonts w:asciiTheme="majorHAnsi" w:hAnsiTheme="majorHAnsi" w:cstheme="majorHAnsi"/>
          <w:color w:val="C00000"/>
          <w:lang w:val="nl-NL"/>
        </w:rPr>
      </w:pPr>
      <w:r w:rsidRPr="00535A3F">
        <w:rPr>
          <w:rFonts w:asciiTheme="majorHAnsi" w:hAnsiTheme="majorHAnsi" w:cstheme="majorHAnsi"/>
          <w:b/>
          <w:color w:val="C00000"/>
          <w:u w:val="single"/>
          <w:lang w:val="nl-NL"/>
        </w:rPr>
        <w:t>A</w:t>
      </w:r>
      <w:r w:rsidRPr="00535A3F">
        <w:rPr>
          <w:rFonts w:asciiTheme="majorHAnsi" w:hAnsiTheme="majorHAnsi" w:cstheme="majorHAnsi"/>
          <w:b/>
          <w:color w:val="C00000"/>
          <w:lang w:val="nl-NL"/>
        </w:rPr>
        <w:t xml:space="preserve">. </w:t>
      </w:r>
      <w:r w:rsidRPr="00535A3F">
        <w:rPr>
          <w:rFonts w:asciiTheme="majorHAnsi" w:hAnsiTheme="majorHAnsi" w:cstheme="majorHAnsi"/>
          <w:color w:val="C00000"/>
          <w:position w:val="-8"/>
        </w:rPr>
        <w:object w:dxaOrig="520" w:dyaOrig="300" w14:anchorId="6F3F87D7">
          <v:shape id="_x0000_i2562" type="#_x0000_t75" style="width:28.35pt;height:14.15pt" o:ole="">
            <v:imagedata r:id="rId3051" o:title=""/>
          </v:shape>
          <o:OLEObject Type="Embed" ProgID="Equation.DSMT4" ShapeID="_x0000_i2562" DrawAspect="Content" ObjectID="_1804455255" r:id="rId3052"/>
        </w:object>
      </w:r>
      <w:r w:rsidRPr="00535A3F">
        <w:rPr>
          <w:rFonts w:asciiTheme="majorHAnsi" w:hAnsiTheme="majorHAnsi" w:cstheme="majorHAnsi"/>
          <w:color w:val="C00000"/>
          <w:lang w:val="nl-NL"/>
        </w:rPr>
        <w:t>.</w:t>
      </w:r>
      <w:r w:rsidRPr="00535A3F">
        <w:rPr>
          <w:rFonts w:asciiTheme="majorHAnsi" w:hAnsiTheme="majorHAnsi" w:cstheme="majorHAnsi"/>
          <w:color w:val="C00000"/>
          <w:lang w:val="nl-NL"/>
        </w:rPr>
        <w:tab/>
      </w:r>
      <w:r w:rsidRPr="00535A3F">
        <w:rPr>
          <w:rFonts w:asciiTheme="majorHAnsi" w:hAnsiTheme="majorHAnsi" w:cstheme="majorHAnsi"/>
          <w:b/>
          <w:color w:val="C00000"/>
          <w:lang w:val="nl-NL"/>
        </w:rPr>
        <w:t xml:space="preserve">B. </w:t>
      </w:r>
      <w:r w:rsidRPr="00535A3F">
        <w:rPr>
          <w:rFonts w:asciiTheme="majorHAnsi" w:hAnsiTheme="majorHAnsi" w:cstheme="majorHAnsi"/>
          <w:color w:val="C00000"/>
          <w:position w:val="-8"/>
        </w:rPr>
        <w:object w:dxaOrig="499" w:dyaOrig="300" w14:anchorId="734B4840">
          <v:shape id="_x0000_i2563" type="#_x0000_t75" style="width:22.7pt;height:14.15pt" o:ole="">
            <v:imagedata r:id="rId3053" o:title=""/>
          </v:shape>
          <o:OLEObject Type="Embed" ProgID="Equation.DSMT4" ShapeID="_x0000_i2563" DrawAspect="Content" ObjectID="_1804455256" r:id="rId3054"/>
        </w:object>
      </w:r>
      <w:r w:rsidRPr="00535A3F">
        <w:rPr>
          <w:rFonts w:asciiTheme="majorHAnsi" w:hAnsiTheme="majorHAnsi" w:cstheme="majorHAnsi"/>
          <w:color w:val="C00000"/>
          <w:lang w:val="nl-NL"/>
        </w:rPr>
        <w:t>.</w:t>
      </w:r>
      <w:r w:rsidRPr="00535A3F">
        <w:rPr>
          <w:rFonts w:asciiTheme="majorHAnsi" w:hAnsiTheme="majorHAnsi" w:cstheme="majorHAnsi"/>
          <w:color w:val="C00000"/>
          <w:lang w:val="nl-NL"/>
        </w:rPr>
        <w:tab/>
      </w:r>
      <w:r w:rsidRPr="00535A3F">
        <w:rPr>
          <w:rFonts w:asciiTheme="majorHAnsi" w:hAnsiTheme="majorHAnsi" w:cstheme="majorHAnsi"/>
          <w:b/>
          <w:color w:val="C00000"/>
          <w:lang w:val="nl-NL"/>
        </w:rPr>
        <w:t xml:space="preserve">C. </w:t>
      </w:r>
      <w:r w:rsidRPr="00535A3F">
        <w:rPr>
          <w:rFonts w:asciiTheme="majorHAnsi" w:hAnsiTheme="majorHAnsi" w:cstheme="majorHAnsi"/>
          <w:color w:val="C00000"/>
          <w:position w:val="-8"/>
        </w:rPr>
        <w:object w:dxaOrig="499" w:dyaOrig="300" w14:anchorId="2A1FB6EA">
          <v:shape id="_x0000_i2564" type="#_x0000_t75" style="width:22.7pt;height:14.15pt" o:ole="">
            <v:imagedata r:id="rId3055" o:title=""/>
          </v:shape>
          <o:OLEObject Type="Embed" ProgID="Equation.DSMT4" ShapeID="_x0000_i2564" DrawAspect="Content" ObjectID="_1804455257" r:id="rId3056"/>
        </w:object>
      </w:r>
      <w:r w:rsidRPr="00535A3F">
        <w:rPr>
          <w:rFonts w:asciiTheme="majorHAnsi" w:hAnsiTheme="majorHAnsi" w:cstheme="majorHAnsi"/>
          <w:color w:val="C00000"/>
          <w:lang w:val="nl-NL"/>
        </w:rPr>
        <w:t>.</w:t>
      </w:r>
      <w:r w:rsidRPr="00535A3F">
        <w:rPr>
          <w:rFonts w:asciiTheme="majorHAnsi" w:hAnsiTheme="majorHAnsi" w:cstheme="majorHAnsi"/>
          <w:color w:val="C00000"/>
          <w:lang w:val="nl-NL"/>
        </w:rPr>
        <w:tab/>
      </w:r>
      <w:r w:rsidRPr="00535A3F">
        <w:rPr>
          <w:rFonts w:asciiTheme="majorHAnsi" w:hAnsiTheme="majorHAnsi" w:cstheme="majorHAnsi"/>
          <w:b/>
          <w:color w:val="C00000"/>
          <w:lang w:val="nl-NL"/>
        </w:rPr>
        <w:t xml:space="preserve">D. </w:t>
      </w:r>
      <w:r w:rsidRPr="00535A3F">
        <w:rPr>
          <w:rFonts w:asciiTheme="majorHAnsi" w:hAnsiTheme="majorHAnsi" w:cstheme="majorHAnsi"/>
          <w:color w:val="C00000"/>
          <w:position w:val="-8"/>
        </w:rPr>
        <w:object w:dxaOrig="499" w:dyaOrig="300" w14:anchorId="1DB8E5A2">
          <v:shape id="_x0000_i2565" type="#_x0000_t75" style="width:22.7pt;height:14.15pt" o:ole="">
            <v:imagedata r:id="rId3057" o:title=""/>
          </v:shape>
          <o:OLEObject Type="Embed" ProgID="Equation.DSMT4" ShapeID="_x0000_i2565" DrawAspect="Content" ObjectID="_1804455258" r:id="rId3058"/>
        </w:object>
      </w:r>
      <w:r w:rsidRPr="00535A3F">
        <w:rPr>
          <w:rFonts w:asciiTheme="majorHAnsi" w:hAnsiTheme="majorHAnsi" w:cstheme="majorHAnsi"/>
          <w:color w:val="C00000"/>
          <w:lang w:val="nl-NL"/>
        </w:rPr>
        <w:t>.</w:t>
      </w:r>
    </w:p>
    <w:p w14:paraId="2EB5AA5A" w14:textId="77777777" w:rsidR="00535A3F" w:rsidRPr="00535A3F" w:rsidRDefault="00535A3F" w:rsidP="00535A3F">
      <w:pPr>
        <w:ind w:left="992"/>
        <w:jc w:val="center"/>
        <w:rPr>
          <w:rFonts w:asciiTheme="majorHAnsi" w:hAnsiTheme="majorHAnsi" w:cstheme="majorHAnsi"/>
          <w:b/>
          <w:i/>
          <w:noProof/>
          <w:color w:val="C00000"/>
        </w:rPr>
      </w:pPr>
      <w:r w:rsidRPr="00535A3F">
        <w:rPr>
          <w:rFonts w:asciiTheme="majorHAnsi" w:hAnsiTheme="majorHAnsi" w:cstheme="majorHAnsi"/>
          <w:noProof/>
          <w:color w:val="C00000"/>
        </w:rPr>
        <w:sym w:font="Wingdings" w:char="F040"/>
      </w:r>
      <w:r w:rsidRPr="00535A3F">
        <w:rPr>
          <w:rFonts w:asciiTheme="majorHAnsi" w:hAnsiTheme="majorHAnsi" w:cstheme="majorHAnsi"/>
          <w:noProof/>
          <w:color w:val="C00000"/>
        </w:rPr>
        <w:t xml:space="preserve"> </w:t>
      </w:r>
      <w:r w:rsidRPr="00535A3F">
        <w:rPr>
          <w:rFonts w:asciiTheme="majorHAnsi" w:hAnsiTheme="majorHAnsi" w:cstheme="majorHAnsi"/>
          <w:b/>
          <w:i/>
          <w:noProof/>
          <w:color w:val="C00000"/>
        </w:rPr>
        <w:t>Lời giải</w:t>
      </w:r>
    </w:p>
    <w:p w14:paraId="0A54F9E4" w14:textId="77777777" w:rsidR="00535A3F" w:rsidRPr="00535A3F" w:rsidRDefault="00535A3F" w:rsidP="00535A3F">
      <w:pPr>
        <w:ind w:left="993"/>
        <w:rPr>
          <w:rFonts w:asciiTheme="majorHAnsi" w:hAnsiTheme="majorHAnsi" w:cstheme="majorHAnsi"/>
          <w:b/>
          <w:bCs/>
          <w:color w:val="C00000"/>
          <w:highlight w:val="yellow"/>
        </w:rPr>
      </w:pPr>
      <w:r w:rsidRPr="00535A3F">
        <w:rPr>
          <w:rFonts w:asciiTheme="majorHAnsi" w:hAnsiTheme="majorHAnsi" w:cstheme="majorHAnsi"/>
          <w:b/>
          <w:bCs/>
          <w:color w:val="C00000"/>
          <w:highlight w:val="yellow"/>
        </w:rPr>
        <w:t>Chọn A</w:t>
      </w:r>
    </w:p>
    <w:tbl>
      <w:tblPr>
        <w:tblStyle w:val="TableGrid"/>
        <w:tblW w:w="0" w:type="auto"/>
        <w:tblInd w:w="1101" w:type="dxa"/>
        <w:tblLook w:val="04A0" w:firstRow="1" w:lastRow="0" w:firstColumn="1" w:lastColumn="0" w:noHBand="0" w:noVBand="1"/>
      </w:tblPr>
      <w:tblGrid>
        <w:gridCol w:w="1871"/>
        <w:gridCol w:w="1371"/>
        <w:gridCol w:w="1417"/>
        <w:gridCol w:w="1418"/>
        <w:gridCol w:w="1417"/>
        <w:gridCol w:w="1506"/>
      </w:tblGrid>
      <w:tr w:rsidR="00535A3F" w:rsidRPr="00535A3F" w14:paraId="3EF23218" w14:textId="77777777" w:rsidTr="00287BCB">
        <w:tc>
          <w:tcPr>
            <w:tcW w:w="1871" w:type="dxa"/>
            <w:vAlign w:val="center"/>
          </w:tcPr>
          <w:p w14:paraId="79036655"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Thời gian (phút)</w:t>
            </w:r>
          </w:p>
        </w:tc>
        <w:tc>
          <w:tcPr>
            <w:tcW w:w="1276" w:type="dxa"/>
            <w:vAlign w:val="center"/>
          </w:tcPr>
          <w:p w14:paraId="1279C82A"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100" w:dyaOrig="440" w14:anchorId="594E3B49">
                <v:shape id="_x0000_i2566" type="#_x0000_t75" style="width:57.85pt;height:21.55pt" o:ole="">
                  <v:imagedata r:id="rId3059" o:title=""/>
                </v:shape>
                <o:OLEObject Type="Embed" ProgID="Equation.DSMT4" ShapeID="_x0000_i2566" DrawAspect="Content" ObjectID="_1804455259" r:id="rId3060"/>
              </w:object>
            </w:r>
          </w:p>
        </w:tc>
        <w:tc>
          <w:tcPr>
            <w:tcW w:w="1417" w:type="dxa"/>
            <w:vAlign w:val="center"/>
          </w:tcPr>
          <w:p w14:paraId="65009B58"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200" w:dyaOrig="440" w14:anchorId="29454BA5">
                <v:shape id="_x0000_i2567" type="#_x0000_t75" style="width:57.85pt;height:21.55pt" o:ole="">
                  <v:imagedata r:id="rId3061" o:title=""/>
                </v:shape>
                <o:OLEObject Type="Embed" ProgID="Equation.DSMT4" ShapeID="_x0000_i2567" DrawAspect="Content" ObjectID="_1804455260" r:id="rId3062"/>
              </w:object>
            </w:r>
          </w:p>
        </w:tc>
        <w:tc>
          <w:tcPr>
            <w:tcW w:w="1418" w:type="dxa"/>
            <w:vAlign w:val="center"/>
          </w:tcPr>
          <w:p w14:paraId="63545FA0"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200" w:dyaOrig="440" w14:anchorId="6273B089">
                <v:shape id="_x0000_i2568" type="#_x0000_t75" style="width:57.85pt;height:21.55pt" o:ole="">
                  <v:imagedata r:id="rId3063" o:title=""/>
                </v:shape>
                <o:OLEObject Type="Embed" ProgID="Equation.DSMT4" ShapeID="_x0000_i2568" DrawAspect="Content" ObjectID="_1804455261" r:id="rId3064"/>
              </w:object>
            </w:r>
          </w:p>
        </w:tc>
        <w:tc>
          <w:tcPr>
            <w:tcW w:w="1417" w:type="dxa"/>
            <w:vAlign w:val="center"/>
          </w:tcPr>
          <w:p w14:paraId="36E5631A"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200" w:dyaOrig="440" w14:anchorId="0B486F6F">
                <v:shape id="_x0000_i2569" type="#_x0000_t75" style="width:57.85pt;height:21.55pt" o:ole="">
                  <v:imagedata r:id="rId3065" o:title=""/>
                </v:shape>
                <o:OLEObject Type="Embed" ProgID="Equation.DSMT4" ShapeID="_x0000_i2569" DrawAspect="Content" ObjectID="_1804455262" r:id="rId3066"/>
              </w:object>
            </w:r>
          </w:p>
        </w:tc>
        <w:tc>
          <w:tcPr>
            <w:tcW w:w="1404" w:type="dxa"/>
            <w:vAlign w:val="center"/>
          </w:tcPr>
          <w:p w14:paraId="1917BE74"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240" w:dyaOrig="440" w14:anchorId="74E7ABDE">
                <v:shape id="_x0000_i2570" type="#_x0000_t75" style="width:64.65pt;height:21.55pt" o:ole="">
                  <v:imagedata r:id="rId3067" o:title=""/>
                </v:shape>
                <o:OLEObject Type="Embed" ProgID="Equation.DSMT4" ShapeID="_x0000_i2570" DrawAspect="Content" ObjectID="_1804455263" r:id="rId3068"/>
              </w:object>
            </w:r>
          </w:p>
        </w:tc>
      </w:tr>
      <w:tr w:rsidR="00535A3F" w:rsidRPr="00535A3F" w14:paraId="579DFFDE" w14:textId="77777777" w:rsidTr="00287BCB">
        <w:tc>
          <w:tcPr>
            <w:tcW w:w="1871" w:type="dxa"/>
            <w:vAlign w:val="center"/>
          </w:tcPr>
          <w:p w14:paraId="6C78A745"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Giá trị đại diện</w:t>
            </w:r>
          </w:p>
        </w:tc>
        <w:tc>
          <w:tcPr>
            <w:tcW w:w="1276" w:type="dxa"/>
            <w:vAlign w:val="center"/>
          </w:tcPr>
          <w:p w14:paraId="6BB5F920" w14:textId="77777777" w:rsidR="00535A3F" w:rsidRPr="00535A3F" w:rsidRDefault="00535A3F" w:rsidP="00287BCB">
            <w:pPr>
              <w:jc w:val="center"/>
              <w:rPr>
                <w:rFonts w:asciiTheme="majorHAnsi" w:hAnsiTheme="majorHAnsi" w:cstheme="majorHAnsi"/>
                <w:position w:val="-14"/>
              </w:rPr>
            </w:pPr>
            <w:r w:rsidRPr="00535A3F">
              <w:rPr>
                <w:rFonts w:asciiTheme="majorHAnsi" w:eastAsia="Times New Roman" w:hAnsiTheme="majorHAnsi" w:cstheme="majorHAnsi"/>
                <w:position w:val="-4"/>
                <w:lang w:val="vi-VN" w:eastAsia="vi-VN"/>
              </w:rPr>
              <w:object w:dxaOrig="260" w:dyaOrig="260" w14:anchorId="76B96CD7">
                <v:shape id="_x0000_i2571" type="#_x0000_t75" style="width:14.15pt;height:14.15pt" o:ole="">
                  <v:imagedata r:id="rId3069" o:title=""/>
                </v:shape>
                <o:OLEObject Type="Embed" ProgID="Equation.DSMT4" ShapeID="_x0000_i2571" DrawAspect="Content" ObjectID="_1804455264" r:id="rId3070"/>
              </w:object>
            </w:r>
          </w:p>
        </w:tc>
        <w:tc>
          <w:tcPr>
            <w:tcW w:w="1417" w:type="dxa"/>
            <w:vAlign w:val="center"/>
          </w:tcPr>
          <w:p w14:paraId="3F233297" w14:textId="77777777" w:rsidR="00535A3F" w:rsidRPr="00535A3F" w:rsidRDefault="00535A3F" w:rsidP="00287BCB">
            <w:pPr>
              <w:jc w:val="center"/>
              <w:rPr>
                <w:rFonts w:asciiTheme="majorHAnsi" w:hAnsiTheme="majorHAnsi" w:cstheme="majorHAnsi"/>
                <w:position w:val="-14"/>
              </w:rPr>
            </w:pPr>
            <w:r w:rsidRPr="00535A3F">
              <w:rPr>
                <w:rFonts w:asciiTheme="majorHAnsi" w:hAnsiTheme="majorHAnsi" w:cstheme="majorHAnsi"/>
                <w:position w:val="-14"/>
              </w:rPr>
              <w:t>14</w:t>
            </w:r>
          </w:p>
        </w:tc>
        <w:tc>
          <w:tcPr>
            <w:tcW w:w="1418" w:type="dxa"/>
            <w:vAlign w:val="center"/>
          </w:tcPr>
          <w:p w14:paraId="4458AF56" w14:textId="77777777" w:rsidR="00535A3F" w:rsidRPr="00535A3F" w:rsidRDefault="00535A3F" w:rsidP="00287BCB">
            <w:pPr>
              <w:jc w:val="center"/>
              <w:rPr>
                <w:rFonts w:asciiTheme="majorHAnsi" w:hAnsiTheme="majorHAnsi" w:cstheme="majorHAnsi"/>
                <w:position w:val="-14"/>
              </w:rPr>
            </w:pPr>
            <w:r w:rsidRPr="00535A3F">
              <w:rPr>
                <w:rFonts w:asciiTheme="majorHAnsi" w:hAnsiTheme="majorHAnsi" w:cstheme="majorHAnsi"/>
                <w:position w:val="-14"/>
              </w:rPr>
              <w:t>17</w:t>
            </w:r>
          </w:p>
        </w:tc>
        <w:tc>
          <w:tcPr>
            <w:tcW w:w="1417" w:type="dxa"/>
            <w:vAlign w:val="center"/>
          </w:tcPr>
          <w:p w14:paraId="194B3FF9" w14:textId="77777777" w:rsidR="00535A3F" w:rsidRPr="00535A3F" w:rsidRDefault="00535A3F" w:rsidP="00287BCB">
            <w:pPr>
              <w:jc w:val="center"/>
              <w:rPr>
                <w:rFonts w:asciiTheme="majorHAnsi" w:hAnsiTheme="majorHAnsi" w:cstheme="majorHAnsi"/>
                <w:position w:val="-14"/>
              </w:rPr>
            </w:pPr>
            <w:r w:rsidRPr="00535A3F">
              <w:rPr>
                <w:rFonts w:asciiTheme="majorHAnsi" w:hAnsiTheme="majorHAnsi" w:cstheme="majorHAnsi"/>
                <w:position w:val="-14"/>
              </w:rPr>
              <w:t>20</w:t>
            </w:r>
          </w:p>
        </w:tc>
        <w:tc>
          <w:tcPr>
            <w:tcW w:w="1404" w:type="dxa"/>
            <w:vAlign w:val="center"/>
          </w:tcPr>
          <w:p w14:paraId="76E2031A" w14:textId="77777777" w:rsidR="00535A3F" w:rsidRPr="00535A3F" w:rsidRDefault="00535A3F" w:rsidP="00287BCB">
            <w:pPr>
              <w:jc w:val="center"/>
              <w:rPr>
                <w:rFonts w:asciiTheme="majorHAnsi" w:hAnsiTheme="majorHAnsi" w:cstheme="majorHAnsi"/>
                <w:position w:val="-14"/>
              </w:rPr>
            </w:pPr>
            <w:r w:rsidRPr="00535A3F">
              <w:rPr>
                <w:rFonts w:asciiTheme="majorHAnsi" w:hAnsiTheme="majorHAnsi" w:cstheme="majorHAnsi"/>
                <w:position w:val="-14"/>
              </w:rPr>
              <w:t>23</w:t>
            </w:r>
          </w:p>
        </w:tc>
      </w:tr>
      <w:tr w:rsidR="00535A3F" w:rsidRPr="00535A3F" w14:paraId="45A8AD06" w14:textId="77777777" w:rsidTr="00287BCB">
        <w:tc>
          <w:tcPr>
            <w:tcW w:w="1871" w:type="dxa"/>
            <w:vAlign w:val="center"/>
          </w:tcPr>
          <w:p w14:paraId="636DD890"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Số học sinh</w:t>
            </w:r>
          </w:p>
        </w:tc>
        <w:tc>
          <w:tcPr>
            <w:tcW w:w="1276" w:type="dxa"/>
            <w:vAlign w:val="center"/>
          </w:tcPr>
          <w:p w14:paraId="081A0241"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3</w:t>
            </w:r>
          </w:p>
        </w:tc>
        <w:tc>
          <w:tcPr>
            <w:tcW w:w="1417" w:type="dxa"/>
            <w:vAlign w:val="center"/>
          </w:tcPr>
          <w:p w14:paraId="68D52757"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12</w:t>
            </w:r>
          </w:p>
        </w:tc>
        <w:tc>
          <w:tcPr>
            <w:tcW w:w="1418" w:type="dxa"/>
            <w:vAlign w:val="center"/>
          </w:tcPr>
          <w:p w14:paraId="5453297E"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15</w:t>
            </w:r>
          </w:p>
        </w:tc>
        <w:tc>
          <w:tcPr>
            <w:tcW w:w="1417" w:type="dxa"/>
            <w:vAlign w:val="center"/>
          </w:tcPr>
          <w:p w14:paraId="156BAE67"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24</w:t>
            </w:r>
          </w:p>
        </w:tc>
        <w:tc>
          <w:tcPr>
            <w:tcW w:w="1404" w:type="dxa"/>
            <w:vAlign w:val="center"/>
          </w:tcPr>
          <w:p w14:paraId="5F0E60E9"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2</w:t>
            </w:r>
          </w:p>
        </w:tc>
      </w:tr>
    </w:tbl>
    <w:p w14:paraId="7302ABF9"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rPr>
        <w:t>Số trung bình của mẫu số liệu là</w:t>
      </w:r>
    </w:p>
    <w:p w14:paraId="488C65C5" w14:textId="77777777" w:rsidR="00535A3F" w:rsidRPr="00535A3F" w:rsidRDefault="00535A3F" w:rsidP="00535A3F">
      <w:pPr>
        <w:ind w:left="992"/>
        <w:jc w:val="center"/>
        <w:rPr>
          <w:rFonts w:asciiTheme="majorHAnsi" w:hAnsiTheme="majorHAnsi" w:cstheme="majorHAnsi"/>
        </w:rPr>
      </w:pPr>
      <w:r w:rsidRPr="00535A3F">
        <w:rPr>
          <w:rFonts w:asciiTheme="majorHAnsi" w:hAnsiTheme="majorHAnsi" w:cstheme="majorHAnsi"/>
          <w:position w:val="-24"/>
        </w:rPr>
        <w:object w:dxaOrig="5020" w:dyaOrig="639" w14:anchorId="4291646C">
          <v:shape id="_x0000_i2572" type="#_x0000_t75" style="width:252.3pt;height:28.35pt" o:ole="">
            <v:imagedata r:id="rId3071" o:title=""/>
          </v:shape>
          <o:OLEObject Type="Embed" ProgID="Equation.DSMT4" ShapeID="_x0000_i2572" DrawAspect="Content" ObjectID="_1804455265" r:id="rId3072"/>
        </w:object>
      </w:r>
    </w:p>
    <w:p w14:paraId="4D290936"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rPr>
        <w:t>Phương sai của mẫu số liệu ghép nhóm là</w:t>
      </w:r>
    </w:p>
    <w:p w14:paraId="3A5343DE" w14:textId="77777777" w:rsidR="00535A3F" w:rsidRPr="00535A3F" w:rsidRDefault="00535A3F" w:rsidP="00535A3F">
      <w:pPr>
        <w:ind w:left="992"/>
        <w:jc w:val="center"/>
        <w:rPr>
          <w:rFonts w:asciiTheme="majorHAnsi" w:hAnsiTheme="majorHAnsi" w:cstheme="majorHAnsi"/>
          <w:position w:val="-24"/>
        </w:rPr>
      </w:pPr>
      <w:r w:rsidRPr="00535A3F">
        <w:rPr>
          <w:rFonts w:asciiTheme="majorHAnsi" w:hAnsiTheme="majorHAnsi" w:cstheme="majorHAnsi"/>
          <w:position w:val="-24"/>
        </w:rPr>
        <w:object w:dxaOrig="6300" w:dyaOrig="639" w14:anchorId="5EC667DD">
          <v:shape id="_x0000_i2573" type="#_x0000_t75" style="width:317.5pt;height:28.35pt" o:ole="">
            <v:imagedata r:id="rId3073" o:title=""/>
          </v:shape>
          <o:OLEObject Type="Embed" ProgID="Equation.DSMT4" ShapeID="_x0000_i2573" DrawAspect="Content" ObjectID="_1804455266" r:id="rId3074"/>
        </w:object>
      </w:r>
    </w:p>
    <w:p w14:paraId="275F8107" w14:textId="77777777" w:rsidR="00535A3F" w:rsidRPr="00535A3F" w:rsidRDefault="00535A3F" w:rsidP="00535A3F">
      <w:pPr>
        <w:ind w:left="992"/>
        <w:jc w:val="both"/>
        <w:rPr>
          <w:rFonts w:asciiTheme="majorHAnsi" w:hAnsiTheme="majorHAnsi" w:cstheme="majorHAnsi"/>
          <w:position w:val="-24"/>
        </w:rPr>
      </w:pPr>
      <w:r w:rsidRPr="00535A3F">
        <w:rPr>
          <w:rFonts w:asciiTheme="majorHAnsi" w:hAnsiTheme="majorHAnsi" w:cstheme="majorHAnsi"/>
        </w:rPr>
        <w:t xml:space="preserve">Độ lệch chuẩn của mẫu số liệu ghép nhóm là </w:t>
      </w:r>
      <w:r w:rsidRPr="00535A3F">
        <w:rPr>
          <w:rFonts w:asciiTheme="majorHAnsi" w:hAnsiTheme="majorHAnsi" w:cstheme="majorHAnsi"/>
          <w:position w:val="-10"/>
        </w:rPr>
        <w:object w:dxaOrig="1740" w:dyaOrig="400" w14:anchorId="7C8B60F3">
          <v:shape id="_x0000_i2574" type="#_x0000_t75" style="width:86.15pt;height:22.7pt" o:ole="">
            <v:imagedata r:id="rId3075" o:title=""/>
          </v:shape>
          <o:OLEObject Type="Embed" ProgID="Equation.DSMT4" ShapeID="_x0000_i2574" DrawAspect="Content" ObjectID="_1804455267" r:id="rId3076"/>
        </w:object>
      </w:r>
    </w:p>
    <w:p w14:paraId="15E5BA2B" w14:textId="77777777" w:rsidR="00535A3F" w:rsidRPr="00535A3F" w:rsidRDefault="00535A3F" w:rsidP="0016723A">
      <w:pPr>
        <w:pStyle w:val="ListParagraph"/>
        <w:numPr>
          <w:ilvl w:val="0"/>
          <w:numId w:val="26"/>
        </w:numPr>
        <w:ind w:left="990" w:hanging="990"/>
        <w:jc w:val="both"/>
        <w:rPr>
          <w:rFonts w:asciiTheme="majorHAnsi" w:eastAsia="Cambria" w:hAnsiTheme="majorHAnsi" w:cstheme="majorHAnsi"/>
          <w:b/>
          <w:color w:val="C00000"/>
          <w:sz w:val="24"/>
          <w:szCs w:val="24"/>
        </w:rPr>
      </w:pPr>
      <w:r w:rsidRPr="00535A3F">
        <w:rPr>
          <w:rFonts w:asciiTheme="majorHAnsi" w:hAnsiTheme="majorHAnsi" w:cstheme="majorHAnsi"/>
          <w:sz w:val="24"/>
          <w:szCs w:val="24"/>
        </w:rPr>
        <w:t xml:space="preserve">Một câu lạc bộ thể dục thể thao đã ghi lại số giờ các thành viên của mình sử dụng cơ sở vật chất của câu lạc bộ để tập luyện trong một tháng như sau: </w:t>
      </w:r>
    </w:p>
    <w:tbl>
      <w:tblPr>
        <w:tblStyle w:val="TableGrid"/>
        <w:tblW w:w="7375" w:type="dxa"/>
        <w:jc w:val="center"/>
        <w:tblLook w:val="04A0" w:firstRow="1" w:lastRow="0" w:firstColumn="1" w:lastColumn="0" w:noHBand="0" w:noVBand="1"/>
      </w:tblPr>
      <w:tblGrid>
        <w:gridCol w:w="1707"/>
        <w:gridCol w:w="787"/>
        <w:gridCol w:w="787"/>
        <w:gridCol w:w="952"/>
        <w:gridCol w:w="968"/>
        <w:gridCol w:w="1087"/>
        <w:gridCol w:w="1087"/>
      </w:tblGrid>
      <w:tr w:rsidR="00535A3F" w:rsidRPr="00535A3F" w14:paraId="26D4EC00" w14:textId="77777777" w:rsidTr="00287BCB">
        <w:trPr>
          <w:trHeight w:val="50"/>
          <w:jc w:val="center"/>
        </w:trPr>
        <w:tc>
          <w:tcPr>
            <w:tcW w:w="2040" w:type="dxa"/>
            <w:vAlign w:val="center"/>
          </w:tcPr>
          <w:p w14:paraId="2923C82F" w14:textId="77777777" w:rsidR="00535A3F" w:rsidRPr="00535A3F" w:rsidRDefault="00535A3F" w:rsidP="00287BCB">
            <w:pPr>
              <w:jc w:val="center"/>
              <w:rPr>
                <w:rFonts w:asciiTheme="majorHAnsi" w:hAnsiTheme="majorHAnsi" w:cstheme="majorHAnsi"/>
                <w:bCs/>
              </w:rPr>
            </w:pPr>
            <w:r w:rsidRPr="00535A3F">
              <w:rPr>
                <w:rFonts w:asciiTheme="majorHAnsi" w:hAnsiTheme="majorHAnsi" w:cstheme="majorHAnsi"/>
                <w:bCs/>
              </w:rPr>
              <w:t>Thời gian (giờ)</w:t>
            </w:r>
          </w:p>
        </w:tc>
        <w:tc>
          <w:tcPr>
            <w:tcW w:w="736" w:type="dxa"/>
            <w:vAlign w:val="center"/>
          </w:tcPr>
          <w:p w14:paraId="5CC36E44"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540" w:dyaOrig="440" w14:anchorId="0A13380D">
                <v:shape id="_x0000_i2575" type="#_x0000_t75" style="width:28.35pt;height:21.55pt" o:ole="">
                  <v:imagedata r:id="rId3077" o:title=""/>
                </v:shape>
                <o:OLEObject Type="Embed" ProgID="Equation.DSMT4" ShapeID="_x0000_i2575" DrawAspect="Content" ObjectID="_1804455268" r:id="rId3078"/>
              </w:object>
            </w:r>
          </w:p>
        </w:tc>
        <w:tc>
          <w:tcPr>
            <w:tcW w:w="776" w:type="dxa"/>
            <w:vAlign w:val="center"/>
          </w:tcPr>
          <w:p w14:paraId="506A1393"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580" w:dyaOrig="440" w14:anchorId="1E5A023F">
                <v:shape id="_x0000_i2576" type="#_x0000_t75" style="width:28.35pt;height:21.55pt" o:ole="">
                  <v:imagedata r:id="rId3079" o:title=""/>
                </v:shape>
                <o:OLEObject Type="Embed" ProgID="Equation.DSMT4" ShapeID="_x0000_i2576" DrawAspect="Content" ObjectID="_1804455269" r:id="rId3080"/>
              </w:object>
            </w:r>
          </w:p>
        </w:tc>
        <w:tc>
          <w:tcPr>
            <w:tcW w:w="855" w:type="dxa"/>
            <w:vAlign w:val="center"/>
          </w:tcPr>
          <w:p w14:paraId="107DC553"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680" w:dyaOrig="440" w14:anchorId="7E14F536">
                <v:shape id="_x0000_i2577" type="#_x0000_t75" style="width:36.85pt;height:21.55pt" o:ole="">
                  <v:imagedata r:id="rId3081" o:title=""/>
                </v:shape>
                <o:OLEObject Type="Embed" ProgID="Equation.DSMT4" ShapeID="_x0000_i2577" DrawAspect="Content" ObjectID="_1804455270" r:id="rId3082"/>
              </w:object>
            </w:r>
          </w:p>
        </w:tc>
        <w:tc>
          <w:tcPr>
            <w:tcW w:w="986" w:type="dxa"/>
            <w:vAlign w:val="center"/>
          </w:tcPr>
          <w:p w14:paraId="4407A93D"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780" w:dyaOrig="440" w14:anchorId="05102004">
                <v:shape id="_x0000_i2578" type="#_x0000_t75" style="width:35.15pt;height:21.55pt" o:ole="">
                  <v:imagedata r:id="rId3083" o:title=""/>
                </v:shape>
                <o:OLEObject Type="Embed" ProgID="Equation.DSMT4" ShapeID="_x0000_i2578" DrawAspect="Content" ObjectID="_1804455271" r:id="rId3084"/>
              </w:object>
            </w:r>
          </w:p>
        </w:tc>
        <w:tc>
          <w:tcPr>
            <w:tcW w:w="986" w:type="dxa"/>
            <w:vAlign w:val="center"/>
          </w:tcPr>
          <w:p w14:paraId="74F469D1"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800" w:dyaOrig="440" w14:anchorId="56A8F59F">
                <v:shape id="_x0000_i2579" type="#_x0000_t75" style="width:43.65pt;height:21.55pt" o:ole="">
                  <v:imagedata r:id="rId3085" o:title=""/>
                </v:shape>
                <o:OLEObject Type="Embed" ProgID="Equation.DSMT4" ShapeID="_x0000_i2579" DrawAspect="Content" ObjectID="_1804455272" r:id="rId3086"/>
              </w:object>
            </w:r>
          </w:p>
        </w:tc>
        <w:tc>
          <w:tcPr>
            <w:tcW w:w="996" w:type="dxa"/>
            <w:vAlign w:val="center"/>
          </w:tcPr>
          <w:p w14:paraId="5F8C5CE7"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820" w:dyaOrig="440" w14:anchorId="2AE3A922">
                <v:shape id="_x0000_i2580" type="#_x0000_t75" style="width:43.65pt;height:21.55pt" o:ole="">
                  <v:imagedata r:id="rId3087" o:title=""/>
                </v:shape>
                <o:OLEObject Type="Embed" ProgID="Equation.DSMT4" ShapeID="_x0000_i2580" DrawAspect="Content" ObjectID="_1804455273" r:id="rId3088"/>
              </w:object>
            </w:r>
          </w:p>
        </w:tc>
      </w:tr>
      <w:tr w:rsidR="00535A3F" w:rsidRPr="00535A3F" w14:paraId="1E766F32" w14:textId="77777777" w:rsidTr="00287BCB">
        <w:trPr>
          <w:trHeight w:val="50"/>
          <w:jc w:val="center"/>
        </w:trPr>
        <w:tc>
          <w:tcPr>
            <w:tcW w:w="2040" w:type="dxa"/>
            <w:vAlign w:val="center"/>
          </w:tcPr>
          <w:p w14:paraId="516E8CEC" w14:textId="77777777" w:rsidR="00535A3F" w:rsidRPr="00535A3F" w:rsidRDefault="00535A3F" w:rsidP="00287BCB">
            <w:pPr>
              <w:jc w:val="center"/>
              <w:rPr>
                <w:rFonts w:asciiTheme="majorHAnsi" w:hAnsiTheme="majorHAnsi" w:cstheme="majorHAnsi"/>
                <w:bCs/>
              </w:rPr>
            </w:pPr>
            <w:r w:rsidRPr="00535A3F">
              <w:rPr>
                <w:rFonts w:asciiTheme="majorHAnsi" w:hAnsiTheme="majorHAnsi" w:cstheme="majorHAnsi"/>
                <w:bCs/>
              </w:rPr>
              <w:t>Tần số (Số người)</w:t>
            </w:r>
          </w:p>
        </w:tc>
        <w:tc>
          <w:tcPr>
            <w:tcW w:w="736" w:type="dxa"/>
            <w:vAlign w:val="center"/>
          </w:tcPr>
          <w:p w14:paraId="19211A2B"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10</w:t>
            </w:r>
          </w:p>
        </w:tc>
        <w:tc>
          <w:tcPr>
            <w:tcW w:w="776" w:type="dxa"/>
            <w:vAlign w:val="center"/>
          </w:tcPr>
          <w:p w14:paraId="25F5B4B2"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14</w:t>
            </w:r>
          </w:p>
        </w:tc>
        <w:tc>
          <w:tcPr>
            <w:tcW w:w="855" w:type="dxa"/>
            <w:vAlign w:val="center"/>
          </w:tcPr>
          <w:p w14:paraId="5E21D8AB"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31</w:t>
            </w:r>
          </w:p>
        </w:tc>
        <w:tc>
          <w:tcPr>
            <w:tcW w:w="986" w:type="dxa"/>
            <w:vAlign w:val="center"/>
          </w:tcPr>
          <w:p w14:paraId="53820750"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2</w:t>
            </w:r>
          </w:p>
        </w:tc>
        <w:tc>
          <w:tcPr>
            <w:tcW w:w="986" w:type="dxa"/>
            <w:vAlign w:val="center"/>
          </w:tcPr>
          <w:p w14:paraId="3E5F772E"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5</w:t>
            </w:r>
          </w:p>
        </w:tc>
        <w:tc>
          <w:tcPr>
            <w:tcW w:w="996" w:type="dxa"/>
            <w:vAlign w:val="center"/>
          </w:tcPr>
          <w:p w14:paraId="6F6C07DC"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23</w:t>
            </w:r>
          </w:p>
        </w:tc>
      </w:tr>
    </w:tbl>
    <w:p w14:paraId="409496C6" w14:textId="77777777" w:rsidR="00535A3F" w:rsidRPr="00535A3F" w:rsidRDefault="00535A3F" w:rsidP="00535A3F">
      <w:pPr>
        <w:ind w:left="992" w:hanging="3"/>
        <w:rPr>
          <w:rFonts w:asciiTheme="majorHAnsi" w:hAnsiTheme="majorHAnsi" w:cstheme="majorHAnsi"/>
        </w:rPr>
      </w:pPr>
      <w:r w:rsidRPr="00535A3F">
        <w:rPr>
          <w:rFonts w:asciiTheme="majorHAnsi" w:hAnsiTheme="majorHAnsi" w:cstheme="majorHAnsi"/>
        </w:rPr>
        <w:t>Độ lệch chuẩn của mẫu số liệu là ( kết quả làm tròn đến hàng phần trăm)</w:t>
      </w:r>
    </w:p>
    <w:p w14:paraId="1F68F9F5" w14:textId="77777777" w:rsidR="00535A3F" w:rsidRPr="00535A3F" w:rsidRDefault="00535A3F" w:rsidP="00535A3F">
      <w:pPr>
        <w:tabs>
          <w:tab w:val="left" w:pos="3402"/>
          <w:tab w:val="left" w:pos="5669"/>
          <w:tab w:val="left" w:pos="7937"/>
        </w:tabs>
        <w:ind w:left="992"/>
        <w:jc w:val="both"/>
        <w:rPr>
          <w:rFonts w:asciiTheme="majorHAnsi" w:hAnsiTheme="majorHAnsi" w:cstheme="majorHAnsi"/>
          <w:color w:val="C00000"/>
          <w:lang w:val="nl-NL"/>
        </w:rPr>
      </w:pPr>
      <w:r w:rsidRPr="00535A3F">
        <w:rPr>
          <w:rFonts w:asciiTheme="majorHAnsi" w:hAnsiTheme="majorHAnsi" w:cstheme="majorHAnsi"/>
          <w:b/>
          <w:color w:val="C00000"/>
          <w:lang w:val="nl-NL"/>
        </w:rPr>
        <w:t xml:space="preserve">A. </w:t>
      </w:r>
      <w:r w:rsidRPr="00535A3F">
        <w:rPr>
          <w:rFonts w:asciiTheme="majorHAnsi" w:hAnsiTheme="majorHAnsi" w:cstheme="majorHAnsi"/>
          <w:color w:val="C00000"/>
          <w:position w:val="-8"/>
        </w:rPr>
        <w:object w:dxaOrig="400" w:dyaOrig="300" w14:anchorId="7ADC450E">
          <v:shape id="_x0000_i2581" type="#_x0000_t75" style="width:22.7pt;height:14.15pt" o:ole="">
            <v:imagedata r:id="rId3089" o:title=""/>
          </v:shape>
          <o:OLEObject Type="Embed" ProgID="Equation.DSMT4" ShapeID="_x0000_i2581" DrawAspect="Content" ObjectID="_1804455274" r:id="rId3090"/>
        </w:object>
      </w:r>
      <w:r w:rsidRPr="00535A3F">
        <w:rPr>
          <w:rFonts w:asciiTheme="majorHAnsi" w:hAnsiTheme="majorHAnsi" w:cstheme="majorHAnsi"/>
          <w:color w:val="C00000"/>
          <w:lang w:val="nl-NL"/>
        </w:rPr>
        <w:t>.</w:t>
      </w:r>
      <w:r w:rsidRPr="00535A3F">
        <w:rPr>
          <w:rFonts w:asciiTheme="majorHAnsi" w:hAnsiTheme="majorHAnsi" w:cstheme="majorHAnsi"/>
          <w:color w:val="C00000"/>
          <w:lang w:val="nl-NL"/>
        </w:rPr>
        <w:tab/>
      </w:r>
      <w:r w:rsidRPr="00535A3F">
        <w:rPr>
          <w:rFonts w:asciiTheme="majorHAnsi" w:hAnsiTheme="majorHAnsi" w:cstheme="majorHAnsi"/>
          <w:b/>
          <w:color w:val="C00000"/>
          <w:lang w:val="nl-NL"/>
        </w:rPr>
        <w:t xml:space="preserve">B. </w:t>
      </w:r>
      <w:r w:rsidRPr="00535A3F">
        <w:rPr>
          <w:rFonts w:asciiTheme="majorHAnsi" w:hAnsiTheme="majorHAnsi" w:cstheme="majorHAnsi"/>
          <w:color w:val="C00000"/>
          <w:position w:val="-8"/>
        </w:rPr>
        <w:object w:dxaOrig="400" w:dyaOrig="300" w14:anchorId="6F5223C4">
          <v:shape id="_x0000_i2582" type="#_x0000_t75" style="width:22.7pt;height:14.15pt" o:ole="">
            <v:imagedata r:id="rId3091" o:title=""/>
          </v:shape>
          <o:OLEObject Type="Embed" ProgID="Equation.DSMT4" ShapeID="_x0000_i2582" DrawAspect="Content" ObjectID="_1804455275" r:id="rId3092"/>
        </w:object>
      </w:r>
      <w:r w:rsidRPr="00535A3F">
        <w:rPr>
          <w:rFonts w:asciiTheme="majorHAnsi" w:hAnsiTheme="majorHAnsi" w:cstheme="majorHAnsi"/>
          <w:color w:val="C00000"/>
          <w:lang w:val="nl-NL"/>
        </w:rPr>
        <w:t>.</w:t>
      </w:r>
      <w:r w:rsidRPr="00535A3F">
        <w:rPr>
          <w:rFonts w:asciiTheme="majorHAnsi" w:hAnsiTheme="majorHAnsi" w:cstheme="majorHAnsi"/>
          <w:color w:val="C00000"/>
          <w:lang w:val="nl-NL"/>
        </w:rPr>
        <w:tab/>
      </w:r>
      <w:r w:rsidRPr="00535A3F">
        <w:rPr>
          <w:rFonts w:asciiTheme="majorHAnsi" w:hAnsiTheme="majorHAnsi" w:cstheme="majorHAnsi"/>
          <w:b/>
          <w:color w:val="C00000"/>
          <w:u w:val="single"/>
          <w:lang w:val="nl-NL"/>
        </w:rPr>
        <w:t>C</w:t>
      </w:r>
      <w:r w:rsidRPr="00535A3F">
        <w:rPr>
          <w:rFonts w:asciiTheme="majorHAnsi" w:hAnsiTheme="majorHAnsi" w:cstheme="majorHAnsi"/>
          <w:b/>
          <w:color w:val="C00000"/>
          <w:lang w:val="nl-NL"/>
        </w:rPr>
        <w:t xml:space="preserve">. </w:t>
      </w:r>
      <w:r w:rsidRPr="00535A3F">
        <w:rPr>
          <w:rFonts w:asciiTheme="majorHAnsi" w:hAnsiTheme="majorHAnsi" w:cstheme="majorHAnsi"/>
          <w:color w:val="C00000"/>
          <w:position w:val="-8"/>
        </w:rPr>
        <w:object w:dxaOrig="520" w:dyaOrig="300" w14:anchorId="3D3315CE">
          <v:shape id="_x0000_i2583" type="#_x0000_t75" style="width:28.35pt;height:14.15pt" o:ole="">
            <v:imagedata r:id="rId3093" o:title=""/>
          </v:shape>
          <o:OLEObject Type="Embed" ProgID="Equation.DSMT4" ShapeID="_x0000_i2583" DrawAspect="Content" ObjectID="_1804455276" r:id="rId3094"/>
        </w:object>
      </w:r>
      <w:r w:rsidRPr="00535A3F">
        <w:rPr>
          <w:rFonts w:asciiTheme="majorHAnsi" w:hAnsiTheme="majorHAnsi" w:cstheme="majorHAnsi"/>
          <w:color w:val="C00000"/>
          <w:lang w:val="nl-NL"/>
        </w:rPr>
        <w:t>.</w:t>
      </w:r>
      <w:r w:rsidRPr="00535A3F">
        <w:rPr>
          <w:rFonts w:asciiTheme="majorHAnsi" w:hAnsiTheme="majorHAnsi" w:cstheme="majorHAnsi"/>
          <w:color w:val="C00000"/>
          <w:lang w:val="nl-NL"/>
        </w:rPr>
        <w:tab/>
      </w:r>
      <w:r w:rsidRPr="00535A3F">
        <w:rPr>
          <w:rFonts w:asciiTheme="majorHAnsi" w:hAnsiTheme="majorHAnsi" w:cstheme="majorHAnsi"/>
          <w:b/>
          <w:color w:val="C00000"/>
          <w:lang w:val="nl-NL"/>
        </w:rPr>
        <w:t xml:space="preserve">D. </w:t>
      </w:r>
      <w:r w:rsidRPr="00535A3F">
        <w:rPr>
          <w:rFonts w:asciiTheme="majorHAnsi" w:hAnsiTheme="majorHAnsi" w:cstheme="majorHAnsi"/>
          <w:color w:val="C00000"/>
          <w:position w:val="-8"/>
        </w:rPr>
        <w:object w:dxaOrig="520" w:dyaOrig="300" w14:anchorId="6BD8668F">
          <v:shape id="_x0000_i2584" type="#_x0000_t75" style="width:28.35pt;height:14.15pt" o:ole="">
            <v:imagedata r:id="rId3095" o:title=""/>
          </v:shape>
          <o:OLEObject Type="Embed" ProgID="Equation.DSMT4" ShapeID="_x0000_i2584" DrawAspect="Content" ObjectID="_1804455277" r:id="rId3096"/>
        </w:object>
      </w:r>
      <w:r w:rsidRPr="00535A3F">
        <w:rPr>
          <w:rFonts w:asciiTheme="majorHAnsi" w:hAnsiTheme="majorHAnsi" w:cstheme="majorHAnsi"/>
          <w:color w:val="C00000"/>
          <w:lang w:val="nl-NL"/>
        </w:rPr>
        <w:t>.</w:t>
      </w:r>
    </w:p>
    <w:p w14:paraId="1949DF2F" w14:textId="77777777" w:rsidR="00535A3F" w:rsidRPr="00535A3F" w:rsidRDefault="00535A3F" w:rsidP="00535A3F">
      <w:pPr>
        <w:ind w:left="992"/>
        <w:jc w:val="center"/>
        <w:rPr>
          <w:rFonts w:asciiTheme="majorHAnsi" w:hAnsiTheme="majorHAnsi" w:cstheme="majorHAnsi"/>
          <w:b/>
          <w:i/>
          <w:noProof/>
          <w:color w:val="C00000"/>
        </w:rPr>
      </w:pPr>
      <w:r w:rsidRPr="00535A3F">
        <w:rPr>
          <w:rFonts w:asciiTheme="majorHAnsi" w:hAnsiTheme="majorHAnsi" w:cstheme="majorHAnsi"/>
          <w:noProof/>
          <w:color w:val="C00000"/>
        </w:rPr>
        <w:sym w:font="Wingdings" w:char="F040"/>
      </w:r>
      <w:r w:rsidRPr="00535A3F">
        <w:rPr>
          <w:rFonts w:asciiTheme="majorHAnsi" w:hAnsiTheme="majorHAnsi" w:cstheme="majorHAnsi"/>
          <w:noProof/>
          <w:color w:val="C00000"/>
        </w:rPr>
        <w:t xml:space="preserve"> </w:t>
      </w:r>
      <w:r w:rsidRPr="00535A3F">
        <w:rPr>
          <w:rFonts w:asciiTheme="majorHAnsi" w:hAnsiTheme="majorHAnsi" w:cstheme="majorHAnsi"/>
          <w:b/>
          <w:i/>
          <w:noProof/>
          <w:color w:val="C00000"/>
        </w:rPr>
        <w:t>Lời giải</w:t>
      </w:r>
    </w:p>
    <w:p w14:paraId="4203C3DF" w14:textId="77777777" w:rsidR="00535A3F" w:rsidRPr="00535A3F" w:rsidRDefault="00535A3F" w:rsidP="00535A3F">
      <w:pPr>
        <w:ind w:left="993"/>
        <w:rPr>
          <w:rFonts w:asciiTheme="majorHAnsi" w:hAnsiTheme="majorHAnsi" w:cstheme="majorHAnsi"/>
          <w:b/>
          <w:bCs/>
          <w:color w:val="C00000"/>
          <w:highlight w:val="yellow"/>
        </w:rPr>
      </w:pPr>
      <w:r w:rsidRPr="00535A3F">
        <w:rPr>
          <w:rFonts w:asciiTheme="majorHAnsi" w:hAnsiTheme="majorHAnsi" w:cstheme="majorHAnsi"/>
          <w:b/>
          <w:bCs/>
          <w:color w:val="C00000"/>
          <w:highlight w:val="yellow"/>
        </w:rPr>
        <w:t>Chọn B</w:t>
      </w:r>
    </w:p>
    <w:tbl>
      <w:tblPr>
        <w:tblStyle w:val="TableGrid"/>
        <w:tblW w:w="7801" w:type="dxa"/>
        <w:jc w:val="center"/>
        <w:tblLook w:val="04A0" w:firstRow="1" w:lastRow="0" w:firstColumn="1" w:lastColumn="0" w:noHBand="0" w:noVBand="1"/>
      </w:tblPr>
      <w:tblGrid>
        <w:gridCol w:w="2138"/>
        <w:gridCol w:w="787"/>
        <w:gridCol w:w="787"/>
        <w:gridCol w:w="952"/>
        <w:gridCol w:w="963"/>
        <w:gridCol w:w="1087"/>
        <w:gridCol w:w="1087"/>
      </w:tblGrid>
      <w:tr w:rsidR="00535A3F" w:rsidRPr="00535A3F" w14:paraId="749C2133" w14:textId="77777777" w:rsidTr="00287BCB">
        <w:trPr>
          <w:trHeight w:val="50"/>
          <w:jc w:val="center"/>
        </w:trPr>
        <w:tc>
          <w:tcPr>
            <w:tcW w:w="2155" w:type="dxa"/>
            <w:vAlign w:val="center"/>
          </w:tcPr>
          <w:p w14:paraId="257E2BE3" w14:textId="77777777" w:rsidR="00535A3F" w:rsidRPr="00535A3F" w:rsidRDefault="00535A3F" w:rsidP="00287BCB">
            <w:pPr>
              <w:jc w:val="center"/>
              <w:rPr>
                <w:rFonts w:asciiTheme="majorHAnsi" w:hAnsiTheme="majorHAnsi" w:cstheme="majorHAnsi"/>
                <w:bCs/>
              </w:rPr>
            </w:pPr>
            <w:r w:rsidRPr="00535A3F">
              <w:rPr>
                <w:rFonts w:asciiTheme="majorHAnsi" w:hAnsiTheme="majorHAnsi" w:cstheme="majorHAnsi"/>
                <w:bCs/>
              </w:rPr>
              <w:t>Thời gian (giờ)</w:t>
            </w:r>
          </w:p>
        </w:tc>
        <w:tc>
          <w:tcPr>
            <w:tcW w:w="787" w:type="dxa"/>
            <w:vAlign w:val="center"/>
          </w:tcPr>
          <w:p w14:paraId="74667030"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540" w:dyaOrig="440" w14:anchorId="67E37D46">
                <v:shape id="_x0000_i2585" type="#_x0000_t75" style="width:28.35pt;height:21.55pt" o:ole="">
                  <v:imagedata r:id="rId3097" o:title=""/>
                </v:shape>
                <o:OLEObject Type="Embed" ProgID="Equation.DSMT4" ShapeID="_x0000_i2585" DrawAspect="Content" ObjectID="_1804455278" r:id="rId3098"/>
              </w:object>
            </w:r>
          </w:p>
        </w:tc>
        <w:tc>
          <w:tcPr>
            <w:tcW w:w="787" w:type="dxa"/>
            <w:vAlign w:val="center"/>
          </w:tcPr>
          <w:p w14:paraId="18EAE1A4"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580" w:dyaOrig="440" w14:anchorId="1D49D40D">
                <v:shape id="_x0000_i2586" type="#_x0000_t75" style="width:28.35pt;height:21.55pt" o:ole="">
                  <v:imagedata r:id="rId3099" o:title=""/>
                </v:shape>
                <o:OLEObject Type="Embed" ProgID="Equation.DSMT4" ShapeID="_x0000_i2586" DrawAspect="Content" ObjectID="_1804455279" r:id="rId3100"/>
              </w:object>
            </w:r>
          </w:p>
        </w:tc>
        <w:tc>
          <w:tcPr>
            <w:tcW w:w="937" w:type="dxa"/>
            <w:vAlign w:val="center"/>
          </w:tcPr>
          <w:p w14:paraId="05DF2254"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680" w:dyaOrig="440" w14:anchorId="3458C699">
                <v:shape id="_x0000_i2587" type="#_x0000_t75" style="width:36.85pt;height:21.55pt" o:ole="">
                  <v:imagedata r:id="rId3101" o:title=""/>
                </v:shape>
                <o:OLEObject Type="Embed" ProgID="Equation.DSMT4" ShapeID="_x0000_i2587" DrawAspect="Content" ObjectID="_1804455280" r:id="rId3102"/>
              </w:object>
            </w:r>
          </w:p>
        </w:tc>
        <w:tc>
          <w:tcPr>
            <w:tcW w:w="964" w:type="dxa"/>
            <w:vAlign w:val="center"/>
          </w:tcPr>
          <w:p w14:paraId="5C34AA82"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780" w:dyaOrig="440" w14:anchorId="4CC7A72F">
                <v:shape id="_x0000_i2588" type="#_x0000_t75" style="width:35.15pt;height:21.55pt" o:ole="">
                  <v:imagedata r:id="rId3103" o:title=""/>
                </v:shape>
                <o:OLEObject Type="Embed" ProgID="Equation.DSMT4" ShapeID="_x0000_i2588" DrawAspect="Content" ObjectID="_1804455281" r:id="rId3104"/>
              </w:object>
            </w:r>
          </w:p>
        </w:tc>
        <w:tc>
          <w:tcPr>
            <w:tcW w:w="1085" w:type="dxa"/>
            <w:vAlign w:val="center"/>
          </w:tcPr>
          <w:p w14:paraId="6B7E2DB1"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800" w:dyaOrig="440" w14:anchorId="22659A7B">
                <v:shape id="_x0000_i2589" type="#_x0000_t75" style="width:43.65pt;height:21.55pt" o:ole="">
                  <v:imagedata r:id="rId3105" o:title=""/>
                </v:shape>
                <o:OLEObject Type="Embed" ProgID="Equation.DSMT4" ShapeID="_x0000_i2589" DrawAspect="Content" ObjectID="_1804455282" r:id="rId3106"/>
              </w:object>
            </w:r>
          </w:p>
        </w:tc>
        <w:tc>
          <w:tcPr>
            <w:tcW w:w="1086" w:type="dxa"/>
            <w:vAlign w:val="center"/>
          </w:tcPr>
          <w:p w14:paraId="62ABD1CA"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820" w:dyaOrig="440" w14:anchorId="2EE42372">
                <v:shape id="_x0000_i2590" type="#_x0000_t75" style="width:43.65pt;height:21.55pt" o:ole="">
                  <v:imagedata r:id="rId3107" o:title=""/>
                </v:shape>
                <o:OLEObject Type="Embed" ProgID="Equation.DSMT4" ShapeID="_x0000_i2590" DrawAspect="Content" ObjectID="_1804455283" r:id="rId3108"/>
              </w:object>
            </w:r>
          </w:p>
        </w:tc>
      </w:tr>
      <w:tr w:rsidR="00535A3F" w:rsidRPr="00535A3F" w14:paraId="3E5612B6" w14:textId="77777777" w:rsidTr="00287BCB">
        <w:trPr>
          <w:trHeight w:val="50"/>
          <w:jc w:val="center"/>
        </w:trPr>
        <w:tc>
          <w:tcPr>
            <w:tcW w:w="2155" w:type="dxa"/>
            <w:vAlign w:val="center"/>
          </w:tcPr>
          <w:p w14:paraId="24B2942B" w14:textId="77777777" w:rsidR="00535A3F" w:rsidRPr="00535A3F" w:rsidRDefault="00535A3F" w:rsidP="00287BCB">
            <w:pPr>
              <w:jc w:val="center"/>
              <w:rPr>
                <w:rFonts w:asciiTheme="majorHAnsi" w:hAnsiTheme="majorHAnsi" w:cstheme="majorHAnsi"/>
                <w:bCs/>
              </w:rPr>
            </w:pPr>
            <w:r w:rsidRPr="00535A3F">
              <w:rPr>
                <w:rFonts w:asciiTheme="majorHAnsi" w:hAnsiTheme="majorHAnsi" w:cstheme="majorHAnsi"/>
                <w:bCs/>
              </w:rPr>
              <w:t xml:space="preserve">Giá trị đại diện </w:t>
            </w:r>
          </w:p>
        </w:tc>
        <w:tc>
          <w:tcPr>
            <w:tcW w:w="787" w:type="dxa"/>
            <w:vAlign w:val="center"/>
          </w:tcPr>
          <w:p w14:paraId="71EB0C29" w14:textId="77777777" w:rsidR="00535A3F" w:rsidRPr="00535A3F" w:rsidRDefault="00535A3F" w:rsidP="00287BCB">
            <w:pPr>
              <w:jc w:val="center"/>
              <w:rPr>
                <w:rFonts w:asciiTheme="majorHAnsi" w:hAnsiTheme="majorHAnsi" w:cstheme="majorHAnsi"/>
                <w:position w:val="-14"/>
              </w:rPr>
            </w:pPr>
            <w:r w:rsidRPr="00535A3F">
              <w:rPr>
                <w:rFonts w:asciiTheme="majorHAnsi" w:hAnsiTheme="majorHAnsi" w:cstheme="majorHAnsi"/>
                <w:position w:val="-14"/>
              </w:rPr>
              <w:t>3</w:t>
            </w:r>
          </w:p>
        </w:tc>
        <w:tc>
          <w:tcPr>
            <w:tcW w:w="787" w:type="dxa"/>
            <w:vAlign w:val="center"/>
          </w:tcPr>
          <w:p w14:paraId="613E793A" w14:textId="77777777" w:rsidR="00535A3F" w:rsidRPr="00535A3F" w:rsidRDefault="00535A3F" w:rsidP="00287BCB">
            <w:pPr>
              <w:jc w:val="center"/>
              <w:rPr>
                <w:rFonts w:asciiTheme="majorHAnsi" w:hAnsiTheme="majorHAnsi" w:cstheme="majorHAnsi"/>
                <w:position w:val="-14"/>
              </w:rPr>
            </w:pPr>
            <w:r w:rsidRPr="00535A3F">
              <w:rPr>
                <w:rFonts w:asciiTheme="majorHAnsi" w:hAnsiTheme="majorHAnsi" w:cstheme="majorHAnsi"/>
                <w:position w:val="-14"/>
              </w:rPr>
              <w:t>7</w:t>
            </w:r>
          </w:p>
        </w:tc>
        <w:tc>
          <w:tcPr>
            <w:tcW w:w="937" w:type="dxa"/>
            <w:vAlign w:val="center"/>
          </w:tcPr>
          <w:p w14:paraId="34BD9B7C" w14:textId="77777777" w:rsidR="00535A3F" w:rsidRPr="00535A3F" w:rsidRDefault="00535A3F" w:rsidP="00287BCB">
            <w:pPr>
              <w:jc w:val="center"/>
              <w:rPr>
                <w:rFonts w:asciiTheme="majorHAnsi" w:hAnsiTheme="majorHAnsi" w:cstheme="majorHAnsi"/>
                <w:position w:val="-14"/>
              </w:rPr>
            </w:pPr>
            <w:r w:rsidRPr="00535A3F">
              <w:rPr>
                <w:rFonts w:asciiTheme="majorHAnsi" w:hAnsiTheme="majorHAnsi" w:cstheme="majorHAnsi"/>
                <w:position w:val="-14"/>
              </w:rPr>
              <w:t>11</w:t>
            </w:r>
          </w:p>
        </w:tc>
        <w:tc>
          <w:tcPr>
            <w:tcW w:w="964" w:type="dxa"/>
            <w:vAlign w:val="center"/>
          </w:tcPr>
          <w:p w14:paraId="6902AFB9" w14:textId="77777777" w:rsidR="00535A3F" w:rsidRPr="00535A3F" w:rsidRDefault="00535A3F" w:rsidP="00287BCB">
            <w:pPr>
              <w:jc w:val="center"/>
              <w:rPr>
                <w:rFonts w:asciiTheme="majorHAnsi" w:hAnsiTheme="majorHAnsi" w:cstheme="majorHAnsi"/>
                <w:position w:val="-14"/>
              </w:rPr>
            </w:pPr>
            <w:r w:rsidRPr="00535A3F">
              <w:rPr>
                <w:rFonts w:asciiTheme="majorHAnsi" w:hAnsiTheme="majorHAnsi" w:cstheme="majorHAnsi"/>
                <w:position w:val="-14"/>
              </w:rPr>
              <w:t>15</w:t>
            </w:r>
          </w:p>
        </w:tc>
        <w:tc>
          <w:tcPr>
            <w:tcW w:w="1085" w:type="dxa"/>
            <w:vAlign w:val="center"/>
          </w:tcPr>
          <w:p w14:paraId="271C3795" w14:textId="77777777" w:rsidR="00535A3F" w:rsidRPr="00535A3F" w:rsidRDefault="00535A3F" w:rsidP="00287BCB">
            <w:pPr>
              <w:jc w:val="center"/>
              <w:rPr>
                <w:rFonts w:asciiTheme="majorHAnsi" w:hAnsiTheme="majorHAnsi" w:cstheme="majorHAnsi"/>
                <w:position w:val="-14"/>
              </w:rPr>
            </w:pPr>
            <w:r w:rsidRPr="00535A3F">
              <w:rPr>
                <w:rFonts w:asciiTheme="majorHAnsi" w:hAnsiTheme="majorHAnsi" w:cstheme="majorHAnsi"/>
                <w:position w:val="-14"/>
              </w:rPr>
              <w:t>19</w:t>
            </w:r>
          </w:p>
        </w:tc>
        <w:tc>
          <w:tcPr>
            <w:tcW w:w="1086" w:type="dxa"/>
            <w:vAlign w:val="center"/>
          </w:tcPr>
          <w:p w14:paraId="008D0DC6" w14:textId="77777777" w:rsidR="00535A3F" w:rsidRPr="00535A3F" w:rsidRDefault="00535A3F" w:rsidP="00287BCB">
            <w:pPr>
              <w:jc w:val="center"/>
              <w:rPr>
                <w:rFonts w:asciiTheme="majorHAnsi" w:hAnsiTheme="majorHAnsi" w:cstheme="majorHAnsi"/>
                <w:position w:val="-14"/>
              </w:rPr>
            </w:pPr>
            <w:r w:rsidRPr="00535A3F">
              <w:rPr>
                <w:rFonts w:asciiTheme="majorHAnsi" w:hAnsiTheme="majorHAnsi" w:cstheme="majorHAnsi"/>
                <w:position w:val="-14"/>
              </w:rPr>
              <w:t>23</w:t>
            </w:r>
          </w:p>
        </w:tc>
      </w:tr>
      <w:tr w:rsidR="00535A3F" w:rsidRPr="00535A3F" w14:paraId="2EC27CD4" w14:textId="77777777" w:rsidTr="00287BCB">
        <w:trPr>
          <w:trHeight w:val="50"/>
          <w:jc w:val="center"/>
        </w:trPr>
        <w:tc>
          <w:tcPr>
            <w:tcW w:w="2155" w:type="dxa"/>
            <w:vAlign w:val="center"/>
          </w:tcPr>
          <w:p w14:paraId="0718A949" w14:textId="77777777" w:rsidR="00535A3F" w:rsidRPr="00535A3F" w:rsidRDefault="00535A3F" w:rsidP="00287BCB">
            <w:pPr>
              <w:jc w:val="center"/>
              <w:rPr>
                <w:rFonts w:asciiTheme="majorHAnsi" w:hAnsiTheme="majorHAnsi" w:cstheme="majorHAnsi"/>
                <w:bCs/>
              </w:rPr>
            </w:pPr>
            <w:r w:rsidRPr="00535A3F">
              <w:rPr>
                <w:rFonts w:asciiTheme="majorHAnsi" w:hAnsiTheme="majorHAnsi" w:cstheme="majorHAnsi"/>
                <w:bCs/>
              </w:rPr>
              <w:t>Tần số (Số người)</w:t>
            </w:r>
          </w:p>
        </w:tc>
        <w:tc>
          <w:tcPr>
            <w:tcW w:w="787" w:type="dxa"/>
            <w:vAlign w:val="center"/>
          </w:tcPr>
          <w:p w14:paraId="58231A4D"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10</w:t>
            </w:r>
          </w:p>
        </w:tc>
        <w:tc>
          <w:tcPr>
            <w:tcW w:w="787" w:type="dxa"/>
            <w:vAlign w:val="center"/>
          </w:tcPr>
          <w:p w14:paraId="55B4F26F"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14</w:t>
            </w:r>
          </w:p>
        </w:tc>
        <w:tc>
          <w:tcPr>
            <w:tcW w:w="937" w:type="dxa"/>
            <w:vAlign w:val="center"/>
          </w:tcPr>
          <w:p w14:paraId="19C56CD6"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31</w:t>
            </w:r>
          </w:p>
        </w:tc>
        <w:tc>
          <w:tcPr>
            <w:tcW w:w="964" w:type="dxa"/>
            <w:vAlign w:val="center"/>
          </w:tcPr>
          <w:p w14:paraId="45ECFF6B"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2</w:t>
            </w:r>
          </w:p>
        </w:tc>
        <w:tc>
          <w:tcPr>
            <w:tcW w:w="1085" w:type="dxa"/>
            <w:vAlign w:val="center"/>
          </w:tcPr>
          <w:p w14:paraId="300F961F"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5</w:t>
            </w:r>
          </w:p>
        </w:tc>
        <w:tc>
          <w:tcPr>
            <w:tcW w:w="1086" w:type="dxa"/>
            <w:vAlign w:val="center"/>
          </w:tcPr>
          <w:p w14:paraId="60FEEC77"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23</w:t>
            </w:r>
          </w:p>
        </w:tc>
      </w:tr>
    </w:tbl>
    <w:p w14:paraId="763BA48F"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rPr>
        <w:t xml:space="preserve">Số trung bình của mẫu số liệu là: </w:t>
      </w:r>
      <w:r w:rsidRPr="00535A3F">
        <w:rPr>
          <w:rFonts w:asciiTheme="majorHAnsi" w:hAnsiTheme="majorHAnsi" w:cstheme="majorHAnsi"/>
          <w:position w:val="-24"/>
        </w:rPr>
        <w:object w:dxaOrig="5500" w:dyaOrig="639" w14:anchorId="0130A030">
          <v:shape id="_x0000_i2591" type="#_x0000_t75" style="width:273.85pt;height:28.35pt" o:ole="">
            <v:imagedata r:id="rId3109" o:title=""/>
          </v:shape>
          <o:OLEObject Type="Embed" ProgID="Equation.DSMT4" ShapeID="_x0000_i2591" DrawAspect="Content" ObjectID="_1804455284" r:id="rId3110"/>
        </w:object>
      </w:r>
    </w:p>
    <w:p w14:paraId="6924F017"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rPr>
        <w:t>Phương sai của mẫu số liệu ghép nhóm là</w:t>
      </w:r>
    </w:p>
    <w:p w14:paraId="491BA328" w14:textId="77777777" w:rsidR="00535A3F" w:rsidRPr="00535A3F" w:rsidRDefault="00535A3F" w:rsidP="00535A3F">
      <w:pPr>
        <w:ind w:left="992"/>
        <w:rPr>
          <w:rFonts w:asciiTheme="majorHAnsi" w:hAnsiTheme="majorHAnsi" w:cstheme="majorHAnsi"/>
          <w:position w:val="-24"/>
        </w:rPr>
      </w:pPr>
      <w:r w:rsidRPr="00535A3F">
        <w:rPr>
          <w:rFonts w:asciiTheme="majorHAnsi" w:hAnsiTheme="majorHAnsi" w:cstheme="majorHAnsi"/>
          <w:position w:val="-24"/>
        </w:rPr>
        <w:object w:dxaOrig="7060" w:dyaOrig="639" w14:anchorId="417E07C3">
          <v:shape id="_x0000_i2592" type="#_x0000_t75" style="width:352.65pt;height:28.35pt" o:ole="">
            <v:imagedata r:id="rId3111" o:title=""/>
          </v:shape>
          <o:OLEObject Type="Embed" ProgID="Equation.DSMT4" ShapeID="_x0000_i2592" DrawAspect="Content" ObjectID="_1804455285" r:id="rId3112"/>
        </w:object>
      </w:r>
    </w:p>
    <w:p w14:paraId="444F1896" w14:textId="77777777" w:rsidR="00535A3F" w:rsidRPr="00535A3F" w:rsidRDefault="00535A3F" w:rsidP="00535A3F">
      <w:pPr>
        <w:ind w:left="992"/>
        <w:jc w:val="both"/>
        <w:rPr>
          <w:rFonts w:asciiTheme="majorHAnsi" w:hAnsiTheme="majorHAnsi" w:cstheme="majorHAnsi"/>
          <w:position w:val="-24"/>
        </w:rPr>
      </w:pPr>
      <w:r w:rsidRPr="00535A3F">
        <w:rPr>
          <w:rFonts w:asciiTheme="majorHAnsi" w:hAnsiTheme="majorHAnsi" w:cstheme="majorHAnsi"/>
        </w:rPr>
        <w:t xml:space="preserve">Độ lệch chuẩn của mẫu số liệu ghép nhóm là </w:t>
      </w:r>
      <w:r w:rsidRPr="00535A3F">
        <w:rPr>
          <w:rFonts w:asciiTheme="majorHAnsi" w:hAnsiTheme="majorHAnsi" w:cstheme="majorHAnsi"/>
          <w:position w:val="-10"/>
        </w:rPr>
        <w:object w:dxaOrig="1860" w:dyaOrig="400" w14:anchorId="1AFC91C5">
          <v:shape id="_x0000_i2593" type="#_x0000_t75" style="width:94.7pt;height:22.7pt" o:ole="">
            <v:imagedata r:id="rId3113" o:title=""/>
          </v:shape>
          <o:OLEObject Type="Embed" ProgID="Equation.DSMT4" ShapeID="_x0000_i2593" DrawAspect="Content" ObjectID="_1804455286" r:id="rId3114"/>
        </w:object>
      </w:r>
    </w:p>
    <w:p w14:paraId="296F1147" w14:textId="77777777" w:rsidR="00535A3F" w:rsidRPr="00535A3F" w:rsidRDefault="00535A3F" w:rsidP="0016723A">
      <w:pPr>
        <w:pStyle w:val="ListParagraph"/>
        <w:numPr>
          <w:ilvl w:val="0"/>
          <w:numId w:val="26"/>
        </w:numPr>
        <w:ind w:left="990" w:hanging="990"/>
        <w:jc w:val="both"/>
        <w:rPr>
          <w:rFonts w:asciiTheme="majorHAnsi" w:eastAsia="Times New Roman" w:hAnsiTheme="majorHAnsi" w:cstheme="majorHAnsi"/>
          <w:sz w:val="24"/>
          <w:szCs w:val="24"/>
        </w:rPr>
      </w:pPr>
      <w:r w:rsidRPr="00535A3F">
        <w:rPr>
          <w:rFonts w:asciiTheme="majorHAnsi" w:eastAsia="Times New Roman" w:hAnsiTheme="majorHAnsi" w:cstheme="majorHAnsi"/>
          <w:sz w:val="24"/>
          <w:szCs w:val="24"/>
        </w:rPr>
        <w:t xml:space="preserve">Thống kê tổng số giờ nắng trong tháng </w:t>
      </w:r>
      <w:r w:rsidRPr="00535A3F">
        <w:rPr>
          <w:rFonts w:asciiTheme="majorHAnsi" w:hAnsiTheme="majorHAnsi" w:cstheme="majorHAnsi"/>
          <w:position w:val="-6"/>
          <w:sz w:val="24"/>
          <w:szCs w:val="24"/>
        </w:rPr>
        <w:object w:dxaOrig="180" w:dyaOrig="279" w14:anchorId="6670EDE8">
          <v:shape id="_x0000_i2594" type="#_x0000_t75" style="width:7.35pt;height:14.15pt" o:ole="">
            <v:imagedata r:id="rId3115" o:title=""/>
          </v:shape>
          <o:OLEObject Type="Embed" ProgID="Equation.DSMT4" ShapeID="_x0000_i2594" DrawAspect="Content" ObjectID="_1804455287" r:id="rId3116"/>
        </w:object>
      </w:r>
      <w:r w:rsidRPr="00535A3F">
        <w:rPr>
          <w:rFonts w:asciiTheme="majorHAnsi" w:eastAsia="Times New Roman" w:hAnsiTheme="majorHAnsi" w:cstheme="majorHAnsi"/>
          <w:sz w:val="24"/>
          <w:szCs w:val="24"/>
        </w:rPr>
        <w:t xml:space="preserve"> tại một trạm quan trắc đặt ở Cà Mau trong các năm từ </w:t>
      </w:r>
      <w:r w:rsidRPr="00535A3F">
        <w:rPr>
          <w:rFonts w:asciiTheme="majorHAnsi" w:hAnsiTheme="majorHAnsi" w:cstheme="majorHAnsi"/>
          <w:position w:val="-6"/>
          <w:sz w:val="24"/>
          <w:szCs w:val="24"/>
        </w:rPr>
        <w:object w:dxaOrig="560" w:dyaOrig="279" w14:anchorId="1563D817">
          <v:shape id="_x0000_i2595" type="#_x0000_t75" style="width:28.35pt;height:14.15pt" o:ole="">
            <v:imagedata r:id="rId3117" o:title=""/>
          </v:shape>
          <o:OLEObject Type="Embed" ProgID="Equation.DSMT4" ShapeID="_x0000_i2595" DrawAspect="Content" ObjectID="_1804455288" r:id="rId3118"/>
        </w:object>
      </w:r>
      <w:r w:rsidRPr="00535A3F">
        <w:rPr>
          <w:rFonts w:asciiTheme="majorHAnsi" w:eastAsia="Times New Roman" w:hAnsiTheme="majorHAnsi" w:cstheme="majorHAnsi"/>
          <w:sz w:val="24"/>
          <w:szCs w:val="24"/>
        </w:rPr>
        <w:t xml:space="preserve"> đến </w:t>
      </w:r>
      <w:r w:rsidRPr="00535A3F">
        <w:rPr>
          <w:rFonts w:asciiTheme="majorHAnsi" w:hAnsiTheme="majorHAnsi" w:cstheme="majorHAnsi"/>
          <w:position w:val="-6"/>
          <w:sz w:val="24"/>
          <w:szCs w:val="24"/>
        </w:rPr>
        <w:object w:dxaOrig="540" w:dyaOrig="279" w14:anchorId="3265B908">
          <v:shape id="_x0000_i2596" type="#_x0000_t75" style="width:28.35pt;height:14.15pt" o:ole="">
            <v:imagedata r:id="rId3119" o:title=""/>
          </v:shape>
          <o:OLEObject Type="Embed" ProgID="Equation.DSMT4" ShapeID="_x0000_i2596" DrawAspect="Content" ObjectID="_1804455289" r:id="rId3120"/>
        </w:object>
      </w:r>
      <w:r w:rsidRPr="00535A3F">
        <w:rPr>
          <w:rFonts w:asciiTheme="majorHAnsi" w:eastAsia="Times New Roman" w:hAnsiTheme="majorHAnsi" w:cstheme="majorHAnsi"/>
          <w:sz w:val="24"/>
          <w:szCs w:val="24"/>
        </w:rPr>
        <w:t xml:space="preserve"> được thống kê như sau: </w:t>
      </w:r>
    </w:p>
    <w:tbl>
      <w:tblPr>
        <w:tblStyle w:val="TableGrid"/>
        <w:tblW w:w="0" w:type="auto"/>
        <w:tblInd w:w="993" w:type="dxa"/>
        <w:tblLook w:val="04A0" w:firstRow="1" w:lastRow="0" w:firstColumn="1" w:lastColumn="0" w:noHBand="0" w:noVBand="1"/>
      </w:tblPr>
      <w:tblGrid>
        <w:gridCol w:w="1474"/>
        <w:gridCol w:w="1552"/>
        <w:gridCol w:w="1582"/>
        <w:gridCol w:w="1607"/>
        <w:gridCol w:w="1607"/>
        <w:gridCol w:w="1607"/>
      </w:tblGrid>
      <w:tr w:rsidR="00535A3F" w:rsidRPr="00535A3F" w14:paraId="2665004E" w14:textId="77777777" w:rsidTr="00287BCB">
        <w:tc>
          <w:tcPr>
            <w:tcW w:w="1474" w:type="dxa"/>
          </w:tcPr>
          <w:p w14:paraId="24F6A204"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Số giờ nắng</w:t>
            </w:r>
          </w:p>
        </w:tc>
        <w:tc>
          <w:tcPr>
            <w:tcW w:w="1552" w:type="dxa"/>
          </w:tcPr>
          <w:p w14:paraId="24B24966"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820" w:dyaOrig="440" w14:anchorId="0378371C">
                <v:shape id="_x0000_i2597" type="#_x0000_t75" style="width:43.65pt;height:21.55pt" o:ole="">
                  <v:imagedata r:id="rId3121" o:title=""/>
                </v:shape>
                <o:OLEObject Type="Embed" ProgID="Equation.DSMT4" ShapeID="_x0000_i2597" DrawAspect="Content" ObjectID="_1804455290" r:id="rId3122"/>
              </w:object>
            </w:r>
          </w:p>
        </w:tc>
        <w:tc>
          <w:tcPr>
            <w:tcW w:w="1582" w:type="dxa"/>
          </w:tcPr>
          <w:p w14:paraId="66B68EA4"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920" w:dyaOrig="440" w14:anchorId="35E6E06C">
                <v:shape id="_x0000_i2598" type="#_x0000_t75" style="width:43.65pt;height:21.55pt" o:ole="">
                  <v:imagedata r:id="rId3123" o:title=""/>
                </v:shape>
                <o:OLEObject Type="Embed" ProgID="Equation.DSMT4" ShapeID="_x0000_i2598" DrawAspect="Content" ObjectID="_1804455291" r:id="rId3124"/>
              </w:object>
            </w:r>
          </w:p>
        </w:tc>
        <w:tc>
          <w:tcPr>
            <w:tcW w:w="1607" w:type="dxa"/>
          </w:tcPr>
          <w:p w14:paraId="048B1973"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040" w:dyaOrig="440" w14:anchorId="753C725D">
                <v:shape id="_x0000_i2599" type="#_x0000_t75" style="width:49.3pt;height:21.55pt" o:ole="">
                  <v:imagedata r:id="rId3125" o:title=""/>
                </v:shape>
                <o:OLEObject Type="Embed" ProgID="Equation.DSMT4" ShapeID="_x0000_i2599" DrawAspect="Content" ObjectID="_1804455292" r:id="rId3126"/>
              </w:object>
            </w:r>
          </w:p>
        </w:tc>
        <w:tc>
          <w:tcPr>
            <w:tcW w:w="1607" w:type="dxa"/>
          </w:tcPr>
          <w:p w14:paraId="675C0B85"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040" w:dyaOrig="440" w14:anchorId="2AFC3F8A">
                <v:shape id="_x0000_i2600" type="#_x0000_t75" style="width:49.3pt;height:21.55pt" o:ole="">
                  <v:imagedata r:id="rId3127" o:title=""/>
                </v:shape>
                <o:OLEObject Type="Embed" ProgID="Equation.DSMT4" ShapeID="_x0000_i2600" DrawAspect="Content" ObjectID="_1804455293" r:id="rId3128"/>
              </w:object>
            </w:r>
          </w:p>
        </w:tc>
        <w:tc>
          <w:tcPr>
            <w:tcW w:w="1607" w:type="dxa"/>
          </w:tcPr>
          <w:p w14:paraId="5132D6BD"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040" w:dyaOrig="440" w14:anchorId="2A1E5E63">
                <v:shape id="_x0000_i2601" type="#_x0000_t75" style="width:49.3pt;height:21.55pt" o:ole="">
                  <v:imagedata r:id="rId3129" o:title=""/>
                </v:shape>
                <o:OLEObject Type="Embed" ProgID="Equation.DSMT4" ShapeID="_x0000_i2601" DrawAspect="Content" ObjectID="_1804455294" r:id="rId3130"/>
              </w:object>
            </w:r>
          </w:p>
        </w:tc>
      </w:tr>
      <w:tr w:rsidR="00535A3F" w:rsidRPr="00535A3F" w14:paraId="13F34E50" w14:textId="77777777" w:rsidTr="00287BCB">
        <w:tc>
          <w:tcPr>
            <w:tcW w:w="1474" w:type="dxa"/>
          </w:tcPr>
          <w:p w14:paraId="0BC97C8B"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Số năm</w:t>
            </w:r>
          </w:p>
        </w:tc>
        <w:tc>
          <w:tcPr>
            <w:tcW w:w="1552" w:type="dxa"/>
          </w:tcPr>
          <w:p w14:paraId="4BBB898E"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3</w:t>
            </w:r>
          </w:p>
        </w:tc>
        <w:tc>
          <w:tcPr>
            <w:tcW w:w="1582" w:type="dxa"/>
          </w:tcPr>
          <w:p w14:paraId="7498FB1A"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6</w:t>
            </w:r>
          </w:p>
        </w:tc>
        <w:tc>
          <w:tcPr>
            <w:tcW w:w="1607" w:type="dxa"/>
          </w:tcPr>
          <w:p w14:paraId="2BE61194"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3</w:t>
            </w:r>
          </w:p>
        </w:tc>
        <w:tc>
          <w:tcPr>
            <w:tcW w:w="1607" w:type="dxa"/>
          </w:tcPr>
          <w:p w14:paraId="343D1B6E"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5</w:t>
            </w:r>
          </w:p>
        </w:tc>
        <w:tc>
          <w:tcPr>
            <w:tcW w:w="1607" w:type="dxa"/>
          </w:tcPr>
          <w:p w14:paraId="27521B70"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3</w:t>
            </w:r>
          </w:p>
        </w:tc>
      </w:tr>
    </w:tbl>
    <w:p w14:paraId="7810167F" w14:textId="77777777" w:rsidR="00535A3F" w:rsidRPr="00535A3F" w:rsidRDefault="00535A3F" w:rsidP="00535A3F">
      <w:pPr>
        <w:ind w:left="992" w:hanging="3"/>
        <w:rPr>
          <w:rFonts w:asciiTheme="majorHAnsi" w:hAnsiTheme="majorHAnsi" w:cstheme="majorHAnsi"/>
        </w:rPr>
      </w:pPr>
      <w:r w:rsidRPr="00535A3F">
        <w:rPr>
          <w:rFonts w:asciiTheme="majorHAnsi" w:hAnsiTheme="majorHAnsi" w:cstheme="majorHAnsi"/>
        </w:rPr>
        <w:t>Độ lệch chuẩn của mẫu số liệu là ( kết quả làm tròn đến hàng phần nghìn)</w:t>
      </w:r>
    </w:p>
    <w:p w14:paraId="1C3BF243" w14:textId="77777777" w:rsidR="00535A3F" w:rsidRPr="00535A3F" w:rsidRDefault="00535A3F" w:rsidP="00535A3F">
      <w:pPr>
        <w:tabs>
          <w:tab w:val="left" w:pos="3402"/>
          <w:tab w:val="left" w:pos="5669"/>
          <w:tab w:val="left" w:pos="7937"/>
        </w:tabs>
        <w:ind w:left="992"/>
        <w:jc w:val="both"/>
        <w:rPr>
          <w:rFonts w:asciiTheme="majorHAnsi" w:hAnsiTheme="majorHAnsi" w:cstheme="majorHAnsi"/>
          <w:color w:val="C00000"/>
          <w:lang w:val="nl-NL"/>
        </w:rPr>
      </w:pPr>
      <w:r w:rsidRPr="00535A3F">
        <w:rPr>
          <w:rFonts w:asciiTheme="majorHAnsi" w:hAnsiTheme="majorHAnsi" w:cstheme="majorHAnsi"/>
          <w:b/>
          <w:color w:val="C00000"/>
          <w:u w:val="single"/>
          <w:lang w:val="nl-NL"/>
        </w:rPr>
        <w:t>A</w:t>
      </w:r>
      <w:r w:rsidRPr="00535A3F">
        <w:rPr>
          <w:rFonts w:asciiTheme="majorHAnsi" w:hAnsiTheme="majorHAnsi" w:cstheme="majorHAnsi"/>
          <w:b/>
          <w:color w:val="C00000"/>
          <w:lang w:val="nl-NL"/>
        </w:rPr>
        <w:t xml:space="preserve">. </w:t>
      </w:r>
      <w:r w:rsidRPr="00535A3F">
        <w:rPr>
          <w:rFonts w:asciiTheme="majorHAnsi" w:hAnsiTheme="majorHAnsi" w:cstheme="majorHAnsi"/>
          <w:color w:val="C00000"/>
          <w:position w:val="-8"/>
        </w:rPr>
        <w:object w:dxaOrig="760" w:dyaOrig="300" w14:anchorId="6A17B9DA">
          <v:shape id="_x0000_i2602" type="#_x0000_t75" style="width:35.15pt;height:14.15pt" o:ole="">
            <v:imagedata r:id="rId3131" o:title=""/>
          </v:shape>
          <o:OLEObject Type="Embed" ProgID="Equation.DSMT4" ShapeID="_x0000_i2602" DrawAspect="Content" ObjectID="_1804455295" r:id="rId3132"/>
        </w:object>
      </w:r>
      <w:r w:rsidRPr="00535A3F">
        <w:rPr>
          <w:rFonts w:asciiTheme="majorHAnsi" w:hAnsiTheme="majorHAnsi" w:cstheme="majorHAnsi"/>
          <w:color w:val="C00000"/>
          <w:lang w:val="nl-NL"/>
        </w:rPr>
        <w:t>.</w:t>
      </w:r>
      <w:r w:rsidRPr="00535A3F">
        <w:rPr>
          <w:rFonts w:asciiTheme="majorHAnsi" w:hAnsiTheme="majorHAnsi" w:cstheme="majorHAnsi"/>
          <w:color w:val="C00000"/>
          <w:lang w:val="nl-NL"/>
        </w:rPr>
        <w:tab/>
      </w:r>
      <w:r w:rsidRPr="00535A3F">
        <w:rPr>
          <w:rFonts w:asciiTheme="majorHAnsi" w:hAnsiTheme="majorHAnsi" w:cstheme="majorHAnsi"/>
          <w:b/>
          <w:color w:val="C00000"/>
          <w:lang w:val="nl-NL"/>
        </w:rPr>
        <w:t xml:space="preserve">B. </w:t>
      </w:r>
      <w:r w:rsidRPr="00535A3F">
        <w:rPr>
          <w:rFonts w:asciiTheme="majorHAnsi" w:hAnsiTheme="majorHAnsi" w:cstheme="majorHAnsi"/>
          <w:color w:val="C00000"/>
          <w:position w:val="-8"/>
        </w:rPr>
        <w:object w:dxaOrig="760" w:dyaOrig="300" w14:anchorId="2B41E1BF">
          <v:shape id="_x0000_i2603" type="#_x0000_t75" style="width:35.15pt;height:14.15pt" o:ole="">
            <v:imagedata r:id="rId3133" o:title=""/>
          </v:shape>
          <o:OLEObject Type="Embed" ProgID="Equation.DSMT4" ShapeID="_x0000_i2603" DrawAspect="Content" ObjectID="_1804455296" r:id="rId3134"/>
        </w:object>
      </w:r>
      <w:r w:rsidRPr="00535A3F">
        <w:rPr>
          <w:rFonts w:asciiTheme="majorHAnsi" w:hAnsiTheme="majorHAnsi" w:cstheme="majorHAnsi"/>
          <w:color w:val="C00000"/>
          <w:lang w:val="nl-NL"/>
        </w:rPr>
        <w:t>.</w:t>
      </w:r>
      <w:r w:rsidRPr="00535A3F">
        <w:rPr>
          <w:rFonts w:asciiTheme="majorHAnsi" w:hAnsiTheme="majorHAnsi" w:cstheme="majorHAnsi"/>
          <w:color w:val="C00000"/>
          <w:lang w:val="nl-NL"/>
        </w:rPr>
        <w:tab/>
      </w:r>
      <w:r w:rsidRPr="00535A3F">
        <w:rPr>
          <w:rFonts w:asciiTheme="majorHAnsi" w:hAnsiTheme="majorHAnsi" w:cstheme="majorHAnsi"/>
          <w:b/>
          <w:color w:val="C00000"/>
          <w:lang w:val="nl-NL"/>
        </w:rPr>
        <w:t xml:space="preserve">C. </w:t>
      </w:r>
      <w:r w:rsidRPr="00535A3F">
        <w:rPr>
          <w:rFonts w:asciiTheme="majorHAnsi" w:hAnsiTheme="majorHAnsi" w:cstheme="majorHAnsi"/>
          <w:color w:val="C00000"/>
          <w:position w:val="-8"/>
        </w:rPr>
        <w:object w:dxaOrig="760" w:dyaOrig="300" w14:anchorId="197E3867">
          <v:shape id="_x0000_i2604" type="#_x0000_t75" style="width:35.15pt;height:14.15pt" o:ole="">
            <v:imagedata r:id="rId3135" o:title=""/>
          </v:shape>
          <o:OLEObject Type="Embed" ProgID="Equation.DSMT4" ShapeID="_x0000_i2604" DrawAspect="Content" ObjectID="_1804455297" r:id="rId3136"/>
        </w:object>
      </w:r>
      <w:r w:rsidRPr="00535A3F">
        <w:rPr>
          <w:rFonts w:asciiTheme="majorHAnsi" w:hAnsiTheme="majorHAnsi" w:cstheme="majorHAnsi"/>
          <w:color w:val="C00000"/>
          <w:lang w:val="nl-NL"/>
        </w:rPr>
        <w:t>.</w:t>
      </w:r>
      <w:r w:rsidRPr="00535A3F">
        <w:rPr>
          <w:rFonts w:asciiTheme="majorHAnsi" w:hAnsiTheme="majorHAnsi" w:cstheme="majorHAnsi"/>
          <w:color w:val="C00000"/>
          <w:lang w:val="nl-NL"/>
        </w:rPr>
        <w:tab/>
      </w:r>
      <w:r w:rsidRPr="00535A3F">
        <w:rPr>
          <w:rFonts w:asciiTheme="majorHAnsi" w:hAnsiTheme="majorHAnsi" w:cstheme="majorHAnsi"/>
          <w:b/>
          <w:color w:val="C00000"/>
          <w:lang w:val="nl-NL"/>
        </w:rPr>
        <w:t xml:space="preserve">D. </w:t>
      </w:r>
      <w:r w:rsidRPr="00535A3F">
        <w:rPr>
          <w:rFonts w:asciiTheme="majorHAnsi" w:hAnsiTheme="majorHAnsi" w:cstheme="majorHAnsi"/>
          <w:color w:val="C00000"/>
          <w:position w:val="-8"/>
        </w:rPr>
        <w:object w:dxaOrig="760" w:dyaOrig="300" w14:anchorId="1A467CFF">
          <v:shape id="_x0000_i2605" type="#_x0000_t75" style="width:35.15pt;height:14.15pt" o:ole="">
            <v:imagedata r:id="rId3137" o:title=""/>
          </v:shape>
          <o:OLEObject Type="Embed" ProgID="Equation.DSMT4" ShapeID="_x0000_i2605" DrawAspect="Content" ObjectID="_1804455298" r:id="rId3138"/>
        </w:object>
      </w:r>
      <w:r w:rsidRPr="00535A3F">
        <w:rPr>
          <w:rFonts w:asciiTheme="majorHAnsi" w:hAnsiTheme="majorHAnsi" w:cstheme="majorHAnsi"/>
          <w:color w:val="C00000"/>
          <w:lang w:val="nl-NL"/>
        </w:rPr>
        <w:t>.</w:t>
      </w:r>
    </w:p>
    <w:p w14:paraId="42C9AC03" w14:textId="77777777" w:rsidR="00535A3F" w:rsidRPr="00535A3F" w:rsidRDefault="00535A3F" w:rsidP="00535A3F">
      <w:pPr>
        <w:ind w:left="992"/>
        <w:jc w:val="center"/>
        <w:rPr>
          <w:rFonts w:asciiTheme="majorHAnsi" w:hAnsiTheme="majorHAnsi" w:cstheme="majorHAnsi"/>
          <w:b/>
          <w:i/>
          <w:noProof/>
          <w:color w:val="C00000"/>
        </w:rPr>
      </w:pPr>
      <w:r w:rsidRPr="00535A3F">
        <w:rPr>
          <w:rFonts w:asciiTheme="majorHAnsi" w:hAnsiTheme="majorHAnsi" w:cstheme="majorHAnsi"/>
          <w:noProof/>
          <w:color w:val="C00000"/>
        </w:rPr>
        <w:lastRenderedPageBreak/>
        <w:sym w:font="Wingdings" w:char="F040"/>
      </w:r>
      <w:r w:rsidRPr="00535A3F">
        <w:rPr>
          <w:rFonts w:asciiTheme="majorHAnsi" w:hAnsiTheme="majorHAnsi" w:cstheme="majorHAnsi"/>
          <w:noProof/>
          <w:color w:val="C00000"/>
        </w:rPr>
        <w:t xml:space="preserve"> </w:t>
      </w:r>
      <w:r w:rsidRPr="00535A3F">
        <w:rPr>
          <w:rFonts w:asciiTheme="majorHAnsi" w:hAnsiTheme="majorHAnsi" w:cstheme="majorHAnsi"/>
          <w:b/>
          <w:i/>
          <w:noProof/>
          <w:color w:val="C00000"/>
        </w:rPr>
        <w:t>Lời giải</w:t>
      </w:r>
    </w:p>
    <w:p w14:paraId="4DD8C75B" w14:textId="77777777" w:rsidR="00535A3F" w:rsidRPr="00535A3F" w:rsidRDefault="00535A3F" w:rsidP="00535A3F">
      <w:pPr>
        <w:ind w:left="993"/>
        <w:rPr>
          <w:rFonts w:asciiTheme="majorHAnsi" w:hAnsiTheme="majorHAnsi" w:cstheme="majorHAnsi"/>
          <w:b/>
          <w:bCs/>
          <w:color w:val="C00000"/>
          <w:highlight w:val="yellow"/>
        </w:rPr>
      </w:pPr>
      <w:r w:rsidRPr="00535A3F">
        <w:rPr>
          <w:rFonts w:asciiTheme="majorHAnsi" w:hAnsiTheme="majorHAnsi" w:cstheme="majorHAnsi"/>
          <w:b/>
          <w:bCs/>
          <w:color w:val="C00000"/>
          <w:highlight w:val="yellow"/>
        </w:rPr>
        <w:t>Chọn A</w:t>
      </w:r>
    </w:p>
    <w:tbl>
      <w:tblPr>
        <w:tblStyle w:val="TableGrid"/>
        <w:tblW w:w="0" w:type="auto"/>
        <w:jc w:val="center"/>
        <w:tblLook w:val="04A0" w:firstRow="1" w:lastRow="0" w:firstColumn="1" w:lastColumn="0" w:noHBand="0" w:noVBand="1"/>
      </w:tblPr>
      <w:tblGrid>
        <w:gridCol w:w="2245"/>
        <w:gridCol w:w="1087"/>
        <w:gridCol w:w="1116"/>
        <w:gridCol w:w="1218"/>
        <w:gridCol w:w="1218"/>
        <w:gridCol w:w="1218"/>
      </w:tblGrid>
      <w:tr w:rsidR="00535A3F" w:rsidRPr="00535A3F" w14:paraId="0F70EB8C" w14:textId="77777777" w:rsidTr="00287BCB">
        <w:trPr>
          <w:jc w:val="center"/>
        </w:trPr>
        <w:tc>
          <w:tcPr>
            <w:tcW w:w="2245" w:type="dxa"/>
            <w:vAlign w:val="center"/>
          </w:tcPr>
          <w:p w14:paraId="1064C6DA"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Số giờ nắng</w:t>
            </w:r>
          </w:p>
        </w:tc>
        <w:tc>
          <w:tcPr>
            <w:tcW w:w="993" w:type="dxa"/>
          </w:tcPr>
          <w:p w14:paraId="052D560A"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820" w:dyaOrig="440" w14:anchorId="1D35F13F">
                <v:shape id="_x0000_i2606" type="#_x0000_t75" style="width:43.65pt;height:21.55pt" o:ole="">
                  <v:imagedata r:id="rId3139" o:title=""/>
                </v:shape>
                <o:OLEObject Type="Embed" ProgID="Equation.DSMT4" ShapeID="_x0000_i2606" DrawAspect="Content" ObjectID="_1804455299" r:id="rId3140"/>
              </w:object>
            </w:r>
          </w:p>
        </w:tc>
        <w:tc>
          <w:tcPr>
            <w:tcW w:w="1116" w:type="dxa"/>
          </w:tcPr>
          <w:p w14:paraId="374A83FE"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920" w:dyaOrig="440" w14:anchorId="3974B09D">
                <v:shape id="_x0000_i2607" type="#_x0000_t75" style="width:43.65pt;height:21.55pt" o:ole="">
                  <v:imagedata r:id="rId3141" o:title=""/>
                </v:shape>
                <o:OLEObject Type="Embed" ProgID="Equation.DSMT4" ShapeID="_x0000_i2607" DrawAspect="Content" ObjectID="_1804455300" r:id="rId3142"/>
              </w:object>
            </w:r>
          </w:p>
        </w:tc>
        <w:tc>
          <w:tcPr>
            <w:tcW w:w="1218" w:type="dxa"/>
          </w:tcPr>
          <w:p w14:paraId="40B67041"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040" w:dyaOrig="440" w14:anchorId="4CA84FC0">
                <v:shape id="_x0000_i2608" type="#_x0000_t75" style="width:49.3pt;height:21.55pt" o:ole="">
                  <v:imagedata r:id="rId3143" o:title=""/>
                </v:shape>
                <o:OLEObject Type="Embed" ProgID="Equation.DSMT4" ShapeID="_x0000_i2608" DrawAspect="Content" ObjectID="_1804455301" r:id="rId3144"/>
              </w:object>
            </w:r>
          </w:p>
        </w:tc>
        <w:tc>
          <w:tcPr>
            <w:tcW w:w="1218" w:type="dxa"/>
          </w:tcPr>
          <w:p w14:paraId="31FD444E"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040" w:dyaOrig="440" w14:anchorId="700854FC">
                <v:shape id="_x0000_i2609" type="#_x0000_t75" style="width:49.3pt;height:21.55pt" o:ole="">
                  <v:imagedata r:id="rId3145" o:title=""/>
                </v:shape>
                <o:OLEObject Type="Embed" ProgID="Equation.DSMT4" ShapeID="_x0000_i2609" DrawAspect="Content" ObjectID="_1804455302" r:id="rId3146"/>
              </w:object>
            </w:r>
          </w:p>
        </w:tc>
        <w:tc>
          <w:tcPr>
            <w:tcW w:w="1218" w:type="dxa"/>
          </w:tcPr>
          <w:p w14:paraId="5C32443E"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040" w:dyaOrig="440" w14:anchorId="0AB13864">
                <v:shape id="_x0000_i2610" type="#_x0000_t75" style="width:49.3pt;height:21.55pt" o:ole="">
                  <v:imagedata r:id="rId3147" o:title=""/>
                </v:shape>
                <o:OLEObject Type="Embed" ProgID="Equation.DSMT4" ShapeID="_x0000_i2610" DrawAspect="Content" ObjectID="_1804455303" r:id="rId3148"/>
              </w:object>
            </w:r>
          </w:p>
        </w:tc>
      </w:tr>
      <w:tr w:rsidR="00535A3F" w:rsidRPr="00535A3F" w14:paraId="1AC463B9" w14:textId="77777777" w:rsidTr="00287BCB">
        <w:trPr>
          <w:jc w:val="center"/>
        </w:trPr>
        <w:tc>
          <w:tcPr>
            <w:tcW w:w="2245" w:type="dxa"/>
            <w:vAlign w:val="center"/>
          </w:tcPr>
          <w:p w14:paraId="7A091859"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Giá trị đại diện</w:t>
            </w:r>
          </w:p>
        </w:tc>
        <w:tc>
          <w:tcPr>
            <w:tcW w:w="993" w:type="dxa"/>
          </w:tcPr>
          <w:p w14:paraId="49F7FAE7"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300" w:dyaOrig="279" w14:anchorId="4BCD1D15">
                <v:shape id="_x0000_i2611" type="#_x0000_t75" style="width:14.15pt;height:14.15pt" o:ole="">
                  <v:imagedata r:id="rId3149" o:title=""/>
                </v:shape>
                <o:OLEObject Type="Embed" ProgID="Equation.DSMT4" ShapeID="_x0000_i2611" DrawAspect="Content" ObjectID="_1804455304" r:id="rId3150"/>
              </w:object>
            </w:r>
          </w:p>
        </w:tc>
        <w:tc>
          <w:tcPr>
            <w:tcW w:w="1116" w:type="dxa"/>
          </w:tcPr>
          <w:p w14:paraId="49615166"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420" w:dyaOrig="279" w14:anchorId="16E196C8">
                <v:shape id="_x0000_i2612" type="#_x0000_t75" style="width:22.7pt;height:14.15pt" o:ole="">
                  <v:imagedata r:id="rId3151" o:title=""/>
                </v:shape>
                <o:OLEObject Type="Embed" ProgID="Equation.DSMT4" ShapeID="_x0000_i2612" DrawAspect="Content" ObjectID="_1804455305" r:id="rId3152"/>
              </w:object>
            </w:r>
          </w:p>
        </w:tc>
        <w:tc>
          <w:tcPr>
            <w:tcW w:w="1218" w:type="dxa"/>
          </w:tcPr>
          <w:p w14:paraId="357C9BF5"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400" w:dyaOrig="279" w14:anchorId="67623C90">
                <v:shape id="_x0000_i2613" type="#_x0000_t75" style="width:22.7pt;height:14.15pt" o:ole="">
                  <v:imagedata r:id="rId3153" o:title=""/>
                </v:shape>
                <o:OLEObject Type="Embed" ProgID="Equation.DSMT4" ShapeID="_x0000_i2613" DrawAspect="Content" ObjectID="_1804455306" r:id="rId3154"/>
              </w:object>
            </w:r>
          </w:p>
        </w:tc>
        <w:tc>
          <w:tcPr>
            <w:tcW w:w="1218" w:type="dxa"/>
          </w:tcPr>
          <w:p w14:paraId="0877E10C"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400" w:dyaOrig="279" w14:anchorId="3EBA4C36">
                <v:shape id="_x0000_i2614" type="#_x0000_t75" style="width:22.7pt;height:14.15pt" o:ole="">
                  <v:imagedata r:id="rId3155" o:title=""/>
                </v:shape>
                <o:OLEObject Type="Embed" ProgID="Equation.DSMT4" ShapeID="_x0000_i2614" DrawAspect="Content" ObjectID="_1804455307" r:id="rId3156"/>
              </w:object>
            </w:r>
          </w:p>
        </w:tc>
        <w:tc>
          <w:tcPr>
            <w:tcW w:w="1218" w:type="dxa"/>
          </w:tcPr>
          <w:p w14:paraId="7A013111"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380" w:dyaOrig="279" w14:anchorId="0C0A7CAD">
                <v:shape id="_x0000_i2615" type="#_x0000_t75" style="width:22.7pt;height:14.15pt" o:ole="">
                  <v:imagedata r:id="rId3157" o:title=""/>
                </v:shape>
                <o:OLEObject Type="Embed" ProgID="Equation.DSMT4" ShapeID="_x0000_i2615" DrawAspect="Content" ObjectID="_1804455308" r:id="rId3158"/>
              </w:object>
            </w:r>
          </w:p>
        </w:tc>
      </w:tr>
      <w:tr w:rsidR="00535A3F" w:rsidRPr="00535A3F" w14:paraId="4EA868E8" w14:textId="77777777" w:rsidTr="00287BCB">
        <w:trPr>
          <w:jc w:val="center"/>
        </w:trPr>
        <w:tc>
          <w:tcPr>
            <w:tcW w:w="2245" w:type="dxa"/>
            <w:vAlign w:val="center"/>
          </w:tcPr>
          <w:p w14:paraId="7B325E23"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Số năm</w:t>
            </w:r>
          </w:p>
        </w:tc>
        <w:tc>
          <w:tcPr>
            <w:tcW w:w="993" w:type="dxa"/>
          </w:tcPr>
          <w:p w14:paraId="56524BD1"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180" w:dyaOrig="279" w14:anchorId="095DB026">
                <v:shape id="_x0000_i2616" type="#_x0000_t75" style="width:7.35pt;height:14.15pt" o:ole="">
                  <v:imagedata r:id="rId3159" o:title=""/>
                </v:shape>
                <o:OLEObject Type="Embed" ProgID="Equation.DSMT4" ShapeID="_x0000_i2616" DrawAspect="Content" ObjectID="_1804455309" r:id="rId3160"/>
              </w:object>
            </w:r>
          </w:p>
        </w:tc>
        <w:tc>
          <w:tcPr>
            <w:tcW w:w="1116" w:type="dxa"/>
          </w:tcPr>
          <w:p w14:paraId="2E33685E"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200" w:dyaOrig="279" w14:anchorId="6A3B573A">
                <v:shape id="_x0000_i2617" type="#_x0000_t75" style="width:7.35pt;height:14.15pt" o:ole="">
                  <v:imagedata r:id="rId3161" o:title=""/>
                </v:shape>
                <o:OLEObject Type="Embed" ProgID="Equation.DSMT4" ShapeID="_x0000_i2617" DrawAspect="Content" ObjectID="_1804455310" r:id="rId3162"/>
              </w:object>
            </w:r>
          </w:p>
        </w:tc>
        <w:tc>
          <w:tcPr>
            <w:tcW w:w="1218" w:type="dxa"/>
          </w:tcPr>
          <w:p w14:paraId="0537B704"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180" w:dyaOrig="279" w14:anchorId="018E3978">
                <v:shape id="_x0000_i2618" type="#_x0000_t75" style="width:7.35pt;height:14.15pt" o:ole="">
                  <v:imagedata r:id="rId3163" o:title=""/>
                </v:shape>
                <o:OLEObject Type="Embed" ProgID="Equation.DSMT4" ShapeID="_x0000_i2618" DrawAspect="Content" ObjectID="_1804455311" r:id="rId3164"/>
              </w:object>
            </w:r>
          </w:p>
        </w:tc>
        <w:tc>
          <w:tcPr>
            <w:tcW w:w="1218" w:type="dxa"/>
          </w:tcPr>
          <w:p w14:paraId="4574D843"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180" w:dyaOrig="279" w14:anchorId="483F6B90">
                <v:shape id="_x0000_i2619" type="#_x0000_t75" style="width:7.35pt;height:14.15pt" o:ole="">
                  <v:imagedata r:id="rId3165" o:title=""/>
                </v:shape>
                <o:OLEObject Type="Embed" ProgID="Equation.DSMT4" ShapeID="_x0000_i2619" DrawAspect="Content" ObjectID="_1804455312" r:id="rId3166"/>
              </w:object>
            </w:r>
          </w:p>
        </w:tc>
        <w:tc>
          <w:tcPr>
            <w:tcW w:w="1218" w:type="dxa"/>
          </w:tcPr>
          <w:p w14:paraId="2E996AF1"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180" w:dyaOrig="279" w14:anchorId="440E4B48">
                <v:shape id="_x0000_i2620" type="#_x0000_t75" style="width:7.35pt;height:14.15pt" o:ole="">
                  <v:imagedata r:id="rId3167" o:title=""/>
                </v:shape>
                <o:OLEObject Type="Embed" ProgID="Equation.DSMT4" ShapeID="_x0000_i2620" DrawAspect="Content" ObjectID="_1804455313" r:id="rId3168"/>
              </w:object>
            </w:r>
          </w:p>
        </w:tc>
      </w:tr>
    </w:tbl>
    <w:p w14:paraId="2DCD5F74"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rPr>
        <w:t>Số trung bình của mẫu số liệu là</w:t>
      </w:r>
    </w:p>
    <w:p w14:paraId="3AD3B072"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position w:val="-24"/>
        </w:rPr>
        <w:object w:dxaOrig="5140" w:dyaOrig="639" w14:anchorId="736AD189">
          <v:shape id="_x0000_i2621" type="#_x0000_t75" style="width:259.65pt;height:28.35pt" o:ole="">
            <v:imagedata r:id="rId3169" o:title=""/>
          </v:shape>
          <o:OLEObject Type="Embed" ProgID="Equation.DSMT4" ShapeID="_x0000_i2621" DrawAspect="Content" ObjectID="_1804455314" r:id="rId3170"/>
        </w:object>
      </w:r>
    </w:p>
    <w:p w14:paraId="6624CDF1"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rPr>
        <w:t>Phương sai của mẫu số liệu ghép nhóm là</w:t>
      </w:r>
    </w:p>
    <w:p w14:paraId="2CFD9029" w14:textId="77777777" w:rsidR="00535A3F" w:rsidRPr="00535A3F" w:rsidRDefault="00535A3F" w:rsidP="00535A3F">
      <w:pPr>
        <w:ind w:left="992"/>
        <w:rPr>
          <w:rFonts w:asciiTheme="majorHAnsi" w:hAnsiTheme="majorHAnsi" w:cstheme="majorHAnsi"/>
          <w:position w:val="-24"/>
        </w:rPr>
      </w:pPr>
      <w:r w:rsidRPr="00535A3F">
        <w:rPr>
          <w:rFonts w:asciiTheme="majorHAnsi" w:hAnsiTheme="majorHAnsi" w:cstheme="majorHAnsi"/>
          <w:position w:val="-24"/>
        </w:rPr>
        <w:object w:dxaOrig="6700" w:dyaOrig="639" w14:anchorId="63F56071">
          <v:shape id="_x0000_i2622" type="#_x0000_t75" style="width:337.3pt;height:28.35pt" o:ole="">
            <v:imagedata r:id="rId3171" o:title=""/>
          </v:shape>
          <o:OLEObject Type="Embed" ProgID="Equation.DSMT4" ShapeID="_x0000_i2622" DrawAspect="Content" ObjectID="_1804455315" r:id="rId3172"/>
        </w:object>
      </w:r>
    </w:p>
    <w:p w14:paraId="1690472B" w14:textId="77777777" w:rsidR="00535A3F" w:rsidRPr="00535A3F" w:rsidRDefault="00535A3F" w:rsidP="00535A3F">
      <w:pPr>
        <w:ind w:left="992"/>
        <w:jc w:val="both"/>
        <w:rPr>
          <w:rFonts w:asciiTheme="majorHAnsi" w:hAnsiTheme="majorHAnsi" w:cstheme="majorHAnsi"/>
          <w:position w:val="-24"/>
        </w:rPr>
      </w:pPr>
      <w:r w:rsidRPr="00535A3F">
        <w:rPr>
          <w:rFonts w:asciiTheme="majorHAnsi" w:hAnsiTheme="majorHAnsi" w:cstheme="majorHAnsi"/>
        </w:rPr>
        <w:t xml:space="preserve">Độ lệch chuẩn của mẫu số liệu ghép nhóm là </w:t>
      </w:r>
      <w:r w:rsidRPr="00535A3F">
        <w:rPr>
          <w:rFonts w:asciiTheme="majorHAnsi" w:hAnsiTheme="majorHAnsi" w:cstheme="majorHAnsi"/>
          <w:position w:val="-10"/>
        </w:rPr>
        <w:object w:dxaOrig="2200" w:dyaOrig="400" w14:anchorId="5781A9A3">
          <v:shape id="_x0000_i2623" type="#_x0000_t75" style="width:108.85pt;height:22.7pt" o:ole="">
            <v:imagedata r:id="rId3173" o:title=""/>
          </v:shape>
          <o:OLEObject Type="Embed" ProgID="Equation.DSMT4" ShapeID="_x0000_i2623" DrawAspect="Content" ObjectID="_1804455316" r:id="rId3174"/>
        </w:object>
      </w:r>
    </w:p>
    <w:p w14:paraId="38070108" w14:textId="77777777" w:rsidR="00535A3F" w:rsidRPr="00535A3F" w:rsidRDefault="00535A3F" w:rsidP="0016723A">
      <w:pPr>
        <w:pStyle w:val="ListParagraph"/>
        <w:numPr>
          <w:ilvl w:val="0"/>
          <w:numId w:val="26"/>
        </w:numPr>
        <w:ind w:left="990" w:hanging="990"/>
        <w:jc w:val="both"/>
        <w:rPr>
          <w:rFonts w:asciiTheme="majorHAnsi" w:eastAsia="Cambria" w:hAnsiTheme="majorHAnsi" w:cstheme="majorHAnsi"/>
          <w:sz w:val="24"/>
          <w:szCs w:val="24"/>
        </w:rPr>
      </w:pPr>
      <w:r w:rsidRPr="00535A3F">
        <w:rPr>
          <w:rFonts w:asciiTheme="majorHAnsi" w:eastAsia="Cambria" w:hAnsiTheme="majorHAnsi" w:cstheme="majorHAnsi"/>
          <w:sz w:val="24"/>
          <w:szCs w:val="24"/>
        </w:rPr>
        <w:t xml:space="preserve">Giá đóng cửa của một cổ phiếu là giá của cổ phiếu đó cuối một phiên giao dịch. Bảng sau thống kê giá đóng cửa ( đơn vị: nghìn đồng ) của hai mã cổ phiếu </w:t>
      </w:r>
      <w:r w:rsidRPr="00535A3F">
        <w:rPr>
          <w:rFonts w:asciiTheme="majorHAnsi" w:hAnsiTheme="majorHAnsi" w:cstheme="majorHAnsi"/>
          <w:position w:val="-4"/>
          <w:sz w:val="24"/>
          <w:szCs w:val="24"/>
        </w:rPr>
        <w:object w:dxaOrig="260" w:dyaOrig="260" w14:anchorId="2455C335">
          <v:shape id="_x0000_i2624" type="#_x0000_t75" style="width:14.15pt;height:14.15pt" o:ole="">
            <v:imagedata r:id="rId3175" o:title=""/>
          </v:shape>
          <o:OLEObject Type="Embed" ProgID="Equation.DSMT4" ShapeID="_x0000_i2624" DrawAspect="Content" ObjectID="_1804455317" r:id="rId3176"/>
        </w:object>
      </w:r>
      <w:r w:rsidRPr="00535A3F">
        <w:rPr>
          <w:rFonts w:asciiTheme="majorHAnsi" w:eastAsia="Cambria" w:hAnsiTheme="majorHAnsi" w:cstheme="majorHAnsi"/>
          <w:sz w:val="24"/>
          <w:szCs w:val="24"/>
        </w:rPr>
        <w:t xml:space="preserve"> và </w:t>
      </w:r>
      <w:r w:rsidRPr="00535A3F">
        <w:rPr>
          <w:rFonts w:asciiTheme="majorHAnsi" w:hAnsiTheme="majorHAnsi" w:cstheme="majorHAnsi"/>
          <w:position w:val="-4"/>
          <w:sz w:val="24"/>
          <w:szCs w:val="24"/>
        </w:rPr>
        <w:object w:dxaOrig="220" w:dyaOrig="260" w14:anchorId="092E9ECD">
          <v:shape id="_x0000_i2625" type="#_x0000_t75" style="width:14.15pt;height:14.15pt" o:ole="">
            <v:imagedata r:id="rId3177" o:title=""/>
          </v:shape>
          <o:OLEObject Type="Embed" ProgID="Equation.DSMT4" ShapeID="_x0000_i2625" DrawAspect="Content" ObjectID="_1804455318" r:id="rId3178"/>
        </w:object>
      </w:r>
      <w:r w:rsidRPr="00535A3F">
        <w:rPr>
          <w:rFonts w:asciiTheme="majorHAnsi" w:eastAsia="Cambria" w:hAnsiTheme="majorHAnsi" w:cstheme="majorHAnsi"/>
          <w:sz w:val="24"/>
          <w:szCs w:val="24"/>
        </w:rPr>
        <w:t xml:space="preserve"> trong </w:t>
      </w:r>
      <w:r w:rsidRPr="00535A3F">
        <w:rPr>
          <w:rFonts w:asciiTheme="majorHAnsi" w:hAnsiTheme="majorHAnsi" w:cstheme="majorHAnsi"/>
          <w:position w:val="-6"/>
          <w:sz w:val="24"/>
          <w:szCs w:val="24"/>
        </w:rPr>
        <w:object w:dxaOrig="300" w:dyaOrig="279" w14:anchorId="5C8ECA14">
          <v:shape id="_x0000_i2626" type="#_x0000_t75" style="width:14.15pt;height:14.15pt" o:ole="">
            <v:imagedata r:id="rId3179" o:title=""/>
          </v:shape>
          <o:OLEObject Type="Embed" ProgID="Equation.DSMT4" ShapeID="_x0000_i2626" DrawAspect="Content" ObjectID="_1804455319" r:id="rId3180"/>
        </w:object>
      </w:r>
      <w:r w:rsidRPr="00535A3F">
        <w:rPr>
          <w:rFonts w:asciiTheme="majorHAnsi" w:eastAsia="Cambria" w:hAnsiTheme="majorHAnsi" w:cstheme="majorHAnsi"/>
          <w:sz w:val="24"/>
          <w:szCs w:val="24"/>
        </w:rPr>
        <w:t xml:space="preserve"> ngày giao dịch liên tiếp. </w:t>
      </w:r>
    </w:p>
    <w:tbl>
      <w:tblPr>
        <w:tblStyle w:val="TableGrid"/>
        <w:tblW w:w="9381" w:type="dxa"/>
        <w:tblInd w:w="993" w:type="dxa"/>
        <w:tblLook w:val="04A0" w:firstRow="1" w:lastRow="0" w:firstColumn="1" w:lastColumn="0" w:noHBand="0" w:noVBand="1"/>
      </w:tblPr>
      <w:tblGrid>
        <w:gridCol w:w="3232"/>
        <w:gridCol w:w="1277"/>
        <w:gridCol w:w="1218"/>
        <w:gridCol w:w="1218"/>
        <w:gridCol w:w="1218"/>
        <w:gridCol w:w="1218"/>
      </w:tblGrid>
      <w:tr w:rsidR="00535A3F" w:rsidRPr="00535A3F" w14:paraId="71DD66A6" w14:textId="77777777" w:rsidTr="00287BCB">
        <w:tc>
          <w:tcPr>
            <w:tcW w:w="3232" w:type="dxa"/>
            <w:vAlign w:val="center"/>
          </w:tcPr>
          <w:p w14:paraId="7FBF6386" w14:textId="77777777" w:rsidR="00535A3F" w:rsidRPr="00535A3F" w:rsidRDefault="00535A3F" w:rsidP="00287BCB">
            <w:pPr>
              <w:jc w:val="center"/>
              <w:rPr>
                <w:rFonts w:asciiTheme="majorHAnsi" w:eastAsia="Cambria" w:hAnsiTheme="majorHAnsi" w:cstheme="majorHAnsi"/>
              </w:rPr>
            </w:pPr>
            <w:r w:rsidRPr="00535A3F">
              <w:rPr>
                <w:rFonts w:asciiTheme="majorHAnsi" w:eastAsia="Cambria" w:hAnsiTheme="majorHAnsi" w:cstheme="majorHAnsi"/>
              </w:rPr>
              <w:t>Giá đóng cửa</w:t>
            </w:r>
          </w:p>
        </w:tc>
        <w:tc>
          <w:tcPr>
            <w:tcW w:w="1277" w:type="dxa"/>
            <w:vAlign w:val="center"/>
          </w:tcPr>
          <w:p w14:paraId="6C5A00CA" w14:textId="77777777" w:rsidR="00535A3F" w:rsidRPr="00535A3F" w:rsidRDefault="00535A3F" w:rsidP="00287BCB">
            <w:pPr>
              <w:jc w:val="center"/>
              <w:rPr>
                <w:rFonts w:asciiTheme="majorHAnsi" w:eastAsia="Cambria" w:hAnsiTheme="majorHAnsi" w:cstheme="majorHAnsi"/>
                <w:b/>
                <w:color w:val="C00000"/>
              </w:rPr>
            </w:pPr>
            <w:r w:rsidRPr="00535A3F">
              <w:rPr>
                <w:rFonts w:asciiTheme="majorHAnsi" w:eastAsia="Times New Roman" w:hAnsiTheme="majorHAnsi" w:cstheme="majorHAnsi"/>
                <w:position w:val="-16"/>
                <w:lang w:val="vi-VN" w:eastAsia="vi-VN"/>
              </w:rPr>
              <w:object w:dxaOrig="1040" w:dyaOrig="440" w14:anchorId="6CEB5687">
                <v:shape id="_x0000_i2627" type="#_x0000_t75" style="width:49.3pt;height:21.55pt" o:ole="">
                  <v:imagedata r:id="rId3181" o:title=""/>
                </v:shape>
                <o:OLEObject Type="Embed" ProgID="Equation.DSMT4" ShapeID="_x0000_i2627" DrawAspect="Content" ObjectID="_1804455320" r:id="rId3182"/>
              </w:object>
            </w:r>
          </w:p>
        </w:tc>
        <w:tc>
          <w:tcPr>
            <w:tcW w:w="1218" w:type="dxa"/>
            <w:vAlign w:val="center"/>
          </w:tcPr>
          <w:p w14:paraId="53DD41FD" w14:textId="77777777" w:rsidR="00535A3F" w:rsidRPr="00535A3F" w:rsidRDefault="00535A3F" w:rsidP="00287BCB">
            <w:pPr>
              <w:jc w:val="center"/>
              <w:rPr>
                <w:rFonts w:asciiTheme="majorHAnsi" w:eastAsia="Cambria" w:hAnsiTheme="majorHAnsi" w:cstheme="majorHAnsi"/>
                <w:b/>
                <w:color w:val="C00000"/>
              </w:rPr>
            </w:pPr>
            <w:r w:rsidRPr="00535A3F">
              <w:rPr>
                <w:rFonts w:asciiTheme="majorHAnsi" w:eastAsia="Times New Roman" w:hAnsiTheme="majorHAnsi" w:cstheme="majorHAnsi"/>
                <w:position w:val="-16"/>
                <w:lang w:val="vi-VN" w:eastAsia="vi-VN"/>
              </w:rPr>
              <w:object w:dxaOrig="1040" w:dyaOrig="440" w14:anchorId="1B635D26">
                <v:shape id="_x0000_i2628" type="#_x0000_t75" style="width:49.3pt;height:21.55pt" o:ole="">
                  <v:imagedata r:id="rId3183" o:title=""/>
                </v:shape>
                <o:OLEObject Type="Embed" ProgID="Equation.DSMT4" ShapeID="_x0000_i2628" DrawAspect="Content" ObjectID="_1804455321" r:id="rId3184"/>
              </w:object>
            </w:r>
          </w:p>
        </w:tc>
        <w:tc>
          <w:tcPr>
            <w:tcW w:w="1218" w:type="dxa"/>
            <w:vAlign w:val="center"/>
          </w:tcPr>
          <w:p w14:paraId="6A396372" w14:textId="77777777" w:rsidR="00535A3F" w:rsidRPr="00535A3F" w:rsidRDefault="00535A3F" w:rsidP="00287BCB">
            <w:pPr>
              <w:jc w:val="center"/>
              <w:rPr>
                <w:rFonts w:asciiTheme="majorHAnsi" w:eastAsia="Cambria" w:hAnsiTheme="majorHAnsi" w:cstheme="majorHAnsi"/>
                <w:b/>
                <w:color w:val="C00000"/>
              </w:rPr>
            </w:pPr>
            <w:r w:rsidRPr="00535A3F">
              <w:rPr>
                <w:rFonts w:asciiTheme="majorHAnsi" w:eastAsia="Times New Roman" w:hAnsiTheme="majorHAnsi" w:cstheme="majorHAnsi"/>
                <w:position w:val="-16"/>
                <w:lang w:val="vi-VN" w:eastAsia="vi-VN"/>
              </w:rPr>
              <w:object w:dxaOrig="1040" w:dyaOrig="440" w14:anchorId="4DF9480E">
                <v:shape id="_x0000_i2629" type="#_x0000_t75" style="width:49.3pt;height:21.55pt" o:ole="">
                  <v:imagedata r:id="rId3185" o:title=""/>
                </v:shape>
                <o:OLEObject Type="Embed" ProgID="Equation.DSMT4" ShapeID="_x0000_i2629" DrawAspect="Content" ObjectID="_1804455322" r:id="rId3186"/>
              </w:object>
            </w:r>
          </w:p>
        </w:tc>
        <w:tc>
          <w:tcPr>
            <w:tcW w:w="1218" w:type="dxa"/>
            <w:vAlign w:val="center"/>
          </w:tcPr>
          <w:p w14:paraId="36A8F2C4" w14:textId="77777777" w:rsidR="00535A3F" w:rsidRPr="00535A3F" w:rsidRDefault="00535A3F" w:rsidP="00287BCB">
            <w:pPr>
              <w:jc w:val="center"/>
              <w:rPr>
                <w:rFonts w:asciiTheme="majorHAnsi" w:eastAsia="Cambria" w:hAnsiTheme="majorHAnsi" w:cstheme="majorHAnsi"/>
                <w:b/>
                <w:color w:val="C00000"/>
              </w:rPr>
            </w:pPr>
            <w:r w:rsidRPr="00535A3F">
              <w:rPr>
                <w:rFonts w:asciiTheme="majorHAnsi" w:eastAsia="Times New Roman" w:hAnsiTheme="majorHAnsi" w:cstheme="majorHAnsi"/>
                <w:position w:val="-16"/>
                <w:lang w:val="vi-VN" w:eastAsia="vi-VN"/>
              </w:rPr>
              <w:object w:dxaOrig="1020" w:dyaOrig="440" w14:anchorId="6F4E2556">
                <v:shape id="_x0000_i2630" type="#_x0000_t75" style="width:49.3pt;height:21.55pt" o:ole="">
                  <v:imagedata r:id="rId3187" o:title=""/>
                </v:shape>
                <o:OLEObject Type="Embed" ProgID="Equation.DSMT4" ShapeID="_x0000_i2630" DrawAspect="Content" ObjectID="_1804455323" r:id="rId3188"/>
              </w:object>
            </w:r>
          </w:p>
        </w:tc>
        <w:tc>
          <w:tcPr>
            <w:tcW w:w="1218" w:type="dxa"/>
            <w:vAlign w:val="center"/>
          </w:tcPr>
          <w:p w14:paraId="0A7627B1" w14:textId="77777777" w:rsidR="00535A3F" w:rsidRPr="00535A3F" w:rsidRDefault="00535A3F" w:rsidP="00287BCB">
            <w:pPr>
              <w:jc w:val="center"/>
              <w:rPr>
                <w:rFonts w:asciiTheme="majorHAnsi" w:eastAsia="Cambria" w:hAnsiTheme="majorHAnsi" w:cstheme="majorHAnsi"/>
                <w:b/>
                <w:color w:val="C00000"/>
              </w:rPr>
            </w:pPr>
            <w:r w:rsidRPr="00535A3F">
              <w:rPr>
                <w:rFonts w:asciiTheme="majorHAnsi" w:eastAsia="Times New Roman" w:hAnsiTheme="majorHAnsi" w:cstheme="majorHAnsi"/>
                <w:position w:val="-16"/>
                <w:lang w:val="vi-VN" w:eastAsia="vi-VN"/>
              </w:rPr>
              <w:object w:dxaOrig="1020" w:dyaOrig="440" w14:anchorId="23FB55CC">
                <v:shape id="_x0000_i2631" type="#_x0000_t75" style="width:49.3pt;height:21.55pt" o:ole="">
                  <v:imagedata r:id="rId3189" o:title=""/>
                </v:shape>
                <o:OLEObject Type="Embed" ProgID="Equation.DSMT4" ShapeID="_x0000_i2631" DrawAspect="Content" ObjectID="_1804455324" r:id="rId3190"/>
              </w:object>
            </w:r>
          </w:p>
        </w:tc>
      </w:tr>
      <w:tr w:rsidR="00535A3F" w:rsidRPr="00535A3F" w14:paraId="55A81E8C" w14:textId="77777777" w:rsidTr="00287BCB">
        <w:tc>
          <w:tcPr>
            <w:tcW w:w="3232" w:type="dxa"/>
            <w:vAlign w:val="center"/>
          </w:tcPr>
          <w:p w14:paraId="55B7D4BB" w14:textId="77777777" w:rsidR="00535A3F" w:rsidRPr="00535A3F" w:rsidRDefault="00535A3F" w:rsidP="00287BCB">
            <w:pPr>
              <w:jc w:val="center"/>
              <w:rPr>
                <w:rFonts w:asciiTheme="majorHAnsi" w:eastAsia="Cambria" w:hAnsiTheme="majorHAnsi" w:cstheme="majorHAnsi"/>
              </w:rPr>
            </w:pPr>
            <w:r w:rsidRPr="00535A3F">
              <w:rPr>
                <w:rFonts w:asciiTheme="majorHAnsi" w:eastAsia="Cambria" w:hAnsiTheme="majorHAnsi" w:cstheme="majorHAnsi"/>
              </w:rPr>
              <w:t>Số ngày giao dịch</w:t>
            </w:r>
          </w:p>
          <w:p w14:paraId="0868EF77" w14:textId="77777777" w:rsidR="00535A3F" w:rsidRPr="00535A3F" w:rsidRDefault="00535A3F" w:rsidP="00287BCB">
            <w:pPr>
              <w:jc w:val="center"/>
              <w:rPr>
                <w:rFonts w:asciiTheme="majorHAnsi" w:eastAsia="Cambria" w:hAnsiTheme="majorHAnsi" w:cstheme="majorHAnsi"/>
              </w:rPr>
            </w:pPr>
            <w:r w:rsidRPr="00535A3F">
              <w:rPr>
                <w:rFonts w:asciiTheme="majorHAnsi" w:eastAsia="Cambria" w:hAnsiTheme="majorHAnsi" w:cstheme="majorHAnsi"/>
              </w:rPr>
              <w:t xml:space="preserve">của cổ phiếu </w:t>
            </w:r>
            <w:r w:rsidRPr="00535A3F">
              <w:rPr>
                <w:rFonts w:asciiTheme="majorHAnsi" w:eastAsia="Times New Roman" w:hAnsiTheme="majorHAnsi" w:cstheme="majorHAnsi"/>
                <w:position w:val="-4"/>
                <w:lang w:val="vi-VN" w:eastAsia="vi-VN"/>
              </w:rPr>
              <w:object w:dxaOrig="260" w:dyaOrig="260" w14:anchorId="7C1728D4">
                <v:shape id="_x0000_i2632" type="#_x0000_t75" style="width:14.15pt;height:14.15pt" o:ole="">
                  <v:imagedata r:id="rId3191" o:title=""/>
                </v:shape>
                <o:OLEObject Type="Embed" ProgID="Equation.DSMT4" ShapeID="_x0000_i2632" DrawAspect="Content" ObjectID="_1804455325" r:id="rId3192"/>
              </w:object>
            </w:r>
          </w:p>
        </w:tc>
        <w:tc>
          <w:tcPr>
            <w:tcW w:w="1277" w:type="dxa"/>
            <w:vAlign w:val="center"/>
          </w:tcPr>
          <w:p w14:paraId="3CB7606D" w14:textId="77777777" w:rsidR="00535A3F" w:rsidRPr="00535A3F" w:rsidRDefault="00535A3F" w:rsidP="00287BCB">
            <w:pPr>
              <w:jc w:val="center"/>
              <w:rPr>
                <w:rFonts w:asciiTheme="majorHAnsi" w:eastAsia="Cambria" w:hAnsiTheme="majorHAnsi" w:cstheme="majorHAnsi"/>
                <w:b/>
                <w:color w:val="C00000"/>
              </w:rPr>
            </w:pPr>
            <w:r w:rsidRPr="00535A3F">
              <w:rPr>
                <w:rFonts w:asciiTheme="majorHAnsi" w:eastAsia="Times New Roman" w:hAnsiTheme="majorHAnsi" w:cstheme="majorHAnsi"/>
                <w:position w:val="-6"/>
                <w:lang w:val="vi-VN" w:eastAsia="vi-VN"/>
              </w:rPr>
              <w:object w:dxaOrig="180" w:dyaOrig="279" w14:anchorId="1F865649">
                <v:shape id="_x0000_i2633" type="#_x0000_t75" style="width:7.35pt;height:14.15pt" o:ole="">
                  <v:imagedata r:id="rId3193" o:title=""/>
                </v:shape>
                <o:OLEObject Type="Embed" ProgID="Equation.DSMT4" ShapeID="_x0000_i2633" DrawAspect="Content" ObjectID="_1804455326" r:id="rId3194"/>
              </w:object>
            </w:r>
          </w:p>
        </w:tc>
        <w:tc>
          <w:tcPr>
            <w:tcW w:w="1218" w:type="dxa"/>
            <w:vAlign w:val="center"/>
          </w:tcPr>
          <w:p w14:paraId="61FB1847" w14:textId="77777777" w:rsidR="00535A3F" w:rsidRPr="00535A3F" w:rsidRDefault="00535A3F" w:rsidP="00287BCB">
            <w:pPr>
              <w:jc w:val="center"/>
              <w:rPr>
                <w:rFonts w:asciiTheme="majorHAnsi" w:eastAsia="Cambria" w:hAnsiTheme="majorHAnsi" w:cstheme="majorHAnsi"/>
                <w:b/>
                <w:color w:val="C00000"/>
              </w:rPr>
            </w:pPr>
            <w:r w:rsidRPr="00535A3F">
              <w:rPr>
                <w:rFonts w:asciiTheme="majorHAnsi" w:eastAsia="Times New Roman" w:hAnsiTheme="majorHAnsi" w:cstheme="majorHAnsi"/>
                <w:position w:val="-6"/>
                <w:lang w:val="vi-VN" w:eastAsia="vi-VN"/>
              </w:rPr>
              <w:object w:dxaOrig="180" w:dyaOrig="279" w14:anchorId="7FA8FF5D">
                <v:shape id="_x0000_i2634" type="#_x0000_t75" style="width:7.35pt;height:14.15pt" o:ole="">
                  <v:imagedata r:id="rId3195" o:title=""/>
                </v:shape>
                <o:OLEObject Type="Embed" ProgID="Equation.DSMT4" ShapeID="_x0000_i2634" DrawAspect="Content" ObjectID="_1804455327" r:id="rId3196"/>
              </w:object>
            </w:r>
          </w:p>
        </w:tc>
        <w:tc>
          <w:tcPr>
            <w:tcW w:w="1218" w:type="dxa"/>
            <w:vAlign w:val="center"/>
          </w:tcPr>
          <w:p w14:paraId="78DF3E19" w14:textId="77777777" w:rsidR="00535A3F" w:rsidRPr="00535A3F" w:rsidRDefault="00535A3F" w:rsidP="00287BCB">
            <w:pPr>
              <w:jc w:val="center"/>
              <w:rPr>
                <w:rFonts w:asciiTheme="majorHAnsi" w:eastAsia="Cambria" w:hAnsiTheme="majorHAnsi" w:cstheme="majorHAnsi"/>
                <w:b/>
                <w:color w:val="C00000"/>
              </w:rPr>
            </w:pPr>
            <w:r w:rsidRPr="00535A3F">
              <w:rPr>
                <w:rFonts w:asciiTheme="majorHAnsi" w:eastAsia="Times New Roman" w:hAnsiTheme="majorHAnsi" w:cstheme="majorHAnsi"/>
                <w:position w:val="-4"/>
                <w:lang w:val="vi-VN" w:eastAsia="vi-VN"/>
              </w:rPr>
              <w:object w:dxaOrig="279" w:dyaOrig="260" w14:anchorId="1159929E">
                <v:shape id="_x0000_i2635" type="#_x0000_t75" style="width:14.15pt;height:14.15pt" o:ole="">
                  <v:imagedata r:id="rId3197" o:title=""/>
                </v:shape>
                <o:OLEObject Type="Embed" ProgID="Equation.DSMT4" ShapeID="_x0000_i2635" DrawAspect="Content" ObjectID="_1804455328" r:id="rId3198"/>
              </w:object>
            </w:r>
          </w:p>
        </w:tc>
        <w:tc>
          <w:tcPr>
            <w:tcW w:w="1218" w:type="dxa"/>
            <w:vAlign w:val="center"/>
          </w:tcPr>
          <w:p w14:paraId="275E2AE9" w14:textId="77777777" w:rsidR="00535A3F" w:rsidRPr="00535A3F" w:rsidRDefault="00535A3F" w:rsidP="00287BCB">
            <w:pPr>
              <w:jc w:val="center"/>
              <w:rPr>
                <w:rFonts w:asciiTheme="majorHAnsi" w:eastAsia="Cambria" w:hAnsiTheme="majorHAnsi" w:cstheme="majorHAnsi"/>
                <w:b/>
                <w:color w:val="C00000"/>
              </w:rPr>
            </w:pPr>
            <w:r w:rsidRPr="00535A3F">
              <w:rPr>
                <w:rFonts w:asciiTheme="majorHAnsi" w:eastAsia="Times New Roman" w:hAnsiTheme="majorHAnsi" w:cstheme="majorHAnsi"/>
                <w:position w:val="-6"/>
                <w:lang w:val="vi-VN" w:eastAsia="vi-VN"/>
              </w:rPr>
              <w:object w:dxaOrig="279" w:dyaOrig="279" w14:anchorId="345A6661">
                <v:shape id="_x0000_i2636" type="#_x0000_t75" style="width:14.15pt;height:14.15pt" o:ole="">
                  <v:imagedata r:id="rId3199" o:title=""/>
                </v:shape>
                <o:OLEObject Type="Embed" ProgID="Equation.DSMT4" ShapeID="_x0000_i2636" DrawAspect="Content" ObjectID="_1804455329" r:id="rId3200"/>
              </w:object>
            </w:r>
          </w:p>
        </w:tc>
        <w:tc>
          <w:tcPr>
            <w:tcW w:w="1218" w:type="dxa"/>
            <w:vAlign w:val="center"/>
          </w:tcPr>
          <w:p w14:paraId="62A100CA" w14:textId="77777777" w:rsidR="00535A3F" w:rsidRPr="00535A3F" w:rsidRDefault="00535A3F" w:rsidP="00287BCB">
            <w:pPr>
              <w:jc w:val="center"/>
              <w:rPr>
                <w:rFonts w:asciiTheme="majorHAnsi" w:eastAsia="Cambria" w:hAnsiTheme="majorHAnsi" w:cstheme="majorHAnsi"/>
                <w:b/>
                <w:color w:val="C00000"/>
              </w:rPr>
            </w:pPr>
            <w:r w:rsidRPr="00535A3F">
              <w:rPr>
                <w:rFonts w:asciiTheme="majorHAnsi" w:eastAsia="Times New Roman" w:hAnsiTheme="majorHAnsi" w:cstheme="majorHAnsi"/>
                <w:position w:val="-4"/>
                <w:lang w:val="vi-VN" w:eastAsia="vi-VN"/>
              </w:rPr>
              <w:object w:dxaOrig="260" w:dyaOrig="260" w14:anchorId="0B166CCF">
                <v:shape id="_x0000_i2637" type="#_x0000_t75" style="width:14.15pt;height:14.15pt" o:ole="">
                  <v:imagedata r:id="rId3201" o:title=""/>
                </v:shape>
                <o:OLEObject Type="Embed" ProgID="Equation.DSMT4" ShapeID="_x0000_i2637" DrawAspect="Content" ObjectID="_1804455330" r:id="rId3202"/>
              </w:object>
            </w:r>
          </w:p>
        </w:tc>
      </w:tr>
      <w:tr w:rsidR="00535A3F" w:rsidRPr="00535A3F" w14:paraId="0DAB6B2B" w14:textId="77777777" w:rsidTr="00287BCB">
        <w:tc>
          <w:tcPr>
            <w:tcW w:w="3232" w:type="dxa"/>
            <w:vAlign w:val="center"/>
          </w:tcPr>
          <w:p w14:paraId="2DA8C08B" w14:textId="77777777" w:rsidR="00535A3F" w:rsidRPr="00535A3F" w:rsidRDefault="00535A3F" w:rsidP="00287BCB">
            <w:pPr>
              <w:jc w:val="center"/>
              <w:rPr>
                <w:rFonts w:asciiTheme="majorHAnsi" w:eastAsia="Cambria" w:hAnsiTheme="majorHAnsi" w:cstheme="majorHAnsi"/>
              </w:rPr>
            </w:pPr>
            <w:r w:rsidRPr="00535A3F">
              <w:rPr>
                <w:rFonts w:asciiTheme="majorHAnsi" w:eastAsia="Cambria" w:hAnsiTheme="majorHAnsi" w:cstheme="majorHAnsi"/>
              </w:rPr>
              <w:t>Số ngày giao dịch</w:t>
            </w:r>
          </w:p>
          <w:p w14:paraId="3DEF6C9D" w14:textId="77777777" w:rsidR="00535A3F" w:rsidRPr="00535A3F" w:rsidRDefault="00535A3F" w:rsidP="00287BCB">
            <w:pPr>
              <w:jc w:val="center"/>
              <w:rPr>
                <w:rFonts w:asciiTheme="majorHAnsi" w:eastAsia="Cambria" w:hAnsiTheme="majorHAnsi" w:cstheme="majorHAnsi"/>
              </w:rPr>
            </w:pPr>
            <w:r w:rsidRPr="00535A3F">
              <w:rPr>
                <w:rFonts w:asciiTheme="majorHAnsi" w:eastAsia="Cambria" w:hAnsiTheme="majorHAnsi" w:cstheme="majorHAnsi"/>
              </w:rPr>
              <w:t xml:space="preserve">của cổ phiếu </w:t>
            </w:r>
            <w:r w:rsidRPr="00535A3F">
              <w:rPr>
                <w:rFonts w:asciiTheme="majorHAnsi" w:eastAsia="Times New Roman" w:hAnsiTheme="majorHAnsi" w:cstheme="majorHAnsi"/>
                <w:position w:val="-4"/>
                <w:lang w:val="vi-VN" w:eastAsia="vi-VN"/>
              </w:rPr>
              <w:object w:dxaOrig="220" w:dyaOrig="260" w14:anchorId="7659054E">
                <v:shape id="_x0000_i2638" type="#_x0000_t75" style="width:14.15pt;height:14.15pt" o:ole="">
                  <v:imagedata r:id="rId3203" o:title=""/>
                </v:shape>
                <o:OLEObject Type="Embed" ProgID="Equation.DSMT4" ShapeID="_x0000_i2638" DrawAspect="Content" ObjectID="_1804455331" r:id="rId3204"/>
              </w:object>
            </w:r>
          </w:p>
        </w:tc>
        <w:tc>
          <w:tcPr>
            <w:tcW w:w="1277" w:type="dxa"/>
            <w:vAlign w:val="center"/>
          </w:tcPr>
          <w:p w14:paraId="25268DE4" w14:textId="77777777" w:rsidR="00535A3F" w:rsidRPr="00535A3F" w:rsidRDefault="00535A3F" w:rsidP="00287BCB">
            <w:pPr>
              <w:jc w:val="center"/>
              <w:rPr>
                <w:rFonts w:asciiTheme="majorHAnsi" w:eastAsia="Cambria" w:hAnsiTheme="majorHAnsi" w:cstheme="majorHAnsi"/>
                <w:b/>
                <w:color w:val="C00000"/>
              </w:rPr>
            </w:pPr>
            <w:r w:rsidRPr="00535A3F">
              <w:rPr>
                <w:rFonts w:asciiTheme="majorHAnsi" w:eastAsia="Times New Roman" w:hAnsiTheme="majorHAnsi" w:cstheme="majorHAnsi"/>
                <w:position w:val="-6"/>
                <w:lang w:val="vi-VN" w:eastAsia="vi-VN"/>
              </w:rPr>
              <w:object w:dxaOrig="279" w:dyaOrig="279" w14:anchorId="502D85CF">
                <v:shape id="_x0000_i2639" type="#_x0000_t75" style="width:14.15pt;height:14.15pt" o:ole="">
                  <v:imagedata r:id="rId3205" o:title=""/>
                </v:shape>
                <o:OLEObject Type="Embed" ProgID="Equation.DSMT4" ShapeID="_x0000_i2639" DrawAspect="Content" ObjectID="_1804455332" r:id="rId3206"/>
              </w:object>
            </w:r>
          </w:p>
        </w:tc>
        <w:tc>
          <w:tcPr>
            <w:tcW w:w="1218" w:type="dxa"/>
            <w:vAlign w:val="center"/>
          </w:tcPr>
          <w:p w14:paraId="531E28E9" w14:textId="77777777" w:rsidR="00535A3F" w:rsidRPr="00535A3F" w:rsidRDefault="00535A3F" w:rsidP="00287BCB">
            <w:pPr>
              <w:jc w:val="center"/>
              <w:rPr>
                <w:rFonts w:asciiTheme="majorHAnsi" w:eastAsia="Cambria" w:hAnsiTheme="majorHAnsi" w:cstheme="majorHAnsi"/>
                <w:b/>
                <w:color w:val="C00000"/>
              </w:rPr>
            </w:pPr>
            <w:r w:rsidRPr="00535A3F">
              <w:rPr>
                <w:rFonts w:asciiTheme="majorHAnsi" w:eastAsia="Times New Roman" w:hAnsiTheme="majorHAnsi" w:cstheme="majorHAnsi"/>
                <w:position w:val="-4"/>
                <w:lang w:val="vi-VN" w:eastAsia="vi-VN"/>
              </w:rPr>
              <w:object w:dxaOrig="200" w:dyaOrig="260" w14:anchorId="7D73356E">
                <v:shape id="_x0000_i2640" type="#_x0000_t75" style="width:7.35pt;height:14.15pt" o:ole="">
                  <v:imagedata r:id="rId3207" o:title=""/>
                </v:shape>
                <o:OLEObject Type="Embed" ProgID="Equation.DSMT4" ShapeID="_x0000_i2640" DrawAspect="Content" ObjectID="_1804455333" r:id="rId3208"/>
              </w:object>
            </w:r>
          </w:p>
        </w:tc>
        <w:tc>
          <w:tcPr>
            <w:tcW w:w="1218" w:type="dxa"/>
            <w:vAlign w:val="center"/>
          </w:tcPr>
          <w:p w14:paraId="47145E9E" w14:textId="77777777" w:rsidR="00535A3F" w:rsidRPr="00535A3F" w:rsidRDefault="00535A3F" w:rsidP="00287BCB">
            <w:pPr>
              <w:jc w:val="center"/>
              <w:rPr>
                <w:rFonts w:asciiTheme="majorHAnsi" w:eastAsia="Cambria" w:hAnsiTheme="majorHAnsi" w:cstheme="majorHAnsi"/>
                <w:b/>
                <w:color w:val="C00000"/>
              </w:rPr>
            </w:pPr>
            <w:r w:rsidRPr="00535A3F">
              <w:rPr>
                <w:rFonts w:asciiTheme="majorHAnsi" w:eastAsia="Times New Roman" w:hAnsiTheme="majorHAnsi" w:cstheme="majorHAnsi"/>
                <w:position w:val="-6"/>
                <w:lang w:val="vi-VN" w:eastAsia="vi-VN"/>
              </w:rPr>
              <w:object w:dxaOrig="180" w:dyaOrig="279" w14:anchorId="47D5B7FE">
                <v:shape id="_x0000_i2641" type="#_x0000_t75" style="width:7.35pt;height:14.15pt" o:ole="">
                  <v:imagedata r:id="rId3209" o:title=""/>
                </v:shape>
                <o:OLEObject Type="Embed" ProgID="Equation.DSMT4" ShapeID="_x0000_i2641" DrawAspect="Content" ObjectID="_1804455334" r:id="rId3210"/>
              </w:object>
            </w:r>
          </w:p>
        </w:tc>
        <w:tc>
          <w:tcPr>
            <w:tcW w:w="1218" w:type="dxa"/>
            <w:vAlign w:val="center"/>
          </w:tcPr>
          <w:p w14:paraId="737EA36B" w14:textId="77777777" w:rsidR="00535A3F" w:rsidRPr="00535A3F" w:rsidRDefault="00535A3F" w:rsidP="00287BCB">
            <w:pPr>
              <w:jc w:val="center"/>
              <w:rPr>
                <w:rFonts w:asciiTheme="majorHAnsi" w:eastAsia="Cambria" w:hAnsiTheme="majorHAnsi" w:cstheme="majorHAnsi"/>
                <w:b/>
                <w:color w:val="C00000"/>
              </w:rPr>
            </w:pPr>
            <w:r w:rsidRPr="00535A3F">
              <w:rPr>
                <w:rFonts w:asciiTheme="majorHAnsi" w:eastAsia="Times New Roman" w:hAnsiTheme="majorHAnsi" w:cstheme="majorHAnsi"/>
                <w:position w:val="-6"/>
                <w:lang w:val="vi-VN" w:eastAsia="vi-VN"/>
              </w:rPr>
              <w:object w:dxaOrig="200" w:dyaOrig="279" w14:anchorId="6D006F00">
                <v:shape id="_x0000_i2642" type="#_x0000_t75" style="width:7.35pt;height:14.15pt" o:ole="">
                  <v:imagedata r:id="rId3211" o:title=""/>
                </v:shape>
                <o:OLEObject Type="Embed" ProgID="Equation.DSMT4" ShapeID="_x0000_i2642" DrawAspect="Content" ObjectID="_1804455335" r:id="rId3212"/>
              </w:object>
            </w:r>
          </w:p>
        </w:tc>
        <w:tc>
          <w:tcPr>
            <w:tcW w:w="1218" w:type="dxa"/>
            <w:vAlign w:val="center"/>
          </w:tcPr>
          <w:p w14:paraId="5C503FC6" w14:textId="77777777" w:rsidR="00535A3F" w:rsidRPr="00535A3F" w:rsidRDefault="00535A3F" w:rsidP="00287BCB">
            <w:pPr>
              <w:jc w:val="center"/>
              <w:rPr>
                <w:rFonts w:asciiTheme="majorHAnsi" w:eastAsia="Cambria" w:hAnsiTheme="majorHAnsi" w:cstheme="majorHAnsi"/>
                <w:b/>
                <w:color w:val="C00000"/>
              </w:rPr>
            </w:pPr>
            <w:r w:rsidRPr="00535A3F">
              <w:rPr>
                <w:rFonts w:asciiTheme="majorHAnsi" w:eastAsia="Times New Roman" w:hAnsiTheme="majorHAnsi" w:cstheme="majorHAnsi"/>
                <w:position w:val="-4"/>
                <w:lang w:val="vi-VN" w:eastAsia="vi-VN"/>
              </w:rPr>
              <w:object w:dxaOrig="300" w:dyaOrig="260" w14:anchorId="44AF4A23">
                <v:shape id="_x0000_i2643" type="#_x0000_t75" style="width:14.15pt;height:14.15pt" o:ole="">
                  <v:imagedata r:id="rId3213" o:title=""/>
                </v:shape>
                <o:OLEObject Type="Embed" ProgID="Equation.DSMT4" ShapeID="_x0000_i2643" DrawAspect="Content" ObjectID="_1804455336" r:id="rId3214"/>
              </w:object>
            </w:r>
          </w:p>
        </w:tc>
      </w:tr>
    </w:tbl>
    <w:p w14:paraId="043B1B1B" w14:textId="77777777" w:rsidR="00535A3F" w:rsidRPr="00535A3F" w:rsidRDefault="00535A3F" w:rsidP="00535A3F">
      <w:pPr>
        <w:ind w:left="992" w:hanging="3"/>
        <w:rPr>
          <w:rFonts w:asciiTheme="majorHAnsi" w:eastAsia="Cambria" w:hAnsiTheme="majorHAnsi" w:cstheme="majorHAnsi"/>
        </w:rPr>
      </w:pPr>
      <w:r w:rsidRPr="00535A3F">
        <w:rPr>
          <w:rFonts w:asciiTheme="majorHAnsi" w:eastAsia="Cambria" w:hAnsiTheme="majorHAnsi" w:cstheme="majorHAnsi"/>
        </w:rPr>
        <w:t>Người ta có thể dùng phương sai và độ lệch chuẩn để so sánh mức độ rủi ro của các loại cổ phiếu có giá trị trung bình gần bằng nhau. Cổ phiếu nào có phương sai, độ lệch chuẩn cao hơn thì được coi là có độ rủi ro lớn hơn. Chọn khẳng định đúng.</w:t>
      </w:r>
    </w:p>
    <w:p w14:paraId="6A8B7D0C" w14:textId="77777777" w:rsidR="00535A3F" w:rsidRPr="00535A3F" w:rsidRDefault="00535A3F" w:rsidP="00535A3F">
      <w:pPr>
        <w:tabs>
          <w:tab w:val="left" w:pos="3402"/>
          <w:tab w:val="left" w:pos="5669"/>
          <w:tab w:val="left" w:pos="7937"/>
        </w:tabs>
        <w:ind w:left="992"/>
        <w:jc w:val="both"/>
        <w:rPr>
          <w:rFonts w:asciiTheme="majorHAnsi" w:hAnsiTheme="majorHAnsi" w:cstheme="majorHAnsi"/>
          <w:lang w:val="nl-NL"/>
        </w:rPr>
      </w:pPr>
      <w:r w:rsidRPr="00535A3F">
        <w:rPr>
          <w:rFonts w:asciiTheme="majorHAnsi" w:hAnsiTheme="majorHAnsi" w:cstheme="majorHAnsi"/>
          <w:b/>
          <w:color w:val="C00000"/>
          <w:u w:val="single"/>
          <w:lang w:val="nl-NL"/>
        </w:rPr>
        <w:t>A</w:t>
      </w:r>
      <w:r w:rsidRPr="00535A3F">
        <w:rPr>
          <w:rFonts w:asciiTheme="majorHAnsi" w:hAnsiTheme="majorHAnsi" w:cstheme="majorHAnsi"/>
          <w:b/>
          <w:color w:val="C00000"/>
          <w:lang w:val="nl-NL"/>
        </w:rPr>
        <w:t xml:space="preserve">. </w:t>
      </w:r>
      <w:r w:rsidRPr="00535A3F">
        <w:rPr>
          <w:rFonts w:asciiTheme="majorHAnsi" w:hAnsiTheme="majorHAnsi" w:cstheme="majorHAnsi"/>
          <w:lang w:val="nl-NL"/>
        </w:rPr>
        <w:t xml:space="preserve">Giá đóng cửa của cổ phiếu </w:t>
      </w:r>
      <w:r w:rsidRPr="00535A3F">
        <w:rPr>
          <w:rFonts w:asciiTheme="majorHAnsi" w:hAnsiTheme="majorHAnsi" w:cstheme="majorHAnsi"/>
          <w:position w:val="-4"/>
        </w:rPr>
        <w:object w:dxaOrig="260" w:dyaOrig="260" w14:anchorId="13BBF35D">
          <v:shape id="_x0000_i2644" type="#_x0000_t75" style="width:14.15pt;height:14.15pt" o:ole="">
            <v:imagedata r:id="rId3215" o:title=""/>
          </v:shape>
          <o:OLEObject Type="Embed" ProgID="Equation.DSMT4" ShapeID="_x0000_i2644" DrawAspect="Content" ObjectID="_1804455337" r:id="rId3216"/>
        </w:object>
      </w:r>
      <w:r w:rsidRPr="00535A3F">
        <w:rPr>
          <w:rFonts w:asciiTheme="majorHAnsi" w:hAnsiTheme="majorHAnsi" w:cstheme="majorHAnsi"/>
          <w:lang w:val="nl-NL"/>
        </w:rPr>
        <w:t xml:space="preserve"> ít phân tán hơn giá đóng cửa của cổ phiếu </w:t>
      </w:r>
      <w:r w:rsidRPr="00535A3F">
        <w:rPr>
          <w:rFonts w:asciiTheme="majorHAnsi" w:hAnsiTheme="majorHAnsi" w:cstheme="majorHAnsi"/>
          <w:position w:val="-4"/>
        </w:rPr>
        <w:object w:dxaOrig="220" w:dyaOrig="260" w14:anchorId="2C73F7AD">
          <v:shape id="_x0000_i2645" type="#_x0000_t75" style="width:14.15pt;height:14.15pt" o:ole="">
            <v:imagedata r:id="rId3217" o:title=""/>
          </v:shape>
          <o:OLEObject Type="Embed" ProgID="Equation.DSMT4" ShapeID="_x0000_i2645" DrawAspect="Content" ObjectID="_1804455338" r:id="rId3218"/>
        </w:object>
      </w:r>
      <w:r w:rsidRPr="00535A3F">
        <w:rPr>
          <w:rFonts w:asciiTheme="majorHAnsi" w:hAnsiTheme="majorHAnsi" w:cstheme="majorHAnsi"/>
          <w:lang w:val="nl-NL"/>
        </w:rPr>
        <w:t>.</w:t>
      </w:r>
    </w:p>
    <w:p w14:paraId="044935F1" w14:textId="77777777" w:rsidR="00535A3F" w:rsidRPr="00535A3F" w:rsidRDefault="00535A3F" w:rsidP="00535A3F">
      <w:pPr>
        <w:tabs>
          <w:tab w:val="left" w:pos="3402"/>
          <w:tab w:val="left" w:pos="5669"/>
          <w:tab w:val="left" w:pos="7937"/>
        </w:tabs>
        <w:ind w:left="992"/>
        <w:jc w:val="both"/>
        <w:rPr>
          <w:rFonts w:asciiTheme="majorHAnsi" w:hAnsiTheme="majorHAnsi" w:cstheme="majorHAnsi"/>
          <w:lang w:val="nl-NL"/>
        </w:rPr>
      </w:pPr>
      <w:r w:rsidRPr="00535A3F">
        <w:rPr>
          <w:rFonts w:asciiTheme="majorHAnsi" w:hAnsiTheme="majorHAnsi" w:cstheme="majorHAnsi"/>
          <w:b/>
          <w:color w:val="C00000"/>
          <w:lang w:val="nl-NL"/>
        </w:rPr>
        <w:t xml:space="preserve">B. </w:t>
      </w:r>
      <w:r w:rsidRPr="00535A3F">
        <w:rPr>
          <w:rFonts w:asciiTheme="majorHAnsi" w:hAnsiTheme="majorHAnsi" w:cstheme="majorHAnsi"/>
          <w:lang w:val="nl-NL"/>
        </w:rPr>
        <w:t xml:space="preserve">Giá đóng cửa của cổ phiếu </w:t>
      </w:r>
      <w:r w:rsidRPr="00535A3F">
        <w:rPr>
          <w:rFonts w:asciiTheme="majorHAnsi" w:hAnsiTheme="majorHAnsi" w:cstheme="majorHAnsi"/>
          <w:position w:val="-4"/>
        </w:rPr>
        <w:object w:dxaOrig="220" w:dyaOrig="260" w14:anchorId="77F166DC">
          <v:shape id="_x0000_i2646" type="#_x0000_t75" style="width:14.15pt;height:14.15pt" o:ole="">
            <v:imagedata r:id="rId3219" o:title=""/>
          </v:shape>
          <o:OLEObject Type="Embed" ProgID="Equation.DSMT4" ShapeID="_x0000_i2646" DrawAspect="Content" ObjectID="_1804455339" r:id="rId3220"/>
        </w:object>
      </w:r>
      <w:r w:rsidRPr="00535A3F">
        <w:rPr>
          <w:rFonts w:asciiTheme="majorHAnsi" w:hAnsiTheme="majorHAnsi" w:cstheme="majorHAnsi"/>
          <w:lang w:val="nl-NL"/>
        </w:rPr>
        <w:t xml:space="preserve"> ít phân tán hơn giá đóng cửa của cổ phiếu </w:t>
      </w:r>
      <w:r w:rsidRPr="00535A3F">
        <w:rPr>
          <w:rFonts w:asciiTheme="majorHAnsi" w:hAnsiTheme="majorHAnsi" w:cstheme="majorHAnsi"/>
          <w:position w:val="-4"/>
        </w:rPr>
        <w:object w:dxaOrig="260" w:dyaOrig="260" w14:anchorId="0303FCE9">
          <v:shape id="_x0000_i2647" type="#_x0000_t75" style="width:14.15pt;height:14.15pt" o:ole="">
            <v:imagedata r:id="rId3221" o:title=""/>
          </v:shape>
          <o:OLEObject Type="Embed" ProgID="Equation.DSMT4" ShapeID="_x0000_i2647" DrawAspect="Content" ObjectID="_1804455340" r:id="rId3222"/>
        </w:object>
      </w:r>
      <w:r w:rsidRPr="00535A3F">
        <w:rPr>
          <w:rFonts w:asciiTheme="majorHAnsi" w:hAnsiTheme="majorHAnsi" w:cstheme="majorHAnsi"/>
          <w:lang w:val="nl-NL"/>
        </w:rPr>
        <w:t>.</w:t>
      </w:r>
    </w:p>
    <w:p w14:paraId="07A70657" w14:textId="77777777" w:rsidR="00535A3F" w:rsidRPr="00535A3F" w:rsidRDefault="00535A3F" w:rsidP="00535A3F">
      <w:pPr>
        <w:tabs>
          <w:tab w:val="left" w:pos="3402"/>
          <w:tab w:val="left" w:pos="5669"/>
          <w:tab w:val="left" w:pos="7937"/>
        </w:tabs>
        <w:ind w:left="992"/>
        <w:jc w:val="both"/>
        <w:rPr>
          <w:rFonts w:asciiTheme="majorHAnsi" w:hAnsiTheme="majorHAnsi" w:cstheme="majorHAnsi"/>
          <w:lang w:val="nl-NL"/>
        </w:rPr>
      </w:pPr>
      <w:r w:rsidRPr="00535A3F">
        <w:rPr>
          <w:rFonts w:asciiTheme="majorHAnsi" w:hAnsiTheme="majorHAnsi" w:cstheme="majorHAnsi"/>
          <w:b/>
          <w:color w:val="C00000"/>
          <w:lang w:val="nl-NL"/>
        </w:rPr>
        <w:t xml:space="preserve">C. </w:t>
      </w:r>
      <w:r w:rsidRPr="00535A3F">
        <w:rPr>
          <w:rFonts w:asciiTheme="majorHAnsi" w:hAnsiTheme="majorHAnsi" w:cstheme="majorHAnsi"/>
          <w:lang w:val="nl-NL"/>
        </w:rPr>
        <w:t xml:space="preserve">Giá đóng cửa của hai cổ phiếu </w:t>
      </w:r>
      <w:r w:rsidRPr="00535A3F">
        <w:rPr>
          <w:rFonts w:asciiTheme="majorHAnsi" w:hAnsiTheme="majorHAnsi" w:cstheme="majorHAnsi"/>
          <w:position w:val="-4"/>
        </w:rPr>
        <w:object w:dxaOrig="260" w:dyaOrig="260" w14:anchorId="4B0A3B34">
          <v:shape id="_x0000_i2648" type="#_x0000_t75" style="width:14.15pt;height:14.15pt" o:ole="">
            <v:imagedata r:id="rId3223" o:title=""/>
          </v:shape>
          <o:OLEObject Type="Embed" ProgID="Equation.DSMT4" ShapeID="_x0000_i2648" DrawAspect="Content" ObjectID="_1804455341" r:id="rId3224"/>
        </w:object>
      </w:r>
      <w:r w:rsidRPr="00535A3F">
        <w:rPr>
          <w:rFonts w:asciiTheme="majorHAnsi" w:hAnsiTheme="majorHAnsi" w:cstheme="majorHAnsi"/>
          <w:lang w:val="nl-NL"/>
        </w:rPr>
        <w:t xml:space="preserve"> và </w:t>
      </w:r>
      <w:r w:rsidRPr="00535A3F">
        <w:rPr>
          <w:rFonts w:asciiTheme="majorHAnsi" w:hAnsiTheme="majorHAnsi" w:cstheme="majorHAnsi"/>
          <w:position w:val="-4"/>
        </w:rPr>
        <w:object w:dxaOrig="220" w:dyaOrig="260" w14:anchorId="628E1B73">
          <v:shape id="_x0000_i2649" type="#_x0000_t75" style="width:14.15pt;height:14.15pt" o:ole="">
            <v:imagedata r:id="rId3225" o:title=""/>
          </v:shape>
          <o:OLEObject Type="Embed" ProgID="Equation.DSMT4" ShapeID="_x0000_i2649" DrawAspect="Content" ObjectID="_1804455342" r:id="rId3226"/>
        </w:object>
      </w:r>
      <w:r w:rsidRPr="00535A3F">
        <w:rPr>
          <w:rFonts w:asciiTheme="majorHAnsi" w:hAnsiTheme="majorHAnsi" w:cstheme="majorHAnsi"/>
          <w:lang w:val="nl-NL"/>
        </w:rPr>
        <w:t xml:space="preserve"> có độ phân tán như nhau.</w:t>
      </w:r>
    </w:p>
    <w:p w14:paraId="2DAAFC64" w14:textId="77777777" w:rsidR="00535A3F" w:rsidRPr="00535A3F" w:rsidRDefault="00535A3F" w:rsidP="00535A3F">
      <w:pPr>
        <w:tabs>
          <w:tab w:val="left" w:pos="3402"/>
          <w:tab w:val="left" w:pos="5669"/>
          <w:tab w:val="left" w:pos="7937"/>
        </w:tabs>
        <w:ind w:left="992"/>
        <w:jc w:val="both"/>
        <w:rPr>
          <w:rFonts w:asciiTheme="majorHAnsi" w:hAnsiTheme="majorHAnsi" w:cstheme="majorHAnsi"/>
          <w:color w:val="0000FF"/>
        </w:rPr>
      </w:pPr>
      <w:r w:rsidRPr="00535A3F">
        <w:rPr>
          <w:rFonts w:asciiTheme="majorHAnsi" w:hAnsiTheme="majorHAnsi" w:cstheme="majorHAnsi"/>
          <w:b/>
          <w:color w:val="C00000"/>
          <w:lang w:val="nl-NL"/>
        </w:rPr>
        <w:t xml:space="preserve">D. </w:t>
      </w:r>
      <w:r w:rsidRPr="00535A3F">
        <w:rPr>
          <w:rFonts w:asciiTheme="majorHAnsi" w:hAnsiTheme="majorHAnsi" w:cstheme="majorHAnsi"/>
        </w:rPr>
        <w:t xml:space="preserve">Phương sai của mẫu số liệu của cổ phiếu </w:t>
      </w:r>
      <w:r w:rsidRPr="00535A3F">
        <w:rPr>
          <w:rFonts w:asciiTheme="majorHAnsi" w:hAnsiTheme="majorHAnsi" w:cstheme="majorHAnsi"/>
          <w:position w:val="-4"/>
        </w:rPr>
        <w:object w:dxaOrig="260" w:dyaOrig="260" w14:anchorId="00BFE84B">
          <v:shape id="_x0000_i2650" type="#_x0000_t75" style="width:14.15pt;height:14.15pt" o:ole="">
            <v:imagedata r:id="rId3227" o:title=""/>
          </v:shape>
          <o:OLEObject Type="Embed" ProgID="Equation.DSMT4" ShapeID="_x0000_i2650" DrawAspect="Content" ObjectID="_1804455343" r:id="rId3228"/>
        </w:object>
      </w:r>
      <w:r w:rsidRPr="00535A3F">
        <w:rPr>
          <w:rFonts w:asciiTheme="majorHAnsi" w:hAnsiTheme="majorHAnsi" w:cstheme="majorHAnsi"/>
        </w:rPr>
        <w:t xml:space="preserve">lớn hơn phương sai của mẫu số liệu của cổ phiếu </w:t>
      </w:r>
      <w:r w:rsidRPr="00535A3F">
        <w:rPr>
          <w:rFonts w:asciiTheme="majorHAnsi" w:hAnsiTheme="majorHAnsi" w:cstheme="majorHAnsi"/>
          <w:position w:val="-4"/>
        </w:rPr>
        <w:object w:dxaOrig="220" w:dyaOrig="260" w14:anchorId="5D3F2CBB">
          <v:shape id="_x0000_i2651" type="#_x0000_t75" style="width:14.15pt;height:14.15pt" o:ole="">
            <v:imagedata r:id="rId3229" o:title=""/>
          </v:shape>
          <o:OLEObject Type="Embed" ProgID="Equation.DSMT4" ShapeID="_x0000_i2651" DrawAspect="Content" ObjectID="_1804455344" r:id="rId3230"/>
        </w:object>
      </w:r>
      <w:r w:rsidRPr="00535A3F">
        <w:rPr>
          <w:rFonts w:asciiTheme="majorHAnsi" w:hAnsiTheme="majorHAnsi" w:cstheme="majorHAnsi"/>
        </w:rPr>
        <w:t>.</w:t>
      </w:r>
    </w:p>
    <w:p w14:paraId="13A1586E" w14:textId="77777777" w:rsidR="00535A3F" w:rsidRPr="00535A3F" w:rsidRDefault="00535A3F" w:rsidP="00535A3F">
      <w:pPr>
        <w:ind w:left="992"/>
        <w:jc w:val="center"/>
        <w:rPr>
          <w:rFonts w:asciiTheme="majorHAnsi" w:hAnsiTheme="majorHAnsi" w:cstheme="majorHAnsi"/>
          <w:b/>
          <w:i/>
          <w:noProof/>
          <w:color w:val="C00000"/>
        </w:rPr>
      </w:pPr>
      <w:r w:rsidRPr="00535A3F">
        <w:rPr>
          <w:rFonts w:asciiTheme="majorHAnsi" w:hAnsiTheme="majorHAnsi" w:cstheme="majorHAnsi"/>
          <w:noProof/>
          <w:color w:val="C00000"/>
        </w:rPr>
        <w:sym w:font="Wingdings" w:char="F040"/>
      </w:r>
      <w:r w:rsidRPr="00535A3F">
        <w:rPr>
          <w:rFonts w:asciiTheme="majorHAnsi" w:hAnsiTheme="majorHAnsi" w:cstheme="majorHAnsi"/>
          <w:noProof/>
          <w:color w:val="C00000"/>
        </w:rPr>
        <w:t xml:space="preserve"> </w:t>
      </w:r>
      <w:r w:rsidRPr="00535A3F">
        <w:rPr>
          <w:rFonts w:asciiTheme="majorHAnsi" w:hAnsiTheme="majorHAnsi" w:cstheme="majorHAnsi"/>
          <w:b/>
          <w:i/>
          <w:noProof/>
          <w:color w:val="C00000"/>
        </w:rPr>
        <w:t>Lời giải</w:t>
      </w:r>
    </w:p>
    <w:p w14:paraId="2FCA2E1B" w14:textId="77777777" w:rsidR="00535A3F" w:rsidRPr="00535A3F" w:rsidRDefault="00535A3F" w:rsidP="00535A3F">
      <w:pPr>
        <w:ind w:left="993"/>
        <w:rPr>
          <w:rFonts w:asciiTheme="majorHAnsi" w:hAnsiTheme="majorHAnsi" w:cstheme="majorHAnsi"/>
          <w:b/>
          <w:bCs/>
          <w:color w:val="C00000"/>
          <w:highlight w:val="yellow"/>
        </w:rPr>
      </w:pPr>
      <w:r w:rsidRPr="00535A3F">
        <w:rPr>
          <w:rFonts w:asciiTheme="majorHAnsi" w:hAnsiTheme="majorHAnsi" w:cstheme="majorHAnsi"/>
          <w:b/>
          <w:bCs/>
          <w:color w:val="C00000"/>
          <w:highlight w:val="yellow"/>
        </w:rPr>
        <w:t>Chọn A</w:t>
      </w:r>
    </w:p>
    <w:p w14:paraId="7A5799D9"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Ta có bảng thống kê theo giá trị đại diện</w:t>
      </w:r>
    </w:p>
    <w:tbl>
      <w:tblPr>
        <w:tblStyle w:val="TableGrid"/>
        <w:tblW w:w="0" w:type="auto"/>
        <w:tblInd w:w="993" w:type="dxa"/>
        <w:tblLook w:val="04A0" w:firstRow="1" w:lastRow="0" w:firstColumn="1" w:lastColumn="0" w:noHBand="0" w:noVBand="1"/>
      </w:tblPr>
      <w:tblGrid>
        <w:gridCol w:w="4582"/>
        <w:gridCol w:w="666"/>
        <w:gridCol w:w="666"/>
        <w:gridCol w:w="666"/>
        <w:gridCol w:w="666"/>
        <w:gridCol w:w="666"/>
      </w:tblGrid>
      <w:tr w:rsidR="00535A3F" w:rsidRPr="00535A3F" w14:paraId="4AC2E592" w14:textId="77777777" w:rsidTr="00287BCB">
        <w:tc>
          <w:tcPr>
            <w:tcW w:w="4582" w:type="dxa"/>
          </w:tcPr>
          <w:p w14:paraId="0DB60415" w14:textId="77777777" w:rsidR="00535A3F" w:rsidRPr="00535A3F" w:rsidRDefault="00535A3F" w:rsidP="00287BCB">
            <w:pPr>
              <w:jc w:val="center"/>
              <w:rPr>
                <w:rFonts w:asciiTheme="majorHAnsi" w:eastAsia="Cambria" w:hAnsiTheme="majorHAnsi" w:cstheme="majorHAnsi"/>
              </w:rPr>
            </w:pPr>
            <w:r w:rsidRPr="00535A3F">
              <w:rPr>
                <w:rFonts w:asciiTheme="majorHAnsi" w:eastAsia="Cambria" w:hAnsiTheme="majorHAnsi" w:cstheme="majorHAnsi"/>
              </w:rPr>
              <w:t>Giá đóng cửa</w:t>
            </w:r>
          </w:p>
        </w:tc>
        <w:tc>
          <w:tcPr>
            <w:tcW w:w="595" w:type="dxa"/>
          </w:tcPr>
          <w:p w14:paraId="1AC762FC" w14:textId="77777777" w:rsidR="00535A3F" w:rsidRPr="00535A3F" w:rsidRDefault="00535A3F" w:rsidP="00287BCB">
            <w:pPr>
              <w:jc w:val="center"/>
              <w:rPr>
                <w:rFonts w:asciiTheme="majorHAnsi" w:eastAsia="Cambria" w:hAnsiTheme="majorHAnsi" w:cstheme="majorHAnsi"/>
                <w:b/>
                <w:color w:val="C00000"/>
              </w:rPr>
            </w:pPr>
            <w:r w:rsidRPr="00535A3F">
              <w:rPr>
                <w:rFonts w:asciiTheme="majorHAnsi" w:eastAsia="Times New Roman" w:hAnsiTheme="majorHAnsi" w:cstheme="majorHAnsi"/>
                <w:position w:val="-4"/>
                <w:lang w:val="vi-VN" w:eastAsia="vi-VN"/>
              </w:rPr>
              <w:object w:dxaOrig="380" w:dyaOrig="260" w14:anchorId="5BA3F792">
                <v:shape id="_x0000_i2652" type="#_x0000_t75" style="width:22.7pt;height:14.15pt" o:ole="">
                  <v:imagedata r:id="rId3231" o:title=""/>
                </v:shape>
                <o:OLEObject Type="Embed" ProgID="Equation.DSMT4" ShapeID="_x0000_i2652" DrawAspect="Content" ObjectID="_1804455345" r:id="rId3232"/>
              </w:object>
            </w:r>
          </w:p>
        </w:tc>
        <w:tc>
          <w:tcPr>
            <w:tcW w:w="619" w:type="dxa"/>
          </w:tcPr>
          <w:p w14:paraId="6E2D30B7" w14:textId="77777777" w:rsidR="00535A3F" w:rsidRPr="00535A3F" w:rsidRDefault="00535A3F" w:rsidP="00287BCB">
            <w:pPr>
              <w:jc w:val="center"/>
              <w:rPr>
                <w:rFonts w:asciiTheme="majorHAnsi" w:eastAsia="Cambria" w:hAnsiTheme="majorHAnsi" w:cstheme="majorHAnsi"/>
                <w:b/>
                <w:color w:val="C00000"/>
              </w:rPr>
            </w:pPr>
            <w:r w:rsidRPr="00535A3F">
              <w:rPr>
                <w:rFonts w:asciiTheme="majorHAnsi" w:eastAsia="Times New Roman" w:hAnsiTheme="majorHAnsi" w:cstheme="majorHAnsi"/>
                <w:position w:val="-6"/>
                <w:lang w:val="vi-VN" w:eastAsia="vi-VN"/>
              </w:rPr>
              <w:object w:dxaOrig="400" w:dyaOrig="279" w14:anchorId="3C5D8816">
                <v:shape id="_x0000_i2653" type="#_x0000_t75" style="width:22.7pt;height:14.15pt" o:ole="">
                  <v:imagedata r:id="rId3233" o:title=""/>
                </v:shape>
                <o:OLEObject Type="Embed" ProgID="Equation.DSMT4" ShapeID="_x0000_i2653" DrawAspect="Content" ObjectID="_1804455346" r:id="rId3234"/>
              </w:object>
            </w:r>
          </w:p>
        </w:tc>
        <w:tc>
          <w:tcPr>
            <w:tcW w:w="658" w:type="dxa"/>
          </w:tcPr>
          <w:p w14:paraId="56B2CE25" w14:textId="77777777" w:rsidR="00535A3F" w:rsidRPr="00535A3F" w:rsidRDefault="00535A3F" w:rsidP="00287BCB">
            <w:pPr>
              <w:jc w:val="center"/>
              <w:rPr>
                <w:rFonts w:asciiTheme="majorHAnsi" w:eastAsia="Cambria" w:hAnsiTheme="majorHAnsi" w:cstheme="majorHAnsi"/>
                <w:b/>
                <w:color w:val="C00000"/>
              </w:rPr>
            </w:pPr>
            <w:r w:rsidRPr="00535A3F">
              <w:rPr>
                <w:rFonts w:asciiTheme="majorHAnsi" w:eastAsia="Times New Roman" w:hAnsiTheme="majorHAnsi" w:cstheme="majorHAnsi"/>
                <w:position w:val="-6"/>
                <w:lang w:val="vi-VN" w:eastAsia="vi-VN"/>
              </w:rPr>
              <w:object w:dxaOrig="400" w:dyaOrig="279" w14:anchorId="6B3A8AFB">
                <v:shape id="_x0000_i2654" type="#_x0000_t75" style="width:22.7pt;height:14.15pt" o:ole="">
                  <v:imagedata r:id="rId3235" o:title=""/>
                </v:shape>
                <o:OLEObject Type="Embed" ProgID="Equation.DSMT4" ShapeID="_x0000_i2654" DrawAspect="Content" ObjectID="_1804455347" r:id="rId3236"/>
              </w:object>
            </w:r>
          </w:p>
        </w:tc>
        <w:tc>
          <w:tcPr>
            <w:tcW w:w="636" w:type="dxa"/>
          </w:tcPr>
          <w:p w14:paraId="249B506A" w14:textId="77777777" w:rsidR="00535A3F" w:rsidRPr="00535A3F" w:rsidRDefault="00535A3F" w:rsidP="00287BCB">
            <w:pPr>
              <w:jc w:val="center"/>
              <w:rPr>
                <w:rFonts w:asciiTheme="majorHAnsi" w:eastAsia="Cambria" w:hAnsiTheme="majorHAnsi" w:cstheme="majorHAnsi"/>
                <w:b/>
                <w:color w:val="C00000"/>
              </w:rPr>
            </w:pPr>
            <w:r w:rsidRPr="00535A3F">
              <w:rPr>
                <w:rFonts w:asciiTheme="majorHAnsi" w:eastAsia="Times New Roman" w:hAnsiTheme="majorHAnsi" w:cstheme="majorHAnsi"/>
                <w:position w:val="-6"/>
                <w:lang w:val="vi-VN" w:eastAsia="vi-VN"/>
              </w:rPr>
              <w:object w:dxaOrig="420" w:dyaOrig="279" w14:anchorId="3FF2BAF7">
                <v:shape id="_x0000_i2655" type="#_x0000_t75" style="width:22.7pt;height:14.15pt" o:ole="">
                  <v:imagedata r:id="rId3237" o:title=""/>
                </v:shape>
                <o:OLEObject Type="Embed" ProgID="Equation.DSMT4" ShapeID="_x0000_i2655" DrawAspect="Content" ObjectID="_1804455348" r:id="rId3238"/>
              </w:object>
            </w:r>
          </w:p>
        </w:tc>
        <w:tc>
          <w:tcPr>
            <w:tcW w:w="619" w:type="dxa"/>
          </w:tcPr>
          <w:p w14:paraId="7568A65B" w14:textId="77777777" w:rsidR="00535A3F" w:rsidRPr="00535A3F" w:rsidRDefault="00535A3F" w:rsidP="00287BCB">
            <w:pPr>
              <w:jc w:val="center"/>
              <w:rPr>
                <w:rFonts w:asciiTheme="majorHAnsi" w:eastAsia="Cambria" w:hAnsiTheme="majorHAnsi" w:cstheme="majorHAnsi"/>
                <w:b/>
                <w:color w:val="C00000"/>
              </w:rPr>
            </w:pPr>
            <w:r w:rsidRPr="00535A3F">
              <w:rPr>
                <w:rFonts w:asciiTheme="majorHAnsi" w:eastAsia="Times New Roman" w:hAnsiTheme="majorHAnsi" w:cstheme="majorHAnsi"/>
                <w:position w:val="-6"/>
                <w:lang w:val="vi-VN" w:eastAsia="vi-VN"/>
              </w:rPr>
              <w:object w:dxaOrig="400" w:dyaOrig="279" w14:anchorId="5DFB7244">
                <v:shape id="_x0000_i2656" type="#_x0000_t75" style="width:22.7pt;height:14.15pt" o:ole="">
                  <v:imagedata r:id="rId3239" o:title=""/>
                </v:shape>
                <o:OLEObject Type="Embed" ProgID="Equation.DSMT4" ShapeID="_x0000_i2656" DrawAspect="Content" ObjectID="_1804455349" r:id="rId3240"/>
              </w:object>
            </w:r>
          </w:p>
        </w:tc>
      </w:tr>
      <w:tr w:rsidR="00535A3F" w:rsidRPr="00535A3F" w14:paraId="41DB7D59" w14:textId="77777777" w:rsidTr="00287BCB">
        <w:tc>
          <w:tcPr>
            <w:tcW w:w="4582" w:type="dxa"/>
          </w:tcPr>
          <w:p w14:paraId="31EDFD43" w14:textId="77777777" w:rsidR="00535A3F" w:rsidRPr="00535A3F" w:rsidRDefault="00535A3F" w:rsidP="00287BCB">
            <w:pPr>
              <w:jc w:val="center"/>
              <w:rPr>
                <w:rFonts w:asciiTheme="majorHAnsi" w:eastAsia="Cambria" w:hAnsiTheme="majorHAnsi" w:cstheme="majorHAnsi"/>
              </w:rPr>
            </w:pPr>
            <w:r w:rsidRPr="00535A3F">
              <w:rPr>
                <w:rFonts w:asciiTheme="majorHAnsi" w:eastAsia="Cambria" w:hAnsiTheme="majorHAnsi" w:cstheme="majorHAnsi"/>
              </w:rPr>
              <w:t xml:space="preserve">Số ngày giao dịch của cổ phiếu </w:t>
            </w:r>
            <w:r w:rsidRPr="00535A3F">
              <w:rPr>
                <w:rFonts w:asciiTheme="majorHAnsi" w:eastAsia="Times New Roman" w:hAnsiTheme="majorHAnsi" w:cstheme="majorHAnsi"/>
                <w:position w:val="-4"/>
                <w:lang w:val="vi-VN" w:eastAsia="vi-VN"/>
              </w:rPr>
              <w:object w:dxaOrig="260" w:dyaOrig="260" w14:anchorId="125B810F">
                <v:shape id="_x0000_i2657" type="#_x0000_t75" style="width:14.15pt;height:14.15pt" o:ole="">
                  <v:imagedata r:id="rId3241" o:title=""/>
                </v:shape>
                <o:OLEObject Type="Embed" ProgID="Equation.DSMT4" ShapeID="_x0000_i2657" DrawAspect="Content" ObjectID="_1804455350" r:id="rId3242"/>
              </w:object>
            </w:r>
          </w:p>
        </w:tc>
        <w:tc>
          <w:tcPr>
            <w:tcW w:w="595" w:type="dxa"/>
          </w:tcPr>
          <w:p w14:paraId="1219CA69" w14:textId="77777777" w:rsidR="00535A3F" w:rsidRPr="00535A3F" w:rsidRDefault="00535A3F" w:rsidP="00287BCB">
            <w:pPr>
              <w:jc w:val="center"/>
              <w:rPr>
                <w:rFonts w:asciiTheme="majorHAnsi" w:eastAsia="Cambria" w:hAnsiTheme="majorHAnsi" w:cstheme="majorHAnsi"/>
                <w:b/>
                <w:color w:val="C00000"/>
              </w:rPr>
            </w:pPr>
            <w:r w:rsidRPr="00535A3F">
              <w:rPr>
                <w:rFonts w:asciiTheme="majorHAnsi" w:eastAsia="Times New Roman" w:hAnsiTheme="majorHAnsi" w:cstheme="majorHAnsi"/>
                <w:position w:val="-6"/>
                <w:lang w:val="vi-VN" w:eastAsia="vi-VN"/>
              </w:rPr>
              <w:object w:dxaOrig="180" w:dyaOrig="279" w14:anchorId="5B72D492">
                <v:shape id="_x0000_i2658" type="#_x0000_t75" style="width:7.35pt;height:14.15pt" o:ole="">
                  <v:imagedata r:id="rId3243" o:title=""/>
                </v:shape>
                <o:OLEObject Type="Embed" ProgID="Equation.DSMT4" ShapeID="_x0000_i2658" DrawAspect="Content" ObjectID="_1804455351" r:id="rId3244"/>
              </w:object>
            </w:r>
          </w:p>
        </w:tc>
        <w:tc>
          <w:tcPr>
            <w:tcW w:w="619" w:type="dxa"/>
          </w:tcPr>
          <w:p w14:paraId="0276D42C" w14:textId="77777777" w:rsidR="00535A3F" w:rsidRPr="00535A3F" w:rsidRDefault="00535A3F" w:rsidP="00287BCB">
            <w:pPr>
              <w:jc w:val="center"/>
              <w:rPr>
                <w:rFonts w:asciiTheme="majorHAnsi" w:eastAsia="Cambria" w:hAnsiTheme="majorHAnsi" w:cstheme="majorHAnsi"/>
                <w:b/>
                <w:color w:val="C00000"/>
              </w:rPr>
            </w:pPr>
            <w:r w:rsidRPr="00535A3F">
              <w:rPr>
                <w:rFonts w:asciiTheme="majorHAnsi" w:eastAsia="Times New Roman" w:hAnsiTheme="majorHAnsi" w:cstheme="majorHAnsi"/>
                <w:position w:val="-6"/>
                <w:lang w:val="vi-VN" w:eastAsia="vi-VN"/>
              </w:rPr>
              <w:object w:dxaOrig="180" w:dyaOrig="279" w14:anchorId="5F51C0C0">
                <v:shape id="_x0000_i2659" type="#_x0000_t75" style="width:7.35pt;height:14.15pt" o:ole="">
                  <v:imagedata r:id="rId3245" o:title=""/>
                </v:shape>
                <o:OLEObject Type="Embed" ProgID="Equation.DSMT4" ShapeID="_x0000_i2659" DrawAspect="Content" ObjectID="_1804455352" r:id="rId3246"/>
              </w:object>
            </w:r>
          </w:p>
        </w:tc>
        <w:tc>
          <w:tcPr>
            <w:tcW w:w="658" w:type="dxa"/>
          </w:tcPr>
          <w:p w14:paraId="23B64E0A" w14:textId="77777777" w:rsidR="00535A3F" w:rsidRPr="00535A3F" w:rsidRDefault="00535A3F" w:rsidP="00287BCB">
            <w:pPr>
              <w:jc w:val="center"/>
              <w:rPr>
                <w:rFonts w:asciiTheme="majorHAnsi" w:eastAsia="Cambria" w:hAnsiTheme="majorHAnsi" w:cstheme="majorHAnsi"/>
                <w:b/>
                <w:color w:val="C00000"/>
              </w:rPr>
            </w:pPr>
            <w:r w:rsidRPr="00535A3F">
              <w:rPr>
                <w:rFonts w:asciiTheme="majorHAnsi" w:eastAsia="Times New Roman" w:hAnsiTheme="majorHAnsi" w:cstheme="majorHAnsi"/>
                <w:position w:val="-4"/>
                <w:lang w:val="vi-VN" w:eastAsia="vi-VN"/>
              </w:rPr>
              <w:object w:dxaOrig="279" w:dyaOrig="260" w14:anchorId="5E5C6C2D">
                <v:shape id="_x0000_i2660" type="#_x0000_t75" style="width:14.15pt;height:14.15pt" o:ole="">
                  <v:imagedata r:id="rId3247" o:title=""/>
                </v:shape>
                <o:OLEObject Type="Embed" ProgID="Equation.DSMT4" ShapeID="_x0000_i2660" DrawAspect="Content" ObjectID="_1804455353" r:id="rId3248"/>
              </w:object>
            </w:r>
          </w:p>
        </w:tc>
        <w:tc>
          <w:tcPr>
            <w:tcW w:w="636" w:type="dxa"/>
          </w:tcPr>
          <w:p w14:paraId="23DC9600" w14:textId="77777777" w:rsidR="00535A3F" w:rsidRPr="00535A3F" w:rsidRDefault="00535A3F" w:rsidP="00287BCB">
            <w:pPr>
              <w:jc w:val="center"/>
              <w:rPr>
                <w:rFonts w:asciiTheme="majorHAnsi" w:eastAsia="Cambria" w:hAnsiTheme="majorHAnsi" w:cstheme="majorHAnsi"/>
                <w:b/>
                <w:color w:val="C00000"/>
              </w:rPr>
            </w:pPr>
            <w:r w:rsidRPr="00535A3F">
              <w:rPr>
                <w:rFonts w:asciiTheme="majorHAnsi" w:eastAsia="Times New Roman" w:hAnsiTheme="majorHAnsi" w:cstheme="majorHAnsi"/>
                <w:position w:val="-6"/>
                <w:lang w:val="vi-VN" w:eastAsia="vi-VN"/>
              </w:rPr>
              <w:object w:dxaOrig="279" w:dyaOrig="279" w14:anchorId="1AAEDFCE">
                <v:shape id="_x0000_i2661" type="#_x0000_t75" style="width:14.15pt;height:14.15pt" o:ole="">
                  <v:imagedata r:id="rId3249" o:title=""/>
                </v:shape>
                <o:OLEObject Type="Embed" ProgID="Equation.DSMT4" ShapeID="_x0000_i2661" DrawAspect="Content" ObjectID="_1804455354" r:id="rId3250"/>
              </w:object>
            </w:r>
          </w:p>
        </w:tc>
        <w:tc>
          <w:tcPr>
            <w:tcW w:w="619" w:type="dxa"/>
          </w:tcPr>
          <w:p w14:paraId="6073499A" w14:textId="77777777" w:rsidR="00535A3F" w:rsidRPr="00535A3F" w:rsidRDefault="00535A3F" w:rsidP="00287BCB">
            <w:pPr>
              <w:jc w:val="center"/>
              <w:rPr>
                <w:rFonts w:asciiTheme="majorHAnsi" w:eastAsia="Cambria" w:hAnsiTheme="majorHAnsi" w:cstheme="majorHAnsi"/>
                <w:b/>
                <w:color w:val="C00000"/>
              </w:rPr>
            </w:pPr>
            <w:r w:rsidRPr="00535A3F">
              <w:rPr>
                <w:rFonts w:asciiTheme="majorHAnsi" w:eastAsia="Times New Roman" w:hAnsiTheme="majorHAnsi" w:cstheme="majorHAnsi"/>
                <w:position w:val="-4"/>
                <w:lang w:val="vi-VN" w:eastAsia="vi-VN"/>
              </w:rPr>
              <w:object w:dxaOrig="260" w:dyaOrig="260" w14:anchorId="41CC9310">
                <v:shape id="_x0000_i2662" type="#_x0000_t75" style="width:14.15pt;height:14.15pt" o:ole="">
                  <v:imagedata r:id="rId3251" o:title=""/>
                </v:shape>
                <o:OLEObject Type="Embed" ProgID="Equation.DSMT4" ShapeID="_x0000_i2662" DrawAspect="Content" ObjectID="_1804455355" r:id="rId3252"/>
              </w:object>
            </w:r>
          </w:p>
        </w:tc>
      </w:tr>
      <w:tr w:rsidR="00535A3F" w:rsidRPr="00535A3F" w14:paraId="6681BCFF" w14:textId="77777777" w:rsidTr="00287BCB">
        <w:tc>
          <w:tcPr>
            <w:tcW w:w="4582" w:type="dxa"/>
          </w:tcPr>
          <w:p w14:paraId="1C64A875" w14:textId="77777777" w:rsidR="00535A3F" w:rsidRPr="00535A3F" w:rsidRDefault="00535A3F" w:rsidP="00287BCB">
            <w:pPr>
              <w:jc w:val="center"/>
              <w:rPr>
                <w:rFonts w:asciiTheme="majorHAnsi" w:eastAsia="Cambria" w:hAnsiTheme="majorHAnsi" w:cstheme="majorHAnsi"/>
              </w:rPr>
            </w:pPr>
            <w:r w:rsidRPr="00535A3F">
              <w:rPr>
                <w:rFonts w:asciiTheme="majorHAnsi" w:eastAsia="Cambria" w:hAnsiTheme="majorHAnsi" w:cstheme="majorHAnsi"/>
              </w:rPr>
              <w:t xml:space="preserve">Số ngày giao dịch của cổ phiếu </w:t>
            </w:r>
            <w:r w:rsidRPr="00535A3F">
              <w:rPr>
                <w:rFonts w:asciiTheme="majorHAnsi" w:eastAsia="Times New Roman" w:hAnsiTheme="majorHAnsi" w:cstheme="majorHAnsi"/>
                <w:position w:val="-4"/>
                <w:lang w:val="vi-VN" w:eastAsia="vi-VN"/>
              </w:rPr>
              <w:object w:dxaOrig="220" w:dyaOrig="260" w14:anchorId="6032B39D">
                <v:shape id="_x0000_i2663" type="#_x0000_t75" style="width:14.15pt;height:14.15pt" o:ole="">
                  <v:imagedata r:id="rId3253" o:title=""/>
                </v:shape>
                <o:OLEObject Type="Embed" ProgID="Equation.DSMT4" ShapeID="_x0000_i2663" DrawAspect="Content" ObjectID="_1804455356" r:id="rId3254"/>
              </w:object>
            </w:r>
          </w:p>
        </w:tc>
        <w:tc>
          <w:tcPr>
            <w:tcW w:w="595" w:type="dxa"/>
          </w:tcPr>
          <w:p w14:paraId="5C9F6446" w14:textId="77777777" w:rsidR="00535A3F" w:rsidRPr="00535A3F" w:rsidRDefault="00535A3F" w:rsidP="00287BCB">
            <w:pPr>
              <w:jc w:val="center"/>
              <w:rPr>
                <w:rFonts w:asciiTheme="majorHAnsi" w:eastAsia="Cambria" w:hAnsiTheme="majorHAnsi" w:cstheme="majorHAnsi"/>
                <w:b/>
                <w:color w:val="C00000"/>
              </w:rPr>
            </w:pPr>
            <w:r w:rsidRPr="00535A3F">
              <w:rPr>
                <w:rFonts w:asciiTheme="majorHAnsi" w:eastAsia="Times New Roman" w:hAnsiTheme="majorHAnsi" w:cstheme="majorHAnsi"/>
                <w:position w:val="-6"/>
                <w:lang w:val="vi-VN" w:eastAsia="vi-VN"/>
              </w:rPr>
              <w:object w:dxaOrig="279" w:dyaOrig="279" w14:anchorId="14216FF8">
                <v:shape id="_x0000_i2664" type="#_x0000_t75" style="width:14.15pt;height:14.15pt" o:ole="">
                  <v:imagedata r:id="rId3255" o:title=""/>
                </v:shape>
                <o:OLEObject Type="Embed" ProgID="Equation.DSMT4" ShapeID="_x0000_i2664" DrawAspect="Content" ObjectID="_1804455357" r:id="rId3256"/>
              </w:object>
            </w:r>
          </w:p>
        </w:tc>
        <w:tc>
          <w:tcPr>
            <w:tcW w:w="619" w:type="dxa"/>
          </w:tcPr>
          <w:p w14:paraId="69D6AE1D" w14:textId="77777777" w:rsidR="00535A3F" w:rsidRPr="00535A3F" w:rsidRDefault="00535A3F" w:rsidP="00287BCB">
            <w:pPr>
              <w:jc w:val="center"/>
              <w:rPr>
                <w:rFonts w:asciiTheme="majorHAnsi" w:eastAsia="Cambria" w:hAnsiTheme="majorHAnsi" w:cstheme="majorHAnsi"/>
                <w:b/>
                <w:color w:val="C00000"/>
              </w:rPr>
            </w:pPr>
            <w:r w:rsidRPr="00535A3F">
              <w:rPr>
                <w:rFonts w:asciiTheme="majorHAnsi" w:eastAsia="Times New Roman" w:hAnsiTheme="majorHAnsi" w:cstheme="majorHAnsi"/>
                <w:position w:val="-4"/>
                <w:lang w:val="vi-VN" w:eastAsia="vi-VN"/>
              </w:rPr>
              <w:object w:dxaOrig="200" w:dyaOrig="260" w14:anchorId="61D14014">
                <v:shape id="_x0000_i2665" type="#_x0000_t75" style="width:7.35pt;height:14.15pt" o:ole="">
                  <v:imagedata r:id="rId3257" o:title=""/>
                </v:shape>
                <o:OLEObject Type="Embed" ProgID="Equation.DSMT4" ShapeID="_x0000_i2665" DrawAspect="Content" ObjectID="_1804455358" r:id="rId3258"/>
              </w:object>
            </w:r>
          </w:p>
        </w:tc>
        <w:tc>
          <w:tcPr>
            <w:tcW w:w="658" w:type="dxa"/>
          </w:tcPr>
          <w:p w14:paraId="6BE282D2" w14:textId="77777777" w:rsidR="00535A3F" w:rsidRPr="00535A3F" w:rsidRDefault="00535A3F" w:rsidP="00287BCB">
            <w:pPr>
              <w:jc w:val="center"/>
              <w:rPr>
                <w:rFonts w:asciiTheme="majorHAnsi" w:eastAsia="Cambria" w:hAnsiTheme="majorHAnsi" w:cstheme="majorHAnsi"/>
                <w:b/>
                <w:color w:val="C00000"/>
              </w:rPr>
            </w:pPr>
            <w:r w:rsidRPr="00535A3F">
              <w:rPr>
                <w:rFonts w:asciiTheme="majorHAnsi" w:eastAsia="Times New Roman" w:hAnsiTheme="majorHAnsi" w:cstheme="majorHAnsi"/>
                <w:position w:val="-6"/>
                <w:lang w:val="vi-VN" w:eastAsia="vi-VN"/>
              </w:rPr>
              <w:object w:dxaOrig="180" w:dyaOrig="279" w14:anchorId="339427F1">
                <v:shape id="_x0000_i2666" type="#_x0000_t75" style="width:7.35pt;height:14.15pt" o:ole="">
                  <v:imagedata r:id="rId3259" o:title=""/>
                </v:shape>
                <o:OLEObject Type="Embed" ProgID="Equation.DSMT4" ShapeID="_x0000_i2666" DrawAspect="Content" ObjectID="_1804455359" r:id="rId3260"/>
              </w:object>
            </w:r>
          </w:p>
        </w:tc>
        <w:tc>
          <w:tcPr>
            <w:tcW w:w="636" w:type="dxa"/>
          </w:tcPr>
          <w:p w14:paraId="6BC1AEE4" w14:textId="77777777" w:rsidR="00535A3F" w:rsidRPr="00535A3F" w:rsidRDefault="00535A3F" w:rsidP="00287BCB">
            <w:pPr>
              <w:jc w:val="center"/>
              <w:rPr>
                <w:rFonts w:asciiTheme="majorHAnsi" w:eastAsia="Cambria" w:hAnsiTheme="majorHAnsi" w:cstheme="majorHAnsi"/>
                <w:b/>
                <w:color w:val="C00000"/>
              </w:rPr>
            </w:pPr>
            <w:r w:rsidRPr="00535A3F">
              <w:rPr>
                <w:rFonts w:asciiTheme="majorHAnsi" w:eastAsia="Times New Roman" w:hAnsiTheme="majorHAnsi" w:cstheme="majorHAnsi"/>
                <w:position w:val="-6"/>
                <w:lang w:val="vi-VN" w:eastAsia="vi-VN"/>
              </w:rPr>
              <w:object w:dxaOrig="200" w:dyaOrig="279" w14:anchorId="55CD18DF">
                <v:shape id="_x0000_i2667" type="#_x0000_t75" style="width:7.35pt;height:14.15pt" o:ole="">
                  <v:imagedata r:id="rId3261" o:title=""/>
                </v:shape>
                <o:OLEObject Type="Embed" ProgID="Equation.DSMT4" ShapeID="_x0000_i2667" DrawAspect="Content" ObjectID="_1804455360" r:id="rId3262"/>
              </w:object>
            </w:r>
          </w:p>
        </w:tc>
        <w:tc>
          <w:tcPr>
            <w:tcW w:w="619" w:type="dxa"/>
          </w:tcPr>
          <w:p w14:paraId="005F63BB" w14:textId="77777777" w:rsidR="00535A3F" w:rsidRPr="00535A3F" w:rsidRDefault="00535A3F" w:rsidP="00287BCB">
            <w:pPr>
              <w:jc w:val="center"/>
              <w:rPr>
                <w:rFonts w:asciiTheme="majorHAnsi" w:eastAsia="Cambria" w:hAnsiTheme="majorHAnsi" w:cstheme="majorHAnsi"/>
                <w:b/>
                <w:color w:val="C00000"/>
              </w:rPr>
            </w:pPr>
            <w:r w:rsidRPr="00535A3F">
              <w:rPr>
                <w:rFonts w:asciiTheme="majorHAnsi" w:eastAsia="Times New Roman" w:hAnsiTheme="majorHAnsi" w:cstheme="majorHAnsi"/>
                <w:position w:val="-4"/>
                <w:lang w:val="vi-VN" w:eastAsia="vi-VN"/>
              </w:rPr>
              <w:object w:dxaOrig="300" w:dyaOrig="260" w14:anchorId="3840186D">
                <v:shape id="_x0000_i2668" type="#_x0000_t75" style="width:14.15pt;height:14.15pt" o:ole="">
                  <v:imagedata r:id="rId3263" o:title=""/>
                </v:shape>
                <o:OLEObject Type="Embed" ProgID="Equation.DSMT4" ShapeID="_x0000_i2668" DrawAspect="Content" ObjectID="_1804455361" r:id="rId3264"/>
              </w:object>
            </w:r>
          </w:p>
        </w:tc>
      </w:tr>
    </w:tbl>
    <w:p w14:paraId="1A3C6818" w14:textId="77777777" w:rsidR="00535A3F" w:rsidRPr="00535A3F" w:rsidRDefault="00535A3F" w:rsidP="00535A3F">
      <w:pPr>
        <w:ind w:left="992"/>
        <w:rPr>
          <w:rFonts w:asciiTheme="majorHAnsi" w:hAnsiTheme="majorHAnsi" w:cstheme="majorHAnsi"/>
          <w:b/>
        </w:rPr>
      </w:pPr>
      <w:r w:rsidRPr="00535A3F">
        <w:rPr>
          <w:rFonts w:asciiTheme="majorHAnsi" w:hAnsiTheme="majorHAnsi" w:cstheme="majorHAnsi"/>
          <w:b/>
        </w:rPr>
        <w:t xml:space="preserve">Xét mẫu số liệu của cổ phiếu </w:t>
      </w:r>
      <w:r w:rsidRPr="00535A3F">
        <w:rPr>
          <w:rFonts w:asciiTheme="majorHAnsi" w:hAnsiTheme="majorHAnsi" w:cstheme="majorHAnsi"/>
          <w:position w:val="-4"/>
        </w:rPr>
        <w:object w:dxaOrig="260" w:dyaOrig="260" w14:anchorId="0DF5D947">
          <v:shape id="_x0000_i2669" type="#_x0000_t75" style="width:14.15pt;height:14.15pt" o:ole="">
            <v:imagedata r:id="rId3265" o:title=""/>
          </v:shape>
          <o:OLEObject Type="Embed" ProgID="Equation.DSMT4" ShapeID="_x0000_i2669" DrawAspect="Content" ObjectID="_1804455362" r:id="rId3266"/>
        </w:object>
      </w:r>
    </w:p>
    <w:p w14:paraId="1A722056"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rPr>
        <w:t>Số trung bình của mẫu số liệu là</w:t>
      </w:r>
    </w:p>
    <w:p w14:paraId="274F3EE3"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position w:val="-24"/>
        </w:rPr>
        <w:object w:dxaOrig="5820" w:dyaOrig="639" w14:anchorId="2B9D3DCE">
          <v:shape id="_x0000_i2670" type="#_x0000_t75" style="width:4in;height:28.35pt" o:ole="">
            <v:imagedata r:id="rId3267" o:title=""/>
          </v:shape>
          <o:OLEObject Type="Embed" ProgID="Equation.DSMT4" ShapeID="_x0000_i2670" DrawAspect="Content" ObjectID="_1804455363" r:id="rId3268"/>
        </w:object>
      </w:r>
    </w:p>
    <w:p w14:paraId="262C546C"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rPr>
        <w:t>Phương sai của mẫu số liệu ghép nhóm là</w:t>
      </w:r>
    </w:p>
    <w:p w14:paraId="0DAF716E" w14:textId="77777777" w:rsidR="00535A3F" w:rsidRPr="00535A3F" w:rsidRDefault="00535A3F" w:rsidP="00535A3F">
      <w:pPr>
        <w:ind w:left="992"/>
        <w:rPr>
          <w:rFonts w:asciiTheme="majorHAnsi" w:hAnsiTheme="majorHAnsi" w:cstheme="majorHAnsi"/>
          <w:position w:val="-24"/>
        </w:rPr>
      </w:pPr>
      <w:r w:rsidRPr="00535A3F">
        <w:rPr>
          <w:rFonts w:asciiTheme="majorHAnsi" w:hAnsiTheme="majorHAnsi" w:cstheme="majorHAnsi"/>
          <w:position w:val="-24"/>
        </w:rPr>
        <w:object w:dxaOrig="7400" w:dyaOrig="639" w14:anchorId="4A58C67A">
          <v:shape id="_x0000_i2671" type="#_x0000_t75" style="width:366.8pt;height:28.35pt" o:ole="">
            <v:imagedata r:id="rId3269" o:title=""/>
          </v:shape>
          <o:OLEObject Type="Embed" ProgID="Equation.DSMT4" ShapeID="_x0000_i2671" DrawAspect="Content" ObjectID="_1804455364" r:id="rId3270"/>
        </w:object>
      </w:r>
    </w:p>
    <w:p w14:paraId="1E9F334C"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rPr>
        <w:t>Độ lệch chuẩn của mẫu số liệu ghép nhóm là</w:t>
      </w:r>
    </w:p>
    <w:p w14:paraId="5C7FB623" w14:textId="77777777" w:rsidR="00535A3F" w:rsidRPr="00535A3F" w:rsidRDefault="00535A3F" w:rsidP="00535A3F">
      <w:pPr>
        <w:ind w:left="992"/>
        <w:rPr>
          <w:rFonts w:asciiTheme="majorHAnsi" w:hAnsiTheme="majorHAnsi" w:cstheme="majorHAnsi"/>
          <w:position w:val="-24"/>
        </w:rPr>
      </w:pPr>
      <w:r w:rsidRPr="00535A3F">
        <w:rPr>
          <w:rFonts w:asciiTheme="majorHAnsi" w:hAnsiTheme="majorHAnsi" w:cstheme="majorHAnsi"/>
          <w:position w:val="-12"/>
        </w:rPr>
        <w:object w:dxaOrig="1440" w:dyaOrig="420" w14:anchorId="4AC30A77">
          <v:shape id="_x0000_i2672" type="#_x0000_t75" style="width:1in;height:22.7pt" o:ole="">
            <v:imagedata r:id="rId3271" o:title=""/>
          </v:shape>
          <o:OLEObject Type="Embed" ProgID="Equation.DSMT4" ShapeID="_x0000_i2672" DrawAspect="Content" ObjectID="_1804455365" r:id="rId3272"/>
        </w:object>
      </w:r>
    </w:p>
    <w:p w14:paraId="2A7B3A27" w14:textId="77777777" w:rsidR="00535A3F" w:rsidRPr="00535A3F" w:rsidRDefault="00535A3F" w:rsidP="00535A3F">
      <w:pPr>
        <w:ind w:left="992"/>
        <w:rPr>
          <w:rFonts w:asciiTheme="majorHAnsi" w:hAnsiTheme="majorHAnsi" w:cstheme="majorHAnsi"/>
          <w:b/>
        </w:rPr>
      </w:pPr>
      <w:r w:rsidRPr="00535A3F">
        <w:rPr>
          <w:rFonts w:asciiTheme="majorHAnsi" w:hAnsiTheme="majorHAnsi" w:cstheme="majorHAnsi"/>
          <w:b/>
        </w:rPr>
        <w:t xml:space="preserve">Xét mẫu số liệu của cổ phiếu </w:t>
      </w:r>
      <w:r w:rsidRPr="00535A3F">
        <w:rPr>
          <w:rFonts w:asciiTheme="majorHAnsi" w:hAnsiTheme="majorHAnsi" w:cstheme="majorHAnsi"/>
          <w:position w:val="-4"/>
        </w:rPr>
        <w:object w:dxaOrig="220" w:dyaOrig="260" w14:anchorId="37755065">
          <v:shape id="_x0000_i2673" type="#_x0000_t75" style="width:14.15pt;height:14.15pt" o:ole="">
            <v:imagedata r:id="rId3273" o:title=""/>
          </v:shape>
          <o:OLEObject Type="Embed" ProgID="Equation.DSMT4" ShapeID="_x0000_i2673" DrawAspect="Content" ObjectID="_1804455366" r:id="rId3274"/>
        </w:object>
      </w:r>
    </w:p>
    <w:p w14:paraId="5472B10D"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rPr>
        <w:t>Số trung bình của mẫu số liệu là</w:t>
      </w:r>
    </w:p>
    <w:p w14:paraId="4EFF131E"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position w:val="-24"/>
        </w:rPr>
        <w:object w:dxaOrig="5740" w:dyaOrig="639" w14:anchorId="2A9A1260">
          <v:shape id="_x0000_i2674" type="#_x0000_t75" style="width:4in;height:28.35pt" o:ole="">
            <v:imagedata r:id="rId3275" o:title=""/>
          </v:shape>
          <o:OLEObject Type="Embed" ProgID="Equation.DSMT4" ShapeID="_x0000_i2674" DrawAspect="Content" ObjectID="_1804455367" r:id="rId3276"/>
        </w:object>
      </w:r>
    </w:p>
    <w:p w14:paraId="2A8D461C"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rPr>
        <w:t>Phương sai của mẫu số liệu ghép nhóm là</w:t>
      </w:r>
    </w:p>
    <w:p w14:paraId="08C75C58" w14:textId="77777777" w:rsidR="00535A3F" w:rsidRPr="00535A3F" w:rsidRDefault="00535A3F" w:rsidP="00535A3F">
      <w:pPr>
        <w:ind w:left="992"/>
        <w:rPr>
          <w:rFonts w:asciiTheme="majorHAnsi" w:hAnsiTheme="majorHAnsi" w:cstheme="majorHAnsi"/>
          <w:position w:val="-24"/>
        </w:rPr>
      </w:pPr>
      <w:r w:rsidRPr="00535A3F">
        <w:rPr>
          <w:rFonts w:asciiTheme="majorHAnsi" w:hAnsiTheme="majorHAnsi" w:cstheme="majorHAnsi"/>
          <w:position w:val="-24"/>
        </w:rPr>
        <w:object w:dxaOrig="7420" w:dyaOrig="639" w14:anchorId="73BFC4FD">
          <v:shape id="_x0000_i2675" type="#_x0000_t75" style="width:374.15pt;height:28.35pt" o:ole="">
            <v:imagedata r:id="rId3277" o:title=""/>
          </v:shape>
          <o:OLEObject Type="Embed" ProgID="Equation.DSMT4" ShapeID="_x0000_i2675" DrawAspect="Content" ObjectID="_1804455368" r:id="rId3278"/>
        </w:object>
      </w:r>
    </w:p>
    <w:p w14:paraId="632E49F9"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rPr>
        <w:t>Độ lệch chuẩn của mẫu số liệu ghép nhóm là</w:t>
      </w:r>
    </w:p>
    <w:p w14:paraId="01D8C388" w14:textId="77777777" w:rsidR="00535A3F" w:rsidRPr="00535A3F" w:rsidRDefault="00535A3F" w:rsidP="00535A3F">
      <w:pPr>
        <w:ind w:left="992"/>
        <w:rPr>
          <w:rFonts w:asciiTheme="majorHAnsi" w:hAnsiTheme="majorHAnsi" w:cstheme="majorHAnsi"/>
          <w:position w:val="-10"/>
        </w:rPr>
      </w:pPr>
      <w:r w:rsidRPr="00535A3F">
        <w:rPr>
          <w:rFonts w:asciiTheme="majorHAnsi" w:hAnsiTheme="majorHAnsi" w:cstheme="majorHAnsi"/>
          <w:position w:val="-12"/>
        </w:rPr>
        <w:object w:dxaOrig="1520" w:dyaOrig="420" w14:anchorId="1EF50F21">
          <v:shape id="_x0000_i2676" type="#_x0000_t75" style="width:79.35pt;height:22.7pt" o:ole="">
            <v:imagedata r:id="rId3279" o:title=""/>
          </v:shape>
          <o:OLEObject Type="Embed" ProgID="Equation.DSMT4" ShapeID="_x0000_i2676" DrawAspect="Content" ObjectID="_1804455369" r:id="rId3280"/>
        </w:object>
      </w:r>
    </w:p>
    <w:p w14:paraId="73D1E55C" w14:textId="77777777" w:rsidR="00535A3F" w:rsidRPr="00535A3F" w:rsidRDefault="00535A3F" w:rsidP="00535A3F">
      <w:pPr>
        <w:ind w:left="992"/>
        <w:rPr>
          <w:rFonts w:asciiTheme="majorHAnsi" w:hAnsiTheme="majorHAnsi" w:cstheme="majorHAnsi"/>
          <w:lang w:val="nl-NL"/>
        </w:rPr>
      </w:pPr>
      <w:r w:rsidRPr="00535A3F">
        <w:rPr>
          <w:rFonts w:asciiTheme="majorHAnsi" w:hAnsiTheme="majorHAnsi" w:cstheme="majorHAnsi"/>
        </w:rPr>
        <w:lastRenderedPageBreak/>
        <w:t>Ta có</w:t>
      </w:r>
      <w:r w:rsidRPr="00535A3F">
        <w:rPr>
          <w:rFonts w:asciiTheme="majorHAnsi" w:hAnsiTheme="majorHAnsi" w:cstheme="majorHAnsi"/>
          <w:position w:val="-10"/>
        </w:rPr>
        <w:t xml:space="preserve"> </w:t>
      </w:r>
      <w:r w:rsidRPr="00535A3F">
        <w:rPr>
          <w:rFonts w:asciiTheme="majorHAnsi" w:hAnsiTheme="majorHAnsi" w:cstheme="majorHAnsi"/>
          <w:position w:val="-12"/>
        </w:rPr>
        <w:object w:dxaOrig="780" w:dyaOrig="380" w14:anchorId="3A522A26">
          <v:shape id="_x0000_i2677" type="#_x0000_t75" style="width:35.15pt;height:22.7pt" o:ole="">
            <v:imagedata r:id="rId3281" o:title=""/>
          </v:shape>
          <o:OLEObject Type="Embed" ProgID="Equation.DSMT4" ShapeID="_x0000_i2677" DrawAspect="Content" ObjectID="_1804455370" r:id="rId3282"/>
        </w:object>
      </w:r>
      <w:r w:rsidRPr="00535A3F">
        <w:rPr>
          <w:rFonts w:asciiTheme="majorHAnsi" w:hAnsiTheme="majorHAnsi" w:cstheme="majorHAnsi"/>
        </w:rPr>
        <w:t xml:space="preserve"> nên g</w:t>
      </w:r>
      <w:r w:rsidRPr="00535A3F">
        <w:rPr>
          <w:rFonts w:asciiTheme="majorHAnsi" w:hAnsiTheme="majorHAnsi" w:cstheme="majorHAnsi"/>
          <w:lang w:val="nl-NL"/>
        </w:rPr>
        <w:t xml:space="preserve">iá đóng cửa của cổ phiếu </w:t>
      </w:r>
      <w:r w:rsidRPr="00535A3F">
        <w:rPr>
          <w:rFonts w:asciiTheme="majorHAnsi" w:hAnsiTheme="majorHAnsi" w:cstheme="majorHAnsi"/>
          <w:position w:val="-4"/>
        </w:rPr>
        <w:object w:dxaOrig="260" w:dyaOrig="260" w14:anchorId="7D27C061">
          <v:shape id="_x0000_i2678" type="#_x0000_t75" style="width:14.15pt;height:14.15pt" o:ole="">
            <v:imagedata r:id="rId3283" o:title=""/>
          </v:shape>
          <o:OLEObject Type="Embed" ProgID="Equation.DSMT4" ShapeID="_x0000_i2678" DrawAspect="Content" ObjectID="_1804455371" r:id="rId3284"/>
        </w:object>
      </w:r>
      <w:r w:rsidRPr="00535A3F">
        <w:rPr>
          <w:rFonts w:asciiTheme="majorHAnsi" w:hAnsiTheme="majorHAnsi" w:cstheme="majorHAnsi"/>
          <w:lang w:val="nl-NL"/>
        </w:rPr>
        <w:t xml:space="preserve"> ít phân tán hơn giá đóng cửa của cổ phiếu </w:t>
      </w:r>
      <w:r w:rsidRPr="00535A3F">
        <w:rPr>
          <w:rFonts w:asciiTheme="majorHAnsi" w:hAnsiTheme="majorHAnsi" w:cstheme="majorHAnsi"/>
          <w:position w:val="-4"/>
        </w:rPr>
        <w:object w:dxaOrig="220" w:dyaOrig="260" w14:anchorId="790C3B80">
          <v:shape id="_x0000_i2679" type="#_x0000_t75" style="width:14.15pt;height:14.15pt" o:ole="">
            <v:imagedata r:id="rId3285" o:title=""/>
          </v:shape>
          <o:OLEObject Type="Embed" ProgID="Equation.DSMT4" ShapeID="_x0000_i2679" DrawAspect="Content" ObjectID="_1804455372" r:id="rId3286"/>
        </w:object>
      </w:r>
      <w:r w:rsidRPr="00535A3F">
        <w:rPr>
          <w:rFonts w:asciiTheme="majorHAnsi" w:hAnsiTheme="majorHAnsi" w:cstheme="majorHAnsi"/>
          <w:lang w:val="nl-NL"/>
        </w:rPr>
        <w:t>.</w:t>
      </w:r>
    </w:p>
    <w:p w14:paraId="5658FA07" w14:textId="77777777" w:rsidR="00535A3F" w:rsidRPr="00535A3F" w:rsidRDefault="00535A3F" w:rsidP="0016723A">
      <w:pPr>
        <w:pStyle w:val="ListParagraph"/>
        <w:numPr>
          <w:ilvl w:val="0"/>
          <w:numId w:val="26"/>
        </w:numPr>
        <w:ind w:left="990" w:hanging="990"/>
        <w:jc w:val="both"/>
        <w:rPr>
          <w:rFonts w:asciiTheme="majorHAnsi" w:hAnsiTheme="majorHAnsi" w:cstheme="majorHAnsi"/>
          <w:sz w:val="24"/>
          <w:szCs w:val="24"/>
        </w:rPr>
      </w:pPr>
      <w:r w:rsidRPr="00535A3F">
        <w:rPr>
          <w:rFonts w:asciiTheme="majorHAnsi" w:hAnsiTheme="majorHAnsi" w:cstheme="majorHAnsi"/>
          <w:sz w:val="24"/>
          <w:szCs w:val="24"/>
        </w:rPr>
        <w:t xml:space="preserve">Trong 30 ngày, một nhà đầu tư đã theo dõi giá cổ phiếu của hai công ty G và </w:t>
      </w:r>
      <w:r w:rsidRPr="00535A3F">
        <w:rPr>
          <w:rFonts w:asciiTheme="majorHAnsi" w:hAnsiTheme="majorHAnsi" w:cstheme="majorHAnsi"/>
          <w:position w:val="-4"/>
          <w:sz w:val="24"/>
          <w:szCs w:val="24"/>
        </w:rPr>
        <w:object w:dxaOrig="279" w:dyaOrig="260" w14:anchorId="65539DDA">
          <v:shape id="_x0000_i2680" type="#_x0000_t75" style="width:14.15pt;height:14.15pt" o:ole="">
            <v:imagedata r:id="rId3287" o:title=""/>
          </v:shape>
          <o:OLEObject Type="Embed" ProgID="Equation.DSMT4" ShapeID="_x0000_i2680" DrawAspect="Content" ObjectID="_1804455373" r:id="rId3288"/>
        </w:object>
      </w:r>
      <w:r w:rsidRPr="00535A3F">
        <w:rPr>
          <w:rFonts w:asciiTheme="majorHAnsi" w:hAnsiTheme="majorHAnsi" w:cstheme="majorHAnsi"/>
          <w:sz w:val="24"/>
          <w:szCs w:val="24"/>
        </w:rPr>
        <w:t xml:space="preserve"> vào phiên mở cửa mỗi ngày. Thông tin được ghi lại ở hai bảng dưới đây:</w:t>
      </w:r>
    </w:p>
    <w:p w14:paraId="2E7CB5D6" w14:textId="77777777" w:rsidR="00535A3F" w:rsidRPr="00535A3F" w:rsidRDefault="00535A3F" w:rsidP="00535A3F">
      <w:pPr>
        <w:ind w:left="992" w:hanging="2"/>
        <w:jc w:val="center"/>
        <w:rPr>
          <w:rFonts w:asciiTheme="majorHAnsi" w:hAnsiTheme="majorHAnsi" w:cstheme="majorHAnsi"/>
        </w:rPr>
      </w:pPr>
      <w:r w:rsidRPr="00535A3F">
        <w:rPr>
          <w:rFonts w:asciiTheme="majorHAnsi" w:hAnsiTheme="majorHAnsi" w:cstheme="majorHAnsi"/>
          <w:noProof/>
          <w:lang w:val="en-US" w:eastAsia="en-US"/>
        </w:rPr>
        <w:drawing>
          <wp:inline distT="0" distB="0" distL="0" distR="0" wp14:anchorId="3EBF4A0C" wp14:editId="4B888846">
            <wp:extent cx="4620260" cy="1392959"/>
            <wp:effectExtent l="0" t="0" r="0" b="0"/>
            <wp:docPr id="1518931904" name="Picture 1" descr="A white paper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931904" name="Picture 1" descr="A white paper with black text  Description automatically generated"/>
                    <pic:cNvPicPr/>
                  </pic:nvPicPr>
                  <pic:blipFill>
                    <a:blip r:embed="rId3289"/>
                    <a:stretch>
                      <a:fillRect/>
                    </a:stretch>
                  </pic:blipFill>
                  <pic:spPr>
                    <a:xfrm>
                      <a:off x="0" y="0"/>
                      <a:ext cx="4624182" cy="1394141"/>
                    </a:xfrm>
                    <a:prstGeom prst="rect">
                      <a:avLst/>
                    </a:prstGeom>
                  </pic:spPr>
                </pic:pic>
              </a:graphicData>
            </a:graphic>
          </wp:inline>
        </w:drawing>
      </w:r>
    </w:p>
    <w:p w14:paraId="01589DAD" w14:textId="77777777" w:rsidR="00535A3F" w:rsidRPr="00535A3F" w:rsidRDefault="00535A3F" w:rsidP="00535A3F">
      <w:pPr>
        <w:ind w:left="992" w:firstLine="720"/>
        <w:rPr>
          <w:rFonts w:asciiTheme="majorHAnsi" w:hAnsiTheme="majorHAnsi" w:cstheme="majorHAnsi"/>
        </w:rPr>
      </w:pPr>
      <w:r w:rsidRPr="00535A3F">
        <w:rPr>
          <w:rFonts w:asciiTheme="majorHAnsi" w:hAnsiTheme="majorHAnsi" w:cstheme="majorHAnsi"/>
        </w:rPr>
        <w:t>Chọn câu trả lời đúng nhất biết độ lệch chuẩn càng cao thì tỷ lệ rủi ro càng lớn:</w:t>
      </w:r>
    </w:p>
    <w:p w14:paraId="3FA59B89" w14:textId="77777777" w:rsidR="00535A3F" w:rsidRPr="00535A3F" w:rsidRDefault="00535A3F" w:rsidP="00535A3F">
      <w:pPr>
        <w:tabs>
          <w:tab w:val="left" w:pos="3402"/>
          <w:tab w:val="left" w:pos="5669"/>
          <w:tab w:val="left" w:pos="7937"/>
        </w:tabs>
        <w:ind w:left="992"/>
        <w:jc w:val="both"/>
        <w:rPr>
          <w:rFonts w:asciiTheme="majorHAnsi" w:hAnsiTheme="majorHAnsi" w:cstheme="majorHAnsi"/>
        </w:rPr>
      </w:pPr>
      <w:r w:rsidRPr="00535A3F">
        <w:rPr>
          <w:rFonts w:asciiTheme="majorHAnsi" w:hAnsiTheme="majorHAnsi" w:cstheme="majorHAnsi"/>
          <w:b/>
          <w:color w:val="C00000"/>
        </w:rPr>
        <w:t xml:space="preserve">A. </w:t>
      </w:r>
      <w:r w:rsidRPr="00535A3F">
        <w:rPr>
          <w:rFonts w:asciiTheme="majorHAnsi" w:hAnsiTheme="majorHAnsi" w:cstheme="majorHAnsi"/>
        </w:rPr>
        <w:t>Công ty G rủi ro hơn</w:t>
      </w:r>
      <w:r w:rsidRPr="00535A3F">
        <w:rPr>
          <w:rFonts w:asciiTheme="majorHAnsi" w:hAnsiTheme="majorHAnsi" w:cstheme="majorHAnsi"/>
          <w:color w:val="000000"/>
        </w:rPr>
        <w:t>.</w:t>
      </w:r>
    </w:p>
    <w:p w14:paraId="4F4CBE9F" w14:textId="77777777" w:rsidR="00535A3F" w:rsidRPr="00535A3F" w:rsidRDefault="00535A3F" w:rsidP="00535A3F">
      <w:pPr>
        <w:tabs>
          <w:tab w:val="left" w:pos="3402"/>
          <w:tab w:val="left" w:pos="5669"/>
          <w:tab w:val="left" w:pos="7937"/>
        </w:tabs>
        <w:ind w:left="992"/>
        <w:jc w:val="both"/>
        <w:rPr>
          <w:rFonts w:asciiTheme="majorHAnsi" w:hAnsiTheme="majorHAnsi" w:cstheme="majorHAnsi"/>
        </w:rPr>
      </w:pPr>
      <w:r w:rsidRPr="00535A3F">
        <w:rPr>
          <w:rFonts w:asciiTheme="majorHAnsi" w:hAnsiTheme="majorHAnsi" w:cstheme="majorHAnsi"/>
          <w:b/>
          <w:color w:val="C00000"/>
          <w:u w:val="single"/>
        </w:rPr>
        <w:t>B</w:t>
      </w:r>
      <w:r w:rsidRPr="00535A3F">
        <w:rPr>
          <w:rFonts w:asciiTheme="majorHAnsi" w:hAnsiTheme="majorHAnsi" w:cstheme="majorHAnsi"/>
          <w:b/>
          <w:color w:val="C00000"/>
        </w:rPr>
        <w:t xml:space="preserve">. </w:t>
      </w:r>
      <w:r w:rsidRPr="00535A3F">
        <w:rPr>
          <w:rFonts w:asciiTheme="majorHAnsi" w:hAnsiTheme="majorHAnsi" w:cstheme="majorHAnsi"/>
        </w:rPr>
        <w:t xml:space="preserve">Công ty </w:t>
      </w:r>
      <w:r w:rsidRPr="00535A3F">
        <w:rPr>
          <w:rFonts w:asciiTheme="majorHAnsi" w:hAnsiTheme="majorHAnsi" w:cstheme="majorHAnsi"/>
          <w:position w:val="-4"/>
        </w:rPr>
        <w:object w:dxaOrig="279" w:dyaOrig="260" w14:anchorId="53DB93E1">
          <v:shape id="_x0000_i2681" type="#_x0000_t75" style="width:14.15pt;height:14.15pt" o:ole="">
            <v:imagedata r:id="rId3290" o:title=""/>
          </v:shape>
          <o:OLEObject Type="Embed" ProgID="Equation.DSMT4" ShapeID="_x0000_i2681" DrawAspect="Content" ObjectID="_1804455374" r:id="rId3291"/>
        </w:object>
      </w:r>
      <w:r w:rsidRPr="00535A3F">
        <w:rPr>
          <w:rFonts w:asciiTheme="majorHAnsi" w:hAnsiTheme="majorHAnsi" w:cstheme="majorHAnsi"/>
        </w:rPr>
        <w:t>rủi ro hơn</w:t>
      </w:r>
      <w:r w:rsidRPr="00535A3F">
        <w:rPr>
          <w:rFonts w:asciiTheme="majorHAnsi" w:hAnsiTheme="majorHAnsi" w:cstheme="majorHAnsi"/>
          <w:color w:val="000000"/>
        </w:rPr>
        <w:t>.</w:t>
      </w:r>
    </w:p>
    <w:p w14:paraId="4E39B5A0" w14:textId="77777777" w:rsidR="00535A3F" w:rsidRPr="00535A3F" w:rsidRDefault="00535A3F" w:rsidP="00535A3F">
      <w:pPr>
        <w:tabs>
          <w:tab w:val="left" w:pos="3402"/>
          <w:tab w:val="left" w:pos="5669"/>
          <w:tab w:val="left" w:pos="7937"/>
        </w:tabs>
        <w:ind w:left="992"/>
        <w:jc w:val="both"/>
        <w:rPr>
          <w:rFonts w:asciiTheme="majorHAnsi" w:hAnsiTheme="majorHAnsi" w:cstheme="majorHAnsi"/>
        </w:rPr>
      </w:pPr>
      <w:r w:rsidRPr="00535A3F">
        <w:rPr>
          <w:rFonts w:asciiTheme="majorHAnsi" w:hAnsiTheme="majorHAnsi" w:cstheme="majorHAnsi"/>
          <w:b/>
          <w:color w:val="C00000"/>
        </w:rPr>
        <w:t xml:space="preserve">C. </w:t>
      </w:r>
      <w:r w:rsidRPr="00535A3F">
        <w:rPr>
          <w:rFonts w:asciiTheme="majorHAnsi" w:eastAsia="Palatino Linotype" w:hAnsiTheme="majorHAnsi" w:cstheme="majorHAnsi"/>
        </w:rPr>
        <w:t>Cả hai đều rủi ro như nhau</w:t>
      </w:r>
      <w:r w:rsidRPr="00535A3F">
        <w:rPr>
          <w:rFonts w:asciiTheme="majorHAnsi" w:hAnsiTheme="majorHAnsi" w:cstheme="majorHAnsi"/>
          <w:color w:val="000000"/>
        </w:rPr>
        <w:t>.</w:t>
      </w:r>
    </w:p>
    <w:p w14:paraId="16F98921" w14:textId="77777777" w:rsidR="00535A3F" w:rsidRPr="00535A3F" w:rsidRDefault="00535A3F" w:rsidP="00535A3F">
      <w:pPr>
        <w:tabs>
          <w:tab w:val="left" w:pos="3402"/>
          <w:tab w:val="left" w:pos="5669"/>
          <w:tab w:val="left" w:pos="7937"/>
        </w:tabs>
        <w:ind w:left="992"/>
        <w:jc w:val="both"/>
        <w:rPr>
          <w:rFonts w:asciiTheme="majorHAnsi" w:hAnsiTheme="majorHAnsi" w:cstheme="majorHAnsi"/>
        </w:rPr>
      </w:pPr>
      <w:r w:rsidRPr="00535A3F">
        <w:rPr>
          <w:rFonts w:asciiTheme="majorHAnsi" w:hAnsiTheme="majorHAnsi" w:cstheme="majorHAnsi"/>
          <w:b/>
          <w:color w:val="C00000"/>
        </w:rPr>
        <w:t xml:space="preserve">D. </w:t>
      </w:r>
      <w:r w:rsidRPr="00535A3F">
        <w:rPr>
          <w:rFonts w:asciiTheme="majorHAnsi" w:hAnsiTheme="majorHAnsi" w:cstheme="majorHAnsi"/>
          <w:bCs/>
        </w:rPr>
        <w:t>Cả hai công ty đều không rủi ro</w:t>
      </w:r>
      <w:r w:rsidRPr="00535A3F">
        <w:rPr>
          <w:rFonts w:asciiTheme="majorHAnsi" w:hAnsiTheme="majorHAnsi" w:cstheme="majorHAnsi"/>
        </w:rPr>
        <w:t>.</w:t>
      </w:r>
    </w:p>
    <w:p w14:paraId="7E0E6DD5" w14:textId="77777777" w:rsidR="00535A3F" w:rsidRPr="00535A3F" w:rsidRDefault="00535A3F" w:rsidP="00535A3F">
      <w:pPr>
        <w:ind w:left="992"/>
        <w:jc w:val="center"/>
        <w:rPr>
          <w:rFonts w:asciiTheme="majorHAnsi" w:hAnsiTheme="majorHAnsi" w:cstheme="majorHAnsi"/>
          <w:b/>
          <w:i/>
          <w:noProof/>
          <w:color w:val="C00000"/>
        </w:rPr>
      </w:pPr>
      <w:r w:rsidRPr="00535A3F">
        <w:rPr>
          <w:rFonts w:asciiTheme="majorHAnsi" w:hAnsiTheme="majorHAnsi" w:cstheme="majorHAnsi"/>
          <w:noProof/>
          <w:color w:val="C00000"/>
        </w:rPr>
        <w:sym w:font="Wingdings" w:char="F040"/>
      </w:r>
      <w:r w:rsidRPr="00535A3F">
        <w:rPr>
          <w:rFonts w:asciiTheme="majorHAnsi" w:hAnsiTheme="majorHAnsi" w:cstheme="majorHAnsi"/>
          <w:noProof/>
          <w:color w:val="C00000"/>
        </w:rPr>
        <w:t xml:space="preserve"> </w:t>
      </w:r>
      <w:r w:rsidRPr="00535A3F">
        <w:rPr>
          <w:rFonts w:asciiTheme="majorHAnsi" w:hAnsiTheme="majorHAnsi" w:cstheme="majorHAnsi"/>
          <w:b/>
          <w:i/>
          <w:noProof/>
          <w:color w:val="C00000"/>
        </w:rPr>
        <w:t>Lời giải</w:t>
      </w:r>
    </w:p>
    <w:p w14:paraId="0A988316" w14:textId="77777777" w:rsidR="00535A3F" w:rsidRPr="00535A3F" w:rsidRDefault="00535A3F" w:rsidP="00535A3F">
      <w:pPr>
        <w:ind w:left="993"/>
        <w:rPr>
          <w:rFonts w:asciiTheme="majorHAnsi" w:hAnsiTheme="majorHAnsi" w:cstheme="majorHAnsi"/>
          <w:b/>
          <w:bCs/>
          <w:color w:val="C00000"/>
          <w:highlight w:val="yellow"/>
        </w:rPr>
      </w:pPr>
      <w:r w:rsidRPr="00535A3F">
        <w:rPr>
          <w:rFonts w:asciiTheme="majorHAnsi" w:hAnsiTheme="majorHAnsi" w:cstheme="majorHAnsi"/>
          <w:b/>
          <w:bCs/>
          <w:color w:val="C00000"/>
          <w:highlight w:val="yellow"/>
        </w:rPr>
        <w:t>Chọn B</w:t>
      </w:r>
    </w:p>
    <w:p w14:paraId="17E99C77" w14:textId="77777777" w:rsidR="00535A3F" w:rsidRPr="00535A3F" w:rsidRDefault="00535A3F" w:rsidP="00535A3F">
      <w:pPr>
        <w:ind w:left="992" w:hanging="1"/>
        <w:rPr>
          <w:rFonts w:asciiTheme="majorHAnsi" w:hAnsiTheme="majorHAnsi" w:cstheme="majorHAnsi"/>
        </w:rPr>
      </w:pPr>
      <w:r w:rsidRPr="00535A3F">
        <w:rPr>
          <w:rFonts w:asciiTheme="majorHAnsi" w:hAnsiTheme="majorHAnsi" w:cstheme="majorHAnsi"/>
        </w:rPr>
        <w:t xml:space="preserve">Công ty </w:t>
      </w:r>
      <w:r w:rsidRPr="00535A3F">
        <w:rPr>
          <w:rFonts w:asciiTheme="majorHAnsi" w:hAnsiTheme="majorHAnsi" w:cstheme="majorHAnsi"/>
          <w:position w:val="-6"/>
        </w:rPr>
        <w:object w:dxaOrig="240" w:dyaOrig="279" w14:anchorId="29C4F6DB">
          <v:shape id="_x0000_i2682" type="#_x0000_t75" style="width:14.15pt;height:14.15pt" o:ole="">
            <v:imagedata r:id="rId3292" o:title=""/>
          </v:shape>
          <o:OLEObject Type="Embed" ProgID="Equation.DSMT4" ShapeID="_x0000_i2682" DrawAspect="Content" ObjectID="_1804455375" r:id="rId3293"/>
        </w:object>
      </w:r>
      <w:r w:rsidRPr="00535A3F">
        <w:rPr>
          <w:rFonts w:asciiTheme="majorHAnsi" w:hAnsiTheme="majorHAnsi" w:cstheme="majorHAnsi"/>
        </w:rPr>
        <w:t>:</w:t>
      </w:r>
    </w:p>
    <w:p w14:paraId="782440EB" w14:textId="77777777" w:rsidR="00535A3F" w:rsidRPr="00535A3F" w:rsidRDefault="00535A3F" w:rsidP="00535A3F">
      <w:pPr>
        <w:ind w:left="992" w:hanging="1"/>
        <w:rPr>
          <w:rFonts w:asciiTheme="majorHAnsi" w:hAnsiTheme="majorHAnsi" w:cstheme="majorHAnsi"/>
        </w:rPr>
      </w:pPr>
      <w:r w:rsidRPr="00535A3F">
        <w:rPr>
          <w:rFonts w:asciiTheme="majorHAnsi" w:hAnsiTheme="majorHAnsi" w:cstheme="majorHAnsi"/>
        </w:rPr>
        <w:t>Bổ sung thêm các giá trị đại diện, ta có bảng sau</w:t>
      </w:r>
    </w:p>
    <w:p w14:paraId="21DB6059" w14:textId="77777777" w:rsidR="00535A3F" w:rsidRPr="00535A3F" w:rsidRDefault="00535A3F" w:rsidP="00535A3F">
      <w:pPr>
        <w:ind w:left="992" w:hanging="1"/>
        <w:jc w:val="center"/>
        <w:rPr>
          <w:rFonts w:asciiTheme="majorHAnsi" w:hAnsiTheme="majorHAnsi" w:cstheme="majorHAnsi"/>
        </w:rPr>
      </w:pPr>
      <w:r w:rsidRPr="00535A3F">
        <w:rPr>
          <w:rFonts w:asciiTheme="majorHAnsi" w:hAnsiTheme="majorHAnsi" w:cstheme="majorHAnsi"/>
          <w:noProof/>
          <w:lang w:val="en-US" w:eastAsia="en-US"/>
        </w:rPr>
        <w:drawing>
          <wp:inline distT="0" distB="0" distL="0" distR="0" wp14:anchorId="4FE0BE12" wp14:editId="7BE88DCE">
            <wp:extent cx="5272970" cy="791513"/>
            <wp:effectExtent l="0" t="0" r="4445" b="8890"/>
            <wp:docPr id="630069750" name="Picture 1" descr="A white rectangular box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069750" name="Picture 1" descr="A white rectangular box with black numbers  Description automatically generated"/>
                    <pic:cNvPicPr/>
                  </pic:nvPicPr>
                  <pic:blipFill>
                    <a:blip r:embed="rId3294"/>
                    <a:stretch>
                      <a:fillRect/>
                    </a:stretch>
                  </pic:blipFill>
                  <pic:spPr>
                    <a:xfrm>
                      <a:off x="0" y="0"/>
                      <a:ext cx="5316042" cy="797978"/>
                    </a:xfrm>
                    <a:prstGeom prst="rect">
                      <a:avLst/>
                    </a:prstGeom>
                  </pic:spPr>
                </pic:pic>
              </a:graphicData>
            </a:graphic>
          </wp:inline>
        </w:drawing>
      </w:r>
    </w:p>
    <w:p w14:paraId="780BFC3D" w14:textId="77777777" w:rsidR="00535A3F" w:rsidRPr="00535A3F" w:rsidRDefault="00535A3F" w:rsidP="00535A3F">
      <w:pPr>
        <w:ind w:left="992" w:hanging="1"/>
        <w:rPr>
          <w:rFonts w:asciiTheme="majorHAnsi" w:hAnsiTheme="majorHAnsi" w:cstheme="majorHAnsi"/>
        </w:rPr>
      </w:pPr>
      <w:r w:rsidRPr="00535A3F">
        <w:rPr>
          <w:rFonts w:asciiTheme="majorHAnsi" w:hAnsiTheme="majorHAnsi" w:cstheme="majorHAnsi"/>
        </w:rPr>
        <w:t>Giá trị trung bình của mẫu số liệu là</w:t>
      </w:r>
    </w:p>
    <w:p w14:paraId="7ED89C0E" w14:textId="77777777" w:rsidR="00535A3F" w:rsidRPr="00535A3F" w:rsidRDefault="00535A3F" w:rsidP="00535A3F">
      <w:pPr>
        <w:ind w:left="992"/>
        <w:jc w:val="center"/>
        <w:rPr>
          <w:rFonts w:asciiTheme="majorHAnsi" w:hAnsiTheme="majorHAnsi" w:cstheme="majorHAnsi"/>
        </w:rPr>
      </w:pPr>
      <w:r w:rsidRPr="00535A3F">
        <w:rPr>
          <w:rFonts w:asciiTheme="majorHAnsi" w:hAnsiTheme="majorHAnsi" w:cstheme="majorHAnsi"/>
          <w:position w:val="-24"/>
        </w:rPr>
        <w:object w:dxaOrig="4320" w:dyaOrig="639" w14:anchorId="043EFA6A">
          <v:shape id="_x0000_i2683" type="#_x0000_t75" style="width:3in;height:28.35pt" o:ole="">
            <v:imagedata r:id="rId3295" o:title=""/>
          </v:shape>
          <o:OLEObject Type="Embed" ProgID="Equation.DSMT4" ShapeID="_x0000_i2683" DrawAspect="Content" ObjectID="_1804455376" r:id="rId3296"/>
        </w:object>
      </w:r>
      <w:r w:rsidRPr="00535A3F">
        <w:rPr>
          <w:rFonts w:asciiTheme="majorHAnsi" w:hAnsiTheme="majorHAnsi" w:cstheme="majorHAnsi"/>
          <w:position w:val="-4"/>
        </w:rPr>
        <w:object w:dxaOrig="200" w:dyaOrig="300" w14:anchorId="7F197997">
          <v:shape id="_x0000_i2684" type="#_x0000_t75" style="width:7.35pt;height:14.15pt" o:ole="">
            <v:imagedata r:id="rId3297" o:title=""/>
          </v:shape>
          <o:OLEObject Type="Embed" ProgID="Equation.DSMT4" ShapeID="_x0000_i2684" DrawAspect="Content" ObjectID="_1804455377" r:id="rId3298"/>
        </w:object>
      </w:r>
    </w:p>
    <w:p w14:paraId="56E7B481"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Trung bình cộng của các bình phương số liệu thống kê là</w:t>
      </w:r>
    </w:p>
    <w:p w14:paraId="1204969A" w14:textId="77777777" w:rsidR="00535A3F" w:rsidRPr="00535A3F" w:rsidRDefault="00535A3F" w:rsidP="00535A3F">
      <w:pPr>
        <w:ind w:left="992"/>
        <w:jc w:val="center"/>
        <w:rPr>
          <w:rFonts w:asciiTheme="majorHAnsi" w:hAnsiTheme="majorHAnsi" w:cstheme="majorHAnsi"/>
        </w:rPr>
      </w:pPr>
      <w:r w:rsidRPr="00535A3F">
        <w:rPr>
          <w:rFonts w:asciiTheme="majorHAnsi" w:hAnsiTheme="majorHAnsi" w:cstheme="majorHAnsi"/>
          <w:position w:val="-24"/>
        </w:rPr>
        <w:object w:dxaOrig="5179" w:dyaOrig="660" w14:anchorId="0F5A81D5">
          <v:shape id="_x0000_i2685" type="#_x0000_t75" style="width:259.65pt;height:36.85pt" o:ole="">
            <v:imagedata r:id="rId3299" o:title=""/>
          </v:shape>
          <o:OLEObject Type="Embed" ProgID="Equation.DSMT4" ShapeID="_x0000_i2685" DrawAspect="Content" ObjectID="_1804455378" r:id="rId3300"/>
        </w:object>
      </w:r>
    </w:p>
    <w:p w14:paraId="55124E56"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 xml:space="preserve">Từ đó ta có độ lệch chuẩn của mẫu số liệu là </w:t>
      </w:r>
      <w:r w:rsidRPr="00535A3F">
        <w:rPr>
          <w:rFonts w:asciiTheme="majorHAnsi" w:hAnsiTheme="majorHAnsi" w:cstheme="majorHAnsi"/>
          <w:position w:val="-18"/>
        </w:rPr>
        <w:object w:dxaOrig="2760" w:dyaOrig="560" w14:anchorId="1E33721E">
          <v:shape id="_x0000_i2686" type="#_x0000_t75" style="width:137.75pt;height:24.95pt" o:ole="">
            <v:imagedata r:id="rId3301" o:title=""/>
          </v:shape>
          <o:OLEObject Type="Embed" ProgID="Equation.DSMT4" ShapeID="_x0000_i2686" DrawAspect="Content" ObjectID="_1804455379" r:id="rId3302"/>
        </w:object>
      </w:r>
      <w:r w:rsidRPr="00535A3F">
        <w:rPr>
          <w:rFonts w:asciiTheme="majorHAnsi" w:hAnsiTheme="majorHAnsi" w:cstheme="majorHAnsi"/>
        </w:rPr>
        <w:t>.</w:t>
      </w:r>
    </w:p>
    <w:p w14:paraId="3A542284"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 xml:space="preserve">Công ty </w:t>
      </w:r>
      <w:r w:rsidRPr="00535A3F">
        <w:rPr>
          <w:rFonts w:asciiTheme="majorHAnsi" w:hAnsiTheme="majorHAnsi" w:cstheme="majorHAnsi"/>
          <w:position w:val="-4"/>
        </w:rPr>
        <w:object w:dxaOrig="279" w:dyaOrig="260" w14:anchorId="36ADA30B">
          <v:shape id="_x0000_i2687" type="#_x0000_t75" style="width:14.15pt;height:14.15pt" o:ole="">
            <v:imagedata r:id="rId3303" o:title=""/>
          </v:shape>
          <o:OLEObject Type="Embed" ProgID="Equation.DSMT4" ShapeID="_x0000_i2687" DrawAspect="Content" ObjectID="_1804455380" r:id="rId3304"/>
        </w:object>
      </w:r>
    </w:p>
    <w:p w14:paraId="48BD03A9" w14:textId="77777777" w:rsidR="00535A3F" w:rsidRPr="00535A3F" w:rsidRDefault="00535A3F" w:rsidP="00535A3F">
      <w:pPr>
        <w:ind w:left="992"/>
        <w:jc w:val="center"/>
        <w:rPr>
          <w:rFonts w:asciiTheme="majorHAnsi" w:hAnsiTheme="majorHAnsi" w:cstheme="majorHAnsi"/>
        </w:rPr>
      </w:pPr>
      <w:r w:rsidRPr="00535A3F">
        <w:rPr>
          <w:rFonts w:asciiTheme="majorHAnsi" w:hAnsiTheme="majorHAnsi" w:cstheme="majorHAnsi"/>
          <w:noProof/>
          <w:lang w:val="en-US" w:eastAsia="en-US"/>
        </w:rPr>
        <w:drawing>
          <wp:inline distT="0" distB="0" distL="0" distR="0" wp14:anchorId="23950CCD" wp14:editId="2818DCC8">
            <wp:extent cx="5052060" cy="772709"/>
            <wp:effectExtent l="0" t="0" r="0" b="8890"/>
            <wp:docPr id="882160361" name="Picture 1" descr="A white rectangular box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160361" name="Picture 1" descr="A white rectangular box with black numbers  Description automatically generated"/>
                    <pic:cNvPicPr/>
                  </pic:nvPicPr>
                  <pic:blipFill>
                    <a:blip r:embed="rId3305"/>
                    <a:stretch>
                      <a:fillRect/>
                    </a:stretch>
                  </pic:blipFill>
                  <pic:spPr>
                    <a:xfrm>
                      <a:off x="0" y="0"/>
                      <a:ext cx="5063058" cy="774391"/>
                    </a:xfrm>
                    <a:prstGeom prst="rect">
                      <a:avLst/>
                    </a:prstGeom>
                  </pic:spPr>
                </pic:pic>
              </a:graphicData>
            </a:graphic>
          </wp:inline>
        </w:drawing>
      </w:r>
    </w:p>
    <w:p w14:paraId="16423ED7"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Bổ sung thêm các giá trị đại diện, ta có bảng sau</w:t>
      </w:r>
    </w:p>
    <w:p w14:paraId="06718CC9"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Giá trị trung bình của mẫu số liệu là</w:t>
      </w:r>
    </w:p>
    <w:p w14:paraId="4D32A3DB" w14:textId="77777777" w:rsidR="00535A3F" w:rsidRPr="00535A3F" w:rsidRDefault="00535A3F" w:rsidP="00535A3F">
      <w:pPr>
        <w:ind w:left="992"/>
        <w:jc w:val="center"/>
        <w:rPr>
          <w:rFonts w:asciiTheme="majorHAnsi" w:hAnsiTheme="majorHAnsi" w:cstheme="majorHAnsi"/>
        </w:rPr>
      </w:pPr>
      <w:r w:rsidRPr="00535A3F">
        <w:rPr>
          <w:rFonts w:asciiTheme="majorHAnsi" w:hAnsiTheme="majorHAnsi" w:cstheme="majorHAnsi"/>
          <w:position w:val="-24"/>
        </w:rPr>
        <w:object w:dxaOrig="4420" w:dyaOrig="639" w14:anchorId="3E54B50A">
          <v:shape id="_x0000_i2688" type="#_x0000_t75" style="width:223.35pt;height:28.35pt" o:ole="">
            <v:imagedata r:id="rId3306" o:title=""/>
          </v:shape>
          <o:OLEObject Type="Embed" ProgID="Equation.DSMT4" ShapeID="_x0000_i2688" DrawAspect="Content" ObjectID="_1804455381" r:id="rId3307"/>
        </w:object>
      </w:r>
      <w:r w:rsidRPr="00535A3F">
        <w:rPr>
          <w:rFonts w:asciiTheme="majorHAnsi" w:hAnsiTheme="majorHAnsi" w:cstheme="majorHAnsi"/>
          <w:position w:val="-4"/>
        </w:rPr>
        <w:object w:dxaOrig="200" w:dyaOrig="300" w14:anchorId="52B20484">
          <v:shape id="_x0000_i2689" type="#_x0000_t75" style="width:7.35pt;height:14.15pt" o:ole="">
            <v:imagedata r:id="rId3297" o:title=""/>
          </v:shape>
          <o:OLEObject Type="Embed" ProgID="Equation.DSMT4" ShapeID="_x0000_i2689" DrawAspect="Content" ObjectID="_1804455382" r:id="rId3308"/>
        </w:object>
      </w:r>
    </w:p>
    <w:p w14:paraId="2AC4E22D"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Trung bình cộng của các bình phương số liệu thống kê là</w:t>
      </w:r>
    </w:p>
    <w:p w14:paraId="5E25951D" w14:textId="77777777" w:rsidR="00535A3F" w:rsidRPr="00535A3F" w:rsidRDefault="00535A3F" w:rsidP="00535A3F">
      <w:pPr>
        <w:ind w:left="992"/>
        <w:jc w:val="center"/>
        <w:rPr>
          <w:rFonts w:asciiTheme="majorHAnsi" w:hAnsiTheme="majorHAnsi" w:cstheme="majorHAnsi"/>
        </w:rPr>
      </w:pPr>
      <w:r w:rsidRPr="00535A3F">
        <w:rPr>
          <w:rFonts w:asciiTheme="majorHAnsi" w:hAnsiTheme="majorHAnsi" w:cstheme="majorHAnsi"/>
          <w:position w:val="-24"/>
        </w:rPr>
        <w:object w:dxaOrig="5260" w:dyaOrig="660" w14:anchorId="12642B86">
          <v:shape id="_x0000_i2690" type="#_x0000_t75" style="width:265.9pt;height:36.85pt" o:ole="">
            <v:imagedata r:id="rId3309" o:title=""/>
          </v:shape>
          <o:OLEObject Type="Embed" ProgID="Equation.DSMT4" ShapeID="_x0000_i2690" DrawAspect="Content" ObjectID="_1804455383" r:id="rId3310"/>
        </w:object>
      </w:r>
      <w:r w:rsidRPr="00535A3F">
        <w:rPr>
          <w:rFonts w:asciiTheme="majorHAnsi" w:hAnsiTheme="majorHAnsi" w:cstheme="majorHAnsi"/>
          <w:position w:val="-4"/>
        </w:rPr>
        <w:object w:dxaOrig="200" w:dyaOrig="300" w14:anchorId="27E678EA">
          <v:shape id="_x0000_i2691" type="#_x0000_t75" style="width:7.35pt;height:14.15pt" o:ole="">
            <v:imagedata r:id="rId3297" o:title=""/>
          </v:shape>
          <o:OLEObject Type="Embed" ProgID="Equation.DSMT4" ShapeID="_x0000_i2691" DrawAspect="Content" ObjectID="_1804455384" r:id="rId3311"/>
        </w:object>
      </w:r>
    </w:p>
    <w:p w14:paraId="62D65F49"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 xml:space="preserve">Từ đó ta có độ lệch chuẩn của mấu số liệu là </w:t>
      </w:r>
      <w:r w:rsidRPr="00535A3F">
        <w:rPr>
          <w:rFonts w:asciiTheme="majorHAnsi" w:hAnsiTheme="majorHAnsi" w:cstheme="majorHAnsi"/>
          <w:position w:val="-18"/>
        </w:rPr>
        <w:object w:dxaOrig="2760" w:dyaOrig="560" w14:anchorId="4FB97C8D">
          <v:shape id="_x0000_i2692" type="#_x0000_t75" style="width:137.75pt;height:24.95pt" o:ole="">
            <v:imagedata r:id="rId3312" o:title=""/>
          </v:shape>
          <o:OLEObject Type="Embed" ProgID="Equation.DSMT4" ShapeID="_x0000_i2692" DrawAspect="Content" ObjectID="_1804455385" r:id="rId3313"/>
        </w:object>
      </w:r>
      <w:r w:rsidRPr="00535A3F">
        <w:rPr>
          <w:rFonts w:asciiTheme="majorHAnsi" w:hAnsiTheme="majorHAnsi" w:cstheme="majorHAnsi"/>
        </w:rPr>
        <w:t>.</w:t>
      </w:r>
    </w:p>
    <w:p w14:paraId="551266FC"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 xml:space="preserve">Từ kết quả trên, ta thấy công ty </w:t>
      </w:r>
      <w:r w:rsidRPr="00535A3F">
        <w:rPr>
          <w:rFonts w:asciiTheme="majorHAnsi" w:hAnsiTheme="majorHAnsi" w:cstheme="majorHAnsi"/>
          <w:position w:val="-4"/>
        </w:rPr>
        <w:object w:dxaOrig="279" w:dyaOrig="260" w14:anchorId="19EC1B5F">
          <v:shape id="_x0000_i2693" type="#_x0000_t75" style="width:14.15pt;height:14.15pt" o:ole="">
            <v:imagedata r:id="rId3314" o:title=""/>
          </v:shape>
          <o:OLEObject Type="Embed" ProgID="Equation.DSMT4" ShapeID="_x0000_i2693" DrawAspect="Content" ObjectID="_1804455386" r:id="rId3315"/>
        </w:object>
      </w:r>
      <w:r w:rsidRPr="00535A3F">
        <w:rPr>
          <w:rFonts w:asciiTheme="majorHAnsi" w:hAnsiTheme="majorHAnsi" w:cstheme="majorHAnsi"/>
        </w:rPr>
        <w:t>rủi ro hơn</w:t>
      </w:r>
    </w:p>
    <w:p w14:paraId="3E05A7DD" w14:textId="77777777" w:rsidR="00535A3F" w:rsidRPr="00535A3F" w:rsidRDefault="00535A3F" w:rsidP="0016723A">
      <w:pPr>
        <w:pStyle w:val="ListParagraph"/>
        <w:numPr>
          <w:ilvl w:val="0"/>
          <w:numId w:val="26"/>
        </w:numPr>
        <w:ind w:left="990" w:hanging="990"/>
        <w:jc w:val="both"/>
        <w:rPr>
          <w:rFonts w:asciiTheme="majorHAnsi" w:hAnsiTheme="majorHAnsi" w:cstheme="majorHAnsi"/>
          <w:sz w:val="24"/>
          <w:szCs w:val="24"/>
        </w:rPr>
      </w:pPr>
      <w:r w:rsidRPr="00535A3F">
        <w:rPr>
          <w:rFonts w:asciiTheme="majorHAnsi" w:hAnsiTheme="majorHAnsi" w:cstheme="majorHAnsi"/>
          <w:sz w:val="24"/>
          <w:szCs w:val="24"/>
        </w:rPr>
        <w:t xml:space="preserve">Anh An đầu tư số tiền bằng nhau vào hai lĩnh vực kinh doanh </w:t>
      </w:r>
      <w:r w:rsidRPr="00535A3F">
        <w:rPr>
          <w:rFonts w:asciiTheme="majorHAnsi" w:hAnsiTheme="majorHAnsi" w:cstheme="majorHAnsi"/>
          <w:position w:val="-8"/>
          <w:sz w:val="24"/>
          <w:szCs w:val="24"/>
        </w:rPr>
        <w:object w:dxaOrig="499" w:dyaOrig="300" w14:anchorId="11E2BF71">
          <v:shape id="_x0000_i2694" type="#_x0000_t75" style="width:22.7pt;height:14.15pt" o:ole="">
            <v:imagedata r:id="rId3316" o:title=""/>
          </v:shape>
          <o:OLEObject Type="Embed" ProgID="Equation.DSMT4" ShapeID="_x0000_i2694" DrawAspect="Content" ObjectID="_1804455387" r:id="rId3317"/>
        </w:object>
      </w:r>
      <w:r w:rsidRPr="00535A3F">
        <w:rPr>
          <w:rFonts w:asciiTheme="majorHAnsi" w:hAnsiTheme="majorHAnsi" w:cstheme="majorHAnsi"/>
          <w:sz w:val="24"/>
          <w:szCs w:val="24"/>
        </w:rPr>
        <w:t>. Anh An thống kê số tiền thu được mỗi tháng trong vòng 60 tháng theo mỗi lĩnh vực cho kết quả như sau:</w:t>
      </w:r>
    </w:p>
    <w:p w14:paraId="7A05ACB6" w14:textId="77777777" w:rsidR="00535A3F" w:rsidRPr="00535A3F" w:rsidRDefault="00535A3F" w:rsidP="00535A3F">
      <w:pPr>
        <w:ind w:left="992" w:hanging="2"/>
        <w:jc w:val="center"/>
        <w:rPr>
          <w:rFonts w:asciiTheme="majorHAnsi" w:hAnsiTheme="majorHAnsi" w:cstheme="majorHAnsi"/>
        </w:rPr>
      </w:pPr>
      <w:r w:rsidRPr="00535A3F">
        <w:rPr>
          <w:rFonts w:asciiTheme="majorHAnsi" w:hAnsiTheme="majorHAnsi" w:cstheme="majorHAnsi"/>
          <w:noProof/>
          <w:lang w:val="en-US" w:eastAsia="en-US"/>
        </w:rPr>
        <w:lastRenderedPageBreak/>
        <w:drawing>
          <wp:inline distT="0" distB="0" distL="0" distR="0" wp14:anchorId="5CDAA2FF" wp14:editId="4AABEF45">
            <wp:extent cx="5166360" cy="696542"/>
            <wp:effectExtent l="0" t="0" r="0" b="8890"/>
            <wp:docPr id="840861034" name="Picture 1" descr="A white grid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861034" name="Picture 1" descr="A white grid with black numbers  Description automatically generated"/>
                    <pic:cNvPicPr/>
                  </pic:nvPicPr>
                  <pic:blipFill>
                    <a:blip r:embed="rId3318">
                      <a:extLst>
                        <a:ext uri="{BEBA8EAE-BF5A-486C-A8C5-ECC9F3942E4B}">
                          <a14:imgProps xmlns:a14="http://schemas.microsoft.com/office/drawing/2010/main">
                            <a14:imgLayer r:embed="rId3319">
                              <a14:imgEffect>
                                <a14:saturation sat="0"/>
                              </a14:imgEffect>
                            </a14:imgLayer>
                          </a14:imgProps>
                        </a:ext>
                      </a:extLst>
                    </a:blip>
                    <a:stretch>
                      <a:fillRect/>
                    </a:stretch>
                  </pic:blipFill>
                  <pic:spPr>
                    <a:xfrm>
                      <a:off x="0" y="0"/>
                      <a:ext cx="5177569" cy="698053"/>
                    </a:xfrm>
                    <a:prstGeom prst="rect">
                      <a:avLst/>
                    </a:prstGeom>
                  </pic:spPr>
                </pic:pic>
              </a:graphicData>
            </a:graphic>
          </wp:inline>
        </w:drawing>
      </w:r>
    </w:p>
    <w:p w14:paraId="46BFC3BE" w14:textId="77777777" w:rsidR="00535A3F" w:rsidRPr="00535A3F" w:rsidRDefault="00535A3F" w:rsidP="00535A3F">
      <w:pPr>
        <w:ind w:left="992" w:hanging="1"/>
        <w:rPr>
          <w:rFonts w:asciiTheme="majorHAnsi" w:hAnsiTheme="majorHAnsi" w:cstheme="majorHAnsi"/>
        </w:rPr>
      </w:pPr>
      <w:r w:rsidRPr="00535A3F">
        <w:rPr>
          <w:rFonts w:asciiTheme="majorHAnsi" w:hAnsiTheme="majorHAnsi" w:cstheme="majorHAnsi"/>
        </w:rPr>
        <w:t>Đáp án nào sau đây đúng?</w:t>
      </w:r>
    </w:p>
    <w:p w14:paraId="45C53327" w14:textId="77777777" w:rsidR="00535A3F" w:rsidRPr="00535A3F" w:rsidRDefault="00535A3F" w:rsidP="00535A3F">
      <w:pPr>
        <w:tabs>
          <w:tab w:val="left" w:pos="3402"/>
          <w:tab w:val="left" w:pos="5669"/>
          <w:tab w:val="left" w:pos="7937"/>
        </w:tabs>
        <w:ind w:left="992"/>
        <w:jc w:val="both"/>
        <w:rPr>
          <w:rFonts w:asciiTheme="majorHAnsi" w:hAnsiTheme="majorHAnsi" w:cstheme="majorHAnsi"/>
        </w:rPr>
      </w:pPr>
      <w:r w:rsidRPr="00535A3F">
        <w:rPr>
          <w:rFonts w:asciiTheme="majorHAnsi" w:hAnsiTheme="majorHAnsi" w:cstheme="majorHAnsi"/>
          <w:b/>
          <w:color w:val="C00000"/>
        </w:rPr>
        <w:t xml:space="preserve">A. </w:t>
      </w:r>
      <w:r w:rsidRPr="00535A3F">
        <w:rPr>
          <w:rFonts w:asciiTheme="majorHAnsi" w:eastAsia="Palatino Linotype" w:hAnsiTheme="majorHAnsi" w:cstheme="majorHAnsi"/>
        </w:rPr>
        <w:t xml:space="preserve">Đầu tư ở lĩnh vực </w:t>
      </w:r>
      <w:r w:rsidRPr="00535A3F">
        <w:rPr>
          <w:rFonts w:asciiTheme="majorHAnsi" w:hAnsiTheme="majorHAnsi" w:cstheme="majorHAnsi"/>
          <w:position w:val="-4"/>
        </w:rPr>
        <w:object w:dxaOrig="260" w:dyaOrig="260" w14:anchorId="42D700CE">
          <v:shape id="_x0000_i2695" type="#_x0000_t75" style="width:14.15pt;height:14.15pt" o:ole="">
            <v:imagedata r:id="rId3320" o:title=""/>
          </v:shape>
          <o:OLEObject Type="Embed" ProgID="Equation.DSMT4" ShapeID="_x0000_i2695" DrawAspect="Content" ObjectID="_1804455388" r:id="rId3321"/>
        </w:object>
      </w:r>
      <w:r w:rsidRPr="00535A3F">
        <w:rPr>
          <w:rFonts w:asciiTheme="majorHAnsi" w:hAnsiTheme="majorHAnsi" w:cstheme="majorHAnsi"/>
        </w:rPr>
        <w:t xml:space="preserve"> rủi ro hơn</w:t>
      </w:r>
      <w:r w:rsidRPr="00535A3F">
        <w:rPr>
          <w:rFonts w:asciiTheme="majorHAnsi" w:hAnsiTheme="majorHAnsi" w:cstheme="majorHAnsi"/>
          <w:color w:val="000000"/>
        </w:rPr>
        <w:t>.</w:t>
      </w:r>
    </w:p>
    <w:p w14:paraId="394844EC" w14:textId="77777777" w:rsidR="00535A3F" w:rsidRPr="00535A3F" w:rsidRDefault="00535A3F" w:rsidP="00535A3F">
      <w:pPr>
        <w:tabs>
          <w:tab w:val="left" w:pos="3402"/>
          <w:tab w:val="left" w:pos="5669"/>
          <w:tab w:val="left" w:pos="7937"/>
        </w:tabs>
        <w:ind w:left="992"/>
        <w:jc w:val="both"/>
        <w:rPr>
          <w:rFonts w:asciiTheme="majorHAnsi" w:hAnsiTheme="majorHAnsi" w:cstheme="majorHAnsi"/>
        </w:rPr>
      </w:pPr>
      <w:r w:rsidRPr="00535A3F">
        <w:rPr>
          <w:rFonts w:asciiTheme="majorHAnsi" w:hAnsiTheme="majorHAnsi" w:cstheme="majorHAnsi"/>
          <w:b/>
          <w:color w:val="C00000"/>
          <w:u w:val="single"/>
        </w:rPr>
        <w:t>B</w:t>
      </w:r>
      <w:r w:rsidRPr="00535A3F">
        <w:rPr>
          <w:rFonts w:asciiTheme="majorHAnsi" w:hAnsiTheme="majorHAnsi" w:cstheme="majorHAnsi"/>
          <w:b/>
          <w:color w:val="C00000"/>
        </w:rPr>
        <w:t xml:space="preserve">. </w:t>
      </w:r>
      <w:r w:rsidRPr="00535A3F">
        <w:rPr>
          <w:rFonts w:asciiTheme="majorHAnsi" w:eastAsia="Palatino Linotype" w:hAnsiTheme="majorHAnsi" w:cstheme="majorHAnsi"/>
        </w:rPr>
        <w:t xml:space="preserve">Đầu tư ở lĩnh vực </w:t>
      </w:r>
      <w:r w:rsidRPr="00535A3F">
        <w:rPr>
          <w:rFonts w:asciiTheme="majorHAnsi" w:hAnsiTheme="majorHAnsi" w:cstheme="majorHAnsi"/>
          <w:position w:val="-4"/>
        </w:rPr>
        <w:object w:dxaOrig="220" w:dyaOrig="260" w14:anchorId="4D46C5DD">
          <v:shape id="_x0000_i2696" type="#_x0000_t75" style="width:14.15pt;height:14.15pt" o:ole="">
            <v:imagedata r:id="rId3322" o:title=""/>
          </v:shape>
          <o:OLEObject Type="Embed" ProgID="Equation.DSMT4" ShapeID="_x0000_i2696" DrawAspect="Content" ObjectID="_1804455389" r:id="rId3323"/>
        </w:object>
      </w:r>
      <w:r w:rsidRPr="00535A3F">
        <w:rPr>
          <w:rFonts w:asciiTheme="majorHAnsi" w:hAnsiTheme="majorHAnsi" w:cstheme="majorHAnsi"/>
        </w:rPr>
        <w:t xml:space="preserve"> rủi ro hơn</w:t>
      </w:r>
      <w:r w:rsidRPr="00535A3F">
        <w:rPr>
          <w:rFonts w:asciiTheme="majorHAnsi" w:hAnsiTheme="majorHAnsi" w:cstheme="majorHAnsi"/>
          <w:color w:val="000000"/>
        </w:rPr>
        <w:t>.</w:t>
      </w:r>
    </w:p>
    <w:p w14:paraId="2488DED6" w14:textId="77777777" w:rsidR="00535A3F" w:rsidRPr="00535A3F" w:rsidRDefault="00535A3F" w:rsidP="00535A3F">
      <w:pPr>
        <w:tabs>
          <w:tab w:val="left" w:pos="3402"/>
          <w:tab w:val="left" w:pos="5669"/>
          <w:tab w:val="left" w:pos="7937"/>
        </w:tabs>
        <w:ind w:left="992"/>
        <w:jc w:val="both"/>
        <w:rPr>
          <w:rFonts w:asciiTheme="majorHAnsi" w:hAnsiTheme="majorHAnsi" w:cstheme="majorHAnsi"/>
        </w:rPr>
      </w:pPr>
      <w:r w:rsidRPr="00535A3F">
        <w:rPr>
          <w:rFonts w:asciiTheme="majorHAnsi" w:hAnsiTheme="majorHAnsi" w:cstheme="majorHAnsi"/>
          <w:b/>
          <w:color w:val="C00000"/>
        </w:rPr>
        <w:t xml:space="preserve">C. </w:t>
      </w:r>
      <w:r w:rsidRPr="00535A3F">
        <w:rPr>
          <w:rFonts w:asciiTheme="majorHAnsi" w:eastAsia="Palatino Linotype" w:hAnsiTheme="majorHAnsi" w:cstheme="majorHAnsi"/>
        </w:rPr>
        <w:t xml:space="preserve">Độ lệch chuẩn ở lĩnh vực </w:t>
      </w:r>
      <w:r w:rsidRPr="00535A3F">
        <w:rPr>
          <w:rFonts w:asciiTheme="majorHAnsi" w:hAnsiTheme="majorHAnsi" w:cstheme="majorHAnsi"/>
          <w:position w:val="-4"/>
        </w:rPr>
        <w:object w:dxaOrig="260" w:dyaOrig="260" w14:anchorId="2F217FC2">
          <v:shape id="_x0000_i2697" type="#_x0000_t75" style="width:14.15pt;height:14.15pt" o:ole="">
            <v:imagedata r:id="rId3324" o:title=""/>
          </v:shape>
          <o:OLEObject Type="Embed" ProgID="Equation.DSMT4" ShapeID="_x0000_i2697" DrawAspect="Content" ObjectID="_1804455390" r:id="rId3325"/>
        </w:object>
      </w:r>
      <w:r w:rsidRPr="00535A3F">
        <w:rPr>
          <w:rFonts w:asciiTheme="majorHAnsi" w:hAnsiTheme="majorHAnsi" w:cstheme="majorHAnsi"/>
        </w:rPr>
        <w:t xml:space="preserve"> lớn hơn 10</w:t>
      </w:r>
      <w:r w:rsidRPr="00535A3F">
        <w:rPr>
          <w:rFonts w:asciiTheme="majorHAnsi" w:hAnsiTheme="majorHAnsi" w:cstheme="majorHAnsi"/>
          <w:color w:val="000000"/>
        </w:rPr>
        <w:t>.</w:t>
      </w:r>
    </w:p>
    <w:p w14:paraId="31D98E10" w14:textId="77777777" w:rsidR="00535A3F" w:rsidRPr="00535A3F" w:rsidRDefault="00535A3F" w:rsidP="00535A3F">
      <w:pPr>
        <w:tabs>
          <w:tab w:val="left" w:pos="3402"/>
          <w:tab w:val="left" w:pos="5669"/>
          <w:tab w:val="left" w:pos="7937"/>
        </w:tabs>
        <w:ind w:left="992"/>
        <w:jc w:val="both"/>
        <w:rPr>
          <w:rFonts w:asciiTheme="majorHAnsi" w:hAnsiTheme="majorHAnsi" w:cstheme="majorHAnsi"/>
        </w:rPr>
      </w:pPr>
      <w:r w:rsidRPr="00535A3F">
        <w:rPr>
          <w:rFonts w:asciiTheme="majorHAnsi" w:hAnsiTheme="majorHAnsi" w:cstheme="majorHAnsi"/>
          <w:b/>
          <w:color w:val="C00000"/>
        </w:rPr>
        <w:t xml:space="preserve">D. </w:t>
      </w:r>
      <w:r w:rsidRPr="00535A3F">
        <w:rPr>
          <w:rFonts w:asciiTheme="majorHAnsi" w:eastAsia="Palatino Linotype" w:hAnsiTheme="majorHAnsi" w:cstheme="majorHAnsi"/>
        </w:rPr>
        <w:t xml:space="preserve">Đầu tư ở hai lĩnh vực </w:t>
      </w:r>
      <w:r w:rsidRPr="00535A3F">
        <w:rPr>
          <w:rFonts w:asciiTheme="majorHAnsi" w:hAnsiTheme="majorHAnsi" w:cstheme="majorHAnsi"/>
          <w:position w:val="-4"/>
        </w:rPr>
        <w:object w:dxaOrig="260" w:dyaOrig="260" w14:anchorId="332F1277">
          <v:shape id="_x0000_i2698" type="#_x0000_t75" style="width:14.15pt;height:14.15pt" o:ole="">
            <v:imagedata r:id="rId3326" o:title=""/>
          </v:shape>
          <o:OLEObject Type="Embed" ProgID="Equation.DSMT4" ShapeID="_x0000_i2698" DrawAspect="Content" ObjectID="_1804455391" r:id="rId3327"/>
        </w:object>
      </w:r>
      <w:r w:rsidRPr="00535A3F">
        <w:rPr>
          <w:rFonts w:asciiTheme="majorHAnsi" w:hAnsiTheme="majorHAnsi" w:cstheme="majorHAnsi"/>
        </w:rPr>
        <w:t xml:space="preserve"> và </w:t>
      </w:r>
      <w:r w:rsidRPr="00535A3F">
        <w:rPr>
          <w:rFonts w:asciiTheme="majorHAnsi" w:hAnsiTheme="majorHAnsi" w:cstheme="majorHAnsi"/>
          <w:position w:val="-4"/>
        </w:rPr>
        <w:object w:dxaOrig="220" w:dyaOrig="260" w14:anchorId="2FE422AB">
          <v:shape id="_x0000_i2699" type="#_x0000_t75" style="width:14.15pt;height:14.15pt" o:ole="">
            <v:imagedata r:id="rId3328" o:title=""/>
          </v:shape>
          <o:OLEObject Type="Embed" ProgID="Equation.DSMT4" ShapeID="_x0000_i2699" DrawAspect="Content" ObjectID="_1804455392" r:id="rId3329"/>
        </w:object>
      </w:r>
      <w:r w:rsidRPr="00535A3F">
        <w:rPr>
          <w:rFonts w:asciiTheme="majorHAnsi" w:hAnsiTheme="majorHAnsi" w:cstheme="majorHAnsi"/>
        </w:rPr>
        <w:t xml:space="preserve"> rủi ro như nhau</w:t>
      </w:r>
      <w:r w:rsidRPr="00535A3F">
        <w:rPr>
          <w:rFonts w:asciiTheme="majorHAnsi" w:hAnsiTheme="majorHAnsi" w:cstheme="majorHAnsi"/>
          <w:color w:val="000000"/>
        </w:rPr>
        <w:t>.</w:t>
      </w:r>
    </w:p>
    <w:p w14:paraId="022BB8E2" w14:textId="77777777" w:rsidR="00535A3F" w:rsidRPr="00535A3F" w:rsidRDefault="00535A3F" w:rsidP="00535A3F">
      <w:pPr>
        <w:ind w:left="992"/>
        <w:jc w:val="center"/>
        <w:rPr>
          <w:rFonts w:asciiTheme="majorHAnsi" w:hAnsiTheme="majorHAnsi" w:cstheme="majorHAnsi"/>
          <w:b/>
          <w:i/>
          <w:noProof/>
          <w:color w:val="C00000"/>
        </w:rPr>
      </w:pPr>
      <w:r w:rsidRPr="00535A3F">
        <w:rPr>
          <w:rFonts w:asciiTheme="majorHAnsi" w:hAnsiTheme="majorHAnsi" w:cstheme="majorHAnsi"/>
          <w:noProof/>
          <w:color w:val="C00000"/>
        </w:rPr>
        <w:sym w:font="Wingdings" w:char="F040"/>
      </w:r>
      <w:r w:rsidRPr="00535A3F">
        <w:rPr>
          <w:rFonts w:asciiTheme="majorHAnsi" w:hAnsiTheme="majorHAnsi" w:cstheme="majorHAnsi"/>
          <w:noProof/>
          <w:color w:val="C00000"/>
        </w:rPr>
        <w:t xml:space="preserve"> </w:t>
      </w:r>
      <w:r w:rsidRPr="00535A3F">
        <w:rPr>
          <w:rFonts w:asciiTheme="majorHAnsi" w:hAnsiTheme="majorHAnsi" w:cstheme="majorHAnsi"/>
          <w:b/>
          <w:i/>
          <w:noProof/>
          <w:color w:val="C00000"/>
        </w:rPr>
        <w:t>Lời giải</w:t>
      </w:r>
    </w:p>
    <w:p w14:paraId="62606B00" w14:textId="77777777" w:rsidR="00535A3F" w:rsidRPr="00535A3F" w:rsidRDefault="00535A3F" w:rsidP="00535A3F">
      <w:pPr>
        <w:ind w:left="993"/>
        <w:rPr>
          <w:rFonts w:asciiTheme="majorHAnsi" w:hAnsiTheme="majorHAnsi" w:cstheme="majorHAnsi"/>
          <w:b/>
          <w:bCs/>
          <w:color w:val="C00000"/>
          <w:highlight w:val="yellow"/>
        </w:rPr>
      </w:pPr>
      <w:r w:rsidRPr="00535A3F">
        <w:rPr>
          <w:rFonts w:asciiTheme="majorHAnsi" w:hAnsiTheme="majorHAnsi" w:cstheme="majorHAnsi"/>
          <w:b/>
          <w:bCs/>
          <w:color w:val="C00000"/>
          <w:highlight w:val="yellow"/>
        </w:rPr>
        <w:t>Chọn B</w:t>
      </w:r>
    </w:p>
    <w:p w14:paraId="27F5C1FC" w14:textId="77777777" w:rsidR="00535A3F" w:rsidRPr="00535A3F" w:rsidRDefault="00535A3F" w:rsidP="00535A3F">
      <w:pPr>
        <w:ind w:left="992" w:firstLine="1"/>
        <w:rPr>
          <w:rFonts w:asciiTheme="majorHAnsi" w:hAnsiTheme="majorHAnsi" w:cstheme="majorHAnsi"/>
          <w:bCs/>
        </w:rPr>
      </w:pPr>
      <w:r w:rsidRPr="00535A3F">
        <w:rPr>
          <w:rFonts w:asciiTheme="majorHAnsi" w:hAnsiTheme="majorHAnsi" w:cstheme="majorHAnsi"/>
          <w:bCs/>
        </w:rPr>
        <w:t>Ta có</w:t>
      </w:r>
    </w:p>
    <w:p w14:paraId="1A1FA901" w14:textId="77777777" w:rsidR="00535A3F" w:rsidRPr="00535A3F" w:rsidRDefault="00535A3F" w:rsidP="00535A3F">
      <w:pPr>
        <w:ind w:left="992" w:firstLine="1"/>
        <w:jc w:val="center"/>
        <w:rPr>
          <w:rFonts w:asciiTheme="majorHAnsi" w:hAnsiTheme="majorHAnsi" w:cstheme="majorHAnsi"/>
          <w:b/>
          <w:color w:val="0000FF"/>
        </w:rPr>
      </w:pPr>
      <w:r w:rsidRPr="00535A3F">
        <w:rPr>
          <w:rFonts w:asciiTheme="majorHAnsi" w:hAnsiTheme="majorHAnsi" w:cstheme="majorHAnsi"/>
          <w:b/>
          <w:noProof/>
          <w:color w:val="0000FF"/>
          <w:lang w:val="en-US" w:eastAsia="en-US"/>
        </w:rPr>
        <w:drawing>
          <wp:inline distT="0" distB="0" distL="0" distR="0" wp14:anchorId="410713B7" wp14:editId="478C31AA">
            <wp:extent cx="4785360" cy="828037"/>
            <wp:effectExtent l="0" t="0" r="0" b="0"/>
            <wp:docPr id="1022745014" name="Picture 1" descr="A table with number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745014" name="Picture 1" descr="A table with numbers and letters  Description automatically generated"/>
                    <pic:cNvPicPr/>
                  </pic:nvPicPr>
                  <pic:blipFill>
                    <a:blip r:embed="rId3330"/>
                    <a:stretch>
                      <a:fillRect/>
                    </a:stretch>
                  </pic:blipFill>
                  <pic:spPr>
                    <a:xfrm>
                      <a:off x="0" y="0"/>
                      <a:ext cx="4787828" cy="828464"/>
                    </a:xfrm>
                    <a:prstGeom prst="rect">
                      <a:avLst/>
                    </a:prstGeom>
                  </pic:spPr>
                </pic:pic>
              </a:graphicData>
            </a:graphic>
          </wp:inline>
        </w:drawing>
      </w:r>
    </w:p>
    <w:p w14:paraId="4BA357A4" w14:textId="77777777" w:rsidR="00535A3F" w:rsidRPr="00535A3F" w:rsidRDefault="00535A3F" w:rsidP="00535A3F">
      <w:pPr>
        <w:ind w:left="992" w:firstLine="1"/>
        <w:rPr>
          <w:rFonts w:asciiTheme="majorHAnsi" w:hAnsiTheme="majorHAnsi" w:cstheme="majorHAnsi"/>
        </w:rPr>
      </w:pPr>
      <w:r w:rsidRPr="00535A3F">
        <w:rPr>
          <w:rFonts w:asciiTheme="majorHAnsi" w:hAnsiTheme="majorHAnsi" w:cstheme="majorHAnsi"/>
        </w:rPr>
        <w:t xml:space="preserve">Số tiền trung bình thu được khi đầu tư vào các lĩnh vực </w:t>
      </w:r>
      <w:r w:rsidRPr="00535A3F">
        <w:rPr>
          <w:rFonts w:asciiTheme="majorHAnsi" w:hAnsiTheme="majorHAnsi" w:cstheme="majorHAnsi"/>
          <w:position w:val="-8"/>
        </w:rPr>
        <w:object w:dxaOrig="499" w:dyaOrig="300" w14:anchorId="5E12BFE1">
          <v:shape id="_x0000_i2700" type="#_x0000_t75" style="width:22.7pt;height:14.15pt" o:ole="">
            <v:imagedata r:id="rId3331" o:title=""/>
          </v:shape>
          <o:OLEObject Type="Embed" ProgID="Equation.DSMT4" ShapeID="_x0000_i2700" DrawAspect="Content" ObjectID="_1804455393" r:id="rId3332"/>
        </w:object>
      </w:r>
      <w:r w:rsidRPr="00535A3F">
        <w:rPr>
          <w:rFonts w:asciiTheme="majorHAnsi" w:hAnsiTheme="majorHAnsi" w:cstheme="majorHAnsi"/>
        </w:rPr>
        <w:t xml:space="preserve"> tương ứng là:</w:t>
      </w:r>
    </w:p>
    <w:p w14:paraId="546604F8" w14:textId="77777777" w:rsidR="00535A3F" w:rsidRPr="00535A3F" w:rsidRDefault="00535A3F" w:rsidP="00535A3F">
      <w:pPr>
        <w:ind w:left="992" w:firstLine="1"/>
        <w:rPr>
          <w:rFonts w:asciiTheme="majorHAnsi" w:hAnsiTheme="majorHAnsi" w:cstheme="majorHAnsi"/>
        </w:rPr>
      </w:pPr>
      <w:r w:rsidRPr="00535A3F">
        <w:rPr>
          <w:rFonts w:asciiTheme="majorHAnsi" w:hAnsiTheme="majorHAnsi" w:cstheme="majorHAnsi"/>
          <w:position w:val="-24"/>
        </w:rPr>
        <w:object w:dxaOrig="3540" w:dyaOrig="639" w14:anchorId="1057F8B4">
          <v:shape id="_x0000_i2701" type="#_x0000_t75" style="width:180.85pt;height:28.35pt" o:ole="">
            <v:imagedata r:id="rId3333" o:title=""/>
          </v:shape>
          <o:OLEObject Type="Embed" ProgID="Equation.DSMT4" ShapeID="_x0000_i2701" DrawAspect="Content" ObjectID="_1804455394" r:id="rId3334"/>
        </w:object>
      </w:r>
      <w:r w:rsidRPr="00535A3F">
        <w:rPr>
          <w:rFonts w:asciiTheme="majorHAnsi" w:hAnsiTheme="majorHAnsi" w:cstheme="majorHAnsi"/>
        </w:rPr>
        <w:t>;</w:t>
      </w:r>
    </w:p>
    <w:p w14:paraId="68D9887D" w14:textId="77777777" w:rsidR="00535A3F" w:rsidRPr="00535A3F" w:rsidRDefault="00535A3F" w:rsidP="00535A3F">
      <w:pPr>
        <w:ind w:left="992" w:firstLine="1"/>
        <w:rPr>
          <w:rFonts w:asciiTheme="majorHAnsi" w:hAnsiTheme="majorHAnsi" w:cstheme="majorHAnsi"/>
        </w:rPr>
      </w:pPr>
      <w:r w:rsidRPr="00535A3F">
        <w:rPr>
          <w:rFonts w:asciiTheme="majorHAnsi" w:hAnsiTheme="majorHAnsi" w:cstheme="majorHAnsi"/>
          <w:position w:val="-24"/>
        </w:rPr>
        <w:object w:dxaOrig="3780" w:dyaOrig="639" w14:anchorId="19ECBC54">
          <v:shape id="_x0000_i2702" type="#_x0000_t75" style="width:186.5pt;height:28.35pt" o:ole="">
            <v:imagedata r:id="rId3335" o:title=""/>
          </v:shape>
          <o:OLEObject Type="Embed" ProgID="Equation.DSMT4" ShapeID="_x0000_i2702" DrawAspect="Content" ObjectID="_1804455395" r:id="rId3336"/>
        </w:object>
      </w:r>
      <w:r w:rsidRPr="00535A3F">
        <w:rPr>
          <w:rFonts w:asciiTheme="majorHAnsi" w:hAnsiTheme="majorHAnsi" w:cstheme="majorHAnsi"/>
          <w:position w:val="-4"/>
        </w:rPr>
        <w:object w:dxaOrig="200" w:dyaOrig="300" w14:anchorId="2A019911">
          <v:shape id="_x0000_i2703" type="#_x0000_t75" style="width:7.35pt;height:14.15pt" o:ole="">
            <v:imagedata r:id="rId3297" o:title=""/>
          </v:shape>
          <o:OLEObject Type="Embed" ProgID="Equation.DSMT4" ShapeID="_x0000_i2703" DrawAspect="Content" ObjectID="_1804455396" r:id="rId3337"/>
        </w:object>
      </w:r>
    </w:p>
    <w:p w14:paraId="7C5620E9" w14:textId="77777777" w:rsidR="00535A3F" w:rsidRPr="00535A3F" w:rsidRDefault="00535A3F" w:rsidP="00535A3F">
      <w:pPr>
        <w:ind w:left="992" w:firstLine="1"/>
        <w:rPr>
          <w:rFonts w:asciiTheme="majorHAnsi" w:hAnsiTheme="majorHAnsi" w:cstheme="majorHAnsi"/>
        </w:rPr>
      </w:pPr>
      <w:r w:rsidRPr="00535A3F">
        <w:rPr>
          <w:rFonts w:asciiTheme="majorHAnsi" w:hAnsiTheme="majorHAnsi" w:cstheme="majorHAnsi"/>
        </w:rPr>
        <w:t xml:space="preserve">Độ lệch chuẩn của số tiền thu được hàng tháng khi đầu tư vào các lĩnh vực </w:t>
      </w:r>
      <w:r w:rsidRPr="00535A3F">
        <w:rPr>
          <w:rFonts w:asciiTheme="majorHAnsi" w:hAnsiTheme="majorHAnsi" w:cstheme="majorHAnsi"/>
          <w:position w:val="-8"/>
        </w:rPr>
        <w:object w:dxaOrig="499" w:dyaOrig="300" w14:anchorId="1A59DDA5">
          <v:shape id="_x0000_i2704" type="#_x0000_t75" style="width:22.7pt;height:14.15pt" o:ole="">
            <v:imagedata r:id="rId3338" o:title=""/>
          </v:shape>
          <o:OLEObject Type="Embed" ProgID="Equation.DSMT4" ShapeID="_x0000_i2704" DrawAspect="Content" ObjectID="_1804455397" r:id="rId3339"/>
        </w:object>
      </w:r>
      <w:r w:rsidRPr="00535A3F">
        <w:rPr>
          <w:rFonts w:asciiTheme="majorHAnsi" w:hAnsiTheme="majorHAnsi" w:cstheme="majorHAnsi"/>
        </w:rPr>
        <w:t xml:space="preserve"> tương ứng là</w:t>
      </w:r>
    </w:p>
    <w:p w14:paraId="0F39945E" w14:textId="77777777" w:rsidR="00535A3F" w:rsidRPr="00535A3F" w:rsidRDefault="00535A3F" w:rsidP="00535A3F">
      <w:pPr>
        <w:ind w:left="992" w:firstLine="1"/>
        <w:rPr>
          <w:rFonts w:asciiTheme="majorHAnsi" w:hAnsiTheme="majorHAnsi" w:cstheme="majorHAnsi"/>
        </w:rPr>
      </w:pPr>
      <w:r w:rsidRPr="00535A3F">
        <w:rPr>
          <w:rFonts w:asciiTheme="majorHAnsi" w:hAnsiTheme="majorHAnsi" w:cstheme="majorHAnsi"/>
          <w:position w:val="-26"/>
        </w:rPr>
        <w:object w:dxaOrig="4500" w:dyaOrig="720" w14:anchorId="0498CCD3">
          <v:shape id="_x0000_i2705" type="#_x0000_t75" style="width:223.35pt;height:36.3pt" o:ole="">
            <v:imagedata r:id="rId3340" o:title=""/>
          </v:shape>
          <o:OLEObject Type="Embed" ProgID="Equation.DSMT4" ShapeID="_x0000_i2705" DrawAspect="Content" ObjectID="_1804455398" r:id="rId3341"/>
        </w:object>
      </w:r>
      <w:r w:rsidRPr="00535A3F">
        <w:rPr>
          <w:rFonts w:asciiTheme="majorHAnsi" w:hAnsiTheme="majorHAnsi" w:cstheme="majorHAnsi"/>
        </w:rPr>
        <w:t>;</w:t>
      </w:r>
    </w:p>
    <w:p w14:paraId="2EFD883B" w14:textId="77777777" w:rsidR="00535A3F" w:rsidRPr="00535A3F" w:rsidRDefault="00535A3F" w:rsidP="00535A3F">
      <w:pPr>
        <w:ind w:left="992" w:firstLine="1"/>
        <w:rPr>
          <w:rFonts w:asciiTheme="majorHAnsi" w:hAnsiTheme="majorHAnsi" w:cstheme="majorHAnsi"/>
        </w:rPr>
      </w:pPr>
      <w:r w:rsidRPr="00535A3F">
        <w:rPr>
          <w:rFonts w:asciiTheme="majorHAnsi" w:hAnsiTheme="majorHAnsi" w:cstheme="majorHAnsi"/>
          <w:position w:val="-26"/>
        </w:rPr>
        <w:object w:dxaOrig="4740" w:dyaOrig="720" w14:anchorId="74F671DF">
          <v:shape id="_x0000_i2706" type="#_x0000_t75" style="width:238.7pt;height:36.3pt" o:ole="">
            <v:imagedata r:id="rId3342" o:title=""/>
          </v:shape>
          <o:OLEObject Type="Embed" ProgID="Equation.DSMT4" ShapeID="_x0000_i2706" DrawAspect="Content" ObjectID="_1804455399" r:id="rId3343"/>
        </w:object>
      </w:r>
    </w:p>
    <w:p w14:paraId="4F600E1C" w14:textId="77777777" w:rsidR="00535A3F" w:rsidRPr="00535A3F" w:rsidRDefault="00535A3F" w:rsidP="00535A3F">
      <w:pPr>
        <w:ind w:left="992" w:firstLine="1"/>
        <w:rPr>
          <w:rFonts w:asciiTheme="majorHAnsi" w:hAnsiTheme="majorHAnsi" w:cstheme="majorHAnsi"/>
        </w:rPr>
      </w:pPr>
      <w:r w:rsidRPr="00535A3F">
        <w:rPr>
          <w:rFonts w:asciiTheme="majorHAnsi" w:hAnsiTheme="majorHAnsi" w:cstheme="majorHAnsi"/>
        </w:rPr>
        <w:t xml:space="preserve">Như vậy, về trung bình đầu tư vào các lĩnh vực </w:t>
      </w:r>
      <w:r w:rsidRPr="00535A3F">
        <w:rPr>
          <w:rFonts w:asciiTheme="majorHAnsi" w:hAnsiTheme="majorHAnsi" w:cstheme="majorHAnsi"/>
          <w:position w:val="-8"/>
        </w:rPr>
        <w:object w:dxaOrig="499" w:dyaOrig="300" w14:anchorId="2D7B7332">
          <v:shape id="_x0000_i2707" type="#_x0000_t75" style="width:22.7pt;height:14.15pt" o:ole="">
            <v:imagedata r:id="rId3344" o:title=""/>
          </v:shape>
          <o:OLEObject Type="Embed" ProgID="Equation.DSMT4" ShapeID="_x0000_i2707" DrawAspect="Content" ObjectID="_1804455400" r:id="rId3345"/>
        </w:object>
      </w:r>
      <w:r w:rsidRPr="00535A3F">
        <w:rPr>
          <w:rFonts w:asciiTheme="majorHAnsi" w:hAnsiTheme="majorHAnsi" w:cstheme="majorHAnsi"/>
        </w:rPr>
        <w:t xml:space="preserve">số tiền thu được hàng tháng như nhau tuy nhiên độ lệch chuẩn của mẫu số liệu về số tiền thu được hàng tháng khi đầu tư vào lĩnh vực </w:t>
      </w:r>
      <w:r w:rsidRPr="00535A3F">
        <w:rPr>
          <w:rFonts w:asciiTheme="majorHAnsi" w:hAnsiTheme="majorHAnsi" w:cstheme="majorHAnsi"/>
          <w:position w:val="-4"/>
        </w:rPr>
        <w:object w:dxaOrig="220" w:dyaOrig="260" w14:anchorId="73FF1050">
          <v:shape id="_x0000_i2708" type="#_x0000_t75" style="width:14.15pt;height:14.15pt" o:ole="">
            <v:imagedata r:id="rId3346" o:title=""/>
          </v:shape>
          <o:OLEObject Type="Embed" ProgID="Equation.DSMT4" ShapeID="_x0000_i2708" DrawAspect="Content" ObjectID="_1804455401" r:id="rId3347"/>
        </w:object>
      </w:r>
      <w:r w:rsidRPr="00535A3F">
        <w:rPr>
          <w:rFonts w:asciiTheme="majorHAnsi" w:hAnsiTheme="majorHAnsi" w:cstheme="majorHAnsi"/>
        </w:rPr>
        <w:t xml:space="preserve"> cao hơn khi đầu tư vào lĩnh vực </w:t>
      </w:r>
      <w:r w:rsidRPr="00535A3F">
        <w:rPr>
          <w:rFonts w:asciiTheme="majorHAnsi" w:hAnsiTheme="majorHAnsi" w:cstheme="majorHAnsi"/>
          <w:position w:val="-4"/>
        </w:rPr>
        <w:object w:dxaOrig="260" w:dyaOrig="260" w14:anchorId="1B21D463">
          <v:shape id="_x0000_i2709" type="#_x0000_t75" style="width:14.15pt;height:14.15pt" o:ole="">
            <v:imagedata r:id="rId3348" o:title=""/>
          </v:shape>
          <o:OLEObject Type="Embed" ProgID="Equation.DSMT4" ShapeID="_x0000_i2709" DrawAspect="Content" ObjectID="_1804455402" r:id="rId3349"/>
        </w:object>
      </w:r>
      <w:r w:rsidRPr="00535A3F">
        <w:rPr>
          <w:rFonts w:asciiTheme="majorHAnsi" w:hAnsiTheme="majorHAnsi" w:cstheme="majorHAnsi"/>
        </w:rPr>
        <w:t xml:space="preserve">. Người ta nói rằng, đầu tư vào lĩnh vực </w:t>
      </w:r>
      <w:r w:rsidRPr="00535A3F">
        <w:rPr>
          <w:rFonts w:asciiTheme="majorHAnsi" w:hAnsiTheme="majorHAnsi" w:cstheme="majorHAnsi"/>
          <w:position w:val="-4"/>
        </w:rPr>
        <w:object w:dxaOrig="220" w:dyaOrig="260" w14:anchorId="7BDD8F3C">
          <v:shape id="_x0000_i2710" type="#_x0000_t75" style="width:14.15pt;height:14.15pt" o:ole="">
            <v:imagedata r:id="rId3350" o:title=""/>
          </v:shape>
          <o:OLEObject Type="Embed" ProgID="Equation.DSMT4" ShapeID="_x0000_i2710" DrawAspect="Content" ObjectID="_1804455403" r:id="rId3351"/>
        </w:object>
      </w:r>
      <w:r w:rsidRPr="00535A3F">
        <w:rPr>
          <w:rFonts w:asciiTheme="majorHAnsi" w:hAnsiTheme="majorHAnsi" w:cstheme="majorHAnsi"/>
        </w:rPr>
        <w:t xml:space="preserve"> là "rủi ro" hơn.</w:t>
      </w:r>
    </w:p>
    <w:p w14:paraId="330A175F" w14:textId="77777777" w:rsidR="00535A3F" w:rsidRPr="00535A3F" w:rsidRDefault="00535A3F" w:rsidP="0016723A">
      <w:pPr>
        <w:pStyle w:val="ListParagraph"/>
        <w:numPr>
          <w:ilvl w:val="0"/>
          <w:numId w:val="26"/>
        </w:numPr>
        <w:ind w:left="990" w:hanging="990"/>
        <w:jc w:val="both"/>
        <w:rPr>
          <w:rFonts w:asciiTheme="majorHAnsi" w:hAnsiTheme="majorHAnsi" w:cstheme="majorHAnsi"/>
          <w:sz w:val="24"/>
          <w:szCs w:val="24"/>
        </w:rPr>
      </w:pPr>
      <w:r w:rsidRPr="00535A3F">
        <w:rPr>
          <w:rStyle w:val="fontstyle01"/>
          <w:rFonts w:asciiTheme="majorHAnsi" w:hAnsiTheme="majorHAnsi" w:cstheme="majorHAnsi"/>
        </w:rPr>
        <w:t xml:space="preserve">Một vận động viên luyện tập chạy cự li </w:t>
      </w:r>
      <w:r w:rsidRPr="00535A3F">
        <w:rPr>
          <w:rStyle w:val="fontstyle21"/>
          <w:rFonts w:asciiTheme="majorHAnsi" w:hAnsiTheme="majorHAnsi" w:cstheme="majorHAnsi"/>
          <w:szCs w:val="24"/>
        </w:rPr>
        <w:t xml:space="preserve">100 </w:t>
      </w:r>
      <w:r w:rsidRPr="00535A3F">
        <w:rPr>
          <w:rStyle w:val="fontstyle01"/>
          <w:rFonts w:asciiTheme="majorHAnsi" w:hAnsiTheme="majorHAnsi" w:cstheme="majorHAnsi"/>
        </w:rPr>
        <w:t>m đã ghi lại kết quả luyện tập như sau</w:t>
      </w:r>
      <w:r w:rsidRPr="00535A3F">
        <w:rPr>
          <w:rFonts w:asciiTheme="majorHAnsi" w:hAnsiTheme="majorHAnsi" w:cstheme="majorHAnsi"/>
          <w:sz w:val="24"/>
          <w:szCs w:val="24"/>
        </w:rPr>
        <w:t>.</w:t>
      </w:r>
    </w:p>
    <w:p w14:paraId="252F7121" w14:textId="77777777" w:rsidR="00535A3F" w:rsidRPr="00535A3F" w:rsidRDefault="00535A3F" w:rsidP="00535A3F">
      <w:pPr>
        <w:ind w:left="992" w:hanging="2"/>
        <w:jc w:val="center"/>
        <w:rPr>
          <w:rFonts w:asciiTheme="majorHAnsi" w:hAnsiTheme="majorHAnsi" w:cstheme="majorHAnsi"/>
        </w:rPr>
      </w:pPr>
      <w:r w:rsidRPr="00535A3F">
        <w:rPr>
          <w:rFonts w:asciiTheme="majorHAnsi" w:hAnsiTheme="majorHAnsi" w:cstheme="majorHAnsi"/>
          <w:noProof/>
          <w:lang w:val="en-US" w:eastAsia="en-US"/>
        </w:rPr>
        <w:drawing>
          <wp:inline distT="0" distB="0" distL="0" distR="0" wp14:anchorId="685A2CF5" wp14:editId="667BA9EA">
            <wp:extent cx="4674870" cy="530422"/>
            <wp:effectExtent l="0" t="0" r="0" b="3175"/>
            <wp:docPr id="63888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88139" name=""/>
                    <pic:cNvPicPr/>
                  </pic:nvPicPr>
                  <pic:blipFill>
                    <a:blip r:embed="rId3352"/>
                    <a:stretch>
                      <a:fillRect/>
                    </a:stretch>
                  </pic:blipFill>
                  <pic:spPr>
                    <a:xfrm>
                      <a:off x="0" y="0"/>
                      <a:ext cx="4709379" cy="534337"/>
                    </a:xfrm>
                    <a:prstGeom prst="rect">
                      <a:avLst/>
                    </a:prstGeom>
                  </pic:spPr>
                </pic:pic>
              </a:graphicData>
            </a:graphic>
          </wp:inline>
        </w:drawing>
      </w:r>
    </w:p>
    <w:p w14:paraId="2813BBC2"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Tìm phương sai của mẫu số liệu ghép nhóm (làm tròn kết quả đến chữ số thập phân thứ 2)</w:t>
      </w:r>
    </w:p>
    <w:p w14:paraId="1816C0DE" w14:textId="77777777" w:rsidR="00535A3F" w:rsidRPr="00535A3F" w:rsidRDefault="00535A3F" w:rsidP="00535A3F">
      <w:pPr>
        <w:tabs>
          <w:tab w:val="left" w:pos="3402"/>
          <w:tab w:val="left" w:pos="5669"/>
          <w:tab w:val="left" w:pos="7937"/>
        </w:tabs>
        <w:ind w:left="992"/>
        <w:jc w:val="both"/>
        <w:rPr>
          <w:rFonts w:asciiTheme="majorHAnsi" w:hAnsiTheme="majorHAnsi" w:cstheme="majorHAnsi"/>
          <w:color w:val="C00000"/>
        </w:rPr>
      </w:pPr>
      <w:r w:rsidRPr="00535A3F">
        <w:rPr>
          <w:rFonts w:asciiTheme="majorHAnsi" w:hAnsiTheme="majorHAnsi" w:cstheme="majorHAnsi"/>
          <w:b/>
          <w:color w:val="C00000"/>
        </w:rPr>
        <w:t xml:space="preserve">A. </w:t>
      </w:r>
      <w:r w:rsidRPr="00535A3F">
        <w:rPr>
          <w:rFonts w:asciiTheme="majorHAnsi" w:hAnsiTheme="majorHAnsi" w:cstheme="majorHAnsi"/>
          <w:color w:val="C00000"/>
          <w:position w:val="-6"/>
        </w:rPr>
        <w:object w:dxaOrig="460" w:dyaOrig="279" w14:anchorId="7DCCF69E">
          <v:shape id="_x0000_i2711" type="#_x0000_t75" style="width:21.55pt;height:14.15pt" o:ole="">
            <v:imagedata r:id="rId3353" o:title=""/>
          </v:shape>
          <o:OLEObject Type="Embed" ProgID="Equation.DSMT4" ShapeID="_x0000_i2711" DrawAspect="Content" ObjectID="_1804455404" r:id="rId3354"/>
        </w:object>
      </w:r>
      <w:r w:rsidRPr="00535A3F">
        <w:rPr>
          <w:rFonts w:asciiTheme="majorHAnsi" w:hAnsiTheme="majorHAnsi" w:cstheme="majorHAnsi"/>
          <w:color w:val="C00000"/>
        </w:rPr>
        <w:t>.</w:t>
      </w:r>
      <w:r w:rsidRPr="00535A3F">
        <w:rPr>
          <w:rFonts w:asciiTheme="majorHAnsi" w:hAnsiTheme="majorHAnsi" w:cstheme="majorHAnsi"/>
          <w:color w:val="C00000"/>
        </w:rPr>
        <w:tab/>
      </w:r>
      <w:r w:rsidRPr="00535A3F">
        <w:rPr>
          <w:rFonts w:asciiTheme="majorHAnsi" w:hAnsiTheme="majorHAnsi" w:cstheme="majorHAnsi"/>
          <w:b/>
          <w:color w:val="C00000"/>
          <w:u w:val="single"/>
        </w:rPr>
        <w:t>B</w:t>
      </w:r>
      <w:r w:rsidRPr="00535A3F">
        <w:rPr>
          <w:rFonts w:asciiTheme="majorHAnsi" w:hAnsiTheme="majorHAnsi" w:cstheme="majorHAnsi"/>
          <w:b/>
          <w:color w:val="C00000"/>
        </w:rPr>
        <w:t xml:space="preserve">. </w:t>
      </w:r>
      <w:r w:rsidRPr="00535A3F">
        <w:rPr>
          <w:rFonts w:asciiTheme="majorHAnsi" w:hAnsiTheme="majorHAnsi" w:cstheme="majorHAnsi"/>
          <w:color w:val="C00000"/>
          <w:position w:val="-6"/>
        </w:rPr>
        <w:object w:dxaOrig="480" w:dyaOrig="279" w14:anchorId="3B1DF51F">
          <v:shape id="_x0000_i2712" type="#_x0000_t75" style="width:22.7pt;height:14.15pt" o:ole="">
            <v:imagedata r:id="rId3355" o:title=""/>
          </v:shape>
          <o:OLEObject Type="Embed" ProgID="Equation.DSMT4" ShapeID="_x0000_i2712" DrawAspect="Content" ObjectID="_1804455405" r:id="rId3356"/>
        </w:object>
      </w:r>
      <w:r w:rsidRPr="00535A3F">
        <w:rPr>
          <w:rFonts w:asciiTheme="majorHAnsi" w:hAnsiTheme="majorHAnsi" w:cstheme="majorHAnsi"/>
          <w:color w:val="C00000"/>
        </w:rPr>
        <w:t>.</w:t>
      </w:r>
      <w:r w:rsidRPr="00535A3F">
        <w:rPr>
          <w:rFonts w:asciiTheme="majorHAnsi" w:hAnsiTheme="majorHAnsi" w:cstheme="majorHAnsi"/>
          <w:color w:val="C00000"/>
        </w:rPr>
        <w:tab/>
      </w:r>
      <w:r w:rsidRPr="00535A3F">
        <w:rPr>
          <w:rFonts w:asciiTheme="majorHAnsi" w:hAnsiTheme="majorHAnsi" w:cstheme="majorHAnsi"/>
          <w:b/>
          <w:color w:val="C00000"/>
        </w:rPr>
        <w:t xml:space="preserve">C. </w:t>
      </w:r>
      <w:r w:rsidRPr="00535A3F">
        <w:rPr>
          <w:rFonts w:asciiTheme="majorHAnsi" w:hAnsiTheme="majorHAnsi" w:cstheme="majorHAnsi"/>
          <w:color w:val="C00000"/>
          <w:position w:val="-8"/>
        </w:rPr>
        <w:object w:dxaOrig="520" w:dyaOrig="300" w14:anchorId="07518B7E">
          <v:shape id="_x0000_i2713" type="#_x0000_t75" style="width:28.35pt;height:14.15pt" o:ole="">
            <v:imagedata r:id="rId3357" o:title=""/>
          </v:shape>
          <o:OLEObject Type="Embed" ProgID="Equation.DSMT4" ShapeID="_x0000_i2713" DrawAspect="Content" ObjectID="_1804455406" r:id="rId3358"/>
        </w:object>
      </w:r>
      <w:r w:rsidRPr="00535A3F">
        <w:rPr>
          <w:rFonts w:asciiTheme="majorHAnsi" w:hAnsiTheme="majorHAnsi" w:cstheme="majorHAnsi"/>
          <w:color w:val="C00000"/>
        </w:rPr>
        <w:t>.</w:t>
      </w:r>
      <w:r w:rsidRPr="00535A3F">
        <w:rPr>
          <w:rFonts w:asciiTheme="majorHAnsi" w:hAnsiTheme="majorHAnsi" w:cstheme="majorHAnsi"/>
          <w:color w:val="C00000"/>
        </w:rPr>
        <w:tab/>
      </w:r>
      <w:r w:rsidRPr="00535A3F">
        <w:rPr>
          <w:rFonts w:asciiTheme="majorHAnsi" w:hAnsiTheme="majorHAnsi" w:cstheme="majorHAnsi"/>
          <w:b/>
          <w:color w:val="C00000"/>
        </w:rPr>
        <w:t xml:space="preserve">D. </w:t>
      </w:r>
      <w:r w:rsidRPr="00535A3F">
        <w:rPr>
          <w:rFonts w:asciiTheme="majorHAnsi" w:hAnsiTheme="majorHAnsi" w:cstheme="majorHAnsi"/>
          <w:color w:val="C00000"/>
          <w:position w:val="-6"/>
        </w:rPr>
        <w:object w:dxaOrig="460" w:dyaOrig="279" w14:anchorId="5E612375">
          <v:shape id="_x0000_i2714" type="#_x0000_t75" style="width:21.55pt;height:14.15pt" o:ole="">
            <v:imagedata r:id="rId3359" o:title=""/>
          </v:shape>
          <o:OLEObject Type="Embed" ProgID="Equation.DSMT4" ShapeID="_x0000_i2714" DrawAspect="Content" ObjectID="_1804455407" r:id="rId3360"/>
        </w:object>
      </w:r>
      <w:r w:rsidRPr="00535A3F">
        <w:rPr>
          <w:rFonts w:asciiTheme="majorHAnsi" w:hAnsiTheme="majorHAnsi" w:cstheme="majorHAnsi"/>
          <w:color w:val="C00000"/>
        </w:rPr>
        <w:t>.</w:t>
      </w:r>
    </w:p>
    <w:p w14:paraId="3BF1D1C0" w14:textId="77777777" w:rsidR="00535A3F" w:rsidRPr="00535A3F" w:rsidRDefault="00535A3F" w:rsidP="00535A3F">
      <w:pPr>
        <w:ind w:left="992"/>
        <w:jc w:val="center"/>
        <w:rPr>
          <w:rFonts w:asciiTheme="majorHAnsi" w:hAnsiTheme="majorHAnsi" w:cstheme="majorHAnsi"/>
          <w:b/>
          <w:i/>
          <w:noProof/>
          <w:color w:val="C00000"/>
        </w:rPr>
      </w:pPr>
      <w:r w:rsidRPr="00535A3F">
        <w:rPr>
          <w:rFonts w:asciiTheme="majorHAnsi" w:hAnsiTheme="majorHAnsi" w:cstheme="majorHAnsi"/>
          <w:noProof/>
          <w:color w:val="C00000"/>
        </w:rPr>
        <w:sym w:font="Wingdings" w:char="F040"/>
      </w:r>
      <w:r w:rsidRPr="00535A3F">
        <w:rPr>
          <w:rFonts w:asciiTheme="majorHAnsi" w:hAnsiTheme="majorHAnsi" w:cstheme="majorHAnsi"/>
          <w:noProof/>
          <w:color w:val="C00000"/>
        </w:rPr>
        <w:t xml:space="preserve"> </w:t>
      </w:r>
      <w:r w:rsidRPr="00535A3F">
        <w:rPr>
          <w:rFonts w:asciiTheme="majorHAnsi" w:hAnsiTheme="majorHAnsi" w:cstheme="majorHAnsi"/>
          <w:b/>
          <w:i/>
          <w:noProof/>
          <w:color w:val="C00000"/>
        </w:rPr>
        <w:t>Lời giải</w:t>
      </w:r>
    </w:p>
    <w:p w14:paraId="47088911" w14:textId="77777777" w:rsidR="00535A3F" w:rsidRPr="00535A3F" w:rsidRDefault="00535A3F" w:rsidP="00535A3F">
      <w:pPr>
        <w:ind w:left="993"/>
        <w:rPr>
          <w:rFonts w:asciiTheme="majorHAnsi" w:hAnsiTheme="majorHAnsi" w:cstheme="majorHAnsi"/>
          <w:b/>
          <w:bCs/>
          <w:color w:val="C00000"/>
          <w:highlight w:val="yellow"/>
        </w:rPr>
      </w:pPr>
      <w:r w:rsidRPr="00535A3F">
        <w:rPr>
          <w:rFonts w:asciiTheme="majorHAnsi" w:hAnsiTheme="majorHAnsi" w:cstheme="majorHAnsi"/>
          <w:b/>
          <w:bCs/>
          <w:color w:val="C00000"/>
          <w:highlight w:val="yellow"/>
        </w:rPr>
        <w:t>Chọn B</w:t>
      </w:r>
    </w:p>
    <w:p w14:paraId="2D7F349B" w14:textId="77777777" w:rsidR="00535A3F" w:rsidRPr="00535A3F" w:rsidRDefault="00535A3F" w:rsidP="00535A3F">
      <w:pPr>
        <w:ind w:left="992" w:firstLine="1"/>
        <w:rPr>
          <w:rFonts w:asciiTheme="majorHAnsi" w:hAnsiTheme="majorHAnsi" w:cstheme="majorHAnsi"/>
          <w:bCs/>
        </w:rPr>
      </w:pPr>
      <w:r w:rsidRPr="00535A3F">
        <w:rPr>
          <w:rFonts w:asciiTheme="majorHAnsi" w:hAnsiTheme="majorHAnsi" w:cstheme="majorHAnsi"/>
          <w:bCs/>
        </w:rPr>
        <w:t>Ta có</w:t>
      </w:r>
    </w:p>
    <w:p w14:paraId="0411F993" w14:textId="77777777" w:rsidR="00535A3F" w:rsidRPr="00535A3F" w:rsidRDefault="00535A3F" w:rsidP="00535A3F">
      <w:pPr>
        <w:ind w:left="992" w:hanging="2"/>
        <w:jc w:val="center"/>
        <w:rPr>
          <w:rFonts w:asciiTheme="majorHAnsi" w:hAnsiTheme="majorHAnsi" w:cstheme="majorHAnsi"/>
          <w:noProof/>
        </w:rPr>
      </w:pPr>
      <w:r w:rsidRPr="00535A3F">
        <w:rPr>
          <w:rFonts w:asciiTheme="majorHAnsi" w:hAnsiTheme="majorHAnsi" w:cstheme="majorHAnsi"/>
          <w:noProof/>
          <w:lang w:val="en-US" w:eastAsia="en-US"/>
        </w:rPr>
        <w:drawing>
          <wp:inline distT="0" distB="0" distL="0" distR="0" wp14:anchorId="313259F7" wp14:editId="73B2180B">
            <wp:extent cx="4128770" cy="668557"/>
            <wp:effectExtent l="0" t="0" r="5080" b="0"/>
            <wp:docPr id="1721062008" name="Picture 1" descr="A table with numbers and a numb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62008" name="Picture 1" descr="A table with numbers and a number  Description automatically generated"/>
                    <pic:cNvPicPr/>
                  </pic:nvPicPr>
                  <pic:blipFill rotWithShape="1">
                    <a:blip r:embed="rId3361"/>
                    <a:srcRect l="1338" t="10370" r="496"/>
                    <a:stretch/>
                  </pic:blipFill>
                  <pic:spPr bwMode="auto">
                    <a:xfrm>
                      <a:off x="0" y="0"/>
                      <a:ext cx="4153233" cy="672518"/>
                    </a:xfrm>
                    <a:prstGeom prst="rect">
                      <a:avLst/>
                    </a:prstGeom>
                    <a:ln>
                      <a:noFill/>
                    </a:ln>
                    <a:extLst>
                      <a:ext uri="{53640926-AAD7-44D8-BBD7-CCE9431645EC}">
                        <a14:shadowObscured xmlns:a14="http://schemas.microsoft.com/office/drawing/2010/main"/>
                      </a:ext>
                    </a:extLst>
                  </pic:spPr>
                </pic:pic>
              </a:graphicData>
            </a:graphic>
          </wp:inline>
        </w:drawing>
      </w:r>
    </w:p>
    <w:p w14:paraId="40A03905"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Thời gian trung bình là</w:t>
      </w:r>
    </w:p>
    <w:p w14:paraId="5DB84CA2" w14:textId="77777777" w:rsidR="00535A3F" w:rsidRPr="00535A3F" w:rsidRDefault="00535A3F" w:rsidP="00535A3F">
      <w:pPr>
        <w:ind w:left="992"/>
        <w:jc w:val="center"/>
        <w:rPr>
          <w:rFonts w:asciiTheme="majorHAnsi" w:hAnsiTheme="majorHAnsi" w:cstheme="majorHAnsi"/>
        </w:rPr>
      </w:pPr>
      <w:r w:rsidRPr="00535A3F">
        <w:rPr>
          <w:rFonts w:asciiTheme="majorHAnsi" w:hAnsiTheme="majorHAnsi" w:cstheme="majorHAnsi"/>
          <w:position w:val="-24"/>
        </w:rPr>
        <w:object w:dxaOrig="4980" w:dyaOrig="639" w14:anchorId="4F9A32AB">
          <v:shape id="_x0000_i2715" type="#_x0000_t75" style="width:251.7pt;height:28.35pt" o:ole="">
            <v:imagedata r:id="rId3362" o:title=""/>
          </v:shape>
          <o:OLEObject Type="Embed" ProgID="Equation.DSMT4" ShapeID="_x0000_i2715" DrawAspect="Content" ObjectID="_1804455408" r:id="rId3363"/>
        </w:object>
      </w:r>
    </w:p>
    <w:p w14:paraId="0260B833"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Phương sai</w:t>
      </w:r>
    </w:p>
    <w:p w14:paraId="53872BBB" w14:textId="77777777" w:rsidR="00535A3F" w:rsidRPr="00535A3F" w:rsidRDefault="00535A3F" w:rsidP="00535A3F">
      <w:pPr>
        <w:ind w:left="992"/>
        <w:jc w:val="center"/>
        <w:rPr>
          <w:rFonts w:asciiTheme="majorHAnsi" w:hAnsiTheme="majorHAnsi" w:cstheme="majorHAnsi"/>
        </w:rPr>
      </w:pPr>
      <w:r w:rsidRPr="00535A3F">
        <w:rPr>
          <w:rFonts w:asciiTheme="majorHAnsi" w:hAnsiTheme="majorHAnsi" w:cstheme="majorHAnsi"/>
          <w:position w:val="-24"/>
        </w:rPr>
        <w:object w:dxaOrig="6220" w:dyaOrig="639" w14:anchorId="6996AAED">
          <v:shape id="_x0000_i2716" type="#_x0000_t75" style="width:309.55pt;height:28.35pt" o:ole="">
            <v:imagedata r:id="rId3364" o:title=""/>
          </v:shape>
          <o:OLEObject Type="Embed" ProgID="Equation.DSMT4" ShapeID="_x0000_i2716" DrawAspect="Content" ObjectID="_1804455409" r:id="rId3365"/>
        </w:object>
      </w:r>
      <w:r w:rsidRPr="00535A3F">
        <w:rPr>
          <w:rFonts w:asciiTheme="majorHAnsi" w:hAnsiTheme="majorHAnsi" w:cstheme="majorHAnsi"/>
        </w:rPr>
        <w:t>.</w:t>
      </w:r>
    </w:p>
    <w:p w14:paraId="03A58F6A" w14:textId="77777777" w:rsidR="00535A3F" w:rsidRPr="00535A3F" w:rsidRDefault="00535A3F" w:rsidP="0016723A">
      <w:pPr>
        <w:pStyle w:val="ListParagraph"/>
        <w:numPr>
          <w:ilvl w:val="0"/>
          <w:numId w:val="26"/>
        </w:numPr>
        <w:ind w:left="990" w:hanging="990"/>
        <w:jc w:val="both"/>
        <w:rPr>
          <w:rFonts w:asciiTheme="majorHAnsi" w:eastAsia="Times New Roman" w:hAnsiTheme="majorHAnsi" w:cstheme="majorHAnsi"/>
          <w:sz w:val="24"/>
          <w:szCs w:val="24"/>
        </w:rPr>
      </w:pPr>
      <w:r w:rsidRPr="00535A3F">
        <w:rPr>
          <w:rFonts w:asciiTheme="majorHAnsi" w:eastAsia="Times New Roman" w:hAnsiTheme="majorHAnsi" w:cstheme="majorHAnsi"/>
          <w:sz w:val="24"/>
          <w:szCs w:val="24"/>
        </w:rPr>
        <w:t xml:space="preserve">Biểu đồ dưới đây mô tả kết quả điều tra về mức lương khởi điểm (đơn vị: triệu đồng) của một số công nhân ở hai khu vực </w:t>
      </w:r>
      <w:r w:rsidRPr="00535A3F">
        <w:rPr>
          <w:rFonts w:asciiTheme="majorHAnsi" w:hAnsiTheme="majorHAnsi" w:cstheme="majorHAnsi"/>
          <w:position w:val="-4"/>
          <w:sz w:val="24"/>
          <w:szCs w:val="24"/>
        </w:rPr>
        <w:object w:dxaOrig="260" w:dyaOrig="260" w14:anchorId="54283A03">
          <v:shape id="_x0000_i2717" type="#_x0000_t75" style="width:14.15pt;height:14.15pt" o:ole="">
            <v:imagedata r:id="rId3366" o:title=""/>
          </v:shape>
          <o:OLEObject Type="Embed" ProgID="Equation.DSMT4" ShapeID="_x0000_i2717" DrawAspect="Content" ObjectID="_1804455410" r:id="rId3367"/>
        </w:object>
      </w:r>
      <w:r w:rsidRPr="00535A3F">
        <w:rPr>
          <w:rFonts w:asciiTheme="majorHAnsi" w:eastAsia="Times New Roman" w:hAnsiTheme="majorHAnsi" w:cstheme="majorHAnsi"/>
          <w:sz w:val="24"/>
          <w:szCs w:val="24"/>
        </w:rPr>
        <w:t xml:space="preserve"> và </w:t>
      </w:r>
      <w:r w:rsidRPr="00535A3F">
        <w:rPr>
          <w:rFonts w:asciiTheme="majorHAnsi" w:hAnsiTheme="majorHAnsi" w:cstheme="majorHAnsi"/>
          <w:position w:val="-4"/>
          <w:sz w:val="24"/>
          <w:szCs w:val="24"/>
        </w:rPr>
        <w:object w:dxaOrig="220" w:dyaOrig="260" w14:anchorId="26465EDB">
          <v:shape id="_x0000_i2718" type="#_x0000_t75" style="width:14.15pt;height:14.15pt" o:ole="">
            <v:imagedata r:id="rId3368" o:title=""/>
          </v:shape>
          <o:OLEObject Type="Embed" ProgID="Equation.DSMT4" ShapeID="_x0000_i2718" DrawAspect="Content" ObjectID="_1804455411" r:id="rId3369"/>
        </w:object>
      </w:r>
      <w:r w:rsidRPr="00535A3F">
        <w:rPr>
          <w:rFonts w:asciiTheme="majorHAnsi" w:eastAsia="Times New Roman" w:hAnsiTheme="majorHAnsi" w:cstheme="majorHAnsi"/>
          <w:sz w:val="24"/>
          <w:szCs w:val="24"/>
        </w:rPr>
        <w:t>.</w:t>
      </w:r>
    </w:p>
    <w:p w14:paraId="017B7DE6" w14:textId="77777777" w:rsidR="00535A3F" w:rsidRPr="00535A3F" w:rsidRDefault="00535A3F" w:rsidP="00535A3F">
      <w:pPr>
        <w:ind w:left="992" w:hanging="993"/>
        <w:jc w:val="center"/>
        <w:rPr>
          <w:rFonts w:asciiTheme="majorHAnsi" w:hAnsiTheme="majorHAnsi" w:cstheme="majorHAnsi"/>
        </w:rPr>
      </w:pPr>
      <w:r w:rsidRPr="00535A3F">
        <w:rPr>
          <w:rFonts w:asciiTheme="majorHAnsi" w:hAnsiTheme="majorHAnsi" w:cstheme="majorHAnsi"/>
          <w:noProof/>
          <w:lang w:val="en-US" w:eastAsia="en-US"/>
        </w:rPr>
        <w:lastRenderedPageBreak/>
        <w:drawing>
          <wp:inline distT="0" distB="0" distL="0" distR="0" wp14:anchorId="12514A7F" wp14:editId="53A39E36">
            <wp:extent cx="4870091" cy="2391622"/>
            <wp:effectExtent l="0" t="0" r="6985" b="8890"/>
            <wp:docPr id="421051305" name="Picture 1" descr="A graph with blue and yellow ba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051305" name="Picture 1" descr="A graph with blue and yellow bars  Description automatically generated"/>
                    <pic:cNvPicPr/>
                  </pic:nvPicPr>
                  <pic:blipFill>
                    <a:blip r:embed="rId3370"/>
                    <a:stretch>
                      <a:fillRect/>
                    </a:stretch>
                  </pic:blipFill>
                  <pic:spPr>
                    <a:xfrm>
                      <a:off x="0" y="0"/>
                      <a:ext cx="4875673" cy="2394363"/>
                    </a:xfrm>
                    <a:prstGeom prst="rect">
                      <a:avLst/>
                    </a:prstGeom>
                  </pic:spPr>
                </pic:pic>
              </a:graphicData>
            </a:graphic>
          </wp:inline>
        </w:drawing>
      </w:r>
    </w:p>
    <w:p w14:paraId="7999905B"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Tổng độ lệch chuẩn của mẫu số liệu ghép nhóm ở 2 khu vực gần bằng với số nào sau đây nhất.</w:t>
      </w:r>
    </w:p>
    <w:p w14:paraId="1343EEEB" w14:textId="77777777" w:rsidR="00535A3F" w:rsidRPr="00535A3F" w:rsidRDefault="00535A3F" w:rsidP="00535A3F">
      <w:pPr>
        <w:tabs>
          <w:tab w:val="left" w:pos="3402"/>
          <w:tab w:val="left" w:pos="5669"/>
          <w:tab w:val="left" w:pos="7937"/>
        </w:tabs>
        <w:ind w:left="992"/>
        <w:jc w:val="both"/>
        <w:rPr>
          <w:rFonts w:asciiTheme="majorHAnsi" w:hAnsiTheme="majorHAnsi" w:cstheme="majorHAnsi"/>
          <w:color w:val="C00000"/>
        </w:rPr>
      </w:pPr>
      <w:r w:rsidRPr="00535A3F">
        <w:rPr>
          <w:rFonts w:asciiTheme="majorHAnsi" w:hAnsiTheme="majorHAnsi" w:cstheme="majorHAnsi"/>
          <w:b/>
          <w:color w:val="C00000"/>
          <w:u w:val="single"/>
        </w:rPr>
        <w:t>A</w:t>
      </w:r>
      <w:r w:rsidRPr="00535A3F">
        <w:rPr>
          <w:rFonts w:asciiTheme="majorHAnsi" w:hAnsiTheme="majorHAnsi" w:cstheme="majorHAnsi"/>
          <w:b/>
          <w:color w:val="C00000"/>
        </w:rPr>
        <w:t xml:space="preserve">. </w:t>
      </w:r>
      <w:r w:rsidRPr="00535A3F">
        <w:rPr>
          <w:rFonts w:asciiTheme="majorHAnsi" w:hAnsiTheme="majorHAnsi" w:cstheme="majorHAnsi"/>
          <w:color w:val="C00000"/>
          <w:position w:val="-4"/>
        </w:rPr>
        <w:object w:dxaOrig="200" w:dyaOrig="260" w14:anchorId="74B1C242">
          <v:shape id="_x0000_i2719" type="#_x0000_t75" style="width:7.35pt;height:14.15pt" o:ole="">
            <v:imagedata r:id="rId3371" o:title=""/>
          </v:shape>
          <o:OLEObject Type="Embed" ProgID="Equation.DSMT4" ShapeID="_x0000_i2719" DrawAspect="Content" ObjectID="_1804455412" r:id="rId3372"/>
        </w:object>
      </w:r>
      <w:r w:rsidRPr="00535A3F">
        <w:rPr>
          <w:rFonts w:asciiTheme="majorHAnsi" w:hAnsiTheme="majorHAnsi" w:cstheme="majorHAnsi"/>
          <w:color w:val="C00000"/>
        </w:rPr>
        <w:t>.</w:t>
      </w:r>
      <w:r w:rsidRPr="00535A3F">
        <w:rPr>
          <w:rFonts w:asciiTheme="majorHAnsi" w:hAnsiTheme="majorHAnsi" w:cstheme="majorHAnsi"/>
          <w:color w:val="C00000"/>
        </w:rPr>
        <w:tab/>
      </w:r>
      <w:r w:rsidRPr="00535A3F">
        <w:rPr>
          <w:rFonts w:asciiTheme="majorHAnsi" w:hAnsiTheme="majorHAnsi" w:cstheme="majorHAnsi"/>
          <w:b/>
          <w:color w:val="C00000"/>
        </w:rPr>
        <w:t xml:space="preserve">B. </w:t>
      </w:r>
      <w:r w:rsidRPr="00535A3F">
        <w:rPr>
          <w:rFonts w:asciiTheme="majorHAnsi" w:hAnsiTheme="majorHAnsi" w:cstheme="majorHAnsi"/>
          <w:color w:val="C00000"/>
          <w:position w:val="-6"/>
        </w:rPr>
        <w:object w:dxaOrig="180" w:dyaOrig="279" w14:anchorId="627661D9">
          <v:shape id="_x0000_i2720" type="#_x0000_t75" style="width:7.35pt;height:14.15pt" o:ole="">
            <v:imagedata r:id="rId3373" o:title=""/>
          </v:shape>
          <o:OLEObject Type="Embed" ProgID="Equation.DSMT4" ShapeID="_x0000_i2720" DrawAspect="Content" ObjectID="_1804455413" r:id="rId3374"/>
        </w:object>
      </w:r>
      <w:r w:rsidRPr="00535A3F">
        <w:rPr>
          <w:rFonts w:asciiTheme="majorHAnsi" w:hAnsiTheme="majorHAnsi" w:cstheme="majorHAnsi"/>
          <w:color w:val="C00000"/>
        </w:rPr>
        <w:t>.</w:t>
      </w:r>
      <w:r w:rsidRPr="00535A3F">
        <w:rPr>
          <w:rFonts w:asciiTheme="majorHAnsi" w:hAnsiTheme="majorHAnsi" w:cstheme="majorHAnsi"/>
          <w:color w:val="C00000"/>
        </w:rPr>
        <w:tab/>
      </w:r>
      <w:r w:rsidRPr="00535A3F">
        <w:rPr>
          <w:rFonts w:asciiTheme="majorHAnsi" w:hAnsiTheme="majorHAnsi" w:cstheme="majorHAnsi"/>
          <w:b/>
          <w:color w:val="C00000"/>
        </w:rPr>
        <w:t xml:space="preserve">C. </w:t>
      </w:r>
      <w:r w:rsidRPr="00535A3F">
        <w:rPr>
          <w:rFonts w:asciiTheme="majorHAnsi" w:hAnsiTheme="majorHAnsi" w:cstheme="majorHAnsi"/>
          <w:color w:val="C00000"/>
          <w:position w:val="-6"/>
        </w:rPr>
        <w:object w:dxaOrig="180" w:dyaOrig="279" w14:anchorId="7294B60B">
          <v:shape id="_x0000_i2721" type="#_x0000_t75" style="width:7.35pt;height:14.15pt" o:ole="">
            <v:imagedata r:id="rId3375" o:title=""/>
          </v:shape>
          <o:OLEObject Type="Embed" ProgID="Equation.DSMT4" ShapeID="_x0000_i2721" DrawAspect="Content" ObjectID="_1804455414" r:id="rId3376"/>
        </w:object>
      </w:r>
      <w:r w:rsidRPr="00535A3F">
        <w:rPr>
          <w:rFonts w:asciiTheme="majorHAnsi" w:hAnsiTheme="majorHAnsi" w:cstheme="majorHAnsi"/>
          <w:color w:val="C00000"/>
        </w:rPr>
        <w:t>.</w:t>
      </w:r>
      <w:r w:rsidRPr="00535A3F">
        <w:rPr>
          <w:rFonts w:asciiTheme="majorHAnsi" w:hAnsiTheme="majorHAnsi" w:cstheme="majorHAnsi"/>
          <w:color w:val="C00000"/>
        </w:rPr>
        <w:tab/>
      </w:r>
      <w:r w:rsidRPr="00535A3F">
        <w:rPr>
          <w:rFonts w:asciiTheme="majorHAnsi" w:hAnsiTheme="majorHAnsi" w:cstheme="majorHAnsi"/>
          <w:b/>
          <w:color w:val="C00000"/>
        </w:rPr>
        <w:t xml:space="preserve">D. </w:t>
      </w:r>
      <w:r w:rsidRPr="00535A3F">
        <w:rPr>
          <w:rFonts w:asciiTheme="majorHAnsi" w:hAnsiTheme="majorHAnsi" w:cstheme="majorHAnsi"/>
          <w:color w:val="C00000"/>
          <w:position w:val="-4"/>
        </w:rPr>
        <w:object w:dxaOrig="139" w:dyaOrig="260" w14:anchorId="4E18B9A2">
          <v:shape id="_x0000_i2722" type="#_x0000_t75" style="width:7.35pt;height:14.15pt" o:ole="">
            <v:imagedata r:id="rId3377" o:title=""/>
          </v:shape>
          <o:OLEObject Type="Embed" ProgID="Equation.DSMT4" ShapeID="_x0000_i2722" DrawAspect="Content" ObjectID="_1804455415" r:id="rId3378"/>
        </w:object>
      </w:r>
      <w:r w:rsidRPr="00535A3F">
        <w:rPr>
          <w:rFonts w:asciiTheme="majorHAnsi" w:hAnsiTheme="majorHAnsi" w:cstheme="majorHAnsi"/>
          <w:color w:val="C00000"/>
        </w:rPr>
        <w:t>.</w:t>
      </w:r>
    </w:p>
    <w:p w14:paraId="30317621" w14:textId="77777777" w:rsidR="00535A3F" w:rsidRPr="00535A3F" w:rsidRDefault="00535A3F" w:rsidP="00535A3F">
      <w:pPr>
        <w:ind w:left="992"/>
        <w:jc w:val="center"/>
        <w:rPr>
          <w:rFonts w:asciiTheme="majorHAnsi" w:hAnsiTheme="majorHAnsi" w:cstheme="majorHAnsi"/>
          <w:b/>
          <w:i/>
          <w:noProof/>
          <w:color w:val="C00000"/>
        </w:rPr>
      </w:pPr>
      <w:r w:rsidRPr="00535A3F">
        <w:rPr>
          <w:rFonts w:asciiTheme="majorHAnsi" w:hAnsiTheme="majorHAnsi" w:cstheme="majorHAnsi"/>
          <w:noProof/>
          <w:color w:val="C00000"/>
        </w:rPr>
        <w:sym w:font="Wingdings" w:char="F040"/>
      </w:r>
      <w:r w:rsidRPr="00535A3F">
        <w:rPr>
          <w:rFonts w:asciiTheme="majorHAnsi" w:hAnsiTheme="majorHAnsi" w:cstheme="majorHAnsi"/>
          <w:noProof/>
          <w:color w:val="C00000"/>
        </w:rPr>
        <w:t xml:space="preserve"> </w:t>
      </w:r>
      <w:r w:rsidRPr="00535A3F">
        <w:rPr>
          <w:rFonts w:asciiTheme="majorHAnsi" w:hAnsiTheme="majorHAnsi" w:cstheme="majorHAnsi"/>
          <w:b/>
          <w:i/>
          <w:noProof/>
          <w:color w:val="C00000"/>
        </w:rPr>
        <w:t>Lời giải</w:t>
      </w:r>
    </w:p>
    <w:p w14:paraId="748D91C6" w14:textId="77777777" w:rsidR="00535A3F" w:rsidRPr="00535A3F" w:rsidRDefault="00535A3F" w:rsidP="00535A3F">
      <w:pPr>
        <w:ind w:left="993"/>
        <w:rPr>
          <w:rFonts w:asciiTheme="majorHAnsi" w:hAnsiTheme="majorHAnsi" w:cstheme="majorHAnsi"/>
          <w:b/>
          <w:bCs/>
          <w:color w:val="C00000"/>
          <w:highlight w:val="yellow"/>
        </w:rPr>
      </w:pPr>
      <w:r w:rsidRPr="00535A3F">
        <w:rPr>
          <w:rFonts w:asciiTheme="majorHAnsi" w:hAnsiTheme="majorHAnsi" w:cstheme="majorHAnsi"/>
          <w:b/>
          <w:bCs/>
          <w:color w:val="C00000"/>
          <w:highlight w:val="yellow"/>
        </w:rPr>
        <w:t>Chọn A</w:t>
      </w:r>
    </w:p>
    <w:p w14:paraId="761E4533" w14:textId="77777777" w:rsidR="00535A3F" w:rsidRPr="00535A3F" w:rsidRDefault="00535A3F" w:rsidP="00535A3F">
      <w:pPr>
        <w:ind w:left="992"/>
        <w:rPr>
          <w:rFonts w:asciiTheme="majorHAnsi" w:eastAsia="Palatino Linotype" w:hAnsiTheme="majorHAnsi" w:cstheme="majorHAnsi"/>
        </w:rPr>
      </w:pPr>
      <w:r w:rsidRPr="00535A3F">
        <w:rPr>
          <w:rFonts w:asciiTheme="majorHAnsi" w:eastAsia="Palatino Linotype" w:hAnsiTheme="majorHAnsi" w:cstheme="majorHAnsi"/>
        </w:rPr>
        <w:t>Ta có</w:t>
      </w:r>
    </w:p>
    <w:p w14:paraId="0251A181" w14:textId="77777777" w:rsidR="00535A3F" w:rsidRPr="00535A3F" w:rsidRDefault="00535A3F" w:rsidP="00535A3F">
      <w:pPr>
        <w:ind w:left="992"/>
        <w:jc w:val="center"/>
        <w:rPr>
          <w:rFonts w:asciiTheme="majorHAnsi" w:eastAsia="Palatino Linotype" w:hAnsiTheme="majorHAnsi" w:cstheme="majorHAnsi"/>
        </w:rPr>
      </w:pPr>
      <w:r w:rsidRPr="00535A3F">
        <w:rPr>
          <w:rFonts w:asciiTheme="majorHAnsi" w:eastAsia="Palatino Linotype" w:hAnsiTheme="majorHAnsi" w:cstheme="majorHAnsi"/>
          <w:noProof/>
          <w:lang w:val="en-US" w:eastAsia="en-US"/>
        </w:rPr>
        <w:drawing>
          <wp:inline distT="0" distB="0" distL="0" distR="0" wp14:anchorId="46F960AC" wp14:editId="67FE8544">
            <wp:extent cx="4086721" cy="956993"/>
            <wp:effectExtent l="0" t="0" r="9525" b="0"/>
            <wp:docPr id="2098324941" name="Picture 1" descr="A grid of number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324941" name="Picture 1" descr="A grid of numbers and letters  Description automatically generated"/>
                    <pic:cNvPicPr/>
                  </pic:nvPicPr>
                  <pic:blipFill rotWithShape="1">
                    <a:blip r:embed="rId3379"/>
                    <a:srcRect l="7579" t="15415" r="2605" b="6810"/>
                    <a:stretch/>
                  </pic:blipFill>
                  <pic:spPr bwMode="auto">
                    <a:xfrm>
                      <a:off x="0" y="0"/>
                      <a:ext cx="4094693" cy="958860"/>
                    </a:xfrm>
                    <a:prstGeom prst="rect">
                      <a:avLst/>
                    </a:prstGeom>
                    <a:ln>
                      <a:noFill/>
                    </a:ln>
                    <a:extLst>
                      <a:ext uri="{53640926-AAD7-44D8-BBD7-CCE9431645EC}">
                        <a14:shadowObscured xmlns:a14="http://schemas.microsoft.com/office/drawing/2010/main"/>
                      </a:ext>
                    </a:extLst>
                  </pic:spPr>
                </pic:pic>
              </a:graphicData>
            </a:graphic>
          </wp:inline>
        </w:drawing>
      </w:r>
    </w:p>
    <w:p w14:paraId="10AD7B9A" w14:textId="77777777" w:rsidR="00535A3F" w:rsidRPr="00535A3F" w:rsidRDefault="00535A3F" w:rsidP="00535A3F">
      <w:pPr>
        <w:ind w:left="992"/>
        <w:rPr>
          <w:rFonts w:asciiTheme="majorHAnsi" w:eastAsia="Palatino Linotype" w:hAnsiTheme="majorHAnsi" w:cstheme="majorHAnsi"/>
        </w:rPr>
      </w:pPr>
      <w:r w:rsidRPr="00535A3F">
        <w:rPr>
          <w:rFonts w:asciiTheme="majorHAnsi" w:eastAsia="Yu Gothic" w:hAnsiTheme="majorHAnsi" w:cstheme="majorHAnsi"/>
        </w:rPr>
        <w:t>»</w:t>
      </w:r>
      <w:r w:rsidRPr="00535A3F">
        <w:rPr>
          <w:rFonts w:asciiTheme="majorHAnsi" w:eastAsia="Palatino Linotype" w:hAnsiTheme="majorHAnsi" w:cstheme="majorHAnsi"/>
        </w:rPr>
        <w:t xml:space="preserve"> Xét mẫu số liệu của khu vực </w:t>
      </w:r>
      <w:r w:rsidRPr="00535A3F">
        <w:rPr>
          <w:rFonts w:asciiTheme="majorHAnsi" w:hAnsiTheme="majorHAnsi" w:cstheme="majorHAnsi"/>
          <w:position w:val="-4"/>
        </w:rPr>
        <w:object w:dxaOrig="260" w:dyaOrig="260" w14:anchorId="25965C96">
          <v:shape id="_x0000_i2723" type="#_x0000_t75" style="width:14.15pt;height:14.15pt" o:ole="">
            <v:imagedata r:id="rId3380" o:title=""/>
          </v:shape>
          <o:OLEObject Type="Embed" ProgID="Equation.DSMT4" ShapeID="_x0000_i2723" DrawAspect="Content" ObjectID="_1804455416" r:id="rId3381"/>
        </w:object>
      </w:r>
    </w:p>
    <w:p w14:paraId="6A6B7D17" w14:textId="77777777" w:rsidR="00535A3F" w:rsidRPr="00535A3F" w:rsidRDefault="00535A3F" w:rsidP="00535A3F">
      <w:pPr>
        <w:ind w:left="992"/>
        <w:rPr>
          <w:rFonts w:asciiTheme="majorHAnsi" w:eastAsia="Palatino Linotype" w:hAnsiTheme="majorHAnsi" w:cstheme="majorHAnsi"/>
        </w:rPr>
      </w:pPr>
      <w:r w:rsidRPr="00535A3F">
        <w:rPr>
          <w:rFonts w:asciiTheme="majorHAnsi" w:eastAsia="Palatino Linotype" w:hAnsiTheme="majorHAnsi" w:cstheme="majorHAnsi"/>
        </w:rPr>
        <w:t xml:space="preserve">Cỡ mẫu là </w:t>
      </w:r>
      <w:r w:rsidRPr="00535A3F">
        <w:rPr>
          <w:rFonts w:asciiTheme="majorHAnsi" w:hAnsiTheme="majorHAnsi" w:cstheme="majorHAnsi"/>
          <w:position w:val="-12"/>
        </w:rPr>
        <w:object w:dxaOrig="2480" w:dyaOrig="380" w14:anchorId="146AAD14">
          <v:shape id="_x0000_i2724" type="#_x0000_t75" style="width:122.45pt;height:22.7pt" o:ole="">
            <v:imagedata r:id="rId3382" o:title=""/>
          </v:shape>
          <o:OLEObject Type="Embed" ProgID="Equation.DSMT4" ShapeID="_x0000_i2724" DrawAspect="Content" ObjectID="_1804455417" r:id="rId3383"/>
        </w:object>
      </w:r>
      <w:r w:rsidRPr="00535A3F">
        <w:rPr>
          <w:rFonts w:asciiTheme="majorHAnsi" w:eastAsia="Palatino Linotype" w:hAnsiTheme="majorHAnsi" w:cstheme="majorHAnsi"/>
        </w:rPr>
        <w:t>.</w:t>
      </w:r>
    </w:p>
    <w:p w14:paraId="38AACA66" w14:textId="77777777" w:rsidR="00535A3F" w:rsidRPr="00535A3F" w:rsidRDefault="00535A3F" w:rsidP="00535A3F">
      <w:pPr>
        <w:ind w:left="992"/>
        <w:rPr>
          <w:rFonts w:asciiTheme="majorHAnsi" w:eastAsia="Palatino Linotype" w:hAnsiTheme="majorHAnsi" w:cstheme="majorHAnsi"/>
        </w:rPr>
      </w:pPr>
      <w:r w:rsidRPr="00535A3F">
        <w:rPr>
          <w:rFonts w:asciiTheme="majorHAnsi" w:eastAsia="Palatino Linotype" w:hAnsiTheme="majorHAnsi" w:cstheme="majorHAnsi"/>
        </w:rPr>
        <w:t>Số trung bình của mẫu số liệu ghép nhóm là</w:t>
      </w:r>
    </w:p>
    <w:p w14:paraId="0B238C3D" w14:textId="77777777" w:rsidR="00535A3F" w:rsidRPr="00535A3F" w:rsidRDefault="00535A3F" w:rsidP="00535A3F">
      <w:pPr>
        <w:ind w:left="992"/>
        <w:rPr>
          <w:rFonts w:asciiTheme="majorHAnsi" w:eastAsia="Palatino Linotype" w:hAnsiTheme="majorHAnsi" w:cstheme="majorHAnsi"/>
        </w:rPr>
      </w:pPr>
      <w:r w:rsidRPr="00535A3F">
        <w:rPr>
          <w:rFonts w:asciiTheme="majorHAnsi" w:hAnsiTheme="majorHAnsi" w:cstheme="majorHAnsi"/>
          <w:position w:val="-24"/>
        </w:rPr>
        <w:object w:dxaOrig="4940" w:dyaOrig="639" w14:anchorId="5B7E8FC9">
          <v:shape id="_x0000_i2725" type="#_x0000_t75" style="width:244.35pt;height:28.35pt" o:ole="">
            <v:imagedata r:id="rId3384" o:title=""/>
          </v:shape>
          <o:OLEObject Type="Embed" ProgID="Equation.DSMT4" ShapeID="_x0000_i2725" DrawAspect="Content" ObjectID="_1804455418" r:id="rId3385"/>
        </w:object>
      </w:r>
      <w:r w:rsidRPr="00535A3F">
        <w:rPr>
          <w:rFonts w:asciiTheme="majorHAnsi" w:hAnsiTheme="majorHAnsi" w:cstheme="majorHAnsi"/>
          <w:position w:val="-4"/>
        </w:rPr>
        <w:object w:dxaOrig="200" w:dyaOrig="300" w14:anchorId="215F02B7">
          <v:shape id="_x0000_i2726" type="#_x0000_t75" style="width:7.35pt;height:14.15pt" o:ole="">
            <v:imagedata r:id="rId3386" o:title=""/>
          </v:shape>
          <o:OLEObject Type="Embed" ProgID="Equation.DSMT4" ShapeID="_x0000_i2726" DrawAspect="Content" ObjectID="_1804455419" r:id="rId3387"/>
        </w:object>
      </w:r>
    </w:p>
    <w:p w14:paraId="6DC7CA30" w14:textId="77777777" w:rsidR="00535A3F" w:rsidRPr="00535A3F" w:rsidRDefault="00535A3F" w:rsidP="00535A3F">
      <w:pPr>
        <w:ind w:left="992"/>
        <w:rPr>
          <w:rFonts w:asciiTheme="majorHAnsi" w:eastAsia="Palatino Linotype" w:hAnsiTheme="majorHAnsi" w:cstheme="majorHAnsi"/>
        </w:rPr>
      </w:pPr>
      <w:r w:rsidRPr="00535A3F">
        <w:rPr>
          <w:rFonts w:asciiTheme="majorHAnsi" w:eastAsia="Palatino Linotype" w:hAnsiTheme="majorHAnsi" w:cstheme="majorHAnsi"/>
        </w:rPr>
        <w:t>Phương sai của mẫu số liệu ghép nhóm là</w:t>
      </w:r>
    </w:p>
    <w:p w14:paraId="24A47EF6" w14:textId="77777777" w:rsidR="00535A3F" w:rsidRPr="00535A3F" w:rsidRDefault="00535A3F" w:rsidP="00535A3F">
      <w:pPr>
        <w:ind w:left="992"/>
        <w:rPr>
          <w:rFonts w:asciiTheme="majorHAnsi" w:eastAsia="Palatino Linotype" w:hAnsiTheme="majorHAnsi" w:cstheme="majorHAnsi"/>
        </w:rPr>
      </w:pPr>
      <w:r w:rsidRPr="00535A3F">
        <w:rPr>
          <w:rFonts w:asciiTheme="majorHAnsi" w:hAnsiTheme="majorHAnsi" w:cstheme="majorHAnsi"/>
          <w:position w:val="-24"/>
        </w:rPr>
        <w:object w:dxaOrig="6860" w:dyaOrig="639" w14:anchorId="54F7E126">
          <v:shape id="_x0000_i2727" type="#_x0000_t75" style="width:345.85pt;height:28.35pt" o:ole="">
            <v:imagedata r:id="rId3388" o:title=""/>
          </v:shape>
          <o:OLEObject Type="Embed" ProgID="Equation.DSMT4" ShapeID="_x0000_i2727" DrawAspect="Content" ObjectID="_1804455420" r:id="rId3389"/>
        </w:object>
      </w:r>
      <w:r w:rsidRPr="00535A3F">
        <w:rPr>
          <w:rFonts w:asciiTheme="majorHAnsi" w:hAnsiTheme="majorHAnsi" w:cstheme="majorHAnsi"/>
          <w:position w:val="-4"/>
        </w:rPr>
        <w:object w:dxaOrig="200" w:dyaOrig="300" w14:anchorId="44855143">
          <v:shape id="_x0000_i2728" type="#_x0000_t75" style="width:7.35pt;height:14.15pt" o:ole="">
            <v:imagedata r:id="rId3297" o:title=""/>
          </v:shape>
          <o:OLEObject Type="Embed" ProgID="Equation.DSMT4" ShapeID="_x0000_i2728" DrawAspect="Content" ObjectID="_1804455421" r:id="rId3390"/>
        </w:object>
      </w:r>
    </w:p>
    <w:p w14:paraId="55A77005" w14:textId="77777777" w:rsidR="00535A3F" w:rsidRPr="00535A3F" w:rsidRDefault="00535A3F" w:rsidP="00535A3F">
      <w:pPr>
        <w:ind w:left="992"/>
        <w:rPr>
          <w:rFonts w:asciiTheme="majorHAnsi" w:eastAsia="Palatino Linotype" w:hAnsiTheme="majorHAnsi" w:cstheme="majorHAnsi"/>
        </w:rPr>
      </w:pPr>
      <w:r w:rsidRPr="00535A3F">
        <w:rPr>
          <w:rFonts w:asciiTheme="majorHAnsi" w:eastAsia="Palatino Linotype" w:hAnsiTheme="majorHAnsi" w:cstheme="majorHAnsi"/>
        </w:rPr>
        <w:t xml:space="preserve">Độ lệch chuẩn của mẫu số liệu ghép nhóm là </w:t>
      </w:r>
      <w:r w:rsidRPr="00535A3F">
        <w:rPr>
          <w:rFonts w:asciiTheme="majorHAnsi" w:hAnsiTheme="majorHAnsi" w:cstheme="majorHAnsi"/>
          <w:position w:val="-12"/>
        </w:rPr>
        <w:object w:dxaOrig="2280" w:dyaOrig="420" w14:anchorId="498B44BE">
          <v:shape id="_x0000_i2729" type="#_x0000_t75" style="width:115.65pt;height:22.7pt" o:ole="">
            <v:imagedata r:id="rId3391" o:title=""/>
          </v:shape>
          <o:OLEObject Type="Embed" ProgID="Equation.DSMT4" ShapeID="_x0000_i2729" DrawAspect="Content" ObjectID="_1804455422" r:id="rId3392"/>
        </w:object>
      </w:r>
      <w:r w:rsidRPr="00535A3F">
        <w:rPr>
          <w:rFonts w:asciiTheme="majorHAnsi" w:eastAsia="Palatino Linotype" w:hAnsiTheme="majorHAnsi" w:cstheme="majorHAnsi"/>
        </w:rPr>
        <w:t>.</w:t>
      </w:r>
    </w:p>
    <w:p w14:paraId="138142B1" w14:textId="77777777" w:rsidR="00535A3F" w:rsidRPr="00535A3F" w:rsidRDefault="00535A3F" w:rsidP="00535A3F">
      <w:pPr>
        <w:ind w:left="992"/>
        <w:rPr>
          <w:rFonts w:asciiTheme="majorHAnsi" w:eastAsia="Palatino Linotype" w:hAnsiTheme="majorHAnsi" w:cstheme="majorHAnsi"/>
        </w:rPr>
      </w:pPr>
      <w:r w:rsidRPr="00535A3F">
        <w:rPr>
          <w:rFonts w:asciiTheme="majorHAnsi" w:eastAsia="Yu Gothic" w:hAnsiTheme="majorHAnsi" w:cstheme="majorHAnsi"/>
        </w:rPr>
        <w:t>»</w:t>
      </w:r>
      <w:r w:rsidRPr="00535A3F">
        <w:rPr>
          <w:rFonts w:asciiTheme="majorHAnsi" w:eastAsia="Palatino Linotype" w:hAnsiTheme="majorHAnsi" w:cstheme="majorHAnsi"/>
        </w:rPr>
        <w:t xml:space="preserve"> Xét mẫu số liệu của khu vực B</w:t>
      </w:r>
    </w:p>
    <w:p w14:paraId="60E82FBB" w14:textId="77777777" w:rsidR="00535A3F" w:rsidRPr="00535A3F" w:rsidRDefault="00535A3F" w:rsidP="00535A3F">
      <w:pPr>
        <w:ind w:left="992"/>
        <w:rPr>
          <w:rFonts w:asciiTheme="majorHAnsi" w:eastAsia="Palatino Linotype" w:hAnsiTheme="majorHAnsi" w:cstheme="majorHAnsi"/>
        </w:rPr>
      </w:pPr>
      <w:r w:rsidRPr="00535A3F">
        <w:rPr>
          <w:rFonts w:asciiTheme="majorHAnsi" w:eastAsia="Palatino Linotype" w:hAnsiTheme="majorHAnsi" w:cstheme="majorHAnsi"/>
        </w:rPr>
        <w:t xml:space="preserve">Cỡ mẫu là </w:t>
      </w:r>
      <w:r w:rsidRPr="00535A3F">
        <w:rPr>
          <w:rFonts w:asciiTheme="majorHAnsi" w:hAnsiTheme="majorHAnsi" w:cstheme="majorHAnsi"/>
          <w:position w:val="-12"/>
        </w:rPr>
        <w:object w:dxaOrig="2400" w:dyaOrig="380" w14:anchorId="7ED8F8D9">
          <v:shape id="_x0000_i2730" type="#_x0000_t75" style="width:122.45pt;height:22.7pt" o:ole="">
            <v:imagedata r:id="rId3393" o:title=""/>
          </v:shape>
          <o:OLEObject Type="Embed" ProgID="Equation.DSMT4" ShapeID="_x0000_i2730" DrawAspect="Content" ObjectID="_1804455423" r:id="rId3394"/>
        </w:object>
      </w:r>
      <w:r w:rsidRPr="00535A3F">
        <w:rPr>
          <w:rFonts w:asciiTheme="majorHAnsi" w:eastAsia="Palatino Linotype" w:hAnsiTheme="majorHAnsi" w:cstheme="majorHAnsi"/>
        </w:rPr>
        <w:t>.</w:t>
      </w:r>
    </w:p>
    <w:p w14:paraId="467BF1F3" w14:textId="77777777" w:rsidR="00535A3F" w:rsidRPr="00535A3F" w:rsidRDefault="00535A3F" w:rsidP="00535A3F">
      <w:pPr>
        <w:ind w:left="992"/>
        <w:rPr>
          <w:rFonts w:asciiTheme="majorHAnsi" w:eastAsia="Palatino Linotype" w:hAnsiTheme="majorHAnsi" w:cstheme="majorHAnsi"/>
        </w:rPr>
      </w:pPr>
      <w:r w:rsidRPr="00535A3F">
        <w:rPr>
          <w:rFonts w:asciiTheme="majorHAnsi" w:eastAsia="Palatino Linotype" w:hAnsiTheme="majorHAnsi" w:cstheme="majorHAnsi"/>
        </w:rPr>
        <w:t>Số trung bình của mẫu số liệu ghép nhóm là</w:t>
      </w:r>
    </w:p>
    <w:p w14:paraId="1BFDC907" w14:textId="77777777" w:rsidR="00535A3F" w:rsidRPr="00535A3F" w:rsidRDefault="00535A3F" w:rsidP="00535A3F">
      <w:pPr>
        <w:ind w:left="992"/>
        <w:rPr>
          <w:rFonts w:asciiTheme="majorHAnsi" w:eastAsia="Palatino Linotype" w:hAnsiTheme="majorHAnsi" w:cstheme="majorHAnsi"/>
        </w:rPr>
      </w:pPr>
      <w:r w:rsidRPr="00535A3F">
        <w:rPr>
          <w:rFonts w:asciiTheme="majorHAnsi" w:hAnsiTheme="majorHAnsi" w:cstheme="majorHAnsi"/>
          <w:position w:val="-24"/>
        </w:rPr>
        <w:object w:dxaOrig="4860" w:dyaOrig="639" w14:anchorId="64CF9624">
          <v:shape id="_x0000_i2731" type="#_x0000_t75" style="width:244.35pt;height:28.35pt" o:ole="">
            <v:imagedata r:id="rId3395" o:title=""/>
          </v:shape>
          <o:OLEObject Type="Embed" ProgID="Equation.DSMT4" ShapeID="_x0000_i2731" DrawAspect="Content" ObjectID="_1804455424" r:id="rId3396"/>
        </w:object>
      </w:r>
      <w:r w:rsidRPr="00535A3F">
        <w:rPr>
          <w:rFonts w:asciiTheme="majorHAnsi" w:hAnsiTheme="majorHAnsi" w:cstheme="majorHAnsi"/>
          <w:position w:val="-4"/>
        </w:rPr>
        <w:object w:dxaOrig="200" w:dyaOrig="300" w14:anchorId="0ABFBFEB">
          <v:shape id="_x0000_i2732" type="#_x0000_t75" style="width:7.35pt;height:14.15pt" o:ole="">
            <v:imagedata r:id="rId3397" o:title=""/>
          </v:shape>
          <o:OLEObject Type="Embed" ProgID="Equation.DSMT4" ShapeID="_x0000_i2732" DrawAspect="Content" ObjectID="_1804455425" r:id="rId3398"/>
        </w:object>
      </w:r>
    </w:p>
    <w:p w14:paraId="7215CB89" w14:textId="77777777" w:rsidR="00535A3F" w:rsidRPr="00535A3F" w:rsidRDefault="00535A3F" w:rsidP="00535A3F">
      <w:pPr>
        <w:ind w:left="992"/>
        <w:rPr>
          <w:rFonts w:asciiTheme="majorHAnsi" w:eastAsia="Palatino Linotype" w:hAnsiTheme="majorHAnsi" w:cstheme="majorHAnsi"/>
        </w:rPr>
      </w:pPr>
      <w:r w:rsidRPr="00535A3F">
        <w:rPr>
          <w:rFonts w:asciiTheme="majorHAnsi" w:eastAsia="Palatino Linotype" w:hAnsiTheme="majorHAnsi" w:cstheme="majorHAnsi"/>
        </w:rPr>
        <w:t>Phương sai của mẫu số liệu ghép nhóm là</w:t>
      </w:r>
    </w:p>
    <w:p w14:paraId="492E373D" w14:textId="77777777" w:rsidR="00535A3F" w:rsidRPr="00535A3F" w:rsidRDefault="00535A3F" w:rsidP="00535A3F">
      <w:pPr>
        <w:ind w:left="992"/>
        <w:rPr>
          <w:rFonts w:asciiTheme="majorHAnsi" w:eastAsia="Palatino Linotype" w:hAnsiTheme="majorHAnsi" w:cstheme="majorHAnsi"/>
        </w:rPr>
      </w:pPr>
      <w:r w:rsidRPr="00535A3F">
        <w:rPr>
          <w:rFonts w:asciiTheme="majorHAnsi" w:hAnsiTheme="majorHAnsi" w:cstheme="majorHAnsi"/>
          <w:position w:val="-24"/>
        </w:rPr>
        <w:object w:dxaOrig="6780" w:dyaOrig="639" w14:anchorId="79324FDE">
          <v:shape id="_x0000_i2733" type="#_x0000_t75" style="width:337.9pt;height:28.35pt" o:ole="">
            <v:imagedata r:id="rId3399" o:title=""/>
          </v:shape>
          <o:OLEObject Type="Embed" ProgID="Equation.DSMT4" ShapeID="_x0000_i2733" DrawAspect="Content" ObjectID="_1804455426" r:id="rId3400"/>
        </w:object>
      </w:r>
    </w:p>
    <w:p w14:paraId="0D09EB5E" w14:textId="77777777" w:rsidR="00535A3F" w:rsidRPr="00535A3F" w:rsidRDefault="00535A3F" w:rsidP="00535A3F">
      <w:pPr>
        <w:ind w:left="992"/>
        <w:rPr>
          <w:rFonts w:asciiTheme="majorHAnsi" w:eastAsia="Palatino Linotype" w:hAnsiTheme="majorHAnsi" w:cstheme="majorHAnsi"/>
        </w:rPr>
      </w:pPr>
      <w:r w:rsidRPr="00535A3F">
        <w:rPr>
          <w:rFonts w:asciiTheme="majorHAnsi" w:eastAsia="Palatino Linotype" w:hAnsiTheme="majorHAnsi" w:cstheme="majorHAnsi"/>
        </w:rPr>
        <w:t xml:space="preserve">Độ lệch chuẩn của mẫu số liệu ghép nhóm là </w:t>
      </w:r>
      <w:r w:rsidRPr="00535A3F">
        <w:rPr>
          <w:rFonts w:asciiTheme="majorHAnsi" w:hAnsiTheme="majorHAnsi" w:cstheme="majorHAnsi"/>
          <w:position w:val="-12"/>
        </w:rPr>
        <w:object w:dxaOrig="2240" w:dyaOrig="420" w14:anchorId="1A2EEC04">
          <v:shape id="_x0000_i2734" type="#_x0000_t75" style="width:115.65pt;height:22.7pt" o:ole="">
            <v:imagedata r:id="rId3401" o:title=""/>
          </v:shape>
          <o:OLEObject Type="Embed" ProgID="Equation.DSMT4" ShapeID="_x0000_i2734" DrawAspect="Content" ObjectID="_1804455427" r:id="rId3402"/>
        </w:object>
      </w:r>
      <w:r w:rsidRPr="00535A3F">
        <w:rPr>
          <w:rFonts w:asciiTheme="majorHAnsi" w:eastAsia="Palatino Linotype" w:hAnsiTheme="majorHAnsi" w:cstheme="majorHAnsi"/>
        </w:rPr>
        <w:t>.</w:t>
      </w:r>
    </w:p>
    <w:p w14:paraId="50971E35" w14:textId="77777777" w:rsidR="00535A3F" w:rsidRPr="00535A3F" w:rsidRDefault="00535A3F" w:rsidP="00535A3F">
      <w:pPr>
        <w:ind w:left="992"/>
        <w:rPr>
          <w:rFonts w:asciiTheme="majorHAnsi" w:eastAsia="Palatino Linotype" w:hAnsiTheme="majorHAnsi" w:cstheme="majorHAnsi"/>
        </w:rPr>
      </w:pPr>
      <w:r w:rsidRPr="00535A3F">
        <w:rPr>
          <w:rFonts w:asciiTheme="majorHAnsi" w:eastAsia="Palatino Linotype" w:hAnsiTheme="majorHAnsi" w:cstheme="majorHAnsi"/>
        </w:rPr>
        <w:t xml:space="preserve">Tổng: khoảng </w:t>
      </w:r>
      <w:r w:rsidRPr="00535A3F">
        <w:rPr>
          <w:rFonts w:asciiTheme="majorHAnsi" w:hAnsiTheme="majorHAnsi" w:cstheme="majorHAnsi"/>
          <w:position w:val="-8"/>
        </w:rPr>
        <w:object w:dxaOrig="760" w:dyaOrig="300" w14:anchorId="15210C61">
          <v:shape id="_x0000_i2735" type="#_x0000_t75" style="width:35.15pt;height:14.15pt" o:ole="">
            <v:imagedata r:id="rId3403" o:title=""/>
          </v:shape>
          <o:OLEObject Type="Embed" ProgID="Equation.DSMT4" ShapeID="_x0000_i2735" DrawAspect="Content" ObjectID="_1804455428" r:id="rId3404"/>
        </w:object>
      </w:r>
      <w:r w:rsidRPr="00535A3F">
        <w:rPr>
          <w:rFonts w:asciiTheme="majorHAnsi" w:hAnsiTheme="majorHAnsi" w:cstheme="majorHAnsi"/>
        </w:rPr>
        <w:t>.</w:t>
      </w:r>
    </w:p>
    <w:p w14:paraId="506EC5C6" w14:textId="77777777" w:rsidR="00535A3F" w:rsidRPr="00535A3F" w:rsidRDefault="00535A3F" w:rsidP="0016723A">
      <w:pPr>
        <w:pStyle w:val="ListParagraph"/>
        <w:numPr>
          <w:ilvl w:val="0"/>
          <w:numId w:val="26"/>
        </w:numPr>
        <w:ind w:left="990" w:hanging="990"/>
        <w:jc w:val="both"/>
        <w:rPr>
          <w:rFonts w:asciiTheme="majorHAnsi" w:eastAsia="Times New Roman" w:hAnsiTheme="majorHAnsi" w:cstheme="majorHAnsi"/>
          <w:sz w:val="24"/>
          <w:szCs w:val="24"/>
        </w:rPr>
      </w:pPr>
      <w:r w:rsidRPr="00535A3F">
        <w:rPr>
          <w:rFonts w:asciiTheme="majorHAnsi" w:eastAsia="Times New Roman" w:hAnsiTheme="majorHAnsi" w:cstheme="majorHAnsi"/>
          <w:sz w:val="24"/>
          <w:szCs w:val="24"/>
        </w:rPr>
        <w:t xml:space="preserve">Bộ phận kiểm tra chất lượng sản phẩm dùng máy để đo (chính xác đến </w:t>
      </w:r>
      <w:r w:rsidRPr="00535A3F">
        <w:rPr>
          <w:rFonts w:asciiTheme="majorHAnsi" w:hAnsiTheme="majorHAnsi" w:cstheme="majorHAnsi"/>
          <w:position w:val="-8"/>
          <w:sz w:val="24"/>
          <w:szCs w:val="24"/>
        </w:rPr>
        <w:object w:dxaOrig="1080" w:dyaOrig="300" w14:anchorId="2FE49E2F">
          <v:shape id="_x0000_i2736" type="#_x0000_t75" style="width:50.45pt;height:14.15pt" o:ole="">
            <v:imagedata r:id="rId3405" o:title=""/>
          </v:shape>
          <o:OLEObject Type="Embed" ProgID="Equation.DSMT4" ShapeID="_x0000_i2736" DrawAspect="Content" ObjectID="_1804455429" r:id="rId3406"/>
        </w:object>
      </w:r>
      <w:r w:rsidRPr="00535A3F">
        <w:rPr>
          <w:rFonts w:asciiTheme="majorHAnsi" w:eastAsia="Times New Roman" w:hAnsiTheme="majorHAnsi" w:cstheme="majorHAnsi"/>
          <w:sz w:val="24"/>
          <w:szCs w:val="24"/>
        </w:rPr>
        <w:t>) độ dày của một chi tiết máy. Kết quả đo một số sản phẩm được thống kê trong bảng sau:</w:t>
      </w:r>
    </w:p>
    <w:p w14:paraId="44A613B2" w14:textId="77777777" w:rsidR="00535A3F" w:rsidRPr="00535A3F" w:rsidRDefault="00535A3F" w:rsidP="00535A3F">
      <w:pPr>
        <w:ind w:left="992" w:hanging="2"/>
        <w:jc w:val="center"/>
        <w:rPr>
          <w:rFonts w:asciiTheme="majorHAnsi" w:hAnsiTheme="majorHAnsi" w:cstheme="majorHAnsi"/>
        </w:rPr>
      </w:pPr>
      <w:r w:rsidRPr="00535A3F">
        <w:rPr>
          <w:rFonts w:asciiTheme="majorHAnsi" w:hAnsiTheme="majorHAnsi" w:cstheme="majorHAnsi"/>
          <w:b/>
          <w:bCs/>
          <w:noProof/>
          <w:lang w:val="en-US" w:eastAsia="en-US"/>
        </w:rPr>
        <w:drawing>
          <wp:inline distT="0" distB="0" distL="0" distR="0" wp14:anchorId="2A4B794A" wp14:editId="2C78E1D4">
            <wp:extent cx="3496110" cy="552984"/>
            <wp:effectExtent l="0" t="0" r="0" b="0"/>
            <wp:docPr id="1802842690" name="Picture 1" descr="A table with number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42690" name="Picture 1" descr="A table with numbers and letters  Description automatically generated"/>
                    <pic:cNvPicPr/>
                  </pic:nvPicPr>
                  <pic:blipFill rotWithShape="1">
                    <a:blip r:embed="rId3407"/>
                    <a:srcRect l="1508" t="9616" r="3161" b="11707"/>
                    <a:stretch/>
                  </pic:blipFill>
                  <pic:spPr bwMode="auto">
                    <a:xfrm>
                      <a:off x="0" y="0"/>
                      <a:ext cx="3536447" cy="559364"/>
                    </a:xfrm>
                    <a:prstGeom prst="rect">
                      <a:avLst/>
                    </a:prstGeom>
                    <a:ln>
                      <a:noFill/>
                    </a:ln>
                    <a:extLst>
                      <a:ext uri="{53640926-AAD7-44D8-BBD7-CCE9431645EC}">
                        <a14:shadowObscured xmlns:a14="http://schemas.microsoft.com/office/drawing/2010/main"/>
                      </a:ext>
                    </a:extLst>
                  </pic:spPr>
                </pic:pic>
              </a:graphicData>
            </a:graphic>
          </wp:inline>
        </w:drawing>
      </w:r>
    </w:p>
    <w:p w14:paraId="324E7A8B" w14:textId="77777777" w:rsidR="00535A3F" w:rsidRPr="00535A3F" w:rsidRDefault="00535A3F" w:rsidP="00535A3F">
      <w:pPr>
        <w:ind w:left="992" w:hanging="2"/>
        <w:rPr>
          <w:rFonts w:asciiTheme="majorHAnsi" w:hAnsiTheme="majorHAnsi" w:cstheme="majorHAnsi"/>
        </w:rPr>
      </w:pPr>
      <w:r w:rsidRPr="00535A3F">
        <w:rPr>
          <w:rFonts w:asciiTheme="majorHAnsi" w:hAnsiTheme="majorHAnsi" w:cstheme="majorHAnsi"/>
        </w:rPr>
        <w:t xml:space="preserve">Nhận xét nào sau đây </w:t>
      </w:r>
      <w:r w:rsidRPr="00535A3F">
        <w:rPr>
          <w:rFonts w:asciiTheme="majorHAnsi" w:hAnsiTheme="majorHAnsi" w:cstheme="majorHAnsi"/>
          <w:b/>
          <w:bCs/>
        </w:rPr>
        <w:t>sai</w:t>
      </w:r>
      <w:r w:rsidRPr="00535A3F">
        <w:rPr>
          <w:rFonts w:asciiTheme="majorHAnsi" w:hAnsiTheme="majorHAnsi" w:cstheme="majorHAnsi"/>
        </w:rPr>
        <w:t>?</w:t>
      </w:r>
    </w:p>
    <w:p w14:paraId="07BFE909" w14:textId="77777777" w:rsidR="00535A3F" w:rsidRPr="00535A3F" w:rsidRDefault="00535A3F" w:rsidP="00535A3F">
      <w:pPr>
        <w:tabs>
          <w:tab w:val="left" w:pos="3402"/>
          <w:tab w:val="left" w:pos="5669"/>
          <w:tab w:val="left" w:pos="7937"/>
        </w:tabs>
        <w:ind w:left="992" w:hanging="2"/>
        <w:jc w:val="both"/>
        <w:rPr>
          <w:rFonts w:asciiTheme="majorHAnsi" w:hAnsiTheme="majorHAnsi" w:cstheme="majorHAnsi"/>
          <w:color w:val="0000FF"/>
        </w:rPr>
      </w:pPr>
      <w:r w:rsidRPr="00535A3F">
        <w:rPr>
          <w:rFonts w:asciiTheme="majorHAnsi" w:hAnsiTheme="majorHAnsi" w:cstheme="majorHAnsi"/>
          <w:b/>
          <w:color w:val="C00000"/>
          <w:u w:val="single"/>
        </w:rPr>
        <w:t>A</w:t>
      </w:r>
      <w:r w:rsidRPr="00535A3F">
        <w:rPr>
          <w:rFonts w:asciiTheme="majorHAnsi" w:hAnsiTheme="majorHAnsi" w:cstheme="majorHAnsi"/>
          <w:b/>
          <w:color w:val="C00000"/>
        </w:rPr>
        <w:t xml:space="preserve">. </w:t>
      </w:r>
      <w:r w:rsidRPr="00535A3F">
        <w:rPr>
          <w:rFonts w:asciiTheme="majorHAnsi" w:hAnsiTheme="majorHAnsi" w:cstheme="majorHAnsi"/>
          <w:bCs/>
        </w:rPr>
        <w:t xml:space="preserve">Độ lệch chuẩn của mẫu lớn hơn </w:t>
      </w:r>
      <w:r w:rsidRPr="00535A3F">
        <w:rPr>
          <w:rFonts w:asciiTheme="majorHAnsi" w:hAnsiTheme="majorHAnsi" w:cstheme="majorHAnsi"/>
          <w:position w:val="-4"/>
        </w:rPr>
        <w:object w:dxaOrig="200" w:dyaOrig="260" w14:anchorId="70954CB5">
          <v:shape id="_x0000_i2737" type="#_x0000_t75" style="width:7.35pt;height:14.15pt" o:ole="">
            <v:imagedata r:id="rId3408" o:title=""/>
          </v:shape>
          <o:OLEObject Type="Embed" ProgID="Equation.DSMT4" ShapeID="_x0000_i2737" DrawAspect="Content" ObjectID="_1804455430" r:id="rId3409"/>
        </w:object>
      </w:r>
      <w:r w:rsidRPr="00535A3F">
        <w:rPr>
          <w:rFonts w:asciiTheme="majorHAnsi" w:hAnsiTheme="majorHAnsi" w:cstheme="majorHAnsi"/>
          <w:color w:val="0000FF"/>
        </w:rPr>
        <w:t>.</w:t>
      </w:r>
    </w:p>
    <w:p w14:paraId="685BBD22" w14:textId="77777777" w:rsidR="00535A3F" w:rsidRPr="00535A3F" w:rsidRDefault="00535A3F" w:rsidP="00535A3F">
      <w:pPr>
        <w:tabs>
          <w:tab w:val="left" w:pos="3402"/>
          <w:tab w:val="left" w:pos="5669"/>
          <w:tab w:val="left" w:pos="7937"/>
        </w:tabs>
        <w:ind w:left="992"/>
        <w:jc w:val="both"/>
        <w:rPr>
          <w:rFonts w:asciiTheme="majorHAnsi" w:hAnsiTheme="majorHAnsi" w:cstheme="majorHAnsi"/>
          <w:color w:val="0000FF"/>
        </w:rPr>
      </w:pPr>
      <w:r w:rsidRPr="00535A3F">
        <w:rPr>
          <w:rFonts w:asciiTheme="majorHAnsi" w:hAnsiTheme="majorHAnsi" w:cstheme="majorHAnsi"/>
          <w:b/>
          <w:color w:val="C00000"/>
        </w:rPr>
        <w:t xml:space="preserve">B. </w:t>
      </w:r>
      <w:r w:rsidRPr="00535A3F">
        <w:rPr>
          <w:rFonts w:asciiTheme="majorHAnsi" w:eastAsia="Palatino Linotype" w:hAnsiTheme="majorHAnsi" w:cstheme="majorHAnsi"/>
        </w:rPr>
        <w:t xml:space="preserve">Số trung bình của mẫu số liệu gần bằng với </w:t>
      </w:r>
      <w:r w:rsidRPr="00535A3F">
        <w:rPr>
          <w:rFonts w:asciiTheme="majorHAnsi" w:hAnsiTheme="majorHAnsi" w:cstheme="majorHAnsi"/>
          <w:position w:val="-8"/>
        </w:rPr>
        <w:object w:dxaOrig="639" w:dyaOrig="300" w14:anchorId="2AACC194">
          <v:shape id="_x0000_i2738" type="#_x0000_t75" style="width:28.35pt;height:14.15pt" o:ole="">
            <v:imagedata r:id="rId3410" o:title=""/>
          </v:shape>
          <o:OLEObject Type="Embed" ProgID="Equation.DSMT4" ShapeID="_x0000_i2738" DrawAspect="Content" ObjectID="_1804455431" r:id="rId3411"/>
        </w:object>
      </w:r>
      <w:r w:rsidRPr="00535A3F">
        <w:rPr>
          <w:rFonts w:asciiTheme="majorHAnsi" w:hAnsiTheme="majorHAnsi" w:cstheme="majorHAnsi"/>
          <w:color w:val="0000FF"/>
        </w:rPr>
        <w:t>.</w:t>
      </w:r>
    </w:p>
    <w:p w14:paraId="2273AA67" w14:textId="77777777" w:rsidR="00535A3F" w:rsidRPr="00535A3F" w:rsidRDefault="00535A3F" w:rsidP="00535A3F">
      <w:pPr>
        <w:tabs>
          <w:tab w:val="left" w:pos="3402"/>
          <w:tab w:val="left" w:pos="5669"/>
          <w:tab w:val="left" w:pos="7937"/>
        </w:tabs>
        <w:ind w:left="992"/>
        <w:jc w:val="both"/>
        <w:rPr>
          <w:rFonts w:asciiTheme="majorHAnsi" w:hAnsiTheme="majorHAnsi" w:cstheme="majorHAnsi"/>
          <w:color w:val="0000FF"/>
        </w:rPr>
      </w:pPr>
      <w:r w:rsidRPr="00535A3F">
        <w:rPr>
          <w:rFonts w:asciiTheme="majorHAnsi" w:hAnsiTheme="majorHAnsi" w:cstheme="majorHAnsi"/>
          <w:b/>
          <w:color w:val="C00000"/>
        </w:rPr>
        <w:t xml:space="preserve">C. </w:t>
      </w:r>
      <w:r w:rsidRPr="00535A3F">
        <w:rPr>
          <w:rFonts w:asciiTheme="majorHAnsi" w:eastAsia="Palatino Linotype" w:hAnsiTheme="majorHAnsi" w:cstheme="majorHAnsi"/>
        </w:rPr>
        <w:t>Độ dày của chi tiết máy không bị sai lệch nhiều</w:t>
      </w:r>
      <w:r w:rsidRPr="00535A3F">
        <w:rPr>
          <w:rFonts w:asciiTheme="majorHAnsi" w:hAnsiTheme="majorHAnsi" w:cstheme="majorHAnsi"/>
          <w:color w:val="0000FF"/>
        </w:rPr>
        <w:t>.</w:t>
      </w:r>
    </w:p>
    <w:p w14:paraId="4A5CFE38" w14:textId="77777777" w:rsidR="00535A3F" w:rsidRPr="00535A3F" w:rsidRDefault="00535A3F" w:rsidP="00535A3F">
      <w:pPr>
        <w:tabs>
          <w:tab w:val="left" w:pos="3402"/>
          <w:tab w:val="left" w:pos="5669"/>
          <w:tab w:val="left" w:pos="7937"/>
        </w:tabs>
        <w:ind w:left="992"/>
        <w:jc w:val="both"/>
        <w:rPr>
          <w:rFonts w:asciiTheme="majorHAnsi" w:hAnsiTheme="majorHAnsi" w:cstheme="majorHAnsi"/>
          <w:bCs/>
        </w:rPr>
      </w:pPr>
      <w:r w:rsidRPr="00535A3F">
        <w:rPr>
          <w:rFonts w:asciiTheme="majorHAnsi" w:hAnsiTheme="majorHAnsi" w:cstheme="majorHAnsi"/>
          <w:b/>
          <w:color w:val="C00000"/>
        </w:rPr>
        <w:lastRenderedPageBreak/>
        <w:t xml:space="preserve">D. </w:t>
      </w:r>
      <w:r w:rsidRPr="00535A3F">
        <w:rPr>
          <w:rFonts w:asciiTheme="majorHAnsi" w:hAnsiTheme="majorHAnsi" w:cstheme="majorHAnsi"/>
          <w:bCs/>
        </w:rPr>
        <w:t>Cỡ mẫu của mẫu số liệu là 60.</w:t>
      </w:r>
    </w:p>
    <w:p w14:paraId="6C918B26" w14:textId="77777777" w:rsidR="00535A3F" w:rsidRPr="00535A3F" w:rsidRDefault="00535A3F" w:rsidP="00535A3F">
      <w:pPr>
        <w:ind w:left="992"/>
        <w:jc w:val="center"/>
        <w:rPr>
          <w:rFonts w:asciiTheme="majorHAnsi" w:hAnsiTheme="majorHAnsi" w:cstheme="majorHAnsi"/>
          <w:b/>
          <w:i/>
          <w:noProof/>
          <w:color w:val="C00000"/>
        </w:rPr>
      </w:pPr>
      <w:r w:rsidRPr="00535A3F">
        <w:rPr>
          <w:rFonts w:asciiTheme="majorHAnsi" w:hAnsiTheme="majorHAnsi" w:cstheme="majorHAnsi"/>
          <w:noProof/>
          <w:color w:val="C00000"/>
        </w:rPr>
        <w:sym w:font="Wingdings" w:char="F040"/>
      </w:r>
      <w:r w:rsidRPr="00535A3F">
        <w:rPr>
          <w:rFonts w:asciiTheme="majorHAnsi" w:hAnsiTheme="majorHAnsi" w:cstheme="majorHAnsi"/>
          <w:noProof/>
          <w:color w:val="C00000"/>
        </w:rPr>
        <w:t xml:space="preserve"> </w:t>
      </w:r>
      <w:r w:rsidRPr="00535A3F">
        <w:rPr>
          <w:rFonts w:asciiTheme="majorHAnsi" w:hAnsiTheme="majorHAnsi" w:cstheme="majorHAnsi"/>
          <w:b/>
          <w:i/>
          <w:noProof/>
          <w:color w:val="C00000"/>
        </w:rPr>
        <w:t>Lời giải</w:t>
      </w:r>
    </w:p>
    <w:p w14:paraId="269424B8" w14:textId="77777777" w:rsidR="00535A3F" w:rsidRPr="00535A3F" w:rsidRDefault="00535A3F" w:rsidP="00535A3F">
      <w:pPr>
        <w:ind w:left="993"/>
        <w:rPr>
          <w:rFonts w:asciiTheme="majorHAnsi" w:hAnsiTheme="majorHAnsi" w:cstheme="majorHAnsi"/>
          <w:b/>
          <w:bCs/>
          <w:color w:val="C00000"/>
          <w:highlight w:val="yellow"/>
        </w:rPr>
      </w:pPr>
      <w:r w:rsidRPr="00535A3F">
        <w:rPr>
          <w:rFonts w:asciiTheme="majorHAnsi" w:hAnsiTheme="majorHAnsi" w:cstheme="majorHAnsi"/>
          <w:b/>
          <w:bCs/>
          <w:color w:val="C00000"/>
          <w:highlight w:val="yellow"/>
        </w:rPr>
        <w:t>Chọn A</w:t>
      </w:r>
    </w:p>
    <w:p w14:paraId="1C5180AF" w14:textId="77777777" w:rsidR="00535A3F" w:rsidRPr="00535A3F" w:rsidRDefault="00535A3F" w:rsidP="00535A3F">
      <w:pPr>
        <w:ind w:left="992"/>
        <w:rPr>
          <w:rFonts w:asciiTheme="majorHAnsi" w:eastAsia="Palatino Linotype" w:hAnsiTheme="majorHAnsi" w:cstheme="majorHAnsi"/>
        </w:rPr>
      </w:pPr>
      <w:r w:rsidRPr="00535A3F">
        <w:rPr>
          <w:rFonts w:asciiTheme="majorHAnsi" w:eastAsia="Palatino Linotype" w:hAnsiTheme="majorHAnsi" w:cstheme="majorHAnsi"/>
        </w:rPr>
        <w:t xml:space="preserve">Ta có cỡ mẫu </w:t>
      </w:r>
      <w:r w:rsidRPr="00535A3F">
        <w:rPr>
          <w:rFonts w:asciiTheme="majorHAnsi" w:hAnsiTheme="majorHAnsi" w:cstheme="majorHAnsi"/>
          <w:position w:val="-6"/>
        </w:rPr>
        <w:object w:dxaOrig="680" w:dyaOrig="279" w14:anchorId="408B0E20">
          <v:shape id="_x0000_i2739" type="#_x0000_t75" style="width:36.85pt;height:14.15pt" o:ole="">
            <v:imagedata r:id="rId3412" o:title=""/>
          </v:shape>
          <o:OLEObject Type="Embed" ProgID="Equation.DSMT4" ShapeID="_x0000_i2739" DrawAspect="Content" ObjectID="_1804455432" r:id="rId3413"/>
        </w:object>
      </w:r>
      <w:r w:rsidRPr="00535A3F">
        <w:rPr>
          <w:rFonts w:asciiTheme="majorHAnsi" w:eastAsia="Palatino Linotype" w:hAnsiTheme="majorHAnsi" w:cstheme="majorHAnsi"/>
        </w:rPr>
        <w:t>.</w:t>
      </w:r>
    </w:p>
    <w:p w14:paraId="7DC28B3E" w14:textId="77777777" w:rsidR="00535A3F" w:rsidRPr="00535A3F" w:rsidRDefault="00535A3F" w:rsidP="00535A3F">
      <w:pPr>
        <w:ind w:left="992"/>
        <w:rPr>
          <w:rFonts w:asciiTheme="majorHAnsi" w:eastAsia="Palatino Linotype" w:hAnsiTheme="majorHAnsi" w:cstheme="majorHAnsi"/>
        </w:rPr>
      </w:pPr>
      <w:r w:rsidRPr="00535A3F">
        <w:rPr>
          <w:rFonts w:asciiTheme="majorHAnsi" w:eastAsia="Palatino Linotype" w:hAnsiTheme="majorHAnsi" w:cstheme="majorHAnsi"/>
        </w:rPr>
        <w:t>Số trung bình của mẫu số liệu là</w:t>
      </w:r>
    </w:p>
    <w:p w14:paraId="2B64C947" w14:textId="77777777" w:rsidR="00535A3F" w:rsidRPr="00535A3F" w:rsidRDefault="00535A3F" w:rsidP="00535A3F">
      <w:pPr>
        <w:ind w:left="992"/>
        <w:rPr>
          <w:rFonts w:asciiTheme="majorHAnsi" w:eastAsia="Palatino Linotype" w:hAnsiTheme="majorHAnsi" w:cstheme="majorHAnsi"/>
        </w:rPr>
      </w:pPr>
      <w:r w:rsidRPr="00535A3F">
        <w:rPr>
          <w:rFonts w:asciiTheme="majorHAnsi" w:hAnsiTheme="majorHAnsi" w:cstheme="majorHAnsi"/>
          <w:position w:val="-24"/>
        </w:rPr>
        <w:object w:dxaOrig="6380" w:dyaOrig="639" w14:anchorId="31A9C6C8">
          <v:shape id="_x0000_i2740" type="#_x0000_t75" style="width:316.35pt;height:28.35pt" o:ole="">
            <v:imagedata r:id="rId3414" o:title=""/>
          </v:shape>
          <o:OLEObject Type="Embed" ProgID="Equation.DSMT4" ShapeID="_x0000_i2740" DrawAspect="Content" ObjectID="_1804455433" r:id="rId3415"/>
        </w:object>
      </w:r>
      <w:r w:rsidRPr="00535A3F">
        <w:rPr>
          <w:rFonts w:asciiTheme="majorHAnsi" w:hAnsiTheme="majorHAnsi" w:cstheme="majorHAnsi"/>
          <w:position w:val="-4"/>
        </w:rPr>
        <w:object w:dxaOrig="200" w:dyaOrig="300" w14:anchorId="593BA25F">
          <v:shape id="_x0000_i2741" type="#_x0000_t75" style="width:7.35pt;height:14.15pt" o:ole="">
            <v:imagedata r:id="rId3297" o:title=""/>
          </v:shape>
          <o:OLEObject Type="Embed" ProgID="Equation.DSMT4" ShapeID="_x0000_i2741" DrawAspect="Content" ObjectID="_1804455434" r:id="rId3416"/>
        </w:object>
      </w:r>
    </w:p>
    <w:p w14:paraId="548A7718" w14:textId="77777777" w:rsidR="00535A3F" w:rsidRPr="00535A3F" w:rsidRDefault="00535A3F" w:rsidP="00535A3F">
      <w:pPr>
        <w:ind w:left="992"/>
        <w:rPr>
          <w:rFonts w:asciiTheme="majorHAnsi" w:eastAsia="Palatino Linotype" w:hAnsiTheme="majorHAnsi" w:cstheme="majorHAnsi"/>
        </w:rPr>
      </w:pPr>
      <w:r w:rsidRPr="00535A3F">
        <w:rPr>
          <w:rFonts w:asciiTheme="majorHAnsi" w:eastAsia="Palatino Linotype" w:hAnsiTheme="majorHAnsi" w:cstheme="majorHAnsi"/>
        </w:rPr>
        <w:t>Phương sai của mẫu số liệu là</w:t>
      </w:r>
    </w:p>
    <w:p w14:paraId="5F07A670" w14:textId="77777777" w:rsidR="00535A3F" w:rsidRPr="00535A3F" w:rsidRDefault="00535A3F" w:rsidP="00535A3F">
      <w:pPr>
        <w:ind w:left="992"/>
        <w:rPr>
          <w:rFonts w:asciiTheme="majorHAnsi" w:eastAsia="Palatino Linotype" w:hAnsiTheme="majorHAnsi" w:cstheme="majorHAnsi"/>
        </w:rPr>
      </w:pPr>
      <w:r w:rsidRPr="00535A3F">
        <w:rPr>
          <w:rFonts w:asciiTheme="majorHAnsi" w:hAnsiTheme="majorHAnsi" w:cstheme="majorHAnsi"/>
          <w:position w:val="-30"/>
        </w:rPr>
        <w:object w:dxaOrig="7500" w:dyaOrig="780" w14:anchorId="5FD10DCC">
          <v:shape id="_x0000_i2742" type="#_x0000_t75" style="width:374.15pt;height:35.15pt" o:ole="">
            <v:imagedata r:id="rId3417" o:title=""/>
          </v:shape>
          <o:OLEObject Type="Embed" ProgID="Equation.DSMT4" ShapeID="_x0000_i2742" DrawAspect="Content" ObjectID="_1804455435" r:id="rId3418"/>
        </w:object>
      </w:r>
      <w:r w:rsidRPr="00535A3F">
        <w:rPr>
          <w:rFonts w:asciiTheme="majorHAnsi" w:eastAsia="Palatino Linotype" w:hAnsiTheme="majorHAnsi" w:cstheme="majorHAnsi"/>
        </w:rPr>
        <w:t>.</w:t>
      </w:r>
    </w:p>
    <w:p w14:paraId="438904E8" w14:textId="77777777" w:rsidR="00535A3F" w:rsidRPr="00535A3F" w:rsidRDefault="00535A3F" w:rsidP="00535A3F">
      <w:pPr>
        <w:ind w:left="992"/>
        <w:rPr>
          <w:rFonts w:asciiTheme="majorHAnsi" w:hAnsiTheme="majorHAnsi" w:cstheme="majorHAnsi"/>
          <w:b/>
          <w:color w:val="0000CC"/>
        </w:rPr>
      </w:pPr>
      <w:r w:rsidRPr="00535A3F">
        <w:rPr>
          <w:rFonts w:asciiTheme="majorHAnsi" w:eastAsia="Palatino Linotype" w:hAnsiTheme="majorHAnsi" w:cstheme="majorHAnsi"/>
        </w:rPr>
        <w:t xml:space="preserve">Độ lệch chuẩn của mẫu số liệu là </w:t>
      </w:r>
      <w:r w:rsidRPr="00535A3F">
        <w:rPr>
          <w:rFonts w:asciiTheme="majorHAnsi" w:hAnsiTheme="majorHAnsi" w:cstheme="majorHAnsi"/>
          <w:position w:val="-26"/>
        </w:rPr>
        <w:object w:dxaOrig="2600" w:dyaOrig="720" w14:anchorId="720B2B8A">
          <v:shape id="_x0000_i2743" type="#_x0000_t75" style="width:129.85pt;height:36.3pt" o:ole="">
            <v:imagedata r:id="rId3419" o:title=""/>
          </v:shape>
          <o:OLEObject Type="Embed" ProgID="Equation.DSMT4" ShapeID="_x0000_i2743" DrawAspect="Content" ObjectID="_1804455436" r:id="rId3420"/>
        </w:object>
      </w:r>
      <w:r w:rsidRPr="00535A3F">
        <w:rPr>
          <w:rFonts w:asciiTheme="majorHAnsi" w:eastAsia="Palatino Linotype" w:hAnsiTheme="majorHAnsi" w:cstheme="majorHAnsi"/>
        </w:rPr>
        <w:t>.</w:t>
      </w:r>
    </w:p>
    <w:p w14:paraId="7A8E1989" w14:textId="77777777" w:rsidR="00535A3F" w:rsidRPr="00535A3F" w:rsidRDefault="00535A3F" w:rsidP="0016723A">
      <w:pPr>
        <w:pStyle w:val="ListParagraph"/>
        <w:numPr>
          <w:ilvl w:val="0"/>
          <w:numId w:val="26"/>
        </w:numPr>
        <w:ind w:left="990" w:hanging="990"/>
        <w:jc w:val="both"/>
        <w:rPr>
          <w:rFonts w:asciiTheme="majorHAnsi" w:eastAsia="Times New Roman" w:hAnsiTheme="majorHAnsi" w:cstheme="majorHAnsi"/>
          <w:sz w:val="24"/>
          <w:szCs w:val="24"/>
        </w:rPr>
      </w:pPr>
      <w:r w:rsidRPr="00535A3F">
        <w:rPr>
          <w:rFonts w:asciiTheme="majorHAnsi" w:hAnsiTheme="majorHAnsi" w:cstheme="majorHAnsi"/>
          <w:sz w:val="24"/>
          <w:szCs w:val="24"/>
          <w:lang w:eastAsia="vi-VN"/>
        </w:rPr>
        <w:t>Thống kê lợi nhuận hàng tháng (đơn vị: triệu đồng) trong 20 tháng của hai nhà đầu tư được cho như sau:</w:t>
      </w:r>
    </w:p>
    <w:p w14:paraId="38769422" w14:textId="77777777" w:rsidR="00535A3F" w:rsidRPr="00535A3F" w:rsidRDefault="00535A3F" w:rsidP="00535A3F">
      <w:pPr>
        <w:ind w:left="992" w:hanging="2"/>
        <w:jc w:val="center"/>
        <w:rPr>
          <w:rFonts w:asciiTheme="majorHAnsi" w:hAnsiTheme="majorHAnsi" w:cstheme="majorHAnsi"/>
        </w:rPr>
      </w:pPr>
      <w:r w:rsidRPr="00535A3F">
        <w:rPr>
          <w:rFonts w:asciiTheme="majorHAnsi" w:hAnsiTheme="majorHAnsi" w:cstheme="majorHAnsi"/>
          <w:noProof/>
          <w:lang w:val="en-US" w:eastAsia="en-US"/>
        </w:rPr>
        <w:drawing>
          <wp:inline distT="0" distB="0" distL="0" distR="0" wp14:anchorId="347C429B" wp14:editId="1E13FDD1">
            <wp:extent cx="3895725" cy="1362075"/>
            <wp:effectExtent l="0" t="0" r="0" b="9525"/>
            <wp:docPr id="901985628" name="Picture 1" descr="A white paper with black text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985628" name="Picture 1" descr="A white paper with black text and numbers  Description automatically generated"/>
                    <pic:cNvPicPr/>
                  </pic:nvPicPr>
                  <pic:blipFill rotWithShape="1">
                    <a:blip r:embed="rId3421"/>
                    <a:srcRect l="3359" t="6499" r="5028" b="521"/>
                    <a:stretch/>
                  </pic:blipFill>
                  <pic:spPr bwMode="auto">
                    <a:xfrm>
                      <a:off x="0" y="0"/>
                      <a:ext cx="3903412" cy="1364763"/>
                    </a:xfrm>
                    <a:prstGeom prst="rect">
                      <a:avLst/>
                    </a:prstGeom>
                    <a:ln>
                      <a:noFill/>
                    </a:ln>
                    <a:extLst>
                      <a:ext uri="{53640926-AAD7-44D8-BBD7-CCE9431645EC}">
                        <a14:shadowObscured xmlns:a14="http://schemas.microsoft.com/office/drawing/2010/main"/>
                      </a:ext>
                    </a:extLst>
                  </pic:spPr>
                </pic:pic>
              </a:graphicData>
            </a:graphic>
          </wp:inline>
        </w:drawing>
      </w:r>
    </w:p>
    <w:p w14:paraId="381D9D77" w14:textId="77777777" w:rsidR="00535A3F" w:rsidRPr="00535A3F" w:rsidRDefault="00535A3F" w:rsidP="00535A3F">
      <w:pPr>
        <w:ind w:left="992" w:hanging="1"/>
        <w:rPr>
          <w:rFonts w:asciiTheme="majorHAnsi" w:hAnsiTheme="majorHAnsi" w:cstheme="majorHAnsi"/>
        </w:rPr>
      </w:pPr>
      <w:r w:rsidRPr="00535A3F">
        <w:rPr>
          <w:rFonts w:asciiTheme="majorHAnsi" w:hAnsiTheme="majorHAnsi" w:cstheme="majorHAnsi"/>
        </w:rPr>
        <w:t>Đáp án nào dưới đây đúng nhất?</w:t>
      </w:r>
    </w:p>
    <w:p w14:paraId="632EB226" w14:textId="77777777" w:rsidR="00535A3F" w:rsidRPr="00535A3F" w:rsidRDefault="00535A3F" w:rsidP="00535A3F">
      <w:pPr>
        <w:tabs>
          <w:tab w:val="left" w:pos="3402"/>
          <w:tab w:val="left" w:pos="5669"/>
          <w:tab w:val="left" w:pos="7937"/>
        </w:tabs>
        <w:ind w:left="992"/>
        <w:jc w:val="both"/>
        <w:rPr>
          <w:rFonts w:asciiTheme="majorHAnsi" w:hAnsiTheme="majorHAnsi" w:cstheme="majorHAnsi"/>
        </w:rPr>
      </w:pPr>
      <w:r w:rsidRPr="00535A3F">
        <w:rPr>
          <w:rFonts w:asciiTheme="majorHAnsi" w:hAnsiTheme="majorHAnsi" w:cstheme="majorHAnsi"/>
          <w:b/>
          <w:color w:val="C00000"/>
          <w:u w:val="single"/>
        </w:rPr>
        <w:t>A</w:t>
      </w:r>
      <w:r w:rsidRPr="00535A3F">
        <w:rPr>
          <w:rFonts w:asciiTheme="majorHAnsi" w:hAnsiTheme="majorHAnsi" w:cstheme="majorHAnsi"/>
          <w:b/>
          <w:color w:val="C00000"/>
        </w:rPr>
        <w:t xml:space="preserve">. </w:t>
      </w:r>
      <w:r w:rsidRPr="00535A3F">
        <w:rPr>
          <w:rFonts w:asciiTheme="majorHAnsi" w:hAnsiTheme="majorHAnsi" w:cstheme="majorHAnsi"/>
          <w:bCs/>
        </w:rPr>
        <w:t>Không nên</w:t>
      </w:r>
      <w:r w:rsidRPr="00535A3F">
        <w:rPr>
          <w:rFonts w:asciiTheme="majorHAnsi" w:hAnsiTheme="majorHAnsi" w:cstheme="majorHAnsi"/>
          <w:b/>
        </w:rPr>
        <w:t xml:space="preserve"> </w:t>
      </w:r>
      <w:r w:rsidRPr="00535A3F">
        <w:rPr>
          <w:rFonts w:asciiTheme="majorHAnsi" w:hAnsiTheme="majorHAnsi" w:cstheme="majorHAnsi"/>
          <w:bCs/>
        </w:rPr>
        <w:t xml:space="preserve">chỉ </w:t>
      </w:r>
      <w:r w:rsidRPr="00535A3F">
        <w:rPr>
          <w:rFonts w:asciiTheme="majorHAnsi" w:eastAsia="Palatino Linotype" w:hAnsiTheme="majorHAnsi" w:cstheme="majorHAnsi"/>
        </w:rPr>
        <w:t>dựa và độ lệch chuẩn để đánh giá mức độ rủi ro</w:t>
      </w:r>
      <w:r w:rsidRPr="00535A3F">
        <w:rPr>
          <w:rFonts w:asciiTheme="majorHAnsi" w:hAnsiTheme="majorHAnsi" w:cstheme="majorHAnsi"/>
          <w:color w:val="000000"/>
        </w:rPr>
        <w:t>.</w:t>
      </w:r>
    </w:p>
    <w:p w14:paraId="1175466E" w14:textId="77777777" w:rsidR="00535A3F" w:rsidRPr="00535A3F" w:rsidRDefault="00535A3F" w:rsidP="00535A3F">
      <w:pPr>
        <w:tabs>
          <w:tab w:val="left" w:pos="3402"/>
          <w:tab w:val="left" w:pos="5669"/>
          <w:tab w:val="left" w:pos="7937"/>
        </w:tabs>
        <w:ind w:left="992"/>
        <w:jc w:val="both"/>
        <w:rPr>
          <w:rFonts w:asciiTheme="majorHAnsi" w:hAnsiTheme="majorHAnsi" w:cstheme="majorHAnsi"/>
        </w:rPr>
      </w:pPr>
      <w:r w:rsidRPr="00535A3F">
        <w:rPr>
          <w:rFonts w:asciiTheme="majorHAnsi" w:hAnsiTheme="majorHAnsi" w:cstheme="majorHAnsi"/>
          <w:b/>
          <w:color w:val="C00000"/>
        </w:rPr>
        <w:t xml:space="preserve">B. </w:t>
      </w:r>
      <w:r w:rsidRPr="00535A3F">
        <w:rPr>
          <w:rFonts w:asciiTheme="majorHAnsi" w:eastAsia="Palatino Linotype" w:hAnsiTheme="majorHAnsi" w:cstheme="majorHAnsi"/>
        </w:rPr>
        <w:t>Lợi nhuận trung bình mỗi tháng của nhà đầu tư nhỏ cao hơn nhà đầu tư lớn</w:t>
      </w:r>
      <w:r w:rsidRPr="00535A3F">
        <w:rPr>
          <w:rFonts w:asciiTheme="majorHAnsi" w:hAnsiTheme="majorHAnsi" w:cstheme="majorHAnsi"/>
          <w:color w:val="000000"/>
        </w:rPr>
        <w:t>.</w:t>
      </w:r>
    </w:p>
    <w:p w14:paraId="5B1BAFA5" w14:textId="77777777" w:rsidR="00535A3F" w:rsidRPr="00535A3F" w:rsidRDefault="00535A3F" w:rsidP="00535A3F">
      <w:pPr>
        <w:tabs>
          <w:tab w:val="left" w:pos="3402"/>
          <w:tab w:val="left" w:pos="5669"/>
          <w:tab w:val="left" w:pos="7937"/>
        </w:tabs>
        <w:ind w:left="992"/>
        <w:jc w:val="both"/>
        <w:rPr>
          <w:rFonts w:asciiTheme="majorHAnsi" w:hAnsiTheme="majorHAnsi" w:cstheme="majorHAnsi"/>
        </w:rPr>
      </w:pPr>
      <w:r w:rsidRPr="00535A3F">
        <w:rPr>
          <w:rFonts w:asciiTheme="majorHAnsi" w:hAnsiTheme="majorHAnsi" w:cstheme="majorHAnsi"/>
          <w:b/>
          <w:color w:val="C00000"/>
        </w:rPr>
        <w:t xml:space="preserve">C. </w:t>
      </w:r>
      <w:r w:rsidRPr="00535A3F">
        <w:rPr>
          <w:rFonts w:asciiTheme="majorHAnsi" w:eastAsia="Palatino Linotype" w:hAnsiTheme="majorHAnsi" w:cstheme="majorHAnsi"/>
        </w:rPr>
        <w:t xml:space="preserve">Độ lệch chuẩn của nhà đầu tư lớn cao hơn </w:t>
      </w:r>
      <w:r w:rsidRPr="00535A3F">
        <w:rPr>
          <w:rFonts w:asciiTheme="majorHAnsi" w:hAnsiTheme="majorHAnsi" w:cstheme="majorHAnsi"/>
          <w:position w:val="-4"/>
        </w:rPr>
        <w:object w:dxaOrig="279" w:dyaOrig="260" w14:anchorId="31924492">
          <v:shape id="_x0000_i2744" type="#_x0000_t75" style="width:14.15pt;height:14.15pt" o:ole="">
            <v:imagedata r:id="rId3422" o:title=""/>
          </v:shape>
          <o:OLEObject Type="Embed" ProgID="Equation.DSMT4" ShapeID="_x0000_i2744" DrawAspect="Content" ObjectID="_1804455437" r:id="rId3423"/>
        </w:object>
      </w:r>
      <w:r w:rsidRPr="00535A3F">
        <w:rPr>
          <w:rFonts w:asciiTheme="majorHAnsi" w:hAnsiTheme="majorHAnsi" w:cstheme="majorHAnsi"/>
          <w:color w:val="000000"/>
        </w:rPr>
        <w:t>.</w:t>
      </w:r>
    </w:p>
    <w:p w14:paraId="502E23EF" w14:textId="77777777" w:rsidR="00535A3F" w:rsidRPr="00535A3F" w:rsidRDefault="00535A3F" w:rsidP="00535A3F">
      <w:pPr>
        <w:tabs>
          <w:tab w:val="left" w:pos="3402"/>
          <w:tab w:val="left" w:pos="5669"/>
          <w:tab w:val="left" w:pos="7937"/>
        </w:tabs>
        <w:ind w:left="992"/>
        <w:jc w:val="both"/>
        <w:rPr>
          <w:rFonts w:asciiTheme="majorHAnsi" w:hAnsiTheme="majorHAnsi" w:cstheme="majorHAnsi"/>
        </w:rPr>
      </w:pPr>
      <w:r w:rsidRPr="00535A3F">
        <w:rPr>
          <w:rFonts w:asciiTheme="majorHAnsi" w:hAnsiTheme="majorHAnsi" w:cstheme="majorHAnsi"/>
          <w:b/>
          <w:color w:val="C00000"/>
        </w:rPr>
        <w:t xml:space="preserve">D. </w:t>
      </w:r>
      <w:r w:rsidRPr="00535A3F">
        <w:rPr>
          <w:rFonts w:asciiTheme="majorHAnsi" w:eastAsia="Palatino Linotype" w:hAnsiTheme="majorHAnsi" w:cstheme="majorHAnsi"/>
        </w:rPr>
        <w:t>Nhà đầu tư lớn có mức độ rủi ro cao hơn</w:t>
      </w:r>
      <w:r w:rsidRPr="00535A3F">
        <w:rPr>
          <w:rFonts w:asciiTheme="majorHAnsi" w:hAnsiTheme="majorHAnsi" w:cstheme="majorHAnsi"/>
          <w:color w:val="000000"/>
        </w:rPr>
        <w:t>.</w:t>
      </w:r>
    </w:p>
    <w:p w14:paraId="15255D3F" w14:textId="77777777" w:rsidR="00535A3F" w:rsidRPr="00535A3F" w:rsidRDefault="00535A3F" w:rsidP="00535A3F">
      <w:pPr>
        <w:ind w:left="992"/>
        <w:jc w:val="center"/>
        <w:rPr>
          <w:rFonts w:asciiTheme="majorHAnsi" w:hAnsiTheme="majorHAnsi" w:cstheme="majorHAnsi"/>
          <w:b/>
          <w:i/>
          <w:noProof/>
          <w:color w:val="C00000"/>
        </w:rPr>
      </w:pPr>
      <w:r w:rsidRPr="00535A3F">
        <w:rPr>
          <w:rFonts w:asciiTheme="majorHAnsi" w:hAnsiTheme="majorHAnsi" w:cstheme="majorHAnsi"/>
          <w:noProof/>
          <w:color w:val="C00000"/>
        </w:rPr>
        <w:sym w:font="Wingdings" w:char="F040"/>
      </w:r>
      <w:r w:rsidRPr="00535A3F">
        <w:rPr>
          <w:rFonts w:asciiTheme="majorHAnsi" w:hAnsiTheme="majorHAnsi" w:cstheme="majorHAnsi"/>
          <w:noProof/>
          <w:color w:val="C00000"/>
        </w:rPr>
        <w:t xml:space="preserve"> </w:t>
      </w:r>
      <w:r w:rsidRPr="00535A3F">
        <w:rPr>
          <w:rFonts w:asciiTheme="majorHAnsi" w:hAnsiTheme="majorHAnsi" w:cstheme="majorHAnsi"/>
          <w:b/>
          <w:i/>
          <w:noProof/>
          <w:color w:val="C00000"/>
        </w:rPr>
        <w:t>Lời giải</w:t>
      </w:r>
    </w:p>
    <w:p w14:paraId="5576F00F" w14:textId="77777777" w:rsidR="00535A3F" w:rsidRPr="00535A3F" w:rsidRDefault="00535A3F" w:rsidP="00535A3F">
      <w:pPr>
        <w:ind w:left="993"/>
        <w:rPr>
          <w:rFonts w:asciiTheme="majorHAnsi" w:hAnsiTheme="majorHAnsi" w:cstheme="majorHAnsi"/>
          <w:b/>
          <w:bCs/>
          <w:color w:val="C00000"/>
          <w:highlight w:val="yellow"/>
        </w:rPr>
      </w:pPr>
      <w:r w:rsidRPr="00535A3F">
        <w:rPr>
          <w:rFonts w:asciiTheme="majorHAnsi" w:hAnsiTheme="majorHAnsi" w:cstheme="majorHAnsi"/>
          <w:b/>
          <w:bCs/>
          <w:color w:val="C00000"/>
          <w:highlight w:val="yellow"/>
        </w:rPr>
        <w:t>Chọn A</w:t>
      </w:r>
    </w:p>
    <w:p w14:paraId="4EE455CD"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rPr>
        <w:t>Chọn điểm đại diện cho các nhóm số liệu ta tính được các số đặc trưng như sau Lợi nhuận trung bình một tháng của các nhà đầu tư tương ứng là</w:t>
      </w:r>
    </w:p>
    <w:p w14:paraId="28BC77F5"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position w:val="-58"/>
        </w:rPr>
        <w:object w:dxaOrig="3400" w:dyaOrig="1280" w14:anchorId="535D5D32">
          <v:shape id="_x0000_i2745" type="#_x0000_t75" style="width:172.35pt;height:64.65pt" o:ole="">
            <v:imagedata r:id="rId3424" o:title=""/>
          </v:shape>
          <o:OLEObject Type="Embed" ProgID="Equation.DSMT4" ShapeID="_x0000_i2745" DrawAspect="Content" ObjectID="_1804455438" r:id="rId3425"/>
        </w:object>
      </w:r>
    </w:p>
    <w:p w14:paraId="6152CDB7" w14:textId="77777777" w:rsidR="00535A3F" w:rsidRPr="00535A3F" w:rsidRDefault="00535A3F" w:rsidP="00535A3F">
      <w:pPr>
        <w:ind w:left="992"/>
        <w:jc w:val="both"/>
        <w:rPr>
          <w:rFonts w:asciiTheme="majorHAnsi" w:hAnsiTheme="majorHAnsi" w:cstheme="majorHAnsi"/>
        </w:rPr>
      </w:pPr>
      <w:r w:rsidRPr="00535A3F">
        <w:rPr>
          <w:rFonts w:asciiTheme="majorHAnsi" w:hAnsiTheme="majorHAnsi" w:cstheme="majorHAnsi"/>
        </w:rPr>
        <w:t>Độ lệch chuẩn của lợi nhuận hàng tháng của hai nhà đầu tư tương ứng là</w:t>
      </w:r>
    </w:p>
    <w:p w14:paraId="40AACBE8" w14:textId="77777777" w:rsidR="00535A3F" w:rsidRPr="00535A3F" w:rsidRDefault="00535A3F" w:rsidP="00535A3F">
      <w:pPr>
        <w:ind w:left="992" w:firstLine="720"/>
        <w:jc w:val="both"/>
        <w:rPr>
          <w:rFonts w:asciiTheme="majorHAnsi" w:hAnsiTheme="majorHAnsi" w:cstheme="majorHAnsi"/>
        </w:rPr>
      </w:pPr>
      <w:r w:rsidRPr="00535A3F">
        <w:rPr>
          <w:rFonts w:asciiTheme="majorHAnsi" w:hAnsiTheme="majorHAnsi" w:cstheme="majorHAnsi"/>
          <w:position w:val="-66"/>
        </w:rPr>
        <w:object w:dxaOrig="4840" w:dyaOrig="1440" w14:anchorId="3FCD1DEE">
          <v:shape id="_x0000_i2746" type="#_x0000_t75" style="width:244.9pt;height:1in" o:ole="">
            <v:imagedata r:id="rId3426" o:title=""/>
          </v:shape>
          <o:OLEObject Type="Embed" ProgID="Equation.DSMT4" ShapeID="_x0000_i2746" DrawAspect="Content" ObjectID="_1804455439" r:id="rId3427"/>
        </w:object>
      </w:r>
    </w:p>
    <w:p w14:paraId="735D68BB" w14:textId="77777777" w:rsidR="00535A3F" w:rsidRPr="00535A3F" w:rsidRDefault="00535A3F" w:rsidP="00535A3F">
      <w:pPr>
        <w:ind w:left="992"/>
        <w:jc w:val="both"/>
        <w:rPr>
          <w:rFonts w:asciiTheme="majorHAnsi" w:hAnsiTheme="majorHAnsi" w:cstheme="majorHAnsi"/>
          <w:b/>
        </w:rPr>
      </w:pPr>
      <w:r w:rsidRPr="00535A3F">
        <w:rPr>
          <w:rFonts w:asciiTheme="majorHAnsi" w:hAnsiTheme="majorHAnsi" w:cstheme="majorHAnsi"/>
        </w:rPr>
        <w:t>Độ lệch chuẩn cho lợi nhuận hàng tháng của nhà đầu tư lớn cao hơn của nhà đầu tư nhỏ. Lợi nhuận trung bình của hai nhà đầu tư khác nhau rất nhiều, do đó ta không nên dùng độ lệch chuẩn để so sánh mức độ rủi ro của hai nhà đầu tư này</w:t>
      </w:r>
    </w:p>
    <w:p w14:paraId="6187CBE3" w14:textId="77777777" w:rsidR="00535A3F" w:rsidRPr="00535A3F" w:rsidRDefault="00535A3F" w:rsidP="00535A3F">
      <w:pPr>
        <w:rPr>
          <w:rFonts w:asciiTheme="majorHAnsi" w:hAnsiTheme="majorHAnsi" w:cstheme="majorHAnsi"/>
          <w:bCs/>
        </w:rPr>
      </w:pPr>
    </w:p>
    <w:p w14:paraId="31A5AA58" w14:textId="77777777" w:rsidR="00535A3F" w:rsidRPr="00535A3F" w:rsidRDefault="00535A3F" w:rsidP="0016723A">
      <w:pPr>
        <w:pStyle w:val="ListParagraph"/>
        <w:numPr>
          <w:ilvl w:val="0"/>
          <w:numId w:val="25"/>
        </w:numPr>
        <w:ind w:left="360"/>
        <w:outlineLvl w:val="0"/>
        <w:rPr>
          <w:rFonts w:asciiTheme="majorHAnsi" w:hAnsiTheme="majorHAnsi" w:cstheme="majorHAnsi"/>
          <w:b/>
          <w:i/>
          <w:color w:val="FF0000"/>
          <w:sz w:val="24"/>
          <w:szCs w:val="24"/>
        </w:rPr>
      </w:pPr>
      <w:r w:rsidRPr="00535A3F">
        <w:rPr>
          <w:rFonts w:asciiTheme="majorHAnsi" w:hAnsiTheme="majorHAnsi" w:cstheme="majorHAnsi"/>
          <w:b/>
          <w:i/>
          <w:color w:val="FF0000"/>
          <w:sz w:val="24"/>
          <w:szCs w:val="24"/>
        </w:rPr>
        <w:t>Câu hỏi – Trả lời Đúng/sai</w:t>
      </w:r>
    </w:p>
    <w:p w14:paraId="3B84B481" w14:textId="77777777" w:rsidR="00535A3F" w:rsidRPr="00535A3F" w:rsidRDefault="00535A3F" w:rsidP="0016723A">
      <w:pPr>
        <w:pStyle w:val="ListParagraph"/>
        <w:numPr>
          <w:ilvl w:val="0"/>
          <w:numId w:val="26"/>
        </w:numPr>
        <w:ind w:left="990" w:hanging="990"/>
        <w:jc w:val="both"/>
        <w:rPr>
          <w:rFonts w:asciiTheme="majorHAnsi" w:hAnsiTheme="majorHAnsi" w:cstheme="majorHAnsi"/>
          <w:color w:val="000000"/>
          <w:sz w:val="24"/>
          <w:szCs w:val="24"/>
          <w:lang w:val="nl-NL"/>
        </w:rPr>
      </w:pPr>
      <w:r w:rsidRPr="00535A3F">
        <w:rPr>
          <w:rFonts w:asciiTheme="majorHAnsi" w:hAnsiTheme="majorHAnsi" w:cstheme="majorHAnsi"/>
          <w:color w:val="000000"/>
          <w:sz w:val="24"/>
          <w:szCs w:val="24"/>
          <w:lang w:val="nl-NL"/>
        </w:rPr>
        <w:t>Số khách hàng mua bảo hiểm ở từng độ tuổi được thống kê trong bảng số liệu ghép nhóm sau:</w:t>
      </w:r>
    </w:p>
    <w:p w14:paraId="6D0D9E17" w14:textId="77777777" w:rsidR="00535A3F" w:rsidRPr="00535A3F" w:rsidRDefault="00535A3F" w:rsidP="00535A3F">
      <w:pPr>
        <w:ind w:left="992"/>
        <w:jc w:val="center"/>
        <w:rPr>
          <w:rFonts w:asciiTheme="majorHAnsi" w:eastAsia="Cambria" w:hAnsiTheme="majorHAnsi" w:cstheme="majorHAnsi"/>
          <w:bCs/>
        </w:rPr>
      </w:pPr>
      <w:r w:rsidRPr="00535A3F">
        <w:rPr>
          <w:rFonts w:asciiTheme="majorHAnsi" w:hAnsiTheme="majorHAnsi" w:cstheme="majorHAnsi"/>
          <w:noProof/>
          <w:color w:val="000000"/>
          <w:lang w:val="en-US" w:eastAsia="en-US"/>
        </w:rPr>
        <w:drawing>
          <wp:inline distT="0" distB="0" distL="0" distR="0" wp14:anchorId="7FFCF5AA" wp14:editId="26698A8C">
            <wp:extent cx="5113463" cy="579170"/>
            <wp:effectExtent l="0" t="0" r="0" b="0"/>
            <wp:docPr id="13120474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047414" name="Picture 1312047414"/>
                    <pic:cNvPicPr/>
                  </pic:nvPicPr>
                  <pic:blipFill>
                    <a:blip r:embed="rId3428">
                      <a:extLst>
                        <a:ext uri="{28A0092B-C50C-407E-A947-70E740481C1C}">
                          <a14:useLocalDpi xmlns:a14="http://schemas.microsoft.com/office/drawing/2010/main" val="0"/>
                        </a:ext>
                      </a:extLst>
                    </a:blip>
                    <a:stretch>
                      <a:fillRect/>
                    </a:stretch>
                  </pic:blipFill>
                  <pic:spPr>
                    <a:xfrm>
                      <a:off x="0" y="0"/>
                      <a:ext cx="5113463" cy="579170"/>
                    </a:xfrm>
                    <a:prstGeom prst="rect">
                      <a:avLst/>
                    </a:prstGeom>
                  </pic:spPr>
                </pic:pic>
              </a:graphicData>
            </a:graphic>
          </wp:inline>
        </w:drawing>
      </w:r>
    </w:p>
    <w:p w14:paraId="3E76C168" w14:textId="77777777" w:rsidR="00535A3F" w:rsidRPr="00535A3F" w:rsidRDefault="00535A3F" w:rsidP="00535A3F">
      <w:pPr>
        <w:tabs>
          <w:tab w:val="left" w:pos="1134"/>
        </w:tabs>
        <w:ind w:left="993"/>
        <w:rPr>
          <w:rFonts w:asciiTheme="majorHAnsi" w:hAnsiTheme="majorHAnsi" w:cstheme="majorHAnsi"/>
          <w:color w:val="000000" w:themeColor="text1"/>
        </w:rPr>
      </w:pPr>
      <w:r w:rsidRPr="00535A3F">
        <w:rPr>
          <w:rFonts w:asciiTheme="majorHAnsi" w:hAnsiTheme="majorHAnsi" w:cstheme="majorHAnsi"/>
          <w:color w:val="000000" w:themeColor="text1"/>
        </w:rPr>
        <w:t>Xét tính đúng/sai các mệnh đề sau:</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535A3F" w:rsidRPr="00535A3F" w14:paraId="7EFD35F8" w14:textId="77777777" w:rsidTr="00287BCB">
        <w:tc>
          <w:tcPr>
            <w:tcW w:w="523" w:type="dxa"/>
          </w:tcPr>
          <w:p w14:paraId="6CE67FBB" w14:textId="77777777" w:rsidR="00535A3F" w:rsidRPr="00535A3F" w:rsidRDefault="00535A3F" w:rsidP="00287BCB">
            <w:pPr>
              <w:tabs>
                <w:tab w:val="left" w:pos="1134"/>
              </w:tabs>
              <w:jc w:val="center"/>
              <w:rPr>
                <w:rFonts w:asciiTheme="majorHAnsi" w:hAnsiTheme="majorHAnsi" w:cstheme="majorHAnsi"/>
                <w:b/>
                <w:color w:val="C00000"/>
              </w:rPr>
            </w:pPr>
          </w:p>
        </w:tc>
        <w:tc>
          <w:tcPr>
            <w:tcW w:w="7577" w:type="dxa"/>
            <w:vAlign w:val="center"/>
          </w:tcPr>
          <w:p w14:paraId="61BF17AD" w14:textId="77777777" w:rsidR="00535A3F" w:rsidRPr="00535A3F" w:rsidRDefault="00535A3F" w:rsidP="00287BCB">
            <w:pPr>
              <w:tabs>
                <w:tab w:val="left" w:pos="1134"/>
              </w:tabs>
              <w:jc w:val="center"/>
              <w:rPr>
                <w:rFonts w:asciiTheme="majorHAnsi" w:hAnsiTheme="majorHAnsi" w:cstheme="majorHAnsi"/>
                <w:b/>
                <w:color w:val="C00000"/>
              </w:rPr>
            </w:pPr>
            <w:r w:rsidRPr="00535A3F">
              <w:rPr>
                <w:rFonts w:asciiTheme="majorHAnsi" w:hAnsiTheme="majorHAnsi" w:cstheme="majorHAnsi"/>
                <w:b/>
                <w:color w:val="C00000"/>
              </w:rPr>
              <w:t>Mệnh đề</w:t>
            </w:r>
          </w:p>
        </w:tc>
        <w:tc>
          <w:tcPr>
            <w:tcW w:w="860" w:type="dxa"/>
            <w:vAlign w:val="center"/>
          </w:tcPr>
          <w:p w14:paraId="7AFC33AB" w14:textId="77777777" w:rsidR="00535A3F" w:rsidRPr="00535A3F" w:rsidRDefault="00535A3F" w:rsidP="00287BCB">
            <w:pPr>
              <w:tabs>
                <w:tab w:val="left" w:pos="1134"/>
              </w:tabs>
              <w:jc w:val="center"/>
              <w:rPr>
                <w:rFonts w:asciiTheme="majorHAnsi" w:hAnsiTheme="majorHAnsi" w:cstheme="majorHAnsi"/>
                <w:b/>
                <w:color w:val="C00000"/>
              </w:rPr>
            </w:pPr>
            <w:r w:rsidRPr="00535A3F">
              <w:rPr>
                <w:rFonts w:asciiTheme="majorHAnsi" w:hAnsiTheme="majorHAnsi" w:cstheme="majorHAnsi"/>
                <w:b/>
                <w:color w:val="C00000"/>
              </w:rPr>
              <w:t>Đúng</w:t>
            </w:r>
          </w:p>
        </w:tc>
        <w:tc>
          <w:tcPr>
            <w:tcW w:w="757" w:type="dxa"/>
            <w:vAlign w:val="center"/>
          </w:tcPr>
          <w:p w14:paraId="38570F92" w14:textId="77777777" w:rsidR="00535A3F" w:rsidRPr="00535A3F" w:rsidRDefault="00535A3F" w:rsidP="00287BCB">
            <w:pPr>
              <w:tabs>
                <w:tab w:val="left" w:pos="1134"/>
              </w:tabs>
              <w:jc w:val="center"/>
              <w:rPr>
                <w:rFonts w:asciiTheme="majorHAnsi" w:hAnsiTheme="majorHAnsi" w:cstheme="majorHAnsi"/>
                <w:b/>
                <w:color w:val="C00000"/>
              </w:rPr>
            </w:pPr>
            <w:r w:rsidRPr="00535A3F">
              <w:rPr>
                <w:rFonts w:asciiTheme="majorHAnsi" w:hAnsiTheme="majorHAnsi" w:cstheme="majorHAnsi"/>
                <w:b/>
                <w:color w:val="C00000"/>
              </w:rPr>
              <w:t>Sai</w:t>
            </w:r>
          </w:p>
        </w:tc>
      </w:tr>
      <w:tr w:rsidR="00535A3F" w:rsidRPr="00535A3F" w14:paraId="3D1B849B" w14:textId="77777777" w:rsidTr="00287BCB">
        <w:tc>
          <w:tcPr>
            <w:tcW w:w="523" w:type="dxa"/>
            <w:vAlign w:val="center"/>
          </w:tcPr>
          <w:p w14:paraId="530C5471" w14:textId="77777777" w:rsidR="00535A3F" w:rsidRPr="00535A3F" w:rsidRDefault="00535A3F" w:rsidP="00287BCB">
            <w:pPr>
              <w:tabs>
                <w:tab w:val="left" w:pos="1134"/>
              </w:tabs>
              <w:jc w:val="center"/>
              <w:rPr>
                <w:rFonts w:asciiTheme="majorHAnsi" w:hAnsiTheme="majorHAnsi" w:cstheme="majorHAnsi"/>
                <w:b/>
                <w:color w:val="0000FF"/>
              </w:rPr>
            </w:pPr>
            <w:r w:rsidRPr="00535A3F">
              <w:rPr>
                <w:rFonts w:asciiTheme="majorHAnsi" w:hAnsiTheme="majorHAnsi" w:cstheme="majorHAnsi"/>
                <w:b/>
                <w:color w:val="C00000"/>
              </w:rPr>
              <w:lastRenderedPageBreak/>
              <w:t>(a)</w:t>
            </w:r>
          </w:p>
        </w:tc>
        <w:tc>
          <w:tcPr>
            <w:tcW w:w="7577" w:type="dxa"/>
          </w:tcPr>
          <w:p w14:paraId="1B105BE1" w14:textId="77777777" w:rsidR="00535A3F" w:rsidRPr="00535A3F" w:rsidRDefault="00535A3F" w:rsidP="00287BCB">
            <w:pPr>
              <w:tabs>
                <w:tab w:val="left" w:pos="1134"/>
              </w:tabs>
              <w:rPr>
                <w:rFonts w:asciiTheme="majorHAnsi" w:hAnsiTheme="majorHAnsi" w:cstheme="majorHAnsi"/>
                <w:b/>
                <w:color w:val="0000FF"/>
              </w:rPr>
            </w:pPr>
            <w:r w:rsidRPr="00535A3F">
              <w:rPr>
                <w:rFonts w:asciiTheme="majorHAnsi" w:hAnsiTheme="majorHAnsi" w:cstheme="majorHAnsi"/>
              </w:rPr>
              <w:t xml:space="preserve">Giá trị đại diện của nhóm </w:t>
            </w:r>
            <w:r w:rsidRPr="00535A3F">
              <w:rPr>
                <w:rFonts w:asciiTheme="majorHAnsi" w:eastAsia="Times New Roman" w:hAnsiTheme="majorHAnsi" w:cstheme="majorHAnsi"/>
                <w:position w:val="-16"/>
                <w:lang w:val="vi-VN" w:eastAsia="vi-VN"/>
              </w:rPr>
              <w:object w:dxaOrig="840" w:dyaOrig="440" w14:anchorId="3B021A57">
                <v:shape id="_x0000_i2747" type="#_x0000_t75" style="width:43.65pt;height:21.55pt" o:ole="">
                  <v:imagedata r:id="rId3429" o:title=""/>
                </v:shape>
                <o:OLEObject Type="Embed" ProgID="Equation.DSMT4" ShapeID="_x0000_i2747" DrawAspect="Content" ObjectID="_1804455440" r:id="rId3430"/>
              </w:object>
            </w:r>
            <w:r w:rsidRPr="00535A3F">
              <w:rPr>
                <w:rFonts w:asciiTheme="majorHAnsi" w:hAnsiTheme="majorHAnsi" w:cstheme="majorHAnsi"/>
              </w:rPr>
              <w:t xml:space="preserve"> là 25.</w:t>
            </w:r>
          </w:p>
        </w:tc>
        <w:tc>
          <w:tcPr>
            <w:tcW w:w="860" w:type="dxa"/>
          </w:tcPr>
          <w:p w14:paraId="5DA17EA2" w14:textId="77777777" w:rsidR="00535A3F" w:rsidRPr="00535A3F" w:rsidRDefault="00535A3F" w:rsidP="00287BCB">
            <w:pPr>
              <w:tabs>
                <w:tab w:val="left" w:pos="1134"/>
              </w:tabs>
              <w:rPr>
                <w:rFonts w:asciiTheme="majorHAnsi" w:hAnsiTheme="majorHAnsi" w:cstheme="majorHAnsi"/>
                <w:b/>
                <w:color w:val="0000FF"/>
              </w:rPr>
            </w:pPr>
          </w:p>
        </w:tc>
        <w:tc>
          <w:tcPr>
            <w:tcW w:w="757" w:type="dxa"/>
          </w:tcPr>
          <w:p w14:paraId="1783FA06" w14:textId="77777777" w:rsidR="00535A3F" w:rsidRPr="00535A3F" w:rsidRDefault="00535A3F" w:rsidP="00287BCB">
            <w:pPr>
              <w:tabs>
                <w:tab w:val="left" w:pos="1134"/>
              </w:tabs>
              <w:rPr>
                <w:rFonts w:asciiTheme="majorHAnsi" w:hAnsiTheme="majorHAnsi" w:cstheme="majorHAnsi"/>
                <w:b/>
                <w:color w:val="0000FF"/>
              </w:rPr>
            </w:pPr>
          </w:p>
        </w:tc>
      </w:tr>
      <w:tr w:rsidR="00535A3F" w:rsidRPr="00535A3F" w14:paraId="14030762" w14:textId="77777777" w:rsidTr="00287BCB">
        <w:tc>
          <w:tcPr>
            <w:tcW w:w="523" w:type="dxa"/>
            <w:vAlign w:val="center"/>
          </w:tcPr>
          <w:p w14:paraId="63BB12A3" w14:textId="77777777" w:rsidR="00535A3F" w:rsidRPr="00535A3F" w:rsidRDefault="00535A3F" w:rsidP="00287BCB">
            <w:pPr>
              <w:tabs>
                <w:tab w:val="left" w:pos="1134"/>
              </w:tabs>
              <w:jc w:val="center"/>
              <w:rPr>
                <w:rFonts w:asciiTheme="majorHAnsi" w:hAnsiTheme="majorHAnsi" w:cstheme="majorHAnsi"/>
                <w:b/>
                <w:color w:val="0000FF"/>
              </w:rPr>
            </w:pPr>
            <w:r w:rsidRPr="00535A3F">
              <w:rPr>
                <w:rFonts w:asciiTheme="majorHAnsi" w:hAnsiTheme="majorHAnsi" w:cstheme="majorHAnsi"/>
                <w:b/>
                <w:color w:val="C00000"/>
              </w:rPr>
              <w:t>(b)</w:t>
            </w:r>
          </w:p>
        </w:tc>
        <w:tc>
          <w:tcPr>
            <w:tcW w:w="7577" w:type="dxa"/>
          </w:tcPr>
          <w:p w14:paraId="1AC6D960" w14:textId="77777777" w:rsidR="00535A3F" w:rsidRPr="00535A3F" w:rsidRDefault="00535A3F" w:rsidP="00287BCB">
            <w:pPr>
              <w:tabs>
                <w:tab w:val="left" w:pos="1134"/>
              </w:tabs>
              <w:rPr>
                <w:rFonts w:asciiTheme="majorHAnsi" w:hAnsiTheme="majorHAnsi" w:cstheme="majorHAnsi"/>
                <w:b/>
                <w:color w:val="0000FF"/>
              </w:rPr>
            </w:pPr>
            <w:r w:rsidRPr="00535A3F">
              <w:rPr>
                <w:rFonts w:asciiTheme="majorHAnsi" w:hAnsiTheme="majorHAnsi" w:cstheme="majorHAnsi"/>
              </w:rPr>
              <w:t xml:space="preserve">Giá trị đại diện của nhóm </w:t>
            </w:r>
            <w:r w:rsidRPr="00535A3F">
              <w:rPr>
                <w:rFonts w:asciiTheme="majorHAnsi" w:eastAsia="Times New Roman" w:hAnsiTheme="majorHAnsi" w:cstheme="majorHAnsi"/>
                <w:position w:val="-16"/>
                <w:lang w:val="vi-VN" w:eastAsia="vi-VN"/>
              </w:rPr>
              <w:object w:dxaOrig="840" w:dyaOrig="440" w14:anchorId="5AB93E24">
                <v:shape id="_x0000_i2748" type="#_x0000_t75" style="width:43.65pt;height:21.55pt" o:ole="">
                  <v:imagedata r:id="rId3431" o:title=""/>
                </v:shape>
                <o:OLEObject Type="Embed" ProgID="Equation.DSMT4" ShapeID="_x0000_i2748" DrawAspect="Content" ObjectID="_1804455441" r:id="rId3432"/>
              </w:object>
            </w:r>
            <w:r w:rsidRPr="00535A3F">
              <w:rPr>
                <w:rFonts w:asciiTheme="majorHAnsi" w:hAnsiTheme="majorHAnsi" w:cstheme="majorHAnsi"/>
              </w:rPr>
              <w:t xml:space="preserve"> là 70.</w:t>
            </w:r>
          </w:p>
        </w:tc>
        <w:tc>
          <w:tcPr>
            <w:tcW w:w="860" w:type="dxa"/>
          </w:tcPr>
          <w:p w14:paraId="598DE967" w14:textId="77777777" w:rsidR="00535A3F" w:rsidRPr="00535A3F" w:rsidRDefault="00535A3F" w:rsidP="00287BCB">
            <w:pPr>
              <w:tabs>
                <w:tab w:val="left" w:pos="1134"/>
              </w:tabs>
              <w:rPr>
                <w:rFonts w:asciiTheme="majorHAnsi" w:hAnsiTheme="majorHAnsi" w:cstheme="majorHAnsi"/>
                <w:b/>
                <w:color w:val="0000FF"/>
              </w:rPr>
            </w:pPr>
          </w:p>
        </w:tc>
        <w:tc>
          <w:tcPr>
            <w:tcW w:w="757" w:type="dxa"/>
          </w:tcPr>
          <w:p w14:paraId="343FF0BB" w14:textId="77777777" w:rsidR="00535A3F" w:rsidRPr="00535A3F" w:rsidRDefault="00535A3F" w:rsidP="00287BCB">
            <w:pPr>
              <w:tabs>
                <w:tab w:val="left" w:pos="1134"/>
              </w:tabs>
              <w:rPr>
                <w:rFonts w:asciiTheme="majorHAnsi" w:hAnsiTheme="majorHAnsi" w:cstheme="majorHAnsi"/>
                <w:b/>
                <w:color w:val="0000FF"/>
              </w:rPr>
            </w:pPr>
          </w:p>
        </w:tc>
      </w:tr>
      <w:tr w:rsidR="00535A3F" w:rsidRPr="00535A3F" w14:paraId="759DB1DC" w14:textId="77777777" w:rsidTr="00287BCB">
        <w:tc>
          <w:tcPr>
            <w:tcW w:w="523" w:type="dxa"/>
            <w:vAlign w:val="center"/>
          </w:tcPr>
          <w:p w14:paraId="533EFF16" w14:textId="77777777" w:rsidR="00535A3F" w:rsidRPr="00535A3F" w:rsidRDefault="00535A3F" w:rsidP="00287BCB">
            <w:pPr>
              <w:tabs>
                <w:tab w:val="left" w:pos="1134"/>
              </w:tabs>
              <w:jc w:val="center"/>
              <w:rPr>
                <w:rFonts w:asciiTheme="majorHAnsi" w:hAnsiTheme="majorHAnsi" w:cstheme="majorHAnsi"/>
                <w:b/>
                <w:color w:val="0000FF"/>
              </w:rPr>
            </w:pPr>
            <w:r w:rsidRPr="00535A3F">
              <w:rPr>
                <w:rFonts w:asciiTheme="majorHAnsi" w:hAnsiTheme="majorHAnsi" w:cstheme="majorHAnsi"/>
                <w:b/>
                <w:color w:val="C00000"/>
              </w:rPr>
              <w:t>(c)</w:t>
            </w:r>
          </w:p>
        </w:tc>
        <w:tc>
          <w:tcPr>
            <w:tcW w:w="7577" w:type="dxa"/>
          </w:tcPr>
          <w:p w14:paraId="32CCC995" w14:textId="77777777" w:rsidR="00535A3F" w:rsidRPr="00535A3F" w:rsidRDefault="00535A3F" w:rsidP="00287BCB">
            <w:pPr>
              <w:tabs>
                <w:tab w:val="left" w:pos="1134"/>
              </w:tabs>
              <w:rPr>
                <w:rFonts w:asciiTheme="majorHAnsi" w:hAnsiTheme="majorHAnsi" w:cstheme="majorHAnsi"/>
                <w:b/>
                <w:color w:val="0000FF"/>
              </w:rPr>
            </w:pPr>
            <w:r w:rsidRPr="00535A3F">
              <w:rPr>
                <w:rFonts w:asciiTheme="majorHAnsi" w:hAnsiTheme="majorHAnsi" w:cstheme="majorHAnsi"/>
              </w:rPr>
              <w:t xml:space="preserve">Công thức tính độ tuổi bình quân của khách hàng mua bảo hiểm trong bảng thống kê là </w:t>
            </w:r>
            <w:r w:rsidRPr="00535A3F">
              <w:rPr>
                <w:rFonts w:asciiTheme="majorHAnsi" w:eastAsia="Times New Roman" w:hAnsiTheme="majorHAnsi" w:cstheme="majorHAnsi"/>
                <w:position w:val="-24"/>
                <w:lang w:val="vi-VN" w:eastAsia="vi-VN"/>
              </w:rPr>
              <w:object w:dxaOrig="3540" w:dyaOrig="639" w14:anchorId="0F91D04F">
                <v:shape id="_x0000_i2749" type="#_x0000_t75" style="width:180.85pt;height:28.35pt" o:ole="">
                  <v:imagedata r:id="rId3433" o:title=""/>
                </v:shape>
                <o:OLEObject Type="Embed" ProgID="Equation.DSMT4" ShapeID="_x0000_i2749" DrawAspect="Content" ObjectID="_1804455442" r:id="rId3434"/>
              </w:object>
            </w:r>
            <w:r w:rsidRPr="00535A3F">
              <w:rPr>
                <w:rFonts w:asciiTheme="majorHAnsi" w:hAnsiTheme="majorHAnsi" w:cstheme="majorHAnsi"/>
              </w:rPr>
              <w:t>.</w:t>
            </w:r>
          </w:p>
        </w:tc>
        <w:tc>
          <w:tcPr>
            <w:tcW w:w="860" w:type="dxa"/>
          </w:tcPr>
          <w:p w14:paraId="755E23C1" w14:textId="77777777" w:rsidR="00535A3F" w:rsidRPr="00535A3F" w:rsidRDefault="00535A3F" w:rsidP="00287BCB">
            <w:pPr>
              <w:tabs>
                <w:tab w:val="left" w:pos="1134"/>
              </w:tabs>
              <w:rPr>
                <w:rFonts w:asciiTheme="majorHAnsi" w:hAnsiTheme="majorHAnsi" w:cstheme="majorHAnsi"/>
                <w:b/>
                <w:color w:val="0000FF"/>
              </w:rPr>
            </w:pPr>
          </w:p>
        </w:tc>
        <w:tc>
          <w:tcPr>
            <w:tcW w:w="757" w:type="dxa"/>
          </w:tcPr>
          <w:p w14:paraId="378EA005" w14:textId="77777777" w:rsidR="00535A3F" w:rsidRPr="00535A3F" w:rsidRDefault="00535A3F" w:rsidP="00287BCB">
            <w:pPr>
              <w:tabs>
                <w:tab w:val="left" w:pos="1134"/>
              </w:tabs>
              <w:rPr>
                <w:rFonts w:asciiTheme="majorHAnsi" w:hAnsiTheme="majorHAnsi" w:cstheme="majorHAnsi"/>
                <w:b/>
                <w:color w:val="0000FF"/>
              </w:rPr>
            </w:pPr>
          </w:p>
        </w:tc>
      </w:tr>
      <w:tr w:rsidR="00535A3F" w:rsidRPr="00535A3F" w14:paraId="09F5A7AD" w14:textId="77777777" w:rsidTr="00287BCB">
        <w:tc>
          <w:tcPr>
            <w:tcW w:w="523" w:type="dxa"/>
            <w:vAlign w:val="center"/>
          </w:tcPr>
          <w:p w14:paraId="3DBD4127" w14:textId="77777777" w:rsidR="00535A3F" w:rsidRPr="00535A3F" w:rsidRDefault="00535A3F" w:rsidP="00287BCB">
            <w:pPr>
              <w:tabs>
                <w:tab w:val="left" w:pos="1134"/>
              </w:tabs>
              <w:jc w:val="center"/>
              <w:rPr>
                <w:rFonts w:asciiTheme="majorHAnsi" w:hAnsiTheme="majorHAnsi" w:cstheme="majorHAnsi"/>
                <w:b/>
                <w:color w:val="0000FF"/>
              </w:rPr>
            </w:pPr>
            <w:r w:rsidRPr="00535A3F">
              <w:rPr>
                <w:rFonts w:asciiTheme="majorHAnsi" w:hAnsiTheme="majorHAnsi" w:cstheme="majorHAnsi"/>
                <w:b/>
                <w:color w:val="C00000"/>
              </w:rPr>
              <w:t>(d)</w:t>
            </w:r>
          </w:p>
        </w:tc>
        <w:tc>
          <w:tcPr>
            <w:tcW w:w="7577" w:type="dxa"/>
          </w:tcPr>
          <w:p w14:paraId="2079554E" w14:textId="77777777" w:rsidR="00535A3F" w:rsidRPr="00535A3F" w:rsidRDefault="00535A3F" w:rsidP="00287BCB">
            <w:pPr>
              <w:tabs>
                <w:tab w:val="left" w:pos="1134"/>
              </w:tabs>
              <w:rPr>
                <w:rFonts w:asciiTheme="majorHAnsi" w:hAnsiTheme="majorHAnsi" w:cstheme="majorHAnsi"/>
                <w:b/>
                <w:color w:val="0000FF"/>
              </w:rPr>
            </w:pPr>
            <w:r w:rsidRPr="00535A3F">
              <w:rPr>
                <w:rFonts w:asciiTheme="majorHAnsi" w:hAnsiTheme="majorHAnsi" w:cstheme="majorHAnsi"/>
                <w:color w:val="000000"/>
              </w:rPr>
              <w:t xml:space="preserve">Độ tuổi trung bình (làm tròn đến hàng phần trăm) của </w:t>
            </w:r>
            <w:r w:rsidRPr="00535A3F">
              <w:rPr>
                <w:rFonts w:asciiTheme="majorHAnsi" w:hAnsiTheme="majorHAnsi" w:cstheme="majorHAnsi"/>
                <w:color w:val="000000"/>
                <w:lang w:val="nl-NL"/>
              </w:rPr>
              <w:t>khách hàng mua bảo hiểm là 44,67.</w:t>
            </w:r>
          </w:p>
        </w:tc>
        <w:tc>
          <w:tcPr>
            <w:tcW w:w="860" w:type="dxa"/>
          </w:tcPr>
          <w:p w14:paraId="69CA4688" w14:textId="77777777" w:rsidR="00535A3F" w:rsidRPr="00535A3F" w:rsidRDefault="00535A3F" w:rsidP="00287BCB">
            <w:pPr>
              <w:tabs>
                <w:tab w:val="left" w:pos="1134"/>
              </w:tabs>
              <w:rPr>
                <w:rFonts w:asciiTheme="majorHAnsi" w:hAnsiTheme="majorHAnsi" w:cstheme="majorHAnsi"/>
                <w:b/>
                <w:color w:val="0000FF"/>
              </w:rPr>
            </w:pPr>
          </w:p>
        </w:tc>
        <w:tc>
          <w:tcPr>
            <w:tcW w:w="757" w:type="dxa"/>
          </w:tcPr>
          <w:p w14:paraId="1000CE43" w14:textId="77777777" w:rsidR="00535A3F" w:rsidRPr="00535A3F" w:rsidRDefault="00535A3F" w:rsidP="00287BCB">
            <w:pPr>
              <w:tabs>
                <w:tab w:val="left" w:pos="1134"/>
              </w:tabs>
              <w:rPr>
                <w:rFonts w:asciiTheme="majorHAnsi" w:hAnsiTheme="majorHAnsi" w:cstheme="majorHAnsi"/>
                <w:b/>
                <w:color w:val="0000FF"/>
              </w:rPr>
            </w:pPr>
          </w:p>
        </w:tc>
      </w:tr>
    </w:tbl>
    <w:p w14:paraId="302E4854" w14:textId="77777777" w:rsidR="00535A3F" w:rsidRPr="00535A3F" w:rsidRDefault="00535A3F" w:rsidP="00535A3F">
      <w:pPr>
        <w:ind w:left="992"/>
        <w:jc w:val="center"/>
        <w:rPr>
          <w:rFonts w:asciiTheme="majorHAnsi" w:hAnsiTheme="majorHAnsi" w:cstheme="majorHAnsi"/>
          <w:b/>
          <w:i/>
          <w:noProof/>
          <w:color w:val="C00000"/>
        </w:rPr>
      </w:pPr>
      <w:r w:rsidRPr="00535A3F">
        <w:rPr>
          <w:rFonts w:asciiTheme="majorHAnsi" w:hAnsiTheme="majorHAnsi" w:cstheme="majorHAnsi"/>
          <w:noProof/>
          <w:color w:val="C00000"/>
        </w:rPr>
        <w:sym w:font="Wingdings" w:char="F040"/>
      </w:r>
      <w:r w:rsidRPr="00535A3F">
        <w:rPr>
          <w:rFonts w:asciiTheme="majorHAnsi" w:hAnsiTheme="majorHAnsi" w:cstheme="majorHAnsi"/>
          <w:noProof/>
          <w:color w:val="C00000"/>
        </w:rPr>
        <w:t xml:space="preserve"> </w:t>
      </w:r>
      <w:r w:rsidRPr="00535A3F">
        <w:rPr>
          <w:rFonts w:asciiTheme="majorHAnsi" w:hAnsiTheme="majorHAnsi" w:cstheme="majorHAnsi"/>
          <w:b/>
          <w:i/>
          <w:noProof/>
          <w:color w:val="C00000"/>
        </w:rPr>
        <w:t>Lời giải</w:t>
      </w:r>
    </w:p>
    <w:p w14:paraId="7A9985FE" w14:textId="77777777" w:rsidR="00535A3F" w:rsidRPr="00535A3F" w:rsidRDefault="00535A3F" w:rsidP="00535A3F">
      <w:pPr>
        <w:rPr>
          <w:rFonts w:asciiTheme="majorHAnsi" w:hAnsiTheme="majorHAnsi" w:cstheme="majorHAnsi"/>
          <w:bCs/>
          <w:i/>
        </w:rPr>
      </w:pPr>
      <w:r w:rsidRPr="00535A3F">
        <w:rPr>
          <w:rFonts w:asciiTheme="majorHAnsi" w:hAnsiTheme="majorHAnsi" w:cstheme="majorHAnsi"/>
          <w:b/>
          <w:i/>
          <w:color w:val="C00000"/>
        </w:rPr>
        <w:t xml:space="preserve">(a) </w:t>
      </w:r>
      <w:r w:rsidRPr="00535A3F">
        <w:rPr>
          <w:rFonts w:asciiTheme="majorHAnsi" w:hAnsiTheme="majorHAnsi" w:cstheme="majorHAnsi"/>
          <w:i/>
        </w:rPr>
        <w:t xml:space="preserve">giá trị đại diện của nhóm </w:t>
      </w:r>
      <w:r w:rsidRPr="00535A3F">
        <w:rPr>
          <w:rFonts w:asciiTheme="majorHAnsi" w:hAnsiTheme="majorHAnsi" w:cstheme="majorHAnsi"/>
          <w:i/>
          <w:position w:val="-16"/>
        </w:rPr>
        <w:object w:dxaOrig="840" w:dyaOrig="440" w14:anchorId="67F12962">
          <v:shape id="_x0000_i2750" type="#_x0000_t75" style="width:43.65pt;height:21.55pt" o:ole="">
            <v:imagedata r:id="rId3429" o:title=""/>
          </v:shape>
          <o:OLEObject Type="Embed" ProgID="Equation.DSMT4" ShapeID="_x0000_i2750" DrawAspect="Content" ObjectID="_1804455443" r:id="rId3435"/>
        </w:object>
      </w:r>
      <w:r w:rsidRPr="00535A3F">
        <w:rPr>
          <w:rFonts w:asciiTheme="majorHAnsi" w:hAnsiTheme="majorHAnsi" w:cstheme="majorHAnsi"/>
          <w:i/>
        </w:rPr>
        <w:t xml:space="preserve"> là 25.</w:t>
      </w:r>
    </w:p>
    <w:p w14:paraId="6EB66C6A" w14:textId="77777777" w:rsidR="00535A3F" w:rsidRPr="00535A3F" w:rsidRDefault="00535A3F" w:rsidP="00535A3F">
      <w:pPr>
        <w:ind w:left="992"/>
        <w:rPr>
          <w:rFonts w:asciiTheme="majorHAnsi" w:hAnsiTheme="majorHAnsi" w:cstheme="majorHAnsi"/>
          <w:bCs/>
        </w:rPr>
      </w:pPr>
      <w:r w:rsidRPr="00535A3F">
        <w:rPr>
          <w:rFonts w:asciiTheme="majorHAnsi" w:hAnsiTheme="majorHAnsi" w:cstheme="majorHAnsi"/>
        </w:rPr>
        <w:t xml:space="preserve">Giá trị đại diện của nhóm </w:t>
      </w:r>
      <w:r w:rsidRPr="00535A3F">
        <w:rPr>
          <w:rFonts w:asciiTheme="majorHAnsi" w:hAnsiTheme="majorHAnsi" w:cstheme="majorHAnsi"/>
          <w:position w:val="-16"/>
        </w:rPr>
        <w:object w:dxaOrig="840" w:dyaOrig="440" w14:anchorId="29CD87C5">
          <v:shape id="_x0000_i2751" type="#_x0000_t75" style="width:43.65pt;height:21.55pt" o:ole="">
            <v:imagedata r:id="rId3436" o:title=""/>
          </v:shape>
          <o:OLEObject Type="Embed" ProgID="Equation.DSMT4" ShapeID="_x0000_i2751" DrawAspect="Content" ObjectID="_1804455444" r:id="rId3437"/>
        </w:object>
      </w:r>
      <w:r w:rsidRPr="00535A3F">
        <w:rPr>
          <w:rFonts w:asciiTheme="majorHAnsi" w:hAnsiTheme="majorHAnsi" w:cstheme="majorHAnsi"/>
        </w:rPr>
        <w:t xml:space="preserve"> là </w:t>
      </w:r>
      <w:r w:rsidRPr="00535A3F">
        <w:rPr>
          <w:rFonts w:asciiTheme="majorHAnsi" w:hAnsiTheme="majorHAnsi" w:cstheme="majorHAnsi"/>
          <w:position w:val="-24"/>
        </w:rPr>
        <w:object w:dxaOrig="1280" w:dyaOrig="639" w14:anchorId="4CDE4B03">
          <v:shape id="_x0000_i2752" type="#_x0000_t75" style="width:64.65pt;height:28.35pt" o:ole="">
            <v:imagedata r:id="rId3438" o:title=""/>
          </v:shape>
          <o:OLEObject Type="Embed" ProgID="Equation.DSMT4" ShapeID="_x0000_i2752" DrawAspect="Content" ObjectID="_1804455445" r:id="rId3439"/>
        </w:object>
      </w:r>
      <w:r w:rsidRPr="00535A3F">
        <w:rPr>
          <w:rFonts w:asciiTheme="majorHAnsi" w:hAnsiTheme="majorHAnsi" w:cstheme="majorHAnsi"/>
        </w:rPr>
        <w:t>.</w:t>
      </w:r>
    </w:p>
    <w:p w14:paraId="676A042F" w14:textId="77777777" w:rsidR="00535A3F" w:rsidRPr="00535A3F" w:rsidRDefault="00535A3F" w:rsidP="00535A3F">
      <w:pPr>
        <w:ind w:left="992"/>
        <w:rPr>
          <w:rFonts w:asciiTheme="majorHAnsi" w:eastAsia="Cambria" w:hAnsiTheme="majorHAnsi" w:cstheme="majorHAnsi"/>
          <w:b/>
          <w:color w:val="C00000"/>
        </w:rPr>
      </w:pPr>
      <w:r w:rsidRPr="00535A3F">
        <w:rPr>
          <w:rFonts w:asciiTheme="majorHAnsi" w:eastAsia="Yu Gothic" w:hAnsiTheme="majorHAnsi" w:cstheme="majorHAnsi"/>
          <w:b/>
          <w:bCs/>
          <w:color w:val="C00000"/>
        </w:rPr>
        <w:t>»</w:t>
      </w:r>
      <w:r w:rsidRPr="00535A3F">
        <w:rPr>
          <w:rFonts w:asciiTheme="majorHAnsi" w:hAnsiTheme="majorHAnsi" w:cstheme="majorHAnsi"/>
          <w:b/>
          <w:bCs/>
          <w:color w:val="C00000"/>
        </w:rPr>
        <w:t xml:space="preserve"> Chọn </w:t>
      </w:r>
      <w:r w:rsidRPr="00535A3F">
        <w:rPr>
          <w:rFonts w:asciiTheme="majorHAnsi" w:hAnsiTheme="majorHAnsi" w:cstheme="majorHAnsi"/>
          <w:bCs/>
          <w:color w:val="C00000"/>
        </w:rPr>
        <w:t>ĐÚNG.</w:t>
      </w:r>
    </w:p>
    <w:p w14:paraId="692F6BA5" w14:textId="77777777" w:rsidR="00535A3F" w:rsidRPr="00535A3F" w:rsidRDefault="00535A3F" w:rsidP="00535A3F">
      <w:pPr>
        <w:rPr>
          <w:rFonts w:asciiTheme="majorHAnsi" w:hAnsiTheme="majorHAnsi" w:cstheme="majorHAnsi"/>
          <w:b/>
          <w:i/>
          <w:color w:val="0000FF"/>
        </w:rPr>
      </w:pPr>
      <w:r w:rsidRPr="00535A3F">
        <w:rPr>
          <w:rFonts w:asciiTheme="majorHAnsi" w:hAnsiTheme="majorHAnsi" w:cstheme="majorHAnsi"/>
          <w:b/>
          <w:i/>
          <w:color w:val="C00000"/>
        </w:rPr>
        <w:t xml:space="preserve">(b) </w:t>
      </w:r>
      <w:r w:rsidRPr="00535A3F">
        <w:rPr>
          <w:rFonts w:asciiTheme="majorHAnsi" w:hAnsiTheme="majorHAnsi" w:cstheme="majorHAnsi"/>
          <w:i/>
        </w:rPr>
        <w:t xml:space="preserve">giá trị đại diện của nhóm </w:t>
      </w:r>
      <w:r w:rsidRPr="00535A3F">
        <w:rPr>
          <w:rFonts w:asciiTheme="majorHAnsi" w:hAnsiTheme="majorHAnsi" w:cstheme="majorHAnsi"/>
          <w:i/>
          <w:position w:val="-16"/>
        </w:rPr>
        <w:object w:dxaOrig="840" w:dyaOrig="440" w14:anchorId="06F07FA5">
          <v:shape id="_x0000_i2753" type="#_x0000_t75" style="width:43.65pt;height:21.55pt" o:ole="">
            <v:imagedata r:id="rId3431" o:title=""/>
          </v:shape>
          <o:OLEObject Type="Embed" ProgID="Equation.DSMT4" ShapeID="_x0000_i2753" DrawAspect="Content" ObjectID="_1804455446" r:id="rId3440"/>
        </w:object>
      </w:r>
      <w:r w:rsidRPr="00535A3F">
        <w:rPr>
          <w:rFonts w:asciiTheme="majorHAnsi" w:hAnsiTheme="majorHAnsi" w:cstheme="majorHAnsi"/>
          <w:i/>
        </w:rPr>
        <w:t xml:space="preserve"> là 70.</w:t>
      </w:r>
    </w:p>
    <w:p w14:paraId="5B417A59" w14:textId="77777777" w:rsidR="00535A3F" w:rsidRPr="00535A3F" w:rsidRDefault="00535A3F" w:rsidP="00535A3F">
      <w:pPr>
        <w:ind w:left="992"/>
        <w:rPr>
          <w:rFonts w:asciiTheme="majorHAnsi" w:hAnsiTheme="majorHAnsi" w:cstheme="majorHAnsi"/>
          <w:color w:val="000000"/>
          <w:lang w:val="nl-NL"/>
        </w:rPr>
      </w:pPr>
      <w:r w:rsidRPr="00535A3F">
        <w:rPr>
          <w:rFonts w:asciiTheme="majorHAnsi" w:hAnsiTheme="majorHAnsi" w:cstheme="majorHAnsi"/>
        </w:rPr>
        <w:t xml:space="preserve">Giá trị đại diện của nhóm </w:t>
      </w:r>
      <w:r w:rsidRPr="00535A3F">
        <w:rPr>
          <w:rFonts w:asciiTheme="majorHAnsi" w:hAnsiTheme="majorHAnsi" w:cstheme="majorHAnsi"/>
          <w:position w:val="-16"/>
        </w:rPr>
        <w:object w:dxaOrig="840" w:dyaOrig="440" w14:anchorId="535D9057">
          <v:shape id="_x0000_i2754" type="#_x0000_t75" style="width:43.65pt;height:21.55pt" o:ole="">
            <v:imagedata r:id="rId3441" o:title=""/>
          </v:shape>
          <o:OLEObject Type="Embed" ProgID="Equation.DSMT4" ShapeID="_x0000_i2754" DrawAspect="Content" ObjectID="_1804455447" r:id="rId3442"/>
        </w:object>
      </w:r>
      <w:r w:rsidRPr="00535A3F">
        <w:rPr>
          <w:rFonts w:asciiTheme="majorHAnsi" w:hAnsiTheme="majorHAnsi" w:cstheme="majorHAnsi"/>
        </w:rPr>
        <w:t xml:space="preserve"> là </w:t>
      </w:r>
      <w:r w:rsidRPr="00535A3F">
        <w:rPr>
          <w:rFonts w:asciiTheme="majorHAnsi" w:hAnsiTheme="majorHAnsi" w:cstheme="majorHAnsi"/>
          <w:position w:val="-24"/>
        </w:rPr>
        <w:object w:dxaOrig="1280" w:dyaOrig="639" w14:anchorId="47774AAC">
          <v:shape id="_x0000_i2755" type="#_x0000_t75" style="width:64.65pt;height:28.35pt" o:ole="">
            <v:imagedata r:id="rId3443" o:title=""/>
          </v:shape>
          <o:OLEObject Type="Embed" ProgID="Equation.DSMT4" ShapeID="_x0000_i2755" DrawAspect="Content" ObjectID="_1804455448" r:id="rId3444"/>
        </w:object>
      </w:r>
      <w:r w:rsidRPr="00535A3F">
        <w:rPr>
          <w:rFonts w:asciiTheme="majorHAnsi" w:hAnsiTheme="majorHAnsi" w:cstheme="majorHAnsi"/>
        </w:rPr>
        <w:t>.</w:t>
      </w:r>
    </w:p>
    <w:p w14:paraId="79FF8743" w14:textId="77777777" w:rsidR="00535A3F" w:rsidRPr="00535A3F" w:rsidRDefault="00535A3F" w:rsidP="00535A3F">
      <w:pPr>
        <w:ind w:left="992"/>
        <w:rPr>
          <w:rFonts w:asciiTheme="majorHAnsi" w:eastAsia="Cambria" w:hAnsiTheme="majorHAnsi" w:cstheme="majorHAnsi"/>
          <w:b/>
          <w:color w:val="C00000"/>
        </w:rPr>
      </w:pPr>
      <w:r w:rsidRPr="00535A3F">
        <w:rPr>
          <w:rFonts w:asciiTheme="majorHAnsi" w:eastAsia="Yu Gothic" w:hAnsiTheme="majorHAnsi" w:cstheme="majorHAnsi"/>
          <w:b/>
          <w:bCs/>
          <w:color w:val="C00000"/>
        </w:rPr>
        <w:t>»</w:t>
      </w:r>
      <w:r w:rsidRPr="00535A3F">
        <w:rPr>
          <w:rFonts w:asciiTheme="majorHAnsi" w:hAnsiTheme="majorHAnsi" w:cstheme="majorHAnsi"/>
          <w:b/>
          <w:bCs/>
          <w:color w:val="C00000"/>
        </w:rPr>
        <w:t xml:space="preserve"> Chọn </w:t>
      </w:r>
      <w:r w:rsidRPr="00535A3F">
        <w:rPr>
          <w:rFonts w:asciiTheme="majorHAnsi" w:hAnsiTheme="majorHAnsi" w:cstheme="majorHAnsi"/>
          <w:bCs/>
          <w:color w:val="C00000"/>
        </w:rPr>
        <w:t>SAI.</w:t>
      </w:r>
    </w:p>
    <w:p w14:paraId="5AF51ADC" w14:textId="77777777" w:rsidR="00535A3F" w:rsidRPr="00535A3F" w:rsidRDefault="00535A3F" w:rsidP="00535A3F">
      <w:pPr>
        <w:rPr>
          <w:rFonts w:asciiTheme="majorHAnsi" w:hAnsiTheme="majorHAnsi" w:cstheme="majorHAnsi"/>
          <w:bCs/>
          <w:i/>
        </w:rPr>
      </w:pPr>
      <w:r w:rsidRPr="00535A3F">
        <w:rPr>
          <w:rFonts w:asciiTheme="majorHAnsi" w:hAnsiTheme="majorHAnsi" w:cstheme="majorHAnsi"/>
          <w:b/>
          <w:i/>
          <w:color w:val="C00000"/>
        </w:rPr>
        <w:t xml:space="preserve">(c) </w:t>
      </w:r>
      <w:r w:rsidRPr="00535A3F">
        <w:rPr>
          <w:rFonts w:asciiTheme="majorHAnsi" w:hAnsiTheme="majorHAnsi" w:cstheme="majorHAnsi"/>
          <w:i/>
        </w:rPr>
        <w:t xml:space="preserve">Công thức tính độ tuổi bình quân của khách hàng mua bảo hiểm trong bảng thống kê là </w:t>
      </w:r>
      <w:r w:rsidRPr="00535A3F">
        <w:rPr>
          <w:rFonts w:asciiTheme="majorHAnsi" w:hAnsiTheme="majorHAnsi" w:cstheme="majorHAnsi"/>
          <w:i/>
          <w:position w:val="-24"/>
        </w:rPr>
        <w:object w:dxaOrig="3540" w:dyaOrig="639" w14:anchorId="467885FF">
          <v:shape id="_x0000_i2756" type="#_x0000_t75" style="width:180.85pt;height:28.35pt" o:ole="">
            <v:imagedata r:id="rId3433" o:title=""/>
          </v:shape>
          <o:OLEObject Type="Embed" ProgID="Equation.DSMT4" ShapeID="_x0000_i2756" DrawAspect="Content" ObjectID="_1804455449" r:id="rId3445"/>
        </w:object>
      </w:r>
      <w:r w:rsidRPr="00535A3F">
        <w:rPr>
          <w:rFonts w:asciiTheme="majorHAnsi" w:hAnsiTheme="majorHAnsi" w:cstheme="majorHAnsi"/>
          <w:i/>
        </w:rPr>
        <w:t>.</w:t>
      </w:r>
    </w:p>
    <w:p w14:paraId="08145E24"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Công thức tính độ tuổi bình quân của khách hàng mua bảo hiểm trong bảng thống kê là</w:t>
      </w:r>
    </w:p>
    <w:p w14:paraId="106C33FE" w14:textId="77777777" w:rsidR="00535A3F" w:rsidRPr="00535A3F" w:rsidRDefault="00535A3F" w:rsidP="00535A3F">
      <w:pPr>
        <w:ind w:left="992"/>
        <w:jc w:val="center"/>
        <w:rPr>
          <w:rFonts w:asciiTheme="majorHAnsi" w:hAnsiTheme="majorHAnsi" w:cstheme="majorHAnsi"/>
          <w:bCs/>
        </w:rPr>
      </w:pPr>
      <w:r w:rsidRPr="00535A3F">
        <w:rPr>
          <w:rFonts w:asciiTheme="majorHAnsi" w:hAnsiTheme="majorHAnsi" w:cstheme="majorHAnsi"/>
          <w:position w:val="-24"/>
        </w:rPr>
        <w:object w:dxaOrig="3540" w:dyaOrig="639" w14:anchorId="18B9557D">
          <v:shape id="_x0000_i2757" type="#_x0000_t75" style="width:180.85pt;height:28.35pt" o:ole="">
            <v:imagedata r:id="rId3446" o:title=""/>
          </v:shape>
          <o:OLEObject Type="Embed" ProgID="Equation.DSMT4" ShapeID="_x0000_i2757" DrawAspect="Content" ObjectID="_1804455450" r:id="rId3447"/>
        </w:object>
      </w:r>
    </w:p>
    <w:p w14:paraId="2213517F" w14:textId="77777777" w:rsidR="00535A3F" w:rsidRPr="00535A3F" w:rsidRDefault="00535A3F" w:rsidP="00535A3F">
      <w:pPr>
        <w:ind w:left="992"/>
        <w:rPr>
          <w:rFonts w:asciiTheme="majorHAnsi" w:eastAsia="Cambria" w:hAnsiTheme="majorHAnsi" w:cstheme="majorHAnsi"/>
          <w:b/>
          <w:color w:val="C00000"/>
        </w:rPr>
      </w:pPr>
      <w:r w:rsidRPr="00535A3F">
        <w:rPr>
          <w:rFonts w:asciiTheme="majorHAnsi" w:eastAsia="Yu Gothic" w:hAnsiTheme="majorHAnsi" w:cstheme="majorHAnsi"/>
          <w:b/>
          <w:bCs/>
          <w:color w:val="C00000"/>
        </w:rPr>
        <w:t>»</w:t>
      </w:r>
      <w:r w:rsidRPr="00535A3F">
        <w:rPr>
          <w:rFonts w:asciiTheme="majorHAnsi" w:hAnsiTheme="majorHAnsi" w:cstheme="majorHAnsi"/>
          <w:b/>
          <w:bCs/>
          <w:color w:val="C00000"/>
        </w:rPr>
        <w:t xml:space="preserve"> Chọn </w:t>
      </w:r>
      <w:r w:rsidRPr="00535A3F">
        <w:rPr>
          <w:rFonts w:asciiTheme="majorHAnsi" w:hAnsiTheme="majorHAnsi" w:cstheme="majorHAnsi"/>
          <w:bCs/>
          <w:color w:val="C00000"/>
        </w:rPr>
        <w:t>SAI.</w:t>
      </w:r>
    </w:p>
    <w:p w14:paraId="5A2A2DC8" w14:textId="77777777" w:rsidR="00535A3F" w:rsidRPr="00535A3F" w:rsidRDefault="00535A3F" w:rsidP="00535A3F">
      <w:pPr>
        <w:rPr>
          <w:rFonts w:asciiTheme="majorHAnsi" w:hAnsiTheme="majorHAnsi" w:cstheme="majorHAnsi"/>
          <w:bCs/>
          <w:i/>
        </w:rPr>
      </w:pPr>
      <w:r w:rsidRPr="00535A3F">
        <w:rPr>
          <w:rFonts w:asciiTheme="majorHAnsi" w:hAnsiTheme="majorHAnsi" w:cstheme="majorHAnsi"/>
          <w:b/>
          <w:i/>
          <w:color w:val="C00000"/>
        </w:rPr>
        <w:t xml:space="preserve">(d) </w:t>
      </w:r>
      <w:r w:rsidRPr="00535A3F">
        <w:rPr>
          <w:rFonts w:asciiTheme="majorHAnsi" w:hAnsiTheme="majorHAnsi" w:cstheme="majorHAnsi"/>
          <w:i/>
          <w:color w:val="000000"/>
        </w:rPr>
        <w:t xml:space="preserve">độ tuổi trung bình (làm tròn đến hàng phần trăm) của </w:t>
      </w:r>
      <w:r w:rsidRPr="00535A3F">
        <w:rPr>
          <w:rFonts w:asciiTheme="majorHAnsi" w:hAnsiTheme="majorHAnsi" w:cstheme="majorHAnsi"/>
          <w:i/>
          <w:color w:val="000000"/>
          <w:lang w:val="nl-NL"/>
        </w:rPr>
        <w:t>khách hàng mua bảo hiểm là 44,67.</w:t>
      </w:r>
    </w:p>
    <w:p w14:paraId="1F2B37C9" w14:textId="77777777" w:rsidR="00535A3F" w:rsidRPr="00535A3F" w:rsidRDefault="00535A3F" w:rsidP="00535A3F">
      <w:pPr>
        <w:ind w:left="992"/>
        <w:rPr>
          <w:rFonts w:asciiTheme="majorHAnsi" w:hAnsiTheme="majorHAnsi" w:cstheme="majorHAnsi"/>
          <w:color w:val="000000"/>
          <w:lang w:val="nl-NL"/>
        </w:rPr>
      </w:pPr>
      <w:r w:rsidRPr="00535A3F">
        <w:rPr>
          <w:rFonts w:asciiTheme="majorHAnsi" w:hAnsiTheme="majorHAnsi" w:cstheme="majorHAnsi"/>
          <w:color w:val="000000"/>
        </w:rPr>
        <w:t xml:space="preserve">Độ tuổi trung bình của </w:t>
      </w:r>
      <w:r w:rsidRPr="00535A3F">
        <w:rPr>
          <w:rFonts w:asciiTheme="majorHAnsi" w:hAnsiTheme="majorHAnsi" w:cstheme="majorHAnsi"/>
          <w:color w:val="000000"/>
          <w:lang w:val="nl-NL"/>
        </w:rPr>
        <w:t>khách hàng mua bảo hiểm là</w:t>
      </w:r>
    </w:p>
    <w:p w14:paraId="5807E399" w14:textId="77777777" w:rsidR="00535A3F" w:rsidRPr="00535A3F" w:rsidRDefault="00535A3F" w:rsidP="00535A3F">
      <w:pPr>
        <w:ind w:left="992"/>
        <w:jc w:val="center"/>
        <w:rPr>
          <w:rFonts w:asciiTheme="majorHAnsi" w:hAnsiTheme="majorHAnsi" w:cstheme="majorHAnsi"/>
          <w:bCs/>
          <w:color w:val="0000FF"/>
        </w:rPr>
      </w:pPr>
      <w:r w:rsidRPr="00535A3F">
        <w:rPr>
          <w:rFonts w:asciiTheme="majorHAnsi" w:hAnsiTheme="majorHAnsi" w:cstheme="majorHAnsi"/>
          <w:position w:val="-24"/>
        </w:rPr>
        <w:object w:dxaOrig="4360" w:dyaOrig="639" w14:anchorId="19116BB0">
          <v:shape id="_x0000_i2758" type="#_x0000_t75" style="width:3in;height:28.35pt" o:ole="">
            <v:imagedata r:id="rId3448" o:title=""/>
          </v:shape>
          <o:OLEObject Type="Embed" ProgID="Equation.DSMT4" ShapeID="_x0000_i2758" DrawAspect="Content" ObjectID="_1804455451" r:id="rId3449"/>
        </w:object>
      </w:r>
      <w:r w:rsidRPr="00535A3F">
        <w:rPr>
          <w:rFonts w:asciiTheme="majorHAnsi" w:hAnsiTheme="majorHAnsi" w:cstheme="majorHAnsi"/>
          <w:color w:val="000000"/>
        </w:rPr>
        <w:t>.</w:t>
      </w:r>
    </w:p>
    <w:p w14:paraId="41B34CA8" w14:textId="77777777" w:rsidR="00535A3F" w:rsidRPr="00535A3F" w:rsidRDefault="00535A3F" w:rsidP="00535A3F">
      <w:pPr>
        <w:ind w:left="992"/>
        <w:rPr>
          <w:rFonts w:asciiTheme="majorHAnsi" w:eastAsia="Cambria" w:hAnsiTheme="majorHAnsi" w:cstheme="majorHAnsi"/>
          <w:b/>
          <w:color w:val="C00000"/>
        </w:rPr>
      </w:pPr>
      <w:r w:rsidRPr="00535A3F">
        <w:rPr>
          <w:rFonts w:asciiTheme="majorHAnsi" w:eastAsia="Yu Gothic" w:hAnsiTheme="majorHAnsi" w:cstheme="majorHAnsi"/>
          <w:b/>
          <w:bCs/>
          <w:color w:val="C00000"/>
        </w:rPr>
        <w:t>»</w:t>
      </w:r>
      <w:r w:rsidRPr="00535A3F">
        <w:rPr>
          <w:rFonts w:asciiTheme="majorHAnsi" w:hAnsiTheme="majorHAnsi" w:cstheme="majorHAnsi"/>
          <w:b/>
          <w:bCs/>
          <w:color w:val="C00000"/>
        </w:rPr>
        <w:t xml:space="preserve"> Chọn </w:t>
      </w:r>
      <w:r w:rsidRPr="00535A3F">
        <w:rPr>
          <w:rFonts w:asciiTheme="majorHAnsi" w:hAnsiTheme="majorHAnsi" w:cstheme="majorHAnsi"/>
          <w:bCs/>
          <w:color w:val="C00000"/>
        </w:rPr>
        <w:t>ĐÚNG.</w:t>
      </w:r>
    </w:p>
    <w:p w14:paraId="1690AE56" w14:textId="77777777" w:rsidR="00535A3F" w:rsidRPr="00535A3F" w:rsidRDefault="00535A3F" w:rsidP="0016723A">
      <w:pPr>
        <w:pStyle w:val="ListParagraph"/>
        <w:numPr>
          <w:ilvl w:val="0"/>
          <w:numId w:val="26"/>
        </w:numPr>
        <w:ind w:left="990" w:hanging="990"/>
        <w:jc w:val="both"/>
        <w:rPr>
          <w:rFonts w:asciiTheme="majorHAnsi" w:hAnsiTheme="majorHAnsi" w:cstheme="majorHAnsi"/>
          <w:color w:val="1F1F1F"/>
          <w:sz w:val="24"/>
          <w:szCs w:val="24"/>
          <w:shd w:val="clear" w:color="auto" w:fill="FFFFFF"/>
        </w:rPr>
      </w:pPr>
      <w:r w:rsidRPr="00535A3F">
        <w:rPr>
          <w:rFonts w:asciiTheme="majorHAnsi" w:eastAsia="Cambria" w:hAnsiTheme="majorHAnsi" w:cstheme="majorHAnsi"/>
          <w:bCs/>
          <w:sz w:val="24"/>
          <w:szCs w:val="24"/>
        </w:rPr>
        <w:t xml:space="preserve">Xét mẫu dữ liệu ghép nhóm được cho ở bảng sau với </w:t>
      </w:r>
      <w:r w:rsidRPr="00535A3F">
        <w:rPr>
          <w:rFonts w:asciiTheme="majorHAnsi" w:hAnsiTheme="majorHAnsi" w:cstheme="majorHAnsi"/>
          <w:position w:val="-12"/>
          <w:sz w:val="24"/>
          <w:szCs w:val="24"/>
        </w:rPr>
        <w:object w:dxaOrig="1900" w:dyaOrig="380" w14:anchorId="4C5CF928">
          <v:shape id="_x0000_i2759" type="#_x0000_t75" style="width:93.55pt;height:22.7pt" o:ole="">
            <v:imagedata r:id="rId3450" o:title=""/>
          </v:shape>
          <o:OLEObject Type="Embed" ProgID="Equation.DSMT4" ShapeID="_x0000_i2759" DrawAspect="Content" ObjectID="_1804455452" r:id="rId3451"/>
        </w:object>
      </w:r>
      <w:r w:rsidRPr="00535A3F">
        <w:rPr>
          <w:rFonts w:asciiTheme="majorHAnsi" w:eastAsia="Cambria" w:hAnsiTheme="majorHAnsi" w:cstheme="majorHAnsi"/>
          <w:bCs/>
          <w:sz w:val="24"/>
          <w:szCs w:val="24"/>
        </w:rPr>
        <w:t>.</w:t>
      </w:r>
    </w:p>
    <w:p w14:paraId="477CE2E6" w14:textId="77777777" w:rsidR="00535A3F" w:rsidRPr="00535A3F" w:rsidRDefault="00535A3F" w:rsidP="00535A3F">
      <w:pPr>
        <w:ind w:left="992"/>
        <w:jc w:val="center"/>
        <w:rPr>
          <w:rFonts w:asciiTheme="majorHAnsi" w:eastAsia="Cambria" w:hAnsiTheme="majorHAnsi" w:cstheme="majorHAnsi"/>
          <w:bCs/>
        </w:rPr>
      </w:pPr>
      <w:r w:rsidRPr="00535A3F">
        <w:rPr>
          <w:rFonts w:asciiTheme="majorHAnsi" w:eastAsia="Cambria" w:hAnsiTheme="majorHAnsi" w:cstheme="majorHAnsi"/>
          <w:bCs/>
          <w:noProof/>
          <w:lang w:val="en-US" w:eastAsia="en-US"/>
        </w:rPr>
        <w:drawing>
          <wp:inline distT="0" distB="0" distL="0" distR="0" wp14:anchorId="39F4E637" wp14:editId="03309F28">
            <wp:extent cx="5601185" cy="807790"/>
            <wp:effectExtent l="0" t="0" r="0" b="0"/>
            <wp:docPr id="1943585752" name="Picture 1" descr="A table with writing o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585752" name="Picture 1" descr="A table with writing on it  Description automatically generated"/>
                    <pic:cNvPicPr/>
                  </pic:nvPicPr>
                  <pic:blipFill>
                    <a:blip r:embed="rId3452"/>
                    <a:stretch>
                      <a:fillRect/>
                    </a:stretch>
                  </pic:blipFill>
                  <pic:spPr>
                    <a:xfrm>
                      <a:off x="0" y="0"/>
                      <a:ext cx="5601185" cy="807790"/>
                    </a:xfrm>
                    <a:prstGeom prst="rect">
                      <a:avLst/>
                    </a:prstGeom>
                  </pic:spPr>
                </pic:pic>
              </a:graphicData>
            </a:graphic>
          </wp:inline>
        </w:drawing>
      </w:r>
    </w:p>
    <w:p w14:paraId="1D195A3D" w14:textId="77777777" w:rsidR="00535A3F" w:rsidRPr="00535A3F" w:rsidRDefault="00535A3F" w:rsidP="00535A3F">
      <w:pPr>
        <w:tabs>
          <w:tab w:val="left" w:pos="1134"/>
        </w:tabs>
        <w:ind w:left="993"/>
        <w:rPr>
          <w:rFonts w:asciiTheme="majorHAnsi" w:hAnsiTheme="majorHAnsi" w:cstheme="majorHAnsi"/>
          <w:color w:val="000000" w:themeColor="text1"/>
        </w:rPr>
      </w:pPr>
      <w:r w:rsidRPr="00535A3F">
        <w:rPr>
          <w:rFonts w:asciiTheme="majorHAnsi" w:hAnsiTheme="majorHAnsi" w:cstheme="majorHAnsi"/>
          <w:color w:val="000000" w:themeColor="text1"/>
        </w:rPr>
        <w:t>Xét tính đúng/sai các mệnh đề sau:</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535A3F" w:rsidRPr="00535A3F" w14:paraId="58EEB3EF" w14:textId="77777777" w:rsidTr="00287BCB">
        <w:tc>
          <w:tcPr>
            <w:tcW w:w="523" w:type="dxa"/>
          </w:tcPr>
          <w:p w14:paraId="70A790FA" w14:textId="77777777" w:rsidR="00535A3F" w:rsidRPr="00535A3F" w:rsidRDefault="00535A3F" w:rsidP="00287BCB">
            <w:pPr>
              <w:tabs>
                <w:tab w:val="left" w:pos="1134"/>
              </w:tabs>
              <w:jc w:val="center"/>
              <w:rPr>
                <w:rFonts w:asciiTheme="majorHAnsi" w:hAnsiTheme="majorHAnsi" w:cstheme="majorHAnsi"/>
                <w:b/>
                <w:color w:val="C00000"/>
              </w:rPr>
            </w:pPr>
          </w:p>
        </w:tc>
        <w:tc>
          <w:tcPr>
            <w:tcW w:w="7577" w:type="dxa"/>
            <w:vAlign w:val="center"/>
          </w:tcPr>
          <w:p w14:paraId="6771B736" w14:textId="77777777" w:rsidR="00535A3F" w:rsidRPr="00535A3F" w:rsidRDefault="00535A3F" w:rsidP="00287BCB">
            <w:pPr>
              <w:tabs>
                <w:tab w:val="left" w:pos="1134"/>
              </w:tabs>
              <w:jc w:val="center"/>
              <w:rPr>
                <w:rFonts w:asciiTheme="majorHAnsi" w:hAnsiTheme="majorHAnsi" w:cstheme="majorHAnsi"/>
                <w:b/>
                <w:color w:val="C00000"/>
              </w:rPr>
            </w:pPr>
            <w:r w:rsidRPr="00535A3F">
              <w:rPr>
                <w:rFonts w:asciiTheme="majorHAnsi" w:hAnsiTheme="majorHAnsi" w:cstheme="majorHAnsi"/>
                <w:b/>
                <w:color w:val="C00000"/>
              </w:rPr>
              <w:t>Mệnh đề</w:t>
            </w:r>
          </w:p>
        </w:tc>
        <w:tc>
          <w:tcPr>
            <w:tcW w:w="860" w:type="dxa"/>
            <w:vAlign w:val="center"/>
          </w:tcPr>
          <w:p w14:paraId="108E7E24" w14:textId="77777777" w:rsidR="00535A3F" w:rsidRPr="00535A3F" w:rsidRDefault="00535A3F" w:rsidP="00287BCB">
            <w:pPr>
              <w:tabs>
                <w:tab w:val="left" w:pos="1134"/>
              </w:tabs>
              <w:jc w:val="center"/>
              <w:rPr>
                <w:rFonts w:asciiTheme="majorHAnsi" w:hAnsiTheme="majorHAnsi" w:cstheme="majorHAnsi"/>
                <w:b/>
                <w:color w:val="C00000"/>
              </w:rPr>
            </w:pPr>
            <w:r w:rsidRPr="00535A3F">
              <w:rPr>
                <w:rFonts w:asciiTheme="majorHAnsi" w:hAnsiTheme="majorHAnsi" w:cstheme="majorHAnsi"/>
                <w:b/>
                <w:color w:val="C00000"/>
              </w:rPr>
              <w:t>Đúng</w:t>
            </w:r>
          </w:p>
        </w:tc>
        <w:tc>
          <w:tcPr>
            <w:tcW w:w="757" w:type="dxa"/>
            <w:vAlign w:val="center"/>
          </w:tcPr>
          <w:p w14:paraId="4589F7A8" w14:textId="77777777" w:rsidR="00535A3F" w:rsidRPr="00535A3F" w:rsidRDefault="00535A3F" w:rsidP="00287BCB">
            <w:pPr>
              <w:tabs>
                <w:tab w:val="left" w:pos="1134"/>
              </w:tabs>
              <w:jc w:val="center"/>
              <w:rPr>
                <w:rFonts w:asciiTheme="majorHAnsi" w:hAnsiTheme="majorHAnsi" w:cstheme="majorHAnsi"/>
                <w:b/>
                <w:color w:val="C00000"/>
              </w:rPr>
            </w:pPr>
            <w:r w:rsidRPr="00535A3F">
              <w:rPr>
                <w:rFonts w:asciiTheme="majorHAnsi" w:hAnsiTheme="majorHAnsi" w:cstheme="majorHAnsi"/>
                <w:b/>
                <w:color w:val="C00000"/>
              </w:rPr>
              <w:t>Sai</w:t>
            </w:r>
          </w:p>
        </w:tc>
      </w:tr>
      <w:tr w:rsidR="00535A3F" w:rsidRPr="00535A3F" w14:paraId="530A97EE" w14:textId="77777777" w:rsidTr="00287BCB">
        <w:tc>
          <w:tcPr>
            <w:tcW w:w="523" w:type="dxa"/>
            <w:vAlign w:val="center"/>
          </w:tcPr>
          <w:p w14:paraId="5879B1BD" w14:textId="77777777" w:rsidR="00535A3F" w:rsidRPr="00535A3F" w:rsidRDefault="00535A3F" w:rsidP="00287BCB">
            <w:pPr>
              <w:tabs>
                <w:tab w:val="left" w:pos="1134"/>
              </w:tabs>
              <w:jc w:val="center"/>
              <w:rPr>
                <w:rFonts w:asciiTheme="majorHAnsi" w:hAnsiTheme="majorHAnsi" w:cstheme="majorHAnsi"/>
                <w:b/>
                <w:color w:val="0000FF"/>
              </w:rPr>
            </w:pPr>
            <w:r w:rsidRPr="00535A3F">
              <w:rPr>
                <w:rFonts w:asciiTheme="majorHAnsi" w:hAnsiTheme="majorHAnsi" w:cstheme="majorHAnsi"/>
                <w:b/>
                <w:color w:val="C00000"/>
              </w:rPr>
              <w:t>(a)</w:t>
            </w:r>
          </w:p>
        </w:tc>
        <w:tc>
          <w:tcPr>
            <w:tcW w:w="7577" w:type="dxa"/>
          </w:tcPr>
          <w:p w14:paraId="4FA4784D" w14:textId="77777777" w:rsidR="00535A3F" w:rsidRPr="00535A3F" w:rsidRDefault="00535A3F" w:rsidP="00287BCB">
            <w:pPr>
              <w:tabs>
                <w:tab w:val="left" w:pos="1134"/>
              </w:tabs>
              <w:rPr>
                <w:rFonts w:asciiTheme="majorHAnsi" w:hAnsiTheme="majorHAnsi" w:cstheme="majorHAnsi"/>
                <w:b/>
                <w:color w:val="0000FF"/>
              </w:rPr>
            </w:pPr>
            <w:r w:rsidRPr="00535A3F">
              <w:rPr>
                <w:rFonts w:asciiTheme="majorHAnsi" w:hAnsiTheme="majorHAnsi" w:cstheme="majorHAnsi"/>
              </w:rPr>
              <w:t xml:space="preserve">Giá trị đại diện của </w:t>
            </w:r>
            <w:r w:rsidRPr="00535A3F">
              <w:rPr>
                <w:rFonts w:asciiTheme="majorHAnsi" w:eastAsia="Times New Roman" w:hAnsiTheme="majorHAnsi" w:cstheme="majorHAnsi"/>
                <w:position w:val="-16"/>
                <w:lang w:val="vi-VN" w:eastAsia="vi-VN"/>
              </w:rPr>
              <w:object w:dxaOrig="800" w:dyaOrig="440" w14:anchorId="25CF528B">
                <v:shape id="_x0000_i2760" type="#_x0000_t75" style="width:43.65pt;height:21.55pt" o:ole="">
                  <v:imagedata r:id="rId3453" o:title=""/>
                </v:shape>
                <o:OLEObject Type="Embed" ProgID="Equation.DSMT4" ShapeID="_x0000_i2760" DrawAspect="Content" ObjectID="_1804455453" r:id="rId3454"/>
              </w:object>
            </w:r>
            <w:r w:rsidRPr="00535A3F">
              <w:rPr>
                <w:rFonts w:asciiTheme="majorHAnsi" w:hAnsiTheme="majorHAnsi" w:cstheme="majorHAnsi"/>
              </w:rPr>
              <w:t xml:space="preserve"> là </w:t>
            </w:r>
            <w:r w:rsidRPr="00535A3F">
              <w:rPr>
                <w:rFonts w:asciiTheme="majorHAnsi" w:eastAsia="Times New Roman" w:hAnsiTheme="majorHAnsi" w:cstheme="majorHAnsi"/>
                <w:position w:val="-24"/>
                <w:lang w:val="vi-VN" w:eastAsia="vi-VN"/>
              </w:rPr>
              <w:object w:dxaOrig="1200" w:dyaOrig="660" w14:anchorId="1D9E5E43">
                <v:shape id="_x0000_i2761" type="#_x0000_t75" style="width:57.85pt;height:36.85pt" o:ole="">
                  <v:imagedata r:id="rId3455" o:title=""/>
                </v:shape>
                <o:OLEObject Type="Embed" ProgID="Equation.DSMT4" ShapeID="_x0000_i2761" DrawAspect="Content" ObjectID="_1804455454" r:id="rId3456"/>
              </w:object>
            </w:r>
            <w:r w:rsidRPr="00535A3F">
              <w:rPr>
                <w:rFonts w:asciiTheme="majorHAnsi" w:hAnsiTheme="majorHAnsi" w:cstheme="majorHAnsi"/>
              </w:rPr>
              <w:t>.</w:t>
            </w:r>
          </w:p>
        </w:tc>
        <w:tc>
          <w:tcPr>
            <w:tcW w:w="860" w:type="dxa"/>
          </w:tcPr>
          <w:p w14:paraId="73A7F73D" w14:textId="77777777" w:rsidR="00535A3F" w:rsidRPr="00535A3F" w:rsidRDefault="00535A3F" w:rsidP="00287BCB">
            <w:pPr>
              <w:tabs>
                <w:tab w:val="left" w:pos="1134"/>
              </w:tabs>
              <w:rPr>
                <w:rFonts w:asciiTheme="majorHAnsi" w:hAnsiTheme="majorHAnsi" w:cstheme="majorHAnsi"/>
                <w:b/>
                <w:color w:val="0000FF"/>
              </w:rPr>
            </w:pPr>
          </w:p>
        </w:tc>
        <w:tc>
          <w:tcPr>
            <w:tcW w:w="757" w:type="dxa"/>
          </w:tcPr>
          <w:p w14:paraId="0DC4D420" w14:textId="77777777" w:rsidR="00535A3F" w:rsidRPr="00535A3F" w:rsidRDefault="00535A3F" w:rsidP="00287BCB">
            <w:pPr>
              <w:tabs>
                <w:tab w:val="left" w:pos="1134"/>
              </w:tabs>
              <w:rPr>
                <w:rFonts w:asciiTheme="majorHAnsi" w:hAnsiTheme="majorHAnsi" w:cstheme="majorHAnsi"/>
                <w:b/>
                <w:color w:val="0000FF"/>
              </w:rPr>
            </w:pPr>
          </w:p>
        </w:tc>
      </w:tr>
      <w:tr w:rsidR="00535A3F" w:rsidRPr="00535A3F" w14:paraId="4B171411" w14:textId="77777777" w:rsidTr="00287BCB">
        <w:tc>
          <w:tcPr>
            <w:tcW w:w="523" w:type="dxa"/>
            <w:vAlign w:val="center"/>
          </w:tcPr>
          <w:p w14:paraId="58736A2A" w14:textId="77777777" w:rsidR="00535A3F" w:rsidRPr="00535A3F" w:rsidRDefault="00535A3F" w:rsidP="00287BCB">
            <w:pPr>
              <w:tabs>
                <w:tab w:val="left" w:pos="1134"/>
              </w:tabs>
              <w:jc w:val="center"/>
              <w:rPr>
                <w:rFonts w:asciiTheme="majorHAnsi" w:hAnsiTheme="majorHAnsi" w:cstheme="majorHAnsi"/>
                <w:b/>
                <w:color w:val="0000FF"/>
              </w:rPr>
            </w:pPr>
            <w:r w:rsidRPr="00535A3F">
              <w:rPr>
                <w:rFonts w:asciiTheme="majorHAnsi" w:hAnsiTheme="majorHAnsi" w:cstheme="majorHAnsi"/>
                <w:b/>
                <w:color w:val="C00000"/>
              </w:rPr>
              <w:t>(b)</w:t>
            </w:r>
          </w:p>
        </w:tc>
        <w:tc>
          <w:tcPr>
            <w:tcW w:w="7577" w:type="dxa"/>
          </w:tcPr>
          <w:p w14:paraId="5EBCABE4" w14:textId="77777777" w:rsidR="00535A3F" w:rsidRPr="00535A3F" w:rsidRDefault="00535A3F" w:rsidP="00287BCB">
            <w:pPr>
              <w:tabs>
                <w:tab w:val="left" w:pos="1134"/>
              </w:tabs>
              <w:rPr>
                <w:rFonts w:asciiTheme="majorHAnsi" w:hAnsiTheme="majorHAnsi" w:cstheme="majorHAnsi"/>
                <w:b/>
                <w:color w:val="0000FF"/>
              </w:rPr>
            </w:pPr>
            <w:r w:rsidRPr="00535A3F">
              <w:rPr>
                <w:rFonts w:asciiTheme="majorHAnsi" w:hAnsiTheme="majorHAnsi" w:cstheme="majorHAnsi"/>
              </w:rPr>
              <w:t xml:space="preserve">Giá trị trung bình của mẫu số liệu ghép nhóm là </w:t>
            </w:r>
            <w:r w:rsidRPr="00535A3F">
              <w:rPr>
                <w:rFonts w:asciiTheme="majorHAnsi" w:eastAsia="Times New Roman" w:hAnsiTheme="majorHAnsi" w:cstheme="majorHAnsi"/>
                <w:position w:val="-24"/>
                <w:lang w:val="vi-VN" w:eastAsia="vi-VN"/>
              </w:rPr>
              <w:object w:dxaOrig="2240" w:dyaOrig="639" w14:anchorId="5F92F9EB">
                <v:shape id="_x0000_i2762" type="#_x0000_t75" style="width:115.65pt;height:28.35pt" o:ole="">
                  <v:imagedata r:id="rId3457" o:title=""/>
                </v:shape>
                <o:OLEObject Type="Embed" ProgID="Equation.DSMT4" ShapeID="_x0000_i2762" DrawAspect="Content" ObjectID="_1804455455" r:id="rId3458"/>
              </w:object>
            </w:r>
            <w:r w:rsidRPr="00535A3F">
              <w:rPr>
                <w:rFonts w:asciiTheme="majorHAnsi" w:hAnsiTheme="majorHAnsi" w:cstheme="majorHAnsi"/>
              </w:rPr>
              <w:t>.</w:t>
            </w:r>
          </w:p>
        </w:tc>
        <w:tc>
          <w:tcPr>
            <w:tcW w:w="860" w:type="dxa"/>
          </w:tcPr>
          <w:p w14:paraId="071B337B" w14:textId="77777777" w:rsidR="00535A3F" w:rsidRPr="00535A3F" w:rsidRDefault="00535A3F" w:rsidP="00287BCB">
            <w:pPr>
              <w:tabs>
                <w:tab w:val="left" w:pos="1134"/>
              </w:tabs>
              <w:rPr>
                <w:rFonts w:asciiTheme="majorHAnsi" w:hAnsiTheme="majorHAnsi" w:cstheme="majorHAnsi"/>
                <w:b/>
                <w:color w:val="0000FF"/>
              </w:rPr>
            </w:pPr>
          </w:p>
        </w:tc>
        <w:tc>
          <w:tcPr>
            <w:tcW w:w="757" w:type="dxa"/>
          </w:tcPr>
          <w:p w14:paraId="3992AD82" w14:textId="77777777" w:rsidR="00535A3F" w:rsidRPr="00535A3F" w:rsidRDefault="00535A3F" w:rsidP="00287BCB">
            <w:pPr>
              <w:tabs>
                <w:tab w:val="left" w:pos="1134"/>
              </w:tabs>
              <w:rPr>
                <w:rFonts w:asciiTheme="majorHAnsi" w:hAnsiTheme="majorHAnsi" w:cstheme="majorHAnsi"/>
                <w:b/>
                <w:color w:val="0000FF"/>
              </w:rPr>
            </w:pPr>
          </w:p>
        </w:tc>
      </w:tr>
      <w:tr w:rsidR="00535A3F" w:rsidRPr="00535A3F" w14:paraId="65976635" w14:textId="77777777" w:rsidTr="00287BCB">
        <w:tc>
          <w:tcPr>
            <w:tcW w:w="523" w:type="dxa"/>
            <w:vAlign w:val="center"/>
          </w:tcPr>
          <w:p w14:paraId="4F69A0B9" w14:textId="77777777" w:rsidR="00535A3F" w:rsidRPr="00535A3F" w:rsidRDefault="00535A3F" w:rsidP="00287BCB">
            <w:pPr>
              <w:tabs>
                <w:tab w:val="left" w:pos="1134"/>
              </w:tabs>
              <w:jc w:val="center"/>
              <w:rPr>
                <w:rFonts w:asciiTheme="majorHAnsi" w:hAnsiTheme="majorHAnsi" w:cstheme="majorHAnsi"/>
                <w:b/>
                <w:color w:val="0000FF"/>
              </w:rPr>
            </w:pPr>
            <w:r w:rsidRPr="00535A3F">
              <w:rPr>
                <w:rFonts w:asciiTheme="majorHAnsi" w:hAnsiTheme="majorHAnsi" w:cstheme="majorHAnsi"/>
                <w:b/>
                <w:color w:val="C00000"/>
              </w:rPr>
              <w:t>(c)</w:t>
            </w:r>
          </w:p>
        </w:tc>
        <w:tc>
          <w:tcPr>
            <w:tcW w:w="7577" w:type="dxa"/>
          </w:tcPr>
          <w:p w14:paraId="2247BD2A" w14:textId="77777777" w:rsidR="00535A3F" w:rsidRPr="00535A3F" w:rsidRDefault="00535A3F" w:rsidP="00287BCB">
            <w:pPr>
              <w:tabs>
                <w:tab w:val="left" w:pos="1134"/>
              </w:tabs>
              <w:rPr>
                <w:rFonts w:asciiTheme="majorHAnsi" w:hAnsiTheme="majorHAnsi" w:cstheme="majorHAnsi"/>
                <w:b/>
                <w:color w:val="0000FF"/>
              </w:rPr>
            </w:pPr>
            <w:r w:rsidRPr="00535A3F">
              <w:rPr>
                <w:rFonts w:asciiTheme="majorHAnsi" w:hAnsiTheme="majorHAnsi" w:cstheme="majorHAnsi"/>
              </w:rPr>
              <w:t xml:space="preserve">Phương sai của mẫu số liệu ghép nhóm là </w:t>
            </w:r>
            <w:r w:rsidRPr="00535A3F">
              <w:rPr>
                <w:rFonts w:asciiTheme="majorHAnsi" w:eastAsia="Times New Roman" w:hAnsiTheme="majorHAnsi" w:cstheme="majorHAnsi"/>
                <w:position w:val="-24"/>
                <w:lang w:val="vi-VN" w:eastAsia="vi-VN"/>
              </w:rPr>
              <w:object w:dxaOrig="4959" w:dyaOrig="639" w14:anchorId="248A9473">
                <v:shape id="_x0000_i2763" type="#_x0000_t75" style="width:244.35pt;height:28.35pt" o:ole="">
                  <v:imagedata r:id="rId3459" o:title=""/>
                </v:shape>
                <o:OLEObject Type="Embed" ProgID="Equation.DSMT4" ShapeID="_x0000_i2763" DrawAspect="Content" ObjectID="_1804455456" r:id="rId3460"/>
              </w:object>
            </w:r>
            <w:r w:rsidRPr="00535A3F">
              <w:rPr>
                <w:rFonts w:asciiTheme="majorHAnsi" w:hAnsiTheme="majorHAnsi" w:cstheme="majorHAnsi"/>
                <w:bCs/>
              </w:rPr>
              <w:t>.</w:t>
            </w:r>
          </w:p>
        </w:tc>
        <w:tc>
          <w:tcPr>
            <w:tcW w:w="860" w:type="dxa"/>
          </w:tcPr>
          <w:p w14:paraId="3530B393" w14:textId="77777777" w:rsidR="00535A3F" w:rsidRPr="00535A3F" w:rsidRDefault="00535A3F" w:rsidP="00287BCB">
            <w:pPr>
              <w:tabs>
                <w:tab w:val="left" w:pos="1134"/>
              </w:tabs>
              <w:rPr>
                <w:rFonts w:asciiTheme="majorHAnsi" w:hAnsiTheme="majorHAnsi" w:cstheme="majorHAnsi"/>
                <w:b/>
                <w:color w:val="0000FF"/>
              </w:rPr>
            </w:pPr>
          </w:p>
        </w:tc>
        <w:tc>
          <w:tcPr>
            <w:tcW w:w="757" w:type="dxa"/>
          </w:tcPr>
          <w:p w14:paraId="2865D489" w14:textId="77777777" w:rsidR="00535A3F" w:rsidRPr="00535A3F" w:rsidRDefault="00535A3F" w:rsidP="00287BCB">
            <w:pPr>
              <w:tabs>
                <w:tab w:val="left" w:pos="1134"/>
              </w:tabs>
              <w:rPr>
                <w:rFonts w:asciiTheme="majorHAnsi" w:hAnsiTheme="majorHAnsi" w:cstheme="majorHAnsi"/>
                <w:b/>
                <w:color w:val="0000FF"/>
              </w:rPr>
            </w:pPr>
          </w:p>
        </w:tc>
      </w:tr>
      <w:tr w:rsidR="00535A3F" w:rsidRPr="00535A3F" w14:paraId="76A41791" w14:textId="77777777" w:rsidTr="00287BCB">
        <w:tc>
          <w:tcPr>
            <w:tcW w:w="523" w:type="dxa"/>
            <w:vAlign w:val="center"/>
          </w:tcPr>
          <w:p w14:paraId="7C38E24E" w14:textId="77777777" w:rsidR="00535A3F" w:rsidRPr="00535A3F" w:rsidRDefault="00535A3F" w:rsidP="00287BCB">
            <w:pPr>
              <w:tabs>
                <w:tab w:val="left" w:pos="1134"/>
              </w:tabs>
              <w:jc w:val="center"/>
              <w:rPr>
                <w:rFonts w:asciiTheme="majorHAnsi" w:hAnsiTheme="majorHAnsi" w:cstheme="majorHAnsi"/>
                <w:b/>
                <w:color w:val="0000FF"/>
              </w:rPr>
            </w:pPr>
            <w:r w:rsidRPr="00535A3F">
              <w:rPr>
                <w:rFonts w:asciiTheme="majorHAnsi" w:hAnsiTheme="majorHAnsi" w:cstheme="majorHAnsi"/>
                <w:b/>
                <w:color w:val="C00000"/>
              </w:rPr>
              <w:t>(d)</w:t>
            </w:r>
          </w:p>
        </w:tc>
        <w:tc>
          <w:tcPr>
            <w:tcW w:w="7577" w:type="dxa"/>
          </w:tcPr>
          <w:p w14:paraId="2D4ECF7C" w14:textId="77777777" w:rsidR="00535A3F" w:rsidRPr="00535A3F" w:rsidRDefault="00535A3F" w:rsidP="00287BCB">
            <w:pPr>
              <w:tabs>
                <w:tab w:val="left" w:pos="1134"/>
              </w:tabs>
              <w:rPr>
                <w:rFonts w:asciiTheme="majorHAnsi" w:hAnsiTheme="majorHAnsi" w:cstheme="majorHAnsi"/>
                <w:b/>
                <w:color w:val="0000FF"/>
              </w:rPr>
            </w:pPr>
            <w:r w:rsidRPr="00535A3F">
              <w:rPr>
                <w:rFonts w:asciiTheme="majorHAnsi" w:hAnsiTheme="majorHAnsi" w:cstheme="majorHAnsi"/>
              </w:rPr>
              <w:t xml:space="preserve">Phương sai của mẫu số liệu ghép nhóm là </w:t>
            </w:r>
            <w:r w:rsidRPr="00535A3F">
              <w:rPr>
                <w:rFonts w:asciiTheme="majorHAnsi" w:eastAsia="Times New Roman" w:hAnsiTheme="majorHAnsi" w:cstheme="majorHAnsi"/>
                <w:position w:val="-24"/>
                <w:lang w:val="vi-VN" w:eastAsia="vi-VN"/>
              </w:rPr>
              <w:object w:dxaOrig="3240" w:dyaOrig="639" w14:anchorId="736DBEB7">
                <v:shape id="_x0000_i2764" type="#_x0000_t75" style="width:165.55pt;height:28.35pt" o:ole="">
                  <v:imagedata r:id="rId3461" o:title=""/>
                </v:shape>
                <o:OLEObject Type="Embed" ProgID="Equation.DSMT4" ShapeID="_x0000_i2764" DrawAspect="Content" ObjectID="_1804455457" r:id="rId3462"/>
              </w:object>
            </w:r>
            <w:r w:rsidRPr="00535A3F">
              <w:rPr>
                <w:rFonts w:asciiTheme="majorHAnsi" w:hAnsiTheme="majorHAnsi" w:cstheme="majorHAnsi"/>
                <w:bCs/>
              </w:rPr>
              <w:t>.</w:t>
            </w:r>
          </w:p>
        </w:tc>
        <w:tc>
          <w:tcPr>
            <w:tcW w:w="860" w:type="dxa"/>
          </w:tcPr>
          <w:p w14:paraId="437A9958" w14:textId="77777777" w:rsidR="00535A3F" w:rsidRPr="00535A3F" w:rsidRDefault="00535A3F" w:rsidP="00287BCB">
            <w:pPr>
              <w:tabs>
                <w:tab w:val="left" w:pos="1134"/>
              </w:tabs>
              <w:rPr>
                <w:rFonts w:asciiTheme="majorHAnsi" w:hAnsiTheme="majorHAnsi" w:cstheme="majorHAnsi"/>
                <w:b/>
                <w:color w:val="0000FF"/>
              </w:rPr>
            </w:pPr>
          </w:p>
        </w:tc>
        <w:tc>
          <w:tcPr>
            <w:tcW w:w="757" w:type="dxa"/>
          </w:tcPr>
          <w:p w14:paraId="5159A1E1" w14:textId="77777777" w:rsidR="00535A3F" w:rsidRPr="00535A3F" w:rsidRDefault="00535A3F" w:rsidP="00287BCB">
            <w:pPr>
              <w:tabs>
                <w:tab w:val="left" w:pos="1134"/>
              </w:tabs>
              <w:rPr>
                <w:rFonts w:asciiTheme="majorHAnsi" w:hAnsiTheme="majorHAnsi" w:cstheme="majorHAnsi"/>
                <w:b/>
                <w:color w:val="0000FF"/>
              </w:rPr>
            </w:pPr>
          </w:p>
        </w:tc>
      </w:tr>
    </w:tbl>
    <w:p w14:paraId="102905EC" w14:textId="77777777" w:rsidR="00535A3F" w:rsidRPr="00535A3F" w:rsidRDefault="00535A3F" w:rsidP="00535A3F">
      <w:pPr>
        <w:ind w:left="992"/>
        <w:jc w:val="center"/>
        <w:rPr>
          <w:rFonts w:asciiTheme="majorHAnsi" w:hAnsiTheme="majorHAnsi" w:cstheme="majorHAnsi"/>
          <w:b/>
          <w:i/>
          <w:noProof/>
          <w:color w:val="C00000"/>
        </w:rPr>
      </w:pPr>
      <w:r w:rsidRPr="00535A3F">
        <w:rPr>
          <w:rFonts w:asciiTheme="majorHAnsi" w:hAnsiTheme="majorHAnsi" w:cstheme="majorHAnsi"/>
          <w:noProof/>
          <w:color w:val="C00000"/>
        </w:rPr>
        <w:sym w:font="Wingdings" w:char="F040"/>
      </w:r>
      <w:r w:rsidRPr="00535A3F">
        <w:rPr>
          <w:rFonts w:asciiTheme="majorHAnsi" w:hAnsiTheme="majorHAnsi" w:cstheme="majorHAnsi"/>
          <w:noProof/>
          <w:color w:val="C00000"/>
        </w:rPr>
        <w:t xml:space="preserve"> </w:t>
      </w:r>
      <w:r w:rsidRPr="00535A3F">
        <w:rPr>
          <w:rFonts w:asciiTheme="majorHAnsi" w:hAnsiTheme="majorHAnsi" w:cstheme="majorHAnsi"/>
          <w:b/>
          <w:i/>
          <w:noProof/>
          <w:color w:val="C00000"/>
        </w:rPr>
        <w:t>Lời giải</w:t>
      </w:r>
    </w:p>
    <w:p w14:paraId="10D4E61C" w14:textId="77777777" w:rsidR="00535A3F" w:rsidRPr="00535A3F" w:rsidRDefault="00535A3F" w:rsidP="00535A3F">
      <w:pPr>
        <w:rPr>
          <w:rFonts w:asciiTheme="majorHAnsi" w:hAnsiTheme="majorHAnsi" w:cstheme="majorHAnsi"/>
          <w:bCs/>
          <w:i/>
        </w:rPr>
      </w:pPr>
      <w:r w:rsidRPr="00535A3F">
        <w:rPr>
          <w:rFonts w:asciiTheme="majorHAnsi" w:hAnsiTheme="majorHAnsi" w:cstheme="majorHAnsi"/>
          <w:b/>
          <w:i/>
          <w:color w:val="C00000"/>
        </w:rPr>
        <w:t xml:space="preserve">(a) </w:t>
      </w:r>
      <w:r w:rsidRPr="00535A3F">
        <w:rPr>
          <w:rFonts w:asciiTheme="majorHAnsi" w:hAnsiTheme="majorHAnsi" w:cstheme="majorHAnsi"/>
          <w:i/>
        </w:rPr>
        <w:t xml:space="preserve">giá trị đại diện của </w:t>
      </w:r>
      <w:r w:rsidRPr="00535A3F">
        <w:rPr>
          <w:rFonts w:asciiTheme="majorHAnsi" w:hAnsiTheme="majorHAnsi" w:cstheme="majorHAnsi"/>
          <w:i/>
          <w:position w:val="-16"/>
        </w:rPr>
        <w:object w:dxaOrig="800" w:dyaOrig="440" w14:anchorId="543A627F">
          <v:shape id="_x0000_i2765" type="#_x0000_t75" style="width:43.65pt;height:21.55pt" o:ole="">
            <v:imagedata r:id="rId3453" o:title=""/>
          </v:shape>
          <o:OLEObject Type="Embed" ProgID="Equation.DSMT4" ShapeID="_x0000_i2765" DrawAspect="Content" ObjectID="_1804455458" r:id="rId3463"/>
        </w:object>
      </w:r>
      <w:r w:rsidRPr="00535A3F">
        <w:rPr>
          <w:rFonts w:asciiTheme="majorHAnsi" w:hAnsiTheme="majorHAnsi" w:cstheme="majorHAnsi"/>
          <w:i/>
        </w:rPr>
        <w:t xml:space="preserve"> là </w:t>
      </w:r>
      <w:r w:rsidRPr="00535A3F">
        <w:rPr>
          <w:rFonts w:asciiTheme="majorHAnsi" w:hAnsiTheme="majorHAnsi" w:cstheme="majorHAnsi"/>
          <w:i/>
          <w:position w:val="-24"/>
        </w:rPr>
        <w:object w:dxaOrig="1200" w:dyaOrig="660" w14:anchorId="5EE19141">
          <v:shape id="_x0000_i2766" type="#_x0000_t75" style="width:57.85pt;height:36.85pt" o:ole="">
            <v:imagedata r:id="rId3455" o:title=""/>
          </v:shape>
          <o:OLEObject Type="Embed" ProgID="Equation.DSMT4" ShapeID="_x0000_i2766" DrawAspect="Content" ObjectID="_1804455459" r:id="rId3464"/>
        </w:object>
      </w:r>
      <w:r w:rsidRPr="00535A3F">
        <w:rPr>
          <w:rFonts w:asciiTheme="majorHAnsi" w:hAnsiTheme="majorHAnsi" w:cstheme="majorHAnsi"/>
          <w:i/>
        </w:rPr>
        <w:t>.</w:t>
      </w:r>
    </w:p>
    <w:p w14:paraId="528C7C90" w14:textId="77777777" w:rsidR="00535A3F" w:rsidRPr="00535A3F" w:rsidRDefault="00535A3F" w:rsidP="00535A3F">
      <w:pPr>
        <w:ind w:left="992"/>
        <w:rPr>
          <w:rFonts w:asciiTheme="majorHAnsi" w:eastAsia="Cambria" w:hAnsiTheme="majorHAnsi" w:cstheme="majorHAnsi"/>
          <w:b/>
          <w:color w:val="C00000"/>
        </w:rPr>
      </w:pPr>
      <w:r w:rsidRPr="00535A3F">
        <w:rPr>
          <w:rFonts w:asciiTheme="majorHAnsi" w:eastAsia="Yu Gothic" w:hAnsiTheme="majorHAnsi" w:cstheme="majorHAnsi"/>
          <w:b/>
          <w:bCs/>
          <w:color w:val="C00000"/>
        </w:rPr>
        <w:t>»</w:t>
      </w:r>
      <w:r w:rsidRPr="00535A3F">
        <w:rPr>
          <w:rFonts w:asciiTheme="majorHAnsi" w:hAnsiTheme="majorHAnsi" w:cstheme="majorHAnsi"/>
          <w:b/>
          <w:bCs/>
          <w:color w:val="C00000"/>
        </w:rPr>
        <w:t xml:space="preserve"> Chọn </w:t>
      </w:r>
      <w:r w:rsidRPr="00535A3F">
        <w:rPr>
          <w:rFonts w:asciiTheme="majorHAnsi" w:hAnsiTheme="majorHAnsi" w:cstheme="majorHAnsi"/>
          <w:bCs/>
          <w:color w:val="C00000"/>
        </w:rPr>
        <w:t>ĐÚNG.</w:t>
      </w:r>
    </w:p>
    <w:p w14:paraId="72938996" w14:textId="77777777" w:rsidR="00535A3F" w:rsidRPr="00535A3F" w:rsidRDefault="00535A3F" w:rsidP="00535A3F">
      <w:pPr>
        <w:rPr>
          <w:rFonts w:asciiTheme="majorHAnsi" w:hAnsiTheme="majorHAnsi" w:cstheme="majorHAnsi"/>
          <w:b/>
          <w:i/>
          <w:color w:val="0000FF"/>
        </w:rPr>
      </w:pPr>
      <w:r w:rsidRPr="00535A3F">
        <w:rPr>
          <w:rFonts w:asciiTheme="majorHAnsi" w:hAnsiTheme="majorHAnsi" w:cstheme="majorHAnsi"/>
          <w:b/>
          <w:i/>
          <w:color w:val="C00000"/>
        </w:rPr>
        <w:lastRenderedPageBreak/>
        <w:t xml:space="preserve">(b) </w:t>
      </w:r>
      <w:r w:rsidRPr="00535A3F">
        <w:rPr>
          <w:rFonts w:asciiTheme="majorHAnsi" w:hAnsiTheme="majorHAnsi" w:cstheme="majorHAnsi"/>
          <w:i/>
        </w:rPr>
        <w:t xml:space="preserve">giá trị trung bình của mẫu số liệu ghép nhóm là </w:t>
      </w:r>
      <w:r w:rsidRPr="00535A3F">
        <w:rPr>
          <w:rFonts w:asciiTheme="majorHAnsi" w:hAnsiTheme="majorHAnsi" w:cstheme="majorHAnsi"/>
          <w:i/>
          <w:position w:val="-24"/>
        </w:rPr>
        <w:object w:dxaOrig="2240" w:dyaOrig="639" w14:anchorId="0E8E52C4">
          <v:shape id="_x0000_i2767" type="#_x0000_t75" style="width:115.65pt;height:28.35pt" o:ole="">
            <v:imagedata r:id="rId3457" o:title=""/>
          </v:shape>
          <o:OLEObject Type="Embed" ProgID="Equation.DSMT4" ShapeID="_x0000_i2767" DrawAspect="Content" ObjectID="_1804455460" r:id="rId3465"/>
        </w:object>
      </w:r>
      <w:r w:rsidRPr="00535A3F">
        <w:rPr>
          <w:rFonts w:asciiTheme="majorHAnsi" w:hAnsiTheme="majorHAnsi" w:cstheme="majorHAnsi"/>
          <w:i/>
        </w:rPr>
        <w:t>.</w:t>
      </w:r>
    </w:p>
    <w:p w14:paraId="21122133" w14:textId="77777777" w:rsidR="00535A3F" w:rsidRPr="00535A3F" w:rsidRDefault="00535A3F" w:rsidP="00535A3F">
      <w:pPr>
        <w:ind w:left="992"/>
        <w:rPr>
          <w:rFonts w:asciiTheme="majorHAnsi" w:hAnsiTheme="majorHAnsi" w:cstheme="majorHAnsi"/>
          <w:bCs/>
        </w:rPr>
      </w:pPr>
      <w:r w:rsidRPr="00535A3F">
        <w:rPr>
          <w:rFonts w:asciiTheme="majorHAnsi" w:hAnsiTheme="majorHAnsi" w:cstheme="majorHAnsi"/>
        </w:rPr>
        <w:t xml:space="preserve">Giá trị trung bình của mẫu số liệu ghép nhóm là </w:t>
      </w:r>
      <w:r w:rsidRPr="00535A3F">
        <w:rPr>
          <w:rFonts w:asciiTheme="majorHAnsi" w:hAnsiTheme="majorHAnsi" w:cstheme="majorHAnsi"/>
          <w:position w:val="-24"/>
        </w:rPr>
        <w:object w:dxaOrig="2820" w:dyaOrig="639" w14:anchorId="0509EF1D">
          <v:shape id="_x0000_i2768" type="#_x0000_t75" style="width:2in;height:28.35pt" o:ole="">
            <v:imagedata r:id="rId3466" o:title=""/>
          </v:shape>
          <o:OLEObject Type="Embed" ProgID="Equation.DSMT4" ShapeID="_x0000_i2768" DrawAspect="Content" ObjectID="_1804455461" r:id="rId3467"/>
        </w:object>
      </w:r>
      <w:r w:rsidRPr="00535A3F">
        <w:rPr>
          <w:rFonts w:asciiTheme="majorHAnsi" w:hAnsiTheme="majorHAnsi" w:cstheme="majorHAnsi"/>
        </w:rPr>
        <w:t>.</w:t>
      </w:r>
    </w:p>
    <w:p w14:paraId="4F9075F9" w14:textId="77777777" w:rsidR="00535A3F" w:rsidRPr="00535A3F" w:rsidRDefault="00535A3F" w:rsidP="00535A3F">
      <w:pPr>
        <w:ind w:left="992"/>
        <w:rPr>
          <w:rFonts w:asciiTheme="majorHAnsi" w:eastAsia="Cambria" w:hAnsiTheme="majorHAnsi" w:cstheme="majorHAnsi"/>
          <w:b/>
          <w:color w:val="C00000"/>
        </w:rPr>
      </w:pPr>
      <w:r w:rsidRPr="00535A3F">
        <w:rPr>
          <w:rFonts w:asciiTheme="majorHAnsi" w:eastAsia="Yu Gothic" w:hAnsiTheme="majorHAnsi" w:cstheme="majorHAnsi"/>
          <w:b/>
          <w:bCs/>
          <w:color w:val="C00000"/>
        </w:rPr>
        <w:t>»</w:t>
      </w:r>
      <w:r w:rsidRPr="00535A3F">
        <w:rPr>
          <w:rFonts w:asciiTheme="majorHAnsi" w:hAnsiTheme="majorHAnsi" w:cstheme="majorHAnsi"/>
          <w:b/>
          <w:bCs/>
          <w:color w:val="C00000"/>
        </w:rPr>
        <w:t xml:space="preserve"> Chọn </w:t>
      </w:r>
      <w:r w:rsidRPr="00535A3F">
        <w:rPr>
          <w:rFonts w:asciiTheme="majorHAnsi" w:hAnsiTheme="majorHAnsi" w:cstheme="majorHAnsi"/>
          <w:bCs/>
          <w:color w:val="C00000"/>
        </w:rPr>
        <w:t>SAI.</w:t>
      </w:r>
    </w:p>
    <w:p w14:paraId="740AA021" w14:textId="77777777" w:rsidR="00535A3F" w:rsidRPr="00535A3F" w:rsidRDefault="00535A3F" w:rsidP="00535A3F">
      <w:pPr>
        <w:rPr>
          <w:rFonts w:asciiTheme="majorHAnsi" w:hAnsiTheme="majorHAnsi" w:cstheme="majorHAnsi"/>
          <w:bCs/>
          <w:i/>
        </w:rPr>
      </w:pPr>
      <w:r w:rsidRPr="00535A3F">
        <w:rPr>
          <w:rFonts w:asciiTheme="majorHAnsi" w:hAnsiTheme="majorHAnsi" w:cstheme="majorHAnsi"/>
          <w:b/>
          <w:i/>
          <w:color w:val="C00000"/>
        </w:rPr>
        <w:t xml:space="preserve">(c) </w:t>
      </w:r>
      <w:r w:rsidRPr="00535A3F">
        <w:rPr>
          <w:rFonts w:asciiTheme="majorHAnsi" w:hAnsiTheme="majorHAnsi" w:cstheme="majorHAnsi"/>
          <w:i/>
        </w:rPr>
        <w:t xml:space="preserve">phương sai của mẫu số liệu ghép nhóm là </w:t>
      </w:r>
      <w:r w:rsidRPr="00535A3F">
        <w:rPr>
          <w:rFonts w:asciiTheme="majorHAnsi" w:hAnsiTheme="majorHAnsi" w:cstheme="majorHAnsi"/>
          <w:i/>
          <w:position w:val="-24"/>
        </w:rPr>
        <w:object w:dxaOrig="4959" w:dyaOrig="639" w14:anchorId="6926F111">
          <v:shape id="_x0000_i2769" type="#_x0000_t75" style="width:244.35pt;height:28.35pt" o:ole="">
            <v:imagedata r:id="rId3459" o:title=""/>
          </v:shape>
          <o:OLEObject Type="Embed" ProgID="Equation.DSMT4" ShapeID="_x0000_i2769" DrawAspect="Content" ObjectID="_1804455462" r:id="rId3468"/>
        </w:object>
      </w:r>
      <w:r w:rsidRPr="00535A3F">
        <w:rPr>
          <w:rFonts w:asciiTheme="majorHAnsi" w:hAnsiTheme="majorHAnsi" w:cstheme="majorHAnsi"/>
          <w:bCs/>
          <w:i/>
        </w:rPr>
        <w:t>.</w:t>
      </w:r>
    </w:p>
    <w:p w14:paraId="56AE078D" w14:textId="77777777" w:rsidR="00535A3F" w:rsidRPr="00535A3F" w:rsidRDefault="00535A3F" w:rsidP="00535A3F">
      <w:pPr>
        <w:ind w:left="992"/>
        <w:rPr>
          <w:rFonts w:asciiTheme="majorHAnsi" w:eastAsia="Cambria" w:hAnsiTheme="majorHAnsi" w:cstheme="majorHAnsi"/>
          <w:b/>
          <w:color w:val="C00000"/>
        </w:rPr>
      </w:pPr>
      <w:r w:rsidRPr="00535A3F">
        <w:rPr>
          <w:rFonts w:asciiTheme="majorHAnsi" w:eastAsia="Yu Gothic" w:hAnsiTheme="majorHAnsi" w:cstheme="majorHAnsi"/>
          <w:b/>
          <w:bCs/>
          <w:color w:val="C00000"/>
        </w:rPr>
        <w:t>»</w:t>
      </w:r>
      <w:r w:rsidRPr="00535A3F">
        <w:rPr>
          <w:rFonts w:asciiTheme="majorHAnsi" w:hAnsiTheme="majorHAnsi" w:cstheme="majorHAnsi"/>
          <w:b/>
          <w:bCs/>
          <w:color w:val="C00000"/>
        </w:rPr>
        <w:t xml:space="preserve"> Chọn </w:t>
      </w:r>
      <w:r w:rsidRPr="00535A3F">
        <w:rPr>
          <w:rFonts w:asciiTheme="majorHAnsi" w:hAnsiTheme="majorHAnsi" w:cstheme="majorHAnsi"/>
          <w:bCs/>
          <w:color w:val="C00000"/>
        </w:rPr>
        <w:t>ĐÚNG.</w:t>
      </w:r>
    </w:p>
    <w:p w14:paraId="6D6485E9" w14:textId="77777777" w:rsidR="00535A3F" w:rsidRPr="00535A3F" w:rsidRDefault="00535A3F" w:rsidP="00535A3F">
      <w:pPr>
        <w:rPr>
          <w:rFonts w:asciiTheme="majorHAnsi" w:hAnsiTheme="majorHAnsi" w:cstheme="majorHAnsi"/>
          <w:bCs/>
          <w:i/>
        </w:rPr>
      </w:pPr>
      <w:r w:rsidRPr="00535A3F">
        <w:rPr>
          <w:rFonts w:asciiTheme="majorHAnsi" w:hAnsiTheme="majorHAnsi" w:cstheme="majorHAnsi"/>
          <w:b/>
          <w:i/>
          <w:color w:val="C00000"/>
        </w:rPr>
        <w:t xml:space="preserve">(d) </w:t>
      </w:r>
      <w:r w:rsidRPr="00535A3F">
        <w:rPr>
          <w:rFonts w:asciiTheme="majorHAnsi" w:hAnsiTheme="majorHAnsi" w:cstheme="majorHAnsi"/>
          <w:i/>
        </w:rPr>
        <w:t xml:space="preserve">phương sai của mẫu số liệu ghép nhóm là </w:t>
      </w:r>
      <w:r w:rsidRPr="00535A3F">
        <w:rPr>
          <w:rFonts w:asciiTheme="majorHAnsi" w:hAnsiTheme="majorHAnsi" w:cstheme="majorHAnsi"/>
          <w:i/>
          <w:position w:val="-24"/>
        </w:rPr>
        <w:object w:dxaOrig="3240" w:dyaOrig="639" w14:anchorId="15FB0899">
          <v:shape id="_x0000_i2770" type="#_x0000_t75" style="width:165.55pt;height:28.35pt" o:ole="">
            <v:imagedata r:id="rId3461" o:title=""/>
          </v:shape>
          <o:OLEObject Type="Embed" ProgID="Equation.DSMT4" ShapeID="_x0000_i2770" DrawAspect="Content" ObjectID="_1804455463" r:id="rId3469"/>
        </w:object>
      </w:r>
      <w:r w:rsidRPr="00535A3F">
        <w:rPr>
          <w:rFonts w:asciiTheme="majorHAnsi" w:hAnsiTheme="majorHAnsi" w:cstheme="majorHAnsi"/>
          <w:bCs/>
          <w:i/>
        </w:rPr>
        <w:t>.</w:t>
      </w:r>
    </w:p>
    <w:p w14:paraId="447225BE"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Phương sai của mẫu số liệu ghép nhóm là</w:t>
      </w:r>
    </w:p>
    <w:p w14:paraId="6A1ECBA7" w14:textId="77777777" w:rsidR="00535A3F" w:rsidRPr="00535A3F" w:rsidRDefault="00535A3F" w:rsidP="00535A3F">
      <w:pPr>
        <w:ind w:left="992"/>
        <w:jc w:val="center"/>
        <w:rPr>
          <w:rFonts w:asciiTheme="majorHAnsi" w:hAnsiTheme="majorHAnsi" w:cstheme="majorHAnsi"/>
          <w:bCs/>
        </w:rPr>
      </w:pPr>
      <w:r w:rsidRPr="00535A3F">
        <w:rPr>
          <w:rFonts w:asciiTheme="majorHAnsi" w:hAnsiTheme="majorHAnsi" w:cstheme="majorHAnsi"/>
          <w:position w:val="-24"/>
        </w:rPr>
        <w:object w:dxaOrig="3320" w:dyaOrig="639" w14:anchorId="5A858CE1">
          <v:shape id="_x0000_i2771" type="#_x0000_t75" style="width:165.55pt;height:28.35pt" o:ole="">
            <v:imagedata r:id="rId3470" o:title=""/>
          </v:shape>
          <o:OLEObject Type="Embed" ProgID="Equation.DSMT4" ShapeID="_x0000_i2771" DrawAspect="Content" ObjectID="_1804455464" r:id="rId3471"/>
        </w:object>
      </w:r>
      <w:r w:rsidRPr="00535A3F">
        <w:rPr>
          <w:rFonts w:asciiTheme="majorHAnsi" w:hAnsiTheme="majorHAnsi" w:cstheme="majorHAnsi"/>
          <w:bCs/>
        </w:rPr>
        <w:t>.</w:t>
      </w:r>
    </w:p>
    <w:p w14:paraId="3A77B982" w14:textId="77777777" w:rsidR="00535A3F" w:rsidRPr="00535A3F" w:rsidRDefault="00535A3F" w:rsidP="00535A3F">
      <w:pPr>
        <w:ind w:left="992"/>
        <w:rPr>
          <w:rFonts w:asciiTheme="majorHAnsi" w:eastAsia="Cambria" w:hAnsiTheme="majorHAnsi" w:cstheme="majorHAnsi"/>
          <w:b/>
          <w:color w:val="C00000"/>
        </w:rPr>
      </w:pPr>
      <w:r w:rsidRPr="00535A3F">
        <w:rPr>
          <w:rFonts w:asciiTheme="majorHAnsi" w:eastAsia="Yu Gothic" w:hAnsiTheme="majorHAnsi" w:cstheme="majorHAnsi"/>
          <w:b/>
          <w:bCs/>
          <w:color w:val="C00000"/>
        </w:rPr>
        <w:t>»</w:t>
      </w:r>
      <w:r w:rsidRPr="00535A3F">
        <w:rPr>
          <w:rFonts w:asciiTheme="majorHAnsi" w:hAnsiTheme="majorHAnsi" w:cstheme="majorHAnsi"/>
          <w:b/>
          <w:bCs/>
          <w:color w:val="C00000"/>
        </w:rPr>
        <w:t xml:space="preserve"> Chọn </w:t>
      </w:r>
      <w:r w:rsidRPr="00535A3F">
        <w:rPr>
          <w:rFonts w:asciiTheme="majorHAnsi" w:hAnsiTheme="majorHAnsi" w:cstheme="majorHAnsi"/>
          <w:bCs/>
          <w:color w:val="C00000"/>
        </w:rPr>
        <w:t>SAI.</w:t>
      </w:r>
    </w:p>
    <w:p w14:paraId="1E148306" w14:textId="77777777" w:rsidR="00535A3F" w:rsidRPr="00535A3F" w:rsidRDefault="00535A3F" w:rsidP="0016723A">
      <w:pPr>
        <w:pStyle w:val="ListParagraph"/>
        <w:numPr>
          <w:ilvl w:val="0"/>
          <w:numId w:val="26"/>
        </w:numPr>
        <w:ind w:left="990" w:hanging="990"/>
        <w:jc w:val="both"/>
        <w:rPr>
          <w:rFonts w:asciiTheme="majorHAnsi" w:eastAsia="Cambria" w:hAnsiTheme="majorHAnsi" w:cstheme="majorHAnsi"/>
          <w:bCs/>
          <w:sz w:val="24"/>
          <w:szCs w:val="24"/>
        </w:rPr>
      </w:pPr>
      <w:r w:rsidRPr="00535A3F">
        <w:rPr>
          <w:rFonts w:asciiTheme="majorHAnsi" w:eastAsia="Cambria" w:hAnsiTheme="majorHAnsi" w:cstheme="majorHAnsi"/>
          <w:bCs/>
          <w:sz w:val="24"/>
          <w:szCs w:val="24"/>
        </w:rPr>
        <w:t>Cho mẫu số liệu dưới dạng bảng sau</w:t>
      </w:r>
    </w:p>
    <w:p w14:paraId="13F34C02" w14:textId="77777777" w:rsidR="00535A3F" w:rsidRPr="00535A3F" w:rsidRDefault="00535A3F" w:rsidP="00535A3F">
      <w:pPr>
        <w:ind w:left="992"/>
        <w:jc w:val="center"/>
        <w:rPr>
          <w:rFonts w:asciiTheme="majorHAnsi" w:eastAsia="Cambria" w:hAnsiTheme="majorHAnsi" w:cstheme="majorHAnsi"/>
          <w:bCs/>
        </w:rPr>
      </w:pPr>
      <w:r w:rsidRPr="00535A3F">
        <w:rPr>
          <w:rFonts w:asciiTheme="majorHAnsi" w:hAnsiTheme="majorHAnsi" w:cstheme="majorHAnsi"/>
          <w:noProof/>
          <w:lang w:val="en-US" w:eastAsia="en-US"/>
        </w:rPr>
        <w:drawing>
          <wp:inline distT="0" distB="0" distL="0" distR="0" wp14:anchorId="7B566678" wp14:editId="3CA5F87E">
            <wp:extent cx="5943600" cy="581025"/>
            <wp:effectExtent l="0" t="0" r="0" b="9525"/>
            <wp:docPr id="915934821" name="Picture 91593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72"/>
                    <a:stretch>
                      <a:fillRect/>
                    </a:stretch>
                  </pic:blipFill>
                  <pic:spPr>
                    <a:xfrm>
                      <a:off x="0" y="0"/>
                      <a:ext cx="5943600" cy="581025"/>
                    </a:xfrm>
                    <a:prstGeom prst="rect">
                      <a:avLst/>
                    </a:prstGeom>
                  </pic:spPr>
                </pic:pic>
              </a:graphicData>
            </a:graphic>
          </wp:inline>
        </w:drawing>
      </w:r>
    </w:p>
    <w:p w14:paraId="77B79F7F" w14:textId="77777777" w:rsidR="00535A3F" w:rsidRPr="00535A3F" w:rsidRDefault="00535A3F" w:rsidP="00535A3F">
      <w:pPr>
        <w:tabs>
          <w:tab w:val="left" w:pos="1134"/>
        </w:tabs>
        <w:ind w:left="993"/>
        <w:rPr>
          <w:rFonts w:asciiTheme="majorHAnsi" w:hAnsiTheme="majorHAnsi" w:cstheme="majorHAnsi"/>
          <w:color w:val="000000" w:themeColor="text1"/>
        </w:rPr>
      </w:pPr>
      <w:r w:rsidRPr="00535A3F">
        <w:rPr>
          <w:rFonts w:asciiTheme="majorHAnsi" w:hAnsiTheme="majorHAnsi" w:cstheme="majorHAnsi"/>
          <w:color w:val="000000" w:themeColor="text1"/>
        </w:rPr>
        <w:t>Xét tính đúng/sai các mệnh đề sau:</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535A3F" w:rsidRPr="00535A3F" w14:paraId="6091E16F" w14:textId="77777777" w:rsidTr="00287BCB">
        <w:tc>
          <w:tcPr>
            <w:tcW w:w="523" w:type="dxa"/>
          </w:tcPr>
          <w:p w14:paraId="5A6EC2DF" w14:textId="77777777" w:rsidR="00535A3F" w:rsidRPr="00535A3F" w:rsidRDefault="00535A3F" w:rsidP="00287BCB">
            <w:pPr>
              <w:tabs>
                <w:tab w:val="left" w:pos="1134"/>
              </w:tabs>
              <w:jc w:val="center"/>
              <w:rPr>
                <w:rFonts w:asciiTheme="majorHAnsi" w:hAnsiTheme="majorHAnsi" w:cstheme="majorHAnsi"/>
                <w:b/>
                <w:color w:val="C00000"/>
              </w:rPr>
            </w:pPr>
          </w:p>
        </w:tc>
        <w:tc>
          <w:tcPr>
            <w:tcW w:w="7577" w:type="dxa"/>
            <w:vAlign w:val="center"/>
          </w:tcPr>
          <w:p w14:paraId="6636C90A" w14:textId="77777777" w:rsidR="00535A3F" w:rsidRPr="00535A3F" w:rsidRDefault="00535A3F" w:rsidP="00287BCB">
            <w:pPr>
              <w:tabs>
                <w:tab w:val="left" w:pos="1134"/>
              </w:tabs>
              <w:jc w:val="center"/>
              <w:rPr>
                <w:rFonts w:asciiTheme="majorHAnsi" w:hAnsiTheme="majorHAnsi" w:cstheme="majorHAnsi"/>
                <w:b/>
                <w:color w:val="C00000"/>
              </w:rPr>
            </w:pPr>
            <w:r w:rsidRPr="00535A3F">
              <w:rPr>
                <w:rFonts w:asciiTheme="majorHAnsi" w:hAnsiTheme="majorHAnsi" w:cstheme="majorHAnsi"/>
                <w:b/>
                <w:color w:val="C00000"/>
              </w:rPr>
              <w:t>Mệnh đề</w:t>
            </w:r>
          </w:p>
        </w:tc>
        <w:tc>
          <w:tcPr>
            <w:tcW w:w="860" w:type="dxa"/>
            <w:vAlign w:val="center"/>
          </w:tcPr>
          <w:p w14:paraId="5ECB7147" w14:textId="77777777" w:rsidR="00535A3F" w:rsidRPr="00535A3F" w:rsidRDefault="00535A3F" w:rsidP="00287BCB">
            <w:pPr>
              <w:tabs>
                <w:tab w:val="left" w:pos="1134"/>
              </w:tabs>
              <w:jc w:val="center"/>
              <w:rPr>
                <w:rFonts w:asciiTheme="majorHAnsi" w:hAnsiTheme="majorHAnsi" w:cstheme="majorHAnsi"/>
                <w:b/>
                <w:color w:val="C00000"/>
              </w:rPr>
            </w:pPr>
            <w:r w:rsidRPr="00535A3F">
              <w:rPr>
                <w:rFonts w:asciiTheme="majorHAnsi" w:hAnsiTheme="majorHAnsi" w:cstheme="majorHAnsi"/>
                <w:b/>
                <w:color w:val="C00000"/>
              </w:rPr>
              <w:t>Đúng</w:t>
            </w:r>
          </w:p>
        </w:tc>
        <w:tc>
          <w:tcPr>
            <w:tcW w:w="757" w:type="dxa"/>
            <w:vAlign w:val="center"/>
          </w:tcPr>
          <w:p w14:paraId="3DC5992B" w14:textId="77777777" w:rsidR="00535A3F" w:rsidRPr="00535A3F" w:rsidRDefault="00535A3F" w:rsidP="00287BCB">
            <w:pPr>
              <w:tabs>
                <w:tab w:val="left" w:pos="1134"/>
              </w:tabs>
              <w:jc w:val="center"/>
              <w:rPr>
                <w:rFonts w:asciiTheme="majorHAnsi" w:hAnsiTheme="majorHAnsi" w:cstheme="majorHAnsi"/>
                <w:b/>
                <w:color w:val="C00000"/>
              </w:rPr>
            </w:pPr>
            <w:r w:rsidRPr="00535A3F">
              <w:rPr>
                <w:rFonts w:asciiTheme="majorHAnsi" w:hAnsiTheme="majorHAnsi" w:cstheme="majorHAnsi"/>
                <w:b/>
                <w:color w:val="C00000"/>
              </w:rPr>
              <w:t>Sai</w:t>
            </w:r>
          </w:p>
        </w:tc>
      </w:tr>
      <w:tr w:rsidR="00535A3F" w:rsidRPr="00535A3F" w14:paraId="18A4D009" w14:textId="77777777" w:rsidTr="00287BCB">
        <w:tc>
          <w:tcPr>
            <w:tcW w:w="523" w:type="dxa"/>
            <w:vAlign w:val="center"/>
          </w:tcPr>
          <w:p w14:paraId="57823EDB" w14:textId="77777777" w:rsidR="00535A3F" w:rsidRPr="00535A3F" w:rsidRDefault="00535A3F" w:rsidP="00287BCB">
            <w:pPr>
              <w:tabs>
                <w:tab w:val="left" w:pos="1134"/>
              </w:tabs>
              <w:jc w:val="center"/>
              <w:rPr>
                <w:rFonts w:asciiTheme="majorHAnsi" w:hAnsiTheme="majorHAnsi" w:cstheme="majorHAnsi"/>
                <w:b/>
                <w:color w:val="0000FF"/>
              </w:rPr>
            </w:pPr>
            <w:r w:rsidRPr="00535A3F">
              <w:rPr>
                <w:rFonts w:asciiTheme="majorHAnsi" w:hAnsiTheme="majorHAnsi" w:cstheme="majorHAnsi"/>
                <w:b/>
                <w:color w:val="C00000"/>
              </w:rPr>
              <w:t>(a)</w:t>
            </w:r>
          </w:p>
        </w:tc>
        <w:tc>
          <w:tcPr>
            <w:tcW w:w="7577" w:type="dxa"/>
          </w:tcPr>
          <w:p w14:paraId="3AB2481A" w14:textId="77777777" w:rsidR="00535A3F" w:rsidRPr="00535A3F" w:rsidRDefault="00535A3F" w:rsidP="00287BCB">
            <w:pPr>
              <w:tabs>
                <w:tab w:val="left" w:pos="1134"/>
              </w:tabs>
              <w:rPr>
                <w:rFonts w:asciiTheme="majorHAnsi" w:hAnsiTheme="majorHAnsi" w:cstheme="majorHAnsi"/>
                <w:b/>
                <w:color w:val="0000FF"/>
              </w:rPr>
            </w:pPr>
            <w:r w:rsidRPr="00535A3F">
              <w:rPr>
                <w:rFonts w:asciiTheme="majorHAnsi" w:hAnsiTheme="majorHAnsi" w:cstheme="majorHAnsi"/>
              </w:rPr>
              <w:t xml:space="preserve">Giá trị đại diện của lớp </w:t>
            </w:r>
            <w:r w:rsidRPr="00535A3F">
              <w:rPr>
                <w:rFonts w:asciiTheme="majorHAnsi" w:eastAsia="Times New Roman" w:hAnsiTheme="majorHAnsi" w:cstheme="majorHAnsi"/>
                <w:position w:val="-16"/>
                <w:lang w:val="vi-VN" w:eastAsia="vi-VN"/>
              </w:rPr>
              <w:object w:dxaOrig="820" w:dyaOrig="440" w14:anchorId="507A6F86">
                <v:shape id="_x0000_i2772" type="#_x0000_t75" style="width:43.65pt;height:21.55pt" o:ole="">
                  <v:imagedata r:id="rId3473" o:title=""/>
                </v:shape>
                <o:OLEObject Type="Embed" ProgID="Equation.DSMT4" ShapeID="_x0000_i2772" DrawAspect="Content" ObjectID="_1804455465" r:id="rId3474"/>
              </w:object>
            </w:r>
            <w:r w:rsidRPr="00535A3F">
              <w:rPr>
                <w:rFonts w:asciiTheme="majorHAnsi" w:hAnsiTheme="majorHAnsi" w:cstheme="majorHAnsi"/>
              </w:rPr>
              <w:t xml:space="preserve"> là 38,5.</w:t>
            </w:r>
          </w:p>
        </w:tc>
        <w:tc>
          <w:tcPr>
            <w:tcW w:w="860" w:type="dxa"/>
          </w:tcPr>
          <w:p w14:paraId="6484E08A" w14:textId="77777777" w:rsidR="00535A3F" w:rsidRPr="00535A3F" w:rsidRDefault="00535A3F" w:rsidP="00287BCB">
            <w:pPr>
              <w:tabs>
                <w:tab w:val="left" w:pos="1134"/>
              </w:tabs>
              <w:rPr>
                <w:rFonts w:asciiTheme="majorHAnsi" w:hAnsiTheme="majorHAnsi" w:cstheme="majorHAnsi"/>
                <w:b/>
                <w:color w:val="0000FF"/>
              </w:rPr>
            </w:pPr>
          </w:p>
        </w:tc>
        <w:tc>
          <w:tcPr>
            <w:tcW w:w="757" w:type="dxa"/>
          </w:tcPr>
          <w:p w14:paraId="58A6F8D4" w14:textId="77777777" w:rsidR="00535A3F" w:rsidRPr="00535A3F" w:rsidRDefault="00535A3F" w:rsidP="00287BCB">
            <w:pPr>
              <w:tabs>
                <w:tab w:val="left" w:pos="1134"/>
              </w:tabs>
              <w:rPr>
                <w:rFonts w:asciiTheme="majorHAnsi" w:hAnsiTheme="majorHAnsi" w:cstheme="majorHAnsi"/>
                <w:b/>
                <w:color w:val="0000FF"/>
              </w:rPr>
            </w:pPr>
          </w:p>
        </w:tc>
      </w:tr>
      <w:tr w:rsidR="00535A3F" w:rsidRPr="00535A3F" w14:paraId="0E33E251" w14:textId="77777777" w:rsidTr="00287BCB">
        <w:tc>
          <w:tcPr>
            <w:tcW w:w="523" w:type="dxa"/>
            <w:vAlign w:val="center"/>
          </w:tcPr>
          <w:p w14:paraId="05CD95C8" w14:textId="77777777" w:rsidR="00535A3F" w:rsidRPr="00535A3F" w:rsidRDefault="00535A3F" w:rsidP="00287BCB">
            <w:pPr>
              <w:tabs>
                <w:tab w:val="left" w:pos="1134"/>
              </w:tabs>
              <w:jc w:val="center"/>
              <w:rPr>
                <w:rFonts w:asciiTheme="majorHAnsi" w:hAnsiTheme="majorHAnsi" w:cstheme="majorHAnsi"/>
                <w:b/>
                <w:color w:val="0000FF"/>
              </w:rPr>
            </w:pPr>
            <w:r w:rsidRPr="00535A3F">
              <w:rPr>
                <w:rFonts w:asciiTheme="majorHAnsi" w:hAnsiTheme="majorHAnsi" w:cstheme="majorHAnsi"/>
                <w:b/>
                <w:color w:val="C00000"/>
              </w:rPr>
              <w:t>(b)</w:t>
            </w:r>
          </w:p>
        </w:tc>
        <w:tc>
          <w:tcPr>
            <w:tcW w:w="7577" w:type="dxa"/>
          </w:tcPr>
          <w:p w14:paraId="3AF7C916" w14:textId="77777777" w:rsidR="00535A3F" w:rsidRPr="00535A3F" w:rsidRDefault="00535A3F" w:rsidP="00287BCB">
            <w:pPr>
              <w:tabs>
                <w:tab w:val="left" w:pos="1134"/>
              </w:tabs>
              <w:rPr>
                <w:rFonts w:asciiTheme="majorHAnsi" w:hAnsiTheme="majorHAnsi" w:cstheme="majorHAnsi"/>
                <w:b/>
                <w:color w:val="0000FF"/>
              </w:rPr>
            </w:pPr>
            <w:r w:rsidRPr="00535A3F">
              <w:rPr>
                <w:rFonts w:asciiTheme="majorHAnsi" w:hAnsiTheme="majorHAnsi" w:cstheme="majorHAnsi"/>
              </w:rPr>
              <w:t xml:space="preserve">Công thức tính số trung bình là </w:t>
            </w:r>
            <w:r w:rsidRPr="00535A3F">
              <w:rPr>
                <w:rFonts w:asciiTheme="majorHAnsi" w:eastAsia="Times New Roman" w:hAnsiTheme="majorHAnsi" w:cstheme="majorHAnsi"/>
                <w:position w:val="-24"/>
                <w:lang w:val="vi-VN" w:eastAsia="vi-VN"/>
              </w:rPr>
              <w:object w:dxaOrig="4520" w:dyaOrig="639" w14:anchorId="04155514">
                <v:shape id="_x0000_i2773" type="#_x0000_t75" style="width:223.35pt;height:28.35pt" o:ole="">
                  <v:imagedata r:id="rId3475" o:title=""/>
                </v:shape>
                <o:OLEObject Type="Embed" ProgID="Equation.DSMT4" ShapeID="_x0000_i2773" DrawAspect="Content" ObjectID="_1804455466" r:id="rId3476"/>
              </w:object>
            </w:r>
            <w:r w:rsidRPr="00535A3F">
              <w:rPr>
                <w:rFonts w:asciiTheme="majorHAnsi" w:hAnsiTheme="majorHAnsi" w:cstheme="majorHAnsi"/>
              </w:rPr>
              <w:t>.</w:t>
            </w:r>
          </w:p>
        </w:tc>
        <w:tc>
          <w:tcPr>
            <w:tcW w:w="860" w:type="dxa"/>
          </w:tcPr>
          <w:p w14:paraId="4EEA2A02" w14:textId="77777777" w:rsidR="00535A3F" w:rsidRPr="00535A3F" w:rsidRDefault="00535A3F" w:rsidP="00287BCB">
            <w:pPr>
              <w:tabs>
                <w:tab w:val="left" w:pos="1134"/>
              </w:tabs>
              <w:rPr>
                <w:rFonts w:asciiTheme="majorHAnsi" w:hAnsiTheme="majorHAnsi" w:cstheme="majorHAnsi"/>
                <w:b/>
                <w:color w:val="0000FF"/>
              </w:rPr>
            </w:pPr>
          </w:p>
        </w:tc>
        <w:tc>
          <w:tcPr>
            <w:tcW w:w="757" w:type="dxa"/>
          </w:tcPr>
          <w:p w14:paraId="085A607A" w14:textId="77777777" w:rsidR="00535A3F" w:rsidRPr="00535A3F" w:rsidRDefault="00535A3F" w:rsidP="00287BCB">
            <w:pPr>
              <w:tabs>
                <w:tab w:val="left" w:pos="1134"/>
              </w:tabs>
              <w:rPr>
                <w:rFonts w:asciiTheme="majorHAnsi" w:hAnsiTheme="majorHAnsi" w:cstheme="majorHAnsi"/>
                <w:b/>
                <w:color w:val="0000FF"/>
              </w:rPr>
            </w:pPr>
          </w:p>
        </w:tc>
      </w:tr>
      <w:tr w:rsidR="00535A3F" w:rsidRPr="00535A3F" w14:paraId="6430FDDF" w14:textId="77777777" w:rsidTr="00287BCB">
        <w:tc>
          <w:tcPr>
            <w:tcW w:w="523" w:type="dxa"/>
            <w:vAlign w:val="center"/>
          </w:tcPr>
          <w:p w14:paraId="777E0787" w14:textId="77777777" w:rsidR="00535A3F" w:rsidRPr="00535A3F" w:rsidRDefault="00535A3F" w:rsidP="00287BCB">
            <w:pPr>
              <w:tabs>
                <w:tab w:val="left" w:pos="1134"/>
              </w:tabs>
              <w:jc w:val="center"/>
              <w:rPr>
                <w:rFonts w:asciiTheme="majorHAnsi" w:hAnsiTheme="majorHAnsi" w:cstheme="majorHAnsi"/>
                <w:b/>
                <w:color w:val="0000FF"/>
              </w:rPr>
            </w:pPr>
            <w:r w:rsidRPr="00535A3F">
              <w:rPr>
                <w:rFonts w:asciiTheme="majorHAnsi" w:hAnsiTheme="majorHAnsi" w:cstheme="majorHAnsi"/>
                <w:b/>
                <w:color w:val="C00000"/>
              </w:rPr>
              <w:t>(c)</w:t>
            </w:r>
          </w:p>
        </w:tc>
        <w:tc>
          <w:tcPr>
            <w:tcW w:w="7577" w:type="dxa"/>
          </w:tcPr>
          <w:p w14:paraId="38F3B889" w14:textId="77777777" w:rsidR="00535A3F" w:rsidRPr="00535A3F" w:rsidRDefault="00535A3F" w:rsidP="00287BCB">
            <w:pPr>
              <w:tabs>
                <w:tab w:val="left" w:pos="1134"/>
              </w:tabs>
              <w:rPr>
                <w:rFonts w:asciiTheme="majorHAnsi" w:hAnsiTheme="majorHAnsi" w:cstheme="majorHAnsi"/>
                <w:b/>
                <w:color w:val="0000FF"/>
              </w:rPr>
            </w:pPr>
            <w:r w:rsidRPr="00535A3F">
              <w:rPr>
                <w:rFonts w:asciiTheme="majorHAnsi" w:hAnsiTheme="majorHAnsi" w:cstheme="majorHAnsi"/>
              </w:rPr>
              <w:t>Số trung bình là 30</w:t>
            </w:r>
            <w:r w:rsidRPr="00535A3F">
              <w:rPr>
                <w:rFonts w:asciiTheme="majorHAnsi" w:hAnsiTheme="majorHAnsi" w:cstheme="majorHAnsi"/>
                <w:bCs/>
              </w:rPr>
              <w:t>.</w:t>
            </w:r>
          </w:p>
        </w:tc>
        <w:tc>
          <w:tcPr>
            <w:tcW w:w="860" w:type="dxa"/>
          </w:tcPr>
          <w:p w14:paraId="78FB2839" w14:textId="77777777" w:rsidR="00535A3F" w:rsidRPr="00535A3F" w:rsidRDefault="00535A3F" w:rsidP="00287BCB">
            <w:pPr>
              <w:tabs>
                <w:tab w:val="left" w:pos="1134"/>
              </w:tabs>
              <w:rPr>
                <w:rFonts w:asciiTheme="majorHAnsi" w:hAnsiTheme="majorHAnsi" w:cstheme="majorHAnsi"/>
                <w:b/>
                <w:color w:val="0000FF"/>
              </w:rPr>
            </w:pPr>
          </w:p>
        </w:tc>
        <w:tc>
          <w:tcPr>
            <w:tcW w:w="757" w:type="dxa"/>
          </w:tcPr>
          <w:p w14:paraId="56430559" w14:textId="77777777" w:rsidR="00535A3F" w:rsidRPr="00535A3F" w:rsidRDefault="00535A3F" w:rsidP="00287BCB">
            <w:pPr>
              <w:tabs>
                <w:tab w:val="left" w:pos="1134"/>
              </w:tabs>
              <w:rPr>
                <w:rFonts w:asciiTheme="majorHAnsi" w:hAnsiTheme="majorHAnsi" w:cstheme="majorHAnsi"/>
                <w:b/>
                <w:color w:val="0000FF"/>
              </w:rPr>
            </w:pPr>
          </w:p>
        </w:tc>
      </w:tr>
      <w:tr w:rsidR="00535A3F" w:rsidRPr="00535A3F" w14:paraId="21EADADC" w14:textId="77777777" w:rsidTr="00287BCB">
        <w:tc>
          <w:tcPr>
            <w:tcW w:w="523" w:type="dxa"/>
            <w:vAlign w:val="center"/>
          </w:tcPr>
          <w:p w14:paraId="46884C59" w14:textId="77777777" w:rsidR="00535A3F" w:rsidRPr="00535A3F" w:rsidRDefault="00535A3F" w:rsidP="00287BCB">
            <w:pPr>
              <w:tabs>
                <w:tab w:val="left" w:pos="1134"/>
              </w:tabs>
              <w:jc w:val="center"/>
              <w:rPr>
                <w:rFonts w:asciiTheme="majorHAnsi" w:hAnsiTheme="majorHAnsi" w:cstheme="majorHAnsi"/>
                <w:b/>
                <w:color w:val="0000FF"/>
              </w:rPr>
            </w:pPr>
            <w:r w:rsidRPr="00535A3F">
              <w:rPr>
                <w:rFonts w:asciiTheme="majorHAnsi" w:hAnsiTheme="majorHAnsi" w:cstheme="majorHAnsi"/>
                <w:b/>
                <w:color w:val="C00000"/>
              </w:rPr>
              <w:t>(d)</w:t>
            </w:r>
          </w:p>
        </w:tc>
        <w:tc>
          <w:tcPr>
            <w:tcW w:w="7577" w:type="dxa"/>
          </w:tcPr>
          <w:p w14:paraId="75E5C13B" w14:textId="77777777" w:rsidR="00535A3F" w:rsidRPr="00535A3F" w:rsidRDefault="00535A3F" w:rsidP="00287BCB">
            <w:pPr>
              <w:tabs>
                <w:tab w:val="left" w:pos="1134"/>
              </w:tabs>
              <w:rPr>
                <w:rFonts w:asciiTheme="majorHAnsi" w:hAnsiTheme="majorHAnsi" w:cstheme="majorHAnsi"/>
                <w:b/>
                <w:color w:val="0000FF"/>
              </w:rPr>
            </w:pPr>
            <w:r w:rsidRPr="00535A3F">
              <w:rPr>
                <w:rFonts w:asciiTheme="majorHAnsi" w:hAnsiTheme="majorHAnsi" w:cstheme="majorHAnsi"/>
              </w:rPr>
              <w:t xml:space="preserve">Phương sai của mẫu số liệu là </w:t>
            </w:r>
            <w:r w:rsidRPr="00535A3F">
              <w:rPr>
                <w:rFonts w:asciiTheme="majorHAnsi" w:eastAsia="Times New Roman" w:hAnsiTheme="majorHAnsi" w:cstheme="majorHAnsi"/>
                <w:position w:val="-8"/>
                <w:lang w:val="vi-VN" w:eastAsia="vi-VN"/>
              </w:rPr>
              <w:object w:dxaOrig="1100" w:dyaOrig="360" w14:anchorId="416D9B3C">
                <v:shape id="_x0000_i2774" type="#_x0000_t75" style="width:55pt;height:18.15pt" o:ole="">
                  <v:imagedata r:id="rId3477" o:title=""/>
                </v:shape>
                <o:OLEObject Type="Embed" ProgID="Equation.DSMT4" ShapeID="_x0000_i2774" DrawAspect="Content" ObjectID="_1804455467" r:id="rId3478"/>
              </w:object>
            </w:r>
            <w:r w:rsidRPr="00535A3F">
              <w:rPr>
                <w:rFonts w:asciiTheme="majorHAnsi" w:hAnsiTheme="majorHAnsi" w:cstheme="majorHAnsi"/>
                <w:bCs/>
              </w:rPr>
              <w:t>.</w:t>
            </w:r>
          </w:p>
        </w:tc>
        <w:tc>
          <w:tcPr>
            <w:tcW w:w="860" w:type="dxa"/>
          </w:tcPr>
          <w:p w14:paraId="0A32D88B" w14:textId="77777777" w:rsidR="00535A3F" w:rsidRPr="00535A3F" w:rsidRDefault="00535A3F" w:rsidP="00287BCB">
            <w:pPr>
              <w:tabs>
                <w:tab w:val="left" w:pos="1134"/>
              </w:tabs>
              <w:rPr>
                <w:rFonts w:asciiTheme="majorHAnsi" w:hAnsiTheme="majorHAnsi" w:cstheme="majorHAnsi"/>
                <w:b/>
                <w:color w:val="0000FF"/>
              </w:rPr>
            </w:pPr>
          </w:p>
        </w:tc>
        <w:tc>
          <w:tcPr>
            <w:tcW w:w="757" w:type="dxa"/>
          </w:tcPr>
          <w:p w14:paraId="5BA9F362" w14:textId="77777777" w:rsidR="00535A3F" w:rsidRPr="00535A3F" w:rsidRDefault="00535A3F" w:rsidP="00287BCB">
            <w:pPr>
              <w:tabs>
                <w:tab w:val="left" w:pos="1134"/>
              </w:tabs>
              <w:rPr>
                <w:rFonts w:asciiTheme="majorHAnsi" w:hAnsiTheme="majorHAnsi" w:cstheme="majorHAnsi"/>
                <w:b/>
                <w:color w:val="0000FF"/>
              </w:rPr>
            </w:pPr>
          </w:p>
        </w:tc>
      </w:tr>
    </w:tbl>
    <w:p w14:paraId="49DADEBF" w14:textId="77777777" w:rsidR="00535A3F" w:rsidRPr="00535A3F" w:rsidRDefault="00535A3F" w:rsidP="00535A3F">
      <w:pPr>
        <w:ind w:left="992"/>
        <w:jc w:val="center"/>
        <w:rPr>
          <w:rFonts w:asciiTheme="majorHAnsi" w:hAnsiTheme="majorHAnsi" w:cstheme="majorHAnsi"/>
          <w:b/>
          <w:i/>
          <w:noProof/>
          <w:color w:val="C00000"/>
        </w:rPr>
      </w:pPr>
      <w:r w:rsidRPr="00535A3F">
        <w:rPr>
          <w:rFonts w:asciiTheme="majorHAnsi" w:hAnsiTheme="majorHAnsi" w:cstheme="majorHAnsi"/>
          <w:noProof/>
          <w:color w:val="C00000"/>
        </w:rPr>
        <w:sym w:font="Wingdings" w:char="F040"/>
      </w:r>
      <w:r w:rsidRPr="00535A3F">
        <w:rPr>
          <w:rFonts w:asciiTheme="majorHAnsi" w:hAnsiTheme="majorHAnsi" w:cstheme="majorHAnsi"/>
          <w:noProof/>
          <w:color w:val="C00000"/>
        </w:rPr>
        <w:t xml:space="preserve"> </w:t>
      </w:r>
      <w:r w:rsidRPr="00535A3F">
        <w:rPr>
          <w:rFonts w:asciiTheme="majorHAnsi" w:hAnsiTheme="majorHAnsi" w:cstheme="majorHAnsi"/>
          <w:b/>
          <w:i/>
          <w:noProof/>
          <w:color w:val="C00000"/>
        </w:rPr>
        <w:t>Lời giải</w:t>
      </w:r>
    </w:p>
    <w:p w14:paraId="6CA02165" w14:textId="77777777" w:rsidR="00535A3F" w:rsidRPr="00535A3F" w:rsidRDefault="00535A3F" w:rsidP="00535A3F">
      <w:pPr>
        <w:rPr>
          <w:rFonts w:asciiTheme="majorHAnsi" w:hAnsiTheme="majorHAnsi" w:cstheme="majorHAnsi"/>
          <w:bCs/>
          <w:i/>
        </w:rPr>
      </w:pPr>
      <w:r w:rsidRPr="00535A3F">
        <w:rPr>
          <w:rFonts w:asciiTheme="majorHAnsi" w:hAnsiTheme="majorHAnsi" w:cstheme="majorHAnsi"/>
          <w:b/>
          <w:i/>
          <w:color w:val="C00000"/>
        </w:rPr>
        <w:t xml:space="preserve">(a) </w:t>
      </w:r>
      <w:r w:rsidRPr="00535A3F">
        <w:rPr>
          <w:rFonts w:asciiTheme="majorHAnsi" w:hAnsiTheme="majorHAnsi" w:cstheme="majorHAnsi"/>
          <w:i/>
        </w:rPr>
        <w:t xml:space="preserve">giá trị đại diện của lớp </w:t>
      </w:r>
      <w:r w:rsidRPr="00535A3F">
        <w:rPr>
          <w:rFonts w:asciiTheme="majorHAnsi" w:hAnsiTheme="majorHAnsi" w:cstheme="majorHAnsi"/>
          <w:i/>
          <w:position w:val="-16"/>
        </w:rPr>
        <w:object w:dxaOrig="820" w:dyaOrig="440" w14:anchorId="24E924C4">
          <v:shape id="_x0000_i2775" type="#_x0000_t75" style="width:43.65pt;height:21.55pt" o:ole="">
            <v:imagedata r:id="rId3473" o:title=""/>
          </v:shape>
          <o:OLEObject Type="Embed" ProgID="Equation.DSMT4" ShapeID="_x0000_i2775" DrawAspect="Content" ObjectID="_1804455468" r:id="rId3479"/>
        </w:object>
      </w:r>
      <w:r w:rsidRPr="00535A3F">
        <w:rPr>
          <w:rFonts w:asciiTheme="majorHAnsi" w:hAnsiTheme="majorHAnsi" w:cstheme="majorHAnsi"/>
          <w:i/>
        </w:rPr>
        <w:t xml:space="preserve"> là 38,5.</w:t>
      </w:r>
    </w:p>
    <w:p w14:paraId="562E21FE" w14:textId="77777777" w:rsidR="00535A3F" w:rsidRPr="00535A3F" w:rsidRDefault="00535A3F" w:rsidP="00535A3F">
      <w:pPr>
        <w:ind w:left="992"/>
        <w:rPr>
          <w:rFonts w:asciiTheme="majorHAnsi" w:eastAsia="Cambria" w:hAnsiTheme="majorHAnsi" w:cstheme="majorHAnsi"/>
          <w:b/>
          <w:color w:val="C00000"/>
        </w:rPr>
      </w:pPr>
      <w:r w:rsidRPr="00535A3F">
        <w:rPr>
          <w:rFonts w:asciiTheme="majorHAnsi" w:eastAsia="Yu Gothic" w:hAnsiTheme="majorHAnsi" w:cstheme="majorHAnsi"/>
          <w:b/>
          <w:bCs/>
          <w:color w:val="C00000"/>
        </w:rPr>
        <w:t>»</w:t>
      </w:r>
      <w:r w:rsidRPr="00535A3F">
        <w:rPr>
          <w:rFonts w:asciiTheme="majorHAnsi" w:hAnsiTheme="majorHAnsi" w:cstheme="majorHAnsi"/>
          <w:b/>
          <w:bCs/>
          <w:color w:val="C00000"/>
        </w:rPr>
        <w:t xml:space="preserve"> Chọn </w:t>
      </w:r>
      <w:r w:rsidRPr="00535A3F">
        <w:rPr>
          <w:rFonts w:asciiTheme="majorHAnsi" w:hAnsiTheme="majorHAnsi" w:cstheme="majorHAnsi"/>
          <w:bCs/>
          <w:color w:val="C00000"/>
        </w:rPr>
        <w:t>ĐÚNG.</w:t>
      </w:r>
    </w:p>
    <w:p w14:paraId="42DAE251" w14:textId="77777777" w:rsidR="00535A3F" w:rsidRPr="00535A3F" w:rsidRDefault="00535A3F" w:rsidP="00535A3F">
      <w:pPr>
        <w:rPr>
          <w:rFonts w:asciiTheme="majorHAnsi" w:hAnsiTheme="majorHAnsi" w:cstheme="majorHAnsi"/>
          <w:b/>
          <w:i/>
          <w:color w:val="0000FF"/>
        </w:rPr>
      </w:pPr>
      <w:r w:rsidRPr="00535A3F">
        <w:rPr>
          <w:rFonts w:asciiTheme="majorHAnsi" w:hAnsiTheme="majorHAnsi" w:cstheme="majorHAnsi"/>
          <w:b/>
          <w:i/>
          <w:color w:val="C00000"/>
        </w:rPr>
        <w:t xml:space="preserve">(b) </w:t>
      </w:r>
      <w:r w:rsidRPr="00535A3F">
        <w:rPr>
          <w:rFonts w:asciiTheme="majorHAnsi" w:hAnsiTheme="majorHAnsi" w:cstheme="majorHAnsi"/>
          <w:i/>
        </w:rPr>
        <w:t xml:space="preserve">công thức tính số trung bình là </w:t>
      </w:r>
      <w:r w:rsidRPr="00535A3F">
        <w:rPr>
          <w:rFonts w:asciiTheme="majorHAnsi" w:hAnsiTheme="majorHAnsi" w:cstheme="majorHAnsi"/>
          <w:i/>
          <w:position w:val="-24"/>
        </w:rPr>
        <w:object w:dxaOrig="4520" w:dyaOrig="639" w14:anchorId="1F34301F">
          <v:shape id="_x0000_i2776" type="#_x0000_t75" style="width:223.35pt;height:28.35pt" o:ole="">
            <v:imagedata r:id="rId3475" o:title=""/>
          </v:shape>
          <o:OLEObject Type="Embed" ProgID="Equation.DSMT4" ShapeID="_x0000_i2776" DrawAspect="Content" ObjectID="_1804455469" r:id="rId3480"/>
        </w:object>
      </w:r>
      <w:r w:rsidRPr="00535A3F">
        <w:rPr>
          <w:rFonts w:asciiTheme="majorHAnsi" w:hAnsiTheme="majorHAnsi" w:cstheme="majorHAnsi"/>
          <w:i/>
        </w:rPr>
        <w:t>.</w:t>
      </w:r>
    </w:p>
    <w:p w14:paraId="62291D7B" w14:textId="77777777" w:rsidR="00535A3F" w:rsidRPr="00535A3F" w:rsidRDefault="00535A3F" w:rsidP="00535A3F">
      <w:pPr>
        <w:ind w:left="992"/>
        <w:rPr>
          <w:rFonts w:asciiTheme="majorHAnsi" w:eastAsia="Cambria" w:hAnsiTheme="majorHAnsi" w:cstheme="majorHAnsi"/>
          <w:b/>
          <w:color w:val="C00000"/>
        </w:rPr>
      </w:pPr>
      <w:r w:rsidRPr="00535A3F">
        <w:rPr>
          <w:rFonts w:asciiTheme="majorHAnsi" w:eastAsia="Yu Gothic" w:hAnsiTheme="majorHAnsi" w:cstheme="majorHAnsi"/>
          <w:b/>
          <w:bCs/>
          <w:color w:val="C00000"/>
        </w:rPr>
        <w:t>»</w:t>
      </w:r>
      <w:r w:rsidRPr="00535A3F">
        <w:rPr>
          <w:rFonts w:asciiTheme="majorHAnsi" w:hAnsiTheme="majorHAnsi" w:cstheme="majorHAnsi"/>
          <w:b/>
          <w:bCs/>
          <w:color w:val="C00000"/>
        </w:rPr>
        <w:t xml:space="preserve"> Chọn </w:t>
      </w:r>
      <w:r w:rsidRPr="00535A3F">
        <w:rPr>
          <w:rFonts w:asciiTheme="majorHAnsi" w:hAnsiTheme="majorHAnsi" w:cstheme="majorHAnsi"/>
          <w:bCs/>
          <w:color w:val="C00000"/>
        </w:rPr>
        <w:t>ĐÚNG.</w:t>
      </w:r>
    </w:p>
    <w:p w14:paraId="5E5CF2A4" w14:textId="77777777" w:rsidR="00535A3F" w:rsidRPr="00535A3F" w:rsidRDefault="00535A3F" w:rsidP="00535A3F">
      <w:pPr>
        <w:rPr>
          <w:rFonts w:asciiTheme="majorHAnsi" w:hAnsiTheme="majorHAnsi" w:cstheme="majorHAnsi"/>
          <w:bCs/>
          <w:i/>
        </w:rPr>
      </w:pPr>
      <w:r w:rsidRPr="00535A3F">
        <w:rPr>
          <w:rFonts w:asciiTheme="majorHAnsi" w:hAnsiTheme="majorHAnsi" w:cstheme="majorHAnsi"/>
          <w:b/>
          <w:i/>
          <w:color w:val="C00000"/>
        </w:rPr>
        <w:t xml:space="preserve">(c) </w:t>
      </w:r>
      <w:r w:rsidRPr="00535A3F">
        <w:rPr>
          <w:rFonts w:asciiTheme="majorHAnsi" w:hAnsiTheme="majorHAnsi" w:cstheme="majorHAnsi"/>
          <w:i/>
        </w:rPr>
        <w:t>số trung bình là 30</w:t>
      </w:r>
      <w:r w:rsidRPr="00535A3F">
        <w:rPr>
          <w:rFonts w:asciiTheme="majorHAnsi" w:hAnsiTheme="majorHAnsi" w:cstheme="majorHAnsi"/>
          <w:bCs/>
          <w:i/>
        </w:rPr>
        <w:t>.</w:t>
      </w:r>
    </w:p>
    <w:p w14:paraId="2ED55A31" w14:textId="77777777" w:rsidR="00535A3F" w:rsidRPr="00535A3F" w:rsidRDefault="00535A3F" w:rsidP="00535A3F">
      <w:pPr>
        <w:ind w:left="992"/>
        <w:rPr>
          <w:rFonts w:asciiTheme="majorHAnsi" w:hAnsiTheme="majorHAnsi" w:cstheme="majorHAnsi"/>
          <w:bCs/>
        </w:rPr>
      </w:pPr>
      <w:r w:rsidRPr="00535A3F">
        <w:rPr>
          <w:rFonts w:asciiTheme="majorHAnsi" w:hAnsiTheme="majorHAnsi" w:cstheme="majorHAnsi"/>
        </w:rPr>
        <w:t xml:space="preserve">số trung bình là </w:t>
      </w:r>
      <w:r w:rsidRPr="00535A3F">
        <w:rPr>
          <w:rFonts w:asciiTheme="majorHAnsi" w:hAnsiTheme="majorHAnsi" w:cstheme="majorHAnsi"/>
          <w:position w:val="-24"/>
        </w:rPr>
        <w:object w:dxaOrig="5000" w:dyaOrig="639" w14:anchorId="3026E297">
          <v:shape id="_x0000_i2777" type="#_x0000_t75" style="width:252.85pt;height:28.35pt" o:ole="">
            <v:imagedata r:id="rId3481" o:title=""/>
          </v:shape>
          <o:OLEObject Type="Embed" ProgID="Equation.DSMT4" ShapeID="_x0000_i2777" DrawAspect="Content" ObjectID="_1804455470" r:id="rId3482"/>
        </w:object>
      </w:r>
      <w:r w:rsidRPr="00535A3F">
        <w:rPr>
          <w:rFonts w:asciiTheme="majorHAnsi" w:hAnsiTheme="majorHAnsi" w:cstheme="majorHAnsi"/>
        </w:rPr>
        <w:t>.</w:t>
      </w:r>
    </w:p>
    <w:p w14:paraId="49F1D0C2" w14:textId="77777777" w:rsidR="00535A3F" w:rsidRPr="00535A3F" w:rsidRDefault="00535A3F" w:rsidP="00535A3F">
      <w:pPr>
        <w:ind w:left="992"/>
        <w:rPr>
          <w:rFonts w:asciiTheme="majorHAnsi" w:eastAsia="Cambria" w:hAnsiTheme="majorHAnsi" w:cstheme="majorHAnsi"/>
          <w:b/>
          <w:color w:val="C00000"/>
        </w:rPr>
      </w:pPr>
      <w:r w:rsidRPr="00535A3F">
        <w:rPr>
          <w:rFonts w:asciiTheme="majorHAnsi" w:eastAsia="Yu Gothic" w:hAnsiTheme="majorHAnsi" w:cstheme="majorHAnsi"/>
          <w:b/>
          <w:bCs/>
          <w:color w:val="C00000"/>
        </w:rPr>
        <w:t>»</w:t>
      </w:r>
      <w:r w:rsidRPr="00535A3F">
        <w:rPr>
          <w:rFonts w:asciiTheme="majorHAnsi" w:hAnsiTheme="majorHAnsi" w:cstheme="majorHAnsi"/>
          <w:b/>
          <w:bCs/>
          <w:color w:val="C00000"/>
        </w:rPr>
        <w:t xml:space="preserve"> Chọn </w:t>
      </w:r>
      <w:r w:rsidRPr="00535A3F">
        <w:rPr>
          <w:rFonts w:asciiTheme="majorHAnsi" w:hAnsiTheme="majorHAnsi" w:cstheme="majorHAnsi"/>
          <w:bCs/>
          <w:color w:val="C00000"/>
        </w:rPr>
        <w:t>ĐÚNG.</w:t>
      </w:r>
    </w:p>
    <w:p w14:paraId="5CE27CD7" w14:textId="77777777" w:rsidR="00535A3F" w:rsidRPr="00535A3F" w:rsidRDefault="00535A3F" w:rsidP="00535A3F">
      <w:pPr>
        <w:rPr>
          <w:rFonts w:asciiTheme="majorHAnsi" w:hAnsiTheme="majorHAnsi" w:cstheme="majorHAnsi"/>
          <w:bCs/>
          <w:i/>
        </w:rPr>
      </w:pPr>
      <w:r w:rsidRPr="00535A3F">
        <w:rPr>
          <w:rFonts w:asciiTheme="majorHAnsi" w:hAnsiTheme="majorHAnsi" w:cstheme="majorHAnsi"/>
          <w:b/>
          <w:i/>
          <w:color w:val="C00000"/>
        </w:rPr>
        <w:t xml:space="preserve">(d) </w:t>
      </w:r>
      <w:r w:rsidRPr="00535A3F">
        <w:rPr>
          <w:rFonts w:asciiTheme="majorHAnsi" w:hAnsiTheme="majorHAnsi" w:cstheme="majorHAnsi"/>
          <w:i/>
        </w:rPr>
        <w:t xml:space="preserve">phương sai của mẫu số liệu là </w:t>
      </w:r>
      <w:r w:rsidRPr="00535A3F">
        <w:rPr>
          <w:rFonts w:asciiTheme="majorHAnsi" w:hAnsiTheme="majorHAnsi" w:cstheme="majorHAnsi"/>
          <w:i/>
          <w:position w:val="-8"/>
        </w:rPr>
        <w:object w:dxaOrig="1100" w:dyaOrig="360" w14:anchorId="5ECF7FB7">
          <v:shape id="_x0000_i2778" type="#_x0000_t75" style="width:55pt;height:18.15pt" o:ole="">
            <v:imagedata r:id="rId3477" o:title=""/>
          </v:shape>
          <o:OLEObject Type="Embed" ProgID="Equation.DSMT4" ShapeID="_x0000_i2778" DrawAspect="Content" ObjectID="_1804455471" r:id="rId3483"/>
        </w:object>
      </w:r>
      <w:r w:rsidRPr="00535A3F">
        <w:rPr>
          <w:rFonts w:asciiTheme="majorHAnsi" w:hAnsiTheme="majorHAnsi" w:cstheme="majorHAnsi"/>
          <w:bCs/>
          <w:i/>
        </w:rPr>
        <w:t>.</w:t>
      </w:r>
    </w:p>
    <w:p w14:paraId="77DC2030" w14:textId="77777777" w:rsidR="00535A3F" w:rsidRPr="00535A3F" w:rsidRDefault="00535A3F" w:rsidP="00535A3F">
      <w:pPr>
        <w:ind w:left="992"/>
        <w:rPr>
          <w:rFonts w:asciiTheme="majorHAnsi" w:hAnsiTheme="majorHAnsi" w:cstheme="majorHAnsi"/>
          <w:bCs/>
          <w:color w:val="0000FF"/>
        </w:rPr>
      </w:pPr>
      <w:r w:rsidRPr="00535A3F">
        <w:rPr>
          <w:rFonts w:asciiTheme="majorHAnsi" w:hAnsiTheme="majorHAnsi" w:cstheme="majorHAnsi"/>
        </w:rPr>
        <w:t xml:space="preserve">Phương sai của mẫu số liệu là </w:t>
      </w:r>
      <w:r w:rsidRPr="00535A3F">
        <w:rPr>
          <w:rFonts w:asciiTheme="majorHAnsi" w:hAnsiTheme="majorHAnsi" w:cstheme="majorHAnsi"/>
          <w:position w:val="-24"/>
        </w:rPr>
        <w:object w:dxaOrig="9320" w:dyaOrig="639" w14:anchorId="5963668C">
          <v:shape id="_x0000_i2779" type="#_x0000_t75" style="width:467.7pt;height:28.35pt" o:ole="">
            <v:imagedata r:id="rId3484" o:title=""/>
          </v:shape>
          <o:OLEObject Type="Embed" ProgID="Equation.DSMT4" ShapeID="_x0000_i2779" DrawAspect="Content" ObjectID="_1804455472" r:id="rId3485"/>
        </w:object>
      </w:r>
    </w:p>
    <w:p w14:paraId="52CBDAB5" w14:textId="77777777" w:rsidR="00535A3F" w:rsidRPr="00535A3F" w:rsidRDefault="00535A3F" w:rsidP="00535A3F">
      <w:pPr>
        <w:ind w:left="992"/>
        <w:rPr>
          <w:rFonts w:asciiTheme="majorHAnsi" w:eastAsia="Cambria" w:hAnsiTheme="majorHAnsi" w:cstheme="majorHAnsi"/>
          <w:b/>
          <w:color w:val="C00000"/>
        </w:rPr>
      </w:pPr>
      <w:r w:rsidRPr="00535A3F">
        <w:rPr>
          <w:rFonts w:asciiTheme="majorHAnsi" w:eastAsia="Yu Gothic" w:hAnsiTheme="majorHAnsi" w:cstheme="majorHAnsi"/>
          <w:b/>
          <w:bCs/>
          <w:color w:val="C00000"/>
        </w:rPr>
        <w:t>»</w:t>
      </w:r>
      <w:r w:rsidRPr="00535A3F">
        <w:rPr>
          <w:rFonts w:asciiTheme="majorHAnsi" w:hAnsiTheme="majorHAnsi" w:cstheme="majorHAnsi"/>
          <w:b/>
          <w:bCs/>
          <w:color w:val="C00000"/>
        </w:rPr>
        <w:t xml:space="preserve"> Chọn </w:t>
      </w:r>
      <w:r w:rsidRPr="00535A3F">
        <w:rPr>
          <w:rFonts w:asciiTheme="majorHAnsi" w:hAnsiTheme="majorHAnsi" w:cstheme="majorHAnsi"/>
          <w:bCs/>
          <w:color w:val="C00000"/>
        </w:rPr>
        <w:t>ĐÚNG.</w:t>
      </w:r>
    </w:p>
    <w:p w14:paraId="71922299" w14:textId="77777777" w:rsidR="00535A3F" w:rsidRPr="00535A3F" w:rsidRDefault="00535A3F" w:rsidP="0016723A">
      <w:pPr>
        <w:pStyle w:val="ListParagraph"/>
        <w:numPr>
          <w:ilvl w:val="0"/>
          <w:numId w:val="26"/>
        </w:numPr>
        <w:ind w:left="990" w:hanging="990"/>
        <w:jc w:val="both"/>
        <w:rPr>
          <w:rFonts w:asciiTheme="majorHAnsi" w:eastAsia="Cambria" w:hAnsiTheme="majorHAnsi" w:cstheme="majorHAnsi"/>
          <w:bCs/>
          <w:sz w:val="24"/>
          <w:szCs w:val="24"/>
        </w:rPr>
      </w:pPr>
      <w:r w:rsidRPr="00535A3F">
        <w:rPr>
          <w:rFonts w:asciiTheme="majorHAnsi" w:eastAsia="Times New Roman" w:hAnsiTheme="majorHAnsi" w:cstheme="majorHAnsi"/>
          <w:sz w:val="24"/>
          <w:szCs w:val="24"/>
        </w:rPr>
        <w:t xml:space="preserve">Số lượng khách hàng nữ mua hàng thời trang trong một ngày của một cửa hàng được thống kê trong bảng tần số ghép nhóm sau: </w:t>
      </w:r>
    </w:p>
    <w:tbl>
      <w:tblPr>
        <w:tblStyle w:val="TableGrid"/>
        <w:tblW w:w="7733" w:type="dxa"/>
        <w:jc w:val="center"/>
        <w:tblLook w:val="04A0" w:firstRow="1" w:lastRow="0" w:firstColumn="1" w:lastColumn="0" w:noHBand="0" w:noVBand="1"/>
      </w:tblPr>
      <w:tblGrid>
        <w:gridCol w:w="2160"/>
        <w:gridCol w:w="1087"/>
        <w:gridCol w:w="1152"/>
        <w:gridCol w:w="1087"/>
        <w:gridCol w:w="1087"/>
        <w:gridCol w:w="1160"/>
      </w:tblGrid>
      <w:tr w:rsidR="00535A3F" w:rsidRPr="00535A3F" w14:paraId="4BD51FEA" w14:textId="77777777" w:rsidTr="00287BCB">
        <w:trPr>
          <w:jc w:val="center"/>
        </w:trPr>
        <w:tc>
          <w:tcPr>
            <w:tcW w:w="2160" w:type="dxa"/>
            <w:shd w:val="clear" w:color="auto" w:fill="auto"/>
          </w:tcPr>
          <w:p w14:paraId="0E46476A"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Khoảng tuổi</w:t>
            </w:r>
          </w:p>
        </w:tc>
        <w:tc>
          <w:tcPr>
            <w:tcW w:w="1087" w:type="dxa"/>
          </w:tcPr>
          <w:p w14:paraId="392E5C7D"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840" w:dyaOrig="440" w14:anchorId="5561E53F">
                <v:shape id="_x0000_i2780" type="#_x0000_t75" style="width:43.65pt;height:21.55pt" o:ole="">
                  <v:imagedata r:id="rId3486" o:title=""/>
                </v:shape>
                <o:OLEObject Type="Embed" ProgID="Equation.DSMT4" ShapeID="_x0000_i2780" DrawAspect="Content" ObjectID="_1804455473" r:id="rId3487"/>
              </w:object>
            </w:r>
          </w:p>
        </w:tc>
        <w:tc>
          <w:tcPr>
            <w:tcW w:w="1152" w:type="dxa"/>
          </w:tcPr>
          <w:p w14:paraId="429EFCFA"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840" w:dyaOrig="440" w14:anchorId="27A47A4E">
                <v:shape id="_x0000_i2781" type="#_x0000_t75" style="width:43.65pt;height:21.55pt" o:ole="">
                  <v:imagedata r:id="rId3488" o:title=""/>
                </v:shape>
                <o:OLEObject Type="Embed" ProgID="Equation.DSMT4" ShapeID="_x0000_i2781" DrawAspect="Content" ObjectID="_1804455474" r:id="rId3489"/>
              </w:object>
            </w:r>
          </w:p>
        </w:tc>
        <w:tc>
          <w:tcPr>
            <w:tcW w:w="1087" w:type="dxa"/>
          </w:tcPr>
          <w:p w14:paraId="685BED4B"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840" w:dyaOrig="440" w14:anchorId="6BF4C2B2">
                <v:shape id="_x0000_i2782" type="#_x0000_t75" style="width:43.65pt;height:21.55pt" o:ole="">
                  <v:imagedata r:id="rId3490" o:title=""/>
                </v:shape>
                <o:OLEObject Type="Embed" ProgID="Equation.DSMT4" ShapeID="_x0000_i2782" DrawAspect="Content" ObjectID="_1804455475" r:id="rId3491"/>
              </w:object>
            </w:r>
          </w:p>
        </w:tc>
        <w:tc>
          <w:tcPr>
            <w:tcW w:w="1087" w:type="dxa"/>
          </w:tcPr>
          <w:p w14:paraId="29AB345C"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16"/>
                <w:lang w:val="vi-VN" w:eastAsia="vi-VN"/>
              </w:rPr>
              <w:object w:dxaOrig="840" w:dyaOrig="440" w14:anchorId="27DE27FE">
                <v:shape id="_x0000_i2783" type="#_x0000_t75" style="width:43.65pt;height:21.55pt" o:ole="">
                  <v:imagedata r:id="rId3492" o:title=""/>
                </v:shape>
                <o:OLEObject Type="Embed" ProgID="Equation.DSMT4" ShapeID="_x0000_i2783" DrawAspect="Content" ObjectID="_1804455476" r:id="rId3493"/>
              </w:object>
            </w:r>
          </w:p>
        </w:tc>
        <w:tc>
          <w:tcPr>
            <w:tcW w:w="1160" w:type="dxa"/>
          </w:tcPr>
          <w:p w14:paraId="2804664B"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16"/>
                <w:lang w:val="vi-VN" w:eastAsia="vi-VN"/>
              </w:rPr>
              <w:object w:dxaOrig="840" w:dyaOrig="440" w14:anchorId="10B10289">
                <v:shape id="_x0000_i2784" type="#_x0000_t75" style="width:43.65pt;height:21.55pt" o:ole="">
                  <v:imagedata r:id="rId3494" o:title=""/>
                </v:shape>
                <o:OLEObject Type="Embed" ProgID="Equation.DSMT4" ShapeID="_x0000_i2784" DrawAspect="Content" ObjectID="_1804455477" r:id="rId3495"/>
              </w:object>
            </w:r>
          </w:p>
        </w:tc>
      </w:tr>
      <w:tr w:rsidR="00535A3F" w:rsidRPr="00535A3F" w14:paraId="2EA46685" w14:textId="77777777" w:rsidTr="00287BCB">
        <w:trPr>
          <w:jc w:val="center"/>
        </w:trPr>
        <w:tc>
          <w:tcPr>
            <w:tcW w:w="2160" w:type="dxa"/>
            <w:shd w:val="clear" w:color="auto" w:fill="auto"/>
          </w:tcPr>
          <w:p w14:paraId="4A363796"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Số khách hàng nữ</w:t>
            </w:r>
          </w:p>
        </w:tc>
        <w:tc>
          <w:tcPr>
            <w:tcW w:w="1087" w:type="dxa"/>
          </w:tcPr>
          <w:p w14:paraId="1CFF5EB2"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180" w:dyaOrig="279" w14:anchorId="71BAEB47">
                <v:shape id="_x0000_i2785" type="#_x0000_t75" style="width:7.35pt;height:14.15pt" o:ole="">
                  <v:imagedata r:id="rId3496" o:title=""/>
                </v:shape>
                <o:OLEObject Type="Embed" ProgID="Equation.DSMT4" ShapeID="_x0000_i2785" DrawAspect="Content" ObjectID="_1804455478" r:id="rId3497"/>
              </w:object>
            </w:r>
          </w:p>
        </w:tc>
        <w:tc>
          <w:tcPr>
            <w:tcW w:w="1152" w:type="dxa"/>
          </w:tcPr>
          <w:p w14:paraId="0BE0870B"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180" w:dyaOrig="279" w14:anchorId="2AE0F4C3">
                <v:shape id="_x0000_i2786" type="#_x0000_t75" style="width:7.35pt;height:14.15pt" o:ole="">
                  <v:imagedata r:id="rId3498" o:title=""/>
                </v:shape>
                <o:OLEObject Type="Embed" ProgID="Equation.DSMT4" ShapeID="_x0000_i2786" DrawAspect="Content" ObjectID="_1804455479" r:id="rId3499"/>
              </w:object>
            </w:r>
          </w:p>
        </w:tc>
        <w:tc>
          <w:tcPr>
            <w:tcW w:w="1087" w:type="dxa"/>
          </w:tcPr>
          <w:p w14:paraId="3FA96333"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200" w:dyaOrig="279" w14:anchorId="131A9AF5">
                <v:shape id="_x0000_i2787" type="#_x0000_t75" style="width:7.35pt;height:14.15pt" o:ole="">
                  <v:imagedata r:id="rId3500" o:title=""/>
                </v:shape>
                <o:OLEObject Type="Embed" ProgID="Equation.DSMT4" ShapeID="_x0000_i2787" DrawAspect="Content" ObjectID="_1804455480" r:id="rId3501"/>
              </w:object>
            </w:r>
          </w:p>
        </w:tc>
        <w:tc>
          <w:tcPr>
            <w:tcW w:w="1087" w:type="dxa"/>
          </w:tcPr>
          <w:p w14:paraId="604F69D3"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4"/>
                <w:lang w:val="vi-VN" w:eastAsia="vi-VN"/>
              </w:rPr>
              <w:object w:dxaOrig="200" w:dyaOrig="260" w14:anchorId="7EB772BB">
                <v:shape id="_x0000_i2788" type="#_x0000_t75" style="width:7.35pt;height:14.15pt" o:ole="">
                  <v:imagedata r:id="rId3502" o:title=""/>
                </v:shape>
                <o:OLEObject Type="Embed" ProgID="Equation.DSMT4" ShapeID="_x0000_i2788" DrawAspect="Content" ObjectID="_1804455481" r:id="rId3503"/>
              </w:object>
            </w:r>
          </w:p>
        </w:tc>
        <w:tc>
          <w:tcPr>
            <w:tcW w:w="1160" w:type="dxa"/>
          </w:tcPr>
          <w:p w14:paraId="619BBCBC"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4"/>
                <w:lang w:val="vi-VN" w:eastAsia="vi-VN"/>
              </w:rPr>
              <w:object w:dxaOrig="200" w:dyaOrig="260" w14:anchorId="5EB965F2">
                <v:shape id="_x0000_i2789" type="#_x0000_t75" style="width:7.35pt;height:14.15pt" o:ole="">
                  <v:imagedata r:id="rId3504" o:title=""/>
                </v:shape>
                <o:OLEObject Type="Embed" ProgID="Equation.DSMT4" ShapeID="_x0000_i2789" DrawAspect="Content" ObjectID="_1804455482" r:id="rId3505"/>
              </w:object>
            </w:r>
          </w:p>
        </w:tc>
      </w:tr>
    </w:tbl>
    <w:p w14:paraId="73FDB735" w14:textId="77777777" w:rsidR="00535A3F" w:rsidRPr="00535A3F" w:rsidRDefault="00535A3F" w:rsidP="00535A3F">
      <w:pPr>
        <w:tabs>
          <w:tab w:val="left" w:pos="1134"/>
        </w:tabs>
        <w:ind w:left="993"/>
        <w:rPr>
          <w:rFonts w:asciiTheme="majorHAnsi" w:hAnsiTheme="majorHAnsi" w:cstheme="majorHAnsi"/>
          <w:color w:val="000000" w:themeColor="text1"/>
        </w:rPr>
      </w:pPr>
      <w:r w:rsidRPr="00535A3F">
        <w:rPr>
          <w:rFonts w:asciiTheme="majorHAnsi" w:hAnsiTheme="majorHAnsi" w:cstheme="majorHAnsi"/>
          <w:color w:val="000000" w:themeColor="text1"/>
        </w:rPr>
        <w:t>Xét tính đúng/sai các mệnh đề sau:</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535A3F" w:rsidRPr="00535A3F" w14:paraId="1622F7F5" w14:textId="77777777" w:rsidTr="00287BCB">
        <w:tc>
          <w:tcPr>
            <w:tcW w:w="523" w:type="dxa"/>
          </w:tcPr>
          <w:p w14:paraId="676A639D" w14:textId="77777777" w:rsidR="00535A3F" w:rsidRPr="00535A3F" w:rsidRDefault="00535A3F" w:rsidP="00287BCB">
            <w:pPr>
              <w:tabs>
                <w:tab w:val="left" w:pos="1134"/>
              </w:tabs>
              <w:jc w:val="center"/>
              <w:rPr>
                <w:rFonts w:asciiTheme="majorHAnsi" w:hAnsiTheme="majorHAnsi" w:cstheme="majorHAnsi"/>
                <w:b/>
                <w:color w:val="C00000"/>
              </w:rPr>
            </w:pPr>
          </w:p>
        </w:tc>
        <w:tc>
          <w:tcPr>
            <w:tcW w:w="7577" w:type="dxa"/>
            <w:vAlign w:val="center"/>
          </w:tcPr>
          <w:p w14:paraId="777C6582" w14:textId="77777777" w:rsidR="00535A3F" w:rsidRPr="00535A3F" w:rsidRDefault="00535A3F" w:rsidP="00287BCB">
            <w:pPr>
              <w:tabs>
                <w:tab w:val="left" w:pos="1134"/>
              </w:tabs>
              <w:jc w:val="center"/>
              <w:rPr>
                <w:rFonts w:asciiTheme="majorHAnsi" w:hAnsiTheme="majorHAnsi" w:cstheme="majorHAnsi"/>
                <w:b/>
                <w:color w:val="C00000"/>
              </w:rPr>
            </w:pPr>
            <w:r w:rsidRPr="00535A3F">
              <w:rPr>
                <w:rFonts w:asciiTheme="majorHAnsi" w:hAnsiTheme="majorHAnsi" w:cstheme="majorHAnsi"/>
                <w:b/>
                <w:color w:val="C00000"/>
              </w:rPr>
              <w:t>Mệnh đề</w:t>
            </w:r>
          </w:p>
        </w:tc>
        <w:tc>
          <w:tcPr>
            <w:tcW w:w="860" w:type="dxa"/>
            <w:vAlign w:val="center"/>
          </w:tcPr>
          <w:p w14:paraId="7A4F2682" w14:textId="77777777" w:rsidR="00535A3F" w:rsidRPr="00535A3F" w:rsidRDefault="00535A3F" w:rsidP="00287BCB">
            <w:pPr>
              <w:tabs>
                <w:tab w:val="left" w:pos="1134"/>
              </w:tabs>
              <w:jc w:val="center"/>
              <w:rPr>
                <w:rFonts w:asciiTheme="majorHAnsi" w:hAnsiTheme="majorHAnsi" w:cstheme="majorHAnsi"/>
                <w:b/>
                <w:color w:val="C00000"/>
              </w:rPr>
            </w:pPr>
            <w:r w:rsidRPr="00535A3F">
              <w:rPr>
                <w:rFonts w:asciiTheme="majorHAnsi" w:hAnsiTheme="majorHAnsi" w:cstheme="majorHAnsi"/>
                <w:b/>
                <w:color w:val="C00000"/>
              </w:rPr>
              <w:t>Đúng</w:t>
            </w:r>
          </w:p>
        </w:tc>
        <w:tc>
          <w:tcPr>
            <w:tcW w:w="757" w:type="dxa"/>
            <w:vAlign w:val="center"/>
          </w:tcPr>
          <w:p w14:paraId="498533D9" w14:textId="77777777" w:rsidR="00535A3F" w:rsidRPr="00535A3F" w:rsidRDefault="00535A3F" w:rsidP="00287BCB">
            <w:pPr>
              <w:tabs>
                <w:tab w:val="left" w:pos="1134"/>
              </w:tabs>
              <w:jc w:val="center"/>
              <w:rPr>
                <w:rFonts w:asciiTheme="majorHAnsi" w:hAnsiTheme="majorHAnsi" w:cstheme="majorHAnsi"/>
                <w:b/>
                <w:color w:val="C00000"/>
              </w:rPr>
            </w:pPr>
            <w:r w:rsidRPr="00535A3F">
              <w:rPr>
                <w:rFonts w:asciiTheme="majorHAnsi" w:hAnsiTheme="majorHAnsi" w:cstheme="majorHAnsi"/>
                <w:b/>
                <w:color w:val="C00000"/>
              </w:rPr>
              <w:t>Sai</w:t>
            </w:r>
          </w:p>
        </w:tc>
      </w:tr>
      <w:tr w:rsidR="00535A3F" w:rsidRPr="00535A3F" w14:paraId="44B4AA69" w14:textId="77777777" w:rsidTr="00287BCB">
        <w:tc>
          <w:tcPr>
            <w:tcW w:w="523" w:type="dxa"/>
            <w:vAlign w:val="center"/>
          </w:tcPr>
          <w:p w14:paraId="568F299A" w14:textId="77777777" w:rsidR="00535A3F" w:rsidRPr="00535A3F" w:rsidRDefault="00535A3F" w:rsidP="00287BCB">
            <w:pPr>
              <w:tabs>
                <w:tab w:val="left" w:pos="1134"/>
              </w:tabs>
              <w:jc w:val="center"/>
              <w:rPr>
                <w:rFonts w:asciiTheme="majorHAnsi" w:hAnsiTheme="majorHAnsi" w:cstheme="majorHAnsi"/>
                <w:b/>
                <w:color w:val="0000FF"/>
              </w:rPr>
            </w:pPr>
            <w:r w:rsidRPr="00535A3F">
              <w:rPr>
                <w:rFonts w:asciiTheme="majorHAnsi" w:hAnsiTheme="majorHAnsi" w:cstheme="majorHAnsi"/>
                <w:b/>
                <w:color w:val="C00000"/>
              </w:rPr>
              <w:t>(a)</w:t>
            </w:r>
          </w:p>
        </w:tc>
        <w:tc>
          <w:tcPr>
            <w:tcW w:w="7577" w:type="dxa"/>
          </w:tcPr>
          <w:p w14:paraId="4D3BCA3E" w14:textId="77777777" w:rsidR="00535A3F" w:rsidRPr="00535A3F" w:rsidRDefault="00535A3F" w:rsidP="00287BCB">
            <w:pPr>
              <w:tabs>
                <w:tab w:val="left" w:pos="1134"/>
              </w:tabs>
              <w:rPr>
                <w:rFonts w:asciiTheme="majorHAnsi" w:hAnsiTheme="majorHAnsi" w:cstheme="majorHAnsi"/>
                <w:b/>
                <w:color w:val="0000FF"/>
              </w:rPr>
            </w:pPr>
            <w:r w:rsidRPr="00535A3F">
              <w:rPr>
                <w:rFonts w:asciiTheme="majorHAnsi" w:hAnsiTheme="majorHAnsi" w:cstheme="majorHAnsi"/>
              </w:rPr>
              <w:t xml:space="preserve">Giá trị đại diện của nhóm </w:t>
            </w:r>
            <w:r w:rsidRPr="00535A3F">
              <w:rPr>
                <w:rFonts w:asciiTheme="majorHAnsi" w:eastAsia="Times New Roman" w:hAnsiTheme="majorHAnsi" w:cstheme="majorHAnsi"/>
                <w:position w:val="-16"/>
                <w:lang w:val="vi-VN" w:eastAsia="vi-VN"/>
              </w:rPr>
              <w:object w:dxaOrig="840" w:dyaOrig="440" w14:anchorId="0988D20E">
                <v:shape id="_x0000_i2790" type="#_x0000_t75" style="width:43.65pt;height:21.55pt" o:ole="">
                  <v:imagedata r:id="rId3506" o:title=""/>
                </v:shape>
                <o:OLEObject Type="Embed" ProgID="Equation.DSMT4" ShapeID="_x0000_i2790" DrawAspect="Content" ObjectID="_1804455483" r:id="rId3507"/>
              </w:object>
            </w:r>
            <w:r w:rsidRPr="00535A3F">
              <w:rPr>
                <w:rFonts w:asciiTheme="majorHAnsi" w:hAnsiTheme="majorHAnsi" w:cstheme="majorHAnsi"/>
              </w:rPr>
              <w:t xml:space="preserve"> là </w:t>
            </w:r>
            <w:r w:rsidRPr="00535A3F">
              <w:rPr>
                <w:rFonts w:asciiTheme="majorHAnsi" w:eastAsia="Times New Roman" w:hAnsiTheme="majorHAnsi" w:cstheme="majorHAnsi"/>
                <w:position w:val="-6"/>
                <w:lang w:val="vi-VN" w:eastAsia="vi-VN"/>
              </w:rPr>
              <w:object w:dxaOrig="300" w:dyaOrig="279" w14:anchorId="60EF0E18">
                <v:shape id="_x0000_i2791" type="#_x0000_t75" style="width:14.15pt;height:14.15pt" o:ole="">
                  <v:imagedata r:id="rId3508" o:title=""/>
                </v:shape>
                <o:OLEObject Type="Embed" ProgID="Equation.DSMT4" ShapeID="_x0000_i2791" DrawAspect="Content" ObjectID="_1804455484" r:id="rId3509"/>
              </w:object>
            </w:r>
            <w:r w:rsidRPr="00535A3F">
              <w:rPr>
                <w:rFonts w:asciiTheme="majorHAnsi" w:hAnsiTheme="majorHAnsi" w:cstheme="majorHAnsi"/>
              </w:rPr>
              <w:t>.</w:t>
            </w:r>
          </w:p>
        </w:tc>
        <w:tc>
          <w:tcPr>
            <w:tcW w:w="860" w:type="dxa"/>
          </w:tcPr>
          <w:p w14:paraId="09CA8970" w14:textId="77777777" w:rsidR="00535A3F" w:rsidRPr="00535A3F" w:rsidRDefault="00535A3F" w:rsidP="00287BCB">
            <w:pPr>
              <w:tabs>
                <w:tab w:val="left" w:pos="1134"/>
              </w:tabs>
              <w:rPr>
                <w:rFonts w:asciiTheme="majorHAnsi" w:hAnsiTheme="majorHAnsi" w:cstheme="majorHAnsi"/>
                <w:b/>
                <w:color w:val="0000FF"/>
              </w:rPr>
            </w:pPr>
          </w:p>
        </w:tc>
        <w:tc>
          <w:tcPr>
            <w:tcW w:w="757" w:type="dxa"/>
          </w:tcPr>
          <w:p w14:paraId="3A074A28" w14:textId="77777777" w:rsidR="00535A3F" w:rsidRPr="00535A3F" w:rsidRDefault="00535A3F" w:rsidP="00287BCB">
            <w:pPr>
              <w:tabs>
                <w:tab w:val="left" w:pos="1134"/>
              </w:tabs>
              <w:rPr>
                <w:rFonts w:asciiTheme="majorHAnsi" w:hAnsiTheme="majorHAnsi" w:cstheme="majorHAnsi"/>
                <w:b/>
                <w:color w:val="0000FF"/>
              </w:rPr>
            </w:pPr>
          </w:p>
        </w:tc>
      </w:tr>
      <w:tr w:rsidR="00535A3F" w:rsidRPr="00535A3F" w14:paraId="400697E2" w14:textId="77777777" w:rsidTr="00287BCB">
        <w:tc>
          <w:tcPr>
            <w:tcW w:w="523" w:type="dxa"/>
            <w:vAlign w:val="center"/>
          </w:tcPr>
          <w:p w14:paraId="61FA5BBA" w14:textId="77777777" w:rsidR="00535A3F" w:rsidRPr="00535A3F" w:rsidRDefault="00535A3F" w:rsidP="00287BCB">
            <w:pPr>
              <w:tabs>
                <w:tab w:val="left" w:pos="1134"/>
              </w:tabs>
              <w:jc w:val="center"/>
              <w:rPr>
                <w:rFonts w:asciiTheme="majorHAnsi" w:hAnsiTheme="majorHAnsi" w:cstheme="majorHAnsi"/>
                <w:b/>
                <w:color w:val="0000FF"/>
              </w:rPr>
            </w:pPr>
            <w:r w:rsidRPr="00535A3F">
              <w:rPr>
                <w:rFonts w:asciiTheme="majorHAnsi" w:hAnsiTheme="majorHAnsi" w:cstheme="majorHAnsi"/>
                <w:b/>
                <w:color w:val="C00000"/>
              </w:rPr>
              <w:t>(b)</w:t>
            </w:r>
          </w:p>
        </w:tc>
        <w:tc>
          <w:tcPr>
            <w:tcW w:w="7577" w:type="dxa"/>
          </w:tcPr>
          <w:p w14:paraId="5C9DE9C0" w14:textId="77777777" w:rsidR="00535A3F" w:rsidRPr="00535A3F" w:rsidRDefault="00535A3F" w:rsidP="00287BCB">
            <w:pPr>
              <w:tabs>
                <w:tab w:val="left" w:pos="1134"/>
              </w:tabs>
              <w:rPr>
                <w:rFonts w:asciiTheme="majorHAnsi" w:hAnsiTheme="majorHAnsi" w:cstheme="majorHAnsi"/>
                <w:b/>
                <w:color w:val="0000FF"/>
              </w:rPr>
            </w:pPr>
            <w:r w:rsidRPr="00535A3F">
              <w:rPr>
                <w:rFonts w:asciiTheme="majorHAnsi" w:hAnsiTheme="majorHAnsi" w:cstheme="majorHAnsi"/>
              </w:rPr>
              <w:t xml:space="preserve">Cỡ mẫu là </w:t>
            </w:r>
            <w:r w:rsidRPr="00535A3F">
              <w:rPr>
                <w:rFonts w:asciiTheme="majorHAnsi" w:eastAsia="Times New Roman" w:hAnsiTheme="majorHAnsi" w:cstheme="majorHAnsi"/>
                <w:position w:val="-6"/>
                <w:lang w:val="vi-VN" w:eastAsia="vi-VN"/>
              </w:rPr>
              <w:object w:dxaOrig="680" w:dyaOrig="279" w14:anchorId="4DFC9299">
                <v:shape id="_x0000_i2792" type="#_x0000_t75" style="width:36.85pt;height:14.15pt" o:ole="">
                  <v:imagedata r:id="rId3510" o:title=""/>
                </v:shape>
                <o:OLEObject Type="Embed" ProgID="Equation.DSMT4" ShapeID="_x0000_i2792" DrawAspect="Content" ObjectID="_1804455485" r:id="rId3511"/>
              </w:object>
            </w:r>
            <w:r w:rsidRPr="00535A3F">
              <w:rPr>
                <w:rFonts w:asciiTheme="majorHAnsi" w:hAnsiTheme="majorHAnsi" w:cstheme="majorHAnsi"/>
              </w:rPr>
              <w:t>.</w:t>
            </w:r>
          </w:p>
        </w:tc>
        <w:tc>
          <w:tcPr>
            <w:tcW w:w="860" w:type="dxa"/>
          </w:tcPr>
          <w:p w14:paraId="311D5C45" w14:textId="77777777" w:rsidR="00535A3F" w:rsidRPr="00535A3F" w:rsidRDefault="00535A3F" w:rsidP="00287BCB">
            <w:pPr>
              <w:tabs>
                <w:tab w:val="left" w:pos="1134"/>
              </w:tabs>
              <w:rPr>
                <w:rFonts w:asciiTheme="majorHAnsi" w:hAnsiTheme="majorHAnsi" w:cstheme="majorHAnsi"/>
                <w:b/>
                <w:color w:val="0000FF"/>
              </w:rPr>
            </w:pPr>
          </w:p>
        </w:tc>
        <w:tc>
          <w:tcPr>
            <w:tcW w:w="757" w:type="dxa"/>
          </w:tcPr>
          <w:p w14:paraId="4E697DA9" w14:textId="77777777" w:rsidR="00535A3F" w:rsidRPr="00535A3F" w:rsidRDefault="00535A3F" w:rsidP="00287BCB">
            <w:pPr>
              <w:tabs>
                <w:tab w:val="left" w:pos="1134"/>
              </w:tabs>
              <w:rPr>
                <w:rFonts w:asciiTheme="majorHAnsi" w:hAnsiTheme="majorHAnsi" w:cstheme="majorHAnsi"/>
                <w:b/>
                <w:color w:val="0000FF"/>
              </w:rPr>
            </w:pPr>
          </w:p>
        </w:tc>
      </w:tr>
      <w:tr w:rsidR="00535A3F" w:rsidRPr="00535A3F" w14:paraId="0B5ADA7F" w14:textId="77777777" w:rsidTr="00287BCB">
        <w:tc>
          <w:tcPr>
            <w:tcW w:w="523" w:type="dxa"/>
            <w:vAlign w:val="center"/>
          </w:tcPr>
          <w:p w14:paraId="57FD8A9F" w14:textId="77777777" w:rsidR="00535A3F" w:rsidRPr="00535A3F" w:rsidRDefault="00535A3F" w:rsidP="00287BCB">
            <w:pPr>
              <w:tabs>
                <w:tab w:val="left" w:pos="1134"/>
              </w:tabs>
              <w:jc w:val="center"/>
              <w:rPr>
                <w:rFonts w:asciiTheme="majorHAnsi" w:hAnsiTheme="majorHAnsi" w:cstheme="majorHAnsi"/>
                <w:b/>
                <w:color w:val="0000FF"/>
              </w:rPr>
            </w:pPr>
            <w:r w:rsidRPr="00535A3F">
              <w:rPr>
                <w:rFonts w:asciiTheme="majorHAnsi" w:hAnsiTheme="majorHAnsi" w:cstheme="majorHAnsi"/>
                <w:b/>
                <w:color w:val="C00000"/>
              </w:rPr>
              <w:t>(c)</w:t>
            </w:r>
          </w:p>
        </w:tc>
        <w:tc>
          <w:tcPr>
            <w:tcW w:w="7577" w:type="dxa"/>
          </w:tcPr>
          <w:p w14:paraId="34BBE794" w14:textId="77777777" w:rsidR="00535A3F" w:rsidRPr="00535A3F" w:rsidRDefault="00535A3F" w:rsidP="00287BCB">
            <w:pPr>
              <w:tabs>
                <w:tab w:val="left" w:pos="1134"/>
              </w:tabs>
              <w:rPr>
                <w:rFonts w:asciiTheme="majorHAnsi" w:hAnsiTheme="majorHAnsi" w:cstheme="majorHAnsi"/>
                <w:b/>
                <w:color w:val="0000FF"/>
              </w:rPr>
            </w:pPr>
            <w:r w:rsidRPr="00535A3F">
              <w:rPr>
                <w:rFonts w:asciiTheme="majorHAnsi" w:hAnsiTheme="majorHAnsi" w:cstheme="majorHAnsi"/>
              </w:rPr>
              <w:t xml:space="preserve">Số trung bình của mẫu số liệu ghép nhóm là </w:t>
            </w:r>
            <w:r w:rsidRPr="00535A3F">
              <w:rPr>
                <w:rFonts w:asciiTheme="majorHAnsi" w:eastAsia="Times New Roman" w:hAnsiTheme="majorHAnsi" w:cstheme="majorHAnsi"/>
                <w:position w:val="-8"/>
                <w:lang w:val="vi-VN" w:eastAsia="vi-VN"/>
              </w:rPr>
              <w:object w:dxaOrig="639" w:dyaOrig="300" w14:anchorId="6D90D64A">
                <v:shape id="_x0000_i2793" type="#_x0000_t75" style="width:28.35pt;height:14.15pt" o:ole="">
                  <v:imagedata r:id="rId3512" o:title=""/>
                </v:shape>
                <o:OLEObject Type="Embed" ProgID="Equation.DSMT4" ShapeID="_x0000_i2793" DrawAspect="Content" ObjectID="_1804455486" r:id="rId3513"/>
              </w:object>
            </w:r>
            <w:r w:rsidRPr="00535A3F">
              <w:rPr>
                <w:rFonts w:asciiTheme="majorHAnsi" w:hAnsiTheme="majorHAnsi" w:cstheme="majorHAnsi"/>
                <w:bCs/>
              </w:rPr>
              <w:t xml:space="preserve"> (</w:t>
            </w:r>
            <w:r w:rsidRPr="00535A3F">
              <w:rPr>
                <w:rFonts w:asciiTheme="majorHAnsi" w:hAnsiTheme="majorHAnsi" w:cstheme="majorHAnsi"/>
                <w:bCs/>
                <w:i/>
              </w:rPr>
              <w:t>làm tròn đến hàng phần trăm</w:t>
            </w:r>
            <w:r w:rsidRPr="00535A3F">
              <w:rPr>
                <w:rFonts w:asciiTheme="majorHAnsi" w:hAnsiTheme="majorHAnsi" w:cstheme="majorHAnsi"/>
                <w:bCs/>
              </w:rPr>
              <w:t>).</w:t>
            </w:r>
          </w:p>
        </w:tc>
        <w:tc>
          <w:tcPr>
            <w:tcW w:w="860" w:type="dxa"/>
          </w:tcPr>
          <w:p w14:paraId="27AFEF3C" w14:textId="77777777" w:rsidR="00535A3F" w:rsidRPr="00535A3F" w:rsidRDefault="00535A3F" w:rsidP="00287BCB">
            <w:pPr>
              <w:tabs>
                <w:tab w:val="left" w:pos="1134"/>
              </w:tabs>
              <w:rPr>
                <w:rFonts w:asciiTheme="majorHAnsi" w:hAnsiTheme="majorHAnsi" w:cstheme="majorHAnsi"/>
                <w:b/>
                <w:color w:val="0000FF"/>
              </w:rPr>
            </w:pPr>
          </w:p>
        </w:tc>
        <w:tc>
          <w:tcPr>
            <w:tcW w:w="757" w:type="dxa"/>
          </w:tcPr>
          <w:p w14:paraId="23799BCD" w14:textId="77777777" w:rsidR="00535A3F" w:rsidRPr="00535A3F" w:rsidRDefault="00535A3F" w:rsidP="00287BCB">
            <w:pPr>
              <w:tabs>
                <w:tab w:val="left" w:pos="1134"/>
              </w:tabs>
              <w:rPr>
                <w:rFonts w:asciiTheme="majorHAnsi" w:hAnsiTheme="majorHAnsi" w:cstheme="majorHAnsi"/>
                <w:b/>
                <w:color w:val="0000FF"/>
              </w:rPr>
            </w:pPr>
          </w:p>
        </w:tc>
      </w:tr>
      <w:tr w:rsidR="00535A3F" w:rsidRPr="00535A3F" w14:paraId="55FB8394" w14:textId="77777777" w:rsidTr="00287BCB">
        <w:tc>
          <w:tcPr>
            <w:tcW w:w="523" w:type="dxa"/>
            <w:vAlign w:val="center"/>
          </w:tcPr>
          <w:p w14:paraId="377CF781" w14:textId="77777777" w:rsidR="00535A3F" w:rsidRPr="00535A3F" w:rsidRDefault="00535A3F" w:rsidP="00287BCB">
            <w:pPr>
              <w:tabs>
                <w:tab w:val="left" w:pos="1134"/>
              </w:tabs>
              <w:jc w:val="center"/>
              <w:rPr>
                <w:rFonts w:asciiTheme="majorHAnsi" w:hAnsiTheme="majorHAnsi" w:cstheme="majorHAnsi"/>
                <w:b/>
                <w:color w:val="0000FF"/>
              </w:rPr>
            </w:pPr>
            <w:r w:rsidRPr="00535A3F">
              <w:rPr>
                <w:rFonts w:asciiTheme="majorHAnsi" w:hAnsiTheme="majorHAnsi" w:cstheme="majorHAnsi"/>
                <w:b/>
                <w:color w:val="C00000"/>
              </w:rPr>
              <w:lastRenderedPageBreak/>
              <w:t>(d)</w:t>
            </w:r>
          </w:p>
        </w:tc>
        <w:tc>
          <w:tcPr>
            <w:tcW w:w="7577" w:type="dxa"/>
          </w:tcPr>
          <w:p w14:paraId="502FE0A3" w14:textId="77777777" w:rsidR="00535A3F" w:rsidRPr="00535A3F" w:rsidRDefault="00535A3F" w:rsidP="00287BCB">
            <w:pPr>
              <w:tabs>
                <w:tab w:val="left" w:pos="1134"/>
              </w:tabs>
              <w:rPr>
                <w:rFonts w:asciiTheme="majorHAnsi" w:hAnsiTheme="majorHAnsi" w:cstheme="majorHAnsi"/>
                <w:b/>
                <w:color w:val="0000FF"/>
              </w:rPr>
            </w:pPr>
            <w:r w:rsidRPr="00535A3F">
              <w:rPr>
                <w:rFonts w:asciiTheme="majorHAnsi" w:hAnsiTheme="majorHAnsi" w:cstheme="majorHAnsi"/>
              </w:rPr>
              <w:t xml:space="preserve">Phương sai của mẫu số liệu ghép nhóm là </w:t>
            </w:r>
            <w:r w:rsidRPr="00535A3F">
              <w:rPr>
                <w:rFonts w:asciiTheme="majorHAnsi" w:eastAsia="Times New Roman" w:hAnsiTheme="majorHAnsi" w:cstheme="majorHAnsi"/>
                <w:position w:val="-8"/>
                <w:lang w:val="vi-VN" w:eastAsia="vi-VN"/>
              </w:rPr>
              <w:object w:dxaOrig="740" w:dyaOrig="300" w14:anchorId="6879C57F">
                <v:shape id="_x0000_i2794" type="#_x0000_t75" style="width:36.3pt;height:14.15pt" o:ole="">
                  <v:imagedata r:id="rId3514" o:title=""/>
                </v:shape>
                <o:OLEObject Type="Embed" ProgID="Equation.DSMT4" ShapeID="_x0000_i2794" DrawAspect="Content" ObjectID="_1804455487" r:id="rId3515"/>
              </w:object>
            </w:r>
            <w:r w:rsidRPr="00535A3F">
              <w:rPr>
                <w:rFonts w:asciiTheme="majorHAnsi" w:hAnsiTheme="majorHAnsi" w:cstheme="majorHAnsi"/>
                <w:bCs/>
              </w:rPr>
              <w:t xml:space="preserve"> (</w:t>
            </w:r>
            <w:r w:rsidRPr="00535A3F">
              <w:rPr>
                <w:rFonts w:asciiTheme="majorHAnsi" w:hAnsiTheme="majorHAnsi" w:cstheme="majorHAnsi"/>
                <w:bCs/>
                <w:i/>
              </w:rPr>
              <w:t>làm tròn đến hàng phần trăm</w:t>
            </w:r>
            <w:r w:rsidRPr="00535A3F">
              <w:rPr>
                <w:rFonts w:asciiTheme="majorHAnsi" w:hAnsiTheme="majorHAnsi" w:cstheme="majorHAnsi"/>
                <w:bCs/>
              </w:rPr>
              <w:t>).</w:t>
            </w:r>
          </w:p>
        </w:tc>
        <w:tc>
          <w:tcPr>
            <w:tcW w:w="860" w:type="dxa"/>
          </w:tcPr>
          <w:p w14:paraId="57C99FB6" w14:textId="77777777" w:rsidR="00535A3F" w:rsidRPr="00535A3F" w:rsidRDefault="00535A3F" w:rsidP="00287BCB">
            <w:pPr>
              <w:tabs>
                <w:tab w:val="left" w:pos="1134"/>
              </w:tabs>
              <w:rPr>
                <w:rFonts w:asciiTheme="majorHAnsi" w:hAnsiTheme="majorHAnsi" w:cstheme="majorHAnsi"/>
                <w:b/>
                <w:color w:val="0000FF"/>
              </w:rPr>
            </w:pPr>
          </w:p>
        </w:tc>
        <w:tc>
          <w:tcPr>
            <w:tcW w:w="757" w:type="dxa"/>
          </w:tcPr>
          <w:p w14:paraId="6D00E26E" w14:textId="77777777" w:rsidR="00535A3F" w:rsidRPr="00535A3F" w:rsidRDefault="00535A3F" w:rsidP="00287BCB">
            <w:pPr>
              <w:tabs>
                <w:tab w:val="left" w:pos="1134"/>
              </w:tabs>
              <w:rPr>
                <w:rFonts w:asciiTheme="majorHAnsi" w:hAnsiTheme="majorHAnsi" w:cstheme="majorHAnsi"/>
                <w:b/>
                <w:color w:val="0000FF"/>
              </w:rPr>
            </w:pPr>
          </w:p>
        </w:tc>
      </w:tr>
    </w:tbl>
    <w:p w14:paraId="2CF3BB14" w14:textId="77777777" w:rsidR="00535A3F" w:rsidRPr="00535A3F" w:rsidRDefault="00535A3F" w:rsidP="00535A3F">
      <w:pPr>
        <w:ind w:left="992"/>
        <w:jc w:val="center"/>
        <w:rPr>
          <w:rFonts w:asciiTheme="majorHAnsi" w:hAnsiTheme="majorHAnsi" w:cstheme="majorHAnsi"/>
          <w:b/>
          <w:i/>
          <w:noProof/>
          <w:color w:val="C00000"/>
        </w:rPr>
      </w:pPr>
      <w:r w:rsidRPr="00535A3F">
        <w:rPr>
          <w:rFonts w:asciiTheme="majorHAnsi" w:hAnsiTheme="majorHAnsi" w:cstheme="majorHAnsi"/>
          <w:noProof/>
          <w:color w:val="C00000"/>
        </w:rPr>
        <w:sym w:font="Wingdings" w:char="F040"/>
      </w:r>
      <w:r w:rsidRPr="00535A3F">
        <w:rPr>
          <w:rFonts w:asciiTheme="majorHAnsi" w:hAnsiTheme="majorHAnsi" w:cstheme="majorHAnsi"/>
          <w:noProof/>
          <w:color w:val="C00000"/>
        </w:rPr>
        <w:t xml:space="preserve"> </w:t>
      </w:r>
      <w:r w:rsidRPr="00535A3F">
        <w:rPr>
          <w:rFonts w:asciiTheme="majorHAnsi" w:hAnsiTheme="majorHAnsi" w:cstheme="majorHAnsi"/>
          <w:b/>
          <w:i/>
          <w:noProof/>
          <w:color w:val="C00000"/>
        </w:rPr>
        <w:t>Lời giải</w:t>
      </w:r>
    </w:p>
    <w:tbl>
      <w:tblPr>
        <w:tblStyle w:val="TableGrid"/>
        <w:tblW w:w="0" w:type="auto"/>
        <w:jc w:val="center"/>
        <w:tblLook w:val="04A0" w:firstRow="1" w:lastRow="0" w:firstColumn="1" w:lastColumn="0" w:noHBand="0" w:noVBand="1"/>
      </w:tblPr>
      <w:tblGrid>
        <w:gridCol w:w="2333"/>
        <w:gridCol w:w="1087"/>
        <w:gridCol w:w="1087"/>
        <w:gridCol w:w="1087"/>
        <w:gridCol w:w="1087"/>
        <w:gridCol w:w="1087"/>
      </w:tblGrid>
      <w:tr w:rsidR="00535A3F" w:rsidRPr="00535A3F" w14:paraId="31E91DCB" w14:textId="77777777" w:rsidTr="00287BCB">
        <w:trPr>
          <w:jc w:val="center"/>
        </w:trPr>
        <w:tc>
          <w:tcPr>
            <w:tcW w:w="2333" w:type="dxa"/>
            <w:shd w:val="clear" w:color="auto" w:fill="auto"/>
            <w:vAlign w:val="center"/>
          </w:tcPr>
          <w:p w14:paraId="1D5CC0D7"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Khoảng tuổi</w:t>
            </w:r>
          </w:p>
        </w:tc>
        <w:tc>
          <w:tcPr>
            <w:tcW w:w="1086" w:type="dxa"/>
            <w:vAlign w:val="center"/>
          </w:tcPr>
          <w:p w14:paraId="0A5EB207"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840" w:dyaOrig="440" w14:anchorId="229A99A4">
                <v:shape id="_x0000_i2795" type="#_x0000_t75" style="width:43.65pt;height:21.55pt" o:ole="">
                  <v:imagedata r:id="rId3516" o:title=""/>
                </v:shape>
                <o:OLEObject Type="Embed" ProgID="Equation.DSMT4" ShapeID="_x0000_i2795" DrawAspect="Content" ObjectID="_1804455488" r:id="rId3517"/>
              </w:object>
            </w:r>
          </w:p>
        </w:tc>
        <w:tc>
          <w:tcPr>
            <w:tcW w:w="1086" w:type="dxa"/>
            <w:vAlign w:val="center"/>
          </w:tcPr>
          <w:p w14:paraId="6DE079AD"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840" w:dyaOrig="440" w14:anchorId="2004EFC3">
                <v:shape id="_x0000_i2796" type="#_x0000_t75" style="width:43.65pt;height:21.55pt" o:ole="">
                  <v:imagedata r:id="rId3518" o:title=""/>
                </v:shape>
                <o:OLEObject Type="Embed" ProgID="Equation.DSMT4" ShapeID="_x0000_i2796" DrawAspect="Content" ObjectID="_1804455489" r:id="rId3519"/>
              </w:object>
            </w:r>
          </w:p>
        </w:tc>
        <w:tc>
          <w:tcPr>
            <w:tcW w:w="1086" w:type="dxa"/>
            <w:vAlign w:val="center"/>
          </w:tcPr>
          <w:p w14:paraId="57A8D875"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840" w:dyaOrig="440" w14:anchorId="786ED4BE">
                <v:shape id="_x0000_i2797" type="#_x0000_t75" style="width:43.65pt;height:21.55pt" o:ole="">
                  <v:imagedata r:id="rId3520" o:title=""/>
                </v:shape>
                <o:OLEObject Type="Embed" ProgID="Equation.DSMT4" ShapeID="_x0000_i2797" DrawAspect="Content" ObjectID="_1804455490" r:id="rId3521"/>
              </w:object>
            </w:r>
          </w:p>
        </w:tc>
        <w:tc>
          <w:tcPr>
            <w:tcW w:w="1086" w:type="dxa"/>
            <w:vAlign w:val="center"/>
          </w:tcPr>
          <w:p w14:paraId="0384EF07"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16"/>
                <w:lang w:val="vi-VN" w:eastAsia="vi-VN"/>
              </w:rPr>
              <w:object w:dxaOrig="840" w:dyaOrig="440" w14:anchorId="4EE4731C">
                <v:shape id="_x0000_i2798" type="#_x0000_t75" style="width:43.65pt;height:21.55pt" o:ole="">
                  <v:imagedata r:id="rId3522" o:title=""/>
                </v:shape>
                <o:OLEObject Type="Embed" ProgID="Equation.DSMT4" ShapeID="_x0000_i2798" DrawAspect="Content" ObjectID="_1804455491" r:id="rId3523"/>
              </w:object>
            </w:r>
          </w:p>
        </w:tc>
        <w:tc>
          <w:tcPr>
            <w:tcW w:w="1086" w:type="dxa"/>
            <w:vAlign w:val="center"/>
          </w:tcPr>
          <w:p w14:paraId="1DD28FF3"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16"/>
                <w:lang w:val="vi-VN" w:eastAsia="vi-VN"/>
              </w:rPr>
              <w:object w:dxaOrig="840" w:dyaOrig="440" w14:anchorId="2D20DD34">
                <v:shape id="_x0000_i2799" type="#_x0000_t75" style="width:43.65pt;height:21.55pt" o:ole="">
                  <v:imagedata r:id="rId3524" o:title=""/>
                </v:shape>
                <o:OLEObject Type="Embed" ProgID="Equation.DSMT4" ShapeID="_x0000_i2799" DrawAspect="Content" ObjectID="_1804455492" r:id="rId3525"/>
              </w:object>
            </w:r>
          </w:p>
        </w:tc>
      </w:tr>
      <w:tr w:rsidR="00535A3F" w:rsidRPr="00535A3F" w14:paraId="1AA80EC0" w14:textId="77777777" w:rsidTr="00287BCB">
        <w:trPr>
          <w:jc w:val="center"/>
        </w:trPr>
        <w:tc>
          <w:tcPr>
            <w:tcW w:w="2333" w:type="dxa"/>
            <w:shd w:val="clear" w:color="auto" w:fill="auto"/>
            <w:vAlign w:val="center"/>
          </w:tcPr>
          <w:p w14:paraId="5728B748"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Giá trị đại diện</w:t>
            </w:r>
          </w:p>
        </w:tc>
        <w:tc>
          <w:tcPr>
            <w:tcW w:w="1086" w:type="dxa"/>
            <w:vAlign w:val="center"/>
          </w:tcPr>
          <w:p w14:paraId="500C2A62"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320" w:dyaOrig="279" w14:anchorId="60D2DA2C">
                <v:shape id="_x0000_i2800" type="#_x0000_t75" style="width:14.15pt;height:14.15pt" o:ole="">
                  <v:imagedata r:id="rId3526" o:title=""/>
                </v:shape>
                <o:OLEObject Type="Embed" ProgID="Equation.DSMT4" ShapeID="_x0000_i2800" DrawAspect="Content" ObjectID="_1804455493" r:id="rId3527"/>
              </w:object>
            </w:r>
          </w:p>
        </w:tc>
        <w:tc>
          <w:tcPr>
            <w:tcW w:w="1086" w:type="dxa"/>
            <w:vAlign w:val="center"/>
          </w:tcPr>
          <w:p w14:paraId="7DC2DAA6"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300" w:dyaOrig="279" w14:anchorId="1408B25D">
                <v:shape id="_x0000_i2801" type="#_x0000_t75" style="width:14.15pt;height:14.15pt" o:ole="">
                  <v:imagedata r:id="rId3528" o:title=""/>
                </v:shape>
                <o:OLEObject Type="Embed" ProgID="Equation.DSMT4" ShapeID="_x0000_i2801" DrawAspect="Content" ObjectID="_1804455494" r:id="rId3529"/>
              </w:object>
            </w:r>
          </w:p>
        </w:tc>
        <w:tc>
          <w:tcPr>
            <w:tcW w:w="1086" w:type="dxa"/>
            <w:vAlign w:val="center"/>
          </w:tcPr>
          <w:p w14:paraId="374B0578"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320" w:dyaOrig="279" w14:anchorId="2CAF4E3D">
                <v:shape id="_x0000_i2802" type="#_x0000_t75" style="width:14.15pt;height:14.15pt" o:ole="">
                  <v:imagedata r:id="rId3530" o:title=""/>
                </v:shape>
                <o:OLEObject Type="Embed" ProgID="Equation.DSMT4" ShapeID="_x0000_i2802" DrawAspect="Content" ObjectID="_1804455495" r:id="rId3531"/>
              </w:object>
            </w:r>
          </w:p>
        </w:tc>
        <w:tc>
          <w:tcPr>
            <w:tcW w:w="1086" w:type="dxa"/>
            <w:vAlign w:val="center"/>
          </w:tcPr>
          <w:p w14:paraId="541DAD7A"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6"/>
                <w:lang w:val="vi-VN" w:eastAsia="vi-VN"/>
              </w:rPr>
              <w:object w:dxaOrig="300" w:dyaOrig="279" w14:anchorId="5C593354">
                <v:shape id="_x0000_i2803" type="#_x0000_t75" style="width:14.15pt;height:14.15pt" o:ole="">
                  <v:imagedata r:id="rId3532" o:title=""/>
                </v:shape>
                <o:OLEObject Type="Embed" ProgID="Equation.DSMT4" ShapeID="_x0000_i2803" DrawAspect="Content" ObjectID="_1804455496" r:id="rId3533"/>
              </w:object>
            </w:r>
          </w:p>
        </w:tc>
        <w:tc>
          <w:tcPr>
            <w:tcW w:w="1086" w:type="dxa"/>
            <w:vAlign w:val="center"/>
          </w:tcPr>
          <w:p w14:paraId="1194F5D8"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6"/>
                <w:lang w:val="vi-VN" w:eastAsia="vi-VN"/>
              </w:rPr>
              <w:object w:dxaOrig="300" w:dyaOrig="279" w14:anchorId="65130E0E">
                <v:shape id="_x0000_i2804" type="#_x0000_t75" style="width:14.15pt;height:14.15pt" o:ole="">
                  <v:imagedata r:id="rId3534" o:title=""/>
                </v:shape>
                <o:OLEObject Type="Embed" ProgID="Equation.DSMT4" ShapeID="_x0000_i2804" DrawAspect="Content" ObjectID="_1804455497" r:id="rId3535"/>
              </w:object>
            </w:r>
          </w:p>
        </w:tc>
      </w:tr>
      <w:tr w:rsidR="00535A3F" w:rsidRPr="00535A3F" w14:paraId="372495A4" w14:textId="77777777" w:rsidTr="00287BCB">
        <w:trPr>
          <w:jc w:val="center"/>
        </w:trPr>
        <w:tc>
          <w:tcPr>
            <w:tcW w:w="2333" w:type="dxa"/>
            <w:shd w:val="clear" w:color="auto" w:fill="auto"/>
            <w:vAlign w:val="center"/>
          </w:tcPr>
          <w:p w14:paraId="3C4AA6D4"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Số khách hàng nữ</w:t>
            </w:r>
          </w:p>
        </w:tc>
        <w:tc>
          <w:tcPr>
            <w:tcW w:w="1086" w:type="dxa"/>
            <w:vAlign w:val="center"/>
          </w:tcPr>
          <w:p w14:paraId="16EEED02"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180" w:dyaOrig="279" w14:anchorId="270F288C">
                <v:shape id="_x0000_i2805" type="#_x0000_t75" style="width:7.35pt;height:14.15pt" o:ole="">
                  <v:imagedata r:id="rId3536" o:title=""/>
                </v:shape>
                <o:OLEObject Type="Embed" ProgID="Equation.DSMT4" ShapeID="_x0000_i2805" DrawAspect="Content" ObjectID="_1804455498" r:id="rId3537"/>
              </w:object>
            </w:r>
          </w:p>
        </w:tc>
        <w:tc>
          <w:tcPr>
            <w:tcW w:w="1086" w:type="dxa"/>
            <w:vAlign w:val="center"/>
          </w:tcPr>
          <w:p w14:paraId="67071EF8"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180" w:dyaOrig="279" w14:anchorId="0B934733">
                <v:shape id="_x0000_i2806" type="#_x0000_t75" style="width:7.35pt;height:14.15pt" o:ole="">
                  <v:imagedata r:id="rId3538" o:title=""/>
                </v:shape>
                <o:OLEObject Type="Embed" ProgID="Equation.DSMT4" ShapeID="_x0000_i2806" DrawAspect="Content" ObjectID="_1804455499" r:id="rId3539"/>
              </w:object>
            </w:r>
          </w:p>
        </w:tc>
        <w:tc>
          <w:tcPr>
            <w:tcW w:w="1086" w:type="dxa"/>
            <w:vAlign w:val="center"/>
          </w:tcPr>
          <w:p w14:paraId="173C079B"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200" w:dyaOrig="279" w14:anchorId="2C1F15D1">
                <v:shape id="_x0000_i2807" type="#_x0000_t75" style="width:7.35pt;height:14.15pt" o:ole="">
                  <v:imagedata r:id="rId3540" o:title=""/>
                </v:shape>
                <o:OLEObject Type="Embed" ProgID="Equation.DSMT4" ShapeID="_x0000_i2807" DrawAspect="Content" ObjectID="_1804455500" r:id="rId3541"/>
              </w:object>
            </w:r>
          </w:p>
        </w:tc>
        <w:tc>
          <w:tcPr>
            <w:tcW w:w="1086" w:type="dxa"/>
            <w:vAlign w:val="center"/>
          </w:tcPr>
          <w:p w14:paraId="74FC9448"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4"/>
                <w:lang w:val="vi-VN" w:eastAsia="vi-VN"/>
              </w:rPr>
              <w:object w:dxaOrig="200" w:dyaOrig="260" w14:anchorId="3F94C5CC">
                <v:shape id="_x0000_i2808" type="#_x0000_t75" style="width:7.35pt;height:14.15pt" o:ole="">
                  <v:imagedata r:id="rId3542" o:title=""/>
                </v:shape>
                <o:OLEObject Type="Embed" ProgID="Equation.DSMT4" ShapeID="_x0000_i2808" DrawAspect="Content" ObjectID="_1804455501" r:id="rId3543"/>
              </w:object>
            </w:r>
          </w:p>
        </w:tc>
        <w:tc>
          <w:tcPr>
            <w:tcW w:w="1086" w:type="dxa"/>
            <w:vAlign w:val="center"/>
          </w:tcPr>
          <w:p w14:paraId="18D1793B"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4"/>
                <w:lang w:val="vi-VN" w:eastAsia="vi-VN"/>
              </w:rPr>
              <w:object w:dxaOrig="200" w:dyaOrig="260" w14:anchorId="4974F8E7">
                <v:shape id="_x0000_i2809" type="#_x0000_t75" style="width:7.35pt;height:14.15pt" o:ole="">
                  <v:imagedata r:id="rId3544" o:title=""/>
                </v:shape>
                <o:OLEObject Type="Embed" ProgID="Equation.DSMT4" ShapeID="_x0000_i2809" DrawAspect="Content" ObjectID="_1804455502" r:id="rId3545"/>
              </w:object>
            </w:r>
          </w:p>
        </w:tc>
      </w:tr>
    </w:tbl>
    <w:p w14:paraId="118D79D1" w14:textId="77777777" w:rsidR="00535A3F" w:rsidRPr="00535A3F" w:rsidRDefault="00535A3F" w:rsidP="00535A3F">
      <w:pPr>
        <w:rPr>
          <w:rFonts w:asciiTheme="majorHAnsi" w:hAnsiTheme="majorHAnsi" w:cstheme="majorHAnsi"/>
          <w:bCs/>
          <w:i/>
        </w:rPr>
      </w:pPr>
      <w:r w:rsidRPr="00535A3F">
        <w:rPr>
          <w:rFonts w:asciiTheme="majorHAnsi" w:hAnsiTheme="majorHAnsi" w:cstheme="majorHAnsi"/>
          <w:b/>
          <w:i/>
          <w:color w:val="C00000"/>
        </w:rPr>
        <w:t xml:space="preserve">(a) </w:t>
      </w:r>
      <w:r w:rsidRPr="00535A3F">
        <w:rPr>
          <w:rFonts w:asciiTheme="majorHAnsi" w:hAnsiTheme="majorHAnsi" w:cstheme="majorHAnsi"/>
          <w:i/>
        </w:rPr>
        <w:t xml:space="preserve">Giá trị đại diện của nhóm </w:t>
      </w:r>
      <w:r w:rsidRPr="00535A3F">
        <w:rPr>
          <w:rFonts w:asciiTheme="majorHAnsi" w:hAnsiTheme="majorHAnsi" w:cstheme="majorHAnsi"/>
          <w:i/>
          <w:position w:val="-16"/>
        </w:rPr>
        <w:object w:dxaOrig="840" w:dyaOrig="440" w14:anchorId="277D8EEF">
          <v:shape id="_x0000_i2810" type="#_x0000_t75" style="width:43.65pt;height:21.55pt" o:ole="">
            <v:imagedata r:id="rId3506" o:title=""/>
          </v:shape>
          <o:OLEObject Type="Embed" ProgID="Equation.DSMT4" ShapeID="_x0000_i2810" DrawAspect="Content" ObjectID="_1804455503" r:id="rId3546"/>
        </w:object>
      </w:r>
      <w:r w:rsidRPr="00535A3F">
        <w:rPr>
          <w:rFonts w:asciiTheme="majorHAnsi" w:hAnsiTheme="majorHAnsi" w:cstheme="majorHAnsi"/>
          <w:i/>
        </w:rPr>
        <w:t xml:space="preserve"> là </w:t>
      </w:r>
      <w:r w:rsidRPr="00535A3F">
        <w:rPr>
          <w:rFonts w:asciiTheme="majorHAnsi" w:hAnsiTheme="majorHAnsi" w:cstheme="majorHAnsi"/>
          <w:i/>
          <w:position w:val="-6"/>
        </w:rPr>
        <w:object w:dxaOrig="300" w:dyaOrig="279" w14:anchorId="16E13893">
          <v:shape id="_x0000_i2811" type="#_x0000_t75" style="width:14.15pt;height:14.15pt" o:ole="">
            <v:imagedata r:id="rId3508" o:title=""/>
          </v:shape>
          <o:OLEObject Type="Embed" ProgID="Equation.DSMT4" ShapeID="_x0000_i2811" DrawAspect="Content" ObjectID="_1804455504" r:id="rId3547"/>
        </w:object>
      </w:r>
      <w:r w:rsidRPr="00535A3F">
        <w:rPr>
          <w:rFonts w:asciiTheme="majorHAnsi" w:hAnsiTheme="majorHAnsi" w:cstheme="majorHAnsi"/>
          <w:i/>
        </w:rPr>
        <w:t>.</w:t>
      </w:r>
    </w:p>
    <w:p w14:paraId="7B86F41B"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 xml:space="preserve">Giá trị đại diện của nhóm </w:t>
      </w:r>
      <w:r w:rsidRPr="00535A3F">
        <w:rPr>
          <w:rFonts w:asciiTheme="majorHAnsi" w:hAnsiTheme="majorHAnsi" w:cstheme="majorHAnsi"/>
          <w:position w:val="-16"/>
        </w:rPr>
        <w:object w:dxaOrig="840" w:dyaOrig="440" w14:anchorId="59441965">
          <v:shape id="_x0000_i2812" type="#_x0000_t75" style="width:43.65pt;height:21.55pt" o:ole="">
            <v:imagedata r:id="rId3548" o:title=""/>
          </v:shape>
          <o:OLEObject Type="Embed" ProgID="Equation.DSMT4" ShapeID="_x0000_i2812" DrawAspect="Content" ObjectID="_1804455505" r:id="rId3549"/>
        </w:object>
      </w:r>
      <w:r w:rsidRPr="00535A3F">
        <w:rPr>
          <w:rFonts w:asciiTheme="majorHAnsi" w:hAnsiTheme="majorHAnsi" w:cstheme="majorHAnsi"/>
        </w:rPr>
        <w:t xml:space="preserve"> là </w:t>
      </w:r>
      <w:r w:rsidRPr="00535A3F">
        <w:rPr>
          <w:rFonts w:asciiTheme="majorHAnsi" w:hAnsiTheme="majorHAnsi" w:cstheme="majorHAnsi"/>
          <w:position w:val="-6"/>
        </w:rPr>
        <w:object w:dxaOrig="300" w:dyaOrig="279" w14:anchorId="248F2829">
          <v:shape id="_x0000_i2813" type="#_x0000_t75" style="width:14.15pt;height:14.15pt" o:ole="">
            <v:imagedata r:id="rId3550" o:title=""/>
          </v:shape>
          <o:OLEObject Type="Embed" ProgID="Equation.DSMT4" ShapeID="_x0000_i2813" DrawAspect="Content" ObjectID="_1804455506" r:id="rId3551"/>
        </w:object>
      </w:r>
      <w:r w:rsidRPr="00535A3F">
        <w:rPr>
          <w:rFonts w:asciiTheme="majorHAnsi" w:hAnsiTheme="majorHAnsi" w:cstheme="majorHAnsi"/>
        </w:rPr>
        <w:t>.</w:t>
      </w:r>
    </w:p>
    <w:p w14:paraId="034F9DF5" w14:textId="77777777" w:rsidR="00535A3F" w:rsidRPr="00535A3F" w:rsidRDefault="00535A3F" w:rsidP="00535A3F">
      <w:pPr>
        <w:ind w:left="992"/>
        <w:rPr>
          <w:rFonts w:asciiTheme="majorHAnsi" w:hAnsiTheme="majorHAnsi" w:cstheme="majorHAnsi"/>
          <w:bCs/>
        </w:rPr>
      </w:pPr>
      <w:r w:rsidRPr="00535A3F">
        <w:rPr>
          <w:rFonts w:asciiTheme="majorHAnsi" w:hAnsiTheme="majorHAnsi" w:cstheme="majorHAnsi"/>
          <w:bCs/>
        </w:rPr>
        <w:t>Ta có g</w:t>
      </w:r>
      <w:r w:rsidRPr="00535A3F">
        <w:rPr>
          <w:rFonts w:asciiTheme="majorHAnsi" w:hAnsiTheme="majorHAnsi" w:cstheme="majorHAnsi"/>
        </w:rPr>
        <w:t xml:space="preserve">iá trị đại diện của nhóm </w:t>
      </w:r>
      <w:r w:rsidRPr="00535A3F">
        <w:rPr>
          <w:rFonts w:asciiTheme="majorHAnsi" w:hAnsiTheme="majorHAnsi" w:cstheme="majorHAnsi"/>
          <w:position w:val="-16"/>
        </w:rPr>
        <w:object w:dxaOrig="840" w:dyaOrig="440" w14:anchorId="23047906">
          <v:shape id="_x0000_i2814" type="#_x0000_t75" style="width:43.65pt;height:21.55pt" o:ole="">
            <v:imagedata r:id="rId3552" o:title=""/>
          </v:shape>
          <o:OLEObject Type="Embed" ProgID="Equation.DSMT4" ShapeID="_x0000_i2814" DrawAspect="Content" ObjectID="_1804455507" r:id="rId3553"/>
        </w:object>
      </w:r>
      <w:r w:rsidRPr="00535A3F">
        <w:rPr>
          <w:rFonts w:asciiTheme="majorHAnsi" w:hAnsiTheme="majorHAnsi" w:cstheme="majorHAnsi"/>
          <w:b/>
          <w:color w:val="0000FF"/>
        </w:rPr>
        <w:t xml:space="preserve"> </w:t>
      </w:r>
      <w:r w:rsidRPr="00535A3F">
        <w:rPr>
          <w:rFonts w:asciiTheme="majorHAnsi" w:hAnsiTheme="majorHAnsi" w:cstheme="majorHAnsi"/>
        </w:rPr>
        <w:t xml:space="preserve">là: </w:t>
      </w:r>
      <w:r w:rsidRPr="00535A3F">
        <w:rPr>
          <w:rFonts w:asciiTheme="majorHAnsi" w:hAnsiTheme="majorHAnsi" w:cstheme="majorHAnsi"/>
          <w:position w:val="-24"/>
        </w:rPr>
        <w:object w:dxaOrig="1260" w:dyaOrig="639" w14:anchorId="7DA3A3A2">
          <v:shape id="_x0000_i2815" type="#_x0000_t75" style="width:64.65pt;height:28.35pt" o:ole="">
            <v:imagedata r:id="rId3554" o:title=""/>
          </v:shape>
          <o:OLEObject Type="Embed" ProgID="Equation.DSMT4" ShapeID="_x0000_i2815" DrawAspect="Content" ObjectID="_1804455508" r:id="rId3555"/>
        </w:object>
      </w:r>
      <w:r w:rsidRPr="00535A3F">
        <w:rPr>
          <w:rFonts w:asciiTheme="majorHAnsi" w:hAnsiTheme="majorHAnsi" w:cstheme="majorHAnsi"/>
        </w:rPr>
        <w:t>.</w:t>
      </w:r>
    </w:p>
    <w:p w14:paraId="206B7415" w14:textId="77777777" w:rsidR="00535A3F" w:rsidRPr="00535A3F" w:rsidRDefault="00535A3F" w:rsidP="00535A3F">
      <w:pPr>
        <w:ind w:left="992"/>
        <w:rPr>
          <w:rFonts w:asciiTheme="majorHAnsi" w:eastAsia="Cambria" w:hAnsiTheme="majorHAnsi" w:cstheme="majorHAnsi"/>
          <w:b/>
          <w:color w:val="C00000"/>
        </w:rPr>
      </w:pPr>
      <w:r w:rsidRPr="00535A3F">
        <w:rPr>
          <w:rFonts w:asciiTheme="majorHAnsi" w:eastAsia="Yu Gothic" w:hAnsiTheme="majorHAnsi" w:cstheme="majorHAnsi"/>
          <w:b/>
          <w:bCs/>
          <w:color w:val="C00000"/>
        </w:rPr>
        <w:t>»</w:t>
      </w:r>
      <w:r w:rsidRPr="00535A3F">
        <w:rPr>
          <w:rFonts w:asciiTheme="majorHAnsi" w:hAnsiTheme="majorHAnsi" w:cstheme="majorHAnsi"/>
          <w:b/>
          <w:bCs/>
          <w:color w:val="C00000"/>
        </w:rPr>
        <w:t xml:space="preserve"> Chọn </w:t>
      </w:r>
      <w:r w:rsidRPr="00535A3F">
        <w:rPr>
          <w:rFonts w:asciiTheme="majorHAnsi" w:hAnsiTheme="majorHAnsi" w:cstheme="majorHAnsi"/>
          <w:bCs/>
          <w:color w:val="C00000"/>
        </w:rPr>
        <w:t>ĐÚNG.</w:t>
      </w:r>
    </w:p>
    <w:p w14:paraId="55510652" w14:textId="77777777" w:rsidR="00535A3F" w:rsidRPr="00535A3F" w:rsidRDefault="00535A3F" w:rsidP="00535A3F">
      <w:pPr>
        <w:rPr>
          <w:rFonts w:asciiTheme="majorHAnsi" w:hAnsiTheme="majorHAnsi" w:cstheme="majorHAnsi"/>
          <w:b/>
          <w:i/>
          <w:color w:val="0000FF"/>
        </w:rPr>
      </w:pPr>
      <w:r w:rsidRPr="00535A3F">
        <w:rPr>
          <w:rFonts w:asciiTheme="majorHAnsi" w:hAnsiTheme="majorHAnsi" w:cstheme="majorHAnsi"/>
          <w:b/>
          <w:i/>
          <w:color w:val="C00000"/>
        </w:rPr>
        <w:t xml:space="preserve">(b) </w:t>
      </w:r>
      <w:r w:rsidRPr="00535A3F">
        <w:rPr>
          <w:rFonts w:asciiTheme="majorHAnsi" w:hAnsiTheme="majorHAnsi" w:cstheme="majorHAnsi"/>
          <w:i/>
        </w:rPr>
        <w:t xml:space="preserve">Cỡ mẫu là </w:t>
      </w:r>
      <w:r w:rsidRPr="00535A3F">
        <w:rPr>
          <w:rFonts w:asciiTheme="majorHAnsi" w:hAnsiTheme="majorHAnsi" w:cstheme="majorHAnsi"/>
          <w:i/>
          <w:position w:val="-6"/>
        </w:rPr>
        <w:object w:dxaOrig="680" w:dyaOrig="279" w14:anchorId="09C9707F">
          <v:shape id="_x0000_i2816" type="#_x0000_t75" style="width:36.85pt;height:14.15pt" o:ole="">
            <v:imagedata r:id="rId3510" o:title=""/>
          </v:shape>
          <o:OLEObject Type="Embed" ProgID="Equation.DSMT4" ShapeID="_x0000_i2816" DrawAspect="Content" ObjectID="_1804455509" r:id="rId3556"/>
        </w:object>
      </w:r>
      <w:r w:rsidRPr="00535A3F">
        <w:rPr>
          <w:rFonts w:asciiTheme="majorHAnsi" w:hAnsiTheme="majorHAnsi" w:cstheme="majorHAnsi"/>
          <w:i/>
        </w:rPr>
        <w:t>.</w:t>
      </w:r>
    </w:p>
    <w:p w14:paraId="206C6D94" w14:textId="77777777" w:rsidR="00535A3F" w:rsidRPr="00535A3F" w:rsidRDefault="00535A3F" w:rsidP="00535A3F">
      <w:pPr>
        <w:pBdr>
          <w:top w:val="nil"/>
          <w:left w:val="nil"/>
          <w:bottom w:val="nil"/>
          <w:right w:val="nil"/>
          <w:between w:val="nil"/>
        </w:pBdr>
        <w:ind w:left="992"/>
        <w:rPr>
          <w:rFonts w:asciiTheme="majorHAnsi" w:hAnsiTheme="majorHAnsi" w:cstheme="majorHAnsi"/>
          <w:b/>
          <w:color w:val="0000FF"/>
        </w:rPr>
      </w:pPr>
      <w:r w:rsidRPr="00535A3F">
        <w:rPr>
          <w:rFonts w:asciiTheme="majorHAnsi" w:hAnsiTheme="majorHAnsi" w:cstheme="majorHAnsi"/>
        </w:rPr>
        <w:t xml:space="preserve">Cỡ mẫu là: </w:t>
      </w:r>
      <w:r w:rsidRPr="00535A3F">
        <w:rPr>
          <w:rFonts w:asciiTheme="majorHAnsi" w:hAnsiTheme="majorHAnsi" w:cstheme="majorHAnsi"/>
          <w:position w:val="-6"/>
        </w:rPr>
        <w:object w:dxaOrig="2360" w:dyaOrig="279" w14:anchorId="0FED6852">
          <v:shape id="_x0000_i2817" type="#_x0000_t75" style="width:115.65pt;height:14.15pt" o:ole="">
            <v:imagedata r:id="rId3557" o:title=""/>
          </v:shape>
          <o:OLEObject Type="Embed" ProgID="Equation.DSMT4" ShapeID="_x0000_i2817" DrawAspect="Content" ObjectID="_1804455510" r:id="rId3558"/>
        </w:object>
      </w:r>
      <w:r w:rsidRPr="00535A3F">
        <w:rPr>
          <w:rFonts w:asciiTheme="majorHAnsi" w:hAnsiTheme="majorHAnsi" w:cstheme="majorHAnsi"/>
        </w:rPr>
        <w:t>.</w:t>
      </w:r>
    </w:p>
    <w:p w14:paraId="7AB48EEB" w14:textId="77777777" w:rsidR="00535A3F" w:rsidRPr="00535A3F" w:rsidRDefault="00535A3F" w:rsidP="00535A3F">
      <w:pPr>
        <w:ind w:left="992"/>
        <w:rPr>
          <w:rFonts w:asciiTheme="majorHAnsi" w:eastAsia="Cambria" w:hAnsiTheme="majorHAnsi" w:cstheme="majorHAnsi"/>
          <w:b/>
          <w:color w:val="C00000"/>
        </w:rPr>
      </w:pPr>
      <w:r w:rsidRPr="00535A3F">
        <w:rPr>
          <w:rFonts w:asciiTheme="majorHAnsi" w:eastAsia="Yu Gothic" w:hAnsiTheme="majorHAnsi" w:cstheme="majorHAnsi"/>
          <w:b/>
          <w:bCs/>
          <w:color w:val="C00000"/>
        </w:rPr>
        <w:t>»</w:t>
      </w:r>
      <w:r w:rsidRPr="00535A3F">
        <w:rPr>
          <w:rFonts w:asciiTheme="majorHAnsi" w:hAnsiTheme="majorHAnsi" w:cstheme="majorHAnsi"/>
          <w:b/>
          <w:bCs/>
          <w:color w:val="C00000"/>
        </w:rPr>
        <w:t xml:space="preserve"> Chọn </w:t>
      </w:r>
      <w:r w:rsidRPr="00535A3F">
        <w:rPr>
          <w:rFonts w:asciiTheme="majorHAnsi" w:hAnsiTheme="majorHAnsi" w:cstheme="majorHAnsi"/>
          <w:bCs/>
          <w:color w:val="C00000"/>
        </w:rPr>
        <w:t>SAI.</w:t>
      </w:r>
    </w:p>
    <w:p w14:paraId="7BDBCA7F" w14:textId="77777777" w:rsidR="00535A3F" w:rsidRPr="00535A3F" w:rsidRDefault="00535A3F" w:rsidP="00535A3F">
      <w:pPr>
        <w:rPr>
          <w:rFonts w:asciiTheme="majorHAnsi" w:hAnsiTheme="majorHAnsi" w:cstheme="majorHAnsi"/>
          <w:bCs/>
          <w:i/>
        </w:rPr>
      </w:pPr>
      <w:r w:rsidRPr="00535A3F">
        <w:rPr>
          <w:rFonts w:asciiTheme="majorHAnsi" w:hAnsiTheme="majorHAnsi" w:cstheme="majorHAnsi"/>
          <w:b/>
          <w:i/>
          <w:color w:val="C00000"/>
        </w:rPr>
        <w:t xml:space="preserve">(c) </w:t>
      </w:r>
      <w:r w:rsidRPr="00535A3F">
        <w:rPr>
          <w:rFonts w:asciiTheme="majorHAnsi" w:hAnsiTheme="majorHAnsi" w:cstheme="majorHAnsi"/>
          <w:i/>
        </w:rPr>
        <w:t xml:space="preserve">Số trung bình của mẫu số liệu ghép nhóm là </w:t>
      </w:r>
      <w:r w:rsidRPr="00535A3F">
        <w:rPr>
          <w:rFonts w:asciiTheme="majorHAnsi" w:hAnsiTheme="majorHAnsi" w:cstheme="majorHAnsi"/>
          <w:i/>
          <w:position w:val="-8"/>
        </w:rPr>
        <w:object w:dxaOrig="639" w:dyaOrig="300" w14:anchorId="21C7BD66">
          <v:shape id="_x0000_i2818" type="#_x0000_t75" style="width:28.35pt;height:14.15pt" o:ole="">
            <v:imagedata r:id="rId3512" o:title=""/>
          </v:shape>
          <o:OLEObject Type="Embed" ProgID="Equation.DSMT4" ShapeID="_x0000_i2818" DrawAspect="Content" ObjectID="_1804455511" r:id="rId3559"/>
        </w:object>
      </w:r>
      <w:r w:rsidRPr="00535A3F">
        <w:rPr>
          <w:rFonts w:asciiTheme="majorHAnsi" w:hAnsiTheme="majorHAnsi" w:cstheme="majorHAnsi"/>
          <w:bCs/>
          <w:i/>
        </w:rPr>
        <w:t xml:space="preserve"> (làm tròn đến hàng phần trăm).</w:t>
      </w:r>
    </w:p>
    <w:p w14:paraId="39F47787" w14:textId="77777777" w:rsidR="00535A3F" w:rsidRPr="00535A3F" w:rsidRDefault="00535A3F" w:rsidP="00535A3F">
      <w:pPr>
        <w:ind w:left="992"/>
        <w:jc w:val="center"/>
        <w:rPr>
          <w:rFonts w:asciiTheme="majorHAnsi" w:hAnsiTheme="majorHAnsi" w:cstheme="majorHAnsi"/>
          <w:bCs/>
        </w:rPr>
      </w:pPr>
      <w:r w:rsidRPr="00535A3F">
        <w:rPr>
          <w:rFonts w:asciiTheme="majorHAnsi" w:hAnsiTheme="majorHAnsi" w:cstheme="majorHAnsi"/>
          <w:position w:val="-24"/>
        </w:rPr>
        <w:object w:dxaOrig="4959" w:dyaOrig="639" w14:anchorId="06B9C0F5">
          <v:shape id="_x0000_i2819" type="#_x0000_t75" style="width:244.35pt;height:28.35pt" o:ole="">
            <v:imagedata r:id="rId3560" o:title=""/>
          </v:shape>
          <o:OLEObject Type="Embed" ProgID="Equation.DSMT4" ShapeID="_x0000_i2819" DrawAspect="Content" ObjectID="_1804455512" r:id="rId3561"/>
        </w:object>
      </w:r>
    </w:p>
    <w:p w14:paraId="729A4697" w14:textId="77777777" w:rsidR="00535A3F" w:rsidRPr="00535A3F" w:rsidRDefault="00535A3F" w:rsidP="00535A3F">
      <w:pPr>
        <w:ind w:left="992"/>
        <w:rPr>
          <w:rFonts w:asciiTheme="majorHAnsi" w:eastAsia="Cambria" w:hAnsiTheme="majorHAnsi" w:cstheme="majorHAnsi"/>
          <w:b/>
          <w:color w:val="C00000"/>
        </w:rPr>
      </w:pPr>
      <w:r w:rsidRPr="00535A3F">
        <w:rPr>
          <w:rFonts w:asciiTheme="majorHAnsi" w:eastAsia="Yu Gothic" w:hAnsiTheme="majorHAnsi" w:cstheme="majorHAnsi"/>
          <w:b/>
          <w:bCs/>
          <w:color w:val="C00000"/>
        </w:rPr>
        <w:t>»</w:t>
      </w:r>
      <w:r w:rsidRPr="00535A3F">
        <w:rPr>
          <w:rFonts w:asciiTheme="majorHAnsi" w:hAnsiTheme="majorHAnsi" w:cstheme="majorHAnsi"/>
          <w:b/>
          <w:bCs/>
          <w:color w:val="C00000"/>
        </w:rPr>
        <w:t xml:space="preserve"> Chọn </w:t>
      </w:r>
      <w:r w:rsidRPr="00535A3F">
        <w:rPr>
          <w:rFonts w:asciiTheme="majorHAnsi" w:hAnsiTheme="majorHAnsi" w:cstheme="majorHAnsi"/>
          <w:bCs/>
          <w:color w:val="C00000"/>
        </w:rPr>
        <w:t>ĐÚNG.</w:t>
      </w:r>
    </w:p>
    <w:p w14:paraId="2392F2D0" w14:textId="77777777" w:rsidR="00535A3F" w:rsidRPr="00535A3F" w:rsidRDefault="00535A3F" w:rsidP="00535A3F">
      <w:pPr>
        <w:rPr>
          <w:rFonts w:asciiTheme="majorHAnsi" w:hAnsiTheme="majorHAnsi" w:cstheme="majorHAnsi"/>
          <w:bCs/>
          <w:i/>
        </w:rPr>
      </w:pPr>
      <w:r w:rsidRPr="00535A3F">
        <w:rPr>
          <w:rFonts w:asciiTheme="majorHAnsi" w:hAnsiTheme="majorHAnsi" w:cstheme="majorHAnsi"/>
          <w:b/>
          <w:i/>
          <w:color w:val="C00000"/>
        </w:rPr>
        <w:t>(d)</w:t>
      </w:r>
      <w:r w:rsidRPr="00535A3F">
        <w:rPr>
          <w:rFonts w:asciiTheme="majorHAnsi" w:hAnsiTheme="majorHAnsi" w:cstheme="majorHAnsi"/>
          <w:i/>
          <w:color w:val="C00000"/>
        </w:rPr>
        <w:t xml:space="preserve"> </w:t>
      </w:r>
      <w:r w:rsidRPr="00535A3F">
        <w:rPr>
          <w:rFonts w:asciiTheme="majorHAnsi" w:hAnsiTheme="majorHAnsi" w:cstheme="majorHAnsi"/>
          <w:i/>
        </w:rPr>
        <w:t xml:space="preserve">Phương sai của mẫu số liệu ghép nhóm là </w:t>
      </w:r>
      <w:r w:rsidRPr="00535A3F">
        <w:rPr>
          <w:rFonts w:asciiTheme="majorHAnsi" w:hAnsiTheme="majorHAnsi" w:cstheme="majorHAnsi"/>
          <w:i/>
          <w:position w:val="-8"/>
        </w:rPr>
        <w:object w:dxaOrig="740" w:dyaOrig="300" w14:anchorId="1F2C34BF">
          <v:shape id="_x0000_i2820" type="#_x0000_t75" style="width:36.3pt;height:14.15pt" o:ole="">
            <v:imagedata r:id="rId3514" o:title=""/>
          </v:shape>
          <o:OLEObject Type="Embed" ProgID="Equation.DSMT4" ShapeID="_x0000_i2820" DrawAspect="Content" ObjectID="_1804455513" r:id="rId3562"/>
        </w:object>
      </w:r>
      <w:r w:rsidRPr="00535A3F">
        <w:rPr>
          <w:rFonts w:asciiTheme="majorHAnsi" w:hAnsiTheme="majorHAnsi" w:cstheme="majorHAnsi"/>
          <w:bCs/>
          <w:i/>
        </w:rPr>
        <w:t xml:space="preserve"> (làm tròn đến hàng phần trăm).</w:t>
      </w:r>
    </w:p>
    <w:p w14:paraId="5779D507" w14:textId="77777777" w:rsidR="00535A3F" w:rsidRPr="00535A3F" w:rsidRDefault="00535A3F" w:rsidP="00535A3F">
      <w:pPr>
        <w:ind w:left="992"/>
        <w:rPr>
          <w:rFonts w:asciiTheme="majorHAnsi" w:hAnsiTheme="majorHAnsi" w:cstheme="majorHAnsi"/>
          <w:bCs/>
          <w:color w:val="0000FF"/>
        </w:rPr>
      </w:pPr>
      <w:r w:rsidRPr="00535A3F">
        <w:rPr>
          <w:rFonts w:asciiTheme="majorHAnsi" w:hAnsiTheme="majorHAnsi" w:cstheme="majorHAnsi"/>
          <w:position w:val="-30"/>
        </w:rPr>
        <w:object w:dxaOrig="6399" w:dyaOrig="780" w14:anchorId="7DF050A2">
          <v:shape id="_x0000_i2821" type="#_x0000_t75" style="width:315.8pt;height:35.15pt" o:ole="">
            <v:imagedata r:id="rId3563" o:title=""/>
          </v:shape>
          <o:OLEObject Type="Embed" ProgID="Equation.DSMT4" ShapeID="_x0000_i2821" DrawAspect="Content" ObjectID="_1804455514" r:id="rId3564"/>
        </w:object>
      </w:r>
    </w:p>
    <w:p w14:paraId="77EE419C" w14:textId="77777777" w:rsidR="00535A3F" w:rsidRPr="00535A3F" w:rsidRDefault="00535A3F" w:rsidP="00535A3F">
      <w:pPr>
        <w:ind w:left="992"/>
        <w:rPr>
          <w:rFonts w:asciiTheme="majorHAnsi" w:hAnsiTheme="majorHAnsi" w:cstheme="majorHAnsi"/>
          <w:bCs/>
          <w:color w:val="C00000"/>
        </w:rPr>
      </w:pPr>
      <w:r w:rsidRPr="00535A3F">
        <w:rPr>
          <w:rFonts w:asciiTheme="majorHAnsi" w:eastAsia="Yu Gothic" w:hAnsiTheme="majorHAnsi" w:cstheme="majorHAnsi"/>
          <w:b/>
          <w:bCs/>
          <w:color w:val="C00000"/>
        </w:rPr>
        <w:t>»</w:t>
      </w:r>
      <w:r w:rsidRPr="00535A3F">
        <w:rPr>
          <w:rFonts w:asciiTheme="majorHAnsi" w:hAnsiTheme="majorHAnsi" w:cstheme="majorHAnsi"/>
          <w:b/>
          <w:bCs/>
          <w:color w:val="C00000"/>
        </w:rPr>
        <w:t xml:space="preserve"> Chọn </w:t>
      </w:r>
      <w:r w:rsidRPr="00535A3F">
        <w:rPr>
          <w:rFonts w:asciiTheme="majorHAnsi" w:hAnsiTheme="majorHAnsi" w:cstheme="majorHAnsi"/>
          <w:bCs/>
          <w:color w:val="C00000"/>
        </w:rPr>
        <w:t>SAI.</w:t>
      </w:r>
    </w:p>
    <w:p w14:paraId="0A57F63C" w14:textId="77777777" w:rsidR="00535A3F" w:rsidRPr="00535A3F" w:rsidRDefault="00535A3F" w:rsidP="0016723A">
      <w:pPr>
        <w:pStyle w:val="ListParagraph"/>
        <w:numPr>
          <w:ilvl w:val="0"/>
          <w:numId w:val="26"/>
        </w:numPr>
        <w:ind w:left="990" w:hanging="990"/>
        <w:jc w:val="both"/>
        <w:rPr>
          <w:rFonts w:asciiTheme="majorHAnsi" w:eastAsia="Cambria" w:hAnsiTheme="majorHAnsi" w:cstheme="majorHAnsi"/>
          <w:bCs/>
          <w:sz w:val="24"/>
          <w:szCs w:val="24"/>
        </w:rPr>
      </w:pPr>
      <w:r w:rsidRPr="00535A3F">
        <w:rPr>
          <w:rFonts w:asciiTheme="majorHAnsi" w:hAnsiTheme="majorHAnsi" w:cstheme="majorHAnsi"/>
          <w:sz w:val="24"/>
          <w:szCs w:val="24"/>
        </w:rPr>
        <w:t>Thời gian (phút) để học sinh hoàn thành một câu hỏi thi được cho như sau:</w:t>
      </w:r>
    </w:p>
    <w:tbl>
      <w:tblPr>
        <w:tblStyle w:val="TableGrid"/>
        <w:tblW w:w="9679" w:type="dxa"/>
        <w:tblInd w:w="535" w:type="dxa"/>
        <w:tblLook w:val="04A0" w:firstRow="1" w:lastRow="0" w:firstColumn="1" w:lastColumn="0" w:noHBand="0" w:noVBand="1"/>
      </w:tblPr>
      <w:tblGrid>
        <w:gridCol w:w="2337"/>
        <w:gridCol w:w="1371"/>
        <w:gridCol w:w="1435"/>
        <w:gridCol w:w="1512"/>
        <w:gridCol w:w="1512"/>
        <w:gridCol w:w="1512"/>
      </w:tblGrid>
      <w:tr w:rsidR="00535A3F" w:rsidRPr="00535A3F" w14:paraId="3D55FAC7" w14:textId="77777777" w:rsidTr="00287BCB">
        <w:tc>
          <w:tcPr>
            <w:tcW w:w="2337" w:type="dxa"/>
            <w:shd w:val="clear" w:color="auto" w:fill="auto"/>
            <w:vAlign w:val="center"/>
          </w:tcPr>
          <w:p w14:paraId="6B8E1950"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Thời gian (phút)</w:t>
            </w:r>
          </w:p>
        </w:tc>
        <w:tc>
          <w:tcPr>
            <w:tcW w:w="1371" w:type="dxa"/>
            <w:vAlign w:val="center"/>
          </w:tcPr>
          <w:p w14:paraId="456DF0C6"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100" w:dyaOrig="440" w14:anchorId="07526179">
                <v:shape id="_x0000_i2822" type="#_x0000_t75" style="width:57.85pt;height:21.55pt" o:ole="">
                  <v:imagedata r:id="rId3565" o:title=""/>
                </v:shape>
                <o:OLEObject Type="Embed" ProgID="Equation.DSMT4" ShapeID="_x0000_i2822" DrawAspect="Content" ObjectID="_1804455515" r:id="rId3566"/>
              </w:object>
            </w:r>
          </w:p>
        </w:tc>
        <w:tc>
          <w:tcPr>
            <w:tcW w:w="1435" w:type="dxa"/>
            <w:vAlign w:val="center"/>
          </w:tcPr>
          <w:p w14:paraId="25BAA630"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219" w:dyaOrig="440" w14:anchorId="7E7213EE">
                <v:shape id="_x0000_i2823" type="#_x0000_t75" style="width:57.85pt;height:21.55pt" o:ole="">
                  <v:imagedata r:id="rId3567" o:title=""/>
                </v:shape>
                <o:OLEObject Type="Embed" ProgID="Equation.DSMT4" ShapeID="_x0000_i2823" DrawAspect="Content" ObjectID="_1804455516" r:id="rId3568"/>
              </w:object>
            </w:r>
          </w:p>
        </w:tc>
        <w:tc>
          <w:tcPr>
            <w:tcW w:w="1512" w:type="dxa"/>
            <w:vAlign w:val="center"/>
          </w:tcPr>
          <w:p w14:paraId="04863324"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240" w:dyaOrig="440" w14:anchorId="79737B68">
                <v:shape id="_x0000_i2824" type="#_x0000_t75" style="width:64.65pt;height:21.55pt" o:ole="">
                  <v:imagedata r:id="rId3569" o:title=""/>
                </v:shape>
                <o:OLEObject Type="Embed" ProgID="Equation.DSMT4" ShapeID="_x0000_i2824" DrawAspect="Content" ObjectID="_1804455517" r:id="rId3570"/>
              </w:object>
            </w:r>
          </w:p>
        </w:tc>
        <w:tc>
          <w:tcPr>
            <w:tcW w:w="1512" w:type="dxa"/>
            <w:vAlign w:val="center"/>
          </w:tcPr>
          <w:p w14:paraId="2B64AC4B"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16"/>
                <w:lang w:val="vi-VN" w:eastAsia="vi-VN"/>
              </w:rPr>
              <w:object w:dxaOrig="1240" w:dyaOrig="440" w14:anchorId="5E523EFD">
                <v:shape id="_x0000_i2825" type="#_x0000_t75" style="width:64.65pt;height:21.55pt" o:ole="">
                  <v:imagedata r:id="rId3571" o:title=""/>
                </v:shape>
                <o:OLEObject Type="Embed" ProgID="Equation.DSMT4" ShapeID="_x0000_i2825" DrawAspect="Content" ObjectID="_1804455518" r:id="rId3572"/>
              </w:object>
            </w:r>
          </w:p>
        </w:tc>
        <w:tc>
          <w:tcPr>
            <w:tcW w:w="1512" w:type="dxa"/>
            <w:vAlign w:val="center"/>
          </w:tcPr>
          <w:p w14:paraId="50328646"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16"/>
                <w:lang w:val="vi-VN" w:eastAsia="vi-VN"/>
              </w:rPr>
              <w:object w:dxaOrig="1240" w:dyaOrig="440" w14:anchorId="144753A5">
                <v:shape id="_x0000_i2826" type="#_x0000_t75" style="width:64.65pt;height:21.55pt" o:ole="">
                  <v:imagedata r:id="rId3573" o:title=""/>
                </v:shape>
                <o:OLEObject Type="Embed" ProgID="Equation.DSMT4" ShapeID="_x0000_i2826" DrawAspect="Content" ObjectID="_1804455519" r:id="rId3574"/>
              </w:object>
            </w:r>
          </w:p>
        </w:tc>
      </w:tr>
      <w:tr w:rsidR="00535A3F" w:rsidRPr="00535A3F" w14:paraId="1401AE01" w14:textId="77777777" w:rsidTr="00287BCB">
        <w:tc>
          <w:tcPr>
            <w:tcW w:w="2337" w:type="dxa"/>
            <w:shd w:val="clear" w:color="auto" w:fill="auto"/>
            <w:vAlign w:val="center"/>
          </w:tcPr>
          <w:p w14:paraId="26828BD9"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Số học sinh lớp 11A</w:t>
            </w:r>
          </w:p>
        </w:tc>
        <w:tc>
          <w:tcPr>
            <w:tcW w:w="1371" w:type="dxa"/>
            <w:vAlign w:val="center"/>
          </w:tcPr>
          <w:p w14:paraId="793BB85B"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4"/>
                <w:lang w:val="vi-VN" w:eastAsia="vi-VN"/>
              </w:rPr>
              <w:object w:dxaOrig="200" w:dyaOrig="260" w14:anchorId="0F608B5B">
                <v:shape id="_x0000_i2827" type="#_x0000_t75" style="width:7.35pt;height:14.15pt" o:ole="">
                  <v:imagedata r:id="rId3575" o:title=""/>
                </v:shape>
                <o:OLEObject Type="Embed" ProgID="Equation.DSMT4" ShapeID="_x0000_i2827" DrawAspect="Content" ObjectID="_1804455520" r:id="rId3576"/>
              </w:object>
            </w:r>
          </w:p>
        </w:tc>
        <w:tc>
          <w:tcPr>
            <w:tcW w:w="1435" w:type="dxa"/>
            <w:vAlign w:val="center"/>
          </w:tcPr>
          <w:p w14:paraId="031C6191"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279" w:dyaOrig="279" w14:anchorId="05CECE32">
                <v:shape id="_x0000_i2828" type="#_x0000_t75" style="width:14.15pt;height:14.15pt" o:ole="">
                  <v:imagedata r:id="rId3577" o:title=""/>
                </v:shape>
                <o:OLEObject Type="Embed" ProgID="Equation.DSMT4" ShapeID="_x0000_i2828" DrawAspect="Content" ObjectID="_1804455521" r:id="rId3578"/>
              </w:object>
            </w:r>
          </w:p>
        </w:tc>
        <w:tc>
          <w:tcPr>
            <w:tcW w:w="1512" w:type="dxa"/>
            <w:vAlign w:val="center"/>
          </w:tcPr>
          <w:p w14:paraId="72D7975E"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200" w:dyaOrig="279" w14:anchorId="69C9071D">
                <v:shape id="_x0000_i2829" type="#_x0000_t75" style="width:7.35pt;height:14.15pt" o:ole="">
                  <v:imagedata r:id="rId3579" o:title=""/>
                </v:shape>
                <o:OLEObject Type="Embed" ProgID="Equation.DSMT4" ShapeID="_x0000_i2829" DrawAspect="Content" ObjectID="_1804455522" r:id="rId3580"/>
              </w:object>
            </w:r>
          </w:p>
        </w:tc>
        <w:tc>
          <w:tcPr>
            <w:tcW w:w="1512" w:type="dxa"/>
            <w:vAlign w:val="center"/>
          </w:tcPr>
          <w:p w14:paraId="53D6EAFC"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4"/>
                <w:lang w:val="vi-VN" w:eastAsia="vi-VN"/>
              </w:rPr>
              <w:object w:dxaOrig="200" w:dyaOrig="260" w14:anchorId="6022D127">
                <v:shape id="_x0000_i2830" type="#_x0000_t75" style="width:7.35pt;height:14.15pt" o:ole="">
                  <v:imagedata r:id="rId3581" o:title=""/>
                </v:shape>
                <o:OLEObject Type="Embed" ProgID="Equation.DSMT4" ShapeID="_x0000_i2830" DrawAspect="Content" ObjectID="_1804455523" r:id="rId3582"/>
              </w:object>
            </w:r>
          </w:p>
        </w:tc>
        <w:tc>
          <w:tcPr>
            <w:tcW w:w="1512" w:type="dxa"/>
            <w:vAlign w:val="center"/>
          </w:tcPr>
          <w:p w14:paraId="77019D6F"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6"/>
                <w:lang w:val="vi-VN" w:eastAsia="vi-VN"/>
              </w:rPr>
              <w:object w:dxaOrig="180" w:dyaOrig="279" w14:anchorId="32BEBB68">
                <v:shape id="_x0000_i2831" type="#_x0000_t75" style="width:7.35pt;height:14.15pt" o:ole="">
                  <v:imagedata r:id="rId3583" o:title=""/>
                </v:shape>
                <o:OLEObject Type="Embed" ProgID="Equation.DSMT4" ShapeID="_x0000_i2831" DrawAspect="Content" ObjectID="_1804455524" r:id="rId3584"/>
              </w:object>
            </w:r>
          </w:p>
        </w:tc>
      </w:tr>
      <w:tr w:rsidR="00535A3F" w:rsidRPr="00535A3F" w14:paraId="118732F2" w14:textId="77777777" w:rsidTr="00287BCB">
        <w:tc>
          <w:tcPr>
            <w:tcW w:w="2337" w:type="dxa"/>
            <w:shd w:val="clear" w:color="auto" w:fill="auto"/>
            <w:vAlign w:val="center"/>
          </w:tcPr>
          <w:p w14:paraId="1F7D0773"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Số học sinh lớp 11B</w:t>
            </w:r>
          </w:p>
        </w:tc>
        <w:tc>
          <w:tcPr>
            <w:tcW w:w="1371" w:type="dxa"/>
            <w:vAlign w:val="center"/>
          </w:tcPr>
          <w:p w14:paraId="1A938B44"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180" w:dyaOrig="279" w14:anchorId="5A285062">
                <v:shape id="_x0000_i2832" type="#_x0000_t75" style="width:7.35pt;height:14.15pt" o:ole="">
                  <v:imagedata r:id="rId3585" o:title=""/>
                </v:shape>
                <o:OLEObject Type="Embed" ProgID="Equation.DSMT4" ShapeID="_x0000_i2832" DrawAspect="Content" ObjectID="_1804455525" r:id="rId3586"/>
              </w:object>
            </w:r>
          </w:p>
        </w:tc>
        <w:tc>
          <w:tcPr>
            <w:tcW w:w="1435" w:type="dxa"/>
            <w:vAlign w:val="center"/>
          </w:tcPr>
          <w:p w14:paraId="295263EE"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180" w:dyaOrig="279" w14:anchorId="57A0A401">
                <v:shape id="_x0000_i2833" type="#_x0000_t75" style="width:7.35pt;height:14.15pt" o:ole="">
                  <v:imagedata r:id="rId3587" o:title=""/>
                </v:shape>
                <o:OLEObject Type="Embed" ProgID="Equation.DSMT4" ShapeID="_x0000_i2833" DrawAspect="Content" ObjectID="_1804455526" r:id="rId3588"/>
              </w:object>
            </w:r>
          </w:p>
        </w:tc>
        <w:tc>
          <w:tcPr>
            <w:tcW w:w="1512" w:type="dxa"/>
            <w:vAlign w:val="center"/>
          </w:tcPr>
          <w:p w14:paraId="58D06C17"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279" w:dyaOrig="279" w14:anchorId="48C0A37D">
                <v:shape id="_x0000_i2834" type="#_x0000_t75" style="width:14.15pt;height:14.15pt" o:ole="">
                  <v:imagedata r:id="rId3589" o:title=""/>
                </v:shape>
                <o:OLEObject Type="Embed" ProgID="Equation.DSMT4" ShapeID="_x0000_i2834" DrawAspect="Content" ObjectID="_1804455527" r:id="rId3590"/>
              </w:object>
            </w:r>
          </w:p>
        </w:tc>
        <w:tc>
          <w:tcPr>
            <w:tcW w:w="1512" w:type="dxa"/>
            <w:vAlign w:val="center"/>
          </w:tcPr>
          <w:p w14:paraId="4ECF84E6"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4"/>
                <w:lang w:val="vi-VN" w:eastAsia="vi-VN"/>
              </w:rPr>
              <w:object w:dxaOrig="200" w:dyaOrig="260" w14:anchorId="214CC62F">
                <v:shape id="_x0000_i2835" type="#_x0000_t75" style="width:7.35pt;height:14.15pt" o:ole="">
                  <v:imagedata r:id="rId3591" o:title=""/>
                </v:shape>
                <o:OLEObject Type="Embed" ProgID="Equation.DSMT4" ShapeID="_x0000_i2835" DrawAspect="Content" ObjectID="_1804455528" r:id="rId3592"/>
              </w:object>
            </w:r>
          </w:p>
        </w:tc>
        <w:tc>
          <w:tcPr>
            <w:tcW w:w="1512" w:type="dxa"/>
            <w:vAlign w:val="center"/>
          </w:tcPr>
          <w:p w14:paraId="0A2A3D88"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4"/>
                <w:lang w:val="vi-VN" w:eastAsia="vi-VN"/>
              </w:rPr>
              <w:object w:dxaOrig="200" w:dyaOrig="260" w14:anchorId="195BAF66">
                <v:shape id="_x0000_i2836" type="#_x0000_t75" style="width:7.35pt;height:14.15pt" o:ole="">
                  <v:imagedata r:id="rId3593" o:title=""/>
                </v:shape>
                <o:OLEObject Type="Embed" ProgID="Equation.DSMT4" ShapeID="_x0000_i2836" DrawAspect="Content" ObjectID="_1804455529" r:id="rId3594"/>
              </w:object>
            </w:r>
          </w:p>
        </w:tc>
      </w:tr>
    </w:tbl>
    <w:p w14:paraId="0ABA2BA9" w14:textId="77777777" w:rsidR="00535A3F" w:rsidRPr="00535A3F" w:rsidRDefault="00535A3F" w:rsidP="00535A3F">
      <w:pPr>
        <w:tabs>
          <w:tab w:val="left" w:pos="1134"/>
        </w:tabs>
        <w:ind w:left="993"/>
        <w:rPr>
          <w:rFonts w:asciiTheme="majorHAnsi" w:hAnsiTheme="majorHAnsi" w:cstheme="majorHAnsi"/>
          <w:color w:val="000000" w:themeColor="text1"/>
        </w:rPr>
      </w:pPr>
      <w:r w:rsidRPr="00535A3F">
        <w:rPr>
          <w:rFonts w:asciiTheme="majorHAnsi" w:hAnsiTheme="majorHAnsi" w:cstheme="majorHAnsi"/>
          <w:color w:val="000000" w:themeColor="text1"/>
        </w:rPr>
        <w:t>Xét tính đúng/sai các mệnh đề sau:</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535A3F" w:rsidRPr="00535A3F" w14:paraId="50E41CC4" w14:textId="77777777" w:rsidTr="00287BCB">
        <w:tc>
          <w:tcPr>
            <w:tcW w:w="523" w:type="dxa"/>
          </w:tcPr>
          <w:p w14:paraId="23299949" w14:textId="77777777" w:rsidR="00535A3F" w:rsidRPr="00535A3F" w:rsidRDefault="00535A3F" w:rsidP="00287BCB">
            <w:pPr>
              <w:tabs>
                <w:tab w:val="left" w:pos="1134"/>
              </w:tabs>
              <w:jc w:val="center"/>
              <w:rPr>
                <w:rFonts w:asciiTheme="majorHAnsi" w:hAnsiTheme="majorHAnsi" w:cstheme="majorHAnsi"/>
                <w:b/>
                <w:color w:val="C00000"/>
              </w:rPr>
            </w:pPr>
          </w:p>
        </w:tc>
        <w:tc>
          <w:tcPr>
            <w:tcW w:w="7577" w:type="dxa"/>
            <w:vAlign w:val="center"/>
          </w:tcPr>
          <w:p w14:paraId="0DEA436A" w14:textId="77777777" w:rsidR="00535A3F" w:rsidRPr="00535A3F" w:rsidRDefault="00535A3F" w:rsidP="00287BCB">
            <w:pPr>
              <w:tabs>
                <w:tab w:val="left" w:pos="1134"/>
              </w:tabs>
              <w:jc w:val="center"/>
              <w:rPr>
                <w:rFonts w:asciiTheme="majorHAnsi" w:hAnsiTheme="majorHAnsi" w:cstheme="majorHAnsi"/>
                <w:b/>
                <w:color w:val="C00000"/>
              </w:rPr>
            </w:pPr>
            <w:r w:rsidRPr="00535A3F">
              <w:rPr>
                <w:rFonts w:asciiTheme="majorHAnsi" w:hAnsiTheme="majorHAnsi" w:cstheme="majorHAnsi"/>
                <w:b/>
                <w:color w:val="C00000"/>
              </w:rPr>
              <w:t>Mệnh đề</w:t>
            </w:r>
          </w:p>
        </w:tc>
        <w:tc>
          <w:tcPr>
            <w:tcW w:w="860" w:type="dxa"/>
            <w:vAlign w:val="center"/>
          </w:tcPr>
          <w:p w14:paraId="6F28EE54" w14:textId="77777777" w:rsidR="00535A3F" w:rsidRPr="00535A3F" w:rsidRDefault="00535A3F" w:rsidP="00287BCB">
            <w:pPr>
              <w:tabs>
                <w:tab w:val="left" w:pos="1134"/>
              </w:tabs>
              <w:jc w:val="center"/>
              <w:rPr>
                <w:rFonts w:asciiTheme="majorHAnsi" w:hAnsiTheme="majorHAnsi" w:cstheme="majorHAnsi"/>
                <w:b/>
                <w:color w:val="C00000"/>
              </w:rPr>
            </w:pPr>
            <w:r w:rsidRPr="00535A3F">
              <w:rPr>
                <w:rFonts w:asciiTheme="majorHAnsi" w:hAnsiTheme="majorHAnsi" w:cstheme="majorHAnsi"/>
                <w:b/>
                <w:color w:val="C00000"/>
              </w:rPr>
              <w:t>Đúng</w:t>
            </w:r>
          </w:p>
        </w:tc>
        <w:tc>
          <w:tcPr>
            <w:tcW w:w="757" w:type="dxa"/>
            <w:vAlign w:val="center"/>
          </w:tcPr>
          <w:p w14:paraId="104C0EE5" w14:textId="77777777" w:rsidR="00535A3F" w:rsidRPr="00535A3F" w:rsidRDefault="00535A3F" w:rsidP="00287BCB">
            <w:pPr>
              <w:tabs>
                <w:tab w:val="left" w:pos="1134"/>
              </w:tabs>
              <w:jc w:val="center"/>
              <w:rPr>
                <w:rFonts w:asciiTheme="majorHAnsi" w:hAnsiTheme="majorHAnsi" w:cstheme="majorHAnsi"/>
                <w:b/>
                <w:color w:val="C00000"/>
              </w:rPr>
            </w:pPr>
            <w:r w:rsidRPr="00535A3F">
              <w:rPr>
                <w:rFonts w:asciiTheme="majorHAnsi" w:hAnsiTheme="majorHAnsi" w:cstheme="majorHAnsi"/>
                <w:b/>
                <w:color w:val="C00000"/>
              </w:rPr>
              <w:t>Sai</w:t>
            </w:r>
          </w:p>
        </w:tc>
      </w:tr>
      <w:tr w:rsidR="00535A3F" w:rsidRPr="00535A3F" w14:paraId="3A878AC5" w14:textId="77777777" w:rsidTr="00287BCB">
        <w:tc>
          <w:tcPr>
            <w:tcW w:w="523" w:type="dxa"/>
            <w:vAlign w:val="center"/>
          </w:tcPr>
          <w:p w14:paraId="5A30602C" w14:textId="77777777" w:rsidR="00535A3F" w:rsidRPr="00535A3F" w:rsidRDefault="00535A3F" w:rsidP="00287BCB">
            <w:pPr>
              <w:tabs>
                <w:tab w:val="left" w:pos="1134"/>
              </w:tabs>
              <w:jc w:val="center"/>
              <w:rPr>
                <w:rFonts w:asciiTheme="majorHAnsi" w:hAnsiTheme="majorHAnsi" w:cstheme="majorHAnsi"/>
                <w:b/>
                <w:color w:val="0000FF"/>
              </w:rPr>
            </w:pPr>
            <w:r w:rsidRPr="00535A3F">
              <w:rPr>
                <w:rFonts w:asciiTheme="majorHAnsi" w:hAnsiTheme="majorHAnsi" w:cstheme="majorHAnsi"/>
                <w:b/>
                <w:color w:val="C00000"/>
              </w:rPr>
              <w:t>(a)</w:t>
            </w:r>
          </w:p>
        </w:tc>
        <w:tc>
          <w:tcPr>
            <w:tcW w:w="7577" w:type="dxa"/>
          </w:tcPr>
          <w:p w14:paraId="0CE65114" w14:textId="77777777" w:rsidR="00535A3F" w:rsidRPr="00535A3F" w:rsidRDefault="00535A3F" w:rsidP="00287BCB">
            <w:pPr>
              <w:tabs>
                <w:tab w:val="left" w:pos="1134"/>
              </w:tabs>
              <w:rPr>
                <w:rFonts w:asciiTheme="majorHAnsi" w:hAnsiTheme="majorHAnsi" w:cstheme="majorHAnsi"/>
                <w:b/>
                <w:color w:val="0000FF"/>
              </w:rPr>
            </w:pPr>
            <w:r w:rsidRPr="00535A3F">
              <w:rPr>
                <w:rFonts w:asciiTheme="majorHAnsi" w:hAnsiTheme="majorHAnsi" w:cstheme="majorHAnsi"/>
              </w:rPr>
              <w:t xml:space="preserve">Phương sai của mẫu số liệu lớp 11A là: </w:t>
            </w:r>
            <w:r w:rsidRPr="00535A3F">
              <w:rPr>
                <w:rFonts w:asciiTheme="majorHAnsi" w:eastAsia="Times New Roman" w:hAnsiTheme="majorHAnsi" w:cstheme="majorHAnsi"/>
                <w:position w:val="-8"/>
                <w:lang w:val="vi-VN" w:eastAsia="vi-VN"/>
              </w:rPr>
              <w:object w:dxaOrig="740" w:dyaOrig="300" w14:anchorId="6D64A9FA">
                <v:shape id="_x0000_i2837" type="#_x0000_t75" style="width:36.3pt;height:14.15pt" o:ole="">
                  <v:imagedata r:id="rId3595" o:title=""/>
                </v:shape>
                <o:OLEObject Type="Embed" ProgID="Equation.DSMT4" ShapeID="_x0000_i2837" DrawAspect="Content" ObjectID="_1804455530" r:id="rId3596"/>
              </w:object>
            </w:r>
            <w:r w:rsidRPr="00535A3F">
              <w:rPr>
                <w:rFonts w:asciiTheme="majorHAnsi" w:hAnsiTheme="majorHAnsi" w:cstheme="majorHAnsi"/>
              </w:rPr>
              <w:t xml:space="preserve"> </w:t>
            </w:r>
            <w:r w:rsidRPr="00535A3F">
              <w:rPr>
                <w:rFonts w:asciiTheme="majorHAnsi" w:hAnsiTheme="majorHAnsi" w:cstheme="majorHAnsi"/>
                <w:bCs/>
                <w:i/>
              </w:rPr>
              <w:t>(làm tròn đến hàng phần trăm).</w:t>
            </w:r>
          </w:p>
        </w:tc>
        <w:tc>
          <w:tcPr>
            <w:tcW w:w="860" w:type="dxa"/>
          </w:tcPr>
          <w:p w14:paraId="7AC11E9D" w14:textId="77777777" w:rsidR="00535A3F" w:rsidRPr="00535A3F" w:rsidRDefault="00535A3F" w:rsidP="00287BCB">
            <w:pPr>
              <w:tabs>
                <w:tab w:val="left" w:pos="1134"/>
              </w:tabs>
              <w:rPr>
                <w:rFonts w:asciiTheme="majorHAnsi" w:hAnsiTheme="majorHAnsi" w:cstheme="majorHAnsi"/>
                <w:b/>
                <w:color w:val="0000FF"/>
              </w:rPr>
            </w:pPr>
          </w:p>
        </w:tc>
        <w:tc>
          <w:tcPr>
            <w:tcW w:w="757" w:type="dxa"/>
          </w:tcPr>
          <w:p w14:paraId="5DC06FA2" w14:textId="77777777" w:rsidR="00535A3F" w:rsidRPr="00535A3F" w:rsidRDefault="00535A3F" w:rsidP="00287BCB">
            <w:pPr>
              <w:tabs>
                <w:tab w:val="left" w:pos="1134"/>
              </w:tabs>
              <w:rPr>
                <w:rFonts w:asciiTheme="majorHAnsi" w:hAnsiTheme="majorHAnsi" w:cstheme="majorHAnsi"/>
                <w:b/>
                <w:color w:val="0000FF"/>
              </w:rPr>
            </w:pPr>
          </w:p>
        </w:tc>
      </w:tr>
      <w:tr w:rsidR="00535A3F" w:rsidRPr="00535A3F" w14:paraId="2254F4F2" w14:textId="77777777" w:rsidTr="00287BCB">
        <w:tc>
          <w:tcPr>
            <w:tcW w:w="523" w:type="dxa"/>
            <w:vAlign w:val="center"/>
          </w:tcPr>
          <w:p w14:paraId="7CE37723" w14:textId="77777777" w:rsidR="00535A3F" w:rsidRPr="00535A3F" w:rsidRDefault="00535A3F" w:rsidP="00287BCB">
            <w:pPr>
              <w:tabs>
                <w:tab w:val="left" w:pos="1134"/>
              </w:tabs>
              <w:jc w:val="center"/>
              <w:rPr>
                <w:rFonts w:asciiTheme="majorHAnsi" w:hAnsiTheme="majorHAnsi" w:cstheme="majorHAnsi"/>
                <w:b/>
                <w:color w:val="0000FF"/>
              </w:rPr>
            </w:pPr>
            <w:r w:rsidRPr="00535A3F">
              <w:rPr>
                <w:rFonts w:asciiTheme="majorHAnsi" w:hAnsiTheme="majorHAnsi" w:cstheme="majorHAnsi"/>
                <w:b/>
                <w:color w:val="C00000"/>
              </w:rPr>
              <w:t>(b)</w:t>
            </w:r>
          </w:p>
        </w:tc>
        <w:tc>
          <w:tcPr>
            <w:tcW w:w="7577" w:type="dxa"/>
          </w:tcPr>
          <w:p w14:paraId="3D5E762C" w14:textId="77777777" w:rsidR="00535A3F" w:rsidRPr="00535A3F" w:rsidRDefault="00535A3F" w:rsidP="00287BCB">
            <w:pPr>
              <w:tabs>
                <w:tab w:val="left" w:pos="1134"/>
              </w:tabs>
              <w:rPr>
                <w:rFonts w:asciiTheme="majorHAnsi" w:hAnsiTheme="majorHAnsi" w:cstheme="majorHAnsi"/>
                <w:b/>
                <w:color w:val="0000FF"/>
              </w:rPr>
            </w:pPr>
            <w:r w:rsidRPr="00535A3F">
              <w:rPr>
                <w:rFonts w:asciiTheme="majorHAnsi" w:hAnsiTheme="majorHAnsi" w:cstheme="majorHAnsi"/>
              </w:rPr>
              <w:t xml:space="preserve">Độ lệch chuẩn của mẫu số liệu lớp 11A là: </w:t>
            </w:r>
            <w:r w:rsidRPr="00535A3F">
              <w:rPr>
                <w:rFonts w:asciiTheme="majorHAnsi" w:eastAsia="Times New Roman" w:hAnsiTheme="majorHAnsi" w:cstheme="majorHAnsi"/>
                <w:position w:val="-8"/>
                <w:lang w:val="vi-VN" w:eastAsia="vi-VN"/>
              </w:rPr>
              <w:object w:dxaOrig="600" w:dyaOrig="300" w14:anchorId="49D9D86D">
                <v:shape id="_x0000_i2838" type="#_x0000_t75" style="width:28.35pt;height:14.15pt" o:ole="">
                  <v:imagedata r:id="rId3597" o:title=""/>
                </v:shape>
                <o:OLEObject Type="Embed" ProgID="Equation.DSMT4" ShapeID="_x0000_i2838" DrawAspect="Content" ObjectID="_1804455531" r:id="rId3598"/>
              </w:object>
            </w:r>
            <w:r w:rsidRPr="00535A3F">
              <w:rPr>
                <w:rFonts w:asciiTheme="majorHAnsi" w:hAnsiTheme="majorHAnsi" w:cstheme="majorHAnsi"/>
              </w:rPr>
              <w:t xml:space="preserve"> </w:t>
            </w:r>
            <w:r w:rsidRPr="00535A3F">
              <w:rPr>
                <w:rFonts w:asciiTheme="majorHAnsi" w:hAnsiTheme="majorHAnsi" w:cstheme="majorHAnsi"/>
                <w:bCs/>
                <w:i/>
              </w:rPr>
              <w:t>(làm tròn đến hàng phần trăm).</w:t>
            </w:r>
          </w:p>
        </w:tc>
        <w:tc>
          <w:tcPr>
            <w:tcW w:w="860" w:type="dxa"/>
          </w:tcPr>
          <w:p w14:paraId="6BE84495" w14:textId="77777777" w:rsidR="00535A3F" w:rsidRPr="00535A3F" w:rsidRDefault="00535A3F" w:rsidP="00287BCB">
            <w:pPr>
              <w:tabs>
                <w:tab w:val="left" w:pos="1134"/>
              </w:tabs>
              <w:rPr>
                <w:rFonts w:asciiTheme="majorHAnsi" w:hAnsiTheme="majorHAnsi" w:cstheme="majorHAnsi"/>
                <w:b/>
                <w:color w:val="0000FF"/>
              </w:rPr>
            </w:pPr>
          </w:p>
        </w:tc>
        <w:tc>
          <w:tcPr>
            <w:tcW w:w="757" w:type="dxa"/>
          </w:tcPr>
          <w:p w14:paraId="489BF6B9" w14:textId="77777777" w:rsidR="00535A3F" w:rsidRPr="00535A3F" w:rsidRDefault="00535A3F" w:rsidP="00287BCB">
            <w:pPr>
              <w:tabs>
                <w:tab w:val="left" w:pos="1134"/>
              </w:tabs>
              <w:rPr>
                <w:rFonts w:asciiTheme="majorHAnsi" w:hAnsiTheme="majorHAnsi" w:cstheme="majorHAnsi"/>
                <w:b/>
                <w:color w:val="0000FF"/>
              </w:rPr>
            </w:pPr>
          </w:p>
        </w:tc>
      </w:tr>
      <w:tr w:rsidR="00535A3F" w:rsidRPr="00535A3F" w14:paraId="1DF18440" w14:textId="77777777" w:rsidTr="00287BCB">
        <w:tc>
          <w:tcPr>
            <w:tcW w:w="523" w:type="dxa"/>
            <w:vAlign w:val="center"/>
          </w:tcPr>
          <w:p w14:paraId="3045A44F" w14:textId="77777777" w:rsidR="00535A3F" w:rsidRPr="00535A3F" w:rsidRDefault="00535A3F" w:rsidP="00287BCB">
            <w:pPr>
              <w:tabs>
                <w:tab w:val="left" w:pos="1134"/>
              </w:tabs>
              <w:jc w:val="center"/>
              <w:rPr>
                <w:rFonts w:asciiTheme="majorHAnsi" w:hAnsiTheme="majorHAnsi" w:cstheme="majorHAnsi"/>
                <w:b/>
                <w:color w:val="0000FF"/>
              </w:rPr>
            </w:pPr>
            <w:r w:rsidRPr="00535A3F">
              <w:rPr>
                <w:rFonts w:asciiTheme="majorHAnsi" w:hAnsiTheme="majorHAnsi" w:cstheme="majorHAnsi"/>
                <w:b/>
                <w:color w:val="C00000"/>
              </w:rPr>
              <w:t>(c)</w:t>
            </w:r>
          </w:p>
        </w:tc>
        <w:tc>
          <w:tcPr>
            <w:tcW w:w="7577" w:type="dxa"/>
          </w:tcPr>
          <w:p w14:paraId="7ABD2D9B" w14:textId="77777777" w:rsidR="00535A3F" w:rsidRPr="00535A3F" w:rsidRDefault="00535A3F" w:rsidP="00287BCB">
            <w:pPr>
              <w:tabs>
                <w:tab w:val="left" w:pos="1134"/>
              </w:tabs>
              <w:rPr>
                <w:rFonts w:asciiTheme="majorHAnsi" w:hAnsiTheme="majorHAnsi" w:cstheme="majorHAnsi"/>
                <w:b/>
                <w:color w:val="0000FF"/>
              </w:rPr>
            </w:pPr>
            <w:r w:rsidRPr="00535A3F">
              <w:rPr>
                <w:rFonts w:asciiTheme="majorHAnsi" w:hAnsiTheme="majorHAnsi" w:cstheme="majorHAnsi"/>
              </w:rPr>
              <w:t xml:space="preserve">Độ lệch chuẩn của mẫu số liệu lớp 11B là: </w:t>
            </w:r>
            <w:r w:rsidRPr="00535A3F">
              <w:rPr>
                <w:rFonts w:asciiTheme="majorHAnsi" w:eastAsia="Times New Roman" w:hAnsiTheme="majorHAnsi" w:cstheme="majorHAnsi"/>
                <w:position w:val="-8"/>
                <w:lang w:val="vi-VN" w:eastAsia="vi-VN"/>
              </w:rPr>
              <w:object w:dxaOrig="600" w:dyaOrig="300" w14:anchorId="4550AA22">
                <v:shape id="_x0000_i2839" type="#_x0000_t75" style="width:28.35pt;height:14.15pt" o:ole="">
                  <v:imagedata r:id="rId3599" o:title=""/>
                </v:shape>
                <o:OLEObject Type="Embed" ProgID="Equation.DSMT4" ShapeID="_x0000_i2839" DrawAspect="Content" ObjectID="_1804455532" r:id="rId3600"/>
              </w:object>
            </w:r>
            <w:r w:rsidRPr="00535A3F">
              <w:rPr>
                <w:rFonts w:asciiTheme="majorHAnsi" w:hAnsiTheme="majorHAnsi" w:cstheme="majorHAnsi"/>
              </w:rPr>
              <w:t xml:space="preserve"> </w:t>
            </w:r>
            <w:r w:rsidRPr="00535A3F">
              <w:rPr>
                <w:rFonts w:asciiTheme="majorHAnsi" w:hAnsiTheme="majorHAnsi" w:cstheme="majorHAnsi"/>
                <w:bCs/>
                <w:i/>
              </w:rPr>
              <w:t>(làm tròn đến hàng phần trăm).</w:t>
            </w:r>
          </w:p>
        </w:tc>
        <w:tc>
          <w:tcPr>
            <w:tcW w:w="860" w:type="dxa"/>
          </w:tcPr>
          <w:p w14:paraId="468B9B61" w14:textId="77777777" w:rsidR="00535A3F" w:rsidRPr="00535A3F" w:rsidRDefault="00535A3F" w:rsidP="00287BCB">
            <w:pPr>
              <w:tabs>
                <w:tab w:val="left" w:pos="1134"/>
              </w:tabs>
              <w:rPr>
                <w:rFonts w:asciiTheme="majorHAnsi" w:hAnsiTheme="majorHAnsi" w:cstheme="majorHAnsi"/>
                <w:b/>
                <w:color w:val="0000FF"/>
              </w:rPr>
            </w:pPr>
          </w:p>
        </w:tc>
        <w:tc>
          <w:tcPr>
            <w:tcW w:w="757" w:type="dxa"/>
          </w:tcPr>
          <w:p w14:paraId="74D4ACAE" w14:textId="77777777" w:rsidR="00535A3F" w:rsidRPr="00535A3F" w:rsidRDefault="00535A3F" w:rsidP="00287BCB">
            <w:pPr>
              <w:tabs>
                <w:tab w:val="left" w:pos="1134"/>
              </w:tabs>
              <w:rPr>
                <w:rFonts w:asciiTheme="majorHAnsi" w:hAnsiTheme="majorHAnsi" w:cstheme="majorHAnsi"/>
                <w:b/>
                <w:color w:val="0000FF"/>
              </w:rPr>
            </w:pPr>
          </w:p>
        </w:tc>
      </w:tr>
      <w:tr w:rsidR="00535A3F" w:rsidRPr="00535A3F" w14:paraId="49184FD1" w14:textId="77777777" w:rsidTr="00287BCB">
        <w:tc>
          <w:tcPr>
            <w:tcW w:w="523" w:type="dxa"/>
            <w:vAlign w:val="center"/>
          </w:tcPr>
          <w:p w14:paraId="556B5A99" w14:textId="77777777" w:rsidR="00535A3F" w:rsidRPr="00535A3F" w:rsidRDefault="00535A3F" w:rsidP="00287BCB">
            <w:pPr>
              <w:tabs>
                <w:tab w:val="left" w:pos="1134"/>
              </w:tabs>
              <w:jc w:val="center"/>
              <w:rPr>
                <w:rFonts w:asciiTheme="majorHAnsi" w:hAnsiTheme="majorHAnsi" w:cstheme="majorHAnsi"/>
                <w:b/>
                <w:color w:val="0000FF"/>
              </w:rPr>
            </w:pPr>
            <w:r w:rsidRPr="00535A3F">
              <w:rPr>
                <w:rFonts w:asciiTheme="majorHAnsi" w:hAnsiTheme="majorHAnsi" w:cstheme="majorHAnsi"/>
                <w:b/>
                <w:color w:val="C00000"/>
              </w:rPr>
              <w:t>(d)</w:t>
            </w:r>
          </w:p>
        </w:tc>
        <w:tc>
          <w:tcPr>
            <w:tcW w:w="7577" w:type="dxa"/>
          </w:tcPr>
          <w:p w14:paraId="127F8723" w14:textId="77777777" w:rsidR="00535A3F" w:rsidRPr="00535A3F" w:rsidRDefault="00535A3F" w:rsidP="00287BCB">
            <w:pPr>
              <w:tabs>
                <w:tab w:val="left" w:pos="1134"/>
              </w:tabs>
              <w:rPr>
                <w:rFonts w:asciiTheme="majorHAnsi" w:hAnsiTheme="majorHAnsi" w:cstheme="majorHAnsi"/>
                <w:b/>
                <w:color w:val="0000FF"/>
              </w:rPr>
            </w:pPr>
            <w:r w:rsidRPr="00535A3F">
              <w:rPr>
                <w:rFonts w:asciiTheme="majorHAnsi" w:hAnsiTheme="majorHAnsi" w:cstheme="majorHAnsi"/>
              </w:rPr>
              <w:t>Nếu so sánh theo độ lệch chuẩn thì thời gian để học sinh hoàn thành một câu hỏi thi của lớp 11A ít phân tán hơn lớp 11B</w:t>
            </w:r>
          </w:p>
        </w:tc>
        <w:tc>
          <w:tcPr>
            <w:tcW w:w="860" w:type="dxa"/>
          </w:tcPr>
          <w:p w14:paraId="416FFE3D" w14:textId="77777777" w:rsidR="00535A3F" w:rsidRPr="00535A3F" w:rsidRDefault="00535A3F" w:rsidP="00287BCB">
            <w:pPr>
              <w:tabs>
                <w:tab w:val="left" w:pos="1134"/>
              </w:tabs>
              <w:rPr>
                <w:rFonts w:asciiTheme="majorHAnsi" w:hAnsiTheme="majorHAnsi" w:cstheme="majorHAnsi"/>
                <w:b/>
                <w:color w:val="0000FF"/>
              </w:rPr>
            </w:pPr>
          </w:p>
        </w:tc>
        <w:tc>
          <w:tcPr>
            <w:tcW w:w="757" w:type="dxa"/>
          </w:tcPr>
          <w:p w14:paraId="007950AB" w14:textId="77777777" w:rsidR="00535A3F" w:rsidRPr="00535A3F" w:rsidRDefault="00535A3F" w:rsidP="00287BCB">
            <w:pPr>
              <w:tabs>
                <w:tab w:val="left" w:pos="1134"/>
              </w:tabs>
              <w:rPr>
                <w:rFonts w:asciiTheme="majorHAnsi" w:hAnsiTheme="majorHAnsi" w:cstheme="majorHAnsi"/>
                <w:b/>
                <w:color w:val="0000FF"/>
              </w:rPr>
            </w:pPr>
          </w:p>
        </w:tc>
      </w:tr>
    </w:tbl>
    <w:p w14:paraId="44BAD866" w14:textId="77777777" w:rsidR="00535A3F" w:rsidRPr="00535A3F" w:rsidRDefault="00535A3F" w:rsidP="00535A3F">
      <w:pPr>
        <w:ind w:left="992"/>
        <w:jc w:val="center"/>
        <w:rPr>
          <w:rFonts w:asciiTheme="majorHAnsi" w:hAnsiTheme="majorHAnsi" w:cstheme="majorHAnsi"/>
          <w:b/>
          <w:i/>
          <w:noProof/>
          <w:color w:val="C00000"/>
        </w:rPr>
      </w:pPr>
      <w:r w:rsidRPr="00535A3F">
        <w:rPr>
          <w:rFonts w:asciiTheme="majorHAnsi" w:hAnsiTheme="majorHAnsi" w:cstheme="majorHAnsi"/>
          <w:noProof/>
          <w:color w:val="C00000"/>
        </w:rPr>
        <w:sym w:font="Wingdings" w:char="F040"/>
      </w:r>
      <w:r w:rsidRPr="00535A3F">
        <w:rPr>
          <w:rFonts w:asciiTheme="majorHAnsi" w:hAnsiTheme="majorHAnsi" w:cstheme="majorHAnsi"/>
          <w:noProof/>
          <w:color w:val="C00000"/>
        </w:rPr>
        <w:t xml:space="preserve"> </w:t>
      </w:r>
      <w:r w:rsidRPr="00535A3F">
        <w:rPr>
          <w:rFonts w:asciiTheme="majorHAnsi" w:hAnsiTheme="majorHAnsi" w:cstheme="majorHAnsi"/>
          <w:b/>
          <w:i/>
          <w:noProof/>
          <w:color w:val="C00000"/>
        </w:rPr>
        <w:t>Lời giải</w:t>
      </w:r>
    </w:p>
    <w:tbl>
      <w:tblPr>
        <w:tblStyle w:val="TableGrid"/>
        <w:tblW w:w="10001" w:type="dxa"/>
        <w:tblInd w:w="445" w:type="dxa"/>
        <w:tblLook w:val="04A0" w:firstRow="1" w:lastRow="0" w:firstColumn="1" w:lastColumn="0" w:noHBand="0" w:noVBand="1"/>
      </w:tblPr>
      <w:tblGrid>
        <w:gridCol w:w="2520"/>
        <w:gridCol w:w="1510"/>
        <w:gridCol w:w="1435"/>
        <w:gridCol w:w="1512"/>
        <w:gridCol w:w="1512"/>
        <w:gridCol w:w="1512"/>
      </w:tblGrid>
      <w:tr w:rsidR="00535A3F" w:rsidRPr="00535A3F" w14:paraId="11355CA8" w14:textId="77777777" w:rsidTr="00287BCB">
        <w:tc>
          <w:tcPr>
            <w:tcW w:w="2520" w:type="dxa"/>
            <w:shd w:val="clear" w:color="auto" w:fill="auto"/>
          </w:tcPr>
          <w:p w14:paraId="4F0C8D55"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Thời gian (phút)</w:t>
            </w:r>
          </w:p>
        </w:tc>
        <w:tc>
          <w:tcPr>
            <w:tcW w:w="1510" w:type="dxa"/>
          </w:tcPr>
          <w:p w14:paraId="2F96CC46"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100" w:dyaOrig="440" w14:anchorId="429BC0B4">
                <v:shape id="_x0000_i2840" type="#_x0000_t75" style="width:57.85pt;height:21.55pt" o:ole="">
                  <v:imagedata r:id="rId3601" o:title=""/>
                </v:shape>
                <o:OLEObject Type="Embed" ProgID="Equation.DSMT4" ShapeID="_x0000_i2840" DrawAspect="Content" ObjectID="_1804455533" r:id="rId3602"/>
              </w:object>
            </w:r>
          </w:p>
        </w:tc>
        <w:tc>
          <w:tcPr>
            <w:tcW w:w="1435" w:type="dxa"/>
          </w:tcPr>
          <w:p w14:paraId="47275D77"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219" w:dyaOrig="440" w14:anchorId="6C3C97DF">
                <v:shape id="_x0000_i2841" type="#_x0000_t75" style="width:57.85pt;height:21.55pt" o:ole="">
                  <v:imagedata r:id="rId3603" o:title=""/>
                </v:shape>
                <o:OLEObject Type="Embed" ProgID="Equation.DSMT4" ShapeID="_x0000_i2841" DrawAspect="Content" ObjectID="_1804455534" r:id="rId3604"/>
              </w:object>
            </w:r>
          </w:p>
        </w:tc>
        <w:tc>
          <w:tcPr>
            <w:tcW w:w="1512" w:type="dxa"/>
          </w:tcPr>
          <w:p w14:paraId="4C39755F"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240" w:dyaOrig="440" w14:anchorId="6B9B4816">
                <v:shape id="_x0000_i2842" type="#_x0000_t75" style="width:64.65pt;height:21.55pt" o:ole="">
                  <v:imagedata r:id="rId3605" o:title=""/>
                </v:shape>
                <o:OLEObject Type="Embed" ProgID="Equation.DSMT4" ShapeID="_x0000_i2842" DrawAspect="Content" ObjectID="_1804455535" r:id="rId3606"/>
              </w:object>
            </w:r>
          </w:p>
        </w:tc>
        <w:tc>
          <w:tcPr>
            <w:tcW w:w="1512" w:type="dxa"/>
          </w:tcPr>
          <w:p w14:paraId="5358A0DE"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16"/>
                <w:lang w:val="vi-VN" w:eastAsia="vi-VN"/>
              </w:rPr>
              <w:object w:dxaOrig="1240" w:dyaOrig="440" w14:anchorId="3F295A6B">
                <v:shape id="_x0000_i2843" type="#_x0000_t75" style="width:64.65pt;height:21.55pt" o:ole="">
                  <v:imagedata r:id="rId3607" o:title=""/>
                </v:shape>
                <o:OLEObject Type="Embed" ProgID="Equation.DSMT4" ShapeID="_x0000_i2843" DrawAspect="Content" ObjectID="_1804455536" r:id="rId3608"/>
              </w:object>
            </w:r>
          </w:p>
        </w:tc>
        <w:tc>
          <w:tcPr>
            <w:tcW w:w="1512" w:type="dxa"/>
          </w:tcPr>
          <w:p w14:paraId="0A2038F2"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16"/>
                <w:lang w:val="vi-VN" w:eastAsia="vi-VN"/>
              </w:rPr>
              <w:object w:dxaOrig="1240" w:dyaOrig="440" w14:anchorId="307EA066">
                <v:shape id="_x0000_i2844" type="#_x0000_t75" style="width:64.65pt;height:21.55pt" o:ole="">
                  <v:imagedata r:id="rId3609" o:title=""/>
                </v:shape>
                <o:OLEObject Type="Embed" ProgID="Equation.DSMT4" ShapeID="_x0000_i2844" DrawAspect="Content" ObjectID="_1804455537" r:id="rId3610"/>
              </w:object>
            </w:r>
          </w:p>
        </w:tc>
      </w:tr>
      <w:tr w:rsidR="00535A3F" w:rsidRPr="00535A3F" w14:paraId="52A61BFF" w14:textId="77777777" w:rsidTr="00287BCB">
        <w:tc>
          <w:tcPr>
            <w:tcW w:w="2520" w:type="dxa"/>
            <w:shd w:val="clear" w:color="auto" w:fill="auto"/>
          </w:tcPr>
          <w:p w14:paraId="47304A1C"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Giá trị đại diện</w:t>
            </w:r>
          </w:p>
        </w:tc>
        <w:tc>
          <w:tcPr>
            <w:tcW w:w="1510" w:type="dxa"/>
          </w:tcPr>
          <w:p w14:paraId="2297ED0A"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8"/>
                <w:lang w:val="vi-VN" w:eastAsia="vi-VN"/>
              </w:rPr>
              <w:object w:dxaOrig="380" w:dyaOrig="300" w14:anchorId="04DC479E">
                <v:shape id="_x0000_i2845" type="#_x0000_t75" style="width:22.7pt;height:14.15pt" o:ole="">
                  <v:imagedata r:id="rId3611" o:title=""/>
                </v:shape>
                <o:OLEObject Type="Embed" ProgID="Equation.DSMT4" ShapeID="_x0000_i2845" DrawAspect="Content" ObjectID="_1804455538" r:id="rId3612"/>
              </w:object>
            </w:r>
          </w:p>
        </w:tc>
        <w:tc>
          <w:tcPr>
            <w:tcW w:w="1435" w:type="dxa"/>
          </w:tcPr>
          <w:p w14:paraId="396D5C72"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8"/>
                <w:lang w:val="vi-VN" w:eastAsia="vi-VN"/>
              </w:rPr>
              <w:object w:dxaOrig="480" w:dyaOrig="300" w14:anchorId="11B434B8">
                <v:shape id="_x0000_i2846" type="#_x0000_t75" style="width:22.7pt;height:14.15pt" o:ole="">
                  <v:imagedata r:id="rId3613" o:title=""/>
                </v:shape>
                <o:OLEObject Type="Embed" ProgID="Equation.DSMT4" ShapeID="_x0000_i2846" DrawAspect="Content" ObjectID="_1804455539" r:id="rId3614"/>
              </w:object>
            </w:r>
          </w:p>
        </w:tc>
        <w:tc>
          <w:tcPr>
            <w:tcW w:w="1512" w:type="dxa"/>
          </w:tcPr>
          <w:p w14:paraId="338043A7"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8"/>
                <w:lang w:val="vi-VN" w:eastAsia="vi-VN"/>
              </w:rPr>
              <w:object w:dxaOrig="520" w:dyaOrig="300" w14:anchorId="495732C9">
                <v:shape id="_x0000_i2847" type="#_x0000_t75" style="width:28.35pt;height:14.15pt" o:ole="">
                  <v:imagedata r:id="rId3615" o:title=""/>
                </v:shape>
                <o:OLEObject Type="Embed" ProgID="Equation.DSMT4" ShapeID="_x0000_i2847" DrawAspect="Content" ObjectID="_1804455540" r:id="rId3616"/>
              </w:object>
            </w:r>
          </w:p>
        </w:tc>
        <w:tc>
          <w:tcPr>
            <w:tcW w:w="1512" w:type="dxa"/>
          </w:tcPr>
          <w:p w14:paraId="5AB02705"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8"/>
                <w:lang w:val="vi-VN" w:eastAsia="vi-VN"/>
              </w:rPr>
              <w:object w:dxaOrig="499" w:dyaOrig="300" w14:anchorId="31442ED9">
                <v:shape id="_x0000_i2848" type="#_x0000_t75" style="width:22.7pt;height:14.15pt" o:ole="">
                  <v:imagedata r:id="rId3617" o:title=""/>
                </v:shape>
                <o:OLEObject Type="Embed" ProgID="Equation.DSMT4" ShapeID="_x0000_i2848" DrawAspect="Content" ObjectID="_1804455541" r:id="rId3618"/>
              </w:object>
            </w:r>
          </w:p>
        </w:tc>
        <w:tc>
          <w:tcPr>
            <w:tcW w:w="1512" w:type="dxa"/>
          </w:tcPr>
          <w:p w14:paraId="32D5E45A"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8"/>
                <w:lang w:val="vi-VN" w:eastAsia="vi-VN"/>
              </w:rPr>
              <w:object w:dxaOrig="520" w:dyaOrig="300" w14:anchorId="1FC60EE7">
                <v:shape id="_x0000_i2849" type="#_x0000_t75" style="width:28.35pt;height:14.15pt" o:ole="">
                  <v:imagedata r:id="rId3619" o:title=""/>
                </v:shape>
                <o:OLEObject Type="Embed" ProgID="Equation.DSMT4" ShapeID="_x0000_i2849" DrawAspect="Content" ObjectID="_1804455542" r:id="rId3620"/>
              </w:object>
            </w:r>
          </w:p>
        </w:tc>
      </w:tr>
      <w:tr w:rsidR="00535A3F" w:rsidRPr="00535A3F" w14:paraId="3C50E690" w14:textId="77777777" w:rsidTr="00287BCB">
        <w:tc>
          <w:tcPr>
            <w:tcW w:w="2520" w:type="dxa"/>
            <w:shd w:val="clear" w:color="auto" w:fill="auto"/>
          </w:tcPr>
          <w:p w14:paraId="498CF488"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Số học sinh lớp 11A</w:t>
            </w:r>
          </w:p>
        </w:tc>
        <w:tc>
          <w:tcPr>
            <w:tcW w:w="1510" w:type="dxa"/>
          </w:tcPr>
          <w:p w14:paraId="3F8DD8A7"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4"/>
                <w:lang w:val="vi-VN" w:eastAsia="vi-VN"/>
              </w:rPr>
              <w:object w:dxaOrig="200" w:dyaOrig="260" w14:anchorId="0C36861E">
                <v:shape id="_x0000_i2850" type="#_x0000_t75" style="width:7.35pt;height:14.15pt" o:ole="">
                  <v:imagedata r:id="rId3621" o:title=""/>
                </v:shape>
                <o:OLEObject Type="Embed" ProgID="Equation.DSMT4" ShapeID="_x0000_i2850" DrawAspect="Content" ObjectID="_1804455543" r:id="rId3622"/>
              </w:object>
            </w:r>
          </w:p>
        </w:tc>
        <w:tc>
          <w:tcPr>
            <w:tcW w:w="1435" w:type="dxa"/>
          </w:tcPr>
          <w:p w14:paraId="3FBD50F1"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279" w:dyaOrig="279" w14:anchorId="22C3EA57">
                <v:shape id="_x0000_i2851" type="#_x0000_t75" style="width:14.15pt;height:14.15pt" o:ole="">
                  <v:imagedata r:id="rId3623" o:title=""/>
                </v:shape>
                <o:OLEObject Type="Embed" ProgID="Equation.DSMT4" ShapeID="_x0000_i2851" DrawAspect="Content" ObjectID="_1804455544" r:id="rId3624"/>
              </w:object>
            </w:r>
          </w:p>
        </w:tc>
        <w:tc>
          <w:tcPr>
            <w:tcW w:w="1512" w:type="dxa"/>
          </w:tcPr>
          <w:p w14:paraId="5CD6F1F5"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200" w:dyaOrig="279" w14:anchorId="5101E359">
                <v:shape id="_x0000_i2852" type="#_x0000_t75" style="width:7.35pt;height:14.15pt" o:ole="">
                  <v:imagedata r:id="rId3625" o:title=""/>
                </v:shape>
                <o:OLEObject Type="Embed" ProgID="Equation.DSMT4" ShapeID="_x0000_i2852" DrawAspect="Content" ObjectID="_1804455545" r:id="rId3626"/>
              </w:object>
            </w:r>
          </w:p>
        </w:tc>
        <w:tc>
          <w:tcPr>
            <w:tcW w:w="1512" w:type="dxa"/>
          </w:tcPr>
          <w:p w14:paraId="3D0D3DFD"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4"/>
                <w:lang w:val="vi-VN" w:eastAsia="vi-VN"/>
              </w:rPr>
              <w:object w:dxaOrig="200" w:dyaOrig="260" w14:anchorId="507B9BB5">
                <v:shape id="_x0000_i2853" type="#_x0000_t75" style="width:7.35pt;height:14.15pt" o:ole="">
                  <v:imagedata r:id="rId3627" o:title=""/>
                </v:shape>
                <o:OLEObject Type="Embed" ProgID="Equation.DSMT4" ShapeID="_x0000_i2853" DrawAspect="Content" ObjectID="_1804455546" r:id="rId3628"/>
              </w:object>
            </w:r>
          </w:p>
        </w:tc>
        <w:tc>
          <w:tcPr>
            <w:tcW w:w="1512" w:type="dxa"/>
          </w:tcPr>
          <w:p w14:paraId="400FE1A9"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6"/>
                <w:lang w:val="vi-VN" w:eastAsia="vi-VN"/>
              </w:rPr>
              <w:object w:dxaOrig="180" w:dyaOrig="279" w14:anchorId="31114872">
                <v:shape id="_x0000_i2854" type="#_x0000_t75" style="width:7.35pt;height:14.15pt" o:ole="">
                  <v:imagedata r:id="rId3629" o:title=""/>
                </v:shape>
                <o:OLEObject Type="Embed" ProgID="Equation.DSMT4" ShapeID="_x0000_i2854" DrawAspect="Content" ObjectID="_1804455547" r:id="rId3630"/>
              </w:object>
            </w:r>
          </w:p>
        </w:tc>
      </w:tr>
      <w:tr w:rsidR="00535A3F" w:rsidRPr="00535A3F" w14:paraId="7D68A2E0" w14:textId="77777777" w:rsidTr="00287BCB">
        <w:tc>
          <w:tcPr>
            <w:tcW w:w="2520" w:type="dxa"/>
            <w:shd w:val="clear" w:color="auto" w:fill="auto"/>
          </w:tcPr>
          <w:p w14:paraId="06A9F7CF"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Số học sinh lớp 11B</w:t>
            </w:r>
          </w:p>
        </w:tc>
        <w:tc>
          <w:tcPr>
            <w:tcW w:w="1510" w:type="dxa"/>
          </w:tcPr>
          <w:p w14:paraId="41947D57"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180" w:dyaOrig="279" w14:anchorId="7F150125">
                <v:shape id="_x0000_i2855" type="#_x0000_t75" style="width:7.35pt;height:14.15pt" o:ole="">
                  <v:imagedata r:id="rId3631" o:title=""/>
                </v:shape>
                <o:OLEObject Type="Embed" ProgID="Equation.DSMT4" ShapeID="_x0000_i2855" DrawAspect="Content" ObjectID="_1804455548" r:id="rId3632"/>
              </w:object>
            </w:r>
          </w:p>
        </w:tc>
        <w:tc>
          <w:tcPr>
            <w:tcW w:w="1435" w:type="dxa"/>
          </w:tcPr>
          <w:p w14:paraId="789954D5"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180" w:dyaOrig="279" w14:anchorId="63D9F06F">
                <v:shape id="_x0000_i2856" type="#_x0000_t75" style="width:7.35pt;height:14.15pt" o:ole="">
                  <v:imagedata r:id="rId3633" o:title=""/>
                </v:shape>
                <o:OLEObject Type="Embed" ProgID="Equation.DSMT4" ShapeID="_x0000_i2856" DrawAspect="Content" ObjectID="_1804455549" r:id="rId3634"/>
              </w:object>
            </w:r>
          </w:p>
        </w:tc>
        <w:tc>
          <w:tcPr>
            <w:tcW w:w="1512" w:type="dxa"/>
          </w:tcPr>
          <w:p w14:paraId="2D58749A"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279" w:dyaOrig="279" w14:anchorId="3AE9C63D">
                <v:shape id="_x0000_i2857" type="#_x0000_t75" style="width:14.15pt;height:14.15pt" o:ole="">
                  <v:imagedata r:id="rId3635" o:title=""/>
                </v:shape>
                <o:OLEObject Type="Embed" ProgID="Equation.DSMT4" ShapeID="_x0000_i2857" DrawAspect="Content" ObjectID="_1804455550" r:id="rId3636"/>
              </w:object>
            </w:r>
          </w:p>
        </w:tc>
        <w:tc>
          <w:tcPr>
            <w:tcW w:w="1512" w:type="dxa"/>
          </w:tcPr>
          <w:p w14:paraId="357E1049"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4"/>
                <w:lang w:val="vi-VN" w:eastAsia="vi-VN"/>
              </w:rPr>
              <w:object w:dxaOrig="200" w:dyaOrig="260" w14:anchorId="3566EBED">
                <v:shape id="_x0000_i2858" type="#_x0000_t75" style="width:7.35pt;height:14.15pt" o:ole="">
                  <v:imagedata r:id="rId3637" o:title=""/>
                </v:shape>
                <o:OLEObject Type="Embed" ProgID="Equation.DSMT4" ShapeID="_x0000_i2858" DrawAspect="Content" ObjectID="_1804455551" r:id="rId3638"/>
              </w:object>
            </w:r>
          </w:p>
        </w:tc>
        <w:tc>
          <w:tcPr>
            <w:tcW w:w="1512" w:type="dxa"/>
          </w:tcPr>
          <w:p w14:paraId="4043A047"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4"/>
                <w:lang w:val="vi-VN" w:eastAsia="vi-VN"/>
              </w:rPr>
              <w:object w:dxaOrig="200" w:dyaOrig="260" w14:anchorId="4875ADCD">
                <v:shape id="_x0000_i2859" type="#_x0000_t75" style="width:7.35pt;height:14.15pt" o:ole="">
                  <v:imagedata r:id="rId3639" o:title=""/>
                </v:shape>
                <o:OLEObject Type="Embed" ProgID="Equation.DSMT4" ShapeID="_x0000_i2859" DrawAspect="Content" ObjectID="_1804455552" r:id="rId3640"/>
              </w:object>
            </w:r>
          </w:p>
        </w:tc>
      </w:tr>
    </w:tbl>
    <w:p w14:paraId="323D5879" w14:textId="77777777" w:rsidR="00535A3F" w:rsidRPr="00535A3F" w:rsidRDefault="00535A3F" w:rsidP="00535A3F">
      <w:pPr>
        <w:rPr>
          <w:rFonts w:asciiTheme="majorHAnsi" w:hAnsiTheme="majorHAnsi" w:cstheme="majorHAnsi"/>
          <w:bCs/>
          <w:i/>
        </w:rPr>
      </w:pPr>
      <w:r w:rsidRPr="00535A3F">
        <w:rPr>
          <w:rFonts w:asciiTheme="majorHAnsi" w:hAnsiTheme="majorHAnsi" w:cstheme="majorHAnsi"/>
          <w:b/>
          <w:i/>
          <w:color w:val="C00000"/>
        </w:rPr>
        <w:t>(a)</w:t>
      </w:r>
      <w:r w:rsidRPr="00535A3F">
        <w:rPr>
          <w:rFonts w:asciiTheme="majorHAnsi" w:hAnsiTheme="majorHAnsi" w:cstheme="majorHAnsi"/>
          <w:i/>
          <w:color w:val="C00000"/>
        </w:rPr>
        <w:t xml:space="preserve"> </w:t>
      </w:r>
      <w:r w:rsidRPr="00535A3F">
        <w:rPr>
          <w:rFonts w:asciiTheme="majorHAnsi" w:hAnsiTheme="majorHAnsi" w:cstheme="majorHAnsi"/>
          <w:i/>
        </w:rPr>
        <w:t xml:space="preserve">Phương sai của mẫu số liệu lớp 11A là: </w:t>
      </w:r>
      <w:r w:rsidRPr="00535A3F">
        <w:rPr>
          <w:rFonts w:asciiTheme="majorHAnsi" w:hAnsiTheme="majorHAnsi" w:cstheme="majorHAnsi"/>
          <w:i/>
          <w:position w:val="-8"/>
        </w:rPr>
        <w:object w:dxaOrig="740" w:dyaOrig="300" w14:anchorId="65996EFB">
          <v:shape id="_x0000_i2860" type="#_x0000_t75" style="width:36.3pt;height:14.15pt" o:ole="">
            <v:imagedata r:id="rId3595" o:title=""/>
          </v:shape>
          <o:OLEObject Type="Embed" ProgID="Equation.DSMT4" ShapeID="_x0000_i2860" DrawAspect="Content" ObjectID="_1804455553" r:id="rId3641"/>
        </w:object>
      </w:r>
      <w:r w:rsidRPr="00535A3F">
        <w:rPr>
          <w:rFonts w:asciiTheme="majorHAnsi" w:hAnsiTheme="majorHAnsi" w:cstheme="majorHAnsi"/>
          <w:bCs/>
          <w:i/>
        </w:rPr>
        <w:t>(làm tròn đến hàng phần trăm).</w:t>
      </w:r>
    </w:p>
    <w:p w14:paraId="7677DF6A" w14:textId="77777777" w:rsidR="00535A3F" w:rsidRPr="00535A3F" w:rsidRDefault="00535A3F" w:rsidP="00535A3F">
      <w:pPr>
        <w:ind w:left="992"/>
        <w:rPr>
          <w:rFonts w:asciiTheme="majorHAnsi" w:hAnsiTheme="majorHAnsi" w:cstheme="majorHAnsi"/>
          <w:bCs/>
        </w:rPr>
      </w:pPr>
      <w:r w:rsidRPr="00535A3F">
        <w:rPr>
          <w:rFonts w:asciiTheme="majorHAnsi" w:hAnsiTheme="majorHAnsi" w:cstheme="majorHAnsi"/>
        </w:rPr>
        <w:t xml:space="preserve">Phương sai của mẫu số liệu lớp 11A là: </w:t>
      </w:r>
      <w:r w:rsidRPr="00535A3F">
        <w:rPr>
          <w:rFonts w:asciiTheme="majorHAnsi" w:hAnsiTheme="majorHAnsi" w:cstheme="majorHAnsi"/>
          <w:position w:val="-8"/>
        </w:rPr>
        <w:object w:dxaOrig="740" w:dyaOrig="300" w14:anchorId="4A438766">
          <v:shape id="_x0000_i2861" type="#_x0000_t75" style="width:36.3pt;height:14.15pt" o:ole="">
            <v:imagedata r:id="rId3642" o:title=""/>
          </v:shape>
          <o:OLEObject Type="Embed" ProgID="Equation.DSMT4" ShapeID="_x0000_i2861" DrawAspect="Content" ObjectID="_1804455554" r:id="rId3643"/>
        </w:object>
      </w:r>
      <w:r w:rsidRPr="00535A3F">
        <w:rPr>
          <w:rFonts w:asciiTheme="majorHAnsi" w:hAnsiTheme="majorHAnsi" w:cstheme="majorHAnsi"/>
          <w:bCs/>
        </w:rPr>
        <w:t>(làm tròn đến hàng phần trăm).</w:t>
      </w:r>
    </w:p>
    <w:p w14:paraId="6FC2CDF5" w14:textId="77777777" w:rsidR="00535A3F" w:rsidRPr="00535A3F" w:rsidRDefault="00535A3F" w:rsidP="00535A3F">
      <w:pPr>
        <w:ind w:left="992"/>
        <w:rPr>
          <w:rFonts w:asciiTheme="majorHAnsi" w:hAnsiTheme="majorHAnsi" w:cstheme="majorHAnsi"/>
          <w:bCs/>
        </w:rPr>
      </w:pPr>
      <w:r w:rsidRPr="00535A3F">
        <w:rPr>
          <w:rFonts w:asciiTheme="majorHAnsi" w:hAnsiTheme="majorHAnsi" w:cstheme="majorHAnsi"/>
          <w:bCs/>
        </w:rPr>
        <w:t>Xét mẫu số liệu của lớp 11A:</w:t>
      </w:r>
    </w:p>
    <w:p w14:paraId="1F6411F0"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bCs/>
        </w:rPr>
        <w:t xml:space="preserve">Cỡ mẫu là </w:t>
      </w:r>
      <w:r w:rsidRPr="00535A3F">
        <w:rPr>
          <w:rFonts w:asciiTheme="majorHAnsi" w:hAnsiTheme="majorHAnsi" w:cstheme="majorHAnsi"/>
          <w:position w:val="-12"/>
        </w:rPr>
        <w:object w:dxaOrig="2520" w:dyaOrig="380" w14:anchorId="1BAE2355">
          <v:shape id="_x0000_i2862" type="#_x0000_t75" style="width:121.3pt;height:22.7pt" o:ole="">
            <v:imagedata r:id="rId3644" o:title=""/>
          </v:shape>
          <o:OLEObject Type="Embed" ProgID="Equation.DSMT4" ShapeID="_x0000_i2862" DrawAspect="Content" ObjectID="_1804455555" r:id="rId3645"/>
        </w:object>
      </w:r>
    </w:p>
    <w:p w14:paraId="5D10E73F" w14:textId="77777777" w:rsidR="00535A3F" w:rsidRPr="00535A3F" w:rsidRDefault="00535A3F" w:rsidP="00535A3F">
      <w:pPr>
        <w:ind w:left="992"/>
        <w:rPr>
          <w:rFonts w:asciiTheme="majorHAnsi" w:hAnsiTheme="majorHAnsi" w:cstheme="majorHAnsi"/>
          <w:b/>
          <w:color w:val="0000FF"/>
        </w:rPr>
      </w:pPr>
      <w:r w:rsidRPr="00535A3F">
        <w:rPr>
          <w:rFonts w:asciiTheme="majorHAnsi" w:hAnsiTheme="majorHAnsi" w:cstheme="majorHAnsi"/>
          <w:bCs/>
        </w:rPr>
        <w:t xml:space="preserve">Số trung bình: </w:t>
      </w:r>
      <w:r w:rsidRPr="00535A3F">
        <w:rPr>
          <w:rFonts w:asciiTheme="majorHAnsi" w:hAnsiTheme="majorHAnsi" w:cstheme="majorHAnsi"/>
          <w:position w:val="-24"/>
        </w:rPr>
        <w:object w:dxaOrig="5140" w:dyaOrig="639" w14:anchorId="028E2E1A">
          <v:shape id="_x0000_i2863" type="#_x0000_t75" style="width:259.65pt;height:28.35pt" o:ole="">
            <v:imagedata r:id="rId3646" o:title=""/>
          </v:shape>
          <o:OLEObject Type="Embed" ProgID="Equation.DSMT4" ShapeID="_x0000_i2863" DrawAspect="Content" ObjectID="_1804455556" r:id="rId3647"/>
        </w:object>
      </w:r>
    </w:p>
    <w:p w14:paraId="6C844B87" w14:textId="77777777" w:rsidR="00535A3F" w:rsidRPr="00535A3F" w:rsidRDefault="00535A3F" w:rsidP="00535A3F">
      <w:pPr>
        <w:ind w:left="992"/>
        <w:rPr>
          <w:rFonts w:asciiTheme="majorHAnsi" w:hAnsiTheme="majorHAnsi" w:cstheme="majorHAnsi"/>
          <w:b/>
          <w:color w:val="0000FF"/>
        </w:rPr>
      </w:pPr>
      <w:r w:rsidRPr="00535A3F">
        <w:rPr>
          <w:rFonts w:asciiTheme="majorHAnsi" w:hAnsiTheme="majorHAnsi" w:cstheme="majorHAnsi"/>
          <w:bCs/>
        </w:rPr>
        <w:t>Phương sai:</w:t>
      </w:r>
    </w:p>
    <w:p w14:paraId="2A526C9C" w14:textId="77777777" w:rsidR="00535A3F" w:rsidRPr="00535A3F" w:rsidRDefault="00535A3F" w:rsidP="00535A3F">
      <w:pPr>
        <w:ind w:left="992"/>
        <w:rPr>
          <w:rFonts w:asciiTheme="majorHAnsi" w:hAnsiTheme="majorHAnsi" w:cstheme="majorHAnsi"/>
          <w:b/>
          <w:color w:val="0000FF"/>
        </w:rPr>
      </w:pPr>
      <w:r w:rsidRPr="00535A3F">
        <w:rPr>
          <w:rFonts w:asciiTheme="majorHAnsi" w:hAnsiTheme="majorHAnsi" w:cstheme="majorHAnsi"/>
          <w:position w:val="-24"/>
        </w:rPr>
        <w:object w:dxaOrig="7100" w:dyaOrig="639" w14:anchorId="238B5418">
          <v:shape id="_x0000_i2864" type="#_x0000_t75" style="width:353.2pt;height:28.35pt" o:ole="">
            <v:imagedata r:id="rId3648" o:title=""/>
          </v:shape>
          <o:OLEObject Type="Embed" ProgID="Equation.DSMT4" ShapeID="_x0000_i2864" DrawAspect="Content" ObjectID="_1804455557" r:id="rId3649"/>
        </w:object>
      </w:r>
    </w:p>
    <w:p w14:paraId="371D6C2C" w14:textId="77777777" w:rsidR="00535A3F" w:rsidRPr="00535A3F" w:rsidRDefault="00535A3F" w:rsidP="00535A3F">
      <w:pPr>
        <w:ind w:left="992"/>
        <w:rPr>
          <w:rFonts w:asciiTheme="majorHAnsi" w:eastAsia="Cambria" w:hAnsiTheme="majorHAnsi" w:cstheme="majorHAnsi"/>
          <w:b/>
          <w:color w:val="C00000"/>
        </w:rPr>
      </w:pPr>
      <w:r w:rsidRPr="00535A3F">
        <w:rPr>
          <w:rFonts w:asciiTheme="majorHAnsi" w:eastAsia="Yu Gothic" w:hAnsiTheme="majorHAnsi" w:cstheme="majorHAnsi"/>
          <w:b/>
          <w:bCs/>
          <w:color w:val="C00000"/>
        </w:rPr>
        <w:t>»</w:t>
      </w:r>
      <w:r w:rsidRPr="00535A3F">
        <w:rPr>
          <w:rFonts w:asciiTheme="majorHAnsi" w:hAnsiTheme="majorHAnsi" w:cstheme="majorHAnsi"/>
          <w:b/>
          <w:bCs/>
          <w:color w:val="C00000"/>
        </w:rPr>
        <w:t xml:space="preserve"> Chọn </w:t>
      </w:r>
      <w:r w:rsidRPr="00535A3F">
        <w:rPr>
          <w:rFonts w:asciiTheme="majorHAnsi" w:hAnsiTheme="majorHAnsi" w:cstheme="majorHAnsi"/>
          <w:bCs/>
          <w:color w:val="C00000"/>
        </w:rPr>
        <w:t>ĐÚNG.</w:t>
      </w:r>
    </w:p>
    <w:p w14:paraId="7ECBA31B" w14:textId="77777777" w:rsidR="00535A3F" w:rsidRPr="00535A3F" w:rsidRDefault="00535A3F" w:rsidP="00535A3F">
      <w:pPr>
        <w:rPr>
          <w:rFonts w:asciiTheme="majorHAnsi" w:hAnsiTheme="majorHAnsi" w:cstheme="majorHAnsi"/>
          <w:b/>
          <w:i/>
          <w:color w:val="0000FF"/>
        </w:rPr>
      </w:pPr>
      <w:r w:rsidRPr="00535A3F">
        <w:rPr>
          <w:rFonts w:asciiTheme="majorHAnsi" w:hAnsiTheme="majorHAnsi" w:cstheme="majorHAnsi"/>
          <w:b/>
          <w:i/>
          <w:color w:val="C00000"/>
        </w:rPr>
        <w:t xml:space="preserve">(b) </w:t>
      </w:r>
      <w:r w:rsidRPr="00535A3F">
        <w:rPr>
          <w:rFonts w:asciiTheme="majorHAnsi" w:hAnsiTheme="majorHAnsi" w:cstheme="majorHAnsi"/>
          <w:i/>
        </w:rPr>
        <w:t xml:space="preserve">Độ lệch chuẩn của mẫu số liệu lớp 11A là: </w:t>
      </w:r>
      <w:r w:rsidRPr="00535A3F">
        <w:rPr>
          <w:rFonts w:asciiTheme="majorHAnsi" w:hAnsiTheme="majorHAnsi" w:cstheme="majorHAnsi"/>
          <w:i/>
          <w:position w:val="-8"/>
        </w:rPr>
        <w:object w:dxaOrig="600" w:dyaOrig="300" w14:anchorId="3325DC7C">
          <v:shape id="_x0000_i2865" type="#_x0000_t75" style="width:28.35pt;height:14.15pt" o:ole="">
            <v:imagedata r:id="rId3597" o:title=""/>
          </v:shape>
          <o:OLEObject Type="Embed" ProgID="Equation.DSMT4" ShapeID="_x0000_i2865" DrawAspect="Content" ObjectID="_1804455558" r:id="rId3650"/>
        </w:object>
      </w:r>
      <w:r w:rsidRPr="00535A3F">
        <w:rPr>
          <w:rFonts w:asciiTheme="majorHAnsi" w:hAnsiTheme="majorHAnsi" w:cstheme="majorHAnsi"/>
          <w:bCs/>
          <w:i/>
        </w:rPr>
        <w:t>(làm tròn đến hàng phần trăm).</w:t>
      </w:r>
    </w:p>
    <w:p w14:paraId="653D3BD1" w14:textId="77777777" w:rsidR="00535A3F" w:rsidRPr="00535A3F" w:rsidRDefault="00535A3F" w:rsidP="00535A3F">
      <w:pPr>
        <w:ind w:left="992"/>
        <w:rPr>
          <w:rFonts w:asciiTheme="majorHAnsi" w:hAnsiTheme="majorHAnsi" w:cstheme="majorHAnsi"/>
          <w:b/>
          <w:color w:val="0000FF"/>
        </w:rPr>
      </w:pPr>
      <w:r w:rsidRPr="00535A3F">
        <w:rPr>
          <w:rFonts w:asciiTheme="majorHAnsi" w:hAnsiTheme="majorHAnsi" w:cstheme="majorHAnsi"/>
          <w:position w:val="-12"/>
        </w:rPr>
        <w:object w:dxaOrig="2100" w:dyaOrig="420" w14:anchorId="4E8861A1">
          <v:shape id="_x0000_i2866" type="#_x0000_t75" style="width:108.3pt;height:22.7pt" o:ole="">
            <v:imagedata r:id="rId3651" o:title=""/>
          </v:shape>
          <o:OLEObject Type="Embed" ProgID="Equation.DSMT4" ShapeID="_x0000_i2866" DrawAspect="Content" ObjectID="_1804455559" r:id="rId3652"/>
        </w:object>
      </w:r>
    </w:p>
    <w:p w14:paraId="792CA840" w14:textId="77777777" w:rsidR="00535A3F" w:rsidRPr="00535A3F" w:rsidRDefault="00535A3F" w:rsidP="00535A3F">
      <w:pPr>
        <w:ind w:left="992"/>
        <w:rPr>
          <w:rFonts w:asciiTheme="majorHAnsi" w:eastAsia="Cambria" w:hAnsiTheme="majorHAnsi" w:cstheme="majorHAnsi"/>
          <w:b/>
          <w:color w:val="C00000"/>
        </w:rPr>
      </w:pPr>
      <w:r w:rsidRPr="00535A3F">
        <w:rPr>
          <w:rFonts w:asciiTheme="majorHAnsi" w:eastAsia="Yu Gothic" w:hAnsiTheme="majorHAnsi" w:cstheme="majorHAnsi"/>
          <w:b/>
          <w:bCs/>
          <w:color w:val="C00000"/>
        </w:rPr>
        <w:t>»</w:t>
      </w:r>
      <w:r w:rsidRPr="00535A3F">
        <w:rPr>
          <w:rFonts w:asciiTheme="majorHAnsi" w:hAnsiTheme="majorHAnsi" w:cstheme="majorHAnsi"/>
          <w:b/>
          <w:bCs/>
          <w:color w:val="C00000"/>
        </w:rPr>
        <w:t xml:space="preserve"> Chọn </w:t>
      </w:r>
      <w:r w:rsidRPr="00535A3F">
        <w:rPr>
          <w:rFonts w:asciiTheme="majorHAnsi" w:hAnsiTheme="majorHAnsi" w:cstheme="majorHAnsi"/>
          <w:bCs/>
          <w:color w:val="C00000"/>
        </w:rPr>
        <w:t>SAI.</w:t>
      </w:r>
    </w:p>
    <w:p w14:paraId="413F8B99" w14:textId="77777777" w:rsidR="00535A3F" w:rsidRPr="00535A3F" w:rsidRDefault="00535A3F" w:rsidP="00535A3F">
      <w:pPr>
        <w:rPr>
          <w:rFonts w:asciiTheme="majorHAnsi" w:hAnsiTheme="majorHAnsi" w:cstheme="majorHAnsi"/>
          <w:bCs/>
          <w:i/>
        </w:rPr>
      </w:pPr>
      <w:r w:rsidRPr="00535A3F">
        <w:rPr>
          <w:rFonts w:asciiTheme="majorHAnsi" w:hAnsiTheme="majorHAnsi" w:cstheme="majorHAnsi"/>
          <w:b/>
          <w:i/>
          <w:color w:val="C00000"/>
        </w:rPr>
        <w:t>(c)</w:t>
      </w:r>
      <w:r w:rsidRPr="00535A3F">
        <w:rPr>
          <w:rFonts w:asciiTheme="majorHAnsi" w:hAnsiTheme="majorHAnsi" w:cstheme="majorHAnsi"/>
          <w:i/>
          <w:color w:val="C00000"/>
        </w:rPr>
        <w:t xml:space="preserve"> </w:t>
      </w:r>
      <w:r w:rsidRPr="00535A3F">
        <w:rPr>
          <w:rFonts w:asciiTheme="majorHAnsi" w:hAnsiTheme="majorHAnsi" w:cstheme="majorHAnsi"/>
          <w:i/>
        </w:rPr>
        <w:t xml:space="preserve">Độ lệch chuẩn của mẫu số liệu lớp 11B là: </w:t>
      </w:r>
      <w:r w:rsidRPr="00535A3F">
        <w:rPr>
          <w:rFonts w:asciiTheme="majorHAnsi" w:hAnsiTheme="majorHAnsi" w:cstheme="majorHAnsi"/>
          <w:i/>
          <w:position w:val="-8"/>
        </w:rPr>
        <w:object w:dxaOrig="600" w:dyaOrig="300" w14:anchorId="61163C7F">
          <v:shape id="_x0000_i2867" type="#_x0000_t75" style="width:28.35pt;height:14.15pt" o:ole="">
            <v:imagedata r:id="rId3599" o:title=""/>
          </v:shape>
          <o:OLEObject Type="Embed" ProgID="Equation.DSMT4" ShapeID="_x0000_i2867" DrawAspect="Content" ObjectID="_1804455560" r:id="rId3653"/>
        </w:object>
      </w:r>
      <w:r w:rsidRPr="00535A3F">
        <w:rPr>
          <w:rFonts w:asciiTheme="majorHAnsi" w:hAnsiTheme="majorHAnsi" w:cstheme="majorHAnsi"/>
          <w:bCs/>
          <w:i/>
        </w:rPr>
        <w:t>(làm tròn đến hàng phần trăm).</w:t>
      </w:r>
    </w:p>
    <w:p w14:paraId="3DDB393C" w14:textId="77777777" w:rsidR="00535A3F" w:rsidRPr="00535A3F" w:rsidRDefault="00535A3F" w:rsidP="00535A3F">
      <w:pPr>
        <w:ind w:left="992"/>
        <w:rPr>
          <w:rFonts w:asciiTheme="majorHAnsi" w:hAnsiTheme="majorHAnsi" w:cstheme="majorHAnsi"/>
          <w:bCs/>
        </w:rPr>
      </w:pPr>
      <w:r w:rsidRPr="00535A3F">
        <w:rPr>
          <w:rFonts w:asciiTheme="majorHAnsi" w:hAnsiTheme="majorHAnsi" w:cstheme="majorHAnsi"/>
          <w:bCs/>
        </w:rPr>
        <w:t>Xét mẫu số liệu của lớp 11B:</w:t>
      </w:r>
    </w:p>
    <w:p w14:paraId="1E2F85AC"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bCs/>
        </w:rPr>
        <w:t xml:space="preserve">Cỡ mẫu là </w:t>
      </w:r>
      <w:r w:rsidRPr="00535A3F">
        <w:rPr>
          <w:rFonts w:asciiTheme="majorHAnsi" w:hAnsiTheme="majorHAnsi" w:cstheme="majorHAnsi"/>
          <w:position w:val="-12"/>
        </w:rPr>
        <w:object w:dxaOrig="2540" w:dyaOrig="380" w14:anchorId="2D1BBA44">
          <v:shape id="_x0000_i2868" type="#_x0000_t75" style="width:129.85pt;height:22.7pt" o:ole="">
            <v:imagedata r:id="rId3654" o:title=""/>
          </v:shape>
          <o:OLEObject Type="Embed" ProgID="Equation.DSMT4" ShapeID="_x0000_i2868" DrawAspect="Content" ObjectID="_1804455561" r:id="rId3655"/>
        </w:object>
      </w:r>
    </w:p>
    <w:p w14:paraId="2027C6EB" w14:textId="77777777" w:rsidR="00535A3F" w:rsidRPr="00535A3F" w:rsidRDefault="00535A3F" w:rsidP="00535A3F">
      <w:pPr>
        <w:ind w:left="992"/>
        <w:rPr>
          <w:rFonts w:asciiTheme="majorHAnsi" w:hAnsiTheme="majorHAnsi" w:cstheme="majorHAnsi"/>
          <w:b/>
          <w:color w:val="0000FF"/>
        </w:rPr>
      </w:pPr>
      <w:r w:rsidRPr="00535A3F">
        <w:rPr>
          <w:rFonts w:asciiTheme="majorHAnsi" w:hAnsiTheme="majorHAnsi" w:cstheme="majorHAnsi"/>
          <w:bCs/>
        </w:rPr>
        <w:t xml:space="preserve">Số trung bình: </w:t>
      </w:r>
      <w:r w:rsidRPr="00535A3F">
        <w:rPr>
          <w:rFonts w:asciiTheme="majorHAnsi" w:hAnsiTheme="majorHAnsi" w:cstheme="majorHAnsi"/>
          <w:position w:val="-24"/>
        </w:rPr>
        <w:object w:dxaOrig="6140" w:dyaOrig="639" w14:anchorId="1BC58C49">
          <v:shape id="_x0000_i2869" type="#_x0000_t75" style="width:309.55pt;height:28.35pt" o:ole="">
            <v:imagedata r:id="rId3656" o:title=""/>
          </v:shape>
          <o:OLEObject Type="Embed" ProgID="Equation.DSMT4" ShapeID="_x0000_i2869" DrawAspect="Content" ObjectID="_1804455562" r:id="rId3657"/>
        </w:object>
      </w:r>
    </w:p>
    <w:p w14:paraId="3106D806" w14:textId="77777777" w:rsidR="00535A3F" w:rsidRPr="00535A3F" w:rsidRDefault="00535A3F" w:rsidP="00535A3F">
      <w:pPr>
        <w:ind w:left="992"/>
        <w:rPr>
          <w:rFonts w:asciiTheme="majorHAnsi" w:hAnsiTheme="majorHAnsi" w:cstheme="majorHAnsi"/>
          <w:b/>
          <w:color w:val="0000FF"/>
        </w:rPr>
      </w:pPr>
      <w:r w:rsidRPr="00535A3F">
        <w:rPr>
          <w:rFonts w:asciiTheme="majorHAnsi" w:hAnsiTheme="majorHAnsi" w:cstheme="majorHAnsi"/>
          <w:position w:val="-24"/>
        </w:rPr>
        <w:object w:dxaOrig="7240" w:dyaOrig="639" w14:anchorId="04A38E3C">
          <v:shape id="_x0000_i2870" type="#_x0000_t75" style="width:5in;height:28.35pt" o:ole="">
            <v:imagedata r:id="rId3658" o:title=""/>
          </v:shape>
          <o:OLEObject Type="Embed" ProgID="Equation.DSMT4" ShapeID="_x0000_i2870" DrawAspect="Content" ObjectID="_1804455563" r:id="rId3659"/>
        </w:object>
      </w:r>
    </w:p>
    <w:p w14:paraId="6E9A2FED" w14:textId="77777777" w:rsidR="00535A3F" w:rsidRPr="00535A3F" w:rsidRDefault="00535A3F" w:rsidP="00535A3F">
      <w:pPr>
        <w:ind w:left="992"/>
        <w:rPr>
          <w:rFonts w:asciiTheme="majorHAnsi" w:hAnsiTheme="majorHAnsi" w:cstheme="majorHAnsi"/>
          <w:bCs/>
        </w:rPr>
      </w:pPr>
      <w:r w:rsidRPr="00535A3F">
        <w:rPr>
          <w:rFonts w:asciiTheme="majorHAnsi" w:hAnsiTheme="majorHAnsi" w:cstheme="majorHAnsi"/>
          <w:position w:val="-12"/>
        </w:rPr>
        <w:object w:dxaOrig="2140" w:dyaOrig="420" w14:anchorId="119452BD">
          <v:shape id="_x0000_i2871" type="#_x0000_t75" style="width:107.7pt;height:22.7pt" o:ole="">
            <v:imagedata r:id="rId3660" o:title=""/>
          </v:shape>
          <o:OLEObject Type="Embed" ProgID="Equation.DSMT4" ShapeID="_x0000_i2871" DrawAspect="Content" ObjectID="_1804455564" r:id="rId3661"/>
        </w:object>
      </w:r>
    </w:p>
    <w:p w14:paraId="2C2D7775" w14:textId="77777777" w:rsidR="00535A3F" w:rsidRPr="00535A3F" w:rsidRDefault="00535A3F" w:rsidP="00535A3F">
      <w:pPr>
        <w:ind w:left="992"/>
        <w:rPr>
          <w:rFonts w:asciiTheme="majorHAnsi" w:eastAsia="Cambria" w:hAnsiTheme="majorHAnsi" w:cstheme="majorHAnsi"/>
          <w:b/>
          <w:color w:val="C00000"/>
        </w:rPr>
      </w:pPr>
      <w:r w:rsidRPr="00535A3F">
        <w:rPr>
          <w:rFonts w:asciiTheme="majorHAnsi" w:eastAsia="Yu Gothic" w:hAnsiTheme="majorHAnsi" w:cstheme="majorHAnsi"/>
          <w:b/>
          <w:bCs/>
          <w:color w:val="C00000"/>
        </w:rPr>
        <w:t>»</w:t>
      </w:r>
      <w:r w:rsidRPr="00535A3F">
        <w:rPr>
          <w:rFonts w:asciiTheme="majorHAnsi" w:hAnsiTheme="majorHAnsi" w:cstheme="majorHAnsi"/>
          <w:b/>
          <w:bCs/>
          <w:color w:val="C00000"/>
        </w:rPr>
        <w:t xml:space="preserve"> Chọn </w:t>
      </w:r>
      <w:r w:rsidRPr="00535A3F">
        <w:rPr>
          <w:rFonts w:asciiTheme="majorHAnsi" w:hAnsiTheme="majorHAnsi" w:cstheme="majorHAnsi"/>
          <w:bCs/>
          <w:color w:val="C00000"/>
        </w:rPr>
        <w:t>SAI.</w:t>
      </w:r>
    </w:p>
    <w:p w14:paraId="674C8DC1" w14:textId="77777777" w:rsidR="00535A3F" w:rsidRPr="00535A3F" w:rsidRDefault="00535A3F" w:rsidP="00535A3F">
      <w:pPr>
        <w:rPr>
          <w:rFonts w:asciiTheme="majorHAnsi" w:hAnsiTheme="majorHAnsi" w:cstheme="majorHAnsi"/>
          <w:bCs/>
          <w:i/>
        </w:rPr>
      </w:pPr>
      <w:r w:rsidRPr="00535A3F">
        <w:rPr>
          <w:rFonts w:asciiTheme="majorHAnsi" w:hAnsiTheme="majorHAnsi" w:cstheme="majorHAnsi"/>
          <w:b/>
          <w:i/>
          <w:color w:val="C00000"/>
        </w:rPr>
        <w:t>(d)</w:t>
      </w:r>
      <w:r w:rsidRPr="00535A3F">
        <w:rPr>
          <w:rFonts w:asciiTheme="majorHAnsi" w:hAnsiTheme="majorHAnsi" w:cstheme="majorHAnsi"/>
          <w:i/>
          <w:color w:val="C00000"/>
        </w:rPr>
        <w:t xml:space="preserve"> </w:t>
      </w:r>
      <w:r w:rsidRPr="00535A3F">
        <w:rPr>
          <w:rFonts w:asciiTheme="majorHAnsi" w:hAnsiTheme="majorHAnsi" w:cstheme="majorHAnsi"/>
          <w:i/>
        </w:rPr>
        <w:t>Nếu so sánh theo độ lệch chuẩn thì thời gian để học sinh hoàn thành một câu hỏi thi của lớp 11A ít phân tán hơn lớp 11B.</w:t>
      </w:r>
    </w:p>
    <w:p w14:paraId="7EE72589" w14:textId="77777777" w:rsidR="00535A3F" w:rsidRPr="00535A3F" w:rsidRDefault="00535A3F" w:rsidP="00535A3F">
      <w:pPr>
        <w:ind w:left="992"/>
        <w:rPr>
          <w:rFonts w:asciiTheme="majorHAnsi" w:hAnsiTheme="majorHAnsi" w:cstheme="majorHAnsi"/>
          <w:bCs/>
        </w:rPr>
      </w:pPr>
      <w:r w:rsidRPr="00535A3F">
        <w:rPr>
          <w:rFonts w:asciiTheme="majorHAnsi" w:hAnsiTheme="majorHAnsi" w:cstheme="majorHAnsi"/>
        </w:rPr>
        <w:t xml:space="preserve">Ta có: </w:t>
      </w:r>
      <w:r w:rsidRPr="00535A3F">
        <w:rPr>
          <w:rFonts w:asciiTheme="majorHAnsi" w:hAnsiTheme="majorHAnsi" w:cstheme="majorHAnsi"/>
          <w:position w:val="-12"/>
        </w:rPr>
        <w:object w:dxaOrig="700" w:dyaOrig="380" w14:anchorId="0236E652">
          <v:shape id="_x0000_i2872" type="#_x0000_t75" style="width:36.3pt;height:22.7pt" o:ole="">
            <v:imagedata r:id="rId3662" o:title=""/>
          </v:shape>
          <o:OLEObject Type="Embed" ProgID="Equation.DSMT4" ShapeID="_x0000_i2872" DrawAspect="Content" ObjectID="_1804455565" r:id="rId3663"/>
        </w:object>
      </w:r>
    </w:p>
    <w:p w14:paraId="049805B7" w14:textId="77777777" w:rsidR="00535A3F" w:rsidRPr="00535A3F" w:rsidRDefault="00535A3F" w:rsidP="00535A3F">
      <w:pPr>
        <w:ind w:left="992"/>
        <w:rPr>
          <w:rFonts w:asciiTheme="majorHAnsi" w:hAnsiTheme="majorHAnsi" w:cstheme="majorHAnsi"/>
          <w:bCs/>
        </w:rPr>
      </w:pPr>
      <w:r w:rsidRPr="00535A3F">
        <w:rPr>
          <w:rFonts w:asciiTheme="majorHAnsi" w:hAnsiTheme="majorHAnsi" w:cstheme="majorHAnsi"/>
          <w:bCs/>
        </w:rPr>
        <w:t xml:space="preserve">Nên nếu so sánh theo độ lệch chuẩn thì </w:t>
      </w:r>
      <w:r w:rsidRPr="00535A3F">
        <w:rPr>
          <w:rFonts w:asciiTheme="majorHAnsi" w:hAnsiTheme="majorHAnsi" w:cstheme="majorHAnsi"/>
        </w:rPr>
        <w:t>thời gian để học sinh hoàn thành một câu hỏi thi của lớp 11A ít phân tán hơn lớp 11B.</w:t>
      </w:r>
    </w:p>
    <w:p w14:paraId="571FE438" w14:textId="77777777" w:rsidR="00535A3F" w:rsidRPr="00535A3F" w:rsidRDefault="00535A3F" w:rsidP="00535A3F">
      <w:pPr>
        <w:ind w:left="992"/>
        <w:rPr>
          <w:rFonts w:asciiTheme="majorHAnsi" w:hAnsiTheme="majorHAnsi" w:cstheme="majorHAnsi"/>
          <w:bCs/>
          <w:color w:val="C00000"/>
        </w:rPr>
      </w:pPr>
      <w:r w:rsidRPr="00535A3F">
        <w:rPr>
          <w:rFonts w:asciiTheme="majorHAnsi" w:eastAsia="Yu Gothic" w:hAnsiTheme="majorHAnsi" w:cstheme="majorHAnsi"/>
          <w:b/>
          <w:bCs/>
          <w:color w:val="C00000"/>
        </w:rPr>
        <w:t>»</w:t>
      </w:r>
      <w:r w:rsidRPr="00535A3F">
        <w:rPr>
          <w:rFonts w:asciiTheme="majorHAnsi" w:hAnsiTheme="majorHAnsi" w:cstheme="majorHAnsi"/>
          <w:b/>
          <w:bCs/>
          <w:color w:val="C00000"/>
        </w:rPr>
        <w:t xml:space="preserve"> Chọn </w:t>
      </w:r>
      <w:r w:rsidRPr="00535A3F">
        <w:rPr>
          <w:rFonts w:asciiTheme="majorHAnsi" w:hAnsiTheme="majorHAnsi" w:cstheme="majorHAnsi"/>
          <w:bCs/>
          <w:color w:val="C00000"/>
        </w:rPr>
        <w:t>ĐÚNG.</w:t>
      </w:r>
    </w:p>
    <w:p w14:paraId="7D830EA8" w14:textId="77777777" w:rsidR="00535A3F" w:rsidRPr="00535A3F" w:rsidRDefault="00535A3F" w:rsidP="0016723A">
      <w:pPr>
        <w:pStyle w:val="ListParagraph"/>
        <w:numPr>
          <w:ilvl w:val="0"/>
          <w:numId w:val="26"/>
        </w:numPr>
        <w:ind w:left="990" w:hanging="990"/>
        <w:jc w:val="both"/>
        <w:rPr>
          <w:rFonts w:asciiTheme="majorHAnsi" w:hAnsiTheme="majorHAnsi" w:cstheme="majorHAnsi"/>
          <w:sz w:val="24"/>
          <w:szCs w:val="24"/>
        </w:rPr>
      </w:pPr>
      <w:r w:rsidRPr="00535A3F">
        <w:rPr>
          <w:rFonts w:asciiTheme="majorHAnsi" w:hAnsiTheme="majorHAnsi" w:cstheme="majorHAnsi"/>
          <w:sz w:val="24"/>
          <w:szCs w:val="24"/>
        </w:rPr>
        <w:t>Người ta ghi lại tiền lãi (đơn vị: triệu đồng) của một số nhà đầu tư (với số tiền đầu tư như nhau), khi đầu tư và hai lĩnh vực A, B cho kết quả bằng biểu đồ dưới đây</w:t>
      </w:r>
    </w:p>
    <w:p w14:paraId="27D64CD4" w14:textId="77777777" w:rsidR="00535A3F" w:rsidRPr="00535A3F" w:rsidRDefault="00535A3F" w:rsidP="00535A3F">
      <w:pPr>
        <w:ind w:left="992" w:hanging="3"/>
        <w:jc w:val="center"/>
        <w:rPr>
          <w:rFonts w:asciiTheme="majorHAnsi" w:eastAsia="Cambria" w:hAnsiTheme="majorHAnsi" w:cstheme="majorHAnsi"/>
          <w:bCs/>
        </w:rPr>
      </w:pPr>
      <w:r w:rsidRPr="00535A3F">
        <w:rPr>
          <w:rFonts w:asciiTheme="majorHAnsi" w:eastAsia="Cambria" w:hAnsiTheme="majorHAnsi" w:cstheme="majorHAnsi"/>
          <w:bCs/>
          <w:noProof/>
          <w:lang w:val="en-US" w:eastAsia="en-US"/>
        </w:rPr>
        <w:drawing>
          <wp:inline distT="0" distB="0" distL="0" distR="0" wp14:anchorId="463ABDBC" wp14:editId="568DA578">
            <wp:extent cx="2895600" cy="2447897"/>
            <wp:effectExtent l="0" t="0" r="0" b="0"/>
            <wp:docPr id="425724818" name="Picture 425724818" descr="A graph on a gri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on a grid  Description automatically generated"/>
                    <pic:cNvPicPr/>
                  </pic:nvPicPr>
                  <pic:blipFill>
                    <a:blip r:embed="rId3664"/>
                    <a:stretch>
                      <a:fillRect/>
                    </a:stretch>
                  </pic:blipFill>
                  <pic:spPr>
                    <a:xfrm>
                      <a:off x="0" y="0"/>
                      <a:ext cx="2922391" cy="2470546"/>
                    </a:xfrm>
                    <a:prstGeom prst="rect">
                      <a:avLst/>
                    </a:prstGeom>
                  </pic:spPr>
                </pic:pic>
              </a:graphicData>
            </a:graphic>
          </wp:inline>
        </w:drawing>
      </w:r>
      <w:r w:rsidRPr="00535A3F">
        <w:rPr>
          <w:rFonts w:asciiTheme="majorHAnsi" w:eastAsia="Cambria" w:hAnsiTheme="majorHAnsi" w:cstheme="majorHAnsi"/>
          <w:bCs/>
        </w:rPr>
        <w:t xml:space="preserve"> </w:t>
      </w:r>
      <w:r w:rsidRPr="00535A3F">
        <w:rPr>
          <w:rFonts w:asciiTheme="majorHAnsi" w:eastAsia="Cambria" w:hAnsiTheme="majorHAnsi" w:cstheme="majorHAnsi"/>
          <w:bCs/>
          <w:noProof/>
          <w:lang w:val="en-US" w:eastAsia="en-US"/>
        </w:rPr>
        <w:drawing>
          <wp:inline distT="0" distB="0" distL="0" distR="0" wp14:anchorId="1311D413" wp14:editId="2E018A76">
            <wp:extent cx="2847109" cy="2367012"/>
            <wp:effectExtent l="0" t="0" r="0" b="0"/>
            <wp:docPr id="723933680" name="Picture 723933680" descr="A graph on a gri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n a grid  Description automatically generated"/>
                    <pic:cNvPicPr/>
                  </pic:nvPicPr>
                  <pic:blipFill>
                    <a:blip r:embed="rId3665"/>
                    <a:stretch>
                      <a:fillRect/>
                    </a:stretch>
                  </pic:blipFill>
                  <pic:spPr>
                    <a:xfrm>
                      <a:off x="0" y="0"/>
                      <a:ext cx="2889906" cy="2402593"/>
                    </a:xfrm>
                    <a:prstGeom prst="rect">
                      <a:avLst/>
                    </a:prstGeom>
                  </pic:spPr>
                </pic:pic>
              </a:graphicData>
            </a:graphic>
          </wp:inline>
        </w:drawing>
      </w:r>
    </w:p>
    <w:p w14:paraId="634E15FD" w14:textId="77777777" w:rsidR="00535A3F" w:rsidRPr="00535A3F" w:rsidRDefault="00535A3F" w:rsidP="00535A3F">
      <w:pPr>
        <w:tabs>
          <w:tab w:val="left" w:pos="1134"/>
        </w:tabs>
        <w:ind w:left="993"/>
        <w:rPr>
          <w:rFonts w:asciiTheme="majorHAnsi" w:hAnsiTheme="majorHAnsi" w:cstheme="majorHAnsi"/>
          <w:color w:val="000000" w:themeColor="text1"/>
        </w:rPr>
      </w:pPr>
      <w:r w:rsidRPr="00535A3F">
        <w:rPr>
          <w:rFonts w:asciiTheme="majorHAnsi" w:hAnsiTheme="majorHAnsi" w:cstheme="majorHAnsi"/>
          <w:color w:val="000000" w:themeColor="text1"/>
        </w:rPr>
        <w:t>Xét tính đúng/sai các mệnh đề sau:</w:t>
      </w:r>
    </w:p>
    <w:tbl>
      <w:tblPr>
        <w:tblStyle w:val="TableGrid"/>
        <w:tblW w:w="9900"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937"/>
        <w:gridCol w:w="860"/>
        <w:gridCol w:w="580"/>
      </w:tblGrid>
      <w:tr w:rsidR="00535A3F" w:rsidRPr="00535A3F" w14:paraId="3752AFC8" w14:textId="77777777" w:rsidTr="00287BCB">
        <w:tc>
          <w:tcPr>
            <w:tcW w:w="523" w:type="dxa"/>
          </w:tcPr>
          <w:p w14:paraId="45AE74DC" w14:textId="77777777" w:rsidR="00535A3F" w:rsidRPr="00535A3F" w:rsidRDefault="00535A3F" w:rsidP="00287BCB">
            <w:pPr>
              <w:tabs>
                <w:tab w:val="left" w:pos="1134"/>
              </w:tabs>
              <w:jc w:val="center"/>
              <w:rPr>
                <w:rFonts w:asciiTheme="majorHAnsi" w:hAnsiTheme="majorHAnsi" w:cstheme="majorHAnsi"/>
                <w:b/>
                <w:color w:val="C00000"/>
              </w:rPr>
            </w:pPr>
          </w:p>
        </w:tc>
        <w:tc>
          <w:tcPr>
            <w:tcW w:w="7937" w:type="dxa"/>
            <w:vAlign w:val="center"/>
          </w:tcPr>
          <w:p w14:paraId="50C5EF9E" w14:textId="77777777" w:rsidR="00535A3F" w:rsidRPr="00535A3F" w:rsidRDefault="00535A3F" w:rsidP="00287BCB">
            <w:pPr>
              <w:tabs>
                <w:tab w:val="left" w:pos="1134"/>
              </w:tabs>
              <w:jc w:val="center"/>
              <w:rPr>
                <w:rFonts w:asciiTheme="majorHAnsi" w:hAnsiTheme="majorHAnsi" w:cstheme="majorHAnsi"/>
                <w:b/>
                <w:color w:val="C00000"/>
              </w:rPr>
            </w:pPr>
            <w:r w:rsidRPr="00535A3F">
              <w:rPr>
                <w:rFonts w:asciiTheme="majorHAnsi" w:hAnsiTheme="majorHAnsi" w:cstheme="majorHAnsi"/>
                <w:b/>
                <w:color w:val="C00000"/>
              </w:rPr>
              <w:t>Mệnh đề</w:t>
            </w:r>
          </w:p>
        </w:tc>
        <w:tc>
          <w:tcPr>
            <w:tcW w:w="860" w:type="dxa"/>
            <w:vAlign w:val="center"/>
          </w:tcPr>
          <w:p w14:paraId="5486561E" w14:textId="77777777" w:rsidR="00535A3F" w:rsidRPr="00535A3F" w:rsidRDefault="00535A3F" w:rsidP="00287BCB">
            <w:pPr>
              <w:tabs>
                <w:tab w:val="left" w:pos="1134"/>
              </w:tabs>
              <w:jc w:val="center"/>
              <w:rPr>
                <w:rFonts w:asciiTheme="majorHAnsi" w:hAnsiTheme="majorHAnsi" w:cstheme="majorHAnsi"/>
                <w:b/>
                <w:color w:val="C00000"/>
              </w:rPr>
            </w:pPr>
            <w:r w:rsidRPr="00535A3F">
              <w:rPr>
                <w:rFonts w:asciiTheme="majorHAnsi" w:hAnsiTheme="majorHAnsi" w:cstheme="majorHAnsi"/>
                <w:b/>
                <w:color w:val="C00000"/>
              </w:rPr>
              <w:t>Đúng</w:t>
            </w:r>
          </w:p>
        </w:tc>
        <w:tc>
          <w:tcPr>
            <w:tcW w:w="580" w:type="dxa"/>
            <w:vAlign w:val="center"/>
          </w:tcPr>
          <w:p w14:paraId="40A28EF2" w14:textId="77777777" w:rsidR="00535A3F" w:rsidRPr="00535A3F" w:rsidRDefault="00535A3F" w:rsidP="00287BCB">
            <w:pPr>
              <w:tabs>
                <w:tab w:val="left" w:pos="1134"/>
              </w:tabs>
              <w:jc w:val="center"/>
              <w:rPr>
                <w:rFonts w:asciiTheme="majorHAnsi" w:hAnsiTheme="majorHAnsi" w:cstheme="majorHAnsi"/>
                <w:b/>
                <w:color w:val="C00000"/>
              </w:rPr>
            </w:pPr>
            <w:r w:rsidRPr="00535A3F">
              <w:rPr>
                <w:rFonts w:asciiTheme="majorHAnsi" w:hAnsiTheme="majorHAnsi" w:cstheme="majorHAnsi"/>
                <w:b/>
                <w:color w:val="C00000"/>
              </w:rPr>
              <w:t>Sai</w:t>
            </w:r>
          </w:p>
        </w:tc>
      </w:tr>
      <w:tr w:rsidR="00535A3F" w:rsidRPr="00535A3F" w14:paraId="01F040A5" w14:textId="77777777" w:rsidTr="00287BCB">
        <w:tc>
          <w:tcPr>
            <w:tcW w:w="523" w:type="dxa"/>
            <w:vAlign w:val="center"/>
          </w:tcPr>
          <w:p w14:paraId="7A2E6BA3" w14:textId="77777777" w:rsidR="00535A3F" w:rsidRPr="00535A3F" w:rsidRDefault="00535A3F" w:rsidP="00287BCB">
            <w:pPr>
              <w:tabs>
                <w:tab w:val="left" w:pos="1134"/>
              </w:tabs>
              <w:jc w:val="center"/>
              <w:rPr>
                <w:rFonts w:asciiTheme="majorHAnsi" w:hAnsiTheme="majorHAnsi" w:cstheme="majorHAnsi"/>
                <w:b/>
                <w:color w:val="0000FF"/>
              </w:rPr>
            </w:pPr>
            <w:r w:rsidRPr="00535A3F">
              <w:rPr>
                <w:rFonts w:asciiTheme="majorHAnsi" w:hAnsiTheme="majorHAnsi" w:cstheme="majorHAnsi"/>
                <w:b/>
                <w:color w:val="C00000"/>
              </w:rPr>
              <w:t>(a)</w:t>
            </w:r>
          </w:p>
        </w:tc>
        <w:tc>
          <w:tcPr>
            <w:tcW w:w="7937" w:type="dxa"/>
          </w:tcPr>
          <w:p w14:paraId="61E44034" w14:textId="77777777" w:rsidR="00535A3F" w:rsidRPr="00535A3F" w:rsidRDefault="00535A3F" w:rsidP="00287BCB">
            <w:pPr>
              <w:tabs>
                <w:tab w:val="left" w:pos="1134"/>
              </w:tabs>
              <w:rPr>
                <w:rFonts w:asciiTheme="majorHAnsi" w:hAnsiTheme="majorHAnsi" w:cstheme="majorHAnsi"/>
                <w:b/>
                <w:color w:val="0000FF"/>
              </w:rPr>
            </w:pPr>
            <w:r w:rsidRPr="00535A3F">
              <w:rPr>
                <w:rFonts w:asciiTheme="majorHAnsi" w:hAnsiTheme="majorHAnsi" w:cstheme="majorHAnsi"/>
              </w:rPr>
              <w:t xml:space="preserve">Độ lệch chuẩn của mẫu số liệu số nhà đầu tư vào lĩnh vực A là: </w:t>
            </w:r>
            <w:r w:rsidRPr="00535A3F">
              <w:rPr>
                <w:rFonts w:asciiTheme="majorHAnsi" w:eastAsia="Times New Roman" w:hAnsiTheme="majorHAnsi" w:cstheme="majorHAnsi"/>
                <w:position w:val="-8"/>
                <w:lang w:val="vi-VN" w:eastAsia="vi-VN"/>
              </w:rPr>
              <w:object w:dxaOrig="499" w:dyaOrig="300" w14:anchorId="0F2E7A1C">
                <v:shape id="_x0000_i2873" type="#_x0000_t75" style="width:22.7pt;height:14.15pt" o:ole="">
                  <v:imagedata r:id="rId3666" o:title=""/>
                </v:shape>
                <o:OLEObject Type="Embed" ProgID="Equation.DSMT4" ShapeID="_x0000_i2873" DrawAspect="Content" ObjectID="_1804455566" r:id="rId3667"/>
              </w:object>
            </w:r>
            <w:r w:rsidRPr="00535A3F">
              <w:rPr>
                <w:rFonts w:asciiTheme="majorHAnsi" w:hAnsiTheme="majorHAnsi" w:cstheme="majorHAnsi"/>
              </w:rPr>
              <w:t xml:space="preserve"> </w:t>
            </w:r>
            <w:r w:rsidRPr="00535A3F">
              <w:rPr>
                <w:rFonts w:asciiTheme="majorHAnsi" w:hAnsiTheme="majorHAnsi" w:cstheme="majorHAnsi"/>
                <w:bCs/>
                <w:i/>
              </w:rPr>
              <w:t>(làm tròn đến hàng phần trăm).</w:t>
            </w:r>
          </w:p>
        </w:tc>
        <w:tc>
          <w:tcPr>
            <w:tcW w:w="860" w:type="dxa"/>
          </w:tcPr>
          <w:p w14:paraId="0C7FEBA0" w14:textId="77777777" w:rsidR="00535A3F" w:rsidRPr="00535A3F" w:rsidRDefault="00535A3F" w:rsidP="00287BCB">
            <w:pPr>
              <w:tabs>
                <w:tab w:val="left" w:pos="1134"/>
              </w:tabs>
              <w:rPr>
                <w:rFonts w:asciiTheme="majorHAnsi" w:hAnsiTheme="majorHAnsi" w:cstheme="majorHAnsi"/>
                <w:b/>
                <w:color w:val="0000FF"/>
              </w:rPr>
            </w:pPr>
          </w:p>
        </w:tc>
        <w:tc>
          <w:tcPr>
            <w:tcW w:w="580" w:type="dxa"/>
          </w:tcPr>
          <w:p w14:paraId="227F1FB6" w14:textId="77777777" w:rsidR="00535A3F" w:rsidRPr="00535A3F" w:rsidRDefault="00535A3F" w:rsidP="00287BCB">
            <w:pPr>
              <w:tabs>
                <w:tab w:val="left" w:pos="1134"/>
              </w:tabs>
              <w:rPr>
                <w:rFonts w:asciiTheme="majorHAnsi" w:hAnsiTheme="majorHAnsi" w:cstheme="majorHAnsi"/>
                <w:b/>
                <w:color w:val="0000FF"/>
              </w:rPr>
            </w:pPr>
          </w:p>
        </w:tc>
      </w:tr>
      <w:tr w:rsidR="00535A3F" w:rsidRPr="00535A3F" w14:paraId="6096C71A" w14:textId="77777777" w:rsidTr="00287BCB">
        <w:tc>
          <w:tcPr>
            <w:tcW w:w="523" w:type="dxa"/>
            <w:vAlign w:val="center"/>
          </w:tcPr>
          <w:p w14:paraId="78EC9DE7" w14:textId="77777777" w:rsidR="00535A3F" w:rsidRPr="00535A3F" w:rsidRDefault="00535A3F" w:rsidP="00287BCB">
            <w:pPr>
              <w:tabs>
                <w:tab w:val="left" w:pos="1134"/>
              </w:tabs>
              <w:jc w:val="center"/>
              <w:rPr>
                <w:rFonts w:asciiTheme="majorHAnsi" w:hAnsiTheme="majorHAnsi" w:cstheme="majorHAnsi"/>
                <w:b/>
                <w:color w:val="0000FF"/>
              </w:rPr>
            </w:pPr>
            <w:r w:rsidRPr="00535A3F">
              <w:rPr>
                <w:rFonts w:asciiTheme="majorHAnsi" w:hAnsiTheme="majorHAnsi" w:cstheme="majorHAnsi"/>
                <w:b/>
                <w:color w:val="C00000"/>
              </w:rPr>
              <w:t>(b)</w:t>
            </w:r>
          </w:p>
        </w:tc>
        <w:tc>
          <w:tcPr>
            <w:tcW w:w="7937" w:type="dxa"/>
          </w:tcPr>
          <w:p w14:paraId="2872AE51" w14:textId="77777777" w:rsidR="00535A3F" w:rsidRPr="00535A3F" w:rsidRDefault="00535A3F" w:rsidP="00287BCB">
            <w:pPr>
              <w:tabs>
                <w:tab w:val="left" w:pos="1134"/>
              </w:tabs>
              <w:rPr>
                <w:rFonts w:asciiTheme="majorHAnsi" w:hAnsiTheme="majorHAnsi" w:cstheme="majorHAnsi"/>
                <w:b/>
                <w:color w:val="0000FF"/>
              </w:rPr>
            </w:pPr>
            <w:r w:rsidRPr="00535A3F">
              <w:rPr>
                <w:rFonts w:asciiTheme="majorHAnsi" w:hAnsiTheme="majorHAnsi" w:cstheme="majorHAnsi"/>
              </w:rPr>
              <w:t xml:space="preserve">Độ lệch chuẩn của mẫu số liệu số nhà đầu tư vào lĩnh vực B là: </w:t>
            </w:r>
            <w:r w:rsidRPr="00535A3F">
              <w:rPr>
                <w:rFonts w:asciiTheme="majorHAnsi" w:eastAsia="Times New Roman" w:hAnsiTheme="majorHAnsi" w:cstheme="majorHAnsi"/>
                <w:position w:val="-8"/>
                <w:lang w:val="vi-VN" w:eastAsia="vi-VN"/>
              </w:rPr>
              <w:object w:dxaOrig="499" w:dyaOrig="300" w14:anchorId="050F3EFF">
                <v:shape id="_x0000_i2874" type="#_x0000_t75" style="width:22.7pt;height:14.15pt" o:ole="">
                  <v:imagedata r:id="rId3668" o:title=""/>
                </v:shape>
                <o:OLEObject Type="Embed" ProgID="Equation.DSMT4" ShapeID="_x0000_i2874" DrawAspect="Content" ObjectID="_1804455567" r:id="rId3669"/>
              </w:object>
            </w:r>
            <w:r w:rsidRPr="00535A3F">
              <w:rPr>
                <w:rFonts w:asciiTheme="majorHAnsi" w:hAnsiTheme="majorHAnsi" w:cstheme="majorHAnsi"/>
              </w:rPr>
              <w:t xml:space="preserve"> </w:t>
            </w:r>
            <w:r w:rsidRPr="00535A3F">
              <w:rPr>
                <w:rFonts w:asciiTheme="majorHAnsi" w:hAnsiTheme="majorHAnsi" w:cstheme="majorHAnsi"/>
                <w:bCs/>
                <w:i/>
              </w:rPr>
              <w:t>(làm tròn đến hàng phần trăm).</w:t>
            </w:r>
          </w:p>
        </w:tc>
        <w:tc>
          <w:tcPr>
            <w:tcW w:w="860" w:type="dxa"/>
          </w:tcPr>
          <w:p w14:paraId="52962C85" w14:textId="77777777" w:rsidR="00535A3F" w:rsidRPr="00535A3F" w:rsidRDefault="00535A3F" w:rsidP="00287BCB">
            <w:pPr>
              <w:tabs>
                <w:tab w:val="left" w:pos="1134"/>
              </w:tabs>
              <w:rPr>
                <w:rFonts w:asciiTheme="majorHAnsi" w:hAnsiTheme="majorHAnsi" w:cstheme="majorHAnsi"/>
                <w:b/>
                <w:color w:val="0000FF"/>
              </w:rPr>
            </w:pPr>
          </w:p>
        </w:tc>
        <w:tc>
          <w:tcPr>
            <w:tcW w:w="580" w:type="dxa"/>
          </w:tcPr>
          <w:p w14:paraId="6636D503" w14:textId="77777777" w:rsidR="00535A3F" w:rsidRPr="00535A3F" w:rsidRDefault="00535A3F" w:rsidP="00287BCB">
            <w:pPr>
              <w:tabs>
                <w:tab w:val="left" w:pos="1134"/>
              </w:tabs>
              <w:rPr>
                <w:rFonts w:asciiTheme="majorHAnsi" w:hAnsiTheme="majorHAnsi" w:cstheme="majorHAnsi"/>
                <w:b/>
                <w:color w:val="0000FF"/>
              </w:rPr>
            </w:pPr>
          </w:p>
        </w:tc>
      </w:tr>
      <w:tr w:rsidR="00535A3F" w:rsidRPr="00535A3F" w14:paraId="1C9192E8" w14:textId="77777777" w:rsidTr="00287BCB">
        <w:tc>
          <w:tcPr>
            <w:tcW w:w="523" w:type="dxa"/>
            <w:vAlign w:val="center"/>
          </w:tcPr>
          <w:p w14:paraId="136129AF" w14:textId="77777777" w:rsidR="00535A3F" w:rsidRPr="00535A3F" w:rsidRDefault="00535A3F" w:rsidP="00287BCB">
            <w:pPr>
              <w:tabs>
                <w:tab w:val="left" w:pos="1134"/>
              </w:tabs>
              <w:jc w:val="center"/>
              <w:rPr>
                <w:rFonts w:asciiTheme="majorHAnsi" w:hAnsiTheme="majorHAnsi" w:cstheme="majorHAnsi"/>
                <w:b/>
                <w:color w:val="0000FF"/>
              </w:rPr>
            </w:pPr>
            <w:r w:rsidRPr="00535A3F">
              <w:rPr>
                <w:rFonts w:asciiTheme="majorHAnsi" w:hAnsiTheme="majorHAnsi" w:cstheme="majorHAnsi"/>
                <w:b/>
                <w:color w:val="C00000"/>
              </w:rPr>
              <w:t>(c)</w:t>
            </w:r>
          </w:p>
        </w:tc>
        <w:tc>
          <w:tcPr>
            <w:tcW w:w="7937" w:type="dxa"/>
          </w:tcPr>
          <w:p w14:paraId="1188CE02" w14:textId="77777777" w:rsidR="00535A3F" w:rsidRPr="00535A3F" w:rsidRDefault="00535A3F" w:rsidP="00287BCB">
            <w:pPr>
              <w:tabs>
                <w:tab w:val="left" w:pos="1134"/>
              </w:tabs>
              <w:rPr>
                <w:rFonts w:asciiTheme="majorHAnsi" w:hAnsiTheme="majorHAnsi" w:cstheme="majorHAnsi"/>
                <w:b/>
                <w:color w:val="0000FF"/>
              </w:rPr>
            </w:pPr>
            <w:r w:rsidRPr="00535A3F">
              <w:rPr>
                <w:rFonts w:asciiTheme="majorHAnsi" w:hAnsiTheme="majorHAnsi" w:cstheme="majorHAnsi"/>
              </w:rPr>
              <w:t xml:space="preserve">Về trung bình, đầu tư vào lĩnh vực B đem lại tiền lãi cao hơn lĩnh </w:t>
            </w:r>
            <w:r w:rsidRPr="00535A3F">
              <w:rPr>
                <w:rFonts w:asciiTheme="majorHAnsi" w:hAnsiTheme="majorHAnsi" w:cstheme="majorHAnsi"/>
                <w:color w:val="000000" w:themeColor="text1"/>
              </w:rPr>
              <w:t>vực A.</w:t>
            </w:r>
          </w:p>
        </w:tc>
        <w:tc>
          <w:tcPr>
            <w:tcW w:w="860" w:type="dxa"/>
          </w:tcPr>
          <w:p w14:paraId="4853D561" w14:textId="77777777" w:rsidR="00535A3F" w:rsidRPr="00535A3F" w:rsidRDefault="00535A3F" w:rsidP="00287BCB">
            <w:pPr>
              <w:tabs>
                <w:tab w:val="left" w:pos="1134"/>
              </w:tabs>
              <w:rPr>
                <w:rFonts w:asciiTheme="majorHAnsi" w:hAnsiTheme="majorHAnsi" w:cstheme="majorHAnsi"/>
                <w:b/>
                <w:color w:val="0000FF"/>
              </w:rPr>
            </w:pPr>
          </w:p>
        </w:tc>
        <w:tc>
          <w:tcPr>
            <w:tcW w:w="580" w:type="dxa"/>
          </w:tcPr>
          <w:p w14:paraId="532DBBFC" w14:textId="77777777" w:rsidR="00535A3F" w:rsidRPr="00535A3F" w:rsidRDefault="00535A3F" w:rsidP="00287BCB">
            <w:pPr>
              <w:tabs>
                <w:tab w:val="left" w:pos="1134"/>
              </w:tabs>
              <w:rPr>
                <w:rFonts w:asciiTheme="majorHAnsi" w:hAnsiTheme="majorHAnsi" w:cstheme="majorHAnsi"/>
                <w:b/>
                <w:color w:val="0000FF"/>
              </w:rPr>
            </w:pPr>
          </w:p>
        </w:tc>
      </w:tr>
      <w:tr w:rsidR="00535A3F" w:rsidRPr="00535A3F" w14:paraId="5C3E5D84" w14:textId="77777777" w:rsidTr="00287BCB">
        <w:tc>
          <w:tcPr>
            <w:tcW w:w="523" w:type="dxa"/>
            <w:vAlign w:val="center"/>
          </w:tcPr>
          <w:p w14:paraId="17BD9863" w14:textId="77777777" w:rsidR="00535A3F" w:rsidRPr="00535A3F" w:rsidRDefault="00535A3F" w:rsidP="00287BCB">
            <w:pPr>
              <w:tabs>
                <w:tab w:val="left" w:pos="1134"/>
              </w:tabs>
              <w:jc w:val="center"/>
              <w:rPr>
                <w:rFonts w:asciiTheme="majorHAnsi" w:hAnsiTheme="majorHAnsi" w:cstheme="majorHAnsi"/>
                <w:b/>
                <w:color w:val="0000FF"/>
              </w:rPr>
            </w:pPr>
            <w:r w:rsidRPr="00535A3F">
              <w:rPr>
                <w:rFonts w:asciiTheme="majorHAnsi" w:hAnsiTheme="majorHAnsi" w:cstheme="majorHAnsi"/>
                <w:b/>
                <w:color w:val="C00000"/>
              </w:rPr>
              <w:t>(d)</w:t>
            </w:r>
          </w:p>
        </w:tc>
        <w:tc>
          <w:tcPr>
            <w:tcW w:w="7937" w:type="dxa"/>
          </w:tcPr>
          <w:p w14:paraId="5F8BDA17" w14:textId="77777777" w:rsidR="00535A3F" w:rsidRPr="00535A3F" w:rsidRDefault="00535A3F" w:rsidP="00287BCB">
            <w:pPr>
              <w:tabs>
                <w:tab w:val="left" w:pos="1134"/>
              </w:tabs>
              <w:rPr>
                <w:rFonts w:asciiTheme="majorHAnsi" w:hAnsiTheme="majorHAnsi" w:cstheme="majorHAnsi"/>
                <w:b/>
                <w:color w:val="0000FF"/>
              </w:rPr>
            </w:pPr>
            <w:r w:rsidRPr="00535A3F">
              <w:rPr>
                <w:rFonts w:asciiTheme="majorHAnsi" w:hAnsiTheme="majorHAnsi" w:cstheme="majorHAnsi"/>
              </w:rPr>
              <w:t xml:space="preserve">Nếu so sánh theo độ lệch chuẩn thì tiền lãi của các nhà đầu tư trong lĩnh vực A có xu hướng phân tán rộng hơn so với tiền lãi của các nhà đầu tư trong lĩnh </w:t>
            </w:r>
            <w:r w:rsidRPr="00535A3F">
              <w:rPr>
                <w:rFonts w:asciiTheme="majorHAnsi" w:hAnsiTheme="majorHAnsi" w:cstheme="majorHAnsi"/>
                <w:color w:val="000000" w:themeColor="text1"/>
              </w:rPr>
              <w:t>vực B</w:t>
            </w:r>
            <w:r w:rsidRPr="00535A3F">
              <w:rPr>
                <w:rFonts w:asciiTheme="majorHAnsi" w:hAnsiTheme="majorHAnsi" w:cstheme="majorHAnsi"/>
                <w:bCs/>
                <w:color w:val="000000" w:themeColor="text1"/>
              </w:rPr>
              <w:t>.</w:t>
            </w:r>
          </w:p>
        </w:tc>
        <w:tc>
          <w:tcPr>
            <w:tcW w:w="860" w:type="dxa"/>
          </w:tcPr>
          <w:p w14:paraId="133A932D" w14:textId="77777777" w:rsidR="00535A3F" w:rsidRPr="00535A3F" w:rsidRDefault="00535A3F" w:rsidP="00287BCB">
            <w:pPr>
              <w:tabs>
                <w:tab w:val="left" w:pos="1134"/>
              </w:tabs>
              <w:rPr>
                <w:rFonts w:asciiTheme="majorHAnsi" w:hAnsiTheme="majorHAnsi" w:cstheme="majorHAnsi"/>
                <w:b/>
                <w:color w:val="0000FF"/>
              </w:rPr>
            </w:pPr>
          </w:p>
        </w:tc>
        <w:tc>
          <w:tcPr>
            <w:tcW w:w="580" w:type="dxa"/>
          </w:tcPr>
          <w:p w14:paraId="492CF1A0" w14:textId="77777777" w:rsidR="00535A3F" w:rsidRPr="00535A3F" w:rsidRDefault="00535A3F" w:rsidP="00287BCB">
            <w:pPr>
              <w:tabs>
                <w:tab w:val="left" w:pos="1134"/>
              </w:tabs>
              <w:rPr>
                <w:rFonts w:asciiTheme="majorHAnsi" w:hAnsiTheme="majorHAnsi" w:cstheme="majorHAnsi"/>
                <w:b/>
                <w:color w:val="0000FF"/>
              </w:rPr>
            </w:pPr>
          </w:p>
        </w:tc>
      </w:tr>
    </w:tbl>
    <w:p w14:paraId="5F967B5A" w14:textId="77777777" w:rsidR="00535A3F" w:rsidRPr="00535A3F" w:rsidRDefault="00535A3F" w:rsidP="00535A3F">
      <w:pPr>
        <w:ind w:left="992"/>
        <w:jc w:val="center"/>
        <w:rPr>
          <w:rFonts w:asciiTheme="majorHAnsi" w:hAnsiTheme="majorHAnsi" w:cstheme="majorHAnsi"/>
          <w:b/>
          <w:i/>
          <w:noProof/>
          <w:color w:val="C00000"/>
        </w:rPr>
      </w:pPr>
      <w:r w:rsidRPr="00535A3F">
        <w:rPr>
          <w:rFonts w:asciiTheme="majorHAnsi" w:hAnsiTheme="majorHAnsi" w:cstheme="majorHAnsi"/>
          <w:noProof/>
          <w:color w:val="C00000"/>
        </w:rPr>
        <w:sym w:font="Wingdings" w:char="F040"/>
      </w:r>
      <w:r w:rsidRPr="00535A3F">
        <w:rPr>
          <w:rFonts w:asciiTheme="majorHAnsi" w:hAnsiTheme="majorHAnsi" w:cstheme="majorHAnsi"/>
          <w:noProof/>
          <w:color w:val="C00000"/>
        </w:rPr>
        <w:t xml:space="preserve"> </w:t>
      </w:r>
      <w:r w:rsidRPr="00535A3F">
        <w:rPr>
          <w:rFonts w:asciiTheme="majorHAnsi" w:hAnsiTheme="majorHAnsi" w:cstheme="majorHAnsi"/>
          <w:b/>
          <w:i/>
          <w:noProof/>
          <w:color w:val="C00000"/>
        </w:rPr>
        <w:t>Lời giải</w:t>
      </w:r>
    </w:p>
    <w:p w14:paraId="2B0702D7" w14:textId="77777777" w:rsidR="00535A3F" w:rsidRPr="00535A3F" w:rsidRDefault="00535A3F" w:rsidP="00535A3F">
      <w:pPr>
        <w:ind w:left="992"/>
        <w:rPr>
          <w:rFonts w:asciiTheme="majorHAnsi" w:hAnsiTheme="majorHAnsi" w:cstheme="majorHAnsi"/>
          <w:bCs/>
        </w:rPr>
      </w:pPr>
      <w:r w:rsidRPr="00535A3F">
        <w:rPr>
          <w:rFonts w:asciiTheme="majorHAnsi" w:hAnsiTheme="majorHAnsi" w:cstheme="majorHAnsi"/>
          <w:bCs/>
        </w:rPr>
        <w:t xml:space="preserve">Từ biểu đồ ta có bảng thống kê sau: </w:t>
      </w:r>
    </w:p>
    <w:tbl>
      <w:tblPr>
        <w:tblStyle w:val="TableGrid"/>
        <w:tblW w:w="0" w:type="auto"/>
        <w:tblInd w:w="992" w:type="dxa"/>
        <w:tblLook w:val="04A0" w:firstRow="1" w:lastRow="0" w:firstColumn="1" w:lastColumn="0" w:noHBand="0" w:noVBand="1"/>
      </w:tblPr>
      <w:tblGrid>
        <w:gridCol w:w="3503"/>
        <w:gridCol w:w="1071"/>
        <w:gridCol w:w="936"/>
        <w:gridCol w:w="1087"/>
        <w:gridCol w:w="1087"/>
        <w:gridCol w:w="1087"/>
      </w:tblGrid>
      <w:tr w:rsidR="00535A3F" w:rsidRPr="00535A3F" w14:paraId="338A5728" w14:textId="77777777" w:rsidTr="00287BCB">
        <w:tc>
          <w:tcPr>
            <w:tcW w:w="3503" w:type="dxa"/>
            <w:shd w:val="clear" w:color="auto" w:fill="auto"/>
            <w:vAlign w:val="center"/>
          </w:tcPr>
          <w:p w14:paraId="4704AF19"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Tiền lãi</w:t>
            </w:r>
          </w:p>
        </w:tc>
        <w:tc>
          <w:tcPr>
            <w:tcW w:w="1071" w:type="dxa"/>
            <w:vAlign w:val="center"/>
          </w:tcPr>
          <w:p w14:paraId="19BE2661"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680" w:dyaOrig="440" w14:anchorId="34F0774E">
                <v:shape id="_x0000_i2875" type="#_x0000_t75" style="width:36.85pt;height:21.55pt" o:ole="">
                  <v:imagedata r:id="rId3670" o:title=""/>
                </v:shape>
                <o:OLEObject Type="Embed" ProgID="Equation.DSMT4" ShapeID="_x0000_i2875" DrawAspect="Content" ObjectID="_1804455568" r:id="rId3671"/>
              </w:object>
            </w:r>
          </w:p>
        </w:tc>
        <w:tc>
          <w:tcPr>
            <w:tcW w:w="936" w:type="dxa"/>
            <w:vAlign w:val="center"/>
          </w:tcPr>
          <w:p w14:paraId="2ED317FA"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780" w:dyaOrig="440" w14:anchorId="081DCDCC">
                <v:shape id="_x0000_i2876" type="#_x0000_t75" style="width:35.15pt;height:21.55pt" o:ole="">
                  <v:imagedata r:id="rId3672" o:title=""/>
                </v:shape>
                <o:OLEObject Type="Embed" ProgID="Equation.DSMT4" ShapeID="_x0000_i2876" DrawAspect="Content" ObjectID="_1804455569" r:id="rId3673"/>
              </w:object>
            </w:r>
          </w:p>
        </w:tc>
        <w:tc>
          <w:tcPr>
            <w:tcW w:w="1086" w:type="dxa"/>
            <w:vAlign w:val="center"/>
          </w:tcPr>
          <w:p w14:paraId="734BA942"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820" w:dyaOrig="440" w14:anchorId="7A6CB225">
                <v:shape id="_x0000_i2877" type="#_x0000_t75" style="width:43.65pt;height:21.55pt" o:ole="">
                  <v:imagedata r:id="rId3674" o:title=""/>
                </v:shape>
                <o:OLEObject Type="Embed" ProgID="Equation.DSMT4" ShapeID="_x0000_i2877" DrawAspect="Content" ObjectID="_1804455570" r:id="rId3675"/>
              </w:object>
            </w:r>
          </w:p>
        </w:tc>
        <w:tc>
          <w:tcPr>
            <w:tcW w:w="1086" w:type="dxa"/>
            <w:vAlign w:val="center"/>
          </w:tcPr>
          <w:p w14:paraId="38A94835"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16"/>
                <w:lang w:val="vi-VN" w:eastAsia="vi-VN"/>
              </w:rPr>
              <w:object w:dxaOrig="840" w:dyaOrig="440" w14:anchorId="36FB27A2">
                <v:shape id="_x0000_i2878" type="#_x0000_t75" style="width:43.65pt;height:21.55pt" o:ole="">
                  <v:imagedata r:id="rId3676" o:title=""/>
                </v:shape>
                <o:OLEObject Type="Embed" ProgID="Equation.DSMT4" ShapeID="_x0000_i2878" DrawAspect="Content" ObjectID="_1804455571" r:id="rId3677"/>
              </w:object>
            </w:r>
          </w:p>
        </w:tc>
        <w:tc>
          <w:tcPr>
            <w:tcW w:w="1086" w:type="dxa"/>
            <w:vAlign w:val="center"/>
          </w:tcPr>
          <w:p w14:paraId="5143DD37"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16"/>
                <w:lang w:val="vi-VN" w:eastAsia="vi-VN"/>
              </w:rPr>
              <w:object w:dxaOrig="840" w:dyaOrig="440" w14:anchorId="5C2C44CC">
                <v:shape id="_x0000_i2879" type="#_x0000_t75" style="width:43.65pt;height:21.55pt" o:ole="">
                  <v:imagedata r:id="rId3678" o:title=""/>
                </v:shape>
                <o:OLEObject Type="Embed" ProgID="Equation.DSMT4" ShapeID="_x0000_i2879" DrawAspect="Content" ObjectID="_1804455572" r:id="rId3679"/>
              </w:object>
            </w:r>
          </w:p>
        </w:tc>
      </w:tr>
      <w:tr w:rsidR="00535A3F" w:rsidRPr="00535A3F" w14:paraId="5CD19D55" w14:textId="77777777" w:rsidTr="00287BCB">
        <w:tc>
          <w:tcPr>
            <w:tcW w:w="3503" w:type="dxa"/>
            <w:shd w:val="clear" w:color="auto" w:fill="auto"/>
            <w:vAlign w:val="center"/>
          </w:tcPr>
          <w:p w14:paraId="5D3E5AA4"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Giá trị đại diện</w:t>
            </w:r>
          </w:p>
        </w:tc>
        <w:tc>
          <w:tcPr>
            <w:tcW w:w="1071" w:type="dxa"/>
            <w:vAlign w:val="center"/>
          </w:tcPr>
          <w:p w14:paraId="3C283FDD"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8"/>
                <w:lang w:val="vi-VN" w:eastAsia="vi-VN"/>
              </w:rPr>
              <w:object w:dxaOrig="400" w:dyaOrig="300" w14:anchorId="295822DF">
                <v:shape id="_x0000_i2880" type="#_x0000_t75" style="width:22.7pt;height:14.15pt" o:ole="">
                  <v:imagedata r:id="rId3680" o:title=""/>
                </v:shape>
                <o:OLEObject Type="Embed" ProgID="Equation.DSMT4" ShapeID="_x0000_i2880" DrawAspect="Content" ObjectID="_1804455573" r:id="rId3681"/>
              </w:object>
            </w:r>
          </w:p>
        </w:tc>
        <w:tc>
          <w:tcPr>
            <w:tcW w:w="936" w:type="dxa"/>
            <w:vAlign w:val="center"/>
          </w:tcPr>
          <w:p w14:paraId="6F26C58B"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8"/>
                <w:lang w:val="vi-VN" w:eastAsia="vi-VN"/>
              </w:rPr>
              <w:object w:dxaOrig="499" w:dyaOrig="300" w14:anchorId="353E99E8">
                <v:shape id="_x0000_i2881" type="#_x0000_t75" style="width:22.7pt;height:14.15pt" o:ole="">
                  <v:imagedata r:id="rId3682" o:title=""/>
                </v:shape>
                <o:OLEObject Type="Embed" ProgID="Equation.DSMT4" ShapeID="_x0000_i2881" DrawAspect="Content" ObjectID="_1804455574" r:id="rId3683"/>
              </w:object>
            </w:r>
          </w:p>
        </w:tc>
        <w:tc>
          <w:tcPr>
            <w:tcW w:w="1086" w:type="dxa"/>
            <w:vAlign w:val="center"/>
          </w:tcPr>
          <w:p w14:paraId="3D75518B"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8"/>
                <w:lang w:val="vi-VN" w:eastAsia="vi-VN"/>
              </w:rPr>
              <w:object w:dxaOrig="499" w:dyaOrig="300" w14:anchorId="3DA32B67">
                <v:shape id="_x0000_i2882" type="#_x0000_t75" style="width:22.7pt;height:14.15pt" o:ole="">
                  <v:imagedata r:id="rId3684" o:title=""/>
                </v:shape>
                <o:OLEObject Type="Embed" ProgID="Equation.DSMT4" ShapeID="_x0000_i2882" DrawAspect="Content" ObjectID="_1804455575" r:id="rId3685"/>
              </w:object>
            </w:r>
          </w:p>
        </w:tc>
        <w:tc>
          <w:tcPr>
            <w:tcW w:w="1086" w:type="dxa"/>
            <w:vAlign w:val="center"/>
          </w:tcPr>
          <w:p w14:paraId="58C618A3"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8"/>
                <w:lang w:val="vi-VN" w:eastAsia="vi-VN"/>
              </w:rPr>
              <w:object w:dxaOrig="520" w:dyaOrig="300" w14:anchorId="37C4EB41">
                <v:shape id="_x0000_i2883" type="#_x0000_t75" style="width:28.35pt;height:14.15pt" o:ole="">
                  <v:imagedata r:id="rId3686" o:title=""/>
                </v:shape>
                <o:OLEObject Type="Embed" ProgID="Equation.DSMT4" ShapeID="_x0000_i2883" DrawAspect="Content" ObjectID="_1804455576" r:id="rId3687"/>
              </w:object>
            </w:r>
          </w:p>
        </w:tc>
        <w:tc>
          <w:tcPr>
            <w:tcW w:w="1086" w:type="dxa"/>
            <w:vAlign w:val="center"/>
          </w:tcPr>
          <w:p w14:paraId="42AC0892"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8"/>
                <w:lang w:val="vi-VN" w:eastAsia="vi-VN"/>
              </w:rPr>
              <w:object w:dxaOrig="520" w:dyaOrig="300" w14:anchorId="1881F87A">
                <v:shape id="_x0000_i2884" type="#_x0000_t75" style="width:28.35pt;height:14.15pt" o:ole="">
                  <v:imagedata r:id="rId3688" o:title=""/>
                </v:shape>
                <o:OLEObject Type="Embed" ProgID="Equation.DSMT4" ShapeID="_x0000_i2884" DrawAspect="Content" ObjectID="_1804455577" r:id="rId3689"/>
              </w:object>
            </w:r>
          </w:p>
        </w:tc>
      </w:tr>
      <w:tr w:rsidR="00535A3F" w:rsidRPr="00535A3F" w14:paraId="75FED3EB" w14:textId="77777777" w:rsidTr="00287BCB">
        <w:tc>
          <w:tcPr>
            <w:tcW w:w="3503" w:type="dxa"/>
            <w:shd w:val="clear" w:color="auto" w:fill="auto"/>
            <w:vAlign w:val="center"/>
          </w:tcPr>
          <w:p w14:paraId="708DACFA"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lastRenderedPageBreak/>
              <w:t>Số nhà đầu tư vào lĩnh vực A</w:t>
            </w:r>
          </w:p>
        </w:tc>
        <w:tc>
          <w:tcPr>
            <w:tcW w:w="1071" w:type="dxa"/>
            <w:vAlign w:val="center"/>
          </w:tcPr>
          <w:p w14:paraId="0631F0A1"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4"/>
                <w:lang w:val="vi-VN" w:eastAsia="vi-VN"/>
              </w:rPr>
              <w:object w:dxaOrig="200" w:dyaOrig="260" w14:anchorId="4D262E52">
                <v:shape id="_x0000_i2885" type="#_x0000_t75" style="width:7.35pt;height:14.15pt" o:ole="">
                  <v:imagedata r:id="rId3690" o:title=""/>
                </v:shape>
                <o:OLEObject Type="Embed" ProgID="Equation.DSMT4" ShapeID="_x0000_i2885" DrawAspect="Content" ObjectID="_1804455578" r:id="rId3691"/>
              </w:object>
            </w:r>
          </w:p>
        </w:tc>
        <w:tc>
          <w:tcPr>
            <w:tcW w:w="936" w:type="dxa"/>
            <w:vAlign w:val="center"/>
          </w:tcPr>
          <w:p w14:paraId="44E90311"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4"/>
                <w:lang w:val="vi-VN" w:eastAsia="vi-VN"/>
              </w:rPr>
              <w:object w:dxaOrig="200" w:dyaOrig="260" w14:anchorId="4CCBDD00">
                <v:shape id="_x0000_i2886" type="#_x0000_t75" style="width:7.35pt;height:14.15pt" o:ole="">
                  <v:imagedata r:id="rId3692" o:title=""/>
                </v:shape>
                <o:OLEObject Type="Embed" ProgID="Equation.DSMT4" ShapeID="_x0000_i2886" DrawAspect="Content" ObjectID="_1804455579" r:id="rId3693"/>
              </w:object>
            </w:r>
          </w:p>
        </w:tc>
        <w:tc>
          <w:tcPr>
            <w:tcW w:w="1086" w:type="dxa"/>
            <w:vAlign w:val="center"/>
          </w:tcPr>
          <w:p w14:paraId="3A276DF4"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200" w:dyaOrig="279" w14:anchorId="43EA2157">
                <v:shape id="_x0000_i2887" type="#_x0000_t75" style="width:7.35pt;height:14.15pt" o:ole="">
                  <v:imagedata r:id="rId3694" o:title=""/>
                </v:shape>
                <o:OLEObject Type="Embed" ProgID="Equation.DSMT4" ShapeID="_x0000_i2887" DrawAspect="Content" ObjectID="_1804455580" r:id="rId3695"/>
              </w:object>
            </w:r>
          </w:p>
        </w:tc>
        <w:tc>
          <w:tcPr>
            <w:tcW w:w="1086" w:type="dxa"/>
            <w:vAlign w:val="center"/>
          </w:tcPr>
          <w:p w14:paraId="15B20E1F"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6"/>
                <w:lang w:val="vi-VN" w:eastAsia="vi-VN"/>
              </w:rPr>
              <w:object w:dxaOrig="180" w:dyaOrig="279" w14:anchorId="080DE65E">
                <v:shape id="_x0000_i2888" type="#_x0000_t75" style="width:7.35pt;height:14.15pt" o:ole="">
                  <v:imagedata r:id="rId3696" o:title=""/>
                </v:shape>
                <o:OLEObject Type="Embed" ProgID="Equation.DSMT4" ShapeID="_x0000_i2888" DrawAspect="Content" ObjectID="_1804455581" r:id="rId3697"/>
              </w:object>
            </w:r>
          </w:p>
        </w:tc>
        <w:tc>
          <w:tcPr>
            <w:tcW w:w="1086" w:type="dxa"/>
            <w:vAlign w:val="center"/>
          </w:tcPr>
          <w:p w14:paraId="6AD484FD"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6"/>
                <w:lang w:val="vi-VN" w:eastAsia="vi-VN"/>
              </w:rPr>
              <w:object w:dxaOrig="180" w:dyaOrig="279" w14:anchorId="184B5CDF">
                <v:shape id="_x0000_i2889" type="#_x0000_t75" style="width:7.35pt;height:14.15pt" o:ole="">
                  <v:imagedata r:id="rId3698" o:title=""/>
                </v:shape>
                <o:OLEObject Type="Embed" ProgID="Equation.DSMT4" ShapeID="_x0000_i2889" DrawAspect="Content" ObjectID="_1804455582" r:id="rId3699"/>
              </w:object>
            </w:r>
          </w:p>
        </w:tc>
      </w:tr>
      <w:tr w:rsidR="00535A3F" w:rsidRPr="00535A3F" w14:paraId="450A7E4E" w14:textId="77777777" w:rsidTr="00287BCB">
        <w:tc>
          <w:tcPr>
            <w:tcW w:w="3503" w:type="dxa"/>
            <w:shd w:val="clear" w:color="auto" w:fill="auto"/>
            <w:vAlign w:val="center"/>
          </w:tcPr>
          <w:p w14:paraId="4C14E1DF"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Số nhà đầu tư vào lĩnh vực B</w:t>
            </w:r>
          </w:p>
        </w:tc>
        <w:tc>
          <w:tcPr>
            <w:tcW w:w="1071" w:type="dxa"/>
            <w:vAlign w:val="center"/>
          </w:tcPr>
          <w:p w14:paraId="5829F975"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180" w:dyaOrig="279" w14:anchorId="1E369DBF">
                <v:shape id="_x0000_i2890" type="#_x0000_t75" style="width:7.35pt;height:14.15pt" o:ole="">
                  <v:imagedata r:id="rId3700" o:title=""/>
                </v:shape>
                <o:OLEObject Type="Embed" ProgID="Equation.DSMT4" ShapeID="_x0000_i2890" DrawAspect="Content" ObjectID="_1804455583" r:id="rId3701"/>
              </w:object>
            </w:r>
          </w:p>
        </w:tc>
        <w:tc>
          <w:tcPr>
            <w:tcW w:w="936" w:type="dxa"/>
            <w:vAlign w:val="center"/>
          </w:tcPr>
          <w:p w14:paraId="5D53E85A"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4"/>
                <w:lang w:val="vi-VN" w:eastAsia="vi-VN"/>
              </w:rPr>
              <w:object w:dxaOrig="200" w:dyaOrig="260" w14:anchorId="304E6DD9">
                <v:shape id="_x0000_i2891" type="#_x0000_t75" style="width:7.35pt;height:14.15pt" o:ole="">
                  <v:imagedata r:id="rId3702" o:title=""/>
                </v:shape>
                <o:OLEObject Type="Embed" ProgID="Equation.DSMT4" ShapeID="_x0000_i2891" DrawAspect="Content" ObjectID="_1804455584" r:id="rId3703"/>
              </w:object>
            </w:r>
          </w:p>
        </w:tc>
        <w:tc>
          <w:tcPr>
            <w:tcW w:w="1086" w:type="dxa"/>
            <w:vAlign w:val="center"/>
          </w:tcPr>
          <w:p w14:paraId="77059F48"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200" w:dyaOrig="279" w14:anchorId="4BD8DFEB">
                <v:shape id="_x0000_i2892" type="#_x0000_t75" style="width:7.35pt;height:14.15pt" o:ole="">
                  <v:imagedata r:id="rId3704" o:title=""/>
                </v:shape>
                <o:OLEObject Type="Embed" ProgID="Equation.DSMT4" ShapeID="_x0000_i2892" DrawAspect="Content" ObjectID="_1804455585" r:id="rId3705"/>
              </w:object>
            </w:r>
          </w:p>
        </w:tc>
        <w:tc>
          <w:tcPr>
            <w:tcW w:w="1086" w:type="dxa"/>
            <w:vAlign w:val="center"/>
          </w:tcPr>
          <w:p w14:paraId="2DBC7E26"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4"/>
                <w:lang w:val="vi-VN" w:eastAsia="vi-VN"/>
              </w:rPr>
              <w:object w:dxaOrig="200" w:dyaOrig="260" w14:anchorId="5A131C27">
                <v:shape id="_x0000_i2893" type="#_x0000_t75" style="width:7.35pt;height:14.15pt" o:ole="">
                  <v:imagedata r:id="rId3706" o:title=""/>
                </v:shape>
                <o:OLEObject Type="Embed" ProgID="Equation.DSMT4" ShapeID="_x0000_i2893" DrawAspect="Content" ObjectID="_1804455586" r:id="rId3707"/>
              </w:object>
            </w:r>
          </w:p>
        </w:tc>
        <w:tc>
          <w:tcPr>
            <w:tcW w:w="1086" w:type="dxa"/>
            <w:vAlign w:val="center"/>
          </w:tcPr>
          <w:p w14:paraId="33404E59"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4"/>
                <w:lang w:val="vi-VN" w:eastAsia="vi-VN"/>
              </w:rPr>
              <w:object w:dxaOrig="200" w:dyaOrig="260" w14:anchorId="2A2BDF95">
                <v:shape id="_x0000_i2894" type="#_x0000_t75" style="width:7.35pt;height:14.15pt" o:ole="">
                  <v:imagedata r:id="rId3708" o:title=""/>
                </v:shape>
                <o:OLEObject Type="Embed" ProgID="Equation.DSMT4" ShapeID="_x0000_i2894" DrawAspect="Content" ObjectID="_1804455587" r:id="rId3709"/>
              </w:object>
            </w:r>
          </w:p>
        </w:tc>
      </w:tr>
    </w:tbl>
    <w:p w14:paraId="3E9C453C" w14:textId="77777777" w:rsidR="00535A3F" w:rsidRPr="00535A3F" w:rsidRDefault="00535A3F" w:rsidP="00535A3F">
      <w:pPr>
        <w:rPr>
          <w:rFonts w:asciiTheme="majorHAnsi" w:hAnsiTheme="majorHAnsi" w:cstheme="majorHAnsi"/>
          <w:bCs/>
          <w:i/>
        </w:rPr>
      </w:pPr>
      <w:r w:rsidRPr="00535A3F">
        <w:rPr>
          <w:rFonts w:asciiTheme="majorHAnsi" w:hAnsiTheme="majorHAnsi" w:cstheme="majorHAnsi"/>
          <w:b/>
          <w:i/>
          <w:color w:val="C00000"/>
        </w:rPr>
        <w:t>(a)</w:t>
      </w:r>
      <w:r w:rsidRPr="00535A3F">
        <w:rPr>
          <w:rFonts w:asciiTheme="majorHAnsi" w:hAnsiTheme="majorHAnsi" w:cstheme="majorHAnsi"/>
          <w:i/>
          <w:color w:val="C00000"/>
        </w:rPr>
        <w:t xml:space="preserve"> </w:t>
      </w:r>
      <w:r w:rsidRPr="00535A3F">
        <w:rPr>
          <w:rFonts w:asciiTheme="majorHAnsi" w:hAnsiTheme="majorHAnsi" w:cstheme="majorHAnsi"/>
          <w:i/>
        </w:rPr>
        <w:t xml:space="preserve">Độ lệch chuẩn của mẫu số liệu số nhà đầu tư vào lĩnh vực A là: </w:t>
      </w:r>
      <w:r w:rsidRPr="00535A3F">
        <w:rPr>
          <w:rFonts w:asciiTheme="majorHAnsi" w:hAnsiTheme="majorHAnsi" w:cstheme="majorHAnsi"/>
          <w:i/>
          <w:position w:val="-8"/>
        </w:rPr>
        <w:object w:dxaOrig="499" w:dyaOrig="300" w14:anchorId="702D21AE">
          <v:shape id="_x0000_i2895" type="#_x0000_t75" style="width:22.7pt;height:14.15pt" o:ole="">
            <v:imagedata r:id="rId3666" o:title=""/>
          </v:shape>
          <o:OLEObject Type="Embed" ProgID="Equation.DSMT4" ShapeID="_x0000_i2895" DrawAspect="Content" ObjectID="_1804455588" r:id="rId3710"/>
        </w:object>
      </w:r>
      <w:r w:rsidRPr="00535A3F">
        <w:rPr>
          <w:rFonts w:asciiTheme="majorHAnsi" w:hAnsiTheme="majorHAnsi" w:cstheme="majorHAnsi"/>
          <w:bCs/>
          <w:i/>
        </w:rPr>
        <w:t>(làm tròn đến hàng phần trăm).</w:t>
      </w:r>
    </w:p>
    <w:p w14:paraId="0C18F2E8" w14:textId="77777777" w:rsidR="00535A3F" w:rsidRPr="00535A3F" w:rsidRDefault="00535A3F" w:rsidP="00535A3F">
      <w:pPr>
        <w:ind w:left="992"/>
        <w:rPr>
          <w:rFonts w:asciiTheme="majorHAnsi" w:hAnsiTheme="majorHAnsi" w:cstheme="majorHAnsi"/>
          <w:bCs/>
        </w:rPr>
      </w:pPr>
      <w:r w:rsidRPr="00535A3F">
        <w:rPr>
          <w:rFonts w:asciiTheme="majorHAnsi" w:hAnsiTheme="majorHAnsi" w:cstheme="majorHAnsi"/>
          <w:bCs/>
        </w:rPr>
        <w:t>Xét mẫu số liệu của số nhà đầu tư vào lĩnh vực A:</w:t>
      </w:r>
    </w:p>
    <w:p w14:paraId="342B552C"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bCs/>
        </w:rPr>
        <w:t xml:space="preserve">Cỡ mẫu là </w:t>
      </w:r>
      <w:r w:rsidRPr="00535A3F">
        <w:rPr>
          <w:rFonts w:asciiTheme="majorHAnsi" w:hAnsiTheme="majorHAnsi" w:cstheme="majorHAnsi"/>
          <w:position w:val="-12"/>
        </w:rPr>
        <w:object w:dxaOrig="2400" w:dyaOrig="380" w14:anchorId="0E720627">
          <v:shape id="_x0000_i2896" type="#_x0000_t75" style="width:122.45pt;height:22.7pt" o:ole="">
            <v:imagedata r:id="rId3711" o:title=""/>
          </v:shape>
          <o:OLEObject Type="Embed" ProgID="Equation.DSMT4" ShapeID="_x0000_i2896" DrawAspect="Content" ObjectID="_1804455589" r:id="rId3712"/>
        </w:object>
      </w:r>
    </w:p>
    <w:p w14:paraId="7D6F36DF" w14:textId="77777777" w:rsidR="00535A3F" w:rsidRPr="00535A3F" w:rsidRDefault="00535A3F" w:rsidP="00535A3F">
      <w:pPr>
        <w:ind w:left="992"/>
        <w:rPr>
          <w:rFonts w:asciiTheme="majorHAnsi" w:hAnsiTheme="majorHAnsi" w:cstheme="majorHAnsi"/>
          <w:b/>
          <w:color w:val="0000FF"/>
        </w:rPr>
      </w:pPr>
      <w:r w:rsidRPr="00535A3F">
        <w:rPr>
          <w:rFonts w:asciiTheme="majorHAnsi" w:hAnsiTheme="majorHAnsi" w:cstheme="majorHAnsi"/>
          <w:bCs/>
        </w:rPr>
        <w:t xml:space="preserve">Số trung bình: </w:t>
      </w:r>
      <w:r w:rsidRPr="00535A3F">
        <w:rPr>
          <w:rFonts w:asciiTheme="majorHAnsi" w:hAnsiTheme="majorHAnsi" w:cstheme="majorHAnsi"/>
          <w:position w:val="-24"/>
        </w:rPr>
        <w:object w:dxaOrig="5000" w:dyaOrig="639" w14:anchorId="4762B60C">
          <v:shape id="_x0000_i2897" type="#_x0000_t75" style="width:252.3pt;height:28.35pt" o:ole="">
            <v:imagedata r:id="rId3713" o:title=""/>
          </v:shape>
          <o:OLEObject Type="Embed" ProgID="Equation.DSMT4" ShapeID="_x0000_i2897" DrawAspect="Content" ObjectID="_1804455590" r:id="rId3714"/>
        </w:object>
      </w:r>
    </w:p>
    <w:p w14:paraId="2E990A90" w14:textId="77777777" w:rsidR="00535A3F" w:rsidRPr="00535A3F" w:rsidRDefault="00535A3F" w:rsidP="00535A3F">
      <w:pPr>
        <w:ind w:left="992"/>
        <w:rPr>
          <w:rFonts w:asciiTheme="majorHAnsi" w:hAnsiTheme="majorHAnsi" w:cstheme="majorHAnsi"/>
          <w:b/>
          <w:color w:val="0000FF"/>
        </w:rPr>
      </w:pPr>
      <w:r w:rsidRPr="00535A3F">
        <w:rPr>
          <w:rFonts w:asciiTheme="majorHAnsi" w:hAnsiTheme="majorHAnsi" w:cstheme="majorHAnsi"/>
          <w:bCs/>
        </w:rPr>
        <w:t>Phương sai:</w:t>
      </w:r>
    </w:p>
    <w:p w14:paraId="40371266" w14:textId="77777777" w:rsidR="00535A3F" w:rsidRPr="00535A3F" w:rsidRDefault="00535A3F" w:rsidP="00535A3F">
      <w:pPr>
        <w:ind w:left="992"/>
        <w:rPr>
          <w:rFonts w:asciiTheme="majorHAnsi" w:hAnsiTheme="majorHAnsi" w:cstheme="majorHAnsi"/>
          <w:b/>
          <w:color w:val="0000FF"/>
        </w:rPr>
      </w:pPr>
      <w:r w:rsidRPr="00535A3F">
        <w:rPr>
          <w:rFonts w:asciiTheme="majorHAnsi" w:hAnsiTheme="majorHAnsi" w:cstheme="majorHAnsi"/>
          <w:position w:val="-30"/>
        </w:rPr>
        <w:object w:dxaOrig="7060" w:dyaOrig="780" w14:anchorId="30EEC6D2">
          <v:shape id="_x0000_i2898" type="#_x0000_t75" style="width:352.65pt;height:35.15pt" o:ole="">
            <v:imagedata r:id="rId3715" o:title=""/>
          </v:shape>
          <o:OLEObject Type="Embed" ProgID="Equation.DSMT4" ShapeID="_x0000_i2898" DrawAspect="Content" ObjectID="_1804455591" r:id="rId3716"/>
        </w:object>
      </w:r>
    </w:p>
    <w:p w14:paraId="1BC9B5F6" w14:textId="77777777" w:rsidR="00535A3F" w:rsidRPr="00535A3F" w:rsidRDefault="00535A3F" w:rsidP="00535A3F">
      <w:pPr>
        <w:ind w:left="992"/>
        <w:rPr>
          <w:rFonts w:asciiTheme="majorHAnsi" w:hAnsiTheme="majorHAnsi" w:cstheme="majorHAnsi"/>
          <w:b/>
          <w:color w:val="0000FF"/>
        </w:rPr>
      </w:pPr>
      <w:r w:rsidRPr="00535A3F">
        <w:rPr>
          <w:rFonts w:asciiTheme="majorHAnsi" w:hAnsiTheme="majorHAnsi" w:cstheme="majorHAnsi"/>
          <w:position w:val="-26"/>
        </w:rPr>
        <w:object w:dxaOrig="1860" w:dyaOrig="720" w14:anchorId="534E45AC">
          <v:shape id="_x0000_i2899" type="#_x0000_t75" style="width:94.7pt;height:36.3pt" o:ole="">
            <v:imagedata r:id="rId3717" o:title=""/>
          </v:shape>
          <o:OLEObject Type="Embed" ProgID="Equation.DSMT4" ShapeID="_x0000_i2899" DrawAspect="Content" ObjectID="_1804455592" r:id="rId3718"/>
        </w:object>
      </w:r>
    </w:p>
    <w:p w14:paraId="24566F38" w14:textId="77777777" w:rsidR="00535A3F" w:rsidRPr="00535A3F" w:rsidRDefault="00535A3F" w:rsidP="00535A3F">
      <w:pPr>
        <w:ind w:left="992"/>
        <w:rPr>
          <w:rFonts w:asciiTheme="majorHAnsi" w:eastAsia="Cambria" w:hAnsiTheme="majorHAnsi" w:cstheme="majorHAnsi"/>
          <w:b/>
          <w:color w:val="C00000"/>
        </w:rPr>
      </w:pPr>
      <w:r w:rsidRPr="00535A3F">
        <w:rPr>
          <w:rFonts w:asciiTheme="majorHAnsi" w:eastAsia="Yu Gothic" w:hAnsiTheme="majorHAnsi" w:cstheme="majorHAnsi"/>
          <w:b/>
          <w:bCs/>
          <w:color w:val="C00000"/>
        </w:rPr>
        <w:t>»</w:t>
      </w:r>
      <w:r w:rsidRPr="00535A3F">
        <w:rPr>
          <w:rFonts w:asciiTheme="majorHAnsi" w:hAnsiTheme="majorHAnsi" w:cstheme="majorHAnsi"/>
          <w:b/>
          <w:bCs/>
          <w:color w:val="C00000"/>
        </w:rPr>
        <w:t xml:space="preserve"> Chọn </w:t>
      </w:r>
      <w:r w:rsidRPr="00535A3F">
        <w:rPr>
          <w:rFonts w:asciiTheme="majorHAnsi" w:hAnsiTheme="majorHAnsi" w:cstheme="majorHAnsi"/>
          <w:bCs/>
          <w:color w:val="C00000"/>
        </w:rPr>
        <w:t>ĐÚNG.</w:t>
      </w:r>
    </w:p>
    <w:p w14:paraId="22F56A72" w14:textId="77777777" w:rsidR="00535A3F" w:rsidRPr="00535A3F" w:rsidRDefault="00535A3F" w:rsidP="00535A3F">
      <w:pPr>
        <w:rPr>
          <w:rFonts w:asciiTheme="majorHAnsi" w:hAnsiTheme="majorHAnsi" w:cstheme="majorHAnsi"/>
          <w:b/>
          <w:i/>
          <w:color w:val="0000FF"/>
        </w:rPr>
      </w:pPr>
      <w:r w:rsidRPr="00535A3F">
        <w:rPr>
          <w:rFonts w:asciiTheme="majorHAnsi" w:hAnsiTheme="majorHAnsi" w:cstheme="majorHAnsi"/>
          <w:b/>
          <w:i/>
          <w:color w:val="C00000"/>
        </w:rPr>
        <w:t xml:space="preserve">(b) </w:t>
      </w:r>
      <w:r w:rsidRPr="00535A3F">
        <w:rPr>
          <w:rFonts w:asciiTheme="majorHAnsi" w:hAnsiTheme="majorHAnsi" w:cstheme="majorHAnsi"/>
          <w:i/>
        </w:rPr>
        <w:t xml:space="preserve">Độ lệch chuẩn của mẫu số liệu số nhà đầu tư vào lĩnh vực B là: </w:t>
      </w:r>
      <w:r w:rsidRPr="00535A3F">
        <w:rPr>
          <w:rFonts w:asciiTheme="majorHAnsi" w:hAnsiTheme="majorHAnsi" w:cstheme="majorHAnsi"/>
          <w:i/>
          <w:position w:val="-8"/>
        </w:rPr>
        <w:object w:dxaOrig="499" w:dyaOrig="300" w14:anchorId="7CD3BA16">
          <v:shape id="_x0000_i2900" type="#_x0000_t75" style="width:22.7pt;height:14.15pt" o:ole="">
            <v:imagedata r:id="rId3668" o:title=""/>
          </v:shape>
          <o:OLEObject Type="Embed" ProgID="Equation.DSMT4" ShapeID="_x0000_i2900" DrawAspect="Content" ObjectID="_1804455593" r:id="rId3719"/>
        </w:object>
      </w:r>
      <w:r w:rsidRPr="00535A3F">
        <w:rPr>
          <w:rFonts w:asciiTheme="majorHAnsi" w:hAnsiTheme="majorHAnsi" w:cstheme="majorHAnsi"/>
          <w:bCs/>
          <w:i/>
        </w:rPr>
        <w:t>(làm tròn đến hàng phần trăm).</w:t>
      </w:r>
    </w:p>
    <w:p w14:paraId="3C016C9C" w14:textId="77777777" w:rsidR="00535A3F" w:rsidRPr="00535A3F" w:rsidRDefault="00535A3F" w:rsidP="00535A3F">
      <w:pPr>
        <w:ind w:left="992"/>
        <w:rPr>
          <w:rFonts w:asciiTheme="majorHAnsi" w:hAnsiTheme="majorHAnsi" w:cstheme="majorHAnsi"/>
          <w:bCs/>
        </w:rPr>
      </w:pPr>
      <w:r w:rsidRPr="00535A3F">
        <w:rPr>
          <w:rFonts w:asciiTheme="majorHAnsi" w:hAnsiTheme="majorHAnsi" w:cstheme="majorHAnsi"/>
          <w:bCs/>
        </w:rPr>
        <w:t>Xét mẫu số liệu của số nhà đầu tư vào lĩnh vực B:</w:t>
      </w:r>
    </w:p>
    <w:p w14:paraId="1DB0644E"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bCs/>
        </w:rPr>
        <w:t xml:space="preserve">Cỡ mẫu là </w:t>
      </w:r>
      <w:r w:rsidRPr="00535A3F">
        <w:rPr>
          <w:rFonts w:asciiTheme="majorHAnsi" w:hAnsiTheme="majorHAnsi" w:cstheme="majorHAnsi"/>
          <w:position w:val="-12"/>
        </w:rPr>
        <w:object w:dxaOrig="2439" w:dyaOrig="380" w14:anchorId="6196DFB1">
          <v:shape id="_x0000_i2901" type="#_x0000_t75" style="width:121.3pt;height:22.7pt" o:ole="">
            <v:imagedata r:id="rId3720" o:title=""/>
          </v:shape>
          <o:OLEObject Type="Embed" ProgID="Equation.DSMT4" ShapeID="_x0000_i2901" DrawAspect="Content" ObjectID="_1804455594" r:id="rId3721"/>
        </w:object>
      </w:r>
    </w:p>
    <w:p w14:paraId="1304D0B1" w14:textId="77777777" w:rsidR="00535A3F" w:rsidRPr="00535A3F" w:rsidRDefault="00535A3F" w:rsidP="00535A3F">
      <w:pPr>
        <w:ind w:left="992"/>
        <w:rPr>
          <w:rFonts w:asciiTheme="majorHAnsi" w:hAnsiTheme="majorHAnsi" w:cstheme="majorHAnsi"/>
          <w:b/>
          <w:color w:val="0000FF"/>
        </w:rPr>
      </w:pPr>
      <w:r w:rsidRPr="00535A3F">
        <w:rPr>
          <w:rFonts w:asciiTheme="majorHAnsi" w:hAnsiTheme="majorHAnsi" w:cstheme="majorHAnsi"/>
          <w:bCs/>
        </w:rPr>
        <w:t xml:space="preserve">Số trung bình: </w:t>
      </w:r>
      <w:r w:rsidRPr="00535A3F">
        <w:rPr>
          <w:rFonts w:asciiTheme="majorHAnsi" w:hAnsiTheme="majorHAnsi" w:cstheme="majorHAnsi"/>
          <w:position w:val="-24"/>
        </w:rPr>
        <w:object w:dxaOrig="5020" w:dyaOrig="639" w14:anchorId="74107352">
          <v:shape id="_x0000_i2902" type="#_x0000_t75" style="width:252.3pt;height:28.35pt" o:ole="">
            <v:imagedata r:id="rId3722" o:title=""/>
          </v:shape>
          <o:OLEObject Type="Embed" ProgID="Equation.DSMT4" ShapeID="_x0000_i2902" DrawAspect="Content" ObjectID="_1804455595" r:id="rId3723"/>
        </w:object>
      </w:r>
    </w:p>
    <w:p w14:paraId="3AC6CD4C" w14:textId="77777777" w:rsidR="00535A3F" w:rsidRPr="00535A3F" w:rsidRDefault="00535A3F" w:rsidP="00535A3F">
      <w:pPr>
        <w:ind w:left="992"/>
        <w:rPr>
          <w:rFonts w:asciiTheme="majorHAnsi" w:hAnsiTheme="majorHAnsi" w:cstheme="majorHAnsi"/>
          <w:b/>
          <w:color w:val="0000FF"/>
        </w:rPr>
      </w:pPr>
      <w:r w:rsidRPr="00535A3F">
        <w:rPr>
          <w:rFonts w:asciiTheme="majorHAnsi" w:hAnsiTheme="majorHAnsi" w:cstheme="majorHAnsi"/>
          <w:position w:val="-30"/>
        </w:rPr>
        <w:object w:dxaOrig="7200" w:dyaOrig="780" w14:anchorId="362511D1">
          <v:shape id="_x0000_i2903" type="#_x0000_t75" style="width:5in;height:35.15pt" o:ole="">
            <v:imagedata r:id="rId3724" o:title=""/>
          </v:shape>
          <o:OLEObject Type="Embed" ProgID="Equation.DSMT4" ShapeID="_x0000_i2903" DrawAspect="Content" ObjectID="_1804455596" r:id="rId3725"/>
        </w:object>
      </w:r>
    </w:p>
    <w:p w14:paraId="77BEC2E2" w14:textId="77777777" w:rsidR="00535A3F" w:rsidRPr="00535A3F" w:rsidRDefault="00535A3F" w:rsidP="00535A3F">
      <w:pPr>
        <w:ind w:left="992"/>
        <w:rPr>
          <w:rFonts w:asciiTheme="majorHAnsi" w:hAnsiTheme="majorHAnsi" w:cstheme="majorHAnsi"/>
          <w:bCs/>
        </w:rPr>
      </w:pPr>
      <w:r w:rsidRPr="00535A3F">
        <w:rPr>
          <w:rFonts w:asciiTheme="majorHAnsi" w:hAnsiTheme="majorHAnsi" w:cstheme="majorHAnsi"/>
          <w:position w:val="-26"/>
        </w:rPr>
        <w:object w:dxaOrig="2020" w:dyaOrig="720" w14:anchorId="472950AC">
          <v:shape id="_x0000_i2904" type="#_x0000_t75" style="width:100.35pt;height:36.3pt" o:ole="">
            <v:imagedata r:id="rId3726" o:title=""/>
          </v:shape>
          <o:OLEObject Type="Embed" ProgID="Equation.DSMT4" ShapeID="_x0000_i2904" DrawAspect="Content" ObjectID="_1804455597" r:id="rId3727"/>
        </w:object>
      </w:r>
    </w:p>
    <w:p w14:paraId="6C4755FB" w14:textId="77777777" w:rsidR="00535A3F" w:rsidRPr="00535A3F" w:rsidRDefault="00535A3F" w:rsidP="00535A3F">
      <w:pPr>
        <w:ind w:left="992"/>
        <w:rPr>
          <w:rFonts w:asciiTheme="majorHAnsi" w:eastAsia="Cambria" w:hAnsiTheme="majorHAnsi" w:cstheme="majorHAnsi"/>
          <w:b/>
          <w:color w:val="C00000"/>
        </w:rPr>
      </w:pPr>
      <w:r w:rsidRPr="00535A3F">
        <w:rPr>
          <w:rFonts w:asciiTheme="majorHAnsi" w:eastAsia="Yu Gothic" w:hAnsiTheme="majorHAnsi" w:cstheme="majorHAnsi"/>
          <w:b/>
          <w:bCs/>
          <w:color w:val="C00000"/>
        </w:rPr>
        <w:t>»</w:t>
      </w:r>
      <w:r w:rsidRPr="00535A3F">
        <w:rPr>
          <w:rFonts w:asciiTheme="majorHAnsi" w:hAnsiTheme="majorHAnsi" w:cstheme="majorHAnsi"/>
          <w:b/>
          <w:bCs/>
          <w:color w:val="C00000"/>
        </w:rPr>
        <w:t xml:space="preserve"> Chọn </w:t>
      </w:r>
      <w:r w:rsidRPr="00535A3F">
        <w:rPr>
          <w:rFonts w:asciiTheme="majorHAnsi" w:hAnsiTheme="majorHAnsi" w:cstheme="majorHAnsi"/>
          <w:bCs/>
          <w:color w:val="C00000"/>
        </w:rPr>
        <w:t>ĐÚNG.</w:t>
      </w:r>
    </w:p>
    <w:p w14:paraId="07BA5E05" w14:textId="77777777" w:rsidR="00535A3F" w:rsidRPr="00535A3F" w:rsidRDefault="00535A3F" w:rsidP="00535A3F">
      <w:pPr>
        <w:rPr>
          <w:rFonts w:asciiTheme="majorHAnsi" w:hAnsiTheme="majorHAnsi" w:cstheme="majorHAnsi"/>
          <w:i/>
          <w:color w:val="000000" w:themeColor="text1"/>
        </w:rPr>
      </w:pPr>
      <w:r w:rsidRPr="00535A3F">
        <w:rPr>
          <w:rFonts w:asciiTheme="majorHAnsi" w:hAnsiTheme="majorHAnsi" w:cstheme="majorHAnsi"/>
          <w:b/>
          <w:i/>
          <w:color w:val="C00000"/>
        </w:rPr>
        <w:t>(c)</w:t>
      </w:r>
      <w:r w:rsidRPr="00535A3F">
        <w:rPr>
          <w:rFonts w:asciiTheme="majorHAnsi" w:hAnsiTheme="majorHAnsi" w:cstheme="majorHAnsi"/>
          <w:i/>
          <w:color w:val="C00000"/>
        </w:rPr>
        <w:t xml:space="preserve"> </w:t>
      </w:r>
      <w:r w:rsidRPr="00535A3F">
        <w:rPr>
          <w:rFonts w:asciiTheme="majorHAnsi" w:hAnsiTheme="majorHAnsi" w:cstheme="majorHAnsi"/>
          <w:i/>
        </w:rPr>
        <w:t xml:space="preserve">Về trung bình, đầu tư vào lĩnh vực B đem lại tiền lãi cao hơn lĩnh </w:t>
      </w:r>
      <w:r w:rsidRPr="00535A3F">
        <w:rPr>
          <w:rFonts w:asciiTheme="majorHAnsi" w:hAnsiTheme="majorHAnsi" w:cstheme="majorHAnsi"/>
          <w:i/>
          <w:color w:val="000000" w:themeColor="text1"/>
        </w:rPr>
        <w:t>vực A.</w:t>
      </w:r>
    </w:p>
    <w:p w14:paraId="13B5A595" w14:textId="77777777" w:rsidR="00535A3F" w:rsidRPr="00535A3F" w:rsidRDefault="00535A3F" w:rsidP="00535A3F">
      <w:pPr>
        <w:ind w:left="992"/>
        <w:rPr>
          <w:rFonts w:asciiTheme="majorHAnsi" w:hAnsiTheme="majorHAnsi" w:cstheme="majorHAnsi"/>
          <w:b/>
          <w:color w:val="0000FF"/>
        </w:rPr>
      </w:pPr>
      <w:r w:rsidRPr="00535A3F">
        <w:rPr>
          <w:rFonts w:asciiTheme="majorHAnsi" w:hAnsiTheme="majorHAnsi" w:cstheme="majorHAnsi"/>
          <w:bCs/>
        </w:rPr>
        <w:t xml:space="preserve">Số trung bình: </w:t>
      </w:r>
      <w:r w:rsidRPr="00535A3F">
        <w:rPr>
          <w:rFonts w:asciiTheme="majorHAnsi" w:hAnsiTheme="majorHAnsi" w:cstheme="majorHAnsi"/>
          <w:position w:val="-24"/>
        </w:rPr>
        <w:object w:dxaOrig="5760" w:dyaOrig="639" w14:anchorId="1708B6D8">
          <v:shape id="_x0000_i2905" type="#_x0000_t75" style="width:4in;height:28.35pt" o:ole="">
            <v:imagedata r:id="rId3728" o:title=""/>
          </v:shape>
          <o:OLEObject Type="Embed" ProgID="Equation.DSMT4" ShapeID="_x0000_i2905" DrawAspect="Content" ObjectID="_1804455598" r:id="rId3729"/>
        </w:object>
      </w:r>
    </w:p>
    <w:p w14:paraId="3A9E0EB6" w14:textId="77777777" w:rsidR="00535A3F" w:rsidRPr="00535A3F" w:rsidRDefault="00535A3F" w:rsidP="00535A3F">
      <w:pPr>
        <w:ind w:left="992"/>
        <w:rPr>
          <w:rFonts w:asciiTheme="majorHAnsi" w:hAnsiTheme="majorHAnsi" w:cstheme="majorHAnsi"/>
          <w:b/>
          <w:color w:val="0000FF"/>
        </w:rPr>
      </w:pPr>
      <w:r w:rsidRPr="00535A3F">
        <w:rPr>
          <w:rFonts w:asciiTheme="majorHAnsi" w:hAnsiTheme="majorHAnsi" w:cstheme="majorHAnsi"/>
          <w:bCs/>
        </w:rPr>
        <w:t xml:space="preserve">Số trung bình: </w:t>
      </w:r>
      <w:r w:rsidRPr="00535A3F">
        <w:rPr>
          <w:rFonts w:asciiTheme="majorHAnsi" w:hAnsiTheme="majorHAnsi" w:cstheme="majorHAnsi"/>
          <w:position w:val="-24"/>
        </w:rPr>
        <w:object w:dxaOrig="5800" w:dyaOrig="639" w14:anchorId="445B4693">
          <v:shape id="_x0000_i2906" type="#_x0000_t75" style="width:4in;height:28.35pt" o:ole="">
            <v:imagedata r:id="rId3730" o:title=""/>
          </v:shape>
          <o:OLEObject Type="Embed" ProgID="Equation.DSMT4" ShapeID="_x0000_i2906" DrawAspect="Content" ObjectID="_1804455599" r:id="rId3731"/>
        </w:object>
      </w:r>
    </w:p>
    <w:p w14:paraId="5CA71DD4" w14:textId="77777777" w:rsidR="00535A3F" w:rsidRPr="00535A3F" w:rsidRDefault="00535A3F" w:rsidP="00535A3F">
      <w:pPr>
        <w:ind w:left="992"/>
        <w:rPr>
          <w:rFonts w:asciiTheme="majorHAnsi" w:hAnsiTheme="majorHAnsi" w:cstheme="majorHAnsi"/>
          <w:b/>
          <w:color w:val="0000FF"/>
        </w:rPr>
      </w:pPr>
      <w:r w:rsidRPr="00535A3F">
        <w:rPr>
          <w:rFonts w:asciiTheme="majorHAnsi" w:hAnsiTheme="majorHAnsi" w:cstheme="majorHAnsi"/>
        </w:rPr>
        <w:t xml:space="preserve">Về trung bình, đầu tư vào lĩnh vực A đem lại tiền lãi cao hơn lĩnh </w:t>
      </w:r>
      <w:r w:rsidRPr="00535A3F">
        <w:rPr>
          <w:rFonts w:asciiTheme="majorHAnsi" w:hAnsiTheme="majorHAnsi" w:cstheme="majorHAnsi"/>
          <w:color w:val="000000" w:themeColor="text1"/>
        </w:rPr>
        <w:t>vực B.</w:t>
      </w:r>
    </w:p>
    <w:p w14:paraId="12303352" w14:textId="77777777" w:rsidR="00535A3F" w:rsidRPr="00535A3F" w:rsidRDefault="00535A3F" w:rsidP="00535A3F">
      <w:pPr>
        <w:ind w:left="992"/>
        <w:rPr>
          <w:rFonts w:asciiTheme="majorHAnsi" w:eastAsia="Cambria" w:hAnsiTheme="majorHAnsi" w:cstheme="majorHAnsi"/>
          <w:b/>
          <w:color w:val="C00000"/>
        </w:rPr>
      </w:pPr>
      <w:r w:rsidRPr="00535A3F">
        <w:rPr>
          <w:rFonts w:asciiTheme="majorHAnsi" w:eastAsia="Yu Gothic" w:hAnsiTheme="majorHAnsi" w:cstheme="majorHAnsi"/>
          <w:b/>
          <w:bCs/>
          <w:color w:val="C00000"/>
        </w:rPr>
        <w:t>»</w:t>
      </w:r>
      <w:r w:rsidRPr="00535A3F">
        <w:rPr>
          <w:rFonts w:asciiTheme="majorHAnsi" w:hAnsiTheme="majorHAnsi" w:cstheme="majorHAnsi"/>
          <w:b/>
          <w:bCs/>
          <w:color w:val="C00000"/>
        </w:rPr>
        <w:t xml:space="preserve"> Chọn </w:t>
      </w:r>
      <w:r w:rsidRPr="00535A3F">
        <w:rPr>
          <w:rFonts w:asciiTheme="majorHAnsi" w:hAnsiTheme="majorHAnsi" w:cstheme="majorHAnsi"/>
          <w:bCs/>
          <w:color w:val="C00000"/>
        </w:rPr>
        <w:t>SAI.</w:t>
      </w:r>
    </w:p>
    <w:p w14:paraId="5E2D9A71" w14:textId="77777777" w:rsidR="00535A3F" w:rsidRPr="00535A3F" w:rsidRDefault="00535A3F" w:rsidP="00535A3F">
      <w:pPr>
        <w:rPr>
          <w:rFonts w:asciiTheme="majorHAnsi" w:hAnsiTheme="majorHAnsi" w:cstheme="majorHAnsi"/>
          <w:i/>
          <w:color w:val="000000" w:themeColor="text1"/>
        </w:rPr>
      </w:pPr>
      <w:r w:rsidRPr="00535A3F">
        <w:rPr>
          <w:rFonts w:asciiTheme="majorHAnsi" w:hAnsiTheme="majorHAnsi" w:cstheme="majorHAnsi"/>
          <w:b/>
          <w:i/>
          <w:color w:val="C00000"/>
        </w:rPr>
        <w:t>(d)</w:t>
      </w:r>
      <w:r w:rsidRPr="00535A3F">
        <w:rPr>
          <w:rFonts w:asciiTheme="majorHAnsi" w:hAnsiTheme="majorHAnsi" w:cstheme="majorHAnsi"/>
          <w:i/>
          <w:color w:val="C00000"/>
        </w:rPr>
        <w:t xml:space="preserve"> </w:t>
      </w:r>
      <w:r w:rsidRPr="00535A3F">
        <w:rPr>
          <w:rFonts w:asciiTheme="majorHAnsi" w:hAnsiTheme="majorHAnsi" w:cstheme="majorHAnsi"/>
          <w:i/>
        </w:rPr>
        <w:t xml:space="preserve">Nếu so sánh theo độ lệch chuẩn thì tiền lãi của các nhà đầu tư trong lĩnh vực A có xu hướng phân tán rộng hơn so với tiền lãi của các nhà đầu tư trong lĩnh </w:t>
      </w:r>
      <w:r w:rsidRPr="00535A3F">
        <w:rPr>
          <w:rFonts w:asciiTheme="majorHAnsi" w:hAnsiTheme="majorHAnsi" w:cstheme="majorHAnsi"/>
          <w:i/>
          <w:color w:val="000000" w:themeColor="text1"/>
        </w:rPr>
        <w:t>vực B</w:t>
      </w:r>
      <w:r w:rsidRPr="00535A3F">
        <w:rPr>
          <w:rFonts w:asciiTheme="majorHAnsi" w:hAnsiTheme="majorHAnsi" w:cstheme="majorHAnsi"/>
          <w:bCs/>
          <w:i/>
          <w:color w:val="000000" w:themeColor="text1"/>
        </w:rPr>
        <w:t>.</w:t>
      </w:r>
    </w:p>
    <w:p w14:paraId="168AD019" w14:textId="77777777" w:rsidR="00535A3F" w:rsidRPr="00535A3F" w:rsidRDefault="00535A3F" w:rsidP="00535A3F">
      <w:pPr>
        <w:ind w:left="992"/>
        <w:rPr>
          <w:rFonts w:asciiTheme="majorHAnsi" w:hAnsiTheme="majorHAnsi" w:cstheme="majorHAnsi"/>
          <w:bCs/>
        </w:rPr>
      </w:pPr>
      <w:r w:rsidRPr="00535A3F">
        <w:rPr>
          <w:rFonts w:asciiTheme="majorHAnsi" w:hAnsiTheme="majorHAnsi" w:cstheme="majorHAnsi"/>
        </w:rPr>
        <w:t xml:space="preserve">Ta có: </w:t>
      </w:r>
      <w:r w:rsidRPr="00535A3F">
        <w:rPr>
          <w:rFonts w:asciiTheme="majorHAnsi" w:hAnsiTheme="majorHAnsi" w:cstheme="majorHAnsi"/>
          <w:position w:val="-12"/>
        </w:rPr>
        <w:object w:dxaOrig="700" w:dyaOrig="380" w14:anchorId="7CAF4187">
          <v:shape id="_x0000_i2907" type="#_x0000_t75" style="width:36.3pt;height:22.7pt" o:ole="">
            <v:imagedata r:id="rId3732" o:title=""/>
          </v:shape>
          <o:OLEObject Type="Embed" ProgID="Equation.DSMT4" ShapeID="_x0000_i2907" DrawAspect="Content" ObjectID="_1804455600" r:id="rId3733"/>
        </w:object>
      </w:r>
    </w:p>
    <w:p w14:paraId="665E09E6" w14:textId="77777777" w:rsidR="00535A3F" w:rsidRPr="00535A3F" w:rsidRDefault="00535A3F" w:rsidP="00535A3F">
      <w:pPr>
        <w:ind w:left="992"/>
        <w:rPr>
          <w:rFonts w:asciiTheme="majorHAnsi" w:hAnsiTheme="majorHAnsi" w:cstheme="majorHAnsi"/>
          <w:color w:val="000000" w:themeColor="text1"/>
        </w:rPr>
      </w:pPr>
      <w:r w:rsidRPr="00535A3F">
        <w:rPr>
          <w:rFonts w:asciiTheme="majorHAnsi" w:hAnsiTheme="majorHAnsi" w:cstheme="majorHAnsi"/>
        </w:rPr>
        <w:t xml:space="preserve">Vậy nếu so sánh theo độ lệch chuẩn thì tiền lãi của các nhà đầu tư trong lĩnh vực B có xu hướng phân tán rộng hơn so với tiền lãi của các nhà đầu tư trong lĩnh </w:t>
      </w:r>
      <w:r w:rsidRPr="00535A3F">
        <w:rPr>
          <w:rFonts w:asciiTheme="majorHAnsi" w:hAnsiTheme="majorHAnsi" w:cstheme="majorHAnsi"/>
          <w:color w:val="000000" w:themeColor="text1"/>
        </w:rPr>
        <w:t>vực A</w:t>
      </w:r>
      <w:r w:rsidRPr="00535A3F">
        <w:rPr>
          <w:rFonts w:asciiTheme="majorHAnsi" w:hAnsiTheme="majorHAnsi" w:cstheme="majorHAnsi"/>
          <w:bCs/>
          <w:color w:val="000000" w:themeColor="text1"/>
        </w:rPr>
        <w:t>.</w:t>
      </w:r>
    </w:p>
    <w:p w14:paraId="40AEACF3" w14:textId="77777777" w:rsidR="00535A3F" w:rsidRPr="00535A3F" w:rsidRDefault="00535A3F" w:rsidP="00535A3F">
      <w:pPr>
        <w:ind w:left="992"/>
        <w:rPr>
          <w:rFonts w:asciiTheme="majorHAnsi" w:hAnsiTheme="majorHAnsi" w:cstheme="majorHAnsi"/>
          <w:bCs/>
          <w:color w:val="C00000"/>
        </w:rPr>
      </w:pPr>
      <w:r w:rsidRPr="00535A3F">
        <w:rPr>
          <w:rFonts w:asciiTheme="majorHAnsi" w:eastAsia="Yu Gothic" w:hAnsiTheme="majorHAnsi" w:cstheme="majorHAnsi"/>
          <w:b/>
          <w:bCs/>
          <w:color w:val="C00000"/>
        </w:rPr>
        <w:t>»</w:t>
      </w:r>
      <w:r w:rsidRPr="00535A3F">
        <w:rPr>
          <w:rFonts w:asciiTheme="majorHAnsi" w:hAnsiTheme="majorHAnsi" w:cstheme="majorHAnsi"/>
          <w:b/>
          <w:bCs/>
          <w:color w:val="C00000"/>
        </w:rPr>
        <w:t xml:space="preserve"> Chọn </w:t>
      </w:r>
      <w:r w:rsidRPr="00535A3F">
        <w:rPr>
          <w:rFonts w:asciiTheme="majorHAnsi" w:hAnsiTheme="majorHAnsi" w:cstheme="majorHAnsi"/>
          <w:bCs/>
          <w:color w:val="C00000"/>
        </w:rPr>
        <w:t>SAI.</w:t>
      </w:r>
    </w:p>
    <w:p w14:paraId="082DAB71" w14:textId="77777777" w:rsidR="00535A3F" w:rsidRPr="00535A3F" w:rsidRDefault="00535A3F" w:rsidP="0016723A">
      <w:pPr>
        <w:pStyle w:val="ListParagraph"/>
        <w:numPr>
          <w:ilvl w:val="0"/>
          <w:numId w:val="26"/>
        </w:numPr>
        <w:ind w:left="990" w:hanging="990"/>
        <w:jc w:val="both"/>
        <w:rPr>
          <w:rFonts w:asciiTheme="majorHAnsi" w:hAnsiTheme="majorHAnsi" w:cstheme="majorHAnsi"/>
          <w:bCs/>
          <w:color w:val="000000" w:themeColor="text1"/>
          <w:kern w:val="24"/>
          <w:sz w:val="24"/>
          <w:szCs w:val="24"/>
        </w:rPr>
      </w:pPr>
      <w:r w:rsidRPr="00535A3F">
        <w:rPr>
          <w:rFonts w:asciiTheme="majorHAnsi" w:hAnsiTheme="majorHAnsi" w:cstheme="majorHAnsi"/>
          <w:bCs/>
          <w:color w:val="000000" w:themeColor="text1"/>
          <w:kern w:val="24"/>
          <w:sz w:val="24"/>
          <w:szCs w:val="24"/>
        </w:rPr>
        <w:t xml:space="preserve">Bác sĩ </w:t>
      </w:r>
      <w:r w:rsidRPr="00535A3F">
        <w:rPr>
          <w:rFonts w:asciiTheme="majorHAnsi" w:hAnsiTheme="majorHAnsi" w:cstheme="majorHAnsi"/>
          <w:position w:val="-4"/>
          <w:sz w:val="24"/>
          <w:szCs w:val="24"/>
        </w:rPr>
        <w:object w:dxaOrig="260" w:dyaOrig="260" w14:anchorId="6A71C6DC">
          <v:shape id="_x0000_i2908" type="#_x0000_t75" style="width:14.15pt;height:14.15pt" o:ole="">
            <v:imagedata r:id="rId3734" o:title=""/>
          </v:shape>
          <o:OLEObject Type="Embed" ProgID="Equation.DSMT4" ShapeID="_x0000_i2908" DrawAspect="Content" ObjectID="_1804455601" r:id="rId3735"/>
        </w:object>
      </w:r>
      <w:r w:rsidRPr="00535A3F">
        <w:rPr>
          <w:rFonts w:asciiTheme="majorHAnsi" w:hAnsiTheme="majorHAnsi" w:cstheme="majorHAnsi"/>
          <w:sz w:val="24"/>
          <w:szCs w:val="24"/>
        </w:rPr>
        <w:t xml:space="preserve"> </w:t>
      </w:r>
      <w:r w:rsidRPr="00535A3F">
        <w:rPr>
          <w:rFonts w:asciiTheme="majorHAnsi" w:hAnsiTheme="majorHAnsi" w:cstheme="majorHAnsi"/>
          <w:bCs/>
          <w:color w:val="000000" w:themeColor="text1"/>
          <w:kern w:val="24"/>
          <w:sz w:val="24"/>
          <w:szCs w:val="24"/>
        </w:rPr>
        <w:t>điều trị 18 bệnh nhân mỡ máu bằng cách xét nghiệm Cholesterol toàn phần trong buổi sáng điều trị như sau:</w:t>
      </w:r>
    </w:p>
    <w:p w14:paraId="5B16B443" w14:textId="77777777" w:rsidR="00535A3F" w:rsidRPr="00535A3F" w:rsidRDefault="00535A3F" w:rsidP="00535A3F">
      <w:pPr>
        <w:ind w:left="992" w:hanging="2"/>
        <w:jc w:val="center"/>
        <w:rPr>
          <w:rFonts w:asciiTheme="majorHAnsi" w:hAnsiTheme="majorHAnsi" w:cstheme="majorHAnsi"/>
        </w:rPr>
      </w:pPr>
      <w:r w:rsidRPr="00535A3F">
        <w:rPr>
          <w:rFonts w:asciiTheme="majorHAnsi" w:hAnsiTheme="majorHAnsi" w:cstheme="majorHAnsi"/>
          <w:position w:val="-28"/>
        </w:rPr>
        <w:object w:dxaOrig="6180" w:dyaOrig="680" w14:anchorId="29E6D8A4">
          <v:shape id="_x0000_i2909" type="#_x0000_t75" style="width:310.7pt;height:36.85pt" o:ole="">
            <v:imagedata r:id="rId3736" o:title=""/>
          </v:shape>
          <o:OLEObject Type="Embed" ProgID="Equation.DSMT4" ShapeID="_x0000_i2909" DrawAspect="Content" ObjectID="_1804455602" r:id="rId3737"/>
        </w:object>
      </w:r>
    </w:p>
    <w:p w14:paraId="110E609C" w14:textId="77777777" w:rsidR="00535A3F" w:rsidRPr="00535A3F" w:rsidRDefault="00535A3F" w:rsidP="00535A3F">
      <w:pPr>
        <w:tabs>
          <w:tab w:val="left" w:pos="1134"/>
        </w:tabs>
        <w:ind w:left="993"/>
        <w:rPr>
          <w:rFonts w:asciiTheme="majorHAnsi" w:hAnsiTheme="majorHAnsi" w:cstheme="majorHAnsi"/>
          <w:color w:val="000000" w:themeColor="text1"/>
        </w:rPr>
      </w:pPr>
      <w:r w:rsidRPr="00535A3F">
        <w:rPr>
          <w:rFonts w:asciiTheme="majorHAnsi" w:hAnsiTheme="majorHAnsi" w:cstheme="majorHAnsi"/>
          <w:color w:val="000000" w:themeColor="text1"/>
        </w:rPr>
        <w:t>Xét tính đúng/sai các mệnh đề sau:</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535A3F" w:rsidRPr="00535A3F" w14:paraId="025D0CDB" w14:textId="77777777" w:rsidTr="00287BCB">
        <w:tc>
          <w:tcPr>
            <w:tcW w:w="523" w:type="dxa"/>
          </w:tcPr>
          <w:p w14:paraId="6F9CF438" w14:textId="77777777" w:rsidR="00535A3F" w:rsidRPr="00535A3F" w:rsidRDefault="00535A3F" w:rsidP="00287BCB">
            <w:pPr>
              <w:tabs>
                <w:tab w:val="left" w:pos="1134"/>
              </w:tabs>
              <w:jc w:val="center"/>
              <w:rPr>
                <w:rFonts w:asciiTheme="majorHAnsi" w:hAnsiTheme="majorHAnsi" w:cstheme="majorHAnsi"/>
                <w:b/>
                <w:color w:val="C00000"/>
              </w:rPr>
            </w:pPr>
          </w:p>
        </w:tc>
        <w:tc>
          <w:tcPr>
            <w:tcW w:w="7577" w:type="dxa"/>
            <w:vAlign w:val="center"/>
          </w:tcPr>
          <w:p w14:paraId="73520758" w14:textId="77777777" w:rsidR="00535A3F" w:rsidRPr="00535A3F" w:rsidRDefault="00535A3F" w:rsidP="00287BCB">
            <w:pPr>
              <w:tabs>
                <w:tab w:val="left" w:pos="1134"/>
              </w:tabs>
              <w:jc w:val="center"/>
              <w:rPr>
                <w:rFonts w:asciiTheme="majorHAnsi" w:hAnsiTheme="majorHAnsi" w:cstheme="majorHAnsi"/>
                <w:b/>
                <w:color w:val="C00000"/>
              </w:rPr>
            </w:pPr>
            <w:r w:rsidRPr="00535A3F">
              <w:rPr>
                <w:rFonts w:asciiTheme="majorHAnsi" w:hAnsiTheme="majorHAnsi" w:cstheme="majorHAnsi"/>
                <w:b/>
                <w:color w:val="C00000"/>
              </w:rPr>
              <w:t>Mệnh đề</w:t>
            </w:r>
          </w:p>
        </w:tc>
        <w:tc>
          <w:tcPr>
            <w:tcW w:w="860" w:type="dxa"/>
            <w:vAlign w:val="center"/>
          </w:tcPr>
          <w:p w14:paraId="2CF0B6AD" w14:textId="77777777" w:rsidR="00535A3F" w:rsidRPr="00535A3F" w:rsidRDefault="00535A3F" w:rsidP="00287BCB">
            <w:pPr>
              <w:tabs>
                <w:tab w:val="left" w:pos="1134"/>
              </w:tabs>
              <w:jc w:val="center"/>
              <w:rPr>
                <w:rFonts w:asciiTheme="majorHAnsi" w:hAnsiTheme="majorHAnsi" w:cstheme="majorHAnsi"/>
                <w:b/>
                <w:color w:val="C00000"/>
              </w:rPr>
            </w:pPr>
            <w:r w:rsidRPr="00535A3F">
              <w:rPr>
                <w:rFonts w:asciiTheme="majorHAnsi" w:hAnsiTheme="majorHAnsi" w:cstheme="majorHAnsi"/>
                <w:b/>
                <w:color w:val="C00000"/>
              </w:rPr>
              <w:t>Đúng</w:t>
            </w:r>
          </w:p>
        </w:tc>
        <w:tc>
          <w:tcPr>
            <w:tcW w:w="757" w:type="dxa"/>
            <w:vAlign w:val="center"/>
          </w:tcPr>
          <w:p w14:paraId="299CE07E" w14:textId="77777777" w:rsidR="00535A3F" w:rsidRPr="00535A3F" w:rsidRDefault="00535A3F" w:rsidP="00287BCB">
            <w:pPr>
              <w:tabs>
                <w:tab w:val="left" w:pos="1134"/>
              </w:tabs>
              <w:jc w:val="center"/>
              <w:rPr>
                <w:rFonts w:asciiTheme="majorHAnsi" w:hAnsiTheme="majorHAnsi" w:cstheme="majorHAnsi"/>
                <w:b/>
                <w:color w:val="C00000"/>
              </w:rPr>
            </w:pPr>
            <w:r w:rsidRPr="00535A3F">
              <w:rPr>
                <w:rFonts w:asciiTheme="majorHAnsi" w:hAnsiTheme="majorHAnsi" w:cstheme="majorHAnsi"/>
                <w:b/>
                <w:color w:val="C00000"/>
              </w:rPr>
              <w:t>Sai</w:t>
            </w:r>
          </w:p>
        </w:tc>
      </w:tr>
      <w:tr w:rsidR="00535A3F" w:rsidRPr="00535A3F" w14:paraId="174B5138" w14:textId="77777777" w:rsidTr="00287BCB">
        <w:tc>
          <w:tcPr>
            <w:tcW w:w="523" w:type="dxa"/>
            <w:vAlign w:val="center"/>
          </w:tcPr>
          <w:p w14:paraId="46C2E12F" w14:textId="77777777" w:rsidR="00535A3F" w:rsidRPr="00535A3F" w:rsidRDefault="00535A3F" w:rsidP="00287BCB">
            <w:pPr>
              <w:tabs>
                <w:tab w:val="left" w:pos="1134"/>
              </w:tabs>
              <w:jc w:val="center"/>
              <w:rPr>
                <w:rFonts w:asciiTheme="majorHAnsi" w:hAnsiTheme="majorHAnsi" w:cstheme="majorHAnsi"/>
                <w:b/>
                <w:color w:val="0000FF"/>
              </w:rPr>
            </w:pPr>
            <w:r w:rsidRPr="00535A3F">
              <w:rPr>
                <w:rFonts w:asciiTheme="majorHAnsi" w:hAnsiTheme="majorHAnsi" w:cstheme="majorHAnsi"/>
                <w:b/>
                <w:color w:val="C00000"/>
              </w:rPr>
              <w:t>(a)</w:t>
            </w:r>
          </w:p>
        </w:tc>
        <w:tc>
          <w:tcPr>
            <w:tcW w:w="7577" w:type="dxa"/>
          </w:tcPr>
          <w:p w14:paraId="3D45A7B0" w14:textId="77777777" w:rsidR="00535A3F" w:rsidRPr="00535A3F" w:rsidRDefault="00535A3F" w:rsidP="00287BCB">
            <w:pPr>
              <w:tabs>
                <w:tab w:val="left" w:pos="1134"/>
              </w:tabs>
              <w:rPr>
                <w:rFonts w:asciiTheme="majorHAnsi" w:hAnsiTheme="majorHAnsi" w:cstheme="majorHAnsi"/>
                <w:b/>
                <w:color w:val="0000FF"/>
              </w:rPr>
            </w:pPr>
            <w:r w:rsidRPr="00535A3F">
              <w:rPr>
                <w:rFonts w:asciiTheme="majorHAnsi" w:hAnsiTheme="majorHAnsi" w:cstheme="majorHAnsi"/>
              </w:rPr>
              <w:t xml:space="preserve">Khoảng tứ phân vị của mẫu số liệu trên bằng </w:t>
            </w:r>
            <w:r w:rsidRPr="00535A3F">
              <w:rPr>
                <w:rFonts w:asciiTheme="majorHAnsi" w:eastAsia="Times New Roman" w:hAnsiTheme="majorHAnsi" w:cstheme="majorHAnsi"/>
                <w:position w:val="-4"/>
                <w:lang w:val="vi-VN" w:eastAsia="vi-VN"/>
              </w:rPr>
              <w:object w:dxaOrig="139" w:dyaOrig="260" w14:anchorId="1811C294">
                <v:shape id="_x0000_i2910" type="#_x0000_t75" style="width:7.35pt;height:14.15pt" o:ole="">
                  <v:imagedata r:id="rId3738" o:title=""/>
                </v:shape>
                <o:OLEObject Type="Embed" ProgID="Equation.DSMT4" ShapeID="_x0000_i2910" DrawAspect="Content" ObjectID="_1804455603" r:id="rId3739"/>
              </w:object>
            </w:r>
            <w:r w:rsidRPr="00535A3F">
              <w:rPr>
                <w:rFonts w:asciiTheme="majorHAnsi" w:hAnsiTheme="majorHAnsi" w:cstheme="majorHAnsi"/>
              </w:rPr>
              <w:t xml:space="preserve">, độ lệch chuẩn của mẫu số liệu trên bằng </w:t>
            </w:r>
            <w:r w:rsidRPr="00535A3F">
              <w:rPr>
                <w:rFonts w:asciiTheme="majorHAnsi" w:eastAsia="Times New Roman" w:hAnsiTheme="majorHAnsi" w:cstheme="majorHAnsi"/>
                <w:position w:val="-8"/>
                <w:lang w:val="vi-VN" w:eastAsia="vi-VN"/>
              </w:rPr>
              <w:object w:dxaOrig="499" w:dyaOrig="300" w14:anchorId="7C6267AD">
                <v:shape id="_x0000_i2911" type="#_x0000_t75" style="width:22.7pt;height:14.15pt" o:ole="">
                  <v:imagedata r:id="rId3740" o:title=""/>
                </v:shape>
                <o:OLEObject Type="Embed" ProgID="Equation.DSMT4" ShapeID="_x0000_i2911" DrawAspect="Content" ObjectID="_1804455604" r:id="rId3741"/>
              </w:object>
            </w:r>
            <w:r w:rsidRPr="00535A3F">
              <w:rPr>
                <w:rFonts w:asciiTheme="majorHAnsi" w:hAnsiTheme="majorHAnsi" w:cstheme="majorHAnsi"/>
              </w:rPr>
              <w:t xml:space="preserve"> do bác sĩ </w:t>
            </w:r>
            <w:r w:rsidRPr="00535A3F">
              <w:rPr>
                <w:rFonts w:asciiTheme="majorHAnsi" w:eastAsia="Times New Roman" w:hAnsiTheme="majorHAnsi" w:cstheme="majorHAnsi"/>
                <w:position w:val="-4"/>
                <w:lang w:val="vi-VN" w:eastAsia="vi-VN"/>
              </w:rPr>
              <w:object w:dxaOrig="260" w:dyaOrig="260" w14:anchorId="663055BA">
                <v:shape id="_x0000_i2912" type="#_x0000_t75" style="width:14.15pt;height:14.15pt" o:ole="">
                  <v:imagedata r:id="rId3742" o:title=""/>
                </v:shape>
                <o:OLEObject Type="Embed" ProgID="Equation.DSMT4" ShapeID="_x0000_i2912" DrawAspect="Content" ObjectID="_1804455605" r:id="rId3743"/>
              </w:object>
            </w:r>
            <w:r w:rsidRPr="00535A3F">
              <w:rPr>
                <w:rFonts w:asciiTheme="majorHAnsi" w:hAnsiTheme="majorHAnsi" w:cstheme="majorHAnsi"/>
              </w:rPr>
              <w:t xml:space="preserve"> điều trị.</w:t>
            </w:r>
          </w:p>
        </w:tc>
        <w:tc>
          <w:tcPr>
            <w:tcW w:w="860" w:type="dxa"/>
          </w:tcPr>
          <w:p w14:paraId="343ECCBA" w14:textId="77777777" w:rsidR="00535A3F" w:rsidRPr="00535A3F" w:rsidRDefault="00535A3F" w:rsidP="00287BCB">
            <w:pPr>
              <w:tabs>
                <w:tab w:val="left" w:pos="1134"/>
              </w:tabs>
              <w:rPr>
                <w:rFonts w:asciiTheme="majorHAnsi" w:hAnsiTheme="majorHAnsi" w:cstheme="majorHAnsi"/>
                <w:b/>
                <w:color w:val="0000FF"/>
              </w:rPr>
            </w:pPr>
          </w:p>
        </w:tc>
        <w:tc>
          <w:tcPr>
            <w:tcW w:w="757" w:type="dxa"/>
          </w:tcPr>
          <w:p w14:paraId="6840C17A" w14:textId="77777777" w:rsidR="00535A3F" w:rsidRPr="00535A3F" w:rsidRDefault="00535A3F" w:rsidP="00287BCB">
            <w:pPr>
              <w:tabs>
                <w:tab w:val="left" w:pos="1134"/>
              </w:tabs>
              <w:rPr>
                <w:rFonts w:asciiTheme="majorHAnsi" w:hAnsiTheme="majorHAnsi" w:cstheme="majorHAnsi"/>
                <w:b/>
                <w:color w:val="0000FF"/>
              </w:rPr>
            </w:pPr>
          </w:p>
        </w:tc>
      </w:tr>
      <w:tr w:rsidR="00535A3F" w:rsidRPr="00535A3F" w14:paraId="7053688C" w14:textId="77777777" w:rsidTr="00287BCB">
        <w:tc>
          <w:tcPr>
            <w:tcW w:w="523" w:type="dxa"/>
            <w:vAlign w:val="center"/>
          </w:tcPr>
          <w:p w14:paraId="3F779A66" w14:textId="77777777" w:rsidR="00535A3F" w:rsidRPr="00535A3F" w:rsidRDefault="00535A3F" w:rsidP="00287BCB">
            <w:pPr>
              <w:tabs>
                <w:tab w:val="left" w:pos="1134"/>
              </w:tabs>
              <w:jc w:val="center"/>
              <w:rPr>
                <w:rFonts w:asciiTheme="majorHAnsi" w:hAnsiTheme="majorHAnsi" w:cstheme="majorHAnsi"/>
                <w:b/>
                <w:color w:val="0000FF"/>
              </w:rPr>
            </w:pPr>
            <w:r w:rsidRPr="00535A3F">
              <w:rPr>
                <w:rFonts w:asciiTheme="majorHAnsi" w:hAnsiTheme="majorHAnsi" w:cstheme="majorHAnsi"/>
                <w:b/>
                <w:color w:val="C00000"/>
              </w:rPr>
              <w:t>(b)</w:t>
            </w:r>
          </w:p>
        </w:tc>
        <w:tc>
          <w:tcPr>
            <w:tcW w:w="7577" w:type="dxa"/>
          </w:tcPr>
          <w:p w14:paraId="6A6B18B6" w14:textId="77777777" w:rsidR="00535A3F" w:rsidRPr="00535A3F" w:rsidRDefault="00535A3F" w:rsidP="00287BCB">
            <w:pPr>
              <w:tabs>
                <w:tab w:val="left" w:pos="1134"/>
              </w:tabs>
              <w:rPr>
                <w:rFonts w:asciiTheme="majorHAnsi" w:hAnsiTheme="majorHAnsi" w:cstheme="majorHAnsi"/>
              </w:rPr>
            </w:pPr>
            <w:r w:rsidRPr="00535A3F">
              <w:rPr>
                <w:rFonts w:asciiTheme="majorHAnsi" w:hAnsiTheme="majorHAnsi" w:cstheme="majorHAnsi"/>
              </w:rPr>
              <w:t xml:space="preserve">Bảng tần số ghép nhóm với nhóm đầu tiên là </w:t>
            </w:r>
            <w:r w:rsidRPr="00535A3F">
              <w:rPr>
                <w:rFonts w:asciiTheme="majorHAnsi" w:eastAsia="Times New Roman" w:hAnsiTheme="majorHAnsi" w:cstheme="majorHAnsi"/>
                <w:position w:val="-16"/>
                <w:lang w:val="vi-VN" w:eastAsia="vi-VN"/>
              </w:rPr>
              <w:object w:dxaOrig="1120" w:dyaOrig="440" w14:anchorId="6755A067">
                <v:shape id="_x0000_i2913" type="#_x0000_t75" style="width:57.85pt;height:21.55pt" o:ole="">
                  <v:imagedata r:id="rId3744" o:title=""/>
                </v:shape>
                <o:OLEObject Type="Embed" ProgID="Equation.DSMT4" ShapeID="_x0000_i2913" DrawAspect="Content" ObjectID="_1804455606" r:id="rId3745"/>
              </w:object>
            </w:r>
            <w:r w:rsidRPr="00535A3F">
              <w:rPr>
                <w:rFonts w:asciiTheme="majorHAnsi" w:hAnsiTheme="majorHAnsi" w:cstheme="majorHAnsi"/>
              </w:rPr>
              <w:t xml:space="preserve"> và độ dài mỗi nhóm bằng </w:t>
            </w:r>
            <w:r w:rsidRPr="00535A3F">
              <w:rPr>
                <w:rFonts w:asciiTheme="majorHAnsi" w:eastAsia="Times New Roman" w:hAnsiTheme="majorHAnsi" w:cstheme="majorHAnsi"/>
                <w:position w:val="-8"/>
                <w:lang w:val="vi-VN" w:eastAsia="vi-VN"/>
              </w:rPr>
              <w:object w:dxaOrig="520" w:dyaOrig="300" w14:anchorId="5AF77578">
                <v:shape id="_x0000_i2914" type="#_x0000_t75" style="width:28.35pt;height:14.15pt" o:ole="">
                  <v:imagedata r:id="rId3746" o:title=""/>
                </v:shape>
                <o:OLEObject Type="Embed" ProgID="Equation.DSMT4" ShapeID="_x0000_i2914" DrawAspect="Content" ObjectID="_1804455607" r:id="rId3747"/>
              </w:object>
            </w:r>
            <w:r w:rsidRPr="00535A3F">
              <w:rPr>
                <w:rFonts w:asciiTheme="majorHAnsi" w:hAnsiTheme="majorHAnsi" w:cstheme="majorHAnsi"/>
              </w:rPr>
              <w:t xml:space="preserve"> do bác sĩ </w:t>
            </w:r>
            <w:r w:rsidRPr="00535A3F">
              <w:rPr>
                <w:rFonts w:asciiTheme="majorHAnsi" w:eastAsia="Times New Roman" w:hAnsiTheme="majorHAnsi" w:cstheme="majorHAnsi"/>
                <w:position w:val="-4"/>
                <w:lang w:val="vi-VN" w:eastAsia="vi-VN"/>
              </w:rPr>
              <w:object w:dxaOrig="260" w:dyaOrig="260" w14:anchorId="62626591">
                <v:shape id="_x0000_i2915" type="#_x0000_t75" style="width:14.15pt;height:14.15pt" o:ole="">
                  <v:imagedata r:id="rId3748" o:title=""/>
                </v:shape>
                <o:OLEObject Type="Embed" ProgID="Equation.DSMT4" ShapeID="_x0000_i2915" DrawAspect="Content" ObjectID="_1804455608" r:id="rId3749"/>
              </w:object>
            </w:r>
            <w:r w:rsidRPr="00535A3F">
              <w:rPr>
                <w:rFonts w:asciiTheme="majorHAnsi" w:hAnsiTheme="majorHAnsi" w:cstheme="majorHAnsi"/>
              </w:rPr>
              <w:t xml:space="preserve"> điều trị được thống kê dưới đây</w:t>
            </w:r>
          </w:p>
          <w:p w14:paraId="29A00045" w14:textId="77777777" w:rsidR="00535A3F" w:rsidRPr="00535A3F" w:rsidRDefault="00535A3F" w:rsidP="00287BCB">
            <w:pPr>
              <w:tabs>
                <w:tab w:val="left" w:pos="1134"/>
              </w:tabs>
              <w:jc w:val="center"/>
              <w:rPr>
                <w:rFonts w:asciiTheme="majorHAnsi" w:hAnsiTheme="majorHAnsi" w:cstheme="majorHAnsi"/>
                <w:b/>
                <w:color w:val="0000FF"/>
              </w:rPr>
            </w:pPr>
            <w:r w:rsidRPr="00535A3F">
              <w:rPr>
                <w:rFonts w:asciiTheme="majorHAnsi" w:hAnsiTheme="majorHAnsi" w:cstheme="majorHAnsi"/>
                <w:b/>
                <w:noProof/>
                <w:color w:val="0000FF"/>
              </w:rPr>
              <w:lastRenderedPageBreak/>
              <w:drawing>
                <wp:inline distT="0" distB="0" distL="0" distR="0" wp14:anchorId="0C299521" wp14:editId="324AD8AC">
                  <wp:extent cx="4280600" cy="609600"/>
                  <wp:effectExtent l="0" t="0" r="5715" b="0"/>
                  <wp:docPr id="2131434694" name="Picture 2131434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50"/>
                          <a:stretch>
                            <a:fillRect/>
                          </a:stretch>
                        </pic:blipFill>
                        <pic:spPr>
                          <a:xfrm>
                            <a:off x="0" y="0"/>
                            <a:ext cx="4325306" cy="615967"/>
                          </a:xfrm>
                          <a:prstGeom prst="rect">
                            <a:avLst/>
                          </a:prstGeom>
                        </pic:spPr>
                      </pic:pic>
                    </a:graphicData>
                  </a:graphic>
                </wp:inline>
              </w:drawing>
            </w:r>
          </w:p>
        </w:tc>
        <w:tc>
          <w:tcPr>
            <w:tcW w:w="860" w:type="dxa"/>
          </w:tcPr>
          <w:p w14:paraId="7A371E18" w14:textId="77777777" w:rsidR="00535A3F" w:rsidRPr="00535A3F" w:rsidRDefault="00535A3F" w:rsidP="00287BCB">
            <w:pPr>
              <w:tabs>
                <w:tab w:val="left" w:pos="1134"/>
              </w:tabs>
              <w:rPr>
                <w:rFonts w:asciiTheme="majorHAnsi" w:hAnsiTheme="majorHAnsi" w:cstheme="majorHAnsi"/>
                <w:b/>
                <w:color w:val="0000FF"/>
              </w:rPr>
            </w:pPr>
          </w:p>
        </w:tc>
        <w:tc>
          <w:tcPr>
            <w:tcW w:w="757" w:type="dxa"/>
          </w:tcPr>
          <w:p w14:paraId="2F8A866A" w14:textId="77777777" w:rsidR="00535A3F" w:rsidRPr="00535A3F" w:rsidRDefault="00535A3F" w:rsidP="00287BCB">
            <w:pPr>
              <w:tabs>
                <w:tab w:val="left" w:pos="1134"/>
              </w:tabs>
              <w:rPr>
                <w:rFonts w:asciiTheme="majorHAnsi" w:hAnsiTheme="majorHAnsi" w:cstheme="majorHAnsi"/>
                <w:b/>
                <w:color w:val="0000FF"/>
              </w:rPr>
            </w:pPr>
          </w:p>
        </w:tc>
      </w:tr>
      <w:tr w:rsidR="00535A3F" w:rsidRPr="00535A3F" w14:paraId="3B2F200D" w14:textId="77777777" w:rsidTr="00287BCB">
        <w:tc>
          <w:tcPr>
            <w:tcW w:w="523" w:type="dxa"/>
            <w:vAlign w:val="center"/>
          </w:tcPr>
          <w:p w14:paraId="4ADEAD1B" w14:textId="77777777" w:rsidR="00535A3F" w:rsidRPr="00535A3F" w:rsidRDefault="00535A3F" w:rsidP="00287BCB">
            <w:pPr>
              <w:tabs>
                <w:tab w:val="left" w:pos="1134"/>
              </w:tabs>
              <w:jc w:val="center"/>
              <w:rPr>
                <w:rFonts w:asciiTheme="majorHAnsi" w:hAnsiTheme="majorHAnsi" w:cstheme="majorHAnsi"/>
                <w:b/>
                <w:color w:val="0000FF"/>
              </w:rPr>
            </w:pPr>
            <w:r w:rsidRPr="00535A3F">
              <w:rPr>
                <w:rFonts w:asciiTheme="majorHAnsi" w:hAnsiTheme="majorHAnsi" w:cstheme="majorHAnsi"/>
                <w:b/>
                <w:color w:val="C00000"/>
              </w:rPr>
              <w:lastRenderedPageBreak/>
              <w:t>(c)</w:t>
            </w:r>
          </w:p>
        </w:tc>
        <w:tc>
          <w:tcPr>
            <w:tcW w:w="7577" w:type="dxa"/>
          </w:tcPr>
          <w:p w14:paraId="5BA3D486" w14:textId="77777777" w:rsidR="00535A3F" w:rsidRPr="00535A3F" w:rsidRDefault="00535A3F" w:rsidP="00287BCB">
            <w:pPr>
              <w:tabs>
                <w:tab w:val="left" w:pos="1134"/>
              </w:tabs>
              <w:rPr>
                <w:rFonts w:asciiTheme="majorHAnsi" w:hAnsiTheme="majorHAnsi" w:cstheme="majorHAnsi"/>
                <w:b/>
                <w:color w:val="0000FF"/>
              </w:rPr>
            </w:pPr>
            <w:r w:rsidRPr="00535A3F">
              <w:rPr>
                <w:rFonts w:asciiTheme="majorHAnsi" w:hAnsiTheme="majorHAnsi" w:cstheme="majorHAnsi"/>
              </w:rPr>
              <w:t xml:space="preserve">Giá trị độ lệch chuẩn của mẫu số liệu ghép nhóm đầu tiên là </w:t>
            </w:r>
            <w:r w:rsidRPr="00535A3F">
              <w:rPr>
                <w:rFonts w:asciiTheme="majorHAnsi" w:eastAsia="Times New Roman" w:hAnsiTheme="majorHAnsi" w:cstheme="majorHAnsi"/>
                <w:position w:val="-16"/>
                <w:lang w:val="vi-VN" w:eastAsia="vi-VN"/>
              </w:rPr>
              <w:object w:dxaOrig="1120" w:dyaOrig="440" w14:anchorId="73DF57DF">
                <v:shape id="_x0000_i2916" type="#_x0000_t75" style="width:57.85pt;height:21.55pt" o:ole="">
                  <v:imagedata r:id="rId3751" o:title=""/>
                </v:shape>
                <o:OLEObject Type="Embed" ProgID="Equation.DSMT4" ShapeID="_x0000_i2916" DrawAspect="Content" ObjectID="_1804455609" r:id="rId3752"/>
              </w:object>
            </w:r>
            <w:r w:rsidRPr="00535A3F">
              <w:rPr>
                <w:rFonts w:asciiTheme="majorHAnsi" w:hAnsiTheme="majorHAnsi" w:cstheme="majorHAnsi"/>
              </w:rPr>
              <w:t xml:space="preserve"> và độ dài mỗi nhóm bằng </w:t>
            </w:r>
            <w:r w:rsidRPr="00535A3F">
              <w:rPr>
                <w:rFonts w:asciiTheme="majorHAnsi" w:eastAsia="Times New Roman" w:hAnsiTheme="majorHAnsi" w:cstheme="majorHAnsi"/>
                <w:position w:val="-8"/>
                <w:lang w:val="vi-VN" w:eastAsia="vi-VN"/>
              </w:rPr>
              <w:object w:dxaOrig="520" w:dyaOrig="300" w14:anchorId="5A3AEAF0">
                <v:shape id="_x0000_i2917" type="#_x0000_t75" style="width:28.35pt;height:14.15pt" o:ole="">
                  <v:imagedata r:id="rId3753" o:title=""/>
                </v:shape>
                <o:OLEObject Type="Embed" ProgID="Equation.DSMT4" ShapeID="_x0000_i2917" DrawAspect="Content" ObjectID="_1804455610" r:id="rId3754"/>
              </w:object>
            </w:r>
            <w:r w:rsidRPr="00535A3F">
              <w:rPr>
                <w:rFonts w:asciiTheme="majorHAnsi" w:hAnsiTheme="majorHAnsi" w:cstheme="majorHAnsi"/>
              </w:rPr>
              <w:t xml:space="preserve"> do bác sĩ </w:t>
            </w:r>
            <w:r w:rsidRPr="00535A3F">
              <w:rPr>
                <w:rFonts w:asciiTheme="majorHAnsi" w:eastAsia="Times New Roman" w:hAnsiTheme="majorHAnsi" w:cstheme="majorHAnsi"/>
                <w:position w:val="-4"/>
                <w:lang w:val="vi-VN" w:eastAsia="vi-VN"/>
              </w:rPr>
              <w:object w:dxaOrig="260" w:dyaOrig="260" w14:anchorId="2153ECCE">
                <v:shape id="_x0000_i2918" type="#_x0000_t75" style="width:14.15pt;height:14.15pt" o:ole="">
                  <v:imagedata r:id="rId3755" o:title=""/>
                </v:shape>
                <o:OLEObject Type="Embed" ProgID="Equation.DSMT4" ShapeID="_x0000_i2918" DrawAspect="Content" ObjectID="_1804455611" r:id="rId3756"/>
              </w:object>
            </w:r>
            <w:r w:rsidRPr="00535A3F">
              <w:rPr>
                <w:rFonts w:asciiTheme="majorHAnsi" w:hAnsiTheme="majorHAnsi" w:cstheme="majorHAnsi"/>
              </w:rPr>
              <w:t xml:space="preserve"> điều trị là </w:t>
            </w:r>
            <w:r w:rsidRPr="00535A3F">
              <w:rPr>
                <w:rFonts w:asciiTheme="majorHAnsi" w:eastAsia="Times New Roman" w:hAnsiTheme="majorHAnsi" w:cstheme="majorHAnsi"/>
                <w:position w:val="-8"/>
                <w:lang w:val="vi-VN" w:eastAsia="vi-VN"/>
              </w:rPr>
              <w:object w:dxaOrig="520" w:dyaOrig="300" w14:anchorId="2BB058BA">
                <v:shape id="_x0000_i2919" type="#_x0000_t75" style="width:28.35pt;height:14.15pt" o:ole="">
                  <v:imagedata r:id="rId3757" o:title=""/>
                </v:shape>
                <o:OLEObject Type="Embed" ProgID="Equation.DSMT4" ShapeID="_x0000_i2919" DrawAspect="Content" ObjectID="_1804455612" r:id="rId3758"/>
              </w:object>
            </w:r>
          </w:p>
        </w:tc>
        <w:tc>
          <w:tcPr>
            <w:tcW w:w="860" w:type="dxa"/>
          </w:tcPr>
          <w:p w14:paraId="371D1237" w14:textId="77777777" w:rsidR="00535A3F" w:rsidRPr="00535A3F" w:rsidRDefault="00535A3F" w:rsidP="00287BCB">
            <w:pPr>
              <w:tabs>
                <w:tab w:val="left" w:pos="1134"/>
              </w:tabs>
              <w:rPr>
                <w:rFonts w:asciiTheme="majorHAnsi" w:hAnsiTheme="majorHAnsi" w:cstheme="majorHAnsi"/>
                <w:b/>
                <w:color w:val="0000FF"/>
              </w:rPr>
            </w:pPr>
          </w:p>
        </w:tc>
        <w:tc>
          <w:tcPr>
            <w:tcW w:w="757" w:type="dxa"/>
          </w:tcPr>
          <w:p w14:paraId="71509348" w14:textId="77777777" w:rsidR="00535A3F" w:rsidRPr="00535A3F" w:rsidRDefault="00535A3F" w:rsidP="00287BCB">
            <w:pPr>
              <w:tabs>
                <w:tab w:val="left" w:pos="1134"/>
              </w:tabs>
              <w:rPr>
                <w:rFonts w:asciiTheme="majorHAnsi" w:hAnsiTheme="majorHAnsi" w:cstheme="majorHAnsi"/>
                <w:b/>
                <w:color w:val="0000FF"/>
              </w:rPr>
            </w:pPr>
          </w:p>
        </w:tc>
      </w:tr>
      <w:tr w:rsidR="00535A3F" w:rsidRPr="00535A3F" w14:paraId="309C36A0" w14:textId="77777777" w:rsidTr="00287BCB">
        <w:tc>
          <w:tcPr>
            <w:tcW w:w="523" w:type="dxa"/>
            <w:vAlign w:val="center"/>
          </w:tcPr>
          <w:p w14:paraId="19ED65F8" w14:textId="77777777" w:rsidR="00535A3F" w:rsidRPr="00535A3F" w:rsidRDefault="00535A3F" w:rsidP="00287BCB">
            <w:pPr>
              <w:tabs>
                <w:tab w:val="left" w:pos="1134"/>
              </w:tabs>
              <w:jc w:val="center"/>
              <w:rPr>
                <w:rFonts w:asciiTheme="majorHAnsi" w:hAnsiTheme="majorHAnsi" w:cstheme="majorHAnsi"/>
                <w:b/>
                <w:color w:val="0000FF"/>
              </w:rPr>
            </w:pPr>
            <w:r w:rsidRPr="00535A3F">
              <w:rPr>
                <w:rFonts w:asciiTheme="majorHAnsi" w:hAnsiTheme="majorHAnsi" w:cstheme="majorHAnsi"/>
                <w:b/>
                <w:color w:val="C00000"/>
              </w:rPr>
              <w:t>(d)</w:t>
            </w:r>
          </w:p>
        </w:tc>
        <w:tc>
          <w:tcPr>
            <w:tcW w:w="7577" w:type="dxa"/>
          </w:tcPr>
          <w:p w14:paraId="436DAD5D" w14:textId="77777777" w:rsidR="00535A3F" w:rsidRPr="00535A3F" w:rsidRDefault="00535A3F" w:rsidP="00287BCB">
            <w:pPr>
              <w:tabs>
                <w:tab w:val="left" w:pos="1134"/>
              </w:tabs>
              <w:rPr>
                <w:rFonts w:asciiTheme="majorHAnsi" w:hAnsiTheme="majorHAnsi" w:cstheme="majorHAnsi"/>
              </w:rPr>
            </w:pPr>
            <w:r w:rsidRPr="00535A3F">
              <w:rPr>
                <w:rFonts w:asciiTheme="majorHAnsi" w:hAnsiTheme="majorHAnsi" w:cstheme="majorHAnsi"/>
              </w:rPr>
              <w:t xml:space="preserve">Biết rằng bác sĩ </w:t>
            </w:r>
            <w:r w:rsidRPr="00535A3F">
              <w:rPr>
                <w:rFonts w:asciiTheme="majorHAnsi" w:eastAsia="Times New Roman" w:hAnsiTheme="majorHAnsi" w:cstheme="majorHAnsi"/>
                <w:position w:val="-4"/>
                <w:lang w:val="vi-VN" w:eastAsia="vi-VN"/>
              </w:rPr>
              <w:object w:dxaOrig="220" w:dyaOrig="260" w14:anchorId="2748B2C3">
                <v:shape id="_x0000_i2920" type="#_x0000_t75" style="width:14.15pt;height:14.15pt" o:ole="">
                  <v:imagedata r:id="rId3759" o:title=""/>
                </v:shape>
                <o:OLEObject Type="Embed" ProgID="Equation.DSMT4" ShapeID="_x0000_i2920" DrawAspect="Content" ObjectID="_1804455613" r:id="rId3760"/>
              </w:object>
            </w:r>
            <w:r w:rsidRPr="00535A3F">
              <w:rPr>
                <w:rFonts w:asciiTheme="majorHAnsi" w:hAnsiTheme="majorHAnsi" w:cstheme="majorHAnsi"/>
              </w:rPr>
              <w:t xml:space="preserve"> cũng điều trị </w:t>
            </w:r>
            <w:r w:rsidRPr="00535A3F">
              <w:rPr>
                <w:rFonts w:asciiTheme="majorHAnsi" w:eastAsia="Times New Roman" w:hAnsiTheme="majorHAnsi" w:cstheme="majorHAnsi"/>
                <w:position w:val="-6"/>
                <w:lang w:val="vi-VN" w:eastAsia="vi-VN"/>
              </w:rPr>
              <w:object w:dxaOrig="279" w:dyaOrig="279" w14:anchorId="2AFE987D">
                <v:shape id="_x0000_i2921" type="#_x0000_t75" style="width:14.15pt;height:14.15pt" o:ole="">
                  <v:imagedata r:id="rId3761" o:title=""/>
                </v:shape>
                <o:OLEObject Type="Embed" ProgID="Equation.DSMT4" ShapeID="_x0000_i2921" DrawAspect="Content" ObjectID="_1804455614" r:id="rId3762"/>
              </w:object>
            </w:r>
            <w:r w:rsidRPr="00535A3F">
              <w:rPr>
                <w:rFonts w:asciiTheme="majorHAnsi" w:hAnsiTheme="majorHAnsi" w:cstheme="majorHAnsi"/>
              </w:rPr>
              <w:t xml:space="preserve"> bệnh nhân trên với với nhóm đầu tiên là </w:t>
            </w:r>
            <w:r w:rsidRPr="00535A3F">
              <w:rPr>
                <w:rFonts w:asciiTheme="majorHAnsi" w:eastAsia="Times New Roman" w:hAnsiTheme="majorHAnsi" w:cstheme="majorHAnsi"/>
                <w:position w:val="-16"/>
                <w:lang w:val="vi-VN" w:eastAsia="vi-VN"/>
              </w:rPr>
              <w:object w:dxaOrig="1120" w:dyaOrig="440" w14:anchorId="042CCF5A">
                <v:shape id="_x0000_i2922" type="#_x0000_t75" style="width:57.85pt;height:21.55pt" o:ole="">
                  <v:imagedata r:id="rId3763" o:title=""/>
                </v:shape>
                <o:OLEObject Type="Embed" ProgID="Equation.DSMT4" ShapeID="_x0000_i2922" DrawAspect="Content" ObjectID="_1804455615" r:id="rId3764"/>
              </w:object>
            </w:r>
            <w:r w:rsidRPr="00535A3F">
              <w:rPr>
                <w:rFonts w:asciiTheme="majorHAnsi" w:hAnsiTheme="majorHAnsi" w:cstheme="majorHAnsi"/>
              </w:rPr>
              <w:t xml:space="preserve"> và độ dài mỗi nhóm bằng </w:t>
            </w:r>
            <w:r w:rsidRPr="00535A3F">
              <w:rPr>
                <w:rFonts w:asciiTheme="majorHAnsi" w:eastAsia="Times New Roman" w:hAnsiTheme="majorHAnsi" w:cstheme="majorHAnsi"/>
                <w:position w:val="-8"/>
                <w:lang w:val="vi-VN" w:eastAsia="vi-VN"/>
              </w:rPr>
              <w:object w:dxaOrig="520" w:dyaOrig="300" w14:anchorId="461B5E4D">
                <v:shape id="_x0000_i2923" type="#_x0000_t75" style="width:28.35pt;height:14.15pt" o:ole="">
                  <v:imagedata r:id="rId3765" o:title=""/>
                </v:shape>
                <o:OLEObject Type="Embed" ProgID="Equation.DSMT4" ShapeID="_x0000_i2923" DrawAspect="Content" ObjectID="_1804455616" r:id="rId3766"/>
              </w:object>
            </w:r>
            <w:r w:rsidRPr="00535A3F">
              <w:rPr>
                <w:rFonts w:asciiTheme="majorHAnsi" w:hAnsiTheme="majorHAnsi" w:cstheme="majorHAnsi"/>
              </w:rPr>
              <w:t xml:space="preserve"> được thống kê dưới đây:</w:t>
            </w:r>
          </w:p>
          <w:p w14:paraId="61A0B38E" w14:textId="77777777" w:rsidR="00535A3F" w:rsidRPr="00535A3F" w:rsidRDefault="00535A3F" w:rsidP="00287BCB">
            <w:pPr>
              <w:tabs>
                <w:tab w:val="left" w:pos="1134"/>
              </w:tabs>
              <w:jc w:val="center"/>
              <w:rPr>
                <w:rFonts w:asciiTheme="majorHAnsi" w:hAnsiTheme="majorHAnsi" w:cstheme="majorHAnsi"/>
                <w:b/>
                <w:color w:val="0000FF"/>
              </w:rPr>
            </w:pPr>
            <w:r w:rsidRPr="00535A3F">
              <w:rPr>
                <w:rFonts w:asciiTheme="majorHAnsi" w:hAnsiTheme="majorHAnsi" w:cstheme="majorHAnsi"/>
                <w:b/>
                <w:noProof/>
                <w:color w:val="0000FF"/>
              </w:rPr>
              <w:drawing>
                <wp:inline distT="0" distB="0" distL="0" distR="0" wp14:anchorId="7C671579" wp14:editId="19AFBEBE">
                  <wp:extent cx="4395786" cy="619125"/>
                  <wp:effectExtent l="0" t="0" r="5080" b="0"/>
                  <wp:docPr id="1917671564" name="Picture 191767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67"/>
                          <a:stretch>
                            <a:fillRect/>
                          </a:stretch>
                        </pic:blipFill>
                        <pic:spPr>
                          <a:xfrm>
                            <a:off x="0" y="0"/>
                            <a:ext cx="4432099" cy="624239"/>
                          </a:xfrm>
                          <a:prstGeom prst="rect">
                            <a:avLst/>
                          </a:prstGeom>
                        </pic:spPr>
                      </pic:pic>
                    </a:graphicData>
                  </a:graphic>
                </wp:inline>
              </w:drawing>
            </w:r>
          </w:p>
        </w:tc>
        <w:tc>
          <w:tcPr>
            <w:tcW w:w="860" w:type="dxa"/>
          </w:tcPr>
          <w:p w14:paraId="6D154891" w14:textId="77777777" w:rsidR="00535A3F" w:rsidRPr="00535A3F" w:rsidRDefault="00535A3F" w:rsidP="00287BCB">
            <w:pPr>
              <w:tabs>
                <w:tab w:val="left" w:pos="1134"/>
              </w:tabs>
              <w:rPr>
                <w:rFonts w:asciiTheme="majorHAnsi" w:hAnsiTheme="majorHAnsi" w:cstheme="majorHAnsi"/>
                <w:b/>
                <w:color w:val="0000FF"/>
              </w:rPr>
            </w:pPr>
          </w:p>
        </w:tc>
        <w:tc>
          <w:tcPr>
            <w:tcW w:w="757" w:type="dxa"/>
          </w:tcPr>
          <w:p w14:paraId="648DD7C9" w14:textId="77777777" w:rsidR="00535A3F" w:rsidRPr="00535A3F" w:rsidRDefault="00535A3F" w:rsidP="00287BCB">
            <w:pPr>
              <w:tabs>
                <w:tab w:val="left" w:pos="1134"/>
              </w:tabs>
              <w:rPr>
                <w:rFonts w:asciiTheme="majorHAnsi" w:hAnsiTheme="majorHAnsi" w:cstheme="majorHAnsi"/>
                <w:b/>
                <w:color w:val="0000FF"/>
              </w:rPr>
            </w:pPr>
          </w:p>
        </w:tc>
      </w:tr>
    </w:tbl>
    <w:p w14:paraId="73E87495" w14:textId="77777777" w:rsidR="00535A3F" w:rsidRPr="00535A3F" w:rsidRDefault="00535A3F" w:rsidP="00535A3F">
      <w:pPr>
        <w:ind w:left="992"/>
        <w:jc w:val="center"/>
        <w:rPr>
          <w:rFonts w:asciiTheme="majorHAnsi" w:hAnsiTheme="majorHAnsi" w:cstheme="majorHAnsi"/>
          <w:b/>
          <w:i/>
          <w:noProof/>
          <w:color w:val="C00000"/>
        </w:rPr>
      </w:pPr>
      <w:r w:rsidRPr="00535A3F">
        <w:rPr>
          <w:rFonts w:asciiTheme="majorHAnsi" w:hAnsiTheme="majorHAnsi" w:cstheme="majorHAnsi"/>
          <w:noProof/>
          <w:color w:val="C00000"/>
        </w:rPr>
        <w:sym w:font="Wingdings" w:char="F040"/>
      </w:r>
      <w:r w:rsidRPr="00535A3F">
        <w:rPr>
          <w:rFonts w:asciiTheme="majorHAnsi" w:hAnsiTheme="majorHAnsi" w:cstheme="majorHAnsi"/>
          <w:noProof/>
          <w:color w:val="C00000"/>
        </w:rPr>
        <w:t xml:space="preserve"> </w:t>
      </w:r>
      <w:r w:rsidRPr="00535A3F">
        <w:rPr>
          <w:rFonts w:asciiTheme="majorHAnsi" w:hAnsiTheme="majorHAnsi" w:cstheme="majorHAnsi"/>
          <w:b/>
          <w:i/>
          <w:noProof/>
          <w:color w:val="C00000"/>
        </w:rPr>
        <w:t>Lời giải</w:t>
      </w:r>
    </w:p>
    <w:p w14:paraId="37CD7DE0" w14:textId="77777777" w:rsidR="00535A3F" w:rsidRPr="00535A3F" w:rsidRDefault="00535A3F" w:rsidP="00535A3F">
      <w:pPr>
        <w:ind w:left="90"/>
        <w:rPr>
          <w:rFonts w:asciiTheme="majorHAnsi" w:hAnsiTheme="majorHAnsi" w:cstheme="majorHAnsi"/>
          <w:bCs/>
          <w:i/>
        </w:rPr>
      </w:pPr>
      <w:r w:rsidRPr="00535A3F">
        <w:rPr>
          <w:rFonts w:asciiTheme="majorHAnsi" w:hAnsiTheme="majorHAnsi" w:cstheme="majorHAnsi"/>
          <w:b/>
          <w:i/>
          <w:color w:val="C00000"/>
        </w:rPr>
        <w:t xml:space="preserve">(a) </w:t>
      </w:r>
      <w:r w:rsidRPr="00535A3F">
        <w:rPr>
          <w:rFonts w:asciiTheme="majorHAnsi" w:hAnsiTheme="majorHAnsi" w:cstheme="majorHAnsi"/>
          <w:i/>
        </w:rPr>
        <w:t xml:space="preserve">Khoảng tứ phân vị của mẫu số liệu trên bằng </w:t>
      </w:r>
      <w:r w:rsidRPr="00535A3F">
        <w:rPr>
          <w:rFonts w:asciiTheme="majorHAnsi" w:hAnsiTheme="majorHAnsi" w:cstheme="majorHAnsi"/>
          <w:i/>
          <w:position w:val="-4"/>
        </w:rPr>
        <w:object w:dxaOrig="139" w:dyaOrig="260" w14:anchorId="22FD8911">
          <v:shape id="_x0000_i2924" type="#_x0000_t75" style="width:7.35pt;height:14.15pt" o:ole="">
            <v:imagedata r:id="rId3738" o:title=""/>
          </v:shape>
          <o:OLEObject Type="Embed" ProgID="Equation.DSMT4" ShapeID="_x0000_i2924" DrawAspect="Content" ObjectID="_1804455617" r:id="rId3768"/>
        </w:object>
      </w:r>
      <w:r w:rsidRPr="00535A3F">
        <w:rPr>
          <w:rFonts w:asciiTheme="majorHAnsi" w:hAnsiTheme="majorHAnsi" w:cstheme="majorHAnsi"/>
          <w:i/>
        </w:rPr>
        <w:t xml:space="preserve">, độ lệch chuẩn của mẫu số liệu trên bằng </w:t>
      </w:r>
      <w:r w:rsidRPr="00535A3F">
        <w:rPr>
          <w:rFonts w:asciiTheme="majorHAnsi" w:hAnsiTheme="majorHAnsi" w:cstheme="majorHAnsi"/>
          <w:i/>
          <w:position w:val="-8"/>
        </w:rPr>
        <w:object w:dxaOrig="499" w:dyaOrig="300" w14:anchorId="73800386">
          <v:shape id="_x0000_i2925" type="#_x0000_t75" style="width:22.7pt;height:14.15pt" o:ole="">
            <v:imagedata r:id="rId3740" o:title=""/>
          </v:shape>
          <o:OLEObject Type="Embed" ProgID="Equation.DSMT4" ShapeID="_x0000_i2925" DrawAspect="Content" ObjectID="_1804455618" r:id="rId3769"/>
        </w:object>
      </w:r>
      <w:r w:rsidRPr="00535A3F">
        <w:rPr>
          <w:rFonts w:asciiTheme="majorHAnsi" w:hAnsiTheme="majorHAnsi" w:cstheme="majorHAnsi"/>
          <w:i/>
        </w:rPr>
        <w:t xml:space="preserve"> do bác sĩ </w:t>
      </w:r>
      <w:r w:rsidRPr="00535A3F">
        <w:rPr>
          <w:rFonts w:asciiTheme="majorHAnsi" w:hAnsiTheme="majorHAnsi" w:cstheme="majorHAnsi"/>
          <w:i/>
          <w:position w:val="-4"/>
        </w:rPr>
        <w:object w:dxaOrig="260" w:dyaOrig="260" w14:anchorId="11142E48">
          <v:shape id="_x0000_i2926" type="#_x0000_t75" style="width:14.15pt;height:14.15pt" o:ole="">
            <v:imagedata r:id="rId3742" o:title=""/>
          </v:shape>
          <o:OLEObject Type="Embed" ProgID="Equation.DSMT4" ShapeID="_x0000_i2926" DrawAspect="Content" ObjectID="_1804455619" r:id="rId3770"/>
        </w:object>
      </w:r>
      <w:r w:rsidRPr="00535A3F">
        <w:rPr>
          <w:rFonts w:asciiTheme="majorHAnsi" w:hAnsiTheme="majorHAnsi" w:cstheme="majorHAnsi"/>
          <w:i/>
        </w:rPr>
        <w:t xml:space="preserve"> điều trị.</w:t>
      </w:r>
    </w:p>
    <w:p w14:paraId="6162DD0E" w14:textId="77777777" w:rsidR="00535A3F" w:rsidRPr="00535A3F" w:rsidRDefault="00535A3F" w:rsidP="00535A3F">
      <w:pPr>
        <w:ind w:left="992"/>
        <w:rPr>
          <w:rFonts w:asciiTheme="majorHAnsi" w:eastAsia="Cambria" w:hAnsiTheme="majorHAnsi" w:cstheme="majorHAnsi"/>
          <w:bCs/>
          <w:color w:val="000000" w:themeColor="text1"/>
        </w:rPr>
      </w:pPr>
      <w:r w:rsidRPr="00535A3F">
        <w:rPr>
          <w:rFonts w:asciiTheme="majorHAnsi" w:eastAsia="Cambria" w:hAnsiTheme="majorHAnsi" w:cstheme="majorHAnsi"/>
          <w:bCs/>
          <w:color w:val="000000" w:themeColor="text1"/>
        </w:rPr>
        <w:t>Sắp xếp lại bảng số liệu theo thứ tự không giảm như sau:</w:t>
      </w:r>
    </w:p>
    <w:p w14:paraId="28C74465" w14:textId="77777777" w:rsidR="00535A3F" w:rsidRPr="00535A3F" w:rsidRDefault="00535A3F" w:rsidP="00535A3F">
      <w:pPr>
        <w:ind w:left="992"/>
        <w:jc w:val="center"/>
        <w:rPr>
          <w:rFonts w:asciiTheme="majorHAnsi" w:eastAsia="Cambria" w:hAnsiTheme="majorHAnsi" w:cstheme="majorHAnsi"/>
          <w:bCs/>
          <w:color w:val="000000" w:themeColor="text1"/>
        </w:rPr>
      </w:pPr>
      <w:r w:rsidRPr="00535A3F">
        <w:rPr>
          <w:rFonts w:asciiTheme="majorHAnsi" w:hAnsiTheme="majorHAnsi" w:cstheme="majorHAnsi"/>
          <w:position w:val="-12"/>
        </w:rPr>
        <w:object w:dxaOrig="7360" w:dyaOrig="340" w14:anchorId="4E404AB6">
          <v:shape id="_x0000_i2927" type="#_x0000_t75" style="width:367.35pt;height:14.15pt" o:ole="">
            <v:imagedata r:id="rId3771" o:title=""/>
          </v:shape>
          <o:OLEObject Type="Embed" ProgID="Equation.DSMT4" ShapeID="_x0000_i2927" DrawAspect="Content" ObjectID="_1804455620" r:id="rId3772"/>
        </w:object>
      </w:r>
    </w:p>
    <w:p w14:paraId="7F979627" w14:textId="77777777" w:rsidR="00535A3F" w:rsidRPr="00535A3F" w:rsidRDefault="00535A3F" w:rsidP="00535A3F">
      <w:pPr>
        <w:ind w:left="992"/>
        <w:rPr>
          <w:rFonts w:asciiTheme="majorHAnsi" w:hAnsiTheme="majorHAnsi" w:cstheme="majorHAnsi"/>
          <w:bCs/>
          <w:color w:val="000000" w:themeColor="text1"/>
          <w:kern w:val="24"/>
        </w:rPr>
      </w:pPr>
      <w:r w:rsidRPr="00535A3F">
        <w:rPr>
          <w:rFonts w:asciiTheme="majorHAnsi" w:hAnsiTheme="majorHAnsi" w:cstheme="majorHAnsi"/>
        </w:rPr>
        <w:t xml:space="preserve">Gọi </w:t>
      </w:r>
      <w:r w:rsidRPr="00535A3F">
        <w:rPr>
          <w:rFonts w:asciiTheme="majorHAnsi" w:hAnsiTheme="majorHAnsi" w:cstheme="majorHAnsi"/>
          <w:position w:val="-12"/>
        </w:rPr>
        <w:object w:dxaOrig="1260" w:dyaOrig="380" w14:anchorId="137EF7B2">
          <v:shape id="_x0000_i2928" type="#_x0000_t75" style="width:64.65pt;height:22.7pt" o:ole="">
            <v:imagedata r:id="rId3773" o:title=""/>
          </v:shape>
          <o:OLEObject Type="Embed" ProgID="Equation.DSMT4" ShapeID="_x0000_i2928" DrawAspect="Content" ObjectID="_1804455621" r:id="rId3774"/>
        </w:object>
      </w:r>
      <w:r w:rsidRPr="00535A3F">
        <w:rPr>
          <w:rFonts w:asciiTheme="majorHAnsi" w:hAnsiTheme="majorHAnsi" w:cstheme="majorHAnsi"/>
        </w:rPr>
        <w:t xml:space="preserve"> là mẫu số liệu gốc của 18 bệnh nhân mỡ máu </w:t>
      </w:r>
      <w:r w:rsidRPr="00535A3F">
        <w:rPr>
          <w:rFonts w:asciiTheme="majorHAnsi" w:hAnsiTheme="majorHAnsi" w:cstheme="majorHAnsi"/>
          <w:bCs/>
          <w:color w:val="000000" w:themeColor="text1"/>
          <w:kern w:val="24"/>
        </w:rPr>
        <w:t>bằng cách xét nghiệm Cholesterol toàn phần trong một ngày theo thứ tự không giảm.</w:t>
      </w:r>
    </w:p>
    <w:p w14:paraId="75685099"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 xml:space="preserve">Trung vị </w:t>
      </w:r>
      <w:r w:rsidRPr="00535A3F">
        <w:rPr>
          <w:rFonts w:asciiTheme="majorHAnsi" w:hAnsiTheme="majorHAnsi" w:cstheme="majorHAnsi"/>
          <w:position w:val="-24"/>
        </w:rPr>
        <w:object w:dxaOrig="3840" w:dyaOrig="639" w14:anchorId="08F11766">
          <v:shape id="_x0000_i2929" type="#_x0000_t75" style="width:194.45pt;height:28.35pt" o:ole="">
            <v:imagedata r:id="rId3775" o:title=""/>
          </v:shape>
          <o:OLEObject Type="Embed" ProgID="Equation.DSMT4" ShapeID="_x0000_i2929" DrawAspect="Content" ObjectID="_1804455622" r:id="rId3776"/>
        </w:object>
      </w:r>
      <w:r w:rsidRPr="00535A3F">
        <w:rPr>
          <w:rFonts w:asciiTheme="majorHAnsi" w:hAnsiTheme="majorHAnsi" w:cstheme="majorHAnsi"/>
        </w:rPr>
        <w:t>.</w:t>
      </w:r>
    </w:p>
    <w:p w14:paraId="3DE8F64B"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 xml:space="preserve">Tứ phân vị thứ nhất của trung vị của nửa số liệu bên trái </w:t>
      </w:r>
      <w:r w:rsidRPr="00535A3F">
        <w:rPr>
          <w:rFonts w:asciiTheme="majorHAnsi" w:hAnsiTheme="majorHAnsi" w:cstheme="majorHAnsi"/>
          <w:position w:val="-12"/>
        </w:rPr>
        <w:object w:dxaOrig="320" w:dyaOrig="380" w14:anchorId="241B4C38">
          <v:shape id="_x0000_i2930" type="#_x0000_t75" style="width:16.45pt;height:19.3pt" o:ole="">
            <v:imagedata r:id="rId3777" o:title=""/>
          </v:shape>
          <o:OLEObject Type="Embed" ProgID="Equation.DSMT4" ShapeID="_x0000_i2930" DrawAspect="Content" ObjectID="_1804455623" r:id="rId3778"/>
        </w:object>
      </w:r>
      <w:r w:rsidRPr="00535A3F">
        <w:rPr>
          <w:rFonts w:asciiTheme="majorHAnsi" w:hAnsiTheme="majorHAnsi" w:cstheme="majorHAnsi"/>
        </w:rPr>
        <w:t xml:space="preserve"> là </w:t>
      </w:r>
      <w:r w:rsidRPr="00535A3F">
        <w:rPr>
          <w:rFonts w:asciiTheme="majorHAnsi" w:hAnsiTheme="majorHAnsi" w:cstheme="majorHAnsi"/>
          <w:position w:val="-12"/>
        </w:rPr>
        <w:object w:dxaOrig="900" w:dyaOrig="380" w14:anchorId="4647C19B">
          <v:shape id="_x0000_i2931" type="#_x0000_t75" style="width:44.8pt;height:19.3pt" o:ole="">
            <v:imagedata r:id="rId3779" o:title=""/>
          </v:shape>
          <o:OLEObject Type="Embed" ProgID="Equation.DSMT4" ShapeID="_x0000_i2931" DrawAspect="Content" ObjectID="_1804455624" r:id="rId3780"/>
        </w:object>
      </w:r>
      <w:r w:rsidRPr="00535A3F">
        <w:rPr>
          <w:rFonts w:asciiTheme="majorHAnsi" w:hAnsiTheme="majorHAnsi" w:cstheme="majorHAnsi"/>
        </w:rPr>
        <w:t>.</w:t>
      </w:r>
    </w:p>
    <w:p w14:paraId="2D3D66B3"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 xml:space="preserve">Tứ phân vị thứ nhất của trung vị của nửa số liệu bên phải </w:t>
      </w:r>
      <w:r w:rsidRPr="00535A3F">
        <w:rPr>
          <w:rFonts w:asciiTheme="majorHAnsi" w:hAnsiTheme="majorHAnsi" w:cstheme="majorHAnsi"/>
          <w:position w:val="-12"/>
        </w:rPr>
        <w:object w:dxaOrig="320" w:dyaOrig="380" w14:anchorId="49DB392A">
          <v:shape id="_x0000_i2932" type="#_x0000_t75" style="width:16.45pt;height:19.3pt" o:ole="">
            <v:imagedata r:id="rId3781" o:title=""/>
          </v:shape>
          <o:OLEObject Type="Embed" ProgID="Equation.DSMT4" ShapeID="_x0000_i2932" DrawAspect="Content" ObjectID="_1804455625" r:id="rId3782"/>
        </w:object>
      </w:r>
      <w:r w:rsidRPr="00535A3F">
        <w:rPr>
          <w:rFonts w:asciiTheme="majorHAnsi" w:hAnsiTheme="majorHAnsi" w:cstheme="majorHAnsi"/>
        </w:rPr>
        <w:t xml:space="preserve"> là </w:t>
      </w:r>
      <w:r w:rsidRPr="00535A3F">
        <w:rPr>
          <w:rFonts w:asciiTheme="majorHAnsi" w:hAnsiTheme="majorHAnsi" w:cstheme="majorHAnsi"/>
          <w:position w:val="-12"/>
        </w:rPr>
        <w:object w:dxaOrig="900" w:dyaOrig="380" w14:anchorId="7A2CE2A3">
          <v:shape id="_x0000_i2933" type="#_x0000_t75" style="width:44.8pt;height:19.3pt" o:ole="">
            <v:imagedata r:id="rId3783" o:title=""/>
          </v:shape>
          <o:OLEObject Type="Embed" ProgID="Equation.DSMT4" ShapeID="_x0000_i2933" DrawAspect="Content" ObjectID="_1804455626" r:id="rId3784"/>
        </w:object>
      </w:r>
      <w:r w:rsidRPr="00535A3F">
        <w:rPr>
          <w:rFonts w:asciiTheme="majorHAnsi" w:hAnsiTheme="majorHAnsi" w:cstheme="majorHAnsi"/>
        </w:rPr>
        <w:t>.</w:t>
      </w:r>
    </w:p>
    <w:p w14:paraId="2799B77F" w14:textId="77777777" w:rsidR="00535A3F" w:rsidRPr="00535A3F" w:rsidRDefault="00535A3F" w:rsidP="00535A3F">
      <w:pPr>
        <w:ind w:left="992"/>
        <w:rPr>
          <w:rFonts w:asciiTheme="majorHAnsi" w:hAnsiTheme="majorHAnsi" w:cstheme="majorHAnsi"/>
          <w:bCs/>
          <w:color w:val="000000" w:themeColor="text1"/>
          <w:kern w:val="24"/>
        </w:rPr>
      </w:pPr>
      <w:r w:rsidRPr="00535A3F">
        <w:rPr>
          <w:rFonts w:asciiTheme="majorHAnsi" w:hAnsiTheme="majorHAnsi" w:cstheme="majorHAnsi"/>
        </w:rPr>
        <w:t xml:space="preserve">Khoảng tứ phân vị của mẫu số liệu trên </w:t>
      </w:r>
      <w:r w:rsidRPr="00535A3F">
        <w:rPr>
          <w:rFonts w:asciiTheme="majorHAnsi" w:hAnsiTheme="majorHAnsi" w:cstheme="majorHAnsi"/>
          <w:position w:val="-12"/>
        </w:rPr>
        <w:object w:dxaOrig="2840" w:dyaOrig="380" w14:anchorId="26FF7403">
          <v:shape id="_x0000_i2934" type="#_x0000_t75" style="width:141.75pt;height:19.3pt" o:ole="">
            <v:imagedata r:id="rId3785" o:title=""/>
          </v:shape>
          <o:OLEObject Type="Embed" ProgID="Equation.DSMT4" ShapeID="_x0000_i2934" DrawAspect="Content" ObjectID="_1804455627" r:id="rId3786"/>
        </w:object>
      </w:r>
      <w:r w:rsidRPr="00535A3F">
        <w:rPr>
          <w:rFonts w:asciiTheme="majorHAnsi" w:hAnsiTheme="majorHAnsi" w:cstheme="majorHAnsi"/>
        </w:rPr>
        <w:t>.</w:t>
      </w:r>
    </w:p>
    <w:p w14:paraId="4F214E24"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bCs/>
        </w:rPr>
        <w:t xml:space="preserve">Số trung bình của mẫu số liệu trên </w:t>
      </w:r>
      <w:r w:rsidRPr="00535A3F">
        <w:rPr>
          <w:rFonts w:asciiTheme="majorHAnsi" w:hAnsiTheme="majorHAnsi" w:cstheme="majorHAnsi"/>
        </w:rPr>
        <w:t xml:space="preserve">do bác sĩ </w:t>
      </w:r>
      <w:r w:rsidRPr="00535A3F">
        <w:rPr>
          <w:rFonts w:asciiTheme="majorHAnsi" w:hAnsiTheme="majorHAnsi" w:cstheme="majorHAnsi"/>
          <w:position w:val="-4"/>
        </w:rPr>
        <w:object w:dxaOrig="260" w:dyaOrig="260" w14:anchorId="3112670A">
          <v:shape id="_x0000_i2935" type="#_x0000_t75" style="width:14.15pt;height:14.15pt" o:ole="">
            <v:imagedata r:id="rId3787" o:title=""/>
          </v:shape>
          <o:OLEObject Type="Embed" ProgID="Equation.DSMT4" ShapeID="_x0000_i2935" DrawAspect="Content" ObjectID="_1804455628" r:id="rId3788"/>
        </w:object>
      </w:r>
      <w:r w:rsidRPr="00535A3F">
        <w:rPr>
          <w:rFonts w:asciiTheme="majorHAnsi" w:hAnsiTheme="majorHAnsi" w:cstheme="majorHAnsi"/>
        </w:rPr>
        <w:t xml:space="preserve"> điều trị bằng </w:t>
      </w:r>
      <w:r w:rsidRPr="00535A3F">
        <w:rPr>
          <w:rFonts w:asciiTheme="majorHAnsi" w:hAnsiTheme="majorHAnsi" w:cstheme="majorHAnsi"/>
          <w:position w:val="-24"/>
        </w:rPr>
        <w:object w:dxaOrig="9780" w:dyaOrig="639" w14:anchorId="2A07BD35">
          <v:shape id="_x0000_i2936" type="#_x0000_t75" style="width:491.55pt;height:28.35pt" o:ole="">
            <v:imagedata r:id="rId3789" o:title=""/>
          </v:shape>
          <o:OLEObject Type="Embed" ProgID="Equation.DSMT4" ShapeID="_x0000_i2936" DrawAspect="Content" ObjectID="_1804455629" r:id="rId3790"/>
        </w:object>
      </w:r>
    </w:p>
    <w:p w14:paraId="4BBF8E19"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bCs/>
        </w:rPr>
        <w:t xml:space="preserve">Phương sai của mẫu số liệu trên </w:t>
      </w:r>
      <w:r w:rsidRPr="00535A3F">
        <w:rPr>
          <w:rFonts w:asciiTheme="majorHAnsi" w:hAnsiTheme="majorHAnsi" w:cstheme="majorHAnsi"/>
        </w:rPr>
        <w:t xml:space="preserve">do bác sĩ </w:t>
      </w:r>
      <w:r w:rsidRPr="00535A3F">
        <w:rPr>
          <w:rFonts w:asciiTheme="majorHAnsi" w:hAnsiTheme="majorHAnsi" w:cstheme="majorHAnsi"/>
          <w:position w:val="-4"/>
        </w:rPr>
        <w:object w:dxaOrig="260" w:dyaOrig="260" w14:anchorId="05F2542D">
          <v:shape id="_x0000_i2937" type="#_x0000_t75" style="width:14.15pt;height:14.15pt" o:ole="">
            <v:imagedata r:id="rId3791" o:title=""/>
          </v:shape>
          <o:OLEObject Type="Embed" ProgID="Equation.DSMT4" ShapeID="_x0000_i2937" DrawAspect="Content" ObjectID="_1804455630" r:id="rId3792"/>
        </w:object>
      </w:r>
      <w:r w:rsidRPr="00535A3F">
        <w:rPr>
          <w:rFonts w:asciiTheme="majorHAnsi" w:hAnsiTheme="majorHAnsi" w:cstheme="majorHAnsi"/>
        </w:rPr>
        <w:t xml:space="preserve"> điều trị bằng</w:t>
      </w:r>
    </w:p>
    <w:p w14:paraId="0EBB38D1" w14:textId="77777777" w:rsidR="00535A3F" w:rsidRPr="00535A3F" w:rsidRDefault="00535A3F" w:rsidP="00535A3F">
      <w:pPr>
        <w:ind w:left="992"/>
        <w:jc w:val="center"/>
        <w:rPr>
          <w:rFonts w:asciiTheme="majorHAnsi" w:hAnsiTheme="majorHAnsi" w:cstheme="majorHAnsi"/>
        </w:rPr>
      </w:pPr>
      <w:r w:rsidRPr="00535A3F">
        <w:rPr>
          <w:rFonts w:asciiTheme="majorHAnsi" w:hAnsiTheme="majorHAnsi" w:cstheme="majorHAnsi"/>
          <w:position w:val="-24"/>
        </w:rPr>
        <w:object w:dxaOrig="4080" w:dyaOrig="680" w14:anchorId="3C94057C">
          <v:shape id="_x0000_i2938" type="#_x0000_t75" style="width:202.95pt;height:36.85pt" o:ole="">
            <v:imagedata r:id="rId3793" o:title=""/>
          </v:shape>
          <o:OLEObject Type="Embed" ProgID="Equation.DSMT4" ShapeID="_x0000_i2938" DrawAspect="Content" ObjectID="_1804455631" r:id="rId3794"/>
        </w:object>
      </w:r>
      <w:r w:rsidRPr="00535A3F">
        <w:rPr>
          <w:rFonts w:asciiTheme="majorHAnsi" w:hAnsiTheme="majorHAnsi" w:cstheme="majorHAnsi"/>
        </w:rPr>
        <w:t>.</w:t>
      </w:r>
    </w:p>
    <w:p w14:paraId="3F7F5456"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 xml:space="preserve">Độ lệch chuẩn của mẫu số liệu trên do bác sĩ </w:t>
      </w:r>
      <w:r w:rsidRPr="00535A3F">
        <w:rPr>
          <w:rFonts w:asciiTheme="majorHAnsi" w:hAnsiTheme="majorHAnsi" w:cstheme="majorHAnsi"/>
          <w:position w:val="-4"/>
        </w:rPr>
        <w:object w:dxaOrig="260" w:dyaOrig="260" w14:anchorId="15A3364C">
          <v:shape id="_x0000_i2939" type="#_x0000_t75" style="width:14.15pt;height:14.15pt" o:ole="">
            <v:imagedata r:id="rId3795" o:title=""/>
          </v:shape>
          <o:OLEObject Type="Embed" ProgID="Equation.DSMT4" ShapeID="_x0000_i2939" DrawAspect="Content" ObjectID="_1804455632" r:id="rId3796"/>
        </w:object>
      </w:r>
      <w:r w:rsidRPr="00535A3F">
        <w:rPr>
          <w:rFonts w:asciiTheme="majorHAnsi" w:hAnsiTheme="majorHAnsi" w:cstheme="majorHAnsi"/>
        </w:rPr>
        <w:t xml:space="preserve"> điều trị bằng </w:t>
      </w:r>
      <w:r w:rsidRPr="00535A3F">
        <w:rPr>
          <w:rFonts w:asciiTheme="majorHAnsi" w:hAnsiTheme="majorHAnsi" w:cstheme="majorHAnsi"/>
          <w:position w:val="-8"/>
        </w:rPr>
        <w:object w:dxaOrig="1540" w:dyaOrig="400" w14:anchorId="3166C9B1">
          <v:shape id="_x0000_i2940" type="#_x0000_t75" style="width:79.35pt;height:22.7pt" o:ole="">
            <v:imagedata r:id="rId3797" o:title=""/>
          </v:shape>
          <o:OLEObject Type="Embed" ProgID="Equation.DSMT4" ShapeID="_x0000_i2940" DrawAspect="Content" ObjectID="_1804455633" r:id="rId3798"/>
        </w:object>
      </w:r>
      <w:r w:rsidRPr="00535A3F">
        <w:rPr>
          <w:rFonts w:asciiTheme="majorHAnsi" w:hAnsiTheme="majorHAnsi" w:cstheme="majorHAnsi"/>
        </w:rPr>
        <w:t>.</w:t>
      </w:r>
    </w:p>
    <w:p w14:paraId="12D339BE" w14:textId="77777777" w:rsidR="00535A3F" w:rsidRPr="00535A3F" w:rsidRDefault="00535A3F" w:rsidP="00535A3F">
      <w:pPr>
        <w:ind w:left="992"/>
        <w:rPr>
          <w:rFonts w:asciiTheme="majorHAnsi" w:eastAsia="Cambria" w:hAnsiTheme="majorHAnsi" w:cstheme="majorHAnsi"/>
          <w:b/>
          <w:color w:val="C00000"/>
        </w:rPr>
      </w:pPr>
      <w:r w:rsidRPr="00535A3F">
        <w:rPr>
          <w:rFonts w:asciiTheme="majorHAnsi" w:eastAsia="Yu Gothic" w:hAnsiTheme="majorHAnsi" w:cstheme="majorHAnsi"/>
          <w:b/>
          <w:bCs/>
          <w:color w:val="C00000"/>
        </w:rPr>
        <w:t>»</w:t>
      </w:r>
      <w:r w:rsidRPr="00535A3F">
        <w:rPr>
          <w:rFonts w:asciiTheme="majorHAnsi" w:hAnsiTheme="majorHAnsi" w:cstheme="majorHAnsi"/>
          <w:b/>
          <w:bCs/>
          <w:color w:val="C00000"/>
        </w:rPr>
        <w:t xml:space="preserve"> Chọn </w:t>
      </w:r>
      <w:r w:rsidRPr="00535A3F">
        <w:rPr>
          <w:rFonts w:asciiTheme="majorHAnsi" w:hAnsiTheme="majorHAnsi" w:cstheme="majorHAnsi"/>
          <w:bCs/>
          <w:color w:val="C00000"/>
        </w:rPr>
        <w:t>ĐÚNG.</w:t>
      </w:r>
    </w:p>
    <w:p w14:paraId="4C5AE0F9" w14:textId="77777777" w:rsidR="00535A3F" w:rsidRPr="00535A3F" w:rsidRDefault="00535A3F" w:rsidP="00535A3F">
      <w:pPr>
        <w:ind w:left="90"/>
        <w:rPr>
          <w:rFonts w:asciiTheme="majorHAnsi" w:hAnsiTheme="majorHAnsi" w:cstheme="majorHAnsi"/>
          <w:i/>
        </w:rPr>
      </w:pPr>
      <w:r w:rsidRPr="00535A3F">
        <w:rPr>
          <w:rFonts w:asciiTheme="majorHAnsi" w:hAnsiTheme="majorHAnsi" w:cstheme="majorHAnsi"/>
          <w:b/>
          <w:i/>
          <w:color w:val="C00000"/>
        </w:rPr>
        <w:t xml:space="preserve">(b) </w:t>
      </w:r>
      <w:r w:rsidRPr="00535A3F">
        <w:rPr>
          <w:rFonts w:asciiTheme="majorHAnsi" w:hAnsiTheme="majorHAnsi" w:cstheme="majorHAnsi"/>
          <w:i/>
        </w:rPr>
        <w:t xml:space="preserve">Bảng tần số ghép nhóm với nhóm đầu tiên là </w:t>
      </w:r>
      <w:r w:rsidRPr="00535A3F">
        <w:rPr>
          <w:rFonts w:asciiTheme="majorHAnsi" w:hAnsiTheme="majorHAnsi" w:cstheme="majorHAnsi"/>
          <w:i/>
          <w:position w:val="-16"/>
        </w:rPr>
        <w:object w:dxaOrig="1120" w:dyaOrig="440" w14:anchorId="4F545B19">
          <v:shape id="_x0000_i2941" type="#_x0000_t75" style="width:57.85pt;height:21.55pt" o:ole="">
            <v:imagedata r:id="rId3744" o:title=""/>
          </v:shape>
          <o:OLEObject Type="Embed" ProgID="Equation.DSMT4" ShapeID="_x0000_i2941" DrawAspect="Content" ObjectID="_1804455634" r:id="rId3799"/>
        </w:object>
      </w:r>
      <w:r w:rsidRPr="00535A3F">
        <w:rPr>
          <w:rFonts w:asciiTheme="majorHAnsi" w:hAnsiTheme="majorHAnsi" w:cstheme="majorHAnsi"/>
          <w:i/>
        </w:rPr>
        <w:t xml:space="preserve"> và độ dài mỗi nhóm bằng </w:t>
      </w:r>
      <w:r w:rsidRPr="00535A3F">
        <w:rPr>
          <w:rFonts w:asciiTheme="majorHAnsi" w:hAnsiTheme="majorHAnsi" w:cstheme="majorHAnsi"/>
          <w:i/>
          <w:position w:val="-8"/>
        </w:rPr>
        <w:object w:dxaOrig="520" w:dyaOrig="300" w14:anchorId="7237B914">
          <v:shape id="_x0000_i2942" type="#_x0000_t75" style="width:28.35pt;height:14.15pt" o:ole="">
            <v:imagedata r:id="rId3746" o:title=""/>
          </v:shape>
          <o:OLEObject Type="Embed" ProgID="Equation.DSMT4" ShapeID="_x0000_i2942" DrawAspect="Content" ObjectID="_1804455635" r:id="rId3800"/>
        </w:object>
      </w:r>
      <w:r w:rsidRPr="00535A3F">
        <w:rPr>
          <w:rFonts w:asciiTheme="majorHAnsi" w:hAnsiTheme="majorHAnsi" w:cstheme="majorHAnsi"/>
          <w:i/>
        </w:rPr>
        <w:t xml:space="preserve"> do bác sĩ </w:t>
      </w:r>
      <w:r w:rsidRPr="00535A3F">
        <w:rPr>
          <w:rFonts w:asciiTheme="majorHAnsi" w:hAnsiTheme="majorHAnsi" w:cstheme="majorHAnsi"/>
          <w:i/>
          <w:position w:val="-4"/>
        </w:rPr>
        <w:object w:dxaOrig="260" w:dyaOrig="260" w14:anchorId="5EC41CCA">
          <v:shape id="_x0000_i2943" type="#_x0000_t75" style="width:14.15pt;height:14.15pt" o:ole="">
            <v:imagedata r:id="rId3748" o:title=""/>
          </v:shape>
          <o:OLEObject Type="Embed" ProgID="Equation.DSMT4" ShapeID="_x0000_i2943" DrawAspect="Content" ObjectID="_1804455636" r:id="rId3801"/>
        </w:object>
      </w:r>
      <w:r w:rsidRPr="00535A3F">
        <w:rPr>
          <w:rFonts w:asciiTheme="majorHAnsi" w:hAnsiTheme="majorHAnsi" w:cstheme="majorHAnsi"/>
          <w:i/>
        </w:rPr>
        <w:t xml:space="preserve"> điều trị được thống kê dưới đây </w:t>
      </w:r>
    </w:p>
    <w:tbl>
      <w:tblPr>
        <w:tblStyle w:val="TableGrid"/>
        <w:tblW w:w="9517" w:type="dxa"/>
        <w:tblInd w:w="992" w:type="dxa"/>
        <w:tblLook w:val="04A0" w:firstRow="1" w:lastRow="0" w:firstColumn="1" w:lastColumn="0" w:noHBand="0" w:noVBand="1"/>
      </w:tblPr>
      <w:tblGrid>
        <w:gridCol w:w="2239"/>
        <w:gridCol w:w="1371"/>
        <w:gridCol w:w="1512"/>
        <w:gridCol w:w="1512"/>
        <w:gridCol w:w="1512"/>
        <w:gridCol w:w="1371"/>
      </w:tblGrid>
      <w:tr w:rsidR="00535A3F" w:rsidRPr="00535A3F" w14:paraId="5B8D7271" w14:textId="77777777" w:rsidTr="00287BCB">
        <w:tc>
          <w:tcPr>
            <w:tcW w:w="2239" w:type="dxa"/>
            <w:shd w:val="clear" w:color="auto" w:fill="auto"/>
            <w:vAlign w:val="center"/>
          </w:tcPr>
          <w:p w14:paraId="55759E13"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 xml:space="preserve">Chỉ số </w:t>
            </w:r>
            <w:r w:rsidRPr="00535A3F">
              <w:rPr>
                <w:rFonts w:asciiTheme="majorHAnsi" w:hAnsiTheme="majorHAnsi" w:cstheme="majorHAnsi"/>
                <w:bCs/>
                <w:color w:val="000000" w:themeColor="text1"/>
                <w:kern w:val="24"/>
              </w:rPr>
              <w:t xml:space="preserve">Cholesterol toàn phần do bác sĩ </w:t>
            </w:r>
            <w:r w:rsidRPr="00535A3F">
              <w:rPr>
                <w:rFonts w:asciiTheme="majorHAnsi" w:eastAsia="Times New Roman" w:hAnsiTheme="majorHAnsi" w:cstheme="majorHAnsi"/>
                <w:position w:val="-4"/>
                <w:lang w:val="vi-VN" w:eastAsia="vi-VN"/>
              </w:rPr>
              <w:object w:dxaOrig="260" w:dyaOrig="260" w14:anchorId="24915A36">
                <v:shape id="_x0000_i2944" type="#_x0000_t75" style="width:14.15pt;height:14.15pt" o:ole="">
                  <v:imagedata r:id="rId3802" o:title=""/>
                </v:shape>
                <o:OLEObject Type="Embed" ProgID="Equation.DSMT4" ShapeID="_x0000_i2944" DrawAspect="Content" ObjectID="_1804455637" r:id="rId3803"/>
              </w:object>
            </w:r>
            <w:r w:rsidRPr="00535A3F">
              <w:rPr>
                <w:rFonts w:asciiTheme="majorHAnsi" w:hAnsiTheme="majorHAnsi" w:cstheme="majorHAnsi"/>
                <w:bCs/>
                <w:color w:val="000000" w:themeColor="text1"/>
                <w:kern w:val="24"/>
              </w:rPr>
              <w:t xml:space="preserve"> điều trị</w:t>
            </w:r>
          </w:p>
        </w:tc>
        <w:tc>
          <w:tcPr>
            <w:tcW w:w="1371" w:type="dxa"/>
            <w:vAlign w:val="center"/>
          </w:tcPr>
          <w:p w14:paraId="1C3E3524"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120" w:dyaOrig="440" w14:anchorId="773E8183">
                <v:shape id="_x0000_i2945" type="#_x0000_t75" style="width:57.85pt;height:21.55pt" o:ole="">
                  <v:imagedata r:id="rId3804" o:title=""/>
                </v:shape>
                <o:OLEObject Type="Embed" ProgID="Equation.DSMT4" ShapeID="_x0000_i2945" DrawAspect="Content" ObjectID="_1804455638" r:id="rId3805"/>
              </w:object>
            </w:r>
          </w:p>
        </w:tc>
        <w:tc>
          <w:tcPr>
            <w:tcW w:w="1512" w:type="dxa"/>
            <w:vAlign w:val="center"/>
          </w:tcPr>
          <w:p w14:paraId="198971AF"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240" w:dyaOrig="440" w14:anchorId="33FB6BC3">
                <v:shape id="_x0000_i2946" type="#_x0000_t75" style="width:64.65pt;height:21.55pt" o:ole="">
                  <v:imagedata r:id="rId3806" o:title=""/>
                </v:shape>
                <o:OLEObject Type="Embed" ProgID="Equation.DSMT4" ShapeID="_x0000_i2946" DrawAspect="Content" ObjectID="_1804455639" r:id="rId3807"/>
              </w:object>
            </w:r>
          </w:p>
        </w:tc>
        <w:tc>
          <w:tcPr>
            <w:tcW w:w="1512" w:type="dxa"/>
            <w:vAlign w:val="center"/>
          </w:tcPr>
          <w:p w14:paraId="48DB049D"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240" w:dyaOrig="440" w14:anchorId="4F61E457">
                <v:shape id="_x0000_i2947" type="#_x0000_t75" style="width:64.65pt;height:21.55pt" o:ole="">
                  <v:imagedata r:id="rId3808" o:title=""/>
                </v:shape>
                <o:OLEObject Type="Embed" ProgID="Equation.DSMT4" ShapeID="_x0000_i2947" DrawAspect="Content" ObjectID="_1804455640" r:id="rId3809"/>
              </w:object>
            </w:r>
          </w:p>
        </w:tc>
        <w:tc>
          <w:tcPr>
            <w:tcW w:w="1512" w:type="dxa"/>
            <w:vAlign w:val="center"/>
          </w:tcPr>
          <w:p w14:paraId="154CE42A"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16"/>
                <w:lang w:val="vi-VN" w:eastAsia="vi-VN"/>
              </w:rPr>
              <w:object w:dxaOrig="1240" w:dyaOrig="440" w14:anchorId="7981C8E6">
                <v:shape id="_x0000_i2948" type="#_x0000_t75" style="width:64.65pt;height:21.55pt" o:ole="">
                  <v:imagedata r:id="rId3810" o:title=""/>
                </v:shape>
                <o:OLEObject Type="Embed" ProgID="Equation.DSMT4" ShapeID="_x0000_i2948" DrawAspect="Content" ObjectID="_1804455641" r:id="rId3811"/>
              </w:object>
            </w:r>
          </w:p>
        </w:tc>
        <w:tc>
          <w:tcPr>
            <w:tcW w:w="1371" w:type="dxa"/>
            <w:vAlign w:val="center"/>
          </w:tcPr>
          <w:p w14:paraId="41D9CCAA"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16"/>
                <w:lang w:val="vi-VN" w:eastAsia="vi-VN"/>
              </w:rPr>
              <w:object w:dxaOrig="1120" w:dyaOrig="440" w14:anchorId="030523F5">
                <v:shape id="_x0000_i2949" type="#_x0000_t75" style="width:57.85pt;height:21.55pt" o:ole="">
                  <v:imagedata r:id="rId3812" o:title=""/>
                </v:shape>
                <o:OLEObject Type="Embed" ProgID="Equation.DSMT4" ShapeID="_x0000_i2949" DrawAspect="Content" ObjectID="_1804455642" r:id="rId3813"/>
              </w:object>
            </w:r>
          </w:p>
        </w:tc>
      </w:tr>
      <w:tr w:rsidR="00535A3F" w:rsidRPr="00535A3F" w14:paraId="73CE371B" w14:textId="77777777" w:rsidTr="00287BCB">
        <w:tc>
          <w:tcPr>
            <w:tcW w:w="2239" w:type="dxa"/>
            <w:shd w:val="clear" w:color="auto" w:fill="auto"/>
            <w:vAlign w:val="center"/>
          </w:tcPr>
          <w:p w14:paraId="5C6C4D57"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Số bệnh nhân</w:t>
            </w:r>
          </w:p>
        </w:tc>
        <w:tc>
          <w:tcPr>
            <w:tcW w:w="1371" w:type="dxa"/>
            <w:vAlign w:val="center"/>
          </w:tcPr>
          <w:p w14:paraId="41DFD8D9"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4"/>
                <w:lang w:val="vi-VN" w:eastAsia="vi-VN"/>
              </w:rPr>
              <w:object w:dxaOrig="200" w:dyaOrig="260" w14:anchorId="77411FFA">
                <v:shape id="_x0000_i2950" type="#_x0000_t75" style="width:7.35pt;height:14.15pt" o:ole="">
                  <v:imagedata r:id="rId3814" o:title=""/>
                </v:shape>
                <o:OLEObject Type="Embed" ProgID="Equation.DSMT4" ShapeID="_x0000_i2950" DrawAspect="Content" ObjectID="_1804455643" r:id="rId3815"/>
              </w:object>
            </w:r>
          </w:p>
        </w:tc>
        <w:tc>
          <w:tcPr>
            <w:tcW w:w="1512" w:type="dxa"/>
            <w:vAlign w:val="center"/>
          </w:tcPr>
          <w:p w14:paraId="438ED94B"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4"/>
                <w:lang w:val="vi-VN" w:eastAsia="vi-VN"/>
              </w:rPr>
              <w:object w:dxaOrig="200" w:dyaOrig="260" w14:anchorId="1874BFF2">
                <v:shape id="_x0000_i2951" type="#_x0000_t75" style="width:7.35pt;height:14.15pt" o:ole="">
                  <v:imagedata r:id="rId3816" o:title=""/>
                </v:shape>
                <o:OLEObject Type="Embed" ProgID="Equation.DSMT4" ShapeID="_x0000_i2951" DrawAspect="Content" ObjectID="_1804455644" r:id="rId3817"/>
              </w:object>
            </w:r>
          </w:p>
        </w:tc>
        <w:tc>
          <w:tcPr>
            <w:tcW w:w="1512" w:type="dxa"/>
            <w:vAlign w:val="center"/>
          </w:tcPr>
          <w:p w14:paraId="5A32F1A1"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4"/>
                <w:lang w:val="vi-VN" w:eastAsia="vi-VN"/>
              </w:rPr>
              <w:object w:dxaOrig="200" w:dyaOrig="260" w14:anchorId="51F476B6">
                <v:shape id="_x0000_i2952" type="#_x0000_t75" style="width:7.35pt;height:14.15pt" o:ole="">
                  <v:imagedata r:id="rId3818" o:title=""/>
                </v:shape>
                <o:OLEObject Type="Embed" ProgID="Equation.DSMT4" ShapeID="_x0000_i2952" DrawAspect="Content" ObjectID="_1804455645" r:id="rId3819"/>
              </w:object>
            </w:r>
          </w:p>
        </w:tc>
        <w:tc>
          <w:tcPr>
            <w:tcW w:w="1512" w:type="dxa"/>
            <w:vAlign w:val="center"/>
          </w:tcPr>
          <w:p w14:paraId="6F6C9017"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6"/>
                <w:lang w:val="vi-VN" w:eastAsia="vi-VN"/>
              </w:rPr>
              <w:object w:dxaOrig="180" w:dyaOrig="279" w14:anchorId="2A7B0F1E">
                <v:shape id="_x0000_i2953" type="#_x0000_t75" style="width:7.35pt;height:14.15pt" o:ole="">
                  <v:imagedata r:id="rId3820" o:title=""/>
                </v:shape>
                <o:OLEObject Type="Embed" ProgID="Equation.DSMT4" ShapeID="_x0000_i2953" DrawAspect="Content" ObjectID="_1804455646" r:id="rId3821"/>
              </w:object>
            </w:r>
          </w:p>
        </w:tc>
        <w:tc>
          <w:tcPr>
            <w:tcW w:w="1371" w:type="dxa"/>
            <w:vAlign w:val="center"/>
          </w:tcPr>
          <w:p w14:paraId="32E0C40F"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6"/>
                <w:lang w:val="vi-VN" w:eastAsia="vi-VN"/>
              </w:rPr>
              <w:object w:dxaOrig="180" w:dyaOrig="279" w14:anchorId="4DFFB40F">
                <v:shape id="_x0000_i2954" type="#_x0000_t75" style="width:7.35pt;height:14.15pt" o:ole="">
                  <v:imagedata r:id="rId3822" o:title=""/>
                </v:shape>
                <o:OLEObject Type="Embed" ProgID="Equation.DSMT4" ShapeID="_x0000_i2954" DrawAspect="Content" ObjectID="_1804455647" r:id="rId3823"/>
              </w:object>
            </w:r>
          </w:p>
        </w:tc>
      </w:tr>
    </w:tbl>
    <w:p w14:paraId="492507D6" w14:textId="77777777" w:rsidR="00535A3F" w:rsidRPr="00535A3F" w:rsidRDefault="00535A3F" w:rsidP="00535A3F">
      <w:pPr>
        <w:ind w:left="992"/>
        <w:rPr>
          <w:rFonts w:asciiTheme="majorHAnsi" w:eastAsia="Cambria" w:hAnsiTheme="majorHAnsi" w:cstheme="majorHAnsi"/>
          <w:b/>
          <w:color w:val="C00000"/>
        </w:rPr>
      </w:pPr>
      <w:r w:rsidRPr="00535A3F">
        <w:rPr>
          <w:rFonts w:asciiTheme="majorHAnsi" w:eastAsia="Yu Gothic" w:hAnsiTheme="majorHAnsi" w:cstheme="majorHAnsi"/>
          <w:b/>
          <w:bCs/>
          <w:color w:val="C00000"/>
        </w:rPr>
        <w:t>»</w:t>
      </w:r>
      <w:r w:rsidRPr="00535A3F">
        <w:rPr>
          <w:rFonts w:asciiTheme="majorHAnsi" w:hAnsiTheme="majorHAnsi" w:cstheme="majorHAnsi"/>
          <w:b/>
          <w:bCs/>
          <w:color w:val="C00000"/>
        </w:rPr>
        <w:t xml:space="preserve"> Chọn </w:t>
      </w:r>
      <w:r w:rsidRPr="00535A3F">
        <w:rPr>
          <w:rFonts w:asciiTheme="majorHAnsi" w:hAnsiTheme="majorHAnsi" w:cstheme="majorHAnsi"/>
          <w:bCs/>
          <w:color w:val="C00000"/>
        </w:rPr>
        <w:t>SAI.</w:t>
      </w:r>
    </w:p>
    <w:p w14:paraId="2CAA6E7E" w14:textId="77777777" w:rsidR="00535A3F" w:rsidRPr="00535A3F" w:rsidRDefault="00535A3F" w:rsidP="00535A3F">
      <w:pPr>
        <w:ind w:left="90"/>
        <w:rPr>
          <w:rFonts w:asciiTheme="majorHAnsi" w:hAnsiTheme="majorHAnsi" w:cstheme="majorHAnsi"/>
          <w:bCs/>
          <w:i/>
        </w:rPr>
      </w:pPr>
      <w:r w:rsidRPr="00535A3F">
        <w:rPr>
          <w:rFonts w:asciiTheme="majorHAnsi" w:hAnsiTheme="majorHAnsi" w:cstheme="majorHAnsi"/>
          <w:b/>
          <w:i/>
          <w:color w:val="C00000"/>
        </w:rPr>
        <w:t xml:space="preserve">(c) </w:t>
      </w:r>
      <w:r w:rsidRPr="00535A3F">
        <w:rPr>
          <w:rFonts w:asciiTheme="majorHAnsi" w:hAnsiTheme="majorHAnsi" w:cstheme="majorHAnsi"/>
          <w:i/>
        </w:rPr>
        <w:t xml:space="preserve">Giá trị độ lệch chuẩn của mẫu số liệu ghép nhóm đầu tiên là </w:t>
      </w:r>
      <w:r w:rsidRPr="00535A3F">
        <w:rPr>
          <w:rFonts w:asciiTheme="majorHAnsi" w:hAnsiTheme="majorHAnsi" w:cstheme="majorHAnsi"/>
          <w:i/>
          <w:position w:val="-16"/>
        </w:rPr>
        <w:object w:dxaOrig="1120" w:dyaOrig="440" w14:anchorId="65AB8C32">
          <v:shape id="_x0000_i2955" type="#_x0000_t75" style="width:57.85pt;height:21.55pt" o:ole="">
            <v:imagedata r:id="rId3751" o:title=""/>
          </v:shape>
          <o:OLEObject Type="Embed" ProgID="Equation.DSMT4" ShapeID="_x0000_i2955" DrawAspect="Content" ObjectID="_1804455648" r:id="rId3824"/>
        </w:object>
      </w:r>
      <w:r w:rsidRPr="00535A3F">
        <w:rPr>
          <w:rFonts w:asciiTheme="majorHAnsi" w:hAnsiTheme="majorHAnsi" w:cstheme="majorHAnsi"/>
          <w:i/>
        </w:rPr>
        <w:t xml:space="preserve"> và độ dài mỗi nhóm bằng </w:t>
      </w:r>
      <w:r w:rsidRPr="00535A3F">
        <w:rPr>
          <w:rFonts w:asciiTheme="majorHAnsi" w:hAnsiTheme="majorHAnsi" w:cstheme="majorHAnsi"/>
          <w:i/>
          <w:position w:val="-8"/>
        </w:rPr>
        <w:object w:dxaOrig="520" w:dyaOrig="300" w14:anchorId="012E57D3">
          <v:shape id="_x0000_i2956" type="#_x0000_t75" style="width:28.35pt;height:14.15pt" o:ole="">
            <v:imagedata r:id="rId3753" o:title=""/>
          </v:shape>
          <o:OLEObject Type="Embed" ProgID="Equation.DSMT4" ShapeID="_x0000_i2956" DrawAspect="Content" ObjectID="_1804455649" r:id="rId3825"/>
        </w:object>
      </w:r>
      <w:r w:rsidRPr="00535A3F">
        <w:rPr>
          <w:rFonts w:asciiTheme="majorHAnsi" w:hAnsiTheme="majorHAnsi" w:cstheme="majorHAnsi"/>
          <w:i/>
        </w:rPr>
        <w:t xml:space="preserve"> do bác sĩ </w:t>
      </w:r>
      <w:r w:rsidRPr="00535A3F">
        <w:rPr>
          <w:rFonts w:asciiTheme="majorHAnsi" w:hAnsiTheme="majorHAnsi" w:cstheme="majorHAnsi"/>
          <w:i/>
          <w:position w:val="-4"/>
        </w:rPr>
        <w:object w:dxaOrig="260" w:dyaOrig="260" w14:anchorId="69EBDE37">
          <v:shape id="_x0000_i2957" type="#_x0000_t75" style="width:14.15pt;height:14.15pt" o:ole="">
            <v:imagedata r:id="rId3755" o:title=""/>
          </v:shape>
          <o:OLEObject Type="Embed" ProgID="Equation.DSMT4" ShapeID="_x0000_i2957" DrawAspect="Content" ObjectID="_1804455650" r:id="rId3826"/>
        </w:object>
      </w:r>
      <w:r w:rsidRPr="00535A3F">
        <w:rPr>
          <w:rFonts w:asciiTheme="majorHAnsi" w:hAnsiTheme="majorHAnsi" w:cstheme="majorHAnsi"/>
          <w:i/>
        </w:rPr>
        <w:t xml:space="preserve"> điều trị là </w:t>
      </w:r>
      <w:r w:rsidRPr="00535A3F">
        <w:rPr>
          <w:rFonts w:asciiTheme="majorHAnsi" w:hAnsiTheme="majorHAnsi" w:cstheme="majorHAnsi"/>
          <w:i/>
          <w:position w:val="-8"/>
        </w:rPr>
        <w:object w:dxaOrig="520" w:dyaOrig="300" w14:anchorId="18B8D666">
          <v:shape id="_x0000_i2958" type="#_x0000_t75" style="width:28.35pt;height:14.15pt" o:ole="">
            <v:imagedata r:id="rId3757" o:title=""/>
          </v:shape>
          <o:OLEObject Type="Embed" ProgID="Equation.DSMT4" ShapeID="_x0000_i2958" DrawAspect="Content" ObjectID="_1804455651" r:id="rId3827"/>
        </w:object>
      </w:r>
    </w:p>
    <w:tbl>
      <w:tblPr>
        <w:tblStyle w:val="TableGrid"/>
        <w:tblW w:w="9517" w:type="dxa"/>
        <w:tblInd w:w="992" w:type="dxa"/>
        <w:tblLook w:val="04A0" w:firstRow="1" w:lastRow="0" w:firstColumn="1" w:lastColumn="0" w:noHBand="0" w:noVBand="1"/>
      </w:tblPr>
      <w:tblGrid>
        <w:gridCol w:w="2239"/>
        <w:gridCol w:w="1371"/>
        <w:gridCol w:w="1512"/>
        <w:gridCol w:w="1512"/>
        <w:gridCol w:w="1512"/>
        <w:gridCol w:w="1371"/>
      </w:tblGrid>
      <w:tr w:rsidR="00535A3F" w:rsidRPr="00535A3F" w14:paraId="1B6CAEAD" w14:textId="77777777" w:rsidTr="00287BCB">
        <w:tc>
          <w:tcPr>
            <w:tcW w:w="2239" w:type="dxa"/>
            <w:shd w:val="clear" w:color="auto" w:fill="auto"/>
            <w:vAlign w:val="center"/>
          </w:tcPr>
          <w:p w14:paraId="215D91C5"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 xml:space="preserve">Chỉ số </w:t>
            </w:r>
            <w:r w:rsidRPr="00535A3F">
              <w:rPr>
                <w:rFonts w:asciiTheme="majorHAnsi" w:hAnsiTheme="majorHAnsi" w:cstheme="majorHAnsi"/>
                <w:bCs/>
                <w:color w:val="000000" w:themeColor="text1"/>
                <w:kern w:val="24"/>
              </w:rPr>
              <w:t xml:space="preserve">Cholesterol toàn phần do bác sĩ </w:t>
            </w:r>
            <w:r w:rsidRPr="00535A3F">
              <w:rPr>
                <w:rFonts w:asciiTheme="majorHAnsi" w:eastAsia="Times New Roman" w:hAnsiTheme="majorHAnsi" w:cstheme="majorHAnsi"/>
                <w:position w:val="-4"/>
                <w:lang w:val="vi-VN" w:eastAsia="vi-VN"/>
              </w:rPr>
              <w:object w:dxaOrig="260" w:dyaOrig="260" w14:anchorId="0605D403">
                <v:shape id="_x0000_i2959" type="#_x0000_t75" style="width:14.15pt;height:14.15pt" o:ole="">
                  <v:imagedata r:id="rId3828" o:title=""/>
                </v:shape>
                <o:OLEObject Type="Embed" ProgID="Equation.DSMT4" ShapeID="_x0000_i2959" DrawAspect="Content" ObjectID="_1804455652" r:id="rId3829"/>
              </w:object>
            </w:r>
            <w:r w:rsidRPr="00535A3F">
              <w:rPr>
                <w:rFonts w:asciiTheme="majorHAnsi" w:hAnsiTheme="majorHAnsi" w:cstheme="majorHAnsi"/>
                <w:bCs/>
                <w:color w:val="000000" w:themeColor="text1"/>
                <w:kern w:val="24"/>
              </w:rPr>
              <w:t>điều trị</w:t>
            </w:r>
          </w:p>
        </w:tc>
        <w:tc>
          <w:tcPr>
            <w:tcW w:w="1371" w:type="dxa"/>
            <w:vAlign w:val="center"/>
          </w:tcPr>
          <w:p w14:paraId="1DADFCAC"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120" w:dyaOrig="440" w14:anchorId="28A3191C">
                <v:shape id="_x0000_i2960" type="#_x0000_t75" style="width:57.85pt;height:21.55pt" o:ole="">
                  <v:imagedata r:id="rId3830" o:title=""/>
                </v:shape>
                <o:OLEObject Type="Embed" ProgID="Equation.DSMT4" ShapeID="_x0000_i2960" DrawAspect="Content" ObjectID="_1804455653" r:id="rId3831"/>
              </w:object>
            </w:r>
          </w:p>
        </w:tc>
        <w:tc>
          <w:tcPr>
            <w:tcW w:w="1512" w:type="dxa"/>
            <w:vAlign w:val="center"/>
          </w:tcPr>
          <w:p w14:paraId="36C31E9D"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240" w:dyaOrig="440" w14:anchorId="14070C7C">
                <v:shape id="_x0000_i2961" type="#_x0000_t75" style="width:64.65pt;height:21.55pt" o:ole="">
                  <v:imagedata r:id="rId3832" o:title=""/>
                </v:shape>
                <o:OLEObject Type="Embed" ProgID="Equation.DSMT4" ShapeID="_x0000_i2961" DrawAspect="Content" ObjectID="_1804455654" r:id="rId3833"/>
              </w:object>
            </w:r>
          </w:p>
        </w:tc>
        <w:tc>
          <w:tcPr>
            <w:tcW w:w="1512" w:type="dxa"/>
            <w:vAlign w:val="center"/>
          </w:tcPr>
          <w:p w14:paraId="767A357D"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240" w:dyaOrig="440" w14:anchorId="6D76A532">
                <v:shape id="_x0000_i2962" type="#_x0000_t75" style="width:64.65pt;height:21.55pt" o:ole="">
                  <v:imagedata r:id="rId3834" o:title=""/>
                </v:shape>
                <o:OLEObject Type="Embed" ProgID="Equation.DSMT4" ShapeID="_x0000_i2962" DrawAspect="Content" ObjectID="_1804455655" r:id="rId3835"/>
              </w:object>
            </w:r>
          </w:p>
        </w:tc>
        <w:tc>
          <w:tcPr>
            <w:tcW w:w="1512" w:type="dxa"/>
            <w:vAlign w:val="center"/>
          </w:tcPr>
          <w:p w14:paraId="4962EF0D"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16"/>
                <w:lang w:val="vi-VN" w:eastAsia="vi-VN"/>
              </w:rPr>
              <w:object w:dxaOrig="1240" w:dyaOrig="440" w14:anchorId="7BAC592F">
                <v:shape id="_x0000_i2963" type="#_x0000_t75" style="width:64.65pt;height:21.55pt" o:ole="">
                  <v:imagedata r:id="rId3836" o:title=""/>
                </v:shape>
                <o:OLEObject Type="Embed" ProgID="Equation.DSMT4" ShapeID="_x0000_i2963" DrawAspect="Content" ObjectID="_1804455656" r:id="rId3837"/>
              </w:object>
            </w:r>
          </w:p>
        </w:tc>
        <w:tc>
          <w:tcPr>
            <w:tcW w:w="1371" w:type="dxa"/>
            <w:vAlign w:val="center"/>
          </w:tcPr>
          <w:p w14:paraId="73799C43"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16"/>
                <w:lang w:val="vi-VN" w:eastAsia="vi-VN"/>
              </w:rPr>
              <w:object w:dxaOrig="1120" w:dyaOrig="440" w14:anchorId="1DE6612E">
                <v:shape id="_x0000_i2964" type="#_x0000_t75" style="width:57.85pt;height:21.55pt" o:ole="">
                  <v:imagedata r:id="rId3838" o:title=""/>
                </v:shape>
                <o:OLEObject Type="Embed" ProgID="Equation.DSMT4" ShapeID="_x0000_i2964" DrawAspect="Content" ObjectID="_1804455657" r:id="rId3839"/>
              </w:object>
            </w:r>
          </w:p>
        </w:tc>
      </w:tr>
      <w:tr w:rsidR="00535A3F" w:rsidRPr="00535A3F" w14:paraId="5B6B9F31" w14:textId="77777777" w:rsidTr="00287BCB">
        <w:tc>
          <w:tcPr>
            <w:tcW w:w="2239" w:type="dxa"/>
            <w:shd w:val="clear" w:color="auto" w:fill="auto"/>
            <w:vAlign w:val="center"/>
          </w:tcPr>
          <w:p w14:paraId="3375F1E6"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Giá trị đại diện</w:t>
            </w:r>
          </w:p>
        </w:tc>
        <w:tc>
          <w:tcPr>
            <w:tcW w:w="1371" w:type="dxa"/>
            <w:vAlign w:val="center"/>
          </w:tcPr>
          <w:p w14:paraId="4ECDD03B"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8"/>
                <w:lang w:val="vi-VN" w:eastAsia="vi-VN"/>
              </w:rPr>
              <w:object w:dxaOrig="499" w:dyaOrig="300" w14:anchorId="2A2AD3FD">
                <v:shape id="_x0000_i2965" type="#_x0000_t75" style="width:22.7pt;height:14.15pt" o:ole="">
                  <v:imagedata r:id="rId3840" o:title=""/>
                </v:shape>
                <o:OLEObject Type="Embed" ProgID="Equation.DSMT4" ShapeID="_x0000_i2965" DrawAspect="Content" ObjectID="_1804455658" r:id="rId3841"/>
              </w:object>
            </w:r>
          </w:p>
        </w:tc>
        <w:tc>
          <w:tcPr>
            <w:tcW w:w="1512" w:type="dxa"/>
            <w:vAlign w:val="center"/>
          </w:tcPr>
          <w:p w14:paraId="48BA52CE"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8"/>
                <w:lang w:val="vi-VN" w:eastAsia="vi-VN"/>
              </w:rPr>
              <w:object w:dxaOrig="520" w:dyaOrig="300" w14:anchorId="4813662E">
                <v:shape id="_x0000_i2966" type="#_x0000_t75" style="width:28.35pt;height:14.15pt" o:ole="">
                  <v:imagedata r:id="rId3842" o:title=""/>
                </v:shape>
                <o:OLEObject Type="Embed" ProgID="Equation.DSMT4" ShapeID="_x0000_i2966" DrawAspect="Content" ObjectID="_1804455659" r:id="rId3843"/>
              </w:object>
            </w:r>
          </w:p>
        </w:tc>
        <w:tc>
          <w:tcPr>
            <w:tcW w:w="1512" w:type="dxa"/>
            <w:vAlign w:val="center"/>
          </w:tcPr>
          <w:p w14:paraId="2F078DD7"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8"/>
                <w:lang w:val="vi-VN" w:eastAsia="vi-VN"/>
              </w:rPr>
              <w:object w:dxaOrig="400" w:dyaOrig="300" w14:anchorId="2B43C150">
                <v:shape id="_x0000_i2967" type="#_x0000_t75" style="width:22.7pt;height:14.15pt" o:ole="">
                  <v:imagedata r:id="rId3844" o:title=""/>
                </v:shape>
                <o:OLEObject Type="Embed" ProgID="Equation.DSMT4" ShapeID="_x0000_i2967" DrawAspect="Content" ObjectID="_1804455660" r:id="rId3845"/>
              </w:object>
            </w:r>
          </w:p>
        </w:tc>
        <w:tc>
          <w:tcPr>
            <w:tcW w:w="1512" w:type="dxa"/>
            <w:vAlign w:val="center"/>
          </w:tcPr>
          <w:p w14:paraId="4FD94540"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8"/>
                <w:lang w:val="vi-VN" w:eastAsia="vi-VN"/>
              </w:rPr>
              <w:object w:dxaOrig="520" w:dyaOrig="300" w14:anchorId="615BE24B">
                <v:shape id="_x0000_i2968" type="#_x0000_t75" style="width:28.35pt;height:14.15pt" o:ole="">
                  <v:imagedata r:id="rId3846" o:title=""/>
                </v:shape>
                <o:OLEObject Type="Embed" ProgID="Equation.DSMT4" ShapeID="_x0000_i2968" DrawAspect="Content" ObjectID="_1804455661" r:id="rId3847"/>
              </w:object>
            </w:r>
          </w:p>
        </w:tc>
        <w:tc>
          <w:tcPr>
            <w:tcW w:w="1371" w:type="dxa"/>
            <w:vAlign w:val="center"/>
          </w:tcPr>
          <w:p w14:paraId="5D42816A"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8"/>
                <w:lang w:val="vi-VN" w:eastAsia="vi-VN"/>
              </w:rPr>
              <w:object w:dxaOrig="499" w:dyaOrig="300" w14:anchorId="1D0534FC">
                <v:shape id="_x0000_i2969" type="#_x0000_t75" style="width:22.7pt;height:14.15pt" o:ole="">
                  <v:imagedata r:id="rId3848" o:title=""/>
                </v:shape>
                <o:OLEObject Type="Embed" ProgID="Equation.DSMT4" ShapeID="_x0000_i2969" DrawAspect="Content" ObjectID="_1804455662" r:id="rId3849"/>
              </w:object>
            </w:r>
          </w:p>
        </w:tc>
      </w:tr>
      <w:tr w:rsidR="00535A3F" w:rsidRPr="00535A3F" w14:paraId="5A5CE8B5" w14:textId="77777777" w:rsidTr="00287BCB">
        <w:tc>
          <w:tcPr>
            <w:tcW w:w="2239" w:type="dxa"/>
            <w:shd w:val="clear" w:color="auto" w:fill="auto"/>
            <w:vAlign w:val="center"/>
          </w:tcPr>
          <w:p w14:paraId="4AC6F2EB"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Số bệnh nhân</w:t>
            </w:r>
          </w:p>
        </w:tc>
        <w:tc>
          <w:tcPr>
            <w:tcW w:w="1371" w:type="dxa"/>
            <w:vAlign w:val="center"/>
          </w:tcPr>
          <w:p w14:paraId="4D61EC39"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4"/>
                <w:lang w:val="vi-VN" w:eastAsia="vi-VN"/>
              </w:rPr>
              <w:object w:dxaOrig="200" w:dyaOrig="260" w14:anchorId="6BCE63F0">
                <v:shape id="_x0000_i2970" type="#_x0000_t75" style="width:7.35pt;height:14.15pt" o:ole="">
                  <v:imagedata r:id="rId3850" o:title=""/>
                </v:shape>
                <o:OLEObject Type="Embed" ProgID="Equation.DSMT4" ShapeID="_x0000_i2970" DrawAspect="Content" ObjectID="_1804455663" r:id="rId3851"/>
              </w:object>
            </w:r>
          </w:p>
        </w:tc>
        <w:tc>
          <w:tcPr>
            <w:tcW w:w="1512" w:type="dxa"/>
            <w:vAlign w:val="center"/>
          </w:tcPr>
          <w:p w14:paraId="40B03228"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4"/>
                <w:lang w:val="vi-VN" w:eastAsia="vi-VN"/>
              </w:rPr>
              <w:object w:dxaOrig="200" w:dyaOrig="260" w14:anchorId="67DCD776">
                <v:shape id="_x0000_i2971" type="#_x0000_t75" style="width:7.35pt;height:14.15pt" o:ole="">
                  <v:imagedata r:id="rId3852" o:title=""/>
                </v:shape>
                <o:OLEObject Type="Embed" ProgID="Equation.DSMT4" ShapeID="_x0000_i2971" DrawAspect="Content" ObjectID="_1804455664" r:id="rId3853"/>
              </w:object>
            </w:r>
          </w:p>
        </w:tc>
        <w:tc>
          <w:tcPr>
            <w:tcW w:w="1512" w:type="dxa"/>
            <w:vAlign w:val="center"/>
          </w:tcPr>
          <w:p w14:paraId="4280EE24"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4"/>
                <w:lang w:val="vi-VN" w:eastAsia="vi-VN"/>
              </w:rPr>
              <w:object w:dxaOrig="200" w:dyaOrig="260" w14:anchorId="1E42ABA7">
                <v:shape id="_x0000_i2972" type="#_x0000_t75" style="width:7.35pt;height:14.15pt" o:ole="">
                  <v:imagedata r:id="rId3854" o:title=""/>
                </v:shape>
                <o:OLEObject Type="Embed" ProgID="Equation.DSMT4" ShapeID="_x0000_i2972" DrawAspect="Content" ObjectID="_1804455665" r:id="rId3855"/>
              </w:object>
            </w:r>
          </w:p>
        </w:tc>
        <w:tc>
          <w:tcPr>
            <w:tcW w:w="1512" w:type="dxa"/>
            <w:vAlign w:val="center"/>
          </w:tcPr>
          <w:p w14:paraId="673CAB19"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6"/>
                <w:lang w:val="vi-VN" w:eastAsia="vi-VN"/>
              </w:rPr>
              <w:object w:dxaOrig="180" w:dyaOrig="279" w14:anchorId="7EBFDAB7">
                <v:shape id="_x0000_i2973" type="#_x0000_t75" style="width:7.35pt;height:14.15pt" o:ole="">
                  <v:imagedata r:id="rId3856" o:title=""/>
                </v:shape>
                <o:OLEObject Type="Embed" ProgID="Equation.DSMT4" ShapeID="_x0000_i2973" DrawAspect="Content" ObjectID="_1804455666" r:id="rId3857"/>
              </w:object>
            </w:r>
          </w:p>
        </w:tc>
        <w:tc>
          <w:tcPr>
            <w:tcW w:w="1371" w:type="dxa"/>
            <w:vAlign w:val="center"/>
          </w:tcPr>
          <w:p w14:paraId="1D7CDDFD"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6"/>
                <w:lang w:val="vi-VN" w:eastAsia="vi-VN"/>
              </w:rPr>
              <w:object w:dxaOrig="180" w:dyaOrig="279" w14:anchorId="21368F66">
                <v:shape id="_x0000_i2974" type="#_x0000_t75" style="width:7.35pt;height:14.15pt" o:ole="">
                  <v:imagedata r:id="rId3858" o:title=""/>
                </v:shape>
                <o:OLEObject Type="Embed" ProgID="Equation.DSMT4" ShapeID="_x0000_i2974" DrawAspect="Content" ObjectID="_1804455667" r:id="rId3859"/>
              </w:object>
            </w:r>
          </w:p>
        </w:tc>
      </w:tr>
    </w:tbl>
    <w:p w14:paraId="395851A1"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bCs/>
        </w:rPr>
        <w:lastRenderedPageBreak/>
        <w:t xml:space="preserve">Số trung bình của mẫu số liệu trên </w:t>
      </w:r>
      <w:r w:rsidRPr="00535A3F">
        <w:rPr>
          <w:rFonts w:asciiTheme="majorHAnsi" w:hAnsiTheme="majorHAnsi" w:cstheme="majorHAnsi"/>
        </w:rPr>
        <w:t xml:space="preserve">do bác sĩ </w:t>
      </w:r>
      <w:r w:rsidRPr="00535A3F">
        <w:rPr>
          <w:rFonts w:asciiTheme="majorHAnsi" w:hAnsiTheme="majorHAnsi" w:cstheme="majorHAnsi"/>
          <w:position w:val="-4"/>
        </w:rPr>
        <w:object w:dxaOrig="260" w:dyaOrig="260" w14:anchorId="45280BB4">
          <v:shape id="_x0000_i2975" type="#_x0000_t75" style="width:14.15pt;height:14.15pt" o:ole="">
            <v:imagedata r:id="rId3860" o:title=""/>
          </v:shape>
          <o:OLEObject Type="Embed" ProgID="Equation.DSMT4" ShapeID="_x0000_i2975" DrawAspect="Content" ObjectID="_1804455668" r:id="rId3861"/>
        </w:object>
      </w:r>
      <w:r w:rsidRPr="00535A3F">
        <w:rPr>
          <w:rFonts w:asciiTheme="majorHAnsi" w:hAnsiTheme="majorHAnsi" w:cstheme="majorHAnsi"/>
        </w:rPr>
        <w:t xml:space="preserve"> điều trị bằng </w:t>
      </w:r>
      <w:r w:rsidRPr="00535A3F">
        <w:rPr>
          <w:rFonts w:asciiTheme="majorHAnsi" w:hAnsiTheme="majorHAnsi" w:cstheme="majorHAnsi"/>
          <w:position w:val="-24"/>
        </w:rPr>
        <w:object w:dxaOrig="5080" w:dyaOrig="639" w14:anchorId="2C55D574">
          <v:shape id="_x0000_i2976" type="#_x0000_t75" style="width:251.7pt;height:28.35pt" o:ole="">
            <v:imagedata r:id="rId3862" o:title=""/>
          </v:shape>
          <o:OLEObject Type="Embed" ProgID="Equation.DSMT4" ShapeID="_x0000_i2976" DrawAspect="Content" ObjectID="_1804455669" r:id="rId3863"/>
        </w:object>
      </w:r>
    </w:p>
    <w:p w14:paraId="0C405A38"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bCs/>
        </w:rPr>
        <w:t xml:space="preserve">Phương sai của mẫu số liệu trên </w:t>
      </w:r>
      <w:r w:rsidRPr="00535A3F">
        <w:rPr>
          <w:rFonts w:asciiTheme="majorHAnsi" w:hAnsiTheme="majorHAnsi" w:cstheme="majorHAnsi"/>
        </w:rPr>
        <w:t xml:space="preserve">do bác sĩ </w:t>
      </w:r>
      <w:r w:rsidRPr="00535A3F">
        <w:rPr>
          <w:rFonts w:asciiTheme="majorHAnsi" w:hAnsiTheme="majorHAnsi" w:cstheme="majorHAnsi"/>
          <w:position w:val="-4"/>
        </w:rPr>
        <w:object w:dxaOrig="260" w:dyaOrig="260" w14:anchorId="73EA8D8B">
          <v:shape id="_x0000_i2977" type="#_x0000_t75" style="width:14.15pt;height:14.15pt" o:ole="">
            <v:imagedata r:id="rId3864" o:title=""/>
          </v:shape>
          <o:OLEObject Type="Embed" ProgID="Equation.DSMT4" ShapeID="_x0000_i2977" DrawAspect="Content" ObjectID="_1804455670" r:id="rId3865"/>
        </w:object>
      </w:r>
      <w:r w:rsidRPr="00535A3F">
        <w:rPr>
          <w:rFonts w:asciiTheme="majorHAnsi" w:hAnsiTheme="majorHAnsi" w:cstheme="majorHAnsi"/>
        </w:rPr>
        <w:t xml:space="preserve"> điều trị bằng</w:t>
      </w:r>
    </w:p>
    <w:p w14:paraId="1BD1C9D2"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position w:val="-30"/>
        </w:rPr>
        <w:object w:dxaOrig="6740" w:dyaOrig="780" w14:anchorId="0844F580">
          <v:shape id="_x0000_i2978" type="#_x0000_t75" style="width:337.3pt;height:35.15pt" o:ole="">
            <v:imagedata r:id="rId3866" o:title=""/>
          </v:shape>
          <o:OLEObject Type="Embed" ProgID="Equation.DSMT4" ShapeID="_x0000_i2978" DrawAspect="Content" ObjectID="_1804455671" r:id="rId3867"/>
        </w:object>
      </w:r>
      <w:r w:rsidRPr="00535A3F">
        <w:rPr>
          <w:rFonts w:asciiTheme="majorHAnsi" w:hAnsiTheme="majorHAnsi" w:cstheme="majorHAnsi"/>
        </w:rPr>
        <w:t>.</w:t>
      </w:r>
    </w:p>
    <w:p w14:paraId="5A384EF6"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 xml:space="preserve">Độ lệch chuẩn của mẫu số liệu trên do bác sĩ </w:t>
      </w:r>
      <w:r w:rsidRPr="00535A3F">
        <w:rPr>
          <w:rFonts w:asciiTheme="majorHAnsi" w:hAnsiTheme="majorHAnsi" w:cstheme="majorHAnsi"/>
          <w:position w:val="-4"/>
        </w:rPr>
        <w:object w:dxaOrig="260" w:dyaOrig="260" w14:anchorId="588AE778">
          <v:shape id="_x0000_i2979" type="#_x0000_t75" style="width:14.15pt;height:14.15pt" o:ole="">
            <v:imagedata r:id="rId3868" o:title=""/>
          </v:shape>
          <o:OLEObject Type="Embed" ProgID="Equation.DSMT4" ShapeID="_x0000_i2979" DrawAspect="Content" ObjectID="_1804455672" r:id="rId3869"/>
        </w:object>
      </w:r>
      <w:r w:rsidRPr="00535A3F">
        <w:rPr>
          <w:rFonts w:asciiTheme="majorHAnsi" w:hAnsiTheme="majorHAnsi" w:cstheme="majorHAnsi"/>
        </w:rPr>
        <w:t xml:space="preserve"> điều trị bằng </w:t>
      </w:r>
      <w:r w:rsidRPr="00535A3F">
        <w:rPr>
          <w:rFonts w:asciiTheme="majorHAnsi" w:hAnsiTheme="majorHAnsi" w:cstheme="majorHAnsi"/>
          <w:position w:val="-14"/>
        </w:rPr>
        <w:object w:dxaOrig="1900" w:dyaOrig="460" w14:anchorId="63DEDABB">
          <v:shape id="_x0000_i2980" type="#_x0000_t75" style="width:93.55pt;height:21.55pt" o:ole="">
            <v:imagedata r:id="rId3870" o:title=""/>
          </v:shape>
          <o:OLEObject Type="Embed" ProgID="Equation.DSMT4" ShapeID="_x0000_i2980" DrawAspect="Content" ObjectID="_1804455673" r:id="rId3871"/>
        </w:object>
      </w:r>
      <w:r w:rsidRPr="00535A3F">
        <w:rPr>
          <w:rFonts w:asciiTheme="majorHAnsi" w:hAnsiTheme="majorHAnsi" w:cstheme="majorHAnsi"/>
        </w:rPr>
        <w:t>.</w:t>
      </w:r>
    </w:p>
    <w:p w14:paraId="3D3A0CC2" w14:textId="77777777" w:rsidR="00535A3F" w:rsidRPr="00535A3F" w:rsidRDefault="00535A3F" w:rsidP="00535A3F">
      <w:pPr>
        <w:ind w:left="992"/>
        <w:rPr>
          <w:rFonts w:asciiTheme="majorHAnsi" w:eastAsia="Cambria" w:hAnsiTheme="majorHAnsi" w:cstheme="majorHAnsi"/>
          <w:b/>
          <w:color w:val="C00000"/>
        </w:rPr>
      </w:pPr>
      <w:r w:rsidRPr="00535A3F">
        <w:rPr>
          <w:rFonts w:asciiTheme="majorHAnsi" w:eastAsia="Yu Gothic" w:hAnsiTheme="majorHAnsi" w:cstheme="majorHAnsi"/>
          <w:b/>
          <w:bCs/>
          <w:color w:val="C00000"/>
        </w:rPr>
        <w:t>»</w:t>
      </w:r>
      <w:r w:rsidRPr="00535A3F">
        <w:rPr>
          <w:rFonts w:asciiTheme="majorHAnsi" w:hAnsiTheme="majorHAnsi" w:cstheme="majorHAnsi"/>
          <w:b/>
          <w:bCs/>
          <w:color w:val="C00000"/>
        </w:rPr>
        <w:t xml:space="preserve"> Chọn </w:t>
      </w:r>
      <w:r w:rsidRPr="00535A3F">
        <w:rPr>
          <w:rFonts w:asciiTheme="majorHAnsi" w:hAnsiTheme="majorHAnsi" w:cstheme="majorHAnsi"/>
          <w:bCs/>
          <w:color w:val="C00000"/>
        </w:rPr>
        <w:t>SAI.</w:t>
      </w:r>
    </w:p>
    <w:p w14:paraId="77083CB3" w14:textId="77777777" w:rsidR="00535A3F" w:rsidRPr="00535A3F" w:rsidRDefault="00535A3F" w:rsidP="00535A3F">
      <w:pPr>
        <w:rPr>
          <w:rFonts w:asciiTheme="majorHAnsi" w:hAnsiTheme="majorHAnsi" w:cstheme="majorHAnsi"/>
          <w:bCs/>
          <w:color w:val="0000FF"/>
        </w:rPr>
      </w:pPr>
      <w:r w:rsidRPr="00535A3F">
        <w:rPr>
          <w:rFonts w:asciiTheme="majorHAnsi" w:hAnsiTheme="majorHAnsi" w:cstheme="majorHAnsi"/>
          <w:b/>
          <w:i/>
          <w:color w:val="C00000"/>
        </w:rPr>
        <w:t xml:space="preserve">(d) </w:t>
      </w:r>
      <w:r w:rsidRPr="00535A3F">
        <w:rPr>
          <w:rFonts w:asciiTheme="majorHAnsi" w:hAnsiTheme="majorHAnsi" w:cstheme="majorHAnsi"/>
          <w:i/>
        </w:rPr>
        <w:t xml:space="preserve">Biết rằng bác sĩ </w:t>
      </w:r>
      <w:r w:rsidRPr="00535A3F">
        <w:rPr>
          <w:rFonts w:asciiTheme="majorHAnsi" w:hAnsiTheme="majorHAnsi" w:cstheme="majorHAnsi"/>
          <w:i/>
          <w:position w:val="-4"/>
        </w:rPr>
        <w:object w:dxaOrig="220" w:dyaOrig="260" w14:anchorId="777A269A">
          <v:shape id="_x0000_i2981" type="#_x0000_t75" style="width:14.15pt;height:14.15pt" o:ole="">
            <v:imagedata r:id="rId3759" o:title=""/>
          </v:shape>
          <o:OLEObject Type="Embed" ProgID="Equation.DSMT4" ShapeID="_x0000_i2981" DrawAspect="Content" ObjectID="_1804455674" r:id="rId3872"/>
        </w:object>
      </w:r>
      <w:r w:rsidRPr="00535A3F">
        <w:rPr>
          <w:rFonts w:asciiTheme="majorHAnsi" w:hAnsiTheme="majorHAnsi" w:cstheme="majorHAnsi"/>
          <w:i/>
        </w:rPr>
        <w:t xml:space="preserve"> cũng điều trị </w:t>
      </w:r>
      <w:r w:rsidRPr="00535A3F">
        <w:rPr>
          <w:rFonts w:asciiTheme="majorHAnsi" w:hAnsiTheme="majorHAnsi" w:cstheme="majorHAnsi"/>
          <w:i/>
          <w:position w:val="-6"/>
        </w:rPr>
        <w:object w:dxaOrig="279" w:dyaOrig="279" w14:anchorId="2427C6A7">
          <v:shape id="_x0000_i2982" type="#_x0000_t75" style="width:14.15pt;height:14.15pt" o:ole="">
            <v:imagedata r:id="rId3761" o:title=""/>
          </v:shape>
          <o:OLEObject Type="Embed" ProgID="Equation.DSMT4" ShapeID="_x0000_i2982" DrawAspect="Content" ObjectID="_1804455675" r:id="rId3873"/>
        </w:object>
      </w:r>
      <w:r w:rsidRPr="00535A3F">
        <w:rPr>
          <w:rFonts w:asciiTheme="majorHAnsi" w:hAnsiTheme="majorHAnsi" w:cstheme="majorHAnsi"/>
          <w:i/>
        </w:rPr>
        <w:t xml:space="preserve"> bệnh nhân trên với với nhóm đầu tiên là </w:t>
      </w:r>
      <w:r w:rsidRPr="00535A3F">
        <w:rPr>
          <w:rFonts w:asciiTheme="majorHAnsi" w:hAnsiTheme="majorHAnsi" w:cstheme="majorHAnsi"/>
          <w:i/>
          <w:position w:val="-16"/>
        </w:rPr>
        <w:object w:dxaOrig="1120" w:dyaOrig="440" w14:anchorId="24FCACF1">
          <v:shape id="_x0000_i2983" type="#_x0000_t75" style="width:57.85pt;height:21.55pt" o:ole="">
            <v:imagedata r:id="rId3763" o:title=""/>
          </v:shape>
          <o:OLEObject Type="Embed" ProgID="Equation.DSMT4" ShapeID="_x0000_i2983" DrawAspect="Content" ObjectID="_1804455676" r:id="rId3874"/>
        </w:object>
      </w:r>
      <w:r w:rsidRPr="00535A3F">
        <w:rPr>
          <w:rFonts w:asciiTheme="majorHAnsi" w:hAnsiTheme="majorHAnsi" w:cstheme="majorHAnsi"/>
          <w:i/>
        </w:rPr>
        <w:t xml:space="preserve"> và độ dài mỗi nhóm bằng </w:t>
      </w:r>
      <w:r w:rsidRPr="00535A3F">
        <w:rPr>
          <w:rFonts w:asciiTheme="majorHAnsi" w:hAnsiTheme="majorHAnsi" w:cstheme="majorHAnsi"/>
          <w:i/>
          <w:position w:val="-8"/>
        </w:rPr>
        <w:object w:dxaOrig="520" w:dyaOrig="300" w14:anchorId="0C835CD7">
          <v:shape id="_x0000_i2984" type="#_x0000_t75" style="width:28.35pt;height:14.15pt" o:ole="">
            <v:imagedata r:id="rId3765" o:title=""/>
          </v:shape>
          <o:OLEObject Type="Embed" ProgID="Equation.DSMT4" ShapeID="_x0000_i2984" DrawAspect="Content" ObjectID="_1804455677" r:id="rId3875"/>
        </w:object>
      </w:r>
      <w:r w:rsidRPr="00535A3F">
        <w:rPr>
          <w:rFonts w:asciiTheme="majorHAnsi" w:hAnsiTheme="majorHAnsi" w:cstheme="majorHAnsi"/>
          <w:i/>
        </w:rPr>
        <w:t xml:space="preserve"> được thống kê dưới đây </w:t>
      </w:r>
    </w:p>
    <w:tbl>
      <w:tblPr>
        <w:tblStyle w:val="TableGrid"/>
        <w:tblW w:w="9517" w:type="dxa"/>
        <w:tblInd w:w="992" w:type="dxa"/>
        <w:tblLook w:val="04A0" w:firstRow="1" w:lastRow="0" w:firstColumn="1" w:lastColumn="0" w:noHBand="0" w:noVBand="1"/>
      </w:tblPr>
      <w:tblGrid>
        <w:gridCol w:w="2239"/>
        <w:gridCol w:w="1371"/>
        <w:gridCol w:w="1512"/>
        <w:gridCol w:w="1512"/>
        <w:gridCol w:w="1512"/>
        <w:gridCol w:w="1371"/>
      </w:tblGrid>
      <w:tr w:rsidR="00535A3F" w:rsidRPr="00535A3F" w14:paraId="2357AAE1" w14:textId="77777777" w:rsidTr="00287BCB">
        <w:tc>
          <w:tcPr>
            <w:tcW w:w="2243" w:type="dxa"/>
            <w:shd w:val="clear" w:color="auto" w:fill="auto"/>
            <w:vAlign w:val="center"/>
          </w:tcPr>
          <w:p w14:paraId="120D9125"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 xml:space="preserve">Chỉ số </w:t>
            </w:r>
            <w:r w:rsidRPr="00535A3F">
              <w:rPr>
                <w:rFonts w:asciiTheme="majorHAnsi" w:hAnsiTheme="majorHAnsi" w:cstheme="majorHAnsi"/>
                <w:bCs/>
                <w:color w:val="000000" w:themeColor="text1"/>
                <w:kern w:val="24"/>
              </w:rPr>
              <w:t xml:space="preserve">Cholesterol toàn phần do bác sĩ </w:t>
            </w:r>
            <w:r w:rsidRPr="00535A3F">
              <w:rPr>
                <w:rFonts w:asciiTheme="majorHAnsi" w:eastAsia="Times New Roman" w:hAnsiTheme="majorHAnsi" w:cstheme="majorHAnsi"/>
                <w:position w:val="-4"/>
                <w:lang w:val="vi-VN" w:eastAsia="vi-VN"/>
              </w:rPr>
              <w:object w:dxaOrig="220" w:dyaOrig="260" w14:anchorId="268D5BEE">
                <v:shape id="_x0000_i2985" type="#_x0000_t75" style="width:14.15pt;height:14.15pt" o:ole="">
                  <v:imagedata r:id="rId3876" o:title=""/>
                </v:shape>
                <o:OLEObject Type="Embed" ProgID="Equation.DSMT4" ShapeID="_x0000_i2985" DrawAspect="Content" ObjectID="_1804455678" r:id="rId3877"/>
              </w:object>
            </w:r>
            <w:r w:rsidRPr="00535A3F">
              <w:rPr>
                <w:rFonts w:asciiTheme="majorHAnsi" w:hAnsiTheme="majorHAnsi" w:cstheme="majorHAnsi"/>
                <w:bCs/>
                <w:color w:val="000000" w:themeColor="text1"/>
                <w:kern w:val="24"/>
              </w:rPr>
              <w:t xml:space="preserve"> điều trị</w:t>
            </w:r>
          </w:p>
        </w:tc>
        <w:tc>
          <w:tcPr>
            <w:tcW w:w="1369" w:type="dxa"/>
            <w:vAlign w:val="center"/>
          </w:tcPr>
          <w:p w14:paraId="2D86047F"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120" w:dyaOrig="440" w14:anchorId="180C794D">
                <v:shape id="_x0000_i2986" type="#_x0000_t75" style="width:57.85pt;height:21.55pt" o:ole="">
                  <v:imagedata r:id="rId3878" o:title=""/>
                </v:shape>
                <o:OLEObject Type="Embed" ProgID="Equation.DSMT4" ShapeID="_x0000_i2986" DrawAspect="Content" ObjectID="_1804455679" r:id="rId3879"/>
              </w:object>
            </w:r>
          </w:p>
        </w:tc>
        <w:tc>
          <w:tcPr>
            <w:tcW w:w="1512" w:type="dxa"/>
            <w:vAlign w:val="center"/>
          </w:tcPr>
          <w:p w14:paraId="09673DA1"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240" w:dyaOrig="440" w14:anchorId="31964F86">
                <v:shape id="_x0000_i2987" type="#_x0000_t75" style="width:64.65pt;height:21.55pt" o:ole="">
                  <v:imagedata r:id="rId3880" o:title=""/>
                </v:shape>
                <o:OLEObject Type="Embed" ProgID="Equation.DSMT4" ShapeID="_x0000_i2987" DrawAspect="Content" ObjectID="_1804455680" r:id="rId3881"/>
              </w:object>
            </w:r>
          </w:p>
        </w:tc>
        <w:tc>
          <w:tcPr>
            <w:tcW w:w="1512" w:type="dxa"/>
            <w:vAlign w:val="center"/>
          </w:tcPr>
          <w:p w14:paraId="58B3F386"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1240" w:dyaOrig="440" w14:anchorId="6E758545">
                <v:shape id="_x0000_i2988" type="#_x0000_t75" style="width:64.65pt;height:21.55pt" o:ole="">
                  <v:imagedata r:id="rId3882" o:title=""/>
                </v:shape>
                <o:OLEObject Type="Embed" ProgID="Equation.DSMT4" ShapeID="_x0000_i2988" DrawAspect="Content" ObjectID="_1804455681" r:id="rId3883"/>
              </w:object>
            </w:r>
          </w:p>
        </w:tc>
        <w:tc>
          <w:tcPr>
            <w:tcW w:w="1512" w:type="dxa"/>
            <w:vAlign w:val="center"/>
          </w:tcPr>
          <w:p w14:paraId="0A9231B3"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16"/>
                <w:lang w:val="vi-VN" w:eastAsia="vi-VN"/>
              </w:rPr>
              <w:object w:dxaOrig="1240" w:dyaOrig="440" w14:anchorId="2D868DBF">
                <v:shape id="_x0000_i2989" type="#_x0000_t75" style="width:64.65pt;height:21.55pt" o:ole="">
                  <v:imagedata r:id="rId3884" o:title=""/>
                </v:shape>
                <o:OLEObject Type="Embed" ProgID="Equation.DSMT4" ShapeID="_x0000_i2989" DrawAspect="Content" ObjectID="_1804455682" r:id="rId3885"/>
              </w:object>
            </w:r>
          </w:p>
        </w:tc>
        <w:tc>
          <w:tcPr>
            <w:tcW w:w="1369" w:type="dxa"/>
            <w:vAlign w:val="center"/>
          </w:tcPr>
          <w:p w14:paraId="25896796"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16"/>
                <w:lang w:val="vi-VN" w:eastAsia="vi-VN"/>
              </w:rPr>
              <w:object w:dxaOrig="1120" w:dyaOrig="440" w14:anchorId="1DF89E99">
                <v:shape id="_x0000_i2990" type="#_x0000_t75" style="width:57.85pt;height:21.55pt" o:ole="">
                  <v:imagedata r:id="rId3886" o:title=""/>
                </v:shape>
                <o:OLEObject Type="Embed" ProgID="Equation.DSMT4" ShapeID="_x0000_i2990" DrawAspect="Content" ObjectID="_1804455683" r:id="rId3887"/>
              </w:object>
            </w:r>
          </w:p>
        </w:tc>
      </w:tr>
      <w:tr w:rsidR="00535A3F" w:rsidRPr="00535A3F" w14:paraId="0FF6B260" w14:textId="77777777" w:rsidTr="00287BCB">
        <w:tc>
          <w:tcPr>
            <w:tcW w:w="2243" w:type="dxa"/>
            <w:shd w:val="clear" w:color="auto" w:fill="auto"/>
            <w:vAlign w:val="center"/>
          </w:tcPr>
          <w:p w14:paraId="754334DB"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Giá trị đại diện</w:t>
            </w:r>
          </w:p>
        </w:tc>
        <w:tc>
          <w:tcPr>
            <w:tcW w:w="1369" w:type="dxa"/>
            <w:vAlign w:val="center"/>
          </w:tcPr>
          <w:p w14:paraId="2E4F9B76"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8"/>
                <w:lang w:val="vi-VN" w:eastAsia="vi-VN"/>
              </w:rPr>
              <w:object w:dxaOrig="499" w:dyaOrig="300" w14:anchorId="65E90EA0">
                <v:shape id="_x0000_i2991" type="#_x0000_t75" style="width:22.7pt;height:14.15pt" o:ole="">
                  <v:imagedata r:id="rId3888" o:title=""/>
                </v:shape>
                <o:OLEObject Type="Embed" ProgID="Equation.DSMT4" ShapeID="_x0000_i2991" DrawAspect="Content" ObjectID="_1804455684" r:id="rId3889"/>
              </w:object>
            </w:r>
          </w:p>
        </w:tc>
        <w:tc>
          <w:tcPr>
            <w:tcW w:w="1512" w:type="dxa"/>
            <w:vAlign w:val="center"/>
          </w:tcPr>
          <w:p w14:paraId="3F0BD8E8"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8"/>
                <w:lang w:val="vi-VN" w:eastAsia="vi-VN"/>
              </w:rPr>
              <w:object w:dxaOrig="520" w:dyaOrig="300" w14:anchorId="38E2EF0F">
                <v:shape id="_x0000_i2992" type="#_x0000_t75" style="width:28.35pt;height:14.15pt" o:ole="">
                  <v:imagedata r:id="rId3890" o:title=""/>
                </v:shape>
                <o:OLEObject Type="Embed" ProgID="Equation.DSMT4" ShapeID="_x0000_i2992" DrawAspect="Content" ObjectID="_1804455685" r:id="rId3891"/>
              </w:object>
            </w:r>
          </w:p>
        </w:tc>
        <w:tc>
          <w:tcPr>
            <w:tcW w:w="1512" w:type="dxa"/>
            <w:vAlign w:val="center"/>
          </w:tcPr>
          <w:p w14:paraId="448D0A5B"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8"/>
                <w:lang w:val="vi-VN" w:eastAsia="vi-VN"/>
              </w:rPr>
              <w:object w:dxaOrig="400" w:dyaOrig="300" w14:anchorId="74F9F19B">
                <v:shape id="_x0000_i2993" type="#_x0000_t75" style="width:22.7pt;height:14.15pt" o:ole="">
                  <v:imagedata r:id="rId3892" o:title=""/>
                </v:shape>
                <o:OLEObject Type="Embed" ProgID="Equation.DSMT4" ShapeID="_x0000_i2993" DrawAspect="Content" ObjectID="_1804455686" r:id="rId3893"/>
              </w:object>
            </w:r>
          </w:p>
        </w:tc>
        <w:tc>
          <w:tcPr>
            <w:tcW w:w="1512" w:type="dxa"/>
            <w:vAlign w:val="center"/>
          </w:tcPr>
          <w:p w14:paraId="71D3293C"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8"/>
                <w:lang w:val="vi-VN" w:eastAsia="vi-VN"/>
              </w:rPr>
              <w:object w:dxaOrig="520" w:dyaOrig="300" w14:anchorId="33B6BB60">
                <v:shape id="_x0000_i2994" type="#_x0000_t75" style="width:28.35pt;height:14.15pt" o:ole="">
                  <v:imagedata r:id="rId3894" o:title=""/>
                </v:shape>
                <o:OLEObject Type="Embed" ProgID="Equation.DSMT4" ShapeID="_x0000_i2994" DrawAspect="Content" ObjectID="_1804455687" r:id="rId3895"/>
              </w:object>
            </w:r>
          </w:p>
        </w:tc>
        <w:tc>
          <w:tcPr>
            <w:tcW w:w="1369" w:type="dxa"/>
            <w:vAlign w:val="center"/>
          </w:tcPr>
          <w:p w14:paraId="4CE1DD61"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8"/>
                <w:lang w:val="vi-VN" w:eastAsia="vi-VN"/>
              </w:rPr>
              <w:object w:dxaOrig="499" w:dyaOrig="300" w14:anchorId="043F134B">
                <v:shape id="_x0000_i2995" type="#_x0000_t75" style="width:22.7pt;height:14.15pt" o:ole="">
                  <v:imagedata r:id="rId3896" o:title=""/>
                </v:shape>
                <o:OLEObject Type="Embed" ProgID="Equation.DSMT4" ShapeID="_x0000_i2995" DrawAspect="Content" ObjectID="_1804455688" r:id="rId3897"/>
              </w:object>
            </w:r>
          </w:p>
        </w:tc>
      </w:tr>
      <w:tr w:rsidR="00535A3F" w:rsidRPr="00535A3F" w14:paraId="276B4017" w14:textId="77777777" w:rsidTr="00287BCB">
        <w:tc>
          <w:tcPr>
            <w:tcW w:w="2243" w:type="dxa"/>
            <w:shd w:val="clear" w:color="auto" w:fill="auto"/>
            <w:vAlign w:val="center"/>
          </w:tcPr>
          <w:p w14:paraId="0625C214"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Số bệnh nhân</w:t>
            </w:r>
          </w:p>
        </w:tc>
        <w:tc>
          <w:tcPr>
            <w:tcW w:w="1369" w:type="dxa"/>
            <w:vAlign w:val="center"/>
          </w:tcPr>
          <w:p w14:paraId="71932B64"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180" w:dyaOrig="279" w14:anchorId="02D3C751">
                <v:shape id="_x0000_i2996" type="#_x0000_t75" style="width:7.35pt;height:14.15pt" o:ole="">
                  <v:imagedata r:id="rId3898" o:title=""/>
                </v:shape>
                <o:OLEObject Type="Embed" ProgID="Equation.DSMT4" ShapeID="_x0000_i2996" DrawAspect="Content" ObjectID="_1804455689" r:id="rId3899"/>
              </w:object>
            </w:r>
          </w:p>
        </w:tc>
        <w:tc>
          <w:tcPr>
            <w:tcW w:w="1512" w:type="dxa"/>
            <w:vAlign w:val="center"/>
          </w:tcPr>
          <w:p w14:paraId="35F48906"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4"/>
                <w:lang w:val="vi-VN" w:eastAsia="vi-VN"/>
              </w:rPr>
              <w:object w:dxaOrig="200" w:dyaOrig="260" w14:anchorId="11922234">
                <v:shape id="_x0000_i2997" type="#_x0000_t75" style="width:7.35pt;height:14.15pt" o:ole="">
                  <v:imagedata r:id="rId3900" o:title=""/>
                </v:shape>
                <o:OLEObject Type="Embed" ProgID="Equation.DSMT4" ShapeID="_x0000_i2997" DrawAspect="Content" ObjectID="_1804455690" r:id="rId3901"/>
              </w:object>
            </w:r>
          </w:p>
        </w:tc>
        <w:tc>
          <w:tcPr>
            <w:tcW w:w="1512" w:type="dxa"/>
            <w:vAlign w:val="center"/>
          </w:tcPr>
          <w:p w14:paraId="01398207"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180" w:dyaOrig="279" w14:anchorId="2E36EC14">
                <v:shape id="_x0000_i2998" type="#_x0000_t75" style="width:7.35pt;height:14.15pt" o:ole="">
                  <v:imagedata r:id="rId3902" o:title=""/>
                </v:shape>
                <o:OLEObject Type="Embed" ProgID="Equation.DSMT4" ShapeID="_x0000_i2998" DrawAspect="Content" ObjectID="_1804455691" r:id="rId3903"/>
              </w:object>
            </w:r>
          </w:p>
        </w:tc>
        <w:tc>
          <w:tcPr>
            <w:tcW w:w="1512" w:type="dxa"/>
            <w:vAlign w:val="center"/>
          </w:tcPr>
          <w:p w14:paraId="163DE7AA"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4"/>
                <w:lang w:val="vi-VN" w:eastAsia="vi-VN"/>
              </w:rPr>
              <w:object w:dxaOrig="200" w:dyaOrig="260" w14:anchorId="0C0B74D0">
                <v:shape id="_x0000_i2999" type="#_x0000_t75" style="width:7.35pt;height:14.15pt" o:ole="">
                  <v:imagedata r:id="rId3904" o:title=""/>
                </v:shape>
                <o:OLEObject Type="Embed" ProgID="Equation.DSMT4" ShapeID="_x0000_i2999" DrawAspect="Content" ObjectID="_1804455692" r:id="rId3905"/>
              </w:object>
            </w:r>
          </w:p>
        </w:tc>
        <w:tc>
          <w:tcPr>
            <w:tcW w:w="1369" w:type="dxa"/>
            <w:vAlign w:val="center"/>
          </w:tcPr>
          <w:p w14:paraId="5FED232C"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4"/>
                <w:lang w:val="vi-VN" w:eastAsia="vi-VN"/>
              </w:rPr>
              <w:object w:dxaOrig="200" w:dyaOrig="260" w14:anchorId="2E8D1639">
                <v:shape id="_x0000_i3000" type="#_x0000_t75" style="width:7.35pt;height:14.15pt" o:ole="">
                  <v:imagedata r:id="rId3906" o:title=""/>
                </v:shape>
                <o:OLEObject Type="Embed" ProgID="Equation.DSMT4" ShapeID="_x0000_i3000" DrawAspect="Content" ObjectID="_1804455693" r:id="rId3907"/>
              </w:object>
            </w:r>
          </w:p>
        </w:tc>
      </w:tr>
    </w:tbl>
    <w:p w14:paraId="58868021"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bCs/>
        </w:rPr>
        <w:t xml:space="preserve">Số trung bình của mẫu số liệu trên </w:t>
      </w:r>
      <w:r w:rsidRPr="00535A3F">
        <w:rPr>
          <w:rFonts w:asciiTheme="majorHAnsi" w:hAnsiTheme="majorHAnsi" w:cstheme="majorHAnsi"/>
        </w:rPr>
        <w:t xml:space="preserve">do bác sĩ </w:t>
      </w:r>
      <w:r w:rsidRPr="00535A3F">
        <w:rPr>
          <w:rFonts w:asciiTheme="majorHAnsi" w:hAnsiTheme="majorHAnsi" w:cstheme="majorHAnsi"/>
          <w:position w:val="-4"/>
        </w:rPr>
        <w:object w:dxaOrig="220" w:dyaOrig="260" w14:anchorId="759A4732">
          <v:shape id="_x0000_i3001" type="#_x0000_t75" style="width:14.15pt;height:14.15pt" o:ole="">
            <v:imagedata r:id="rId3908" o:title=""/>
          </v:shape>
          <o:OLEObject Type="Embed" ProgID="Equation.DSMT4" ShapeID="_x0000_i3001" DrawAspect="Content" ObjectID="_1804455694" r:id="rId3909"/>
        </w:object>
      </w:r>
      <w:r w:rsidRPr="00535A3F">
        <w:rPr>
          <w:rFonts w:asciiTheme="majorHAnsi" w:hAnsiTheme="majorHAnsi" w:cstheme="majorHAnsi"/>
        </w:rPr>
        <w:t xml:space="preserve"> điều trị bằng </w:t>
      </w:r>
      <w:r w:rsidRPr="00535A3F">
        <w:rPr>
          <w:rFonts w:asciiTheme="majorHAnsi" w:hAnsiTheme="majorHAnsi" w:cstheme="majorHAnsi"/>
          <w:position w:val="-24"/>
        </w:rPr>
        <w:object w:dxaOrig="5140" w:dyaOrig="639" w14:anchorId="3AAA35BC">
          <v:shape id="_x0000_i3002" type="#_x0000_t75" style="width:259.65pt;height:28.35pt" o:ole="">
            <v:imagedata r:id="rId3910" o:title=""/>
          </v:shape>
          <o:OLEObject Type="Embed" ProgID="Equation.DSMT4" ShapeID="_x0000_i3002" DrawAspect="Content" ObjectID="_1804455695" r:id="rId3911"/>
        </w:object>
      </w:r>
    </w:p>
    <w:p w14:paraId="3AEE60A8"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bCs/>
        </w:rPr>
        <w:t xml:space="preserve">Phương sai của mẫu số liệu trên </w:t>
      </w:r>
      <w:r w:rsidRPr="00535A3F">
        <w:rPr>
          <w:rFonts w:asciiTheme="majorHAnsi" w:hAnsiTheme="majorHAnsi" w:cstheme="majorHAnsi"/>
        </w:rPr>
        <w:t xml:space="preserve">do bác sĩ </w:t>
      </w:r>
      <w:r w:rsidRPr="00535A3F">
        <w:rPr>
          <w:rFonts w:asciiTheme="majorHAnsi" w:hAnsiTheme="majorHAnsi" w:cstheme="majorHAnsi"/>
          <w:position w:val="-4"/>
        </w:rPr>
        <w:object w:dxaOrig="220" w:dyaOrig="260" w14:anchorId="2EDC4EC8">
          <v:shape id="_x0000_i3003" type="#_x0000_t75" style="width:14.15pt;height:14.15pt" o:ole="">
            <v:imagedata r:id="rId3912" o:title=""/>
          </v:shape>
          <o:OLEObject Type="Embed" ProgID="Equation.DSMT4" ShapeID="_x0000_i3003" DrawAspect="Content" ObjectID="_1804455696" r:id="rId3913"/>
        </w:object>
      </w:r>
      <w:r w:rsidRPr="00535A3F">
        <w:rPr>
          <w:rFonts w:asciiTheme="majorHAnsi" w:hAnsiTheme="majorHAnsi" w:cstheme="majorHAnsi"/>
        </w:rPr>
        <w:t xml:space="preserve"> điều trị bằng</w:t>
      </w:r>
    </w:p>
    <w:p w14:paraId="65FEF1BC"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position w:val="-30"/>
        </w:rPr>
        <w:object w:dxaOrig="6960" w:dyaOrig="780" w14:anchorId="54C70E32">
          <v:shape id="_x0000_i3004" type="#_x0000_t75" style="width:346.4pt;height:35.15pt" o:ole="">
            <v:imagedata r:id="rId3914" o:title=""/>
          </v:shape>
          <o:OLEObject Type="Embed" ProgID="Equation.DSMT4" ShapeID="_x0000_i3004" DrawAspect="Content" ObjectID="_1804455697" r:id="rId3915"/>
        </w:object>
      </w:r>
      <w:r w:rsidRPr="00535A3F">
        <w:rPr>
          <w:rFonts w:asciiTheme="majorHAnsi" w:hAnsiTheme="majorHAnsi" w:cstheme="majorHAnsi"/>
        </w:rPr>
        <w:t>.</w:t>
      </w:r>
    </w:p>
    <w:p w14:paraId="008C97EF"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 xml:space="preserve">Độ lệch chuẩn của mẫu số liệu trên do bác sĩ </w:t>
      </w:r>
      <w:r w:rsidRPr="00535A3F">
        <w:rPr>
          <w:rFonts w:asciiTheme="majorHAnsi" w:hAnsiTheme="majorHAnsi" w:cstheme="majorHAnsi"/>
          <w:position w:val="-4"/>
        </w:rPr>
        <w:object w:dxaOrig="220" w:dyaOrig="260" w14:anchorId="73786F33">
          <v:shape id="_x0000_i3005" type="#_x0000_t75" style="width:14.15pt;height:14.15pt" o:ole="">
            <v:imagedata r:id="rId3916" o:title=""/>
          </v:shape>
          <o:OLEObject Type="Embed" ProgID="Equation.DSMT4" ShapeID="_x0000_i3005" DrawAspect="Content" ObjectID="_1804455698" r:id="rId3917"/>
        </w:object>
      </w:r>
      <w:r w:rsidRPr="00535A3F">
        <w:rPr>
          <w:rFonts w:asciiTheme="majorHAnsi" w:hAnsiTheme="majorHAnsi" w:cstheme="majorHAnsi"/>
        </w:rPr>
        <w:t xml:space="preserve"> điều trị bằng </w:t>
      </w:r>
      <w:r w:rsidRPr="00535A3F">
        <w:rPr>
          <w:rFonts w:asciiTheme="majorHAnsi" w:hAnsiTheme="majorHAnsi" w:cstheme="majorHAnsi"/>
          <w:position w:val="-14"/>
        </w:rPr>
        <w:object w:dxaOrig="1740" w:dyaOrig="460" w14:anchorId="6E4EEBF7">
          <v:shape id="_x0000_i3006" type="#_x0000_t75" style="width:86.15pt;height:21.55pt" o:ole="">
            <v:imagedata r:id="rId3918" o:title=""/>
          </v:shape>
          <o:OLEObject Type="Embed" ProgID="Equation.DSMT4" ShapeID="_x0000_i3006" DrawAspect="Content" ObjectID="_1804455699" r:id="rId3919"/>
        </w:object>
      </w:r>
      <w:r w:rsidRPr="00535A3F">
        <w:rPr>
          <w:rFonts w:asciiTheme="majorHAnsi" w:hAnsiTheme="majorHAnsi" w:cstheme="majorHAnsi"/>
        </w:rPr>
        <w:t>.</w:t>
      </w:r>
    </w:p>
    <w:p w14:paraId="2CAD6F1D"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 xml:space="preserve">Vì </w:t>
      </w:r>
      <w:r w:rsidRPr="00535A3F">
        <w:rPr>
          <w:rFonts w:asciiTheme="majorHAnsi" w:hAnsiTheme="majorHAnsi" w:cstheme="majorHAnsi"/>
          <w:position w:val="-12"/>
        </w:rPr>
        <w:object w:dxaOrig="800" w:dyaOrig="380" w14:anchorId="64BF470F">
          <v:shape id="_x0000_i3007" type="#_x0000_t75" style="width:43.65pt;height:22.7pt" o:ole="">
            <v:imagedata r:id="rId3920" o:title=""/>
          </v:shape>
          <o:OLEObject Type="Embed" ProgID="Equation.DSMT4" ShapeID="_x0000_i3007" DrawAspect="Content" ObjectID="_1804455700" r:id="rId3921"/>
        </w:object>
      </w:r>
      <w:r w:rsidRPr="00535A3F">
        <w:rPr>
          <w:rFonts w:asciiTheme="majorHAnsi" w:hAnsiTheme="majorHAnsi" w:cstheme="majorHAnsi"/>
        </w:rPr>
        <w:t xml:space="preserve"> nên </w:t>
      </w:r>
      <w:r w:rsidRPr="00535A3F">
        <w:rPr>
          <w:rFonts w:asciiTheme="majorHAnsi" w:hAnsiTheme="majorHAnsi" w:cstheme="majorHAnsi"/>
          <w:bCs/>
        </w:rPr>
        <w:t xml:space="preserve">so sánh về độ lệch chuẩn thì chỉ số </w:t>
      </w:r>
      <w:r w:rsidRPr="00535A3F">
        <w:rPr>
          <w:rFonts w:asciiTheme="majorHAnsi" w:hAnsiTheme="majorHAnsi" w:cstheme="majorHAnsi"/>
          <w:bCs/>
          <w:color w:val="000000" w:themeColor="text1"/>
          <w:kern w:val="24"/>
        </w:rPr>
        <w:t xml:space="preserve">Cholesterol toàn phần bác sĩ </w:t>
      </w:r>
      <w:r w:rsidRPr="00535A3F">
        <w:rPr>
          <w:rFonts w:asciiTheme="majorHAnsi" w:hAnsiTheme="majorHAnsi" w:cstheme="majorHAnsi"/>
          <w:position w:val="-4"/>
        </w:rPr>
        <w:object w:dxaOrig="260" w:dyaOrig="260" w14:anchorId="1915ECAF">
          <v:shape id="_x0000_i3008" type="#_x0000_t75" style="width:14.15pt;height:14.15pt" o:ole="">
            <v:imagedata r:id="rId3922" o:title=""/>
          </v:shape>
          <o:OLEObject Type="Embed" ProgID="Equation.DSMT4" ShapeID="_x0000_i3008" DrawAspect="Content" ObjectID="_1804455701" r:id="rId3923"/>
        </w:object>
      </w:r>
      <w:r w:rsidRPr="00535A3F">
        <w:rPr>
          <w:rFonts w:asciiTheme="majorHAnsi" w:hAnsiTheme="majorHAnsi" w:cstheme="majorHAnsi"/>
        </w:rPr>
        <w:t xml:space="preserve"> điều trị ít phân tán hơn bác sĩ </w:t>
      </w:r>
      <w:r w:rsidRPr="00535A3F">
        <w:rPr>
          <w:rFonts w:asciiTheme="majorHAnsi" w:hAnsiTheme="majorHAnsi" w:cstheme="majorHAnsi"/>
          <w:position w:val="-4"/>
        </w:rPr>
        <w:object w:dxaOrig="220" w:dyaOrig="260" w14:anchorId="7925AE11">
          <v:shape id="_x0000_i3009" type="#_x0000_t75" style="width:14.15pt;height:14.15pt" o:ole="">
            <v:imagedata r:id="rId3924" o:title=""/>
          </v:shape>
          <o:OLEObject Type="Embed" ProgID="Equation.DSMT4" ShapeID="_x0000_i3009" DrawAspect="Content" ObjectID="_1804455702" r:id="rId3925"/>
        </w:object>
      </w:r>
      <w:r w:rsidRPr="00535A3F">
        <w:rPr>
          <w:rFonts w:asciiTheme="majorHAnsi" w:hAnsiTheme="majorHAnsi" w:cstheme="majorHAnsi"/>
        </w:rPr>
        <w:t xml:space="preserve"> điều trị.</w:t>
      </w:r>
    </w:p>
    <w:p w14:paraId="148C635C" w14:textId="77777777" w:rsidR="00535A3F" w:rsidRPr="00535A3F" w:rsidRDefault="00535A3F" w:rsidP="00535A3F">
      <w:pPr>
        <w:ind w:left="992"/>
        <w:rPr>
          <w:rFonts w:asciiTheme="majorHAnsi" w:hAnsiTheme="majorHAnsi" w:cstheme="majorHAnsi"/>
          <w:bCs/>
          <w:color w:val="C00000"/>
        </w:rPr>
      </w:pPr>
      <w:r w:rsidRPr="00535A3F">
        <w:rPr>
          <w:rFonts w:asciiTheme="majorHAnsi" w:eastAsia="Yu Gothic" w:hAnsiTheme="majorHAnsi" w:cstheme="majorHAnsi"/>
          <w:b/>
          <w:bCs/>
          <w:color w:val="C00000"/>
        </w:rPr>
        <w:t>»</w:t>
      </w:r>
      <w:r w:rsidRPr="00535A3F">
        <w:rPr>
          <w:rFonts w:asciiTheme="majorHAnsi" w:hAnsiTheme="majorHAnsi" w:cstheme="majorHAnsi"/>
          <w:b/>
          <w:bCs/>
          <w:color w:val="C00000"/>
        </w:rPr>
        <w:t xml:space="preserve"> Chọn </w:t>
      </w:r>
      <w:r w:rsidRPr="00535A3F">
        <w:rPr>
          <w:rFonts w:asciiTheme="majorHAnsi" w:hAnsiTheme="majorHAnsi" w:cstheme="majorHAnsi"/>
          <w:bCs/>
          <w:color w:val="C00000"/>
        </w:rPr>
        <w:t>ĐÚNG.</w:t>
      </w:r>
    </w:p>
    <w:p w14:paraId="68CC8BC3" w14:textId="77777777" w:rsidR="00535A3F" w:rsidRPr="00535A3F" w:rsidRDefault="00535A3F" w:rsidP="0016723A">
      <w:pPr>
        <w:pStyle w:val="ListParagraph"/>
        <w:numPr>
          <w:ilvl w:val="0"/>
          <w:numId w:val="26"/>
        </w:numPr>
        <w:ind w:left="990" w:hanging="990"/>
        <w:jc w:val="both"/>
        <w:rPr>
          <w:rFonts w:asciiTheme="majorHAnsi" w:eastAsia="Cambria" w:hAnsiTheme="majorHAnsi" w:cstheme="majorHAnsi"/>
          <w:bCs/>
          <w:sz w:val="24"/>
          <w:szCs w:val="24"/>
        </w:rPr>
      </w:pPr>
      <w:r w:rsidRPr="00535A3F">
        <w:rPr>
          <w:rFonts w:asciiTheme="majorHAnsi" w:eastAsia="Cambria" w:hAnsiTheme="majorHAnsi" w:cstheme="majorHAnsi"/>
          <w:bCs/>
          <w:sz w:val="24"/>
          <w:szCs w:val="24"/>
        </w:rPr>
        <w:t xml:space="preserve">Biểu đồ dưới đây biểu thị kết quả thu thập được về mức tiền (đơn vị: tỷ đồng) của một số khách hàng nợ ở hai ngân hàng </w:t>
      </w:r>
      <w:r w:rsidRPr="00535A3F">
        <w:rPr>
          <w:rFonts w:asciiTheme="majorHAnsi" w:hAnsiTheme="majorHAnsi" w:cstheme="majorHAnsi"/>
          <w:position w:val="-4"/>
          <w:sz w:val="24"/>
          <w:szCs w:val="24"/>
        </w:rPr>
        <w:object w:dxaOrig="260" w:dyaOrig="260" w14:anchorId="3593C0BB">
          <v:shape id="_x0000_i3010" type="#_x0000_t75" style="width:14.15pt;height:14.15pt" o:ole="">
            <v:imagedata r:id="rId3926" o:title=""/>
          </v:shape>
          <o:OLEObject Type="Embed" ProgID="Equation.DSMT4" ShapeID="_x0000_i3010" DrawAspect="Content" ObjectID="_1804455703" r:id="rId3927"/>
        </w:object>
      </w:r>
      <w:r w:rsidRPr="00535A3F">
        <w:rPr>
          <w:rFonts w:asciiTheme="majorHAnsi" w:hAnsiTheme="majorHAnsi" w:cstheme="majorHAnsi"/>
          <w:sz w:val="24"/>
          <w:szCs w:val="24"/>
        </w:rPr>
        <w:t xml:space="preserve"> và </w:t>
      </w:r>
      <w:r w:rsidRPr="00535A3F">
        <w:rPr>
          <w:rFonts w:asciiTheme="majorHAnsi" w:hAnsiTheme="majorHAnsi" w:cstheme="majorHAnsi"/>
          <w:position w:val="-4"/>
          <w:sz w:val="24"/>
          <w:szCs w:val="24"/>
        </w:rPr>
        <w:object w:dxaOrig="220" w:dyaOrig="260" w14:anchorId="005597D6">
          <v:shape id="_x0000_i3011" type="#_x0000_t75" style="width:14.15pt;height:14.15pt" o:ole="">
            <v:imagedata r:id="rId3928" o:title=""/>
          </v:shape>
          <o:OLEObject Type="Embed" ProgID="Equation.DSMT4" ShapeID="_x0000_i3011" DrawAspect="Content" ObjectID="_1804455704" r:id="rId3929"/>
        </w:object>
      </w:r>
      <w:r w:rsidRPr="00535A3F">
        <w:rPr>
          <w:rFonts w:asciiTheme="majorHAnsi" w:hAnsiTheme="majorHAnsi" w:cstheme="majorHAnsi"/>
          <w:sz w:val="24"/>
          <w:szCs w:val="24"/>
        </w:rPr>
        <w:t>.</w:t>
      </w:r>
    </w:p>
    <w:p w14:paraId="0A1A970A" w14:textId="77777777" w:rsidR="00535A3F" w:rsidRPr="00535A3F" w:rsidRDefault="00535A3F" w:rsidP="00535A3F">
      <w:pPr>
        <w:ind w:left="992" w:hanging="3"/>
        <w:jc w:val="center"/>
        <w:rPr>
          <w:rFonts w:asciiTheme="majorHAnsi" w:eastAsia="Cambria" w:hAnsiTheme="majorHAnsi" w:cstheme="majorHAnsi"/>
          <w:bCs/>
        </w:rPr>
      </w:pPr>
      <w:r w:rsidRPr="00535A3F">
        <w:rPr>
          <w:rFonts w:asciiTheme="majorHAnsi" w:eastAsia="Cambria" w:hAnsiTheme="majorHAnsi" w:cstheme="majorHAnsi"/>
          <w:bCs/>
          <w:noProof/>
          <w:lang w:val="en-US" w:eastAsia="en-US"/>
        </w:rPr>
        <w:drawing>
          <wp:inline distT="0" distB="0" distL="0" distR="0" wp14:anchorId="06353533" wp14:editId="4246A584">
            <wp:extent cx="3239938" cy="2209800"/>
            <wp:effectExtent l="0" t="0" r="0" b="0"/>
            <wp:docPr id="1269379678" name="Picture 1269379678" descr="A graph with line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with lines and numbers  Description automatically generated"/>
                    <pic:cNvPicPr/>
                  </pic:nvPicPr>
                  <pic:blipFill>
                    <a:blip r:embed="rId3930"/>
                    <a:stretch>
                      <a:fillRect/>
                    </a:stretch>
                  </pic:blipFill>
                  <pic:spPr>
                    <a:xfrm>
                      <a:off x="0" y="0"/>
                      <a:ext cx="3251647" cy="2217786"/>
                    </a:xfrm>
                    <a:prstGeom prst="rect">
                      <a:avLst/>
                    </a:prstGeom>
                  </pic:spPr>
                </pic:pic>
              </a:graphicData>
            </a:graphic>
          </wp:inline>
        </w:drawing>
      </w:r>
    </w:p>
    <w:p w14:paraId="392118AD" w14:textId="77777777" w:rsidR="00535A3F" w:rsidRPr="00535A3F" w:rsidRDefault="00535A3F" w:rsidP="00535A3F">
      <w:pPr>
        <w:tabs>
          <w:tab w:val="left" w:pos="1134"/>
        </w:tabs>
        <w:ind w:left="993"/>
        <w:rPr>
          <w:rFonts w:asciiTheme="majorHAnsi" w:hAnsiTheme="majorHAnsi" w:cstheme="majorHAnsi"/>
          <w:color w:val="000000" w:themeColor="text1"/>
        </w:rPr>
      </w:pPr>
      <w:r w:rsidRPr="00535A3F">
        <w:rPr>
          <w:rFonts w:asciiTheme="majorHAnsi" w:hAnsiTheme="majorHAnsi" w:cstheme="majorHAnsi"/>
          <w:color w:val="000000" w:themeColor="text1"/>
        </w:rPr>
        <w:t>Xét tính đúng/sai các mệnh đề sau:</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535A3F" w:rsidRPr="00535A3F" w14:paraId="1AAD6EBD" w14:textId="77777777" w:rsidTr="00287BCB">
        <w:tc>
          <w:tcPr>
            <w:tcW w:w="523" w:type="dxa"/>
          </w:tcPr>
          <w:p w14:paraId="45BC679C" w14:textId="77777777" w:rsidR="00535A3F" w:rsidRPr="00535A3F" w:rsidRDefault="00535A3F" w:rsidP="00287BCB">
            <w:pPr>
              <w:tabs>
                <w:tab w:val="left" w:pos="1134"/>
              </w:tabs>
              <w:jc w:val="center"/>
              <w:rPr>
                <w:rFonts w:asciiTheme="majorHAnsi" w:hAnsiTheme="majorHAnsi" w:cstheme="majorHAnsi"/>
                <w:b/>
                <w:color w:val="C00000"/>
              </w:rPr>
            </w:pPr>
          </w:p>
        </w:tc>
        <w:tc>
          <w:tcPr>
            <w:tcW w:w="7577" w:type="dxa"/>
            <w:vAlign w:val="center"/>
          </w:tcPr>
          <w:p w14:paraId="67DF9F71" w14:textId="77777777" w:rsidR="00535A3F" w:rsidRPr="00535A3F" w:rsidRDefault="00535A3F" w:rsidP="00287BCB">
            <w:pPr>
              <w:tabs>
                <w:tab w:val="left" w:pos="1134"/>
              </w:tabs>
              <w:jc w:val="center"/>
              <w:rPr>
                <w:rFonts w:asciiTheme="majorHAnsi" w:hAnsiTheme="majorHAnsi" w:cstheme="majorHAnsi"/>
                <w:b/>
                <w:color w:val="C00000"/>
              </w:rPr>
            </w:pPr>
            <w:r w:rsidRPr="00535A3F">
              <w:rPr>
                <w:rFonts w:asciiTheme="majorHAnsi" w:hAnsiTheme="majorHAnsi" w:cstheme="majorHAnsi"/>
                <w:b/>
                <w:color w:val="C00000"/>
              </w:rPr>
              <w:t>Mệnh đề</w:t>
            </w:r>
          </w:p>
        </w:tc>
        <w:tc>
          <w:tcPr>
            <w:tcW w:w="860" w:type="dxa"/>
            <w:vAlign w:val="center"/>
          </w:tcPr>
          <w:p w14:paraId="08F48EBE" w14:textId="77777777" w:rsidR="00535A3F" w:rsidRPr="00535A3F" w:rsidRDefault="00535A3F" w:rsidP="00287BCB">
            <w:pPr>
              <w:tabs>
                <w:tab w:val="left" w:pos="1134"/>
              </w:tabs>
              <w:jc w:val="center"/>
              <w:rPr>
                <w:rFonts w:asciiTheme="majorHAnsi" w:hAnsiTheme="majorHAnsi" w:cstheme="majorHAnsi"/>
                <w:b/>
                <w:color w:val="C00000"/>
              </w:rPr>
            </w:pPr>
            <w:r w:rsidRPr="00535A3F">
              <w:rPr>
                <w:rFonts w:asciiTheme="majorHAnsi" w:hAnsiTheme="majorHAnsi" w:cstheme="majorHAnsi"/>
                <w:b/>
                <w:color w:val="C00000"/>
              </w:rPr>
              <w:t>Đúng</w:t>
            </w:r>
          </w:p>
        </w:tc>
        <w:tc>
          <w:tcPr>
            <w:tcW w:w="757" w:type="dxa"/>
            <w:vAlign w:val="center"/>
          </w:tcPr>
          <w:p w14:paraId="2914B696" w14:textId="77777777" w:rsidR="00535A3F" w:rsidRPr="00535A3F" w:rsidRDefault="00535A3F" w:rsidP="00287BCB">
            <w:pPr>
              <w:tabs>
                <w:tab w:val="left" w:pos="1134"/>
              </w:tabs>
              <w:jc w:val="center"/>
              <w:rPr>
                <w:rFonts w:asciiTheme="majorHAnsi" w:hAnsiTheme="majorHAnsi" w:cstheme="majorHAnsi"/>
                <w:b/>
                <w:color w:val="C00000"/>
              </w:rPr>
            </w:pPr>
            <w:r w:rsidRPr="00535A3F">
              <w:rPr>
                <w:rFonts w:asciiTheme="majorHAnsi" w:hAnsiTheme="majorHAnsi" w:cstheme="majorHAnsi"/>
                <w:b/>
                <w:color w:val="C00000"/>
              </w:rPr>
              <w:t>Sai</w:t>
            </w:r>
          </w:p>
        </w:tc>
      </w:tr>
      <w:tr w:rsidR="00535A3F" w:rsidRPr="00535A3F" w14:paraId="41F01B01" w14:textId="77777777" w:rsidTr="00287BCB">
        <w:tc>
          <w:tcPr>
            <w:tcW w:w="523" w:type="dxa"/>
            <w:vAlign w:val="center"/>
          </w:tcPr>
          <w:p w14:paraId="0A7DFEC3" w14:textId="77777777" w:rsidR="00535A3F" w:rsidRPr="00535A3F" w:rsidRDefault="00535A3F" w:rsidP="00287BCB">
            <w:pPr>
              <w:tabs>
                <w:tab w:val="left" w:pos="1134"/>
              </w:tabs>
              <w:jc w:val="center"/>
              <w:rPr>
                <w:rFonts w:asciiTheme="majorHAnsi" w:hAnsiTheme="majorHAnsi" w:cstheme="majorHAnsi"/>
                <w:b/>
                <w:color w:val="0000FF"/>
              </w:rPr>
            </w:pPr>
            <w:r w:rsidRPr="00535A3F">
              <w:rPr>
                <w:rFonts w:asciiTheme="majorHAnsi" w:hAnsiTheme="majorHAnsi" w:cstheme="majorHAnsi"/>
                <w:b/>
                <w:color w:val="C00000"/>
              </w:rPr>
              <w:t>(a)</w:t>
            </w:r>
          </w:p>
        </w:tc>
        <w:tc>
          <w:tcPr>
            <w:tcW w:w="7577" w:type="dxa"/>
          </w:tcPr>
          <w:p w14:paraId="1EA337DD" w14:textId="77777777" w:rsidR="00535A3F" w:rsidRPr="00535A3F" w:rsidRDefault="00535A3F" w:rsidP="00287BCB">
            <w:pPr>
              <w:tabs>
                <w:tab w:val="left" w:pos="1134"/>
              </w:tabs>
              <w:rPr>
                <w:rFonts w:asciiTheme="majorHAnsi" w:hAnsiTheme="majorHAnsi" w:cstheme="majorHAnsi"/>
              </w:rPr>
            </w:pPr>
            <w:r w:rsidRPr="00535A3F">
              <w:rPr>
                <w:rFonts w:asciiTheme="majorHAnsi" w:hAnsiTheme="majorHAnsi" w:cstheme="majorHAnsi"/>
              </w:rPr>
              <w:t>Bảng giá trị đại diện cho mỗi nhóm và bảng tần số ghép nhóm cho mẫu số liệu tương ứng với biểu đồ trên</w:t>
            </w:r>
          </w:p>
          <w:p w14:paraId="76A2D586" w14:textId="77777777" w:rsidR="00535A3F" w:rsidRPr="00535A3F" w:rsidRDefault="00535A3F" w:rsidP="00287BCB">
            <w:pPr>
              <w:tabs>
                <w:tab w:val="left" w:pos="1134"/>
              </w:tabs>
              <w:jc w:val="center"/>
              <w:rPr>
                <w:rFonts w:asciiTheme="majorHAnsi" w:hAnsiTheme="majorHAnsi" w:cstheme="majorHAnsi"/>
                <w:b/>
                <w:color w:val="0000FF"/>
              </w:rPr>
            </w:pPr>
            <w:r w:rsidRPr="00535A3F">
              <w:rPr>
                <w:rFonts w:asciiTheme="majorHAnsi" w:hAnsiTheme="majorHAnsi" w:cstheme="majorHAnsi"/>
                <w:b/>
                <w:noProof/>
                <w:color w:val="0000FF"/>
              </w:rPr>
              <w:drawing>
                <wp:inline distT="0" distB="0" distL="0" distR="0" wp14:anchorId="2B489770" wp14:editId="1AE67F67">
                  <wp:extent cx="3495675" cy="719510"/>
                  <wp:effectExtent l="0" t="0" r="0" b="4445"/>
                  <wp:docPr id="706313493" name="Picture 70631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31"/>
                          <a:stretch>
                            <a:fillRect/>
                          </a:stretch>
                        </pic:blipFill>
                        <pic:spPr>
                          <a:xfrm>
                            <a:off x="0" y="0"/>
                            <a:ext cx="3504513" cy="721329"/>
                          </a:xfrm>
                          <a:prstGeom prst="rect">
                            <a:avLst/>
                          </a:prstGeom>
                        </pic:spPr>
                      </pic:pic>
                    </a:graphicData>
                  </a:graphic>
                </wp:inline>
              </w:drawing>
            </w:r>
          </w:p>
        </w:tc>
        <w:tc>
          <w:tcPr>
            <w:tcW w:w="860" w:type="dxa"/>
          </w:tcPr>
          <w:p w14:paraId="5FE67761" w14:textId="77777777" w:rsidR="00535A3F" w:rsidRPr="00535A3F" w:rsidRDefault="00535A3F" w:rsidP="00287BCB">
            <w:pPr>
              <w:tabs>
                <w:tab w:val="left" w:pos="1134"/>
              </w:tabs>
              <w:rPr>
                <w:rFonts w:asciiTheme="majorHAnsi" w:hAnsiTheme="majorHAnsi" w:cstheme="majorHAnsi"/>
                <w:b/>
                <w:color w:val="0000FF"/>
              </w:rPr>
            </w:pPr>
          </w:p>
        </w:tc>
        <w:tc>
          <w:tcPr>
            <w:tcW w:w="757" w:type="dxa"/>
          </w:tcPr>
          <w:p w14:paraId="277EAE43" w14:textId="77777777" w:rsidR="00535A3F" w:rsidRPr="00535A3F" w:rsidRDefault="00535A3F" w:rsidP="00287BCB">
            <w:pPr>
              <w:tabs>
                <w:tab w:val="left" w:pos="1134"/>
              </w:tabs>
              <w:rPr>
                <w:rFonts w:asciiTheme="majorHAnsi" w:hAnsiTheme="majorHAnsi" w:cstheme="majorHAnsi"/>
                <w:b/>
                <w:color w:val="0000FF"/>
              </w:rPr>
            </w:pPr>
          </w:p>
        </w:tc>
      </w:tr>
      <w:tr w:rsidR="00535A3F" w:rsidRPr="00535A3F" w14:paraId="5186D990" w14:textId="77777777" w:rsidTr="00287BCB">
        <w:tc>
          <w:tcPr>
            <w:tcW w:w="523" w:type="dxa"/>
            <w:vAlign w:val="center"/>
          </w:tcPr>
          <w:p w14:paraId="3348C6F6" w14:textId="77777777" w:rsidR="00535A3F" w:rsidRPr="00535A3F" w:rsidRDefault="00535A3F" w:rsidP="00287BCB">
            <w:pPr>
              <w:tabs>
                <w:tab w:val="left" w:pos="1134"/>
              </w:tabs>
              <w:jc w:val="center"/>
              <w:rPr>
                <w:rFonts w:asciiTheme="majorHAnsi" w:hAnsiTheme="majorHAnsi" w:cstheme="majorHAnsi"/>
                <w:b/>
                <w:color w:val="0000FF"/>
              </w:rPr>
            </w:pPr>
            <w:r w:rsidRPr="00535A3F">
              <w:rPr>
                <w:rFonts w:asciiTheme="majorHAnsi" w:hAnsiTheme="majorHAnsi" w:cstheme="majorHAnsi"/>
                <w:b/>
                <w:color w:val="C00000"/>
              </w:rPr>
              <w:t>(b)</w:t>
            </w:r>
          </w:p>
        </w:tc>
        <w:tc>
          <w:tcPr>
            <w:tcW w:w="7577" w:type="dxa"/>
          </w:tcPr>
          <w:p w14:paraId="0A059DCB" w14:textId="77777777" w:rsidR="00535A3F" w:rsidRPr="00535A3F" w:rsidRDefault="00535A3F" w:rsidP="00287BCB">
            <w:pPr>
              <w:tabs>
                <w:tab w:val="left" w:pos="1134"/>
              </w:tabs>
              <w:rPr>
                <w:rFonts w:asciiTheme="majorHAnsi" w:hAnsiTheme="majorHAnsi" w:cstheme="majorHAnsi"/>
                <w:b/>
                <w:color w:val="0000FF"/>
              </w:rPr>
            </w:pPr>
            <w:r w:rsidRPr="00535A3F">
              <w:rPr>
                <w:rFonts w:asciiTheme="majorHAnsi" w:hAnsiTheme="majorHAnsi" w:cstheme="majorHAnsi"/>
              </w:rPr>
              <w:t xml:space="preserve">Độ lệch chuẩn của mẫu số liệu ghép nhóm của ngân hàng </w:t>
            </w:r>
            <w:r w:rsidRPr="00535A3F">
              <w:rPr>
                <w:rFonts w:asciiTheme="majorHAnsi" w:eastAsia="Times New Roman" w:hAnsiTheme="majorHAnsi" w:cstheme="majorHAnsi"/>
                <w:position w:val="-4"/>
                <w:lang w:val="vi-VN" w:eastAsia="vi-VN"/>
              </w:rPr>
              <w:object w:dxaOrig="260" w:dyaOrig="260" w14:anchorId="6EAE8E4F">
                <v:shape id="_x0000_i3012" type="#_x0000_t75" style="width:14.15pt;height:14.15pt" o:ole="">
                  <v:imagedata r:id="rId3932" o:title=""/>
                </v:shape>
                <o:OLEObject Type="Embed" ProgID="Equation.DSMT4" ShapeID="_x0000_i3012" DrawAspect="Content" ObjectID="_1804455705" r:id="rId3933"/>
              </w:object>
            </w:r>
            <w:r w:rsidRPr="00535A3F">
              <w:rPr>
                <w:rFonts w:asciiTheme="majorHAnsi" w:hAnsiTheme="majorHAnsi" w:cstheme="majorHAnsi"/>
              </w:rPr>
              <w:t xml:space="preserve"> bằng </w:t>
            </w:r>
            <w:r w:rsidRPr="00535A3F">
              <w:rPr>
                <w:rFonts w:asciiTheme="majorHAnsi" w:eastAsia="Times New Roman" w:hAnsiTheme="majorHAnsi" w:cstheme="majorHAnsi"/>
                <w:position w:val="-24"/>
                <w:lang w:val="vi-VN" w:eastAsia="vi-VN"/>
              </w:rPr>
              <w:object w:dxaOrig="460" w:dyaOrig="639" w14:anchorId="399654ED">
                <v:shape id="_x0000_i3013" type="#_x0000_t75" style="width:21.55pt;height:28.35pt" o:ole="">
                  <v:imagedata r:id="rId3934" o:title=""/>
                </v:shape>
                <o:OLEObject Type="Embed" ProgID="Equation.DSMT4" ShapeID="_x0000_i3013" DrawAspect="Content" ObjectID="_1804455706" r:id="rId3935"/>
              </w:object>
            </w:r>
            <w:r w:rsidRPr="00535A3F">
              <w:rPr>
                <w:rFonts w:asciiTheme="majorHAnsi" w:hAnsiTheme="majorHAnsi" w:cstheme="majorHAnsi"/>
              </w:rPr>
              <w:t>.</w:t>
            </w:r>
          </w:p>
        </w:tc>
        <w:tc>
          <w:tcPr>
            <w:tcW w:w="860" w:type="dxa"/>
          </w:tcPr>
          <w:p w14:paraId="148320BB" w14:textId="77777777" w:rsidR="00535A3F" w:rsidRPr="00535A3F" w:rsidRDefault="00535A3F" w:rsidP="00287BCB">
            <w:pPr>
              <w:tabs>
                <w:tab w:val="left" w:pos="1134"/>
              </w:tabs>
              <w:rPr>
                <w:rFonts w:asciiTheme="majorHAnsi" w:hAnsiTheme="majorHAnsi" w:cstheme="majorHAnsi"/>
                <w:b/>
                <w:color w:val="0000FF"/>
              </w:rPr>
            </w:pPr>
          </w:p>
        </w:tc>
        <w:tc>
          <w:tcPr>
            <w:tcW w:w="757" w:type="dxa"/>
          </w:tcPr>
          <w:p w14:paraId="058B7151" w14:textId="77777777" w:rsidR="00535A3F" w:rsidRPr="00535A3F" w:rsidRDefault="00535A3F" w:rsidP="00287BCB">
            <w:pPr>
              <w:tabs>
                <w:tab w:val="left" w:pos="1134"/>
              </w:tabs>
              <w:rPr>
                <w:rFonts w:asciiTheme="majorHAnsi" w:hAnsiTheme="majorHAnsi" w:cstheme="majorHAnsi"/>
                <w:b/>
                <w:color w:val="0000FF"/>
              </w:rPr>
            </w:pPr>
          </w:p>
        </w:tc>
      </w:tr>
      <w:tr w:rsidR="00535A3F" w:rsidRPr="00535A3F" w14:paraId="6D7C84C5" w14:textId="77777777" w:rsidTr="00287BCB">
        <w:tc>
          <w:tcPr>
            <w:tcW w:w="523" w:type="dxa"/>
            <w:vAlign w:val="center"/>
          </w:tcPr>
          <w:p w14:paraId="3D553870" w14:textId="77777777" w:rsidR="00535A3F" w:rsidRPr="00535A3F" w:rsidRDefault="00535A3F" w:rsidP="00287BCB">
            <w:pPr>
              <w:tabs>
                <w:tab w:val="left" w:pos="1134"/>
              </w:tabs>
              <w:jc w:val="center"/>
              <w:rPr>
                <w:rFonts w:asciiTheme="majorHAnsi" w:hAnsiTheme="majorHAnsi" w:cstheme="majorHAnsi"/>
                <w:b/>
                <w:color w:val="0000FF"/>
              </w:rPr>
            </w:pPr>
            <w:r w:rsidRPr="00535A3F">
              <w:rPr>
                <w:rFonts w:asciiTheme="majorHAnsi" w:hAnsiTheme="majorHAnsi" w:cstheme="majorHAnsi"/>
                <w:b/>
                <w:color w:val="C00000"/>
              </w:rPr>
              <w:lastRenderedPageBreak/>
              <w:t>(c)</w:t>
            </w:r>
          </w:p>
        </w:tc>
        <w:tc>
          <w:tcPr>
            <w:tcW w:w="7577" w:type="dxa"/>
          </w:tcPr>
          <w:p w14:paraId="0962F356" w14:textId="77777777" w:rsidR="00535A3F" w:rsidRPr="00535A3F" w:rsidRDefault="00535A3F" w:rsidP="00287BCB">
            <w:pPr>
              <w:tabs>
                <w:tab w:val="left" w:pos="1134"/>
              </w:tabs>
              <w:rPr>
                <w:rFonts w:asciiTheme="majorHAnsi" w:hAnsiTheme="majorHAnsi" w:cstheme="majorHAnsi"/>
                <w:b/>
                <w:color w:val="0000FF"/>
              </w:rPr>
            </w:pPr>
            <w:r w:rsidRPr="00535A3F">
              <w:rPr>
                <w:rFonts w:asciiTheme="majorHAnsi" w:hAnsiTheme="majorHAnsi" w:cstheme="majorHAnsi"/>
              </w:rPr>
              <w:t xml:space="preserve">Độ lệch chuẩn của mẫu số liệu ghép nhóm của ngân hàng </w:t>
            </w:r>
            <w:r w:rsidRPr="00535A3F">
              <w:rPr>
                <w:rFonts w:asciiTheme="majorHAnsi" w:eastAsia="Times New Roman" w:hAnsiTheme="majorHAnsi" w:cstheme="majorHAnsi"/>
                <w:position w:val="-4"/>
                <w:lang w:val="vi-VN" w:eastAsia="vi-VN"/>
              </w:rPr>
              <w:object w:dxaOrig="220" w:dyaOrig="260" w14:anchorId="5744E36F">
                <v:shape id="_x0000_i3014" type="#_x0000_t75" style="width:14.15pt;height:14.15pt" o:ole="">
                  <v:imagedata r:id="rId3936" o:title=""/>
                </v:shape>
                <o:OLEObject Type="Embed" ProgID="Equation.DSMT4" ShapeID="_x0000_i3014" DrawAspect="Content" ObjectID="_1804455707" r:id="rId3937"/>
              </w:object>
            </w:r>
            <w:r w:rsidRPr="00535A3F">
              <w:rPr>
                <w:rFonts w:asciiTheme="majorHAnsi" w:hAnsiTheme="majorHAnsi" w:cstheme="majorHAnsi"/>
              </w:rPr>
              <w:t xml:space="preserve"> bằng </w:t>
            </w:r>
            <w:r w:rsidRPr="00535A3F">
              <w:rPr>
                <w:rFonts w:asciiTheme="majorHAnsi" w:eastAsia="Times New Roman" w:hAnsiTheme="majorHAnsi" w:cstheme="majorHAnsi"/>
                <w:position w:val="-24"/>
                <w:lang w:val="vi-VN" w:eastAsia="vi-VN"/>
              </w:rPr>
              <w:object w:dxaOrig="560" w:dyaOrig="639" w14:anchorId="08D60347">
                <v:shape id="_x0000_i3015" type="#_x0000_t75" style="width:28.35pt;height:28.35pt" o:ole="">
                  <v:imagedata r:id="rId3938" o:title=""/>
                </v:shape>
                <o:OLEObject Type="Embed" ProgID="Equation.DSMT4" ShapeID="_x0000_i3015" DrawAspect="Content" ObjectID="_1804455708" r:id="rId3939"/>
              </w:object>
            </w:r>
            <w:r w:rsidRPr="00535A3F">
              <w:rPr>
                <w:rFonts w:asciiTheme="majorHAnsi" w:hAnsiTheme="majorHAnsi" w:cstheme="majorHAnsi"/>
              </w:rPr>
              <w:t>.</w:t>
            </w:r>
          </w:p>
        </w:tc>
        <w:tc>
          <w:tcPr>
            <w:tcW w:w="860" w:type="dxa"/>
          </w:tcPr>
          <w:p w14:paraId="341DEB22" w14:textId="77777777" w:rsidR="00535A3F" w:rsidRPr="00535A3F" w:rsidRDefault="00535A3F" w:rsidP="00287BCB">
            <w:pPr>
              <w:tabs>
                <w:tab w:val="left" w:pos="1134"/>
              </w:tabs>
              <w:rPr>
                <w:rFonts w:asciiTheme="majorHAnsi" w:hAnsiTheme="majorHAnsi" w:cstheme="majorHAnsi"/>
                <w:b/>
                <w:color w:val="0000FF"/>
              </w:rPr>
            </w:pPr>
          </w:p>
        </w:tc>
        <w:tc>
          <w:tcPr>
            <w:tcW w:w="757" w:type="dxa"/>
          </w:tcPr>
          <w:p w14:paraId="7AD2365D" w14:textId="77777777" w:rsidR="00535A3F" w:rsidRPr="00535A3F" w:rsidRDefault="00535A3F" w:rsidP="00287BCB">
            <w:pPr>
              <w:tabs>
                <w:tab w:val="left" w:pos="1134"/>
              </w:tabs>
              <w:rPr>
                <w:rFonts w:asciiTheme="majorHAnsi" w:hAnsiTheme="majorHAnsi" w:cstheme="majorHAnsi"/>
                <w:b/>
                <w:color w:val="0000FF"/>
              </w:rPr>
            </w:pPr>
          </w:p>
        </w:tc>
      </w:tr>
      <w:tr w:rsidR="00535A3F" w:rsidRPr="00535A3F" w14:paraId="2B115EF0" w14:textId="77777777" w:rsidTr="00287BCB">
        <w:tc>
          <w:tcPr>
            <w:tcW w:w="523" w:type="dxa"/>
            <w:vAlign w:val="center"/>
          </w:tcPr>
          <w:p w14:paraId="5CFE647D" w14:textId="77777777" w:rsidR="00535A3F" w:rsidRPr="00535A3F" w:rsidRDefault="00535A3F" w:rsidP="00287BCB">
            <w:pPr>
              <w:tabs>
                <w:tab w:val="left" w:pos="1134"/>
              </w:tabs>
              <w:jc w:val="center"/>
              <w:rPr>
                <w:rFonts w:asciiTheme="majorHAnsi" w:hAnsiTheme="majorHAnsi" w:cstheme="majorHAnsi"/>
                <w:b/>
                <w:color w:val="0000FF"/>
              </w:rPr>
            </w:pPr>
            <w:r w:rsidRPr="00535A3F">
              <w:rPr>
                <w:rFonts w:asciiTheme="majorHAnsi" w:hAnsiTheme="majorHAnsi" w:cstheme="majorHAnsi"/>
                <w:b/>
                <w:color w:val="C00000"/>
              </w:rPr>
              <w:t>(d)</w:t>
            </w:r>
          </w:p>
        </w:tc>
        <w:tc>
          <w:tcPr>
            <w:tcW w:w="7577" w:type="dxa"/>
          </w:tcPr>
          <w:p w14:paraId="2661F10B" w14:textId="77777777" w:rsidR="00535A3F" w:rsidRPr="00535A3F" w:rsidRDefault="00535A3F" w:rsidP="00287BCB">
            <w:pPr>
              <w:tabs>
                <w:tab w:val="left" w:pos="1134"/>
              </w:tabs>
              <w:rPr>
                <w:rFonts w:asciiTheme="majorHAnsi" w:hAnsiTheme="majorHAnsi" w:cstheme="majorHAnsi"/>
                <w:b/>
                <w:color w:val="0000FF"/>
              </w:rPr>
            </w:pPr>
            <w:r w:rsidRPr="00535A3F">
              <w:rPr>
                <w:rFonts w:asciiTheme="majorHAnsi" w:hAnsiTheme="majorHAnsi" w:cstheme="majorHAnsi"/>
              </w:rPr>
              <w:t xml:space="preserve">Người ta dùng độ lệch chuẩn để so sánh mức độ rủi ro của số tiền khách hàng nợ ngân hàng. Ngân hàng nào có độ lệch chuẩn cao hơn thì có độ rủi ro lớn hơn. Theo quan điểm trên, độ rủi ro của ngân hàng </w:t>
            </w:r>
            <w:r w:rsidRPr="00535A3F">
              <w:rPr>
                <w:rFonts w:asciiTheme="majorHAnsi" w:eastAsia="Times New Roman" w:hAnsiTheme="majorHAnsi" w:cstheme="majorHAnsi"/>
                <w:position w:val="-4"/>
                <w:lang w:val="vi-VN" w:eastAsia="vi-VN"/>
              </w:rPr>
              <w:object w:dxaOrig="260" w:dyaOrig="260" w14:anchorId="15486821">
                <v:shape id="_x0000_i3016" type="#_x0000_t75" style="width:14.15pt;height:14.15pt" o:ole="">
                  <v:imagedata r:id="rId3940" o:title=""/>
                </v:shape>
                <o:OLEObject Type="Embed" ProgID="Equation.DSMT4" ShapeID="_x0000_i3016" DrawAspect="Content" ObjectID="_1804455709" r:id="rId3941"/>
              </w:object>
            </w:r>
            <w:r w:rsidRPr="00535A3F">
              <w:rPr>
                <w:rFonts w:asciiTheme="majorHAnsi" w:hAnsiTheme="majorHAnsi" w:cstheme="majorHAnsi"/>
              </w:rPr>
              <w:t xml:space="preserve"> cao hơn ngân hàng </w:t>
            </w:r>
            <w:r w:rsidRPr="00535A3F">
              <w:rPr>
                <w:rFonts w:asciiTheme="majorHAnsi" w:eastAsia="Times New Roman" w:hAnsiTheme="majorHAnsi" w:cstheme="majorHAnsi"/>
                <w:position w:val="-4"/>
                <w:lang w:val="vi-VN" w:eastAsia="vi-VN"/>
              </w:rPr>
              <w:object w:dxaOrig="220" w:dyaOrig="260" w14:anchorId="15CF6959">
                <v:shape id="_x0000_i3017" type="#_x0000_t75" style="width:14.15pt;height:14.15pt" o:ole="">
                  <v:imagedata r:id="rId3942" o:title=""/>
                </v:shape>
                <o:OLEObject Type="Embed" ProgID="Equation.DSMT4" ShapeID="_x0000_i3017" DrawAspect="Content" ObjectID="_1804455710" r:id="rId3943"/>
              </w:object>
            </w:r>
          </w:p>
        </w:tc>
        <w:tc>
          <w:tcPr>
            <w:tcW w:w="860" w:type="dxa"/>
          </w:tcPr>
          <w:p w14:paraId="1669007A" w14:textId="77777777" w:rsidR="00535A3F" w:rsidRPr="00535A3F" w:rsidRDefault="00535A3F" w:rsidP="00287BCB">
            <w:pPr>
              <w:tabs>
                <w:tab w:val="left" w:pos="1134"/>
              </w:tabs>
              <w:rPr>
                <w:rFonts w:asciiTheme="majorHAnsi" w:hAnsiTheme="majorHAnsi" w:cstheme="majorHAnsi"/>
                <w:b/>
                <w:color w:val="0000FF"/>
              </w:rPr>
            </w:pPr>
          </w:p>
        </w:tc>
        <w:tc>
          <w:tcPr>
            <w:tcW w:w="757" w:type="dxa"/>
          </w:tcPr>
          <w:p w14:paraId="5543F4C0" w14:textId="77777777" w:rsidR="00535A3F" w:rsidRPr="00535A3F" w:rsidRDefault="00535A3F" w:rsidP="00287BCB">
            <w:pPr>
              <w:tabs>
                <w:tab w:val="left" w:pos="1134"/>
              </w:tabs>
              <w:rPr>
                <w:rFonts w:asciiTheme="majorHAnsi" w:hAnsiTheme="majorHAnsi" w:cstheme="majorHAnsi"/>
                <w:b/>
                <w:color w:val="0000FF"/>
              </w:rPr>
            </w:pPr>
          </w:p>
        </w:tc>
      </w:tr>
    </w:tbl>
    <w:p w14:paraId="5473FA53" w14:textId="77777777" w:rsidR="00535A3F" w:rsidRPr="00535A3F" w:rsidRDefault="00535A3F" w:rsidP="00535A3F">
      <w:pPr>
        <w:ind w:left="992"/>
        <w:jc w:val="center"/>
        <w:rPr>
          <w:rFonts w:asciiTheme="majorHAnsi" w:hAnsiTheme="majorHAnsi" w:cstheme="majorHAnsi"/>
          <w:b/>
          <w:i/>
          <w:noProof/>
          <w:color w:val="C00000"/>
        </w:rPr>
      </w:pPr>
      <w:r w:rsidRPr="00535A3F">
        <w:rPr>
          <w:rFonts w:asciiTheme="majorHAnsi" w:hAnsiTheme="majorHAnsi" w:cstheme="majorHAnsi"/>
          <w:noProof/>
          <w:color w:val="C00000"/>
        </w:rPr>
        <w:sym w:font="Wingdings" w:char="F040"/>
      </w:r>
      <w:r w:rsidRPr="00535A3F">
        <w:rPr>
          <w:rFonts w:asciiTheme="majorHAnsi" w:hAnsiTheme="majorHAnsi" w:cstheme="majorHAnsi"/>
          <w:noProof/>
          <w:color w:val="C00000"/>
        </w:rPr>
        <w:t xml:space="preserve"> </w:t>
      </w:r>
      <w:r w:rsidRPr="00535A3F">
        <w:rPr>
          <w:rFonts w:asciiTheme="majorHAnsi" w:hAnsiTheme="majorHAnsi" w:cstheme="majorHAnsi"/>
          <w:b/>
          <w:i/>
          <w:noProof/>
          <w:color w:val="C00000"/>
        </w:rPr>
        <w:t>Lời giải</w:t>
      </w:r>
    </w:p>
    <w:p w14:paraId="00571387" w14:textId="77777777" w:rsidR="00535A3F" w:rsidRPr="00535A3F" w:rsidRDefault="00535A3F" w:rsidP="00535A3F">
      <w:pPr>
        <w:rPr>
          <w:rFonts w:asciiTheme="majorHAnsi" w:hAnsiTheme="majorHAnsi" w:cstheme="majorHAnsi"/>
          <w:i/>
        </w:rPr>
      </w:pPr>
      <w:r w:rsidRPr="00535A3F">
        <w:rPr>
          <w:rFonts w:asciiTheme="majorHAnsi" w:hAnsiTheme="majorHAnsi" w:cstheme="majorHAnsi"/>
          <w:b/>
          <w:i/>
          <w:color w:val="C00000"/>
        </w:rPr>
        <w:t xml:space="preserve">(a) </w:t>
      </w:r>
      <w:r w:rsidRPr="00535A3F">
        <w:rPr>
          <w:rFonts w:asciiTheme="majorHAnsi" w:hAnsiTheme="majorHAnsi" w:cstheme="majorHAnsi"/>
          <w:i/>
        </w:rPr>
        <w:t xml:space="preserve">Bảng giá trị đại diện cho mỗi nhóm và bảng tần số ghép nhóm cho mẫu số liệu tương ứng với biểu đồ trên </w:t>
      </w:r>
    </w:p>
    <w:tbl>
      <w:tblPr>
        <w:tblStyle w:val="TableGrid"/>
        <w:tblW w:w="8176" w:type="dxa"/>
        <w:tblInd w:w="1975" w:type="dxa"/>
        <w:tblLook w:val="04A0" w:firstRow="1" w:lastRow="0" w:firstColumn="1" w:lastColumn="0" w:noHBand="0" w:noVBand="1"/>
      </w:tblPr>
      <w:tblGrid>
        <w:gridCol w:w="3323"/>
        <w:gridCol w:w="888"/>
        <w:gridCol w:w="793"/>
        <w:gridCol w:w="793"/>
        <w:gridCol w:w="793"/>
        <w:gridCol w:w="793"/>
        <w:gridCol w:w="793"/>
      </w:tblGrid>
      <w:tr w:rsidR="00535A3F" w:rsidRPr="00535A3F" w14:paraId="340ECE32" w14:textId="77777777" w:rsidTr="00287BCB">
        <w:trPr>
          <w:trHeight w:val="411"/>
        </w:trPr>
        <w:tc>
          <w:tcPr>
            <w:tcW w:w="3323" w:type="dxa"/>
            <w:shd w:val="clear" w:color="auto" w:fill="auto"/>
            <w:vAlign w:val="center"/>
          </w:tcPr>
          <w:p w14:paraId="2794DF90"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Mức tiền (tỷ đồng)</w:t>
            </w:r>
          </w:p>
        </w:tc>
        <w:tc>
          <w:tcPr>
            <w:tcW w:w="888" w:type="dxa"/>
            <w:vAlign w:val="center"/>
          </w:tcPr>
          <w:p w14:paraId="15514FAA"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560" w:dyaOrig="440" w14:anchorId="51092704">
                <v:shape id="_x0000_i3018" type="#_x0000_t75" style="width:28.35pt;height:21.55pt" o:ole="">
                  <v:imagedata r:id="rId3944" o:title=""/>
                </v:shape>
                <o:OLEObject Type="Embed" ProgID="Equation.DSMT4" ShapeID="_x0000_i3018" DrawAspect="Content" ObjectID="_1804455711" r:id="rId3945"/>
              </w:object>
            </w:r>
          </w:p>
        </w:tc>
        <w:tc>
          <w:tcPr>
            <w:tcW w:w="793" w:type="dxa"/>
            <w:vAlign w:val="center"/>
          </w:tcPr>
          <w:p w14:paraId="6B69DF08"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600" w:dyaOrig="440" w14:anchorId="672A9A52">
                <v:shape id="_x0000_i3019" type="#_x0000_t75" style="width:28.35pt;height:21.55pt" o:ole="">
                  <v:imagedata r:id="rId3946" o:title=""/>
                </v:shape>
                <o:OLEObject Type="Embed" ProgID="Equation.DSMT4" ShapeID="_x0000_i3019" DrawAspect="Content" ObjectID="_1804455712" r:id="rId3947"/>
              </w:object>
            </w:r>
          </w:p>
        </w:tc>
        <w:tc>
          <w:tcPr>
            <w:tcW w:w="793" w:type="dxa"/>
            <w:vAlign w:val="center"/>
          </w:tcPr>
          <w:p w14:paraId="579E3189"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600" w:dyaOrig="440" w14:anchorId="686F1BC5">
                <v:shape id="_x0000_i3020" type="#_x0000_t75" style="width:28.35pt;height:21.55pt" o:ole="">
                  <v:imagedata r:id="rId3948" o:title=""/>
                </v:shape>
                <o:OLEObject Type="Embed" ProgID="Equation.DSMT4" ShapeID="_x0000_i3020" DrawAspect="Content" ObjectID="_1804455713" r:id="rId3949"/>
              </w:object>
            </w:r>
          </w:p>
        </w:tc>
        <w:tc>
          <w:tcPr>
            <w:tcW w:w="793" w:type="dxa"/>
            <w:vAlign w:val="center"/>
          </w:tcPr>
          <w:p w14:paraId="6ADF49E1"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16"/>
                <w:lang w:val="vi-VN" w:eastAsia="vi-VN"/>
              </w:rPr>
              <w:object w:dxaOrig="600" w:dyaOrig="440" w14:anchorId="0989488F">
                <v:shape id="_x0000_i3021" type="#_x0000_t75" style="width:28.35pt;height:21.55pt" o:ole="">
                  <v:imagedata r:id="rId3950" o:title=""/>
                </v:shape>
                <o:OLEObject Type="Embed" ProgID="Equation.DSMT4" ShapeID="_x0000_i3021" DrawAspect="Content" ObjectID="_1804455714" r:id="rId3951"/>
              </w:object>
            </w:r>
          </w:p>
        </w:tc>
        <w:tc>
          <w:tcPr>
            <w:tcW w:w="793" w:type="dxa"/>
            <w:vAlign w:val="center"/>
          </w:tcPr>
          <w:p w14:paraId="13223946"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16"/>
                <w:lang w:val="vi-VN" w:eastAsia="vi-VN"/>
              </w:rPr>
              <w:object w:dxaOrig="600" w:dyaOrig="440" w14:anchorId="72B15051">
                <v:shape id="_x0000_i3022" type="#_x0000_t75" style="width:28.35pt;height:21.55pt" o:ole="">
                  <v:imagedata r:id="rId3952" o:title=""/>
                </v:shape>
                <o:OLEObject Type="Embed" ProgID="Equation.DSMT4" ShapeID="_x0000_i3022" DrawAspect="Content" ObjectID="_1804455715" r:id="rId3953"/>
              </w:object>
            </w:r>
          </w:p>
        </w:tc>
        <w:tc>
          <w:tcPr>
            <w:tcW w:w="793" w:type="dxa"/>
            <w:vAlign w:val="center"/>
          </w:tcPr>
          <w:p w14:paraId="22FBE1B6"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16"/>
                <w:lang w:val="vi-VN" w:eastAsia="vi-VN"/>
              </w:rPr>
              <w:object w:dxaOrig="600" w:dyaOrig="440" w14:anchorId="17632060">
                <v:shape id="_x0000_i3023" type="#_x0000_t75" style="width:28.35pt;height:21.55pt" o:ole="">
                  <v:imagedata r:id="rId3954" o:title=""/>
                </v:shape>
                <o:OLEObject Type="Embed" ProgID="Equation.DSMT4" ShapeID="_x0000_i3023" DrawAspect="Content" ObjectID="_1804455716" r:id="rId3955"/>
              </w:object>
            </w:r>
          </w:p>
        </w:tc>
      </w:tr>
      <w:tr w:rsidR="00535A3F" w:rsidRPr="00535A3F" w14:paraId="792373B3" w14:textId="77777777" w:rsidTr="00287BCB">
        <w:trPr>
          <w:trHeight w:val="310"/>
        </w:trPr>
        <w:tc>
          <w:tcPr>
            <w:tcW w:w="3323" w:type="dxa"/>
            <w:shd w:val="clear" w:color="auto" w:fill="auto"/>
            <w:vAlign w:val="center"/>
          </w:tcPr>
          <w:p w14:paraId="37092E27"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Mức tiền đại diện (tỷ đồng)</w:t>
            </w:r>
          </w:p>
        </w:tc>
        <w:tc>
          <w:tcPr>
            <w:tcW w:w="888" w:type="dxa"/>
            <w:vAlign w:val="center"/>
          </w:tcPr>
          <w:p w14:paraId="763C6DC6"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8"/>
                <w:lang w:val="vi-VN" w:eastAsia="vi-VN"/>
              </w:rPr>
              <w:object w:dxaOrig="360" w:dyaOrig="300" w14:anchorId="50DDBA8C">
                <v:shape id="_x0000_i3024" type="#_x0000_t75" style="width:22.7pt;height:14.15pt" o:ole="">
                  <v:imagedata r:id="rId3956" o:title=""/>
                </v:shape>
                <o:OLEObject Type="Embed" ProgID="Equation.DSMT4" ShapeID="_x0000_i3024" DrawAspect="Content" ObjectID="_1804455717" r:id="rId3957"/>
              </w:object>
            </w:r>
          </w:p>
        </w:tc>
        <w:tc>
          <w:tcPr>
            <w:tcW w:w="793" w:type="dxa"/>
            <w:vAlign w:val="center"/>
          </w:tcPr>
          <w:p w14:paraId="074C3C72"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8"/>
                <w:lang w:val="vi-VN" w:eastAsia="vi-VN"/>
              </w:rPr>
              <w:object w:dxaOrig="400" w:dyaOrig="300" w14:anchorId="654A651F">
                <v:shape id="_x0000_i3025" type="#_x0000_t75" style="width:22.7pt;height:14.15pt" o:ole="">
                  <v:imagedata r:id="rId3958" o:title=""/>
                </v:shape>
                <o:OLEObject Type="Embed" ProgID="Equation.DSMT4" ShapeID="_x0000_i3025" DrawAspect="Content" ObjectID="_1804455718" r:id="rId3959"/>
              </w:object>
            </w:r>
          </w:p>
        </w:tc>
        <w:tc>
          <w:tcPr>
            <w:tcW w:w="793" w:type="dxa"/>
            <w:vAlign w:val="center"/>
          </w:tcPr>
          <w:p w14:paraId="12B78A1A"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8"/>
                <w:lang w:val="vi-VN" w:eastAsia="vi-VN"/>
              </w:rPr>
              <w:object w:dxaOrig="380" w:dyaOrig="300" w14:anchorId="7216556A">
                <v:shape id="_x0000_i3026" type="#_x0000_t75" style="width:22.7pt;height:14.15pt" o:ole="">
                  <v:imagedata r:id="rId3960" o:title=""/>
                </v:shape>
                <o:OLEObject Type="Embed" ProgID="Equation.DSMT4" ShapeID="_x0000_i3026" DrawAspect="Content" ObjectID="_1804455719" r:id="rId3961"/>
              </w:object>
            </w:r>
          </w:p>
        </w:tc>
        <w:tc>
          <w:tcPr>
            <w:tcW w:w="793" w:type="dxa"/>
            <w:vAlign w:val="center"/>
          </w:tcPr>
          <w:p w14:paraId="2639D320"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8"/>
                <w:lang w:val="vi-VN" w:eastAsia="vi-VN"/>
              </w:rPr>
              <w:object w:dxaOrig="400" w:dyaOrig="300" w14:anchorId="5DD7A6B6">
                <v:shape id="_x0000_i3027" type="#_x0000_t75" style="width:22.7pt;height:14.15pt" o:ole="">
                  <v:imagedata r:id="rId3962" o:title=""/>
                </v:shape>
                <o:OLEObject Type="Embed" ProgID="Equation.DSMT4" ShapeID="_x0000_i3027" DrawAspect="Content" ObjectID="_1804455720" r:id="rId3963"/>
              </w:object>
            </w:r>
          </w:p>
        </w:tc>
        <w:tc>
          <w:tcPr>
            <w:tcW w:w="793" w:type="dxa"/>
            <w:vAlign w:val="center"/>
          </w:tcPr>
          <w:p w14:paraId="136537A3"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8"/>
                <w:lang w:val="vi-VN" w:eastAsia="vi-VN"/>
              </w:rPr>
              <w:object w:dxaOrig="380" w:dyaOrig="300" w14:anchorId="352380D7">
                <v:shape id="_x0000_i3028" type="#_x0000_t75" style="width:22.7pt;height:14.15pt" o:ole="">
                  <v:imagedata r:id="rId3964" o:title=""/>
                </v:shape>
                <o:OLEObject Type="Embed" ProgID="Equation.DSMT4" ShapeID="_x0000_i3028" DrawAspect="Content" ObjectID="_1804455721" r:id="rId3965"/>
              </w:object>
            </w:r>
          </w:p>
        </w:tc>
        <w:tc>
          <w:tcPr>
            <w:tcW w:w="793" w:type="dxa"/>
            <w:vAlign w:val="center"/>
          </w:tcPr>
          <w:p w14:paraId="2D1426DB"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8"/>
                <w:lang w:val="vi-VN" w:eastAsia="vi-VN"/>
              </w:rPr>
              <w:object w:dxaOrig="400" w:dyaOrig="300" w14:anchorId="2E128116">
                <v:shape id="_x0000_i3029" type="#_x0000_t75" style="width:22.7pt;height:14.15pt" o:ole="">
                  <v:imagedata r:id="rId3966" o:title=""/>
                </v:shape>
                <o:OLEObject Type="Embed" ProgID="Equation.DSMT4" ShapeID="_x0000_i3029" DrawAspect="Content" ObjectID="_1804455722" r:id="rId3967"/>
              </w:object>
            </w:r>
          </w:p>
        </w:tc>
      </w:tr>
      <w:tr w:rsidR="00535A3F" w:rsidRPr="00535A3F" w14:paraId="62153AFA" w14:textId="77777777" w:rsidTr="00287BCB">
        <w:trPr>
          <w:trHeight w:val="353"/>
        </w:trPr>
        <w:tc>
          <w:tcPr>
            <w:tcW w:w="3323" w:type="dxa"/>
            <w:shd w:val="clear" w:color="auto" w:fill="auto"/>
            <w:vAlign w:val="center"/>
          </w:tcPr>
          <w:p w14:paraId="601A998E"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Số khách hàng ngân hàng A</w:t>
            </w:r>
          </w:p>
        </w:tc>
        <w:tc>
          <w:tcPr>
            <w:tcW w:w="888" w:type="dxa"/>
            <w:vAlign w:val="center"/>
          </w:tcPr>
          <w:p w14:paraId="7781BC6B"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200" w:dyaOrig="279" w14:anchorId="16EEFFB0">
                <v:shape id="_x0000_i3030" type="#_x0000_t75" style="width:7.35pt;height:14.15pt" o:ole="">
                  <v:imagedata r:id="rId3968" o:title=""/>
                </v:shape>
                <o:OLEObject Type="Embed" ProgID="Equation.DSMT4" ShapeID="_x0000_i3030" DrawAspect="Content" ObjectID="_1804455723" r:id="rId3969"/>
              </w:object>
            </w:r>
          </w:p>
        </w:tc>
        <w:tc>
          <w:tcPr>
            <w:tcW w:w="793" w:type="dxa"/>
            <w:vAlign w:val="center"/>
          </w:tcPr>
          <w:p w14:paraId="47263AEC"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200" w:dyaOrig="279" w14:anchorId="69D3BC7B">
                <v:shape id="_x0000_i3031" type="#_x0000_t75" style="width:7.35pt;height:14.15pt" o:ole="">
                  <v:imagedata r:id="rId3970" o:title=""/>
                </v:shape>
                <o:OLEObject Type="Embed" ProgID="Equation.DSMT4" ShapeID="_x0000_i3031" DrawAspect="Content" ObjectID="_1804455724" r:id="rId3971"/>
              </w:object>
            </w:r>
          </w:p>
        </w:tc>
        <w:tc>
          <w:tcPr>
            <w:tcW w:w="793" w:type="dxa"/>
            <w:vAlign w:val="center"/>
          </w:tcPr>
          <w:p w14:paraId="20AF58DC"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180" w:dyaOrig="279" w14:anchorId="7AF2A7B3">
                <v:shape id="_x0000_i3032" type="#_x0000_t75" style="width:7.35pt;height:14.15pt" o:ole="">
                  <v:imagedata r:id="rId3972" o:title=""/>
                </v:shape>
                <o:OLEObject Type="Embed" ProgID="Equation.DSMT4" ShapeID="_x0000_i3032" DrawAspect="Content" ObjectID="_1804455725" r:id="rId3973"/>
              </w:object>
            </w:r>
          </w:p>
        </w:tc>
        <w:tc>
          <w:tcPr>
            <w:tcW w:w="793" w:type="dxa"/>
            <w:vAlign w:val="center"/>
          </w:tcPr>
          <w:p w14:paraId="01F0C3B2"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6"/>
                <w:lang w:val="vi-VN" w:eastAsia="vi-VN"/>
              </w:rPr>
              <w:object w:dxaOrig="279" w:dyaOrig="279" w14:anchorId="4A18893E">
                <v:shape id="_x0000_i3033" type="#_x0000_t75" style="width:14.15pt;height:14.15pt" o:ole="">
                  <v:imagedata r:id="rId3974" o:title=""/>
                </v:shape>
                <o:OLEObject Type="Embed" ProgID="Equation.DSMT4" ShapeID="_x0000_i3033" DrawAspect="Content" ObjectID="_1804455726" r:id="rId3975"/>
              </w:object>
            </w:r>
          </w:p>
        </w:tc>
        <w:tc>
          <w:tcPr>
            <w:tcW w:w="793" w:type="dxa"/>
            <w:vAlign w:val="center"/>
          </w:tcPr>
          <w:p w14:paraId="0C9039FE"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6"/>
                <w:lang w:val="vi-VN" w:eastAsia="vi-VN"/>
              </w:rPr>
              <w:object w:dxaOrig="180" w:dyaOrig="279" w14:anchorId="2A55FC3F">
                <v:shape id="_x0000_i3034" type="#_x0000_t75" style="width:7.35pt;height:14.15pt" o:ole="">
                  <v:imagedata r:id="rId3976" o:title=""/>
                </v:shape>
                <o:OLEObject Type="Embed" ProgID="Equation.DSMT4" ShapeID="_x0000_i3034" DrawAspect="Content" ObjectID="_1804455727" r:id="rId3977"/>
              </w:object>
            </w:r>
          </w:p>
        </w:tc>
        <w:tc>
          <w:tcPr>
            <w:tcW w:w="793" w:type="dxa"/>
            <w:vAlign w:val="center"/>
          </w:tcPr>
          <w:p w14:paraId="140D6CD7"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4"/>
                <w:lang w:val="vi-VN" w:eastAsia="vi-VN"/>
              </w:rPr>
              <w:object w:dxaOrig="139" w:dyaOrig="260" w14:anchorId="3FBAC5DE">
                <v:shape id="_x0000_i3035" type="#_x0000_t75" style="width:7.35pt;height:14.15pt" o:ole="">
                  <v:imagedata r:id="rId3978" o:title=""/>
                </v:shape>
                <o:OLEObject Type="Embed" ProgID="Equation.DSMT4" ShapeID="_x0000_i3035" DrawAspect="Content" ObjectID="_1804455728" r:id="rId3979"/>
              </w:object>
            </w:r>
          </w:p>
        </w:tc>
      </w:tr>
      <w:tr w:rsidR="00535A3F" w:rsidRPr="00535A3F" w14:paraId="0D40FF28" w14:textId="77777777" w:rsidTr="00287BCB">
        <w:trPr>
          <w:trHeight w:val="498"/>
        </w:trPr>
        <w:tc>
          <w:tcPr>
            <w:tcW w:w="3323" w:type="dxa"/>
            <w:shd w:val="clear" w:color="auto" w:fill="auto"/>
            <w:vAlign w:val="center"/>
          </w:tcPr>
          <w:p w14:paraId="63847354"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Số khách hàng ngân hàng B</w:t>
            </w:r>
          </w:p>
        </w:tc>
        <w:tc>
          <w:tcPr>
            <w:tcW w:w="888" w:type="dxa"/>
            <w:vAlign w:val="center"/>
          </w:tcPr>
          <w:p w14:paraId="6B495240"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180" w:dyaOrig="279" w14:anchorId="7B45AC56">
                <v:shape id="_x0000_i3036" type="#_x0000_t75" style="width:7.35pt;height:14.15pt" o:ole="">
                  <v:imagedata r:id="rId3980" o:title=""/>
                </v:shape>
                <o:OLEObject Type="Embed" ProgID="Equation.DSMT4" ShapeID="_x0000_i3036" DrawAspect="Content" ObjectID="_1804455729" r:id="rId3981"/>
              </w:object>
            </w:r>
          </w:p>
        </w:tc>
        <w:tc>
          <w:tcPr>
            <w:tcW w:w="793" w:type="dxa"/>
            <w:vAlign w:val="center"/>
          </w:tcPr>
          <w:p w14:paraId="76E5614D"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200" w:dyaOrig="279" w14:anchorId="3AF16584">
                <v:shape id="_x0000_i3037" type="#_x0000_t75" style="width:7.35pt;height:14.15pt" o:ole="">
                  <v:imagedata r:id="rId3982" o:title=""/>
                </v:shape>
                <o:OLEObject Type="Embed" ProgID="Equation.DSMT4" ShapeID="_x0000_i3037" DrawAspect="Content" ObjectID="_1804455730" r:id="rId3983"/>
              </w:object>
            </w:r>
          </w:p>
        </w:tc>
        <w:tc>
          <w:tcPr>
            <w:tcW w:w="793" w:type="dxa"/>
            <w:vAlign w:val="center"/>
          </w:tcPr>
          <w:p w14:paraId="58D2B125"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180" w:dyaOrig="279" w14:anchorId="59D03F9C">
                <v:shape id="_x0000_i3038" type="#_x0000_t75" style="width:7.35pt;height:14.15pt" o:ole="">
                  <v:imagedata r:id="rId3984" o:title=""/>
                </v:shape>
                <o:OLEObject Type="Embed" ProgID="Equation.DSMT4" ShapeID="_x0000_i3038" DrawAspect="Content" ObjectID="_1804455731" r:id="rId3985"/>
              </w:object>
            </w:r>
          </w:p>
        </w:tc>
        <w:tc>
          <w:tcPr>
            <w:tcW w:w="793" w:type="dxa"/>
            <w:vAlign w:val="center"/>
          </w:tcPr>
          <w:p w14:paraId="25E2C11E"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6"/>
                <w:lang w:val="vi-VN" w:eastAsia="vi-VN"/>
              </w:rPr>
              <w:object w:dxaOrig="180" w:dyaOrig="279" w14:anchorId="25252887">
                <v:shape id="_x0000_i3039" type="#_x0000_t75" style="width:7.35pt;height:14.15pt" o:ole="">
                  <v:imagedata r:id="rId3986" o:title=""/>
                </v:shape>
                <o:OLEObject Type="Embed" ProgID="Equation.DSMT4" ShapeID="_x0000_i3039" DrawAspect="Content" ObjectID="_1804455732" r:id="rId3987"/>
              </w:object>
            </w:r>
          </w:p>
        </w:tc>
        <w:tc>
          <w:tcPr>
            <w:tcW w:w="793" w:type="dxa"/>
            <w:vAlign w:val="center"/>
          </w:tcPr>
          <w:p w14:paraId="07176C3A"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6"/>
                <w:lang w:val="vi-VN" w:eastAsia="vi-VN"/>
              </w:rPr>
              <w:object w:dxaOrig="180" w:dyaOrig="279" w14:anchorId="1D908941">
                <v:shape id="_x0000_i3040" type="#_x0000_t75" style="width:7.35pt;height:14.15pt" o:ole="">
                  <v:imagedata r:id="rId3988" o:title=""/>
                </v:shape>
                <o:OLEObject Type="Embed" ProgID="Equation.DSMT4" ShapeID="_x0000_i3040" DrawAspect="Content" ObjectID="_1804455733" r:id="rId3989"/>
              </w:object>
            </w:r>
          </w:p>
        </w:tc>
        <w:tc>
          <w:tcPr>
            <w:tcW w:w="793" w:type="dxa"/>
            <w:vAlign w:val="center"/>
          </w:tcPr>
          <w:p w14:paraId="289F95C2"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4"/>
                <w:lang w:val="vi-VN" w:eastAsia="vi-VN"/>
              </w:rPr>
              <w:object w:dxaOrig="200" w:dyaOrig="260" w14:anchorId="4CEE3DA8">
                <v:shape id="_x0000_i3041" type="#_x0000_t75" style="width:7.35pt;height:14.15pt" o:ole="">
                  <v:imagedata r:id="rId3990" o:title=""/>
                </v:shape>
                <o:OLEObject Type="Embed" ProgID="Equation.DSMT4" ShapeID="_x0000_i3041" DrawAspect="Content" ObjectID="_1804455734" r:id="rId3991"/>
              </w:object>
            </w:r>
          </w:p>
        </w:tc>
      </w:tr>
    </w:tbl>
    <w:p w14:paraId="1189668B" w14:textId="77777777" w:rsidR="00535A3F" w:rsidRPr="00535A3F" w:rsidRDefault="00535A3F" w:rsidP="00535A3F">
      <w:pPr>
        <w:ind w:left="992"/>
        <w:rPr>
          <w:rFonts w:asciiTheme="majorHAnsi" w:eastAsia="Cambria" w:hAnsiTheme="majorHAnsi" w:cstheme="majorHAnsi"/>
          <w:b/>
          <w:color w:val="C00000"/>
        </w:rPr>
      </w:pPr>
      <w:r w:rsidRPr="00535A3F">
        <w:rPr>
          <w:rFonts w:asciiTheme="majorHAnsi" w:eastAsia="Yu Gothic" w:hAnsiTheme="majorHAnsi" w:cstheme="majorHAnsi"/>
          <w:b/>
          <w:bCs/>
          <w:color w:val="C00000"/>
        </w:rPr>
        <w:t>»</w:t>
      </w:r>
      <w:r w:rsidRPr="00535A3F">
        <w:rPr>
          <w:rFonts w:asciiTheme="majorHAnsi" w:hAnsiTheme="majorHAnsi" w:cstheme="majorHAnsi"/>
          <w:b/>
          <w:bCs/>
          <w:color w:val="C00000"/>
        </w:rPr>
        <w:t xml:space="preserve"> Chọn </w:t>
      </w:r>
      <w:r w:rsidRPr="00535A3F">
        <w:rPr>
          <w:rFonts w:asciiTheme="majorHAnsi" w:hAnsiTheme="majorHAnsi" w:cstheme="majorHAnsi"/>
          <w:bCs/>
          <w:color w:val="C00000"/>
        </w:rPr>
        <w:t>ĐÚNG.</w:t>
      </w:r>
    </w:p>
    <w:p w14:paraId="5F2FA122" w14:textId="77777777" w:rsidR="00535A3F" w:rsidRPr="00535A3F" w:rsidRDefault="00535A3F" w:rsidP="00535A3F">
      <w:pPr>
        <w:rPr>
          <w:rFonts w:asciiTheme="majorHAnsi" w:hAnsiTheme="majorHAnsi" w:cstheme="majorHAnsi"/>
          <w:b/>
          <w:i/>
          <w:color w:val="0000FF"/>
        </w:rPr>
      </w:pPr>
      <w:r w:rsidRPr="00535A3F">
        <w:rPr>
          <w:rFonts w:asciiTheme="majorHAnsi" w:hAnsiTheme="majorHAnsi" w:cstheme="majorHAnsi"/>
          <w:b/>
          <w:i/>
          <w:color w:val="C00000"/>
        </w:rPr>
        <w:t xml:space="preserve">(b) </w:t>
      </w:r>
      <w:r w:rsidRPr="00535A3F">
        <w:rPr>
          <w:rFonts w:asciiTheme="majorHAnsi" w:hAnsiTheme="majorHAnsi" w:cstheme="majorHAnsi"/>
          <w:i/>
        </w:rPr>
        <w:t xml:space="preserve">Độ lệch chuẩn của mẫu số liệu ghép nhóm của ngân hàng </w:t>
      </w:r>
      <w:r w:rsidRPr="00535A3F">
        <w:rPr>
          <w:rFonts w:asciiTheme="majorHAnsi" w:hAnsiTheme="majorHAnsi" w:cstheme="majorHAnsi"/>
          <w:i/>
          <w:position w:val="-4"/>
        </w:rPr>
        <w:object w:dxaOrig="260" w:dyaOrig="260" w14:anchorId="6AC034F7">
          <v:shape id="_x0000_i3042" type="#_x0000_t75" style="width:14.15pt;height:14.15pt" o:ole="">
            <v:imagedata r:id="rId3932" o:title=""/>
          </v:shape>
          <o:OLEObject Type="Embed" ProgID="Equation.DSMT4" ShapeID="_x0000_i3042" DrawAspect="Content" ObjectID="_1804455735" r:id="rId3992"/>
        </w:object>
      </w:r>
      <w:r w:rsidRPr="00535A3F">
        <w:rPr>
          <w:rFonts w:asciiTheme="majorHAnsi" w:hAnsiTheme="majorHAnsi" w:cstheme="majorHAnsi"/>
          <w:i/>
        </w:rPr>
        <w:t xml:space="preserve"> bằng </w:t>
      </w:r>
      <w:r w:rsidRPr="00535A3F">
        <w:rPr>
          <w:rFonts w:asciiTheme="majorHAnsi" w:hAnsiTheme="majorHAnsi" w:cstheme="majorHAnsi"/>
          <w:i/>
          <w:position w:val="-24"/>
        </w:rPr>
        <w:object w:dxaOrig="460" w:dyaOrig="639" w14:anchorId="6ABCC6E3">
          <v:shape id="_x0000_i3043" type="#_x0000_t75" style="width:21.55pt;height:28.35pt" o:ole="">
            <v:imagedata r:id="rId3934" o:title=""/>
          </v:shape>
          <o:OLEObject Type="Embed" ProgID="Equation.DSMT4" ShapeID="_x0000_i3043" DrawAspect="Content" ObjectID="_1804455736" r:id="rId3993"/>
        </w:object>
      </w:r>
      <w:r w:rsidRPr="00535A3F">
        <w:rPr>
          <w:rFonts w:asciiTheme="majorHAnsi" w:hAnsiTheme="majorHAnsi" w:cstheme="majorHAnsi"/>
          <w:i/>
        </w:rPr>
        <w:t>.</w:t>
      </w:r>
    </w:p>
    <w:p w14:paraId="41458FDC"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bCs/>
        </w:rPr>
        <w:t xml:space="preserve">Số trung bình của mẫu số liệu </w:t>
      </w:r>
      <w:r w:rsidRPr="00535A3F">
        <w:rPr>
          <w:rFonts w:asciiTheme="majorHAnsi" w:hAnsiTheme="majorHAnsi" w:cstheme="majorHAnsi"/>
        </w:rPr>
        <w:t>ngân hàng</w:t>
      </w:r>
      <w:r w:rsidRPr="00535A3F">
        <w:rPr>
          <w:rFonts w:asciiTheme="majorHAnsi" w:hAnsiTheme="majorHAnsi" w:cstheme="majorHAnsi"/>
          <w:position w:val="-4"/>
        </w:rPr>
        <w:object w:dxaOrig="260" w:dyaOrig="260" w14:anchorId="6726E687">
          <v:shape id="_x0000_i3044" type="#_x0000_t75" style="width:14.15pt;height:14.15pt" o:ole="">
            <v:imagedata r:id="rId3994" o:title=""/>
          </v:shape>
          <o:OLEObject Type="Embed" ProgID="Equation.DSMT4" ShapeID="_x0000_i3044" DrawAspect="Content" ObjectID="_1804455737" r:id="rId3995"/>
        </w:object>
      </w:r>
      <w:r w:rsidRPr="00535A3F">
        <w:rPr>
          <w:rFonts w:asciiTheme="majorHAnsi" w:hAnsiTheme="majorHAnsi" w:cstheme="majorHAnsi"/>
        </w:rPr>
        <w:t xml:space="preserve"> bằng </w:t>
      </w:r>
      <w:r w:rsidRPr="00535A3F">
        <w:rPr>
          <w:rFonts w:asciiTheme="majorHAnsi" w:hAnsiTheme="majorHAnsi" w:cstheme="majorHAnsi"/>
          <w:position w:val="-24"/>
        </w:rPr>
        <w:object w:dxaOrig="5340" w:dyaOrig="639" w14:anchorId="5A66B0BE">
          <v:shape id="_x0000_i3045" type="#_x0000_t75" style="width:266.45pt;height:28.35pt" o:ole="">
            <v:imagedata r:id="rId3996" o:title=""/>
          </v:shape>
          <o:OLEObject Type="Embed" ProgID="Equation.DSMT4" ShapeID="_x0000_i3045" DrawAspect="Content" ObjectID="_1804455738" r:id="rId3997"/>
        </w:object>
      </w:r>
    </w:p>
    <w:p w14:paraId="24ACC417"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bCs/>
        </w:rPr>
        <w:t xml:space="preserve">Phương sai của mẫu số liệu </w:t>
      </w:r>
      <w:r w:rsidRPr="00535A3F">
        <w:rPr>
          <w:rFonts w:asciiTheme="majorHAnsi" w:hAnsiTheme="majorHAnsi" w:cstheme="majorHAnsi"/>
        </w:rPr>
        <w:t>ngân hàng</w:t>
      </w:r>
      <w:r w:rsidRPr="00535A3F">
        <w:rPr>
          <w:rFonts w:asciiTheme="majorHAnsi" w:hAnsiTheme="majorHAnsi" w:cstheme="majorHAnsi"/>
          <w:position w:val="-4"/>
        </w:rPr>
        <w:object w:dxaOrig="260" w:dyaOrig="260" w14:anchorId="309751D9">
          <v:shape id="_x0000_i3046" type="#_x0000_t75" style="width:14.15pt;height:14.15pt" o:ole="">
            <v:imagedata r:id="rId3998" o:title=""/>
          </v:shape>
          <o:OLEObject Type="Embed" ProgID="Equation.DSMT4" ShapeID="_x0000_i3046" DrawAspect="Content" ObjectID="_1804455739" r:id="rId3999"/>
        </w:object>
      </w:r>
      <w:r w:rsidRPr="00535A3F">
        <w:rPr>
          <w:rFonts w:asciiTheme="majorHAnsi" w:hAnsiTheme="majorHAnsi" w:cstheme="majorHAnsi"/>
        </w:rPr>
        <w:t xml:space="preserve"> bằng</w:t>
      </w:r>
    </w:p>
    <w:p w14:paraId="12EB5FAE"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position w:val="-30"/>
        </w:rPr>
        <w:object w:dxaOrig="6860" w:dyaOrig="780" w14:anchorId="382BD018">
          <v:shape id="_x0000_i3047" type="#_x0000_t75" style="width:342.45pt;height:35.15pt" o:ole="">
            <v:imagedata r:id="rId4000" o:title=""/>
          </v:shape>
          <o:OLEObject Type="Embed" ProgID="Equation.DSMT4" ShapeID="_x0000_i3047" DrawAspect="Content" ObjectID="_1804455740" r:id="rId4001"/>
        </w:object>
      </w:r>
      <w:r w:rsidRPr="00535A3F">
        <w:rPr>
          <w:rFonts w:asciiTheme="majorHAnsi" w:hAnsiTheme="majorHAnsi" w:cstheme="majorHAnsi"/>
        </w:rPr>
        <w:t>.</w:t>
      </w:r>
    </w:p>
    <w:p w14:paraId="6AC247F6"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Độ lệch chuẩn của</w:t>
      </w:r>
      <w:r w:rsidRPr="00535A3F">
        <w:rPr>
          <w:rFonts w:asciiTheme="majorHAnsi" w:hAnsiTheme="majorHAnsi" w:cstheme="majorHAnsi"/>
          <w:bCs/>
        </w:rPr>
        <w:t xml:space="preserve"> mẫu số liệu </w:t>
      </w:r>
      <w:r w:rsidRPr="00535A3F">
        <w:rPr>
          <w:rFonts w:asciiTheme="majorHAnsi" w:hAnsiTheme="majorHAnsi" w:cstheme="majorHAnsi"/>
        </w:rPr>
        <w:t>ngân hàng</w:t>
      </w:r>
      <w:r w:rsidRPr="00535A3F">
        <w:rPr>
          <w:rFonts w:asciiTheme="majorHAnsi" w:hAnsiTheme="majorHAnsi" w:cstheme="majorHAnsi"/>
          <w:position w:val="-4"/>
        </w:rPr>
        <w:object w:dxaOrig="260" w:dyaOrig="260" w14:anchorId="03DAEF88">
          <v:shape id="_x0000_i3048" type="#_x0000_t75" style="width:14.15pt;height:14.15pt" o:ole="">
            <v:imagedata r:id="rId4002" o:title=""/>
          </v:shape>
          <o:OLEObject Type="Embed" ProgID="Equation.DSMT4" ShapeID="_x0000_i3048" DrawAspect="Content" ObjectID="_1804455741" r:id="rId4003"/>
        </w:object>
      </w:r>
      <w:r w:rsidRPr="00535A3F">
        <w:rPr>
          <w:rFonts w:asciiTheme="majorHAnsi" w:hAnsiTheme="majorHAnsi" w:cstheme="majorHAnsi"/>
        </w:rPr>
        <w:t xml:space="preserve"> bằng </w:t>
      </w:r>
      <w:r w:rsidRPr="00535A3F">
        <w:rPr>
          <w:rFonts w:asciiTheme="majorHAnsi" w:hAnsiTheme="majorHAnsi" w:cstheme="majorHAnsi"/>
          <w:position w:val="-24"/>
        </w:rPr>
        <w:object w:dxaOrig="1900" w:dyaOrig="700" w14:anchorId="0123DA79">
          <v:shape id="_x0000_i3049" type="#_x0000_t75" style="width:93.55pt;height:36.3pt" o:ole="">
            <v:imagedata r:id="rId4004" o:title=""/>
          </v:shape>
          <o:OLEObject Type="Embed" ProgID="Equation.DSMT4" ShapeID="_x0000_i3049" DrawAspect="Content" ObjectID="_1804455742" r:id="rId4005"/>
        </w:object>
      </w:r>
      <w:r w:rsidRPr="00535A3F">
        <w:rPr>
          <w:rFonts w:asciiTheme="majorHAnsi" w:hAnsiTheme="majorHAnsi" w:cstheme="majorHAnsi"/>
        </w:rPr>
        <w:t>.</w:t>
      </w:r>
    </w:p>
    <w:p w14:paraId="3A4F9996" w14:textId="77777777" w:rsidR="00535A3F" w:rsidRPr="00535A3F" w:rsidRDefault="00535A3F" w:rsidP="00535A3F">
      <w:pPr>
        <w:ind w:left="992"/>
        <w:rPr>
          <w:rFonts w:asciiTheme="majorHAnsi" w:eastAsia="Cambria" w:hAnsiTheme="majorHAnsi" w:cstheme="majorHAnsi"/>
          <w:b/>
          <w:color w:val="C00000"/>
        </w:rPr>
      </w:pPr>
      <w:r w:rsidRPr="00535A3F">
        <w:rPr>
          <w:rFonts w:asciiTheme="majorHAnsi" w:eastAsia="Yu Gothic" w:hAnsiTheme="majorHAnsi" w:cstheme="majorHAnsi"/>
          <w:b/>
          <w:bCs/>
          <w:color w:val="C00000"/>
        </w:rPr>
        <w:t>»</w:t>
      </w:r>
      <w:r w:rsidRPr="00535A3F">
        <w:rPr>
          <w:rFonts w:asciiTheme="majorHAnsi" w:hAnsiTheme="majorHAnsi" w:cstheme="majorHAnsi"/>
          <w:b/>
          <w:bCs/>
          <w:color w:val="C00000"/>
        </w:rPr>
        <w:t xml:space="preserve"> Chọn </w:t>
      </w:r>
      <w:r w:rsidRPr="00535A3F">
        <w:rPr>
          <w:rFonts w:asciiTheme="majorHAnsi" w:hAnsiTheme="majorHAnsi" w:cstheme="majorHAnsi"/>
          <w:bCs/>
          <w:color w:val="C00000"/>
        </w:rPr>
        <w:t>SAI.</w:t>
      </w:r>
    </w:p>
    <w:p w14:paraId="1AC3D494" w14:textId="77777777" w:rsidR="00535A3F" w:rsidRPr="00535A3F" w:rsidRDefault="00535A3F" w:rsidP="00535A3F">
      <w:pPr>
        <w:rPr>
          <w:rFonts w:asciiTheme="majorHAnsi" w:hAnsiTheme="majorHAnsi" w:cstheme="majorHAnsi"/>
          <w:bCs/>
          <w:i/>
        </w:rPr>
      </w:pPr>
      <w:r w:rsidRPr="00535A3F">
        <w:rPr>
          <w:rFonts w:asciiTheme="majorHAnsi" w:hAnsiTheme="majorHAnsi" w:cstheme="majorHAnsi"/>
          <w:b/>
          <w:i/>
          <w:color w:val="C00000"/>
        </w:rPr>
        <w:t xml:space="preserve">(c) </w:t>
      </w:r>
      <w:r w:rsidRPr="00535A3F">
        <w:rPr>
          <w:rFonts w:asciiTheme="majorHAnsi" w:hAnsiTheme="majorHAnsi" w:cstheme="majorHAnsi"/>
          <w:i/>
        </w:rPr>
        <w:t xml:space="preserve">Độ lệch chuẩn của mẫu số liệu ghép nhóm của ngân hàng </w:t>
      </w:r>
      <w:r w:rsidRPr="00535A3F">
        <w:rPr>
          <w:rFonts w:asciiTheme="majorHAnsi" w:hAnsiTheme="majorHAnsi" w:cstheme="majorHAnsi"/>
          <w:i/>
          <w:position w:val="-4"/>
        </w:rPr>
        <w:object w:dxaOrig="220" w:dyaOrig="260" w14:anchorId="578111EC">
          <v:shape id="_x0000_i3050" type="#_x0000_t75" style="width:14.15pt;height:14.15pt" o:ole="">
            <v:imagedata r:id="rId3936" o:title=""/>
          </v:shape>
          <o:OLEObject Type="Embed" ProgID="Equation.DSMT4" ShapeID="_x0000_i3050" DrawAspect="Content" ObjectID="_1804455743" r:id="rId4006"/>
        </w:object>
      </w:r>
      <w:r w:rsidRPr="00535A3F">
        <w:rPr>
          <w:rFonts w:asciiTheme="majorHAnsi" w:hAnsiTheme="majorHAnsi" w:cstheme="majorHAnsi"/>
          <w:i/>
        </w:rPr>
        <w:t xml:space="preserve"> bằng </w:t>
      </w:r>
      <w:r w:rsidRPr="00535A3F">
        <w:rPr>
          <w:rFonts w:asciiTheme="majorHAnsi" w:hAnsiTheme="majorHAnsi" w:cstheme="majorHAnsi"/>
          <w:i/>
          <w:position w:val="-24"/>
        </w:rPr>
        <w:object w:dxaOrig="560" w:dyaOrig="639" w14:anchorId="0D996CE5">
          <v:shape id="_x0000_i3051" type="#_x0000_t75" style="width:28.35pt;height:28.35pt" o:ole="">
            <v:imagedata r:id="rId3938" o:title=""/>
          </v:shape>
          <o:OLEObject Type="Embed" ProgID="Equation.DSMT4" ShapeID="_x0000_i3051" DrawAspect="Content" ObjectID="_1804455744" r:id="rId4007"/>
        </w:object>
      </w:r>
      <w:r w:rsidRPr="00535A3F">
        <w:rPr>
          <w:rFonts w:asciiTheme="majorHAnsi" w:hAnsiTheme="majorHAnsi" w:cstheme="majorHAnsi"/>
          <w:i/>
        </w:rPr>
        <w:t>.</w:t>
      </w:r>
    </w:p>
    <w:p w14:paraId="65BEF75F"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bCs/>
        </w:rPr>
        <w:t xml:space="preserve">Số trung bình của mẫu số liệu ngân hàng </w:t>
      </w:r>
      <w:r w:rsidRPr="00535A3F">
        <w:rPr>
          <w:rFonts w:asciiTheme="majorHAnsi" w:hAnsiTheme="majorHAnsi" w:cstheme="majorHAnsi"/>
          <w:position w:val="-4"/>
        </w:rPr>
        <w:object w:dxaOrig="220" w:dyaOrig="260" w14:anchorId="51F34A2F">
          <v:shape id="_x0000_i3052" type="#_x0000_t75" style="width:14.15pt;height:14.15pt" o:ole="">
            <v:imagedata r:id="rId4008" o:title=""/>
          </v:shape>
          <o:OLEObject Type="Embed" ProgID="Equation.DSMT4" ShapeID="_x0000_i3052" DrawAspect="Content" ObjectID="_1804455745" r:id="rId4009"/>
        </w:object>
      </w:r>
      <w:r w:rsidRPr="00535A3F">
        <w:rPr>
          <w:rFonts w:asciiTheme="majorHAnsi" w:hAnsiTheme="majorHAnsi" w:cstheme="majorHAnsi"/>
        </w:rPr>
        <w:t xml:space="preserve"> bằng</w:t>
      </w:r>
      <w:r w:rsidRPr="00535A3F">
        <w:rPr>
          <w:rFonts w:asciiTheme="majorHAnsi" w:hAnsiTheme="majorHAnsi" w:cstheme="majorHAnsi"/>
          <w:position w:val="-24"/>
        </w:rPr>
        <w:object w:dxaOrig="4800" w:dyaOrig="639" w14:anchorId="7D71C15D">
          <v:shape id="_x0000_i3053" type="#_x0000_t75" style="width:238.1pt;height:28.35pt" o:ole="">
            <v:imagedata r:id="rId4010" o:title=""/>
          </v:shape>
          <o:OLEObject Type="Embed" ProgID="Equation.DSMT4" ShapeID="_x0000_i3053" DrawAspect="Content" ObjectID="_1804455746" r:id="rId4011"/>
        </w:object>
      </w:r>
      <w:r w:rsidRPr="00535A3F">
        <w:rPr>
          <w:rFonts w:asciiTheme="majorHAnsi" w:hAnsiTheme="majorHAnsi" w:cstheme="majorHAnsi"/>
          <w:position w:val="-24"/>
        </w:rPr>
        <w:object w:dxaOrig="340" w:dyaOrig="639" w14:anchorId="10141A41">
          <v:shape id="_x0000_i3054" type="#_x0000_t75" style="width:14.15pt;height:28.35pt" o:ole="">
            <v:imagedata r:id="rId4012" o:title=""/>
          </v:shape>
          <o:OLEObject Type="Embed" ProgID="Equation.DSMT4" ShapeID="_x0000_i3054" DrawAspect="Content" ObjectID="_1804455747" r:id="rId4013"/>
        </w:object>
      </w:r>
    </w:p>
    <w:p w14:paraId="6A24EDE5" w14:textId="77777777" w:rsidR="00535A3F" w:rsidRPr="00535A3F" w:rsidRDefault="00535A3F" w:rsidP="00535A3F">
      <w:pPr>
        <w:ind w:left="992"/>
        <w:rPr>
          <w:rFonts w:asciiTheme="majorHAnsi" w:hAnsiTheme="majorHAnsi" w:cstheme="majorHAnsi"/>
          <w:bCs/>
        </w:rPr>
      </w:pPr>
      <w:r w:rsidRPr="00535A3F">
        <w:rPr>
          <w:rFonts w:asciiTheme="majorHAnsi" w:hAnsiTheme="majorHAnsi" w:cstheme="majorHAnsi"/>
          <w:bCs/>
        </w:rPr>
        <w:t xml:space="preserve">Phương sai của mẫu số liệu ngân hàng </w:t>
      </w:r>
      <w:r w:rsidRPr="00535A3F">
        <w:rPr>
          <w:rFonts w:asciiTheme="majorHAnsi" w:hAnsiTheme="majorHAnsi" w:cstheme="majorHAnsi"/>
          <w:position w:val="-4"/>
        </w:rPr>
        <w:object w:dxaOrig="220" w:dyaOrig="260" w14:anchorId="6E3FE0B0">
          <v:shape id="_x0000_i3055" type="#_x0000_t75" style="width:14.15pt;height:14.15pt" o:ole="">
            <v:imagedata r:id="rId4014" o:title=""/>
          </v:shape>
          <o:OLEObject Type="Embed" ProgID="Equation.DSMT4" ShapeID="_x0000_i3055" DrawAspect="Content" ObjectID="_1804455748" r:id="rId4015"/>
        </w:object>
      </w:r>
      <w:r w:rsidRPr="00535A3F">
        <w:rPr>
          <w:rFonts w:asciiTheme="majorHAnsi" w:hAnsiTheme="majorHAnsi" w:cstheme="majorHAnsi"/>
        </w:rPr>
        <w:t xml:space="preserve"> bằng</w:t>
      </w:r>
    </w:p>
    <w:p w14:paraId="25C76A19"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position w:val="-30"/>
        </w:rPr>
        <w:object w:dxaOrig="6759" w:dyaOrig="780" w14:anchorId="239BBF2B">
          <v:shape id="_x0000_i3056" type="#_x0000_t75" style="width:341.85pt;height:35.15pt" o:ole="">
            <v:imagedata r:id="rId4016" o:title=""/>
          </v:shape>
          <o:OLEObject Type="Embed" ProgID="Equation.DSMT4" ShapeID="_x0000_i3056" DrawAspect="Content" ObjectID="_1804455749" r:id="rId4017"/>
        </w:object>
      </w:r>
      <w:r w:rsidRPr="00535A3F">
        <w:rPr>
          <w:rFonts w:asciiTheme="majorHAnsi" w:hAnsiTheme="majorHAnsi" w:cstheme="majorHAnsi"/>
        </w:rPr>
        <w:t>.</w:t>
      </w:r>
    </w:p>
    <w:p w14:paraId="6E3DF6E1"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 xml:space="preserve">Độ lệch chuẩn của mẫu số liệu </w:t>
      </w:r>
      <w:r w:rsidRPr="00535A3F">
        <w:rPr>
          <w:rFonts w:asciiTheme="majorHAnsi" w:hAnsiTheme="majorHAnsi" w:cstheme="majorHAnsi"/>
          <w:bCs/>
        </w:rPr>
        <w:t xml:space="preserve">ngân hàng </w:t>
      </w:r>
      <w:r w:rsidRPr="00535A3F">
        <w:rPr>
          <w:rFonts w:asciiTheme="majorHAnsi" w:hAnsiTheme="majorHAnsi" w:cstheme="majorHAnsi"/>
          <w:position w:val="-4"/>
        </w:rPr>
        <w:object w:dxaOrig="220" w:dyaOrig="260" w14:anchorId="29019895">
          <v:shape id="_x0000_i3057" type="#_x0000_t75" style="width:14.15pt;height:14.15pt" o:ole="">
            <v:imagedata r:id="rId4018" o:title=""/>
          </v:shape>
          <o:OLEObject Type="Embed" ProgID="Equation.DSMT4" ShapeID="_x0000_i3057" DrawAspect="Content" ObjectID="_1804455750" r:id="rId4019"/>
        </w:object>
      </w:r>
      <w:r w:rsidRPr="00535A3F">
        <w:rPr>
          <w:rFonts w:asciiTheme="majorHAnsi" w:hAnsiTheme="majorHAnsi" w:cstheme="majorHAnsi"/>
        </w:rPr>
        <w:t xml:space="preserve"> bằng </w:t>
      </w:r>
      <w:r w:rsidRPr="00535A3F">
        <w:rPr>
          <w:rFonts w:asciiTheme="majorHAnsi" w:hAnsiTheme="majorHAnsi" w:cstheme="majorHAnsi"/>
          <w:position w:val="-26"/>
        </w:rPr>
        <w:object w:dxaOrig="1980" w:dyaOrig="720" w14:anchorId="3D475C4D">
          <v:shape id="_x0000_i3058" type="#_x0000_t75" style="width:100.35pt;height:36.3pt" o:ole="">
            <v:imagedata r:id="rId4020" o:title=""/>
          </v:shape>
          <o:OLEObject Type="Embed" ProgID="Equation.DSMT4" ShapeID="_x0000_i3058" DrawAspect="Content" ObjectID="_1804455751" r:id="rId4021"/>
        </w:object>
      </w:r>
      <w:r w:rsidRPr="00535A3F">
        <w:rPr>
          <w:rFonts w:asciiTheme="majorHAnsi" w:hAnsiTheme="majorHAnsi" w:cstheme="majorHAnsi"/>
        </w:rPr>
        <w:t>.</w:t>
      </w:r>
    </w:p>
    <w:p w14:paraId="5A34FF9C" w14:textId="77777777" w:rsidR="00535A3F" w:rsidRPr="00535A3F" w:rsidRDefault="00535A3F" w:rsidP="00535A3F">
      <w:pPr>
        <w:ind w:left="992"/>
        <w:rPr>
          <w:rFonts w:asciiTheme="majorHAnsi" w:eastAsia="Cambria" w:hAnsiTheme="majorHAnsi" w:cstheme="majorHAnsi"/>
          <w:b/>
          <w:color w:val="C00000"/>
        </w:rPr>
      </w:pPr>
      <w:r w:rsidRPr="00535A3F">
        <w:rPr>
          <w:rFonts w:asciiTheme="majorHAnsi" w:eastAsia="Yu Gothic" w:hAnsiTheme="majorHAnsi" w:cstheme="majorHAnsi"/>
          <w:b/>
          <w:bCs/>
          <w:color w:val="C00000"/>
        </w:rPr>
        <w:t>»</w:t>
      </w:r>
      <w:r w:rsidRPr="00535A3F">
        <w:rPr>
          <w:rFonts w:asciiTheme="majorHAnsi" w:hAnsiTheme="majorHAnsi" w:cstheme="majorHAnsi"/>
          <w:b/>
          <w:bCs/>
          <w:color w:val="C00000"/>
        </w:rPr>
        <w:t xml:space="preserve"> Chọn </w:t>
      </w:r>
      <w:r w:rsidRPr="00535A3F">
        <w:rPr>
          <w:rFonts w:asciiTheme="majorHAnsi" w:hAnsiTheme="majorHAnsi" w:cstheme="majorHAnsi"/>
          <w:bCs/>
          <w:color w:val="C00000"/>
        </w:rPr>
        <w:t>SAI.</w:t>
      </w:r>
    </w:p>
    <w:p w14:paraId="3E3EF6D6" w14:textId="77777777" w:rsidR="00535A3F" w:rsidRPr="00535A3F" w:rsidRDefault="00535A3F" w:rsidP="00535A3F">
      <w:pPr>
        <w:rPr>
          <w:rFonts w:asciiTheme="majorHAnsi" w:eastAsia="Cambria" w:hAnsiTheme="majorHAnsi" w:cstheme="majorHAnsi"/>
          <w:b/>
          <w:color w:val="0000FF"/>
        </w:rPr>
      </w:pPr>
      <w:r w:rsidRPr="00535A3F">
        <w:rPr>
          <w:rFonts w:asciiTheme="majorHAnsi" w:hAnsiTheme="majorHAnsi" w:cstheme="majorHAnsi"/>
          <w:b/>
          <w:i/>
          <w:color w:val="C00000"/>
        </w:rPr>
        <w:t xml:space="preserve">(d) </w:t>
      </w:r>
      <w:r w:rsidRPr="00535A3F">
        <w:rPr>
          <w:rFonts w:asciiTheme="majorHAnsi" w:hAnsiTheme="majorHAnsi" w:cstheme="majorHAnsi"/>
          <w:i/>
        </w:rPr>
        <w:t xml:space="preserve">Người ta dùng độ lệch chuẩn để so sánh mức độ rủi ro của số tiền khách hàng nợ ngân hàng. Ngân hàng nào có độ lệch chuẩn cao hơn thì có độ rủi ro lớn hơn. Theo quan điểm trên, độ rủi ro của ngân hàng </w:t>
      </w:r>
      <w:r w:rsidRPr="00535A3F">
        <w:rPr>
          <w:rFonts w:asciiTheme="majorHAnsi" w:hAnsiTheme="majorHAnsi" w:cstheme="majorHAnsi"/>
          <w:i/>
          <w:position w:val="-4"/>
        </w:rPr>
        <w:object w:dxaOrig="260" w:dyaOrig="260" w14:anchorId="75ACDD72">
          <v:shape id="_x0000_i3059" type="#_x0000_t75" style="width:14.15pt;height:14.15pt" o:ole="">
            <v:imagedata r:id="rId3940" o:title=""/>
          </v:shape>
          <o:OLEObject Type="Embed" ProgID="Equation.DSMT4" ShapeID="_x0000_i3059" DrawAspect="Content" ObjectID="_1804455752" r:id="rId4022"/>
        </w:object>
      </w:r>
      <w:r w:rsidRPr="00535A3F">
        <w:rPr>
          <w:rFonts w:asciiTheme="majorHAnsi" w:hAnsiTheme="majorHAnsi" w:cstheme="majorHAnsi"/>
          <w:i/>
        </w:rPr>
        <w:t xml:space="preserve"> cao hơn ngân hàng </w:t>
      </w:r>
      <w:r w:rsidRPr="00535A3F">
        <w:rPr>
          <w:rFonts w:asciiTheme="majorHAnsi" w:hAnsiTheme="majorHAnsi" w:cstheme="majorHAnsi"/>
          <w:i/>
          <w:position w:val="-4"/>
        </w:rPr>
        <w:object w:dxaOrig="220" w:dyaOrig="260" w14:anchorId="03B858B3">
          <v:shape id="_x0000_i3060" type="#_x0000_t75" style="width:14.15pt;height:14.15pt" o:ole="">
            <v:imagedata r:id="rId3942" o:title=""/>
          </v:shape>
          <o:OLEObject Type="Embed" ProgID="Equation.DSMT4" ShapeID="_x0000_i3060" DrawAspect="Content" ObjectID="_1804455753" r:id="rId4023"/>
        </w:object>
      </w:r>
    </w:p>
    <w:p w14:paraId="1090508E" w14:textId="77777777" w:rsidR="00535A3F" w:rsidRPr="00535A3F" w:rsidRDefault="00535A3F" w:rsidP="00535A3F">
      <w:pPr>
        <w:ind w:left="992"/>
        <w:rPr>
          <w:rFonts w:asciiTheme="majorHAnsi" w:hAnsiTheme="majorHAnsi" w:cstheme="majorHAnsi"/>
          <w:bCs/>
          <w:color w:val="0000FF"/>
        </w:rPr>
      </w:pPr>
      <w:r w:rsidRPr="00535A3F">
        <w:rPr>
          <w:rFonts w:asciiTheme="majorHAnsi" w:hAnsiTheme="majorHAnsi" w:cstheme="majorHAnsi"/>
        </w:rPr>
        <w:t xml:space="preserve">Vì </w:t>
      </w:r>
      <w:r w:rsidRPr="00535A3F">
        <w:rPr>
          <w:rFonts w:asciiTheme="majorHAnsi" w:hAnsiTheme="majorHAnsi" w:cstheme="majorHAnsi"/>
          <w:position w:val="-12"/>
        </w:rPr>
        <w:object w:dxaOrig="800" w:dyaOrig="380" w14:anchorId="522F8F49">
          <v:shape id="_x0000_i3061" type="#_x0000_t75" style="width:43.65pt;height:22.7pt" o:ole="">
            <v:imagedata r:id="rId4024" o:title=""/>
          </v:shape>
          <o:OLEObject Type="Embed" ProgID="Equation.DSMT4" ShapeID="_x0000_i3061" DrawAspect="Content" ObjectID="_1804455754" r:id="rId4025"/>
        </w:object>
      </w:r>
      <w:r w:rsidRPr="00535A3F">
        <w:rPr>
          <w:rFonts w:asciiTheme="majorHAnsi" w:hAnsiTheme="majorHAnsi" w:cstheme="majorHAnsi"/>
        </w:rPr>
        <w:t xml:space="preserve"> nên rủi ro của ngân hàng </w:t>
      </w:r>
      <w:r w:rsidRPr="00535A3F">
        <w:rPr>
          <w:rFonts w:asciiTheme="majorHAnsi" w:hAnsiTheme="majorHAnsi" w:cstheme="majorHAnsi"/>
          <w:position w:val="-4"/>
        </w:rPr>
        <w:object w:dxaOrig="260" w:dyaOrig="260" w14:anchorId="0598CF92">
          <v:shape id="_x0000_i3062" type="#_x0000_t75" style="width:14.15pt;height:14.15pt" o:ole="">
            <v:imagedata r:id="rId4026" o:title=""/>
          </v:shape>
          <o:OLEObject Type="Embed" ProgID="Equation.DSMT4" ShapeID="_x0000_i3062" DrawAspect="Content" ObjectID="_1804455755" r:id="rId4027"/>
        </w:object>
      </w:r>
      <w:r w:rsidRPr="00535A3F">
        <w:rPr>
          <w:rFonts w:asciiTheme="majorHAnsi" w:hAnsiTheme="majorHAnsi" w:cstheme="majorHAnsi"/>
        </w:rPr>
        <w:t xml:space="preserve"> thấp hơn rủi ro của ngân hàng </w:t>
      </w:r>
      <w:r w:rsidRPr="00535A3F">
        <w:rPr>
          <w:rFonts w:asciiTheme="majorHAnsi" w:hAnsiTheme="majorHAnsi" w:cstheme="majorHAnsi"/>
          <w:position w:val="-4"/>
        </w:rPr>
        <w:object w:dxaOrig="220" w:dyaOrig="260" w14:anchorId="525FC4AB">
          <v:shape id="_x0000_i3063" type="#_x0000_t75" style="width:14.15pt;height:14.15pt" o:ole="">
            <v:imagedata r:id="rId4028" o:title=""/>
          </v:shape>
          <o:OLEObject Type="Embed" ProgID="Equation.DSMT4" ShapeID="_x0000_i3063" DrawAspect="Content" ObjectID="_1804455756" r:id="rId4029"/>
        </w:object>
      </w:r>
      <w:r w:rsidRPr="00535A3F">
        <w:rPr>
          <w:rFonts w:asciiTheme="majorHAnsi" w:hAnsiTheme="majorHAnsi" w:cstheme="majorHAnsi"/>
        </w:rPr>
        <w:t xml:space="preserve"> khi cho khách hàng vay nợ.</w:t>
      </w:r>
    </w:p>
    <w:p w14:paraId="0B6EFEC7" w14:textId="77777777" w:rsidR="00535A3F" w:rsidRPr="00535A3F" w:rsidRDefault="00535A3F" w:rsidP="00535A3F">
      <w:pPr>
        <w:ind w:left="992"/>
        <w:rPr>
          <w:rFonts w:asciiTheme="majorHAnsi" w:eastAsia="Cambria" w:hAnsiTheme="majorHAnsi" w:cstheme="majorHAnsi"/>
          <w:b/>
          <w:color w:val="C00000"/>
        </w:rPr>
      </w:pPr>
      <w:r w:rsidRPr="00535A3F">
        <w:rPr>
          <w:rFonts w:asciiTheme="majorHAnsi" w:eastAsia="Yu Gothic" w:hAnsiTheme="majorHAnsi" w:cstheme="majorHAnsi"/>
          <w:b/>
          <w:bCs/>
          <w:color w:val="C00000"/>
        </w:rPr>
        <w:t>»</w:t>
      </w:r>
      <w:r w:rsidRPr="00535A3F">
        <w:rPr>
          <w:rFonts w:asciiTheme="majorHAnsi" w:hAnsiTheme="majorHAnsi" w:cstheme="majorHAnsi"/>
          <w:b/>
          <w:bCs/>
          <w:color w:val="C00000"/>
        </w:rPr>
        <w:t xml:space="preserve"> Chọn </w:t>
      </w:r>
      <w:r w:rsidRPr="00535A3F">
        <w:rPr>
          <w:rFonts w:asciiTheme="majorHAnsi" w:hAnsiTheme="majorHAnsi" w:cstheme="majorHAnsi"/>
          <w:bCs/>
          <w:color w:val="C00000"/>
        </w:rPr>
        <w:t>SAI.</w:t>
      </w:r>
    </w:p>
    <w:p w14:paraId="3C30CBB2" w14:textId="77777777" w:rsidR="00535A3F" w:rsidRPr="00535A3F" w:rsidRDefault="00535A3F" w:rsidP="0016723A">
      <w:pPr>
        <w:pStyle w:val="ListParagraph"/>
        <w:numPr>
          <w:ilvl w:val="0"/>
          <w:numId w:val="25"/>
        </w:numPr>
        <w:ind w:left="360"/>
        <w:outlineLvl w:val="0"/>
        <w:rPr>
          <w:rFonts w:asciiTheme="majorHAnsi" w:hAnsiTheme="majorHAnsi" w:cstheme="majorHAnsi"/>
          <w:i/>
          <w:color w:val="FF0000"/>
          <w:sz w:val="24"/>
          <w:szCs w:val="24"/>
        </w:rPr>
      </w:pPr>
      <w:r w:rsidRPr="00535A3F">
        <w:rPr>
          <w:rFonts w:asciiTheme="majorHAnsi" w:hAnsiTheme="majorHAnsi" w:cstheme="majorHAnsi"/>
          <w:b/>
          <w:i/>
          <w:color w:val="FF0000"/>
          <w:sz w:val="24"/>
          <w:szCs w:val="24"/>
        </w:rPr>
        <w:t>Câu hỏi – Trả lời ngắn</w:t>
      </w:r>
    </w:p>
    <w:p w14:paraId="3703365E" w14:textId="77777777" w:rsidR="00535A3F" w:rsidRPr="00535A3F" w:rsidRDefault="00535A3F" w:rsidP="0016723A">
      <w:pPr>
        <w:pStyle w:val="ListParagraph"/>
        <w:numPr>
          <w:ilvl w:val="0"/>
          <w:numId w:val="26"/>
        </w:numPr>
        <w:ind w:left="990" w:hanging="990"/>
        <w:jc w:val="both"/>
        <w:rPr>
          <w:rFonts w:asciiTheme="majorHAnsi" w:eastAsia="Cambria" w:hAnsiTheme="majorHAnsi" w:cstheme="majorHAnsi"/>
          <w:b/>
          <w:color w:val="C00000"/>
          <w:sz w:val="24"/>
          <w:szCs w:val="24"/>
        </w:rPr>
      </w:pPr>
      <w:r w:rsidRPr="00535A3F">
        <w:rPr>
          <w:rFonts w:asciiTheme="majorHAnsi" w:hAnsiTheme="majorHAnsi" w:cstheme="majorHAnsi"/>
          <w:sz w:val="24"/>
          <w:szCs w:val="24"/>
        </w:rPr>
        <w:t xml:space="preserve">Bảng thống kê sau cho biết điện năng tiêu thụ của </w:t>
      </w:r>
      <w:r w:rsidRPr="00535A3F">
        <w:rPr>
          <w:rFonts w:asciiTheme="majorHAnsi" w:hAnsiTheme="majorHAnsi" w:cstheme="majorHAnsi"/>
          <w:position w:val="-6"/>
          <w:sz w:val="24"/>
          <w:szCs w:val="24"/>
        </w:rPr>
        <w:object w:dxaOrig="300" w:dyaOrig="279" w14:anchorId="3F08A98A">
          <v:shape id="_x0000_i3064" type="#_x0000_t75" style="width:14.15pt;height:14.15pt" o:ole="">
            <v:imagedata r:id="rId4030" o:title=""/>
          </v:shape>
          <o:OLEObject Type="Embed" ProgID="Equation.DSMT4" ShapeID="_x0000_i3064" DrawAspect="Content" ObjectID="_1804455757" r:id="rId4031"/>
        </w:object>
      </w:r>
      <w:r w:rsidRPr="00535A3F">
        <w:rPr>
          <w:rFonts w:asciiTheme="majorHAnsi" w:hAnsiTheme="majorHAnsi" w:cstheme="majorHAnsi"/>
          <w:sz w:val="24"/>
          <w:szCs w:val="24"/>
        </w:rPr>
        <w:t xml:space="preserve"> hộ ở một khu dân cư trong một tháng như sau (</w:t>
      </w:r>
      <w:r w:rsidRPr="00535A3F">
        <w:rPr>
          <w:rFonts w:asciiTheme="majorHAnsi" w:hAnsiTheme="majorHAnsi" w:cstheme="majorHAnsi"/>
          <w:i/>
          <w:sz w:val="24"/>
          <w:szCs w:val="24"/>
        </w:rPr>
        <w:t xml:space="preserve">đơn vị: </w:t>
      </w:r>
      <w:r w:rsidRPr="00535A3F">
        <w:rPr>
          <w:rFonts w:asciiTheme="majorHAnsi" w:hAnsiTheme="majorHAnsi" w:cstheme="majorHAnsi"/>
          <w:position w:val="-6"/>
          <w:sz w:val="24"/>
          <w:szCs w:val="24"/>
        </w:rPr>
        <w:object w:dxaOrig="440" w:dyaOrig="279" w14:anchorId="4A5CEFAB">
          <v:shape id="_x0000_i3065" type="#_x0000_t75" style="width:21.55pt;height:14.15pt" o:ole="">
            <v:imagedata r:id="rId4032" o:title=""/>
          </v:shape>
          <o:OLEObject Type="Embed" ProgID="Equation.DSMT4" ShapeID="_x0000_i3065" DrawAspect="Content" ObjectID="_1804455758" r:id="rId4033"/>
        </w:object>
      </w:r>
      <w:r w:rsidRPr="00535A3F">
        <w:rPr>
          <w:rFonts w:asciiTheme="majorHAnsi" w:hAnsiTheme="majorHAnsi" w:cstheme="majorHAnsi"/>
          <w:sz w:val="24"/>
          <w:szCs w:val="24"/>
        </w:rPr>
        <w:t>):</w:t>
      </w:r>
    </w:p>
    <w:tbl>
      <w:tblPr>
        <w:tblW w:w="8890"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33"/>
        <w:gridCol w:w="637"/>
        <w:gridCol w:w="650"/>
        <w:gridCol w:w="630"/>
        <w:gridCol w:w="630"/>
        <w:gridCol w:w="630"/>
        <w:gridCol w:w="630"/>
        <w:gridCol w:w="630"/>
        <w:gridCol w:w="630"/>
        <w:gridCol w:w="550"/>
        <w:gridCol w:w="550"/>
        <w:gridCol w:w="550"/>
        <w:gridCol w:w="550"/>
        <w:gridCol w:w="550"/>
      </w:tblGrid>
      <w:tr w:rsidR="00535A3F" w:rsidRPr="00535A3F" w14:paraId="70E5D80A" w14:textId="77777777" w:rsidTr="00287BCB">
        <w:tc>
          <w:tcPr>
            <w:tcW w:w="540" w:type="dxa"/>
            <w:shd w:val="clear" w:color="auto" w:fill="auto"/>
            <w:vAlign w:val="center"/>
          </w:tcPr>
          <w:p w14:paraId="114991AA"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50</w:t>
            </w:r>
          </w:p>
        </w:tc>
        <w:tc>
          <w:tcPr>
            <w:tcW w:w="533" w:type="dxa"/>
            <w:shd w:val="clear" w:color="auto" w:fill="auto"/>
            <w:vAlign w:val="center"/>
          </w:tcPr>
          <w:p w14:paraId="4E65CE3F"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47</w:t>
            </w:r>
          </w:p>
        </w:tc>
        <w:tc>
          <w:tcPr>
            <w:tcW w:w="637" w:type="dxa"/>
            <w:shd w:val="clear" w:color="auto" w:fill="auto"/>
            <w:vAlign w:val="center"/>
          </w:tcPr>
          <w:p w14:paraId="32A61629"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30</w:t>
            </w:r>
          </w:p>
        </w:tc>
        <w:tc>
          <w:tcPr>
            <w:tcW w:w="650" w:type="dxa"/>
            <w:shd w:val="clear" w:color="auto" w:fill="auto"/>
            <w:vAlign w:val="center"/>
          </w:tcPr>
          <w:p w14:paraId="28AD037B"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65</w:t>
            </w:r>
          </w:p>
        </w:tc>
        <w:tc>
          <w:tcPr>
            <w:tcW w:w="630" w:type="dxa"/>
            <w:shd w:val="clear" w:color="auto" w:fill="auto"/>
            <w:vAlign w:val="center"/>
          </w:tcPr>
          <w:p w14:paraId="106B3E55"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63</w:t>
            </w:r>
          </w:p>
        </w:tc>
        <w:tc>
          <w:tcPr>
            <w:tcW w:w="630" w:type="dxa"/>
            <w:shd w:val="clear" w:color="auto" w:fill="auto"/>
            <w:vAlign w:val="center"/>
          </w:tcPr>
          <w:p w14:paraId="7D4302A4"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70</w:t>
            </w:r>
          </w:p>
        </w:tc>
        <w:tc>
          <w:tcPr>
            <w:tcW w:w="630" w:type="dxa"/>
            <w:shd w:val="clear" w:color="auto" w:fill="auto"/>
            <w:vAlign w:val="center"/>
          </w:tcPr>
          <w:p w14:paraId="0EC93D86"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38</w:t>
            </w:r>
          </w:p>
        </w:tc>
        <w:tc>
          <w:tcPr>
            <w:tcW w:w="630" w:type="dxa"/>
            <w:shd w:val="clear" w:color="auto" w:fill="auto"/>
            <w:vAlign w:val="center"/>
          </w:tcPr>
          <w:p w14:paraId="5949FF8A"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34</w:t>
            </w:r>
          </w:p>
        </w:tc>
        <w:tc>
          <w:tcPr>
            <w:tcW w:w="630" w:type="dxa"/>
            <w:shd w:val="clear" w:color="auto" w:fill="auto"/>
            <w:vAlign w:val="center"/>
          </w:tcPr>
          <w:p w14:paraId="06DD4460"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48</w:t>
            </w:r>
          </w:p>
        </w:tc>
        <w:tc>
          <w:tcPr>
            <w:tcW w:w="630" w:type="dxa"/>
            <w:shd w:val="clear" w:color="auto" w:fill="auto"/>
            <w:vAlign w:val="center"/>
          </w:tcPr>
          <w:p w14:paraId="7194D849"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53</w:t>
            </w:r>
          </w:p>
        </w:tc>
        <w:tc>
          <w:tcPr>
            <w:tcW w:w="550" w:type="dxa"/>
            <w:shd w:val="clear" w:color="auto" w:fill="auto"/>
          </w:tcPr>
          <w:p w14:paraId="763A584F"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33</w:t>
            </w:r>
          </w:p>
        </w:tc>
        <w:tc>
          <w:tcPr>
            <w:tcW w:w="550" w:type="dxa"/>
            <w:shd w:val="clear" w:color="auto" w:fill="auto"/>
          </w:tcPr>
          <w:p w14:paraId="375ACF34"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39</w:t>
            </w:r>
          </w:p>
        </w:tc>
        <w:tc>
          <w:tcPr>
            <w:tcW w:w="550" w:type="dxa"/>
            <w:shd w:val="clear" w:color="auto" w:fill="auto"/>
          </w:tcPr>
          <w:p w14:paraId="31CBC526"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32</w:t>
            </w:r>
          </w:p>
        </w:tc>
        <w:tc>
          <w:tcPr>
            <w:tcW w:w="550" w:type="dxa"/>
            <w:shd w:val="clear" w:color="auto" w:fill="auto"/>
          </w:tcPr>
          <w:p w14:paraId="715712AD"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40</w:t>
            </w:r>
          </w:p>
        </w:tc>
        <w:tc>
          <w:tcPr>
            <w:tcW w:w="550" w:type="dxa"/>
            <w:shd w:val="clear" w:color="auto" w:fill="auto"/>
          </w:tcPr>
          <w:p w14:paraId="347468D1"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50</w:t>
            </w:r>
          </w:p>
        </w:tc>
      </w:tr>
      <w:tr w:rsidR="00535A3F" w:rsidRPr="00535A3F" w14:paraId="4E12CD01" w14:textId="77777777" w:rsidTr="00287BCB">
        <w:tc>
          <w:tcPr>
            <w:tcW w:w="540" w:type="dxa"/>
            <w:shd w:val="clear" w:color="auto" w:fill="auto"/>
            <w:vAlign w:val="center"/>
          </w:tcPr>
          <w:p w14:paraId="3C9DE7BA"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55</w:t>
            </w:r>
          </w:p>
        </w:tc>
        <w:tc>
          <w:tcPr>
            <w:tcW w:w="533" w:type="dxa"/>
            <w:shd w:val="clear" w:color="auto" w:fill="auto"/>
            <w:vAlign w:val="center"/>
          </w:tcPr>
          <w:p w14:paraId="10CF9A39"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50</w:t>
            </w:r>
          </w:p>
        </w:tc>
        <w:tc>
          <w:tcPr>
            <w:tcW w:w="637" w:type="dxa"/>
            <w:shd w:val="clear" w:color="auto" w:fill="auto"/>
            <w:vAlign w:val="center"/>
          </w:tcPr>
          <w:p w14:paraId="075C3369"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61</w:t>
            </w:r>
          </w:p>
        </w:tc>
        <w:tc>
          <w:tcPr>
            <w:tcW w:w="650" w:type="dxa"/>
            <w:shd w:val="clear" w:color="auto" w:fill="auto"/>
            <w:vAlign w:val="center"/>
          </w:tcPr>
          <w:p w14:paraId="772CE72F"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37</w:t>
            </w:r>
          </w:p>
        </w:tc>
        <w:tc>
          <w:tcPr>
            <w:tcW w:w="630" w:type="dxa"/>
            <w:shd w:val="clear" w:color="auto" w:fill="auto"/>
            <w:vAlign w:val="center"/>
          </w:tcPr>
          <w:p w14:paraId="10ADDE14"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37</w:t>
            </w:r>
          </w:p>
        </w:tc>
        <w:tc>
          <w:tcPr>
            <w:tcW w:w="630" w:type="dxa"/>
            <w:shd w:val="clear" w:color="auto" w:fill="auto"/>
            <w:vAlign w:val="center"/>
          </w:tcPr>
          <w:p w14:paraId="792D5D3C"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43</w:t>
            </w:r>
          </w:p>
        </w:tc>
        <w:tc>
          <w:tcPr>
            <w:tcW w:w="630" w:type="dxa"/>
            <w:shd w:val="clear" w:color="auto" w:fill="auto"/>
            <w:vAlign w:val="center"/>
          </w:tcPr>
          <w:p w14:paraId="5C5EBAEF"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35</w:t>
            </w:r>
          </w:p>
        </w:tc>
        <w:tc>
          <w:tcPr>
            <w:tcW w:w="630" w:type="dxa"/>
            <w:shd w:val="clear" w:color="auto" w:fill="auto"/>
            <w:vAlign w:val="center"/>
          </w:tcPr>
          <w:p w14:paraId="393651A5"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65</w:t>
            </w:r>
          </w:p>
        </w:tc>
        <w:tc>
          <w:tcPr>
            <w:tcW w:w="630" w:type="dxa"/>
            <w:shd w:val="clear" w:color="auto" w:fill="auto"/>
            <w:vAlign w:val="center"/>
          </w:tcPr>
          <w:p w14:paraId="73E6F337"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60</w:t>
            </w:r>
          </w:p>
        </w:tc>
        <w:tc>
          <w:tcPr>
            <w:tcW w:w="630" w:type="dxa"/>
            <w:shd w:val="clear" w:color="auto" w:fill="auto"/>
            <w:vAlign w:val="center"/>
          </w:tcPr>
          <w:p w14:paraId="7E0D81BC"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31</w:t>
            </w:r>
          </w:p>
        </w:tc>
        <w:tc>
          <w:tcPr>
            <w:tcW w:w="550" w:type="dxa"/>
            <w:shd w:val="clear" w:color="auto" w:fill="auto"/>
          </w:tcPr>
          <w:p w14:paraId="6736F3C5"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33</w:t>
            </w:r>
          </w:p>
        </w:tc>
        <w:tc>
          <w:tcPr>
            <w:tcW w:w="550" w:type="dxa"/>
            <w:shd w:val="clear" w:color="auto" w:fill="auto"/>
          </w:tcPr>
          <w:p w14:paraId="4232AAC0"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41</w:t>
            </w:r>
          </w:p>
        </w:tc>
        <w:tc>
          <w:tcPr>
            <w:tcW w:w="550" w:type="dxa"/>
            <w:shd w:val="clear" w:color="auto" w:fill="auto"/>
          </w:tcPr>
          <w:p w14:paraId="2CCD6DF4"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45</w:t>
            </w:r>
          </w:p>
        </w:tc>
        <w:tc>
          <w:tcPr>
            <w:tcW w:w="550" w:type="dxa"/>
            <w:shd w:val="clear" w:color="auto" w:fill="auto"/>
          </w:tcPr>
          <w:p w14:paraId="5FFFFA30"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55</w:t>
            </w:r>
          </w:p>
        </w:tc>
        <w:tc>
          <w:tcPr>
            <w:tcW w:w="550" w:type="dxa"/>
            <w:shd w:val="clear" w:color="auto" w:fill="auto"/>
          </w:tcPr>
          <w:p w14:paraId="7A2DE763"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59</w:t>
            </w:r>
          </w:p>
        </w:tc>
      </w:tr>
    </w:tbl>
    <w:p w14:paraId="424F8BEF"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 xml:space="preserve">Chuyển mẫu số liệu trên sang mẫu số liệu ghép nhóm gồm 8 nhóm có độ dài bằng nhau và bằng 5 như sau: </w:t>
      </w:r>
    </w:p>
    <w:tbl>
      <w:tblPr>
        <w:tblW w:w="9818"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1087"/>
        <w:gridCol w:w="1087"/>
        <w:gridCol w:w="1087"/>
        <w:gridCol w:w="1087"/>
        <w:gridCol w:w="1087"/>
        <w:gridCol w:w="1087"/>
        <w:gridCol w:w="1087"/>
        <w:gridCol w:w="1087"/>
      </w:tblGrid>
      <w:tr w:rsidR="00535A3F" w:rsidRPr="00535A3F" w14:paraId="38015584" w14:textId="77777777" w:rsidTr="00287BCB">
        <w:tc>
          <w:tcPr>
            <w:tcW w:w="1170" w:type="dxa"/>
            <w:shd w:val="clear" w:color="auto" w:fill="auto"/>
            <w:vAlign w:val="center"/>
          </w:tcPr>
          <w:p w14:paraId="00B8313C"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lastRenderedPageBreak/>
              <w:t>Giá trị</w:t>
            </w:r>
          </w:p>
        </w:tc>
        <w:tc>
          <w:tcPr>
            <w:tcW w:w="1081" w:type="dxa"/>
            <w:shd w:val="clear" w:color="auto" w:fill="auto"/>
            <w:vAlign w:val="center"/>
          </w:tcPr>
          <w:p w14:paraId="3545835E"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position w:val="-16"/>
              </w:rPr>
              <w:object w:dxaOrig="820" w:dyaOrig="440" w14:anchorId="6A635979">
                <v:shape id="_x0000_i3066" type="#_x0000_t75" style="width:43.65pt;height:21.55pt" o:ole="">
                  <v:imagedata r:id="rId4034" o:title=""/>
                </v:shape>
                <o:OLEObject Type="Embed" ProgID="Equation.DSMT4" ShapeID="_x0000_i3066" DrawAspect="Content" ObjectID="_1804455759" r:id="rId4035"/>
              </w:object>
            </w:r>
          </w:p>
        </w:tc>
        <w:tc>
          <w:tcPr>
            <w:tcW w:w="1081" w:type="dxa"/>
            <w:shd w:val="clear" w:color="auto" w:fill="auto"/>
            <w:vAlign w:val="center"/>
          </w:tcPr>
          <w:p w14:paraId="46CD8C4F"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position w:val="-16"/>
              </w:rPr>
              <w:object w:dxaOrig="840" w:dyaOrig="440" w14:anchorId="006C5572">
                <v:shape id="_x0000_i3067" type="#_x0000_t75" style="width:43.65pt;height:21.55pt" o:ole="">
                  <v:imagedata r:id="rId4036" o:title=""/>
                </v:shape>
                <o:OLEObject Type="Embed" ProgID="Equation.DSMT4" ShapeID="_x0000_i3067" DrawAspect="Content" ObjectID="_1804455760" r:id="rId4037"/>
              </w:object>
            </w:r>
          </w:p>
        </w:tc>
        <w:tc>
          <w:tcPr>
            <w:tcW w:w="1081" w:type="dxa"/>
            <w:shd w:val="clear" w:color="auto" w:fill="auto"/>
            <w:vAlign w:val="center"/>
          </w:tcPr>
          <w:p w14:paraId="568C8BE6"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position w:val="-16"/>
              </w:rPr>
              <w:object w:dxaOrig="840" w:dyaOrig="440" w14:anchorId="5716ABC3">
                <v:shape id="_x0000_i3068" type="#_x0000_t75" style="width:43.65pt;height:21.55pt" o:ole="">
                  <v:imagedata r:id="rId4038" o:title=""/>
                </v:shape>
                <o:OLEObject Type="Embed" ProgID="Equation.DSMT4" ShapeID="_x0000_i3068" DrawAspect="Content" ObjectID="_1804455761" r:id="rId4039"/>
              </w:object>
            </w:r>
          </w:p>
        </w:tc>
        <w:tc>
          <w:tcPr>
            <w:tcW w:w="1081" w:type="dxa"/>
            <w:shd w:val="clear" w:color="auto" w:fill="auto"/>
            <w:vAlign w:val="center"/>
          </w:tcPr>
          <w:p w14:paraId="68DFECF0"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position w:val="-16"/>
              </w:rPr>
              <w:object w:dxaOrig="840" w:dyaOrig="440" w14:anchorId="1BC83E45">
                <v:shape id="_x0000_i3069" type="#_x0000_t75" style="width:43.65pt;height:21.55pt" o:ole="">
                  <v:imagedata r:id="rId4040" o:title=""/>
                </v:shape>
                <o:OLEObject Type="Embed" ProgID="Equation.DSMT4" ShapeID="_x0000_i3069" DrawAspect="Content" ObjectID="_1804455762" r:id="rId4041"/>
              </w:object>
            </w:r>
          </w:p>
        </w:tc>
        <w:tc>
          <w:tcPr>
            <w:tcW w:w="1081" w:type="dxa"/>
            <w:shd w:val="clear" w:color="auto" w:fill="auto"/>
            <w:vAlign w:val="center"/>
          </w:tcPr>
          <w:p w14:paraId="7191B316"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position w:val="-16"/>
              </w:rPr>
              <w:object w:dxaOrig="820" w:dyaOrig="440" w14:anchorId="6C09A79E">
                <v:shape id="_x0000_i3070" type="#_x0000_t75" style="width:43.65pt;height:21.55pt" o:ole="">
                  <v:imagedata r:id="rId4042" o:title=""/>
                </v:shape>
                <o:OLEObject Type="Embed" ProgID="Equation.DSMT4" ShapeID="_x0000_i3070" DrawAspect="Content" ObjectID="_1804455763" r:id="rId4043"/>
              </w:object>
            </w:r>
          </w:p>
        </w:tc>
        <w:tc>
          <w:tcPr>
            <w:tcW w:w="1081" w:type="dxa"/>
            <w:shd w:val="clear" w:color="auto" w:fill="auto"/>
            <w:vAlign w:val="center"/>
          </w:tcPr>
          <w:p w14:paraId="7D905584"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position w:val="-16"/>
              </w:rPr>
              <w:object w:dxaOrig="840" w:dyaOrig="440" w14:anchorId="49704E56">
                <v:shape id="_x0000_i3071" type="#_x0000_t75" style="width:43.65pt;height:21.55pt" o:ole="">
                  <v:imagedata r:id="rId4044" o:title=""/>
                </v:shape>
                <o:OLEObject Type="Embed" ProgID="Equation.DSMT4" ShapeID="_x0000_i3071" DrawAspect="Content" ObjectID="_1804455764" r:id="rId4045"/>
              </w:object>
            </w:r>
          </w:p>
        </w:tc>
        <w:tc>
          <w:tcPr>
            <w:tcW w:w="1081" w:type="dxa"/>
            <w:vAlign w:val="center"/>
          </w:tcPr>
          <w:p w14:paraId="252D92FB"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position w:val="-16"/>
              </w:rPr>
              <w:object w:dxaOrig="840" w:dyaOrig="440" w14:anchorId="747A0F7B">
                <v:shape id="_x0000_i3072" type="#_x0000_t75" style="width:43.65pt;height:21.55pt" o:ole="">
                  <v:imagedata r:id="rId4046" o:title=""/>
                </v:shape>
                <o:OLEObject Type="Embed" ProgID="Equation.DSMT4" ShapeID="_x0000_i3072" DrawAspect="Content" ObjectID="_1804455765" r:id="rId4047"/>
              </w:object>
            </w:r>
          </w:p>
        </w:tc>
        <w:tc>
          <w:tcPr>
            <w:tcW w:w="1081" w:type="dxa"/>
            <w:vAlign w:val="center"/>
          </w:tcPr>
          <w:p w14:paraId="606C5B8F"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position w:val="-16"/>
              </w:rPr>
              <w:object w:dxaOrig="859" w:dyaOrig="440" w14:anchorId="09B0E483">
                <v:shape id="_x0000_i3073" type="#_x0000_t75" style="width:43.65pt;height:21.55pt" o:ole="">
                  <v:imagedata r:id="rId4048" o:title=""/>
                </v:shape>
                <o:OLEObject Type="Embed" ProgID="Equation.DSMT4" ShapeID="_x0000_i3073" DrawAspect="Content" ObjectID="_1804455766" r:id="rId4049"/>
              </w:object>
            </w:r>
          </w:p>
        </w:tc>
      </w:tr>
      <w:tr w:rsidR="00535A3F" w:rsidRPr="00535A3F" w14:paraId="6E18B895" w14:textId="77777777" w:rsidTr="00287BCB">
        <w:tc>
          <w:tcPr>
            <w:tcW w:w="1170" w:type="dxa"/>
            <w:shd w:val="clear" w:color="auto" w:fill="auto"/>
            <w:vAlign w:val="center"/>
          </w:tcPr>
          <w:p w14:paraId="263A7741"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Số lượng</w:t>
            </w:r>
          </w:p>
        </w:tc>
        <w:tc>
          <w:tcPr>
            <w:tcW w:w="1081" w:type="dxa"/>
            <w:shd w:val="clear" w:color="auto" w:fill="auto"/>
            <w:vAlign w:val="center"/>
          </w:tcPr>
          <w:p w14:paraId="2BFDCB56"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6</w:t>
            </w:r>
          </w:p>
        </w:tc>
        <w:tc>
          <w:tcPr>
            <w:tcW w:w="1081" w:type="dxa"/>
            <w:shd w:val="clear" w:color="auto" w:fill="auto"/>
            <w:vAlign w:val="center"/>
          </w:tcPr>
          <w:p w14:paraId="426E6A19"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5</w:t>
            </w:r>
          </w:p>
        </w:tc>
        <w:tc>
          <w:tcPr>
            <w:tcW w:w="1081" w:type="dxa"/>
            <w:shd w:val="clear" w:color="auto" w:fill="auto"/>
            <w:vAlign w:val="center"/>
          </w:tcPr>
          <w:p w14:paraId="20E92257"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3</w:t>
            </w:r>
          </w:p>
        </w:tc>
        <w:tc>
          <w:tcPr>
            <w:tcW w:w="1081" w:type="dxa"/>
            <w:shd w:val="clear" w:color="auto" w:fill="auto"/>
            <w:vAlign w:val="center"/>
          </w:tcPr>
          <w:p w14:paraId="2AD7349B"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position w:val="-6"/>
              </w:rPr>
              <w:object w:dxaOrig="200" w:dyaOrig="220" w14:anchorId="623B2EC2">
                <v:shape id="_x0000_i3074" type="#_x0000_t75" style="width:7.35pt;height:14.15pt" o:ole="">
                  <v:imagedata r:id="rId4050" o:title=""/>
                </v:shape>
                <o:OLEObject Type="Embed" ProgID="Equation.DSMT4" ShapeID="_x0000_i3074" DrawAspect="Content" ObjectID="_1804455767" r:id="rId4051"/>
              </w:object>
            </w:r>
          </w:p>
        </w:tc>
        <w:tc>
          <w:tcPr>
            <w:tcW w:w="1081" w:type="dxa"/>
            <w:shd w:val="clear" w:color="auto" w:fill="auto"/>
            <w:vAlign w:val="center"/>
          </w:tcPr>
          <w:p w14:paraId="1D09DF59"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4</w:t>
            </w:r>
          </w:p>
        </w:tc>
        <w:tc>
          <w:tcPr>
            <w:tcW w:w="1081" w:type="dxa"/>
            <w:shd w:val="clear" w:color="auto" w:fill="auto"/>
            <w:vAlign w:val="center"/>
          </w:tcPr>
          <w:p w14:paraId="1ECA2649"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3</w:t>
            </w:r>
          </w:p>
        </w:tc>
        <w:tc>
          <w:tcPr>
            <w:tcW w:w="1081" w:type="dxa"/>
            <w:vAlign w:val="center"/>
          </w:tcPr>
          <w:p w14:paraId="4C2B86E6"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position w:val="-12"/>
              </w:rPr>
              <w:object w:dxaOrig="200" w:dyaOrig="279" w14:anchorId="137DB906">
                <v:shape id="_x0000_i3075" type="#_x0000_t75" style="width:7.35pt;height:14.15pt" o:ole="">
                  <v:imagedata r:id="rId4052" o:title=""/>
                </v:shape>
                <o:OLEObject Type="Embed" ProgID="Equation.DSMT4" ShapeID="_x0000_i3075" DrawAspect="Content" ObjectID="_1804455768" r:id="rId4053"/>
              </w:object>
            </w:r>
          </w:p>
        </w:tc>
        <w:tc>
          <w:tcPr>
            <w:tcW w:w="1081" w:type="dxa"/>
            <w:vAlign w:val="center"/>
          </w:tcPr>
          <w:p w14:paraId="3CE3113A"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position w:val="-6"/>
              </w:rPr>
              <w:object w:dxaOrig="200" w:dyaOrig="220" w14:anchorId="592FC7E9">
                <v:shape id="_x0000_i3076" type="#_x0000_t75" style="width:7.35pt;height:14.15pt" o:ole="">
                  <v:imagedata r:id="rId4054" o:title=""/>
                </v:shape>
                <o:OLEObject Type="Embed" ProgID="Equation.DSMT4" ShapeID="_x0000_i3076" DrawAspect="Content" ObjectID="_1804455769" r:id="rId4055"/>
              </w:object>
            </w:r>
          </w:p>
        </w:tc>
      </w:tr>
    </w:tbl>
    <w:p w14:paraId="456E1627"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 xml:space="preserve">Tính giá trị của </w:t>
      </w:r>
      <w:r w:rsidRPr="00535A3F">
        <w:rPr>
          <w:rFonts w:asciiTheme="majorHAnsi" w:hAnsiTheme="majorHAnsi" w:cstheme="majorHAnsi"/>
          <w:position w:val="-12"/>
        </w:rPr>
        <w:object w:dxaOrig="2180" w:dyaOrig="340" w14:anchorId="19152058">
          <v:shape id="_x0000_i3077" type="#_x0000_t75" style="width:108.85pt;height:17pt" o:ole="">
            <v:imagedata r:id="rId4056" o:title=""/>
          </v:shape>
          <o:OLEObject Type="Embed" ProgID="Equation.DSMT4" ShapeID="_x0000_i3077" DrawAspect="Content" ObjectID="_1804455770" r:id="rId4057"/>
        </w:object>
      </w:r>
    </w:p>
    <w:p w14:paraId="2B54B0E8" w14:textId="77777777" w:rsidR="00535A3F" w:rsidRPr="00535A3F" w:rsidRDefault="00535A3F" w:rsidP="00535A3F">
      <w:pPr>
        <w:ind w:left="992"/>
        <w:jc w:val="center"/>
        <w:rPr>
          <w:rFonts w:asciiTheme="majorHAnsi" w:hAnsiTheme="majorHAnsi" w:cstheme="majorHAnsi"/>
          <w:b/>
          <w:i/>
          <w:noProof/>
          <w:color w:val="C00000"/>
        </w:rPr>
      </w:pPr>
      <w:r w:rsidRPr="00535A3F">
        <w:rPr>
          <w:rFonts w:asciiTheme="majorHAnsi" w:hAnsiTheme="majorHAnsi" w:cstheme="majorHAnsi"/>
          <w:noProof/>
          <w:color w:val="C00000"/>
        </w:rPr>
        <w:sym w:font="Wingdings" w:char="F040"/>
      </w:r>
      <w:r w:rsidRPr="00535A3F">
        <w:rPr>
          <w:rFonts w:asciiTheme="majorHAnsi" w:hAnsiTheme="majorHAnsi" w:cstheme="majorHAnsi"/>
          <w:noProof/>
          <w:color w:val="C00000"/>
        </w:rPr>
        <w:t xml:space="preserve"> </w:t>
      </w:r>
      <w:r w:rsidRPr="00535A3F">
        <w:rPr>
          <w:rFonts w:asciiTheme="majorHAnsi" w:hAnsiTheme="majorHAnsi" w:cstheme="majorHAnsi"/>
          <w:b/>
          <w:i/>
          <w:noProof/>
          <w:color w:val="C00000"/>
        </w:rPr>
        <w:t>Lời giải</w:t>
      </w:r>
    </w:p>
    <w:p w14:paraId="6B138CD8" w14:textId="77777777" w:rsidR="00535A3F" w:rsidRPr="00535A3F" w:rsidRDefault="00535A3F" w:rsidP="00535A3F">
      <w:pPr>
        <w:ind w:left="992" w:hanging="3"/>
        <w:rPr>
          <w:rFonts w:asciiTheme="majorHAnsi" w:eastAsia="Cambria" w:hAnsiTheme="majorHAnsi" w:cstheme="majorHAnsi"/>
          <w:bCs/>
          <w:i/>
          <w:color w:val="C00000"/>
        </w:rPr>
      </w:pPr>
      <w:r w:rsidRPr="00535A3F">
        <w:rPr>
          <w:rFonts w:asciiTheme="majorHAnsi" w:hAnsiTheme="majorHAnsi" w:cstheme="majorHAnsi"/>
          <w:color w:val="C00000"/>
        </w:rPr>
        <w:sym w:font="Wingdings" w:char="F0FC"/>
      </w:r>
      <w:r w:rsidRPr="00535A3F">
        <w:rPr>
          <w:rFonts w:asciiTheme="majorHAnsi" w:hAnsiTheme="majorHAnsi" w:cstheme="majorHAnsi"/>
          <w:color w:val="C00000"/>
        </w:rPr>
        <w:t xml:space="preserve"> </w:t>
      </w:r>
      <w:r w:rsidRPr="00535A3F">
        <w:rPr>
          <w:rFonts w:asciiTheme="majorHAnsi" w:hAnsiTheme="majorHAnsi" w:cstheme="majorHAnsi"/>
          <w:b/>
          <w:i/>
          <w:color w:val="C00000"/>
        </w:rPr>
        <w:t>Trả lời: 3270</w:t>
      </w:r>
    </w:p>
    <w:p w14:paraId="680F2F21"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 xml:space="preserve">Giá trị nhỏ nhất là 30, giá trị lớn nhất là 70 nên khoảng biến thiên là </w:t>
      </w:r>
      <w:r w:rsidRPr="00535A3F">
        <w:rPr>
          <w:rFonts w:asciiTheme="majorHAnsi" w:hAnsiTheme="majorHAnsi" w:cstheme="majorHAnsi"/>
          <w:position w:val="-6"/>
        </w:rPr>
        <w:object w:dxaOrig="1240" w:dyaOrig="279" w14:anchorId="5A869C9E">
          <v:shape id="_x0000_i3078" type="#_x0000_t75" style="width:64.65pt;height:14.15pt" o:ole="">
            <v:imagedata r:id="rId4058" o:title=""/>
          </v:shape>
          <o:OLEObject Type="Embed" ProgID="Equation.DSMT4" ShapeID="_x0000_i3078" DrawAspect="Content" ObjectID="_1804455771" r:id="rId4059"/>
        </w:object>
      </w:r>
      <w:r w:rsidRPr="00535A3F">
        <w:rPr>
          <w:rFonts w:asciiTheme="majorHAnsi" w:hAnsiTheme="majorHAnsi" w:cstheme="majorHAnsi"/>
        </w:rPr>
        <w:t>.</w:t>
      </w:r>
    </w:p>
    <w:p w14:paraId="298FFE26"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 xml:space="preserve">Tổng độ dài của 8 nhóm là 40 nên ta được các nhóm như sau: </w:t>
      </w:r>
      <w:r w:rsidRPr="00535A3F">
        <w:rPr>
          <w:rFonts w:asciiTheme="majorHAnsi" w:hAnsiTheme="majorHAnsi" w:cstheme="majorHAnsi"/>
          <w:position w:val="-16"/>
        </w:rPr>
        <w:object w:dxaOrig="7000" w:dyaOrig="440" w14:anchorId="793352A1">
          <v:shape id="_x0000_i3079" type="#_x0000_t75" style="width:351.5pt;height:21.55pt" o:ole="">
            <v:imagedata r:id="rId4060" o:title=""/>
          </v:shape>
          <o:OLEObject Type="Embed" ProgID="Equation.DSMT4" ShapeID="_x0000_i3079" DrawAspect="Content" ObjectID="_1804455772" r:id="rId4061"/>
        </w:object>
      </w:r>
      <w:r w:rsidRPr="00535A3F">
        <w:rPr>
          <w:rFonts w:asciiTheme="majorHAnsi" w:hAnsiTheme="majorHAnsi" w:cstheme="majorHAnsi"/>
        </w:rPr>
        <w:t>.</w:t>
      </w:r>
    </w:p>
    <w:p w14:paraId="1415C6A2"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Đếm số giá trị thuộc mỗi nhóm ta có mẫu số liệu ghép nhóm như sau:</w:t>
      </w:r>
    </w:p>
    <w:tbl>
      <w:tblPr>
        <w:tblW w:w="10088"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2"/>
        <w:gridCol w:w="1087"/>
        <w:gridCol w:w="1087"/>
        <w:gridCol w:w="1087"/>
        <w:gridCol w:w="1087"/>
        <w:gridCol w:w="1087"/>
        <w:gridCol w:w="1087"/>
        <w:gridCol w:w="1087"/>
        <w:gridCol w:w="1087"/>
      </w:tblGrid>
      <w:tr w:rsidR="00535A3F" w:rsidRPr="00535A3F" w14:paraId="40B2A1FB" w14:textId="77777777" w:rsidTr="00287BCB">
        <w:tc>
          <w:tcPr>
            <w:tcW w:w="1440" w:type="dxa"/>
            <w:shd w:val="clear" w:color="auto" w:fill="auto"/>
            <w:vAlign w:val="center"/>
          </w:tcPr>
          <w:p w14:paraId="2271EBA0"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Giá trị</w:t>
            </w:r>
          </w:p>
        </w:tc>
        <w:tc>
          <w:tcPr>
            <w:tcW w:w="1081" w:type="dxa"/>
            <w:shd w:val="clear" w:color="auto" w:fill="auto"/>
            <w:vAlign w:val="center"/>
          </w:tcPr>
          <w:p w14:paraId="07692A80"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position w:val="-16"/>
              </w:rPr>
              <w:object w:dxaOrig="820" w:dyaOrig="440" w14:anchorId="40F5E6A5">
                <v:shape id="_x0000_i3080" type="#_x0000_t75" style="width:43.65pt;height:21.55pt" o:ole="">
                  <v:imagedata r:id="rId4062" o:title=""/>
                </v:shape>
                <o:OLEObject Type="Embed" ProgID="Equation.DSMT4" ShapeID="_x0000_i3080" DrawAspect="Content" ObjectID="_1804455773" r:id="rId4063"/>
              </w:object>
            </w:r>
          </w:p>
        </w:tc>
        <w:tc>
          <w:tcPr>
            <w:tcW w:w="1081" w:type="dxa"/>
            <w:shd w:val="clear" w:color="auto" w:fill="auto"/>
            <w:vAlign w:val="center"/>
          </w:tcPr>
          <w:p w14:paraId="68902E04"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position w:val="-16"/>
              </w:rPr>
              <w:object w:dxaOrig="840" w:dyaOrig="440" w14:anchorId="349E2108">
                <v:shape id="_x0000_i3081" type="#_x0000_t75" style="width:43.65pt;height:21.55pt" o:ole="">
                  <v:imagedata r:id="rId4064" o:title=""/>
                </v:shape>
                <o:OLEObject Type="Embed" ProgID="Equation.DSMT4" ShapeID="_x0000_i3081" DrawAspect="Content" ObjectID="_1804455774" r:id="rId4065"/>
              </w:object>
            </w:r>
          </w:p>
        </w:tc>
        <w:tc>
          <w:tcPr>
            <w:tcW w:w="1081" w:type="dxa"/>
            <w:shd w:val="clear" w:color="auto" w:fill="auto"/>
            <w:vAlign w:val="center"/>
          </w:tcPr>
          <w:p w14:paraId="7E422E29"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position w:val="-16"/>
              </w:rPr>
              <w:object w:dxaOrig="840" w:dyaOrig="440" w14:anchorId="3166089F">
                <v:shape id="_x0000_i3082" type="#_x0000_t75" style="width:43.65pt;height:21.55pt" o:ole="">
                  <v:imagedata r:id="rId4066" o:title=""/>
                </v:shape>
                <o:OLEObject Type="Embed" ProgID="Equation.DSMT4" ShapeID="_x0000_i3082" DrawAspect="Content" ObjectID="_1804455775" r:id="rId4067"/>
              </w:object>
            </w:r>
          </w:p>
        </w:tc>
        <w:tc>
          <w:tcPr>
            <w:tcW w:w="1081" w:type="dxa"/>
            <w:shd w:val="clear" w:color="auto" w:fill="auto"/>
            <w:vAlign w:val="center"/>
          </w:tcPr>
          <w:p w14:paraId="4BF1CB83"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position w:val="-16"/>
              </w:rPr>
              <w:object w:dxaOrig="840" w:dyaOrig="440" w14:anchorId="32659800">
                <v:shape id="_x0000_i3083" type="#_x0000_t75" style="width:43.65pt;height:21.55pt" o:ole="">
                  <v:imagedata r:id="rId4068" o:title=""/>
                </v:shape>
                <o:OLEObject Type="Embed" ProgID="Equation.DSMT4" ShapeID="_x0000_i3083" DrawAspect="Content" ObjectID="_1804455776" r:id="rId4069"/>
              </w:object>
            </w:r>
          </w:p>
        </w:tc>
        <w:tc>
          <w:tcPr>
            <w:tcW w:w="1081" w:type="dxa"/>
            <w:shd w:val="clear" w:color="auto" w:fill="auto"/>
            <w:vAlign w:val="center"/>
          </w:tcPr>
          <w:p w14:paraId="16193ABB"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position w:val="-16"/>
              </w:rPr>
              <w:object w:dxaOrig="820" w:dyaOrig="440" w14:anchorId="7E85027A">
                <v:shape id="_x0000_i3084" type="#_x0000_t75" style="width:43.65pt;height:21.55pt" o:ole="">
                  <v:imagedata r:id="rId4070" o:title=""/>
                </v:shape>
                <o:OLEObject Type="Embed" ProgID="Equation.DSMT4" ShapeID="_x0000_i3084" DrawAspect="Content" ObjectID="_1804455777" r:id="rId4071"/>
              </w:object>
            </w:r>
          </w:p>
        </w:tc>
        <w:tc>
          <w:tcPr>
            <w:tcW w:w="1081" w:type="dxa"/>
            <w:shd w:val="clear" w:color="auto" w:fill="auto"/>
            <w:vAlign w:val="center"/>
          </w:tcPr>
          <w:p w14:paraId="60EEDF1D"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position w:val="-16"/>
              </w:rPr>
              <w:object w:dxaOrig="840" w:dyaOrig="440" w14:anchorId="4FBCF14A">
                <v:shape id="_x0000_i3085" type="#_x0000_t75" style="width:43.65pt;height:21.55pt" o:ole="">
                  <v:imagedata r:id="rId4072" o:title=""/>
                </v:shape>
                <o:OLEObject Type="Embed" ProgID="Equation.DSMT4" ShapeID="_x0000_i3085" DrawAspect="Content" ObjectID="_1804455778" r:id="rId4073"/>
              </w:object>
            </w:r>
          </w:p>
        </w:tc>
        <w:tc>
          <w:tcPr>
            <w:tcW w:w="1081" w:type="dxa"/>
            <w:vAlign w:val="center"/>
          </w:tcPr>
          <w:p w14:paraId="46F24ACE"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position w:val="-16"/>
              </w:rPr>
              <w:object w:dxaOrig="840" w:dyaOrig="440" w14:anchorId="1E817E2C">
                <v:shape id="_x0000_i3086" type="#_x0000_t75" style="width:43.65pt;height:21.55pt" o:ole="">
                  <v:imagedata r:id="rId4074" o:title=""/>
                </v:shape>
                <o:OLEObject Type="Embed" ProgID="Equation.DSMT4" ShapeID="_x0000_i3086" DrawAspect="Content" ObjectID="_1804455779" r:id="rId4075"/>
              </w:object>
            </w:r>
          </w:p>
        </w:tc>
        <w:tc>
          <w:tcPr>
            <w:tcW w:w="1081" w:type="dxa"/>
            <w:vAlign w:val="center"/>
          </w:tcPr>
          <w:p w14:paraId="582C908F"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position w:val="-16"/>
              </w:rPr>
              <w:object w:dxaOrig="859" w:dyaOrig="440" w14:anchorId="68D2331A">
                <v:shape id="_x0000_i3087" type="#_x0000_t75" style="width:43.65pt;height:21.55pt" o:ole="">
                  <v:imagedata r:id="rId4076" o:title=""/>
                </v:shape>
                <o:OLEObject Type="Embed" ProgID="Equation.DSMT4" ShapeID="_x0000_i3087" DrawAspect="Content" ObjectID="_1804455780" r:id="rId4077"/>
              </w:object>
            </w:r>
          </w:p>
        </w:tc>
      </w:tr>
      <w:tr w:rsidR="00535A3F" w:rsidRPr="00535A3F" w14:paraId="0D95D682" w14:textId="77777777" w:rsidTr="00287BCB">
        <w:tc>
          <w:tcPr>
            <w:tcW w:w="1440" w:type="dxa"/>
            <w:shd w:val="clear" w:color="auto" w:fill="auto"/>
            <w:vAlign w:val="center"/>
          </w:tcPr>
          <w:p w14:paraId="1FFCE078"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Số lượng</w:t>
            </w:r>
          </w:p>
        </w:tc>
        <w:tc>
          <w:tcPr>
            <w:tcW w:w="1081" w:type="dxa"/>
            <w:shd w:val="clear" w:color="auto" w:fill="auto"/>
            <w:vAlign w:val="center"/>
          </w:tcPr>
          <w:p w14:paraId="433C1D9B"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6</w:t>
            </w:r>
          </w:p>
        </w:tc>
        <w:tc>
          <w:tcPr>
            <w:tcW w:w="1081" w:type="dxa"/>
            <w:shd w:val="clear" w:color="auto" w:fill="auto"/>
            <w:vAlign w:val="center"/>
          </w:tcPr>
          <w:p w14:paraId="74489E1E"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5</w:t>
            </w:r>
          </w:p>
        </w:tc>
        <w:tc>
          <w:tcPr>
            <w:tcW w:w="1081" w:type="dxa"/>
            <w:shd w:val="clear" w:color="auto" w:fill="auto"/>
            <w:vAlign w:val="center"/>
          </w:tcPr>
          <w:p w14:paraId="20E6EACC"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3</w:t>
            </w:r>
          </w:p>
        </w:tc>
        <w:tc>
          <w:tcPr>
            <w:tcW w:w="1081" w:type="dxa"/>
            <w:shd w:val="clear" w:color="auto" w:fill="auto"/>
            <w:vAlign w:val="center"/>
          </w:tcPr>
          <w:p w14:paraId="55CA5E5D"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3</w:t>
            </w:r>
          </w:p>
        </w:tc>
        <w:tc>
          <w:tcPr>
            <w:tcW w:w="1081" w:type="dxa"/>
            <w:shd w:val="clear" w:color="auto" w:fill="auto"/>
            <w:vAlign w:val="center"/>
          </w:tcPr>
          <w:p w14:paraId="4F92EFD9"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4</w:t>
            </w:r>
          </w:p>
        </w:tc>
        <w:tc>
          <w:tcPr>
            <w:tcW w:w="1081" w:type="dxa"/>
            <w:shd w:val="clear" w:color="auto" w:fill="auto"/>
            <w:vAlign w:val="center"/>
          </w:tcPr>
          <w:p w14:paraId="53083E68"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3</w:t>
            </w:r>
          </w:p>
        </w:tc>
        <w:tc>
          <w:tcPr>
            <w:tcW w:w="1081" w:type="dxa"/>
            <w:vAlign w:val="center"/>
          </w:tcPr>
          <w:p w14:paraId="7E4F0F2B"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3</w:t>
            </w:r>
          </w:p>
        </w:tc>
        <w:tc>
          <w:tcPr>
            <w:tcW w:w="1081" w:type="dxa"/>
            <w:vAlign w:val="center"/>
          </w:tcPr>
          <w:p w14:paraId="3A05DA56"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3</w:t>
            </w:r>
          </w:p>
        </w:tc>
      </w:tr>
    </w:tbl>
    <w:p w14:paraId="4852F4B8"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 xml:space="preserve">Vậy </w:t>
      </w:r>
      <w:r w:rsidRPr="00535A3F">
        <w:rPr>
          <w:rFonts w:asciiTheme="majorHAnsi" w:hAnsiTheme="majorHAnsi" w:cstheme="majorHAnsi"/>
          <w:position w:val="-12"/>
        </w:rPr>
        <w:object w:dxaOrig="5020" w:dyaOrig="340" w14:anchorId="62FF5378">
          <v:shape id="_x0000_i3088" type="#_x0000_t75" style="width:252.3pt;height:14.15pt" o:ole="">
            <v:imagedata r:id="rId4078" o:title=""/>
          </v:shape>
          <o:OLEObject Type="Embed" ProgID="Equation.DSMT4" ShapeID="_x0000_i3088" DrawAspect="Content" ObjectID="_1804455781" r:id="rId4079"/>
        </w:object>
      </w:r>
      <w:r w:rsidRPr="00535A3F">
        <w:rPr>
          <w:rFonts w:asciiTheme="majorHAnsi" w:hAnsiTheme="majorHAnsi" w:cstheme="majorHAnsi"/>
        </w:rPr>
        <w:t>.</w:t>
      </w:r>
    </w:p>
    <w:p w14:paraId="3183193A" w14:textId="77777777" w:rsidR="00535A3F" w:rsidRPr="00535A3F" w:rsidRDefault="00535A3F" w:rsidP="0016723A">
      <w:pPr>
        <w:pStyle w:val="ListParagraph"/>
        <w:numPr>
          <w:ilvl w:val="0"/>
          <w:numId w:val="26"/>
        </w:numPr>
        <w:ind w:left="990" w:hanging="990"/>
        <w:jc w:val="both"/>
        <w:rPr>
          <w:rFonts w:asciiTheme="majorHAnsi" w:eastAsia="Cambria" w:hAnsiTheme="majorHAnsi" w:cstheme="majorHAnsi"/>
          <w:bCs/>
          <w:sz w:val="24"/>
          <w:szCs w:val="24"/>
        </w:rPr>
      </w:pPr>
      <w:r w:rsidRPr="00535A3F">
        <w:rPr>
          <w:rFonts w:asciiTheme="majorHAnsi" w:hAnsiTheme="majorHAnsi" w:cstheme="majorHAnsi"/>
          <w:sz w:val="24"/>
          <w:szCs w:val="24"/>
        </w:rPr>
        <w:t>Doanh</w:t>
      </w:r>
      <w:r w:rsidRPr="00535A3F">
        <w:rPr>
          <w:rFonts w:asciiTheme="majorHAnsi" w:hAnsiTheme="majorHAnsi" w:cstheme="majorHAnsi"/>
          <w:spacing w:val="30"/>
          <w:sz w:val="24"/>
          <w:szCs w:val="24"/>
        </w:rPr>
        <w:t xml:space="preserve"> </w:t>
      </w:r>
      <w:r w:rsidRPr="00535A3F">
        <w:rPr>
          <w:rFonts w:asciiTheme="majorHAnsi" w:hAnsiTheme="majorHAnsi" w:cstheme="majorHAnsi"/>
          <w:sz w:val="24"/>
          <w:szCs w:val="24"/>
        </w:rPr>
        <w:t>thu</w:t>
      </w:r>
      <w:r w:rsidRPr="00535A3F">
        <w:rPr>
          <w:rFonts w:asciiTheme="majorHAnsi" w:hAnsiTheme="majorHAnsi" w:cstheme="majorHAnsi"/>
          <w:spacing w:val="30"/>
          <w:sz w:val="24"/>
          <w:szCs w:val="24"/>
        </w:rPr>
        <w:t xml:space="preserve"> </w:t>
      </w:r>
      <w:r w:rsidRPr="00535A3F">
        <w:rPr>
          <w:rFonts w:asciiTheme="majorHAnsi" w:hAnsiTheme="majorHAnsi" w:cstheme="majorHAnsi"/>
          <w:sz w:val="24"/>
          <w:szCs w:val="24"/>
        </w:rPr>
        <w:t>bán</w:t>
      </w:r>
      <w:r w:rsidRPr="00535A3F">
        <w:rPr>
          <w:rFonts w:asciiTheme="majorHAnsi" w:hAnsiTheme="majorHAnsi" w:cstheme="majorHAnsi"/>
          <w:spacing w:val="30"/>
          <w:sz w:val="24"/>
          <w:szCs w:val="24"/>
        </w:rPr>
        <w:t xml:space="preserve"> </w:t>
      </w:r>
      <w:r w:rsidRPr="00535A3F">
        <w:rPr>
          <w:rFonts w:asciiTheme="majorHAnsi" w:hAnsiTheme="majorHAnsi" w:cstheme="majorHAnsi"/>
          <w:sz w:val="24"/>
          <w:szCs w:val="24"/>
        </w:rPr>
        <w:t>hàng</w:t>
      </w:r>
      <w:r w:rsidRPr="00535A3F">
        <w:rPr>
          <w:rFonts w:asciiTheme="majorHAnsi" w:hAnsiTheme="majorHAnsi" w:cstheme="majorHAnsi"/>
          <w:spacing w:val="31"/>
          <w:sz w:val="24"/>
          <w:szCs w:val="24"/>
        </w:rPr>
        <w:t xml:space="preserve"> </w:t>
      </w:r>
      <w:r w:rsidRPr="00535A3F">
        <w:rPr>
          <w:rFonts w:asciiTheme="majorHAnsi" w:hAnsiTheme="majorHAnsi" w:cstheme="majorHAnsi"/>
          <w:sz w:val="24"/>
          <w:szCs w:val="24"/>
        </w:rPr>
        <w:t>trong</w:t>
      </w:r>
      <w:r w:rsidRPr="00535A3F">
        <w:rPr>
          <w:rFonts w:asciiTheme="majorHAnsi" w:hAnsiTheme="majorHAnsi" w:cstheme="majorHAnsi"/>
          <w:spacing w:val="29"/>
          <w:sz w:val="24"/>
          <w:szCs w:val="24"/>
        </w:rPr>
        <w:t xml:space="preserve"> </w:t>
      </w:r>
      <w:r w:rsidRPr="00535A3F">
        <w:rPr>
          <w:rFonts w:asciiTheme="majorHAnsi" w:hAnsiTheme="majorHAnsi" w:cstheme="majorHAnsi"/>
          <w:sz w:val="24"/>
          <w:szCs w:val="24"/>
        </w:rPr>
        <w:t>20</w:t>
      </w:r>
      <w:r w:rsidRPr="00535A3F">
        <w:rPr>
          <w:rFonts w:asciiTheme="majorHAnsi" w:hAnsiTheme="majorHAnsi" w:cstheme="majorHAnsi"/>
          <w:spacing w:val="30"/>
          <w:sz w:val="24"/>
          <w:szCs w:val="24"/>
        </w:rPr>
        <w:t xml:space="preserve"> </w:t>
      </w:r>
      <w:r w:rsidRPr="00535A3F">
        <w:rPr>
          <w:rFonts w:asciiTheme="majorHAnsi" w:hAnsiTheme="majorHAnsi" w:cstheme="majorHAnsi"/>
          <w:sz w:val="24"/>
          <w:szCs w:val="24"/>
        </w:rPr>
        <w:t>ngày</w:t>
      </w:r>
      <w:r w:rsidRPr="00535A3F">
        <w:rPr>
          <w:rFonts w:asciiTheme="majorHAnsi" w:hAnsiTheme="majorHAnsi" w:cstheme="majorHAnsi"/>
          <w:spacing w:val="31"/>
          <w:sz w:val="24"/>
          <w:szCs w:val="24"/>
        </w:rPr>
        <w:t xml:space="preserve"> </w:t>
      </w:r>
      <w:r w:rsidRPr="00535A3F">
        <w:rPr>
          <w:rFonts w:asciiTheme="majorHAnsi" w:hAnsiTheme="majorHAnsi" w:cstheme="majorHAnsi"/>
          <w:sz w:val="24"/>
          <w:szCs w:val="24"/>
        </w:rPr>
        <w:t>được</w:t>
      </w:r>
      <w:r w:rsidRPr="00535A3F">
        <w:rPr>
          <w:rFonts w:asciiTheme="majorHAnsi" w:hAnsiTheme="majorHAnsi" w:cstheme="majorHAnsi"/>
          <w:spacing w:val="30"/>
          <w:sz w:val="24"/>
          <w:szCs w:val="24"/>
        </w:rPr>
        <w:t xml:space="preserve"> </w:t>
      </w:r>
      <w:r w:rsidRPr="00535A3F">
        <w:rPr>
          <w:rFonts w:asciiTheme="majorHAnsi" w:hAnsiTheme="majorHAnsi" w:cstheme="majorHAnsi"/>
          <w:sz w:val="24"/>
          <w:szCs w:val="24"/>
        </w:rPr>
        <w:t>lựa</w:t>
      </w:r>
      <w:r w:rsidRPr="00535A3F">
        <w:rPr>
          <w:rFonts w:asciiTheme="majorHAnsi" w:hAnsiTheme="majorHAnsi" w:cstheme="majorHAnsi"/>
          <w:spacing w:val="30"/>
          <w:sz w:val="24"/>
          <w:szCs w:val="24"/>
        </w:rPr>
        <w:t xml:space="preserve"> </w:t>
      </w:r>
      <w:r w:rsidRPr="00535A3F">
        <w:rPr>
          <w:rFonts w:asciiTheme="majorHAnsi" w:hAnsiTheme="majorHAnsi" w:cstheme="majorHAnsi"/>
          <w:sz w:val="24"/>
          <w:szCs w:val="24"/>
        </w:rPr>
        <w:t>chọn ngẫu nhiên</w:t>
      </w:r>
      <w:r w:rsidRPr="00535A3F">
        <w:rPr>
          <w:rFonts w:asciiTheme="majorHAnsi" w:hAnsiTheme="majorHAnsi" w:cstheme="majorHAnsi"/>
          <w:spacing w:val="30"/>
          <w:sz w:val="24"/>
          <w:szCs w:val="24"/>
        </w:rPr>
        <w:t xml:space="preserve"> </w:t>
      </w:r>
      <w:r w:rsidRPr="00535A3F">
        <w:rPr>
          <w:rFonts w:asciiTheme="majorHAnsi" w:hAnsiTheme="majorHAnsi" w:cstheme="majorHAnsi"/>
          <w:sz w:val="24"/>
          <w:szCs w:val="24"/>
        </w:rPr>
        <w:t>của</w:t>
      </w:r>
      <w:r w:rsidRPr="00535A3F">
        <w:rPr>
          <w:rFonts w:asciiTheme="majorHAnsi" w:hAnsiTheme="majorHAnsi" w:cstheme="majorHAnsi"/>
          <w:spacing w:val="31"/>
          <w:sz w:val="24"/>
          <w:szCs w:val="24"/>
        </w:rPr>
        <w:t xml:space="preserve"> </w:t>
      </w:r>
      <w:r w:rsidRPr="00535A3F">
        <w:rPr>
          <w:rFonts w:asciiTheme="majorHAnsi" w:hAnsiTheme="majorHAnsi" w:cstheme="majorHAnsi"/>
          <w:sz w:val="24"/>
          <w:szCs w:val="24"/>
        </w:rPr>
        <w:t>một cửa</w:t>
      </w:r>
      <w:r w:rsidRPr="00535A3F">
        <w:rPr>
          <w:rFonts w:asciiTheme="majorHAnsi" w:hAnsiTheme="majorHAnsi" w:cstheme="majorHAnsi"/>
          <w:spacing w:val="30"/>
          <w:sz w:val="24"/>
          <w:szCs w:val="24"/>
        </w:rPr>
        <w:t xml:space="preserve"> </w:t>
      </w:r>
      <w:r w:rsidRPr="00535A3F">
        <w:rPr>
          <w:rFonts w:asciiTheme="majorHAnsi" w:hAnsiTheme="majorHAnsi" w:cstheme="majorHAnsi"/>
          <w:sz w:val="24"/>
          <w:szCs w:val="24"/>
        </w:rPr>
        <w:t>hàng</w:t>
      </w:r>
      <w:r w:rsidRPr="00535A3F">
        <w:rPr>
          <w:rFonts w:asciiTheme="majorHAnsi" w:hAnsiTheme="majorHAnsi" w:cstheme="majorHAnsi"/>
          <w:spacing w:val="31"/>
          <w:sz w:val="24"/>
          <w:szCs w:val="24"/>
        </w:rPr>
        <w:t xml:space="preserve"> </w:t>
      </w:r>
      <w:r w:rsidRPr="00535A3F">
        <w:rPr>
          <w:rFonts w:asciiTheme="majorHAnsi" w:hAnsiTheme="majorHAnsi" w:cstheme="majorHAnsi"/>
          <w:sz w:val="24"/>
          <w:szCs w:val="24"/>
        </w:rPr>
        <w:t>được</w:t>
      </w:r>
      <w:r w:rsidRPr="00535A3F">
        <w:rPr>
          <w:rFonts w:asciiTheme="majorHAnsi" w:hAnsiTheme="majorHAnsi" w:cstheme="majorHAnsi"/>
          <w:spacing w:val="30"/>
          <w:sz w:val="24"/>
          <w:szCs w:val="24"/>
        </w:rPr>
        <w:t xml:space="preserve"> </w:t>
      </w:r>
      <w:r w:rsidRPr="00535A3F">
        <w:rPr>
          <w:rFonts w:asciiTheme="majorHAnsi" w:hAnsiTheme="majorHAnsi" w:cstheme="majorHAnsi"/>
          <w:sz w:val="24"/>
          <w:szCs w:val="24"/>
        </w:rPr>
        <w:t>ghi</w:t>
      </w:r>
      <w:r w:rsidRPr="00535A3F">
        <w:rPr>
          <w:rFonts w:asciiTheme="majorHAnsi" w:hAnsiTheme="majorHAnsi" w:cstheme="majorHAnsi"/>
          <w:spacing w:val="30"/>
          <w:sz w:val="24"/>
          <w:szCs w:val="24"/>
        </w:rPr>
        <w:t xml:space="preserve"> </w:t>
      </w:r>
      <w:r w:rsidRPr="00535A3F">
        <w:rPr>
          <w:rFonts w:asciiTheme="majorHAnsi" w:hAnsiTheme="majorHAnsi" w:cstheme="majorHAnsi"/>
          <w:sz w:val="24"/>
          <w:szCs w:val="24"/>
        </w:rPr>
        <w:t>lại</w:t>
      </w:r>
      <w:r w:rsidRPr="00535A3F">
        <w:rPr>
          <w:rFonts w:asciiTheme="majorHAnsi" w:hAnsiTheme="majorHAnsi" w:cstheme="majorHAnsi"/>
          <w:spacing w:val="31"/>
          <w:sz w:val="24"/>
          <w:szCs w:val="24"/>
        </w:rPr>
        <w:t xml:space="preserve"> </w:t>
      </w:r>
      <w:r w:rsidRPr="00535A3F">
        <w:rPr>
          <w:rFonts w:asciiTheme="majorHAnsi" w:hAnsiTheme="majorHAnsi" w:cstheme="majorHAnsi"/>
          <w:sz w:val="24"/>
          <w:szCs w:val="24"/>
        </w:rPr>
        <w:t>ở</w:t>
      </w:r>
      <w:r w:rsidRPr="00535A3F">
        <w:rPr>
          <w:rFonts w:asciiTheme="majorHAnsi" w:hAnsiTheme="majorHAnsi" w:cstheme="majorHAnsi"/>
          <w:spacing w:val="30"/>
          <w:sz w:val="24"/>
          <w:szCs w:val="24"/>
        </w:rPr>
        <w:t xml:space="preserve"> </w:t>
      </w:r>
      <w:r w:rsidRPr="00535A3F">
        <w:rPr>
          <w:rFonts w:asciiTheme="majorHAnsi" w:hAnsiTheme="majorHAnsi" w:cstheme="majorHAnsi"/>
          <w:sz w:val="24"/>
          <w:szCs w:val="24"/>
        </w:rPr>
        <w:t>bảng</w:t>
      </w:r>
      <w:r w:rsidRPr="00535A3F">
        <w:rPr>
          <w:rFonts w:asciiTheme="majorHAnsi" w:hAnsiTheme="majorHAnsi" w:cstheme="majorHAnsi"/>
          <w:spacing w:val="1"/>
          <w:sz w:val="24"/>
          <w:szCs w:val="24"/>
        </w:rPr>
        <w:t xml:space="preserve"> </w:t>
      </w:r>
      <w:r w:rsidRPr="00535A3F">
        <w:rPr>
          <w:rFonts w:asciiTheme="majorHAnsi" w:hAnsiTheme="majorHAnsi" w:cstheme="majorHAnsi"/>
          <w:sz w:val="24"/>
          <w:szCs w:val="24"/>
        </w:rPr>
        <w:t>sau</w:t>
      </w:r>
      <w:r w:rsidRPr="00535A3F">
        <w:rPr>
          <w:rFonts w:asciiTheme="majorHAnsi" w:hAnsiTheme="majorHAnsi" w:cstheme="majorHAnsi"/>
          <w:spacing w:val="23"/>
          <w:sz w:val="24"/>
          <w:szCs w:val="24"/>
        </w:rPr>
        <w:t xml:space="preserve"> </w:t>
      </w:r>
      <w:r w:rsidRPr="00535A3F">
        <w:rPr>
          <w:rFonts w:asciiTheme="majorHAnsi" w:hAnsiTheme="majorHAnsi" w:cstheme="majorHAnsi"/>
          <w:sz w:val="24"/>
          <w:szCs w:val="24"/>
        </w:rPr>
        <w:t>(đơn</w:t>
      </w:r>
      <w:r w:rsidRPr="00535A3F">
        <w:rPr>
          <w:rFonts w:asciiTheme="majorHAnsi" w:hAnsiTheme="majorHAnsi" w:cstheme="majorHAnsi"/>
          <w:spacing w:val="24"/>
          <w:sz w:val="24"/>
          <w:szCs w:val="24"/>
        </w:rPr>
        <w:t xml:space="preserve"> </w:t>
      </w:r>
      <w:r w:rsidRPr="00535A3F">
        <w:rPr>
          <w:rFonts w:asciiTheme="majorHAnsi" w:hAnsiTheme="majorHAnsi" w:cstheme="majorHAnsi"/>
          <w:sz w:val="24"/>
          <w:szCs w:val="24"/>
        </w:rPr>
        <w:t>vị:</w:t>
      </w:r>
      <w:r w:rsidRPr="00535A3F">
        <w:rPr>
          <w:rFonts w:asciiTheme="majorHAnsi" w:hAnsiTheme="majorHAnsi" w:cstheme="majorHAnsi"/>
          <w:spacing w:val="24"/>
          <w:sz w:val="24"/>
          <w:szCs w:val="24"/>
        </w:rPr>
        <w:t xml:space="preserve"> </w:t>
      </w:r>
      <w:r w:rsidRPr="00535A3F">
        <w:rPr>
          <w:rFonts w:asciiTheme="majorHAnsi" w:hAnsiTheme="majorHAnsi" w:cstheme="majorHAnsi"/>
          <w:sz w:val="24"/>
          <w:szCs w:val="24"/>
        </w:rPr>
        <w:t>triệu đồng):</w:t>
      </w:r>
    </w:p>
    <w:tbl>
      <w:tblPr>
        <w:tblStyle w:val="TableGrid"/>
        <w:tblW w:w="0" w:type="auto"/>
        <w:tblInd w:w="992" w:type="dxa"/>
        <w:tblLook w:val="04A0" w:firstRow="1" w:lastRow="0" w:firstColumn="1" w:lastColumn="0" w:noHBand="0" w:noVBand="1"/>
      </w:tblPr>
      <w:tblGrid>
        <w:gridCol w:w="2264"/>
        <w:gridCol w:w="1166"/>
        <w:gridCol w:w="1448"/>
        <w:gridCol w:w="1442"/>
        <w:gridCol w:w="1442"/>
        <w:gridCol w:w="1306"/>
      </w:tblGrid>
      <w:tr w:rsidR="00535A3F" w:rsidRPr="00535A3F" w14:paraId="2DEA2E7A" w14:textId="77777777" w:rsidTr="00287BCB">
        <w:tc>
          <w:tcPr>
            <w:tcW w:w="2264" w:type="dxa"/>
            <w:shd w:val="clear" w:color="auto" w:fill="auto"/>
            <w:vAlign w:val="center"/>
          </w:tcPr>
          <w:p w14:paraId="0D6B8C82"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bCs/>
                <w:color w:val="000000" w:themeColor="text1"/>
                <w:kern w:val="24"/>
              </w:rPr>
              <w:t>Doanh thu</w:t>
            </w:r>
          </w:p>
        </w:tc>
        <w:tc>
          <w:tcPr>
            <w:tcW w:w="1166" w:type="dxa"/>
            <w:vAlign w:val="center"/>
          </w:tcPr>
          <w:p w14:paraId="71FA00CF"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600" w:dyaOrig="440" w14:anchorId="7832196D">
                <v:shape id="_x0000_i3089" type="#_x0000_t75" style="width:28.35pt;height:21.55pt" o:ole="">
                  <v:imagedata r:id="rId4080" o:title=""/>
                </v:shape>
                <o:OLEObject Type="Embed" ProgID="Equation.DSMT4" ShapeID="_x0000_i3089" DrawAspect="Content" ObjectID="_1804455782" r:id="rId4081"/>
              </w:object>
            </w:r>
          </w:p>
        </w:tc>
        <w:tc>
          <w:tcPr>
            <w:tcW w:w="1448" w:type="dxa"/>
            <w:vAlign w:val="center"/>
          </w:tcPr>
          <w:p w14:paraId="1EFDFE23"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600" w:dyaOrig="440" w14:anchorId="35066DF3">
                <v:shape id="_x0000_i3090" type="#_x0000_t75" style="width:28.35pt;height:21.55pt" o:ole="">
                  <v:imagedata r:id="rId4082" o:title=""/>
                </v:shape>
                <o:OLEObject Type="Embed" ProgID="Equation.DSMT4" ShapeID="_x0000_i3090" DrawAspect="Content" ObjectID="_1804455783" r:id="rId4083"/>
              </w:object>
            </w:r>
          </w:p>
        </w:tc>
        <w:tc>
          <w:tcPr>
            <w:tcW w:w="1442" w:type="dxa"/>
            <w:vAlign w:val="center"/>
          </w:tcPr>
          <w:p w14:paraId="110B3ECA"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16"/>
                <w:lang w:val="vi-VN" w:eastAsia="vi-VN"/>
              </w:rPr>
              <w:object w:dxaOrig="680" w:dyaOrig="440" w14:anchorId="52B4C6C9">
                <v:shape id="_x0000_i3091" type="#_x0000_t75" style="width:36.85pt;height:21.55pt" o:ole="">
                  <v:imagedata r:id="rId4084" o:title=""/>
                </v:shape>
                <o:OLEObject Type="Embed" ProgID="Equation.DSMT4" ShapeID="_x0000_i3091" DrawAspect="Content" ObjectID="_1804455784" r:id="rId4085"/>
              </w:object>
            </w:r>
          </w:p>
        </w:tc>
        <w:tc>
          <w:tcPr>
            <w:tcW w:w="1442" w:type="dxa"/>
            <w:vAlign w:val="center"/>
          </w:tcPr>
          <w:p w14:paraId="77747617"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16"/>
                <w:lang w:val="vi-VN" w:eastAsia="vi-VN"/>
              </w:rPr>
              <w:object w:dxaOrig="760" w:dyaOrig="440" w14:anchorId="7C3B001B">
                <v:shape id="_x0000_i3092" type="#_x0000_t75" style="width:35.15pt;height:21.55pt" o:ole="">
                  <v:imagedata r:id="rId4086" o:title=""/>
                </v:shape>
                <o:OLEObject Type="Embed" ProgID="Equation.DSMT4" ShapeID="_x0000_i3092" DrawAspect="Content" ObjectID="_1804455785" r:id="rId4087"/>
              </w:object>
            </w:r>
          </w:p>
        </w:tc>
        <w:tc>
          <w:tcPr>
            <w:tcW w:w="1306" w:type="dxa"/>
            <w:vAlign w:val="center"/>
          </w:tcPr>
          <w:p w14:paraId="49E33EB9"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16"/>
                <w:lang w:val="vi-VN" w:eastAsia="vi-VN"/>
              </w:rPr>
              <w:object w:dxaOrig="780" w:dyaOrig="440" w14:anchorId="7E800C02">
                <v:shape id="_x0000_i3093" type="#_x0000_t75" style="width:35.15pt;height:21.55pt" o:ole="">
                  <v:imagedata r:id="rId4088" o:title=""/>
                </v:shape>
                <o:OLEObject Type="Embed" ProgID="Equation.DSMT4" ShapeID="_x0000_i3093" DrawAspect="Content" ObjectID="_1804455786" r:id="rId4089"/>
              </w:object>
            </w:r>
          </w:p>
        </w:tc>
      </w:tr>
      <w:tr w:rsidR="00535A3F" w:rsidRPr="00535A3F" w14:paraId="29621F66" w14:textId="77777777" w:rsidTr="00287BCB">
        <w:tc>
          <w:tcPr>
            <w:tcW w:w="2264" w:type="dxa"/>
            <w:shd w:val="clear" w:color="auto" w:fill="auto"/>
            <w:vAlign w:val="center"/>
          </w:tcPr>
          <w:p w14:paraId="0C05CE0C" w14:textId="77777777" w:rsidR="00535A3F" w:rsidRPr="00535A3F" w:rsidRDefault="00535A3F" w:rsidP="00287BCB">
            <w:pPr>
              <w:jc w:val="center"/>
              <w:rPr>
                <w:rFonts w:asciiTheme="majorHAnsi" w:hAnsiTheme="majorHAnsi" w:cstheme="majorHAnsi"/>
              </w:rPr>
            </w:pPr>
            <w:r w:rsidRPr="00535A3F">
              <w:rPr>
                <w:rFonts w:asciiTheme="majorHAnsi" w:hAnsiTheme="majorHAnsi" w:cstheme="majorHAnsi"/>
              </w:rPr>
              <w:t>Số ngày</w:t>
            </w:r>
          </w:p>
        </w:tc>
        <w:tc>
          <w:tcPr>
            <w:tcW w:w="1166" w:type="dxa"/>
            <w:vAlign w:val="center"/>
          </w:tcPr>
          <w:p w14:paraId="55BE6006"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4"/>
                <w:lang w:val="vi-VN" w:eastAsia="vi-VN"/>
              </w:rPr>
              <w:object w:dxaOrig="200" w:dyaOrig="260" w14:anchorId="1159A0D7">
                <v:shape id="_x0000_i3094" type="#_x0000_t75" style="width:7.35pt;height:14.15pt" o:ole="">
                  <v:imagedata r:id="rId4090" o:title=""/>
                </v:shape>
                <o:OLEObject Type="Embed" ProgID="Equation.DSMT4" ShapeID="_x0000_i3094" DrawAspect="Content" ObjectID="_1804455787" r:id="rId4091"/>
              </w:object>
            </w:r>
          </w:p>
        </w:tc>
        <w:tc>
          <w:tcPr>
            <w:tcW w:w="1448" w:type="dxa"/>
            <w:vAlign w:val="center"/>
          </w:tcPr>
          <w:p w14:paraId="0376B2D4"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200" w:dyaOrig="279" w14:anchorId="367C122D">
                <v:shape id="_x0000_i3095" type="#_x0000_t75" style="width:7.35pt;height:14.15pt" o:ole="">
                  <v:imagedata r:id="rId4092" o:title=""/>
                </v:shape>
                <o:OLEObject Type="Embed" ProgID="Equation.DSMT4" ShapeID="_x0000_i3095" DrawAspect="Content" ObjectID="_1804455788" r:id="rId4093"/>
              </w:object>
            </w:r>
          </w:p>
        </w:tc>
        <w:tc>
          <w:tcPr>
            <w:tcW w:w="1442" w:type="dxa"/>
            <w:vAlign w:val="center"/>
          </w:tcPr>
          <w:p w14:paraId="7BB73106" w14:textId="77777777" w:rsidR="00535A3F" w:rsidRPr="00535A3F" w:rsidRDefault="00535A3F" w:rsidP="00287BCB">
            <w:pPr>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200" w:dyaOrig="279" w14:anchorId="50D2196B">
                <v:shape id="_x0000_i3096" type="#_x0000_t75" style="width:7.35pt;height:14.15pt" o:ole="">
                  <v:imagedata r:id="rId4094" o:title=""/>
                </v:shape>
                <o:OLEObject Type="Embed" ProgID="Equation.DSMT4" ShapeID="_x0000_i3096" DrawAspect="Content" ObjectID="_1804455789" r:id="rId4095"/>
              </w:object>
            </w:r>
          </w:p>
        </w:tc>
        <w:tc>
          <w:tcPr>
            <w:tcW w:w="1442" w:type="dxa"/>
            <w:vAlign w:val="center"/>
          </w:tcPr>
          <w:p w14:paraId="3DE0B45B"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6"/>
                <w:lang w:val="vi-VN" w:eastAsia="vi-VN"/>
              </w:rPr>
              <w:object w:dxaOrig="180" w:dyaOrig="279" w14:anchorId="27260C3E">
                <v:shape id="_x0000_i3097" type="#_x0000_t75" style="width:7.35pt;height:14.15pt" o:ole="">
                  <v:imagedata r:id="rId4096" o:title=""/>
                </v:shape>
                <o:OLEObject Type="Embed" ProgID="Equation.DSMT4" ShapeID="_x0000_i3097" DrawAspect="Content" ObjectID="_1804455790" r:id="rId4097"/>
              </w:object>
            </w:r>
          </w:p>
        </w:tc>
        <w:tc>
          <w:tcPr>
            <w:tcW w:w="1306" w:type="dxa"/>
            <w:vAlign w:val="center"/>
          </w:tcPr>
          <w:p w14:paraId="7073E697" w14:textId="77777777" w:rsidR="00535A3F" w:rsidRPr="00535A3F" w:rsidRDefault="00535A3F" w:rsidP="00287BCB">
            <w:pPr>
              <w:jc w:val="center"/>
              <w:rPr>
                <w:rFonts w:asciiTheme="majorHAnsi" w:hAnsiTheme="majorHAnsi" w:cstheme="majorHAnsi"/>
                <w:b/>
                <w:color w:val="0000FF"/>
              </w:rPr>
            </w:pPr>
            <w:r w:rsidRPr="00535A3F">
              <w:rPr>
                <w:rFonts w:asciiTheme="majorHAnsi" w:eastAsia="Times New Roman" w:hAnsiTheme="majorHAnsi" w:cstheme="majorHAnsi"/>
                <w:position w:val="-4"/>
                <w:lang w:val="vi-VN" w:eastAsia="vi-VN"/>
              </w:rPr>
              <w:object w:dxaOrig="139" w:dyaOrig="260" w14:anchorId="79B06F5A">
                <v:shape id="_x0000_i3098" type="#_x0000_t75" style="width:7.35pt;height:14.15pt" o:ole="">
                  <v:imagedata r:id="rId4098" o:title=""/>
                </v:shape>
                <o:OLEObject Type="Embed" ProgID="Equation.DSMT4" ShapeID="_x0000_i3098" DrawAspect="Content" ObjectID="_1804455791" r:id="rId4099"/>
              </w:object>
            </w:r>
          </w:p>
        </w:tc>
      </w:tr>
    </w:tbl>
    <w:p w14:paraId="345B5F4D" w14:textId="77777777" w:rsidR="00535A3F" w:rsidRPr="00535A3F" w:rsidRDefault="00535A3F" w:rsidP="00535A3F">
      <w:pPr>
        <w:ind w:left="992" w:hanging="3"/>
        <w:rPr>
          <w:rFonts w:asciiTheme="majorHAnsi" w:hAnsiTheme="majorHAnsi" w:cstheme="majorHAnsi"/>
          <w:b/>
          <w:color w:val="0000FF"/>
        </w:rPr>
      </w:pPr>
      <w:r w:rsidRPr="00535A3F">
        <w:rPr>
          <w:rFonts w:asciiTheme="majorHAnsi" w:hAnsiTheme="majorHAnsi" w:cstheme="majorHAnsi"/>
        </w:rPr>
        <w:t>Số trung bình của mẫu số liệu trên bằng bao nhiêu?</w:t>
      </w:r>
    </w:p>
    <w:p w14:paraId="3063DF3F" w14:textId="77777777" w:rsidR="00535A3F" w:rsidRPr="00535A3F" w:rsidRDefault="00535A3F" w:rsidP="00535A3F">
      <w:pPr>
        <w:ind w:left="992"/>
        <w:jc w:val="center"/>
        <w:rPr>
          <w:rFonts w:asciiTheme="majorHAnsi" w:hAnsiTheme="majorHAnsi" w:cstheme="majorHAnsi"/>
          <w:b/>
          <w:i/>
          <w:noProof/>
          <w:color w:val="C00000"/>
        </w:rPr>
      </w:pPr>
      <w:r w:rsidRPr="00535A3F">
        <w:rPr>
          <w:rFonts w:asciiTheme="majorHAnsi" w:hAnsiTheme="majorHAnsi" w:cstheme="majorHAnsi"/>
          <w:noProof/>
          <w:color w:val="C00000"/>
        </w:rPr>
        <w:sym w:font="Wingdings" w:char="F040"/>
      </w:r>
      <w:r w:rsidRPr="00535A3F">
        <w:rPr>
          <w:rFonts w:asciiTheme="majorHAnsi" w:hAnsiTheme="majorHAnsi" w:cstheme="majorHAnsi"/>
          <w:noProof/>
          <w:color w:val="C00000"/>
        </w:rPr>
        <w:t xml:space="preserve"> </w:t>
      </w:r>
      <w:r w:rsidRPr="00535A3F">
        <w:rPr>
          <w:rFonts w:asciiTheme="majorHAnsi" w:hAnsiTheme="majorHAnsi" w:cstheme="majorHAnsi"/>
          <w:b/>
          <w:i/>
          <w:noProof/>
          <w:color w:val="C00000"/>
        </w:rPr>
        <w:t>Lời giải</w:t>
      </w:r>
    </w:p>
    <w:p w14:paraId="0278384D" w14:textId="77777777" w:rsidR="00535A3F" w:rsidRPr="00535A3F" w:rsidRDefault="00535A3F" w:rsidP="00535A3F">
      <w:pPr>
        <w:ind w:left="992" w:hanging="3"/>
        <w:rPr>
          <w:rFonts w:asciiTheme="majorHAnsi" w:eastAsia="Cambria" w:hAnsiTheme="majorHAnsi" w:cstheme="majorHAnsi"/>
          <w:bCs/>
          <w:i/>
          <w:color w:val="C00000"/>
        </w:rPr>
      </w:pPr>
      <w:r w:rsidRPr="00535A3F">
        <w:rPr>
          <w:rFonts w:asciiTheme="majorHAnsi" w:hAnsiTheme="majorHAnsi" w:cstheme="majorHAnsi"/>
          <w:color w:val="C00000"/>
        </w:rPr>
        <w:sym w:font="Wingdings" w:char="F0FC"/>
      </w:r>
      <w:r w:rsidRPr="00535A3F">
        <w:rPr>
          <w:rFonts w:asciiTheme="majorHAnsi" w:hAnsiTheme="majorHAnsi" w:cstheme="majorHAnsi"/>
          <w:color w:val="C00000"/>
        </w:rPr>
        <w:t xml:space="preserve"> </w:t>
      </w:r>
      <w:r w:rsidRPr="00535A3F">
        <w:rPr>
          <w:rFonts w:asciiTheme="majorHAnsi" w:hAnsiTheme="majorHAnsi" w:cstheme="majorHAnsi"/>
          <w:b/>
          <w:i/>
          <w:color w:val="C00000"/>
        </w:rPr>
        <w:t>Trả lời: 9,4</w:t>
      </w:r>
    </w:p>
    <w:p w14:paraId="59148F3A" w14:textId="77777777" w:rsidR="00535A3F" w:rsidRPr="00535A3F" w:rsidRDefault="00535A3F" w:rsidP="00535A3F">
      <w:pPr>
        <w:ind w:left="992"/>
        <w:jc w:val="both"/>
        <w:rPr>
          <w:rFonts w:asciiTheme="majorHAnsi" w:hAnsiTheme="majorHAnsi" w:cstheme="majorHAnsi"/>
          <w:w w:val="105"/>
        </w:rPr>
      </w:pPr>
      <w:r w:rsidRPr="00535A3F">
        <w:rPr>
          <w:rFonts w:asciiTheme="majorHAnsi" w:hAnsiTheme="majorHAnsi" w:cstheme="majorHAnsi"/>
          <w:w w:val="105"/>
        </w:rPr>
        <w:t>Bảng</w:t>
      </w:r>
      <w:r w:rsidRPr="00535A3F">
        <w:rPr>
          <w:rFonts w:asciiTheme="majorHAnsi" w:hAnsiTheme="majorHAnsi" w:cstheme="majorHAnsi"/>
          <w:spacing w:val="15"/>
          <w:w w:val="105"/>
        </w:rPr>
        <w:t xml:space="preserve"> </w:t>
      </w:r>
      <w:r w:rsidRPr="00535A3F">
        <w:rPr>
          <w:rFonts w:asciiTheme="majorHAnsi" w:hAnsiTheme="majorHAnsi" w:cstheme="majorHAnsi"/>
          <w:w w:val="105"/>
        </w:rPr>
        <w:t>tần số</w:t>
      </w:r>
      <w:r w:rsidRPr="00535A3F">
        <w:rPr>
          <w:rFonts w:asciiTheme="majorHAnsi" w:hAnsiTheme="majorHAnsi" w:cstheme="majorHAnsi"/>
          <w:spacing w:val="16"/>
          <w:w w:val="105"/>
        </w:rPr>
        <w:t xml:space="preserve"> </w:t>
      </w:r>
      <w:r w:rsidRPr="00535A3F">
        <w:rPr>
          <w:rFonts w:asciiTheme="majorHAnsi" w:hAnsiTheme="majorHAnsi" w:cstheme="majorHAnsi"/>
          <w:w w:val="105"/>
        </w:rPr>
        <w:t>ghép</w:t>
      </w:r>
      <w:r w:rsidRPr="00535A3F">
        <w:rPr>
          <w:rFonts w:asciiTheme="majorHAnsi" w:hAnsiTheme="majorHAnsi" w:cstheme="majorHAnsi"/>
          <w:spacing w:val="15"/>
          <w:w w:val="105"/>
        </w:rPr>
        <w:t xml:space="preserve"> </w:t>
      </w:r>
      <w:r w:rsidRPr="00535A3F">
        <w:rPr>
          <w:rFonts w:asciiTheme="majorHAnsi" w:hAnsiTheme="majorHAnsi" w:cstheme="majorHAnsi"/>
          <w:w w:val="105"/>
        </w:rPr>
        <w:t>nhóm</w:t>
      </w:r>
      <w:r w:rsidRPr="00535A3F">
        <w:rPr>
          <w:rFonts w:asciiTheme="majorHAnsi" w:hAnsiTheme="majorHAnsi" w:cstheme="majorHAnsi"/>
          <w:spacing w:val="16"/>
          <w:w w:val="105"/>
        </w:rPr>
        <w:t xml:space="preserve"> </w:t>
      </w:r>
      <w:r w:rsidRPr="00535A3F">
        <w:rPr>
          <w:rFonts w:asciiTheme="majorHAnsi" w:hAnsiTheme="majorHAnsi" w:cstheme="majorHAnsi"/>
          <w:w w:val="105"/>
        </w:rPr>
        <w:t>theo</w:t>
      </w:r>
      <w:r w:rsidRPr="00535A3F">
        <w:rPr>
          <w:rFonts w:asciiTheme="majorHAnsi" w:hAnsiTheme="majorHAnsi" w:cstheme="majorHAnsi"/>
          <w:spacing w:val="16"/>
          <w:w w:val="105"/>
        </w:rPr>
        <w:t xml:space="preserve"> </w:t>
      </w:r>
      <w:r w:rsidRPr="00535A3F">
        <w:rPr>
          <w:rFonts w:asciiTheme="majorHAnsi" w:hAnsiTheme="majorHAnsi" w:cstheme="majorHAnsi"/>
          <w:w w:val="105"/>
        </w:rPr>
        <w:t>giá</w:t>
      </w:r>
      <w:r w:rsidRPr="00535A3F">
        <w:rPr>
          <w:rFonts w:asciiTheme="majorHAnsi" w:hAnsiTheme="majorHAnsi" w:cstheme="majorHAnsi"/>
          <w:spacing w:val="16"/>
          <w:w w:val="105"/>
        </w:rPr>
        <w:t xml:space="preserve"> </w:t>
      </w:r>
      <w:r w:rsidRPr="00535A3F">
        <w:rPr>
          <w:rFonts w:asciiTheme="majorHAnsi" w:hAnsiTheme="majorHAnsi" w:cstheme="majorHAnsi"/>
          <w:w w:val="105"/>
        </w:rPr>
        <w:t>trị</w:t>
      </w:r>
      <w:r w:rsidRPr="00535A3F">
        <w:rPr>
          <w:rFonts w:asciiTheme="majorHAnsi" w:hAnsiTheme="majorHAnsi" w:cstheme="majorHAnsi"/>
          <w:spacing w:val="15"/>
          <w:w w:val="105"/>
        </w:rPr>
        <w:t xml:space="preserve"> </w:t>
      </w:r>
      <w:r w:rsidRPr="00535A3F">
        <w:rPr>
          <w:rFonts w:asciiTheme="majorHAnsi" w:hAnsiTheme="majorHAnsi" w:cstheme="majorHAnsi"/>
          <w:w w:val="105"/>
        </w:rPr>
        <w:t>đại</w:t>
      </w:r>
      <w:r w:rsidRPr="00535A3F">
        <w:rPr>
          <w:rFonts w:asciiTheme="majorHAnsi" w:hAnsiTheme="majorHAnsi" w:cstheme="majorHAnsi"/>
          <w:spacing w:val="16"/>
          <w:w w:val="105"/>
        </w:rPr>
        <w:t xml:space="preserve"> </w:t>
      </w:r>
      <w:r w:rsidRPr="00535A3F">
        <w:rPr>
          <w:rFonts w:asciiTheme="majorHAnsi" w:hAnsiTheme="majorHAnsi" w:cstheme="majorHAnsi"/>
          <w:w w:val="105"/>
        </w:rPr>
        <w:t>diện là</w:t>
      </w:r>
    </w:p>
    <w:p w14:paraId="04C79931" w14:textId="77777777" w:rsidR="00535A3F" w:rsidRPr="00535A3F" w:rsidRDefault="00535A3F" w:rsidP="00535A3F">
      <w:pPr>
        <w:ind w:left="992"/>
        <w:jc w:val="center"/>
        <w:rPr>
          <w:rFonts w:asciiTheme="majorHAnsi" w:hAnsiTheme="majorHAnsi" w:cstheme="majorHAnsi"/>
          <w:w w:val="105"/>
        </w:rPr>
      </w:pPr>
      <w:r w:rsidRPr="00535A3F">
        <w:rPr>
          <w:rFonts w:asciiTheme="majorHAnsi" w:hAnsiTheme="majorHAnsi" w:cstheme="majorHAnsi"/>
          <w:noProof/>
          <w:lang w:val="en-US" w:eastAsia="en-US"/>
        </w:rPr>
        <w:drawing>
          <wp:inline distT="0" distB="0" distL="0" distR="0" wp14:anchorId="17B2527C" wp14:editId="2F131E23">
            <wp:extent cx="4072890" cy="598426"/>
            <wp:effectExtent l="0" t="0" r="3810" b="0"/>
            <wp:docPr id="356978067" name="Picture 356978067" descr="A number in a gri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number in a grid  Description automatically generated"/>
                    <pic:cNvPicPr/>
                  </pic:nvPicPr>
                  <pic:blipFill>
                    <a:blip r:embed="rId4100"/>
                    <a:stretch>
                      <a:fillRect/>
                    </a:stretch>
                  </pic:blipFill>
                  <pic:spPr>
                    <a:xfrm>
                      <a:off x="0" y="0"/>
                      <a:ext cx="4208653" cy="618374"/>
                    </a:xfrm>
                    <a:prstGeom prst="rect">
                      <a:avLst/>
                    </a:prstGeom>
                  </pic:spPr>
                </pic:pic>
              </a:graphicData>
            </a:graphic>
          </wp:inline>
        </w:drawing>
      </w:r>
    </w:p>
    <w:p w14:paraId="784C8D3E" w14:textId="77777777" w:rsidR="00535A3F" w:rsidRPr="00535A3F" w:rsidRDefault="00535A3F" w:rsidP="00535A3F">
      <w:pPr>
        <w:ind w:left="992"/>
        <w:rPr>
          <w:rFonts w:asciiTheme="majorHAnsi" w:hAnsiTheme="majorHAnsi" w:cstheme="majorHAnsi"/>
          <w:w w:val="105"/>
        </w:rPr>
      </w:pPr>
      <w:r w:rsidRPr="00535A3F">
        <w:rPr>
          <w:rFonts w:asciiTheme="majorHAnsi" w:hAnsiTheme="majorHAnsi" w:cstheme="majorHAnsi"/>
          <w:w w:val="105"/>
        </w:rPr>
        <w:t xml:space="preserve">Số trung bình: </w:t>
      </w:r>
      <w:r w:rsidRPr="00535A3F">
        <w:rPr>
          <w:rFonts w:asciiTheme="majorHAnsi" w:hAnsiTheme="majorHAnsi" w:cstheme="majorHAnsi"/>
          <w:position w:val="-24"/>
        </w:rPr>
        <w:object w:dxaOrig="4360" w:dyaOrig="639" w14:anchorId="00ACBED1">
          <v:shape id="_x0000_i3099" type="#_x0000_t75" style="width:216.55pt;height:28.35pt" o:ole="">
            <v:imagedata r:id="rId4101" o:title=""/>
          </v:shape>
          <o:OLEObject Type="Embed" ProgID="Equation.DSMT4" ShapeID="_x0000_i3099" DrawAspect="Content" ObjectID="_1804455792" r:id="rId4102"/>
        </w:object>
      </w:r>
    </w:p>
    <w:p w14:paraId="2BD37651" w14:textId="77777777" w:rsidR="00535A3F" w:rsidRPr="00535A3F" w:rsidRDefault="00535A3F" w:rsidP="0016723A">
      <w:pPr>
        <w:pStyle w:val="ListParagraph"/>
        <w:numPr>
          <w:ilvl w:val="0"/>
          <w:numId w:val="26"/>
        </w:numPr>
        <w:ind w:left="990" w:hanging="990"/>
        <w:jc w:val="both"/>
        <w:rPr>
          <w:rFonts w:asciiTheme="majorHAnsi" w:eastAsia="Cambria" w:hAnsiTheme="majorHAnsi" w:cstheme="majorHAnsi"/>
          <w:bCs/>
          <w:sz w:val="24"/>
          <w:szCs w:val="24"/>
        </w:rPr>
      </w:pPr>
      <w:r w:rsidRPr="00535A3F">
        <w:rPr>
          <w:rFonts w:asciiTheme="majorHAnsi" w:eastAsia="Cambria" w:hAnsiTheme="majorHAnsi" w:cstheme="majorHAnsi"/>
          <w:bCs/>
          <w:sz w:val="24"/>
          <w:szCs w:val="24"/>
        </w:rPr>
        <w:t>Điều tra 42 học sinh của một lớp 12 về số giờ tự học ở nhà, người ta có bảng thống kê sau:</w:t>
      </w:r>
    </w:p>
    <w:p w14:paraId="6A6EBF64" w14:textId="77777777" w:rsidR="00535A3F" w:rsidRPr="00535A3F" w:rsidRDefault="00535A3F" w:rsidP="00535A3F">
      <w:pPr>
        <w:ind w:left="992"/>
        <w:jc w:val="center"/>
        <w:rPr>
          <w:rFonts w:asciiTheme="majorHAnsi" w:eastAsia="Cambria" w:hAnsiTheme="majorHAnsi" w:cstheme="majorHAnsi"/>
          <w:bCs/>
        </w:rPr>
      </w:pPr>
      <w:r w:rsidRPr="00535A3F">
        <w:rPr>
          <w:rFonts w:asciiTheme="majorHAnsi" w:hAnsiTheme="majorHAnsi" w:cstheme="majorHAnsi"/>
          <w:noProof/>
          <w:lang w:val="en-US" w:eastAsia="en-US"/>
        </w:rPr>
        <w:drawing>
          <wp:inline distT="0" distB="0" distL="0" distR="0" wp14:anchorId="0B77FC4F" wp14:editId="15172324">
            <wp:extent cx="4449778" cy="508372"/>
            <wp:effectExtent l="0" t="0" r="0" b="6350"/>
            <wp:docPr id="588472694" name="Picture 58847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03"/>
                    <a:stretch>
                      <a:fillRect/>
                    </a:stretch>
                  </pic:blipFill>
                  <pic:spPr>
                    <a:xfrm>
                      <a:off x="0" y="0"/>
                      <a:ext cx="4496693" cy="513732"/>
                    </a:xfrm>
                    <a:prstGeom prst="rect">
                      <a:avLst/>
                    </a:prstGeom>
                  </pic:spPr>
                </pic:pic>
              </a:graphicData>
            </a:graphic>
          </wp:inline>
        </w:drawing>
      </w:r>
    </w:p>
    <w:p w14:paraId="35B1417C" w14:textId="77777777" w:rsidR="00535A3F" w:rsidRPr="00535A3F" w:rsidRDefault="00535A3F" w:rsidP="00535A3F">
      <w:pPr>
        <w:ind w:left="992"/>
        <w:rPr>
          <w:rFonts w:asciiTheme="majorHAnsi" w:eastAsia="Cambria" w:hAnsiTheme="majorHAnsi" w:cstheme="majorHAnsi"/>
          <w:bCs/>
        </w:rPr>
      </w:pPr>
      <w:r w:rsidRPr="00535A3F">
        <w:rPr>
          <w:rFonts w:asciiTheme="majorHAnsi" w:eastAsia="Cambria" w:hAnsiTheme="majorHAnsi" w:cstheme="majorHAnsi"/>
          <w:bCs/>
        </w:rPr>
        <w:t>Tính phương sai của mẫu số liệu ghép nhóm trên.</w:t>
      </w:r>
    </w:p>
    <w:p w14:paraId="6C2A09EF" w14:textId="77777777" w:rsidR="00535A3F" w:rsidRPr="00535A3F" w:rsidRDefault="00535A3F" w:rsidP="00535A3F">
      <w:pPr>
        <w:ind w:left="992"/>
        <w:jc w:val="center"/>
        <w:rPr>
          <w:rFonts w:asciiTheme="majorHAnsi" w:hAnsiTheme="majorHAnsi" w:cstheme="majorHAnsi"/>
          <w:b/>
          <w:i/>
          <w:noProof/>
          <w:color w:val="C00000"/>
        </w:rPr>
      </w:pPr>
      <w:r w:rsidRPr="00535A3F">
        <w:rPr>
          <w:rFonts w:asciiTheme="majorHAnsi" w:hAnsiTheme="majorHAnsi" w:cstheme="majorHAnsi"/>
          <w:noProof/>
          <w:color w:val="C00000"/>
        </w:rPr>
        <w:sym w:font="Wingdings" w:char="F040"/>
      </w:r>
      <w:r w:rsidRPr="00535A3F">
        <w:rPr>
          <w:rFonts w:asciiTheme="majorHAnsi" w:hAnsiTheme="majorHAnsi" w:cstheme="majorHAnsi"/>
          <w:noProof/>
          <w:color w:val="C00000"/>
        </w:rPr>
        <w:t xml:space="preserve"> </w:t>
      </w:r>
      <w:r w:rsidRPr="00535A3F">
        <w:rPr>
          <w:rFonts w:asciiTheme="majorHAnsi" w:hAnsiTheme="majorHAnsi" w:cstheme="majorHAnsi"/>
          <w:b/>
          <w:i/>
          <w:noProof/>
          <w:color w:val="C00000"/>
        </w:rPr>
        <w:t>Lời giải</w:t>
      </w:r>
    </w:p>
    <w:p w14:paraId="23CC1880" w14:textId="77777777" w:rsidR="00535A3F" w:rsidRPr="00535A3F" w:rsidRDefault="00535A3F" w:rsidP="00535A3F">
      <w:pPr>
        <w:ind w:left="992" w:hanging="3"/>
        <w:rPr>
          <w:rFonts w:asciiTheme="majorHAnsi" w:eastAsia="Cambria" w:hAnsiTheme="majorHAnsi" w:cstheme="majorHAnsi"/>
          <w:bCs/>
          <w:i/>
          <w:color w:val="C00000"/>
        </w:rPr>
      </w:pPr>
      <w:r w:rsidRPr="00535A3F">
        <w:rPr>
          <w:rFonts w:asciiTheme="majorHAnsi" w:hAnsiTheme="majorHAnsi" w:cstheme="majorHAnsi"/>
          <w:color w:val="C00000"/>
        </w:rPr>
        <w:sym w:font="Wingdings" w:char="F0FC"/>
      </w:r>
      <w:r w:rsidRPr="00535A3F">
        <w:rPr>
          <w:rFonts w:asciiTheme="majorHAnsi" w:hAnsiTheme="majorHAnsi" w:cstheme="majorHAnsi"/>
          <w:color w:val="C00000"/>
        </w:rPr>
        <w:t xml:space="preserve"> </w:t>
      </w:r>
      <w:r w:rsidRPr="00535A3F">
        <w:rPr>
          <w:rFonts w:asciiTheme="majorHAnsi" w:hAnsiTheme="majorHAnsi" w:cstheme="majorHAnsi"/>
          <w:b/>
          <w:i/>
          <w:color w:val="C00000"/>
        </w:rPr>
        <w:t>Trả lời: 1,431</w:t>
      </w:r>
    </w:p>
    <w:p w14:paraId="67D4B7F2" w14:textId="77777777" w:rsidR="00535A3F" w:rsidRPr="00535A3F" w:rsidRDefault="00535A3F" w:rsidP="00535A3F">
      <w:pPr>
        <w:shd w:val="clear" w:color="auto" w:fill="FFFFFF"/>
        <w:ind w:left="992" w:hanging="3"/>
        <w:rPr>
          <w:rFonts w:asciiTheme="majorHAnsi" w:hAnsiTheme="majorHAnsi" w:cstheme="majorHAnsi"/>
        </w:rPr>
      </w:pPr>
      <w:r w:rsidRPr="00535A3F">
        <w:rPr>
          <w:rFonts w:asciiTheme="majorHAnsi" w:hAnsiTheme="majorHAnsi" w:cstheme="majorHAnsi"/>
        </w:rPr>
        <w:t>Chọn giá trị đại diện cho mẫu số liệu, ta có:</w:t>
      </w:r>
    </w:p>
    <w:p w14:paraId="66A1A9C3" w14:textId="77777777" w:rsidR="00535A3F" w:rsidRPr="00535A3F" w:rsidRDefault="00535A3F" w:rsidP="00535A3F">
      <w:pPr>
        <w:shd w:val="clear" w:color="auto" w:fill="FFFFFF"/>
        <w:ind w:left="992" w:hanging="3"/>
        <w:jc w:val="center"/>
        <w:rPr>
          <w:rFonts w:asciiTheme="majorHAnsi" w:hAnsiTheme="majorHAnsi" w:cstheme="majorHAnsi"/>
        </w:rPr>
      </w:pPr>
      <w:r w:rsidRPr="00535A3F">
        <w:rPr>
          <w:rFonts w:asciiTheme="majorHAnsi" w:hAnsiTheme="majorHAnsi" w:cstheme="majorHAnsi"/>
          <w:noProof/>
          <w:lang w:val="en-US" w:eastAsia="en-US"/>
        </w:rPr>
        <w:drawing>
          <wp:inline distT="0" distB="0" distL="0" distR="0" wp14:anchorId="33ABD7A6" wp14:editId="627CBE4A">
            <wp:extent cx="4313976" cy="721956"/>
            <wp:effectExtent l="0" t="0" r="0" b="2540"/>
            <wp:docPr id="481956611" name="Picture 481956611" descr="A black text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56611" name="Picture 481956611" descr="A black text on a white background  Description automatically generated"/>
                    <pic:cNvPicPr/>
                  </pic:nvPicPr>
                  <pic:blipFill>
                    <a:blip r:embed="rId4104"/>
                    <a:stretch>
                      <a:fillRect/>
                    </a:stretch>
                  </pic:blipFill>
                  <pic:spPr>
                    <a:xfrm>
                      <a:off x="0" y="0"/>
                      <a:ext cx="4363493" cy="730243"/>
                    </a:xfrm>
                    <a:prstGeom prst="rect">
                      <a:avLst/>
                    </a:prstGeom>
                  </pic:spPr>
                </pic:pic>
              </a:graphicData>
            </a:graphic>
          </wp:inline>
        </w:drawing>
      </w:r>
    </w:p>
    <w:p w14:paraId="62FA786D" w14:textId="77777777" w:rsidR="00535A3F" w:rsidRPr="00535A3F" w:rsidRDefault="00535A3F" w:rsidP="00535A3F">
      <w:pPr>
        <w:shd w:val="clear" w:color="auto" w:fill="FFFFFF"/>
        <w:ind w:left="992" w:hanging="3"/>
        <w:rPr>
          <w:rFonts w:asciiTheme="majorHAnsi" w:hAnsiTheme="majorHAnsi" w:cstheme="majorHAnsi"/>
        </w:rPr>
      </w:pPr>
      <w:r w:rsidRPr="00535A3F">
        <w:rPr>
          <w:rFonts w:asciiTheme="majorHAnsi" w:hAnsiTheme="majorHAnsi" w:cstheme="majorHAnsi"/>
        </w:rPr>
        <w:t>Số giờ học trung bình là:</w:t>
      </w:r>
    </w:p>
    <w:p w14:paraId="3DEADE97" w14:textId="77777777" w:rsidR="00535A3F" w:rsidRPr="00535A3F" w:rsidRDefault="00535A3F" w:rsidP="00535A3F">
      <w:pPr>
        <w:shd w:val="clear" w:color="auto" w:fill="FFFFFF"/>
        <w:ind w:left="992" w:hanging="3"/>
        <w:jc w:val="center"/>
        <w:rPr>
          <w:rFonts w:asciiTheme="majorHAnsi" w:hAnsiTheme="majorHAnsi" w:cstheme="majorHAnsi"/>
        </w:rPr>
      </w:pPr>
      <w:r w:rsidRPr="00535A3F">
        <w:rPr>
          <w:rFonts w:asciiTheme="majorHAnsi" w:hAnsiTheme="majorHAnsi" w:cstheme="majorHAnsi"/>
          <w:position w:val="-24"/>
        </w:rPr>
        <w:object w:dxaOrig="5520" w:dyaOrig="639" w14:anchorId="7E2119C9">
          <v:shape id="_x0000_i3100" type="#_x0000_t75" style="width:273.85pt;height:28.35pt" o:ole="">
            <v:imagedata r:id="rId4105" o:title=""/>
          </v:shape>
          <o:OLEObject Type="Embed" ProgID="Equation.DSMT4" ShapeID="_x0000_i3100" DrawAspect="Content" ObjectID="_1804455793" r:id="rId4106"/>
        </w:object>
      </w:r>
      <w:r w:rsidRPr="00535A3F">
        <w:rPr>
          <w:rFonts w:asciiTheme="majorHAnsi" w:hAnsiTheme="majorHAnsi" w:cstheme="majorHAnsi"/>
        </w:rPr>
        <w:t>.</w:t>
      </w:r>
    </w:p>
    <w:p w14:paraId="766A1D65" w14:textId="77777777" w:rsidR="00535A3F" w:rsidRPr="00535A3F" w:rsidRDefault="00535A3F" w:rsidP="00535A3F">
      <w:pPr>
        <w:shd w:val="clear" w:color="auto" w:fill="FFFFFF"/>
        <w:ind w:left="992" w:hanging="3"/>
        <w:rPr>
          <w:rFonts w:asciiTheme="majorHAnsi" w:hAnsiTheme="majorHAnsi" w:cstheme="majorHAnsi"/>
        </w:rPr>
      </w:pPr>
      <w:r w:rsidRPr="00535A3F">
        <w:rPr>
          <w:rFonts w:asciiTheme="majorHAnsi" w:hAnsiTheme="majorHAnsi" w:cstheme="majorHAnsi"/>
        </w:rPr>
        <w:t>Phương sai là:</w:t>
      </w:r>
    </w:p>
    <w:p w14:paraId="5FF6A406" w14:textId="77777777" w:rsidR="00535A3F" w:rsidRPr="00535A3F" w:rsidRDefault="00535A3F" w:rsidP="00535A3F">
      <w:pPr>
        <w:shd w:val="clear" w:color="auto" w:fill="FFFFFF"/>
        <w:ind w:left="992" w:hanging="3"/>
        <w:rPr>
          <w:rFonts w:asciiTheme="majorHAnsi" w:hAnsiTheme="majorHAnsi" w:cstheme="majorHAnsi"/>
        </w:rPr>
      </w:pPr>
      <w:r w:rsidRPr="00535A3F">
        <w:rPr>
          <w:rFonts w:asciiTheme="majorHAnsi" w:hAnsiTheme="majorHAnsi" w:cstheme="majorHAnsi"/>
          <w:position w:val="-30"/>
        </w:rPr>
        <w:object w:dxaOrig="8540" w:dyaOrig="780" w14:anchorId="56E72742">
          <v:shape id="_x0000_i3101" type="#_x0000_t75" style="width:423.5pt;height:35.15pt" o:ole="">
            <v:imagedata r:id="rId4107" o:title=""/>
          </v:shape>
          <o:OLEObject Type="Embed" ProgID="Equation.DSMT4" ShapeID="_x0000_i3101" DrawAspect="Content" ObjectID="_1804455794" r:id="rId4108"/>
        </w:object>
      </w:r>
      <w:r w:rsidRPr="00535A3F">
        <w:rPr>
          <w:rFonts w:asciiTheme="majorHAnsi" w:hAnsiTheme="majorHAnsi" w:cstheme="majorHAnsi"/>
        </w:rPr>
        <w:t>.</w:t>
      </w:r>
    </w:p>
    <w:p w14:paraId="13FF6F98" w14:textId="77777777" w:rsidR="00535A3F" w:rsidRPr="00535A3F" w:rsidRDefault="00535A3F" w:rsidP="0016723A">
      <w:pPr>
        <w:pStyle w:val="ListParagraph"/>
        <w:numPr>
          <w:ilvl w:val="0"/>
          <w:numId w:val="26"/>
        </w:numPr>
        <w:ind w:left="990" w:hanging="990"/>
        <w:jc w:val="both"/>
        <w:rPr>
          <w:rFonts w:asciiTheme="majorHAnsi" w:eastAsia="Cambria" w:hAnsiTheme="majorHAnsi" w:cstheme="majorHAnsi"/>
          <w:bCs/>
          <w:sz w:val="24"/>
          <w:szCs w:val="24"/>
        </w:rPr>
      </w:pPr>
      <w:r w:rsidRPr="00535A3F">
        <w:rPr>
          <w:rFonts w:asciiTheme="majorHAnsi" w:eastAsia="Cambria" w:hAnsiTheme="majorHAnsi" w:cstheme="majorHAnsi"/>
          <w:bCs/>
          <w:sz w:val="24"/>
          <w:szCs w:val="24"/>
        </w:rPr>
        <w:t>Thống kê điểm trắc nghiệm môn Tiếng Anh của 40 học sinh, người ta có bảng sau:</w:t>
      </w:r>
    </w:p>
    <w:p w14:paraId="4968E5E5" w14:textId="77777777" w:rsidR="00535A3F" w:rsidRPr="00535A3F" w:rsidRDefault="00535A3F" w:rsidP="00535A3F">
      <w:pPr>
        <w:ind w:left="992"/>
        <w:jc w:val="center"/>
        <w:rPr>
          <w:rFonts w:asciiTheme="majorHAnsi" w:eastAsia="Cambria" w:hAnsiTheme="majorHAnsi" w:cstheme="majorHAnsi"/>
          <w:b/>
          <w:color w:val="C00000"/>
        </w:rPr>
      </w:pPr>
      <w:r w:rsidRPr="00535A3F">
        <w:rPr>
          <w:rFonts w:asciiTheme="majorHAnsi" w:hAnsiTheme="majorHAnsi" w:cstheme="majorHAnsi"/>
          <w:noProof/>
          <w:lang w:val="en-US" w:eastAsia="en-US"/>
        </w:rPr>
        <w:drawing>
          <wp:inline distT="0" distB="0" distL="0" distR="0" wp14:anchorId="669D058E" wp14:editId="30EB0F46">
            <wp:extent cx="5847067" cy="508167"/>
            <wp:effectExtent l="0" t="0" r="1905" b="6350"/>
            <wp:docPr id="1253537137" name="Picture 1253537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09"/>
                    <a:stretch>
                      <a:fillRect/>
                    </a:stretch>
                  </pic:blipFill>
                  <pic:spPr>
                    <a:xfrm>
                      <a:off x="0" y="0"/>
                      <a:ext cx="5865725" cy="509789"/>
                    </a:xfrm>
                    <a:prstGeom prst="rect">
                      <a:avLst/>
                    </a:prstGeom>
                  </pic:spPr>
                </pic:pic>
              </a:graphicData>
            </a:graphic>
          </wp:inline>
        </w:drawing>
      </w:r>
    </w:p>
    <w:p w14:paraId="58486D90" w14:textId="77777777" w:rsidR="00535A3F" w:rsidRPr="00535A3F" w:rsidRDefault="00535A3F" w:rsidP="00535A3F">
      <w:pPr>
        <w:ind w:left="992"/>
        <w:rPr>
          <w:rFonts w:asciiTheme="majorHAnsi" w:eastAsia="Cambria" w:hAnsiTheme="majorHAnsi" w:cstheme="majorHAnsi"/>
        </w:rPr>
      </w:pPr>
      <w:r w:rsidRPr="00535A3F">
        <w:rPr>
          <w:rFonts w:asciiTheme="majorHAnsi" w:eastAsia="Cambria" w:hAnsiTheme="majorHAnsi" w:cstheme="majorHAnsi"/>
          <w:bCs/>
        </w:rPr>
        <w:t>Tính phương sai của mẫu số liệu ghép nhóm trên.</w:t>
      </w:r>
    </w:p>
    <w:p w14:paraId="6DA01250" w14:textId="77777777" w:rsidR="00535A3F" w:rsidRPr="00535A3F" w:rsidRDefault="00535A3F" w:rsidP="00535A3F">
      <w:pPr>
        <w:ind w:left="992"/>
        <w:jc w:val="center"/>
        <w:rPr>
          <w:rFonts w:asciiTheme="majorHAnsi" w:hAnsiTheme="majorHAnsi" w:cstheme="majorHAnsi"/>
          <w:b/>
          <w:i/>
          <w:noProof/>
          <w:color w:val="C00000"/>
        </w:rPr>
      </w:pPr>
      <w:r w:rsidRPr="00535A3F">
        <w:rPr>
          <w:rFonts w:asciiTheme="majorHAnsi" w:hAnsiTheme="majorHAnsi" w:cstheme="majorHAnsi"/>
          <w:noProof/>
          <w:color w:val="C00000"/>
        </w:rPr>
        <w:sym w:font="Wingdings" w:char="F040"/>
      </w:r>
      <w:r w:rsidRPr="00535A3F">
        <w:rPr>
          <w:rFonts w:asciiTheme="majorHAnsi" w:hAnsiTheme="majorHAnsi" w:cstheme="majorHAnsi"/>
          <w:noProof/>
          <w:color w:val="C00000"/>
        </w:rPr>
        <w:t xml:space="preserve"> </w:t>
      </w:r>
      <w:r w:rsidRPr="00535A3F">
        <w:rPr>
          <w:rFonts w:asciiTheme="majorHAnsi" w:hAnsiTheme="majorHAnsi" w:cstheme="majorHAnsi"/>
          <w:b/>
          <w:i/>
          <w:noProof/>
          <w:color w:val="C00000"/>
        </w:rPr>
        <w:t>Lời giải</w:t>
      </w:r>
    </w:p>
    <w:p w14:paraId="30EB8192" w14:textId="77777777" w:rsidR="00535A3F" w:rsidRPr="00535A3F" w:rsidRDefault="00535A3F" w:rsidP="00535A3F">
      <w:pPr>
        <w:ind w:left="992" w:hanging="3"/>
        <w:rPr>
          <w:rFonts w:asciiTheme="majorHAnsi" w:eastAsia="Cambria" w:hAnsiTheme="majorHAnsi" w:cstheme="majorHAnsi"/>
          <w:bCs/>
          <w:i/>
          <w:color w:val="C00000"/>
        </w:rPr>
      </w:pPr>
      <w:r w:rsidRPr="00535A3F">
        <w:rPr>
          <w:rFonts w:asciiTheme="majorHAnsi" w:hAnsiTheme="majorHAnsi" w:cstheme="majorHAnsi"/>
          <w:color w:val="C00000"/>
        </w:rPr>
        <w:sym w:font="Wingdings" w:char="F0FC"/>
      </w:r>
      <w:r w:rsidRPr="00535A3F">
        <w:rPr>
          <w:rFonts w:asciiTheme="majorHAnsi" w:hAnsiTheme="majorHAnsi" w:cstheme="majorHAnsi"/>
          <w:color w:val="C00000"/>
        </w:rPr>
        <w:t xml:space="preserve"> </w:t>
      </w:r>
      <w:r w:rsidRPr="00535A3F">
        <w:rPr>
          <w:rFonts w:asciiTheme="majorHAnsi" w:hAnsiTheme="majorHAnsi" w:cstheme="majorHAnsi"/>
          <w:b/>
          <w:i/>
          <w:color w:val="C00000"/>
        </w:rPr>
        <w:t>Trả lời: 404,75</w:t>
      </w:r>
    </w:p>
    <w:p w14:paraId="55D69747" w14:textId="77777777" w:rsidR="00535A3F" w:rsidRPr="00535A3F" w:rsidRDefault="00535A3F" w:rsidP="00535A3F">
      <w:pPr>
        <w:shd w:val="clear" w:color="auto" w:fill="FFFFFF"/>
        <w:ind w:left="992" w:hanging="3"/>
        <w:rPr>
          <w:rFonts w:asciiTheme="majorHAnsi" w:hAnsiTheme="majorHAnsi" w:cstheme="majorHAnsi"/>
        </w:rPr>
      </w:pPr>
      <w:r w:rsidRPr="00535A3F">
        <w:rPr>
          <w:rFonts w:asciiTheme="majorHAnsi" w:hAnsiTheme="majorHAnsi" w:cstheme="majorHAnsi"/>
        </w:rPr>
        <w:t>Chọn giá trị đại diện cho mẫu số liệu, ta có:</w:t>
      </w:r>
    </w:p>
    <w:p w14:paraId="24766572" w14:textId="77777777" w:rsidR="00535A3F" w:rsidRPr="00535A3F" w:rsidRDefault="00535A3F" w:rsidP="00535A3F">
      <w:pPr>
        <w:shd w:val="clear" w:color="auto" w:fill="FFFFFF"/>
        <w:ind w:left="992" w:hanging="3"/>
        <w:rPr>
          <w:rFonts w:asciiTheme="majorHAnsi" w:hAnsiTheme="majorHAnsi" w:cstheme="majorHAnsi"/>
        </w:rPr>
      </w:pPr>
      <w:r w:rsidRPr="00535A3F">
        <w:rPr>
          <w:rFonts w:asciiTheme="majorHAnsi" w:hAnsiTheme="majorHAnsi" w:cstheme="majorHAnsi"/>
          <w:noProof/>
          <w:lang w:val="en-US" w:eastAsia="en-US"/>
        </w:rPr>
        <w:lastRenderedPageBreak/>
        <w:drawing>
          <wp:inline distT="0" distB="0" distL="0" distR="0" wp14:anchorId="44B5BF7B" wp14:editId="0B7F9D5D">
            <wp:extent cx="5871172" cy="734615"/>
            <wp:effectExtent l="0" t="0" r="0" b="8890"/>
            <wp:docPr id="1634913171" name="Picture 1634913171" descr="A white paper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13171" name="Picture 1634913171" descr="A white paper with black numbers  Description automatically generated"/>
                    <pic:cNvPicPr/>
                  </pic:nvPicPr>
                  <pic:blipFill>
                    <a:blip r:embed="rId4110"/>
                    <a:stretch>
                      <a:fillRect/>
                    </a:stretch>
                  </pic:blipFill>
                  <pic:spPr>
                    <a:xfrm>
                      <a:off x="0" y="0"/>
                      <a:ext cx="5952074" cy="744738"/>
                    </a:xfrm>
                    <a:prstGeom prst="rect">
                      <a:avLst/>
                    </a:prstGeom>
                  </pic:spPr>
                </pic:pic>
              </a:graphicData>
            </a:graphic>
          </wp:inline>
        </w:drawing>
      </w:r>
    </w:p>
    <w:p w14:paraId="6D1E9A68" w14:textId="77777777" w:rsidR="00535A3F" w:rsidRPr="00535A3F" w:rsidRDefault="00535A3F" w:rsidP="00535A3F">
      <w:pPr>
        <w:shd w:val="clear" w:color="auto" w:fill="FFFFFF"/>
        <w:ind w:left="992" w:hanging="3"/>
        <w:rPr>
          <w:rFonts w:asciiTheme="majorHAnsi" w:hAnsiTheme="majorHAnsi" w:cstheme="majorHAnsi"/>
        </w:rPr>
      </w:pPr>
      <w:r w:rsidRPr="00535A3F">
        <w:rPr>
          <w:rFonts w:asciiTheme="majorHAnsi" w:hAnsiTheme="majorHAnsi" w:cstheme="majorHAnsi"/>
        </w:rPr>
        <w:t>Điểm trung bình là:</w:t>
      </w:r>
    </w:p>
    <w:p w14:paraId="4A16795F" w14:textId="77777777" w:rsidR="00535A3F" w:rsidRPr="00535A3F" w:rsidRDefault="00535A3F" w:rsidP="00535A3F">
      <w:pPr>
        <w:shd w:val="clear" w:color="auto" w:fill="FFFFFF"/>
        <w:ind w:left="992" w:hanging="3"/>
        <w:jc w:val="center"/>
        <w:rPr>
          <w:rFonts w:asciiTheme="majorHAnsi" w:hAnsiTheme="majorHAnsi" w:cstheme="majorHAnsi"/>
        </w:rPr>
      </w:pPr>
      <w:r w:rsidRPr="00535A3F">
        <w:rPr>
          <w:rFonts w:asciiTheme="majorHAnsi" w:hAnsiTheme="majorHAnsi" w:cstheme="majorHAnsi"/>
          <w:position w:val="-24"/>
        </w:rPr>
        <w:object w:dxaOrig="6320" w:dyaOrig="639" w14:anchorId="7CDA024A">
          <v:shape id="_x0000_i3102" type="#_x0000_t75" style="width:317.5pt;height:28.35pt" o:ole="">
            <v:imagedata r:id="rId4111" o:title=""/>
          </v:shape>
          <o:OLEObject Type="Embed" ProgID="Equation.DSMT4" ShapeID="_x0000_i3102" DrawAspect="Content" ObjectID="_1804455795" r:id="rId4112"/>
        </w:object>
      </w:r>
      <w:r w:rsidRPr="00535A3F">
        <w:rPr>
          <w:rFonts w:asciiTheme="majorHAnsi" w:hAnsiTheme="majorHAnsi" w:cstheme="majorHAnsi"/>
        </w:rPr>
        <w:t>.</w:t>
      </w:r>
    </w:p>
    <w:p w14:paraId="5B3B1970" w14:textId="77777777" w:rsidR="00535A3F" w:rsidRPr="00535A3F" w:rsidRDefault="00535A3F" w:rsidP="00535A3F">
      <w:pPr>
        <w:shd w:val="clear" w:color="auto" w:fill="FFFFFF"/>
        <w:ind w:left="992" w:hanging="3"/>
        <w:rPr>
          <w:rFonts w:asciiTheme="majorHAnsi" w:hAnsiTheme="majorHAnsi" w:cstheme="majorHAnsi"/>
        </w:rPr>
      </w:pPr>
      <w:r w:rsidRPr="00535A3F">
        <w:rPr>
          <w:rFonts w:asciiTheme="majorHAnsi" w:hAnsiTheme="majorHAnsi" w:cstheme="majorHAnsi"/>
        </w:rPr>
        <w:t>Phương sai là:</w:t>
      </w:r>
    </w:p>
    <w:p w14:paraId="054BB50F" w14:textId="77777777" w:rsidR="00535A3F" w:rsidRPr="00535A3F" w:rsidRDefault="00535A3F" w:rsidP="00535A3F">
      <w:pPr>
        <w:shd w:val="clear" w:color="auto" w:fill="FFFFFF"/>
        <w:ind w:left="992" w:hanging="3"/>
        <w:rPr>
          <w:rFonts w:asciiTheme="majorHAnsi" w:hAnsiTheme="majorHAnsi" w:cstheme="majorHAnsi"/>
        </w:rPr>
      </w:pPr>
      <w:r w:rsidRPr="00535A3F">
        <w:rPr>
          <w:rFonts w:asciiTheme="majorHAnsi" w:hAnsiTheme="majorHAnsi" w:cstheme="majorHAnsi"/>
          <w:position w:val="-44"/>
        </w:rPr>
        <w:object w:dxaOrig="9400" w:dyaOrig="999" w14:anchorId="5296BFA0">
          <v:shape id="_x0000_i3103" type="#_x0000_t75" style="width:468.3pt;height:49.3pt" o:ole="">
            <v:imagedata r:id="rId4113" o:title=""/>
          </v:shape>
          <o:OLEObject Type="Embed" ProgID="Equation.DSMT4" ShapeID="_x0000_i3103" DrawAspect="Content" ObjectID="_1804455796" r:id="rId4114"/>
        </w:object>
      </w:r>
    </w:p>
    <w:p w14:paraId="446DABFC" w14:textId="77777777" w:rsidR="00535A3F" w:rsidRPr="00535A3F" w:rsidRDefault="00535A3F" w:rsidP="0016723A">
      <w:pPr>
        <w:pStyle w:val="ListParagraph"/>
        <w:numPr>
          <w:ilvl w:val="0"/>
          <w:numId w:val="26"/>
        </w:numPr>
        <w:ind w:left="990" w:hanging="990"/>
        <w:jc w:val="both"/>
        <w:rPr>
          <w:rFonts w:asciiTheme="majorHAnsi" w:eastAsia="Cambria" w:hAnsiTheme="majorHAnsi" w:cstheme="majorHAnsi"/>
          <w:bCs/>
          <w:sz w:val="24"/>
          <w:szCs w:val="24"/>
        </w:rPr>
      </w:pPr>
      <w:r w:rsidRPr="00535A3F">
        <w:rPr>
          <w:rFonts w:asciiTheme="majorHAnsi" w:eastAsia="Cambria" w:hAnsiTheme="majorHAnsi" w:cstheme="majorHAnsi"/>
          <w:bCs/>
          <w:sz w:val="24"/>
          <w:szCs w:val="24"/>
        </w:rPr>
        <w:t>Thống kê doanh thu (đơn vị: triệu đô la) của 20 công ty sản xuất ô tô trong năm 2023, người ta có bảng sau:</w:t>
      </w:r>
    </w:p>
    <w:p w14:paraId="3E6BAA7A" w14:textId="77777777" w:rsidR="00535A3F" w:rsidRPr="00535A3F" w:rsidRDefault="00535A3F" w:rsidP="00535A3F">
      <w:pPr>
        <w:ind w:left="992"/>
        <w:jc w:val="center"/>
        <w:rPr>
          <w:rFonts w:asciiTheme="majorHAnsi" w:eastAsia="Cambria" w:hAnsiTheme="majorHAnsi" w:cstheme="majorHAnsi"/>
          <w:b/>
          <w:color w:val="C00000"/>
        </w:rPr>
      </w:pPr>
      <w:r w:rsidRPr="00535A3F">
        <w:rPr>
          <w:rFonts w:asciiTheme="majorHAnsi" w:hAnsiTheme="majorHAnsi" w:cstheme="majorHAnsi"/>
          <w:noProof/>
          <w:lang w:val="en-US" w:eastAsia="en-US"/>
        </w:rPr>
        <w:drawing>
          <wp:inline distT="0" distB="0" distL="0" distR="0" wp14:anchorId="39C4BDCB" wp14:editId="4BB1F9C0">
            <wp:extent cx="4101220" cy="524808"/>
            <wp:effectExtent l="0" t="0" r="0" b="8890"/>
            <wp:docPr id="1456760253" name="Picture 1456760253" descr="A close up of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760253" name="Picture 1456760253" descr="A close up of numbers  Description automatically generated"/>
                    <pic:cNvPicPr/>
                  </pic:nvPicPr>
                  <pic:blipFill>
                    <a:blip r:embed="rId4115"/>
                    <a:stretch>
                      <a:fillRect/>
                    </a:stretch>
                  </pic:blipFill>
                  <pic:spPr>
                    <a:xfrm>
                      <a:off x="0" y="0"/>
                      <a:ext cx="4132012" cy="528748"/>
                    </a:xfrm>
                    <a:prstGeom prst="rect">
                      <a:avLst/>
                    </a:prstGeom>
                  </pic:spPr>
                </pic:pic>
              </a:graphicData>
            </a:graphic>
          </wp:inline>
        </w:drawing>
      </w:r>
    </w:p>
    <w:p w14:paraId="4377F28C" w14:textId="77777777" w:rsidR="00535A3F" w:rsidRPr="00535A3F" w:rsidRDefault="00535A3F" w:rsidP="00535A3F">
      <w:pPr>
        <w:ind w:left="992"/>
        <w:rPr>
          <w:rFonts w:asciiTheme="majorHAnsi" w:eastAsia="Cambria" w:hAnsiTheme="majorHAnsi" w:cstheme="majorHAnsi"/>
        </w:rPr>
      </w:pPr>
      <w:r w:rsidRPr="00535A3F">
        <w:rPr>
          <w:rFonts w:asciiTheme="majorHAnsi" w:eastAsia="Cambria" w:hAnsiTheme="majorHAnsi" w:cstheme="majorHAnsi"/>
          <w:bCs/>
        </w:rPr>
        <w:t>Tính độ lệch chuẩn của mẫu số liệu ghép nhóm trên.</w:t>
      </w:r>
    </w:p>
    <w:p w14:paraId="6BA0B1BC" w14:textId="77777777" w:rsidR="00535A3F" w:rsidRPr="00535A3F" w:rsidRDefault="00535A3F" w:rsidP="00535A3F">
      <w:pPr>
        <w:ind w:left="992"/>
        <w:jc w:val="center"/>
        <w:rPr>
          <w:rFonts w:asciiTheme="majorHAnsi" w:hAnsiTheme="majorHAnsi" w:cstheme="majorHAnsi"/>
          <w:b/>
          <w:i/>
          <w:noProof/>
          <w:color w:val="C00000"/>
        </w:rPr>
      </w:pPr>
      <w:r w:rsidRPr="00535A3F">
        <w:rPr>
          <w:rFonts w:asciiTheme="majorHAnsi" w:hAnsiTheme="majorHAnsi" w:cstheme="majorHAnsi"/>
          <w:noProof/>
          <w:color w:val="C00000"/>
        </w:rPr>
        <w:sym w:font="Wingdings" w:char="F040"/>
      </w:r>
      <w:r w:rsidRPr="00535A3F">
        <w:rPr>
          <w:rFonts w:asciiTheme="majorHAnsi" w:hAnsiTheme="majorHAnsi" w:cstheme="majorHAnsi"/>
          <w:noProof/>
          <w:color w:val="C00000"/>
        </w:rPr>
        <w:t xml:space="preserve"> </w:t>
      </w:r>
      <w:r w:rsidRPr="00535A3F">
        <w:rPr>
          <w:rFonts w:asciiTheme="majorHAnsi" w:hAnsiTheme="majorHAnsi" w:cstheme="majorHAnsi"/>
          <w:b/>
          <w:i/>
          <w:noProof/>
          <w:color w:val="C00000"/>
        </w:rPr>
        <w:t>Lời giải</w:t>
      </w:r>
    </w:p>
    <w:p w14:paraId="0ECF6113" w14:textId="77777777" w:rsidR="00535A3F" w:rsidRPr="00535A3F" w:rsidRDefault="00535A3F" w:rsidP="00535A3F">
      <w:pPr>
        <w:ind w:left="992" w:hanging="3"/>
        <w:rPr>
          <w:rFonts w:asciiTheme="majorHAnsi" w:eastAsia="Cambria" w:hAnsiTheme="majorHAnsi" w:cstheme="majorHAnsi"/>
          <w:bCs/>
          <w:i/>
          <w:color w:val="C00000"/>
        </w:rPr>
      </w:pPr>
      <w:r w:rsidRPr="00535A3F">
        <w:rPr>
          <w:rFonts w:asciiTheme="majorHAnsi" w:hAnsiTheme="majorHAnsi" w:cstheme="majorHAnsi"/>
          <w:color w:val="C00000"/>
        </w:rPr>
        <w:sym w:font="Wingdings" w:char="F0FC"/>
      </w:r>
      <w:r w:rsidRPr="00535A3F">
        <w:rPr>
          <w:rFonts w:asciiTheme="majorHAnsi" w:hAnsiTheme="majorHAnsi" w:cstheme="majorHAnsi"/>
          <w:color w:val="C00000"/>
        </w:rPr>
        <w:t xml:space="preserve"> </w:t>
      </w:r>
      <w:r w:rsidRPr="00535A3F">
        <w:rPr>
          <w:rFonts w:asciiTheme="majorHAnsi" w:hAnsiTheme="majorHAnsi" w:cstheme="majorHAnsi"/>
          <w:b/>
          <w:i/>
          <w:color w:val="C00000"/>
        </w:rPr>
        <w:t>Trả lời: 24,88</w:t>
      </w:r>
    </w:p>
    <w:p w14:paraId="44CBDF68" w14:textId="77777777" w:rsidR="00535A3F" w:rsidRPr="00535A3F" w:rsidRDefault="00535A3F" w:rsidP="00535A3F">
      <w:pPr>
        <w:shd w:val="clear" w:color="auto" w:fill="FFFFFF"/>
        <w:ind w:left="992" w:hanging="3"/>
        <w:rPr>
          <w:rFonts w:asciiTheme="majorHAnsi" w:hAnsiTheme="majorHAnsi" w:cstheme="majorHAnsi"/>
        </w:rPr>
      </w:pPr>
      <w:r w:rsidRPr="00535A3F">
        <w:rPr>
          <w:rFonts w:asciiTheme="majorHAnsi" w:hAnsiTheme="majorHAnsi" w:cstheme="majorHAnsi"/>
        </w:rPr>
        <w:t>Chọn giá trị đại diện cho mẫu số liệu, ta có:</w:t>
      </w:r>
    </w:p>
    <w:p w14:paraId="5C4679E3" w14:textId="77777777" w:rsidR="00535A3F" w:rsidRPr="00535A3F" w:rsidRDefault="00535A3F" w:rsidP="00535A3F">
      <w:pPr>
        <w:shd w:val="clear" w:color="auto" w:fill="FFFFFF"/>
        <w:ind w:left="992" w:hanging="3"/>
        <w:rPr>
          <w:rFonts w:asciiTheme="majorHAnsi" w:hAnsiTheme="majorHAnsi" w:cstheme="majorHAnsi"/>
        </w:rPr>
      </w:pPr>
      <w:r w:rsidRPr="00535A3F">
        <w:rPr>
          <w:rFonts w:asciiTheme="majorHAnsi" w:hAnsiTheme="majorHAnsi" w:cstheme="majorHAnsi"/>
          <w:noProof/>
          <w:lang w:val="en-US" w:eastAsia="en-US"/>
        </w:rPr>
        <w:drawing>
          <wp:inline distT="0" distB="0" distL="0" distR="0" wp14:anchorId="05C70EE6" wp14:editId="4093405B">
            <wp:extent cx="4259655" cy="689491"/>
            <wp:effectExtent l="0" t="0" r="0" b="0"/>
            <wp:docPr id="812304653" name="Picture 812304653" descr="A close-up of a 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table  Description automatically generated"/>
                    <pic:cNvPicPr/>
                  </pic:nvPicPr>
                  <pic:blipFill>
                    <a:blip r:embed="rId4116"/>
                    <a:stretch>
                      <a:fillRect/>
                    </a:stretch>
                  </pic:blipFill>
                  <pic:spPr>
                    <a:xfrm>
                      <a:off x="0" y="0"/>
                      <a:ext cx="4370008" cy="707353"/>
                    </a:xfrm>
                    <a:prstGeom prst="rect">
                      <a:avLst/>
                    </a:prstGeom>
                  </pic:spPr>
                </pic:pic>
              </a:graphicData>
            </a:graphic>
          </wp:inline>
        </w:drawing>
      </w:r>
    </w:p>
    <w:p w14:paraId="16BEE2E4" w14:textId="77777777" w:rsidR="00535A3F" w:rsidRPr="00535A3F" w:rsidRDefault="00535A3F" w:rsidP="00535A3F">
      <w:pPr>
        <w:shd w:val="clear" w:color="auto" w:fill="FFFFFF"/>
        <w:ind w:left="992" w:hanging="3"/>
        <w:rPr>
          <w:rFonts w:asciiTheme="majorHAnsi" w:hAnsiTheme="majorHAnsi" w:cstheme="majorHAnsi"/>
        </w:rPr>
      </w:pPr>
      <w:r w:rsidRPr="00535A3F">
        <w:rPr>
          <w:rFonts w:asciiTheme="majorHAnsi" w:hAnsiTheme="majorHAnsi" w:cstheme="majorHAnsi"/>
        </w:rPr>
        <w:t>Điểm trung bình là:</w:t>
      </w:r>
    </w:p>
    <w:p w14:paraId="34130E1C" w14:textId="77777777" w:rsidR="00535A3F" w:rsidRPr="00535A3F" w:rsidRDefault="00535A3F" w:rsidP="00535A3F">
      <w:pPr>
        <w:shd w:val="clear" w:color="auto" w:fill="FFFFFF"/>
        <w:ind w:left="992" w:hanging="3"/>
        <w:jc w:val="center"/>
        <w:rPr>
          <w:rFonts w:asciiTheme="majorHAnsi" w:hAnsiTheme="majorHAnsi" w:cstheme="majorHAnsi"/>
        </w:rPr>
      </w:pPr>
      <w:r w:rsidRPr="00535A3F">
        <w:rPr>
          <w:rFonts w:asciiTheme="majorHAnsi" w:hAnsiTheme="majorHAnsi" w:cstheme="majorHAnsi"/>
          <w:position w:val="-24"/>
        </w:rPr>
        <w:object w:dxaOrig="4120" w:dyaOrig="639" w14:anchorId="7C4248F2">
          <v:shape id="_x0000_i3104" type="#_x0000_t75" style="width:202.4pt;height:28.35pt" o:ole="">
            <v:imagedata r:id="rId4117" o:title=""/>
          </v:shape>
          <o:OLEObject Type="Embed" ProgID="Equation.DSMT4" ShapeID="_x0000_i3104" DrawAspect="Content" ObjectID="_1804455797" r:id="rId4118"/>
        </w:object>
      </w:r>
      <w:r w:rsidRPr="00535A3F">
        <w:rPr>
          <w:rFonts w:asciiTheme="majorHAnsi" w:hAnsiTheme="majorHAnsi" w:cstheme="majorHAnsi"/>
        </w:rPr>
        <w:t>.</w:t>
      </w:r>
    </w:p>
    <w:p w14:paraId="5A11145F" w14:textId="77777777" w:rsidR="00535A3F" w:rsidRPr="00535A3F" w:rsidRDefault="00535A3F" w:rsidP="00535A3F">
      <w:pPr>
        <w:shd w:val="clear" w:color="auto" w:fill="FFFFFF"/>
        <w:ind w:left="992" w:hanging="3"/>
        <w:rPr>
          <w:rFonts w:asciiTheme="majorHAnsi" w:hAnsiTheme="majorHAnsi" w:cstheme="majorHAnsi"/>
        </w:rPr>
      </w:pPr>
      <w:r w:rsidRPr="00535A3F">
        <w:rPr>
          <w:rFonts w:asciiTheme="majorHAnsi" w:hAnsiTheme="majorHAnsi" w:cstheme="majorHAnsi"/>
        </w:rPr>
        <w:t>Phương sai là:</w:t>
      </w:r>
    </w:p>
    <w:p w14:paraId="5C47764C" w14:textId="77777777" w:rsidR="00535A3F" w:rsidRPr="00535A3F" w:rsidRDefault="00535A3F" w:rsidP="00535A3F">
      <w:pPr>
        <w:ind w:left="992" w:hanging="3"/>
        <w:rPr>
          <w:rFonts w:asciiTheme="majorHAnsi" w:hAnsiTheme="majorHAnsi" w:cstheme="majorHAnsi"/>
        </w:rPr>
      </w:pPr>
      <w:r w:rsidRPr="00535A3F">
        <w:rPr>
          <w:rFonts w:asciiTheme="majorHAnsi" w:hAnsiTheme="majorHAnsi" w:cstheme="majorHAnsi"/>
          <w:position w:val="-24"/>
        </w:rPr>
        <w:object w:dxaOrig="6960" w:dyaOrig="639" w14:anchorId="15F5545E">
          <v:shape id="_x0000_i3105" type="#_x0000_t75" style="width:346.4pt;height:28.35pt" o:ole="">
            <v:imagedata r:id="rId4119" o:title=""/>
          </v:shape>
          <o:OLEObject Type="Embed" ProgID="Equation.DSMT4" ShapeID="_x0000_i3105" DrawAspect="Content" ObjectID="_1804455798" r:id="rId4120"/>
        </w:object>
      </w:r>
      <w:r w:rsidRPr="00535A3F">
        <w:rPr>
          <w:rFonts w:asciiTheme="majorHAnsi" w:hAnsiTheme="majorHAnsi" w:cstheme="majorHAnsi"/>
        </w:rPr>
        <w:t>.</w:t>
      </w:r>
    </w:p>
    <w:p w14:paraId="3C923021" w14:textId="77777777" w:rsidR="00535A3F" w:rsidRPr="00535A3F" w:rsidRDefault="00535A3F" w:rsidP="00535A3F">
      <w:pPr>
        <w:ind w:left="992" w:hanging="3"/>
        <w:rPr>
          <w:rFonts w:asciiTheme="majorHAnsi" w:hAnsiTheme="majorHAnsi" w:cstheme="majorHAnsi"/>
        </w:rPr>
      </w:pPr>
      <w:r w:rsidRPr="00535A3F">
        <w:rPr>
          <w:rFonts w:asciiTheme="majorHAnsi" w:hAnsiTheme="majorHAnsi" w:cstheme="majorHAnsi"/>
        </w:rPr>
        <w:t xml:space="preserve">Độ lệch chuẩn: </w:t>
      </w:r>
      <w:r w:rsidRPr="00535A3F">
        <w:rPr>
          <w:rFonts w:asciiTheme="majorHAnsi" w:hAnsiTheme="majorHAnsi" w:cstheme="majorHAnsi"/>
          <w:position w:val="-8"/>
        </w:rPr>
        <w:object w:dxaOrig="1780" w:dyaOrig="380" w14:anchorId="7FB255B6">
          <v:shape id="_x0000_i3106" type="#_x0000_t75" style="width:86.15pt;height:22.7pt" o:ole="">
            <v:imagedata r:id="rId4121" o:title=""/>
          </v:shape>
          <o:OLEObject Type="Embed" ProgID="Equation.DSMT4" ShapeID="_x0000_i3106" DrawAspect="Content" ObjectID="_1804455799" r:id="rId4122"/>
        </w:object>
      </w:r>
      <w:r w:rsidRPr="00535A3F">
        <w:rPr>
          <w:rFonts w:asciiTheme="majorHAnsi" w:hAnsiTheme="majorHAnsi" w:cstheme="majorHAnsi"/>
        </w:rPr>
        <w:t>.</w:t>
      </w:r>
    </w:p>
    <w:p w14:paraId="4F4D38C1" w14:textId="77777777" w:rsidR="00535A3F" w:rsidRPr="00535A3F" w:rsidRDefault="00535A3F" w:rsidP="0016723A">
      <w:pPr>
        <w:pStyle w:val="ListParagraph"/>
        <w:numPr>
          <w:ilvl w:val="0"/>
          <w:numId w:val="26"/>
        </w:numPr>
        <w:ind w:left="990" w:hanging="990"/>
        <w:jc w:val="both"/>
        <w:rPr>
          <w:rFonts w:asciiTheme="majorHAnsi" w:eastAsia="Cambria" w:hAnsiTheme="majorHAnsi" w:cstheme="majorHAnsi"/>
          <w:bCs/>
          <w:sz w:val="24"/>
          <w:szCs w:val="24"/>
        </w:rPr>
      </w:pPr>
      <w:r w:rsidRPr="00535A3F">
        <w:rPr>
          <w:rFonts w:asciiTheme="majorHAnsi" w:eastAsia="Cambria" w:hAnsiTheme="majorHAnsi" w:cstheme="majorHAnsi"/>
          <w:bCs/>
          <w:sz w:val="24"/>
          <w:szCs w:val="24"/>
        </w:rPr>
        <w:t>Điều tra về số tiền mua sách (đơn vị: nghìn đồng) trong một năm của 50 học sinh trong một trường THPT, người ta có bảng sau:</w:t>
      </w:r>
    </w:p>
    <w:p w14:paraId="60872AFD" w14:textId="77777777" w:rsidR="00535A3F" w:rsidRPr="00535A3F" w:rsidRDefault="00535A3F" w:rsidP="00535A3F">
      <w:pPr>
        <w:ind w:left="992"/>
        <w:jc w:val="center"/>
        <w:rPr>
          <w:rFonts w:asciiTheme="majorHAnsi" w:eastAsia="Cambria" w:hAnsiTheme="majorHAnsi" w:cstheme="majorHAnsi"/>
          <w:bCs/>
        </w:rPr>
      </w:pPr>
      <w:r w:rsidRPr="00535A3F">
        <w:rPr>
          <w:rFonts w:asciiTheme="majorHAnsi" w:hAnsiTheme="majorHAnsi" w:cstheme="majorHAnsi"/>
          <w:noProof/>
          <w:lang w:val="en-US" w:eastAsia="en-US"/>
        </w:rPr>
        <w:drawing>
          <wp:inline distT="0" distB="0" distL="0" distR="0" wp14:anchorId="6C18C2BD" wp14:editId="0CF3CB24">
            <wp:extent cx="4925085" cy="483533"/>
            <wp:effectExtent l="0" t="0" r="0" b="0"/>
            <wp:docPr id="1948543726" name="Picture 194854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23"/>
                    <a:stretch>
                      <a:fillRect/>
                    </a:stretch>
                  </pic:blipFill>
                  <pic:spPr>
                    <a:xfrm>
                      <a:off x="0" y="0"/>
                      <a:ext cx="5060301" cy="496808"/>
                    </a:xfrm>
                    <a:prstGeom prst="rect">
                      <a:avLst/>
                    </a:prstGeom>
                  </pic:spPr>
                </pic:pic>
              </a:graphicData>
            </a:graphic>
          </wp:inline>
        </w:drawing>
      </w:r>
    </w:p>
    <w:p w14:paraId="3C8914CF" w14:textId="77777777" w:rsidR="00535A3F" w:rsidRPr="00535A3F" w:rsidRDefault="00535A3F" w:rsidP="00535A3F">
      <w:pPr>
        <w:ind w:left="992"/>
        <w:rPr>
          <w:rFonts w:asciiTheme="majorHAnsi" w:eastAsia="Cambria" w:hAnsiTheme="majorHAnsi" w:cstheme="majorHAnsi"/>
          <w:bCs/>
        </w:rPr>
      </w:pPr>
      <w:r w:rsidRPr="00535A3F">
        <w:rPr>
          <w:rFonts w:asciiTheme="majorHAnsi" w:eastAsia="Cambria" w:hAnsiTheme="majorHAnsi" w:cstheme="majorHAnsi"/>
          <w:bCs/>
        </w:rPr>
        <w:t>Tính độ lệch chuẩn của mẫu số liệu ghép nhóm trên.</w:t>
      </w:r>
    </w:p>
    <w:p w14:paraId="71F02E6D" w14:textId="77777777" w:rsidR="00535A3F" w:rsidRPr="00535A3F" w:rsidRDefault="00535A3F" w:rsidP="00535A3F">
      <w:pPr>
        <w:ind w:left="992"/>
        <w:jc w:val="center"/>
        <w:rPr>
          <w:rFonts w:asciiTheme="majorHAnsi" w:hAnsiTheme="majorHAnsi" w:cstheme="majorHAnsi"/>
          <w:b/>
          <w:i/>
          <w:noProof/>
          <w:color w:val="C00000"/>
        </w:rPr>
      </w:pPr>
      <w:r w:rsidRPr="00535A3F">
        <w:rPr>
          <w:rFonts w:asciiTheme="majorHAnsi" w:hAnsiTheme="majorHAnsi" w:cstheme="majorHAnsi"/>
          <w:noProof/>
          <w:color w:val="C00000"/>
        </w:rPr>
        <w:sym w:font="Wingdings" w:char="F040"/>
      </w:r>
      <w:r w:rsidRPr="00535A3F">
        <w:rPr>
          <w:rFonts w:asciiTheme="majorHAnsi" w:hAnsiTheme="majorHAnsi" w:cstheme="majorHAnsi"/>
          <w:noProof/>
          <w:color w:val="C00000"/>
        </w:rPr>
        <w:t xml:space="preserve"> </w:t>
      </w:r>
      <w:r w:rsidRPr="00535A3F">
        <w:rPr>
          <w:rFonts w:asciiTheme="majorHAnsi" w:hAnsiTheme="majorHAnsi" w:cstheme="majorHAnsi"/>
          <w:b/>
          <w:i/>
          <w:noProof/>
          <w:color w:val="C00000"/>
        </w:rPr>
        <w:t>Lời giải</w:t>
      </w:r>
    </w:p>
    <w:p w14:paraId="2631F4A6" w14:textId="77777777" w:rsidR="00535A3F" w:rsidRPr="00535A3F" w:rsidRDefault="00535A3F" w:rsidP="00535A3F">
      <w:pPr>
        <w:ind w:left="992" w:hanging="3"/>
        <w:rPr>
          <w:rFonts w:asciiTheme="majorHAnsi" w:eastAsia="Cambria" w:hAnsiTheme="majorHAnsi" w:cstheme="majorHAnsi"/>
          <w:bCs/>
          <w:i/>
          <w:color w:val="C00000"/>
        </w:rPr>
      </w:pPr>
      <w:r w:rsidRPr="00535A3F">
        <w:rPr>
          <w:rFonts w:asciiTheme="majorHAnsi" w:hAnsiTheme="majorHAnsi" w:cstheme="majorHAnsi"/>
          <w:color w:val="C00000"/>
        </w:rPr>
        <w:sym w:font="Wingdings" w:char="F0FC"/>
      </w:r>
      <w:r w:rsidRPr="00535A3F">
        <w:rPr>
          <w:rFonts w:asciiTheme="majorHAnsi" w:hAnsiTheme="majorHAnsi" w:cstheme="majorHAnsi"/>
          <w:color w:val="C00000"/>
        </w:rPr>
        <w:t xml:space="preserve"> </w:t>
      </w:r>
      <w:r w:rsidRPr="00535A3F">
        <w:rPr>
          <w:rFonts w:asciiTheme="majorHAnsi" w:hAnsiTheme="majorHAnsi" w:cstheme="majorHAnsi"/>
          <w:b/>
          <w:i/>
          <w:color w:val="C00000"/>
        </w:rPr>
        <w:t>Trả lời: 242,29</w:t>
      </w:r>
    </w:p>
    <w:p w14:paraId="65835141" w14:textId="77777777" w:rsidR="00535A3F" w:rsidRPr="00535A3F" w:rsidRDefault="00535A3F" w:rsidP="00535A3F">
      <w:pPr>
        <w:shd w:val="clear" w:color="auto" w:fill="FFFFFF"/>
        <w:ind w:left="992" w:hanging="3"/>
        <w:rPr>
          <w:rFonts w:asciiTheme="majorHAnsi" w:hAnsiTheme="majorHAnsi" w:cstheme="majorHAnsi"/>
        </w:rPr>
      </w:pPr>
      <w:r w:rsidRPr="00535A3F">
        <w:rPr>
          <w:rFonts w:asciiTheme="majorHAnsi" w:hAnsiTheme="majorHAnsi" w:cstheme="majorHAnsi"/>
        </w:rPr>
        <w:t>Chọn giá trị đại diện cho mẫu số liệu, ta có:</w:t>
      </w:r>
    </w:p>
    <w:p w14:paraId="79D1195B" w14:textId="77777777" w:rsidR="00535A3F" w:rsidRPr="00535A3F" w:rsidRDefault="00535A3F" w:rsidP="00535A3F">
      <w:pPr>
        <w:shd w:val="clear" w:color="auto" w:fill="FFFFFF"/>
        <w:ind w:left="992" w:hanging="3"/>
        <w:jc w:val="center"/>
        <w:rPr>
          <w:rFonts w:asciiTheme="majorHAnsi" w:hAnsiTheme="majorHAnsi" w:cstheme="majorHAnsi"/>
        </w:rPr>
      </w:pPr>
      <w:r w:rsidRPr="00535A3F">
        <w:rPr>
          <w:rFonts w:asciiTheme="majorHAnsi" w:hAnsiTheme="majorHAnsi" w:cstheme="majorHAnsi"/>
          <w:noProof/>
          <w:lang w:val="en-US" w:eastAsia="en-US"/>
        </w:rPr>
        <w:drawing>
          <wp:inline distT="0" distB="0" distL="0" distR="0" wp14:anchorId="7FC4EEEE" wp14:editId="410F0BE9">
            <wp:extent cx="4997513" cy="710992"/>
            <wp:effectExtent l="0" t="0" r="0" b="0"/>
            <wp:docPr id="1451919433" name="Picture 1451919433" descr="A white rectangular box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white rectangular box with black numbers  Description automatically generated"/>
                    <pic:cNvPicPr/>
                  </pic:nvPicPr>
                  <pic:blipFill>
                    <a:blip r:embed="rId4124"/>
                    <a:stretch>
                      <a:fillRect/>
                    </a:stretch>
                  </pic:blipFill>
                  <pic:spPr>
                    <a:xfrm>
                      <a:off x="0" y="0"/>
                      <a:ext cx="5061079" cy="720035"/>
                    </a:xfrm>
                    <a:prstGeom prst="rect">
                      <a:avLst/>
                    </a:prstGeom>
                  </pic:spPr>
                </pic:pic>
              </a:graphicData>
            </a:graphic>
          </wp:inline>
        </w:drawing>
      </w:r>
    </w:p>
    <w:p w14:paraId="65C6A3BB" w14:textId="77777777" w:rsidR="00535A3F" w:rsidRPr="00535A3F" w:rsidRDefault="00535A3F" w:rsidP="00535A3F">
      <w:pPr>
        <w:shd w:val="clear" w:color="auto" w:fill="FFFFFF"/>
        <w:ind w:left="992" w:hanging="3"/>
        <w:rPr>
          <w:rFonts w:asciiTheme="majorHAnsi" w:hAnsiTheme="majorHAnsi" w:cstheme="majorHAnsi"/>
        </w:rPr>
      </w:pPr>
      <w:r w:rsidRPr="00535A3F">
        <w:rPr>
          <w:rFonts w:asciiTheme="majorHAnsi" w:hAnsiTheme="majorHAnsi" w:cstheme="majorHAnsi"/>
        </w:rPr>
        <w:t>Điểm trung bình là:</w:t>
      </w:r>
    </w:p>
    <w:p w14:paraId="10841786" w14:textId="77777777" w:rsidR="00535A3F" w:rsidRPr="00535A3F" w:rsidRDefault="00535A3F" w:rsidP="00535A3F">
      <w:pPr>
        <w:shd w:val="clear" w:color="auto" w:fill="FFFFFF"/>
        <w:ind w:left="992" w:hanging="3"/>
        <w:jc w:val="center"/>
        <w:rPr>
          <w:rFonts w:asciiTheme="majorHAnsi" w:hAnsiTheme="majorHAnsi" w:cstheme="majorHAnsi"/>
        </w:rPr>
      </w:pPr>
      <w:r w:rsidRPr="00535A3F">
        <w:rPr>
          <w:rFonts w:asciiTheme="majorHAnsi" w:hAnsiTheme="majorHAnsi" w:cstheme="majorHAnsi"/>
          <w:position w:val="-24"/>
        </w:rPr>
        <w:object w:dxaOrig="5040" w:dyaOrig="639" w14:anchorId="778F36D4">
          <v:shape id="_x0000_i3107" type="#_x0000_t75" style="width:252.3pt;height:28.35pt" o:ole="">
            <v:imagedata r:id="rId4125" o:title=""/>
          </v:shape>
          <o:OLEObject Type="Embed" ProgID="Equation.DSMT4" ShapeID="_x0000_i3107" DrawAspect="Content" ObjectID="_1804455800" r:id="rId4126"/>
        </w:object>
      </w:r>
      <w:r w:rsidRPr="00535A3F">
        <w:rPr>
          <w:rFonts w:asciiTheme="majorHAnsi" w:hAnsiTheme="majorHAnsi" w:cstheme="majorHAnsi"/>
        </w:rPr>
        <w:t>.</w:t>
      </w:r>
    </w:p>
    <w:p w14:paraId="36873A4F" w14:textId="77777777" w:rsidR="00535A3F" w:rsidRPr="00535A3F" w:rsidRDefault="00535A3F" w:rsidP="00535A3F">
      <w:pPr>
        <w:shd w:val="clear" w:color="auto" w:fill="FFFFFF"/>
        <w:ind w:left="992" w:hanging="3"/>
        <w:rPr>
          <w:rFonts w:asciiTheme="majorHAnsi" w:hAnsiTheme="majorHAnsi" w:cstheme="majorHAnsi"/>
        </w:rPr>
      </w:pPr>
      <w:r w:rsidRPr="00535A3F">
        <w:rPr>
          <w:rFonts w:asciiTheme="majorHAnsi" w:hAnsiTheme="majorHAnsi" w:cstheme="majorHAnsi"/>
        </w:rPr>
        <w:t>Phương sai là:</w:t>
      </w:r>
    </w:p>
    <w:p w14:paraId="7CD4BF3D" w14:textId="77777777" w:rsidR="00535A3F" w:rsidRPr="00535A3F" w:rsidRDefault="00535A3F" w:rsidP="00535A3F">
      <w:pPr>
        <w:ind w:left="992" w:hanging="3"/>
        <w:rPr>
          <w:rFonts w:asciiTheme="majorHAnsi" w:hAnsiTheme="majorHAnsi" w:cstheme="majorHAnsi"/>
        </w:rPr>
      </w:pPr>
      <w:r w:rsidRPr="00535A3F">
        <w:rPr>
          <w:rFonts w:asciiTheme="majorHAnsi" w:hAnsiTheme="majorHAnsi" w:cstheme="majorHAnsi"/>
          <w:position w:val="-24"/>
        </w:rPr>
        <w:object w:dxaOrig="8120" w:dyaOrig="639" w14:anchorId="4C374BD7">
          <v:shape id="_x0000_i3108" type="#_x0000_t75" style="width:404.2pt;height:28.35pt" o:ole="">
            <v:imagedata r:id="rId4127" o:title=""/>
          </v:shape>
          <o:OLEObject Type="Embed" ProgID="Equation.DSMT4" ShapeID="_x0000_i3108" DrawAspect="Content" ObjectID="_1804455801" r:id="rId4128"/>
        </w:object>
      </w:r>
      <w:r w:rsidRPr="00535A3F">
        <w:rPr>
          <w:rFonts w:asciiTheme="majorHAnsi" w:hAnsiTheme="majorHAnsi" w:cstheme="majorHAnsi"/>
        </w:rPr>
        <w:t>.</w:t>
      </w:r>
    </w:p>
    <w:p w14:paraId="08B97F80" w14:textId="77777777" w:rsidR="00535A3F" w:rsidRPr="00535A3F" w:rsidRDefault="00535A3F" w:rsidP="00535A3F">
      <w:pPr>
        <w:ind w:left="992" w:hanging="3"/>
        <w:rPr>
          <w:rFonts w:asciiTheme="majorHAnsi" w:hAnsiTheme="majorHAnsi" w:cstheme="majorHAnsi"/>
        </w:rPr>
      </w:pPr>
      <w:r w:rsidRPr="00535A3F">
        <w:rPr>
          <w:rFonts w:asciiTheme="majorHAnsi" w:hAnsiTheme="majorHAnsi" w:cstheme="majorHAnsi"/>
        </w:rPr>
        <w:t xml:space="preserve">Độ lệch chuẩn: </w:t>
      </w:r>
      <w:r w:rsidRPr="00535A3F">
        <w:rPr>
          <w:rFonts w:asciiTheme="majorHAnsi" w:hAnsiTheme="majorHAnsi" w:cstheme="majorHAnsi"/>
          <w:position w:val="-8"/>
        </w:rPr>
        <w:object w:dxaOrig="2140" w:dyaOrig="380" w14:anchorId="00655572">
          <v:shape id="_x0000_i3109" type="#_x0000_t75" style="width:107.7pt;height:22.7pt" o:ole="">
            <v:imagedata r:id="rId4129" o:title=""/>
          </v:shape>
          <o:OLEObject Type="Embed" ProgID="Equation.DSMT4" ShapeID="_x0000_i3109" DrawAspect="Content" ObjectID="_1804455802" r:id="rId4130"/>
        </w:object>
      </w:r>
      <w:r w:rsidRPr="00535A3F">
        <w:rPr>
          <w:rFonts w:asciiTheme="majorHAnsi" w:hAnsiTheme="majorHAnsi" w:cstheme="majorHAnsi"/>
        </w:rPr>
        <w:t>.</w:t>
      </w:r>
    </w:p>
    <w:p w14:paraId="4F5CFA2F" w14:textId="77777777" w:rsidR="00535A3F" w:rsidRPr="00535A3F" w:rsidRDefault="00535A3F" w:rsidP="0016723A">
      <w:pPr>
        <w:pStyle w:val="ListParagraph"/>
        <w:numPr>
          <w:ilvl w:val="0"/>
          <w:numId w:val="26"/>
        </w:numPr>
        <w:ind w:left="990" w:hanging="990"/>
        <w:jc w:val="both"/>
        <w:rPr>
          <w:rFonts w:asciiTheme="majorHAnsi" w:eastAsia="Cambria" w:hAnsiTheme="majorHAnsi" w:cstheme="majorHAnsi"/>
          <w:bCs/>
          <w:sz w:val="24"/>
          <w:szCs w:val="24"/>
        </w:rPr>
      </w:pPr>
      <w:r w:rsidRPr="00535A3F">
        <w:rPr>
          <w:rFonts w:asciiTheme="majorHAnsi" w:eastAsia="Cambria" w:hAnsiTheme="majorHAnsi" w:cstheme="majorHAnsi"/>
          <w:bCs/>
          <w:sz w:val="24"/>
          <w:szCs w:val="24"/>
        </w:rPr>
        <w:lastRenderedPageBreak/>
        <w:t xml:space="preserve">Tốc độ của 20 xe hơi khi đi qua một trạm kiểm tra tốc độ (đơn vị: km/h) được thống kê lại như sau. Hãy tính phương sai của mẫu số liệu ghép nhóm với nhóm đầu tiên là </w:t>
      </w:r>
      <w:r w:rsidRPr="00535A3F">
        <w:rPr>
          <w:rFonts w:asciiTheme="majorHAnsi" w:hAnsiTheme="majorHAnsi" w:cstheme="majorHAnsi"/>
          <w:position w:val="-16"/>
          <w:sz w:val="24"/>
          <w:szCs w:val="24"/>
        </w:rPr>
        <w:object w:dxaOrig="840" w:dyaOrig="440" w14:anchorId="4A8B9DD3">
          <v:shape id="_x0000_i3110" type="#_x0000_t75" style="width:43.65pt;height:21.55pt" o:ole="">
            <v:imagedata r:id="rId4131" o:title=""/>
          </v:shape>
          <o:OLEObject Type="Embed" ProgID="Equation.DSMT4" ShapeID="_x0000_i3110" DrawAspect="Content" ObjectID="_1804455803" r:id="rId4132"/>
        </w:object>
      </w:r>
      <w:r w:rsidRPr="00535A3F">
        <w:rPr>
          <w:rFonts w:asciiTheme="majorHAnsi" w:eastAsia="Cambria" w:hAnsiTheme="majorHAnsi" w:cstheme="majorHAnsi"/>
          <w:bCs/>
          <w:sz w:val="24"/>
          <w:szCs w:val="24"/>
        </w:rPr>
        <w:t xml:space="preserve"> và độ dài mỗi nhóm bằng </w:t>
      </w:r>
      <w:r w:rsidRPr="00535A3F">
        <w:rPr>
          <w:rFonts w:asciiTheme="majorHAnsi" w:hAnsiTheme="majorHAnsi" w:cstheme="majorHAnsi"/>
          <w:position w:val="-4"/>
          <w:sz w:val="24"/>
          <w:szCs w:val="24"/>
        </w:rPr>
        <w:object w:dxaOrig="200" w:dyaOrig="260" w14:anchorId="69329652">
          <v:shape id="_x0000_i3111" type="#_x0000_t75" style="width:7.35pt;height:14.15pt" o:ole="">
            <v:imagedata r:id="rId4133" o:title=""/>
          </v:shape>
          <o:OLEObject Type="Embed" ProgID="Equation.DSMT4" ShapeID="_x0000_i3111" DrawAspect="Content" ObjectID="_1804455804" r:id="rId4134"/>
        </w:object>
      </w:r>
      <w:r w:rsidRPr="00535A3F">
        <w:rPr>
          <w:rFonts w:asciiTheme="majorHAnsi" w:eastAsia="Cambria" w:hAnsiTheme="majorHAnsi" w:cstheme="majorHAnsi"/>
          <w:bCs/>
          <w:sz w:val="24"/>
          <w:szCs w:val="24"/>
        </w:rPr>
        <w:t>. (</w:t>
      </w:r>
      <w:r w:rsidRPr="00535A3F">
        <w:rPr>
          <w:rFonts w:asciiTheme="majorHAnsi" w:eastAsia="Cambria" w:hAnsiTheme="majorHAnsi" w:cstheme="majorHAnsi"/>
          <w:bCs/>
          <w:i/>
          <w:iCs/>
          <w:sz w:val="24"/>
          <w:szCs w:val="24"/>
        </w:rPr>
        <w:t>làm tròn đến hàng phần mười</w:t>
      </w:r>
      <w:r w:rsidRPr="00535A3F">
        <w:rPr>
          <w:rFonts w:asciiTheme="majorHAnsi" w:eastAsia="Cambria" w:hAnsiTheme="majorHAnsi" w:cstheme="majorHAnsi"/>
          <w:bCs/>
          <w:sz w:val="24"/>
          <w:szCs w:val="24"/>
        </w:rPr>
        <w:t>)</w:t>
      </w: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
        <w:gridCol w:w="920"/>
        <w:gridCol w:w="920"/>
        <w:gridCol w:w="921"/>
        <w:gridCol w:w="922"/>
        <w:gridCol w:w="922"/>
        <w:gridCol w:w="922"/>
        <w:gridCol w:w="922"/>
        <w:gridCol w:w="922"/>
        <w:gridCol w:w="922"/>
      </w:tblGrid>
      <w:tr w:rsidR="00535A3F" w:rsidRPr="00535A3F" w14:paraId="642DBBCC" w14:textId="77777777" w:rsidTr="00287BCB">
        <w:tc>
          <w:tcPr>
            <w:tcW w:w="920" w:type="dxa"/>
            <w:vAlign w:val="center"/>
          </w:tcPr>
          <w:p w14:paraId="3CF6CF1E"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42</w:t>
            </w:r>
          </w:p>
        </w:tc>
        <w:tc>
          <w:tcPr>
            <w:tcW w:w="920" w:type="dxa"/>
            <w:vAlign w:val="center"/>
          </w:tcPr>
          <w:p w14:paraId="637476E8"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43,4</w:t>
            </w:r>
          </w:p>
        </w:tc>
        <w:tc>
          <w:tcPr>
            <w:tcW w:w="920" w:type="dxa"/>
            <w:vAlign w:val="center"/>
          </w:tcPr>
          <w:p w14:paraId="0602874A"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43,4</w:t>
            </w:r>
          </w:p>
        </w:tc>
        <w:tc>
          <w:tcPr>
            <w:tcW w:w="921" w:type="dxa"/>
            <w:vAlign w:val="center"/>
          </w:tcPr>
          <w:p w14:paraId="2A0CCFAA"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46,5</w:t>
            </w:r>
          </w:p>
        </w:tc>
        <w:tc>
          <w:tcPr>
            <w:tcW w:w="922" w:type="dxa"/>
            <w:vAlign w:val="center"/>
          </w:tcPr>
          <w:p w14:paraId="488785EC"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46,7</w:t>
            </w:r>
          </w:p>
        </w:tc>
        <w:tc>
          <w:tcPr>
            <w:tcW w:w="922" w:type="dxa"/>
            <w:vAlign w:val="center"/>
          </w:tcPr>
          <w:p w14:paraId="12298E6C"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46,8</w:t>
            </w:r>
          </w:p>
        </w:tc>
        <w:tc>
          <w:tcPr>
            <w:tcW w:w="922" w:type="dxa"/>
            <w:vAlign w:val="center"/>
          </w:tcPr>
          <w:p w14:paraId="5F4976FC"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47,5</w:t>
            </w:r>
          </w:p>
        </w:tc>
        <w:tc>
          <w:tcPr>
            <w:tcW w:w="922" w:type="dxa"/>
            <w:vAlign w:val="center"/>
          </w:tcPr>
          <w:p w14:paraId="206692C4"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47,7</w:t>
            </w:r>
          </w:p>
        </w:tc>
        <w:tc>
          <w:tcPr>
            <w:tcW w:w="922" w:type="dxa"/>
            <w:vAlign w:val="center"/>
          </w:tcPr>
          <w:p w14:paraId="1A192E4A"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48,1</w:t>
            </w:r>
          </w:p>
        </w:tc>
        <w:tc>
          <w:tcPr>
            <w:tcW w:w="922" w:type="dxa"/>
            <w:vAlign w:val="center"/>
          </w:tcPr>
          <w:p w14:paraId="5311927E"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48,4</w:t>
            </w:r>
          </w:p>
        </w:tc>
      </w:tr>
      <w:tr w:rsidR="00535A3F" w:rsidRPr="00535A3F" w14:paraId="767E2DAE" w14:textId="77777777" w:rsidTr="00287BCB">
        <w:tc>
          <w:tcPr>
            <w:tcW w:w="920" w:type="dxa"/>
            <w:vAlign w:val="center"/>
          </w:tcPr>
          <w:p w14:paraId="498A5AA6"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50,8</w:t>
            </w:r>
          </w:p>
        </w:tc>
        <w:tc>
          <w:tcPr>
            <w:tcW w:w="920" w:type="dxa"/>
            <w:vAlign w:val="center"/>
          </w:tcPr>
          <w:p w14:paraId="5BC46E77"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52,1</w:t>
            </w:r>
          </w:p>
        </w:tc>
        <w:tc>
          <w:tcPr>
            <w:tcW w:w="920" w:type="dxa"/>
            <w:vAlign w:val="center"/>
          </w:tcPr>
          <w:p w14:paraId="19CEB51B"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52,7</w:t>
            </w:r>
          </w:p>
        </w:tc>
        <w:tc>
          <w:tcPr>
            <w:tcW w:w="921" w:type="dxa"/>
            <w:vAlign w:val="center"/>
          </w:tcPr>
          <w:p w14:paraId="2A069989"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53,9</w:t>
            </w:r>
          </w:p>
        </w:tc>
        <w:tc>
          <w:tcPr>
            <w:tcW w:w="922" w:type="dxa"/>
            <w:vAlign w:val="center"/>
          </w:tcPr>
          <w:p w14:paraId="5A3CF69B"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54,8</w:t>
            </w:r>
          </w:p>
        </w:tc>
        <w:tc>
          <w:tcPr>
            <w:tcW w:w="922" w:type="dxa"/>
            <w:vAlign w:val="center"/>
          </w:tcPr>
          <w:p w14:paraId="6FCD9057"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55,6</w:t>
            </w:r>
          </w:p>
        </w:tc>
        <w:tc>
          <w:tcPr>
            <w:tcW w:w="922" w:type="dxa"/>
            <w:vAlign w:val="center"/>
          </w:tcPr>
          <w:p w14:paraId="3C27595C"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57,5</w:t>
            </w:r>
          </w:p>
        </w:tc>
        <w:tc>
          <w:tcPr>
            <w:tcW w:w="922" w:type="dxa"/>
            <w:vAlign w:val="center"/>
          </w:tcPr>
          <w:p w14:paraId="4C9BECB9"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59,6</w:t>
            </w:r>
          </w:p>
        </w:tc>
        <w:tc>
          <w:tcPr>
            <w:tcW w:w="922" w:type="dxa"/>
            <w:vAlign w:val="center"/>
          </w:tcPr>
          <w:p w14:paraId="14D547EE"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60,3</w:t>
            </w:r>
          </w:p>
        </w:tc>
        <w:tc>
          <w:tcPr>
            <w:tcW w:w="922" w:type="dxa"/>
            <w:vAlign w:val="center"/>
          </w:tcPr>
          <w:p w14:paraId="55353D51"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61,1</w:t>
            </w:r>
          </w:p>
        </w:tc>
      </w:tr>
    </w:tbl>
    <w:p w14:paraId="61AB6392" w14:textId="77777777" w:rsidR="00535A3F" w:rsidRPr="00535A3F" w:rsidRDefault="00535A3F" w:rsidP="00535A3F">
      <w:pPr>
        <w:ind w:left="992"/>
        <w:jc w:val="center"/>
        <w:rPr>
          <w:rFonts w:asciiTheme="majorHAnsi" w:hAnsiTheme="majorHAnsi" w:cstheme="majorHAnsi"/>
          <w:b/>
          <w:i/>
          <w:noProof/>
          <w:color w:val="C00000"/>
        </w:rPr>
      </w:pPr>
      <w:r w:rsidRPr="00535A3F">
        <w:rPr>
          <w:rFonts w:asciiTheme="majorHAnsi" w:hAnsiTheme="majorHAnsi" w:cstheme="majorHAnsi"/>
          <w:noProof/>
          <w:color w:val="C00000"/>
        </w:rPr>
        <w:sym w:font="Wingdings" w:char="F040"/>
      </w:r>
      <w:r w:rsidRPr="00535A3F">
        <w:rPr>
          <w:rFonts w:asciiTheme="majorHAnsi" w:hAnsiTheme="majorHAnsi" w:cstheme="majorHAnsi"/>
          <w:noProof/>
          <w:color w:val="C00000"/>
        </w:rPr>
        <w:t xml:space="preserve"> </w:t>
      </w:r>
      <w:r w:rsidRPr="00535A3F">
        <w:rPr>
          <w:rFonts w:asciiTheme="majorHAnsi" w:hAnsiTheme="majorHAnsi" w:cstheme="majorHAnsi"/>
          <w:b/>
          <w:i/>
          <w:noProof/>
          <w:color w:val="C00000"/>
        </w:rPr>
        <w:t>Lời giải</w:t>
      </w:r>
    </w:p>
    <w:p w14:paraId="0717BF85" w14:textId="77777777" w:rsidR="00535A3F" w:rsidRPr="00535A3F" w:rsidRDefault="00535A3F" w:rsidP="00535A3F">
      <w:pPr>
        <w:ind w:left="992" w:hanging="3"/>
        <w:rPr>
          <w:rFonts w:asciiTheme="majorHAnsi" w:eastAsia="Cambria" w:hAnsiTheme="majorHAnsi" w:cstheme="majorHAnsi"/>
          <w:bCs/>
          <w:i/>
          <w:color w:val="C00000"/>
        </w:rPr>
      </w:pPr>
      <w:r w:rsidRPr="00535A3F">
        <w:rPr>
          <w:rFonts w:asciiTheme="majorHAnsi" w:hAnsiTheme="majorHAnsi" w:cstheme="majorHAnsi"/>
          <w:color w:val="C00000"/>
        </w:rPr>
        <w:sym w:font="Wingdings" w:char="F0FC"/>
      </w:r>
      <w:r w:rsidRPr="00535A3F">
        <w:rPr>
          <w:rFonts w:asciiTheme="majorHAnsi" w:hAnsiTheme="majorHAnsi" w:cstheme="majorHAnsi"/>
          <w:color w:val="C00000"/>
        </w:rPr>
        <w:t xml:space="preserve"> </w:t>
      </w:r>
      <w:r w:rsidRPr="00535A3F">
        <w:rPr>
          <w:rFonts w:asciiTheme="majorHAnsi" w:hAnsiTheme="majorHAnsi" w:cstheme="majorHAnsi"/>
          <w:b/>
          <w:i/>
          <w:color w:val="C00000"/>
        </w:rPr>
        <w:t>Trả lời: 26,6</w:t>
      </w:r>
    </w:p>
    <w:p w14:paraId="351AFEE0" w14:textId="77777777" w:rsidR="00535A3F" w:rsidRPr="00535A3F" w:rsidRDefault="00535A3F" w:rsidP="00535A3F">
      <w:pPr>
        <w:ind w:left="992"/>
        <w:rPr>
          <w:rFonts w:asciiTheme="majorHAnsi" w:eastAsia="Cambria" w:hAnsiTheme="majorHAnsi" w:cstheme="majorHAnsi"/>
          <w:bCs/>
        </w:rPr>
      </w:pPr>
      <w:r w:rsidRPr="00535A3F">
        <w:rPr>
          <w:rFonts w:asciiTheme="majorHAnsi" w:eastAsia="Cambria" w:hAnsiTheme="majorHAnsi" w:cstheme="majorHAnsi"/>
          <w:bCs/>
        </w:rPr>
        <w:t>Ta lập được bảng số liệu ghép nhóm theo giá trị đại diện như sau:</w:t>
      </w:r>
    </w:p>
    <w:tbl>
      <w:tblPr>
        <w:tblStyle w:val="TableGrid"/>
        <w:tblW w:w="0" w:type="auto"/>
        <w:tblInd w:w="1885" w:type="dxa"/>
        <w:tblLook w:val="04A0" w:firstRow="1" w:lastRow="0" w:firstColumn="1" w:lastColumn="0" w:noHBand="0" w:noVBand="1"/>
      </w:tblPr>
      <w:tblGrid>
        <w:gridCol w:w="1886"/>
        <w:gridCol w:w="1087"/>
        <w:gridCol w:w="1094"/>
        <w:gridCol w:w="1087"/>
        <w:gridCol w:w="1087"/>
        <w:gridCol w:w="1087"/>
      </w:tblGrid>
      <w:tr w:rsidR="00535A3F" w:rsidRPr="00535A3F" w14:paraId="3BDE943A" w14:textId="77777777" w:rsidTr="00287BCB">
        <w:tc>
          <w:tcPr>
            <w:tcW w:w="1886" w:type="dxa"/>
            <w:shd w:val="clear" w:color="auto" w:fill="auto"/>
            <w:vAlign w:val="center"/>
          </w:tcPr>
          <w:p w14:paraId="67B09BA2"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Tốc độ (km/h)</w:t>
            </w:r>
          </w:p>
        </w:tc>
        <w:tc>
          <w:tcPr>
            <w:tcW w:w="1081" w:type="dxa"/>
            <w:vAlign w:val="center"/>
          </w:tcPr>
          <w:p w14:paraId="7D4F81E5"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Times New Roman" w:hAnsiTheme="majorHAnsi" w:cstheme="majorHAnsi"/>
                <w:position w:val="-16"/>
                <w:lang w:val="vi-VN" w:eastAsia="vi-VN"/>
              </w:rPr>
              <w:object w:dxaOrig="840" w:dyaOrig="440" w14:anchorId="54BDBAE1">
                <v:shape id="_x0000_i3112" type="#_x0000_t75" style="width:43.65pt;height:21.55pt" o:ole="">
                  <v:imagedata r:id="rId4135" o:title=""/>
                </v:shape>
                <o:OLEObject Type="Embed" ProgID="Equation.DSMT4" ShapeID="_x0000_i3112" DrawAspect="Content" ObjectID="_1804455805" r:id="rId4136"/>
              </w:object>
            </w:r>
          </w:p>
        </w:tc>
        <w:tc>
          <w:tcPr>
            <w:tcW w:w="1094" w:type="dxa"/>
            <w:vAlign w:val="center"/>
          </w:tcPr>
          <w:p w14:paraId="6E372B8B"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Times New Roman" w:hAnsiTheme="majorHAnsi" w:cstheme="majorHAnsi"/>
                <w:position w:val="-16"/>
                <w:lang w:val="vi-VN" w:eastAsia="vi-VN"/>
              </w:rPr>
              <w:object w:dxaOrig="840" w:dyaOrig="440" w14:anchorId="0DB72395">
                <v:shape id="_x0000_i3113" type="#_x0000_t75" style="width:43.65pt;height:21.55pt" o:ole="">
                  <v:imagedata r:id="rId4137" o:title=""/>
                </v:shape>
                <o:OLEObject Type="Embed" ProgID="Equation.DSMT4" ShapeID="_x0000_i3113" DrawAspect="Content" ObjectID="_1804455806" r:id="rId4138"/>
              </w:object>
            </w:r>
          </w:p>
        </w:tc>
        <w:tc>
          <w:tcPr>
            <w:tcW w:w="1081" w:type="dxa"/>
            <w:vAlign w:val="center"/>
          </w:tcPr>
          <w:p w14:paraId="558E6F5A"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Times New Roman" w:hAnsiTheme="majorHAnsi" w:cstheme="majorHAnsi"/>
                <w:position w:val="-16"/>
                <w:lang w:val="vi-VN" w:eastAsia="vi-VN"/>
              </w:rPr>
              <w:object w:dxaOrig="840" w:dyaOrig="440" w14:anchorId="45DCB670">
                <v:shape id="_x0000_i3114" type="#_x0000_t75" style="width:43.65pt;height:21.55pt" o:ole="">
                  <v:imagedata r:id="rId4139" o:title=""/>
                </v:shape>
                <o:OLEObject Type="Embed" ProgID="Equation.DSMT4" ShapeID="_x0000_i3114" DrawAspect="Content" ObjectID="_1804455807" r:id="rId4140"/>
              </w:object>
            </w:r>
          </w:p>
        </w:tc>
        <w:tc>
          <w:tcPr>
            <w:tcW w:w="1081" w:type="dxa"/>
            <w:vAlign w:val="center"/>
          </w:tcPr>
          <w:p w14:paraId="5452B346"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Times New Roman" w:hAnsiTheme="majorHAnsi" w:cstheme="majorHAnsi"/>
                <w:position w:val="-16"/>
                <w:lang w:val="vi-VN" w:eastAsia="vi-VN"/>
              </w:rPr>
              <w:object w:dxaOrig="820" w:dyaOrig="440" w14:anchorId="3F4FC014">
                <v:shape id="_x0000_i3115" type="#_x0000_t75" style="width:43.65pt;height:21.55pt" o:ole="">
                  <v:imagedata r:id="rId4141" o:title=""/>
                </v:shape>
                <o:OLEObject Type="Embed" ProgID="Equation.DSMT4" ShapeID="_x0000_i3115" DrawAspect="Content" ObjectID="_1804455808" r:id="rId4142"/>
              </w:object>
            </w:r>
          </w:p>
        </w:tc>
        <w:tc>
          <w:tcPr>
            <w:tcW w:w="1081" w:type="dxa"/>
            <w:vAlign w:val="center"/>
          </w:tcPr>
          <w:p w14:paraId="03B46DA2"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Times New Roman" w:hAnsiTheme="majorHAnsi" w:cstheme="majorHAnsi"/>
                <w:position w:val="-16"/>
                <w:lang w:val="vi-VN" w:eastAsia="vi-VN"/>
              </w:rPr>
              <w:object w:dxaOrig="840" w:dyaOrig="440" w14:anchorId="71888D7D">
                <v:shape id="_x0000_i3116" type="#_x0000_t75" style="width:43.65pt;height:21.55pt" o:ole="">
                  <v:imagedata r:id="rId4143" o:title=""/>
                </v:shape>
                <o:OLEObject Type="Embed" ProgID="Equation.DSMT4" ShapeID="_x0000_i3116" DrawAspect="Content" ObjectID="_1804455809" r:id="rId4144"/>
              </w:object>
            </w:r>
          </w:p>
        </w:tc>
      </w:tr>
      <w:tr w:rsidR="00535A3F" w:rsidRPr="00535A3F" w14:paraId="15654A60" w14:textId="77777777" w:rsidTr="00287BCB">
        <w:tc>
          <w:tcPr>
            <w:tcW w:w="1886" w:type="dxa"/>
            <w:shd w:val="clear" w:color="auto" w:fill="auto"/>
            <w:vAlign w:val="center"/>
          </w:tcPr>
          <w:p w14:paraId="64E94DA2"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Giá trị đại diện</w:t>
            </w:r>
          </w:p>
        </w:tc>
        <w:tc>
          <w:tcPr>
            <w:tcW w:w="1081" w:type="dxa"/>
            <w:vAlign w:val="center"/>
          </w:tcPr>
          <w:p w14:paraId="65543483"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44</w:t>
            </w:r>
          </w:p>
        </w:tc>
        <w:tc>
          <w:tcPr>
            <w:tcW w:w="1094" w:type="dxa"/>
            <w:vAlign w:val="center"/>
          </w:tcPr>
          <w:p w14:paraId="6A6F7EAC"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48</w:t>
            </w:r>
          </w:p>
        </w:tc>
        <w:tc>
          <w:tcPr>
            <w:tcW w:w="1081" w:type="dxa"/>
            <w:vAlign w:val="center"/>
          </w:tcPr>
          <w:p w14:paraId="525B7AB4"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52</w:t>
            </w:r>
          </w:p>
        </w:tc>
        <w:tc>
          <w:tcPr>
            <w:tcW w:w="1081" w:type="dxa"/>
            <w:vAlign w:val="center"/>
          </w:tcPr>
          <w:p w14:paraId="1A7F2CA6"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56</w:t>
            </w:r>
          </w:p>
        </w:tc>
        <w:tc>
          <w:tcPr>
            <w:tcW w:w="1081" w:type="dxa"/>
            <w:vAlign w:val="center"/>
          </w:tcPr>
          <w:p w14:paraId="1BE0AD4E"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60</w:t>
            </w:r>
          </w:p>
        </w:tc>
      </w:tr>
      <w:tr w:rsidR="00535A3F" w:rsidRPr="00535A3F" w14:paraId="23179D8D" w14:textId="77777777" w:rsidTr="00287BCB">
        <w:tc>
          <w:tcPr>
            <w:tcW w:w="1886" w:type="dxa"/>
            <w:shd w:val="clear" w:color="auto" w:fill="auto"/>
            <w:vAlign w:val="center"/>
          </w:tcPr>
          <w:p w14:paraId="69E311D3"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Số xe</w:t>
            </w:r>
          </w:p>
        </w:tc>
        <w:tc>
          <w:tcPr>
            <w:tcW w:w="1081" w:type="dxa"/>
            <w:vAlign w:val="center"/>
          </w:tcPr>
          <w:p w14:paraId="472FBA65"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3</w:t>
            </w:r>
          </w:p>
        </w:tc>
        <w:tc>
          <w:tcPr>
            <w:tcW w:w="1094" w:type="dxa"/>
            <w:vAlign w:val="center"/>
          </w:tcPr>
          <w:p w14:paraId="0D0EA05E"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7</w:t>
            </w:r>
          </w:p>
        </w:tc>
        <w:tc>
          <w:tcPr>
            <w:tcW w:w="1081" w:type="dxa"/>
            <w:vAlign w:val="center"/>
          </w:tcPr>
          <w:p w14:paraId="052AEA4D"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4</w:t>
            </w:r>
          </w:p>
        </w:tc>
        <w:tc>
          <w:tcPr>
            <w:tcW w:w="1081" w:type="dxa"/>
            <w:vAlign w:val="center"/>
          </w:tcPr>
          <w:p w14:paraId="5A6B4FA2"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3</w:t>
            </w:r>
          </w:p>
        </w:tc>
        <w:tc>
          <w:tcPr>
            <w:tcW w:w="1081" w:type="dxa"/>
            <w:vAlign w:val="center"/>
          </w:tcPr>
          <w:p w14:paraId="61DAD483"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3</w:t>
            </w:r>
          </w:p>
        </w:tc>
      </w:tr>
    </w:tbl>
    <w:p w14:paraId="5C03FCA4" w14:textId="77777777" w:rsidR="00535A3F" w:rsidRPr="00535A3F" w:rsidRDefault="00535A3F" w:rsidP="00535A3F">
      <w:pPr>
        <w:ind w:left="992"/>
        <w:rPr>
          <w:rFonts w:asciiTheme="majorHAnsi" w:eastAsia="Cambria" w:hAnsiTheme="majorHAnsi" w:cstheme="majorHAnsi"/>
          <w:bCs/>
        </w:rPr>
      </w:pPr>
      <w:r w:rsidRPr="00535A3F">
        <w:rPr>
          <w:rFonts w:asciiTheme="majorHAnsi" w:eastAsia="Cambria" w:hAnsiTheme="majorHAnsi" w:cstheme="majorHAnsi"/>
          <w:bCs/>
        </w:rPr>
        <w:t>Số trung bình của mẫu số liệu ghép nhóm là:</w:t>
      </w:r>
    </w:p>
    <w:p w14:paraId="2000184A" w14:textId="77777777" w:rsidR="00535A3F" w:rsidRPr="00535A3F" w:rsidRDefault="00535A3F" w:rsidP="00535A3F">
      <w:pPr>
        <w:ind w:left="992"/>
        <w:jc w:val="center"/>
        <w:rPr>
          <w:rFonts w:asciiTheme="majorHAnsi" w:eastAsia="Cambria" w:hAnsiTheme="majorHAnsi" w:cstheme="majorHAnsi"/>
          <w:bCs/>
        </w:rPr>
      </w:pPr>
      <w:r w:rsidRPr="00535A3F">
        <w:rPr>
          <w:rFonts w:asciiTheme="majorHAnsi" w:hAnsiTheme="majorHAnsi" w:cstheme="majorHAnsi"/>
          <w:position w:val="-24"/>
        </w:rPr>
        <w:object w:dxaOrig="4320" w:dyaOrig="639" w14:anchorId="1EA8E687">
          <v:shape id="_x0000_i3117" type="#_x0000_t75" style="width:3in;height:28.35pt" o:ole="">
            <v:imagedata r:id="rId4145" o:title=""/>
          </v:shape>
          <o:OLEObject Type="Embed" ProgID="Equation.DSMT4" ShapeID="_x0000_i3117" DrawAspect="Content" ObjectID="_1804455810" r:id="rId4146"/>
        </w:object>
      </w:r>
    </w:p>
    <w:p w14:paraId="3EB09A43" w14:textId="77777777" w:rsidR="00535A3F" w:rsidRPr="00535A3F" w:rsidRDefault="00535A3F" w:rsidP="00535A3F">
      <w:pPr>
        <w:ind w:left="992"/>
        <w:rPr>
          <w:rFonts w:asciiTheme="majorHAnsi" w:eastAsia="Cambria" w:hAnsiTheme="majorHAnsi" w:cstheme="majorHAnsi"/>
          <w:bCs/>
        </w:rPr>
      </w:pPr>
      <w:r w:rsidRPr="00535A3F">
        <w:rPr>
          <w:rFonts w:asciiTheme="majorHAnsi" w:eastAsia="Cambria" w:hAnsiTheme="majorHAnsi" w:cstheme="majorHAnsi"/>
          <w:bCs/>
        </w:rPr>
        <w:t>Phương sai của mẫu số liệu ghép nhóm là:</w:t>
      </w:r>
    </w:p>
    <w:p w14:paraId="181ACBD7" w14:textId="77777777" w:rsidR="00535A3F" w:rsidRPr="00535A3F" w:rsidRDefault="00535A3F" w:rsidP="00535A3F">
      <w:pPr>
        <w:ind w:left="992"/>
        <w:jc w:val="center"/>
        <w:rPr>
          <w:rFonts w:asciiTheme="majorHAnsi" w:eastAsia="Cambria" w:hAnsiTheme="majorHAnsi" w:cstheme="majorHAnsi"/>
          <w:bCs/>
        </w:rPr>
      </w:pPr>
      <w:r w:rsidRPr="00535A3F">
        <w:rPr>
          <w:rFonts w:asciiTheme="majorHAnsi" w:hAnsiTheme="majorHAnsi" w:cstheme="majorHAnsi"/>
          <w:position w:val="-24"/>
        </w:rPr>
        <w:object w:dxaOrig="6320" w:dyaOrig="639" w14:anchorId="50A09518">
          <v:shape id="_x0000_i3118" type="#_x0000_t75" style="width:317.5pt;height:28.35pt" o:ole="">
            <v:imagedata r:id="rId4147" o:title=""/>
          </v:shape>
          <o:OLEObject Type="Embed" ProgID="Equation.DSMT4" ShapeID="_x0000_i3118" DrawAspect="Content" ObjectID="_1804455811" r:id="rId4148"/>
        </w:object>
      </w:r>
    </w:p>
    <w:p w14:paraId="570AC63B" w14:textId="77777777" w:rsidR="00535A3F" w:rsidRPr="00535A3F" w:rsidRDefault="00535A3F" w:rsidP="0016723A">
      <w:pPr>
        <w:pStyle w:val="ListParagraph"/>
        <w:numPr>
          <w:ilvl w:val="0"/>
          <w:numId w:val="26"/>
        </w:numPr>
        <w:ind w:left="990" w:hanging="990"/>
        <w:jc w:val="both"/>
        <w:rPr>
          <w:rFonts w:asciiTheme="majorHAnsi" w:eastAsia="Cambria" w:hAnsiTheme="majorHAnsi" w:cstheme="majorHAnsi"/>
          <w:bCs/>
          <w:sz w:val="24"/>
          <w:szCs w:val="24"/>
        </w:rPr>
      </w:pPr>
      <w:r w:rsidRPr="00535A3F">
        <w:rPr>
          <w:rFonts w:asciiTheme="majorHAnsi" w:eastAsia="Cambria" w:hAnsiTheme="majorHAnsi" w:cstheme="majorHAnsi"/>
          <w:bCs/>
          <w:sz w:val="24"/>
          <w:szCs w:val="24"/>
        </w:rPr>
        <w:t>Một giống cây xoan đào được trồng tại hai địa điểm A và B.</w:t>
      </w:r>
      <w:r w:rsidRPr="00535A3F">
        <w:rPr>
          <w:rFonts w:asciiTheme="majorHAnsi" w:eastAsia="Cambria" w:hAnsiTheme="majorHAnsi" w:cstheme="majorHAnsi"/>
          <w:b/>
          <w:bCs/>
          <w:color w:val="0000FF"/>
          <w:sz w:val="24"/>
          <w:szCs w:val="24"/>
        </w:rPr>
        <w:t xml:space="preserve"> </w:t>
      </w:r>
      <w:r w:rsidRPr="00535A3F">
        <w:rPr>
          <w:rFonts w:asciiTheme="majorHAnsi" w:eastAsia="Cambria" w:hAnsiTheme="majorHAnsi" w:cstheme="majorHAnsi"/>
          <w:bCs/>
          <w:sz w:val="24"/>
          <w:szCs w:val="24"/>
        </w:rPr>
        <w:t xml:space="preserve">Người ta thống kê đường kính thân của một số cây xoan đào 5 năm tuổi ở bảng sau. Gọi phương sai đường kính thân của một số cây xoan đào 5 năm tuổi ở địa điểm A và địa điểm B lần lượt là </w:t>
      </w:r>
      <w:r w:rsidRPr="00535A3F">
        <w:rPr>
          <w:rFonts w:asciiTheme="majorHAnsi" w:hAnsiTheme="majorHAnsi" w:cstheme="majorHAnsi"/>
          <w:position w:val="-12"/>
          <w:sz w:val="24"/>
          <w:szCs w:val="24"/>
        </w:rPr>
        <w:object w:dxaOrig="300" w:dyaOrig="400" w14:anchorId="3B84A192">
          <v:shape id="_x0000_i3119" type="#_x0000_t75" style="width:14.15pt;height:22.7pt" o:ole="">
            <v:imagedata r:id="rId4149" o:title=""/>
          </v:shape>
          <o:OLEObject Type="Embed" ProgID="Equation.DSMT4" ShapeID="_x0000_i3119" DrawAspect="Content" ObjectID="_1804455812" r:id="rId4150"/>
        </w:object>
      </w:r>
      <w:r w:rsidRPr="00535A3F">
        <w:rPr>
          <w:rFonts w:asciiTheme="majorHAnsi" w:eastAsia="Cambria" w:hAnsiTheme="majorHAnsi" w:cstheme="majorHAnsi"/>
          <w:bCs/>
          <w:sz w:val="24"/>
          <w:szCs w:val="24"/>
        </w:rPr>
        <w:t xml:space="preserve"> và </w:t>
      </w:r>
      <w:r w:rsidRPr="00535A3F">
        <w:rPr>
          <w:rFonts w:asciiTheme="majorHAnsi" w:hAnsiTheme="majorHAnsi" w:cstheme="majorHAnsi"/>
          <w:position w:val="-12"/>
          <w:sz w:val="24"/>
          <w:szCs w:val="24"/>
        </w:rPr>
        <w:object w:dxaOrig="279" w:dyaOrig="400" w14:anchorId="6A372E6F">
          <v:shape id="_x0000_i3120" type="#_x0000_t75" style="width:14.15pt;height:22.7pt" o:ole="">
            <v:imagedata r:id="rId4151" o:title=""/>
          </v:shape>
          <o:OLEObject Type="Embed" ProgID="Equation.DSMT4" ShapeID="_x0000_i3120" DrawAspect="Content" ObjectID="_1804455813" r:id="rId4152"/>
        </w:object>
      </w:r>
      <w:r w:rsidRPr="00535A3F">
        <w:rPr>
          <w:rFonts w:asciiTheme="majorHAnsi" w:eastAsia="Cambria" w:hAnsiTheme="majorHAnsi" w:cstheme="majorHAnsi"/>
          <w:bCs/>
          <w:sz w:val="24"/>
          <w:szCs w:val="24"/>
        </w:rPr>
        <w:t xml:space="preserve">. Tính </w:t>
      </w:r>
      <w:r w:rsidRPr="00535A3F">
        <w:rPr>
          <w:rFonts w:asciiTheme="majorHAnsi" w:hAnsiTheme="majorHAnsi" w:cstheme="majorHAnsi"/>
          <w:position w:val="-12"/>
          <w:sz w:val="24"/>
          <w:szCs w:val="24"/>
        </w:rPr>
        <w:object w:dxaOrig="740" w:dyaOrig="400" w14:anchorId="61FD54B4">
          <v:shape id="_x0000_i3121" type="#_x0000_t75" style="width:36.3pt;height:22.7pt" o:ole="">
            <v:imagedata r:id="rId4153" o:title=""/>
          </v:shape>
          <o:OLEObject Type="Embed" ProgID="Equation.DSMT4" ShapeID="_x0000_i3121" DrawAspect="Content" ObjectID="_1804455814" r:id="rId4154"/>
        </w:object>
      </w:r>
      <w:r w:rsidRPr="00535A3F">
        <w:rPr>
          <w:rFonts w:asciiTheme="majorHAnsi" w:eastAsia="Cambria" w:hAnsiTheme="majorHAnsi" w:cstheme="majorHAnsi"/>
          <w:bCs/>
          <w:sz w:val="24"/>
          <w:szCs w:val="24"/>
        </w:rPr>
        <w:t xml:space="preserve"> bằng bao nhiêu?</w:t>
      </w:r>
    </w:p>
    <w:tbl>
      <w:tblPr>
        <w:tblStyle w:val="TableGrid"/>
        <w:tblW w:w="8564" w:type="dxa"/>
        <w:tblInd w:w="1165" w:type="dxa"/>
        <w:tblLook w:val="04A0" w:firstRow="1" w:lastRow="0" w:firstColumn="1" w:lastColumn="0" w:noHBand="0" w:noVBand="1"/>
      </w:tblPr>
      <w:tblGrid>
        <w:gridCol w:w="2993"/>
        <w:gridCol w:w="1087"/>
        <w:gridCol w:w="1166"/>
        <w:gridCol w:w="1087"/>
        <w:gridCol w:w="1144"/>
        <w:gridCol w:w="1087"/>
      </w:tblGrid>
      <w:tr w:rsidR="00535A3F" w:rsidRPr="00535A3F" w14:paraId="218C6741" w14:textId="77777777" w:rsidTr="00287BCB">
        <w:tc>
          <w:tcPr>
            <w:tcW w:w="2996" w:type="dxa"/>
            <w:shd w:val="clear" w:color="auto" w:fill="auto"/>
            <w:vAlign w:val="center"/>
          </w:tcPr>
          <w:p w14:paraId="53639814"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Đường kính (cm)</w:t>
            </w:r>
          </w:p>
        </w:tc>
        <w:tc>
          <w:tcPr>
            <w:tcW w:w="1086" w:type="dxa"/>
            <w:vAlign w:val="center"/>
          </w:tcPr>
          <w:p w14:paraId="2ECE1E85"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Times New Roman" w:hAnsiTheme="majorHAnsi" w:cstheme="majorHAnsi"/>
                <w:position w:val="-16"/>
                <w:lang w:val="vi-VN" w:eastAsia="vi-VN"/>
              </w:rPr>
              <w:object w:dxaOrig="840" w:dyaOrig="440" w14:anchorId="4EA76B4F">
                <v:shape id="_x0000_i3122" type="#_x0000_t75" style="width:43.65pt;height:21.55pt" o:ole="">
                  <v:imagedata r:id="rId4155" o:title=""/>
                </v:shape>
                <o:OLEObject Type="Embed" ProgID="Equation.DSMT4" ShapeID="_x0000_i3122" DrawAspect="Content" ObjectID="_1804455815" r:id="rId4156"/>
              </w:object>
            </w:r>
          </w:p>
        </w:tc>
        <w:tc>
          <w:tcPr>
            <w:tcW w:w="1166" w:type="dxa"/>
            <w:vAlign w:val="center"/>
          </w:tcPr>
          <w:p w14:paraId="34759355"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Times New Roman" w:hAnsiTheme="majorHAnsi" w:cstheme="majorHAnsi"/>
                <w:position w:val="-16"/>
                <w:lang w:val="vi-VN" w:eastAsia="vi-VN"/>
              </w:rPr>
              <w:object w:dxaOrig="840" w:dyaOrig="440" w14:anchorId="07CCA173">
                <v:shape id="_x0000_i3123" type="#_x0000_t75" style="width:43.65pt;height:21.55pt" o:ole="">
                  <v:imagedata r:id="rId4157" o:title=""/>
                </v:shape>
                <o:OLEObject Type="Embed" ProgID="Equation.DSMT4" ShapeID="_x0000_i3123" DrawAspect="Content" ObjectID="_1804455816" r:id="rId4158"/>
              </w:object>
            </w:r>
          </w:p>
        </w:tc>
        <w:tc>
          <w:tcPr>
            <w:tcW w:w="1086" w:type="dxa"/>
            <w:vAlign w:val="center"/>
          </w:tcPr>
          <w:p w14:paraId="1DA1F481"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Times New Roman" w:hAnsiTheme="majorHAnsi" w:cstheme="majorHAnsi"/>
                <w:position w:val="-16"/>
                <w:lang w:val="vi-VN" w:eastAsia="vi-VN"/>
              </w:rPr>
              <w:object w:dxaOrig="840" w:dyaOrig="440" w14:anchorId="505A73E5">
                <v:shape id="_x0000_i3124" type="#_x0000_t75" style="width:43.65pt;height:21.55pt" o:ole="">
                  <v:imagedata r:id="rId4159" o:title=""/>
                </v:shape>
                <o:OLEObject Type="Embed" ProgID="Equation.DSMT4" ShapeID="_x0000_i3124" DrawAspect="Content" ObjectID="_1804455817" r:id="rId4160"/>
              </w:object>
            </w:r>
          </w:p>
        </w:tc>
        <w:tc>
          <w:tcPr>
            <w:tcW w:w="1144" w:type="dxa"/>
            <w:vAlign w:val="center"/>
          </w:tcPr>
          <w:p w14:paraId="692DBD6C"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Times New Roman" w:hAnsiTheme="majorHAnsi" w:cstheme="majorHAnsi"/>
                <w:position w:val="-16"/>
                <w:lang w:val="vi-VN" w:eastAsia="vi-VN"/>
              </w:rPr>
              <w:object w:dxaOrig="820" w:dyaOrig="440" w14:anchorId="391CFE18">
                <v:shape id="_x0000_i3125" type="#_x0000_t75" style="width:43.65pt;height:21.55pt" o:ole="">
                  <v:imagedata r:id="rId4161" o:title=""/>
                </v:shape>
                <o:OLEObject Type="Embed" ProgID="Equation.DSMT4" ShapeID="_x0000_i3125" DrawAspect="Content" ObjectID="_1804455818" r:id="rId4162"/>
              </w:object>
            </w:r>
          </w:p>
        </w:tc>
        <w:tc>
          <w:tcPr>
            <w:tcW w:w="1086" w:type="dxa"/>
            <w:vAlign w:val="center"/>
          </w:tcPr>
          <w:p w14:paraId="1AC8B9CB"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Times New Roman" w:hAnsiTheme="majorHAnsi" w:cstheme="majorHAnsi"/>
                <w:position w:val="-16"/>
                <w:lang w:val="vi-VN" w:eastAsia="vi-VN"/>
              </w:rPr>
              <w:object w:dxaOrig="840" w:dyaOrig="440" w14:anchorId="284CB9C2">
                <v:shape id="_x0000_i3126" type="#_x0000_t75" style="width:43.65pt;height:21.55pt" o:ole="">
                  <v:imagedata r:id="rId4163" o:title=""/>
                </v:shape>
                <o:OLEObject Type="Embed" ProgID="Equation.DSMT4" ShapeID="_x0000_i3126" DrawAspect="Content" ObjectID="_1804455819" r:id="rId4164"/>
              </w:object>
            </w:r>
          </w:p>
        </w:tc>
      </w:tr>
      <w:tr w:rsidR="00535A3F" w:rsidRPr="00535A3F" w14:paraId="0DC4A972" w14:textId="77777777" w:rsidTr="00287BCB">
        <w:tc>
          <w:tcPr>
            <w:tcW w:w="2996" w:type="dxa"/>
            <w:shd w:val="clear" w:color="auto" w:fill="auto"/>
            <w:vAlign w:val="center"/>
          </w:tcPr>
          <w:p w14:paraId="2261FF88"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Số cây trồng ở địa điểm A</w:t>
            </w:r>
          </w:p>
        </w:tc>
        <w:tc>
          <w:tcPr>
            <w:tcW w:w="1086" w:type="dxa"/>
            <w:vAlign w:val="center"/>
          </w:tcPr>
          <w:p w14:paraId="2494D2DC"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25</w:t>
            </w:r>
          </w:p>
        </w:tc>
        <w:tc>
          <w:tcPr>
            <w:tcW w:w="1166" w:type="dxa"/>
            <w:vAlign w:val="center"/>
          </w:tcPr>
          <w:p w14:paraId="7C69FC36"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38</w:t>
            </w:r>
          </w:p>
        </w:tc>
        <w:tc>
          <w:tcPr>
            <w:tcW w:w="1086" w:type="dxa"/>
            <w:vAlign w:val="center"/>
          </w:tcPr>
          <w:p w14:paraId="08FDAFF6"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20</w:t>
            </w:r>
          </w:p>
        </w:tc>
        <w:tc>
          <w:tcPr>
            <w:tcW w:w="1144" w:type="dxa"/>
            <w:vAlign w:val="center"/>
          </w:tcPr>
          <w:p w14:paraId="07542C17"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10</w:t>
            </w:r>
          </w:p>
        </w:tc>
        <w:tc>
          <w:tcPr>
            <w:tcW w:w="1086" w:type="dxa"/>
            <w:vAlign w:val="center"/>
          </w:tcPr>
          <w:p w14:paraId="432C18EA"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9</w:t>
            </w:r>
          </w:p>
        </w:tc>
      </w:tr>
      <w:tr w:rsidR="00535A3F" w:rsidRPr="00535A3F" w14:paraId="2435F171" w14:textId="77777777" w:rsidTr="00287BCB">
        <w:tc>
          <w:tcPr>
            <w:tcW w:w="2996" w:type="dxa"/>
            <w:shd w:val="clear" w:color="auto" w:fill="auto"/>
            <w:vAlign w:val="center"/>
          </w:tcPr>
          <w:p w14:paraId="4CA5251F"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Số cây trồng ở địa điểm B</w:t>
            </w:r>
          </w:p>
        </w:tc>
        <w:tc>
          <w:tcPr>
            <w:tcW w:w="1086" w:type="dxa"/>
            <w:vAlign w:val="center"/>
          </w:tcPr>
          <w:p w14:paraId="768E04A1"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22</w:t>
            </w:r>
          </w:p>
        </w:tc>
        <w:tc>
          <w:tcPr>
            <w:tcW w:w="1166" w:type="dxa"/>
            <w:vAlign w:val="center"/>
          </w:tcPr>
          <w:p w14:paraId="415483AF"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27</w:t>
            </w:r>
          </w:p>
        </w:tc>
        <w:tc>
          <w:tcPr>
            <w:tcW w:w="1086" w:type="dxa"/>
            <w:vAlign w:val="center"/>
          </w:tcPr>
          <w:p w14:paraId="624C9954"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19</w:t>
            </w:r>
          </w:p>
        </w:tc>
        <w:tc>
          <w:tcPr>
            <w:tcW w:w="1144" w:type="dxa"/>
            <w:vAlign w:val="center"/>
          </w:tcPr>
          <w:p w14:paraId="2FA313AB"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14</w:t>
            </w:r>
          </w:p>
        </w:tc>
        <w:tc>
          <w:tcPr>
            <w:tcW w:w="1086" w:type="dxa"/>
            <w:vAlign w:val="center"/>
          </w:tcPr>
          <w:p w14:paraId="1E364D08"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14</w:t>
            </w:r>
          </w:p>
        </w:tc>
      </w:tr>
    </w:tbl>
    <w:p w14:paraId="447C451B" w14:textId="77777777" w:rsidR="00535A3F" w:rsidRPr="00535A3F" w:rsidRDefault="00535A3F" w:rsidP="00535A3F">
      <w:pPr>
        <w:ind w:left="992"/>
        <w:jc w:val="center"/>
        <w:rPr>
          <w:rFonts w:asciiTheme="majorHAnsi" w:hAnsiTheme="majorHAnsi" w:cstheme="majorHAnsi"/>
          <w:b/>
          <w:i/>
          <w:noProof/>
          <w:color w:val="C00000"/>
        </w:rPr>
      </w:pPr>
      <w:r w:rsidRPr="00535A3F">
        <w:rPr>
          <w:rFonts w:asciiTheme="majorHAnsi" w:hAnsiTheme="majorHAnsi" w:cstheme="majorHAnsi"/>
          <w:noProof/>
          <w:color w:val="C00000"/>
        </w:rPr>
        <w:sym w:font="Wingdings" w:char="F040"/>
      </w:r>
      <w:r w:rsidRPr="00535A3F">
        <w:rPr>
          <w:rFonts w:asciiTheme="majorHAnsi" w:hAnsiTheme="majorHAnsi" w:cstheme="majorHAnsi"/>
          <w:noProof/>
          <w:color w:val="C00000"/>
        </w:rPr>
        <w:t xml:space="preserve"> </w:t>
      </w:r>
      <w:r w:rsidRPr="00535A3F">
        <w:rPr>
          <w:rFonts w:asciiTheme="majorHAnsi" w:hAnsiTheme="majorHAnsi" w:cstheme="majorHAnsi"/>
          <w:b/>
          <w:i/>
          <w:noProof/>
          <w:color w:val="C00000"/>
        </w:rPr>
        <w:t>Lời giải</w:t>
      </w:r>
    </w:p>
    <w:p w14:paraId="6E73FA77" w14:textId="77777777" w:rsidR="00535A3F" w:rsidRPr="00535A3F" w:rsidRDefault="00535A3F" w:rsidP="00535A3F">
      <w:pPr>
        <w:ind w:left="992" w:hanging="3"/>
        <w:rPr>
          <w:rFonts w:asciiTheme="majorHAnsi" w:eastAsia="Cambria" w:hAnsiTheme="majorHAnsi" w:cstheme="majorHAnsi"/>
          <w:bCs/>
          <w:i/>
          <w:color w:val="C00000"/>
        </w:rPr>
      </w:pPr>
      <w:r w:rsidRPr="00535A3F">
        <w:rPr>
          <w:rFonts w:asciiTheme="majorHAnsi" w:hAnsiTheme="majorHAnsi" w:cstheme="majorHAnsi"/>
          <w:color w:val="C00000"/>
        </w:rPr>
        <w:sym w:font="Wingdings" w:char="F0FC"/>
      </w:r>
      <w:r w:rsidRPr="00535A3F">
        <w:rPr>
          <w:rFonts w:asciiTheme="majorHAnsi" w:hAnsiTheme="majorHAnsi" w:cstheme="majorHAnsi"/>
          <w:color w:val="C00000"/>
        </w:rPr>
        <w:t xml:space="preserve"> </w:t>
      </w:r>
      <w:r w:rsidRPr="00535A3F">
        <w:rPr>
          <w:rFonts w:asciiTheme="majorHAnsi" w:hAnsiTheme="majorHAnsi" w:cstheme="majorHAnsi"/>
          <w:b/>
          <w:i/>
          <w:color w:val="C00000"/>
        </w:rPr>
        <w:t>Trả lời: 1,91</w:t>
      </w:r>
    </w:p>
    <w:p w14:paraId="725CA961" w14:textId="77777777" w:rsidR="00535A3F" w:rsidRPr="00535A3F" w:rsidRDefault="00535A3F" w:rsidP="00535A3F">
      <w:pPr>
        <w:ind w:left="992"/>
        <w:rPr>
          <w:rFonts w:asciiTheme="majorHAnsi" w:eastAsia="Cambria" w:hAnsiTheme="majorHAnsi" w:cstheme="majorHAnsi"/>
          <w:bCs/>
        </w:rPr>
      </w:pPr>
      <w:r w:rsidRPr="00535A3F">
        <w:rPr>
          <w:rFonts w:asciiTheme="majorHAnsi" w:eastAsia="Cambria" w:hAnsiTheme="majorHAnsi" w:cstheme="majorHAnsi"/>
          <w:bCs/>
        </w:rPr>
        <w:t>Ta lập bảng theo giá trị đại diện như sau:</w:t>
      </w:r>
    </w:p>
    <w:tbl>
      <w:tblPr>
        <w:tblStyle w:val="TableGrid"/>
        <w:tblW w:w="0" w:type="auto"/>
        <w:tblInd w:w="1165" w:type="dxa"/>
        <w:tblLook w:val="04A0" w:firstRow="1" w:lastRow="0" w:firstColumn="1" w:lastColumn="0" w:noHBand="0" w:noVBand="1"/>
      </w:tblPr>
      <w:tblGrid>
        <w:gridCol w:w="3060"/>
        <w:gridCol w:w="1087"/>
        <w:gridCol w:w="1094"/>
        <w:gridCol w:w="1087"/>
        <w:gridCol w:w="1087"/>
        <w:gridCol w:w="1087"/>
      </w:tblGrid>
      <w:tr w:rsidR="00535A3F" w:rsidRPr="00535A3F" w14:paraId="23110756" w14:textId="77777777" w:rsidTr="00287BCB">
        <w:tc>
          <w:tcPr>
            <w:tcW w:w="3060" w:type="dxa"/>
            <w:shd w:val="clear" w:color="auto" w:fill="auto"/>
            <w:vAlign w:val="center"/>
          </w:tcPr>
          <w:p w14:paraId="67DADBB5"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Đường kính (cm)</w:t>
            </w:r>
          </w:p>
        </w:tc>
        <w:tc>
          <w:tcPr>
            <w:tcW w:w="1081" w:type="dxa"/>
            <w:vAlign w:val="center"/>
          </w:tcPr>
          <w:p w14:paraId="522B9721"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Times New Roman" w:hAnsiTheme="majorHAnsi" w:cstheme="majorHAnsi"/>
                <w:position w:val="-16"/>
                <w:lang w:val="vi-VN" w:eastAsia="vi-VN"/>
              </w:rPr>
              <w:object w:dxaOrig="840" w:dyaOrig="440" w14:anchorId="227F158E">
                <v:shape id="_x0000_i3127" type="#_x0000_t75" style="width:43.65pt;height:21.55pt" o:ole="">
                  <v:imagedata r:id="rId4165" o:title=""/>
                </v:shape>
                <o:OLEObject Type="Embed" ProgID="Equation.DSMT4" ShapeID="_x0000_i3127" DrawAspect="Content" ObjectID="_1804455820" r:id="rId4166"/>
              </w:object>
            </w:r>
          </w:p>
        </w:tc>
        <w:tc>
          <w:tcPr>
            <w:tcW w:w="1094" w:type="dxa"/>
            <w:vAlign w:val="center"/>
          </w:tcPr>
          <w:p w14:paraId="6D51A7CD"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Times New Roman" w:hAnsiTheme="majorHAnsi" w:cstheme="majorHAnsi"/>
                <w:position w:val="-16"/>
                <w:lang w:val="vi-VN" w:eastAsia="vi-VN"/>
              </w:rPr>
              <w:object w:dxaOrig="840" w:dyaOrig="440" w14:anchorId="006AA668">
                <v:shape id="_x0000_i3128" type="#_x0000_t75" style="width:43.65pt;height:21.55pt" o:ole="">
                  <v:imagedata r:id="rId4167" o:title=""/>
                </v:shape>
                <o:OLEObject Type="Embed" ProgID="Equation.DSMT4" ShapeID="_x0000_i3128" DrawAspect="Content" ObjectID="_1804455821" r:id="rId4168"/>
              </w:object>
            </w:r>
          </w:p>
        </w:tc>
        <w:tc>
          <w:tcPr>
            <w:tcW w:w="1081" w:type="dxa"/>
            <w:vAlign w:val="center"/>
          </w:tcPr>
          <w:p w14:paraId="709F4301"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Times New Roman" w:hAnsiTheme="majorHAnsi" w:cstheme="majorHAnsi"/>
                <w:position w:val="-16"/>
                <w:lang w:val="vi-VN" w:eastAsia="vi-VN"/>
              </w:rPr>
              <w:object w:dxaOrig="840" w:dyaOrig="440" w14:anchorId="167E91A4">
                <v:shape id="_x0000_i3129" type="#_x0000_t75" style="width:43.65pt;height:21.55pt" o:ole="">
                  <v:imagedata r:id="rId4169" o:title=""/>
                </v:shape>
                <o:OLEObject Type="Embed" ProgID="Equation.DSMT4" ShapeID="_x0000_i3129" DrawAspect="Content" ObjectID="_1804455822" r:id="rId4170"/>
              </w:object>
            </w:r>
          </w:p>
        </w:tc>
        <w:tc>
          <w:tcPr>
            <w:tcW w:w="1081" w:type="dxa"/>
            <w:vAlign w:val="center"/>
          </w:tcPr>
          <w:p w14:paraId="28DA6DFB"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Times New Roman" w:hAnsiTheme="majorHAnsi" w:cstheme="majorHAnsi"/>
                <w:position w:val="-16"/>
                <w:lang w:val="vi-VN" w:eastAsia="vi-VN"/>
              </w:rPr>
              <w:object w:dxaOrig="820" w:dyaOrig="440" w14:anchorId="10A5FA5A">
                <v:shape id="_x0000_i3130" type="#_x0000_t75" style="width:43.65pt;height:21.55pt" o:ole="">
                  <v:imagedata r:id="rId4171" o:title=""/>
                </v:shape>
                <o:OLEObject Type="Embed" ProgID="Equation.DSMT4" ShapeID="_x0000_i3130" DrawAspect="Content" ObjectID="_1804455823" r:id="rId4172"/>
              </w:object>
            </w:r>
          </w:p>
        </w:tc>
        <w:tc>
          <w:tcPr>
            <w:tcW w:w="1081" w:type="dxa"/>
            <w:vAlign w:val="center"/>
          </w:tcPr>
          <w:p w14:paraId="5EBA1052"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Times New Roman" w:hAnsiTheme="majorHAnsi" w:cstheme="majorHAnsi"/>
                <w:position w:val="-16"/>
                <w:lang w:val="vi-VN" w:eastAsia="vi-VN"/>
              </w:rPr>
              <w:object w:dxaOrig="840" w:dyaOrig="440" w14:anchorId="4A820F65">
                <v:shape id="_x0000_i3131" type="#_x0000_t75" style="width:43.65pt;height:21.55pt" o:ole="">
                  <v:imagedata r:id="rId4173" o:title=""/>
                </v:shape>
                <o:OLEObject Type="Embed" ProgID="Equation.DSMT4" ShapeID="_x0000_i3131" DrawAspect="Content" ObjectID="_1804455824" r:id="rId4174"/>
              </w:object>
            </w:r>
          </w:p>
        </w:tc>
      </w:tr>
      <w:tr w:rsidR="00535A3F" w:rsidRPr="00535A3F" w14:paraId="2DD54B9B" w14:textId="77777777" w:rsidTr="00287BCB">
        <w:tc>
          <w:tcPr>
            <w:tcW w:w="3060" w:type="dxa"/>
            <w:shd w:val="clear" w:color="auto" w:fill="auto"/>
            <w:vAlign w:val="center"/>
          </w:tcPr>
          <w:p w14:paraId="5F533725"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Giá trị đại diện</w:t>
            </w:r>
          </w:p>
        </w:tc>
        <w:tc>
          <w:tcPr>
            <w:tcW w:w="1081" w:type="dxa"/>
            <w:vAlign w:val="center"/>
          </w:tcPr>
          <w:p w14:paraId="16777C88"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31</w:t>
            </w:r>
          </w:p>
        </w:tc>
        <w:tc>
          <w:tcPr>
            <w:tcW w:w="1094" w:type="dxa"/>
            <w:vAlign w:val="center"/>
          </w:tcPr>
          <w:p w14:paraId="00F12B14"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33</w:t>
            </w:r>
          </w:p>
        </w:tc>
        <w:tc>
          <w:tcPr>
            <w:tcW w:w="1081" w:type="dxa"/>
            <w:vAlign w:val="center"/>
          </w:tcPr>
          <w:p w14:paraId="3F0E3E2F"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35</w:t>
            </w:r>
          </w:p>
        </w:tc>
        <w:tc>
          <w:tcPr>
            <w:tcW w:w="1081" w:type="dxa"/>
            <w:vAlign w:val="center"/>
          </w:tcPr>
          <w:p w14:paraId="20747974"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37</w:t>
            </w:r>
          </w:p>
        </w:tc>
        <w:tc>
          <w:tcPr>
            <w:tcW w:w="1081" w:type="dxa"/>
            <w:vAlign w:val="center"/>
          </w:tcPr>
          <w:p w14:paraId="2F64170E"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39</w:t>
            </w:r>
          </w:p>
        </w:tc>
      </w:tr>
      <w:tr w:rsidR="00535A3F" w:rsidRPr="00535A3F" w14:paraId="4418A41A" w14:textId="77777777" w:rsidTr="00287BCB">
        <w:tc>
          <w:tcPr>
            <w:tcW w:w="3060" w:type="dxa"/>
            <w:shd w:val="clear" w:color="auto" w:fill="auto"/>
            <w:vAlign w:val="center"/>
          </w:tcPr>
          <w:p w14:paraId="6AC232C7"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Số cây trồng ở địa điểm A</w:t>
            </w:r>
          </w:p>
        </w:tc>
        <w:tc>
          <w:tcPr>
            <w:tcW w:w="1081" w:type="dxa"/>
            <w:vAlign w:val="center"/>
          </w:tcPr>
          <w:p w14:paraId="3722E259"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25</w:t>
            </w:r>
          </w:p>
        </w:tc>
        <w:tc>
          <w:tcPr>
            <w:tcW w:w="1094" w:type="dxa"/>
            <w:vAlign w:val="center"/>
          </w:tcPr>
          <w:p w14:paraId="505232F1"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38</w:t>
            </w:r>
          </w:p>
        </w:tc>
        <w:tc>
          <w:tcPr>
            <w:tcW w:w="1081" w:type="dxa"/>
            <w:vAlign w:val="center"/>
          </w:tcPr>
          <w:p w14:paraId="7C7933BE"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20</w:t>
            </w:r>
          </w:p>
        </w:tc>
        <w:tc>
          <w:tcPr>
            <w:tcW w:w="1081" w:type="dxa"/>
            <w:vAlign w:val="center"/>
          </w:tcPr>
          <w:p w14:paraId="50C30B50"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10</w:t>
            </w:r>
          </w:p>
        </w:tc>
        <w:tc>
          <w:tcPr>
            <w:tcW w:w="1081" w:type="dxa"/>
            <w:vAlign w:val="center"/>
          </w:tcPr>
          <w:p w14:paraId="6595EFAD"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9</w:t>
            </w:r>
          </w:p>
        </w:tc>
      </w:tr>
      <w:tr w:rsidR="00535A3F" w:rsidRPr="00535A3F" w14:paraId="4D6D745D" w14:textId="77777777" w:rsidTr="00287BCB">
        <w:tc>
          <w:tcPr>
            <w:tcW w:w="3060" w:type="dxa"/>
            <w:shd w:val="clear" w:color="auto" w:fill="auto"/>
            <w:vAlign w:val="center"/>
          </w:tcPr>
          <w:p w14:paraId="005C54A3"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Số cây trồng ở địa điểm B</w:t>
            </w:r>
          </w:p>
        </w:tc>
        <w:tc>
          <w:tcPr>
            <w:tcW w:w="1081" w:type="dxa"/>
            <w:vAlign w:val="center"/>
          </w:tcPr>
          <w:p w14:paraId="7127A6DC"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22</w:t>
            </w:r>
          </w:p>
        </w:tc>
        <w:tc>
          <w:tcPr>
            <w:tcW w:w="1094" w:type="dxa"/>
            <w:vAlign w:val="center"/>
          </w:tcPr>
          <w:p w14:paraId="1939483A"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27</w:t>
            </w:r>
          </w:p>
        </w:tc>
        <w:tc>
          <w:tcPr>
            <w:tcW w:w="1081" w:type="dxa"/>
            <w:vAlign w:val="center"/>
          </w:tcPr>
          <w:p w14:paraId="45949623"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19</w:t>
            </w:r>
          </w:p>
        </w:tc>
        <w:tc>
          <w:tcPr>
            <w:tcW w:w="1081" w:type="dxa"/>
            <w:vAlign w:val="center"/>
          </w:tcPr>
          <w:p w14:paraId="705097FA"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14</w:t>
            </w:r>
          </w:p>
        </w:tc>
        <w:tc>
          <w:tcPr>
            <w:tcW w:w="1081" w:type="dxa"/>
            <w:vAlign w:val="center"/>
          </w:tcPr>
          <w:p w14:paraId="5EE334CD"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14</w:t>
            </w:r>
          </w:p>
        </w:tc>
      </w:tr>
    </w:tbl>
    <w:p w14:paraId="7B15F018" w14:textId="77777777" w:rsidR="00535A3F" w:rsidRPr="00535A3F" w:rsidRDefault="00535A3F" w:rsidP="00535A3F">
      <w:pPr>
        <w:ind w:left="992"/>
        <w:rPr>
          <w:rFonts w:asciiTheme="majorHAnsi" w:hAnsiTheme="majorHAnsi" w:cstheme="majorHAnsi"/>
        </w:rPr>
      </w:pPr>
      <w:r w:rsidRPr="00535A3F">
        <w:rPr>
          <w:rFonts w:asciiTheme="majorHAnsi" w:eastAsia="Cambria" w:hAnsiTheme="majorHAnsi" w:cstheme="majorHAnsi"/>
          <w:bCs/>
        </w:rPr>
        <w:t xml:space="preserve">Cỡ mẫu: </w:t>
      </w:r>
      <w:r w:rsidRPr="00535A3F">
        <w:rPr>
          <w:rFonts w:asciiTheme="majorHAnsi" w:hAnsiTheme="majorHAnsi" w:cstheme="majorHAnsi"/>
          <w:position w:val="-12"/>
        </w:rPr>
        <w:object w:dxaOrig="6200" w:dyaOrig="380" w14:anchorId="7A957CD4">
          <v:shape id="_x0000_i3132" type="#_x0000_t75" style="width:310.7pt;height:22.7pt" o:ole="">
            <v:imagedata r:id="rId4175" o:title=""/>
          </v:shape>
          <o:OLEObject Type="Embed" ProgID="Equation.DSMT4" ShapeID="_x0000_i3132" DrawAspect="Content" ObjectID="_1804455825" r:id="rId4176"/>
        </w:object>
      </w:r>
    </w:p>
    <w:p w14:paraId="13A8C088"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Đường kính trung bình của thân cây xoan đào trồng tại địa điểm A là:</w:t>
      </w:r>
    </w:p>
    <w:p w14:paraId="4BEEE5F7" w14:textId="77777777" w:rsidR="00535A3F" w:rsidRPr="00535A3F" w:rsidRDefault="00535A3F" w:rsidP="00535A3F">
      <w:pPr>
        <w:ind w:left="992"/>
        <w:jc w:val="center"/>
        <w:rPr>
          <w:rFonts w:asciiTheme="majorHAnsi" w:hAnsiTheme="majorHAnsi" w:cstheme="majorHAnsi"/>
        </w:rPr>
      </w:pPr>
      <w:r w:rsidRPr="00535A3F">
        <w:rPr>
          <w:rFonts w:asciiTheme="majorHAnsi" w:hAnsiTheme="majorHAnsi" w:cstheme="majorHAnsi"/>
          <w:position w:val="-24"/>
        </w:rPr>
        <w:object w:dxaOrig="5020" w:dyaOrig="639" w14:anchorId="53E2BF29">
          <v:shape id="_x0000_i3133" type="#_x0000_t75" style="width:252.3pt;height:28.35pt" o:ole="">
            <v:imagedata r:id="rId4177" o:title=""/>
          </v:shape>
          <o:OLEObject Type="Embed" ProgID="Equation.DSMT4" ShapeID="_x0000_i3133" DrawAspect="Content" ObjectID="_1804455826" r:id="rId4178"/>
        </w:object>
      </w:r>
    </w:p>
    <w:p w14:paraId="26F9164A" w14:textId="77777777" w:rsidR="00535A3F" w:rsidRPr="00535A3F" w:rsidRDefault="00535A3F" w:rsidP="00535A3F">
      <w:pPr>
        <w:ind w:left="992"/>
        <w:rPr>
          <w:rFonts w:asciiTheme="majorHAnsi" w:eastAsia="Cambria" w:hAnsiTheme="majorHAnsi" w:cstheme="majorHAnsi"/>
          <w:bCs/>
        </w:rPr>
      </w:pPr>
      <w:r w:rsidRPr="00535A3F">
        <w:rPr>
          <w:rFonts w:asciiTheme="majorHAnsi" w:eastAsia="Cambria" w:hAnsiTheme="majorHAnsi" w:cstheme="majorHAnsi"/>
          <w:bCs/>
        </w:rPr>
        <w:t xml:space="preserve">Phương sai của mẫu số liệu ghép nhóm vè̀ đường kính của thân cây xoan đào trồng tại địa điểm </w:t>
      </w:r>
      <w:r w:rsidRPr="00535A3F">
        <w:rPr>
          <w:rFonts w:asciiTheme="majorHAnsi" w:hAnsiTheme="majorHAnsi" w:cstheme="majorHAnsi"/>
        </w:rPr>
        <w:t>A</w:t>
      </w:r>
      <w:r w:rsidRPr="00535A3F">
        <w:rPr>
          <w:rFonts w:asciiTheme="majorHAnsi" w:eastAsia="Cambria" w:hAnsiTheme="majorHAnsi" w:cstheme="majorHAnsi"/>
          <w:bCs/>
        </w:rPr>
        <w:t xml:space="preserve"> là:</w:t>
      </w:r>
    </w:p>
    <w:p w14:paraId="3CD8DB64" w14:textId="77777777" w:rsidR="00535A3F" w:rsidRPr="00535A3F" w:rsidRDefault="00535A3F" w:rsidP="00535A3F">
      <w:pPr>
        <w:ind w:left="992"/>
        <w:jc w:val="center"/>
        <w:rPr>
          <w:rFonts w:asciiTheme="majorHAnsi" w:hAnsiTheme="majorHAnsi" w:cstheme="majorHAnsi"/>
        </w:rPr>
      </w:pPr>
      <w:r w:rsidRPr="00535A3F">
        <w:rPr>
          <w:rFonts w:asciiTheme="majorHAnsi" w:hAnsiTheme="majorHAnsi" w:cstheme="majorHAnsi"/>
          <w:position w:val="-24"/>
        </w:rPr>
        <w:object w:dxaOrig="7000" w:dyaOrig="639" w14:anchorId="3CCC6255">
          <v:shape id="_x0000_i3134" type="#_x0000_t75" style="width:351.5pt;height:28.35pt" o:ole="">
            <v:imagedata r:id="rId4179" o:title=""/>
          </v:shape>
          <o:OLEObject Type="Embed" ProgID="Equation.DSMT4" ShapeID="_x0000_i3134" DrawAspect="Content" ObjectID="_1804455827" r:id="rId4180"/>
        </w:object>
      </w:r>
    </w:p>
    <w:p w14:paraId="6665623E"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Đường kính trung bình của thân cây xoan đào trồng tại địa điểm B là:</w:t>
      </w:r>
    </w:p>
    <w:p w14:paraId="5A76D956" w14:textId="77777777" w:rsidR="00535A3F" w:rsidRPr="00535A3F" w:rsidRDefault="00535A3F" w:rsidP="00535A3F">
      <w:pPr>
        <w:ind w:left="992"/>
        <w:jc w:val="center"/>
        <w:rPr>
          <w:rFonts w:asciiTheme="majorHAnsi" w:hAnsiTheme="majorHAnsi" w:cstheme="majorHAnsi"/>
        </w:rPr>
      </w:pPr>
      <w:r w:rsidRPr="00535A3F">
        <w:rPr>
          <w:rFonts w:asciiTheme="majorHAnsi" w:hAnsiTheme="majorHAnsi" w:cstheme="majorHAnsi"/>
          <w:position w:val="-24"/>
        </w:rPr>
        <w:object w:dxaOrig="4959" w:dyaOrig="639" w14:anchorId="07E539F0">
          <v:shape id="_x0000_i3135" type="#_x0000_t75" style="width:244.35pt;height:28.35pt" o:ole="">
            <v:imagedata r:id="rId4181" o:title=""/>
          </v:shape>
          <o:OLEObject Type="Embed" ProgID="Equation.DSMT4" ShapeID="_x0000_i3135" DrawAspect="Content" ObjectID="_1804455828" r:id="rId4182"/>
        </w:object>
      </w:r>
    </w:p>
    <w:p w14:paraId="1C7C98E7"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Phương sai của mẫu số liệu ghép nhóm về đường kính của thân cây xoan đào trồng tại địa điểm B là:</w:t>
      </w:r>
    </w:p>
    <w:p w14:paraId="73029588" w14:textId="77777777" w:rsidR="00535A3F" w:rsidRPr="00535A3F" w:rsidRDefault="00535A3F" w:rsidP="00535A3F">
      <w:pPr>
        <w:ind w:left="992"/>
        <w:jc w:val="center"/>
        <w:rPr>
          <w:rFonts w:asciiTheme="majorHAnsi" w:hAnsiTheme="majorHAnsi" w:cstheme="majorHAnsi"/>
        </w:rPr>
      </w:pPr>
      <w:r w:rsidRPr="00535A3F">
        <w:rPr>
          <w:rFonts w:asciiTheme="majorHAnsi" w:hAnsiTheme="majorHAnsi" w:cstheme="majorHAnsi"/>
          <w:position w:val="-24"/>
        </w:rPr>
        <w:object w:dxaOrig="6940" w:dyaOrig="639" w14:anchorId="7FEC649B">
          <v:shape id="_x0000_i3136" type="#_x0000_t75" style="width:345.85pt;height:28.35pt" o:ole="">
            <v:imagedata r:id="rId4183" o:title=""/>
          </v:shape>
          <o:OLEObject Type="Embed" ProgID="Equation.DSMT4" ShapeID="_x0000_i3136" DrawAspect="Content" ObjectID="_1804455829" r:id="rId4184"/>
        </w:object>
      </w:r>
    </w:p>
    <w:p w14:paraId="452F646A"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 xml:space="preserve">Vậy </w:t>
      </w:r>
      <w:r w:rsidRPr="00535A3F">
        <w:rPr>
          <w:rFonts w:asciiTheme="majorHAnsi" w:hAnsiTheme="majorHAnsi" w:cstheme="majorHAnsi"/>
          <w:position w:val="-18"/>
        </w:rPr>
        <w:object w:dxaOrig="2860" w:dyaOrig="480" w14:anchorId="2ADC85E5">
          <v:shape id="_x0000_i3137" type="#_x0000_t75" style="width:2in;height:22.7pt" o:ole="">
            <v:imagedata r:id="rId4185" o:title=""/>
          </v:shape>
          <o:OLEObject Type="Embed" ProgID="Equation.DSMT4" ShapeID="_x0000_i3137" DrawAspect="Content" ObjectID="_1804455830" r:id="rId4186"/>
        </w:object>
      </w:r>
    </w:p>
    <w:p w14:paraId="462C0076" w14:textId="77777777" w:rsidR="00535A3F" w:rsidRPr="00535A3F" w:rsidRDefault="00535A3F" w:rsidP="0016723A">
      <w:pPr>
        <w:pStyle w:val="ListParagraph"/>
        <w:numPr>
          <w:ilvl w:val="0"/>
          <w:numId w:val="26"/>
        </w:numPr>
        <w:ind w:left="990" w:hanging="990"/>
        <w:jc w:val="both"/>
        <w:rPr>
          <w:rFonts w:asciiTheme="majorHAnsi" w:eastAsia="Cambria" w:hAnsiTheme="majorHAnsi" w:cstheme="majorHAnsi"/>
          <w:bCs/>
          <w:sz w:val="24"/>
          <w:szCs w:val="24"/>
        </w:rPr>
      </w:pPr>
      <w:r w:rsidRPr="00535A3F">
        <w:rPr>
          <w:rFonts w:asciiTheme="majorHAnsi" w:eastAsia="Cambria" w:hAnsiTheme="majorHAnsi" w:cstheme="majorHAnsi"/>
          <w:bCs/>
          <w:sz w:val="24"/>
          <w:szCs w:val="24"/>
        </w:rPr>
        <w:t xml:space="preserve">Thời gian hoàn thành một bài viết chính tả của một số học sinh lớp 4 hai trường X và Y được ghi lại ở bảng sau. Gọi độ lệch chuẩn thời gian gian hoàn thành một bài viết chính tả của một số học sinh lớp 4 ở trường X và Y lần lượt là </w:t>
      </w:r>
      <w:r w:rsidRPr="00535A3F">
        <w:rPr>
          <w:rFonts w:asciiTheme="majorHAnsi" w:hAnsiTheme="majorHAnsi" w:cstheme="majorHAnsi"/>
          <w:position w:val="-12"/>
          <w:sz w:val="24"/>
          <w:szCs w:val="24"/>
        </w:rPr>
        <w:object w:dxaOrig="300" w:dyaOrig="380" w14:anchorId="69097822">
          <v:shape id="_x0000_i3138" type="#_x0000_t75" style="width:14.15pt;height:22.7pt" o:ole="">
            <v:imagedata r:id="rId4187" o:title=""/>
          </v:shape>
          <o:OLEObject Type="Embed" ProgID="Equation.DSMT4" ShapeID="_x0000_i3138" DrawAspect="Content" ObjectID="_1804455831" r:id="rId4188"/>
        </w:object>
      </w:r>
      <w:r w:rsidRPr="00535A3F">
        <w:rPr>
          <w:rFonts w:asciiTheme="majorHAnsi" w:eastAsia="Cambria" w:hAnsiTheme="majorHAnsi" w:cstheme="majorHAnsi"/>
          <w:bCs/>
          <w:sz w:val="24"/>
          <w:szCs w:val="24"/>
        </w:rPr>
        <w:t xml:space="preserve"> và </w:t>
      </w:r>
      <w:r w:rsidRPr="00535A3F">
        <w:rPr>
          <w:rFonts w:asciiTheme="majorHAnsi" w:hAnsiTheme="majorHAnsi" w:cstheme="majorHAnsi"/>
          <w:position w:val="-12"/>
          <w:sz w:val="24"/>
          <w:szCs w:val="24"/>
        </w:rPr>
        <w:object w:dxaOrig="300" w:dyaOrig="380" w14:anchorId="2B52974E">
          <v:shape id="_x0000_i3139" type="#_x0000_t75" style="width:14.15pt;height:22.7pt" o:ole="">
            <v:imagedata r:id="rId4189" o:title=""/>
          </v:shape>
          <o:OLEObject Type="Embed" ProgID="Equation.DSMT4" ShapeID="_x0000_i3139" DrawAspect="Content" ObjectID="_1804455832" r:id="rId4190"/>
        </w:object>
      </w:r>
      <w:r w:rsidRPr="00535A3F">
        <w:rPr>
          <w:rFonts w:asciiTheme="majorHAnsi" w:eastAsia="Cambria" w:hAnsiTheme="majorHAnsi" w:cstheme="majorHAnsi"/>
          <w:bCs/>
          <w:sz w:val="24"/>
          <w:szCs w:val="24"/>
        </w:rPr>
        <w:t xml:space="preserve">. Tính </w:t>
      </w:r>
      <w:r w:rsidRPr="00535A3F">
        <w:rPr>
          <w:rFonts w:asciiTheme="majorHAnsi" w:hAnsiTheme="majorHAnsi" w:cstheme="majorHAnsi"/>
          <w:position w:val="-12"/>
          <w:sz w:val="24"/>
          <w:szCs w:val="24"/>
        </w:rPr>
        <w:object w:dxaOrig="760" w:dyaOrig="380" w14:anchorId="1A8354D8">
          <v:shape id="_x0000_i3140" type="#_x0000_t75" style="width:35.15pt;height:22.7pt" o:ole="">
            <v:imagedata r:id="rId4191" o:title=""/>
          </v:shape>
          <o:OLEObject Type="Embed" ProgID="Equation.DSMT4" ShapeID="_x0000_i3140" DrawAspect="Content" ObjectID="_1804455833" r:id="rId4192"/>
        </w:object>
      </w:r>
      <w:r w:rsidRPr="00535A3F">
        <w:rPr>
          <w:rFonts w:asciiTheme="majorHAnsi" w:eastAsia="Cambria" w:hAnsiTheme="majorHAnsi" w:cstheme="majorHAnsi"/>
          <w:bCs/>
          <w:sz w:val="24"/>
          <w:szCs w:val="24"/>
        </w:rPr>
        <w:t xml:space="preserve"> bằng bao nhiêu?</w:t>
      </w:r>
    </w:p>
    <w:tbl>
      <w:tblPr>
        <w:tblStyle w:val="TableGrid"/>
        <w:tblW w:w="0" w:type="auto"/>
        <w:tblInd w:w="1345" w:type="dxa"/>
        <w:tblLook w:val="04A0" w:firstRow="1" w:lastRow="0" w:firstColumn="1" w:lastColumn="0" w:noHBand="0" w:noVBand="1"/>
      </w:tblPr>
      <w:tblGrid>
        <w:gridCol w:w="2970"/>
        <w:gridCol w:w="1005"/>
        <w:gridCol w:w="990"/>
        <w:gridCol w:w="810"/>
        <w:gridCol w:w="937"/>
        <w:gridCol w:w="953"/>
      </w:tblGrid>
      <w:tr w:rsidR="00535A3F" w:rsidRPr="00535A3F" w14:paraId="791DC815" w14:textId="77777777" w:rsidTr="00287BCB">
        <w:tc>
          <w:tcPr>
            <w:tcW w:w="2970" w:type="dxa"/>
            <w:shd w:val="clear" w:color="auto" w:fill="auto"/>
            <w:vAlign w:val="center"/>
          </w:tcPr>
          <w:p w14:paraId="211A936C"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Thời gian (Phút)</w:t>
            </w:r>
          </w:p>
        </w:tc>
        <w:tc>
          <w:tcPr>
            <w:tcW w:w="1005" w:type="dxa"/>
            <w:vAlign w:val="center"/>
          </w:tcPr>
          <w:p w14:paraId="139666EF"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Times New Roman" w:hAnsiTheme="majorHAnsi" w:cstheme="majorHAnsi"/>
                <w:position w:val="-16"/>
                <w:lang w:val="vi-VN" w:eastAsia="vi-VN"/>
              </w:rPr>
              <w:object w:dxaOrig="600" w:dyaOrig="440" w14:anchorId="3B5A9D37">
                <v:shape id="_x0000_i3141" type="#_x0000_t75" style="width:28.35pt;height:21.55pt" o:ole="">
                  <v:imagedata r:id="rId4193" o:title=""/>
                </v:shape>
                <o:OLEObject Type="Embed" ProgID="Equation.DSMT4" ShapeID="_x0000_i3141" DrawAspect="Content" ObjectID="_1804455834" r:id="rId4194"/>
              </w:object>
            </w:r>
          </w:p>
        </w:tc>
        <w:tc>
          <w:tcPr>
            <w:tcW w:w="990" w:type="dxa"/>
            <w:vAlign w:val="center"/>
          </w:tcPr>
          <w:p w14:paraId="0BF7AA5B"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Times New Roman" w:hAnsiTheme="majorHAnsi" w:cstheme="majorHAnsi"/>
                <w:position w:val="-16"/>
                <w:lang w:val="vi-VN" w:eastAsia="vi-VN"/>
              </w:rPr>
              <w:object w:dxaOrig="600" w:dyaOrig="440" w14:anchorId="1E4E0A0B">
                <v:shape id="_x0000_i3142" type="#_x0000_t75" style="width:28.35pt;height:21.55pt" o:ole="">
                  <v:imagedata r:id="rId4195" o:title=""/>
                </v:shape>
                <o:OLEObject Type="Embed" ProgID="Equation.DSMT4" ShapeID="_x0000_i3142" DrawAspect="Content" ObjectID="_1804455835" r:id="rId4196"/>
              </w:object>
            </w:r>
          </w:p>
        </w:tc>
        <w:tc>
          <w:tcPr>
            <w:tcW w:w="810" w:type="dxa"/>
            <w:vAlign w:val="center"/>
          </w:tcPr>
          <w:p w14:paraId="374F1C22"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Times New Roman" w:hAnsiTheme="majorHAnsi" w:cstheme="majorHAnsi"/>
                <w:position w:val="-16"/>
                <w:lang w:val="vi-VN" w:eastAsia="vi-VN"/>
              </w:rPr>
              <w:object w:dxaOrig="580" w:dyaOrig="440" w14:anchorId="32E41147">
                <v:shape id="_x0000_i3143" type="#_x0000_t75" style="width:28.35pt;height:21.55pt" o:ole="">
                  <v:imagedata r:id="rId4197" o:title=""/>
                </v:shape>
                <o:OLEObject Type="Embed" ProgID="Equation.DSMT4" ShapeID="_x0000_i3143" DrawAspect="Content" ObjectID="_1804455836" r:id="rId4198"/>
              </w:object>
            </w:r>
          </w:p>
        </w:tc>
        <w:tc>
          <w:tcPr>
            <w:tcW w:w="937" w:type="dxa"/>
            <w:vAlign w:val="center"/>
          </w:tcPr>
          <w:p w14:paraId="70F70B3B"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Times New Roman" w:hAnsiTheme="majorHAnsi" w:cstheme="majorHAnsi"/>
                <w:position w:val="-16"/>
                <w:lang w:val="vi-VN" w:eastAsia="vi-VN"/>
              </w:rPr>
              <w:object w:dxaOrig="700" w:dyaOrig="440" w14:anchorId="72779CFE">
                <v:shape id="_x0000_i3144" type="#_x0000_t75" style="width:36.3pt;height:21.55pt" o:ole="">
                  <v:imagedata r:id="rId4199" o:title=""/>
                </v:shape>
                <o:OLEObject Type="Embed" ProgID="Equation.DSMT4" ShapeID="_x0000_i3144" DrawAspect="Content" ObjectID="_1804455837" r:id="rId4200"/>
              </w:object>
            </w:r>
          </w:p>
        </w:tc>
        <w:tc>
          <w:tcPr>
            <w:tcW w:w="953" w:type="dxa"/>
            <w:vAlign w:val="center"/>
          </w:tcPr>
          <w:p w14:paraId="5076D031"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Times New Roman" w:hAnsiTheme="majorHAnsi" w:cstheme="majorHAnsi"/>
                <w:position w:val="-16"/>
                <w:lang w:val="vi-VN" w:eastAsia="vi-VN"/>
              </w:rPr>
              <w:object w:dxaOrig="780" w:dyaOrig="440" w14:anchorId="71CEB20F">
                <v:shape id="_x0000_i3145" type="#_x0000_t75" style="width:35.15pt;height:21.55pt" o:ole="">
                  <v:imagedata r:id="rId4201" o:title=""/>
                </v:shape>
                <o:OLEObject Type="Embed" ProgID="Equation.DSMT4" ShapeID="_x0000_i3145" DrawAspect="Content" ObjectID="_1804455838" r:id="rId4202"/>
              </w:object>
            </w:r>
          </w:p>
        </w:tc>
      </w:tr>
      <w:tr w:rsidR="00535A3F" w:rsidRPr="00535A3F" w14:paraId="4566C352" w14:textId="77777777" w:rsidTr="00287BCB">
        <w:tc>
          <w:tcPr>
            <w:tcW w:w="2970" w:type="dxa"/>
            <w:shd w:val="clear" w:color="auto" w:fill="auto"/>
            <w:vAlign w:val="center"/>
          </w:tcPr>
          <w:p w14:paraId="0691B722"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Số học sinh trường X</w:t>
            </w:r>
          </w:p>
        </w:tc>
        <w:tc>
          <w:tcPr>
            <w:tcW w:w="1005" w:type="dxa"/>
            <w:vAlign w:val="center"/>
          </w:tcPr>
          <w:p w14:paraId="1F2B3D3D"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8</w:t>
            </w:r>
          </w:p>
        </w:tc>
        <w:tc>
          <w:tcPr>
            <w:tcW w:w="990" w:type="dxa"/>
            <w:vAlign w:val="center"/>
          </w:tcPr>
          <w:p w14:paraId="58D9153D"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10</w:t>
            </w:r>
          </w:p>
        </w:tc>
        <w:tc>
          <w:tcPr>
            <w:tcW w:w="810" w:type="dxa"/>
            <w:vAlign w:val="center"/>
          </w:tcPr>
          <w:p w14:paraId="1B10BB53"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13</w:t>
            </w:r>
          </w:p>
        </w:tc>
        <w:tc>
          <w:tcPr>
            <w:tcW w:w="937" w:type="dxa"/>
            <w:vAlign w:val="center"/>
          </w:tcPr>
          <w:p w14:paraId="6BEF23C9"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10</w:t>
            </w:r>
          </w:p>
        </w:tc>
        <w:tc>
          <w:tcPr>
            <w:tcW w:w="953" w:type="dxa"/>
            <w:vAlign w:val="center"/>
          </w:tcPr>
          <w:p w14:paraId="503CBE8B"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9</w:t>
            </w:r>
          </w:p>
        </w:tc>
      </w:tr>
      <w:tr w:rsidR="00535A3F" w:rsidRPr="00535A3F" w14:paraId="52429B15" w14:textId="77777777" w:rsidTr="00287BCB">
        <w:tc>
          <w:tcPr>
            <w:tcW w:w="2970" w:type="dxa"/>
            <w:shd w:val="clear" w:color="auto" w:fill="auto"/>
            <w:vAlign w:val="center"/>
          </w:tcPr>
          <w:p w14:paraId="125FFF0D"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lastRenderedPageBreak/>
              <w:t>Số học sinh trường Y</w:t>
            </w:r>
          </w:p>
        </w:tc>
        <w:tc>
          <w:tcPr>
            <w:tcW w:w="1005" w:type="dxa"/>
            <w:vAlign w:val="center"/>
          </w:tcPr>
          <w:p w14:paraId="07C85C89"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4</w:t>
            </w:r>
          </w:p>
        </w:tc>
        <w:tc>
          <w:tcPr>
            <w:tcW w:w="990" w:type="dxa"/>
            <w:vAlign w:val="center"/>
          </w:tcPr>
          <w:p w14:paraId="2C9299D6"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12</w:t>
            </w:r>
          </w:p>
        </w:tc>
        <w:tc>
          <w:tcPr>
            <w:tcW w:w="810" w:type="dxa"/>
            <w:vAlign w:val="center"/>
          </w:tcPr>
          <w:p w14:paraId="0F2464B6"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17</w:t>
            </w:r>
          </w:p>
        </w:tc>
        <w:tc>
          <w:tcPr>
            <w:tcW w:w="937" w:type="dxa"/>
            <w:vAlign w:val="center"/>
          </w:tcPr>
          <w:p w14:paraId="023855EA"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14</w:t>
            </w:r>
          </w:p>
        </w:tc>
        <w:tc>
          <w:tcPr>
            <w:tcW w:w="953" w:type="dxa"/>
            <w:vAlign w:val="center"/>
          </w:tcPr>
          <w:p w14:paraId="4644A389"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3</w:t>
            </w:r>
          </w:p>
        </w:tc>
      </w:tr>
    </w:tbl>
    <w:p w14:paraId="60445D14" w14:textId="77777777" w:rsidR="00535A3F" w:rsidRPr="00535A3F" w:rsidRDefault="00535A3F" w:rsidP="00535A3F">
      <w:pPr>
        <w:ind w:left="992"/>
        <w:jc w:val="center"/>
        <w:rPr>
          <w:rFonts w:asciiTheme="majorHAnsi" w:hAnsiTheme="majorHAnsi" w:cstheme="majorHAnsi"/>
          <w:b/>
          <w:i/>
          <w:noProof/>
          <w:color w:val="C00000"/>
        </w:rPr>
      </w:pPr>
      <w:r w:rsidRPr="00535A3F">
        <w:rPr>
          <w:rFonts w:asciiTheme="majorHAnsi" w:hAnsiTheme="majorHAnsi" w:cstheme="majorHAnsi"/>
          <w:noProof/>
          <w:color w:val="C00000"/>
        </w:rPr>
        <w:sym w:font="Wingdings" w:char="F040"/>
      </w:r>
      <w:r w:rsidRPr="00535A3F">
        <w:rPr>
          <w:rFonts w:asciiTheme="majorHAnsi" w:hAnsiTheme="majorHAnsi" w:cstheme="majorHAnsi"/>
          <w:noProof/>
          <w:color w:val="C00000"/>
        </w:rPr>
        <w:t xml:space="preserve"> </w:t>
      </w:r>
      <w:r w:rsidRPr="00535A3F">
        <w:rPr>
          <w:rFonts w:asciiTheme="majorHAnsi" w:hAnsiTheme="majorHAnsi" w:cstheme="majorHAnsi"/>
          <w:b/>
          <w:i/>
          <w:noProof/>
          <w:color w:val="C00000"/>
        </w:rPr>
        <w:t>Lời giải</w:t>
      </w:r>
    </w:p>
    <w:p w14:paraId="39B3AA0C" w14:textId="77777777" w:rsidR="00535A3F" w:rsidRPr="00535A3F" w:rsidRDefault="00535A3F" w:rsidP="00535A3F">
      <w:pPr>
        <w:ind w:left="992" w:hanging="3"/>
        <w:rPr>
          <w:rFonts w:asciiTheme="majorHAnsi" w:eastAsia="Cambria" w:hAnsiTheme="majorHAnsi" w:cstheme="majorHAnsi"/>
          <w:bCs/>
          <w:i/>
          <w:color w:val="C00000"/>
        </w:rPr>
      </w:pPr>
      <w:r w:rsidRPr="00535A3F">
        <w:rPr>
          <w:rFonts w:asciiTheme="majorHAnsi" w:hAnsiTheme="majorHAnsi" w:cstheme="majorHAnsi"/>
          <w:color w:val="C00000"/>
        </w:rPr>
        <w:sym w:font="Wingdings" w:char="F0FC"/>
      </w:r>
      <w:r w:rsidRPr="00535A3F">
        <w:rPr>
          <w:rFonts w:asciiTheme="majorHAnsi" w:hAnsiTheme="majorHAnsi" w:cstheme="majorHAnsi"/>
          <w:color w:val="C00000"/>
        </w:rPr>
        <w:t xml:space="preserve"> </w:t>
      </w:r>
      <w:r w:rsidRPr="00535A3F">
        <w:rPr>
          <w:rFonts w:asciiTheme="majorHAnsi" w:hAnsiTheme="majorHAnsi" w:cstheme="majorHAnsi"/>
          <w:b/>
          <w:i/>
          <w:color w:val="C00000"/>
        </w:rPr>
        <w:t>Trả lời: 0,29</w:t>
      </w:r>
    </w:p>
    <w:p w14:paraId="3C8F69C6" w14:textId="77777777" w:rsidR="00535A3F" w:rsidRPr="00535A3F" w:rsidRDefault="00535A3F" w:rsidP="00535A3F">
      <w:pPr>
        <w:ind w:left="992"/>
        <w:rPr>
          <w:rFonts w:asciiTheme="majorHAnsi" w:eastAsia="Cambria" w:hAnsiTheme="majorHAnsi" w:cstheme="majorHAnsi"/>
          <w:bCs/>
        </w:rPr>
      </w:pPr>
      <w:r w:rsidRPr="00535A3F">
        <w:rPr>
          <w:rFonts w:asciiTheme="majorHAnsi" w:eastAsia="Cambria" w:hAnsiTheme="majorHAnsi" w:cstheme="majorHAnsi"/>
          <w:bCs/>
        </w:rPr>
        <w:t>Ta lập bảng theo giá trị đại diện như sau:</w:t>
      </w:r>
    </w:p>
    <w:tbl>
      <w:tblPr>
        <w:tblStyle w:val="TableGrid"/>
        <w:tblW w:w="7471" w:type="dxa"/>
        <w:tblInd w:w="1345" w:type="dxa"/>
        <w:tblLook w:val="04A0" w:firstRow="1" w:lastRow="0" w:firstColumn="1" w:lastColumn="0" w:noHBand="0" w:noVBand="1"/>
      </w:tblPr>
      <w:tblGrid>
        <w:gridCol w:w="2970"/>
        <w:gridCol w:w="946"/>
        <w:gridCol w:w="876"/>
        <w:gridCol w:w="806"/>
        <w:gridCol w:w="937"/>
        <w:gridCol w:w="936"/>
      </w:tblGrid>
      <w:tr w:rsidR="00535A3F" w:rsidRPr="00535A3F" w14:paraId="7FA4A61F" w14:textId="77777777" w:rsidTr="00287BCB">
        <w:tc>
          <w:tcPr>
            <w:tcW w:w="2970" w:type="dxa"/>
            <w:shd w:val="clear" w:color="auto" w:fill="auto"/>
            <w:vAlign w:val="center"/>
          </w:tcPr>
          <w:p w14:paraId="64D99B7B"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Thời gian (Phút)</w:t>
            </w:r>
          </w:p>
        </w:tc>
        <w:tc>
          <w:tcPr>
            <w:tcW w:w="946" w:type="dxa"/>
            <w:vAlign w:val="center"/>
          </w:tcPr>
          <w:p w14:paraId="0B2EB3A0"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Times New Roman" w:hAnsiTheme="majorHAnsi" w:cstheme="majorHAnsi"/>
                <w:position w:val="-16"/>
                <w:lang w:val="vi-VN" w:eastAsia="vi-VN"/>
              </w:rPr>
              <w:object w:dxaOrig="600" w:dyaOrig="440" w14:anchorId="2191D7F8">
                <v:shape id="_x0000_i3146" type="#_x0000_t75" style="width:28.35pt;height:21.55pt" o:ole="">
                  <v:imagedata r:id="rId4203" o:title=""/>
                </v:shape>
                <o:OLEObject Type="Embed" ProgID="Equation.DSMT4" ShapeID="_x0000_i3146" DrawAspect="Content" ObjectID="_1804455839" r:id="rId4204"/>
              </w:object>
            </w:r>
          </w:p>
        </w:tc>
        <w:tc>
          <w:tcPr>
            <w:tcW w:w="876" w:type="dxa"/>
            <w:vAlign w:val="center"/>
          </w:tcPr>
          <w:p w14:paraId="19ADB0DB"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Times New Roman" w:hAnsiTheme="majorHAnsi" w:cstheme="majorHAnsi"/>
                <w:position w:val="-16"/>
                <w:lang w:val="vi-VN" w:eastAsia="vi-VN"/>
              </w:rPr>
              <w:object w:dxaOrig="600" w:dyaOrig="440" w14:anchorId="73171BEF">
                <v:shape id="_x0000_i3147" type="#_x0000_t75" style="width:28.35pt;height:21.55pt" o:ole="">
                  <v:imagedata r:id="rId4205" o:title=""/>
                </v:shape>
                <o:OLEObject Type="Embed" ProgID="Equation.DSMT4" ShapeID="_x0000_i3147" DrawAspect="Content" ObjectID="_1804455840" r:id="rId4206"/>
              </w:object>
            </w:r>
          </w:p>
        </w:tc>
        <w:tc>
          <w:tcPr>
            <w:tcW w:w="806" w:type="dxa"/>
            <w:vAlign w:val="center"/>
          </w:tcPr>
          <w:p w14:paraId="37669016"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Times New Roman" w:hAnsiTheme="majorHAnsi" w:cstheme="majorHAnsi"/>
                <w:position w:val="-16"/>
                <w:lang w:val="vi-VN" w:eastAsia="vi-VN"/>
              </w:rPr>
              <w:object w:dxaOrig="580" w:dyaOrig="440" w14:anchorId="58978DAB">
                <v:shape id="_x0000_i3148" type="#_x0000_t75" style="width:28.35pt;height:21.55pt" o:ole="">
                  <v:imagedata r:id="rId4207" o:title=""/>
                </v:shape>
                <o:OLEObject Type="Embed" ProgID="Equation.DSMT4" ShapeID="_x0000_i3148" DrawAspect="Content" ObjectID="_1804455841" r:id="rId4208"/>
              </w:object>
            </w:r>
          </w:p>
        </w:tc>
        <w:tc>
          <w:tcPr>
            <w:tcW w:w="937" w:type="dxa"/>
            <w:vAlign w:val="center"/>
          </w:tcPr>
          <w:p w14:paraId="74B25D40"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Times New Roman" w:hAnsiTheme="majorHAnsi" w:cstheme="majorHAnsi"/>
                <w:position w:val="-16"/>
                <w:lang w:val="vi-VN" w:eastAsia="vi-VN"/>
              </w:rPr>
              <w:object w:dxaOrig="700" w:dyaOrig="440" w14:anchorId="4922BE0D">
                <v:shape id="_x0000_i3149" type="#_x0000_t75" style="width:36.3pt;height:21.55pt" o:ole="">
                  <v:imagedata r:id="rId4209" o:title=""/>
                </v:shape>
                <o:OLEObject Type="Embed" ProgID="Equation.DSMT4" ShapeID="_x0000_i3149" DrawAspect="Content" ObjectID="_1804455842" r:id="rId4210"/>
              </w:object>
            </w:r>
          </w:p>
        </w:tc>
        <w:tc>
          <w:tcPr>
            <w:tcW w:w="936" w:type="dxa"/>
            <w:vAlign w:val="center"/>
          </w:tcPr>
          <w:p w14:paraId="79B06877"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Times New Roman" w:hAnsiTheme="majorHAnsi" w:cstheme="majorHAnsi"/>
                <w:position w:val="-16"/>
                <w:lang w:val="vi-VN" w:eastAsia="vi-VN"/>
              </w:rPr>
              <w:object w:dxaOrig="780" w:dyaOrig="440" w14:anchorId="54E1C5E6">
                <v:shape id="_x0000_i3150" type="#_x0000_t75" style="width:35.15pt;height:21.55pt" o:ole="">
                  <v:imagedata r:id="rId4211" o:title=""/>
                </v:shape>
                <o:OLEObject Type="Embed" ProgID="Equation.DSMT4" ShapeID="_x0000_i3150" DrawAspect="Content" ObjectID="_1804455843" r:id="rId4212"/>
              </w:object>
            </w:r>
          </w:p>
        </w:tc>
      </w:tr>
      <w:tr w:rsidR="00535A3F" w:rsidRPr="00535A3F" w14:paraId="641BB6BA" w14:textId="77777777" w:rsidTr="00287BCB">
        <w:tc>
          <w:tcPr>
            <w:tcW w:w="2970" w:type="dxa"/>
            <w:shd w:val="clear" w:color="auto" w:fill="auto"/>
            <w:vAlign w:val="center"/>
          </w:tcPr>
          <w:p w14:paraId="6A85EE11"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Giá trị đại diện</w:t>
            </w:r>
          </w:p>
        </w:tc>
        <w:tc>
          <w:tcPr>
            <w:tcW w:w="946" w:type="dxa"/>
            <w:vAlign w:val="center"/>
          </w:tcPr>
          <w:p w14:paraId="2F0AF74A"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6,5</w:t>
            </w:r>
          </w:p>
        </w:tc>
        <w:tc>
          <w:tcPr>
            <w:tcW w:w="876" w:type="dxa"/>
            <w:vAlign w:val="center"/>
          </w:tcPr>
          <w:p w14:paraId="52BDA80D"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7,5</w:t>
            </w:r>
          </w:p>
        </w:tc>
        <w:tc>
          <w:tcPr>
            <w:tcW w:w="806" w:type="dxa"/>
            <w:vAlign w:val="center"/>
          </w:tcPr>
          <w:p w14:paraId="50E4D037"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8,5</w:t>
            </w:r>
          </w:p>
        </w:tc>
        <w:tc>
          <w:tcPr>
            <w:tcW w:w="937" w:type="dxa"/>
            <w:vAlign w:val="center"/>
          </w:tcPr>
          <w:p w14:paraId="7514B17B"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9,5</w:t>
            </w:r>
          </w:p>
        </w:tc>
        <w:tc>
          <w:tcPr>
            <w:tcW w:w="936" w:type="dxa"/>
            <w:vAlign w:val="center"/>
          </w:tcPr>
          <w:p w14:paraId="35E9C447"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10,5</w:t>
            </w:r>
          </w:p>
        </w:tc>
      </w:tr>
      <w:tr w:rsidR="00535A3F" w:rsidRPr="00535A3F" w14:paraId="4F366C48" w14:textId="77777777" w:rsidTr="00287BCB">
        <w:tc>
          <w:tcPr>
            <w:tcW w:w="2970" w:type="dxa"/>
            <w:shd w:val="clear" w:color="auto" w:fill="auto"/>
            <w:vAlign w:val="center"/>
          </w:tcPr>
          <w:p w14:paraId="163DDCBB"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Số học sinh trường X</w:t>
            </w:r>
          </w:p>
        </w:tc>
        <w:tc>
          <w:tcPr>
            <w:tcW w:w="946" w:type="dxa"/>
            <w:vAlign w:val="center"/>
          </w:tcPr>
          <w:p w14:paraId="5E49BFA2"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8</w:t>
            </w:r>
          </w:p>
        </w:tc>
        <w:tc>
          <w:tcPr>
            <w:tcW w:w="876" w:type="dxa"/>
            <w:vAlign w:val="center"/>
          </w:tcPr>
          <w:p w14:paraId="4E49918D"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10</w:t>
            </w:r>
          </w:p>
        </w:tc>
        <w:tc>
          <w:tcPr>
            <w:tcW w:w="806" w:type="dxa"/>
            <w:vAlign w:val="center"/>
          </w:tcPr>
          <w:p w14:paraId="7761B70B"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13</w:t>
            </w:r>
          </w:p>
        </w:tc>
        <w:tc>
          <w:tcPr>
            <w:tcW w:w="937" w:type="dxa"/>
            <w:vAlign w:val="center"/>
          </w:tcPr>
          <w:p w14:paraId="7AB8259E"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10</w:t>
            </w:r>
          </w:p>
        </w:tc>
        <w:tc>
          <w:tcPr>
            <w:tcW w:w="936" w:type="dxa"/>
            <w:vAlign w:val="center"/>
          </w:tcPr>
          <w:p w14:paraId="05880BB9"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9</w:t>
            </w:r>
          </w:p>
        </w:tc>
      </w:tr>
      <w:tr w:rsidR="00535A3F" w:rsidRPr="00535A3F" w14:paraId="624042AA" w14:textId="77777777" w:rsidTr="00287BCB">
        <w:tc>
          <w:tcPr>
            <w:tcW w:w="2970" w:type="dxa"/>
            <w:shd w:val="clear" w:color="auto" w:fill="auto"/>
            <w:vAlign w:val="center"/>
          </w:tcPr>
          <w:p w14:paraId="75E4E935"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Số học sinh trường Y</w:t>
            </w:r>
          </w:p>
        </w:tc>
        <w:tc>
          <w:tcPr>
            <w:tcW w:w="946" w:type="dxa"/>
            <w:vAlign w:val="center"/>
          </w:tcPr>
          <w:p w14:paraId="69D39B66"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4</w:t>
            </w:r>
          </w:p>
        </w:tc>
        <w:tc>
          <w:tcPr>
            <w:tcW w:w="876" w:type="dxa"/>
            <w:vAlign w:val="center"/>
          </w:tcPr>
          <w:p w14:paraId="75FD8FB6"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12</w:t>
            </w:r>
          </w:p>
        </w:tc>
        <w:tc>
          <w:tcPr>
            <w:tcW w:w="806" w:type="dxa"/>
            <w:vAlign w:val="center"/>
          </w:tcPr>
          <w:p w14:paraId="1B7F3C65"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17</w:t>
            </w:r>
          </w:p>
        </w:tc>
        <w:tc>
          <w:tcPr>
            <w:tcW w:w="937" w:type="dxa"/>
            <w:vAlign w:val="center"/>
          </w:tcPr>
          <w:p w14:paraId="7B3CAB28"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14</w:t>
            </w:r>
          </w:p>
        </w:tc>
        <w:tc>
          <w:tcPr>
            <w:tcW w:w="936" w:type="dxa"/>
            <w:vAlign w:val="center"/>
          </w:tcPr>
          <w:p w14:paraId="617F0DC6" w14:textId="77777777" w:rsidR="00535A3F" w:rsidRPr="00535A3F" w:rsidRDefault="00535A3F" w:rsidP="00287BCB">
            <w:pPr>
              <w:jc w:val="center"/>
              <w:rPr>
                <w:rFonts w:asciiTheme="majorHAnsi" w:eastAsia="Cambria" w:hAnsiTheme="majorHAnsi" w:cstheme="majorHAnsi"/>
                <w:bCs/>
              </w:rPr>
            </w:pPr>
            <w:r w:rsidRPr="00535A3F">
              <w:rPr>
                <w:rFonts w:asciiTheme="majorHAnsi" w:eastAsia="Cambria" w:hAnsiTheme="majorHAnsi" w:cstheme="majorHAnsi"/>
                <w:bCs/>
              </w:rPr>
              <w:t>3</w:t>
            </w:r>
          </w:p>
        </w:tc>
      </w:tr>
    </w:tbl>
    <w:p w14:paraId="564A5683" w14:textId="77777777" w:rsidR="00535A3F" w:rsidRPr="00535A3F" w:rsidRDefault="00535A3F" w:rsidP="00535A3F">
      <w:pPr>
        <w:ind w:left="992"/>
        <w:rPr>
          <w:rFonts w:asciiTheme="majorHAnsi" w:eastAsia="Cambria" w:hAnsiTheme="majorHAnsi" w:cstheme="majorHAnsi"/>
          <w:bCs/>
        </w:rPr>
      </w:pPr>
      <w:r w:rsidRPr="00535A3F">
        <w:rPr>
          <w:rFonts w:asciiTheme="majorHAnsi" w:eastAsia="Cambria" w:hAnsiTheme="majorHAnsi" w:cstheme="majorHAnsi"/>
          <w:bCs/>
        </w:rPr>
        <w:t xml:space="preserve">Cỡ mẫu </w:t>
      </w:r>
      <w:r w:rsidRPr="00535A3F">
        <w:rPr>
          <w:rFonts w:asciiTheme="majorHAnsi" w:hAnsiTheme="majorHAnsi" w:cstheme="majorHAnsi"/>
          <w:position w:val="-12"/>
        </w:rPr>
        <w:object w:dxaOrig="5580" w:dyaOrig="380" w14:anchorId="7471E5D6">
          <v:shape id="_x0000_i3151" type="#_x0000_t75" style="width:280.05pt;height:22.7pt" o:ole="">
            <v:imagedata r:id="rId4213" o:title=""/>
          </v:shape>
          <o:OLEObject Type="Embed" ProgID="Equation.DSMT4" ShapeID="_x0000_i3151" DrawAspect="Content" ObjectID="_1804455844" r:id="rId4214"/>
        </w:object>
      </w:r>
      <w:r w:rsidRPr="00535A3F">
        <w:rPr>
          <w:rFonts w:asciiTheme="majorHAnsi" w:eastAsia="Cambria" w:hAnsiTheme="majorHAnsi" w:cstheme="majorHAnsi"/>
          <w:bCs/>
        </w:rPr>
        <w:t>.</w:t>
      </w:r>
    </w:p>
    <w:p w14:paraId="7CE5C8DC" w14:textId="77777777" w:rsidR="00535A3F" w:rsidRPr="00535A3F" w:rsidRDefault="00535A3F" w:rsidP="00535A3F">
      <w:pPr>
        <w:ind w:left="992"/>
        <w:rPr>
          <w:rFonts w:asciiTheme="majorHAnsi" w:eastAsia="Cambria" w:hAnsiTheme="majorHAnsi" w:cstheme="majorHAnsi"/>
          <w:bCs/>
        </w:rPr>
      </w:pPr>
      <w:r w:rsidRPr="00535A3F">
        <w:rPr>
          <w:rFonts w:asciiTheme="majorHAnsi" w:eastAsia="Cambria" w:hAnsiTheme="majorHAnsi" w:cstheme="majorHAnsi"/>
          <w:bCs/>
        </w:rPr>
        <w:t xml:space="preserve">Thời gian trung bình hoàn thành một bài viết chính tả của học sinh trường </w:t>
      </w:r>
      <w:r w:rsidRPr="00535A3F">
        <w:rPr>
          <w:rFonts w:asciiTheme="majorHAnsi" w:hAnsiTheme="majorHAnsi" w:cstheme="majorHAnsi"/>
          <w:position w:val="-4"/>
        </w:rPr>
        <w:object w:dxaOrig="240" w:dyaOrig="260" w14:anchorId="508B486A">
          <v:shape id="_x0000_i3152" type="#_x0000_t75" style="width:14.15pt;height:14.15pt" o:ole="">
            <v:imagedata r:id="rId4215" o:title=""/>
          </v:shape>
          <o:OLEObject Type="Embed" ProgID="Equation.DSMT4" ShapeID="_x0000_i3152" DrawAspect="Content" ObjectID="_1804455845" r:id="rId4216"/>
        </w:object>
      </w:r>
      <w:r w:rsidRPr="00535A3F">
        <w:rPr>
          <w:rFonts w:asciiTheme="majorHAnsi" w:eastAsia="Cambria" w:hAnsiTheme="majorHAnsi" w:cstheme="majorHAnsi"/>
          <w:bCs/>
        </w:rPr>
        <w:t xml:space="preserve"> là:</w:t>
      </w:r>
    </w:p>
    <w:p w14:paraId="1657A7FF" w14:textId="77777777" w:rsidR="00535A3F" w:rsidRPr="00535A3F" w:rsidRDefault="00535A3F" w:rsidP="00535A3F">
      <w:pPr>
        <w:ind w:left="992"/>
        <w:jc w:val="center"/>
        <w:rPr>
          <w:rFonts w:asciiTheme="majorHAnsi" w:hAnsiTheme="majorHAnsi" w:cstheme="majorHAnsi"/>
        </w:rPr>
      </w:pPr>
      <w:r w:rsidRPr="00535A3F">
        <w:rPr>
          <w:rFonts w:asciiTheme="majorHAnsi" w:hAnsiTheme="majorHAnsi" w:cstheme="majorHAnsi"/>
          <w:position w:val="-24"/>
        </w:rPr>
        <w:object w:dxaOrig="5260" w:dyaOrig="639" w14:anchorId="0A65E626">
          <v:shape id="_x0000_i3153" type="#_x0000_t75" style="width:265.9pt;height:28.35pt" o:ole="">
            <v:imagedata r:id="rId4217" o:title=""/>
          </v:shape>
          <o:OLEObject Type="Embed" ProgID="Equation.DSMT4" ShapeID="_x0000_i3153" DrawAspect="Content" ObjectID="_1804455846" r:id="rId4218"/>
        </w:object>
      </w:r>
    </w:p>
    <w:p w14:paraId="3BD48FB8" w14:textId="77777777" w:rsidR="00535A3F" w:rsidRPr="00535A3F" w:rsidRDefault="00535A3F" w:rsidP="00535A3F">
      <w:pPr>
        <w:ind w:left="992"/>
        <w:rPr>
          <w:rFonts w:asciiTheme="majorHAnsi" w:eastAsia="Cambria" w:hAnsiTheme="majorHAnsi" w:cstheme="majorHAnsi"/>
          <w:bCs/>
        </w:rPr>
      </w:pPr>
      <w:r w:rsidRPr="00535A3F">
        <w:rPr>
          <w:rFonts w:asciiTheme="majorHAnsi" w:eastAsia="Cambria" w:hAnsiTheme="majorHAnsi" w:cstheme="majorHAnsi"/>
          <w:bCs/>
        </w:rPr>
        <w:t>Phương sai của mẫu số liệu ghép nhóm của trường X là:</w:t>
      </w:r>
    </w:p>
    <w:p w14:paraId="649A5484" w14:textId="77777777" w:rsidR="00535A3F" w:rsidRPr="00535A3F" w:rsidRDefault="00535A3F" w:rsidP="00535A3F">
      <w:pPr>
        <w:ind w:left="992"/>
        <w:jc w:val="center"/>
        <w:rPr>
          <w:rFonts w:asciiTheme="majorHAnsi" w:eastAsia="Cambria" w:hAnsiTheme="majorHAnsi" w:cstheme="majorHAnsi"/>
          <w:bCs/>
        </w:rPr>
      </w:pPr>
      <w:r w:rsidRPr="00535A3F">
        <w:rPr>
          <w:rFonts w:asciiTheme="majorHAnsi" w:hAnsiTheme="majorHAnsi" w:cstheme="majorHAnsi"/>
          <w:position w:val="-24"/>
        </w:rPr>
        <w:object w:dxaOrig="8040" w:dyaOrig="639" w14:anchorId="023AF8E7">
          <v:shape id="_x0000_i3154" type="#_x0000_t75" style="width:403.65pt;height:28.35pt" o:ole="">
            <v:imagedata r:id="rId4219" o:title=""/>
          </v:shape>
          <o:OLEObject Type="Embed" ProgID="Equation.DSMT4" ShapeID="_x0000_i3154" DrawAspect="Content" ObjectID="_1804455847" r:id="rId4220"/>
        </w:object>
      </w:r>
    </w:p>
    <w:p w14:paraId="0FA94185" w14:textId="77777777" w:rsidR="00535A3F" w:rsidRPr="00535A3F" w:rsidRDefault="00535A3F" w:rsidP="00535A3F">
      <w:pPr>
        <w:ind w:left="992"/>
        <w:rPr>
          <w:rFonts w:asciiTheme="majorHAnsi" w:eastAsia="Cambria" w:hAnsiTheme="majorHAnsi" w:cstheme="majorHAnsi"/>
          <w:bCs/>
        </w:rPr>
      </w:pPr>
      <w:r w:rsidRPr="00535A3F">
        <w:rPr>
          <w:rFonts w:asciiTheme="majorHAnsi" w:eastAsia="Cambria" w:hAnsiTheme="majorHAnsi" w:cstheme="majorHAnsi"/>
          <w:bCs/>
        </w:rPr>
        <w:t>Độ lệch chuẩn của mẫu số liệu ghép nhóm của trường X là:</w:t>
      </w:r>
    </w:p>
    <w:p w14:paraId="6B433E91" w14:textId="77777777" w:rsidR="00535A3F" w:rsidRPr="00535A3F" w:rsidRDefault="00535A3F" w:rsidP="00535A3F">
      <w:pPr>
        <w:ind w:left="992"/>
        <w:jc w:val="center"/>
        <w:rPr>
          <w:rFonts w:asciiTheme="majorHAnsi" w:eastAsia="Cambria" w:hAnsiTheme="majorHAnsi" w:cstheme="majorHAnsi"/>
          <w:bCs/>
        </w:rPr>
      </w:pPr>
      <w:r w:rsidRPr="00535A3F">
        <w:rPr>
          <w:rFonts w:asciiTheme="majorHAnsi" w:hAnsiTheme="majorHAnsi" w:cstheme="majorHAnsi"/>
          <w:position w:val="-14"/>
        </w:rPr>
        <w:object w:dxaOrig="2460" w:dyaOrig="460" w14:anchorId="2B6B7921">
          <v:shape id="_x0000_i3155" type="#_x0000_t75" style="width:122.45pt;height:21.55pt" o:ole="">
            <v:imagedata r:id="rId4221" o:title=""/>
          </v:shape>
          <o:OLEObject Type="Embed" ProgID="Equation.DSMT4" ShapeID="_x0000_i3155" DrawAspect="Content" ObjectID="_1804455848" r:id="rId4222"/>
        </w:object>
      </w:r>
    </w:p>
    <w:p w14:paraId="0DC423CF" w14:textId="77777777" w:rsidR="00535A3F" w:rsidRPr="00535A3F" w:rsidRDefault="00535A3F" w:rsidP="00535A3F">
      <w:pPr>
        <w:ind w:left="992"/>
        <w:rPr>
          <w:rFonts w:asciiTheme="majorHAnsi" w:eastAsia="Cambria" w:hAnsiTheme="majorHAnsi" w:cstheme="majorHAnsi"/>
          <w:bCs/>
        </w:rPr>
      </w:pPr>
      <w:r w:rsidRPr="00535A3F">
        <w:rPr>
          <w:rFonts w:asciiTheme="majorHAnsi" w:eastAsia="Cambria" w:hAnsiTheme="majorHAnsi" w:cstheme="majorHAnsi"/>
          <w:bCs/>
        </w:rPr>
        <w:t>Thời gian trung bình hoàn thành một bài viết chính tả của học sinh trường Y là:</w:t>
      </w:r>
    </w:p>
    <w:p w14:paraId="389E7BAA" w14:textId="77777777" w:rsidR="00535A3F" w:rsidRPr="00535A3F" w:rsidRDefault="00535A3F" w:rsidP="00535A3F">
      <w:pPr>
        <w:ind w:left="992"/>
        <w:jc w:val="center"/>
        <w:rPr>
          <w:rFonts w:asciiTheme="majorHAnsi" w:hAnsiTheme="majorHAnsi" w:cstheme="majorHAnsi"/>
        </w:rPr>
      </w:pPr>
      <w:r w:rsidRPr="00535A3F">
        <w:rPr>
          <w:rFonts w:asciiTheme="majorHAnsi" w:hAnsiTheme="majorHAnsi" w:cstheme="majorHAnsi"/>
          <w:position w:val="-24"/>
        </w:rPr>
        <w:object w:dxaOrig="5140" w:dyaOrig="639" w14:anchorId="5512BE35">
          <v:shape id="_x0000_i3156" type="#_x0000_t75" style="width:259.65pt;height:28.35pt" o:ole="">
            <v:imagedata r:id="rId4223" o:title=""/>
          </v:shape>
          <o:OLEObject Type="Embed" ProgID="Equation.DSMT4" ShapeID="_x0000_i3156" DrawAspect="Content" ObjectID="_1804455849" r:id="rId4224"/>
        </w:object>
      </w:r>
    </w:p>
    <w:p w14:paraId="32FAFCD4" w14:textId="77777777" w:rsidR="00535A3F" w:rsidRPr="00535A3F" w:rsidRDefault="00535A3F" w:rsidP="00535A3F">
      <w:pPr>
        <w:ind w:left="992"/>
        <w:rPr>
          <w:rFonts w:asciiTheme="majorHAnsi" w:eastAsia="Cambria" w:hAnsiTheme="majorHAnsi" w:cstheme="majorHAnsi"/>
          <w:bCs/>
        </w:rPr>
      </w:pPr>
      <w:r w:rsidRPr="00535A3F">
        <w:rPr>
          <w:rFonts w:asciiTheme="majorHAnsi" w:eastAsia="Cambria" w:hAnsiTheme="majorHAnsi" w:cstheme="majorHAnsi"/>
          <w:bCs/>
        </w:rPr>
        <w:t>Phương sai của mẫu số liệu ghép nhóm của trường Y là:</w:t>
      </w:r>
    </w:p>
    <w:p w14:paraId="61C22336" w14:textId="77777777" w:rsidR="00535A3F" w:rsidRPr="00535A3F" w:rsidRDefault="00535A3F" w:rsidP="00535A3F">
      <w:pPr>
        <w:ind w:left="992"/>
        <w:jc w:val="center"/>
        <w:rPr>
          <w:rFonts w:asciiTheme="majorHAnsi" w:eastAsia="Cambria" w:hAnsiTheme="majorHAnsi" w:cstheme="majorHAnsi"/>
          <w:bCs/>
        </w:rPr>
      </w:pPr>
      <w:r w:rsidRPr="00535A3F">
        <w:rPr>
          <w:rFonts w:asciiTheme="majorHAnsi" w:hAnsiTheme="majorHAnsi" w:cstheme="majorHAnsi"/>
          <w:position w:val="-24"/>
        </w:rPr>
        <w:object w:dxaOrig="7920" w:dyaOrig="639" w14:anchorId="4B17D237">
          <v:shape id="_x0000_i3157" type="#_x0000_t75" style="width:396.85pt;height:28.35pt" o:ole="">
            <v:imagedata r:id="rId4225" o:title=""/>
          </v:shape>
          <o:OLEObject Type="Embed" ProgID="Equation.DSMT4" ShapeID="_x0000_i3157" DrawAspect="Content" ObjectID="_1804455850" r:id="rId4226"/>
        </w:object>
      </w:r>
    </w:p>
    <w:p w14:paraId="6FCDB26B" w14:textId="77777777" w:rsidR="00535A3F" w:rsidRPr="00535A3F" w:rsidRDefault="00535A3F" w:rsidP="00535A3F">
      <w:pPr>
        <w:ind w:left="992"/>
        <w:rPr>
          <w:rFonts w:asciiTheme="majorHAnsi" w:eastAsia="Cambria" w:hAnsiTheme="majorHAnsi" w:cstheme="majorHAnsi"/>
          <w:bCs/>
        </w:rPr>
      </w:pPr>
      <w:r w:rsidRPr="00535A3F">
        <w:rPr>
          <w:rFonts w:asciiTheme="majorHAnsi" w:eastAsia="Cambria" w:hAnsiTheme="majorHAnsi" w:cstheme="majorHAnsi"/>
          <w:bCs/>
        </w:rPr>
        <w:t>Độ lệch chuẩn của mẫu số liệu ghép nhóm của trường Y là:</w:t>
      </w:r>
    </w:p>
    <w:p w14:paraId="4142B0FA" w14:textId="77777777" w:rsidR="00535A3F" w:rsidRPr="00535A3F" w:rsidRDefault="00535A3F" w:rsidP="00535A3F">
      <w:pPr>
        <w:ind w:left="992"/>
        <w:jc w:val="center"/>
        <w:rPr>
          <w:rFonts w:asciiTheme="majorHAnsi" w:eastAsia="Cambria" w:hAnsiTheme="majorHAnsi" w:cstheme="majorHAnsi"/>
          <w:bCs/>
          <w:lang w:val="fr-FR"/>
        </w:rPr>
      </w:pPr>
      <w:r w:rsidRPr="00535A3F">
        <w:rPr>
          <w:rFonts w:asciiTheme="majorHAnsi" w:hAnsiTheme="majorHAnsi" w:cstheme="majorHAnsi"/>
          <w:position w:val="-14"/>
        </w:rPr>
        <w:object w:dxaOrig="2439" w:dyaOrig="460" w14:anchorId="6BE87573">
          <v:shape id="_x0000_i3158" type="#_x0000_t75" style="width:121.3pt;height:21.55pt" o:ole="">
            <v:imagedata r:id="rId4227" o:title=""/>
          </v:shape>
          <o:OLEObject Type="Embed" ProgID="Equation.DSMT4" ShapeID="_x0000_i3158" DrawAspect="Content" ObjectID="_1804455851" r:id="rId4228"/>
        </w:object>
      </w:r>
    </w:p>
    <w:p w14:paraId="368C3545" w14:textId="77777777" w:rsidR="00535A3F" w:rsidRPr="00535A3F" w:rsidRDefault="00535A3F" w:rsidP="00535A3F">
      <w:pPr>
        <w:ind w:left="992"/>
        <w:rPr>
          <w:rFonts w:asciiTheme="majorHAnsi" w:eastAsia="Cambria" w:hAnsiTheme="majorHAnsi" w:cstheme="majorHAnsi"/>
          <w:bCs/>
          <w:lang w:val="fr-FR"/>
        </w:rPr>
      </w:pPr>
      <w:r w:rsidRPr="00535A3F">
        <w:rPr>
          <w:rFonts w:asciiTheme="majorHAnsi" w:eastAsia="Cambria" w:hAnsiTheme="majorHAnsi" w:cstheme="majorHAnsi"/>
          <w:bCs/>
          <w:lang w:val="fr-FR"/>
        </w:rPr>
        <w:t xml:space="preserve">Vậy </w:t>
      </w:r>
      <w:r w:rsidRPr="00535A3F">
        <w:rPr>
          <w:rFonts w:asciiTheme="majorHAnsi" w:hAnsiTheme="majorHAnsi" w:cstheme="majorHAnsi"/>
          <w:position w:val="-12"/>
        </w:rPr>
        <w:object w:dxaOrig="2720" w:dyaOrig="380" w14:anchorId="4FEEA514">
          <v:shape id="_x0000_i3159" type="#_x0000_t75" style="width:136.65pt;height:22.7pt" o:ole="">
            <v:imagedata r:id="rId4229" o:title=""/>
          </v:shape>
          <o:OLEObject Type="Embed" ProgID="Equation.DSMT4" ShapeID="_x0000_i3159" DrawAspect="Content" ObjectID="_1804455852" r:id="rId4230"/>
        </w:object>
      </w:r>
    </w:p>
    <w:p w14:paraId="3BE478B9" w14:textId="77777777" w:rsidR="00535A3F" w:rsidRPr="00535A3F" w:rsidRDefault="00535A3F" w:rsidP="0016723A">
      <w:pPr>
        <w:pStyle w:val="ListParagraph"/>
        <w:numPr>
          <w:ilvl w:val="0"/>
          <w:numId w:val="26"/>
        </w:numPr>
        <w:ind w:left="990" w:hanging="990"/>
        <w:jc w:val="both"/>
        <w:rPr>
          <w:rFonts w:asciiTheme="majorHAnsi" w:eastAsia="Cambria" w:hAnsiTheme="majorHAnsi" w:cstheme="majorHAnsi"/>
          <w:b/>
          <w:color w:val="C00000"/>
          <w:sz w:val="24"/>
          <w:szCs w:val="24"/>
        </w:rPr>
      </w:pPr>
      <w:r w:rsidRPr="00535A3F">
        <w:rPr>
          <w:rFonts w:asciiTheme="majorHAnsi" w:hAnsiTheme="majorHAnsi" w:cstheme="majorHAnsi"/>
          <w:sz w:val="24"/>
          <w:szCs w:val="24"/>
        </w:rPr>
        <w:t>Kết quả 40 lần nhảy xa của vận động viên HUY được thống kê trong bảng sau (đơn vị: mét):</w:t>
      </w:r>
    </w:p>
    <w:p w14:paraId="46F8372F" w14:textId="77777777" w:rsidR="00535A3F" w:rsidRPr="00535A3F" w:rsidRDefault="00535A3F" w:rsidP="00535A3F">
      <w:pPr>
        <w:ind w:left="992"/>
        <w:jc w:val="center"/>
        <w:rPr>
          <w:rFonts w:asciiTheme="majorHAnsi" w:hAnsiTheme="majorHAnsi" w:cstheme="majorHAnsi"/>
        </w:rPr>
      </w:pPr>
      <w:r w:rsidRPr="00535A3F">
        <w:rPr>
          <w:rFonts w:asciiTheme="majorHAnsi" w:hAnsiTheme="majorHAnsi" w:cstheme="majorHAnsi"/>
          <w:noProof/>
          <w:lang w:val="en-US" w:eastAsia="en-US"/>
        </w:rPr>
        <w:drawing>
          <wp:inline distT="0" distB="0" distL="0" distR="0" wp14:anchorId="7948AF66" wp14:editId="747DE060">
            <wp:extent cx="2279650" cy="1589374"/>
            <wp:effectExtent l="0" t="0" r="6350" b="0"/>
            <wp:docPr id="2046130451" name="Picture 2046130451" descr="A table with numbers and symbo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130451" name="Picture 2046130451" descr="A table with numbers and symbols  Description automatically generated"/>
                    <pic:cNvPicPr/>
                  </pic:nvPicPr>
                  <pic:blipFill>
                    <a:blip r:embed="rId4231"/>
                    <a:stretch>
                      <a:fillRect/>
                    </a:stretch>
                  </pic:blipFill>
                  <pic:spPr>
                    <a:xfrm>
                      <a:off x="0" y="0"/>
                      <a:ext cx="2289272" cy="1596083"/>
                    </a:xfrm>
                    <a:prstGeom prst="rect">
                      <a:avLst/>
                    </a:prstGeom>
                  </pic:spPr>
                </pic:pic>
              </a:graphicData>
            </a:graphic>
          </wp:inline>
        </w:drawing>
      </w:r>
    </w:p>
    <w:p w14:paraId="3B69E815"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Độ lệch chuẩn của mẫu số liệu ghép nhóm trên là bao nhiêu? (làm tròn kết quả đến hàng phần trăm)</w:t>
      </w:r>
    </w:p>
    <w:p w14:paraId="68F93795" w14:textId="77777777" w:rsidR="00535A3F" w:rsidRPr="00535A3F" w:rsidRDefault="00535A3F" w:rsidP="00535A3F">
      <w:pPr>
        <w:ind w:left="992"/>
        <w:jc w:val="center"/>
        <w:rPr>
          <w:rFonts w:asciiTheme="majorHAnsi" w:hAnsiTheme="majorHAnsi" w:cstheme="majorHAnsi"/>
          <w:b/>
          <w:i/>
          <w:noProof/>
          <w:color w:val="C00000"/>
        </w:rPr>
      </w:pPr>
      <w:r w:rsidRPr="00535A3F">
        <w:rPr>
          <w:rFonts w:asciiTheme="majorHAnsi" w:hAnsiTheme="majorHAnsi" w:cstheme="majorHAnsi"/>
          <w:noProof/>
          <w:color w:val="C00000"/>
        </w:rPr>
        <w:sym w:font="Wingdings" w:char="F040"/>
      </w:r>
      <w:r w:rsidRPr="00535A3F">
        <w:rPr>
          <w:rFonts w:asciiTheme="majorHAnsi" w:hAnsiTheme="majorHAnsi" w:cstheme="majorHAnsi"/>
          <w:noProof/>
          <w:color w:val="C00000"/>
        </w:rPr>
        <w:t xml:space="preserve"> </w:t>
      </w:r>
      <w:r w:rsidRPr="00535A3F">
        <w:rPr>
          <w:rFonts w:asciiTheme="majorHAnsi" w:hAnsiTheme="majorHAnsi" w:cstheme="majorHAnsi"/>
          <w:b/>
          <w:i/>
          <w:noProof/>
          <w:color w:val="C00000"/>
        </w:rPr>
        <w:t>Lời giải</w:t>
      </w:r>
    </w:p>
    <w:p w14:paraId="3BD633AF" w14:textId="77777777" w:rsidR="00535A3F" w:rsidRPr="00535A3F" w:rsidRDefault="00535A3F" w:rsidP="00535A3F">
      <w:pPr>
        <w:ind w:left="992" w:hanging="3"/>
        <w:rPr>
          <w:rFonts w:asciiTheme="majorHAnsi" w:eastAsia="Cambria" w:hAnsiTheme="majorHAnsi" w:cstheme="majorHAnsi"/>
          <w:bCs/>
          <w:i/>
          <w:color w:val="C00000"/>
        </w:rPr>
      </w:pPr>
      <w:r w:rsidRPr="00535A3F">
        <w:rPr>
          <w:rFonts w:asciiTheme="majorHAnsi" w:hAnsiTheme="majorHAnsi" w:cstheme="majorHAnsi"/>
          <w:color w:val="C00000"/>
        </w:rPr>
        <w:sym w:font="Wingdings" w:char="F0FC"/>
      </w:r>
      <w:r w:rsidRPr="00535A3F">
        <w:rPr>
          <w:rFonts w:asciiTheme="majorHAnsi" w:hAnsiTheme="majorHAnsi" w:cstheme="majorHAnsi"/>
          <w:color w:val="C00000"/>
        </w:rPr>
        <w:t xml:space="preserve"> </w:t>
      </w:r>
      <w:r w:rsidRPr="00535A3F">
        <w:rPr>
          <w:rFonts w:asciiTheme="majorHAnsi" w:hAnsiTheme="majorHAnsi" w:cstheme="majorHAnsi"/>
          <w:b/>
          <w:i/>
          <w:color w:val="C00000"/>
        </w:rPr>
        <w:t>Trả lời: 0,26</w:t>
      </w:r>
    </w:p>
    <w:p w14:paraId="23899146"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Ta có bảng thống kê sau:</w:t>
      </w:r>
    </w:p>
    <w:p w14:paraId="6F96F5F4" w14:textId="77777777" w:rsidR="00535A3F" w:rsidRPr="00535A3F" w:rsidRDefault="00535A3F" w:rsidP="00535A3F">
      <w:pPr>
        <w:ind w:left="992"/>
        <w:jc w:val="center"/>
        <w:rPr>
          <w:rFonts w:asciiTheme="majorHAnsi" w:hAnsiTheme="majorHAnsi" w:cstheme="majorHAnsi"/>
        </w:rPr>
      </w:pPr>
      <w:r w:rsidRPr="00535A3F">
        <w:rPr>
          <w:rFonts w:asciiTheme="majorHAnsi" w:hAnsiTheme="majorHAnsi" w:cstheme="majorHAnsi"/>
          <w:noProof/>
          <w:lang w:val="en-US" w:eastAsia="en-US"/>
        </w:rPr>
        <w:drawing>
          <wp:inline distT="0" distB="0" distL="0" distR="0" wp14:anchorId="1C15BAB0" wp14:editId="08A7B680">
            <wp:extent cx="3448050" cy="1605227"/>
            <wp:effectExtent l="0" t="0" r="0" b="0"/>
            <wp:docPr id="507944873" name="Picture 507944873" descr="A table with numbers and a few word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44873" name="Picture 507944873" descr="A table with numbers and a few words  Description automatically generated with medium confidence"/>
                    <pic:cNvPicPr/>
                  </pic:nvPicPr>
                  <pic:blipFill>
                    <a:blip r:embed="rId4232"/>
                    <a:stretch>
                      <a:fillRect/>
                    </a:stretch>
                  </pic:blipFill>
                  <pic:spPr>
                    <a:xfrm>
                      <a:off x="0" y="0"/>
                      <a:ext cx="3461491" cy="1611484"/>
                    </a:xfrm>
                    <a:prstGeom prst="rect">
                      <a:avLst/>
                    </a:prstGeom>
                  </pic:spPr>
                </pic:pic>
              </a:graphicData>
            </a:graphic>
          </wp:inline>
        </w:drawing>
      </w:r>
    </w:p>
    <w:p w14:paraId="0D669571"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Số trung bình cộng của mẫu số liêu trên là</w:t>
      </w:r>
    </w:p>
    <w:p w14:paraId="337FD702"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position w:val="-24"/>
        </w:rPr>
        <w:object w:dxaOrig="6920" w:dyaOrig="639" w14:anchorId="113FC41D">
          <v:shape id="_x0000_i3160" type="#_x0000_t75" style="width:345.85pt;height:28.35pt" o:ole="">
            <v:imagedata r:id="rId4233" o:title=""/>
          </v:shape>
          <o:OLEObject Type="Embed" ProgID="Equation.DSMT4" ShapeID="_x0000_i3160" DrawAspect="Content" ObjectID="_1804455853" r:id="rId4234"/>
        </w:object>
      </w:r>
    </w:p>
    <w:p w14:paraId="4A684217"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lastRenderedPageBreak/>
        <w:t>Vậy phương sai của mẫu số liệu ghép nhóm biểu diễn kết quả 40 lần nhảy xa của vận động viên HUY cho bởi Bảng số liệu trên (làm tròn kết quả đến hàng phần trăm) là:</w:t>
      </w:r>
      <w:r w:rsidRPr="00535A3F">
        <w:rPr>
          <w:rFonts w:asciiTheme="majorHAnsi" w:hAnsiTheme="majorHAnsi" w:cstheme="majorHAnsi"/>
          <w:position w:val="-24"/>
        </w:rPr>
        <w:object w:dxaOrig="6800" w:dyaOrig="639" w14:anchorId="565349D3">
          <v:shape id="_x0000_i3161" type="#_x0000_t75" style="width:338.45pt;height:28.35pt" o:ole="">
            <v:imagedata r:id="rId4235" o:title=""/>
          </v:shape>
          <o:OLEObject Type="Embed" ProgID="Equation.DSMT4" ShapeID="_x0000_i3161" DrawAspect="Content" ObjectID="_1804455854" r:id="rId4236"/>
        </w:object>
      </w:r>
      <w:r w:rsidRPr="00535A3F">
        <w:rPr>
          <w:rFonts w:asciiTheme="majorHAnsi" w:hAnsiTheme="majorHAnsi" w:cstheme="majorHAnsi"/>
          <w:position w:val="-24"/>
        </w:rPr>
        <w:object w:dxaOrig="1680" w:dyaOrig="639" w14:anchorId="544413D2">
          <v:shape id="_x0000_i3162" type="#_x0000_t75" style="width:86.15pt;height:28.35pt" o:ole="">
            <v:imagedata r:id="rId4237" o:title=""/>
          </v:shape>
          <o:OLEObject Type="Embed" ProgID="Equation.DSMT4" ShapeID="_x0000_i3162" DrawAspect="Content" ObjectID="_1804455855" r:id="rId4238"/>
        </w:object>
      </w:r>
    </w:p>
    <w:p w14:paraId="1CBC4872"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 xml:space="preserve">Độ lệch chuẩn của mẫu số liệu ghép nhóm trên là: </w:t>
      </w:r>
      <w:r w:rsidRPr="00535A3F">
        <w:rPr>
          <w:rFonts w:asciiTheme="majorHAnsi" w:hAnsiTheme="majorHAnsi" w:cstheme="majorHAnsi"/>
          <w:position w:val="-10"/>
        </w:rPr>
        <w:object w:dxaOrig="2160" w:dyaOrig="400" w14:anchorId="52B935E8">
          <v:shape id="_x0000_i3163" type="#_x0000_t75" style="width:108.85pt;height:22.7pt" o:ole="">
            <v:imagedata r:id="rId4239" o:title=""/>
          </v:shape>
          <o:OLEObject Type="Embed" ProgID="Equation.DSMT4" ShapeID="_x0000_i3163" DrawAspect="Content" ObjectID="_1804455856" r:id="rId4240"/>
        </w:object>
      </w:r>
      <w:r w:rsidRPr="00535A3F">
        <w:rPr>
          <w:rFonts w:asciiTheme="majorHAnsi" w:hAnsiTheme="majorHAnsi" w:cstheme="majorHAnsi"/>
        </w:rPr>
        <w:t>.</w:t>
      </w:r>
    </w:p>
    <w:p w14:paraId="7E33F9F4" w14:textId="77777777" w:rsidR="00535A3F" w:rsidRPr="00535A3F" w:rsidRDefault="00535A3F" w:rsidP="0016723A">
      <w:pPr>
        <w:pStyle w:val="ListParagraph"/>
        <w:numPr>
          <w:ilvl w:val="0"/>
          <w:numId w:val="26"/>
        </w:numPr>
        <w:ind w:left="990" w:hanging="990"/>
        <w:jc w:val="both"/>
        <w:rPr>
          <w:rFonts w:asciiTheme="majorHAnsi" w:eastAsia="Cambria" w:hAnsiTheme="majorHAnsi" w:cstheme="majorHAnsi"/>
          <w:b/>
          <w:color w:val="C00000"/>
          <w:sz w:val="24"/>
          <w:szCs w:val="24"/>
        </w:rPr>
      </w:pPr>
      <w:r w:rsidRPr="00535A3F">
        <w:rPr>
          <w:rFonts w:asciiTheme="majorHAnsi" w:eastAsia="Times New Roman" w:hAnsiTheme="majorHAnsi" w:cstheme="majorHAnsi"/>
          <w:color w:val="000000"/>
          <w:sz w:val="24"/>
          <w:szCs w:val="24"/>
        </w:rPr>
        <w:t xml:space="preserve">Anh An đầu tư số tiền sử dụng vào hai lĩnh vực kinh doanh </w:t>
      </w:r>
      <w:r w:rsidRPr="00535A3F">
        <w:rPr>
          <w:rFonts w:asciiTheme="majorHAnsi" w:hAnsiTheme="majorHAnsi" w:cstheme="majorHAnsi"/>
          <w:position w:val="-8"/>
          <w:sz w:val="24"/>
          <w:szCs w:val="24"/>
        </w:rPr>
        <w:object w:dxaOrig="560" w:dyaOrig="300" w14:anchorId="2655DE39">
          <v:shape id="_x0000_i3164" type="#_x0000_t75" style="width:28.35pt;height:14.15pt" o:ole="">
            <v:imagedata r:id="rId4241" o:title=""/>
          </v:shape>
          <o:OLEObject Type="Embed" ProgID="Equation.DSMT4" ShapeID="_x0000_i3164" DrawAspect="Content" ObjectID="_1804455857" r:id="rId4242"/>
        </w:object>
      </w:r>
      <w:r w:rsidRPr="00535A3F">
        <w:rPr>
          <w:rFonts w:asciiTheme="majorHAnsi" w:eastAsia="Times New Roman" w:hAnsiTheme="majorHAnsi" w:cstheme="majorHAnsi"/>
          <w:color w:val="000000"/>
          <w:sz w:val="24"/>
          <w:szCs w:val="24"/>
        </w:rPr>
        <w:t>. Anh An thống kê số tiền thu được mỗi tháng trong vòng 60 tháng theo từng lĩnh vực cho kết quả như sau:</w:t>
      </w:r>
    </w:p>
    <w:p w14:paraId="2B08FCDA" w14:textId="77777777" w:rsidR="00535A3F" w:rsidRPr="00535A3F" w:rsidRDefault="00535A3F" w:rsidP="00535A3F">
      <w:pPr>
        <w:ind w:left="992"/>
        <w:rPr>
          <w:rFonts w:asciiTheme="majorHAnsi" w:hAnsiTheme="majorHAnsi" w:cstheme="majorHAnsi"/>
          <w:color w:val="000000"/>
        </w:rPr>
      </w:pPr>
      <w:r w:rsidRPr="00535A3F">
        <w:rPr>
          <w:rFonts w:asciiTheme="majorHAnsi" w:hAnsiTheme="majorHAnsi" w:cstheme="majorHAnsi"/>
          <w:noProof/>
          <w:lang w:val="en-US" w:eastAsia="en-US"/>
        </w:rPr>
        <w:drawing>
          <wp:inline distT="0" distB="0" distL="0" distR="0" wp14:anchorId="251107B2" wp14:editId="1960FE2D">
            <wp:extent cx="5998210" cy="761090"/>
            <wp:effectExtent l="0" t="0" r="2540" b="1270"/>
            <wp:docPr id="1609818608" name="Picture 1609818608" descr="A white square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white square with black numbers  Description automatically generated"/>
                    <pic:cNvPicPr/>
                  </pic:nvPicPr>
                  <pic:blipFill>
                    <a:blip r:embed="rId4243"/>
                    <a:stretch>
                      <a:fillRect/>
                    </a:stretch>
                  </pic:blipFill>
                  <pic:spPr>
                    <a:xfrm>
                      <a:off x="0" y="0"/>
                      <a:ext cx="6047979" cy="767405"/>
                    </a:xfrm>
                    <a:prstGeom prst="rect">
                      <a:avLst/>
                    </a:prstGeom>
                  </pic:spPr>
                </pic:pic>
              </a:graphicData>
            </a:graphic>
          </wp:inline>
        </w:drawing>
      </w:r>
    </w:p>
    <w:p w14:paraId="12D910BD"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color w:val="000000"/>
        </w:rPr>
        <w:t xml:space="preserve">So sánh giá trị trung bình và độ lệch chuẩn của số tiền thu được mỗi tháng khi bắt đầu tư vào từng lĩnh vực </w:t>
      </w:r>
      <w:r w:rsidRPr="00535A3F">
        <w:rPr>
          <w:rFonts w:asciiTheme="majorHAnsi" w:hAnsiTheme="majorHAnsi" w:cstheme="majorHAnsi"/>
          <w:position w:val="-8"/>
        </w:rPr>
        <w:object w:dxaOrig="560" w:dyaOrig="300" w14:anchorId="473AFB7C">
          <v:shape id="_x0000_i3165" type="#_x0000_t75" style="width:28.35pt;height:14.15pt" o:ole="">
            <v:imagedata r:id="rId4244" o:title=""/>
          </v:shape>
          <o:OLEObject Type="Embed" ProgID="Equation.DSMT4" ShapeID="_x0000_i3165" DrawAspect="Content" ObjectID="_1804455858" r:id="rId4245"/>
        </w:object>
      </w:r>
      <w:r w:rsidRPr="00535A3F">
        <w:rPr>
          <w:rFonts w:asciiTheme="majorHAnsi" w:hAnsiTheme="majorHAnsi" w:cstheme="majorHAnsi"/>
          <w:color w:val="000000"/>
        </w:rPr>
        <w:t xml:space="preserve">. Kí hiệu </w:t>
      </w:r>
      <w:r w:rsidRPr="00535A3F">
        <w:rPr>
          <w:rFonts w:asciiTheme="majorHAnsi" w:hAnsiTheme="majorHAnsi" w:cstheme="majorHAnsi"/>
          <w:position w:val="-12"/>
        </w:rPr>
        <w:object w:dxaOrig="1180" w:dyaOrig="380" w14:anchorId="3CCEA887">
          <v:shape id="_x0000_i3166" type="#_x0000_t75" style="width:57.85pt;height:22.7pt" o:ole="">
            <v:imagedata r:id="rId4246" o:title=""/>
          </v:shape>
          <o:OLEObject Type="Embed" ProgID="Equation.DSMT4" ShapeID="_x0000_i3166" DrawAspect="Content" ObjectID="_1804455859" r:id="rId4247"/>
        </w:object>
      </w:r>
      <w:r w:rsidRPr="00535A3F">
        <w:rPr>
          <w:rFonts w:asciiTheme="majorHAnsi" w:hAnsiTheme="majorHAnsi" w:cstheme="majorHAnsi"/>
          <w:color w:val="000000"/>
        </w:rPr>
        <w:t xml:space="preserve"> nếu </w:t>
      </w:r>
      <w:r w:rsidRPr="00535A3F">
        <w:rPr>
          <w:rFonts w:asciiTheme="majorHAnsi" w:hAnsiTheme="majorHAnsi" w:cstheme="majorHAnsi"/>
          <w:position w:val="-6"/>
        </w:rPr>
        <w:object w:dxaOrig="620" w:dyaOrig="279" w14:anchorId="5F240CC5">
          <v:shape id="_x0000_i3167" type="#_x0000_t75" style="width:28.35pt;height:14.15pt" o:ole="">
            <v:imagedata r:id="rId4248" o:title=""/>
          </v:shape>
          <o:OLEObject Type="Embed" ProgID="Equation.DSMT4" ShapeID="_x0000_i3167" DrawAspect="Content" ObjectID="_1804455860" r:id="rId4249"/>
        </w:object>
      </w:r>
      <w:r w:rsidRPr="00535A3F">
        <w:rPr>
          <w:rFonts w:asciiTheme="majorHAnsi" w:hAnsiTheme="majorHAnsi" w:cstheme="majorHAnsi"/>
          <w:color w:val="000000"/>
        </w:rPr>
        <w:t xml:space="preserve"> thì đầu tư vào lĩnh vực </w:t>
      </w:r>
      <w:r w:rsidRPr="00535A3F">
        <w:rPr>
          <w:rFonts w:asciiTheme="majorHAnsi" w:hAnsiTheme="majorHAnsi" w:cstheme="majorHAnsi"/>
          <w:position w:val="-4"/>
        </w:rPr>
        <w:object w:dxaOrig="260" w:dyaOrig="260" w14:anchorId="050AD795">
          <v:shape id="_x0000_i3168" type="#_x0000_t75" style="width:14.15pt;height:14.15pt" o:ole="">
            <v:imagedata r:id="rId4250" o:title=""/>
          </v:shape>
          <o:OLEObject Type="Embed" ProgID="Equation.DSMT4" ShapeID="_x0000_i3168" DrawAspect="Content" ObjectID="_1804455861" r:id="rId4251"/>
        </w:object>
      </w:r>
      <w:r w:rsidRPr="00535A3F">
        <w:rPr>
          <w:rFonts w:asciiTheme="majorHAnsi" w:hAnsiTheme="majorHAnsi" w:cstheme="majorHAnsi"/>
          <w:color w:val="000000"/>
        </w:rPr>
        <w:t xml:space="preserve"> “rủi ro” hơn, ngược lại nếu </w:t>
      </w:r>
      <w:r w:rsidRPr="00535A3F">
        <w:rPr>
          <w:rFonts w:asciiTheme="majorHAnsi" w:hAnsiTheme="majorHAnsi" w:cstheme="majorHAnsi"/>
          <w:position w:val="-6"/>
        </w:rPr>
        <w:object w:dxaOrig="620" w:dyaOrig="279" w14:anchorId="0BFD25D4">
          <v:shape id="_x0000_i3169" type="#_x0000_t75" style="width:28.35pt;height:14.15pt" o:ole="">
            <v:imagedata r:id="rId4252" o:title=""/>
          </v:shape>
          <o:OLEObject Type="Embed" ProgID="Equation.DSMT4" ShapeID="_x0000_i3169" DrawAspect="Content" ObjectID="_1804455862" r:id="rId4253"/>
        </w:object>
      </w:r>
      <w:r w:rsidRPr="00535A3F">
        <w:rPr>
          <w:rFonts w:asciiTheme="majorHAnsi" w:hAnsiTheme="majorHAnsi" w:cstheme="majorHAnsi"/>
          <w:color w:val="000000"/>
        </w:rPr>
        <w:t xml:space="preserve"> thì đầu tư vào lĩnh vực </w:t>
      </w:r>
      <w:r w:rsidRPr="00535A3F">
        <w:rPr>
          <w:rFonts w:asciiTheme="majorHAnsi" w:hAnsiTheme="majorHAnsi" w:cstheme="majorHAnsi"/>
          <w:position w:val="-4"/>
        </w:rPr>
        <w:object w:dxaOrig="220" w:dyaOrig="260" w14:anchorId="09A1006C">
          <v:shape id="_x0000_i3170" type="#_x0000_t75" style="width:14.15pt;height:14.15pt" o:ole="">
            <v:imagedata r:id="rId4254" o:title=""/>
          </v:shape>
          <o:OLEObject Type="Embed" ProgID="Equation.DSMT4" ShapeID="_x0000_i3170" DrawAspect="Content" ObjectID="_1804455863" r:id="rId4255"/>
        </w:object>
      </w:r>
      <w:r w:rsidRPr="00535A3F">
        <w:rPr>
          <w:rFonts w:asciiTheme="majorHAnsi" w:hAnsiTheme="majorHAnsi" w:cstheme="majorHAnsi"/>
          <w:color w:val="000000"/>
        </w:rPr>
        <w:t xml:space="preserve"> “rủi ro” hơn. Tính </w:t>
      </w:r>
      <w:r w:rsidRPr="00535A3F">
        <w:rPr>
          <w:rFonts w:asciiTheme="majorHAnsi" w:hAnsiTheme="majorHAnsi" w:cstheme="majorHAnsi"/>
          <w:position w:val="-12"/>
        </w:rPr>
        <w:object w:dxaOrig="1180" w:dyaOrig="380" w14:anchorId="0099F0E0">
          <v:shape id="_x0000_i3171" type="#_x0000_t75" style="width:57.85pt;height:22.7pt" o:ole="">
            <v:imagedata r:id="rId4256" o:title=""/>
          </v:shape>
          <o:OLEObject Type="Embed" ProgID="Equation.DSMT4" ShapeID="_x0000_i3171" DrawAspect="Content" ObjectID="_1804455864" r:id="rId4257"/>
        </w:object>
      </w:r>
      <w:r w:rsidRPr="00535A3F">
        <w:rPr>
          <w:rFonts w:asciiTheme="majorHAnsi" w:hAnsiTheme="majorHAnsi" w:cstheme="majorHAnsi"/>
        </w:rPr>
        <w:t>( làm tròn kết quả đến hàng phần trăm)</w:t>
      </w:r>
      <w:r w:rsidRPr="00535A3F">
        <w:rPr>
          <w:rFonts w:asciiTheme="majorHAnsi" w:hAnsiTheme="majorHAnsi" w:cstheme="majorHAnsi"/>
          <w:color w:val="000000"/>
        </w:rPr>
        <w:t>.</w:t>
      </w:r>
    </w:p>
    <w:p w14:paraId="2C63D876" w14:textId="77777777" w:rsidR="00535A3F" w:rsidRPr="00535A3F" w:rsidRDefault="00535A3F" w:rsidP="00535A3F">
      <w:pPr>
        <w:ind w:left="992"/>
        <w:jc w:val="center"/>
        <w:rPr>
          <w:rFonts w:asciiTheme="majorHAnsi" w:hAnsiTheme="majorHAnsi" w:cstheme="majorHAnsi"/>
          <w:b/>
          <w:i/>
          <w:noProof/>
          <w:color w:val="C00000"/>
        </w:rPr>
      </w:pPr>
      <w:r w:rsidRPr="00535A3F">
        <w:rPr>
          <w:rFonts w:asciiTheme="majorHAnsi" w:hAnsiTheme="majorHAnsi" w:cstheme="majorHAnsi"/>
          <w:noProof/>
          <w:color w:val="C00000"/>
        </w:rPr>
        <w:sym w:font="Wingdings" w:char="F040"/>
      </w:r>
      <w:r w:rsidRPr="00535A3F">
        <w:rPr>
          <w:rFonts w:asciiTheme="majorHAnsi" w:hAnsiTheme="majorHAnsi" w:cstheme="majorHAnsi"/>
          <w:noProof/>
          <w:color w:val="C00000"/>
        </w:rPr>
        <w:t xml:space="preserve"> </w:t>
      </w:r>
      <w:r w:rsidRPr="00535A3F">
        <w:rPr>
          <w:rFonts w:asciiTheme="majorHAnsi" w:hAnsiTheme="majorHAnsi" w:cstheme="majorHAnsi"/>
          <w:b/>
          <w:i/>
          <w:noProof/>
          <w:color w:val="C00000"/>
        </w:rPr>
        <w:t>Lời giải</w:t>
      </w:r>
    </w:p>
    <w:p w14:paraId="0D73EA62" w14:textId="77777777" w:rsidR="00535A3F" w:rsidRPr="00535A3F" w:rsidRDefault="00535A3F" w:rsidP="00535A3F">
      <w:pPr>
        <w:ind w:left="992" w:hanging="3"/>
        <w:rPr>
          <w:rFonts w:asciiTheme="majorHAnsi" w:eastAsia="Cambria" w:hAnsiTheme="majorHAnsi" w:cstheme="majorHAnsi"/>
          <w:bCs/>
          <w:i/>
          <w:color w:val="C00000"/>
        </w:rPr>
      </w:pPr>
      <w:r w:rsidRPr="00535A3F">
        <w:rPr>
          <w:rFonts w:asciiTheme="majorHAnsi" w:hAnsiTheme="majorHAnsi" w:cstheme="majorHAnsi"/>
          <w:color w:val="C00000"/>
        </w:rPr>
        <w:sym w:font="Wingdings" w:char="F0FC"/>
      </w:r>
      <w:r w:rsidRPr="00535A3F">
        <w:rPr>
          <w:rFonts w:asciiTheme="majorHAnsi" w:hAnsiTheme="majorHAnsi" w:cstheme="majorHAnsi"/>
          <w:color w:val="C00000"/>
        </w:rPr>
        <w:t xml:space="preserve"> </w:t>
      </w:r>
      <w:r w:rsidRPr="00535A3F">
        <w:rPr>
          <w:rFonts w:asciiTheme="majorHAnsi" w:hAnsiTheme="majorHAnsi" w:cstheme="majorHAnsi"/>
          <w:b/>
          <w:i/>
          <w:color w:val="C00000"/>
        </w:rPr>
        <w:t>Trả lời: 3,42</w:t>
      </w:r>
    </w:p>
    <w:p w14:paraId="32F357F7" w14:textId="77777777" w:rsidR="00535A3F" w:rsidRPr="00535A3F" w:rsidRDefault="00535A3F" w:rsidP="00535A3F">
      <w:pPr>
        <w:ind w:left="992"/>
        <w:rPr>
          <w:rFonts w:asciiTheme="majorHAnsi" w:hAnsiTheme="majorHAnsi" w:cstheme="majorHAnsi"/>
          <w:color w:val="000000"/>
        </w:rPr>
      </w:pPr>
      <w:r w:rsidRPr="00535A3F">
        <w:rPr>
          <w:rFonts w:asciiTheme="majorHAnsi" w:hAnsiTheme="majorHAnsi" w:cstheme="majorHAnsi"/>
          <w:color w:val="000000"/>
        </w:rPr>
        <w:t>Chọn giá trị đại diện cho các nhóm dữ liệu có:</w:t>
      </w:r>
    </w:p>
    <w:p w14:paraId="3C827892"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noProof/>
          <w:lang w:val="en-US" w:eastAsia="en-US"/>
        </w:rPr>
        <w:drawing>
          <wp:inline distT="0" distB="0" distL="0" distR="0" wp14:anchorId="3903B4E7" wp14:editId="5E3FD05E">
            <wp:extent cx="5737860" cy="686452"/>
            <wp:effectExtent l="0" t="0" r="0" b="0"/>
            <wp:docPr id="242822178" name="Picture 24282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58"/>
                    <a:stretch>
                      <a:fillRect/>
                    </a:stretch>
                  </pic:blipFill>
                  <pic:spPr>
                    <a:xfrm>
                      <a:off x="0" y="0"/>
                      <a:ext cx="5777498" cy="691194"/>
                    </a:xfrm>
                    <a:prstGeom prst="rect">
                      <a:avLst/>
                    </a:prstGeom>
                  </pic:spPr>
                </pic:pic>
              </a:graphicData>
            </a:graphic>
          </wp:inline>
        </w:drawing>
      </w:r>
    </w:p>
    <w:p w14:paraId="74584AB5" w14:textId="77777777" w:rsidR="00535A3F" w:rsidRPr="00535A3F" w:rsidRDefault="00535A3F" w:rsidP="00535A3F">
      <w:pPr>
        <w:ind w:left="992"/>
        <w:rPr>
          <w:rFonts w:asciiTheme="majorHAnsi" w:hAnsiTheme="majorHAnsi" w:cstheme="majorHAnsi"/>
        </w:rPr>
      </w:pPr>
      <w:r w:rsidRPr="00535A3F">
        <w:rPr>
          <w:rFonts w:asciiTheme="majorHAnsi" w:eastAsia="Yu Gothic" w:hAnsiTheme="majorHAnsi" w:cstheme="majorHAnsi"/>
        </w:rPr>
        <w:t>»</w:t>
      </w:r>
      <w:r w:rsidRPr="00535A3F">
        <w:rPr>
          <w:rFonts w:asciiTheme="majorHAnsi" w:hAnsiTheme="majorHAnsi" w:cstheme="majorHAnsi"/>
        </w:rPr>
        <w:t xml:space="preserve"> Xét mẫu số liệu của lĩnh vực </w:t>
      </w:r>
      <w:r w:rsidRPr="00535A3F">
        <w:rPr>
          <w:rFonts w:asciiTheme="majorHAnsi" w:hAnsiTheme="majorHAnsi" w:cstheme="majorHAnsi"/>
          <w:position w:val="-4"/>
        </w:rPr>
        <w:object w:dxaOrig="260" w:dyaOrig="260" w14:anchorId="2CBA7959">
          <v:shape id="_x0000_i3172" type="#_x0000_t75" style="width:14.15pt;height:14.15pt" o:ole="">
            <v:imagedata r:id="rId4259" o:title=""/>
          </v:shape>
          <o:OLEObject Type="Embed" ProgID="Equation.DSMT4" ShapeID="_x0000_i3172" DrawAspect="Content" ObjectID="_1804455865" r:id="rId4260"/>
        </w:object>
      </w:r>
      <w:r w:rsidRPr="00535A3F">
        <w:rPr>
          <w:rFonts w:asciiTheme="majorHAnsi" w:hAnsiTheme="majorHAnsi" w:cstheme="majorHAnsi"/>
        </w:rPr>
        <w:t>:</w:t>
      </w:r>
    </w:p>
    <w:p w14:paraId="7A370181"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Số trung bình của mẫu số liệu ghép nhóm là</w:t>
      </w:r>
    </w:p>
    <w:p w14:paraId="2B41A687" w14:textId="77777777" w:rsidR="00535A3F" w:rsidRPr="00535A3F" w:rsidRDefault="00535A3F" w:rsidP="00535A3F">
      <w:pPr>
        <w:ind w:left="992"/>
        <w:jc w:val="center"/>
        <w:rPr>
          <w:rFonts w:asciiTheme="majorHAnsi" w:hAnsiTheme="majorHAnsi" w:cstheme="majorHAnsi"/>
        </w:rPr>
      </w:pPr>
      <w:r w:rsidRPr="00535A3F">
        <w:rPr>
          <w:rFonts w:asciiTheme="majorHAnsi" w:hAnsiTheme="majorHAnsi" w:cstheme="majorHAnsi"/>
          <w:position w:val="-24"/>
        </w:rPr>
        <w:object w:dxaOrig="5640" w:dyaOrig="639" w14:anchorId="08CE191D">
          <v:shape id="_x0000_i3173" type="#_x0000_t75" style="width:281.2pt;height:28.35pt" o:ole="">
            <v:imagedata r:id="rId4261" o:title=""/>
          </v:shape>
          <o:OLEObject Type="Embed" ProgID="Equation.DSMT4" ShapeID="_x0000_i3173" DrawAspect="Content" ObjectID="_1804455866" r:id="rId4262"/>
        </w:object>
      </w:r>
      <w:r w:rsidRPr="00535A3F">
        <w:rPr>
          <w:rFonts w:asciiTheme="majorHAnsi" w:hAnsiTheme="majorHAnsi" w:cstheme="majorHAnsi"/>
        </w:rPr>
        <w:t>( triệu đồng)</w:t>
      </w:r>
    </w:p>
    <w:p w14:paraId="109E5BD8"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Phương sai của mẫu số liệu ghép nhóm là</w:t>
      </w:r>
    </w:p>
    <w:p w14:paraId="263615EF" w14:textId="77777777" w:rsidR="00535A3F" w:rsidRPr="00535A3F" w:rsidRDefault="00535A3F" w:rsidP="00535A3F">
      <w:pPr>
        <w:ind w:left="992"/>
        <w:jc w:val="center"/>
        <w:rPr>
          <w:rFonts w:asciiTheme="majorHAnsi" w:hAnsiTheme="majorHAnsi" w:cstheme="majorHAnsi"/>
        </w:rPr>
      </w:pPr>
      <w:r w:rsidRPr="00535A3F">
        <w:rPr>
          <w:rFonts w:asciiTheme="majorHAnsi" w:hAnsiTheme="majorHAnsi" w:cstheme="majorHAnsi"/>
          <w:position w:val="-24"/>
        </w:rPr>
        <w:object w:dxaOrig="7540" w:dyaOrig="639" w14:anchorId="65A61AFA">
          <v:shape id="_x0000_i3174" type="#_x0000_t75" style="width:374.15pt;height:28.35pt" o:ole="">
            <v:imagedata r:id="rId4263" o:title=""/>
          </v:shape>
          <o:OLEObject Type="Embed" ProgID="Equation.DSMT4" ShapeID="_x0000_i3174" DrawAspect="Content" ObjectID="_1804455867" r:id="rId4264"/>
        </w:object>
      </w:r>
    </w:p>
    <w:p w14:paraId="03F4289A"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 xml:space="preserve">Độ lệch chuẩn của mẫu số liệu ghép nhóm là </w:t>
      </w:r>
      <w:r w:rsidRPr="00535A3F">
        <w:rPr>
          <w:rFonts w:asciiTheme="majorHAnsi" w:hAnsiTheme="majorHAnsi" w:cstheme="majorHAnsi"/>
          <w:position w:val="-14"/>
        </w:rPr>
        <w:object w:dxaOrig="2659" w:dyaOrig="460" w14:anchorId="3065DC2C">
          <v:shape id="_x0000_i3175" type="#_x0000_t75" style="width:129.85pt;height:21.55pt" o:ole="">
            <v:imagedata r:id="rId4265" o:title=""/>
          </v:shape>
          <o:OLEObject Type="Embed" ProgID="Equation.DSMT4" ShapeID="_x0000_i3175" DrawAspect="Content" ObjectID="_1804455868" r:id="rId4266"/>
        </w:object>
      </w:r>
      <w:r w:rsidRPr="00535A3F">
        <w:rPr>
          <w:rFonts w:asciiTheme="majorHAnsi" w:hAnsiTheme="majorHAnsi" w:cstheme="majorHAnsi"/>
        </w:rPr>
        <w:t>.</w:t>
      </w:r>
    </w:p>
    <w:p w14:paraId="48C646F4" w14:textId="77777777" w:rsidR="00535A3F" w:rsidRPr="00535A3F" w:rsidRDefault="00535A3F" w:rsidP="00535A3F">
      <w:pPr>
        <w:ind w:left="992"/>
        <w:rPr>
          <w:rFonts w:asciiTheme="majorHAnsi" w:hAnsiTheme="majorHAnsi" w:cstheme="majorHAnsi"/>
        </w:rPr>
      </w:pPr>
      <w:r w:rsidRPr="00535A3F">
        <w:rPr>
          <w:rFonts w:asciiTheme="majorHAnsi" w:eastAsia="Yu Gothic" w:hAnsiTheme="majorHAnsi" w:cstheme="majorHAnsi"/>
          <w:color w:val="000000"/>
        </w:rPr>
        <w:t>»</w:t>
      </w:r>
      <w:r w:rsidRPr="00535A3F">
        <w:rPr>
          <w:rFonts w:asciiTheme="majorHAnsi" w:hAnsiTheme="majorHAnsi" w:cstheme="majorHAnsi"/>
          <w:color w:val="000000"/>
        </w:rPr>
        <w:t xml:space="preserve"> </w:t>
      </w:r>
      <w:r w:rsidRPr="00535A3F">
        <w:rPr>
          <w:rFonts w:asciiTheme="majorHAnsi" w:hAnsiTheme="majorHAnsi" w:cstheme="majorHAnsi"/>
        </w:rPr>
        <w:t xml:space="preserve">Xét mẫu số liệu của lĩnh vực </w:t>
      </w:r>
      <w:r w:rsidRPr="00535A3F">
        <w:rPr>
          <w:rFonts w:asciiTheme="majorHAnsi" w:hAnsiTheme="majorHAnsi" w:cstheme="majorHAnsi"/>
          <w:position w:val="-4"/>
        </w:rPr>
        <w:object w:dxaOrig="220" w:dyaOrig="260" w14:anchorId="4EBC62FE">
          <v:shape id="_x0000_i3176" type="#_x0000_t75" style="width:14.15pt;height:14.15pt" o:ole="">
            <v:imagedata r:id="rId4267" o:title=""/>
          </v:shape>
          <o:OLEObject Type="Embed" ProgID="Equation.DSMT4" ShapeID="_x0000_i3176" DrawAspect="Content" ObjectID="_1804455869" r:id="rId4268"/>
        </w:object>
      </w:r>
      <w:r w:rsidRPr="00535A3F">
        <w:rPr>
          <w:rFonts w:asciiTheme="majorHAnsi" w:hAnsiTheme="majorHAnsi" w:cstheme="majorHAnsi"/>
        </w:rPr>
        <w:t>:</w:t>
      </w:r>
    </w:p>
    <w:p w14:paraId="799CE284"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Số trung bình của mẫu số liệu ghép nhóm là</w:t>
      </w:r>
    </w:p>
    <w:p w14:paraId="12AAE707" w14:textId="77777777" w:rsidR="00535A3F" w:rsidRPr="00535A3F" w:rsidRDefault="00535A3F" w:rsidP="00535A3F">
      <w:pPr>
        <w:ind w:left="992"/>
        <w:jc w:val="center"/>
        <w:rPr>
          <w:rFonts w:asciiTheme="majorHAnsi" w:hAnsiTheme="majorHAnsi" w:cstheme="majorHAnsi"/>
        </w:rPr>
      </w:pPr>
      <w:r w:rsidRPr="00535A3F">
        <w:rPr>
          <w:rFonts w:asciiTheme="majorHAnsi" w:hAnsiTheme="majorHAnsi" w:cstheme="majorHAnsi"/>
          <w:position w:val="-24"/>
        </w:rPr>
        <w:object w:dxaOrig="5580" w:dyaOrig="639" w14:anchorId="2C2E9067">
          <v:shape id="_x0000_i3177" type="#_x0000_t75" style="width:280.05pt;height:28.35pt" o:ole="">
            <v:imagedata r:id="rId4269" o:title=""/>
          </v:shape>
          <o:OLEObject Type="Embed" ProgID="Equation.DSMT4" ShapeID="_x0000_i3177" DrawAspect="Content" ObjectID="_1804455870" r:id="rId4270"/>
        </w:object>
      </w:r>
      <w:r w:rsidRPr="00535A3F">
        <w:rPr>
          <w:rFonts w:asciiTheme="majorHAnsi" w:hAnsiTheme="majorHAnsi" w:cstheme="majorHAnsi"/>
        </w:rPr>
        <w:t>( triệu đồng)</w:t>
      </w:r>
    </w:p>
    <w:p w14:paraId="416DC1CC"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rPr>
        <w:t>Phương sai của mẫu số liệu ghép nhóm là</w:t>
      </w:r>
    </w:p>
    <w:p w14:paraId="2AB0892D" w14:textId="77777777" w:rsidR="00535A3F" w:rsidRPr="00535A3F" w:rsidRDefault="00535A3F" w:rsidP="00535A3F">
      <w:pPr>
        <w:ind w:left="992"/>
        <w:jc w:val="center"/>
        <w:rPr>
          <w:rFonts w:asciiTheme="majorHAnsi" w:hAnsiTheme="majorHAnsi" w:cstheme="majorHAnsi"/>
        </w:rPr>
      </w:pPr>
      <w:r w:rsidRPr="00535A3F">
        <w:rPr>
          <w:rFonts w:asciiTheme="majorHAnsi" w:hAnsiTheme="majorHAnsi" w:cstheme="majorHAnsi"/>
          <w:position w:val="-24"/>
        </w:rPr>
        <w:object w:dxaOrig="7160" w:dyaOrig="639" w14:anchorId="11668900">
          <v:shape id="_x0000_i3178" type="#_x0000_t75" style="width:5in;height:28.35pt" o:ole="">
            <v:imagedata r:id="rId4271" o:title=""/>
          </v:shape>
          <o:OLEObject Type="Embed" ProgID="Equation.DSMT4" ShapeID="_x0000_i3178" DrawAspect="Content" ObjectID="_1804455871" r:id="rId4272"/>
        </w:object>
      </w:r>
    </w:p>
    <w:p w14:paraId="518B438F" w14:textId="77777777" w:rsidR="00535A3F" w:rsidRPr="00535A3F" w:rsidRDefault="00535A3F" w:rsidP="00535A3F">
      <w:pPr>
        <w:ind w:left="992"/>
        <w:rPr>
          <w:rFonts w:asciiTheme="majorHAnsi" w:hAnsiTheme="majorHAnsi" w:cstheme="majorHAnsi"/>
          <w:color w:val="000000"/>
        </w:rPr>
      </w:pPr>
      <w:r w:rsidRPr="00535A3F">
        <w:rPr>
          <w:rFonts w:asciiTheme="majorHAnsi" w:hAnsiTheme="majorHAnsi" w:cstheme="majorHAnsi"/>
        </w:rPr>
        <w:t>Độ lệch chuẩn</w:t>
      </w:r>
      <w:r w:rsidRPr="00535A3F">
        <w:rPr>
          <w:rFonts w:asciiTheme="majorHAnsi" w:hAnsiTheme="majorHAnsi" w:cstheme="majorHAnsi"/>
          <w:color w:val="000000"/>
        </w:rPr>
        <w:t xml:space="preserve"> của mẫu số liệu ghép nhóm là </w:t>
      </w:r>
      <w:r w:rsidRPr="00535A3F">
        <w:rPr>
          <w:rFonts w:asciiTheme="majorHAnsi" w:hAnsiTheme="majorHAnsi" w:cstheme="majorHAnsi"/>
          <w:position w:val="-14"/>
        </w:rPr>
        <w:object w:dxaOrig="1960" w:dyaOrig="460" w14:anchorId="25A286B7">
          <v:shape id="_x0000_i3179" type="#_x0000_t75" style="width:100.35pt;height:21.55pt" o:ole="">
            <v:imagedata r:id="rId4273" o:title=""/>
          </v:shape>
          <o:OLEObject Type="Embed" ProgID="Equation.DSMT4" ShapeID="_x0000_i3179" DrawAspect="Content" ObjectID="_1804455872" r:id="rId4274"/>
        </w:object>
      </w:r>
      <w:r w:rsidRPr="00535A3F">
        <w:rPr>
          <w:rFonts w:asciiTheme="majorHAnsi" w:hAnsiTheme="majorHAnsi" w:cstheme="majorHAnsi"/>
          <w:color w:val="000000"/>
        </w:rPr>
        <w:t>.</w:t>
      </w:r>
    </w:p>
    <w:p w14:paraId="66ABB856" w14:textId="77777777" w:rsidR="00535A3F" w:rsidRPr="00535A3F" w:rsidRDefault="00535A3F" w:rsidP="00535A3F">
      <w:pPr>
        <w:ind w:left="992"/>
        <w:rPr>
          <w:rFonts w:asciiTheme="majorHAnsi" w:hAnsiTheme="majorHAnsi" w:cstheme="majorHAnsi"/>
          <w:color w:val="000000"/>
        </w:rPr>
      </w:pPr>
      <w:r w:rsidRPr="00535A3F">
        <w:rPr>
          <w:rFonts w:asciiTheme="majorHAnsi" w:hAnsiTheme="majorHAnsi" w:cstheme="majorHAnsi"/>
          <w:position w:val="-12"/>
        </w:rPr>
        <w:object w:dxaOrig="3159" w:dyaOrig="380" w14:anchorId="6716D96B">
          <v:shape id="_x0000_i3180" type="#_x0000_t75" style="width:158.15pt;height:22.7pt" o:ole="">
            <v:imagedata r:id="rId4275" o:title=""/>
          </v:shape>
          <o:OLEObject Type="Embed" ProgID="Equation.DSMT4" ShapeID="_x0000_i3180" DrawAspect="Content" ObjectID="_1804455873" r:id="rId4276"/>
        </w:object>
      </w:r>
    </w:p>
    <w:p w14:paraId="64CBB0F4" w14:textId="77777777" w:rsidR="00535A3F" w:rsidRPr="00535A3F" w:rsidRDefault="00535A3F" w:rsidP="0016723A">
      <w:pPr>
        <w:pStyle w:val="ListParagraph"/>
        <w:numPr>
          <w:ilvl w:val="0"/>
          <w:numId w:val="26"/>
        </w:numPr>
        <w:ind w:left="990" w:hanging="990"/>
        <w:jc w:val="both"/>
        <w:rPr>
          <w:rFonts w:asciiTheme="majorHAnsi" w:eastAsia="Cambria" w:hAnsiTheme="majorHAnsi" w:cstheme="majorHAnsi"/>
          <w:b/>
          <w:color w:val="C00000"/>
          <w:sz w:val="24"/>
          <w:szCs w:val="24"/>
        </w:rPr>
      </w:pPr>
      <w:r w:rsidRPr="00535A3F">
        <w:rPr>
          <w:rFonts w:asciiTheme="majorHAnsi" w:eastAsia="Times New Roman" w:hAnsiTheme="majorHAnsi" w:cstheme="majorHAnsi"/>
          <w:color w:val="000000"/>
          <w:sz w:val="24"/>
          <w:szCs w:val="24"/>
        </w:rPr>
        <w:t xml:space="preserve">Giá đóng cửa của một cổ phiếu là giá của cổ phiếu đó cuối một phiên giao dịch. Bảng sau thống kê giá đóng cửa (đơn vị: nghìn đồng) của hai mã cổ phiếu </w:t>
      </w:r>
      <w:r w:rsidRPr="00535A3F">
        <w:rPr>
          <w:rFonts w:asciiTheme="majorHAnsi" w:hAnsiTheme="majorHAnsi" w:cstheme="majorHAnsi"/>
          <w:position w:val="-4"/>
          <w:sz w:val="24"/>
          <w:szCs w:val="24"/>
        </w:rPr>
        <w:object w:dxaOrig="260" w:dyaOrig="260" w14:anchorId="729FCDE3">
          <v:shape id="_x0000_i3181" type="#_x0000_t75" style="width:14.15pt;height:14.15pt" o:ole="">
            <v:imagedata r:id="rId4277" o:title=""/>
          </v:shape>
          <o:OLEObject Type="Embed" ProgID="Equation.DSMT4" ShapeID="_x0000_i3181" DrawAspect="Content" ObjectID="_1804455874" r:id="rId4278"/>
        </w:object>
      </w:r>
      <w:r w:rsidRPr="00535A3F">
        <w:rPr>
          <w:rFonts w:asciiTheme="majorHAnsi" w:eastAsia="Times New Roman" w:hAnsiTheme="majorHAnsi" w:cstheme="majorHAnsi"/>
          <w:color w:val="000000"/>
          <w:sz w:val="24"/>
          <w:szCs w:val="24"/>
        </w:rPr>
        <w:t xml:space="preserve"> và </w:t>
      </w:r>
      <w:r w:rsidRPr="00535A3F">
        <w:rPr>
          <w:rFonts w:asciiTheme="majorHAnsi" w:hAnsiTheme="majorHAnsi" w:cstheme="majorHAnsi"/>
          <w:position w:val="-4"/>
          <w:sz w:val="24"/>
          <w:szCs w:val="24"/>
        </w:rPr>
        <w:object w:dxaOrig="220" w:dyaOrig="260" w14:anchorId="77AA6C81">
          <v:shape id="_x0000_i3182" type="#_x0000_t75" style="width:14.15pt;height:14.15pt" o:ole="">
            <v:imagedata r:id="rId4279" o:title=""/>
          </v:shape>
          <o:OLEObject Type="Embed" ProgID="Equation.DSMT4" ShapeID="_x0000_i3182" DrawAspect="Content" ObjectID="_1804455875" r:id="rId4280"/>
        </w:object>
      </w:r>
      <w:r w:rsidRPr="00535A3F">
        <w:rPr>
          <w:rFonts w:asciiTheme="majorHAnsi" w:eastAsia="Times New Roman" w:hAnsiTheme="majorHAnsi" w:cstheme="majorHAnsi"/>
          <w:color w:val="000000"/>
          <w:sz w:val="24"/>
          <w:szCs w:val="24"/>
        </w:rPr>
        <w:t xml:space="preserve"> trong 50 ngày giao dịch liên tiếp.</w:t>
      </w:r>
    </w:p>
    <w:p w14:paraId="75506830" w14:textId="77777777" w:rsidR="00535A3F" w:rsidRPr="00535A3F" w:rsidRDefault="00535A3F" w:rsidP="00535A3F">
      <w:pPr>
        <w:ind w:left="992"/>
        <w:jc w:val="center"/>
        <w:rPr>
          <w:rFonts w:asciiTheme="majorHAnsi" w:hAnsiTheme="majorHAnsi" w:cstheme="majorHAnsi"/>
          <w:color w:val="000000"/>
        </w:rPr>
      </w:pPr>
      <w:r w:rsidRPr="00535A3F">
        <w:rPr>
          <w:rFonts w:asciiTheme="majorHAnsi" w:hAnsiTheme="majorHAnsi" w:cstheme="majorHAnsi"/>
          <w:noProof/>
          <w:lang w:val="en-US" w:eastAsia="en-US"/>
        </w:rPr>
        <w:drawing>
          <wp:inline distT="0" distB="0" distL="0" distR="0" wp14:anchorId="512986CE" wp14:editId="412572D0">
            <wp:extent cx="4762870" cy="686943"/>
            <wp:effectExtent l="0" t="0" r="0" b="0"/>
            <wp:docPr id="186932468" name="Picture 186932468" descr="A white rectangular box with black numbers and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2468" name="Picture 186932468" descr="A white rectangular box with black numbers and black text  Description automatically generated"/>
                    <pic:cNvPicPr/>
                  </pic:nvPicPr>
                  <pic:blipFill>
                    <a:blip r:embed="rId4281"/>
                    <a:stretch>
                      <a:fillRect/>
                    </a:stretch>
                  </pic:blipFill>
                  <pic:spPr>
                    <a:xfrm>
                      <a:off x="0" y="0"/>
                      <a:ext cx="4904604" cy="707385"/>
                    </a:xfrm>
                    <a:prstGeom prst="rect">
                      <a:avLst/>
                    </a:prstGeom>
                  </pic:spPr>
                </pic:pic>
              </a:graphicData>
            </a:graphic>
          </wp:inline>
        </w:drawing>
      </w:r>
    </w:p>
    <w:p w14:paraId="28B9FAB1" w14:textId="77777777" w:rsidR="00535A3F" w:rsidRPr="00535A3F" w:rsidRDefault="00535A3F" w:rsidP="00535A3F">
      <w:pPr>
        <w:ind w:left="992"/>
        <w:rPr>
          <w:rFonts w:asciiTheme="majorHAnsi" w:hAnsiTheme="majorHAnsi" w:cstheme="majorHAnsi"/>
        </w:rPr>
      </w:pPr>
      <w:r w:rsidRPr="00535A3F">
        <w:rPr>
          <w:rFonts w:asciiTheme="majorHAnsi" w:hAnsiTheme="majorHAnsi" w:cstheme="majorHAnsi"/>
          <w:color w:val="000000"/>
        </w:rPr>
        <w:t xml:space="preserve">So sánh giá trị trung bình và độ lệch chuẩn của số tiền thu được mỗi tháng khi bắt đầu tư vào từng lĩnh vực </w:t>
      </w:r>
      <w:r w:rsidRPr="00535A3F">
        <w:rPr>
          <w:rFonts w:asciiTheme="majorHAnsi" w:hAnsiTheme="majorHAnsi" w:cstheme="majorHAnsi"/>
          <w:position w:val="-8"/>
        </w:rPr>
        <w:object w:dxaOrig="560" w:dyaOrig="300" w14:anchorId="6011988F">
          <v:shape id="_x0000_i3183" type="#_x0000_t75" style="width:28.35pt;height:14.15pt" o:ole="">
            <v:imagedata r:id="rId4282" o:title=""/>
          </v:shape>
          <o:OLEObject Type="Embed" ProgID="Equation.DSMT4" ShapeID="_x0000_i3183" DrawAspect="Content" ObjectID="_1804455876" r:id="rId4283"/>
        </w:object>
      </w:r>
      <w:r w:rsidRPr="00535A3F">
        <w:rPr>
          <w:rFonts w:asciiTheme="majorHAnsi" w:hAnsiTheme="majorHAnsi" w:cstheme="majorHAnsi"/>
          <w:color w:val="000000"/>
        </w:rPr>
        <w:t xml:space="preserve">. Kí hiệu </w:t>
      </w:r>
      <w:r w:rsidRPr="00535A3F">
        <w:rPr>
          <w:rFonts w:asciiTheme="majorHAnsi" w:hAnsiTheme="majorHAnsi" w:cstheme="majorHAnsi"/>
          <w:position w:val="-12"/>
        </w:rPr>
        <w:object w:dxaOrig="1180" w:dyaOrig="380" w14:anchorId="1E167DFE">
          <v:shape id="_x0000_i3184" type="#_x0000_t75" style="width:57.85pt;height:22.7pt" o:ole="">
            <v:imagedata r:id="rId4284" o:title=""/>
          </v:shape>
          <o:OLEObject Type="Embed" ProgID="Equation.DSMT4" ShapeID="_x0000_i3184" DrawAspect="Content" ObjectID="_1804455877" r:id="rId4285"/>
        </w:object>
      </w:r>
      <w:r w:rsidRPr="00535A3F">
        <w:rPr>
          <w:rFonts w:asciiTheme="majorHAnsi" w:hAnsiTheme="majorHAnsi" w:cstheme="majorHAnsi"/>
          <w:color w:val="000000"/>
        </w:rPr>
        <w:t xml:space="preserve"> nếu </w:t>
      </w:r>
      <w:r w:rsidRPr="00535A3F">
        <w:rPr>
          <w:rFonts w:asciiTheme="majorHAnsi" w:hAnsiTheme="majorHAnsi" w:cstheme="majorHAnsi"/>
          <w:position w:val="-6"/>
        </w:rPr>
        <w:object w:dxaOrig="620" w:dyaOrig="279" w14:anchorId="5FEC3D28">
          <v:shape id="_x0000_i3185" type="#_x0000_t75" style="width:28.35pt;height:14.15pt" o:ole="">
            <v:imagedata r:id="rId4286" o:title=""/>
          </v:shape>
          <o:OLEObject Type="Embed" ProgID="Equation.DSMT4" ShapeID="_x0000_i3185" DrawAspect="Content" ObjectID="_1804455878" r:id="rId4287"/>
        </w:object>
      </w:r>
      <w:r w:rsidRPr="00535A3F">
        <w:rPr>
          <w:rFonts w:asciiTheme="majorHAnsi" w:hAnsiTheme="majorHAnsi" w:cstheme="majorHAnsi"/>
          <w:color w:val="000000"/>
        </w:rPr>
        <w:t xml:space="preserve"> thì đầu tư vào lĩnh vực </w:t>
      </w:r>
      <w:r w:rsidRPr="00535A3F">
        <w:rPr>
          <w:rFonts w:asciiTheme="majorHAnsi" w:hAnsiTheme="majorHAnsi" w:cstheme="majorHAnsi"/>
          <w:position w:val="-4"/>
        </w:rPr>
        <w:object w:dxaOrig="260" w:dyaOrig="260" w14:anchorId="04F3171A">
          <v:shape id="_x0000_i3186" type="#_x0000_t75" style="width:14.15pt;height:14.15pt" o:ole="">
            <v:imagedata r:id="rId4288" o:title=""/>
          </v:shape>
          <o:OLEObject Type="Embed" ProgID="Equation.DSMT4" ShapeID="_x0000_i3186" DrawAspect="Content" ObjectID="_1804455879" r:id="rId4289"/>
        </w:object>
      </w:r>
      <w:r w:rsidRPr="00535A3F">
        <w:rPr>
          <w:rFonts w:asciiTheme="majorHAnsi" w:hAnsiTheme="majorHAnsi" w:cstheme="majorHAnsi"/>
          <w:color w:val="000000"/>
        </w:rPr>
        <w:t xml:space="preserve"> “rủi ro” hơn, ngược lại nếu </w:t>
      </w:r>
      <w:r w:rsidRPr="00535A3F">
        <w:rPr>
          <w:rFonts w:asciiTheme="majorHAnsi" w:hAnsiTheme="majorHAnsi" w:cstheme="majorHAnsi"/>
          <w:position w:val="-6"/>
        </w:rPr>
        <w:object w:dxaOrig="620" w:dyaOrig="279" w14:anchorId="7CCA05AD">
          <v:shape id="_x0000_i3187" type="#_x0000_t75" style="width:28.35pt;height:14.15pt" o:ole="">
            <v:imagedata r:id="rId4290" o:title=""/>
          </v:shape>
          <o:OLEObject Type="Embed" ProgID="Equation.DSMT4" ShapeID="_x0000_i3187" DrawAspect="Content" ObjectID="_1804455880" r:id="rId4291"/>
        </w:object>
      </w:r>
      <w:r w:rsidRPr="00535A3F">
        <w:rPr>
          <w:rFonts w:asciiTheme="majorHAnsi" w:hAnsiTheme="majorHAnsi" w:cstheme="majorHAnsi"/>
          <w:color w:val="000000"/>
        </w:rPr>
        <w:t xml:space="preserve"> thì đầu tư vào lĩnh vực </w:t>
      </w:r>
      <w:r w:rsidRPr="00535A3F">
        <w:rPr>
          <w:rFonts w:asciiTheme="majorHAnsi" w:hAnsiTheme="majorHAnsi" w:cstheme="majorHAnsi"/>
          <w:position w:val="-4"/>
        </w:rPr>
        <w:object w:dxaOrig="220" w:dyaOrig="260" w14:anchorId="6D48B7C1">
          <v:shape id="_x0000_i3188" type="#_x0000_t75" style="width:14.15pt;height:14.15pt" o:ole="">
            <v:imagedata r:id="rId4292" o:title=""/>
          </v:shape>
          <o:OLEObject Type="Embed" ProgID="Equation.DSMT4" ShapeID="_x0000_i3188" DrawAspect="Content" ObjectID="_1804455881" r:id="rId4293"/>
        </w:object>
      </w:r>
      <w:r w:rsidRPr="00535A3F">
        <w:rPr>
          <w:rFonts w:asciiTheme="majorHAnsi" w:hAnsiTheme="majorHAnsi" w:cstheme="majorHAnsi"/>
          <w:color w:val="000000"/>
        </w:rPr>
        <w:t xml:space="preserve"> “rủi ro” hơn. Tính </w:t>
      </w:r>
      <w:r w:rsidRPr="00535A3F">
        <w:rPr>
          <w:rFonts w:asciiTheme="majorHAnsi" w:hAnsiTheme="majorHAnsi" w:cstheme="majorHAnsi"/>
          <w:position w:val="-12"/>
        </w:rPr>
        <w:object w:dxaOrig="1180" w:dyaOrig="380" w14:anchorId="19BE5556">
          <v:shape id="_x0000_i3189" type="#_x0000_t75" style="width:57.85pt;height:22.7pt" o:ole="">
            <v:imagedata r:id="rId4294" o:title=""/>
          </v:shape>
          <o:OLEObject Type="Embed" ProgID="Equation.DSMT4" ShapeID="_x0000_i3189" DrawAspect="Content" ObjectID="_1804455882" r:id="rId4295"/>
        </w:object>
      </w:r>
      <w:r w:rsidRPr="00535A3F">
        <w:rPr>
          <w:rFonts w:asciiTheme="majorHAnsi" w:hAnsiTheme="majorHAnsi" w:cstheme="majorHAnsi"/>
        </w:rPr>
        <w:t>( làm tròn kết quả đến hàng phần trăm)</w:t>
      </w:r>
      <w:r w:rsidRPr="00535A3F">
        <w:rPr>
          <w:rFonts w:asciiTheme="majorHAnsi" w:hAnsiTheme="majorHAnsi" w:cstheme="majorHAnsi"/>
          <w:color w:val="000000"/>
        </w:rPr>
        <w:t>.</w:t>
      </w:r>
    </w:p>
    <w:p w14:paraId="01D31885" w14:textId="77777777" w:rsidR="00535A3F" w:rsidRPr="00535A3F" w:rsidRDefault="00535A3F" w:rsidP="00535A3F">
      <w:pPr>
        <w:ind w:left="992"/>
        <w:jc w:val="center"/>
        <w:rPr>
          <w:rFonts w:asciiTheme="majorHAnsi" w:hAnsiTheme="majorHAnsi" w:cstheme="majorHAnsi"/>
          <w:b/>
          <w:i/>
          <w:noProof/>
          <w:color w:val="C00000"/>
        </w:rPr>
      </w:pPr>
      <w:r w:rsidRPr="00535A3F">
        <w:rPr>
          <w:rFonts w:asciiTheme="majorHAnsi" w:hAnsiTheme="majorHAnsi" w:cstheme="majorHAnsi"/>
          <w:noProof/>
          <w:color w:val="C00000"/>
        </w:rPr>
        <w:sym w:font="Wingdings" w:char="F040"/>
      </w:r>
      <w:r w:rsidRPr="00535A3F">
        <w:rPr>
          <w:rFonts w:asciiTheme="majorHAnsi" w:hAnsiTheme="majorHAnsi" w:cstheme="majorHAnsi"/>
          <w:noProof/>
          <w:color w:val="C00000"/>
        </w:rPr>
        <w:t xml:space="preserve"> </w:t>
      </w:r>
      <w:r w:rsidRPr="00535A3F">
        <w:rPr>
          <w:rFonts w:asciiTheme="majorHAnsi" w:hAnsiTheme="majorHAnsi" w:cstheme="majorHAnsi"/>
          <w:b/>
          <w:i/>
          <w:noProof/>
          <w:color w:val="C00000"/>
        </w:rPr>
        <w:t>Lời giải</w:t>
      </w:r>
    </w:p>
    <w:p w14:paraId="1A604CFB" w14:textId="77777777" w:rsidR="00535A3F" w:rsidRPr="00535A3F" w:rsidRDefault="00535A3F" w:rsidP="00535A3F">
      <w:pPr>
        <w:ind w:left="992" w:hanging="3"/>
        <w:rPr>
          <w:rFonts w:asciiTheme="majorHAnsi" w:eastAsia="Cambria" w:hAnsiTheme="majorHAnsi" w:cstheme="majorHAnsi"/>
          <w:bCs/>
          <w:i/>
          <w:color w:val="C00000"/>
        </w:rPr>
      </w:pPr>
      <w:r w:rsidRPr="00535A3F">
        <w:rPr>
          <w:rFonts w:asciiTheme="majorHAnsi" w:hAnsiTheme="majorHAnsi" w:cstheme="majorHAnsi"/>
          <w:color w:val="C00000"/>
        </w:rPr>
        <w:lastRenderedPageBreak/>
        <w:sym w:font="Wingdings" w:char="F0FC"/>
      </w:r>
      <w:r w:rsidRPr="00535A3F">
        <w:rPr>
          <w:rFonts w:asciiTheme="majorHAnsi" w:hAnsiTheme="majorHAnsi" w:cstheme="majorHAnsi"/>
          <w:color w:val="C00000"/>
        </w:rPr>
        <w:t xml:space="preserve"> </w:t>
      </w:r>
      <w:r w:rsidRPr="00535A3F">
        <w:rPr>
          <w:rFonts w:asciiTheme="majorHAnsi" w:hAnsiTheme="majorHAnsi" w:cstheme="majorHAnsi"/>
          <w:b/>
          <w:i/>
          <w:color w:val="C00000"/>
        </w:rPr>
        <w:t>Trả lời: -0,8</w:t>
      </w:r>
    </w:p>
    <w:p w14:paraId="7B760888" w14:textId="77777777" w:rsidR="00535A3F" w:rsidRPr="00535A3F" w:rsidRDefault="00535A3F" w:rsidP="00535A3F">
      <w:pPr>
        <w:ind w:left="992"/>
        <w:rPr>
          <w:rFonts w:asciiTheme="majorHAnsi" w:hAnsiTheme="majorHAnsi" w:cstheme="majorHAnsi"/>
          <w:color w:val="000000"/>
        </w:rPr>
      </w:pPr>
      <w:r w:rsidRPr="00535A3F">
        <w:rPr>
          <w:rFonts w:asciiTheme="majorHAnsi" w:hAnsiTheme="majorHAnsi" w:cstheme="majorHAnsi"/>
          <w:color w:val="000000"/>
        </w:rPr>
        <w:t>Ta có bảng thống kê giá đóng cửa theo giá trị đại diện:</w:t>
      </w:r>
    </w:p>
    <w:p w14:paraId="7A3247F5" w14:textId="77777777" w:rsidR="00535A3F" w:rsidRPr="00535A3F" w:rsidRDefault="00535A3F" w:rsidP="00535A3F">
      <w:pPr>
        <w:ind w:left="992"/>
        <w:jc w:val="center"/>
        <w:rPr>
          <w:rFonts w:asciiTheme="majorHAnsi" w:hAnsiTheme="majorHAnsi" w:cstheme="majorHAnsi"/>
          <w:color w:val="000000"/>
        </w:rPr>
      </w:pPr>
      <w:r w:rsidRPr="00535A3F">
        <w:rPr>
          <w:rFonts w:asciiTheme="majorHAnsi" w:hAnsiTheme="majorHAnsi" w:cstheme="majorHAnsi"/>
          <w:noProof/>
          <w:lang w:val="en-US" w:eastAsia="en-US"/>
        </w:rPr>
        <w:drawing>
          <wp:inline distT="0" distB="0" distL="0" distR="0" wp14:anchorId="54B27791" wp14:editId="5DA1E5FE">
            <wp:extent cx="5007610" cy="692312"/>
            <wp:effectExtent l="0" t="0" r="2540" b="0"/>
            <wp:docPr id="1786868288" name="Picture 1786868288" descr="A white rectangular box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868288" name="Picture 1786868288" descr="A white rectangular box with black numbers  Description automatically generated"/>
                    <pic:cNvPicPr/>
                  </pic:nvPicPr>
                  <pic:blipFill>
                    <a:blip r:embed="rId4296"/>
                    <a:stretch>
                      <a:fillRect/>
                    </a:stretch>
                  </pic:blipFill>
                  <pic:spPr>
                    <a:xfrm>
                      <a:off x="0" y="0"/>
                      <a:ext cx="5048089" cy="697908"/>
                    </a:xfrm>
                    <a:prstGeom prst="rect">
                      <a:avLst/>
                    </a:prstGeom>
                  </pic:spPr>
                </pic:pic>
              </a:graphicData>
            </a:graphic>
          </wp:inline>
        </w:drawing>
      </w:r>
    </w:p>
    <w:p w14:paraId="75FF7A43" w14:textId="77777777" w:rsidR="00535A3F" w:rsidRPr="00535A3F" w:rsidRDefault="00535A3F" w:rsidP="00535A3F">
      <w:pPr>
        <w:ind w:left="992"/>
        <w:rPr>
          <w:rFonts w:asciiTheme="majorHAnsi" w:hAnsiTheme="majorHAnsi" w:cstheme="majorHAnsi"/>
          <w:color w:val="000000"/>
        </w:rPr>
      </w:pPr>
      <w:r w:rsidRPr="00535A3F">
        <w:rPr>
          <w:rFonts w:asciiTheme="majorHAnsi" w:eastAsia="Yu Gothic" w:hAnsiTheme="majorHAnsi" w:cstheme="majorHAnsi"/>
          <w:color w:val="000000"/>
        </w:rPr>
        <w:t>»</w:t>
      </w:r>
      <w:r w:rsidRPr="00535A3F">
        <w:rPr>
          <w:rFonts w:asciiTheme="majorHAnsi" w:hAnsiTheme="majorHAnsi" w:cstheme="majorHAnsi"/>
          <w:color w:val="000000"/>
        </w:rPr>
        <w:t xml:space="preserve"> Xét mẫu số liệu của cổ phiếu </w:t>
      </w:r>
      <w:r w:rsidRPr="00535A3F">
        <w:rPr>
          <w:rFonts w:asciiTheme="majorHAnsi" w:hAnsiTheme="majorHAnsi" w:cstheme="majorHAnsi"/>
          <w:position w:val="-4"/>
        </w:rPr>
        <w:object w:dxaOrig="260" w:dyaOrig="260" w14:anchorId="35DC7F36">
          <v:shape id="_x0000_i3190" type="#_x0000_t75" style="width:14.15pt;height:14.15pt" o:ole="">
            <v:imagedata r:id="rId4297" o:title=""/>
          </v:shape>
          <o:OLEObject Type="Embed" ProgID="Equation.DSMT4" ShapeID="_x0000_i3190" DrawAspect="Content" ObjectID="_1804455883" r:id="rId4298"/>
        </w:object>
      </w:r>
      <w:r w:rsidRPr="00535A3F">
        <w:rPr>
          <w:rFonts w:asciiTheme="majorHAnsi" w:hAnsiTheme="majorHAnsi" w:cstheme="majorHAnsi"/>
          <w:color w:val="000000"/>
        </w:rPr>
        <w:t>:</w:t>
      </w:r>
    </w:p>
    <w:p w14:paraId="65024AB5" w14:textId="77777777" w:rsidR="00535A3F" w:rsidRPr="00535A3F" w:rsidRDefault="00535A3F" w:rsidP="00535A3F">
      <w:pPr>
        <w:ind w:left="992"/>
        <w:rPr>
          <w:rFonts w:asciiTheme="majorHAnsi" w:hAnsiTheme="majorHAnsi" w:cstheme="majorHAnsi"/>
          <w:color w:val="000000"/>
        </w:rPr>
      </w:pPr>
      <w:r w:rsidRPr="00535A3F">
        <w:rPr>
          <w:rFonts w:asciiTheme="majorHAnsi" w:hAnsiTheme="majorHAnsi" w:cstheme="majorHAnsi"/>
          <w:color w:val="000000"/>
        </w:rPr>
        <w:t>Số trung bình của mẫu số liệu ghép nhóm là</w:t>
      </w:r>
    </w:p>
    <w:p w14:paraId="23F8F106" w14:textId="77777777" w:rsidR="00535A3F" w:rsidRPr="00535A3F" w:rsidRDefault="00535A3F" w:rsidP="00535A3F">
      <w:pPr>
        <w:ind w:left="992"/>
        <w:jc w:val="center"/>
        <w:rPr>
          <w:rFonts w:asciiTheme="majorHAnsi" w:hAnsiTheme="majorHAnsi" w:cstheme="majorHAnsi"/>
          <w:color w:val="000000"/>
        </w:rPr>
      </w:pPr>
      <w:r w:rsidRPr="00535A3F">
        <w:rPr>
          <w:rFonts w:asciiTheme="majorHAnsi" w:hAnsiTheme="majorHAnsi" w:cstheme="majorHAnsi"/>
          <w:position w:val="-24"/>
        </w:rPr>
        <w:object w:dxaOrig="5460" w:dyaOrig="639" w14:anchorId="67091295">
          <v:shape id="_x0000_i3191" type="#_x0000_t75" style="width:273.85pt;height:28.35pt" o:ole="">
            <v:imagedata r:id="rId4299" o:title=""/>
          </v:shape>
          <o:OLEObject Type="Embed" ProgID="Equation.DSMT4" ShapeID="_x0000_i3191" DrawAspect="Content" ObjectID="_1804455884" r:id="rId4300"/>
        </w:object>
      </w:r>
    </w:p>
    <w:p w14:paraId="204342E8" w14:textId="77777777" w:rsidR="00535A3F" w:rsidRPr="00535A3F" w:rsidRDefault="00535A3F" w:rsidP="00535A3F">
      <w:pPr>
        <w:ind w:left="992"/>
        <w:rPr>
          <w:rFonts w:asciiTheme="majorHAnsi" w:hAnsiTheme="majorHAnsi" w:cstheme="majorHAnsi"/>
          <w:color w:val="000000"/>
        </w:rPr>
      </w:pPr>
      <w:r w:rsidRPr="00535A3F">
        <w:rPr>
          <w:rFonts w:asciiTheme="majorHAnsi" w:hAnsiTheme="majorHAnsi" w:cstheme="majorHAnsi"/>
          <w:color w:val="000000"/>
        </w:rPr>
        <w:t>Phương sai của mẫu số liệu ghép nhóm là</w:t>
      </w:r>
    </w:p>
    <w:p w14:paraId="4F6A7BF2" w14:textId="77777777" w:rsidR="00535A3F" w:rsidRPr="00535A3F" w:rsidRDefault="00535A3F" w:rsidP="00535A3F">
      <w:pPr>
        <w:ind w:left="992"/>
        <w:jc w:val="center"/>
        <w:rPr>
          <w:rFonts w:asciiTheme="majorHAnsi" w:hAnsiTheme="majorHAnsi" w:cstheme="majorHAnsi"/>
          <w:color w:val="000000"/>
        </w:rPr>
      </w:pPr>
      <w:r w:rsidRPr="00535A3F">
        <w:rPr>
          <w:rFonts w:asciiTheme="majorHAnsi" w:hAnsiTheme="majorHAnsi" w:cstheme="majorHAnsi"/>
          <w:position w:val="-24"/>
        </w:rPr>
        <w:object w:dxaOrig="7040" w:dyaOrig="639" w14:anchorId="621AC168">
          <v:shape id="_x0000_i3192" type="#_x0000_t75" style="width:352.65pt;height:28.35pt" o:ole="">
            <v:imagedata r:id="rId4301" o:title=""/>
          </v:shape>
          <o:OLEObject Type="Embed" ProgID="Equation.DSMT4" ShapeID="_x0000_i3192" DrawAspect="Content" ObjectID="_1804455885" r:id="rId4302"/>
        </w:object>
      </w:r>
      <w:r w:rsidRPr="00535A3F">
        <w:rPr>
          <w:rFonts w:asciiTheme="majorHAnsi" w:hAnsiTheme="majorHAnsi" w:cstheme="majorHAnsi"/>
        </w:rPr>
        <w:t>.</w:t>
      </w:r>
    </w:p>
    <w:p w14:paraId="4321DF8F" w14:textId="77777777" w:rsidR="00535A3F" w:rsidRPr="00535A3F" w:rsidRDefault="00535A3F" w:rsidP="00535A3F">
      <w:pPr>
        <w:ind w:left="992"/>
        <w:rPr>
          <w:rFonts w:asciiTheme="majorHAnsi" w:hAnsiTheme="majorHAnsi" w:cstheme="majorHAnsi"/>
          <w:color w:val="000000"/>
        </w:rPr>
      </w:pPr>
      <w:r w:rsidRPr="00535A3F">
        <w:rPr>
          <w:rFonts w:asciiTheme="majorHAnsi" w:hAnsiTheme="majorHAnsi" w:cstheme="majorHAnsi"/>
          <w:color w:val="000000"/>
        </w:rPr>
        <w:t xml:space="preserve">Độ lệch chuẩn của mẫu số liệu ghép nhóm là </w:t>
      </w:r>
      <w:r w:rsidRPr="00535A3F">
        <w:rPr>
          <w:rFonts w:asciiTheme="majorHAnsi" w:hAnsiTheme="majorHAnsi" w:cstheme="majorHAnsi"/>
          <w:position w:val="-14"/>
        </w:rPr>
        <w:object w:dxaOrig="2439" w:dyaOrig="460" w14:anchorId="377AA679">
          <v:shape id="_x0000_i3193" type="#_x0000_t75" style="width:121.3pt;height:21.55pt" o:ole="">
            <v:imagedata r:id="rId4303" o:title=""/>
          </v:shape>
          <o:OLEObject Type="Embed" ProgID="Equation.DSMT4" ShapeID="_x0000_i3193" DrawAspect="Content" ObjectID="_1804455886" r:id="rId4304"/>
        </w:object>
      </w:r>
      <w:r w:rsidRPr="00535A3F">
        <w:rPr>
          <w:rFonts w:asciiTheme="majorHAnsi" w:hAnsiTheme="majorHAnsi" w:cstheme="majorHAnsi"/>
          <w:color w:val="000000"/>
        </w:rPr>
        <w:t>.</w:t>
      </w:r>
    </w:p>
    <w:p w14:paraId="058A5954" w14:textId="77777777" w:rsidR="00535A3F" w:rsidRPr="00535A3F" w:rsidRDefault="00535A3F" w:rsidP="00535A3F">
      <w:pPr>
        <w:ind w:left="992"/>
        <w:rPr>
          <w:rFonts w:asciiTheme="majorHAnsi" w:hAnsiTheme="majorHAnsi" w:cstheme="majorHAnsi"/>
          <w:color w:val="000000"/>
        </w:rPr>
      </w:pPr>
      <w:r w:rsidRPr="00535A3F">
        <w:rPr>
          <w:rFonts w:asciiTheme="majorHAnsi" w:eastAsia="Yu Gothic" w:hAnsiTheme="majorHAnsi" w:cstheme="majorHAnsi"/>
          <w:color w:val="000000"/>
        </w:rPr>
        <w:t>»</w:t>
      </w:r>
      <w:r w:rsidRPr="00535A3F">
        <w:rPr>
          <w:rFonts w:asciiTheme="majorHAnsi" w:hAnsiTheme="majorHAnsi" w:cstheme="majorHAnsi"/>
          <w:color w:val="000000"/>
        </w:rPr>
        <w:t xml:space="preserve"> Xét mẫu số liệu của cổ phiếu </w:t>
      </w:r>
      <w:r w:rsidRPr="00535A3F">
        <w:rPr>
          <w:rFonts w:asciiTheme="majorHAnsi" w:hAnsiTheme="majorHAnsi" w:cstheme="majorHAnsi"/>
          <w:position w:val="-4"/>
        </w:rPr>
        <w:object w:dxaOrig="220" w:dyaOrig="260" w14:anchorId="775134D0">
          <v:shape id="_x0000_i3194" type="#_x0000_t75" style="width:14.15pt;height:14.15pt" o:ole="">
            <v:imagedata r:id="rId4305" o:title=""/>
          </v:shape>
          <o:OLEObject Type="Embed" ProgID="Equation.DSMT4" ShapeID="_x0000_i3194" DrawAspect="Content" ObjectID="_1804455887" r:id="rId4306"/>
        </w:object>
      </w:r>
      <w:r w:rsidRPr="00535A3F">
        <w:rPr>
          <w:rFonts w:asciiTheme="majorHAnsi" w:hAnsiTheme="majorHAnsi" w:cstheme="majorHAnsi"/>
          <w:color w:val="000000"/>
        </w:rPr>
        <w:t>:</w:t>
      </w:r>
    </w:p>
    <w:p w14:paraId="27919FF8" w14:textId="77777777" w:rsidR="00535A3F" w:rsidRPr="00535A3F" w:rsidRDefault="00535A3F" w:rsidP="00535A3F">
      <w:pPr>
        <w:ind w:left="992"/>
        <w:rPr>
          <w:rFonts w:asciiTheme="majorHAnsi" w:hAnsiTheme="majorHAnsi" w:cstheme="majorHAnsi"/>
          <w:color w:val="000000"/>
        </w:rPr>
      </w:pPr>
      <w:r w:rsidRPr="00535A3F">
        <w:rPr>
          <w:rFonts w:asciiTheme="majorHAnsi" w:hAnsiTheme="majorHAnsi" w:cstheme="majorHAnsi"/>
          <w:color w:val="000000"/>
        </w:rPr>
        <w:t>Số trung bình của mẫu số liệu ghép nhóm là</w:t>
      </w:r>
    </w:p>
    <w:p w14:paraId="18B2A644" w14:textId="31A02C33" w:rsidR="00535A3F" w:rsidRPr="00535A3F" w:rsidRDefault="00535A3F" w:rsidP="00535A3F">
      <w:pPr>
        <w:ind w:left="992"/>
        <w:jc w:val="center"/>
        <w:rPr>
          <w:rFonts w:asciiTheme="majorHAnsi" w:hAnsiTheme="majorHAnsi" w:cstheme="majorHAnsi"/>
          <w:color w:val="000000"/>
          <w:lang w:val="en-US"/>
        </w:rPr>
      </w:pPr>
      <w:r w:rsidRPr="00535A3F">
        <w:rPr>
          <w:rFonts w:asciiTheme="majorHAnsi" w:hAnsiTheme="majorHAnsi" w:cstheme="majorHAnsi"/>
          <w:lang w:val="en-US"/>
        </w:rPr>
        <w:t xml:space="preserve"> </w:t>
      </w:r>
    </w:p>
    <w:p w14:paraId="18A148E3" w14:textId="77777777" w:rsidR="00535A3F" w:rsidRPr="00535A3F" w:rsidRDefault="00535A3F" w:rsidP="00535A3F">
      <w:pPr>
        <w:ind w:left="992"/>
        <w:rPr>
          <w:rFonts w:asciiTheme="majorHAnsi" w:hAnsiTheme="majorHAnsi" w:cstheme="majorHAnsi"/>
          <w:color w:val="000000"/>
        </w:rPr>
      </w:pPr>
      <w:r w:rsidRPr="00535A3F">
        <w:rPr>
          <w:rFonts w:asciiTheme="majorHAnsi" w:hAnsiTheme="majorHAnsi" w:cstheme="majorHAnsi"/>
          <w:color w:val="000000"/>
        </w:rPr>
        <w:t>Phương sai của mẫu số liệu ghép nhóm là</w:t>
      </w:r>
    </w:p>
    <w:p w14:paraId="7E75D932" w14:textId="77777777" w:rsidR="00535A3F" w:rsidRPr="00535A3F" w:rsidRDefault="00535A3F" w:rsidP="00535A3F">
      <w:pPr>
        <w:ind w:left="992"/>
        <w:jc w:val="center"/>
        <w:rPr>
          <w:rFonts w:asciiTheme="majorHAnsi" w:hAnsiTheme="majorHAnsi" w:cstheme="majorHAnsi"/>
          <w:color w:val="000000"/>
        </w:rPr>
      </w:pPr>
      <w:r w:rsidRPr="00535A3F">
        <w:rPr>
          <w:rFonts w:asciiTheme="majorHAnsi" w:hAnsiTheme="majorHAnsi" w:cstheme="majorHAnsi"/>
          <w:position w:val="-24"/>
        </w:rPr>
        <w:object w:dxaOrig="7100" w:dyaOrig="639" w14:anchorId="765348CF">
          <v:shape id="_x0000_i3195" type="#_x0000_t75" style="width:353.2pt;height:28.35pt" o:ole="">
            <v:imagedata r:id="rId4307" o:title=""/>
          </v:shape>
          <o:OLEObject Type="Embed" ProgID="Equation.DSMT4" ShapeID="_x0000_i3195" DrawAspect="Content" ObjectID="_1804455888" r:id="rId4308"/>
        </w:object>
      </w:r>
    </w:p>
    <w:p w14:paraId="0A1A3DDE" w14:textId="77777777" w:rsidR="00535A3F" w:rsidRPr="00535A3F" w:rsidRDefault="00535A3F" w:rsidP="00535A3F">
      <w:pPr>
        <w:ind w:left="992"/>
        <w:rPr>
          <w:rFonts w:asciiTheme="majorHAnsi" w:hAnsiTheme="majorHAnsi" w:cstheme="majorHAnsi"/>
          <w:color w:val="000000"/>
        </w:rPr>
      </w:pPr>
      <w:r w:rsidRPr="00535A3F">
        <w:rPr>
          <w:rFonts w:asciiTheme="majorHAnsi" w:hAnsiTheme="majorHAnsi" w:cstheme="majorHAnsi"/>
          <w:color w:val="000000"/>
        </w:rPr>
        <w:t xml:space="preserve">Độ lệch chuẩn của mẫu số liệu ghép nhóm là </w:t>
      </w:r>
      <w:r w:rsidRPr="00535A3F">
        <w:rPr>
          <w:rFonts w:asciiTheme="majorHAnsi" w:hAnsiTheme="majorHAnsi" w:cstheme="majorHAnsi"/>
          <w:position w:val="-14"/>
        </w:rPr>
        <w:object w:dxaOrig="2340" w:dyaOrig="460" w14:anchorId="741D138D">
          <v:shape id="_x0000_i3196" type="#_x0000_t75" style="width:115.65pt;height:21.55pt" o:ole="">
            <v:imagedata r:id="rId4309" o:title=""/>
          </v:shape>
          <o:OLEObject Type="Embed" ProgID="Equation.DSMT4" ShapeID="_x0000_i3196" DrawAspect="Content" ObjectID="_1804455889" r:id="rId4310"/>
        </w:object>
      </w:r>
      <w:r w:rsidRPr="00535A3F">
        <w:rPr>
          <w:rFonts w:asciiTheme="majorHAnsi" w:hAnsiTheme="majorHAnsi" w:cstheme="majorHAnsi"/>
          <w:color w:val="000000"/>
        </w:rPr>
        <w:t>.</w:t>
      </w:r>
    </w:p>
    <w:p w14:paraId="05BE623F" w14:textId="1EF42884" w:rsidR="00535A3F" w:rsidRPr="00535A3F" w:rsidRDefault="00535A3F" w:rsidP="00535A3F">
      <w:pPr>
        <w:ind w:left="992"/>
        <w:rPr>
          <w:rFonts w:asciiTheme="majorHAnsi" w:hAnsiTheme="majorHAnsi" w:cstheme="majorHAnsi"/>
          <w:b/>
          <w:bCs/>
          <w:color w:val="FF0000"/>
          <w:lang w:val="en-US"/>
        </w:rPr>
      </w:pPr>
      <w:r w:rsidRPr="00535A3F">
        <w:rPr>
          <w:rFonts w:asciiTheme="majorHAnsi" w:hAnsiTheme="majorHAnsi" w:cstheme="majorHAnsi"/>
          <w:position w:val="-12"/>
        </w:rPr>
        <w:object w:dxaOrig="3260" w:dyaOrig="380" w14:anchorId="1A83F240">
          <v:shape id="_x0000_i3197" type="#_x0000_t75" style="width:166.7pt;height:22.7pt" o:ole="">
            <v:imagedata r:id="rId4311" o:title=""/>
          </v:shape>
          <o:OLEObject Type="Embed" ProgID="Equation.DSMT4" ShapeID="_x0000_i3197" DrawAspect="Content" ObjectID="_1804455890" r:id="rId4312"/>
        </w:object>
      </w:r>
    </w:p>
    <w:p w14:paraId="0BB80EBB" w14:textId="3853206C" w:rsidR="00535A3F" w:rsidRPr="00535A3F" w:rsidRDefault="00535A3F" w:rsidP="00535A3F">
      <w:pPr>
        <w:spacing w:line="276" w:lineRule="auto"/>
        <w:rPr>
          <w:rFonts w:asciiTheme="majorHAnsi" w:hAnsiTheme="majorHAnsi" w:cstheme="majorHAnsi"/>
          <w:b/>
          <w:color w:val="0000FF"/>
          <w:sz w:val="36"/>
          <w:szCs w:val="36"/>
          <w:lang w:val="en-US"/>
        </w:rPr>
      </w:pPr>
      <w:r w:rsidRPr="00535A3F">
        <w:rPr>
          <w:rFonts w:asciiTheme="majorHAnsi" w:hAnsiTheme="majorHAnsi" w:cstheme="majorHAnsi"/>
          <w:b/>
          <w:color w:val="0000FF"/>
          <w:sz w:val="36"/>
          <w:szCs w:val="36"/>
          <w:lang w:val="en-US"/>
        </w:rPr>
        <w:t>III. BÀI TẬP CỦNG CỐ KIẾN THỨC</w:t>
      </w:r>
      <w:r w:rsidRPr="00535A3F">
        <w:rPr>
          <w:rFonts w:asciiTheme="majorHAnsi" w:hAnsiTheme="majorHAnsi" w:cstheme="majorHAnsi"/>
          <w:b/>
          <w:color w:val="0000FF"/>
          <w:sz w:val="36"/>
          <w:szCs w:val="36"/>
        </w:rPr>
        <w:t>:</w:t>
      </w:r>
    </w:p>
    <w:p w14:paraId="5C2FEE4C" w14:textId="651F3D20" w:rsidR="00BA5398" w:rsidRPr="00535A3F" w:rsidRDefault="005933EB" w:rsidP="005933EB">
      <w:pPr>
        <w:tabs>
          <w:tab w:val="left" w:pos="992"/>
        </w:tabs>
        <w:spacing w:line="276" w:lineRule="auto"/>
        <w:ind w:left="992" w:hanging="992"/>
        <w:jc w:val="both"/>
        <w:rPr>
          <w:rFonts w:asciiTheme="majorHAnsi" w:hAnsiTheme="majorHAnsi" w:cstheme="majorHAnsi"/>
          <w:b/>
          <w:color w:val="000000" w:themeColor="text1"/>
        </w:rPr>
      </w:pPr>
      <w:r w:rsidRPr="00535A3F">
        <w:rPr>
          <w:rFonts w:asciiTheme="majorHAnsi" w:eastAsia="Calibri" w:hAnsiTheme="majorHAnsi" w:cstheme="majorHAnsi"/>
          <w:b/>
          <w:color w:val="000000" w:themeColor="text1"/>
          <w:lang w:eastAsia="en-US"/>
        </w:rPr>
        <w:t>Câu 1:</w:t>
      </w:r>
      <w:r w:rsidRPr="00535A3F">
        <w:rPr>
          <w:rFonts w:asciiTheme="majorHAnsi" w:eastAsia="Calibri" w:hAnsiTheme="majorHAnsi" w:cstheme="majorHAnsi"/>
          <w:b/>
          <w:color w:val="000000" w:themeColor="text1"/>
          <w:lang w:eastAsia="en-US"/>
        </w:rPr>
        <w:tab/>
      </w:r>
      <w:r w:rsidR="00BA5398" w:rsidRPr="00535A3F">
        <w:rPr>
          <w:rFonts w:asciiTheme="majorHAnsi" w:hAnsiTheme="majorHAnsi" w:cstheme="majorHAnsi"/>
          <w:color w:val="000000" w:themeColor="text1"/>
        </w:rPr>
        <w:t xml:space="preserve">Cho mẫu số liệu ghép nhóm về thống kê chiều cao của </w:t>
      </w:r>
      <w:r w:rsidR="00BA5398" w:rsidRPr="00535A3F">
        <w:rPr>
          <w:rFonts w:asciiTheme="majorHAnsi" w:eastAsiaTheme="minorHAnsi" w:hAnsiTheme="majorHAnsi" w:cstheme="majorHAnsi"/>
          <w:color w:val="000000" w:themeColor="text1"/>
          <w:position w:val="-6"/>
          <w:lang w:val="en-US"/>
        </w:rPr>
        <w:object w:dxaOrig="300" w:dyaOrig="288" w14:anchorId="23EC46A0">
          <v:shape id="_x0000_i3198" type="#_x0000_t75" style="width:15.85pt;height:14.15pt" o:ole="">
            <v:imagedata r:id="rId4313" o:title=""/>
          </v:shape>
          <o:OLEObject Type="Embed" ProgID="Equation.DSMT4" ShapeID="_x0000_i3198" DrawAspect="Content" ObjectID="_1804455891" r:id="rId4314"/>
        </w:object>
      </w:r>
      <w:r w:rsidR="00BA5398" w:rsidRPr="00535A3F">
        <w:rPr>
          <w:rFonts w:asciiTheme="majorHAnsi" w:hAnsiTheme="majorHAnsi" w:cstheme="majorHAnsi"/>
          <w:color w:val="000000" w:themeColor="text1"/>
        </w:rPr>
        <w:t xml:space="preserve"> cây bạch đàn trong rừng, ta có bảng số liệu sau:</w:t>
      </w:r>
    </w:p>
    <w:p w14:paraId="35D5D1A5" w14:textId="76E07B3D" w:rsidR="00BA5398" w:rsidRPr="00535A3F" w:rsidRDefault="00BA5398" w:rsidP="007B3D8E">
      <w:pPr>
        <w:spacing w:line="276" w:lineRule="auto"/>
        <w:ind w:left="992"/>
        <w:contextualSpacing/>
        <w:jc w:val="both"/>
        <w:rPr>
          <w:rFonts w:asciiTheme="majorHAnsi" w:eastAsia="Calibri" w:hAnsiTheme="majorHAnsi" w:cstheme="majorHAnsi"/>
          <w:b/>
          <w:color w:val="000000" w:themeColor="text1"/>
        </w:rPr>
      </w:pPr>
      <w:r w:rsidRPr="00535A3F">
        <w:rPr>
          <w:rFonts w:asciiTheme="majorHAnsi" w:eastAsia="Calibri" w:hAnsiTheme="majorHAnsi" w:cstheme="majorHAnsi"/>
          <w:noProof/>
          <w:color w:val="000000" w:themeColor="text1"/>
          <w:lang w:val="en-US" w:eastAsia="en-US"/>
        </w:rPr>
        <w:drawing>
          <wp:inline distT="0" distB="0" distL="0" distR="0" wp14:anchorId="3A5E2BB6" wp14:editId="667A24BE">
            <wp:extent cx="5908675" cy="60388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81324"/>
                    <pic:cNvPicPr>
                      <a:picLocks noChangeAspect="1" noChangeArrowheads="1"/>
                    </pic:cNvPicPr>
                  </pic:nvPicPr>
                  <pic:blipFill>
                    <a:blip r:embed="rId4315">
                      <a:extLst>
                        <a:ext uri="{28A0092B-C50C-407E-A947-70E740481C1C}">
                          <a14:useLocalDpi xmlns:a14="http://schemas.microsoft.com/office/drawing/2010/main" val="0"/>
                        </a:ext>
                      </a:extLst>
                    </a:blip>
                    <a:srcRect/>
                    <a:stretch>
                      <a:fillRect/>
                    </a:stretch>
                  </pic:blipFill>
                  <pic:spPr bwMode="auto">
                    <a:xfrm>
                      <a:off x="0" y="0"/>
                      <a:ext cx="5908675" cy="603885"/>
                    </a:xfrm>
                    <a:prstGeom prst="rect">
                      <a:avLst/>
                    </a:prstGeom>
                    <a:noFill/>
                    <a:ln>
                      <a:noFill/>
                    </a:ln>
                  </pic:spPr>
                </pic:pic>
              </a:graphicData>
            </a:graphic>
          </wp:inline>
        </w:drawing>
      </w:r>
    </w:p>
    <w:p w14:paraId="7AF5DBD5" w14:textId="77777777" w:rsidR="00BA67DE" w:rsidRPr="00535A3F" w:rsidRDefault="00BA5398" w:rsidP="007B3D8E">
      <w:pPr>
        <w:spacing w:line="276" w:lineRule="auto"/>
        <w:ind w:left="992"/>
        <w:contextualSpacing/>
        <w:rPr>
          <w:rFonts w:asciiTheme="majorHAnsi" w:eastAsia="Calibri" w:hAnsiTheme="majorHAnsi" w:cstheme="majorHAnsi"/>
          <w:color w:val="000000" w:themeColor="text1"/>
        </w:rPr>
      </w:pPr>
      <w:r w:rsidRPr="00535A3F">
        <w:rPr>
          <w:rFonts w:asciiTheme="majorHAnsi" w:eastAsia="Calibri" w:hAnsiTheme="majorHAnsi" w:cstheme="majorHAnsi"/>
          <w:color w:val="000000" w:themeColor="text1"/>
        </w:rPr>
        <w:t xml:space="preserve">Tính chiều cao trung bình của </w:t>
      </w:r>
      <w:r w:rsidRPr="00535A3F">
        <w:rPr>
          <w:rFonts w:asciiTheme="majorHAnsi" w:eastAsia="Calibri" w:hAnsiTheme="majorHAnsi" w:cstheme="majorHAnsi"/>
          <w:color w:val="000000" w:themeColor="text1"/>
          <w:position w:val="-6"/>
          <w:lang w:val="en-US"/>
        </w:rPr>
        <w:object w:dxaOrig="300" w:dyaOrig="288" w14:anchorId="49BFB8D0">
          <v:shape id="_x0000_i3199" type="#_x0000_t75" style="width:15.85pt;height:14.15pt" o:ole="">
            <v:imagedata r:id="rId4316" o:title=""/>
          </v:shape>
          <o:OLEObject Type="Embed" ProgID="Equation.DSMT4" ShapeID="_x0000_i3199" DrawAspect="Content" ObjectID="_1804455892" r:id="rId4317"/>
        </w:object>
      </w:r>
      <w:r w:rsidRPr="00535A3F">
        <w:rPr>
          <w:rFonts w:asciiTheme="majorHAnsi" w:eastAsia="Calibri" w:hAnsiTheme="majorHAnsi" w:cstheme="majorHAnsi"/>
          <w:color w:val="000000" w:themeColor="text1"/>
        </w:rPr>
        <w:t xml:space="preserve"> cây bạch đàn trên.</w:t>
      </w:r>
    </w:p>
    <w:p w14:paraId="1AC00B1B" w14:textId="422AC95B" w:rsidR="00BA5398" w:rsidRPr="00535A3F" w:rsidRDefault="00BA67DE" w:rsidP="007B3D8E">
      <w:pPr>
        <w:tabs>
          <w:tab w:val="left" w:pos="3402"/>
          <w:tab w:val="left" w:pos="5669"/>
          <w:tab w:val="left" w:pos="7937"/>
        </w:tabs>
        <w:spacing w:line="276" w:lineRule="auto"/>
        <w:ind w:left="992"/>
        <w:jc w:val="both"/>
        <w:rPr>
          <w:rFonts w:asciiTheme="majorHAnsi" w:eastAsia="Calibri" w:hAnsiTheme="majorHAnsi" w:cstheme="majorHAnsi"/>
          <w:color w:val="000000" w:themeColor="text1"/>
        </w:rPr>
      </w:pPr>
      <w:r w:rsidRPr="00535A3F">
        <w:rPr>
          <w:rFonts w:asciiTheme="majorHAnsi" w:eastAsia="Calibri" w:hAnsiTheme="majorHAnsi" w:cstheme="majorHAnsi"/>
          <w:b/>
          <w:color w:val="000000" w:themeColor="text1"/>
        </w:rPr>
        <w:t xml:space="preserve">A. </w:t>
      </w:r>
      <w:r w:rsidR="00BA5398" w:rsidRPr="00535A3F">
        <w:rPr>
          <w:rFonts w:asciiTheme="majorHAnsi" w:eastAsia="Calibri" w:hAnsiTheme="majorHAnsi" w:cstheme="majorHAnsi"/>
          <w:color w:val="000000" w:themeColor="text1"/>
          <w:position w:val="-14"/>
          <w:lang w:val="en-US"/>
        </w:rPr>
        <w:object w:dxaOrig="1068" w:dyaOrig="408" w14:anchorId="5B21D947">
          <v:shape id="_x0000_i3200" type="#_x0000_t75" style="width:53.3pt;height:20.4pt" o:ole="">
            <v:imagedata r:id="rId4318" o:title=""/>
          </v:shape>
          <o:OLEObject Type="Embed" ProgID="Equation.DSMT4" ShapeID="_x0000_i3200" DrawAspect="Content" ObjectID="_1804455893" r:id="rId4319"/>
        </w:object>
      </w:r>
      <w:r w:rsidR="00BA5398" w:rsidRPr="00535A3F">
        <w:rPr>
          <w:rFonts w:asciiTheme="majorHAnsi" w:eastAsia="Calibri" w:hAnsiTheme="majorHAnsi" w:cstheme="majorHAnsi"/>
          <w:color w:val="000000" w:themeColor="text1"/>
        </w:rPr>
        <w:t>.</w:t>
      </w:r>
      <w:r w:rsidRPr="00535A3F">
        <w:rPr>
          <w:rFonts w:asciiTheme="majorHAnsi" w:eastAsia="Calibri" w:hAnsiTheme="majorHAnsi" w:cstheme="majorHAnsi"/>
          <w:b/>
          <w:color w:val="000000" w:themeColor="text1"/>
        </w:rPr>
        <w:tab/>
        <w:t xml:space="preserve">B. </w:t>
      </w:r>
      <w:r w:rsidR="00BA5398" w:rsidRPr="00535A3F">
        <w:rPr>
          <w:rFonts w:asciiTheme="majorHAnsi" w:eastAsia="Calibri" w:hAnsiTheme="majorHAnsi" w:cstheme="majorHAnsi"/>
          <w:color w:val="000000" w:themeColor="text1"/>
          <w:position w:val="-14"/>
          <w:lang w:val="en-US"/>
        </w:rPr>
        <w:object w:dxaOrig="1080" w:dyaOrig="408" w14:anchorId="3C997134">
          <v:shape id="_x0000_i3201" type="#_x0000_t75" style="width:53.85pt;height:20.4pt" o:ole="">
            <v:imagedata r:id="rId4320" o:title=""/>
          </v:shape>
          <o:OLEObject Type="Embed" ProgID="Equation.DSMT4" ShapeID="_x0000_i3201" DrawAspect="Content" ObjectID="_1804455894" r:id="rId4321"/>
        </w:object>
      </w:r>
      <w:r w:rsidR="00BA5398" w:rsidRPr="00535A3F">
        <w:rPr>
          <w:rFonts w:asciiTheme="majorHAnsi" w:eastAsia="Calibri" w:hAnsiTheme="majorHAnsi" w:cstheme="majorHAnsi"/>
          <w:color w:val="000000" w:themeColor="text1"/>
        </w:rPr>
        <w:t>.</w:t>
      </w:r>
      <w:r w:rsidRPr="00535A3F">
        <w:rPr>
          <w:rFonts w:asciiTheme="majorHAnsi" w:eastAsia="Calibri" w:hAnsiTheme="majorHAnsi" w:cstheme="majorHAnsi"/>
          <w:b/>
          <w:color w:val="000000" w:themeColor="text1"/>
        </w:rPr>
        <w:tab/>
        <w:t xml:space="preserve">C. </w:t>
      </w:r>
      <w:r w:rsidR="00BA5398" w:rsidRPr="00535A3F">
        <w:rPr>
          <w:rFonts w:asciiTheme="majorHAnsi" w:eastAsia="Calibri" w:hAnsiTheme="majorHAnsi" w:cstheme="majorHAnsi"/>
          <w:color w:val="000000" w:themeColor="text1"/>
          <w:position w:val="-14"/>
          <w:lang w:val="en-US"/>
        </w:rPr>
        <w:object w:dxaOrig="1032" w:dyaOrig="396" w14:anchorId="6598ADC2">
          <v:shape id="_x0000_i3202" type="#_x0000_t75" style="width:51.6pt;height:19.3pt" o:ole="">
            <v:imagedata r:id="rId4322" o:title=""/>
          </v:shape>
          <o:OLEObject Type="Embed" ProgID="Equation.DSMT4" ShapeID="_x0000_i3202" DrawAspect="Content" ObjectID="_1804455895" r:id="rId4323"/>
        </w:object>
      </w:r>
      <w:r w:rsidR="00BA5398" w:rsidRPr="00535A3F">
        <w:rPr>
          <w:rFonts w:asciiTheme="majorHAnsi" w:eastAsia="Calibri" w:hAnsiTheme="majorHAnsi" w:cstheme="majorHAnsi"/>
          <w:color w:val="000000" w:themeColor="text1"/>
        </w:rPr>
        <w:t>.</w:t>
      </w:r>
      <w:r w:rsidRPr="00535A3F">
        <w:rPr>
          <w:rFonts w:asciiTheme="majorHAnsi" w:eastAsia="Calibri" w:hAnsiTheme="majorHAnsi" w:cstheme="majorHAnsi"/>
          <w:b/>
          <w:color w:val="000000" w:themeColor="text1"/>
        </w:rPr>
        <w:tab/>
        <w:t xml:space="preserve">D. </w:t>
      </w:r>
      <w:r w:rsidR="00BA5398" w:rsidRPr="00535A3F">
        <w:rPr>
          <w:rFonts w:asciiTheme="majorHAnsi" w:eastAsia="Calibri" w:hAnsiTheme="majorHAnsi" w:cstheme="majorHAnsi"/>
          <w:color w:val="000000" w:themeColor="text1"/>
          <w:position w:val="-14"/>
          <w:lang w:val="en-US"/>
        </w:rPr>
        <w:object w:dxaOrig="780" w:dyaOrig="396" w14:anchorId="2D4ECB76">
          <v:shape id="_x0000_i3203" type="#_x0000_t75" style="width:39.7pt;height:19.3pt" o:ole="">
            <v:imagedata r:id="rId4324" o:title=""/>
          </v:shape>
          <o:OLEObject Type="Embed" ProgID="Equation.DSMT4" ShapeID="_x0000_i3203" DrawAspect="Content" ObjectID="_1804455896" r:id="rId4325"/>
        </w:object>
      </w:r>
      <w:r w:rsidR="00BA5398" w:rsidRPr="00535A3F">
        <w:rPr>
          <w:rFonts w:asciiTheme="majorHAnsi" w:eastAsia="Calibri" w:hAnsiTheme="majorHAnsi" w:cstheme="majorHAnsi"/>
          <w:color w:val="000000" w:themeColor="text1"/>
        </w:rPr>
        <w:t>.</w:t>
      </w:r>
    </w:p>
    <w:p w14:paraId="7E86BB2B" w14:textId="7867E7CA" w:rsidR="00BA5398" w:rsidRPr="00535A3F" w:rsidRDefault="005933EB" w:rsidP="005933EB">
      <w:pPr>
        <w:tabs>
          <w:tab w:val="left" w:pos="992"/>
        </w:tabs>
        <w:spacing w:line="276" w:lineRule="auto"/>
        <w:ind w:left="992" w:hanging="992"/>
        <w:jc w:val="both"/>
        <w:rPr>
          <w:rFonts w:asciiTheme="majorHAnsi" w:eastAsiaTheme="minorHAnsi" w:hAnsiTheme="majorHAnsi" w:cstheme="majorHAnsi"/>
          <w:color w:val="000000" w:themeColor="text1"/>
        </w:rPr>
      </w:pPr>
      <w:r w:rsidRPr="00535A3F">
        <w:rPr>
          <w:rFonts w:asciiTheme="majorHAnsi" w:eastAsiaTheme="minorHAnsi" w:hAnsiTheme="majorHAnsi" w:cstheme="majorHAnsi"/>
          <w:b/>
          <w:color w:val="000000" w:themeColor="text1"/>
          <w:lang w:eastAsia="en-US"/>
        </w:rPr>
        <w:t>Câu 2:</w:t>
      </w:r>
      <w:r w:rsidRPr="00535A3F">
        <w:rPr>
          <w:rFonts w:asciiTheme="majorHAnsi" w:eastAsiaTheme="minorHAnsi" w:hAnsiTheme="majorHAnsi" w:cstheme="majorHAnsi"/>
          <w:b/>
          <w:color w:val="000000" w:themeColor="text1"/>
          <w:lang w:eastAsia="en-US"/>
        </w:rPr>
        <w:tab/>
      </w:r>
      <w:r w:rsidR="00BA5398" w:rsidRPr="00535A3F">
        <w:rPr>
          <w:rFonts w:asciiTheme="majorHAnsi" w:hAnsiTheme="majorHAnsi" w:cstheme="majorHAnsi"/>
          <w:color w:val="000000" w:themeColor="text1"/>
        </w:rPr>
        <w:t>Tìm hiểu thời gian làm bài tập về nhà trong tuần trước của một số học sinh thu được kết quả như sau:</w:t>
      </w:r>
    </w:p>
    <w:tbl>
      <w:tblPr>
        <w:tblStyle w:val="TableGrid"/>
        <w:tblW w:w="9021" w:type="dxa"/>
        <w:tblInd w:w="964" w:type="dxa"/>
        <w:tblLook w:val="04A0" w:firstRow="1" w:lastRow="0" w:firstColumn="1" w:lastColumn="0" w:noHBand="0" w:noVBand="1"/>
      </w:tblPr>
      <w:tblGrid>
        <w:gridCol w:w="1826"/>
        <w:gridCol w:w="2515"/>
        <w:gridCol w:w="2340"/>
        <w:gridCol w:w="2340"/>
      </w:tblGrid>
      <w:tr w:rsidR="00535A3F" w:rsidRPr="00535A3F" w14:paraId="2D45FAB1" w14:textId="77777777" w:rsidTr="00BA5398">
        <w:tc>
          <w:tcPr>
            <w:tcW w:w="1826" w:type="dxa"/>
            <w:tcBorders>
              <w:top w:val="single" w:sz="4" w:space="0" w:color="auto"/>
              <w:left w:val="single" w:sz="4" w:space="0" w:color="auto"/>
              <w:bottom w:val="single" w:sz="4" w:space="0" w:color="auto"/>
              <w:right w:val="single" w:sz="4" w:space="0" w:color="auto"/>
            </w:tcBorders>
            <w:hideMark/>
          </w:tcPr>
          <w:p w14:paraId="29F6E3AC" w14:textId="77777777" w:rsidR="00BA5398" w:rsidRPr="00535A3F" w:rsidRDefault="00BA5398" w:rsidP="007B3D8E">
            <w:pPr>
              <w:spacing w:line="276" w:lineRule="auto"/>
              <w:rPr>
                <w:rFonts w:asciiTheme="majorHAnsi" w:eastAsia="Calibri" w:hAnsiTheme="majorHAnsi" w:cstheme="majorHAnsi"/>
                <w:color w:val="000000" w:themeColor="text1"/>
              </w:rPr>
            </w:pPr>
            <w:r w:rsidRPr="00535A3F">
              <w:rPr>
                <w:rFonts w:asciiTheme="majorHAnsi" w:eastAsia="Calibri" w:hAnsiTheme="majorHAnsi" w:cstheme="majorHAnsi"/>
                <w:color w:val="000000" w:themeColor="text1"/>
              </w:rPr>
              <w:t xml:space="preserve">Thời gian </w:t>
            </w:r>
          </w:p>
        </w:tc>
        <w:tc>
          <w:tcPr>
            <w:tcW w:w="2515" w:type="dxa"/>
            <w:tcBorders>
              <w:top w:val="single" w:sz="4" w:space="0" w:color="auto"/>
              <w:left w:val="single" w:sz="4" w:space="0" w:color="auto"/>
              <w:bottom w:val="single" w:sz="4" w:space="0" w:color="auto"/>
              <w:right w:val="single" w:sz="4" w:space="0" w:color="auto"/>
            </w:tcBorders>
            <w:hideMark/>
          </w:tcPr>
          <w:p w14:paraId="7F890C75" w14:textId="77777777" w:rsidR="00BA5398" w:rsidRPr="00535A3F" w:rsidRDefault="00BA5398" w:rsidP="007B3D8E">
            <w:pPr>
              <w:spacing w:line="276" w:lineRule="auto"/>
              <w:jc w:val="center"/>
              <w:rPr>
                <w:rFonts w:asciiTheme="majorHAnsi" w:eastAsia="Calibri" w:hAnsiTheme="majorHAnsi" w:cstheme="majorHAnsi"/>
                <w:color w:val="000000" w:themeColor="text1"/>
              </w:rPr>
            </w:pPr>
            <w:r w:rsidRPr="00535A3F">
              <w:rPr>
                <w:rFonts w:asciiTheme="majorHAnsi" w:eastAsia="Calibri" w:hAnsiTheme="majorHAnsi" w:cstheme="majorHAnsi"/>
                <w:color w:val="000000" w:themeColor="text1"/>
                <w:position w:val="-14"/>
                <w:lang w:val="vi-VN" w:eastAsia="vi-VN"/>
              </w:rPr>
              <w:object w:dxaOrig="792" w:dyaOrig="396" w14:anchorId="1490A9D3">
                <v:shape id="_x0000_i3204" type="#_x0000_t75" style="width:39.7pt;height:19.3pt" o:ole="">
                  <v:imagedata r:id="rId4326" o:title=""/>
                </v:shape>
                <o:OLEObject Type="Embed" ProgID="Equation.DSMT4" ShapeID="_x0000_i3204" DrawAspect="Content" ObjectID="_1804455897" r:id="rId4327"/>
              </w:object>
            </w:r>
          </w:p>
        </w:tc>
        <w:tc>
          <w:tcPr>
            <w:tcW w:w="2340" w:type="dxa"/>
            <w:tcBorders>
              <w:top w:val="single" w:sz="4" w:space="0" w:color="auto"/>
              <w:left w:val="single" w:sz="4" w:space="0" w:color="auto"/>
              <w:bottom w:val="single" w:sz="4" w:space="0" w:color="auto"/>
              <w:right w:val="single" w:sz="4" w:space="0" w:color="auto"/>
            </w:tcBorders>
            <w:hideMark/>
          </w:tcPr>
          <w:p w14:paraId="47AFCF94" w14:textId="77777777" w:rsidR="00BA5398" w:rsidRPr="00535A3F" w:rsidRDefault="00BA5398" w:rsidP="007B3D8E">
            <w:pPr>
              <w:spacing w:line="276" w:lineRule="auto"/>
              <w:jc w:val="center"/>
              <w:rPr>
                <w:rFonts w:asciiTheme="majorHAnsi" w:eastAsia="Calibri" w:hAnsiTheme="majorHAnsi" w:cstheme="majorHAnsi"/>
                <w:color w:val="000000" w:themeColor="text1"/>
              </w:rPr>
            </w:pPr>
            <w:r w:rsidRPr="00535A3F">
              <w:rPr>
                <w:rFonts w:asciiTheme="majorHAnsi" w:eastAsia="Calibri" w:hAnsiTheme="majorHAnsi" w:cstheme="majorHAnsi"/>
                <w:color w:val="000000" w:themeColor="text1"/>
                <w:position w:val="-14"/>
                <w:lang w:val="vi-VN" w:eastAsia="vi-VN"/>
              </w:rPr>
              <w:object w:dxaOrig="816" w:dyaOrig="396" w14:anchorId="0CCFBFC0">
                <v:shape id="_x0000_i3205" type="#_x0000_t75" style="width:40.25pt;height:19.3pt" o:ole="">
                  <v:imagedata r:id="rId4328" o:title=""/>
                </v:shape>
                <o:OLEObject Type="Embed" ProgID="Equation.DSMT4" ShapeID="_x0000_i3205" DrawAspect="Content" ObjectID="_1804455898" r:id="rId4329"/>
              </w:object>
            </w:r>
          </w:p>
        </w:tc>
        <w:tc>
          <w:tcPr>
            <w:tcW w:w="2340" w:type="dxa"/>
            <w:tcBorders>
              <w:top w:val="single" w:sz="4" w:space="0" w:color="auto"/>
              <w:left w:val="single" w:sz="4" w:space="0" w:color="auto"/>
              <w:bottom w:val="single" w:sz="4" w:space="0" w:color="auto"/>
              <w:right w:val="single" w:sz="4" w:space="0" w:color="auto"/>
            </w:tcBorders>
            <w:hideMark/>
          </w:tcPr>
          <w:p w14:paraId="3EBB29F9" w14:textId="77777777" w:rsidR="00BA5398" w:rsidRPr="00535A3F" w:rsidRDefault="00BA5398" w:rsidP="007B3D8E">
            <w:pPr>
              <w:spacing w:line="276" w:lineRule="auto"/>
              <w:jc w:val="center"/>
              <w:rPr>
                <w:rFonts w:asciiTheme="majorHAnsi" w:eastAsia="Calibri" w:hAnsiTheme="majorHAnsi" w:cstheme="majorHAnsi"/>
                <w:color w:val="000000" w:themeColor="text1"/>
              </w:rPr>
            </w:pPr>
            <w:r w:rsidRPr="00535A3F">
              <w:rPr>
                <w:rFonts w:asciiTheme="majorHAnsi" w:eastAsia="Calibri" w:hAnsiTheme="majorHAnsi" w:cstheme="majorHAnsi"/>
                <w:color w:val="000000" w:themeColor="text1"/>
                <w:position w:val="-14"/>
                <w:lang w:val="vi-VN" w:eastAsia="vi-VN"/>
              </w:rPr>
              <w:object w:dxaOrig="816" w:dyaOrig="396" w14:anchorId="18FBCFCA">
                <v:shape id="_x0000_i3206" type="#_x0000_t75" style="width:40.25pt;height:19.3pt" o:ole="">
                  <v:imagedata r:id="rId4330" o:title=""/>
                </v:shape>
                <o:OLEObject Type="Embed" ProgID="Equation.DSMT4" ShapeID="_x0000_i3206" DrawAspect="Content" ObjectID="_1804455900" r:id="rId4331"/>
              </w:object>
            </w:r>
          </w:p>
        </w:tc>
      </w:tr>
      <w:tr w:rsidR="00535A3F" w:rsidRPr="00535A3F" w14:paraId="02CEE2E1" w14:textId="77777777" w:rsidTr="00BA5398">
        <w:tc>
          <w:tcPr>
            <w:tcW w:w="1826" w:type="dxa"/>
            <w:tcBorders>
              <w:top w:val="single" w:sz="4" w:space="0" w:color="auto"/>
              <w:left w:val="single" w:sz="4" w:space="0" w:color="auto"/>
              <w:bottom w:val="single" w:sz="4" w:space="0" w:color="auto"/>
              <w:right w:val="single" w:sz="4" w:space="0" w:color="auto"/>
            </w:tcBorders>
            <w:hideMark/>
          </w:tcPr>
          <w:p w14:paraId="70AF2BD8" w14:textId="77777777" w:rsidR="00BA5398" w:rsidRPr="00535A3F" w:rsidRDefault="00BA5398" w:rsidP="007B3D8E">
            <w:pPr>
              <w:spacing w:line="276" w:lineRule="auto"/>
              <w:rPr>
                <w:rFonts w:asciiTheme="majorHAnsi" w:eastAsia="Calibri" w:hAnsiTheme="majorHAnsi" w:cstheme="majorHAnsi"/>
                <w:color w:val="000000" w:themeColor="text1"/>
              </w:rPr>
            </w:pPr>
            <w:r w:rsidRPr="00535A3F">
              <w:rPr>
                <w:rFonts w:asciiTheme="majorHAnsi" w:eastAsia="Calibri" w:hAnsiTheme="majorHAnsi" w:cstheme="majorHAnsi"/>
                <w:color w:val="000000" w:themeColor="text1"/>
              </w:rPr>
              <w:t>Số học sinh</w:t>
            </w:r>
          </w:p>
        </w:tc>
        <w:tc>
          <w:tcPr>
            <w:tcW w:w="2515" w:type="dxa"/>
            <w:tcBorders>
              <w:top w:val="single" w:sz="4" w:space="0" w:color="auto"/>
              <w:left w:val="single" w:sz="4" w:space="0" w:color="auto"/>
              <w:bottom w:val="single" w:sz="4" w:space="0" w:color="auto"/>
              <w:right w:val="single" w:sz="4" w:space="0" w:color="auto"/>
            </w:tcBorders>
            <w:hideMark/>
          </w:tcPr>
          <w:p w14:paraId="0B31EB9E" w14:textId="77777777" w:rsidR="00BA5398" w:rsidRPr="00535A3F" w:rsidRDefault="00BA5398" w:rsidP="007B3D8E">
            <w:pPr>
              <w:spacing w:line="276" w:lineRule="auto"/>
              <w:jc w:val="center"/>
              <w:rPr>
                <w:rFonts w:asciiTheme="majorHAnsi" w:eastAsia="Calibri" w:hAnsiTheme="majorHAnsi" w:cstheme="majorHAnsi"/>
                <w:color w:val="000000" w:themeColor="text1"/>
              </w:rPr>
            </w:pPr>
            <w:r w:rsidRPr="00535A3F">
              <w:rPr>
                <w:rFonts w:asciiTheme="majorHAnsi" w:eastAsia="Calibri" w:hAnsiTheme="majorHAnsi" w:cstheme="majorHAnsi"/>
                <w:color w:val="000000" w:themeColor="text1"/>
              </w:rPr>
              <w:t>16</w:t>
            </w:r>
          </w:p>
        </w:tc>
        <w:tc>
          <w:tcPr>
            <w:tcW w:w="2340" w:type="dxa"/>
            <w:tcBorders>
              <w:top w:val="single" w:sz="4" w:space="0" w:color="auto"/>
              <w:left w:val="single" w:sz="4" w:space="0" w:color="auto"/>
              <w:bottom w:val="single" w:sz="4" w:space="0" w:color="auto"/>
              <w:right w:val="single" w:sz="4" w:space="0" w:color="auto"/>
            </w:tcBorders>
            <w:hideMark/>
          </w:tcPr>
          <w:p w14:paraId="1528C07A" w14:textId="77777777" w:rsidR="00BA5398" w:rsidRPr="00535A3F" w:rsidRDefault="00BA5398" w:rsidP="007B3D8E">
            <w:pPr>
              <w:spacing w:line="276" w:lineRule="auto"/>
              <w:jc w:val="center"/>
              <w:rPr>
                <w:rFonts w:asciiTheme="majorHAnsi" w:eastAsia="Calibri" w:hAnsiTheme="majorHAnsi" w:cstheme="majorHAnsi"/>
                <w:color w:val="000000" w:themeColor="text1"/>
              </w:rPr>
            </w:pPr>
            <w:r w:rsidRPr="00535A3F">
              <w:rPr>
                <w:rFonts w:asciiTheme="majorHAnsi" w:eastAsia="Calibri" w:hAnsiTheme="majorHAnsi" w:cstheme="majorHAnsi"/>
                <w:color w:val="000000" w:themeColor="text1"/>
              </w:rPr>
              <w:t>35</w:t>
            </w:r>
          </w:p>
        </w:tc>
        <w:tc>
          <w:tcPr>
            <w:tcW w:w="2340" w:type="dxa"/>
            <w:tcBorders>
              <w:top w:val="single" w:sz="4" w:space="0" w:color="auto"/>
              <w:left w:val="single" w:sz="4" w:space="0" w:color="auto"/>
              <w:bottom w:val="single" w:sz="4" w:space="0" w:color="auto"/>
              <w:right w:val="single" w:sz="4" w:space="0" w:color="auto"/>
            </w:tcBorders>
            <w:hideMark/>
          </w:tcPr>
          <w:p w14:paraId="576CC503" w14:textId="77777777" w:rsidR="00BA5398" w:rsidRPr="00535A3F" w:rsidRDefault="00BA5398" w:rsidP="007B3D8E">
            <w:pPr>
              <w:spacing w:line="276" w:lineRule="auto"/>
              <w:jc w:val="center"/>
              <w:rPr>
                <w:rFonts w:asciiTheme="majorHAnsi" w:eastAsia="Calibri" w:hAnsiTheme="majorHAnsi" w:cstheme="majorHAnsi"/>
                <w:color w:val="000000" w:themeColor="text1"/>
              </w:rPr>
            </w:pPr>
            <w:r w:rsidRPr="00535A3F">
              <w:rPr>
                <w:rFonts w:asciiTheme="majorHAnsi" w:eastAsia="Calibri" w:hAnsiTheme="majorHAnsi" w:cstheme="majorHAnsi"/>
                <w:color w:val="000000" w:themeColor="text1"/>
              </w:rPr>
              <w:t>8</w:t>
            </w:r>
          </w:p>
        </w:tc>
      </w:tr>
    </w:tbl>
    <w:p w14:paraId="55E27C99" w14:textId="77777777" w:rsidR="00BA5398" w:rsidRPr="00535A3F" w:rsidRDefault="00BA5398" w:rsidP="007B3D8E">
      <w:pPr>
        <w:spacing w:line="276" w:lineRule="auto"/>
        <w:ind w:left="992" w:hanging="964"/>
        <w:rPr>
          <w:rFonts w:asciiTheme="majorHAnsi" w:eastAsia="Calibri" w:hAnsiTheme="majorHAnsi" w:cstheme="majorHAnsi"/>
          <w:color w:val="000000" w:themeColor="text1"/>
        </w:rPr>
      </w:pPr>
    </w:p>
    <w:p w14:paraId="1473C178" w14:textId="77777777" w:rsidR="00BA67DE" w:rsidRPr="00535A3F" w:rsidRDefault="00BA5398" w:rsidP="007B3D8E">
      <w:pPr>
        <w:spacing w:line="276" w:lineRule="auto"/>
        <w:ind w:left="992" w:firstLine="1"/>
        <w:rPr>
          <w:rFonts w:asciiTheme="majorHAnsi" w:eastAsia="Calibri" w:hAnsiTheme="majorHAnsi" w:cstheme="majorHAnsi"/>
          <w:color w:val="000000" w:themeColor="text1"/>
        </w:rPr>
      </w:pPr>
      <w:r w:rsidRPr="00535A3F">
        <w:rPr>
          <w:rFonts w:asciiTheme="majorHAnsi" w:eastAsia="Calibri" w:hAnsiTheme="majorHAnsi" w:cstheme="majorHAnsi"/>
          <w:color w:val="000000" w:themeColor="text1"/>
        </w:rPr>
        <w:t>Tính thời gian làm bài tập về nhà trung bình trong tuần trước của các bạn học sinh này.</w:t>
      </w:r>
    </w:p>
    <w:p w14:paraId="6E7045A2" w14:textId="2ECD1192" w:rsidR="00BA5398" w:rsidRPr="00535A3F" w:rsidRDefault="00BA67DE" w:rsidP="007B3D8E">
      <w:pPr>
        <w:tabs>
          <w:tab w:val="left" w:pos="3402"/>
          <w:tab w:val="left" w:pos="5669"/>
          <w:tab w:val="left" w:pos="7937"/>
        </w:tabs>
        <w:spacing w:line="276" w:lineRule="auto"/>
        <w:ind w:left="992" w:firstLine="1"/>
        <w:jc w:val="both"/>
        <w:rPr>
          <w:rFonts w:asciiTheme="majorHAnsi" w:eastAsia="Calibri" w:hAnsiTheme="majorHAnsi" w:cstheme="majorHAnsi"/>
          <w:color w:val="000000" w:themeColor="text1"/>
        </w:rPr>
      </w:pPr>
      <w:r w:rsidRPr="00535A3F">
        <w:rPr>
          <w:rFonts w:asciiTheme="majorHAnsi" w:eastAsia="Calibri" w:hAnsiTheme="majorHAnsi" w:cstheme="majorHAnsi"/>
          <w:b/>
          <w:color w:val="000000" w:themeColor="text1"/>
        </w:rPr>
        <w:t xml:space="preserve">A. </w:t>
      </w:r>
      <w:r w:rsidR="00BA5398" w:rsidRPr="00535A3F">
        <w:rPr>
          <w:rFonts w:asciiTheme="majorHAnsi" w:eastAsia="Calibri" w:hAnsiTheme="majorHAnsi" w:cstheme="majorHAnsi"/>
          <w:color w:val="000000" w:themeColor="text1"/>
        </w:rPr>
        <w:t>20,73 giờ.</w:t>
      </w:r>
      <w:r w:rsidRPr="00535A3F">
        <w:rPr>
          <w:rFonts w:asciiTheme="majorHAnsi" w:eastAsia="Calibri" w:hAnsiTheme="majorHAnsi" w:cstheme="majorHAnsi"/>
          <w:color w:val="000000" w:themeColor="text1"/>
        </w:rPr>
        <w:tab/>
      </w:r>
      <w:r w:rsidRPr="00535A3F">
        <w:rPr>
          <w:rFonts w:asciiTheme="majorHAnsi" w:eastAsia="Calibri" w:hAnsiTheme="majorHAnsi" w:cstheme="majorHAnsi"/>
          <w:b/>
          <w:color w:val="000000" w:themeColor="text1"/>
        </w:rPr>
        <w:t xml:space="preserve">B. </w:t>
      </w:r>
      <w:r w:rsidR="00BA5398" w:rsidRPr="00535A3F">
        <w:rPr>
          <w:rFonts w:asciiTheme="majorHAnsi" w:eastAsia="Calibri" w:hAnsiTheme="majorHAnsi" w:cstheme="majorHAnsi"/>
          <w:color w:val="000000" w:themeColor="text1"/>
        </w:rPr>
        <w:t>21,73 giờ.</w:t>
      </w:r>
      <w:r w:rsidRPr="00535A3F">
        <w:rPr>
          <w:rFonts w:asciiTheme="majorHAnsi" w:eastAsia="Calibri" w:hAnsiTheme="majorHAnsi" w:cstheme="majorHAnsi"/>
          <w:color w:val="000000" w:themeColor="text1"/>
        </w:rPr>
        <w:tab/>
      </w:r>
      <w:r w:rsidRPr="00535A3F">
        <w:rPr>
          <w:rFonts w:asciiTheme="majorHAnsi" w:eastAsia="Calibri" w:hAnsiTheme="majorHAnsi" w:cstheme="majorHAnsi"/>
          <w:b/>
          <w:color w:val="000000" w:themeColor="text1"/>
        </w:rPr>
        <w:t xml:space="preserve">C. </w:t>
      </w:r>
      <w:r w:rsidR="00BA5398" w:rsidRPr="00535A3F">
        <w:rPr>
          <w:rFonts w:asciiTheme="majorHAnsi" w:eastAsia="Calibri" w:hAnsiTheme="majorHAnsi" w:cstheme="majorHAnsi"/>
          <w:color w:val="000000" w:themeColor="text1"/>
        </w:rPr>
        <w:t>20,72 giờ.</w:t>
      </w:r>
      <w:r w:rsidRPr="00535A3F">
        <w:rPr>
          <w:rFonts w:asciiTheme="majorHAnsi" w:eastAsia="Calibri" w:hAnsiTheme="majorHAnsi" w:cstheme="majorHAnsi"/>
          <w:color w:val="000000" w:themeColor="text1"/>
        </w:rPr>
        <w:tab/>
      </w:r>
      <w:r w:rsidRPr="00535A3F">
        <w:rPr>
          <w:rFonts w:asciiTheme="majorHAnsi" w:eastAsia="Calibri" w:hAnsiTheme="majorHAnsi" w:cstheme="majorHAnsi"/>
          <w:b/>
          <w:color w:val="000000" w:themeColor="text1"/>
        </w:rPr>
        <w:t xml:space="preserve">D. </w:t>
      </w:r>
      <w:r w:rsidR="00BA5398" w:rsidRPr="00535A3F">
        <w:rPr>
          <w:rFonts w:asciiTheme="majorHAnsi" w:eastAsia="Calibri" w:hAnsiTheme="majorHAnsi" w:cstheme="majorHAnsi"/>
          <w:bCs/>
          <w:color w:val="000000" w:themeColor="text1"/>
        </w:rPr>
        <w:t>21,72 giờ.</w:t>
      </w:r>
    </w:p>
    <w:p w14:paraId="4CC1AEA6" w14:textId="51CA4B75" w:rsidR="00BA5398" w:rsidRPr="00535A3F" w:rsidRDefault="005933EB" w:rsidP="005933EB">
      <w:pPr>
        <w:pStyle w:val="BodyText"/>
        <w:widowControl w:val="0"/>
        <w:tabs>
          <w:tab w:val="left" w:pos="992"/>
        </w:tabs>
        <w:autoSpaceDE w:val="0"/>
        <w:autoSpaceDN w:val="0"/>
        <w:spacing w:line="276" w:lineRule="auto"/>
        <w:ind w:left="992" w:hanging="992"/>
        <w:jc w:val="both"/>
        <w:rPr>
          <w:rFonts w:asciiTheme="majorHAnsi" w:hAnsiTheme="majorHAnsi" w:cstheme="majorHAnsi"/>
          <w:b w:val="0"/>
          <w:bCs/>
          <w:color w:val="000000" w:themeColor="text1"/>
          <w:sz w:val="24"/>
          <w:lang w:val="en-US"/>
        </w:rPr>
      </w:pPr>
      <w:r w:rsidRPr="00535A3F">
        <w:rPr>
          <w:rFonts w:asciiTheme="majorHAnsi" w:hAnsiTheme="majorHAnsi" w:cstheme="majorHAnsi"/>
          <w:bCs/>
          <w:color w:val="000000" w:themeColor="text1"/>
          <w:sz w:val="24"/>
          <w:lang w:val="en-US"/>
        </w:rPr>
        <w:t>Câu 3:</w:t>
      </w:r>
      <w:r w:rsidRPr="00535A3F">
        <w:rPr>
          <w:rFonts w:asciiTheme="majorHAnsi" w:hAnsiTheme="majorHAnsi" w:cstheme="majorHAnsi"/>
          <w:bCs/>
          <w:color w:val="000000" w:themeColor="text1"/>
          <w:sz w:val="24"/>
          <w:lang w:val="en-US"/>
        </w:rPr>
        <w:tab/>
      </w:r>
      <w:r w:rsidR="00BA5398" w:rsidRPr="00535A3F">
        <w:rPr>
          <w:rFonts w:asciiTheme="majorHAnsi" w:hAnsiTheme="majorHAnsi" w:cstheme="majorHAnsi"/>
          <w:b w:val="0"/>
          <w:bCs/>
          <w:color w:val="000000" w:themeColor="text1"/>
          <w:sz w:val="24"/>
        </w:rPr>
        <w:t>Doanh</w:t>
      </w:r>
      <w:r w:rsidR="00BA5398" w:rsidRPr="00535A3F">
        <w:rPr>
          <w:rFonts w:asciiTheme="majorHAnsi" w:hAnsiTheme="majorHAnsi" w:cstheme="majorHAnsi"/>
          <w:b w:val="0"/>
          <w:bCs/>
          <w:color w:val="000000" w:themeColor="text1"/>
          <w:spacing w:val="30"/>
          <w:sz w:val="24"/>
        </w:rPr>
        <w:t xml:space="preserve"> </w:t>
      </w:r>
      <w:r w:rsidR="00BA5398" w:rsidRPr="00535A3F">
        <w:rPr>
          <w:rFonts w:asciiTheme="majorHAnsi" w:hAnsiTheme="majorHAnsi" w:cstheme="majorHAnsi"/>
          <w:b w:val="0"/>
          <w:bCs/>
          <w:color w:val="000000" w:themeColor="text1"/>
          <w:sz w:val="24"/>
        </w:rPr>
        <w:t>thu</w:t>
      </w:r>
      <w:r w:rsidR="00BA5398" w:rsidRPr="00535A3F">
        <w:rPr>
          <w:rFonts w:asciiTheme="majorHAnsi" w:hAnsiTheme="majorHAnsi" w:cstheme="majorHAnsi"/>
          <w:b w:val="0"/>
          <w:bCs/>
          <w:color w:val="000000" w:themeColor="text1"/>
          <w:spacing w:val="30"/>
          <w:sz w:val="24"/>
        </w:rPr>
        <w:t xml:space="preserve"> </w:t>
      </w:r>
      <w:r w:rsidR="00BA5398" w:rsidRPr="00535A3F">
        <w:rPr>
          <w:rFonts w:asciiTheme="majorHAnsi" w:hAnsiTheme="majorHAnsi" w:cstheme="majorHAnsi"/>
          <w:b w:val="0"/>
          <w:bCs/>
          <w:color w:val="000000" w:themeColor="text1"/>
          <w:sz w:val="24"/>
        </w:rPr>
        <w:t>bán</w:t>
      </w:r>
      <w:r w:rsidR="00BA5398" w:rsidRPr="00535A3F">
        <w:rPr>
          <w:rFonts w:asciiTheme="majorHAnsi" w:hAnsiTheme="majorHAnsi" w:cstheme="majorHAnsi"/>
          <w:b w:val="0"/>
          <w:bCs/>
          <w:color w:val="000000" w:themeColor="text1"/>
          <w:spacing w:val="30"/>
          <w:sz w:val="24"/>
        </w:rPr>
        <w:t xml:space="preserve"> </w:t>
      </w:r>
      <w:r w:rsidR="00BA5398" w:rsidRPr="00535A3F">
        <w:rPr>
          <w:rFonts w:asciiTheme="majorHAnsi" w:hAnsiTheme="majorHAnsi" w:cstheme="majorHAnsi"/>
          <w:b w:val="0"/>
          <w:bCs/>
          <w:color w:val="000000" w:themeColor="text1"/>
          <w:sz w:val="24"/>
        </w:rPr>
        <w:t>hàng</w:t>
      </w:r>
      <w:r w:rsidR="00BA5398" w:rsidRPr="00535A3F">
        <w:rPr>
          <w:rFonts w:asciiTheme="majorHAnsi" w:hAnsiTheme="majorHAnsi" w:cstheme="majorHAnsi"/>
          <w:b w:val="0"/>
          <w:bCs/>
          <w:color w:val="000000" w:themeColor="text1"/>
          <w:spacing w:val="31"/>
          <w:sz w:val="24"/>
        </w:rPr>
        <w:t xml:space="preserve"> </w:t>
      </w:r>
      <w:r w:rsidR="00BA5398" w:rsidRPr="00535A3F">
        <w:rPr>
          <w:rFonts w:asciiTheme="majorHAnsi" w:hAnsiTheme="majorHAnsi" w:cstheme="majorHAnsi"/>
          <w:b w:val="0"/>
          <w:bCs/>
          <w:color w:val="000000" w:themeColor="text1"/>
          <w:sz w:val="24"/>
        </w:rPr>
        <w:t>trong</w:t>
      </w:r>
      <w:r w:rsidR="00BA5398" w:rsidRPr="00535A3F">
        <w:rPr>
          <w:rFonts w:asciiTheme="majorHAnsi" w:hAnsiTheme="majorHAnsi" w:cstheme="majorHAnsi"/>
          <w:b w:val="0"/>
          <w:bCs/>
          <w:color w:val="000000" w:themeColor="text1"/>
          <w:spacing w:val="29"/>
          <w:sz w:val="24"/>
        </w:rPr>
        <w:t xml:space="preserve"> </w:t>
      </w:r>
      <w:r w:rsidR="00BA5398" w:rsidRPr="00535A3F">
        <w:rPr>
          <w:rFonts w:asciiTheme="majorHAnsi" w:hAnsiTheme="majorHAnsi" w:cstheme="majorHAnsi"/>
          <w:b w:val="0"/>
          <w:bCs/>
          <w:color w:val="000000" w:themeColor="text1"/>
          <w:sz w:val="24"/>
        </w:rPr>
        <w:t>20</w:t>
      </w:r>
      <w:r w:rsidR="00BA5398" w:rsidRPr="00535A3F">
        <w:rPr>
          <w:rFonts w:asciiTheme="majorHAnsi" w:hAnsiTheme="majorHAnsi" w:cstheme="majorHAnsi"/>
          <w:b w:val="0"/>
          <w:bCs/>
          <w:color w:val="000000" w:themeColor="text1"/>
          <w:spacing w:val="30"/>
          <w:sz w:val="24"/>
        </w:rPr>
        <w:t xml:space="preserve"> </w:t>
      </w:r>
      <w:r w:rsidR="00BA5398" w:rsidRPr="00535A3F">
        <w:rPr>
          <w:rFonts w:asciiTheme="majorHAnsi" w:hAnsiTheme="majorHAnsi" w:cstheme="majorHAnsi"/>
          <w:b w:val="0"/>
          <w:bCs/>
          <w:color w:val="000000" w:themeColor="text1"/>
          <w:sz w:val="24"/>
        </w:rPr>
        <w:t>ngày</w:t>
      </w:r>
      <w:r w:rsidR="00BA5398" w:rsidRPr="00535A3F">
        <w:rPr>
          <w:rFonts w:asciiTheme="majorHAnsi" w:hAnsiTheme="majorHAnsi" w:cstheme="majorHAnsi"/>
          <w:b w:val="0"/>
          <w:bCs/>
          <w:color w:val="000000" w:themeColor="text1"/>
          <w:spacing w:val="31"/>
          <w:sz w:val="24"/>
        </w:rPr>
        <w:t xml:space="preserve"> </w:t>
      </w:r>
      <w:r w:rsidR="00BA5398" w:rsidRPr="00535A3F">
        <w:rPr>
          <w:rFonts w:asciiTheme="majorHAnsi" w:hAnsiTheme="majorHAnsi" w:cstheme="majorHAnsi"/>
          <w:b w:val="0"/>
          <w:bCs/>
          <w:color w:val="000000" w:themeColor="text1"/>
          <w:sz w:val="24"/>
        </w:rPr>
        <w:t>được</w:t>
      </w:r>
      <w:r w:rsidR="00BA5398" w:rsidRPr="00535A3F">
        <w:rPr>
          <w:rFonts w:asciiTheme="majorHAnsi" w:hAnsiTheme="majorHAnsi" w:cstheme="majorHAnsi"/>
          <w:b w:val="0"/>
          <w:bCs/>
          <w:color w:val="000000" w:themeColor="text1"/>
          <w:spacing w:val="30"/>
          <w:sz w:val="24"/>
        </w:rPr>
        <w:t xml:space="preserve"> </w:t>
      </w:r>
      <w:r w:rsidR="00BA5398" w:rsidRPr="00535A3F">
        <w:rPr>
          <w:rFonts w:asciiTheme="majorHAnsi" w:hAnsiTheme="majorHAnsi" w:cstheme="majorHAnsi"/>
          <w:b w:val="0"/>
          <w:bCs/>
          <w:color w:val="000000" w:themeColor="text1"/>
          <w:sz w:val="24"/>
        </w:rPr>
        <w:t>lựa</w:t>
      </w:r>
      <w:r w:rsidR="00BA5398" w:rsidRPr="00535A3F">
        <w:rPr>
          <w:rFonts w:asciiTheme="majorHAnsi" w:hAnsiTheme="majorHAnsi" w:cstheme="majorHAnsi"/>
          <w:b w:val="0"/>
          <w:bCs/>
          <w:color w:val="000000" w:themeColor="text1"/>
          <w:spacing w:val="30"/>
          <w:sz w:val="24"/>
        </w:rPr>
        <w:t xml:space="preserve"> </w:t>
      </w:r>
      <w:r w:rsidR="00BA5398" w:rsidRPr="00535A3F">
        <w:rPr>
          <w:rFonts w:asciiTheme="majorHAnsi" w:hAnsiTheme="majorHAnsi" w:cstheme="majorHAnsi"/>
          <w:b w:val="0"/>
          <w:bCs/>
          <w:color w:val="000000" w:themeColor="text1"/>
          <w:sz w:val="24"/>
        </w:rPr>
        <w:t>chọn ngẫu nhiên</w:t>
      </w:r>
      <w:r w:rsidR="00BA5398" w:rsidRPr="00535A3F">
        <w:rPr>
          <w:rFonts w:asciiTheme="majorHAnsi" w:hAnsiTheme="majorHAnsi" w:cstheme="majorHAnsi"/>
          <w:b w:val="0"/>
          <w:bCs/>
          <w:color w:val="000000" w:themeColor="text1"/>
          <w:spacing w:val="30"/>
          <w:sz w:val="24"/>
        </w:rPr>
        <w:t xml:space="preserve"> </w:t>
      </w:r>
      <w:r w:rsidR="00BA5398" w:rsidRPr="00535A3F">
        <w:rPr>
          <w:rFonts w:asciiTheme="majorHAnsi" w:hAnsiTheme="majorHAnsi" w:cstheme="majorHAnsi"/>
          <w:b w:val="0"/>
          <w:bCs/>
          <w:color w:val="000000" w:themeColor="text1"/>
          <w:sz w:val="24"/>
        </w:rPr>
        <w:t>của</w:t>
      </w:r>
      <w:r w:rsidR="00BA5398" w:rsidRPr="00535A3F">
        <w:rPr>
          <w:rFonts w:asciiTheme="majorHAnsi" w:hAnsiTheme="majorHAnsi" w:cstheme="majorHAnsi"/>
          <w:b w:val="0"/>
          <w:bCs/>
          <w:color w:val="000000" w:themeColor="text1"/>
          <w:spacing w:val="31"/>
          <w:sz w:val="24"/>
        </w:rPr>
        <w:t xml:space="preserve"> </w:t>
      </w:r>
      <w:r w:rsidR="00BA5398" w:rsidRPr="00535A3F">
        <w:rPr>
          <w:rFonts w:asciiTheme="majorHAnsi" w:hAnsiTheme="majorHAnsi" w:cstheme="majorHAnsi"/>
          <w:b w:val="0"/>
          <w:bCs/>
          <w:color w:val="000000" w:themeColor="text1"/>
          <w:sz w:val="24"/>
        </w:rPr>
        <w:t>một của</w:t>
      </w:r>
      <w:r w:rsidR="00BA5398" w:rsidRPr="00535A3F">
        <w:rPr>
          <w:rFonts w:asciiTheme="majorHAnsi" w:hAnsiTheme="majorHAnsi" w:cstheme="majorHAnsi"/>
          <w:b w:val="0"/>
          <w:bCs/>
          <w:color w:val="000000" w:themeColor="text1"/>
          <w:spacing w:val="30"/>
          <w:sz w:val="24"/>
        </w:rPr>
        <w:t xml:space="preserve"> </w:t>
      </w:r>
      <w:r w:rsidR="00BA5398" w:rsidRPr="00535A3F">
        <w:rPr>
          <w:rFonts w:asciiTheme="majorHAnsi" w:hAnsiTheme="majorHAnsi" w:cstheme="majorHAnsi"/>
          <w:b w:val="0"/>
          <w:bCs/>
          <w:color w:val="000000" w:themeColor="text1"/>
          <w:sz w:val="24"/>
        </w:rPr>
        <w:t>hàng</w:t>
      </w:r>
      <w:r w:rsidR="00BA5398" w:rsidRPr="00535A3F">
        <w:rPr>
          <w:rFonts w:asciiTheme="majorHAnsi" w:hAnsiTheme="majorHAnsi" w:cstheme="majorHAnsi"/>
          <w:b w:val="0"/>
          <w:bCs/>
          <w:color w:val="000000" w:themeColor="text1"/>
          <w:spacing w:val="31"/>
          <w:sz w:val="24"/>
        </w:rPr>
        <w:t xml:space="preserve"> </w:t>
      </w:r>
      <w:r w:rsidR="00BA5398" w:rsidRPr="00535A3F">
        <w:rPr>
          <w:rFonts w:asciiTheme="majorHAnsi" w:hAnsiTheme="majorHAnsi" w:cstheme="majorHAnsi"/>
          <w:b w:val="0"/>
          <w:bCs/>
          <w:color w:val="000000" w:themeColor="text1"/>
          <w:sz w:val="24"/>
        </w:rPr>
        <w:t>được</w:t>
      </w:r>
      <w:r w:rsidR="00BA5398" w:rsidRPr="00535A3F">
        <w:rPr>
          <w:rFonts w:asciiTheme="majorHAnsi" w:hAnsiTheme="majorHAnsi" w:cstheme="majorHAnsi"/>
          <w:b w:val="0"/>
          <w:bCs/>
          <w:color w:val="000000" w:themeColor="text1"/>
          <w:spacing w:val="30"/>
          <w:sz w:val="24"/>
        </w:rPr>
        <w:t xml:space="preserve"> </w:t>
      </w:r>
      <w:r w:rsidR="00BA5398" w:rsidRPr="00535A3F">
        <w:rPr>
          <w:rFonts w:asciiTheme="majorHAnsi" w:hAnsiTheme="majorHAnsi" w:cstheme="majorHAnsi"/>
          <w:b w:val="0"/>
          <w:bCs/>
          <w:color w:val="000000" w:themeColor="text1"/>
          <w:sz w:val="24"/>
        </w:rPr>
        <w:t>ghi</w:t>
      </w:r>
      <w:r w:rsidR="00BA5398" w:rsidRPr="00535A3F">
        <w:rPr>
          <w:rFonts w:asciiTheme="majorHAnsi" w:hAnsiTheme="majorHAnsi" w:cstheme="majorHAnsi"/>
          <w:b w:val="0"/>
          <w:bCs/>
          <w:color w:val="000000" w:themeColor="text1"/>
          <w:spacing w:val="30"/>
          <w:sz w:val="24"/>
        </w:rPr>
        <w:t xml:space="preserve"> </w:t>
      </w:r>
      <w:r w:rsidR="00BA5398" w:rsidRPr="00535A3F">
        <w:rPr>
          <w:rFonts w:asciiTheme="majorHAnsi" w:hAnsiTheme="majorHAnsi" w:cstheme="majorHAnsi"/>
          <w:b w:val="0"/>
          <w:bCs/>
          <w:color w:val="000000" w:themeColor="text1"/>
          <w:sz w:val="24"/>
        </w:rPr>
        <w:t>lại</w:t>
      </w:r>
      <w:r w:rsidR="00BA5398" w:rsidRPr="00535A3F">
        <w:rPr>
          <w:rFonts w:asciiTheme="majorHAnsi" w:hAnsiTheme="majorHAnsi" w:cstheme="majorHAnsi"/>
          <w:b w:val="0"/>
          <w:bCs/>
          <w:color w:val="000000" w:themeColor="text1"/>
          <w:spacing w:val="31"/>
          <w:sz w:val="24"/>
        </w:rPr>
        <w:t xml:space="preserve"> </w:t>
      </w:r>
      <w:r w:rsidR="00BA5398" w:rsidRPr="00535A3F">
        <w:rPr>
          <w:rFonts w:asciiTheme="majorHAnsi" w:hAnsiTheme="majorHAnsi" w:cstheme="majorHAnsi"/>
          <w:b w:val="0"/>
          <w:bCs/>
          <w:color w:val="000000" w:themeColor="text1"/>
          <w:sz w:val="24"/>
        </w:rPr>
        <w:t>ở</w:t>
      </w:r>
      <w:r w:rsidR="00BA5398" w:rsidRPr="00535A3F">
        <w:rPr>
          <w:rFonts w:asciiTheme="majorHAnsi" w:hAnsiTheme="majorHAnsi" w:cstheme="majorHAnsi"/>
          <w:b w:val="0"/>
          <w:bCs/>
          <w:color w:val="000000" w:themeColor="text1"/>
          <w:spacing w:val="30"/>
          <w:sz w:val="24"/>
        </w:rPr>
        <w:t xml:space="preserve"> </w:t>
      </w:r>
      <w:r w:rsidR="00BA5398" w:rsidRPr="00535A3F">
        <w:rPr>
          <w:rFonts w:asciiTheme="majorHAnsi" w:hAnsiTheme="majorHAnsi" w:cstheme="majorHAnsi"/>
          <w:b w:val="0"/>
          <w:bCs/>
          <w:color w:val="000000" w:themeColor="text1"/>
          <w:sz w:val="24"/>
        </w:rPr>
        <w:t>bảng</w:t>
      </w:r>
      <w:r w:rsidR="00BA5398" w:rsidRPr="00535A3F">
        <w:rPr>
          <w:rFonts w:asciiTheme="majorHAnsi" w:hAnsiTheme="majorHAnsi" w:cstheme="majorHAnsi"/>
          <w:b w:val="0"/>
          <w:bCs/>
          <w:color w:val="000000" w:themeColor="text1"/>
          <w:spacing w:val="1"/>
          <w:sz w:val="24"/>
        </w:rPr>
        <w:t xml:space="preserve"> </w:t>
      </w:r>
      <w:r w:rsidR="00BA5398" w:rsidRPr="00535A3F">
        <w:rPr>
          <w:rFonts w:asciiTheme="majorHAnsi" w:hAnsiTheme="majorHAnsi" w:cstheme="majorHAnsi"/>
          <w:b w:val="0"/>
          <w:bCs/>
          <w:color w:val="000000" w:themeColor="text1"/>
          <w:sz w:val="24"/>
        </w:rPr>
        <w:t>sau</w:t>
      </w:r>
      <w:r w:rsidR="00BA5398" w:rsidRPr="00535A3F">
        <w:rPr>
          <w:rFonts w:asciiTheme="majorHAnsi" w:hAnsiTheme="majorHAnsi" w:cstheme="majorHAnsi"/>
          <w:b w:val="0"/>
          <w:bCs/>
          <w:color w:val="000000" w:themeColor="text1"/>
          <w:spacing w:val="23"/>
          <w:sz w:val="24"/>
        </w:rPr>
        <w:t xml:space="preserve"> </w:t>
      </w:r>
      <w:r w:rsidR="00BA5398" w:rsidRPr="00535A3F">
        <w:rPr>
          <w:rFonts w:asciiTheme="majorHAnsi" w:hAnsiTheme="majorHAnsi" w:cstheme="majorHAnsi"/>
          <w:b w:val="0"/>
          <w:bCs/>
          <w:color w:val="000000" w:themeColor="text1"/>
          <w:sz w:val="24"/>
        </w:rPr>
        <w:t>(đơn</w:t>
      </w:r>
      <w:r w:rsidR="00BA5398" w:rsidRPr="00535A3F">
        <w:rPr>
          <w:rFonts w:asciiTheme="majorHAnsi" w:hAnsiTheme="majorHAnsi" w:cstheme="majorHAnsi"/>
          <w:b w:val="0"/>
          <w:bCs/>
          <w:color w:val="000000" w:themeColor="text1"/>
          <w:spacing w:val="24"/>
          <w:sz w:val="24"/>
        </w:rPr>
        <w:t xml:space="preserve"> </w:t>
      </w:r>
      <w:r w:rsidR="00BA5398" w:rsidRPr="00535A3F">
        <w:rPr>
          <w:rFonts w:asciiTheme="majorHAnsi" w:hAnsiTheme="majorHAnsi" w:cstheme="majorHAnsi"/>
          <w:b w:val="0"/>
          <w:bCs/>
          <w:color w:val="000000" w:themeColor="text1"/>
          <w:sz w:val="24"/>
        </w:rPr>
        <w:t>vị:</w:t>
      </w:r>
      <w:r w:rsidR="00BA5398" w:rsidRPr="00535A3F">
        <w:rPr>
          <w:rFonts w:asciiTheme="majorHAnsi" w:hAnsiTheme="majorHAnsi" w:cstheme="majorHAnsi"/>
          <w:b w:val="0"/>
          <w:bCs/>
          <w:color w:val="000000" w:themeColor="text1"/>
          <w:spacing w:val="24"/>
          <w:sz w:val="24"/>
        </w:rPr>
        <w:t xml:space="preserve"> </w:t>
      </w:r>
      <w:r w:rsidR="00BA5398" w:rsidRPr="00535A3F">
        <w:rPr>
          <w:rFonts w:asciiTheme="majorHAnsi" w:hAnsiTheme="majorHAnsi" w:cstheme="majorHAnsi"/>
          <w:b w:val="0"/>
          <w:bCs/>
          <w:color w:val="000000" w:themeColor="text1"/>
          <w:sz w:val="24"/>
        </w:rPr>
        <w:t>triệu đồng):</w:t>
      </w:r>
    </w:p>
    <w:p w14:paraId="3D55E98D" w14:textId="3A114688" w:rsidR="00BA5398" w:rsidRPr="00535A3F" w:rsidRDefault="00BA5398" w:rsidP="007B3D8E">
      <w:pPr>
        <w:spacing w:line="276" w:lineRule="auto"/>
        <w:ind w:left="992"/>
        <w:jc w:val="center"/>
        <w:rPr>
          <w:rFonts w:asciiTheme="majorHAnsi" w:hAnsiTheme="majorHAnsi" w:cstheme="majorHAnsi"/>
          <w:color w:val="000000" w:themeColor="text1"/>
          <w:w w:val="105"/>
        </w:rPr>
      </w:pPr>
      <w:r w:rsidRPr="00535A3F">
        <w:rPr>
          <w:rFonts w:asciiTheme="majorHAnsi" w:hAnsiTheme="majorHAnsi" w:cstheme="majorHAnsi"/>
          <w:noProof/>
          <w:color w:val="000000" w:themeColor="text1"/>
          <w:lang w:val="en-US" w:eastAsia="en-US"/>
        </w:rPr>
        <w:drawing>
          <wp:inline distT="0" distB="0" distL="0" distR="0" wp14:anchorId="54C89E90" wp14:editId="50C89537">
            <wp:extent cx="4214495" cy="474980"/>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32">
                      <a:extLst>
                        <a:ext uri="{28A0092B-C50C-407E-A947-70E740481C1C}">
                          <a14:useLocalDpi xmlns:a14="http://schemas.microsoft.com/office/drawing/2010/main" val="0"/>
                        </a:ext>
                      </a:extLst>
                    </a:blip>
                    <a:srcRect/>
                    <a:stretch>
                      <a:fillRect/>
                    </a:stretch>
                  </pic:blipFill>
                  <pic:spPr bwMode="auto">
                    <a:xfrm>
                      <a:off x="0" y="0"/>
                      <a:ext cx="4214495" cy="474980"/>
                    </a:xfrm>
                    <a:prstGeom prst="rect">
                      <a:avLst/>
                    </a:prstGeom>
                    <a:noFill/>
                    <a:ln>
                      <a:noFill/>
                    </a:ln>
                  </pic:spPr>
                </pic:pic>
              </a:graphicData>
            </a:graphic>
          </wp:inline>
        </w:drawing>
      </w:r>
    </w:p>
    <w:p w14:paraId="059A4B35" w14:textId="77777777" w:rsidR="00BA67DE" w:rsidRPr="00535A3F" w:rsidRDefault="00BA5398" w:rsidP="007B3D8E">
      <w:pPr>
        <w:spacing w:line="276" w:lineRule="auto"/>
        <w:ind w:left="992"/>
        <w:jc w:val="both"/>
        <w:rPr>
          <w:rFonts w:asciiTheme="majorHAnsi" w:hAnsiTheme="majorHAnsi" w:cstheme="majorHAnsi"/>
          <w:color w:val="000000" w:themeColor="text1"/>
          <w:w w:val="105"/>
        </w:rPr>
      </w:pPr>
      <w:r w:rsidRPr="00535A3F">
        <w:rPr>
          <w:rFonts w:asciiTheme="majorHAnsi" w:hAnsiTheme="majorHAnsi" w:cstheme="majorHAnsi"/>
          <w:color w:val="000000" w:themeColor="text1"/>
          <w:w w:val="105"/>
        </w:rPr>
        <w:t>Số</w:t>
      </w:r>
      <w:r w:rsidRPr="00535A3F">
        <w:rPr>
          <w:rFonts w:asciiTheme="majorHAnsi" w:hAnsiTheme="majorHAnsi" w:cstheme="majorHAnsi"/>
          <w:color w:val="000000" w:themeColor="text1"/>
          <w:spacing w:val="8"/>
          <w:w w:val="105"/>
        </w:rPr>
        <w:t xml:space="preserve"> </w:t>
      </w:r>
      <w:r w:rsidRPr="00535A3F">
        <w:rPr>
          <w:rFonts w:asciiTheme="majorHAnsi" w:hAnsiTheme="majorHAnsi" w:cstheme="majorHAnsi"/>
          <w:color w:val="000000" w:themeColor="text1"/>
          <w:w w:val="105"/>
        </w:rPr>
        <w:t>trung</w:t>
      </w:r>
      <w:r w:rsidRPr="00535A3F">
        <w:rPr>
          <w:rFonts w:asciiTheme="majorHAnsi" w:hAnsiTheme="majorHAnsi" w:cstheme="majorHAnsi"/>
          <w:color w:val="000000" w:themeColor="text1"/>
          <w:spacing w:val="9"/>
          <w:w w:val="105"/>
        </w:rPr>
        <w:t xml:space="preserve"> </w:t>
      </w:r>
      <w:r w:rsidRPr="00535A3F">
        <w:rPr>
          <w:rFonts w:asciiTheme="majorHAnsi" w:hAnsiTheme="majorHAnsi" w:cstheme="majorHAnsi"/>
          <w:color w:val="000000" w:themeColor="text1"/>
          <w:w w:val="105"/>
        </w:rPr>
        <w:t>bình</w:t>
      </w:r>
      <w:r w:rsidRPr="00535A3F">
        <w:rPr>
          <w:rFonts w:asciiTheme="majorHAnsi" w:hAnsiTheme="majorHAnsi" w:cstheme="majorHAnsi"/>
          <w:color w:val="000000" w:themeColor="text1"/>
          <w:spacing w:val="9"/>
          <w:w w:val="105"/>
        </w:rPr>
        <w:t xml:space="preserve"> </w:t>
      </w:r>
      <w:r w:rsidRPr="00535A3F">
        <w:rPr>
          <w:rFonts w:asciiTheme="majorHAnsi" w:hAnsiTheme="majorHAnsi" w:cstheme="majorHAnsi"/>
          <w:color w:val="000000" w:themeColor="text1"/>
          <w:w w:val="105"/>
        </w:rPr>
        <w:t>của</w:t>
      </w:r>
      <w:r w:rsidRPr="00535A3F">
        <w:rPr>
          <w:rFonts w:asciiTheme="majorHAnsi" w:hAnsiTheme="majorHAnsi" w:cstheme="majorHAnsi"/>
          <w:color w:val="000000" w:themeColor="text1"/>
          <w:spacing w:val="9"/>
          <w:w w:val="105"/>
        </w:rPr>
        <w:t xml:space="preserve"> </w:t>
      </w:r>
      <w:r w:rsidRPr="00535A3F">
        <w:rPr>
          <w:rFonts w:asciiTheme="majorHAnsi" w:hAnsiTheme="majorHAnsi" w:cstheme="majorHAnsi"/>
          <w:color w:val="000000" w:themeColor="text1"/>
          <w:w w:val="105"/>
        </w:rPr>
        <w:t>mẫu số liệu</w:t>
      </w:r>
      <w:r w:rsidRPr="00535A3F">
        <w:rPr>
          <w:rFonts w:asciiTheme="majorHAnsi" w:hAnsiTheme="majorHAnsi" w:cstheme="majorHAnsi"/>
          <w:color w:val="000000" w:themeColor="text1"/>
          <w:spacing w:val="8"/>
          <w:w w:val="105"/>
        </w:rPr>
        <w:t xml:space="preserve"> </w:t>
      </w:r>
      <w:r w:rsidRPr="00535A3F">
        <w:rPr>
          <w:rFonts w:asciiTheme="majorHAnsi" w:hAnsiTheme="majorHAnsi" w:cstheme="majorHAnsi"/>
          <w:color w:val="000000" w:themeColor="text1"/>
          <w:w w:val="105"/>
        </w:rPr>
        <w:t>trên</w:t>
      </w:r>
      <w:r w:rsidRPr="00535A3F">
        <w:rPr>
          <w:rFonts w:asciiTheme="majorHAnsi" w:hAnsiTheme="majorHAnsi" w:cstheme="majorHAnsi"/>
          <w:color w:val="000000" w:themeColor="text1"/>
          <w:spacing w:val="9"/>
          <w:w w:val="105"/>
        </w:rPr>
        <w:t xml:space="preserve"> </w:t>
      </w:r>
      <w:r w:rsidRPr="00535A3F">
        <w:rPr>
          <w:rFonts w:asciiTheme="majorHAnsi" w:hAnsiTheme="majorHAnsi" w:cstheme="majorHAnsi"/>
          <w:color w:val="000000" w:themeColor="text1"/>
          <w:w w:val="105"/>
        </w:rPr>
        <w:t>thuộc</w:t>
      </w:r>
      <w:r w:rsidRPr="00535A3F">
        <w:rPr>
          <w:rFonts w:asciiTheme="majorHAnsi" w:hAnsiTheme="majorHAnsi" w:cstheme="majorHAnsi"/>
          <w:color w:val="000000" w:themeColor="text1"/>
          <w:spacing w:val="9"/>
          <w:w w:val="105"/>
        </w:rPr>
        <w:t xml:space="preserve"> </w:t>
      </w:r>
      <w:r w:rsidRPr="00535A3F">
        <w:rPr>
          <w:rFonts w:asciiTheme="majorHAnsi" w:hAnsiTheme="majorHAnsi" w:cstheme="majorHAnsi"/>
          <w:color w:val="000000" w:themeColor="text1"/>
          <w:w w:val="105"/>
        </w:rPr>
        <w:t>khoảng</w:t>
      </w:r>
      <w:r w:rsidRPr="00535A3F">
        <w:rPr>
          <w:rFonts w:asciiTheme="majorHAnsi" w:hAnsiTheme="majorHAnsi" w:cstheme="majorHAnsi"/>
          <w:color w:val="000000" w:themeColor="text1"/>
          <w:spacing w:val="9"/>
          <w:w w:val="105"/>
        </w:rPr>
        <w:t xml:space="preserve"> </w:t>
      </w:r>
      <w:r w:rsidRPr="00535A3F">
        <w:rPr>
          <w:rFonts w:asciiTheme="majorHAnsi" w:hAnsiTheme="majorHAnsi" w:cstheme="majorHAnsi"/>
          <w:color w:val="000000" w:themeColor="text1"/>
          <w:w w:val="105"/>
        </w:rPr>
        <w:t>nào</w:t>
      </w:r>
      <w:r w:rsidRPr="00535A3F">
        <w:rPr>
          <w:rFonts w:asciiTheme="majorHAnsi" w:hAnsiTheme="majorHAnsi" w:cstheme="majorHAnsi"/>
          <w:color w:val="000000" w:themeColor="text1"/>
          <w:spacing w:val="9"/>
          <w:w w:val="105"/>
        </w:rPr>
        <w:t xml:space="preserve"> </w:t>
      </w:r>
      <w:r w:rsidRPr="00535A3F">
        <w:rPr>
          <w:rFonts w:asciiTheme="majorHAnsi" w:hAnsiTheme="majorHAnsi" w:cstheme="majorHAnsi"/>
          <w:color w:val="000000" w:themeColor="text1"/>
          <w:w w:val="105"/>
        </w:rPr>
        <w:t>trong</w:t>
      </w:r>
      <w:r w:rsidRPr="00535A3F">
        <w:rPr>
          <w:rFonts w:asciiTheme="majorHAnsi" w:hAnsiTheme="majorHAnsi" w:cstheme="majorHAnsi"/>
          <w:color w:val="000000" w:themeColor="text1"/>
          <w:spacing w:val="9"/>
          <w:w w:val="105"/>
        </w:rPr>
        <w:t xml:space="preserve"> </w:t>
      </w:r>
      <w:r w:rsidRPr="00535A3F">
        <w:rPr>
          <w:rFonts w:asciiTheme="majorHAnsi" w:hAnsiTheme="majorHAnsi" w:cstheme="majorHAnsi"/>
          <w:color w:val="000000" w:themeColor="text1"/>
          <w:w w:val="105"/>
        </w:rPr>
        <w:t>các</w:t>
      </w:r>
      <w:r w:rsidRPr="00535A3F">
        <w:rPr>
          <w:rFonts w:asciiTheme="majorHAnsi" w:hAnsiTheme="majorHAnsi" w:cstheme="majorHAnsi"/>
          <w:color w:val="000000" w:themeColor="text1"/>
          <w:spacing w:val="8"/>
          <w:w w:val="105"/>
        </w:rPr>
        <w:t xml:space="preserve"> </w:t>
      </w:r>
      <w:r w:rsidRPr="00535A3F">
        <w:rPr>
          <w:rFonts w:asciiTheme="majorHAnsi" w:hAnsiTheme="majorHAnsi" w:cstheme="majorHAnsi"/>
          <w:color w:val="000000" w:themeColor="text1"/>
          <w:w w:val="105"/>
        </w:rPr>
        <w:t>khoảng</w:t>
      </w:r>
      <w:r w:rsidRPr="00535A3F">
        <w:rPr>
          <w:rFonts w:asciiTheme="majorHAnsi" w:hAnsiTheme="majorHAnsi" w:cstheme="majorHAnsi"/>
          <w:color w:val="000000" w:themeColor="text1"/>
          <w:spacing w:val="9"/>
          <w:w w:val="105"/>
        </w:rPr>
        <w:t xml:space="preserve"> </w:t>
      </w:r>
      <w:r w:rsidRPr="00535A3F">
        <w:rPr>
          <w:rFonts w:asciiTheme="majorHAnsi" w:hAnsiTheme="majorHAnsi" w:cstheme="majorHAnsi"/>
          <w:color w:val="000000" w:themeColor="text1"/>
          <w:w w:val="105"/>
        </w:rPr>
        <w:t>dưới</w:t>
      </w:r>
      <w:r w:rsidRPr="00535A3F">
        <w:rPr>
          <w:rFonts w:asciiTheme="majorHAnsi" w:hAnsiTheme="majorHAnsi" w:cstheme="majorHAnsi"/>
          <w:color w:val="000000" w:themeColor="text1"/>
          <w:spacing w:val="9"/>
          <w:w w:val="105"/>
        </w:rPr>
        <w:t xml:space="preserve"> </w:t>
      </w:r>
      <w:r w:rsidRPr="00535A3F">
        <w:rPr>
          <w:rFonts w:asciiTheme="majorHAnsi" w:hAnsiTheme="majorHAnsi" w:cstheme="majorHAnsi"/>
          <w:color w:val="000000" w:themeColor="text1"/>
          <w:w w:val="105"/>
        </w:rPr>
        <w:t>đây?</w:t>
      </w:r>
    </w:p>
    <w:p w14:paraId="6D00048B" w14:textId="5FC867DD" w:rsidR="00BA5398" w:rsidRPr="00535A3F" w:rsidRDefault="00BA67DE" w:rsidP="007B3D8E">
      <w:pPr>
        <w:tabs>
          <w:tab w:val="left" w:pos="3402"/>
          <w:tab w:val="left" w:pos="5669"/>
          <w:tab w:val="left" w:pos="7937"/>
        </w:tabs>
        <w:spacing w:line="276" w:lineRule="auto"/>
        <w:ind w:left="992"/>
        <w:jc w:val="both"/>
        <w:rPr>
          <w:rFonts w:asciiTheme="majorHAnsi" w:hAnsiTheme="majorHAnsi" w:cstheme="majorHAnsi"/>
          <w:color w:val="000000" w:themeColor="text1"/>
          <w:w w:val="105"/>
        </w:rPr>
      </w:pPr>
      <w:r w:rsidRPr="00535A3F">
        <w:rPr>
          <w:rFonts w:asciiTheme="majorHAnsi" w:hAnsiTheme="majorHAnsi" w:cstheme="majorHAnsi"/>
          <w:b/>
          <w:color w:val="000000" w:themeColor="text1"/>
          <w:w w:val="105"/>
        </w:rPr>
        <w:t xml:space="preserve">A. </w:t>
      </w:r>
      <w:r w:rsidR="00BA5398" w:rsidRPr="00535A3F">
        <w:rPr>
          <w:rFonts w:asciiTheme="majorHAnsi" w:eastAsiaTheme="minorHAnsi" w:hAnsiTheme="majorHAnsi" w:cstheme="majorHAnsi"/>
          <w:color w:val="000000" w:themeColor="text1"/>
          <w:w w:val="105"/>
          <w:position w:val="-14"/>
          <w:lang w:val="en-US"/>
        </w:rPr>
        <w:object w:dxaOrig="648" w:dyaOrig="408" w14:anchorId="2F77D713">
          <v:shape id="_x0000_i3207" type="#_x0000_t75" style="width:32.3pt;height:20.4pt" o:ole="">
            <v:imagedata r:id="rId4333" o:title=""/>
          </v:shape>
          <o:OLEObject Type="Embed" ProgID="Equation.DSMT4" ShapeID="_x0000_i3207" DrawAspect="Content" ObjectID="_1804455901" r:id="rId4334"/>
        </w:object>
      </w:r>
      <w:r w:rsidR="00BA5398" w:rsidRPr="00535A3F">
        <w:rPr>
          <w:rFonts w:asciiTheme="majorHAnsi" w:hAnsiTheme="majorHAnsi" w:cstheme="majorHAnsi"/>
          <w:color w:val="000000" w:themeColor="text1"/>
          <w:w w:val="105"/>
        </w:rPr>
        <w:t>.</w:t>
      </w:r>
      <w:r w:rsidRPr="00535A3F">
        <w:rPr>
          <w:rFonts w:asciiTheme="majorHAnsi" w:hAnsiTheme="majorHAnsi" w:cstheme="majorHAnsi"/>
          <w:color w:val="000000" w:themeColor="text1"/>
          <w:w w:val="105"/>
        </w:rPr>
        <w:tab/>
      </w:r>
      <w:r w:rsidRPr="00535A3F">
        <w:rPr>
          <w:rFonts w:asciiTheme="majorHAnsi" w:hAnsiTheme="majorHAnsi" w:cstheme="majorHAnsi"/>
          <w:b/>
          <w:color w:val="000000" w:themeColor="text1"/>
          <w:w w:val="105"/>
        </w:rPr>
        <w:t xml:space="preserve">B. </w:t>
      </w:r>
      <w:r w:rsidR="00BA5398" w:rsidRPr="00535A3F">
        <w:rPr>
          <w:rFonts w:asciiTheme="majorHAnsi" w:eastAsiaTheme="minorHAnsi" w:hAnsiTheme="majorHAnsi" w:cstheme="majorHAnsi"/>
          <w:color w:val="000000" w:themeColor="text1"/>
          <w:w w:val="105"/>
          <w:position w:val="-14"/>
          <w:lang w:val="en-US"/>
        </w:rPr>
        <w:object w:dxaOrig="720" w:dyaOrig="408" w14:anchorId="2382C8CC">
          <v:shape id="_x0000_i3208" type="#_x0000_t75" style="width:36.3pt;height:20.4pt" o:ole="">
            <v:imagedata r:id="rId4335" o:title=""/>
          </v:shape>
          <o:OLEObject Type="Embed" ProgID="Equation.DSMT4" ShapeID="_x0000_i3208" DrawAspect="Content" ObjectID="_1804455902" r:id="rId4336"/>
        </w:object>
      </w:r>
      <w:r w:rsidR="00BA5398" w:rsidRPr="00535A3F">
        <w:rPr>
          <w:rFonts w:asciiTheme="majorHAnsi" w:hAnsiTheme="majorHAnsi" w:cstheme="majorHAnsi"/>
          <w:color w:val="000000" w:themeColor="text1"/>
          <w:w w:val="105"/>
        </w:rPr>
        <w:t>.</w:t>
      </w:r>
      <w:r w:rsidRPr="00535A3F">
        <w:rPr>
          <w:rFonts w:asciiTheme="majorHAnsi" w:hAnsiTheme="majorHAnsi" w:cstheme="majorHAnsi"/>
          <w:color w:val="000000" w:themeColor="text1"/>
          <w:w w:val="105"/>
        </w:rPr>
        <w:tab/>
      </w:r>
      <w:r w:rsidRPr="00535A3F">
        <w:rPr>
          <w:rFonts w:asciiTheme="majorHAnsi" w:hAnsiTheme="majorHAnsi" w:cstheme="majorHAnsi"/>
          <w:b/>
          <w:color w:val="000000" w:themeColor="text1"/>
          <w:w w:val="105"/>
        </w:rPr>
        <w:t xml:space="preserve">C. </w:t>
      </w:r>
      <w:r w:rsidR="00BA5398" w:rsidRPr="00535A3F">
        <w:rPr>
          <w:rFonts w:asciiTheme="majorHAnsi" w:eastAsiaTheme="minorHAnsi" w:hAnsiTheme="majorHAnsi" w:cstheme="majorHAnsi"/>
          <w:color w:val="000000" w:themeColor="text1"/>
          <w:w w:val="105"/>
          <w:position w:val="-14"/>
          <w:lang w:val="en-US"/>
        </w:rPr>
        <w:object w:dxaOrig="792" w:dyaOrig="408" w14:anchorId="6B5E0C3A">
          <v:shape id="_x0000_i3209" type="#_x0000_t75" style="width:39.7pt;height:20.4pt" o:ole="">
            <v:imagedata r:id="rId4337" o:title=""/>
          </v:shape>
          <o:OLEObject Type="Embed" ProgID="Equation.DSMT4" ShapeID="_x0000_i3209" DrawAspect="Content" ObjectID="_1804455903" r:id="rId4338"/>
        </w:object>
      </w:r>
      <w:r w:rsidR="00BA5398" w:rsidRPr="00535A3F">
        <w:rPr>
          <w:rFonts w:asciiTheme="majorHAnsi" w:hAnsiTheme="majorHAnsi" w:cstheme="majorHAnsi"/>
          <w:color w:val="000000" w:themeColor="text1"/>
          <w:w w:val="105"/>
        </w:rPr>
        <w:t>.</w:t>
      </w:r>
      <w:r w:rsidRPr="00535A3F">
        <w:rPr>
          <w:rFonts w:asciiTheme="majorHAnsi" w:hAnsiTheme="majorHAnsi" w:cstheme="majorHAnsi"/>
          <w:color w:val="000000" w:themeColor="text1"/>
          <w:w w:val="105"/>
        </w:rPr>
        <w:tab/>
      </w:r>
      <w:r w:rsidRPr="00535A3F">
        <w:rPr>
          <w:rFonts w:asciiTheme="majorHAnsi" w:hAnsiTheme="majorHAnsi" w:cstheme="majorHAnsi"/>
          <w:b/>
          <w:color w:val="000000" w:themeColor="text1"/>
          <w:w w:val="105"/>
        </w:rPr>
        <w:t xml:space="preserve">D. </w:t>
      </w:r>
      <w:r w:rsidR="00BA5398" w:rsidRPr="00535A3F">
        <w:rPr>
          <w:rFonts w:asciiTheme="majorHAnsi" w:eastAsiaTheme="minorHAnsi" w:hAnsiTheme="majorHAnsi" w:cstheme="majorHAnsi"/>
          <w:color w:val="000000" w:themeColor="text1"/>
          <w:w w:val="105"/>
          <w:position w:val="-14"/>
          <w:lang w:val="en-US"/>
        </w:rPr>
        <w:object w:dxaOrig="828" w:dyaOrig="408" w14:anchorId="12081046">
          <v:shape id="_x0000_i3210" type="#_x0000_t75" style="width:41.4pt;height:20.4pt" o:ole="">
            <v:imagedata r:id="rId4339" o:title=""/>
          </v:shape>
          <o:OLEObject Type="Embed" ProgID="Equation.DSMT4" ShapeID="_x0000_i3210" DrawAspect="Content" ObjectID="_1804455904" r:id="rId4340"/>
        </w:object>
      </w:r>
      <w:r w:rsidR="00BA5398" w:rsidRPr="00535A3F">
        <w:rPr>
          <w:rFonts w:asciiTheme="majorHAnsi" w:hAnsiTheme="majorHAnsi" w:cstheme="majorHAnsi"/>
          <w:color w:val="000000" w:themeColor="text1"/>
          <w:w w:val="105"/>
        </w:rPr>
        <w:t>.</w:t>
      </w:r>
    </w:p>
    <w:p w14:paraId="1934DA49" w14:textId="7E490178" w:rsidR="00BA5398" w:rsidRPr="00535A3F" w:rsidRDefault="005933EB" w:rsidP="005933EB">
      <w:pPr>
        <w:tabs>
          <w:tab w:val="left" w:pos="992"/>
        </w:tabs>
        <w:spacing w:line="276" w:lineRule="auto"/>
        <w:ind w:left="992" w:hanging="992"/>
        <w:jc w:val="both"/>
        <w:rPr>
          <w:rFonts w:asciiTheme="majorHAnsi" w:hAnsiTheme="majorHAnsi" w:cstheme="majorHAnsi"/>
          <w:color w:val="000000" w:themeColor="text1"/>
        </w:rPr>
      </w:pPr>
      <w:r w:rsidRPr="00535A3F">
        <w:rPr>
          <w:rFonts w:asciiTheme="majorHAnsi" w:eastAsia="Calibri" w:hAnsiTheme="majorHAnsi" w:cstheme="majorHAnsi"/>
          <w:b/>
          <w:color w:val="000000" w:themeColor="text1"/>
          <w:lang w:eastAsia="en-US"/>
        </w:rPr>
        <w:t>Câu 4:</w:t>
      </w:r>
      <w:r w:rsidRPr="00535A3F">
        <w:rPr>
          <w:rFonts w:asciiTheme="majorHAnsi" w:eastAsia="Calibri" w:hAnsiTheme="majorHAnsi" w:cstheme="majorHAnsi"/>
          <w:b/>
          <w:color w:val="000000" w:themeColor="text1"/>
          <w:lang w:eastAsia="en-US"/>
        </w:rPr>
        <w:tab/>
      </w:r>
      <w:r w:rsidR="00BA5398" w:rsidRPr="00535A3F">
        <w:rPr>
          <w:rFonts w:asciiTheme="majorHAnsi" w:hAnsiTheme="majorHAnsi" w:cstheme="majorHAnsi"/>
          <w:color w:val="000000" w:themeColor="text1"/>
        </w:rPr>
        <w:t xml:space="preserve">Thống kê nhiệt độ tại một địa điểm trong </w:t>
      </w:r>
      <w:r w:rsidR="00BA5398" w:rsidRPr="00535A3F">
        <w:rPr>
          <w:rFonts w:asciiTheme="majorHAnsi" w:eastAsiaTheme="minorHAnsi" w:hAnsiTheme="majorHAnsi" w:cstheme="majorHAnsi"/>
          <w:color w:val="000000" w:themeColor="text1"/>
          <w:position w:val="-6"/>
          <w:lang w:val="en-US"/>
        </w:rPr>
        <w:object w:dxaOrig="312" w:dyaOrig="312" w14:anchorId="25991FF8">
          <v:shape id="_x0000_i3211" type="#_x0000_t75" style="width:15.85pt;height:15.85pt" o:ole="">
            <v:imagedata r:id="rId4341" o:title=""/>
          </v:shape>
          <o:OLEObject Type="Embed" ProgID="Equation.DSMT4" ShapeID="_x0000_i3211" DrawAspect="Content" ObjectID="_1804455905" r:id="rId4342"/>
        </w:object>
      </w:r>
      <w:r w:rsidR="00BA5398" w:rsidRPr="00535A3F">
        <w:rPr>
          <w:rFonts w:asciiTheme="majorHAnsi" w:hAnsiTheme="majorHAnsi" w:cstheme="majorHAnsi"/>
          <w:color w:val="000000" w:themeColor="text1"/>
        </w:rPr>
        <w:t xml:space="preserve"> ngày, ta có bảng số liệu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1502"/>
        <w:gridCol w:w="1418"/>
        <w:gridCol w:w="1417"/>
        <w:gridCol w:w="1418"/>
      </w:tblGrid>
      <w:tr w:rsidR="00535A3F" w:rsidRPr="00535A3F" w14:paraId="5ED996B2" w14:textId="77777777" w:rsidTr="00BA5398">
        <w:trPr>
          <w:jc w:val="center"/>
        </w:trPr>
        <w:tc>
          <w:tcPr>
            <w:tcW w:w="2150" w:type="dxa"/>
            <w:tcBorders>
              <w:top w:val="single" w:sz="4" w:space="0" w:color="auto"/>
              <w:left w:val="single" w:sz="4" w:space="0" w:color="auto"/>
              <w:bottom w:val="single" w:sz="4" w:space="0" w:color="auto"/>
              <w:right w:val="single" w:sz="4" w:space="0" w:color="auto"/>
            </w:tcBorders>
            <w:hideMark/>
          </w:tcPr>
          <w:p w14:paraId="1BA6E56F" w14:textId="77777777" w:rsidR="00BA5398" w:rsidRPr="00535A3F" w:rsidRDefault="00BA5398" w:rsidP="007B3D8E">
            <w:pPr>
              <w:spacing w:line="276" w:lineRule="auto"/>
              <w:jc w:val="center"/>
              <w:rPr>
                <w:rFonts w:asciiTheme="majorHAnsi" w:hAnsiTheme="majorHAnsi" w:cstheme="majorHAnsi"/>
                <w:color w:val="000000" w:themeColor="text1"/>
              </w:rPr>
            </w:pPr>
            <w:r w:rsidRPr="00535A3F">
              <w:rPr>
                <w:rFonts w:asciiTheme="majorHAnsi" w:hAnsiTheme="majorHAnsi" w:cstheme="majorHAnsi"/>
                <w:color w:val="000000" w:themeColor="text1"/>
              </w:rPr>
              <w:t xml:space="preserve">Nhiệt độ </w:t>
            </w:r>
            <w:r w:rsidRPr="00535A3F">
              <w:rPr>
                <w:rFonts w:asciiTheme="majorHAnsi" w:eastAsiaTheme="minorHAnsi" w:hAnsiTheme="majorHAnsi" w:cstheme="majorHAnsi"/>
                <w:color w:val="000000" w:themeColor="text1"/>
                <w:position w:val="-14"/>
              </w:rPr>
              <w:object w:dxaOrig="504" w:dyaOrig="408" w14:anchorId="7E6C45E1">
                <v:shape id="_x0000_i3212" type="#_x0000_t75" style="width:25.5pt;height:20.4pt" o:ole="">
                  <v:imagedata r:id="rId4343" o:title=""/>
                </v:shape>
                <o:OLEObject Type="Embed" ProgID="Equation.DSMT4" ShapeID="_x0000_i3212" DrawAspect="Content" ObjectID="_1804455906" r:id="rId4344"/>
              </w:object>
            </w:r>
          </w:p>
        </w:tc>
        <w:tc>
          <w:tcPr>
            <w:tcW w:w="1502" w:type="dxa"/>
            <w:tcBorders>
              <w:top w:val="single" w:sz="4" w:space="0" w:color="auto"/>
              <w:left w:val="single" w:sz="4" w:space="0" w:color="auto"/>
              <w:bottom w:val="single" w:sz="4" w:space="0" w:color="auto"/>
              <w:right w:val="single" w:sz="4" w:space="0" w:color="auto"/>
            </w:tcBorders>
            <w:hideMark/>
          </w:tcPr>
          <w:p w14:paraId="6CBC8EAA" w14:textId="77777777" w:rsidR="00BA5398" w:rsidRPr="00535A3F" w:rsidRDefault="00BA5398" w:rsidP="007B3D8E">
            <w:pPr>
              <w:spacing w:line="276" w:lineRule="auto"/>
              <w:jc w:val="center"/>
              <w:rPr>
                <w:rFonts w:asciiTheme="majorHAnsi" w:hAnsiTheme="majorHAnsi" w:cstheme="majorHAnsi"/>
                <w:color w:val="000000" w:themeColor="text1"/>
              </w:rPr>
            </w:pPr>
            <w:r w:rsidRPr="00535A3F">
              <w:rPr>
                <w:rFonts w:asciiTheme="majorHAnsi" w:eastAsiaTheme="minorHAnsi" w:hAnsiTheme="majorHAnsi" w:cstheme="majorHAnsi"/>
                <w:color w:val="000000" w:themeColor="text1"/>
                <w:position w:val="-14"/>
              </w:rPr>
              <w:object w:dxaOrig="828" w:dyaOrig="408" w14:anchorId="1AC1D24F">
                <v:shape id="_x0000_i3213" type="#_x0000_t75" style="width:41.4pt;height:20.4pt" o:ole="">
                  <v:imagedata r:id="rId4345" o:title=""/>
                </v:shape>
                <o:OLEObject Type="Embed" ProgID="Equation.DSMT4" ShapeID="_x0000_i3213" DrawAspect="Content" ObjectID="_1804455907" r:id="rId4346"/>
              </w:object>
            </w:r>
          </w:p>
        </w:tc>
        <w:tc>
          <w:tcPr>
            <w:tcW w:w="1418" w:type="dxa"/>
            <w:tcBorders>
              <w:top w:val="single" w:sz="4" w:space="0" w:color="auto"/>
              <w:left w:val="single" w:sz="4" w:space="0" w:color="auto"/>
              <w:bottom w:val="single" w:sz="4" w:space="0" w:color="auto"/>
              <w:right w:val="single" w:sz="4" w:space="0" w:color="auto"/>
            </w:tcBorders>
            <w:hideMark/>
          </w:tcPr>
          <w:p w14:paraId="18BA0A91" w14:textId="77777777" w:rsidR="00BA5398" w:rsidRPr="00535A3F" w:rsidRDefault="00BA5398" w:rsidP="007B3D8E">
            <w:pPr>
              <w:spacing w:line="276" w:lineRule="auto"/>
              <w:jc w:val="center"/>
              <w:rPr>
                <w:rFonts w:asciiTheme="majorHAnsi" w:hAnsiTheme="majorHAnsi" w:cstheme="majorHAnsi"/>
                <w:color w:val="000000" w:themeColor="text1"/>
              </w:rPr>
            </w:pPr>
            <w:r w:rsidRPr="00535A3F">
              <w:rPr>
                <w:rFonts w:asciiTheme="majorHAnsi" w:eastAsiaTheme="minorHAnsi" w:hAnsiTheme="majorHAnsi" w:cstheme="majorHAnsi"/>
                <w:color w:val="000000" w:themeColor="text1"/>
                <w:position w:val="-14"/>
              </w:rPr>
              <w:object w:dxaOrig="828" w:dyaOrig="408" w14:anchorId="18ADE70F">
                <v:shape id="_x0000_i3214" type="#_x0000_t75" style="width:41.4pt;height:20.4pt" o:ole="">
                  <v:imagedata r:id="rId4347" o:title=""/>
                </v:shape>
                <o:OLEObject Type="Embed" ProgID="Equation.DSMT4" ShapeID="_x0000_i3214" DrawAspect="Content" ObjectID="_1804455908" r:id="rId4348"/>
              </w:object>
            </w:r>
          </w:p>
        </w:tc>
        <w:tc>
          <w:tcPr>
            <w:tcW w:w="1417" w:type="dxa"/>
            <w:tcBorders>
              <w:top w:val="single" w:sz="4" w:space="0" w:color="auto"/>
              <w:left w:val="single" w:sz="4" w:space="0" w:color="auto"/>
              <w:bottom w:val="single" w:sz="4" w:space="0" w:color="auto"/>
              <w:right w:val="single" w:sz="4" w:space="0" w:color="auto"/>
            </w:tcBorders>
            <w:hideMark/>
          </w:tcPr>
          <w:p w14:paraId="34342B6D" w14:textId="77777777" w:rsidR="00BA5398" w:rsidRPr="00535A3F" w:rsidRDefault="00BA5398" w:rsidP="007B3D8E">
            <w:pPr>
              <w:spacing w:line="276" w:lineRule="auto"/>
              <w:jc w:val="center"/>
              <w:rPr>
                <w:rFonts w:asciiTheme="majorHAnsi" w:hAnsiTheme="majorHAnsi" w:cstheme="majorHAnsi"/>
                <w:color w:val="000000" w:themeColor="text1"/>
              </w:rPr>
            </w:pPr>
            <w:r w:rsidRPr="00535A3F">
              <w:rPr>
                <w:rFonts w:asciiTheme="majorHAnsi" w:eastAsiaTheme="minorHAnsi" w:hAnsiTheme="majorHAnsi" w:cstheme="majorHAnsi"/>
                <w:color w:val="000000" w:themeColor="text1"/>
                <w:position w:val="-14"/>
              </w:rPr>
              <w:object w:dxaOrig="828" w:dyaOrig="408" w14:anchorId="6285F36D">
                <v:shape id="_x0000_i3215" type="#_x0000_t75" style="width:41.4pt;height:20.4pt" o:ole="">
                  <v:imagedata r:id="rId4349" o:title=""/>
                </v:shape>
                <o:OLEObject Type="Embed" ProgID="Equation.DSMT4" ShapeID="_x0000_i3215" DrawAspect="Content" ObjectID="_1804455909" r:id="rId4350"/>
              </w:object>
            </w:r>
          </w:p>
        </w:tc>
        <w:tc>
          <w:tcPr>
            <w:tcW w:w="1418" w:type="dxa"/>
            <w:tcBorders>
              <w:top w:val="single" w:sz="4" w:space="0" w:color="auto"/>
              <w:left w:val="single" w:sz="4" w:space="0" w:color="auto"/>
              <w:bottom w:val="single" w:sz="4" w:space="0" w:color="auto"/>
              <w:right w:val="single" w:sz="4" w:space="0" w:color="auto"/>
            </w:tcBorders>
            <w:hideMark/>
          </w:tcPr>
          <w:p w14:paraId="5072CAC4" w14:textId="77777777" w:rsidR="00BA5398" w:rsidRPr="00535A3F" w:rsidRDefault="00BA5398" w:rsidP="007B3D8E">
            <w:pPr>
              <w:spacing w:line="276" w:lineRule="auto"/>
              <w:jc w:val="center"/>
              <w:rPr>
                <w:rFonts w:asciiTheme="majorHAnsi" w:hAnsiTheme="majorHAnsi" w:cstheme="majorHAnsi"/>
                <w:color w:val="000000" w:themeColor="text1"/>
              </w:rPr>
            </w:pPr>
            <w:r w:rsidRPr="00535A3F">
              <w:rPr>
                <w:rFonts w:asciiTheme="majorHAnsi" w:eastAsiaTheme="minorHAnsi" w:hAnsiTheme="majorHAnsi" w:cstheme="majorHAnsi"/>
                <w:color w:val="000000" w:themeColor="text1"/>
                <w:position w:val="-14"/>
              </w:rPr>
              <w:object w:dxaOrig="828" w:dyaOrig="408" w14:anchorId="47D899A7">
                <v:shape id="_x0000_i3216" type="#_x0000_t75" style="width:41.4pt;height:20.4pt" o:ole="">
                  <v:imagedata r:id="rId4351" o:title=""/>
                </v:shape>
                <o:OLEObject Type="Embed" ProgID="Equation.DSMT4" ShapeID="_x0000_i3216" DrawAspect="Content" ObjectID="_1804455910" r:id="rId4352"/>
              </w:object>
            </w:r>
          </w:p>
        </w:tc>
      </w:tr>
      <w:tr w:rsidR="00535A3F" w:rsidRPr="00535A3F" w14:paraId="2B0F935D" w14:textId="77777777" w:rsidTr="00BA5398">
        <w:trPr>
          <w:jc w:val="center"/>
        </w:trPr>
        <w:tc>
          <w:tcPr>
            <w:tcW w:w="2150" w:type="dxa"/>
            <w:tcBorders>
              <w:top w:val="single" w:sz="4" w:space="0" w:color="auto"/>
              <w:left w:val="single" w:sz="4" w:space="0" w:color="auto"/>
              <w:bottom w:val="single" w:sz="4" w:space="0" w:color="auto"/>
              <w:right w:val="single" w:sz="4" w:space="0" w:color="auto"/>
            </w:tcBorders>
            <w:hideMark/>
          </w:tcPr>
          <w:p w14:paraId="5C770E2B" w14:textId="77777777" w:rsidR="00BA5398" w:rsidRPr="00535A3F" w:rsidRDefault="00BA5398" w:rsidP="007B3D8E">
            <w:pPr>
              <w:spacing w:line="276" w:lineRule="auto"/>
              <w:jc w:val="center"/>
              <w:rPr>
                <w:rFonts w:asciiTheme="majorHAnsi" w:hAnsiTheme="majorHAnsi" w:cstheme="majorHAnsi"/>
                <w:color w:val="000000" w:themeColor="text1"/>
              </w:rPr>
            </w:pPr>
            <w:r w:rsidRPr="00535A3F">
              <w:rPr>
                <w:rFonts w:asciiTheme="majorHAnsi" w:hAnsiTheme="majorHAnsi" w:cstheme="majorHAnsi"/>
                <w:color w:val="000000" w:themeColor="text1"/>
              </w:rPr>
              <w:t>Số ngày</w:t>
            </w:r>
          </w:p>
        </w:tc>
        <w:tc>
          <w:tcPr>
            <w:tcW w:w="1502" w:type="dxa"/>
            <w:tcBorders>
              <w:top w:val="single" w:sz="4" w:space="0" w:color="auto"/>
              <w:left w:val="single" w:sz="4" w:space="0" w:color="auto"/>
              <w:bottom w:val="single" w:sz="4" w:space="0" w:color="auto"/>
              <w:right w:val="single" w:sz="4" w:space="0" w:color="auto"/>
            </w:tcBorders>
            <w:hideMark/>
          </w:tcPr>
          <w:p w14:paraId="5E6769DA" w14:textId="77777777" w:rsidR="00BA5398" w:rsidRPr="00535A3F" w:rsidRDefault="00BA5398" w:rsidP="007B3D8E">
            <w:pPr>
              <w:spacing w:line="276" w:lineRule="auto"/>
              <w:jc w:val="center"/>
              <w:rPr>
                <w:rFonts w:asciiTheme="majorHAnsi" w:hAnsiTheme="majorHAnsi" w:cstheme="majorHAnsi"/>
                <w:color w:val="000000" w:themeColor="text1"/>
              </w:rPr>
            </w:pPr>
            <w:r w:rsidRPr="00535A3F">
              <w:rPr>
                <w:rFonts w:asciiTheme="majorHAnsi" w:eastAsiaTheme="minorHAnsi" w:hAnsiTheme="majorHAnsi" w:cstheme="majorHAnsi"/>
                <w:color w:val="000000" w:themeColor="text1"/>
                <w:position w:val="-6"/>
              </w:rPr>
              <w:object w:dxaOrig="204" w:dyaOrig="312" w14:anchorId="5B8B7B93">
                <v:shape id="_x0000_i3217" type="#_x0000_t75" style="width:10.75pt;height:15.85pt" o:ole="">
                  <v:imagedata r:id="rId4353" o:title=""/>
                </v:shape>
                <o:OLEObject Type="Embed" ProgID="Equation.DSMT4" ShapeID="_x0000_i3217" DrawAspect="Content" ObjectID="_1804455911" r:id="rId4354"/>
              </w:object>
            </w:r>
          </w:p>
        </w:tc>
        <w:tc>
          <w:tcPr>
            <w:tcW w:w="1418" w:type="dxa"/>
            <w:tcBorders>
              <w:top w:val="single" w:sz="4" w:space="0" w:color="auto"/>
              <w:left w:val="single" w:sz="4" w:space="0" w:color="auto"/>
              <w:bottom w:val="single" w:sz="4" w:space="0" w:color="auto"/>
              <w:right w:val="single" w:sz="4" w:space="0" w:color="auto"/>
            </w:tcBorders>
            <w:hideMark/>
          </w:tcPr>
          <w:p w14:paraId="4054AF0E" w14:textId="77777777" w:rsidR="00BA5398" w:rsidRPr="00535A3F" w:rsidRDefault="00BA5398" w:rsidP="007B3D8E">
            <w:pPr>
              <w:spacing w:line="276" w:lineRule="auto"/>
              <w:jc w:val="center"/>
              <w:rPr>
                <w:rFonts w:asciiTheme="majorHAnsi" w:hAnsiTheme="majorHAnsi" w:cstheme="majorHAnsi"/>
                <w:color w:val="000000" w:themeColor="text1"/>
              </w:rPr>
            </w:pPr>
            <w:r w:rsidRPr="00535A3F">
              <w:rPr>
                <w:rFonts w:asciiTheme="majorHAnsi" w:eastAsiaTheme="minorHAnsi" w:hAnsiTheme="majorHAnsi" w:cstheme="majorHAnsi"/>
                <w:color w:val="000000" w:themeColor="text1"/>
                <w:position w:val="-6"/>
              </w:rPr>
              <w:object w:dxaOrig="312" w:dyaOrig="312" w14:anchorId="1110A36D">
                <v:shape id="_x0000_i3218" type="#_x0000_t75" style="width:15.85pt;height:15.85pt" o:ole="">
                  <v:imagedata r:id="rId4355" o:title=""/>
                </v:shape>
                <o:OLEObject Type="Embed" ProgID="Equation.DSMT4" ShapeID="_x0000_i3218" DrawAspect="Content" ObjectID="_1804455912" r:id="rId4356"/>
              </w:object>
            </w:r>
          </w:p>
        </w:tc>
        <w:tc>
          <w:tcPr>
            <w:tcW w:w="1417" w:type="dxa"/>
            <w:tcBorders>
              <w:top w:val="single" w:sz="4" w:space="0" w:color="auto"/>
              <w:left w:val="single" w:sz="4" w:space="0" w:color="auto"/>
              <w:bottom w:val="single" w:sz="4" w:space="0" w:color="auto"/>
              <w:right w:val="single" w:sz="4" w:space="0" w:color="auto"/>
            </w:tcBorders>
            <w:hideMark/>
          </w:tcPr>
          <w:p w14:paraId="0BCC8448" w14:textId="77777777" w:rsidR="00BA5398" w:rsidRPr="00535A3F" w:rsidRDefault="00BA5398" w:rsidP="007B3D8E">
            <w:pPr>
              <w:spacing w:line="276" w:lineRule="auto"/>
              <w:jc w:val="center"/>
              <w:rPr>
                <w:rFonts w:asciiTheme="majorHAnsi" w:hAnsiTheme="majorHAnsi" w:cstheme="majorHAnsi"/>
                <w:color w:val="000000" w:themeColor="text1"/>
              </w:rPr>
            </w:pPr>
            <w:r w:rsidRPr="00535A3F">
              <w:rPr>
                <w:rFonts w:asciiTheme="majorHAnsi" w:eastAsiaTheme="minorHAnsi" w:hAnsiTheme="majorHAnsi" w:cstheme="majorHAnsi"/>
                <w:color w:val="000000" w:themeColor="text1"/>
                <w:position w:val="-4"/>
              </w:rPr>
              <w:object w:dxaOrig="312" w:dyaOrig="312" w14:anchorId="465A4B16">
                <v:shape id="_x0000_i3219" type="#_x0000_t75" style="width:15.85pt;height:15.85pt" o:ole="">
                  <v:imagedata r:id="rId4357" o:title=""/>
                </v:shape>
                <o:OLEObject Type="Embed" ProgID="Equation.DSMT4" ShapeID="_x0000_i3219" DrawAspect="Content" ObjectID="_1804455913" r:id="rId4358"/>
              </w:object>
            </w:r>
          </w:p>
        </w:tc>
        <w:tc>
          <w:tcPr>
            <w:tcW w:w="1418" w:type="dxa"/>
            <w:tcBorders>
              <w:top w:val="single" w:sz="4" w:space="0" w:color="auto"/>
              <w:left w:val="single" w:sz="4" w:space="0" w:color="auto"/>
              <w:bottom w:val="single" w:sz="4" w:space="0" w:color="auto"/>
              <w:right w:val="single" w:sz="4" w:space="0" w:color="auto"/>
            </w:tcBorders>
            <w:hideMark/>
          </w:tcPr>
          <w:p w14:paraId="3FFB699D" w14:textId="77777777" w:rsidR="00BA5398" w:rsidRPr="00535A3F" w:rsidRDefault="00BA5398" w:rsidP="007B3D8E">
            <w:pPr>
              <w:spacing w:line="276" w:lineRule="auto"/>
              <w:jc w:val="center"/>
              <w:rPr>
                <w:rFonts w:asciiTheme="majorHAnsi" w:hAnsiTheme="majorHAnsi" w:cstheme="majorHAnsi"/>
                <w:color w:val="000000" w:themeColor="text1"/>
              </w:rPr>
            </w:pPr>
            <w:r w:rsidRPr="00535A3F">
              <w:rPr>
                <w:rFonts w:asciiTheme="majorHAnsi" w:eastAsiaTheme="minorHAnsi" w:hAnsiTheme="majorHAnsi" w:cstheme="majorHAnsi"/>
                <w:color w:val="000000" w:themeColor="text1"/>
                <w:position w:val="-6"/>
              </w:rPr>
              <w:object w:dxaOrig="204" w:dyaOrig="312" w14:anchorId="10FF7791">
                <v:shape id="_x0000_i3220" type="#_x0000_t75" style="width:10.75pt;height:15.85pt" o:ole="">
                  <v:imagedata r:id="rId4359" o:title=""/>
                </v:shape>
                <o:OLEObject Type="Embed" ProgID="Equation.DSMT4" ShapeID="_x0000_i3220" DrawAspect="Content" ObjectID="_1804455914" r:id="rId4360"/>
              </w:object>
            </w:r>
          </w:p>
        </w:tc>
      </w:tr>
    </w:tbl>
    <w:p w14:paraId="4733A6B7" w14:textId="77777777" w:rsidR="00BA67DE" w:rsidRPr="00535A3F" w:rsidRDefault="00BA5398" w:rsidP="007B3D8E">
      <w:pPr>
        <w:spacing w:line="276" w:lineRule="auto"/>
        <w:ind w:left="992"/>
        <w:rPr>
          <w:rFonts w:asciiTheme="majorHAnsi" w:hAnsiTheme="majorHAnsi" w:cstheme="majorHAnsi"/>
          <w:bCs/>
          <w:color w:val="000000" w:themeColor="text1"/>
          <w:lang w:val="sv-FI"/>
        </w:rPr>
      </w:pPr>
      <w:r w:rsidRPr="00535A3F">
        <w:rPr>
          <w:rFonts w:asciiTheme="majorHAnsi" w:hAnsiTheme="majorHAnsi" w:cstheme="majorHAnsi"/>
          <w:bCs/>
          <w:color w:val="000000" w:themeColor="text1"/>
          <w:lang w:val="sv-FI"/>
        </w:rPr>
        <w:t>Nhiệt độ trung bình là?</w:t>
      </w:r>
    </w:p>
    <w:p w14:paraId="667D7E11" w14:textId="4E7C466B" w:rsidR="00BA5398" w:rsidRPr="00535A3F" w:rsidRDefault="00BA67DE" w:rsidP="007B3D8E">
      <w:pPr>
        <w:tabs>
          <w:tab w:val="left" w:pos="3402"/>
          <w:tab w:val="left" w:pos="5669"/>
          <w:tab w:val="left" w:pos="7937"/>
        </w:tabs>
        <w:spacing w:line="276" w:lineRule="auto"/>
        <w:ind w:left="992"/>
        <w:jc w:val="both"/>
        <w:rPr>
          <w:rFonts w:asciiTheme="majorHAnsi" w:hAnsiTheme="majorHAnsi" w:cstheme="majorHAnsi"/>
          <w:color w:val="000000" w:themeColor="text1"/>
          <w:lang w:val="it-IT"/>
        </w:rPr>
      </w:pPr>
      <w:r w:rsidRPr="00535A3F">
        <w:rPr>
          <w:rFonts w:asciiTheme="majorHAnsi" w:hAnsiTheme="majorHAnsi" w:cstheme="majorHAnsi"/>
          <w:b/>
          <w:color w:val="000000" w:themeColor="text1"/>
          <w:lang w:val="it-IT"/>
        </w:rPr>
        <w:lastRenderedPageBreak/>
        <w:t xml:space="preserve">A. </w:t>
      </w:r>
      <w:r w:rsidR="00BA5398" w:rsidRPr="00535A3F">
        <w:rPr>
          <w:rFonts w:asciiTheme="majorHAnsi" w:eastAsiaTheme="minorHAnsi" w:hAnsiTheme="majorHAnsi" w:cstheme="majorHAnsi"/>
          <w:color w:val="000000" w:themeColor="text1"/>
          <w:position w:val="-10"/>
          <w:lang w:val="en-US"/>
        </w:rPr>
        <w:object w:dxaOrig="720" w:dyaOrig="312" w14:anchorId="339AB0B8">
          <v:shape id="_x0000_i3221" type="#_x0000_t75" style="width:36.3pt;height:15.85pt" o:ole="">
            <v:imagedata r:id="rId4361" o:title=""/>
          </v:shape>
          <o:OLEObject Type="Embed" ProgID="Equation.DSMT4" ShapeID="_x0000_i3221" DrawAspect="Content" ObjectID="_1804455915" r:id="rId4362"/>
        </w:object>
      </w:r>
      <w:r w:rsidR="00BA5398" w:rsidRPr="00535A3F">
        <w:rPr>
          <w:rFonts w:asciiTheme="majorHAnsi" w:hAnsiTheme="majorHAnsi" w:cstheme="majorHAnsi"/>
          <w:color w:val="000000" w:themeColor="text1"/>
          <w:lang w:val="it-IT"/>
        </w:rPr>
        <w:t>.</w:t>
      </w:r>
      <w:r w:rsidRPr="00535A3F">
        <w:rPr>
          <w:rFonts w:asciiTheme="majorHAnsi" w:hAnsiTheme="majorHAnsi" w:cstheme="majorHAnsi"/>
          <w:color w:val="000000" w:themeColor="text1"/>
          <w:lang w:val="it-IT"/>
        </w:rPr>
        <w:tab/>
      </w:r>
      <w:r w:rsidRPr="00535A3F">
        <w:rPr>
          <w:rFonts w:asciiTheme="majorHAnsi" w:hAnsiTheme="majorHAnsi" w:cstheme="majorHAnsi"/>
          <w:b/>
          <w:color w:val="000000" w:themeColor="text1"/>
          <w:lang w:val="it-IT"/>
        </w:rPr>
        <w:t xml:space="preserve">B. </w:t>
      </w:r>
      <w:r w:rsidR="00BA5398" w:rsidRPr="00535A3F">
        <w:rPr>
          <w:rFonts w:asciiTheme="majorHAnsi" w:eastAsiaTheme="minorHAnsi" w:hAnsiTheme="majorHAnsi" w:cstheme="majorHAnsi"/>
          <w:color w:val="000000" w:themeColor="text1"/>
          <w:position w:val="-10"/>
          <w:lang w:val="en-US"/>
        </w:rPr>
        <w:object w:dxaOrig="720" w:dyaOrig="312" w14:anchorId="507A61C7">
          <v:shape id="_x0000_i3222" type="#_x0000_t75" style="width:36.3pt;height:15.85pt" o:ole="">
            <v:imagedata r:id="rId4363" o:title=""/>
          </v:shape>
          <o:OLEObject Type="Embed" ProgID="Equation.DSMT4" ShapeID="_x0000_i3222" DrawAspect="Content" ObjectID="_1804455916" r:id="rId4364"/>
        </w:object>
      </w:r>
      <w:r w:rsidR="00BA5398" w:rsidRPr="00535A3F">
        <w:rPr>
          <w:rFonts w:asciiTheme="majorHAnsi" w:hAnsiTheme="majorHAnsi" w:cstheme="majorHAnsi"/>
          <w:color w:val="000000" w:themeColor="text1"/>
          <w:lang w:val="it-IT"/>
        </w:rPr>
        <w:t>.</w:t>
      </w:r>
      <w:r w:rsidRPr="00535A3F">
        <w:rPr>
          <w:rFonts w:asciiTheme="majorHAnsi" w:hAnsiTheme="majorHAnsi" w:cstheme="majorHAnsi"/>
          <w:color w:val="000000" w:themeColor="text1"/>
          <w:lang w:val="it-IT"/>
        </w:rPr>
        <w:tab/>
      </w:r>
      <w:r w:rsidRPr="00535A3F">
        <w:rPr>
          <w:rFonts w:asciiTheme="majorHAnsi" w:hAnsiTheme="majorHAnsi" w:cstheme="majorHAnsi"/>
          <w:b/>
          <w:color w:val="000000" w:themeColor="text1"/>
          <w:lang w:val="it-IT"/>
        </w:rPr>
        <w:t xml:space="preserve">C. </w:t>
      </w:r>
      <w:r w:rsidR="00BA5398" w:rsidRPr="00535A3F">
        <w:rPr>
          <w:rFonts w:asciiTheme="majorHAnsi" w:eastAsiaTheme="minorHAnsi" w:hAnsiTheme="majorHAnsi" w:cstheme="majorHAnsi"/>
          <w:color w:val="000000" w:themeColor="text1"/>
          <w:position w:val="-10"/>
          <w:lang w:val="en-US"/>
        </w:rPr>
        <w:object w:dxaOrig="720" w:dyaOrig="312" w14:anchorId="0205EE75">
          <v:shape id="_x0000_i3223" type="#_x0000_t75" style="width:36.3pt;height:15.85pt" o:ole="">
            <v:imagedata r:id="rId4365" o:title=""/>
          </v:shape>
          <o:OLEObject Type="Embed" ProgID="Equation.DSMT4" ShapeID="_x0000_i3223" DrawAspect="Content" ObjectID="_1804455917" r:id="rId4366"/>
        </w:object>
      </w:r>
      <w:r w:rsidR="00BA5398" w:rsidRPr="00535A3F">
        <w:rPr>
          <w:rFonts w:asciiTheme="majorHAnsi" w:hAnsiTheme="majorHAnsi" w:cstheme="majorHAnsi"/>
          <w:color w:val="000000" w:themeColor="text1"/>
          <w:lang w:val="it-IT"/>
        </w:rPr>
        <w:t>.</w:t>
      </w:r>
      <w:r w:rsidRPr="00535A3F">
        <w:rPr>
          <w:rFonts w:asciiTheme="majorHAnsi" w:hAnsiTheme="majorHAnsi" w:cstheme="majorHAnsi"/>
          <w:color w:val="000000" w:themeColor="text1"/>
          <w:lang w:val="it-IT"/>
        </w:rPr>
        <w:tab/>
      </w:r>
      <w:r w:rsidRPr="00535A3F">
        <w:rPr>
          <w:rFonts w:asciiTheme="majorHAnsi" w:hAnsiTheme="majorHAnsi" w:cstheme="majorHAnsi"/>
          <w:b/>
          <w:color w:val="000000" w:themeColor="text1"/>
          <w:lang w:val="it-IT"/>
        </w:rPr>
        <w:t xml:space="preserve">D. </w:t>
      </w:r>
      <w:r w:rsidR="00BA5398" w:rsidRPr="00535A3F">
        <w:rPr>
          <w:rFonts w:asciiTheme="majorHAnsi" w:eastAsiaTheme="minorHAnsi" w:hAnsiTheme="majorHAnsi" w:cstheme="majorHAnsi"/>
          <w:color w:val="000000" w:themeColor="text1"/>
          <w:position w:val="-10"/>
          <w:lang w:val="en-US"/>
        </w:rPr>
        <w:object w:dxaOrig="720" w:dyaOrig="312" w14:anchorId="3899A5D8">
          <v:shape id="_x0000_i3224" type="#_x0000_t75" style="width:36.3pt;height:15.85pt" o:ole="">
            <v:imagedata r:id="rId4367" o:title=""/>
          </v:shape>
          <o:OLEObject Type="Embed" ProgID="Equation.DSMT4" ShapeID="_x0000_i3224" DrawAspect="Content" ObjectID="_1804455918" r:id="rId4368"/>
        </w:object>
      </w:r>
      <w:r w:rsidR="00BA5398" w:rsidRPr="00535A3F">
        <w:rPr>
          <w:rFonts w:asciiTheme="majorHAnsi" w:hAnsiTheme="majorHAnsi" w:cstheme="majorHAnsi"/>
          <w:color w:val="000000" w:themeColor="text1"/>
          <w:lang w:val="it-IT"/>
        </w:rPr>
        <w:t>.</w:t>
      </w:r>
    </w:p>
    <w:p w14:paraId="6EF1E8B7" w14:textId="239EB597" w:rsidR="00BA5398" w:rsidRPr="00535A3F" w:rsidRDefault="005933EB" w:rsidP="005933EB">
      <w:pPr>
        <w:tabs>
          <w:tab w:val="left" w:pos="992"/>
        </w:tabs>
        <w:spacing w:line="276" w:lineRule="auto"/>
        <w:ind w:left="992" w:hanging="992"/>
        <w:jc w:val="both"/>
        <w:rPr>
          <w:rFonts w:asciiTheme="majorHAnsi" w:eastAsiaTheme="minorHAnsi" w:hAnsiTheme="majorHAnsi" w:cstheme="majorHAnsi"/>
          <w:color w:val="000000" w:themeColor="text1"/>
          <w:lang w:val="sv-FI"/>
        </w:rPr>
      </w:pPr>
      <w:r w:rsidRPr="00535A3F">
        <w:rPr>
          <w:rFonts w:asciiTheme="majorHAnsi" w:eastAsiaTheme="minorHAnsi" w:hAnsiTheme="majorHAnsi" w:cstheme="majorHAnsi"/>
          <w:b/>
          <w:color w:val="000000" w:themeColor="text1"/>
          <w:lang w:val="sv-FI" w:eastAsia="en-US"/>
        </w:rPr>
        <w:t>Câu 5:</w:t>
      </w:r>
      <w:r w:rsidRPr="00535A3F">
        <w:rPr>
          <w:rFonts w:asciiTheme="majorHAnsi" w:eastAsiaTheme="minorHAnsi" w:hAnsiTheme="majorHAnsi" w:cstheme="majorHAnsi"/>
          <w:b/>
          <w:color w:val="000000" w:themeColor="text1"/>
          <w:lang w:val="sv-FI" w:eastAsia="en-US"/>
        </w:rPr>
        <w:tab/>
      </w:r>
      <w:r w:rsidR="00BA5398" w:rsidRPr="00535A3F">
        <w:rPr>
          <w:rFonts w:asciiTheme="majorHAnsi" w:hAnsiTheme="majorHAnsi" w:cstheme="majorHAnsi"/>
          <w:color w:val="000000" w:themeColor="text1"/>
          <w:lang w:val="sv-FI"/>
        </w:rPr>
        <w:t>Thống kê cân nặng của học sinh lớp 11D cho trong bảng dưới đây:</w:t>
      </w:r>
    </w:p>
    <w:tbl>
      <w:tblPr>
        <w:tblW w:w="9639"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1447"/>
        <w:gridCol w:w="1373"/>
        <w:gridCol w:w="1373"/>
        <w:gridCol w:w="1373"/>
        <w:gridCol w:w="1373"/>
        <w:gridCol w:w="1341"/>
      </w:tblGrid>
      <w:tr w:rsidR="00535A3F" w:rsidRPr="00535A3F" w14:paraId="28C48FAD" w14:textId="77777777" w:rsidTr="00BA67DE">
        <w:tc>
          <w:tcPr>
            <w:tcW w:w="1413" w:type="dxa"/>
            <w:tcBorders>
              <w:top w:val="single" w:sz="4" w:space="0" w:color="auto"/>
              <w:left w:val="single" w:sz="4" w:space="0" w:color="auto"/>
              <w:bottom w:val="single" w:sz="4" w:space="0" w:color="auto"/>
              <w:right w:val="single" w:sz="4" w:space="0" w:color="auto"/>
            </w:tcBorders>
            <w:hideMark/>
          </w:tcPr>
          <w:p w14:paraId="517996B6" w14:textId="699AD834" w:rsidR="00BA5398" w:rsidRPr="00535A3F" w:rsidRDefault="00BA5398" w:rsidP="007B3D8E">
            <w:pPr>
              <w:spacing w:line="276" w:lineRule="auto"/>
              <w:jc w:val="center"/>
              <w:rPr>
                <w:rFonts w:asciiTheme="majorHAnsi" w:hAnsiTheme="majorHAnsi" w:cstheme="majorHAnsi"/>
                <w:color w:val="000000" w:themeColor="text1"/>
                <w:lang w:val="en-US"/>
              </w:rPr>
            </w:pPr>
            <w:r w:rsidRPr="00535A3F">
              <w:rPr>
                <w:rFonts w:asciiTheme="majorHAnsi" w:hAnsiTheme="majorHAnsi" w:cstheme="majorHAnsi"/>
                <w:color w:val="000000" w:themeColor="text1"/>
              </w:rPr>
              <w:t>Cân nặng</w:t>
            </w:r>
          </w:p>
        </w:tc>
        <w:tc>
          <w:tcPr>
            <w:tcW w:w="1440" w:type="dxa"/>
            <w:tcBorders>
              <w:top w:val="single" w:sz="4" w:space="0" w:color="auto"/>
              <w:left w:val="single" w:sz="4" w:space="0" w:color="auto"/>
              <w:bottom w:val="single" w:sz="4" w:space="0" w:color="auto"/>
              <w:right w:val="single" w:sz="4" w:space="0" w:color="auto"/>
            </w:tcBorders>
            <w:hideMark/>
          </w:tcPr>
          <w:p w14:paraId="4097A30D" w14:textId="77777777" w:rsidR="00BA5398" w:rsidRPr="00535A3F" w:rsidRDefault="00BA5398" w:rsidP="007B3D8E">
            <w:pPr>
              <w:spacing w:line="276" w:lineRule="auto"/>
              <w:jc w:val="center"/>
              <w:rPr>
                <w:rFonts w:asciiTheme="majorHAnsi" w:hAnsiTheme="majorHAnsi" w:cstheme="majorHAnsi"/>
                <w:color w:val="000000" w:themeColor="text1"/>
              </w:rPr>
            </w:pPr>
            <w:r w:rsidRPr="00535A3F">
              <w:rPr>
                <w:rFonts w:asciiTheme="majorHAnsi" w:eastAsiaTheme="minorHAnsi" w:hAnsiTheme="majorHAnsi" w:cstheme="majorHAnsi"/>
                <w:color w:val="000000" w:themeColor="text1"/>
                <w:position w:val="-14"/>
              </w:rPr>
              <w:object w:dxaOrig="1224" w:dyaOrig="408" w14:anchorId="7A083A72">
                <v:shape id="_x0000_i3225" type="#_x0000_t75" style="width:61.25pt;height:20.4pt" o:ole="">
                  <v:imagedata r:id="rId4369" o:title=""/>
                </v:shape>
                <o:OLEObject Type="Embed" ProgID="Equation.DSMT4" ShapeID="_x0000_i3225" DrawAspect="Content" ObjectID="_1804455919" r:id="rId4370"/>
              </w:object>
            </w:r>
          </w:p>
        </w:tc>
        <w:tc>
          <w:tcPr>
            <w:tcW w:w="1376" w:type="dxa"/>
            <w:tcBorders>
              <w:top w:val="single" w:sz="4" w:space="0" w:color="auto"/>
              <w:left w:val="single" w:sz="4" w:space="0" w:color="auto"/>
              <w:bottom w:val="single" w:sz="4" w:space="0" w:color="auto"/>
              <w:right w:val="single" w:sz="4" w:space="0" w:color="auto"/>
            </w:tcBorders>
            <w:hideMark/>
          </w:tcPr>
          <w:p w14:paraId="145708E2" w14:textId="77777777" w:rsidR="00BA5398" w:rsidRPr="00535A3F" w:rsidRDefault="00BA5398" w:rsidP="007B3D8E">
            <w:pPr>
              <w:spacing w:line="276" w:lineRule="auto"/>
              <w:jc w:val="center"/>
              <w:rPr>
                <w:rFonts w:asciiTheme="majorHAnsi" w:hAnsiTheme="majorHAnsi" w:cstheme="majorHAnsi"/>
                <w:color w:val="000000" w:themeColor="text1"/>
              </w:rPr>
            </w:pPr>
            <w:r w:rsidRPr="00535A3F">
              <w:rPr>
                <w:rFonts w:asciiTheme="majorHAnsi" w:eastAsiaTheme="minorHAnsi" w:hAnsiTheme="majorHAnsi" w:cstheme="majorHAnsi"/>
                <w:color w:val="000000" w:themeColor="text1"/>
                <w:position w:val="-14"/>
              </w:rPr>
              <w:object w:dxaOrig="1128" w:dyaOrig="408" w14:anchorId="28B71230">
                <v:shape id="_x0000_i3226" type="#_x0000_t75" style="width:56.15pt;height:20.4pt" o:ole="">
                  <v:imagedata r:id="rId4371" o:title=""/>
                </v:shape>
                <o:OLEObject Type="Embed" ProgID="Equation.DSMT4" ShapeID="_x0000_i3226" DrawAspect="Content" ObjectID="_1804455920" r:id="rId4372"/>
              </w:object>
            </w:r>
          </w:p>
        </w:tc>
        <w:tc>
          <w:tcPr>
            <w:tcW w:w="1376" w:type="dxa"/>
            <w:tcBorders>
              <w:top w:val="single" w:sz="4" w:space="0" w:color="auto"/>
              <w:left w:val="single" w:sz="4" w:space="0" w:color="auto"/>
              <w:bottom w:val="single" w:sz="4" w:space="0" w:color="auto"/>
              <w:right w:val="single" w:sz="4" w:space="0" w:color="auto"/>
            </w:tcBorders>
            <w:hideMark/>
          </w:tcPr>
          <w:p w14:paraId="69FC93CD" w14:textId="77777777" w:rsidR="00BA5398" w:rsidRPr="00535A3F" w:rsidRDefault="00BA5398" w:rsidP="007B3D8E">
            <w:pPr>
              <w:spacing w:line="276" w:lineRule="auto"/>
              <w:jc w:val="center"/>
              <w:rPr>
                <w:rFonts w:asciiTheme="majorHAnsi" w:hAnsiTheme="majorHAnsi" w:cstheme="majorHAnsi"/>
                <w:color w:val="000000" w:themeColor="text1"/>
              </w:rPr>
            </w:pPr>
            <w:r w:rsidRPr="00535A3F">
              <w:rPr>
                <w:rFonts w:asciiTheme="majorHAnsi" w:eastAsiaTheme="minorHAnsi" w:hAnsiTheme="majorHAnsi" w:cstheme="majorHAnsi"/>
                <w:color w:val="000000" w:themeColor="text1"/>
                <w:position w:val="-14"/>
              </w:rPr>
              <w:object w:dxaOrig="1128" w:dyaOrig="408" w14:anchorId="12418F23">
                <v:shape id="_x0000_i3227" type="#_x0000_t75" style="width:56.15pt;height:20.4pt" o:ole="">
                  <v:imagedata r:id="rId4373" o:title=""/>
                </v:shape>
                <o:OLEObject Type="Embed" ProgID="Equation.DSMT4" ShapeID="_x0000_i3227" DrawAspect="Content" ObjectID="_1804455921" r:id="rId4374"/>
              </w:object>
            </w:r>
          </w:p>
        </w:tc>
        <w:tc>
          <w:tcPr>
            <w:tcW w:w="1376" w:type="dxa"/>
            <w:tcBorders>
              <w:top w:val="single" w:sz="4" w:space="0" w:color="auto"/>
              <w:left w:val="single" w:sz="4" w:space="0" w:color="auto"/>
              <w:bottom w:val="single" w:sz="4" w:space="0" w:color="auto"/>
              <w:right w:val="single" w:sz="4" w:space="0" w:color="auto"/>
            </w:tcBorders>
            <w:hideMark/>
          </w:tcPr>
          <w:p w14:paraId="19BF072D" w14:textId="77777777" w:rsidR="00BA5398" w:rsidRPr="00535A3F" w:rsidRDefault="00BA5398" w:rsidP="007B3D8E">
            <w:pPr>
              <w:spacing w:line="276" w:lineRule="auto"/>
              <w:jc w:val="center"/>
              <w:rPr>
                <w:rFonts w:asciiTheme="majorHAnsi" w:hAnsiTheme="majorHAnsi" w:cstheme="majorHAnsi"/>
                <w:color w:val="000000" w:themeColor="text1"/>
              </w:rPr>
            </w:pPr>
            <w:r w:rsidRPr="00535A3F">
              <w:rPr>
                <w:rFonts w:asciiTheme="majorHAnsi" w:eastAsiaTheme="minorHAnsi" w:hAnsiTheme="majorHAnsi" w:cstheme="majorHAnsi"/>
                <w:color w:val="000000" w:themeColor="text1"/>
                <w:position w:val="-14"/>
              </w:rPr>
              <w:object w:dxaOrig="1128" w:dyaOrig="408" w14:anchorId="781CE111">
                <v:shape id="_x0000_i3228" type="#_x0000_t75" style="width:56.15pt;height:20.4pt" o:ole="">
                  <v:imagedata r:id="rId4375" o:title=""/>
                </v:shape>
                <o:OLEObject Type="Embed" ProgID="Equation.DSMT4" ShapeID="_x0000_i3228" DrawAspect="Content" ObjectID="_1804455922" r:id="rId4376"/>
              </w:object>
            </w:r>
          </w:p>
        </w:tc>
        <w:tc>
          <w:tcPr>
            <w:tcW w:w="1376" w:type="dxa"/>
            <w:tcBorders>
              <w:top w:val="single" w:sz="4" w:space="0" w:color="auto"/>
              <w:left w:val="single" w:sz="4" w:space="0" w:color="auto"/>
              <w:bottom w:val="single" w:sz="4" w:space="0" w:color="auto"/>
              <w:right w:val="single" w:sz="4" w:space="0" w:color="auto"/>
            </w:tcBorders>
            <w:hideMark/>
          </w:tcPr>
          <w:p w14:paraId="50830BCF" w14:textId="77777777" w:rsidR="00BA5398" w:rsidRPr="00535A3F" w:rsidRDefault="00BA5398" w:rsidP="007B3D8E">
            <w:pPr>
              <w:spacing w:line="276" w:lineRule="auto"/>
              <w:jc w:val="center"/>
              <w:rPr>
                <w:rFonts w:asciiTheme="majorHAnsi" w:hAnsiTheme="majorHAnsi" w:cstheme="majorHAnsi"/>
                <w:color w:val="000000" w:themeColor="text1"/>
              </w:rPr>
            </w:pPr>
            <w:r w:rsidRPr="00535A3F">
              <w:rPr>
                <w:rFonts w:asciiTheme="majorHAnsi" w:eastAsiaTheme="minorHAnsi" w:hAnsiTheme="majorHAnsi" w:cstheme="majorHAnsi"/>
                <w:color w:val="000000" w:themeColor="text1"/>
                <w:position w:val="-14"/>
              </w:rPr>
              <w:object w:dxaOrig="1128" w:dyaOrig="408" w14:anchorId="06F34197">
                <v:shape id="_x0000_i3229" type="#_x0000_t75" style="width:56.15pt;height:20.4pt" o:ole="">
                  <v:imagedata r:id="rId4377" o:title=""/>
                </v:shape>
                <o:OLEObject Type="Embed" ProgID="Equation.DSMT4" ShapeID="_x0000_i3229" DrawAspect="Content" ObjectID="_1804455923" r:id="rId4378"/>
              </w:object>
            </w:r>
          </w:p>
        </w:tc>
        <w:tc>
          <w:tcPr>
            <w:tcW w:w="1282" w:type="dxa"/>
            <w:tcBorders>
              <w:top w:val="single" w:sz="4" w:space="0" w:color="auto"/>
              <w:left w:val="single" w:sz="4" w:space="0" w:color="auto"/>
              <w:bottom w:val="single" w:sz="4" w:space="0" w:color="auto"/>
              <w:right w:val="single" w:sz="4" w:space="0" w:color="auto"/>
            </w:tcBorders>
            <w:hideMark/>
          </w:tcPr>
          <w:p w14:paraId="4E68E275" w14:textId="77777777" w:rsidR="00BA5398" w:rsidRPr="00535A3F" w:rsidRDefault="00BA5398" w:rsidP="007B3D8E">
            <w:pPr>
              <w:spacing w:line="276" w:lineRule="auto"/>
              <w:jc w:val="center"/>
              <w:rPr>
                <w:rFonts w:asciiTheme="majorHAnsi" w:hAnsiTheme="majorHAnsi" w:cstheme="majorHAnsi"/>
                <w:color w:val="000000" w:themeColor="text1"/>
              </w:rPr>
            </w:pPr>
            <w:r w:rsidRPr="00535A3F">
              <w:rPr>
                <w:rFonts w:asciiTheme="majorHAnsi" w:eastAsiaTheme="minorHAnsi" w:hAnsiTheme="majorHAnsi" w:cstheme="majorHAnsi"/>
                <w:color w:val="000000" w:themeColor="text1"/>
                <w:position w:val="-14"/>
              </w:rPr>
              <w:object w:dxaOrig="1128" w:dyaOrig="408" w14:anchorId="3D27ED6F">
                <v:shape id="_x0000_i3230" type="#_x0000_t75" style="width:56.15pt;height:20.4pt" o:ole="">
                  <v:imagedata r:id="rId4379" o:title=""/>
                </v:shape>
                <o:OLEObject Type="Embed" ProgID="Equation.DSMT4" ShapeID="_x0000_i3230" DrawAspect="Content" ObjectID="_1804455924" r:id="rId4380"/>
              </w:object>
            </w:r>
          </w:p>
        </w:tc>
      </w:tr>
      <w:tr w:rsidR="00535A3F" w:rsidRPr="00535A3F" w14:paraId="4ABECF9C" w14:textId="77777777" w:rsidTr="00BA67DE">
        <w:tc>
          <w:tcPr>
            <w:tcW w:w="1413" w:type="dxa"/>
            <w:tcBorders>
              <w:top w:val="single" w:sz="4" w:space="0" w:color="auto"/>
              <w:left w:val="single" w:sz="4" w:space="0" w:color="auto"/>
              <w:bottom w:val="single" w:sz="4" w:space="0" w:color="auto"/>
              <w:right w:val="single" w:sz="4" w:space="0" w:color="auto"/>
            </w:tcBorders>
            <w:hideMark/>
          </w:tcPr>
          <w:p w14:paraId="17C8AC47" w14:textId="77777777" w:rsidR="00BA5398" w:rsidRPr="00535A3F" w:rsidRDefault="00BA5398" w:rsidP="007B3D8E">
            <w:pPr>
              <w:spacing w:line="276" w:lineRule="auto"/>
              <w:jc w:val="center"/>
              <w:rPr>
                <w:rFonts w:asciiTheme="majorHAnsi" w:hAnsiTheme="majorHAnsi" w:cstheme="majorHAnsi"/>
                <w:color w:val="000000" w:themeColor="text1"/>
              </w:rPr>
            </w:pPr>
            <w:r w:rsidRPr="00535A3F">
              <w:rPr>
                <w:rFonts w:asciiTheme="majorHAnsi" w:hAnsiTheme="majorHAnsi" w:cstheme="majorHAnsi"/>
                <w:color w:val="000000" w:themeColor="text1"/>
              </w:rPr>
              <w:t>Số học sinh</w:t>
            </w:r>
          </w:p>
        </w:tc>
        <w:tc>
          <w:tcPr>
            <w:tcW w:w="1440" w:type="dxa"/>
            <w:tcBorders>
              <w:top w:val="single" w:sz="4" w:space="0" w:color="auto"/>
              <w:left w:val="single" w:sz="4" w:space="0" w:color="auto"/>
              <w:bottom w:val="single" w:sz="4" w:space="0" w:color="auto"/>
              <w:right w:val="single" w:sz="4" w:space="0" w:color="auto"/>
            </w:tcBorders>
            <w:hideMark/>
          </w:tcPr>
          <w:p w14:paraId="0885DDC3" w14:textId="77777777" w:rsidR="00BA5398" w:rsidRPr="00535A3F" w:rsidRDefault="00BA5398" w:rsidP="007B3D8E">
            <w:pPr>
              <w:spacing w:line="276" w:lineRule="auto"/>
              <w:jc w:val="center"/>
              <w:rPr>
                <w:rFonts w:asciiTheme="majorHAnsi" w:hAnsiTheme="majorHAnsi" w:cstheme="majorHAnsi"/>
                <w:color w:val="000000" w:themeColor="text1"/>
              </w:rPr>
            </w:pPr>
            <w:r w:rsidRPr="00535A3F">
              <w:rPr>
                <w:rFonts w:asciiTheme="majorHAnsi" w:eastAsiaTheme="minorHAnsi" w:hAnsiTheme="majorHAnsi" w:cstheme="majorHAnsi"/>
                <w:color w:val="000000" w:themeColor="text1"/>
                <w:position w:val="-6"/>
              </w:rPr>
              <w:object w:dxaOrig="312" w:dyaOrig="312" w14:anchorId="3FCCA247">
                <v:shape id="_x0000_i3231" type="#_x0000_t75" style="width:15.85pt;height:15.85pt" o:ole="">
                  <v:imagedata r:id="rId4381" o:title=""/>
                </v:shape>
                <o:OLEObject Type="Embed" ProgID="Equation.DSMT4" ShapeID="_x0000_i3231" DrawAspect="Content" ObjectID="_1804455925" r:id="rId4382"/>
              </w:object>
            </w:r>
          </w:p>
        </w:tc>
        <w:tc>
          <w:tcPr>
            <w:tcW w:w="1376" w:type="dxa"/>
            <w:tcBorders>
              <w:top w:val="single" w:sz="4" w:space="0" w:color="auto"/>
              <w:left w:val="single" w:sz="4" w:space="0" w:color="auto"/>
              <w:bottom w:val="single" w:sz="4" w:space="0" w:color="auto"/>
              <w:right w:val="single" w:sz="4" w:space="0" w:color="auto"/>
            </w:tcBorders>
            <w:hideMark/>
          </w:tcPr>
          <w:p w14:paraId="12993DA3" w14:textId="77777777" w:rsidR="00BA5398" w:rsidRPr="00535A3F" w:rsidRDefault="00BA5398" w:rsidP="007B3D8E">
            <w:pPr>
              <w:spacing w:line="276" w:lineRule="auto"/>
              <w:jc w:val="center"/>
              <w:rPr>
                <w:rFonts w:asciiTheme="majorHAnsi" w:hAnsiTheme="majorHAnsi" w:cstheme="majorHAnsi"/>
                <w:color w:val="000000" w:themeColor="text1"/>
              </w:rPr>
            </w:pPr>
            <w:r w:rsidRPr="00535A3F">
              <w:rPr>
                <w:rFonts w:asciiTheme="majorHAnsi" w:eastAsiaTheme="minorHAnsi" w:hAnsiTheme="majorHAnsi" w:cstheme="majorHAnsi"/>
                <w:color w:val="000000" w:themeColor="text1"/>
                <w:position w:val="-6"/>
              </w:rPr>
              <w:object w:dxaOrig="204" w:dyaOrig="312" w14:anchorId="287A474D">
                <v:shape id="_x0000_i3232" type="#_x0000_t75" style="width:10.75pt;height:15.85pt" o:ole="">
                  <v:imagedata r:id="rId4383" o:title=""/>
                </v:shape>
                <o:OLEObject Type="Embed" ProgID="Equation.DSMT4" ShapeID="_x0000_i3232" DrawAspect="Content" ObjectID="_1804455926" r:id="rId4384"/>
              </w:object>
            </w:r>
          </w:p>
        </w:tc>
        <w:tc>
          <w:tcPr>
            <w:tcW w:w="1376" w:type="dxa"/>
            <w:tcBorders>
              <w:top w:val="single" w:sz="4" w:space="0" w:color="auto"/>
              <w:left w:val="single" w:sz="4" w:space="0" w:color="auto"/>
              <w:bottom w:val="single" w:sz="4" w:space="0" w:color="auto"/>
              <w:right w:val="single" w:sz="4" w:space="0" w:color="auto"/>
            </w:tcBorders>
            <w:hideMark/>
          </w:tcPr>
          <w:p w14:paraId="1BDE47BF" w14:textId="77777777" w:rsidR="00BA5398" w:rsidRPr="00535A3F" w:rsidRDefault="00BA5398" w:rsidP="007B3D8E">
            <w:pPr>
              <w:spacing w:line="276" w:lineRule="auto"/>
              <w:jc w:val="center"/>
              <w:rPr>
                <w:rFonts w:asciiTheme="majorHAnsi" w:hAnsiTheme="majorHAnsi" w:cstheme="majorHAnsi"/>
                <w:color w:val="000000" w:themeColor="text1"/>
              </w:rPr>
            </w:pPr>
            <w:r w:rsidRPr="00535A3F">
              <w:rPr>
                <w:rFonts w:asciiTheme="majorHAnsi" w:eastAsiaTheme="minorHAnsi" w:hAnsiTheme="majorHAnsi" w:cstheme="majorHAnsi"/>
                <w:color w:val="000000" w:themeColor="text1"/>
                <w:position w:val="-6"/>
              </w:rPr>
              <w:object w:dxaOrig="312" w:dyaOrig="312" w14:anchorId="760E0FB7">
                <v:shape id="_x0000_i3233" type="#_x0000_t75" style="width:15.85pt;height:15.85pt" o:ole="">
                  <v:imagedata r:id="rId4385" o:title=""/>
                </v:shape>
                <o:OLEObject Type="Embed" ProgID="Equation.DSMT4" ShapeID="_x0000_i3233" DrawAspect="Content" ObjectID="_1804455927" r:id="rId4386"/>
              </w:object>
            </w:r>
          </w:p>
        </w:tc>
        <w:tc>
          <w:tcPr>
            <w:tcW w:w="1376" w:type="dxa"/>
            <w:tcBorders>
              <w:top w:val="single" w:sz="4" w:space="0" w:color="auto"/>
              <w:left w:val="single" w:sz="4" w:space="0" w:color="auto"/>
              <w:bottom w:val="single" w:sz="4" w:space="0" w:color="auto"/>
              <w:right w:val="single" w:sz="4" w:space="0" w:color="auto"/>
            </w:tcBorders>
            <w:hideMark/>
          </w:tcPr>
          <w:p w14:paraId="39732056" w14:textId="77777777" w:rsidR="00BA5398" w:rsidRPr="00535A3F" w:rsidRDefault="00BA5398" w:rsidP="007B3D8E">
            <w:pPr>
              <w:spacing w:line="276" w:lineRule="auto"/>
              <w:jc w:val="center"/>
              <w:rPr>
                <w:rFonts w:asciiTheme="majorHAnsi" w:hAnsiTheme="majorHAnsi" w:cstheme="majorHAnsi"/>
                <w:color w:val="000000" w:themeColor="text1"/>
              </w:rPr>
            </w:pPr>
            <w:r w:rsidRPr="00535A3F">
              <w:rPr>
                <w:rFonts w:asciiTheme="majorHAnsi" w:eastAsiaTheme="minorHAnsi" w:hAnsiTheme="majorHAnsi" w:cstheme="majorHAnsi"/>
                <w:color w:val="000000" w:themeColor="text1"/>
                <w:position w:val="-4"/>
              </w:rPr>
              <w:object w:dxaOrig="204" w:dyaOrig="312" w14:anchorId="147DC8E8">
                <v:shape id="_x0000_i3234" type="#_x0000_t75" style="width:10.75pt;height:15.85pt" o:ole="">
                  <v:imagedata r:id="rId4387" o:title=""/>
                </v:shape>
                <o:OLEObject Type="Embed" ProgID="Equation.DSMT4" ShapeID="_x0000_i3234" DrawAspect="Content" ObjectID="_1804455928" r:id="rId4388"/>
              </w:object>
            </w:r>
          </w:p>
        </w:tc>
        <w:tc>
          <w:tcPr>
            <w:tcW w:w="1376" w:type="dxa"/>
            <w:tcBorders>
              <w:top w:val="single" w:sz="4" w:space="0" w:color="auto"/>
              <w:left w:val="single" w:sz="4" w:space="0" w:color="auto"/>
              <w:bottom w:val="single" w:sz="4" w:space="0" w:color="auto"/>
              <w:right w:val="single" w:sz="4" w:space="0" w:color="auto"/>
            </w:tcBorders>
            <w:hideMark/>
          </w:tcPr>
          <w:p w14:paraId="10AC54B1" w14:textId="77777777" w:rsidR="00BA5398" w:rsidRPr="00535A3F" w:rsidRDefault="00BA5398" w:rsidP="007B3D8E">
            <w:pPr>
              <w:spacing w:line="276" w:lineRule="auto"/>
              <w:jc w:val="center"/>
              <w:rPr>
                <w:rFonts w:asciiTheme="majorHAnsi" w:hAnsiTheme="majorHAnsi" w:cstheme="majorHAnsi"/>
                <w:color w:val="000000" w:themeColor="text1"/>
              </w:rPr>
            </w:pPr>
            <w:r w:rsidRPr="00535A3F">
              <w:rPr>
                <w:rFonts w:asciiTheme="majorHAnsi" w:eastAsiaTheme="minorHAnsi" w:hAnsiTheme="majorHAnsi" w:cstheme="majorHAnsi"/>
                <w:color w:val="000000" w:themeColor="text1"/>
                <w:position w:val="-4"/>
              </w:rPr>
              <w:object w:dxaOrig="204" w:dyaOrig="312" w14:anchorId="389135A3">
                <v:shape id="_x0000_i3235" type="#_x0000_t75" style="width:10.75pt;height:15.85pt" o:ole="">
                  <v:imagedata r:id="rId4389" o:title=""/>
                </v:shape>
                <o:OLEObject Type="Embed" ProgID="Equation.DSMT4" ShapeID="_x0000_i3235" DrawAspect="Content" ObjectID="_1804455929" r:id="rId4390"/>
              </w:object>
            </w:r>
          </w:p>
        </w:tc>
        <w:tc>
          <w:tcPr>
            <w:tcW w:w="1282" w:type="dxa"/>
            <w:tcBorders>
              <w:top w:val="single" w:sz="4" w:space="0" w:color="auto"/>
              <w:left w:val="single" w:sz="4" w:space="0" w:color="auto"/>
              <w:bottom w:val="single" w:sz="4" w:space="0" w:color="auto"/>
              <w:right w:val="single" w:sz="4" w:space="0" w:color="auto"/>
            </w:tcBorders>
            <w:hideMark/>
          </w:tcPr>
          <w:p w14:paraId="3E39CEC9" w14:textId="77777777" w:rsidR="00BA5398" w:rsidRPr="00535A3F" w:rsidRDefault="00BA5398" w:rsidP="007B3D8E">
            <w:pPr>
              <w:spacing w:line="276" w:lineRule="auto"/>
              <w:jc w:val="center"/>
              <w:rPr>
                <w:rFonts w:asciiTheme="majorHAnsi" w:hAnsiTheme="majorHAnsi" w:cstheme="majorHAnsi"/>
                <w:color w:val="000000" w:themeColor="text1"/>
              </w:rPr>
            </w:pPr>
            <w:r w:rsidRPr="00535A3F">
              <w:rPr>
                <w:rFonts w:asciiTheme="majorHAnsi" w:eastAsiaTheme="minorHAnsi" w:hAnsiTheme="majorHAnsi" w:cstheme="majorHAnsi"/>
                <w:color w:val="000000" w:themeColor="text1"/>
                <w:position w:val="-6"/>
              </w:rPr>
              <w:object w:dxaOrig="204" w:dyaOrig="312" w14:anchorId="35C38163">
                <v:shape id="_x0000_i3236" type="#_x0000_t75" style="width:10.75pt;height:15.85pt" o:ole="">
                  <v:imagedata r:id="rId4391" o:title=""/>
                </v:shape>
                <o:OLEObject Type="Embed" ProgID="Equation.DSMT4" ShapeID="_x0000_i3236" DrawAspect="Content" ObjectID="_1804455930" r:id="rId4392"/>
              </w:object>
            </w:r>
          </w:p>
        </w:tc>
      </w:tr>
    </w:tbl>
    <w:p w14:paraId="58BAE29F" w14:textId="77777777" w:rsidR="00BA67DE" w:rsidRPr="00535A3F" w:rsidRDefault="00BA5398" w:rsidP="007B3D8E">
      <w:pPr>
        <w:pStyle w:val="ListParagraph"/>
        <w:spacing w:line="276" w:lineRule="auto"/>
        <w:ind w:left="992"/>
        <w:rPr>
          <w:rFonts w:asciiTheme="majorHAnsi" w:hAnsiTheme="majorHAnsi" w:cstheme="majorHAnsi"/>
          <w:color w:val="000000" w:themeColor="text1"/>
          <w:sz w:val="24"/>
          <w:szCs w:val="24"/>
        </w:rPr>
      </w:pPr>
      <w:r w:rsidRPr="00535A3F">
        <w:rPr>
          <w:rFonts w:asciiTheme="majorHAnsi" w:eastAsia="Times New Roman" w:hAnsiTheme="majorHAnsi" w:cstheme="majorHAnsi"/>
          <w:bCs/>
          <w:color w:val="000000" w:themeColor="text1"/>
          <w:sz w:val="24"/>
          <w:szCs w:val="24"/>
        </w:rPr>
        <w:t>Tính cân nặng trung bình của</w:t>
      </w:r>
      <w:r w:rsidRPr="00535A3F">
        <w:rPr>
          <w:rFonts w:asciiTheme="majorHAnsi" w:eastAsia="Times New Roman" w:hAnsiTheme="majorHAnsi" w:cstheme="majorHAnsi"/>
          <w:b/>
          <w:color w:val="000000" w:themeColor="text1"/>
          <w:sz w:val="24"/>
          <w:szCs w:val="24"/>
        </w:rPr>
        <w:t xml:space="preserve"> </w:t>
      </w:r>
      <w:r w:rsidRPr="00535A3F">
        <w:rPr>
          <w:rFonts w:asciiTheme="majorHAnsi" w:hAnsiTheme="majorHAnsi" w:cstheme="majorHAnsi"/>
          <w:color w:val="000000" w:themeColor="text1"/>
          <w:sz w:val="24"/>
          <w:szCs w:val="24"/>
        </w:rPr>
        <w:t>học sinh lớp 11D?</w:t>
      </w:r>
    </w:p>
    <w:p w14:paraId="55418684" w14:textId="1367FEF4" w:rsidR="00BA5398" w:rsidRPr="00535A3F" w:rsidRDefault="00BA67DE" w:rsidP="007B3D8E">
      <w:pPr>
        <w:tabs>
          <w:tab w:val="left" w:pos="3402"/>
          <w:tab w:val="left" w:pos="5669"/>
          <w:tab w:val="left" w:pos="7937"/>
        </w:tabs>
        <w:spacing w:line="276" w:lineRule="auto"/>
        <w:ind w:left="992"/>
        <w:jc w:val="both"/>
        <w:rPr>
          <w:rFonts w:asciiTheme="majorHAnsi" w:hAnsiTheme="majorHAnsi" w:cstheme="majorHAnsi"/>
          <w:color w:val="000000" w:themeColor="text1"/>
          <w:lang w:val="it-IT"/>
        </w:rPr>
      </w:pPr>
      <w:r w:rsidRPr="00535A3F">
        <w:rPr>
          <w:rFonts w:asciiTheme="majorHAnsi" w:hAnsiTheme="majorHAnsi" w:cstheme="majorHAnsi"/>
          <w:b/>
          <w:color w:val="000000" w:themeColor="text1"/>
          <w:lang w:val="it-IT"/>
        </w:rPr>
        <w:t xml:space="preserve">A. </w:t>
      </w:r>
      <w:r w:rsidR="00BA5398" w:rsidRPr="00535A3F">
        <w:rPr>
          <w:rFonts w:asciiTheme="majorHAnsi" w:eastAsiaTheme="minorHAnsi" w:hAnsiTheme="majorHAnsi" w:cstheme="majorHAnsi"/>
          <w:color w:val="000000" w:themeColor="text1"/>
          <w:position w:val="-10"/>
          <w:lang w:val="en-US"/>
        </w:rPr>
        <w:object w:dxaOrig="408" w:dyaOrig="312" w14:anchorId="28477E45">
          <v:shape id="_x0000_i3237" type="#_x0000_t75" style="width:20.4pt;height:15.85pt" o:ole="">
            <v:imagedata r:id="rId4393" o:title=""/>
          </v:shape>
          <o:OLEObject Type="Embed" ProgID="Equation.DSMT4" ShapeID="_x0000_i3237" DrawAspect="Content" ObjectID="_1804455931" r:id="rId4394"/>
        </w:object>
      </w:r>
      <w:r w:rsidR="00BA5398" w:rsidRPr="00535A3F">
        <w:rPr>
          <w:rFonts w:asciiTheme="majorHAnsi" w:hAnsiTheme="majorHAnsi" w:cstheme="majorHAnsi"/>
          <w:color w:val="000000" w:themeColor="text1"/>
          <w:lang w:val="it-IT"/>
        </w:rPr>
        <w:t>.</w:t>
      </w:r>
      <w:r w:rsidRPr="00535A3F">
        <w:rPr>
          <w:rFonts w:asciiTheme="majorHAnsi" w:hAnsiTheme="majorHAnsi" w:cstheme="majorHAnsi"/>
          <w:color w:val="000000" w:themeColor="text1"/>
          <w:lang w:val="it-IT"/>
        </w:rPr>
        <w:tab/>
      </w:r>
      <w:r w:rsidRPr="00535A3F">
        <w:rPr>
          <w:rFonts w:asciiTheme="majorHAnsi" w:hAnsiTheme="majorHAnsi" w:cstheme="majorHAnsi"/>
          <w:b/>
          <w:color w:val="000000" w:themeColor="text1"/>
          <w:lang w:val="it-IT"/>
        </w:rPr>
        <w:t xml:space="preserve">B. </w:t>
      </w:r>
      <w:r w:rsidR="00BA5398" w:rsidRPr="00535A3F">
        <w:rPr>
          <w:rFonts w:asciiTheme="majorHAnsi" w:eastAsiaTheme="minorHAnsi" w:hAnsiTheme="majorHAnsi" w:cstheme="majorHAnsi"/>
          <w:color w:val="000000" w:themeColor="text1"/>
          <w:position w:val="-10"/>
          <w:lang w:val="en-US"/>
        </w:rPr>
        <w:object w:dxaOrig="612" w:dyaOrig="312" w14:anchorId="59C3E599">
          <v:shape id="_x0000_i3238" type="#_x0000_t75" style="width:30.6pt;height:15.85pt" o:ole="">
            <v:imagedata r:id="rId4395" o:title=""/>
          </v:shape>
          <o:OLEObject Type="Embed" ProgID="Equation.DSMT4" ShapeID="_x0000_i3238" DrawAspect="Content" ObjectID="_1804455932" r:id="rId4396"/>
        </w:object>
      </w:r>
      <w:r w:rsidR="00BA5398" w:rsidRPr="00535A3F">
        <w:rPr>
          <w:rFonts w:asciiTheme="majorHAnsi" w:hAnsiTheme="majorHAnsi" w:cstheme="majorHAnsi"/>
          <w:color w:val="000000" w:themeColor="text1"/>
          <w:lang w:val="it-IT"/>
        </w:rPr>
        <w:t>.</w:t>
      </w:r>
      <w:r w:rsidRPr="00535A3F">
        <w:rPr>
          <w:rFonts w:asciiTheme="majorHAnsi" w:hAnsiTheme="majorHAnsi" w:cstheme="majorHAnsi"/>
          <w:color w:val="000000" w:themeColor="text1"/>
          <w:lang w:val="it-IT"/>
        </w:rPr>
        <w:tab/>
      </w:r>
      <w:r w:rsidRPr="00535A3F">
        <w:rPr>
          <w:rFonts w:asciiTheme="majorHAnsi" w:hAnsiTheme="majorHAnsi" w:cstheme="majorHAnsi"/>
          <w:b/>
          <w:color w:val="000000" w:themeColor="text1"/>
          <w:lang w:val="it-IT"/>
        </w:rPr>
        <w:t xml:space="preserve">C. </w:t>
      </w:r>
      <w:r w:rsidR="00BA5398" w:rsidRPr="00535A3F">
        <w:rPr>
          <w:rFonts w:asciiTheme="majorHAnsi" w:eastAsiaTheme="minorHAnsi" w:hAnsiTheme="majorHAnsi" w:cstheme="majorHAnsi"/>
          <w:color w:val="000000" w:themeColor="text1"/>
          <w:position w:val="-10"/>
          <w:lang w:val="en-US"/>
        </w:rPr>
        <w:object w:dxaOrig="612" w:dyaOrig="312" w14:anchorId="4B4BF1D4">
          <v:shape id="_x0000_i3239" type="#_x0000_t75" style="width:30.6pt;height:15.85pt" o:ole="">
            <v:imagedata r:id="rId4397" o:title=""/>
          </v:shape>
          <o:OLEObject Type="Embed" ProgID="Equation.DSMT4" ShapeID="_x0000_i3239" DrawAspect="Content" ObjectID="_1804455933" r:id="rId4398"/>
        </w:object>
      </w:r>
      <w:r w:rsidR="00BA5398" w:rsidRPr="00535A3F">
        <w:rPr>
          <w:rFonts w:asciiTheme="majorHAnsi" w:hAnsiTheme="majorHAnsi" w:cstheme="majorHAnsi"/>
          <w:color w:val="000000" w:themeColor="text1"/>
          <w:lang w:val="it-IT"/>
        </w:rPr>
        <w:t>.</w:t>
      </w:r>
      <w:r w:rsidRPr="00535A3F">
        <w:rPr>
          <w:rFonts w:asciiTheme="majorHAnsi" w:hAnsiTheme="majorHAnsi" w:cstheme="majorHAnsi"/>
          <w:color w:val="000000" w:themeColor="text1"/>
          <w:lang w:val="it-IT"/>
        </w:rPr>
        <w:tab/>
      </w:r>
      <w:r w:rsidRPr="00535A3F">
        <w:rPr>
          <w:rFonts w:asciiTheme="majorHAnsi" w:hAnsiTheme="majorHAnsi" w:cstheme="majorHAnsi"/>
          <w:b/>
          <w:color w:val="000000" w:themeColor="text1"/>
          <w:lang w:val="it-IT"/>
        </w:rPr>
        <w:t xml:space="preserve">D. </w:t>
      </w:r>
      <w:r w:rsidR="00BA5398" w:rsidRPr="00535A3F">
        <w:rPr>
          <w:rFonts w:asciiTheme="majorHAnsi" w:eastAsiaTheme="minorHAnsi" w:hAnsiTheme="majorHAnsi" w:cstheme="majorHAnsi"/>
          <w:color w:val="000000" w:themeColor="text1"/>
          <w:position w:val="-10"/>
          <w:lang w:val="en-US"/>
        </w:rPr>
        <w:object w:dxaOrig="612" w:dyaOrig="312" w14:anchorId="3B89244A">
          <v:shape id="_x0000_i3240" type="#_x0000_t75" style="width:30.6pt;height:15.85pt" o:ole="">
            <v:imagedata r:id="rId4399" o:title=""/>
          </v:shape>
          <o:OLEObject Type="Embed" ProgID="Equation.DSMT4" ShapeID="_x0000_i3240" DrawAspect="Content" ObjectID="_1804455934" r:id="rId4400"/>
        </w:object>
      </w:r>
      <w:r w:rsidR="00BA5398" w:rsidRPr="00535A3F">
        <w:rPr>
          <w:rFonts w:asciiTheme="majorHAnsi" w:hAnsiTheme="majorHAnsi" w:cstheme="majorHAnsi"/>
          <w:color w:val="000000" w:themeColor="text1"/>
          <w:lang w:val="it-IT"/>
        </w:rPr>
        <w:t>.</w:t>
      </w:r>
    </w:p>
    <w:p w14:paraId="54CCE4F0" w14:textId="012A1206" w:rsidR="00BA5398" w:rsidRPr="00535A3F" w:rsidRDefault="005933EB" w:rsidP="005933EB">
      <w:pPr>
        <w:pStyle w:val="BodyText"/>
        <w:widowControl w:val="0"/>
        <w:tabs>
          <w:tab w:val="left" w:pos="992"/>
        </w:tabs>
        <w:autoSpaceDE w:val="0"/>
        <w:autoSpaceDN w:val="0"/>
        <w:spacing w:line="276" w:lineRule="auto"/>
        <w:ind w:left="992" w:hanging="992"/>
        <w:jc w:val="both"/>
        <w:rPr>
          <w:rFonts w:asciiTheme="majorHAnsi" w:hAnsiTheme="majorHAnsi" w:cstheme="majorHAnsi"/>
          <w:b w:val="0"/>
          <w:bCs/>
          <w:color w:val="000000" w:themeColor="text1"/>
          <w:sz w:val="24"/>
        </w:rPr>
      </w:pPr>
      <w:r w:rsidRPr="00535A3F">
        <w:rPr>
          <w:rFonts w:asciiTheme="majorHAnsi" w:hAnsiTheme="majorHAnsi" w:cstheme="majorHAnsi"/>
          <w:bCs/>
          <w:color w:val="000000" w:themeColor="text1"/>
          <w:sz w:val="24"/>
        </w:rPr>
        <w:t>Câu 6:</w:t>
      </w:r>
      <w:r w:rsidRPr="00535A3F">
        <w:rPr>
          <w:rFonts w:asciiTheme="majorHAnsi" w:hAnsiTheme="majorHAnsi" w:cstheme="majorHAnsi"/>
          <w:bCs/>
          <w:color w:val="000000" w:themeColor="text1"/>
          <w:sz w:val="24"/>
        </w:rPr>
        <w:tab/>
      </w:r>
      <w:r w:rsidR="00BA5398" w:rsidRPr="00535A3F">
        <w:rPr>
          <w:rFonts w:asciiTheme="majorHAnsi" w:hAnsiTheme="majorHAnsi" w:cstheme="majorHAnsi"/>
          <w:b w:val="0"/>
          <w:bCs/>
          <w:color w:val="000000" w:themeColor="text1"/>
          <w:sz w:val="24"/>
        </w:rPr>
        <w:t>Khảo sát thời gian tập thể dục của một số học sinh khối 11 thu được mẫu số liệu ghép nhóm sau:</w:t>
      </w:r>
    </w:p>
    <w:p w14:paraId="5377B489" w14:textId="0EB8073E" w:rsidR="00BA5398" w:rsidRPr="00535A3F" w:rsidRDefault="00BA5398" w:rsidP="007B3D8E">
      <w:pPr>
        <w:spacing w:line="276" w:lineRule="auto"/>
        <w:ind w:left="992"/>
        <w:jc w:val="center"/>
        <w:rPr>
          <w:rFonts w:asciiTheme="majorHAnsi" w:hAnsiTheme="majorHAnsi" w:cstheme="majorHAnsi"/>
          <w:color w:val="000000" w:themeColor="text1"/>
          <w:w w:val="105"/>
        </w:rPr>
      </w:pPr>
      <w:r w:rsidRPr="00535A3F">
        <w:rPr>
          <w:rFonts w:asciiTheme="majorHAnsi" w:hAnsiTheme="majorHAnsi" w:cstheme="majorHAnsi"/>
          <w:noProof/>
          <w:color w:val="000000" w:themeColor="text1"/>
          <w:lang w:val="en-US" w:eastAsia="en-US"/>
        </w:rPr>
        <w:drawing>
          <wp:inline distT="0" distB="0" distL="0" distR="0" wp14:anchorId="21532737" wp14:editId="607BF6CD">
            <wp:extent cx="4267200" cy="38671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01">
                      <a:extLst>
                        <a:ext uri="{28A0092B-C50C-407E-A947-70E740481C1C}">
                          <a14:useLocalDpi xmlns:a14="http://schemas.microsoft.com/office/drawing/2010/main" val="0"/>
                        </a:ext>
                      </a:extLst>
                    </a:blip>
                    <a:srcRect/>
                    <a:stretch>
                      <a:fillRect/>
                    </a:stretch>
                  </pic:blipFill>
                  <pic:spPr bwMode="auto">
                    <a:xfrm>
                      <a:off x="0" y="0"/>
                      <a:ext cx="4267200" cy="386715"/>
                    </a:xfrm>
                    <a:prstGeom prst="rect">
                      <a:avLst/>
                    </a:prstGeom>
                    <a:noFill/>
                    <a:ln>
                      <a:noFill/>
                    </a:ln>
                  </pic:spPr>
                </pic:pic>
              </a:graphicData>
            </a:graphic>
          </wp:inline>
        </w:drawing>
      </w:r>
    </w:p>
    <w:p w14:paraId="2AEB0E6C" w14:textId="77777777" w:rsidR="00BA67DE" w:rsidRPr="00535A3F" w:rsidRDefault="00BA5398" w:rsidP="007B3D8E">
      <w:pPr>
        <w:spacing w:line="276" w:lineRule="auto"/>
        <w:ind w:left="992"/>
        <w:jc w:val="both"/>
        <w:rPr>
          <w:rFonts w:asciiTheme="majorHAnsi" w:hAnsiTheme="majorHAnsi" w:cstheme="majorHAnsi"/>
          <w:color w:val="000000" w:themeColor="text1"/>
          <w:w w:val="105"/>
        </w:rPr>
      </w:pPr>
      <w:r w:rsidRPr="00535A3F">
        <w:rPr>
          <w:rFonts w:asciiTheme="majorHAnsi" w:hAnsiTheme="majorHAnsi" w:cstheme="majorHAnsi"/>
          <w:color w:val="000000" w:themeColor="text1"/>
          <w:w w:val="105"/>
        </w:rPr>
        <w:t>Mốt</w:t>
      </w:r>
      <w:r w:rsidRPr="00535A3F">
        <w:rPr>
          <w:rFonts w:asciiTheme="majorHAnsi" w:hAnsiTheme="majorHAnsi" w:cstheme="majorHAnsi"/>
          <w:color w:val="000000" w:themeColor="text1"/>
          <w:spacing w:val="9"/>
          <w:w w:val="105"/>
        </w:rPr>
        <w:t xml:space="preserve"> </w:t>
      </w:r>
      <w:r w:rsidRPr="00535A3F">
        <w:rPr>
          <w:rFonts w:asciiTheme="majorHAnsi" w:hAnsiTheme="majorHAnsi" w:cstheme="majorHAnsi"/>
          <w:color w:val="000000" w:themeColor="text1"/>
          <w:w w:val="105"/>
        </w:rPr>
        <w:t>của</w:t>
      </w:r>
      <w:r w:rsidRPr="00535A3F">
        <w:rPr>
          <w:rFonts w:asciiTheme="majorHAnsi" w:hAnsiTheme="majorHAnsi" w:cstheme="majorHAnsi"/>
          <w:color w:val="000000" w:themeColor="text1"/>
          <w:spacing w:val="9"/>
          <w:w w:val="105"/>
        </w:rPr>
        <w:t xml:space="preserve"> </w:t>
      </w:r>
      <w:r w:rsidRPr="00535A3F">
        <w:rPr>
          <w:rFonts w:asciiTheme="majorHAnsi" w:hAnsiTheme="majorHAnsi" w:cstheme="majorHAnsi"/>
          <w:color w:val="000000" w:themeColor="text1"/>
          <w:w w:val="105"/>
        </w:rPr>
        <w:t>mẫu số liệu</w:t>
      </w:r>
      <w:r w:rsidRPr="00535A3F">
        <w:rPr>
          <w:rFonts w:asciiTheme="majorHAnsi" w:hAnsiTheme="majorHAnsi" w:cstheme="majorHAnsi"/>
          <w:color w:val="000000" w:themeColor="text1"/>
          <w:spacing w:val="8"/>
          <w:w w:val="105"/>
        </w:rPr>
        <w:t xml:space="preserve"> </w:t>
      </w:r>
      <w:r w:rsidRPr="00535A3F">
        <w:rPr>
          <w:rFonts w:asciiTheme="majorHAnsi" w:hAnsiTheme="majorHAnsi" w:cstheme="majorHAnsi"/>
          <w:color w:val="000000" w:themeColor="text1"/>
          <w:w w:val="105"/>
        </w:rPr>
        <w:t>trên</w:t>
      </w:r>
      <w:r w:rsidRPr="00535A3F">
        <w:rPr>
          <w:rFonts w:asciiTheme="majorHAnsi" w:hAnsiTheme="majorHAnsi" w:cstheme="majorHAnsi"/>
          <w:color w:val="000000" w:themeColor="text1"/>
          <w:spacing w:val="9"/>
          <w:w w:val="105"/>
        </w:rPr>
        <w:t xml:space="preserve"> </w:t>
      </w:r>
      <w:r w:rsidRPr="00535A3F">
        <w:rPr>
          <w:rFonts w:asciiTheme="majorHAnsi" w:hAnsiTheme="majorHAnsi" w:cstheme="majorHAnsi"/>
          <w:color w:val="000000" w:themeColor="text1"/>
          <w:w w:val="105"/>
        </w:rPr>
        <w:t>là</w:t>
      </w:r>
    </w:p>
    <w:p w14:paraId="21C3E9BD" w14:textId="6484CF61" w:rsidR="00BA5398" w:rsidRPr="00535A3F" w:rsidRDefault="00BA67DE" w:rsidP="007B3D8E">
      <w:pPr>
        <w:tabs>
          <w:tab w:val="left" w:pos="3402"/>
          <w:tab w:val="left" w:pos="5669"/>
          <w:tab w:val="left" w:pos="7937"/>
        </w:tabs>
        <w:spacing w:line="276" w:lineRule="auto"/>
        <w:ind w:left="992"/>
        <w:jc w:val="both"/>
        <w:rPr>
          <w:rFonts w:asciiTheme="majorHAnsi" w:hAnsiTheme="majorHAnsi" w:cstheme="majorHAnsi"/>
          <w:color w:val="000000" w:themeColor="text1"/>
          <w:w w:val="105"/>
        </w:rPr>
      </w:pPr>
      <w:r w:rsidRPr="00535A3F">
        <w:rPr>
          <w:rFonts w:asciiTheme="majorHAnsi" w:hAnsiTheme="majorHAnsi" w:cstheme="majorHAnsi"/>
          <w:b/>
          <w:color w:val="000000" w:themeColor="text1"/>
          <w:w w:val="105"/>
        </w:rPr>
        <w:t xml:space="preserve">A. </w:t>
      </w:r>
      <w:r w:rsidR="00BA5398" w:rsidRPr="00535A3F">
        <w:rPr>
          <w:rFonts w:asciiTheme="majorHAnsi" w:eastAsiaTheme="minorHAnsi" w:hAnsiTheme="majorHAnsi" w:cstheme="majorHAnsi"/>
          <w:color w:val="000000" w:themeColor="text1"/>
          <w:w w:val="105"/>
          <w:position w:val="-4"/>
          <w:lang w:val="en-US"/>
        </w:rPr>
        <w:object w:dxaOrig="312" w:dyaOrig="252" w14:anchorId="0E141E08">
          <v:shape id="_x0000_i3241" type="#_x0000_t75" style="width:15.85pt;height:12.45pt" o:ole="">
            <v:imagedata r:id="rId4402" o:title=""/>
          </v:shape>
          <o:OLEObject Type="Embed" ProgID="Equation.DSMT4" ShapeID="_x0000_i3241" DrawAspect="Content" ObjectID="_1804455935" r:id="rId4403"/>
        </w:object>
      </w:r>
      <w:r w:rsidR="00BA5398" w:rsidRPr="00535A3F">
        <w:rPr>
          <w:rFonts w:asciiTheme="majorHAnsi" w:hAnsiTheme="majorHAnsi" w:cstheme="majorHAnsi"/>
          <w:color w:val="000000" w:themeColor="text1"/>
          <w:w w:val="105"/>
        </w:rPr>
        <w:t>.</w:t>
      </w:r>
      <w:r w:rsidRPr="00535A3F">
        <w:rPr>
          <w:rFonts w:asciiTheme="majorHAnsi" w:hAnsiTheme="majorHAnsi" w:cstheme="majorHAnsi"/>
          <w:color w:val="000000" w:themeColor="text1"/>
          <w:w w:val="105"/>
        </w:rPr>
        <w:tab/>
      </w:r>
      <w:r w:rsidRPr="00535A3F">
        <w:rPr>
          <w:rFonts w:asciiTheme="majorHAnsi" w:hAnsiTheme="majorHAnsi" w:cstheme="majorHAnsi"/>
          <w:b/>
          <w:color w:val="000000" w:themeColor="text1"/>
          <w:w w:val="105"/>
        </w:rPr>
        <w:t xml:space="preserve">B. </w:t>
      </w:r>
      <w:r w:rsidR="00BA5398" w:rsidRPr="00535A3F">
        <w:rPr>
          <w:rFonts w:asciiTheme="majorHAnsi" w:eastAsiaTheme="minorHAnsi" w:hAnsiTheme="majorHAnsi" w:cstheme="majorHAnsi"/>
          <w:color w:val="000000" w:themeColor="text1"/>
          <w:w w:val="105"/>
          <w:position w:val="-6"/>
          <w:lang w:val="en-US"/>
        </w:rPr>
        <w:object w:dxaOrig="300" w:dyaOrig="288" w14:anchorId="34D0E376">
          <v:shape id="_x0000_i3242" type="#_x0000_t75" style="width:15.85pt;height:14.15pt" o:ole="">
            <v:imagedata r:id="rId4404" o:title=""/>
          </v:shape>
          <o:OLEObject Type="Embed" ProgID="Equation.DSMT4" ShapeID="_x0000_i3242" DrawAspect="Content" ObjectID="_1804455936" r:id="rId4405"/>
        </w:object>
      </w:r>
      <w:r w:rsidR="00BA5398" w:rsidRPr="00535A3F">
        <w:rPr>
          <w:rFonts w:asciiTheme="majorHAnsi" w:hAnsiTheme="majorHAnsi" w:cstheme="majorHAnsi"/>
          <w:color w:val="000000" w:themeColor="text1"/>
          <w:w w:val="105"/>
        </w:rPr>
        <w:t>.</w:t>
      </w:r>
      <w:r w:rsidRPr="00535A3F">
        <w:rPr>
          <w:rFonts w:asciiTheme="majorHAnsi" w:hAnsiTheme="majorHAnsi" w:cstheme="majorHAnsi"/>
          <w:color w:val="000000" w:themeColor="text1"/>
          <w:w w:val="105"/>
        </w:rPr>
        <w:tab/>
      </w:r>
      <w:r w:rsidRPr="00535A3F">
        <w:rPr>
          <w:rFonts w:asciiTheme="majorHAnsi" w:hAnsiTheme="majorHAnsi" w:cstheme="majorHAnsi"/>
          <w:b/>
          <w:color w:val="000000" w:themeColor="text1"/>
          <w:w w:val="105"/>
        </w:rPr>
        <w:t xml:space="preserve">C. </w:t>
      </w:r>
      <w:r w:rsidR="00BA5398" w:rsidRPr="00535A3F">
        <w:rPr>
          <w:rFonts w:asciiTheme="majorHAnsi" w:eastAsiaTheme="minorHAnsi" w:hAnsiTheme="majorHAnsi" w:cstheme="majorHAnsi"/>
          <w:color w:val="000000" w:themeColor="text1"/>
          <w:w w:val="105"/>
          <w:position w:val="-6"/>
          <w:lang w:val="en-US"/>
        </w:rPr>
        <w:object w:dxaOrig="300" w:dyaOrig="288" w14:anchorId="4CB2F571">
          <v:shape id="_x0000_i3243" type="#_x0000_t75" style="width:15.85pt;height:14.15pt" o:ole="">
            <v:imagedata r:id="rId4406" o:title=""/>
          </v:shape>
          <o:OLEObject Type="Embed" ProgID="Equation.DSMT4" ShapeID="_x0000_i3243" DrawAspect="Content" ObjectID="_1804455937" r:id="rId4407"/>
        </w:object>
      </w:r>
      <w:r w:rsidR="00BA5398" w:rsidRPr="00535A3F">
        <w:rPr>
          <w:rFonts w:asciiTheme="majorHAnsi" w:hAnsiTheme="majorHAnsi" w:cstheme="majorHAnsi"/>
          <w:color w:val="000000" w:themeColor="text1"/>
          <w:w w:val="105"/>
        </w:rPr>
        <w:t>.</w:t>
      </w:r>
      <w:r w:rsidRPr="00535A3F">
        <w:rPr>
          <w:rFonts w:asciiTheme="majorHAnsi" w:hAnsiTheme="majorHAnsi" w:cstheme="majorHAnsi"/>
          <w:color w:val="000000" w:themeColor="text1"/>
          <w:w w:val="105"/>
        </w:rPr>
        <w:tab/>
      </w:r>
      <w:r w:rsidRPr="00535A3F">
        <w:rPr>
          <w:rFonts w:asciiTheme="majorHAnsi" w:hAnsiTheme="majorHAnsi" w:cstheme="majorHAnsi"/>
          <w:b/>
          <w:color w:val="000000" w:themeColor="text1"/>
          <w:w w:val="105"/>
        </w:rPr>
        <w:t xml:space="preserve">D. </w:t>
      </w:r>
      <w:r w:rsidR="00BA5398" w:rsidRPr="00535A3F">
        <w:rPr>
          <w:rFonts w:asciiTheme="majorHAnsi" w:eastAsiaTheme="minorHAnsi" w:hAnsiTheme="majorHAnsi" w:cstheme="majorHAnsi"/>
          <w:color w:val="000000" w:themeColor="text1"/>
          <w:w w:val="105"/>
          <w:position w:val="-6"/>
          <w:lang w:val="en-US"/>
        </w:rPr>
        <w:object w:dxaOrig="300" w:dyaOrig="288" w14:anchorId="087EC626">
          <v:shape id="_x0000_i3244" type="#_x0000_t75" style="width:15.85pt;height:14.15pt" o:ole="">
            <v:imagedata r:id="rId4408" o:title=""/>
          </v:shape>
          <o:OLEObject Type="Embed" ProgID="Equation.DSMT4" ShapeID="_x0000_i3244" DrawAspect="Content" ObjectID="_1804455938" r:id="rId4409"/>
        </w:object>
      </w:r>
      <w:r w:rsidR="00BA5398" w:rsidRPr="00535A3F">
        <w:rPr>
          <w:rFonts w:asciiTheme="majorHAnsi" w:hAnsiTheme="majorHAnsi" w:cstheme="majorHAnsi"/>
          <w:color w:val="000000" w:themeColor="text1"/>
          <w:w w:val="105"/>
        </w:rPr>
        <w:t>.</w:t>
      </w:r>
    </w:p>
    <w:p w14:paraId="5614A73C" w14:textId="238FAD52" w:rsidR="007B3D8E" w:rsidRPr="00535A3F" w:rsidRDefault="007B3D8E">
      <w:pPr>
        <w:rPr>
          <w:rFonts w:asciiTheme="majorHAnsi" w:hAnsiTheme="majorHAnsi" w:cstheme="majorHAnsi"/>
          <w:b/>
          <w:color w:val="000000" w:themeColor="text1"/>
          <w:w w:val="105"/>
        </w:rPr>
      </w:pPr>
      <w:r w:rsidRPr="00535A3F">
        <w:rPr>
          <w:rFonts w:asciiTheme="majorHAnsi" w:hAnsiTheme="majorHAnsi" w:cstheme="majorHAnsi"/>
          <w:b/>
          <w:color w:val="000000" w:themeColor="text1"/>
          <w:w w:val="105"/>
        </w:rPr>
        <w:br w:type="page"/>
      </w:r>
    </w:p>
    <w:p w14:paraId="51B2A620" w14:textId="36EEC5E1" w:rsidR="00BA5398" w:rsidRPr="00535A3F" w:rsidRDefault="005933EB" w:rsidP="005933EB">
      <w:pPr>
        <w:tabs>
          <w:tab w:val="left" w:pos="992"/>
        </w:tabs>
        <w:spacing w:line="276" w:lineRule="auto"/>
        <w:ind w:left="992" w:hanging="992"/>
        <w:jc w:val="both"/>
        <w:rPr>
          <w:rFonts w:asciiTheme="majorHAnsi" w:hAnsiTheme="majorHAnsi" w:cstheme="majorHAnsi"/>
          <w:b/>
          <w:color w:val="000000" w:themeColor="text1"/>
          <w:lang w:val="it-IT"/>
        </w:rPr>
      </w:pPr>
      <w:r w:rsidRPr="00535A3F">
        <w:rPr>
          <w:rFonts w:asciiTheme="majorHAnsi" w:hAnsiTheme="majorHAnsi" w:cstheme="majorHAnsi"/>
          <w:b/>
          <w:color w:val="000000" w:themeColor="text1"/>
          <w:lang w:val="it-IT" w:eastAsia="en-US"/>
        </w:rPr>
        <w:lastRenderedPageBreak/>
        <w:t>Câu 7:</w:t>
      </w:r>
      <w:r w:rsidRPr="00535A3F">
        <w:rPr>
          <w:rFonts w:asciiTheme="majorHAnsi" w:hAnsiTheme="majorHAnsi" w:cstheme="majorHAnsi"/>
          <w:b/>
          <w:color w:val="000000" w:themeColor="text1"/>
          <w:lang w:val="it-IT" w:eastAsia="en-US"/>
        </w:rPr>
        <w:tab/>
      </w:r>
      <w:r w:rsidR="00BA5398" w:rsidRPr="00535A3F">
        <w:rPr>
          <w:rFonts w:asciiTheme="majorHAnsi" w:hAnsiTheme="majorHAnsi" w:cstheme="majorHAnsi"/>
          <w:bCs/>
          <w:color w:val="000000" w:themeColor="text1"/>
          <w:lang w:val="it-IT"/>
        </w:rPr>
        <w:t xml:space="preserve">Kết quả điểm thi của </w:t>
      </w:r>
      <w:r w:rsidR="00BA5398" w:rsidRPr="00535A3F">
        <w:rPr>
          <w:rFonts w:asciiTheme="majorHAnsi" w:eastAsiaTheme="minorHAnsi" w:hAnsiTheme="majorHAnsi" w:cstheme="majorHAnsi"/>
          <w:color w:val="000000" w:themeColor="text1"/>
          <w:position w:val="-6"/>
          <w:lang w:val="en-US"/>
        </w:rPr>
        <w:object w:dxaOrig="300" w:dyaOrig="264" w14:anchorId="4C15829C">
          <v:shape id="_x0000_i3245" type="#_x0000_t75" style="width:15.85pt;height:13.6pt" o:ole="">
            <v:imagedata r:id="rId4410" o:title=""/>
          </v:shape>
          <o:OLEObject Type="Embed" ProgID="Equation.DSMT4" ShapeID="_x0000_i3245" DrawAspect="Content" ObjectID="_1804455939" r:id="rId4411"/>
        </w:object>
      </w:r>
      <w:r w:rsidR="00BA5398" w:rsidRPr="00535A3F">
        <w:rPr>
          <w:rFonts w:asciiTheme="majorHAnsi" w:hAnsiTheme="majorHAnsi" w:cstheme="majorHAnsi"/>
          <w:bCs/>
          <w:color w:val="000000" w:themeColor="text1"/>
          <w:lang w:val="it-IT"/>
        </w:rPr>
        <w:t xml:space="preserve"> </w:t>
      </w:r>
      <w:r w:rsidR="00BA5398" w:rsidRPr="00535A3F">
        <w:rPr>
          <w:rFonts w:asciiTheme="majorHAnsi" w:hAnsiTheme="majorHAnsi" w:cstheme="majorHAnsi"/>
          <w:color w:val="000000" w:themeColor="text1"/>
          <w:lang w:val="nl-NL"/>
        </w:rPr>
        <w:t>học sinh trong kì thi Tiếng Anh (thang điểm 100) được biểu diễn ở biểu đồ dưới đây:</w:t>
      </w:r>
    </w:p>
    <w:p w14:paraId="18993D2B" w14:textId="33FE2B2A" w:rsidR="009A25F0" w:rsidRPr="00535A3F" w:rsidRDefault="009A25F0" w:rsidP="007B3D8E">
      <w:pPr>
        <w:pStyle w:val="ListParagraph"/>
        <w:tabs>
          <w:tab w:val="left" w:pos="992"/>
        </w:tabs>
        <w:spacing w:line="276" w:lineRule="auto"/>
        <w:ind w:left="992"/>
        <w:jc w:val="center"/>
        <w:rPr>
          <w:rFonts w:asciiTheme="majorHAnsi" w:eastAsia="Times New Roman" w:hAnsiTheme="majorHAnsi" w:cstheme="majorHAnsi"/>
          <w:b/>
          <w:color w:val="000000" w:themeColor="text1"/>
          <w:sz w:val="24"/>
          <w:szCs w:val="24"/>
          <w:lang w:val="it-IT"/>
        </w:rPr>
      </w:pPr>
      <w:r w:rsidRPr="00535A3F">
        <w:rPr>
          <w:rFonts w:asciiTheme="majorHAnsi" w:eastAsia="Times New Roman" w:hAnsiTheme="majorHAnsi" w:cstheme="majorHAnsi"/>
          <w:b/>
          <w:noProof/>
          <w:color w:val="000000" w:themeColor="text1"/>
          <w:sz w:val="24"/>
          <w:szCs w:val="24"/>
          <w:lang w:val="en-US"/>
        </w:rPr>
        <w:drawing>
          <wp:inline distT="0" distB="0" distL="0" distR="0" wp14:anchorId="38CAA7A0" wp14:editId="262906DD">
            <wp:extent cx="4417451" cy="1907908"/>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12"/>
                    <a:stretch>
                      <a:fillRect/>
                    </a:stretch>
                  </pic:blipFill>
                  <pic:spPr>
                    <a:xfrm>
                      <a:off x="0" y="0"/>
                      <a:ext cx="4456108" cy="1924604"/>
                    </a:xfrm>
                    <a:prstGeom prst="rect">
                      <a:avLst/>
                    </a:prstGeom>
                  </pic:spPr>
                </pic:pic>
              </a:graphicData>
            </a:graphic>
          </wp:inline>
        </w:drawing>
      </w:r>
    </w:p>
    <w:p w14:paraId="6D04C50D" w14:textId="4EFEC590" w:rsidR="00BA67DE" w:rsidRPr="00535A3F" w:rsidRDefault="00BA5398" w:rsidP="007B3D8E">
      <w:pPr>
        <w:pStyle w:val="ListParagraph"/>
        <w:spacing w:line="276" w:lineRule="auto"/>
        <w:ind w:left="992"/>
        <w:rPr>
          <w:rFonts w:asciiTheme="majorHAnsi" w:eastAsia="Times New Roman" w:hAnsiTheme="majorHAnsi" w:cstheme="majorHAnsi"/>
          <w:bCs/>
          <w:color w:val="000000" w:themeColor="text1"/>
          <w:sz w:val="24"/>
          <w:szCs w:val="24"/>
        </w:rPr>
      </w:pPr>
      <w:r w:rsidRPr="00535A3F">
        <w:rPr>
          <w:rFonts w:asciiTheme="majorHAnsi" w:eastAsia="Times New Roman" w:hAnsiTheme="majorHAnsi" w:cstheme="majorHAnsi"/>
          <w:bCs/>
          <w:color w:val="000000" w:themeColor="text1"/>
          <w:sz w:val="24"/>
          <w:szCs w:val="24"/>
        </w:rPr>
        <w:t>Hãy ước lượng mốt của mẫu số liệu trên?</w:t>
      </w:r>
    </w:p>
    <w:p w14:paraId="1A267216" w14:textId="5787447F" w:rsidR="00BA5398" w:rsidRPr="00535A3F" w:rsidRDefault="00BA67DE" w:rsidP="007B3D8E">
      <w:pPr>
        <w:tabs>
          <w:tab w:val="left" w:pos="3402"/>
          <w:tab w:val="left" w:pos="5669"/>
          <w:tab w:val="left" w:pos="7937"/>
        </w:tabs>
        <w:spacing w:line="276" w:lineRule="auto"/>
        <w:ind w:left="992"/>
        <w:jc w:val="both"/>
        <w:rPr>
          <w:rFonts w:asciiTheme="majorHAnsi" w:hAnsiTheme="majorHAnsi" w:cstheme="majorHAnsi"/>
          <w:color w:val="000000" w:themeColor="text1"/>
          <w:lang w:val="it-IT"/>
        </w:rPr>
      </w:pPr>
      <w:r w:rsidRPr="00535A3F">
        <w:rPr>
          <w:rFonts w:asciiTheme="majorHAnsi" w:hAnsiTheme="majorHAnsi" w:cstheme="majorHAnsi"/>
          <w:b/>
          <w:color w:val="000000" w:themeColor="text1"/>
          <w:lang w:val="it-IT"/>
        </w:rPr>
        <w:t xml:space="preserve">A. </w:t>
      </w:r>
      <w:r w:rsidR="00BA5398" w:rsidRPr="00535A3F">
        <w:rPr>
          <w:rFonts w:asciiTheme="majorHAnsi" w:eastAsiaTheme="minorHAnsi" w:hAnsiTheme="majorHAnsi" w:cstheme="majorHAnsi"/>
          <w:color w:val="000000" w:themeColor="text1"/>
          <w:position w:val="-6"/>
          <w:lang w:val="en-US"/>
        </w:rPr>
        <w:object w:dxaOrig="300" w:dyaOrig="264" w14:anchorId="71F0EC36">
          <v:shape id="_x0000_i3246" type="#_x0000_t75" style="width:15.85pt;height:13.6pt" o:ole="">
            <v:imagedata r:id="rId4413" o:title=""/>
          </v:shape>
          <o:OLEObject Type="Embed" ProgID="Equation.DSMT4" ShapeID="_x0000_i3246" DrawAspect="Content" ObjectID="_1804455940" r:id="rId4414"/>
        </w:object>
      </w:r>
      <w:r w:rsidR="00BA5398" w:rsidRPr="00535A3F">
        <w:rPr>
          <w:rFonts w:asciiTheme="majorHAnsi" w:hAnsiTheme="majorHAnsi" w:cstheme="majorHAnsi"/>
          <w:color w:val="000000" w:themeColor="text1"/>
          <w:lang w:val="it-IT"/>
        </w:rPr>
        <w:t>.</w:t>
      </w:r>
      <w:r w:rsidRPr="00535A3F">
        <w:rPr>
          <w:rFonts w:asciiTheme="majorHAnsi" w:hAnsiTheme="majorHAnsi" w:cstheme="majorHAnsi"/>
          <w:color w:val="000000" w:themeColor="text1"/>
          <w:lang w:val="it-IT"/>
        </w:rPr>
        <w:tab/>
      </w:r>
      <w:r w:rsidRPr="00535A3F">
        <w:rPr>
          <w:rFonts w:asciiTheme="majorHAnsi" w:hAnsiTheme="majorHAnsi" w:cstheme="majorHAnsi"/>
          <w:b/>
          <w:color w:val="000000" w:themeColor="text1"/>
          <w:lang w:val="it-IT"/>
        </w:rPr>
        <w:t xml:space="preserve">B. </w:t>
      </w:r>
      <w:r w:rsidR="00BA5398" w:rsidRPr="00535A3F">
        <w:rPr>
          <w:rFonts w:asciiTheme="majorHAnsi" w:eastAsiaTheme="minorHAnsi" w:hAnsiTheme="majorHAnsi" w:cstheme="majorHAnsi"/>
          <w:color w:val="000000" w:themeColor="text1"/>
          <w:position w:val="-6"/>
          <w:lang w:val="en-US"/>
        </w:rPr>
        <w:object w:dxaOrig="300" w:dyaOrig="264" w14:anchorId="42A2BC71">
          <v:shape id="_x0000_i3247" type="#_x0000_t75" style="width:15.85pt;height:13.6pt" o:ole="">
            <v:imagedata r:id="rId4415" o:title=""/>
          </v:shape>
          <o:OLEObject Type="Embed" ProgID="Equation.DSMT4" ShapeID="_x0000_i3247" DrawAspect="Content" ObjectID="_1804455941" r:id="rId4416"/>
        </w:object>
      </w:r>
      <w:r w:rsidR="00BA5398" w:rsidRPr="00535A3F">
        <w:rPr>
          <w:rFonts w:asciiTheme="majorHAnsi" w:hAnsiTheme="majorHAnsi" w:cstheme="majorHAnsi"/>
          <w:color w:val="000000" w:themeColor="text1"/>
          <w:lang w:val="it-IT"/>
        </w:rPr>
        <w:t>.</w:t>
      </w:r>
      <w:r w:rsidRPr="00535A3F">
        <w:rPr>
          <w:rFonts w:asciiTheme="majorHAnsi" w:hAnsiTheme="majorHAnsi" w:cstheme="majorHAnsi"/>
          <w:color w:val="000000" w:themeColor="text1"/>
          <w:lang w:val="it-IT"/>
        </w:rPr>
        <w:tab/>
      </w:r>
      <w:r w:rsidRPr="00535A3F">
        <w:rPr>
          <w:rFonts w:asciiTheme="majorHAnsi" w:hAnsiTheme="majorHAnsi" w:cstheme="majorHAnsi"/>
          <w:b/>
          <w:color w:val="000000" w:themeColor="text1"/>
          <w:lang w:val="it-IT"/>
        </w:rPr>
        <w:t xml:space="preserve">C. </w:t>
      </w:r>
      <w:r w:rsidR="00BA5398" w:rsidRPr="00535A3F">
        <w:rPr>
          <w:rFonts w:asciiTheme="majorHAnsi" w:eastAsiaTheme="minorHAnsi" w:hAnsiTheme="majorHAnsi" w:cstheme="majorHAnsi"/>
          <w:color w:val="000000" w:themeColor="text1"/>
          <w:position w:val="-6"/>
          <w:lang w:val="en-US"/>
        </w:rPr>
        <w:object w:dxaOrig="336" w:dyaOrig="264" w14:anchorId="78241962">
          <v:shape id="_x0000_i3248" type="#_x0000_t75" style="width:16.45pt;height:13.6pt" o:ole="">
            <v:imagedata r:id="rId4417" o:title=""/>
          </v:shape>
          <o:OLEObject Type="Embed" ProgID="Equation.DSMT4" ShapeID="_x0000_i3248" DrawAspect="Content" ObjectID="_1804455942" r:id="rId4418"/>
        </w:object>
      </w:r>
      <w:r w:rsidR="00BA5398" w:rsidRPr="00535A3F">
        <w:rPr>
          <w:rFonts w:asciiTheme="majorHAnsi" w:hAnsiTheme="majorHAnsi" w:cstheme="majorHAnsi"/>
          <w:color w:val="000000" w:themeColor="text1"/>
          <w:lang w:val="it-IT"/>
        </w:rPr>
        <w:t>.</w:t>
      </w:r>
      <w:r w:rsidRPr="00535A3F">
        <w:rPr>
          <w:rFonts w:asciiTheme="majorHAnsi" w:hAnsiTheme="majorHAnsi" w:cstheme="majorHAnsi"/>
          <w:color w:val="000000" w:themeColor="text1"/>
          <w:lang w:val="it-IT"/>
        </w:rPr>
        <w:tab/>
      </w:r>
      <w:r w:rsidRPr="00535A3F">
        <w:rPr>
          <w:rFonts w:asciiTheme="majorHAnsi" w:hAnsiTheme="majorHAnsi" w:cstheme="majorHAnsi"/>
          <w:b/>
          <w:color w:val="000000" w:themeColor="text1"/>
          <w:lang w:val="it-IT"/>
        </w:rPr>
        <w:t xml:space="preserve">D. </w:t>
      </w:r>
      <w:r w:rsidR="00BA5398" w:rsidRPr="00535A3F">
        <w:rPr>
          <w:rFonts w:asciiTheme="majorHAnsi" w:eastAsiaTheme="minorHAnsi" w:hAnsiTheme="majorHAnsi" w:cstheme="majorHAnsi"/>
          <w:color w:val="000000" w:themeColor="text1"/>
          <w:position w:val="-6"/>
          <w:lang w:val="en-US"/>
        </w:rPr>
        <w:object w:dxaOrig="300" w:dyaOrig="264" w14:anchorId="1BEEB8BE">
          <v:shape id="_x0000_i3249" type="#_x0000_t75" style="width:15.85pt;height:13.6pt" o:ole="">
            <v:imagedata r:id="rId4419" o:title=""/>
          </v:shape>
          <o:OLEObject Type="Embed" ProgID="Equation.DSMT4" ShapeID="_x0000_i3249" DrawAspect="Content" ObjectID="_1804455943" r:id="rId4420"/>
        </w:object>
      </w:r>
      <w:r w:rsidR="00BA5398" w:rsidRPr="00535A3F">
        <w:rPr>
          <w:rFonts w:asciiTheme="majorHAnsi" w:hAnsiTheme="majorHAnsi" w:cstheme="majorHAnsi"/>
          <w:color w:val="000000" w:themeColor="text1"/>
          <w:lang w:val="it-IT"/>
        </w:rPr>
        <w:t>.</w:t>
      </w:r>
    </w:p>
    <w:p w14:paraId="3E7BD4F5" w14:textId="349257BC" w:rsidR="00BA5398" w:rsidRPr="00535A3F" w:rsidRDefault="005933EB" w:rsidP="005933EB">
      <w:pPr>
        <w:tabs>
          <w:tab w:val="left" w:pos="992"/>
        </w:tabs>
        <w:spacing w:line="276" w:lineRule="auto"/>
        <w:ind w:left="992" w:hanging="992"/>
        <w:jc w:val="both"/>
        <w:rPr>
          <w:rFonts w:asciiTheme="majorHAnsi" w:hAnsiTheme="majorHAnsi" w:cstheme="majorHAnsi"/>
          <w:color w:val="000000" w:themeColor="text1"/>
          <w:lang w:val="it-IT"/>
        </w:rPr>
      </w:pPr>
      <w:r w:rsidRPr="00535A3F">
        <w:rPr>
          <w:rFonts w:asciiTheme="majorHAnsi" w:eastAsia="Calibri" w:hAnsiTheme="majorHAnsi" w:cstheme="majorHAnsi"/>
          <w:b/>
          <w:color w:val="000000" w:themeColor="text1"/>
          <w:lang w:val="it-IT" w:eastAsia="en-US"/>
        </w:rPr>
        <w:t>Câu 8:</w:t>
      </w:r>
      <w:r w:rsidRPr="00535A3F">
        <w:rPr>
          <w:rFonts w:asciiTheme="majorHAnsi" w:eastAsia="Calibri" w:hAnsiTheme="majorHAnsi" w:cstheme="majorHAnsi"/>
          <w:b/>
          <w:color w:val="000000" w:themeColor="text1"/>
          <w:lang w:val="it-IT" w:eastAsia="en-US"/>
        </w:rPr>
        <w:tab/>
      </w:r>
      <w:r w:rsidR="00BA5398" w:rsidRPr="00535A3F">
        <w:rPr>
          <w:rFonts w:asciiTheme="majorHAnsi" w:hAnsiTheme="majorHAnsi" w:cstheme="majorHAnsi"/>
          <w:color w:val="000000" w:themeColor="text1"/>
          <w:lang w:val="it-IT"/>
        </w:rPr>
        <w:t>Khảo</w:t>
      </w:r>
      <w:r w:rsidR="00BA5398" w:rsidRPr="00535A3F">
        <w:rPr>
          <w:rFonts w:asciiTheme="majorHAnsi" w:hAnsiTheme="majorHAnsi" w:cstheme="majorHAnsi"/>
          <w:color w:val="000000" w:themeColor="text1"/>
        </w:rPr>
        <w:t xml:space="preserve"> sát thời gian tự học bài ở nhà của một số em học sinh lớp 11 thu được mẫu ghép nhóm số lượng như sau</w:t>
      </w:r>
      <w:r w:rsidR="00BA5398" w:rsidRPr="00535A3F">
        <w:rPr>
          <w:rFonts w:asciiTheme="majorHAnsi" w:hAnsiTheme="majorHAnsi" w:cstheme="majorHAnsi"/>
          <w:color w:val="000000" w:themeColor="text1"/>
          <w:lang w:val="it-IT"/>
        </w:rPr>
        <w:t>:</w:t>
      </w:r>
    </w:p>
    <w:tbl>
      <w:tblPr>
        <w:tblW w:w="0" w:type="auto"/>
        <w:tblInd w:w="992" w:type="dxa"/>
        <w:tblLook w:val="04A0" w:firstRow="1" w:lastRow="0" w:firstColumn="1" w:lastColumn="0" w:noHBand="0" w:noVBand="1"/>
      </w:tblPr>
      <w:tblGrid>
        <w:gridCol w:w="2017"/>
        <w:gridCol w:w="1334"/>
        <w:gridCol w:w="1333"/>
        <w:gridCol w:w="1334"/>
        <w:gridCol w:w="1432"/>
        <w:gridCol w:w="1524"/>
      </w:tblGrid>
      <w:tr w:rsidR="00535A3F" w:rsidRPr="00535A3F" w14:paraId="5C41D3BB" w14:textId="77777777" w:rsidTr="00BA5398">
        <w:tc>
          <w:tcPr>
            <w:tcW w:w="2017" w:type="dxa"/>
            <w:tcBorders>
              <w:top w:val="single" w:sz="4" w:space="0" w:color="auto"/>
              <w:left w:val="single" w:sz="4" w:space="0" w:color="auto"/>
              <w:bottom w:val="single" w:sz="4" w:space="0" w:color="auto"/>
              <w:right w:val="single" w:sz="4" w:space="0" w:color="auto"/>
            </w:tcBorders>
            <w:hideMark/>
          </w:tcPr>
          <w:p w14:paraId="2FA5A062" w14:textId="77777777" w:rsidR="00BA5398" w:rsidRPr="00535A3F" w:rsidRDefault="00BA5398" w:rsidP="007B3D8E">
            <w:pPr>
              <w:spacing w:line="276" w:lineRule="auto"/>
              <w:ind w:firstLine="24"/>
              <w:jc w:val="both"/>
              <w:rPr>
                <w:rFonts w:asciiTheme="majorHAnsi" w:hAnsiTheme="majorHAnsi" w:cstheme="majorHAnsi"/>
                <w:bCs/>
                <w:color w:val="000000" w:themeColor="text1"/>
              </w:rPr>
            </w:pPr>
            <w:r w:rsidRPr="00535A3F">
              <w:rPr>
                <w:rFonts w:asciiTheme="majorHAnsi" w:hAnsiTheme="majorHAnsi" w:cstheme="majorHAnsi"/>
                <w:bCs/>
                <w:color w:val="000000" w:themeColor="text1"/>
              </w:rPr>
              <w:t>Thời gian(phút)</w:t>
            </w:r>
          </w:p>
        </w:tc>
        <w:tc>
          <w:tcPr>
            <w:tcW w:w="1334" w:type="dxa"/>
            <w:tcBorders>
              <w:top w:val="single" w:sz="4" w:space="0" w:color="auto"/>
              <w:left w:val="single" w:sz="4" w:space="0" w:color="auto"/>
              <w:bottom w:val="single" w:sz="4" w:space="0" w:color="auto"/>
              <w:right w:val="single" w:sz="4" w:space="0" w:color="auto"/>
            </w:tcBorders>
            <w:hideMark/>
          </w:tcPr>
          <w:p w14:paraId="0006A03B" w14:textId="77777777" w:rsidR="00BA5398" w:rsidRPr="00535A3F" w:rsidRDefault="00BA5398" w:rsidP="007B3D8E">
            <w:pPr>
              <w:spacing w:line="276" w:lineRule="auto"/>
              <w:ind w:firstLine="24"/>
              <w:jc w:val="both"/>
              <w:rPr>
                <w:rFonts w:asciiTheme="majorHAnsi" w:hAnsiTheme="majorHAnsi" w:cstheme="majorHAnsi"/>
                <w:b/>
                <w:color w:val="000000" w:themeColor="text1"/>
                <w:lang w:val="en-US"/>
              </w:rPr>
            </w:pPr>
            <w:r w:rsidRPr="00535A3F">
              <w:rPr>
                <w:rFonts w:asciiTheme="majorHAnsi" w:eastAsiaTheme="minorHAnsi" w:hAnsiTheme="majorHAnsi" w:cstheme="majorHAnsi"/>
                <w:color w:val="000000" w:themeColor="text1"/>
                <w:position w:val="-14"/>
              </w:rPr>
              <w:object w:dxaOrig="708" w:dyaOrig="396" w14:anchorId="7AB4D440">
                <v:shape id="_x0000_i3250" type="#_x0000_t75" style="width:35.15pt;height:19.3pt" o:ole="">
                  <v:imagedata r:id="rId4421" o:title=""/>
                </v:shape>
                <o:OLEObject Type="Embed" ProgID="Equation.DSMT4" ShapeID="_x0000_i3250" DrawAspect="Content" ObjectID="_1804455944" r:id="rId4422"/>
              </w:object>
            </w:r>
          </w:p>
        </w:tc>
        <w:tc>
          <w:tcPr>
            <w:tcW w:w="1333" w:type="dxa"/>
            <w:tcBorders>
              <w:top w:val="single" w:sz="4" w:space="0" w:color="auto"/>
              <w:left w:val="single" w:sz="4" w:space="0" w:color="auto"/>
              <w:bottom w:val="single" w:sz="4" w:space="0" w:color="auto"/>
              <w:right w:val="single" w:sz="4" w:space="0" w:color="auto"/>
            </w:tcBorders>
            <w:hideMark/>
          </w:tcPr>
          <w:p w14:paraId="193D95A2" w14:textId="77777777" w:rsidR="00BA5398" w:rsidRPr="00535A3F" w:rsidRDefault="00BA5398" w:rsidP="007B3D8E">
            <w:pPr>
              <w:spacing w:line="276" w:lineRule="auto"/>
              <w:ind w:firstLine="24"/>
              <w:jc w:val="both"/>
              <w:rPr>
                <w:rFonts w:asciiTheme="majorHAnsi" w:hAnsiTheme="majorHAnsi" w:cstheme="majorHAnsi"/>
                <w:b/>
                <w:color w:val="000000" w:themeColor="text1"/>
              </w:rPr>
            </w:pPr>
            <w:r w:rsidRPr="00535A3F">
              <w:rPr>
                <w:rFonts w:asciiTheme="majorHAnsi" w:eastAsiaTheme="minorHAnsi" w:hAnsiTheme="majorHAnsi" w:cstheme="majorHAnsi"/>
                <w:color w:val="000000" w:themeColor="text1"/>
                <w:position w:val="-14"/>
              </w:rPr>
              <w:object w:dxaOrig="828" w:dyaOrig="396" w14:anchorId="063F849A">
                <v:shape id="_x0000_i3251" type="#_x0000_t75" style="width:41.4pt;height:19.3pt" o:ole="">
                  <v:imagedata r:id="rId4423" o:title=""/>
                </v:shape>
                <o:OLEObject Type="Embed" ProgID="Equation.DSMT4" ShapeID="_x0000_i3251" DrawAspect="Content" ObjectID="_1804455945" r:id="rId4424"/>
              </w:object>
            </w:r>
          </w:p>
        </w:tc>
        <w:tc>
          <w:tcPr>
            <w:tcW w:w="1334" w:type="dxa"/>
            <w:tcBorders>
              <w:top w:val="single" w:sz="4" w:space="0" w:color="auto"/>
              <w:left w:val="single" w:sz="4" w:space="0" w:color="auto"/>
              <w:bottom w:val="single" w:sz="4" w:space="0" w:color="auto"/>
              <w:right w:val="single" w:sz="4" w:space="0" w:color="auto"/>
            </w:tcBorders>
            <w:hideMark/>
          </w:tcPr>
          <w:p w14:paraId="6AA2230B" w14:textId="77777777" w:rsidR="00BA5398" w:rsidRPr="00535A3F" w:rsidRDefault="00BA5398" w:rsidP="007B3D8E">
            <w:pPr>
              <w:spacing w:line="276" w:lineRule="auto"/>
              <w:ind w:firstLine="24"/>
              <w:jc w:val="both"/>
              <w:rPr>
                <w:rFonts w:asciiTheme="majorHAnsi" w:hAnsiTheme="majorHAnsi" w:cstheme="majorHAnsi"/>
                <w:b/>
                <w:color w:val="000000" w:themeColor="text1"/>
              </w:rPr>
            </w:pPr>
            <w:r w:rsidRPr="00535A3F">
              <w:rPr>
                <w:rFonts w:asciiTheme="majorHAnsi" w:eastAsiaTheme="minorHAnsi" w:hAnsiTheme="majorHAnsi" w:cstheme="majorHAnsi"/>
                <w:color w:val="000000" w:themeColor="text1"/>
                <w:position w:val="-14"/>
              </w:rPr>
              <w:object w:dxaOrig="828" w:dyaOrig="396" w14:anchorId="4DCECA68">
                <v:shape id="_x0000_i3252" type="#_x0000_t75" style="width:41.4pt;height:19.3pt" o:ole="">
                  <v:imagedata r:id="rId4425" o:title=""/>
                </v:shape>
                <o:OLEObject Type="Embed" ProgID="Equation.DSMT4" ShapeID="_x0000_i3252" DrawAspect="Content" ObjectID="_1804455946" r:id="rId4426"/>
              </w:object>
            </w:r>
          </w:p>
        </w:tc>
        <w:tc>
          <w:tcPr>
            <w:tcW w:w="1432" w:type="dxa"/>
            <w:tcBorders>
              <w:top w:val="single" w:sz="4" w:space="0" w:color="auto"/>
              <w:left w:val="single" w:sz="4" w:space="0" w:color="auto"/>
              <w:bottom w:val="single" w:sz="4" w:space="0" w:color="auto"/>
              <w:right w:val="single" w:sz="4" w:space="0" w:color="auto"/>
            </w:tcBorders>
            <w:hideMark/>
          </w:tcPr>
          <w:p w14:paraId="69275785" w14:textId="77777777" w:rsidR="00BA5398" w:rsidRPr="00535A3F" w:rsidRDefault="00BA5398" w:rsidP="007B3D8E">
            <w:pPr>
              <w:spacing w:line="276" w:lineRule="auto"/>
              <w:ind w:firstLine="24"/>
              <w:jc w:val="both"/>
              <w:rPr>
                <w:rFonts w:asciiTheme="majorHAnsi" w:hAnsiTheme="majorHAnsi" w:cstheme="majorHAnsi"/>
                <w:b/>
                <w:color w:val="000000" w:themeColor="text1"/>
              </w:rPr>
            </w:pPr>
            <w:r w:rsidRPr="00535A3F">
              <w:rPr>
                <w:rFonts w:asciiTheme="majorHAnsi" w:eastAsiaTheme="minorHAnsi" w:hAnsiTheme="majorHAnsi" w:cstheme="majorHAnsi"/>
                <w:color w:val="000000" w:themeColor="text1"/>
                <w:position w:val="-14"/>
              </w:rPr>
              <w:object w:dxaOrig="924" w:dyaOrig="396" w14:anchorId="1137D60B">
                <v:shape id="_x0000_i3253" type="#_x0000_t75" style="width:46.5pt;height:19.3pt" o:ole="">
                  <v:imagedata r:id="rId4427" o:title=""/>
                </v:shape>
                <o:OLEObject Type="Embed" ProgID="Equation.DSMT4" ShapeID="_x0000_i3253" DrawAspect="Content" ObjectID="_1804455947" r:id="rId4428"/>
              </w:object>
            </w:r>
          </w:p>
        </w:tc>
        <w:tc>
          <w:tcPr>
            <w:tcW w:w="1524" w:type="dxa"/>
            <w:tcBorders>
              <w:top w:val="single" w:sz="4" w:space="0" w:color="auto"/>
              <w:left w:val="single" w:sz="4" w:space="0" w:color="auto"/>
              <w:bottom w:val="single" w:sz="4" w:space="0" w:color="auto"/>
              <w:right w:val="single" w:sz="4" w:space="0" w:color="auto"/>
            </w:tcBorders>
            <w:hideMark/>
          </w:tcPr>
          <w:p w14:paraId="255580FB" w14:textId="77777777" w:rsidR="00BA5398" w:rsidRPr="00535A3F" w:rsidRDefault="00BA5398" w:rsidP="007B3D8E">
            <w:pPr>
              <w:spacing w:line="276" w:lineRule="auto"/>
              <w:ind w:firstLine="24"/>
              <w:jc w:val="both"/>
              <w:rPr>
                <w:rFonts w:asciiTheme="majorHAnsi" w:hAnsiTheme="majorHAnsi" w:cstheme="majorHAnsi"/>
                <w:b/>
                <w:color w:val="000000" w:themeColor="text1"/>
              </w:rPr>
            </w:pPr>
            <w:r w:rsidRPr="00535A3F">
              <w:rPr>
                <w:rFonts w:asciiTheme="majorHAnsi" w:eastAsiaTheme="minorHAnsi" w:hAnsiTheme="majorHAnsi" w:cstheme="majorHAnsi"/>
                <w:color w:val="000000" w:themeColor="text1"/>
                <w:position w:val="-14"/>
              </w:rPr>
              <w:object w:dxaOrig="1008" w:dyaOrig="396" w14:anchorId="261B2ACE">
                <v:shape id="_x0000_i3254" type="#_x0000_t75" style="width:50.45pt;height:19.3pt" o:ole="">
                  <v:imagedata r:id="rId4429" o:title=""/>
                </v:shape>
                <o:OLEObject Type="Embed" ProgID="Equation.DSMT4" ShapeID="_x0000_i3254" DrawAspect="Content" ObjectID="_1804455948" r:id="rId4430"/>
              </w:object>
            </w:r>
          </w:p>
        </w:tc>
      </w:tr>
      <w:tr w:rsidR="00535A3F" w:rsidRPr="00535A3F" w14:paraId="7C18D746" w14:textId="77777777" w:rsidTr="00BA5398">
        <w:tc>
          <w:tcPr>
            <w:tcW w:w="2017" w:type="dxa"/>
            <w:tcBorders>
              <w:top w:val="single" w:sz="4" w:space="0" w:color="auto"/>
              <w:left w:val="single" w:sz="4" w:space="0" w:color="auto"/>
              <w:bottom w:val="single" w:sz="4" w:space="0" w:color="auto"/>
              <w:right w:val="single" w:sz="4" w:space="0" w:color="auto"/>
            </w:tcBorders>
            <w:hideMark/>
          </w:tcPr>
          <w:p w14:paraId="64648FC3" w14:textId="77777777" w:rsidR="00BA5398" w:rsidRPr="00535A3F" w:rsidRDefault="00BA5398" w:rsidP="007B3D8E">
            <w:pPr>
              <w:spacing w:line="276" w:lineRule="auto"/>
              <w:ind w:firstLine="24"/>
              <w:jc w:val="both"/>
              <w:rPr>
                <w:rFonts w:asciiTheme="majorHAnsi" w:hAnsiTheme="majorHAnsi" w:cstheme="majorHAnsi"/>
                <w:bCs/>
                <w:color w:val="000000" w:themeColor="text1"/>
              </w:rPr>
            </w:pPr>
            <w:r w:rsidRPr="00535A3F">
              <w:rPr>
                <w:rFonts w:asciiTheme="majorHAnsi" w:hAnsiTheme="majorHAnsi" w:cstheme="majorHAnsi"/>
                <w:bCs/>
                <w:color w:val="000000" w:themeColor="text1"/>
              </w:rPr>
              <w:t>Số học sinh</w:t>
            </w:r>
          </w:p>
        </w:tc>
        <w:tc>
          <w:tcPr>
            <w:tcW w:w="1334" w:type="dxa"/>
            <w:tcBorders>
              <w:top w:val="single" w:sz="4" w:space="0" w:color="auto"/>
              <w:left w:val="single" w:sz="4" w:space="0" w:color="auto"/>
              <w:bottom w:val="single" w:sz="4" w:space="0" w:color="auto"/>
              <w:right w:val="single" w:sz="4" w:space="0" w:color="auto"/>
            </w:tcBorders>
            <w:hideMark/>
          </w:tcPr>
          <w:p w14:paraId="00EC1C16" w14:textId="77777777" w:rsidR="00BA5398" w:rsidRPr="00535A3F" w:rsidRDefault="00BA5398" w:rsidP="007B3D8E">
            <w:pPr>
              <w:spacing w:line="276" w:lineRule="auto"/>
              <w:ind w:firstLine="24"/>
              <w:jc w:val="both"/>
              <w:rPr>
                <w:rFonts w:asciiTheme="majorHAnsi" w:hAnsiTheme="majorHAnsi" w:cstheme="majorHAnsi"/>
                <w:b/>
                <w:color w:val="000000" w:themeColor="text1"/>
                <w:lang w:val="en-US"/>
              </w:rPr>
            </w:pPr>
            <w:r w:rsidRPr="00535A3F">
              <w:rPr>
                <w:rFonts w:asciiTheme="majorHAnsi" w:eastAsiaTheme="minorHAnsi" w:hAnsiTheme="majorHAnsi" w:cstheme="majorHAnsi"/>
                <w:color w:val="000000" w:themeColor="text1"/>
                <w:position w:val="-6"/>
              </w:rPr>
              <w:object w:dxaOrig="168" w:dyaOrig="264" w14:anchorId="7B45ED42">
                <v:shape id="_x0000_i3255" type="#_x0000_t75" style="width:8.5pt;height:13.6pt" o:ole="">
                  <v:imagedata r:id="rId4431" o:title=""/>
                </v:shape>
                <o:OLEObject Type="Embed" ProgID="Equation.DSMT4" ShapeID="_x0000_i3255" DrawAspect="Content" ObjectID="_1804455949" r:id="rId4432"/>
              </w:object>
            </w:r>
          </w:p>
        </w:tc>
        <w:tc>
          <w:tcPr>
            <w:tcW w:w="1333" w:type="dxa"/>
            <w:tcBorders>
              <w:top w:val="single" w:sz="4" w:space="0" w:color="auto"/>
              <w:left w:val="single" w:sz="4" w:space="0" w:color="auto"/>
              <w:bottom w:val="single" w:sz="4" w:space="0" w:color="auto"/>
              <w:right w:val="single" w:sz="4" w:space="0" w:color="auto"/>
            </w:tcBorders>
            <w:hideMark/>
          </w:tcPr>
          <w:p w14:paraId="7CFE2F36" w14:textId="77777777" w:rsidR="00BA5398" w:rsidRPr="00535A3F" w:rsidRDefault="00BA5398" w:rsidP="007B3D8E">
            <w:pPr>
              <w:spacing w:line="276" w:lineRule="auto"/>
              <w:ind w:firstLine="24"/>
              <w:jc w:val="both"/>
              <w:rPr>
                <w:rFonts w:asciiTheme="majorHAnsi" w:hAnsiTheme="majorHAnsi" w:cstheme="majorHAnsi"/>
                <w:b/>
                <w:color w:val="000000" w:themeColor="text1"/>
              </w:rPr>
            </w:pPr>
            <w:r w:rsidRPr="00535A3F">
              <w:rPr>
                <w:rFonts w:asciiTheme="majorHAnsi" w:eastAsiaTheme="minorHAnsi" w:hAnsiTheme="majorHAnsi" w:cstheme="majorHAnsi"/>
                <w:color w:val="000000" w:themeColor="text1"/>
                <w:position w:val="-6"/>
              </w:rPr>
              <w:object w:dxaOrig="264" w:dyaOrig="264" w14:anchorId="44AC07AB">
                <v:shape id="_x0000_i3256" type="#_x0000_t75" style="width:13.6pt;height:13.6pt" o:ole="">
                  <v:imagedata r:id="rId4433" o:title=""/>
                </v:shape>
                <o:OLEObject Type="Embed" ProgID="Equation.DSMT4" ShapeID="_x0000_i3256" DrawAspect="Content" ObjectID="_1804455950" r:id="rId4434"/>
              </w:object>
            </w:r>
          </w:p>
        </w:tc>
        <w:tc>
          <w:tcPr>
            <w:tcW w:w="1334" w:type="dxa"/>
            <w:tcBorders>
              <w:top w:val="single" w:sz="4" w:space="0" w:color="auto"/>
              <w:left w:val="single" w:sz="4" w:space="0" w:color="auto"/>
              <w:bottom w:val="single" w:sz="4" w:space="0" w:color="auto"/>
              <w:right w:val="single" w:sz="4" w:space="0" w:color="auto"/>
            </w:tcBorders>
            <w:hideMark/>
          </w:tcPr>
          <w:p w14:paraId="3E6625CD" w14:textId="77777777" w:rsidR="00BA5398" w:rsidRPr="00535A3F" w:rsidRDefault="00BA5398" w:rsidP="007B3D8E">
            <w:pPr>
              <w:spacing w:line="276" w:lineRule="auto"/>
              <w:ind w:firstLine="24"/>
              <w:jc w:val="both"/>
              <w:rPr>
                <w:rFonts w:asciiTheme="majorHAnsi" w:hAnsiTheme="majorHAnsi" w:cstheme="majorHAnsi"/>
                <w:b/>
                <w:color w:val="000000" w:themeColor="text1"/>
              </w:rPr>
            </w:pPr>
            <w:r w:rsidRPr="00535A3F">
              <w:rPr>
                <w:rFonts w:asciiTheme="majorHAnsi" w:eastAsiaTheme="minorHAnsi" w:hAnsiTheme="majorHAnsi" w:cstheme="majorHAnsi"/>
                <w:color w:val="000000" w:themeColor="text1"/>
                <w:position w:val="-6"/>
              </w:rPr>
              <w:object w:dxaOrig="168" w:dyaOrig="264" w14:anchorId="16AF0D5B">
                <v:shape id="_x0000_i3257" type="#_x0000_t75" style="width:8.5pt;height:13.6pt" o:ole="">
                  <v:imagedata r:id="rId4435" o:title=""/>
                </v:shape>
                <o:OLEObject Type="Embed" ProgID="Equation.DSMT4" ShapeID="_x0000_i3257" DrawAspect="Content" ObjectID="_1804455951" r:id="rId4436"/>
              </w:object>
            </w:r>
          </w:p>
        </w:tc>
        <w:tc>
          <w:tcPr>
            <w:tcW w:w="1432" w:type="dxa"/>
            <w:tcBorders>
              <w:top w:val="single" w:sz="4" w:space="0" w:color="auto"/>
              <w:left w:val="single" w:sz="4" w:space="0" w:color="auto"/>
              <w:bottom w:val="single" w:sz="4" w:space="0" w:color="auto"/>
              <w:right w:val="single" w:sz="4" w:space="0" w:color="auto"/>
            </w:tcBorders>
            <w:hideMark/>
          </w:tcPr>
          <w:p w14:paraId="6FC50029" w14:textId="77777777" w:rsidR="00BA5398" w:rsidRPr="00535A3F" w:rsidRDefault="00BA5398" w:rsidP="007B3D8E">
            <w:pPr>
              <w:spacing w:line="276" w:lineRule="auto"/>
              <w:ind w:firstLine="24"/>
              <w:jc w:val="both"/>
              <w:rPr>
                <w:rFonts w:asciiTheme="majorHAnsi" w:hAnsiTheme="majorHAnsi" w:cstheme="majorHAnsi"/>
                <w:b/>
                <w:color w:val="000000" w:themeColor="text1"/>
              </w:rPr>
            </w:pPr>
            <w:r w:rsidRPr="00535A3F">
              <w:rPr>
                <w:rFonts w:asciiTheme="majorHAnsi" w:eastAsiaTheme="minorHAnsi" w:hAnsiTheme="majorHAnsi" w:cstheme="majorHAnsi"/>
                <w:color w:val="000000" w:themeColor="text1"/>
                <w:position w:val="-6"/>
              </w:rPr>
              <w:object w:dxaOrig="264" w:dyaOrig="264" w14:anchorId="54A0148E">
                <v:shape id="_x0000_i3258" type="#_x0000_t75" style="width:13.6pt;height:13.6pt" o:ole="">
                  <v:imagedata r:id="rId4437" o:title=""/>
                </v:shape>
                <o:OLEObject Type="Embed" ProgID="Equation.DSMT4" ShapeID="_x0000_i3258" DrawAspect="Content" ObjectID="_1804455952" r:id="rId4438"/>
              </w:object>
            </w:r>
          </w:p>
        </w:tc>
        <w:tc>
          <w:tcPr>
            <w:tcW w:w="1524" w:type="dxa"/>
            <w:tcBorders>
              <w:top w:val="single" w:sz="4" w:space="0" w:color="auto"/>
              <w:left w:val="single" w:sz="4" w:space="0" w:color="auto"/>
              <w:bottom w:val="single" w:sz="4" w:space="0" w:color="auto"/>
              <w:right w:val="single" w:sz="4" w:space="0" w:color="auto"/>
            </w:tcBorders>
            <w:hideMark/>
          </w:tcPr>
          <w:p w14:paraId="73A42B2A" w14:textId="77777777" w:rsidR="00BA5398" w:rsidRPr="00535A3F" w:rsidRDefault="00BA5398" w:rsidP="007B3D8E">
            <w:pPr>
              <w:spacing w:line="276" w:lineRule="auto"/>
              <w:ind w:firstLine="24"/>
              <w:rPr>
                <w:rFonts w:asciiTheme="majorHAnsi" w:hAnsiTheme="majorHAnsi" w:cstheme="majorHAnsi"/>
                <w:b/>
                <w:color w:val="000000" w:themeColor="text1"/>
              </w:rPr>
            </w:pPr>
            <w:r w:rsidRPr="00535A3F">
              <w:rPr>
                <w:rFonts w:asciiTheme="majorHAnsi" w:eastAsiaTheme="minorHAnsi" w:hAnsiTheme="majorHAnsi" w:cstheme="majorHAnsi"/>
                <w:color w:val="000000" w:themeColor="text1"/>
                <w:position w:val="-6"/>
              </w:rPr>
              <w:object w:dxaOrig="228" w:dyaOrig="264" w14:anchorId="1C4163C7">
                <v:shape id="_x0000_i3259" type="#_x0000_t75" style="width:11.35pt;height:13.6pt" o:ole="">
                  <v:imagedata r:id="rId4439" o:title=""/>
                </v:shape>
                <o:OLEObject Type="Embed" ProgID="Equation.DSMT4" ShapeID="_x0000_i3259" DrawAspect="Content" ObjectID="_1804455953" r:id="rId4440"/>
              </w:object>
            </w:r>
          </w:p>
        </w:tc>
      </w:tr>
    </w:tbl>
    <w:p w14:paraId="412447FC" w14:textId="77777777" w:rsidR="00BA67DE" w:rsidRPr="00535A3F" w:rsidRDefault="00BA5398" w:rsidP="007B3D8E">
      <w:pPr>
        <w:pStyle w:val="ListParagraph"/>
        <w:spacing w:line="276" w:lineRule="auto"/>
        <w:ind w:left="992"/>
        <w:jc w:val="both"/>
        <w:rPr>
          <w:rFonts w:asciiTheme="majorHAnsi" w:eastAsiaTheme="minorHAnsi" w:hAnsiTheme="majorHAnsi" w:cstheme="majorHAnsi"/>
          <w:color w:val="000000" w:themeColor="text1"/>
          <w:sz w:val="24"/>
          <w:szCs w:val="24"/>
          <w:lang w:val="it-IT"/>
        </w:rPr>
      </w:pPr>
      <w:r w:rsidRPr="00535A3F">
        <w:rPr>
          <w:rFonts w:asciiTheme="majorHAnsi" w:eastAsia="Times New Roman" w:hAnsiTheme="majorHAnsi" w:cstheme="majorHAnsi"/>
          <w:color w:val="000000" w:themeColor="text1"/>
          <w:sz w:val="24"/>
          <w:szCs w:val="24"/>
        </w:rPr>
        <w:t>Mốt của số liệu ghép nhóm trên là</w:t>
      </w:r>
    </w:p>
    <w:p w14:paraId="2020BD76" w14:textId="0DA1B6DB" w:rsidR="00BA5398" w:rsidRPr="00535A3F" w:rsidRDefault="00BA67DE" w:rsidP="007B3D8E">
      <w:pPr>
        <w:tabs>
          <w:tab w:val="left" w:pos="3402"/>
          <w:tab w:val="left" w:pos="5669"/>
          <w:tab w:val="left" w:pos="7937"/>
        </w:tabs>
        <w:spacing w:line="276" w:lineRule="auto"/>
        <w:ind w:left="992"/>
        <w:jc w:val="both"/>
        <w:rPr>
          <w:rFonts w:asciiTheme="majorHAnsi" w:hAnsiTheme="majorHAnsi" w:cstheme="majorHAnsi"/>
          <w:b/>
          <w:noProof/>
          <w:color w:val="000000" w:themeColor="text1"/>
          <w:lang w:val="it-IT"/>
        </w:rPr>
      </w:pPr>
      <w:r w:rsidRPr="00535A3F">
        <w:rPr>
          <w:rFonts w:asciiTheme="majorHAnsi" w:hAnsiTheme="majorHAnsi" w:cstheme="majorHAnsi"/>
          <w:b/>
          <w:color w:val="000000" w:themeColor="text1"/>
          <w:lang w:val="it-IT"/>
        </w:rPr>
        <w:t xml:space="preserve">A. </w:t>
      </w:r>
      <w:r w:rsidR="00BA5398" w:rsidRPr="00535A3F">
        <w:rPr>
          <w:rFonts w:asciiTheme="majorHAnsi" w:eastAsiaTheme="minorHAnsi" w:hAnsiTheme="majorHAnsi" w:cstheme="majorHAnsi"/>
          <w:color w:val="000000" w:themeColor="text1"/>
          <w:position w:val="-10"/>
          <w:lang w:val="en-US"/>
        </w:rPr>
        <w:object w:dxaOrig="732" w:dyaOrig="336" w14:anchorId="139D9B1E">
          <v:shape id="_x0000_i3260" type="#_x0000_t75" style="width:36.85pt;height:16.45pt" o:ole="">
            <v:imagedata r:id="rId4441" o:title=""/>
          </v:shape>
          <o:OLEObject Type="Embed" ProgID="Equation.DSMT4" ShapeID="_x0000_i3260" DrawAspect="Content" ObjectID="_1804455954" r:id="rId4442"/>
        </w:object>
      </w:r>
      <w:r w:rsidR="00BA5398" w:rsidRPr="00535A3F">
        <w:rPr>
          <w:rFonts w:asciiTheme="majorHAnsi" w:hAnsiTheme="majorHAnsi" w:cstheme="majorHAnsi"/>
          <w:color w:val="000000" w:themeColor="text1"/>
          <w:lang w:val="it-IT"/>
        </w:rPr>
        <w:t>.</w:t>
      </w:r>
      <w:r w:rsidRPr="00535A3F">
        <w:rPr>
          <w:rFonts w:asciiTheme="majorHAnsi" w:hAnsiTheme="majorHAnsi" w:cstheme="majorHAnsi"/>
          <w:color w:val="000000" w:themeColor="text1"/>
          <w:lang w:val="it-IT"/>
        </w:rPr>
        <w:tab/>
      </w:r>
      <w:r w:rsidRPr="00535A3F">
        <w:rPr>
          <w:rFonts w:asciiTheme="majorHAnsi" w:hAnsiTheme="majorHAnsi" w:cstheme="majorHAnsi"/>
          <w:b/>
          <w:color w:val="000000" w:themeColor="text1"/>
          <w:lang w:val="it-IT"/>
        </w:rPr>
        <w:t xml:space="preserve">B. </w:t>
      </w:r>
      <w:r w:rsidR="00BA5398" w:rsidRPr="00535A3F">
        <w:rPr>
          <w:rFonts w:asciiTheme="majorHAnsi" w:eastAsiaTheme="minorHAnsi" w:hAnsiTheme="majorHAnsi" w:cstheme="majorHAnsi"/>
          <w:color w:val="000000" w:themeColor="text1"/>
          <w:position w:val="-10"/>
          <w:lang w:val="en-US"/>
        </w:rPr>
        <w:object w:dxaOrig="732" w:dyaOrig="336" w14:anchorId="20548EDD">
          <v:shape id="_x0000_i3261" type="#_x0000_t75" style="width:36.85pt;height:16.45pt" o:ole="">
            <v:imagedata r:id="rId4443" o:title=""/>
          </v:shape>
          <o:OLEObject Type="Embed" ProgID="Equation.DSMT4" ShapeID="_x0000_i3261" DrawAspect="Content" ObjectID="_1804455955" r:id="rId4444"/>
        </w:object>
      </w:r>
      <w:r w:rsidR="00BA5398" w:rsidRPr="00535A3F">
        <w:rPr>
          <w:rFonts w:asciiTheme="majorHAnsi" w:hAnsiTheme="majorHAnsi" w:cstheme="majorHAnsi"/>
          <w:color w:val="000000" w:themeColor="text1"/>
          <w:lang w:val="it-IT"/>
        </w:rPr>
        <w:t>.</w:t>
      </w:r>
      <w:r w:rsidRPr="00535A3F">
        <w:rPr>
          <w:rFonts w:asciiTheme="majorHAnsi" w:hAnsiTheme="majorHAnsi" w:cstheme="majorHAnsi"/>
          <w:color w:val="000000" w:themeColor="text1"/>
          <w:lang w:val="it-IT"/>
        </w:rPr>
        <w:tab/>
      </w:r>
      <w:r w:rsidRPr="00535A3F">
        <w:rPr>
          <w:rFonts w:asciiTheme="majorHAnsi" w:hAnsiTheme="majorHAnsi" w:cstheme="majorHAnsi"/>
          <w:b/>
          <w:color w:val="000000" w:themeColor="text1"/>
          <w:lang w:val="it-IT"/>
        </w:rPr>
        <w:t xml:space="preserve">C. </w:t>
      </w:r>
      <w:r w:rsidR="00BA5398" w:rsidRPr="00535A3F">
        <w:rPr>
          <w:rFonts w:asciiTheme="majorHAnsi" w:eastAsiaTheme="minorHAnsi" w:hAnsiTheme="majorHAnsi" w:cstheme="majorHAnsi"/>
          <w:color w:val="000000" w:themeColor="text1"/>
          <w:position w:val="-10"/>
          <w:lang w:val="en-US"/>
        </w:rPr>
        <w:object w:dxaOrig="600" w:dyaOrig="336" w14:anchorId="66F97A44">
          <v:shape id="_x0000_i3262" type="#_x0000_t75" style="width:30.05pt;height:16.45pt" o:ole="">
            <v:imagedata r:id="rId4445" o:title=""/>
          </v:shape>
          <o:OLEObject Type="Embed" ProgID="Equation.DSMT4" ShapeID="_x0000_i3262" DrawAspect="Content" ObjectID="_1804455956" r:id="rId4446"/>
        </w:object>
      </w:r>
      <w:r w:rsidR="00BA5398" w:rsidRPr="00535A3F">
        <w:rPr>
          <w:rFonts w:asciiTheme="majorHAnsi" w:hAnsiTheme="majorHAnsi" w:cstheme="majorHAnsi"/>
          <w:color w:val="000000" w:themeColor="text1"/>
          <w:lang w:val="it-IT"/>
        </w:rPr>
        <w:t>.</w:t>
      </w:r>
      <w:r w:rsidRPr="00535A3F">
        <w:rPr>
          <w:rFonts w:asciiTheme="majorHAnsi" w:hAnsiTheme="majorHAnsi" w:cstheme="majorHAnsi"/>
          <w:color w:val="000000" w:themeColor="text1"/>
          <w:lang w:val="it-IT"/>
        </w:rPr>
        <w:tab/>
      </w:r>
      <w:r w:rsidRPr="00535A3F">
        <w:rPr>
          <w:rFonts w:asciiTheme="majorHAnsi" w:hAnsiTheme="majorHAnsi" w:cstheme="majorHAnsi"/>
          <w:b/>
          <w:color w:val="000000" w:themeColor="text1"/>
          <w:lang w:val="it-IT"/>
        </w:rPr>
        <w:t xml:space="preserve">D. </w:t>
      </w:r>
      <w:r w:rsidR="00BA5398" w:rsidRPr="00535A3F">
        <w:rPr>
          <w:rFonts w:asciiTheme="majorHAnsi" w:eastAsiaTheme="minorHAnsi" w:hAnsiTheme="majorHAnsi" w:cstheme="majorHAnsi"/>
          <w:color w:val="000000" w:themeColor="text1"/>
          <w:position w:val="-10"/>
          <w:lang w:val="en-US"/>
        </w:rPr>
        <w:object w:dxaOrig="600" w:dyaOrig="336" w14:anchorId="0BD47592">
          <v:shape id="_x0000_i3263" type="#_x0000_t75" style="width:30.05pt;height:16.45pt" o:ole="">
            <v:imagedata r:id="rId4447" o:title=""/>
          </v:shape>
          <o:OLEObject Type="Embed" ProgID="Equation.DSMT4" ShapeID="_x0000_i3263" DrawAspect="Content" ObjectID="_1804455957" r:id="rId4448"/>
        </w:object>
      </w:r>
      <w:r w:rsidR="00BA5398" w:rsidRPr="00535A3F">
        <w:rPr>
          <w:rFonts w:asciiTheme="majorHAnsi" w:hAnsiTheme="majorHAnsi" w:cstheme="majorHAnsi"/>
          <w:b/>
          <w:noProof/>
          <w:color w:val="000000" w:themeColor="text1"/>
          <w:lang w:val="it-IT"/>
        </w:rPr>
        <w:t>.</w:t>
      </w:r>
    </w:p>
    <w:p w14:paraId="21C495CA" w14:textId="736243E1" w:rsidR="00BA5398" w:rsidRPr="00535A3F" w:rsidRDefault="005933EB" w:rsidP="005933EB">
      <w:pPr>
        <w:tabs>
          <w:tab w:val="left" w:pos="992"/>
        </w:tabs>
        <w:spacing w:line="276" w:lineRule="auto"/>
        <w:ind w:left="992" w:hanging="992"/>
        <w:jc w:val="both"/>
        <w:rPr>
          <w:rFonts w:asciiTheme="majorHAnsi" w:hAnsiTheme="majorHAnsi" w:cstheme="majorHAnsi"/>
          <w:b/>
          <w:color w:val="000000" w:themeColor="text1"/>
        </w:rPr>
      </w:pPr>
      <w:r w:rsidRPr="00535A3F">
        <w:rPr>
          <w:rFonts w:asciiTheme="majorHAnsi" w:eastAsia="Calibri" w:hAnsiTheme="majorHAnsi" w:cstheme="majorHAnsi"/>
          <w:b/>
          <w:color w:val="000000" w:themeColor="text1"/>
          <w:lang w:eastAsia="en-US"/>
        </w:rPr>
        <w:t>Câu 9:</w:t>
      </w:r>
      <w:r w:rsidRPr="00535A3F">
        <w:rPr>
          <w:rFonts w:asciiTheme="majorHAnsi" w:eastAsia="Calibri" w:hAnsiTheme="majorHAnsi" w:cstheme="majorHAnsi"/>
          <w:b/>
          <w:color w:val="000000" w:themeColor="text1"/>
          <w:lang w:eastAsia="en-US"/>
        </w:rPr>
        <w:tab/>
      </w:r>
      <w:r w:rsidR="00BA5398" w:rsidRPr="00535A3F">
        <w:rPr>
          <w:rFonts w:asciiTheme="majorHAnsi" w:hAnsiTheme="majorHAnsi" w:cstheme="majorHAnsi"/>
          <w:color w:val="000000" w:themeColor="text1"/>
        </w:rPr>
        <w:t>Thời gian đề học sinh hoàn thành một câu hỏi thi được cho như sau:</w:t>
      </w:r>
    </w:p>
    <w:p w14:paraId="0DB3191D" w14:textId="46014639" w:rsidR="00BA5398" w:rsidRPr="00535A3F" w:rsidRDefault="00BA5398" w:rsidP="007B3D8E">
      <w:pPr>
        <w:pStyle w:val="ListParagraph"/>
        <w:spacing w:line="276" w:lineRule="auto"/>
        <w:ind w:left="992" w:firstLine="1"/>
        <w:jc w:val="center"/>
        <w:rPr>
          <w:rFonts w:asciiTheme="majorHAnsi" w:hAnsiTheme="majorHAnsi" w:cstheme="majorHAnsi"/>
          <w:color w:val="000000" w:themeColor="text1"/>
          <w:sz w:val="24"/>
          <w:szCs w:val="24"/>
        </w:rPr>
      </w:pPr>
      <w:r w:rsidRPr="00535A3F">
        <w:rPr>
          <w:rFonts w:asciiTheme="majorHAnsi" w:hAnsiTheme="majorHAnsi" w:cstheme="majorHAnsi"/>
          <w:noProof/>
          <w:color w:val="000000" w:themeColor="text1"/>
          <w:sz w:val="24"/>
          <w:szCs w:val="24"/>
          <w:lang w:val="en-US"/>
        </w:rPr>
        <w:drawing>
          <wp:inline distT="0" distB="0" distL="0" distR="0" wp14:anchorId="70CBA531" wp14:editId="18C7D9F5">
            <wp:extent cx="5662295" cy="5746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81343"/>
                    <pic:cNvPicPr>
                      <a:picLocks noChangeAspect="1" noChangeArrowheads="1"/>
                    </pic:cNvPicPr>
                  </pic:nvPicPr>
                  <pic:blipFill>
                    <a:blip r:embed="rId4449">
                      <a:extLst>
                        <a:ext uri="{28A0092B-C50C-407E-A947-70E740481C1C}">
                          <a14:useLocalDpi xmlns:a14="http://schemas.microsoft.com/office/drawing/2010/main" val="0"/>
                        </a:ext>
                      </a:extLst>
                    </a:blip>
                    <a:srcRect/>
                    <a:stretch>
                      <a:fillRect/>
                    </a:stretch>
                  </pic:blipFill>
                  <pic:spPr bwMode="auto">
                    <a:xfrm>
                      <a:off x="0" y="0"/>
                      <a:ext cx="5662295" cy="574675"/>
                    </a:xfrm>
                    <a:prstGeom prst="rect">
                      <a:avLst/>
                    </a:prstGeom>
                    <a:noFill/>
                    <a:ln>
                      <a:noFill/>
                    </a:ln>
                  </pic:spPr>
                </pic:pic>
              </a:graphicData>
            </a:graphic>
          </wp:inline>
        </w:drawing>
      </w:r>
    </w:p>
    <w:p w14:paraId="074A1F29" w14:textId="77777777" w:rsidR="00BA67DE" w:rsidRPr="00535A3F" w:rsidRDefault="00BA5398" w:rsidP="007B3D8E">
      <w:pPr>
        <w:pStyle w:val="ListParagraph"/>
        <w:spacing w:line="276" w:lineRule="auto"/>
        <w:ind w:left="992" w:firstLine="1"/>
        <w:rPr>
          <w:rFonts w:asciiTheme="majorHAnsi" w:hAnsiTheme="majorHAnsi" w:cstheme="majorHAnsi"/>
          <w:color w:val="000000" w:themeColor="text1"/>
          <w:sz w:val="24"/>
          <w:szCs w:val="24"/>
        </w:rPr>
      </w:pPr>
      <w:r w:rsidRPr="00535A3F">
        <w:rPr>
          <w:rFonts w:asciiTheme="majorHAnsi" w:hAnsiTheme="majorHAnsi" w:cstheme="majorHAnsi"/>
          <w:color w:val="000000" w:themeColor="text1"/>
          <w:sz w:val="24"/>
          <w:szCs w:val="24"/>
        </w:rPr>
        <w:t>Tìm mốt của mẫu số liệu ghép nhóm này.</w:t>
      </w:r>
    </w:p>
    <w:p w14:paraId="19EF23B4" w14:textId="30CF5C30" w:rsidR="00BA5398" w:rsidRPr="00535A3F" w:rsidRDefault="00BA67DE" w:rsidP="007B3D8E">
      <w:pPr>
        <w:tabs>
          <w:tab w:val="left" w:pos="3402"/>
          <w:tab w:val="left" w:pos="5669"/>
          <w:tab w:val="left" w:pos="7937"/>
        </w:tabs>
        <w:spacing w:line="276" w:lineRule="auto"/>
        <w:ind w:left="992"/>
        <w:jc w:val="both"/>
        <w:rPr>
          <w:rFonts w:asciiTheme="majorHAnsi" w:hAnsiTheme="majorHAnsi" w:cstheme="majorHAnsi"/>
          <w:color w:val="000000" w:themeColor="text1"/>
          <w:lang w:val="it-IT"/>
        </w:rPr>
      </w:pPr>
      <w:r w:rsidRPr="00535A3F">
        <w:rPr>
          <w:rFonts w:asciiTheme="majorHAnsi" w:hAnsiTheme="majorHAnsi" w:cstheme="majorHAnsi"/>
          <w:b/>
          <w:color w:val="000000" w:themeColor="text1"/>
          <w:lang w:val="it-IT"/>
        </w:rPr>
        <w:t xml:space="preserve">A. </w:t>
      </w:r>
      <w:r w:rsidR="00BA5398" w:rsidRPr="00535A3F">
        <w:rPr>
          <w:rFonts w:asciiTheme="majorHAnsi" w:hAnsiTheme="majorHAnsi" w:cstheme="majorHAnsi"/>
          <w:b/>
          <w:noProof/>
          <w:color w:val="000000" w:themeColor="text1"/>
          <w:position w:val="-10"/>
          <w:lang w:val="en-US"/>
        </w:rPr>
        <w:object w:dxaOrig="612" w:dyaOrig="312" w14:anchorId="4F8D4F5F">
          <v:shape id="_x0000_i3264" type="#_x0000_t75" style="width:30.6pt;height:15.85pt" o:ole="">
            <v:imagedata r:id="rId4450" o:title=""/>
          </v:shape>
          <o:OLEObject Type="Embed" ProgID="Equation.DSMT4" ShapeID="_x0000_i3264" DrawAspect="Content" ObjectID="_1804455958" r:id="rId4451"/>
        </w:object>
      </w:r>
      <w:r w:rsidR="00BA5398" w:rsidRPr="00535A3F">
        <w:rPr>
          <w:rFonts w:asciiTheme="majorHAnsi" w:hAnsiTheme="majorHAnsi" w:cstheme="majorHAnsi"/>
          <w:color w:val="000000" w:themeColor="text1"/>
          <w:lang w:val="it-IT"/>
        </w:rPr>
        <w:t>.</w:t>
      </w:r>
      <w:r w:rsidRPr="00535A3F">
        <w:rPr>
          <w:rFonts w:asciiTheme="majorHAnsi" w:hAnsiTheme="majorHAnsi" w:cstheme="majorHAnsi"/>
          <w:color w:val="000000" w:themeColor="text1"/>
          <w:lang w:val="it-IT"/>
        </w:rPr>
        <w:tab/>
      </w:r>
      <w:r w:rsidRPr="00535A3F">
        <w:rPr>
          <w:rFonts w:asciiTheme="majorHAnsi" w:hAnsiTheme="majorHAnsi" w:cstheme="majorHAnsi"/>
          <w:b/>
          <w:color w:val="000000" w:themeColor="text1"/>
          <w:lang w:val="it-IT"/>
        </w:rPr>
        <w:t xml:space="preserve">B. </w:t>
      </w:r>
      <w:r w:rsidR="00BA5398" w:rsidRPr="00535A3F">
        <w:rPr>
          <w:rFonts w:asciiTheme="majorHAnsi" w:hAnsiTheme="majorHAnsi" w:cstheme="majorHAnsi"/>
          <w:b/>
          <w:noProof/>
          <w:color w:val="000000" w:themeColor="text1"/>
          <w:position w:val="-10"/>
          <w:lang w:val="en-US"/>
        </w:rPr>
        <w:object w:dxaOrig="600" w:dyaOrig="312" w14:anchorId="7B2AD20A">
          <v:shape id="_x0000_i3265" type="#_x0000_t75" style="width:30.05pt;height:15.85pt" o:ole="">
            <v:imagedata r:id="rId4452" o:title=""/>
          </v:shape>
          <o:OLEObject Type="Embed" ProgID="Equation.DSMT4" ShapeID="_x0000_i3265" DrawAspect="Content" ObjectID="_1804455959" r:id="rId4453"/>
        </w:object>
      </w:r>
      <w:r w:rsidR="00BA5398" w:rsidRPr="00535A3F">
        <w:rPr>
          <w:rFonts w:asciiTheme="majorHAnsi" w:hAnsiTheme="majorHAnsi" w:cstheme="majorHAnsi"/>
          <w:color w:val="000000" w:themeColor="text1"/>
          <w:lang w:val="it-IT"/>
        </w:rPr>
        <w:t>.</w:t>
      </w:r>
      <w:r w:rsidRPr="00535A3F">
        <w:rPr>
          <w:rFonts w:asciiTheme="majorHAnsi" w:hAnsiTheme="majorHAnsi" w:cstheme="majorHAnsi"/>
          <w:color w:val="000000" w:themeColor="text1"/>
          <w:lang w:val="it-IT"/>
        </w:rPr>
        <w:tab/>
      </w:r>
      <w:r w:rsidRPr="00535A3F">
        <w:rPr>
          <w:rFonts w:asciiTheme="majorHAnsi" w:hAnsiTheme="majorHAnsi" w:cstheme="majorHAnsi"/>
          <w:b/>
          <w:color w:val="000000" w:themeColor="text1"/>
          <w:lang w:val="it-IT"/>
        </w:rPr>
        <w:t xml:space="preserve">C. </w:t>
      </w:r>
      <w:r w:rsidR="00BA5398" w:rsidRPr="00535A3F">
        <w:rPr>
          <w:rFonts w:asciiTheme="majorHAnsi" w:hAnsiTheme="majorHAnsi" w:cstheme="majorHAnsi"/>
          <w:b/>
          <w:noProof/>
          <w:color w:val="000000" w:themeColor="text1"/>
          <w:position w:val="-10"/>
          <w:lang w:val="en-US"/>
        </w:rPr>
        <w:object w:dxaOrig="612" w:dyaOrig="312" w14:anchorId="34C8C45E">
          <v:shape id="_x0000_i3266" type="#_x0000_t75" style="width:30.6pt;height:15.85pt" o:ole="">
            <v:imagedata r:id="rId4454" o:title=""/>
          </v:shape>
          <o:OLEObject Type="Embed" ProgID="Equation.DSMT4" ShapeID="_x0000_i3266" DrawAspect="Content" ObjectID="_1804455960" r:id="rId4455"/>
        </w:object>
      </w:r>
      <w:r w:rsidR="00BA5398" w:rsidRPr="00535A3F">
        <w:rPr>
          <w:rFonts w:asciiTheme="majorHAnsi" w:hAnsiTheme="majorHAnsi" w:cstheme="majorHAnsi"/>
          <w:color w:val="000000" w:themeColor="text1"/>
          <w:lang w:val="it-IT"/>
        </w:rPr>
        <w:t>.</w:t>
      </w:r>
      <w:r w:rsidRPr="00535A3F">
        <w:rPr>
          <w:rFonts w:asciiTheme="majorHAnsi" w:hAnsiTheme="majorHAnsi" w:cstheme="majorHAnsi"/>
          <w:color w:val="000000" w:themeColor="text1"/>
          <w:lang w:val="it-IT"/>
        </w:rPr>
        <w:tab/>
      </w:r>
      <w:r w:rsidRPr="00535A3F">
        <w:rPr>
          <w:rFonts w:asciiTheme="majorHAnsi" w:hAnsiTheme="majorHAnsi" w:cstheme="majorHAnsi"/>
          <w:b/>
          <w:color w:val="000000" w:themeColor="text1"/>
          <w:lang w:val="it-IT"/>
        </w:rPr>
        <w:t xml:space="preserve">D. </w:t>
      </w:r>
      <w:r w:rsidR="00BA5398" w:rsidRPr="00535A3F">
        <w:rPr>
          <w:rFonts w:asciiTheme="majorHAnsi" w:hAnsiTheme="majorHAnsi" w:cstheme="majorHAnsi"/>
          <w:b/>
          <w:noProof/>
          <w:color w:val="000000" w:themeColor="text1"/>
          <w:position w:val="-10"/>
          <w:lang w:val="en-US"/>
        </w:rPr>
        <w:object w:dxaOrig="612" w:dyaOrig="312" w14:anchorId="15221202">
          <v:shape id="_x0000_i3267" type="#_x0000_t75" style="width:30.6pt;height:15.85pt" o:ole="">
            <v:imagedata r:id="rId4456" o:title=""/>
          </v:shape>
          <o:OLEObject Type="Embed" ProgID="Equation.DSMT4" ShapeID="_x0000_i3267" DrawAspect="Content" ObjectID="_1804455961" r:id="rId4457"/>
        </w:object>
      </w:r>
      <w:r w:rsidR="00BA5398" w:rsidRPr="00535A3F">
        <w:rPr>
          <w:rFonts w:asciiTheme="majorHAnsi" w:hAnsiTheme="majorHAnsi" w:cstheme="majorHAnsi"/>
          <w:color w:val="000000" w:themeColor="text1"/>
          <w:lang w:val="it-IT"/>
        </w:rPr>
        <w:t>.</w:t>
      </w:r>
    </w:p>
    <w:p w14:paraId="79FF6F38" w14:textId="5E3B6BF8" w:rsidR="00BA5398" w:rsidRPr="00535A3F" w:rsidRDefault="005933EB" w:rsidP="005933EB">
      <w:pPr>
        <w:tabs>
          <w:tab w:val="left" w:pos="992"/>
        </w:tabs>
        <w:spacing w:line="276" w:lineRule="auto"/>
        <w:ind w:left="992" w:hanging="992"/>
        <w:jc w:val="both"/>
        <w:rPr>
          <w:rFonts w:asciiTheme="majorHAnsi" w:eastAsiaTheme="minorHAnsi" w:hAnsiTheme="majorHAnsi" w:cstheme="majorHAnsi"/>
          <w:color w:val="000000" w:themeColor="text1"/>
        </w:rPr>
      </w:pPr>
      <w:r w:rsidRPr="00535A3F">
        <w:rPr>
          <w:rFonts w:asciiTheme="majorHAnsi" w:eastAsiaTheme="minorHAnsi" w:hAnsiTheme="majorHAnsi" w:cstheme="majorHAnsi"/>
          <w:b/>
          <w:color w:val="000000" w:themeColor="text1"/>
          <w:lang w:eastAsia="en-US"/>
        </w:rPr>
        <w:t>Câu 10:</w:t>
      </w:r>
      <w:r w:rsidRPr="00535A3F">
        <w:rPr>
          <w:rFonts w:asciiTheme="majorHAnsi" w:eastAsiaTheme="minorHAnsi" w:hAnsiTheme="majorHAnsi" w:cstheme="majorHAnsi"/>
          <w:b/>
          <w:color w:val="000000" w:themeColor="text1"/>
          <w:lang w:eastAsia="en-US"/>
        </w:rPr>
        <w:tab/>
      </w:r>
      <w:r w:rsidR="00BA5398" w:rsidRPr="00535A3F">
        <w:rPr>
          <w:rFonts w:asciiTheme="majorHAnsi" w:hAnsiTheme="majorHAnsi" w:cstheme="majorHAnsi"/>
          <w:color w:val="000000" w:themeColor="text1"/>
        </w:rPr>
        <w:t>Thời gian truy cập Internet mỗi buổi tối của một số học sinh được cho trong bảng sau:</w:t>
      </w:r>
    </w:p>
    <w:p w14:paraId="575AADF4" w14:textId="217AFEE5" w:rsidR="00BA5398" w:rsidRPr="00535A3F" w:rsidRDefault="00BA5398" w:rsidP="007B3D8E">
      <w:pPr>
        <w:pStyle w:val="ListParagraph"/>
        <w:spacing w:line="276" w:lineRule="auto"/>
        <w:ind w:left="992" w:firstLine="1"/>
        <w:jc w:val="center"/>
        <w:rPr>
          <w:rFonts w:asciiTheme="majorHAnsi" w:hAnsiTheme="majorHAnsi" w:cstheme="majorHAnsi"/>
          <w:noProof/>
          <w:color w:val="000000" w:themeColor="text1"/>
          <w:sz w:val="24"/>
          <w:szCs w:val="24"/>
        </w:rPr>
      </w:pPr>
      <w:r w:rsidRPr="00535A3F">
        <w:rPr>
          <w:rFonts w:asciiTheme="majorHAnsi" w:hAnsiTheme="majorHAnsi" w:cstheme="majorHAnsi"/>
          <w:noProof/>
          <w:color w:val="000000" w:themeColor="text1"/>
          <w:sz w:val="24"/>
          <w:szCs w:val="24"/>
          <w:lang w:val="en-US"/>
        </w:rPr>
        <w:drawing>
          <wp:inline distT="0" distB="0" distL="0" distR="0" wp14:anchorId="1D0492B1" wp14:editId="2D7FF8DD">
            <wp:extent cx="5697220" cy="5746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81342"/>
                    <pic:cNvPicPr>
                      <a:picLocks noChangeAspect="1" noChangeArrowheads="1"/>
                    </pic:cNvPicPr>
                  </pic:nvPicPr>
                  <pic:blipFill>
                    <a:blip r:embed="rId4458">
                      <a:extLst>
                        <a:ext uri="{28A0092B-C50C-407E-A947-70E740481C1C}">
                          <a14:useLocalDpi xmlns:a14="http://schemas.microsoft.com/office/drawing/2010/main" val="0"/>
                        </a:ext>
                      </a:extLst>
                    </a:blip>
                    <a:srcRect/>
                    <a:stretch>
                      <a:fillRect/>
                    </a:stretch>
                  </pic:blipFill>
                  <pic:spPr bwMode="auto">
                    <a:xfrm>
                      <a:off x="0" y="0"/>
                      <a:ext cx="5697220" cy="574675"/>
                    </a:xfrm>
                    <a:prstGeom prst="rect">
                      <a:avLst/>
                    </a:prstGeom>
                    <a:noFill/>
                    <a:ln>
                      <a:noFill/>
                    </a:ln>
                  </pic:spPr>
                </pic:pic>
              </a:graphicData>
            </a:graphic>
          </wp:inline>
        </w:drawing>
      </w:r>
    </w:p>
    <w:p w14:paraId="4F8363E8" w14:textId="77777777" w:rsidR="00BA67DE" w:rsidRPr="00535A3F" w:rsidRDefault="00BA5398" w:rsidP="007B3D8E">
      <w:pPr>
        <w:pStyle w:val="ListParagraph"/>
        <w:spacing w:line="276" w:lineRule="auto"/>
        <w:ind w:left="992" w:firstLine="1"/>
        <w:rPr>
          <w:rFonts w:asciiTheme="majorHAnsi" w:hAnsiTheme="majorHAnsi" w:cstheme="majorHAnsi"/>
          <w:color w:val="000000" w:themeColor="text1"/>
          <w:sz w:val="24"/>
          <w:szCs w:val="24"/>
        </w:rPr>
      </w:pPr>
      <w:r w:rsidRPr="00535A3F">
        <w:rPr>
          <w:rFonts w:asciiTheme="majorHAnsi" w:hAnsiTheme="majorHAnsi" w:cstheme="majorHAnsi"/>
          <w:color w:val="000000" w:themeColor="text1"/>
          <w:sz w:val="24"/>
          <w:szCs w:val="24"/>
        </w:rPr>
        <w:t>Tìm mốt của mẫu số liệu ghép nhóm này.</w:t>
      </w:r>
    </w:p>
    <w:p w14:paraId="6FD2F3A9" w14:textId="7118783B" w:rsidR="00BA5398" w:rsidRPr="00535A3F" w:rsidRDefault="00BA67DE" w:rsidP="007B3D8E">
      <w:pPr>
        <w:tabs>
          <w:tab w:val="left" w:pos="3402"/>
          <w:tab w:val="left" w:pos="5669"/>
          <w:tab w:val="left" w:pos="7937"/>
        </w:tabs>
        <w:spacing w:line="276" w:lineRule="auto"/>
        <w:ind w:left="992" w:firstLine="1"/>
        <w:jc w:val="both"/>
        <w:rPr>
          <w:rFonts w:asciiTheme="majorHAnsi" w:hAnsiTheme="majorHAnsi" w:cstheme="majorHAnsi"/>
          <w:color w:val="000000" w:themeColor="text1"/>
          <w:lang w:val="it-IT"/>
        </w:rPr>
      </w:pPr>
      <w:r w:rsidRPr="00535A3F">
        <w:rPr>
          <w:rFonts w:asciiTheme="majorHAnsi" w:hAnsiTheme="majorHAnsi" w:cstheme="majorHAnsi"/>
          <w:b/>
          <w:color w:val="000000" w:themeColor="text1"/>
          <w:lang w:val="it-IT"/>
        </w:rPr>
        <w:t xml:space="preserve">A. </w:t>
      </w:r>
      <w:r w:rsidR="00BA5398" w:rsidRPr="00535A3F">
        <w:rPr>
          <w:rFonts w:asciiTheme="majorHAnsi" w:hAnsiTheme="majorHAnsi" w:cstheme="majorHAnsi"/>
          <w:b/>
          <w:noProof/>
          <w:color w:val="000000" w:themeColor="text1"/>
          <w:position w:val="-10"/>
          <w:lang w:val="en-US"/>
        </w:rPr>
        <w:object w:dxaOrig="600" w:dyaOrig="312" w14:anchorId="537C58AE">
          <v:shape id="_x0000_i3268" type="#_x0000_t75" style="width:30.05pt;height:15.85pt" o:ole="">
            <v:imagedata r:id="rId4459" o:title=""/>
          </v:shape>
          <o:OLEObject Type="Embed" ProgID="Equation.DSMT4" ShapeID="_x0000_i3268" DrawAspect="Content" ObjectID="_1804455962" r:id="rId4460"/>
        </w:object>
      </w:r>
      <w:r w:rsidR="00BA5398" w:rsidRPr="00535A3F">
        <w:rPr>
          <w:rFonts w:asciiTheme="majorHAnsi" w:hAnsiTheme="majorHAnsi" w:cstheme="majorHAnsi"/>
          <w:color w:val="000000" w:themeColor="text1"/>
          <w:lang w:val="it-IT"/>
        </w:rPr>
        <w:t>.</w:t>
      </w:r>
      <w:r w:rsidRPr="00535A3F">
        <w:rPr>
          <w:rFonts w:asciiTheme="majorHAnsi" w:hAnsiTheme="majorHAnsi" w:cstheme="majorHAnsi"/>
          <w:color w:val="000000" w:themeColor="text1"/>
          <w:lang w:val="it-IT"/>
        </w:rPr>
        <w:tab/>
      </w:r>
      <w:r w:rsidRPr="00535A3F">
        <w:rPr>
          <w:rFonts w:asciiTheme="majorHAnsi" w:hAnsiTheme="majorHAnsi" w:cstheme="majorHAnsi"/>
          <w:b/>
          <w:color w:val="000000" w:themeColor="text1"/>
          <w:lang w:val="it-IT"/>
        </w:rPr>
        <w:t xml:space="preserve">B. </w:t>
      </w:r>
      <w:bookmarkStart w:id="24" w:name="_Hlk142493782"/>
      <w:r w:rsidR="00BA5398" w:rsidRPr="00535A3F">
        <w:rPr>
          <w:rFonts w:asciiTheme="majorHAnsi" w:hAnsiTheme="majorHAnsi" w:cstheme="majorHAnsi"/>
          <w:b/>
          <w:noProof/>
          <w:color w:val="000000" w:themeColor="text1"/>
          <w:position w:val="-10"/>
          <w:lang w:val="en-US"/>
        </w:rPr>
        <w:object w:dxaOrig="612" w:dyaOrig="312" w14:anchorId="6462F6E2">
          <v:shape id="_x0000_i3269" type="#_x0000_t75" style="width:30.6pt;height:15.85pt" o:ole="">
            <v:imagedata r:id="rId4461" o:title=""/>
          </v:shape>
          <o:OLEObject Type="Embed" ProgID="Equation.DSMT4" ShapeID="_x0000_i3269" DrawAspect="Content" ObjectID="_1804455963" r:id="rId4462"/>
        </w:object>
      </w:r>
      <w:bookmarkEnd w:id="24"/>
      <w:r w:rsidR="00BA5398" w:rsidRPr="00535A3F">
        <w:rPr>
          <w:rFonts w:asciiTheme="majorHAnsi" w:hAnsiTheme="majorHAnsi" w:cstheme="majorHAnsi"/>
          <w:color w:val="000000" w:themeColor="text1"/>
          <w:lang w:val="it-IT"/>
        </w:rPr>
        <w:t>.</w:t>
      </w:r>
      <w:r w:rsidRPr="00535A3F">
        <w:rPr>
          <w:rFonts w:asciiTheme="majorHAnsi" w:hAnsiTheme="majorHAnsi" w:cstheme="majorHAnsi"/>
          <w:color w:val="000000" w:themeColor="text1"/>
          <w:lang w:val="it-IT"/>
        </w:rPr>
        <w:tab/>
      </w:r>
      <w:r w:rsidRPr="00535A3F">
        <w:rPr>
          <w:rFonts w:asciiTheme="majorHAnsi" w:hAnsiTheme="majorHAnsi" w:cstheme="majorHAnsi"/>
          <w:b/>
          <w:color w:val="000000" w:themeColor="text1"/>
          <w:lang w:val="it-IT"/>
        </w:rPr>
        <w:t xml:space="preserve">C. </w:t>
      </w:r>
      <w:r w:rsidR="00BA5398" w:rsidRPr="00535A3F">
        <w:rPr>
          <w:rFonts w:asciiTheme="majorHAnsi" w:hAnsiTheme="majorHAnsi" w:cstheme="majorHAnsi"/>
          <w:b/>
          <w:noProof/>
          <w:color w:val="000000" w:themeColor="text1"/>
          <w:position w:val="-10"/>
          <w:lang w:val="en-US"/>
        </w:rPr>
        <w:object w:dxaOrig="600" w:dyaOrig="312" w14:anchorId="43A6169D">
          <v:shape id="_x0000_i3270" type="#_x0000_t75" style="width:30.05pt;height:15.85pt" o:ole="">
            <v:imagedata r:id="rId4463" o:title=""/>
          </v:shape>
          <o:OLEObject Type="Embed" ProgID="Equation.DSMT4" ShapeID="_x0000_i3270" DrawAspect="Content" ObjectID="_1804455964" r:id="rId4464"/>
        </w:object>
      </w:r>
      <w:r w:rsidR="00BA5398" w:rsidRPr="00535A3F">
        <w:rPr>
          <w:rFonts w:asciiTheme="majorHAnsi" w:hAnsiTheme="majorHAnsi" w:cstheme="majorHAnsi"/>
          <w:color w:val="000000" w:themeColor="text1"/>
          <w:lang w:val="it-IT"/>
        </w:rPr>
        <w:t>.</w:t>
      </w:r>
      <w:r w:rsidRPr="00535A3F">
        <w:rPr>
          <w:rFonts w:asciiTheme="majorHAnsi" w:hAnsiTheme="majorHAnsi" w:cstheme="majorHAnsi"/>
          <w:color w:val="000000" w:themeColor="text1"/>
          <w:lang w:val="it-IT"/>
        </w:rPr>
        <w:tab/>
      </w:r>
      <w:r w:rsidRPr="00535A3F">
        <w:rPr>
          <w:rFonts w:asciiTheme="majorHAnsi" w:hAnsiTheme="majorHAnsi" w:cstheme="majorHAnsi"/>
          <w:b/>
          <w:color w:val="000000" w:themeColor="text1"/>
          <w:lang w:val="it-IT"/>
        </w:rPr>
        <w:t xml:space="preserve">D. </w:t>
      </w:r>
      <w:r w:rsidR="00BA5398" w:rsidRPr="00535A3F">
        <w:rPr>
          <w:rFonts w:asciiTheme="majorHAnsi" w:hAnsiTheme="majorHAnsi" w:cstheme="majorHAnsi"/>
          <w:b/>
          <w:noProof/>
          <w:color w:val="000000" w:themeColor="text1"/>
          <w:position w:val="-10"/>
          <w:lang w:val="en-US"/>
        </w:rPr>
        <w:object w:dxaOrig="600" w:dyaOrig="312" w14:anchorId="55BE6F0F">
          <v:shape id="_x0000_i3271" type="#_x0000_t75" style="width:30.05pt;height:15.85pt" o:ole="">
            <v:imagedata r:id="rId4465" o:title=""/>
          </v:shape>
          <o:OLEObject Type="Embed" ProgID="Equation.DSMT4" ShapeID="_x0000_i3271" DrawAspect="Content" ObjectID="_1804455965" r:id="rId4466"/>
        </w:object>
      </w:r>
      <w:r w:rsidR="00BA5398" w:rsidRPr="00535A3F">
        <w:rPr>
          <w:rFonts w:asciiTheme="majorHAnsi" w:hAnsiTheme="majorHAnsi" w:cstheme="majorHAnsi"/>
          <w:color w:val="000000" w:themeColor="text1"/>
          <w:lang w:val="it-IT"/>
        </w:rPr>
        <w:t>.</w:t>
      </w:r>
    </w:p>
    <w:p w14:paraId="00D94DF3" w14:textId="705F84AB" w:rsidR="00BA5398" w:rsidRPr="00535A3F" w:rsidRDefault="005933EB" w:rsidP="005933EB">
      <w:pPr>
        <w:tabs>
          <w:tab w:val="left" w:pos="992"/>
        </w:tabs>
        <w:spacing w:line="276" w:lineRule="auto"/>
        <w:ind w:left="992" w:hanging="992"/>
        <w:jc w:val="both"/>
        <w:rPr>
          <w:rFonts w:asciiTheme="majorHAnsi" w:hAnsiTheme="majorHAnsi" w:cstheme="majorHAnsi"/>
          <w:b/>
          <w:color w:val="000000" w:themeColor="text1"/>
        </w:rPr>
      </w:pPr>
      <w:r w:rsidRPr="00535A3F">
        <w:rPr>
          <w:rFonts w:asciiTheme="majorHAnsi" w:eastAsia="Calibri" w:hAnsiTheme="majorHAnsi" w:cstheme="majorHAnsi"/>
          <w:b/>
          <w:color w:val="000000" w:themeColor="text1"/>
          <w:lang w:eastAsia="en-US"/>
        </w:rPr>
        <w:t>Câu 11:</w:t>
      </w:r>
      <w:r w:rsidRPr="00535A3F">
        <w:rPr>
          <w:rFonts w:asciiTheme="majorHAnsi" w:eastAsia="Calibri" w:hAnsiTheme="majorHAnsi" w:cstheme="majorHAnsi"/>
          <w:b/>
          <w:color w:val="000000" w:themeColor="text1"/>
          <w:lang w:eastAsia="en-US"/>
        </w:rPr>
        <w:tab/>
      </w:r>
      <w:r w:rsidR="00BA5398" w:rsidRPr="00535A3F">
        <w:rPr>
          <w:rFonts w:asciiTheme="majorHAnsi" w:hAnsiTheme="majorHAnsi" w:cstheme="majorHAnsi"/>
          <w:color w:val="000000" w:themeColor="text1"/>
        </w:rPr>
        <w:t>Thời gian đọc sách mỗi ngày của một số học sinh được cho trong bảng sau</w:t>
      </w:r>
    </w:p>
    <w:p w14:paraId="2B900A2B" w14:textId="7F998FBD" w:rsidR="00BA5398" w:rsidRPr="00535A3F" w:rsidRDefault="00BA5398" w:rsidP="007B3D8E">
      <w:pPr>
        <w:spacing w:line="276" w:lineRule="auto"/>
        <w:ind w:left="992"/>
        <w:jc w:val="center"/>
        <w:rPr>
          <w:rFonts w:asciiTheme="majorHAnsi" w:hAnsiTheme="majorHAnsi" w:cstheme="majorHAnsi"/>
          <w:color w:val="000000" w:themeColor="text1"/>
        </w:rPr>
      </w:pPr>
      <w:r w:rsidRPr="00535A3F">
        <w:rPr>
          <w:rFonts w:asciiTheme="majorHAnsi" w:eastAsia="Calibri" w:hAnsiTheme="majorHAnsi" w:cstheme="majorHAnsi"/>
          <w:b/>
          <w:noProof/>
          <w:color w:val="000000" w:themeColor="text1"/>
          <w:lang w:val="en-US" w:eastAsia="en-US"/>
        </w:rPr>
        <w:drawing>
          <wp:inline distT="0" distB="0" distL="0" distR="0" wp14:anchorId="3807C1C6" wp14:editId="558F9024">
            <wp:extent cx="4747895" cy="609600"/>
            <wp:effectExtent l="0" t="0" r="0" b="0"/>
            <wp:docPr id="30" name="Picture 30" descr="Description: A black and white rectangular object with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81491" descr="Description: A black and white rectangular object with numbers  Description automatically generated"/>
                    <pic:cNvPicPr>
                      <a:picLocks noChangeAspect="1" noChangeArrowheads="1"/>
                    </pic:cNvPicPr>
                  </pic:nvPicPr>
                  <pic:blipFill>
                    <a:blip r:embed="rId4467">
                      <a:extLst>
                        <a:ext uri="{28A0092B-C50C-407E-A947-70E740481C1C}">
                          <a14:useLocalDpi xmlns:a14="http://schemas.microsoft.com/office/drawing/2010/main" val="0"/>
                        </a:ext>
                      </a:extLst>
                    </a:blip>
                    <a:srcRect/>
                    <a:stretch>
                      <a:fillRect/>
                    </a:stretch>
                  </pic:blipFill>
                  <pic:spPr bwMode="auto">
                    <a:xfrm>
                      <a:off x="0" y="0"/>
                      <a:ext cx="4747895" cy="609600"/>
                    </a:xfrm>
                    <a:prstGeom prst="rect">
                      <a:avLst/>
                    </a:prstGeom>
                    <a:noFill/>
                    <a:ln>
                      <a:noFill/>
                    </a:ln>
                  </pic:spPr>
                </pic:pic>
              </a:graphicData>
            </a:graphic>
          </wp:inline>
        </w:drawing>
      </w:r>
    </w:p>
    <w:p w14:paraId="5B5EB1E9" w14:textId="77777777" w:rsidR="00BA67DE" w:rsidRPr="00535A3F" w:rsidRDefault="00BA5398" w:rsidP="007B3D8E">
      <w:pPr>
        <w:spacing w:line="276" w:lineRule="auto"/>
        <w:ind w:left="992"/>
        <w:rPr>
          <w:rFonts w:asciiTheme="majorHAnsi" w:eastAsia="Calibri" w:hAnsiTheme="majorHAnsi" w:cstheme="majorHAnsi"/>
          <w:b/>
          <w:color w:val="000000" w:themeColor="text1"/>
        </w:rPr>
      </w:pPr>
      <w:r w:rsidRPr="00535A3F">
        <w:rPr>
          <w:rFonts w:asciiTheme="majorHAnsi" w:hAnsiTheme="majorHAnsi" w:cstheme="majorHAnsi"/>
          <w:color w:val="000000" w:themeColor="text1"/>
        </w:rPr>
        <w:t>Xác định trung vị của mẫu số liệu ghép nhóm.</w:t>
      </w:r>
    </w:p>
    <w:p w14:paraId="4B8C7547" w14:textId="6A68B627" w:rsidR="00BA5398" w:rsidRPr="00535A3F" w:rsidRDefault="00BA67DE" w:rsidP="007B3D8E">
      <w:pPr>
        <w:tabs>
          <w:tab w:val="left" w:pos="3402"/>
          <w:tab w:val="left" w:pos="5669"/>
          <w:tab w:val="left" w:pos="7937"/>
        </w:tabs>
        <w:spacing w:line="276" w:lineRule="auto"/>
        <w:ind w:left="992"/>
        <w:jc w:val="both"/>
        <w:rPr>
          <w:rFonts w:asciiTheme="majorHAnsi" w:hAnsiTheme="majorHAnsi" w:cstheme="majorHAnsi"/>
          <w:color w:val="000000" w:themeColor="text1"/>
        </w:rPr>
      </w:pPr>
      <w:r w:rsidRPr="00535A3F">
        <w:rPr>
          <w:rFonts w:asciiTheme="majorHAnsi" w:hAnsiTheme="majorHAnsi" w:cstheme="majorHAnsi"/>
          <w:b/>
          <w:color w:val="000000" w:themeColor="text1"/>
        </w:rPr>
        <w:t xml:space="preserve">A. </w:t>
      </w:r>
      <w:r w:rsidR="00BA5398" w:rsidRPr="00535A3F">
        <w:rPr>
          <w:rFonts w:asciiTheme="majorHAnsi" w:hAnsiTheme="majorHAnsi" w:cstheme="majorHAnsi"/>
          <w:b/>
          <w:noProof/>
          <w:color w:val="000000" w:themeColor="text1"/>
          <w:position w:val="-6"/>
          <w:lang w:val="en-US"/>
        </w:rPr>
        <w:object w:dxaOrig="324" w:dyaOrig="276" w14:anchorId="1CA19B47">
          <v:shape id="_x0000_i3272" type="#_x0000_t75" style="width:16.45pt;height:13.6pt" o:ole="">
            <v:imagedata r:id="rId4468" o:title=""/>
          </v:shape>
          <o:OLEObject Type="Embed" ProgID="Equation.DSMT4" ShapeID="_x0000_i3272" DrawAspect="Content" ObjectID="_1804455966" r:id="rId4469"/>
        </w:object>
      </w:r>
      <w:r w:rsidR="00BA5398" w:rsidRPr="00535A3F">
        <w:rPr>
          <w:rFonts w:asciiTheme="majorHAnsi" w:hAnsiTheme="majorHAnsi" w:cstheme="majorHAnsi"/>
          <w:color w:val="000000" w:themeColor="text1"/>
        </w:rPr>
        <w:t>.</w:t>
      </w:r>
      <w:r w:rsidRPr="00535A3F">
        <w:rPr>
          <w:rFonts w:asciiTheme="majorHAnsi" w:hAnsiTheme="majorHAnsi" w:cstheme="majorHAnsi"/>
          <w:color w:val="000000" w:themeColor="text1"/>
        </w:rPr>
        <w:tab/>
      </w:r>
      <w:r w:rsidRPr="00535A3F">
        <w:rPr>
          <w:rFonts w:asciiTheme="majorHAnsi" w:hAnsiTheme="majorHAnsi" w:cstheme="majorHAnsi"/>
          <w:b/>
          <w:color w:val="000000" w:themeColor="text1"/>
        </w:rPr>
        <w:t xml:space="preserve">B. </w:t>
      </w:r>
      <w:r w:rsidR="00BA5398" w:rsidRPr="00535A3F">
        <w:rPr>
          <w:rFonts w:asciiTheme="majorHAnsi" w:hAnsiTheme="majorHAnsi" w:cstheme="majorHAnsi"/>
          <w:b/>
          <w:noProof/>
          <w:color w:val="000000" w:themeColor="text1"/>
          <w:position w:val="-6"/>
          <w:lang w:val="en-US"/>
        </w:rPr>
        <w:object w:dxaOrig="324" w:dyaOrig="276" w14:anchorId="7ECEBE2B">
          <v:shape id="_x0000_i3273" type="#_x0000_t75" style="width:16.45pt;height:13.6pt" o:ole="">
            <v:imagedata r:id="rId4470" o:title=""/>
          </v:shape>
          <o:OLEObject Type="Embed" ProgID="Equation.DSMT4" ShapeID="_x0000_i3273" DrawAspect="Content" ObjectID="_1804455967" r:id="rId4471"/>
        </w:object>
      </w:r>
      <w:r w:rsidR="00BA5398" w:rsidRPr="00535A3F">
        <w:rPr>
          <w:rFonts w:asciiTheme="majorHAnsi" w:hAnsiTheme="majorHAnsi" w:cstheme="majorHAnsi"/>
          <w:color w:val="000000" w:themeColor="text1"/>
        </w:rPr>
        <w:t>.</w:t>
      </w:r>
      <w:r w:rsidRPr="00535A3F">
        <w:rPr>
          <w:rFonts w:asciiTheme="majorHAnsi" w:hAnsiTheme="majorHAnsi" w:cstheme="majorHAnsi"/>
          <w:color w:val="000000" w:themeColor="text1"/>
        </w:rPr>
        <w:tab/>
      </w:r>
      <w:r w:rsidRPr="00535A3F">
        <w:rPr>
          <w:rFonts w:asciiTheme="majorHAnsi" w:hAnsiTheme="majorHAnsi" w:cstheme="majorHAnsi"/>
          <w:b/>
          <w:color w:val="000000" w:themeColor="text1"/>
        </w:rPr>
        <w:t xml:space="preserve">C. </w:t>
      </w:r>
      <w:r w:rsidR="00BA5398" w:rsidRPr="00535A3F">
        <w:rPr>
          <w:rFonts w:asciiTheme="majorHAnsi" w:hAnsiTheme="majorHAnsi" w:cstheme="majorHAnsi"/>
          <w:b/>
          <w:noProof/>
          <w:color w:val="000000" w:themeColor="text1"/>
          <w:position w:val="-10"/>
          <w:lang w:val="en-US"/>
        </w:rPr>
        <w:object w:dxaOrig="636" w:dyaOrig="312" w14:anchorId="5C626D7B">
          <v:shape id="_x0000_i3274" type="#_x0000_t75" style="width:31.75pt;height:15.85pt" o:ole="">
            <v:imagedata r:id="rId4472" o:title=""/>
          </v:shape>
          <o:OLEObject Type="Embed" ProgID="Equation.DSMT4" ShapeID="_x0000_i3274" DrawAspect="Content" ObjectID="_1804455968" r:id="rId4473"/>
        </w:object>
      </w:r>
      <w:r w:rsidR="00BA5398" w:rsidRPr="00535A3F">
        <w:rPr>
          <w:rFonts w:asciiTheme="majorHAnsi" w:hAnsiTheme="majorHAnsi" w:cstheme="majorHAnsi"/>
          <w:color w:val="000000" w:themeColor="text1"/>
        </w:rPr>
        <w:t>.</w:t>
      </w:r>
      <w:r w:rsidRPr="00535A3F">
        <w:rPr>
          <w:rFonts w:asciiTheme="majorHAnsi" w:hAnsiTheme="majorHAnsi" w:cstheme="majorHAnsi"/>
          <w:color w:val="000000" w:themeColor="text1"/>
        </w:rPr>
        <w:tab/>
      </w:r>
      <w:r w:rsidRPr="00535A3F">
        <w:rPr>
          <w:rFonts w:asciiTheme="majorHAnsi" w:hAnsiTheme="majorHAnsi" w:cstheme="majorHAnsi"/>
          <w:b/>
          <w:color w:val="000000" w:themeColor="text1"/>
        </w:rPr>
        <w:t xml:space="preserve">D. </w:t>
      </w:r>
      <w:r w:rsidR="00BA5398" w:rsidRPr="00535A3F">
        <w:rPr>
          <w:rFonts w:asciiTheme="majorHAnsi" w:hAnsiTheme="majorHAnsi" w:cstheme="majorHAnsi"/>
          <w:b/>
          <w:noProof/>
          <w:color w:val="000000" w:themeColor="text1"/>
          <w:position w:val="-10"/>
          <w:lang w:val="en-US"/>
        </w:rPr>
        <w:object w:dxaOrig="636" w:dyaOrig="324" w14:anchorId="470EFD3F">
          <v:shape id="_x0000_i3275" type="#_x0000_t75" style="width:31.75pt;height:16.45pt" o:ole="">
            <v:imagedata r:id="rId4474" o:title=""/>
          </v:shape>
          <o:OLEObject Type="Embed" ProgID="Equation.DSMT4" ShapeID="_x0000_i3275" DrawAspect="Content" ObjectID="_1804455969" r:id="rId4475"/>
        </w:object>
      </w:r>
      <w:r w:rsidR="00BA5398" w:rsidRPr="00535A3F">
        <w:rPr>
          <w:rFonts w:asciiTheme="majorHAnsi" w:hAnsiTheme="majorHAnsi" w:cstheme="majorHAnsi"/>
          <w:color w:val="000000" w:themeColor="text1"/>
        </w:rPr>
        <w:t>.</w:t>
      </w:r>
    </w:p>
    <w:p w14:paraId="41770A65" w14:textId="328ABE13" w:rsidR="00BA5398" w:rsidRPr="00535A3F" w:rsidRDefault="005933EB" w:rsidP="005933EB">
      <w:pPr>
        <w:tabs>
          <w:tab w:val="left" w:pos="992"/>
        </w:tabs>
        <w:spacing w:line="276" w:lineRule="auto"/>
        <w:ind w:left="992" w:hanging="992"/>
        <w:jc w:val="both"/>
        <w:rPr>
          <w:rFonts w:asciiTheme="majorHAnsi" w:eastAsia="Arial" w:hAnsiTheme="majorHAnsi" w:cstheme="majorHAnsi"/>
          <w:color w:val="000000" w:themeColor="text1"/>
        </w:rPr>
      </w:pPr>
      <w:r w:rsidRPr="00535A3F">
        <w:rPr>
          <w:rFonts w:asciiTheme="majorHAnsi" w:eastAsia="Arial" w:hAnsiTheme="majorHAnsi" w:cstheme="majorHAnsi"/>
          <w:b/>
          <w:color w:val="000000" w:themeColor="text1"/>
          <w:lang w:eastAsia="en-US"/>
        </w:rPr>
        <w:t>Câu 12:</w:t>
      </w:r>
      <w:r w:rsidRPr="00535A3F">
        <w:rPr>
          <w:rFonts w:asciiTheme="majorHAnsi" w:eastAsia="Arial" w:hAnsiTheme="majorHAnsi" w:cstheme="majorHAnsi"/>
          <w:b/>
          <w:color w:val="000000" w:themeColor="text1"/>
          <w:lang w:eastAsia="en-US"/>
        </w:rPr>
        <w:tab/>
      </w:r>
      <w:r w:rsidR="00BA5398" w:rsidRPr="00535A3F">
        <w:rPr>
          <w:rFonts w:asciiTheme="majorHAnsi" w:eastAsia="Arial" w:hAnsiTheme="majorHAnsi" w:cstheme="majorHAnsi"/>
          <w:color w:val="000000" w:themeColor="text1"/>
        </w:rPr>
        <w:t xml:space="preserve">Cho mẫu số liệu ghép nhóm về chiều cao của </w:t>
      </w:r>
      <w:r w:rsidR="00BA5398" w:rsidRPr="00535A3F">
        <w:rPr>
          <w:rFonts w:asciiTheme="majorHAnsi" w:eastAsiaTheme="minorHAnsi" w:hAnsiTheme="majorHAnsi" w:cstheme="majorHAnsi"/>
          <w:color w:val="000000" w:themeColor="text1"/>
          <w:position w:val="-6"/>
        </w:rPr>
        <w:object w:dxaOrig="312" w:dyaOrig="276" w14:anchorId="4AF46EFF">
          <v:shape id="_x0000_i3276" type="#_x0000_t75" style="width:15.85pt;height:13.6pt" o:ole="">
            <v:imagedata r:id="rId4476" o:title=""/>
          </v:shape>
          <o:OLEObject Type="Embed" ProgID="Equation.DSMT4" ShapeID="_x0000_i3276" DrawAspect="Content" ObjectID="_1804455970" r:id="rId4477"/>
        </w:object>
      </w:r>
      <w:r w:rsidR="00BA5398" w:rsidRPr="00535A3F">
        <w:rPr>
          <w:rFonts w:asciiTheme="majorHAnsi" w:eastAsia="Arial" w:hAnsiTheme="majorHAnsi" w:cstheme="majorHAnsi"/>
          <w:color w:val="000000" w:themeColor="text1"/>
        </w:rPr>
        <w:t xml:space="preserve"> cây dừa giống như sau:</w:t>
      </w:r>
    </w:p>
    <w:p w14:paraId="0ED690E6" w14:textId="37C28CB6" w:rsidR="00BA5398" w:rsidRPr="00535A3F" w:rsidRDefault="00BA5398" w:rsidP="007B3D8E">
      <w:pPr>
        <w:spacing w:line="276" w:lineRule="auto"/>
        <w:ind w:left="992"/>
        <w:jc w:val="center"/>
        <w:rPr>
          <w:rFonts w:asciiTheme="majorHAnsi" w:eastAsia="Arial" w:hAnsiTheme="majorHAnsi" w:cstheme="majorHAnsi"/>
          <w:b/>
          <w:color w:val="000000" w:themeColor="text1"/>
        </w:rPr>
      </w:pPr>
      <w:r w:rsidRPr="00535A3F">
        <w:rPr>
          <w:rFonts w:asciiTheme="majorHAnsi" w:eastAsia="Arial" w:hAnsiTheme="majorHAnsi" w:cstheme="majorHAnsi"/>
          <w:b/>
          <w:noProof/>
          <w:color w:val="000000" w:themeColor="text1"/>
          <w:lang w:val="en-US" w:eastAsia="en-US"/>
        </w:rPr>
        <w:drawing>
          <wp:inline distT="0" distB="0" distL="0" distR="0" wp14:anchorId="1E531790" wp14:editId="4FFCFEAA">
            <wp:extent cx="4765675" cy="6153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81490"/>
                    <pic:cNvPicPr>
                      <a:picLocks noChangeAspect="1" noChangeArrowheads="1"/>
                    </pic:cNvPicPr>
                  </pic:nvPicPr>
                  <pic:blipFill>
                    <a:blip r:embed="rId4478">
                      <a:extLst>
                        <a:ext uri="{28A0092B-C50C-407E-A947-70E740481C1C}">
                          <a14:useLocalDpi xmlns:a14="http://schemas.microsoft.com/office/drawing/2010/main" val="0"/>
                        </a:ext>
                      </a:extLst>
                    </a:blip>
                    <a:srcRect/>
                    <a:stretch>
                      <a:fillRect/>
                    </a:stretch>
                  </pic:blipFill>
                  <pic:spPr bwMode="auto">
                    <a:xfrm>
                      <a:off x="0" y="0"/>
                      <a:ext cx="4765675" cy="615315"/>
                    </a:xfrm>
                    <a:prstGeom prst="rect">
                      <a:avLst/>
                    </a:prstGeom>
                    <a:noFill/>
                    <a:ln>
                      <a:noFill/>
                    </a:ln>
                  </pic:spPr>
                </pic:pic>
              </a:graphicData>
            </a:graphic>
          </wp:inline>
        </w:drawing>
      </w:r>
    </w:p>
    <w:p w14:paraId="49ED78D2" w14:textId="77777777" w:rsidR="00BA67DE" w:rsidRPr="00535A3F" w:rsidRDefault="00BA5398" w:rsidP="007B3D8E">
      <w:pPr>
        <w:spacing w:line="276" w:lineRule="auto"/>
        <w:ind w:left="992" w:firstLine="1"/>
        <w:jc w:val="both"/>
        <w:rPr>
          <w:rFonts w:asciiTheme="majorHAnsi" w:eastAsia="Arial" w:hAnsiTheme="majorHAnsi" w:cstheme="majorHAnsi"/>
          <w:color w:val="000000" w:themeColor="text1"/>
        </w:rPr>
      </w:pPr>
      <w:r w:rsidRPr="00535A3F">
        <w:rPr>
          <w:rFonts w:asciiTheme="majorHAnsi" w:eastAsia="Arial" w:hAnsiTheme="majorHAnsi" w:cstheme="majorHAnsi"/>
          <w:color w:val="000000" w:themeColor="text1"/>
        </w:rPr>
        <w:t>Trung vị của mẫu số liệu ghép nhóm này là</w:t>
      </w:r>
    </w:p>
    <w:p w14:paraId="78CA258D" w14:textId="1A06AAF7" w:rsidR="00BA5398" w:rsidRPr="00535A3F" w:rsidRDefault="00BA67DE" w:rsidP="007B3D8E">
      <w:pPr>
        <w:tabs>
          <w:tab w:val="left" w:pos="3402"/>
          <w:tab w:val="left" w:pos="5669"/>
          <w:tab w:val="left" w:pos="7937"/>
        </w:tabs>
        <w:spacing w:line="276" w:lineRule="auto"/>
        <w:ind w:left="992"/>
        <w:jc w:val="both"/>
        <w:rPr>
          <w:rFonts w:asciiTheme="majorHAnsi" w:eastAsia="Arial" w:hAnsiTheme="majorHAnsi" w:cstheme="majorHAnsi"/>
          <w:color w:val="000000" w:themeColor="text1"/>
        </w:rPr>
      </w:pPr>
      <w:r w:rsidRPr="00535A3F">
        <w:rPr>
          <w:rFonts w:asciiTheme="majorHAnsi" w:eastAsia="Arial" w:hAnsiTheme="majorHAnsi" w:cstheme="majorHAnsi"/>
          <w:b/>
          <w:color w:val="000000" w:themeColor="text1"/>
        </w:rPr>
        <w:t xml:space="preserve">A. </w:t>
      </w:r>
      <w:r w:rsidR="00BA5398" w:rsidRPr="00535A3F">
        <w:rPr>
          <w:rFonts w:asciiTheme="majorHAnsi" w:eastAsia="Arial" w:hAnsiTheme="majorHAnsi" w:cstheme="majorHAnsi"/>
          <w:color w:val="000000" w:themeColor="text1"/>
          <w:position w:val="-24"/>
        </w:rPr>
        <w:object w:dxaOrig="1008" w:dyaOrig="636" w14:anchorId="74BBAA81">
          <v:shape id="_x0000_i3277" type="#_x0000_t75" style="width:50.45pt;height:31.75pt" o:ole="">
            <v:imagedata r:id="rId4479" o:title=""/>
          </v:shape>
          <o:OLEObject Type="Embed" ProgID="Equation.DSMT4" ShapeID="_x0000_i3277" DrawAspect="Content" ObjectID="_1804455971" r:id="rId4480"/>
        </w:object>
      </w:r>
      <w:r w:rsidR="00BA5398" w:rsidRPr="00535A3F">
        <w:rPr>
          <w:rFonts w:asciiTheme="majorHAnsi" w:eastAsia="Arial" w:hAnsiTheme="majorHAnsi" w:cstheme="majorHAnsi"/>
          <w:color w:val="000000" w:themeColor="text1"/>
        </w:rPr>
        <w:t>.</w:t>
      </w:r>
      <w:r w:rsidRPr="00535A3F">
        <w:rPr>
          <w:rFonts w:asciiTheme="majorHAnsi" w:eastAsia="Arial" w:hAnsiTheme="majorHAnsi" w:cstheme="majorHAnsi"/>
          <w:b/>
          <w:color w:val="000000" w:themeColor="text1"/>
        </w:rPr>
        <w:tab/>
        <w:t xml:space="preserve">B. </w:t>
      </w:r>
      <w:r w:rsidR="00BA5398" w:rsidRPr="00535A3F">
        <w:rPr>
          <w:rFonts w:asciiTheme="majorHAnsi" w:eastAsia="Arial" w:hAnsiTheme="majorHAnsi" w:cstheme="majorHAnsi"/>
          <w:color w:val="000000" w:themeColor="text1"/>
          <w:position w:val="-24"/>
        </w:rPr>
        <w:object w:dxaOrig="1008" w:dyaOrig="636" w14:anchorId="5E8903BC">
          <v:shape id="_x0000_i3278" type="#_x0000_t75" style="width:50.45pt;height:31.75pt" o:ole="">
            <v:imagedata r:id="rId4481" o:title=""/>
          </v:shape>
          <o:OLEObject Type="Embed" ProgID="Equation.DSMT4" ShapeID="_x0000_i3278" DrawAspect="Content" ObjectID="_1804455972" r:id="rId4482"/>
        </w:object>
      </w:r>
      <w:r w:rsidR="00BA5398" w:rsidRPr="00535A3F">
        <w:rPr>
          <w:rFonts w:asciiTheme="majorHAnsi" w:eastAsia="Arial" w:hAnsiTheme="majorHAnsi" w:cstheme="majorHAnsi"/>
          <w:color w:val="000000" w:themeColor="text1"/>
        </w:rPr>
        <w:t>.</w:t>
      </w:r>
      <w:r w:rsidRPr="00535A3F">
        <w:rPr>
          <w:rFonts w:asciiTheme="majorHAnsi" w:eastAsia="Arial" w:hAnsiTheme="majorHAnsi" w:cstheme="majorHAnsi"/>
          <w:b/>
          <w:color w:val="000000" w:themeColor="text1"/>
        </w:rPr>
        <w:tab/>
      </w:r>
      <w:r w:rsidRPr="00535A3F">
        <w:rPr>
          <w:rFonts w:asciiTheme="majorHAnsi" w:hAnsiTheme="majorHAnsi" w:cstheme="majorHAnsi"/>
          <w:b/>
          <w:color w:val="000000" w:themeColor="text1"/>
        </w:rPr>
        <w:t xml:space="preserve">C. </w:t>
      </w:r>
      <w:r w:rsidR="00BA5398" w:rsidRPr="00535A3F">
        <w:rPr>
          <w:rFonts w:asciiTheme="majorHAnsi" w:hAnsiTheme="majorHAnsi" w:cstheme="majorHAnsi"/>
          <w:b/>
          <w:color w:val="000000" w:themeColor="text1"/>
          <w:position w:val="-24"/>
          <w:lang w:val="en-US"/>
        </w:rPr>
        <w:object w:dxaOrig="1008" w:dyaOrig="636" w14:anchorId="49611A4A">
          <v:shape id="_x0000_i3279" type="#_x0000_t75" style="width:50.45pt;height:31.75pt" o:ole="">
            <v:imagedata r:id="rId4483" o:title=""/>
          </v:shape>
          <o:OLEObject Type="Embed" ProgID="Equation.DSMT4" ShapeID="_x0000_i3279" DrawAspect="Content" ObjectID="_1804455973" r:id="rId4484"/>
        </w:object>
      </w:r>
      <w:r w:rsidR="00BA5398" w:rsidRPr="00535A3F">
        <w:rPr>
          <w:rFonts w:asciiTheme="majorHAnsi" w:hAnsiTheme="majorHAnsi" w:cstheme="majorHAnsi"/>
          <w:b/>
          <w:color w:val="000000" w:themeColor="text1"/>
        </w:rPr>
        <w:t>.</w:t>
      </w:r>
      <w:r w:rsidRPr="00535A3F">
        <w:rPr>
          <w:rFonts w:asciiTheme="majorHAnsi" w:eastAsia="Arial" w:hAnsiTheme="majorHAnsi" w:cstheme="majorHAnsi"/>
          <w:b/>
          <w:color w:val="000000" w:themeColor="text1"/>
        </w:rPr>
        <w:tab/>
        <w:t xml:space="preserve">D. </w:t>
      </w:r>
      <w:r w:rsidR="00BA5398" w:rsidRPr="00535A3F">
        <w:rPr>
          <w:rFonts w:asciiTheme="majorHAnsi" w:eastAsia="Arial" w:hAnsiTheme="majorHAnsi" w:cstheme="majorHAnsi"/>
          <w:color w:val="000000" w:themeColor="text1"/>
          <w:position w:val="-24"/>
        </w:rPr>
        <w:object w:dxaOrig="1008" w:dyaOrig="636" w14:anchorId="2D3A5E4D">
          <v:shape id="_x0000_i3280" type="#_x0000_t75" style="width:50.45pt;height:31.75pt" o:ole="">
            <v:imagedata r:id="rId4485" o:title=""/>
          </v:shape>
          <o:OLEObject Type="Embed" ProgID="Equation.DSMT4" ShapeID="_x0000_i3280" DrawAspect="Content" ObjectID="_1804455974" r:id="rId4486"/>
        </w:object>
      </w:r>
      <w:r w:rsidR="00BA5398" w:rsidRPr="00535A3F">
        <w:rPr>
          <w:rFonts w:asciiTheme="majorHAnsi" w:eastAsia="Arial" w:hAnsiTheme="majorHAnsi" w:cstheme="majorHAnsi"/>
          <w:color w:val="000000" w:themeColor="text1"/>
        </w:rPr>
        <w:t>.</w:t>
      </w:r>
    </w:p>
    <w:p w14:paraId="2C91D7B1" w14:textId="6F1CC487" w:rsidR="00BA5398" w:rsidRPr="00535A3F" w:rsidRDefault="005933EB" w:rsidP="005933EB">
      <w:pPr>
        <w:tabs>
          <w:tab w:val="left" w:pos="992"/>
        </w:tabs>
        <w:spacing w:line="276" w:lineRule="auto"/>
        <w:ind w:left="992" w:hanging="992"/>
        <w:jc w:val="both"/>
        <w:rPr>
          <w:rFonts w:asciiTheme="majorHAnsi" w:eastAsiaTheme="minorHAnsi" w:hAnsiTheme="majorHAnsi" w:cstheme="majorHAnsi"/>
          <w:b/>
          <w:color w:val="000000" w:themeColor="text1"/>
          <w:lang w:val="en-US"/>
        </w:rPr>
      </w:pPr>
      <w:r w:rsidRPr="00535A3F">
        <w:rPr>
          <w:rFonts w:asciiTheme="majorHAnsi" w:eastAsiaTheme="minorHAnsi" w:hAnsiTheme="majorHAnsi" w:cstheme="majorHAnsi"/>
          <w:b/>
          <w:color w:val="000000" w:themeColor="text1"/>
          <w:lang w:val="en-US" w:eastAsia="en-US"/>
        </w:rPr>
        <w:t>Câu 13:</w:t>
      </w:r>
      <w:r w:rsidRPr="00535A3F">
        <w:rPr>
          <w:rFonts w:asciiTheme="majorHAnsi" w:eastAsiaTheme="minorHAnsi" w:hAnsiTheme="majorHAnsi" w:cstheme="majorHAnsi"/>
          <w:b/>
          <w:color w:val="000000" w:themeColor="text1"/>
          <w:lang w:val="en-US" w:eastAsia="en-US"/>
        </w:rPr>
        <w:tab/>
      </w:r>
      <w:r w:rsidR="00BA5398" w:rsidRPr="00535A3F">
        <w:rPr>
          <w:rFonts w:asciiTheme="majorHAnsi" w:hAnsiTheme="majorHAnsi" w:cstheme="majorHAnsi"/>
          <w:color w:val="000000" w:themeColor="text1"/>
        </w:rPr>
        <w:t xml:space="preserve">Cho mẫu số liệu ghép nhóm về thống kê điểm số của </w:t>
      </w:r>
      <w:r w:rsidR="00BA5398" w:rsidRPr="00535A3F">
        <w:rPr>
          <w:rFonts w:asciiTheme="majorHAnsi" w:eastAsiaTheme="minorHAnsi" w:hAnsiTheme="majorHAnsi" w:cstheme="majorHAnsi"/>
          <w:color w:val="000000" w:themeColor="text1"/>
          <w:position w:val="-6"/>
          <w:lang w:val="en-US"/>
        </w:rPr>
        <w:object w:dxaOrig="408" w:dyaOrig="276" w14:anchorId="218DBAFF">
          <v:shape id="_x0000_i3281" type="#_x0000_t75" style="width:20.4pt;height:13.6pt" o:ole="">
            <v:imagedata r:id="rId4487" o:title=""/>
          </v:shape>
          <o:OLEObject Type="Embed" ProgID="Equation.DSMT4" ShapeID="_x0000_i3281" DrawAspect="Content" ObjectID="_1804455975" r:id="rId4488"/>
        </w:object>
      </w:r>
      <w:r w:rsidR="00BA5398" w:rsidRPr="00535A3F">
        <w:rPr>
          <w:rFonts w:asciiTheme="majorHAnsi" w:hAnsiTheme="majorHAnsi" w:cstheme="majorHAnsi"/>
          <w:color w:val="000000" w:themeColor="text1"/>
        </w:rPr>
        <w:t xml:space="preserve"> học sinh tham dự kỳ thi học sinh giỏi toán, ta có bảng số liệu sau:</w:t>
      </w:r>
    </w:p>
    <w:p w14:paraId="720C7BBD" w14:textId="78B7F83E" w:rsidR="00BA5398" w:rsidRPr="00535A3F" w:rsidRDefault="00BA5398" w:rsidP="007B3D8E">
      <w:pPr>
        <w:spacing w:line="276" w:lineRule="auto"/>
        <w:ind w:left="992"/>
        <w:contextualSpacing/>
        <w:jc w:val="center"/>
        <w:rPr>
          <w:rFonts w:asciiTheme="majorHAnsi" w:hAnsiTheme="majorHAnsi" w:cstheme="majorHAnsi"/>
          <w:color w:val="000000" w:themeColor="text1"/>
        </w:rPr>
      </w:pPr>
      <w:r w:rsidRPr="00535A3F">
        <w:rPr>
          <w:rFonts w:asciiTheme="majorHAnsi" w:hAnsiTheme="majorHAnsi" w:cstheme="majorHAnsi"/>
          <w:noProof/>
          <w:color w:val="000000" w:themeColor="text1"/>
          <w:lang w:val="en-US" w:eastAsia="en-US"/>
        </w:rPr>
        <w:lastRenderedPageBreak/>
        <w:drawing>
          <wp:inline distT="0" distB="0" distL="0" distR="0" wp14:anchorId="554B7AC3" wp14:editId="42ACC2BF">
            <wp:extent cx="5633085" cy="562610"/>
            <wp:effectExtent l="0" t="0" r="571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81488"/>
                    <pic:cNvPicPr>
                      <a:picLocks noChangeAspect="1" noChangeArrowheads="1"/>
                    </pic:cNvPicPr>
                  </pic:nvPicPr>
                  <pic:blipFill>
                    <a:blip r:embed="rId4489">
                      <a:extLst>
                        <a:ext uri="{28A0092B-C50C-407E-A947-70E740481C1C}">
                          <a14:useLocalDpi xmlns:a14="http://schemas.microsoft.com/office/drawing/2010/main" val="0"/>
                        </a:ext>
                      </a:extLst>
                    </a:blip>
                    <a:srcRect/>
                    <a:stretch>
                      <a:fillRect/>
                    </a:stretch>
                  </pic:blipFill>
                  <pic:spPr bwMode="auto">
                    <a:xfrm>
                      <a:off x="0" y="0"/>
                      <a:ext cx="5633085" cy="562610"/>
                    </a:xfrm>
                    <a:prstGeom prst="rect">
                      <a:avLst/>
                    </a:prstGeom>
                    <a:noFill/>
                    <a:ln>
                      <a:noFill/>
                    </a:ln>
                  </pic:spPr>
                </pic:pic>
              </a:graphicData>
            </a:graphic>
          </wp:inline>
        </w:drawing>
      </w:r>
    </w:p>
    <w:p w14:paraId="71579D32" w14:textId="77777777" w:rsidR="00BA67DE" w:rsidRPr="00535A3F" w:rsidRDefault="00BA5398" w:rsidP="007B3D8E">
      <w:pPr>
        <w:spacing w:line="276" w:lineRule="auto"/>
        <w:ind w:left="992"/>
        <w:contextualSpacing/>
        <w:rPr>
          <w:rFonts w:asciiTheme="majorHAnsi" w:hAnsiTheme="majorHAnsi" w:cstheme="majorHAnsi"/>
          <w:color w:val="000000" w:themeColor="text1"/>
        </w:rPr>
      </w:pPr>
      <w:r w:rsidRPr="00535A3F">
        <w:rPr>
          <w:rFonts w:asciiTheme="majorHAnsi" w:hAnsiTheme="majorHAnsi" w:cstheme="majorHAnsi"/>
          <w:color w:val="000000" w:themeColor="text1"/>
        </w:rPr>
        <w:t>Tìm trung vị của mẫu số liệu ghép nhóm trên.</w:t>
      </w:r>
    </w:p>
    <w:p w14:paraId="1E9A1F6B" w14:textId="6E949CD5" w:rsidR="00BA5398" w:rsidRPr="00535A3F" w:rsidRDefault="00BA67DE" w:rsidP="007B3D8E">
      <w:pPr>
        <w:tabs>
          <w:tab w:val="left" w:pos="3402"/>
          <w:tab w:val="left" w:pos="5669"/>
          <w:tab w:val="left" w:pos="7937"/>
        </w:tabs>
        <w:spacing w:line="276" w:lineRule="auto"/>
        <w:ind w:left="992"/>
        <w:jc w:val="both"/>
        <w:rPr>
          <w:rFonts w:asciiTheme="majorHAnsi" w:hAnsiTheme="majorHAnsi" w:cstheme="majorHAnsi"/>
          <w:color w:val="000000" w:themeColor="text1"/>
        </w:rPr>
      </w:pPr>
      <w:r w:rsidRPr="00535A3F">
        <w:rPr>
          <w:rFonts w:asciiTheme="majorHAnsi" w:hAnsiTheme="majorHAnsi" w:cstheme="majorHAnsi"/>
          <w:b/>
          <w:color w:val="000000" w:themeColor="text1"/>
        </w:rPr>
        <w:t xml:space="preserve">A. </w:t>
      </w:r>
      <w:r w:rsidR="00BA5398" w:rsidRPr="00535A3F">
        <w:rPr>
          <w:rFonts w:asciiTheme="majorHAnsi" w:eastAsiaTheme="minorHAnsi" w:hAnsiTheme="majorHAnsi" w:cstheme="majorHAnsi"/>
          <w:color w:val="000000" w:themeColor="text1"/>
          <w:position w:val="-10"/>
          <w:lang w:val="en-US"/>
        </w:rPr>
        <w:object w:dxaOrig="600" w:dyaOrig="324" w14:anchorId="4BB17889">
          <v:shape id="_x0000_i3282" type="#_x0000_t75" style="width:30.05pt;height:16.45pt" o:ole="">
            <v:imagedata r:id="rId4490" o:title=""/>
          </v:shape>
          <o:OLEObject Type="Embed" ProgID="Equation.DSMT4" ShapeID="_x0000_i3282" DrawAspect="Content" ObjectID="_1804455976" r:id="rId4491"/>
        </w:object>
      </w:r>
      <w:r w:rsidR="00BA5398" w:rsidRPr="00535A3F">
        <w:rPr>
          <w:rFonts w:asciiTheme="majorHAnsi" w:hAnsiTheme="majorHAnsi" w:cstheme="majorHAnsi"/>
          <w:color w:val="000000" w:themeColor="text1"/>
        </w:rPr>
        <w:t>.</w:t>
      </w:r>
      <w:r w:rsidRPr="00535A3F">
        <w:rPr>
          <w:rFonts w:asciiTheme="majorHAnsi" w:hAnsiTheme="majorHAnsi" w:cstheme="majorHAnsi"/>
          <w:b/>
          <w:color w:val="000000" w:themeColor="text1"/>
        </w:rPr>
        <w:tab/>
        <w:t xml:space="preserve">B. </w:t>
      </w:r>
      <w:r w:rsidR="00BA5398" w:rsidRPr="00535A3F">
        <w:rPr>
          <w:rFonts w:asciiTheme="majorHAnsi" w:eastAsiaTheme="minorHAnsi" w:hAnsiTheme="majorHAnsi" w:cstheme="majorHAnsi"/>
          <w:color w:val="000000" w:themeColor="text1"/>
          <w:position w:val="-10"/>
          <w:lang w:val="en-US"/>
        </w:rPr>
        <w:object w:dxaOrig="600" w:dyaOrig="324" w14:anchorId="7269F69C">
          <v:shape id="_x0000_i3283" type="#_x0000_t75" style="width:30.05pt;height:16.45pt" o:ole="">
            <v:imagedata r:id="rId4492" o:title=""/>
          </v:shape>
          <o:OLEObject Type="Embed" ProgID="Equation.DSMT4" ShapeID="_x0000_i3283" DrawAspect="Content" ObjectID="_1804455977" r:id="rId4493"/>
        </w:object>
      </w:r>
      <w:r w:rsidR="00BA5398" w:rsidRPr="00535A3F">
        <w:rPr>
          <w:rFonts w:asciiTheme="majorHAnsi" w:hAnsiTheme="majorHAnsi" w:cstheme="majorHAnsi"/>
          <w:color w:val="000000" w:themeColor="text1"/>
        </w:rPr>
        <w:t>.</w:t>
      </w:r>
      <w:r w:rsidRPr="00535A3F">
        <w:rPr>
          <w:rFonts w:asciiTheme="majorHAnsi" w:hAnsiTheme="majorHAnsi" w:cstheme="majorHAnsi"/>
          <w:b/>
          <w:color w:val="000000" w:themeColor="text1"/>
        </w:rPr>
        <w:tab/>
        <w:t xml:space="preserve">C. </w:t>
      </w:r>
      <w:r w:rsidR="00BA5398" w:rsidRPr="00535A3F">
        <w:rPr>
          <w:rFonts w:asciiTheme="majorHAnsi" w:eastAsiaTheme="minorHAnsi" w:hAnsiTheme="majorHAnsi" w:cstheme="majorHAnsi"/>
          <w:color w:val="000000" w:themeColor="text1"/>
          <w:position w:val="-10"/>
          <w:lang w:val="en-US"/>
        </w:rPr>
        <w:object w:dxaOrig="612" w:dyaOrig="312" w14:anchorId="6626AC84">
          <v:shape id="_x0000_i3284" type="#_x0000_t75" style="width:30.6pt;height:15.85pt" o:ole="">
            <v:imagedata r:id="rId4494" o:title=""/>
          </v:shape>
          <o:OLEObject Type="Embed" ProgID="Equation.DSMT4" ShapeID="_x0000_i3284" DrawAspect="Content" ObjectID="_1804455978" r:id="rId4495"/>
        </w:object>
      </w:r>
      <w:r w:rsidR="00BA5398" w:rsidRPr="00535A3F">
        <w:rPr>
          <w:rFonts w:asciiTheme="majorHAnsi" w:hAnsiTheme="majorHAnsi" w:cstheme="majorHAnsi"/>
          <w:color w:val="000000" w:themeColor="text1"/>
        </w:rPr>
        <w:t>.</w:t>
      </w:r>
      <w:r w:rsidRPr="00535A3F">
        <w:rPr>
          <w:rFonts w:asciiTheme="majorHAnsi" w:hAnsiTheme="majorHAnsi" w:cstheme="majorHAnsi"/>
          <w:b/>
          <w:color w:val="000000" w:themeColor="text1"/>
        </w:rPr>
        <w:tab/>
        <w:t xml:space="preserve">D. </w:t>
      </w:r>
      <w:r w:rsidR="00BA5398" w:rsidRPr="00535A3F">
        <w:rPr>
          <w:rFonts w:asciiTheme="majorHAnsi" w:hAnsiTheme="majorHAnsi" w:cstheme="majorHAnsi"/>
          <w:b/>
          <w:color w:val="000000" w:themeColor="text1"/>
          <w:position w:val="-10"/>
          <w:lang w:val="en-US"/>
        </w:rPr>
        <w:object w:dxaOrig="612" w:dyaOrig="312" w14:anchorId="74B528E1">
          <v:shape id="_x0000_i3285" type="#_x0000_t75" style="width:30.6pt;height:15.85pt" o:ole="">
            <v:imagedata r:id="rId4496" o:title=""/>
          </v:shape>
          <o:OLEObject Type="Embed" ProgID="Equation.DSMT4" ShapeID="_x0000_i3285" DrawAspect="Content" ObjectID="_1804455979" r:id="rId4497"/>
        </w:object>
      </w:r>
      <w:r w:rsidR="00BA5398" w:rsidRPr="00535A3F">
        <w:rPr>
          <w:rFonts w:asciiTheme="majorHAnsi" w:hAnsiTheme="majorHAnsi" w:cstheme="majorHAnsi"/>
          <w:b/>
          <w:color w:val="000000" w:themeColor="text1"/>
        </w:rPr>
        <w:t>.</w:t>
      </w:r>
    </w:p>
    <w:p w14:paraId="4E40508E" w14:textId="4C95A8B0" w:rsidR="00BA5398" w:rsidRPr="00535A3F" w:rsidRDefault="005933EB" w:rsidP="005933EB">
      <w:pPr>
        <w:tabs>
          <w:tab w:val="left" w:pos="992"/>
        </w:tabs>
        <w:spacing w:line="276" w:lineRule="auto"/>
        <w:ind w:left="992" w:hanging="992"/>
        <w:jc w:val="both"/>
        <w:rPr>
          <w:rFonts w:asciiTheme="majorHAnsi" w:hAnsiTheme="majorHAnsi" w:cstheme="majorHAnsi"/>
          <w:b/>
          <w:color w:val="000000" w:themeColor="text1"/>
        </w:rPr>
      </w:pPr>
      <w:r w:rsidRPr="00535A3F">
        <w:rPr>
          <w:rFonts w:asciiTheme="majorHAnsi" w:eastAsia="Calibri" w:hAnsiTheme="majorHAnsi" w:cstheme="majorHAnsi"/>
          <w:b/>
          <w:color w:val="000000" w:themeColor="text1"/>
          <w:lang w:eastAsia="en-US"/>
        </w:rPr>
        <w:t>Câu 14:</w:t>
      </w:r>
      <w:r w:rsidRPr="00535A3F">
        <w:rPr>
          <w:rFonts w:asciiTheme="majorHAnsi" w:eastAsia="Calibri" w:hAnsiTheme="majorHAnsi" w:cstheme="majorHAnsi"/>
          <w:b/>
          <w:color w:val="000000" w:themeColor="text1"/>
          <w:lang w:eastAsia="en-US"/>
        </w:rPr>
        <w:tab/>
      </w:r>
      <w:r w:rsidR="00BA5398" w:rsidRPr="00535A3F">
        <w:rPr>
          <w:rFonts w:asciiTheme="majorHAnsi" w:hAnsiTheme="majorHAnsi" w:cstheme="majorHAnsi"/>
          <w:color w:val="000000" w:themeColor="text1"/>
        </w:rPr>
        <w:t xml:space="preserve">Cho mẫu số liệu ghép nhóm về thống kê huyết áp của </w:t>
      </w:r>
      <w:r w:rsidR="00BA5398" w:rsidRPr="00535A3F">
        <w:rPr>
          <w:rFonts w:asciiTheme="majorHAnsi" w:eastAsiaTheme="minorHAnsi" w:hAnsiTheme="majorHAnsi" w:cstheme="majorHAnsi"/>
          <w:color w:val="000000" w:themeColor="text1"/>
          <w:position w:val="-6"/>
          <w:lang w:val="en-US"/>
        </w:rPr>
        <w:object w:dxaOrig="312" w:dyaOrig="288" w14:anchorId="2187237B">
          <v:shape id="_x0000_i3286" type="#_x0000_t75" style="width:15.85pt;height:14.15pt" o:ole="">
            <v:imagedata r:id="rId4498" o:title=""/>
          </v:shape>
          <o:OLEObject Type="Embed" ProgID="Equation.DSMT4" ShapeID="_x0000_i3286" DrawAspect="Content" ObjectID="_1804455980" r:id="rId4499"/>
        </w:object>
      </w:r>
      <w:r w:rsidR="00BA5398" w:rsidRPr="00535A3F">
        <w:rPr>
          <w:rFonts w:asciiTheme="majorHAnsi" w:hAnsiTheme="majorHAnsi" w:cstheme="majorHAnsi"/>
          <w:color w:val="000000" w:themeColor="text1"/>
        </w:rPr>
        <w:t xml:space="preserve"> người, ta có bảng số liệu sau:</w:t>
      </w:r>
    </w:p>
    <w:p w14:paraId="145F44C3" w14:textId="4649A442" w:rsidR="00BA5398" w:rsidRPr="00535A3F" w:rsidRDefault="00BA5398" w:rsidP="007B3D8E">
      <w:pPr>
        <w:spacing w:line="276" w:lineRule="auto"/>
        <w:ind w:left="992"/>
        <w:contextualSpacing/>
        <w:jc w:val="center"/>
        <w:rPr>
          <w:rFonts w:asciiTheme="majorHAnsi" w:hAnsiTheme="majorHAnsi" w:cstheme="majorHAnsi"/>
          <w:color w:val="000000" w:themeColor="text1"/>
        </w:rPr>
      </w:pPr>
      <w:r w:rsidRPr="00535A3F">
        <w:rPr>
          <w:rFonts w:asciiTheme="majorHAnsi" w:hAnsiTheme="majorHAnsi" w:cstheme="majorHAnsi"/>
          <w:noProof/>
          <w:color w:val="000000" w:themeColor="text1"/>
          <w:lang w:val="en-US" w:eastAsia="en-US"/>
        </w:rPr>
        <w:drawing>
          <wp:inline distT="0" distB="0" distL="0" distR="0" wp14:anchorId="5868F901" wp14:editId="32CB8F6A">
            <wp:extent cx="5808980" cy="580390"/>
            <wp:effectExtent l="0" t="0" r="1270" b="0"/>
            <wp:docPr id="25" name="Picture 25" descr="A picture containing text, font, screensho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81487" descr="A picture containing text, font, screenshot, line  Description automatically generated"/>
                    <pic:cNvPicPr>
                      <a:picLocks noChangeAspect="1" noChangeArrowheads="1"/>
                    </pic:cNvPicPr>
                  </pic:nvPicPr>
                  <pic:blipFill>
                    <a:blip r:embed="rId4500">
                      <a:extLst>
                        <a:ext uri="{28A0092B-C50C-407E-A947-70E740481C1C}">
                          <a14:useLocalDpi xmlns:a14="http://schemas.microsoft.com/office/drawing/2010/main" val="0"/>
                        </a:ext>
                      </a:extLst>
                    </a:blip>
                    <a:srcRect/>
                    <a:stretch>
                      <a:fillRect/>
                    </a:stretch>
                  </pic:blipFill>
                  <pic:spPr bwMode="auto">
                    <a:xfrm>
                      <a:off x="0" y="0"/>
                      <a:ext cx="5808980" cy="580390"/>
                    </a:xfrm>
                    <a:prstGeom prst="rect">
                      <a:avLst/>
                    </a:prstGeom>
                    <a:noFill/>
                    <a:ln>
                      <a:noFill/>
                    </a:ln>
                  </pic:spPr>
                </pic:pic>
              </a:graphicData>
            </a:graphic>
          </wp:inline>
        </w:drawing>
      </w:r>
    </w:p>
    <w:p w14:paraId="494D916A" w14:textId="77777777" w:rsidR="00BA67DE" w:rsidRPr="00535A3F" w:rsidRDefault="00BA5398" w:rsidP="007B3D8E">
      <w:pPr>
        <w:spacing w:line="276" w:lineRule="auto"/>
        <w:ind w:left="992"/>
        <w:contextualSpacing/>
        <w:rPr>
          <w:rFonts w:asciiTheme="majorHAnsi" w:hAnsiTheme="majorHAnsi" w:cstheme="majorHAnsi"/>
          <w:color w:val="000000" w:themeColor="text1"/>
        </w:rPr>
      </w:pPr>
      <w:r w:rsidRPr="00535A3F">
        <w:rPr>
          <w:rFonts w:asciiTheme="majorHAnsi" w:hAnsiTheme="majorHAnsi" w:cstheme="majorHAnsi"/>
          <w:color w:val="000000" w:themeColor="text1"/>
        </w:rPr>
        <w:t>Tìm trung vị của mẫu số liệu ghép nhóm trên.</w:t>
      </w:r>
    </w:p>
    <w:p w14:paraId="43CC048B" w14:textId="75D32214" w:rsidR="00BA5398" w:rsidRPr="00535A3F" w:rsidRDefault="00BA67DE" w:rsidP="007B3D8E">
      <w:pPr>
        <w:tabs>
          <w:tab w:val="left" w:pos="3402"/>
          <w:tab w:val="left" w:pos="5669"/>
          <w:tab w:val="left" w:pos="7937"/>
        </w:tabs>
        <w:spacing w:line="276" w:lineRule="auto"/>
        <w:ind w:left="992"/>
        <w:jc w:val="both"/>
        <w:rPr>
          <w:rFonts w:asciiTheme="majorHAnsi" w:hAnsiTheme="majorHAnsi" w:cstheme="majorHAnsi"/>
          <w:color w:val="000000" w:themeColor="text1"/>
        </w:rPr>
      </w:pPr>
      <w:r w:rsidRPr="00535A3F">
        <w:rPr>
          <w:rFonts w:asciiTheme="majorHAnsi" w:hAnsiTheme="majorHAnsi" w:cstheme="majorHAnsi"/>
          <w:b/>
          <w:color w:val="000000" w:themeColor="text1"/>
        </w:rPr>
        <w:t xml:space="preserve">A. </w:t>
      </w:r>
      <w:r w:rsidR="00BA5398" w:rsidRPr="00535A3F">
        <w:rPr>
          <w:rFonts w:asciiTheme="majorHAnsi" w:eastAsiaTheme="minorHAnsi" w:hAnsiTheme="majorHAnsi" w:cstheme="majorHAnsi"/>
          <w:color w:val="000000" w:themeColor="text1"/>
          <w:position w:val="-10"/>
          <w:lang w:val="en-US"/>
        </w:rPr>
        <w:object w:dxaOrig="732" w:dyaOrig="312" w14:anchorId="4E25749A">
          <v:shape id="_x0000_i3287" type="#_x0000_t75" style="width:36.85pt;height:15.85pt" o:ole="">
            <v:imagedata r:id="rId4501" o:title=""/>
          </v:shape>
          <o:OLEObject Type="Embed" ProgID="Equation.DSMT4" ShapeID="_x0000_i3287" DrawAspect="Content" ObjectID="_1804455981" r:id="rId4502"/>
        </w:object>
      </w:r>
      <w:r w:rsidR="00BA5398" w:rsidRPr="00535A3F">
        <w:rPr>
          <w:rFonts w:asciiTheme="majorHAnsi" w:hAnsiTheme="majorHAnsi" w:cstheme="majorHAnsi"/>
          <w:color w:val="000000" w:themeColor="text1"/>
        </w:rPr>
        <w:t>.</w:t>
      </w:r>
      <w:r w:rsidRPr="00535A3F">
        <w:rPr>
          <w:rFonts w:asciiTheme="majorHAnsi" w:hAnsiTheme="majorHAnsi" w:cstheme="majorHAnsi"/>
          <w:b/>
          <w:color w:val="000000" w:themeColor="text1"/>
        </w:rPr>
        <w:tab/>
        <w:t xml:space="preserve">B. </w:t>
      </w:r>
      <w:r w:rsidR="00BA5398" w:rsidRPr="00535A3F">
        <w:rPr>
          <w:rFonts w:asciiTheme="majorHAnsi" w:hAnsiTheme="majorHAnsi" w:cstheme="majorHAnsi"/>
          <w:b/>
          <w:color w:val="000000" w:themeColor="text1"/>
          <w:position w:val="-10"/>
          <w:lang w:val="en-US"/>
        </w:rPr>
        <w:object w:dxaOrig="732" w:dyaOrig="312" w14:anchorId="0DF71E9A">
          <v:shape id="_x0000_i3288" type="#_x0000_t75" style="width:36.85pt;height:15.85pt" o:ole="">
            <v:imagedata r:id="rId4503" o:title=""/>
          </v:shape>
          <o:OLEObject Type="Embed" ProgID="Equation.DSMT4" ShapeID="_x0000_i3288" DrawAspect="Content" ObjectID="_1804455982" r:id="rId4504"/>
        </w:object>
      </w:r>
      <w:r w:rsidR="00BA5398" w:rsidRPr="00535A3F">
        <w:rPr>
          <w:rFonts w:asciiTheme="majorHAnsi" w:hAnsiTheme="majorHAnsi" w:cstheme="majorHAnsi"/>
          <w:b/>
          <w:color w:val="000000" w:themeColor="text1"/>
        </w:rPr>
        <w:t>.</w:t>
      </w:r>
      <w:r w:rsidRPr="00535A3F">
        <w:rPr>
          <w:rFonts w:asciiTheme="majorHAnsi" w:hAnsiTheme="majorHAnsi" w:cstheme="majorHAnsi"/>
          <w:b/>
          <w:color w:val="000000" w:themeColor="text1"/>
        </w:rPr>
        <w:tab/>
        <w:t xml:space="preserve">C. </w:t>
      </w:r>
      <w:r w:rsidR="00BA5398" w:rsidRPr="00535A3F">
        <w:rPr>
          <w:rFonts w:asciiTheme="majorHAnsi" w:eastAsiaTheme="minorHAnsi" w:hAnsiTheme="majorHAnsi" w:cstheme="majorHAnsi"/>
          <w:color w:val="000000" w:themeColor="text1"/>
          <w:position w:val="-10"/>
          <w:lang w:val="en-US"/>
        </w:rPr>
        <w:object w:dxaOrig="732" w:dyaOrig="312" w14:anchorId="5C5DA793">
          <v:shape id="_x0000_i3289" type="#_x0000_t75" style="width:36.85pt;height:15.85pt" o:ole="">
            <v:imagedata r:id="rId4505" o:title=""/>
          </v:shape>
          <o:OLEObject Type="Embed" ProgID="Equation.DSMT4" ShapeID="_x0000_i3289" DrawAspect="Content" ObjectID="_1804455983" r:id="rId4506"/>
        </w:object>
      </w:r>
      <w:r w:rsidR="00BA5398" w:rsidRPr="00535A3F">
        <w:rPr>
          <w:rFonts w:asciiTheme="majorHAnsi" w:hAnsiTheme="majorHAnsi" w:cstheme="majorHAnsi"/>
          <w:color w:val="000000" w:themeColor="text1"/>
        </w:rPr>
        <w:t>.</w:t>
      </w:r>
      <w:r w:rsidRPr="00535A3F">
        <w:rPr>
          <w:rFonts w:asciiTheme="majorHAnsi" w:hAnsiTheme="majorHAnsi" w:cstheme="majorHAnsi"/>
          <w:b/>
          <w:color w:val="000000" w:themeColor="text1"/>
        </w:rPr>
        <w:tab/>
        <w:t xml:space="preserve">D. </w:t>
      </w:r>
      <w:r w:rsidR="00BA5398" w:rsidRPr="00535A3F">
        <w:rPr>
          <w:rFonts w:asciiTheme="majorHAnsi" w:eastAsiaTheme="minorHAnsi" w:hAnsiTheme="majorHAnsi" w:cstheme="majorHAnsi"/>
          <w:color w:val="000000" w:themeColor="text1"/>
          <w:position w:val="-10"/>
          <w:lang w:val="en-US"/>
        </w:rPr>
        <w:object w:dxaOrig="732" w:dyaOrig="312" w14:anchorId="0FF2A3FF">
          <v:shape id="_x0000_i3290" type="#_x0000_t75" style="width:36.85pt;height:15.85pt" o:ole="">
            <v:imagedata r:id="rId4507" o:title=""/>
          </v:shape>
          <o:OLEObject Type="Embed" ProgID="Equation.DSMT4" ShapeID="_x0000_i3290" DrawAspect="Content" ObjectID="_1804455984" r:id="rId4508"/>
        </w:object>
      </w:r>
      <w:r w:rsidR="00BA5398" w:rsidRPr="00535A3F">
        <w:rPr>
          <w:rFonts w:asciiTheme="majorHAnsi" w:hAnsiTheme="majorHAnsi" w:cstheme="majorHAnsi"/>
          <w:color w:val="000000" w:themeColor="text1"/>
        </w:rPr>
        <w:t>.</w:t>
      </w:r>
    </w:p>
    <w:p w14:paraId="512E93ED" w14:textId="3BDED9D6" w:rsidR="00BA5398" w:rsidRPr="00535A3F" w:rsidRDefault="005933EB" w:rsidP="005933EB">
      <w:pPr>
        <w:pStyle w:val="BodyText"/>
        <w:widowControl w:val="0"/>
        <w:tabs>
          <w:tab w:val="left" w:pos="992"/>
        </w:tabs>
        <w:autoSpaceDE w:val="0"/>
        <w:autoSpaceDN w:val="0"/>
        <w:spacing w:line="276" w:lineRule="auto"/>
        <w:ind w:left="992" w:hanging="992"/>
        <w:jc w:val="both"/>
        <w:rPr>
          <w:rFonts w:asciiTheme="majorHAnsi" w:hAnsiTheme="majorHAnsi" w:cstheme="majorHAnsi"/>
          <w:b w:val="0"/>
          <w:bCs/>
          <w:color w:val="000000" w:themeColor="text1"/>
          <w:sz w:val="24"/>
        </w:rPr>
      </w:pPr>
      <w:r w:rsidRPr="00535A3F">
        <w:rPr>
          <w:rFonts w:asciiTheme="majorHAnsi" w:hAnsiTheme="majorHAnsi" w:cstheme="majorHAnsi"/>
          <w:bCs/>
          <w:color w:val="000000" w:themeColor="text1"/>
          <w:sz w:val="24"/>
        </w:rPr>
        <w:t>Câu 15:</w:t>
      </w:r>
      <w:r w:rsidRPr="00535A3F">
        <w:rPr>
          <w:rFonts w:asciiTheme="majorHAnsi" w:hAnsiTheme="majorHAnsi" w:cstheme="majorHAnsi"/>
          <w:bCs/>
          <w:color w:val="000000" w:themeColor="text1"/>
          <w:sz w:val="24"/>
        </w:rPr>
        <w:tab/>
      </w:r>
      <w:r w:rsidR="00BA5398" w:rsidRPr="00535A3F">
        <w:rPr>
          <w:rFonts w:asciiTheme="majorHAnsi" w:hAnsiTheme="majorHAnsi" w:cstheme="majorHAnsi"/>
          <w:b w:val="0"/>
          <w:bCs/>
          <w:color w:val="000000" w:themeColor="text1"/>
          <w:sz w:val="24"/>
        </w:rPr>
        <w:t>Khảo sát thời gian tập thể dục của một số học sinh khối 11 thu được mẫu số liệu ghép nhóm sau:</w:t>
      </w:r>
    </w:p>
    <w:p w14:paraId="02EDC936" w14:textId="6169088D" w:rsidR="00BA5398" w:rsidRPr="00535A3F" w:rsidRDefault="00BA5398" w:rsidP="007B3D8E">
      <w:pPr>
        <w:spacing w:line="276" w:lineRule="auto"/>
        <w:ind w:left="992"/>
        <w:jc w:val="center"/>
        <w:rPr>
          <w:rFonts w:asciiTheme="majorHAnsi" w:hAnsiTheme="majorHAnsi" w:cstheme="majorHAnsi"/>
          <w:color w:val="000000" w:themeColor="text1"/>
          <w:w w:val="105"/>
        </w:rPr>
      </w:pPr>
      <w:r w:rsidRPr="00535A3F">
        <w:rPr>
          <w:rFonts w:asciiTheme="majorHAnsi" w:hAnsiTheme="majorHAnsi" w:cstheme="majorHAnsi"/>
          <w:noProof/>
          <w:color w:val="000000" w:themeColor="text1"/>
          <w:lang w:val="en-US" w:eastAsia="en-US"/>
        </w:rPr>
        <w:drawing>
          <wp:inline distT="0" distB="0" distL="0" distR="0" wp14:anchorId="0A859526" wp14:editId="2CDACFF7">
            <wp:extent cx="4267200" cy="3867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01">
                      <a:extLst>
                        <a:ext uri="{28A0092B-C50C-407E-A947-70E740481C1C}">
                          <a14:useLocalDpi xmlns:a14="http://schemas.microsoft.com/office/drawing/2010/main" val="0"/>
                        </a:ext>
                      </a:extLst>
                    </a:blip>
                    <a:srcRect/>
                    <a:stretch>
                      <a:fillRect/>
                    </a:stretch>
                  </pic:blipFill>
                  <pic:spPr bwMode="auto">
                    <a:xfrm>
                      <a:off x="0" y="0"/>
                      <a:ext cx="4267200" cy="386715"/>
                    </a:xfrm>
                    <a:prstGeom prst="rect">
                      <a:avLst/>
                    </a:prstGeom>
                    <a:noFill/>
                    <a:ln>
                      <a:noFill/>
                    </a:ln>
                  </pic:spPr>
                </pic:pic>
              </a:graphicData>
            </a:graphic>
          </wp:inline>
        </w:drawing>
      </w:r>
    </w:p>
    <w:p w14:paraId="3C65CA79" w14:textId="77777777" w:rsidR="00BA67DE" w:rsidRPr="00535A3F" w:rsidRDefault="00BA5398" w:rsidP="007B3D8E">
      <w:pPr>
        <w:spacing w:line="276" w:lineRule="auto"/>
        <w:ind w:left="992"/>
        <w:jc w:val="both"/>
        <w:rPr>
          <w:rFonts w:asciiTheme="majorHAnsi" w:hAnsiTheme="majorHAnsi" w:cstheme="majorHAnsi"/>
          <w:color w:val="000000" w:themeColor="text1"/>
          <w:w w:val="105"/>
        </w:rPr>
      </w:pPr>
      <w:r w:rsidRPr="00535A3F">
        <w:rPr>
          <w:rFonts w:asciiTheme="majorHAnsi" w:hAnsiTheme="majorHAnsi" w:cstheme="majorHAnsi"/>
          <w:color w:val="000000" w:themeColor="text1"/>
          <w:w w:val="105"/>
        </w:rPr>
        <w:t>Nhóm chứa tứ phân vị thứ nhất</w:t>
      </w:r>
      <w:r w:rsidRPr="00535A3F">
        <w:rPr>
          <w:rFonts w:asciiTheme="majorHAnsi" w:hAnsiTheme="majorHAnsi" w:cstheme="majorHAnsi"/>
          <w:color w:val="000000" w:themeColor="text1"/>
          <w:spacing w:val="9"/>
          <w:w w:val="105"/>
        </w:rPr>
        <w:t xml:space="preserve"> </w:t>
      </w:r>
      <w:r w:rsidRPr="00535A3F">
        <w:rPr>
          <w:rFonts w:asciiTheme="majorHAnsi" w:hAnsiTheme="majorHAnsi" w:cstheme="majorHAnsi"/>
          <w:color w:val="000000" w:themeColor="text1"/>
          <w:w w:val="105"/>
        </w:rPr>
        <w:t>của</w:t>
      </w:r>
      <w:r w:rsidRPr="00535A3F">
        <w:rPr>
          <w:rFonts w:asciiTheme="majorHAnsi" w:hAnsiTheme="majorHAnsi" w:cstheme="majorHAnsi"/>
          <w:color w:val="000000" w:themeColor="text1"/>
          <w:spacing w:val="9"/>
          <w:w w:val="105"/>
        </w:rPr>
        <w:t xml:space="preserve"> </w:t>
      </w:r>
      <w:r w:rsidRPr="00535A3F">
        <w:rPr>
          <w:rFonts w:asciiTheme="majorHAnsi" w:hAnsiTheme="majorHAnsi" w:cstheme="majorHAnsi"/>
          <w:color w:val="000000" w:themeColor="text1"/>
          <w:w w:val="105"/>
        </w:rPr>
        <w:t>mẫu số liệu</w:t>
      </w:r>
      <w:r w:rsidRPr="00535A3F">
        <w:rPr>
          <w:rFonts w:asciiTheme="majorHAnsi" w:hAnsiTheme="majorHAnsi" w:cstheme="majorHAnsi"/>
          <w:color w:val="000000" w:themeColor="text1"/>
          <w:spacing w:val="8"/>
          <w:w w:val="105"/>
        </w:rPr>
        <w:t xml:space="preserve"> </w:t>
      </w:r>
      <w:r w:rsidRPr="00535A3F">
        <w:rPr>
          <w:rFonts w:asciiTheme="majorHAnsi" w:hAnsiTheme="majorHAnsi" w:cstheme="majorHAnsi"/>
          <w:color w:val="000000" w:themeColor="text1"/>
          <w:w w:val="105"/>
        </w:rPr>
        <w:t>trên</w:t>
      </w:r>
      <w:r w:rsidRPr="00535A3F">
        <w:rPr>
          <w:rFonts w:asciiTheme="majorHAnsi" w:hAnsiTheme="majorHAnsi" w:cstheme="majorHAnsi"/>
          <w:color w:val="000000" w:themeColor="text1"/>
          <w:spacing w:val="9"/>
          <w:w w:val="105"/>
        </w:rPr>
        <w:t xml:space="preserve"> </w:t>
      </w:r>
      <w:r w:rsidRPr="00535A3F">
        <w:rPr>
          <w:rFonts w:asciiTheme="majorHAnsi" w:hAnsiTheme="majorHAnsi" w:cstheme="majorHAnsi"/>
          <w:color w:val="000000" w:themeColor="text1"/>
          <w:w w:val="105"/>
        </w:rPr>
        <w:t>là</w:t>
      </w:r>
    </w:p>
    <w:p w14:paraId="59A6F115" w14:textId="72F46579" w:rsidR="00BA5398" w:rsidRPr="00535A3F" w:rsidRDefault="00BA67DE" w:rsidP="007B3D8E">
      <w:pPr>
        <w:tabs>
          <w:tab w:val="left" w:pos="3402"/>
          <w:tab w:val="left" w:pos="5669"/>
          <w:tab w:val="left" w:pos="7937"/>
        </w:tabs>
        <w:spacing w:line="276" w:lineRule="auto"/>
        <w:ind w:left="992"/>
        <w:jc w:val="both"/>
        <w:rPr>
          <w:rFonts w:asciiTheme="majorHAnsi" w:hAnsiTheme="majorHAnsi" w:cstheme="majorHAnsi"/>
          <w:color w:val="000000" w:themeColor="text1"/>
          <w:w w:val="105"/>
        </w:rPr>
      </w:pPr>
      <w:r w:rsidRPr="00535A3F">
        <w:rPr>
          <w:rFonts w:asciiTheme="majorHAnsi" w:hAnsiTheme="majorHAnsi" w:cstheme="majorHAnsi"/>
          <w:b/>
          <w:color w:val="000000" w:themeColor="text1"/>
          <w:w w:val="105"/>
        </w:rPr>
        <w:t xml:space="preserve">A. </w:t>
      </w:r>
      <w:r w:rsidR="00BA5398" w:rsidRPr="00535A3F">
        <w:rPr>
          <w:rFonts w:asciiTheme="majorHAnsi" w:eastAsiaTheme="minorHAnsi" w:hAnsiTheme="majorHAnsi" w:cstheme="majorHAnsi"/>
          <w:color w:val="000000" w:themeColor="text1"/>
          <w:w w:val="105"/>
          <w:position w:val="-10"/>
          <w:lang w:val="en-US"/>
        </w:rPr>
        <w:object w:dxaOrig="780" w:dyaOrig="312" w14:anchorId="41B7854F">
          <v:shape id="_x0000_i3291" type="#_x0000_t75" style="width:39.7pt;height:15.85pt" o:ole="">
            <v:imagedata r:id="rId4509" o:title=""/>
          </v:shape>
          <o:OLEObject Type="Embed" ProgID="Equation.DSMT4" ShapeID="_x0000_i3291" DrawAspect="Content" ObjectID="_1804455985" r:id="rId4510"/>
        </w:object>
      </w:r>
      <w:r w:rsidR="00BA5398" w:rsidRPr="00535A3F">
        <w:rPr>
          <w:rFonts w:asciiTheme="majorHAnsi" w:hAnsiTheme="majorHAnsi" w:cstheme="majorHAnsi"/>
          <w:color w:val="000000" w:themeColor="text1"/>
          <w:w w:val="105"/>
        </w:rPr>
        <w:t>.</w:t>
      </w:r>
      <w:r w:rsidRPr="00535A3F">
        <w:rPr>
          <w:rFonts w:asciiTheme="majorHAnsi" w:hAnsiTheme="majorHAnsi" w:cstheme="majorHAnsi"/>
          <w:color w:val="000000" w:themeColor="text1"/>
          <w:w w:val="105"/>
        </w:rPr>
        <w:tab/>
      </w:r>
      <w:r w:rsidRPr="00535A3F">
        <w:rPr>
          <w:rFonts w:asciiTheme="majorHAnsi" w:hAnsiTheme="majorHAnsi" w:cstheme="majorHAnsi"/>
          <w:b/>
          <w:color w:val="000000" w:themeColor="text1"/>
          <w:w w:val="105"/>
        </w:rPr>
        <w:t xml:space="preserve">B. </w:t>
      </w:r>
      <w:r w:rsidR="00BA5398" w:rsidRPr="00535A3F">
        <w:rPr>
          <w:rFonts w:asciiTheme="majorHAnsi" w:eastAsiaTheme="minorHAnsi" w:hAnsiTheme="majorHAnsi" w:cstheme="majorHAnsi"/>
          <w:color w:val="000000" w:themeColor="text1"/>
          <w:w w:val="105"/>
          <w:position w:val="-10"/>
          <w:lang w:val="en-US"/>
        </w:rPr>
        <w:object w:dxaOrig="792" w:dyaOrig="312" w14:anchorId="3881F703">
          <v:shape id="_x0000_i3292" type="#_x0000_t75" style="width:39.7pt;height:15.85pt" o:ole="">
            <v:imagedata r:id="rId4511" o:title=""/>
          </v:shape>
          <o:OLEObject Type="Embed" ProgID="Equation.DSMT4" ShapeID="_x0000_i3292" DrawAspect="Content" ObjectID="_1804455986" r:id="rId4512"/>
        </w:object>
      </w:r>
      <w:r w:rsidR="00BA5398" w:rsidRPr="00535A3F">
        <w:rPr>
          <w:rFonts w:asciiTheme="majorHAnsi" w:hAnsiTheme="majorHAnsi" w:cstheme="majorHAnsi"/>
          <w:color w:val="000000" w:themeColor="text1"/>
          <w:w w:val="105"/>
        </w:rPr>
        <w:t>.</w:t>
      </w:r>
      <w:r w:rsidRPr="00535A3F">
        <w:rPr>
          <w:rFonts w:asciiTheme="majorHAnsi" w:hAnsiTheme="majorHAnsi" w:cstheme="majorHAnsi"/>
          <w:color w:val="000000" w:themeColor="text1"/>
          <w:w w:val="105"/>
        </w:rPr>
        <w:tab/>
      </w:r>
      <w:r w:rsidRPr="00535A3F">
        <w:rPr>
          <w:rFonts w:asciiTheme="majorHAnsi" w:hAnsiTheme="majorHAnsi" w:cstheme="majorHAnsi"/>
          <w:b/>
          <w:color w:val="000000" w:themeColor="text1"/>
          <w:w w:val="105"/>
        </w:rPr>
        <w:t xml:space="preserve">C. </w:t>
      </w:r>
      <w:r w:rsidR="00BA5398" w:rsidRPr="00535A3F">
        <w:rPr>
          <w:rFonts w:asciiTheme="majorHAnsi" w:eastAsiaTheme="minorHAnsi" w:hAnsiTheme="majorHAnsi" w:cstheme="majorHAnsi"/>
          <w:color w:val="000000" w:themeColor="text1"/>
          <w:w w:val="105"/>
          <w:position w:val="-10"/>
          <w:lang w:val="en-US"/>
        </w:rPr>
        <w:object w:dxaOrig="780" w:dyaOrig="312" w14:anchorId="6CEDFF03">
          <v:shape id="_x0000_i3293" type="#_x0000_t75" style="width:39.7pt;height:15.85pt" o:ole="">
            <v:imagedata r:id="rId4513" o:title=""/>
          </v:shape>
          <o:OLEObject Type="Embed" ProgID="Equation.DSMT4" ShapeID="_x0000_i3293" DrawAspect="Content" ObjectID="_1804455987" r:id="rId4514"/>
        </w:object>
      </w:r>
      <w:r w:rsidR="00BA5398" w:rsidRPr="00535A3F">
        <w:rPr>
          <w:rFonts w:asciiTheme="majorHAnsi" w:hAnsiTheme="majorHAnsi" w:cstheme="majorHAnsi"/>
          <w:color w:val="000000" w:themeColor="text1"/>
          <w:w w:val="105"/>
        </w:rPr>
        <w:t>.</w:t>
      </w:r>
      <w:r w:rsidRPr="00535A3F">
        <w:rPr>
          <w:rFonts w:asciiTheme="majorHAnsi" w:hAnsiTheme="majorHAnsi" w:cstheme="majorHAnsi"/>
          <w:color w:val="000000" w:themeColor="text1"/>
          <w:w w:val="105"/>
        </w:rPr>
        <w:tab/>
      </w:r>
      <w:r w:rsidRPr="00535A3F">
        <w:rPr>
          <w:rFonts w:asciiTheme="majorHAnsi" w:hAnsiTheme="majorHAnsi" w:cstheme="majorHAnsi"/>
          <w:b/>
          <w:color w:val="000000" w:themeColor="text1"/>
          <w:w w:val="105"/>
        </w:rPr>
        <w:t xml:space="preserve">D. </w:t>
      </w:r>
      <w:r w:rsidR="00BA5398" w:rsidRPr="00535A3F">
        <w:rPr>
          <w:rFonts w:asciiTheme="majorHAnsi" w:eastAsiaTheme="minorHAnsi" w:hAnsiTheme="majorHAnsi" w:cstheme="majorHAnsi"/>
          <w:color w:val="000000" w:themeColor="text1"/>
          <w:w w:val="105"/>
          <w:position w:val="-10"/>
          <w:lang w:val="en-US"/>
        </w:rPr>
        <w:object w:dxaOrig="888" w:dyaOrig="312" w14:anchorId="015CF687">
          <v:shape id="_x0000_i3294" type="#_x0000_t75" style="width:44.2pt;height:15.85pt" o:ole="">
            <v:imagedata r:id="rId4515" o:title=""/>
          </v:shape>
          <o:OLEObject Type="Embed" ProgID="Equation.DSMT4" ShapeID="_x0000_i3294" DrawAspect="Content" ObjectID="_1804455988" r:id="rId4516"/>
        </w:object>
      </w:r>
      <w:r w:rsidR="00BA5398" w:rsidRPr="00535A3F">
        <w:rPr>
          <w:rFonts w:asciiTheme="majorHAnsi" w:hAnsiTheme="majorHAnsi" w:cstheme="majorHAnsi"/>
          <w:color w:val="000000" w:themeColor="text1"/>
          <w:w w:val="105"/>
        </w:rPr>
        <w:t>.</w:t>
      </w:r>
    </w:p>
    <w:p w14:paraId="72E5C905" w14:textId="60446B8D" w:rsidR="00BA5398" w:rsidRPr="00535A3F" w:rsidRDefault="005933EB" w:rsidP="005933EB">
      <w:pPr>
        <w:pStyle w:val="BodyText"/>
        <w:widowControl w:val="0"/>
        <w:tabs>
          <w:tab w:val="left" w:pos="992"/>
        </w:tabs>
        <w:autoSpaceDE w:val="0"/>
        <w:autoSpaceDN w:val="0"/>
        <w:spacing w:line="276" w:lineRule="auto"/>
        <w:ind w:left="992" w:hanging="992"/>
        <w:jc w:val="both"/>
        <w:rPr>
          <w:rFonts w:asciiTheme="majorHAnsi" w:hAnsiTheme="majorHAnsi" w:cstheme="majorHAnsi"/>
          <w:b w:val="0"/>
          <w:bCs/>
          <w:color w:val="000000" w:themeColor="text1"/>
          <w:sz w:val="24"/>
        </w:rPr>
      </w:pPr>
      <w:r w:rsidRPr="00535A3F">
        <w:rPr>
          <w:rFonts w:asciiTheme="majorHAnsi" w:hAnsiTheme="majorHAnsi" w:cstheme="majorHAnsi"/>
          <w:bCs/>
          <w:color w:val="000000" w:themeColor="text1"/>
          <w:sz w:val="24"/>
        </w:rPr>
        <w:t>Câu 16:</w:t>
      </w:r>
      <w:r w:rsidRPr="00535A3F">
        <w:rPr>
          <w:rFonts w:asciiTheme="majorHAnsi" w:hAnsiTheme="majorHAnsi" w:cstheme="majorHAnsi"/>
          <w:bCs/>
          <w:color w:val="000000" w:themeColor="text1"/>
          <w:sz w:val="24"/>
        </w:rPr>
        <w:tab/>
      </w:r>
      <w:r w:rsidR="00BA5398" w:rsidRPr="00535A3F">
        <w:rPr>
          <w:rFonts w:asciiTheme="majorHAnsi" w:hAnsiTheme="majorHAnsi" w:cstheme="majorHAnsi"/>
          <w:b w:val="0"/>
          <w:bCs/>
          <w:color w:val="000000" w:themeColor="text1"/>
          <w:sz w:val="24"/>
        </w:rPr>
        <w:t>Khảo sát thời gian tập thể dục của một số học sinh khối 11 thu được mẫu số liệu ghép nhóm sau:</w:t>
      </w:r>
    </w:p>
    <w:p w14:paraId="745DB488" w14:textId="4B98C362" w:rsidR="00BA5398" w:rsidRPr="00535A3F" w:rsidRDefault="00BA5398" w:rsidP="007B3D8E">
      <w:pPr>
        <w:spacing w:line="276" w:lineRule="auto"/>
        <w:ind w:left="992"/>
        <w:jc w:val="center"/>
        <w:rPr>
          <w:rFonts w:asciiTheme="majorHAnsi" w:hAnsiTheme="majorHAnsi" w:cstheme="majorHAnsi"/>
          <w:color w:val="000000" w:themeColor="text1"/>
          <w:w w:val="105"/>
        </w:rPr>
      </w:pPr>
      <w:r w:rsidRPr="00535A3F">
        <w:rPr>
          <w:rFonts w:asciiTheme="majorHAnsi" w:hAnsiTheme="majorHAnsi" w:cstheme="majorHAnsi"/>
          <w:noProof/>
          <w:color w:val="000000" w:themeColor="text1"/>
          <w:lang w:val="en-US" w:eastAsia="en-US"/>
        </w:rPr>
        <w:drawing>
          <wp:inline distT="0" distB="0" distL="0" distR="0" wp14:anchorId="3439FCD3" wp14:editId="43AC7F34">
            <wp:extent cx="4267200" cy="3867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01">
                      <a:extLst>
                        <a:ext uri="{28A0092B-C50C-407E-A947-70E740481C1C}">
                          <a14:useLocalDpi xmlns:a14="http://schemas.microsoft.com/office/drawing/2010/main" val="0"/>
                        </a:ext>
                      </a:extLst>
                    </a:blip>
                    <a:srcRect/>
                    <a:stretch>
                      <a:fillRect/>
                    </a:stretch>
                  </pic:blipFill>
                  <pic:spPr bwMode="auto">
                    <a:xfrm>
                      <a:off x="0" y="0"/>
                      <a:ext cx="4267200" cy="386715"/>
                    </a:xfrm>
                    <a:prstGeom prst="rect">
                      <a:avLst/>
                    </a:prstGeom>
                    <a:noFill/>
                    <a:ln>
                      <a:noFill/>
                    </a:ln>
                  </pic:spPr>
                </pic:pic>
              </a:graphicData>
            </a:graphic>
          </wp:inline>
        </w:drawing>
      </w:r>
    </w:p>
    <w:p w14:paraId="587F787A" w14:textId="77777777" w:rsidR="00BA67DE" w:rsidRPr="00535A3F" w:rsidRDefault="00BA5398" w:rsidP="007B3D8E">
      <w:pPr>
        <w:spacing w:line="276" w:lineRule="auto"/>
        <w:ind w:left="992"/>
        <w:jc w:val="both"/>
        <w:rPr>
          <w:rFonts w:asciiTheme="majorHAnsi" w:hAnsiTheme="majorHAnsi" w:cstheme="majorHAnsi"/>
          <w:color w:val="000000" w:themeColor="text1"/>
          <w:w w:val="105"/>
        </w:rPr>
      </w:pPr>
      <w:r w:rsidRPr="00535A3F">
        <w:rPr>
          <w:rFonts w:asciiTheme="majorHAnsi" w:hAnsiTheme="majorHAnsi" w:cstheme="majorHAnsi"/>
          <w:color w:val="000000" w:themeColor="text1"/>
          <w:w w:val="105"/>
        </w:rPr>
        <w:t>Nhóm chứa tứ phân vị thứ ba</w:t>
      </w:r>
      <w:r w:rsidRPr="00535A3F">
        <w:rPr>
          <w:rFonts w:asciiTheme="majorHAnsi" w:hAnsiTheme="majorHAnsi" w:cstheme="majorHAnsi"/>
          <w:color w:val="000000" w:themeColor="text1"/>
          <w:spacing w:val="9"/>
          <w:w w:val="105"/>
        </w:rPr>
        <w:t xml:space="preserve"> </w:t>
      </w:r>
      <w:r w:rsidRPr="00535A3F">
        <w:rPr>
          <w:rFonts w:asciiTheme="majorHAnsi" w:hAnsiTheme="majorHAnsi" w:cstheme="majorHAnsi"/>
          <w:color w:val="000000" w:themeColor="text1"/>
          <w:w w:val="105"/>
        </w:rPr>
        <w:t>của</w:t>
      </w:r>
      <w:r w:rsidRPr="00535A3F">
        <w:rPr>
          <w:rFonts w:asciiTheme="majorHAnsi" w:hAnsiTheme="majorHAnsi" w:cstheme="majorHAnsi"/>
          <w:color w:val="000000" w:themeColor="text1"/>
          <w:spacing w:val="9"/>
          <w:w w:val="105"/>
        </w:rPr>
        <w:t xml:space="preserve"> </w:t>
      </w:r>
      <w:r w:rsidRPr="00535A3F">
        <w:rPr>
          <w:rFonts w:asciiTheme="majorHAnsi" w:hAnsiTheme="majorHAnsi" w:cstheme="majorHAnsi"/>
          <w:color w:val="000000" w:themeColor="text1"/>
          <w:w w:val="105"/>
        </w:rPr>
        <w:t>mẫu số liệu</w:t>
      </w:r>
      <w:r w:rsidRPr="00535A3F">
        <w:rPr>
          <w:rFonts w:asciiTheme="majorHAnsi" w:hAnsiTheme="majorHAnsi" w:cstheme="majorHAnsi"/>
          <w:color w:val="000000" w:themeColor="text1"/>
          <w:spacing w:val="8"/>
          <w:w w:val="105"/>
        </w:rPr>
        <w:t xml:space="preserve"> </w:t>
      </w:r>
      <w:r w:rsidRPr="00535A3F">
        <w:rPr>
          <w:rFonts w:asciiTheme="majorHAnsi" w:hAnsiTheme="majorHAnsi" w:cstheme="majorHAnsi"/>
          <w:color w:val="000000" w:themeColor="text1"/>
          <w:w w:val="105"/>
        </w:rPr>
        <w:t>trên</w:t>
      </w:r>
      <w:r w:rsidRPr="00535A3F">
        <w:rPr>
          <w:rFonts w:asciiTheme="majorHAnsi" w:hAnsiTheme="majorHAnsi" w:cstheme="majorHAnsi"/>
          <w:color w:val="000000" w:themeColor="text1"/>
          <w:spacing w:val="9"/>
          <w:w w:val="105"/>
        </w:rPr>
        <w:t xml:space="preserve"> </w:t>
      </w:r>
      <w:r w:rsidRPr="00535A3F">
        <w:rPr>
          <w:rFonts w:asciiTheme="majorHAnsi" w:hAnsiTheme="majorHAnsi" w:cstheme="majorHAnsi"/>
          <w:color w:val="000000" w:themeColor="text1"/>
          <w:w w:val="105"/>
        </w:rPr>
        <w:t>là</w:t>
      </w:r>
    </w:p>
    <w:p w14:paraId="4123CECD" w14:textId="495E60C3" w:rsidR="00BA5398" w:rsidRPr="00535A3F" w:rsidRDefault="00BA67DE" w:rsidP="007B3D8E">
      <w:pPr>
        <w:tabs>
          <w:tab w:val="left" w:pos="3402"/>
          <w:tab w:val="left" w:pos="5669"/>
          <w:tab w:val="left" w:pos="7937"/>
        </w:tabs>
        <w:spacing w:line="276" w:lineRule="auto"/>
        <w:ind w:left="992"/>
        <w:jc w:val="both"/>
        <w:rPr>
          <w:rFonts w:asciiTheme="majorHAnsi" w:hAnsiTheme="majorHAnsi" w:cstheme="majorHAnsi"/>
          <w:color w:val="000000" w:themeColor="text1"/>
          <w:w w:val="105"/>
        </w:rPr>
      </w:pPr>
      <w:r w:rsidRPr="00535A3F">
        <w:rPr>
          <w:rFonts w:asciiTheme="majorHAnsi" w:hAnsiTheme="majorHAnsi" w:cstheme="majorHAnsi"/>
          <w:b/>
          <w:color w:val="000000" w:themeColor="text1"/>
          <w:w w:val="105"/>
        </w:rPr>
        <w:t xml:space="preserve">A. </w:t>
      </w:r>
      <w:r w:rsidR="00BA5398" w:rsidRPr="00535A3F">
        <w:rPr>
          <w:rFonts w:asciiTheme="majorHAnsi" w:eastAsiaTheme="minorHAnsi" w:hAnsiTheme="majorHAnsi" w:cstheme="majorHAnsi"/>
          <w:color w:val="000000" w:themeColor="text1"/>
          <w:w w:val="105"/>
          <w:position w:val="-10"/>
          <w:lang w:val="en-US"/>
        </w:rPr>
        <w:object w:dxaOrig="780" w:dyaOrig="312" w14:anchorId="2FA4F5E2">
          <v:shape id="_x0000_i3295" type="#_x0000_t75" style="width:39.7pt;height:15.85pt" o:ole="">
            <v:imagedata r:id="rId4509" o:title=""/>
          </v:shape>
          <o:OLEObject Type="Embed" ProgID="Equation.DSMT4" ShapeID="_x0000_i3295" DrawAspect="Content" ObjectID="_1804455989" r:id="rId4517"/>
        </w:object>
      </w:r>
      <w:r w:rsidR="00BA5398" w:rsidRPr="00535A3F">
        <w:rPr>
          <w:rFonts w:asciiTheme="majorHAnsi" w:hAnsiTheme="majorHAnsi" w:cstheme="majorHAnsi"/>
          <w:color w:val="000000" w:themeColor="text1"/>
          <w:w w:val="105"/>
        </w:rPr>
        <w:t>.</w:t>
      </w:r>
      <w:r w:rsidRPr="00535A3F">
        <w:rPr>
          <w:rFonts w:asciiTheme="majorHAnsi" w:hAnsiTheme="majorHAnsi" w:cstheme="majorHAnsi"/>
          <w:color w:val="000000" w:themeColor="text1"/>
          <w:w w:val="105"/>
        </w:rPr>
        <w:tab/>
      </w:r>
      <w:r w:rsidRPr="00535A3F">
        <w:rPr>
          <w:rFonts w:asciiTheme="majorHAnsi" w:hAnsiTheme="majorHAnsi" w:cstheme="majorHAnsi"/>
          <w:b/>
          <w:color w:val="000000" w:themeColor="text1"/>
          <w:w w:val="105"/>
        </w:rPr>
        <w:t xml:space="preserve">B. </w:t>
      </w:r>
      <w:r w:rsidR="00BA5398" w:rsidRPr="00535A3F">
        <w:rPr>
          <w:rFonts w:asciiTheme="majorHAnsi" w:eastAsiaTheme="minorHAnsi" w:hAnsiTheme="majorHAnsi" w:cstheme="majorHAnsi"/>
          <w:color w:val="000000" w:themeColor="text1"/>
          <w:w w:val="105"/>
          <w:position w:val="-10"/>
          <w:lang w:val="en-US"/>
        </w:rPr>
        <w:object w:dxaOrig="792" w:dyaOrig="312" w14:anchorId="6679A0A9">
          <v:shape id="_x0000_i3296" type="#_x0000_t75" style="width:39.7pt;height:15.85pt" o:ole="">
            <v:imagedata r:id="rId4511" o:title=""/>
          </v:shape>
          <o:OLEObject Type="Embed" ProgID="Equation.DSMT4" ShapeID="_x0000_i3296" DrawAspect="Content" ObjectID="_1804455990" r:id="rId4518"/>
        </w:object>
      </w:r>
      <w:r w:rsidR="00BA5398" w:rsidRPr="00535A3F">
        <w:rPr>
          <w:rFonts w:asciiTheme="majorHAnsi" w:hAnsiTheme="majorHAnsi" w:cstheme="majorHAnsi"/>
          <w:color w:val="000000" w:themeColor="text1"/>
          <w:w w:val="105"/>
        </w:rPr>
        <w:t>.</w:t>
      </w:r>
      <w:r w:rsidRPr="00535A3F">
        <w:rPr>
          <w:rFonts w:asciiTheme="majorHAnsi" w:hAnsiTheme="majorHAnsi" w:cstheme="majorHAnsi"/>
          <w:color w:val="000000" w:themeColor="text1"/>
          <w:w w:val="105"/>
        </w:rPr>
        <w:tab/>
      </w:r>
      <w:r w:rsidRPr="00535A3F">
        <w:rPr>
          <w:rFonts w:asciiTheme="majorHAnsi" w:hAnsiTheme="majorHAnsi" w:cstheme="majorHAnsi"/>
          <w:b/>
          <w:color w:val="000000" w:themeColor="text1"/>
          <w:w w:val="105"/>
        </w:rPr>
        <w:t xml:space="preserve">C. </w:t>
      </w:r>
      <w:r w:rsidR="00BA5398" w:rsidRPr="00535A3F">
        <w:rPr>
          <w:rFonts w:asciiTheme="majorHAnsi" w:eastAsiaTheme="minorHAnsi" w:hAnsiTheme="majorHAnsi" w:cstheme="majorHAnsi"/>
          <w:color w:val="000000" w:themeColor="text1"/>
          <w:w w:val="105"/>
          <w:position w:val="-10"/>
          <w:lang w:val="en-US"/>
        </w:rPr>
        <w:object w:dxaOrig="780" w:dyaOrig="312" w14:anchorId="6315711F">
          <v:shape id="_x0000_i3297" type="#_x0000_t75" style="width:39.7pt;height:15.85pt" o:ole="">
            <v:imagedata r:id="rId4513" o:title=""/>
          </v:shape>
          <o:OLEObject Type="Embed" ProgID="Equation.DSMT4" ShapeID="_x0000_i3297" DrawAspect="Content" ObjectID="_1804455991" r:id="rId4519"/>
        </w:object>
      </w:r>
      <w:r w:rsidR="00BA5398" w:rsidRPr="00535A3F">
        <w:rPr>
          <w:rFonts w:asciiTheme="majorHAnsi" w:hAnsiTheme="majorHAnsi" w:cstheme="majorHAnsi"/>
          <w:color w:val="000000" w:themeColor="text1"/>
          <w:w w:val="105"/>
        </w:rPr>
        <w:t>.</w:t>
      </w:r>
      <w:r w:rsidRPr="00535A3F">
        <w:rPr>
          <w:rFonts w:asciiTheme="majorHAnsi" w:hAnsiTheme="majorHAnsi" w:cstheme="majorHAnsi"/>
          <w:color w:val="000000" w:themeColor="text1"/>
          <w:w w:val="105"/>
        </w:rPr>
        <w:tab/>
      </w:r>
      <w:r w:rsidRPr="00535A3F">
        <w:rPr>
          <w:rFonts w:asciiTheme="majorHAnsi" w:hAnsiTheme="majorHAnsi" w:cstheme="majorHAnsi"/>
          <w:b/>
          <w:color w:val="000000" w:themeColor="text1"/>
          <w:w w:val="105"/>
        </w:rPr>
        <w:t xml:space="preserve">D. </w:t>
      </w:r>
      <w:r w:rsidR="00BA5398" w:rsidRPr="00535A3F">
        <w:rPr>
          <w:rFonts w:asciiTheme="majorHAnsi" w:eastAsiaTheme="minorHAnsi" w:hAnsiTheme="majorHAnsi" w:cstheme="majorHAnsi"/>
          <w:color w:val="000000" w:themeColor="text1"/>
          <w:w w:val="105"/>
          <w:position w:val="-10"/>
          <w:lang w:val="en-US"/>
        </w:rPr>
        <w:object w:dxaOrig="888" w:dyaOrig="312" w14:anchorId="48A1AA85">
          <v:shape id="_x0000_i3298" type="#_x0000_t75" style="width:44.2pt;height:15.85pt" o:ole="">
            <v:imagedata r:id="rId4515" o:title=""/>
          </v:shape>
          <o:OLEObject Type="Embed" ProgID="Equation.DSMT4" ShapeID="_x0000_i3298" DrawAspect="Content" ObjectID="_1804455992" r:id="rId4520"/>
        </w:object>
      </w:r>
      <w:r w:rsidR="00BA5398" w:rsidRPr="00535A3F">
        <w:rPr>
          <w:rFonts w:asciiTheme="majorHAnsi" w:hAnsiTheme="majorHAnsi" w:cstheme="majorHAnsi"/>
          <w:color w:val="000000" w:themeColor="text1"/>
          <w:w w:val="105"/>
        </w:rPr>
        <w:t>.</w:t>
      </w:r>
    </w:p>
    <w:p w14:paraId="2B4EB5FF" w14:textId="594C5421" w:rsidR="00BA5398" w:rsidRPr="00535A3F" w:rsidRDefault="005933EB" w:rsidP="005933EB">
      <w:pPr>
        <w:tabs>
          <w:tab w:val="left" w:pos="992"/>
        </w:tabs>
        <w:spacing w:line="276" w:lineRule="auto"/>
        <w:ind w:left="992" w:hanging="992"/>
        <w:jc w:val="both"/>
        <w:rPr>
          <w:rFonts w:asciiTheme="majorHAnsi" w:eastAsia="Arial" w:hAnsiTheme="majorHAnsi" w:cstheme="majorHAnsi"/>
          <w:b/>
          <w:color w:val="000000" w:themeColor="text1"/>
        </w:rPr>
      </w:pPr>
      <w:r w:rsidRPr="00535A3F">
        <w:rPr>
          <w:rFonts w:asciiTheme="majorHAnsi" w:eastAsia="Arial" w:hAnsiTheme="majorHAnsi" w:cstheme="majorHAnsi"/>
          <w:b/>
          <w:color w:val="000000" w:themeColor="text1"/>
          <w:lang w:eastAsia="en-US"/>
        </w:rPr>
        <w:t>Câu 17:</w:t>
      </w:r>
      <w:r w:rsidRPr="00535A3F">
        <w:rPr>
          <w:rFonts w:asciiTheme="majorHAnsi" w:eastAsia="Arial" w:hAnsiTheme="majorHAnsi" w:cstheme="majorHAnsi"/>
          <w:b/>
          <w:color w:val="000000" w:themeColor="text1"/>
          <w:lang w:eastAsia="en-US"/>
        </w:rPr>
        <w:tab/>
      </w:r>
      <w:r w:rsidR="00BA5398" w:rsidRPr="00535A3F">
        <w:rPr>
          <w:rFonts w:asciiTheme="majorHAnsi" w:eastAsia="Arial" w:hAnsiTheme="majorHAnsi" w:cstheme="majorHAnsi"/>
          <w:color w:val="000000" w:themeColor="text1"/>
        </w:rPr>
        <w:t>Tìm hiểu thời gian hoàn thành một bài tập của một số học sinh thu được kết quả sau:</w:t>
      </w:r>
    </w:p>
    <w:p w14:paraId="05A8C424" w14:textId="117D6C55" w:rsidR="00BA5398" w:rsidRPr="00535A3F" w:rsidRDefault="00BA5398" w:rsidP="007B3D8E">
      <w:pPr>
        <w:spacing w:line="276" w:lineRule="auto"/>
        <w:ind w:left="992"/>
        <w:jc w:val="center"/>
        <w:rPr>
          <w:rFonts w:asciiTheme="majorHAnsi" w:eastAsia="Arial" w:hAnsiTheme="majorHAnsi" w:cstheme="majorHAnsi"/>
          <w:b/>
          <w:color w:val="000000" w:themeColor="text1"/>
        </w:rPr>
      </w:pPr>
      <w:r w:rsidRPr="00535A3F">
        <w:rPr>
          <w:rFonts w:asciiTheme="majorHAnsi" w:eastAsia="Arial" w:hAnsiTheme="majorHAnsi" w:cstheme="majorHAnsi"/>
          <w:b/>
          <w:noProof/>
          <w:color w:val="000000" w:themeColor="text1"/>
          <w:lang w:val="en-US" w:eastAsia="en-US"/>
        </w:rPr>
        <w:drawing>
          <wp:inline distT="0" distB="0" distL="0" distR="0" wp14:anchorId="51EE46FB" wp14:editId="52F1635B">
            <wp:extent cx="4413885" cy="68580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81559"/>
                    <pic:cNvPicPr>
                      <a:picLocks noChangeAspect="1" noChangeArrowheads="1"/>
                    </pic:cNvPicPr>
                  </pic:nvPicPr>
                  <pic:blipFill>
                    <a:blip r:embed="rId4521">
                      <a:extLst>
                        <a:ext uri="{28A0092B-C50C-407E-A947-70E740481C1C}">
                          <a14:useLocalDpi xmlns:a14="http://schemas.microsoft.com/office/drawing/2010/main" val="0"/>
                        </a:ext>
                      </a:extLst>
                    </a:blip>
                    <a:srcRect/>
                    <a:stretch>
                      <a:fillRect/>
                    </a:stretch>
                  </pic:blipFill>
                  <pic:spPr bwMode="auto">
                    <a:xfrm>
                      <a:off x="0" y="0"/>
                      <a:ext cx="4413885" cy="685800"/>
                    </a:xfrm>
                    <a:prstGeom prst="rect">
                      <a:avLst/>
                    </a:prstGeom>
                    <a:noFill/>
                    <a:ln>
                      <a:noFill/>
                    </a:ln>
                  </pic:spPr>
                </pic:pic>
              </a:graphicData>
            </a:graphic>
          </wp:inline>
        </w:drawing>
      </w:r>
    </w:p>
    <w:p w14:paraId="34D0A06B" w14:textId="77777777" w:rsidR="00BA67DE" w:rsidRPr="00535A3F" w:rsidRDefault="00BA5398" w:rsidP="007B3D8E">
      <w:pPr>
        <w:spacing w:line="276" w:lineRule="auto"/>
        <w:ind w:left="992"/>
        <w:rPr>
          <w:rFonts w:asciiTheme="majorHAnsi" w:eastAsia="Arial" w:hAnsiTheme="majorHAnsi" w:cstheme="majorHAnsi"/>
          <w:color w:val="000000" w:themeColor="text1"/>
        </w:rPr>
      </w:pPr>
      <w:r w:rsidRPr="00535A3F">
        <w:rPr>
          <w:rFonts w:asciiTheme="majorHAnsi" w:eastAsia="Arial" w:hAnsiTheme="majorHAnsi" w:cstheme="majorHAnsi"/>
          <w:color w:val="000000" w:themeColor="text1"/>
        </w:rPr>
        <w:t>Tứ phân vị thứ ba của mẫu số liệu ghép nhóm này là</w:t>
      </w:r>
    </w:p>
    <w:p w14:paraId="6918771F" w14:textId="4EF44E71" w:rsidR="00BA5398" w:rsidRPr="00535A3F" w:rsidRDefault="00BA67DE" w:rsidP="007B3D8E">
      <w:pPr>
        <w:tabs>
          <w:tab w:val="left" w:pos="3402"/>
          <w:tab w:val="left" w:pos="5669"/>
          <w:tab w:val="left" w:pos="7937"/>
        </w:tabs>
        <w:spacing w:line="276" w:lineRule="auto"/>
        <w:ind w:left="992"/>
        <w:jc w:val="both"/>
        <w:rPr>
          <w:rFonts w:asciiTheme="majorHAnsi" w:eastAsia="Arial" w:hAnsiTheme="majorHAnsi" w:cstheme="majorHAnsi"/>
          <w:color w:val="000000" w:themeColor="text1"/>
        </w:rPr>
      </w:pPr>
      <w:r w:rsidRPr="00535A3F">
        <w:rPr>
          <w:rFonts w:asciiTheme="majorHAnsi" w:eastAsia="Arial" w:hAnsiTheme="majorHAnsi" w:cstheme="majorHAnsi"/>
          <w:b/>
          <w:color w:val="000000" w:themeColor="text1"/>
        </w:rPr>
        <w:t xml:space="preserve">A. </w:t>
      </w:r>
      <w:r w:rsidR="00BA5398" w:rsidRPr="00535A3F">
        <w:rPr>
          <w:rFonts w:asciiTheme="majorHAnsi" w:eastAsia="Arial" w:hAnsiTheme="majorHAnsi" w:cstheme="majorHAnsi"/>
          <w:color w:val="000000" w:themeColor="text1"/>
          <w:position w:val="-12"/>
        </w:rPr>
        <w:object w:dxaOrig="780" w:dyaOrig="360" w14:anchorId="3D25E5C6">
          <v:shape id="_x0000_i3299" type="#_x0000_t75" style="width:39.7pt;height:18.15pt" o:ole="">
            <v:imagedata r:id="rId4522" o:title=""/>
          </v:shape>
          <o:OLEObject Type="Embed" ProgID="Equation.DSMT4" ShapeID="_x0000_i3299" DrawAspect="Content" ObjectID="_1804455993" r:id="rId4523"/>
        </w:object>
      </w:r>
      <w:r w:rsidR="00BA5398" w:rsidRPr="00535A3F">
        <w:rPr>
          <w:rFonts w:asciiTheme="majorHAnsi" w:eastAsia="Arial" w:hAnsiTheme="majorHAnsi" w:cstheme="majorHAnsi"/>
          <w:color w:val="000000" w:themeColor="text1"/>
        </w:rPr>
        <w:t>.</w:t>
      </w:r>
      <w:r w:rsidRPr="00535A3F">
        <w:rPr>
          <w:rFonts w:asciiTheme="majorHAnsi" w:eastAsia="Arial" w:hAnsiTheme="majorHAnsi" w:cstheme="majorHAnsi"/>
          <w:b/>
          <w:color w:val="000000" w:themeColor="text1"/>
        </w:rPr>
        <w:tab/>
        <w:t xml:space="preserve">B. </w:t>
      </w:r>
      <w:r w:rsidR="00BA5398" w:rsidRPr="00535A3F">
        <w:rPr>
          <w:rFonts w:asciiTheme="majorHAnsi" w:eastAsia="Arial" w:hAnsiTheme="majorHAnsi" w:cstheme="majorHAnsi"/>
          <w:color w:val="000000" w:themeColor="text1"/>
          <w:position w:val="-12"/>
        </w:rPr>
        <w:object w:dxaOrig="780" w:dyaOrig="360" w14:anchorId="71ECA78E">
          <v:shape id="_x0000_i3300" type="#_x0000_t75" style="width:39.7pt;height:18.15pt" o:ole="">
            <v:imagedata r:id="rId4524" o:title=""/>
          </v:shape>
          <o:OLEObject Type="Embed" ProgID="Equation.DSMT4" ShapeID="_x0000_i3300" DrawAspect="Content" ObjectID="_1804455994" r:id="rId4525"/>
        </w:object>
      </w:r>
      <w:r w:rsidR="00BA5398" w:rsidRPr="00535A3F">
        <w:rPr>
          <w:rFonts w:asciiTheme="majorHAnsi" w:eastAsia="Arial" w:hAnsiTheme="majorHAnsi" w:cstheme="majorHAnsi"/>
          <w:color w:val="000000" w:themeColor="text1"/>
        </w:rPr>
        <w:t>.</w:t>
      </w:r>
      <w:r w:rsidRPr="00535A3F">
        <w:rPr>
          <w:rFonts w:asciiTheme="majorHAnsi" w:eastAsia="Arial" w:hAnsiTheme="majorHAnsi" w:cstheme="majorHAnsi"/>
          <w:b/>
          <w:color w:val="000000" w:themeColor="text1"/>
        </w:rPr>
        <w:tab/>
        <w:t xml:space="preserve">C. </w:t>
      </w:r>
      <w:r w:rsidR="00BA5398" w:rsidRPr="00535A3F">
        <w:rPr>
          <w:rFonts w:asciiTheme="majorHAnsi" w:eastAsia="Arial" w:hAnsiTheme="majorHAnsi" w:cstheme="majorHAnsi"/>
          <w:color w:val="000000" w:themeColor="text1"/>
          <w:position w:val="-12"/>
        </w:rPr>
        <w:object w:dxaOrig="780" w:dyaOrig="360" w14:anchorId="1EE4EF7E">
          <v:shape id="_x0000_i3301" type="#_x0000_t75" style="width:39.7pt;height:18.15pt" o:ole="">
            <v:imagedata r:id="rId4526" o:title=""/>
          </v:shape>
          <o:OLEObject Type="Embed" ProgID="Equation.DSMT4" ShapeID="_x0000_i3301" DrawAspect="Content" ObjectID="_1804455995" r:id="rId4527"/>
        </w:object>
      </w:r>
      <w:r w:rsidR="00BA5398" w:rsidRPr="00535A3F">
        <w:rPr>
          <w:rFonts w:asciiTheme="majorHAnsi" w:eastAsia="Arial" w:hAnsiTheme="majorHAnsi" w:cstheme="majorHAnsi"/>
          <w:color w:val="000000" w:themeColor="text1"/>
        </w:rPr>
        <w:t>.</w:t>
      </w:r>
      <w:r w:rsidRPr="00535A3F">
        <w:rPr>
          <w:rFonts w:asciiTheme="majorHAnsi" w:eastAsia="Arial" w:hAnsiTheme="majorHAnsi" w:cstheme="majorHAnsi"/>
          <w:b/>
          <w:color w:val="000000" w:themeColor="text1"/>
        </w:rPr>
        <w:tab/>
        <w:t xml:space="preserve">D. </w:t>
      </w:r>
      <w:r w:rsidR="00BA5398" w:rsidRPr="00535A3F">
        <w:rPr>
          <w:rFonts w:asciiTheme="majorHAnsi" w:eastAsia="Arial" w:hAnsiTheme="majorHAnsi" w:cstheme="majorHAnsi"/>
          <w:color w:val="000000" w:themeColor="text1"/>
          <w:position w:val="-12"/>
        </w:rPr>
        <w:object w:dxaOrig="780" w:dyaOrig="360" w14:anchorId="4FC486D2">
          <v:shape id="_x0000_i3302" type="#_x0000_t75" style="width:39.7pt;height:18.15pt" o:ole="">
            <v:imagedata r:id="rId4528" o:title=""/>
          </v:shape>
          <o:OLEObject Type="Embed" ProgID="Equation.DSMT4" ShapeID="_x0000_i3302" DrawAspect="Content" ObjectID="_1804455996" r:id="rId4529"/>
        </w:object>
      </w:r>
      <w:r w:rsidR="00BA5398" w:rsidRPr="00535A3F">
        <w:rPr>
          <w:rFonts w:asciiTheme="majorHAnsi" w:eastAsia="Arial" w:hAnsiTheme="majorHAnsi" w:cstheme="majorHAnsi"/>
          <w:color w:val="000000" w:themeColor="text1"/>
        </w:rPr>
        <w:t>.</w:t>
      </w:r>
    </w:p>
    <w:p w14:paraId="16C7AA24" w14:textId="061ED9EC" w:rsidR="00BA5398" w:rsidRPr="00535A3F" w:rsidRDefault="005933EB" w:rsidP="005933EB">
      <w:pPr>
        <w:pStyle w:val="NoSpacing"/>
        <w:tabs>
          <w:tab w:val="left" w:pos="992"/>
        </w:tabs>
        <w:spacing w:line="276" w:lineRule="auto"/>
        <w:ind w:left="992" w:hanging="992"/>
        <w:jc w:val="both"/>
        <w:rPr>
          <w:rFonts w:asciiTheme="majorHAnsi" w:eastAsia="Calibri" w:hAnsiTheme="majorHAnsi" w:cstheme="majorHAnsi"/>
          <w:color w:val="000000" w:themeColor="text1"/>
          <w:szCs w:val="24"/>
          <w:lang w:val="en-US"/>
        </w:rPr>
      </w:pPr>
      <w:r w:rsidRPr="00535A3F">
        <w:rPr>
          <w:rFonts w:asciiTheme="majorHAnsi" w:eastAsia="Calibri" w:hAnsiTheme="majorHAnsi" w:cstheme="majorHAnsi"/>
          <w:b/>
          <w:color w:val="000000" w:themeColor="text1"/>
          <w:szCs w:val="24"/>
          <w:lang w:val="en-US"/>
        </w:rPr>
        <w:t>Câu 18:</w:t>
      </w:r>
      <w:r w:rsidRPr="00535A3F">
        <w:rPr>
          <w:rFonts w:asciiTheme="majorHAnsi" w:eastAsia="Calibri" w:hAnsiTheme="majorHAnsi" w:cstheme="majorHAnsi"/>
          <w:b/>
          <w:color w:val="000000" w:themeColor="text1"/>
          <w:szCs w:val="24"/>
          <w:lang w:val="en-US"/>
        </w:rPr>
        <w:tab/>
      </w:r>
      <w:r w:rsidR="00BA5398" w:rsidRPr="00535A3F">
        <w:rPr>
          <w:rFonts w:asciiTheme="majorHAnsi" w:hAnsiTheme="majorHAnsi" w:cstheme="majorHAnsi"/>
          <w:color w:val="000000" w:themeColor="text1"/>
          <w:szCs w:val="24"/>
        </w:rPr>
        <w:t xml:space="preserve">Cho mẫu số liệu ghép nhóm về chiều cao của </w:t>
      </w:r>
      <w:r w:rsidR="00BA5398" w:rsidRPr="00535A3F">
        <w:rPr>
          <w:rFonts w:asciiTheme="majorHAnsi" w:eastAsia="Calibri" w:hAnsiTheme="majorHAnsi" w:cstheme="majorHAnsi"/>
          <w:color w:val="000000" w:themeColor="text1"/>
          <w:position w:val="-6"/>
          <w:szCs w:val="24"/>
          <w:lang w:val="en-US"/>
        </w:rPr>
        <w:object w:dxaOrig="312" w:dyaOrig="276" w14:anchorId="1697466D">
          <v:shape id="_x0000_i3303" type="#_x0000_t75" style="width:15.85pt;height:13.6pt" o:ole="">
            <v:imagedata r:id="rId4476" o:title=""/>
          </v:shape>
          <o:OLEObject Type="Embed" ProgID="Equation.DSMT4" ShapeID="_x0000_i3303" DrawAspect="Content" ObjectID="_1804455997" r:id="rId4530"/>
        </w:object>
      </w:r>
      <w:r w:rsidR="00BA5398" w:rsidRPr="00535A3F">
        <w:rPr>
          <w:rFonts w:asciiTheme="majorHAnsi" w:hAnsiTheme="majorHAnsi" w:cstheme="majorHAnsi"/>
          <w:color w:val="000000" w:themeColor="text1"/>
          <w:szCs w:val="24"/>
        </w:rPr>
        <w:t xml:space="preserve"> cây dừa giống như sau:</w:t>
      </w:r>
    </w:p>
    <w:p w14:paraId="04D6E0B4" w14:textId="63BCA779" w:rsidR="00BA5398" w:rsidRPr="00535A3F" w:rsidRDefault="00BA5398" w:rsidP="007B3D8E">
      <w:pPr>
        <w:pStyle w:val="NoSpacing"/>
        <w:spacing w:line="276" w:lineRule="auto"/>
        <w:ind w:left="992"/>
        <w:jc w:val="center"/>
        <w:rPr>
          <w:rFonts w:asciiTheme="majorHAnsi" w:hAnsiTheme="majorHAnsi" w:cstheme="majorHAnsi"/>
          <w:b/>
          <w:color w:val="000000" w:themeColor="text1"/>
          <w:szCs w:val="24"/>
        </w:rPr>
      </w:pPr>
      <w:r w:rsidRPr="00535A3F">
        <w:rPr>
          <w:rFonts w:asciiTheme="majorHAnsi" w:hAnsiTheme="majorHAnsi" w:cstheme="majorHAnsi"/>
          <w:b/>
          <w:noProof/>
          <w:color w:val="000000" w:themeColor="text1"/>
          <w:szCs w:val="24"/>
          <w:lang w:val="en-US"/>
        </w:rPr>
        <w:drawing>
          <wp:inline distT="0" distB="0" distL="0" distR="0" wp14:anchorId="447578A6" wp14:editId="294F56AB">
            <wp:extent cx="4765675" cy="615315"/>
            <wp:effectExtent l="0" t="0" r="0" b="0"/>
            <wp:docPr id="21" name="Picture 21" descr="Ảnh có chứa văn bản, ảnh chụp màn hình, hàng, Phông chữ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81556" descr="Ảnh có chứa văn bản, ảnh chụp màn hình, hàng, Phông chữ  Mô tả được tạo tự động"/>
                    <pic:cNvPicPr>
                      <a:picLocks noChangeAspect="1" noChangeArrowheads="1"/>
                    </pic:cNvPicPr>
                  </pic:nvPicPr>
                  <pic:blipFill>
                    <a:blip r:embed="rId4478">
                      <a:extLst>
                        <a:ext uri="{28A0092B-C50C-407E-A947-70E740481C1C}">
                          <a14:useLocalDpi xmlns:a14="http://schemas.microsoft.com/office/drawing/2010/main" val="0"/>
                        </a:ext>
                      </a:extLst>
                    </a:blip>
                    <a:srcRect/>
                    <a:stretch>
                      <a:fillRect/>
                    </a:stretch>
                  </pic:blipFill>
                  <pic:spPr bwMode="auto">
                    <a:xfrm>
                      <a:off x="0" y="0"/>
                      <a:ext cx="4765675" cy="615315"/>
                    </a:xfrm>
                    <a:prstGeom prst="rect">
                      <a:avLst/>
                    </a:prstGeom>
                    <a:noFill/>
                    <a:ln>
                      <a:noFill/>
                    </a:ln>
                  </pic:spPr>
                </pic:pic>
              </a:graphicData>
            </a:graphic>
          </wp:inline>
        </w:drawing>
      </w:r>
    </w:p>
    <w:p w14:paraId="1D64A32D" w14:textId="77777777" w:rsidR="00BA67DE" w:rsidRPr="00535A3F" w:rsidRDefault="00BA5398" w:rsidP="007B3D8E">
      <w:pPr>
        <w:pStyle w:val="NoSpacing"/>
        <w:spacing w:line="276" w:lineRule="auto"/>
        <w:ind w:left="992"/>
        <w:jc w:val="both"/>
        <w:rPr>
          <w:rFonts w:asciiTheme="majorHAnsi" w:hAnsiTheme="majorHAnsi" w:cstheme="majorHAnsi"/>
          <w:color w:val="000000" w:themeColor="text1"/>
          <w:szCs w:val="24"/>
        </w:rPr>
      </w:pPr>
      <w:r w:rsidRPr="00535A3F">
        <w:rPr>
          <w:rFonts w:asciiTheme="majorHAnsi" w:hAnsiTheme="majorHAnsi" w:cstheme="majorHAnsi"/>
          <w:color w:val="000000" w:themeColor="text1"/>
          <w:szCs w:val="24"/>
        </w:rPr>
        <w:t>Tứ phân vị thứ nhất của mẫu số liệu ghép nhóm này là</w:t>
      </w:r>
    </w:p>
    <w:p w14:paraId="6A60E766" w14:textId="29EE8490" w:rsidR="00BA5398" w:rsidRPr="00535A3F" w:rsidRDefault="00BA67DE" w:rsidP="007B3D8E">
      <w:pPr>
        <w:pStyle w:val="ListParagraph"/>
        <w:tabs>
          <w:tab w:val="left" w:pos="3402"/>
          <w:tab w:val="left" w:pos="5669"/>
          <w:tab w:val="left" w:pos="7937"/>
        </w:tabs>
        <w:spacing w:line="276" w:lineRule="auto"/>
        <w:ind w:left="992"/>
        <w:jc w:val="both"/>
        <w:rPr>
          <w:rFonts w:asciiTheme="majorHAnsi" w:hAnsiTheme="majorHAnsi" w:cstheme="majorHAnsi"/>
          <w:color w:val="000000" w:themeColor="text1"/>
          <w:sz w:val="24"/>
          <w:szCs w:val="24"/>
        </w:rPr>
      </w:pPr>
      <w:r w:rsidRPr="00535A3F">
        <w:rPr>
          <w:rFonts w:asciiTheme="majorHAnsi" w:hAnsiTheme="majorHAnsi" w:cstheme="majorHAnsi"/>
          <w:b/>
          <w:color w:val="000000" w:themeColor="text1"/>
          <w:sz w:val="24"/>
          <w:szCs w:val="24"/>
        </w:rPr>
        <w:t xml:space="preserve">A. </w:t>
      </w:r>
      <w:r w:rsidR="00BA5398" w:rsidRPr="00535A3F">
        <w:rPr>
          <w:rFonts w:asciiTheme="majorHAnsi" w:eastAsiaTheme="minorHAnsi" w:hAnsiTheme="majorHAnsi" w:cstheme="majorHAnsi"/>
          <w:color w:val="000000" w:themeColor="text1"/>
          <w:position w:val="-12"/>
          <w:sz w:val="24"/>
          <w:szCs w:val="24"/>
          <w:lang w:val="en-US"/>
        </w:rPr>
        <w:object w:dxaOrig="948" w:dyaOrig="372" w14:anchorId="69A242DB">
          <v:shape id="_x0000_i3304" type="#_x0000_t75" style="width:47.05pt;height:18.7pt" o:ole="">
            <v:imagedata r:id="rId4531" o:title=""/>
          </v:shape>
          <o:OLEObject Type="Embed" ProgID="Equation.DSMT4" ShapeID="_x0000_i3304" DrawAspect="Content" ObjectID="_1804455998" r:id="rId4532"/>
        </w:object>
      </w:r>
      <w:r w:rsidR="00BA5398" w:rsidRPr="00535A3F">
        <w:rPr>
          <w:rFonts w:asciiTheme="majorHAnsi" w:hAnsiTheme="majorHAnsi" w:cstheme="majorHAnsi"/>
          <w:color w:val="000000" w:themeColor="text1"/>
          <w:sz w:val="24"/>
          <w:szCs w:val="24"/>
        </w:rPr>
        <w:t>.</w:t>
      </w:r>
      <w:r w:rsidRPr="00535A3F">
        <w:rPr>
          <w:rFonts w:asciiTheme="majorHAnsi" w:hAnsiTheme="majorHAnsi" w:cstheme="majorHAnsi"/>
          <w:b/>
          <w:color w:val="000000" w:themeColor="text1"/>
          <w:sz w:val="24"/>
          <w:szCs w:val="24"/>
        </w:rPr>
        <w:tab/>
        <w:t xml:space="preserve">B. </w:t>
      </w:r>
      <w:r w:rsidR="00BA5398" w:rsidRPr="00535A3F">
        <w:rPr>
          <w:rFonts w:asciiTheme="majorHAnsi" w:eastAsiaTheme="minorHAnsi" w:hAnsiTheme="majorHAnsi" w:cstheme="majorHAnsi"/>
          <w:color w:val="000000" w:themeColor="text1"/>
          <w:position w:val="-12"/>
          <w:sz w:val="24"/>
          <w:szCs w:val="24"/>
          <w:lang w:val="en-US"/>
        </w:rPr>
        <w:object w:dxaOrig="948" w:dyaOrig="372" w14:anchorId="10EBC180">
          <v:shape id="_x0000_i3305" type="#_x0000_t75" style="width:47.05pt;height:18.7pt" o:ole="">
            <v:imagedata r:id="rId4533" o:title=""/>
          </v:shape>
          <o:OLEObject Type="Embed" ProgID="Equation.DSMT4" ShapeID="_x0000_i3305" DrawAspect="Content" ObjectID="_1804455999" r:id="rId4534"/>
        </w:object>
      </w:r>
      <w:r w:rsidR="00BA5398" w:rsidRPr="00535A3F">
        <w:rPr>
          <w:rFonts w:asciiTheme="majorHAnsi" w:hAnsiTheme="majorHAnsi" w:cstheme="majorHAnsi"/>
          <w:color w:val="000000" w:themeColor="text1"/>
          <w:sz w:val="24"/>
          <w:szCs w:val="24"/>
        </w:rPr>
        <w:t>.</w:t>
      </w:r>
      <w:r w:rsidRPr="00535A3F">
        <w:rPr>
          <w:rFonts w:asciiTheme="majorHAnsi" w:hAnsiTheme="majorHAnsi" w:cstheme="majorHAnsi"/>
          <w:b/>
          <w:color w:val="000000" w:themeColor="text1"/>
          <w:sz w:val="24"/>
          <w:szCs w:val="24"/>
        </w:rPr>
        <w:tab/>
        <w:t xml:space="preserve">C. </w:t>
      </w:r>
      <w:r w:rsidR="00BA5398" w:rsidRPr="00535A3F">
        <w:rPr>
          <w:rFonts w:asciiTheme="majorHAnsi" w:eastAsiaTheme="minorHAnsi" w:hAnsiTheme="majorHAnsi" w:cstheme="majorHAnsi"/>
          <w:color w:val="000000" w:themeColor="text1"/>
          <w:position w:val="-12"/>
          <w:sz w:val="24"/>
          <w:szCs w:val="24"/>
          <w:lang w:val="en-US"/>
        </w:rPr>
        <w:object w:dxaOrig="1080" w:dyaOrig="372" w14:anchorId="3F6AFB3B">
          <v:shape id="_x0000_i3306" type="#_x0000_t75" style="width:53.85pt;height:18.7pt" o:ole="">
            <v:imagedata r:id="rId4535" o:title=""/>
          </v:shape>
          <o:OLEObject Type="Embed" ProgID="Equation.DSMT4" ShapeID="_x0000_i3306" DrawAspect="Content" ObjectID="_1804456000" r:id="rId4536"/>
        </w:object>
      </w:r>
      <w:r w:rsidR="00BA5398" w:rsidRPr="00535A3F">
        <w:rPr>
          <w:rFonts w:asciiTheme="majorHAnsi" w:hAnsiTheme="majorHAnsi" w:cstheme="majorHAnsi"/>
          <w:color w:val="000000" w:themeColor="text1"/>
          <w:sz w:val="24"/>
          <w:szCs w:val="24"/>
        </w:rPr>
        <w:t>.</w:t>
      </w:r>
      <w:r w:rsidRPr="00535A3F">
        <w:rPr>
          <w:rFonts w:asciiTheme="majorHAnsi" w:hAnsiTheme="majorHAnsi" w:cstheme="majorHAnsi"/>
          <w:b/>
          <w:color w:val="000000" w:themeColor="text1"/>
          <w:sz w:val="24"/>
          <w:szCs w:val="24"/>
        </w:rPr>
        <w:tab/>
        <w:t xml:space="preserve">D. </w:t>
      </w:r>
      <w:r w:rsidR="00BA5398" w:rsidRPr="00535A3F">
        <w:rPr>
          <w:rFonts w:asciiTheme="majorHAnsi" w:eastAsiaTheme="minorHAnsi" w:hAnsiTheme="majorHAnsi" w:cstheme="majorHAnsi"/>
          <w:color w:val="000000" w:themeColor="text1"/>
          <w:position w:val="-12"/>
          <w:sz w:val="24"/>
          <w:szCs w:val="24"/>
          <w:lang w:val="en-US"/>
        </w:rPr>
        <w:object w:dxaOrig="1068" w:dyaOrig="372" w14:anchorId="0634D4F6">
          <v:shape id="_x0000_i3307" type="#_x0000_t75" style="width:53.3pt;height:18.7pt" o:ole="">
            <v:imagedata r:id="rId4537" o:title=""/>
          </v:shape>
          <o:OLEObject Type="Embed" ProgID="Equation.DSMT4" ShapeID="_x0000_i3307" DrawAspect="Content" ObjectID="_1804456001" r:id="rId4538"/>
        </w:object>
      </w:r>
      <w:r w:rsidR="00BA5398" w:rsidRPr="00535A3F">
        <w:rPr>
          <w:rFonts w:asciiTheme="majorHAnsi" w:hAnsiTheme="majorHAnsi" w:cstheme="majorHAnsi"/>
          <w:color w:val="000000" w:themeColor="text1"/>
          <w:sz w:val="24"/>
          <w:szCs w:val="24"/>
        </w:rPr>
        <w:t>.</w:t>
      </w:r>
    </w:p>
    <w:p w14:paraId="3CB48306" w14:textId="2D3FDD70" w:rsidR="00BA5398" w:rsidRPr="00535A3F" w:rsidRDefault="005933EB" w:rsidP="005933EB">
      <w:pPr>
        <w:pStyle w:val="NoSpacing"/>
        <w:tabs>
          <w:tab w:val="left" w:pos="992"/>
        </w:tabs>
        <w:spacing w:line="276" w:lineRule="auto"/>
        <w:ind w:left="992" w:hanging="992"/>
        <w:jc w:val="both"/>
        <w:rPr>
          <w:rFonts w:asciiTheme="majorHAnsi" w:hAnsiTheme="majorHAnsi" w:cstheme="majorHAnsi"/>
          <w:b/>
          <w:color w:val="000000" w:themeColor="text1"/>
          <w:szCs w:val="24"/>
        </w:rPr>
      </w:pPr>
      <w:r w:rsidRPr="00535A3F">
        <w:rPr>
          <w:rFonts w:asciiTheme="majorHAnsi" w:hAnsiTheme="majorHAnsi" w:cstheme="majorHAnsi"/>
          <w:b/>
          <w:color w:val="000000" w:themeColor="text1"/>
          <w:szCs w:val="24"/>
        </w:rPr>
        <w:t>Câu 19:</w:t>
      </w:r>
      <w:r w:rsidRPr="00535A3F">
        <w:rPr>
          <w:rFonts w:asciiTheme="majorHAnsi" w:hAnsiTheme="majorHAnsi" w:cstheme="majorHAnsi"/>
          <w:b/>
          <w:color w:val="000000" w:themeColor="text1"/>
          <w:szCs w:val="24"/>
        </w:rPr>
        <w:tab/>
      </w:r>
      <w:r w:rsidR="00BA5398" w:rsidRPr="00535A3F">
        <w:rPr>
          <w:rFonts w:asciiTheme="majorHAnsi" w:hAnsiTheme="majorHAnsi" w:cstheme="majorHAnsi"/>
          <w:color w:val="000000" w:themeColor="text1"/>
          <w:szCs w:val="24"/>
        </w:rPr>
        <w:t>Tìm hiểu thời gian hoàn thành một bài tập của một số học sinh thu được kết quả sau:</w:t>
      </w:r>
    </w:p>
    <w:p w14:paraId="741344E2" w14:textId="41CCC73C" w:rsidR="00BA5398" w:rsidRPr="00535A3F" w:rsidRDefault="00BA5398" w:rsidP="007B3D8E">
      <w:pPr>
        <w:pStyle w:val="NoSpacing"/>
        <w:spacing w:line="276" w:lineRule="auto"/>
        <w:ind w:left="992"/>
        <w:jc w:val="center"/>
        <w:rPr>
          <w:rFonts w:asciiTheme="majorHAnsi" w:hAnsiTheme="majorHAnsi" w:cstheme="majorHAnsi"/>
          <w:b/>
          <w:color w:val="000000" w:themeColor="text1"/>
          <w:szCs w:val="24"/>
        </w:rPr>
      </w:pPr>
      <w:r w:rsidRPr="00535A3F">
        <w:rPr>
          <w:rFonts w:asciiTheme="majorHAnsi" w:hAnsiTheme="majorHAnsi" w:cstheme="majorHAnsi"/>
          <w:b/>
          <w:noProof/>
          <w:color w:val="000000" w:themeColor="text1"/>
          <w:szCs w:val="24"/>
          <w:lang w:val="en-US"/>
        </w:rPr>
        <w:drawing>
          <wp:inline distT="0" distB="0" distL="0" distR="0" wp14:anchorId="325AFFA8" wp14:editId="1EFF437D">
            <wp:extent cx="4413885" cy="68580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81555"/>
                    <pic:cNvPicPr>
                      <a:picLocks noChangeAspect="1" noChangeArrowheads="1"/>
                    </pic:cNvPicPr>
                  </pic:nvPicPr>
                  <pic:blipFill>
                    <a:blip r:embed="rId4521">
                      <a:extLst>
                        <a:ext uri="{28A0092B-C50C-407E-A947-70E740481C1C}">
                          <a14:useLocalDpi xmlns:a14="http://schemas.microsoft.com/office/drawing/2010/main" val="0"/>
                        </a:ext>
                      </a:extLst>
                    </a:blip>
                    <a:srcRect/>
                    <a:stretch>
                      <a:fillRect/>
                    </a:stretch>
                  </pic:blipFill>
                  <pic:spPr bwMode="auto">
                    <a:xfrm>
                      <a:off x="0" y="0"/>
                      <a:ext cx="4413885" cy="685800"/>
                    </a:xfrm>
                    <a:prstGeom prst="rect">
                      <a:avLst/>
                    </a:prstGeom>
                    <a:noFill/>
                    <a:ln>
                      <a:noFill/>
                    </a:ln>
                  </pic:spPr>
                </pic:pic>
              </a:graphicData>
            </a:graphic>
          </wp:inline>
        </w:drawing>
      </w:r>
    </w:p>
    <w:p w14:paraId="563FE011" w14:textId="77777777" w:rsidR="00BA67DE" w:rsidRPr="00535A3F" w:rsidRDefault="00BA5398" w:rsidP="007B3D8E">
      <w:pPr>
        <w:pStyle w:val="NoSpacing"/>
        <w:spacing w:line="276" w:lineRule="auto"/>
        <w:ind w:left="992"/>
        <w:rPr>
          <w:rFonts w:asciiTheme="majorHAnsi" w:hAnsiTheme="majorHAnsi" w:cstheme="majorHAnsi"/>
          <w:color w:val="000000" w:themeColor="text1"/>
          <w:szCs w:val="24"/>
        </w:rPr>
      </w:pPr>
      <w:r w:rsidRPr="00535A3F">
        <w:rPr>
          <w:rFonts w:asciiTheme="majorHAnsi" w:hAnsiTheme="majorHAnsi" w:cstheme="majorHAnsi"/>
          <w:color w:val="000000" w:themeColor="text1"/>
          <w:szCs w:val="24"/>
        </w:rPr>
        <w:t>Tứ phân vị thứ ba của mẫu số liệu ghép nhóm này là</w:t>
      </w:r>
    </w:p>
    <w:p w14:paraId="076D7743" w14:textId="3F3010A4" w:rsidR="00BA5398" w:rsidRPr="00535A3F" w:rsidRDefault="00BA67DE" w:rsidP="007B3D8E">
      <w:pPr>
        <w:pStyle w:val="NoSpacing"/>
        <w:tabs>
          <w:tab w:val="left" w:pos="3402"/>
          <w:tab w:val="left" w:pos="5669"/>
          <w:tab w:val="left" w:pos="7937"/>
        </w:tabs>
        <w:spacing w:line="276" w:lineRule="auto"/>
        <w:ind w:left="992"/>
        <w:jc w:val="both"/>
        <w:rPr>
          <w:rFonts w:asciiTheme="majorHAnsi" w:hAnsiTheme="majorHAnsi" w:cstheme="majorHAnsi"/>
          <w:color w:val="000000" w:themeColor="text1"/>
          <w:szCs w:val="24"/>
        </w:rPr>
      </w:pPr>
      <w:r w:rsidRPr="00535A3F">
        <w:rPr>
          <w:rFonts w:asciiTheme="majorHAnsi" w:hAnsiTheme="majorHAnsi" w:cstheme="majorHAnsi"/>
          <w:b/>
          <w:color w:val="000000" w:themeColor="text1"/>
          <w:szCs w:val="24"/>
        </w:rPr>
        <w:t xml:space="preserve">A. </w:t>
      </w:r>
      <w:r w:rsidR="00BA5398" w:rsidRPr="00535A3F">
        <w:rPr>
          <w:rFonts w:asciiTheme="majorHAnsi" w:eastAsia="Calibri" w:hAnsiTheme="majorHAnsi" w:cstheme="majorHAnsi"/>
          <w:color w:val="000000" w:themeColor="text1"/>
          <w:position w:val="-12"/>
          <w:szCs w:val="24"/>
          <w:lang w:val="en-US"/>
        </w:rPr>
        <w:object w:dxaOrig="768" w:dyaOrig="372" w14:anchorId="680E9796">
          <v:shape id="_x0000_i3308" type="#_x0000_t75" style="width:38pt;height:18.7pt" o:ole="">
            <v:imagedata r:id="rId4522" o:title=""/>
          </v:shape>
          <o:OLEObject Type="Embed" ProgID="Equation.DSMT4" ShapeID="_x0000_i3308" DrawAspect="Content" ObjectID="_1804456002" r:id="rId4539"/>
        </w:object>
      </w:r>
      <w:r w:rsidR="00BA5398" w:rsidRPr="00535A3F">
        <w:rPr>
          <w:rFonts w:asciiTheme="majorHAnsi" w:hAnsiTheme="majorHAnsi" w:cstheme="majorHAnsi"/>
          <w:color w:val="000000" w:themeColor="text1"/>
          <w:szCs w:val="24"/>
        </w:rPr>
        <w:t>.</w:t>
      </w:r>
      <w:r w:rsidRPr="00535A3F">
        <w:rPr>
          <w:rFonts w:asciiTheme="majorHAnsi" w:hAnsiTheme="majorHAnsi" w:cstheme="majorHAnsi"/>
          <w:b/>
          <w:color w:val="000000" w:themeColor="text1"/>
          <w:szCs w:val="24"/>
        </w:rPr>
        <w:tab/>
        <w:t xml:space="preserve">B. </w:t>
      </w:r>
      <w:r w:rsidR="00BA5398" w:rsidRPr="00535A3F">
        <w:rPr>
          <w:rFonts w:asciiTheme="majorHAnsi" w:eastAsia="Calibri" w:hAnsiTheme="majorHAnsi" w:cstheme="majorHAnsi"/>
          <w:color w:val="000000" w:themeColor="text1"/>
          <w:position w:val="-12"/>
          <w:szCs w:val="24"/>
          <w:lang w:val="en-US"/>
        </w:rPr>
        <w:object w:dxaOrig="768" w:dyaOrig="372" w14:anchorId="12DA413E">
          <v:shape id="_x0000_i3309" type="#_x0000_t75" style="width:38pt;height:18.7pt" o:ole="">
            <v:imagedata r:id="rId4524" o:title=""/>
          </v:shape>
          <o:OLEObject Type="Embed" ProgID="Equation.DSMT4" ShapeID="_x0000_i3309" DrawAspect="Content" ObjectID="_1804456003" r:id="rId4540"/>
        </w:object>
      </w:r>
      <w:r w:rsidR="00BA5398" w:rsidRPr="00535A3F">
        <w:rPr>
          <w:rFonts w:asciiTheme="majorHAnsi" w:hAnsiTheme="majorHAnsi" w:cstheme="majorHAnsi"/>
          <w:color w:val="000000" w:themeColor="text1"/>
          <w:szCs w:val="24"/>
        </w:rPr>
        <w:t>.</w:t>
      </w:r>
      <w:r w:rsidRPr="00535A3F">
        <w:rPr>
          <w:rFonts w:asciiTheme="majorHAnsi" w:hAnsiTheme="majorHAnsi" w:cstheme="majorHAnsi"/>
          <w:b/>
          <w:color w:val="000000" w:themeColor="text1"/>
          <w:szCs w:val="24"/>
        </w:rPr>
        <w:tab/>
        <w:t xml:space="preserve">C. </w:t>
      </w:r>
      <w:r w:rsidR="00BA5398" w:rsidRPr="00535A3F">
        <w:rPr>
          <w:rFonts w:asciiTheme="majorHAnsi" w:eastAsia="Calibri" w:hAnsiTheme="majorHAnsi" w:cstheme="majorHAnsi"/>
          <w:color w:val="000000" w:themeColor="text1"/>
          <w:position w:val="-12"/>
          <w:szCs w:val="24"/>
          <w:lang w:val="en-US"/>
        </w:rPr>
        <w:object w:dxaOrig="768" w:dyaOrig="372" w14:anchorId="5A05A2A4">
          <v:shape id="_x0000_i3310" type="#_x0000_t75" style="width:38pt;height:18.7pt" o:ole="">
            <v:imagedata r:id="rId4526" o:title=""/>
          </v:shape>
          <o:OLEObject Type="Embed" ProgID="Equation.DSMT4" ShapeID="_x0000_i3310" DrawAspect="Content" ObjectID="_1804456004" r:id="rId4541"/>
        </w:object>
      </w:r>
      <w:r w:rsidR="00BA5398" w:rsidRPr="00535A3F">
        <w:rPr>
          <w:rFonts w:asciiTheme="majorHAnsi" w:hAnsiTheme="majorHAnsi" w:cstheme="majorHAnsi"/>
          <w:color w:val="000000" w:themeColor="text1"/>
          <w:szCs w:val="24"/>
        </w:rPr>
        <w:t>.</w:t>
      </w:r>
      <w:r w:rsidRPr="00535A3F">
        <w:rPr>
          <w:rFonts w:asciiTheme="majorHAnsi" w:hAnsiTheme="majorHAnsi" w:cstheme="majorHAnsi"/>
          <w:b/>
          <w:color w:val="000000" w:themeColor="text1"/>
          <w:szCs w:val="24"/>
        </w:rPr>
        <w:tab/>
        <w:t xml:space="preserve">D. </w:t>
      </w:r>
      <w:r w:rsidR="00BA5398" w:rsidRPr="00535A3F">
        <w:rPr>
          <w:rFonts w:asciiTheme="majorHAnsi" w:eastAsia="Calibri" w:hAnsiTheme="majorHAnsi" w:cstheme="majorHAnsi"/>
          <w:color w:val="000000" w:themeColor="text1"/>
          <w:position w:val="-12"/>
          <w:szCs w:val="24"/>
          <w:lang w:val="en-US"/>
        </w:rPr>
        <w:object w:dxaOrig="768" w:dyaOrig="372" w14:anchorId="253D537C">
          <v:shape id="_x0000_i3311" type="#_x0000_t75" style="width:38pt;height:18.7pt" o:ole="">
            <v:imagedata r:id="rId4528" o:title=""/>
          </v:shape>
          <o:OLEObject Type="Embed" ProgID="Equation.DSMT4" ShapeID="_x0000_i3311" DrawAspect="Content" ObjectID="_1804456005" r:id="rId4542"/>
        </w:object>
      </w:r>
      <w:r w:rsidR="00BA5398" w:rsidRPr="00535A3F">
        <w:rPr>
          <w:rFonts w:asciiTheme="majorHAnsi" w:hAnsiTheme="majorHAnsi" w:cstheme="majorHAnsi"/>
          <w:color w:val="000000" w:themeColor="text1"/>
          <w:szCs w:val="24"/>
        </w:rPr>
        <w:t>.</w:t>
      </w:r>
    </w:p>
    <w:p w14:paraId="31FB3194" w14:textId="0CA9D7FB" w:rsidR="007B3D8E" w:rsidRPr="00535A3F" w:rsidRDefault="007B3D8E" w:rsidP="007B3D8E">
      <w:pPr>
        <w:pStyle w:val="NoSpacing"/>
        <w:tabs>
          <w:tab w:val="left" w:pos="3402"/>
          <w:tab w:val="left" w:pos="5669"/>
          <w:tab w:val="left" w:pos="7937"/>
        </w:tabs>
        <w:spacing w:line="276" w:lineRule="auto"/>
        <w:ind w:left="992"/>
        <w:jc w:val="both"/>
        <w:rPr>
          <w:rFonts w:asciiTheme="majorHAnsi" w:hAnsiTheme="majorHAnsi" w:cstheme="majorHAnsi"/>
          <w:color w:val="000000" w:themeColor="text1"/>
          <w:szCs w:val="24"/>
        </w:rPr>
      </w:pPr>
    </w:p>
    <w:p w14:paraId="6ACF6A29" w14:textId="77777777" w:rsidR="007B3D8E" w:rsidRPr="00535A3F" w:rsidRDefault="007B3D8E" w:rsidP="007B3D8E">
      <w:pPr>
        <w:pStyle w:val="NoSpacing"/>
        <w:tabs>
          <w:tab w:val="left" w:pos="3402"/>
          <w:tab w:val="left" w:pos="5669"/>
          <w:tab w:val="left" w:pos="7937"/>
        </w:tabs>
        <w:spacing w:line="276" w:lineRule="auto"/>
        <w:ind w:left="992"/>
        <w:jc w:val="both"/>
        <w:rPr>
          <w:rFonts w:asciiTheme="majorHAnsi" w:hAnsiTheme="majorHAnsi" w:cstheme="majorHAnsi"/>
          <w:color w:val="000000" w:themeColor="text1"/>
          <w:szCs w:val="24"/>
        </w:rPr>
      </w:pPr>
    </w:p>
    <w:p w14:paraId="138C8700" w14:textId="6AC1F0CD" w:rsidR="00BA5398" w:rsidRPr="00535A3F" w:rsidRDefault="005933EB" w:rsidP="005933EB">
      <w:pPr>
        <w:pStyle w:val="BodyText"/>
        <w:widowControl w:val="0"/>
        <w:tabs>
          <w:tab w:val="left" w:pos="992"/>
        </w:tabs>
        <w:autoSpaceDE w:val="0"/>
        <w:autoSpaceDN w:val="0"/>
        <w:spacing w:line="276" w:lineRule="auto"/>
        <w:ind w:left="992" w:hanging="992"/>
        <w:jc w:val="both"/>
        <w:rPr>
          <w:rFonts w:asciiTheme="majorHAnsi" w:hAnsiTheme="majorHAnsi" w:cstheme="majorHAnsi"/>
          <w:b w:val="0"/>
          <w:bCs/>
          <w:color w:val="000000" w:themeColor="text1"/>
          <w:sz w:val="24"/>
        </w:rPr>
      </w:pPr>
      <w:r w:rsidRPr="00535A3F">
        <w:rPr>
          <w:rFonts w:asciiTheme="majorHAnsi" w:hAnsiTheme="majorHAnsi" w:cstheme="majorHAnsi"/>
          <w:bCs/>
          <w:color w:val="000000" w:themeColor="text1"/>
          <w:sz w:val="24"/>
        </w:rPr>
        <w:t>Câu 20:</w:t>
      </w:r>
      <w:r w:rsidRPr="00535A3F">
        <w:rPr>
          <w:rFonts w:asciiTheme="majorHAnsi" w:hAnsiTheme="majorHAnsi" w:cstheme="majorHAnsi"/>
          <w:bCs/>
          <w:color w:val="000000" w:themeColor="text1"/>
          <w:sz w:val="24"/>
        </w:rPr>
        <w:tab/>
      </w:r>
      <w:r w:rsidR="00BA5398" w:rsidRPr="00535A3F">
        <w:rPr>
          <w:rFonts w:asciiTheme="majorHAnsi" w:hAnsiTheme="majorHAnsi" w:cstheme="majorHAnsi"/>
          <w:b w:val="0"/>
          <w:bCs/>
          <w:color w:val="000000" w:themeColor="text1"/>
          <w:sz w:val="24"/>
        </w:rPr>
        <w:t>Doanh</w:t>
      </w:r>
      <w:r w:rsidR="00BA5398" w:rsidRPr="00535A3F">
        <w:rPr>
          <w:rFonts w:asciiTheme="majorHAnsi" w:hAnsiTheme="majorHAnsi" w:cstheme="majorHAnsi"/>
          <w:b w:val="0"/>
          <w:bCs/>
          <w:color w:val="000000" w:themeColor="text1"/>
          <w:spacing w:val="30"/>
          <w:sz w:val="24"/>
        </w:rPr>
        <w:t xml:space="preserve"> </w:t>
      </w:r>
      <w:r w:rsidR="00BA5398" w:rsidRPr="00535A3F">
        <w:rPr>
          <w:rFonts w:asciiTheme="majorHAnsi" w:hAnsiTheme="majorHAnsi" w:cstheme="majorHAnsi"/>
          <w:b w:val="0"/>
          <w:bCs/>
          <w:color w:val="000000" w:themeColor="text1"/>
          <w:sz w:val="24"/>
        </w:rPr>
        <w:t>thu</w:t>
      </w:r>
      <w:r w:rsidR="00BA5398" w:rsidRPr="00535A3F">
        <w:rPr>
          <w:rFonts w:asciiTheme="majorHAnsi" w:hAnsiTheme="majorHAnsi" w:cstheme="majorHAnsi"/>
          <w:b w:val="0"/>
          <w:bCs/>
          <w:color w:val="000000" w:themeColor="text1"/>
          <w:spacing w:val="30"/>
          <w:sz w:val="24"/>
        </w:rPr>
        <w:t xml:space="preserve"> </w:t>
      </w:r>
      <w:r w:rsidR="00BA5398" w:rsidRPr="00535A3F">
        <w:rPr>
          <w:rFonts w:asciiTheme="majorHAnsi" w:hAnsiTheme="majorHAnsi" w:cstheme="majorHAnsi"/>
          <w:b w:val="0"/>
          <w:bCs/>
          <w:color w:val="000000" w:themeColor="text1"/>
          <w:sz w:val="24"/>
        </w:rPr>
        <w:t>bán</w:t>
      </w:r>
      <w:r w:rsidR="00BA5398" w:rsidRPr="00535A3F">
        <w:rPr>
          <w:rFonts w:asciiTheme="majorHAnsi" w:hAnsiTheme="majorHAnsi" w:cstheme="majorHAnsi"/>
          <w:b w:val="0"/>
          <w:bCs/>
          <w:color w:val="000000" w:themeColor="text1"/>
          <w:spacing w:val="30"/>
          <w:sz w:val="24"/>
        </w:rPr>
        <w:t xml:space="preserve"> </w:t>
      </w:r>
      <w:r w:rsidR="00BA5398" w:rsidRPr="00535A3F">
        <w:rPr>
          <w:rFonts w:asciiTheme="majorHAnsi" w:hAnsiTheme="majorHAnsi" w:cstheme="majorHAnsi"/>
          <w:b w:val="0"/>
          <w:bCs/>
          <w:color w:val="000000" w:themeColor="text1"/>
          <w:sz w:val="24"/>
        </w:rPr>
        <w:t>hàng</w:t>
      </w:r>
      <w:r w:rsidR="00BA5398" w:rsidRPr="00535A3F">
        <w:rPr>
          <w:rFonts w:asciiTheme="majorHAnsi" w:hAnsiTheme="majorHAnsi" w:cstheme="majorHAnsi"/>
          <w:b w:val="0"/>
          <w:bCs/>
          <w:color w:val="000000" w:themeColor="text1"/>
          <w:spacing w:val="31"/>
          <w:sz w:val="24"/>
        </w:rPr>
        <w:t xml:space="preserve"> </w:t>
      </w:r>
      <w:r w:rsidR="00BA5398" w:rsidRPr="00535A3F">
        <w:rPr>
          <w:rFonts w:asciiTheme="majorHAnsi" w:hAnsiTheme="majorHAnsi" w:cstheme="majorHAnsi"/>
          <w:b w:val="0"/>
          <w:bCs/>
          <w:color w:val="000000" w:themeColor="text1"/>
          <w:sz w:val="24"/>
        </w:rPr>
        <w:t>trong</w:t>
      </w:r>
      <w:r w:rsidR="00BA5398" w:rsidRPr="00535A3F">
        <w:rPr>
          <w:rFonts w:asciiTheme="majorHAnsi" w:hAnsiTheme="majorHAnsi" w:cstheme="majorHAnsi"/>
          <w:b w:val="0"/>
          <w:bCs/>
          <w:color w:val="000000" w:themeColor="text1"/>
          <w:spacing w:val="29"/>
          <w:sz w:val="24"/>
        </w:rPr>
        <w:t xml:space="preserve"> </w:t>
      </w:r>
      <w:r w:rsidR="00BA5398" w:rsidRPr="00535A3F">
        <w:rPr>
          <w:rFonts w:asciiTheme="majorHAnsi" w:hAnsiTheme="majorHAnsi" w:cstheme="majorHAnsi"/>
          <w:b w:val="0"/>
          <w:bCs/>
          <w:color w:val="000000" w:themeColor="text1"/>
          <w:sz w:val="24"/>
        </w:rPr>
        <w:t>20</w:t>
      </w:r>
      <w:r w:rsidR="00BA5398" w:rsidRPr="00535A3F">
        <w:rPr>
          <w:rFonts w:asciiTheme="majorHAnsi" w:hAnsiTheme="majorHAnsi" w:cstheme="majorHAnsi"/>
          <w:b w:val="0"/>
          <w:bCs/>
          <w:color w:val="000000" w:themeColor="text1"/>
          <w:spacing w:val="30"/>
          <w:sz w:val="24"/>
        </w:rPr>
        <w:t xml:space="preserve"> </w:t>
      </w:r>
      <w:r w:rsidR="00BA5398" w:rsidRPr="00535A3F">
        <w:rPr>
          <w:rFonts w:asciiTheme="majorHAnsi" w:hAnsiTheme="majorHAnsi" w:cstheme="majorHAnsi"/>
          <w:b w:val="0"/>
          <w:bCs/>
          <w:color w:val="000000" w:themeColor="text1"/>
          <w:sz w:val="24"/>
        </w:rPr>
        <w:t>ngày</w:t>
      </w:r>
      <w:r w:rsidR="00BA5398" w:rsidRPr="00535A3F">
        <w:rPr>
          <w:rFonts w:asciiTheme="majorHAnsi" w:hAnsiTheme="majorHAnsi" w:cstheme="majorHAnsi"/>
          <w:b w:val="0"/>
          <w:bCs/>
          <w:color w:val="000000" w:themeColor="text1"/>
          <w:spacing w:val="31"/>
          <w:sz w:val="24"/>
        </w:rPr>
        <w:t xml:space="preserve"> </w:t>
      </w:r>
      <w:r w:rsidR="00BA5398" w:rsidRPr="00535A3F">
        <w:rPr>
          <w:rFonts w:asciiTheme="majorHAnsi" w:hAnsiTheme="majorHAnsi" w:cstheme="majorHAnsi"/>
          <w:b w:val="0"/>
          <w:bCs/>
          <w:color w:val="000000" w:themeColor="text1"/>
          <w:sz w:val="24"/>
        </w:rPr>
        <w:t>được</w:t>
      </w:r>
      <w:r w:rsidR="00BA5398" w:rsidRPr="00535A3F">
        <w:rPr>
          <w:rFonts w:asciiTheme="majorHAnsi" w:hAnsiTheme="majorHAnsi" w:cstheme="majorHAnsi"/>
          <w:b w:val="0"/>
          <w:bCs/>
          <w:color w:val="000000" w:themeColor="text1"/>
          <w:spacing w:val="30"/>
          <w:sz w:val="24"/>
        </w:rPr>
        <w:t xml:space="preserve"> </w:t>
      </w:r>
      <w:r w:rsidR="00BA5398" w:rsidRPr="00535A3F">
        <w:rPr>
          <w:rFonts w:asciiTheme="majorHAnsi" w:hAnsiTheme="majorHAnsi" w:cstheme="majorHAnsi"/>
          <w:b w:val="0"/>
          <w:bCs/>
          <w:color w:val="000000" w:themeColor="text1"/>
          <w:sz w:val="24"/>
        </w:rPr>
        <w:t>lựa</w:t>
      </w:r>
      <w:r w:rsidR="00BA5398" w:rsidRPr="00535A3F">
        <w:rPr>
          <w:rFonts w:asciiTheme="majorHAnsi" w:hAnsiTheme="majorHAnsi" w:cstheme="majorHAnsi"/>
          <w:b w:val="0"/>
          <w:bCs/>
          <w:color w:val="000000" w:themeColor="text1"/>
          <w:spacing w:val="30"/>
          <w:sz w:val="24"/>
        </w:rPr>
        <w:t xml:space="preserve"> </w:t>
      </w:r>
      <w:r w:rsidR="00BA5398" w:rsidRPr="00535A3F">
        <w:rPr>
          <w:rFonts w:asciiTheme="majorHAnsi" w:hAnsiTheme="majorHAnsi" w:cstheme="majorHAnsi"/>
          <w:b w:val="0"/>
          <w:bCs/>
          <w:color w:val="000000" w:themeColor="text1"/>
          <w:sz w:val="24"/>
        </w:rPr>
        <w:t>chọn ngẫu nhiên</w:t>
      </w:r>
      <w:r w:rsidR="00BA5398" w:rsidRPr="00535A3F">
        <w:rPr>
          <w:rFonts w:asciiTheme="majorHAnsi" w:hAnsiTheme="majorHAnsi" w:cstheme="majorHAnsi"/>
          <w:b w:val="0"/>
          <w:bCs/>
          <w:color w:val="000000" w:themeColor="text1"/>
          <w:spacing w:val="30"/>
          <w:sz w:val="24"/>
        </w:rPr>
        <w:t xml:space="preserve"> </w:t>
      </w:r>
      <w:r w:rsidR="00BA5398" w:rsidRPr="00535A3F">
        <w:rPr>
          <w:rFonts w:asciiTheme="majorHAnsi" w:hAnsiTheme="majorHAnsi" w:cstheme="majorHAnsi"/>
          <w:b w:val="0"/>
          <w:bCs/>
          <w:color w:val="000000" w:themeColor="text1"/>
          <w:sz w:val="24"/>
        </w:rPr>
        <w:t>của</w:t>
      </w:r>
      <w:r w:rsidR="00BA5398" w:rsidRPr="00535A3F">
        <w:rPr>
          <w:rFonts w:asciiTheme="majorHAnsi" w:hAnsiTheme="majorHAnsi" w:cstheme="majorHAnsi"/>
          <w:b w:val="0"/>
          <w:bCs/>
          <w:color w:val="000000" w:themeColor="text1"/>
          <w:spacing w:val="31"/>
          <w:sz w:val="24"/>
        </w:rPr>
        <w:t xml:space="preserve"> </w:t>
      </w:r>
      <w:r w:rsidR="00BA5398" w:rsidRPr="00535A3F">
        <w:rPr>
          <w:rFonts w:asciiTheme="majorHAnsi" w:hAnsiTheme="majorHAnsi" w:cstheme="majorHAnsi"/>
          <w:b w:val="0"/>
          <w:bCs/>
          <w:color w:val="000000" w:themeColor="text1"/>
          <w:sz w:val="24"/>
        </w:rPr>
        <w:t>một của</w:t>
      </w:r>
      <w:r w:rsidR="00BA5398" w:rsidRPr="00535A3F">
        <w:rPr>
          <w:rFonts w:asciiTheme="majorHAnsi" w:hAnsiTheme="majorHAnsi" w:cstheme="majorHAnsi"/>
          <w:b w:val="0"/>
          <w:bCs/>
          <w:color w:val="000000" w:themeColor="text1"/>
          <w:spacing w:val="30"/>
          <w:sz w:val="24"/>
        </w:rPr>
        <w:t xml:space="preserve"> </w:t>
      </w:r>
      <w:r w:rsidR="00BA5398" w:rsidRPr="00535A3F">
        <w:rPr>
          <w:rFonts w:asciiTheme="majorHAnsi" w:hAnsiTheme="majorHAnsi" w:cstheme="majorHAnsi"/>
          <w:b w:val="0"/>
          <w:bCs/>
          <w:color w:val="000000" w:themeColor="text1"/>
          <w:sz w:val="24"/>
        </w:rPr>
        <w:t>hàng</w:t>
      </w:r>
      <w:r w:rsidR="00BA5398" w:rsidRPr="00535A3F">
        <w:rPr>
          <w:rFonts w:asciiTheme="majorHAnsi" w:hAnsiTheme="majorHAnsi" w:cstheme="majorHAnsi"/>
          <w:b w:val="0"/>
          <w:bCs/>
          <w:color w:val="000000" w:themeColor="text1"/>
          <w:spacing w:val="31"/>
          <w:sz w:val="24"/>
        </w:rPr>
        <w:t xml:space="preserve"> </w:t>
      </w:r>
      <w:r w:rsidR="00BA5398" w:rsidRPr="00535A3F">
        <w:rPr>
          <w:rFonts w:asciiTheme="majorHAnsi" w:hAnsiTheme="majorHAnsi" w:cstheme="majorHAnsi"/>
          <w:b w:val="0"/>
          <w:bCs/>
          <w:color w:val="000000" w:themeColor="text1"/>
          <w:sz w:val="24"/>
        </w:rPr>
        <w:t>được</w:t>
      </w:r>
      <w:r w:rsidR="00BA5398" w:rsidRPr="00535A3F">
        <w:rPr>
          <w:rFonts w:asciiTheme="majorHAnsi" w:hAnsiTheme="majorHAnsi" w:cstheme="majorHAnsi"/>
          <w:b w:val="0"/>
          <w:bCs/>
          <w:color w:val="000000" w:themeColor="text1"/>
          <w:spacing w:val="30"/>
          <w:sz w:val="24"/>
        </w:rPr>
        <w:t xml:space="preserve"> </w:t>
      </w:r>
      <w:r w:rsidR="00BA5398" w:rsidRPr="00535A3F">
        <w:rPr>
          <w:rFonts w:asciiTheme="majorHAnsi" w:hAnsiTheme="majorHAnsi" w:cstheme="majorHAnsi"/>
          <w:b w:val="0"/>
          <w:bCs/>
          <w:color w:val="000000" w:themeColor="text1"/>
          <w:sz w:val="24"/>
        </w:rPr>
        <w:t>ghi</w:t>
      </w:r>
      <w:r w:rsidR="00BA5398" w:rsidRPr="00535A3F">
        <w:rPr>
          <w:rFonts w:asciiTheme="majorHAnsi" w:hAnsiTheme="majorHAnsi" w:cstheme="majorHAnsi"/>
          <w:b w:val="0"/>
          <w:bCs/>
          <w:color w:val="000000" w:themeColor="text1"/>
          <w:spacing w:val="30"/>
          <w:sz w:val="24"/>
        </w:rPr>
        <w:t xml:space="preserve"> </w:t>
      </w:r>
      <w:r w:rsidR="00BA5398" w:rsidRPr="00535A3F">
        <w:rPr>
          <w:rFonts w:asciiTheme="majorHAnsi" w:hAnsiTheme="majorHAnsi" w:cstheme="majorHAnsi"/>
          <w:b w:val="0"/>
          <w:bCs/>
          <w:color w:val="000000" w:themeColor="text1"/>
          <w:sz w:val="24"/>
        </w:rPr>
        <w:t>lại</w:t>
      </w:r>
      <w:r w:rsidR="00BA5398" w:rsidRPr="00535A3F">
        <w:rPr>
          <w:rFonts w:asciiTheme="majorHAnsi" w:hAnsiTheme="majorHAnsi" w:cstheme="majorHAnsi"/>
          <w:b w:val="0"/>
          <w:bCs/>
          <w:color w:val="000000" w:themeColor="text1"/>
          <w:spacing w:val="31"/>
          <w:sz w:val="24"/>
        </w:rPr>
        <w:t xml:space="preserve"> </w:t>
      </w:r>
      <w:r w:rsidR="00BA5398" w:rsidRPr="00535A3F">
        <w:rPr>
          <w:rFonts w:asciiTheme="majorHAnsi" w:hAnsiTheme="majorHAnsi" w:cstheme="majorHAnsi"/>
          <w:b w:val="0"/>
          <w:bCs/>
          <w:color w:val="000000" w:themeColor="text1"/>
          <w:sz w:val="24"/>
        </w:rPr>
        <w:t>ở</w:t>
      </w:r>
      <w:r w:rsidR="00BA5398" w:rsidRPr="00535A3F">
        <w:rPr>
          <w:rFonts w:asciiTheme="majorHAnsi" w:hAnsiTheme="majorHAnsi" w:cstheme="majorHAnsi"/>
          <w:b w:val="0"/>
          <w:bCs/>
          <w:color w:val="000000" w:themeColor="text1"/>
          <w:spacing w:val="30"/>
          <w:sz w:val="24"/>
        </w:rPr>
        <w:t xml:space="preserve"> </w:t>
      </w:r>
      <w:r w:rsidR="00BA5398" w:rsidRPr="00535A3F">
        <w:rPr>
          <w:rFonts w:asciiTheme="majorHAnsi" w:hAnsiTheme="majorHAnsi" w:cstheme="majorHAnsi"/>
          <w:b w:val="0"/>
          <w:bCs/>
          <w:color w:val="000000" w:themeColor="text1"/>
          <w:sz w:val="24"/>
        </w:rPr>
        <w:t>bảng</w:t>
      </w:r>
      <w:r w:rsidR="00BA5398" w:rsidRPr="00535A3F">
        <w:rPr>
          <w:rFonts w:asciiTheme="majorHAnsi" w:hAnsiTheme="majorHAnsi" w:cstheme="majorHAnsi"/>
          <w:b w:val="0"/>
          <w:bCs/>
          <w:color w:val="000000" w:themeColor="text1"/>
          <w:spacing w:val="1"/>
          <w:sz w:val="24"/>
        </w:rPr>
        <w:t xml:space="preserve"> </w:t>
      </w:r>
      <w:r w:rsidR="00BA5398" w:rsidRPr="00535A3F">
        <w:rPr>
          <w:rFonts w:asciiTheme="majorHAnsi" w:hAnsiTheme="majorHAnsi" w:cstheme="majorHAnsi"/>
          <w:b w:val="0"/>
          <w:bCs/>
          <w:color w:val="000000" w:themeColor="text1"/>
          <w:sz w:val="24"/>
        </w:rPr>
        <w:t>sau:</w:t>
      </w:r>
    </w:p>
    <w:p w14:paraId="1123BB38" w14:textId="076E442B" w:rsidR="00BA5398" w:rsidRPr="00535A3F" w:rsidRDefault="00BA5398" w:rsidP="007B3D8E">
      <w:pPr>
        <w:spacing w:line="276" w:lineRule="auto"/>
        <w:ind w:left="992"/>
        <w:jc w:val="center"/>
        <w:rPr>
          <w:rFonts w:asciiTheme="majorHAnsi" w:hAnsiTheme="majorHAnsi" w:cstheme="majorHAnsi"/>
          <w:color w:val="000000" w:themeColor="text1"/>
          <w:w w:val="105"/>
        </w:rPr>
      </w:pPr>
      <w:r w:rsidRPr="00535A3F">
        <w:rPr>
          <w:rFonts w:asciiTheme="majorHAnsi" w:hAnsiTheme="majorHAnsi" w:cstheme="majorHAnsi"/>
          <w:noProof/>
          <w:color w:val="000000" w:themeColor="text1"/>
          <w:lang w:val="en-US" w:eastAsia="en-US"/>
        </w:rPr>
        <w:drawing>
          <wp:inline distT="0" distB="0" distL="0" distR="0" wp14:anchorId="5CD08946" wp14:editId="18E795E5">
            <wp:extent cx="4220210" cy="474980"/>
            <wp:effectExtent l="0" t="0" r="889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81554"/>
                    <pic:cNvPicPr>
                      <a:picLocks noChangeAspect="1" noChangeArrowheads="1"/>
                    </pic:cNvPicPr>
                  </pic:nvPicPr>
                  <pic:blipFill>
                    <a:blip r:embed="rId4332">
                      <a:extLst>
                        <a:ext uri="{28A0092B-C50C-407E-A947-70E740481C1C}">
                          <a14:useLocalDpi xmlns:a14="http://schemas.microsoft.com/office/drawing/2010/main" val="0"/>
                        </a:ext>
                      </a:extLst>
                    </a:blip>
                    <a:srcRect/>
                    <a:stretch>
                      <a:fillRect/>
                    </a:stretch>
                  </pic:blipFill>
                  <pic:spPr bwMode="auto">
                    <a:xfrm>
                      <a:off x="0" y="0"/>
                      <a:ext cx="4220210" cy="474980"/>
                    </a:xfrm>
                    <a:prstGeom prst="rect">
                      <a:avLst/>
                    </a:prstGeom>
                    <a:noFill/>
                    <a:ln>
                      <a:noFill/>
                    </a:ln>
                  </pic:spPr>
                </pic:pic>
              </a:graphicData>
            </a:graphic>
          </wp:inline>
        </w:drawing>
      </w:r>
    </w:p>
    <w:p w14:paraId="3ACEA7ED" w14:textId="77777777" w:rsidR="00BA67DE" w:rsidRPr="00535A3F" w:rsidRDefault="00BA5398" w:rsidP="007B3D8E">
      <w:pPr>
        <w:spacing w:line="276" w:lineRule="auto"/>
        <w:ind w:left="992"/>
        <w:jc w:val="both"/>
        <w:rPr>
          <w:rFonts w:asciiTheme="majorHAnsi" w:hAnsiTheme="majorHAnsi" w:cstheme="majorHAnsi"/>
          <w:color w:val="000000" w:themeColor="text1"/>
          <w:w w:val="105"/>
        </w:rPr>
      </w:pPr>
      <w:r w:rsidRPr="00535A3F">
        <w:rPr>
          <w:rFonts w:asciiTheme="majorHAnsi" w:hAnsiTheme="majorHAnsi" w:cstheme="majorHAnsi"/>
          <w:color w:val="000000" w:themeColor="text1"/>
          <w:w w:val="105"/>
        </w:rPr>
        <w:lastRenderedPageBreak/>
        <w:t>Tứ phân</w:t>
      </w:r>
      <w:r w:rsidRPr="00535A3F">
        <w:rPr>
          <w:rFonts w:asciiTheme="majorHAnsi" w:hAnsiTheme="majorHAnsi" w:cstheme="majorHAnsi"/>
          <w:color w:val="000000" w:themeColor="text1"/>
          <w:spacing w:val="9"/>
          <w:w w:val="105"/>
        </w:rPr>
        <w:t xml:space="preserve"> </w:t>
      </w:r>
      <w:r w:rsidRPr="00535A3F">
        <w:rPr>
          <w:rFonts w:asciiTheme="majorHAnsi" w:hAnsiTheme="majorHAnsi" w:cstheme="majorHAnsi"/>
          <w:color w:val="000000" w:themeColor="text1"/>
          <w:w w:val="105"/>
        </w:rPr>
        <w:t>vị thứ nhất</w:t>
      </w:r>
      <w:r w:rsidRPr="00535A3F">
        <w:rPr>
          <w:rFonts w:asciiTheme="majorHAnsi" w:hAnsiTheme="majorHAnsi" w:cstheme="majorHAnsi"/>
          <w:color w:val="000000" w:themeColor="text1"/>
          <w:spacing w:val="9"/>
          <w:w w:val="105"/>
        </w:rPr>
        <w:t xml:space="preserve"> </w:t>
      </w:r>
      <w:r w:rsidRPr="00535A3F">
        <w:rPr>
          <w:rFonts w:asciiTheme="majorHAnsi" w:hAnsiTheme="majorHAnsi" w:cstheme="majorHAnsi"/>
          <w:color w:val="000000" w:themeColor="text1"/>
          <w:w w:val="105"/>
        </w:rPr>
        <w:t>của</w:t>
      </w:r>
      <w:r w:rsidRPr="00535A3F">
        <w:rPr>
          <w:rFonts w:asciiTheme="majorHAnsi" w:hAnsiTheme="majorHAnsi" w:cstheme="majorHAnsi"/>
          <w:color w:val="000000" w:themeColor="text1"/>
          <w:spacing w:val="9"/>
          <w:w w:val="105"/>
        </w:rPr>
        <w:t xml:space="preserve"> </w:t>
      </w:r>
      <w:r w:rsidRPr="00535A3F">
        <w:rPr>
          <w:rFonts w:asciiTheme="majorHAnsi" w:hAnsiTheme="majorHAnsi" w:cstheme="majorHAnsi"/>
          <w:color w:val="000000" w:themeColor="text1"/>
          <w:w w:val="105"/>
        </w:rPr>
        <w:t>mẫu số liệu</w:t>
      </w:r>
      <w:r w:rsidRPr="00535A3F">
        <w:rPr>
          <w:rFonts w:asciiTheme="majorHAnsi" w:hAnsiTheme="majorHAnsi" w:cstheme="majorHAnsi"/>
          <w:color w:val="000000" w:themeColor="text1"/>
          <w:spacing w:val="8"/>
          <w:w w:val="105"/>
        </w:rPr>
        <w:t xml:space="preserve"> </w:t>
      </w:r>
      <w:r w:rsidRPr="00535A3F">
        <w:rPr>
          <w:rFonts w:asciiTheme="majorHAnsi" w:hAnsiTheme="majorHAnsi" w:cstheme="majorHAnsi"/>
          <w:color w:val="000000" w:themeColor="text1"/>
          <w:w w:val="105"/>
        </w:rPr>
        <w:t>gần nhất với giá trị nào trong các giá trị</w:t>
      </w:r>
      <w:r w:rsidRPr="00535A3F">
        <w:rPr>
          <w:rFonts w:asciiTheme="majorHAnsi" w:hAnsiTheme="majorHAnsi" w:cstheme="majorHAnsi"/>
          <w:color w:val="000000" w:themeColor="text1"/>
          <w:spacing w:val="9"/>
          <w:w w:val="105"/>
        </w:rPr>
        <w:t xml:space="preserve"> </w:t>
      </w:r>
      <w:r w:rsidRPr="00535A3F">
        <w:rPr>
          <w:rFonts w:asciiTheme="majorHAnsi" w:hAnsiTheme="majorHAnsi" w:cstheme="majorHAnsi"/>
          <w:color w:val="000000" w:themeColor="text1"/>
          <w:w w:val="105"/>
        </w:rPr>
        <w:t>dưới</w:t>
      </w:r>
      <w:r w:rsidRPr="00535A3F">
        <w:rPr>
          <w:rFonts w:asciiTheme="majorHAnsi" w:hAnsiTheme="majorHAnsi" w:cstheme="majorHAnsi"/>
          <w:color w:val="000000" w:themeColor="text1"/>
          <w:spacing w:val="9"/>
          <w:w w:val="105"/>
        </w:rPr>
        <w:t xml:space="preserve"> </w:t>
      </w:r>
      <w:r w:rsidRPr="00535A3F">
        <w:rPr>
          <w:rFonts w:asciiTheme="majorHAnsi" w:hAnsiTheme="majorHAnsi" w:cstheme="majorHAnsi"/>
          <w:color w:val="000000" w:themeColor="text1"/>
          <w:w w:val="105"/>
        </w:rPr>
        <w:t>đây?</w:t>
      </w:r>
    </w:p>
    <w:p w14:paraId="70942E6B" w14:textId="56861F63" w:rsidR="00BA5398" w:rsidRPr="00535A3F" w:rsidRDefault="00BA67DE" w:rsidP="007B3D8E">
      <w:pPr>
        <w:tabs>
          <w:tab w:val="left" w:pos="3402"/>
          <w:tab w:val="left" w:pos="5669"/>
          <w:tab w:val="left" w:pos="7937"/>
        </w:tabs>
        <w:spacing w:line="276" w:lineRule="auto"/>
        <w:ind w:left="992"/>
        <w:jc w:val="both"/>
        <w:rPr>
          <w:rFonts w:asciiTheme="majorHAnsi" w:hAnsiTheme="majorHAnsi" w:cstheme="majorHAnsi"/>
          <w:color w:val="000000" w:themeColor="text1"/>
          <w:w w:val="105"/>
        </w:rPr>
      </w:pPr>
      <w:r w:rsidRPr="00535A3F">
        <w:rPr>
          <w:rFonts w:asciiTheme="majorHAnsi" w:hAnsiTheme="majorHAnsi" w:cstheme="majorHAnsi"/>
          <w:b/>
          <w:color w:val="000000" w:themeColor="text1"/>
          <w:w w:val="105"/>
        </w:rPr>
        <w:t xml:space="preserve">A. </w:t>
      </w:r>
      <w:r w:rsidR="00BA5398" w:rsidRPr="00535A3F">
        <w:rPr>
          <w:rFonts w:asciiTheme="majorHAnsi" w:eastAsiaTheme="minorHAnsi" w:hAnsiTheme="majorHAnsi" w:cstheme="majorHAnsi"/>
          <w:color w:val="000000" w:themeColor="text1"/>
          <w:w w:val="105"/>
          <w:position w:val="-6"/>
          <w:lang w:val="en-US"/>
        </w:rPr>
        <w:object w:dxaOrig="192" w:dyaOrig="288" w14:anchorId="472F20FD">
          <v:shape id="_x0000_i3312" type="#_x0000_t75" style="width:9.65pt;height:14.15pt" o:ole="">
            <v:imagedata r:id="rId4543" o:title=""/>
          </v:shape>
          <o:OLEObject Type="Embed" ProgID="Equation.DSMT4" ShapeID="_x0000_i3312" DrawAspect="Content" ObjectID="_1804456006" r:id="rId4544"/>
        </w:object>
      </w:r>
      <w:r w:rsidR="00BA5398" w:rsidRPr="00535A3F">
        <w:rPr>
          <w:rFonts w:asciiTheme="majorHAnsi" w:hAnsiTheme="majorHAnsi" w:cstheme="majorHAnsi"/>
          <w:color w:val="000000" w:themeColor="text1"/>
          <w:w w:val="105"/>
        </w:rPr>
        <w:t>.</w:t>
      </w:r>
      <w:r w:rsidRPr="00535A3F">
        <w:rPr>
          <w:rFonts w:asciiTheme="majorHAnsi" w:hAnsiTheme="majorHAnsi" w:cstheme="majorHAnsi"/>
          <w:color w:val="000000" w:themeColor="text1"/>
          <w:w w:val="105"/>
        </w:rPr>
        <w:tab/>
      </w:r>
      <w:r w:rsidRPr="00535A3F">
        <w:rPr>
          <w:rFonts w:asciiTheme="majorHAnsi" w:hAnsiTheme="majorHAnsi" w:cstheme="majorHAnsi"/>
          <w:b/>
          <w:color w:val="000000" w:themeColor="text1"/>
          <w:w w:val="105"/>
        </w:rPr>
        <w:t xml:space="preserve">B. </w:t>
      </w:r>
      <w:r w:rsidR="00BA5398" w:rsidRPr="00535A3F">
        <w:rPr>
          <w:rFonts w:asciiTheme="majorHAnsi" w:eastAsiaTheme="minorHAnsi" w:hAnsiTheme="majorHAnsi" w:cstheme="majorHAnsi"/>
          <w:color w:val="000000" w:themeColor="text1"/>
          <w:w w:val="105"/>
          <w:position w:val="-10"/>
          <w:lang w:val="en-US"/>
        </w:rPr>
        <w:object w:dxaOrig="396" w:dyaOrig="312" w14:anchorId="76116C96">
          <v:shape id="_x0000_i3313" type="#_x0000_t75" style="width:19.3pt;height:15.85pt" o:ole="">
            <v:imagedata r:id="rId4545" o:title=""/>
          </v:shape>
          <o:OLEObject Type="Embed" ProgID="Equation.DSMT4" ShapeID="_x0000_i3313" DrawAspect="Content" ObjectID="_1804456007" r:id="rId4546"/>
        </w:object>
      </w:r>
      <w:r w:rsidR="00BA5398" w:rsidRPr="00535A3F">
        <w:rPr>
          <w:rFonts w:asciiTheme="majorHAnsi" w:hAnsiTheme="majorHAnsi" w:cstheme="majorHAnsi"/>
          <w:color w:val="000000" w:themeColor="text1"/>
          <w:w w:val="105"/>
        </w:rPr>
        <w:t>.</w:t>
      </w:r>
      <w:r w:rsidRPr="00535A3F">
        <w:rPr>
          <w:rFonts w:asciiTheme="majorHAnsi" w:hAnsiTheme="majorHAnsi" w:cstheme="majorHAnsi"/>
          <w:color w:val="000000" w:themeColor="text1"/>
          <w:w w:val="105"/>
        </w:rPr>
        <w:tab/>
      </w:r>
      <w:r w:rsidRPr="00535A3F">
        <w:rPr>
          <w:rFonts w:asciiTheme="majorHAnsi" w:hAnsiTheme="majorHAnsi" w:cstheme="majorHAnsi"/>
          <w:b/>
          <w:color w:val="000000" w:themeColor="text1"/>
          <w:w w:val="105"/>
        </w:rPr>
        <w:t xml:space="preserve">C. </w:t>
      </w:r>
      <w:r w:rsidR="00BA5398" w:rsidRPr="00535A3F">
        <w:rPr>
          <w:rFonts w:asciiTheme="majorHAnsi" w:eastAsiaTheme="minorHAnsi" w:hAnsiTheme="majorHAnsi" w:cstheme="majorHAnsi"/>
          <w:color w:val="000000" w:themeColor="text1"/>
          <w:w w:val="105"/>
          <w:position w:val="-6"/>
          <w:lang w:val="en-US"/>
        </w:rPr>
        <w:object w:dxaOrig="180" w:dyaOrig="288" w14:anchorId="157FBF2A">
          <v:shape id="_x0000_i3314" type="#_x0000_t75" style="width:9.65pt;height:14.15pt" o:ole="">
            <v:imagedata r:id="rId4547" o:title=""/>
          </v:shape>
          <o:OLEObject Type="Embed" ProgID="Equation.DSMT4" ShapeID="_x0000_i3314" DrawAspect="Content" ObjectID="_1804456008" r:id="rId4548"/>
        </w:object>
      </w:r>
      <w:r w:rsidR="00BA5398" w:rsidRPr="00535A3F">
        <w:rPr>
          <w:rFonts w:asciiTheme="majorHAnsi" w:hAnsiTheme="majorHAnsi" w:cstheme="majorHAnsi"/>
          <w:color w:val="000000" w:themeColor="text1"/>
          <w:w w:val="105"/>
        </w:rPr>
        <w:t>.</w:t>
      </w:r>
      <w:r w:rsidRPr="00535A3F">
        <w:rPr>
          <w:rFonts w:asciiTheme="majorHAnsi" w:hAnsiTheme="majorHAnsi" w:cstheme="majorHAnsi"/>
          <w:color w:val="000000" w:themeColor="text1"/>
          <w:w w:val="105"/>
        </w:rPr>
        <w:tab/>
      </w:r>
      <w:r w:rsidRPr="00535A3F">
        <w:rPr>
          <w:rFonts w:asciiTheme="majorHAnsi" w:hAnsiTheme="majorHAnsi" w:cstheme="majorHAnsi"/>
          <w:b/>
          <w:color w:val="000000" w:themeColor="text1"/>
          <w:w w:val="105"/>
        </w:rPr>
        <w:t xml:space="preserve">D. </w:t>
      </w:r>
      <w:r w:rsidR="00BA5398" w:rsidRPr="00535A3F">
        <w:rPr>
          <w:rFonts w:asciiTheme="majorHAnsi" w:eastAsiaTheme="minorHAnsi" w:hAnsiTheme="majorHAnsi" w:cstheme="majorHAnsi"/>
          <w:color w:val="000000" w:themeColor="text1"/>
          <w:w w:val="105"/>
          <w:position w:val="-10"/>
          <w:lang w:val="en-US"/>
        </w:rPr>
        <w:object w:dxaOrig="372" w:dyaOrig="312" w14:anchorId="60D56DB8">
          <v:shape id="_x0000_i3315" type="#_x0000_t75" style="width:18.7pt;height:15.85pt" o:ole="">
            <v:imagedata r:id="rId4549" o:title=""/>
          </v:shape>
          <o:OLEObject Type="Embed" ProgID="Equation.DSMT4" ShapeID="_x0000_i3315" DrawAspect="Content" ObjectID="_1804456009" r:id="rId4550"/>
        </w:object>
      </w:r>
      <w:r w:rsidR="00BA5398" w:rsidRPr="00535A3F">
        <w:rPr>
          <w:rFonts w:asciiTheme="majorHAnsi" w:hAnsiTheme="majorHAnsi" w:cstheme="majorHAnsi"/>
          <w:color w:val="000000" w:themeColor="text1"/>
          <w:w w:val="105"/>
        </w:rPr>
        <w:t>.</w:t>
      </w:r>
    </w:p>
    <w:p w14:paraId="15C9C34C" w14:textId="3F819F1D" w:rsidR="00BA5398" w:rsidRPr="00535A3F" w:rsidRDefault="005933EB" w:rsidP="005933EB">
      <w:pPr>
        <w:pStyle w:val="BodyText"/>
        <w:widowControl w:val="0"/>
        <w:tabs>
          <w:tab w:val="left" w:pos="992"/>
        </w:tabs>
        <w:autoSpaceDE w:val="0"/>
        <w:autoSpaceDN w:val="0"/>
        <w:spacing w:line="276" w:lineRule="auto"/>
        <w:ind w:left="992" w:hanging="992"/>
        <w:jc w:val="both"/>
        <w:rPr>
          <w:rFonts w:asciiTheme="majorHAnsi" w:hAnsiTheme="majorHAnsi" w:cstheme="majorHAnsi"/>
          <w:b w:val="0"/>
          <w:bCs/>
          <w:color w:val="000000" w:themeColor="text1"/>
          <w:sz w:val="24"/>
        </w:rPr>
      </w:pPr>
      <w:r w:rsidRPr="00535A3F">
        <w:rPr>
          <w:rFonts w:asciiTheme="majorHAnsi" w:hAnsiTheme="majorHAnsi" w:cstheme="majorHAnsi"/>
          <w:bCs/>
          <w:color w:val="000000" w:themeColor="text1"/>
          <w:sz w:val="24"/>
        </w:rPr>
        <w:t>Câu 21:</w:t>
      </w:r>
      <w:r w:rsidRPr="00535A3F">
        <w:rPr>
          <w:rFonts w:asciiTheme="majorHAnsi" w:hAnsiTheme="majorHAnsi" w:cstheme="majorHAnsi"/>
          <w:bCs/>
          <w:color w:val="000000" w:themeColor="text1"/>
          <w:sz w:val="24"/>
        </w:rPr>
        <w:tab/>
      </w:r>
      <w:r w:rsidR="00BA5398" w:rsidRPr="00535A3F">
        <w:rPr>
          <w:rFonts w:asciiTheme="majorHAnsi" w:hAnsiTheme="majorHAnsi" w:cstheme="majorHAnsi"/>
          <w:b w:val="0"/>
          <w:bCs/>
          <w:color w:val="000000" w:themeColor="text1"/>
          <w:sz w:val="24"/>
        </w:rPr>
        <w:t>Doanh</w:t>
      </w:r>
      <w:r w:rsidR="00BA5398" w:rsidRPr="00535A3F">
        <w:rPr>
          <w:rFonts w:asciiTheme="majorHAnsi" w:hAnsiTheme="majorHAnsi" w:cstheme="majorHAnsi"/>
          <w:b w:val="0"/>
          <w:bCs/>
          <w:color w:val="000000" w:themeColor="text1"/>
          <w:spacing w:val="30"/>
          <w:sz w:val="24"/>
        </w:rPr>
        <w:t xml:space="preserve"> </w:t>
      </w:r>
      <w:r w:rsidR="00BA5398" w:rsidRPr="00535A3F">
        <w:rPr>
          <w:rFonts w:asciiTheme="majorHAnsi" w:hAnsiTheme="majorHAnsi" w:cstheme="majorHAnsi"/>
          <w:b w:val="0"/>
          <w:bCs/>
          <w:color w:val="000000" w:themeColor="text1"/>
          <w:sz w:val="24"/>
        </w:rPr>
        <w:t>thu</w:t>
      </w:r>
      <w:r w:rsidR="00BA5398" w:rsidRPr="00535A3F">
        <w:rPr>
          <w:rFonts w:asciiTheme="majorHAnsi" w:hAnsiTheme="majorHAnsi" w:cstheme="majorHAnsi"/>
          <w:b w:val="0"/>
          <w:bCs/>
          <w:color w:val="000000" w:themeColor="text1"/>
          <w:spacing w:val="30"/>
          <w:sz w:val="24"/>
        </w:rPr>
        <w:t xml:space="preserve"> </w:t>
      </w:r>
      <w:r w:rsidR="00BA5398" w:rsidRPr="00535A3F">
        <w:rPr>
          <w:rFonts w:asciiTheme="majorHAnsi" w:hAnsiTheme="majorHAnsi" w:cstheme="majorHAnsi"/>
          <w:b w:val="0"/>
          <w:bCs/>
          <w:color w:val="000000" w:themeColor="text1"/>
          <w:sz w:val="24"/>
        </w:rPr>
        <w:t>bán</w:t>
      </w:r>
      <w:r w:rsidR="00BA5398" w:rsidRPr="00535A3F">
        <w:rPr>
          <w:rFonts w:asciiTheme="majorHAnsi" w:hAnsiTheme="majorHAnsi" w:cstheme="majorHAnsi"/>
          <w:b w:val="0"/>
          <w:bCs/>
          <w:color w:val="000000" w:themeColor="text1"/>
          <w:spacing w:val="30"/>
          <w:sz w:val="24"/>
        </w:rPr>
        <w:t xml:space="preserve"> </w:t>
      </w:r>
      <w:r w:rsidR="00BA5398" w:rsidRPr="00535A3F">
        <w:rPr>
          <w:rFonts w:asciiTheme="majorHAnsi" w:hAnsiTheme="majorHAnsi" w:cstheme="majorHAnsi"/>
          <w:b w:val="0"/>
          <w:bCs/>
          <w:color w:val="000000" w:themeColor="text1"/>
          <w:sz w:val="24"/>
        </w:rPr>
        <w:t>hàng</w:t>
      </w:r>
      <w:r w:rsidR="00BA5398" w:rsidRPr="00535A3F">
        <w:rPr>
          <w:rFonts w:asciiTheme="majorHAnsi" w:hAnsiTheme="majorHAnsi" w:cstheme="majorHAnsi"/>
          <w:b w:val="0"/>
          <w:bCs/>
          <w:color w:val="000000" w:themeColor="text1"/>
          <w:spacing w:val="31"/>
          <w:sz w:val="24"/>
        </w:rPr>
        <w:t xml:space="preserve"> </w:t>
      </w:r>
      <w:r w:rsidR="00BA5398" w:rsidRPr="00535A3F">
        <w:rPr>
          <w:rFonts w:asciiTheme="majorHAnsi" w:hAnsiTheme="majorHAnsi" w:cstheme="majorHAnsi"/>
          <w:b w:val="0"/>
          <w:bCs/>
          <w:color w:val="000000" w:themeColor="text1"/>
          <w:sz w:val="24"/>
        </w:rPr>
        <w:t>trong</w:t>
      </w:r>
      <w:r w:rsidR="00BA5398" w:rsidRPr="00535A3F">
        <w:rPr>
          <w:rFonts w:asciiTheme="majorHAnsi" w:hAnsiTheme="majorHAnsi" w:cstheme="majorHAnsi"/>
          <w:b w:val="0"/>
          <w:bCs/>
          <w:color w:val="000000" w:themeColor="text1"/>
          <w:spacing w:val="29"/>
          <w:sz w:val="24"/>
        </w:rPr>
        <w:t xml:space="preserve"> </w:t>
      </w:r>
      <w:r w:rsidR="00BA5398" w:rsidRPr="00535A3F">
        <w:rPr>
          <w:rFonts w:asciiTheme="majorHAnsi" w:hAnsiTheme="majorHAnsi" w:cstheme="majorHAnsi"/>
          <w:b w:val="0"/>
          <w:bCs/>
          <w:color w:val="000000" w:themeColor="text1"/>
          <w:sz w:val="24"/>
        </w:rPr>
        <w:t>20</w:t>
      </w:r>
      <w:r w:rsidR="00BA5398" w:rsidRPr="00535A3F">
        <w:rPr>
          <w:rFonts w:asciiTheme="majorHAnsi" w:hAnsiTheme="majorHAnsi" w:cstheme="majorHAnsi"/>
          <w:b w:val="0"/>
          <w:bCs/>
          <w:color w:val="000000" w:themeColor="text1"/>
          <w:spacing w:val="30"/>
          <w:sz w:val="24"/>
        </w:rPr>
        <w:t xml:space="preserve"> </w:t>
      </w:r>
      <w:r w:rsidR="00BA5398" w:rsidRPr="00535A3F">
        <w:rPr>
          <w:rFonts w:asciiTheme="majorHAnsi" w:hAnsiTheme="majorHAnsi" w:cstheme="majorHAnsi"/>
          <w:b w:val="0"/>
          <w:bCs/>
          <w:color w:val="000000" w:themeColor="text1"/>
          <w:sz w:val="24"/>
        </w:rPr>
        <w:t>ngày</w:t>
      </w:r>
      <w:r w:rsidR="00BA5398" w:rsidRPr="00535A3F">
        <w:rPr>
          <w:rFonts w:asciiTheme="majorHAnsi" w:hAnsiTheme="majorHAnsi" w:cstheme="majorHAnsi"/>
          <w:b w:val="0"/>
          <w:bCs/>
          <w:color w:val="000000" w:themeColor="text1"/>
          <w:spacing w:val="31"/>
          <w:sz w:val="24"/>
        </w:rPr>
        <w:t xml:space="preserve"> </w:t>
      </w:r>
      <w:r w:rsidR="00BA5398" w:rsidRPr="00535A3F">
        <w:rPr>
          <w:rFonts w:asciiTheme="majorHAnsi" w:hAnsiTheme="majorHAnsi" w:cstheme="majorHAnsi"/>
          <w:b w:val="0"/>
          <w:bCs/>
          <w:color w:val="000000" w:themeColor="text1"/>
          <w:sz w:val="24"/>
        </w:rPr>
        <w:t>được</w:t>
      </w:r>
      <w:r w:rsidR="00BA5398" w:rsidRPr="00535A3F">
        <w:rPr>
          <w:rFonts w:asciiTheme="majorHAnsi" w:hAnsiTheme="majorHAnsi" w:cstheme="majorHAnsi"/>
          <w:b w:val="0"/>
          <w:bCs/>
          <w:color w:val="000000" w:themeColor="text1"/>
          <w:spacing w:val="30"/>
          <w:sz w:val="24"/>
        </w:rPr>
        <w:t xml:space="preserve"> </w:t>
      </w:r>
      <w:r w:rsidR="00BA5398" w:rsidRPr="00535A3F">
        <w:rPr>
          <w:rFonts w:asciiTheme="majorHAnsi" w:hAnsiTheme="majorHAnsi" w:cstheme="majorHAnsi"/>
          <w:b w:val="0"/>
          <w:bCs/>
          <w:color w:val="000000" w:themeColor="text1"/>
          <w:sz w:val="24"/>
        </w:rPr>
        <w:t>lựa</w:t>
      </w:r>
      <w:r w:rsidR="00BA5398" w:rsidRPr="00535A3F">
        <w:rPr>
          <w:rFonts w:asciiTheme="majorHAnsi" w:hAnsiTheme="majorHAnsi" w:cstheme="majorHAnsi"/>
          <w:b w:val="0"/>
          <w:bCs/>
          <w:color w:val="000000" w:themeColor="text1"/>
          <w:spacing w:val="30"/>
          <w:sz w:val="24"/>
        </w:rPr>
        <w:t xml:space="preserve"> </w:t>
      </w:r>
      <w:r w:rsidR="00BA5398" w:rsidRPr="00535A3F">
        <w:rPr>
          <w:rFonts w:asciiTheme="majorHAnsi" w:hAnsiTheme="majorHAnsi" w:cstheme="majorHAnsi"/>
          <w:b w:val="0"/>
          <w:bCs/>
          <w:color w:val="000000" w:themeColor="text1"/>
          <w:sz w:val="24"/>
        </w:rPr>
        <w:t>chọn ngẫu nhiên</w:t>
      </w:r>
      <w:r w:rsidR="00BA5398" w:rsidRPr="00535A3F">
        <w:rPr>
          <w:rFonts w:asciiTheme="majorHAnsi" w:hAnsiTheme="majorHAnsi" w:cstheme="majorHAnsi"/>
          <w:b w:val="0"/>
          <w:bCs/>
          <w:color w:val="000000" w:themeColor="text1"/>
          <w:spacing w:val="30"/>
          <w:sz w:val="24"/>
        </w:rPr>
        <w:t xml:space="preserve"> </w:t>
      </w:r>
      <w:r w:rsidR="00BA5398" w:rsidRPr="00535A3F">
        <w:rPr>
          <w:rFonts w:asciiTheme="majorHAnsi" w:hAnsiTheme="majorHAnsi" w:cstheme="majorHAnsi"/>
          <w:b w:val="0"/>
          <w:bCs/>
          <w:color w:val="000000" w:themeColor="text1"/>
          <w:sz w:val="24"/>
        </w:rPr>
        <w:t>của</w:t>
      </w:r>
      <w:r w:rsidR="00BA5398" w:rsidRPr="00535A3F">
        <w:rPr>
          <w:rFonts w:asciiTheme="majorHAnsi" w:hAnsiTheme="majorHAnsi" w:cstheme="majorHAnsi"/>
          <w:b w:val="0"/>
          <w:bCs/>
          <w:color w:val="000000" w:themeColor="text1"/>
          <w:spacing w:val="31"/>
          <w:sz w:val="24"/>
        </w:rPr>
        <w:t xml:space="preserve"> </w:t>
      </w:r>
      <w:r w:rsidR="00BA5398" w:rsidRPr="00535A3F">
        <w:rPr>
          <w:rFonts w:asciiTheme="majorHAnsi" w:hAnsiTheme="majorHAnsi" w:cstheme="majorHAnsi"/>
          <w:b w:val="0"/>
          <w:bCs/>
          <w:color w:val="000000" w:themeColor="text1"/>
          <w:sz w:val="24"/>
        </w:rPr>
        <w:t>một của</w:t>
      </w:r>
      <w:r w:rsidR="00BA5398" w:rsidRPr="00535A3F">
        <w:rPr>
          <w:rFonts w:asciiTheme="majorHAnsi" w:hAnsiTheme="majorHAnsi" w:cstheme="majorHAnsi"/>
          <w:b w:val="0"/>
          <w:bCs/>
          <w:color w:val="000000" w:themeColor="text1"/>
          <w:spacing w:val="30"/>
          <w:sz w:val="24"/>
        </w:rPr>
        <w:t xml:space="preserve"> </w:t>
      </w:r>
      <w:r w:rsidR="00BA5398" w:rsidRPr="00535A3F">
        <w:rPr>
          <w:rFonts w:asciiTheme="majorHAnsi" w:hAnsiTheme="majorHAnsi" w:cstheme="majorHAnsi"/>
          <w:b w:val="0"/>
          <w:bCs/>
          <w:color w:val="000000" w:themeColor="text1"/>
          <w:sz w:val="24"/>
        </w:rPr>
        <w:t>hàng</w:t>
      </w:r>
      <w:r w:rsidR="00BA5398" w:rsidRPr="00535A3F">
        <w:rPr>
          <w:rFonts w:asciiTheme="majorHAnsi" w:hAnsiTheme="majorHAnsi" w:cstheme="majorHAnsi"/>
          <w:b w:val="0"/>
          <w:bCs/>
          <w:color w:val="000000" w:themeColor="text1"/>
          <w:spacing w:val="31"/>
          <w:sz w:val="24"/>
        </w:rPr>
        <w:t xml:space="preserve"> </w:t>
      </w:r>
      <w:r w:rsidR="00BA5398" w:rsidRPr="00535A3F">
        <w:rPr>
          <w:rFonts w:asciiTheme="majorHAnsi" w:hAnsiTheme="majorHAnsi" w:cstheme="majorHAnsi"/>
          <w:b w:val="0"/>
          <w:bCs/>
          <w:color w:val="000000" w:themeColor="text1"/>
          <w:sz w:val="24"/>
        </w:rPr>
        <w:t>được</w:t>
      </w:r>
      <w:r w:rsidR="00BA5398" w:rsidRPr="00535A3F">
        <w:rPr>
          <w:rFonts w:asciiTheme="majorHAnsi" w:hAnsiTheme="majorHAnsi" w:cstheme="majorHAnsi"/>
          <w:b w:val="0"/>
          <w:bCs/>
          <w:color w:val="000000" w:themeColor="text1"/>
          <w:spacing w:val="30"/>
          <w:sz w:val="24"/>
        </w:rPr>
        <w:t xml:space="preserve"> </w:t>
      </w:r>
      <w:r w:rsidR="00BA5398" w:rsidRPr="00535A3F">
        <w:rPr>
          <w:rFonts w:asciiTheme="majorHAnsi" w:hAnsiTheme="majorHAnsi" w:cstheme="majorHAnsi"/>
          <w:b w:val="0"/>
          <w:bCs/>
          <w:color w:val="000000" w:themeColor="text1"/>
          <w:sz w:val="24"/>
        </w:rPr>
        <w:t>ghi</w:t>
      </w:r>
      <w:r w:rsidR="00BA5398" w:rsidRPr="00535A3F">
        <w:rPr>
          <w:rFonts w:asciiTheme="majorHAnsi" w:hAnsiTheme="majorHAnsi" w:cstheme="majorHAnsi"/>
          <w:b w:val="0"/>
          <w:bCs/>
          <w:color w:val="000000" w:themeColor="text1"/>
          <w:spacing w:val="30"/>
          <w:sz w:val="24"/>
        </w:rPr>
        <w:t xml:space="preserve"> </w:t>
      </w:r>
      <w:r w:rsidR="00BA5398" w:rsidRPr="00535A3F">
        <w:rPr>
          <w:rFonts w:asciiTheme="majorHAnsi" w:hAnsiTheme="majorHAnsi" w:cstheme="majorHAnsi"/>
          <w:b w:val="0"/>
          <w:bCs/>
          <w:color w:val="000000" w:themeColor="text1"/>
          <w:sz w:val="24"/>
        </w:rPr>
        <w:t>lại</w:t>
      </w:r>
      <w:r w:rsidR="00BA5398" w:rsidRPr="00535A3F">
        <w:rPr>
          <w:rFonts w:asciiTheme="majorHAnsi" w:hAnsiTheme="majorHAnsi" w:cstheme="majorHAnsi"/>
          <w:b w:val="0"/>
          <w:bCs/>
          <w:color w:val="000000" w:themeColor="text1"/>
          <w:spacing w:val="31"/>
          <w:sz w:val="24"/>
        </w:rPr>
        <w:t xml:space="preserve"> </w:t>
      </w:r>
      <w:r w:rsidR="00BA5398" w:rsidRPr="00535A3F">
        <w:rPr>
          <w:rFonts w:asciiTheme="majorHAnsi" w:hAnsiTheme="majorHAnsi" w:cstheme="majorHAnsi"/>
          <w:b w:val="0"/>
          <w:bCs/>
          <w:color w:val="000000" w:themeColor="text1"/>
          <w:sz w:val="24"/>
        </w:rPr>
        <w:t>ở</w:t>
      </w:r>
      <w:r w:rsidR="00BA5398" w:rsidRPr="00535A3F">
        <w:rPr>
          <w:rFonts w:asciiTheme="majorHAnsi" w:hAnsiTheme="majorHAnsi" w:cstheme="majorHAnsi"/>
          <w:b w:val="0"/>
          <w:bCs/>
          <w:color w:val="000000" w:themeColor="text1"/>
          <w:spacing w:val="30"/>
          <w:sz w:val="24"/>
        </w:rPr>
        <w:t xml:space="preserve"> </w:t>
      </w:r>
      <w:r w:rsidR="00BA5398" w:rsidRPr="00535A3F">
        <w:rPr>
          <w:rFonts w:asciiTheme="majorHAnsi" w:hAnsiTheme="majorHAnsi" w:cstheme="majorHAnsi"/>
          <w:b w:val="0"/>
          <w:bCs/>
          <w:color w:val="000000" w:themeColor="text1"/>
          <w:sz w:val="24"/>
        </w:rPr>
        <w:t>bảng</w:t>
      </w:r>
      <w:r w:rsidR="00BA5398" w:rsidRPr="00535A3F">
        <w:rPr>
          <w:rFonts w:asciiTheme="majorHAnsi" w:hAnsiTheme="majorHAnsi" w:cstheme="majorHAnsi"/>
          <w:b w:val="0"/>
          <w:bCs/>
          <w:color w:val="000000" w:themeColor="text1"/>
          <w:spacing w:val="1"/>
          <w:sz w:val="24"/>
        </w:rPr>
        <w:t xml:space="preserve"> </w:t>
      </w:r>
      <w:r w:rsidR="00BA5398" w:rsidRPr="00535A3F">
        <w:rPr>
          <w:rFonts w:asciiTheme="majorHAnsi" w:hAnsiTheme="majorHAnsi" w:cstheme="majorHAnsi"/>
          <w:b w:val="0"/>
          <w:bCs/>
          <w:color w:val="000000" w:themeColor="text1"/>
          <w:sz w:val="24"/>
        </w:rPr>
        <w:t>sau:</w:t>
      </w:r>
    </w:p>
    <w:p w14:paraId="7855FC3E" w14:textId="7A4C0652" w:rsidR="00BA5398" w:rsidRPr="00535A3F" w:rsidRDefault="00BA5398" w:rsidP="007B3D8E">
      <w:pPr>
        <w:spacing w:line="276" w:lineRule="auto"/>
        <w:ind w:left="992"/>
        <w:jc w:val="center"/>
        <w:rPr>
          <w:rFonts w:asciiTheme="majorHAnsi" w:hAnsiTheme="majorHAnsi" w:cstheme="majorHAnsi"/>
          <w:color w:val="000000" w:themeColor="text1"/>
          <w:w w:val="105"/>
        </w:rPr>
      </w:pPr>
      <w:r w:rsidRPr="00535A3F">
        <w:rPr>
          <w:rFonts w:asciiTheme="majorHAnsi" w:hAnsiTheme="majorHAnsi" w:cstheme="majorHAnsi"/>
          <w:noProof/>
          <w:color w:val="000000" w:themeColor="text1"/>
          <w:lang w:val="en-US" w:eastAsia="en-US"/>
        </w:rPr>
        <w:drawing>
          <wp:inline distT="0" distB="0" distL="0" distR="0" wp14:anchorId="56B522DA" wp14:editId="53D054A4">
            <wp:extent cx="4220210" cy="474980"/>
            <wp:effectExtent l="0" t="0" r="889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81553"/>
                    <pic:cNvPicPr>
                      <a:picLocks noChangeAspect="1" noChangeArrowheads="1"/>
                    </pic:cNvPicPr>
                  </pic:nvPicPr>
                  <pic:blipFill>
                    <a:blip r:embed="rId4332">
                      <a:extLst>
                        <a:ext uri="{28A0092B-C50C-407E-A947-70E740481C1C}">
                          <a14:useLocalDpi xmlns:a14="http://schemas.microsoft.com/office/drawing/2010/main" val="0"/>
                        </a:ext>
                      </a:extLst>
                    </a:blip>
                    <a:srcRect/>
                    <a:stretch>
                      <a:fillRect/>
                    </a:stretch>
                  </pic:blipFill>
                  <pic:spPr bwMode="auto">
                    <a:xfrm>
                      <a:off x="0" y="0"/>
                      <a:ext cx="4220210" cy="474980"/>
                    </a:xfrm>
                    <a:prstGeom prst="rect">
                      <a:avLst/>
                    </a:prstGeom>
                    <a:noFill/>
                    <a:ln>
                      <a:noFill/>
                    </a:ln>
                  </pic:spPr>
                </pic:pic>
              </a:graphicData>
            </a:graphic>
          </wp:inline>
        </w:drawing>
      </w:r>
    </w:p>
    <w:p w14:paraId="7E67C483" w14:textId="77777777" w:rsidR="00BA67DE" w:rsidRPr="00535A3F" w:rsidRDefault="00BA5398" w:rsidP="007B3D8E">
      <w:pPr>
        <w:spacing w:line="276" w:lineRule="auto"/>
        <w:ind w:left="992"/>
        <w:jc w:val="both"/>
        <w:rPr>
          <w:rFonts w:asciiTheme="majorHAnsi" w:hAnsiTheme="majorHAnsi" w:cstheme="majorHAnsi"/>
          <w:color w:val="000000" w:themeColor="text1"/>
          <w:w w:val="105"/>
        </w:rPr>
      </w:pPr>
      <w:r w:rsidRPr="00535A3F">
        <w:rPr>
          <w:rFonts w:asciiTheme="majorHAnsi" w:hAnsiTheme="majorHAnsi" w:cstheme="majorHAnsi"/>
          <w:color w:val="000000" w:themeColor="text1"/>
          <w:w w:val="105"/>
        </w:rPr>
        <w:t>Tứ phân</w:t>
      </w:r>
      <w:r w:rsidRPr="00535A3F">
        <w:rPr>
          <w:rFonts w:asciiTheme="majorHAnsi" w:hAnsiTheme="majorHAnsi" w:cstheme="majorHAnsi"/>
          <w:color w:val="000000" w:themeColor="text1"/>
          <w:spacing w:val="9"/>
          <w:w w:val="105"/>
        </w:rPr>
        <w:t xml:space="preserve"> </w:t>
      </w:r>
      <w:r w:rsidRPr="00535A3F">
        <w:rPr>
          <w:rFonts w:asciiTheme="majorHAnsi" w:hAnsiTheme="majorHAnsi" w:cstheme="majorHAnsi"/>
          <w:color w:val="000000" w:themeColor="text1"/>
          <w:w w:val="105"/>
        </w:rPr>
        <w:t>vị thứ ba</w:t>
      </w:r>
      <w:r w:rsidRPr="00535A3F">
        <w:rPr>
          <w:rFonts w:asciiTheme="majorHAnsi" w:hAnsiTheme="majorHAnsi" w:cstheme="majorHAnsi"/>
          <w:color w:val="000000" w:themeColor="text1"/>
          <w:spacing w:val="9"/>
          <w:w w:val="105"/>
        </w:rPr>
        <w:t xml:space="preserve"> </w:t>
      </w:r>
      <w:r w:rsidRPr="00535A3F">
        <w:rPr>
          <w:rFonts w:asciiTheme="majorHAnsi" w:hAnsiTheme="majorHAnsi" w:cstheme="majorHAnsi"/>
          <w:color w:val="000000" w:themeColor="text1"/>
          <w:w w:val="105"/>
        </w:rPr>
        <w:t>của</w:t>
      </w:r>
      <w:r w:rsidRPr="00535A3F">
        <w:rPr>
          <w:rFonts w:asciiTheme="majorHAnsi" w:hAnsiTheme="majorHAnsi" w:cstheme="majorHAnsi"/>
          <w:color w:val="000000" w:themeColor="text1"/>
          <w:spacing w:val="9"/>
          <w:w w:val="105"/>
        </w:rPr>
        <w:t xml:space="preserve"> </w:t>
      </w:r>
      <w:r w:rsidRPr="00535A3F">
        <w:rPr>
          <w:rFonts w:asciiTheme="majorHAnsi" w:hAnsiTheme="majorHAnsi" w:cstheme="majorHAnsi"/>
          <w:color w:val="000000" w:themeColor="text1"/>
          <w:w w:val="105"/>
        </w:rPr>
        <w:t>mẫu số liệu</w:t>
      </w:r>
      <w:r w:rsidRPr="00535A3F">
        <w:rPr>
          <w:rFonts w:asciiTheme="majorHAnsi" w:hAnsiTheme="majorHAnsi" w:cstheme="majorHAnsi"/>
          <w:color w:val="000000" w:themeColor="text1"/>
          <w:spacing w:val="8"/>
          <w:w w:val="105"/>
        </w:rPr>
        <w:t xml:space="preserve"> </w:t>
      </w:r>
      <w:r w:rsidRPr="00535A3F">
        <w:rPr>
          <w:rFonts w:asciiTheme="majorHAnsi" w:hAnsiTheme="majorHAnsi" w:cstheme="majorHAnsi"/>
          <w:color w:val="000000" w:themeColor="text1"/>
          <w:w w:val="105"/>
        </w:rPr>
        <w:t>gần nhất với giá trị nào trong các giá trị</w:t>
      </w:r>
      <w:r w:rsidRPr="00535A3F">
        <w:rPr>
          <w:rFonts w:asciiTheme="majorHAnsi" w:hAnsiTheme="majorHAnsi" w:cstheme="majorHAnsi"/>
          <w:color w:val="000000" w:themeColor="text1"/>
          <w:spacing w:val="9"/>
          <w:w w:val="105"/>
        </w:rPr>
        <w:t xml:space="preserve"> </w:t>
      </w:r>
      <w:r w:rsidRPr="00535A3F">
        <w:rPr>
          <w:rFonts w:asciiTheme="majorHAnsi" w:hAnsiTheme="majorHAnsi" w:cstheme="majorHAnsi"/>
          <w:color w:val="000000" w:themeColor="text1"/>
          <w:w w:val="105"/>
        </w:rPr>
        <w:t>dưới</w:t>
      </w:r>
      <w:r w:rsidRPr="00535A3F">
        <w:rPr>
          <w:rFonts w:asciiTheme="majorHAnsi" w:hAnsiTheme="majorHAnsi" w:cstheme="majorHAnsi"/>
          <w:color w:val="000000" w:themeColor="text1"/>
          <w:spacing w:val="9"/>
          <w:w w:val="105"/>
        </w:rPr>
        <w:t xml:space="preserve"> </w:t>
      </w:r>
      <w:r w:rsidRPr="00535A3F">
        <w:rPr>
          <w:rFonts w:asciiTheme="majorHAnsi" w:hAnsiTheme="majorHAnsi" w:cstheme="majorHAnsi"/>
          <w:color w:val="000000" w:themeColor="text1"/>
          <w:w w:val="105"/>
        </w:rPr>
        <w:t>đây?</w:t>
      </w:r>
    </w:p>
    <w:p w14:paraId="3C78E78F" w14:textId="62AC1B5C" w:rsidR="00BA5398" w:rsidRPr="00535A3F" w:rsidRDefault="00BA67DE" w:rsidP="007B3D8E">
      <w:pPr>
        <w:tabs>
          <w:tab w:val="left" w:pos="3402"/>
          <w:tab w:val="left" w:pos="5669"/>
          <w:tab w:val="left" w:pos="7937"/>
        </w:tabs>
        <w:spacing w:line="276" w:lineRule="auto"/>
        <w:ind w:left="992"/>
        <w:jc w:val="both"/>
        <w:rPr>
          <w:rFonts w:asciiTheme="majorHAnsi" w:hAnsiTheme="majorHAnsi" w:cstheme="majorHAnsi"/>
          <w:color w:val="000000" w:themeColor="text1"/>
          <w:w w:val="105"/>
        </w:rPr>
      </w:pPr>
      <w:r w:rsidRPr="00535A3F">
        <w:rPr>
          <w:rFonts w:asciiTheme="majorHAnsi" w:hAnsiTheme="majorHAnsi" w:cstheme="majorHAnsi"/>
          <w:b/>
          <w:color w:val="000000" w:themeColor="text1"/>
          <w:w w:val="105"/>
        </w:rPr>
        <w:t xml:space="preserve">A. </w:t>
      </w:r>
      <w:r w:rsidR="00BA5398" w:rsidRPr="00535A3F">
        <w:rPr>
          <w:rFonts w:asciiTheme="majorHAnsi" w:eastAsiaTheme="minorHAnsi" w:hAnsiTheme="majorHAnsi" w:cstheme="majorHAnsi"/>
          <w:color w:val="000000" w:themeColor="text1"/>
          <w:w w:val="105"/>
          <w:position w:val="-6"/>
          <w:lang w:val="en-US"/>
        </w:rPr>
        <w:object w:dxaOrig="288" w:dyaOrig="288" w14:anchorId="7E06E014">
          <v:shape id="_x0000_i3316" type="#_x0000_t75" style="width:14.15pt;height:14.15pt" o:ole="">
            <v:imagedata r:id="rId4551" o:title=""/>
          </v:shape>
          <o:OLEObject Type="Embed" ProgID="Equation.DSMT4" ShapeID="_x0000_i3316" DrawAspect="Content" ObjectID="_1804456010" r:id="rId4552"/>
        </w:object>
      </w:r>
      <w:r w:rsidR="00BA5398" w:rsidRPr="00535A3F">
        <w:rPr>
          <w:rFonts w:asciiTheme="majorHAnsi" w:hAnsiTheme="majorHAnsi" w:cstheme="majorHAnsi"/>
          <w:color w:val="000000" w:themeColor="text1"/>
          <w:w w:val="105"/>
        </w:rPr>
        <w:t>.</w:t>
      </w:r>
      <w:r w:rsidRPr="00535A3F">
        <w:rPr>
          <w:rFonts w:asciiTheme="majorHAnsi" w:hAnsiTheme="majorHAnsi" w:cstheme="majorHAnsi"/>
          <w:color w:val="000000" w:themeColor="text1"/>
          <w:w w:val="105"/>
        </w:rPr>
        <w:tab/>
      </w:r>
      <w:r w:rsidRPr="00535A3F">
        <w:rPr>
          <w:rFonts w:asciiTheme="majorHAnsi" w:hAnsiTheme="majorHAnsi" w:cstheme="majorHAnsi"/>
          <w:b/>
          <w:color w:val="000000" w:themeColor="text1"/>
          <w:w w:val="105"/>
        </w:rPr>
        <w:t xml:space="preserve">B. </w:t>
      </w:r>
      <w:r w:rsidR="00BA5398" w:rsidRPr="00535A3F">
        <w:rPr>
          <w:rFonts w:asciiTheme="majorHAnsi" w:eastAsiaTheme="minorHAnsi" w:hAnsiTheme="majorHAnsi" w:cstheme="majorHAnsi"/>
          <w:color w:val="000000" w:themeColor="text1"/>
          <w:w w:val="105"/>
          <w:position w:val="-4"/>
          <w:lang w:val="en-US"/>
        </w:rPr>
        <w:object w:dxaOrig="252" w:dyaOrig="252" w14:anchorId="68CF6C21">
          <v:shape id="_x0000_i3317" type="#_x0000_t75" style="width:12.45pt;height:12.45pt" o:ole="">
            <v:imagedata r:id="rId4553" o:title=""/>
          </v:shape>
          <o:OLEObject Type="Embed" ProgID="Equation.DSMT4" ShapeID="_x0000_i3317" DrawAspect="Content" ObjectID="_1804456011" r:id="rId4554"/>
        </w:object>
      </w:r>
      <w:r w:rsidR="00BA5398" w:rsidRPr="00535A3F">
        <w:rPr>
          <w:rFonts w:asciiTheme="majorHAnsi" w:hAnsiTheme="majorHAnsi" w:cstheme="majorHAnsi"/>
          <w:color w:val="000000" w:themeColor="text1"/>
          <w:w w:val="105"/>
        </w:rPr>
        <w:t>.</w:t>
      </w:r>
      <w:r w:rsidRPr="00535A3F">
        <w:rPr>
          <w:rFonts w:asciiTheme="majorHAnsi" w:hAnsiTheme="majorHAnsi" w:cstheme="majorHAnsi"/>
          <w:color w:val="000000" w:themeColor="text1"/>
          <w:w w:val="105"/>
        </w:rPr>
        <w:tab/>
      </w:r>
      <w:r w:rsidRPr="00535A3F">
        <w:rPr>
          <w:rFonts w:asciiTheme="majorHAnsi" w:hAnsiTheme="majorHAnsi" w:cstheme="majorHAnsi"/>
          <w:b/>
          <w:color w:val="000000" w:themeColor="text1"/>
          <w:w w:val="105"/>
        </w:rPr>
        <w:t xml:space="preserve">C. </w:t>
      </w:r>
      <w:r w:rsidR="00BA5398" w:rsidRPr="00535A3F">
        <w:rPr>
          <w:rFonts w:asciiTheme="majorHAnsi" w:eastAsiaTheme="minorHAnsi" w:hAnsiTheme="majorHAnsi" w:cstheme="majorHAnsi"/>
          <w:color w:val="000000" w:themeColor="text1"/>
          <w:w w:val="105"/>
          <w:position w:val="-4"/>
          <w:lang w:val="en-US"/>
        </w:rPr>
        <w:object w:dxaOrig="288" w:dyaOrig="252" w14:anchorId="78741A68">
          <v:shape id="_x0000_i3318" type="#_x0000_t75" style="width:14.15pt;height:12.45pt" o:ole="">
            <v:imagedata r:id="rId4555" o:title=""/>
          </v:shape>
          <o:OLEObject Type="Embed" ProgID="Equation.DSMT4" ShapeID="_x0000_i3318" DrawAspect="Content" ObjectID="_1804456012" r:id="rId4556"/>
        </w:object>
      </w:r>
      <w:r w:rsidR="00BA5398" w:rsidRPr="00535A3F">
        <w:rPr>
          <w:rFonts w:asciiTheme="majorHAnsi" w:hAnsiTheme="majorHAnsi" w:cstheme="majorHAnsi"/>
          <w:color w:val="000000" w:themeColor="text1"/>
          <w:w w:val="105"/>
        </w:rPr>
        <w:t>.</w:t>
      </w:r>
      <w:r w:rsidRPr="00535A3F">
        <w:rPr>
          <w:rFonts w:asciiTheme="majorHAnsi" w:hAnsiTheme="majorHAnsi" w:cstheme="majorHAnsi"/>
          <w:color w:val="000000" w:themeColor="text1"/>
          <w:w w:val="105"/>
        </w:rPr>
        <w:tab/>
      </w:r>
      <w:r w:rsidRPr="00535A3F">
        <w:rPr>
          <w:rFonts w:asciiTheme="majorHAnsi" w:hAnsiTheme="majorHAnsi" w:cstheme="majorHAnsi"/>
          <w:b/>
          <w:color w:val="000000" w:themeColor="text1"/>
          <w:w w:val="105"/>
        </w:rPr>
        <w:t xml:space="preserve">D. </w:t>
      </w:r>
      <w:r w:rsidR="00BA5398" w:rsidRPr="00535A3F">
        <w:rPr>
          <w:rFonts w:asciiTheme="majorHAnsi" w:eastAsiaTheme="minorHAnsi" w:hAnsiTheme="majorHAnsi" w:cstheme="majorHAnsi"/>
          <w:color w:val="000000" w:themeColor="text1"/>
          <w:w w:val="105"/>
          <w:position w:val="-6"/>
          <w:lang w:val="en-US"/>
        </w:rPr>
        <w:object w:dxaOrig="288" w:dyaOrig="288" w14:anchorId="1926019E">
          <v:shape id="_x0000_i3319" type="#_x0000_t75" style="width:14.15pt;height:14.15pt" o:ole="">
            <v:imagedata r:id="rId4557" o:title=""/>
          </v:shape>
          <o:OLEObject Type="Embed" ProgID="Equation.DSMT4" ShapeID="_x0000_i3319" DrawAspect="Content" ObjectID="_1804456013" r:id="rId4558"/>
        </w:object>
      </w:r>
      <w:r w:rsidR="00BA5398" w:rsidRPr="00535A3F">
        <w:rPr>
          <w:rFonts w:asciiTheme="majorHAnsi" w:hAnsiTheme="majorHAnsi" w:cstheme="majorHAnsi"/>
          <w:color w:val="000000" w:themeColor="text1"/>
          <w:w w:val="105"/>
        </w:rPr>
        <w:t>.</w:t>
      </w:r>
    </w:p>
    <w:p w14:paraId="6B384831" w14:textId="5E7166CD" w:rsidR="00BA5398" w:rsidRPr="00535A3F" w:rsidRDefault="005933EB" w:rsidP="005933EB">
      <w:pPr>
        <w:tabs>
          <w:tab w:val="left" w:pos="992"/>
        </w:tabs>
        <w:spacing w:line="276" w:lineRule="auto"/>
        <w:ind w:left="992" w:hanging="992"/>
        <w:jc w:val="both"/>
        <w:rPr>
          <w:rFonts w:asciiTheme="majorHAnsi" w:eastAsia="Arial" w:hAnsiTheme="majorHAnsi" w:cstheme="majorHAnsi"/>
          <w:b/>
          <w:color w:val="000000" w:themeColor="text1"/>
        </w:rPr>
      </w:pPr>
      <w:r w:rsidRPr="00535A3F">
        <w:rPr>
          <w:rFonts w:asciiTheme="majorHAnsi" w:eastAsia="Arial" w:hAnsiTheme="majorHAnsi" w:cstheme="majorHAnsi"/>
          <w:b/>
          <w:color w:val="000000" w:themeColor="text1"/>
          <w:lang w:eastAsia="en-US"/>
        </w:rPr>
        <w:t>Câu 22:</w:t>
      </w:r>
      <w:r w:rsidRPr="00535A3F">
        <w:rPr>
          <w:rFonts w:asciiTheme="majorHAnsi" w:eastAsia="Arial" w:hAnsiTheme="majorHAnsi" w:cstheme="majorHAnsi"/>
          <w:b/>
          <w:color w:val="000000" w:themeColor="text1"/>
          <w:lang w:eastAsia="en-US"/>
        </w:rPr>
        <w:tab/>
      </w:r>
      <w:r w:rsidR="00BA5398" w:rsidRPr="00535A3F">
        <w:rPr>
          <w:rFonts w:asciiTheme="majorHAnsi" w:eastAsia="Arial" w:hAnsiTheme="majorHAnsi" w:cstheme="majorHAnsi"/>
          <w:color w:val="000000" w:themeColor="text1"/>
        </w:rPr>
        <w:t>Tìm hiểu thời gian hoàn thành một bài tập của một số học sinh thu được kết quả sau:</w:t>
      </w:r>
    </w:p>
    <w:p w14:paraId="69367B50" w14:textId="445C65B5" w:rsidR="00BA5398" w:rsidRPr="00535A3F" w:rsidRDefault="00BA5398" w:rsidP="007B3D8E">
      <w:pPr>
        <w:spacing w:line="276" w:lineRule="auto"/>
        <w:ind w:left="992"/>
        <w:jc w:val="center"/>
        <w:rPr>
          <w:rFonts w:asciiTheme="majorHAnsi" w:eastAsia="Arial" w:hAnsiTheme="majorHAnsi" w:cstheme="majorHAnsi"/>
          <w:b/>
          <w:color w:val="000000" w:themeColor="text1"/>
        </w:rPr>
      </w:pPr>
      <w:r w:rsidRPr="00535A3F">
        <w:rPr>
          <w:rFonts w:asciiTheme="majorHAnsi" w:eastAsia="Arial" w:hAnsiTheme="majorHAnsi" w:cstheme="majorHAnsi"/>
          <w:b/>
          <w:noProof/>
          <w:color w:val="000000" w:themeColor="text1"/>
          <w:lang w:val="en-US" w:eastAsia="en-US"/>
        </w:rPr>
        <w:drawing>
          <wp:inline distT="0" distB="0" distL="0" distR="0" wp14:anchorId="4D3FD8E1" wp14:editId="2F1143A2">
            <wp:extent cx="4413885" cy="68580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81548"/>
                    <pic:cNvPicPr>
                      <a:picLocks noChangeAspect="1" noChangeArrowheads="1"/>
                    </pic:cNvPicPr>
                  </pic:nvPicPr>
                  <pic:blipFill>
                    <a:blip r:embed="rId4521">
                      <a:extLst>
                        <a:ext uri="{28A0092B-C50C-407E-A947-70E740481C1C}">
                          <a14:useLocalDpi xmlns:a14="http://schemas.microsoft.com/office/drawing/2010/main" val="0"/>
                        </a:ext>
                      </a:extLst>
                    </a:blip>
                    <a:srcRect/>
                    <a:stretch>
                      <a:fillRect/>
                    </a:stretch>
                  </pic:blipFill>
                  <pic:spPr bwMode="auto">
                    <a:xfrm>
                      <a:off x="0" y="0"/>
                      <a:ext cx="4413885" cy="685800"/>
                    </a:xfrm>
                    <a:prstGeom prst="rect">
                      <a:avLst/>
                    </a:prstGeom>
                    <a:noFill/>
                    <a:ln>
                      <a:noFill/>
                    </a:ln>
                  </pic:spPr>
                </pic:pic>
              </a:graphicData>
            </a:graphic>
          </wp:inline>
        </w:drawing>
      </w:r>
    </w:p>
    <w:p w14:paraId="66EA498A" w14:textId="77777777" w:rsidR="00BA67DE" w:rsidRPr="00535A3F" w:rsidRDefault="00BA5398" w:rsidP="007B3D8E">
      <w:pPr>
        <w:spacing w:line="276" w:lineRule="auto"/>
        <w:ind w:left="992"/>
        <w:rPr>
          <w:rFonts w:asciiTheme="majorHAnsi" w:eastAsia="Arial" w:hAnsiTheme="majorHAnsi" w:cstheme="majorHAnsi"/>
          <w:color w:val="000000" w:themeColor="text1"/>
        </w:rPr>
      </w:pPr>
      <w:r w:rsidRPr="00535A3F">
        <w:rPr>
          <w:rFonts w:asciiTheme="majorHAnsi" w:eastAsia="Arial" w:hAnsiTheme="majorHAnsi" w:cstheme="majorHAnsi"/>
          <w:color w:val="000000" w:themeColor="text1"/>
        </w:rPr>
        <w:t>Tứ phân vị thứ ba của mẫu số liệu ghép nhóm này là</w:t>
      </w:r>
    </w:p>
    <w:p w14:paraId="40CD4FB4" w14:textId="429F3857" w:rsidR="00BA5398" w:rsidRPr="00535A3F" w:rsidRDefault="00BA67DE" w:rsidP="007B3D8E">
      <w:pPr>
        <w:tabs>
          <w:tab w:val="left" w:pos="3402"/>
          <w:tab w:val="left" w:pos="5669"/>
          <w:tab w:val="left" w:pos="7937"/>
        </w:tabs>
        <w:spacing w:line="276" w:lineRule="auto"/>
        <w:ind w:left="992"/>
        <w:jc w:val="both"/>
        <w:rPr>
          <w:rFonts w:asciiTheme="majorHAnsi" w:eastAsia="Arial" w:hAnsiTheme="majorHAnsi" w:cstheme="majorHAnsi"/>
          <w:color w:val="000000" w:themeColor="text1"/>
        </w:rPr>
      </w:pPr>
      <w:r w:rsidRPr="00535A3F">
        <w:rPr>
          <w:rFonts w:asciiTheme="majorHAnsi" w:eastAsia="Arial" w:hAnsiTheme="majorHAnsi" w:cstheme="majorHAnsi"/>
          <w:b/>
          <w:color w:val="000000" w:themeColor="text1"/>
        </w:rPr>
        <w:t xml:space="preserve">A. </w:t>
      </w:r>
      <w:r w:rsidR="00BA5398" w:rsidRPr="00535A3F">
        <w:rPr>
          <w:rFonts w:asciiTheme="majorHAnsi" w:eastAsia="Arial" w:hAnsiTheme="majorHAnsi" w:cstheme="majorHAnsi"/>
          <w:color w:val="000000" w:themeColor="text1"/>
          <w:position w:val="-12"/>
        </w:rPr>
        <w:object w:dxaOrig="768" w:dyaOrig="360" w14:anchorId="257012A5">
          <v:shape id="_x0000_i3320" type="#_x0000_t75" style="width:38pt;height:18.15pt" o:ole="">
            <v:imagedata r:id="rId4522" o:title=""/>
          </v:shape>
          <o:OLEObject Type="Embed" ProgID="Equation.DSMT4" ShapeID="_x0000_i3320" DrawAspect="Content" ObjectID="_1804456014" r:id="rId4559"/>
        </w:object>
      </w:r>
      <w:r w:rsidR="00BA5398" w:rsidRPr="00535A3F">
        <w:rPr>
          <w:rFonts w:asciiTheme="majorHAnsi" w:eastAsia="Arial" w:hAnsiTheme="majorHAnsi" w:cstheme="majorHAnsi"/>
          <w:color w:val="000000" w:themeColor="text1"/>
        </w:rPr>
        <w:t>.</w:t>
      </w:r>
      <w:r w:rsidRPr="00535A3F">
        <w:rPr>
          <w:rFonts w:asciiTheme="majorHAnsi" w:eastAsia="Arial" w:hAnsiTheme="majorHAnsi" w:cstheme="majorHAnsi"/>
          <w:b/>
          <w:color w:val="000000" w:themeColor="text1"/>
        </w:rPr>
        <w:tab/>
      </w:r>
      <w:r w:rsidRPr="00535A3F">
        <w:rPr>
          <w:rFonts w:asciiTheme="majorHAnsi" w:hAnsiTheme="majorHAnsi" w:cstheme="majorHAnsi"/>
          <w:b/>
          <w:color w:val="000000" w:themeColor="text1"/>
        </w:rPr>
        <w:t xml:space="preserve">B. </w:t>
      </w:r>
      <w:r w:rsidR="00BA5398" w:rsidRPr="00535A3F">
        <w:rPr>
          <w:rFonts w:asciiTheme="majorHAnsi" w:hAnsiTheme="majorHAnsi" w:cstheme="majorHAnsi"/>
          <w:b/>
          <w:color w:val="000000" w:themeColor="text1"/>
          <w:position w:val="-12"/>
          <w:lang w:val="en-US"/>
        </w:rPr>
        <w:object w:dxaOrig="768" w:dyaOrig="360" w14:anchorId="578814CA">
          <v:shape id="_x0000_i3321" type="#_x0000_t75" style="width:38pt;height:18.15pt" o:ole="">
            <v:imagedata r:id="rId4560" o:title=""/>
          </v:shape>
          <o:OLEObject Type="Embed" ProgID="Equation.DSMT4" ShapeID="_x0000_i3321" DrawAspect="Content" ObjectID="_1804456015" r:id="rId4561"/>
        </w:object>
      </w:r>
      <w:r w:rsidR="00BA5398" w:rsidRPr="00535A3F">
        <w:rPr>
          <w:rFonts w:asciiTheme="majorHAnsi" w:hAnsiTheme="majorHAnsi" w:cstheme="majorHAnsi"/>
          <w:b/>
          <w:color w:val="000000" w:themeColor="text1"/>
        </w:rPr>
        <w:t>.</w:t>
      </w:r>
      <w:r w:rsidRPr="00535A3F">
        <w:rPr>
          <w:rFonts w:asciiTheme="majorHAnsi" w:eastAsia="Arial" w:hAnsiTheme="majorHAnsi" w:cstheme="majorHAnsi"/>
          <w:b/>
          <w:color w:val="000000" w:themeColor="text1"/>
        </w:rPr>
        <w:tab/>
        <w:t xml:space="preserve">C. </w:t>
      </w:r>
      <w:r w:rsidR="00BA5398" w:rsidRPr="00535A3F">
        <w:rPr>
          <w:rFonts w:asciiTheme="majorHAnsi" w:eastAsia="Arial" w:hAnsiTheme="majorHAnsi" w:cstheme="majorHAnsi"/>
          <w:color w:val="000000" w:themeColor="text1"/>
          <w:position w:val="-12"/>
        </w:rPr>
        <w:object w:dxaOrig="768" w:dyaOrig="360" w14:anchorId="1A9262DA">
          <v:shape id="_x0000_i3322" type="#_x0000_t75" style="width:38pt;height:18.15pt" o:ole="">
            <v:imagedata r:id="rId4526" o:title=""/>
          </v:shape>
          <o:OLEObject Type="Embed" ProgID="Equation.DSMT4" ShapeID="_x0000_i3322" DrawAspect="Content" ObjectID="_1804456016" r:id="rId4562"/>
        </w:object>
      </w:r>
      <w:r w:rsidR="00BA5398" w:rsidRPr="00535A3F">
        <w:rPr>
          <w:rFonts w:asciiTheme="majorHAnsi" w:eastAsia="Arial" w:hAnsiTheme="majorHAnsi" w:cstheme="majorHAnsi"/>
          <w:color w:val="000000" w:themeColor="text1"/>
        </w:rPr>
        <w:t>.</w:t>
      </w:r>
      <w:r w:rsidRPr="00535A3F">
        <w:rPr>
          <w:rFonts w:asciiTheme="majorHAnsi" w:eastAsia="Arial" w:hAnsiTheme="majorHAnsi" w:cstheme="majorHAnsi"/>
          <w:b/>
          <w:color w:val="000000" w:themeColor="text1"/>
        </w:rPr>
        <w:tab/>
        <w:t xml:space="preserve">D. </w:t>
      </w:r>
      <w:r w:rsidR="00BA5398" w:rsidRPr="00535A3F">
        <w:rPr>
          <w:rFonts w:asciiTheme="majorHAnsi" w:eastAsia="Arial" w:hAnsiTheme="majorHAnsi" w:cstheme="majorHAnsi"/>
          <w:color w:val="000000" w:themeColor="text1"/>
          <w:position w:val="-12"/>
        </w:rPr>
        <w:object w:dxaOrig="768" w:dyaOrig="360" w14:anchorId="7CE6F406">
          <v:shape id="_x0000_i3323" type="#_x0000_t75" style="width:38pt;height:18.15pt" o:ole="">
            <v:imagedata r:id="rId4528" o:title=""/>
          </v:shape>
          <o:OLEObject Type="Embed" ProgID="Equation.DSMT4" ShapeID="_x0000_i3323" DrawAspect="Content" ObjectID="_1804456017" r:id="rId4563"/>
        </w:object>
      </w:r>
      <w:r w:rsidR="00BA5398" w:rsidRPr="00535A3F">
        <w:rPr>
          <w:rFonts w:asciiTheme="majorHAnsi" w:eastAsia="Arial" w:hAnsiTheme="majorHAnsi" w:cstheme="majorHAnsi"/>
          <w:color w:val="000000" w:themeColor="text1"/>
        </w:rPr>
        <w:t>.</w:t>
      </w:r>
    </w:p>
    <w:p w14:paraId="1E1BF95D" w14:textId="3629B1EF" w:rsidR="00BA67DE" w:rsidRPr="00535A3F" w:rsidRDefault="005933EB" w:rsidP="005933EB">
      <w:pPr>
        <w:tabs>
          <w:tab w:val="left" w:pos="992"/>
        </w:tabs>
        <w:spacing w:line="276" w:lineRule="auto"/>
        <w:ind w:left="992" w:hanging="992"/>
        <w:jc w:val="both"/>
        <w:rPr>
          <w:rFonts w:asciiTheme="majorHAnsi" w:hAnsiTheme="majorHAnsi" w:cstheme="majorHAnsi"/>
          <w:color w:val="000000" w:themeColor="text1"/>
        </w:rPr>
      </w:pPr>
      <w:r w:rsidRPr="00535A3F">
        <w:rPr>
          <w:rFonts w:asciiTheme="majorHAnsi" w:eastAsia="Calibri" w:hAnsiTheme="majorHAnsi" w:cstheme="majorHAnsi"/>
          <w:b/>
          <w:color w:val="000000" w:themeColor="text1"/>
          <w:lang w:eastAsia="en-US"/>
        </w:rPr>
        <w:t>Câu 23:</w:t>
      </w:r>
      <w:r w:rsidRPr="00535A3F">
        <w:rPr>
          <w:rFonts w:asciiTheme="majorHAnsi" w:eastAsia="Calibri" w:hAnsiTheme="majorHAnsi" w:cstheme="majorHAnsi"/>
          <w:b/>
          <w:color w:val="000000" w:themeColor="text1"/>
          <w:lang w:eastAsia="en-US"/>
        </w:rPr>
        <w:tab/>
      </w:r>
      <w:r w:rsidR="00BA67DE" w:rsidRPr="00535A3F">
        <w:rPr>
          <w:rFonts w:asciiTheme="majorHAnsi" w:hAnsiTheme="majorHAnsi" w:cstheme="majorHAnsi"/>
          <w:color w:val="000000" w:themeColor="text1"/>
        </w:rPr>
        <w:t>Cô Hà thống kê lại đường kính thân gỗ của một số cây xoan đào 6 năm tuổi được trồng ở một lâm trường ở bảng sau.</w:t>
      </w:r>
    </w:p>
    <w:p w14:paraId="323A3509" w14:textId="70086F22" w:rsidR="00BA67DE" w:rsidRPr="00535A3F" w:rsidRDefault="00BA67DE" w:rsidP="007B3D8E">
      <w:pPr>
        <w:pStyle w:val="ListParagraph"/>
        <w:spacing w:line="276" w:lineRule="auto"/>
        <w:ind w:left="992"/>
        <w:jc w:val="center"/>
        <w:rPr>
          <w:rFonts w:asciiTheme="majorHAnsi" w:hAnsiTheme="majorHAnsi" w:cstheme="majorHAnsi"/>
          <w:color w:val="000000" w:themeColor="text1"/>
          <w:sz w:val="24"/>
          <w:szCs w:val="24"/>
        </w:rPr>
      </w:pPr>
      <w:r w:rsidRPr="00535A3F">
        <w:rPr>
          <w:rFonts w:asciiTheme="majorHAnsi" w:hAnsiTheme="majorHAnsi" w:cstheme="majorHAnsi"/>
          <w:noProof/>
          <w:color w:val="000000" w:themeColor="text1"/>
          <w:sz w:val="24"/>
          <w:szCs w:val="24"/>
          <w:lang w:val="en-US"/>
        </w:rPr>
        <w:drawing>
          <wp:inline distT="0" distB="0" distL="0" distR="0" wp14:anchorId="7724BB49" wp14:editId="23CC4F3C">
            <wp:extent cx="5134610" cy="498475"/>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64">
                      <a:extLst>
                        <a:ext uri="{28A0092B-C50C-407E-A947-70E740481C1C}">
                          <a14:useLocalDpi xmlns:a14="http://schemas.microsoft.com/office/drawing/2010/main" val="0"/>
                        </a:ext>
                      </a:extLst>
                    </a:blip>
                    <a:srcRect/>
                    <a:stretch>
                      <a:fillRect/>
                    </a:stretch>
                  </pic:blipFill>
                  <pic:spPr bwMode="auto">
                    <a:xfrm>
                      <a:off x="0" y="0"/>
                      <a:ext cx="5134610" cy="498475"/>
                    </a:xfrm>
                    <a:prstGeom prst="rect">
                      <a:avLst/>
                    </a:prstGeom>
                    <a:noFill/>
                    <a:ln>
                      <a:noFill/>
                    </a:ln>
                  </pic:spPr>
                </pic:pic>
              </a:graphicData>
            </a:graphic>
          </wp:inline>
        </w:drawing>
      </w:r>
    </w:p>
    <w:p w14:paraId="31AF0B2D" w14:textId="77777777" w:rsidR="00BA67DE" w:rsidRPr="00535A3F" w:rsidRDefault="00BA67DE" w:rsidP="007B3D8E">
      <w:pPr>
        <w:spacing w:line="276" w:lineRule="auto"/>
        <w:ind w:left="992"/>
        <w:jc w:val="both"/>
        <w:rPr>
          <w:rFonts w:asciiTheme="majorHAnsi" w:hAnsiTheme="majorHAnsi" w:cstheme="majorHAnsi"/>
          <w:b/>
          <w:color w:val="000000" w:themeColor="text1"/>
        </w:rPr>
      </w:pPr>
      <w:r w:rsidRPr="00535A3F">
        <w:rPr>
          <w:rFonts w:asciiTheme="majorHAnsi" w:hAnsiTheme="majorHAnsi" w:cstheme="majorHAnsi"/>
          <w:color w:val="000000" w:themeColor="text1"/>
        </w:rPr>
        <w:t>Hãy tìm khoảng biến thiên của mẫu số liệu ghép nhóm trên.</w:t>
      </w:r>
    </w:p>
    <w:p w14:paraId="7BF6E67E" w14:textId="25CE59D7" w:rsidR="00BA67DE" w:rsidRPr="00535A3F" w:rsidRDefault="00BA67DE" w:rsidP="007B3D8E">
      <w:pPr>
        <w:tabs>
          <w:tab w:val="left" w:pos="3402"/>
          <w:tab w:val="left" w:pos="5669"/>
          <w:tab w:val="left" w:pos="7937"/>
        </w:tabs>
        <w:spacing w:line="276" w:lineRule="auto"/>
        <w:ind w:left="992"/>
        <w:jc w:val="both"/>
        <w:rPr>
          <w:rFonts w:asciiTheme="majorHAnsi" w:hAnsiTheme="majorHAnsi" w:cstheme="majorHAnsi"/>
          <w:b/>
          <w:color w:val="000000" w:themeColor="text1"/>
        </w:rPr>
      </w:pPr>
      <w:r w:rsidRPr="00535A3F">
        <w:rPr>
          <w:rFonts w:asciiTheme="majorHAnsi" w:hAnsiTheme="majorHAnsi" w:cstheme="majorHAnsi"/>
          <w:b/>
          <w:color w:val="000000" w:themeColor="text1"/>
        </w:rPr>
        <w:t xml:space="preserve">A. </w:t>
      </w:r>
      <w:r w:rsidRPr="00535A3F">
        <w:rPr>
          <w:rFonts w:asciiTheme="majorHAnsi" w:hAnsiTheme="majorHAnsi" w:cstheme="majorHAnsi"/>
          <w:color w:val="000000" w:themeColor="text1"/>
        </w:rPr>
        <w:t>25.</w:t>
      </w:r>
      <w:r w:rsidRPr="00535A3F">
        <w:rPr>
          <w:rFonts w:asciiTheme="majorHAnsi" w:hAnsiTheme="majorHAnsi" w:cstheme="majorHAnsi"/>
          <w:b/>
          <w:color w:val="000000" w:themeColor="text1"/>
        </w:rPr>
        <w:tab/>
        <w:t xml:space="preserve">B. </w:t>
      </w:r>
      <w:r w:rsidRPr="00535A3F">
        <w:rPr>
          <w:rFonts w:asciiTheme="majorHAnsi" w:hAnsiTheme="majorHAnsi" w:cstheme="majorHAnsi"/>
          <w:color w:val="000000" w:themeColor="text1"/>
        </w:rPr>
        <w:t>30.</w:t>
      </w:r>
      <w:r w:rsidRPr="00535A3F">
        <w:rPr>
          <w:rFonts w:asciiTheme="majorHAnsi" w:hAnsiTheme="majorHAnsi" w:cstheme="majorHAnsi"/>
          <w:b/>
          <w:color w:val="000000" w:themeColor="text1"/>
        </w:rPr>
        <w:tab/>
        <w:t xml:space="preserve">C. </w:t>
      </w:r>
      <w:r w:rsidRPr="00535A3F">
        <w:rPr>
          <w:rFonts w:asciiTheme="majorHAnsi" w:hAnsiTheme="majorHAnsi" w:cstheme="majorHAnsi"/>
          <w:color w:val="000000" w:themeColor="text1"/>
        </w:rPr>
        <w:t>6.</w:t>
      </w:r>
      <w:r w:rsidRPr="00535A3F">
        <w:rPr>
          <w:rFonts w:asciiTheme="majorHAnsi" w:hAnsiTheme="majorHAnsi" w:cstheme="majorHAnsi"/>
          <w:b/>
          <w:color w:val="000000" w:themeColor="text1"/>
        </w:rPr>
        <w:tab/>
        <w:t xml:space="preserve">D. </w:t>
      </w:r>
      <w:r w:rsidRPr="00535A3F">
        <w:rPr>
          <w:rFonts w:asciiTheme="majorHAnsi" w:hAnsiTheme="majorHAnsi" w:cstheme="majorHAnsi"/>
          <w:color w:val="000000" w:themeColor="text1"/>
        </w:rPr>
        <w:t>69,8.</w:t>
      </w:r>
    </w:p>
    <w:p w14:paraId="0F2D44DF" w14:textId="6020C42C" w:rsidR="00BA67DE" w:rsidRPr="00535A3F" w:rsidRDefault="005933EB" w:rsidP="005933EB">
      <w:pPr>
        <w:tabs>
          <w:tab w:val="left" w:pos="992"/>
        </w:tabs>
        <w:spacing w:line="276" w:lineRule="auto"/>
        <w:ind w:left="992" w:hanging="992"/>
        <w:jc w:val="both"/>
        <w:rPr>
          <w:rFonts w:asciiTheme="majorHAnsi" w:hAnsiTheme="majorHAnsi" w:cstheme="majorHAnsi"/>
          <w:color w:val="000000" w:themeColor="text1"/>
        </w:rPr>
      </w:pPr>
      <w:r w:rsidRPr="00535A3F">
        <w:rPr>
          <w:rFonts w:asciiTheme="majorHAnsi" w:eastAsia="Calibri" w:hAnsiTheme="majorHAnsi" w:cstheme="majorHAnsi"/>
          <w:b/>
          <w:color w:val="000000" w:themeColor="text1"/>
          <w:lang w:eastAsia="en-US"/>
        </w:rPr>
        <w:t>Câu 24:</w:t>
      </w:r>
      <w:r w:rsidRPr="00535A3F">
        <w:rPr>
          <w:rFonts w:asciiTheme="majorHAnsi" w:eastAsia="Calibri" w:hAnsiTheme="majorHAnsi" w:cstheme="majorHAnsi"/>
          <w:b/>
          <w:color w:val="000000" w:themeColor="text1"/>
          <w:lang w:eastAsia="en-US"/>
        </w:rPr>
        <w:tab/>
      </w:r>
      <w:r w:rsidR="00BA67DE" w:rsidRPr="00535A3F">
        <w:rPr>
          <w:rFonts w:asciiTheme="majorHAnsi" w:hAnsiTheme="majorHAnsi" w:cstheme="majorHAnsi"/>
          <w:color w:val="000000" w:themeColor="text1"/>
        </w:rPr>
        <w:t xml:space="preserve">Mỗi ngày bác Hương đều đi bộ để rèn luyện sức khoẻ. Quãng đường đi bộ mỗi ngày (đơn vị: </w:t>
      </w:r>
      <w:r w:rsidR="00BA67DE" w:rsidRPr="00535A3F">
        <w:rPr>
          <w:rFonts w:asciiTheme="majorHAnsi" w:eastAsiaTheme="minorHAnsi" w:hAnsiTheme="majorHAnsi" w:cstheme="majorHAnsi"/>
          <w:color w:val="000000" w:themeColor="text1"/>
          <w:position w:val="-6"/>
          <w:lang w:val="en-US"/>
        </w:rPr>
        <w:object w:dxaOrig="372" w:dyaOrig="276" w14:anchorId="2D8EE2E8">
          <v:shape id="_x0000_i3324" type="#_x0000_t75" style="width:18.7pt;height:13.6pt" o:ole="">
            <v:imagedata r:id="rId4565" o:title=""/>
          </v:shape>
          <o:OLEObject Type="Embed" ProgID="Equation.DSMT4" ShapeID="_x0000_i3324" DrawAspect="Content" ObjectID="_1804456018" r:id="rId4566"/>
        </w:object>
      </w:r>
      <w:r w:rsidR="00BA67DE" w:rsidRPr="00535A3F">
        <w:rPr>
          <w:rFonts w:asciiTheme="majorHAnsi" w:hAnsiTheme="majorHAnsi" w:cstheme="majorHAnsi"/>
          <w:color w:val="000000" w:themeColor="text1"/>
        </w:rPr>
        <w:t>) của bác Hương trong 20 ngày được thống kê lại ở bảng sau:</w:t>
      </w:r>
    </w:p>
    <w:p w14:paraId="56B7CC31" w14:textId="0962455D" w:rsidR="00BA67DE" w:rsidRPr="00535A3F" w:rsidRDefault="00BA67DE" w:rsidP="007B3D8E">
      <w:pPr>
        <w:spacing w:line="276" w:lineRule="auto"/>
        <w:ind w:left="992"/>
        <w:jc w:val="center"/>
        <w:rPr>
          <w:rFonts w:asciiTheme="majorHAnsi" w:hAnsiTheme="majorHAnsi" w:cstheme="majorHAnsi"/>
          <w:color w:val="000000" w:themeColor="text1"/>
        </w:rPr>
      </w:pPr>
      <w:r w:rsidRPr="00535A3F">
        <w:rPr>
          <w:rFonts w:asciiTheme="majorHAnsi" w:hAnsiTheme="majorHAnsi" w:cstheme="majorHAnsi"/>
          <w:noProof/>
          <w:color w:val="000000" w:themeColor="text1"/>
          <w:lang w:val="en-US" w:eastAsia="en-US"/>
        </w:rPr>
        <w:drawing>
          <wp:inline distT="0" distB="0" distL="0" distR="0" wp14:anchorId="5DA3A7B6" wp14:editId="63492D78">
            <wp:extent cx="5568315" cy="48069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67">
                      <a:extLst>
                        <a:ext uri="{28A0092B-C50C-407E-A947-70E740481C1C}">
                          <a14:useLocalDpi xmlns:a14="http://schemas.microsoft.com/office/drawing/2010/main" val="0"/>
                        </a:ext>
                      </a:extLst>
                    </a:blip>
                    <a:srcRect/>
                    <a:stretch>
                      <a:fillRect/>
                    </a:stretch>
                  </pic:blipFill>
                  <pic:spPr bwMode="auto">
                    <a:xfrm>
                      <a:off x="0" y="0"/>
                      <a:ext cx="5568315" cy="480695"/>
                    </a:xfrm>
                    <a:prstGeom prst="rect">
                      <a:avLst/>
                    </a:prstGeom>
                    <a:noFill/>
                    <a:ln>
                      <a:noFill/>
                    </a:ln>
                  </pic:spPr>
                </pic:pic>
              </a:graphicData>
            </a:graphic>
          </wp:inline>
        </w:drawing>
      </w:r>
    </w:p>
    <w:p w14:paraId="4A62745A" w14:textId="77777777" w:rsidR="00BA67DE" w:rsidRPr="00535A3F" w:rsidRDefault="00BA67DE" w:rsidP="007B3D8E">
      <w:pPr>
        <w:spacing w:line="276" w:lineRule="auto"/>
        <w:ind w:left="992"/>
        <w:jc w:val="both"/>
        <w:rPr>
          <w:rFonts w:asciiTheme="majorHAnsi" w:hAnsiTheme="majorHAnsi" w:cstheme="majorHAnsi"/>
          <w:b/>
          <w:color w:val="000000" w:themeColor="text1"/>
        </w:rPr>
      </w:pPr>
      <w:r w:rsidRPr="00535A3F">
        <w:rPr>
          <w:rFonts w:asciiTheme="majorHAnsi" w:hAnsiTheme="majorHAnsi" w:cstheme="majorHAnsi"/>
          <w:color w:val="000000" w:themeColor="text1"/>
        </w:rPr>
        <w:t>Khoảng biến thiên của mẫu số liệu ghép nhóm là</w:t>
      </w:r>
    </w:p>
    <w:p w14:paraId="6FB75B33" w14:textId="51315E63" w:rsidR="00BA67DE" w:rsidRPr="00535A3F" w:rsidRDefault="00BA67DE" w:rsidP="007B3D8E">
      <w:pPr>
        <w:tabs>
          <w:tab w:val="left" w:pos="3402"/>
          <w:tab w:val="left" w:pos="5669"/>
          <w:tab w:val="left" w:pos="7937"/>
        </w:tabs>
        <w:spacing w:line="276" w:lineRule="auto"/>
        <w:ind w:left="992"/>
        <w:jc w:val="both"/>
        <w:rPr>
          <w:rFonts w:asciiTheme="majorHAnsi" w:hAnsiTheme="majorHAnsi" w:cstheme="majorHAnsi"/>
          <w:b/>
          <w:color w:val="000000" w:themeColor="text1"/>
        </w:rPr>
      </w:pPr>
      <w:r w:rsidRPr="00535A3F">
        <w:rPr>
          <w:rFonts w:asciiTheme="majorHAnsi" w:hAnsiTheme="majorHAnsi" w:cstheme="majorHAnsi"/>
          <w:b/>
          <w:color w:val="000000" w:themeColor="text1"/>
        </w:rPr>
        <w:t xml:space="preserve">A. </w:t>
      </w:r>
      <w:r w:rsidRPr="00535A3F">
        <w:rPr>
          <w:rFonts w:asciiTheme="majorHAnsi" w:hAnsiTheme="majorHAnsi" w:cstheme="majorHAnsi"/>
          <w:color w:val="000000" w:themeColor="text1"/>
        </w:rPr>
        <w:t>1,5.</w:t>
      </w:r>
      <w:r w:rsidRPr="00535A3F">
        <w:rPr>
          <w:rFonts w:asciiTheme="majorHAnsi" w:hAnsiTheme="majorHAnsi" w:cstheme="majorHAnsi"/>
          <w:b/>
          <w:color w:val="000000" w:themeColor="text1"/>
        </w:rPr>
        <w:tab/>
        <w:t xml:space="preserve">B. </w:t>
      </w:r>
      <w:r w:rsidRPr="00535A3F">
        <w:rPr>
          <w:rFonts w:asciiTheme="majorHAnsi" w:hAnsiTheme="majorHAnsi" w:cstheme="majorHAnsi"/>
          <w:color w:val="000000" w:themeColor="text1"/>
        </w:rPr>
        <w:t>0,9.</w:t>
      </w:r>
      <w:r w:rsidRPr="00535A3F">
        <w:rPr>
          <w:rFonts w:asciiTheme="majorHAnsi" w:hAnsiTheme="majorHAnsi" w:cstheme="majorHAnsi"/>
          <w:b/>
          <w:color w:val="000000" w:themeColor="text1"/>
        </w:rPr>
        <w:tab/>
        <w:t xml:space="preserve">C. </w:t>
      </w:r>
      <w:r w:rsidRPr="00535A3F">
        <w:rPr>
          <w:rFonts w:asciiTheme="majorHAnsi" w:hAnsiTheme="majorHAnsi" w:cstheme="majorHAnsi"/>
          <w:color w:val="000000" w:themeColor="text1"/>
        </w:rPr>
        <w:t>0,6.</w:t>
      </w:r>
      <w:r w:rsidRPr="00535A3F">
        <w:rPr>
          <w:rFonts w:asciiTheme="majorHAnsi" w:hAnsiTheme="majorHAnsi" w:cstheme="majorHAnsi"/>
          <w:b/>
          <w:color w:val="000000" w:themeColor="text1"/>
        </w:rPr>
        <w:tab/>
        <w:t xml:space="preserve">D. </w:t>
      </w:r>
      <w:r w:rsidRPr="00535A3F">
        <w:rPr>
          <w:rFonts w:asciiTheme="majorHAnsi" w:hAnsiTheme="majorHAnsi" w:cstheme="majorHAnsi"/>
          <w:color w:val="000000" w:themeColor="text1"/>
        </w:rPr>
        <w:t>0,3.</w:t>
      </w:r>
    </w:p>
    <w:p w14:paraId="3085AA96" w14:textId="1BC39F12" w:rsidR="00BA67DE" w:rsidRPr="00535A3F" w:rsidRDefault="005933EB" w:rsidP="005933EB">
      <w:pPr>
        <w:tabs>
          <w:tab w:val="left" w:pos="992"/>
        </w:tabs>
        <w:spacing w:line="276" w:lineRule="auto"/>
        <w:ind w:left="992" w:hanging="992"/>
        <w:jc w:val="both"/>
        <w:rPr>
          <w:rFonts w:asciiTheme="majorHAnsi" w:hAnsiTheme="majorHAnsi" w:cstheme="majorHAnsi"/>
          <w:color w:val="000000" w:themeColor="text1"/>
        </w:rPr>
      </w:pPr>
      <w:r w:rsidRPr="00535A3F">
        <w:rPr>
          <w:rFonts w:asciiTheme="majorHAnsi" w:eastAsia="Calibri" w:hAnsiTheme="majorHAnsi" w:cstheme="majorHAnsi"/>
          <w:b/>
          <w:color w:val="000000" w:themeColor="text1"/>
          <w:lang w:eastAsia="en-US"/>
        </w:rPr>
        <w:t>Câu 25:</w:t>
      </w:r>
      <w:r w:rsidRPr="00535A3F">
        <w:rPr>
          <w:rFonts w:asciiTheme="majorHAnsi" w:eastAsia="Calibri" w:hAnsiTheme="majorHAnsi" w:cstheme="majorHAnsi"/>
          <w:b/>
          <w:color w:val="000000" w:themeColor="text1"/>
          <w:lang w:eastAsia="en-US"/>
        </w:rPr>
        <w:tab/>
      </w:r>
      <w:r w:rsidR="00BA67DE" w:rsidRPr="00535A3F">
        <w:rPr>
          <w:rFonts w:asciiTheme="majorHAnsi" w:hAnsiTheme="majorHAnsi" w:cstheme="majorHAnsi"/>
          <w:color w:val="000000" w:themeColor="text1"/>
        </w:rPr>
        <w:t xml:space="preserve">Mỗi ngày bác Hương đều đi bộ để rèn luyện sức khoẻ. Quãng đường đi bộ mỗi ngày (đơn vị: </w:t>
      </w:r>
      <w:r w:rsidR="00BA67DE" w:rsidRPr="00535A3F">
        <w:rPr>
          <w:rFonts w:asciiTheme="majorHAnsi" w:eastAsiaTheme="minorHAnsi" w:hAnsiTheme="majorHAnsi" w:cstheme="majorHAnsi"/>
          <w:color w:val="000000" w:themeColor="text1"/>
          <w:position w:val="-6"/>
          <w:lang w:val="en-US"/>
        </w:rPr>
        <w:object w:dxaOrig="372" w:dyaOrig="276" w14:anchorId="5E336A28">
          <v:shape id="_x0000_i3325" type="#_x0000_t75" style="width:18.7pt;height:13.6pt" o:ole="">
            <v:imagedata r:id="rId4565" o:title=""/>
          </v:shape>
          <o:OLEObject Type="Embed" ProgID="Equation.DSMT4" ShapeID="_x0000_i3325" DrawAspect="Content" ObjectID="_1804456019" r:id="rId4568"/>
        </w:object>
      </w:r>
      <w:r w:rsidR="00BA67DE" w:rsidRPr="00535A3F">
        <w:rPr>
          <w:rFonts w:asciiTheme="majorHAnsi" w:hAnsiTheme="majorHAnsi" w:cstheme="majorHAnsi"/>
          <w:color w:val="000000" w:themeColor="text1"/>
        </w:rPr>
        <w:t>) của bác Hương trong 20 ngày được thống kê lại ở bảng sau:</w:t>
      </w:r>
    </w:p>
    <w:p w14:paraId="12EE19A2" w14:textId="4722A711" w:rsidR="00BA67DE" w:rsidRPr="00535A3F" w:rsidRDefault="00BA67DE" w:rsidP="007B3D8E">
      <w:pPr>
        <w:pStyle w:val="ListParagraph"/>
        <w:spacing w:line="276" w:lineRule="auto"/>
        <w:ind w:left="992"/>
        <w:jc w:val="center"/>
        <w:rPr>
          <w:rFonts w:asciiTheme="majorHAnsi" w:hAnsiTheme="majorHAnsi" w:cstheme="majorHAnsi"/>
          <w:color w:val="000000" w:themeColor="text1"/>
          <w:sz w:val="24"/>
          <w:szCs w:val="24"/>
        </w:rPr>
      </w:pPr>
      <w:r w:rsidRPr="00535A3F">
        <w:rPr>
          <w:rFonts w:asciiTheme="majorHAnsi" w:hAnsiTheme="majorHAnsi" w:cstheme="majorHAnsi"/>
          <w:noProof/>
          <w:color w:val="000000" w:themeColor="text1"/>
          <w:sz w:val="24"/>
          <w:szCs w:val="24"/>
          <w:lang w:val="en-US"/>
        </w:rPr>
        <w:drawing>
          <wp:inline distT="0" distB="0" distL="0" distR="0" wp14:anchorId="757C6FCC" wp14:editId="2B21B4D2">
            <wp:extent cx="5562600" cy="46291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69">
                      <a:extLst>
                        <a:ext uri="{28A0092B-C50C-407E-A947-70E740481C1C}">
                          <a14:useLocalDpi xmlns:a14="http://schemas.microsoft.com/office/drawing/2010/main" val="0"/>
                        </a:ext>
                      </a:extLst>
                    </a:blip>
                    <a:srcRect/>
                    <a:stretch>
                      <a:fillRect/>
                    </a:stretch>
                  </pic:blipFill>
                  <pic:spPr bwMode="auto">
                    <a:xfrm>
                      <a:off x="0" y="0"/>
                      <a:ext cx="5562600" cy="462915"/>
                    </a:xfrm>
                    <a:prstGeom prst="rect">
                      <a:avLst/>
                    </a:prstGeom>
                    <a:noFill/>
                    <a:ln>
                      <a:noFill/>
                    </a:ln>
                  </pic:spPr>
                </pic:pic>
              </a:graphicData>
            </a:graphic>
          </wp:inline>
        </w:drawing>
      </w:r>
    </w:p>
    <w:p w14:paraId="0213CCAA" w14:textId="77777777" w:rsidR="00BA67DE" w:rsidRPr="00535A3F" w:rsidRDefault="00BA67DE" w:rsidP="007B3D8E">
      <w:pPr>
        <w:spacing w:line="276" w:lineRule="auto"/>
        <w:ind w:left="992"/>
        <w:jc w:val="both"/>
        <w:rPr>
          <w:rFonts w:asciiTheme="majorHAnsi" w:hAnsiTheme="majorHAnsi" w:cstheme="majorHAnsi"/>
          <w:b/>
          <w:color w:val="000000" w:themeColor="text1"/>
        </w:rPr>
      </w:pPr>
      <w:r w:rsidRPr="00535A3F">
        <w:rPr>
          <w:rFonts w:asciiTheme="majorHAnsi" w:hAnsiTheme="majorHAnsi" w:cstheme="majorHAnsi"/>
          <w:color w:val="000000" w:themeColor="text1"/>
        </w:rPr>
        <w:t>Khoảng tứ phân vị của mẫu số liệu ghép nhóm là</w:t>
      </w:r>
    </w:p>
    <w:p w14:paraId="3FC609CD" w14:textId="02A61436" w:rsidR="00BA67DE" w:rsidRPr="00535A3F" w:rsidRDefault="00BA67DE" w:rsidP="007B3D8E">
      <w:pPr>
        <w:tabs>
          <w:tab w:val="left" w:pos="3402"/>
          <w:tab w:val="left" w:pos="5669"/>
          <w:tab w:val="left" w:pos="7937"/>
        </w:tabs>
        <w:spacing w:line="276" w:lineRule="auto"/>
        <w:ind w:left="992"/>
        <w:jc w:val="both"/>
        <w:rPr>
          <w:rFonts w:asciiTheme="majorHAnsi" w:hAnsiTheme="majorHAnsi" w:cstheme="majorHAnsi"/>
          <w:b/>
          <w:color w:val="000000" w:themeColor="text1"/>
        </w:rPr>
      </w:pPr>
      <w:r w:rsidRPr="00535A3F">
        <w:rPr>
          <w:rFonts w:asciiTheme="majorHAnsi" w:hAnsiTheme="majorHAnsi" w:cstheme="majorHAnsi"/>
          <w:b/>
          <w:color w:val="000000" w:themeColor="text1"/>
        </w:rPr>
        <w:t xml:space="preserve">A. </w:t>
      </w:r>
      <w:r w:rsidRPr="00535A3F">
        <w:rPr>
          <w:rFonts w:asciiTheme="majorHAnsi" w:hAnsiTheme="majorHAnsi" w:cstheme="majorHAnsi"/>
          <w:color w:val="000000" w:themeColor="text1"/>
        </w:rPr>
        <w:t>0,9.</w:t>
      </w:r>
      <w:r w:rsidRPr="00535A3F">
        <w:rPr>
          <w:rFonts w:asciiTheme="majorHAnsi" w:hAnsiTheme="majorHAnsi" w:cstheme="majorHAnsi"/>
          <w:b/>
          <w:color w:val="000000" w:themeColor="text1"/>
        </w:rPr>
        <w:tab/>
        <w:t xml:space="preserve">B. </w:t>
      </w:r>
      <w:r w:rsidRPr="00535A3F">
        <w:rPr>
          <w:rFonts w:asciiTheme="majorHAnsi" w:hAnsiTheme="majorHAnsi" w:cstheme="majorHAnsi"/>
          <w:color w:val="000000" w:themeColor="text1"/>
        </w:rPr>
        <w:t>0,975.</w:t>
      </w:r>
      <w:r w:rsidRPr="00535A3F">
        <w:rPr>
          <w:rFonts w:asciiTheme="majorHAnsi" w:hAnsiTheme="majorHAnsi" w:cstheme="majorHAnsi"/>
          <w:b/>
          <w:color w:val="000000" w:themeColor="text1"/>
        </w:rPr>
        <w:tab/>
        <w:t xml:space="preserve">C. </w:t>
      </w:r>
      <w:r w:rsidRPr="00535A3F">
        <w:rPr>
          <w:rFonts w:asciiTheme="majorHAnsi" w:hAnsiTheme="majorHAnsi" w:cstheme="majorHAnsi"/>
          <w:color w:val="000000" w:themeColor="text1"/>
        </w:rPr>
        <w:t>0,5.</w:t>
      </w:r>
      <w:r w:rsidRPr="00535A3F">
        <w:rPr>
          <w:rFonts w:asciiTheme="majorHAnsi" w:hAnsiTheme="majorHAnsi" w:cstheme="majorHAnsi"/>
          <w:b/>
          <w:color w:val="000000" w:themeColor="text1"/>
        </w:rPr>
        <w:tab/>
        <w:t xml:space="preserve">D. </w:t>
      </w:r>
      <w:r w:rsidRPr="00535A3F">
        <w:rPr>
          <w:rFonts w:asciiTheme="majorHAnsi" w:hAnsiTheme="majorHAnsi" w:cstheme="majorHAnsi"/>
          <w:color w:val="000000" w:themeColor="text1"/>
        </w:rPr>
        <w:t>0,575.</w:t>
      </w:r>
    </w:p>
    <w:p w14:paraId="460D523D" w14:textId="468B613B" w:rsidR="00BA67DE" w:rsidRPr="00535A3F" w:rsidRDefault="005933EB" w:rsidP="005933EB">
      <w:pPr>
        <w:tabs>
          <w:tab w:val="left" w:pos="992"/>
        </w:tabs>
        <w:spacing w:line="276" w:lineRule="auto"/>
        <w:ind w:left="992" w:hanging="992"/>
        <w:jc w:val="both"/>
        <w:rPr>
          <w:rFonts w:asciiTheme="majorHAnsi" w:hAnsiTheme="majorHAnsi" w:cstheme="majorHAnsi"/>
          <w:color w:val="000000" w:themeColor="text1"/>
        </w:rPr>
      </w:pPr>
      <w:r w:rsidRPr="00535A3F">
        <w:rPr>
          <w:rFonts w:asciiTheme="majorHAnsi" w:eastAsia="Calibri" w:hAnsiTheme="majorHAnsi" w:cstheme="majorHAnsi"/>
          <w:b/>
          <w:color w:val="000000" w:themeColor="text1"/>
          <w:lang w:eastAsia="en-US"/>
        </w:rPr>
        <w:t>Câu 26:</w:t>
      </w:r>
      <w:r w:rsidRPr="00535A3F">
        <w:rPr>
          <w:rFonts w:asciiTheme="majorHAnsi" w:eastAsia="Calibri" w:hAnsiTheme="majorHAnsi" w:cstheme="majorHAnsi"/>
          <w:b/>
          <w:color w:val="000000" w:themeColor="text1"/>
          <w:lang w:eastAsia="en-US"/>
        </w:rPr>
        <w:tab/>
      </w:r>
      <w:r w:rsidR="00BA67DE" w:rsidRPr="00535A3F">
        <w:rPr>
          <w:rFonts w:asciiTheme="majorHAnsi" w:hAnsiTheme="majorHAnsi" w:cstheme="majorHAnsi"/>
          <w:color w:val="000000" w:themeColor="text1"/>
        </w:rPr>
        <w:t>Bạn Chi rất thích nhảy hiện đại. Thời gian tập nhảy mỗi ngày trong thời gian gần đây của bạn Chi được thống kê lại ở bảng sau:</w:t>
      </w:r>
    </w:p>
    <w:p w14:paraId="0818C920" w14:textId="17F54066" w:rsidR="00BA67DE" w:rsidRPr="00535A3F" w:rsidRDefault="00BA67DE" w:rsidP="007B3D8E">
      <w:pPr>
        <w:pStyle w:val="ListParagraph"/>
        <w:spacing w:line="276" w:lineRule="auto"/>
        <w:ind w:left="992"/>
        <w:jc w:val="center"/>
        <w:rPr>
          <w:rFonts w:asciiTheme="majorHAnsi" w:hAnsiTheme="majorHAnsi" w:cstheme="majorHAnsi"/>
          <w:color w:val="000000" w:themeColor="text1"/>
          <w:sz w:val="24"/>
          <w:szCs w:val="24"/>
        </w:rPr>
      </w:pPr>
      <w:r w:rsidRPr="00535A3F">
        <w:rPr>
          <w:rFonts w:asciiTheme="majorHAnsi" w:hAnsiTheme="majorHAnsi" w:cstheme="majorHAnsi"/>
          <w:noProof/>
          <w:color w:val="000000" w:themeColor="text1"/>
          <w:sz w:val="24"/>
          <w:szCs w:val="24"/>
          <w:lang w:val="en-US"/>
        </w:rPr>
        <w:drawing>
          <wp:inline distT="0" distB="0" distL="0" distR="0" wp14:anchorId="7331F88E" wp14:editId="4F129BF1">
            <wp:extent cx="4947285" cy="462915"/>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70">
                      <a:extLst>
                        <a:ext uri="{28A0092B-C50C-407E-A947-70E740481C1C}">
                          <a14:useLocalDpi xmlns:a14="http://schemas.microsoft.com/office/drawing/2010/main" val="0"/>
                        </a:ext>
                      </a:extLst>
                    </a:blip>
                    <a:srcRect/>
                    <a:stretch>
                      <a:fillRect/>
                    </a:stretch>
                  </pic:blipFill>
                  <pic:spPr bwMode="auto">
                    <a:xfrm>
                      <a:off x="0" y="0"/>
                      <a:ext cx="4947285" cy="462915"/>
                    </a:xfrm>
                    <a:prstGeom prst="rect">
                      <a:avLst/>
                    </a:prstGeom>
                    <a:noFill/>
                    <a:ln>
                      <a:noFill/>
                    </a:ln>
                  </pic:spPr>
                </pic:pic>
              </a:graphicData>
            </a:graphic>
          </wp:inline>
        </w:drawing>
      </w:r>
    </w:p>
    <w:p w14:paraId="1836388A" w14:textId="77777777" w:rsidR="00BA67DE" w:rsidRPr="00535A3F" w:rsidRDefault="00BA67DE" w:rsidP="007B3D8E">
      <w:pPr>
        <w:spacing w:line="276" w:lineRule="auto"/>
        <w:ind w:left="992"/>
        <w:jc w:val="both"/>
        <w:rPr>
          <w:rFonts w:asciiTheme="majorHAnsi" w:hAnsiTheme="majorHAnsi" w:cstheme="majorHAnsi"/>
          <w:b/>
          <w:color w:val="000000" w:themeColor="text1"/>
        </w:rPr>
      </w:pPr>
      <w:r w:rsidRPr="00535A3F">
        <w:rPr>
          <w:rFonts w:asciiTheme="majorHAnsi" w:hAnsiTheme="majorHAnsi" w:cstheme="majorHAnsi"/>
          <w:color w:val="000000" w:themeColor="text1"/>
        </w:rPr>
        <w:t>Khoảng tứ phân vị của mẫu số liệu ghép nhóm là</w:t>
      </w:r>
    </w:p>
    <w:p w14:paraId="2B11C93C" w14:textId="358F89BC" w:rsidR="00BA67DE" w:rsidRPr="00535A3F" w:rsidRDefault="00BA67DE" w:rsidP="007B3D8E">
      <w:pPr>
        <w:tabs>
          <w:tab w:val="left" w:pos="3402"/>
          <w:tab w:val="left" w:pos="5669"/>
          <w:tab w:val="left" w:pos="7937"/>
        </w:tabs>
        <w:spacing w:line="276" w:lineRule="auto"/>
        <w:ind w:left="992"/>
        <w:jc w:val="both"/>
        <w:rPr>
          <w:rFonts w:asciiTheme="majorHAnsi" w:hAnsiTheme="majorHAnsi" w:cstheme="majorHAnsi"/>
          <w:b/>
          <w:color w:val="000000" w:themeColor="text1"/>
        </w:rPr>
      </w:pPr>
      <w:r w:rsidRPr="00535A3F">
        <w:rPr>
          <w:rFonts w:asciiTheme="majorHAnsi" w:hAnsiTheme="majorHAnsi" w:cstheme="majorHAnsi"/>
          <w:b/>
          <w:color w:val="000000" w:themeColor="text1"/>
        </w:rPr>
        <w:t xml:space="preserve">A. </w:t>
      </w:r>
      <w:r w:rsidRPr="00535A3F">
        <w:rPr>
          <w:rFonts w:asciiTheme="majorHAnsi" w:hAnsiTheme="majorHAnsi" w:cstheme="majorHAnsi"/>
          <w:color w:val="000000" w:themeColor="text1"/>
        </w:rPr>
        <w:t>23,75.</w:t>
      </w:r>
      <w:r w:rsidRPr="00535A3F">
        <w:rPr>
          <w:rFonts w:asciiTheme="majorHAnsi" w:hAnsiTheme="majorHAnsi" w:cstheme="majorHAnsi"/>
          <w:b/>
          <w:color w:val="000000" w:themeColor="text1"/>
        </w:rPr>
        <w:tab/>
        <w:t xml:space="preserve">B. </w:t>
      </w:r>
      <w:r w:rsidRPr="00535A3F">
        <w:rPr>
          <w:rFonts w:asciiTheme="majorHAnsi" w:hAnsiTheme="majorHAnsi" w:cstheme="majorHAnsi"/>
          <w:color w:val="000000" w:themeColor="text1"/>
        </w:rPr>
        <w:t>27,5.</w:t>
      </w:r>
      <w:r w:rsidRPr="00535A3F">
        <w:rPr>
          <w:rFonts w:asciiTheme="majorHAnsi" w:hAnsiTheme="majorHAnsi" w:cstheme="majorHAnsi"/>
          <w:b/>
          <w:color w:val="000000" w:themeColor="text1"/>
        </w:rPr>
        <w:tab/>
        <w:t xml:space="preserve">C. </w:t>
      </w:r>
      <w:r w:rsidRPr="00535A3F">
        <w:rPr>
          <w:rFonts w:asciiTheme="majorHAnsi" w:hAnsiTheme="majorHAnsi" w:cstheme="majorHAnsi"/>
          <w:color w:val="000000" w:themeColor="text1"/>
        </w:rPr>
        <w:t>31,88.</w:t>
      </w:r>
      <w:r w:rsidRPr="00535A3F">
        <w:rPr>
          <w:rFonts w:asciiTheme="majorHAnsi" w:hAnsiTheme="majorHAnsi" w:cstheme="majorHAnsi"/>
          <w:b/>
          <w:color w:val="000000" w:themeColor="text1"/>
        </w:rPr>
        <w:tab/>
        <w:t xml:space="preserve">D. </w:t>
      </w:r>
      <w:r w:rsidRPr="00535A3F">
        <w:rPr>
          <w:rFonts w:asciiTheme="majorHAnsi" w:hAnsiTheme="majorHAnsi" w:cstheme="majorHAnsi"/>
          <w:color w:val="000000" w:themeColor="text1"/>
        </w:rPr>
        <w:t>8,125.</w:t>
      </w:r>
    </w:p>
    <w:p w14:paraId="40A789EE" w14:textId="1634314F" w:rsidR="00BA67DE" w:rsidRPr="00535A3F" w:rsidRDefault="005933EB" w:rsidP="005933EB">
      <w:pPr>
        <w:tabs>
          <w:tab w:val="left" w:pos="992"/>
        </w:tabs>
        <w:spacing w:line="276" w:lineRule="auto"/>
        <w:ind w:left="992" w:hanging="992"/>
        <w:jc w:val="both"/>
        <w:rPr>
          <w:rFonts w:asciiTheme="majorHAnsi" w:hAnsiTheme="majorHAnsi" w:cstheme="majorHAnsi"/>
          <w:color w:val="000000" w:themeColor="text1"/>
        </w:rPr>
      </w:pPr>
      <w:r w:rsidRPr="00535A3F">
        <w:rPr>
          <w:rFonts w:asciiTheme="majorHAnsi" w:eastAsia="Calibri" w:hAnsiTheme="majorHAnsi" w:cstheme="majorHAnsi"/>
          <w:b/>
          <w:color w:val="000000" w:themeColor="text1"/>
          <w:lang w:eastAsia="en-US"/>
        </w:rPr>
        <w:t>Câu 27:</w:t>
      </w:r>
      <w:r w:rsidRPr="00535A3F">
        <w:rPr>
          <w:rFonts w:asciiTheme="majorHAnsi" w:eastAsia="Calibri" w:hAnsiTheme="majorHAnsi" w:cstheme="majorHAnsi"/>
          <w:b/>
          <w:color w:val="000000" w:themeColor="text1"/>
          <w:lang w:eastAsia="en-US"/>
        </w:rPr>
        <w:tab/>
      </w:r>
      <w:r w:rsidR="00BA67DE" w:rsidRPr="00535A3F">
        <w:rPr>
          <w:rFonts w:asciiTheme="majorHAnsi" w:hAnsiTheme="majorHAnsi" w:cstheme="majorHAnsi"/>
          <w:color w:val="000000" w:themeColor="text1"/>
        </w:rPr>
        <w:t xml:space="preserve">Dũng là học sinh rất giỏi chơi rubik, bạn có thể giải nhiều loại khối rubik khác nhau. Trong một lần tập luyện giải khối rubik </w:t>
      </w:r>
      <w:r w:rsidR="00BA67DE" w:rsidRPr="00535A3F">
        <w:rPr>
          <w:rFonts w:asciiTheme="majorHAnsi" w:eastAsiaTheme="minorHAnsi" w:hAnsiTheme="majorHAnsi" w:cstheme="majorHAnsi"/>
          <w:color w:val="000000" w:themeColor="text1"/>
          <w:position w:val="-6"/>
          <w:lang w:val="en-US"/>
        </w:rPr>
        <w:object w:dxaOrig="468" w:dyaOrig="276" w14:anchorId="256C511D">
          <v:shape id="_x0000_i3326" type="#_x0000_t75" style="width:23.25pt;height:13.6pt" o:ole="">
            <v:imagedata r:id="rId4571" o:title=""/>
          </v:shape>
          <o:OLEObject Type="Embed" ProgID="Equation.DSMT4" ShapeID="_x0000_i3326" DrawAspect="Content" ObjectID="_1804456020" r:id="rId4572"/>
        </w:object>
      </w:r>
      <w:r w:rsidR="00BA67DE" w:rsidRPr="00535A3F">
        <w:rPr>
          <w:rFonts w:asciiTheme="majorHAnsi" w:hAnsiTheme="majorHAnsi" w:cstheme="majorHAnsi"/>
          <w:color w:val="000000" w:themeColor="text1"/>
        </w:rPr>
        <w:t>, bạn Dũng đã tự thống kê lại thời gian giải rubik trong 25 lần giải liên tiếp ở bảng sau:</w:t>
      </w:r>
    </w:p>
    <w:p w14:paraId="76633F1B" w14:textId="4F4C9504" w:rsidR="00BA67DE" w:rsidRPr="00535A3F" w:rsidRDefault="00BA67DE" w:rsidP="007B3D8E">
      <w:pPr>
        <w:pStyle w:val="ListParagraph"/>
        <w:spacing w:line="276" w:lineRule="auto"/>
        <w:ind w:left="992"/>
        <w:jc w:val="center"/>
        <w:rPr>
          <w:rFonts w:asciiTheme="majorHAnsi" w:hAnsiTheme="majorHAnsi" w:cstheme="majorHAnsi"/>
          <w:color w:val="000000" w:themeColor="text1"/>
          <w:sz w:val="24"/>
          <w:szCs w:val="24"/>
        </w:rPr>
      </w:pPr>
      <w:r w:rsidRPr="00535A3F">
        <w:rPr>
          <w:rFonts w:asciiTheme="majorHAnsi" w:hAnsiTheme="majorHAnsi" w:cstheme="majorHAnsi"/>
          <w:noProof/>
          <w:color w:val="000000" w:themeColor="text1"/>
          <w:sz w:val="24"/>
          <w:szCs w:val="24"/>
          <w:lang w:val="en-US"/>
        </w:rPr>
        <w:drawing>
          <wp:inline distT="0" distB="0" distL="0" distR="0" wp14:anchorId="47708DB1" wp14:editId="71D68F83">
            <wp:extent cx="5410200" cy="5041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73">
                      <a:extLst>
                        <a:ext uri="{28A0092B-C50C-407E-A947-70E740481C1C}">
                          <a14:useLocalDpi xmlns:a14="http://schemas.microsoft.com/office/drawing/2010/main" val="0"/>
                        </a:ext>
                      </a:extLst>
                    </a:blip>
                    <a:srcRect/>
                    <a:stretch>
                      <a:fillRect/>
                    </a:stretch>
                  </pic:blipFill>
                  <pic:spPr bwMode="auto">
                    <a:xfrm>
                      <a:off x="0" y="0"/>
                      <a:ext cx="5410200" cy="504190"/>
                    </a:xfrm>
                    <a:prstGeom prst="rect">
                      <a:avLst/>
                    </a:prstGeom>
                    <a:noFill/>
                    <a:ln>
                      <a:noFill/>
                    </a:ln>
                  </pic:spPr>
                </pic:pic>
              </a:graphicData>
            </a:graphic>
          </wp:inline>
        </w:drawing>
      </w:r>
    </w:p>
    <w:p w14:paraId="3ECAADDE" w14:textId="77777777" w:rsidR="00BA67DE" w:rsidRPr="00535A3F" w:rsidRDefault="00BA67DE" w:rsidP="007B3D8E">
      <w:pPr>
        <w:spacing w:line="276" w:lineRule="auto"/>
        <w:ind w:left="992"/>
        <w:jc w:val="both"/>
        <w:rPr>
          <w:rFonts w:asciiTheme="majorHAnsi" w:hAnsiTheme="majorHAnsi" w:cstheme="majorHAnsi"/>
          <w:b/>
          <w:color w:val="000000" w:themeColor="text1"/>
        </w:rPr>
      </w:pPr>
      <w:r w:rsidRPr="00535A3F">
        <w:rPr>
          <w:rFonts w:asciiTheme="majorHAnsi" w:hAnsiTheme="majorHAnsi" w:cstheme="majorHAnsi"/>
          <w:color w:val="000000" w:themeColor="text1"/>
        </w:rPr>
        <w:t>Khoảng tứ phân vị của mẫu số liệu ghép nhóm là</w:t>
      </w:r>
    </w:p>
    <w:p w14:paraId="32F1B25A" w14:textId="256FFEBD" w:rsidR="00BA67DE" w:rsidRPr="00535A3F" w:rsidRDefault="00BA67DE" w:rsidP="007B3D8E">
      <w:pPr>
        <w:tabs>
          <w:tab w:val="left" w:pos="3402"/>
          <w:tab w:val="left" w:pos="5669"/>
          <w:tab w:val="left" w:pos="7937"/>
        </w:tabs>
        <w:spacing w:line="276" w:lineRule="auto"/>
        <w:ind w:left="992"/>
        <w:jc w:val="both"/>
        <w:rPr>
          <w:rFonts w:asciiTheme="majorHAnsi" w:hAnsiTheme="majorHAnsi" w:cstheme="majorHAnsi"/>
          <w:b/>
          <w:color w:val="000000" w:themeColor="text1"/>
        </w:rPr>
      </w:pPr>
      <w:r w:rsidRPr="00535A3F">
        <w:rPr>
          <w:rFonts w:asciiTheme="majorHAnsi" w:hAnsiTheme="majorHAnsi" w:cstheme="majorHAnsi"/>
          <w:b/>
          <w:color w:val="000000" w:themeColor="text1"/>
        </w:rPr>
        <w:lastRenderedPageBreak/>
        <w:t xml:space="preserve">A. </w:t>
      </w:r>
      <w:r w:rsidRPr="00535A3F">
        <w:rPr>
          <w:rFonts w:asciiTheme="majorHAnsi" w:hAnsiTheme="majorHAnsi" w:cstheme="majorHAnsi"/>
          <w:color w:val="000000" w:themeColor="text1"/>
        </w:rPr>
        <w:t>10,75.</w:t>
      </w:r>
      <w:r w:rsidRPr="00535A3F">
        <w:rPr>
          <w:rFonts w:asciiTheme="majorHAnsi" w:hAnsiTheme="majorHAnsi" w:cstheme="majorHAnsi"/>
          <w:b/>
          <w:color w:val="000000" w:themeColor="text1"/>
        </w:rPr>
        <w:tab/>
        <w:t xml:space="preserve">B. </w:t>
      </w:r>
      <w:r w:rsidRPr="00535A3F">
        <w:rPr>
          <w:rFonts w:asciiTheme="majorHAnsi" w:hAnsiTheme="majorHAnsi" w:cstheme="majorHAnsi"/>
          <w:color w:val="000000" w:themeColor="text1"/>
        </w:rPr>
        <w:t>1,75.</w:t>
      </w:r>
      <w:r w:rsidRPr="00535A3F">
        <w:rPr>
          <w:rFonts w:asciiTheme="majorHAnsi" w:hAnsiTheme="majorHAnsi" w:cstheme="majorHAnsi"/>
          <w:b/>
          <w:color w:val="000000" w:themeColor="text1"/>
        </w:rPr>
        <w:tab/>
        <w:t xml:space="preserve">C. </w:t>
      </w:r>
      <w:r w:rsidRPr="00535A3F">
        <w:rPr>
          <w:rFonts w:asciiTheme="majorHAnsi" w:hAnsiTheme="majorHAnsi" w:cstheme="majorHAnsi"/>
          <w:color w:val="000000" w:themeColor="text1"/>
        </w:rPr>
        <w:t>3,63.</w:t>
      </w:r>
      <w:r w:rsidRPr="00535A3F">
        <w:rPr>
          <w:rFonts w:asciiTheme="majorHAnsi" w:hAnsiTheme="majorHAnsi" w:cstheme="majorHAnsi"/>
          <w:b/>
          <w:color w:val="000000" w:themeColor="text1"/>
        </w:rPr>
        <w:tab/>
        <w:t xml:space="preserve">D. </w:t>
      </w:r>
      <w:r w:rsidRPr="00535A3F">
        <w:rPr>
          <w:rFonts w:asciiTheme="majorHAnsi" w:hAnsiTheme="majorHAnsi" w:cstheme="majorHAnsi"/>
          <w:color w:val="000000" w:themeColor="text1"/>
        </w:rPr>
        <w:t>14,38.</w:t>
      </w:r>
    </w:p>
    <w:p w14:paraId="16C274DF" w14:textId="269C0A94" w:rsidR="00BA67DE" w:rsidRPr="00535A3F" w:rsidRDefault="005933EB" w:rsidP="005933EB">
      <w:pPr>
        <w:tabs>
          <w:tab w:val="left" w:pos="992"/>
        </w:tabs>
        <w:spacing w:line="276" w:lineRule="auto"/>
        <w:ind w:left="992" w:hanging="992"/>
        <w:jc w:val="both"/>
        <w:rPr>
          <w:rFonts w:asciiTheme="majorHAnsi" w:hAnsiTheme="majorHAnsi" w:cstheme="majorHAnsi"/>
          <w:color w:val="000000" w:themeColor="text1"/>
        </w:rPr>
      </w:pPr>
      <w:r w:rsidRPr="00535A3F">
        <w:rPr>
          <w:rFonts w:asciiTheme="majorHAnsi" w:eastAsia="Calibri" w:hAnsiTheme="majorHAnsi" w:cstheme="majorHAnsi"/>
          <w:b/>
          <w:color w:val="000000" w:themeColor="text1"/>
          <w:lang w:eastAsia="en-US"/>
        </w:rPr>
        <w:t>Câu 28:</w:t>
      </w:r>
      <w:r w:rsidRPr="00535A3F">
        <w:rPr>
          <w:rFonts w:asciiTheme="majorHAnsi" w:eastAsia="Calibri" w:hAnsiTheme="majorHAnsi" w:cstheme="majorHAnsi"/>
          <w:b/>
          <w:color w:val="000000" w:themeColor="text1"/>
          <w:lang w:eastAsia="en-US"/>
        </w:rPr>
        <w:tab/>
      </w:r>
      <w:r w:rsidR="00BA67DE" w:rsidRPr="00535A3F">
        <w:rPr>
          <w:rFonts w:asciiTheme="majorHAnsi" w:hAnsiTheme="majorHAnsi" w:cstheme="majorHAnsi"/>
          <w:color w:val="000000" w:themeColor="text1"/>
        </w:rPr>
        <w:t>Thời gian (phút) truy cập Internet mỗi buổi tối của một số học sinh được cho trong bảng sau:</w:t>
      </w:r>
    </w:p>
    <w:p w14:paraId="3D0A5D9D" w14:textId="1242C0D2" w:rsidR="00BA67DE" w:rsidRPr="00535A3F" w:rsidRDefault="00BA67DE" w:rsidP="007B3D8E">
      <w:pPr>
        <w:pStyle w:val="ListParagraph"/>
        <w:spacing w:line="276" w:lineRule="auto"/>
        <w:ind w:left="992"/>
        <w:jc w:val="center"/>
        <w:rPr>
          <w:rFonts w:asciiTheme="majorHAnsi" w:hAnsiTheme="majorHAnsi" w:cstheme="majorHAnsi"/>
          <w:color w:val="000000" w:themeColor="text1"/>
          <w:sz w:val="24"/>
          <w:szCs w:val="24"/>
        </w:rPr>
      </w:pPr>
      <w:r w:rsidRPr="00535A3F">
        <w:rPr>
          <w:rFonts w:asciiTheme="majorHAnsi" w:hAnsiTheme="majorHAnsi" w:cstheme="majorHAnsi"/>
          <w:noProof/>
          <w:color w:val="000000" w:themeColor="text1"/>
          <w:sz w:val="24"/>
          <w:szCs w:val="24"/>
          <w:lang w:val="en-US"/>
        </w:rPr>
        <w:drawing>
          <wp:inline distT="0" distB="0" distL="0" distR="0" wp14:anchorId="2EC6BBEA" wp14:editId="220E1B87">
            <wp:extent cx="5644515" cy="457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74">
                      <a:extLst>
                        <a:ext uri="{28A0092B-C50C-407E-A947-70E740481C1C}">
                          <a14:useLocalDpi xmlns:a14="http://schemas.microsoft.com/office/drawing/2010/main" val="0"/>
                        </a:ext>
                      </a:extLst>
                    </a:blip>
                    <a:srcRect/>
                    <a:stretch>
                      <a:fillRect/>
                    </a:stretch>
                  </pic:blipFill>
                  <pic:spPr bwMode="auto">
                    <a:xfrm>
                      <a:off x="0" y="0"/>
                      <a:ext cx="5644515" cy="457200"/>
                    </a:xfrm>
                    <a:prstGeom prst="rect">
                      <a:avLst/>
                    </a:prstGeom>
                    <a:noFill/>
                    <a:ln>
                      <a:noFill/>
                    </a:ln>
                  </pic:spPr>
                </pic:pic>
              </a:graphicData>
            </a:graphic>
          </wp:inline>
        </w:drawing>
      </w:r>
    </w:p>
    <w:p w14:paraId="54325376" w14:textId="77777777" w:rsidR="00BA67DE" w:rsidRPr="00535A3F" w:rsidRDefault="00BA67DE" w:rsidP="007B3D8E">
      <w:pPr>
        <w:spacing w:line="276" w:lineRule="auto"/>
        <w:ind w:left="992"/>
        <w:jc w:val="both"/>
        <w:rPr>
          <w:rFonts w:asciiTheme="majorHAnsi" w:hAnsiTheme="majorHAnsi" w:cstheme="majorHAnsi"/>
          <w:b/>
          <w:color w:val="000000" w:themeColor="text1"/>
        </w:rPr>
      </w:pPr>
      <w:r w:rsidRPr="00535A3F">
        <w:rPr>
          <w:rFonts w:asciiTheme="majorHAnsi" w:hAnsiTheme="majorHAnsi" w:cstheme="majorHAnsi"/>
          <w:color w:val="000000" w:themeColor="text1"/>
        </w:rPr>
        <w:t>Khoảng tứ phân vị của mẫu số liệu ghép nhóm là</w:t>
      </w:r>
    </w:p>
    <w:p w14:paraId="51CDC670" w14:textId="56ED1EC2" w:rsidR="00BA67DE" w:rsidRPr="00535A3F" w:rsidRDefault="00BA67DE" w:rsidP="007B3D8E">
      <w:pPr>
        <w:tabs>
          <w:tab w:val="left" w:pos="3402"/>
          <w:tab w:val="left" w:pos="5669"/>
          <w:tab w:val="left" w:pos="7937"/>
        </w:tabs>
        <w:spacing w:line="276" w:lineRule="auto"/>
        <w:ind w:left="992"/>
        <w:jc w:val="both"/>
        <w:rPr>
          <w:rFonts w:asciiTheme="majorHAnsi" w:hAnsiTheme="majorHAnsi" w:cstheme="majorHAnsi"/>
          <w:b/>
          <w:color w:val="000000" w:themeColor="text1"/>
        </w:rPr>
      </w:pPr>
      <w:r w:rsidRPr="00535A3F">
        <w:rPr>
          <w:rFonts w:asciiTheme="majorHAnsi" w:hAnsiTheme="majorHAnsi" w:cstheme="majorHAnsi"/>
          <w:b/>
          <w:color w:val="000000" w:themeColor="text1"/>
        </w:rPr>
        <w:t xml:space="preserve">A. </w:t>
      </w:r>
      <w:r w:rsidRPr="00535A3F">
        <w:rPr>
          <w:rFonts w:asciiTheme="majorHAnsi" w:hAnsiTheme="majorHAnsi" w:cstheme="majorHAnsi"/>
          <w:color w:val="000000" w:themeColor="text1"/>
        </w:rPr>
        <w:t>10,75.</w:t>
      </w:r>
      <w:r w:rsidRPr="00535A3F">
        <w:rPr>
          <w:rFonts w:asciiTheme="majorHAnsi" w:hAnsiTheme="majorHAnsi" w:cstheme="majorHAnsi"/>
          <w:b/>
          <w:color w:val="000000" w:themeColor="text1"/>
        </w:rPr>
        <w:tab/>
        <w:t xml:space="preserve">B. </w:t>
      </w:r>
      <w:r w:rsidRPr="00535A3F">
        <w:rPr>
          <w:rFonts w:asciiTheme="majorHAnsi" w:hAnsiTheme="majorHAnsi" w:cstheme="majorHAnsi"/>
          <w:color w:val="000000" w:themeColor="text1"/>
        </w:rPr>
        <w:t>4,75.</w:t>
      </w:r>
      <w:r w:rsidRPr="00535A3F">
        <w:rPr>
          <w:rFonts w:asciiTheme="majorHAnsi" w:hAnsiTheme="majorHAnsi" w:cstheme="majorHAnsi"/>
          <w:b/>
          <w:color w:val="000000" w:themeColor="text1"/>
        </w:rPr>
        <w:tab/>
        <w:t xml:space="preserve">C. </w:t>
      </w:r>
      <w:r w:rsidRPr="00535A3F">
        <w:rPr>
          <w:rFonts w:asciiTheme="majorHAnsi" w:hAnsiTheme="majorHAnsi" w:cstheme="majorHAnsi"/>
          <w:color w:val="000000" w:themeColor="text1"/>
        </w:rPr>
        <w:t>4,63.</w:t>
      </w:r>
      <w:r w:rsidRPr="00535A3F">
        <w:rPr>
          <w:rFonts w:asciiTheme="majorHAnsi" w:hAnsiTheme="majorHAnsi" w:cstheme="majorHAnsi"/>
          <w:b/>
          <w:color w:val="000000" w:themeColor="text1"/>
        </w:rPr>
        <w:tab/>
        <w:t xml:space="preserve">D. </w:t>
      </w:r>
      <w:r w:rsidRPr="00535A3F">
        <w:rPr>
          <w:rFonts w:asciiTheme="majorHAnsi" w:hAnsiTheme="majorHAnsi" w:cstheme="majorHAnsi"/>
          <w:color w:val="000000" w:themeColor="text1"/>
        </w:rPr>
        <w:t>4,38.</w:t>
      </w:r>
    </w:p>
    <w:p w14:paraId="1C6607C7" w14:textId="1AC8D7DC" w:rsidR="00BA67DE" w:rsidRPr="00535A3F" w:rsidRDefault="005933EB" w:rsidP="005933EB">
      <w:pPr>
        <w:tabs>
          <w:tab w:val="left" w:pos="992"/>
        </w:tabs>
        <w:spacing w:line="276" w:lineRule="auto"/>
        <w:ind w:left="992" w:hanging="992"/>
        <w:jc w:val="both"/>
        <w:rPr>
          <w:rFonts w:asciiTheme="majorHAnsi" w:hAnsiTheme="majorHAnsi" w:cstheme="majorHAnsi"/>
          <w:color w:val="000000" w:themeColor="text1"/>
        </w:rPr>
      </w:pPr>
      <w:r w:rsidRPr="00535A3F">
        <w:rPr>
          <w:rFonts w:asciiTheme="majorHAnsi" w:eastAsia="Calibri" w:hAnsiTheme="majorHAnsi" w:cstheme="majorHAnsi"/>
          <w:b/>
          <w:color w:val="000000" w:themeColor="text1"/>
          <w:lang w:eastAsia="en-US"/>
        </w:rPr>
        <w:t>Câu 29:</w:t>
      </w:r>
      <w:r w:rsidRPr="00535A3F">
        <w:rPr>
          <w:rFonts w:asciiTheme="majorHAnsi" w:eastAsia="Calibri" w:hAnsiTheme="majorHAnsi" w:cstheme="majorHAnsi"/>
          <w:b/>
          <w:color w:val="000000" w:themeColor="text1"/>
          <w:lang w:eastAsia="en-US"/>
        </w:rPr>
        <w:tab/>
      </w:r>
      <w:r w:rsidR="00BA67DE" w:rsidRPr="00535A3F">
        <w:rPr>
          <w:rFonts w:asciiTheme="majorHAnsi" w:hAnsiTheme="majorHAnsi" w:cstheme="majorHAnsi"/>
          <w:color w:val="000000" w:themeColor="text1"/>
          <w:lang w:val="nl-NL"/>
        </w:rPr>
        <w:t xml:space="preserve">Khối lượng các túi đường được đóng gói ( đơn vị là </w:t>
      </w:r>
      <w:r w:rsidR="00BA67DE" w:rsidRPr="00535A3F">
        <w:rPr>
          <w:rFonts w:asciiTheme="majorHAnsi" w:hAnsiTheme="majorHAnsi" w:cstheme="majorHAnsi"/>
          <w:color w:val="000000" w:themeColor="text1"/>
          <w:position w:val="-10"/>
          <w:lang w:val="en-US"/>
        </w:rPr>
        <w:object w:dxaOrig="312" w:dyaOrig="312" w14:anchorId="3FEF33C0">
          <v:shape id="_x0000_i3327" type="#_x0000_t75" style="width:15.85pt;height:15.85pt" o:ole="">
            <v:imagedata r:id="rId4575" o:title=""/>
          </v:shape>
          <o:OLEObject Type="Embed" ProgID="Equation.DSMT4" ShapeID="_x0000_i3327" DrawAspect="Content" ObjectID="_1804456021" r:id="rId4576"/>
        </w:object>
      </w:r>
      <w:r w:rsidR="00BA67DE" w:rsidRPr="00535A3F">
        <w:rPr>
          <w:rFonts w:asciiTheme="majorHAnsi" w:hAnsiTheme="majorHAnsi" w:cstheme="majorHAnsi"/>
          <w:color w:val="000000" w:themeColor="text1"/>
        </w:rPr>
        <w:t xml:space="preserve"> ) được thống kê ở bảng sau. </w:t>
      </w:r>
    </w:p>
    <w:tbl>
      <w:tblPr>
        <w:tblStyle w:val="TableGrid"/>
        <w:tblW w:w="8913" w:type="dxa"/>
        <w:tblInd w:w="992" w:type="dxa"/>
        <w:tblLook w:val="04A0" w:firstRow="1" w:lastRow="0" w:firstColumn="1" w:lastColumn="0" w:noHBand="0" w:noVBand="1"/>
      </w:tblPr>
      <w:tblGrid>
        <w:gridCol w:w="2264"/>
        <w:gridCol w:w="1275"/>
        <w:gridCol w:w="1276"/>
        <w:gridCol w:w="1276"/>
        <w:gridCol w:w="1417"/>
        <w:gridCol w:w="1405"/>
      </w:tblGrid>
      <w:tr w:rsidR="00535A3F" w:rsidRPr="00535A3F" w14:paraId="5E20EE4B" w14:textId="77777777" w:rsidTr="00BA67DE">
        <w:tc>
          <w:tcPr>
            <w:tcW w:w="2264" w:type="dxa"/>
            <w:tcBorders>
              <w:top w:val="single" w:sz="4" w:space="0" w:color="auto"/>
              <w:left w:val="single" w:sz="4" w:space="0" w:color="auto"/>
              <w:bottom w:val="single" w:sz="4" w:space="0" w:color="auto"/>
              <w:right w:val="single" w:sz="4" w:space="0" w:color="auto"/>
            </w:tcBorders>
            <w:hideMark/>
          </w:tcPr>
          <w:p w14:paraId="11452959" w14:textId="77777777" w:rsidR="00BA67DE" w:rsidRPr="00535A3F" w:rsidRDefault="00BA67DE" w:rsidP="007B3D8E">
            <w:pPr>
              <w:spacing w:line="276" w:lineRule="auto"/>
              <w:jc w:val="center"/>
              <w:rPr>
                <w:rFonts w:asciiTheme="majorHAnsi" w:eastAsia="Calibri" w:hAnsiTheme="majorHAnsi" w:cstheme="majorHAnsi"/>
                <w:color w:val="000000" w:themeColor="text1"/>
                <w:lang w:val="nl-NL"/>
              </w:rPr>
            </w:pPr>
            <w:r w:rsidRPr="00535A3F">
              <w:rPr>
                <w:rFonts w:asciiTheme="majorHAnsi" w:eastAsia="Calibri" w:hAnsiTheme="majorHAnsi" w:cstheme="majorHAnsi"/>
                <w:color w:val="000000" w:themeColor="text1"/>
                <w:lang w:val="nl-NL"/>
              </w:rPr>
              <w:t>Khối lượng (</w:t>
            </w:r>
            <w:r w:rsidRPr="00535A3F">
              <w:rPr>
                <w:rFonts w:asciiTheme="majorHAnsi" w:eastAsia="Times New Roman" w:hAnsiTheme="majorHAnsi" w:cstheme="majorHAnsi"/>
                <w:color w:val="000000" w:themeColor="text1"/>
                <w:position w:val="-10"/>
                <w:lang w:val="vi-VN" w:eastAsia="vi-VN"/>
              </w:rPr>
              <w:object w:dxaOrig="312" w:dyaOrig="312" w14:anchorId="56A11115">
                <v:shape id="_x0000_i3328" type="#_x0000_t75" style="width:15.85pt;height:15.85pt" o:ole="">
                  <v:imagedata r:id="rId4577" o:title=""/>
                </v:shape>
                <o:OLEObject Type="Embed" ProgID="Equation.DSMT4" ShapeID="_x0000_i3328" DrawAspect="Content" ObjectID="_1804456022" r:id="rId4578"/>
              </w:object>
            </w:r>
            <w:r w:rsidRPr="00535A3F">
              <w:rPr>
                <w:rFonts w:asciiTheme="majorHAnsi" w:hAnsiTheme="majorHAnsi" w:cstheme="majorHAnsi"/>
                <w:color w:val="000000" w:themeColor="text1"/>
              </w:rPr>
              <w:t>)</w:t>
            </w:r>
          </w:p>
        </w:tc>
        <w:tc>
          <w:tcPr>
            <w:tcW w:w="1275" w:type="dxa"/>
            <w:tcBorders>
              <w:top w:val="single" w:sz="4" w:space="0" w:color="auto"/>
              <w:left w:val="single" w:sz="4" w:space="0" w:color="auto"/>
              <w:bottom w:val="single" w:sz="4" w:space="0" w:color="auto"/>
              <w:right w:val="single" w:sz="4" w:space="0" w:color="auto"/>
            </w:tcBorders>
            <w:hideMark/>
          </w:tcPr>
          <w:p w14:paraId="254FFCD2" w14:textId="77777777" w:rsidR="00BA67DE" w:rsidRPr="00535A3F" w:rsidRDefault="00BA67DE" w:rsidP="007B3D8E">
            <w:pPr>
              <w:spacing w:line="276" w:lineRule="auto"/>
              <w:jc w:val="center"/>
              <w:rPr>
                <w:rFonts w:asciiTheme="majorHAnsi" w:eastAsia="Calibri" w:hAnsiTheme="majorHAnsi" w:cstheme="majorHAnsi"/>
                <w:color w:val="000000" w:themeColor="text1"/>
                <w:lang w:val="nl-NL"/>
              </w:rPr>
            </w:pPr>
            <w:r w:rsidRPr="00535A3F">
              <w:rPr>
                <w:rFonts w:asciiTheme="majorHAnsi" w:eastAsia="Times New Roman" w:hAnsiTheme="majorHAnsi" w:cstheme="majorHAnsi"/>
                <w:color w:val="000000" w:themeColor="text1"/>
                <w:position w:val="-14"/>
                <w:lang w:val="vi-VN" w:eastAsia="vi-VN"/>
              </w:rPr>
              <w:object w:dxaOrig="888" w:dyaOrig="408" w14:anchorId="7C1945A4">
                <v:shape id="_x0000_i3329" type="#_x0000_t75" style="width:44.2pt;height:20.4pt" o:ole="">
                  <v:imagedata r:id="rId4579" o:title=""/>
                </v:shape>
                <o:OLEObject Type="Embed" ProgID="Equation.DSMT4" ShapeID="_x0000_i3329" DrawAspect="Content" ObjectID="_1804456023" r:id="rId4580"/>
              </w:object>
            </w:r>
          </w:p>
        </w:tc>
        <w:tc>
          <w:tcPr>
            <w:tcW w:w="1276" w:type="dxa"/>
            <w:tcBorders>
              <w:top w:val="single" w:sz="4" w:space="0" w:color="auto"/>
              <w:left w:val="single" w:sz="4" w:space="0" w:color="auto"/>
              <w:bottom w:val="single" w:sz="4" w:space="0" w:color="auto"/>
              <w:right w:val="single" w:sz="4" w:space="0" w:color="auto"/>
            </w:tcBorders>
            <w:hideMark/>
          </w:tcPr>
          <w:p w14:paraId="08A2D4B1" w14:textId="77777777" w:rsidR="00BA67DE" w:rsidRPr="00535A3F" w:rsidRDefault="00BA67DE" w:rsidP="007B3D8E">
            <w:pPr>
              <w:spacing w:line="276" w:lineRule="auto"/>
              <w:jc w:val="center"/>
              <w:rPr>
                <w:rFonts w:asciiTheme="majorHAnsi" w:eastAsia="Calibri" w:hAnsiTheme="majorHAnsi" w:cstheme="majorHAnsi"/>
                <w:color w:val="000000" w:themeColor="text1"/>
                <w:lang w:val="nl-NL"/>
              </w:rPr>
            </w:pPr>
            <w:r w:rsidRPr="00535A3F">
              <w:rPr>
                <w:rFonts w:asciiTheme="majorHAnsi" w:eastAsia="Times New Roman" w:hAnsiTheme="majorHAnsi" w:cstheme="majorHAnsi"/>
                <w:color w:val="000000" w:themeColor="text1"/>
                <w:position w:val="-14"/>
                <w:lang w:val="vi-VN" w:eastAsia="vi-VN"/>
              </w:rPr>
              <w:object w:dxaOrig="888" w:dyaOrig="408" w14:anchorId="70919DCF">
                <v:shape id="_x0000_i3330" type="#_x0000_t75" style="width:44.2pt;height:20.4pt" o:ole="">
                  <v:imagedata r:id="rId4581" o:title=""/>
                </v:shape>
                <o:OLEObject Type="Embed" ProgID="Equation.DSMT4" ShapeID="_x0000_i3330" DrawAspect="Content" ObjectID="_1804456024" r:id="rId4582"/>
              </w:object>
            </w:r>
          </w:p>
        </w:tc>
        <w:tc>
          <w:tcPr>
            <w:tcW w:w="1276" w:type="dxa"/>
            <w:tcBorders>
              <w:top w:val="single" w:sz="4" w:space="0" w:color="auto"/>
              <w:left w:val="single" w:sz="4" w:space="0" w:color="auto"/>
              <w:bottom w:val="single" w:sz="4" w:space="0" w:color="auto"/>
              <w:right w:val="single" w:sz="4" w:space="0" w:color="auto"/>
            </w:tcBorders>
            <w:hideMark/>
          </w:tcPr>
          <w:p w14:paraId="69C639F4" w14:textId="77777777" w:rsidR="00BA67DE" w:rsidRPr="00535A3F" w:rsidRDefault="00BA67DE" w:rsidP="007B3D8E">
            <w:pPr>
              <w:spacing w:line="276" w:lineRule="auto"/>
              <w:jc w:val="center"/>
              <w:rPr>
                <w:rFonts w:asciiTheme="majorHAnsi" w:eastAsia="Calibri" w:hAnsiTheme="majorHAnsi" w:cstheme="majorHAnsi"/>
                <w:color w:val="000000" w:themeColor="text1"/>
                <w:lang w:val="nl-NL"/>
              </w:rPr>
            </w:pPr>
            <w:r w:rsidRPr="00535A3F">
              <w:rPr>
                <w:rFonts w:asciiTheme="majorHAnsi" w:eastAsia="Times New Roman" w:hAnsiTheme="majorHAnsi" w:cstheme="majorHAnsi"/>
                <w:color w:val="000000" w:themeColor="text1"/>
                <w:position w:val="-14"/>
                <w:lang w:val="vi-VN" w:eastAsia="vi-VN"/>
              </w:rPr>
              <w:object w:dxaOrig="888" w:dyaOrig="408" w14:anchorId="1D600A82">
                <v:shape id="_x0000_i3331" type="#_x0000_t75" style="width:44.2pt;height:20.4pt" o:ole="">
                  <v:imagedata r:id="rId4583" o:title=""/>
                </v:shape>
                <o:OLEObject Type="Embed" ProgID="Equation.DSMT4" ShapeID="_x0000_i3331" DrawAspect="Content" ObjectID="_1804456025" r:id="rId4584"/>
              </w:object>
            </w:r>
          </w:p>
        </w:tc>
        <w:tc>
          <w:tcPr>
            <w:tcW w:w="1417" w:type="dxa"/>
            <w:tcBorders>
              <w:top w:val="single" w:sz="4" w:space="0" w:color="auto"/>
              <w:left w:val="single" w:sz="4" w:space="0" w:color="auto"/>
              <w:bottom w:val="single" w:sz="4" w:space="0" w:color="auto"/>
              <w:right w:val="single" w:sz="4" w:space="0" w:color="auto"/>
            </w:tcBorders>
            <w:hideMark/>
          </w:tcPr>
          <w:p w14:paraId="74AA338F" w14:textId="77777777" w:rsidR="00BA67DE" w:rsidRPr="00535A3F" w:rsidRDefault="00BA67DE" w:rsidP="007B3D8E">
            <w:pPr>
              <w:spacing w:line="276" w:lineRule="auto"/>
              <w:jc w:val="center"/>
              <w:rPr>
                <w:rFonts w:asciiTheme="majorHAnsi" w:eastAsia="Calibri" w:hAnsiTheme="majorHAnsi" w:cstheme="majorHAnsi"/>
                <w:color w:val="000000" w:themeColor="text1"/>
                <w:lang w:val="nl-NL"/>
              </w:rPr>
            </w:pPr>
            <w:r w:rsidRPr="00535A3F">
              <w:rPr>
                <w:rFonts w:asciiTheme="majorHAnsi" w:eastAsia="Times New Roman" w:hAnsiTheme="majorHAnsi" w:cstheme="majorHAnsi"/>
                <w:color w:val="000000" w:themeColor="text1"/>
                <w:position w:val="-14"/>
                <w:lang w:val="vi-VN" w:eastAsia="vi-VN"/>
              </w:rPr>
              <w:object w:dxaOrig="912" w:dyaOrig="408" w14:anchorId="087FDDE5">
                <v:shape id="_x0000_i3332" type="#_x0000_t75" style="width:45.9pt;height:20.4pt" o:ole="">
                  <v:imagedata r:id="rId4585" o:title=""/>
                </v:shape>
                <o:OLEObject Type="Embed" ProgID="Equation.DSMT4" ShapeID="_x0000_i3332" DrawAspect="Content" ObjectID="_1804456026" r:id="rId4586"/>
              </w:object>
            </w:r>
          </w:p>
        </w:tc>
        <w:tc>
          <w:tcPr>
            <w:tcW w:w="1405" w:type="dxa"/>
            <w:tcBorders>
              <w:top w:val="single" w:sz="4" w:space="0" w:color="auto"/>
              <w:left w:val="single" w:sz="4" w:space="0" w:color="auto"/>
              <w:bottom w:val="single" w:sz="4" w:space="0" w:color="auto"/>
              <w:right w:val="single" w:sz="4" w:space="0" w:color="auto"/>
            </w:tcBorders>
            <w:hideMark/>
          </w:tcPr>
          <w:p w14:paraId="4088E0B2" w14:textId="77777777" w:rsidR="00BA67DE" w:rsidRPr="00535A3F" w:rsidRDefault="00BA67DE" w:rsidP="007B3D8E">
            <w:pPr>
              <w:spacing w:line="276" w:lineRule="auto"/>
              <w:jc w:val="center"/>
              <w:rPr>
                <w:rFonts w:asciiTheme="majorHAnsi" w:eastAsia="Calibri" w:hAnsiTheme="majorHAnsi" w:cstheme="majorHAnsi"/>
                <w:color w:val="000000" w:themeColor="text1"/>
                <w:lang w:val="nl-NL"/>
              </w:rPr>
            </w:pPr>
            <w:r w:rsidRPr="00535A3F">
              <w:rPr>
                <w:rFonts w:asciiTheme="majorHAnsi" w:eastAsia="Times New Roman" w:hAnsiTheme="majorHAnsi" w:cstheme="majorHAnsi"/>
                <w:color w:val="000000" w:themeColor="text1"/>
                <w:position w:val="-14"/>
                <w:lang w:val="vi-VN" w:eastAsia="vi-VN"/>
              </w:rPr>
              <w:object w:dxaOrig="960" w:dyaOrig="408" w14:anchorId="2C70444D">
                <v:shape id="_x0000_i3333" type="#_x0000_t75" style="width:48.2pt;height:20.4pt" o:ole="">
                  <v:imagedata r:id="rId4587" o:title=""/>
                </v:shape>
                <o:OLEObject Type="Embed" ProgID="Equation.DSMT4" ShapeID="_x0000_i3333" DrawAspect="Content" ObjectID="_1804456027" r:id="rId4588"/>
              </w:object>
            </w:r>
          </w:p>
        </w:tc>
      </w:tr>
      <w:tr w:rsidR="00535A3F" w:rsidRPr="00535A3F" w14:paraId="21A324FE" w14:textId="77777777" w:rsidTr="00BA67DE">
        <w:tc>
          <w:tcPr>
            <w:tcW w:w="2264" w:type="dxa"/>
            <w:tcBorders>
              <w:top w:val="single" w:sz="4" w:space="0" w:color="auto"/>
              <w:left w:val="single" w:sz="4" w:space="0" w:color="auto"/>
              <w:bottom w:val="single" w:sz="4" w:space="0" w:color="auto"/>
              <w:right w:val="single" w:sz="4" w:space="0" w:color="auto"/>
            </w:tcBorders>
            <w:hideMark/>
          </w:tcPr>
          <w:p w14:paraId="3062A716" w14:textId="77777777" w:rsidR="00BA67DE" w:rsidRPr="00535A3F" w:rsidRDefault="00BA67DE" w:rsidP="007B3D8E">
            <w:pPr>
              <w:spacing w:line="276" w:lineRule="auto"/>
              <w:jc w:val="center"/>
              <w:rPr>
                <w:rFonts w:asciiTheme="majorHAnsi" w:eastAsia="Calibri" w:hAnsiTheme="majorHAnsi" w:cstheme="majorHAnsi"/>
                <w:color w:val="000000" w:themeColor="text1"/>
                <w:lang w:val="nl-NL"/>
              </w:rPr>
            </w:pPr>
            <w:r w:rsidRPr="00535A3F">
              <w:rPr>
                <w:rFonts w:asciiTheme="majorHAnsi" w:eastAsia="Calibri" w:hAnsiTheme="majorHAnsi" w:cstheme="majorHAnsi"/>
                <w:color w:val="000000" w:themeColor="text1"/>
                <w:lang w:val="nl-NL"/>
              </w:rPr>
              <w:t>Số túi đường</w:t>
            </w:r>
          </w:p>
        </w:tc>
        <w:tc>
          <w:tcPr>
            <w:tcW w:w="1275" w:type="dxa"/>
            <w:tcBorders>
              <w:top w:val="single" w:sz="4" w:space="0" w:color="auto"/>
              <w:left w:val="single" w:sz="4" w:space="0" w:color="auto"/>
              <w:bottom w:val="single" w:sz="4" w:space="0" w:color="auto"/>
              <w:right w:val="single" w:sz="4" w:space="0" w:color="auto"/>
            </w:tcBorders>
            <w:hideMark/>
          </w:tcPr>
          <w:p w14:paraId="53B0C9C9" w14:textId="77777777" w:rsidR="00BA67DE" w:rsidRPr="00535A3F" w:rsidRDefault="00BA67DE" w:rsidP="007B3D8E">
            <w:pPr>
              <w:spacing w:line="276" w:lineRule="auto"/>
              <w:jc w:val="center"/>
              <w:rPr>
                <w:rFonts w:asciiTheme="majorHAnsi" w:eastAsia="Calibri" w:hAnsiTheme="majorHAnsi" w:cstheme="majorHAnsi"/>
                <w:color w:val="000000" w:themeColor="text1"/>
                <w:lang w:val="nl-NL"/>
              </w:rPr>
            </w:pPr>
            <w:r w:rsidRPr="00535A3F">
              <w:rPr>
                <w:rFonts w:asciiTheme="majorHAnsi" w:eastAsia="Calibri" w:hAnsiTheme="majorHAnsi" w:cstheme="majorHAnsi"/>
                <w:color w:val="000000" w:themeColor="text1"/>
                <w:lang w:val="nl-NL"/>
              </w:rPr>
              <w:t>3</w:t>
            </w:r>
          </w:p>
        </w:tc>
        <w:tc>
          <w:tcPr>
            <w:tcW w:w="1276" w:type="dxa"/>
            <w:tcBorders>
              <w:top w:val="single" w:sz="4" w:space="0" w:color="auto"/>
              <w:left w:val="single" w:sz="4" w:space="0" w:color="auto"/>
              <w:bottom w:val="single" w:sz="4" w:space="0" w:color="auto"/>
              <w:right w:val="single" w:sz="4" w:space="0" w:color="auto"/>
            </w:tcBorders>
            <w:hideMark/>
          </w:tcPr>
          <w:p w14:paraId="403A1935" w14:textId="77777777" w:rsidR="00BA67DE" w:rsidRPr="00535A3F" w:rsidRDefault="00BA67DE" w:rsidP="007B3D8E">
            <w:pPr>
              <w:spacing w:line="276" w:lineRule="auto"/>
              <w:jc w:val="center"/>
              <w:rPr>
                <w:rFonts w:asciiTheme="majorHAnsi" w:eastAsia="Calibri" w:hAnsiTheme="majorHAnsi" w:cstheme="majorHAnsi"/>
                <w:color w:val="000000" w:themeColor="text1"/>
                <w:lang w:val="nl-NL"/>
              </w:rPr>
            </w:pPr>
            <w:r w:rsidRPr="00535A3F">
              <w:rPr>
                <w:rFonts w:asciiTheme="majorHAnsi" w:eastAsia="Calibri" w:hAnsiTheme="majorHAnsi" w:cstheme="majorHAnsi"/>
                <w:color w:val="000000" w:themeColor="text1"/>
                <w:lang w:val="nl-NL"/>
              </w:rPr>
              <w:t>5</w:t>
            </w:r>
          </w:p>
        </w:tc>
        <w:tc>
          <w:tcPr>
            <w:tcW w:w="1276" w:type="dxa"/>
            <w:tcBorders>
              <w:top w:val="single" w:sz="4" w:space="0" w:color="auto"/>
              <w:left w:val="single" w:sz="4" w:space="0" w:color="auto"/>
              <w:bottom w:val="single" w:sz="4" w:space="0" w:color="auto"/>
              <w:right w:val="single" w:sz="4" w:space="0" w:color="auto"/>
            </w:tcBorders>
            <w:hideMark/>
          </w:tcPr>
          <w:p w14:paraId="0FE5E365" w14:textId="77777777" w:rsidR="00BA67DE" w:rsidRPr="00535A3F" w:rsidRDefault="00BA67DE" w:rsidP="007B3D8E">
            <w:pPr>
              <w:spacing w:line="276" w:lineRule="auto"/>
              <w:jc w:val="center"/>
              <w:rPr>
                <w:rFonts w:asciiTheme="majorHAnsi" w:eastAsia="Calibri" w:hAnsiTheme="majorHAnsi" w:cstheme="majorHAnsi"/>
                <w:color w:val="000000" w:themeColor="text1"/>
                <w:lang w:val="nl-NL"/>
              </w:rPr>
            </w:pPr>
            <w:r w:rsidRPr="00535A3F">
              <w:rPr>
                <w:rFonts w:asciiTheme="majorHAnsi" w:eastAsia="Calibri" w:hAnsiTheme="majorHAnsi" w:cstheme="majorHAnsi"/>
                <w:color w:val="000000" w:themeColor="text1"/>
                <w:lang w:val="nl-NL"/>
              </w:rPr>
              <w:t>23</w:t>
            </w:r>
          </w:p>
        </w:tc>
        <w:tc>
          <w:tcPr>
            <w:tcW w:w="1417" w:type="dxa"/>
            <w:tcBorders>
              <w:top w:val="single" w:sz="4" w:space="0" w:color="auto"/>
              <w:left w:val="single" w:sz="4" w:space="0" w:color="auto"/>
              <w:bottom w:val="single" w:sz="4" w:space="0" w:color="auto"/>
              <w:right w:val="single" w:sz="4" w:space="0" w:color="auto"/>
            </w:tcBorders>
            <w:hideMark/>
          </w:tcPr>
          <w:p w14:paraId="015144B4" w14:textId="77777777" w:rsidR="00BA67DE" w:rsidRPr="00535A3F" w:rsidRDefault="00BA67DE" w:rsidP="007B3D8E">
            <w:pPr>
              <w:spacing w:line="276" w:lineRule="auto"/>
              <w:jc w:val="center"/>
              <w:rPr>
                <w:rFonts w:asciiTheme="majorHAnsi" w:eastAsia="Calibri" w:hAnsiTheme="majorHAnsi" w:cstheme="majorHAnsi"/>
                <w:color w:val="000000" w:themeColor="text1"/>
                <w:lang w:val="nl-NL"/>
              </w:rPr>
            </w:pPr>
            <w:r w:rsidRPr="00535A3F">
              <w:rPr>
                <w:rFonts w:asciiTheme="majorHAnsi" w:eastAsia="Calibri" w:hAnsiTheme="majorHAnsi" w:cstheme="majorHAnsi"/>
                <w:color w:val="000000" w:themeColor="text1"/>
                <w:lang w:val="nl-NL"/>
              </w:rPr>
              <w:t>5</w:t>
            </w:r>
          </w:p>
        </w:tc>
        <w:tc>
          <w:tcPr>
            <w:tcW w:w="1405" w:type="dxa"/>
            <w:tcBorders>
              <w:top w:val="single" w:sz="4" w:space="0" w:color="auto"/>
              <w:left w:val="single" w:sz="4" w:space="0" w:color="auto"/>
              <w:bottom w:val="single" w:sz="4" w:space="0" w:color="auto"/>
              <w:right w:val="single" w:sz="4" w:space="0" w:color="auto"/>
            </w:tcBorders>
            <w:hideMark/>
          </w:tcPr>
          <w:p w14:paraId="25C56AE9" w14:textId="77777777" w:rsidR="00BA67DE" w:rsidRPr="00535A3F" w:rsidRDefault="00BA67DE" w:rsidP="007B3D8E">
            <w:pPr>
              <w:spacing w:line="276" w:lineRule="auto"/>
              <w:jc w:val="center"/>
              <w:rPr>
                <w:rFonts w:asciiTheme="majorHAnsi" w:eastAsia="Calibri" w:hAnsiTheme="majorHAnsi" w:cstheme="majorHAnsi"/>
                <w:color w:val="000000" w:themeColor="text1"/>
                <w:lang w:val="nl-NL"/>
              </w:rPr>
            </w:pPr>
            <w:r w:rsidRPr="00535A3F">
              <w:rPr>
                <w:rFonts w:asciiTheme="majorHAnsi" w:eastAsia="Calibri" w:hAnsiTheme="majorHAnsi" w:cstheme="majorHAnsi"/>
                <w:color w:val="000000" w:themeColor="text1"/>
                <w:lang w:val="nl-NL"/>
              </w:rPr>
              <w:t>4</w:t>
            </w:r>
          </w:p>
        </w:tc>
      </w:tr>
    </w:tbl>
    <w:p w14:paraId="2FC332AA" w14:textId="77777777" w:rsidR="00BA67DE" w:rsidRPr="00535A3F" w:rsidRDefault="00BA67DE" w:rsidP="007B3D8E">
      <w:pPr>
        <w:spacing w:line="276" w:lineRule="auto"/>
        <w:ind w:left="992" w:firstLine="1"/>
        <w:rPr>
          <w:rFonts w:asciiTheme="majorHAnsi" w:eastAsia="Calibri" w:hAnsiTheme="majorHAnsi" w:cstheme="majorHAnsi"/>
          <w:color w:val="000000" w:themeColor="text1"/>
          <w:lang w:val="nl-NL"/>
        </w:rPr>
      </w:pPr>
      <w:r w:rsidRPr="00535A3F">
        <w:rPr>
          <w:rFonts w:asciiTheme="majorHAnsi" w:eastAsia="Calibri" w:hAnsiTheme="majorHAnsi" w:cstheme="majorHAnsi"/>
          <w:color w:val="000000" w:themeColor="text1"/>
          <w:lang w:val="nl-NL"/>
        </w:rPr>
        <w:t xml:space="preserve"> Phương sai của mẫu số liệu ghép nhóm trên gần nhất với kết quả nào sau đây.</w:t>
      </w:r>
    </w:p>
    <w:p w14:paraId="415AC741" w14:textId="41DFF6E8" w:rsidR="00BA67DE" w:rsidRPr="00535A3F" w:rsidRDefault="00BA67DE" w:rsidP="007B3D8E">
      <w:pPr>
        <w:tabs>
          <w:tab w:val="left" w:pos="3402"/>
          <w:tab w:val="left" w:pos="5669"/>
          <w:tab w:val="left" w:pos="7937"/>
        </w:tabs>
        <w:spacing w:line="276" w:lineRule="auto"/>
        <w:ind w:left="992"/>
        <w:jc w:val="both"/>
        <w:rPr>
          <w:rFonts w:asciiTheme="majorHAnsi" w:eastAsia="Calibri" w:hAnsiTheme="majorHAnsi" w:cstheme="majorHAnsi"/>
          <w:color w:val="000000" w:themeColor="text1"/>
          <w:lang w:val="en-US"/>
        </w:rPr>
      </w:pPr>
      <w:r w:rsidRPr="00535A3F">
        <w:rPr>
          <w:rFonts w:asciiTheme="majorHAnsi" w:eastAsia="Calibri" w:hAnsiTheme="majorHAnsi" w:cstheme="majorHAnsi"/>
          <w:b/>
          <w:color w:val="000000" w:themeColor="text1"/>
          <w:shd w:val="clear" w:color="auto" w:fill="FFFFFF"/>
        </w:rPr>
        <w:t xml:space="preserve">A. </w:t>
      </w:r>
      <w:r w:rsidRPr="00535A3F">
        <w:rPr>
          <w:rFonts w:asciiTheme="majorHAnsi" w:eastAsiaTheme="minorHAnsi" w:hAnsiTheme="majorHAnsi" w:cstheme="majorHAnsi"/>
          <w:color w:val="000000" w:themeColor="text1"/>
          <w:position w:val="-10"/>
          <w:lang w:val="en-US"/>
        </w:rPr>
        <w:object w:dxaOrig="516" w:dyaOrig="312" w14:anchorId="69F91AF5">
          <v:shape id="_x0000_i3334" type="#_x0000_t75" style="width:25.5pt;height:15.85pt" o:ole="">
            <v:imagedata r:id="rId4589" o:title=""/>
          </v:shape>
          <o:OLEObject Type="Embed" ProgID="Equation.DSMT4" ShapeID="_x0000_i3334" DrawAspect="Content" ObjectID="_1804456028" r:id="rId4590"/>
        </w:object>
      </w:r>
      <w:r w:rsidRPr="00535A3F">
        <w:rPr>
          <w:rFonts w:asciiTheme="majorHAnsi" w:eastAsia="Calibri" w:hAnsiTheme="majorHAnsi" w:cstheme="majorHAnsi"/>
          <w:color w:val="000000" w:themeColor="text1"/>
        </w:rPr>
        <w:t>.</w:t>
      </w:r>
      <w:r w:rsidRPr="00535A3F">
        <w:rPr>
          <w:rFonts w:asciiTheme="majorHAnsi" w:eastAsia="Calibri" w:hAnsiTheme="majorHAnsi" w:cstheme="majorHAnsi"/>
          <w:color w:val="000000" w:themeColor="text1"/>
        </w:rPr>
        <w:tab/>
      </w:r>
      <w:r w:rsidRPr="00535A3F">
        <w:rPr>
          <w:rFonts w:asciiTheme="majorHAnsi" w:eastAsia="Calibri" w:hAnsiTheme="majorHAnsi" w:cstheme="majorHAnsi"/>
          <w:b/>
          <w:color w:val="000000" w:themeColor="text1"/>
          <w:shd w:val="clear" w:color="auto" w:fill="FFFFFF"/>
        </w:rPr>
        <w:t xml:space="preserve">B. </w:t>
      </w:r>
      <w:r w:rsidRPr="00535A3F">
        <w:rPr>
          <w:rFonts w:asciiTheme="majorHAnsi" w:eastAsiaTheme="minorHAnsi" w:hAnsiTheme="majorHAnsi" w:cstheme="majorHAnsi"/>
          <w:color w:val="000000" w:themeColor="text1"/>
          <w:position w:val="-10"/>
          <w:lang w:val="en-US"/>
        </w:rPr>
        <w:object w:dxaOrig="528" w:dyaOrig="312" w14:anchorId="148C12CE">
          <v:shape id="_x0000_i3335" type="#_x0000_t75" style="width:26.1pt;height:15.85pt" o:ole="">
            <v:imagedata r:id="rId4591" o:title=""/>
          </v:shape>
          <o:OLEObject Type="Embed" ProgID="Equation.DSMT4" ShapeID="_x0000_i3335" DrawAspect="Content" ObjectID="_1804456029" r:id="rId4592"/>
        </w:object>
      </w:r>
      <w:r w:rsidRPr="00535A3F">
        <w:rPr>
          <w:rFonts w:asciiTheme="majorHAnsi" w:eastAsia="Calibri" w:hAnsiTheme="majorHAnsi" w:cstheme="majorHAnsi"/>
          <w:color w:val="000000" w:themeColor="text1"/>
          <w:shd w:val="clear" w:color="auto" w:fill="FFFFFF"/>
        </w:rPr>
        <w:t>.</w:t>
      </w:r>
      <w:r w:rsidRPr="00535A3F">
        <w:rPr>
          <w:rFonts w:asciiTheme="majorHAnsi" w:eastAsia="Calibri" w:hAnsiTheme="majorHAnsi" w:cstheme="majorHAnsi"/>
          <w:color w:val="000000" w:themeColor="text1"/>
        </w:rPr>
        <w:tab/>
      </w:r>
      <w:r w:rsidRPr="00535A3F">
        <w:rPr>
          <w:rFonts w:asciiTheme="majorHAnsi" w:eastAsia="Calibri" w:hAnsiTheme="majorHAnsi" w:cstheme="majorHAnsi"/>
          <w:b/>
          <w:color w:val="000000" w:themeColor="text1"/>
        </w:rPr>
        <w:t xml:space="preserve">C. </w:t>
      </w:r>
      <w:r w:rsidRPr="00535A3F">
        <w:rPr>
          <w:rFonts w:asciiTheme="majorHAnsi" w:eastAsiaTheme="minorHAnsi" w:hAnsiTheme="majorHAnsi" w:cstheme="majorHAnsi"/>
          <w:color w:val="000000" w:themeColor="text1"/>
          <w:position w:val="-10"/>
          <w:lang w:val="en-US"/>
        </w:rPr>
        <w:object w:dxaOrig="492" w:dyaOrig="312" w14:anchorId="5CBA2E98">
          <v:shape id="_x0000_i3336" type="#_x0000_t75" style="width:24.95pt;height:15.85pt" o:ole="">
            <v:imagedata r:id="rId4593" o:title=""/>
          </v:shape>
          <o:OLEObject Type="Embed" ProgID="Equation.DSMT4" ShapeID="_x0000_i3336" DrawAspect="Content" ObjectID="_1804456030" r:id="rId4594"/>
        </w:object>
      </w:r>
      <w:r w:rsidRPr="00535A3F">
        <w:rPr>
          <w:rFonts w:asciiTheme="majorHAnsi" w:eastAsia="Calibri" w:hAnsiTheme="majorHAnsi" w:cstheme="majorHAnsi"/>
          <w:color w:val="000000" w:themeColor="text1"/>
        </w:rPr>
        <w:t>.</w:t>
      </w:r>
      <w:r w:rsidRPr="00535A3F">
        <w:rPr>
          <w:rFonts w:asciiTheme="majorHAnsi" w:eastAsia="Calibri" w:hAnsiTheme="majorHAnsi" w:cstheme="majorHAnsi"/>
          <w:color w:val="000000" w:themeColor="text1"/>
        </w:rPr>
        <w:tab/>
      </w:r>
      <w:r w:rsidRPr="00535A3F">
        <w:rPr>
          <w:rFonts w:asciiTheme="majorHAnsi" w:eastAsia="Calibri" w:hAnsiTheme="majorHAnsi" w:cstheme="majorHAnsi"/>
          <w:b/>
          <w:color w:val="000000" w:themeColor="text1"/>
          <w:shd w:val="clear" w:color="auto" w:fill="FFFFFF"/>
        </w:rPr>
        <w:t xml:space="preserve">D. </w:t>
      </w:r>
      <w:r w:rsidRPr="00535A3F">
        <w:rPr>
          <w:rFonts w:asciiTheme="majorHAnsi" w:eastAsiaTheme="minorHAnsi" w:hAnsiTheme="majorHAnsi" w:cstheme="majorHAnsi"/>
          <w:color w:val="000000" w:themeColor="text1"/>
          <w:position w:val="-6"/>
          <w:lang w:val="en-US"/>
        </w:rPr>
        <w:object w:dxaOrig="492" w:dyaOrig="288" w14:anchorId="6D9A5B2D">
          <v:shape id="_x0000_i3337" type="#_x0000_t75" style="width:24.95pt;height:14.15pt" o:ole="">
            <v:imagedata r:id="rId4595" o:title=""/>
          </v:shape>
          <o:OLEObject Type="Embed" ProgID="Equation.DSMT4" ShapeID="_x0000_i3337" DrawAspect="Content" ObjectID="_1804456031" r:id="rId4596"/>
        </w:object>
      </w:r>
      <w:r w:rsidRPr="00535A3F">
        <w:rPr>
          <w:rFonts w:asciiTheme="majorHAnsi" w:eastAsia="Calibri" w:hAnsiTheme="majorHAnsi" w:cstheme="majorHAnsi"/>
          <w:color w:val="000000" w:themeColor="text1"/>
          <w:shd w:val="clear" w:color="auto" w:fill="FFFFFF"/>
        </w:rPr>
        <w:t>.</w:t>
      </w:r>
    </w:p>
    <w:p w14:paraId="1950142A" w14:textId="2D4DE58C" w:rsidR="00BA67DE" w:rsidRPr="00535A3F" w:rsidRDefault="005933EB" w:rsidP="005933EB">
      <w:pPr>
        <w:tabs>
          <w:tab w:val="left" w:pos="992"/>
        </w:tabs>
        <w:spacing w:line="276" w:lineRule="auto"/>
        <w:ind w:left="992" w:hanging="992"/>
        <w:jc w:val="both"/>
        <w:rPr>
          <w:rFonts w:asciiTheme="majorHAnsi" w:hAnsiTheme="majorHAnsi" w:cstheme="majorHAnsi"/>
          <w:color w:val="000000" w:themeColor="text1"/>
        </w:rPr>
      </w:pPr>
      <w:r w:rsidRPr="00535A3F">
        <w:rPr>
          <w:rFonts w:asciiTheme="majorHAnsi" w:eastAsia="Calibri" w:hAnsiTheme="majorHAnsi" w:cstheme="majorHAnsi"/>
          <w:b/>
          <w:color w:val="000000" w:themeColor="text1"/>
          <w:lang w:eastAsia="en-US"/>
        </w:rPr>
        <w:t>Câu 30:</w:t>
      </w:r>
      <w:r w:rsidRPr="00535A3F">
        <w:rPr>
          <w:rFonts w:asciiTheme="majorHAnsi" w:eastAsia="Calibri" w:hAnsiTheme="majorHAnsi" w:cstheme="majorHAnsi"/>
          <w:b/>
          <w:color w:val="000000" w:themeColor="text1"/>
          <w:lang w:eastAsia="en-US"/>
        </w:rPr>
        <w:tab/>
      </w:r>
      <w:r w:rsidR="00BA67DE" w:rsidRPr="00535A3F">
        <w:rPr>
          <w:rFonts w:asciiTheme="majorHAnsi" w:hAnsiTheme="majorHAnsi" w:cstheme="majorHAnsi"/>
          <w:color w:val="000000" w:themeColor="text1"/>
          <w:lang w:val="nl-NL"/>
        </w:rPr>
        <w:t xml:space="preserve">Cân nặng của các học sinh lớp </w:t>
      </w:r>
      <w:r w:rsidR="00BA67DE" w:rsidRPr="00535A3F">
        <w:rPr>
          <w:rFonts w:asciiTheme="majorHAnsi" w:hAnsiTheme="majorHAnsi" w:cstheme="majorHAnsi"/>
          <w:color w:val="000000" w:themeColor="text1"/>
          <w:position w:val="-6"/>
          <w:lang w:val="en-US"/>
        </w:rPr>
        <w:object w:dxaOrig="468" w:dyaOrig="288" w14:anchorId="60911A21">
          <v:shape id="_x0000_i3338" type="#_x0000_t75" style="width:23.25pt;height:14.15pt" o:ole="">
            <v:imagedata r:id="rId4597" o:title=""/>
          </v:shape>
          <o:OLEObject Type="Embed" ProgID="Equation.DSMT4" ShapeID="_x0000_i3338" DrawAspect="Content" ObjectID="_1804456032" r:id="rId4598"/>
        </w:object>
      </w:r>
      <w:r w:rsidR="00BA67DE" w:rsidRPr="00535A3F">
        <w:rPr>
          <w:rFonts w:asciiTheme="majorHAnsi" w:hAnsiTheme="majorHAnsi" w:cstheme="majorHAnsi"/>
          <w:color w:val="000000" w:themeColor="text1"/>
        </w:rPr>
        <w:t xml:space="preserve"> trường Trung học phổ thông </w:t>
      </w:r>
      <w:r w:rsidR="00BA67DE" w:rsidRPr="00535A3F">
        <w:rPr>
          <w:rFonts w:asciiTheme="majorHAnsi" w:hAnsiTheme="majorHAnsi" w:cstheme="majorHAnsi"/>
          <w:color w:val="000000" w:themeColor="text1"/>
          <w:position w:val="-4"/>
          <w:lang w:val="en-US"/>
        </w:rPr>
        <w:object w:dxaOrig="312" w:dyaOrig="252" w14:anchorId="39A441F3">
          <v:shape id="_x0000_i3339" type="#_x0000_t75" style="width:15.85pt;height:12.45pt" o:ole="">
            <v:imagedata r:id="rId4599" o:title=""/>
          </v:shape>
          <o:OLEObject Type="Embed" ProgID="Equation.DSMT4" ShapeID="_x0000_i3339" DrawAspect="Content" ObjectID="_1804456033" r:id="rId4600"/>
        </w:object>
      </w:r>
      <w:r w:rsidR="00BA67DE" w:rsidRPr="00535A3F">
        <w:rPr>
          <w:rFonts w:asciiTheme="majorHAnsi" w:hAnsiTheme="majorHAnsi" w:cstheme="majorHAnsi"/>
          <w:color w:val="000000" w:themeColor="text1"/>
        </w:rPr>
        <w:t xml:space="preserve">như sau. </w:t>
      </w:r>
    </w:p>
    <w:tbl>
      <w:tblPr>
        <w:tblStyle w:val="TableGrid"/>
        <w:tblW w:w="0" w:type="auto"/>
        <w:tblInd w:w="992" w:type="dxa"/>
        <w:tblLook w:val="04A0" w:firstRow="1" w:lastRow="0" w:firstColumn="1" w:lastColumn="0" w:noHBand="0" w:noVBand="1"/>
      </w:tblPr>
      <w:tblGrid>
        <w:gridCol w:w="1774"/>
        <w:gridCol w:w="1127"/>
        <w:gridCol w:w="1261"/>
        <w:gridCol w:w="1261"/>
        <w:gridCol w:w="1261"/>
        <w:gridCol w:w="1260"/>
        <w:gridCol w:w="1260"/>
      </w:tblGrid>
      <w:tr w:rsidR="00535A3F" w:rsidRPr="00535A3F" w14:paraId="00DA4372" w14:textId="77777777" w:rsidTr="00BA67DE">
        <w:tc>
          <w:tcPr>
            <w:tcW w:w="1774" w:type="dxa"/>
            <w:tcBorders>
              <w:top w:val="single" w:sz="4" w:space="0" w:color="auto"/>
              <w:left w:val="single" w:sz="4" w:space="0" w:color="auto"/>
              <w:bottom w:val="single" w:sz="4" w:space="0" w:color="auto"/>
              <w:right w:val="single" w:sz="4" w:space="0" w:color="auto"/>
            </w:tcBorders>
            <w:hideMark/>
          </w:tcPr>
          <w:p w14:paraId="30224223" w14:textId="77777777" w:rsidR="00BA67DE" w:rsidRPr="00535A3F" w:rsidRDefault="00BA67DE" w:rsidP="007B3D8E">
            <w:pPr>
              <w:spacing w:line="276" w:lineRule="auto"/>
              <w:jc w:val="center"/>
              <w:rPr>
                <w:rFonts w:asciiTheme="majorHAnsi" w:eastAsia="Calibri" w:hAnsiTheme="majorHAnsi" w:cstheme="majorHAnsi"/>
                <w:color w:val="000000" w:themeColor="text1"/>
                <w:lang w:val="nl-NL"/>
              </w:rPr>
            </w:pPr>
            <w:r w:rsidRPr="00535A3F">
              <w:rPr>
                <w:rFonts w:asciiTheme="majorHAnsi" w:eastAsia="Calibri" w:hAnsiTheme="majorHAnsi" w:cstheme="majorHAnsi"/>
                <w:color w:val="000000" w:themeColor="text1"/>
                <w:lang w:val="nl-NL"/>
              </w:rPr>
              <w:t xml:space="preserve">Cân nặng </w:t>
            </w:r>
            <w:r w:rsidRPr="00535A3F">
              <w:rPr>
                <w:rFonts w:asciiTheme="majorHAnsi" w:eastAsia="Times New Roman" w:hAnsiTheme="majorHAnsi" w:cstheme="majorHAnsi"/>
                <w:color w:val="000000" w:themeColor="text1"/>
                <w:position w:val="-14"/>
                <w:lang w:val="vi-VN" w:eastAsia="vi-VN"/>
              </w:rPr>
              <w:object w:dxaOrig="492" w:dyaOrig="408" w14:anchorId="6D82D892">
                <v:shape id="_x0000_i3340" type="#_x0000_t75" style="width:24.95pt;height:20.4pt" o:ole="">
                  <v:imagedata r:id="rId4601" o:title=""/>
                </v:shape>
                <o:OLEObject Type="Embed" ProgID="Equation.DSMT4" ShapeID="_x0000_i3340" DrawAspect="Content" ObjectID="_1804456034" r:id="rId4602"/>
              </w:object>
            </w:r>
          </w:p>
        </w:tc>
        <w:tc>
          <w:tcPr>
            <w:tcW w:w="1127" w:type="dxa"/>
            <w:tcBorders>
              <w:top w:val="single" w:sz="4" w:space="0" w:color="auto"/>
              <w:left w:val="single" w:sz="4" w:space="0" w:color="auto"/>
              <w:bottom w:val="single" w:sz="4" w:space="0" w:color="auto"/>
              <w:right w:val="single" w:sz="4" w:space="0" w:color="auto"/>
            </w:tcBorders>
            <w:hideMark/>
          </w:tcPr>
          <w:p w14:paraId="2D4FF901" w14:textId="77777777" w:rsidR="00BA67DE" w:rsidRPr="00535A3F" w:rsidRDefault="00BA67DE" w:rsidP="007B3D8E">
            <w:pPr>
              <w:spacing w:line="276" w:lineRule="auto"/>
              <w:jc w:val="center"/>
              <w:rPr>
                <w:rFonts w:asciiTheme="majorHAnsi" w:eastAsia="Calibri" w:hAnsiTheme="majorHAnsi" w:cstheme="majorHAnsi"/>
                <w:color w:val="000000" w:themeColor="text1"/>
                <w:lang w:val="nl-NL"/>
              </w:rPr>
            </w:pPr>
            <w:r w:rsidRPr="00535A3F">
              <w:rPr>
                <w:rFonts w:asciiTheme="majorHAnsi" w:eastAsia="Times New Roman" w:hAnsiTheme="majorHAnsi" w:cstheme="majorHAnsi"/>
                <w:color w:val="000000" w:themeColor="text1"/>
                <w:position w:val="-14"/>
                <w:lang w:val="vi-VN" w:eastAsia="vi-VN"/>
              </w:rPr>
              <w:object w:dxaOrig="792" w:dyaOrig="408" w14:anchorId="4FBB5C50">
                <v:shape id="_x0000_i3341" type="#_x0000_t75" style="width:39.7pt;height:20.4pt" o:ole="">
                  <v:imagedata r:id="rId4603" o:title=""/>
                </v:shape>
                <o:OLEObject Type="Embed" ProgID="Equation.DSMT4" ShapeID="_x0000_i3341" DrawAspect="Content" ObjectID="_1804456035" r:id="rId4604"/>
              </w:object>
            </w:r>
          </w:p>
        </w:tc>
        <w:tc>
          <w:tcPr>
            <w:tcW w:w="1261" w:type="dxa"/>
            <w:tcBorders>
              <w:top w:val="single" w:sz="4" w:space="0" w:color="auto"/>
              <w:left w:val="single" w:sz="4" w:space="0" w:color="auto"/>
              <w:bottom w:val="single" w:sz="4" w:space="0" w:color="auto"/>
              <w:right w:val="single" w:sz="4" w:space="0" w:color="auto"/>
            </w:tcBorders>
            <w:hideMark/>
          </w:tcPr>
          <w:p w14:paraId="70106F5B" w14:textId="77777777" w:rsidR="00BA67DE" w:rsidRPr="00535A3F" w:rsidRDefault="00BA67DE" w:rsidP="007B3D8E">
            <w:pPr>
              <w:spacing w:line="276" w:lineRule="auto"/>
              <w:jc w:val="center"/>
              <w:rPr>
                <w:rFonts w:asciiTheme="majorHAnsi" w:eastAsia="Calibri" w:hAnsiTheme="majorHAnsi" w:cstheme="majorHAnsi"/>
                <w:color w:val="000000" w:themeColor="text1"/>
                <w:lang w:val="nl-NL"/>
              </w:rPr>
            </w:pPr>
            <w:r w:rsidRPr="00535A3F">
              <w:rPr>
                <w:rFonts w:asciiTheme="majorHAnsi" w:eastAsia="Times New Roman" w:hAnsiTheme="majorHAnsi" w:cstheme="majorHAnsi"/>
                <w:color w:val="000000" w:themeColor="text1"/>
                <w:position w:val="-14"/>
                <w:lang w:val="vi-VN" w:eastAsia="vi-VN"/>
              </w:rPr>
              <w:object w:dxaOrig="792" w:dyaOrig="408" w14:anchorId="61D14BE4">
                <v:shape id="_x0000_i3342" type="#_x0000_t75" style="width:39.7pt;height:20.4pt" o:ole="">
                  <v:imagedata r:id="rId4605" o:title=""/>
                </v:shape>
                <o:OLEObject Type="Embed" ProgID="Equation.DSMT4" ShapeID="_x0000_i3342" DrawAspect="Content" ObjectID="_1804456036" r:id="rId4606"/>
              </w:object>
            </w:r>
          </w:p>
        </w:tc>
        <w:tc>
          <w:tcPr>
            <w:tcW w:w="1261" w:type="dxa"/>
            <w:tcBorders>
              <w:top w:val="single" w:sz="4" w:space="0" w:color="auto"/>
              <w:left w:val="single" w:sz="4" w:space="0" w:color="auto"/>
              <w:bottom w:val="single" w:sz="4" w:space="0" w:color="auto"/>
              <w:right w:val="single" w:sz="4" w:space="0" w:color="auto"/>
            </w:tcBorders>
            <w:hideMark/>
          </w:tcPr>
          <w:p w14:paraId="418CE7A6" w14:textId="77777777" w:rsidR="00BA67DE" w:rsidRPr="00535A3F" w:rsidRDefault="00BA67DE" w:rsidP="007B3D8E">
            <w:pPr>
              <w:spacing w:line="276" w:lineRule="auto"/>
              <w:jc w:val="center"/>
              <w:rPr>
                <w:rFonts w:asciiTheme="majorHAnsi" w:eastAsia="Calibri" w:hAnsiTheme="majorHAnsi" w:cstheme="majorHAnsi"/>
                <w:color w:val="000000" w:themeColor="text1"/>
                <w:lang w:val="nl-NL"/>
              </w:rPr>
            </w:pPr>
            <w:r w:rsidRPr="00535A3F">
              <w:rPr>
                <w:rFonts w:asciiTheme="majorHAnsi" w:eastAsia="Times New Roman" w:hAnsiTheme="majorHAnsi" w:cstheme="majorHAnsi"/>
                <w:color w:val="000000" w:themeColor="text1"/>
                <w:position w:val="-14"/>
                <w:lang w:val="vi-VN" w:eastAsia="vi-VN"/>
              </w:rPr>
              <w:object w:dxaOrig="792" w:dyaOrig="408" w14:anchorId="35595A12">
                <v:shape id="_x0000_i3343" type="#_x0000_t75" style="width:39.7pt;height:20.4pt" o:ole="">
                  <v:imagedata r:id="rId4607" o:title=""/>
                </v:shape>
                <o:OLEObject Type="Embed" ProgID="Equation.DSMT4" ShapeID="_x0000_i3343" DrawAspect="Content" ObjectID="_1804456037" r:id="rId4608"/>
              </w:object>
            </w:r>
          </w:p>
        </w:tc>
        <w:tc>
          <w:tcPr>
            <w:tcW w:w="1261" w:type="dxa"/>
            <w:tcBorders>
              <w:top w:val="single" w:sz="4" w:space="0" w:color="auto"/>
              <w:left w:val="single" w:sz="4" w:space="0" w:color="auto"/>
              <w:bottom w:val="single" w:sz="4" w:space="0" w:color="auto"/>
              <w:right w:val="single" w:sz="4" w:space="0" w:color="auto"/>
            </w:tcBorders>
            <w:hideMark/>
          </w:tcPr>
          <w:p w14:paraId="559FB33B" w14:textId="77777777" w:rsidR="00BA67DE" w:rsidRPr="00535A3F" w:rsidRDefault="00BA67DE" w:rsidP="007B3D8E">
            <w:pPr>
              <w:spacing w:line="276" w:lineRule="auto"/>
              <w:jc w:val="center"/>
              <w:rPr>
                <w:rFonts w:asciiTheme="majorHAnsi" w:eastAsia="Calibri" w:hAnsiTheme="majorHAnsi" w:cstheme="majorHAnsi"/>
                <w:color w:val="000000" w:themeColor="text1"/>
                <w:lang w:val="nl-NL"/>
              </w:rPr>
            </w:pPr>
            <w:r w:rsidRPr="00535A3F">
              <w:rPr>
                <w:rFonts w:asciiTheme="majorHAnsi" w:eastAsia="Times New Roman" w:hAnsiTheme="majorHAnsi" w:cstheme="majorHAnsi"/>
                <w:color w:val="000000" w:themeColor="text1"/>
                <w:position w:val="-14"/>
                <w:lang w:val="vi-VN" w:eastAsia="vi-VN"/>
              </w:rPr>
              <w:object w:dxaOrig="792" w:dyaOrig="408" w14:anchorId="3FE14220">
                <v:shape id="_x0000_i3344" type="#_x0000_t75" style="width:39.7pt;height:20.4pt" o:ole="">
                  <v:imagedata r:id="rId4609" o:title=""/>
                </v:shape>
                <o:OLEObject Type="Embed" ProgID="Equation.DSMT4" ShapeID="_x0000_i3344" DrawAspect="Content" ObjectID="_1804456038" r:id="rId4610"/>
              </w:object>
            </w:r>
          </w:p>
        </w:tc>
        <w:tc>
          <w:tcPr>
            <w:tcW w:w="1260" w:type="dxa"/>
            <w:tcBorders>
              <w:top w:val="single" w:sz="4" w:space="0" w:color="auto"/>
              <w:left w:val="single" w:sz="4" w:space="0" w:color="auto"/>
              <w:bottom w:val="single" w:sz="4" w:space="0" w:color="auto"/>
              <w:right w:val="single" w:sz="4" w:space="0" w:color="auto"/>
            </w:tcBorders>
            <w:hideMark/>
          </w:tcPr>
          <w:p w14:paraId="6AABB5CC" w14:textId="77777777" w:rsidR="00BA67DE" w:rsidRPr="00535A3F" w:rsidRDefault="00BA67DE" w:rsidP="007B3D8E">
            <w:pPr>
              <w:spacing w:line="276" w:lineRule="auto"/>
              <w:jc w:val="center"/>
              <w:rPr>
                <w:rFonts w:asciiTheme="majorHAnsi" w:eastAsia="Calibri" w:hAnsiTheme="majorHAnsi" w:cstheme="majorHAnsi"/>
                <w:color w:val="000000" w:themeColor="text1"/>
                <w:lang w:val="nl-NL"/>
              </w:rPr>
            </w:pPr>
            <w:r w:rsidRPr="00535A3F">
              <w:rPr>
                <w:rFonts w:asciiTheme="majorHAnsi" w:eastAsia="Times New Roman" w:hAnsiTheme="majorHAnsi" w:cstheme="majorHAnsi"/>
                <w:color w:val="000000" w:themeColor="text1"/>
                <w:position w:val="-14"/>
                <w:lang w:val="vi-VN" w:eastAsia="vi-VN"/>
              </w:rPr>
              <w:object w:dxaOrig="792" w:dyaOrig="408" w14:anchorId="3FB29A72">
                <v:shape id="_x0000_i3345" type="#_x0000_t75" style="width:39.7pt;height:20.4pt" o:ole="">
                  <v:imagedata r:id="rId4611" o:title=""/>
                </v:shape>
                <o:OLEObject Type="Embed" ProgID="Equation.DSMT4" ShapeID="_x0000_i3345" DrawAspect="Content" ObjectID="_1804456039" r:id="rId4612"/>
              </w:object>
            </w:r>
          </w:p>
        </w:tc>
        <w:tc>
          <w:tcPr>
            <w:tcW w:w="1260" w:type="dxa"/>
            <w:tcBorders>
              <w:top w:val="single" w:sz="4" w:space="0" w:color="auto"/>
              <w:left w:val="single" w:sz="4" w:space="0" w:color="auto"/>
              <w:bottom w:val="single" w:sz="4" w:space="0" w:color="auto"/>
              <w:right w:val="single" w:sz="4" w:space="0" w:color="auto"/>
            </w:tcBorders>
            <w:hideMark/>
          </w:tcPr>
          <w:p w14:paraId="586A4B5E" w14:textId="77777777" w:rsidR="00BA67DE" w:rsidRPr="00535A3F" w:rsidRDefault="00BA67DE" w:rsidP="007B3D8E">
            <w:pPr>
              <w:spacing w:line="276" w:lineRule="auto"/>
              <w:jc w:val="center"/>
              <w:rPr>
                <w:rFonts w:asciiTheme="majorHAnsi" w:hAnsiTheme="majorHAnsi" w:cstheme="majorHAnsi"/>
                <w:color w:val="000000" w:themeColor="text1"/>
              </w:rPr>
            </w:pPr>
            <w:r w:rsidRPr="00535A3F">
              <w:rPr>
                <w:rFonts w:asciiTheme="majorHAnsi" w:eastAsia="Times New Roman" w:hAnsiTheme="majorHAnsi" w:cstheme="majorHAnsi"/>
                <w:color w:val="000000" w:themeColor="text1"/>
                <w:position w:val="-14"/>
                <w:lang w:val="vi-VN" w:eastAsia="vi-VN"/>
              </w:rPr>
              <w:object w:dxaOrig="792" w:dyaOrig="408" w14:anchorId="41DBD291">
                <v:shape id="_x0000_i3346" type="#_x0000_t75" style="width:39.7pt;height:20.4pt" o:ole="">
                  <v:imagedata r:id="rId4613" o:title=""/>
                </v:shape>
                <o:OLEObject Type="Embed" ProgID="Equation.DSMT4" ShapeID="_x0000_i3346" DrawAspect="Content" ObjectID="_1804456040" r:id="rId4614"/>
              </w:object>
            </w:r>
          </w:p>
        </w:tc>
      </w:tr>
      <w:tr w:rsidR="00535A3F" w:rsidRPr="00535A3F" w14:paraId="480BD508" w14:textId="77777777" w:rsidTr="00BA67DE">
        <w:tc>
          <w:tcPr>
            <w:tcW w:w="1774" w:type="dxa"/>
            <w:tcBorders>
              <w:top w:val="single" w:sz="4" w:space="0" w:color="auto"/>
              <w:left w:val="single" w:sz="4" w:space="0" w:color="auto"/>
              <w:bottom w:val="single" w:sz="4" w:space="0" w:color="auto"/>
              <w:right w:val="single" w:sz="4" w:space="0" w:color="auto"/>
            </w:tcBorders>
            <w:hideMark/>
          </w:tcPr>
          <w:p w14:paraId="505A2E46" w14:textId="77777777" w:rsidR="00BA67DE" w:rsidRPr="00535A3F" w:rsidRDefault="00BA67DE" w:rsidP="007B3D8E">
            <w:pPr>
              <w:spacing w:line="276" w:lineRule="auto"/>
              <w:jc w:val="center"/>
              <w:rPr>
                <w:rFonts w:asciiTheme="majorHAnsi" w:eastAsia="Calibri" w:hAnsiTheme="majorHAnsi" w:cstheme="majorHAnsi"/>
                <w:color w:val="000000" w:themeColor="text1"/>
                <w:lang w:val="nl-NL"/>
              </w:rPr>
            </w:pPr>
            <w:r w:rsidRPr="00535A3F">
              <w:rPr>
                <w:rFonts w:asciiTheme="majorHAnsi" w:eastAsia="Calibri" w:hAnsiTheme="majorHAnsi" w:cstheme="majorHAnsi"/>
                <w:color w:val="000000" w:themeColor="text1"/>
                <w:lang w:val="nl-NL"/>
              </w:rPr>
              <w:t xml:space="preserve">Số học sinh lớp </w:t>
            </w:r>
            <w:r w:rsidRPr="00535A3F">
              <w:rPr>
                <w:rFonts w:asciiTheme="majorHAnsi" w:eastAsia="Times New Roman" w:hAnsiTheme="majorHAnsi" w:cstheme="majorHAnsi"/>
                <w:color w:val="000000" w:themeColor="text1"/>
                <w:position w:val="-6"/>
                <w:lang w:val="vi-VN" w:eastAsia="vi-VN"/>
              </w:rPr>
              <w:object w:dxaOrig="468" w:dyaOrig="288" w14:anchorId="2929E5A2">
                <v:shape id="_x0000_i3347" type="#_x0000_t75" style="width:23.25pt;height:14.15pt" o:ole="">
                  <v:imagedata r:id="rId4615" o:title=""/>
                </v:shape>
                <o:OLEObject Type="Embed" ProgID="Equation.DSMT4" ShapeID="_x0000_i3347" DrawAspect="Content" ObjectID="_1804456041" r:id="rId4616"/>
              </w:object>
            </w:r>
          </w:p>
        </w:tc>
        <w:tc>
          <w:tcPr>
            <w:tcW w:w="1127" w:type="dxa"/>
            <w:tcBorders>
              <w:top w:val="single" w:sz="4" w:space="0" w:color="auto"/>
              <w:left w:val="single" w:sz="4" w:space="0" w:color="auto"/>
              <w:bottom w:val="single" w:sz="4" w:space="0" w:color="auto"/>
              <w:right w:val="single" w:sz="4" w:space="0" w:color="auto"/>
            </w:tcBorders>
            <w:hideMark/>
          </w:tcPr>
          <w:p w14:paraId="2EAE26AC" w14:textId="77777777" w:rsidR="00BA67DE" w:rsidRPr="00535A3F" w:rsidRDefault="00BA67DE" w:rsidP="007B3D8E">
            <w:pPr>
              <w:spacing w:line="276" w:lineRule="auto"/>
              <w:jc w:val="center"/>
              <w:rPr>
                <w:rFonts w:asciiTheme="majorHAnsi" w:eastAsia="Calibri" w:hAnsiTheme="majorHAnsi" w:cstheme="majorHAnsi"/>
                <w:color w:val="000000" w:themeColor="text1"/>
                <w:lang w:val="nl-NL"/>
              </w:rPr>
            </w:pPr>
            <w:r w:rsidRPr="00535A3F">
              <w:rPr>
                <w:rFonts w:asciiTheme="majorHAnsi" w:eastAsia="Calibri" w:hAnsiTheme="majorHAnsi" w:cstheme="majorHAnsi"/>
                <w:color w:val="000000" w:themeColor="text1"/>
                <w:lang w:val="nl-NL"/>
              </w:rPr>
              <w:t>1</w:t>
            </w:r>
          </w:p>
        </w:tc>
        <w:tc>
          <w:tcPr>
            <w:tcW w:w="1261" w:type="dxa"/>
            <w:tcBorders>
              <w:top w:val="single" w:sz="4" w:space="0" w:color="auto"/>
              <w:left w:val="single" w:sz="4" w:space="0" w:color="auto"/>
              <w:bottom w:val="single" w:sz="4" w:space="0" w:color="auto"/>
              <w:right w:val="single" w:sz="4" w:space="0" w:color="auto"/>
            </w:tcBorders>
            <w:hideMark/>
          </w:tcPr>
          <w:p w14:paraId="6A0E615C" w14:textId="77777777" w:rsidR="00BA67DE" w:rsidRPr="00535A3F" w:rsidRDefault="00BA67DE" w:rsidP="007B3D8E">
            <w:pPr>
              <w:spacing w:line="276" w:lineRule="auto"/>
              <w:jc w:val="center"/>
              <w:rPr>
                <w:rFonts w:asciiTheme="majorHAnsi" w:eastAsia="Calibri" w:hAnsiTheme="majorHAnsi" w:cstheme="majorHAnsi"/>
                <w:color w:val="000000" w:themeColor="text1"/>
                <w:lang w:val="nl-NL"/>
              </w:rPr>
            </w:pPr>
            <w:r w:rsidRPr="00535A3F">
              <w:rPr>
                <w:rFonts w:asciiTheme="majorHAnsi" w:eastAsia="Calibri" w:hAnsiTheme="majorHAnsi" w:cstheme="majorHAnsi"/>
                <w:color w:val="000000" w:themeColor="text1"/>
                <w:lang w:val="nl-NL"/>
              </w:rPr>
              <w:t>2</w:t>
            </w:r>
          </w:p>
        </w:tc>
        <w:tc>
          <w:tcPr>
            <w:tcW w:w="1261" w:type="dxa"/>
            <w:tcBorders>
              <w:top w:val="single" w:sz="4" w:space="0" w:color="auto"/>
              <w:left w:val="single" w:sz="4" w:space="0" w:color="auto"/>
              <w:bottom w:val="single" w:sz="4" w:space="0" w:color="auto"/>
              <w:right w:val="single" w:sz="4" w:space="0" w:color="auto"/>
            </w:tcBorders>
            <w:hideMark/>
          </w:tcPr>
          <w:p w14:paraId="44B9EE33" w14:textId="77777777" w:rsidR="00BA67DE" w:rsidRPr="00535A3F" w:rsidRDefault="00BA67DE" w:rsidP="007B3D8E">
            <w:pPr>
              <w:spacing w:line="276" w:lineRule="auto"/>
              <w:jc w:val="center"/>
              <w:rPr>
                <w:rFonts w:asciiTheme="majorHAnsi" w:eastAsia="Calibri" w:hAnsiTheme="majorHAnsi" w:cstheme="majorHAnsi"/>
                <w:color w:val="000000" w:themeColor="text1"/>
                <w:lang w:val="nl-NL"/>
              </w:rPr>
            </w:pPr>
            <w:r w:rsidRPr="00535A3F">
              <w:rPr>
                <w:rFonts w:asciiTheme="majorHAnsi" w:eastAsia="Calibri" w:hAnsiTheme="majorHAnsi" w:cstheme="majorHAnsi"/>
                <w:color w:val="000000" w:themeColor="text1"/>
                <w:lang w:val="nl-NL"/>
              </w:rPr>
              <w:t>5</w:t>
            </w:r>
          </w:p>
        </w:tc>
        <w:tc>
          <w:tcPr>
            <w:tcW w:w="1261" w:type="dxa"/>
            <w:tcBorders>
              <w:top w:val="single" w:sz="4" w:space="0" w:color="auto"/>
              <w:left w:val="single" w:sz="4" w:space="0" w:color="auto"/>
              <w:bottom w:val="single" w:sz="4" w:space="0" w:color="auto"/>
              <w:right w:val="single" w:sz="4" w:space="0" w:color="auto"/>
            </w:tcBorders>
            <w:hideMark/>
          </w:tcPr>
          <w:p w14:paraId="2BF3E3F5" w14:textId="77777777" w:rsidR="00BA67DE" w:rsidRPr="00535A3F" w:rsidRDefault="00BA67DE" w:rsidP="007B3D8E">
            <w:pPr>
              <w:spacing w:line="276" w:lineRule="auto"/>
              <w:jc w:val="center"/>
              <w:rPr>
                <w:rFonts w:asciiTheme="majorHAnsi" w:eastAsia="Calibri" w:hAnsiTheme="majorHAnsi" w:cstheme="majorHAnsi"/>
                <w:color w:val="000000" w:themeColor="text1"/>
                <w:lang w:val="nl-NL"/>
              </w:rPr>
            </w:pPr>
            <w:r w:rsidRPr="00535A3F">
              <w:rPr>
                <w:rFonts w:asciiTheme="majorHAnsi" w:eastAsia="Calibri" w:hAnsiTheme="majorHAnsi" w:cstheme="majorHAnsi"/>
                <w:color w:val="000000" w:themeColor="text1"/>
                <w:lang w:val="nl-NL"/>
              </w:rPr>
              <w:t>15</w:t>
            </w:r>
          </w:p>
        </w:tc>
        <w:tc>
          <w:tcPr>
            <w:tcW w:w="1260" w:type="dxa"/>
            <w:tcBorders>
              <w:top w:val="single" w:sz="4" w:space="0" w:color="auto"/>
              <w:left w:val="single" w:sz="4" w:space="0" w:color="auto"/>
              <w:bottom w:val="single" w:sz="4" w:space="0" w:color="auto"/>
              <w:right w:val="single" w:sz="4" w:space="0" w:color="auto"/>
            </w:tcBorders>
            <w:hideMark/>
          </w:tcPr>
          <w:p w14:paraId="467D0824" w14:textId="77777777" w:rsidR="00BA67DE" w:rsidRPr="00535A3F" w:rsidRDefault="00BA67DE" w:rsidP="007B3D8E">
            <w:pPr>
              <w:spacing w:line="276" w:lineRule="auto"/>
              <w:jc w:val="center"/>
              <w:rPr>
                <w:rFonts w:asciiTheme="majorHAnsi" w:eastAsia="Calibri" w:hAnsiTheme="majorHAnsi" w:cstheme="majorHAnsi"/>
                <w:color w:val="000000" w:themeColor="text1"/>
                <w:lang w:val="nl-NL"/>
              </w:rPr>
            </w:pPr>
            <w:r w:rsidRPr="00535A3F">
              <w:rPr>
                <w:rFonts w:asciiTheme="majorHAnsi" w:eastAsia="Calibri" w:hAnsiTheme="majorHAnsi" w:cstheme="majorHAnsi"/>
                <w:color w:val="000000" w:themeColor="text1"/>
                <w:lang w:val="nl-NL"/>
              </w:rPr>
              <w:t>9</w:t>
            </w:r>
          </w:p>
        </w:tc>
        <w:tc>
          <w:tcPr>
            <w:tcW w:w="1260" w:type="dxa"/>
            <w:tcBorders>
              <w:top w:val="single" w:sz="4" w:space="0" w:color="auto"/>
              <w:left w:val="single" w:sz="4" w:space="0" w:color="auto"/>
              <w:bottom w:val="single" w:sz="4" w:space="0" w:color="auto"/>
              <w:right w:val="single" w:sz="4" w:space="0" w:color="auto"/>
            </w:tcBorders>
            <w:hideMark/>
          </w:tcPr>
          <w:p w14:paraId="45AE3AA0" w14:textId="77777777" w:rsidR="00BA67DE" w:rsidRPr="00535A3F" w:rsidRDefault="00BA67DE" w:rsidP="007B3D8E">
            <w:pPr>
              <w:spacing w:line="276" w:lineRule="auto"/>
              <w:jc w:val="center"/>
              <w:rPr>
                <w:rFonts w:asciiTheme="majorHAnsi" w:eastAsia="Calibri" w:hAnsiTheme="majorHAnsi" w:cstheme="majorHAnsi"/>
                <w:color w:val="000000" w:themeColor="text1"/>
                <w:lang w:val="nl-NL"/>
              </w:rPr>
            </w:pPr>
            <w:r w:rsidRPr="00535A3F">
              <w:rPr>
                <w:rFonts w:asciiTheme="majorHAnsi" w:eastAsia="Calibri" w:hAnsiTheme="majorHAnsi" w:cstheme="majorHAnsi"/>
                <w:color w:val="000000" w:themeColor="text1"/>
                <w:lang w:val="nl-NL"/>
              </w:rPr>
              <w:t>6</w:t>
            </w:r>
          </w:p>
        </w:tc>
      </w:tr>
    </w:tbl>
    <w:p w14:paraId="0FB1293C" w14:textId="77777777" w:rsidR="00BA67DE" w:rsidRPr="00535A3F" w:rsidRDefault="00BA67DE" w:rsidP="007B3D8E">
      <w:pPr>
        <w:spacing w:line="276" w:lineRule="auto"/>
        <w:ind w:left="992" w:firstLine="1"/>
        <w:rPr>
          <w:rFonts w:asciiTheme="majorHAnsi" w:eastAsia="Calibri" w:hAnsiTheme="majorHAnsi" w:cstheme="majorHAnsi"/>
          <w:color w:val="000000" w:themeColor="text1"/>
          <w:lang w:val="nl-NL"/>
        </w:rPr>
      </w:pPr>
      <w:r w:rsidRPr="00535A3F">
        <w:rPr>
          <w:rFonts w:asciiTheme="majorHAnsi" w:eastAsia="Calibri" w:hAnsiTheme="majorHAnsi" w:cstheme="majorHAnsi"/>
          <w:color w:val="000000" w:themeColor="text1"/>
          <w:lang w:val="nl-NL"/>
        </w:rPr>
        <w:t>Phương sai của mẫu số liệu ghép nhóm trên gần nhất với kết quả nào sau đây.</w:t>
      </w:r>
    </w:p>
    <w:p w14:paraId="3C12FB85" w14:textId="1F684A7B" w:rsidR="00BA67DE" w:rsidRPr="00535A3F" w:rsidRDefault="00BA67DE" w:rsidP="007B3D8E">
      <w:pPr>
        <w:tabs>
          <w:tab w:val="left" w:pos="3402"/>
          <w:tab w:val="left" w:pos="5669"/>
          <w:tab w:val="left" w:pos="7937"/>
        </w:tabs>
        <w:spacing w:line="276" w:lineRule="auto"/>
        <w:ind w:left="992"/>
        <w:jc w:val="both"/>
        <w:rPr>
          <w:rFonts w:asciiTheme="majorHAnsi" w:eastAsia="Calibri" w:hAnsiTheme="majorHAnsi" w:cstheme="majorHAnsi"/>
          <w:color w:val="000000" w:themeColor="text1"/>
          <w:lang w:val="en-US"/>
        </w:rPr>
      </w:pPr>
      <w:r w:rsidRPr="00535A3F">
        <w:rPr>
          <w:rFonts w:asciiTheme="majorHAnsi" w:eastAsia="Calibri" w:hAnsiTheme="majorHAnsi" w:cstheme="majorHAnsi"/>
          <w:b/>
          <w:color w:val="000000" w:themeColor="text1"/>
          <w:shd w:val="clear" w:color="auto" w:fill="FFFFFF"/>
        </w:rPr>
        <w:t xml:space="preserve">A. </w:t>
      </w:r>
      <w:r w:rsidRPr="00535A3F">
        <w:rPr>
          <w:rFonts w:asciiTheme="majorHAnsi" w:eastAsiaTheme="minorHAnsi" w:hAnsiTheme="majorHAnsi" w:cstheme="majorHAnsi"/>
          <w:color w:val="000000" w:themeColor="text1"/>
          <w:position w:val="-10"/>
          <w:lang w:val="en-US"/>
        </w:rPr>
        <w:object w:dxaOrig="516" w:dyaOrig="312" w14:anchorId="475B5357">
          <v:shape id="_x0000_i3348" type="#_x0000_t75" style="width:25.5pt;height:15.85pt" o:ole="">
            <v:imagedata r:id="rId4617" o:title=""/>
          </v:shape>
          <o:OLEObject Type="Embed" ProgID="Equation.DSMT4" ShapeID="_x0000_i3348" DrawAspect="Content" ObjectID="_1804456042" r:id="rId4618"/>
        </w:object>
      </w:r>
      <w:r w:rsidRPr="00535A3F">
        <w:rPr>
          <w:rFonts w:asciiTheme="majorHAnsi" w:eastAsia="Calibri" w:hAnsiTheme="majorHAnsi" w:cstheme="majorHAnsi"/>
          <w:color w:val="000000" w:themeColor="text1"/>
        </w:rPr>
        <w:t>.</w:t>
      </w:r>
      <w:r w:rsidRPr="00535A3F">
        <w:rPr>
          <w:rFonts w:asciiTheme="majorHAnsi" w:eastAsia="Calibri" w:hAnsiTheme="majorHAnsi" w:cstheme="majorHAnsi"/>
          <w:color w:val="000000" w:themeColor="text1"/>
        </w:rPr>
        <w:tab/>
      </w:r>
      <w:r w:rsidRPr="00535A3F">
        <w:rPr>
          <w:rFonts w:asciiTheme="majorHAnsi" w:eastAsia="Calibri" w:hAnsiTheme="majorHAnsi" w:cstheme="majorHAnsi"/>
          <w:b/>
          <w:color w:val="000000" w:themeColor="text1"/>
          <w:shd w:val="clear" w:color="auto" w:fill="FFFFFF"/>
        </w:rPr>
        <w:t xml:space="preserve">B. </w:t>
      </w:r>
      <w:r w:rsidRPr="00535A3F">
        <w:rPr>
          <w:rFonts w:asciiTheme="majorHAnsi" w:eastAsiaTheme="minorHAnsi" w:hAnsiTheme="majorHAnsi" w:cstheme="majorHAnsi"/>
          <w:color w:val="000000" w:themeColor="text1"/>
          <w:position w:val="-10"/>
          <w:lang w:val="en-US"/>
        </w:rPr>
        <w:object w:dxaOrig="360" w:dyaOrig="312" w14:anchorId="15990221">
          <v:shape id="_x0000_i3349" type="#_x0000_t75" style="width:18.15pt;height:15.85pt" o:ole="">
            <v:imagedata r:id="rId4619" o:title=""/>
          </v:shape>
          <o:OLEObject Type="Embed" ProgID="Equation.DSMT4" ShapeID="_x0000_i3349" DrawAspect="Content" ObjectID="_1804456043" r:id="rId4620"/>
        </w:object>
      </w:r>
      <w:r w:rsidRPr="00535A3F">
        <w:rPr>
          <w:rFonts w:asciiTheme="majorHAnsi" w:eastAsia="Calibri" w:hAnsiTheme="majorHAnsi" w:cstheme="majorHAnsi"/>
          <w:color w:val="000000" w:themeColor="text1"/>
          <w:shd w:val="clear" w:color="auto" w:fill="FFFFFF"/>
        </w:rPr>
        <w:t>.</w:t>
      </w:r>
      <w:r w:rsidRPr="00535A3F">
        <w:rPr>
          <w:rFonts w:asciiTheme="majorHAnsi" w:eastAsia="Calibri" w:hAnsiTheme="majorHAnsi" w:cstheme="majorHAnsi"/>
          <w:color w:val="000000" w:themeColor="text1"/>
        </w:rPr>
        <w:tab/>
      </w:r>
      <w:r w:rsidRPr="00535A3F">
        <w:rPr>
          <w:rFonts w:asciiTheme="majorHAnsi" w:eastAsia="Calibri" w:hAnsiTheme="majorHAnsi" w:cstheme="majorHAnsi"/>
          <w:b/>
          <w:color w:val="000000" w:themeColor="text1"/>
        </w:rPr>
        <w:t xml:space="preserve">C. </w:t>
      </w:r>
      <w:r w:rsidRPr="00535A3F">
        <w:rPr>
          <w:rFonts w:asciiTheme="majorHAnsi" w:eastAsiaTheme="minorHAnsi" w:hAnsiTheme="majorHAnsi" w:cstheme="majorHAnsi"/>
          <w:color w:val="000000" w:themeColor="text1"/>
          <w:position w:val="-10"/>
          <w:lang w:val="en-US"/>
        </w:rPr>
        <w:object w:dxaOrig="480" w:dyaOrig="312" w14:anchorId="29F37771">
          <v:shape id="_x0000_i3350" type="#_x0000_t75" style="width:23.8pt;height:15.85pt" o:ole="">
            <v:imagedata r:id="rId4621" o:title=""/>
          </v:shape>
          <o:OLEObject Type="Embed" ProgID="Equation.DSMT4" ShapeID="_x0000_i3350" DrawAspect="Content" ObjectID="_1804456044" r:id="rId4622"/>
        </w:object>
      </w:r>
      <w:r w:rsidRPr="00535A3F">
        <w:rPr>
          <w:rFonts w:asciiTheme="majorHAnsi" w:eastAsia="Calibri" w:hAnsiTheme="majorHAnsi" w:cstheme="majorHAnsi"/>
          <w:color w:val="000000" w:themeColor="text1"/>
        </w:rPr>
        <w:t>.</w:t>
      </w:r>
      <w:r w:rsidRPr="00535A3F">
        <w:rPr>
          <w:rFonts w:asciiTheme="majorHAnsi" w:eastAsia="Calibri" w:hAnsiTheme="majorHAnsi" w:cstheme="majorHAnsi"/>
          <w:color w:val="000000" w:themeColor="text1"/>
        </w:rPr>
        <w:tab/>
      </w:r>
      <w:r w:rsidRPr="00535A3F">
        <w:rPr>
          <w:rFonts w:asciiTheme="majorHAnsi" w:eastAsia="Calibri" w:hAnsiTheme="majorHAnsi" w:cstheme="majorHAnsi"/>
          <w:b/>
          <w:color w:val="000000" w:themeColor="text1"/>
          <w:shd w:val="clear" w:color="auto" w:fill="FFFFFF"/>
        </w:rPr>
        <w:t xml:space="preserve">D. </w:t>
      </w:r>
      <w:r w:rsidRPr="00535A3F">
        <w:rPr>
          <w:rFonts w:asciiTheme="majorHAnsi" w:eastAsiaTheme="minorHAnsi" w:hAnsiTheme="majorHAnsi" w:cstheme="majorHAnsi"/>
          <w:color w:val="000000" w:themeColor="text1"/>
          <w:position w:val="-10"/>
          <w:lang w:val="en-US"/>
        </w:rPr>
        <w:object w:dxaOrig="396" w:dyaOrig="324" w14:anchorId="7C3A0084">
          <v:shape id="_x0000_i3351" type="#_x0000_t75" style="width:19.3pt;height:16.45pt" o:ole="">
            <v:imagedata r:id="rId4623" o:title=""/>
          </v:shape>
          <o:OLEObject Type="Embed" ProgID="Equation.DSMT4" ShapeID="_x0000_i3351" DrawAspect="Content" ObjectID="_1804456045" r:id="rId4624"/>
        </w:object>
      </w:r>
      <w:r w:rsidRPr="00535A3F">
        <w:rPr>
          <w:rFonts w:asciiTheme="majorHAnsi" w:eastAsia="Calibri" w:hAnsiTheme="majorHAnsi" w:cstheme="majorHAnsi"/>
          <w:color w:val="000000" w:themeColor="text1"/>
          <w:shd w:val="clear" w:color="auto" w:fill="FFFFFF"/>
        </w:rPr>
        <w:t>.</w:t>
      </w:r>
    </w:p>
    <w:p w14:paraId="216AEE75" w14:textId="7775367F" w:rsidR="00BA67DE" w:rsidRPr="00535A3F" w:rsidRDefault="005933EB" w:rsidP="005933EB">
      <w:pPr>
        <w:tabs>
          <w:tab w:val="left" w:pos="992"/>
        </w:tabs>
        <w:spacing w:line="276" w:lineRule="auto"/>
        <w:ind w:left="992" w:hanging="992"/>
        <w:jc w:val="both"/>
        <w:rPr>
          <w:rFonts w:asciiTheme="majorHAnsi" w:hAnsiTheme="majorHAnsi" w:cstheme="majorHAnsi"/>
          <w:color w:val="000000" w:themeColor="text1"/>
          <w:lang w:val="en-US"/>
        </w:rPr>
      </w:pPr>
      <w:r w:rsidRPr="00535A3F">
        <w:rPr>
          <w:rFonts w:asciiTheme="majorHAnsi" w:eastAsia="Calibri" w:hAnsiTheme="majorHAnsi" w:cstheme="majorHAnsi"/>
          <w:b/>
          <w:color w:val="000000" w:themeColor="text1"/>
          <w:lang w:val="en-US" w:eastAsia="en-US"/>
        </w:rPr>
        <w:t>Câu 31:</w:t>
      </w:r>
      <w:r w:rsidRPr="00535A3F">
        <w:rPr>
          <w:rFonts w:asciiTheme="majorHAnsi" w:eastAsia="Calibri" w:hAnsiTheme="majorHAnsi" w:cstheme="majorHAnsi"/>
          <w:b/>
          <w:color w:val="000000" w:themeColor="text1"/>
          <w:lang w:val="en-US" w:eastAsia="en-US"/>
        </w:rPr>
        <w:tab/>
      </w:r>
      <w:r w:rsidR="00BA67DE" w:rsidRPr="00535A3F">
        <w:rPr>
          <w:rFonts w:asciiTheme="majorHAnsi" w:hAnsiTheme="majorHAnsi" w:cstheme="majorHAnsi"/>
          <w:color w:val="000000" w:themeColor="text1"/>
        </w:rPr>
        <w:t xml:space="preserve">Mỗi ngày bác Hương đều đi bộ để rèn luyện sức khoẻ. Quãng đường đi bộ mỗi ngày (đơn vị: </w:t>
      </w:r>
      <w:r w:rsidR="00BA67DE" w:rsidRPr="00535A3F">
        <w:rPr>
          <w:rFonts w:asciiTheme="majorHAnsi" w:hAnsiTheme="majorHAnsi" w:cstheme="majorHAnsi"/>
          <w:color w:val="000000" w:themeColor="text1"/>
          <w:position w:val="-6"/>
          <w:lang w:val="en-US"/>
        </w:rPr>
        <w:object w:dxaOrig="372" w:dyaOrig="276" w14:anchorId="4C378C7F">
          <v:shape id="_x0000_i3352" type="#_x0000_t75" style="width:18.7pt;height:13.6pt" o:ole="">
            <v:imagedata r:id="rId4565" o:title=""/>
          </v:shape>
          <o:OLEObject Type="Embed" ProgID="Equation.DSMT4" ShapeID="_x0000_i3352" DrawAspect="Content" ObjectID="_1804456046" r:id="rId4625"/>
        </w:object>
      </w:r>
      <w:r w:rsidR="00BA67DE" w:rsidRPr="00535A3F">
        <w:rPr>
          <w:rFonts w:asciiTheme="majorHAnsi" w:hAnsiTheme="majorHAnsi" w:cstheme="majorHAnsi"/>
          <w:color w:val="000000" w:themeColor="text1"/>
        </w:rPr>
        <w:t>) của bác Hương trong 20 ngày được thống kê lại ở bảng sau:</w:t>
      </w:r>
    </w:p>
    <w:p w14:paraId="1E4AC2D7" w14:textId="04B2F3A7" w:rsidR="00BA67DE" w:rsidRPr="00535A3F" w:rsidRDefault="00BA67DE" w:rsidP="007B3D8E">
      <w:pPr>
        <w:pStyle w:val="ListParagraph"/>
        <w:spacing w:line="276" w:lineRule="auto"/>
        <w:ind w:left="992"/>
        <w:jc w:val="center"/>
        <w:rPr>
          <w:rFonts w:asciiTheme="majorHAnsi" w:hAnsiTheme="majorHAnsi" w:cstheme="majorHAnsi"/>
          <w:color w:val="000000" w:themeColor="text1"/>
          <w:sz w:val="24"/>
          <w:szCs w:val="24"/>
        </w:rPr>
      </w:pPr>
      <w:r w:rsidRPr="00535A3F">
        <w:rPr>
          <w:rFonts w:asciiTheme="majorHAnsi" w:hAnsiTheme="majorHAnsi" w:cstheme="majorHAnsi"/>
          <w:noProof/>
          <w:color w:val="000000" w:themeColor="text1"/>
          <w:sz w:val="24"/>
          <w:szCs w:val="24"/>
          <w:lang w:val="en-US"/>
        </w:rPr>
        <w:drawing>
          <wp:inline distT="0" distB="0" distL="0" distR="0" wp14:anchorId="0A15BA15" wp14:editId="260764CE">
            <wp:extent cx="5591810" cy="480695"/>
            <wp:effectExtent l="0" t="0" r="889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26">
                      <a:extLst>
                        <a:ext uri="{28A0092B-C50C-407E-A947-70E740481C1C}">
                          <a14:useLocalDpi xmlns:a14="http://schemas.microsoft.com/office/drawing/2010/main" val="0"/>
                        </a:ext>
                      </a:extLst>
                    </a:blip>
                    <a:srcRect/>
                    <a:stretch>
                      <a:fillRect/>
                    </a:stretch>
                  </pic:blipFill>
                  <pic:spPr bwMode="auto">
                    <a:xfrm>
                      <a:off x="0" y="0"/>
                      <a:ext cx="5591810" cy="480695"/>
                    </a:xfrm>
                    <a:prstGeom prst="rect">
                      <a:avLst/>
                    </a:prstGeom>
                    <a:noFill/>
                    <a:ln>
                      <a:noFill/>
                    </a:ln>
                  </pic:spPr>
                </pic:pic>
              </a:graphicData>
            </a:graphic>
          </wp:inline>
        </w:drawing>
      </w:r>
    </w:p>
    <w:p w14:paraId="60D033C1" w14:textId="77777777" w:rsidR="00BA67DE" w:rsidRPr="00535A3F" w:rsidRDefault="00BA67DE" w:rsidP="007B3D8E">
      <w:pPr>
        <w:spacing w:line="276" w:lineRule="auto"/>
        <w:ind w:left="992"/>
        <w:jc w:val="both"/>
        <w:rPr>
          <w:rFonts w:asciiTheme="majorHAnsi" w:hAnsiTheme="majorHAnsi" w:cstheme="majorHAnsi"/>
          <w:b/>
          <w:color w:val="000000" w:themeColor="text1"/>
        </w:rPr>
      </w:pPr>
      <w:r w:rsidRPr="00535A3F">
        <w:rPr>
          <w:rFonts w:asciiTheme="majorHAnsi" w:hAnsiTheme="majorHAnsi" w:cstheme="majorHAnsi"/>
          <w:color w:val="000000" w:themeColor="text1"/>
        </w:rPr>
        <w:t>Phương sai của mẫu số liệu ghép nhóm là</w:t>
      </w:r>
    </w:p>
    <w:p w14:paraId="6108AB58" w14:textId="0F73379B" w:rsidR="00BA67DE" w:rsidRPr="00535A3F" w:rsidRDefault="00BA67DE" w:rsidP="007B3D8E">
      <w:pPr>
        <w:tabs>
          <w:tab w:val="left" w:pos="3402"/>
          <w:tab w:val="left" w:pos="5669"/>
          <w:tab w:val="left" w:pos="7937"/>
        </w:tabs>
        <w:spacing w:line="276" w:lineRule="auto"/>
        <w:ind w:left="992"/>
        <w:jc w:val="both"/>
        <w:rPr>
          <w:rFonts w:asciiTheme="majorHAnsi" w:hAnsiTheme="majorHAnsi" w:cstheme="majorHAnsi"/>
          <w:b/>
          <w:color w:val="000000" w:themeColor="text1"/>
        </w:rPr>
      </w:pPr>
      <w:r w:rsidRPr="00535A3F">
        <w:rPr>
          <w:rFonts w:asciiTheme="majorHAnsi" w:hAnsiTheme="majorHAnsi" w:cstheme="majorHAnsi"/>
          <w:b/>
          <w:color w:val="000000" w:themeColor="text1"/>
        </w:rPr>
        <w:t xml:space="preserve">A. </w:t>
      </w:r>
      <w:r w:rsidRPr="00535A3F">
        <w:rPr>
          <w:rFonts w:asciiTheme="majorHAnsi" w:hAnsiTheme="majorHAnsi" w:cstheme="majorHAnsi"/>
          <w:color w:val="000000" w:themeColor="text1"/>
        </w:rPr>
        <w:t>3,39.</w:t>
      </w:r>
      <w:r w:rsidRPr="00535A3F">
        <w:rPr>
          <w:rFonts w:asciiTheme="majorHAnsi" w:hAnsiTheme="majorHAnsi" w:cstheme="majorHAnsi"/>
          <w:b/>
          <w:color w:val="000000" w:themeColor="text1"/>
        </w:rPr>
        <w:tab/>
        <w:t xml:space="preserve">B. </w:t>
      </w:r>
      <w:r w:rsidRPr="00535A3F">
        <w:rPr>
          <w:rFonts w:asciiTheme="majorHAnsi" w:hAnsiTheme="majorHAnsi" w:cstheme="majorHAnsi"/>
          <w:color w:val="000000" w:themeColor="text1"/>
        </w:rPr>
        <w:t>11,62.</w:t>
      </w:r>
      <w:r w:rsidRPr="00535A3F">
        <w:rPr>
          <w:rFonts w:asciiTheme="majorHAnsi" w:hAnsiTheme="majorHAnsi" w:cstheme="majorHAnsi"/>
          <w:b/>
          <w:color w:val="000000" w:themeColor="text1"/>
        </w:rPr>
        <w:tab/>
        <w:t xml:space="preserve">C. </w:t>
      </w:r>
      <w:r w:rsidRPr="00535A3F">
        <w:rPr>
          <w:rFonts w:asciiTheme="majorHAnsi" w:hAnsiTheme="majorHAnsi" w:cstheme="majorHAnsi"/>
          <w:color w:val="000000" w:themeColor="text1"/>
        </w:rPr>
        <w:t>0,1314.</w:t>
      </w:r>
      <w:r w:rsidRPr="00535A3F">
        <w:rPr>
          <w:rFonts w:asciiTheme="majorHAnsi" w:hAnsiTheme="majorHAnsi" w:cstheme="majorHAnsi"/>
          <w:b/>
          <w:color w:val="000000" w:themeColor="text1"/>
        </w:rPr>
        <w:tab/>
        <w:t xml:space="preserve">D. </w:t>
      </w:r>
      <w:r w:rsidRPr="00535A3F">
        <w:rPr>
          <w:rFonts w:asciiTheme="majorHAnsi" w:hAnsiTheme="majorHAnsi" w:cstheme="majorHAnsi"/>
          <w:color w:val="000000" w:themeColor="text1"/>
        </w:rPr>
        <w:t>0,36.</w:t>
      </w:r>
    </w:p>
    <w:p w14:paraId="31620A38" w14:textId="3CDB35FD" w:rsidR="00BA67DE" w:rsidRPr="00535A3F" w:rsidRDefault="005933EB" w:rsidP="005933EB">
      <w:pPr>
        <w:tabs>
          <w:tab w:val="left" w:pos="992"/>
        </w:tabs>
        <w:spacing w:line="276" w:lineRule="auto"/>
        <w:ind w:left="992" w:hanging="992"/>
        <w:jc w:val="both"/>
        <w:rPr>
          <w:rFonts w:asciiTheme="majorHAnsi" w:hAnsiTheme="majorHAnsi" w:cstheme="majorHAnsi"/>
          <w:color w:val="000000" w:themeColor="text1"/>
        </w:rPr>
      </w:pPr>
      <w:r w:rsidRPr="00535A3F">
        <w:rPr>
          <w:rFonts w:asciiTheme="majorHAnsi" w:eastAsia="Calibri" w:hAnsiTheme="majorHAnsi" w:cstheme="majorHAnsi"/>
          <w:b/>
          <w:color w:val="000000" w:themeColor="text1"/>
          <w:lang w:eastAsia="en-US"/>
        </w:rPr>
        <w:t>Câu 32:</w:t>
      </w:r>
      <w:r w:rsidRPr="00535A3F">
        <w:rPr>
          <w:rFonts w:asciiTheme="majorHAnsi" w:eastAsia="Calibri" w:hAnsiTheme="majorHAnsi" w:cstheme="majorHAnsi"/>
          <w:b/>
          <w:color w:val="000000" w:themeColor="text1"/>
          <w:lang w:eastAsia="en-US"/>
        </w:rPr>
        <w:tab/>
      </w:r>
      <w:r w:rsidR="00BA67DE" w:rsidRPr="00535A3F">
        <w:rPr>
          <w:rFonts w:asciiTheme="majorHAnsi" w:hAnsiTheme="majorHAnsi" w:cstheme="majorHAnsi"/>
          <w:color w:val="000000" w:themeColor="text1"/>
        </w:rPr>
        <w:t>Bạn Chi rất thích nhảy hiện đại. Thời gian tập nhảy mỗi ngày trong thời gian gần đây của bạn Chi được thống kê lại ở bảng sau:</w:t>
      </w:r>
    </w:p>
    <w:p w14:paraId="192ED10D" w14:textId="0D5CAC80" w:rsidR="00BA67DE" w:rsidRPr="00535A3F" w:rsidRDefault="00BA67DE" w:rsidP="007B3D8E">
      <w:pPr>
        <w:pStyle w:val="ListParagraph"/>
        <w:spacing w:line="276" w:lineRule="auto"/>
        <w:ind w:left="992"/>
        <w:jc w:val="center"/>
        <w:rPr>
          <w:rFonts w:asciiTheme="majorHAnsi" w:hAnsiTheme="majorHAnsi" w:cstheme="majorHAnsi"/>
          <w:color w:val="000000" w:themeColor="text1"/>
          <w:sz w:val="24"/>
          <w:szCs w:val="24"/>
        </w:rPr>
      </w:pPr>
      <w:r w:rsidRPr="00535A3F">
        <w:rPr>
          <w:rFonts w:asciiTheme="majorHAnsi" w:hAnsiTheme="majorHAnsi" w:cstheme="majorHAnsi"/>
          <w:noProof/>
          <w:color w:val="000000" w:themeColor="text1"/>
          <w:sz w:val="24"/>
          <w:szCs w:val="24"/>
          <w:lang w:val="en-US"/>
        </w:rPr>
        <w:drawing>
          <wp:inline distT="0" distB="0" distL="0" distR="0" wp14:anchorId="2692F704" wp14:editId="75385689">
            <wp:extent cx="5316220" cy="46291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27">
                      <a:extLst>
                        <a:ext uri="{28A0092B-C50C-407E-A947-70E740481C1C}">
                          <a14:useLocalDpi xmlns:a14="http://schemas.microsoft.com/office/drawing/2010/main" val="0"/>
                        </a:ext>
                      </a:extLst>
                    </a:blip>
                    <a:srcRect/>
                    <a:stretch>
                      <a:fillRect/>
                    </a:stretch>
                  </pic:blipFill>
                  <pic:spPr bwMode="auto">
                    <a:xfrm>
                      <a:off x="0" y="0"/>
                      <a:ext cx="5316220" cy="462915"/>
                    </a:xfrm>
                    <a:prstGeom prst="rect">
                      <a:avLst/>
                    </a:prstGeom>
                    <a:noFill/>
                    <a:ln>
                      <a:noFill/>
                    </a:ln>
                  </pic:spPr>
                </pic:pic>
              </a:graphicData>
            </a:graphic>
          </wp:inline>
        </w:drawing>
      </w:r>
    </w:p>
    <w:p w14:paraId="725942B5" w14:textId="77777777" w:rsidR="00BA67DE" w:rsidRPr="00535A3F" w:rsidRDefault="00BA67DE" w:rsidP="007B3D8E">
      <w:pPr>
        <w:spacing w:line="276" w:lineRule="auto"/>
        <w:ind w:left="992"/>
        <w:jc w:val="both"/>
        <w:rPr>
          <w:rFonts w:asciiTheme="majorHAnsi" w:hAnsiTheme="majorHAnsi" w:cstheme="majorHAnsi"/>
          <w:b/>
          <w:color w:val="000000" w:themeColor="text1"/>
        </w:rPr>
      </w:pPr>
      <w:r w:rsidRPr="00535A3F">
        <w:rPr>
          <w:rFonts w:asciiTheme="majorHAnsi" w:hAnsiTheme="majorHAnsi" w:cstheme="majorHAnsi"/>
          <w:color w:val="000000" w:themeColor="text1"/>
        </w:rPr>
        <w:t>Phương sai của mẫu số liệu ghép nhóm có giá trị gần nhất với giá trị nào dưới đây?</w:t>
      </w:r>
    </w:p>
    <w:p w14:paraId="61A6B6DC" w14:textId="37272270" w:rsidR="00BA67DE" w:rsidRPr="00535A3F" w:rsidRDefault="00BA67DE" w:rsidP="007B3D8E">
      <w:pPr>
        <w:tabs>
          <w:tab w:val="left" w:pos="3402"/>
          <w:tab w:val="left" w:pos="5669"/>
          <w:tab w:val="left" w:pos="7937"/>
        </w:tabs>
        <w:spacing w:line="276" w:lineRule="auto"/>
        <w:ind w:left="992"/>
        <w:jc w:val="both"/>
        <w:rPr>
          <w:rFonts w:asciiTheme="majorHAnsi" w:hAnsiTheme="majorHAnsi" w:cstheme="majorHAnsi"/>
          <w:b/>
          <w:color w:val="000000" w:themeColor="text1"/>
        </w:rPr>
      </w:pPr>
      <w:r w:rsidRPr="00535A3F">
        <w:rPr>
          <w:rFonts w:asciiTheme="majorHAnsi" w:hAnsiTheme="majorHAnsi" w:cstheme="majorHAnsi"/>
          <w:b/>
          <w:color w:val="000000" w:themeColor="text1"/>
        </w:rPr>
        <w:t xml:space="preserve">A. </w:t>
      </w:r>
      <w:r w:rsidRPr="00535A3F">
        <w:rPr>
          <w:rFonts w:asciiTheme="majorHAnsi" w:hAnsiTheme="majorHAnsi" w:cstheme="majorHAnsi"/>
          <w:color w:val="000000" w:themeColor="text1"/>
        </w:rPr>
        <w:t>33,09.</w:t>
      </w:r>
      <w:r w:rsidRPr="00535A3F">
        <w:rPr>
          <w:rFonts w:asciiTheme="majorHAnsi" w:hAnsiTheme="majorHAnsi" w:cstheme="majorHAnsi"/>
          <w:b/>
          <w:color w:val="000000" w:themeColor="text1"/>
        </w:rPr>
        <w:tab/>
        <w:t xml:space="preserve">B. </w:t>
      </w:r>
      <w:r w:rsidRPr="00535A3F">
        <w:rPr>
          <w:rFonts w:asciiTheme="majorHAnsi" w:hAnsiTheme="majorHAnsi" w:cstheme="majorHAnsi"/>
          <w:color w:val="000000" w:themeColor="text1"/>
        </w:rPr>
        <w:t>5,59.</w:t>
      </w:r>
      <w:r w:rsidRPr="00535A3F">
        <w:rPr>
          <w:rFonts w:asciiTheme="majorHAnsi" w:hAnsiTheme="majorHAnsi" w:cstheme="majorHAnsi"/>
          <w:b/>
          <w:color w:val="000000" w:themeColor="text1"/>
        </w:rPr>
        <w:tab/>
        <w:t xml:space="preserve">C. </w:t>
      </w:r>
      <w:r w:rsidRPr="00535A3F">
        <w:rPr>
          <w:rFonts w:asciiTheme="majorHAnsi" w:hAnsiTheme="majorHAnsi" w:cstheme="majorHAnsi"/>
          <w:color w:val="000000" w:themeColor="text1"/>
        </w:rPr>
        <w:t>5,75.</w:t>
      </w:r>
      <w:r w:rsidRPr="00535A3F">
        <w:rPr>
          <w:rFonts w:asciiTheme="majorHAnsi" w:hAnsiTheme="majorHAnsi" w:cstheme="majorHAnsi"/>
          <w:b/>
          <w:color w:val="000000" w:themeColor="text1"/>
        </w:rPr>
        <w:tab/>
        <w:t xml:space="preserve">D. </w:t>
      </w:r>
      <w:r w:rsidRPr="00535A3F">
        <w:rPr>
          <w:rFonts w:asciiTheme="majorHAnsi" w:hAnsiTheme="majorHAnsi" w:cstheme="majorHAnsi"/>
          <w:color w:val="000000" w:themeColor="text1"/>
        </w:rPr>
        <w:t>31,25.</w:t>
      </w:r>
    </w:p>
    <w:p w14:paraId="05987DA4" w14:textId="497DB900" w:rsidR="00BA67DE" w:rsidRPr="00535A3F" w:rsidRDefault="005933EB" w:rsidP="005933EB">
      <w:pPr>
        <w:tabs>
          <w:tab w:val="left" w:pos="992"/>
        </w:tabs>
        <w:spacing w:line="276" w:lineRule="auto"/>
        <w:ind w:left="992" w:hanging="992"/>
        <w:jc w:val="both"/>
        <w:rPr>
          <w:rFonts w:asciiTheme="majorHAnsi" w:hAnsiTheme="majorHAnsi" w:cstheme="majorHAnsi"/>
          <w:color w:val="000000" w:themeColor="text1"/>
        </w:rPr>
      </w:pPr>
      <w:r w:rsidRPr="00535A3F">
        <w:rPr>
          <w:rFonts w:asciiTheme="majorHAnsi" w:eastAsia="Calibri" w:hAnsiTheme="majorHAnsi" w:cstheme="majorHAnsi"/>
          <w:b/>
          <w:color w:val="000000" w:themeColor="text1"/>
          <w:lang w:eastAsia="en-US"/>
        </w:rPr>
        <w:t>Câu 33:</w:t>
      </w:r>
      <w:r w:rsidRPr="00535A3F">
        <w:rPr>
          <w:rFonts w:asciiTheme="majorHAnsi" w:eastAsia="Calibri" w:hAnsiTheme="majorHAnsi" w:cstheme="majorHAnsi"/>
          <w:b/>
          <w:color w:val="000000" w:themeColor="text1"/>
          <w:lang w:eastAsia="en-US"/>
        </w:rPr>
        <w:tab/>
      </w:r>
      <w:r w:rsidR="00BA67DE" w:rsidRPr="00535A3F">
        <w:rPr>
          <w:rFonts w:asciiTheme="majorHAnsi" w:hAnsiTheme="majorHAnsi" w:cstheme="majorHAnsi"/>
          <w:color w:val="000000" w:themeColor="text1"/>
        </w:rPr>
        <w:t xml:space="preserve">Dũng là học sinh rất giỏi chơi rubik, bạn có thể giải nhiều loại khối rubik khác nhau. Trong một lần tập luyện giải khối rubik </w:t>
      </w:r>
      <w:r w:rsidR="00BA67DE" w:rsidRPr="00535A3F">
        <w:rPr>
          <w:rFonts w:asciiTheme="majorHAnsi" w:hAnsiTheme="majorHAnsi" w:cstheme="majorHAnsi"/>
          <w:color w:val="000000" w:themeColor="text1"/>
          <w:position w:val="-6"/>
          <w:lang w:val="en-US"/>
        </w:rPr>
        <w:object w:dxaOrig="468" w:dyaOrig="276" w14:anchorId="4044FDE8">
          <v:shape id="_x0000_i3353" type="#_x0000_t75" style="width:23.25pt;height:13.6pt" o:ole="">
            <v:imagedata r:id="rId4571" o:title=""/>
          </v:shape>
          <o:OLEObject Type="Embed" ProgID="Equation.DSMT4" ShapeID="_x0000_i3353" DrawAspect="Content" ObjectID="_1804456047" r:id="rId4628"/>
        </w:object>
      </w:r>
      <w:r w:rsidR="00BA67DE" w:rsidRPr="00535A3F">
        <w:rPr>
          <w:rFonts w:asciiTheme="majorHAnsi" w:hAnsiTheme="majorHAnsi" w:cstheme="majorHAnsi"/>
          <w:color w:val="000000" w:themeColor="text1"/>
        </w:rPr>
        <w:t>, bạn Dũng đã tự thống kê lại thời gian giải rubik trong 25 lần giải liên tiếp ở bảng sau:</w:t>
      </w:r>
    </w:p>
    <w:p w14:paraId="46189FCB" w14:textId="190EE7D5" w:rsidR="00BA67DE" w:rsidRPr="00535A3F" w:rsidRDefault="00BA67DE" w:rsidP="007B3D8E">
      <w:pPr>
        <w:pStyle w:val="ListParagraph"/>
        <w:spacing w:line="276" w:lineRule="auto"/>
        <w:ind w:left="992"/>
        <w:jc w:val="center"/>
        <w:rPr>
          <w:rFonts w:asciiTheme="majorHAnsi" w:hAnsiTheme="majorHAnsi" w:cstheme="majorHAnsi"/>
          <w:color w:val="000000" w:themeColor="text1"/>
          <w:sz w:val="24"/>
          <w:szCs w:val="24"/>
        </w:rPr>
      </w:pPr>
      <w:r w:rsidRPr="00535A3F">
        <w:rPr>
          <w:rFonts w:asciiTheme="majorHAnsi" w:hAnsiTheme="majorHAnsi" w:cstheme="majorHAnsi"/>
          <w:noProof/>
          <w:color w:val="000000" w:themeColor="text1"/>
          <w:sz w:val="24"/>
          <w:szCs w:val="24"/>
          <w:lang w:val="en-US"/>
        </w:rPr>
        <w:drawing>
          <wp:inline distT="0" distB="0" distL="0" distR="0" wp14:anchorId="31CD803A" wp14:editId="27739B05">
            <wp:extent cx="5439410" cy="498475"/>
            <wp:effectExtent l="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29">
                      <a:extLst>
                        <a:ext uri="{28A0092B-C50C-407E-A947-70E740481C1C}">
                          <a14:useLocalDpi xmlns:a14="http://schemas.microsoft.com/office/drawing/2010/main" val="0"/>
                        </a:ext>
                      </a:extLst>
                    </a:blip>
                    <a:srcRect/>
                    <a:stretch>
                      <a:fillRect/>
                    </a:stretch>
                  </pic:blipFill>
                  <pic:spPr bwMode="auto">
                    <a:xfrm>
                      <a:off x="0" y="0"/>
                      <a:ext cx="5439410" cy="498475"/>
                    </a:xfrm>
                    <a:prstGeom prst="rect">
                      <a:avLst/>
                    </a:prstGeom>
                    <a:noFill/>
                    <a:ln>
                      <a:noFill/>
                    </a:ln>
                  </pic:spPr>
                </pic:pic>
              </a:graphicData>
            </a:graphic>
          </wp:inline>
        </w:drawing>
      </w:r>
    </w:p>
    <w:p w14:paraId="571CB58C" w14:textId="77777777" w:rsidR="00BA67DE" w:rsidRPr="00535A3F" w:rsidRDefault="00BA67DE" w:rsidP="007B3D8E">
      <w:pPr>
        <w:spacing w:line="276" w:lineRule="auto"/>
        <w:ind w:left="992"/>
        <w:jc w:val="both"/>
        <w:rPr>
          <w:rFonts w:asciiTheme="majorHAnsi" w:hAnsiTheme="majorHAnsi" w:cstheme="majorHAnsi"/>
          <w:b/>
          <w:color w:val="000000" w:themeColor="text1"/>
        </w:rPr>
      </w:pPr>
      <w:r w:rsidRPr="00535A3F">
        <w:rPr>
          <w:rFonts w:asciiTheme="majorHAnsi" w:hAnsiTheme="majorHAnsi" w:cstheme="majorHAnsi"/>
          <w:color w:val="000000" w:themeColor="text1"/>
        </w:rPr>
        <w:t>Phương sai của mẫu số liệu ghép nhóm có giá trị gần nhất với giá trị nào dưới đây?</w:t>
      </w:r>
    </w:p>
    <w:p w14:paraId="3FF35B98" w14:textId="383B297C" w:rsidR="00BA67DE" w:rsidRPr="00535A3F" w:rsidRDefault="00BA67DE" w:rsidP="007B3D8E">
      <w:pPr>
        <w:tabs>
          <w:tab w:val="left" w:pos="3402"/>
          <w:tab w:val="left" w:pos="5669"/>
          <w:tab w:val="left" w:pos="7937"/>
        </w:tabs>
        <w:spacing w:line="276" w:lineRule="auto"/>
        <w:ind w:left="992"/>
        <w:jc w:val="both"/>
        <w:rPr>
          <w:rFonts w:asciiTheme="majorHAnsi" w:hAnsiTheme="majorHAnsi" w:cstheme="majorHAnsi"/>
          <w:b/>
          <w:color w:val="000000" w:themeColor="text1"/>
        </w:rPr>
      </w:pPr>
      <w:r w:rsidRPr="00535A3F">
        <w:rPr>
          <w:rFonts w:asciiTheme="majorHAnsi" w:hAnsiTheme="majorHAnsi" w:cstheme="majorHAnsi"/>
          <w:b/>
          <w:color w:val="000000" w:themeColor="text1"/>
        </w:rPr>
        <w:t xml:space="preserve">A. </w:t>
      </w:r>
      <w:r w:rsidRPr="00535A3F">
        <w:rPr>
          <w:rFonts w:asciiTheme="majorHAnsi" w:eastAsiaTheme="minorHAnsi" w:hAnsiTheme="majorHAnsi" w:cstheme="majorHAnsi"/>
          <w:color w:val="000000" w:themeColor="text1"/>
          <w:position w:val="-10"/>
          <w:lang w:val="en-US"/>
        </w:rPr>
        <w:object w:dxaOrig="492" w:dyaOrig="312" w14:anchorId="33BD0DD5">
          <v:shape id="_x0000_i3354" type="#_x0000_t75" style="width:24.95pt;height:15.85pt" o:ole="">
            <v:imagedata r:id="rId4630" o:title=""/>
          </v:shape>
          <o:OLEObject Type="Embed" ProgID="Equation.DSMT4" ShapeID="_x0000_i3354" DrawAspect="Content" ObjectID="_1804456048" r:id="rId4631"/>
        </w:object>
      </w:r>
      <w:r w:rsidRPr="00535A3F">
        <w:rPr>
          <w:rFonts w:asciiTheme="majorHAnsi" w:hAnsiTheme="majorHAnsi" w:cstheme="majorHAnsi"/>
          <w:color w:val="000000" w:themeColor="text1"/>
        </w:rPr>
        <w:t>.</w:t>
      </w:r>
      <w:r w:rsidRPr="00535A3F">
        <w:rPr>
          <w:rFonts w:asciiTheme="majorHAnsi" w:hAnsiTheme="majorHAnsi" w:cstheme="majorHAnsi"/>
          <w:b/>
          <w:color w:val="000000" w:themeColor="text1"/>
        </w:rPr>
        <w:tab/>
        <w:t xml:space="preserve">B. </w:t>
      </w:r>
      <w:r w:rsidRPr="00535A3F">
        <w:rPr>
          <w:rFonts w:asciiTheme="majorHAnsi" w:hAnsiTheme="majorHAnsi" w:cstheme="majorHAnsi"/>
          <w:color w:val="000000" w:themeColor="text1"/>
        </w:rPr>
        <w:t>6,23.</w:t>
      </w:r>
      <w:r w:rsidRPr="00535A3F">
        <w:rPr>
          <w:rFonts w:asciiTheme="majorHAnsi" w:hAnsiTheme="majorHAnsi" w:cstheme="majorHAnsi"/>
          <w:b/>
          <w:color w:val="000000" w:themeColor="text1"/>
        </w:rPr>
        <w:tab/>
        <w:t xml:space="preserve">C. </w:t>
      </w:r>
      <w:r w:rsidRPr="00535A3F">
        <w:rPr>
          <w:rFonts w:asciiTheme="majorHAnsi" w:hAnsiTheme="majorHAnsi" w:cstheme="majorHAnsi"/>
          <w:color w:val="000000" w:themeColor="text1"/>
        </w:rPr>
        <w:t>2,44.</w:t>
      </w:r>
      <w:r w:rsidRPr="00535A3F">
        <w:rPr>
          <w:rFonts w:asciiTheme="majorHAnsi" w:hAnsiTheme="majorHAnsi" w:cstheme="majorHAnsi"/>
          <w:b/>
          <w:color w:val="000000" w:themeColor="text1"/>
        </w:rPr>
        <w:tab/>
        <w:t xml:space="preserve">D. </w:t>
      </w:r>
      <w:r w:rsidRPr="00535A3F">
        <w:rPr>
          <w:rFonts w:asciiTheme="majorHAnsi" w:hAnsiTheme="majorHAnsi" w:cstheme="majorHAnsi"/>
          <w:color w:val="000000" w:themeColor="text1"/>
        </w:rPr>
        <w:t>2,50.</w:t>
      </w:r>
    </w:p>
    <w:p w14:paraId="64AACE11" w14:textId="1ADF0812" w:rsidR="00BA67DE" w:rsidRPr="00535A3F" w:rsidRDefault="005933EB" w:rsidP="005933EB">
      <w:pPr>
        <w:tabs>
          <w:tab w:val="left" w:pos="992"/>
        </w:tabs>
        <w:spacing w:line="276" w:lineRule="auto"/>
        <w:ind w:left="992" w:hanging="992"/>
        <w:jc w:val="both"/>
        <w:rPr>
          <w:rFonts w:asciiTheme="majorHAnsi" w:hAnsiTheme="majorHAnsi" w:cstheme="majorHAnsi"/>
          <w:color w:val="000000" w:themeColor="text1"/>
        </w:rPr>
      </w:pPr>
      <w:r w:rsidRPr="00535A3F">
        <w:rPr>
          <w:rFonts w:asciiTheme="majorHAnsi" w:eastAsia="Calibri" w:hAnsiTheme="majorHAnsi" w:cstheme="majorHAnsi"/>
          <w:b/>
          <w:color w:val="000000" w:themeColor="text1"/>
          <w:lang w:eastAsia="en-US"/>
        </w:rPr>
        <w:t>Câu 34:</w:t>
      </w:r>
      <w:r w:rsidRPr="00535A3F">
        <w:rPr>
          <w:rFonts w:asciiTheme="majorHAnsi" w:eastAsia="Calibri" w:hAnsiTheme="majorHAnsi" w:cstheme="majorHAnsi"/>
          <w:b/>
          <w:color w:val="000000" w:themeColor="text1"/>
          <w:lang w:eastAsia="en-US"/>
        </w:rPr>
        <w:tab/>
      </w:r>
      <w:r w:rsidR="00BA67DE" w:rsidRPr="00535A3F">
        <w:rPr>
          <w:rFonts w:asciiTheme="majorHAnsi" w:hAnsiTheme="majorHAnsi" w:cstheme="majorHAnsi"/>
          <w:color w:val="000000" w:themeColor="text1"/>
        </w:rPr>
        <w:t>Cho bảng phân bố tần số ghép lớp về độ dài của 60 lá dương xỉ trưởng thành như sau sau</w:t>
      </w:r>
    </w:p>
    <w:p w14:paraId="07B04F0D" w14:textId="77777777" w:rsidR="00BA67DE" w:rsidRPr="00535A3F" w:rsidRDefault="00BA67DE" w:rsidP="007B3D8E">
      <w:pPr>
        <w:spacing w:line="276" w:lineRule="auto"/>
        <w:ind w:left="992"/>
        <w:rPr>
          <w:rFonts w:asciiTheme="majorHAnsi" w:hAnsiTheme="majorHAnsi" w:cstheme="majorHAnsi"/>
          <w:color w:val="000000" w:themeColor="text1"/>
        </w:rPr>
      </w:pPr>
    </w:p>
    <w:tbl>
      <w:tblPr>
        <w:tblStyle w:val="TableGrid"/>
        <w:tblW w:w="6532" w:type="dxa"/>
        <w:tblInd w:w="846" w:type="dxa"/>
        <w:tblLook w:val="04A0" w:firstRow="1" w:lastRow="0" w:firstColumn="1" w:lastColumn="0" w:noHBand="0" w:noVBand="1"/>
      </w:tblPr>
      <w:tblGrid>
        <w:gridCol w:w="1980"/>
        <w:gridCol w:w="1138"/>
        <w:gridCol w:w="1138"/>
        <w:gridCol w:w="1138"/>
        <w:gridCol w:w="1138"/>
      </w:tblGrid>
      <w:tr w:rsidR="00535A3F" w:rsidRPr="00535A3F" w14:paraId="1976CBDF" w14:textId="77777777" w:rsidTr="00BA67DE">
        <w:tc>
          <w:tcPr>
            <w:tcW w:w="1980" w:type="dxa"/>
            <w:tcBorders>
              <w:top w:val="single" w:sz="4" w:space="0" w:color="auto"/>
              <w:left w:val="single" w:sz="4" w:space="0" w:color="auto"/>
              <w:bottom w:val="single" w:sz="4" w:space="0" w:color="auto"/>
              <w:right w:val="single" w:sz="4" w:space="0" w:color="auto"/>
            </w:tcBorders>
            <w:hideMark/>
          </w:tcPr>
          <w:p w14:paraId="11D55648" w14:textId="77777777" w:rsidR="00BA67DE" w:rsidRPr="00535A3F" w:rsidRDefault="00BA67DE" w:rsidP="007B3D8E">
            <w:pPr>
              <w:spacing w:line="276" w:lineRule="auto"/>
              <w:rPr>
                <w:rFonts w:asciiTheme="majorHAnsi" w:hAnsiTheme="majorHAnsi" w:cstheme="majorHAnsi"/>
                <w:color w:val="000000" w:themeColor="text1"/>
              </w:rPr>
            </w:pPr>
            <w:r w:rsidRPr="00535A3F">
              <w:rPr>
                <w:rFonts w:asciiTheme="majorHAnsi" w:hAnsiTheme="majorHAnsi" w:cstheme="majorHAnsi"/>
                <w:color w:val="000000" w:themeColor="text1"/>
              </w:rPr>
              <w:t>Độ dài (cm)</w:t>
            </w:r>
          </w:p>
        </w:tc>
        <w:tc>
          <w:tcPr>
            <w:tcW w:w="1138" w:type="dxa"/>
            <w:tcBorders>
              <w:top w:val="single" w:sz="4" w:space="0" w:color="auto"/>
              <w:left w:val="single" w:sz="4" w:space="0" w:color="auto"/>
              <w:bottom w:val="single" w:sz="4" w:space="0" w:color="auto"/>
              <w:right w:val="single" w:sz="4" w:space="0" w:color="auto"/>
            </w:tcBorders>
            <w:hideMark/>
          </w:tcPr>
          <w:p w14:paraId="405BB03E" w14:textId="77777777" w:rsidR="00BA67DE" w:rsidRPr="00535A3F" w:rsidRDefault="00BA67DE" w:rsidP="007B3D8E">
            <w:pPr>
              <w:spacing w:line="276" w:lineRule="auto"/>
              <w:rPr>
                <w:rFonts w:asciiTheme="majorHAnsi" w:hAnsiTheme="majorHAnsi" w:cstheme="majorHAnsi"/>
                <w:color w:val="000000" w:themeColor="text1"/>
              </w:rPr>
            </w:pPr>
            <w:r w:rsidRPr="00535A3F">
              <w:rPr>
                <w:rFonts w:asciiTheme="majorHAnsi" w:eastAsia="Times New Roman" w:hAnsiTheme="majorHAnsi" w:cstheme="majorHAnsi"/>
                <w:color w:val="000000" w:themeColor="text1"/>
                <w:position w:val="-14"/>
                <w:lang w:val="vi-VN" w:eastAsia="vi-VN"/>
              </w:rPr>
              <w:object w:dxaOrig="792" w:dyaOrig="408" w14:anchorId="740FB20E">
                <v:shape id="_x0000_i3355" type="#_x0000_t75" style="width:39.7pt;height:20.4pt" o:ole="">
                  <v:imagedata r:id="rId4632" o:title=""/>
                </v:shape>
                <o:OLEObject Type="Embed" ProgID="Equation.DSMT4" ShapeID="_x0000_i3355" DrawAspect="Content" ObjectID="_1804456049" r:id="rId4633"/>
              </w:object>
            </w:r>
          </w:p>
        </w:tc>
        <w:tc>
          <w:tcPr>
            <w:tcW w:w="1138" w:type="dxa"/>
            <w:tcBorders>
              <w:top w:val="single" w:sz="4" w:space="0" w:color="auto"/>
              <w:left w:val="single" w:sz="4" w:space="0" w:color="auto"/>
              <w:bottom w:val="single" w:sz="4" w:space="0" w:color="auto"/>
              <w:right w:val="single" w:sz="4" w:space="0" w:color="auto"/>
            </w:tcBorders>
            <w:hideMark/>
          </w:tcPr>
          <w:p w14:paraId="18851B2F" w14:textId="77777777" w:rsidR="00BA67DE" w:rsidRPr="00535A3F" w:rsidRDefault="00BA67DE" w:rsidP="007B3D8E">
            <w:pPr>
              <w:spacing w:line="276" w:lineRule="auto"/>
              <w:rPr>
                <w:rFonts w:asciiTheme="majorHAnsi" w:hAnsiTheme="majorHAnsi" w:cstheme="majorHAnsi"/>
                <w:color w:val="000000" w:themeColor="text1"/>
              </w:rPr>
            </w:pPr>
            <w:r w:rsidRPr="00535A3F">
              <w:rPr>
                <w:rFonts w:asciiTheme="majorHAnsi" w:eastAsia="Times New Roman" w:hAnsiTheme="majorHAnsi" w:cstheme="majorHAnsi"/>
                <w:color w:val="000000" w:themeColor="text1"/>
                <w:position w:val="-14"/>
                <w:lang w:val="vi-VN" w:eastAsia="vi-VN"/>
              </w:rPr>
              <w:object w:dxaOrig="816" w:dyaOrig="408" w14:anchorId="192EC550">
                <v:shape id="_x0000_i3356" type="#_x0000_t75" style="width:40.25pt;height:20.4pt" o:ole="">
                  <v:imagedata r:id="rId4634" o:title=""/>
                </v:shape>
                <o:OLEObject Type="Embed" ProgID="Equation.DSMT4" ShapeID="_x0000_i3356" DrawAspect="Content" ObjectID="_1804456050" r:id="rId4635"/>
              </w:object>
            </w:r>
          </w:p>
        </w:tc>
        <w:tc>
          <w:tcPr>
            <w:tcW w:w="1138" w:type="dxa"/>
            <w:tcBorders>
              <w:top w:val="single" w:sz="4" w:space="0" w:color="auto"/>
              <w:left w:val="single" w:sz="4" w:space="0" w:color="auto"/>
              <w:bottom w:val="single" w:sz="4" w:space="0" w:color="auto"/>
              <w:right w:val="single" w:sz="4" w:space="0" w:color="auto"/>
            </w:tcBorders>
            <w:hideMark/>
          </w:tcPr>
          <w:p w14:paraId="457099B0" w14:textId="77777777" w:rsidR="00BA67DE" w:rsidRPr="00535A3F" w:rsidRDefault="00BA67DE" w:rsidP="007B3D8E">
            <w:pPr>
              <w:spacing w:line="276" w:lineRule="auto"/>
              <w:rPr>
                <w:rFonts w:asciiTheme="majorHAnsi" w:hAnsiTheme="majorHAnsi" w:cstheme="majorHAnsi"/>
                <w:color w:val="000000" w:themeColor="text1"/>
              </w:rPr>
            </w:pPr>
            <w:r w:rsidRPr="00535A3F">
              <w:rPr>
                <w:rFonts w:asciiTheme="majorHAnsi" w:eastAsia="Times New Roman" w:hAnsiTheme="majorHAnsi" w:cstheme="majorHAnsi"/>
                <w:color w:val="000000" w:themeColor="text1"/>
                <w:position w:val="-14"/>
                <w:lang w:val="vi-VN" w:eastAsia="vi-VN"/>
              </w:rPr>
              <w:object w:dxaOrig="816" w:dyaOrig="408" w14:anchorId="32545C37">
                <v:shape id="_x0000_i3357" type="#_x0000_t75" style="width:40.25pt;height:20.4pt" o:ole="">
                  <v:imagedata r:id="rId4636" o:title=""/>
                </v:shape>
                <o:OLEObject Type="Embed" ProgID="Equation.DSMT4" ShapeID="_x0000_i3357" DrawAspect="Content" ObjectID="_1804456051" r:id="rId4637"/>
              </w:object>
            </w:r>
          </w:p>
        </w:tc>
        <w:tc>
          <w:tcPr>
            <w:tcW w:w="1138" w:type="dxa"/>
            <w:tcBorders>
              <w:top w:val="single" w:sz="4" w:space="0" w:color="auto"/>
              <w:left w:val="single" w:sz="4" w:space="0" w:color="auto"/>
              <w:bottom w:val="single" w:sz="4" w:space="0" w:color="auto"/>
              <w:right w:val="single" w:sz="4" w:space="0" w:color="auto"/>
            </w:tcBorders>
            <w:hideMark/>
          </w:tcPr>
          <w:p w14:paraId="0BC4D6F2" w14:textId="77777777" w:rsidR="00BA67DE" w:rsidRPr="00535A3F" w:rsidRDefault="00BA67DE" w:rsidP="007B3D8E">
            <w:pPr>
              <w:spacing w:line="276" w:lineRule="auto"/>
              <w:rPr>
                <w:rFonts w:asciiTheme="majorHAnsi" w:hAnsiTheme="majorHAnsi" w:cstheme="majorHAnsi"/>
                <w:color w:val="000000" w:themeColor="text1"/>
              </w:rPr>
            </w:pPr>
            <w:r w:rsidRPr="00535A3F">
              <w:rPr>
                <w:rFonts w:asciiTheme="majorHAnsi" w:eastAsia="Times New Roman" w:hAnsiTheme="majorHAnsi" w:cstheme="majorHAnsi"/>
                <w:color w:val="000000" w:themeColor="text1"/>
                <w:position w:val="-14"/>
                <w:lang w:val="vi-VN" w:eastAsia="vi-VN"/>
              </w:rPr>
              <w:object w:dxaOrig="792" w:dyaOrig="408" w14:anchorId="69626EC3">
                <v:shape id="_x0000_i3358" type="#_x0000_t75" style="width:39.7pt;height:20.4pt" o:ole="">
                  <v:imagedata r:id="rId4638" o:title=""/>
                </v:shape>
                <o:OLEObject Type="Embed" ProgID="Equation.DSMT4" ShapeID="_x0000_i3358" DrawAspect="Content" ObjectID="_1804456052" r:id="rId4639"/>
              </w:object>
            </w:r>
          </w:p>
        </w:tc>
      </w:tr>
      <w:tr w:rsidR="00535A3F" w:rsidRPr="00535A3F" w14:paraId="36A3E771" w14:textId="77777777" w:rsidTr="00BA67DE">
        <w:tc>
          <w:tcPr>
            <w:tcW w:w="1980" w:type="dxa"/>
            <w:tcBorders>
              <w:top w:val="single" w:sz="4" w:space="0" w:color="auto"/>
              <w:left w:val="single" w:sz="4" w:space="0" w:color="auto"/>
              <w:bottom w:val="single" w:sz="4" w:space="0" w:color="auto"/>
              <w:right w:val="single" w:sz="4" w:space="0" w:color="auto"/>
            </w:tcBorders>
            <w:hideMark/>
          </w:tcPr>
          <w:p w14:paraId="7D77E833" w14:textId="77777777" w:rsidR="00BA67DE" w:rsidRPr="00535A3F" w:rsidRDefault="00BA67DE" w:rsidP="007B3D8E">
            <w:pPr>
              <w:spacing w:line="276" w:lineRule="auto"/>
              <w:rPr>
                <w:rFonts w:asciiTheme="majorHAnsi" w:hAnsiTheme="majorHAnsi" w:cstheme="majorHAnsi"/>
                <w:color w:val="000000" w:themeColor="text1"/>
              </w:rPr>
            </w:pPr>
            <w:r w:rsidRPr="00535A3F">
              <w:rPr>
                <w:rFonts w:asciiTheme="majorHAnsi" w:hAnsiTheme="majorHAnsi" w:cstheme="majorHAnsi"/>
                <w:color w:val="000000" w:themeColor="text1"/>
              </w:rPr>
              <w:t>Tần số</w:t>
            </w:r>
          </w:p>
        </w:tc>
        <w:tc>
          <w:tcPr>
            <w:tcW w:w="1138" w:type="dxa"/>
            <w:tcBorders>
              <w:top w:val="single" w:sz="4" w:space="0" w:color="auto"/>
              <w:left w:val="single" w:sz="4" w:space="0" w:color="auto"/>
              <w:bottom w:val="single" w:sz="4" w:space="0" w:color="auto"/>
              <w:right w:val="single" w:sz="4" w:space="0" w:color="auto"/>
            </w:tcBorders>
            <w:hideMark/>
          </w:tcPr>
          <w:p w14:paraId="7C13E396" w14:textId="77777777" w:rsidR="00BA67DE" w:rsidRPr="00535A3F" w:rsidRDefault="00BA67DE" w:rsidP="007B3D8E">
            <w:pPr>
              <w:spacing w:line="276" w:lineRule="auto"/>
              <w:jc w:val="center"/>
              <w:rPr>
                <w:rFonts w:asciiTheme="majorHAnsi" w:hAnsiTheme="majorHAnsi" w:cstheme="majorHAnsi"/>
                <w:color w:val="000000" w:themeColor="text1"/>
              </w:rPr>
            </w:pPr>
            <w:r w:rsidRPr="00535A3F">
              <w:rPr>
                <w:rFonts w:asciiTheme="majorHAnsi" w:eastAsia="Times New Roman" w:hAnsiTheme="majorHAnsi" w:cstheme="majorHAnsi"/>
                <w:color w:val="000000" w:themeColor="text1"/>
                <w:position w:val="-6"/>
                <w:lang w:val="vi-VN" w:eastAsia="vi-VN"/>
              </w:rPr>
              <w:object w:dxaOrig="192" w:dyaOrig="300" w14:anchorId="0040254E">
                <v:shape id="_x0000_i3359" type="#_x0000_t75" style="width:9.65pt;height:15.85pt" o:ole="">
                  <v:imagedata r:id="rId4640" o:title=""/>
                </v:shape>
                <o:OLEObject Type="Embed" ProgID="Equation.DSMT4" ShapeID="_x0000_i3359" DrawAspect="Content" ObjectID="_1804456053" r:id="rId4641"/>
              </w:object>
            </w:r>
          </w:p>
        </w:tc>
        <w:tc>
          <w:tcPr>
            <w:tcW w:w="1138" w:type="dxa"/>
            <w:tcBorders>
              <w:top w:val="single" w:sz="4" w:space="0" w:color="auto"/>
              <w:left w:val="single" w:sz="4" w:space="0" w:color="auto"/>
              <w:bottom w:val="single" w:sz="4" w:space="0" w:color="auto"/>
              <w:right w:val="single" w:sz="4" w:space="0" w:color="auto"/>
            </w:tcBorders>
            <w:hideMark/>
          </w:tcPr>
          <w:p w14:paraId="220EE376" w14:textId="77777777" w:rsidR="00BA67DE" w:rsidRPr="00535A3F" w:rsidRDefault="00BA67DE" w:rsidP="007B3D8E">
            <w:pPr>
              <w:spacing w:line="276" w:lineRule="auto"/>
              <w:jc w:val="center"/>
              <w:rPr>
                <w:rFonts w:asciiTheme="majorHAnsi" w:hAnsiTheme="majorHAnsi" w:cstheme="majorHAnsi"/>
                <w:color w:val="000000" w:themeColor="text1"/>
              </w:rPr>
            </w:pPr>
            <w:r w:rsidRPr="00535A3F">
              <w:rPr>
                <w:rFonts w:asciiTheme="majorHAnsi" w:eastAsia="Times New Roman" w:hAnsiTheme="majorHAnsi" w:cstheme="majorHAnsi"/>
                <w:color w:val="000000" w:themeColor="text1"/>
                <w:position w:val="-6"/>
                <w:lang w:val="vi-VN" w:eastAsia="vi-VN"/>
              </w:rPr>
              <w:object w:dxaOrig="300" w:dyaOrig="300" w14:anchorId="37E3DB7B">
                <v:shape id="_x0000_i3360" type="#_x0000_t75" style="width:15.85pt;height:15.85pt" o:ole="">
                  <v:imagedata r:id="rId4642" o:title=""/>
                </v:shape>
                <o:OLEObject Type="Embed" ProgID="Equation.DSMT4" ShapeID="_x0000_i3360" DrawAspect="Content" ObjectID="_1804456054" r:id="rId4643"/>
              </w:object>
            </w:r>
          </w:p>
        </w:tc>
        <w:tc>
          <w:tcPr>
            <w:tcW w:w="1138" w:type="dxa"/>
            <w:tcBorders>
              <w:top w:val="single" w:sz="4" w:space="0" w:color="auto"/>
              <w:left w:val="single" w:sz="4" w:space="0" w:color="auto"/>
              <w:bottom w:val="single" w:sz="4" w:space="0" w:color="auto"/>
              <w:right w:val="single" w:sz="4" w:space="0" w:color="auto"/>
            </w:tcBorders>
            <w:hideMark/>
          </w:tcPr>
          <w:p w14:paraId="3038E3FC" w14:textId="77777777" w:rsidR="00BA67DE" w:rsidRPr="00535A3F" w:rsidRDefault="00BA67DE" w:rsidP="007B3D8E">
            <w:pPr>
              <w:spacing w:line="276" w:lineRule="auto"/>
              <w:jc w:val="center"/>
              <w:rPr>
                <w:rFonts w:asciiTheme="majorHAnsi" w:hAnsiTheme="majorHAnsi" w:cstheme="majorHAnsi"/>
                <w:color w:val="000000" w:themeColor="text1"/>
              </w:rPr>
            </w:pPr>
            <w:r w:rsidRPr="00535A3F">
              <w:rPr>
                <w:rFonts w:asciiTheme="majorHAnsi" w:eastAsia="Times New Roman" w:hAnsiTheme="majorHAnsi" w:cstheme="majorHAnsi"/>
                <w:color w:val="000000" w:themeColor="text1"/>
                <w:position w:val="-4"/>
                <w:lang w:val="vi-VN" w:eastAsia="vi-VN"/>
              </w:rPr>
              <w:object w:dxaOrig="312" w:dyaOrig="264" w14:anchorId="3B67D5BA">
                <v:shape id="_x0000_i3361" type="#_x0000_t75" style="width:15.85pt;height:13.6pt" o:ole="">
                  <v:imagedata r:id="rId4644" o:title=""/>
                </v:shape>
                <o:OLEObject Type="Embed" ProgID="Equation.DSMT4" ShapeID="_x0000_i3361" DrawAspect="Content" ObjectID="_1804456055" r:id="rId4645"/>
              </w:object>
            </w:r>
          </w:p>
        </w:tc>
        <w:tc>
          <w:tcPr>
            <w:tcW w:w="1138" w:type="dxa"/>
            <w:tcBorders>
              <w:top w:val="single" w:sz="4" w:space="0" w:color="auto"/>
              <w:left w:val="single" w:sz="4" w:space="0" w:color="auto"/>
              <w:bottom w:val="single" w:sz="4" w:space="0" w:color="auto"/>
              <w:right w:val="single" w:sz="4" w:space="0" w:color="auto"/>
            </w:tcBorders>
            <w:hideMark/>
          </w:tcPr>
          <w:p w14:paraId="118F0448" w14:textId="77777777" w:rsidR="00BA67DE" w:rsidRPr="00535A3F" w:rsidRDefault="00BA67DE" w:rsidP="007B3D8E">
            <w:pPr>
              <w:spacing w:line="276" w:lineRule="auto"/>
              <w:jc w:val="center"/>
              <w:rPr>
                <w:rFonts w:asciiTheme="majorHAnsi" w:hAnsiTheme="majorHAnsi" w:cstheme="majorHAnsi"/>
                <w:color w:val="000000" w:themeColor="text1"/>
              </w:rPr>
            </w:pPr>
            <w:r w:rsidRPr="00535A3F">
              <w:rPr>
                <w:rFonts w:asciiTheme="majorHAnsi" w:eastAsia="Times New Roman" w:hAnsiTheme="majorHAnsi" w:cstheme="majorHAnsi"/>
                <w:color w:val="000000" w:themeColor="text1"/>
                <w:position w:val="-6"/>
                <w:lang w:val="vi-VN" w:eastAsia="vi-VN"/>
              </w:rPr>
              <w:object w:dxaOrig="300" w:dyaOrig="300" w14:anchorId="197F12D8">
                <v:shape id="_x0000_i3362" type="#_x0000_t75" style="width:15.85pt;height:15.85pt" o:ole="">
                  <v:imagedata r:id="rId4646" o:title=""/>
                </v:shape>
                <o:OLEObject Type="Embed" ProgID="Equation.DSMT4" ShapeID="_x0000_i3362" DrawAspect="Content" ObjectID="_1804456056" r:id="rId4647"/>
              </w:object>
            </w:r>
          </w:p>
        </w:tc>
      </w:tr>
    </w:tbl>
    <w:p w14:paraId="1DB5E9F8" w14:textId="77777777" w:rsidR="00BA67DE" w:rsidRPr="00535A3F" w:rsidRDefault="00BA67DE" w:rsidP="007B3D8E">
      <w:pPr>
        <w:spacing w:line="276" w:lineRule="auto"/>
        <w:ind w:left="992" w:hanging="141"/>
        <w:rPr>
          <w:rFonts w:asciiTheme="majorHAnsi" w:hAnsiTheme="majorHAnsi" w:cstheme="majorHAnsi"/>
          <w:b/>
          <w:color w:val="000000" w:themeColor="text1"/>
        </w:rPr>
      </w:pPr>
      <w:r w:rsidRPr="00535A3F">
        <w:rPr>
          <w:rFonts w:asciiTheme="majorHAnsi" w:hAnsiTheme="majorHAnsi" w:cstheme="majorHAnsi"/>
          <w:color w:val="000000" w:themeColor="text1"/>
        </w:rPr>
        <w:t>Tính độ lệch chuẫn bảng phân bố tần số ghép lớp đã cho</w:t>
      </w:r>
    </w:p>
    <w:p w14:paraId="22679DF1" w14:textId="787C07B7" w:rsidR="00BA67DE" w:rsidRPr="00535A3F" w:rsidRDefault="00BA67DE" w:rsidP="007B3D8E">
      <w:pPr>
        <w:tabs>
          <w:tab w:val="left" w:pos="3402"/>
          <w:tab w:val="left" w:pos="5669"/>
          <w:tab w:val="left" w:pos="7937"/>
        </w:tabs>
        <w:spacing w:line="276" w:lineRule="auto"/>
        <w:ind w:left="992"/>
        <w:jc w:val="both"/>
        <w:rPr>
          <w:rFonts w:asciiTheme="majorHAnsi" w:eastAsia="Calibri" w:hAnsiTheme="majorHAnsi" w:cstheme="majorHAnsi"/>
          <w:color w:val="000000" w:themeColor="text1"/>
          <w:shd w:val="clear" w:color="auto" w:fill="FFFFFF"/>
        </w:rPr>
      </w:pPr>
      <w:r w:rsidRPr="00535A3F">
        <w:rPr>
          <w:rFonts w:asciiTheme="majorHAnsi" w:eastAsia="Calibri" w:hAnsiTheme="majorHAnsi" w:cstheme="majorHAnsi"/>
          <w:b/>
          <w:color w:val="000000" w:themeColor="text1"/>
          <w:shd w:val="clear" w:color="auto" w:fill="FFFFFF"/>
        </w:rPr>
        <w:t xml:space="preserve">A. </w:t>
      </w:r>
      <w:r w:rsidRPr="00535A3F">
        <w:rPr>
          <w:rFonts w:asciiTheme="majorHAnsi" w:eastAsia="Calibri" w:hAnsiTheme="majorHAnsi" w:cstheme="majorHAnsi"/>
          <w:b/>
          <w:color w:val="000000" w:themeColor="text1"/>
          <w:position w:val="-10"/>
          <w:shd w:val="clear" w:color="auto" w:fill="FFFFFF"/>
          <w:lang w:val="en-US"/>
        </w:rPr>
        <w:object w:dxaOrig="348" w:dyaOrig="312" w14:anchorId="3B02ACE1">
          <v:shape id="_x0000_i3363" type="#_x0000_t75" style="width:17pt;height:15.85pt" o:ole="">
            <v:imagedata r:id="rId4648" o:title=""/>
          </v:shape>
          <o:OLEObject Type="Embed" ProgID="Equation.DSMT4" ShapeID="_x0000_i3363" DrawAspect="Content" ObjectID="_1804456057" r:id="rId4649"/>
        </w:object>
      </w:r>
      <w:r w:rsidRPr="00535A3F">
        <w:rPr>
          <w:rFonts w:asciiTheme="majorHAnsi" w:eastAsia="Calibri" w:hAnsiTheme="majorHAnsi" w:cstheme="majorHAnsi"/>
          <w:color w:val="000000" w:themeColor="text1"/>
        </w:rPr>
        <w:t>.</w:t>
      </w:r>
      <w:r w:rsidRPr="00535A3F">
        <w:rPr>
          <w:rFonts w:asciiTheme="majorHAnsi" w:eastAsia="Calibri" w:hAnsiTheme="majorHAnsi" w:cstheme="majorHAnsi"/>
          <w:color w:val="000000" w:themeColor="text1"/>
        </w:rPr>
        <w:tab/>
      </w:r>
      <w:r w:rsidRPr="00535A3F">
        <w:rPr>
          <w:rFonts w:asciiTheme="majorHAnsi" w:eastAsia="Calibri" w:hAnsiTheme="majorHAnsi" w:cstheme="majorHAnsi"/>
          <w:b/>
          <w:color w:val="000000" w:themeColor="text1"/>
          <w:shd w:val="clear" w:color="auto" w:fill="FFFFFF"/>
        </w:rPr>
        <w:t xml:space="preserve">B. </w:t>
      </w:r>
      <w:r w:rsidRPr="00535A3F">
        <w:rPr>
          <w:rFonts w:asciiTheme="majorHAnsi" w:eastAsiaTheme="minorHAnsi" w:hAnsiTheme="majorHAnsi" w:cstheme="majorHAnsi"/>
          <w:color w:val="000000" w:themeColor="text1"/>
          <w:position w:val="-10"/>
          <w:lang w:val="en-US"/>
        </w:rPr>
        <w:object w:dxaOrig="408" w:dyaOrig="312" w14:anchorId="70AF075B">
          <v:shape id="_x0000_i3364" type="#_x0000_t75" style="width:20.4pt;height:15.85pt" o:ole="">
            <v:imagedata r:id="rId4650" o:title=""/>
          </v:shape>
          <o:OLEObject Type="Embed" ProgID="Equation.DSMT4" ShapeID="_x0000_i3364" DrawAspect="Content" ObjectID="_1804456058" r:id="rId4651"/>
        </w:object>
      </w:r>
      <w:r w:rsidRPr="00535A3F">
        <w:rPr>
          <w:rFonts w:asciiTheme="majorHAnsi" w:eastAsia="Calibri" w:hAnsiTheme="majorHAnsi" w:cstheme="majorHAnsi"/>
          <w:color w:val="000000" w:themeColor="text1"/>
          <w:shd w:val="clear" w:color="auto" w:fill="FFFFFF"/>
        </w:rPr>
        <w:t>.</w:t>
      </w:r>
      <w:r w:rsidRPr="00535A3F">
        <w:rPr>
          <w:rFonts w:asciiTheme="majorHAnsi" w:eastAsia="Calibri" w:hAnsiTheme="majorHAnsi" w:cstheme="majorHAnsi"/>
          <w:color w:val="000000" w:themeColor="text1"/>
        </w:rPr>
        <w:tab/>
      </w:r>
      <w:r w:rsidRPr="00535A3F">
        <w:rPr>
          <w:rFonts w:asciiTheme="majorHAnsi" w:eastAsia="Calibri" w:hAnsiTheme="majorHAnsi" w:cstheme="majorHAnsi"/>
          <w:b/>
          <w:color w:val="000000" w:themeColor="text1"/>
        </w:rPr>
        <w:t xml:space="preserve">C. </w:t>
      </w:r>
      <w:r w:rsidRPr="00535A3F">
        <w:rPr>
          <w:rFonts w:asciiTheme="majorHAnsi" w:eastAsia="Calibri" w:hAnsiTheme="majorHAnsi" w:cstheme="majorHAnsi"/>
          <w:b/>
          <w:color w:val="000000" w:themeColor="text1"/>
          <w:position w:val="-10"/>
          <w:shd w:val="clear" w:color="auto" w:fill="FFFFFF"/>
          <w:lang w:val="en-US"/>
        </w:rPr>
        <w:object w:dxaOrig="384" w:dyaOrig="312" w14:anchorId="05BA232D">
          <v:shape id="_x0000_i3365" type="#_x0000_t75" style="width:19.3pt;height:15.85pt" o:ole="">
            <v:imagedata r:id="rId4652" o:title=""/>
          </v:shape>
          <o:OLEObject Type="Embed" ProgID="Equation.DSMT4" ShapeID="_x0000_i3365" DrawAspect="Content" ObjectID="_1804456059" r:id="rId4653"/>
        </w:object>
      </w:r>
      <w:r w:rsidRPr="00535A3F">
        <w:rPr>
          <w:rFonts w:asciiTheme="majorHAnsi" w:eastAsia="Calibri" w:hAnsiTheme="majorHAnsi" w:cstheme="majorHAnsi"/>
          <w:color w:val="000000" w:themeColor="text1"/>
        </w:rPr>
        <w:t>.</w:t>
      </w:r>
      <w:r w:rsidRPr="00535A3F">
        <w:rPr>
          <w:rFonts w:asciiTheme="majorHAnsi" w:eastAsia="Calibri" w:hAnsiTheme="majorHAnsi" w:cstheme="majorHAnsi"/>
          <w:color w:val="000000" w:themeColor="text1"/>
        </w:rPr>
        <w:tab/>
      </w:r>
      <w:r w:rsidRPr="00535A3F">
        <w:rPr>
          <w:rFonts w:asciiTheme="majorHAnsi" w:eastAsia="Calibri" w:hAnsiTheme="majorHAnsi" w:cstheme="majorHAnsi"/>
          <w:b/>
          <w:color w:val="000000" w:themeColor="text1"/>
          <w:shd w:val="clear" w:color="auto" w:fill="FFFFFF"/>
        </w:rPr>
        <w:t xml:space="preserve">D. </w:t>
      </w:r>
      <w:r w:rsidRPr="00535A3F">
        <w:rPr>
          <w:rFonts w:asciiTheme="majorHAnsi" w:eastAsia="Calibri" w:hAnsiTheme="majorHAnsi" w:cstheme="majorHAnsi"/>
          <w:b/>
          <w:color w:val="000000" w:themeColor="text1"/>
          <w:position w:val="-6"/>
          <w:shd w:val="clear" w:color="auto" w:fill="FFFFFF"/>
          <w:lang w:val="en-US"/>
        </w:rPr>
        <w:object w:dxaOrig="300" w:dyaOrig="276" w14:anchorId="50E4253A">
          <v:shape id="_x0000_i3366" type="#_x0000_t75" style="width:15.85pt;height:13.6pt" o:ole="">
            <v:imagedata r:id="rId4654" o:title=""/>
          </v:shape>
          <o:OLEObject Type="Embed" ProgID="Equation.DSMT4" ShapeID="_x0000_i3366" DrawAspect="Content" ObjectID="_1804456060" r:id="rId4655"/>
        </w:object>
      </w:r>
      <w:r w:rsidRPr="00535A3F">
        <w:rPr>
          <w:rFonts w:asciiTheme="majorHAnsi" w:eastAsia="Calibri" w:hAnsiTheme="majorHAnsi" w:cstheme="majorHAnsi"/>
          <w:color w:val="000000" w:themeColor="text1"/>
          <w:shd w:val="clear" w:color="auto" w:fill="FFFFFF"/>
        </w:rPr>
        <w:t>.</w:t>
      </w:r>
    </w:p>
    <w:p w14:paraId="0FA68376" w14:textId="1035EEAC" w:rsidR="00BA67DE" w:rsidRPr="00535A3F" w:rsidRDefault="005933EB" w:rsidP="005933EB">
      <w:pPr>
        <w:tabs>
          <w:tab w:val="left" w:pos="992"/>
        </w:tabs>
        <w:spacing w:line="276" w:lineRule="auto"/>
        <w:ind w:left="992" w:hanging="992"/>
        <w:jc w:val="both"/>
        <w:rPr>
          <w:rFonts w:asciiTheme="majorHAnsi" w:hAnsiTheme="majorHAnsi" w:cstheme="majorHAnsi"/>
          <w:color w:val="000000" w:themeColor="text1"/>
        </w:rPr>
      </w:pPr>
      <w:r w:rsidRPr="00535A3F">
        <w:rPr>
          <w:rFonts w:asciiTheme="majorHAnsi" w:eastAsia="Calibri" w:hAnsiTheme="majorHAnsi" w:cstheme="majorHAnsi"/>
          <w:b/>
          <w:color w:val="000000" w:themeColor="text1"/>
          <w:lang w:eastAsia="en-US"/>
        </w:rPr>
        <w:t>Câu 35:</w:t>
      </w:r>
      <w:r w:rsidRPr="00535A3F">
        <w:rPr>
          <w:rFonts w:asciiTheme="majorHAnsi" w:eastAsia="Calibri" w:hAnsiTheme="majorHAnsi" w:cstheme="majorHAnsi"/>
          <w:b/>
          <w:color w:val="000000" w:themeColor="text1"/>
          <w:lang w:eastAsia="en-US"/>
        </w:rPr>
        <w:tab/>
      </w:r>
      <w:r w:rsidR="00BA67DE" w:rsidRPr="00535A3F">
        <w:rPr>
          <w:rFonts w:asciiTheme="majorHAnsi" w:hAnsiTheme="majorHAnsi" w:cstheme="majorHAnsi"/>
          <w:color w:val="000000" w:themeColor="text1"/>
        </w:rPr>
        <w:t>Doanh thu bán hàng trong 20 ngày được lựa chọn ngẫu nhiên của một của hàng được ghi lại ở bảng sau (đơn vị: triệu đồng):</w:t>
      </w:r>
    </w:p>
    <w:p w14:paraId="020E0BEE" w14:textId="3A71AE4A" w:rsidR="00BA67DE" w:rsidRPr="00535A3F" w:rsidRDefault="00BA67DE" w:rsidP="007B3D8E">
      <w:pPr>
        <w:pStyle w:val="ListParagraph"/>
        <w:spacing w:line="276" w:lineRule="auto"/>
        <w:ind w:left="992"/>
        <w:jc w:val="center"/>
        <w:rPr>
          <w:rFonts w:asciiTheme="majorHAnsi" w:hAnsiTheme="majorHAnsi" w:cstheme="majorHAnsi"/>
          <w:color w:val="000000" w:themeColor="text1"/>
          <w:sz w:val="24"/>
          <w:szCs w:val="24"/>
        </w:rPr>
      </w:pPr>
      <w:r w:rsidRPr="00535A3F">
        <w:rPr>
          <w:rFonts w:asciiTheme="majorHAnsi" w:hAnsiTheme="majorHAnsi" w:cstheme="majorHAnsi"/>
          <w:noProof/>
          <w:color w:val="000000" w:themeColor="text1"/>
          <w:sz w:val="24"/>
          <w:szCs w:val="24"/>
          <w:lang w:val="en-US"/>
        </w:rPr>
        <w:lastRenderedPageBreak/>
        <w:drawing>
          <wp:inline distT="0" distB="0" distL="0" distR="0" wp14:anchorId="2A211FE8" wp14:editId="25D012E5">
            <wp:extent cx="5070475" cy="48069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56">
                      <a:extLst>
                        <a:ext uri="{28A0092B-C50C-407E-A947-70E740481C1C}">
                          <a14:useLocalDpi xmlns:a14="http://schemas.microsoft.com/office/drawing/2010/main" val="0"/>
                        </a:ext>
                      </a:extLst>
                    </a:blip>
                    <a:srcRect/>
                    <a:stretch>
                      <a:fillRect/>
                    </a:stretch>
                  </pic:blipFill>
                  <pic:spPr bwMode="auto">
                    <a:xfrm>
                      <a:off x="0" y="0"/>
                      <a:ext cx="5070475" cy="480695"/>
                    </a:xfrm>
                    <a:prstGeom prst="rect">
                      <a:avLst/>
                    </a:prstGeom>
                    <a:noFill/>
                    <a:ln>
                      <a:noFill/>
                    </a:ln>
                  </pic:spPr>
                </pic:pic>
              </a:graphicData>
            </a:graphic>
          </wp:inline>
        </w:drawing>
      </w:r>
    </w:p>
    <w:p w14:paraId="5DF7A967" w14:textId="77777777" w:rsidR="00BA67DE" w:rsidRPr="00535A3F" w:rsidRDefault="00BA67DE" w:rsidP="007B3D8E">
      <w:pPr>
        <w:spacing w:line="276" w:lineRule="auto"/>
        <w:ind w:left="992"/>
        <w:jc w:val="both"/>
        <w:rPr>
          <w:rFonts w:asciiTheme="majorHAnsi" w:hAnsiTheme="majorHAnsi" w:cstheme="majorHAnsi"/>
          <w:b/>
          <w:color w:val="000000" w:themeColor="text1"/>
        </w:rPr>
      </w:pPr>
      <w:r w:rsidRPr="00535A3F">
        <w:rPr>
          <w:rFonts w:asciiTheme="majorHAnsi" w:hAnsiTheme="majorHAnsi" w:cstheme="majorHAnsi"/>
          <w:color w:val="000000" w:themeColor="text1"/>
        </w:rPr>
        <w:t>Độ lệch chuẫn của mẫu số liệu trên gần nhất với giá trị nào dưới đây?</w:t>
      </w:r>
    </w:p>
    <w:p w14:paraId="58C1DFDA" w14:textId="5442F0D6" w:rsidR="00BA67DE" w:rsidRPr="00535A3F" w:rsidRDefault="00BA67DE" w:rsidP="007B3D8E">
      <w:pPr>
        <w:tabs>
          <w:tab w:val="left" w:pos="3402"/>
          <w:tab w:val="left" w:pos="5669"/>
          <w:tab w:val="left" w:pos="7937"/>
        </w:tabs>
        <w:spacing w:line="276" w:lineRule="auto"/>
        <w:ind w:left="992"/>
        <w:jc w:val="both"/>
        <w:rPr>
          <w:rFonts w:asciiTheme="majorHAnsi" w:hAnsiTheme="majorHAnsi" w:cstheme="majorHAnsi"/>
          <w:color w:val="000000" w:themeColor="text1"/>
        </w:rPr>
      </w:pPr>
      <w:r w:rsidRPr="00535A3F">
        <w:rPr>
          <w:rFonts w:asciiTheme="majorHAnsi" w:hAnsiTheme="majorHAnsi" w:cstheme="majorHAnsi"/>
          <w:b/>
          <w:color w:val="000000" w:themeColor="text1"/>
        </w:rPr>
        <w:t xml:space="preserve">A. </w:t>
      </w:r>
      <w:r w:rsidRPr="00535A3F">
        <w:rPr>
          <w:rFonts w:asciiTheme="majorHAnsi" w:eastAsiaTheme="minorHAnsi" w:hAnsiTheme="majorHAnsi" w:cstheme="majorHAnsi"/>
          <w:color w:val="000000" w:themeColor="text1"/>
          <w:position w:val="-10"/>
          <w:lang w:val="en-US"/>
        </w:rPr>
        <w:object w:dxaOrig="528" w:dyaOrig="312" w14:anchorId="53D1D475">
          <v:shape id="_x0000_i3367" type="#_x0000_t75" style="width:26.1pt;height:15.85pt" o:ole="">
            <v:imagedata r:id="rId4657" o:title=""/>
          </v:shape>
          <o:OLEObject Type="Embed" ProgID="Equation.DSMT4" ShapeID="_x0000_i3367" DrawAspect="Content" ObjectID="_1804456061" r:id="rId4658"/>
        </w:object>
      </w:r>
      <w:r w:rsidRPr="00535A3F">
        <w:rPr>
          <w:rFonts w:asciiTheme="majorHAnsi" w:hAnsiTheme="majorHAnsi" w:cstheme="majorHAnsi"/>
          <w:color w:val="000000" w:themeColor="text1"/>
        </w:rPr>
        <w:t>.</w:t>
      </w:r>
      <w:r w:rsidRPr="00535A3F">
        <w:rPr>
          <w:rFonts w:asciiTheme="majorHAnsi" w:hAnsiTheme="majorHAnsi" w:cstheme="majorHAnsi"/>
          <w:b/>
          <w:color w:val="000000" w:themeColor="text1"/>
        </w:rPr>
        <w:tab/>
        <w:t xml:space="preserve">B. </w:t>
      </w:r>
      <w:r w:rsidRPr="00535A3F">
        <w:rPr>
          <w:rFonts w:asciiTheme="majorHAnsi" w:eastAsiaTheme="minorHAnsi" w:hAnsiTheme="majorHAnsi" w:cstheme="majorHAnsi"/>
          <w:color w:val="000000" w:themeColor="text1"/>
          <w:position w:val="-10"/>
          <w:lang w:val="en-US"/>
        </w:rPr>
        <w:object w:dxaOrig="492" w:dyaOrig="312" w14:anchorId="33D069CA">
          <v:shape id="_x0000_i3368" type="#_x0000_t75" style="width:24.95pt;height:15.85pt" o:ole="">
            <v:imagedata r:id="rId4659" o:title=""/>
          </v:shape>
          <o:OLEObject Type="Embed" ProgID="Equation.DSMT4" ShapeID="_x0000_i3368" DrawAspect="Content" ObjectID="_1804456062" r:id="rId4660"/>
        </w:object>
      </w:r>
      <w:r w:rsidRPr="00535A3F">
        <w:rPr>
          <w:rFonts w:asciiTheme="majorHAnsi" w:hAnsiTheme="majorHAnsi" w:cstheme="majorHAnsi"/>
          <w:color w:val="000000" w:themeColor="text1"/>
        </w:rPr>
        <w:t>.</w:t>
      </w:r>
      <w:r w:rsidRPr="00535A3F">
        <w:rPr>
          <w:rFonts w:asciiTheme="majorHAnsi" w:hAnsiTheme="majorHAnsi" w:cstheme="majorHAnsi"/>
          <w:b/>
          <w:color w:val="000000" w:themeColor="text1"/>
        </w:rPr>
        <w:tab/>
        <w:t xml:space="preserve">C. </w:t>
      </w:r>
      <w:r w:rsidRPr="00535A3F">
        <w:rPr>
          <w:rFonts w:asciiTheme="majorHAnsi" w:eastAsiaTheme="minorHAnsi" w:hAnsiTheme="majorHAnsi" w:cstheme="majorHAnsi"/>
          <w:color w:val="000000" w:themeColor="text1"/>
          <w:position w:val="-10"/>
          <w:lang w:val="en-US"/>
        </w:rPr>
        <w:object w:dxaOrig="528" w:dyaOrig="312" w14:anchorId="5D7749B1">
          <v:shape id="_x0000_i3369" type="#_x0000_t75" style="width:26.1pt;height:15.85pt" o:ole="">
            <v:imagedata r:id="rId4661" o:title=""/>
          </v:shape>
          <o:OLEObject Type="Embed" ProgID="Equation.DSMT4" ShapeID="_x0000_i3369" DrawAspect="Content" ObjectID="_1804456063" r:id="rId4662"/>
        </w:object>
      </w:r>
      <w:r w:rsidRPr="00535A3F">
        <w:rPr>
          <w:rFonts w:asciiTheme="majorHAnsi" w:hAnsiTheme="majorHAnsi" w:cstheme="majorHAnsi"/>
          <w:color w:val="000000" w:themeColor="text1"/>
        </w:rPr>
        <w:t>.</w:t>
      </w:r>
      <w:r w:rsidRPr="00535A3F">
        <w:rPr>
          <w:rFonts w:asciiTheme="majorHAnsi" w:hAnsiTheme="majorHAnsi" w:cstheme="majorHAnsi"/>
          <w:b/>
          <w:color w:val="000000" w:themeColor="text1"/>
        </w:rPr>
        <w:tab/>
        <w:t xml:space="preserve">D. </w:t>
      </w:r>
      <w:r w:rsidRPr="00535A3F">
        <w:rPr>
          <w:rFonts w:asciiTheme="majorHAnsi" w:eastAsiaTheme="minorHAnsi" w:hAnsiTheme="majorHAnsi" w:cstheme="majorHAnsi"/>
          <w:color w:val="000000" w:themeColor="text1"/>
          <w:position w:val="-10"/>
          <w:lang w:val="en-US"/>
        </w:rPr>
        <w:object w:dxaOrig="492" w:dyaOrig="312" w14:anchorId="4452E6F0">
          <v:shape id="_x0000_i3370" type="#_x0000_t75" style="width:24.95pt;height:15.85pt" o:ole="">
            <v:imagedata r:id="rId4663" o:title=""/>
          </v:shape>
          <o:OLEObject Type="Embed" ProgID="Equation.DSMT4" ShapeID="_x0000_i3370" DrawAspect="Content" ObjectID="_1804456064" r:id="rId4664"/>
        </w:object>
      </w:r>
      <w:r w:rsidRPr="00535A3F">
        <w:rPr>
          <w:rFonts w:asciiTheme="majorHAnsi" w:hAnsiTheme="majorHAnsi" w:cstheme="majorHAnsi"/>
          <w:color w:val="000000" w:themeColor="text1"/>
        </w:rPr>
        <w:t>.</w:t>
      </w:r>
    </w:p>
    <w:p w14:paraId="70788836" w14:textId="469084CC" w:rsidR="00BA67DE" w:rsidRPr="00535A3F" w:rsidRDefault="005933EB" w:rsidP="005933EB">
      <w:pPr>
        <w:tabs>
          <w:tab w:val="left" w:pos="992"/>
        </w:tabs>
        <w:spacing w:line="276" w:lineRule="auto"/>
        <w:ind w:left="992" w:hanging="992"/>
        <w:jc w:val="both"/>
        <w:rPr>
          <w:rFonts w:asciiTheme="majorHAnsi" w:hAnsiTheme="majorHAnsi" w:cstheme="majorHAnsi"/>
          <w:color w:val="000000" w:themeColor="text1"/>
        </w:rPr>
      </w:pPr>
      <w:r w:rsidRPr="00535A3F">
        <w:rPr>
          <w:rFonts w:asciiTheme="majorHAnsi" w:eastAsia="Calibri" w:hAnsiTheme="majorHAnsi" w:cstheme="majorHAnsi"/>
          <w:b/>
          <w:color w:val="000000" w:themeColor="text1"/>
          <w:lang w:eastAsia="en-US"/>
        </w:rPr>
        <w:t>Câu 36:</w:t>
      </w:r>
      <w:r w:rsidRPr="00535A3F">
        <w:rPr>
          <w:rFonts w:asciiTheme="majorHAnsi" w:eastAsia="Calibri" w:hAnsiTheme="majorHAnsi" w:cstheme="majorHAnsi"/>
          <w:b/>
          <w:color w:val="000000" w:themeColor="text1"/>
          <w:lang w:eastAsia="en-US"/>
        </w:rPr>
        <w:tab/>
      </w:r>
      <w:r w:rsidR="00BA67DE" w:rsidRPr="00535A3F">
        <w:rPr>
          <w:rFonts w:asciiTheme="majorHAnsi" w:hAnsiTheme="majorHAnsi" w:cstheme="majorHAnsi"/>
          <w:color w:val="000000" w:themeColor="text1"/>
        </w:rPr>
        <w:t xml:space="preserve">Mỗi ngày bác Hương đều đi bộ để rèn luyện sức khoẻ. Quãng đường đi bộ mỗi ngày (đơn vị: </w:t>
      </w:r>
      <w:r w:rsidR="00BA67DE" w:rsidRPr="00535A3F">
        <w:rPr>
          <w:rFonts w:asciiTheme="majorHAnsi" w:hAnsiTheme="majorHAnsi" w:cstheme="majorHAnsi"/>
          <w:color w:val="000000" w:themeColor="text1"/>
          <w:position w:val="-6"/>
          <w:lang w:val="en-US"/>
        </w:rPr>
        <w:object w:dxaOrig="372" w:dyaOrig="276" w14:anchorId="2A6ECD17">
          <v:shape id="_x0000_i3371" type="#_x0000_t75" style="width:18.7pt;height:13.6pt" o:ole="">
            <v:imagedata r:id="rId4565" o:title=""/>
          </v:shape>
          <o:OLEObject Type="Embed" ProgID="Equation.DSMT4" ShapeID="_x0000_i3371" DrawAspect="Content" ObjectID="_1804456065" r:id="rId4665"/>
        </w:object>
      </w:r>
      <w:r w:rsidR="00BA67DE" w:rsidRPr="00535A3F">
        <w:rPr>
          <w:rFonts w:asciiTheme="majorHAnsi" w:hAnsiTheme="majorHAnsi" w:cstheme="majorHAnsi"/>
          <w:color w:val="000000" w:themeColor="text1"/>
        </w:rPr>
        <w:t>) của bác Hương trong 20 ngày được thống kê lại ở bảng sau:</w:t>
      </w:r>
    </w:p>
    <w:p w14:paraId="5B0E8297" w14:textId="124B9C31" w:rsidR="00BA67DE" w:rsidRPr="00535A3F" w:rsidRDefault="00BA67DE" w:rsidP="007B3D8E">
      <w:pPr>
        <w:pStyle w:val="ListParagraph"/>
        <w:spacing w:line="276" w:lineRule="auto"/>
        <w:ind w:left="992"/>
        <w:jc w:val="center"/>
        <w:rPr>
          <w:rFonts w:asciiTheme="majorHAnsi" w:hAnsiTheme="majorHAnsi" w:cstheme="majorHAnsi"/>
          <w:color w:val="000000" w:themeColor="text1"/>
          <w:sz w:val="24"/>
          <w:szCs w:val="24"/>
        </w:rPr>
      </w:pPr>
      <w:r w:rsidRPr="00535A3F">
        <w:rPr>
          <w:rFonts w:asciiTheme="majorHAnsi" w:hAnsiTheme="majorHAnsi" w:cstheme="majorHAnsi"/>
          <w:noProof/>
          <w:color w:val="000000" w:themeColor="text1"/>
          <w:sz w:val="24"/>
          <w:szCs w:val="24"/>
          <w:lang w:val="en-US"/>
        </w:rPr>
        <w:drawing>
          <wp:inline distT="0" distB="0" distL="0" distR="0" wp14:anchorId="77BEAC9D" wp14:editId="39DDEFF7">
            <wp:extent cx="5591810" cy="480695"/>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26">
                      <a:extLst>
                        <a:ext uri="{28A0092B-C50C-407E-A947-70E740481C1C}">
                          <a14:useLocalDpi xmlns:a14="http://schemas.microsoft.com/office/drawing/2010/main" val="0"/>
                        </a:ext>
                      </a:extLst>
                    </a:blip>
                    <a:srcRect/>
                    <a:stretch>
                      <a:fillRect/>
                    </a:stretch>
                  </pic:blipFill>
                  <pic:spPr bwMode="auto">
                    <a:xfrm>
                      <a:off x="0" y="0"/>
                      <a:ext cx="5591810" cy="480695"/>
                    </a:xfrm>
                    <a:prstGeom prst="rect">
                      <a:avLst/>
                    </a:prstGeom>
                    <a:noFill/>
                    <a:ln>
                      <a:noFill/>
                    </a:ln>
                  </pic:spPr>
                </pic:pic>
              </a:graphicData>
            </a:graphic>
          </wp:inline>
        </w:drawing>
      </w:r>
    </w:p>
    <w:p w14:paraId="613A5FCE" w14:textId="77777777" w:rsidR="00BA67DE" w:rsidRPr="00535A3F" w:rsidRDefault="00BA67DE" w:rsidP="007B3D8E">
      <w:pPr>
        <w:spacing w:line="276" w:lineRule="auto"/>
        <w:ind w:left="992"/>
        <w:jc w:val="both"/>
        <w:rPr>
          <w:rFonts w:asciiTheme="majorHAnsi" w:hAnsiTheme="majorHAnsi" w:cstheme="majorHAnsi"/>
          <w:b/>
          <w:color w:val="000000" w:themeColor="text1"/>
        </w:rPr>
      </w:pPr>
      <w:r w:rsidRPr="00535A3F">
        <w:rPr>
          <w:rFonts w:asciiTheme="majorHAnsi" w:hAnsiTheme="majorHAnsi" w:cstheme="majorHAnsi"/>
          <w:color w:val="000000" w:themeColor="text1"/>
        </w:rPr>
        <w:t>Độ lệch chuẩn của mẫu số liệu ghép nhóm có giá trị gần nhất với giá trị nào dưới đây?</w:t>
      </w:r>
    </w:p>
    <w:p w14:paraId="707040B5" w14:textId="1D105745" w:rsidR="00BA67DE" w:rsidRPr="00535A3F" w:rsidRDefault="00BA67DE" w:rsidP="007B3D8E">
      <w:pPr>
        <w:tabs>
          <w:tab w:val="left" w:pos="3402"/>
          <w:tab w:val="left" w:pos="5669"/>
          <w:tab w:val="left" w:pos="7937"/>
        </w:tabs>
        <w:spacing w:line="276" w:lineRule="auto"/>
        <w:ind w:left="992"/>
        <w:jc w:val="both"/>
        <w:rPr>
          <w:rFonts w:asciiTheme="majorHAnsi" w:hAnsiTheme="majorHAnsi" w:cstheme="majorHAnsi"/>
          <w:b/>
          <w:color w:val="000000" w:themeColor="text1"/>
        </w:rPr>
      </w:pPr>
      <w:r w:rsidRPr="00535A3F">
        <w:rPr>
          <w:rFonts w:asciiTheme="majorHAnsi" w:hAnsiTheme="majorHAnsi" w:cstheme="majorHAnsi"/>
          <w:b/>
          <w:color w:val="000000" w:themeColor="text1"/>
        </w:rPr>
        <w:t xml:space="preserve">A. </w:t>
      </w:r>
      <w:r w:rsidRPr="00535A3F">
        <w:rPr>
          <w:rFonts w:asciiTheme="majorHAnsi" w:hAnsiTheme="majorHAnsi" w:cstheme="majorHAnsi"/>
          <w:color w:val="000000" w:themeColor="text1"/>
        </w:rPr>
        <w:t>3,41.</w:t>
      </w:r>
      <w:r w:rsidRPr="00535A3F">
        <w:rPr>
          <w:rFonts w:asciiTheme="majorHAnsi" w:hAnsiTheme="majorHAnsi" w:cstheme="majorHAnsi"/>
          <w:b/>
          <w:color w:val="000000" w:themeColor="text1"/>
        </w:rPr>
        <w:tab/>
        <w:t xml:space="preserve">B. </w:t>
      </w:r>
      <w:r w:rsidRPr="00535A3F">
        <w:rPr>
          <w:rFonts w:asciiTheme="majorHAnsi" w:hAnsiTheme="majorHAnsi" w:cstheme="majorHAnsi"/>
          <w:color w:val="000000" w:themeColor="text1"/>
        </w:rPr>
        <w:t>11,62.</w:t>
      </w:r>
      <w:r w:rsidRPr="00535A3F">
        <w:rPr>
          <w:rFonts w:asciiTheme="majorHAnsi" w:hAnsiTheme="majorHAnsi" w:cstheme="majorHAnsi"/>
          <w:b/>
          <w:color w:val="000000" w:themeColor="text1"/>
        </w:rPr>
        <w:tab/>
        <w:t xml:space="preserve">C. </w:t>
      </w:r>
      <w:r w:rsidRPr="00535A3F">
        <w:rPr>
          <w:rFonts w:asciiTheme="majorHAnsi" w:hAnsiTheme="majorHAnsi" w:cstheme="majorHAnsi"/>
          <w:color w:val="000000" w:themeColor="text1"/>
        </w:rPr>
        <w:t>0,017.</w:t>
      </w:r>
      <w:r w:rsidRPr="00535A3F">
        <w:rPr>
          <w:rFonts w:asciiTheme="majorHAnsi" w:hAnsiTheme="majorHAnsi" w:cstheme="majorHAnsi"/>
          <w:b/>
          <w:color w:val="000000" w:themeColor="text1"/>
        </w:rPr>
        <w:tab/>
        <w:t xml:space="preserve">D. </w:t>
      </w:r>
      <w:r w:rsidRPr="00535A3F">
        <w:rPr>
          <w:rFonts w:asciiTheme="majorHAnsi" w:hAnsiTheme="majorHAnsi" w:cstheme="majorHAnsi"/>
          <w:color w:val="000000" w:themeColor="text1"/>
        </w:rPr>
        <w:t>0,36.</w:t>
      </w:r>
    </w:p>
    <w:p w14:paraId="7D9496C4" w14:textId="796C00C6" w:rsidR="00BA67DE" w:rsidRPr="00535A3F" w:rsidRDefault="005933EB" w:rsidP="005933EB">
      <w:pPr>
        <w:tabs>
          <w:tab w:val="left" w:pos="992"/>
        </w:tabs>
        <w:spacing w:line="276" w:lineRule="auto"/>
        <w:ind w:left="992" w:hanging="992"/>
        <w:jc w:val="both"/>
        <w:rPr>
          <w:rFonts w:asciiTheme="majorHAnsi" w:hAnsiTheme="majorHAnsi" w:cstheme="majorHAnsi"/>
          <w:color w:val="000000" w:themeColor="text1"/>
        </w:rPr>
      </w:pPr>
      <w:r w:rsidRPr="00535A3F">
        <w:rPr>
          <w:rFonts w:asciiTheme="majorHAnsi" w:eastAsia="Calibri" w:hAnsiTheme="majorHAnsi" w:cstheme="majorHAnsi"/>
          <w:b/>
          <w:color w:val="000000" w:themeColor="text1"/>
          <w:lang w:eastAsia="en-US"/>
        </w:rPr>
        <w:t>Câu 37:</w:t>
      </w:r>
      <w:r w:rsidRPr="00535A3F">
        <w:rPr>
          <w:rFonts w:asciiTheme="majorHAnsi" w:eastAsia="Calibri" w:hAnsiTheme="majorHAnsi" w:cstheme="majorHAnsi"/>
          <w:b/>
          <w:color w:val="000000" w:themeColor="text1"/>
          <w:lang w:eastAsia="en-US"/>
        </w:rPr>
        <w:tab/>
      </w:r>
      <w:r w:rsidR="00BA67DE" w:rsidRPr="00535A3F">
        <w:rPr>
          <w:rFonts w:asciiTheme="majorHAnsi" w:hAnsiTheme="majorHAnsi" w:cstheme="majorHAnsi"/>
          <w:color w:val="000000" w:themeColor="text1"/>
        </w:rPr>
        <w:t>Bạn Chi rất thích nhảy hiện đại. Thời gian tập nhảy mỗi ngày trong thời gian gần đây của bạn Chi được thống kê lại ở bảng sau:</w:t>
      </w:r>
    </w:p>
    <w:p w14:paraId="4868D460" w14:textId="377E51B8" w:rsidR="00BA67DE" w:rsidRPr="00535A3F" w:rsidRDefault="00BA67DE" w:rsidP="007B3D8E">
      <w:pPr>
        <w:pStyle w:val="ListParagraph"/>
        <w:spacing w:line="276" w:lineRule="auto"/>
        <w:ind w:left="992"/>
        <w:jc w:val="center"/>
        <w:rPr>
          <w:rFonts w:asciiTheme="majorHAnsi" w:hAnsiTheme="majorHAnsi" w:cstheme="majorHAnsi"/>
          <w:color w:val="000000" w:themeColor="text1"/>
          <w:sz w:val="24"/>
          <w:szCs w:val="24"/>
        </w:rPr>
      </w:pPr>
      <w:r w:rsidRPr="00535A3F">
        <w:rPr>
          <w:rFonts w:asciiTheme="majorHAnsi" w:hAnsiTheme="majorHAnsi" w:cstheme="majorHAnsi"/>
          <w:noProof/>
          <w:color w:val="000000" w:themeColor="text1"/>
          <w:sz w:val="24"/>
          <w:szCs w:val="24"/>
          <w:lang w:val="en-US"/>
        </w:rPr>
        <w:drawing>
          <wp:inline distT="0" distB="0" distL="0" distR="0" wp14:anchorId="72234D45" wp14:editId="7016D88B">
            <wp:extent cx="5316220" cy="4629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27">
                      <a:extLst>
                        <a:ext uri="{28A0092B-C50C-407E-A947-70E740481C1C}">
                          <a14:useLocalDpi xmlns:a14="http://schemas.microsoft.com/office/drawing/2010/main" val="0"/>
                        </a:ext>
                      </a:extLst>
                    </a:blip>
                    <a:srcRect/>
                    <a:stretch>
                      <a:fillRect/>
                    </a:stretch>
                  </pic:blipFill>
                  <pic:spPr bwMode="auto">
                    <a:xfrm>
                      <a:off x="0" y="0"/>
                      <a:ext cx="5316220" cy="462915"/>
                    </a:xfrm>
                    <a:prstGeom prst="rect">
                      <a:avLst/>
                    </a:prstGeom>
                    <a:noFill/>
                    <a:ln>
                      <a:noFill/>
                    </a:ln>
                  </pic:spPr>
                </pic:pic>
              </a:graphicData>
            </a:graphic>
          </wp:inline>
        </w:drawing>
      </w:r>
    </w:p>
    <w:p w14:paraId="4A9A7317" w14:textId="77777777" w:rsidR="00BA67DE" w:rsidRPr="00535A3F" w:rsidRDefault="00BA67DE" w:rsidP="007B3D8E">
      <w:pPr>
        <w:spacing w:line="276" w:lineRule="auto"/>
        <w:ind w:left="992"/>
        <w:jc w:val="both"/>
        <w:rPr>
          <w:rFonts w:asciiTheme="majorHAnsi" w:hAnsiTheme="majorHAnsi" w:cstheme="majorHAnsi"/>
          <w:b/>
          <w:color w:val="000000" w:themeColor="text1"/>
        </w:rPr>
      </w:pPr>
      <w:r w:rsidRPr="00535A3F">
        <w:rPr>
          <w:rFonts w:asciiTheme="majorHAnsi" w:hAnsiTheme="majorHAnsi" w:cstheme="majorHAnsi"/>
          <w:color w:val="000000" w:themeColor="text1"/>
        </w:rPr>
        <w:t>Độ lệch chuẫn của mẫu số liệu ghép nhóm có giá trị gần nhất với giá trị nào dưới đây?</w:t>
      </w:r>
    </w:p>
    <w:p w14:paraId="6C17A382" w14:textId="7B1592C0" w:rsidR="00BA67DE" w:rsidRPr="00535A3F" w:rsidRDefault="00BA67DE" w:rsidP="007B3D8E">
      <w:pPr>
        <w:tabs>
          <w:tab w:val="left" w:pos="3402"/>
          <w:tab w:val="left" w:pos="5669"/>
          <w:tab w:val="left" w:pos="7937"/>
        </w:tabs>
        <w:spacing w:line="276" w:lineRule="auto"/>
        <w:ind w:left="992"/>
        <w:jc w:val="both"/>
        <w:rPr>
          <w:rFonts w:asciiTheme="majorHAnsi" w:hAnsiTheme="majorHAnsi" w:cstheme="majorHAnsi"/>
          <w:b/>
          <w:color w:val="000000" w:themeColor="text1"/>
        </w:rPr>
      </w:pPr>
      <w:r w:rsidRPr="00535A3F">
        <w:rPr>
          <w:rFonts w:asciiTheme="majorHAnsi" w:hAnsiTheme="majorHAnsi" w:cstheme="majorHAnsi"/>
          <w:b/>
          <w:color w:val="000000" w:themeColor="text1"/>
        </w:rPr>
        <w:t xml:space="preserve">A. </w:t>
      </w:r>
      <w:r w:rsidRPr="00535A3F">
        <w:rPr>
          <w:rFonts w:asciiTheme="majorHAnsi" w:eastAsiaTheme="minorHAnsi" w:hAnsiTheme="majorHAnsi" w:cstheme="majorHAnsi"/>
          <w:color w:val="000000" w:themeColor="text1"/>
          <w:position w:val="-10"/>
          <w:lang w:val="en-US"/>
        </w:rPr>
        <w:object w:dxaOrig="492" w:dyaOrig="312" w14:anchorId="4F583A64">
          <v:shape id="_x0000_i3372" type="#_x0000_t75" style="width:24.95pt;height:15.85pt" o:ole="">
            <v:imagedata r:id="rId4666" o:title=""/>
          </v:shape>
          <o:OLEObject Type="Embed" ProgID="Equation.DSMT4" ShapeID="_x0000_i3372" DrawAspect="Content" ObjectID="_1804456066" r:id="rId4667"/>
        </w:object>
      </w:r>
      <w:r w:rsidRPr="00535A3F">
        <w:rPr>
          <w:rFonts w:asciiTheme="majorHAnsi" w:hAnsiTheme="majorHAnsi" w:cstheme="majorHAnsi"/>
          <w:color w:val="000000" w:themeColor="text1"/>
        </w:rPr>
        <w:t>.</w:t>
      </w:r>
      <w:r w:rsidRPr="00535A3F">
        <w:rPr>
          <w:rFonts w:asciiTheme="majorHAnsi" w:hAnsiTheme="majorHAnsi" w:cstheme="majorHAnsi"/>
          <w:b/>
          <w:color w:val="000000" w:themeColor="text1"/>
        </w:rPr>
        <w:tab/>
        <w:t xml:space="preserve">B. </w:t>
      </w:r>
      <w:r w:rsidRPr="00535A3F">
        <w:rPr>
          <w:rFonts w:asciiTheme="majorHAnsi" w:hAnsiTheme="majorHAnsi" w:cstheme="majorHAnsi"/>
          <w:color w:val="000000" w:themeColor="text1"/>
        </w:rPr>
        <w:t>5,95.</w:t>
      </w:r>
      <w:r w:rsidRPr="00535A3F">
        <w:rPr>
          <w:rFonts w:asciiTheme="majorHAnsi" w:hAnsiTheme="majorHAnsi" w:cstheme="majorHAnsi"/>
          <w:b/>
          <w:color w:val="000000" w:themeColor="text1"/>
        </w:rPr>
        <w:tab/>
        <w:t xml:space="preserve">C. </w:t>
      </w:r>
      <w:r w:rsidRPr="00535A3F">
        <w:rPr>
          <w:rFonts w:asciiTheme="majorHAnsi" w:hAnsiTheme="majorHAnsi" w:cstheme="majorHAnsi"/>
          <w:color w:val="000000" w:themeColor="text1"/>
        </w:rPr>
        <w:t>5,75.</w:t>
      </w:r>
      <w:r w:rsidRPr="00535A3F">
        <w:rPr>
          <w:rFonts w:asciiTheme="majorHAnsi" w:hAnsiTheme="majorHAnsi" w:cstheme="majorHAnsi"/>
          <w:b/>
          <w:color w:val="000000" w:themeColor="text1"/>
        </w:rPr>
        <w:tab/>
        <w:t xml:space="preserve">D. </w:t>
      </w:r>
      <w:r w:rsidRPr="00535A3F">
        <w:rPr>
          <w:rFonts w:asciiTheme="majorHAnsi" w:hAnsiTheme="majorHAnsi" w:cstheme="majorHAnsi"/>
          <w:color w:val="000000" w:themeColor="text1"/>
        </w:rPr>
        <w:t>31,25.</w:t>
      </w:r>
    </w:p>
    <w:p w14:paraId="29E7FA24" w14:textId="21CABA7E" w:rsidR="00BA67DE" w:rsidRPr="00535A3F" w:rsidRDefault="005933EB" w:rsidP="005933EB">
      <w:pPr>
        <w:tabs>
          <w:tab w:val="left" w:pos="992"/>
        </w:tabs>
        <w:spacing w:line="276" w:lineRule="auto"/>
        <w:ind w:left="992" w:hanging="992"/>
        <w:jc w:val="both"/>
        <w:rPr>
          <w:rFonts w:asciiTheme="majorHAnsi" w:hAnsiTheme="majorHAnsi" w:cstheme="majorHAnsi"/>
          <w:color w:val="000000" w:themeColor="text1"/>
        </w:rPr>
      </w:pPr>
      <w:r w:rsidRPr="00535A3F">
        <w:rPr>
          <w:rFonts w:asciiTheme="majorHAnsi" w:eastAsia="Calibri" w:hAnsiTheme="majorHAnsi" w:cstheme="majorHAnsi"/>
          <w:b/>
          <w:color w:val="000000" w:themeColor="text1"/>
          <w:lang w:eastAsia="en-US"/>
        </w:rPr>
        <w:t>Câu 38:</w:t>
      </w:r>
      <w:r w:rsidRPr="00535A3F">
        <w:rPr>
          <w:rFonts w:asciiTheme="majorHAnsi" w:eastAsia="Calibri" w:hAnsiTheme="majorHAnsi" w:cstheme="majorHAnsi"/>
          <w:b/>
          <w:color w:val="000000" w:themeColor="text1"/>
          <w:lang w:eastAsia="en-US"/>
        </w:rPr>
        <w:tab/>
      </w:r>
      <w:r w:rsidR="00BA67DE" w:rsidRPr="00535A3F">
        <w:rPr>
          <w:rFonts w:asciiTheme="majorHAnsi" w:hAnsiTheme="majorHAnsi" w:cstheme="majorHAnsi"/>
          <w:color w:val="000000" w:themeColor="text1"/>
        </w:rPr>
        <w:t xml:space="preserve">Dũng là học sinh rất giỏi chơi rubik, bạn có thể giải nhiều loại khối rubik khác nhau. Trong một lần tập luyện giải khối rubik </w:t>
      </w:r>
      <w:r w:rsidR="00BA67DE" w:rsidRPr="00535A3F">
        <w:rPr>
          <w:rFonts w:asciiTheme="majorHAnsi" w:hAnsiTheme="majorHAnsi" w:cstheme="majorHAnsi"/>
          <w:color w:val="000000" w:themeColor="text1"/>
          <w:position w:val="-6"/>
          <w:lang w:val="en-US"/>
        </w:rPr>
        <w:object w:dxaOrig="468" w:dyaOrig="276" w14:anchorId="71B6A3A1">
          <v:shape id="_x0000_i3373" type="#_x0000_t75" style="width:23.25pt;height:13.6pt" o:ole="">
            <v:imagedata r:id="rId4571" o:title=""/>
          </v:shape>
          <o:OLEObject Type="Embed" ProgID="Equation.DSMT4" ShapeID="_x0000_i3373" DrawAspect="Content" ObjectID="_1804456067" r:id="rId4668"/>
        </w:object>
      </w:r>
      <w:r w:rsidR="00BA67DE" w:rsidRPr="00535A3F">
        <w:rPr>
          <w:rFonts w:asciiTheme="majorHAnsi" w:hAnsiTheme="majorHAnsi" w:cstheme="majorHAnsi"/>
          <w:color w:val="000000" w:themeColor="text1"/>
        </w:rPr>
        <w:t>, bạn Dũng đã tự thống kê lại thời gian giải rubik trong 25 lần giải liên tiếp ở bảng sau:</w:t>
      </w:r>
    </w:p>
    <w:p w14:paraId="4373F2F2" w14:textId="682F71AF" w:rsidR="00BA67DE" w:rsidRPr="00535A3F" w:rsidRDefault="00BA67DE" w:rsidP="007B3D8E">
      <w:pPr>
        <w:pStyle w:val="ListParagraph"/>
        <w:spacing w:line="276" w:lineRule="auto"/>
        <w:ind w:left="992"/>
        <w:jc w:val="center"/>
        <w:rPr>
          <w:rFonts w:asciiTheme="majorHAnsi" w:hAnsiTheme="majorHAnsi" w:cstheme="majorHAnsi"/>
          <w:color w:val="000000" w:themeColor="text1"/>
          <w:sz w:val="24"/>
          <w:szCs w:val="24"/>
        </w:rPr>
      </w:pPr>
      <w:r w:rsidRPr="00535A3F">
        <w:rPr>
          <w:rFonts w:asciiTheme="majorHAnsi" w:hAnsiTheme="majorHAnsi" w:cstheme="majorHAnsi"/>
          <w:noProof/>
          <w:color w:val="000000" w:themeColor="text1"/>
          <w:sz w:val="24"/>
          <w:szCs w:val="24"/>
          <w:lang w:val="en-US"/>
        </w:rPr>
        <w:drawing>
          <wp:inline distT="0" distB="0" distL="0" distR="0" wp14:anchorId="06B0427D" wp14:editId="2B654C5E">
            <wp:extent cx="5439410" cy="498475"/>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29">
                      <a:extLst>
                        <a:ext uri="{28A0092B-C50C-407E-A947-70E740481C1C}">
                          <a14:useLocalDpi xmlns:a14="http://schemas.microsoft.com/office/drawing/2010/main" val="0"/>
                        </a:ext>
                      </a:extLst>
                    </a:blip>
                    <a:srcRect/>
                    <a:stretch>
                      <a:fillRect/>
                    </a:stretch>
                  </pic:blipFill>
                  <pic:spPr bwMode="auto">
                    <a:xfrm>
                      <a:off x="0" y="0"/>
                      <a:ext cx="5439410" cy="498475"/>
                    </a:xfrm>
                    <a:prstGeom prst="rect">
                      <a:avLst/>
                    </a:prstGeom>
                    <a:noFill/>
                    <a:ln>
                      <a:noFill/>
                    </a:ln>
                  </pic:spPr>
                </pic:pic>
              </a:graphicData>
            </a:graphic>
          </wp:inline>
        </w:drawing>
      </w:r>
    </w:p>
    <w:p w14:paraId="4433A2A9" w14:textId="77777777" w:rsidR="00BA67DE" w:rsidRPr="00535A3F" w:rsidRDefault="00BA67DE" w:rsidP="007B3D8E">
      <w:pPr>
        <w:spacing w:line="276" w:lineRule="auto"/>
        <w:ind w:left="992"/>
        <w:jc w:val="both"/>
        <w:rPr>
          <w:rFonts w:asciiTheme="majorHAnsi" w:hAnsiTheme="majorHAnsi" w:cstheme="majorHAnsi"/>
          <w:b/>
          <w:color w:val="000000" w:themeColor="text1"/>
        </w:rPr>
      </w:pPr>
      <w:r w:rsidRPr="00535A3F">
        <w:rPr>
          <w:rFonts w:asciiTheme="majorHAnsi" w:hAnsiTheme="majorHAnsi" w:cstheme="majorHAnsi"/>
          <w:color w:val="000000" w:themeColor="text1"/>
        </w:rPr>
        <w:t>Độ lệch chuẩn của mẫu số liệu ghép nhóm có giá trị gần nhất với giá trị nào dưới đây?</w:t>
      </w:r>
    </w:p>
    <w:p w14:paraId="64C2E01E" w14:textId="7ABC2F7F" w:rsidR="00BA67DE" w:rsidRPr="00535A3F" w:rsidRDefault="00BA67DE" w:rsidP="007B3D8E">
      <w:pPr>
        <w:tabs>
          <w:tab w:val="left" w:pos="3402"/>
          <w:tab w:val="left" w:pos="5669"/>
          <w:tab w:val="left" w:pos="7937"/>
        </w:tabs>
        <w:spacing w:line="276" w:lineRule="auto"/>
        <w:ind w:left="992"/>
        <w:jc w:val="both"/>
        <w:rPr>
          <w:rFonts w:asciiTheme="majorHAnsi" w:hAnsiTheme="majorHAnsi" w:cstheme="majorHAnsi"/>
          <w:b/>
          <w:color w:val="000000" w:themeColor="text1"/>
        </w:rPr>
      </w:pPr>
      <w:r w:rsidRPr="00535A3F">
        <w:rPr>
          <w:rFonts w:asciiTheme="majorHAnsi" w:hAnsiTheme="majorHAnsi" w:cstheme="majorHAnsi"/>
          <w:b/>
          <w:color w:val="000000" w:themeColor="text1"/>
        </w:rPr>
        <w:t xml:space="preserve">A. </w:t>
      </w:r>
      <w:r w:rsidRPr="00535A3F">
        <w:rPr>
          <w:rFonts w:asciiTheme="majorHAnsi" w:eastAsiaTheme="minorHAnsi" w:hAnsiTheme="majorHAnsi" w:cstheme="majorHAnsi"/>
          <w:color w:val="000000" w:themeColor="text1"/>
          <w:position w:val="-10"/>
          <w:lang w:val="en-US"/>
        </w:rPr>
        <w:object w:dxaOrig="492" w:dyaOrig="312" w14:anchorId="32F37793">
          <v:shape id="_x0000_i3374" type="#_x0000_t75" style="width:24.95pt;height:15.85pt" o:ole="">
            <v:imagedata r:id="rId4630" o:title=""/>
          </v:shape>
          <o:OLEObject Type="Embed" ProgID="Equation.DSMT4" ShapeID="_x0000_i3374" DrawAspect="Content" ObjectID="_1804456068" r:id="rId4669"/>
        </w:object>
      </w:r>
      <w:r w:rsidRPr="00535A3F">
        <w:rPr>
          <w:rFonts w:asciiTheme="majorHAnsi" w:hAnsiTheme="majorHAnsi" w:cstheme="majorHAnsi"/>
          <w:color w:val="000000" w:themeColor="text1"/>
        </w:rPr>
        <w:t>.</w:t>
      </w:r>
      <w:r w:rsidRPr="00535A3F">
        <w:rPr>
          <w:rFonts w:asciiTheme="majorHAnsi" w:hAnsiTheme="majorHAnsi" w:cstheme="majorHAnsi"/>
          <w:b/>
          <w:color w:val="000000" w:themeColor="text1"/>
        </w:rPr>
        <w:tab/>
        <w:t xml:space="preserve">B. </w:t>
      </w:r>
      <w:r w:rsidRPr="00535A3F">
        <w:rPr>
          <w:rFonts w:asciiTheme="majorHAnsi" w:hAnsiTheme="majorHAnsi" w:cstheme="majorHAnsi"/>
          <w:color w:val="000000" w:themeColor="text1"/>
        </w:rPr>
        <w:t>6,23.</w:t>
      </w:r>
      <w:r w:rsidRPr="00535A3F">
        <w:rPr>
          <w:rFonts w:asciiTheme="majorHAnsi" w:hAnsiTheme="majorHAnsi" w:cstheme="majorHAnsi"/>
          <w:b/>
          <w:color w:val="000000" w:themeColor="text1"/>
        </w:rPr>
        <w:tab/>
        <w:t xml:space="preserve">C. </w:t>
      </w:r>
      <w:r w:rsidRPr="00535A3F">
        <w:rPr>
          <w:rFonts w:asciiTheme="majorHAnsi" w:hAnsiTheme="majorHAnsi" w:cstheme="majorHAnsi"/>
          <w:color w:val="000000" w:themeColor="text1"/>
        </w:rPr>
        <w:t>2,44.</w:t>
      </w:r>
      <w:r w:rsidRPr="00535A3F">
        <w:rPr>
          <w:rFonts w:asciiTheme="majorHAnsi" w:hAnsiTheme="majorHAnsi" w:cstheme="majorHAnsi"/>
          <w:b/>
          <w:color w:val="000000" w:themeColor="text1"/>
        </w:rPr>
        <w:tab/>
        <w:t xml:space="preserve">D. </w:t>
      </w:r>
      <w:r w:rsidRPr="00535A3F">
        <w:rPr>
          <w:rFonts w:asciiTheme="majorHAnsi" w:hAnsiTheme="majorHAnsi" w:cstheme="majorHAnsi"/>
          <w:color w:val="000000" w:themeColor="text1"/>
        </w:rPr>
        <w:t>2,50.</w:t>
      </w:r>
    </w:p>
    <w:bookmarkEnd w:id="0"/>
    <w:bookmarkEnd w:id="1"/>
    <w:bookmarkEnd w:id="2"/>
    <w:p w14:paraId="5E46173A" w14:textId="25F13C11" w:rsidR="00FA0179" w:rsidRPr="00535A3F" w:rsidRDefault="00FA0179">
      <w:pPr>
        <w:rPr>
          <w:rFonts w:asciiTheme="majorHAnsi" w:hAnsiTheme="majorHAnsi" w:cstheme="majorHAnsi"/>
          <w:b/>
          <w:color w:val="000000" w:themeColor="text1"/>
        </w:rPr>
      </w:pPr>
      <w:r w:rsidRPr="00535A3F">
        <w:rPr>
          <w:rFonts w:asciiTheme="majorHAnsi" w:hAnsiTheme="majorHAnsi" w:cstheme="majorHAnsi"/>
          <w:b/>
          <w:color w:val="000000" w:themeColor="text1"/>
        </w:rPr>
        <w:br w:type="page"/>
      </w:r>
    </w:p>
    <w:p w14:paraId="146D0B49" w14:textId="77777777" w:rsidR="00ED0A76" w:rsidRPr="00535A3F" w:rsidRDefault="00ED0A76" w:rsidP="00ED0A76">
      <w:pPr>
        <w:tabs>
          <w:tab w:val="left" w:pos="992"/>
        </w:tabs>
        <w:spacing w:line="276" w:lineRule="auto"/>
        <w:ind w:left="992" w:hanging="992"/>
        <w:jc w:val="center"/>
        <w:rPr>
          <w:rFonts w:asciiTheme="majorHAnsi" w:eastAsia="Calibri" w:hAnsiTheme="majorHAnsi" w:cstheme="majorHAnsi"/>
          <w:b/>
          <w:sz w:val="32"/>
          <w:szCs w:val="32"/>
          <w:lang w:val="en-US" w:eastAsia="en-US"/>
        </w:rPr>
      </w:pPr>
      <w:r w:rsidRPr="00535A3F">
        <w:rPr>
          <w:rFonts w:asciiTheme="majorHAnsi" w:eastAsia="Calibri" w:hAnsiTheme="majorHAnsi" w:cstheme="majorHAnsi"/>
          <w:b/>
          <w:sz w:val="32"/>
          <w:szCs w:val="32"/>
          <w:lang w:val="en-US" w:eastAsia="en-US"/>
        </w:rPr>
        <w:lastRenderedPageBreak/>
        <w:t>HƯỚNG DẪN GIẢI CHI TIẾT</w:t>
      </w:r>
    </w:p>
    <w:p w14:paraId="44D3C2DF" w14:textId="77777777" w:rsidR="00FA0179" w:rsidRPr="00535A3F" w:rsidRDefault="00FA0179" w:rsidP="00FA0179">
      <w:pPr>
        <w:tabs>
          <w:tab w:val="left" w:pos="992"/>
        </w:tabs>
        <w:spacing w:before="120" w:line="276" w:lineRule="auto"/>
        <w:ind w:left="992" w:hanging="992"/>
        <w:jc w:val="both"/>
        <w:rPr>
          <w:rFonts w:asciiTheme="majorHAnsi" w:hAnsiTheme="majorHAnsi" w:cstheme="majorHAnsi"/>
          <w:b/>
        </w:rPr>
      </w:pPr>
      <w:r w:rsidRPr="00535A3F">
        <w:rPr>
          <w:rFonts w:asciiTheme="majorHAnsi" w:eastAsia="Calibri" w:hAnsiTheme="majorHAnsi" w:cstheme="majorHAnsi"/>
          <w:b/>
          <w:lang w:eastAsia="en-US"/>
        </w:rPr>
        <w:t>Câu 1:</w:t>
      </w:r>
      <w:r w:rsidRPr="00535A3F">
        <w:rPr>
          <w:rFonts w:asciiTheme="majorHAnsi" w:eastAsia="Calibri" w:hAnsiTheme="majorHAnsi" w:cstheme="majorHAnsi"/>
          <w:b/>
          <w:lang w:eastAsia="en-US"/>
        </w:rPr>
        <w:tab/>
      </w:r>
      <w:r w:rsidRPr="00535A3F">
        <w:rPr>
          <w:rFonts w:asciiTheme="majorHAnsi" w:hAnsiTheme="majorHAnsi" w:cstheme="majorHAnsi"/>
        </w:rPr>
        <w:t xml:space="preserve">Cho mẫu số liệu ghép nhóm về thống kê chiều cao của </w:t>
      </w:r>
      <w:r w:rsidRPr="00535A3F">
        <w:rPr>
          <w:rFonts w:asciiTheme="majorHAnsi" w:eastAsiaTheme="minorHAnsi" w:hAnsiTheme="majorHAnsi" w:cstheme="majorHAnsi"/>
          <w:position w:val="-6"/>
          <w:lang w:val="en-US"/>
        </w:rPr>
        <w:object w:dxaOrig="309" w:dyaOrig="283" w14:anchorId="5E6B7FB8">
          <v:shape id="_x0000_i3375" type="#_x0000_t75" style="width:15.85pt;height:14.15pt" o:ole="">
            <v:imagedata r:id="rId4313" o:title=""/>
          </v:shape>
          <o:OLEObject Type="Embed" ProgID="Equation.DSMT4" ShapeID="_x0000_i3375" DrawAspect="Content" ObjectID="_1804456069" r:id="rId4670"/>
        </w:object>
      </w:r>
      <w:r w:rsidRPr="00535A3F">
        <w:rPr>
          <w:rFonts w:asciiTheme="majorHAnsi" w:hAnsiTheme="majorHAnsi" w:cstheme="majorHAnsi"/>
        </w:rPr>
        <w:t xml:space="preserve"> cây bạch đàn trong rừng, ta có bảng số liệu sau:</w:t>
      </w:r>
    </w:p>
    <w:p w14:paraId="0AE7AD79" w14:textId="6375676F" w:rsidR="00FA0179" w:rsidRPr="00535A3F" w:rsidRDefault="00FA0179" w:rsidP="00FA0179">
      <w:pPr>
        <w:spacing w:line="276" w:lineRule="auto"/>
        <w:ind w:left="992"/>
        <w:contextualSpacing/>
        <w:jc w:val="both"/>
        <w:rPr>
          <w:rFonts w:asciiTheme="majorHAnsi" w:eastAsia="Calibri" w:hAnsiTheme="majorHAnsi" w:cstheme="majorHAnsi"/>
          <w:b/>
        </w:rPr>
      </w:pPr>
      <w:r w:rsidRPr="00535A3F">
        <w:rPr>
          <w:rFonts w:asciiTheme="majorHAnsi" w:eastAsia="Calibri" w:hAnsiTheme="majorHAnsi" w:cstheme="majorHAnsi"/>
          <w:noProof/>
          <w:lang w:val="en-US" w:eastAsia="en-US"/>
        </w:rPr>
        <w:drawing>
          <wp:inline distT="0" distB="0" distL="0" distR="0" wp14:anchorId="5D0F917B" wp14:editId="527812C8">
            <wp:extent cx="5911215" cy="603885"/>
            <wp:effectExtent l="0" t="0" r="0" b="57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15">
                      <a:extLst>
                        <a:ext uri="{28A0092B-C50C-407E-A947-70E740481C1C}">
                          <a14:useLocalDpi xmlns:a14="http://schemas.microsoft.com/office/drawing/2010/main" val="0"/>
                        </a:ext>
                      </a:extLst>
                    </a:blip>
                    <a:srcRect/>
                    <a:stretch>
                      <a:fillRect/>
                    </a:stretch>
                  </pic:blipFill>
                  <pic:spPr bwMode="auto">
                    <a:xfrm>
                      <a:off x="0" y="0"/>
                      <a:ext cx="5911215" cy="603885"/>
                    </a:xfrm>
                    <a:prstGeom prst="rect">
                      <a:avLst/>
                    </a:prstGeom>
                    <a:noFill/>
                    <a:ln>
                      <a:noFill/>
                    </a:ln>
                  </pic:spPr>
                </pic:pic>
              </a:graphicData>
            </a:graphic>
          </wp:inline>
        </w:drawing>
      </w:r>
    </w:p>
    <w:p w14:paraId="74F6A0DE" w14:textId="77777777" w:rsidR="00FA0179" w:rsidRPr="00535A3F" w:rsidRDefault="00FA0179" w:rsidP="00FA0179">
      <w:pPr>
        <w:spacing w:line="276" w:lineRule="auto"/>
        <w:ind w:left="992"/>
        <w:contextualSpacing/>
        <w:rPr>
          <w:rFonts w:asciiTheme="majorHAnsi" w:eastAsia="Calibri" w:hAnsiTheme="majorHAnsi" w:cstheme="majorHAnsi"/>
        </w:rPr>
      </w:pPr>
      <w:r w:rsidRPr="00535A3F">
        <w:rPr>
          <w:rFonts w:asciiTheme="majorHAnsi" w:eastAsia="Calibri" w:hAnsiTheme="majorHAnsi" w:cstheme="majorHAnsi"/>
        </w:rPr>
        <w:t xml:space="preserve">Tính chiều cao trung bình của </w:t>
      </w:r>
      <w:r w:rsidRPr="00535A3F">
        <w:rPr>
          <w:rFonts w:asciiTheme="majorHAnsi" w:eastAsia="Calibri" w:hAnsiTheme="majorHAnsi" w:cstheme="majorHAnsi"/>
          <w:position w:val="-6"/>
          <w:lang w:val="en-US"/>
        </w:rPr>
        <w:object w:dxaOrig="309" w:dyaOrig="283" w14:anchorId="394CFB25">
          <v:shape id="_x0000_i3376" type="#_x0000_t75" style="width:15.85pt;height:14.15pt" o:ole="">
            <v:imagedata r:id="rId4316" o:title=""/>
          </v:shape>
          <o:OLEObject Type="Embed" ProgID="Equation.DSMT4" ShapeID="_x0000_i3376" DrawAspect="Content" ObjectID="_1804456070" r:id="rId4671"/>
        </w:object>
      </w:r>
      <w:r w:rsidRPr="00535A3F">
        <w:rPr>
          <w:rFonts w:asciiTheme="majorHAnsi" w:eastAsia="Calibri" w:hAnsiTheme="majorHAnsi" w:cstheme="majorHAnsi"/>
        </w:rPr>
        <w:t xml:space="preserve"> cây bạch đàn trên.</w:t>
      </w:r>
    </w:p>
    <w:p w14:paraId="34866168" w14:textId="77777777" w:rsidR="00FA0179" w:rsidRPr="00535A3F" w:rsidRDefault="00FA0179" w:rsidP="00FA0179">
      <w:pPr>
        <w:tabs>
          <w:tab w:val="left" w:pos="3402"/>
          <w:tab w:val="left" w:pos="5669"/>
          <w:tab w:val="left" w:pos="7937"/>
        </w:tabs>
        <w:spacing w:line="276" w:lineRule="auto"/>
        <w:ind w:left="992"/>
        <w:jc w:val="both"/>
        <w:rPr>
          <w:rFonts w:asciiTheme="majorHAnsi" w:eastAsia="Calibri" w:hAnsiTheme="majorHAnsi" w:cstheme="majorHAnsi"/>
        </w:rPr>
      </w:pPr>
      <w:r w:rsidRPr="00535A3F">
        <w:rPr>
          <w:rFonts w:asciiTheme="majorHAnsi" w:eastAsia="Calibri" w:hAnsiTheme="majorHAnsi" w:cstheme="majorHAnsi"/>
          <w:b/>
          <w:u w:val="single"/>
        </w:rPr>
        <w:t>A</w:t>
      </w:r>
      <w:r w:rsidRPr="00535A3F">
        <w:rPr>
          <w:rFonts w:asciiTheme="majorHAnsi" w:eastAsia="Calibri" w:hAnsiTheme="majorHAnsi" w:cstheme="majorHAnsi"/>
          <w:b/>
        </w:rPr>
        <w:t xml:space="preserve">. </w:t>
      </w:r>
      <w:r w:rsidRPr="00535A3F">
        <w:rPr>
          <w:rFonts w:asciiTheme="majorHAnsi" w:eastAsia="Calibri" w:hAnsiTheme="majorHAnsi" w:cstheme="majorHAnsi"/>
          <w:position w:val="-14"/>
          <w:highlight w:val="green"/>
          <w:lang w:val="en-US"/>
        </w:rPr>
        <w:object w:dxaOrig="1071" w:dyaOrig="403" w14:anchorId="594B7DA7">
          <v:shape id="_x0000_i3377" type="#_x0000_t75" style="width:53.3pt;height:20.4pt" o:ole="">
            <v:imagedata r:id="rId4318" o:title=""/>
          </v:shape>
          <o:OLEObject Type="Embed" ProgID="Equation.DSMT4" ShapeID="_x0000_i3377" DrawAspect="Content" ObjectID="_1804456071" r:id="rId4672"/>
        </w:object>
      </w:r>
      <w:r w:rsidRPr="00535A3F">
        <w:rPr>
          <w:rFonts w:asciiTheme="majorHAnsi" w:eastAsia="Calibri" w:hAnsiTheme="majorHAnsi" w:cstheme="majorHAnsi"/>
          <w:highlight w:val="green"/>
        </w:rPr>
        <w:t>.</w:t>
      </w:r>
      <w:r w:rsidRPr="00535A3F">
        <w:rPr>
          <w:rFonts w:asciiTheme="majorHAnsi" w:eastAsia="Calibri" w:hAnsiTheme="majorHAnsi" w:cstheme="majorHAnsi"/>
          <w:b/>
        </w:rPr>
        <w:tab/>
        <w:t xml:space="preserve">B. </w:t>
      </w:r>
      <w:r w:rsidRPr="00535A3F">
        <w:rPr>
          <w:rFonts w:asciiTheme="majorHAnsi" w:eastAsia="Calibri" w:hAnsiTheme="majorHAnsi" w:cstheme="majorHAnsi"/>
          <w:position w:val="-14"/>
          <w:lang w:val="en-US"/>
        </w:rPr>
        <w:object w:dxaOrig="1080" w:dyaOrig="403" w14:anchorId="402046E3">
          <v:shape id="_x0000_i3378" type="#_x0000_t75" style="width:53.85pt;height:20.4pt" o:ole="">
            <v:imagedata r:id="rId4320" o:title=""/>
          </v:shape>
          <o:OLEObject Type="Embed" ProgID="Equation.DSMT4" ShapeID="_x0000_i3378" DrawAspect="Content" ObjectID="_1804456072" r:id="rId4673"/>
        </w:object>
      </w:r>
      <w:r w:rsidRPr="00535A3F">
        <w:rPr>
          <w:rFonts w:asciiTheme="majorHAnsi" w:eastAsia="Calibri" w:hAnsiTheme="majorHAnsi" w:cstheme="majorHAnsi"/>
        </w:rPr>
        <w:t>.</w:t>
      </w:r>
      <w:r w:rsidRPr="00535A3F">
        <w:rPr>
          <w:rFonts w:asciiTheme="majorHAnsi" w:eastAsia="Calibri" w:hAnsiTheme="majorHAnsi" w:cstheme="majorHAnsi"/>
          <w:b/>
        </w:rPr>
        <w:tab/>
        <w:t xml:space="preserve">C. </w:t>
      </w:r>
      <w:r w:rsidRPr="00535A3F">
        <w:rPr>
          <w:rFonts w:asciiTheme="majorHAnsi" w:eastAsia="Calibri" w:hAnsiTheme="majorHAnsi" w:cstheme="majorHAnsi"/>
          <w:position w:val="-14"/>
          <w:lang w:val="en-US"/>
        </w:rPr>
        <w:object w:dxaOrig="1037" w:dyaOrig="394" w14:anchorId="314C366D">
          <v:shape id="_x0000_i3379" type="#_x0000_t75" style="width:51.6pt;height:19.3pt" o:ole="">
            <v:imagedata r:id="rId4322" o:title=""/>
          </v:shape>
          <o:OLEObject Type="Embed" ProgID="Equation.DSMT4" ShapeID="_x0000_i3379" DrawAspect="Content" ObjectID="_1804456073" r:id="rId4674"/>
        </w:object>
      </w:r>
      <w:r w:rsidRPr="00535A3F">
        <w:rPr>
          <w:rFonts w:asciiTheme="majorHAnsi" w:eastAsia="Calibri" w:hAnsiTheme="majorHAnsi" w:cstheme="majorHAnsi"/>
        </w:rPr>
        <w:t>.</w:t>
      </w:r>
      <w:r w:rsidRPr="00535A3F">
        <w:rPr>
          <w:rFonts w:asciiTheme="majorHAnsi" w:eastAsia="Calibri" w:hAnsiTheme="majorHAnsi" w:cstheme="majorHAnsi"/>
          <w:b/>
        </w:rPr>
        <w:tab/>
        <w:t xml:space="preserve">D. </w:t>
      </w:r>
      <w:r w:rsidRPr="00535A3F">
        <w:rPr>
          <w:rFonts w:asciiTheme="majorHAnsi" w:eastAsia="Calibri" w:hAnsiTheme="majorHAnsi" w:cstheme="majorHAnsi"/>
          <w:position w:val="-14"/>
          <w:lang w:val="en-US"/>
        </w:rPr>
        <w:object w:dxaOrig="789" w:dyaOrig="394" w14:anchorId="53D0C3C5">
          <v:shape id="_x0000_i3380" type="#_x0000_t75" style="width:39.7pt;height:19.3pt" o:ole="">
            <v:imagedata r:id="rId4324" o:title=""/>
          </v:shape>
          <o:OLEObject Type="Embed" ProgID="Equation.DSMT4" ShapeID="_x0000_i3380" DrawAspect="Content" ObjectID="_1804456074" r:id="rId4675"/>
        </w:object>
      </w:r>
      <w:r w:rsidRPr="00535A3F">
        <w:rPr>
          <w:rFonts w:asciiTheme="majorHAnsi" w:eastAsia="Calibri" w:hAnsiTheme="majorHAnsi" w:cstheme="majorHAnsi"/>
        </w:rPr>
        <w:t>.</w:t>
      </w:r>
    </w:p>
    <w:p w14:paraId="225396E5" w14:textId="77777777" w:rsidR="00FA0179" w:rsidRPr="00535A3F" w:rsidRDefault="00FA0179" w:rsidP="00FA0179">
      <w:pPr>
        <w:spacing w:line="276" w:lineRule="auto"/>
        <w:ind w:left="992"/>
        <w:jc w:val="center"/>
        <w:rPr>
          <w:rFonts w:asciiTheme="majorHAnsi" w:eastAsiaTheme="minorHAnsi" w:hAnsiTheme="majorHAnsi" w:cstheme="majorHAnsi"/>
          <w:b/>
          <w:i/>
        </w:rPr>
      </w:pPr>
      <w:r w:rsidRPr="00535A3F">
        <w:rPr>
          <w:rFonts w:asciiTheme="majorHAnsi" w:hAnsiTheme="majorHAnsi" w:cstheme="majorHAnsi"/>
          <w:b/>
        </w:rPr>
        <w:t>Lời giải</w:t>
      </w:r>
    </w:p>
    <w:p w14:paraId="7BD086EF" w14:textId="77777777" w:rsidR="00FA0179" w:rsidRPr="00535A3F" w:rsidRDefault="00FA0179" w:rsidP="00FA0179">
      <w:pPr>
        <w:spacing w:line="276" w:lineRule="auto"/>
        <w:ind w:left="992"/>
        <w:jc w:val="both"/>
        <w:rPr>
          <w:rFonts w:asciiTheme="majorHAnsi" w:eastAsia="Calibri" w:hAnsiTheme="majorHAnsi" w:cstheme="majorHAnsi"/>
        </w:rPr>
      </w:pPr>
      <w:r w:rsidRPr="00535A3F">
        <w:rPr>
          <w:rFonts w:asciiTheme="majorHAnsi" w:eastAsia="Calibri" w:hAnsiTheme="majorHAnsi" w:cstheme="majorHAnsi"/>
        </w:rPr>
        <w:t>Ta có giá trị đại diện các nhóm được cho dưới bảng sau:</w:t>
      </w:r>
    </w:p>
    <w:tbl>
      <w:tblPr>
        <w:tblStyle w:val="TableGrid"/>
        <w:tblW w:w="0" w:type="auto"/>
        <w:tblInd w:w="992" w:type="dxa"/>
        <w:tblLook w:val="04A0" w:firstRow="1" w:lastRow="0" w:firstColumn="1" w:lastColumn="0" w:noHBand="0" w:noVBand="1"/>
      </w:tblPr>
      <w:tblGrid>
        <w:gridCol w:w="2518"/>
        <w:gridCol w:w="1701"/>
        <w:gridCol w:w="1843"/>
        <w:gridCol w:w="1701"/>
        <w:gridCol w:w="1668"/>
      </w:tblGrid>
      <w:tr w:rsidR="00535A3F" w:rsidRPr="00535A3F" w14:paraId="42715B1E" w14:textId="77777777" w:rsidTr="00FA0179">
        <w:tc>
          <w:tcPr>
            <w:tcW w:w="2518" w:type="dxa"/>
            <w:tcBorders>
              <w:top w:val="single" w:sz="4" w:space="0" w:color="auto"/>
              <w:left w:val="single" w:sz="4" w:space="0" w:color="auto"/>
              <w:bottom w:val="single" w:sz="4" w:space="0" w:color="auto"/>
              <w:right w:val="single" w:sz="4" w:space="0" w:color="auto"/>
            </w:tcBorders>
            <w:hideMark/>
          </w:tcPr>
          <w:p w14:paraId="09D5846D" w14:textId="77777777" w:rsidR="00FA0179" w:rsidRPr="00535A3F" w:rsidRDefault="00FA0179">
            <w:pPr>
              <w:spacing w:line="276" w:lineRule="auto"/>
              <w:jc w:val="center"/>
              <w:rPr>
                <w:rFonts w:asciiTheme="majorHAnsi" w:eastAsia="Calibri" w:hAnsiTheme="majorHAnsi" w:cstheme="majorHAnsi"/>
              </w:rPr>
            </w:pPr>
            <w:r w:rsidRPr="00535A3F">
              <w:rPr>
                <w:rFonts w:asciiTheme="majorHAnsi" w:eastAsia="Calibri" w:hAnsiTheme="majorHAnsi" w:cstheme="majorHAnsi"/>
              </w:rPr>
              <w:t xml:space="preserve">Khoảng chiều cao </w:t>
            </w:r>
          </w:p>
        </w:tc>
        <w:tc>
          <w:tcPr>
            <w:tcW w:w="1701" w:type="dxa"/>
            <w:tcBorders>
              <w:top w:val="single" w:sz="4" w:space="0" w:color="auto"/>
              <w:left w:val="single" w:sz="4" w:space="0" w:color="auto"/>
              <w:bottom w:val="single" w:sz="4" w:space="0" w:color="auto"/>
              <w:right w:val="single" w:sz="4" w:space="0" w:color="auto"/>
            </w:tcBorders>
            <w:hideMark/>
          </w:tcPr>
          <w:p w14:paraId="5F45F7FA" w14:textId="77777777" w:rsidR="00FA0179" w:rsidRPr="00535A3F" w:rsidRDefault="00FA0179">
            <w:pPr>
              <w:spacing w:line="276" w:lineRule="auto"/>
              <w:jc w:val="center"/>
              <w:rPr>
                <w:rFonts w:asciiTheme="majorHAnsi" w:eastAsia="Calibri" w:hAnsiTheme="majorHAnsi" w:cstheme="majorHAnsi"/>
              </w:rPr>
            </w:pPr>
            <w:r w:rsidRPr="00535A3F">
              <w:rPr>
                <w:rFonts w:asciiTheme="majorHAnsi" w:eastAsia="Calibri" w:hAnsiTheme="majorHAnsi" w:cstheme="majorHAnsi"/>
                <w:position w:val="-14"/>
                <w:lang w:val="vi-VN" w:eastAsia="vi-VN"/>
              </w:rPr>
              <w:object w:dxaOrig="969" w:dyaOrig="403" w14:anchorId="0AF3440C">
                <v:shape id="_x0000_i3381" type="#_x0000_t75" style="width:48.75pt;height:20.4pt" o:ole="">
                  <v:imagedata r:id="rId4676" o:title=""/>
                </v:shape>
                <o:OLEObject Type="Embed" ProgID="Equation.DSMT4" ShapeID="_x0000_i3381" DrawAspect="Content" ObjectID="_1804456075" r:id="rId4677"/>
              </w:object>
            </w:r>
          </w:p>
        </w:tc>
        <w:tc>
          <w:tcPr>
            <w:tcW w:w="1843" w:type="dxa"/>
            <w:tcBorders>
              <w:top w:val="single" w:sz="4" w:space="0" w:color="auto"/>
              <w:left w:val="single" w:sz="4" w:space="0" w:color="auto"/>
              <w:bottom w:val="single" w:sz="4" w:space="0" w:color="auto"/>
              <w:right w:val="single" w:sz="4" w:space="0" w:color="auto"/>
            </w:tcBorders>
            <w:hideMark/>
          </w:tcPr>
          <w:p w14:paraId="1A471C5F" w14:textId="77777777" w:rsidR="00FA0179" w:rsidRPr="00535A3F" w:rsidRDefault="00FA0179">
            <w:pPr>
              <w:spacing w:line="276" w:lineRule="auto"/>
              <w:jc w:val="center"/>
              <w:rPr>
                <w:rFonts w:asciiTheme="majorHAnsi" w:eastAsia="Calibri" w:hAnsiTheme="majorHAnsi" w:cstheme="majorHAnsi"/>
              </w:rPr>
            </w:pPr>
            <w:r w:rsidRPr="00535A3F">
              <w:rPr>
                <w:rFonts w:asciiTheme="majorHAnsi" w:eastAsia="Calibri" w:hAnsiTheme="majorHAnsi" w:cstheme="majorHAnsi"/>
                <w:position w:val="-14"/>
                <w:lang w:val="vi-VN" w:eastAsia="vi-VN"/>
              </w:rPr>
              <w:object w:dxaOrig="969" w:dyaOrig="403" w14:anchorId="31862DEB">
                <v:shape id="_x0000_i3382" type="#_x0000_t75" style="width:48.75pt;height:20.4pt" o:ole="">
                  <v:imagedata r:id="rId4678" o:title=""/>
                </v:shape>
                <o:OLEObject Type="Embed" ProgID="Equation.DSMT4" ShapeID="_x0000_i3382" DrawAspect="Content" ObjectID="_1804456076" r:id="rId4679"/>
              </w:object>
            </w:r>
          </w:p>
        </w:tc>
        <w:tc>
          <w:tcPr>
            <w:tcW w:w="1701" w:type="dxa"/>
            <w:tcBorders>
              <w:top w:val="single" w:sz="4" w:space="0" w:color="auto"/>
              <w:left w:val="single" w:sz="4" w:space="0" w:color="auto"/>
              <w:bottom w:val="single" w:sz="4" w:space="0" w:color="auto"/>
              <w:right w:val="single" w:sz="4" w:space="0" w:color="auto"/>
            </w:tcBorders>
            <w:hideMark/>
          </w:tcPr>
          <w:p w14:paraId="3518273A" w14:textId="77777777" w:rsidR="00FA0179" w:rsidRPr="00535A3F" w:rsidRDefault="00FA0179">
            <w:pPr>
              <w:spacing w:line="276" w:lineRule="auto"/>
              <w:jc w:val="center"/>
              <w:rPr>
                <w:rFonts w:asciiTheme="majorHAnsi" w:eastAsia="Calibri" w:hAnsiTheme="majorHAnsi" w:cstheme="majorHAnsi"/>
              </w:rPr>
            </w:pPr>
            <w:r w:rsidRPr="00535A3F">
              <w:rPr>
                <w:rFonts w:asciiTheme="majorHAnsi" w:eastAsia="Calibri" w:hAnsiTheme="majorHAnsi" w:cstheme="majorHAnsi"/>
                <w:position w:val="-14"/>
                <w:lang w:val="vi-VN" w:eastAsia="vi-VN"/>
              </w:rPr>
              <w:object w:dxaOrig="969" w:dyaOrig="403" w14:anchorId="039C54A3">
                <v:shape id="_x0000_i3383" type="#_x0000_t75" style="width:48.75pt;height:20.4pt" o:ole="">
                  <v:imagedata r:id="rId4680" o:title=""/>
                </v:shape>
                <o:OLEObject Type="Embed" ProgID="Equation.DSMT4" ShapeID="_x0000_i3383" DrawAspect="Content" ObjectID="_1804456077" r:id="rId4681"/>
              </w:object>
            </w:r>
          </w:p>
        </w:tc>
        <w:tc>
          <w:tcPr>
            <w:tcW w:w="1668" w:type="dxa"/>
            <w:tcBorders>
              <w:top w:val="single" w:sz="4" w:space="0" w:color="auto"/>
              <w:left w:val="single" w:sz="4" w:space="0" w:color="auto"/>
              <w:bottom w:val="single" w:sz="4" w:space="0" w:color="auto"/>
              <w:right w:val="single" w:sz="4" w:space="0" w:color="auto"/>
            </w:tcBorders>
            <w:hideMark/>
          </w:tcPr>
          <w:p w14:paraId="7AA5B72E" w14:textId="77777777" w:rsidR="00FA0179" w:rsidRPr="00535A3F" w:rsidRDefault="00FA0179">
            <w:pPr>
              <w:spacing w:line="276" w:lineRule="auto"/>
              <w:jc w:val="center"/>
              <w:rPr>
                <w:rFonts w:asciiTheme="majorHAnsi" w:eastAsia="Calibri" w:hAnsiTheme="majorHAnsi" w:cstheme="majorHAnsi"/>
              </w:rPr>
            </w:pPr>
            <w:r w:rsidRPr="00535A3F">
              <w:rPr>
                <w:rFonts w:asciiTheme="majorHAnsi" w:eastAsia="Calibri" w:hAnsiTheme="majorHAnsi" w:cstheme="majorHAnsi"/>
                <w:position w:val="-14"/>
                <w:lang w:val="vi-VN" w:eastAsia="vi-VN"/>
              </w:rPr>
              <w:object w:dxaOrig="969" w:dyaOrig="403" w14:anchorId="1F67908A">
                <v:shape id="_x0000_i3384" type="#_x0000_t75" style="width:48.75pt;height:20.4pt" o:ole="">
                  <v:imagedata r:id="rId4682" o:title=""/>
                </v:shape>
                <o:OLEObject Type="Embed" ProgID="Equation.DSMT4" ShapeID="_x0000_i3384" DrawAspect="Content" ObjectID="_1804456078" r:id="rId4683"/>
              </w:object>
            </w:r>
          </w:p>
        </w:tc>
      </w:tr>
      <w:tr w:rsidR="00535A3F" w:rsidRPr="00535A3F" w14:paraId="169BBF1F" w14:textId="77777777" w:rsidTr="00FA0179">
        <w:tc>
          <w:tcPr>
            <w:tcW w:w="2518" w:type="dxa"/>
            <w:tcBorders>
              <w:top w:val="single" w:sz="4" w:space="0" w:color="auto"/>
              <w:left w:val="single" w:sz="4" w:space="0" w:color="auto"/>
              <w:bottom w:val="single" w:sz="4" w:space="0" w:color="auto"/>
              <w:right w:val="single" w:sz="4" w:space="0" w:color="auto"/>
            </w:tcBorders>
            <w:hideMark/>
          </w:tcPr>
          <w:p w14:paraId="11C16E09" w14:textId="77777777" w:rsidR="00FA0179" w:rsidRPr="00535A3F" w:rsidRDefault="00FA0179">
            <w:pPr>
              <w:spacing w:line="276" w:lineRule="auto"/>
              <w:jc w:val="center"/>
              <w:rPr>
                <w:rFonts w:asciiTheme="majorHAnsi" w:eastAsia="Calibri" w:hAnsiTheme="majorHAnsi" w:cstheme="majorHAnsi"/>
              </w:rPr>
            </w:pPr>
            <w:r w:rsidRPr="00535A3F">
              <w:rPr>
                <w:rFonts w:asciiTheme="majorHAnsi" w:eastAsia="Calibri" w:hAnsiTheme="majorHAnsi" w:cstheme="majorHAnsi"/>
              </w:rPr>
              <w:t>Giá trị đại diện</w:t>
            </w:r>
          </w:p>
        </w:tc>
        <w:tc>
          <w:tcPr>
            <w:tcW w:w="1701" w:type="dxa"/>
            <w:tcBorders>
              <w:top w:val="single" w:sz="4" w:space="0" w:color="auto"/>
              <w:left w:val="single" w:sz="4" w:space="0" w:color="auto"/>
              <w:bottom w:val="single" w:sz="4" w:space="0" w:color="auto"/>
              <w:right w:val="single" w:sz="4" w:space="0" w:color="auto"/>
            </w:tcBorders>
            <w:hideMark/>
          </w:tcPr>
          <w:p w14:paraId="44A70478" w14:textId="77777777" w:rsidR="00FA0179" w:rsidRPr="00535A3F" w:rsidRDefault="00FA0179">
            <w:pPr>
              <w:spacing w:line="276" w:lineRule="auto"/>
              <w:jc w:val="center"/>
              <w:rPr>
                <w:rFonts w:asciiTheme="majorHAnsi" w:eastAsia="Calibri" w:hAnsiTheme="majorHAnsi" w:cstheme="majorHAnsi"/>
              </w:rPr>
            </w:pPr>
            <w:r w:rsidRPr="00535A3F">
              <w:rPr>
                <w:rFonts w:asciiTheme="majorHAnsi" w:eastAsia="Calibri" w:hAnsiTheme="majorHAnsi" w:cstheme="majorHAnsi"/>
              </w:rPr>
              <w:t>6,75</w:t>
            </w:r>
          </w:p>
        </w:tc>
        <w:tc>
          <w:tcPr>
            <w:tcW w:w="1843" w:type="dxa"/>
            <w:tcBorders>
              <w:top w:val="single" w:sz="4" w:space="0" w:color="auto"/>
              <w:left w:val="single" w:sz="4" w:space="0" w:color="auto"/>
              <w:bottom w:val="single" w:sz="4" w:space="0" w:color="auto"/>
              <w:right w:val="single" w:sz="4" w:space="0" w:color="auto"/>
            </w:tcBorders>
            <w:hideMark/>
          </w:tcPr>
          <w:p w14:paraId="56634815" w14:textId="77777777" w:rsidR="00FA0179" w:rsidRPr="00535A3F" w:rsidRDefault="00FA0179">
            <w:pPr>
              <w:spacing w:line="276" w:lineRule="auto"/>
              <w:jc w:val="center"/>
              <w:rPr>
                <w:rFonts w:asciiTheme="majorHAnsi" w:eastAsia="Calibri" w:hAnsiTheme="majorHAnsi" w:cstheme="majorHAnsi"/>
              </w:rPr>
            </w:pPr>
            <w:r w:rsidRPr="00535A3F">
              <w:rPr>
                <w:rFonts w:asciiTheme="majorHAnsi" w:eastAsia="Calibri" w:hAnsiTheme="majorHAnsi" w:cstheme="majorHAnsi"/>
              </w:rPr>
              <w:t>7,25</w:t>
            </w:r>
          </w:p>
        </w:tc>
        <w:tc>
          <w:tcPr>
            <w:tcW w:w="1701" w:type="dxa"/>
            <w:tcBorders>
              <w:top w:val="single" w:sz="4" w:space="0" w:color="auto"/>
              <w:left w:val="single" w:sz="4" w:space="0" w:color="auto"/>
              <w:bottom w:val="single" w:sz="4" w:space="0" w:color="auto"/>
              <w:right w:val="single" w:sz="4" w:space="0" w:color="auto"/>
            </w:tcBorders>
            <w:hideMark/>
          </w:tcPr>
          <w:p w14:paraId="39D13B53" w14:textId="77777777" w:rsidR="00FA0179" w:rsidRPr="00535A3F" w:rsidRDefault="00FA0179">
            <w:pPr>
              <w:spacing w:line="276" w:lineRule="auto"/>
              <w:jc w:val="center"/>
              <w:rPr>
                <w:rFonts w:asciiTheme="majorHAnsi" w:eastAsia="Calibri" w:hAnsiTheme="majorHAnsi" w:cstheme="majorHAnsi"/>
              </w:rPr>
            </w:pPr>
            <w:r w:rsidRPr="00535A3F">
              <w:rPr>
                <w:rFonts w:asciiTheme="majorHAnsi" w:eastAsia="Calibri" w:hAnsiTheme="majorHAnsi" w:cstheme="majorHAnsi"/>
              </w:rPr>
              <w:t>7,75</w:t>
            </w:r>
          </w:p>
        </w:tc>
        <w:tc>
          <w:tcPr>
            <w:tcW w:w="1668" w:type="dxa"/>
            <w:tcBorders>
              <w:top w:val="single" w:sz="4" w:space="0" w:color="auto"/>
              <w:left w:val="single" w:sz="4" w:space="0" w:color="auto"/>
              <w:bottom w:val="single" w:sz="4" w:space="0" w:color="auto"/>
              <w:right w:val="single" w:sz="4" w:space="0" w:color="auto"/>
            </w:tcBorders>
            <w:hideMark/>
          </w:tcPr>
          <w:p w14:paraId="2ADDB5FF" w14:textId="77777777" w:rsidR="00FA0179" w:rsidRPr="00535A3F" w:rsidRDefault="00FA0179">
            <w:pPr>
              <w:spacing w:line="276" w:lineRule="auto"/>
              <w:jc w:val="center"/>
              <w:rPr>
                <w:rFonts w:asciiTheme="majorHAnsi" w:eastAsia="Calibri" w:hAnsiTheme="majorHAnsi" w:cstheme="majorHAnsi"/>
              </w:rPr>
            </w:pPr>
            <w:r w:rsidRPr="00535A3F">
              <w:rPr>
                <w:rFonts w:asciiTheme="majorHAnsi" w:eastAsia="Calibri" w:hAnsiTheme="majorHAnsi" w:cstheme="majorHAnsi"/>
              </w:rPr>
              <w:t>8,25</w:t>
            </w:r>
          </w:p>
        </w:tc>
      </w:tr>
      <w:tr w:rsidR="00535A3F" w:rsidRPr="00535A3F" w14:paraId="3CC3B751" w14:textId="77777777" w:rsidTr="00FA0179">
        <w:tc>
          <w:tcPr>
            <w:tcW w:w="2518" w:type="dxa"/>
            <w:tcBorders>
              <w:top w:val="single" w:sz="4" w:space="0" w:color="auto"/>
              <w:left w:val="single" w:sz="4" w:space="0" w:color="auto"/>
              <w:bottom w:val="single" w:sz="4" w:space="0" w:color="auto"/>
              <w:right w:val="single" w:sz="4" w:space="0" w:color="auto"/>
            </w:tcBorders>
            <w:hideMark/>
          </w:tcPr>
          <w:p w14:paraId="6FFFC6AD" w14:textId="77777777" w:rsidR="00FA0179" w:rsidRPr="00535A3F" w:rsidRDefault="00FA0179">
            <w:pPr>
              <w:spacing w:line="276" w:lineRule="auto"/>
              <w:jc w:val="center"/>
              <w:rPr>
                <w:rFonts w:asciiTheme="majorHAnsi" w:eastAsia="Calibri" w:hAnsiTheme="majorHAnsi" w:cstheme="majorHAnsi"/>
              </w:rPr>
            </w:pPr>
            <w:r w:rsidRPr="00535A3F">
              <w:rPr>
                <w:rFonts w:asciiTheme="majorHAnsi" w:eastAsia="Calibri" w:hAnsiTheme="majorHAnsi" w:cstheme="majorHAnsi"/>
              </w:rPr>
              <w:t xml:space="preserve">Tần số </w:t>
            </w:r>
          </w:p>
        </w:tc>
        <w:tc>
          <w:tcPr>
            <w:tcW w:w="1701" w:type="dxa"/>
            <w:tcBorders>
              <w:top w:val="single" w:sz="4" w:space="0" w:color="auto"/>
              <w:left w:val="single" w:sz="4" w:space="0" w:color="auto"/>
              <w:bottom w:val="single" w:sz="4" w:space="0" w:color="auto"/>
              <w:right w:val="single" w:sz="4" w:space="0" w:color="auto"/>
            </w:tcBorders>
            <w:hideMark/>
          </w:tcPr>
          <w:p w14:paraId="4275C073" w14:textId="77777777" w:rsidR="00FA0179" w:rsidRPr="00535A3F" w:rsidRDefault="00FA0179">
            <w:pPr>
              <w:spacing w:line="276" w:lineRule="auto"/>
              <w:jc w:val="center"/>
              <w:rPr>
                <w:rFonts w:asciiTheme="majorHAnsi" w:eastAsia="Calibri" w:hAnsiTheme="majorHAnsi" w:cstheme="majorHAnsi"/>
              </w:rPr>
            </w:pPr>
            <w:r w:rsidRPr="00535A3F">
              <w:rPr>
                <w:rFonts w:asciiTheme="majorHAnsi" w:eastAsia="Calibri" w:hAnsiTheme="majorHAnsi" w:cstheme="majorHAnsi"/>
              </w:rPr>
              <w:t>6</w:t>
            </w:r>
          </w:p>
        </w:tc>
        <w:tc>
          <w:tcPr>
            <w:tcW w:w="1843" w:type="dxa"/>
            <w:tcBorders>
              <w:top w:val="single" w:sz="4" w:space="0" w:color="auto"/>
              <w:left w:val="single" w:sz="4" w:space="0" w:color="auto"/>
              <w:bottom w:val="single" w:sz="4" w:space="0" w:color="auto"/>
              <w:right w:val="single" w:sz="4" w:space="0" w:color="auto"/>
            </w:tcBorders>
            <w:hideMark/>
          </w:tcPr>
          <w:p w14:paraId="3A64E14E" w14:textId="77777777" w:rsidR="00FA0179" w:rsidRPr="00535A3F" w:rsidRDefault="00FA0179">
            <w:pPr>
              <w:spacing w:line="276" w:lineRule="auto"/>
              <w:jc w:val="center"/>
              <w:rPr>
                <w:rFonts w:asciiTheme="majorHAnsi" w:eastAsia="Calibri" w:hAnsiTheme="majorHAnsi" w:cstheme="majorHAnsi"/>
              </w:rPr>
            </w:pPr>
            <w:r w:rsidRPr="00535A3F">
              <w:rPr>
                <w:rFonts w:asciiTheme="majorHAnsi" w:eastAsia="Calibri" w:hAnsiTheme="majorHAnsi" w:cstheme="majorHAnsi"/>
              </w:rPr>
              <w:t>15</w:t>
            </w:r>
          </w:p>
        </w:tc>
        <w:tc>
          <w:tcPr>
            <w:tcW w:w="1701" w:type="dxa"/>
            <w:tcBorders>
              <w:top w:val="single" w:sz="4" w:space="0" w:color="auto"/>
              <w:left w:val="single" w:sz="4" w:space="0" w:color="auto"/>
              <w:bottom w:val="single" w:sz="4" w:space="0" w:color="auto"/>
              <w:right w:val="single" w:sz="4" w:space="0" w:color="auto"/>
            </w:tcBorders>
            <w:hideMark/>
          </w:tcPr>
          <w:p w14:paraId="4B244BE5" w14:textId="77777777" w:rsidR="00FA0179" w:rsidRPr="00535A3F" w:rsidRDefault="00FA0179">
            <w:pPr>
              <w:spacing w:line="276" w:lineRule="auto"/>
              <w:jc w:val="center"/>
              <w:rPr>
                <w:rFonts w:asciiTheme="majorHAnsi" w:eastAsia="Calibri" w:hAnsiTheme="majorHAnsi" w:cstheme="majorHAnsi"/>
              </w:rPr>
            </w:pPr>
            <w:r w:rsidRPr="00535A3F">
              <w:rPr>
                <w:rFonts w:asciiTheme="majorHAnsi" w:eastAsia="Calibri" w:hAnsiTheme="majorHAnsi" w:cstheme="majorHAnsi"/>
              </w:rPr>
              <w:t>11</w:t>
            </w:r>
          </w:p>
        </w:tc>
        <w:tc>
          <w:tcPr>
            <w:tcW w:w="1668" w:type="dxa"/>
            <w:tcBorders>
              <w:top w:val="single" w:sz="4" w:space="0" w:color="auto"/>
              <w:left w:val="single" w:sz="4" w:space="0" w:color="auto"/>
              <w:bottom w:val="single" w:sz="4" w:space="0" w:color="auto"/>
              <w:right w:val="single" w:sz="4" w:space="0" w:color="auto"/>
            </w:tcBorders>
            <w:hideMark/>
          </w:tcPr>
          <w:p w14:paraId="4A8072DF" w14:textId="77777777" w:rsidR="00FA0179" w:rsidRPr="00535A3F" w:rsidRDefault="00FA0179">
            <w:pPr>
              <w:spacing w:line="276" w:lineRule="auto"/>
              <w:jc w:val="center"/>
              <w:rPr>
                <w:rFonts w:asciiTheme="majorHAnsi" w:eastAsia="Calibri" w:hAnsiTheme="majorHAnsi" w:cstheme="majorHAnsi"/>
              </w:rPr>
            </w:pPr>
            <w:r w:rsidRPr="00535A3F">
              <w:rPr>
                <w:rFonts w:asciiTheme="majorHAnsi" w:eastAsia="Calibri" w:hAnsiTheme="majorHAnsi" w:cstheme="majorHAnsi"/>
              </w:rPr>
              <w:t>3</w:t>
            </w:r>
          </w:p>
        </w:tc>
      </w:tr>
    </w:tbl>
    <w:p w14:paraId="3B5C8441" w14:textId="77777777" w:rsidR="00FA0179" w:rsidRPr="00535A3F" w:rsidRDefault="00FA0179" w:rsidP="00FA0179">
      <w:pPr>
        <w:spacing w:line="276" w:lineRule="auto"/>
        <w:ind w:left="992"/>
        <w:jc w:val="both"/>
        <w:rPr>
          <w:rFonts w:asciiTheme="majorHAnsi" w:eastAsia="Calibri" w:hAnsiTheme="majorHAnsi" w:cstheme="majorHAnsi"/>
        </w:rPr>
      </w:pPr>
    </w:p>
    <w:p w14:paraId="674A85AE" w14:textId="77777777" w:rsidR="00FA0179" w:rsidRPr="00535A3F" w:rsidRDefault="00FA0179" w:rsidP="00FA0179">
      <w:pPr>
        <w:spacing w:line="276" w:lineRule="auto"/>
        <w:ind w:left="992"/>
        <w:jc w:val="both"/>
        <w:rPr>
          <w:rFonts w:asciiTheme="majorHAnsi" w:eastAsia="Calibri" w:hAnsiTheme="majorHAnsi" w:cstheme="majorHAnsi"/>
        </w:rPr>
      </w:pPr>
      <w:r w:rsidRPr="00535A3F">
        <w:rPr>
          <w:rFonts w:asciiTheme="majorHAnsi" w:eastAsia="Calibri" w:hAnsiTheme="majorHAnsi" w:cstheme="majorHAnsi"/>
        </w:rPr>
        <w:t>Từ đó suy ra chiều cao trung bình của 35 cây bạch đàn là:</w:t>
      </w:r>
    </w:p>
    <w:p w14:paraId="30F75CC6" w14:textId="77777777" w:rsidR="00FA0179" w:rsidRPr="00535A3F" w:rsidRDefault="00FA0179" w:rsidP="00FA0179">
      <w:pPr>
        <w:spacing w:line="276" w:lineRule="auto"/>
        <w:ind w:left="992"/>
        <w:jc w:val="both"/>
        <w:rPr>
          <w:rFonts w:asciiTheme="majorHAnsi" w:eastAsia="Calibri" w:hAnsiTheme="majorHAnsi" w:cstheme="majorHAnsi"/>
        </w:rPr>
      </w:pPr>
      <w:r w:rsidRPr="00535A3F">
        <w:rPr>
          <w:rFonts w:asciiTheme="majorHAnsi" w:eastAsia="Calibri" w:hAnsiTheme="majorHAnsi" w:cstheme="majorHAnsi"/>
          <w:position w:val="-24"/>
          <w:lang w:val="en-US"/>
        </w:rPr>
        <w:object w:dxaOrig="4826" w:dyaOrig="634" w14:anchorId="6320AEC2">
          <v:shape id="_x0000_i3385" type="#_x0000_t75" style="width:241.5pt;height:31.75pt" o:ole="">
            <v:imagedata r:id="rId4684" o:title=""/>
          </v:shape>
          <o:OLEObject Type="Embed" ProgID="Equation.DSMT4" ShapeID="_x0000_i3385" DrawAspect="Content" ObjectID="_1804456079" r:id="rId4685"/>
        </w:object>
      </w:r>
    </w:p>
    <w:p w14:paraId="1CAED560" w14:textId="77777777" w:rsidR="00FA0179" w:rsidRPr="00535A3F" w:rsidRDefault="00FA0179" w:rsidP="00FA0179">
      <w:pPr>
        <w:tabs>
          <w:tab w:val="left" w:pos="992"/>
        </w:tabs>
        <w:spacing w:before="120" w:line="276" w:lineRule="auto"/>
        <w:ind w:left="992" w:hanging="992"/>
        <w:jc w:val="both"/>
        <w:rPr>
          <w:rFonts w:asciiTheme="majorHAnsi" w:eastAsiaTheme="minorHAnsi" w:hAnsiTheme="majorHAnsi" w:cstheme="majorHAnsi"/>
        </w:rPr>
      </w:pPr>
      <w:r w:rsidRPr="00535A3F">
        <w:rPr>
          <w:rFonts w:asciiTheme="majorHAnsi" w:eastAsiaTheme="minorHAnsi" w:hAnsiTheme="majorHAnsi" w:cstheme="majorHAnsi"/>
          <w:b/>
          <w:lang w:eastAsia="en-US"/>
        </w:rPr>
        <w:t>Câu 2:</w:t>
      </w:r>
      <w:r w:rsidRPr="00535A3F">
        <w:rPr>
          <w:rFonts w:asciiTheme="majorHAnsi" w:eastAsiaTheme="minorHAnsi" w:hAnsiTheme="majorHAnsi" w:cstheme="majorHAnsi"/>
          <w:b/>
          <w:lang w:eastAsia="en-US"/>
        </w:rPr>
        <w:tab/>
      </w:r>
      <w:r w:rsidRPr="00535A3F">
        <w:rPr>
          <w:rFonts w:asciiTheme="majorHAnsi" w:hAnsiTheme="majorHAnsi" w:cstheme="majorHAnsi"/>
        </w:rPr>
        <w:t>Tìm hiểu thời gian làm bài tập về nhà trong tuần trước của một số học sinh thu được kết quả như sau:</w:t>
      </w:r>
    </w:p>
    <w:p w14:paraId="7A3C7540" w14:textId="77777777" w:rsidR="00FA0179" w:rsidRPr="00535A3F" w:rsidRDefault="00FA0179" w:rsidP="00FA0179">
      <w:pPr>
        <w:spacing w:line="276" w:lineRule="auto"/>
        <w:ind w:left="992" w:hanging="964"/>
        <w:rPr>
          <w:rFonts w:asciiTheme="majorHAnsi" w:eastAsia="Calibri" w:hAnsiTheme="majorHAnsi" w:cstheme="majorHAnsi"/>
        </w:rPr>
      </w:pPr>
    </w:p>
    <w:tbl>
      <w:tblPr>
        <w:tblStyle w:val="TableGrid"/>
        <w:tblW w:w="9021" w:type="dxa"/>
        <w:tblInd w:w="964" w:type="dxa"/>
        <w:tblLook w:val="04A0" w:firstRow="1" w:lastRow="0" w:firstColumn="1" w:lastColumn="0" w:noHBand="0" w:noVBand="1"/>
      </w:tblPr>
      <w:tblGrid>
        <w:gridCol w:w="1826"/>
        <w:gridCol w:w="2515"/>
        <w:gridCol w:w="2340"/>
        <w:gridCol w:w="2340"/>
      </w:tblGrid>
      <w:tr w:rsidR="00535A3F" w:rsidRPr="00535A3F" w14:paraId="71D8443D" w14:textId="77777777" w:rsidTr="00FA0179">
        <w:tc>
          <w:tcPr>
            <w:tcW w:w="1826" w:type="dxa"/>
            <w:tcBorders>
              <w:top w:val="single" w:sz="4" w:space="0" w:color="auto"/>
              <w:left w:val="single" w:sz="4" w:space="0" w:color="auto"/>
              <w:bottom w:val="single" w:sz="4" w:space="0" w:color="auto"/>
              <w:right w:val="single" w:sz="4" w:space="0" w:color="auto"/>
            </w:tcBorders>
            <w:hideMark/>
          </w:tcPr>
          <w:p w14:paraId="7C6B0CFC" w14:textId="77777777" w:rsidR="00FA0179" w:rsidRPr="00535A3F" w:rsidRDefault="00FA0179">
            <w:pPr>
              <w:spacing w:line="276" w:lineRule="auto"/>
              <w:rPr>
                <w:rFonts w:asciiTheme="majorHAnsi" w:eastAsia="Calibri" w:hAnsiTheme="majorHAnsi" w:cstheme="majorHAnsi"/>
              </w:rPr>
            </w:pPr>
            <w:r w:rsidRPr="00535A3F">
              <w:rPr>
                <w:rFonts w:asciiTheme="majorHAnsi" w:eastAsia="Calibri" w:hAnsiTheme="majorHAnsi" w:cstheme="majorHAnsi"/>
              </w:rPr>
              <w:t xml:space="preserve">Thời gian </w:t>
            </w:r>
          </w:p>
        </w:tc>
        <w:tc>
          <w:tcPr>
            <w:tcW w:w="2515" w:type="dxa"/>
            <w:tcBorders>
              <w:top w:val="single" w:sz="4" w:space="0" w:color="auto"/>
              <w:left w:val="single" w:sz="4" w:space="0" w:color="auto"/>
              <w:bottom w:val="single" w:sz="4" w:space="0" w:color="auto"/>
              <w:right w:val="single" w:sz="4" w:space="0" w:color="auto"/>
            </w:tcBorders>
            <w:hideMark/>
          </w:tcPr>
          <w:p w14:paraId="31DE1FC0" w14:textId="77777777" w:rsidR="00FA0179" w:rsidRPr="00535A3F" w:rsidRDefault="00FA0179">
            <w:pPr>
              <w:spacing w:line="276" w:lineRule="auto"/>
              <w:jc w:val="center"/>
              <w:rPr>
                <w:rFonts w:asciiTheme="majorHAnsi" w:eastAsia="Calibri" w:hAnsiTheme="majorHAnsi" w:cstheme="majorHAnsi"/>
              </w:rPr>
            </w:pPr>
            <w:r w:rsidRPr="00535A3F">
              <w:rPr>
                <w:rFonts w:asciiTheme="majorHAnsi" w:eastAsia="Calibri" w:hAnsiTheme="majorHAnsi" w:cstheme="majorHAnsi"/>
                <w:position w:val="-14"/>
                <w:lang w:val="vi-VN" w:eastAsia="vi-VN"/>
              </w:rPr>
              <w:object w:dxaOrig="797" w:dyaOrig="394" w14:anchorId="77DD4441">
                <v:shape id="_x0000_i3386" type="#_x0000_t75" style="width:39.7pt;height:19.3pt" o:ole="">
                  <v:imagedata r:id="rId4326" o:title=""/>
                </v:shape>
                <o:OLEObject Type="Embed" ProgID="Equation.DSMT4" ShapeID="_x0000_i3386" DrawAspect="Content" ObjectID="_1804456080" r:id="rId4686"/>
              </w:object>
            </w:r>
          </w:p>
        </w:tc>
        <w:tc>
          <w:tcPr>
            <w:tcW w:w="2340" w:type="dxa"/>
            <w:tcBorders>
              <w:top w:val="single" w:sz="4" w:space="0" w:color="auto"/>
              <w:left w:val="single" w:sz="4" w:space="0" w:color="auto"/>
              <w:bottom w:val="single" w:sz="4" w:space="0" w:color="auto"/>
              <w:right w:val="single" w:sz="4" w:space="0" w:color="auto"/>
            </w:tcBorders>
            <w:hideMark/>
          </w:tcPr>
          <w:p w14:paraId="3174DA7F" w14:textId="77777777" w:rsidR="00FA0179" w:rsidRPr="00535A3F" w:rsidRDefault="00FA0179">
            <w:pPr>
              <w:spacing w:line="276" w:lineRule="auto"/>
              <w:jc w:val="center"/>
              <w:rPr>
                <w:rFonts w:asciiTheme="majorHAnsi" w:eastAsia="Calibri" w:hAnsiTheme="majorHAnsi" w:cstheme="majorHAnsi"/>
              </w:rPr>
            </w:pPr>
            <w:r w:rsidRPr="00535A3F">
              <w:rPr>
                <w:rFonts w:asciiTheme="majorHAnsi" w:eastAsia="Calibri" w:hAnsiTheme="majorHAnsi" w:cstheme="majorHAnsi"/>
                <w:position w:val="-14"/>
                <w:lang w:val="vi-VN" w:eastAsia="vi-VN"/>
              </w:rPr>
              <w:object w:dxaOrig="814" w:dyaOrig="394" w14:anchorId="7E907482">
                <v:shape id="_x0000_i3387" type="#_x0000_t75" style="width:40.25pt;height:19.3pt" o:ole="">
                  <v:imagedata r:id="rId4328" o:title=""/>
                </v:shape>
                <o:OLEObject Type="Embed" ProgID="Equation.DSMT4" ShapeID="_x0000_i3387" DrawAspect="Content" ObjectID="_1804456081" r:id="rId4687"/>
              </w:object>
            </w:r>
          </w:p>
        </w:tc>
        <w:tc>
          <w:tcPr>
            <w:tcW w:w="2340" w:type="dxa"/>
            <w:tcBorders>
              <w:top w:val="single" w:sz="4" w:space="0" w:color="auto"/>
              <w:left w:val="single" w:sz="4" w:space="0" w:color="auto"/>
              <w:bottom w:val="single" w:sz="4" w:space="0" w:color="auto"/>
              <w:right w:val="single" w:sz="4" w:space="0" w:color="auto"/>
            </w:tcBorders>
            <w:hideMark/>
          </w:tcPr>
          <w:p w14:paraId="6AEF1A7E" w14:textId="77777777" w:rsidR="00FA0179" w:rsidRPr="00535A3F" w:rsidRDefault="00FA0179">
            <w:pPr>
              <w:spacing w:line="276" w:lineRule="auto"/>
              <w:jc w:val="center"/>
              <w:rPr>
                <w:rFonts w:asciiTheme="majorHAnsi" w:eastAsia="Calibri" w:hAnsiTheme="majorHAnsi" w:cstheme="majorHAnsi"/>
              </w:rPr>
            </w:pPr>
            <w:r w:rsidRPr="00535A3F">
              <w:rPr>
                <w:rFonts w:asciiTheme="majorHAnsi" w:eastAsia="Calibri" w:hAnsiTheme="majorHAnsi" w:cstheme="majorHAnsi"/>
                <w:position w:val="-14"/>
                <w:lang w:val="vi-VN" w:eastAsia="vi-VN"/>
              </w:rPr>
              <w:object w:dxaOrig="814" w:dyaOrig="394" w14:anchorId="06D2AC05">
                <v:shape id="_x0000_i3388" type="#_x0000_t75" style="width:40.25pt;height:19.3pt" o:ole="">
                  <v:imagedata r:id="rId4330" o:title=""/>
                </v:shape>
                <o:OLEObject Type="Embed" ProgID="Equation.DSMT4" ShapeID="_x0000_i3388" DrawAspect="Content" ObjectID="_1804456082" r:id="rId4688"/>
              </w:object>
            </w:r>
          </w:p>
        </w:tc>
      </w:tr>
      <w:tr w:rsidR="00535A3F" w:rsidRPr="00535A3F" w14:paraId="5443A7AC" w14:textId="77777777" w:rsidTr="00FA0179">
        <w:tc>
          <w:tcPr>
            <w:tcW w:w="1826" w:type="dxa"/>
            <w:tcBorders>
              <w:top w:val="single" w:sz="4" w:space="0" w:color="auto"/>
              <w:left w:val="single" w:sz="4" w:space="0" w:color="auto"/>
              <w:bottom w:val="single" w:sz="4" w:space="0" w:color="auto"/>
              <w:right w:val="single" w:sz="4" w:space="0" w:color="auto"/>
            </w:tcBorders>
            <w:hideMark/>
          </w:tcPr>
          <w:p w14:paraId="10BECABB" w14:textId="77777777" w:rsidR="00FA0179" w:rsidRPr="00535A3F" w:rsidRDefault="00FA0179">
            <w:pPr>
              <w:spacing w:line="276" w:lineRule="auto"/>
              <w:rPr>
                <w:rFonts w:asciiTheme="majorHAnsi" w:eastAsia="Calibri" w:hAnsiTheme="majorHAnsi" w:cstheme="majorHAnsi"/>
              </w:rPr>
            </w:pPr>
            <w:r w:rsidRPr="00535A3F">
              <w:rPr>
                <w:rFonts w:asciiTheme="majorHAnsi" w:eastAsia="Calibri" w:hAnsiTheme="majorHAnsi" w:cstheme="majorHAnsi"/>
              </w:rPr>
              <w:t>Số học sinh</w:t>
            </w:r>
          </w:p>
        </w:tc>
        <w:tc>
          <w:tcPr>
            <w:tcW w:w="2515" w:type="dxa"/>
            <w:tcBorders>
              <w:top w:val="single" w:sz="4" w:space="0" w:color="auto"/>
              <w:left w:val="single" w:sz="4" w:space="0" w:color="auto"/>
              <w:bottom w:val="single" w:sz="4" w:space="0" w:color="auto"/>
              <w:right w:val="single" w:sz="4" w:space="0" w:color="auto"/>
            </w:tcBorders>
            <w:hideMark/>
          </w:tcPr>
          <w:p w14:paraId="02741113" w14:textId="77777777" w:rsidR="00FA0179" w:rsidRPr="00535A3F" w:rsidRDefault="00FA0179">
            <w:pPr>
              <w:spacing w:line="276" w:lineRule="auto"/>
              <w:jc w:val="center"/>
              <w:rPr>
                <w:rFonts w:asciiTheme="majorHAnsi" w:eastAsia="Calibri" w:hAnsiTheme="majorHAnsi" w:cstheme="majorHAnsi"/>
              </w:rPr>
            </w:pPr>
            <w:r w:rsidRPr="00535A3F">
              <w:rPr>
                <w:rFonts w:asciiTheme="majorHAnsi" w:eastAsia="Calibri" w:hAnsiTheme="majorHAnsi" w:cstheme="majorHAnsi"/>
              </w:rPr>
              <w:t>16</w:t>
            </w:r>
          </w:p>
        </w:tc>
        <w:tc>
          <w:tcPr>
            <w:tcW w:w="2340" w:type="dxa"/>
            <w:tcBorders>
              <w:top w:val="single" w:sz="4" w:space="0" w:color="auto"/>
              <w:left w:val="single" w:sz="4" w:space="0" w:color="auto"/>
              <w:bottom w:val="single" w:sz="4" w:space="0" w:color="auto"/>
              <w:right w:val="single" w:sz="4" w:space="0" w:color="auto"/>
            </w:tcBorders>
            <w:hideMark/>
          </w:tcPr>
          <w:p w14:paraId="39BFAEAA" w14:textId="77777777" w:rsidR="00FA0179" w:rsidRPr="00535A3F" w:rsidRDefault="00FA0179">
            <w:pPr>
              <w:spacing w:line="276" w:lineRule="auto"/>
              <w:jc w:val="center"/>
              <w:rPr>
                <w:rFonts w:asciiTheme="majorHAnsi" w:eastAsia="Calibri" w:hAnsiTheme="majorHAnsi" w:cstheme="majorHAnsi"/>
              </w:rPr>
            </w:pPr>
            <w:r w:rsidRPr="00535A3F">
              <w:rPr>
                <w:rFonts w:asciiTheme="majorHAnsi" w:eastAsia="Calibri" w:hAnsiTheme="majorHAnsi" w:cstheme="majorHAnsi"/>
              </w:rPr>
              <w:t>35</w:t>
            </w:r>
          </w:p>
        </w:tc>
        <w:tc>
          <w:tcPr>
            <w:tcW w:w="2340" w:type="dxa"/>
            <w:tcBorders>
              <w:top w:val="single" w:sz="4" w:space="0" w:color="auto"/>
              <w:left w:val="single" w:sz="4" w:space="0" w:color="auto"/>
              <w:bottom w:val="single" w:sz="4" w:space="0" w:color="auto"/>
              <w:right w:val="single" w:sz="4" w:space="0" w:color="auto"/>
            </w:tcBorders>
            <w:hideMark/>
          </w:tcPr>
          <w:p w14:paraId="099C8269" w14:textId="77777777" w:rsidR="00FA0179" w:rsidRPr="00535A3F" w:rsidRDefault="00FA0179">
            <w:pPr>
              <w:spacing w:line="276" w:lineRule="auto"/>
              <w:jc w:val="center"/>
              <w:rPr>
                <w:rFonts w:asciiTheme="majorHAnsi" w:eastAsia="Calibri" w:hAnsiTheme="majorHAnsi" w:cstheme="majorHAnsi"/>
              </w:rPr>
            </w:pPr>
            <w:r w:rsidRPr="00535A3F">
              <w:rPr>
                <w:rFonts w:asciiTheme="majorHAnsi" w:eastAsia="Calibri" w:hAnsiTheme="majorHAnsi" w:cstheme="majorHAnsi"/>
              </w:rPr>
              <w:t>8</w:t>
            </w:r>
          </w:p>
        </w:tc>
      </w:tr>
    </w:tbl>
    <w:p w14:paraId="42844DCC" w14:textId="77777777" w:rsidR="00FA0179" w:rsidRPr="00535A3F" w:rsidRDefault="00FA0179" w:rsidP="00FA0179">
      <w:pPr>
        <w:spacing w:line="276" w:lineRule="auto"/>
        <w:ind w:left="992" w:hanging="964"/>
        <w:rPr>
          <w:rFonts w:asciiTheme="majorHAnsi" w:eastAsia="Calibri" w:hAnsiTheme="majorHAnsi" w:cstheme="majorHAnsi"/>
        </w:rPr>
      </w:pPr>
    </w:p>
    <w:p w14:paraId="68A95C8E" w14:textId="77777777" w:rsidR="00FA0179" w:rsidRPr="00535A3F" w:rsidRDefault="00FA0179" w:rsidP="00FA0179">
      <w:pPr>
        <w:spacing w:line="276" w:lineRule="auto"/>
        <w:ind w:left="992" w:firstLine="1"/>
        <w:rPr>
          <w:rFonts w:asciiTheme="majorHAnsi" w:eastAsia="Calibri" w:hAnsiTheme="majorHAnsi" w:cstheme="majorHAnsi"/>
        </w:rPr>
      </w:pPr>
      <w:r w:rsidRPr="00535A3F">
        <w:rPr>
          <w:rFonts w:asciiTheme="majorHAnsi" w:eastAsia="Calibri" w:hAnsiTheme="majorHAnsi" w:cstheme="majorHAnsi"/>
        </w:rPr>
        <w:t>Tính thời gian làm bài tập về nhà trung bình trong tuần trước của các bạn học sinh này.</w:t>
      </w:r>
    </w:p>
    <w:p w14:paraId="44509E6F" w14:textId="77777777" w:rsidR="00FA0179" w:rsidRPr="00535A3F" w:rsidRDefault="00FA0179" w:rsidP="00FA0179">
      <w:pPr>
        <w:tabs>
          <w:tab w:val="left" w:pos="3402"/>
          <w:tab w:val="left" w:pos="5669"/>
          <w:tab w:val="left" w:pos="7937"/>
        </w:tabs>
        <w:spacing w:line="276" w:lineRule="auto"/>
        <w:ind w:left="992" w:firstLine="1"/>
        <w:jc w:val="both"/>
        <w:rPr>
          <w:rFonts w:asciiTheme="majorHAnsi" w:eastAsia="Calibri" w:hAnsiTheme="majorHAnsi" w:cstheme="majorHAnsi"/>
        </w:rPr>
      </w:pPr>
      <w:r w:rsidRPr="00535A3F">
        <w:rPr>
          <w:rFonts w:asciiTheme="majorHAnsi" w:eastAsia="Calibri" w:hAnsiTheme="majorHAnsi" w:cstheme="majorHAnsi"/>
          <w:b/>
          <w:u w:val="single"/>
        </w:rPr>
        <w:t>A</w:t>
      </w:r>
      <w:r w:rsidRPr="00535A3F">
        <w:rPr>
          <w:rFonts w:asciiTheme="majorHAnsi" w:eastAsia="Calibri" w:hAnsiTheme="majorHAnsi" w:cstheme="majorHAnsi"/>
          <w:b/>
        </w:rPr>
        <w:t xml:space="preserve">. </w:t>
      </w:r>
      <w:r w:rsidRPr="00535A3F">
        <w:rPr>
          <w:rFonts w:asciiTheme="majorHAnsi" w:eastAsia="Calibri" w:hAnsiTheme="majorHAnsi" w:cstheme="majorHAnsi"/>
          <w:highlight w:val="green"/>
        </w:rPr>
        <w:t>20,73 giờ.</w:t>
      </w:r>
      <w:r w:rsidRPr="00535A3F">
        <w:rPr>
          <w:rFonts w:asciiTheme="majorHAnsi" w:eastAsia="Calibri" w:hAnsiTheme="majorHAnsi" w:cstheme="majorHAnsi"/>
        </w:rPr>
        <w:tab/>
      </w:r>
      <w:r w:rsidRPr="00535A3F">
        <w:rPr>
          <w:rFonts w:asciiTheme="majorHAnsi" w:eastAsia="Calibri" w:hAnsiTheme="majorHAnsi" w:cstheme="majorHAnsi"/>
          <w:b/>
        </w:rPr>
        <w:t xml:space="preserve">B. </w:t>
      </w:r>
      <w:r w:rsidRPr="00535A3F">
        <w:rPr>
          <w:rFonts w:asciiTheme="majorHAnsi" w:eastAsia="Calibri" w:hAnsiTheme="majorHAnsi" w:cstheme="majorHAnsi"/>
        </w:rPr>
        <w:t>21,73 giờ.</w:t>
      </w:r>
      <w:r w:rsidRPr="00535A3F">
        <w:rPr>
          <w:rFonts w:asciiTheme="majorHAnsi" w:eastAsia="Calibri" w:hAnsiTheme="majorHAnsi" w:cstheme="majorHAnsi"/>
        </w:rPr>
        <w:tab/>
      </w:r>
      <w:r w:rsidRPr="00535A3F">
        <w:rPr>
          <w:rFonts w:asciiTheme="majorHAnsi" w:eastAsia="Calibri" w:hAnsiTheme="majorHAnsi" w:cstheme="majorHAnsi"/>
          <w:b/>
        </w:rPr>
        <w:t xml:space="preserve">C. </w:t>
      </w:r>
      <w:r w:rsidRPr="00535A3F">
        <w:rPr>
          <w:rFonts w:asciiTheme="majorHAnsi" w:eastAsia="Calibri" w:hAnsiTheme="majorHAnsi" w:cstheme="majorHAnsi"/>
        </w:rPr>
        <w:t>20,72 giờ.</w:t>
      </w:r>
      <w:r w:rsidRPr="00535A3F">
        <w:rPr>
          <w:rFonts w:asciiTheme="majorHAnsi" w:eastAsia="Calibri" w:hAnsiTheme="majorHAnsi" w:cstheme="majorHAnsi"/>
        </w:rPr>
        <w:tab/>
      </w:r>
      <w:r w:rsidRPr="00535A3F">
        <w:rPr>
          <w:rFonts w:asciiTheme="majorHAnsi" w:eastAsia="Calibri" w:hAnsiTheme="majorHAnsi" w:cstheme="majorHAnsi"/>
          <w:b/>
        </w:rPr>
        <w:t xml:space="preserve">D. </w:t>
      </w:r>
      <w:r w:rsidRPr="00535A3F">
        <w:rPr>
          <w:rFonts w:asciiTheme="majorHAnsi" w:eastAsia="Calibri" w:hAnsiTheme="majorHAnsi" w:cstheme="majorHAnsi"/>
          <w:bCs/>
        </w:rPr>
        <w:t>21,72 giờ.</w:t>
      </w:r>
    </w:p>
    <w:p w14:paraId="63DAE2E9" w14:textId="77777777" w:rsidR="00FA0179" w:rsidRPr="00535A3F" w:rsidRDefault="00FA0179" w:rsidP="00FA0179">
      <w:pPr>
        <w:spacing w:before="120" w:line="276" w:lineRule="auto"/>
        <w:ind w:left="992" w:firstLine="1"/>
        <w:jc w:val="center"/>
        <w:rPr>
          <w:rFonts w:asciiTheme="majorHAnsi" w:eastAsia="Calibri" w:hAnsiTheme="majorHAnsi" w:cstheme="majorHAnsi"/>
          <w:b/>
          <w:i/>
        </w:rPr>
      </w:pPr>
      <w:r w:rsidRPr="00535A3F">
        <w:rPr>
          <w:rFonts w:asciiTheme="majorHAnsi" w:eastAsia="Calibri" w:hAnsiTheme="majorHAnsi" w:cstheme="majorHAnsi"/>
          <w:b/>
        </w:rPr>
        <w:t>Lời giải</w:t>
      </w:r>
    </w:p>
    <w:p w14:paraId="5F3FF5A3" w14:textId="77777777" w:rsidR="00FA0179" w:rsidRPr="00535A3F" w:rsidRDefault="00FA0179" w:rsidP="00FA0179">
      <w:pPr>
        <w:spacing w:before="120" w:line="276" w:lineRule="auto"/>
        <w:ind w:left="992" w:firstLine="1"/>
        <w:rPr>
          <w:rFonts w:asciiTheme="majorHAnsi" w:eastAsia="Calibri" w:hAnsiTheme="majorHAnsi" w:cstheme="majorHAnsi"/>
        </w:rPr>
      </w:pPr>
      <w:r w:rsidRPr="00535A3F">
        <w:rPr>
          <w:rFonts w:asciiTheme="majorHAnsi" w:hAnsiTheme="majorHAnsi" w:cstheme="majorHAnsi"/>
          <w:shd w:val="clear" w:color="auto" w:fill="FFFFFF"/>
        </w:rPr>
        <w:t>Trong mỗi khoảng thời gian, giá trị đại diện là trung bình cộng của giá trị hai đầu mút nên ta có bảng sau:</w:t>
      </w:r>
    </w:p>
    <w:tbl>
      <w:tblPr>
        <w:tblStyle w:val="TableGrid"/>
        <w:tblW w:w="9021" w:type="dxa"/>
        <w:tblInd w:w="964" w:type="dxa"/>
        <w:tblLook w:val="04A0" w:firstRow="1" w:lastRow="0" w:firstColumn="1" w:lastColumn="0" w:noHBand="0" w:noVBand="1"/>
      </w:tblPr>
      <w:tblGrid>
        <w:gridCol w:w="1826"/>
        <w:gridCol w:w="2515"/>
        <w:gridCol w:w="2340"/>
        <w:gridCol w:w="2340"/>
      </w:tblGrid>
      <w:tr w:rsidR="00535A3F" w:rsidRPr="00535A3F" w14:paraId="0A96BFE5" w14:textId="77777777" w:rsidTr="00FA0179">
        <w:tc>
          <w:tcPr>
            <w:tcW w:w="1826" w:type="dxa"/>
            <w:tcBorders>
              <w:top w:val="single" w:sz="4" w:space="0" w:color="auto"/>
              <w:left w:val="single" w:sz="4" w:space="0" w:color="auto"/>
              <w:bottom w:val="single" w:sz="4" w:space="0" w:color="auto"/>
              <w:right w:val="single" w:sz="4" w:space="0" w:color="auto"/>
            </w:tcBorders>
            <w:hideMark/>
          </w:tcPr>
          <w:p w14:paraId="33BF44C2" w14:textId="77777777" w:rsidR="00FA0179" w:rsidRPr="00535A3F" w:rsidRDefault="00FA0179">
            <w:pPr>
              <w:spacing w:line="276" w:lineRule="auto"/>
              <w:ind w:firstLine="1"/>
              <w:rPr>
                <w:rFonts w:asciiTheme="majorHAnsi" w:eastAsia="Calibri" w:hAnsiTheme="majorHAnsi" w:cstheme="majorHAnsi"/>
              </w:rPr>
            </w:pPr>
            <w:r w:rsidRPr="00535A3F">
              <w:rPr>
                <w:rFonts w:asciiTheme="majorHAnsi" w:eastAsia="Calibri" w:hAnsiTheme="majorHAnsi" w:cstheme="majorHAnsi"/>
              </w:rPr>
              <w:t xml:space="preserve">Thời gian </w:t>
            </w:r>
          </w:p>
        </w:tc>
        <w:tc>
          <w:tcPr>
            <w:tcW w:w="2515" w:type="dxa"/>
            <w:tcBorders>
              <w:top w:val="single" w:sz="4" w:space="0" w:color="auto"/>
              <w:left w:val="single" w:sz="4" w:space="0" w:color="auto"/>
              <w:bottom w:val="single" w:sz="4" w:space="0" w:color="auto"/>
              <w:right w:val="single" w:sz="4" w:space="0" w:color="auto"/>
            </w:tcBorders>
            <w:hideMark/>
          </w:tcPr>
          <w:p w14:paraId="4BBD9873" w14:textId="77777777" w:rsidR="00FA0179" w:rsidRPr="00535A3F" w:rsidRDefault="00FA0179">
            <w:pPr>
              <w:spacing w:line="276" w:lineRule="auto"/>
              <w:ind w:firstLine="1"/>
              <w:jc w:val="center"/>
              <w:rPr>
                <w:rFonts w:asciiTheme="majorHAnsi" w:eastAsia="Calibri" w:hAnsiTheme="majorHAnsi" w:cstheme="majorHAnsi"/>
              </w:rPr>
            </w:pPr>
            <w:r w:rsidRPr="00535A3F">
              <w:rPr>
                <w:rFonts w:asciiTheme="majorHAnsi" w:eastAsia="Calibri" w:hAnsiTheme="majorHAnsi" w:cstheme="majorHAnsi"/>
              </w:rPr>
              <w:t>19</w:t>
            </w:r>
          </w:p>
        </w:tc>
        <w:tc>
          <w:tcPr>
            <w:tcW w:w="2340" w:type="dxa"/>
            <w:tcBorders>
              <w:top w:val="single" w:sz="4" w:space="0" w:color="auto"/>
              <w:left w:val="single" w:sz="4" w:space="0" w:color="auto"/>
              <w:bottom w:val="single" w:sz="4" w:space="0" w:color="auto"/>
              <w:right w:val="single" w:sz="4" w:space="0" w:color="auto"/>
            </w:tcBorders>
            <w:hideMark/>
          </w:tcPr>
          <w:p w14:paraId="438E42AD" w14:textId="77777777" w:rsidR="00FA0179" w:rsidRPr="00535A3F" w:rsidRDefault="00FA0179">
            <w:pPr>
              <w:spacing w:line="276" w:lineRule="auto"/>
              <w:ind w:firstLine="1"/>
              <w:jc w:val="center"/>
              <w:rPr>
                <w:rFonts w:asciiTheme="majorHAnsi" w:eastAsia="Calibri" w:hAnsiTheme="majorHAnsi" w:cstheme="majorHAnsi"/>
              </w:rPr>
            </w:pPr>
            <w:r w:rsidRPr="00535A3F">
              <w:rPr>
                <w:rFonts w:asciiTheme="majorHAnsi" w:eastAsia="Calibri" w:hAnsiTheme="majorHAnsi" w:cstheme="majorHAnsi"/>
              </w:rPr>
              <w:t>21</w:t>
            </w:r>
          </w:p>
        </w:tc>
        <w:tc>
          <w:tcPr>
            <w:tcW w:w="2340" w:type="dxa"/>
            <w:tcBorders>
              <w:top w:val="single" w:sz="4" w:space="0" w:color="auto"/>
              <w:left w:val="single" w:sz="4" w:space="0" w:color="auto"/>
              <w:bottom w:val="single" w:sz="4" w:space="0" w:color="auto"/>
              <w:right w:val="single" w:sz="4" w:space="0" w:color="auto"/>
            </w:tcBorders>
            <w:hideMark/>
          </w:tcPr>
          <w:p w14:paraId="43A0CAF4" w14:textId="77777777" w:rsidR="00FA0179" w:rsidRPr="00535A3F" w:rsidRDefault="00FA0179">
            <w:pPr>
              <w:spacing w:line="276" w:lineRule="auto"/>
              <w:ind w:firstLine="1"/>
              <w:jc w:val="center"/>
              <w:rPr>
                <w:rFonts w:asciiTheme="majorHAnsi" w:eastAsia="Calibri" w:hAnsiTheme="majorHAnsi" w:cstheme="majorHAnsi"/>
              </w:rPr>
            </w:pPr>
            <w:r w:rsidRPr="00535A3F">
              <w:rPr>
                <w:rFonts w:asciiTheme="majorHAnsi" w:eastAsia="Calibri" w:hAnsiTheme="majorHAnsi" w:cstheme="majorHAnsi"/>
              </w:rPr>
              <w:t>23</w:t>
            </w:r>
          </w:p>
        </w:tc>
      </w:tr>
      <w:tr w:rsidR="00535A3F" w:rsidRPr="00535A3F" w14:paraId="1C9FAEAC" w14:textId="77777777" w:rsidTr="00FA0179">
        <w:tc>
          <w:tcPr>
            <w:tcW w:w="1826" w:type="dxa"/>
            <w:tcBorders>
              <w:top w:val="single" w:sz="4" w:space="0" w:color="auto"/>
              <w:left w:val="single" w:sz="4" w:space="0" w:color="auto"/>
              <w:bottom w:val="single" w:sz="4" w:space="0" w:color="auto"/>
              <w:right w:val="single" w:sz="4" w:space="0" w:color="auto"/>
            </w:tcBorders>
            <w:hideMark/>
          </w:tcPr>
          <w:p w14:paraId="544C7215" w14:textId="77777777" w:rsidR="00FA0179" w:rsidRPr="00535A3F" w:rsidRDefault="00FA0179">
            <w:pPr>
              <w:spacing w:line="276" w:lineRule="auto"/>
              <w:ind w:firstLine="1"/>
              <w:rPr>
                <w:rFonts w:asciiTheme="majorHAnsi" w:eastAsia="Calibri" w:hAnsiTheme="majorHAnsi" w:cstheme="majorHAnsi"/>
              </w:rPr>
            </w:pPr>
            <w:r w:rsidRPr="00535A3F">
              <w:rPr>
                <w:rFonts w:asciiTheme="majorHAnsi" w:eastAsia="Calibri" w:hAnsiTheme="majorHAnsi" w:cstheme="majorHAnsi"/>
              </w:rPr>
              <w:t>Số học sinh</w:t>
            </w:r>
          </w:p>
        </w:tc>
        <w:tc>
          <w:tcPr>
            <w:tcW w:w="2515" w:type="dxa"/>
            <w:tcBorders>
              <w:top w:val="single" w:sz="4" w:space="0" w:color="auto"/>
              <w:left w:val="single" w:sz="4" w:space="0" w:color="auto"/>
              <w:bottom w:val="single" w:sz="4" w:space="0" w:color="auto"/>
              <w:right w:val="single" w:sz="4" w:space="0" w:color="auto"/>
            </w:tcBorders>
            <w:hideMark/>
          </w:tcPr>
          <w:p w14:paraId="13C16AD2" w14:textId="77777777" w:rsidR="00FA0179" w:rsidRPr="00535A3F" w:rsidRDefault="00FA0179">
            <w:pPr>
              <w:spacing w:line="276" w:lineRule="auto"/>
              <w:ind w:firstLine="1"/>
              <w:jc w:val="center"/>
              <w:rPr>
                <w:rFonts w:asciiTheme="majorHAnsi" w:eastAsia="Calibri" w:hAnsiTheme="majorHAnsi" w:cstheme="majorHAnsi"/>
              </w:rPr>
            </w:pPr>
            <w:r w:rsidRPr="00535A3F">
              <w:rPr>
                <w:rFonts w:asciiTheme="majorHAnsi" w:eastAsia="Calibri" w:hAnsiTheme="majorHAnsi" w:cstheme="majorHAnsi"/>
              </w:rPr>
              <w:t>16</w:t>
            </w:r>
          </w:p>
        </w:tc>
        <w:tc>
          <w:tcPr>
            <w:tcW w:w="2340" w:type="dxa"/>
            <w:tcBorders>
              <w:top w:val="single" w:sz="4" w:space="0" w:color="auto"/>
              <w:left w:val="single" w:sz="4" w:space="0" w:color="auto"/>
              <w:bottom w:val="single" w:sz="4" w:space="0" w:color="auto"/>
              <w:right w:val="single" w:sz="4" w:space="0" w:color="auto"/>
            </w:tcBorders>
            <w:hideMark/>
          </w:tcPr>
          <w:p w14:paraId="7E2BAFEF" w14:textId="77777777" w:rsidR="00FA0179" w:rsidRPr="00535A3F" w:rsidRDefault="00FA0179">
            <w:pPr>
              <w:spacing w:line="276" w:lineRule="auto"/>
              <w:ind w:firstLine="1"/>
              <w:jc w:val="center"/>
              <w:rPr>
                <w:rFonts w:asciiTheme="majorHAnsi" w:eastAsia="Calibri" w:hAnsiTheme="majorHAnsi" w:cstheme="majorHAnsi"/>
              </w:rPr>
            </w:pPr>
            <w:r w:rsidRPr="00535A3F">
              <w:rPr>
                <w:rFonts w:asciiTheme="majorHAnsi" w:eastAsia="Calibri" w:hAnsiTheme="majorHAnsi" w:cstheme="majorHAnsi"/>
              </w:rPr>
              <w:t>35</w:t>
            </w:r>
          </w:p>
        </w:tc>
        <w:tc>
          <w:tcPr>
            <w:tcW w:w="2340" w:type="dxa"/>
            <w:tcBorders>
              <w:top w:val="single" w:sz="4" w:space="0" w:color="auto"/>
              <w:left w:val="single" w:sz="4" w:space="0" w:color="auto"/>
              <w:bottom w:val="single" w:sz="4" w:space="0" w:color="auto"/>
              <w:right w:val="single" w:sz="4" w:space="0" w:color="auto"/>
            </w:tcBorders>
            <w:hideMark/>
          </w:tcPr>
          <w:p w14:paraId="6D09661F" w14:textId="77777777" w:rsidR="00FA0179" w:rsidRPr="00535A3F" w:rsidRDefault="00FA0179">
            <w:pPr>
              <w:spacing w:line="276" w:lineRule="auto"/>
              <w:ind w:firstLine="1"/>
              <w:jc w:val="center"/>
              <w:rPr>
                <w:rFonts w:asciiTheme="majorHAnsi" w:eastAsia="Calibri" w:hAnsiTheme="majorHAnsi" w:cstheme="majorHAnsi"/>
              </w:rPr>
            </w:pPr>
            <w:r w:rsidRPr="00535A3F">
              <w:rPr>
                <w:rFonts w:asciiTheme="majorHAnsi" w:eastAsia="Calibri" w:hAnsiTheme="majorHAnsi" w:cstheme="majorHAnsi"/>
              </w:rPr>
              <w:t>8</w:t>
            </w:r>
          </w:p>
        </w:tc>
      </w:tr>
    </w:tbl>
    <w:p w14:paraId="34FCB641" w14:textId="77777777" w:rsidR="00FA0179" w:rsidRPr="00535A3F" w:rsidRDefault="00FA0179" w:rsidP="00FA0179">
      <w:pPr>
        <w:spacing w:line="276" w:lineRule="auto"/>
        <w:ind w:left="992" w:firstLine="1"/>
        <w:rPr>
          <w:rFonts w:asciiTheme="majorHAnsi" w:eastAsia="Calibri" w:hAnsiTheme="majorHAnsi" w:cstheme="majorHAnsi"/>
        </w:rPr>
      </w:pPr>
    </w:p>
    <w:p w14:paraId="5DE8B72D" w14:textId="77777777" w:rsidR="00FA0179" w:rsidRPr="00535A3F" w:rsidRDefault="00FA0179" w:rsidP="00FA0179">
      <w:pPr>
        <w:spacing w:line="276" w:lineRule="auto"/>
        <w:ind w:left="992" w:firstLine="1"/>
        <w:rPr>
          <w:rFonts w:asciiTheme="majorHAnsi" w:eastAsia="Calibri" w:hAnsiTheme="majorHAnsi" w:cstheme="majorHAnsi"/>
        </w:rPr>
      </w:pPr>
      <w:r w:rsidRPr="00535A3F">
        <w:rPr>
          <w:rFonts w:asciiTheme="majorHAnsi" w:eastAsia="Calibri" w:hAnsiTheme="majorHAnsi" w:cstheme="majorHAnsi"/>
        </w:rPr>
        <w:t>Thời gian làm bài tập về nhà trung bình trong tuần trước của các bạn học sinh này là:</w:t>
      </w:r>
    </w:p>
    <w:p w14:paraId="43C811D7" w14:textId="77777777" w:rsidR="00FA0179" w:rsidRPr="00535A3F" w:rsidRDefault="00FA0179" w:rsidP="00FA0179">
      <w:pPr>
        <w:spacing w:line="276" w:lineRule="auto"/>
        <w:ind w:left="992" w:firstLine="1"/>
        <w:rPr>
          <w:rFonts w:asciiTheme="majorHAnsi" w:eastAsia="Calibri" w:hAnsiTheme="majorHAnsi" w:cstheme="majorHAnsi"/>
          <w:lang w:val="pt-BR"/>
        </w:rPr>
      </w:pPr>
      <w:r w:rsidRPr="00535A3F">
        <w:rPr>
          <w:rFonts w:asciiTheme="majorHAnsi" w:eastAsia="Calibri" w:hAnsiTheme="majorHAnsi" w:cstheme="majorHAnsi"/>
          <w:position w:val="-24"/>
          <w:lang w:val="en-US"/>
        </w:rPr>
        <w:object w:dxaOrig="3523" w:dyaOrig="634" w14:anchorId="5B1DFAFB">
          <v:shape id="_x0000_i3389" type="#_x0000_t75" style="width:176.3pt;height:31.75pt" o:ole="">
            <v:imagedata r:id="rId4689" o:title=""/>
          </v:shape>
          <o:OLEObject Type="Embed" ProgID="Equation.DSMT4" ShapeID="_x0000_i3389" DrawAspect="Content" ObjectID="_1804456083" r:id="rId4690"/>
        </w:object>
      </w:r>
      <w:r w:rsidRPr="00535A3F">
        <w:rPr>
          <w:rFonts w:asciiTheme="majorHAnsi" w:eastAsia="Calibri" w:hAnsiTheme="majorHAnsi" w:cstheme="majorHAnsi"/>
          <w:lang w:val="pt-BR"/>
        </w:rPr>
        <w:t>.</w:t>
      </w:r>
    </w:p>
    <w:p w14:paraId="6D612C6F" w14:textId="77777777" w:rsidR="00FA0179" w:rsidRPr="00535A3F" w:rsidRDefault="00FA0179" w:rsidP="00FA0179">
      <w:pPr>
        <w:pStyle w:val="BodyText"/>
        <w:widowControl w:val="0"/>
        <w:tabs>
          <w:tab w:val="left" w:pos="992"/>
        </w:tabs>
        <w:autoSpaceDE w:val="0"/>
        <w:autoSpaceDN w:val="0"/>
        <w:spacing w:before="120" w:line="276" w:lineRule="auto"/>
        <w:ind w:left="992" w:hanging="992"/>
        <w:jc w:val="both"/>
        <w:rPr>
          <w:rFonts w:asciiTheme="majorHAnsi" w:hAnsiTheme="majorHAnsi" w:cstheme="majorHAnsi"/>
          <w:sz w:val="24"/>
          <w:lang w:val="en-US"/>
        </w:rPr>
      </w:pPr>
      <w:r w:rsidRPr="00535A3F">
        <w:rPr>
          <w:rFonts w:asciiTheme="majorHAnsi" w:hAnsiTheme="majorHAnsi" w:cstheme="majorHAnsi"/>
          <w:sz w:val="24"/>
          <w:lang w:val="en-US"/>
        </w:rPr>
        <w:t>Câu 3:</w:t>
      </w:r>
      <w:r w:rsidRPr="00535A3F">
        <w:rPr>
          <w:rFonts w:asciiTheme="majorHAnsi" w:hAnsiTheme="majorHAnsi" w:cstheme="majorHAnsi"/>
          <w:sz w:val="24"/>
          <w:lang w:val="en-US"/>
        </w:rPr>
        <w:tab/>
      </w:r>
      <w:r w:rsidRPr="00535A3F">
        <w:rPr>
          <w:rFonts w:asciiTheme="majorHAnsi" w:hAnsiTheme="majorHAnsi" w:cstheme="majorHAnsi"/>
          <w:sz w:val="24"/>
        </w:rPr>
        <w:t>Doanh</w:t>
      </w:r>
      <w:r w:rsidRPr="00535A3F">
        <w:rPr>
          <w:rFonts w:asciiTheme="majorHAnsi" w:hAnsiTheme="majorHAnsi" w:cstheme="majorHAnsi"/>
          <w:spacing w:val="30"/>
          <w:sz w:val="24"/>
        </w:rPr>
        <w:t xml:space="preserve"> </w:t>
      </w:r>
      <w:r w:rsidRPr="00535A3F">
        <w:rPr>
          <w:rFonts w:asciiTheme="majorHAnsi" w:hAnsiTheme="majorHAnsi" w:cstheme="majorHAnsi"/>
          <w:sz w:val="24"/>
        </w:rPr>
        <w:t>thu</w:t>
      </w:r>
      <w:r w:rsidRPr="00535A3F">
        <w:rPr>
          <w:rFonts w:asciiTheme="majorHAnsi" w:hAnsiTheme="majorHAnsi" w:cstheme="majorHAnsi"/>
          <w:spacing w:val="30"/>
          <w:sz w:val="24"/>
        </w:rPr>
        <w:t xml:space="preserve"> </w:t>
      </w:r>
      <w:r w:rsidRPr="00535A3F">
        <w:rPr>
          <w:rFonts w:asciiTheme="majorHAnsi" w:hAnsiTheme="majorHAnsi" w:cstheme="majorHAnsi"/>
          <w:sz w:val="24"/>
        </w:rPr>
        <w:t>bán</w:t>
      </w:r>
      <w:r w:rsidRPr="00535A3F">
        <w:rPr>
          <w:rFonts w:asciiTheme="majorHAnsi" w:hAnsiTheme="majorHAnsi" w:cstheme="majorHAnsi"/>
          <w:spacing w:val="30"/>
          <w:sz w:val="24"/>
        </w:rPr>
        <w:t xml:space="preserve"> </w:t>
      </w:r>
      <w:r w:rsidRPr="00535A3F">
        <w:rPr>
          <w:rFonts w:asciiTheme="majorHAnsi" w:hAnsiTheme="majorHAnsi" w:cstheme="majorHAnsi"/>
          <w:sz w:val="24"/>
        </w:rPr>
        <w:t>hàng</w:t>
      </w:r>
      <w:r w:rsidRPr="00535A3F">
        <w:rPr>
          <w:rFonts w:asciiTheme="majorHAnsi" w:hAnsiTheme="majorHAnsi" w:cstheme="majorHAnsi"/>
          <w:spacing w:val="31"/>
          <w:sz w:val="24"/>
        </w:rPr>
        <w:t xml:space="preserve"> </w:t>
      </w:r>
      <w:r w:rsidRPr="00535A3F">
        <w:rPr>
          <w:rFonts w:asciiTheme="majorHAnsi" w:hAnsiTheme="majorHAnsi" w:cstheme="majorHAnsi"/>
          <w:sz w:val="24"/>
        </w:rPr>
        <w:t>trong</w:t>
      </w:r>
      <w:r w:rsidRPr="00535A3F">
        <w:rPr>
          <w:rFonts w:asciiTheme="majorHAnsi" w:hAnsiTheme="majorHAnsi" w:cstheme="majorHAnsi"/>
          <w:spacing w:val="29"/>
          <w:sz w:val="24"/>
        </w:rPr>
        <w:t xml:space="preserve"> </w:t>
      </w:r>
      <w:r w:rsidRPr="00535A3F">
        <w:rPr>
          <w:rFonts w:asciiTheme="majorHAnsi" w:hAnsiTheme="majorHAnsi" w:cstheme="majorHAnsi"/>
          <w:sz w:val="24"/>
        </w:rPr>
        <w:t>20</w:t>
      </w:r>
      <w:r w:rsidRPr="00535A3F">
        <w:rPr>
          <w:rFonts w:asciiTheme="majorHAnsi" w:hAnsiTheme="majorHAnsi" w:cstheme="majorHAnsi"/>
          <w:spacing w:val="30"/>
          <w:sz w:val="24"/>
        </w:rPr>
        <w:t xml:space="preserve"> </w:t>
      </w:r>
      <w:r w:rsidRPr="00535A3F">
        <w:rPr>
          <w:rFonts w:asciiTheme="majorHAnsi" w:hAnsiTheme="majorHAnsi" w:cstheme="majorHAnsi"/>
          <w:sz w:val="24"/>
        </w:rPr>
        <w:t>ngày</w:t>
      </w:r>
      <w:r w:rsidRPr="00535A3F">
        <w:rPr>
          <w:rFonts w:asciiTheme="majorHAnsi" w:hAnsiTheme="majorHAnsi" w:cstheme="majorHAnsi"/>
          <w:spacing w:val="31"/>
          <w:sz w:val="24"/>
        </w:rPr>
        <w:t xml:space="preserve"> </w:t>
      </w:r>
      <w:r w:rsidRPr="00535A3F">
        <w:rPr>
          <w:rFonts w:asciiTheme="majorHAnsi" w:hAnsiTheme="majorHAnsi" w:cstheme="majorHAnsi"/>
          <w:sz w:val="24"/>
        </w:rPr>
        <w:t>được</w:t>
      </w:r>
      <w:r w:rsidRPr="00535A3F">
        <w:rPr>
          <w:rFonts w:asciiTheme="majorHAnsi" w:hAnsiTheme="majorHAnsi" w:cstheme="majorHAnsi"/>
          <w:spacing w:val="30"/>
          <w:sz w:val="24"/>
        </w:rPr>
        <w:t xml:space="preserve"> </w:t>
      </w:r>
      <w:r w:rsidRPr="00535A3F">
        <w:rPr>
          <w:rFonts w:asciiTheme="majorHAnsi" w:hAnsiTheme="majorHAnsi" w:cstheme="majorHAnsi"/>
          <w:sz w:val="24"/>
        </w:rPr>
        <w:t>lựa</w:t>
      </w:r>
      <w:r w:rsidRPr="00535A3F">
        <w:rPr>
          <w:rFonts w:asciiTheme="majorHAnsi" w:hAnsiTheme="majorHAnsi" w:cstheme="majorHAnsi"/>
          <w:spacing w:val="30"/>
          <w:sz w:val="24"/>
        </w:rPr>
        <w:t xml:space="preserve"> </w:t>
      </w:r>
      <w:r w:rsidRPr="00535A3F">
        <w:rPr>
          <w:rFonts w:asciiTheme="majorHAnsi" w:hAnsiTheme="majorHAnsi" w:cstheme="majorHAnsi"/>
          <w:sz w:val="24"/>
        </w:rPr>
        <w:t>chọn ngẫu nhiên</w:t>
      </w:r>
      <w:r w:rsidRPr="00535A3F">
        <w:rPr>
          <w:rFonts w:asciiTheme="majorHAnsi" w:hAnsiTheme="majorHAnsi" w:cstheme="majorHAnsi"/>
          <w:spacing w:val="30"/>
          <w:sz w:val="24"/>
        </w:rPr>
        <w:t xml:space="preserve"> </w:t>
      </w:r>
      <w:r w:rsidRPr="00535A3F">
        <w:rPr>
          <w:rFonts w:asciiTheme="majorHAnsi" w:hAnsiTheme="majorHAnsi" w:cstheme="majorHAnsi"/>
          <w:sz w:val="24"/>
        </w:rPr>
        <w:t>của</w:t>
      </w:r>
      <w:r w:rsidRPr="00535A3F">
        <w:rPr>
          <w:rFonts w:asciiTheme="majorHAnsi" w:hAnsiTheme="majorHAnsi" w:cstheme="majorHAnsi"/>
          <w:spacing w:val="31"/>
          <w:sz w:val="24"/>
        </w:rPr>
        <w:t xml:space="preserve"> </w:t>
      </w:r>
      <w:r w:rsidRPr="00535A3F">
        <w:rPr>
          <w:rFonts w:asciiTheme="majorHAnsi" w:hAnsiTheme="majorHAnsi" w:cstheme="majorHAnsi"/>
          <w:sz w:val="24"/>
        </w:rPr>
        <w:t>một của</w:t>
      </w:r>
      <w:r w:rsidRPr="00535A3F">
        <w:rPr>
          <w:rFonts w:asciiTheme="majorHAnsi" w:hAnsiTheme="majorHAnsi" w:cstheme="majorHAnsi"/>
          <w:spacing w:val="30"/>
          <w:sz w:val="24"/>
        </w:rPr>
        <w:t xml:space="preserve"> </w:t>
      </w:r>
      <w:r w:rsidRPr="00535A3F">
        <w:rPr>
          <w:rFonts w:asciiTheme="majorHAnsi" w:hAnsiTheme="majorHAnsi" w:cstheme="majorHAnsi"/>
          <w:sz w:val="24"/>
        </w:rPr>
        <w:t>hàng</w:t>
      </w:r>
      <w:r w:rsidRPr="00535A3F">
        <w:rPr>
          <w:rFonts w:asciiTheme="majorHAnsi" w:hAnsiTheme="majorHAnsi" w:cstheme="majorHAnsi"/>
          <w:spacing w:val="31"/>
          <w:sz w:val="24"/>
        </w:rPr>
        <w:t xml:space="preserve"> </w:t>
      </w:r>
      <w:r w:rsidRPr="00535A3F">
        <w:rPr>
          <w:rFonts w:asciiTheme="majorHAnsi" w:hAnsiTheme="majorHAnsi" w:cstheme="majorHAnsi"/>
          <w:sz w:val="24"/>
        </w:rPr>
        <w:t>được</w:t>
      </w:r>
      <w:r w:rsidRPr="00535A3F">
        <w:rPr>
          <w:rFonts w:asciiTheme="majorHAnsi" w:hAnsiTheme="majorHAnsi" w:cstheme="majorHAnsi"/>
          <w:spacing w:val="30"/>
          <w:sz w:val="24"/>
        </w:rPr>
        <w:t xml:space="preserve"> </w:t>
      </w:r>
      <w:r w:rsidRPr="00535A3F">
        <w:rPr>
          <w:rFonts w:asciiTheme="majorHAnsi" w:hAnsiTheme="majorHAnsi" w:cstheme="majorHAnsi"/>
          <w:sz w:val="24"/>
        </w:rPr>
        <w:t>ghi</w:t>
      </w:r>
      <w:r w:rsidRPr="00535A3F">
        <w:rPr>
          <w:rFonts w:asciiTheme="majorHAnsi" w:hAnsiTheme="majorHAnsi" w:cstheme="majorHAnsi"/>
          <w:spacing w:val="30"/>
          <w:sz w:val="24"/>
        </w:rPr>
        <w:t xml:space="preserve"> </w:t>
      </w:r>
      <w:r w:rsidRPr="00535A3F">
        <w:rPr>
          <w:rFonts w:asciiTheme="majorHAnsi" w:hAnsiTheme="majorHAnsi" w:cstheme="majorHAnsi"/>
          <w:sz w:val="24"/>
        </w:rPr>
        <w:t>lại</w:t>
      </w:r>
      <w:r w:rsidRPr="00535A3F">
        <w:rPr>
          <w:rFonts w:asciiTheme="majorHAnsi" w:hAnsiTheme="majorHAnsi" w:cstheme="majorHAnsi"/>
          <w:spacing w:val="31"/>
          <w:sz w:val="24"/>
        </w:rPr>
        <w:t xml:space="preserve"> </w:t>
      </w:r>
      <w:r w:rsidRPr="00535A3F">
        <w:rPr>
          <w:rFonts w:asciiTheme="majorHAnsi" w:hAnsiTheme="majorHAnsi" w:cstheme="majorHAnsi"/>
          <w:sz w:val="24"/>
        </w:rPr>
        <w:t>ở</w:t>
      </w:r>
      <w:r w:rsidRPr="00535A3F">
        <w:rPr>
          <w:rFonts w:asciiTheme="majorHAnsi" w:hAnsiTheme="majorHAnsi" w:cstheme="majorHAnsi"/>
          <w:spacing w:val="30"/>
          <w:sz w:val="24"/>
        </w:rPr>
        <w:t xml:space="preserve"> </w:t>
      </w:r>
      <w:r w:rsidRPr="00535A3F">
        <w:rPr>
          <w:rFonts w:asciiTheme="majorHAnsi" w:hAnsiTheme="majorHAnsi" w:cstheme="majorHAnsi"/>
          <w:sz w:val="24"/>
        </w:rPr>
        <w:t>bảng</w:t>
      </w:r>
      <w:r w:rsidRPr="00535A3F">
        <w:rPr>
          <w:rFonts w:asciiTheme="majorHAnsi" w:hAnsiTheme="majorHAnsi" w:cstheme="majorHAnsi"/>
          <w:spacing w:val="1"/>
          <w:sz w:val="24"/>
        </w:rPr>
        <w:t xml:space="preserve"> </w:t>
      </w:r>
      <w:r w:rsidRPr="00535A3F">
        <w:rPr>
          <w:rFonts w:asciiTheme="majorHAnsi" w:hAnsiTheme="majorHAnsi" w:cstheme="majorHAnsi"/>
          <w:sz w:val="24"/>
        </w:rPr>
        <w:t>sau</w:t>
      </w:r>
      <w:r w:rsidRPr="00535A3F">
        <w:rPr>
          <w:rFonts w:asciiTheme="majorHAnsi" w:hAnsiTheme="majorHAnsi" w:cstheme="majorHAnsi"/>
          <w:spacing w:val="23"/>
          <w:sz w:val="24"/>
        </w:rPr>
        <w:t xml:space="preserve"> </w:t>
      </w:r>
      <w:r w:rsidRPr="00535A3F">
        <w:rPr>
          <w:rFonts w:asciiTheme="majorHAnsi" w:hAnsiTheme="majorHAnsi" w:cstheme="majorHAnsi"/>
          <w:sz w:val="24"/>
        </w:rPr>
        <w:t>(đơn</w:t>
      </w:r>
      <w:r w:rsidRPr="00535A3F">
        <w:rPr>
          <w:rFonts w:asciiTheme="majorHAnsi" w:hAnsiTheme="majorHAnsi" w:cstheme="majorHAnsi"/>
          <w:spacing w:val="24"/>
          <w:sz w:val="24"/>
        </w:rPr>
        <w:t xml:space="preserve"> </w:t>
      </w:r>
      <w:r w:rsidRPr="00535A3F">
        <w:rPr>
          <w:rFonts w:asciiTheme="majorHAnsi" w:hAnsiTheme="majorHAnsi" w:cstheme="majorHAnsi"/>
          <w:sz w:val="24"/>
        </w:rPr>
        <w:t>vị:</w:t>
      </w:r>
      <w:r w:rsidRPr="00535A3F">
        <w:rPr>
          <w:rFonts w:asciiTheme="majorHAnsi" w:hAnsiTheme="majorHAnsi" w:cstheme="majorHAnsi"/>
          <w:spacing w:val="24"/>
          <w:sz w:val="24"/>
        </w:rPr>
        <w:t xml:space="preserve"> </w:t>
      </w:r>
      <w:r w:rsidRPr="00535A3F">
        <w:rPr>
          <w:rFonts w:asciiTheme="majorHAnsi" w:hAnsiTheme="majorHAnsi" w:cstheme="majorHAnsi"/>
          <w:sz w:val="24"/>
        </w:rPr>
        <w:t>triệu đồng):</w:t>
      </w:r>
    </w:p>
    <w:p w14:paraId="43F29B88" w14:textId="1549D203" w:rsidR="00FA0179" w:rsidRPr="00535A3F" w:rsidRDefault="00FA0179" w:rsidP="00FA0179">
      <w:pPr>
        <w:spacing w:before="120" w:line="276" w:lineRule="auto"/>
        <w:ind w:left="992"/>
        <w:jc w:val="center"/>
        <w:rPr>
          <w:rFonts w:asciiTheme="majorHAnsi" w:hAnsiTheme="majorHAnsi" w:cstheme="majorHAnsi"/>
          <w:w w:val="105"/>
        </w:rPr>
      </w:pPr>
      <w:r w:rsidRPr="00535A3F">
        <w:rPr>
          <w:rFonts w:asciiTheme="majorHAnsi" w:hAnsiTheme="majorHAnsi" w:cstheme="majorHAnsi"/>
          <w:noProof/>
          <w:lang w:val="en-US" w:eastAsia="en-US"/>
        </w:rPr>
        <w:drawing>
          <wp:inline distT="0" distB="0" distL="0" distR="0" wp14:anchorId="28324DBF" wp14:editId="2D4A451A">
            <wp:extent cx="4212590" cy="473710"/>
            <wp:effectExtent l="0" t="0" r="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32">
                      <a:extLst>
                        <a:ext uri="{28A0092B-C50C-407E-A947-70E740481C1C}">
                          <a14:useLocalDpi xmlns:a14="http://schemas.microsoft.com/office/drawing/2010/main" val="0"/>
                        </a:ext>
                      </a:extLst>
                    </a:blip>
                    <a:srcRect/>
                    <a:stretch>
                      <a:fillRect/>
                    </a:stretch>
                  </pic:blipFill>
                  <pic:spPr bwMode="auto">
                    <a:xfrm>
                      <a:off x="0" y="0"/>
                      <a:ext cx="4212590" cy="473710"/>
                    </a:xfrm>
                    <a:prstGeom prst="rect">
                      <a:avLst/>
                    </a:prstGeom>
                    <a:noFill/>
                    <a:ln>
                      <a:noFill/>
                    </a:ln>
                  </pic:spPr>
                </pic:pic>
              </a:graphicData>
            </a:graphic>
          </wp:inline>
        </w:drawing>
      </w:r>
    </w:p>
    <w:p w14:paraId="4D4577F6" w14:textId="77777777" w:rsidR="00FA0179" w:rsidRPr="00535A3F" w:rsidRDefault="00FA0179" w:rsidP="00FA0179">
      <w:pPr>
        <w:spacing w:before="120" w:line="276" w:lineRule="auto"/>
        <w:ind w:left="992"/>
        <w:jc w:val="both"/>
        <w:rPr>
          <w:rFonts w:asciiTheme="majorHAnsi" w:hAnsiTheme="majorHAnsi" w:cstheme="majorHAnsi"/>
          <w:w w:val="105"/>
        </w:rPr>
      </w:pPr>
      <w:r w:rsidRPr="00535A3F">
        <w:rPr>
          <w:rFonts w:asciiTheme="majorHAnsi" w:hAnsiTheme="majorHAnsi" w:cstheme="majorHAnsi"/>
          <w:w w:val="105"/>
        </w:rPr>
        <w:t>Số</w:t>
      </w:r>
      <w:r w:rsidRPr="00535A3F">
        <w:rPr>
          <w:rFonts w:asciiTheme="majorHAnsi" w:hAnsiTheme="majorHAnsi" w:cstheme="majorHAnsi"/>
          <w:spacing w:val="8"/>
          <w:w w:val="105"/>
        </w:rPr>
        <w:t xml:space="preserve"> </w:t>
      </w:r>
      <w:r w:rsidRPr="00535A3F">
        <w:rPr>
          <w:rFonts w:asciiTheme="majorHAnsi" w:hAnsiTheme="majorHAnsi" w:cstheme="majorHAnsi"/>
          <w:w w:val="105"/>
        </w:rPr>
        <w:t>trung</w:t>
      </w:r>
      <w:r w:rsidRPr="00535A3F">
        <w:rPr>
          <w:rFonts w:asciiTheme="majorHAnsi" w:hAnsiTheme="majorHAnsi" w:cstheme="majorHAnsi"/>
          <w:spacing w:val="9"/>
          <w:w w:val="105"/>
        </w:rPr>
        <w:t xml:space="preserve"> </w:t>
      </w:r>
      <w:r w:rsidRPr="00535A3F">
        <w:rPr>
          <w:rFonts w:asciiTheme="majorHAnsi" w:hAnsiTheme="majorHAnsi" w:cstheme="majorHAnsi"/>
          <w:w w:val="105"/>
        </w:rPr>
        <w:t>bình</w:t>
      </w:r>
      <w:r w:rsidRPr="00535A3F">
        <w:rPr>
          <w:rFonts w:asciiTheme="majorHAnsi" w:hAnsiTheme="majorHAnsi" w:cstheme="majorHAnsi"/>
          <w:spacing w:val="9"/>
          <w:w w:val="105"/>
        </w:rPr>
        <w:t xml:space="preserve"> </w:t>
      </w:r>
      <w:r w:rsidRPr="00535A3F">
        <w:rPr>
          <w:rFonts w:asciiTheme="majorHAnsi" w:hAnsiTheme="majorHAnsi" w:cstheme="majorHAnsi"/>
          <w:w w:val="105"/>
        </w:rPr>
        <w:t>của</w:t>
      </w:r>
      <w:r w:rsidRPr="00535A3F">
        <w:rPr>
          <w:rFonts w:asciiTheme="majorHAnsi" w:hAnsiTheme="majorHAnsi" w:cstheme="majorHAnsi"/>
          <w:spacing w:val="9"/>
          <w:w w:val="105"/>
        </w:rPr>
        <w:t xml:space="preserve"> </w:t>
      </w:r>
      <w:r w:rsidRPr="00535A3F">
        <w:rPr>
          <w:rFonts w:asciiTheme="majorHAnsi" w:hAnsiTheme="majorHAnsi" w:cstheme="majorHAnsi"/>
          <w:w w:val="105"/>
        </w:rPr>
        <w:t>mẫu số liệu</w:t>
      </w:r>
      <w:r w:rsidRPr="00535A3F">
        <w:rPr>
          <w:rFonts w:asciiTheme="majorHAnsi" w:hAnsiTheme="majorHAnsi" w:cstheme="majorHAnsi"/>
          <w:spacing w:val="8"/>
          <w:w w:val="105"/>
        </w:rPr>
        <w:t xml:space="preserve"> </w:t>
      </w:r>
      <w:r w:rsidRPr="00535A3F">
        <w:rPr>
          <w:rFonts w:asciiTheme="majorHAnsi" w:hAnsiTheme="majorHAnsi" w:cstheme="majorHAnsi"/>
          <w:w w:val="105"/>
        </w:rPr>
        <w:t>trên</w:t>
      </w:r>
      <w:r w:rsidRPr="00535A3F">
        <w:rPr>
          <w:rFonts w:asciiTheme="majorHAnsi" w:hAnsiTheme="majorHAnsi" w:cstheme="majorHAnsi"/>
          <w:spacing w:val="9"/>
          <w:w w:val="105"/>
        </w:rPr>
        <w:t xml:space="preserve"> </w:t>
      </w:r>
      <w:r w:rsidRPr="00535A3F">
        <w:rPr>
          <w:rFonts w:asciiTheme="majorHAnsi" w:hAnsiTheme="majorHAnsi" w:cstheme="majorHAnsi"/>
          <w:w w:val="105"/>
        </w:rPr>
        <w:t>thuộc</w:t>
      </w:r>
      <w:r w:rsidRPr="00535A3F">
        <w:rPr>
          <w:rFonts w:asciiTheme="majorHAnsi" w:hAnsiTheme="majorHAnsi" w:cstheme="majorHAnsi"/>
          <w:spacing w:val="9"/>
          <w:w w:val="105"/>
        </w:rPr>
        <w:t xml:space="preserve"> </w:t>
      </w:r>
      <w:r w:rsidRPr="00535A3F">
        <w:rPr>
          <w:rFonts w:asciiTheme="majorHAnsi" w:hAnsiTheme="majorHAnsi" w:cstheme="majorHAnsi"/>
          <w:w w:val="105"/>
        </w:rPr>
        <w:t>khoảng</w:t>
      </w:r>
      <w:r w:rsidRPr="00535A3F">
        <w:rPr>
          <w:rFonts w:asciiTheme="majorHAnsi" w:hAnsiTheme="majorHAnsi" w:cstheme="majorHAnsi"/>
          <w:spacing w:val="9"/>
          <w:w w:val="105"/>
        </w:rPr>
        <w:t xml:space="preserve"> </w:t>
      </w:r>
      <w:r w:rsidRPr="00535A3F">
        <w:rPr>
          <w:rFonts w:asciiTheme="majorHAnsi" w:hAnsiTheme="majorHAnsi" w:cstheme="majorHAnsi"/>
          <w:w w:val="105"/>
        </w:rPr>
        <w:t>nào</w:t>
      </w:r>
      <w:r w:rsidRPr="00535A3F">
        <w:rPr>
          <w:rFonts w:asciiTheme="majorHAnsi" w:hAnsiTheme="majorHAnsi" w:cstheme="majorHAnsi"/>
          <w:spacing w:val="9"/>
          <w:w w:val="105"/>
        </w:rPr>
        <w:t xml:space="preserve"> </w:t>
      </w:r>
      <w:r w:rsidRPr="00535A3F">
        <w:rPr>
          <w:rFonts w:asciiTheme="majorHAnsi" w:hAnsiTheme="majorHAnsi" w:cstheme="majorHAnsi"/>
          <w:w w:val="105"/>
        </w:rPr>
        <w:t>trong</w:t>
      </w:r>
      <w:r w:rsidRPr="00535A3F">
        <w:rPr>
          <w:rFonts w:asciiTheme="majorHAnsi" w:hAnsiTheme="majorHAnsi" w:cstheme="majorHAnsi"/>
          <w:spacing w:val="9"/>
          <w:w w:val="105"/>
        </w:rPr>
        <w:t xml:space="preserve"> </w:t>
      </w:r>
      <w:r w:rsidRPr="00535A3F">
        <w:rPr>
          <w:rFonts w:asciiTheme="majorHAnsi" w:hAnsiTheme="majorHAnsi" w:cstheme="majorHAnsi"/>
          <w:w w:val="105"/>
        </w:rPr>
        <w:t>các</w:t>
      </w:r>
      <w:r w:rsidRPr="00535A3F">
        <w:rPr>
          <w:rFonts w:asciiTheme="majorHAnsi" w:hAnsiTheme="majorHAnsi" w:cstheme="majorHAnsi"/>
          <w:spacing w:val="8"/>
          <w:w w:val="105"/>
        </w:rPr>
        <w:t xml:space="preserve"> </w:t>
      </w:r>
      <w:r w:rsidRPr="00535A3F">
        <w:rPr>
          <w:rFonts w:asciiTheme="majorHAnsi" w:hAnsiTheme="majorHAnsi" w:cstheme="majorHAnsi"/>
          <w:w w:val="105"/>
        </w:rPr>
        <w:t>khoảng</w:t>
      </w:r>
      <w:r w:rsidRPr="00535A3F">
        <w:rPr>
          <w:rFonts w:asciiTheme="majorHAnsi" w:hAnsiTheme="majorHAnsi" w:cstheme="majorHAnsi"/>
          <w:spacing w:val="9"/>
          <w:w w:val="105"/>
        </w:rPr>
        <w:t xml:space="preserve"> </w:t>
      </w:r>
      <w:r w:rsidRPr="00535A3F">
        <w:rPr>
          <w:rFonts w:asciiTheme="majorHAnsi" w:hAnsiTheme="majorHAnsi" w:cstheme="majorHAnsi"/>
          <w:w w:val="105"/>
        </w:rPr>
        <w:t>dưới</w:t>
      </w:r>
      <w:r w:rsidRPr="00535A3F">
        <w:rPr>
          <w:rFonts w:asciiTheme="majorHAnsi" w:hAnsiTheme="majorHAnsi" w:cstheme="majorHAnsi"/>
          <w:spacing w:val="9"/>
          <w:w w:val="105"/>
        </w:rPr>
        <w:t xml:space="preserve"> </w:t>
      </w:r>
      <w:r w:rsidRPr="00535A3F">
        <w:rPr>
          <w:rFonts w:asciiTheme="majorHAnsi" w:hAnsiTheme="majorHAnsi" w:cstheme="majorHAnsi"/>
          <w:w w:val="105"/>
        </w:rPr>
        <w:t>đây?</w:t>
      </w:r>
    </w:p>
    <w:p w14:paraId="7D18041C" w14:textId="77777777" w:rsidR="00FA0179" w:rsidRPr="00535A3F" w:rsidRDefault="00FA0179" w:rsidP="00FA0179">
      <w:pPr>
        <w:tabs>
          <w:tab w:val="left" w:pos="3402"/>
          <w:tab w:val="left" w:pos="5669"/>
          <w:tab w:val="left" w:pos="7937"/>
        </w:tabs>
        <w:spacing w:line="276" w:lineRule="auto"/>
        <w:ind w:left="992"/>
        <w:jc w:val="both"/>
        <w:rPr>
          <w:rFonts w:asciiTheme="majorHAnsi" w:hAnsiTheme="majorHAnsi" w:cstheme="majorHAnsi"/>
          <w:w w:val="105"/>
        </w:rPr>
      </w:pPr>
      <w:r w:rsidRPr="00535A3F">
        <w:rPr>
          <w:rFonts w:asciiTheme="majorHAnsi" w:hAnsiTheme="majorHAnsi" w:cstheme="majorHAnsi"/>
          <w:b/>
          <w:w w:val="105"/>
        </w:rPr>
        <w:t xml:space="preserve">A. </w:t>
      </w:r>
      <w:r w:rsidRPr="00535A3F">
        <w:rPr>
          <w:rFonts w:asciiTheme="majorHAnsi" w:eastAsiaTheme="minorHAnsi" w:hAnsiTheme="majorHAnsi" w:cstheme="majorHAnsi"/>
          <w:w w:val="105"/>
          <w:position w:val="-14"/>
          <w:lang w:val="en-US"/>
        </w:rPr>
        <w:object w:dxaOrig="643" w:dyaOrig="403" w14:anchorId="2CDD54B5">
          <v:shape id="_x0000_i3390" type="#_x0000_t75" style="width:32.3pt;height:20.4pt" o:ole="">
            <v:imagedata r:id="rId4333" o:title=""/>
          </v:shape>
          <o:OLEObject Type="Embed" ProgID="Equation.DSMT4" ShapeID="_x0000_i3390" DrawAspect="Content" ObjectID="_1804456084" r:id="rId4691"/>
        </w:object>
      </w:r>
      <w:r w:rsidRPr="00535A3F">
        <w:rPr>
          <w:rFonts w:asciiTheme="majorHAnsi" w:hAnsiTheme="majorHAnsi" w:cstheme="majorHAnsi"/>
          <w:w w:val="105"/>
        </w:rPr>
        <w:t>.</w:t>
      </w:r>
      <w:r w:rsidRPr="00535A3F">
        <w:rPr>
          <w:rFonts w:asciiTheme="majorHAnsi" w:hAnsiTheme="majorHAnsi" w:cstheme="majorHAnsi"/>
          <w:w w:val="105"/>
        </w:rPr>
        <w:tab/>
      </w:r>
      <w:r w:rsidRPr="00535A3F">
        <w:rPr>
          <w:rFonts w:asciiTheme="majorHAnsi" w:hAnsiTheme="majorHAnsi" w:cstheme="majorHAnsi"/>
          <w:b/>
          <w:w w:val="105"/>
          <w:u w:val="single"/>
        </w:rPr>
        <w:t>B</w:t>
      </w:r>
      <w:r w:rsidRPr="00535A3F">
        <w:rPr>
          <w:rFonts w:asciiTheme="majorHAnsi" w:hAnsiTheme="majorHAnsi" w:cstheme="majorHAnsi"/>
          <w:b/>
          <w:w w:val="105"/>
        </w:rPr>
        <w:t xml:space="preserve">. </w:t>
      </w:r>
      <w:r w:rsidRPr="00535A3F">
        <w:rPr>
          <w:rFonts w:asciiTheme="majorHAnsi" w:eastAsiaTheme="minorHAnsi" w:hAnsiTheme="majorHAnsi" w:cstheme="majorHAnsi"/>
          <w:w w:val="105"/>
          <w:position w:val="-14"/>
          <w:highlight w:val="yellow"/>
          <w:lang w:val="en-US"/>
        </w:rPr>
        <w:object w:dxaOrig="720" w:dyaOrig="403" w14:anchorId="42075FB2">
          <v:shape id="_x0000_i3391" type="#_x0000_t75" style="width:36.3pt;height:20.4pt" o:ole="">
            <v:imagedata r:id="rId4335" o:title=""/>
          </v:shape>
          <o:OLEObject Type="Embed" ProgID="Equation.DSMT4" ShapeID="_x0000_i3391" DrawAspect="Content" ObjectID="_1804456085" r:id="rId4692"/>
        </w:object>
      </w:r>
      <w:r w:rsidRPr="00535A3F">
        <w:rPr>
          <w:rFonts w:asciiTheme="majorHAnsi" w:hAnsiTheme="majorHAnsi" w:cstheme="majorHAnsi"/>
          <w:w w:val="105"/>
          <w:highlight w:val="yellow"/>
        </w:rPr>
        <w:t>.</w:t>
      </w:r>
      <w:r w:rsidRPr="00535A3F">
        <w:rPr>
          <w:rFonts w:asciiTheme="majorHAnsi" w:hAnsiTheme="majorHAnsi" w:cstheme="majorHAnsi"/>
          <w:w w:val="105"/>
        </w:rPr>
        <w:tab/>
      </w:r>
      <w:r w:rsidRPr="00535A3F">
        <w:rPr>
          <w:rFonts w:asciiTheme="majorHAnsi" w:hAnsiTheme="majorHAnsi" w:cstheme="majorHAnsi"/>
          <w:b/>
          <w:w w:val="105"/>
        </w:rPr>
        <w:t xml:space="preserve">C. </w:t>
      </w:r>
      <w:r w:rsidRPr="00535A3F">
        <w:rPr>
          <w:rFonts w:asciiTheme="majorHAnsi" w:eastAsiaTheme="minorHAnsi" w:hAnsiTheme="majorHAnsi" w:cstheme="majorHAnsi"/>
          <w:w w:val="105"/>
          <w:position w:val="-14"/>
          <w:lang w:val="en-US"/>
        </w:rPr>
        <w:object w:dxaOrig="797" w:dyaOrig="403" w14:anchorId="2FEF157E">
          <v:shape id="_x0000_i3392" type="#_x0000_t75" style="width:39.7pt;height:20.4pt" o:ole="">
            <v:imagedata r:id="rId4337" o:title=""/>
          </v:shape>
          <o:OLEObject Type="Embed" ProgID="Equation.DSMT4" ShapeID="_x0000_i3392" DrawAspect="Content" ObjectID="_1804456086" r:id="rId4693"/>
        </w:object>
      </w:r>
      <w:r w:rsidRPr="00535A3F">
        <w:rPr>
          <w:rFonts w:asciiTheme="majorHAnsi" w:hAnsiTheme="majorHAnsi" w:cstheme="majorHAnsi"/>
          <w:w w:val="105"/>
        </w:rPr>
        <w:t>.</w:t>
      </w:r>
      <w:r w:rsidRPr="00535A3F">
        <w:rPr>
          <w:rFonts w:asciiTheme="majorHAnsi" w:hAnsiTheme="majorHAnsi" w:cstheme="majorHAnsi"/>
          <w:w w:val="105"/>
        </w:rPr>
        <w:tab/>
      </w:r>
      <w:r w:rsidRPr="00535A3F">
        <w:rPr>
          <w:rFonts w:asciiTheme="majorHAnsi" w:hAnsiTheme="majorHAnsi" w:cstheme="majorHAnsi"/>
          <w:b/>
          <w:w w:val="105"/>
        </w:rPr>
        <w:t xml:space="preserve">D. </w:t>
      </w:r>
      <w:r w:rsidRPr="00535A3F">
        <w:rPr>
          <w:rFonts w:asciiTheme="majorHAnsi" w:eastAsiaTheme="minorHAnsi" w:hAnsiTheme="majorHAnsi" w:cstheme="majorHAnsi"/>
          <w:w w:val="105"/>
          <w:position w:val="-14"/>
          <w:lang w:val="en-US"/>
        </w:rPr>
        <w:object w:dxaOrig="831" w:dyaOrig="403" w14:anchorId="021856D9">
          <v:shape id="_x0000_i3393" type="#_x0000_t75" style="width:41.4pt;height:20.4pt" o:ole="">
            <v:imagedata r:id="rId4339" o:title=""/>
          </v:shape>
          <o:OLEObject Type="Embed" ProgID="Equation.DSMT4" ShapeID="_x0000_i3393" DrawAspect="Content" ObjectID="_1804456087" r:id="rId4694"/>
        </w:object>
      </w:r>
      <w:r w:rsidRPr="00535A3F">
        <w:rPr>
          <w:rFonts w:asciiTheme="majorHAnsi" w:hAnsiTheme="majorHAnsi" w:cstheme="majorHAnsi"/>
          <w:w w:val="105"/>
        </w:rPr>
        <w:t>.</w:t>
      </w:r>
    </w:p>
    <w:p w14:paraId="1D62AE05" w14:textId="77777777" w:rsidR="00FA0179" w:rsidRPr="00535A3F" w:rsidRDefault="00FA0179" w:rsidP="00FA0179">
      <w:pPr>
        <w:pStyle w:val="ListParagraph"/>
        <w:spacing w:line="276" w:lineRule="auto"/>
        <w:ind w:left="992"/>
        <w:jc w:val="center"/>
        <w:rPr>
          <w:rFonts w:asciiTheme="majorHAnsi" w:hAnsiTheme="majorHAnsi" w:cstheme="majorHAnsi"/>
          <w:b/>
          <w:w w:val="105"/>
          <w:sz w:val="24"/>
          <w:szCs w:val="24"/>
        </w:rPr>
      </w:pPr>
      <w:r w:rsidRPr="00535A3F">
        <w:rPr>
          <w:rFonts w:asciiTheme="majorHAnsi" w:hAnsiTheme="majorHAnsi" w:cstheme="majorHAnsi"/>
          <w:b/>
          <w:w w:val="105"/>
          <w:sz w:val="24"/>
          <w:szCs w:val="24"/>
        </w:rPr>
        <w:t>Lời giải</w:t>
      </w:r>
    </w:p>
    <w:p w14:paraId="6DBAB56E" w14:textId="77777777" w:rsidR="00FA0179" w:rsidRPr="00535A3F" w:rsidRDefault="00FA0179" w:rsidP="00FA0179">
      <w:pPr>
        <w:spacing w:before="120" w:line="276" w:lineRule="auto"/>
        <w:ind w:left="992"/>
        <w:jc w:val="both"/>
        <w:rPr>
          <w:rFonts w:asciiTheme="majorHAnsi" w:hAnsiTheme="majorHAnsi" w:cstheme="majorHAnsi"/>
          <w:w w:val="105"/>
        </w:rPr>
      </w:pPr>
      <w:r w:rsidRPr="00535A3F">
        <w:rPr>
          <w:rFonts w:asciiTheme="majorHAnsi" w:hAnsiTheme="majorHAnsi" w:cstheme="majorHAnsi"/>
          <w:w w:val="105"/>
        </w:rPr>
        <w:t>Bảng</w:t>
      </w:r>
      <w:r w:rsidRPr="00535A3F">
        <w:rPr>
          <w:rFonts w:asciiTheme="majorHAnsi" w:hAnsiTheme="majorHAnsi" w:cstheme="majorHAnsi"/>
          <w:spacing w:val="15"/>
          <w:w w:val="105"/>
        </w:rPr>
        <w:t xml:space="preserve"> </w:t>
      </w:r>
      <w:r w:rsidRPr="00535A3F">
        <w:rPr>
          <w:rFonts w:asciiTheme="majorHAnsi" w:hAnsiTheme="majorHAnsi" w:cstheme="majorHAnsi"/>
          <w:w w:val="105"/>
        </w:rPr>
        <w:t>tần số</w:t>
      </w:r>
      <w:r w:rsidRPr="00535A3F">
        <w:rPr>
          <w:rFonts w:asciiTheme="majorHAnsi" w:hAnsiTheme="majorHAnsi" w:cstheme="majorHAnsi"/>
          <w:spacing w:val="16"/>
          <w:w w:val="105"/>
        </w:rPr>
        <w:t xml:space="preserve"> </w:t>
      </w:r>
      <w:r w:rsidRPr="00535A3F">
        <w:rPr>
          <w:rFonts w:asciiTheme="majorHAnsi" w:hAnsiTheme="majorHAnsi" w:cstheme="majorHAnsi"/>
          <w:w w:val="105"/>
        </w:rPr>
        <w:t>ghép</w:t>
      </w:r>
      <w:r w:rsidRPr="00535A3F">
        <w:rPr>
          <w:rFonts w:asciiTheme="majorHAnsi" w:hAnsiTheme="majorHAnsi" w:cstheme="majorHAnsi"/>
          <w:spacing w:val="15"/>
          <w:w w:val="105"/>
        </w:rPr>
        <w:t xml:space="preserve"> </w:t>
      </w:r>
      <w:r w:rsidRPr="00535A3F">
        <w:rPr>
          <w:rFonts w:asciiTheme="majorHAnsi" w:hAnsiTheme="majorHAnsi" w:cstheme="majorHAnsi"/>
          <w:w w:val="105"/>
        </w:rPr>
        <w:t>nhóm</w:t>
      </w:r>
      <w:r w:rsidRPr="00535A3F">
        <w:rPr>
          <w:rFonts w:asciiTheme="majorHAnsi" w:hAnsiTheme="majorHAnsi" w:cstheme="majorHAnsi"/>
          <w:spacing w:val="16"/>
          <w:w w:val="105"/>
        </w:rPr>
        <w:t xml:space="preserve"> </w:t>
      </w:r>
      <w:r w:rsidRPr="00535A3F">
        <w:rPr>
          <w:rFonts w:asciiTheme="majorHAnsi" w:hAnsiTheme="majorHAnsi" w:cstheme="majorHAnsi"/>
          <w:w w:val="105"/>
        </w:rPr>
        <w:t>theo</w:t>
      </w:r>
      <w:r w:rsidRPr="00535A3F">
        <w:rPr>
          <w:rFonts w:asciiTheme="majorHAnsi" w:hAnsiTheme="majorHAnsi" w:cstheme="majorHAnsi"/>
          <w:spacing w:val="16"/>
          <w:w w:val="105"/>
        </w:rPr>
        <w:t xml:space="preserve"> </w:t>
      </w:r>
      <w:r w:rsidRPr="00535A3F">
        <w:rPr>
          <w:rFonts w:asciiTheme="majorHAnsi" w:hAnsiTheme="majorHAnsi" w:cstheme="majorHAnsi"/>
          <w:w w:val="105"/>
        </w:rPr>
        <w:t>giá</w:t>
      </w:r>
      <w:r w:rsidRPr="00535A3F">
        <w:rPr>
          <w:rFonts w:asciiTheme="majorHAnsi" w:hAnsiTheme="majorHAnsi" w:cstheme="majorHAnsi"/>
          <w:spacing w:val="16"/>
          <w:w w:val="105"/>
        </w:rPr>
        <w:t xml:space="preserve"> </w:t>
      </w:r>
      <w:r w:rsidRPr="00535A3F">
        <w:rPr>
          <w:rFonts w:asciiTheme="majorHAnsi" w:hAnsiTheme="majorHAnsi" w:cstheme="majorHAnsi"/>
          <w:w w:val="105"/>
        </w:rPr>
        <w:t>trị</w:t>
      </w:r>
      <w:r w:rsidRPr="00535A3F">
        <w:rPr>
          <w:rFonts w:asciiTheme="majorHAnsi" w:hAnsiTheme="majorHAnsi" w:cstheme="majorHAnsi"/>
          <w:spacing w:val="15"/>
          <w:w w:val="105"/>
        </w:rPr>
        <w:t xml:space="preserve"> </w:t>
      </w:r>
      <w:r w:rsidRPr="00535A3F">
        <w:rPr>
          <w:rFonts w:asciiTheme="majorHAnsi" w:hAnsiTheme="majorHAnsi" w:cstheme="majorHAnsi"/>
          <w:w w:val="105"/>
        </w:rPr>
        <w:t>đại</w:t>
      </w:r>
      <w:r w:rsidRPr="00535A3F">
        <w:rPr>
          <w:rFonts w:asciiTheme="majorHAnsi" w:hAnsiTheme="majorHAnsi" w:cstheme="majorHAnsi"/>
          <w:spacing w:val="16"/>
          <w:w w:val="105"/>
        </w:rPr>
        <w:t xml:space="preserve"> </w:t>
      </w:r>
      <w:r w:rsidRPr="00535A3F">
        <w:rPr>
          <w:rFonts w:asciiTheme="majorHAnsi" w:hAnsiTheme="majorHAnsi" w:cstheme="majorHAnsi"/>
          <w:w w:val="105"/>
        </w:rPr>
        <w:t>diện là</w:t>
      </w:r>
    </w:p>
    <w:p w14:paraId="2ECF1EF8" w14:textId="2A576B5A" w:rsidR="00FA0179" w:rsidRPr="00535A3F" w:rsidRDefault="00FA0179" w:rsidP="00FA0179">
      <w:pPr>
        <w:spacing w:before="120" w:line="276" w:lineRule="auto"/>
        <w:ind w:left="992"/>
        <w:jc w:val="center"/>
        <w:rPr>
          <w:rFonts w:asciiTheme="majorHAnsi" w:hAnsiTheme="majorHAnsi" w:cstheme="majorHAnsi"/>
          <w:w w:val="105"/>
        </w:rPr>
      </w:pPr>
      <w:r w:rsidRPr="00535A3F">
        <w:rPr>
          <w:rFonts w:asciiTheme="majorHAnsi" w:hAnsiTheme="majorHAnsi" w:cstheme="majorHAnsi"/>
          <w:noProof/>
          <w:lang w:val="en-US" w:eastAsia="en-US"/>
        </w:rPr>
        <w:lastRenderedPageBreak/>
        <w:drawing>
          <wp:inline distT="0" distB="0" distL="0" distR="0" wp14:anchorId="7AC86EA9" wp14:editId="53BA3A32">
            <wp:extent cx="4065905" cy="59309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00">
                      <a:extLst>
                        <a:ext uri="{28A0092B-C50C-407E-A947-70E740481C1C}">
                          <a14:useLocalDpi xmlns:a14="http://schemas.microsoft.com/office/drawing/2010/main" val="0"/>
                        </a:ext>
                      </a:extLst>
                    </a:blip>
                    <a:srcRect/>
                    <a:stretch>
                      <a:fillRect/>
                    </a:stretch>
                  </pic:blipFill>
                  <pic:spPr bwMode="auto">
                    <a:xfrm>
                      <a:off x="0" y="0"/>
                      <a:ext cx="4065905" cy="593090"/>
                    </a:xfrm>
                    <a:prstGeom prst="rect">
                      <a:avLst/>
                    </a:prstGeom>
                    <a:noFill/>
                    <a:ln>
                      <a:noFill/>
                    </a:ln>
                  </pic:spPr>
                </pic:pic>
              </a:graphicData>
            </a:graphic>
          </wp:inline>
        </w:drawing>
      </w:r>
    </w:p>
    <w:p w14:paraId="5AE3DA0C" w14:textId="77777777" w:rsidR="00FA0179" w:rsidRPr="00535A3F" w:rsidRDefault="00FA0179" w:rsidP="00FA0179">
      <w:pPr>
        <w:spacing w:before="120" w:line="276" w:lineRule="auto"/>
        <w:ind w:left="992"/>
        <w:rPr>
          <w:rFonts w:asciiTheme="majorHAnsi" w:hAnsiTheme="majorHAnsi" w:cstheme="majorHAnsi"/>
          <w:w w:val="105"/>
        </w:rPr>
      </w:pPr>
      <w:r w:rsidRPr="00535A3F">
        <w:rPr>
          <w:rFonts w:asciiTheme="majorHAnsi" w:hAnsiTheme="majorHAnsi" w:cstheme="majorHAnsi"/>
          <w:w w:val="105"/>
        </w:rPr>
        <w:t xml:space="preserve">Số trung bình: </w:t>
      </w:r>
      <w:r w:rsidRPr="00535A3F">
        <w:rPr>
          <w:rFonts w:asciiTheme="majorHAnsi" w:eastAsiaTheme="minorHAnsi" w:hAnsiTheme="majorHAnsi" w:cstheme="majorHAnsi"/>
          <w:w w:val="105"/>
          <w:position w:val="-24"/>
          <w:lang w:val="en-US"/>
        </w:rPr>
        <w:object w:dxaOrig="4329" w:dyaOrig="609" w14:anchorId="764A5390">
          <v:shape id="_x0000_i3394" type="#_x0000_t75" style="width:216.55pt;height:30.6pt" o:ole="">
            <v:imagedata r:id="rId4695" o:title=""/>
          </v:shape>
          <o:OLEObject Type="Embed" ProgID="Equation.DSMT4" ShapeID="_x0000_i3394" DrawAspect="Content" ObjectID="_1804456088" r:id="rId4696"/>
        </w:object>
      </w:r>
    </w:p>
    <w:p w14:paraId="7230E2E9" w14:textId="77777777" w:rsidR="00FA0179" w:rsidRPr="00535A3F" w:rsidRDefault="00FA0179" w:rsidP="00FA0179">
      <w:pPr>
        <w:tabs>
          <w:tab w:val="left" w:pos="992"/>
        </w:tabs>
        <w:spacing w:before="120" w:line="276" w:lineRule="auto"/>
        <w:ind w:left="992" w:hanging="992"/>
        <w:jc w:val="both"/>
        <w:rPr>
          <w:rFonts w:asciiTheme="majorHAnsi" w:hAnsiTheme="majorHAnsi" w:cstheme="majorHAnsi"/>
        </w:rPr>
      </w:pPr>
      <w:r w:rsidRPr="00535A3F">
        <w:rPr>
          <w:rFonts w:asciiTheme="majorHAnsi" w:eastAsia="Calibri" w:hAnsiTheme="majorHAnsi" w:cstheme="majorHAnsi"/>
          <w:b/>
          <w:lang w:eastAsia="en-US"/>
        </w:rPr>
        <w:t>Câu 4:</w:t>
      </w:r>
      <w:r w:rsidRPr="00535A3F">
        <w:rPr>
          <w:rFonts w:asciiTheme="majorHAnsi" w:eastAsia="Calibri" w:hAnsiTheme="majorHAnsi" w:cstheme="majorHAnsi"/>
          <w:b/>
          <w:lang w:eastAsia="en-US"/>
        </w:rPr>
        <w:tab/>
      </w:r>
      <w:r w:rsidRPr="00535A3F">
        <w:rPr>
          <w:rFonts w:asciiTheme="majorHAnsi" w:hAnsiTheme="majorHAnsi" w:cstheme="majorHAnsi"/>
        </w:rPr>
        <w:t xml:space="preserve">Thống kê nhiệt độ tại một địa điểm trong </w:t>
      </w:r>
      <w:r w:rsidRPr="00535A3F">
        <w:rPr>
          <w:rFonts w:asciiTheme="majorHAnsi" w:eastAsiaTheme="minorHAnsi" w:hAnsiTheme="majorHAnsi" w:cstheme="majorHAnsi"/>
          <w:position w:val="-6"/>
          <w:lang w:val="en-US"/>
        </w:rPr>
        <w:object w:dxaOrig="317" w:dyaOrig="317" w14:anchorId="1C74AA22">
          <v:shape id="_x0000_i3395" type="#_x0000_t75" style="width:15.85pt;height:15.85pt" o:ole="">
            <v:imagedata r:id="rId4341" o:title=""/>
          </v:shape>
          <o:OLEObject Type="Embed" ProgID="Equation.DSMT4" ShapeID="_x0000_i3395" DrawAspect="Content" ObjectID="_1804456089" r:id="rId4697"/>
        </w:object>
      </w:r>
      <w:r w:rsidRPr="00535A3F">
        <w:rPr>
          <w:rFonts w:asciiTheme="majorHAnsi" w:hAnsiTheme="majorHAnsi" w:cstheme="majorHAnsi"/>
        </w:rPr>
        <w:t xml:space="preserve"> ngày, ta có bảng số liệu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1502"/>
        <w:gridCol w:w="1418"/>
        <w:gridCol w:w="1417"/>
        <w:gridCol w:w="1418"/>
      </w:tblGrid>
      <w:tr w:rsidR="00535A3F" w:rsidRPr="00535A3F" w14:paraId="3FF8C2AF" w14:textId="77777777" w:rsidTr="00FA0179">
        <w:trPr>
          <w:jc w:val="center"/>
        </w:trPr>
        <w:tc>
          <w:tcPr>
            <w:tcW w:w="2150" w:type="dxa"/>
            <w:tcBorders>
              <w:top w:val="single" w:sz="4" w:space="0" w:color="auto"/>
              <w:left w:val="single" w:sz="4" w:space="0" w:color="auto"/>
              <w:bottom w:val="single" w:sz="4" w:space="0" w:color="auto"/>
              <w:right w:val="single" w:sz="4" w:space="0" w:color="auto"/>
            </w:tcBorders>
            <w:hideMark/>
          </w:tcPr>
          <w:p w14:paraId="587DFBB4" w14:textId="77777777" w:rsidR="00FA0179" w:rsidRPr="00535A3F" w:rsidRDefault="00FA0179">
            <w:pPr>
              <w:spacing w:line="276" w:lineRule="auto"/>
              <w:jc w:val="center"/>
              <w:rPr>
                <w:rFonts w:asciiTheme="majorHAnsi" w:hAnsiTheme="majorHAnsi" w:cstheme="majorHAnsi"/>
              </w:rPr>
            </w:pPr>
            <w:r w:rsidRPr="00535A3F">
              <w:rPr>
                <w:rFonts w:asciiTheme="majorHAnsi" w:hAnsiTheme="majorHAnsi" w:cstheme="majorHAnsi"/>
              </w:rPr>
              <w:t xml:space="preserve">Nhiệt độ </w:t>
            </w:r>
            <w:r w:rsidRPr="00535A3F">
              <w:rPr>
                <w:rFonts w:asciiTheme="majorHAnsi" w:eastAsiaTheme="minorHAnsi" w:hAnsiTheme="majorHAnsi" w:cstheme="majorHAnsi"/>
                <w:position w:val="-14"/>
              </w:rPr>
              <w:object w:dxaOrig="506" w:dyaOrig="403" w14:anchorId="42AFA6B4">
                <v:shape id="_x0000_i3396" type="#_x0000_t75" style="width:25.5pt;height:20.4pt" o:ole="">
                  <v:imagedata r:id="rId4343" o:title=""/>
                </v:shape>
                <o:OLEObject Type="Embed" ProgID="Equation.DSMT4" ShapeID="_x0000_i3396" DrawAspect="Content" ObjectID="_1804456090" r:id="rId4698"/>
              </w:object>
            </w:r>
          </w:p>
        </w:tc>
        <w:tc>
          <w:tcPr>
            <w:tcW w:w="1502" w:type="dxa"/>
            <w:tcBorders>
              <w:top w:val="single" w:sz="4" w:space="0" w:color="auto"/>
              <w:left w:val="single" w:sz="4" w:space="0" w:color="auto"/>
              <w:bottom w:val="single" w:sz="4" w:space="0" w:color="auto"/>
              <w:right w:val="single" w:sz="4" w:space="0" w:color="auto"/>
            </w:tcBorders>
            <w:hideMark/>
          </w:tcPr>
          <w:p w14:paraId="742E1A5B" w14:textId="77777777" w:rsidR="00FA0179" w:rsidRPr="00535A3F" w:rsidRDefault="00FA0179">
            <w:pPr>
              <w:spacing w:line="276" w:lineRule="auto"/>
              <w:jc w:val="center"/>
              <w:rPr>
                <w:rFonts w:asciiTheme="majorHAnsi" w:hAnsiTheme="majorHAnsi" w:cstheme="majorHAnsi"/>
              </w:rPr>
            </w:pPr>
            <w:r w:rsidRPr="00535A3F">
              <w:rPr>
                <w:rFonts w:asciiTheme="majorHAnsi" w:eastAsiaTheme="minorHAnsi" w:hAnsiTheme="majorHAnsi" w:cstheme="majorHAnsi"/>
                <w:position w:val="-14"/>
              </w:rPr>
              <w:object w:dxaOrig="831" w:dyaOrig="403" w14:anchorId="679B24C0">
                <v:shape id="_x0000_i3397" type="#_x0000_t75" style="width:41.4pt;height:20.4pt" o:ole="">
                  <v:imagedata r:id="rId4345" o:title=""/>
                </v:shape>
                <o:OLEObject Type="Embed" ProgID="Equation.DSMT4" ShapeID="_x0000_i3397" DrawAspect="Content" ObjectID="_1804456091" r:id="rId4699"/>
              </w:object>
            </w:r>
          </w:p>
        </w:tc>
        <w:tc>
          <w:tcPr>
            <w:tcW w:w="1418" w:type="dxa"/>
            <w:tcBorders>
              <w:top w:val="single" w:sz="4" w:space="0" w:color="auto"/>
              <w:left w:val="single" w:sz="4" w:space="0" w:color="auto"/>
              <w:bottom w:val="single" w:sz="4" w:space="0" w:color="auto"/>
              <w:right w:val="single" w:sz="4" w:space="0" w:color="auto"/>
            </w:tcBorders>
            <w:hideMark/>
          </w:tcPr>
          <w:p w14:paraId="27B5F977" w14:textId="77777777" w:rsidR="00FA0179" w:rsidRPr="00535A3F" w:rsidRDefault="00FA0179">
            <w:pPr>
              <w:spacing w:line="276" w:lineRule="auto"/>
              <w:jc w:val="center"/>
              <w:rPr>
                <w:rFonts w:asciiTheme="majorHAnsi" w:hAnsiTheme="majorHAnsi" w:cstheme="majorHAnsi"/>
              </w:rPr>
            </w:pPr>
            <w:r w:rsidRPr="00535A3F">
              <w:rPr>
                <w:rFonts w:asciiTheme="majorHAnsi" w:eastAsiaTheme="minorHAnsi" w:hAnsiTheme="majorHAnsi" w:cstheme="majorHAnsi"/>
                <w:position w:val="-14"/>
              </w:rPr>
              <w:object w:dxaOrig="831" w:dyaOrig="403" w14:anchorId="45DDC007">
                <v:shape id="_x0000_i3398" type="#_x0000_t75" style="width:41.4pt;height:20.4pt" o:ole="">
                  <v:imagedata r:id="rId4347" o:title=""/>
                </v:shape>
                <o:OLEObject Type="Embed" ProgID="Equation.DSMT4" ShapeID="_x0000_i3398" DrawAspect="Content" ObjectID="_1804456092" r:id="rId4700"/>
              </w:object>
            </w:r>
          </w:p>
        </w:tc>
        <w:tc>
          <w:tcPr>
            <w:tcW w:w="1417" w:type="dxa"/>
            <w:tcBorders>
              <w:top w:val="single" w:sz="4" w:space="0" w:color="auto"/>
              <w:left w:val="single" w:sz="4" w:space="0" w:color="auto"/>
              <w:bottom w:val="single" w:sz="4" w:space="0" w:color="auto"/>
              <w:right w:val="single" w:sz="4" w:space="0" w:color="auto"/>
            </w:tcBorders>
            <w:hideMark/>
          </w:tcPr>
          <w:p w14:paraId="0B300CFF" w14:textId="77777777" w:rsidR="00FA0179" w:rsidRPr="00535A3F" w:rsidRDefault="00FA0179">
            <w:pPr>
              <w:spacing w:line="276" w:lineRule="auto"/>
              <w:jc w:val="center"/>
              <w:rPr>
                <w:rFonts w:asciiTheme="majorHAnsi" w:hAnsiTheme="majorHAnsi" w:cstheme="majorHAnsi"/>
              </w:rPr>
            </w:pPr>
            <w:r w:rsidRPr="00535A3F">
              <w:rPr>
                <w:rFonts w:asciiTheme="majorHAnsi" w:eastAsiaTheme="minorHAnsi" w:hAnsiTheme="majorHAnsi" w:cstheme="majorHAnsi"/>
                <w:position w:val="-14"/>
              </w:rPr>
              <w:object w:dxaOrig="831" w:dyaOrig="403" w14:anchorId="671CA40F">
                <v:shape id="_x0000_i3399" type="#_x0000_t75" style="width:41.4pt;height:20.4pt" o:ole="">
                  <v:imagedata r:id="rId4349" o:title=""/>
                </v:shape>
                <o:OLEObject Type="Embed" ProgID="Equation.DSMT4" ShapeID="_x0000_i3399" DrawAspect="Content" ObjectID="_1804456093" r:id="rId4701"/>
              </w:object>
            </w:r>
          </w:p>
        </w:tc>
        <w:tc>
          <w:tcPr>
            <w:tcW w:w="1418" w:type="dxa"/>
            <w:tcBorders>
              <w:top w:val="single" w:sz="4" w:space="0" w:color="auto"/>
              <w:left w:val="single" w:sz="4" w:space="0" w:color="auto"/>
              <w:bottom w:val="single" w:sz="4" w:space="0" w:color="auto"/>
              <w:right w:val="single" w:sz="4" w:space="0" w:color="auto"/>
            </w:tcBorders>
            <w:hideMark/>
          </w:tcPr>
          <w:p w14:paraId="4D6F400B" w14:textId="77777777" w:rsidR="00FA0179" w:rsidRPr="00535A3F" w:rsidRDefault="00FA0179">
            <w:pPr>
              <w:spacing w:line="276" w:lineRule="auto"/>
              <w:jc w:val="center"/>
              <w:rPr>
                <w:rFonts w:asciiTheme="majorHAnsi" w:hAnsiTheme="majorHAnsi" w:cstheme="majorHAnsi"/>
              </w:rPr>
            </w:pPr>
            <w:r w:rsidRPr="00535A3F">
              <w:rPr>
                <w:rFonts w:asciiTheme="majorHAnsi" w:eastAsiaTheme="minorHAnsi" w:hAnsiTheme="majorHAnsi" w:cstheme="majorHAnsi"/>
                <w:position w:val="-14"/>
              </w:rPr>
              <w:object w:dxaOrig="831" w:dyaOrig="403" w14:anchorId="50CEB348">
                <v:shape id="_x0000_i3400" type="#_x0000_t75" style="width:41.4pt;height:20.4pt" o:ole="">
                  <v:imagedata r:id="rId4351" o:title=""/>
                </v:shape>
                <o:OLEObject Type="Embed" ProgID="Equation.DSMT4" ShapeID="_x0000_i3400" DrawAspect="Content" ObjectID="_1804456094" r:id="rId4702"/>
              </w:object>
            </w:r>
          </w:p>
        </w:tc>
      </w:tr>
      <w:tr w:rsidR="00535A3F" w:rsidRPr="00535A3F" w14:paraId="7E3E2A03" w14:textId="77777777" w:rsidTr="00FA0179">
        <w:trPr>
          <w:jc w:val="center"/>
        </w:trPr>
        <w:tc>
          <w:tcPr>
            <w:tcW w:w="2150" w:type="dxa"/>
            <w:tcBorders>
              <w:top w:val="single" w:sz="4" w:space="0" w:color="auto"/>
              <w:left w:val="single" w:sz="4" w:space="0" w:color="auto"/>
              <w:bottom w:val="single" w:sz="4" w:space="0" w:color="auto"/>
              <w:right w:val="single" w:sz="4" w:space="0" w:color="auto"/>
            </w:tcBorders>
            <w:hideMark/>
          </w:tcPr>
          <w:p w14:paraId="45518180" w14:textId="77777777" w:rsidR="00FA0179" w:rsidRPr="00535A3F" w:rsidRDefault="00FA0179">
            <w:pPr>
              <w:spacing w:line="276" w:lineRule="auto"/>
              <w:jc w:val="center"/>
              <w:rPr>
                <w:rFonts w:asciiTheme="majorHAnsi" w:hAnsiTheme="majorHAnsi" w:cstheme="majorHAnsi"/>
              </w:rPr>
            </w:pPr>
            <w:r w:rsidRPr="00535A3F">
              <w:rPr>
                <w:rFonts w:asciiTheme="majorHAnsi" w:hAnsiTheme="majorHAnsi" w:cstheme="majorHAnsi"/>
              </w:rPr>
              <w:t>Số ngày</w:t>
            </w:r>
          </w:p>
        </w:tc>
        <w:tc>
          <w:tcPr>
            <w:tcW w:w="1502" w:type="dxa"/>
            <w:tcBorders>
              <w:top w:val="single" w:sz="4" w:space="0" w:color="auto"/>
              <w:left w:val="single" w:sz="4" w:space="0" w:color="auto"/>
              <w:bottom w:val="single" w:sz="4" w:space="0" w:color="auto"/>
              <w:right w:val="single" w:sz="4" w:space="0" w:color="auto"/>
            </w:tcBorders>
            <w:hideMark/>
          </w:tcPr>
          <w:p w14:paraId="62E1E1BE" w14:textId="77777777" w:rsidR="00FA0179" w:rsidRPr="00535A3F" w:rsidRDefault="00FA0179">
            <w:pPr>
              <w:spacing w:line="276" w:lineRule="auto"/>
              <w:jc w:val="center"/>
              <w:rPr>
                <w:rFonts w:asciiTheme="majorHAnsi" w:hAnsiTheme="majorHAnsi" w:cstheme="majorHAnsi"/>
              </w:rPr>
            </w:pPr>
            <w:r w:rsidRPr="00535A3F">
              <w:rPr>
                <w:rFonts w:asciiTheme="majorHAnsi" w:eastAsiaTheme="minorHAnsi" w:hAnsiTheme="majorHAnsi" w:cstheme="majorHAnsi"/>
                <w:position w:val="-6"/>
              </w:rPr>
              <w:object w:dxaOrig="206" w:dyaOrig="317" w14:anchorId="24C0B736">
                <v:shape id="_x0000_i3401" type="#_x0000_t75" style="width:10.75pt;height:15.85pt" o:ole="">
                  <v:imagedata r:id="rId4353" o:title=""/>
                </v:shape>
                <o:OLEObject Type="Embed" ProgID="Equation.DSMT4" ShapeID="_x0000_i3401" DrawAspect="Content" ObjectID="_1804456095" r:id="rId4703"/>
              </w:object>
            </w:r>
          </w:p>
        </w:tc>
        <w:tc>
          <w:tcPr>
            <w:tcW w:w="1418" w:type="dxa"/>
            <w:tcBorders>
              <w:top w:val="single" w:sz="4" w:space="0" w:color="auto"/>
              <w:left w:val="single" w:sz="4" w:space="0" w:color="auto"/>
              <w:bottom w:val="single" w:sz="4" w:space="0" w:color="auto"/>
              <w:right w:val="single" w:sz="4" w:space="0" w:color="auto"/>
            </w:tcBorders>
            <w:hideMark/>
          </w:tcPr>
          <w:p w14:paraId="0E9E127D" w14:textId="77777777" w:rsidR="00FA0179" w:rsidRPr="00535A3F" w:rsidRDefault="00FA0179">
            <w:pPr>
              <w:spacing w:line="276" w:lineRule="auto"/>
              <w:jc w:val="center"/>
              <w:rPr>
                <w:rFonts w:asciiTheme="majorHAnsi" w:hAnsiTheme="majorHAnsi" w:cstheme="majorHAnsi"/>
              </w:rPr>
            </w:pPr>
            <w:r w:rsidRPr="00535A3F">
              <w:rPr>
                <w:rFonts w:asciiTheme="majorHAnsi" w:eastAsiaTheme="minorHAnsi" w:hAnsiTheme="majorHAnsi" w:cstheme="majorHAnsi"/>
                <w:position w:val="-6"/>
              </w:rPr>
              <w:object w:dxaOrig="317" w:dyaOrig="317" w14:anchorId="1041553B">
                <v:shape id="_x0000_i3402" type="#_x0000_t75" style="width:15.85pt;height:15.85pt" o:ole="">
                  <v:imagedata r:id="rId4355" o:title=""/>
                </v:shape>
                <o:OLEObject Type="Embed" ProgID="Equation.DSMT4" ShapeID="_x0000_i3402" DrawAspect="Content" ObjectID="_1804456096" r:id="rId4704"/>
              </w:object>
            </w:r>
          </w:p>
        </w:tc>
        <w:tc>
          <w:tcPr>
            <w:tcW w:w="1417" w:type="dxa"/>
            <w:tcBorders>
              <w:top w:val="single" w:sz="4" w:space="0" w:color="auto"/>
              <w:left w:val="single" w:sz="4" w:space="0" w:color="auto"/>
              <w:bottom w:val="single" w:sz="4" w:space="0" w:color="auto"/>
              <w:right w:val="single" w:sz="4" w:space="0" w:color="auto"/>
            </w:tcBorders>
            <w:hideMark/>
          </w:tcPr>
          <w:p w14:paraId="6137FE6E" w14:textId="77777777" w:rsidR="00FA0179" w:rsidRPr="00535A3F" w:rsidRDefault="00FA0179">
            <w:pPr>
              <w:spacing w:line="276" w:lineRule="auto"/>
              <w:jc w:val="center"/>
              <w:rPr>
                <w:rFonts w:asciiTheme="majorHAnsi" w:hAnsiTheme="majorHAnsi" w:cstheme="majorHAnsi"/>
              </w:rPr>
            </w:pPr>
            <w:r w:rsidRPr="00535A3F">
              <w:rPr>
                <w:rFonts w:asciiTheme="majorHAnsi" w:eastAsiaTheme="minorHAnsi" w:hAnsiTheme="majorHAnsi" w:cstheme="majorHAnsi"/>
                <w:position w:val="-4"/>
              </w:rPr>
              <w:object w:dxaOrig="317" w:dyaOrig="317" w14:anchorId="356F7E45">
                <v:shape id="_x0000_i3403" type="#_x0000_t75" style="width:15.85pt;height:15.85pt" o:ole="">
                  <v:imagedata r:id="rId4357" o:title=""/>
                </v:shape>
                <o:OLEObject Type="Embed" ProgID="Equation.DSMT4" ShapeID="_x0000_i3403" DrawAspect="Content" ObjectID="_1804456097" r:id="rId4705"/>
              </w:object>
            </w:r>
          </w:p>
        </w:tc>
        <w:tc>
          <w:tcPr>
            <w:tcW w:w="1418" w:type="dxa"/>
            <w:tcBorders>
              <w:top w:val="single" w:sz="4" w:space="0" w:color="auto"/>
              <w:left w:val="single" w:sz="4" w:space="0" w:color="auto"/>
              <w:bottom w:val="single" w:sz="4" w:space="0" w:color="auto"/>
              <w:right w:val="single" w:sz="4" w:space="0" w:color="auto"/>
            </w:tcBorders>
            <w:hideMark/>
          </w:tcPr>
          <w:p w14:paraId="3C28A491" w14:textId="77777777" w:rsidR="00FA0179" w:rsidRPr="00535A3F" w:rsidRDefault="00FA0179">
            <w:pPr>
              <w:spacing w:line="276" w:lineRule="auto"/>
              <w:jc w:val="center"/>
              <w:rPr>
                <w:rFonts w:asciiTheme="majorHAnsi" w:hAnsiTheme="majorHAnsi" w:cstheme="majorHAnsi"/>
              </w:rPr>
            </w:pPr>
            <w:r w:rsidRPr="00535A3F">
              <w:rPr>
                <w:rFonts w:asciiTheme="majorHAnsi" w:eastAsiaTheme="minorHAnsi" w:hAnsiTheme="majorHAnsi" w:cstheme="majorHAnsi"/>
                <w:position w:val="-6"/>
              </w:rPr>
              <w:object w:dxaOrig="206" w:dyaOrig="317" w14:anchorId="114BDBA2">
                <v:shape id="_x0000_i3404" type="#_x0000_t75" style="width:10.75pt;height:15.85pt" o:ole="">
                  <v:imagedata r:id="rId4359" o:title=""/>
                </v:shape>
                <o:OLEObject Type="Embed" ProgID="Equation.DSMT4" ShapeID="_x0000_i3404" DrawAspect="Content" ObjectID="_1804456098" r:id="rId4706"/>
              </w:object>
            </w:r>
          </w:p>
        </w:tc>
      </w:tr>
    </w:tbl>
    <w:p w14:paraId="31DE9F0A" w14:textId="77777777" w:rsidR="00FA0179" w:rsidRPr="00535A3F" w:rsidRDefault="00FA0179" w:rsidP="00FA0179">
      <w:pPr>
        <w:spacing w:line="276" w:lineRule="auto"/>
        <w:ind w:left="992"/>
        <w:rPr>
          <w:rFonts w:asciiTheme="majorHAnsi" w:hAnsiTheme="majorHAnsi" w:cstheme="majorHAnsi"/>
          <w:bCs/>
          <w:lang w:val="sv-FI"/>
        </w:rPr>
      </w:pPr>
      <w:r w:rsidRPr="00535A3F">
        <w:rPr>
          <w:rFonts w:asciiTheme="majorHAnsi" w:hAnsiTheme="majorHAnsi" w:cstheme="majorHAnsi"/>
          <w:bCs/>
          <w:lang w:val="sv-FI"/>
        </w:rPr>
        <w:t>Nhiệt độ trung bình là?</w:t>
      </w:r>
    </w:p>
    <w:p w14:paraId="4488167A" w14:textId="77777777" w:rsidR="00FA0179" w:rsidRPr="00535A3F" w:rsidRDefault="00FA0179" w:rsidP="00FA0179">
      <w:pPr>
        <w:tabs>
          <w:tab w:val="left" w:pos="3402"/>
          <w:tab w:val="left" w:pos="5669"/>
          <w:tab w:val="left" w:pos="7937"/>
        </w:tabs>
        <w:spacing w:line="276" w:lineRule="auto"/>
        <w:ind w:left="992"/>
        <w:jc w:val="both"/>
        <w:rPr>
          <w:rFonts w:asciiTheme="majorHAnsi" w:hAnsiTheme="majorHAnsi" w:cstheme="majorHAnsi"/>
          <w:lang w:val="it-IT"/>
        </w:rPr>
      </w:pPr>
      <w:r w:rsidRPr="00535A3F">
        <w:rPr>
          <w:rFonts w:asciiTheme="majorHAnsi" w:hAnsiTheme="majorHAnsi" w:cstheme="majorHAnsi"/>
          <w:b/>
          <w:lang w:val="it-IT"/>
        </w:rPr>
        <w:t xml:space="preserve">A. </w:t>
      </w:r>
      <w:r w:rsidRPr="00535A3F">
        <w:rPr>
          <w:rFonts w:asciiTheme="majorHAnsi" w:eastAsiaTheme="minorHAnsi" w:hAnsiTheme="majorHAnsi" w:cstheme="majorHAnsi"/>
          <w:position w:val="-10"/>
          <w:lang w:val="en-US"/>
        </w:rPr>
        <w:object w:dxaOrig="720" w:dyaOrig="317" w14:anchorId="2635A308">
          <v:shape id="_x0000_i3405" type="#_x0000_t75" style="width:36.3pt;height:15.85pt" o:ole="">
            <v:imagedata r:id="rId4361" o:title=""/>
          </v:shape>
          <o:OLEObject Type="Embed" ProgID="Equation.DSMT4" ShapeID="_x0000_i3405" DrawAspect="Content" ObjectID="_1804456099" r:id="rId4707"/>
        </w:object>
      </w:r>
      <w:r w:rsidRPr="00535A3F">
        <w:rPr>
          <w:rFonts w:asciiTheme="majorHAnsi" w:hAnsiTheme="majorHAnsi" w:cstheme="majorHAnsi"/>
          <w:lang w:val="it-IT"/>
        </w:rPr>
        <w:t>.</w:t>
      </w:r>
      <w:r w:rsidRPr="00535A3F">
        <w:rPr>
          <w:rFonts w:asciiTheme="majorHAnsi" w:hAnsiTheme="majorHAnsi" w:cstheme="majorHAnsi"/>
          <w:lang w:val="it-IT"/>
        </w:rPr>
        <w:tab/>
      </w:r>
      <w:r w:rsidRPr="00535A3F">
        <w:rPr>
          <w:rFonts w:asciiTheme="majorHAnsi" w:hAnsiTheme="majorHAnsi" w:cstheme="majorHAnsi"/>
          <w:b/>
          <w:u w:val="single"/>
          <w:lang w:val="it-IT"/>
        </w:rPr>
        <w:t>B</w:t>
      </w:r>
      <w:r w:rsidRPr="00535A3F">
        <w:rPr>
          <w:rFonts w:asciiTheme="majorHAnsi" w:hAnsiTheme="majorHAnsi" w:cstheme="majorHAnsi"/>
          <w:b/>
          <w:lang w:val="it-IT"/>
        </w:rPr>
        <w:t xml:space="preserve">. </w:t>
      </w:r>
      <w:r w:rsidRPr="00535A3F">
        <w:rPr>
          <w:rFonts w:asciiTheme="majorHAnsi" w:eastAsiaTheme="minorHAnsi" w:hAnsiTheme="majorHAnsi" w:cstheme="majorHAnsi"/>
          <w:position w:val="-10"/>
          <w:highlight w:val="yellow"/>
          <w:lang w:val="en-US"/>
        </w:rPr>
        <w:object w:dxaOrig="720" w:dyaOrig="317" w14:anchorId="72BC20D3">
          <v:shape id="_x0000_i3406" type="#_x0000_t75" style="width:36.3pt;height:15.85pt" o:ole="">
            <v:imagedata r:id="rId4363" o:title=""/>
          </v:shape>
          <o:OLEObject Type="Embed" ProgID="Equation.DSMT4" ShapeID="_x0000_i3406" DrawAspect="Content" ObjectID="_1804456100" r:id="rId4708"/>
        </w:object>
      </w:r>
      <w:r w:rsidRPr="00535A3F">
        <w:rPr>
          <w:rFonts w:asciiTheme="majorHAnsi" w:hAnsiTheme="majorHAnsi" w:cstheme="majorHAnsi"/>
          <w:highlight w:val="yellow"/>
          <w:lang w:val="it-IT"/>
        </w:rPr>
        <w:t>.</w:t>
      </w:r>
      <w:r w:rsidRPr="00535A3F">
        <w:rPr>
          <w:rFonts w:asciiTheme="majorHAnsi" w:hAnsiTheme="majorHAnsi" w:cstheme="majorHAnsi"/>
          <w:lang w:val="it-IT"/>
        </w:rPr>
        <w:tab/>
      </w:r>
      <w:r w:rsidRPr="00535A3F">
        <w:rPr>
          <w:rFonts w:asciiTheme="majorHAnsi" w:hAnsiTheme="majorHAnsi" w:cstheme="majorHAnsi"/>
          <w:b/>
          <w:lang w:val="it-IT"/>
        </w:rPr>
        <w:t xml:space="preserve">C. </w:t>
      </w:r>
      <w:r w:rsidRPr="00535A3F">
        <w:rPr>
          <w:rFonts w:asciiTheme="majorHAnsi" w:eastAsiaTheme="minorHAnsi" w:hAnsiTheme="majorHAnsi" w:cstheme="majorHAnsi"/>
          <w:position w:val="-10"/>
          <w:lang w:val="en-US"/>
        </w:rPr>
        <w:object w:dxaOrig="720" w:dyaOrig="317" w14:anchorId="36444453">
          <v:shape id="_x0000_i3407" type="#_x0000_t75" style="width:36.3pt;height:15.85pt" o:ole="">
            <v:imagedata r:id="rId4365" o:title=""/>
          </v:shape>
          <o:OLEObject Type="Embed" ProgID="Equation.DSMT4" ShapeID="_x0000_i3407" DrawAspect="Content" ObjectID="_1804456101" r:id="rId4709"/>
        </w:object>
      </w:r>
      <w:r w:rsidRPr="00535A3F">
        <w:rPr>
          <w:rFonts w:asciiTheme="majorHAnsi" w:hAnsiTheme="majorHAnsi" w:cstheme="majorHAnsi"/>
          <w:lang w:val="it-IT"/>
        </w:rPr>
        <w:t>.</w:t>
      </w:r>
      <w:r w:rsidRPr="00535A3F">
        <w:rPr>
          <w:rFonts w:asciiTheme="majorHAnsi" w:hAnsiTheme="majorHAnsi" w:cstheme="majorHAnsi"/>
          <w:lang w:val="it-IT"/>
        </w:rPr>
        <w:tab/>
      </w:r>
      <w:r w:rsidRPr="00535A3F">
        <w:rPr>
          <w:rFonts w:asciiTheme="majorHAnsi" w:hAnsiTheme="majorHAnsi" w:cstheme="majorHAnsi"/>
          <w:b/>
          <w:lang w:val="it-IT"/>
        </w:rPr>
        <w:t xml:space="preserve">D. </w:t>
      </w:r>
      <w:r w:rsidRPr="00535A3F">
        <w:rPr>
          <w:rFonts w:asciiTheme="majorHAnsi" w:eastAsiaTheme="minorHAnsi" w:hAnsiTheme="majorHAnsi" w:cstheme="majorHAnsi"/>
          <w:position w:val="-10"/>
          <w:lang w:val="en-US"/>
        </w:rPr>
        <w:object w:dxaOrig="720" w:dyaOrig="317" w14:anchorId="73FDFFC9">
          <v:shape id="_x0000_i3408" type="#_x0000_t75" style="width:36.3pt;height:15.85pt" o:ole="">
            <v:imagedata r:id="rId4367" o:title=""/>
          </v:shape>
          <o:OLEObject Type="Embed" ProgID="Equation.DSMT4" ShapeID="_x0000_i3408" DrawAspect="Content" ObjectID="_1804456102" r:id="rId4710"/>
        </w:object>
      </w:r>
      <w:r w:rsidRPr="00535A3F">
        <w:rPr>
          <w:rFonts w:asciiTheme="majorHAnsi" w:hAnsiTheme="majorHAnsi" w:cstheme="majorHAnsi"/>
          <w:lang w:val="it-IT"/>
        </w:rPr>
        <w:t>.</w:t>
      </w:r>
    </w:p>
    <w:p w14:paraId="33D329FA" w14:textId="77777777" w:rsidR="00FA0179" w:rsidRPr="00535A3F" w:rsidRDefault="00FA0179" w:rsidP="00FA0179">
      <w:pPr>
        <w:spacing w:line="276" w:lineRule="auto"/>
        <w:ind w:left="992"/>
        <w:jc w:val="center"/>
        <w:rPr>
          <w:rFonts w:asciiTheme="majorHAnsi" w:hAnsiTheme="majorHAnsi" w:cstheme="majorHAnsi"/>
          <w:b/>
          <w:lang w:val="it-IT"/>
        </w:rPr>
      </w:pPr>
      <w:r w:rsidRPr="00535A3F">
        <w:rPr>
          <w:rFonts w:asciiTheme="majorHAnsi" w:hAnsiTheme="majorHAnsi" w:cstheme="majorHAnsi"/>
          <w:b/>
          <w:lang w:val="it-IT"/>
        </w:rPr>
        <w:t>Lời giải</w:t>
      </w:r>
    </w:p>
    <w:p w14:paraId="46FE25A0" w14:textId="77777777" w:rsidR="00FA0179" w:rsidRPr="00535A3F" w:rsidRDefault="00FA0179" w:rsidP="00FA0179">
      <w:pPr>
        <w:spacing w:line="276" w:lineRule="auto"/>
        <w:ind w:left="992"/>
        <w:jc w:val="both"/>
        <w:rPr>
          <w:rFonts w:asciiTheme="majorHAnsi" w:hAnsiTheme="majorHAnsi" w:cstheme="majorHAnsi"/>
          <w:bCs/>
          <w:lang w:val="it-IT"/>
        </w:rPr>
      </w:pPr>
      <w:r w:rsidRPr="00535A3F">
        <w:rPr>
          <w:rFonts w:asciiTheme="majorHAnsi" w:hAnsiTheme="majorHAnsi" w:cstheme="majorHAnsi"/>
          <w:bCs/>
          <w:lang w:val="it-IT"/>
        </w:rPr>
        <w:t xml:space="preserve">Ta có bảng giá trị đại diện là: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1502"/>
        <w:gridCol w:w="1418"/>
        <w:gridCol w:w="1417"/>
        <w:gridCol w:w="1418"/>
      </w:tblGrid>
      <w:tr w:rsidR="00535A3F" w:rsidRPr="00535A3F" w14:paraId="4FB3F4B2" w14:textId="77777777" w:rsidTr="00FA0179">
        <w:trPr>
          <w:jc w:val="center"/>
        </w:trPr>
        <w:tc>
          <w:tcPr>
            <w:tcW w:w="2150" w:type="dxa"/>
            <w:tcBorders>
              <w:top w:val="single" w:sz="4" w:space="0" w:color="auto"/>
              <w:left w:val="single" w:sz="4" w:space="0" w:color="auto"/>
              <w:bottom w:val="single" w:sz="4" w:space="0" w:color="auto"/>
              <w:right w:val="single" w:sz="4" w:space="0" w:color="auto"/>
            </w:tcBorders>
            <w:hideMark/>
          </w:tcPr>
          <w:p w14:paraId="1EF641BF" w14:textId="77777777" w:rsidR="00FA0179" w:rsidRPr="00535A3F" w:rsidRDefault="00FA0179">
            <w:pPr>
              <w:spacing w:line="276" w:lineRule="auto"/>
              <w:jc w:val="center"/>
              <w:rPr>
                <w:rFonts w:asciiTheme="majorHAnsi" w:eastAsiaTheme="minorHAnsi" w:hAnsiTheme="majorHAnsi" w:cstheme="majorHAnsi"/>
                <w:lang w:val="en-US"/>
              </w:rPr>
            </w:pPr>
            <w:r w:rsidRPr="00535A3F">
              <w:rPr>
                <w:rFonts w:asciiTheme="majorHAnsi" w:hAnsiTheme="majorHAnsi" w:cstheme="majorHAnsi"/>
              </w:rPr>
              <w:t xml:space="preserve">Nhiệt độ </w:t>
            </w:r>
            <w:r w:rsidRPr="00535A3F">
              <w:rPr>
                <w:rFonts w:asciiTheme="majorHAnsi" w:eastAsiaTheme="minorHAnsi" w:hAnsiTheme="majorHAnsi" w:cstheme="majorHAnsi"/>
                <w:position w:val="-14"/>
              </w:rPr>
              <w:object w:dxaOrig="506" w:dyaOrig="403" w14:anchorId="724AC7D7">
                <v:shape id="_x0000_i3409" type="#_x0000_t75" style="width:25.5pt;height:20.4pt" o:ole="">
                  <v:imagedata r:id="rId4711" o:title=""/>
                </v:shape>
                <o:OLEObject Type="Embed" ProgID="Equation.DSMT4" ShapeID="_x0000_i3409" DrawAspect="Content" ObjectID="_1804456103" r:id="rId4712"/>
              </w:object>
            </w:r>
          </w:p>
        </w:tc>
        <w:tc>
          <w:tcPr>
            <w:tcW w:w="1502" w:type="dxa"/>
            <w:tcBorders>
              <w:top w:val="single" w:sz="4" w:space="0" w:color="auto"/>
              <w:left w:val="single" w:sz="4" w:space="0" w:color="auto"/>
              <w:bottom w:val="single" w:sz="4" w:space="0" w:color="auto"/>
              <w:right w:val="single" w:sz="4" w:space="0" w:color="auto"/>
            </w:tcBorders>
            <w:hideMark/>
          </w:tcPr>
          <w:p w14:paraId="6844EEF6" w14:textId="77777777" w:rsidR="00FA0179" w:rsidRPr="00535A3F" w:rsidRDefault="00FA0179">
            <w:pPr>
              <w:spacing w:line="276" w:lineRule="auto"/>
              <w:jc w:val="center"/>
              <w:rPr>
                <w:rFonts w:asciiTheme="majorHAnsi" w:hAnsiTheme="majorHAnsi" w:cstheme="majorHAnsi"/>
              </w:rPr>
            </w:pPr>
            <w:r w:rsidRPr="00535A3F">
              <w:rPr>
                <w:rFonts w:asciiTheme="majorHAnsi" w:eastAsiaTheme="minorHAnsi" w:hAnsiTheme="majorHAnsi" w:cstheme="majorHAnsi"/>
                <w:position w:val="-14"/>
              </w:rPr>
              <w:object w:dxaOrig="831" w:dyaOrig="403" w14:anchorId="39E16CD4">
                <v:shape id="_x0000_i3410" type="#_x0000_t75" style="width:41.4pt;height:20.4pt" o:ole="">
                  <v:imagedata r:id="rId4713" o:title=""/>
                </v:shape>
                <o:OLEObject Type="Embed" ProgID="Equation.DSMT4" ShapeID="_x0000_i3410" DrawAspect="Content" ObjectID="_1804456104" r:id="rId4714"/>
              </w:object>
            </w:r>
          </w:p>
        </w:tc>
        <w:tc>
          <w:tcPr>
            <w:tcW w:w="1418" w:type="dxa"/>
            <w:tcBorders>
              <w:top w:val="single" w:sz="4" w:space="0" w:color="auto"/>
              <w:left w:val="single" w:sz="4" w:space="0" w:color="auto"/>
              <w:bottom w:val="single" w:sz="4" w:space="0" w:color="auto"/>
              <w:right w:val="single" w:sz="4" w:space="0" w:color="auto"/>
            </w:tcBorders>
            <w:hideMark/>
          </w:tcPr>
          <w:p w14:paraId="37904482" w14:textId="77777777" w:rsidR="00FA0179" w:rsidRPr="00535A3F" w:rsidRDefault="00FA0179">
            <w:pPr>
              <w:spacing w:line="276" w:lineRule="auto"/>
              <w:jc w:val="center"/>
              <w:rPr>
                <w:rFonts w:asciiTheme="majorHAnsi" w:hAnsiTheme="majorHAnsi" w:cstheme="majorHAnsi"/>
              </w:rPr>
            </w:pPr>
            <w:r w:rsidRPr="00535A3F">
              <w:rPr>
                <w:rFonts w:asciiTheme="majorHAnsi" w:eastAsiaTheme="minorHAnsi" w:hAnsiTheme="majorHAnsi" w:cstheme="majorHAnsi"/>
                <w:position w:val="-14"/>
              </w:rPr>
              <w:object w:dxaOrig="831" w:dyaOrig="403" w14:anchorId="1818E63F">
                <v:shape id="_x0000_i3411" type="#_x0000_t75" style="width:41.4pt;height:20.4pt" o:ole="">
                  <v:imagedata r:id="rId4715" o:title=""/>
                </v:shape>
                <o:OLEObject Type="Embed" ProgID="Equation.DSMT4" ShapeID="_x0000_i3411" DrawAspect="Content" ObjectID="_1804456105" r:id="rId4716"/>
              </w:object>
            </w:r>
          </w:p>
        </w:tc>
        <w:tc>
          <w:tcPr>
            <w:tcW w:w="1417" w:type="dxa"/>
            <w:tcBorders>
              <w:top w:val="single" w:sz="4" w:space="0" w:color="auto"/>
              <w:left w:val="single" w:sz="4" w:space="0" w:color="auto"/>
              <w:bottom w:val="single" w:sz="4" w:space="0" w:color="auto"/>
              <w:right w:val="single" w:sz="4" w:space="0" w:color="auto"/>
            </w:tcBorders>
            <w:hideMark/>
          </w:tcPr>
          <w:p w14:paraId="34A113B5" w14:textId="77777777" w:rsidR="00FA0179" w:rsidRPr="00535A3F" w:rsidRDefault="00FA0179">
            <w:pPr>
              <w:spacing w:line="276" w:lineRule="auto"/>
              <w:jc w:val="center"/>
              <w:rPr>
                <w:rFonts w:asciiTheme="majorHAnsi" w:hAnsiTheme="majorHAnsi" w:cstheme="majorHAnsi"/>
              </w:rPr>
            </w:pPr>
            <w:r w:rsidRPr="00535A3F">
              <w:rPr>
                <w:rFonts w:asciiTheme="majorHAnsi" w:eastAsiaTheme="minorHAnsi" w:hAnsiTheme="majorHAnsi" w:cstheme="majorHAnsi"/>
                <w:position w:val="-14"/>
              </w:rPr>
              <w:object w:dxaOrig="831" w:dyaOrig="403" w14:anchorId="0E45C194">
                <v:shape id="_x0000_i3412" type="#_x0000_t75" style="width:41.4pt;height:20.4pt" o:ole="">
                  <v:imagedata r:id="rId4717" o:title=""/>
                </v:shape>
                <o:OLEObject Type="Embed" ProgID="Equation.DSMT4" ShapeID="_x0000_i3412" DrawAspect="Content" ObjectID="_1804456106" r:id="rId4718"/>
              </w:object>
            </w:r>
          </w:p>
        </w:tc>
        <w:tc>
          <w:tcPr>
            <w:tcW w:w="1418" w:type="dxa"/>
            <w:tcBorders>
              <w:top w:val="single" w:sz="4" w:space="0" w:color="auto"/>
              <w:left w:val="single" w:sz="4" w:space="0" w:color="auto"/>
              <w:bottom w:val="single" w:sz="4" w:space="0" w:color="auto"/>
              <w:right w:val="single" w:sz="4" w:space="0" w:color="auto"/>
            </w:tcBorders>
            <w:hideMark/>
          </w:tcPr>
          <w:p w14:paraId="227DD07C" w14:textId="77777777" w:rsidR="00FA0179" w:rsidRPr="00535A3F" w:rsidRDefault="00FA0179">
            <w:pPr>
              <w:spacing w:line="276" w:lineRule="auto"/>
              <w:jc w:val="center"/>
              <w:rPr>
                <w:rFonts w:asciiTheme="majorHAnsi" w:hAnsiTheme="majorHAnsi" w:cstheme="majorHAnsi"/>
              </w:rPr>
            </w:pPr>
            <w:r w:rsidRPr="00535A3F">
              <w:rPr>
                <w:rFonts w:asciiTheme="majorHAnsi" w:eastAsiaTheme="minorHAnsi" w:hAnsiTheme="majorHAnsi" w:cstheme="majorHAnsi"/>
                <w:position w:val="-14"/>
              </w:rPr>
              <w:object w:dxaOrig="831" w:dyaOrig="403" w14:anchorId="251FF135">
                <v:shape id="_x0000_i3413" type="#_x0000_t75" style="width:41.4pt;height:20.4pt" o:ole="">
                  <v:imagedata r:id="rId4719" o:title=""/>
                </v:shape>
                <o:OLEObject Type="Embed" ProgID="Equation.DSMT4" ShapeID="_x0000_i3413" DrawAspect="Content" ObjectID="_1804456107" r:id="rId4720"/>
              </w:object>
            </w:r>
          </w:p>
        </w:tc>
      </w:tr>
      <w:tr w:rsidR="00535A3F" w:rsidRPr="00535A3F" w14:paraId="206B2748" w14:textId="77777777" w:rsidTr="00FA0179">
        <w:trPr>
          <w:jc w:val="center"/>
        </w:trPr>
        <w:tc>
          <w:tcPr>
            <w:tcW w:w="2150" w:type="dxa"/>
            <w:tcBorders>
              <w:top w:val="single" w:sz="4" w:space="0" w:color="auto"/>
              <w:left w:val="single" w:sz="4" w:space="0" w:color="auto"/>
              <w:bottom w:val="single" w:sz="4" w:space="0" w:color="auto"/>
              <w:right w:val="single" w:sz="4" w:space="0" w:color="auto"/>
            </w:tcBorders>
            <w:hideMark/>
          </w:tcPr>
          <w:p w14:paraId="45BF2DBA" w14:textId="77777777" w:rsidR="00FA0179" w:rsidRPr="00535A3F" w:rsidRDefault="00FA0179">
            <w:pPr>
              <w:spacing w:line="276" w:lineRule="auto"/>
              <w:jc w:val="center"/>
              <w:rPr>
                <w:rFonts w:asciiTheme="majorHAnsi" w:hAnsiTheme="majorHAnsi" w:cstheme="majorHAnsi"/>
              </w:rPr>
            </w:pPr>
            <w:r w:rsidRPr="00535A3F">
              <w:rPr>
                <w:rFonts w:asciiTheme="majorHAnsi" w:hAnsiTheme="majorHAnsi" w:cstheme="majorHAnsi"/>
              </w:rPr>
              <w:t>Số ngày</w:t>
            </w:r>
          </w:p>
        </w:tc>
        <w:tc>
          <w:tcPr>
            <w:tcW w:w="1502" w:type="dxa"/>
            <w:tcBorders>
              <w:top w:val="single" w:sz="4" w:space="0" w:color="auto"/>
              <w:left w:val="single" w:sz="4" w:space="0" w:color="auto"/>
              <w:bottom w:val="single" w:sz="4" w:space="0" w:color="auto"/>
              <w:right w:val="single" w:sz="4" w:space="0" w:color="auto"/>
            </w:tcBorders>
            <w:hideMark/>
          </w:tcPr>
          <w:p w14:paraId="524A02F9" w14:textId="77777777" w:rsidR="00FA0179" w:rsidRPr="00535A3F" w:rsidRDefault="00FA0179">
            <w:pPr>
              <w:spacing w:line="276" w:lineRule="auto"/>
              <w:jc w:val="center"/>
              <w:rPr>
                <w:rFonts w:asciiTheme="majorHAnsi" w:hAnsiTheme="majorHAnsi" w:cstheme="majorHAnsi"/>
              </w:rPr>
            </w:pPr>
            <w:r w:rsidRPr="00535A3F">
              <w:rPr>
                <w:rFonts w:asciiTheme="majorHAnsi" w:eastAsiaTheme="minorHAnsi" w:hAnsiTheme="majorHAnsi" w:cstheme="majorHAnsi"/>
                <w:position w:val="-6"/>
              </w:rPr>
              <w:object w:dxaOrig="206" w:dyaOrig="317" w14:anchorId="557538B2">
                <v:shape id="_x0000_i3414" type="#_x0000_t75" style="width:10.75pt;height:15.85pt" o:ole="">
                  <v:imagedata r:id="rId4721" o:title=""/>
                </v:shape>
                <o:OLEObject Type="Embed" ProgID="Equation.DSMT4" ShapeID="_x0000_i3414" DrawAspect="Content" ObjectID="_1804456108" r:id="rId4722"/>
              </w:object>
            </w:r>
          </w:p>
        </w:tc>
        <w:tc>
          <w:tcPr>
            <w:tcW w:w="1418" w:type="dxa"/>
            <w:tcBorders>
              <w:top w:val="single" w:sz="4" w:space="0" w:color="auto"/>
              <w:left w:val="single" w:sz="4" w:space="0" w:color="auto"/>
              <w:bottom w:val="single" w:sz="4" w:space="0" w:color="auto"/>
              <w:right w:val="single" w:sz="4" w:space="0" w:color="auto"/>
            </w:tcBorders>
            <w:hideMark/>
          </w:tcPr>
          <w:p w14:paraId="7C60F274" w14:textId="77777777" w:rsidR="00FA0179" w:rsidRPr="00535A3F" w:rsidRDefault="00FA0179">
            <w:pPr>
              <w:spacing w:line="276" w:lineRule="auto"/>
              <w:jc w:val="center"/>
              <w:rPr>
                <w:rFonts w:asciiTheme="majorHAnsi" w:hAnsiTheme="majorHAnsi" w:cstheme="majorHAnsi"/>
              </w:rPr>
            </w:pPr>
            <w:r w:rsidRPr="00535A3F">
              <w:rPr>
                <w:rFonts w:asciiTheme="majorHAnsi" w:eastAsiaTheme="minorHAnsi" w:hAnsiTheme="majorHAnsi" w:cstheme="majorHAnsi"/>
                <w:position w:val="-6"/>
              </w:rPr>
              <w:object w:dxaOrig="317" w:dyaOrig="317" w14:anchorId="0D0CF895">
                <v:shape id="_x0000_i3415" type="#_x0000_t75" style="width:15.85pt;height:15.85pt" o:ole="">
                  <v:imagedata r:id="rId4723" o:title=""/>
                </v:shape>
                <o:OLEObject Type="Embed" ProgID="Equation.DSMT4" ShapeID="_x0000_i3415" DrawAspect="Content" ObjectID="_1804456109" r:id="rId4724"/>
              </w:object>
            </w:r>
          </w:p>
        </w:tc>
        <w:tc>
          <w:tcPr>
            <w:tcW w:w="1417" w:type="dxa"/>
            <w:tcBorders>
              <w:top w:val="single" w:sz="4" w:space="0" w:color="auto"/>
              <w:left w:val="single" w:sz="4" w:space="0" w:color="auto"/>
              <w:bottom w:val="single" w:sz="4" w:space="0" w:color="auto"/>
              <w:right w:val="single" w:sz="4" w:space="0" w:color="auto"/>
            </w:tcBorders>
            <w:hideMark/>
          </w:tcPr>
          <w:p w14:paraId="2E4250D7" w14:textId="77777777" w:rsidR="00FA0179" w:rsidRPr="00535A3F" w:rsidRDefault="00FA0179">
            <w:pPr>
              <w:spacing w:line="276" w:lineRule="auto"/>
              <w:jc w:val="center"/>
              <w:rPr>
                <w:rFonts w:asciiTheme="majorHAnsi" w:hAnsiTheme="majorHAnsi" w:cstheme="majorHAnsi"/>
              </w:rPr>
            </w:pPr>
            <w:r w:rsidRPr="00535A3F">
              <w:rPr>
                <w:rFonts w:asciiTheme="majorHAnsi" w:eastAsiaTheme="minorHAnsi" w:hAnsiTheme="majorHAnsi" w:cstheme="majorHAnsi"/>
                <w:position w:val="-4"/>
              </w:rPr>
              <w:object w:dxaOrig="317" w:dyaOrig="317" w14:anchorId="45A91F88">
                <v:shape id="_x0000_i3416" type="#_x0000_t75" style="width:15.85pt;height:15.85pt" o:ole="">
                  <v:imagedata r:id="rId4725" o:title=""/>
                </v:shape>
                <o:OLEObject Type="Embed" ProgID="Equation.DSMT4" ShapeID="_x0000_i3416" DrawAspect="Content" ObjectID="_1804456110" r:id="rId4726"/>
              </w:object>
            </w:r>
          </w:p>
        </w:tc>
        <w:tc>
          <w:tcPr>
            <w:tcW w:w="1418" w:type="dxa"/>
            <w:tcBorders>
              <w:top w:val="single" w:sz="4" w:space="0" w:color="auto"/>
              <w:left w:val="single" w:sz="4" w:space="0" w:color="auto"/>
              <w:bottom w:val="single" w:sz="4" w:space="0" w:color="auto"/>
              <w:right w:val="single" w:sz="4" w:space="0" w:color="auto"/>
            </w:tcBorders>
            <w:hideMark/>
          </w:tcPr>
          <w:p w14:paraId="412415F5" w14:textId="77777777" w:rsidR="00FA0179" w:rsidRPr="00535A3F" w:rsidRDefault="00FA0179">
            <w:pPr>
              <w:spacing w:line="276" w:lineRule="auto"/>
              <w:jc w:val="center"/>
              <w:rPr>
                <w:rFonts w:asciiTheme="majorHAnsi" w:hAnsiTheme="majorHAnsi" w:cstheme="majorHAnsi"/>
              </w:rPr>
            </w:pPr>
            <w:r w:rsidRPr="00535A3F">
              <w:rPr>
                <w:rFonts w:asciiTheme="majorHAnsi" w:eastAsiaTheme="minorHAnsi" w:hAnsiTheme="majorHAnsi" w:cstheme="majorHAnsi"/>
                <w:position w:val="-6"/>
              </w:rPr>
              <w:object w:dxaOrig="206" w:dyaOrig="317" w14:anchorId="042B6F1D">
                <v:shape id="_x0000_i3417" type="#_x0000_t75" style="width:10.75pt;height:15.85pt" o:ole="">
                  <v:imagedata r:id="rId4727" o:title=""/>
                </v:shape>
                <o:OLEObject Type="Embed" ProgID="Equation.DSMT4" ShapeID="_x0000_i3417" DrawAspect="Content" ObjectID="_1804456111" r:id="rId4728"/>
              </w:object>
            </w:r>
          </w:p>
        </w:tc>
      </w:tr>
      <w:tr w:rsidR="00535A3F" w:rsidRPr="00535A3F" w14:paraId="299490A3" w14:textId="77777777" w:rsidTr="00FA0179">
        <w:trPr>
          <w:jc w:val="center"/>
        </w:trPr>
        <w:tc>
          <w:tcPr>
            <w:tcW w:w="2150" w:type="dxa"/>
            <w:tcBorders>
              <w:top w:val="single" w:sz="4" w:space="0" w:color="auto"/>
              <w:left w:val="single" w:sz="4" w:space="0" w:color="auto"/>
              <w:bottom w:val="single" w:sz="4" w:space="0" w:color="auto"/>
              <w:right w:val="single" w:sz="4" w:space="0" w:color="auto"/>
            </w:tcBorders>
            <w:hideMark/>
          </w:tcPr>
          <w:p w14:paraId="49CEAF60" w14:textId="77777777" w:rsidR="00FA0179" w:rsidRPr="00535A3F" w:rsidRDefault="00FA0179">
            <w:pPr>
              <w:spacing w:line="276" w:lineRule="auto"/>
              <w:jc w:val="center"/>
              <w:rPr>
                <w:rFonts w:asciiTheme="majorHAnsi" w:hAnsiTheme="majorHAnsi" w:cstheme="majorHAnsi"/>
              </w:rPr>
            </w:pPr>
            <w:r w:rsidRPr="00535A3F">
              <w:rPr>
                <w:rFonts w:asciiTheme="majorHAnsi" w:hAnsiTheme="majorHAnsi" w:cstheme="majorHAnsi"/>
              </w:rPr>
              <w:t>Giá trị đại diện</w:t>
            </w:r>
          </w:p>
        </w:tc>
        <w:tc>
          <w:tcPr>
            <w:tcW w:w="1502" w:type="dxa"/>
            <w:tcBorders>
              <w:top w:val="single" w:sz="4" w:space="0" w:color="auto"/>
              <w:left w:val="single" w:sz="4" w:space="0" w:color="auto"/>
              <w:bottom w:val="single" w:sz="4" w:space="0" w:color="auto"/>
              <w:right w:val="single" w:sz="4" w:space="0" w:color="auto"/>
            </w:tcBorders>
            <w:hideMark/>
          </w:tcPr>
          <w:p w14:paraId="192AD4E3" w14:textId="77777777" w:rsidR="00FA0179" w:rsidRPr="00535A3F" w:rsidRDefault="00FA0179">
            <w:pPr>
              <w:spacing w:line="276" w:lineRule="auto"/>
              <w:jc w:val="center"/>
              <w:rPr>
                <w:rFonts w:asciiTheme="majorHAnsi" w:hAnsiTheme="majorHAnsi" w:cstheme="majorHAnsi"/>
              </w:rPr>
            </w:pPr>
            <w:r w:rsidRPr="00535A3F">
              <w:rPr>
                <w:rFonts w:asciiTheme="majorHAnsi" w:eastAsiaTheme="minorHAnsi" w:hAnsiTheme="majorHAnsi" w:cstheme="majorHAnsi"/>
                <w:position w:val="-10"/>
              </w:rPr>
              <w:object w:dxaOrig="506" w:dyaOrig="317" w14:anchorId="115262B0">
                <v:shape id="_x0000_i3418" type="#_x0000_t75" style="width:25.5pt;height:15.85pt" o:ole="">
                  <v:imagedata r:id="rId4729" o:title=""/>
                </v:shape>
                <o:OLEObject Type="Embed" ProgID="Equation.DSMT4" ShapeID="_x0000_i3418" DrawAspect="Content" ObjectID="_1804456112" r:id="rId4730"/>
              </w:object>
            </w:r>
          </w:p>
        </w:tc>
        <w:tc>
          <w:tcPr>
            <w:tcW w:w="1418" w:type="dxa"/>
            <w:tcBorders>
              <w:top w:val="single" w:sz="4" w:space="0" w:color="auto"/>
              <w:left w:val="single" w:sz="4" w:space="0" w:color="auto"/>
              <w:bottom w:val="single" w:sz="4" w:space="0" w:color="auto"/>
              <w:right w:val="single" w:sz="4" w:space="0" w:color="auto"/>
            </w:tcBorders>
            <w:hideMark/>
          </w:tcPr>
          <w:p w14:paraId="1B35C83B" w14:textId="77777777" w:rsidR="00FA0179" w:rsidRPr="00535A3F" w:rsidRDefault="00FA0179">
            <w:pPr>
              <w:spacing w:line="276" w:lineRule="auto"/>
              <w:jc w:val="center"/>
              <w:rPr>
                <w:rFonts w:asciiTheme="majorHAnsi" w:hAnsiTheme="majorHAnsi" w:cstheme="majorHAnsi"/>
              </w:rPr>
            </w:pPr>
            <w:r w:rsidRPr="00535A3F">
              <w:rPr>
                <w:rFonts w:asciiTheme="majorHAnsi" w:eastAsiaTheme="minorHAnsi" w:hAnsiTheme="majorHAnsi" w:cstheme="majorHAnsi"/>
                <w:position w:val="-10"/>
              </w:rPr>
              <w:object w:dxaOrig="506" w:dyaOrig="317" w14:anchorId="20A0A16D">
                <v:shape id="_x0000_i3419" type="#_x0000_t75" style="width:25.5pt;height:15.85pt" o:ole="">
                  <v:imagedata r:id="rId4731" o:title=""/>
                </v:shape>
                <o:OLEObject Type="Embed" ProgID="Equation.DSMT4" ShapeID="_x0000_i3419" DrawAspect="Content" ObjectID="_1804456113" r:id="rId4732"/>
              </w:object>
            </w:r>
          </w:p>
        </w:tc>
        <w:tc>
          <w:tcPr>
            <w:tcW w:w="1417" w:type="dxa"/>
            <w:tcBorders>
              <w:top w:val="single" w:sz="4" w:space="0" w:color="auto"/>
              <w:left w:val="single" w:sz="4" w:space="0" w:color="auto"/>
              <w:bottom w:val="single" w:sz="4" w:space="0" w:color="auto"/>
              <w:right w:val="single" w:sz="4" w:space="0" w:color="auto"/>
            </w:tcBorders>
            <w:hideMark/>
          </w:tcPr>
          <w:p w14:paraId="794F4903" w14:textId="77777777" w:rsidR="00FA0179" w:rsidRPr="00535A3F" w:rsidRDefault="00FA0179">
            <w:pPr>
              <w:spacing w:line="276" w:lineRule="auto"/>
              <w:jc w:val="center"/>
              <w:rPr>
                <w:rFonts w:asciiTheme="majorHAnsi" w:hAnsiTheme="majorHAnsi" w:cstheme="majorHAnsi"/>
              </w:rPr>
            </w:pPr>
            <w:r w:rsidRPr="00535A3F">
              <w:rPr>
                <w:rFonts w:asciiTheme="majorHAnsi" w:eastAsiaTheme="minorHAnsi" w:hAnsiTheme="majorHAnsi" w:cstheme="majorHAnsi"/>
                <w:position w:val="-10"/>
              </w:rPr>
              <w:object w:dxaOrig="506" w:dyaOrig="317" w14:anchorId="4D5DA1DF">
                <v:shape id="_x0000_i3420" type="#_x0000_t75" style="width:25.5pt;height:15.85pt" o:ole="">
                  <v:imagedata r:id="rId4733" o:title=""/>
                </v:shape>
                <o:OLEObject Type="Embed" ProgID="Equation.DSMT4" ShapeID="_x0000_i3420" DrawAspect="Content" ObjectID="_1804456114" r:id="rId4734"/>
              </w:object>
            </w:r>
          </w:p>
        </w:tc>
        <w:tc>
          <w:tcPr>
            <w:tcW w:w="1418" w:type="dxa"/>
            <w:tcBorders>
              <w:top w:val="single" w:sz="4" w:space="0" w:color="auto"/>
              <w:left w:val="single" w:sz="4" w:space="0" w:color="auto"/>
              <w:bottom w:val="single" w:sz="4" w:space="0" w:color="auto"/>
              <w:right w:val="single" w:sz="4" w:space="0" w:color="auto"/>
            </w:tcBorders>
            <w:hideMark/>
          </w:tcPr>
          <w:p w14:paraId="71B0E02A" w14:textId="77777777" w:rsidR="00FA0179" w:rsidRPr="00535A3F" w:rsidRDefault="00FA0179">
            <w:pPr>
              <w:spacing w:line="276" w:lineRule="auto"/>
              <w:jc w:val="center"/>
              <w:rPr>
                <w:rFonts w:asciiTheme="majorHAnsi" w:hAnsiTheme="majorHAnsi" w:cstheme="majorHAnsi"/>
              </w:rPr>
            </w:pPr>
            <w:r w:rsidRPr="00535A3F">
              <w:rPr>
                <w:rFonts w:asciiTheme="majorHAnsi" w:eastAsiaTheme="minorHAnsi" w:hAnsiTheme="majorHAnsi" w:cstheme="majorHAnsi"/>
                <w:position w:val="-10"/>
              </w:rPr>
              <w:object w:dxaOrig="506" w:dyaOrig="317" w14:anchorId="1C17C899">
                <v:shape id="_x0000_i3421" type="#_x0000_t75" style="width:25.5pt;height:15.85pt" o:ole="">
                  <v:imagedata r:id="rId4735" o:title=""/>
                </v:shape>
                <o:OLEObject Type="Embed" ProgID="Equation.DSMT4" ShapeID="_x0000_i3421" DrawAspect="Content" ObjectID="_1804456115" r:id="rId4736"/>
              </w:object>
            </w:r>
          </w:p>
        </w:tc>
      </w:tr>
    </w:tbl>
    <w:p w14:paraId="437D8DEA" w14:textId="77777777" w:rsidR="00FA0179" w:rsidRPr="00535A3F" w:rsidRDefault="00FA0179" w:rsidP="00FA0179">
      <w:pPr>
        <w:spacing w:line="276" w:lineRule="auto"/>
        <w:ind w:left="992"/>
        <w:jc w:val="both"/>
        <w:rPr>
          <w:rFonts w:asciiTheme="majorHAnsi" w:hAnsiTheme="majorHAnsi" w:cstheme="majorHAnsi"/>
          <w:lang w:val="sv-FI"/>
        </w:rPr>
      </w:pPr>
      <w:r w:rsidRPr="00535A3F">
        <w:rPr>
          <w:rFonts w:asciiTheme="majorHAnsi" w:hAnsiTheme="majorHAnsi" w:cstheme="majorHAnsi"/>
          <w:bCs/>
          <w:lang w:val="sv-FI"/>
        </w:rPr>
        <w:t xml:space="preserve">Nhiệt độ trung bình là: </w:t>
      </w:r>
      <w:r w:rsidRPr="00535A3F">
        <w:rPr>
          <w:rFonts w:asciiTheme="majorHAnsi" w:eastAsiaTheme="minorHAnsi" w:hAnsiTheme="majorHAnsi" w:cstheme="majorHAnsi"/>
          <w:position w:val="-24"/>
          <w:lang w:val="en-US"/>
        </w:rPr>
        <w:object w:dxaOrig="4320" w:dyaOrig="609" w14:anchorId="57774E3A">
          <v:shape id="_x0000_i3422" type="#_x0000_t75" style="width:3in;height:30.6pt" o:ole="">
            <v:imagedata r:id="rId4737" o:title=""/>
          </v:shape>
          <o:OLEObject Type="Embed" ProgID="Equation.DSMT4" ShapeID="_x0000_i3422" DrawAspect="Content" ObjectID="_1804456116" r:id="rId4738"/>
        </w:object>
      </w:r>
    </w:p>
    <w:p w14:paraId="42BA1589" w14:textId="77777777" w:rsidR="00FA0179" w:rsidRPr="00535A3F" w:rsidRDefault="00FA0179" w:rsidP="00FA0179">
      <w:pPr>
        <w:tabs>
          <w:tab w:val="left" w:pos="992"/>
        </w:tabs>
        <w:spacing w:before="120" w:line="276" w:lineRule="auto"/>
        <w:ind w:left="992" w:hanging="992"/>
        <w:jc w:val="both"/>
        <w:rPr>
          <w:rFonts w:asciiTheme="majorHAnsi" w:eastAsiaTheme="minorHAnsi" w:hAnsiTheme="majorHAnsi" w:cstheme="majorHAnsi"/>
          <w:lang w:val="sv-FI"/>
        </w:rPr>
      </w:pPr>
      <w:r w:rsidRPr="00535A3F">
        <w:rPr>
          <w:rFonts w:asciiTheme="majorHAnsi" w:eastAsiaTheme="minorHAnsi" w:hAnsiTheme="majorHAnsi" w:cstheme="majorHAnsi"/>
          <w:b/>
          <w:lang w:val="sv-FI" w:eastAsia="en-US"/>
        </w:rPr>
        <w:t>Câu 5:</w:t>
      </w:r>
      <w:r w:rsidRPr="00535A3F">
        <w:rPr>
          <w:rFonts w:asciiTheme="majorHAnsi" w:eastAsiaTheme="minorHAnsi" w:hAnsiTheme="majorHAnsi" w:cstheme="majorHAnsi"/>
          <w:b/>
          <w:lang w:val="sv-FI" w:eastAsia="en-US"/>
        </w:rPr>
        <w:tab/>
      </w:r>
      <w:r w:rsidRPr="00535A3F">
        <w:rPr>
          <w:rFonts w:asciiTheme="majorHAnsi" w:hAnsiTheme="majorHAnsi" w:cstheme="majorHAnsi"/>
          <w:lang w:val="sv-FI"/>
        </w:rPr>
        <w:t>Thống kê cân nặng của học sinh lớp 11D cho trong bảng dưới đây:</w:t>
      </w:r>
    </w:p>
    <w:tbl>
      <w:tblPr>
        <w:tblW w:w="9639"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447"/>
        <w:gridCol w:w="1373"/>
        <w:gridCol w:w="1373"/>
        <w:gridCol w:w="1373"/>
        <w:gridCol w:w="1373"/>
        <w:gridCol w:w="1342"/>
      </w:tblGrid>
      <w:tr w:rsidR="00535A3F" w:rsidRPr="00535A3F" w14:paraId="14487A54" w14:textId="77777777" w:rsidTr="00FA0179">
        <w:tc>
          <w:tcPr>
            <w:tcW w:w="1413" w:type="dxa"/>
            <w:tcBorders>
              <w:top w:val="single" w:sz="4" w:space="0" w:color="auto"/>
              <w:left w:val="single" w:sz="4" w:space="0" w:color="auto"/>
              <w:bottom w:val="single" w:sz="4" w:space="0" w:color="auto"/>
              <w:right w:val="single" w:sz="4" w:space="0" w:color="auto"/>
            </w:tcBorders>
            <w:hideMark/>
          </w:tcPr>
          <w:p w14:paraId="77D90634" w14:textId="77777777" w:rsidR="00FA0179" w:rsidRPr="00535A3F" w:rsidRDefault="00FA0179">
            <w:pPr>
              <w:spacing w:line="276" w:lineRule="auto"/>
              <w:jc w:val="center"/>
              <w:rPr>
                <w:rFonts w:asciiTheme="majorHAnsi" w:hAnsiTheme="majorHAnsi" w:cstheme="majorHAnsi"/>
                <w:lang w:val="en-US"/>
              </w:rPr>
            </w:pPr>
            <w:r w:rsidRPr="00535A3F">
              <w:rPr>
                <w:rFonts w:asciiTheme="majorHAnsi" w:hAnsiTheme="majorHAnsi" w:cstheme="majorHAnsi"/>
              </w:rPr>
              <w:t>Cân nặng</w:t>
            </w:r>
          </w:p>
        </w:tc>
        <w:tc>
          <w:tcPr>
            <w:tcW w:w="1440" w:type="dxa"/>
            <w:tcBorders>
              <w:top w:val="single" w:sz="4" w:space="0" w:color="auto"/>
              <w:left w:val="single" w:sz="4" w:space="0" w:color="auto"/>
              <w:bottom w:val="single" w:sz="4" w:space="0" w:color="auto"/>
              <w:right w:val="single" w:sz="4" w:space="0" w:color="auto"/>
            </w:tcBorders>
            <w:hideMark/>
          </w:tcPr>
          <w:p w14:paraId="5BCFE622" w14:textId="77777777" w:rsidR="00FA0179" w:rsidRPr="00535A3F" w:rsidRDefault="00FA0179">
            <w:pPr>
              <w:spacing w:line="276" w:lineRule="auto"/>
              <w:jc w:val="center"/>
              <w:rPr>
                <w:rFonts w:asciiTheme="majorHAnsi" w:hAnsiTheme="majorHAnsi" w:cstheme="majorHAnsi"/>
              </w:rPr>
            </w:pPr>
            <w:r w:rsidRPr="00535A3F">
              <w:rPr>
                <w:rFonts w:asciiTheme="majorHAnsi" w:eastAsiaTheme="minorHAnsi" w:hAnsiTheme="majorHAnsi" w:cstheme="majorHAnsi"/>
                <w:position w:val="-14"/>
              </w:rPr>
              <w:object w:dxaOrig="1226" w:dyaOrig="403" w14:anchorId="1700ED33">
                <v:shape id="_x0000_i3423" type="#_x0000_t75" style="width:61.25pt;height:20.4pt" o:ole="">
                  <v:imagedata r:id="rId4369" o:title=""/>
                </v:shape>
                <o:OLEObject Type="Embed" ProgID="Equation.DSMT4" ShapeID="_x0000_i3423" DrawAspect="Content" ObjectID="_1804456117" r:id="rId4739"/>
              </w:object>
            </w:r>
          </w:p>
        </w:tc>
        <w:tc>
          <w:tcPr>
            <w:tcW w:w="1376" w:type="dxa"/>
            <w:tcBorders>
              <w:top w:val="single" w:sz="4" w:space="0" w:color="auto"/>
              <w:left w:val="single" w:sz="4" w:space="0" w:color="auto"/>
              <w:bottom w:val="single" w:sz="4" w:space="0" w:color="auto"/>
              <w:right w:val="single" w:sz="4" w:space="0" w:color="auto"/>
            </w:tcBorders>
            <w:hideMark/>
          </w:tcPr>
          <w:p w14:paraId="51BCA042" w14:textId="77777777" w:rsidR="00FA0179" w:rsidRPr="00535A3F" w:rsidRDefault="00FA0179">
            <w:pPr>
              <w:spacing w:line="276" w:lineRule="auto"/>
              <w:jc w:val="center"/>
              <w:rPr>
                <w:rFonts w:asciiTheme="majorHAnsi" w:hAnsiTheme="majorHAnsi" w:cstheme="majorHAnsi"/>
              </w:rPr>
            </w:pPr>
            <w:r w:rsidRPr="00535A3F">
              <w:rPr>
                <w:rFonts w:asciiTheme="majorHAnsi" w:eastAsiaTheme="minorHAnsi" w:hAnsiTheme="majorHAnsi" w:cstheme="majorHAnsi"/>
                <w:position w:val="-14"/>
              </w:rPr>
              <w:object w:dxaOrig="1123" w:dyaOrig="403" w14:anchorId="1998871C">
                <v:shape id="_x0000_i3424" type="#_x0000_t75" style="width:56.15pt;height:20.4pt" o:ole="">
                  <v:imagedata r:id="rId4371" o:title=""/>
                </v:shape>
                <o:OLEObject Type="Embed" ProgID="Equation.DSMT4" ShapeID="_x0000_i3424" DrawAspect="Content" ObjectID="_1804456118" r:id="rId4740"/>
              </w:object>
            </w:r>
          </w:p>
        </w:tc>
        <w:tc>
          <w:tcPr>
            <w:tcW w:w="1376" w:type="dxa"/>
            <w:tcBorders>
              <w:top w:val="single" w:sz="4" w:space="0" w:color="auto"/>
              <w:left w:val="single" w:sz="4" w:space="0" w:color="auto"/>
              <w:bottom w:val="single" w:sz="4" w:space="0" w:color="auto"/>
              <w:right w:val="single" w:sz="4" w:space="0" w:color="auto"/>
            </w:tcBorders>
            <w:hideMark/>
          </w:tcPr>
          <w:p w14:paraId="4C5CF21F" w14:textId="77777777" w:rsidR="00FA0179" w:rsidRPr="00535A3F" w:rsidRDefault="00FA0179">
            <w:pPr>
              <w:spacing w:line="276" w:lineRule="auto"/>
              <w:jc w:val="center"/>
              <w:rPr>
                <w:rFonts w:asciiTheme="majorHAnsi" w:hAnsiTheme="majorHAnsi" w:cstheme="majorHAnsi"/>
              </w:rPr>
            </w:pPr>
            <w:r w:rsidRPr="00535A3F">
              <w:rPr>
                <w:rFonts w:asciiTheme="majorHAnsi" w:eastAsiaTheme="minorHAnsi" w:hAnsiTheme="majorHAnsi" w:cstheme="majorHAnsi"/>
                <w:position w:val="-14"/>
              </w:rPr>
              <w:object w:dxaOrig="1123" w:dyaOrig="403" w14:anchorId="0B83FEE3">
                <v:shape id="_x0000_i3425" type="#_x0000_t75" style="width:56.15pt;height:20.4pt" o:ole="">
                  <v:imagedata r:id="rId4373" o:title=""/>
                </v:shape>
                <o:OLEObject Type="Embed" ProgID="Equation.DSMT4" ShapeID="_x0000_i3425" DrawAspect="Content" ObjectID="_1804456119" r:id="rId4741"/>
              </w:object>
            </w:r>
          </w:p>
        </w:tc>
        <w:tc>
          <w:tcPr>
            <w:tcW w:w="1376" w:type="dxa"/>
            <w:tcBorders>
              <w:top w:val="single" w:sz="4" w:space="0" w:color="auto"/>
              <w:left w:val="single" w:sz="4" w:space="0" w:color="auto"/>
              <w:bottom w:val="single" w:sz="4" w:space="0" w:color="auto"/>
              <w:right w:val="single" w:sz="4" w:space="0" w:color="auto"/>
            </w:tcBorders>
            <w:hideMark/>
          </w:tcPr>
          <w:p w14:paraId="24C1698D" w14:textId="77777777" w:rsidR="00FA0179" w:rsidRPr="00535A3F" w:rsidRDefault="00FA0179">
            <w:pPr>
              <w:spacing w:line="276" w:lineRule="auto"/>
              <w:jc w:val="center"/>
              <w:rPr>
                <w:rFonts w:asciiTheme="majorHAnsi" w:hAnsiTheme="majorHAnsi" w:cstheme="majorHAnsi"/>
              </w:rPr>
            </w:pPr>
            <w:r w:rsidRPr="00535A3F">
              <w:rPr>
                <w:rFonts w:asciiTheme="majorHAnsi" w:eastAsiaTheme="minorHAnsi" w:hAnsiTheme="majorHAnsi" w:cstheme="majorHAnsi"/>
                <w:position w:val="-14"/>
              </w:rPr>
              <w:object w:dxaOrig="1123" w:dyaOrig="403" w14:anchorId="61D60967">
                <v:shape id="_x0000_i3426" type="#_x0000_t75" style="width:56.15pt;height:20.4pt" o:ole="">
                  <v:imagedata r:id="rId4375" o:title=""/>
                </v:shape>
                <o:OLEObject Type="Embed" ProgID="Equation.DSMT4" ShapeID="_x0000_i3426" DrawAspect="Content" ObjectID="_1804456120" r:id="rId4742"/>
              </w:object>
            </w:r>
          </w:p>
        </w:tc>
        <w:tc>
          <w:tcPr>
            <w:tcW w:w="1376" w:type="dxa"/>
            <w:tcBorders>
              <w:top w:val="single" w:sz="4" w:space="0" w:color="auto"/>
              <w:left w:val="single" w:sz="4" w:space="0" w:color="auto"/>
              <w:bottom w:val="single" w:sz="4" w:space="0" w:color="auto"/>
              <w:right w:val="single" w:sz="4" w:space="0" w:color="auto"/>
            </w:tcBorders>
            <w:hideMark/>
          </w:tcPr>
          <w:p w14:paraId="2AFB1B58" w14:textId="77777777" w:rsidR="00FA0179" w:rsidRPr="00535A3F" w:rsidRDefault="00FA0179">
            <w:pPr>
              <w:spacing w:line="276" w:lineRule="auto"/>
              <w:jc w:val="center"/>
              <w:rPr>
                <w:rFonts w:asciiTheme="majorHAnsi" w:hAnsiTheme="majorHAnsi" w:cstheme="majorHAnsi"/>
              </w:rPr>
            </w:pPr>
            <w:r w:rsidRPr="00535A3F">
              <w:rPr>
                <w:rFonts w:asciiTheme="majorHAnsi" w:eastAsiaTheme="minorHAnsi" w:hAnsiTheme="majorHAnsi" w:cstheme="majorHAnsi"/>
                <w:position w:val="-14"/>
              </w:rPr>
              <w:object w:dxaOrig="1123" w:dyaOrig="403" w14:anchorId="6B33A46F">
                <v:shape id="_x0000_i3427" type="#_x0000_t75" style="width:56.15pt;height:20.4pt" o:ole="">
                  <v:imagedata r:id="rId4377" o:title=""/>
                </v:shape>
                <o:OLEObject Type="Embed" ProgID="Equation.DSMT4" ShapeID="_x0000_i3427" DrawAspect="Content" ObjectID="_1804456121" r:id="rId4743"/>
              </w:object>
            </w:r>
          </w:p>
        </w:tc>
        <w:tc>
          <w:tcPr>
            <w:tcW w:w="1282" w:type="dxa"/>
            <w:tcBorders>
              <w:top w:val="single" w:sz="4" w:space="0" w:color="auto"/>
              <w:left w:val="single" w:sz="4" w:space="0" w:color="auto"/>
              <w:bottom w:val="single" w:sz="4" w:space="0" w:color="auto"/>
              <w:right w:val="single" w:sz="4" w:space="0" w:color="auto"/>
            </w:tcBorders>
            <w:hideMark/>
          </w:tcPr>
          <w:p w14:paraId="7E54BFA1" w14:textId="77777777" w:rsidR="00FA0179" w:rsidRPr="00535A3F" w:rsidRDefault="00FA0179">
            <w:pPr>
              <w:spacing w:line="276" w:lineRule="auto"/>
              <w:jc w:val="center"/>
              <w:rPr>
                <w:rFonts w:asciiTheme="majorHAnsi" w:hAnsiTheme="majorHAnsi" w:cstheme="majorHAnsi"/>
              </w:rPr>
            </w:pPr>
            <w:r w:rsidRPr="00535A3F">
              <w:rPr>
                <w:rFonts w:asciiTheme="majorHAnsi" w:eastAsiaTheme="minorHAnsi" w:hAnsiTheme="majorHAnsi" w:cstheme="majorHAnsi"/>
                <w:position w:val="-14"/>
              </w:rPr>
              <w:object w:dxaOrig="1123" w:dyaOrig="403" w14:anchorId="3738255E">
                <v:shape id="_x0000_i3428" type="#_x0000_t75" style="width:56.15pt;height:20.4pt" o:ole="">
                  <v:imagedata r:id="rId4379" o:title=""/>
                </v:shape>
                <o:OLEObject Type="Embed" ProgID="Equation.DSMT4" ShapeID="_x0000_i3428" DrawAspect="Content" ObjectID="_1804456122" r:id="rId4744"/>
              </w:object>
            </w:r>
          </w:p>
        </w:tc>
      </w:tr>
      <w:tr w:rsidR="00535A3F" w:rsidRPr="00535A3F" w14:paraId="470F13DC" w14:textId="77777777" w:rsidTr="00FA0179">
        <w:tc>
          <w:tcPr>
            <w:tcW w:w="1413" w:type="dxa"/>
            <w:tcBorders>
              <w:top w:val="single" w:sz="4" w:space="0" w:color="auto"/>
              <w:left w:val="single" w:sz="4" w:space="0" w:color="auto"/>
              <w:bottom w:val="single" w:sz="4" w:space="0" w:color="auto"/>
              <w:right w:val="single" w:sz="4" w:space="0" w:color="auto"/>
            </w:tcBorders>
            <w:hideMark/>
          </w:tcPr>
          <w:p w14:paraId="3B899F4A" w14:textId="77777777" w:rsidR="00FA0179" w:rsidRPr="00535A3F" w:rsidRDefault="00FA0179">
            <w:pPr>
              <w:spacing w:line="276" w:lineRule="auto"/>
              <w:jc w:val="center"/>
              <w:rPr>
                <w:rFonts w:asciiTheme="majorHAnsi" w:hAnsiTheme="majorHAnsi" w:cstheme="majorHAnsi"/>
              </w:rPr>
            </w:pPr>
            <w:r w:rsidRPr="00535A3F">
              <w:rPr>
                <w:rFonts w:asciiTheme="majorHAnsi" w:hAnsiTheme="majorHAnsi" w:cstheme="majorHAnsi"/>
              </w:rPr>
              <w:t>Số học sinh</w:t>
            </w:r>
          </w:p>
        </w:tc>
        <w:tc>
          <w:tcPr>
            <w:tcW w:w="1440" w:type="dxa"/>
            <w:tcBorders>
              <w:top w:val="single" w:sz="4" w:space="0" w:color="auto"/>
              <w:left w:val="single" w:sz="4" w:space="0" w:color="auto"/>
              <w:bottom w:val="single" w:sz="4" w:space="0" w:color="auto"/>
              <w:right w:val="single" w:sz="4" w:space="0" w:color="auto"/>
            </w:tcBorders>
            <w:hideMark/>
          </w:tcPr>
          <w:p w14:paraId="29B0AB42" w14:textId="77777777" w:rsidR="00FA0179" w:rsidRPr="00535A3F" w:rsidRDefault="00FA0179">
            <w:pPr>
              <w:spacing w:line="276" w:lineRule="auto"/>
              <w:jc w:val="center"/>
              <w:rPr>
                <w:rFonts w:asciiTheme="majorHAnsi" w:hAnsiTheme="majorHAnsi" w:cstheme="majorHAnsi"/>
              </w:rPr>
            </w:pPr>
            <w:r w:rsidRPr="00535A3F">
              <w:rPr>
                <w:rFonts w:asciiTheme="majorHAnsi" w:eastAsiaTheme="minorHAnsi" w:hAnsiTheme="majorHAnsi" w:cstheme="majorHAnsi"/>
                <w:position w:val="-6"/>
              </w:rPr>
              <w:object w:dxaOrig="317" w:dyaOrig="317" w14:anchorId="7FFE687A">
                <v:shape id="_x0000_i3429" type="#_x0000_t75" style="width:15.85pt;height:15.85pt" o:ole="">
                  <v:imagedata r:id="rId4381" o:title=""/>
                </v:shape>
                <o:OLEObject Type="Embed" ProgID="Equation.DSMT4" ShapeID="_x0000_i3429" DrawAspect="Content" ObjectID="_1804456123" r:id="rId4745"/>
              </w:object>
            </w:r>
          </w:p>
        </w:tc>
        <w:tc>
          <w:tcPr>
            <w:tcW w:w="1376" w:type="dxa"/>
            <w:tcBorders>
              <w:top w:val="single" w:sz="4" w:space="0" w:color="auto"/>
              <w:left w:val="single" w:sz="4" w:space="0" w:color="auto"/>
              <w:bottom w:val="single" w:sz="4" w:space="0" w:color="auto"/>
              <w:right w:val="single" w:sz="4" w:space="0" w:color="auto"/>
            </w:tcBorders>
            <w:hideMark/>
          </w:tcPr>
          <w:p w14:paraId="79A6C07D" w14:textId="77777777" w:rsidR="00FA0179" w:rsidRPr="00535A3F" w:rsidRDefault="00FA0179">
            <w:pPr>
              <w:spacing w:line="276" w:lineRule="auto"/>
              <w:jc w:val="center"/>
              <w:rPr>
                <w:rFonts w:asciiTheme="majorHAnsi" w:hAnsiTheme="majorHAnsi" w:cstheme="majorHAnsi"/>
              </w:rPr>
            </w:pPr>
            <w:r w:rsidRPr="00535A3F">
              <w:rPr>
                <w:rFonts w:asciiTheme="majorHAnsi" w:eastAsiaTheme="minorHAnsi" w:hAnsiTheme="majorHAnsi" w:cstheme="majorHAnsi"/>
                <w:position w:val="-6"/>
              </w:rPr>
              <w:object w:dxaOrig="206" w:dyaOrig="317" w14:anchorId="5DFB0EA6">
                <v:shape id="_x0000_i3430" type="#_x0000_t75" style="width:10.75pt;height:15.85pt" o:ole="">
                  <v:imagedata r:id="rId4383" o:title=""/>
                </v:shape>
                <o:OLEObject Type="Embed" ProgID="Equation.DSMT4" ShapeID="_x0000_i3430" DrawAspect="Content" ObjectID="_1804456124" r:id="rId4746"/>
              </w:object>
            </w:r>
          </w:p>
        </w:tc>
        <w:tc>
          <w:tcPr>
            <w:tcW w:w="1376" w:type="dxa"/>
            <w:tcBorders>
              <w:top w:val="single" w:sz="4" w:space="0" w:color="auto"/>
              <w:left w:val="single" w:sz="4" w:space="0" w:color="auto"/>
              <w:bottom w:val="single" w:sz="4" w:space="0" w:color="auto"/>
              <w:right w:val="single" w:sz="4" w:space="0" w:color="auto"/>
            </w:tcBorders>
            <w:hideMark/>
          </w:tcPr>
          <w:p w14:paraId="0D33807C" w14:textId="77777777" w:rsidR="00FA0179" w:rsidRPr="00535A3F" w:rsidRDefault="00FA0179">
            <w:pPr>
              <w:spacing w:line="276" w:lineRule="auto"/>
              <w:jc w:val="center"/>
              <w:rPr>
                <w:rFonts w:asciiTheme="majorHAnsi" w:hAnsiTheme="majorHAnsi" w:cstheme="majorHAnsi"/>
              </w:rPr>
            </w:pPr>
            <w:r w:rsidRPr="00535A3F">
              <w:rPr>
                <w:rFonts w:asciiTheme="majorHAnsi" w:eastAsiaTheme="minorHAnsi" w:hAnsiTheme="majorHAnsi" w:cstheme="majorHAnsi"/>
                <w:position w:val="-6"/>
              </w:rPr>
              <w:object w:dxaOrig="317" w:dyaOrig="317" w14:anchorId="036DD9BD">
                <v:shape id="_x0000_i3431" type="#_x0000_t75" style="width:15.85pt;height:15.85pt" o:ole="">
                  <v:imagedata r:id="rId4385" o:title=""/>
                </v:shape>
                <o:OLEObject Type="Embed" ProgID="Equation.DSMT4" ShapeID="_x0000_i3431" DrawAspect="Content" ObjectID="_1804456125" r:id="rId4747"/>
              </w:object>
            </w:r>
          </w:p>
        </w:tc>
        <w:tc>
          <w:tcPr>
            <w:tcW w:w="1376" w:type="dxa"/>
            <w:tcBorders>
              <w:top w:val="single" w:sz="4" w:space="0" w:color="auto"/>
              <w:left w:val="single" w:sz="4" w:space="0" w:color="auto"/>
              <w:bottom w:val="single" w:sz="4" w:space="0" w:color="auto"/>
              <w:right w:val="single" w:sz="4" w:space="0" w:color="auto"/>
            </w:tcBorders>
            <w:hideMark/>
          </w:tcPr>
          <w:p w14:paraId="0BD4DF4E" w14:textId="77777777" w:rsidR="00FA0179" w:rsidRPr="00535A3F" w:rsidRDefault="00FA0179">
            <w:pPr>
              <w:spacing w:line="276" w:lineRule="auto"/>
              <w:jc w:val="center"/>
              <w:rPr>
                <w:rFonts w:asciiTheme="majorHAnsi" w:hAnsiTheme="majorHAnsi" w:cstheme="majorHAnsi"/>
              </w:rPr>
            </w:pPr>
            <w:r w:rsidRPr="00535A3F">
              <w:rPr>
                <w:rFonts w:asciiTheme="majorHAnsi" w:eastAsiaTheme="minorHAnsi" w:hAnsiTheme="majorHAnsi" w:cstheme="majorHAnsi"/>
                <w:position w:val="-4"/>
              </w:rPr>
              <w:object w:dxaOrig="206" w:dyaOrig="317" w14:anchorId="2846DC90">
                <v:shape id="_x0000_i3432" type="#_x0000_t75" style="width:10.75pt;height:15.85pt" o:ole="">
                  <v:imagedata r:id="rId4387" o:title=""/>
                </v:shape>
                <o:OLEObject Type="Embed" ProgID="Equation.DSMT4" ShapeID="_x0000_i3432" DrawAspect="Content" ObjectID="_1804456126" r:id="rId4748"/>
              </w:object>
            </w:r>
          </w:p>
        </w:tc>
        <w:tc>
          <w:tcPr>
            <w:tcW w:w="1376" w:type="dxa"/>
            <w:tcBorders>
              <w:top w:val="single" w:sz="4" w:space="0" w:color="auto"/>
              <w:left w:val="single" w:sz="4" w:space="0" w:color="auto"/>
              <w:bottom w:val="single" w:sz="4" w:space="0" w:color="auto"/>
              <w:right w:val="single" w:sz="4" w:space="0" w:color="auto"/>
            </w:tcBorders>
            <w:hideMark/>
          </w:tcPr>
          <w:p w14:paraId="0087670A" w14:textId="77777777" w:rsidR="00FA0179" w:rsidRPr="00535A3F" w:rsidRDefault="00FA0179">
            <w:pPr>
              <w:spacing w:line="276" w:lineRule="auto"/>
              <w:jc w:val="center"/>
              <w:rPr>
                <w:rFonts w:asciiTheme="majorHAnsi" w:hAnsiTheme="majorHAnsi" w:cstheme="majorHAnsi"/>
              </w:rPr>
            </w:pPr>
            <w:r w:rsidRPr="00535A3F">
              <w:rPr>
                <w:rFonts w:asciiTheme="majorHAnsi" w:eastAsiaTheme="minorHAnsi" w:hAnsiTheme="majorHAnsi" w:cstheme="majorHAnsi"/>
                <w:position w:val="-4"/>
              </w:rPr>
              <w:object w:dxaOrig="206" w:dyaOrig="317" w14:anchorId="41883CEE">
                <v:shape id="_x0000_i3433" type="#_x0000_t75" style="width:10.75pt;height:15.85pt" o:ole="">
                  <v:imagedata r:id="rId4389" o:title=""/>
                </v:shape>
                <o:OLEObject Type="Embed" ProgID="Equation.DSMT4" ShapeID="_x0000_i3433" DrawAspect="Content" ObjectID="_1804456127" r:id="rId4749"/>
              </w:object>
            </w:r>
          </w:p>
        </w:tc>
        <w:tc>
          <w:tcPr>
            <w:tcW w:w="1282" w:type="dxa"/>
            <w:tcBorders>
              <w:top w:val="single" w:sz="4" w:space="0" w:color="auto"/>
              <w:left w:val="single" w:sz="4" w:space="0" w:color="auto"/>
              <w:bottom w:val="single" w:sz="4" w:space="0" w:color="auto"/>
              <w:right w:val="single" w:sz="4" w:space="0" w:color="auto"/>
            </w:tcBorders>
            <w:hideMark/>
          </w:tcPr>
          <w:p w14:paraId="6588AAD8" w14:textId="77777777" w:rsidR="00FA0179" w:rsidRPr="00535A3F" w:rsidRDefault="00FA0179">
            <w:pPr>
              <w:spacing w:line="276" w:lineRule="auto"/>
              <w:jc w:val="center"/>
              <w:rPr>
                <w:rFonts w:asciiTheme="majorHAnsi" w:hAnsiTheme="majorHAnsi" w:cstheme="majorHAnsi"/>
              </w:rPr>
            </w:pPr>
            <w:r w:rsidRPr="00535A3F">
              <w:rPr>
                <w:rFonts w:asciiTheme="majorHAnsi" w:eastAsiaTheme="minorHAnsi" w:hAnsiTheme="majorHAnsi" w:cstheme="majorHAnsi"/>
                <w:position w:val="-6"/>
              </w:rPr>
              <w:object w:dxaOrig="206" w:dyaOrig="317" w14:anchorId="22964E47">
                <v:shape id="_x0000_i3434" type="#_x0000_t75" style="width:10.75pt;height:15.85pt" o:ole="">
                  <v:imagedata r:id="rId4391" o:title=""/>
                </v:shape>
                <o:OLEObject Type="Embed" ProgID="Equation.DSMT4" ShapeID="_x0000_i3434" DrawAspect="Content" ObjectID="_1804456128" r:id="rId4750"/>
              </w:object>
            </w:r>
          </w:p>
        </w:tc>
      </w:tr>
    </w:tbl>
    <w:p w14:paraId="2879B9BD" w14:textId="77777777" w:rsidR="00FA0179" w:rsidRPr="00535A3F" w:rsidRDefault="00FA0179" w:rsidP="00FA0179">
      <w:pPr>
        <w:pStyle w:val="ListParagraph"/>
        <w:spacing w:line="276" w:lineRule="auto"/>
        <w:ind w:left="992"/>
        <w:rPr>
          <w:rFonts w:asciiTheme="majorHAnsi" w:hAnsiTheme="majorHAnsi" w:cstheme="majorHAnsi"/>
          <w:sz w:val="24"/>
          <w:szCs w:val="24"/>
        </w:rPr>
      </w:pPr>
      <w:r w:rsidRPr="00535A3F">
        <w:rPr>
          <w:rFonts w:asciiTheme="majorHAnsi" w:eastAsia="Times New Roman" w:hAnsiTheme="majorHAnsi" w:cstheme="majorHAnsi"/>
          <w:bCs/>
          <w:sz w:val="24"/>
          <w:szCs w:val="24"/>
        </w:rPr>
        <w:t>Tính cân nặng trung bình của</w:t>
      </w:r>
      <w:r w:rsidRPr="00535A3F">
        <w:rPr>
          <w:rFonts w:asciiTheme="majorHAnsi" w:eastAsia="Times New Roman" w:hAnsiTheme="majorHAnsi" w:cstheme="majorHAnsi"/>
          <w:b/>
          <w:sz w:val="24"/>
          <w:szCs w:val="24"/>
        </w:rPr>
        <w:t xml:space="preserve"> </w:t>
      </w:r>
      <w:r w:rsidRPr="00535A3F">
        <w:rPr>
          <w:rFonts w:asciiTheme="majorHAnsi" w:hAnsiTheme="majorHAnsi" w:cstheme="majorHAnsi"/>
          <w:sz w:val="24"/>
          <w:szCs w:val="24"/>
        </w:rPr>
        <w:t>học sinh lớp 11D?</w:t>
      </w:r>
    </w:p>
    <w:p w14:paraId="60D740D4" w14:textId="77777777" w:rsidR="00FA0179" w:rsidRPr="00535A3F" w:rsidRDefault="00FA0179" w:rsidP="00FA0179">
      <w:pPr>
        <w:tabs>
          <w:tab w:val="left" w:pos="3402"/>
          <w:tab w:val="left" w:pos="5669"/>
          <w:tab w:val="left" w:pos="7937"/>
        </w:tabs>
        <w:spacing w:line="276" w:lineRule="auto"/>
        <w:ind w:left="992"/>
        <w:jc w:val="both"/>
        <w:rPr>
          <w:rFonts w:asciiTheme="majorHAnsi" w:hAnsiTheme="majorHAnsi" w:cstheme="majorHAnsi"/>
          <w:lang w:val="it-IT"/>
        </w:rPr>
      </w:pPr>
      <w:r w:rsidRPr="00535A3F">
        <w:rPr>
          <w:rFonts w:asciiTheme="majorHAnsi" w:hAnsiTheme="majorHAnsi" w:cstheme="majorHAnsi"/>
          <w:b/>
          <w:lang w:val="it-IT"/>
        </w:rPr>
        <w:t xml:space="preserve">A. </w:t>
      </w:r>
      <w:r w:rsidRPr="00535A3F">
        <w:rPr>
          <w:rFonts w:asciiTheme="majorHAnsi" w:eastAsiaTheme="minorHAnsi" w:hAnsiTheme="majorHAnsi" w:cstheme="majorHAnsi"/>
          <w:position w:val="-10"/>
          <w:lang w:val="en-US"/>
        </w:rPr>
        <w:object w:dxaOrig="403" w:dyaOrig="317" w14:anchorId="7B45CF22">
          <v:shape id="_x0000_i3435" type="#_x0000_t75" style="width:20.4pt;height:15.85pt" o:ole="">
            <v:imagedata r:id="rId4393" o:title=""/>
          </v:shape>
          <o:OLEObject Type="Embed" ProgID="Equation.DSMT4" ShapeID="_x0000_i3435" DrawAspect="Content" ObjectID="_1804456129" r:id="rId4751"/>
        </w:object>
      </w:r>
      <w:r w:rsidRPr="00535A3F">
        <w:rPr>
          <w:rFonts w:asciiTheme="majorHAnsi" w:hAnsiTheme="majorHAnsi" w:cstheme="majorHAnsi"/>
          <w:lang w:val="it-IT"/>
        </w:rPr>
        <w:t>.</w:t>
      </w:r>
      <w:r w:rsidRPr="00535A3F">
        <w:rPr>
          <w:rFonts w:asciiTheme="majorHAnsi" w:hAnsiTheme="majorHAnsi" w:cstheme="majorHAnsi"/>
          <w:lang w:val="it-IT"/>
        </w:rPr>
        <w:tab/>
      </w:r>
      <w:r w:rsidRPr="00535A3F">
        <w:rPr>
          <w:rFonts w:asciiTheme="majorHAnsi" w:hAnsiTheme="majorHAnsi" w:cstheme="majorHAnsi"/>
          <w:b/>
          <w:lang w:val="it-IT"/>
        </w:rPr>
        <w:t xml:space="preserve">B. </w:t>
      </w:r>
      <w:r w:rsidRPr="00535A3F">
        <w:rPr>
          <w:rFonts w:asciiTheme="majorHAnsi" w:eastAsiaTheme="minorHAnsi" w:hAnsiTheme="majorHAnsi" w:cstheme="majorHAnsi"/>
          <w:position w:val="-10"/>
          <w:lang w:val="en-US"/>
        </w:rPr>
        <w:object w:dxaOrig="609" w:dyaOrig="317" w14:anchorId="40284749">
          <v:shape id="_x0000_i3436" type="#_x0000_t75" style="width:30.6pt;height:15.85pt" o:ole="">
            <v:imagedata r:id="rId4395" o:title=""/>
          </v:shape>
          <o:OLEObject Type="Embed" ProgID="Equation.DSMT4" ShapeID="_x0000_i3436" DrawAspect="Content" ObjectID="_1804456130" r:id="rId4752"/>
        </w:object>
      </w:r>
      <w:r w:rsidRPr="00535A3F">
        <w:rPr>
          <w:rFonts w:asciiTheme="majorHAnsi" w:hAnsiTheme="majorHAnsi" w:cstheme="majorHAnsi"/>
          <w:lang w:val="it-IT"/>
        </w:rPr>
        <w:t>.</w:t>
      </w:r>
      <w:r w:rsidRPr="00535A3F">
        <w:rPr>
          <w:rFonts w:asciiTheme="majorHAnsi" w:hAnsiTheme="majorHAnsi" w:cstheme="majorHAnsi"/>
          <w:lang w:val="it-IT"/>
        </w:rPr>
        <w:tab/>
      </w:r>
      <w:r w:rsidRPr="00535A3F">
        <w:rPr>
          <w:rFonts w:asciiTheme="majorHAnsi" w:hAnsiTheme="majorHAnsi" w:cstheme="majorHAnsi"/>
          <w:b/>
          <w:lang w:val="it-IT"/>
        </w:rPr>
        <w:t xml:space="preserve">C. </w:t>
      </w:r>
      <w:r w:rsidRPr="00535A3F">
        <w:rPr>
          <w:rFonts w:asciiTheme="majorHAnsi" w:eastAsiaTheme="minorHAnsi" w:hAnsiTheme="majorHAnsi" w:cstheme="majorHAnsi"/>
          <w:position w:val="-10"/>
          <w:lang w:val="en-US"/>
        </w:rPr>
        <w:object w:dxaOrig="609" w:dyaOrig="317" w14:anchorId="64437FC7">
          <v:shape id="_x0000_i3437" type="#_x0000_t75" style="width:30.6pt;height:15.85pt" o:ole="">
            <v:imagedata r:id="rId4397" o:title=""/>
          </v:shape>
          <o:OLEObject Type="Embed" ProgID="Equation.DSMT4" ShapeID="_x0000_i3437" DrawAspect="Content" ObjectID="_1804456131" r:id="rId4753"/>
        </w:object>
      </w:r>
      <w:r w:rsidRPr="00535A3F">
        <w:rPr>
          <w:rFonts w:asciiTheme="majorHAnsi" w:hAnsiTheme="majorHAnsi" w:cstheme="majorHAnsi"/>
          <w:lang w:val="it-IT"/>
        </w:rPr>
        <w:t>.</w:t>
      </w:r>
      <w:r w:rsidRPr="00535A3F">
        <w:rPr>
          <w:rFonts w:asciiTheme="majorHAnsi" w:hAnsiTheme="majorHAnsi" w:cstheme="majorHAnsi"/>
          <w:lang w:val="it-IT"/>
        </w:rPr>
        <w:tab/>
      </w:r>
      <w:r w:rsidRPr="00535A3F">
        <w:rPr>
          <w:rFonts w:asciiTheme="majorHAnsi" w:hAnsiTheme="majorHAnsi" w:cstheme="majorHAnsi"/>
          <w:b/>
          <w:u w:val="single"/>
          <w:lang w:val="it-IT"/>
        </w:rPr>
        <w:t>D</w:t>
      </w:r>
      <w:r w:rsidRPr="00535A3F">
        <w:rPr>
          <w:rFonts w:asciiTheme="majorHAnsi" w:hAnsiTheme="majorHAnsi" w:cstheme="majorHAnsi"/>
          <w:b/>
          <w:lang w:val="it-IT"/>
        </w:rPr>
        <w:t xml:space="preserve">. </w:t>
      </w:r>
      <w:r w:rsidRPr="00535A3F">
        <w:rPr>
          <w:rFonts w:asciiTheme="majorHAnsi" w:eastAsiaTheme="minorHAnsi" w:hAnsiTheme="majorHAnsi" w:cstheme="majorHAnsi"/>
          <w:position w:val="-10"/>
          <w:highlight w:val="yellow"/>
          <w:lang w:val="en-US"/>
        </w:rPr>
        <w:object w:dxaOrig="609" w:dyaOrig="317" w14:anchorId="0C89E158">
          <v:shape id="_x0000_i3438" type="#_x0000_t75" style="width:30.6pt;height:15.85pt" o:ole="">
            <v:imagedata r:id="rId4399" o:title=""/>
          </v:shape>
          <o:OLEObject Type="Embed" ProgID="Equation.DSMT4" ShapeID="_x0000_i3438" DrawAspect="Content" ObjectID="_1804456132" r:id="rId4754"/>
        </w:object>
      </w:r>
      <w:r w:rsidRPr="00535A3F">
        <w:rPr>
          <w:rFonts w:asciiTheme="majorHAnsi" w:hAnsiTheme="majorHAnsi" w:cstheme="majorHAnsi"/>
          <w:highlight w:val="yellow"/>
          <w:lang w:val="it-IT"/>
        </w:rPr>
        <w:t>.</w:t>
      </w:r>
    </w:p>
    <w:p w14:paraId="3CDEF58F" w14:textId="77777777" w:rsidR="00FA0179" w:rsidRPr="00535A3F" w:rsidRDefault="00FA0179" w:rsidP="00FA0179">
      <w:pPr>
        <w:spacing w:line="276" w:lineRule="auto"/>
        <w:ind w:left="992"/>
        <w:jc w:val="center"/>
        <w:rPr>
          <w:rFonts w:asciiTheme="majorHAnsi" w:hAnsiTheme="majorHAnsi" w:cstheme="majorHAnsi"/>
          <w:b/>
          <w:lang w:val="it-IT"/>
        </w:rPr>
      </w:pPr>
      <w:r w:rsidRPr="00535A3F">
        <w:rPr>
          <w:rFonts w:asciiTheme="majorHAnsi" w:hAnsiTheme="majorHAnsi" w:cstheme="majorHAnsi"/>
          <w:b/>
          <w:lang w:val="it-IT"/>
        </w:rPr>
        <w:t>Lời giải</w:t>
      </w:r>
    </w:p>
    <w:p w14:paraId="507F420B" w14:textId="77777777" w:rsidR="00FA0179" w:rsidRPr="00535A3F" w:rsidRDefault="00FA0179" w:rsidP="00FA0179">
      <w:pPr>
        <w:spacing w:line="276" w:lineRule="auto"/>
        <w:ind w:left="992"/>
        <w:jc w:val="both"/>
        <w:rPr>
          <w:rFonts w:asciiTheme="majorHAnsi" w:eastAsiaTheme="minorHAnsi" w:hAnsiTheme="majorHAnsi" w:cstheme="majorHAnsi"/>
          <w:lang w:val="it-IT"/>
        </w:rPr>
      </w:pPr>
      <w:r w:rsidRPr="00535A3F">
        <w:rPr>
          <w:rFonts w:asciiTheme="majorHAnsi" w:hAnsiTheme="majorHAnsi" w:cstheme="majorHAnsi"/>
          <w:lang w:val="it-IT"/>
        </w:rPr>
        <w:t>Trong mỗi khoảng cân nặng, giá trị đại diện là trung bình cộng của giá trị hai đầu mút nên ta có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1266"/>
        <w:gridCol w:w="1275"/>
        <w:gridCol w:w="1276"/>
        <w:gridCol w:w="1276"/>
        <w:gridCol w:w="1276"/>
        <w:gridCol w:w="1275"/>
      </w:tblGrid>
      <w:tr w:rsidR="00535A3F" w:rsidRPr="00535A3F" w14:paraId="3454E066" w14:textId="77777777" w:rsidTr="00FA0179">
        <w:trPr>
          <w:jc w:val="center"/>
        </w:trPr>
        <w:tc>
          <w:tcPr>
            <w:tcW w:w="1731" w:type="dxa"/>
            <w:tcBorders>
              <w:top w:val="single" w:sz="4" w:space="0" w:color="auto"/>
              <w:left w:val="single" w:sz="4" w:space="0" w:color="auto"/>
              <w:bottom w:val="single" w:sz="4" w:space="0" w:color="auto"/>
              <w:right w:val="single" w:sz="4" w:space="0" w:color="auto"/>
            </w:tcBorders>
            <w:hideMark/>
          </w:tcPr>
          <w:p w14:paraId="3D158AB2" w14:textId="77777777" w:rsidR="00FA0179" w:rsidRPr="00535A3F" w:rsidRDefault="00FA0179">
            <w:pPr>
              <w:spacing w:line="276" w:lineRule="auto"/>
              <w:jc w:val="center"/>
              <w:rPr>
                <w:rFonts w:asciiTheme="majorHAnsi" w:hAnsiTheme="majorHAnsi" w:cstheme="majorHAnsi"/>
                <w:lang w:val="en-US"/>
              </w:rPr>
            </w:pPr>
            <w:r w:rsidRPr="00535A3F">
              <w:rPr>
                <w:rFonts w:asciiTheme="majorHAnsi" w:hAnsiTheme="majorHAnsi" w:cstheme="majorHAnsi"/>
              </w:rPr>
              <w:t>Cân nặng (kg)</w:t>
            </w:r>
          </w:p>
        </w:tc>
        <w:tc>
          <w:tcPr>
            <w:tcW w:w="1266" w:type="dxa"/>
            <w:tcBorders>
              <w:top w:val="single" w:sz="4" w:space="0" w:color="auto"/>
              <w:left w:val="single" w:sz="4" w:space="0" w:color="auto"/>
              <w:bottom w:val="single" w:sz="4" w:space="0" w:color="auto"/>
              <w:right w:val="single" w:sz="4" w:space="0" w:color="auto"/>
            </w:tcBorders>
            <w:hideMark/>
          </w:tcPr>
          <w:p w14:paraId="7E769B50" w14:textId="77777777" w:rsidR="00FA0179" w:rsidRPr="00535A3F" w:rsidRDefault="00FA0179">
            <w:pPr>
              <w:spacing w:line="276" w:lineRule="auto"/>
              <w:jc w:val="center"/>
              <w:rPr>
                <w:rFonts w:asciiTheme="majorHAnsi" w:hAnsiTheme="majorHAnsi" w:cstheme="majorHAnsi"/>
              </w:rPr>
            </w:pPr>
            <w:r w:rsidRPr="00535A3F">
              <w:rPr>
                <w:rFonts w:asciiTheme="majorHAnsi" w:eastAsiaTheme="minorHAnsi" w:hAnsiTheme="majorHAnsi" w:cstheme="majorHAnsi"/>
                <w:position w:val="-6"/>
              </w:rPr>
              <w:object w:dxaOrig="317" w:dyaOrig="317" w14:anchorId="20969D99">
                <v:shape id="_x0000_i3439" type="#_x0000_t75" style="width:15.85pt;height:15.85pt" o:ole="">
                  <v:imagedata r:id="rId4755" o:title=""/>
                </v:shape>
                <o:OLEObject Type="Embed" ProgID="Equation.DSMT4" ShapeID="_x0000_i3439" DrawAspect="Content" ObjectID="_1804456133" r:id="rId4756"/>
              </w:object>
            </w:r>
          </w:p>
        </w:tc>
        <w:tc>
          <w:tcPr>
            <w:tcW w:w="1275" w:type="dxa"/>
            <w:tcBorders>
              <w:top w:val="single" w:sz="4" w:space="0" w:color="auto"/>
              <w:left w:val="single" w:sz="4" w:space="0" w:color="auto"/>
              <w:bottom w:val="single" w:sz="4" w:space="0" w:color="auto"/>
              <w:right w:val="single" w:sz="4" w:space="0" w:color="auto"/>
            </w:tcBorders>
            <w:hideMark/>
          </w:tcPr>
          <w:p w14:paraId="2731454C" w14:textId="77777777" w:rsidR="00FA0179" w:rsidRPr="00535A3F" w:rsidRDefault="00FA0179">
            <w:pPr>
              <w:spacing w:line="276" w:lineRule="auto"/>
              <w:jc w:val="center"/>
              <w:rPr>
                <w:rFonts w:asciiTheme="majorHAnsi" w:hAnsiTheme="majorHAnsi" w:cstheme="majorHAnsi"/>
              </w:rPr>
            </w:pPr>
            <w:r w:rsidRPr="00535A3F">
              <w:rPr>
                <w:rFonts w:asciiTheme="majorHAnsi" w:eastAsiaTheme="minorHAnsi" w:hAnsiTheme="majorHAnsi" w:cstheme="majorHAnsi"/>
                <w:position w:val="-6"/>
              </w:rPr>
              <w:object w:dxaOrig="317" w:dyaOrig="317" w14:anchorId="4D28CC00">
                <v:shape id="_x0000_i3440" type="#_x0000_t75" style="width:15.85pt;height:15.85pt" o:ole="">
                  <v:imagedata r:id="rId4757" o:title=""/>
                </v:shape>
                <o:OLEObject Type="Embed" ProgID="Equation.DSMT4" ShapeID="_x0000_i3440" DrawAspect="Content" ObjectID="_1804456134" r:id="rId4758"/>
              </w:object>
            </w:r>
          </w:p>
        </w:tc>
        <w:tc>
          <w:tcPr>
            <w:tcW w:w="1276" w:type="dxa"/>
            <w:tcBorders>
              <w:top w:val="single" w:sz="4" w:space="0" w:color="auto"/>
              <w:left w:val="single" w:sz="4" w:space="0" w:color="auto"/>
              <w:bottom w:val="single" w:sz="4" w:space="0" w:color="auto"/>
              <w:right w:val="single" w:sz="4" w:space="0" w:color="auto"/>
            </w:tcBorders>
            <w:hideMark/>
          </w:tcPr>
          <w:p w14:paraId="283C4A8E" w14:textId="77777777" w:rsidR="00FA0179" w:rsidRPr="00535A3F" w:rsidRDefault="00FA0179">
            <w:pPr>
              <w:spacing w:line="276" w:lineRule="auto"/>
              <w:jc w:val="center"/>
              <w:rPr>
                <w:rFonts w:asciiTheme="majorHAnsi" w:hAnsiTheme="majorHAnsi" w:cstheme="majorHAnsi"/>
              </w:rPr>
            </w:pPr>
            <w:r w:rsidRPr="00535A3F">
              <w:rPr>
                <w:rFonts w:asciiTheme="majorHAnsi" w:eastAsiaTheme="minorHAnsi" w:hAnsiTheme="majorHAnsi" w:cstheme="majorHAnsi"/>
                <w:position w:val="-6"/>
              </w:rPr>
              <w:object w:dxaOrig="317" w:dyaOrig="317" w14:anchorId="3126F88A">
                <v:shape id="_x0000_i3441" type="#_x0000_t75" style="width:15.85pt;height:15.85pt" o:ole="">
                  <v:imagedata r:id="rId4759" o:title=""/>
                </v:shape>
                <o:OLEObject Type="Embed" ProgID="Equation.DSMT4" ShapeID="_x0000_i3441" DrawAspect="Content" ObjectID="_1804456135" r:id="rId4760"/>
              </w:object>
            </w:r>
          </w:p>
        </w:tc>
        <w:tc>
          <w:tcPr>
            <w:tcW w:w="1276" w:type="dxa"/>
            <w:tcBorders>
              <w:top w:val="single" w:sz="4" w:space="0" w:color="auto"/>
              <w:left w:val="single" w:sz="4" w:space="0" w:color="auto"/>
              <w:bottom w:val="single" w:sz="4" w:space="0" w:color="auto"/>
              <w:right w:val="single" w:sz="4" w:space="0" w:color="auto"/>
            </w:tcBorders>
            <w:hideMark/>
          </w:tcPr>
          <w:p w14:paraId="2C04EA2D" w14:textId="77777777" w:rsidR="00FA0179" w:rsidRPr="00535A3F" w:rsidRDefault="00FA0179">
            <w:pPr>
              <w:spacing w:line="276" w:lineRule="auto"/>
              <w:jc w:val="center"/>
              <w:rPr>
                <w:rFonts w:asciiTheme="majorHAnsi" w:hAnsiTheme="majorHAnsi" w:cstheme="majorHAnsi"/>
              </w:rPr>
            </w:pPr>
            <w:r w:rsidRPr="00535A3F">
              <w:rPr>
                <w:rFonts w:asciiTheme="majorHAnsi" w:eastAsiaTheme="minorHAnsi" w:hAnsiTheme="majorHAnsi" w:cstheme="majorHAnsi"/>
                <w:position w:val="-6"/>
              </w:rPr>
              <w:object w:dxaOrig="317" w:dyaOrig="317" w14:anchorId="3F19861F">
                <v:shape id="_x0000_i3442" type="#_x0000_t75" style="width:15.85pt;height:15.85pt" o:ole="">
                  <v:imagedata r:id="rId4761" o:title=""/>
                </v:shape>
                <o:OLEObject Type="Embed" ProgID="Equation.DSMT4" ShapeID="_x0000_i3442" DrawAspect="Content" ObjectID="_1804456136" r:id="rId4762"/>
              </w:object>
            </w:r>
          </w:p>
        </w:tc>
        <w:tc>
          <w:tcPr>
            <w:tcW w:w="1276" w:type="dxa"/>
            <w:tcBorders>
              <w:top w:val="single" w:sz="4" w:space="0" w:color="auto"/>
              <w:left w:val="single" w:sz="4" w:space="0" w:color="auto"/>
              <w:bottom w:val="single" w:sz="4" w:space="0" w:color="auto"/>
              <w:right w:val="single" w:sz="4" w:space="0" w:color="auto"/>
            </w:tcBorders>
            <w:hideMark/>
          </w:tcPr>
          <w:p w14:paraId="539889DA" w14:textId="77777777" w:rsidR="00FA0179" w:rsidRPr="00535A3F" w:rsidRDefault="00FA0179">
            <w:pPr>
              <w:spacing w:line="276" w:lineRule="auto"/>
              <w:jc w:val="center"/>
              <w:rPr>
                <w:rFonts w:asciiTheme="majorHAnsi" w:hAnsiTheme="majorHAnsi" w:cstheme="majorHAnsi"/>
              </w:rPr>
            </w:pPr>
            <w:r w:rsidRPr="00535A3F">
              <w:rPr>
                <w:rFonts w:asciiTheme="majorHAnsi" w:eastAsiaTheme="minorHAnsi" w:hAnsiTheme="majorHAnsi" w:cstheme="majorHAnsi"/>
                <w:position w:val="-6"/>
              </w:rPr>
              <w:object w:dxaOrig="317" w:dyaOrig="317" w14:anchorId="513B31BF">
                <v:shape id="_x0000_i3443" type="#_x0000_t75" style="width:15.85pt;height:15.85pt" o:ole="">
                  <v:imagedata r:id="rId4763" o:title=""/>
                </v:shape>
                <o:OLEObject Type="Embed" ProgID="Equation.DSMT4" ShapeID="_x0000_i3443" DrawAspect="Content" ObjectID="_1804456137" r:id="rId4764"/>
              </w:object>
            </w:r>
          </w:p>
        </w:tc>
        <w:tc>
          <w:tcPr>
            <w:tcW w:w="1275" w:type="dxa"/>
            <w:tcBorders>
              <w:top w:val="single" w:sz="4" w:space="0" w:color="auto"/>
              <w:left w:val="single" w:sz="4" w:space="0" w:color="auto"/>
              <w:bottom w:val="single" w:sz="4" w:space="0" w:color="auto"/>
              <w:right w:val="single" w:sz="4" w:space="0" w:color="auto"/>
            </w:tcBorders>
            <w:hideMark/>
          </w:tcPr>
          <w:p w14:paraId="1DED514E" w14:textId="77777777" w:rsidR="00FA0179" w:rsidRPr="00535A3F" w:rsidRDefault="00FA0179">
            <w:pPr>
              <w:spacing w:line="276" w:lineRule="auto"/>
              <w:jc w:val="center"/>
              <w:rPr>
                <w:rFonts w:asciiTheme="majorHAnsi" w:hAnsiTheme="majorHAnsi" w:cstheme="majorHAnsi"/>
              </w:rPr>
            </w:pPr>
            <w:r w:rsidRPr="00535A3F">
              <w:rPr>
                <w:rFonts w:asciiTheme="majorHAnsi" w:eastAsiaTheme="minorHAnsi" w:hAnsiTheme="majorHAnsi" w:cstheme="majorHAnsi"/>
                <w:position w:val="-6"/>
              </w:rPr>
              <w:object w:dxaOrig="317" w:dyaOrig="317" w14:anchorId="66F04819">
                <v:shape id="_x0000_i3444" type="#_x0000_t75" style="width:15.85pt;height:15.85pt" o:ole="">
                  <v:imagedata r:id="rId4765" o:title=""/>
                </v:shape>
                <o:OLEObject Type="Embed" ProgID="Equation.DSMT4" ShapeID="_x0000_i3444" DrawAspect="Content" ObjectID="_1804456138" r:id="rId4766"/>
              </w:object>
            </w:r>
          </w:p>
        </w:tc>
      </w:tr>
      <w:tr w:rsidR="00535A3F" w:rsidRPr="00535A3F" w14:paraId="7B5C4D2F" w14:textId="77777777" w:rsidTr="00FA0179">
        <w:trPr>
          <w:jc w:val="center"/>
        </w:trPr>
        <w:tc>
          <w:tcPr>
            <w:tcW w:w="1731" w:type="dxa"/>
            <w:tcBorders>
              <w:top w:val="single" w:sz="4" w:space="0" w:color="auto"/>
              <w:left w:val="single" w:sz="4" w:space="0" w:color="auto"/>
              <w:bottom w:val="single" w:sz="4" w:space="0" w:color="auto"/>
              <w:right w:val="single" w:sz="4" w:space="0" w:color="auto"/>
            </w:tcBorders>
            <w:hideMark/>
          </w:tcPr>
          <w:p w14:paraId="37317256" w14:textId="77777777" w:rsidR="00FA0179" w:rsidRPr="00535A3F" w:rsidRDefault="00FA0179">
            <w:pPr>
              <w:spacing w:line="276" w:lineRule="auto"/>
              <w:jc w:val="center"/>
              <w:rPr>
                <w:rFonts w:asciiTheme="majorHAnsi" w:hAnsiTheme="majorHAnsi" w:cstheme="majorHAnsi"/>
              </w:rPr>
            </w:pPr>
            <w:r w:rsidRPr="00535A3F">
              <w:rPr>
                <w:rFonts w:asciiTheme="majorHAnsi" w:hAnsiTheme="majorHAnsi" w:cstheme="majorHAnsi"/>
              </w:rPr>
              <w:t>Số học sinh</w:t>
            </w:r>
          </w:p>
        </w:tc>
        <w:tc>
          <w:tcPr>
            <w:tcW w:w="1266" w:type="dxa"/>
            <w:tcBorders>
              <w:top w:val="single" w:sz="4" w:space="0" w:color="auto"/>
              <w:left w:val="single" w:sz="4" w:space="0" w:color="auto"/>
              <w:bottom w:val="single" w:sz="4" w:space="0" w:color="auto"/>
              <w:right w:val="single" w:sz="4" w:space="0" w:color="auto"/>
            </w:tcBorders>
            <w:hideMark/>
          </w:tcPr>
          <w:p w14:paraId="7EFC1971" w14:textId="77777777" w:rsidR="00FA0179" w:rsidRPr="00535A3F" w:rsidRDefault="00FA0179">
            <w:pPr>
              <w:spacing w:line="276" w:lineRule="auto"/>
              <w:jc w:val="center"/>
              <w:rPr>
                <w:rFonts w:asciiTheme="majorHAnsi" w:hAnsiTheme="majorHAnsi" w:cstheme="majorHAnsi"/>
              </w:rPr>
            </w:pPr>
            <w:r w:rsidRPr="00535A3F">
              <w:rPr>
                <w:rFonts w:asciiTheme="majorHAnsi" w:eastAsiaTheme="minorHAnsi" w:hAnsiTheme="majorHAnsi" w:cstheme="majorHAnsi"/>
                <w:position w:val="-6"/>
              </w:rPr>
              <w:object w:dxaOrig="317" w:dyaOrig="317" w14:anchorId="2B0ACD83">
                <v:shape id="_x0000_i3445" type="#_x0000_t75" style="width:15.85pt;height:15.85pt" o:ole="">
                  <v:imagedata r:id="rId4767" o:title=""/>
                </v:shape>
                <o:OLEObject Type="Embed" ProgID="Equation.DSMT4" ShapeID="_x0000_i3445" DrawAspect="Content" ObjectID="_1804456139" r:id="rId4768"/>
              </w:object>
            </w:r>
          </w:p>
        </w:tc>
        <w:tc>
          <w:tcPr>
            <w:tcW w:w="1275" w:type="dxa"/>
            <w:tcBorders>
              <w:top w:val="single" w:sz="4" w:space="0" w:color="auto"/>
              <w:left w:val="single" w:sz="4" w:space="0" w:color="auto"/>
              <w:bottom w:val="single" w:sz="4" w:space="0" w:color="auto"/>
              <w:right w:val="single" w:sz="4" w:space="0" w:color="auto"/>
            </w:tcBorders>
            <w:hideMark/>
          </w:tcPr>
          <w:p w14:paraId="2868F9D7" w14:textId="77777777" w:rsidR="00FA0179" w:rsidRPr="00535A3F" w:rsidRDefault="00FA0179">
            <w:pPr>
              <w:spacing w:line="276" w:lineRule="auto"/>
              <w:jc w:val="center"/>
              <w:rPr>
                <w:rFonts w:asciiTheme="majorHAnsi" w:hAnsiTheme="majorHAnsi" w:cstheme="majorHAnsi"/>
              </w:rPr>
            </w:pPr>
            <w:r w:rsidRPr="00535A3F">
              <w:rPr>
                <w:rFonts w:asciiTheme="majorHAnsi" w:eastAsiaTheme="minorHAnsi" w:hAnsiTheme="majorHAnsi" w:cstheme="majorHAnsi"/>
                <w:position w:val="-6"/>
              </w:rPr>
              <w:object w:dxaOrig="206" w:dyaOrig="317" w14:anchorId="587AD9AE">
                <v:shape id="_x0000_i3446" type="#_x0000_t75" style="width:10.75pt;height:15.85pt" o:ole="">
                  <v:imagedata r:id="rId4769" o:title=""/>
                </v:shape>
                <o:OLEObject Type="Embed" ProgID="Equation.DSMT4" ShapeID="_x0000_i3446" DrawAspect="Content" ObjectID="_1804456140" r:id="rId4770"/>
              </w:object>
            </w:r>
          </w:p>
        </w:tc>
        <w:tc>
          <w:tcPr>
            <w:tcW w:w="1276" w:type="dxa"/>
            <w:tcBorders>
              <w:top w:val="single" w:sz="4" w:space="0" w:color="auto"/>
              <w:left w:val="single" w:sz="4" w:space="0" w:color="auto"/>
              <w:bottom w:val="single" w:sz="4" w:space="0" w:color="auto"/>
              <w:right w:val="single" w:sz="4" w:space="0" w:color="auto"/>
            </w:tcBorders>
            <w:hideMark/>
          </w:tcPr>
          <w:p w14:paraId="5E457543" w14:textId="77777777" w:rsidR="00FA0179" w:rsidRPr="00535A3F" w:rsidRDefault="00FA0179">
            <w:pPr>
              <w:spacing w:line="276" w:lineRule="auto"/>
              <w:jc w:val="center"/>
              <w:rPr>
                <w:rFonts w:asciiTheme="majorHAnsi" w:hAnsiTheme="majorHAnsi" w:cstheme="majorHAnsi"/>
              </w:rPr>
            </w:pPr>
            <w:r w:rsidRPr="00535A3F">
              <w:rPr>
                <w:rFonts w:asciiTheme="majorHAnsi" w:eastAsiaTheme="minorHAnsi" w:hAnsiTheme="majorHAnsi" w:cstheme="majorHAnsi"/>
                <w:position w:val="-6"/>
              </w:rPr>
              <w:object w:dxaOrig="317" w:dyaOrig="317" w14:anchorId="7BFDBFCC">
                <v:shape id="_x0000_i3447" type="#_x0000_t75" style="width:15.85pt;height:15.85pt" o:ole="">
                  <v:imagedata r:id="rId4771" o:title=""/>
                </v:shape>
                <o:OLEObject Type="Embed" ProgID="Equation.DSMT4" ShapeID="_x0000_i3447" DrawAspect="Content" ObjectID="_1804456141" r:id="rId4772"/>
              </w:object>
            </w:r>
          </w:p>
        </w:tc>
        <w:tc>
          <w:tcPr>
            <w:tcW w:w="1276" w:type="dxa"/>
            <w:tcBorders>
              <w:top w:val="single" w:sz="4" w:space="0" w:color="auto"/>
              <w:left w:val="single" w:sz="4" w:space="0" w:color="auto"/>
              <w:bottom w:val="single" w:sz="4" w:space="0" w:color="auto"/>
              <w:right w:val="single" w:sz="4" w:space="0" w:color="auto"/>
            </w:tcBorders>
            <w:hideMark/>
          </w:tcPr>
          <w:p w14:paraId="29B0621C" w14:textId="77777777" w:rsidR="00FA0179" w:rsidRPr="00535A3F" w:rsidRDefault="00FA0179">
            <w:pPr>
              <w:spacing w:line="276" w:lineRule="auto"/>
              <w:jc w:val="center"/>
              <w:rPr>
                <w:rFonts w:asciiTheme="majorHAnsi" w:hAnsiTheme="majorHAnsi" w:cstheme="majorHAnsi"/>
              </w:rPr>
            </w:pPr>
            <w:r w:rsidRPr="00535A3F">
              <w:rPr>
                <w:rFonts w:asciiTheme="majorHAnsi" w:eastAsiaTheme="minorHAnsi" w:hAnsiTheme="majorHAnsi" w:cstheme="majorHAnsi"/>
                <w:position w:val="-4"/>
              </w:rPr>
              <w:object w:dxaOrig="206" w:dyaOrig="317" w14:anchorId="50B40246">
                <v:shape id="_x0000_i3448" type="#_x0000_t75" style="width:10.75pt;height:15.85pt" o:ole="">
                  <v:imagedata r:id="rId4773" o:title=""/>
                </v:shape>
                <o:OLEObject Type="Embed" ProgID="Equation.DSMT4" ShapeID="_x0000_i3448" DrawAspect="Content" ObjectID="_1804456142" r:id="rId4774"/>
              </w:object>
            </w:r>
          </w:p>
        </w:tc>
        <w:tc>
          <w:tcPr>
            <w:tcW w:w="1276" w:type="dxa"/>
            <w:tcBorders>
              <w:top w:val="single" w:sz="4" w:space="0" w:color="auto"/>
              <w:left w:val="single" w:sz="4" w:space="0" w:color="auto"/>
              <w:bottom w:val="single" w:sz="4" w:space="0" w:color="auto"/>
              <w:right w:val="single" w:sz="4" w:space="0" w:color="auto"/>
            </w:tcBorders>
            <w:hideMark/>
          </w:tcPr>
          <w:p w14:paraId="6EB08CAF" w14:textId="77777777" w:rsidR="00FA0179" w:rsidRPr="00535A3F" w:rsidRDefault="00FA0179">
            <w:pPr>
              <w:spacing w:line="276" w:lineRule="auto"/>
              <w:jc w:val="center"/>
              <w:rPr>
                <w:rFonts w:asciiTheme="majorHAnsi" w:hAnsiTheme="majorHAnsi" w:cstheme="majorHAnsi"/>
              </w:rPr>
            </w:pPr>
            <w:r w:rsidRPr="00535A3F">
              <w:rPr>
                <w:rFonts w:asciiTheme="majorHAnsi" w:eastAsiaTheme="minorHAnsi" w:hAnsiTheme="majorHAnsi" w:cstheme="majorHAnsi"/>
                <w:position w:val="-4"/>
              </w:rPr>
              <w:object w:dxaOrig="206" w:dyaOrig="317" w14:anchorId="24C8195D">
                <v:shape id="_x0000_i3449" type="#_x0000_t75" style="width:10.75pt;height:15.85pt" o:ole="">
                  <v:imagedata r:id="rId4775" o:title=""/>
                </v:shape>
                <o:OLEObject Type="Embed" ProgID="Equation.DSMT4" ShapeID="_x0000_i3449" DrawAspect="Content" ObjectID="_1804456143" r:id="rId4776"/>
              </w:object>
            </w:r>
          </w:p>
        </w:tc>
        <w:tc>
          <w:tcPr>
            <w:tcW w:w="1275" w:type="dxa"/>
            <w:tcBorders>
              <w:top w:val="single" w:sz="4" w:space="0" w:color="auto"/>
              <w:left w:val="single" w:sz="4" w:space="0" w:color="auto"/>
              <w:bottom w:val="single" w:sz="4" w:space="0" w:color="auto"/>
              <w:right w:val="single" w:sz="4" w:space="0" w:color="auto"/>
            </w:tcBorders>
            <w:hideMark/>
          </w:tcPr>
          <w:p w14:paraId="0611FE7A" w14:textId="77777777" w:rsidR="00FA0179" w:rsidRPr="00535A3F" w:rsidRDefault="00FA0179">
            <w:pPr>
              <w:spacing w:line="276" w:lineRule="auto"/>
              <w:jc w:val="center"/>
              <w:rPr>
                <w:rFonts w:asciiTheme="majorHAnsi" w:hAnsiTheme="majorHAnsi" w:cstheme="majorHAnsi"/>
              </w:rPr>
            </w:pPr>
            <w:r w:rsidRPr="00535A3F">
              <w:rPr>
                <w:rFonts w:asciiTheme="majorHAnsi" w:eastAsiaTheme="minorHAnsi" w:hAnsiTheme="majorHAnsi" w:cstheme="majorHAnsi"/>
                <w:position w:val="-6"/>
              </w:rPr>
              <w:object w:dxaOrig="206" w:dyaOrig="317" w14:anchorId="2B81C7C6">
                <v:shape id="_x0000_i3450" type="#_x0000_t75" style="width:10.75pt;height:15.85pt" o:ole="">
                  <v:imagedata r:id="rId4777" o:title=""/>
                </v:shape>
                <o:OLEObject Type="Embed" ProgID="Equation.DSMT4" ShapeID="_x0000_i3450" DrawAspect="Content" ObjectID="_1804456144" r:id="rId4778"/>
              </w:object>
            </w:r>
          </w:p>
        </w:tc>
      </w:tr>
    </w:tbl>
    <w:p w14:paraId="1F09ED20" w14:textId="77777777" w:rsidR="00FA0179" w:rsidRPr="00535A3F" w:rsidRDefault="00FA0179" w:rsidP="00FA0179">
      <w:pPr>
        <w:spacing w:line="276" w:lineRule="auto"/>
        <w:ind w:left="992"/>
        <w:rPr>
          <w:rFonts w:asciiTheme="majorHAnsi" w:hAnsiTheme="majorHAnsi" w:cstheme="majorHAnsi"/>
        </w:rPr>
      </w:pPr>
      <w:r w:rsidRPr="00535A3F">
        <w:rPr>
          <w:rFonts w:asciiTheme="majorHAnsi" w:hAnsiTheme="majorHAnsi" w:cstheme="majorHAnsi"/>
        </w:rPr>
        <w:t xml:space="preserve">Tổng số học sinh là </w:t>
      </w:r>
      <w:r w:rsidRPr="00535A3F">
        <w:rPr>
          <w:rFonts w:asciiTheme="majorHAnsi" w:eastAsiaTheme="minorHAnsi" w:hAnsiTheme="majorHAnsi" w:cstheme="majorHAnsi"/>
          <w:position w:val="-6"/>
          <w:lang w:val="en-US"/>
        </w:rPr>
        <w:object w:dxaOrig="720" w:dyaOrig="317" w14:anchorId="2CD9B93E">
          <v:shape id="_x0000_i3451" type="#_x0000_t75" style="width:36.3pt;height:15.85pt" o:ole="">
            <v:imagedata r:id="rId4779" o:title=""/>
          </v:shape>
          <o:OLEObject Type="Embed" ProgID="Equation.DSMT4" ShapeID="_x0000_i3451" DrawAspect="Content" ObjectID="_1804456145" r:id="rId4780"/>
        </w:object>
      </w:r>
    </w:p>
    <w:p w14:paraId="5ADAB193" w14:textId="77777777" w:rsidR="00FA0179" w:rsidRPr="00535A3F" w:rsidRDefault="00FA0179" w:rsidP="00FA0179">
      <w:pPr>
        <w:spacing w:line="276" w:lineRule="auto"/>
        <w:ind w:left="992"/>
        <w:rPr>
          <w:rFonts w:asciiTheme="majorHAnsi" w:hAnsiTheme="majorHAnsi" w:cstheme="majorHAnsi"/>
        </w:rPr>
      </w:pPr>
      <w:r w:rsidRPr="00535A3F">
        <w:rPr>
          <w:rFonts w:asciiTheme="majorHAnsi" w:hAnsiTheme="majorHAnsi" w:cstheme="majorHAnsi"/>
        </w:rPr>
        <w:t xml:space="preserve">Cân nặng trung bình của học sinh lớp 11D là: </w:t>
      </w:r>
      <w:r w:rsidRPr="00535A3F">
        <w:rPr>
          <w:rFonts w:asciiTheme="majorHAnsi" w:eastAsiaTheme="minorHAnsi" w:hAnsiTheme="majorHAnsi" w:cstheme="majorHAnsi"/>
          <w:position w:val="-24"/>
          <w:lang w:val="en-US"/>
        </w:rPr>
        <w:object w:dxaOrig="4929" w:dyaOrig="609" w14:anchorId="37A44FD9">
          <v:shape id="_x0000_i3452" type="#_x0000_t75" style="width:246.6pt;height:30.6pt" o:ole="">
            <v:imagedata r:id="rId4781" o:title=""/>
          </v:shape>
          <o:OLEObject Type="Embed" ProgID="Equation.DSMT4" ShapeID="_x0000_i3452" DrawAspect="Content" ObjectID="_1804456146" r:id="rId4782"/>
        </w:object>
      </w:r>
      <w:r w:rsidRPr="00535A3F">
        <w:rPr>
          <w:rFonts w:asciiTheme="majorHAnsi" w:hAnsiTheme="majorHAnsi" w:cstheme="majorHAnsi"/>
        </w:rPr>
        <w:t xml:space="preserve"> kg.</w:t>
      </w:r>
    </w:p>
    <w:p w14:paraId="12DB4326" w14:textId="77777777" w:rsidR="00FA0179" w:rsidRPr="00535A3F" w:rsidRDefault="00FA0179" w:rsidP="00FA0179">
      <w:pPr>
        <w:pStyle w:val="BodyText"/>
        <w:widowControl w:val="0"/>
        <w:tabs>
          <w:tab w:val="left" w:pos="992"/>
        </w:tabs>
        <w:autoSpaceDE w:val="0"/>
        <w:autoSpaceDN w:val="0"/>
        <w:spacing w:before="120" w:line="276" w:lineRule="auto"/>
        <w:ind w:left="992" w:hanging="992"/>
        <w:jc w:val="both"/>
        <w:rPr>
          <w:rFonts w:asciiTheme="majorHAnsi" w:hAnsiTheme="majorHAnsi" w:cstheme="majorHAnsi"/>
          <w:b w:val="0"/>
          <w:bCs/>
          <w:sz w:val="24"/>
        </w:rPr>
      </w:pPr>
      <w:r w:rsidRPr="00535A3F">
        <w:rPr>
          <w:rFonts w:asciiTheme="majorHAnsi" w:hAnsiTheme="majorHAnsi" w:cstheme="majorHAnsi"/>
          <w:bCs/>
          <w:sz w:val="24"/>
        </w:rPr>
        <w:t>Câu 6:</w:t>
      </w:r>
      <w:r w:rsidRPr="00535A3F">
        <w:rPr>
          <w:rFonts w:asciiTheme="majorHAnsi" w:hAnsiTheme="majorHAnsi" w:cstheme="majorHAnsi"/>
          <w:bCs/>
          <w:sz w:val="24"/>
        </w:rPr>
        <w:tab/>
      </w:r>
      <w:r w:rsidRPr="00535A3F">
        <w:rPr>
          <w:rFonts w:asciiTheme="majorHAnsi" w:hAnsiTheme="majorHAnsi" w:cstheme="majorHAnsi"/>
          <w:b w:val="0"/>
          <w:bCs/>
          <w:sz w:val="24"/>
        </w:rPr>
        <w:t>Khảo sát thời gian tập thể dục của một số học sinh khối 11 thu được mẫu số liệu ghép nhóm sau:</w:t>
      </w:r>
    </w:p>
    <w:p w14:paraId="00ABCE1E" w14:textId="49058589" w:rsidR="00FA0179" w:rsidRPr="00535A3F" w:rsidRDefault="00FA0179" w:rsidP="00FA0179">
      <w:pPr>
        <w:spacing w:before="120" w:line="276" w:lineRule="auto"/>
        <w:ind w:left="992"/>
        <w:jc w:val="center"/>
        <w:rPr>
          <w:rFonts w:asciiTheme="majorHAnsi" w:hAnsiTheme="majorHAnsi" w:cstheme="majorHAnsi"/>
          <w:w w:val="105"/>
        </w:rPr>
      </w:pPr>
      <w:r w:rsidRPr="00535A3F">
        <w:rPr>
          <w:rFonts w:asciiTheme="majorHAnsi" w:hAnsiTheme="majorHAnsi" w:cstheme="majorHAnsi"/>
          <w:noProof/>
          <w:lang w:val="en-US" w:eastAsia="en-US"/>
        </w:rPr>
        <w:drawing>
          <wp:inline distT="0" distB="0" distL="0" distR="0" wp14:anchorId="359806E2" wp14:editId="68A625D0">
            <wp:extent cx="4267200" cy="38671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01">
                      <a:extLst>
                        <a:ext uri="{28A0092B-C50C-407E-A947-70E740481C1C}">
                          <a14:useLocalDpi xmlns:a14="http://schemas.microsoft.com/office/drawing/2010/main" val="0"/>
                        </a:ext>
                      </a:extLst>
                    </a:blip>
                    <a:srcRect/>
                    <a:stretch>
                      <a:fillRect/>
                    </a:stretch>
                  </pic:blipFill>
                  <pic:spPr bwMode="auto">
                    <a:xfrm>
                      <a:off x="0" y="0"/>
                      <a:ext cx="4267200" cy="386715"/>
                    </a:xfrm>
                    <a:prstGeom prst="rect">
                      <a:avLst/>
                    </a:prstGeom>
                    <a:noFill/>
                    <a:ln>
                      <a:noFill/>
                    </a:ln>
                  </pic:spPr>
                </pic:pic>
              </a:graphicData>
            </a:graphic>
          </wp:inline>
        </w:drawing>
      </w:r>
    </w:p>
    <w:p w14:paraId="5A0F090C" w14:textId="77777777" w:rsidR="00FA0179" w:rsidRPr="00535A3F" w:rsidRDefault="00FA0179" w:rsidP="00FA0179">
      <w:pPr>
        <w:spacing w:before="120" w:line="276" w:lineRule="auto"/>
        <w:ind w:left="992"/>
        <w:jc w:val="both"/>
        <w:rPr>
          <w:rFonts w:asciiTheme="majorHAnsi" w:hAnsiTheme="majorHAnsi" w:cstheme="majorHAnsi"/>
          <w:w w:val="105"/>
        </w:rPr>
      </w:pPr>
      <w:r w:rsidRPr="00535A3F">
        <w:rPr>
          <w:rFonts w:asciiTheme="majorHAnsi" w:hAnsiTheme="majorHAnsi" w:cstheme="majorHAnsi"/>
          <w:w w:val="105"/>
        </w:rPr>
        <w:t>Mốt</w:t>
      </w:r>
      <w:r w:rsidRPr="00535A3F">
        <w:rPr>
          <w:rFonts w:asciiTheme="majorHAnsi" w:hAnsiTheme="majorHAnsi" w:cstheme="majorHAnsi"/>
          <w:spacing w:val="9"/>
          <w:w w:val="105"/>
        </w:rPr>
        <w:t xml:space="preserve"> </w:t>
      </w:r>
      <w:r w:rsidRPr="00535A3F">
        <w:rPr>
          <w:rFonts w:asciiTheme="majorHAnsi" w:hAnsiTheme="majorHAnsi" w:cstheme="majorHAnsi"/>
          <w:w w:val="105"/>
        </w:rPr>
        <w:t>của</w:t>
      </w:r>
      <w:r w:rsidRPr="00535A3F">
        <w:rPr>
          <w:rFonts w:asciiTheme="majorHAnsi" w:hAnsiTheme="majorHAnsi" w:cstheme="majorHAnsi"/>
          <w:spacing w:val="9"/>
          <w:w w:val="105"/>
        </w:rPr>
        <w:t xml:space="preserve"> </w:t>
      </w:r>
      <w:r w:rsidRPr="00535A3F">
        <w:rPr>
          <w:rFonts w:asciiTheme="majorHAnsi" w:hAnsiTheme="majorHAnsi" w:cstheme="majorHAnsi"/>
          <w:w w:val="105"/>
        </w:rPr>
        <w:t>mẫu số liệu</w:t>
      </w:r>
      <w:r w:rsidRPr="00535A3F">
        <w:rPr>
          <w:rFonts w:asciiTheme="majorHAnsi" w:hAnsiTheme="majorHAnsi" w:cstheme="majorHAnsi"/>
          <w:spacing w:val="8"/>
          <w:w w:val="105"/>
        </w:rPr>
        <w:t xml:space="preserve"> </w:t>
      </w:r>
      <w:r w:rsidRPr="00535A3F">
        <w:rPr>
          <w:rFonts w:asciiTheme="majorHAnsi" w:hAnsiTheme="majorHAnsi" w:cstheme="majorHAnsi"/>
          <w:w w:val="105"/>
        </w:rPr>
        <w:t>trên</w:t>
      </w:r>
      <w:r w:rsidRPr="00535A3F">
        <w:rPr>
          <w:rFonts w:asciiTheme="majorHAnsi" w:hAnsiTheme="majorHAnsi" w:cstheme="majorHAnsi"/>
          <w:spacing w:val="9"/>
          <w:w w:val="105"/>
        </w:rPr>
        <w:t xml:space="preserve"> </w:t>
      </w:r>
      <w:r w:rsidRPr="00535A3F">
        <w:rPr>
          <w:rFonts w:asciiTheme="majorHAnsi" w:hAnsiTheme="majorHAnsi" w:cstheme="majorHAnsi"/>
          <w:w w:val="105"/>
        </w:rPr>
        <w:t>là</w:t>
      </w:r>
    </w:p>
    <w:p w14:paraId="0DDAFB63" w14:textId="77777777" w:rsidR="00FA0179" w:rsidRPr="00535A3F" w:rsidRDefault="00FA0179" w:rsidP="00FA0179">
      <w:pPr>
        <w:tabs>
          <w:tab w:val="left" w:pos="3402"/>
          <w:tab w:val="left" w:pos="5669"/>
          <w:tab w:val="left" w:pos="7937"/>
        </w:tabs>
        <w:spacing w:line="276" w:lineRule="auto"/>
        <w:ind w:left="992"/>
        <w:jc w:val="both"/>
        <w:rPr>
          <w:rFonts w:asciiTheme="majorHAnsi" w:hAnsiTheme="majorHAnsi" w:cstheme="majorHAnsi"/>
          <w:w w:val="105"/>
        </w:rPr>
      </w:pPr>
      <w:r w:rsidRPr="00535A3F">
        <w:rPr>
          <w:rFonts w:asciiTheme="majorHAnsi" w:hAnsiTheme="majorHAnsi" w:cstheme="majorHAnsi"/>
          <w:b/>
          <w:w w:val="105"/>
        </w:rPr>
        <w:t xml:space="preserve">A. </w:t>
      </w:r>
      <w:r w:rsidRPr="00535A3F">
        <w:rPr>
          <w:rFonts w:asciiTheme="majorHAnsi" w:eastAsiaTheme="minorHAnsi" w:hAnsiTheme="majorHAnsi" w:cstheme="majorHAnsi"/>
          <w:w w:val="105"/>
          <w:position w:val="-4"/>
          <w:lang w:val="en-US"/>
        </w:rPr>
        <w:object w:dxaOrig="317" w:dyaOrig="249" w14:anchorId="244CD7C8">
          <v:shape id="_x0000_i3453" type="#_x0000_t75" style="width:15.85pt;height:12.45pt" o:ole="">
            <v:imagedata r:id="rId4402" o:title=""/>
          </v:shape>
          <o:OLEObject Type="Embed" ProgID="Equation.DSMT4" ShapeID="_x0000_i3453" DrawAspect="Content" ObjectID="_1804456147" r:id="rId4783"/>
        </w:object>
      </w:r>
      <w:r w:rsidRPr="00535A3F">
        <w:rPr>
          <w:rFonts w:asciiTheme="majorHAnsi" w:hAnsiTheme="majorHAnsi" w:cstheme="majorHAnsi"/>
          <w:w w:val="105"/>
        </w:rPr>
        <w:t>.</w:t>
      </w:r>
      <w:r w:rsidRPr="00535A3F">
        <w:rPr>
          <w:rFonts w:asciiTheme="majorHAnsi" w:hAnsiTheme="majorHAnsi" w:cstheme="majorHAnsi"/>
          <w:w w:val="105"/>
        </w:rPr>
        <w:tab/>
      </w:r>
      <w:r w:rsidRPr="00535A3F">
        <w:rPr>
          <w:rFonts w:asciiTheme="majorHAnsi" w:hAnsiTheme="majorHAnsi" w:cstheme="majorHAnsi"/>
          <w:b/>
          <w:w w:val="105"/>
          <w:u w:val="single"/>
        </w:rPr>
        <w:t>B</w:t>
      </w:r>
      <w:r w:rsidRPr="00535A3F">
        <w:rPr>
          <w:rFonts w:asciiTheme="majorHAnsi" w:hAnsiTheme="majorHAnsi" w:cstheme="majorHAnsi"/>
          <w:b/>
          <w:w w:val="105"/>
        </w:rPr>
        <w:t xml:space="preserve">. </w:t>
      </w:r>
      <w:r w:rsidRPr="00535A3F">
        <w:rPr>
          <w:rFonts w:asciiTheme="majorHAnsi" w:eastAsiaTheme="minorHAnsi" w:hAnsiTheme="majorHAnsi" w:cstheme="majorHAnsi"/>
          <w:w w:val="105"/>
          <w:position w:val="-6"/>
          <w:highlight w:val="yellow"/>
          <w:lang w:val="en-US"/>
        </w:rPr>
        <w:object w:dxaOrig="309" w:dyaOrig="283" w14:anchorId="32FED8AB">
          <v:shape id="_x0000_i3454" type="#_x0000_t75" style="width:15.85pt;height:14.15pt" o:ole="">
            <v:imagedata r:id="rId4404" o:title=""/>
          </v:shape>
          <o:OLEObject Type="Embed" ProgID="Equation.DSMT4" ShapeID="_x0000_i3454" DrawAspect="Content" ObjectID="_1804456148" r:id="rId4784"/>
        </w:object>
      </w:r>
      <w:r w:rsidRPr="00535A3F">
        <w:rPr>
          <w:rFonts w:asciiTheme="majorHAnsi" w:hAnsiTheme="majorHAnsi" w:cstheme="majorHAnsi"/>
          <w:w w:val="105"/>
          <w:highlight w:val="yellow"/>
        </w:rPr>
        <w:t>.</w:t>
      </w:r>
      <w:r w:rsidRPr="00535A3F">
        <w:rPr>
          <w:rFonts w:asciiTheme="majorHAnsi" w:hAnsiTheme="majorHAnsi" w:cstheme="majorHAnsi"/>
          <w:w w:val="105"/>
        </w:rPr>
        <w:tab/>
      </w:r>
      <w:r w:rsidRPr="00535A3F">
        <w:rPr>
          <w:rFonts w:asciiTheme="majorHAnsi" w:hAnsiTheme="majorHAnsi" w:cstheme="majorHAnsi"/>
          <w:b/>
          <w:w w:val="105"/>
        </w:rPr>
        <w:t xml:space="preserve">C. </w:t>
      </w:r>
      <w:r w:rsidRPr="00535A3F">
        <w:rPr>
          <w:rFonts w:asciiTheme="majorHAnsi" w:eastAsiaTheme="minorHAnsi" w:hAnsiTheme="majorHAnsi" w:cstheme="majorHAnsi"/>
          <w:w w:val="105"/>
          <w:position w:val="-6"/>
          <w:lang w:val="en-US"/>
        </w:rPr>
        <w:object w:dxaOrig="309" w:dyaOrig="283" w14:anchorId="75CAD6C2">
          <v:shape id="_x0000_i3455" type="#_x0000_t75" style="width:15.85pt;height:14.15pt" o:ole="">
            <v:imagedata r:id="rId4406" o:title=""/>
          </v:shape>
          <o:OLEObject Type="Embed" ProgID="Equation.DSMT4" ShapeID="_x0000_i3455" DrawAspect="Content" ObjectID="_1804456149" r:id="rId4785"/>
        </w:object>
      </w:r>
      <w:r w:rsidRPr="00535A3F">
        <w:rPr>
          <w:rFonts w:asciiTheme="majorHAnsi" w:hAnsiTheme="majorHAnsi" w:cstheme="majorHAnsi"/>
          <w:w w:val="105"/>
        </w:rPr>
        <w:t>.</w:t>
      </w:r>
      <w:r w:rsidRPr="00535A3F">
        <w:rPr>
          <w:rFonts w:asciiTheme="majorHAnsi" w:hAnsiTheme="majorHAnsi" w:cstheme="majorHAnsi"/>
          <w:w w:val="105"/>
        </w:rPr>
        <w:tab/>
      </w:r>
      <w:r w:rsidRPr="00535A3F">
        <w:rPr>
          <w:rFonts w:asciiTheme="majorHAnsi" w:hAnsiTheme="majorHAnsi" w:cstheme="majorHAnsi"/>
          <w:b/>
          <w:w w:val="105"/>
        </w:rPr>
        <w:t xml:space="preserve">D. </w:t>
      </w:r>
      <w:r w:rsidRPr="00535A3F">
        <w:rPr>
          <w:rFonts w:asciiTheme="majorHAnsi" w:eastAsiaTheme="minorHAnsi" w:hAnsiTheme="majorHAnsi" w:cstheme="majorHAnsi"/>
          <w:w w:val="105"/>
          <w:position w:val="-6"/>
          <w:lang w:val="en-US"/>
        </w:rPr>
        <w:object w:dxaOrig="309" w:dyaOrig="283" w14:anchorId="019DCAFD">
          <v:shape id="_x0000_i3456" type="#_x0000_t75" style="width:15.85pt;height:14.15pt" o:ole="">
            <v:imagedata r:id="rId4408" o:title=""/>
          </v:shape>
          <o:OLEObject Type="Embed" ProgID="Equation.DSMT4" ShapeID="_x0000_i3456" DrawAspect="Content" ObjectID="_1804456150" r:id="rId4786"/>
        </w:object>
      </w:r>
      <w:r w:rsidRPr="00535A3F">
        <w:rPr>
          <w:rFonts w:asciiTheme="majorHAnsi" w:hAnsiTheme="majorHAnsi" w:cstheme="majorHAnsi"/>
          <w:w w:val="105"/>
        </w:rPr>
        <w:t>.</w:t>
      </w:r>
    </w:p>
    <w:p w14:paraId="24EAC4BB" w14:textId="77777777" w:rsidR="00FA0179" w:rsidRPr="00535A3F" w:rsidRDefault="00FA0179" w:rsidP="00FA0179">
      <w:pPr>
        <w:pStyle w:val="ListParagraph"/>
        <w:spacing w:line="276" w:lineRule="auto"/>
        <w:ind w:left="992"/>
        <w:jc w:val="center"/>
        <w:rPr>
          <w:rFonts w:asciiTheme="majorHAnsi" w:hAnsiTheme="majorHAnsi" w:cstheme="majorHAnsi"/>
          <w:b/>
          <w:w w:val="105"/>
          <w:sz w:val="24"/>
          <w:szCs w:val="24"/>
        </w:rPr>
      </w:pPr>
      <w:r w:rsidRPr="00535A3F">
        <w:rPr>
          <w:rFonts w:asciiTheme="majorHAnsi" w:hAnsiTheme="majorHAnsi" w:cstheme="majorHAnsi"/>
          <w:b/>
          <w:w w:val="105"/>
          <w:sz w:val="24"/>
          <w:szCs w:val="24"/>
        </w:rPr>
        <w:t>Lời giải</w:t>
      </w:r>
    </w:p>
    <w:p w14:paraId="5D8A0383" w14:textId="77777777" w:rsidR="00FA0179" w:rsidRPr="00535A3F" w:rsidRDefault="00FA0179" w:rsidP="00FA0179">
      <w:pPr>
        <w:pStyle w:val="ListParagraph"/>
        <w:spacing w:line="276" w:lineRule="auto"/>
        <w:ind w:left="992"/>
        <w:rPr>
          <w:rFonts w:asciiTheme="majorHAnsi" w:hAnsiTheme="majorHAnsi" w:cstheme="majorHAnsi"/>
          <w:sz w:val="24"/>
          <w:szCs w:val="24"/>
        </w:rPr>
      </w:pPr>
      <w:r w:rsidRPr="00535A3F">
        <w:rPr>
          <w:rFonts w:asciiTheme="majorHAnsi" w:hAnsiTheme="majorHAnsi" w:cstheme="majorHAnsi"/>
          <w:sz w:val="24"/>
          <w:szCs w:val="24"/>
        </w:rPr>
        <w:t xml:space="preserve">Mốt </w:t>
      </w:r>
      <w:r w:rsidRPr="00535A3F">
        <w:rPr>
          <w:rFonts w:asciiTheme="majorHAnsi" w:eastAsiaTheme="minorHAnsi" w:hAnsiTheme="majorHAnsi" w:cstheme="majorHAnsi"/>
          <w:position w:val="-12"/>
          <w:sz w:val="24"/>
          <w:szCs w:val="24"/>
          <w:lang w:val="en-US"/>
        </w:rPr>
        <w:object w:dxaOrig="369" w:dyaOrig="360" w14:anchorId="1D80FECA">
          <v:shape id="_x0000_i3457" type="#_x0000_t75" style="width:18.7pt;height:18.15pt" o:ole="">
            <v:imagedata r:id="rId4787" o:title=""/>
          </v:shape>
          <o:OLEObject Type="Embed" ProgID="Equation.DSMT4" ShapeID="_x0000_i3457" DrawAspect="Content" ObjectID="_1804456151" r:id="rId4788"/>
        </w:object>
      </w:r>
      <w:r w:rsidRPr="00535A3F">
        <w:rPr>
          <w:rFonts w:asciiTheme="majorHAnsi" w:hAnsiTheme="majorHAnsi" w:cstheme="majorHAnsi"/>
          <w:sz w:val="24"/>
          <w:szCs w:val="24"/>
        </w:rPr>
        <w:t xml:space="preserve"> chứa trong nhóm </w:t>
      </w:r>
      <w:r w:rsidRPr="00535A3F">
        <w:rPr>
          <w:rFonts w:asciiTheme="majorHAnsi" w:eastAsiaTheme="minorHAnsi" w:hAnsiTheme="majorHAnsi" w:cstheme="majorHAnsi"/>
          <w:position w:val="-10"/>
          <w:sz w:val="24"/>
          <w:szCs w:val="24"/>
          <w:lang w:val="en-US"/>
        </w:rPr>
        <w:object w:dxaOrig="789" w:dyaOrig="326" w14:anchorId="78BB4BAB">
          <v:shape id="_x0000_i3458" type="#_x0000_t75" style="width:39.7pt;height:16.45pt" o:ole="">
            <v:imagedata r:id="rId4789" o:title=""/>
          </v:shape>
          <o:OLEObject Type="Embed" ProgID="Equation.DSMT4" ShapeID="_x0000_i3458" DrawAspect="Content" ObjectID="_1804456152" r:id="rId4790"/>
        </w:object>
      </w:r>
    </w:p>
    <w:p w14:paraId="12B5A0AB" w14:textId="77777777" w:rsidR="00FA0179" w:rsidRPr="00535A3F" w:rsidRDefault="00FA0179" w:rsidP="00FA0179">
      <w:pPr>
        <w:pStyle w:val="ListParagraph"/>
        <w:spacing w:line="276" w:lineRule="auto"/>
        <w:ind w:left="992"/>
        <w:rPr>
          <w:rFonts w:asciiTheme="majorHAnsi" w:hAnsiTheme="majorHAnsi" w:cstheme="majorHAnsi"/>
          <w:sz w:val="24"/>
          <w:szCs w:val="24"/>
        </w:rPr>
      </w:pPr>
      <w:r w:rsidRPr="00535A3F">
        <w:rPr>
          <w:rFonts w:asciiTheme="majorHAnsi" w:hAnsiTheme="majorHAnsi" w:cstheme="majorHAnsi"/>
          <w:sz w:val="24"/>
          <w:szCs w:val="24"/>
        </w:rPr>
        <w:t xml:space="preserve">Do đó: </w:t>
      </w:r>
      <w:r w:rsidRPr="00535A3F">
        <w:rPr>
          <w:rFonts w:asciiTheme="majorHAnsi" w:eastAsiaTheme="minorHAnsi" w:hAnsiTheme="majorHAnsi" w:cstheme="majorHAnsi"/>
          <w:position w:val="-12"/>
          <w:sz w:val="24"/>
          <w:szCs w:val="24"/>
          <w:lang w:val="en-US"/>
        </w:rPr>
        <w:object w:dxaOrig="4320" w:dyaOrig="360" w14:anchorId="4452E4FB">
          <v:shape id="_x0000_i3459" type="#_x0000_t75" style="width:3in;height:18.15pt" o:ole="">
            <v:imagedata r:id="rId4791" o:title=""/>
          </v:shape>
          <o:OLEObject Type="Embed" ProgID="Equation.DSMT4" ShapeID="_x0000_i3459" DrawAspect="Content" ObjectID="_1804456153" r:id="rId4792"/>
        </w:object>
      </w:r>
    </w:p>
    <w:p w14:paraId="5CE17F0F" w14:textId="77777777" w:rsidR="00FA0179" w:rsidRPr="00535A3F" w:rsidRDefault="00FA0179" w:rsidP="00FA0179">
      <w:pPr>
        <w:pStyle w:val="ListParagraph"/>
        <w:spacing w:line="276" w:lineRule="auto"/>
        <w:ind w:left="992"/>
        <w:rPr>
          <w:rFonts w:asciiTheme="majorHAnsi" w:hAnsiTheme="majorHAnsi" w:cstheme="majorHAnsi"/>
          <w:b/>
          <w:sz w:val="24"/>
          <w:szCs w:val="24"/>
        </w:rPr>
      </w:pPr>
      <w:r w:rsidRPr="00535A3F">
        <w:rPr>
          <w:rFonts w:asciiTheme="majorHAnsi" w:eastAsiaTheme="minorHAnsi" w:hAnsiTheme="majorHAnsi" w:cstheme="majorHAnsi"/>
          <w:b/>
          <w:position w:val="-12"/>
          <w:sz w:val="24"/>
          <w:szCs w:val="24"/>
          <w:lang w:val="en-US"/>
        </w:rPr>
        <w:object w:dxaOrig="2520" w:dyaOrig="360" w14:anchorId="3B274B2C">
          <v:shape id="_x0000_i3460" type="#_x0000_t75" style="width:125.85pt;height:18.15pt" o:ole="">
            <v:imagedata r:id="rId4793" o:title=""/>
          </v:shape>
          <o:OLEObject Type="Embed" ProgID="Equation.DSMT4" ShapeID="_x0000_i3460" DrawAspect="Content" ObjectID="_1804456154" r:id="rId4794"/>
        </w:object>
      </w:r>
    </w:p>
    <w:p w14:paraId="51D45277" w14:textId="77777777" w:rsidR="00FA0179" w:rsidRPr="00535A3F" w:rsidRDefault="00FA0179" w:rsidP="00FA0179">
      <w:pPr>
        <w:pStyle w:val="ListParagraph"/>
        <w:spacing w:line="276" w:lineRule="auto"/>
        <w:ind w:left="992"/>
        <w:rPr>
          <w:rFonts w:asciiTheme="majorHAnsi" w:hAnsiTheme="majorHAnsi" w:cstheme="majorHAnsi"/>
          <w:b/>
          <w:sz w:val="24"/>
          <w:szCs w:val="24"/>
        </w:rPr>
      </w:pPr>
      <w:r w:rsidRPr="00535A3F">
        <w:rPr>
          <w:rFonts w:asciiTheme="majorHAnsi" w:eastAsiaTheme="minorHAnsi" w:hAnsiTheme="majorHAnsi" w:cstheme="majorHAnsi"/>
          <w:b/>
          <w:position w:val="-30"/>
          <w:sz w:val="24"/>
          <w:szCs w:val="24"/>
          <w:lang w:val="en-US"/>
        </w:rPr>
        <w:object w:dxaOrig="4354" w:dyaOrig="694" w14:anchorId="6D7BB697">
          <v:shape id="_x0000_i3461" type="#_x0000_t75" style="width:217.7pt;height:34.6pt" o:ole="">
            <v:imagedata r:id="rId4795" o:title=""/>
          </v:shape>
          <o:OLEObject Type="Embed" ProgID="Equation.DSMT4" ShapeID="_x0000_i3461" DrawAspect="Content" ObjectID="_1804456155" r:id="rId4796"/>
        </w:object>
      </w:r>
    </w:p>
    <w:p w14:paraId="596C8E46" w14:textId="77777777" w:rsidR="00FA0179" w:rsidRPr="00535A3F" w:rsidRDefault="00FA0179" w:rsidP="00FA0179">
      <w:pPr>
        <w:tabs>
          <w:tab w:val="left" w:pos="992"/>
        </w:tabs>
        <w:spacing w:before="120" w:line="276" w:lineRule="auto"/>
        <w:ind w:left="992" w:hanging="992"/>
        <w:jc w:val="both"/>
        <w:rPr>
          <w:rFonts w:asciiTheme="majorHAnsi" w:hAnsiTheme="majorHAnsi" w:cstheme="majorHAnsi"/>
          <w:b/>
          <w:lang w:val="it-IT"/>
        </w:rPr>
      </w:pPr>
      <w:r w:rsidRPr="00535A3F">
        <w:rPr>
          <w:rFonts w:asciiTheme="majorHAnsi" w:hAnsiTheme="majorHAnsi" w:cstheme="majorHAnsi"/>
          <w:b/>
          <w:lang w:val="it-IT" w:eastAsia="en-US"/>
        </w:rPr>
        <w:lastRenderedPageBreak/>
        <w:t>Câu 7:</w:t>
      </w:r>
      <w:r w:rsidRPr="00535A3F">
        <w:rPr>
          <w:rFonts w:asciiTheme="majorHAnsi" w:hAnsiTheme="majorHAnsi" w:cstheme="majorHAnsi"/>
          <w:b/>
          <w:lang w:val="it-IT" w:eastAsia="en-US"/>
        </w:rPr>
        <w:tab/>
      </w:r>
      <w:r w:rsidRPr="00535A3F">
        <w:rPr>
          <w:rFonts w:asciiTheme="majorHAnsi" w:hAnsiTheme="majorHAnsi" w:cstheme="majorHAnsi"/>
          <w:bCs/>
          <w:lang w:val="it-IT"/>
        </w:rPr>
        <w:t xml:space="preserve">Kết quả điểm thi của </w:t>
      </w:r>
      <w:r w:rsidRPr="00535A3F">
        <w:rPr>
          <w:rFonts w:asciiTheme="majorHAnsi" w:eastAsiaTheme="minorHAnsi" w:hAnsiTheme="majorHAnsi" w:cstheme="majorHAnsi"/>
          <w:position w:val="-6"/>
          <w:lang w:val="en-US"/>
        </w:rPr>
        <w:object w:dxaOrig="309" w:dyaOrig="266" w14:anchorId="3E18B65E">
          <v:shape id="_x0000_i3462" type="#_x0000_t75" style="width:15.85pt;height:13.6pt" o:ole="">
            <v:imagedata r:id="rId4410" o:title=""/>
          </v:shape>
          <o:OLEObject Type="Embed" ProgID="Equation.DSMT4" ShapeID="_x0000_i3462" DrawAspect="Content" ObjectID="_1804456156" r:id="rId4797"/>
        </w:object>
      </w:r>
      <w:r w:rsidRPr="00535A3F">
        <w:rPr>
          <w:rFonts w:asciiTheme="majorHAnsi" w:hAnsiTheme="majorHAnsi" w:cstheme="majorHAnsi"/>
          <w:bCs/>
          <w:lang w:val="it-IT"/>
        </w:rPr>
        <w:t xml:space="preserve"> </w:t>
      </w:r>
      <w:r w:rsidRPr="00535A3F">
        <w:rPr>
          <w:rFonts w:asciiTheme="majorHAnsi" w:hAnsiTheme="majorHAnsi" w:cstheme="majorHAnsi"/>
          <w:lang w:val="nl-NL"/>
        </w:rPr>
        <w:t>học sinh trong kì thi Tiếng Anh (thang điểm 100) được biểu diễn ở biểu đồ dưới đây:</w:t>
      </w:r>
    </w:p>
    <w:p w14:paraId="349AF49D" w14:textId="4CF1CDF5" w:rsidR="00FA0179" w:rsidRPr="00535A3F" w:rsidRDefault="00FA0179" w:rsidP="00FA0179">
      <w:pPr>
        <w:pStyle w:val="ListParagraph"/>
        <w:tabs>
          <w:tab w:val="left" w:pos="992"/>
        </w:tabs>
        <w:spacing w:before="120" w:line="276" w:lineRule="auto"/>
        <w:ind w:left="992"/>
        <w:jc w:val="center"/>
        <w:rPr>
          <w:rFonts w:asciiTheme="majorHAnsi" w:eastAsia="Times New Roman" w:hAnsiTheme="majorHAnsi" w:cstheme="majorHAnsi"/>
          <w:b/>
          <w:sz w:val="24"/>
          <w:szCs w:val="24"/>
          <w:lang w:val="it-IT"/>
        </w:rPr>
      </w:pPr>
      <w:r w:rsidRPr="00535A3F">
        <w:rPr>
          <w:rFonts w:asciiTheme="majorHAnsi" w:eastAsia="Times New Roman" w:hAnsiTheme="majorHAnsi" w:cstheme="majorHAnsi"/>
          <w:b/>
          <w:noProof/>
          <w:sz w:val="24"/>
          <w:szCs w:val="24"/>
          <w:lang w:val="en-US"/>
        </w:rPr>
        <w:drawing>
          <wp:inline distT="0" distB="0" distL="0" distR="0" wp14:anchorId="55190332" wp14:editId="2B2887E3">
            <wp:extent cx="4680585" cy="2019300"/>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12">
                      <a:extLst>
                        <a:ext uri="{28A0092B-C50C-407E-A947-70E740481C1C}">
                          <a14:useLocalDpi xmlns:a14="http://schemas.microsoft.com/office/drawing/2010/main" val="0"/>
                        </a:ext>
                      </a:extLst>
                    </a:blip>
                    <a:srcRect/>
                    <a:stretch>
                      <a:fillRect/>
                    </a:stretch>
                  </pic:blipFill>
                  <pic:spPr bwMode="auto">
                    <a:xfrm>
                      <a:off x="0" y="0"/>
                      <a:ext cx="4680585" cy="2019300"/>
                    </a:xfrm>
                    <a:prstGeom prst="rect">
                      <a:avLst/>
                    </a:prstGeom>
                    <a:noFill/>
                    <a:ln>
                      <a:noFill/>
                    </a:ln>
                  </pic:spPr>
                </pic:pic>
              </a:graphicData>
            </a:graphic>
          </wp:inline>
        </w:drawing>
      </w:r>
    </w:p>
    <w:p w14:paraId="37A6F511" w14:textId="77777777" w:rsidR="00FA0179" w:rsidRPr="00535A3F" w:rsidRDefault="00FA0179" w:rsidP="00FA0179">
      <w:pPr>
        <w:pStyle w:val="ListParagraph"/>
        <w:spacing w:line="276" w:lineRule="auto"/>
        <w:ind w:left="992"/>
        <w:rPr>
          <w:rFonts w:asciiTheme="majorHAnsi" w:eastAsia="Times New Roman" w:hAnsiTheme="majorHAnsi" w:cstheme="majorHAnsi"/>
          <w:bCs/>
          <w:sz w:val="24"/>
          <w:szCs w:val="24"/>
        </w:rPr>
      </w:pPr>
    </w:p>
    <w:p w14:paraId="1B145256" w14:textId="77777777" w:rsidR="00FA0179" w:rsidRPr="00535A3F" w:rsidRDefault="00FA0179" w:rsidP="00FA0179">
      <w:pPr>
        <w:pStyle w:val="ListParagraph"/>
        <w:spacing w:line="276" w:lineRule="auto"/>
        <w:ind w:left="992"/>
        <w:rPr>
          <w:rFonts w:asciiTheme="majorHAnsi" w:eastAsia="Times New Roman" w:hAnsiTheme="majorHAnsi" w:cstheme="majorHAnsi"/>
          <w:bCs/>
          <w:sz w:val="24"/>
          <w:szCs w:val="24"/>
        </w:rPr>
      </w:pPr>
      <w:r w:rsidRPr="00535A3F">
        <w:rPr>
          <w:rFonts w:asciiTheme="majorHAnsi" w:eastAsia="Times New Roman" w:hAnsiTheme="majorHAnsi" w:cstheme="majorHAnsi"/>
          <w:bCs/>
          <w:sz w:val="24"/>
          <w:szCs w:val="24"/>
        </w:rPr>
        <w:t>Hãy ước lượng mốt của mẫu số liệu trên?</w:t>
      </w:r>
    </w:p>
    <w:p w14:paraId="75A779D1" w14:textId="77777777" w:rsidR="00FA0179" w:rsidRPr="00535A3F" w:rsidRDefault="00FA0179" w:rsidP="00FA0179">
      <w:pPr>
        <w:tabs>
          <w:tab w:val="left" w:pos="3402"/>
          <w:tab w:val="left" w:pos="5669"/>
          <w:tab w:val="left" w:pos="7937"/>
        </w:tabs>
        <w:spacing w:line="276" w:lineRule="auto"/>
        <w:ind w:left="992"/>
        <w:jc w:val="both"/>
        <w:rPr>
          <w:rFonts w:asciiTheme="majorHAnsi" w:hAnsiTheme="majorHAnsi" w:cstheme="majorHAnsi"/>
          <w:lang w:val="it-IT"/>
        </w:rPr>
      </w:pPr>
      <w:r w:rsidRPr="00535A3F">
        <w:rPr>
          <w:rFonts w:asciiTheme="majorHAnsi" w:hAnsiTheme="majorHAnsi" w:cstheme="majorHAnsi"/>
          <w:b/>
          <w:lang w:val="it-IT"/>
        </w:rPr>
        <w:t xml:space="preserve">A. </w:t>
      </w:r>
      <w:r w:rsidRPr="00535A3F">
        <w:rPr>
          <w:rFonts w:asciiTheme="majorHAnsi" w:eastAsiaTheme="minorHAnsi" w:hAnsiTheme="majorHAnsi" w:cstheme="majorHAnsi"/>
          <w:position w:val="-6"/>
          <w:lang w:val="en-US"/>
        </w:rPr>
        <w:object w:dxaOrig="309" w:dyaOrig="266" w14:anchorId="3B9C8735">
          <v:shape id="_x0000_i3463" type="#_x0000_t75" style="width:15.85pt;height:13.6pt" o:ole="">
            <v:imagedata r:id="rId4413" o:title=""/>
          </v:shape>
          <o:OLEObject Type="Embed" ProgID="Equation.DSMT4" ShapeID="_x0000_i3463" DrawAspect="Content" ObjectID="_1804456157" r:id="rId4798"/>
        </w:object>
      </w:r>
      <w:r w:rsidRPr="00535A3F">
        <w:rPr>
          <w:rFonts w:asciiTheme="majorHAnsi" w:hAnsiTheme="majorHAnsi" w:cstheme="majorHAnsi"/>
          <w:lang w:val="it-IT"/>
        </w:rPr>
        <w:t>.</w:t>
      </w:r>
      <w:r w:rsidRPr="00535A3F">
        <w:rPr>
          <w:rFonts w:asciiTheme="majorHAnsi" w:hAnsiTheme="majorHAnsi" w:cstheme="majorHAnsi"/>
          <w:lang w:val="it-IT"/>
        </w:rPr>
        <w:tab/>
      </w:r>
      <w:r w:rsidRPr="00535A3F">
        <w:rPr>
          <w:rFonts w:asciiTheme="majorHAnsi" w:hAnsiTheme="majorHAnsi" w:cstheme="majorHAnsi"/>
          <w:b/>
          <w:u w:val="single"/>
          <w:lang w:val="it-IT"/>
        </w:rPr>
        <w:t>B</w:t>
      </w:r>
      <w:r w:rsidRPr="00535A3F">
        <w:rPr>
          <w:rFonts w:asciiTheme="majorHAnsi" w:hAnsiTheme="majorHAnsi" w:cstheme="majorHAnsi"/>
          <w:b/>
          <w:lang w:val="it-IT"/>
        </w:rPr>
        <w:t xml:space="preserve">. </w:t>
      </w:r>
      <w:r w:rsidRPr="00535A3F">
        <w:rPr>
          <w:rFonts w:asciiTheme="majorHAnsi" w:eastAsiaTheme="minorHAnsi" w:hAnsiTheme="majorHAnsi" w:cstheme="majorHAnsi"/>
          <w:position w:val="-6"/>
          <w:highlight w:val="yellow"/>
          <w:lang w:val="en-US"/>
        </w:rPr>
        <w:object w:dxaOrig="309" w:dyaOrig="266" w14:anchorId="7EFBC142">
          <v:shape id="_x0000_i3464" type="#_x0000_t75" style="width:15.85pt;height:13.6pt" o:ole="">
            <v:imagedata r:id="rId4415" o:title=""/>
          </v:shape>
          <o:OLEObject Type="Embed" ProgID="Equation.DSMT4" ShapeID="_x0000_i3464" DrawAspect="Content" ObjectID="_1804456158" r:id="rId4799"/>
        </w:object>
      </w:r>
      <w:r w:rsidRPr="00535A3F">
        <w:rPr>
          <w:rFonts w:asciiTheme="majorHAnsi" w:hAnsiTheme="majorHAnsi" w:cstheme="majorHAnsi"/>
          <w:highlight w:val="yellow"/>
          <w:lang w:val="it-IT"/>
        </w:rPr>
        <w:t>.</w:t>
      </w:r>
      <w:r w:rsidRPr="00535A3F">
        <w:rPr>
          <w:rFonts w:asciiTheme="majorHAnsi" w:hAnsiTheme="majorHAnsi" w:cstheme="majorHAnsi"/>
          <w:lang w:val="it-IT"/>
        </w:rPr>
        <w:tab/>
      </w:r>
      <w:r w:rsidRPr="00535A3F">
        <w:rPr>
          <w:rFonts w:asciiTheme="majorHAnsi" w:hAnsiTheme="majorHAnsi" w:cstheme="majorHAnsi"/>
          <w:b/>
          <w:lang w:val="it-IT"/>
        </w:rPr>
        <w:t xml:space="preserve">C. </w:t>
      </w:r>
      <w:r w:rsidRPr="00535A3F">
        <w:rPr>
          <w:rFonts w:asciiTheme="majorHAnsi" w:eastAsiaTheme="minorHAnsi" w:hAnsiTheme="majorHAnsi" w:cstheme="majorHAnsi"/>
          <w:position w:val="-6"/>
          <w:lang w:val="en-US"/>
        </w:rPr>
        <w:object w:dxaOrig="334" w:dyaOrig="266" w14:anchorId="1B320C59">
          <v:shape id="_x0000_i3465" type="#_x0000_t75" style="width:16.45pt;height:13.6pt" o:ole="">
            <v:imagedata r:id="rId4417" o:title=""/>
          </v:shape>
          <o:OLEObject Type="Embed" ProgID="Equation.DSMT4" ShapeID="_x0000_i3465" DrawAspect="Content" ObjectID="_1804456159" r:id="rId4800"/>
        </w:object>
      </w:r>
      <w:r w:rsidRPr="00535A3F">
        <w:rPr>
          <w:rFonts w:asciiTheme="majorHAnsi" w:hAnsiTheme="majorHAnsi" w:cstheme="majorHAnsi"/>
          <w:lang w:val="it-IT"/>
        </w:rPr>
        <w:t>.</w:t>
      </w:r>
      <w:r w:rsidRPr="00535A3F">
        <w:rPr>
          <w:rFonts w:asciiTheme="majorHAnsi" w:hAnsiTheme="majorHAnsi" w:cstheme="majorHAnsi"/>
          <w:lang w:val="it-IT"/>
        </w:rPr>
        <w:tab/>
      </w:r>
      <w:r w:rsidRPr="00535A3F">
        <w:rPr>
          <w:rFonts w:asciiTheme="majorHAnsi" w:hAnsiTheme="majorHAnsi" w:cstheme="majorHAnsi"/>
          <w:b/>
          <w:lang w:val="it-IT"/>
        </w:rPr>
        <w:t xml:space="preserve">D. </w:t>
      </w:r>
      <w:r w:rsidRPr="00535A3F">
        <w:rPr>
          <w:rFonts w:asciiTheme="majorHAnsi" w:eastAsiaTheme="minorHAnsi" w:hAnsiTheme="majorHAnsi" w:cstheme="majorHAnsi"/>
          <w:position w:val="-6"/>
          <w:lang w:val="en-US"/>
        </w:rPr>
        <w:object w:dxaOrig="309" w:dyaOrig="266" w14:anchorId="6A10601C">
          <v:shape id="_x0000_i3466" type="#_x0000_t75" style="width:15.85pt;height:13.6pt" o:ole="">
            <v:imagedata r:id="rId4419" o:title=""/>
          </v:shape>
          <o:OLEObject Type="Embed" ProgID="Equation.DSMT4" ShapeID="_x0000_i3466" DrawAspect="Content" ObjectID="_1804456160" r:id="rId4801"/>
        </w:object>
      </w:r>
      <w:r w:rsidRPr="00535A3F">
        <w:rPr>
          <w:rFonts w:asciiTheme="majorHAnsi" w:hAnsiTheme="majorHAnsi" w:cstheme="majorHAnsi"/>
          <w:lang w:val="it-IT"/>
        </w:rPr>
        <w:t>.</w:t>
      </w:r>
    </w:p>
    <w:p w14:paraId="34F93931" w14:textId="77777777" w:rsidR="00FA0179" w:rsidRPr="00535A3F" w:rsidRDefault="00FA0179" w:rsidP="00FA0179">
      <w:pPr>
        <w:spacing w:line="276" w:lineRule="auto"/>
        <w:ind w:left="992"/>
        <w:jc w:val="center"/>
        <w:rPr>
          <w:rFonts w:asciiTheme="majorHAnsi" w:hAnsiTheme="majorHAnsi" w:cstheme="majorHAnsi"/>
          <w:b/>
          <w:lang w:val="it-IT"/>
        </w:rPr>
      </w:pPr>
      <w:r w:rsidRPr="00535A3F">
        <w:rPr>
          <w:rFonts w:asciiTheme="majorHAnsi" w:hAnsiTheme="majorHAnsi" w:cstheme="majorHAnsi"/>
          <w:b/>
          <w:lang w:val="it-IT"/>
        </w:rPr>
        <w:t>Lời giải</w:t>
      </w:r>
    </w:p>
    <w:p w14:paraId="5813E6CA" w14:textId="77777777" w:rsidR="00FA0179" w:rsidRPr="00535A3F" w:rsidRDefault="00FA0179" w:rsidP="00FA0179">
      <w:pPr>
        <w:pStyle w:val="ListParagraph"/>
        <w:spacing w:line="276" w:lineRule="auto"/>
        <w:ind w:left="992"/>
        <w:rPr>
          <w:rFonts w:asciiTheme="majorHAnsi" w:eastAsia="Times New Roman" w:hAnsiTheme="majorHAnsi" w:cstheme="majorHAnsi"/>
          <w:bCs/>
          <w:sz w:val="24"/>
          <w:szCs w:val="24"/>
          <w:lang w:val="it-IT"/>
        </w:rPr>
      </w:pPr>
      <w:r w:rsidRPr="00535A3F">
        <w:rPr>
          <w:rFonts w:asciiTheme="majorHAnsi" w:eastAsia="Times New Roman" w:hAnsiTheme="majorHAnsi" w:cstheme="majorHAnsi"/>
          <w:bCs/>
          <w:sz w:val="24"/>
          <w:szCs w:val="24"/>
          <w:lang w:val="it-IT"/>
        </w:rPr>
        <w:t>Ta có bảng tần số ghép nhóm sau:</w:t>
      </w:r>
    </w:p>
    <w:tbl>
      <w:tblPr>
        <w:tblStyle w:val="TableGrid"/>
        <w:tblW w:w="0" w:type="auto"/>
        <w:tblInd w:w="992" w:type="dxa"/>
        <w:tblLook w:val="04A0" w:firstRow="1" w:lastRow="0" w:firstColumn="1" w:lastColumn="0" w:noHBand="0" w:noVBand="1"/>
      </w:tblPr>
      <w:tblGrid>
        <w:gridCol w:w="1163"/>
        <w:gridCol w:w="1044"/>
        <w:gridCol w:w="1244"/>
        <w:gridCol w:w="1244"/>
        <w:gridCol w:w="1243"/>
        <w:gridCol w:w="1286"/>
        <w:gridCol w:w="1116"/>
      </w:tblGrid>
      <w:tr w:rsidR="00535A3F" w:rsidRPr="00535A3F" w14:paraId="58E9DD08" w14:textId="77777777" w:rsidTr="00FA0179">
        <w:tc>
          <w:tcPr>
            <w:tcW w:w="1163" w:type="dxa"/>
            <w:tcBorders>
              <w:top w:val="single" w:sz="4" w:space="0" w:color="auto"/>
              <w:left w:val="single" w:sz="4" w:space="0" w:color="auto"/>
              <w:bottom w:val="single" w:sz="4" w:space="0" w:color="auto"/>
              <w:right w:val="single" w:sz="4" w:space="0" w:color="auto"/>
            </w:tcBorders>
            <w:vAlign w:val="center"/>
            <w:hideMark/>
          </w:tcPr>
          <w:p w14:paraId="0E89B2FF" w14:textId="77777777" w:rsidR="00FA0179" w:rsidRPr="00535A3F" w:rsidRDefault="00FA0179">
            <w:pPr>
              <w:pStyle w:val="ListParagraph"/>
              <w:spacing w:line="276" w:lineRule="auto"/>
              <w:ind w:left="0" w:firstLine="30"/>
              <w:jc w:val="center"/>
              <w:rPr>
                <w:rFonts w:asciiTheme="majorHAnsi" w:eastAsia="Times New Roman" w:hAnsiTheme="majorHAnsi" w:cstheme="majorHAnsi"/>
                <w:bCs/>
                <w:sz w:val="24"/>
                <w:szCs w:val="24"/>
                <w:lang w:val="vi-VN"/>
              </w:rPr>
            </w:pPr>
            <w:r w:rsidRPr="00535A3F">
              <w:rPr>
                <w:rFonts w:asciiTheme="majorHAnsi" w:hAnsiTheme="majorHAnsi" w:cstheme="majorHAnsi"/>
                <w:bCs/>
                <w:sz w:val="24"/>
                <w:szCs w:val="24"/>
              </w:rPr>
              <w:t>Lớp điểm</w:t>
            </w:r>
          </w:p>
        </w:tc>
        <w:tc>
          <w:tcPr>
            <w:tcW w:w="1044" w:type="dxa"/>
            <w:tcBorders>
              <w:top w:val="single" w:sz="4" w:space="0" w:color="auto"/>
              <w:left w:val="single" w:sz="4" w:space="0" w:color="auto"/>
              <w:bottom w:val="single" w:sz="4" w:space="0" w:color="auto"/>
              <w:right w:val="single" w:sz="4" w:space="0" w:color="auto"/>
            </w:tcBorders>
            <w:vAlign w:val="center"/>
            <w:hideMark/>
          </w:tcPr>
          <w:p w14:paraId="53A48B6B" w14:textId="77777777" w:rsidR="00FA0179" w:rsidRPr="00535A3F" w:rsidRDefault="00FA0179">
            <w:pPr>
              <w:pStyle w:val="ListParagraph"/>
              <w:spacing w:line="276" w:lineRule="auto"/>
              <w:ind w:left="0" w:firstLine="30"/>
              <w:jc w:val="center"/>
              <w:rPr>
                <w:rFonts w:asciiTheme="majorHAnsi" w:hAnsiTheme="majorHAnsi" w:cstheme="majorHAnsi"/>
                <w:b/>
                <w:sz w:val="24"/>
                <w:szCs w:val="24"/>
              </w:rPr>
            </w:pPr>
            <w:r w:rsidRPr="00535A3F">
              <w:rPr>
                <w:rFonts w:asciiTheme="majorHAnsi" w:eastAsiaTheme="minorHAnsi" w:hAnsiTheme="majorHAnsi" w:cstheme="majorHAnsi"/>
                <w:position w:val="-14"/>
                <w:sz w:val="24"/>
                <w:szCs w:val="24"/>
                <w:lang w:val="vi-VN" w:eastAsia="vi-VN"/>
              </w:rPr>
              <w:object w:dxaOrig="806" w:dyaOrig="394" w14:anchorId="114411B4">
                <v:shape id="_x0000_i3467" type="#_x0000_t75" style="width:40.25pt;height:19.3pt" o:ole="">
                  <v:imagedata r:id="rId4802" o:title=""/>
                </v:shape>
                <o:OLEObject Type="Embed" ProgID="Equation.DSMT4" ShapeID="_x0000_i3467" DrawAspect="Content" ObjectID="_1804456161" r:id="rId4803"/>
              </w:object>
            </w:r>
          </w:p>
        </w:tc>
        <w:tc>
          <w:tcPr>
            <w:tcW w:w="1244" w:type="dxa"/>
            <w:tcBorders>
              <w:top w:val="single" w:sz="4" w:space="0" w:color="auto"/>
              <w:left w:val="single" w:sz="4" w:space="0" w:color="auto"/>
              <w:bottom w:val="single" w:sz="4" w:space="0" w:color="auto"/>
              <w:right w:val="single" w:sz="4" w:space="0" w:color="auto"/>
            </w:tcBorders>
            <w:vAlign w:val="center"/>
            <w:hideMark/>
          </w:tcPr>
          <w:p w14:paraId="6A857D35" w14:textId="77777777" w:rsidR="00FA0179" w:rsidRPr="00535A3F" w:rsidRDefault="00FA0179">
            <w:pPr>
              <w:pStyle w:val="ListParagraph"/>
              <w:spacing w:line="276" w:lineRule="auto"/>
              <w:ind w:left="0" w:firstLine="30"/>
              <w:jc w:val="center"/>
              <w:rPr>
                <w:rFonts w:asciiTheme="majorHAnsi" w:hAnsiTheme="majorHAnsi" w:cstheme="majorHAnsi"/>
                <w:b/>
                <w:sz w:val="24"/>
                <w:szCs w:val="24"/>
              </w:rPr>
            </w:pPr>
            <w:r w:rsidRPr="00535A3F">
              <w:rPr>
                <w:rFonts w:asciiTheme="majorHAnsi" w:eastAsiaTheme="minorHAnsi" w:hAnsiTheme="majorHAnsi" w:cstheme="majorHAnsi"/>
                <w:position w:val="-14"/>
                <w:sz w:val="24"/>
                <w:szCs w:val="24"/>
                <w:lang w:val="vi-VN" w:eastAsia="vi-VN"/>
              </w:rPr>
              <w:object w:dxaOrig="806" w:dyaOrig="394" w14:anchorId="7B67DFB5">
                <v:shape id="_x0000_i3468" type="#_x0000_t75" style="width:40.25pt;height:19.3pt" o:ole="">
                  <v:imagedata r:id="rId4804" o:title=""/>
                </v:shape>
                <o:OLEObject Type="Embed" ProgID="Equation.DSMT4" ShapeID="_x0000_i3468" DrawAspect="Content" ObjectID="_1804456162" r:id="rId4805"/>
              </w:object>
            </w:r>
          </w:p>
        </w:tc>
        <w:tc>
          <w:tcPr>
            <w:tcW w:w="1244" w:type="dxa"/>
            <w:tcBorders>
              <w:top w:val="single" w:sz="4" w:space="0" w:color="auto"/>
              <w:left w:val="single" w:sz="4" w:space="0" w:color="auto"/>
              <w:bottom w:val="single" w:sz="4" w:space="0" w:color="auto"/>
              <w:right w:val="single" w:sz="4" w:space="0" w:color="auto"/>
            </w:tcBorders>
            <w:vAlign w:val="center"/>
            <w:hideMark/>
          </w:tcPr>
          <w:p w14:paraId="1E214554" w14:textId="77777777" w:rsidR="00FA0179" w:rsidRPr="00535A3F" w:rsidRDefault="00FA0179">
            <w:pPr>
              <w:pStyle w:val="ListParagraph"/>
              <w:spacing w:line="276" w:lineRule="auto"/>
              <w:ind w:left="0" w:firstLine="30"/>
              <w:jc w:val="center"/>
              <w:rPr>
                <w:rFonts w:asciiTheme="majorHAnsi" w:hAnsiTheme="majorHAnsi" w:cstheme="majorHAnsi"/>
                <w:b/>
                <w:sz w:val="24"/>
                <w:szCs w:val="24"/>
              </w:rPr>
            </w:pPr>
            <w:r w:rsidRPr="00535A3F">
              <w:rPr>
                <w:rFonts w:asciiTheme="majorHAnsi" w:eastAsiaTheme="minorHAnsi" w:hAnsiTheme="majorHAnsi" w:cstheme="majorHAnsi"/>
                <w:position w:val="-14"/>
                <w:sz w:val="24"/>
                <w:szCs w:val="24"/>
                <w:lang w:val="vi-VN" w:eastAsia="vi-VN"/>
              </w:rPr>
              <w:object w:dxaOrig="806" w:dyaOrig="394" w14:anchorId="5AFE213B">
                <v:shape id="_x0000_i3469" type="#_x0000_t75" style="width:40.25pt;height:19.3pt" o:ole="">
                  <v:imagedata r:id="rId4806" o:title=""/>
                </v:shape>
                <o:OLEObject Type="Embed" ProgID="Equation.DSMT4" ShapeID="_x0000_i3469" DrawAspect="Content" ObjectID="_1804456163" r:id="rId4807"/>
              </w:object>
            </w:r>
          </w:p>
        </w:tc>
        <w:tc>
          <w:tcPr>
            <w:tcW w:w="1243" w:type="dxa"/>
            <w:tcBorders>
              <w:top w:val="single" w:sz="4" w:space="0" w:color="auto"/>
              <w:left w:val="single" w:sz="4" w:space="0" w:color="auto"/>
              <w:bottom w:val="single" w:sz="4" w:space="0" w:color="auto"/>
              <w:right w:val="single" w:sz="4" w:space="0" w:color="auto"/>
            </w:tcBorders>
            <w:vAlign w:val="center"/>
            <w:hideMark/>
          </w:tcPr>
          <w:p w14:paraId="7D6D70A4" w14:textId="77777777" w:rsidR="00FA0179" w:rsidRPr="00535A3F" w:rsidRDefault="00FA0179">
            <w:pPr>
              <w:pStyle w:val="ListParagraph"/>
              <w:spacing w:line="276" w:lineRule="auto"/>
              <w:ind w:left="0" w:firstLine="30"/>
              <w:jc w:val="center"/>
              <w:rPr>
                <w:rFonts w:asciiTheme="majorHAnsi" w:hAnsiTheme="majorHAnsi" w:cstheme="majorHAnsi"/>
                <w:b/>
                <w:sz w:val="24"/>
                <w:szCs w:val="24"/>
              </w:rPr>
            </w:pPr>
            <w:r w:rsidRPr="00535A3F">
              <w:rPr>
                <w:rFonts w:asciiTheme="majorHAnsi" w:eastAsiaTheme="minorHAnsi" w:hAnsiTheme="majorHAnsi" w:cstheme="majorHAnsi"/>
                <w:position w:val="-14"/>
                <w:sz w:val="24"/>
                <w:szCs w:val="24"/>
                <w:lang w:val="vi-VN" w:eastAsia="vi-VN"/>
              </w:rPr>
              <w:object w:dxaOrig="806" w:dyaOrig="394" w14:anchorId="624DC5A6">
                <v:shape id="_x0000_i3470" type="#_x0000_t75" style="width:40.25pt;height:19.3pt" o:ole="">
                  <v:imagedata r:id="rId4808" o:title=""/>
                </v:shape>
                <o:OLEObject Type="Embed" ProgID="Equation.DSMT4" ShapeID="_x0000_i3470" DrawAspect="Content" ObjectID="_1804456164" r:id="rId4809"/>
              </w:object>
            </w:r>
          </w:p>
        </w:tc>
        <w:tc>
          <w:tcPr>
            <w:tcW w:w="1286" w:type="dxa"/>
            <w:tcBorders>
              <w:top w:val="single" w:sz="4" w:space="0" w:color="auto"/>
              <w:left w:val="single" w:sz="4" w:space="0" w:color="auto"/>
              <w:bottom w:val="single" w:sz="4" w:space="0" w:color="auto"/>
              <w:right w:val="single" w:sz="4" w:space="0" w:color="auto"/>
            </w:tcBorders>
            <w:vAlign w:val="center"/>
            <w:hideMark/>
          </w:tcPr>
          <w:p w14:paraId="6A874E91" w14:textId="77777777" w:rsidR="00FA0179" w:rsidRPr="00535A3F" w:rsidRDefault="00FA0179">
            <w:pPr>
              <w:pStyle w:val="ListParagraph"/>
              <w:spacing w:line="276" w:lineRule="auto"/>
              <w:ind w:left="0" w:firstLine="30"/>
              <w:jc w:val="center"/>
              <w:rPr>
                <w:rFonts w:asciiTheme="majorHAnsi" w:hAnsiTheme="majorHAnsi" w:cstheme="majorHAnsi"/>
                <w:b/>
                <w:sz w:val="24"/>
                <w:szCs w:val="24"/>
              </w:rPr>
            </w:pPr>
            <w:r w:rsidRPr="00535A3F">
              <w:rPr>
                <w:rFonts w:asciiTheme="majorHAnsi" w:eastAsiaTheme="minorHAnsi" w:hAnsiTheme="majorHAnsi" w:cstheme="majorHAnsi"/>
                <w:position w:val="-14"/>
                <w:sz w:val="24"/>
                <w:szCs w:val="24"/>
                <w:lang w:val="vi-VN" w:eastAsia="vi-VN"/>
              </w:rPr>
              <w:object w:dxaOrig="806" w:dyaOrig="394" w14:anchorId="5CA45CC0">
                <v:shape id="_x0000_i3471" type="#_x0000_t75" style="width:40.25pt;height:19.3pt" o:ole="">
                  <v:imagedata r:id="rId4810" o:title=""/>
                </v:shape>
                <o:OLEObject Type="Embed" ProgID="Equation.DSMT4" ShapeID="_x0000_i3471" DrawAspect="Content" ObjectID="_1804456165" r:id="rId4811"/>
              </w:object>
            </w:r>
          </w:p>
        </w:tc>
        <w:tc>
          <w:tcPr>
            <w:tcW w:w="1116" w:type="dxa"/>
            <w:tcBorders>
              <w:top w:val="single" w:sz="4" w:space="0" w:color="auto"/>
              <w:left w:val="single" w:sz="4" w:space="0" w:color="auto"/>
              <w:bottom w:val="single" w:sz="4" w:space="0" w:color="auto"/>
              <w:right w:val="single" w:sz="4" w:space="0" w:color="auto"/>
            </w:tcBorders>
            <w:vAlign w:val="center"/>
            <w:hideMark/>
          </w:tcPr>
          <w:p w14:paraId="63DE0EC7" w14:textId="77777777" w:rsidR="00FA0179" w:rsidRPr="00535A3F" w:rsidRDefault="00FA0179">
            <w:pPr>
              <w:pStyle w:val="ListParagraph"/>
              <w:spacing w:line="276" w:lineRule="auto"/>
              <w:ind w:left="0" w:firstLine="30"/>
              <w:jc w:val="center"/>
              <w:rPr>
                <w:rFonts w:asciiTheme="majorHAnsi" w:hAnsiTheme="majorHAnsi" w:cstheme="majorHAnsi"/>
                <w:b/>
                <w:sz w:val="24"/>
                <w:szCs w:val="24"/>
              </w:rPr>
            </w:pPr>
            <w:r w:rsidRPr="00535A3F">
              <w:rPr>
                <w:rFonts w:asciiTheme="majorHAnsi" w:eastAsiaTheme="minorHAnsi" w:hAnsiTheme="majorHAnsi" w:cstheme="majorHAnsi"/>
                <w:b/>
                <w:position w:val="-14"/>
                <w:sz w:val="24"/>
                <w:szCs w:val="24"/>
                <w:lang w:val="vi-VN" w:eastAsia="vi-VN"/>
              </w:rPr>
              <w:object w:dxaOrig="866" w:dyaOrig="394" w14:anchorId="28871DB9">
                <v:shape id="_x0000_i3472" type="#_x0000_t75" style="width:43.65pt;height:19.3pt" o:ole="">
                  <v:imagedata r:id="rId4812" o:title=""/>
                </v:shape>
                <o:OLEObject Type="Embed" ProgID="Equation.DSMT4" ShapeID="_x0000_i3472" DrawAspect="Content" ObjectID="_1804456166" r:id="rId4813"/>
              </w:object>
            </w:r>
          </w:p>
        </w:tc>
      </w:tr>
      <w:tr w:rsidR="00535A3F" w:rsidRPr="00535A3F" w14:paraId="61912D5F" w14:textId="77777777" w:rsidTr="00FA0179">
        <w:tc>
          <w:tcPr>
            <w:tcW w:w="1163" w:type="dxa"/>
            <w:tcBorders>
              <w:top w:val="single" w:sz="4" w:space="0" w:color="auto"/>
              <w:left w:val="single" w:sz="4" w:space="0" w:color="auto"/>
              <w:bottom w:val="single" w:sz="4" w:space="0" w:color="auto"/>
              <w:right w:val="single" w:sz="4" w:space="0" w:color="auto"/>
            </w:tcBorders>
            <w:vAlign w:val="center"/>
            <w:hideMark/>
          </w:tcPr>
          <w:p w14:paraId="1ED15599" w14:textId="77777777" w:rsidR="00FA0179" w:rsidRPr="00535A3F" w:rsidRDefault="00FA0179">
            <w:pPr>
              <w:pStyle w:val="ListParagraph"/>
              <w:spacing w:line="276" w:lineRule="auto"/>
              <w:ind w:left="0" w:firstLine="30"/>
              <w:jc w:val="center"/>
              <w:rPr>
                <w:rFonts w:asciiTheme="majorHAnsi" w:hAnsiTheme="majorHAnsi" w:cstheme="majorHAnsi"/>
                <w:bCs/>
                <w:sz w:val="24"/>
                <w:szCs w:val="24"/>
              </w:rPr>
            </w:pPr>
            <w:r w:rsidRPr="00535A3F">
              <w:rPr>
                <w:rFonts w:asciiTheme="majorHAnsi" w:hAnsiTheme="majorHAnsi" w:cstheme="majorHAnsi"/>
                <w:bCs/>
                <w:sz w:val="24"/>
                <w:szCs w:val="24"/>
              </w:rPr>
              <w:t>Tần số</w:t>
            </w:r>
          </w:p>
        </w:tc>
        <w:tc>
          <w:tcPr>
            <w:tcW w:w="1044" w:type="dxa"/>
            <w:tcBorders>
              <w:top w:val="single" w:sz="4" w:space="0" w:color="auto"/>
              <w:left w:val="single" w:sz="4" w:space="0" w:color="auto"/>
              <w:bottom w:val="single" w:sz="4" w:space="0" w:color="auto"/>
              <w:right w:val="single" w:sz="4" w:space="0" w:color="auto"/>
            </w:tcBorders>
            <w:vAlign w:val="center"/>
            <w:hideMark/>
          </w:tcPr>
          <w:p w14:paraId="5FCD9251" w14:textId="77777777" w:rsidR="00FA0179" w:rsidRPr="00535A3F" w:rsidRDefault="00FA0179">
            <w:pPr>
              <w:pStyle w:val="ListParagraph"/>
              <w:spacing w:line="276" w:lineRule="auto"/>
              <w:ind w:left="0" w:firstLine="30"/>
              <w:jc w:val="center"/>
              <w:rPr>
                <w:rFonts w:asciiTheme="majorHAnsi" w:hAnsiTheme="majorHAnsi" w:cstheme="majorHAnsi"/>
                <w:b/>
                <w:sz w:val="24"/>
                <w:szCs w:val="24"/>
              </w:rPr>
            </w:pPr>
            <w:r w:rsidRPr="00535A3F">
              <w:rPr>
                <w:rFonts w:asciiTheme="majorHAnsi" w:eastAsiaTheme="minorHAnsi" w:hAnsiTheme="majorHAnsi" w:cstheme="majorHAnsi"/>
                <w:position w:val="-4"/>
                <w:sz w:val="24"/>
                <w:szCs w:val="24"/>
                <w:lang w:val="vi-VN" w:eastAsia="vi-VN"/>
              </w:rPr>
              <w:object w:dxaOrig="206" w:dyaOrig="249" w14:anchorId="628C123B">
                <v:shape id="_x0000_i3473" type="#_x0000_t75" style="width:10.75pt;height:12.45pt" o:ole="">
                  <v:imagedata r:id="rId4814" o:title=""/>
                </v:shape>
                <o:OLEObject Type="Embed" ProgID="Equation.DSMT4" ShapeID="_x0000_i3473" DrawAspect="Content" ObjectID="_1804456167" r:id="rId4815"/>
              </w:object>
            </w:r>
          </w:p>
        </w:tc>
        <w:tc>
          <w:tcPr>
            <w:tcW w:w="1244" w:type="dxa"/>
            <w:tcBorders>
              <w:top w:val="single" w:sz="4" w:space="0" w:color="auto"/>
              <w:left w:val="single" w:sz="4" w:space="0" w:color="auto"/>
              <w:bottom w:val="single" w:sz="4" w:space="0" w:color="auto"/>
              <w:right w:val="single" w:sz="4" w:space="0" w:color="auto"/>
            </w:tcBorders>
            <w:vAlign w:val="center"/>
            <w:hideMark/>
          </w:tcPr>
          <w:p w14:paraId="6C730F0E" w14:textId="77777777" w:rsidR="00FA0179" w:rsidRPr="00535A3F" w:rsidRDefault="00FA0179">
            <w:pPr>
              <w:pStyle w:val="ListParagraph"/>
              <w:spacing w:line="276" w:lineRule="auto"/>
              <w:ind w:left="0" w:firstLine="30"/>
              <w:jc w:val="center"/>
              <w:rPr>
                <w:rFonts w:asciiTheme="majorHAnsi" w:hAnsiTheme="majorHAnsi" w:cstheme="majorHAnsi"/>
                <w:b/>
                <w:sz w:val="24"/>
                <w:szCs w:val="24"/>
              </w:rPr>
            </w:pPr>
            <w:r w:rsidRPr="00535A3F">
              <w:rPr>
                <w:rFonts w:asciiTheme="majorHAnsi" w:eastAsiaTheme="minorHAnsi" w:hAnsiTheme="majorHAnsi" w:cstheme="majorHAnsi"/>
                <w:position w:val="-6"/>
                <w:sz w:val="24"/>
                <w:szCs w:val="24"/>
                <w:lang w:val="vi-VN" w:eastAsia="vi-VN"/>
              </w:rPr>
              <w:object w:dxaOrig="206" w:dyaOrig="266" w14:anchorId="32A43AF9">
                <v:shape id="_x0000_i3474" type="#_x0000_t75" style="width:10.75pt;height:13.6pt" o:ole="">
                  <v:imagedata r:id="rId4816" o:title=""/>
                </v:shape>
                <o:OLEObject Type="Embed" ProgID="Equation.DSMT4" ShapeID="_x0000_i3474" DrawAspect="Content" ObjectID="_1804456168" r:id="rId4817"/>
              </w:object>
            </w:r>
          </w:p>
        </w:tc>
        <w:tc>
          <w:tcPr>
            <w:tcW w:w="1244" w:type="dxa"/>
            <w:tcBorders>
              <w:top w:val="single" w:sz="4" w:space="0" w:color="auto"/>
              <w:left w:val="single" w:sz="4" w:space="0" w:color="auto"/>
              <w:bottom w:val="single" w:sz="4" w:space="0" w:color="auto"/>
              <w:right w:val="single" w:sz="4" w:space="0" w:color="auto"/>
            </w:tcBorders>
            <w:vAlign w:val="center"/>
            <w:hideMark/>
          </w:tcPr>
          <w:p w14:paraId="15157FEE" w14:textId="77777777" w:rsidR="00FA0179" w:rsidRPr="00535A3F" w:rsidRDefault="00FA0179">
            <w:pPr>
              <w:pStyle w:val="ListParagraph"/>
              <w:spacing w:line="276" w:lineRule="auto"/>
              <w:ind w:left="0" w:firstLine="30"/>
              <w:jc w:val="center"/>
              <w:rPr>
                <w:rFonts w:asciiTheme="majorHAnsi" w:hAnsiTheme="majorHAnsi" w:cstheme="majorHAnsi"/>
                <w:b/>
                <w:sz w:val="24"/>
                <w:szCs w:val="24"/>
              </w:rPr>
            </w:pPr>
            <w:r w:rsidRPr="00535A3F">
              <w:rPr>
                <w:rFonts w:asciiTheme="majorHAnsi" w:eastAsiaTheme="minorHAnsi" w:hAnsiTheme="majorHAnsi" w:cstheme="majorHAnsi"/>
                <w:position w:val="-6"/>
                <w:sz w:val="24"/>
                <w:szCs w:val="24"/>
                <w:lang w:val="vi-VN" w:eastAsia="vi-VN"/>
              </w:rPr>
              <w:object w:dxaOrig="266" w:dyaOrig="266" w14:anchorId="61773E9E">
                <v:shape id="_x0000_i3475" type="#_x0000_t75" style="width:13.6pt;height:13.6pt" o:ole="">
                  <v:imagedata r:id="rId4818" o:title=""/>
                </v:shape>
                <o:OLEObject Type="Embed" ProgID="Equation.DSMT4" ShapeID="_x0000_i3475" DrawAspect="Content" ObjectID="_1804456169" r:id="rId4819"/>
              </w:object>
            </w:r>
          </w:p>
        </w:tc>
        <w:tc>
          <w:tcPr>
            <w:tcW w:w="1243" w:type="dxa"/>
            <w:tcBorders>
              <w:top w:val="single" w:sz="4" w:space="0" w:color="auto"/>
              <w:left w:val="single" w:sz="4" w:space="0" w:color="auto"/>
              <w:bottom w:val="single" w:sz="4" w:space="0" w:color="auto"/>
              <w:right w:val="single" w:sz="4" w:space="0" w:color="auto"/>
            </w:tcBorders>
            <w:vAlign w:val="center"/>
            <w:hideMark/>
          </w:tcPr>
          <w:p w14:paraId="74D97A0A" w14:textId="77777777" w:rsidR="00FA0179" w:rsidRPr="00535A3F" w:rsidRDefault="00FA0179">
            <w:pPr>
              <w:pStyle w:val="ListParagraph"/>
              <w:spacing w:line="276" w:lineRule="auto"/>
              <w:ind w:left="0" w:firstLine="30"/>
              <w:jc w:val="center"/>
              <w:rPr>
                <w:rFonts w:asciiTheme="majorHAnsi" w:hAnsiTheme="majorHAnsi" w:cstheme="majorHAnsi"/>
                <w:b/>
                <w:sz w:val="24"/>
                <w:szCs w:val="24"/>
              </w:rPr>
            </w:pPr>
            <w:r w:rsidRPr="00535A3F">
              <w:rPr>
                <w:rFonts w:asciiTheme="majorHAnsi" w:eastAsiaTheme="minorHAnsi" w:hAnsiTheme="majorHAnsi" w:cstheme="majorHAnsi"/>
                <w:position w:val="-6"/>
                <w:sz w:val="24"/>
                <w:szCs w:val="24"/>
                <w:lang w:val="vi-VN" w:eastAsia="vi-VN"/>
              </w:rPr>
              <w:object w:dxaOrig="206" w:dyaOrig="266" w14:anchorId="36AA1D46">
                <v:shape id="_x0000_i3476" type="#_x0000_t75" style="width:10.75pt;height:13.6pt" o:ole="">
                  <v:imagedata r:id="rId4820" o:title=""/>
                </v:shape>
                <o:OLEObject Type="Embed" ProgID="Equation.DSMT4" ShapeID="_x0000_i3476" DrawAspect="Content" ObjectID="_1804456170" r:id="rId4821"/>
              </w:object>
            </w:r>
          </w:p>
        </w:tc>
        <w:tc>
          <w:tcPr>
            <w:tcW w:w="1286" w:type="dxa"/>
            <w:tcBorders>
              <w:top w:val="single" w:sz="4" w:space="0" w:color="auto"/>
              <w:left w:val="single" w:sz="4" w:space="0" w:color="auto"/>
              <w:bottom w:val="single" w:sz="4" w:space="0" w:color="auto"/>
              <w:right w:val="single" w:sz="4" w:space="0" w:color="auto"/>
            </w:tcBorders>
            <w:vAlign w:val="center"/>
            <w:hideMark/>
          </w:tcPr>
          <w:p w14:paraId="562BD4C2" w14:textId="77777777" w:rsidR="00FA0179" w:rsidRPr="00535A3F" w:rsidRDefault="00FA0179">
            <w:pPr>
              <w:pStyle w:val="ListParagraph"/>
              <w:spacing w:line="276" w:lineRule="auto"/>
              <w:ind w:left="0" w:firstLine="30"/>
              <w:jc w:val="center"/>
              <w:rPr>
                <w:rFonts w:asciiTheme="majorHAnsi" w:hAnsiTheme="majorHAnsi" w:cstheme="majorHAnsi"/>
                <w:b/>
                <w:sz w:val="24"/>
                <w:szCs w:val="24"/>
              </w:rPr>
            </w:pPr>
            <w:r w:rsidRPr="00535A3F">
              <w:rPr>
                <w:rFonts w:asciiTheme="majorHAnsi" w:eastAsiaTheme="minorHAnsi" w:hAnsiTheme="majorHAnsi" w:cstheme="majorHAnsi"/>
                <w:position w:val="-4"/>
                <w:sz w:val="24"/>
                <w:szCs w:val="24"/>
                <w:lang w:val="vi-VN" w:eastAsia="vi-VN"/>
              </w:rPr>
              <w:object w:dxaOrig="206" w:dyaOrig="249" w14:anchorId="3731D328">
                <v:shape id="_x0000_i3477" type="#_x0000_t75" style="width:10.75pt;height:12.45pt" o:ole="">
                  <v:imagedata r:id="rId4822" o:title=""/>
                </v:shape>
                <o:OLEObject Type="Embed" ProgID="Equation.DSMT4" ShapeID="_x0000_i3477" DrawAspect="Content" ObjectID="_1804456171" r:id="rId4823"/>
              </w:object>
            </w:r>
          </w:p>
        </w:tc>
        <w:tc>
          <w:tcPr>
            <w:tcW w:w="1116" w:type="dxa"/>
            <w:tcBorders>
              <w:top w:val="single" w:sz="4" w:space="0" w:color="auto"/>
              <w:left w:val="single" w:sz="4" w:space="0" w:color="auto"/>
              <w:bottom w:val="single" w:sz="4" w:space="0" w:color="auto"/>
              <w:right w:val="single" w:sz="4" w:space="0" w:color="auto"/>
            </w:tcBorders>
            <w:vAlign w:val="center"/>
            <w:hideMark/>
          </w:tcPr>
          <w:p w14:paraId="6A8DEB85" w14:textId="77777777" w:rsidR="00FA0179" w:rsidRPr="00535A3F" w:rsidRDefault="00FA0179">
            <w:pPr>
              <w:pStyle w:val="ListParagraph"/>
              <w:spacing w:line="276" w:lineRule="auto"/>
              <w:ind w:left="0" w:firstLine="30"/>
              <w:jc w:val="center"/>
              <w:rPr>
                <w:rFonts w:asciiTheme="majorHAnsi" w:hAnsiTheme="majorHAnsi" w:cstheme="majorHAnsi"/>
                <w:b/>
                <w:sz w:val="24"/>
                <w:szCs w:val="24"/>
              </w:rPr>
            </w:pPr>
            <w:r w:rsidRPr="00535A3F">
              <w:rPr>
                <w:rFonts w:asciiTheme="majorHAnsi" w:eastAsiaTheme="minorHAnsi" w:hAnsiTheme="majorHAnsi" w:cstheme="majorHAnsi"/>
                <w:position w:val="-4"/>
                <w:sz w:val="24"/>
                <w:szCs w:val="24"/>
                <w:lang w:val="vi-VN" w:eastAsia="vi-VN"/>
              </w:rPr>
              <w:object w:dxaOrig="206" w:dyaOrig="249" w14:anchorId="0D7E7F60">
                <v:shape id="_x0000_i3478" type="#_x0000_t75" style="width:10.75pt;height:12.45pt" o:ole="">
                  <v:imagedata r:id="rId4824" o:title=""/>
                </v:shape>
                <o:OLEObject Type="Embed" ProgID="Equation.DSMT4" ShapeID="_x0000_i3478" DrawAspect="Content" ObjectID="_1804456172" r:id="rId4825"/>
              </w:object>
            </w:r>
          </w:p>
        </w:tc>
      </w:tr>
    </w:tbl>
    <w:p w14:paraId="19869079" w14:textId="77777777" w:rsidR="00FA0179" w:rsidRPr="00535A3F" w:rsidRDefault="00FA0179" w:rsidP="00FA0179">
      <w:pPr>
        <w:pStyle w:val="ListParagraph"/>
        <w:spacing w:line="276" w:lineRule="auto"/>
        <w:ind w:left="992"/>
        <w:rPr>
          <w:rFonts w:asciiTheme="majorHAnsi" w:eastAsia="Times New Roman" w:hAnsiTheme="majorHAnsi" w:cstheme="majorHAnsi"/>
          <w:b/>
          <w:sz w:val="24"/>
          <w:szCs w:val="24"/>
        </w:rPr>
      </w:pPr>
      <w:r w:rsidRPr="00535A3F">
        <w:rPr>
          <w:rFonts w:asciiTheme="majorHAnsi" w:eastAsia="Times New Roman" w:hAnsiTheme="majorHAnsi" w:cstheme="majorHAnsi"/>
          <w:bCs/>
          <w:sz w:val="24"/>
          <w:szCs w:val="24"/>
        </w:rPr>
        <w:t xml:space="preserve">Nhóm chứa mốt của mẫu số liệu là: </w:t>
      </w:r>
      <w:r w:rsidRPr="00535A3F">
        <w:rPr>
          <w:rFonts w:asciiTheme="majorHAnsi" w:eastAsiaTheme="minorHAnsi" w:hAnsiTheme="majorHAnsi" w:cstheme="majorHAnsi"/>
          <w:position w:val="-14"/>
          <w:sz w:val="24"/>
          <w:szCs w:val="24"/>
          <w:lang w:val="en-US"/>
        </w:rPr>
        <w:object w:dxaOrig="806" w:dyaOrig="394" w14:anchorId="48E9312F">
          <v:shape id="_x0000_i3479" type="#_x0000_t75" style="width:40.25pt;height:19.3pt" o:ole="">
            <v:imagedata r:id="rId4826" o:title=""/>
          </v:shape>
          <o:OLEObject Type="Embed" ProgID="Equation.DSMT4" ShapeID="_x0000_i3479" DrawAspect="Content" ObjectID="_1804456173" r:id="rId4827"/>
        </w:object>
      </w:r>
    </w:p>
    <w:p w14:paraId="5A612834" w14:textId="77777777" w:rsidR="00FA0179" w:rsidRPr="00535A3F" w:rsidRDefault="00FA0179" w:rsidP="00FA0179">
      <w:pPr>
        <w:pStyle w:val="ListParagraph"/>
        <w:spacing w:line="276" w:lineRule="auto"/>
        <w:ind w:left="992"/>
        <w:rPr>
          <w:rFonts w:asciiTheme="majorHAnsi" w:eastAsiaTheme="minorHAnsi" w:hAnsiTheme="majorHAnsi" w:cstheme="majorHAnsi"/>
          <w:sz w:val="24"/>
          <w:szCs w:val="24"/>
        </w:rPr>
      </w:pPr>
      <w:r w:rsidRPr="00535A3F">
        <w:rPr>
          <w:rFonts w:asciiTheme="majorHAnsi" w:eastAsia="Times New Roman" w:hAnsiTheme="majorHAnsi" w:cstheme="majorHAnsi"/>
          <w:bCs/>
          <w:sz w:val="24"/>
          <w:szCs w:val="24"/>
        </w:rPr>
        <w:t xml:space="preserve">Mốt của mẫu số liệu là: </w:t>
      </w:r>
      <w:r w:rsidRPr="00535A3F">
        <w:rPr>
          <w:rFonts w:asciiTheme="majorHAnsi" w:eastAsiaTheme="minorHAnsi" w:hAnsiTheme="majorHAnsi" w:cstheme="majorHAnsi"/>
          <w:position w:val="-24"/>
          <w:sz w:val="24"/>
          <w:szCs w:val="24"/>
          <w:lang w:val="en-US"/>
        </w:rPr>
        <w:object w:dxaOrig="2640" w:dyaOrig="609" w14:anchorId="3510B177">
          <v:shape id="_x0000_i3480" type="#_x0000_t75" style="width:132.1pt;height:30.6pt" o:ole="">
            <v:imagedata r:id="rId4828" o:title=""/>
          </v:shape>
          <o:OLEObject Type="Embed" ProgID="Equation.DSMT4" ShapeID="_x0000_i3480" DrawAspect="Content" ObjectID="_1804456174" r:id="rId4829"/>
        </w:object>
      </w:r>
    </w:p>
    <w:p w14:paraId="5C504036" w14:textId="77777777" w:rsidR="00FA0179" w:rsidRPr="00535A3F" w:rsidRDefault="00FA0179" w:rsidP="00FA0179">
      <w:pPr>
        <w:tabs>
          <w:tab w:val="left" w:pos="992"/>
        </w:tabs>
        <w:spacing w:before="120" w:line="276" w:lineRule="auto"/>
        <w:ind w:left="992" w:hanging="992"/>
        <w:jc w:val="both"/>
        <w:rPr>
          <w:rFonts w:asciiTheme="majorHAnsi" w:hAnsiTheme="majorHAnsi" w:cstheme="majorHAnsi"/>
          <w:lang w:val="it-IT"/>
        </w:rPr>
      </w:pPr>
      <w:r w:rsidRPr="00535A3F">
        <w:rPr>
          <w:rFonts w:asciiTheme="majorHAnsi" w:eastAsia="Calibri" w:hAnsiTheme="majorHAnsi" w:cstheme="majorHAnsi"/>
          <w:b/>
          <w:lang w:val="it-IT" w:eastAsia="en-US"/>
        </w:rPr>
        <w:t>Câu 8:</w:t>
      </w:r>
      <w:r w:rsidRPr="00535A3F">
        <w:rPr>
          <w:rFonts w:asciiTheme="majorHAnsi" w:eastAsia="Calibri" w:hAnsiTheme="majorHAnsi" w:cstheme="majorHAnsi"/>
          <w:b/>
          <w:lang w:val="it-IT" w:eastAsia="en-US"/>
        </w:rPr>
        <w:tab/>
      </w:r>
      <w:r w:rsidRPr="00535A3F">
        <w:rPr>
          <w:rFonts w:asciiTheme="majorHAnsi" w:hAnsiTheme="majorHAnsi" w:cstheme="majorHAnsi"/>
          <w:lang w:val="it-IT"/>
        </w:rPr>
        <w:t>Khảo</w:t>
      </w:r>
      <w:r w:rsidRPr="00535A3F">
        <w:rPr>
          <w:rFonts w:asciiTheme="majorHAnsi" w:hAnsiTheme="majorHAnsi" w:cstheme="majorHAnsi"/>
        </w:rPr>
        <w:t xml:space="preserve"> sát thời gian tự học bài ở nhà của một số em học sinh lớp 11 thu được mẫu ghép nhóm số lượng như sau</w:t>
      </w:r>
      <w:r w:rsidRPr="00535A3F">
        <w:rPr>
          <w:rFonts w:asciiTheme="majorHAnsi" w:hAnsiTheme="majorHAnsi" w:cstheme="majorHAnsi"/>
          <w:lang w:val="it-IT"/>
        </w:rPr>
        <w:t>:</w:t>
      </w:r>
    </w:p>
    <w:tbl>
      <w:tblPr>
        <w:tblW w:w="0" w:type="auto"/>
        <w:tblInd w:w="992" w:type="dxa"/>
        <w:tblLook w:val="04A0" w:firstRow="1" w:lastRow="0" w:firstColumn="1" w:lastColumn="0" w:noHBand="0" w:noVBand="1"/>
      </w:tblPr>
      <w:tblGrid>
        <w:gridCol w:w="2017"/>
        <w:gridCol w:w="1334"/>
        <w:gridCol w:w="1333"/>
        <w:gridCol w:w="1334"/>
        <w:gridCol w:w="1432"/>
        <w:gridCol w:w="1524"/>
      </w:tblGrid>
      <w:tr w:rsidR="00535A3F" w:rsidRPr="00535A3F" w14:paraId="36C2ED7F" w14:textId="77777777" w:rsidTr="00FA0179">
        <w:tc>
          <w:tcPr>
            <w:tcW w:w="2017" w:type="dxa"/>
            <w:tcBorders>
              <w:top w:val="single" w:sz="4" w:space="0" w:color="auto"/>
              <w:left w:val="single" w:sz="4" w:space="0" w:color="auto"/>
              <w:bottom w:val="single" w:sz="4" w:space="0" w:color="auto"/>
              <w:right w:val="single" w:sz="4" w:space="0" w:color="auto"/>
            </w:tcBorders>
            <w:hideMark/>
          </w:tcPr>
          <w:p w14:paraId="0DBC31FC" w14:textId="77777777" w:rsidR="00FA0179" w:rsidRPr="00535A3F" w:rsidRDefault="00FA0179">
            <w:pPr>
              <w:spacing w:line="276" w:lineRule="auto"/>
              <w:ind w:firstLine="24"/>
              <w:jc w:val="both"/>
              <w:rPr>
                <w:rFonts w:asciiTheme="majorHAnsi" w:hAnsiTheme="majorHAnsi" w:cstheme="majorHAnsi"/>
                <w:bCs/>
              </w:rPr>
            </w:pPr>
            <w:r w:rsidRPr="00535A3F">
              <w:rPr>
                <w:rFonts w:asciiTheme="majorHAnsi" w:hAnsiTheme="majorHAnsi" w:cstheme="majorHAnsi"/>
                <w:bCs/>
              </w:rPr>
              <w:t>Thời gian(phút)</w:t>
            </w:r>
          </w:p>
        </w:tc>
        <w:tc>
          <w:tcPr>
            <w:tcW w:w="1334" w:type="dxa"/>
            <w:tcBorders>
              <w:top w:val="single" w:sz="4" w:space="0" w:color="auto"/>
              <w:left w:val="single" w:sz="4" w:space="0" w:color="auto"/>
              <w:bottom w:val="single" w:sz="4" w:space="0" w:color="auto"/>
              <w:right w:val="single" w:sz="4" w:space="0" w:color="auto"/>
            </w:tcBorders>
            <w:hideMark/>
          </w:tcPr>
          <w:p w14:paraId="07D64646" w14:textId="77777777" w:rsidR="00FA0179" w:rsidRPr="00535A3F" w:rsidRDefault="00FA0179">
            <w:pPr>
              <w:spacing w:line="276" w:lineRule="auto"/>
              <w:ind w:firstLine="24"/>
              <w:jc w:val="both"/>
              <w:rPr>
                <w:rFonts w:asciiTheme="majorHAnsi" w:hAnsiTheme="majorHAnsi" w:cstheme="majorHAnsi"/>
                <w:b/>
                <w:lang w:val="en-US"/>
              </w:rPr>
            </w:pPr>
            <w:r w:rsidRPr="00535A3F">
              <w:rPr>
                <w:rFonts w:asciiTheme="majorHAnsi" w:eastAsiaTheme="minorHAnsi" w:hAnsiTheme="majorHAnsi" w:cstheme="majorHAnsi"/>
                <w:position w:val="-14"/>
              </w:rPr>
              <w:object w:dxaOrig="711" w:dyaOrig="394" w14:anchorId="5C74F074">
                <v:shape id="_x0000_i3481" type="#_x0000_t75" style="width:35.15pt;height:19.3pt" o:ole="">
                  <v:imagedata r:id="rId4421" o:title=""/>
                </v:shape>
                <o:OLEObject Type="Embed" ProgID="Equation.DSMT4" ShapeID="_x0000_i3481" DrawAspect="Content" ObjectID="_1804456175" r:id="rId4830"/>
              </w:object>
            </w:r>
          </w:p>
        </w:tc>
        <w:tc>
          <w:tcPr>
            <w:tcW w:w="1333" w:type="dxa"/>
            <w:tcBorders>
              <w:top w:val="single" w:sz="4" w:space="0" w:color="auto"/>
              <w:left w:val="single" w:sz="4" w:space="0" w:color="auto"/>
              <w:bottom w:val="single" w:sz="4" w:space="0" w:color="auto"/>
              <w:right w:val="single" w:sz="4" w:space="0" w:color="auto"/>
            </w:tcBorders>
            <w:hideMark/>
          </w:tcPr>
          <w:p w14:paraId="4252A7F9" w14:textId="77777777" w:rsidR="00FA0179" w:rsidRPr="00535A3F" w:rsidRDefault="00FA0179">
            <w:pPr>
              <w:spacing w:line="276" w:lineRule="auto"/>
              <w:ind w:firstLine="24"/>
              <w:jc w:val="both"/>
              <w:rPr>
                <w:rFonts w:asciiTheme="majorHAnsi" w:hAnsiTheme="majorHAnsi" w:cstheme="majorHAnsi"/>
                <w:b/>
              </w:rPr>
            </w:pPr>
            <w:r w:rsidRPr="00535A3F">
              <w:rPr>
                <w:rFonts w:asciiTheme="majorHAnsi" w:eastAsiaTheme="minorHAnsi" w:hAnsiTheme="majorHAnsi" w:cstheme="majorHAnsi"/>
                <w:position w:val="-14"/>
              </w:rPr>
              <w:object w:dxaOrig="831" w:dyaOrig="394" w14:anchorId="0D398443">
                <v:shape id="_x0000_i3482" type="#_x0000_t75" style="width:41.4pt;height:19.3pt" o:ole="">
                  <v:imagedata r:id="rId4423" o:title=""/>
                </v:shape>
                <o:OLEObject Type="Embed" ProgID="Equation.DSMT4" ShapeID="_x0000_i3482" DrawAspect="Content" ObjectID="_1804456176" r:id="rId4831"/>
              </w:object>
            </w:r>
          </w:p>
        </w:tc>
        <w:tc>
          <w:tcPr>
            <w:tcW w:w="1334" w:type="dxa"/>
            <w:tcBorders>
              <w:top w:val="single" w:sz="4" w:space="0" w:color="auto"/>
              <w:left w:val="single" w:sz="4" w:space="0" w:color="auto"/>
              <w:bottom w:val="single" w:sz="4" w:space="0" w:color="auto"/>
              <w:right w:val="single" w:sz="4" w:space="0" w:color="auto"/>
            </w:tcBorders>
            <w:hideMark/>
          </w:tcPr>
          <w:p w14:paraId="7802CC4D" w14:textId="77777777" w:rsidR="00FA0179" w:rsidRPr="00535A3F" w:rsidRDefault="00FA0179">
            <w:pPr>
              <w:spacing w:line="276" w:lineRule="auto"/>
              <w:ind w:firstLine="24"/>
              <w:jc w:val="both"/>
              <w:rPr>
                <w:rFonts w:asciiTheme="majorHAnsi" w:hAnsiTheme="majorHAnsi" w:cstheme="majorHAnsi"/>
                <w:b/>
              </w:rPr>
            </w:pPr>
            <w:r w:rsidRPr="00535A3F">
              <w:rPr>
                <w:rFonts w:asciiTheme="majorHAnsi" w:eastAsiaTheme="minorHAnsi" w:hAnsiTheme="majorHAnsi" w:cstheme="majorHAnsi"/>
                <w:position w:val="-14"/>
              </w:rPr>
              <w:object w:dxaOrig="831" w:dyaOrig="394" w14:anchorId="7293A3F3">
                <v:shape id="_x0000_i3483" type="#_x0000_t75" style="width:41.4pt;height:19.3pt" o:ole="">
                  <v:imagedata r:id="rId4425" o:title=""/>
                </v:shape>
                <o:OLEObject Type="Embed" ProgID="Equation.DSMT4" ShapeID="_x0000_i3483" DrawAspect="Content" ObjectID="_1804456177" r:id="rId4832"/>
              </w:object>
            </w:r>
          </w:p>
        </w:tc>
        <w:tc>
          <w:tcPr>
            <w:tcW w:w="1432" w:type="dxa"/>
            <w:tcBorders>
              <w:top w:val="single" w:sz="4" w:space="0" w:color="auto"/>
              <w:left w:val="single" w:sz="4" w:space="0" w:color="auto"/>
              <w:bottom w:val="single" w:sz="4" w:space="0" w:color="auto"/>
              <w:right w:val="single" w:sz="4" w:space="0" w:color="auto"/>
            </w:tcBorders>
            <w:hideMark/>
          </w:tcPr>
          <w:p w14:paraId="1E64A5CD" w14:textId="77777777" w:rsidR="00FA0179" w:rsidRPr="00535A3F" w:rsidRDefault="00FA0179">
            <w:pPr>
              <w:spacing w:line="276" w:lineRule="auto"/>
              <w:ind w:firstLine="24"/>
              <w:jc w:val="both"/>
              <w:rPr>
                <w:rFonts w:asciiTheme="majorHAnsi" w:hAnsiTheme="majorHAnsi" w:cstheme="majorHAnsi"/>
                <w:b/>
              </w:rPr>
            </w:pPr>
            <w:r w:rsidRPr="00535A3F">
              <w:rPr>
                <w:rFonts w:asciiTheme="majorHAnsi" w:eastAsiaTheme="minorHAnsi" w:hAnsiTheme="majorHAnsi" w:cstheme="majorHAnsi"/>
                <w:position w:val="-14"/>
              </w:rPr>
              <w:object w:dxaOrig="926" w:dyaOrig="394" w14:anchorId="2505A886">
                <v:shape id="_x0000_i3484" type="#_x0000_t75" style="width:46.5pt;height:19.3pt" o:ole="">
                  <v:imagedata r:id="rId4427" o:title=""/>
                </v:shape>
                <o:OLEObject Type="Embed" ProgID="Equation.DSMT4" ShapeID="_x0000_i3484" DrawAspect="Content" ObjectID="_1804456178" r:id="rId4833"/>
              </w:object>
            </w:r>
          </w:p>
        </w:tc>
        <w:tc>
          <w:tcPr>
            <w:tcW w:w="1524" w:type="dxa"/>
            <w:tcBorders>
              <w:top w:val="single" w:sz="4" w:space="0" w:color="auto"/>
              <w:left w:val="single" w:sz="4" w:space="0" w:color="auto"/>
              <w:bottom w:val="single" w:sz="4" w:space="0" w:color="auto"/>
              <w:right w:val="single" w:sz="4" w:space="0" w:color="auto"/>
            </w:tcBorders>
            <w:hideMark/>
          </w:tcPr>
          <w:p w14:paraId="16397ED2" w14:textId="77777777" w:rsidR="00FA0179" w:rsidRPr="00535A3F" w:rsidRDefault="00FA0179">
            <w:pPr>
              <w:spacing w:line="276" w:lineRule="auto"/>
              <w:ind w:firstLine="24"/>
              <w:jc w:val="both"/>
              <w:rPr>
                <w:rFonts w:asciiTheme="majorHAnsi" w:hAnsiTheme="majorHAnsi" w:cstheme="majorHAnsi"/>
                <w:b/>
              </w:rPr>
            </w:pPr>
            <w:r w:rsidRPr="00535A3F">
              <w:rPr>
                <w:rFonts w:asciiTheme="majorHAnsi" w:eastAsiaTheme="minorHAnsi" w:hAnsiTheme="majorHAnsi" w:cstheme="majorHAnsi"/>
                <w:position w:val="-14"/>
              </w:rPr>
              <w:object w:dxaOrig="1003" w:dyaOrig="394" w14:anchorId="651EF146">
                <v:shape id="_x0000_i3485" type="#_x0000_t75" style="width:50.45pt;height:19.3pt" o:ole="">
                  <v:imagedata r:id="rId4429" o:title=""/>
                </v:shape>
                <o:OLEObject Type="Embed" ProgID="Equation.DSMT4" ShapeID="_x0000_i3485" DrawAspect="Content" ObjectID="_1804456179" r:id="rId4834"/>
              </w:object>
            </w:r>
          </w:p>
        </w:tc>
      </w:tr>
      <w:tr w:rsidR="00535A3F" w:rsidRPr="00535A3F" w14:paraId="6C98D1A5" w14:textId="77777777" w:rsidTr="00FA0179">
        <w:tc>
          <w:tcPr>
            <w:tcW w:w="2017" w:type="dxa"/>
            <w:tcBorders>
              <w:top w:val="single" w:sz="4" w:space="0" w:color="auto"/>
              <w:left w:val="single" w:sz="4" w:space="0" w:color="auto"/>
              <w:bottom w:val="single" w:sz="4" w:space="0" w:color="auto"/>
              <w:right w:val="single" w:sz="4" w:space="0" w:color="auto"/>
            </w:tcBorders>
            <w:hideMark/>
          </w:tcPr>
          <w:p w14:paraId="6F1DE53E" w14:textId="77777777" w:rsidR="00FA0179" w:rsidRPr="00535A3F" w:rsidRDefault="00FA0179">
            <w:pPr>
              <w:spacing w:line="276" w:lineRule="auto"/>
              <w:ind w:firstLine="24"/>
              <w:jc w:val="both"/>
              <w:rPr>
                <w:rFonts w:asciiTheme="majorHAnsi" w:hAnsiTheme="majorHAnsi" w:cstheme="majorHAnsi"/>
                <w:bCs/>
              </w:rPr>
            </w:pPr>
            <w:r w:rsidRPr="00535A3F">
              <w:rPr>
                <w:rFonts w:asciiTheme="majorHAnsi" w:hAnsiTheme="majorHAnsi" w:cstheme="majorHAnsi"/>
                <w:bCs/>
              </w:rPr>
              <w:t>Số học sinh</w:t>
            </w:r>
          </w:p>
        </w:tc>
        <w:tc>
          <w:tcPr>
            <w:tcW w:w="1334" w:type="dxa"/>
            <w:tcBorders>
              <w:top w:val="single" w:sz="4" w:space="0" w:color="auto"/>
              <w:left w:val="single" w:sz="4" w:space="0" w:color="auto"/>
              <w:bottom w:val="single" w:sz="4" w:space="0" w:color="auto"/>
              <w:right w:val="single" w:sz="4" w:space="0" w:color="auto"/>
            </w:tcBorders>
            <w:hideMark/>
          </w:tcPr>
          <w:p w14:paraId="68F07FFF" w14:textId="77777777" w:rsidR="00FA0179" w:rsidRPr="00535A3F" w:rsidRDefault="00FA0179">
            <w:pPr>
              <w:spacing w:line="276" w:lineRule="auto"/>
              <w:ind w:firstLine="24"/>
              <w:jc w:val="both"/>
              <w:rPr>
                <w:rFonts w:asciiTheme="majorHAnsi" w:hAnsiTheme="majorHAnsi" w:cstheme="majorHAnsi"/>
                <w:b/>
                <w:lang w:val="en-US"/>
              </w:rPr>
            </w:pPr>
            <w:r w:rsidRPr="00535A3F">
              <w:rPr>
                <w:rFonts w:asciiTheme="majorHAnsi" w:eastAsiaTheme="minorHAnsi" w:hAnsiTheme="majorHAnsi" w:cstheme="majorHAnsi"/>
                <w:position w:val="-6"/>
              </w:rPr>
              <w:object w:dxaOrig="163" w:dyaOrig="266" w14:anchorId="6F1AE70A">
                <v:shape id="_x0000_i3486" type="#_x0000_t75" style="width:8.5pt;height:13.6pt" o:ole="">
                  <v:imagedata r:id="rId4431" o:title=""/>
                </v:shape>
                <o:OLEObject Type="Embed" ProgID="Equation.DSMT4" ShapeID="_x0000_i3486" DrawAspect="Content" ObjectID="_1804456180" r:id="rId4835"/>
              </w:object>
            </w:r>
          </w:p>
        </w:tc>
        <w:tc>
          <w:tcPr>
            <w:tcW w:w="1333" w:type="dxa"/>
            <w:tcBorders>
              <w:top w:val="single" w:sz="4" w:space="0" w:color="auto"/>
              <w:left w:val="single" w:sz="4" w:space="0" w:color="auto"/>
              <w:bottom w:val="single" w:sz="4" w:space="0" w:color="auto"/>
              <w:right w:val="single" w:sz="4" w:space="0" w:color="auto"/>
            </w:tcBorders>
            <w:hideMark/>
          </w:tcPr>
          <w:p w14:paraId="6D6B38DE" w14:textId="77777777" w:rsidR="00FA0179" w:rsidRPr="00535A3F" w:rsidRDefault="00FA0179">
            <w:pPr>
              <w:spacing w:line="276" w:lineRule="auto"/>
              <w:ind w:firstLine="24"/>
              <w:jc w:val="both"/>
              <w:rPr>
                <w:rFonts w:asciiTheme="majorHAnsi" w:hAnsiTheme="majorHAnsi" w:cstheme="majorHAnsi"/>
                <w:b/>
              </w:rPr>
            </w:pPr>
            <w:r w:rsidRPr="00535A3F">
              <w:rPr>
                <w:rFonts w:asciiTheme="majorHAnsi" w:eastAsiaTheme="minorHAnsi" w:hAnsiTheme="majorHAnsi" w:cstheme="majorHAnsi"/>
                <w:position w:val="-6"/>
              </w:rPr>
              <w:object w:dxaOrig="266" w:dyaOrig="266" w14:anchorId="761E57F3">
                <v:shape id="_x0000_i3487" type="#_x0000_t75" style="width:13.6pt;height:13.6pt" o:ole="">
                  <v:imagedata r:id="rId4433" o:title=""/>
                </v:shape>
                <o:OLEObject Type="Embed" ProgID="Equation.DSMT4" ShapeID="_x0000_i3487" DrawAspect="Content" ObjectID="_1804456181" r:id="rId4836"/>
              </w:object>
            </w:r>
          </w:p>
        </w:tc>
        <w:tc>
          <w:tcPr>
            <w:tcW w:w="1334" w:type="dxa"/>
            <w:tcBorders>
              <w:top w:val="single" w:sz="4" w:space="0" w:color="auto"/>
              <w:left w:val="single" w:sz="4" w:space="0" w:color="auto"/>
              <w:bottom w:val="single" w:sz="4" w:space="0" w:color="auto"/>
              <w:right w:val="single" w:sz="4" w:space="0" w:color="auto"/>
            </w:tcBorders>
            <w:hideMark/>
          </w:tcPr>
          <w:p w14:paraId="457197AE" w14:textId="77777777" w:rsidR="00FA0179" w:rsidRPr="00535A3F" w:rsidRDefault="00FA0179">
            <w:pPr>
              <w:spacing w:line="276" w:lineRule="auto"/>
              <w:ind w:firstLine="24"/>
              <w:jc w:val="both"/>
              <w:rPr>
                <w:rFonts w:asciiTheme="majorHAnsi" w:hAnsiTheme="majorHAnsi" w:cstheme="majorHAnsi"/>
                <w:b/>
              </w:rPr>
            </w:pPr>
            <w:r w:rsidRPr="00535A3F">
              <w:rPr>
                <w:rFonts w:asciiTheme="majorHAnsi" w:eastAsiaTheme="minorHAnsi" w:hAnsiTheme="majorHAnsi" w:cstheme="majorHAnsi"/>
                <w:position w:val="-6"/>
              </w:rPr>
              <w:object w:dxaOrig="163" w:dyaOrig="266" w14:anchorId="05210615">
                <v:shape id="_x0000_i3488" type="#_x0000_t75" style="width:8.5pt;height:13.6pt" o:ole="">
                  <v:imagedata r:id="rId4435" o:title=""/>
                </v:shape>
                <o:OLEObject Type="Embed" ProgID="Equation.DSMT4" ShapeID="_x0000_i3488" DrawAspect="Content" ObjectID="_1804456182" r:id="rId4837"/>
              </w:object>
            </w:r>
          </w:p>
        </w:tc>
        <w:tc>
          <w:tcPr>
            <w:tcW w:w="1432" w:type="dxa"/>
            <w:tcBorders>
              <w:top w:val="single" w:sz="4" w:space="0" w:color="auto"/>
              <w:left w:val="single" w:sz="4" w:space="0" w:color="auto"/>
              <w:bottom w:val="single" w:sz="4" w:space="0" w:color="auto"/>
              <w:right w:val="single" w:sz="4" w:space="0" w:color="auto"/>
            </w:tcBorders>
            <w:hideMark/>
          </w:tcPr>
          <w:p w14:paraId="31D4D1F1" w14:textId="77777777" w:rsidR="00FA0179" w:rsidRPr="00535A3F" w:rsidRDefault="00FA0179">
            <w:pPr>
              <w:spacing w:line="276" w:lineRule="auto"/>
              <w:ind w:firstLine="24"/>
              <w:jc w:val="both"/>
              <w:rPr>
                <w:rFonts w:asciiTheme="majorHAnsi" w:hAnsiTheme="majorHAnsi" w:cstheme="majorHAnsi"/>
                <w:b/>
              </w:rPr>
            </w:pPr>
            <w:r w:rsidRPr="00535A3F">
              <w:rPr>
                <w:rFonts w:asciiTheme="majorHAnsi" w:eastAsiaTheme="minorHAnsi" w:hAnsiTheme="majorHAnsi" w:cstheme="majorHAnsi"/>
                <w:position w:val="-6"/>
              </w:rPr>
              <w:object w:dxaOrig="266" w:dyaOrig="266" w14:anchorId="5EF31065">
                <v:shape id="_x0000_i3489" type="#_x0000_t75" style="width:13.6pt;height:13.6pt" o:ole="">
                  <v:imagedata r:id="rId4437" o:title=""/>
                </v:shape>
                <o:OLEObject Type="Embed" ProgID="Equation.DSMT4" ShapeID="_x0000_i3489" DrawAspect="Content" ObjectID="_1804456183" r:id="rId4838"/>
              </w:object>
            </w:r>
          </w:p>
        </w:tc>
        <w:tc>
          <w:tcPr>
            <w:tcW w:w="1524" w:type="dxa"/>
            <w:tcBorders>
              <w:top w:val="single" w:sz="4" w:space="0" w:color="auto"/>
              <w:left w:val="single" w:sz="4" w:space="0" w:color="auto"/>
              <w:bottom w:val="single" w:sz="4" w:space="0" w:color="auto"/>
              <w:right w:val="single" w:sz="4" w:space="0" w:color="auto"/>
            </w:tcBorders>
            <w:hideMark/>
          </w:tcPr>
          <w:p w14:paraId="4C86DB53" w14:textId="77777777" w:rsidR="00FA0179" w:rsidRPr="00535A3F" w:rsidRDefault="00FA0179">
            <w:pPr>
              <w:spacing w:line="276" w:lineRule="auto"/>
              <w:ind w:firstLine="24"/>
              <w:rPr>
                <w:rFonts w:asciiTheme="majorHAnsi" w:hAnsiTheme="majorHAnsi" w:cstheme="majorHAnsi"/>
                <w:b/>
              </w:rPr>
            </w:pPr>
            <w:r w:rsidRPr="00535A3F">
              <w:rPr>
                <w:rFonts w:asciiTheme="majorHAnsi" w:eastAsiaTheme="minorHAnsi" w:hAnsiTheme="majorHAnsi" w:cstheme="majorHAnsi"/>
                <w:position w:val="-6"/>
              </w:rPr>
              <w:object w:dxaOrig="231" w:dyaOrig="266" w14:anchorId="2DC8D872">
                <v:shape id="_x0000_i3490" type="#_x0000_t75" style="width:11.35pt;height:13.6pt" o:ole="">
                  <v:imagedata r:id="rId4439" o:title=""/>
                </v:shape>
                <o:OLEObject Type="Embed" ProgID="Equation.DSMT4" ShapeID="_x0000_i3490" DrawAspect="Content" ObjectID="_1804456184" r:id="rId4839"/>
              </w:object>
            </w:r>
          </w:p>
        </w:tc>
      </w:tr>
    </w:tbl>
    <w:p w14:paraId="3DAFA69F" w14:textId="77777777" w:rsidR="00FA0179" w:rsidRPr="00535A3F" w:rsidRDefault="00FA0179" w:rsidP="00FA0179">
      <w:pPr>
        <w:pStyle w:val="ListParagraph"/>
        <w:spacing w:before="120" w:line="276" w:lineRule="auto"/>
        <w:ind w:left="992"/>
        <w:jc w:val="both"/>
        <w:rPr>
          <w:rFonts w:asciiTheme="majorHAnsi" w:eastAsiaTheme="minorHAnsi" w:hAnsiTheme="majorHAnsi" w:cstheme="majorHAnsi"/>
          <w:sz w:val="24"/>
          <w:szCs w:val="24"/>
          <w:lang w:val="it-IT"/>
        </w:rPr>
      </w:pPr>
      <w:r w:rsidRPr="00535A3F">
        <w:rPr>
          <w:rFonts w:asciiTheme="majorHAnsi" w:eastAsia="Times New Roman" w:hAnsiTheme="majorHAnsi" w:cstheme="majorHAnsi"/>
          <w:sz w:val="24"/>
          <w:szCs w:val="24"/>
        </w:rPr>
        <w:t>Mốt của số liệu ghép nhóm trên là</w:t>
      </w:r>
    </w:p>
    <w:p w14:paraId="1697E905" w14:textId="77777777" w:rsidR="00FA0179" w:rsidRPr="00535A3F" w:rsidRDefault="00FA0179" w:rsidP="00FA0179">
      <w:pPr>
        <w:tabs>
          <w:tab w:val="left" w:pos="3402"/>
          <w:tab w:val="left" w:pos="5669"/>
          <w:tab w:val="left" w:pos="7937"/>
        </w:tabs>
        <w:spacing w:line="276" w:lineRule="auto"/>
        <w:ind w:left="992"/>
        <w:jc w:val="both"/>
        <w:rPr>
          <w:rFonts w:asciiTheme="majorHAnsi" w:hAnsiTheme="majorHAnsi" w:cstheme="majorHAnsi"/>
          <w:b/>
          <w:noProof/>
          <w:lang w:val="it-IT"/>
        </w:rPr>
      </w:pPr>
      <w:r w:rsidRPr="00535A3F">
        <w:rPr>
          <w:rFonts w:asciiTheme="majorHAnsi" w:hAnsiTheme="majorHAnsi" w:cstheme="majorHAnsi"/>
          <w:b/>
          <w:u w:val="single"/>
          <w:lang w:val="it-IT"/>
        </w:rPr>
        <w:t>A</w:t>
      </w:r>
      <w:r w:rsidRPr="00535A3F">
        <w:rPr>
          <w:rFonts w:asciiTheme="majorHAnsi" w:hAnsiTheme="majorHAnsi" w:cstheme="majorHAnsi"/>
          <w:b/>
          <w:lang w:val="it-IT"/>
        </w:rPr>
        <w:t xml:space="preserve">. </w:t>
      </w:r>
      <w:r w:rsidRPr="00535A3F">
        <w:rPr>
          <w:rFonts w:asciiTheme="majorHAnsi" w:eastAsiaTheme="minorHAnsi" w:hAnsiTheme="majorHAnsi" w:cstheme="majorHAnsi"/>
          <w:position w:val="-10"/>
          <w:highlight w:val="green"/>
          <w:lang w:val="en-US"/>
        </w:rPr>
        <w:object w:dxaOrig="729" w:dyaOrig="334" w14:anchorId="0D245A85">
          <v:shape id="_x0000_i3491" type="#_x0000_t75" style="width:36.85pt;height:16.45pt" o:ole="">
            <v:imagedata r:id="rId4441" o:title=""/>
          </v:shape>
          <o:OLEObject Type="Embed" ProgID="Equation.DSMT4" ShapeID="_x0000_i3491" DrawAspect="Content" ObjectID="_1804456185" r:id="rId4840"/>
        </w:object>
      </w:r>
      <w:r w:rsidRPr="00535A3F">
        <w:rPr>
          <w:rFonts w:asciiTheme="majorHAnsi" w:hAnsiTheme="majorHAnsi" w:cstheme="majorHAnsi"/>
          <w:highlight w:val="green"/>
          <w:lang w:val="it-IT"/>
        </w:rPr>
        <w:t>.</w:t>
      </w:r>
      <w:r w:rsidRPr="00535A3F">
        <w:rPr>
          <w:rFonts w:asciiTheme="majorHAnsi" w:hAnsiTheme="majorHAnsi" w:cstheme="majorHAnsi"/>
          <w:lang w:val="it-IT"/>
        </w:rPr>
        <w:tab/>
      </w:r>
      <w:r w:rsidRPr="00535A3F">
        <w:rPr>
          <w:rFonts w:asciiTheme="majorHAnsi" w:hAnsiTheme="majorHAnsi" w:cstheme="majorHAnsi"/>
          <w:b/>
          <w:lang w:val="it-IT"/>
        </w:rPr>
        <w:t xml:space="preserve">B. </w:t>
      </w:r>
      <w:r w:rsidRPr="00535A3F">
        <w:rPr>
          <w:rFonts w:asciiTheme="majorHAnsi" w:eastAsiaTheme="minorHAnsi" w:hAnsiTheme="majorHAnsi" w:cstheme="majorHAnsi"/>
          <w:position w:val="-10"/>
          <w:lang w:val="en-US"/>
        </w:rPr>
        <w:object w:dxaOrig="729" w:dyaOrig="334" w14:anchorId="46B15045">
          <v:shape id="_x0000_i3492" type="#_x0000_t75" style="width:36.85pt;height:16.45pt" o:ole="">
            <v:imagedata r:id="rId4443" o:title=""/>
          </v:shape>
          <o:OLEObject Type="Embed" ProgID="Equation.DSMT4" ShapeID="_x0000_i3492" DrawAspect="Content" ObjectID="_1804456186" r:id="rId4841"/>
        </w:object>
      </w:r>
      <w:r w:rsidRPr="00535A3F">
        <w:rPr>
          <w:rFonts w:asciiTheme="majorHAnsi" w:hAnsiTheme="majorHAnsi" w:cstheme="majorHAnsi"/>
          <w:lang w:val="it-IT"/>
        </w:rPr>
        <w:t>.</w:t>
      </w:r>
      <w:r w:rsidRPr="00535A3F">
        <w:rPr>
          <w:rFonts w:asciiTheme="majorHAnsi" w:hAnsiTheme="majorHAnsi" w:cstheme="majorHAnsi"/>
          <w:lang w:val="it-IT"/>
        </w:rPr>
        <w:tab/>
      </w:r>
      <w:r w:rsidRPr="00535A3F">
        <w:rPr>
          <w:rFonts w:asciiTheme="majorHAnsi" w:hAnsiTheme="majorHAnsi" w:cstheme="majorHAnsi"/>
          <w:b/>
          <w:lang w:val="it-IT"/>
        </w:rPr>
        <w:t xml:space="preserve">C. </w:t>
      </w:r>
      <w:r w:rsidRPr="00535A3F">
        <w:rPr>
          <w:rFonts w:asciiTheme="majorHAnsi" w:eastAsiaTheme="minorHAnsi" w:hAnsiTheme="majorHAnsi" w:cstheme="majorHAnsi"/>
          <w:position w:val="-10"/>
          <w:lang w:val="en-US"/>
        </w:rPr>
        <w:object w:dxaOrig="600" w:dyaOrig="334" w14:anchorId="1B614A80">
          <v:shape id="_x0000_i3493" type="#_x0000_t75" style="width:30.05pt;height:16.45pt" o:ole="">
            <v:imagedata r:id="rId4445" o:title=""/>
          </v:shape>
          <o:OLEObject Type="Embed" ProgID="Equation.DSMT4" ShapeID="_x0000_i3493" DrawAspect="Content" ObjectID="_1804456187" r:id="rId4842"/>
        </w:object>
      </w:r>
      <w:r w:rsidRPr="00535A3F">
        <w:rPr>
          <w:rFonts w:asciiTheme="majorHAnsi" w:hAnsiTheme="majorHAnsi" w:cstheme="majorHAnsi"/>
          <w:lang w:val="it-IT"/>
        </w:rPr>
        <w:t>.</w:t>
      </w:r>
      <w:r w:rsidRPr="00535A3F">
        <w:rPr>
          <w:rFonts w:asciiTheme="majorHAnsi" w:hAnsiTheme="majorHAnsi" w:cstheme="majorHAnsi"/>
          <w:lang w:val="it-IT"/>
        </w:rPr>
        <w:tab/>
      </w:r>
      <w:r w:rsidRPr="00535A3F">
        <w:rPr>
          <w:rFonts w:asciiTheme="majorHAnsi" w:hAnsiTheme="majorHAnsi" w:cstheme="majorHAnsi"/>
          <w:b/>
          <w:lang w:val="it-IT"/>
        </w:rPr>
        <w:t xml:space="preserve">D. </w:t>
      </w:r>
      <w:r w:rsidRPr="00535A3F">
        <w:rPr>
          <w:rFonts w:asciiTheme="majorHAnsi" w:eastAsiaTheme="minorHAnsi" w:hAnsiTheme="majorHAnsi" w:cstheme="majorHAnsi"/>
          <w:position w:val="-10"/>
          <w:lang w:val="en-US"/>
        </w:rPr>
        <w:object w:dxaOrig="600" w:dyaOrig="334" w14:anchorId="7E73C565">
          <v:shape id="_x0000_i3494" type="#_x0000_t75" style="width:30.05pt;height:16.45pt" o:ole="">
            <v:imagedata r:id="rId4447" o:title=""/>
          </v:shape>
          <o:OLEObject Type="Embed" ProgID="Equation.DSMT4" ShapeID="_x0000_i3494" DrawAspect="Content" ObjectID="_1804456188" r:id="rId4843"/>
        </w:object>
      </w:r>
      <w:r w:rsidRPr="00535A3F">
        <w:rPr>
          <w:rFonts w:asciiTheme="majorHAnsi" w:hAnsiTheme="majorHAnsi" w:cstheme="majorHAnsi"/>
          <w:b/>
          <w:noProof/>
          <w:lang w:val="it-IT"/>
        </w:rPr>
        <w:t>.</w:t>
      </w:r>
    </w:p>
    <w:p w14:paraId="5CD334B0" w14:textId="77777777" w:rsidR="00FA0179" w:rsidRPr="00535A3F" w:rsidRDefault="00FA0179" w:rsidP="00FA0179">
      <w:pPr>
        <w:spacing w:line="276" w:lineRule="auto"/>
        <w:ind w:left="992"/>
        <w:jc w:val="center"/>
        <w:rPr>
          <w:rFonts w:asciiTheme="majorHAnsi" w:hAnsiTheme="majorHAnsi" w:cstheme="majorHAnsi"/>
          <w:b/>
          <w:lang w:val="it-IT"/>
        </w:rPr>
      </w:pPr>
      <w:bookmarkStart w:id="25" w:name="_Hlk142573601"/>
      <w:r w:rsidRPr="00535A3F">
        <w:rPr>
          <w:rFonts w:asciiTheme="majorHAnsi" w:hAnsiTheme="majorHAnsi" w:cstheme="majorHAnsi"/>
          <w:b/>
          <w:lang w:val="it-IT"/>
        </w:rPr>
        <w:t>Lời giải</w:t>
      </w:r>
    </w:p>
    <w:bookmarkEnd w:id="25"/>
    <w:p w14:paraId="2D9935E8" w14:textId="77777777" w:rsidR="00FA0179" w:rsidRPr="00535A3F" w:rsidRDefault="00FA0179" w:rsidP="00FA0179">
      <w:pPr>
        <w:spacing w:line="276" w:lineRule="auto"/>
        <w:ind w:left="992"/>
        <w:jc w:val="both"/>
        <w:rPr>
          <w:rFonts w:asciiTheme="majorHAnsi" w:hAnsiTheme="majorHAnsi" w:cstheme="majorHAnsi"/>
          <w:lang w:val="it-IT"/>
        </w:rPr>
      </w:pPr>
      <w:r w:rsidRPr="00535A3F">
        <w:rPr>
          <w:rFonts w:asciiTheme="majorHAnsi" w:eastAsiaTheme="minorHAnsi" w:hAnsiTheme="majorHAnsi" w:cstheme="majorHAnsi"/>
          <w:position w:val="-24"/>
          <w:lang w:val="en-US"/>
        </w:rPr>
        <w:object w:dxaOrig="3609" w:dyaOrig="609" w14:anchorId="3A68BD09">
          <v:shape id="_x0000_i3495" type="#_x0000_t75" style="width:180.85pt;height:30.6pt" o:ole="">
            <v:imagedata r:id="rId4844" o:title=""/>
          </v:shape>
          <o:OLEObject Type="Embed" ProgID="Equation.DSMT4" ShapeID="_x0000_i3495" DrawAspect="Content" ObjectID="_1804456189" r:id="rId4845"/>
        </w:object>
      </w:r>
      <w:r w:rsidRPr="00535A3F">
        <w:rPr>
          <w:rFonts w:asciiTheme="majorHAnsi" w:hAnsiTheme="majorHAnsi" w:cstheme="majorHAnsi"/>
          <w:lang w:val="it-IT"/>
        </w:rPr>
        <w:t>.</w:t>
      </w:r>
    </w:p>
    <w:p w14:paraId="69B5C352" w14:textId="77777777" w:rsidR="00FA0179" w:rsidRPr="00535A3F" w:rsidRDefault="00FA0179" w:rsidP="00FA0179">
      <w:pPr>
        <w:tabs>
          <w:tab w:val="left" w:pos="992"/>
        </w:tabs>
        <w:spacing w:before="120" w:line="276" w:lineRule="auto"/>
        <w:ind w:left="992" w:hanging="992"/>
        <w:jc w:val="both"/>
        <w:rPr>
          <w:rFonts w:asciiTheme="majorHAnsi" w:hAnsiTheme="majorHAnsi" w:cstheme="majorHAnsi"/>
          <w:b/>
        </w:rPr>
      </w:pPr>
      <w:r w:rsidRPr="00535A3F">
        <w:rPr>
          <w:rFonts w:asciiTheme="majorHAnsi" w:eastAsia="Calibri" w:hAnsiTheme="majorHAnsi" w:cstheme="majorHAnsi"/>
          <w:b/>
          <w:lang w:eastAsia="en-US"/>
        </w:rPr>
        <w:t>Câu 9:</w:t>
      </w:r>
      <w:r w:rsidRPr="00535A3F">
        <w:rPr>
          <w:rFonts w:asciiTheme="majorHAnsi" w:eastAsia="Calibri" w:hAnsiTheme="majorHAnsi" w:cstheme="majorHAnsi"/>
          <w:b/>
          <w:lang w:eastAsia="en-US"/>
        </w:rPr>
        <w:tab/>
      </w:r>
      <w:r w:rsidRPr="00535A3F">
        <w:rPr>
          <w:rFonts w:asciiTheme="majorHAnsi" w:hAnsiTheme="majorHAnsi" w:cstheme="majorHAnsi"/>
        </w:rPr>
        <w:t>Thời gian đề học sinh hoàn thành một câu hỏi thi được cho như sau:</w:t>
      </w:r>
    </w:p>
    <w:p w14:paraId="7D1309E9" w14:textId="4BFDD6C2" w:rsidR="00FA0179" w:rsidRPr="00535A3F" w:rsidRDefault="00FA0179" w:rsidP="00FA0179">
      <w:pPr>
        <w:pStyle w:val="ListParagraph"/>
        <w:spacing w:line="276" w:lineRule="auto"/>
        <w:ind w:left="992" w:firstLine="1"/>
        <w:jc w:val="center"/>
        <w:rPr>
          <w:rFonts w:asciiTheme="majorHAnsi" w:hAnsiTheme="majorHAnsi" w:cstheme="majorHAnsi"/>
          <w:sz w:val="24"/>
          <w:szCs w:val="24"/>
        </w:rPr>
      </w:pPr>
      <w:r w:rsidRPr="00535A3F">
        <w:rPr>
          <w:rFonts w:asciiTheme="majorHAnsi" w:hAnsiTheme="majorHAnsi" w:cstheme="majorHAnsi"/>
          <w:noProof/>
          <w:sz w:val="24"/>
          <w:szCs w:val="24"/>
          <w:lang w:val="en-US"/>
        </w:rPr>
        <w:drawing>
          <wp:inline distT="0" distB="0" distL="0" distR="0" wp14:anchorId="5F28DA29" wp14:editId="18CEAE35">
            <wp:extent cx="5660390" cy="57721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49">
                      <a:extLst>
                        <a:ext uri="{28A0092B-C50C-407E-A947-70E740481C1C}">
                          <a14:useLocalDpi xmlns:a14="http://schemas.microsoft.com/office/drawing/2010/main" val="0"/>
                        </a:ext>
                      </a:extLst>
                    </a:blip>
                    <a:srcRect/>
                    <a:stretch>
                      <a:fillRect/>
                    </a:stretch>
                  </pic:blipFill>
                  <pic:spPr bwMode="auto">
                    <a:xfrm>
                      <a:off x="0" y="0"/>
                      <a:ext cx="5660390" cy="577215"/>
                    </a:xfrm>
                    <a:prstGeom prst="rect">
                      <a:avLst/>
                    </a:prstGeom>
                    <a:noFill/>
                    <a:ln>
                      <a:noFill/>
                    </a:ln>
                  </pic:spPr>
                </pic:pic>
              </a:graphicData>
            </a:graphic>
          </wp:inline>
        </w:drawing>
      </w:r>
    </w:p>
    <w:p w14:paraId="5E7029C7" w14:textId="77777777" w:rsidR="00FA0179" w:rsidRPr="00535A3F" w:rsidRDefault="00FA0179" w:rsidP="00FA0179">
      <w:pPr>
        <w:pStyle w:val="ListParagraph"/>
        <w:spacing w:line="276" w:lineRule="auto"/>
        <w:ind w:left="992" w:hanging="426"/>
        <w:rPr>
          <w:rFonts w:asciiTheme="majorHAnsi" w:hAnsiTheme="majorHAnsi" w:cstheme="majorHAnsi"/>
          <w:sz w:val="24"/>
          <w:szCs w:val="24"/>
        </w:rPr>
      </w:pPr>
      <w:r w:rsidRPr="00535A3F">
        <w:rPr>
          <w:rFonts w:asciiTheme="majorHAnsi" w:hAnsiTheme="majorHAnsi" w:cstheme="majorHAnsi"/>
          <w:sz w:val="24"/>
          <w:szCs w:val="24"/>
        </w:rPr>
        <w:t>Tìm mốt của mẫu số liệu ghép nhóm này.</w:t>
      </w:r>
    </w:p>
    <w:p w14:paraId="0FFF9422" w14:textId="77777777" w:rsidR="00FA0179" w:rsidRPr="00535A3F" w:rsidRDefault="00FA0179" w:rsidP="00FA0179">
      <w:pPr>
        <w:tabs>
          <w:tab w:val="left" w:pos="3402"/>
          <w:tab w:val="left" w:pos="5669"/>
          <w:tab w:val="left" w:pos="7937"/>
        </w:tabs>
        <w:spacing w:line="276" w:lineRule="auto"/>
        <w:ind w:left="992"/>
        <w:jc w:val="both"/>
        <w:rPr>
          <w:rFonts w:asciiTheme="majorHAnsi" w:hAnsiTheme="majorHAnsi" w:cstheme="majorHAnsi"/>
          <w:lang w:val="it-IT"/>
        </w:rPr>
      </w:pPr>
      <w:r w:rsidRPr="00535A3F">
        <w:rPr>
          <w:rFonts w:asciiTheme="majorHAnsi" w:hAnsiTheme="majorHAnsi" w:cstheme="majorHAnsi"/>
          <w:b/>
          <w:lang w:val="it-IT"/>
        </w:rPr>
        <w:t xml:space="preserve">A. </w:t>
      </w:r>
      <w:r w:rsidRPr="00535A3F">
        <w:rPr>
          <w:rFonts w:asciiTheme="majorHAnsi" w:hAnsiTheme="majorHAnsi" w:cstheme="majorHAnsi"/>
          <w:b/>
          <w:noProof/>
          <w:position w:val="-10"/>
          <w:lang w:val="en-US"/>
        </w:rPr>
        <w:object w:dxaOrig="609" w:dyaOrig="317" w14:anchorId="3D463335">
          <v:shape id="_x0000_i3496" type="#_x0000_t75" style="width:30.6pt;height:15.85pt" o:ole="">
            <v:imagedata r:id="rId4450" o:title=""/>
          </v:shape>
          <o:OLEObject Type="Embed" ProgID="Equation.DSMT4" ShapeID="_x0000_i3496" DrawAspect="Content" ObjectID="_1804456190" r:id="rId4846"/>
        </w:object>
      </w:r>
      <w:r w:rsidRPr="00535A3F">
        <w:rPr>
          <w:rFonts w:asciiTheme="majorHAnsi" w:hAnsiTheme="majorHAnsi" w:cstheme="majorHAnsi"/>
          <w:lang w:val="it-IT"/>
        </w:rPr>
        <w:t>.</w:t>
      </w:r>
      <w:r w:rsidRPr="00535A3F">
        <w:rPr>
          <w:rFonts w:asciiTheme="majorHAnsi" w:hAnsiTheme="majorHAnsi" w:cstheme="majorHAnsi"/>
          <w:lang w:val="it-IT"/>
        </w:rPr>
        <w:tab/>
      </w:r>
      <w:r w:rsidRPr="00535A3F">
        <w:rPr>
          <w:rFonts w:asciiTheme="majorHAnsi" w:hAnsiTheme="majorHAnsi" w:cstheme="majorHAnsi"/>
          <w:b/>
          <w:lang w:val="it-IT"/>
        </w:rPr>
        <w:t xml:space="preserve">B. </w:t>
      </w:r>
      <w:r w:rsidRPr="00535A3F">
        <w:rPr>
          <w:rFonts w:asciiTheme="majorHAnsi" w:hAnsiTheme="majorHAnsi" w:cstheme="majorHAnsi"/>
          <w:b/>
          <w:noProof/>
          <w:position w:val="-10"/>
          <w:lang w:val="en-US"/>
        </w:rPr>
        <w:object w:dxaOrig="600" w:dyaOrig="317" w14:anchorId="492749B3">
          <v:shape id="_x0000_i3497" type="#_x0000_t75" style="width:30.05pt;height:15.85pt" o:ole="">
            <v:imagedata r:id="rId4452" o:title=""/>
          </v:shape>
          <o:OLEObject Type="Embed" ProgID="Equation.DSMT4" ShapeID="_x0000_i3497" DrawAspect="Content" ObjectID="_1804456191" r:id="rId4847"/>
        </w:object>
      </w:r>
      <w:r w:rsidRPr="00535A3F">
        <w:rPr>
          <w:rFonts w:asciiTheme="majorHAnsi" w:hAnsiTheme="majorHAnsi" w:cstheme="majorHAnsi"/>
          <w:lang w:val="it-IT"/>
        </w:rPr>
        <w:t>.</w:t>
      </w:r>
      <w:r w:rsidRPr="00535A3F">
        <w:rPr>
          <w:rFonts w:asciiTheme="majorHAnsi" w:hAnsiTheme="majorHAnsi" w:cstheme="majorHAnsi"/>
          <w:lang w:val="it-IT"/>
        </w:rPr>
        <w:tab/>
      </w:r>
      <w:r w:rsidRPr="00535A3F">
        <w:rPr>
          <w:rFonts w:asciiTheme="majorHAnsi" w:hAnsiTheme="majorHAnsi" w:cstheme="majorHAnsi"/>
          <w:b/>
          <w:u w:val="single"/>
          <w:lang w:val="it-IT"/>
        </w:rPr>
        <w:t>C</w:t>
      </w:r>
      <w:r w:rsidRPr="00535A3F">
        <w:rPr>
          <w:rFonts w:asciiTheme="majorHAnsi" w:hAnsiTheme="majorHAnsi" w:cstheme="majorHAnsi"/>
          <w:b/>
          <w:lang w:val="it-IT"/>
        </w:rPr>
        <w:t xml:space="preserve">. </w:t>
      </w:r>
      <w:r w:rsidRPr="00535A3F">
        <w:rPr>
          <w:rFonts w:asciiTheme="majorHAnsi" w:hAnsiTheme="majorHAnsi" w:cstheme="majorHAnsi"/>
          <w:b/>
          <w:noProof/>
          <w:position w:val="-10"/>
          <w:highlight w:val="yellow"/>
          <w:lang w:val="en-US"/>
        </w:rPr>
        <w:object w:dxaOrig="609" w:dyaOrig="317" w14:anchorId="034342E1">
          <v:shape id="_x0000_i3498" type="#_x0000_t75" style="width:30.6pt;height:15.85pt" o:ole="">
            <v:imagedata r:id="rId4454" o:title=""/>
          </v:shape>
          <o:OLEObject Type="Embed" ProgID="Equation.DSMT4" ShapeID="_x0000_i3498" DrawAspect="Content" ObjectID="_1804456192" r:id="rId4848"/>
        </w:object>
      </w:r>
      <w:r w:rsidRPr="00535A3F">
        <w:rPr>
          <w:rFonts w:asciiTheme="majorHAnsi" w:hAnsiTheme="majorHAnsi" w:cstheme="majorHAnsi"/>
          <w:highlight w:val="yellow"/>
          <w:lang w:val="it-IT"/>
        </w:rPr>
        <w:t>.</w:t>
      </w:r>
      <w:r w:rsidRPr="00535A3F">
        <w:rPr>
          <w:rFonts w:asciiTheme="majorHAnsi" w:hAnsiTheme="majorHAnsi" w:cstheme="majorHAnsi"/>
          <w:lang w:val="it-IT"/>
        </w:rPr>
        <w:tab/>
      </w:r>
      <w:r w:rsidRPr="00535A3F">
        <w:rPr>
          <w:rFonts w:asciiTheme="majorHAnsi" w:hAnsiTheme="majorHAnsi" w:cstheme="majorHAnsi"/>
          <w:b/>
          <w:lang w:val="it-IT"/>
        </w:rPr>
        <w:t xml:space="preserve">D. </w:t>
      </w:r>
      <w:r w:rsidRPr="00535A3F">
        <w:rPr>
          <w:rFonts w:asciiTheme="majorHAnsi" w:hAnsiTheme="majorHAnsi" w:cstheme="majorHAnsi"/>
          <w:b/>
          <w:noProof/>
          <w:position w:val="-10"/>
          <w:lang w:val="en-US"/>
        </w:rPr>
        <w:object w:dxaOrig="609" w:dyaOrig="317" w14:anchorId="466965F7">
          <v:shape id="_x0000_i3499" type="#_x0000_t75" style="width:30.6pt;height:15.85pt" o:ole="">
            <v:imagedata r:id="rId4456" o:title=""/>
          </v:shape>
          <o:OLEObject Type="Embed" ProgID="Equation.DSMT4" ShapeID="_x0000_i3499" DrawAspect="Content" ObjectID="_1804456193" r:id="rId4849"/>
        </w:object>
      </w:r>
      <w:r w:rsidRPr="00535A3F">
        <w:rPr>
          <w:rFonts w:asciiTheme="majorHAnsi" w:hAnsiTheme="majorHAnsi" w:cstheme="majorHAnsi"/>
          <w:lang w:val="it-IT"/>
        </w:rPr>
        <w:t>.</w:t>
      </w:r>
    </w:p>
    <w:p w14:paraId="5AE291D9" w14:textId="77777777" w:rsidR="00FA0179" w:rsidRPr="00535A3F" w:rsidRDefault="00FA0179" w:rsidP="00FA0179">
      <w:pPr>
        <w:spacing w:line="276" w:lineRule="auto"/>
        <w:ind w:left="992" w:hanging="426"/>
        <w:jc w:val="center"/>
        <w:rPr>
          <w:rFonts w:asciiTheme="majorHAnsi" w:hAnsiTheme="majorHAnsi" w:cstheme="majorHAnsi"/>
          <w:b/>
          <w:i/>
          <w:lang w:val="it-IT"/>
        </w:rPr>
      </w:pPr>
      <w:r w:rsidRPr="00535A3F">
        <w:rPr>
          <w:rFonts w:asciiTheme="majorHAnsi" w:hAnsiTheme="majorHAnsi" w:cstheme="majorHAnsi"/>
          <w:b/>
          <w:lang w:val="it-IT"/>
        </w:rPr>
        <w:t>Lời giải</w:t>
      </w:r>
    </w:p>
    <w:p w14:paraId="41022632" w14:textId="77777777" w:rsidR="00FA0179" w:rsidRPr="00535A3F" w:rsidRDefault="00FA0179" w:rsidP="00FA0179">
      <w:pPr>
        <w:spacing w:line="276" w:lineRule="auto"/>
        <w:ind w:left="992" w:hanging="426"/>
        <w:rPr>
          <w:rFonts w:asciiTheme="majorHAnsi" w:eastAsiaTheme="minorHAnsi" w:hAnsiTheme="majorHAnsi" w:cstheme="majorHAnsi"/>
          <w:b/>
          <w:lang w:val="it-IT"/>
        </w:rPr>
      </w:pPr>
      <w:r w:rsidRPr="00535A3F">
        <w:rPr>
          <w:rFonts w:asciiTheme="majorHAnsi" w:eastAsia="Calibri" w:hAnsiTheme="majorHAnsi" w:cstheme="majorHAnsi"/>
          <w:lang w:val="it-IT"/>
        </w:rPr>
        <w:t xml:space="preserve">Tần số lớn nhất là 10 nên nhóm chứa mốt là nhóm </w:t>
      </w:r>
      <w:r w:rsidRPr="00535A3F">
        <w:rPr>
          <w:rFonts w:asciiTheme="majorHAnsi" w:eastAsiaTheme="minorHAnsi" w:hAnsiTheme="majorHAnsi" w:cstheme="majorHAnsi"/>
          <w:position w:val="-14"/>
          <w:lang w:val="en-US"/>
        </w:rPr>
        <w:object w:dxaOrig="1226" w:dyaOrig="403" w14:anchorId="54797F5C">
          <v:shape id="_x0000_i3500" type="#_x0000_t75" style="width:61.25pt;height:20.4pt" o:ole="">
            <v:imagedata r:id="rId4850" o:title=""/>
          </v:shape>
          <o:OLEObject Type="Embed" ProgID="Equation.DSMT4" ShapeID="_x0000_i3500" DrawAspect="Content" ObjectID="_1804456194" r:id="rId4851"/>
        </w:object>
      </w:r>
      <w:r w:rsidRPr="00535A3F">
        <w:rPr>
          <w:rFonts w:asciiTheme="majorHAnsi" w:eastAsia="Calibri" w:hAnsiTheme="majorHAnsi" w:cstheme="majorHAnsi"/>
          <w:lang w:val="it-IT"/>
        </w:rPr>
        <w:t>. Ta có:</w:t>
      </w:r>
    </w:p>
    <w:p w14:paraId="0A802961" w14:textId="77777777" w:rsidR="00FA0179" w:rsidRPr="00535A3F" w:rsidRDefault="00FA0179" w:rsidP="00FA0179">
      <w:pPr>
        <w:spacing w:line="276" w:lineRule="auto"/>
        <w:ind w:left="992" w:hanging="426"/>
        <w:rPr>
          <w:rFonts w:asciiTheme="majorHAnsi" w:eastAsia="Calibri" w:hAnsiTheme="majorHAnsi" w:cstheme="majorHAnsi"/>
          <w:lang w:val="en-US"/>
        </w:rPr>
      </w:pPr>
      <w:r w:rsidRPr="00535A3F">
        <w:rPr>
          <w:rFonts w:asciiTheme="majorHAnsi" w:eastAsia="Calibri" w:hAnsiTheme="majorHAnsi" w:cstheme="majorHAnsi"/>
          <w:position w:val="-12"/>
          <w:lang w:val="en-US"/>
        </w:rPr>
        <w:object w:dxaOrig="6069" w:dyaOrig="360" w14:anchorId="5417D9F7">
          <v:shape id="_x0000_i3501" type="#_x0000_t75" style="width:303.85pt;height:18.15pt" o:ole="">
            <v:imagedata r:id="rId4852" o:title=""/>
          </v:shape>
          <o:OLEObject Type="Embed" ProgID="Equation.DSMT4" ShapeID="_x0000_i3501" DrawAspect="Content" ObjectID="_1804456195" r:id="rId4853"/>
        </w:object>
      </w:r>
    </w:p>
    <w:p w14:paraId="71C02036" w14:textId="77777777" w:rsidR="00FA0179" w:rsidRPr="00535A3F" w:rsidRDefault="00FA0179" w:rsidP="00FA0179">
      <w:pPr>
        <w:spacing w:line="276" w:lineRule="auto"/>
        <w:ind w:left="992" w:hanging="426"/>
        <w:rPr>
          <w:rFonts w:asciiTheme="majorHAnsi" w:hAnsiTheme="majorHAnsi" w:cstheme="majorHAnsi"/>
        </w:rPr>
      </w:pPr>
      <w:r w:rsidRPr="00535A3F">
        <w:rPr>
          <w:rFonts w:asciiTheme="majorHAnsi" w:eastAsia="Calibri" w:hAnsiTheme="majorHAnsi" w:cstheme="majorHAnsi"/>
        </w:rPr>
        <w:t xml:space="preserve">Do đó: </w:t>
      </w:r>
      <w:r w:rsidRPr="00535A3F">
        <w:rPr>
          <w:rFonts w:asciiTheme="majorHAnsi" w:eastAsiaTheme="minorHAnsi" w:hAnsiTheme="majorHAnsi" w:cstheme="majorHAnsi"/>
          <w:position w:val="-28"/>
          <w:lang w:val="en-US"/>
        </w:rPr>
        <w:object w:dxaOrig="4080" w:dyaOrig="669" w14:anchorId="3211C800">
          <v:shape id="_x0000_i3502" type="#_x0000_t75" style="width:204.1pt;height:34pt" o:ole="">
            <v:imagedata r:id="rId4854" o:title=""/>
          </v:shape>
          <o:OLEObject Type="Embed" ProgID="Equation.DSMT4" ShapeID="_x0000_i3502" DrawAspect="Content" ObjectID="_1804456196" r:id="rId4855"/>
        </w:object>
      </w:r>
    </w:p>
    <w:p w14:paraId="72A0BDBC" w14:textId="77777777" w:rsidR="00FA0179" w:rsidRPr="00535A3F" w:rsidRDefault="00FA0179" w:rsidP="00FA0179">
      <w:pPr>
        <w:tabs>
          <w:tab w:val="left" w:pos="992"/>
        </w:tabs>
        <w:spacing w:before="120" w:line="276" w:lineRule="auto"/>
        <w:ind w:left="992" w:hanging="992"/>
        <w:jc w:val="both"/>
        <w:rPr>
          <w:rFonts w:asciiTheme="majorHAnsi" w:eastAsiaTheme="minorHAnsi" w:hAnsiTheme="majorHAnsi" w:cstheme="majorHAnsi"/>
        </w:rPr>
      </w:pPr>
      <w:r w:rsidRPr="00535A3F">
        <w:rPr>
          <w:rFonts w:asciiTheme="majorHAnsi" w:eastAsiaTheme="minorHAnsi" w:hAnsiTheme="majorHAnsi" w:cstheme="majorHAnsi"/>
          <w:b/>
          <w:lang w:eastAsia="en-US"/>
        </w:rPr>
        <w:t>Câu 10:</w:t>
      </w:r>
      <w:r w:rsidRPr="00535A3F">
        <w:rPr>
          <w:rFonts w:asciiTheme="majorHAnsi" w:eastAsiaTheme="minorHAnsi" w:hAnsiTheme="majorHAnsi" w:cstheme="majorHAnsi"/>
          <w:b/>
          <w:lang w:eastAsia="en-US"/>
        </w:rPr>
        <w:tab/>
      </w:r>
      <w:r w:rsidRPr="00535A3F">
        <w:rPr>
          <w:rFonts w:asciiTheme="majorHAnsi" w:hAnsiTheme="majorHAnsi" w:cstheme="majorHAnsi"/>
        </w:rPr>
        <w:t>Thời gian truy cập Internet mỗi buổi tối của một số học sinh được cho trong bảng sau:</w:t>
      </w:r>
    </w:p>
    <w:p w14:paraId="1B9BDAE6" w14:textId="5969F39F" w:rsidR="00FA0179" w:rsidRPr="00535A3F" w:rsidRDefault="00FA0179" w:rsidP="00FA0179">
      <w:pPr>
        <w:pStyle w:val="ListParagraph"/>
        <w:spacing w:line="276" w:lineRule="auto"/>
        <w:ind w:left="992" w:firstLine="1"/>
        <w:jc w:val="center"/>
        <w:rPr>
          <w:rFonts w:asciiTheme="majorHAnsi" w:hAnsiTheme="majorHAnsi" w:cstheme="majorHAnsi"/>
          <w:noProof/>
          <w:sz w:val="24"/>
          <w:szCs w:val="24"/>
        </w:rPr>
      </w:pPr>
      <w:r w:rsidRPr="00535A3F">
        <w:rPr>
          <w:rFonts w:asciiTheme="majorHAnsi" w:hAnsiTheme="majorHAnsi" w:cstheme="majorHAnsi"/>
          <w:noProof/>
          <w:sz w:val="24"/>
          <w:szCs w:val="24"/>
          <w:lang w:val="en-US"/>
        </w:rPr>
        <w:lastRenderedPageBreak/>
        <w:drawing>
          <wp:inline distT="0" distB="0" distL="0" distR="0" wp14:anchorId="6F3277B9" wp14:editId="103842DE">
            <wp:extent cx="5698490" cy="57721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58">
                      <a:extLst>
                        <a:ext uri="{28A0092B-C50C-407E-A947-70E740481C1C}">
                          <a14:useLocalDpi xmlns:a14="http://schemas.microsoft.com/office/drawing/2010/main" val="0"/>
                        </a:ext>
                      </a:extLst>
                    </a:blip>
                    <a:srcRect/>
                    <a:stretch>
                      <a:fillRect/>
                    </a:stretch>
                  </pic:blipFill>
                  <pic:spPr bwMode="auto">
                    <a:xfrm>
                      <a:off x="0" y="0"/>
                      <a:ext cx="5698490" cy="577215"/>
                    </a:xfrm>
                    <a:prstGeom prst="rect">
                      <a:avLst/>
                    </a:prstGeom>
                    <a:noFill/>
                    <a:ln>
                      <a:noFill/>
                    </a:ln>
                  </pic:spPr>
                </pic:pic>
              </a:graphicData>
            </a:graphic>
          </wp:inline>
        </w:drawing>
      </w:r>
    </w:p>
    <w:p w14:paraId="452957EF" w14:textId="77777777" w:rsidR="00FA0179" w:rsidRPr="00535A3F" w:rsidRDefault="00FA0179" w:rsidP="00FA0179">
      <w:pPr>
        <w:pStyle w:val="ListParagraph"/>
        <w:spacing w:line="276" w:lineRule="auto"/>
        <w:ind w:left="992" w:firstLine="1"/>
        <w:rPr>
          <w:rFonts w:asciiTheme="majorHAnsi" w:hAnsiTheme="majorHAnsi" w:cstheme="majorHAnsi"/>
          <w:sz w:val="24"/>
          <w:szCs w:val="24"/>
        </w:rPr>
      </w:pPr>
      <w:r w:rsidRPr="00535A3F">
        <w:rPr>
          <w:rFonts w:asciiTheme="majorHAnsi" w:hAnsiTheme="majorHAnsi" w:cstheme="majorHAnsi"/>
          <w:sz w:val="24"/>
          <w:szCs w:val="24"/>
        </w:rPr>
        <w:t>Tìm mốt của mẫu số liệu ghép nhóm này.</w:t>
      </w:r>
    </w:p>
    <w:p w14:paraId="5E1F565F" w14:textId="77777777" w:rsidR="00FA0179" w:rsidRPr="00535A3F" w:rsidRDefault="00FA0179" w:rsidP="00FA0179">
      <w:pPr>
        <w:tabs>
          <w:tab w:val="left" w:pos="3402"/>
          <w:tab w:val="left" w:pos="5669"/>
          <w:tab w:val="left" w:pos="7937"/>
        </w:tabs>
        <w:spacing w:line="276" w:lineRule="auto"/>
        <w:ind w:left="992" w:firstLine="1"/>
        <w:jc w:val="both"/>
        <w:rPr>
          <w:rFonts w:asciiTheme="majorHAnsi" w:hAnsiTheme="majorHAnsi" w:cstheme="majorHAnsi"/>
          <w:lang w:val="it-IT"/>
        </w:rPr>
      </w:pPr>
      <w:r w:rsidRPr="00535A3F">
        <w:rPr>
          <w:rFonts w:asciiTheme="majorHAnsi" w:hAnsiTheme="majorHAnsi" w:cstheme="majorHAnsi"/>
          <w:b/>
          <w:lang w:val="it-IT"/>
        </w:rPr>
        <w:t xml:space="preserve">A. </w:t>
      </w:r>
      <w:r w:rsidRPr="00535A3F">
        <w:rPr>
          <w:rFonts w:asciiTheme="majorHAnsi" w:hAnsiTheme="majorHAnsi" w:cstheme="majorHAnsi"/>
          <w:b/>
          <w:noProof/>
          <w:position w:val="-10"/>
          <w:lang w:val="en-US"/>
        </w:rPr>
        <w:object w:dxaOrig="600" w:dyaOrig="317" w14:anchorId="7E27D83C">
          <v:shape id="_x0000_i3503" type="#_x0000_t75" style="width:30.05pt;height:15.85pt" o:ole="">
            <v:imagedata r:id="rId4459" o:title=""/>
          </v:shape>
          <o:OLEObject Type="Embed" ProgID="Equation.DSMT4" ShapeID="_x0000_i3503" DrawAspect="Content" ObjectID="_1804456197" r:id="rId4856"/>
        </w:object>
      </w:r>
      <w:r w:rsidRPr="00535A3F">
        <w:rPr>
          <w:rFonts w:asciiTheme="majorHAnsi" w:hAnsiTheme="majorHAnsi" w:cstheme="majorHAnsi"/>
          <w:lang w:val="it-IT"/>
        </w:rPr>
        <w:t>.</w:t>
      </w:r>
      <w:r w:rsidRPr="00535A3F">
        <w:rPr>
          <w:rFonts w:asciiTheme="majorHAnsi" w:hAnsiTheme="majorHAnsi" w:cstheme="majorHAnsi"/>
          <w:lang w:val="it-IT"/>
        </w:rPr>
        <w:tab/>
      </w:r>
      <w:r w:rsidRPr="00535A3F">
        <w:rPr>
          <w:rFonts w:asciiTheme="majorHAnsi" w:hAnsiTheme="majorHAnsi" w:cstheme="majorHAnsi"/>
          <w:b/>
          <w:lang w:val="it-IT"/>
        </w:rPr>
        <w:t xml:space="preserve">B. </w:t>
      </w:r>
      <w:r w:rsidRPr="00535A3F">
        <w:rPr>
          <w:rFonts w:asciiTheme="majorHAnsi" w:hAnsiTheme="majorHAnsi" w:cstheme="majorHAnsi"/>
          <w:b/>
          <w:noProof/>
          <w:position w:val="-10"/>
          <w:lang w:val="en-US"/>
        </w:rPr>
        <w:object w:dxaOrig="609" w:dyaOrig="317" w14:anchorId="599F6284">
          <v:shape id="_x0000_i3504" type="#_x0000_t75" style="width:30.6pt;height:15.85pt" o:ole="">
            <v:imagedata r:id="rId4461" o:title=""/>
          </v:shape>
          <o:OLEObject Type="Embed" ProgID="Equation.DSMT4" ShapeID="_x0000_i3504" DrawAspect="Content" ObjectID="_1804456198" r:id="rId4857"/>
        </w:object>
      </w:r>
      <w:r w:rsidRPr="00535A3F">
        <w:rPr>
          <w:rFonts w:asciiTheme="majorHAnsi" w:hAnsiTheme="majorHAnsi" w:cstheme="majorHAnsi"/>
          <w:lang w:val="it-IT"/>
        </w:rPr>
        <w:t>.</w:t>
      </w:r>
      <w:r w:rsidRPr="00535A3F">
        <w:rPr>
          <w:rFonts w:asciiTheme="majorHAnsi" w:hAnsiTheme="majorHAnsi" w:cstheme="majorHAnsi"/>
          <w:lang w:val="it-IT"/>
        </w:rPr>
        <w:tab/>
      </w:r>
      <w:r w:rsidRPr="00535A3F">
        <w:rPr>
          <w:rFonts w:asciiTheme="majorHAnsi" w:hAnsiTheme="majorHAnsi" w:cstheme="majorHAnsi"/>
          <w:b/>
          <w:u w:val="single"/>
          <w:lang w:val="it-IT"/>
        </w:rPr>
        <w:t>C</w:t>
      </w:r>
      <w:r w:rsidRPr="00535A3F">
        <w:rPr>
          <w:rFonts w:asciiTheme="majorHAnsi" w:hAnsiTheme="majorHAnsi" w:cstheme="majorHAnsi"/>
          <w:b/>
          <w:lang w:val="it-IT"/>
        </w:rPr>
        <w:t xml:space="preserve">. </w:t>
      </w:r>
      <w:r w:rsidRPr="00535A3F">
        <w:rPr>
          <w:rFonts w:asciiTheme="majorHAnsi" w:hAnsiTheme="majorHAnsi" w:cstheme="majorHAnsi"/>
          <w:b/>
          <w:noProof/>
          <w:position w:val="-10"/>
          <w:highlight w:val="yellow"/>
          <w:lang w:val="en-US"/>
        </w:rPr>
        <w:object w:dxaOrig="600" w:dyaOrig="317" w14:anchorId="5293515F">
          <v:shape id="_x0000_i3505" type="#_x0000_t75" style="width:30.05pt;height:15.85pt" o:ole="">
            <v:imagedata r:id="rId4463" o:title=""/>
          </v:shape>
          <o:OLEObject Type="Embed" ProgID="Equation.DSMT4" ShapeID="_x0000_i3505" DrawAspect="Content" ObjectID="_1804456199" r:id="rId4858"/>
        </w:object>
      </w:r>
      <w:r w:rsidRPr="00535A3F">
        <w:rPr>
          <w:rFonts w:asciiTheme="majorHAnsi" w:hAnsiTheme="majorHAnsi" w:cstheme="majorHAnsi"/>
          <w:highlight w:val="yellow"/>
          <w:lang w:val="it-IT"/>
        </w:rPr>
        <w:t>.</w:t>
      </w:r>
      <w:r w:rsidRPr="00535A3F">
        <w:rPr>
          <w:rFonts w:asciiTheme="majorHAnsi" w:hAnsiTheme="majorHAnsi" w:cstheme="majorHAnsi"/>
          <w:lang w:val="it-IT"/>
        </w:rPr>
        <w:tab/>
      </w:r>
      <w:r w:rsidRPr="00535A3F">
        <w:rPr>
          <w:rFonts w:asciiTheme="majorHAnsi" w:hAnsiTheme="majorHAnsi" w:cstheme="majorHAnsi"/>
          <w:b/>
          <w:lang w:val="it-IT"/>
        </w:rPr>
        <w:t xml:space="preserve">D. </w:t>
      </w:r>
      <w:r w:rsidRPr="00535A3F">
        <w:rPr>
          <w:rFonts w:asciiTheme="majorHAnsi" w:hAnsiTheme="majorHAnsi" w:cstheme="majorHAnsi"/>
          <w:b/>
          <w:noProof/>
          <w:position w:val="-10"/>
          <w:lang w:val="en-US"/>
        </w:rPr>
        <w:object w:dxaOrig="600" w:dyaOrig="317" w14:anchorId="78A5872B">
          <v:shape id="_x0000_i3506" type="#_x0000_t75" style="width:30.05pt;height:15.85pt" o:ole="">
            <v:imagedata r:id="rId4465" o:title=""/>
          </v:shape>
          <o:OLEObject Type="Embed" ProgID="Equation.DSMT4" ShapeID="_x0000_i3506" DrawAspect="Content" ObjectID="_1804456200" r:id="rId4859"/>
        </w:object>
      </w:r>
      <w:r w:rsidRPr="00535A3F">
        <w:rPr>
          <w:rFonts w:asciiTheme="majorHAnsi" w:hAnsiTheme="majorHAnsi" w:cstheme="majorHAnsi"/>
          <w:lang w:val="it-IT"/>
        </w:rPr>
        <w:t>.</w:t>
      </w:r>
    </w:p>
    <w:p w14:paraId="73415F96" w14:textId="77777777" w:rsidR="00FA0179" w:rsidRPr="00535A3F" w:rsidRDefault="00FA0179" w:rsidP="00FA0179">
      <w:pPr>
        <w:spacing w:line="276" w:lineRule="auto"/>
        <w:ind w:left="992" w:firstLine="1"/>
        <w:jc w:val="center"/>
        <w:rPr>
          <w:rFonts w:asciiTheme="majorHAnsi" w:hAnsiTheme="majorHAnsi" w:cstheme="majorHAnsi"/>
          <w:b/>
          <w:i/>
          <w:lang w:val="it-IT"/>
        </w:rPr>
      </w:pPr>
      <w:r w:rsidRPr="00535A3F">
        <w:rPr>
          <w:rFonts w:asciiTheme="majorHAnsi" w:hAnsiTheme="majorHAnsi" w:cstheme="majorHAnsi"/>
          <w:b/>
          <w:lang w:val="it-IT"/>
        </w:rPr>
        <w:t>Lời giải</w:t>
      </w:r>
    </w:p>
    <w:p w14:paraId="2DFCFEF8" w14:textId="77777777" w:rsidR="00FA0179" w:rsidRPr="00535A3F" w:rsidRDefault="00FA0179" w:rsidP="00FA0179">
      <w:pPr>
        <w:spacing w:line="276" w:lineRule="auto"/>
        <w:ind w:left="992" w:firstLine="1"/>
        <w:rPr>
          <w:rFonts w:asciiTheme="majorHAnsi" w:eastAsia="Calibri" w:hAnsiTheme="majorHAnsi" w:cstheme="majorHAnsi"/>
          <w:lang w:val="it-IT"/>
        </w:rPr>
      </w:pPr>
      <w:r w:rsidRPr="00535A3F">
        <w:rPr>
          <w:rFonts w:asciiTheme="majorHAnsi" w:eastAsia="Calibri" w:hAnsiTheme="majorHAnsi" w:cstheme="majorHAnsi"/>
          <w:lang w:val="it-IT"/>
        </w:rPr>
        <w:t xml:space="preserve">Tần số lớn nhất là 24 nên nhóm chứa mốt là nhóm </w:t>
      </w:r>
      <w:r w:rsidRPr="00535A3F">
        <w:rPr>
          <w:rFonts w:asciiTheme="majorHAnsi" w:eastAsiaTheme="minorHAnsi" w:hAnsiTheme="majorHAnsi" w:cstheme="majorHAnsi"/>
          <w:position w:val="-14"/>
          <w:lang w:val="en-US"/>
        </w:rPr>
        <w:object w:dxaOrig="1209" w:dyaOrig="403" w14:anchorId="013F7EC7">
          <v:shape id="_x0000_i3507" type="#_x0000_t75" style="width:60.65pt;height:20.4pt" o:ole="">
            <v:imagedata r:id="rId4860" o:title=""/>
          </v:shape>
          <o:OLEObject Type="Embed" ProgID="Equation.DSMT4" ShapeID="_x0000_i3507" DrawAspect="Content" ObjectID="_1804456201" r:id="rId4861"/>
        </w:object>
      </w:r>
      <w:r w:rsidRPr="00535A3F">
        <w:rPr>
          <w:rFonts w:asciiTheme="majorHAnsi" w:eastAsia="Calibri" w:hAnsiTheme="majorHAnsi" w:cstheme="majorHAnsi"/>
          <w:lang w:val="it-IT"/>
        </w:rPr>
        <w:t>. Ta có,</w:t>
      </w:r>
    </w:p>
    <w:p w14:paraId="5DCE4523" w14:textId="77777777" w:rsidR="00FA0179" w:rsidRPr="00535A3F" w:rsidRDefault="00FA0179" w:rsidP="00FA0179">
      <w:pPr>
        <w:spacing w:line="276" w:lineRule="auto"/>
        <w:ind w:left="992" w:firstLine="1"/>
        <w:rPr>
          <w:rFonts w:asciiTheme="majorHAnsi" w:eastAsia="Calibri" w:hAnsiTheme="majorHAnsi" w:cstheme="majorHAnsi"/>
          <w:lang w:val="en-US"/>
        </w:rPr>
      </w:pPr>
      <w:r w:rsidRPr="00535A3F">
        <w:rPr>
          <w:rFonts w:asciiTheme="majorHAnsi" w:eastAsia="Calibri" w:hAnsiTheme="majorHAnsi" w:cstheme="majorHAnsi"/>
          <w:position w:val="-46"/>
          <w:lang w:val="en-US"/>
        </w:rPr>
        <w:object w:dxaOrig="6120" w:dyaOrig="1037" w14:anchorId="7BEF3909">
          <v:shape id="_x0000_i3508" type="#_x0000_t75" style="width:306.15pt;height:51.6pt" o:ole="">
            <v:imagedata r:id="rId4862" o:title=""/>
          </v:shape>
          <o:OLEObject Type="Embed" ProgID="Equation.DSMT4" ShapeID="_x0000_i3508" DrawAspect="Content" ObjectID="_1804456202" r:id="rId4863"/>
        </w:object>
      </w:r>
    </w:p>
    <w:p w14:paraId="4D3F2FC6" w14:textId="77777777" w:rsidR="00FA0179" w:rsidRPr="00535A3F" w:rsidRDefault="00FA0179" w:rsidP="00FA0179">
      <w:pPr>
        <w:tabs>
          <w:tab w:val="left" w:pos="992"/>
        </w:tabs>
        <w:spacing w:before="120" w:line="276" w:lineRule="auto"/>
        <w:ind w:left="992" w:hanging="992"/>
        <w:jc w:val="both"/>
        <w:rPr>
          <w:rFonts w:asciiTheme="majorHAnsi" w:hAnsiTheme="majorHAnsi" w:cstheme="majorHAnsi"/>
          <w:b/>
        </w:rPr>
      </w:pPr>
      <w:r w:rsidRPr="00535A3F">
        <w:rPr>
          <w:rFonts w:asciiTheme="majorHAnsi" w:eastAsia="Calibri" w:hAnsiTheme="majorHAnsi" w:cstheme="majorHAnsi"/>
          <w:b/>
          <w:lang w:eastAsia="en-US"/>
        </w:rPr>
        <w:t>Câu 11:</w:t>
      </w:r>
      <w:r w:rsidRPr="00535A3F">
        <w:rPr>
          <w:rFonts w:asciiTheme="majorHAnsi" w:eastAsia="Calibri" w:hAnsiTheme="majorHAnsi" w:cstheme="majorHAnsi"/>
          <w:b/>
          <w:lang w:eastAsia="en-US"/>
        </w:rPr>
        <w:tab/>
      </w:r>
      <w:r w:rsidRPr="00535A3F">
        <w:rPr>
          <w:rFonts w:asciiTheme="majorHAnsi" w:hAnsiTheme="majorHAnsi" w:cstheme="majorHAnsi"/>
        </w:rPr>
        <w:t>Thời gian đọc sách mỗi ngày của một số học sinh được cho trong bảng sau</w:t>
      </w:r>
    </w:p>
    <w:p w14:paraId="0C189387" w14:textId="07C85864" w:rsidR="00FA0179" w:rsidRPr="00535A3F" w:rsidRDefault="00FA0179" w:rsidP="00FA0179">
      <w:pPr>
        <w:spacing w:before="120" w:line="276" w:lineRule="auto"/>
        <w:ind w:left="992"/>
        <w:jc w:val="center"/>
        <w:rPr>
          <w:rFonts w:asciiTheme="majorHAnsi" w:hAnsiTheme="majorHAnsi" w:cstheme="majorHAnsi"/>
        </w:rPr>
      </w:pPr>
      <w:r w:rsidRPr="00535A3F">
        <w:rPr>
          <w:rFonts w:asciiTheme="majorHAnsi" w:eastAsia="Calibri" w:hAnsiTheme="majorHAnsi" w:cstheme="majorHAnsi"/>
          <w:b/>
          <w:noProof/>
          <w:lang w:val="en-US" w:eastAsia="en-US"/>
        </w:rPr>
        <w:drawing>
          <wp:inline distT="0" distB="0" distL="0" distR="0" wp14:anchorId="236BF693" wp14:editId="58A3322A">
            <wp:extent cx="4745990" cy="609600"/>
            <wp:effectExtent l="0" t="0" r="0" b="0"/>
            <wp:docPr id="62" name="Picture 62" descr="Description: A black and white rectangular object with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A black and white rectangular object with numbers  Description automatically generated"/>
                    <pic:cNvPicPr>
                      <a:picLocks noChangeAspect="1" noChangeArrowheads="1"/>
                    </pic:cNvPicPr>
                  </pic:nvPicPr>
                  <pic:blipFill>
                    <a:blip r:embed="rId4467">
                      <a:extLst>
                        <a:ext uri="{28A0092B-C50C-407E-A947-70E740481C1C}">
                          <a14:useLocalDpi xmlns:a14="http://schemas.microsoft.com/office/drawing/2010/main" val="0"/>
                        </a:ext>
                      </a:extLst>
                    </a:blip>
                    <a:srcRect/>
                    <a:stretch>
                      <a:fillRect/>
                    </a:stretch>
                  </pic:blipFill>
                  <pic:spPr bwMode="auto">
                    <a:xfrm>
                      <a:off x="0" y="0"/>
                      <a:ext cx="4745990" cy="609600"/>
                    </a:xfrm>
                    <a:prstGeom prst="rect">
                      <a:avLst/>
                    </a:prstGeom>
                    <a:noFill/>
                    <a:ln>
                      <a:noFill/>
                    </a:ln>
                  </pic:spPr>
                </pic:pic>
              </a:graphicData>
            </a:graphic>
          </wp:inline>
        </w:drawing>
      </w:r>
    </w:p>
    <w:p w14:paraId="25E0584B" w14:textId="77777777" w:rsidR="00FA0179" w:rsidRPr="00535A3F" w:rsidRDefault="00FA0179" w:rsidP="00FA0179">
      <w:pPr>
        <w:spacing w:before="120" w:line="276" w:lineRule="auto"/>
        <w:ind w:left="992"/>
        <w:rPr>
          <w:rFonts w:asciiTheme="majorHAnsi" w:eastAsia="Calibri" w:hAnsiTheme="majorHAnsi" w:cstheme="majorHAnsi"/>
          <w:b/>
        </w:rPr>
      </w:pPr>
      <w:r w:rsidRPr="00535A3F">
        <w:rPr>
          <w:rFonts w:asciiTheme="majorHAnsi" w:hAnsiTheme="majorHAnsi" w:cstheme="majorHAnsi"/>
        </w:rPr>
        <w:t>Xác định trung vị của mẫu số liệu ghép nhóm.</w:t>
      </w:r>
    </w:p>
    <w:p w14:paraId="2AA7FC34" w14:textId="77777777" w:rsidR="00FA0179" w:rsidRPr="00535A3F" w:rsidRDefault="00FA0179" w:rsidP="00FA0179">
      <w:pPr>
        <w:tabs>
          <w:tab w:val="left" w:pos="3402"/>
          <w:tab w:val="left" w:pos="5669"/>
          <w:tab w:val="left" w:pos="7937"/>
        </w:tabs>
        <w:spacing w:line="276" w:lineRule="auto"/>
        <w:ind w:left="992"/>
        <w:jc w:val="both"/>
        <w:rPr>
          <w:rFonts w:asciiTheme="majorHAnsi" w:hAnsiTheme="majorHAnsi" w:cstheme="majorHAnsi"/>
        </w:rPr>
      </w:pPr>
      <w:r w:rsidRPr="00535A3F">
        <w:rPr>
          <w:rFonts w:asciiTheme="majorHAnsi" w:hAnsiTheme="majorHAnsi" w:cstheme="majorHAnsi"/>
          <w:b/>
        </w:rPr>
        <w:t xml:space="preserve">A. </w:t>
      </w:r>
      <w:r w:rsidRPr="00535A3F">
        <w:rPr>
          <w:rFonts w:asciiTheme="majorHAnsi" w:hAnsiTheme="majorHAnsi" w:cstheme="majorHAnsi"/>
          <w:b/>
          <w:noProof/>
          <w:position w:val="-6"/>
          <w:lang w:val="en-US"/>
        </w:rPr>
        <w:object w:dxaOrig="326" w:dyaOrig="274" w14:anchorId="7FDF1E6B">
          <v:shape id="_x0000_i3509" type="#_x0000_t75" style="width:16.45pt;height:13.6pt" o:ole="">
            <v:imagedata r:id="rId4468" o:title=""/>
          </v:shape>
          <o:OLEObject Type="Embed" ProgID="Equation.DSMT4" ShapeID="_x0000_i3509" DrawAspect="Content" ObjectID="_1804456203" r:id="rId4864"/>
        </w:object>
      </w:r>
      <w:r w:rsidRPr="00535A3F">
        <w:rPr>
          <w:rFonts w:asciiTheme="majorHAnsi" w:hAnsiTheme="majorHAnsi" w:cstheme="majorHAnsi"/>
        </w:rPr>
        <w:t>.</w:t>
      </w:r>
      <w:r w:rsidRPr="00535A3F">
        <w:rPr>
          <w:rFonts w:asciiTheme="majorHAnsi" w:hAnsiTheme="majorHAnsi" w:cstheme="majorHAnsi"/>
        </w:rPr>
        <w:tab/>
      </w:r>
      <w:r w:rsidRPr="00535A3F">
        <w:rPr>
          <w:rFonts w:asciiTheme="majorHAnsi" w:hAnsiTheme="majorHAnsi" w:cstheme="majorHAnsi"/>
          <w:b/>
        </w:rPr>
        <w:t xml:space="preserve">B. </w:t>
      </w:r>
      <w:r w:rsidRPr="00535A3F">
        <w:rPr>
          <w:rFonts w:asciiTheme="majorHAnsi" w:hAnsiTheme="majorHAnsi" w:cstheme="majorHAnsi"/>
          <w:b/>
          <w:noProof/>
          <w:position w:val="-6"/>
          <w:lang w:val="en-US"/>
        </w:rPr>
        <w:object w:dxaOrig="326" w:dyaOrig="274" w14:anchorId="2D9EF7D7">
          <v:shape id="_x0000_i3510" type="#_x0000_t75" style="width:16.45pt;height:13.6pt" o:ole="">
            <v:imagedata r:id="rId4470" o:title=""/>
          </v:shape>
          <o:OLEObject Type="Embed" ProgID="Equation.DSMT4" ShapeID="_x0000_i3510" DrawAspect="Content" ObjectID="_1804456204" r:id="rId4865"/>
        </w:object>
      </w:r>
      <w:r w:rsidRPr="00535A3F">
        <w:rPr>
          <w:rFonts w:asciiTheme="majorHAnsi" w:hAnsiTheme="majorHAnsi" w:cstheme="majorHAnsi"/>
        </w:rPr>
        <w:t>.</w:t>
      </w:r>
      <w:r w:rsidRPr="00535A3F">
        <w:rPr>
          <w:rFonts w:asciiTheme="majorHAnsi" w:hAnsiTheme="majorHAnsi" w:cstheme="majorHAnsi"/>
        </w:rPr>
        <w:tab/>
      </w:r>
      <w:r w:rsidRPr="00535A3F">
        <w:rPr>
          <w:rFonts w:asciiTheme="majorHAnsi" w:hAnsiTheme="majorHAnsi" w:cstheme="majorHAnsi"/>
          <w:b/>
        </w:rPr>
        <w:t xml:space="preserve">C. </w:t>
      </w:r>
      <w:r w:rsidRPr="00535A3F">
        <w:rPr>
          <w:rFonts w:asciiTheme="majorHAnsi" w:hAnsiTheme="majorHAnsi" w:cstheme="majorHAnsi"/>
          <w:b/>
          <w:noProof/>
          <w:position w:val="-10"/>
          <w:lang w:val="en-US"/>
        </w:rPr>
        <w:object w:dxaOrig="634" w:dyaOrig="317" w14:anchorId="4696CE71">
          <v:shape id="_x0000_i3511" type="#_x0000_t75" style="width:31.75pt;height:15.85pt" o:ole="">
            <v:imagedata r:id="rId4472" o:title=""/>
          </v:shape>
          <o:OLEObject Type="Embed" ProgID="Equation.DSMT4" ShapeID="_x0000_i3511" DrawAspect="Content" ObjectID="_1804456205" r:id="rId4866"/>
        </w:object>
      </w:r>
      <w:r w:rsidRPr="00535A3F">
        <w:rPr>
          <w:rFonts w:asciiTheme="majorHAnsi" w:hAnsiTheme="majorHAnsi" w:cstheme="majorHAnsi"/>
        </w:rPr>
        <w:t>.</w:t>
      </w:r>
      <w:r w:rsidRPr="00535A3F">
        <w:rPr>
          <w:rFonts w:asciiTheme="majorHAnsi" w:hAnsiTheme="majorHAnsi" w:cstheme="majorHAnsi"/>
        </w:rPr>
        <w:tab/>
      </w:r>
      <w:r w:rsidRPr="00535A3F">
        <w:rPr>
          <w:rFonts w:asciiTheme="majorHAnsi" w:hAnsiTheme="majorHAnsi" w:cstheme="majorHAnsi"/>
          <w:b/>
          <w:u w:val="single"/>
        </w:rPr>
        <w:t>D</w:t>
      </w:r>
      <w:r w:rsidRPr="00535A3F">
        <w:rPr>
          <w:rFonts w:asciiTheme="majorHAnsi" w:hAnsiTheme="majorHAnsi" w:cstheme="majorHAnsi"/>
          <w:b/>
        </w:rPr>
        <w:t xml:space="preserve">. </w:t>
      </w:r>
      <w:r w:rsidRPr="00535A3F">
        <w:rPr>
          <w:rFonts w:asciiTheme="majorHAnsi" w:hAnsiTheme="majorHAnsi" w:cstheme="majorHAnsi"/>
          <w:b/>
          <w:noProof/>
          <w:position w:val="-10"/>
          <w:highlight w:val="green"/>
          <w:lang w:val="en-US"/>
        </w:rPr>
        <w:object w:dxaOrig="634" w:dyaOrig="326" w14:anchorId="227AAF00">
          <v:shape id="_x0000_i3512" type="#_x0000_t75" style="width:31.75pt;height:16.45pt" o:ole="">
            <v:imagedata r:id="rId4474" o:title=""/>
          </v:shape>
          <o:OLEObject Type="Embed" ProgID="Equation.DSMT4" ShapeID="_x0000_i3512" DrawAspect="Content" ObjectID="_1804456206" r:id="rId4867"/>
        </w:object>
      </w:r>
      <w:r w:rsidRPr="00535A3F">
        <w:rPr>
          <w:rFonts w:asciiTheme="majorHAnsi" w:hAnsiTheme="majorHAnsi" w:cstheme="majorHAnsi"/>
          <w:highlight w:val="green"/>
        </w:rPr>
        <w:t>.</w:t>
      </w:r>
    </w:p>
    <w:p w14:paraId="09833142" w14:textId="77777777" w:rsidR="00FA0179" w:rsidRPr="00535A3F" w:rsidRDefault="00FA0179" w:rsidP="00FA0179">
      <w:pPr>
        <w:pStyle w:val="ListParagraph"/>
        <w:spacing w:before="120" w:line="276" w:lineRule="auto"/>
        <w:ind w:left="992"/>
        <w:jc w:val="center"/>
        <w:rPr>
          <w:rFonts w:asciiTheme="majorHAnsi" w:eastAsia="Times New Roman" w:hAnsiTheme="majorHAnsi" w:cstheme="majorHAnsi"/>
          <w:b/>
          <w:sz w:val="24"/>
          <w:szCs w:val="24"/>
        </w:rPr>
      </w:pPr>
      <w:r w:rsidRPr="00535A3F">
        <w:rPr>
          <w:rFonts w:asciiTheme="majorHAnsi" w:eastAsia="Times New Roman" w:hAnsiTheme="majorHAnsi" w:cstheme="majorHAnsi"/>
          <w:b/>
          <w:sz w:val="24"/>
          <w:szCs w:val="24"/>
        </w:rPr>
        <w:t>Lời giải</w:t>
      </w:r>
    </w:p>
    <w:p w14:paraId="090566B4" w14:textId="77777777" w:rsidR="00FA0179" w:rsidRPr="00535A3F" w:rsidRDefault="00FA0179" w:rsidP="00FA0179">
      <w:pPr>
        <w:spacing w:line="276" w:lineRule="auto"/>
        <w:ind w:left="992"/>
        <w:rPr>
          <w:rFonts w:asciiTheme="majorHAnsi" w:hAnsiTheme="majorHAnsi" w:cstheme="majorHAnsi"/>
        </w:rPr>
      </w:pPr>
      <w:r w:rsidRPr="00535A3F">
        <w:rPr>
          <w:rFonts w:asciiTheme="majorHAnsi" w:hAnsiTheme="majorHAnsi" w:cstheme="majorHAnsi"/>
        </w:rPr>
        <w:t xml:space="preserve">Cỡ mẫu là </w:t>
      </w:r>
      <w:r w:rsidRPr="00535A3F">
        <w:rPr>
          <w:rFonts w:asciiTheme="majorHAnsi" w:hAnsiTheme="majorHAnsi" w:cstheme="majorHAnsi"/>
          <w:position w:val="-6"/>
          <w:lang w:val="en-US"/>
        </w:rPr>
        <w:object w:dxaOrig="2760" w:dyaOrig="274" w14:anchorId="579866B2">
          <v:shape id="_x0000_i3513" type="#_x0000_t75" style="width:137.75pt;height:13.6pt" o:ole="">
            <v:imagedata r:id="rId4868" o:title=""/>
          </v:shape>
          <o:OLEObject Type="Embed" ProgID="Equation.DSMT4" ShapeID="_x0000_i3513" DrawAspect="Content" ObjectID="_1804456207" r:id="rId4869"/>
        </w:object>
      </w:r>
      <w:r w:rsidRPr="00535A3F">
        <w:rPr>
          <w:rFonts w:asciiTheme="majorHAnsi" w:hAnsiTheme="majorHAnsi" w:cstheme="majorHAnsi"/>
        </w:rPr>
        <w:t>.</w:t>
      </w:r>
    </w:p>
    <w:p w14:paraId="2F41C3EF" w14:textId="77777777" w:rsidR="00FA0179" w:rsidRPr="00535A3F" w:rsidRDefault="00FA0179" w:rsidP="00FA0179">
      <w:pPr>
        <w:spacing w:line="276" w:lineRule="auto"/>
        <w:ind w:left="992"/>
        <w:rPr>
          <w:rFonts w:asciiTheme="majorHAnsi" w:hAnsiTheme="majorHAnsi" w:cstheme="majorHAnsi"/>
        </w:rPr>
      </w:pPr>
      <w:r w:rsidRPr="00535A3F">
        <w:rPr>
          <w:rFonts w:asciiTheme="majorHAnsi" w:hAnsiTheme="majorHAnsi" w:cstheme="majorHAnsi"/>
        </w:rPr>
        <w:t xml:space="preserve">Ta có: </w:t>
      </w:r>
      <w:r w:rsidRPr="00535A3F">
        <w:rPr>
          <w:rFonts w:asciiTheme="majorHAnsi" w:hAnsiTheme="majorHAnsi" w:cstheme="majorHAnsi"/>
          <w:position w:val="-24"/>
          <w:lang w:val="en-US"/>
        </w:rPr>
        <w:object w:dxaOrig="677" w:dyaOrig="634" w14:anchorId="0CA89063">
          <v:shape id="_x0000_i3514" type="#_x0000_t75" style="width:34pt;height:31.75pt" o:ole="">
            <v:imagedata r:id="rId4870" o:title=""/>
          </v:shape>
          <o:OLEObject Type="Embed" ProgID="Equation.DSMT4" ShapeID="_x0000_i3514" DrawAspect="Content" ObjectID="_1804456208" r:id="rId4871"/>
        </w:object>
      </w:r>
      <w:r w:rsidRPr="00535A3F">
        <w:rPr>
          <w:rFonts w:asciiTheme="majorHAnsi" w:hAnsiTheme="majorHAnsi" w:cstheme="majorHAnsi"/>
        </w:rPr>
        <w:t>.</w:t>
      </w:r>
    </w:p>
    <w:p w14:paraId="090678AD" w14:textId="77777777" w:rsidR="00FA0179" w:rsidRPr="00535A3F" w:rsidRDefault="00FA0179" w:rsidP="00FA0179">
      <w:pPr>
        <w:spacing w:line="276" w:lineRule="auto"/>
        <w:ind w:left="992"/>
        <w:rPr>
          <w:rFonts w:asciiTheme="majorHAnsi" w:hAnsiTheme="majorHAnsi" w:cstheme="majorHAnsi"/>
        </w:rPr>
      </w:pPr>
      <w:r w:rsidRPr="00535A3F">
        <w:rPr>
          <w:rFonts w:asciiTheme="majorHAnsi" w:hAnsiTheme="majorHAnsi" w:cstheme="majorHAnsi"/>
        </w:rPr>
        <w:t xml:space="preserve">Mà </w:t>
      </w:r>
      <w:r w:rsidRPr="00535A3F">
        <w:rPr>
          <w:rFonts w:asciiTheme="majorHAnsi" w:hAnsiTheme="majorHAnsi" w:cstheme="majorHAnsi"/>
          <w:position w:val="-12"/>
          <w:lang w:val="en-US"/>
        </w:rPr>
        <w:object w:dxaOrig="2280" w:dyaOrig="360" w14:anchorId="39B7D1A6">
          <v:shape id="_x0000_i3515" type="#_x0000_t75" style="width:113.95pt;height:18.15pt" o:ole="">
            <v:imagedata r:id="rId4872" o:title=""/>
          </v:shape>
          <o:OLEObject Type="Embed" ProgID="Equation.DSMT4" ShapeID="_x0000_i3515" DrawAspect="Content" ObjectID="_1804456209" r:id="rId4873"/>
        </w:object>
      </w:r>
      <w:r w:rsidRPr="00535A3F">
        <w:rPr>
          <w:rFonts w:asciiTheme="majorHAnsi" w:hAnsiTheme="majorHAnsi" w:cstheme="majorHAnsi"/>
        </w:rPr>
        <w:t>. Suy ra nhóm 4 là nhóm đầu tiên có tần số tích lũy lớn hơn hoặc bằng 30.</w:t>
      </w:r>
    </w:p>
    <w:p w14:paraId="585037F3" w14:textId="77777777" w:rsidR="00FA0179" w:rsidRPr="00535A3F" w:rsidRDefault="00FA0179" w:rsidP="00FA0179">
      <w:pPr>
        <w:spacing w:line="276" w:lineRule="auto"/>
        <w:ind w:left="992"/>
        <w:rPr>
          <w:rFonts w:asciiTheme="majorHAnsi" w:hAnsiTheme="majorHAnsi" w:cstheme="majorHAnsi"/>
        </w:rPr>
      </w:pPr>
      <w:r w:rsidRPr="00535A3F">
        <w:rPr>
          <w:rFonts w:asciiTheme="majorHAnsi" w:hAnsiTheme="majorHAnsi" w:cstheme="majorHAnsi"/>
        </w:rPr>
        <w:t xml:space="preserve">Xét nhóm 4 là nhóm </w:t>
      </w:r>
      <w:r w:rsidRPr="00535A3F">
        <w:rPr>
          <w:rFonts w:asciiTheme="majorHAnsi" w:eastAsia="Calibri" w:hAnsiTheme="majorHAnsi" w:cstheme="majorHAnsi"/>
          <w:bCs/>
          <w:position w:val="-14"/>
          <w:lang w:val="en-US"/>
        </w:rPr>
        <w:object w:dxaOrig="814" w:dyaOrig="369" w14:anchorId="5BF2A32C">
          <v:shape id="_x0000_i3516" type="#_x0000_t75" style="width:40.25pt;height:18.7pt" o:ole="">
            <v:imagedata r:id="rId4874" o:title=""/>
          </v:shape>
          <o:OLEObject Type="Embed" ProgID="Equation.DSMT4" ShapeID="_x0000_i3516" DrawAspect="Content" ObjectID="_1804456210" r:id="rId4875"/>
        </w:object>
      </w:r>
      <w:r w:rsidRPr="00535A3F">
        <w:rPr>
          <w:rFonts w:asciiTheme="majorHAnsi" w:eastAsia="Calibri" w:hAnsiTheme="majorHAnsi" w:cstheme="majorHAnsi"/>
          <w:bCs/>
        </w:rPr>
        <w:t xml:space="preserve"> có</w:t>
      </w:r>
      <w:r w:rsidRPr="00535A3F">
        <w:rPr>
          <w:rFonts w:asciiTheme="majorHAnsi" w:hAnsiTheme="majorHAnsi" w:cstheme="majorHAnsi"/>
        </w:rPr>
        <w:t xml:space="preserve"> </w:t>
      </w:r>
      <w:r w:rsidRPr="00535A3F">
        <w:rPr>
          <w:rFonts w:asciiTheme="majorHAnsi" w:hAnsiTheme="majorHAnsi" w:cstheme="majorHAnsi"/>
          <w:position w:val="-10"/>
          <w:lang w:val="en-US"/>
        </w:rPr>
        <w:object w:dxaOrig="720" w:dyaOrig="326" w14:anchorId="066AAEF9">
          <v:shape id="_x0000_i3517" type="#_x0000_t75" style="width:36.3pt;height:16.45pt" o:ole="">
            <v:imagedata r:id="rId4876" o:title=""/>
          </v:shape>
          <o:OLEObject Type="Embed" ProgID="Equation.DSMT4" ShapeID="_x0000_i3517" DrawAspect="Content" ObjectID="_1804456211" r:id="rId4877"/>
        </w:object>
      </w:r>
      <w:r w:rsidRPr="00535A3F">
        <w:rPr>
          <w:rFonts w:asciiTheme="majorHAnsi" w:hAnsiTheme="majorHAnsi" w:cstheme="majorHAnsi"/>
          <w:position w:val="-6"/>
          <w:lang w:val="en-US"/>
        </w:rPr>
        <w:object w:dxaOrig="566" w:dyaOrig="274" w14:anchorId="45C72DB8">
          <v:shape id="_x0000_i3518" type="#_x0000_t75" style="width:28.35pt;height:13.6pt" o:ole="">
            <v:imagedata r:id="rId4878" o:title=""/>
          </v:shape>
          <o:OLEObject Type="Embed" ProgID="Equation.DSMT4" ShapeID="_x0000_i3518" DrawAspect="Content" ObjectID="_1804456212" r:id="rId4879"/>
        </w:object>
      </w:r>
      <w:r w:rsidRPr="00535A3F">
        <w:rPr>
          <w:rFonts w:asciiTheme="majorHAnsi" w:hAnsiTheme="majorHAnsi" w:cstheme="majorHAnsi"/>
        </w:rPr>
        <w:t xml:space="preserve">, </w:t>
      </w:r>
      <w:r w:rsidRPr="00535A3F">
        <w:rPr>
          <w:rFonts w:asciiTheme="majorHAnsi" w:hAnsiTheme="majorHAnsi" w:cstheme="majorHAnsi"/>
          <w:position w:val="-12"/>
          <w:lang w:val="en-US"/>
        </w:rPr>
        <w:object w:dxaOrig="763" w:dyaOrig="360" w14:anchorId="0531CC95">
          <v:shape id="_x0000_i3519" type="#_x0000_t75" style="width:38pt;height:18.15pt" o:ole="">
            <v:imagedata r:id="rId4880" o:title=""/>
          </v:shape>
          <o:OLEObject Type="Embed" ProgID="Equation.DSMT4" ShapeID="_x0000_i3519" DrawAspect="Content" ObjectID="_1804456213" r:id="rId4881"/>
        </w:object>
      </w:r>
      <w:r w:rsidRPr="00535A3F">
        <w:rPr>
          <w:rFonts w:asciiTheme="majorHAnsi" w:hAnsiTheme="majorHAnsi" w:cstheme="majorHAnsi"/>
        </w:rPr>
        <w:t xml:space="preserve">; và nhóm 3 có </w:t>
      </w:r>
      <w:r w:rsidRPr="00535A3F">
        <w:rPr>
          <w:rFonts w:asciiTheme="majorHAnsi" w:eastAsiaTheme="minorHAnsi" w:hAnsiTheme="majorHAnsi" w:cstheme="majorHAnsi"/>
          <w:position w:val="-12"/>
          <w:lang w:val="en-US"/>
        </w:rPr>
        <w:object w:dxaOrig="831" w:dyaOrig="360" w14:anchorId="62821059">
          <v:shape id="_x0000_i3520" type="#_x0000_t75" style="width:41.4pt;height:18.15pt" o:ole="">
            <v:imagedata r:id="rId4882" o:title=""/>
          </v:shape>
          <o:OLEObject Type="Embed" ProgID="Equation.DSMT4" ShapeID="_x0000_i3520" DrawAspect="Content" ObjectID="_1804456214" r:id="rId4883"/>
        </w:object>
      </w:r>
      <w:r w:rsidRPr="00535A3F">
        <w:rPr>
          <w:rFonts w:asciiTheme="majorHAnsi" w:hAnsiTheme="majorHAnsi" w:cstheme="majorHAnsi"/>
        </w:rPr>
        <w:t>.</w:t>
      </w:r>
    </w:p>
    <w:p w14:paraId="187F3A79" w14:textId="77777777" w:rsidR="00FA0179" w:rsidRPr="00535A3F" w:rsidRDefault="00FA0179" w:rsidP="00FA0179">
      <w:pPr>
        <w:spacing w:line="276" w:lineRule="auto"/>
        <w:ind w:left="992"/>
        <w:rPr>
          <w:rFonts w:asciiTheme="majorHAnsi" w:hAnsiTheme="majorHAnsi" w:cstheme="majorHAnsi"/>
        </w:rPr>
      </w:pPr>
      <w:r w:rsidRPr="00535A3F">
        <w:rPr>
          <w:rFonts w:asciiTheme="majorHAnsi" w:hAnsiTheme="majorHAnsi" w:cstheme="majorHAnsi"/>
        </w:rPr>
        <w:t>Vậy trung vị của mẫu số liệu là:</w:t>
      </w:r>
    </w:p>
    <w:p w14:paraId="63F2FB96" w14:textId="77777777" w:rsidR="00FA0179" w:rsidRPr="00535A3F" w:rsidRDefault="00FA0179" w:rsidP="00FA0179">
      <w:pPr>
        <w:spacing w:line="276" w:lineRule="auto"/>
        <w:ind w:left="992"/>
        <w:rPr>
          <w:rFonts w:asciiTheme="majorHAnsi" w:hAnsiTheme="majorHAnsi" w:cstheme="majorHAnsi"/>
        </w:rPr>
      </w:pPr>
      <w:r w:rsidRPr="00535A3F">
        <w:rPr>
          <w:rFonts w:asciiTheme="majorHAnsi" w:hAnsiTheme="majorHAnsi" w:cstheme="majorHAnsi"/>
          <w:position w:val="-24"/>
          <w:lang w:val="en-US"/>
        </w:rPr>
        <w:object w:dxaOrig="1989" w:dyaOrig="634" w14:anchorId="32BA0438">
          <v:shape id="_x0000_i3521" type="#_x0000_t75" style="width:99.8pt;height:31.75pt" o:ole="">
            <v:imagedata r:id="rId4884" o:title=""/>
          </v:shape>
          <o:OLEObject Type="Embed" ProgID="Equation.DSMT4" ShapeID="_x0000_i3521" DrawAspect="Content" ObjectID="_1804456215" r:id="rId4885"/>
        </w:object>
      </w:r>
      <w:r w:rsidRPr="00535A3F">
        <w:rPr>
          <w:rFonts w:asciiTheme="majorHAnsi" w:hAnsiTheme="majorHAnsi" w:cstheme="majorHAnsi"/>
          <w:position w:val="-10"/>
          <w:lang w:val="en-US"/>
        </w:rPr>
        <w:object w:dxaOrig="814" w:dyaOrig="326" w14:anchorId="2540A2AD">
          <v:shape id="_x0000_i3522" type="#_x0000_t75" style="width:40.25pt;height:16.45pt" o:ole="">
            <v:imagedata r:id="rId4886" o:title=""/>
          </v:shape>
          <o:OLEObject Type="Embed" ProgID="Equation.DSMT4" ShapeID="_x0000_i3522" DrawAspect="Content" ObjectID="_1804456216" r:id="rId4887"/>
        </w:object>
      </w:r>
      <w:r w:rsidRPr="00535A3F">
        <w:rPr>
          <w:rFonts w:asciiTheme="majorHAnsi" w:hAnsiTheme="majorHAnsi" w:cstheme="majorHAnsi"/>
        </w:rPr>
        <w:t>.</w:t>
      </w:r>
    </w:p>
    <w:p w14:paraId="7BAA9C34" w14:textId="77777777" w:rsidR="00FA0179" w:rsidRPr="00535A3F" w:rsidRDefault="00FA0179" w:rsidP="00FA0179">
      <w:pPr>
        <w:tabs>
          <w:tab w:val="left" w:pos="992"/>
        </w:tabs>
        <w:spacing w:before="120" w:line="276" w:lineRule="auto"/>
        <w:ind w:left="992" w:hanging="992"/>
        <w:jc w:val="both"/>
        <w:rPr>
          <w:rFonts w:asciiTheme="majorHAnsi" w:eastAsia="Arial" w:hAnsiTheme="majorHAnsi" w:cstheme="majorHAnsi"/>
        </w:rPr>
      </w:pPr>
      <w:r w:rsidRPr="00535A3F">
        <w:rPr>
          <w:rFonts w:asciiTheme="majorHAnsi" w:eastAsia="Arial" w:hAnsiTheme="majorHAnsi" w:cstheme="majorHAnsi"/>
          <w:b/>
          <w:lang w:eastAsia="en-US"/>
        </w:rPr>
        <w:t>Câu 12:</w:t>
      </w:r>
      <w:r w:rsidRPr="00535A3F">
        <w:rPr>
          <w:rFonts w:asciiTheme="majorHAnsi" w:eastAsia="Arial" w:hAnsiTheme="majorHAnsi" w:cstheme="majorHAnsi"/>
          <w:b/>
          <w:lang w:eastAsia="en-US"/>
        </w:rPr>
        <w:tab/>
      </w:r>
      <w:r w:rsidRPr="00535A3F">
        <w:rPr>
          <w:rFonts w:asciiTheme="majorHAnsi" w:eastAsia="Arial" w:hAnsiTheme="majorHAnsi" w:cstheme="majorHAnsi"/>
        </w:rPr>
        <w:t xml:space="preserve">Cho mẫu số liệu ghép nhóm về chiều cao của </w:t>
      </w:r>
      <w:r w:rsidRPr="00535A3F">
        <w:rPr>
          <w:rFonts w:asciiTheme="majorHAnsi" w:eastAsiaTheme="minorHAnsi" w:hAnsiTheme="majorHAnsi" w:cstheme="majorHAnsi"/>
          <w:position w:val="-6"/>
        </w:rPr>
        <w:object w:dxaOrig="317" w:dyaOrig="274" w14:anchorId="3BAD8184">
          <v:shape id="_x0000_i3523" type="#_x0000_t75" style="width:15.85pt;height:13.6pt" o:ole="">
            <v:imagedata r:id="rId4476" o:title=""/>
          </v:shape>
          <o:OLEObject Type="Embed" ProgID="Equation.DSMT4" ShapeID="_x0000_i3523" DrawAspect="Content" ObjectID="_1804456217" r:id="rId4888"/>
        </w:object>
      </w:r>
      <w:r w:rsidRPr="00535A3F">
        <w:rPr>
          <w:rFonts w:asciiTheme="majorHAnsi" w:eastAsia="Arial" w:hAnsiTheme="majorHAnsi" w:cstheme="majorHAnsi"/>
        </w:rPr>
        <w:t xml:space="preserve"> cây dừa giống như sau:</w:t>
      </w:r>
    </w:p>
    <w:p w14:paraId="5B377A9D" w14:textId="5593B147" w:rsidR="00FA0179" w:rsidRPr="00535A3F" w:rsidRDefault="00FA0179" w:rsidP="00FA0179">
      <w:pPr>
        <w:spacing w:before="120" w:line="276" w:lineRule="auto"/>
        <w:ind w:left="992"/>
        <w:jc w:val="center"/>
        <w:rPr>
          <w:rFonts w:asciiTheme="majorHAnsi" w:eastAsia="Arial" w:hAnsiTheme="majorHAnsi" w:cstheme="majorHAnsi"/>
          <w:b/>
        </w:rPr>
      </w:pPr>
      <w:r w:rsidRPr="00535A3F">
        <w:rPr>
          <w:rFonts w:asciiTheme="majorHAnsi" w:eastAsia="Arial" w:hAnsiTheme="majorHAnsi" w:cstheme="majorHAnsi"/>
          <w:b/>
          <w:noProof/>
          <w:lang w:val="en-US" w:eastAsia="en-US"/>
        </w:rPr>
        <w:drawing>
          <wp:inline distT="0" distB="0" distL="0" distR="0" wp14:anchorId="0A4E876A" wp14:editId="2987B0BB">
            <wp:extent cx="4768215" cy="61531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78">
                      <a:extLst>
                        <a:ext uri="{28A0092B-C50C-407E-A947-70E740481C1C}">
                          <a14:useLocalDpi xmlns:a14="http://schemas.microsoft.com/office/drawing/2010/main" val="0"/>
                        </a:ext>
                      </a:extLst>
                    </a:blip>
                    <a:srcRect/>
                    <a:stretch>
                      <a:fillRect/>
                    </a:stretch>
                  </pic:blipFill>
                  <pic:spPr bwMode="auto">
                    <a:xfrm>
                      <a:off x="0" y="0"/>
                      <a:ext cx="4768215" cy="615315"/>
                    </a:xfrm>
                    <a:prstGeom prst="rect">
                      <a:avLst/>
                    </a:prstGeom>
                    <a:noFill/>
                    <a:ln>
                      <a:noFill/>
                    </a:ln>
                  </pic:spPr>
                </pic:pic>
              </a:graphicData>
            </a:graphic>
          </wp:inline>
        </w:drawing>
      </w:r>
    </w:p>
    <w:p w14:paraId="7A67BF75" w14:textId="77777777" w:rsidR="00FA0179" w:rsidRPr="00535A3F" w:rsidRDefault="00FA0179" w:rsidP="00FA0179">
      <w:pPr>
        <w:spacing w:before="120" w:line="276" w:lineRule="auto"/>
        <w:ind w:left="992" w:firstLine="1"/>
        <w:jc w:val="both"/>
        <w:rPr>
          <w:rFonts w:asciiTheme="majorHAnsi" w:eastAsia="Arial" w:hAnsiTheme="majorHAnsi" w:cstheme="majorHAnsi"/>
        </w:rPr>
      </w:pPr>
      <w:r w:rsidRPr="00535A3F">
        <w:rPr>
          <w:rFonts w:asciiTheme="majorHAnsi" w:eastAsia="Arial" w:hAnsiTheme="majorHAnsi" w:cstheme="majorHAnsi"/>
        </w:rPr>
        <w:t>Trung vị của mẫu số liệu ghép nhóm này là</w:t>
      </w:r>
    </w:p>
    <w:p w14:paraId="7928F751" w14:textId="77777777" w:rsidR="00FA0179" w:rsidRPr="00535A3F" w:rsidRDefault="00FA0179" w:rsidP="00FA0179">
      <w:pPr>
        <w:tabs>
          <w:tab w:val="left" w:pos="3402"/>
          <w:tab w:val="left" w:pos="5669"/>
          <w:tab w:val="left" w:pos="7937"/>
        </w:tabs>
        <w:spacing w:line="276" w:lineRule="auto"/>
        <w:ind w:left="992"/>
        <w:jc w:val="both"/>
        <w:rPr>
          <w:rFonts w:asciiTheme="majorHAnsi" w:eastAsia="Arial" w:hAnsiTheme="majorHAnsi" w:cstheme="majorHAnsi"/>
        </w:rPr>
      </w:pPr>
      <w:r w:rsidRPr="00535A3F">
        <w:rPr>
          <w:rFonts w:asciiTheme="majorHAnsi" w:eastAsia="Arial" w:hAnsiTheme="majorHAnsi" w:cstheme="majorHAnsi"/>
          <w:b/>
        </w:rPr>
        <w:t xml:space="preserve">A. </w:t>
      </w:r>
      <w:r w:rsidRPr="00535A3F">
        <w:rPr>
          <w:rFonts w:asciiTheme="majorHAnsi" w:eastAsia="Arial" w:hAnsiTheme="majorHAnsi" w:cstheme="majorHAnsi"/>
          <w:position w:val="-24"/>
        </w:rPr>
        <w:object w:dxaOrig="1003" w:dyaOrig="634" w14:anchorId="01AD948D">
          <v:shape id="_x0000_i3524" type="#_x0000_t75" style="width:50.45pt;height:31.75pt" o:ole="">
            <v:imagedata r:id="rId4479" o:title=""/>
          </v:shape>
          <o:OLEObject Type="Embed" ProgID="Equation.DSMT4" ShapeID="_x0000_i3524" DrawAspect="Content" ObjectID="_1804456218" r:id="rId4889"/>
        </w:object>
      </w:r>
      <w:r w:rsidRPr="00535A3F">
        <w:rPr>
          <w:rFonts w:asciiTheme="majorHAnsi" w:eastAsia="Arial" w:hAnsiTheme="majorHAnsi" w:cstheme="majorHAnsi"/>
        </w:rPr>
        <w:t>.</w:t>
      </w:r>
      <w:r w:rsidRPr="00535A3F">
        <w:rPr>
          <w:rFonts w:asciiTheme="majorHAnsi" w:eastAsia="Arial" w:hAnsiTheme="majorHAnsi" w:cstheme="majorHAnsi"/>
          <w:b/>
        </w:rPr>
        <w:tab/>
        <w:t xml:space="preserve">B. </w:t>
      </w:r>
      <w:r w:rsidRPr="00535A3F">
        <w:rPr>
          <w:rFonts w:asciiTheme="majorHAnsi" w:eastAsia="Arial" w:hAnsiTheme="majorHAnsi" w:cstheme="majorHAnsi"/>
          <w:position w:val="-24"/>
        </w:rPr>
        <w:object w:dxaOrig="1003" w:dyaOrig="634" w14:anchorId="7B288AAF">
          <v:shape id="_x0000_i3525" type="#_x0000_t75" style="width:50.45pt;height:31.75pt" o:ole="">
            <v:imagedata r:id="rId4481" o:title=""/>
          </v:shape>
          <o:OLEObject Type="Embed" ProgID="Equation.DSMT4" ShapeID="_x0000_i3525" DrawAspect="Content" ObjectID="_1804456219" r:id="rId4890"/>
        </w:object>
      </w:r>
      <w:r w:rsidRPr="00535A3F">
        <w:rPr>
          <w:rFonts w:asciiTheme="majorHAnsi" w:eastAsia="Arial" w:hAnsiTheme="majorHAnsi" w:cstheme="majorHAnsi"/>
        </w:rPr>
        <w:t>.</w:t>
      </w:r>
      <w:r w:rsidRPr="00535A3F">
        <w:rPr>
          <w:rFonts w:asciiTheme="majorHAnsi" w:eastAsia="Arial" w:hAnsiTheme="majorHAnsi" w:cstheme="majorHAnsi"/>
          <w:b/>
        </w:rPr>
        <w:tab/>
      </w:r>
      <w:r w:rsidRPr="00535A3F">
        <w:rPr>
          <w:rFonts w:asciiTheme="majorHAnsi" w:hAnsiTheme="majorHAnsi" w:cstheme="majorHAnsi"/>
          <w:b/>
          <w:u w:val="single"/>
        </w:rPr>
        <w:t>C</w:t>
      </w:r>
      <w:r w:rsidRPr="00535A3F">
        <w:rPr>
          <w:rFonts w:asciiTheme="majorHAnsi" w:hAnsiTheme="majorHAnsi" w:cstheme="majorHAnsi"/>
          <w:b/>
        </w:rPr>
        <w:t xml:space="preserve">. </w:t>
      </w:r>
      <w:r w:rsidRPr="00535A3F">
        <w:rPr>
          <w:rFonts w:asciiTheme="majorHAnsi" w:hAnsiTheme="majorHAnsi" w:cstheme="majorHAnsi"/>
          <w:b/>
          <w:position w:val="-24"/>
          <w:highlight w:val="green"/>
          <w:lang w:val="en-US"/>
        </w:rPr>
        <w:object w:dxaOrig="1003" w:dyaOrig="634" w14:anchorId="5D5D54E2">
          <v:shape id="_x0000_i3526" type="#_x0000_t75" style="width:50.45pt;height:31.75pt" o:ole="">
            <v:imagedata r:id="rId4483" o:title=""/>
          </v:shape>
          <o:OLEObject Type="Embed" ProgID="Equation.DSMT4" ShapeID="_x0000_i3526" DrawAspect="Content" ObjectID="_1804456220" r:id="rId4891"/>
        </w:object>
      </w:r>
      <w:r w:rsidRPr="00535A3F">
        <w:rPr>
          <w:rFonts w:asciiTheme="majorHAnsi" w:hAnsiTheme="majorHAnsi" w:cstheme="majorHAnsi"/>
          <w:b/>
          <w:highlight w:val="green"/>
        </w:rPr>
        <w:t>.</w:t>
      </w:r>
      <w:r w:rsidRPr="00535A3F">
        <w:rPr>
          <w:rFonts w:asciiTheme="majorHAnsi" w:eastAsia="Arial" w:hAnsiTheme="majorHAnsi" w:cstheme="majorHAnsi"/>
          <w:b/>
        </w:rPr>
        <w:tab/>
        <w:t xml:space="preserve">D. </w:t>
      </w:r>
      <w:r w:rsidRPr="00535A3F">
        <w:rPr>
          <w:rFonts w:asciiTheme="majorHAnsi" w:eastAsia="Arial" w:hAnsiTheme="majorHAnsi" w:cstheme="majorHAnsi"/>
          <w:position w:val="-24"/>
        </w:rPr>
        <w:object w:dxaOrig="1003" w:dyaOrig="634" w14:anchorId="608E55DD">
          <v:shape id="_x0000_i3527" type="#_x0000_t75" style="width:50.45pt;height:31.75pt" o:ole="">
            <v:imagedata r:id="rId4485" o:title=""/>
          </v:shape>
          <o:OLEObject Type="Embed" ProgID="Equation.DSMT4" ShapeID="_x0000_i3527" DrawAspect="Content" ObjectID="_1804456221" r:id="rId4892"/>
        </w:object>
      </w:r>
      <w:r w:rsidRPr="00535A3F">
        <w:rPr>
          <w:rFonts w:asciiTheme="majorHAnsi" w:eastAsia="Arial" w:hAnsiTheme="majorHAnsi" w:cstheme="majorHAnsi"/>
        </w:rPr>
        <w:t>.</w:t>
      </w:r>
    </w:p>
    <w:p w14:paraId="33A4DC88" w14:textId="77777777" w:rsidR="00FA0179" w:rsidRPr="00535A3F" w:rsidRDefault="00FA0179" w:rsidP="00FA0179">
      <w:pPr>
        <w:spacing w:line="276" w:lineRule="auto"/>
        <w:ind w:left="992"/>
        <w:jc w:val="center"/>
        <w:rPr>
          <w:rFonts w:asciiTheme="majorHAnsi" w:eastAsiaTheme="minorHAnsi" w:hAnsiTheme="majorHAnsi" w:cstheme="majorHAnsi"/>
          <w:b/>
          <w:i/>
        </w:rPr>
      </w:pPr>
      <w:r w:rsidRPr="00535A3F">
        <w:rPr>
          <w:rFonts w:asciiTheme="majorHAnsi" w:hAnsiTheme="majorHAnsi" w:cstheme="majorHAnsi"/>
          <w:b/>
        </w:rPr>
        <w:t>Lời giải</w:t>
      </w:r>
    </w:p>
    <w:p w14:paraId="56AD1BDB" w14:textId="77777777" w:rsidR="00FA0179" w:rsidRPr="00535A3F" w:rsidRDefault="00FA0179" w:rsidP="00FA0179">
      <w:pPr>
        <w:spacing w:line="276" w:lineRule="auto"/>
        <w:ind w:left="992" w:firstLine="1"/>
        <w:jc w:val="both"/>
        <w:rPr>
          <w:rFonts w:asciiTheme="majorHAnsi" w:eastAsia="Arial" w:hAnsiTheme="majorHAnsi" w:cstheme="majorHAnsi"/>
        </w:rPr>
      </w:pPr>
      <w:r w:rsidRPr="00535A3F">
        <w:rPr>
          <w:rFonts w:asciiTheme="majorHAnsi" w:eastAsia="Arial" w:hAnsiTheme="majorHAnsi" w:cstheme="majorHAnsi"/>
        </w:rPr>
        <w:t xml:space="preserve">Cỡ mẫu: </w:t>
      </w:r>
      <w:r w:rsidRPr="00535A3F">
        <w:rPr>
          <w:rFonts w:asciiTheme="majorHAnsi" w:eastAsia="Arial" w:hAnsiTheme="majorHAnsi" w:cstheme="majorHAnsi"/>
          <w:position w:val="-6"/>
        </w:rPr>
        <w:object w:dxaOrig="2349" w:dyaOrig="274" w14:anchorId="4F80F17A">
          <v:shape id="_x0000_i3528" type="#_x0000_t75" style="width:117.9pt;height:13.6pt" o:ole="">
            <v:imagedata r:id="rId4893" o:title=""/>
          </v:shape>
          <o:OLEObject Type="Embed" ProgID="Equation.DSMT4" ShapeID="_x0000_i3528" DrawAspect="Content" ObjectID="_1804456222" r:id="rId4894"/>
        </w:object>
      </w:r>
      <w:r w:rsidRPr="00535A3F">
        <w:rPr>
          <w:rFonts w:asciiTheme="majorHAnsi" w:eastAsia="Arial" w:hAnsiTheme="majorHAnsi" w:cstheme="majorHAnsi"/>
        </w:rPr>
        <w:t>.</w:t>
      </w:r>
    </w:p>
    <w:p w14:paraId="4A128137" w14:textId="77777777" w:rsidR="00FA0179" w:rsidRPr="00535A3F" w:rsidRDefault="00FA0179" w:rsidP="00FA0179">
      <w:pPr>
        <w:spacing w:line="276" w:lineRule="auto"/>
        <w:ind w:left="992" w:firstLine="1"/>
        <w:jc w:val="both"/>
        <w:rPr>
          <w:rFonts w:asciiTheme="majorHAnsi" w:eastAsia="Arial" w:hAnsiTheme="majorHAnsi" w:cstheme="majorHAnsi"/>
        </w:rPr>
      </w:pPr>
      <w:r w:rsidRPr="00535A3F">
        <w:rPr>
          <w:rFonts w:asciiTheme="majorHAnsi" w:eastAsia="Arial" w:hAnsiTheme="majorHAnsi" w:cstheme="majorHAnsi"/>
        </w:rPr>
        <w:t xml:space="preserve">Giả sử </w:t>
      </w:r>
      <w:r w:rsidRPr="00535A3F">
        <w:rPr>
          <w:rFonts w:asciiTheme="majorHAnsi" w:eastAsia="Arial" w:hAnsiTheme="majorHAnsi" w:cstheme="majorHAnsi"/>
          <w:position w:val="-12"/>
        </w:rPr>
        <w:object w:dxaOrig="1174" w:dyaOrig="360" w14:anchorId="20BCA845">
          <v:shape id="_x0000_i3529" type="#_x0000_t75" style="width:58.4pt;height:18.15pt" o:ole="">
            <v:imagedata r:id="rId4895" o:title=""/>
          </v:shape>
          <o:OLEObject Type="Embed" ProgID="Equation.DSMT4" ShapeID="_x0000_i3529" DrawAspect="Content" ObjectID="_1804456223" r:id="rId4896"/>
        </w:object>
      </w:r>
      <w:r w:rsidRPr="00535A3F">
        <w:rPr>
          <w:rFonts w:asciiTheme="majorHAnsi" w:eastAsia="Arial" w:hAnsiTheme="majorHAnsi" w:cstheme="majorHAnsi"/>
        </w:rPr>
        <w:t xml:space="preserve"> là chiều cao của 25 cây dừa giống được sắp xếp theo thứ tự không giảm. Khi đó, trung vị là </w:t>
      </w:r>
      <w:r w:rsidRPr="00535A3F">
        <w:rPr>
          <w:rFonts w:asciiTheme="majorHAnsi" w:eastAsia="Arial" w:hAnsiTheme="majorHAnsi" w:cstheme="majorHAnsi"/>
          <w:position w:val="-12"/>
        </w:rPr>
        <w:object w:dxaOrig="317" w:dyaOrig="360" w14:anchorId="00901578">
          <v:shape id="_x0000_i3530" type="#_x0000_t75" style="width:15.85pt;height:18.15pt" o:ole="">
            <v:imagedata r:id="rId4897" o:title=""/>
          </v:shape>
          <o:OLEObject Type="Embed" ProgID="Equation.DSMT4" ShapeID="_x0000_i3530" DrawAspect="Content" ObjectID="_1804456224" r:id="rId4898"/>
        </w:object>
      </w:r>
      <w:r w:rsidRPr="00535A3F">
        <w:rPr>
          <w:rFonts w:asciiTheme="majorHAnsi" w:eastAsia="Arial" w:hAnsiTheme="majorHAnsi" w:cstheme="majorHAnsi"/>
        </w:rPr>
        <w:t xml:space="preserve">. Do </w:t>
      </w:r>
      <w:r w:rsidRPr="00535A3F">
        <w:rPr>
          <w:rFonts w:asciiTheme="majorHAnsi" w:eastAsia="Arial" w:hAnsiTheme="majorHAnsi" w:cstheme="majorHAnsi"/>
          <w:position w:val="-12"/>
        </w:rPr>
        <w:object w:dxaOrig="317" w:dyaOrig="360" w14:anchorId="32944B20">
          <v:shape id="_x0000_i3531" type="#_x0000_t75" style="width:15.85pt;height:18.15pt" o:ole="">
            <v:imagedata r:id="rId4897" o:title=""/>
          </v:shape>
          <o:OLEObject Type="Embed" ProgID="Equation.DSMT4" ShapeID="_x0000_i3531" DrawAspect="Content" ObjectID="_1804456225" r:id="rId4899"/>
        </w:object>
      </w:r>
      <w:r w:rsidRPr="00535A3F">
        <w:rPr>
          <w:rFonts w:asciiTheme="majorHAnsi" w:eastAsia="Arial" w:hAnsiTheme="majorHAnsi" w:cstheme="majorHAnsi"/>
        </w:rPr>
        <w:t xml:space="preserve"> thuộc nhóm </w:t>
      </w:r>
      <w:r w:rsidRPr="00535A3F">
        <w:rPr>
          <w:rFonts w:asciiTheme="majorHAnsi" w:eastAsia="Arial" w:hAnsiTheme="majorHAnsi" w:cstheme="majorHAnsi"/>
          <w:position w:val="-14"/>
        </w:rPr>
        <w:object w:dxaOrig="797" w:dyaOrig="403" w14:anchorId="7E12DCBE">
          <v:shape id="_x0000_i3532" type="#_x0000_t75" style="width:39.7pt;height:20.4pt" o:ole="">
            <v:imagedata r:id="rId4900" o:title=""/>
          </v:shape>
          <o:OLEObject Type="Embed" ProgID="Equation.DSMT4" ShapeID="_x0000_i3532" DrawAspect="Content" ObjectID="_1804456226" r:id="rId4901"/>
        </w:object>
      </w:r>
      <w:r w:rsidRPr="00535A3F">
        <w:rPr>
          <w:rFonts w:asciiTheme="majorHAnsi" w:eastAsia="Arial" w:hAnsiTheme="majorHAnsi" w:cstheme="majorHAnsi"/>
        </w:rPr>
        <w:t xml:space="preserve"> nên nhóm này chứa trung vị. Do đó:</w:t>
      </w:r>
    </w:p>
    <w:p w14:paraId="42F400F5" w14:textId="77777777" w:rsidR="00FA0179" w:rsidRPr="00535A3F" w:rsidRDefault="00FA0179" w:rsidP="00FA0179">
      <w:pPr>
        <w:spacing w:line="276" w:lineRule="auto"/>
        <w:ind w:left="992" w:firstLine="283"/>
        <w:jc w:val="both"/>
        <w:rPr>
          <w:rFonts w:asciiTheme="majorHAnsi" w:eastAsia="Arial" w:hAnsiTheme="majorHAnsi" w:cstheme="majorHAnsi"/>
        </w:rPr>
      </w:pPr>
      <w:r w:rsidRPr="00535A3F">
        <w:rPr>
          <w:rFonts w:asciiTheme="majorHAnsi" w:eastAsia="Arial" w:hAnsiTheme="majorHAnsi" w:cstheme="majorHAnsi"/>
          <w:position w:val="-10"/>
        </w:rPr>
        <w:object w:dxaOrig="566" w:dyaOrig="317" w14:anchorId="34AB73BA">
          <v:shape id="_x0000_i3533" type="#_x0000_t75" style="width:28.35pt;height:15.85pt" o:ole="">
            <v:imagedata r:id="rId4902" o:title=""/>
          </v:shape>
          <o:OLEObject Type="Embed" ProgID="Equation.DSMT4" ShapeID="_x0000_i3533" DrawAspect="Content" ObjectID="_1804456227" r:id="rId4903"/>
        </w:object>
      </w:r>
      <w:r w:rsidRPr="00535A3F">
        <w:rPr>
          <w:rFonts w:asciiTheme="majorHAnsi" w:eastAsia="Arial" w:hAnsiTheme="majorHAnsi" w:cstheme="majorHAnsi"/>
        </w:rPr>
        <w:t xml:space="preserve">, </w:t>
      </w:r>
      <w:r w:rsidRPr="00535A3F">
        <w:rPr>
          <w:rFonts w:asciiTheme="majorHAnsi" w:eastAsia="Arial" w:hAnsiTheme="majorHAnsi" w:cstheme="majorHAnsi"/>
          <w:position w:val="-12"/>
        </w:rPr>
        <w:object w:dxaOrig="763" w:dyaOrig="360" w14:anchorId="30836AD5">
          <v:shape id="_x0000_i3534" type="#_x0000_t75" style="width:38pt;height:18.15pt" o:ole="">
            <v:imagedata r:id="rId4904" o:title=""/>
          </v:shape>
          <o:OLEObject Type="Embed" ProgID="Equation.DSMT4" ShapeID="_x0000_i3534" DrawAspect="Content" ObjectID="_1804456228" r:id="rId4905"/>
        </w:object>
      </w:r>
      <w:r w:rsidRPr="00535A3F">
        <w:rPr>
          <w:rFonts w:asciiTheme="majorHAnsi" w:eastAsia="Arial" w:hAnsiTheme="majorHAnsi" w:cstheme="majorHAnsi"/>
        </w:rPr>
        <w:t xml:space="preserve">, </w:t>
      </w:r>
      <w:r w:rsidRPr="00535A3F">
        <w:rPr>
          <w:rFonts w:asciiTheme="majorHAnsi" w:eastAsia="Arial" w:hAnsiTheme="majorHAnsi" w:cstheme="majorHAnsi"/>
          <w:position w:val="-12"/>
        </w:rPr>
        <w:object w:dxaOrig="711" w:dyaOrig="360" w14:anchorId="3CA63310">
          <v:shape id="_x0000_i3535" type="#_x0000_t75" style="width:35.15pt;height:18.15pt" o:ole="">
            <v:imagedata r:id="rId4906" o:title=""/>
          </v:shape>
          <o:OLEObject Type="Embed" ProgID="Equation.DSMT4" ShapeID="_x0000_i3535" DrawAspect="Content" ObjectID="_1804456229" r:id="rId4907"/>
        </w:object>
      </w:r>
      <w:r w:rsidRPr="00535A3F">
        <w:rPr>
          <w:rFonts w:asciiTheme="majorHAnsi" w:eastAsia="Arial" w:hAnsiTheme="majorHAnsi" w:cstheme="majorHAnsi"/>
        </w:rPr>
        <w:t xml:space="preserve">, </w:t>
      </w:r>
      <w:r w:rsidRPr="00535A3F">
        <w:rPr>
          <w:rFonts w:asciiTheme="majorHAnsi" w:eastAsia="Arial" w:hAnsiTheme="majorHAnsi" w:cstheme="majorHAnsi"/>
          <w:position w:val="-12"/>
        </w:rPr>
        <w:object w:dxaOrig="1243" w:dyaOrig="360" w14:anchorId="4F01C3CE">
          <v:shape id="_x0000_i3536" type="#_x0000_t75" style="width:62.35pt;height:18.15pt" o:ole="">
            <v:imagedata r:id="rId4908" o:title=""/>
          </v:shape>
          <o:OLEObject Type="Embed" ProgID="Equation.DSMT4" ShapeID="_x0000_i3536" DrawAspect="Content" ObjectID="_1804456230" r:id="rId4909"/>
        </w:object>
      </w:r>
      <w:r w:rsidRPr="00535A3F">
        <w:rPr>
          <w:rFonts w:asciiTheme="majorHAnsi" w:eastAsia="Arial" w:hAnsiTheme="majorHAnsi" w:cstheme="majorHAnsi"/>
        </w:rPr>
        <w:t xml:space="preserve">, </w:t>
      </w:r>
      <w:r w:rsidRPr="00535A3F">
        <w:rPr>
          <w:rFonts w:asciiTheme="majorHAnsi" w:eastAsia="Arial" w:hAnsiTheme="majorHAnsi" w:cstheme="majorHAnsi"/>
          <w:position w:val="-12"/>
        </w:rPr>
        <w:object w:dxaOrig="1174" w:dyaOrig="360" w14:anchorId="11C18B42">
          <v:shape id="_x0000_i3537" type="#_x0000_t75" style="width:58.4pt;height:18.15pt" o:ole="">
            <v:imagedata r:id="rId4910" o:title=""/>
          </v:shape>
          <o:OLEObject Type="Embed" ProgID="Equation.DSMT4" ShapeID="_x0000_i3537" DrawAspect="Content" ObjectID="_1804456231" r:id="rId4911"/>
        </w:object>
      </w:r>
      <w:r w:rsidRPr="00535A3F">
        <w:rPr>
          <w:rFonts w:asciiTheme="majorHAnsi" w:eastAsia="Arial" w:hAnsiTheme="majorHAnsi" w:cstheme="majorHAnsi"/>
        </w:rPr>
        <w:t>. Do đó:</w:t>
      </w:r>
    </w:p>
    <w:p w14:paraId="25D59903" w14:textId="77777777" w:rsidR="00FA0179" w:rsidRPr="00535A3F" w:rsidRDefault="00FA0179" w:rsidP="00FA0179">
      <w:pPr>
        <w:spacing w:line="276" w:lineRule="auto"/>
        <w:ind w:left="992" w:firstLine="283"/>
        <w:jc w:val="both"/>
        <w:rPr>
          <w:rFonts w:asciiTheme="majorHAnsi" w:eastAsia="Arial" w:hAnsiTheme="majorHAnsi" w:cstheme="majorHAnsi"/>
        </w:rPr>
      </w:pPr>
      <w:r w:rsidRPr="00535A3F">
        <w:rPr>
          <w:rFonts w:asciiTheme="majorHAnsi" w:eastAsia="Arial" w:hAnsiTheme="majorHAnsi" w:cstheme="majorHAnsi"/>
          <w:position w:val="-24"/>
        </w:rPr>
        <w:object w:dxaOrig="2751" w:dyaOrig="917" w14:anchorId="49081926">
          <v:shape id="_x0000_i3538" type="#_x0000_t75" style="width:137.2pt;height:45.9pt" o:ole="">
            <v:imagedata r:id="rId4912" o:title=""/>
          </v:shape>
          <o:OLEObject Type="Embed" ProgID="Equation.DSMT4" ShapeID="_x0000_i3538" DrawAspect="Content" ObjectID="_1804456232" r:id="rId4913"/>
        </w:object>
      </w:r>
      <w:r w:rsidRPr="00535A3F">
        <w:rPr>
          <w:rFonts w:asciiTheme="majorHAnsi" w:eastAsia="Arial" w:hAnsiTheme="majorHAnsi" w:cstheme="majorHAnsi"/>
        </w:rPr>
        <w:t>.</w:t>
      </w:r>
    </w:p>
    <w:p w14:paraId="0E5BD20C" w14:textId="77777777" w:rsidR="00FA0179" w:rsidRPr="00535A3F" w:rsidRDefault="00FA0179" w:rsidP="00FA0179">
      <w:pPr>
        <w:tabs>
          <w:tab w:val="left" w:pos="992"/>
        </w:tabs>
        <w:spacing w:before="120" w:line="276" w:lineRule="auto"/>
        <w:ind w:left="992" w:hanging="992"/>
        <w:jc w:val="both"/>
        <w:rPr>
          <w:rFonts w:asciiTheme="majorHAnsi" w:eastAsiaTheme="minorHAnsi" w:hAnsiTheme="majorHAnsi" w:cstheme="majorHAnsi"/>
          <w:b/>
          <w:lang w:val="en-US"/>
        </w:rPr>
      </w:pPr>
      <w:r w:rsidRPr="00535A3F">
        <w:rPr>
          <w:rFonts w:asciiTheme="majorHAnsi" w:eastAsiaTheme="minorHAnsi" w:hAnsiTheme="majorHAnsi" w:cstheme="majorHAnsi"/>
          <w:b/>
          <w:lang w:val="en-US" w:eastAsia="en-US"/>
        </w:rPr>
        <w:t>Câu 13:</w:t>
      </w:r>
      <w:r w:rsidRPr="00535A3F">
        <w:rPr>
          <w:rFonts w:asciiTheme="majorHAnsi" w:eastAsiaTheme="minorHAnsi" w:hAnsiTheme="majorHAnsi" w:cstheme="majorHAnsi"/>
          <w:b/>
          <w:lang w:val="en-US" w:eastAsia="en-US"/>
        </w:rPr>
        <w:tab/>
      </w:r>
      <w:r w:rsidRPr="00535A3F">
        <w:rPr>
          <w:rFonts w:asciiTheme="majorHAnsi" w:hAnsiTheme="majorHAnsi" w:cstheme="majorHAnsi"/>
        </w:rPr>
        <w:t xml:space="preserve">Cho mẫu số liệu ghép nhóm về thống kê điểm số của </w:t>
      </w:r>
      <w:r w:rsidRPr="00535A3F">
        <w:rPr>
          <w:rFonts w:asciiTheme="majorHAnsi" w:eastAsiaTheme="minorHAnsi" w:hAnsiTheme="majorHAnsi" w:cstheme="majorHAnsi"/>
          <w:position w:val="-6"/>
          <w:lang w:val="en-US"/>
        </w:rPr>
        <w:object w:dxaOrig="403" w:dyaOrig="274" w14:anchorId="56B9AD28">
          <v:shape id="_x0000_i3539" type="#_x0000_t75" style="width:20.4pt;height:13.6pt" o:ole="">
            <v:imagedata r:id="rId4487" o:title=""/>
          </v:shape>
          <o:OLEObject Type="Embed" ProgID="Equation.DSMT4" ShapeID="_x0000_i3539" DrawAspect="Content" ObjectID="_1804456233" r:id="rId4914"/>
        </w:object>
      </w:r>
      <w:r w:rsidRPr="00535A3F">
        <w:rPr>
          <w:rFonts w:asciiTheme="majorHAnsi" w:hAnsiTheme="majorHAnsi" w:cstheme="majorHAnsi"/>
        </w:rPr>
        <w:t xml:space="preserve"> học sinh tham dự kỳ thi học sinh giỏi toán, ta có bảng số liệu sau:</w:t>
      </w:r>
    </w:p>
    <w:p w14:paraId="7395D48C" w14:textId="2A50D01B" w:rsidR="00FA0179" w:rsidRPr="00535A3F" w:rsidRDefault="00FA0179" w:rsidP="00FA0179">
      <w:pPr>
        <w:spacing w:line="276" w:lineRule="auto"/>
        <w:ind w:left="992"/>
        <w:contextualSpacing/>
        <w:jc w:val="center"/>
        <w:rPr>
          <w:rFonts w:asciiTheme="majorHAnsi" w:hAnsiTheme="majorHAnsi" w:cstheme="majorHAnsi"/>
        </w:rPr>
      </w:pPr>
      <w:r w:rsidRPr="00535A3F">
        <w:rPr>
          <w:rFonts w:asciiTheme="majorHAnsi" w:hAnsiTheme="majorHAnsi" w:cstheme="majorHAnsi"/>
          <w:noProof/>
          <w:lang w:val="en-US" w:eastAsia="en-US"/>
        </w:rPr>
        <w:lastRenderedPageBreak/>
        <w:drawing>
          <wp:inline distT="0" distB="0" distL="0" distR="0" wp14:anchorId="2C34B604" wp14:editId="50FA385B">
            <wp:extent cx="5628005" cy="56070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89">
                      <a:extLst>
                        <a:ext uri="{28A0092B-C50C-407E-A947-70E740481C1C}">
                          <a14:useLocalDpi xmlns:a14="http://schemas.microsoft.com/office/drawing/2010/main" val="0"/>
                        </a:ext>
                      </a:extLst>
                    </a:blip>
                    <a:srcRect/>
                    <a:stretch>
                      <a:fillRect/>
                    </a:stretch>
                  </pic:blipFill>
                  <pic:spPr bwMode="auto">
                    <a:xfrm>
                      <a:off x="0" y="0"/>
                      <a:ext cx="5628005" cy="560705"/>
                    </a:xfrm>
                    <a:prstGeom prst="rect">
                      <a:avLst/>
                    </a:prstGeom>
                    <a:noFill/>
                    <a:ln>
                      <a:noFill/>
                    </a:ln>
                  </pic:spPr>
                </pic:pic>
              </a:graphicData>
            </a:graphic>
          </wp:inline>
        </w:drawing>
      </w:r>
    </w:p>
    <w:p w14:paraId="5607F5EB" w14:textId="77777777" w:rsidR="00FA0179" w:rsidRPr="00535A3F" w:rsidRDefault="00FA0179" w:rsidP="00FA0179">
      <w:pPr>
        <w:spacing w:line="276" w:lineRule="auto"/>
        <w:ind w:left="992"/>
        <w:contextualSpacing/>
        <w:rPr>
          <w:rFonts w:asciiTheme="majorHAnsi" w:hAnsiTheme="majorHAnsi" w:cstheme="majorHAnsi"/>
        </w:rPr>
      </w:pPr>
      <w:r w:rsidRPr="00535A3F">
        <w:rPr>
          <w:rFonts w:asciiTheme="majorHAnsi" w:hAnsiTheme="majorHAnsi" w:cstheme="majorHAnsi"/>
        </w:rPr>
        <w:t>Tìm trung vị của mẫu số liệu ghép nhóm trên.</w:t>
      </w:r>
    </w:p>
    <w:p w14:paraId="0A722A57" w14:textId="77777777" w:rsidR="00FA0179" w:rsidRPr="00535A3F" w:rsidRDefault="00FA0179" w:rsidP="00FA0179">
      <w:pPr>
        <w:tabs>
          <w:tab w:val="left" w:pos="3402"/>
          <w:tab w:val="left" w:pos="5669"/>
          <w:tab w:val="left" w:pos="7937"/>
        </w:tabs>
        <w:spacing w:line="276" w:lineRule="auto"/>
        <w:ind w:left="992"/>
        <w:jc w:val="both"/>
        <w:rPr>
          <w:rFonts w:asciiTheme="majorHAnsi" w:hAnsiTheme="majorHAnsi" w:cstheme="majorHAnsi"/>
        </w:rPr>
      </w:pPr>
      <w:r w:rsidRPr="00535A3F">
        <w:rPr>
          <w:rFonts w:asciiTheme="majorHAnsi" w:hAnsiTheme="majorHAnsi" w:cstheme="majorHAnsi"/>
          <w:b/>
        </w:rPr>
        <w:t xml:space="preserve">A. </w:t>
      </w:r>
      <w:r w:rsidRPr="00535A3F">
        <w:rPr>
          <w:rFonts w:asciiTheme="majorHAnsi" w:eastAsiaTheme="minorHAnsi" w:hAnsiTheme="majorHAnsi" w:cstheme="majorHAnsi"/>
          <w:position w:val="-10"/>
          <w:lang w:val="en-US"/>
        </w:rPr>
        <w:object w:dxaOrig="600" w:dyaOrig="326" w14:anchorId="7D379329">
          <v:shape id="_x0000_i3540" type="#_x0000_t75" style="width:30.05pt;height:16.45pt" o:ole="">
            <v:imagedata r:id="rId4490" o:title=""/>
          </v:shape>
          <o:OLEObject Type="Embed" ProgID="Equation.DSMT4" ShapeID="_x0000_i3540" DrawAspect="Content" ObjectID="_1804456234" r:id="rId4915"/>
        </w:object>
      </w:r>
      <w:r w:rsidRPr="00535A3F">
        <w:rPr>
          <w:rFonts w:asciiTheme="majorHAnsi" w:hAnsiTheme="majorHAnsi" w:cstheme="majorHAnsi"/>
        </w:rPr>
        <w:t>.</w:t>
      </w:r>
      <w:r w:rsidRPr="00535A3F">
        <w:rPr>
          <w:rFonts w:asciiTheme="majorHAnsi" w:hAnsiTheme="majorHAnsi" w:cstheme="majorHAnsi"/>
          <w:b/>
        </w:rPr>
        <w:tab/>
        <w:t xml:space="preserve">B. </w:t>
      </w:r>
      <w:r w:rsidRPr="00535A3F">
        <w:rPr>
          <w:rFonts w:asciiTheme="majorHAnsi" w:eastAsiaTheme="minorHAnsi" w:hAnsiTheme="majorHAnsi" w:cstheme="majorHAnsi"/>
          <w:position w:val="-10"/>
          <w:lang w:val="en-US"/>
        </w:rPr>
        <w:object w:dxaOrig="600" w:dyaOrig="326" w14:anchorId="581598AF">
          <v:shape id="_x0000_i3541" type="#_x0000_t75" style="width:30.05pt;height:16.45pt" o:ole="">
            <v:imagedata r:id="rId4492" o:title=""/>
          </v:shape>
          <o:OLEObject Type="Embed" ProgID="Equation.DSMT4" ShapeID="_x0000_i3541" DrawAspect="Content" ObjectID="_1804456235" r:id="rId4916"/>
        </w:object>
      </w:r>
      <w:r w:rsidRPr="00535A3F">
        <w:rPr>
          <w:rFonts w:asciiTheme="majorHAnsi" w:hAnsiTheme="majorHAnsi" w:cstheme="majorHAnsi"/>
        </w:rPr>
        <w:t>.</w:t>
      </w:r>
      <w:r w:rsidRPr="00535A3F">
        <w:rPr>
          <w:rFonts w:asciiTheme="majorHAnsi" w:hAnsiTheme="majorHAnsi" w:cstheme="majorHAnsi"/>
          <w:b/>
        </w:rPr>
        <w:tab/>
        <w:t xml:space="preserve">C. </w:t>
      </w:r>
      <w:r w:rsidRPr="00535A3F">
        <w:rPr>
          <w:rFonts w:asciiTheme="majorHAnsi" w:eastAsiaTheme="minorHAnsi" w:hAnsiTheme="majorHAnsi" w:cstheme="majorHAnsi"/>
          <w:position w:val="-10"/>
          <w:lang w:val="en-US"/>
        </w:rPr>
        <w:object w:dxaOrig="609" w:dyaOrig="317" w14:anchorId="4F8F571A">
          <v:shape id="_x0000_i3542" type="#_x0000_t75" style="width:30.6pt;height:15.85pt" o:ole="">
            <v:imagedata r:id="rId4494" o:title=""/>
          </v:shape>
          <o:OLEObject Type="Embed" ProgID="Equation.DSMT4" ShapeID="_x0000_i3542" DrawAspect="Content" ObjectID="_1804456236" r:id="rId4917"/>
        </w:object>
      </w:r>
      <w:r w:rsidRPr="00535A3F">
        <w:rPr>
          <w:rFonts w:asciiTheme="majorHAnsi" w:hAnsiTheme="majorHAnsi" w:cstheme="majorHAnsi"/>
        </w:rPr>
        <w:t>.</w:t>
      </w:r>
      <w:r w:rsidRPr="00535A3F">
        <w:rPr>
          <w:rFonts w:asciiTheme="majorHAnsi" w:hAnsiTheme="majorHAnsi" w:cstheme="majorHAnsi"/>
          <w:b/>
        </w:rPr>
        <w:tab/>
      </w:r>
      <w:r w:rsidRPr="00535A3F">
        <w:rPr>
          <w:rFonts w:asciiTheme="majorHAnsi" w:hAnsiTheme="majorHAnsi" w:cstheme="majorHAnsi"/>
          <w:b/>
          <w:u w:val="single"/>
        </w:rPr>
        <w:t>D</w:t>
      </w:r>
      <w:r w:rsidRPr="00535A3F">
        <w:rPr>
          <w:rFonts w:asciiTheme="majorHAnsi" w:hAnsiTheme="majorHAnsi" w:cstheme="majorHAnsi"/>
          <w:b/>
        </w:rPr>
        <w:t xml:space="preserve">. </w:t>
      </w:r>
      <w:r w:rsidRPr="00535A3F">
        <w:rPr>
          <w:rFonts w:asciiTheme="majorHAnsi" w:hAnsiTheme="majorHAnsi" w:cstheme="majorHAnsi"/>
          <w:b/>
          <w:position w:val="-10"/>
          <w:highlight w:val="green"/>
          <w:lang w:val="en-US"/>
        </w:rPr>
        <w:object w:dxaOrig="609" w:dyaOrig="317" w14:anchorId="490D5F01">
          <v:shape id="_x0000_i3543" type="#_x0000_t75" style="width:30.6pt;height:15.85pt" o:ole="">
            <v:imagedata r:id="rId4496" o:title=""/>
          </v:shape>
          <o:OLEObject Type="Embed" ProgID="Equation.DSMT4" ShapeID="_x0000_i3543" DrawAspect="Content" ObjectID="_1804456237" r:id="rId4918"/>
        </w:object>
      </w:r>
      <w:r w:rsidRPr="00535A3F">
        <w:rPr>
          <w:rFonts w:asciiTheme="majorHAnsi" w:hAnsiTheme="majorHAnsi" w:cstheme="majorHAnsi"/>
          <w:b/>
          <w:highlight w:val="green"/>
        </w:rPr>
        <w:t>.</w:t>
      </w:r>
    </w:p>
    <w:p w14:paraId="58CF09A5" w14:textId="77777777" w:rsidR="00FA0179" w:rsidRPr="00535A3F" w:rsidRDefault="00FA0179" w:rsidP="00FA0179">
      <w:pPr>
        <w:spacing w:line="276" w:lineRule="auto"/>
        <w:ind w:left="992"/>
        <w:jc w:val="center"/>
        <w:rPr>
          <w:rFonts w:asciiTheme="majorHAnsi" w:hAnsiTheme="majorHAnsi" w:cstheme="majorHAnsi"/>
          <w:b/>
          <w:i/>
        </w:rPr>
      </w:pPr>
      <w:r w:rsidRPr="00535A3F">
        <w:rPr>
          <w:rFonts w:asciiTheme="majorHAnsi" w:hAnsiTheme="majorHAnsi" w:cstheme="majorHAnsi"/>
          <w:b/>
        </w:rPr>
        <w:t>Lời giải</w:t>
      </w:r>
    </w:p>
    <w:p w14:paraId="19B1E812" w14:textId="77777777" w:rsidR="00FA0179" w:rsidRPr="00535A3F" w:rsidRDefault="00FA0179" w:rsidP="00FA0179">
      <w:pPr>
        <w:spacing w:line="276" w:lineRule="auto"/>
        <w:ind w:left="992" w:firstLine="1"/>
        <w:jc w:val="both"/>
        <w:rPr>
          <w:rFonts w:asciiTheme="majorHAnsi" w:hAnsiTheme="majorHAnsi" w:cstheme="majorHAnsi"/>
          <w:bCs/>
        </w:rPr>
      </w:pPr>
      <w:r w:rsidRPr="00535A3F">
        <w:rPr>
          <w:rFonts w:asciiTheme="majorHAnsi" w:hAnsiTheme="majorHAnsi" w:cstheme="majorHAnsi"/>
          <w:bCs/>
        </w:rPr>
        <w:t xml:space="preserve">Cở mẫu là </w:t>
      </w:r>
      <w:r w:rsidRPr="00535A3F">
        <w:rPr>
          <w:rFonts w:asciiTheme="majorHAnsi" w:eastAsiaTheme="minorHAnsi" w:hAnsiTheme="majorHAnsi" w:cstheme="majorHAnsi"/>
          <w:bCs/>
          <w:position w:val="-6"/>
          <w:lang w:val="en-US"/>
        </w:rPr>
        <w:object w:dxaOrig="3189" w:dyaOrig="283" w14:anchorId="21028C0C">
          <v:shape id="_x0000_i3544" type="#_x0000_t75" style="width:159.85pt;height:14.15pt" o:ole="">
            <v:imagedata r:id="rId4919" o:title=""/>
          </v:shape>
          <o:OLEObject Type="Embed" ProgID="Equation.DSMT4" ShapeID="_x0000_i3544" DrawAspect="Content" ObjectID="_1804456238" r:id="rId4920"/>
        </w:object>
      </w:r>
      <w:r w:rsidRPr="00535A3F">
        <w:rPr>
          <w:rFonts w:asciiTheme="majorHAnsi" w:hAnsiTheme="majorHAnsi" w:cstheme="majorHAnsi"/>
          <w:bCs/>
        </w:rPr>
        <w:t>.</w:t>
      </w:r>
    </w:p>
    <w:p w14:paraId="5920A7F2" w14:textId="77777777" w:rsidR="00FA0179" w:rsidRPr="00535A3F" w:rsidRDefault="00FA0179" w:rsidP="00FA0179">
      <w:pPr>
        <w:spacing w:line="276" w:lineRule="auto"/>
        <w:ind w:left="992" w:firstLine="1"/>
        <w:jc w:val="both"/>
        <w:rPr>
          <w:rFonts w:asciiTheme="majorHAnsi" w:hAnsiTheme="majorHAnsi" w:cstheme="majorHAnsi"/>
        </w:rPr>
      </w:pPr>
      <w:r w:rsidRPr="00535A3F">
        <w:rPr>
          <w:rFonts w:asciiTheme="majorHAnsi" w:hAnsiTheme="majorHAnsi" w:cstheme="majorHAnsi"/>
          <w:bCs/>
        </w:rPr>
        <w:t xml:space="preserve">Gọi </w:t>
      </w:r>
      <w:r w:rsidRPr="00535A3F">
        <w:rPr>
          <w:rFonts w:asciiTheme="majorHAnsi" w:eastAsiaTheme="minorHAnsi" w:hAnsiTheme="majorHAnsi" w:cstheme="majorHAnsi"/>
          <w:bCs/>
          <w:position w:val="-12"/>
          <w:lang w:val="en-US"/>
        </w:rPr>
        <w:object w:dxaOrig="1277" w:dyaOrig="351" w14:anchorId="79C3644C">
          <v:shape id="_x0000_i3545" type="#_x0000_t75" style="width:63.5pt;height:17pt" o:ole="">
            <v:imagedata r:id="rId4921" o:title=""/>
          </v:shape>
          <o:OLEObject Type="Embed" ProgID="Equation.DSMT4" ShapeID="_x0000_i3545" DrawAspect="Content" ObjectID="_1804456239" r:id="rId4922"/>
        </w:object>
      </w:r>
      <w:r w:rsidRPr="00535A3F">
        <w:rPr>
          <w:rFonts w:asciiTheme="majorHAnsi" w:hAnsiTheme="majorHAnsi" w:cstheme="majorHAnsi"/>
          <w:bCs/>
        </w:rPr>
        <w:t xml:space="preserve"> là số điểm của 100 học sinh và được sắp xếp theo thứ tự tăng dần. Khi đó, trung vị là </w:t>
      </w:r>
      <w:r w:rsidRPr="00535A3F">
        <w:rPr>
          <w:rFonts w:asciiTheme="majorHAnsi" w:eastAsiaTheme="minorHAnsi" w:hAnsiTheme="majorHAnsi" w:cstheme="majorHAnsi"/>
          <w:bCs/>
          <w:position w:val="-24"/>
          <w:lang w:val="en-US"/>
        </w:rPr>
        <w:object w:dxaOrig="883" w:dyaOrig="609" w14:anchorId="57EBC3CD">
          <v:shape id="_x0000_i3546" type="#_x0000_t75" style="width:44.2pt;height:30.6pt" o:ole="">
            <v:imagedata r:id="rId4923" o:title=""/>
          </v:shape>
          <o:OLEObject Type="Embed" ProgID="Equation.DSMT4" ShapeID="_x0000_i3546" DrawAspect="Content" ObjectID="_1804456240" r:id="rId4924"/>
        </w:object>
      </w:r>
      <w:r w:rsidRPr="00535A3F">
        <w:rPr>
          <w:rFonts w:asciiTheme="majorHAnsi" w:hAnsiTheme="majorHAnsi" w:cstheme="majorHAnsi"/>
          <w:bCs/>
        </w:rPr>
        <w:t xml:space="preserve">, do hai giá trị </w:t>
      </w:r>
      <w:r w:rsidRPr="00535A3F">
        <w:rPr>
          <w:rFonts w:asciiTheme="majorHAnsi" w:eastAsiaTheme="minorHAnsi" w:hAnsiTheme="majorHAnsi" w:cstheme="majorHAnsi"/>
          <w:position w:val="-12"/>
          <w:lang w:val="en-US"/>
        </w:rPr>
        <w:object w:dxaOrig="677" w:dyaOrig="360" w14:anchorId="0AC3639F">
          <v:shape id="_x0000_i3547" type="#_x0000_t75" style="width:34pt;height:18.15pt" o:ole="">
            <v:imagedata r:id="rId4925" o:title=""/>
          </v:shape>
          <o:OLEObject Type="Embed" ProgID="Equation.DSMT4" ShapeID="_x0000_i3547" DrawAspect="Content" ObjectID="_1804456241" r:id="rId4926"/>
        </w:object>
      </w:r>
      <w:r w:rsidRPr="00535A3F">
        <w:rPr>
          <w:rFonts w:asciiTheme="majorHAnsi" w:hAnsiTheme="majorHAnsi" w:cstheme="majorHAnsi"/>
        </w:rPr>
        <w:t xml:space="preserve"> thuộc nhóm </w:t>
      </w:r>
      <w:r w:rsidRPr="00535A3F">
        <w:rPr>
          <w:rFonts w:asciiTheme="majorHAnsi" w:eastAsiaTheme="minorHAnsi" w:hAnsiTheme="majorHAnsi" w:cstheme="majorHAnsi"/>
          <w:position w:val="-14"/>
          <w:lang w:val="en-US"/>
        </w:rPr>
        <w:object w:dxaOrig="763" w:dyaOrig="403" w14:anchorId="04D17D91">
          <v:shape id="_x0000_i3548" type="#_x0000_t75" style="width:38pt;height:20.4pt" o:ole="">
            <v:imagedata r:id="rId4927" o:title=""/>
          </v:shape>
          <o:OLEObject Type="Embed" ProgID="Equation.DSMT4" ShapeID="_x0000_i3548" DrawAspect="Content" ObjectID="_1804456242" r:id="rId4928"/>
        </w:object>
      </w:r>
      <w:r w:rsidRPr="00535A3F">
        <w:rPr>
          <w:rFonts w:asciiTheme="majorHAnsi" w:hAnsiTheme="majorHAnsi" w:cstheme="majorHAnsi"/>
        </w:rPr>
        <w:t>nên nhóm này chứa trung vị.</w:t>
      </w:r>
    </w:p>
    <w:p w14:paraId="54D7CB99" w14:textId="77777777" w:rsidR="00FA0179" w:rsidRPr="00535A3F" w:rsidRDefault="00FA0179" w:rsidP="00FA0179">
      <w:pPr>
        <w:spacing w:line="276" w:lineRule="auto"/>
        <w:ind w:left="992" w:firstLine="1"/>
        <w:rPr>
          <w:rFonts w:asciiTheme="majorHAnsi" w:hAnsiTheme="majorHAnsi" w:cstheme="majorHAnsi"/>
          <w:bCs/>
        </w:rPr>
      </w:pPr>
      <w:r w:rsidRPr="00535A3F">
        <w:rPr>
          <w:rFonts w:asciiTheme="majorHAnsi" w:hAnsiTheme="majorHAnsi" w:cstheme="majorHAnsi"/>
        </w:rPr>
        <w:t xml:space="preserve">Ta có </w:t>
      </w:r>
      <w:r w:rsidRPr="00535A3F">
        <w:rPr>
          <w:rFonts w:asciiTheme="majorHAnsi" w:eastAsiaTheme="minorHAnsi" w:hAnsiTheme="majorHAnsi" w:cstheme="majorHAnsi"/>
          <w:position w:val="-12"/>
          <w:lang w:val="en-US"/>
        </w:rPr>
        <w:object w:dxaOrig="4509" w:dyaOrig="360" w14:anchorId="73CADCFE">
          <v:shape id="_x0000_i3549" type="#_x0000_t75" style="width:225.65pt;height:18.15pt" o:ole="">
            <v:imagedata r:id="rId4929" o:title=""/>
          </v:shape>
          <o:OLEObject Type="Embed" ProgID="Equation.DSMT4" ShapeID="_x0000_i3549" DrawAspect="Content" ObjectID="_1804456243" r:id="rId4930"/>
        </w:object>
      </w:r>
      <w:r w:rsidRPr="00535A3F">
        <w:rPr>
          <w:rFonts w:asciiTheme="majorHAnsi" w:hAnsiTheme="majorHAnsi" w:cstheme="majorHAnsi"/>
        </w:rPr>
        <w:t xml:space="preserve"> khi đó trung vị của mẫu số liệu là</w:t>
      </w:r>
      <w:r w:rsidRPr="00535A3F">
        <w:rPr>
          <w:rFonts w:asciiTheme="majorHAnsi" w:eastAsiaTheme="minorHAnsi" w:hAnsiTheme="majorHAnsi" w:cstheme="majorHAnsi"/>
          <w:position w:val="-24"/>
          <w:lang w:val="en-US"/>
        </w:rPr>
        <w:object w:dxaOrig="2880" w:dyaOrig="909" w14:anchorId="488CFAC1">
          <v:shape id="_x0000_i3550" type="#_x0000_t75" style="width:2in;height:45.9pt" o:ole="">
            <v:imagedata r:id="rId4931" o:title=""/>
          </v:shape>
          <o:OLEObject Type="Embed" ProgID="Equation.DSMT4" ShapeID="_x0000_i3550" DrawAspect="Content" ObjectID="_1804456244" r:id="rId4932"/>
        </w:object>
      </w:r>
    </w:p>
    <w:p w14:paraId="75AAA0DE" w14:textId="77777777" w:rsidR="00FA0179" w:rsidRPr="00535A3F" w:rsidRDefault="00FA0179" w:rsidP="00FA0179">
      <w:pPr>
        <w:tabs>
          <w:tab w:val="left" w:pos="992"/>
        </w:tabs>
        <w:spacing w:before="120" w:line="276" w:lineRule="auto"/>
        <w:ind w:left="992" w:hanging="992"/>
        <w:jc w:val="both"/>
        <w:rPr>
          <w:rFonts w:asciiTheme="majorHAnsi" w:hAnsiTheme="majorHAnsi" w:cstheme="majorHAnsi"/>
          <w:b/>
        </w:rPr>
      </w:pPr>
      <w:r w:rsidRPr="00535A3F">
        <w:rPr>
          <w:rFonts w:asciiTheme="majorHAnsi" w:eastAsia="Calibri" w:hAnsiTheme="majorHAnsi" w:cstheme="majorHAnsi"/>
          <w:b/>
          <w:lang w:eastAsia="en-US"/>
        </w:rPr>
        <w:t>Câu 14:</w:t>
      </w:r>
      <w:r w:rsidRPr="00535A3F">
        <w:rPr>
          <w:rFonts w:asciiTheme="majorHAnsi" w:eastAsia="Calibri" w:hAnsiTheme="majorHAnsi" w:cstheme="majorHAnsi"/>
          <w:b/>
          <w:lang w:eastAsia="en-US"/>
        </w:rPr>
        <w:tab/>
      </w:r>
      <w:r w:rsidRPr="00535A3F">
        <w:rPr>
          <w:rFonts w:asciiTheme="majorHAnsi" w:hAnsiTheme="majorHAnsi" w:cstheme="majorHAnsi"/>
        </w:rPr>
        <w:t xml:space="preserve">Cho mẫu số liệu ghép nhóm về thống kê huyết áp của </w:t>
      </w:r>
      <w:r w:rsidRPr="00535A3F">
        <w:rPr>
          <w:rFonts w:asciiTheme="majorHAnsi" w:eastAsiaTheme="minorHAnsi" w:hAnsiTheme="majorHAnsi" w:cstheme="majorHAnsi"/>
          <w:position w:val="-6"/>
          <w:lang w:val="en-US"/>
        </w:rPr>
        <w:object w:dxaOrig="317" w:dyaOrig="283" w14:anchorId="637C88F7">
          <v:shape id="_x0000_i3551" type="#_x0000_t75" style="width:15.85pt;height:14.15pt" o:ole="">
            <v:imagedata r:id="rId4498" o:title=""/>
          </v:shape>
          <o:OLEObject Type="Embed" ProgID="Equation.DSMT4" ShapeID="_x0000_i3551" DrawAspect="Content" ObjectID="_1804456245" r:id="rId4933"/>
        </w:object>
      </w:r>
      <w:r w:rsidRPr="00535A3F">
        <w:rPr>
          <w:rFonts w:asciiTheme="majorHAnsi" w:hAnsiTheme="majorHAnsi" w:cstheme="majorHAnsi"/>
        </w:rPr>
        <w:t xml:space="preserve"> người, ta có bảng số liệu sau:</w:t>
      </w:r>
    </w:p>
    <w:p w14:paraId="2DEA6141" w14:textId="0FE4A830" w:rsidR="00FA0179" w:rsidRPr="00535A3F" w:rsidRDefault="00FA0179" w:rsidP="00FA0179">
      <w:pPr>
        <w:spacing w:line="276" w:lineRule="auto"/>
        <w:ind w:left="992"/>
        <w:contextualSpacing/>
        <w:jc w:val="center"/>
        <w:rPr>
          <w:rFonts w:asciiTheme="majorHAnsi" w:hAnsiTheme="majorHAnsi" w:cstheme="majorHAnsi"/>
        </w:rPr>
      </w:pPr>
      <w:r w:rsidRPr="00535A3F">
        <w:rPr>
          <w:rFonts w:asciiTheme="majorHAnsi" w:hAnsiTheme="majorHAnsi" w:cstheme="majorHAnsi"/>
          <w:noProof/>
          <w:lang w:val="en-US" w:eastAsia="en-US"/>
        </w:rPr>
        <w:drawing>
          <wp:inline distT="0" distB="0" distL="0" distR="0" wp14:anchorId="3B9F572E" wp14:editId="13A3D9BB">
            <wp:extent cx="5807710" cy="582295"/>
            <wp:effectExtent l="0" t="0" r="2540" b="8255"/>
            <wp:docPr id="59" name="Picture 59" descr="A picture containing text, font, screensho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picture containing text, font, screenshot, line  Description automatically generated"/>
                    <pic:cNvPicPr>
                      <a:picLocks noChangeAspect="1" noChangeArrowheads="1"/>
                    </pic:cNvPicPr>
                  </pic:nvPicPr>
                  <pic:blipFill>
                    <a:blip r:embed="rId4500">
                      <a:extLst>
                        <a:ext uri="{28A0092B-C50C-407E-A947-70E740481C1C}">
                          <a14:useLocalDpi xmlns:a14="http://schemas.microsoft.com/office/drawing/2010/main" val="0"/>
                        </a:ext>
                      </a:extLst>
                    </a:blip>
                    <a:srcRect/>
                    <a:stretch>
                      <a:fillRect/>
                    </a:stretch>
                  </pic:blipFill>
                  <pic:spPr bwMode="auto">
                    <a:xfrm>
                      <a:off x="0" y="0"/>
                      <a:ext cx="5807710" cy="582295"/>
                    </a:xfrm>
                    <a:prstGeom prst="rect">
                      <a:avLst/>
                    </a:prstGeom>
                    <a:noFill/>
                    <a:ln>
                      <a:noFill/>
                    </a:ln>
                  </pic:spPr>
                </pic:pic>
              </a:graphicData>
            </a:graphic>
          </wp:inline>
        </w:drawing>
      </w:r>
    </w:p>
    <w:p w14:paraId="13A1D727" w14:textId="77777777" w:rsidR="00FA0179" w:rsidRPr="00535A3F" w:rsidRDefault="00FA0179" w:rsidP="00FA0179">
      <w:pPr>
        <w:spacing w:line="276" w:lineRule="auto"/>
        <w:ind w:left="992"/>
        <w:contextualSpacing/>
        <w:rPr>
          <w:rFonts w:asciiTheme="majorHAnsi" w:hAnsiTheme="majorHAnsi" w:cstheme="majorHAnsi"/>
        </w:rPr>
      </w:pPr>
      <w:r w:rsidRPr="00535A3F">
        <w:rPr>
          <w:rFonts w:asciiTheme="majorHAnsi" w:hAnsiTheme="majorHAnsi" w:cstheme="majorHAnsi"/>
        </w:rPr>
        <w:t>Tìm trung vị của mẫu số liệu ghép nhóm trên.</w:t>
      </w:r>
    </w:p>
    <w:p w14:paraId="42C7B328" w14:textId="77777777" w:rsidR="00FA0179" w:rsidRPr="00535A3F" w:rsidRDefault="00FA0179" w:rsidP="00FA0179">
      <w:pPr>
        <w:tabs>
          <w:tab w:val="left" w:pos="3402"/>
          <w:tab w:val="left" w:pos="5669"/>
          <w:tab w:val="left" w:pos="7937"/>
        </w:tabs>
        <w:spacing w:line="276" w:lineRule="auto"/>
        <w:ind w:left="992"/>
        <w:jc w:val="both"/>
        <w:rPr>
          <w:rFonts w:asciiTheme="majorHAnsi" w:hAnsiTheme="majorHAnsi" w:cstheme="majorHAnsi"/>
        </w:rPr>
      </w:pPr>
      <w:r w:rsidRPr="00535A3F">
        <w:rPr>
          <w:rFonts w:asciiTheme="majorHAnsi" w:hAnsiTheme="majorHAnsi" w:cstheme="majorHAnsi"/>
          <w:b/>
        </w:rPr>
        <w:t xml:space="preserve">A. </w:t>
      </w:r>
      <w:r w:rsidRPr="00535A3F">
        <w:rPr>
          <w:rFonts w:asciiTheme="majorHAnsi" w:eastAsiaTheme="minorHAnsi" w:hAnsiTheme="majorHAnsi" w:cstheme="majorHAnsi"/>
          <w:position w:val="-10"/>
          <w:lang w:val="en-US"/>
        </w:rPr>
        <w:object w:dxaOrig="729" w:dyaOrig="317" w14:anchorId="6AE04551">
          <v:shape id="_x0000_i3552" type="#_x0000_t75" style="width:36.85pt;height:15.85pt" o:ole="">
            <v:imagedata r:id="rId4501" o:title=""/>
          </v:shape>
          <o:OLEObject Type="Embed" ProgID="Equation.DSMT4" ShapeID="_x0000_i3552" DrawAspect="Content" ObjectID="_1804456246" r:id="rId4934"/>
        </w:object>
      </w:r>
      <w:r w:rsidRPr="00535A3F">
        <w:rPr>
          <w:rFonts w:asciiTheme="majorHAnsi" w:hAnsiTheme="majorHAnsi" w:cstheme="majorHAnsi"/>
        </w:rPr>
        <w:t>.</w:t>
      </w:r>
      <w:r w:rsidRPr="00535A3F">
        <w:rPr>
          <w:rFonts w:asciiTheme="majorHAnsi" w:hAnsiTheme="majorHAnsi" w:cstheme="majorHAnsi"/>
          <w:b/>
        </w:rPr>
        <w:tab/>
      </w:r>
      <w:r w:rsidRPr="00535A3F">
        <w:rPr>
          <w:rFonts w:asciiTheme="majorHAnsi" w:hAnsiTheme="majorHAnsi" w:cstheme="majorHAnsi"/>
          <w:b/>
          <w:u w:val="single"/>
        </w:rPr>
        <w:t>B</w:t>
      </w:r>
      <w:r w:rsidRPr="00535A3F">
        <w:rPr>
          <w:rFonts w:asciiTheme="majorHAnsi" w:hAnsiTheme="majorHAnsi" w:cstheme="majorHAnsi"/>
          <w:b/>
        </w:rPr>
        <w:t xml:space="preserve">. </w:t>
      </w:r>
      <w:r w:rsidRPr="00535A3F">
        <w:rPr>
          <w:rFonts w:asciiTheme="majorHAnsi" w:hAnsiTheme="majorHAnsi" w:cstheme="majorHAnsi"/>
          <w:b/>
          <w:position w:val="-10"/>
          <w:highlight w:val="green"/>
          <w:lang w:val="en-US"/>
        </w:rPr>
        <w:object w:dxaOrig="729" w:dyaOrig="317" w14:anchorId="38D02AD0">
          <v:shape id="_x0000_i3553" type="#_x0000_t75" style="width:36.85pt;height:15.85pt" o:ole="">
            <v:imagedata r:id="rId4503" o:title=""/>
          </v:shape>
          <o:OLEObject Type="Embed" ProgID="Equation.DSMT4" ShapeID="_x0000_i3553" DrawAspect="Content" ObjectID="_1804456247" r:id="rId4935"/>
        </w:object>
      </w:r>
      <w:r w:rsidRPr="00535A3F">
        <w:rPr>
          <w:rFonts w:asciiTheme="majorHAnsi" w:hAnsiTheme="majorHAnsi" w:cstheme="majorHAnsi"/>
          <w:b/>
          <w:highlight w:val="green"/>
        </w:rPr>
        <w:t>.</w:t>
      </w:r>
      <w:r w:rsidRPr="00535A3F">
        <w:rPr>
          <w:rFonts w:asciiTheme="majorHAnsi" w:hAnsiTheme="majorHAnsi" w:cstheme="majorHAnsi"/>
          <w:b/>
        </w:rPr>
        <w:tab/>
        <w:t xml:space="preserve">C. </w:t>
      </w:r>
      <w:r w:rsidRPr="00535A3F">
        <w:rPr>
          <w:rFonts w:asciiTheme="majorHAnsi" w:eastAsiaTheme="minorHAnsi" w:hAnsiTheme="majorHAnsi" w:cstheme="majorHAnsi"/>
          <w:position w:val="-10"/>
          <w:lang w:val="en-US"/>
        </w:rPr>
        <w:object w:dxaOrig="729" w:dyaOrig="317" w14:anchorId="2507471B">
          <v:shape id="_x0000_i3554" type="#_x0000_t75" style="width:36.85pt;height:15.85pt" o:ole="">
            <v:imagedata r:id="rId4505" o:title=""/>
          </v:shape>
          <o:OLEObject Type="Embed" ProgID="Equation.DSMT4" ShapeID="_x0000_i3554" DrawAspect="Content" ObjectID="_1804456248" r:id="rId4936"/>
        </w:object>
      </w:r>
      <w:r w:rsidRPr="00535A3F">
        <w:rPr>
          <w:rFonts w:asciiTheme="majorHAnsi" w:hAnsiTheme="majorHAnsi" w:cstheme="majorHAnsi"/>
        </w:rPr>
        <w:t>.</w:t>
      </w:r>
      <w:r w:rsidRPr="00535A3F">
        <w:rPr>
          <w:rFonts w:asciiTheme="majorHAnsi" w:hAnsiTheme="majorHAnsi" w:cstheme="majorHAnsi"/>
          <w:b/>
        </w:rPr>
        <w:tab/>
        <w:t xml:space="preserve">D. </w:t>
      </w:r>
      <w:r w:rsidRPr="00535A3F">
        <w:rPr>
          <w:rFonts w:asciiTheme="majorHAnsi" w:eastAsiaTheme="minorHAnsi" w:hAnsiTheme="majorHAnsi" w:cstheme="majorHAnsi"/>
          <w:position w:val="-10"/>
          <w:lang w:val="en-US"/>
        </w:rPr>
        <w:object w:dxaOrig="729" w:dyaOrig="317" w14:anchorId="233F8C9C">
          <v:shape id="_x0000_i3555" type="#_x0000_t75" style="width:36.85pt;height:15.85pt" o:ole="">
            <v:imagedata r:id="rId4507" o:title=""/>
          </v:shape>
          <o:OLEObject Type="Embed" ProgID="Equation.DSMT4" ShapeID="_x0000_i3555" DrawAspect="Content" ObjectID="_1804456249" r:id="rId4937"/>
        </w:object>
      </w:r>
      <w:r w:rsidRPr="00535A3F">
        <w:rPr>
          <w:rFonts w:asciiTheme="majorHAnsi" w:hAnsiTheme="majorHAnsi" w:cstheme="majorHAnsi"/>
        </w:rPr>
        <w:t>.</w:t>
      </w:r>
    </w:p>
    <w:p w14:paraId="0230E405" w14:textId="77777777" w:rsidR="00FA0179" w:rsidRPr="00535A3F" w:rsidRDefault="00FA0179" w:rsidP="00FA0179">
      <w:pPr>
        <w:spacing w:line="276" w:lineRule="auto"/>
        <w:ind w:left="992"/>
        <w:jc w:val="center"/>
        <w:rPr>
          <w:rFonts w:asciiTheme="majorHAnsi" w:hAnsiTheme="majorHAnsi" w:cstheme="majorHAnsi"/>
          <w:b/>
          <w:i/>
        </w:rPr>
      </w:pPr>
      <w:bookmarkStart w:id="26" w:name="_Hlk143806905"/>
      <w:r w:rsidRPr="00535A3F">
        <w:rPr>
          <w:rFonts w:asciiTheme="majorHAnsi" w:hAnsiTheme="majorHAnsi" w:cstheme="majorHAnsi"/>
          <w:b/>
        </w:rPr>
        <w:t>Lời giải</w:t>
      </w:r>
    </w:p>
    <w:p w14:paraId="28A8492B" w14:textId="77777777" w:rsidR="00FA0179" w:rsidRPr="00535A3F" w:rsidRDefault="00FA0179" w:rsidP="00FA0179">
      <w:pPr>
        <w:spacing w:line="276" w:lineRule="auto"/>
        <w:ind w:left="992" w:firstLine="1"/>
        <w:jc w:val="both"/>
        <w:rPr>
          <w:rFonts w:asciiTheme="majorHAnsi" w:hAnsiTheme="majorHAnsi" w:cstheme="majorHAnsi"/>
          <w:bCs/>
        </w:rPr>
      </w:pPr>
      <w:r w:rsidRPr="00535A3F">
        <w:rPr>
          <w:rFonts w:asciiTheme="majorHAnsi" w:hAnsiTheme="majorHAnsi" w:cstheme="majorHAnsi"/>
          <w:bCs/>
        </w:rPr>
        <w:t xml:space="preserve">Cở mẫu là </w:t>
      </w:r>
      <w:r w:rsidRPr="00535A3F">
        <w:rPr>
          <w:rFonts w:asciiTheme="majorHAnsi" w:eastAsiaTheme="minorHAnsi" w:hAnsiTheme="majorHAnsi" w:cstheme="majorHAnsi"/>
          <w:bCs/>
          <w:position w:val="-6"/>
          <w:lang w:val="en-US"/>
        </w:rPr>
        <w:object w:dxaOrig="2640" w:dyaOrig="283" w14:anchorId="5802002E">
          <v:shape id="_x0000_i3556" type="#_x0000_t75" style="width:132.1pt;height:14.15pt" o:ole="">
            <v:imagedata r:id="rId4938" o:title=""/>
          </v:shape>
          <o:OLEObject Type="Embed" ProgID="Equation.DSMT4" ShapeID="_x0000_i3556" DrawAspect="Content" ObjectID="_1804456250" r:id="rId4939"/>
        </w:object>
      </w:r>
      <w:r w:rsidRPr="00535A3F">
        <w:rPr>
          <w:rFonts w:asciiTheme="majorHAnsi" w:hAnsiTheme="majorHAnsi" w:cstheme="majorHAnsi"/>
          <w:bCs/>
        </w:rPr>
        <w:t>.</w:t>
      </w:r>
    </w:p>
    <w:p w14:paraId="5B0BB6B0" w14:textId="77777777" w:rsidR="00FA0179" w:rsidRPr="00535A3F" w:rsidRDefault="00FA0179" w:rsidP="00FA0179">
      <w:pPr>
        <w:spacing w:line="276" w:lineRule="auto"/>
        <w:ind w:left="992" w:firstLine="1"/>
        <w:jc w:val="both"/>
        <w:rPr>
          <w:rFonts w:asciiTheme="majorHAnsi" w:hAnsiTheme="majorHAnsi" w:cstheme="majorHAnsi"/>
        </w:rPr>
      </w:pPr>
      <w:r w:rsidRPr="00535A3F">
        <w:rPr>
          <w:rFonts w:asciiTheme="majorHAnsi" w:hAnsiTheme="majorHAnsi" w:cstheme="majorHAnsi"/>
          <w:bCs/>
        </w:rPr>
        <w:t xml:space="preserve">Gọi </w:t>
      </w:r>
      <w:r w:rsidRPr="00535A3F">
        <w:rPr>
          <w:rFonts w:asciiTheme="majorHAnsi" w:eastAsiaTheme="minorHAnsi" w:hAnsiTheme="majorHAnsi" w:cstheme="majorHAnsi"/>
          <w:bCs/>
          <w:position w:val="-12"/>
          <w:lang w:val="en-US"/>
        </w:rPr>
        <w:object w:dxaOrig="1209" w:dyaOrig="351" w14:anchorId="5FCDD7CD">
          <v:shape id="_x0000_i3557" type="#_x0000_t75" style="width:60.65pt;height:17pt" o:ole="">
            <v:imagedata r:id="rId4940" o:title=""/>
          </v:shape>
          <o:OLEObject Type="Embed" ProgID="Equation.DSMT4" ShapeID="_x0000_i3557" DrawAspect="Content" ObjectID="_1804456251" r:id="rId4941"/>
        </w:object>
      </w:r>
      <w:r w:rsidRPr="00535A3F">
        <w:rPr>
          <w:rFonts w:asciiTheme="majorHAnsi" w:hAnsiTheme="majorHAnsi" w:cstheme="majorHAnsi"/>
          <w:bCs/>
        </w:rPr>
        <w:t xml:space="preserve"> là giá trị huyết áp của 20 người và được sắp xếp theo thứ tự tăng dần. Khi đó, trung vị là </w:t>
      </w:r>
      <w:r w:rsidRPr="00535A3F">
        <w:rPr>
          <w:rFonts w:asciiTheme="majorHAnsi" w:eastAsiaTheme="minorHAnsi" w:hAnsiTheme="majorHAnsi" w:cstheme="majorHAnsi"/>
          <w:bCs/>
          <w:position w:val="-24"/>
          <w:lang w:val="en-US"/>
        </w:rPr>
        <w:object w:dxaOrig="849" w:dyaOrig="609" w14:anchorId="76DCAD4F">
          <v:shape id="_x0000_i3558" type="#_x0000_t75" style="width:42.5pt;height:30.6pt" o:ole="">
            <v:imagedata r:id="rId4942" o:title=""/>
          </v:shape>
          <o:OLEObject Type="Embed" ProgID="Equation.DSMT4" ShapeID="_x0000_i3558" DrawAspect="Content" ObjectID="_1804456252" r:id="rId4943"/>
        </w:object>
      </w:r>
      <w:r w:rsidRPr="00535A3F">
        <w:rPr>
          <w:rFonts w:asciiTheme="majorHAnsi" w:hAnsiTheme="majorHAnsi" w:cstheme="majorHAnsi"/>
          <w:bCs/>
        </w:rPr>
        <w:t xml:space="preserve">, do hai giá trị </w:t>
      </w:r>
      <w:r w:rsidRPr="00535A3F">
        <w:rPr>
          <w:rFonts w:asciiTheme="majorHAnsi" w:eastAsiaTheme="minorHAnsi" w:hAnsiTheme="majorHAnsi" w:cstheme="majorHAnsi"/>
          <w:position w:val="-12"/>
          <w:lang w:val="en-US"/>
        </w:rPr>
        <w:object w:dxaOrig="677" w:dyaOrig="360" w14:anchorId="0AF1A7BD">
          <v:shape id="_x0000_i3559" type="#_x0000_t75" style="width:34pt;height:18.15pt" o:ole="">
            <v:imagedata r:id="rId4944" o:title=""/>
          </v:shape>
          <o:OLEObject Type="Embed" ProgID="Equation.DSMT4" ShapeID="_x0000_i3559" DrawAspect="Content" ObjectID="_1804456253" r:id="rId4945"/>
        </w:object>
      </w:r>
      <w:r w:rsidRPr="00535A3F">
        <w:rPr>
          <w:rFonts w:asciiTheme="majorHAnsi" w:hAnsiTheme="majorHAnsi" w:cstheme="majorHAnsi"/>
        </w:rPr>
        <w:t xml:space="preserve"> thuộc nhóm </w:t>
      </w:r>
      <w:r w:rsidRPr="00535A3F">
        <w:rPr>
          <w:rFonts w:asciiTheme="majorHAnsi" w:eastAsiaTheme="minorHAnsi" w:hAnsiTheme="majorHAnsi" w:cstheme="majorHAnsi"/>
          <w:position w:val="-14"/>
          <w:lang w:val="en-US"/>
        </w:rPr>
        <w:object w:dxaOrig="1003" w:dyaOrig="403" w14:anchorId="73BCB0D5">
          <v:shape id="_x0000_i3560" type="#_x0000_t75" style="width:50.45pt;height:20.4pt" o:ole="">
            <v:imagedata r:id="rId4946" o:title=""/>
          </v:shape>
          <o:OLEObject Type="Embed" ProgID="Equation.DSMT4" ShapeID="_x0000_i3560" DrawAspect="Content" ObjectID="_1804456254" r:id="rId4947"/>
        </w:object>
      </w:r>
      <w:r w:rsidRPr="00535A3F">
        <w:rPr>
          <w:rFonts w:asciiTheme="majorHAnsi" w:hAnsiTheme="majorHAnsi" w:cstheme="majorHAnsi"/>
        </w:rPr>
        <w:t>nên nhóm này chứa trung vị.</w:t>
      </w:r>
    </w:p>
    <w:p w14:paraId="6B6C5407" w14:textId="77777777" w:rsidR="00FA0179" w:rsidRPr="00535A3F" w:rsidRDefault="00FA0179" w:rsidP="00FA0179">
      <w:pPr>
        <w:spacing w:line="276" w:lineRule="auto"/>
        <w:ind w:left="992" w:firstLine="1"/>
        <w:rPr>
          <w:rFonts w:asciiTheme="majorHAnsi" w:hAnsiTheme="majorHAnsi" w:cstheme="majorHAnsi"/>
          <w:bCs/>
        </w:rPr>
      </w:pPr>
      <w:r w:rsidRPr="00535A3F">
        <w:rPr>
          <w:rFonts w:asciiTheme="majorHAnsi" w:hAnsiTheme="majorHAnsi" w:cstheme="majorHAnsi"/>
        </w:rPr>
        <w:t xml:space="preserve">Ta có </w:t>
      </w:r>
      <w:r w:rsidRPr="00535A3F">
        <w:rPr>
          <w:rFonts w:asciiTheme="majorHAnsi" w:eastAsiaTheme="minorHAnsi" w:hAnsiTheme="majorHAnsi" w:cstheme="majorHAnsi"/>
          <w:position w:val="-12"/>
          <w:lang w:val="en-US"/>
        </w:rPr>
        <w:object w:dxaOrig="4989" w:dyaOrig="360" w14:anchorId="28D8DDE8">
          <v:shape id="_x0000_i3561" type="#_x0000_t75" style="width:249.45pt;height:18.15pt" o:ole="">
            <v:imagedata r:id="rId4948" o:title=""/>
          </v:shape>
          <o:OLEObject Type="Embed" ProgID="Equation.DSMT4" ShapeID="_x0000_i3561" DrawAspect="Content" ObjectID="_1804456255" r:id="rId4949"/>
        </w:object>
      </w:r>
      <w:r w:rsidRPr="00535A3F">
        <w:rPr>
          <w:rFonts w:asciiTheme="majorHAnsi" w:hAnsiTheme="majorHAnsi" w:cstheme="majorHAnsi"/>
        </w:rPr>
        <w:t xml:space="preserve"> khi đó trung vị của mẫu số liệu là</w:t>
      </w:r>
      <w:r w:rsidRPr="00535A3F">
        <w:rPr>
          <w:rFonts w:asciiTheme="majorHAnsi" w:eastAsiaTheme="minorHAnsi" w:hAnsiTheme="majorHAnsi" w:cstheme="majorHAnsi"/>
          <w:position w:val="-24"/>
          <w:lang w:val="en-US"/>
        </w:rPr>
        <w:object w:dxaOrig="3009" w:dyaOrig="909" w14:anchorId="22C5D0F2">
          <v:shape id="_x0000_i3562" type="#_x0000_t75" style="width:150.8pt;height:45.9pt" o:ole="">
            <v:imagedata r:id="rId4950" o:title=""/>
          </v:shape>
          <o:OLEObject Type="Embed" ProgID="Equation.DSMT4" ShapeID="_x0000_i3562" DrawAspect="Content" ObjectID="_1804456256" r:id="rId4951"/>
        </w:object>
      </w:r>
    </w:p>
    <w:bookmarkEnd w:id="26"/>
    <w:p w14:paraId="35E0856F" w14:textId="77777777" w:rsidR="00FA0179" w:rsidRPr="00535A3F" w:rsidRDefault="00FA0179" w:rsidP="00FA0179">
      <w:pPr>
        <w:pStyle w:val="BodyText"/>
        <w:widowControl w:val="0"/>
        <w:tabs>
          <w:tab w:val="left" w:pos="992"/>
        </w:tabs>
        <w:autoSpaceDE w:val="0"/>
        <w:autoSpaceDN w:val="0"/>
        <w:spacing w:before="120" w:line="276" w:lineRule="auto"/>
        <w:ind w:left="992" w:hanging="992"/>
        <w:jc w:val="both"/>
        <w:rPr>
          <w:rFonts w:asciiTheme="majorHAnsi" w:hAnsiTheme="majorHAnsi" w:cstheme="majorHAnsi"/>
          <w:b w:val="0"/>
          <w:bCs/>
          <w:sz w:val="24"/>
        </w:rPr>
      </w:pPr>
      <w:r w:rsidRPr="00535A3F">
        <w:rPr>
          <w:rFonts w:asciiTheme="majorHAnsi" w:hAnsiTheme="majorHAnsi" w:cstheme="majorHAnsi"/>
          <w:bCs/>
          <w:sz w:val="24"/>
        </w:rPr>
        <w:t>Câu 15:</w:t>
      </w:r>
      <w:r w:rsidRPr="00535A3F">
        <w:rPr>
          <w:rFonts w:asciiTheme="majorHAnsi" w:hAnsiTheme="majorHAnsi" w:cstheme="majorHAnsi"/>
          <w:bCs/>
          <w:sz w:val="24"/>
        </w:rPr>
        <w:tab/>
      </w:r>
      <w:r w:rsidRPr="00535A3F">
        <w:rPr>
          <w:rFonts w:asciiTheme="majorHAnsi" w:hAnsiTheme="majorHAnsi" w:cstheme="majorHAnsi"/>
          <w:b w:val="0"/>
          <w:bCs/>
          <w:sz w:val="24"/>
        </w:rPr>
        <w:t>Khảo sát thời gian tập thể dục của một số học sinh khối 11 thu được mẫu số liệu ghép nhóm sau:</w:t>
      </w:r>
    </w:p>
    <w:p w14:paraId="016BB497" w14:textId="1AD7C0BB" w:rsidR="00FA0179" w:rsidRPr="00535A3F" w:rsidRDefault="00FA0179" w:rsidP="00FA0179">
      <w:pPr>
        <w:spacing w:before="120" w:line="276" w:lineRule="auto"/>
        <w:ind w:left="992"/>
        <w:jc w:val="center"/>
        <w:rPr>
          <w:rFonts w:asciiTheme="majorHAnsi" w:hAnsiTheme="majorHAnsi" w:cstheme="majorHAnsi"/>
          <w:w w:val="105"/>
        </w:rPr>
      </w:pPr>
      <w:r w:rsidRPr="00535A3F">
        <w:rPr>
          <w:rFonts w:asciiTheme="majorHAnsi" w:hAnsiTheme="majorHAnsi" w:cstheme="majorHAnsi"/>
          <w:noProof/>
          <w:lang w:val="en-US" w:eastAsia="en-US"/>
        </w:rPr>
        <w:drawing>
          <wp:inline distT="0" distB="0" distL="0" distR="0" wp14:anchorId="19ED8837" wp14:editId="6AAA1AEC">
            <wp:extent cx="4267200" cy="38671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01">
                      <a:extLst>
                        <a:ext uri="{28A0092B-C50C-407E-A947-70E740481C1C}">
                          <a14:useLocalDpi xmlns:a14="http://schemas.microsoft.com/office/drawing/2010/main" val="0"/>
                        </a:ext>
                      </a:extLst>
                    </a:blip>
                    <a:srcRect/>
                    <a:stretch>
                      <a:fillRect/>
                    </a:stretch>
                  </pic:blipFill>
                  <pic:spPr bwMode="auto">
                    <a:xfrm>
                      <a:off x="0" y="0"/>
                      <a:ext cx="4267200" cy="386715"/>
                    </a:xfrm>
                    <a:prstGeom prst="rect">
                      <a:avLst/>
                    </a:prstGeom>
                    <a:noFill/>
                    <a:ln>
                      <a:noFill/>
                    </a:ln>
                  </pic:spPr>
                </pic:pic>
              </a:graphicData>
            </a:graphic>
          </wp:inline>
        </w:drawing>
      </w:r>
    </w:p>
    <w:p w14:paraId="1BFBC05A" w14:textId="77777777" w:rsidR="00FA0179" w:rsidRPr="00535A3F" w:rsidRDefault="00FA0179" w:rsidP="00FA0179">
      <w:pPr>
        <w:spacing w:before="120" w:line="276" w:lineRule="auto"/>
        <w:ind w:left="992"/>
        <w:jc w:val="both"/>
        <w:rPr>
          <w:rFonts w:asciiTheme="majorHAnsi" w:hAnsiTheme="majorHAnsi" w:cstheme="majorHAnsi"/>
          <w:w w:val="105"/>
        </w:rPr>
      </w:pPr>
      <w:r w:rsidRPr="00535A3F">
        <w:rPr>
          <w:rFonts w:asciiTheme="majorHAnsi" w:hAnsiTheme="majorHAnsi" w:cstheme="majorHAnsi"/>
          <w:w w:val="105"/>
        </w:rPr>
        <w:t>Nhóm chứa tứ phân vị thứ nhất</w:t>
      </w:r>
      <w:r w:rsidRPr="00535A3F">
        <w:rPr>
          <w:rFonts w:asciiTheme="majorHAnsi" w:hAnsiTheme="majorHAnsi" w:cstheme="majorHAnsi"/>
          <w:spacing w:val="9"/>
          <w:w w:val="105"/>
        </w:rPr>
        <w:t xml:space="preserve"> </w:t>
      </w:r>
      <w:r w:rsidRPr="00535A3F">
        <w:rPr>
          <w:rFonts w:asciiTheme="majorHAnsi" w:hAnsiTheme="majorHAnsi" w:cstheme="majorHAnsi"/>
          <w:w w:val="105"/>
        </w:rPr>
        <w:t>của</w:t>
      </w:r>
      <w:r w:rsidRPr="00535A3F">
        <w:rPr>
          <w:rFonts w:asciiTheme="majorHAnsi" w:hAnsiTheme="majorHAnsi" w:cstheme="majorHAnsi"/>
          <w:spacing w:val="9"/>
          <w:w w:val="105"/>
        </w:rPr>
        <w:t xml:space="preserve"> </w:t>
      </w:r>
      <w:r w:rsidRPr="00535A3F">
        <w:rPr>
          <w:rFonts w:asciiTheme="majorHAnsi" w:hAnsiTheme="majorHAnsi" w:cstheme="majorHAnsi"/>
          <w:w w:val="105"/>
        </w:rPr>
        <w:t>mẫu số liệu</w:t>
      </w:r>
      <w:r w:rsidRPr="00535A3F">
        <w:rPr>
          <w:rFonts w:asciiTheme="majorHAnsi" w:hAnsiTheme="majorHAnsi" w:cstheme="majorHAnsi"/>
          <w:spacing w:val="8"/>
          <w:w w:val="105"/>
        </w:rPr>
        <w:t xml:space="preserve"> </w:t>
      </w:r>
      <w:r w:rsidRPr="00535A3F">
        <w:rPr>
          <w:rFonts w:asciiTheme="majorHAnsi" w:hAnsiTheme="majorHAnsi" w:cstheme="majorHAnsi"/>
          <w:w w:val="105"/>
        </w:rPr>
        <w:t>trên</w:t>
      </w:r>
      <w:r w:rsidRPr="00535A3F">
        <w:rPr>
          <w:rFonts w:asciiTheme="majorHAnsi" w:hAnsiTheme="majorHAnsi" w:cstheme="majorHAnsi"/>
          <w:spacing w:val="9"/>
          <w:w w:val="105"/>
        </w:rPr>
        <w:t xml:space="preserve"> </w:t>
      </w:r>
      <w:r w:rsidRPr="00535A3F">
        <w:rPr>
          <w:rFonts w:asciiTheme="majorHAnsi" w:hAnsiTheme="majorHAnsi" w:cstheme="majorHAnsi"/>
          <w:w w:val="105"/>
        </w:rPr>
        <w:t>là</w:t>
      </w:r>
    </w:p>
    <w:p w14:paraId="240EF8B7" w14:textId="77777777" w:rsidR="00FA0179" w:rsidRPr="00535A3F" w:rsidRDefault="00FA0179" w:rsidP="00FA0179">
      <w:pPr>
        <w:tabs>
          <w:tab w:val="left" w:pos="3402"/>
          <w:tab w:val="left" w:pos="5669"/>
          <w:tab w:val="left" w:pos="7937"/>
        </w:tabs>
        <w:spacing w:line="276" w:lineRule="auto"/>
        <w:ind w:left="992"/>
        <w:jc w:val="both"/>
        <w:rPr>
          <w:rFonts w:asciiTheme="majorHAnsi" w:hAnsiTheme="majorHAnsi" w:cstheme="majorHAnsi"/>
          <w:w w:val="105"/>
        </w:rPr>
      </w:pPr>
      <w:r w:rsidRPr="00535A3F">
        <w:rPr>
          <w:rFonts w:asciiTheme="majorHAnsi" w:hAnsiTheme="majorHAnsi" w:cstheme="majorHAnsi"/>
          <w:b/>
          <w:w w:val="105"/>
          <w:u w:val="single"/>
        </w:rPr>
        <w:t>A</w:t>
      </w:r>
      <w:r w:rsidRPr="00535A3F">
        <w:rPr>
          <w:rFonts w:asciiTheme="majorHAnsi" w:hAnsiTheme="majorHAnsi" w:cstheme="majorHAnsi"/>
          <w:b/>
          <w:w w:val="105"/>
        </w:rPr>
        <w:t xml:space="preserve">. </w:t>
      </w:r>
      <w:r w:rsidRPr="00535A3F">
        <w:rPr>
          <w:rFonts w:asciiTheme="majorHAnsi" w:eastAsiaTheme="minorHAnsi" w:hAnsiTheme="majorHAnsi" w:cstheme="majorHAnsi"/>
          <w:w w:val="105"/>
          <w:position w:val="-10"/>
          <w:highlight w:val="yellow"/>
          <w:lang w:val="en-US"/>
        </w:rPr>
        <w:object w:dxaOrig="789" w:dyaOrig="317" w14:anchorId="488F7794">
          <v:shape id="_x0000_i3563" type="#_x0000_t75" style="width:39.7pt;height:15.85pt" o:ole="">
            <v:imagedata r:id="rId4509" o:title=""/>
          </v:shape>
          <o:OLEObject Type="Embed" ProgID="Equation.DSMT4" ShapeID="_x0000_i3563" DrawAspect="Content" ObjectID="_1804456257" r:id="rId4952"/>
        </w:object>
      </w:r>
      <w:r w:rsidRPr="00535A3F">
        <w:rPr>
          <w:rFonts w:asciiTheme="majorHAnsi" w:hAnsiTheme="majorHAnsi" w:cstheme="majorHAnsi"/>
          <w:w w:val="105"/>
          <w:highlight w:val="yellow"/>
        </w:rPr>
        <w:t>.</w:t>
      </w:r>
      <w:r w:rsidRPr="00535A3F">
        <w:rPr>
          <w:rFonts w:asciiTheme="majorHAnsi" w:hAnsiTheme="majorHAnsi" w:cstheme="majorHAnsi"/>
          <w:w w:val="105"/>
        </w:rPr>
        <w:tab/>
      </w:r>
      <w:r w:rsidRPr="00535A3F">
        <w:rPr>
          <w:rFonts w:asciiTheme="majorHAnsi" w:hAnsiTheme="majorHAnsi" w:cstheme="majorHAnsi"/>
          <w:b/>
          <w:w w:val="105"/>
        </w:rPr>
        <w:t xml:space="preserve">B. </w:t>
      </w:r>
      <w:r w:rsidRPr="00535A3F">
        <w:rPr>
          <w:rFonts w:asciiTheme="majorHAnsi" w:eastAsiaTheme="minorHAnsi" w:hAnsiTheme="majorHAnsi" w:cstheme="majorHAnsi"/>
          <w:w w:val="105"/>
          <w:position w:val="-10"/>
          <w:lang w:val="en-US"/>
        </w:rPr>
        <w:object w:dxaOrig="797" w:dyaOrig="317" w14:anchorId="42EB3B30">
          <v:shape id="_x0000_i3564" type="#_x0000_t75" style="width:39.7pt;height:15.85pt" o:ole="">
            <v:imagedata r:id="rId4511" o:title=""/>
          </v:shape>
          <o:OLEObject Type="Embed" ProgID="Equation.DSMT4" ShapeID="_x0000_i3564" DrawAspect="Content" ObjectID="_1804456258" r:id="rId4953"/>
        </w:object>
      </w:r>
      <w:r w:rsidRPr="00535A3F">
        <w:rPr>
          <w:rFonts w:asciiTheme="majorHAnsi" w:hAnsiTheme="majorHAnsi" w:cstheme="majorHAnsi"/>
          <w:w w:val="105"/>
        </w:rPr>
        <w:t>.</w:t>
      </w:r>
      <w:r w:rsidRPr="00535A3F">
        <w:rPr>
          <w:rFonts w:asciiTheme="majorHAnsi" w:hAnsiTheme="majorHAnsi" w:cstheme="majorHAnsi"/>
          <w:w w:val="105"/>
        </w:rPr>
        <w:tab/>
      </w:r>
      <w:r w:rsidRPr="00535A3F">
        <w:rPr>
          <w:rFonts w:asciiTheme="majorHAnsi" w:hAnsiTheme="majorHAnsi" w:cstheme="majorHAnsi"/>
          <w:b/>
          <w:w w:val="105"/>
        </w:rPr>
        <w:t xml:space="preserve">C. </w:t>
      </w:r>
      <w:r w:rsidRPr="00535A3F">
        <w:rPr>
          <w:rFonts w:asciiTheme="majorHAnsi" w:eastAsiaTheme="minorHAnsi" w:hAnsiTheme="majorHAnsi" w:cstheme="majorHAnsi"/>
          <w:w w:val="105"/>
          <w:position w:val="-10"/>
          <w:lang w:val="en-US"/>
        </w:rPr>
        <w:object w:dxaOrig="789" w:dyaOrig="317" w14:anchorId="554A72C8">
          <v:shape id="_x0000_i3565" type="#_x0000_t75" style="width:39.7pt;height:15.85pt" o:ole="">
            <v:imagedata r:id="rId4513" o:title=""/>
          </v:shape>
          <o:OLEObject Type="Embed" ProgID="Equation.DSMT4" ShapeID="_x0000_i3565" DrawAspect="Content" ObjectID="_1804456259" r:id="rId4954"/>
        </w:object>
      </w:r>
      <w:r w:rsidRPr="00535A3F">
        <w:rPr>
          <w:rFonts w:asciiTheme="majorHAnsi" w:hAnsiTheme="majorHAnsi" w:cstheme="majorHAnsi"/>
          <w:w w:val="105"/>
        </w:rPr>
        <w:t>.</w:t>
      </w:r>
      <w:r w:rsidRPr="00535A3F">
        <w:rPr>
          <w:rFonts w:asciiTheme="majorHAnsi" w:hAnsiTheme="majorHAnsi" w:cstheme="majorHAnsi"/>
          <w:w w:val="105"/>
        </w:rPr>
        <w:tab/>
      </w:r>
      <w:r w:rsidRPr="00535A3F">
        <w:rPr>
          <w:rFonts w:asciiTheme="majorHAnsi" w:hAnsiTheme="majorHAnsi" w:cstheme="majorHAnsi"/>
          <w:b/>
          <w:w w:val="105"/>
        </w:rPr>
        <w:t xml:space="preserve">D. </w:t>
      </w:r>
      <w:r w:rsidRPr="00535A3F">
        <w:rPr>
          <w:rFonts w:asciiTheme="majorHAnsi" w:eastAsiaTheme="minorHAnsi" w:hAnsiTheme="majorHAnsi" w:cstheme="majorHAnsi"/>
          <w:w w:val="105"/>
          <w:position w:val="-10"/>
          <w:lang w:val="en-US"/>
        </w:rPr>
        <w:object w:dxaOrig="883" w:dyaOrig="317" w14:anchorId="24225466">
          <v:shape id="_x0000_i3566" type="#_x0000_t75" style="width:44.2pt;height:15.85pt" o:ole="">
            <v:imagedata r:id="rId4515" o:title=""/>
          </v:shape>
          <o:OLEObject Type="Embed" ProgID="Equation.DSMT4" ShapeID="_x0000_i3566" DrawAspect="Content" ObjectID="_1804456260" r:id="rId4955"/>
        </w:object>
      </w:r>
      <w:r w:rsidRPr="00535A3F">
        <w:rPr>
          <w:rFonts w:asciiTheme="majorHAnsi" w:hAnsiTheme="majorHAnsi" w:cstheme="majorHAnsi"/>
          <w:w w:val="105"/>
        </w:rPr>
        <w:t>.</w:t>
      </w:r>
    </w:p>
    <w:p w14:paraId="6D68566A" w14:textId="77777777" w:rsidR="00FA0179" w:rsidRPr="00535A3F" w:rsidRDefault="00FA0179" w:rsidP="00FA0179">
      <w:pPr>
        <w:pStyle w:val="ListParagraph"/>
        <w:spacing w:line="276" w:lineRule="auto"/>
        <w:ind w:left="992"/>
        <w:jc w:val="center"/>
        <w:rPr>
          <w:rFonts w:asciiTheme="majorHAnsi" w:hAnsiTheme="majorHAnsi" w:cstheme="majorHAnsi"/>
          <w:b/>
          <w:w w:val="105"/>
          <w:sz w:val="24"/>
          <w:szCs w:val="24"/>
        </w:rPr>
      </w:pPr>
      <w:r w:rsidRPr="00535A3F">
        <w:rPr>
          <w:rFonts w:asciiTheme="majorHAnsi" w:hAnsiTheme="majorHAnsi" w:cstheme="majorHAnsi"/>
          <w:b/>
          <w:w w:val="105"/>
          <w:sz w:val="24"/>
          <w:szCs w:val="24"/>
        </w:rPr>
        <w:t>Lời giải</w:t>
      </w:r>
    </w:p>
    <w:p w14:paraId="56C7FF1B" w14:textId="77777777" w:rsidR="00FA0179" w:rsidRPr="00535A3F" w:rsidRDefault="00FA0179" w:rsidP="00FA0179">
      <w:pPr>
        <w:spacing w:before="120" w:line="276" w:lineRule="auto"/>
        <w:ind w:left="992"/>
        <w:jc w:val="both"/>
        <w:rPr>
          <w:rFonts w:asciiTheme="majorHAnsi" w:hAnsiTheme="majorHAnsi" w:cstheme="majorHAnsi"/>
          <w:w w:val="105"/>
        </w:rPr>
      </w:pPr>
      <w:r w:rsidRPr="00535A3F">
        <w:rPr>
          <w:rFonts w:asciiTheme="majorHAnsi" w:hAnsiTheme="majorHAnsi" w:cstheme="majorHAnsi"/>
          <w:w w:val="105"/>
        </w:rPr>
        <w:t xml:space="preserve">Ta có: </w:t>
      </w:r>
      <w:r w:rsidRPr="00535A3F">
        <w:rPr>
          <w:rFonts w:asciiTheme="majorHAnsi" w:eastAsiaTheme="minorHAnsi" w:hAnsiTheme="majorHAnsi" w:cstheme="majorHAnsi"/>
          <w:w w:val="105"/>
          <w:position w:val="-6"/>
          <w:lang w:val="en-US"/>
        </w:rPr>
        <w:object w:dxaOrig="677" w:dyaOrig="283" w14:anchorId="540C9C8D">
          <v:shape id="_x0000_i3567" type="#_x0000_t75" style="width:34pt;height:14.15pt" o:ole="">
            <v:imagedata r:id="rId4956" o:title=""/>
          </v:shape>
          <o:OLEObject Type="Embed" ProgID="Equation.DSMT4" ShapeID="_x0000_i3567" DrawAspect="Content" ObjectID="_1804456261" r:id="rId4957"/>
        </w:object>
      </w:r>
    </w:p>
    <w:p w14:paraId="519281E7" w14:textId="77777777" w:rsidR="00FA0179" w:rsidRPr="00535A3F" w:rsidRDefault="00FA0179" w:rsidP="00FA0179">
      <w:pPr>
        <w:spacing w:before="120" w:line="276" w:lineRule="auto"/>
        <w:ind w:left="992"/>
        <w:jc w:val="both"/>
        <w:rPr>
          <w:rFonts w:asciiTheme="majorHAnsi" w:hAnsiTheme="majorHAnsi" w:cstheme="majorHAnsi"/>
          <w:w w:val="105"/>
        </w:rPr>
      </w:pPr>
      <w:r w:rsidRPr="00535A3F">
        <w:rPr>
          <w:rFonts w:asciiTheme="majorHAnsi" w:hAnsiTheme="majorHAnsi" w:cstheme="majorHAnsi"/>
          <w:w w:val="105"/>
        </w:rPr>
        <w:t>Nên tứ phân vị thứ nhất</w:t>
      </w:r>
      <w:r w:rsidRPr="00535A3F">
        <w:rPr>
          <w:rFonts w:asciiTheme="majorHAnsi" w:hAnsiTheme="majorHAnsi" w:cstheme="majorHAnsi"/>
          <w:spacing w:val="9"/>
          <w:w w:val="105"/>
        </w:rPr>
        <w:t xml:space="preserve"> </w:t>
      </w:r>
      <w:r w:rsidRPr="00535A3F">
        <w:rPr>
          <w:rFonts w:asciiTheme="majorHAnsi" w:hAnsiTheme="majorHAnsi" w:cstheme="majorHAnsi"/>
          <w:w w:val="105"/>
        </w:rPr>
        <w:t>của</w:t>
      </w:r>
      <w:r w:rsidRPr="00535A3F">
        <w:rPr>
          <w:rFonts w:asciiTheme="majorHAnsi" w:hAnsiTheme="majorHAnsi" w:cstheme="majorHAnsi"/>
          <w:spacing w:val="9"/>
          <w:w w:val="105"/>
        </w:rPr>
        <w:t xml:space="preserve"> </w:t>
      </w:r>
      <w:r w:rsidRPr="00535A3F">
        <w:rPr>
          <w:rFonts w:asciiTheme="majorHAnsi" w:hAnsiTheme="majorHAnsi" w:cstheme="majorHAnsi"/>
          <w:w w:val="105"/>
        </w:rPr>
        <w:t>mẫu số liệu</w:t>
      </w:r>
      <w:r w:rsidRPr="00535A3F">
        <w:rPr>
          <w:rFonts w:asciiTheme="majorHAnsi" w:hAnsiTheme="majorHAnsi" w:cstheme="majorHAnsi"/>
          <w:spacing w:val="8"/>
          <w:w w:val="105"/>
        </w:rPr>
        <w:t xml:space="preserve"> </w:t>
      </w:r>
      <w:r w:rsidRPr="00535A3F">
        <w:rPr>
          <w:rFonts w:asciiTheme="majorHAnsi" w:hAnsiTheme="majorHAnsi" w:cstheme="majorHAnsi"/>
          <w:w w:val="105"/>
        </w:rPr>
        <w:t>trên</w:t>
      </w:r>
      <w:r w:rsidRPr="00535A3F">
        <w:rPr>
          <w:rFonts w:asciiTheme="majorHAnsi" w:hAnsiTheme="majorHAnsi" w:cstheme="majorHAnsi"/>
          <w:spacing w:val="9"/>
          <w:w w:val="105"/>
        </w:rPr>
        <w:t xml:space="preserve"> </w:t>
      </w:r>
      <w:r w:rsidRPr="00535A3F">
        <w:rPr>
          <w:rFonts w:asciiTheme="majorHAnsi" w:hAnsiTheme="majorHAnsi" w:cstheme="majorHAnsi"/>
          <w:w w:val="105"/>
        </w:rPr>
        <w:t xml:space="preserve">là </w:t>
      </w:r>
      <w:r w:rsidRPr="00535A3F">
        <w:rPr>
          <w:rFonts w:asciiTheme="majorHAnsi" w:eastAsiaTheme="minorHAnsi" w:hAnsiTheme="majorHAnsi" w:cstheme="majorHAnsi"/>
          <w:w w:val="105"/>
          <w:position w:val="-12"/>
          <w:lang w:val="en-US"/>
        </w:rPr>
        <w:object w:dxaOrig="789" w:dyaOrig="360" w14:anchorId="02DEC2B7">
          <v:shape id="_x0000_i3568" type="#_x0000_t75" style="width:39.7pt;height:18.15pt" o:ole="">
            <v:imagedata r:id="rId4958" o:title=""/>
          </v:shape>
          <o:OLEObject Type="Embed" ProgID="Equation.DSMT4" ShapeID="_x0000_i3568" DrawAspect="Content" ObjectID="_1804456262" r:id="rId4959"/>
        </w:object>
      </w:r>
    </w:p>
    <w:p w14:paraId="7C8E659D" w14:textId="77777777" w:rsidR="00FA0179" w:rsidRPr="00535A3F" w:rsidRDefault="00FA0179" w:rsidP="00FA0179">
      <w:pPr>
        <w:spacing w:before="120" w:line="276" w:lineRule="auto"/>
        <w:ind w:left="992"/>
        <w:jc w:val="both"/>
        <w:rPr>
          <w:rFonts w:asciiTheme="majorHAnsi" w:hAnsiTheme="majorHAnsi" w:cstheme="majorHAnsi"/>
          <w:w w:val="105"/>
        </w:rPr>
      </w:pPr>
      <w:r w:rsidRPr="00535A3F">
        <w:rPr>
          <w:rFonts w:asciiTheme="majorHAnsi" w:hAnsiTheme="majorHAnsi" w:cstheme="majorHAnsi"/>
          <w:w w:val="105"/>
        </w:rPr>
        <w:t xml:space="preserve">Mà </w:t>
      </w:r>
      <w:r w:rsidRPr="00535A3F">
        <w:rPr>
          <w:rFonts w:asciiTheme="majorHAnsi" w:eastAsiaTheme="minorHAnsi" w:hAnsiTheme="majorHAnsi" w:cstheme="majorHAnsi"/>
          <w:position w:val="-14"/>
          <w:lang w:val="en-US"/>
        </w:rPr>
        <w:object w:dxaOrig="1311" w:dyaOrig="403" w14:anchorId="36E092C4">
          <v:shape id="_x0000_i3569" type="#_x0000_t75" style="width:65.2pt;height:20.4pt" o:ole="">
            <v:imagedata r:id="rId4960" o:title=""/>
          </v:shape>
          <o:OLEObject Type="Embed" ProgID="Equation.DSMT4" ShapeID="_x0000_i3569" DrawAspect="Content" ObjectID="_1804456263" r:id="rId4961"/>
        </w:object>
      </w:r>
    </w:p>
    <w:p w14:paraId="7DDD2B0C" w14:textId="77777777" w:rsidR="00FA0179" w:rsidRPr="00535A3F" w:rsidRDefault="00FA0179" w:rsidP="00FA0179">
      <w:pPr>
        <w:spacing w:before="120" w:line="276" w:lineRule="auto"/>
        <w:ind w:left="992"/>
        <w:jc w:val="both"/>
        <w:rPr>
          <w:rFonts w:asciiTheme="majorHAnsi" w:hAnsiTheme="majorHAnsi" w:cstheme="majorHAnsi"/>
          <w:w w:val="105"/>
        </w:rPr>
      </w:pPr>
      <w:r w:rsidRPr="00535A3F">
        <w:rPr>
          <w:rFonts w:asciiTheme="majorHAnsi" w:hAnsiTheme="majorHAnsi" w:cstheme="majorHAnsi"/>
          <w:w w:val="105"/>
        </w:rPr>
        <w:t>Vậy nhóm chứa tứ phân vị thứ nhất</w:t>
      </w:r>
      <w:r w:rsidRPr="00535A3F">
        <w:rPr>
          <w:rFonts w:asciiTheme="majorHAnsi" w:hAnsiTheme="majorHAnsi" w:cstheme="majorHAnsi"/>
          <w:spacing w:val="9"/>
          <w:w w:val="105"/>
        </w:rPr>
        <w:t xml:space="preserve"> </w:t>
      </w:r>
      <w:r w:rsidRPr="00535A3F">
        <w:rPr>
          <w:rFonts w:asciiTheme="majorHAnsi" w:hAnsiTheme="majorHAnsi" w:cstheme="majorHAnsi"/>
          <w:w w:val="105"/>
        </w:rPr>
        <w:t>của</w:t>
      </w:r>
      <w:r w:rsidRPr="00535A3F">
        <w:rPr>
          <w:rFonts w:asciiTheme="majorHAnsi" w:hAnsiTheme="majorHAnsi" w:cstheme="majorHAnsi"/>
          <w:spacing w:val="9"/>
          <w:w w:val="105"/>
        </w:rPr>
        <w:t xml:space="preserve"> </w:t>
      </w:r>
      <w:r w:rsidRPr="00535A3F">
        <w:rPr>
          <w:rFonts w:asciiTheme="majorHAnsi" w:hAnsiTheme="majorHAnsi" w:cstheme="majorHAnsi"/>
          <w:w w:val="105"/>
        </w:rPr>
        <w:t>mẫu số liệu</w:t>
      </w:r>
      <w:r w:rsidRPr="00535A3F">
        <w:rPr>
          <w:rFonts w:asciiTheme="majorHAnsi" w:hAnsiTheme="majorHAnsi" w:cstheme="majorHAnsi"/>
          <w:spacing w:val="8"/>
          <w:w w:val="105"/>
        </w:rPr>
        <w:t xml:space="preserve"> </w:t>
      </w:r>
      <w:r w:rsidRPr="00535A3F">
        <w:rPr>
          <w:rFonts w:asciiTheme="majorHAnsi" w:hAnsiTheme="majorHAnsi" w:cstheme="majorHAnsi"/>
          <w:w w:val="105"/>
        </w:rPr>
        <w:t>trên</w:t>
      </w:r>
      <w:r w:rsidRPr="00535A3F">
        <w:rPr>
          <w:rFonts w:asciiTheme="majorHAnsi" w:hAnsiTheme="majorHAnsi" w:cstheme="majorHAnsi"/>
          <w:spacing w:val="9"/>
          <w:w w:val="105"/>
        </w:rPr>
        <w:t xml:space="preserve"> </w:t>
      </w:r>
      <w:r w:rsidRPr="00535A3F">
        <w:rPr>
          <w:rFonts w:asciiTheme="majorHAnsi" w:hAnsiTheme="majorHAnsi" w:cstheme="majorHAnsi"/>
          <w:w w:val="105"/>
        </w:rPr>
        <w:t>là</w:t>
      </w:r>
      <w:r w:rsidRPr="00535A3F">
        <w:rPr>
          <w:rFonts w:asciiTheme="majorHAnsi" w:hAnsiTheme="majorHAnsi" w:cstheme="majorHAnsi"/>
        </w:rPr>
        <w:t xml:space="preserve"> nhóm </w:t>
      </w:r>
      <w:r w:rsidRPr="00535A3F">
        <w:rPr>
          <w:rFonts w:asciiTheme="majorHAnsi" w:eastAsiaTheme="minorHAnsi" w:hAnsiTheme="majorHAnsi" w:cstheme="majorHAnsi"/>
          <w:position w:val="-10"/>
          <w:lang w:val="en-US"/>
        </w:rPr>
        <w:object w:dxaOrig="797" w:dyaOrig="326" w14:anchorId="606B2A17">
          <v:shape id="_x0000_i3570" type="#_x0000_t75" style="width:39.7pt;height:16.45pt" o:ole="">
            <v:imagedata r:id="rId4962" o:title=""/>
          </v:shape>
          <o:OLEObject Type="Embed" ProgID="Equation.DSMT4" ShapeID="_x0000_i3570" DrawAspect="Content" ObjectID="_1804456264" r:id="rId4963"/>
        </w:object>
      </w:r>
    </w:p>
    <w:p w14:paraId="28C964AC" w14:textId="77777777" w:rsidR="00FA0179" w:rsidRPr="00535A3F" w:rsidRDefault="00FA0179" w:rsidP="00FA0179">
      <w:pPr>
        <w:pStyle w:val="BodyText"/>
        <w:widowControl w:val="0"/>
        <w:tabs>
          <w:tab w:val="left" w:pos="992"/>
        </w:tabs>
        <w:autoSpaceDE w:val="0"/>
        <w:autoSpaceDN w:val="0"/>
        <w:spacing w:before="120" w:line="276" w:lineRule="auto"/>
        <w:ind w:left="992" w:hanging="992"/>
        <w:jc w:val="both"/>
        <w:rPr>
          <w:rFonts w:asciiTheme="majorHAnsi" w:hAnsiTheme="majorHAnsi" w:cstheme="majorHAnsi"/>
          <w:b w:val="0"/>
          <w:bCs/>
          <w:sz w:val="24"/>
        </w:rPr>
      </w:pPr>
      <w:r w:rsidRPr="00535A3F">
        <w:rPr>
          <w:rFonts w:asciiTheme="majorHAnsi" w:hAnsiTheme="majorHAnsi" w:cstheme="majorHAnsi"/>
          <w:bCs/>
          <w:sz w:val="24"/>
        </w:rPr>
        <w:t>Câu 16:</w:t>
      </w:r>
      <w:r w:rsidRPr="00535A3F">
        <w:rPr>
          <w:rFonts w:asciiTheme="majorHAnsi" w:hAnsiTheme="majorHAnsi" w:cstheme="majorHAnsi"/>
          <w:bCs/>
          <w:sz w:val="24"/>
        </w:rPr>
        <w:tab/>
      </w:r>
      <w:r w:rsidRPr="00535A3F">
        <w:rPr>
          <w:rFonts w:asciiTheme="majorHAnsi" w:hAnsiTheme="majorHAnsi" w:cstheme="majorHAnsi"/>
          <w:b w:val="0"/>
          <w:bCs/>
          <w:sz w:val="24"/>
        </w:rPr>
        <w:t>Khảo sát thời gian tập thể dục của một số học sinh khối 11 thu được mẫu số liệu ghép nhóm sau:</w:t>
      </w:r>
    </w:p>
    <w:p w14:paraId="5127D0F5" w14:textId="0118CF87" w:rsidR="00FA0179" w:rsidRPr="00535A3F" w:rsidRDefault="00FA0179" w:rsidP="00FA0179">
      <w:pPr>
        <w:spacing w:before="120" w:line="276" w:lineRule="auto"/>
        <w:ind w:left="992"/>
        <w:jc w:val="center"/>
        <w:rPr>
          <w:rFonts w:asciiTheme="majorHAnsi" w:hAnsiTheme="majorHAnsi" w:cstheme="majorHAnsi"/>
          <w:w w:val="105"/>
        </w:rPr>
      </w:pPr>
      <w:r w:rsidRPr="00535A3F">
        <w:rPr>
          <w:rFonts w:asciiTheme="majorHAnsi" w:hAnsiTheme="majorHAnsi" w:cstheme="majorHAnsi"/>
          <w:noProof/>
          <w:lang w:val="en-US" w:eastAsia="en-US"/>
        </w:rPr>
        <w:drawing>
          <wp:inline distT="0" distB="0" distL="0" distR="0" wp14:anchorId="0A3AB0BD" wp14:editId="50EF22D9">
            <wp:extent cx="4267200" cy="38671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01">
                      <a:extLst>
                        <a:ext uri="{28A0092B-C50C-407E-A947-70E740481C1C}">
                          <a14:useLocalDpi xmlns:a14="http://schemas.microsoft.com/office/drawing/2010/main" val="0"/>
                        </a:ext>
                      </a:extLst>
                    </a:blip>
                    <a:srcRect/>
                    <a:stretch>
                      <a:fillRect/>
                    </a:stretch>
                  </pic:blipFill>
                  <pic:spPr bwMode="auto">
                    <a:xfrm>
                      <a:off x="0" y="0"/>
                      <a:ext cx="4267200" cy="386715"/>
                    </a:xfrm>
                    <a:prstGeom prst="rect">
                      <a:avLst/>
                    </a:prstGeom>
                    <a:noFill/>
                    <a:ln>
                      <a:noFill/>
                    </a:ln>
                  </pic:spPr>
                </pic:pic>
              </a:graphicData>
            </a:graphic>
          </wp:inline>
        </w:drawing>
      </w:r>
    </w:p>
    <w:p w14:paraId="7F8822DD" w14:textId="77777777" w:rsidR="00FA0179" w:rsidRPr="00535A3F" w:rsidRDefault="00FA0179" w:rsidP="00FA0179">
      <w:pPr>
        <w:spacing w:before="120" w:line="276" w:lineRule="auto"/>
        <w:ind w:left="992"/>
        <w:jc w:val="both"/>
        <w:rPr>
          <w:rFonts w:asciiTheme="majorHAnsi" w:hAnsiTheme="majorHAnsi" w:cstheme="majorHAnsi"/>
          <w:w w:val="105"/>
        </w:rPr>
      </w:pPr>
      <w:r w:rsidRPr="00535A3F">
        <w:rPr>
          <w:rFonts w:asciiTheme="majorHAnsi" w:hAnsiTheme="majorHAnsi" w:cstheme="majorHAnsi"/>
          <w:w w:val="105"/>
        </w:rPr>
        <w:lastRenderedPageBreak/>
        <w:t>Nhóm chứa tứ phân vị thứ ba</w:t>
      </w:r>
      <w:r w:rsidRPr="00535A3F">
        <w:rPr>
          <w:rFonts w:asciiTheme="majorHAnsi" w:hAnsiTheme="majorHAnsi" w:cstheme="majorHAnsi"/>
          <w:spacing w:val="9"/>
          <w:w w:val="105"/>
        </w:rPr>
        <w:t xml:space="preserve"> </w:t>
      </w:r>
      <w:r w:rsidRPr="00535A3F">
        <w:rPr>
          <w:rFonts w:asciiTheme="majorHAnsi" w:hAnsiTheme="majorHAnsi" w:cstheme="majorHAnsi"/>
          <w:w w:val="105"/>
        </w:rPr>
        <w:t>của</w:t>
      </w:r>
      <w:r w:rsidRPr="00535A3F">
        <w:rPr>
          <w:rFonts w:asciiTheme="majorHAnsi" w:hAnsiTheme="majorHAnsi" w:cstheme="majorHAnsi"/>
          <w:spacing w:val="9"/>
          <w:w w:val="105"/>
        </w:rPr>
        <w:t xml:space="preserve"> </w:t>
      </w:r>
      <w:r w:rsidRPr="00535A3F">
        <w:rPr>
          <w:rFonts w:asciiTheme="majorHAnsi" w:hAnsiTheme="majorHAnsi" w:cstheme="majorHAnsi"/>
          <w:w w:val="105"/>
        </w:rPr>
        <w:t>mẫu số liệu</w:t>
      </w:r>
      <w:r w:rsidRPr="00535A3F">
        <w:rPr>
          <w:rFonts w:asciiTheme="majorHAnsi" w:hAnsiTheme="majorHAnsi" w:cstheme="majorHAnsi"/>
          <w:spacing w:val="8"/>
          <w:w w:val="105"/>
        </w:rPr>
        <w:t xml:space="preserve"> </w:t>
      </w:r>
      <w:r w:rsidRPr="00535A3F">
        <w:rPr>
          <w:rFonts w:asciiTheme="majorHAnsi" w:hAnsiTheme="majorHAnsi" w:cstheme="majorHAnsi"/>
          <w:w w:val="105"/>
        </w:rPr>
        <w:t>trên</w:t>
      </w:r>
      <w:r w:rsidRPr="00535A3F">
        <w:rPr>
          <w:rFonts w:asciiTheme="majorHAnsi" w:hAnsiTheme="majorHAnsi" w:cstheme="majorHAnsi"/>
          <w:spacing w:val="9"/>
          <w:w w:val="105"/>
        </w:rPr>
        <w:t xml:space="preserve"> </w:t>
      </w:r>
      <w:r w:rsidRPr="00535A3F">
        <w:rPr>
          <w:rFonts w:asciiTheme="majorHAnsi" w:hAnsiTheme="majorHAnsi" w:cstheme="majorHAnsi"/>
          <w:w w:val="105"/>
        </w:rPr>
        <w:t>là</w:t>
      </w:r>
    </w:p>
    <w:p w14:paraId="24AE6CA7" w14:textId="77777777" w:rsidR="00FA0179" w:rsidRPr="00535A3F" w:rsidRDefault="00FA0179" w:rsidP="00FA0179">
      <w:pPr>
        <w:tabs>
          <w:tab w:val="left" w:pos="3402"/>
          <w:tab w:val="left" w:pos="5669"/>
          <w:tab w:val="left" w:pos="7937"/>
        </w:tabs>
        <w:spacing w:line="276" w:lineRule="auto"/>
        <w:ind w:left="992"/>
        <w:jc w:val="both"/>
        <w:rPr>
          <w:rFonts w:asciiTheme="majorHAnsi" w:hAnsiTheme="majorHAnsi" w:cstheme="majorHAnsi"/>
          <w:w w:val="105"/>
        </w:rPr>
      </w:pPr>
      <w:r w:rsidRPr="00535A3F">
        <w:rPr>
          <w:rFonts w:asciiTheme="majorHAnsi" w:hAnsiTheme="majorHAnsi" w:cstheme="majorHAnsi"/>
          <w:b/>
          <w:w w:val="105"/>
        </w:rPr>
        <w:t xml:space="preserve">A. </w:t>
      </w:r>
      <w:r w:rsidRPr="00535A3F">
        <w:rPr>
          <w:rFonts w:asciiTheme="majorHAnsi" w:eastAsiaTheme="minorHAnsi" w:hAnsiTheme="majorHAnsi" w:cstheme="majorHAnsi"/>
          <w:w w:val="105"/>
          <w:position w:val="-10"/>
          <w:lang w:val="en-US"/>
        </w:rPr>
        <w:object w:dxaOrig="789" w:dyaOrig="317" w14:anchorId="089B0A38">
          <v:shape id="_x0000_i3571" type="#_x0000_t75" style="width:39.7pt;height:15.85pt" o:ole="">
            <v:imagedata r:id="rId4509" o:title=""/>
          </v:shape>
          <o:OLEObject Type="Embed" ProgID="Equation.DSMT4" ShapeID="_x0000_i3571" DrawAspect="Content" ObjectID="_1804456265" r:id="rId4964"/>
        </w:object>
      </w:r>
      <w:r w:rsidRPr="00535A3F">
        <w:rPr>
          <w:rFonts w:asciiTheme="majorHAnsi" w:hAnsiTheme="majorHAnsi" w:cstheme="majorHAnsi"/>
          <w:w w:val="105"/>
        </w:rPr>
        <w:t>.</w:t>
      </w:r>
      <w:r w:rsidRPr="00535A3F">
        <w:rPr>
          <w:rFonts w:asciiTheme="majorHAnsi" w:hAnsiTheme="majorHAnsi" w:cstheme="majorHAnsi"/>
          <w:w w:val="105"/>
        </w:rPr>
        <w:tab/>
      </w:r>
      <w:r w:rsidRPr="00535A3F">
        <w:rPr>
          <w:rFonts w:asciiTheme="majorHAnsi" w:hAnsiTheme="majorHAnsi" w:cstheme="majorHAnsi"/>
          <w:b/>
          <w:w w:val="105"/>
        </w:rPr>
        <w:t xml:space="preserve">B. </w:t>
      </w:r>
      <w:r w:rsidRPr="00535A3F">
        <w:rPr>
          <w:rFonts w:asciiTheme="majorHAnsi" w:eastAsiaTheme="minorHAnsi" w:hAnsiTheme="majorHAnsi" w:cstheme="majorHAnsi"/>
          <w:w w:val="105"/>
          <w:position w:val="-10"/>
          <w:lang w:val="en-US"/>
        </w:rPr>
        <w:object w:dxaOrig="797" w:dyaOrig="317" w14:anchorId="3EE3CBBA">
          <v:shape id="_x0000_i3572" type="#_x0000_t75" style="width:39.7pt;height:15.85pt" o:ole="">
            <v:imagedata r:id="rId4511" o:title=""/>
          </v:shape>
          <o:OLEObject Type="Embed" ProgID="Equation.DSMT4" ShapeID="_x0000_i3572" DrawAspect="Content" ObjectID="_1804456266" r:id="rId4965"/>
        </w:object>
      </w:r>
      <w:r w:rsidRPr="00535A3F">
        <w:rPr>
          <w:rFonts w:asciiTheme="majorHAnsi" w:hAnsiTheme="majorHAnsi" w:cstheme="majorHAnsi"/>
          <w:w w:val="105"/>
        </w:rPr>
        <w:t>.</w:t>
      </w:r>
      <w:r w:rsidRPr="00535A3F">
        <w:rPr>
          <w:rFonts w:asciiTheme="majorHAnsi" w:hAnsiTheme="majorHAnsi" w:cstheme="majorHAnsi"/>
          <w:w w:val="105"/>
        </w:rPr>
        <w:tab/>
      </w:r>
      <w:r w:rsidRPr="00535A3F">
        <w:rPr>
          <w:rFonts w:asciiTheme="majorHAnsi" w:hAnsiTheme="majorHAnsi" w:cstheme="majorHAnsi"/>
          <w:b/>
          <w:w w:val="105"/>
          <w:u w:val="single"/>
        </w:rPr>
        <w:t>C</w:t>
      </w:r>
      <w:r w:rsidRPr="00535A3F">
        <w:rPr>
          <w:rFonts w:asciiTheme="majorHAnsi" w:hAnsiTheme="majorHAnsi" w:cstheme="majorHAnsi"/>
          <w:b/>
          <w:w w:val="105"/>
        </w:rPr>
        <w:t xml:space="preserve">. </w:t>
      </w:r>
      <w:r w:rsidRPr="00535A3F">
        <w:rPr>
          <w:rFonts w:asciiTheme="majorHAnsi" w:eastAsiaTheme="minorHAnsi" w:hAnsiTheme="majorHAnsi" w:cstheme="majorHAnsi"/>
          <w:w w:val="105"/>
          <w:position w:val="-10"/>
          <w:highlight w:val="yellow"/>
          <w:lang w:val="en-US"/>
        </w:rPr>
        <w:object w:dxaOrig="789" w:dyaOrig="317" w14:anchorId="440B800D">
          <v:shape id="_x0000_i3573" type="#_x0000_t75" style="width:39.7pt;height:15.85pt" o:ole="">
            <v:imagedata r:id="rId4513" o:title=""/>
          </v:shape>
          <o:OLEObject Type="Embed" ProgID="Equation.DSMT4" ShapeID="_x0000_i3573" DrawAspect="Content" ObjectID="_1804456267" r:id="rId4966"/>
        </w:object>
      </w:r>
      <w:r w:rsidRPr="00535A3F">
        <w:rPr>
          <w:rFonts w:asciiTheme="majorHAnsi" w:hAnsiTheme="majorHAnsi" w:cstheme="majorHAnsi"/>
          <w:w w:val="105"/>
          <w:highlight w:val="yellow"/>
        </w:rPr>
        <w:t>.</w:t>
      </w:r>
      <w:r w:rsidRPr="00535A3F">
        <w:rPr>
          <w:rFonts w:asciiTheme="majorHAnsi" w:hAnsiTheme="majorHAnsi" w:cstheme="majorHAnsi"/>
          <w:w w:val="105"/>
        </w:rPr>
        <w:tab/>
      </w:r>
      <w:r w:rsidRPr="00535A3F">
        <w:rPr>
          <w:rFonts w:asciiTheme="majorHAnsi" w:hAnsiTheme="majorHAnsi" w:cstheme="majorHAnsi"/>
          <w:b/>
          <w:w w:val="105"/>
        </w:rPr>
        <w:t xml:space="preserve">D. </w:t>
      </w:r>
      <w:r w:rsidRPr="00535A3F">
        <w:rPr>
          <w:rFonts w:asciiTheme="majorHAnsi" w:eastAsiaTheme="minorHAnsi" w:hAnsiTheme="majorHAnsi" w:cstheme="majorHAnsi"/>
          <w:w w:val="105"/>
          <w:position w:val="-10"/>
          <w:lang w:val="en-US"/>
        </w:rPr>
        <w:object w:dxaOrig="883" w:dyaOrig="317" w14:anchorId="083C58A1">
          <v:shape id="_x0000_i3574" type="#_x0000_t75" style="width:44.2pt;height:15.85pt" o:ole="">
            <v:imagedata r:id="rId4515" o:title=""/>
          </v:shape>
          <o:OLEObject Type="Embed" ProgID="Equation.DSMT4" ShapeID="_x0000_i3574" DrawAspect="Content" ObjectID="_1804456268" r:id="rId4967"/>
        </w:object>
      </w:r>
      <w:r w:rsidRPr="00535A3F">
        <w:rPr>
          <w:rFonts w:asciiTheme="majorHAnsi" w:hAnsiTheme="majorHAnsi" w:cstheme="majorHAnsi"/>
          <w:w w:val="105"/>
        </w:rPr>
        <w:t>.</w:t>
      </w:r>
    </w:p>
    <w:p w14:paraId="528AF997" w14:textId="77777777" w:rsidR="00FA0179" w:rsidRPr="00535A3F" w:rsidRDefault="00FA0179" w:rsidP="00FA0179">
      <w:pPr>
        <w:pStyle w:val="ListParagraph"/>
        <w:spacing w:line="276" w:lineRule="auto"/>
        <w:ind w:left="992"/>
        <w:jc w:val="center"/>
        <w:rPr>
          <w:rFonts w:asciiTheme="majorHAnsi" w:hAnsiTheme="majorHAnsi" w:cstheme="majorHAnsi"/>
          <w:b/>
          <w:w w:val="105"/>
          <w:sz w:val="24"/>
          <w:szCs w:val="24"/>
        </w:rPr>
      </w:pPr>
      <w:r w:rsidRPr="00535A3F">
        <w:rPr>
          <w:rFonts w:asciiTheme="majorHAnsi" w:hAnsiTheme="majorHAnsi" w:cstheme="majorHAnsi"/>
          <w:b/>
          <w:w w:val="105"/>
          <w:sz w:val="24"/>
          <w:szCs w:val="24"/>
        </w:rPr>
        <w:t>Lời giải</w:t>
      </w:r>
    </w:p>
    <w:p w14:paraId="3895F52A" w14:textId="77777777" w:rsidR="00FA0179" w:rsidRPr="00535A3F" w:rsidRDefault="00FA0179" w:rsidP="00FA0179">
      <w:pPr>
        <w:spacing w:before="120" w:line="276" w:lineRule="auto"/>
        <w:ind w:left="992"/>
        <w:jc w:val="both"/>
        <w:rPr>
          <w:rFonts w:asciiTheme="majorHAnsi" w:hAnsiTheme="majorHAnsi" w:cstheme="majorHAnsi"/>
          <w:w w:val="105"/>
        </w:rPr>
      </w:pPr>
      <w:r w:rsidRPr="00535A3F">
        <w:rPr>
          <w:rFonts w:asciiTheme="majorHAnsi" w:hAnsiTheme="majorHAnsi" w:cstheme="majorHAnsi"/>
          <w:w w:val="105"/>
        </w:rPr>
        <w:t xml:space="preserve">Ta có: </w:t>
      </w:r>
      <w:r w:rsidRPr="00535A3F">
        <w:rPr>
          <w:rFonts w:asciiTheme="majorHAnsi" w:eastAsiaTheme="minorHAnsi" w:hAnsiTheme="majorHAnsi" w:cstheme="majorHAnsi"/>
          <w:w w:val="105"/>
          <w:position w:val="-6"/>
          <w:lang w:val="en-US"/>
        </w:rPr>
        <w:object w:dxaOrig="677" w:dyaOrig="283" w14:anchorId="0E20CD2B">
          <v:shape id="_x0000_i3575" type="#_x0000_t75" style="width:34pt;height:14.15pt" o:ole="">
            <v:imagedata r:id="rId4956" o:title=""/>
          </v:shape>
          <o:OLEObject Type="Embed" ProgID="Equation.DSMT4" ShapeID="_x0000_i3575" DrawAspect="Content" ObjectID="_1804456269" r:id="rId4968"/>
        </w:object>
      </w:r>
    </w:p>
    <w:p w14:paraId="6BEB27E5" w14:textId="77777777" w:rsidR="00FA0179" w:rsidRPr="00535A3F" w:rsidRDefault="00FA0179" w:rsidP="00FA0179">
      <w:pPr>
        <w:spacing w:before="120" w:line="276" w:lineRule="auto"/>
        <w:ind w:left="992"/>
        <w:jc w:val="both"/>
        <w:rPr>
          <w:rFonts w:asciiTheme="majorHAnsi" w:hAnsiTheme="majorHAnsi" w:cstheme="majorHAnsi"/>
          <w:w w:val="105"/>
        </w:rPr>
      </w:pPr>
      <w:r w:rsidRPr="00535A3F">
        <w:rPr>
          <w:rFonts w:asciiTheme="majorHAnsi" w:hAnsiTheme="majorHAnsi" w:cstheme="majorHAnsi"/>
          <w:w w:val="105"/>
        </w:rPr>
        <w:t>Nên tứ phân vị thứ nhất</w:t>
      </w:r>
      <w:r w:rsidRPr="00535A3F">
        <w:rPr>
          <w:rFonts w:asciiTheme="majorHAnsi" w:hAnsiTheme="majorHAnsi" w:cstheme="majorHAnsi"/>
          <w:spacing w:val="9"/>
          <w:w w:val="105"/>
        </w:rPr>
        <w:t xml:space="preserve"> </w:t>
      </w:r>
      <w:r w:rsidRPr="00535A3F">
        <w:rPr>
          <w:rFonts w:asciiTheme="majorHAnsi" w:hAnsiTheme="majorHAnsi" w:cstheme="majorHAnsi"/>
          <w:w w:val="105"/>
        </w:rPr>
        <w:t>của</w:t>
      </w:r>
      <w:r w:rsidRPr="00535A3F">
        <w:rPr>
          <w:rFonts w:asciiTheme="majorHAnsi" w:hAnsiTheme="majorHAnsi" w:cstheme="majorHAnsi"/>
          <w:spacing w:val="9"/>
          <w:w w:val="105"/>
        </w:rPr>
        <w:t xml:space="preserve"> </w:t>
      </w:r>
      <w:r w:rsidRPr="00535A3F">
        <w:rPr>
          <w:rFonts w:asciiTheme="majorHAnsi" w:hAnsiTheme="majorHAnsi" w:cstheme="majorHAnsi"/>
          <w:w w:val="105"/>
        </w:rPr>
        <w:t>mẫu số liệu</w:t>
      </w:r>
      <w:r w:rsidRPr="00535A3F">
        <w:rPr>
          <w:rFonts w:asciiTheme="majorHAnsi" w:hAnsiTheme="majorHAnsi" w:cstheme="majorHAnsi"/>
          <w:spacing w:val="8"/>
          <w:w w:val="105"/>
        </w:rPr>
        <w:t xml:space="preserve"> </w:t>
      </w:r>
      <w:r w:rsidRPr="00535A3F">
        <w:rPr>
          <w:rFonts w:asciiTheme="majorHAnsi" w:hAnsiTheme="majorHAnsi" w:cstheme="majorHAnsi"/>
          <w:w w:val="105"/>
        </w:rPr>
        <w:t>trên</w:t>
      </w:r>
      <w:r w:rsidRPr="00535A3F">
        <w:rPr>
          <w:rFonts w:asciiTheme="majorHAnsi" w:hAnsiTheme="majorHAnsi" w:cstheme="majorHAnsi"/>
          <w:spacing w:val="9"/>
          <w:w w:val="105"/>
        </w:rPr>
        <w:t xml:space="preserve"> </w:t>
      </w:r>
      <w:r w:rsidRPr="00535A3F">
        <w:rPr>
          <w:rFonts w:asciiTheme="majorHAnsi" w:hAnsiTheme="majorHAnsi" w:cstheme="majorHAnsi"/>
          <w:w w:val="105"/>
        </w:rPr>
        <w:t xml:space="preserve">là </w:t>
      </w:r>
      <w:r w:rsidRPr="00535A3F">
        <w:rPr>
          <w:rFonts w:asciiTheme="majorHAnsi" w:eastAsiaTheme="minorHAnsi" w:hAnsiTheme="majorHAnsi" w:cstheme="majorHAnsi"/>
          <w:w w:val="105"/>
          <w:position w:val="-12"/>
          <w:lang w:val="en-US"/>
        </w:rPr>
        <w:object w:dxaOrig="797" w:dyaOrig="360" w14:anchorId="1B6B9256">
          <v:shape id="_x0000_i3576" type="#_x0000_t75" style="width:39.7pt;height:18.15pt" o:ole="">
            <v:imagedata r:id="rId4969" o:title=""/>
          </v:shape>
          <o:OLEObject Type="Embed" ProgID="Equation.DSMT4" ShapeID="_x0000_i3576" DrawAspect="Content" ObjectID="_1804456270" r:id="rId4970"/>
        </w:object>
      </w:r>
    </w:p>
    <w:p w14:paraId="37665BA7" w14:textId="77777777" w:rsidR="00FA0179" w:rsidRPr="00535A3F" w:rsidRDefault="00FA0179" w:rsidP="00FA0179">
      <w:pPr>
        <w:spacing w:before="120" w:line="276" w:lineRule="auto"/>
        <w:ind w:left="992"/>
        <w:jc w:val="both"/>
        <w:rPr>
          <w:rFonts w:asciiTheme="majorHAnsi" w:hAnsiTheme="majorHAnsi" w:cstheme="majorHAnsi"/>
          <w:w w:val="105"/>
        </w:rPr>
      </w:pPr>
      <w:r w:rsidRPr="00535A3F">
        <w:rPr>
          <w:rFonts w:asciiTheme="majorHAnsi" w:hAnsiTheme="majorHAnsi" w:cstheme="majorHAnsi"/>
          <w:w w:val="105"/>
        </w:rPr>
        <w:t xml:space="preserve">Mà </w:t>
      </w:r>
      <w:r w:rsidRPr="00535A3F">
        <w:rPr>
          <w:rFonts w:asciiTheme="majorHAnsi" w:eastAsiaTheme="minorHAnsi" w:hAnsiTheme="majorHAnsi" w:cstheme="majorHAnsi"/>
          <w:position w:val="-14"/>
          <w:lang w:val="en-US"/>
        </w:rPr>
        <w:object w:dxaOrig="1311" w:dyaOrig="403" w14:anchorId="08D9AB10">
          <v:shape id="_x0000_i3577" type="#_x0000_t75" style="width:65.2pt;height:20.4pt" o:ole="">
            <v:imagedata r:id="rId4971" o:title=""/>
          </v:shape>
          <o:OLEObject Type="Embed" ProgID="Equation.DSMT4" ShapeID="_x0000_i3577" DrawAspect="Content" ObjectID="_1804456271" r:id="rId4972"/>
        </w:object>
      </w:r>
    </w:p>
    <w:p w14:paraId="6CD6D907" w14:textId="77777777" w:rsidR="00FA0179" w:rsidRPr="00535A3F" w:rsidRDefault="00FA0179" w:rsidP="00FA0179">
      <w:pPr>
        <w:spacing w:before="120" w:line="276" w:lineRule="auto"/>
        <w:ind w:left="992"/>
        <w:jc w:val="both"/>
        <w:rPr>
          <w:rFonts w:asciiTheme="majorHAnsi" w:hAnsiTheme="majorHAnsi" w:cstheme="majorHAnsi"/>
          <w:w w:val="105"/>
        </w:rPr>
      </w:pPr>
      <w:r w:rsidRPr="00535A3F">
        <w:rPr>
          <w:rFonts w:asciiTheme="majorHAnsi" w:hAnsiTheme="majorHAnsi" w:cstheme="majorHAnsi"/>
          <w:w w:val="105"/>
        </w:rPr>
        <w:t>Vậy nhóm chứa tứ phân vị thứ nhất</w:t>
      </w:r>
      <w:r w:rsidRPr="00535A3F">
        <w:rPr>
          <w:rFonts w:asciiTheme="majorHAnsi" w:hAnsiTheme="majorHAnsi" w:cstheme="majorHAnsi"/>
          <w:spacing w:val="9"/>
          <w:w w:val="105"/>
        </w:rPr>
        <w:t xml:space="preserve"> </w:t>
      </w:r>
      <w:r w:rsidRPr="00535A3F">
        <w:rPr>
          <w:rFonts w:asciiTheme="majorHAnsi" w:hAnsiTheme="majorHAnsi" w:cstheme="majorHAnsi"/>
          <w:w w:val="105"/>
        </w:rPr>
        <w:t>của</w:t>
      </w:r>
      <w:r w:rsidRPr="00535A3F">
        <w:rPr>
          <w:rFonts w:asciiTheme="majorHAnsi" w:hAnsiTheme="majorHAnsi" w:cstheme="majorHAnsi"/>
          <w:spacing w:val="9"/>
          <w:w w:val="105"/>
        </w:rPr>
        <w:t xml:space="preserve"> </w:t>
      </w:r>
      <w:r w:rsidRPr="00535A3F">
        <w:rPr>
          <w:rFonts w:asciiTheme="majorHAnsi" w:hAnsiTheme="majorHAnsi" w:cstheme="majorHAnsi"/>
          <w:w w:val="105"/>
        </w:rPr>
        <w:t>mẫu số liệu</w:t>
      </w:r>
      <w:r w:rsidRPr="00535A3F">
        <w:rPr>
          <w:rFonts w:asciiTheme="majorHAnsi" w:hAnsiTheme="majorHAnsi" w:cstheme="majorHAnsi"/>
          <w:spacing w:val="8"/>
          <w:w w:val="105"/>
        </w:rPr>
        <w:t xml:space="preserve"> </w:t>
      </w:r>
      <w:r w:rsidRPr="00535A3F">
        <w:rPr>
          <w:rFonts w:asciiTheme="majorHAnsi" w:hAnsiTheme="majorHAnsi" w:cstheme="majorHAnsi"/>
          <w:w w:val="105"/>
        </w:rPr>
        <w:t>trên</w:t>
      </w:r>
      <w:r w:rsidRPr="00535A3F">
        <w:rPr>
          <w:rFonts w:asciiTheme="majorHAnsi" w:hAnsiTheme="majorHAnsi" w:cstheme="majorHAnsi"/>
          <w:spacing w:val="9"/>
          <w:w w:val="105"/>
        </w:rPr>
        <w:t xml:space="preserve"> </w:t>
      </w:r>
      <w:r w:rsidRPr="00535A3F">
        <w:rPr>
          <w:rFonts w:asciiTheme="majorHAnsi" w:hAnsiTheme="majorHAnsi" w:cstheme="majorHAnsi"/>
          <w:w w:val="105"/>
        </w:rPr>
        <w:t>là</w:t>
      </w:r>
      <w:r w:rsidRPr="00535A3F">
        <w:rPr>
          <w:rFonts w:asciiTheme="majorHAnsi" w:hAnsiTheme="majorHAnsi" w:cstheme="majorHAnsi"/>
        </w:rPr>
        <w:t xml:space="preserve"> nhóm </w:t>
      </w:r>
      <w:r w:rsidRPr="00535A3F">
        <w:rPr>
          <w:rFonts w:asciiTheme="majorHAnsi" w:eastAsiaTheme="minorHAnsi" w:hAnsiTheme="majorHAnsi" w:cstheme="majorHAnsi"/>
          <w:position w:val="-14"/>
          <w:lang w:val="en-US"/>
        </w:rPr>
        <w:object w:dxaOrig="797" w:dyaOrig="403" w14:anchorId="218432AC">
          <v:shape id="_x0000_i3578" type="#_x0000_t75" style="width:39.7pt;height:20.4pt" o:ole="">
            <v:imagedata r:id="rId4973" o:title=""/>
          </v:shape>
          <o:OLEObject Type="Embed" ProgID="Equation.DSMT4" ShapeID="_x0000_i3578" DrawAspect="Content" ObjectID="_1804456272" r:id="rId4974"/>
        </w:object>
      </w:r>
    </w:p>
    <w:p w14:paraId="0950C6B3" w14:textId="77777777" w:rsidR="00FA0179" w:rsidRPr="00535A3F" w:rsidRDefault="00FA0179" w:rsidP="00FA0179">
      <w:pPr>
        <w:tabs>
          <w:tab w:val="left" w:pos="992"/>
        </w:tabs>
        <w:spacing w:before="120" w:line="276" w:lineRule="auto"/>
        <w:ind w:left="992" w:hanging="992"/>
        <w:jc w:val="both"/>
        <w:rPr>
          <w:rFonts w:asciiTheme="majorHAnsi" w:eastAsia="Arial" w:hAnsiTheme="majorHAnsi" w:cstheme="majorHAnsi"/>
          <w:b/>
        </w:rPr>
      </w:pPr>
      <w:r w:rsidRPr="00535A3F">
        <w:rPr>
          <w:rFonts w:asciiTheme="majorHAnsi" w:eastAsia="Arial" w:hAnsiTheme="majorHAnsi" w:cstheme="majorHAnsi"/>
          <w:b/>
          <w:lang w:eastAsia="en-US"/>
        </w:rPr>
        <w:t>Câu 17:</w:t>
      </w:r>
      <w:r w:rsidRPr="00535A3F">
        <w:rPr>
          <w:rFonts w:asciiTheme="majorHAnsi" w:eastAsia="Arial" w:hAnsiTheme="majorHAnsi" w:cstheme="majorHAnsi"/>
          <w:b/>
          <w:lang w:eastAsia="en-US"/>
        </w:rPr>
        <w:tab/>
      </w:r>
      <w:r w:rsidRPr="00535A3F">
        <w:rPr>
          <w:rFonts w:asciiTheme="majorHAnsi" w:eastAsia="Arial" w:hAnsiTheme="majorHAnsi" w:cstheme="majorHAnsi"/>
        </w:rPr>
        <w:t>Tìm hiểu thời gian hoàn thành một bài tập của một số học sinh thu được kết quả sau:</w:t>
      </w:r>
    </w:p>
    <w:p w14:paraId="7AE37CE4" w14:textId="1B2CCDFA" w:rsidR="00FA0179" w:rsidRPr="00535A3F" w:rsidRDefault="00FA0179" w:rsidP="00FA0179">
      <w:pPr>
        <w:spacing w:line="276" w:lineRule="auto"/>
        <w:ind w:left="992"/>
        <w:jc w:val="center"/>
        <w:rPr>
          <w:rFonts w:asciiTheme="majorHAnsi" w:eastAsia="Arial" w:hAnsiTheme="majorHAnsi" w:cstheme="majorHAnsi"/>
          <w:b/>
        </w:rPr>
      </w:pPr>
      <w:r w:rsidRPr="00535A3F">
        <w:rPr>
          <w:rFonts w:asciiTheme="majorHAnsi" w:eastAsia="Arial" w:hAnsiTheme="majorHAnsi" w:cstheme="majorHAnsi"/>
          <w:b/>
          <w:noProof/>
          <w:lang w:val="en-US" w:eastAsia="en-US"/>
        </w:rPr>
        <w:drawing>
          <wp:inline distT="0" distB="0" distL="0" distR="0" wp14:anchorId="6798AA41" wp14:editId="35410A16">
            <wp:extent cx="4413885" cy="685800"/>
            <wp:effectExtent l="0" t="0" r="571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21">
                      <a:extLst>
                        <a:ext uri="{28A0092B-C50C-407E-A947-70E740481C1C}">
                          <a14:useLocalDpi xmlns:a14="http://schemas.microsoft.com/office/drawing/2010/main" val="0"/>
                        </a:ext>
                      </a:extLst>
                    </a:blip>
                    <a:srcRect/>
                    <a:stretch>
                      <a:fillRect/>
                    </a:stretch>
                  </pic:blipFill>
                  <pic:spPr bwMode="auto">
                    <a:xfrm>
                      <a:off x="0" y="0"/>
                      <a:ext cx="4413885" cy="685800"/>
                    </a:xfrm>
                    <a:prstGeom prst="rect">
                      <a:avLst/>
                    </a:prstGeom>
                    <a:noFill/>
                    <a:ln>
                      <a:noFill/>
                    </a:ln>
                  </pic:spPr>
                </pic:pic>
              </a:graphicData>
            </a:graphic>
          </wp:inline>
        </w:drawing>
      </w:r>
    </w:p>
    <w:p w14:paraId="043B3C0E" w14:textId="77777777" w:rsidR="00FA0179" w:rsidRPr="00535A3F" w:rsidRDefault="00FA0179" w:rsidP="00FA0179">
      <w:pPr>
        <w:spacing w:line="276" w:lineRule="auto"/>
        <w:ind w:left="992"/>
        <w:rPr>
          <w:rFonts w:asciiTheme="majorHAnsi" w:eastAsia="Arial" w:hAnsiTheme="majorHAnsi" w:cstheme="majorHAnsi"/>
        </w:rPr>
      </w:pPr>
      <w:r w:rsidRPr="00535A3F">
        <w:rPr>
          <w:rFonts w:asciiTheme="majorHAnsi" w:eastAsia="Arial" w:hAnsiTheme="majorHAnsi" w:cstheme="majorHAnsi"/>
        </w:rPr>
        <w:t>Tứ phân vị thứ ba của mẫu số liệu ghép nhóm này là</w:t>
      </w:r>
    </w:p>
    <w:p w14:paraId="6F7B970F" w14:textId="77777777" w:rsidR="00FA0179" w:rsidRPr="00535A3F" w:rsidRDefault="00FA0179" w:rsidP="00FA0179">
      <w:pPr>
        <w:tabs>
          <w:tab w:val="left" w:pos="3402"/>
          <w:tab w:val="left" w:pos="5669"/>
          <w:tab w:val="left" w:pos="7937"/>
        </w:tabs>
        <w:spacing w:line="276" w:lineRule="auto"/>
        <w:ind w:left="992"/>
        <w:jc w:val="both"/>
        <w:rPr>
          <w:rFonts w:asciiTheme="majorHAnsi" w:eastAsia="Arial" w:hAnsiTheme="majorHAnsi" w:cstheme="majorHAnsi"/>
        </w:rPr>
      </w:pPr>
      <w:r w:rsidRPr="00535A3F">
        <w:rPr>
          <w:rFonts w:asciiTheme="majorHAnsi" w:eastAsia="Arial" w:hAnsiTheme="majorHAnsi" w:cstheme="majorHAnsi"/>
          <w:b/>
        </w:rPr>
        <w:t xml:space="preserve">A. </w:t>
      </w:r>
      <w:r w:rsidRPr="00535A3F">
        <w:rPr>
          <w:rFonts w:asciiTheme="majorHAnsi" w:eastAsia="Arial" w:hAnsiTheme="majorHAnsi" w:cstheme="majorHAnsi"/>
          <w:position w:val="-12"/>
        </w:rPr>
        <w:object w:dxaOrig="789" w:dyaOrig="360" w14:anchorId="66C85B2C">
          <v:shape id="_x0000_i3579" type="#_x0000_t75" style="width:39.7pt;height:18.15pt" o:ole="">
            <v:imagedata r:id="rId4522" o:title=""/>
          </v:shape>
          <o:OLEObject Type="Embed" ProgID="Equation.DSMT4" ShapeID="_x0000_i3579" DrawAspect="Content" ObjectID="_1804456273" r:id="rId4975"/>
        </w:object>
      </w:r>
      <w:r w:rsidRPr="00535A3F">
        <w:rPr>
          <w:rFonts w:asciiTheme="majorHAnsi" w:eastAsia="Arial" w:hAnsiTheme="majorHAnsi" w:cstheme="majorHAnsi"/>
        </w:rPr>
        <w:t>.</w:t>
      </w:r>
      <w:r w:rsidRPr="00535A3F">
        <w:rPr>
          <w:rFonts w:asciiTheme="majorHAnsi" w:eastAsia="Arial" w:hAnsiTheme="majorHAnsi" w:cstheme="majorHAnsi"/>
          <w:b/>
        </w:rPr>
        <w:tab/>
      </w:r>
      <w:r w:rsidRPr="00535A3F">
        <w:rPr>
          <w:rFonts w:asciiTheme="majorHAnsi" w:eastAsia="Arial" w:hAnsiTheme="majorHAnsi" w:cstheme="majorHAnsi"/>
          <w:b/>
          <w:u w:val="single"/>
        </w:rPr>
        <w:t>B</w:t>
      </w:r>
      <w:r w:rsidRPr="00535A3F">
        <w:rPr>
          <w:rFonts w:asciiTheme="majorHAnsi" w:eastAsia="Arial" w:hAnsiTheme="majorHAnsi" w:cstheme="majorHAnsi"/>
          <w:b/>
        </w:rPr>
        <w:t xml:space="preserve">. </w:t>
      </w:r>
      <w:r w:rsidRPr="00535A3F">
        <w:rPr>
          <w:rFonts w:asciiTheme="majorHAnsi" w:eastAsia="Arial" w:hAnsiTheme="majorHAnsi" w:cstheme="majorHAnsi"/>
          <w:position w:val="-12"/>
          <w:highlight w:val="green"/>
        </w:rPr>
        <w:object w:dxaOrig="789" w:dyaOrig="360" w14:anchorId="2F5EA5D7">
          <v:shape id="_x0000_i3580" type="#_x0000_t75" style="width:39.7pt;height:18.15pt" o:ole="">
            <v:imagedata r:id="rId4524" o:title=""/>
          </v:shape>
          <o:OLEObject Type="Embed" ProgID="Equation.DSMT4" ShapeID="_x0000_i3580" DrawAspect="Content" ObjectID="_1804456274" r:id="rId4976"/>
        </w:object>
      </w:r>
      <w:r w:rsidRPr="00535A3F">
        <w:rPr>
          <w:rFonts w:asciiTheme="majorHAnsi" w:eastAsia="Arial" w:hAnsiTheme="majorHAnsi" w:cstheme="majorHAnsi"/>
          <w:highlight w:val="green"/>
        </w:rPr>
        <w:t>.</w:t>
      </w:r>
      <w:r w:rsidRPr="00535A3F">
        <w:rPr>
          <w:rFonts w:asciiTheme="majorHAnsi" w:eastAsia="Arial" w:hAnsiTheme="majorHAnsi" w:cstheme="majorHAnsi"/>
          <w:b/>
        </w:rPr>
        <w:tab/>
        <w:t xml:space="preserve">C. </w:t>
      </w:r>
      <w:r w:rsidRPr="00535A3F">
        <w:rPr>
          <w:rFonts w:asciiTheme="majorHAnsi" w:eastAsia="Arial" w:hAnsiTheme="majorHAnsi" w:cstheme="majorHAnsi"/>
          <w:position w:val="-12"/>
        </w:rPr>
        <w:object w:dxaOrig="789" w:dyaOrig="360" w14:anchorId="5D0CF070">
          <v:shape id="_x0000_i3581" type="#_x0000_t75" style="width:39.7pt;height:18.15pt" o:ole="">
            <v:imagedata r:id="rId4526" o:title=""/>
          </v:shape>
          <o:OLEObject Type="Embed" ProgID="Equation.DSMT4" ShapeID="_x0000_i3581" DrawAspect="Content" ObjectID="_1804456275" r:id="rId4977"/>
        </w:object>
      </w:r>
      <w:r w:rsidRPr="00535A3F">
        <w:rPr>
          <w:rFonts w:asciiTheme="majorHAnsi" w:eastAsia="Arial" w:hAnsiTheme="majorHAnsi" w:cstheme="majorHAnsi"/>
        </w:rPr>
        <w:t>.</w:t>
      </w:r>
      <w:r w:rsidRPr="00535A3F">
        <w:rPr>
          <w:rFonts w:asciiTheme="majorHAnsi" w:eastAsia="Arial" w:hAnsiTheme="majorHAnsi" w:cstheme="majorHAnsi"/>
          <w:b/>
        </w:rPr>
        <w:tab/>
        <w:t xml:space="preserve">D. </w:t>
      </w:r>
      <w:r w:rsidRPr="00535A3F">
        <w:rPr>
          <w:rFonts w:asciiTheme="majorHAnsi" w:eastAsia="Arial" w:hAnsiTheme="majorHAnsi" w:cstheme="majorHAnsi"/>
          <w:position w:val="-12"/>
        </w:rPr>
        <w:object w:dxaOrig="789" w:dyaOrig="360" w14:anchorId="5470CF87">
          <v:shape id="_x0000_i3582" type="#_x0000_t75" style="width:39.7pt;height:18.15pt" o:ole="">
            <v:imagedata r:id="rId4528" o:title=""/>
          </v:shape>
          <o:OLEObject Type="Embed" ProgID="Equation.DSMT4" ShapeID="_x0000_i3582" DrawAspect="Content" ObjectID="_1804456276" r:id="rId4978"/>
        </w:object>
      </w:r>
      <w:r w:rsidRPr="00535A3F">
        <w:rPr>
          <w:rFonts w:asciiTheme="majorHAnsi" w:eastAsia="Arial" w:hAnsiTheme="majorHAnsi" w:cstheme="majorHAnsi"/>
        </w:rPr>
        <w:t>.</w:t>
      </w:r>
    </w:p>
    <w:p w14:paraId="735F2091" w14:textId="77777777" w:rsidR="00FA0179" w:rsidRPr="00535A3F" w:rsidRDefault="00FA0179" w:rsidP="00FA0179">
      <w:pPr>
        <w:spacing w:line="276" w:lineRule="auto"/>
        <w:ind w:left="992"/>
        <w:jc w:val="center"/>
        <w:rPr>
          <w:rFonts w:asciiTheme="majorHAnsi" w:eastAsiaTheme="minorHAnsi" w:hAnsiTheme="majorHAnsi" w:cstheme="majorHAnsi"/>
          <w:b/>
          <w:i/>
          <w:lang w:val="en-US"/>
        </w:rPr>
      </w:pPr>
      <w:r w:rsidRPr="00535A3F">
        <w:rPr>
          <w:rFonts w:asciiTheme="majorHAnsi" w:hAnsiTheme="majorHAnsi" w:cstheme="majorHAnsi"/>
          <w:b/>
        </w:rPr>
        <w:t>Lời giải</w:t>
      </w:r>
    </w:p>
    <w:p w14:paraId="23716046" w14:textId="77777777" w:rsidR="00FA0179" w:rsidRPr="00535A3F" w:rsidRDefault="00FA0179" w:rsidP="00FA0179">
      <w:pPr>
        <w:pStyle w:val="NoSpacing"/>
        <w:spacing w:line="276" w:lineRule="auto"/>
        <w:ind w:left="992"/>
        <w:jc w:val="both"/>
        <w:rPr>
          <w:rFonts w:asciiTheme="majorHAnsi" w:hAnsiTheme="majorHAnsi" w:cstheme="majorHAnsi"/>
          <w:szCs w:val="24"/>
        </w:rPr>
      </w:pPr>
      <w:r w:rsidRPr="00535A3F">
        <w:rPr>
          <w:rFonts w:asciiTheme="majorHAnsi" w:hAnsiTheme="majorHAnsi" w:cstheme="majorHAnsi"/>
          <w:szCs w:val="24"/>
        </w:rPr>
        <w:t xml:space="preserve">Cỡ mẫu: </w:t>
      </w:r>
      <w:r w:rsidRPr="00535A3F">
        <w:rPr>
          <w:rFonts w:asciiTheme="majorHAnsi" w:eastAsia="Calibri" w:hAnsiTheme="majorHAnsi" w:cstheme="majorHAnsi"/>
          <w:position w:val="-6"/>
          <w:szCs w:val="24"/>
          <w:lang w:val="en-US"/>
        </w:rPr>
        <w:object w:dxaOrig="2349" w:dyaOrig="283" w14:anchorId="06D65BE4">
          <v:shape id="_x0000_i3583" type="#_x0000_t75" style="width:117.9pt;height:14.15pt" o:ole="">
            <v:imagedata r:id="rId4979" o:title=""/>
          </v:shape>
          <o:OLEObject Type="Embed" ProgID="Equation.DSMT4" ShapeID="_x0000_i3583" DrawAspect="Content" ObjectID="_1804456277" r:id="rId4980"/>
        </w:object>
      </w:r>
      <w:r w:rsidRPr="00535A3F">
        <w:rPr>
          <w:rFonts w:asciiTheme="majorHAnsi" w:hAnsiTheme="majorHAnsi" w:cstheme="majorHAnsi"/>
          <w:szCs w:val="24"/>
        </w:rPr>
        <w:t>.</w:t>
      </w:r>
    </w:p>
    <w:p w14:paraId="4F87322C" w14:textId="77777777" w:rsidR="00FA0179" w:rsidRPr="00535A3F" w:rsidRDefault="00FA0179" w:rsidP="00FA0179">
      <w:pPr>
        <w:spacing w:line="276" w:lineRule="auto"/>
        <w:ind w:left="992"/>
        <w:jc w:val="both"/>
        <w:rPr>
          <w:rFonts w:asciiTheme="majorHAnsi" w:eastAsia="Arial" w:hAnsiTheme="majorHAnsi" w:cstheme="majorHAnsi"/>
        </w:rPr>
      </w:pPr>
      <w:r w:rsidRPr="00535A3F">
        <w:rPr>
          <w:rFonts w:asciiTheme="majorHAnsi" w:eastAsia="Arial" w:hAnsiTheme="majorHAnsi" w:cstheme="majorHAnsi"/>
        </w:rPr>
        <w:t xml:space="preserve">Tứ phân vị thứ ba </w:t>
      </w:r>
      <w:r w:rsidRPr="00535A3F">
        <w:rPr>
          <w:rFonts w:asciiTheme="majorHAnsi" w:eastAsia="Arial" w:hAnsiTheme="majorHAnsi" w:cstheme="majorHAnsi"/>
          <w:position w:val="-12"/>
        </w:rPr>
        <w:object w:dxaOrig="309" w:dyaOrig="360" w14:anchorId="688FF83E">
          <v:shape id="_x0000_i3584" type="#_x0000_t75" style="width:15.85pt;height:18.15pt" o:ole="">
            <v:imagedata r:id="rId4981" o:title=""/>
          </v:shape>
          <o:OLEObject Type="Embed" ProgID="Equation.DSMT4" ShapeID="_x0000_i3584" DrawAspect="Content" ObjectID="_1804456278" r:id="rId4982"/>
        </w:object>
      </w:r>
      <w:r w:rsidRPr="00535A3F">
        <w:rPr>
          <w:rFonts w:asciiTheme="majorHAnsi" w:eastAsia="Arial" w:hAnsiTheme="majorHAnsi" w:cstheme="majorHAnsi"/>
        </w:rPr>
        <w:t xml:space="preserve"> là </w:t>
      </w:r>
      <w:r w:rsidRPr="00535A3F">
        <w:rPr>
          <w:rFonts w:asciiTheme="majorHAnsi" w:eastAsia="Arial" w:hAnsiTheme="majorHAnsi" w:cstheme="majorHAnsi"/>
          <w:position w:val="-24"/>
        </w:rPr>
        <w:object w:dxaOrig="866" w:dyaOrig="634" w14:anchorId="76334820">
          <v:shape id="_x0000_i3585" type="#_x0000_t75" style="width:43.65pt;height:31.75pt" o:ole="">
            <v:imagedata r:id="rId4983" o:title=""/>
          </v:shape>
          <o:OLEObject Type="Embed" ProgID="Equation.DSMT4" ShapeID="_x0000_i3585" DrawAspect="Content" ObjectID="_1804456279" r:id="rId4984"/>
        </w:object>
      </w:r>
      <w:r w:rsidRPr="00535A3F">
        <w:rPr>
          <w:rFonts w:asciiTheme="majorHAnsi" w:eastAsia="Arial" w:hAnsiTheme="majorHAnsi" w:cstheme="majorHAnsi"/>
        </w:rPr>
        <w:t xml:space="preserve">. Do </w:t>
      </w:r>
      <w:r w:rsidRPr="00535A3F">
        <w:rPr>
          <w:rFonts w:asciiTheme="majorHAnsi" w:eastAsia="Arial" w:hAnsiTheme="majorHAnsi" w:cstheme="majorHAnsi"/>
          <w:position w:val="-12"/>
        </w:rPr>
        <w:object w:dxaOrig="720" w:dyaOrig="360" w14:anchorId="2862D928">
          <v:shape id="_x0000_i3586" type="#_x0000_t75" style="width:36.3pt;height:18.15pt" o:ole="">
            <v:imagedata r:id="rId4985" o:title=""/>
          </v:shape>
          <o:OLEObject Type="Embed" ProgID="Equation.DSMT4" ShapeID="_x0000_i3586" DrawAspect="Content" ObjectID="_1804456280" r:id="rId4986"/>
        </w:object>
      </w:r>
      <w:r w:rsidRPr="00535A3F">
        <w:rPr>
          <w:rFonts w:asciiTheme="majorHAnsi" w:eastAsia="Arial" w:hAnsiTheme="majorHAnsi" w:cstheme="majorHAnsi"/>
        </w:rPr>
        <w:t xml:space="preserve"> đều thuộc nhóm </w:t>
      </w:r>
      <w:r w:rsidRPr="00535A3F">
        <w:rPr>
          <w:rFonts w:asciiTheme="majorHAnsi" w:eastAsia="Arial" w:hAnsiTheme="majorHAnsi" w:cstheme="majorHAnsi"/>
          <w:position w:val="-14"/>
        </w:rPr>
        <w:object w:dxaOrig="789" w:dyaOrig="403" w14:anchorId="73318BCD">
          <v:shape id="_x0000_i3587" type="#_x0000_t75" style="width:39.7pt;height:20.4pt" o:ole="">
            <v:imagedata r:id="rId4987" o:title=""/>
          </v:shape>
          <o:OLEObject Type="Embed" ProgID="Equation.DSMT4" ShapeID="_x0000_i3587" DrawAspect="Content" ObjectID="_1804456281" r:id="rId4988"/>
        </w:object>
      </w:r>
      <w:r w:rsidRPr="00535A3F">
        <w:rPr>
          <w:rFonts w:asciiTheme="majorHAnsi" w:eastAsia="Arial" w:hAnsiTheme="majorHAnsi" w:cstheme="majorHAnsi"/>
        </w:rPr>
        <w:t xml:space="preserve"> nên nhóm này chứa </w:t>
      </w:r>
      <w:r w:rsidRPr="00535A3F">
        <w:rPr>
          <w:rFonts w:asciiTheme="majorHAnsi" w:eastAsia="Arial" w:hAnsiTheme="majorHAnsi" w:cstheme="majorHAnsi"/>
          <w:position w:val="-12"/>
        </w:rPr>
        <w:object w:dxaOrig="309" w:dyaOrig="360" w14:anchorId="4ECD211F">
          <v:shape id="_x0000_i3588" type="#_x0000_t75" style="width:15.85pt;height:18.15pt" o:ole="">
            <v:imagedata r:id="rId4989" o:title=""/>
          </v:shape>
          <o:OLEObject Type="Embed" ProgID="Equation.DSMT4" ShapeID="_x0000_i3588" DrawAspect="Content" ObjectID="_1804456282" r:id="rId4990"/>
        </w:object>
      </w:r>
      <w:r w:rsidRPr="00535A3F">
        <w:rPr>
          <w:rFonts w:asciiTheme="majorHAnsi" w:eastAsia="Arial" w:hAnsiTheme="majorHAnsi" w:cstheme="majorHAnsi"/>
        </w:rPr>
        <w:t>.</w:t>
      </w:r>
    </w:p>
    <w:p w14:paraId="109CAC89" w14:textId="77777777" w:rsidR="00FA0179" w:rsidRPr="00535A3F" w:rsidRDefault="00FA0179" w:rsidP="00FA0179">
      <w:pPr>
        <w:spacing w:line="276" w:lineRule="auto"/>
        <w:ind w:left="992"/>
        <w:jc w:val="both"/>
        <w:rPr>
          <w:rFonts w:asciiTheme="majorHAnsi" w:eastAsia="Arial" w:hAnsiTheme="majorHAnsi" w:cstheme="majorHAnsi"/>
        </w:rPr>
      </w:pPr>
      <w:r w:rsidRPr="00535A3F">
        <w:rPr>
          <w:rFonts w:asciiTheme="majorHAnsi" w:eastAsia="Arial" w:hAnsiTheme="majorHAnsi" w:cstheme="majorHAnsi"/>
        </w:rPr>
        <w:t xml:space="preserve">Do đó: </w:t>
      </w:r>
      <w:r w:rsidRPr="00535A3F">
        <w:rPr>
          <w:rFonts w:asciiTheme="majorHAnsi" w:eastAsia="Arial" w:hAnsiTheme="majorHAnsi" w:cstheme="majorHAnsi"/>
          <w:position w:val="-10"/>
        </w:rPr>
        <w:object w:dxaOrig="600" w:dyaOrig="317" w14:anchorId="2E7C8099">
          <v:shape id="_x0000_i3589" type="#_x0000_t75" style="width:30.05pt;height:15.85pt" o:ole="">
            <v:imagedata r:id="rId4991" o:title=""/>
          </v:shape>
          <o:OLEObject Type="Embed" ProgID="Equation.DSMT4" ShapeID="_x0000_i3589" DrawAspect="Content" ObjectID="_1804456283" r:id="rId4992"/>
        </w:object>
      </w:r>
      <w:r w:rsidRPr="00535A3F">
        <w:rPr>
          <w:rFonts w:asciiTheme="majorHAnsi" w:eastAsia="Arial" w:hAnsiTheme="majorHAnsi" w:cstheme="majorHAnsi"/>
        </w:rPr>
        <w:t xml:space="preserve">, </w:t>
      </w:r>
      <w:r w:rsidRPr="00535A3F">
        <w:rPr>
          <w:rFonts w:asciiTheme="majorHAnsi" w:eastAsia="Arial" w:hAnsiTheme="majorHAnsi" w:cstheme="majorHAnsi"/>
          <w:position w:val="-12"/>
        </w:rPr>
        <w:object w:dxaOrig="729" w:dyaOrig="360" w14:anchorId="795E3B5B">
          <v:shape id="_x0000_i3590" type="#_x0000_t75" style="width:36.85pt;height:18.15pt" o:ole="">
            <v:imagedata r:id="rId4993" o:title=""/>
          </v:shape>
          <o:OLEObject Type="Embed" ProgID="Equation.DSMT4" ShapeID="_x0000_i3590" DrawAspect="Content" ObjectID="_1804456284" r:id="rId4994"/>
        </w:object>
      </w:r>
      <w:r w:rsidRPr="00535A3F">
        <w:rPr>
          <w:rFonts w:asciiTheme="majorHAnsi" w:eastAsia="Arial" w:hAnsiTheme="majorHAnsi" w:cstheme="majorHAnsi"/>
        </w:rPr>
        <w:t xml:space="preserve">, </w:t>
      </w:r>
      <w:r w:rsidRPr="00535A3F">
        <w:rPr>
          <w:rFonts w:asciiTheme="majorHAnsi" w:eastAsia="Arial" w:hAnsiTheme="majorHAnsi" w:cstheme="majorHAnsi"/>
          <w:position w:val="-12"/>
        </w:rPr>
        <w:object w:dxaOrig="711" w:dyaOrig="360" w14:anchorId="2F1800BB">
          <v:shape id="_x0000_i3591" type="#_x0000_t75" style="width:35.15pt;height:18.15pt" o:ole="">
            <v:imagedata r:id="rId4995" o:title=""/>
          </v:shape>
          <o:OLEObject Type="Embed" ProgID="Equation.DSMT4" ShapeID="_x0000_i3591" DrawAspect="Content" ObjectID="_1804456285" r:id="rId4996"/>
        </w:object>
      </w:r>
      <w:r w:rsidRPr="00535A3F">
        <w:rPr>
          <w:rFonts w:asciiTheme="majorHAnsi" w:eastAsia="Arial" w:hAnsiTheme="majorHAnsi" w:cstheme="majorHAnsi"/>
        </w:rPr>
        <w:t xml:space="preserve">, </w:t>
      </w:r>
      <w:r w:rsidRPr="00535A3F">
        <w:rPr>
          <w:rFonts w:asciiTheme="majorHAnsi" w:eastAsia="Arial" w:hAnsiTheme="majorHAnsi" w:cstheme="majorHAnsi"/>
          <w:position w:val="-12"/>
        </w:rPr>
        <w:object w:dxaOrig="2751" w:dyaOrig="360" w14:anchorId="46E0C459">
          <v:shape id="_x0000_i3592" type="#_x0000_t75" style="width:137.2pt;height:18.15pt" o:ole="">
            <v:imagedata r:id="rId4997" o:title=""/>
          </v:shape>
          <o:OLEObject Type="Embed" ProgID="Equation.DSMT4" ShapeID="_x0000_i3592" DrawAspect="Content" ObjectID="_1804456286" r:id="rId4998"/>
        </w:object>
      </w:r>
      <w:r w:rsidRPr="00535A3F">
        <w:rPr>
          <w:rFonts w:asciiTheme="majorHAnsi" w:eastAsia="Arial" w:hAnsiTheme="majorHAnsi" w:cstheme="majorHAnsi"/>
        </w:rPr>
        <w:t xml:space="preserve">, </w:t>
      </w:r>
      <w:r w:rsidRPr="00535A3F">
        <w:rPr>
          <w:rFonts w:asciiTheme="majorHAnsi" w:eastAsia="Arial" w:hAnsiTheme="majorHAnsi" w:cstheme="majorHAnsi"/>
          <w:position w:val="-12"/>
        </w:rPr>
        <w:object w:dxaOrig="1080" w:dyaOrig="360" w14:anchorId="37D96FF0">
          <v:shape id="_x0000_i3593" type="#_x0000_t75" style="width:53.85pt;height:18.15pt" o:ole="">
            <v:imagedata r:id="rId4999" o:title=""/>
          </v:shape>
          <o:OLEObject Type="Embed" ProgID="Equation.DSMT4" ShapeID="_x0000_i3593" DrawAspect="Content" ObjectID="_1804456287" r:id="rId5000"/>
        </w:object>
      </w:r>
      <w:r w:rsidRPr="00535A3F">
        <w:rPr>
          <w:rFonts w:asciiTheme="majorHAnsi" w:eastAsia="Arial" w:hAnsiTheme="majorHAnsi" w:cstheme="majorHAnsi"/>
        </w:rPr>
        <w:t>. Ta có:</w:t>
      </w:r>
    </w:p>
    <w:p w14:paraId="6593C27C" w14:textId="77777777" w:rsidR="00FA0179" w:rsidRPr="00535A3F" w:rsidRDefault="00FA0179" w:rsidP="00FA0179">
      <w:pPr>
        <w:spacing w:line="276" w:lineRule="auto"/>
        <w:ind w:left="992" w:firstLine="283"/>
        <w:jc w:val="both"/>
        <w:rPr>
          <w:rFonts w:asciiTheme="majorHAnsi" w:eastAsia="Arial" w:hAnsiTheme="majorHAnsi" w:cstheme="majorHAnsi"/>
        </w:rPr>
      </w:pPr>
      <w:r w:rsidRPr="00535A3F">
        <w:rPr>
          <w:rFonts w:asciiTheme="majorHAnsi" w:eastAsia="Arial" w:hAnsiTheme="majorHAnsi" w:cstheme="majorHAnsi"/>
          <w:position w:val="-24"/>
        </w:rPr>
        <w:object w:dxaOrig="2563" w:dyaOrig="909" w14:anchorId="2BA8095B">
          <v:shape id="_x0000_i3594" type="#_x0000_t75" style="width:128.15pt;height:45.9pt" o:ole="">
            <v:imagedata r:id="rId5001" o:title=""/>
          </v:shape>
          <o:OLEObject Type="Embed" ProgID="Equation.DSMT4" ShapeID="_x0000_i3594" DrawAspect="Content" ObjectID="_1804456288" r:id="rId5002"/>
        </w:object>
      </w:r>
      <w:r w:rsidRPr="00535A3F">
        <w:rPr>
          <w:rFonts w:asciiTheme="majorHAnsi" w:eastAsia="Arial" w:hAnsiTheme="majorHAnsi" w:cstheme="majorHAnsi"/>
        </w:rPr>
        <w:t>.</w:t>
      </w:r>
    </w:p>
    <w:p w14:paraId="7098EA28" w14:textId="77777777" w:rsidR="00FA0179" w:rsidRPr="00535A3F" w:rsidRDefault="00FA0179" w:rsidP="00FA0179">
      <w:pPr>
        <w:pStyle w:val="NoSpacing"/>
        <w:tabs>
          <w:tab w:val="left" w:pos="992"/>
        </w:tabs>
        <w:spacing w:before="120" w:line="276" w:lineRule="auto"/>
        <w:ind w:left="992" w:hanging="992"/>
        <w:jc w:val="both"/>
        <w:rPr>
          <w:rFonts w:asciiTheme="majorHAnsi" w:eastAsia="Calibri" w:hAnsiTheme="majorHAnsi" w:cstheme="majorHAnsi"/>
          <w:szCs w:val="24"/>
          <w:lang w:val="en-US"/>
        </w:rPr>
      </w:pPr>
      <w:r w:rsidRPr="00535A3F">
        <w:rPr>
          <w:rFonts w:asciiTheme="majorHAnsi" w:eastAsia="Calibri" w:hAnsiTheme="majorHAnsi" w:cstheme="majorHAnsi"/>
          <w:b/>
          <w:szCs w:val="24"/>
          <w:lang w:val="en-US"/>
        </w:rPr>
        <w:t>Câu 18:</w:t>
      </w:r>
      <w:r w:rsidRPr="00535A3F">
        <w:rPr>
          <w:rFonts w:asciiTheme="majorHAnsi" w:eastAsia="Calibri" w:hAnsiTheme="majorHAnsi" w:cstheme="majorHAnsi"/>
          <w:b/>
          <w:szCs w:val="24"/>
          <w:lang w:val="en-US"/>
        </w:rPr>
        <w:tab/>
      </w:r>
      <w:r w:rsidRPr="00535A3F">
        <w:rPr>
          <w:rFonts w:asciiTheme="majorHAnsi" w:hAnsiTheme="majorHAnsi" w:cstheme="majorHAnsi"/>
          <w:szCs w:val="24"/>
        </w:rPr>
        <w:t xml:space="preserve">Cho mẫu số liệu ghép nhóm về chiều cao của </w:t>
      </w:r>
      <w:r w:rsidRPr="00535A3F">
        <w:rPr>
          <w:rFonts w:asciiTheme="majorHAnsi" w:eastAsia="Calibri" w:hAnsiTheme="majorHAnsi" w:cstheme="majorHAnsi"/>
          <w:position w:val="-6"/>
          <w:szCs w:val="24"/>
          <w:lang w:val="en-US"/>
        </w:rPr>
        <w:object w:dxaOrig="317" w:dyaOrig="274" w14:anchorId="687BA041">
          <v:shape id="_x0000_i3595" type="#_x0000_t75" style="width:15.85pt;height:13.6pt" o:ole="">
            <v:imagedata r:id="rId4476" o:title=""/>
          </v:shape>
          <o:OLEObject Type="Embed" ProgID="Equation.DSMT4" ShapeID="_x0000_i3595" DrawAspect="Content" ObjectID="_1804456289" r:id="rId5003"/>
        </w:object>
      </w:r>
      <w:r w:rsidRPr="00535A3F">
        <w:rPr>
          <w:rFonts w:asciiTheme="majorHAnsi" w:hAnsiTheme="majorHAnsi" w:cstheme="majorHAnsi"/>
          <w:szCs w:val="24"/>
        </w:rPr>
        <w:t xml:space="preserve"> cây dừa giống như sau:</w:t>
      </w:r>
    </w:p>
    <w:p w14:paraId="355BFBF0" w14:textId="27CA6BCA" w:rsidR="00FA0179" w:rsidRPr="00535A3F" w:rsidRDefault="00FA0179" w:rsidP="00FA0179">
      <w:pPr>
        <w:pStyle w:val="NoSpacing"/>
        <w:spacing w:before="120" w:line="276" w:lineRule="auto"/>
        <w:ind w:left="992"/>
        <w:jc w:val="center"/>
        <w:rPr>
          <w:rFonts w:asciiTheme="majorHAnsi" w:hAnsiTheme="majorHAnsi" w:cstheme="majorHAnsi"/>
          <w:b/>
          <w:szCs w:val="24"/>
        </w:rPr>
      </w:pPr>
      <w:r w:rsidRPr="00535A3F">
        <w:rPr>
          <w:rFonts w:asciiTheme="majorHAnsi" w:hAnsiTheme="majorHAnsi" w:cstheme="majorHAnsi"/>
          <w:b/>
          <w:noProof/>
          <w:szCs w:val="24"/>
          <w:lang w:val="en-US"/>
        </w:rPr>
        <w:drawing>
          <wp:inline distT="0" distB="0" distL="0" distR="0" wp14:anchorId="69BFC04B" wp14:editId="7A40ECD4">
            <wp:extent cx="4768215" cy="615315"/>
            <wp:effectExtent l="0" t="0" r="0" b="0"/>
            <wp:docPr id="55" name="Picture 55" descr="Ảnh có chứa văn bản, ảnh chụp màn hình, hàng, Phông chữ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Ảnh có chứa văn bản, ảnh chụp màn hình, hàng, Phông chữ  Mô tả được tạo tự động"/>
                    <pic:cNvPicPr>
                      <a:picLocks noChangeAspect="1" noChangeArrowheads="1"/>
                    </pic:cNvPicPr>
                  </pic:nvPicPr>
                  <pic:blipFill>
                    <a:blip r:embed="rId4478">
                      <a:extLst>
                        <a:ext uri="{28A0092B-C50C-407E-A947-70E740481C1C}">
                          <a14:useLocalDpi xmlns:a14="http://schemas.microsoft.com/office/drawing/2010/main" val="0"/>
                        </a:ext>
                      </a:extLst>
                    </a:blip>
                    <a:srcRect/>
                    <a:stretch>
                      <a:fillRect/>
                    </a:stretch>
                  </pic:blipFill>
                  <pic:spPr bwMode="auto">
                    <a:xfrm>
                      <a:off x="0" y="0"/>
                      <a:ext cx="4768215" cy="615315"/>
                    </a:xfrm>
                    <a:prstGeom prst="rect">
                      <a:avLst/>
                    </a:prstGeom>
                    <a:noFill/>
                    <a:ln>
                      <a:noFill/>
                    </a:ln>
                  </pic:spPr>
                </pic:pic>
              </a:graphicData>
            </a:graphic>
          </wp:inline>
        </w:drawing>
      </w:r>
    </w:p>
    <w:p w14:paraId="24DD0653" w14:textId="77777777" w:rsidR="00FA0179" w:rsidRPr="00535A3F" w:rsidRDefault="00FA0179" w:rsidP="00FA0179">
      <w:pPr>
        <w:pStyle w:val="NoSpacing"/>
        <w:spacing w:line="276" w:lineRule="auto"/>
        <w:ind w:left="992"/>
        <w:jc w:val="both"/>
        <w:rPr>
          <w:rFonts w:asciiTheme="majorHAnsi" w:hAnsiTheme="majorHAnsi" w:cstheme="majorHAnsi"/>
          <w:szCs w:val="24"/>
        </w:rPr>
      </w:pPr>
      <w:r w:rsidRPr="00535A3F">
        <w:rPr>
          <w:rFonts w:asciiTheme="majorHAnsi" w:hAnsiTheme="majorHAnsi" w:cstheme="majorHAnsi"/>
          <w:szCs w:val="24"/>
        </w:rPr>
        <w:t>Tứ phân vị thứ nhất của mẫu số liệu ghép nhóm này là</w:t>
      </w:r>
    </w:p>
    <w:p w14:paraId="4E48535A" w14:textId="77777777" w:rsidR="00FA0179" w:rsidRPr="00535A3F" w:rsidRDefault="00FA0179" w:rsidP="00FA0179">
      <w:pPr>
        <w:pStyle w:val="ListParagraph"/>
        <w:tabs>
          <w:tab w:val="left" w:pos="3402"/>
          <w:tab w:val="left" w:pos="5669"/>
          <w:tab w:val="left" w:pos="7937"/>
        </w:tabs>
        <w:spacing w:line="276" w:lineRule="auto"/>
        <w:ind w:left="992"/>
        <w:jc w:val="both"/>
        <w:rPr>
          <w:rFonts w:asciiTheme="majorHAnsi" w:hAnsiTheme="majorHAnsi" w:cstheme="majorHAnsi"/>
          <w:sz w:val="24"/>
          <w:szCs w:val="24"/>
        </w:rPr>
      </w:pPr>
      <w:r w:rsidRPr="00535A3F">
        <w:rPr>
          <w:rFonts w:asciiTheme="majorHAnsi" w:hAnsiTheme="majorHAnsi" w:cstheme="majorHAnsi"/>
          <w:b/>
          <w:sz w:val="24"/>
          <w:szCs w:val="24"/>
        </w:rPr>
        <w:t xml:space="preserve">A. </w:t>
      </w:r>
      <w:r w:rsidRPr="00535A3F">
        <w:rPr>
          <w:rFonts w:asciiTheme="majorHAnsi" w:eastAsiaTheme="minorHAnsi" w:hAnsiTheme="majorHAnsi" w:cstheme="majorHAnsi"/>
          <w:position w:val="-12"/>
          <w:sz w:val="24"/>
          <w:szCs w:val="24"/>
          <w:lang w:val="en-US"/>
        </w:rPr>
        <w:object w:dxaOrig="951" w:dyaOrig="369" w14:anchorId="7C40DF8C">
          <v:shape id="_x0000_i3596" type="#_x0000_t75" style="width:47.05pt;height:18.7pt" o:ole="">
            <v:imagedata r:id="rId4531" o:title=""/>
          </v:shape>
          <o:OLEObject Type="Embed" ProgID="Equation.DSMT4" ShapeID="_x0000_i3596" DrawAspect="Content" ObjectID="_1804456290" r:id="rId5004"/>
        </w:object>
      </w:r>
      <w:r w:rsidRPr="00535A3F">
        <w:rPr>
          <w:rFonts w:asciiTheme="majorHAnsi" w:hAnsiTheme="majorHAnsi" w:cstheme="majorHAnsi"/>
          <w:sz w:val="24"/>
          <w:szCs w:val="24"/>
        </w:rPr>
        <w:t>.</w:t>
      </w:r>
      <w:r w:rsidRPr="00535A3F">
        <w:rPr>
          <w:rFonts w:asciiTheme="majorHAnsi" w:hAnsiTheme="majorHAnsi" w:cstheme="majorHAnsi"/>
          <w:b/>
          <w:sz w:val="24"/>
          <w:szCs w:val="24"/>
        </w:rPr>
        <w:tab/>
        <w:t xml:space="preserve">B. </w:t>
      </w:r>
      <w:r w:rsidRPr="00535A3F">
        <w:rPr>
          <w:rFonts w:asciiTheme="majorHAnsi" w:eastAsiaTheme="minorHAnsi" w:hAnsiTheme="majorHAnsi" w:cstheme="majorHAnsi"/>
          <w:position w:val="-12"/>
          <w:sz w:val="24"/>
          <w:szCs w:val="24"/>
          <w:lang w:val="en-US"/>
        </w:rPr>
        <w:object w:dxaOrig="951" w:dyaOrig="369" w14:anchorId="5FCD0A0C">
          <v:shape id="_x0000_i3597" type="#_x0000_t75" style="width:47.05pt;height:18.7pt" o:ole="">
            <v:imagedata r:id="rId4533" o:title=""/>
          </v:shape>
          <o:OLEObject Type="Embed" ProgID="Equation.DSMT4" ShapeID="_x0000_i3597" DrawAspect="Content" ObjectID="_1804456291" r:id="rId5005"/>
        </w:object>
      </w:r>
      <w:r w:rsidRPr="00535A3F">
        <w:rPr>
          <w:rFonts w:asciiTheme="majorHAnsi" w:hAnsiTheme="majorHAnsi" w:cstheme="majorHAnsi"/>
          <w:sz w:val="24"/>
          <w:szCs w:val="24"/>
        </w:rPr>
        <w:t>.</w:t>
      </w:r>
      <w:r w:rsidRPr="00535A3F">
        <w:rPr>
          <w:rFonts w:asciiTheme="majorHAnsi" w:hAnsiTheme="majorHAnsi" w:cstheme="majorHAnsi"/>
          <w:b/>
          <w:sz w:val="24"/>
          <w:szCs w:val="24"/>
        </w:rPr>
        <w:tab/>
        <w:t xml:space="preserve">C. </w:t>
      </w:r>
      <w:r w:rsidRPr="00535A3F">
        <w:rPr>
          <w:rFonts w:asciiTheme="majorHAnsi" w:eastAsiaTheme="minorHAnsi" w:hAnsiTheme="majorHAnsi" w:cstheme="majorHAnsi"/>
          <w:position w:val="-12"/>
          <w:sz w:val="24"/>
          <w:szCs w:val="24"/>
          <w:lang w:val="en-US"/>
        </w:rPr>
        <w:object w:dxaOrig="1080" w:dyaOrig="369" w14:anchorId="580768DE">
          <v:shape id="_x0000_i3598" type="#_x0000_t75" style="width:53.85pt;height:18.7pt" o:ole="">
            <v:imagedata r:id="rId4535" o:title=""/>
          </v:shape>
          <o:OLEObject Type="Embed" ProgID="Equation.DSMT4" ShapeID="_x0000_i3598" DrawAspect="Content" ObjectID="_1804456292" r:id="rId5006"/>
        </w:object>
      </w:r>
      <w:r w:rsidRPr="00535A3F">
        <w:rPr>
          <w:rFonts w:asciiTheme="majorHAnsi" w:hAnsiTheme="majorHAnsi" w:cstheme="majorHAnsi"/>
          <w:sz w:val="24"/>
          <w:szCs w:val="24"/>
        </w:rPr>
        <w:t>.</w:t>
      </w:r>
      <w:r w:rsidRPr="00535A3F">
        <w:rPr>
          <w:rFonts w:asciiTheme="majorHAnsi" w:hAnsiTheme="majorHAnsi" w:cstheme="majorHAnsi"/>
          <w:b/>
          <w:sz w:val="24"/>
          <w:szCs w:val="24"/>
        </w:rPr>
        <w:tab/>
      </w:r>
      <w:r w:rsidRPr="00535A3F">
        <w:rPr>
          <w:rFonts w:asciiTheme="majorHAnsi" w:hAnsiTheme="majorHAnsi" w:cstheme="majorHAnsi"/>
          <w:b/>
          <w:sz w:val="24"/>
          <w:szCs w:val="24"/>
          <w:u w:val="single"/>
        </w:rPr>
        <w:t>D</w:t>
      </w:r>
      <w:r w:rsidRPr="00535A3F">
        <w:rPr>
          <w:rFonts w:asciiTheme="majorHAnsi" w:hAnsiTheme="majorHAnsi" w:cstheme="majorHAnsi"/>
          <w:b/>
          <w:sz w:val="24"/>
          <w:szCs w:val="24"/>
        </w:rPr>
        <w:t xml:space="preserve">. </w:t>
      </w:r>
      <w:r w:rsidRPr="00535A3F">
        <w:rPr>
          <w:rFonts w:asciiTheme="majorHAnsi" w:eastAsiaTheme="minorHAnsi" w:hAnsiTheme="majorHAnsi" w:cstheme="majorHAnsi"/>
          <w:position w:val="-12"/>
          <w:sz w:val="24"/>
          <w:szCs w:val="24"/>
          <w:highlight w:val="green"/>
          <w:lang w:val="en-US"/>
        </w:rPr>
        <w:object w:dxaOrig="1071" w:dyaOrig="369" w14:anchorId="2F4EE5D0">
          <v:shape id="_x0000_i3599" type="#_x0000_t75" style="width:53.3pt;height:18.7pt" o:ole="">
            <v:imagedata r:id="rId4537" o:title=""/>
          </v:shape>
          <o:OLEObject Type="Embed" ProgID="Equation.DSMT4" ShapeID="_x0000_i3599" DrawAspect="Content" ObjectID="_1804456293" r:id="rId5007"/>
        </w:object>
      </w:r>
      <w:r w:rsidRPr="00535A3F">
        <w:rPr>
          <w:rFonts w:asciiTheme="majorHAnsi" w:hAnsiTheme="majorHAnsi" w:cstheme="majorHAnsi"/>
          <w:sz w:val="24"/>
          <w:szCs w:val="24"/>
          <w:highlight w:val="green"/>
        </w:rPr>
        <w:t>.</w:t>
      </w:r>
    </w:p>
    <w:p w14:paraId="47B27C2F" w14:textId="77777777" w:rsidR="00FA0179" w:rsidRPr="00535A3F" w:rsidRDefault="00FA0179" w:rsidP="00FA0179">
      <w:pPr>
        <w:pStyle w:val="NoSpacing"/>
        <w:spacing w:line="276" w:lineRule="auto"/>
        <w:ind w:left="992" w:firstLine="283"/>
        <w:jc w:val="center"/>
        <w:rPr>
          <w:rFonts w:asciiTheme="majorHAnsi" w:hAnsiTheme="majorHAnsi" w:cstheme="majorHAnsi"/>
          <w:b/>
          <w:i/>
          <w:szCs w:val="24"/>
          <w:lang w:val="en-US"/>
        </w:rPr>
      </w:pPr>
      <w:r w:rsidRPr="00535A3F">
        <w:rPr>
          <w:rFonts w:asciiTheme="majorHAnsi" w:hAnsiTheme="majorHAnsi" w:cstheme="majorHAnsi"/>
          <w:b/>
          <w:szCs w:val="24"/>
        </w:rPr>
        <w:t>Lời giải</w:t>
      </w:r>
    </w:p>
    <w:p w14:paraId="255304C5" w14:textId="77777777" w:rsidR="00FA0179" w:rsidRPr="00535A3F" w:rsidRDefault="00FA0179" w:rsidP="00FA0179">
      <w:pPr>
        <w:pStyle w:val="NoSpacing"/>
        <w:spacing w:line="276" w:lineRule="auto"/>
        <w:ind w:left="992" w:firstLine="1"/>
        <w:jc w:val="both"/>
        <w:rPr>
          <w:rFonts w:asciiTheme="majorHAnsi" w:hAnsiTheme="majorHAnsi" w:cstheme="majorHAnsi"/>
          <w:szCs w:val="24"/>
        </w:rPr>
      </w:pPr>
      <w:r w:rsidRPr="00535A3F">
        <w:rPr>
          <w:rFonts w:asciiTheme="majorHAnsi" w:hAnsiTheme="majorHAnsi" w:cstheme="majorHAnsi"/>
          <w:szCs w:val="24"/>
        </w:rPr>
        <w:t xml:space="preserve">Cỡ mẫu: </w:t>
      </w:r>
      <w:r w:rsidRPr="00535A3F">
        <w:rPr>
          <w:rFonts w:asciiTheme="majorHAnsi" w:eastAsia="Calibri" w:hAnsiTheme="majorHAnsi" w:cstheme="majorHAnsi"/>
          <w:position w:val="-6"/>
          <w:szCs w:val="24"/>
          <w:lang w:val="en-US"/>
        </w:rPr>
        <w:object w:dxaOrig="2349" w:dyaOrig="274" w14:anchorId="00D33C40">
          <v:shape id="_x0000_i3600" type="#_x0000_t75" style="width:117.9pt;height:13.6pt" o:ole="">
            <v:imagedata r:id="rId4893" o:title=""/>
          </v:shape>
          <o:OLEObject Type="Embed" ProgID="Equation.DSMT4" ShapeID="_x0000_i3600" DrawAspect="Content" ObjectID="_1804456294" r:id="rId5008"/>
        </w:object>
      </w:r>
      <w:r w:rsidRPr="00535A3F">
        <w:rPr>
          <w:rFonts w:asciiTheme="majorHAnsi" w:hAnsiTheme="majorHAnsi" w:cstheme="majorHAnsi"/>
          <w:szCs w:val="24"/>
        </w:rPr>
        <w:t>.</w:t>
      </w:r>
    </w:p>
    <w:p w14:paraId="7CEAD068" w14:textId="77777777" w:rsidR="00FA0179" w:rsidRPr="00535A3F" w:rsidRDefault="00FA0179" w:rsidP="00FA0179">
      <w:pPr>
        <w:pStyle w:val="NoSpacing"/>
        <w:spacing w:line="276" w:lineRule="auto"/>
        <w:ind w:left="992" w:firstLine="1"/>
        <w:jc w:val="both"/>
        <w:rPr>
          <w:rFonts w:asciiTheme="majorHAnsi" w:hAnsiTheme="majorHAnsi" w:cstheme="majorHAnsi"/>
          <w:szCs w:val="24"/>
        </w:rPr>
      </w:pPr>
      <w:r w:rsidRPr="00535A3F">
        <w:rPr>
          <w:rFonts w:asciiTheme="majorHAnsi" w:hAnsiTheme="majorHAnsi" w:cstheme="majorHAnsi"/>
          <w:szCs w:val="24"/>
        </w:rPr>
        <w:t xml:space="preserve">Tứ phân vị thứ nhất </w:t>
      </w:r>
      <w:r w:rsidRPr="00535A3F">
        <w:rPr>
          <w:rFonts w:asciiTheme="majorHAnsi" w:eastAsia="Calibri" w:hAnsiTheme="majorHAnsi" w:cstheme="majorHAnsi"/>
          <w:position w:val="-12"/>
          <w:szCs w:val="24"/>
          <w:lang w:val="en-US"/>
        </w:rPr>
        <w:object w:dxaOrig="274" w:dyaOrig="369" w14:anchorId="42BB1501">
          <v:shape id="_x0000_i3601" type="#_x0000_t75" style="width:13.6pt;height:18.7pt" o:ole="">
            <v:imagedata r:id="rId5009" o:title=""/>
          </v:shape>
          <o:OLEObject Type="Embed" ProgID="Equation.DSMT4" ShapeID="_x0000_i3601" DrawAspect="Content" ObjectID="_1804456295" r:id="rId5010"/>
        </w:object>
      </w:r>
      <w:r w:rsidRPr="00535A3F">
        <w:rPr>
          <w:rFonts w:asciiTheme="majorHAnsi" w:hAnsiTheme="majorHAnsi" w:cstheme="majorHAnsi"/>
          <w:szCs w:val="24"/>
        </w:rPr>
        <w:t xml:space="preserve"> là </w:t>
      </w:r>
      <w:r w:rsidRPr="00535A3F">
        <w:rPr>
          <w:rFonts w:asciiTheme="majorHAnsi" w:eastAsia="Calibri" w:hAnsiTheme="majorHAnsi" w:cstheme="majorHAnsi"/>
          <w:position w:val="-24"/>
          <w:szCs w:val="24"/>
          <w:lang w:val="en-US"/>
        </w:rPr>
        <w:object w:dxaOrig="729" w:dyaOrig="634" w14:anchorId="1E219238">
          <v:shape id="_x0000_i3602" type="#_x0000_t75" style="width:36.85pt;height:31.75pt" o:ole="">
            <v:imagedata r:id="rId5011" o:title=""/>
          </v:shape>
          <o:OLEObject Type="Embed" ProgID="Equation.DSMT4" ShapeID="_x0000_i3602" DrawAspect="Content" ObjectID="_1804456296" r:id="rId5012"/>
        </w:object>
      </w:r>
      <w:r w:rsidRPr="00535A3F">
        <w:rPr>
          <w:rFonts w:asciiTheme="majorHAnsi" w:hAnsiTheme="majorHAnsi" w:cstheme="majorHAnsi"/>
          <w:szCs w:val="24"/>
        </w:rPr>
        <w:t xml:space="preserve">. Do </w:t>
      </w:r>
      <w:r w:rsidRPr="00535A3F">
        <w:rPr>
          <w:rFonts w:asciiTheme="majorHAnsi" w:eastAsia="Calibri" w:hAnsiTheme="majorHAnsi" w:cstheme="majorHAnsi"/>
          <w:position w:val="-12"/>
          <w:szCs w:val="24"/>
          <w:lang w:val="en-US"/>
        </w:rPr>
        <w:object w:dxaOrig="600" w:dyaOrig="369" w14:anchorId="08F33EE5">
          <v:shape id="_x0000_i3603" type="#_x0000_t75" style="width:30.05pt;height:18.7pt" o:ole="">
            <v:imagedata r:id="rId5013" o:title=""/>
          </v:shape>
          <o:OLEObject Type="Embed" ProgID="Equation.DSMT4" ShapeID="_x0000_i3603" DrawAspect="Content" ObjectID="_1804456297" r:id="rId5014"/>
        </w:object>
      </w:r>
      <w:r w:rsidRPr="00535A3F">
        <w:rPr>
          <w:rFonts w:asciiTheme="majorHAnsi" w:hAnsiTheme="majorHAnsi" w:cstheme="majorHAnsi"/>
          <w:szCs w:val="24"/>
        </w:rPr>
        <w:t xml:space="preserve"> đều thuộc nhóm </w:t>
      </w:r>
      <w:r w:rsidRPr="00535A3F">
        <w:rPr>
          <w:rFonts w:asciiTheme="majorHAnsi" w:eastAsia="Calibri" w:hAnsiTheme="majorHAnsi" w:cstheme="majorHAnsi"/>
          <w:position w:val="-14"/>
          <w:szCs w:val="24"/>
          <w:lang w:val="en-US"/>
        </w:rPr>
        <w:object w:dxaOrig="763" w:dyaOrig="394" w14:anchorId="76C094C8">
          <v:shape id="_x0000_i3604" type="#_x0000_t75" style="width:38pt;height:19.3pt" o:ole="">
            <v:imagedata r:id="rId5015" o:title=""/>
          </v:shape>
          <o:OLEObject Type="Embed" ProgID="Equation.DSMT4" ShapeID="_x0000_i3604" DrawAspect="Content" ObjectID="_1804456298" r:id="rId5016"/>
        </w:object>
      </w:r>
      <w:r w:rsidRPr="00535A3F">
        <w:rPr>
          <w:rFonts w:asciiTheme="majorHAnsi" w:hAnsiTheme="majorHAnsi" w:cstheme="majorHAnsi"/>
          <w:szCs w:val="24"/>
        </w:rPr>
        <w:t xml:space="preserve"> nên nhóm này chứa </w:t>
      </w:r>
      <w:r w:rsidRPr="00535A3F">
        <w:rPr>
          <w:rFonts w:asciiTheme="majorHAnsi" w:eastAsia="Calibri" w:hAnsiTheme="majorHAnsi" w:cstheme="majorHAnsi"/>
          <w:position w:val="-12"/>
          <w:szCs w:val="24"/>
          <w:lang w:val="en-US"/>
        </w:rPr>
        <w:object w:dxaOrig="274" w:dyaOrig="369" w14:anchorId="5518A255">
          <v:shape id="_x0000_i3605" type="#_x0000_t75" style="width:13.6pt;height:18.7pt" o:ole="">
            <v:imagedata r:id="rId5009" o:title=""/>
          </v:shape>
          <o:OLEObject Type="Embed" ProgID="Equation.DSMT4" ShapeID="_x0000_i3605" DrawAspect="Content" ObjectID="_1804456299" r:id="rId5017"/>
        </w:object>
      </w:r>
      <w:r w:rsidRPr="00535A3F">
        <w:rPr>
          <w:rFonts w:asciiTheme="majorHAnsi" w:hAnsiTheme="majorHAnsi" w:cstheme="majorHAnsi"/>
          <w:szCs w:val="24"/>
        </w:rPr>
        <w:t>.</w:t>
      </w:r>
    </w:p>
    <w:p w14:paraId="574A13A0" w14:textId="77777777" w:rsidR="00FA0179" w:rsidRPr="00535A3F" w:rsidRDefault="00FA0179" w:rsidP="00FA0179">
      <w:pPr>
        <w:pStyle w:val="NoSpacing"/>
        <w:spacing w:line="276" w:lineRule="auto"/>
        <w:ind w:left="992" w:firstLine="1"/>
        <w:jc w:val="both"/>
        <w:rPr>
          <w:rFonts w:asciiTheme="majorHAnsi" w:hAnsiTheme="majorHAnsi" w:cstheme="majorHAnsi"/>
          <w:szCs w:val="24"/>
        </w:rPr>
      </w:pPr>
      <w:r w:rsidRPr="00535A3F">
        <w:rPr>
          <w:rFonts w:asciiTheme="majorHAnsi" w:hAnsiTheme="majorHAnsi" w:cstheme="majorHAnsi"/>
          <w:szCs w:val="24"/>
        </w:rPr>
        <w:t xml:space="preserve">Do đó: </w:t>
      </w:r>
      <w:r w:rsidRPr="00535A3F">
        <w:rPr>
          <w:rFonts w:asciiTheme="majorHAnsi" w:eastAsia="Calibri" w:hAnsiTheme="majorHAnsi" w:cstheme="majorHAnsi"/>
          <w:position w:val="-10"/>
          <w:szCs w:val="24"/>
          <w:lang w:val="en-US"/>
        </w:rPr>
        <w:object w:dxaOrig="600" w:dyaOrig="317" w14:anchorId="2D188374">
          <v:shape id="_x0000_i3606" type="#_x0000_t75" style="width:30.05pt;height:15.85pt" o:ole="">
            <v:imagedata r:id="rId5018" o:title=""/>
          </v:shape>
          <o:OLEObject Type="Embed" ProgID="Equation.DSMT4" ShapeID="_x0000_i3606" DrawAspect="Content" ObjectID="_1804456300" r:id="rId5019"/>
        </w:object>
      </w:r>
      <w:r w:rsidRPr="00535A3F">
        <w:rPr>
          <w:rFonts w:asciiTheme="majorHAnsi" w:hAnsiTheme="majorHAnsi" w:cstheme="majorHAnsi"/>
          <w:szCs w:val="24"/>
        </w:rPr>
        <w:t xml:space="preserve">, </w:t>
      </w:r>
      <w:r w:rsidRPr="00535A3F">
        <w:rPr>
          <w:rFonts w:asciiTheme="majorHAnsi" w:eastAsia="Calibri" w:hAnsiTheme="majorHAnsi" w:cstheme="majorHAnsi"/>
          <w:position w:val="-12"/>
          <w:szCs w:val="24"/>
          <w:lang w:val="en-US"/>
        </w:rPr>
        <w:object w:dxaOrig="729" w:dyaOrig="369" w14:anchorId="2077B430">
          <v:shape id="_x0000_i3607" type="#_x0000_t75" style="width:36.85pt;height:18.7pt" o:ole="">
            <v:imagedata r:id="rId5020" o:title=""/>
          </v:shape>
          <o:OLEObject Type="Embed" ProgID="Equation.DSMT4" ShapeID="_x0000_i3607" DrawAspect="Content" ObjectID="_1804456301" r:id="rId5021"/>
        </w:object>
      </w:r>
      <w:r w:rsidRPr="00535A3F">
        <w:rPr>
          <w:rFonts w:asciiTheme="majorHAnsi" w:hAnsiTheme="majorHAnsi" w:cstheme="majorHAnsi"/>
          <w:szCs w:val="24"/>
        </w:rPr>
        <w:t xml:space="preserve">, </w:t>
      </w:r>
      <w:r w:rsidRPr="00535A3F">
        <w:rPr>
          <w:rFonts w:asciiTheme="majorHAnsi" w:eastAsia="Calibri" w:hAnsiTheme="majorHAnsi" w:cstheme="majorHAnsi"/>
          <w:position w:val="-12"/>
          <w:szCs w:val="24"/>
          <w:lang w:val="en-US"/>
        </w:rPr>
        <w:object w:dxaOrig="711" w:dyaOrig="369" w14:anchorId="2B484E03">
          <v:shape id="_x0000_i3608" type="#_x0000_t75" style="width:35.15pt;height:18.7pt" o:ole="">
            <v:imagedata r:id="rId5022" o:title=""/>
          </v:shape>
          <o:OLEObject Type="Embed" ProgID="Equation.DSMT4" ShapeID="_x0000_i3608" DrawAspect="Content" ObjectID="_1804456302" r:id="rId5023"/>
        </w:object>
      </w:r>
      <w:r w:rsidRPr="00535A3F">
        <w:rPr>
          <w:rFonts w:asciiTheme="majorHAnsi" w:hAnsiTheme="majorHAnsi" w:cstheme="majorHAnsi"/>
          <w:szCs w:val="24"/>
        </w:rPr>
        <w:t xml:space="preserve">, </w:t>
      </w:r>
      <w:r w:rsidRPr="00535A3F">
        <w:rPr>
          <w:rFonts w:asciiTheme="majorHAnsi" w:eastAsia="Calibri" w:hAnsiTheme="majorHAnsi" w:cstheme="majorHAnsi"/>
          <w:position w:val="-12"/>
          <w:szCs w:val="24"/>
          <w:lang w:val="en-US"/>
        </w:rPr>
        <w:object w:dxaOrig="677" w:dyaOrig="369" w14:anchorId="0FE581E4">
          <v:shape id="_x0000_i3609" type="#_x0000_t75" style="width:34pt;height:18.7pt" o:ole="">
            <v:imagedata r:id="rId5024" o:title=""/>
          </v:shape>
          <o:OLEObject Type="Embed" ProgID="Equation.DSMT4" ShapeID="_x0000_i3609" DrawAspect="Content" ObjectID="_1804456303" r:id="rId5025"/>
        </w:object>
      </w:r>
      <w:r w:rsidRPr="00535A3F">
        <w:rPr>
          <w:rFonts w:asciiTheme="majorHAnsi" w:hAnsiTheme="majorHAnsi" w:cstheme="majorHAnsi"/>
          <w:szCs w:val="24"/>
        </w:rPr>
        <w:t xml:space="preserve">, </w:t>
      </w:r>
      <w:r w:rsidRPr="00535A3F">
        <w:rPr>
          <w:rFonts w:asciiTheme="majorHAnsi" w:eastAsia="Calibri" w:hAnsiTheme="majorHAnsi" w:cstheme="majorHAnsi"/>
          <w:position w:val="-12"/>
          <w:szCs w:val="24"/>
          <w:lang w:val="en-US"/>
        </w:rPr>
        <w:object w:dxaOrig="1174" w:dyaOrig="369" w14:anchorId="72B4AF2A">
          <v:shape id="_x0000_i3610" type="#_x0000_t75" style="width:58.4pt;height:18.7pt" o:ole="">
            <v:imagedata r:id="rId5026" o:title=""/>
          </v:shape>
          <o:OLEObject Type="Embed" ProgID="Equation.DSMT4" ShapeID="_x0000_i3610" DrawAspect="Content" ObjectID="_1804456304" r:id="rId5027"/>
        </w:object>
      </w:r>
      <w:r w:rsidRPr="00535A3F">
        <w:rPr>
          <w:rFonts w:asciiTheme="majorHAnsi" w:hAnsiTheme="majorHAnsi" w:cstheme="majorHAnsi"/>
          <w:szCs w:val="24"/>
        </w:rPr>
        <w:t>. Ta có:</w:t>
      </w:r>
    </w:p>
    <w:p w14:paraId="4FDFC60E" w14:textId="77777777" w:rsidR="00FA0179" w:rsidRPr="00535A3F" w:rsidRDefault="00FA0179" w:rsidP="00FA0179">
      <w:pPr>
        <w:pStyle w:val="NoSpacing"/>
        <w:spacing w:line="276" w:lineRule="auto"/>
        <w:ind w:left="992" w:firstLine="1"/>
        <w:jc w:val="both"/>
        <w:rPr>
          <w:rFonts w:asciiTheme="majorHAnsi" w:hAnsiTheme="majorHAnsi" w:cstheme="majorHAnsi"/>
          <w:szCs w:val="24"/>
        </w:rPr>
      </w:pPr>
      <w:r w:rsidRPr="00535A3F">
        <w:rPr>
          <w:rFonts w:asciiTheme="majorHAnsi" w:eastAsia="Calibri" w:hAnsiTheme="majorHAnsi" w:cstheme="majorHAnsi"/>
          <w:position w:val="-24"/>
          <w:szCs w:val="24"/>
          <w:lang w:val="en-US"/>
        </w:rPr>
        <w:object w:dxaOrig="2717" w:dyaOrig="909" w14:anchorId="18B0C5F6">
          <v:shape id="_x0000_i3611" type="#_x0000_t75" style="width:135.5pt;height:45.9pt" o:ole="">
            <v:imagedata r:id="rId5028" o:title=""/>
          </v:shape>
          <o:OLEObject Type="Embed" ProgID="Equation.DSMT4" ShapeID="_x0000_i3611" DrawAspect="Content" ObjectID="_1804456305" r:id="rId5029"/>
        </w:object>
      </w:r>
      <w:r w:rsidRPr="00535A3F">
        <w:rPr>
          <w:rFonts w:asciiTheme="majorHAnsi" w:hAnsiTheme="majorHAnsi" w:cstheme="majorHAnsi"/>
          <w:szCs w:val="24"/>
        </w:rPr>
        <w:t>.</w:t>
      </w:r>
    </w:p>
    <w:p w14:paraId="56BDD443" w14:textId="77777777" w:rsidR="00FA0179" w:rsidRPr="00535A3F" w:rsidRDefault="00FA0179" w:rsidP="00FA0179">
      <w:pPr>
        <w:pStyle w:val="NoSpacing"/>
        <w:tabs>
          <w:tab w:val="left" w:pos="992"/>
        </w:tabs>
        <w:spacing w:before="120" w:line="276" w:lineRule="auto"/>
        <w:ind w:left="992" w:hanging="992"/>
        <w:jc w:val="both"/>
        <w:rPr>
          <w:rFonts w:asciiTheme="majorHAnsi" w:hAnsiTheme="majorHAnsi" w:cstheme="majorHAnsi"/>
          <w:b/>
          <w:szCs w:val="24"/>
        </w:rPr>
      </w:pPr>
      <w:r w:rsidRPr="00535A3F">
        <w:rPr>
          <w:rFonts w:asciiTheme="majorHAnsi" w:hAnsiTheme="majorHAnsi" w:cstheme="majorHAnsi"/>
          <w:b/>
          <w:szCs w:val="24"/>
        </w:rPr>
        <w:t>Câu 19:</w:t>
      </w:r>
      <w:r w:rsidRPr="00535A3F">
        <w:rPr>
          <w:rFonts w:asciiTheme="majorHAnsi" w:hAnsiTheme="majorHAnsi" w:cstheme="majorHAnsi"/>
          <w:b/>
          <w:szCs w:val="24"/>
        </w:rPr>
        <w:tab/>
      </w:r>
      <w:r w:rsidRPr="00535A3F">
        <w:rPr>
          <w:rFonts w:asciiTheme="majorHAnsi" w:hAnsiTheme="majorHAnsi" w:cstheme="majorHAnsi"/>
          <w:szCs w:val="24"/>
        </w:rPr>
        <w:t>Tìm hiểu thời gian hoàn thành một bài tập của một số học sinh thu được kết quả sau:</w:t>
      </w:r>
    </w:p>
    <w:p w14:paraId="4B84EBA0" w14:textId="02A33A34" w:rsidR="00FA0179" w:rsidRPr="00535A3F" w:rsidRDefault="00FA0179" w:rsidP="00FA0179">
      <w:pPr>
        <w:pStyle w:val="NoSpacing"/>
        <w:spacing w:before="120" w:line="276" w:lineRule="auto"/>
        <w:ind w:left="992"/>
        <w:jc w:val="center"/>
        <w:rPr>
          <w:rFonts w:asciiTheme="majorHAnsi" w:hAnsiTheme="majorHAnsi" w:cstheme="majorHAnsi"/>
          <w:b/>
          <w:szCs w:val="24"/>
        </w:rPr>
      </w:pPr>
      <w:r w:rsidRPr="00535A3F">
        <w:rPr>
          <w:rFonts w:asciiTheme="majorHAnsi" w:hAnsiTheme="majorHAnsi" w:cstheme="majorHAnsi"/>
          <w:b/>
          <w:noProof/>
          <w:szCs w:val="24"/>
          <w:lang w:val="en-US"/>
        </w:rPr>
        <w:drawing>
          <wp:inline distT="0" distB="0" distL="0" distR="0" wp14:anchorId="50A730D4" wp14:editId="408D2A79">
            <wp:extent cx="4413885" cy="685800"/>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21">
                      <a:extLst>
                        <a:ext uri="{28A0092B-C50C-407E-A947-70E740481C1C}">
                          <a14:useLocalDpi xmlns:a14="http://schemas.microsoft.com/office/drawing/2010/main" val="0"/>
                        </a:ext>
                      </a:extLst>
                    </a:blip>
                    <a:srcRect/>
                    <a:stretch>
                      <a:fillRect/>
                    </a:stretch>
                  </pic:blipFill>
                  <pic:spPr bwMode="auto">
                    <a:xfrm>
                      <a:off x="0" y="0"/>
                      <a:ext cx="4413885" cy="685800"/>
                    </a:xfrm>
                    <a:prstGeom prst="rect">
                      <a:avLst/>
                    </a:prstGeom>
                    <a:noFill/>
                    <a:ln>
                      <a:noFill/>
                    </a:ln>
                  </pic:spPr>
                </pic:pic>
              </a:graphicData>
            </a:graphic>
          </wp:inline>
        </w:drawing>
      </w:r>
    </w:p>
    <w:p w14:paraId="4550386F" w14:textId="77777777" w:rsidR="00FA0179" w:rsidRPr="00535A3F" w:rsidRDefault="00FA0179" w:rsidP="00FA0179">
      <w:pPr>
        <w:pStyle w:val="NoSpacing"/>
        <w:spacing w:before="120" w:line="276" w:lineRule="auto"/>
        <w:ind w:left="992"/>
        <w:rPr>
          <w:rFonts w:asciiTheme="majorHAnsi" w:hAnsiTheme="majorHAnsi" w:cstheme="majorHAnsi"/>
          <w:szCs w:val="24"/>
        </w:rPr>
      </w:pPr>
      <w:r w:rsidRPr="00535A3F">
        <w:rPr>
          <w:rFonts w:asciiTheme="majorHAnsi" w:hAnsiTheme="majorHAnsi" w:cstheme="majorHAnsi"/>
          <w:szCs w:val="24"/>
        </w:rPr>
        <w:t>Tứ phân vị thứ ba của mẫu số liệu ghép nhóm này là</w:t>
      </w:r>
    </w:p>
    <w:p w14:paraId="3191D5F6" w14:textId="77777777" w:rsidR="00FA0179" w:rsidRPr="00535A3F" w:rsidRDefault="00FA0179" w:rsidP="00FA0179">
      <w:pPr>
        <w:pStyle w:val="NoSpacing"/>
        <w:tabs>
          <w:tab w:val="left" w:pos="3402"/>
          <w:tab w:val="left" w:pos="5669"/>
          <w:tab w:val="left" w:pos="7937"/>
        </w:tabs>
        <w:spacing w:line="276" w:lineRule="auto"/>
        <w:ind w:left="992"/>
        <w:jc w:val="both"/>
        <w:rPr>
          <w:rFonts w:asciiTheme="majorHAnsi" w:hAnsiTheme="majorHAnsi" w:cstheme="majorHAnsi"/>
          <w:szCs w:val="24"/>
        </w:rPr>
      </w:pPr>
      <w:r w:rsidRPr="00535A3F">
        <w:rPr>
          <w:rFonts w:asciiTheme="majorHAnsi" w:hAnsiTheme="majorHAnsi" w:cstheme="majorHAnsi"/>
          <w:b/>
          <w:szCs w:val="24"/>
        </w:rPr>
        <w:lastRenderedPageBreak/>
        <w:t xml:space="preserve">A. </w:t>
      </w:r>
      <w:r w:rsidRPr="00535A3F">
        <w:rPr>
          <w:rFonts w:asciiTheme="majorHAnsi" w:eastAsia="Calibri" w:hAnsiTheme="majorHAnsi" w:cstheme="majorHAnsi"/>
          <w:position w:val="-12"/>
          <w:szCs w:val="24"/>
          <w:lang w:val="en-US"/>
        </w:rPr>
        <w:object w:dxaOrig="763" w:dyaOrig="369" w14:anchorId="39091347">
          <v:shape id="_x0000_i3612" type="#_x0000_t75" style="width:38pt;height:18.7pt" o:ole="">
            <v:imagedata r:id="rId4522" o:title=""/>
          </v:shape>
          <o:OLEObject Type="Embed" ProgID="Equation.DSMT4" ShapeID="_x0000_i3612" DrawAspect="Content" ObjectID="_1804456306" r:id="rId5030"/>
        </w:object>
      </w:r>
      <w:r w:rsidRPr="00535A3F">
        <w:rPr>
          <w:rFonts w:asciiTheme="majorHAnsi" w:hAnsiTheme="majorHAnsi" w:cstheme="majorHAnsi"/>
          <w:szCs w:val="24"/>
        </w:rPr>
        <w:t>.</w:t>
      </w:r>
      <w:r w:rsidRPr="00535A3F">
        <w:rPr>
          <w:rFonts w:asciiTheme="majorHAnsi" w:hAnsiTheme="majorHAnsi" w:cstheme="majorHAnsi"/>
          <w:b/>
          <w:szCs w:val="24"/>
        </w:rPr>
        <w:tab/>
      </w:r>
      <w:r w:rsidRPr="00535A3F">
        <w:rPr>
          <w:rFonts w:asciiTheme="majorHAnsi" w:hAnsiTheme="majorHAnsi" w:cstheme="majorHAnsi"/>
          <w:b/>
          <w:szCs w:val="24"/>
          <w:u w:val="single"/>
        </w:rPr>
        <w:t>B</w:t>
      </w:r>
      <w:r w:rsidRPr="00535A3F">
        <w:rPr>
          <w:rFonts w:asciiTheme="majorHAnsi" w:hAnsiTheme="majorHAnsi" w:cstheme="majorHAnsi"/>
          <w:b/>
          <w:szCs w:val="24"/>
        </w:rPr>
        <w:t xml:space="preserve">. </w:t>
      </w:r>
      <w:r w:rsidRPr="00535A3F">
        <w:rPr>
          <w:rFonts w:asciiTheme="majorHAnsi" w:eastAsia="Calibri" w:hAnsiTheme="majorHAnsi" w:cstheme="majorHAnsi"/>
          <w:position w:val="-12"/>
          <w:szCs w:val="24"/>
          <w:highlight w:val="green"/>
          <w:lang w:val="en-US"/>
        </w:rPr>
        <w:object w:dxaOrig="763" w:dyaOrig="369" w14:anchorId="2C35519A">
          <v:shape id="_x0000_i3613" type="#_x0000_t75" style="width:38pt;height:18.7pt" o:ole="">
            <v:imagedata r:id="rId4524" o:title=""/>
          </v:shape>
          <o:OLEObject Type="Embed" ProgID="Equation.DSMT4" ShapeID="_x0000_i3613" DrawAspect="Content" ObjectID="_1804456307" r:id="rId5031"/>
        </w:object>
      </w:r>
      <w:r w:rsidRPr="00535A3F">
        <w:rPr>
          <w:rFonts w:asciiTheme="majorHAnsi" w:hAnsiTheme="majorHAnsi" w:cstheme="majorHAnsi"/>
          <w:szCs w:val="24"/>
          <w:highlight w:val="green"/>
        </w:rPr>
        <w:t>.</w:t>
      </w:r>
      <w:r w:rsidRPr="00535A3F">
        <w:rPr>
          <w:rFonts w:asciiTheme="majorHAnsi" w:hAnsiTheme="majorHAnsi" w:cstheme="majorHAnsi"/>
          <w:b/>
          <w:szCs w:val="24"/>
        </w:rPr>
        <w:tab/>
        <w:t xml:space="preserve">C. </w:t>
      </w:r>
      <w:r w:rsidRPr="00535A3F">
        <w:rPr>
          <w:rFonts w:asciiTheme="majorHAnsi" w:eastAsia="Calibri" w:hAnsiTheme="majorHAnsi" w:cstheme="majorHAnsi"/>
          <w:position w:val="-12"/>
          <w:szCs w:val="24"/>
          <w:lang w:val="en-US"/>
        </w:rPr>
        <w:object w:dxaOrig="763" w:dyaOrig="369" w14:anchorId="14884D60">
          <v:shape id="_x0000_i3614" type="#_x0000_t75" style="width:38pt;height:18.7pt" o:ole="">
            <v:imagedata r:id="rId4526" o:title=""/>
          </v:shape>
          <o:OLEObject Type="Embed" ProgID="Equation.DSMT4" ShapeID="_x0000_i3614" DrawAspect="Content" ObjectID="_1804456308" r:id="rId5032"/>
        </w:object>
      </w:r>
      <w:r w:rsidRPr="00535A3F">
        <w:rPr>
          <w:rFonts w:asciiTheme="majorHAnsi" w:hAnsiTheme="majorHAnsi" w:cstheme="majorHAnsi"/>
          <w:szCs w:val="24"/>
        </w:rPr>
        <w:t>.</w:t>
      </w:r>
      <w:r w:rsidRPr="00535A3F">
        <w:rPr>
          <w:rFonts w:asciiTheme="majorHAnsi" w:hAnsiTheme="majorHAnsi" w:cstheme="majorHAnsi"/>
          <w:b/>
          <w:szCs w:val="24"/>
        </w:rPr>
        <w:tab/>
        <w:t xml:space="preserve">D. </w:t>
      </w:r>
      <w:r w:rsidRPr="00535A3F">
        <w:rPr>
          <w:rFonts w:asciiTheme="majorHAnsi" w:eastAsia="Calibri" w:hAnsiTheme="majorHAnsi" w:cstheme="majorHAnsi"/>
          <w:position w:val="-12"/>
          <w:szCs w:val="24"/>
          <w:lang w:val="en-US"/>
        </w:rPr>
        <w:object w:dxaOrig="763" w:dyaOrig="369" w14:anchorId="4C0D19D7">
          <v:shape id="_x0000_i3615" type="#_x0000_t75" style="width:38pt;height:18.7pt" o:ole="">
            <v:imagedata r:id="rId4528" o:title=""/>
          </v:shape>
          <o:OLEObject Type="Embed" ProgID="Equation.DSMT4" ShapeID="_x0000_i3615" DrawAspect="Content" ObjectID="_1804456309" r:id="rId5033"/>
        </w:object>
      </w:r>
      <w:r w:rsidRPr="00535A3F">
        <w:rPr>
          <w:rFonts w:asciiTheme="majorHAnsi" w:hAnsiTheme="majorHAnsi" w:cstheme="majorHAnsi"/>
          <w:szCs w:val="24"/>
        </w:rPr>
        <w:t>.</w:t>
      </w:r>
    </w:p>
    <w:p w14:paraId="42CA1DD3" w14:textId="77777777" w:rsidR="00FA0179" w:rsidRPr="00535A3F" w:rsidRDefault="00FA0179" w:rsidP="00FA0179">
      <w:pPr>
        <w:spacing w:before="120" w:line="276" w:lineRule="auto"/>
        <w:ind w:left="992"/>
        <w:jc w:val="center"/>
        <w:rPr>
          <w:rFonts w:asciiTheme="majorHAnsi" w:eastAsia="Calibri" w:hAnsiTheme="majorHAnsi" w:cstheme="majorHAnsi"/>
          <w:b/>
          <w:bCs/>
          <w:i/>
        </w:rPr>
      </w:pPr>
      <w:r w:rsidRPr="00535A3F">
        <w:rPr>
          <w:rFonts w:asciiTheme="majorHAnsi" w:eastAsia="Calibri" w:hAnsiTheme="majorHAnsi" w:cstheme="majorHAnsi"/>
          <w:b/>
          <w:bCs/>
        </w:rPr>
        <w:t>Lời giải</w:t>
      </w:r>
    </w:p>
    <w:p w14:paraId="5EE7113A" w14:textId="77777777" w:rsidR="00FA0179" w:rsidRPr="00535A3F" w:rsidRDefault="00FA0179" w:rsidP="00FA0179">
      <w:pPr>
        <w:pStyle w:val="NoSpacing"/>
        <w:spacing w:line="276" w:lineRule="auto"/>
        <w:ind w:left="992" w:firstLine="283"/>
        <w:jc w:val="both"/>
        <w:rPr>
          <w:rFonts w:asciiTheme="majorHAnsi" w:eastAsia="Calibri" w:hAnsiTheme="majorHAnsi" w:cstheme="majorHAnsi"/>
          <w:szCs w:val="24"/>
          <w:lang w:val="en-US"/>
        </w:rPr>
      </w:pPr>
      <w:r w:rsidRPr="00535A3F">
        <w:rPr>
          <w:rFonts w:asciiTheme="majorHAnsi" w:hAnsiTheme="majorHAnsi" w:cstheme="majorHAnsi"/>
          <w:szCs w:val="24"/>
        </w:rPr>
        <w:t xml:space="preserve">Cỡ mẫu: </w:t>
      </w:r>
      <w:r w:rsidRPr="00535A3F">
        <w:rPr>
          <w:rFonts w:asciiTheme="majorHAnsi" w:eastAsia="Calibri" w:hAnsiTheme="majorHAnsi" w:cstheme="majorHAnsi"/>
          <w:position w:val="-6"/>
          <w:szCs w:val="24"/>
          <w:lang w:val="en-US"/>
        </w:rPr>
        <w:object w:dxaOrig="2349" w:dyaOrig="274" w14:anchorId="2DA52F43">
          <v:shape id="_x0000_i3616" type="#_x0000_t75" style="width:117.9pt;height:13.6pt" o:ole="">
            <v:imagedata r:id="rId4979" o:title=""/>
          </v:shape>
          <o:OLEObject Type="Embed" ProgID="Equation.DSMT4" ShapeID="_x0000_i3616" DrawAspect="Content" ObjectID="_1804456310" r:id="rId5034"/>
        </w:object>
      </w:r>
      <w:r w:rsidRPr="00535A3F">
        <w:rPr>
          <w:rFonts w:asciiTheme="majorHAnsi" w:hAnsiTheme="majorHAnsi" w:cstheme="majorHAnsi"/>
          <w:szCs w:val="24"/>
        </w:rPr>
        <w:t>.</w:t>
      </w:r>
    </w:p>
    <w:p w14:paraId="618CB549" w14:textId="77777777" w:rsidR="00FA0179" w:rsidRPr="00535A3F" w:rsidRDefault="00FA0179" w:rsidP="00FA0179">
      <w:pPr>
        <w:pStyle w:val="NoSpacing"/>
        <w:spacing w:line="276" w:lineRule="auto"/>
        <w:ind w:left="992" w:firstLine="283"/>
        <w:jc w:val="both"/>
        <w:rPr>
          <w:rFonts w:asciiTheme="majorHAnsi" w:hAnsiTheme="majorHAnsi" w:cstheme="majorHAnsi"/>
          <w:szCs w:val="24"/>
        </w:rPr>
      </w:pPr>
      <w:r w:rsidRPr="00535A3F">
        <w:rPr>
          <w:rFonts w:asciiTheme="majorHAnsi" w:hAnsiTheme="majorHAnsi" w:cstheme="majorHAnsi"/>
          <w:szCs w:val="24"/>
        </w:rPr>
        <w:t xml:space="preserve">Tứ phân vị thứ ba </w:t>
      </w:r>
      <w:r w:rsidRPr="00535A3F">
        <w:rPr>
          <w:rFonts w:asciiTheme="majorHAnsi" w:eastAsia="Calibri" w:hAnsiTheme="majorHAnsi" w:cstheme="majorHAnsi"/>
          <w:position w:val="-12"/>
          <w:szCs w:val="24"/>
          <w:lang w:val="en-US"/>
        </w:rPr>
        <w:object w:dxaOrig="317" w:dyaOrig="369" w14:anchorId="3512F53B">
          <v:shape id="_x0000_i3617" type="#_x0000_t75" style="width:15.85pt;height:18.7pt" o:ole="">
            <v:imagedata r:id="rId4981" o:title=""/>
          </v:shape>
          <o:OLEObject Type="Embed" ProgID="Equation.DSMT4" ShapeID="_x0000_i3617" DrawAspect="Content" ObjectID="_1804456311" r:id="rId5035"/>
        </w:object>
      </w:r>
      <w:r w:rsidRPr="00535A3F">
        <w:rPr>
          <w:rFonts w:asciiTheme="majorHAnsi" w:hAnsiTheme="majorHAnsi" w:cstheme="majorHAnsi"/>
          <w:szCs w:val="24"/>
        </w:rPr>
        <w:t xml:space="preserve"> là </w:t>
      </w:r>
      <w:r w:rsidRPr="00535A3F">
        <w:rPr>
          <w:rFonts w:asciiTheme="majorHAnsi" w:eastAsia="Calibri" w:hAnsiTheme="majorHAnsi" w:cstheme="majorHAnsi"/>
          <w:position w:val="-24"/>
          <w:szCs w:val="24"/>
          <w:lang w:val="en-US"/>
        </w:rPr>
        <w:object w:dxaOrig="866" w:dyaOrig="634" w14:anchorId="3356B4BF">
          <v:shape id="_x0000_i3618" type="#_x0000_t75" style="width:43.65pt;height:31.75pt" o:ole="">
            <v:imagedata r:id="rId4983" o:title=""/>
          </v:shape>
          <o:OLEObject Type="Embed" ProgID="Equation.DSMT4" ShapeID="_x0000_i3618" DrawAspect="Content" ObjectID="_1804456312" r:id="rId5036"/>
        </w:object>
      </w:r>
      <w:r w:rsidRPr="00535A3F">
        <w:rPr>
          <w:rFonts w:asciiTheme="majorHAnsi" w:hAnsiTheme="majorHAnsi" w:cstheme="majorHAnsi"/>
          <w:szCs w:val="24"/>
        </w:rPr>
        <w:t xml:space="preserve">. Do </w:t>
      </w:r>
      <w:r w:rsidRPr="00535A3F">
        <w:rPr>
          <w:rFonts w:asciiTheme="majorHAnsi" w:eastAsia="Calibri" w:hAnsiTheme="majorHAnsi" w:cstheme="majorHAnsi"/>
          <w:position w:val="-12"/>
          <w:szCs w:val="24"/>
          <w:lang w:val="en-US"/>
        </w:rPr>
        <w:object w:dxaOrig="729" w:dyaOrig="369" w14:anchorId="2060D4D6">
          <v:shape id="_x0000_i3619" type="#_x0000_t75" style="width:36.85pt;height:18.7pt" o:ole="">
            <v:imagedata r:id="rId4985" o:title=""/>
          </v:shape>
          <o:OLEObject Type="Embed" ProgID="Equation.DSMT4" ShapeID="_x0000_i3619" DrawAspect="Content" ObjectID="_1804456313" r:id="rId5037"/>
        </w:object>
      </w:r>
      <w:r w:rsidRPr="00535A3F">
        <w:rPr>
          <w:rFonts w:asciiTheme="majorHAnsi" w:hAnsiTheme="majorHAnsi" w:cstheme="majorHAnsi"/>
          <w:szCs w:val="24"/>
        </w:rPr>
        <w:t xml:space="preserve"> đều thuộc nhóm </w:t>
      </w:r>
      <w:r w:rsidRPr="00535A3F">
        <w:rPr>
          <w:rFonts w:asciiTheme="majorHAnsi" w:eastAsia="Calibri" w:hAnsiTheme="majorHAnsi" w:cstheme="majorHAnsi"/>
          <w:position w:val="-14"/>
          <w:szCs w:val="24"/>
          <w:lang w:val="en-US"/>
        </w:rPr>
        <w:object w:dxaOrig="763" w:dyaOrig="394" w14:anchorId="3DD1DA3A">
          <v:shape id="_x0000_i3620" type="#_x0000_t75" style="width:38pt;height:19.3pt" o:ole="">
            <v:imagedata r:id="rId4987" o:title=""/>
          </v:shape>
          <o:OLEObject Type="Embed" ProgID="Equation.DSMT4" ShapeID="_x0000_i3620" DrawAspect="Content" ObjectID="_1804456314" r:id="rId5038"/>
        </w:object>
      </w:r>
      <w:r w:rsidRPr="00535A3F">
        <w:rPr>
          <w:rFonts w:asciiTheme="majorHAnsi" w:hAnsiTheme="majorHAnsi" w:cstheme="majorHAnsi"/>
          <w:szCs w:val="24"/>
        </w:rPr>
        <w:t xml:space="preserve"> nên nhóm này chứa </w:t>
      </w:r>
      <w:r w:rsidRPr="00535A3F">
        <w:rPr>
          <w:rFonts w:asciiTheme="majorHAnsi" w:eastAsia="Calibri" w:hAnsiTheme="majorHAnsi" w:cstheme="majorHAnsi"/>
          <w:position w:val="-12"/>
          <w:szCs w:val="24"/>
          <w:lang w:val="en-US"/>
        </w:rPr>
        <w:object w:dxaOrig="317" w:dyaOrig="369" w14:anchorId="36ADBDA9">
          <v:shape id="_x0000_i3621" type="#_x0000_t75" style="width:15.85pt;height:18.7pt" o:ole="">
            <v:imagedata r:id="rId4989" o:title=""/>
          </v:shape>
          <o:OLEObject Type="Embed" ProgID="Equation.DSMT4" ShapeID="_x0000_i3621" DrawAspect="Content" ObjectID="_1804456315" r:id="rId5039"/>
        </w:object>
      </w:r>
      <w:r w:rsidRPr="00535A3F">
        <w:rPr>
          <w:rFonts w:asciiTheme="majorHAnsi" w:hAnsiTheme="majorHAnsi" w:cstheme="majorHAnsi"/>
          <w:szCs w:val="24"/>
        </w:rPr>
        <w:t>.</w:t>
      </w:r>
    </w:p>
    <w:p w14:paraId="6E139BD7" w14:textId="77777777" w:rsidR="00FA0179" w:rsidRPr="00535A3F" w:rsidRDefault="00FA0179" w:rsidP="00FA0179">
      <w:pPr>
        <w:pStyle w:val="NoSpacing"/>
        <w:spacing w:line="276" w:lineRule="auto"/>
        <w:ind w:left="992" w:firstLine="283"/>
        <w:jc w:val="both"/>
        <w:rPr>
          <w:rFonts w:asciiTheme="majorHAnsi" w:hAnsiTheme="majorHAnsi" w:cstheme="majorHAnsi"/>
          <w:szCs w:val="24"/>
        </w:rPr>
      </w:pPr>
      <w:r w:rsidRPr="00535A3F">
        <w:rPr>
          <w:rFonts w:asciiTheme="majorHAnsi" w:hAnsiTheme="majorHAnsi" w:cstheme="majorHAnsi"/>
          <w:szCs w:val="24"/>
        </w:rPr>
        <w:t xml:space="preserve">Do đó: </w:t>
      </w:r>
      <w:r w:rsidRPr="00535A3F">
        <w:rPr>
          <w:rFonts w:asciiTheme="majorHAnsi" w:eastAsia="Calibri" w:hAnsiTheme="majorHAnsi" w:cstheme="majorHAnsi"/>
          <w:position w:val="-10"/>
          <w:szCs w:val="24"/>
          <w:lang w:val="en-US"/>
        </w:rPr>
        <w:object w:dxaOrig="600" w:dyaOrig="317" w14:anchorId="4251C706">
          <v:shape id="_x0000_i3622" type="#_x0000_t75" style="width:30.05pt;height:15.85pt" o:ole="">
            <v:imagedata r:id="rId4991" o:title=""/>
          </v:shape>
          <o:OLEObject Type="Embed" ProgID="Equation.DSMT4" ShapeID="_x0000_i3622" DrawAspect="Content" ObjectID="_1804456316" r:id="rId5040"/>
        </w:object>
      </w:r>
      <w:r w:rsidRPr="00535A3F">
        <w:rPr>
          <w:rFonts w:asciiTheme="majorHAnsi" w:hAnsiTheme="majorHAnsi" w:cstheme="majorHAnsi"/>
          <w:szCs w:val="24"/>
        </w:rPr>
        <w:t xml:space="preserve">, </w:t>
      </w:r>
      <w:r w:rsidRPr="00535A3F">
        <w:rPr>
          <w:rFonts w:asciiTheme="majorHAnsi" w:eastAsia="Calibri" w:hAnsiTheme="majorHAnsi" w:cstheme="majorHAnsi"/>
          <w:position w:val="-12"/>
          <w:szCs w:val="24"/>
          <w:lang w:val="en-US"/>
        </w:rPr>
        <w:object w:dxaOrig="729" w:dyaOrig="369" w14:anchorId="564D07B9">
          <v:shape id="_x0000_i3623" type="#_x0000_t75" style="width:36.85pt;height:18.7pt" o:ole="">
            <v:imagedata r:id="rId4993" o:title=""/>
          </v:shape>
          <o:OLEObject Type="Embed" ProgID="Equation.DSMT4" ShapeID="_x0000_i3623" DrawAspect="Content" ObjectID="_1804456317" r:id="rId5041"/>
        </w:object>
      </w:r>
      <w:r w:rsidRPr="00535A3F">
        <w:rPr>
          <w:rFonts w:asciiTheme="majorHAnsi" w:hAnsiTheme="majorHAnsi" w:cstheme="majorHAnsi"/>
          <w:szCs w:val="24"/>
        </w:rPr>
        <w:t xml:space="preserve">, </w:t>
      </w:r>
      <w:r w:rsidRPr="00535A3F">
        <w:rPr>
          <w:rFonts w:asciiTheme="majorHAnsi" w:eastAsia="Calibri" w:hAnsiTheme="majorHAnsi" w:cstheme="majorHAnsi"/>
          <w:position w:val="-12"/>
          <w:szCs w:val="24"/>
          <w:lang w:val="en-US"/>
        </w:rPr>
        <w:object w:dxaOrig="711" w:dyaOrig="369" w14:anchorId="642E162D">
          <v:shape id="_x0000_i3624" type="#_x0000_t75" style="width:35.15pt;height:18.7pt" o:ole="">
            <v:imagedata r:id="rId4995" o:title=""/>
          </v:shape>
          <o:OLEObject Type="Embed" ProgID="Equation.DSMT4" ShapeID="_x0000_i3624" DrawAspect="Content" ObjectID="_1804456318" r:id="rId5042"/>
        </w:object>
      </w:r>
      <w:r w:rsidRPr="00535A3F">
        <w:rPr>
          <w:rFonts w:asciiTheme="majorHAnsi" w:hAnsiTheme="majorHAnsi" w:cstheme="majorHAnsi"/>
          <w:szCs w:val="24"/>
        </w:rPr>
        <w:t xml:space="preserve">, </w:t>
      </w:r>
      <w:r w:rsidRPr="00535A3F">
        <w:rPr>
          <w:rFonts w:asciiTheme="majorHAnsi" w:eastAsia="Calibri" w:hAnsiTheme="majorHAnsi" w:cstheme="majorHAnsi"/>
          <w:position w:val="-12"/>
          <w:szCs w:val="24"/>
          <w:lang w:val="en-US"/>
        </w:rPr>
        <w:object w:dxaOrig="2751" w:dyaOrig="369" w14:anchorId="5715B19C">
          <v:shape id="_x0000_i3625" type="#_x0000_t75" style="width:137.2pt;height:18.7pt" o:ole="">
            <v:imagedata r:id="rId4997" o:title=""/>
          </v:shape>
          <o:OLEObject Type="Embed" ProgID="Equation.DSMT4" ShapeID="_x0000_i3625" DrawAspect="Content" ObjectID="_1804456319" r:id="rId5043"/>
        </w:object>
      </w:r>
      <w:r w:rsidRPr="00535A3F">
        <w:rPr>
          <w:rFonts w:asciiTheme="majorHAnsi" w:hAnsiTheme="majorHAnsi" w:cstheme="majorHAnsi"/>
          <w:szCs w:val="24"/>
        </w:rPr>
        <w:t xml:space="preserve">, </w:t>
      </w:r>
      <w:r w:rsidRPr="00535A3F">
        <w:rPr>
          <w:rFonts w:asciiTheme="majorHAnsi" w:eastAsia="Calibri" w:hAnsiTheme="majorHAnsi" w:cstheme="majorHAnsi"/>
          <w:position w:val="-12"/>
          <w:szCs w:val="24"/>
          <w:lang w:val="en-US"/>
        </w:rPr>
        <w:object w:dxaOrig="1071" w:dyaOrig="369" w14:anchorId="764B91C6">
          <v:shape id="_x0000_i3626" type="#_x0000_t75" style="width:53.3pt;height:18.7pt" o:ole="">
            <v:imagedata r:id="rId4999" o:title=""/>
          </v:shape>
          <o:OLEObject Type="Embed" ProgID="Equation.DSMT4" ShapeID="_x0000_i3626" DrawAspect="Content" ObjectID="_1804456320" r:id="rId5044"/>
        </w:object>
      </w:r>
      <w:r w:rsidRPr="00535A3F">
        <w:rPr>
          <w:rFonts w:asciiTheme="majorHAnsi" w:hAnsiTheme="majorHAnsi" w:cstheme="majorHAnsi"/>
          <w:szCs w:val="24"/>
        </w:rPr>
        <w:t>. Ta có:</w:t>
      </w:r>
    </w:p>
    <w:p w14:paraId="014E7DA5" w14:textId="77777777" w:rsidR="00FA0179" w:rsidRPr="00535A3F" w:rsidRDefault="00FA0179" w:rsidP="00FA0179">
      <w:pPr>
        <w:pStyle w:val="NoSpacing"/>
        <w:spacing w:line="276" w:lineRule="auto"/>
        <w:ind w:left="992" w:firstLine="283"/>
        <w:jc w:val="both"/>
        <w:rPr>
          <w:rFonts w:asciiTheme="majorHAnsi" w:hAnsiTheme="majorHAnsi" w:cstheme="majorHAnsi"/>
          <w:szCs w:val="24"/>
        </w:rPr>
      </w:pPr>
      <w:r w:rsidRPr="00535A3F">
        <w:rPr>
          <w:rFonts w:asciiTheme="majorHAnsi" w:eastAsia="Calibri" w:hAnsiTheme="majorHAnsi" w:cstheme="majorHAnsi"/>
          <w:position w:val="-24"/>
          <w:szCs w:val="24"/>
          <w:lang w:val="en-US"/>
        </w:rPr>
        <w:object w:dxaOrig="2563" w:dyaOrig="909" w14:anchorId="4C244C8B">
          <v:shape id="_x0000_i3627" type="#_x0000_t75" style="width:128.15pt;height:45.9pt" o:ole="">
            <v:imagedata r:id="rId5001" o:title=""/>
          </v:shape>
          <o:OLEObject Type="Embed" ProgID="Equation.DSMT4" ShapeID="_x0000_i3627" DrawAspect="Content" ObjectID="_1804456321" r:id="rId5045"/>
        </w:object>
      </w:r>
      <w:r w:rsidRPr="00535A3F">
        <w:rPr>
          <w:rFonts w:asciiTheme="majorHAnsi" w:hAnsiTheme="majorHAnsi" w:cstheme="majorHAnsi"/>
          <w:szCs w:val="24"/>
        </w:rPr>
        <w:t>.</w:t>
      </w:r>
    </w:p>
    <w:p w14:paraId="3B36E434" w14:textId="77777777" w:rsidR="00FA0179" w:rsidRPr="00535A3F" w:rsidRDefault="00FA0179" w:rsidP="00FA0179">
      <w:pPr>
        <w:pStyle w:val="BodyText"/>
        <w:widowControl w:val="0"/>
        <w:tabs>
          <w:tab w:val="left" w:pos="992"/>
        </w:tabs>
        <w:autoSpaceDE w:val="0"/>
        <w:autoSpaceDN w:val="0"/>
        <w:spacing w:before="120" w:line="276" w:lineRule="auto"/>
        <w:ind w:left="992" w:hanging="992"/>
        <w:jc w:val="both"/>
        <w:rPr>
          <w:rFonts w:asciiTheme="majorHAnsi" w:hAnsiTheme="majorHAnsi" w:cstheme="majorHAnsi"/>
          <w:b w:val="0"/>
          <w:bCs/>
          <w:sz w:val="24"/>
        </w:rPr>
      </w:pPr>
      <w:r w:rsidRPr="00535A3F">
        <w:rPr>
          <w:rFonts w:asciiTheme="majorHAnsi" w:hAnsiTheme="majorHAnsi" w:cstheme="majorHAnsi"/>
          <w:bCs/>
          <w:sz w:val="24"/>
        </w:rPr>
        <w:t>Câu 20:</w:t>
      </w:r>
      <w:r w:rsidRPr="00535A3F">
        <w:rPr>
          <w:rFonts w:asciiTheme="majorHAnsi" w:hAnsiTheme="majorHAnsi" w:cstheme="majorHAnsi"/>
          <w:bCs/>
          <w:sz w:val="24"/>
        </w:rPr>
        <w:tab/>
      </w:r>
      <w:r w:rsidRPr="00535A3F">
        <w:rPr>
          <w:rFonts w:asciiTheme="majorHAnsi" w:hAnsiTheme="majorHAnsi" w:cstheme="majorHAnsi"/>
          <w:b w:val="0"/>
          <w:bCs/>
          <w:sz w:val="24"/>
        </w:rPr>
        <w:t>Doanh</w:t>
      </w:r>
      <w:r w:rsidRPr="00535A3F">
        <w:rPr>
          <w:rFonts w:asciiTheme="majorHAnsi" w:hAnsiTheme="majorHAnsi" w:cstheme="majorHAnsi"/>
          <w:b w:val="0"/>
          <w:bCs/>
          <w:spacing w:val="30"/>
          <w:sz w:val="24"/>
        </w:rPr>
        <w:t xml:space="preserve"> </w:t>
      </w:r>
      <w:r w:rsidRPr="00535A3F">
        <w:rPr>
          <w:rFonts w:asciiTheme="majorHAnsi" w:hAnsiTheme="majorHAnsi" w:cstheme="majorHAnsi"/>
          <w:b w:val="0"/>
          <w:bCs/>
          <w:sz w:val="24"/>
        </w:rPr>
        <w:t>thu</w:t>
      </w:r>
      <w:r w:rsidRPr="00535A3F">
        <w:rPr>
          <w:rFonts w:asciiTheme="majorHAnsi" w:hAnsiTheme="majorHAnsi" w:cstheme="majorHAnsi"/>
          <w:b w:val="0"/>
          <w:bCs/>
          <w:spacing w:val="30"/>
          <w:sz w:val="24"/>
        </w:rPr>
        <w:t xml:space="preserve"> </w:t>
      </w:r>
      <w:r w:rsidRPr="00535A3F">
        <w:rPr>
          <w:rFonts w:asciiTheme="majorHAnsi" w:hAnsiTheme="majorHAnsi" w:cstheme="majorHAnsi"/>
          <w:b w:val="0"/>
          <w:bCs/>
          <w:sz w:val="24"/>
        </w:rPr>
        <w:t>bán</w:t>
      </w:r>
      <w:r w:rsidRPr="00535A3F">
        <w:rPr>
          <w:rFonts w:asciiTheme="majorHAnsi" w:hAnsiTheme="majorHAnsi" w:cstheme="majorHAnsi"/>
          <w:b w:val="0"/>
          <w:bCs/>
          <w:spacing w:val="30"/>
          <w:sz w:val="24"/>
        </w:rPr>
        <w:t xml:space="preserve"> </w:t>
      </w:r>
      <w:r w:rsidRPr="00535A3F">
        <w:rPr>
          <w:rFonts w:asciiTheme="majorHAnsi" w:hAnsiTheme="majorHAnsi" w:cstheme="majorHAnsi"/>
          <w:b w:val="0"/>
          <w:bCs/>
          <w:sz w:val="24"/>
        </w:rPr>
        <w:t>hàng</w:t>
      </w:r>
      <w:r w:rsidRPr="00535A3F">
        <w:rPr>
          <w:rFonts w:asciiTheme="majorHAnsi" w:hAnsiTheme="majorHAnsi" w:cstheme="majorHAnsi"/>
          <w:b w:val="0"/>
          <w:bCs/>
          <w:spacing w:val="31"/>
          <w:sz w:val="24"/>
        </w:rPr>
        <w:t xml:space="preserve"> </w:t>
      </w:r>
      <w:r w:rsidRPr="00535A3F">
        <w:rPr>
          <w:rFonts w:asciiTheme="majorHAnsi" w:hAnsiTheme="majorHAnsi" w:cstheme="majorHAnsi"/>
          <w:b w:val="0"/>
          <w:bCs/>
          <w:sz w:val="24"/>
        </w:rPr>
        <w:t>trong</w:t>
      </w:r>
      <w:r w:rsidRPr="00535A3F">
        <w:rPr>
          <w:rFonts w:asciiTheme="majorHAnsi" w:hAnsiTheme="majorHAnsi" w:cstheme="majorHAnsi"/>
          <w:b w:val="0"/>
          <w:bCs/>
          <w:spacing w:val="29"/>
          <w:sz w:val="24"/>
        </w:rPr>
        <w:t xml:space="preserve"> </w:t>
      </w:r>
      <w:r w:rsidRPr="00535A3F">
        <w:rPr>
          <w:rFonts w:asciiTheme="majorHAnsi" w:hAnsiTheme="majorHAnsi" w:cstheme="majorHAnsi"/>
          <w:b w:val="0"/>
          <w:bCs/>
          <w:sz w:val="24"/>
        </w:rPr>
        <w:t>20</w:t>
      </w:r>
      <w:r w:rsidRPr="00535A3F">
        <w:rPr>
          <w:rFonts w:asciiTheme="majorHAnsi" w:hAnsiTheme="majorHAnsi" w:cstheme="majorHAnsi"/>
          <w:b w:val="0"/>
          <w:bCs/>
          <w:spacing w:val="30"/>
          <w:sz w:val="24"/>
        </w:rPr>
        <w:t xml:space="preserve"> </w:t>
      </w:r>
      <w:r w:rsidRPr="00535A3F">
        <w:rPr>
          <w:rFonts w:asciiTheme="majorHAnsi" w:hAnsiTheme="majorHAnsi" w:cstheme="majorHAnsi"/>
          <w:b w:val="0"/>
          <w:bCs/>
          <w:sz w:val="24"/>
        </w:rPr>
        <w:t>ngày</w:t>
      </w:r>
      <w:r w:rsidRPr="00535A3F">
        <w:rPr>
          <w:rFonts w:asciiTheme="majorHAnsi" w:hAnsiTheme="majorHAnsi" w:cstheme="majorHAnsi"/>
          <w:b w:val="0"/>
          <w:bCs/>
          <w:spacing w:val="31"/>
          <w:sz w:val="24"/>
        </w:rPr>
        <w:t xml:space="preserve"> </w:t>
      </w:r>
      <w:r w:rsidRPr="00535A3F">
        <w:rPr>
          <w:rFonts w:asciiTheme="majorHAnsi" w:hAnsiTheme="majorHAnsi" w:cstheme="majorHAnsi"/>
          <w:b w:val="0"/>
          <w:bCs/>
          <w:sz w:val="24"/>
        </w:rPr>
        <w:t>được</w:t>
      </w:r>
      <w:r w:rsidRPr="00535A3F">
        <w:rPr>
          <w:rFonts w:asciiTheme="majorHAnsi" w:hAnsiTheme="majorHAnsi" w:cstheme="majorHAnsi"/>
          <w:b w:val="0"/>
          <w:bCs/>
          <w:spacing w:val="30"/>
          <w:sz w:val="24"/>
        </w:rPr>
        <w:t xml:space="preserve"> </w:t>
      </w:r>
      <w:r w:rsidRPr="00535A3F">
        <w:rPr>
          <w:rFonts w:asciiTheme="majorHAnsi" w:hAnsiTheme="majorHAnsi" w:cstheme="majorHAnsi"/>
          <w:b w:val="0"/>
          <w:bCs/>
          <w:sz w:val="24"/>
        </w:rPr>
        <w:t>lựa</w:t>
      </w:r>
      <w:r w:rsidRPr="00535A3F">
        <w:rPr>
          <w:rFonts w:asciiTheme="majorHAnsi" w:hAnsiTheme="majorHAnsi" w:cstheme="majorHAnsi"/>
          <w:b w:val="0"/>
          <w:bCs/>
          <w:spacing w:val="30"/>
          <w:sz w:val="24"/>
        </w:rPr>
        <w:t xml:space="preserve"> </w:t>
      </w:r>
      <w:r w:rsidRPr="00535A3F">
        <w:rPr>
          <w:rFonts w:asciiTheme="majorHAnsi" w:hAnsiTheme="majorHAnsi" w:cstheme="majorHAnsi"/>
          <w:b w:val="0"/>
          <w:bCs/>
          <w:sz w:val="24"/>
        </w:rPr>
        <w:t>chọn ngẫu nhiên</w:t>
      </w:r>
      <w:r w:rsidRPr="00535A3F">
        <w:rPr>
          <w:rFonts w:asciiTheme="majorHAnsi" w:hAnsiTheme="majorHAnsi" w:cstheme="majorHAnsi"/>
          <w:b w:val="0"/>
          <w:bCs/>
          <w:spacing w:val="30"/>
          <w:sz w:val="24"/>
        </w:rPr>
        <w:t xml:space="preserve"> </w:t>
      </w:r>
      <w:r w:rsidRPr="00535A3F">
        <w:rPr>
          <w:rFonts w:asciiTheme="majorHAnsi" w:hAnsiTheme="majorHAnsi" w:cstheme="majorHAnsi"/>
          <w:b w:val="0"/>
          <w:bCs/>
          <w:sz w:val="24"/>
        </w:rPr>
        <w:t>của</w:t>
      </w:r>
      <w:r w:rsidRPr="00535A3F">
        <w:rPr>
          <w:rFonts w:asciiTheme="majorHAnsi" w:hAnsiTheme="majorHAnsi" w:cstheme="majorHAnsi"/>
          <w:b w:val="0"/>
          <w:bCs/>
          <w:spacing w:val="31"/>
          <w:sz w:val="24"/>
        </w:rPr>
        <w:t xml:space="preserve"> </w:t>
      </w:r>
      <w:r w:rsidRPr="00535A3F">
        <w:rPr>
          <w:rFonts w:asciiTheme="majorHAnsi" w:hAnsiTheme="majorHAnsi" w:cstheme="majorHAnsi"/>
          <w:b w:val="0"/>
          <w:bCs/>
          <w:sz w:val="24"/>
        </w:rPr>
        <w:t>một của</w:t>
      </w:r>
      <w:r w:rsidRPr="00535A3F">
        <w:rPr>
          <w:rFonts w:asciiTheme="majorHAnsi" w:hAnsiTheme="majorHAnsi" w:cstheme="majorHAnsi"/>
          <w:b w:val="0"/>
          <w:bCs/>
          <w:spacing w:val="30"/>
          <w:sz w:val="24"/>
        </w:rPr>
        <w:t xml:space="preserve"> </w:t>
      </w:r>
      <w:r w:rsidRPr="00535A3F">
        <w:rPr>
          <w:rFonts w:asciiTheme="majorHAnsi" w:hAnsiTheme="majorHAnsi" w:cstheme="majorHAnsi"/>
          <w:b w:val="0"/>
          <w:bCs/>
          <w:sz w:val="24"/>
        </w:rPr>
        <w:t>hàng</w:t>
      </w:r>
      <w:r w:rsidRPr="00535A3F">
        <w:rPr>
          <w:rFonts w:asciiTheme="majorHAnsi" w:hAnsiTheme="majorHAnsi" w:cstheme="majorHAnsi"/>
          <w:b w:val="0"/>
          <w:bCs/>
          <w:spacing w:val="31"/>
          <w:sz w:val="24"/>
        </w:rPr>
        <w:t xml:space="preserve"> </w:t>
      </w:r>
      <w:r w:rsidRPr="00535A3F">
        <w:rPr>
          <w:rFonts w:asciiTheme="majorHAnsi" w:hAnsiTheme="majorHAnsi" w:cstheme="majorHAnsi"/>
          <w:b w:val="0"/>
          <w:bCs/>
          <w:sz w:val="24"/>
        </w:rPr>
        <w:t>được</w:t>
      </w:r>
      <w:r w:rsidRPr="00535A3F">
        <w:rPr>
          <w:rFonts w:asciiTheme="majorHAnsi" w:hAnsiTheme="majorHAnsi" w:cstheme="majorHAnsi"/>
          <w:b w:val="0"/>
          <w:bCs/>
          <w:spacing w:val="30"/>
          <w:sz w:val="24"/>
        </w:rPr>
        <w:t xml:space="preserve"> </w:t>
      </w:r>
      <w:r w:rsidRPr="00535A3F">
        <w:rPr>
          <w:rFonts w:asciiTheme="majorHAnsi" w:hAnsiTheme="majorHAnsi" w:cstheme="majorHAnsi"/>
          <w:b w:val="0"/>
          <w:bCs/>
          <w:sz w:val="24"/>
        </w:rPr>
        <w:t>ghi</w:t>
      </w:r>
      <w:r w:rsidRPr="00535A3F">
        <w:rPr>
          <w:rFonts w:asciiTheme="majorHAnsi" w:hAnsiTheme="majorHAnsi" w:cstheme="majorHAnsi"/>
          <w:b w:val="0"/>
          <w:bCs/>
          <w:spacing w:val="30"/>
          <w:sz w:val="24"/>
        </w:rPr>
        <w:t xml:space="preserve"> </w:t>
      </w:r>
      <w:r w:rsidRPr="00535A3F">
        <w:rPr>
          <w:rFonts w:asciiTheme="majorHAnsi" w:hAnsiTheme="majorHAnsi" w:cstheme="majorHAnsi"/>
          <w:b w:val="0"/>
          <w:bCs/>
          <w:sz w:val="24"/>
        </w:rPr>
        <w:t>lại</w:t>
      </w:r>
      <w:r w:rsidRPr="00535A3F">
        <w:rPr>
          <w:rFonts w:asciiTheme="majorHAnsi" w:hAnsiTheme="majorHAnsi" w:cstheme="majorHAnsi"/>
          <w:b w:val="0"/>
          <w:bCs/>
          <w:spacing w:val="31"/>
          <w:sz w:val="24"/>
        </w:rPr>
        <w:t xml:space="preserve"> </w:t>
      </w:r>
      <w:r w:rsidRPr="00535A3F">
        <w:rPr>
          <w:rFonts w:asciiTheme="majorHAnsi" w:hAnsiTheme="majorHAnsi" w:cstheme="majorHAnsi"/>
          <w:b w:val="0"/>
          <w:bCs/>
          <w:sz w:val="24"/>
        </w:rPr>
        <w:t>ở</w:t>
      </w:r>
      <w:r w:rsidRPr="00535A3F">
        <w:rPr>
          <w:rFonts w:asciiTheme="majorHAnsi" w:hAnsiTheme="majorHAnsi" w:cstheme="majorHAnsi"/>
          <w:b w:val="0"/>
          <w:bCs/>
          <w:spacing w:val="30"/>
          <w:sz w:val="24"/>
        </w:rPr>
        <w:t xml:space="preserve"> </w:t>
      </w:r>
      <w:r w:rsidRPr="00535A3F">
        <w:rPr>
          <w:rFonts w:asciiTheme="majorHAnsi" w:hAnsiTheme="majorHAnsi" w:cstheme="majorHAnsi"/>
          <w:b w:val="0"/>
          <w:bCs/>
          <w:sz w:val="24"/>
        </w:rPr>
        <w:t>bảng</w:t>
      </w:r>
      <w:r w:rsidRPr="00535A3F">
        <w:rPr>
          <w:rFonts w:asciiTheme="majorHAnsi" w:hAnsiTheme="majorHAnsi" w:cstheme="majorHAnsi"/>
          <w:b w:val="0"/>
          <w:bCs/>
          <w:spacing w:val="1"/>
          <w:sz w:val="24"/>
        </w:rPr>
        <w:t xml:space="preserve"> </w:t>
      </w:r>
      <w:r w:rsidRPr="00535A3F">
        <w:rPr>
          <w:rFonts w:asciiTheme="majorHAnsi" w:hAnsiTheme="majorHAnsi" w:cstheme="majorHAnsi"/>
          <w:b w:val="0"/>
          <w:bCs/>
          <w:sz w:val="24"/>
        </w:rPr>
        <w:t>sau:</w:t>
      </w:r>
    </w:p>
    <w:p w14:paraId="43DD80C0" w14:textId="12831A20" w:rsidR="00FA0179" w:rsidRPr="00535A3F" w:rsidRDefault="00FA0179" w:rsidP="00FA0179">
      <w:pPr>
        <w:spacing w:before="120" w:line="276" w:lineRule="auto"/>
        <w:ind w:left="992"/>
        <w:jc w:val="center"/>
        <w:rPr>
          <w:rFonts w:asciiTheme="majorHAnsi" w:hAnsiTheme="majorHAnsi" w:cstheme="majorHAnsi"/>
          <w:w w:val="105"/>
        </w:rPr>
      </w:pPr>
      <w:r w:rsidRPr="00535A3F">
        <w:rPr>
          <w:rFonts w:asciiTheme="majorHAnsi" w:hAnsiTheme="majorHAnsi" w:cstheme="majorHAnsi"/>
          <w:noProof/>
          <w:lang w:val="en-US" w:eastAsia="en-US"/>
        </w:rPr>
        <w:drawing>
          <wp:inline distT="0" distB="0" distL="0" distR="0" wp14:anchorId="279954D4" wp14:editId="3F394118">
            <wp:extent cx="4218305" cy="473710"/>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32">
                      <a:extLst>
                        <a:ext uri="{28A0092B-C50C-407E-A947-70E740481C1C}">
                          <a14:useLocalDpi xmlns:a14="http://schemas.microsoft.com/office/drawing/2010/main" val="0"/>
                        </a:ext>
                      </a:extLst>
                    </a:blip>
                    <a:srcRect/>
                    <a:stretch>
                      <a:fillRect/>
                    </a:stretch>
                  </pic:blipFill>
                  <pic:spPr bwMode="auto">
                    <a:xfrm>
                      <a:off x="0" y="0"/>
                      <a:ext cx="4218305" cy="473710"/>
                    </a:xfrm>
                    <a:prstGeom prst="rect">
                      <a:avLst/>
                    </a:prstGeom>
                    <a:noFill/>
                    <a:ln>
                      <a:noFill/>
                    </a:ln>
                  </pic:spPr>
                </pic:pic>
              </a:graphicData>
            </a:graphic>
          </wp:inline>
        </w:drawing>
      </w:r>
    </w:p>
    <w:p w14:paraId="23A10D3C" w14:textId="77777777" w:rsidR="00FA0179" w:rsidRPr="00535A3F" w:rsidRDefault="00FA0179" w:rsidP="00FA0179">
      <w:pPr>
        <w:spacing w:before="120" w:line="276" w:lineRule="auto"/>
        <w:ind w:left="992"/>
        <w:jc w:val="both"/>
        <w:rPr>
          <w:rFonts w:asciiTheme="majorHAnsi" w:hAnsiTheme="majorHAnsi" w:cstheme="majorHAnsi"/>
          <w:w w:val="105"/>
        </w:rPr>
      </w:pPr>
      <w:r w:rsidRPr="00535A3F">
        <w:rPr>
          <w:rFonts w:asciiTheme="majorHAnsi" w:hAnsiTheme="majorHAnsi" w:cstheme="majorHAnsi"/>
          <w:w w:val="105"/>
        </w:rPr>
        <w:t>Tứ phân</w:t>
      </w:r>
      <w:r w:rsidRPr="00535A3F">
        <w:rPr>
          <w:rFonts w:asciiTheme="majorHAnsi" w:hAnsiTheme="majorHAnsi" w:cstheme="majorHAnsi"/>
          <w:spacing w:val="9"/>
          <w:w w:val="105"/>
        </w:rPr>
        <w:t xml:space="preserve"> </w:t>
      </w:r>
      <w:r w:rsidRPr="00535A3F">
        <w:rPr>
          <w:rFonts w:asciiTheme="majorHAnsi" w:hAnsiTheme="majorHAnsi" w:cstheme="majorHAnsi"/>
          <w:w w:val="105"/>
        </w:rPr>
        <w:t>vị thứ nhất</w:t>
      </w:r>
      <w:r w:rsidRPr="00535A3F">
        <w:rPr>
          <w:rFonts w:asciiTheme="majorHAnsi" w:hAnsiTheme="majorHAnsi" w:cstheme="majorHAnsi"/>
          <w:spacing w:val="9"/>
          <w:w w:val="105"/>
        </w:rPr>
        <w:t xml:space="preserve"> </w:t>
      </w:r>
      <w:r w:rsidRPr="00535A3F">
        <w:rPr>
          <w:rFonts w:asciiTheme="majorHAnsi" w:hAnsiTheme="majorHAnsi" w:cstheme="majorHAnsi"/>
          <w:w w:val="105"/>
        </w:rPr>
        <w:t>của</w:t>
      </w:r>
      <w:r w:rsidRPr="00535A3F">
        <w:rPr>
          <w:rFonts w:asciiTheme="majorHAnsi" w:hAnsiTheme="majorHAnsi" w:cstheme="majorHAnsi"/>
          <w:spacing w:val="9"/>
          <w:w w:val="105"/>
        </w:rPr>
        <w:t xml:space="preserve"> </w:t>
      </w:r>
      <w:r w:rsidRPr="00535A3F">
        <w:rPr>
          <w:rFonts w:asciiTheme="majorHAnsi" w:hAnsiTheme="majorHAnsi" w:cstheme="majorHAnsi"/>
          <w:w w:val="105"/>
        </w:rPr>
        <w:t>mẫu số liệu</w:t>
      </w:r>
      <w:r w:rsidRPr="00535A3F">
        <w:rPr>
          <w:rFonts w:asciiTheme="majorHAnsi" w:hAnsiTheme="majorHAnsi" w:cstheme="majorHAnsi"/>
          <w:spacing w:val="8"/>
          <w:w w:val="105"/>
        </w:rPr>
        <w:t xml:space="preserve"> </w:t>
      </w:r>
      <w:r w:rsidRPr="00535A3F">
        <w:rPr>
          <w:rFonts w:asciiTheme="majorHAnsi" w:hAnsiTheme="majorHAnsi" w:cstheme="majorHAnsi"/>
          <w:w w:val="105"/>
        </w:rPr>
        <w:t>gần nhất với giá trị nào trong các giá trị</w:t>
      </w:r>
      <w:r w:rsidRPr="00535A3F">
        <w:rPr>
          <w:rFonts w:asciiTheme="majorHAnsi" w:hAnsiTheme="majorHAnsi" w:cstheme="majorHAnsi"/>
          <w:spacing w:val="9"/>
          <w:w w:val="105"/>
        </w:rPr>
        <w:t xml:space="preserve"> </w:t>
      </w:r>
      <w:r w:rsidRPr="00535A3F">
        <w:rPr>
          <w:rFonts w:asciiTheme="majorHAnsi" w:hAnsiTheme="majorHAnsi" w:cstheme="majorHAnsi"/>
          <w:w w:val="105"/>
        </w:rPr>
        <w:t>dưới</w:t>
      </w:r>
      <w:r w:rsidRPr="00535A3F">
        <w:rPr>
          <w:rFonts w:asciiTheme="majorHAnsi" w:hAnsiTheme="majorHAnsi" w:cstheme="majorHAnsi"/>
          <w:spacing w:val="9"/>
          <w:w w:val="105"/>
        </w:rPr>
        <w:t xml:space="preserve"> </w:t>
      </w:r>
      <w:r w:rsidRPr="00535A3F">
        <w:rPr>
          <w:rFonts w:asciiTheme="majorHAnsi" w:hAnsiTheme="majorHAnsi" w:cstheme="majorHAnsi"/>
          <w:w w:val="105"/>
        </w:rPr>
        <w:t>đây?</w:t>
      </w:r>
    </w:p>
    <w:p w14:paraId="74857536" w14:textId="77777777" w:rsidR="00FA0179" w:rsidRPr="00535A3F" w:rsidRDefault="00FA0179" w:rsidP="00FA0179">
      <w:pPr>
        <w:tabs>
          <w:tab w:val="left" w:pos="3402"/>
          <w:tab w:val="left" w:pos="5669"/>
          <w:tab w:val="left" w:pos="7937"/>
        </w:tabs>
        <w:spacing w:line="276" w:lineRule="auto"/>
        <w:ind w:left="992"/>
        <w:jc w:val="both"/>
        <w:rPr>
          <w:rFonts w:asciiTheme="majorHAnsi" w:hAnsiTheme="majorHAnsi" w:cstheme="majorHAnsi"/>
          <w:w w:val="105"/>
        </w:rPr>
      </w:pPr>
      <w:r w:rsidRPr="00535A3F">
        <w:rPr>
          <w:rFonts w:asciiTheme="majorHAnsi" w:hAnsiTheme="majorHAnsi" w:cstheme="majorHAnsi"/>
          <w:b/>
          <w:w w:val="105"/>
        </w:rPr>
        <w:t xml:space="preserve">A. </w:t>
      </w:r>
      <w:r w:rsidRPr="00535A3F">
        <w:rPr>
          <w:rFonts w:asciiTheme="majorHAnsi" w:eastAsiaTheme="minorHAnsi" w:hAnsiTheme="majorHAnsi" w:cstheme="majorHAnsi"/>
          <w:w w:val="105"/>
          <w:position w:val="-6"/>
          <w:lang w:val="en-US"/>
        </w:rPr>
        <w:object w:dxaOrig="197" w:dyaOrig="283" w14:anchorId="405804CF">
          <v:shape id="_x0000_i3628" type="#_x0000_t75" style="width:9.65pt;height:14.15pt" o:ole="">
            <v:imagedata r:id="rId4543" o:title=""/>
          </v:shape>
          <o:OLEObject Type="Embed" ProgID="Equation.DSMT4" ShapeID="_x0000_i3628" DrawAspect="Content" ObjectID="_1804456322" r:id="rId5046"/>
        </w:object>
      </w:r>
      <w:r w:rsidRPr="00535A3F">
        <w:rPr>
          <w:rFonts w:asciiTheme="majorHAnsi" w:hAnsiTheme="majorHAnsi" w:cstheme="majorHAnsi"/>
          <w:w w:val="105"/>
        </w:rPr>
        <w:t>.</w:t>
      </w:r>
      <w:r w:rsidRPr="00535A3F">
        <w:rPr>
          <w:rFonts w:asciiTheme="majorHAnsi" w:hAnsiTheme="majorHAnsi" w:cstheme="majorHAnsi"/>
          <w:w w:val="105"/>
        </w:rPr>
        <w:tab/>
      </w:r>
      <w:r w:rsidRPr="00535A3F">
        <w:rPr>
          <w:rFonts w:asciiTheme="majorHAnsi" w:hAnsiTheme="majorHAnsi" w:cstheme="majorHAnsi"/>
          <w:b/>
          <w:w w:val="105"/>
        </w:rPr>
        <w:t xml:space="preserve">B. </w:t>
      </w:r>
      <w:r w:rsidRPr="00535A3F">
        <w:rPr>
          <w:rFonts w:asciiTheme="majorHAnsi" w:eastAsiaTheme="minorHAnsi" w:hAnsiTheme="majorHAnsi" w:cstheme="majorHAnsi"/>
          <w:w w:val="105"/>
          <w:position w:val="-10"/>
          <w:lang w:val="en-US"/>
        </w:rPr>
        <w:object w:dxaOrig="394" w:dyaOrig="317" w14:anchorId="0BBD5118">
          <v:shape id="_x0000_i3629" type="#_x0000_t75" style="width:19.3pt;height:15.85pt" o:ole="">
            <v:imagedata r:id="rId4545" o:title=""/>
          </v:shape>
          <o:OLEObject Type="Embed" ProgID="Equation.DSMT4" ShapeID="_x0000_i3629" DrawAspect="Content" ObjectID="_1804456323" r:id="rId5047"/>
        </w:object>
      </w:r>
      <w:r w:rsidRPr="00535A3F">
        <w:rPr>
          <w:rFonts w:asciiTheme="majorHAnsi" w:hAnsiTheme="majorHAnsi" w:cstheme="majorHAnsi"/>
          <w:w w:val="105"/>
        </w:rPr>
        <w:t>.</w:t>
      </w:r>
      <w:r w:rsidRPr="00535A3F">
        <w:rPr>
          <w:rFonts w:asciiTheme="majorHAnsi" w:hAnsiTheme="majorHAnsi" w:cstheme="majorHAnsi"/>
          <w:w w:val="105"/>
        </w:rPr>
        <w:tab/>
      </w:r>
      <w:r w:rsidRPr="00535A3F">
        <w:rPr>
          <w:rFonts w:asciiTheme="majorHAnsi" w:hAnsiTheme="majorHAnsi" w:cstheme="majorHAnsi"/>
          <w:b/>
          <w:w w:val="105"/>
          <w:u w:val="single"/>
        </w:rPr>
        <w:t>C</w:t>
      </w:r>
      <w:r w:rsidRPr="00535A3F">
        <w:rPr>
          <w:rFonts w:asciiTheme="majorHAnsi" w:hAnsiTheme="majorHAnsi" w:cstheme="majorHAnsi"/>
          <w:b/>
          <w:w w:val="105"/>
        </w:rPr>
        <w:t xml:space="preserve">. </w:t>
      </w:r>
      <w:r w:rsidRPr="00535A3F">
        <w:rPr>
          <w:rFonts w:asciiTheme="majorHAnsi" w:eastAsiaTheme="minorHAnsi" w:hAnsiTheme="majorHAnsi" w:cstheme="majorHAnsi"/>
          <w:w w:val="105"/>
          <w:position w:val="-6"/>
          <w:highlight w:val="green"/>
          <w:lang w:val="en-US"/>
        </w:rPr>
        <w:object w:dxaOrig="189" w:dyaOrig="283" w14:anchorId="78DCBBAA">
          <v:shape id="_x0000_i3630" type="#_x0000_t75" style="width:9.65pt;height:14.15pt" o:ole="">
            <v:imagedata r:id="rId4547" o:title=""/>
          </v:shape>
          <o:OLEObject Type="Embed" ProgID="Equation.DSMT4" ShapeID="_x0000_i3630" DrawAspect="Content" ObjectID="_1804456324" r:id="rId5048"/>
        </w:object>
      </w:r>
      <w:r w:rsidRPr="00535A3F">
        <w:rPr>
          <w:rFonts w:asciiTheme="majorHAnsi" w:hAnsiTheme="majorHAnsi" w:cstheme="majorHAnsi"/>
          <w:w w:val="105"/>
          <w:highlight w:val="green"/>
        </w:rPr>
        <w:t>.</w:t>
      </w:r>
      <w:r w:rsidRPr="00535A3F">
        <w:rPr>
          <w:rFonts w:asciiTheme="majorHAnsi" w:hAnsiTheme="majorHAnsi" w:cstheme="majorHAnsi"/>
          <w:w w:val="105"/>
        </w:rPr>
        <w:tab/>
      </w:r>
      <w:r w:rsidRPr="00535A3F">
        <w:rPr>
          <w:rFonts w:asciiTheme="majorHAnsi" w:hAnsiTheme="majorHAnsi" w:cstheme="majorHAnsi"/>
          <w:b/>
          <w:w w:val="105"/>
        </w:rPr>
        <w:t xml:space="preserve">D. </w:t>
      </w:r>
      <w:r w:rsidRPr="00535A3F">
        <w:rPr>
          <w:rFonts w:asciiTheme="majorHAnsi" w:eastAsiaTheme="minorHAnsi" w:hAnsiTheme="majorHAnsi" w:cstheme="majorHAnsi"/>
          <w:w w:val="105"/>
          <w:position w:val="-10"/>
          <w:lang w:val="en-US"/>
        </w:rPr>
        <w:object w:dxaOrig="369" w:dyaOrig="317" w14:anchorId="47186091">
          <v:shape id="_x0000_i3631" type="#_x0000_t75" style="width:18.7pt;height:15.85pt" o:ole="">
            <v:imagedata r:id="rId4549" o:title=""/>
          </v:shape>
          <o:OLEObject Type="Embed" ProgID="Equation.DSMT4" ShapeID="_x0000_i3631" DrawAspect="Content" ObjectID="_1804456325" r:id="rId5049"/>
        </w:object>
      </w:r>
      <w:r w:rsidRPr="00535A3F">
        <w:rPr>
          <w:rFonts w:asciiTheme="majorHAnsi" w:hAnsiTheme="majorHAnsi" w:cstheme="majorHAnsi"/>
          <w:w w:val="105"/>
        </w:rPr>
        <w:t>.</w:t>
      </w:r>
    </w:p>
    <w:p w14:paraId="3EEE7E38" w14:textId="77777777" w:rsidR="00FA0179" w:rsidRPr="00535A3F" w:rsidRDefault="00FA0179" w:rsidP="00FA0179">
      <w:pPr>
        <w:pStyle w:val="ListParagraph"/>
        <w:spacing w:line="276" w:lineRule="auto"/>
        <w:ind w:left="992"/>
        <w:jc w:val="center"/>
        <w:rPr>
          <w:rFonts w:asciiTheme="majorHAnsi" w:hAnsiTheme="majorHAnsi" w:cstheme="majorHAnsi"/>
          <w:b/>
          <w:i/>
          <w:w w:val="105"/>
          <w:sz w:val="24"/>
          <w:szCs w:val="24"/>
        </w:rPr>
      </w:pPr>
      <w:r w:rsidRPr="00535A3F">
        <w:rPr>
          <w:rFonts w:asciiTheme="majorHAnsi" w:hAnsiTheme="majorHAnsi" w:cstheme="majorHAnsi"/>
          <w:b/>
          <w:w w:val="105"/>
          <w:sz w:val="24"/>
          <w:szCs w:val="24"/>
        </w:rPr>
        <w:t>Lời giải</w:t>
      </w:r>
    </w:p>
    <w:p w14:paraId="5E6D0FDF" w14:textId="77777777" w:rsidR="00FA0179" w:rsidRPr="00535A3F" w:rsidRDefault="00FA0179" w:rsidP="00FA0179">
      <w:pPr>
        <w:pStyle w:val="BodyText"/>
        <w:spacing w:before="96" w:line="276" w:lineRule="auto"/>
        <w:ind w:left="992"/>
        <w:rPr>
          <w:rFonts w:asciiTheme="majorHAnsi" w:hAnsiTheme="majorHAnsi" w:cstheme="majorHAnsi"/>
          <w:b w:val="0"/>
          <w:bCs/>
          <w:sz w:val="24"/>
        </w:rPr>
      </w:pPr>
      <w:r w:rsidRPr="00535A3F">
        <w:rPr>
          <w:rFonts w:asciiTheme="majorHAnsi" w:hAnsiTheme="majorHAnsi" w:cstheme="majorHAnsi"/>
          <w:b w:val="0"/>
          <w:bCs/>
          <w:sz w:val="24"/>
        </w:rPr>
        <w:t>Goi</w:t>
      </w:r>
      <w:r w:rsidRPr="00535A3F">
        <w:rPr>
          <w:rFonts w:asciiTheme="majorHAnsi" w:hAnsiTheme="majorHAnsi" w:cstheme="majorHAnsi"/>
          <w:b w:val="0"/>
          <w:bCs/>
          <w:spacing w:val="37"/>
          <w:sz w:val="24"/>
        </w:rPr>
        <w:t xml:space="preserve"> </w:t>
      </w:r>
      <w:r w:rsidRPr="00535A3F">
        <w:rPr>
          <w:rFonts w:asciiTheme="majorHAnsi" w:hAnsiTheme="majorHAnsi" w:cstheme="majorHAnsi"/>
          <w:b w:val="0"/>
          <w:bCs/>
          <w:spacing w:val="37"/>
          <w:position w:val="-12"/>
          <w:sz w:val="24"/>
          <w:lang w:val="en-US"/>
        </w:rPr>
        <w:object w:dxaOrig="1157" w:dyaOrig="369" w14:anchorId="0D3D859A">
          <v:shape id="_x0000_i3632" type="#_x0000_t75" style="width:57.85pt;height:18.7pt" o:ole="">
            <v:imagedata r:id="rId5050" o:title=""/>
          </v:shape>
          <o:OLEObject Type="Embed" ProgID="Equation.DSMT4" ShapeID="_x0000_i3632" DrawAspect="Content" ObjectID="_1804456326" r:id="rId5051"/>
        </w:object>
      </w:r>
      <w:r w:rsidRPr="00535A3F">
        <w:rPr>
          <w:rFonts w:asciiTheme="majorHAnsi" w:hAnsiTheme="majorHAnsi" w:cstheme="majorHAnsi"/>
          <w:b w:val="0"/>
          <w:bCs/>
          <w:sz w:val="24"/>
        </w:rPr>
        <w:t>là</w:t>
      </w:r>
      <w:r w:rsidRPr="00535A3F">
        <w:rPr>
          <w:rFonts w:asciiTheme="majorHAnsi" w:hAnsiTheme="majorHAnsi" w:cstheme="majorHAnsi"/>
          <w:b w:val="0"/>
          <w:bCs/>
          <w:spacing w:val="38"/>
          <w:sz w:val="24"/>
        </w:rPr>
        <w:t xml:space="preserve"> </w:t>
      </w:r>
      <w:r w:rsidRPr="00535A3F">
        <w:rPr>
          <w:rFonts w:asciiTheme="majorHAnsi" w:hAnsiTheme="majorHAnsi" w:cstheme="majorHAnsi"/>
          <w:b w:val="0"/>
          <w:bCs/>
          <w:sz w:val="24"/>
        </w:rPr>
        <w:t>doanh</w:t>
      </w:r>
      <w:r w:rsidRPr="00535A3F">
        <w:rPr>
          <w:rFonts w:asciiTheme="majorHAnsi" w:hAnsiTheme="majorHAnsi" w:cstheme="majorHAnsi"/>
          <w:b w:val="0"/>
          <w:bCs/>
          <w:spacing w:val="37"/>
          <w:sz w:val="24"/>
        </w:rPr>
        <w:t xml:space="preserve"> </w:t>
      </w:r>
      <w:r w:rsidRPr="00535A3F">
        <w:rPr>
          <w:rFonts w:asciiTheme="majorHAnsi" w:hAnsiTheme="majorHAnsi" w:cstheme="majorHAnsi"/>
          <w:b w:val="0"/>
          <w:bCs/>
          <w:sz w:val="24"/>
        </w:rPr>
        <w:t>thu</w:t>
      </w:r>
      <w:r w:rsidRPr="00535A3F">
        <w:rPr>
          <w:rFonts w:asciiTheme="majorHAnsi" w:hAnsiTheme="majorHAnsi" w:cstheme="majorHAnsi"/>
          <w:b w:val="0"/>
          <w:bCs/>
          <w:spacing w:val="38"/>
          <w:sz w:val="24"/>
        </w:rPr>
        <w:t xml:space="preserve"> </w:t>
      </w:r>
      <w:r w:rsidRPr="00535A3F">
        <w:rPr>
          <w:rFonts w:asciiTheme="majorHAnsi" w:hAnsiTheme="majorHAnsi" w:cstheme="majorHAnsi"/>
          <w:b w:val="0"/>
          <w:bCs/>
          <w:sz w:val="24"/>
        </w:rPr>
        <w:t>bán</w:t>
      </w:r>
      <w:r w:rsidRPr="00535A3F">
        <w:rPr>
          <w:rFonts w:asciiTheme="majorHAnsi" w:hAnsiTheme="majorHAnsi" w:cstheme="majorHAnsi"/>
          <w:b w:val="0"/>
          <w:bCs/>
          <w:spacing w:val="37"/>
          <w:sz w:val="24"/>
        </w:rPr>
        <w:t xml:space="preserve"> </w:t>
      </w:r>
      <w:r w:rsidRPr="00535A3F">
        <w:rPr>
          <w:rFonts w:asciiTheme="majorHAnsi" w:hAnsiTheme="majorHAnsi" w:cstheme="majorHAnsi"/>
          <w:b w:val="0"/>
          <w:bCs/>
          <w:sz w:val="24"/>
        </w:rPr>
        <w:t>hàng</w:t>
      </w:r>
      <w:r w:rsidRPr="00535A3F">
        <w:rPr>
          <w:rFonts w:asciiTheme="majorHAnsi" w:hAnsiTheme="majorHAnsi" w:cstheme="majorHAnsi"/>
          <w:b w:val="0"/>
          <w:bCs/>
          <w:spacing w:val="38"/>
          <w:sz w:val="24"/>
        </w:rPr>
        <w:t xml:space="preserve"> </w:t>
      </w:r>
      <w:r w:rsidRPr="00535A3F">
        <w:rPr>
          <w:rFonts w:asciiTheme="majorHAnsi" w:hAnsiTheme="majorHAnsi" w:cstheme="majorHAnsi"/>
          <w:b w:val="0"/>
          <w:bCs/>
          <w:sz w:val="24"/>
        </w:rPr>
        <w:t>trong</w:t>
      </w:r>
      <w:r w:rsidRPr="00535A3F">
        <w:rPr>
          <w:rFonts w:asciiTheme="majorHAnsi" w:hAnsiTheme="majorHAnsi" w:cstheme="majorHAnsi"/>
          <w:b w:val="0"/>
          <w:bCs/>
          <w:spacing w:val="37"/>
          <w:sz w:val="24"/>
        </w:rPr>
        <w:t xml:space="preserve"> </w:t>
      </w:r>
      <w:r w:rsidRPr="00535A3F">
        <w:rPr>
          <w:rFonts w:asciiTheme="majorHAnsi" w:hAnsiTheme="majorHAnsi" w:cstheme="majorHAnsi"/>
          <w:b w:val="0"/>
          <w:bCs/>
          <w:sz w:val="24"/>
        </w:rPr>
        <w:t>20</w:t>
      </w:r>
      <w:r w:rsidRPr="00535A3F">
        <w:rPr>
          <w:rFonts w:asciiTheme="majorHAnsi" w:hAnsiTheme="majorHAnsi" w:cstheme="majorHAnsi"/>
          <w:b w:val="0"/>
          <w:bCs/>
          <w:spacing w:val="37"/>
          <w:sz w:val="24"/>
        </w:rPr>
        <w:t xml:space="preserve"> </w:t>
      </w:r>
      <w:r w:rsidRPr="00535A3F">
        <w:rPr>
          <w:rFonts w:asciiTheme="majorHAnsi" w:hAnsiTheme="majorHAnsi" w:cstheme="majorHAnsi"/>
          <w:b w:val="0"/>
          <w:bCs/>
          <w:sz w:val="24"/>
        </w:rPr>
        <w:t>ngày</w:t>
      </w:r>
      <w:r w:rsidRPr="00535A3F">
        <w:rPr>
          <w:rFonts w:asciiTheme="majorHAnsi" w:hAnsiTheme="majorHAnsi" w:cstheme="majorHAnsi"/>
          <w:b w:val="0"/>
          <w:bCs/>
          <w:spacing w:val="38"/>
          <w:sz w:val="24"/>
        </w:rPr>
        <w:t xml:space="preserve"> </w:t>
      </w:r>
      <w:r w:rsidRPr="00535A3F">
        <w:rPr>
          <w:rFonts w:asciiTheme="majorHAnsi" w:hAnsiTheme="majorHAnsi" w:cstheme="majorHAnsi"/>
          <w:b w:val="0"/>
          <w:bCs/>
          <w:sz w:val="24"/>
        </w:rPr>
        <w:t>xếp</w:t>
      </w:r>
      <w:r w:rsidRPr="00535A3F">
        <w:rPr>
          <w:rFonts w:asciiTheme="majorHAnsi" w:hAnsiTheme="majorHAnsi" w:cstheme="majorHAnsi"/>
          <w:b w:val="0"/>
          <w:bCs/>
          <w:spacing w:val="37"/>
          <w:sz w:val="24"/>
        </w:rPr>
        <w:t xml:space="preserve"> </w:t>
      </w:r>
      <w:r w:rsidRPr="00535A3F">
        <w:rPr>
          <w:rFonts w:asciiTheme="majorHAnsi" w:hAnsiTheme="majorHAnsi" w:cstheme="majorHAnsi"/>
          <w:b w:val="0"/>
          <w:bCs/>
          <w:sz w:val="24"/>
        </w:rPr>
        <w:t>theo</w:t>
      </w:r>
      <w:r w:rsidRPr="00535A3F">
        <w:rPr>
          <w:rFonts w:asciiTheme="majorHAnsi" w:hAnsiTheme="majorHAnsi" w:cstheme="majorHAnsi"/>
          <w:b w:val="0"/>
          <w:bCs/>
          <w:spacing w:val="38"/>
          <w:sz w:val="24"/>
        </w:rPr>
        <w:t xml:space="preserve"> </w:t>
      </w:r>
      <w:r w:rsidRPr="00535A3F">
        <w:rPr>
          <w:rFonts w:asciiTheme="majorHAnsi" w:hAnsiTheme="majorHAnsi" w:cstheme="majorHAnsi"/>
          <w:b w:val="0"/>
          <w:bCs/>
          <w:sz w:val="24"/>
        </w:rPr>
        <w:t>thứ</w:t>
      </w:r>
      <w:r w:rsidRPr="00535A3F">
        <w:rPr>
          <w:rFonts w:asciiTheme="majorHAnsi" w:hAnsiTheme="majorHAnsi" w:cstheme="majorHAnsi"/>
          <w:b w:val="0"/>
          <w:bCs/>
          <w:spacing w:val="37"/>
          <w:sz w:val="24"/>
        </w:rPr>
        <w:t xml:space="preserve"> </w:t>
      </w:r>
      <w:r w:rsidRPr="00535A3F">
        <w:rPr>
          <w:rFonts w:asciiTheme="majorHAnsi" w:hAnsiTheme="majorHAnsi" w:cstheme="majorHAnsi"/>
          <w:b w:val="0"/>
          <w:bCs/>
          <w:sz w:val="24"/>
        </w:rPr>
        <w:t>tự</w:t>
      </w:r>
      <w:r w:rsidRPr="00535A3F">
        <w:rPr>
          <w:rFonts w:asciiTheme="majorHAnsi" w:hAnsiTheme="majorHAnsi" w:cstheme="majorHAnsi"/>
          <w:b w:val="0"/>
          <w:bCs/>
          <w:spacing w:val="38"/>
          <w:sz w:val="24"/>
        </w:rPr>
        <w:t xml:space="preserve"> </w:t>
      </w:r>
      <w:r w:rsidRPr="00535A3F">
        <w:rPr>
          <w:rFonts w:asciiTheme="majorHAnsi" w:hAnsiTheme="majorHAnsi" w:cstheme="majorHAnsi"/>
          <w:b w:val="0"/>
          <w:bCs/>
          <w:sz w:val="24"/>
        </w:rPr>
        <w:t>không</w:t>
      </w:r>
      <w:r w:rsidRPr="00535A3F">
        <w:rPr>
          <w:rFonts w:asciiTheme="majorHAnsi" w:hAnsiTheme="majorHAnsi" w:cstheme="majorHAnsi"/>
          <w:b w:val="0"/>
          <w:bCs/>
          <w:spacing w:val="37"/>
          <w:sz w:val="24"/>
        </w:rPr>
        <w:t xml:space="preserve"> </w:t>
      </w:r>
      <w:r w:rsidRPr="00535A3F">
        <w:rPr>
          <w:rFonts w:asciiTheme="majorHAnsi" w:hAnsiTheme="majorHAnsi" w:cstheme="majorHAnsi"/>
          <w:b w:val="0"/>
          <w:bCs/>
          <w:sz w:val="24"/>
        </w:rPr>
        <w:t>giảm.</w:t>
      </w:r>
    </w:p>
    <w:p w14:paraId="1906BC93" w14:textId="77777777" w:rsidR="00FA0179" w:rsidRPr="00535A3F" w:rsidRDefault="00FA0179" w:rsidP="00FA0179">
      <w:pPr>
        <w:spacing w:before="120" w:line="276" w:lineRule="auto"/>
        <w:ind w:left="992"/>
        <w:jc w:val="both"/>
        <w:rPr>
          <w:rFonts w:asciiTheme="majorHAnsi" w:hAnsiTheme="majorHAnsi" w:cstheme="majorHAnsi"/>
          <w:w w:val="105"/>
        </w:rPr>
      </w:pPr>
      <w:r w:rsidRPr="00535A3F">
        <w:rPr>
          <w:rFonts w:asciiTheme="majorHAnsi" w:hAnsiTheme="majorHAnsi" w:cstheme="majorHAnsi"/>
          <w:w w:val="105"/>
        </w:rPr>
        <w:t xml:space="preserve">Khi đó: </w:t>
      </w:r>
      <w:r w:rsidRPr="00535A3F">
        <w:rPr>
          <w:rFonts w:asciiTheme="majorHAnsi" w:eastAsiaTheme="minorHAnsi" w:hAnsiTheme="majorHAnsi" w:cstheme="majorHAnsi"/>
          <w:spacing w:val="37"/>
          <w:position w:val="-14"/>
          <w:lang w:val="en-US"/>
        </w:rPr>
        <w:object w:dxaOrig="1277" w:dyaOrig="394" w14:anchorId="0C3B2024">
          <v:shape id="_x0000_i3633" type="#_x0000_t75" style="width:63.5pt;height:19.3pt" o:ole="">
            <v:imagedata r:id="rId5052" o:title=""/>
          </v:shape>
          <o:OLEObject Type="Embed" ProgID="Equation.DSMT4" ShapeID="_x0000_i3633" DrawAspect="Content" ObjectID="_1804456327" r:id="rId5053"/>
        </w:object>
      </w:r>
      <w:r w:rsidRPr="00535A3F">
        <w:rPr>
          <w:rFonts w:asciiTheme="majorHAnsi" w:hAnsiTheme="majorHAnsi" w:cstheme="majorHAnsi"/>
          <w:spacing w:val="37"/>
        </w:rPr>
        <w:t xml:space="preserve">, </w:t>
      </w:r>
      <w:r w:rsidRPr="00535A3F">
        <w:rPr>
          <w:rFonts w:asciiTheme="majorHAnsi" w:eastAsiaTheme="minorHAnsi" w:hAnsiTheme="majorHAnsi" w:cstheme="majorHAnsi"/>
          <w:position w:val="-14"/>
          <w:lang w:val="en-US"/>
        </w:rPr>
        <w:object w:dxaOrig="1629" w:dyaOrig="394" w14:anchorId="534CCB96">
          <v:shape id="_x0000_i3634" type="#_x0000_t75" style="width:81.65pt;height:19.3pt" o:ole="">
            <v:imagedata r:id="rId5054" o:title=""/>
          </v:shape>
          <o:OLEObject Type="Embed" ProgID="Equation.DSMT4" ShapeID="_x0000_i3634" DrawAspect="Content" ObjectID="_1804456328" r:id="rId5055"/>
        </w:object>
      </w:r>
      <w:r w:rsidRPr="00535A3F">
        <w:rPr>
          <w:rFonts w:asciiTheme="majorHAnsi" w:hAnsiTheme="majorHAnsi" w:cstheme="majorHAnsi"/>
        </w:rPr>
        <w:t xml:space="preserve">,, </w:t>
      </w:r>
      <w:r w:rsidRPr="00535A3F">
        <w:rPr>
          <w:rFonts w:asciiTheme="majorHAnsi" w:eastAsiaTheme="minorHAnsi" w:hAnsiTheme="majorHAnsi" w:cstheme="majorHAnsi"/>
          <w:position w:val="-14"/>
          <w:lang w:val="en-US"/>
        </w:rPr>
        <w:object w:dxaOrig="1757" w:dyaOrig="394" w14:anchorId="442B1069">
          <v:shape id="_x0000_i3635" type="#_x0000_t75" style="width:87.85pt;height:19.3pt" o:ole="">
            <v:imagedata r:id="rId5056" o:title=""/>
          </v:shape>
          <o:OLEObject Type="Embed" ProgID="Equation.DSMT4" ShapeID="_x0000_i3635" DrawAspect="Content" ObjectID="_1804456329" r:id="rId5057"/>
        </w:object>
      </w:r>
      <w:r w:rsidRPr="00535A3F">
        <w:rPr>
          <w:rFonts w:asciiTheme="majorHAnsi" w:eastAsiaTheme="minorHAnsi" w:hAnsiTheme="majorHAnsi" w:cstheme="majorHAnsi"/>
          <w:position w:val="-14"/>
          <w:lang w:val="en-US"/>
        </w:rPr>
        <w:object w:dxaOrig="1920" w:dyaOrig="394" w14:anchorId="43215A98">
          <v:shape id="_x0000_i3636" type="#_x0000_t75" style="width:95.8pt;height:19.3pt" o:ole="">
            <v:imagedata r:id="rId5058" o:title=""/>
          </v:shape>
          <o:OLEObject Type="Embed" ProgID="Equation.DSMT4" ShapeID="_x0000_i3636" DrawAspect="Content" ObjectID="_1804456330" r:id="rId5059"/>
        </w:object>
      </w:r>
      <w:r w:rsidRPr="00535A3F">
        <w:rPr>
          <w:rFonts w:asciiTheme="majorHAnsi" w:hAnsiTheme="majorHAnsi" w:cstheme="majorHAnsi"/>
        </w:rPr>
        <w:t xml:space="preserve">, </w:t>
      </w:r>
      <w:r w:rsidRPr="00535A3F">
        <w:rPr>
          <w:rFonts w:asciiTheme="majorHAnsi" w:eastAsiaTheme="minorHAnsi" w:hAnsiTheme="majorHAnsi" w:cstheme="majorHAnsi"/>
          <w:position w:val="-14"/>
          <w:lang w:val="en-US"/>
        </w:rPr>
        <w:object w:dxaOrig="1329" w:dyaOrig="394" w14:anchorId="719D59E0">
          <v:shape id="_x0000_i3637" type="#_x0000_t75" style="width:66.9pt;height:19.3pt" o:ole="">
            <v:imagedata r:id="rId5060" o:title=""/>
          </v:shape>
          <o:OLEObject Type="Embed" ProgID="Equation.DSMT4" ShapeID="_x0000_i3637" DrawAspect="Content" ObjectID="_1804456331" r:id="rId5061"/>
        </w:object>
      </w:r>
    </w:p>
    <w:p w14:paraId="327D0FB9" w14:textId="77777777" w:rsidR="00FA0179" w:rsidRPr="00535A3F" w:rsidRDefault="00FA0179" w:rsidP="00FA0179">
      <w:pPr>
        <w:spacing w:before="120" w:line="276" w:lineRule="auto"/>
        <w:ind w:left="992"/>
        <w:jc w:val="both"/>
        <w:rPr>
          <w:rFonts w:asciiTheme="majorHAnsi" w:hAnsiTheme="majorHAnsi" w:cstheme="majorHAnsi"/>
        </w:rPr>
      </w:pPr>
      <w:r w:rsidRPr="00535A3F">
        <w:rPr>
          <w:rFonts w:asciiTheme="majorHAnsi" w:hAnsiTheme="majorHAnsi" w:cstheme="majorHAnsi"/>
          <w:w w:val="105"/>
        </w:rPr>
        <w:t>Do đó, tứ phân</w:t>
      </w:r>
      <w:r w:rsidRPr="00535A3F">
        <w:rPr>
          <w:rFonts w:asciiTheme="majorHAnsi" w:hAnsiTheme="majorHAnsi" w:cstheme="majorHAnsi"/>
          <w:spacing w:val="9"/>
          <w:w w:val="105"/>
        </w:rPr>
        <w:t xml:space="preserve"> </w:t>
      </w:r>
      <w:r w:rsidRPr="00535A3F">
        <w:rPr>
          <w:rFonts w:asciiTheme="majorHAnsi" w:hAnsiTheme="majorHAnsi" w:cstheme="majorHAnsi"/>
          <w:w w:val="105"/>
        </w:rPr>
        <w:t>vị thứ nhất</w:t>
      </w:r>
      <w:r w:rsidRPr="00535A3F">
        <w:rPr>
          <w:rFonts w:asciiTheme="majorHAnsi" w:hAnsiTheme="majorHAnsi" w:cstheme="majorHAnsi"/>
          <w:spacing w:val="9"/>
          <w:w w:val="105"/>
        </w:rPr>
        <w:t xml:space="preserve"> </w:t>
      </w:r>
      <w:r w:rsidRPr="00535A3F">
        <w:rPr>
          <w:rFonts w:asciiTheme="majorHAnsi" w:hAnsiTheme="majorHAnsi" w:cstheme="majorHAnsi"/>
        </w:rPr>
        <w:t>của mẫu số liệu thuộc nhóm</w:t>
      </w:r>
      <w:r w:rsidRPr="00535A3F">
        <w:rPr>
          <w:rFonts w:asciiTheme="majorHAnsi" w:hAnsiTheme="majorHAnsi" w:cstheme="majorHAnsi"/>
          <w:b/>
        </w:rPr>
        <w:t xml:space="preserve"> </w:t>
      </w:r>
      <w:r w:rsidRPr="00535A3F">
        <w:rPr>
          <w:rFonts w:asciiTheme="majorHAnsi" w:eastAsiaTheme="minorHAnsi" w:hAnsiTheme="majorHAnsi" w:cstheme="majorHAnsi"/>
          <w:position w:val="-14"/>
          <w:lang w:val="en-US"/>
        </w:rPr>
        <w:object w:dxaOrig="557" w:dyaOrig="394" w14:anchorId="3C8DCC5A">
          <v:shape id="_x0000_i3638" type="#_x0000_t75" style="width:27.8pt;height:19.3pt" o:ole="">
            <v:imagedata r:id="rId5062" o:title=""/>
          </v:shape>
          <o:OLEObject Type="Embed" ProgID="Equation.DSMT4" ShapeID="_x0000_i3638" DrawAspect="Content" ObjectID="_1804456332" r:id="rId5063"/>
        </w:object>
      </w:r>
    </w:p>
    <w:p w14:paraId="02D0E827" w14:textId="77777777" w:rsidR="00FA0179" w:rsidRPr="00535A3F" w:rsidRDefault="00FA0179" w:rsidP="00FA0179">
      <w:pPr>
        <w:spacing w:before="120" w:line="276" w:lineRule="auto"/>
        <w:ind w:left="992"/>
        <w:jc w:val="both"/>
        <w:rPr>
          <w:rFonts w:asciiTheme="majorHAnsi" w:hAnsiTheme="majorHAnsi" w:cstheme="majorHAnsi"/>
        </w:rPr>
      </w:pPr>
      <w:r w:rsidRPr="00535A3F">
        <w:rPr>
          <w:rFonts w:asciiTheme="majorHAnsi" w:eastAsiaTheme="minorHAnsi" w:hAnsiTheme="majorHAnsi" w:cstheme="majorHAnsi"/>
          <w:position w:val="-12"/>
          <w:lang w:val="en-US"/>
        </w:rPr>
        <w:object w:dxaOrig="3883" w:dyaOrig="369" w14:anchorId="26E57AC7">
          <v:shape id="_x0000_i3639" type="#_x0000_t75" style="width:194.45pt;height:18.7pt" o:ole="">
            <v:imagedata r:id="rId5064" o:title=""/>
          </v:shape>
          <o:OLEObject Type="Embed" ProgID="Equation.DSMT4" ShapeID="_x0000_i3639" DrawAspect="Content" ObjectID="_1804456333" r:id="rId5065"/>
        </w:object>
      </w:r>
    </w:p>
    <w:p w14:paraId="2366DFA2" w14:textId="77777777" w:rsidR="00FA0179" w:rsidRPr="00535A3F" w:rsidRDefault="00FA0179" w:rsidP="00FA0179">
      <w:pPr>
        <w:spacing w:before="120" w:line="276" w:lineRule="auto"/>
        <w:ind w:left="992"/>
        <w:jc w:val="both"/>
        <w:rPr>
          <w:rFonts w:asciiTheme="majorHAnsi" w:hAnsiTheme="majorHAnsi" w:cstheme="majorHAnsi"/>
        </w:rPr>
      </w:pPr>
      <w:r w:rsidRPr="00535A3F">
        <w:rPr>
          <w:rFonts w:asciiTheme="majorHAnsi" w:eastAsiaTheme="minorHAnsi" w:hAnsiTheme="majorHAnsi" w:cstheme="majorHAnsi"/>
          <w:b/>
          <w:position w:val="-24"/>
          <w:lang w:val="en-US"/>
        </w:rPr>
        <w:object w:dxaOrig="3351" w:dyaOrig="909" w14:anchorId="4CA3F537">
          <v:shape id="_x0000_i3640" type="#_x0000_t75" style="width:167.25pt;height:45.9pt" o:ole="">
            <v:imagedata r:id="rId5066" o:title=""/>
          </v:shape>
          <o:OLEObject Type="Embed" ProgID="Equation.DSMT4" ShapeID="_x0000_i3640" DrawAspect="Content" ObjectID="_1804456334" r:id="rId5067"/>
        </w:object>
      </w:r>
    </w:p>
    <w:p w14:paraId="3C9E1DED" w14:textId="77777777" w:rsidR="00FA0179" w:rsidRPr="00535A3F" w:rsidRDefault="00FA0179" w:rsidP="00FA0179">
      <w:pPr>
        <w:pStyle w:val="BodyText"/>
        <w:widowControl w:val="0"/>
        <w:tabs>
          <w:tab w:val="left" w:pos="992"/>
        </w:tabs>
        <w:autoSpaceDE w:val="0"/>
        <w:autoSpaceDN w:val="0"/>
        <w:spacing w:before="120" w:line="276" w:lineRule="auto"/>
        <w:ind w:left="992" w:hanging="992"/>
        <w:jc w:val="both"/>
        <w:rPr>
          <w:rFonts w:asciiTheme="majorHAnsi" w:hAnsiTheme="majorHAnsi" w:cstheme="majorHAnsi"/>
          <w:b w:val="0"/>
          <w:bCs/>
          <w:sz w:val="24"/>
        </w:rPr>
      </w:pPr>
      <w:r w:rsidRPr="00535A3F">
        <w:rPr>
          <w:rFonts w:asciiTheme="majorHAnsi" w:hAnsiTheme="majorHAnsi" w:cstheme="majorHAnsi"/>
          <w:bCs/>
          <w:sz w:val="24"/>
        </w:rPr>
        <w:t>Câu 21:</w:t>
      </w:r>
      <w:r w:rsidRPr="00535A3F">
        <w:rPr>
          <w:rFonts w:asciiTheme="majorHAnsi" w:hAnsiTheme="majorHAnsi" w:cstheme="majorHAnsi"/>
          <w:bCs/>
          <w:sz w:val="24"/>
        </w:rPr>
        <w:tab/>
      </w:r>
      <w:r w:rsidRPr="00535A3F">
        <w:rPr>
          <w:rFonts w:asciiTheme="majorHAnsi" w:hAnsiTheme="majorHAnsi" w:cstheme="majorHAnsi"/>
          <w:b w:val="0"/>
          <w:bCs/>
          <w:sz w:val="24"/>
        </w:rPr>
        <w:t>Doanh</w:t>
      </w:r>
      <w:r w:rsidRPr="00535A3F">
        <w:rPr>
          <w:rFonts w:asciiTheme="majorHAnsi" w:hAnsiTheme="majorHAnsi" w:cstheme="majorHAnsi"/>
          <w:b w:val="0"/>
          <w:bCs/>
          <w:spacing w:val="30"/>
          <w:sz w:val="24"/>
        </w:rPr>
        <w:t xml:space="preserve"> </w:t>
      </w:r>
      <w:r w:rsidRPr="00535A3F">
        <w:rPr>
          <w:rFonts w:asciiTheme="majorHAnsi" w:hAnsiTheme="majorHAnsi" w:cstheme="majorHAnsi"/>
          <w:b w:val="0"/>
          <w:bCs/>
          <w:sz w:val="24"/>
        </w:rPr>
        <w:t>thu</w:t>
      </w:r>
      <w:r w:rsidRPr="00535A3F">
        <w:rPr>
          <w:rFonts w:asciiTheme="majorHAnsi" w:hAnsiTheme="majorHAnsi" w:cstheme="majorHAnsi"/>
          <w:b w:val="0"/>
          <w:bCs/>
          <w:spacing w:val="30"/>
          <w:sz w:val="24"/>
        </w:rPr>
        <w:t xml:space="preserve"> </w:t>
      </w:r>
      <w:r w:rsidRPr="00535A3F">
        <w:rPr>
          <w:rFonts w:asciiTheme="majorHAnsi" w:hAnsiTheme="majorHAnsi" w:cstheme="majorHAnsi"/>
          <w:b w:val="0"/>
          <w:bCs/>
          <w:sz w:val="24"/>
        </w:rPr>
        <w:t>bán</w:t>
      </w:r>
      <w:r w:rsidRPr="00535A3F">
        <w:rPr>
          <w:rFonts w:asciiTheme="majorHAnsi" w:hAnsiTheme="majorHAnsi" w:cstheme="majorHAnsi"/>
          <w:b w:val="0"/>
          <w:bCs/>
          <w:spacing w:val="30"/>
          <w:sz w:val="24"/>
        </w:rPr>
        <w:t xml:space="preserve"> </w:t>
      </w:r>
      <w:r w:rsidRPr="00535A3F">
        <w:rPr>
          <w:rFonts w:asciiTheme="majorHAnsi" w:hAnsiTheme="majorHAnsi" w:cstheme="majorHAnsi"/>
          <w:b w:val="0"/>
          <w:bCs/>
          <w:sz w:val="24"/>
        </w:rPr>
        <w:t>hàng</w:t>
      </w:r>
      <w:r w:rsidRPr="00535A3F">
        <w:rPr>
          <w:rFonts w:asciiTheme="majorHAnsi" w:hAnsiTheme="majorHAnsi" w:cstheme="majorHAnsi"/>
          <w:b w:val="0"/>
          <w:bCs/>
          <w:spacing w:val="31"/>
          <w:sz w:val="24"/>
        </w:rPr>
        <w:t xml:space="preserve"> </w:t>
      </w:r>
      <w:r w:rsidRPr="00535A3F">
        <w:rPr>
          <w:rFonts w:asciiTheme="majorHAnsi" w:hAnsiTheme="majorHAnsi" w:cstheme="majorHAnsi"/>
          <w:b w:val="0"/>
          <w:bCs/>
          <w:sz w:val="24"/>
        </w:rPr>
        <w:t>trong</w:t>
      </w:r>
      <w:r w:rsidRPr="00535A3F">
        <w:rPr>
          <w:rFonts w:asciiTheme="majorHAnsi" w:hAnsiTheme="majorHAnsi" w:cstheme="majorHAnsi"/>
          <w:b w:val="0"/>
          <w:bCs/>
          <w:spacing w:val="29"/>
          <w:sz w:val="24"/>
        </w:rPr>
        <w:t xml:space="preserve"> </w:t>
      </w:r>
      <w:r w:rsidRPr="00535A3F">
        <w:rPr>
          <w:rFonts w:asciiTheme="majorHAnsi" w:hAnsiTheme="majorHAnsi" w:cstheme="majorHAnsi"/>
          <w:b w:val="0"/>
          <w:bCs/>
          <w:sz w:val="24"/>
        </w:rPr>
        <w:t>20</w:t>
      </w:r>
      <w:r w:rsidRPr="00535A3F">
        <w:rPr>
          <w:rFonts w:asciiTheme="majorHAnsi" w:hAnsiTheme="majorHAnsi" w:cstheme="majorHAnsi"/>
          <w:b w:val="0"/>
          <w:bCs/>
          <w:spacing w:val="30"/>
          <w:sz w:val="24"/>
        </w:rPr>
        <w:t xml:space="preserve"> </w:t>
      </w:r>
      <w:r w:rsidRPr="00535A3F">
        <w:rPr>
          <w:rFonts w:asciiTheme="majorHAnsi" w:hAnsiTheme="majorHAnsi" w:cstheme="majorHAnsi"/>
          <w:b w:val="0"/>
          <w:bCs/>
          <w:sz w:val="24"/>
        </w:rPr>
        <w:t>ngày</w:t>
      </w:r>
      <w:r w:rsidRPr="00535A3F">
        <w:rPr>
          <w:rFonts w:asciiTheme="majorHAnsi" w:hAnsiTheme="majorHAnsi" w:cstheme="majorHAnsi"/>
          <w:b w:val="0"/>
          <w:bCs/>
          <w:spacing w:val="31"/>
          <w:sz w:val="24"/>
        </w:rPr>
        <w:t xml:space="preserve"> </w:t>
      </w:r>
      <w:r w:rsidRPr="00535A3F">
        <w:rPr>
          <w:rFonts w:asciiTheme="majorHAnsi" w:hAnsiTheme="majorHAnsi" w:cstheme="majorHAnsi"/>
          <w:b w:val="0"/>
          <w:bCs/>
          <w:sz w:val="24"/>
        </w:rPr>
        <w:t>được</w:t>
      </w:r>
      <w:r w:rsidRPr="00535A3F">
        <w:rPr>
          <w:rFonts w:asciiTheme="majorHAnsi" w:hAnsiTheme="majorHAnsi" w:cstheme="majorHAnsi"/>
          <w:b w:val="0"/>
          <w:bCs/>
          <w:spacing w:val="30"/>
          <w:sz w:val="24"/>
        </w:rPr>
        <w:t xml:space="preserve"> </w:t>
      </w:r>
      <w:r w:rsidRPr="00535A3F">
        <w:rPr>
          <w:rFonts w:asciiTheme="majorHAnsi" w:hAnsiTheme="majorHAnsi" w:cstheme="majorHAnsi"/>
          <w:b w:val="0"/>
          <w:bCs/>
          <w:sz w:val="24"/>
        </w:rPr>
        <w:t>lựa</w:t>
      </w:r>
      <w:r w:rsidRPr="00535A3F">
        <w:rPr>
          <w:rFonts w:asciiTheme="majorHAnsi" w:hAnsiTheme="majorHAnsi" w:cstheme="majorHAnsi"/>
          <w:b w:val="0"/>
          <w:bCs/>
          <w:spacing w:val="30"/>
          <w:sz w:val="24"/>
        </w:rPr>
        <w:t xml:space="preserve"> </w:t>
      </w:r>
      <w:r w:rsidRPr="00535A3F">
        <w:rPr>
          <w:rFonts w:asciiTheme="majorHAnsi" w:hAnsiTheme="majorHAnsi" w:cstheme="majorHAnsi"/>
          <w:b w:val="0"/>
          <w:bCs/>
          <w:sz w:val="24"/>
        </w:rPr>
        <w:t>chọn ngẫu nhiên</w:t>
      </w:r>
      <w:r w:rsidRPr="00535A3F">
        <w:rPr>
          <w:rFonts w:asciiTheme="majorHAnsi" w:hAnsiTheme="majorHAnsi" w:cstheme="majorHAnsi"/>
          <w:b w:val="0"/>
          <w:bCs/>
          <w:spacing w:val="30"/>
          <w:sz w:val="24"/>
        </w:rPr>
        <w:t xml:space="preserve"> </w:t>
      </w:r>
      <w:r w:rsidRPr="00535A3F">
        <w:rPr>
          <w:rFonts w:asciiTheme="majorHAnsi" w:hAnsiTheme="majorHAnsi" w:cstheme="majorHAnsi"/>
          <w:b w:val="0"/>
          <w:bCs/>
          <w:sz w:val="24"/>
        </w:rPr>
        <w:t>của</w:t>
      </w:r>
      <w:r w:rsidRPr="00535A3F">
        <w:rPr>
          <w:rFonts w:asciiTheme="majorHAnsi" w:hAnsiTheme="majorHAnsi" w:cstheme="majorHAnsi"/>
          <w:b w:val="0"/>
          <w:bCs/>
          <w:spacing w:val="31"/>
          <w:sz w:val="24"/>
        </w:rPr>
        <w:t xml:space="preserve"> </w:t>
      </w:r>
      <w:r w:rsidRPr="00535A3F">
        <w:rPr>
          <w:rFonts w:asciiTheme="majorHAnsi" w:hAnsiTheme="majorHAnsi" w:cstheme="majorHAnsi"/>
          <w:b w:val="0"/>
          <w:bCs/>
          <w:sz w:val="24"/>
        </w:rPr>
        <w:t>một của</w:t>
      </w:r>
      <w:r w:rsidRPr="00535A3F">
        <w:rPr>
          <w:rFonts w:asciiTheme="majorHAnsi" w:hAnsiTheme="majorHAnsi" w:cstheme="majorHAnsi"/>
          <w:b w:val="0"/>
          <w:bCs/>
          <w:spacing w:val="30"/>
          <w:sz w:val="24"/>
        </w:rPr>
        <w:t xml:space="preserve"> </w:t>
      </w:r>
      <w:r w:rsidRPr="00535A3F">
        <w:rPr>
          <w:rFonts w:asciiTheme="majorHAnsi" w:hAnsiTheme="majorHAnsi" w:cstheme="majorHAnsi"/>
          <w:b w:val="0"/>
          <w:bCs/>
          <w:sz w:val="24"/>
        </w:rPr>
        <w:t>hàng</w:t>
      </w:r>
      <w:r w:rsidRPr="00535A3F">
        <w:rPr>
          <w:rFonts w:asciiTheme="majorHAnsi" w:hAnsiTheme="majorHAnsi" w:cstheme="majorHAnsi"/>
          <w:b w:val="0"/>
          <w:bCs/>
          <w:spacing w:val="31"/>
          <w:sz w:val="24"/>
        </w:rPr>
        <w:t xml:space="preserve"> </w:t>
      </w:r>
      <w:r w:rsidRPr="00535A3F">
        <w:rPr>
          <w:rFonts w:asciiTheme="majorHAnsi" w:hAnsiTheme="majorHAnsi" w:cstheme="majorHAnsi"/>
          <w:b w:val="0"/>
          <w:bCs/>
          <w:sz w:val="24"/>
        </w:rPr>
        <w:t>được</w:t>
      </w:r>
      <w:r w:rsidRPr="00535A3F">
        <w:rPr>
          <w:rFonts w:asciiTheme="majorHAnsi" w:hAnsiTheme="majorHAnsi" w:cstheme="majorHAnsi"/>
          <w:b w:val="0"/>
          <w:bCs/>
          <w:spacing w:val="30"/>
          <w:sz w:val="24"/>
        </w:rPr>
        <w:t xml:space="preserve"> </w:t>
      </w:r>
      <w:r w:rsidRPr="00535A3F">
        <w:rPr>
          <w:rFonts w:asciiTheme="majorHAnsi" w:hAnsiTheme="majorHAnsi" w:cstheme="majorHAnsi"/>
          <w:b w:val="0"/>
          <w:bCs/>
          <w:sz w:val="24"/>
        </w:rPr>
        <w:t>ghi</w:t>
      </w:r>
      <w:r w:rsidRPr="00535A3F">
        <w:rPr>
          <w:rFonts w:asciiTheme="majorHAnsi" w:hAnsiTheme="majorHAnsi" w:cstheme="majorHAnsi"/>
          <w:b w:val="0"/>
          <w:bCs/>
          <w:spacing w:val="30"/>
          <w:sz w:val="24"/>
        </w:rPr>
        <w:t xml:space="preserve"> </w:t>
      </w:r>
      <w:r w:rsidRPr="00535A3F">
        <w:rPr>
          <w:rFonts w:asciiTheme="majorHAnsi" w:hAnsiTheme="majorHAnsi" w:cstheme="majorHAnsi"/>
          <w:b w:val="0"/>
          <w:bCs/>
          <w:sz w:val="24"/>
        </w:rPr>
        <w:t>lại</w:t>
      </w:r>
      <w:r w:rsidRPr="00535A3F">
        <w:rPr>
          <w:rFonts w:asciiTheme="majorHAnsi" w:hAnsiTheme="majorHAnsi" w:cstheme="majorHAnsi"/>
          <w:b w:val="0"/>
          <w:bCs/>
          <w:spacing w:val="31"/>
          <w:sz w:val="24"/>
        </w:rPr>
        <w:t xml:space="preserve"> </w:t>
      </w:r>
      <w:r w:rsidRPr="00535A3F">
        <w:rPr>
          <w:rFonts w:asciiTheme="majorHAnsi" w:hAnsiTheme="majorHAnsi" w:cstheme="majorHAnsi"/>
          <w:b w:val="0"/>
          <w:bCs/>
          <w:sz w:val="24"/>
        </w:rPr>
        <w:t>ở</w:t>
      </w:r>
      <w:r w:rsidRPr="00535A3F">
        <w:rPr>
          <w:rFonts w:asciiTheme="majorHAnsi" w:hAnsiTheme="majorHAnsi" w:cstheme="majorHAnsi"/>
          <w:b w:val="0"/>
          <w:bCs/>
          <w:spacing w:val="30"/>
          <w:sz w:val="24"/>
        </w:rPr>
        <w:t xml:space="preserve"> </w:t>
      </w:r>
      <w:r w:rsidRPr="00535A3F">
        <w:rPr>
          <w:rFonts w:asciiTheme="majorHAnsi" w:hAnsiTheme="majorHAnsi" w:cstheme="majorHAnsi"/>
          <w:b w:val="0"/>
          <w:bCs/>
          <w:sz w:val="24"/>
        </w:rPr>
        <w:t>bảng</w:t>
      </w:r>
      <w:r w:rsidRPr="00535A3F">
        <w:rPr>
          <w:rFonts w:asciiTheme="majorHAnsi" w:hAnsiTheme="majorHAnsi" w:cstheme="majorHAnsi"/>
          <w:b w:val="0"/>
          <w:bCs/>
          <w:spacing w:val="1"/>
          <w:sz w:val="24"/>
        </w:rPr>
        <w:t xml:space="preserve"> </w:t>
      </w:r>
      <w:r w:rsidRPr="00535A3F">
        <w:rPr>
          <w:rFonts w:asciiTheme="majorHAnsi" w:hAnsiTheme="majorHAnsi" w:cstheme="majorHAnsi"/>
          <w:b w:val="0"/>
          <w:bCs/>
          <w:sz w:val="24"/>
        </w:rPr>
        <w:t>sau:</w:t>
      </w:r>
    </w:p>
    <w:p w14:paraId="18EECFF0" w14:textId="42587707" w:rsidR="00FA0179" w:rsidRPr="00535A3F" w:rsidRDefault="00FA0179" w:rsidP="00FA0179">
      <w:pPr>
        <w:spacing w:before="120" w:line="276" w:lineRule="auto"/>
        <w:ind w:left="992"/>
        <w:jc w:val="center"/>
        <w:rPr>
          <w:rFonts w:asciiTheme="majorHAnsi" w:hAnsiTheme="majorHAnsi" w:cstheme="majorHAnsi"/>
          <w:w w:val="105"/>
        </w:rPr>
      </w:pPr>
      <w:r w:rsidRPr="00535A3F">
        <w:rPr>
          <w:rFonts w:asciiTheme="majorHAnsi" w:hAnsiTheme="majorHAnsi" w:cstheme="majorHAnsi"/>
          <w:noProof/>
          <w:lang w:val="en-US" w:eastAsia="en-US"/>
        </w:rPr>
        <w:drawing>
          <wp:inline distT="0" distB="0" distL="0" distR="0" wp14:anchorId="49031F6A" wp14:editId="1BF5DE28">
            <wp:extent cx="4218305" cy="473710"/>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32">
                      <a:extLst>
                        <a:ext uri="{28A0092B-C50C-407E-A947-70E740481C1C}">
                          <a14:useLocalDpi xmlns:a14="http://schemas.microsoft.com/office/drawing/2010/main" val="0"/>
                        </a:ext>
                      </a:extLst>
                    </a:blip>
                    <a:srcRect/>
                    <a:stretch>
                      <a:fillRect/>
                    </a:stretch>
                  </pic:blipFill>
                  <pic:spPr bwMode="auto">
                    <a:xfrm>
                      <a:off x="0" y="0"/>
                      <a:ext cx="4218305" cy="473710"/>
                    </a:xfrm>
                    <a:prstGeom prst="rect">
                      <a:avLst/>
                    </a:prstGeom>
                    <a:noFill/>
                    <a:ln>
                      <a:noFill/>
                    </a:ln>
                  </pic:spPr>
                </pic:pic>
              </a:graphicData>
            </a:graphic>
          </wp:inline>
        </w:drawing>
      </w:r>
    </w:p>
    <w:p w14:paraId="1CABDE91" w14:textId="77777777" w:rsidR="00FA0179" w:rsidRPr="00535A3F" w:rsidRDefault="00FA0179" w:rsidP="00FA0179">
      <w:pPr>
        <w:spacing w:before="120" w:line="276" w:lineRule="auto"/>
        <w:ind w:left="992"/>
        <w:jc w:val="both"/>
        <w:rPr>
          <w:rFonts w:asciiTheme="majorHAnsi" w:hAnsiTheme="majorHAnsi" w:cstheme="majorHAnsi"/>
          <w:w w:val="105"/>
        </w:rPr>
      </w:pPr>
      <w:r w:rsidRPr="00535A3F">
        <w:rPr>
          <w:rFonts w:asciiTheme="majorHAnsi" w:hAnsiTheme="majorHAnsi" w:cstheme="majorHAnsi"/>
          <w:w w:val="105"/>
        </w:rPr>
        <w:t>Tứ phân</w:t>
      </w:r>
      <w:r w:rsidRPr="00535A3F">
        <w:rPr>
          <w:rFonts w:asciiTheme="majorHAnsi" w:hAnsiTheme="majorHAnsi" w:cstheme="majorHAnsi"/>
          <w:spacing w:val="9"/>
          <w:w w:val="105"/>
        </w:rPr>
        <w:t xml:space="preserve"> </w:t>
      </w:r>
      <w:r w:rsidRPr="00535A3F">
        <w:rPr>
          <w:rFonts w:asciiTheme="majorHAnsi" w:hAnsiTheme="majorHAnsi" w:cstheme="majorHAnsi"/>
          <w:w w:val="105"/>
        </w:rPr>
        <w:t>vị thứ ba</w:t>
      </w:r>
      <w:r w:rsidRPr="00535A3F">
        <w:rPr>
          <w:rFonts w:asciiTheme="majorHAnsi" w:hAnsiTheme="majorHAnsi" w:cstheme="majorHAnsi"/>
          <w:spacing w:val="9"/>
          <w:w w:val="105"/>
        </w:rPr>
        <w:t xml:space="preserve"> </w:t>
      </w:r>
      <w:r w:rsidRPr="00535A3F">
        <w:rPr>
          <w:rFonts w:asciiTheme="majorHAnsi" w:hAnsiTheme="majorHAnsi" w:cstheme="majorHAnsi"/>
          <w:w w:val="105"/>
        </w:rPr>
        <w:t>của</w:t>
      </w:r>
      <w:r w:rsidRPr="00535A3F">
        <w:rPr>
          <w:rFonts w:asciiTheme="majorHAnsi" w:hAnsiTheme="majorHAnsi" w:cstheme="majorHAnsi"/>
          <w:spacing w:val="9"/>
          <w:w w:val="105"/>
        </w:rPr>
        <w:t xml:space="preserve"> </w:t>
      </w:r>
      <w:r w:rsidRPr="00535A3F">
        <w:rPr>
          <w:rFonts w:asciiTheme="majorHAnsi" w:hAnsiTheme="majorHAnsi" w:cstheme="majorHAnsi"/>
          <w:w w:val="105"/>
        </w:rPr>
        <w:t>mẫu số liệu</w:t>
      </w:r>
      <w:r w:rsidRPr="00535A3F">
        <w:rPr>
          <w:rFonts w:asciiTheme="majorHAnsi" w:hAnsiTheme="majorHAnsi" w:cstheme="majorHAnsi"/>
          <w:spacing w:val="8"/>
          <w:w w:val="105"/>
        </w:rPr>
        <w:t xml:space="preserve"> </w:t>
      </w:r>
      <w:r w:rsidRPr="00535A3F">
        <w:rPr>
          <w:rFonts w:asciiTheme="majorHAnsi" w:hAnsiTheme="majorHAnsi" w:cstheme="majorHAnsi"/>
          <w:w w:val="105"/>
        </w:rPr>
        <w:t>gần nhất với giá trị nào trong các giá trị</w:t>
      </w:r>
      <w:r w:rsidRPr="00535A3F">
        <w:rPr>
          <w:rFonts w:asciiTheme="majorHAnsi" w:hAnsiTheme="majorHAnsi" w:cstheme="majorHAnsi"/>
          <w:spacing w:val="9"/>
          <w:w w:val="105"/>
        </w:rPr>
        <w:t xml:space="preserve"> </w:t>
      </w:r>
      <w:r w:rsidRPr="00535A3F">
        <w:rPr>
          <w:rFonts w:asciiTheme="majorHAnsi" w:hAnsiTheme="majorHAnsi" w:cstheme="majorHAnsi"/>
          <w:w w:val="105"/>
        </w:rPr>
        <w:t>dưới</w:t>
      </w:r>
      <w:r w:rsidRPr="00535A3F">
        <w:rPr>
          <w:rFonts w:asciiTheme="majorHAnsi" w:hAnsiTheme="majorHAnsi" w:cstheme="majorHAnsi"/>
          <w:spacing w:val="9"/>
          <w:w w:val="105"/>
        </w:rPr>
        <w:t xml:space="preserve"> </w:t>
      </w:r>
      <w:r w:rsidRPr="00535A3F">
        <w:rPr>
          <w:rFonts w:asciiTheme="majorHAnsi" w:hAnsiTheme="majorHAnsi" w:cstheme="majorHAnsi"/>
          <w:w w:val="105"/>
        </w:rPr>
        <w:t>đây?</w:t>
      </w:r>
    </w:p>
    <w:p w14:paraId="088612E2" w14:textId="77777777" w:rsidR="00FA0179" w:rsidRPr="00535A3F" w:rsidRDefault="00FA0179" w:rsidP="00FA0179">
      <w:pPr>
        <w:tabs>
          <w:tab w:val="left" w:pos="3402"/>
          <w:tab w:val="left" w:pos="5669"/>
          <w:tab w:val="left" w:pos="7937"/>
        </w:tabs>
        <w:spacing w:line="276" w:lineRule="auto"/>
        <w:ind w:left="992"/>
        <w:jc w:val="both"/>
        <w:rPr>
          <w:rFonts w:asciiTheme="majorHAnsi" w:hAnsiTheme="majorHAnsi" w:cstheme="majorHAnsi"/>
          <w:w w:val="105"/>
        </w:rPr>
      </w:pPr>
      <w:r w:rsidRPr="00535A3F">
        <w:rPr>
          <w:rFonts w:asciiTheme="majorHAnsi" w:hAnsiTheme="majorHAnsi" w:cstheme="majorHAnsi"/>
          <w:b/>
          <w:w w:val="105"/>
        </w:rPr>
        <w:t xml:space="preserve">A. </w:t>
      </w:r>
      <w:r w:rsidRPr="00535A3F">
        <w:rPr>
          <w:rFonts w:asciiTheme="majorHAnsi" w:eastAsiaTheme="minorHAnsi" w:hAnsiTheme="majorHAnsi" w:cstheme="majorHAnsi"/>
          <w:w w:val="105"/>
          <w:position w:val="-6"/>
          <w:lang w:val="en-US"/>
        </w:rPr>
        <w:object w:dxaOrig="283" w:dyaOrig="283" w14:anchorId="17D8F695">
          <v:shape id="_x0000_i3641" type="#_x0000_t75" style="width:14.15pt;height:14.15pt" o:ole="">
            <v:imagedata r:id="rId4551" o:title=""/>
          </v:shape>
          <o:OLEObject Type="Embed" ProgID="Equation.DSMT4" ShapeID="_x0000_i3641" DrawAspect="Content" ObjectID="_1804456335" r:id="rId5068"/>
        </w:object>
      </w:r>
      <w:r w:rsidRPr="00535A3F">
        <w:rPr>
          <w:rFonts w:asciiTheme="majorHAnsi" w:hAnsiTheme="majorHAnsi" w:cstheme="majorHAnsi"/>
          <w:w w:val="105"/>
        </w:rPr>
        <w:t>.</w:t>
      </w:r>
      <w:r w:rsidRPr="00535A3F">
        <w:rPr>
          <w:rFonts w:asciiTheme="majorHAnsi" w:hAnsiTheme="majorHAnsi" w:cstheme="majorHAnsi"/>
          <w:w w:val="105"/>
        </w:rPr>
        <w:tab/>
      </w:r>
      <w:r w:rsidRPr="00535A3F">
        <w:rPr>
          <w:rFonts w:asciiTheme="majorHAnsi" w:hAnsiTheme="majorHAnsi" w:cstheme="majorHAnsi"/>
          <w:b/>
          <w:w w:val="105"/>
          <w:u w:val="single"/>
        </w:rPr>
        <w:t>B</w:t>
      </w:r>
      <w:r w:rsidRPr="00535A3F">
        <w:rPr>
          <w:rFonts w:asciiTheme="majorHAnsi" w:hAnsiTheme="majorHAnsi" w:cstheme="majorHAnsi"/>
          <w:b/>
          <w:w w:val="105"/>
        </w:rPr>
        <w:t xml:space="preserve">. </w:t>
      </w:r>
      <w:r w:rsidRPr="00535A3F">
        <w:rPr>
          <w:rFonts w:asciiTheme="majorHAnsi" w:eastAsiaTheme="minorHAnsi" w:hAnsiTheme="majorHAnsi" w:cstheme="majorHAnsi"/>
          <w:w w:val="105"/>
          <w:position w:val="-4"/>
          <w:highlight w:val="green"/>
          <w:lang w:val="en-US"/>
        </w:rPr>
        <w:object w:dxaOrig="249" w:dyaOrig="249" w14:anchorId="79787A22">
          <v:shape id="_x0000_i3642" type="#_x0000_t75" style="width:12.45pt;height:12.45pt" o:ole="">
            <v:imagedata r:id="rId4553" o:title=""/>
          </v:shape>
          <o:OLEObject Type="Embed" ProgID="Equation.DSMT4" ShapeID="_x0000_i3642" DrawAspect="Content" ObjectID="_1804456336" r:id="rId5069"/>
        </w:object>
      </w:r>
      <w:r w:rsidRPr="00535A3F">
        <w:rPr>
          <w:rFonts w:asciiTheme="majorHAnsi" w:hAnsiTheme="majorHAnsi" w:cstheme="majorHAnsi"/>
          <w:w w:val="105"/>
          <w:highlight w:val="green"/>
        </w:rPr>
        <w:t>.</w:t>
      </w:r>
      <w:r w:rsidRPr="00535A3F">
        <w:rPr>
          <w:rFonts w:asciiTheme="majorHAnsi" w:hAnsiTheme="majorHAnsi" w:cstheme="majorHAnsi"/>
          <w:w w:val="105"/>
        </w:rPr>
        <w:tab/>
      </w:r>
      <w:r w:rsidRPr="00535A3F">
        <w:rPr>
          <w:rFonts w:asciiTheme="majorHAnsi" w:hAnsiTheme="majorHAnsi" w:cstheme="majorHAnsi"/>
          <w:b/>
          <w:w w:val="105"/>
        </w:rPr>
        <w:t xml:space="preserve">C. </w:t>
      </w:r>
      <w:r w:rsidRPr="00535A3F">
        <w:rPr>
          <w:rFonts w:asciiTheme="majorHAnsi" w:eastAsiaTheme="minorHAnsi" w:hAnsiTheme="majorHAnsi" w:cstheme="majorHAnsi"/>
          <w:w w:val="105"/>
          <w:position w:val="-4"/>
          <w:lang w:val="en-US"/>
        </w:rPr>
        <w:object w:dxaOrig="283" w:dyaOrig="249" w14:anchorId="1DF2598C">
          <v:shape id="_x0000_i3643" type="#_x0000_t75" style="width:14.15pt;height:12.45pt" o:ole="">
            <v:imagedata r:id="rId4555" o:title=""/>
          </v:shape>
          <o:OLEObject Type="Embed" ProgID="Equation.DSMT4" ShapeID="_x0000_i3643" DrawAspect="Content" ObjectID="_1804456337" r:id="rId5070"/>
        </w:object>
      </w:r>
      <w:r w:rsidRPr="00535A3F">
        <w:rPr>
          <w:rFonts w:asciiTheme="majorHAnsi" w:hAnsiTheme="majorHAnsi" w:cstheme="majorHAnsi"/>
          <w:w w:val="105"/>
        </w:rPr>
        <w:t>.</w:t>
      </w:r>
      <w:r w:rsidRPr="00535A3F">
        <w:rPr>
          <w:rFonts w:asciiTheme="majorHAnsi" w:hAnsiTheme="majorHAnsi" w:cstheme="majorHAnsi"/>
          <w:w w:val="105"/>
        </w:rPr>
        <w:tab/>
      </w:r>
      <w:r w:rsidRPr="00535A3F">
        <w:rPr>
          <w:rFonts w:asciiTheme="majorHAnsi" w:hAnsiTheme="majorHAnsi" w:cstheme="majorHAnsi"/>
          <w:b/>
          <w:w w:val="105"/>
        </w:rPr>
        <w:t xml:space="preserve">D. </w:t>
      </w:r>
      <w:r w:rsidRPr="00535A3F">
        <w:rPr>
          <w:rFonts w:asciiTheme="majorHAnsi" w:eastAsiaTheme="minorHAnsi" w:hAnsiTheme="majorHAnsi" w:cstheme="majorHAnsi"/>
          <w:w w:val="105"/>
          <w:position w:val="-6"/>
          <w:lang w:val="en-US"/>
        </w:rPr>
        <w:object w:dxaOrig="283" w:dyaOrig="283" w14:anchorId="7562189D">
          <v:shape id="_x0000_i3644" type="#_x0000_t75" style="width:14.15pt;height:14.15pt" o:ole="">
            <v:imagedata r:id="rId4557" o:title=""/>
          </v:shape>
          <o:OLEObject Type="Embed" ProgID="Equation.DSMT4" ShapeID="_x0000_i3644" DrawAspect="Content" ObjectID="_1804456338" r:id="rId5071"/>
        </w:object>
      </w:r>
      <w:r w:rsidRPr="00535A3F">
        <w:rPr>
          <w:rFonts w:asciiTheme="majorHAnsi" w:hAnsiTheme="majorHAnsi" w:cstheme="majorHAnsi"/>
          <w:w w:val="105"/>
        </w:rPr>
        <w:t>.</w:t>
      </w:r>
    </w:p>
    <w:p w14:paraId="1A8F100A" w14:textId="77777777" w:rsidR="00FA0179" w:rsidRPr="00535A3F" w:rsidRDefault="00FA0179" w:rsidP="00FA0179">
      <w:pPr>
        <w:pStyle w:val="ListParagraph"/>
        <w:spacing w:line="276" w:lineRule="auto"/>
        <w:ind w:left="992"/>
        <w:jc w:val="center"/>
        <w:rPr>
          <w:rFonts w:asciiTheme="majorHAnsi" w:hAnsiTheme="majorHAnsi" w:cstheme="majorHAnsi"/>
          <w:b/>
          <w:i/>
          <w:w w:val="105"/>
          <w:sz w:val="24"/>
          <w:szCs w:val="24"/>
        </w:rPr>
      </w:pPr>
      <w:r w:rsidRPr="00535A3F">
        <w:rPr>
          <w:rFonts w:asciiTheme="majorHAnsi" w:hAnsiTheme="majorHAnsi" w:cstheme="majorHAnsi"/>
          <w:b/>
          <w:w w:val="105"/>
          <w:sz w:val="24"/>
          <w:szCs w:val="24"/>
        </w:rPr>
        <w:t>Lời giải</w:t>
      </w:r>
    </w:p>
    <w:p w14:paraId="7D67225A" w14:textId="77777777" w:rsidR="00FA0179" w:rsidRPr="00535A3F" w:rsidRDefault="00FA0179" w:rsidP="00FA0179">
      <w:pPr>
        <w:pStyle w:val="BodyText"/>
        <w:spacing w:before="96" w:line="276" w:lineRule="auto"/>
        <w:ind w:left="992"/>
        <w:rPr>
          <w:rFonts w:asciiTheme="majorHAnsi" w:hAnsiTheme="majorHAnsi" w:cstheme="majorHAnsi"/>
          <w:b w:val="0"/>
          <w:bCs/>
          <w:sz w:val="24"/>
        </w:rPr>
      </w:pPr>
      <w:r w:rsidRPr="00535A3F">
        <w:rPr>
          <w:rFonts w:asciiTheme="majorHAnsi" w:hAnsiTheme="majorHAnsi" w:cstheme="majorHAnsi"/>
          <w:b w:val="0"/>
          <w:bCs/>
          <w:sz w:val="24"/>
        </w:rPr>
        <w:t>Goi</w:t>
      </w:r>
      <w:r w:rsidRPr="00535A3F">
        <w:rPr>
          <w:rFonts w:asciiTheme="majorHAnsi" w:hAnsiTheme="majorHAnsi" w:cstheme="majorHAnsi"/>
          <w:b w:val="0"/>
          <w:bCs/>
          <w:spacing w:val="37"/>
          <w:sz w:val="24"/>
        </w:rPr>
        <w:t xml:space="preserve"> </w:t>
      </w:r>
      <w:r w:rsidRPr="00535A3F">
        <w:rPr>
          <w:rFonts w:asciiTheme="majorHAnsi" w:hAnsiTheme="majorHAnsi" w:cstheme="majorHAnsi"/>
          <w:b w:val="0"/>
          <w:bCs/>
          <w:spacing w:val="37"/>
          <w:position w:val="-12"/>
          <w:sz w:val="24"/>
          <w:lang w:val="en-US"/>
        </w:rPr>
        <w:object w:dxaOrig="1157" w:dyaOrig="369" w14:anchorId="4F57272F">
          <v:shape id="_x0000_i3645" type="#_x0000_t75" style="width:57.85pt;height:18.7pt" o:ole="">
            <v:imagedata r:id="rId5050" o:title=""/>
          </v:shape>
          <o:OLEObject Type="Embed" ProgID="Equation.DSMT4" ShapeID="_x0000_i3645" DrawAspect="Content" ObjectID="_1804456339" r:id="rId5072"/>
        </w:object>
      </w:r>
      <w:r w:rsidRPr="00535A3F">
        <w:rPr>
          <w:rFonts w:asciiTheme="majorHAnsi" w:hAnsiTheme="majorHAnsi" w:cstheme="majorHAnsi"/>
          <w:b w:val="0"/>
          <w:bCs/>
          <w:sz w:val="24"/>
        </w:rPr>
        <w:t>là</w:t>
      </w:r>
      <w:r w:rsidRPr="00535A3F">
        <w:rPr>
          <w:rFonts w:asciiTheme="majorHAnsi" w:hAnsiTheme="majorHAnsi" w:cstheme="majorHAnsi"/>
          <w:b w:val="0"/>
          <w:bCs/>
          <w:spacing w:val="38"/>
          <w:sz w:val="24"/>
        </w:rPr>
        <w:t xml:space="preserve"> </w:t>
      </w:r>
      <w:r w:rsidRPr="00535A3F">
        <w:rPr>
          <w:rFonts w:asciiTheme="majorHAnsi" w:hAnsiTheme="majorHAnsi" w:cstheme="majorHAnsi"/>
          <w:b w:val="0"/>
          <w:bCs/>
          <w:sz w:val="24"/>
        </w:rPr>
        <w:t>doanh</w:t>
      </w:r>
      <w:r w:rsidRPr="00535A3F">
        <w:rPr>
          <w:rFonts w:asciiTheme="majorHAnsi" w:hAnsiTheme="majorHAnsi" w:cstheme="majorHAnsi"/>
          <w:b w:val="0"/>
          <w:bCs/>
          <w:spacing w:val="37"/>
          <w:sz w:val="24"/>
        </w:rPr>
        <w:t xml:space="preserve"> </w:t>
      </w:r>
      <w:r w:rsidRPr="00535A3F">
        <w:rPr>
          <w:rFonts w:asciiTheme="majorHAnsi" w:hAnsiTheme="majorHAnsi" w:cstheme="majorHAnsi"/>
          <w:b w:val="0"/>
          <w:bCs/>
          <w:sz w:val="24"/>
        </w:rPr>
        <w:t>thu</w:t>
      </w:r>
      <w:r w:rsidRPr="00535A3F">
        <w:rPr>
          <w:rFonts w:asciiTheme="majorHAnsi" w:hAnsiTheme="majorHAnsi" w:cstheme="majorHAnsi"/>
          <w:b w:val="0"/>
          <w:bCs/>
          <w:spacing w:val="38"/>
          <w:sz w:val="24"/>
        </w:rPr>
        <w:t xml:space="preserve"> </w:t>
      </w:r>
      <w:r w:rsidRPr="00535A3F">
        <w:rPr>
          <w:rFonts w:asciiTheme="majorHAnsi" w:hAnsiTheme="majorHAnsi" w:cstheme="majorHAnsi"/>
          <w:b w:val="0"/>
          <w:bCs/>
          <w:sz w:val="24"/>
        </w:rPr>
        <w:t>bán</w:t>
      </w:r>
      <w:r w:rsidRPr="00535A3F">
        <w:rPr>
          <w:rFonts w:asciiTheme="majorHAnsi" w:hAnsiTheme="majorHAnsi" w:cstheme="majorHAnsi"/>
          <w:b w:val="0"/>
          <w:bCs/>
          <w:spacing w:val="37"/>
          <w:sz w:val="24"/>
        </w:rPr>
        <w:t xml:space="preserve"> </w:t>
      </w:r>
      <w:r w:rsidRPr="00535A3F">
        <w:rPr>
          <w:rFonts w:asciiTheme="majorHAnsi" w:hAnsiTheme="majorHAnsi" w:cstheme="majorHAnsi"/>
          <w:b w:val="0"/>
          <w:bCs/>
          <w:sz w:val="24"/>
        </w:rPr>
        <w:t>hàng</w:t>
      </w:r>
      <w:r w:rsidRPr="00535A3F">
        <w:rPr>
          <w:rFonts w:asciiTheme="majorHAnsi" w:hAnsiTheme="majorHAnsi" w:cstheme="majorHAnsi"/>
          <w:b w:val="0"/>
          <w:bCs/>
          <w:spacing w:val="38"/>
          <w:sz w:val="24"/>
        </w:rPr>
        <w:t xml:space="preserve"> </w:t>
      </w:r>
      <w:r w:rsidRPr="00535A3F">
        <w:rPr>
          <w:rFonts w:asciiTheme="majorHAnsi" w:hAnsiTheme="majorHAnsi" w:cstheme="majorHAnsi"/>
          <w:b w:val="0"/>
          <w:bCs/>
          <w:sz w:val="24"/>
        </w:rPr>
        <w:t>trong</w:t>
      </w:r>
      <w:r w:rsidRPr="00535A3F">
        <w:rPr>
          <w:rFonts w:asciiTheme="majorHAnsi" w:hAnsiTheme="majorHAnsi" w:cstheme="majorHAnsi"/>
          <w:b w:val="0"/>
          <w:bCs/>
          <w:spacing w:val="37"/>
          <w:sz w:val="24"/>
        </w:rPr>
        <w:t xml:space="preserve"> </w:t>
      </w:r>
      <w:r w:rsidRPr="00535A3F">
        <w:rPr>
          <w:rFonts w:asciiTheme="majorHAnsi" w:hAnsiTheme="majorHAnsi" w:cstheme="majorHAnsi"/>
          <w:b w:val="0"/>
          <w:bCs/>
          <w:sz w:val="24"/>
        </w:rPr>
        <w:t>20</w:t>
      </w:r>
      <w:r w:rsidRPr="00535A3F">
        <w:rPr>
          <w:rFonts w:asciiTheme="majorHAnsi" w:hAnsiTheme="majorHAnsi" w:cstheme="majorHAnsi"/>
          <w:b w:val="0"/>
          <w:bCs/>
          <w:spacing w:val="37"/>
          <w:sz w:val="24"/>
        </w:rPr>
        <w:t xml:space="preserve"> </w:t>
      </w:r>
      <w:r w:rsidRPr="00535A3F">
        <w:rPr>
          <w:rFonts w:asciiTheme="majorHAnsi" w:hAnsiTheme="majorHAnsi" w:cstheme="majorHAnsi"/>
          <w:b w:val="0"/>
          <w:bCs/>
          <w:sz w:val="24"/>
        </w:rPr>
        <w:t>ngày</w:t>
      </w:r>
      <w:r w:rsidRPr="00535A3F">
        <w:rPr>
          <w:rFonts w:asciiTheme="majorHAnsi" w:hAnsiTheme="majorHAnsi" w:cstheme="majorHAnsi"/>
          <w:b w:val="0"/>
          <w:bCs/>
          <w:spacing w:val="38"/>
          <w:sz w:val="24"/>
        </w:rPr>
        <w:t xml:space="preserve"> </w:t>
      </w:r>
      <w:r w:rsidRPr="00535A3F">
        <w:rPr>
          <w:rFonts w:asciiTheme="majorHAnsi" w:hAnsiTheme="majorHAnsi" w:cstheme="majorHAnsi"/>
          <w:b w:val="0"/>
          <w:bCs/>
          <w:sz w:val="24"/>
        </w:rPr>
        <w:t>xếp</w:t>
      </w:r>
      <w:r w:rsidRPr="00535A3F">
        <w:rPr>
          <w:rFonts w:asciiTheme="majorHAnsi" w:hAnsiTheme="majorHAnsi" w:cstheme="majorHAnsi"/>
          <w:b w:val="0"/>
          <w:bCs/>
          <w:spacing w:val="37"/>
          <w:sz w:val="24"/>
        </w:rPr>
        <w:t xml:space="preserve"> </w:t>
      </w:r>
      <w:r w:rsidRPr="00535A3F">
        <w:rPr>
          <w:rFonts w:asciiTheme="majorHAnsi" w:hAnsiTheme="majorHAnsi" w:cstheme="majorHAnsi"/>
          <w:b w:val="0"/>
          <w:bCs/>
          <w:sz w:val="24"/>
        </w:rPr>
        <w:t>theo</w:t>
      </w:r>
      <w:r w:rsidRPr="00535A3F">
        <w:rPr>
          <w:rFonts w:asciiTheme="majorHAnsi" w:hAnsiTheme="majorHAnsi" w:cstheme="majorHAnsi"/>
          <w:b w:val="0"/>
          <w:bCs/>
          <w:spacing w:val="38"/>
          <w:sz w:val="24"/>
        </w:rPr>
        <w:t xml:space="preserve"> </w:t>
      </w:r>
      <w:r w:rsidRPr="00535A3F">
        <w:rPr>
          <w:rFonts w:asciiTheme="majorHAnsi" w:hAnsiTheme="majorHAnsi" w:cstheme="majorHAnsi"/>
          <w:b w:val="0"/>
          <w:bCs/>
          <w:sz w:val="24"/>
        </w:rPr>
        <w:t>thứ</w:t>
      </w:r>
      <w:r w:rsidRPr="00535A3F">
        <w:rPr>
          <w:rFonts w:asciiTheme="majorHAnsi" w:hAnsiTheme="majorHAnsi" w:cstheme="majorHAnsi"/>
          <w:b w:val="0"/>
          <w:bCs/>
          <w:spacing w:val="37"/>
          <w:sz w:val="24"/>
        </w:rPr>
        <w:t xml:space="preserve"> </w:t>
      </w:r>
      <w:r w:rsidRPr="00535A3F">
        <w:rPr>
          <w:rFonts w:asciiTheme="majorHAnsi" w:hAnsiTheme="majorHAnsi" w:cstheme="majorHAnsi"/>
          <w:b w:val="0"/>
          <w:bCs/>
          <w:sz w:val="24"/>
        </w:rPr>
        <w:t>tự</w:t>
      </w:r>
      <w:r w:rsidRPr="00535A3F">
        <w:rPr>
          <w:rFonts w:asciiTheme="majorHAnsi" w:hAnsiTheme="majorHAnsi" w:cstheme="majorHAnsi"/>
          <w:b w:val="0"/>
          <w:bCs/>
          <w:spacing w:val="38"/>
          <w:sz w:val="24"/>
        </w:rPr>
        <w:t xml:space="preserve"> </w:t>
      </w:r>
      <w:r w:rsidRPr="00535A3F">
        <w:rPr>
          <w:rFonts w:asciiTheme="majorHAnsi" w:hAnsiTheme="majorHAnsi" w:cstheme="majorHAnsi"/>
          <w:b w:val="0"/>
          <w:bCs/>
          <w:sz w:val="24"/>
        </w:rPr>
        <w:t>không</w:t>
      </w:r>
      <w:r w:rsidRPr="00535A3F">
        <w:rPr>
          <w:rFonts w:asciiTheme="majorHAnsi" w:hAnsiTheme="majorHAnsi" w:cstheme="majorHAnsi"/>
          <w:b w:val="0"/>
          <w:bCs/>
          <w:spacing w:val="37"/>
          <w:sz w:val="24"/>
        </w:rPr>
        <w:t xml:space="preserve"> </w:t>
      </w:r>
      <w:r w:rsidRPr="00535A3F">
        <w:rPr>
          <w:rFonts w:asciiTheme="majorHAnsi" w:hAnsiTheme="majorHAnsi" w:cstheme="majorHAnsi"/>
          <w:b w:val="0"/>
          <w:bCs/>
          <w:sz w:val="24"/>
        </w:rPr>
        <w:t>giảm.</w:t>
      </w:r>
    </w:p>
    <w:p w14:paraId="789DC4E9" w14:textId="77777777" w:rsidR="00FA0179" w:rsidRPr="00535A3F" w:rsidRDefault="00FA0179" w:rsidP="00FA0179">
      <w:pPr>
        <w:spacing w:before="120" w:line="276" w:lineRule="auto"/>
        <w:ind w:left="992"/>
        <w:jc w:val="both"/>
        <w:rPr>
          <w:rFonts w:asciiTheme="majorHAnsi" w:hAnsiTheme="majorHAnsi" w:cstheme="majorHAnsi"/>
          <w:w w:val="105"/>
        </w:rPr>
      </w:pPr>
      <w:r w:rsidRPr="00535A3F">
        <w:rPr>
          <w:rFonts w:asciiTheme="majorHAnsi" w:hAnsiTheme="majorHAnsi" w:cstheme="majorHAnsi"/>
          <w:w w:val="105"/>
        </w:rPr>
        <w:t xml:space="preserve">Khi đó: </w:t>
      </w:r>
      <w:r w:rsidRPr="00535A3F">
        <w:rPr>
          <w:rFonts w:asciiTheme="majorHAnsi" w:eastAsiaTheme="minorHAnsi" w:hAnsiTheme="majorHAnsi" w:cstheme="majorHAnsi"/>
          <w:spacing w:val="37"/>
          <w:position w:val="-14"/>
          <w:lang w:val="en-US"/>
        </w:rPr>
        <w:object w:dxaOrig="1277" w:dyaOrig="394" w14:anchorId="5D87227E">
          <v:shape id="_x0000_i3646" type="#_x0000_t75" style="width:63.5pt;height:19.3pt" o:ole="">
            <v:imagedata r:id="rId5052" o:title=""/>
          </v:shape>
          <o:OLEObject Type="Embed" ProgID="Equation.DSMT4" ShapeID="_x0000_i3646" DrawAspect="Content" ObjectID="_1804456340" r:id="rId5073"/>
        </w:object>
      </w:r>
      <w:r w:rsidRPr="00535A3F">
        <w:rPr>
          <w:rFonts w:asciiTheme="majorHAnsi" w:hAnsiTheme="majorHAnsi" w:cstheme="majorHAnsi"/>
          <w:spacing w:val="37"/>
        </w:rPr>
        <w:t xml:space="preserve">, </w:t>
      </w:r>
      <w:r w:rsidRPr="00535A3F">
        <w:rPr>
          <w:rFonts w:asciiTheme="majorHAnsi" w:eastAsiaTheme="minorHAnsi" w:hAnsiTheme="majorHAnsi" w:cstheme="majorHAnsi"/>
          <w:position w:val="-14"/>
          <w:lang w:val="en-US"/>
        </w:rPr>
        <w:object w:dxaOrig="1629" w:dyaOrig="394" w14:anchorId="2443359C">
          <v:shape id="_x0000_i3647" type="#_x0000_t75" style="width:81.65pt;height:19.3pt" o:ole="">
            <v:imagedata r:id="rId5054" o:title=""/>
          </v:shape>
          <o:OLEObject Type="Embed" ProgID="Equation.DSMT4" ShapeID="_x0000_i3647" DrawAspect="Content" ObjectID="_1804456341" r:id="rId5074"/>
        </w:object>
      </w:r>
      <w:r w:rsidRPr="00535A3F">
        <w:rPr>
          <w:rFonts w:asciiTheme="majorHAnsi" w:hAnsiTheme="majorHAnsi" w:cstheme="majorHAnsi"/>
        </w:rPr>
        <w:t xml:space="preserve">,, </w:t>
      </w:r>
      <w:r w:rsidRPr="00535A3F">
        <w:rPr>
          <w:rFonts w:asciiTheme="majorHAnsi" w:eastAsiaTheme="minorHAnsi" w:hAnsiTheme="majorHAnsi" w:cstheme="majorHAnsi"/>
          <w:position w:val="-14"/>
          <w:lang w:val="en-US"/>
        </w:rPr>
        <w:object w:dxaOrig="1757" w:dyaOrig="394" w14:anchorId="416C627C">
          <v:shape id="_x0000_i3648" type="#_x0000_t75" style="width:87.85pt;height:19.3pt" o:ole="">
            <v:imagedata r:id="rId5056" o:title=""/>
          </v:shape>
          <o:OLEObject Type="Embed" ProgID="Equation.DSMT4" ShapeID="_x0000_i3648" DrawAspect="Content" ObjectID="_1804456342" r:id="rId5075"/>
        </w:object>
      </w:r>
      <w:r w:rsidRPr="00535A3F">
        <w:rPr>
          <w:rFonts w:asciiTheme="majorHAnsi" w:eastAsiaTheme="minorHAnsi" w:hAnsiTheme="majorHAnsi" w:cstheme="majorHAnsi"/>
          <w:position w:val="-14"/>
          <w:lang w:val="en-US"/>
        </w:rPr>
        <w:object w:dxaOrig="1920" w:dyaOrig="394" w14:anchorId="760B0D74">
          <v:shape id="_x0000_i3649" type="#_x0000_t75" style="width:95.8pt;height:19.3pt" o:ole="">
            <v:imagedata r:id="rId5058" o:title=""/>
          </v:shape>
          <o:OLEObject Type="Embed" ProgID="Equation.DSMT4" ShapeID="_x0000_i3649" DrawAspect="Content" ObjectID="_1804456343" r:id="rId5076"/>
        </w:object>
      </w:r>
      <w:r w:rsidRPr="00535A3F">
        <w:rPr>
          <w:rFonts w:asciiTheme="majorHAnsi" w:hAnsiTheme="majorHAnsi" w:cstheme="majorHAnsi"/>
        </w:rPr>
        <w:t xml:space="preserve">, </w:t>
      </w:r>
      <w:r w:rsidRPr="00535A3F">
        <w:rPr>
          <w:rFonts w:asciiTheme="majorHAnsi" w:eastAsiaTheme="minorHAnsi" w:hAnsiTheme="majorHAnsi" w:cstheme="majorHAnsi"/>
          <w:position w:val="-14"/>
          <w:lang w:val="en-US"/>
        </w:rPr>
        <w:object w:dxaOrig="1329" w:dyaOrig="394" w14:anchorId="21101640">
          <v:shape id="_x0000_i3650" type="#_x0000_t75" style="width:66.9pt;height:19.3pt" o:ole="">
            <v:imagedata r:id="rId5060" o:title=""/>
          </v:shape>
          <o:OLEObject Type="Embed" ProgID="Equation.DSMT4" ShapeID="_x0000_i3650" DrawAspect="Content" ObjectID="_1804456344" r:id="rId5077"/>
        </w:object>
      </w:r>
    </w:p>
    <w:p w14:paraId="57982657" w14:textId="77777777" w:rsidR="00FA0179" w:rsidRPr="00535A3F" w:rsidRDefault="00FA0179" w:rsidP="00FA0179">
      <w:pPr>
        <w:spacing w:before="120" w:line="276" w:lineRule="auto"/>
        <w:ind w:left="992"/>
        <w:jc w:val="both"/>
        <w:rPr>
          <w:rFonts w:asciiTheme="majorHAnsi" w:hAnsiTheme="majorHAnsi" w:cstheme="majorHAnsi"/>
        </w:rPr>
      </w:pPr>
      <w:r w:rsidRPr="00535A3F">
        <w:rPr>
          <w:rFonts w:asciiTheme="majorHAnsi" w:hAnsiTheme="majorHAnsi" w:cstheme="majorHAnsi"/>
          <w:w w:val="105"/>
        </w:rPr>
        <w:t>Do đó, tứ phân</w:t>
      </w:r>
      <w:r w:rsidRPr="00535A3F">
        <w:rPr>
          <w:rFonts w:asciiTheme="majorHAnsi" w:hAnsiTheme="majorHAnsi" w:cstheme="majorHAnsi"/>
          <w:spacing w:val="9"/>
          <w:w w:val="105"/>
        </w:rPr>
        <w:t xml:space="preserve"> </w:t>
      </w:r>
      <w:r w:rsidRPr="00535A3F">
        <w:rPr>
          <w:rFonts w:asciiTheme="majorHAnsi" w:hAnsiTheme="majorHAnsi" w:cstheme="majorHAnsi"/>
          <w:w w:val="105"/>
        </w:rPr>
        <w:t>vị thứ ba</w:t>
      </w:r>
      <w:r w:rsidRPr="00535A3F">
        <w:rPr>
          <w:rFonts w:asciiTheme="majorHAnsi" w:hAnsiTheme="majorHAnsi" w:cstheme="majorHAnsi"/>
          <w:spacing w:val="9"/>
          <w:w w:val="105"/>
        </w:rPr>
        <w:t xml:space="preserve"> </w:t>
      </w:r>
      <w:r w:rsidRPr="00535A3F">
        <w:rPr>
          <w:rFonts w:asciiTheme="majorHAnsi" w:hAnsiTheme="majorHAnsi" w:cstheme="majorHAnsi"/>
        </w:rPr>
        <w:t>của mẫu số liệu thuộc nhóm</w:t>
      </w:r>
      <w:r w:rsidRPr="00535A3F">
        <w:rPr>
          <w:rFonts w:asciiTheme="majorHAnsi" w:hAnsiTheme="majorHAnsi" w:cstheme="majorHAnsi"/>
          <w:b/>
        </w:rPr>
        <w:t xml:space="preserve"> </w:t>
      </w:r>
      <w:r w:rsidRPr="00535A3F">
        <w:rPr>
          <w:rFonts w:asciiTheme="majorHAnsi" w:eastAsiaTheme="minorHAnsi" w:hAnsiTheme="majorHAnsi" w:cstheme="majorHAnsi"/>
          <w:position w:val="-14"/>
          <w:lang w:val="en-US"/>
        </w:rPr>
        <w:object w:dxaOrig="643" w:dyaOrig="394" w14:anchorId="01325984">
          <v:shape id="_x0000_i3651" type="#_x0000_t75" style="width:32.3pt;height:19.3pt" o:ole="">
            <v:imagedata r:id="rId5078" o:title=""/>
          </v:shape>
          <o:OLEObject Type="Embed" ProgID="Equation.DSMT4" ShapeID="_x0000_i3651" DrawAspect="Content" ObjectID="_1804456345" r:id="rId5079"/>
        </w:object>
      </w:r>
    </w:p>
    <w:p w14:paraId="0303AFA6" w14:textId="77777777" w:rsidR="00FA0179" w:rsidRPr="00535A3F" w:rsidRDefault="00FA0179" w:rsidP="00FA0179">
      <w:pPr>
        <w:spacing w:before="120" w:line="276" w:lineRule="auto"/>
        <w:ind w:left="992"/>
        <w:jc w:val="both"/>
        <w:rPr>
          <w:rFonts w:asciiTheme="majorHAnsi" w:hAnsiTheme="majorHAnsi" w:cstheme="majorHAnsi"/>
        </w:rPr>
      </w:pPr>
      <w:r w:rsidRPr="00535A3F">
        <w:rPr>
          <w:rFonts w:asciiTheme="majorHAnsi" w:eastAsiaTheme="minorHAnsi" w:hAnsiTheme="majorHAnsi" w:cstheme="majorHAnsi"/>
          <w:position w:val="-12"/>
          <w:lang w:val="en-US"/>
        </w:rPr>
        <w:object w:dxaOrig="3883" w:dyaOrig="369" w14:anchorId="03A0BC47">
          <v:shape id="_x0000_i3652" type="#_x0000_t75" style="width:194.45pt;height:18.7pt" o:ole="">
            <v:imagedata r:id="rId5080" o:title=""/>
          </v:shape>
          <o:OLEObject Type="Embed" ProgID="Equation.DSMT4" ShapeID="_x0000_i3652" DrawAspect="Content" ObjectID="_1804456346" r:id="rId5081"/>
        </w:object>
      </w:r>
    </w:p>
    <w:p w14:paraId="3F763731" w14:textId="77777777" w:rsidR="00FA0179" w:rsidRPr="00535A3F" w:rsidRDefault="00FA0179" w:rsidP="00FA0179">
      <w:pPr>
        <w:spacing w:before="120" w:line="276" w:lineRule="auto"/>
        <w:ind w:left="992"/>
        <w:jc w:val="both"/>
        <w:rPr>
          <w:rFonts w:asciiTheme="majorHAnsi" w:hAnsiTheme="majorHAnsi" w:cstheme="majorHAnsi"/>
          <w:b/>
        </w:rPr>
      </w:pPr>
      <w:r w:rsidRPr="00535A3F">
        <w:rPr>
          <w:rFonts w:asciiTheme="majorHAnsi" w:eastAsiaTheme="minorHAnsi" w:hAnsiTheme="majorHAnsi" w:cstheme="majorHAnsi"/>
          <w:b/>
          <w:position w:val="-24"/>
          <w:lang w:val="en-US"/>
        </w:rPr>
        <w:object w:dxaOrig="3609" w:dyaOrig="909" w14:anchorId="4863A06C">
          <v:shape id="_x0000_i3653" type="#_x0000_t75" style="width:180.85pt;height:45.9pt" o:ole="">
            <v:imagedata r:id="rId5082" o:title=""/>
          </v:shape>
          <o:OLEObject Type="Embed" ProgID="Equation.DSMT4" ShapeID="_x0000_i3653" DrawAspect="Content" ObjectID="_1804456347" r:id="rId5083"/>
        </w:object>
      </w:r>
    </w:p>
    <w:p w14:paraId="35301C02" w14:textId="77777777" w:rsidR="00FA0179" w:rsidRPr="00535A3F" w:rsidRDefault="00FA0179" w:rsidP="00FA0179">
      <w:pPr>
        <w:tabs>
          <w:tab w:val="left" w:pos="992"/>
        </w:tabs>
        <w:spacing w:before="120" w:line="276" w:lineRule="auto"/>
        <w:ind w:left="992" w:hanging="992"/>
        <w:jc w:val="both"/>
        <w:rPr>
          <w:rFonts w:asciiTheme="majorHAnsi" w:eastAsia="Arial" w:hAnsiTheme="majorHAnsi" w:cstheme="majorHAnsi"/>
          <w:b/>
        </w:rPr>
      </w:pPr>
      <w:r w:rsidRPr="00535A3F">
        <w:rPr>
          <w:rFonts w:asciiTheme="majorHAnsi" w:eastAsia="Arial" w:hAnsiTheme="majorHAnsi" w:cstheme="majorHAnsi"/>
          <w:b/>
          <w:lang w:eastAsia="en-US"/>
        </w:rPr>
        <w:lastRenderedPageBreak/>
        <w:t>Câu 22:</w:t>
      </w:r>
      <w:r w:rsidRPr="00535A3F">
        <w:rPr>
          <w:rFonts w:asciiTheme="majorHAnsi" w:eastAsia="Arial" w:hAnsiTheme="majorHAnsi" w:cstheme="majorHAnsi"/>
          <w:b/>
          <w:lang w:eastAsia="en-US"/>
        </w:rPr>
        <w:tab/>
      </w:r>
      <w:r w:rsidRPr="00535A3F">
        <w:rPr>
          <w:rFonts w:asciiTheme="majorHAnsi" w:eastAsia="Arial" w:hAnsiTheme="majorHAnsi" w:cstheme="majorHAnsi"/>
        </w:rPr>
        <w:t>Tìm hiểu thời gian hoàn thành một bài tập của một số học sinh thu được kết quả sau:</w:t>
      </w:r>
    </w:p>
    <w:p w14:paraId="11AF54F7" w14:textId="32F7FD3B" w:rsidR="00FA0179" w:rsidRPr="00535A3F" w:rsidRDefault="00FA0179" w:rsidP="00FA0179">
      <w:pPr>
        <w:spacing w:before="120" w:line="276" w:lineRule="auto"/>
        <w:ind w:left="992"/>
        <w:jc w:val="center"/>
        <w:rPr>
          <w:rFonts w:asciiTheme="majorHAnsi" w:eastAsia="Arial" w:hAnsiTheme="majorHAnsi" w:cstheme="majorHAnsi"/>
          <w:b/>
        </w:rPr>
      </w:pPr>
      <w:r w:rsidRPr="00535A3F">
        <w:rPr>
          <w:rFonts w:asciiTheme="majorHAnsi" w:eastAsia="Arial" w:hAnsiTheme="majorHAnsi" w:cstheme="majorHAnsi"/>
          <w:b/>
          <w:noProof/>
          <w:lang w:val="en-US" w:eastAsia="en-US"/>
        </w:rPr>
        <w:drawing>
          <wp:inline distT="0" distB="0" distL="0" distR="0" wp14:anchorId="310E3027" wp14:editId="10128EAB">
            <wp:extent cx="4413885" cy="685800"/>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21">
                      <a:extLst>
                        <a:ext uri="{28A0092B-C50C-407E-A947-70E740481C1C}">
                          <a14:useLocalDpi xmlns:a14="http://schemas.microsoft.com/office/drawing/2010/main" val="0"/>
                        </a:ext>
                      </a:extLst>
                    </a:blip>
                    <a:srcRect/>
                    <a:stretch>
                      <a:fillRect/>
                    </a:stretch>
                  </pic:blipFill>
                  <pic:spPr bwMode="auto">
                    <a:xfrm>
                      <a:off x="0" y="0"/>
                      <a:ext cx="4413885" cy="685800"/>
                    </a:xfrm>
                    <a:prstGeom prst="rect">
                      <a:avLst/>
                    </a:prstGeom>
                    <a:noFill/>
                    <a:ln>
                      <a:noFill/>
                    </a:ln>
                  </pic:spPr>
                </pic:pic>
              </a:graphicData>
            </a:graphic>
          </wp:inline>
        </w:drawing>
      </w:r>
    </w:p>
    <w:p w14:paraId="0E5B5236" w14:textId="77777777" w:rsidR="00FA0179" w:rsidRPr="00535A3F" w:rsidRDefault="00FA0179" w:rsidP="00FA0179">
      <w:pPr>
        <w:spacing w:before="120" w:line="276" w:lineRule="auto"/>
        <w:ind w:left="992"/>
        <w:rPr>
          <w:rFonts w:asciiTheme="majorHAnsi" w:eastAsia="Arial" w:hAnsiTheme="majorHAnsi" w:cstheme="majorHAnsi"/>
        </w:rPr>
      </w:pPr>
      <w:r w:rsidRPr="00535A3F">
        <w:rPr>
          <w:rFonts w:asciiTheme="majorHAnsi" w:eastAsia="Arial" w:hAnsiTheme="majorHAnsi" w:cstheme="majorHAnsi"/>
        </w:rPr>
        <w:t>Tứ phân vị thứ ba của mẫu số liệu ghép nhóm này là</w:t>
      </w:r>
    </w:p>
    <w:p w14:paraId="606DAA39" w14:textId="77777777" w:rsidR="00FA0179" w:rsidRPr="00535A3F" w:rsidRDefault="00FA0179" w:rsidP="00FA0179">
      <w:pPr>
        <w:tabs>
          <w:tab w:val="left" w:pos="3402"/>
          <w:tab w:val="left" w:pos="5669"/>
          <w:tab w:val="left" w:pos="7937"/>
        </w:tabs>
        <w:spacing w:line="276" w:lineRule="auto"/>
        <w:ind w:left="992"/>
        <w:jc w:val="both"/>
        <w:rPr>
          <w:rFonts w:asciiTheme="majorHAnsi" w:eastAsia="Arial" w:hAnsiTheme="majorHAnsi" w:cstheme="majorHAnsi"/>
        </w:rPr>
      </w:pPr>
      <w:r w:rsidRPr="00535A3F">
        <w:rPr>
          <w:rFonts w:asciiTheme="majorHAnsi" w:eastAsia="Arial" w:hAnsiTheme="majorHAnsi" w:cstheme="majorHAnsi"/>
          <w:b/>
        </w:rPr>
        <w:t xml:space="preserve">A. </w:t>
      </w:r>
      <w:r w:rsidRPr="00535A3F">
        <w:rPr>
          <w:rFonts w:asciiTheme="majorHAnsi" w:eastAsia="Arial" w:hAnsiTheme="majorHAnsi" w:cstheme="majorHAnsi"/>
          <w:position w:val="-12"/>
        </w:rPr>
        <w:object w:dxaOrig="763" w:dyaOrig="360" w14:anchorId="085A0563">
          <v:shape id="_x0000_i3654" type="#_x0000_t75" style="width:38pt;height:18.15pt" o:ole="">
            <v:imagedata r:id="rId4522" o:title=""/>
          </v:shape>
          <o:OLEObject Type="Embed" ProgID="Equation.DSMT4" ShapeID="_x0000_i3654" DrawAspect="Content" ObjectID="_1804456348" r:id="rId5084"/>
        </w:object>
      </w:r>
      <w:r w:rsidRPr="00535A3F">
        <w:rPr>
          <w:rFonts w:asciiTheme="majorHAnsi" w:eastAsia="Arial" w:hAnsiTheme="majorHAnsi" w:cstheme="majorHAnsi"/>
        </w:rPr>
        <w:t>.</w:t>
      </w:r>
      <w:r w:rsidRPr="00535A3F">
        <w:rPr>
          <w:rFonts w:asciiTheme="majorHAnsi" w:eastAsia="Arial" w:hAnsiTheme="majorHAnsi" w:cstheme="majorHAnsi"/>
          <w:b/>
        </w:rPr>
        <w:tab/>
      </w:r>
      <w:r w:rsidRPr="00535A3F">
        <w:rPr>
          <w:rFonts w:asciiTheme="majorHAnsi" w:hAnsiTheme="majorHAnsi" w:cstheme="majorHAnsi"/>
          <w:b/>
          <w:u w:val="single"/>
        </w:rPr>
        <w:t>B</w:t>
      </w:r>
      <w:r w:rsidRPr="00535A3F">
        <w:rPr>
          <w:rFonts w:asciiTheme="majorHAnsi" w:hAnsiTheme="majorHAnsi" w:cstheme="majorHAnsi"/>
          <w:b/>
        </w:rPr>
        <w:t xml:space="preserve">. </w:t>
      </w:r>
      <w:r w:rsidRPr="00535A3F">
        <w:rPr>
          <w:rFonts w:asciiTheme="majorHAnsi" w:hAnsiTheme="majorHAnsi" w:cstheme="majorHAnsi"/>
          <w:b/>
          <w:position w:val="-12"/>
          <w:highlight w:val="green"/>
          <w:lang w:val="en-US"/>
        </w:rPr>
        <w:object w:dxaOrig="763" w:dyaOrig="360" w14:anchorId="008D69CE">
          <v:shape id="_x0000_i3655" type="#_x0000_t75" style="width:38pt;height:18.15pt" o:ole="">
            <v:imagedata r:id="rId4560" o:title=""/>
          </v:shape>
          <o:OLEObject Type="Embed" ProgID="Equation.DSMT4" ShapeID="_x0000_i3655" DrawAspect="Content" ObjectID="_1804456349" r:id="rId5085"/>
        </w:object>
      </w:r>
      <w:r w:rsidRPr="00535A3F">
        <w:rPr>
          <w:rFonts w:asciiTheme="majorHAnsi" w:hAnsiTheme="majorHAnsi" w:cstheme="majorHAnsi"/>
          <w:b/>
          <w:highlight w:val="green"/>
        </w:rPr>
        <w:t>.</w:t>
      </w:r>
      <w:r w:rsidRPr="00535A3F">
        <w:rPr>
          <w:rFonts w:asciiTheme="majorHAnsi" w:eastAsia="Arial" w:hAnsiTheme="majorHAnsi" w:cstheme="majorHAnsi"/>
          <w:b/>
        </w:rPr>
        <w:tab/>
        <w:t xml:space="preserve">C. </w:t>
      </w:r>
      <w:r w:rsidRPr="00535A3F">
        <w:rPr>
          <w:rFonts w:asciiTheme="majorHAnsi" w:eastAsia="Arial" w:hAnsiTheme="majorHAnsi" w:cstheme="majorHAnsi"/>
          <w:position w:val="-12"/>
        </w:rPr>
        <w:object w:dxaOrig="763" w:dyaOrig="360" w14:anchorId="4C20B836">
          <v:shape id="_x0000_i3656" type="#_x0000_t75" style="width:38pt;height:18.15pt" o:ole="">
            <v:imagedata r:id="rId4526" o:title=""/>
          </v:shape>
          <o:OLEObject Type="Embed" ProgID="Equation.DSMT4" ShapeID="_x0000_i3656" DrawAspect="Content" ObjectID="_1804456350" r:id="rId5086"/>
        </w:object>
      </w:r>
      <w:r w:rsidRPr="00535A3F">
        <w:rPr>
          <w:rFonts w:asciiTheme="majorHAnsi" w:eastAsia="Arial" w:hAnsiTheme="majorHAnsi" w:cstheme="majorHAnsi"/>
        </w:rPr>
        <w:t>.</w:t>
      </w:r>
      <w:r w:rsidRPr="00535A3F">
        <w:rPr>
          <w:rFonts w:asciiTheme="majorHAnsi" w:eastAsia="Arial" w:hAnsiTheme="majorHAnsi" w:cstheme="majorHAnsi"/>
          <w:b/>
        </w:rPr>
        <w:tab/>
        <w:t xml:space="preserve">D. </w:t>
      </w:r>
      <w:r w:rsidRPr="00535A3F">
        <w:rPr>
          <w:rFonts w:asciiTheme="majorHAnsi" w:eastAsia="Arial" w:hAnsiTheme="majorHAnsi" w:cstheme="majorHAnsi"/>
          <w:position w:val="-12"/>
        </w:rPr>
        <w:object w:dxaOrig="763" w:dyaOrig="360" w14:anchorId="1E47C830">
          <v:shape id="_x0000_i3657" type="#_x0000_t75" style="width:38pt;height:18.15pt" o:ole="">
            <v:imagedata r:id="rId4528" o:title=""/>
          </v:shape>
          <o:OLEObject Type="Embed" ProgID="Equation.DSMT4" ShapeID="_x0000_i3657" DrawAspect="Content" ObjectID="_1804456351" r:id="rId5087"/>
        </w:object>
      </w:r>
      <w:r w:rsidRPr="00535A3F">
        <w:rPr>
          <w:rFonts w:asciiTheme="majorHAnsi" w:eastAsia="Arial" w:hAnsiTheme="majorHAnsi" w:cstheme="majorHAnsi"/>
        </w:rPr>
        <w:t>.</w:t>
      </w:r>
    </w:p>
    <w:p w14:paraId="6A2826EB" w14:textId="77777777" w:rsidR="00FA0179" w:rsidRPr="00535A3F" w:rsidRDefault="00FA0179" w:rsidP="00FA0179">
      <w:pPr>
        <w:spacing w:line="276" w:lineRule="auto"/>
        <w:ind w:left="992"/>
        <w:jc w:val="center"/>
        <w:rPr>
          <w:rFonts w:asciiTheme="majorHAnsi" w:eastAsiaTheme="minorHAnsi" w:hAnsiTheme="majorHAnsi" w:cstheme="majorHAnsi"/>
          <w:b/>
          <w:i/>
        </w:rPr>
      </w:pPr>
      <w:bookmarkStart w:id="27" w:name="_Hlk135224359"/>
      <w:r w:rsidRPr="00535A3F">
        <w:rPr>
          <w:rFonts w:asciiTheme="majorHAnsi" w:hAnsiTheme="majorHAnsi" w:cstheme="majorHAnsi"/>
          <w:b/>
        </w:rPr>
        <w:t>Lời giải</w:t>
      </w:r>
    </w:p>
    <w:p w14:paraId="2169F9E3" w14:textId="77777777" w:rsidR="00FA0179" w:rsidRPr="00535A3F" w:rsidRDefault="00FA0179" w:rsidP="00FA0179">
      <w:pPr>
        <w:spacing w:line="276" w:lineRule="auto"/>
        <w:ind w:left="992" w:firstLine="283"/>
        <w:jc w:val="both"/>
        <w:rPr>
          <w:rFonts w:asciiTheme="majorHAnsi" w:eastAsia="Arial" w:hAnsiTheme="majorHAnsi" w:cstheme="majorHAnsi"/>
        </w:rPr>
      </w:pPr>
      <w:r w:rsidRPr="00535A3F">
        <w:rPr>
          <w:rFonts w:asciiTheme="majorHAnsi" w:eastAsia="Arial" w:hAnsiTheme="majorHAnsi" w:cstheme="majorHAnsi"/>
        </w:rPr>
        <w:t xml:space="preserve">Cỡ mẫu: </w:t>
      </w:r>
      <w:r w:rsidRPr="00535A3F">
        <w:rPr>
          <w:rFonts w:asciiTheme="majorHAnsi" w:eastAsia="Arial" w:hAnsiTheme="majorHAnsi" w:cstheme="majorHAnsi"/>
          <w:position w:val="-6"/>
        </w:rPr>
        <w:object w:dxaOrig="2349" w:dyaOrig="274" w14:anchorId="42D78CD7">
          <v:shape id="_x0000_i3658" type="#_x0000_t75" style="width:117.9pt;height:13.6pt" o:ole="">
            <v:imagedata r:id="rId4979" o:title=""/>
          </v:shape>
          <o:OLEObject Type="Embed" ProgID="Equation.DSMT4" ShapeID="_x0000_i3658" DrawAspect="Content" ObjectID="_1804456352" r:id="rId5088"/>
        </w:object>
      </w:r>
      <w:r w:rsidRPr="00535A3F">
        <w:rPr>
          <w:rFonts w:asciiTheme="majorHAnsi" w:eastAsia="Arial" w:hAnsiTheme="majorHAnsi" w:cstheme="majorHAnsi"/>
        </w:rPr>
        <w:t>.</w:t>
      </w:r>
    </w:p>
    <w:p w14:paraId="79A43E3F" w14:textId="77777777" w:rsidR="00FA0179" w:rsidRPr="00535A3F" w:rsidRDefault="00FA0179" w:rsidP="00FA0179">
      <w:pPr>
        <w:spacing w:line="276" w:lineRule="auto"/>
        <w:ind w:left="992" w:firstLine="283"/>
        <w:jc w:val="both"/>
        <w:rPr>
          <w:rFonts w:asciiTheme="majorHAnsi" w:eastAsia="Arial" w:hAnsiTheme="majorHAnsi" w:cstheme="majorHAnsi"/>
        </w:rPr>
      </w:pPr>
      <w:r w:rsidRPr="00535A3F">
        <w:rPr>
          <w:rFonts w:asciiTheme="majorHAnsi" w:eastAsia="Arial" w:hAnsiTheme="majorHAnsi" w:cstheme="majorHAnsi"/>
        </w:rPr>
        <w:t xml:space="preserve">Tứ phân vị thứ ba </w:t>
      </w:r>
      <w:r w:rsidRPr="00535A3F">
        <w:rPr>
          <w:rFonts w:asciiTheme="majorHAnsi" w:eastAsia="Arial" w:hAnsiTheme="majorHAnsi" w:cstheme="majorHAnsi"/>
          <w:position w:val="-12"/>
        </w:rPr>
        <w:object w:dxaOrig="317" w:dyaOrig="360" w14:anchorId="6242DECF">
          <v:shape id="_x0000_i3659" type="#_x0000_t75" style="width:15.85pt;height:18.15pt" o:ole="">
            <v:imagedata r:id="rId4981" o:title=""/>
          </v:shape>
          <o:OLEObject Type="Embed" ProgID="Equation.DSMT4" ShapeID="_x0000_i3659" DrawAspect="Content" ObjectID="_1804456353" r:id="rId5089"/>
        </w:object>
      </w:r>
      <w:r w:rsidRPr="00535A3F">
        <w:rPr>
          <w:rFonts w:asciiTheme="majorHAnsi" w:eastAsia="Arial" w:hAnsiTheme="majorHAnsi" w:cstheme="majorHAnsi"/>
        </w:rPr>
        <w:t xml:space="preserve"> là </w:t>
      </w:r>
      <w:r w:rsidRPr="00535A3F">
        <w:rPr>
          <w:rFonts w:asciiTheme="majorHAnsi" w:eastAsia="Arial" w:hAnsiTheme="majorHAnsi" w:cstheme="majorHAnsi"/>
          <w:position w:val="-24"/>
        </w:rPr>
        <w:object w:dxaOrig="866" w:dyaOrig="634" w14:anchorId="3A6A88B6">
          <v:shape id="_x0000_i3660" type="#_x0000_t75" style="width:43.65pt;height:31.75pt" o:ole="">
            <v:imagedata r:id="rId4983" o:title=""/>
          </v:shape>
          <o:OLEObject Type="Embed" ProgID="Equation.DSMT4" ShapeID="_x0000_i3660" DrawAspect="Content" ObjectID="_1804456354" r:id="rId5090"/>
        </w:object>
      </w:r>
      <w:r w:rsidRPr="00535A3F">
        <w:rPr>
          <w:rFonts w:asciiTheme="majorHAnsi" w:eastAsia="Arial" w:hAnsiTheme="majorHAnsi" w:cstheme="majorHAnsi"/>
        </w:rPr>
        <w:t xml:space="preserve">. Do </w:t>
      </w:r>
      <w:r w:rsidRPr="00535A3F">
        <w:rPr>
          <w:rFonts w:asciiTheme="majorHAnsi" w:eastAsia="Arial" w:hAnsiTheme="majorHAnsi" w:cstheme="majorHAnsi"/>
          <w:position w:val="-12"/>
        </w:rPr>
        <w:object w:dxaOrig="729" w:dyaOrig="360" w14:anchorId="240B7BF8">
          <v:shape id="_x0000_i3661" type="#_x0000_t75" style="width:36.85pt;height:18.15pt" o:ole="">
            <v:imagedata r:id="rId4985" o:title=""/>
          </v:shape>
          <o:OLEObject Type="Embed" ProgID="Equation.DSMT4" ShapeID="_x0000_i3661" DrawAspect="Content" ObjectID="_1804456355" r:id="rId5091"/>
        </w:object>
      </w:r>
      <w:r w:rsidRPr="00535A3F">
        <w:rPr>
          <w:rFonts w:asciiTheme="majorHAnsi" w:eastAsia="Arial" w:hAnsiTheme="majorHAnsi" w:cstheme="majorHAnsi"/>
        </w:rPr>
        <w:t xml:space="preserve"> đều thuộc nhóm </w:t>
      </w:r>
      <w:r w:rsidRPr="00535A3F">
        <w:rPr>
          <w:rFonts w:asciiTheme="majorHAnsi" w:eastAsia="Arial" w:hAnsiTheme="majorHAnsi" w:cstheme="majorHAnsi"/>
          <w:position w:val="-14"/>
        </w:rPr>
        <w:object w:dxaOrig="763" w:dyaOrig="403" w14:anchorId="679FA85E">
          <v:shape id="_x0000_i3662" type="#_x0000_t75" style="width:38pt;height:20.4pt" o:ole="">
            <v:imagedata r:id="rId4987" o:title=""/>
          </v:shape>
          <o:OLEObject Type="Embed" ProgID="Equation.DSMT4" ShapeID="_x0000_i3662" DrawAspect="Content" ObjectID="_1804456356" r:id="rId5092"/>
        </w:object>
      </w:r>
      <w:r w:rsidRPr="00535A3F">
        <w:rPr>
          <w:rFonts w:asciiTheme="majorHAnsi" w:eastAsia="Arial" w:hAnsiTheme="majorHAnsi" w:cstheme="majorHAnsi"/>
        </w:rPr>
        <w:t xml:space="preserve"> nên nhóm này chứa </w:t>
      </w:r>
      <w:r w:rsidRPr="00535A3F">
        <w:rPr>
          <w:rFonts w:asciiTheme="majorHAnsi" w:eastAsia="Arial" w:hAnsiTheme="majorHAnsi" w:cstheme="majorHAnsi"/>
          <w:position w:val="-12"/>
        </w:rPr>
        <w:object w:dxaOrig="317" w:dyaOrig="360" w14:anchorId="730AFEBA">
          <v:shape id="_x0000_i3663" type="#_x0000_t75" style="width:15.85pt;height:18.15pt" o:ole="">
            <v:imagedata r:id="rId4989" o:title=""/>
          </v:shape>
          <o:OLEObject Type="Embed" ProgID="Equation.DSMT4" ShapeID="_x0000_i3663" DrawAspect="Content" ObjectID="_1804456357" r:id="rId5093"/>
        </w:object>
      </w:r>
      <w:r w:rsidRPr="00535A3F">
        <w:rPr>
          <w:rFonts w:asciiTheme="majorHAnsi" w:eastAsia="Arial" w:hAnsiTheme="majorHAnsi" w:cstheme="majorHAnsi"/>
        </w:rPr>
        <w:t xml:space="preserve">. Do đó: </w:t>
      </w:r>
      <w:r w:rsidRPr="00535A3F">
        <w:rPr>
          <w:rFonts w:asciiTheme="majorHAnsi" w:eastAsia="Arial" w:hAnsiTheme="majorHAnsi" w:cstheme="majorHAnsi"/>
          <w:position w:val="-10"/>
        </w:rPr>
        <w:object w:dxaOrig="609" w:dyaOrig="317" w14:anchorId="07DB2AF2">
          <v:shape id="_x0000_i3664" type="#_x0000_t75" style="width:30.6pt;height:15.85pt" o:ole="">
            <v:imagedata r:id="rId4991" o:title=""/>
          </v:shape>
          <o:OLEObject Type="Embed" ProgID="Equation.DSMT4" ShapeID="_x0000_i3664" DrawAspect="Content" ObjectID="_1804456358" r:id="rId5094"/>
        </w:object>
      </w:r>
      <w:r w:rsidRPr="00535A3F">
        <w:rPr>
          <w:rFonts w:asciiTheme="majorHAnsi" w:eastAsia="Arial" w:hAnsiTheme="majorHAnsi" w:cstheme="majorHAnsi"/>
        </w:rPr>
        <w:t xml:space="preserve">, </w:t>
      </w:r>
      <w:r w:rsidRPr="00535A3F">
        <w:rPr>
          <w:rFonts w:asciiTheme="majorHAnsi" w:eastAsia="Arial" w:hAnsiTheme="majorHAnsi" w:cstheme="majorHAnsi"/>
          <w:position w:val="-12"/>
        </w:rPr>
        <w:object w:dxaOrig="729" w:dyaOrig="360" w14:anchorId="7E0B45AD">
          <v:shape id="_x0000_i3665" type="#_x0000_t75" style="width:36.85pt;height:18.15pt" o:ole="">
            <v:imagedata r:id="rId4993" o:title=""/>
          </v:shape>
          <o:OLEObject Type="Embed" ProgID="Equation.DSMT4" ShapeID="_x0000_i3665" DrawAspect="Content" ObjectID="_1804456359" r:id="rId5095"/>
        </w:object>
      </w:r>
      <w:r w:rsidRPr="00535A3F">
        <w:rPr>
          <w:rFonts w:asciiTheme="majorHAnsi" w:eastAsia="Arial" w:hAnsiTheme="majorHAnsi" w:cstheme="majorHAnsi"/>
        </w:rPr>
        <w:t xml:space="preserve">, </w:t>
      </w:r>
      <w:r w:rsidRPr="00535A3F">
        <w:rPr>
          <w:rFonts w:asciiTheme="majorHAnsi" w:eastAsia="Arial" w:hAnsiTheme="majorHAnsi" w:cstheme="majorHAnsi"/>
          <w:position w:val="-12"/>
        </w:rPr>
        <w:object w:dxaOrig="711" w:dyaOrig="360" w14:anchorId="117CEDCB">
          <v:shape id="_x0000_i3666" type="#_x0000_t75" style="width:35.15pt;height:18.15pt" o:ole="">
            <v:imagedata r:id="rId4995" o:title=""/>
          </v:shape>
          <o:OLEObject Type="Embed" ProgID="Equation.DSMT4" ShapeID="_x0000_i3666" DrawAspect="Content" ObjectID="_1804456360" r:id="rId5096"/>
        </w:object>
      </w:r>
      <w:r w:rsidRPr="00535A3F">
        <w:rPr>
          <w:rFonts w:asciiTheme="majorHAnsi" w:eastAsia="Arial" w:hAnsiTheme="majorHAnsi" w:cstheme="majorHAnsi"/>
        </w:rPr>
        <w:t xml:space="preserve">, </w:t>
      </w:r>
      <w:r w:rsidRPr="00535A3F">
        <w:rPr>
          <w:rFonts w:asciiTheme="majorHAnsi" w:eastAsia="Arial" w:hAnsiTheme="majorHAnsi" w:cstheme="majorHAnsi"/>
          <w:position w:val="-12"/>
        </w:rPr>
        <w:object w:dxaOrig="2751" w:dyaOrig="360" w14:anchorId="00BB469D">
          <v:shape id="_x0000_i3667" type="#_x0000_t75" style="width:137.2pt;height:18.15pt" o:ole="">
            <v:imagedata r:id="rId4997" o:title=""/>
          </v:shape>
          <o:OLEObject Type="Embed" ProgID="Equation.DSMT4" ShapeID="_x0000_i3667" DrawAspect="Content" ObjectID="_1804456361" r:id="rId5097"/>
        </w:object>
      </w:r>
      <w:r w:rsidRPr="00535A3F">
        <w:rPr>
          <w:rFonts w:asciiTheme="majorHAnsi" w:eastAsia="Arial" w:hAnsiTheme="majorHAnsi" w:cstheme="majorHAnsi"/>
        </w:rPr>
        <w:t xml:space="preserve">, </w:t>
      </w:r>
      <w:r w:rsidRPr="00535A3F">
        <w:rPr>
          <w:rFonts w:asciiTheme="majorHAnsi" w:eastAsia="Arial" w:hAnsiTheme="majorHAnsi" w:cstheme="majorHAnsi"/>
          <w:position w:val="-12"/>
        </w:rPr>
        <w:object w:dxaOrig="1071" w:dyaOrig="360" w14:anchorId="2B909B8D">
          <v:shape id="_x0000_i3668" type="#_x0000_t75" style="width:53.3pt;height:18.15pt" o:ole="">
            <v:imagedata r:id="rId4999" o:title=""/>
          </v:shape>
          <o:OLEObject Type="Embed" ProgID="Equation.DSMT4" ShapeID="_x0000_i3668" DrawAspect="Content" ObjectID="_1804456362" r:id="rId5098"/>
        </w:object>
      </w:r>
      <w:r w:rsidRPr="00535A3F">
        <w:rPr>
          <w:rFonts w:asciiTheme="majorHAnsi" w:eastAsia="Arial" w:hAnsiTheme="majorHAnsi" w:cstheme="majorHAnsi"/>
        </w:rPr>
        <w:t>.</w:t>
      </w:r>
    </w:p>
    <w:p w14:paraId="2CF4ED5A" w14:textId="77777777" w:rsidR="00FA0179" w:rsidRPr="00535A3F" w:rsidRDefault="00FA0179" w:rsidP="00FA0179">
      <w:pPr>
        <w:spacing w:line="276" w:lineRule="auto"/>
        <w:ind w:left="992" w:firstLine="283"/>
        <w:jc w:val="both"/>
        <w:rPr>
          <w:rFonts w:asciiTheme="majorHAnsi" w:eastAsia="Arial" w:hAnsiTheme="majorHAnsi" w:cstheme="majorHAnsi"/>
        </w:rPr>
      </w:pPr>
      <w:r w:rsidRPr="00535A3F">
        <w:rPr>
          <w:rFonts w:asciiTheme="majorHAnsi" w:eastAsia="Arial" w:hAnsiTheme="majorHAnsi" w:cstheme="majorHAnsi"/>
        </w:rPr>
        <w:t xml:space="preserve">Ta có: </w:t>
      </w:r>
      <w:r w:rsidRPr="00535A3F">
        <w:rPr>
          <w:rFonts w:asciiTheme="majorHAnsi" w:eastAsia="Arial" w:hAnsiTheme="majorHAnsi" w:cstheme="majorHAnsi"/>
          <w:position w:val="-24"/>
        </w:rPr>
        <w:object w:dxaOrig="2563" w:dyaOrig="909" w14:anchorId="65AC31A2">
          <v:shape id="_x0000_i3669" type="#_x0000_t75" style="width:128.15pt;height:45.9pt" o:ole="">
            <v:imagedata r:id="rId5001" o:title=""/>
          </v:shape>
          <o:OLEObject Type="Embed" ProgID="Equation.DSMT4" ShapeID="_x0000_i3669" DrawAspect="Content" ObjectID="_1804456363" r:id="rId5099"/>
        </w:object>
      </w:r>
      <w:r w:rsidRPr="00535A3F">
        <w:rPr>
          <w:rFonts w:asciiTheme="majorHAnsi" w:eastAsia="Arial" w:hAnsiTheme="majorHAnsi" w:cstheme="majorHAnsi"/>
        </w:rPr>
        <w:t>.</w:t>
      </w:r>
      <w:bookmarkEnd w:id="27"/>
    </w:p>
    <w:p w14:paraId="4B424FEA" w14:textId="77777777" w:rsidR="00FA0179" w:rsidRPr="00535A3F" w:rsidRDefault="00FA0179" w:rsidP="00FA0179">
      <w:pPr>
        <w:tabs>
          <w:tab w:val="left" w:pos="992"/>
        </w:tabs>
        <w:spacing w:before="120" w:line="276" w:lineRule="auto"/>
        <w:ind w:left="992" w:hanging="992"/>
        <w:jc w:val="both"/>
        <w:rPr>
          <w:rFonts w:asciiTheme="majorHAnsi" w:hAnsiTheme="majorHAnsi" w:cstheme="majorHAnsi"/>
        </w:rPr>
      </w:pPr>
      <w:r w:rsidRPr="00535A3F">
        <w:rPr>
          <w:rFonts w:asciiTheme="majorHAnsi" w:eastAsia="Calibri" w:hAnsiTheme="majorHAnsi" w:cstheme="majorHAnsi"/>
          <w:b/>
          <w:lang w:eastAsia="en-US"/>
        </w:rPr>
        <w:t>Câu 23:</w:t>
      </w:r>
      <w:r w:rsidRPr="00535A3F">
        <w:rPr>
          <w:rFonts w:asciiTheme="majorHAnsi" w:eastAsia="Calibri" w:hAnsiTheme="majorHAnsi" w:cstheme="majorHAnsi"/>
          <w:b/>
          <w:lang w:eastAsia="en-US"/>
        </w:rPr>
        <w:tab/>
      </w:r>
      <w:r w:rsidRPr="00535A3F">
        <w:rPr>
          <w:rFonts w:asciiTheme="majorHAnsi" w:hAnsiTheme="majorHAnsi" w:cstheme="majorHAnsi"/>
        </w:rPr>
        <w:t>Cô Hà thống kê lại đường kính thân gỗ của một số cây xoan đào 6 năm tuổi được trồng ở một lâm trường ở bảng sau.</w:t>
      </w:r>
    </w:p>
    <w:p w14:paraId="4A00A304" w14:textId="40EECAA9" w:rsidR="00FA0179" w:rsidRPr="00535A3F" w:rsidRDefault="00FA0179" w:rsidP="00FA0179">
      <w:pPr>
        <w:pStyle w:val="ListParagraph"/>
        <w:spacing w:line="276" w:lineRule="auto"/>
        <w:ind w:left="992"/>
        <w:jc w:val="center"/>
        <w:rPr>
          <w:rFonts w:asciiTheme="majorHAnsi" w:hAnsiTheme="majorHAnsi" w:cstheme="majorHAnsi"/>
          <w:sz w:val="24"/>
          <w:szCs w:val="24"/>
        </w:rPr>
      </w:pPr>
      <w:r w:rsidRPr="00535A3F">
        <w:rPr>
          <w:rFonts w:asciiTheme="majorHAnsi" w:hAnsiTheme="majorHAnsi" w:cstheme="majorHAnsi"/>
          <w:noProof/>
          <w:sz w:val="24"/>
          <w:szCs w:val="24"/>
          <w:lang w:val="en-US"/>
        </w:rPr>
        <w:drawing>
          <wp:inline distT="0" distB="0" distL="0" distR="0" wp14:anchorId="19F90F26" wp14:editId="31205878">
            <wp:extent cx="5132705" cy="5010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64">
                      <a:extLst>
                        <a:ext uri="{28A0092B-C50C-407E-A947-70E740481C1C}">
                          <a14:useLocalDpi xmlns:a14="http://schemas.microsoft.com/office/drawing/2010/main" val="0"/>
                        </a:ext>
                      </a:extLst>
                    </a:blip>
                    <a:srcRect/>
                    <a:stretch>
                      <a:fillRect/>
                    </a:stretch>
                  </pic:blipFill>
                  <pic:spPr bwMode="auto">
                    <a:xfrm>
                      <a:off x="0" y="0"/>
                      <a:ext cx="5132705" cy="501015"/>
                    </a:xfrm>
                    <a:prstGeom prst="rect">
                      <a:avLst/>
                    </a:prstGeom>
                    <a:noFill/>
                    <a:ln>
                      <a:noFill/>
                    </a:ln>
                  </pic:spPr>
                </pic:pic>
              </a:graphicData>
            </a:graphic>
          </wp:inline>
        </w:drawing>
      </w:r>
    </w:p>
    <w:p w14:paraId="157AB695" w14:textId="77777777" w:rsidR="00FA0179" w:rsidRPr="00535A3F" w:rsidRDefault="00FA0179" w:rsidP="00FA0179">
      <w:pPr>
        <w:spacing w:line="276" w:lineRule="auto"/>
        <w:ind w:left="992"/>
        <w:jc w:val="both"/>
        <w:rPr>
          <w:rFonts w:asciiTheme="majorHAnsi" w:hAnsiTheme="majorHAnsi" w:cstheme="majorHAnsi"/>
          <w:b/>
        </w:rPr>
      </w:pPr>
      <w:r w:rsidRPr="00535A3F">
        <w:rPr>
          <w:rFonts w:asciiTheme="majorHAnsi" w:hAnsiTheme="majorHAnsi" w:cstheme="majorHAnsi"/>
        </w:rPr>
        <w:t>Hãy tìm khoảng biến thiên của mẫu số liệu ghép nhóm trên.</w:t>
      </w:r>
    </w:p>
    <w:p w14:paraId="1FBB3BB6" w14:textId="77777777" w:rsidR="00FA0179" w:rsidRPr="00535A3F" w:rsidRDefault="00FA0179" w:rsidP="00FA0179">
      <w:pPr>
        <w:tabs>
          <w:tab w:val="left" w:pos="3402"/>
          <w:tab w:val="left" w:pos="5669"/>
          <w:tab w:val="left" w:pos="7937"/>
        </w:tabs>
        <w:spacing w:line="276" w:lineRule="auto"/>
        <w:ind w:left="992"/>
        <w:jc w:val="both"/>
        <w:rPr>
          <w:rFonts w:asciiTheme="majorHAnsi" w:hAnsiTheme="majorHAnsi" w:cstheme="majorHAnsi"/>
          <w:b/>
        </w:rPr>
      </w:pPr>
      <w:r w:rsidRPr="00535A3F">
        <w:rPr>
          <w:rFonts w:asciiTheme="majorHAnsi" w:hAnsiTheme="majorHAnsi" w:cstheme="majorHAnsi"/>
          <w:b/>
          <w:u w:val="single"/>
        </w:rPr>
        <w:t>A</w:t>
      </w:r>
      <w:r w:rsidRPr="00535A3F">
        <w:rPr>
          <w:rFonts w:asciiTheme="majorHAnsi" w:hAnsiTheme="majorHAnsi" w:cstheme="majorHAnsi"/>
          <w:b/>
        </w:rPr>
        <w:t xml:space="preserve">. </w:t>
      </w:r>
      <w:r w:rsidRPr="00535A3F">
        <w:rPr>
          <w:rFonts w:asciiTheme="majorHAnsi" w:hAnsiTheme="majorHAnsi" w:cstheme="majorHAnsi"/>
          <w:highlight w:val="yellow"/>
        </w:rPr>
        <w:t>25.</w:t>
      </w:r>
      <w:r w:rsidRPr="00535A3F">
        <w:rPr>
          <w:rFonts w:asciiTheme="majorHAnsi" w:hAnsiTheme="majorHAnsi" w:cstheme="majorHAnsi"/>
          <w:b/>
        </w:rPr>
        <w:tab/>
        <w:t xml:space="preserve">B. </w:t>
      </w:r>
      <w:r w:rsidRPr="00535A3F">
        <w:rPr>
          <w:rFonts w:asciiTheme="majorHAnsi" w:hAnsiTheme="majorHAnsi" w:cstheme="majorHAnsi"/>
        </w:rPr>
        <w:t>30.</w:t>
      </w:r>
      <w:r w:rsidRPr="00535A3F">
        <w:rPr>
          <w:rFonts w:asciiTheme="majorHAnsi" w:hAnsiTheme="majorHAnsi" w:cstheme="majorHAnsi"/>
          <w:b/>
        </w:rPr>
        <w:tab/>
        <w:t xml:space="preserve">C. </w:t>
      </w:r>
      <w:r w:rsidRPr="00535A3F">
        <w:rPr>
          <w:rFonts w:asciiTheme="majorHAnsi" w:hAnsiTheme="majorHAnsi" w:cstheme="majorHAnsi"/>
        </w:rPr>
        <w:t>6.</w:t>
      </w:r>
      <w:r w:rsidRPr="00535A3F">
        <w:rPr>
          <w:rFonts w:asciiTheme="majorHAnsi" w:hAnsiTheme="majorHAnsi" w:cstheme="majorHAnsi"/>
          <w:b/>
        </w:rPr>
        <w:tab/>
        <w:t xml:space="preserve">D. </w:t>
      </w:r>
      <w:r w:rsidRPr="00535A3F">
        <w:rPr>
          <w:rFonts w:asciiTheme="majorHAnsi" w:hAnsiTheme="majorHAnsi" w:cstheme="majorHAnsi"/>
        </w:rPr>
        <w:t>69,8.</w:t>
      </w:r>
    </w:p>
    <w:p w14:paraId="6CEE76D4" w14:textId="77777777" w:rsidR="00FA0179" w:rsidRPr="00535A3F" w:rsidRDefault="00FA0179" w:rsidP="00FA0179">
      <w:pPr>
        <w:spacing w:line="276" w:lineRule="auto"/>
        <w:ind w:left="992"/>
        <w:jc w:val="center"/>
        <w:rPr>
          <w:rFonts w:asciiTheme="majorHAnsi" w:hAnsiTheme="majorHAnsi" w:cstheme="majorHAnsi"/>
          <w:b/>
          <w:bCs/>
        </w:rPr>
      </w:pPr>
      <w:r w:rsidRPr="00535A3F">
        <w:rPr>
          <w:rFonts w:asciiTheme="majorHAnsi" w:hAnsiTheme="majorHAnsi" w:cstheme="majorHAnsi"/>
          <w:b/>
          <w:bCs/>
        </w:rPr>
        <w:t>Lời giải</w:t>
      </w:r>
    </w:p>
    <w:p w14:paraId="13518852"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hAnsiTheme="majorHAnsi" w:cstheme="majorHAnsi"/>
        </w:rPr>
        <w:t xml:space="preserve">Khoảng biến thiên của mẫu số liệu ghép nhóm trên là </w:t>
      </w:r>
      <w:r w:rsidRPr="00535A3F">
        <w:rPr>
          <w:rFonts w:asciiTheme="majorHAnsi" w:eastAsiaTheme="minorHAnsi" w:hAnsiTheme="majorHAnsi" w:cstheme="majorHAnsi"/>
          <w:position w:val="-10"/>
          <w:lang w:val="en-US"/>
        </w:rPr>
        <w:object w:dxaOrig="1749" w:dyaOrig="326" w14:anchorId="02C6E732">
          <v:shape id="_x0000_i3670" type="#_x0000_t75" style="width:87.85pt;height:16.45pt" o:ole="">
            <v:imagedata r:id="rId5100" o:title=""/>
          </v:shape>
          <o:OLEObject Type="Embed" ProgID="Equation.DSMT4" ShapeID="_x0000_i3670" DrawAspect="Content" ObjectID="_1804456364" r:id="rId5101"/>
        </w:object>
      </w:r>
    </w:p>
    <w:p w14:paraId="39E77B72" w14:textId="77777777" w:rsidR="00FA0179" w:rsidRPr="00535A3F" w:rsidRDefault="00FA0179" w:rsidP="00FA0179">
      <w:pPr>
        <w:tabs>
          <w:tab w:val="left" w:pos="992"/>
        </w:tabs>
        <w:spacing w:before="120" w:line="276" w:lineRule="auto"/>
        <w:ind w:left="992" w:hanging="992"/>
        <w:jc w:val="both"/>
        <w:rPr>
          <w:rFonts w:asciiTheme="majorHAnsi" w:hAnsiTheme="majorHAnsi" w:cstheme="majorHAnsi"/>
        </w:rPr>
      </w:pPr>
      <w:r w:rsidRPr="00535A3F">
        <w:rPr>
          <w:rFonts w:asciiTheme="majorHAnsi" w:eastAsia="Calibri" w:hAnsiTheme="majorHAnsi" w:cstheme="majorHAnsi"/>
          <w:b/>
          <w:lang w:eastAsia="en-US"/>
        </w:rPr>
        <w:t>Câu 24:</w:t>
      </w:r>
      <w:r w:rsidRPr="00535A3F">
        <w:rPr>
          <w:rFonts w:asciiTheme="majorHAnsi" w:eastAsia="Calibri" w:hAnsiTheme="majorHAnsi" w:cstheme="majorHAnsi"/>
          <w:b/>
          <w:lang w:eastAsia="en-US"/>
        </w:rPr>
        <w:tab/>
      </w:r>
      <w:r w:rsidRPr="00535A3F">
        <w:rPr>
          <w:rFonts w:asciiTheme="majorHAnsi" w:hAnsiTheme="majorHAnsi" w:cstheme="majorHAnsi"/>
        </w:rPr>
        <w:t xml:space="preserve">Mỗi ngày bác Hương đều đi bộ để rèn luyện sức khoẻ. Quãng đường đi bộ mỗi ngày (đơn vị: </w:t>
      </w:r>
      <w:r w:rsidRPr="00535A3F">
        <w:rPr>
          <w:rFonts w:asciiTheme="majorHAnsi" w:eastAsiaTheme="minorHAnsi" w:hAnsiTheme="majorHAnsi" w:cstheme="majorHAnsi"/>
          <w:position w:val="-6"/>
          <w:lang w:val="en-US"/>
        </w:rPr>
        <w:object w:dxaOrig="369" w:dyaOrig="274" w14:anchorId="23A01A18">
          <v:shape id="_x0000_i3671" type="#_x0000_t75" style="width:18.7pt;height:13.6pt" o:ole="">
            <v:imagedata r:id="rId4565" o:title=""/>
          </v:shape>
          <o:OLEObject Type="Embed" ProgID="Equation.DSMT4" ShapeID="_x0000_i3671" DrawAspect="Content" ObjectID="_1804456365" r:id="rId5102"/>
        </w:object>
      </w:r>
      <w:r w:rsidRPr="00535A3F">
        <w:rPr>
          <w:rFonts w:asciiTheme="majorHAnsi" w:hAnsiTheme="majorHAnsi" w:cstheme="majorHAnsi"/>
        </w:rPr>
        <w:t>) của bác Hương trong 20 ngày được thống kê lại ở bảng sau:</w:t>
      </w:r>
    </w:p>
    <w:p w14:paraId="00778D19" w14:textId="3409ED5E" w:rsidR="00FA0179" w:rsidRPr="00535A3F" w:rsidRDefault="00FA0179" w:rsidP="00FA0179">
      <w:pPr>
        <w:spacing w:line="276" w:lineRule="auto"/>
        <w:ind w:left="992"/>
        <w:jc w:val="center"/>
        <w:rPr>
          <w:rFonts w:asciiTheme="majorHAnsi" w:hAnsiTheme="majorHAnsi" w:cstheme="majorHAnsi"/>
        </w:rPr>
      </w:pPr>
      <w:r w:rsidRPr="00535A3F">
        <w:rPr>
          <w:rFonts w:asciiTheme="majorHAnsi" w:hAnsiTheme="majorHAnsi" w:cstheme="majorHAnsi"/>
          <w:noProof/>
          <w:lang w:val="en-US" w:eastAsia="en-US"/>
        </w:rPr>
        <w:drawing>
          <wp:inline distT="0" distB="0" distL="0" distR="0" wp14:anchorId="5015D5A6" wp14:editId="4A1F764B">
            <wp:extent cx="5568315" cy="4787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67">
                      <a:extLst>
                        <a:ext uri="{28A0092B-C50C-407E-A947-70E740481C1C}">
                          <a14:useLocalDpi xmlns:a14="http://schemas.microsoft.com/office/drawing/2010/main" val="0"/>
                        </a:ext>
                      </a:extLst>
                    </a:blip>
                    <a:srcRect/>
                    <a:stretch>
                      <a:fillRect/>
                    </a:stretch>
                  </pic:blipFill>
                  <pic:spPr bwMode="auto">
                    <a:xfrm>
                      <a:off x="0" y="0"/>
                      <a:ext cx="5568315" cy="478790"/>
                    </a:xfrm>
                    <a:prstGeom prst="rect">
                      <a:avLst/>
                    </a:prstGeom>
                    <a:noFill/>
                    <a:ln>
                      <a:noFill/>
                    </a:ln>
                  </pic:spPr>
                </pic:pic>
              </a:graphicData>
            </a:graphic>
          </wp:inline>
        </w:drawing>
      </w:r>
    </w:p>
    <w:p w14:paraId="056CB2E8" w14:textId="77777777" w:rsidR="00FA0179" w:rsidRPr="00535A3F" w:rsidRDefault="00FA0179" w:rsidP="00FA0179">
      <w:pPr>
        <w:spacing w:line="276" w:lineRule="auto"/>
        <w:ind w:left="992"/>
        <w:jc w:val="both"/>
        <w:rPr>
          <w:rFonts w:asciiTheme="majorHAnsi" w:hAnsiTheme="majorHAnsi" w:cstheme="majorHAnsi"/>
          <w:b/>
        </w:rPr>
      </w:pPr>
      <w:r w:rsidRPr="00535A3F">
        <w:rPr>
          <w:rFonts w:asciiTheme="majorHAnsi" w:hAnsiTheme="majorHAnsi" w:cstheme="majorHAnsi"/>
        </w:rPr>
        <w:t>Khoảng biến thiên của mẫu số liệu ghép nhóm là</w:t>
      </w:r>
    </w:p>
    <w:p w14:paraId="361811F3" w14:textId="77777777" w:rsidR="00FA0179" w:rsidRPr="00535A3F" w:rsidRDefault="00FA0179" w:rsidP="00FA0179">
      <w:pPr>
        <w:tabs>
          <w:tab w:val="left" w:pos="3402"/>
          <w:tab w:val="left" w:pos="5669"/>
          <w:tab w:val="left" w:pos="7937"/>
        </w:tabs>
        <w:spacing w:line="276" w:lineRule="auto"/>
        <w:ind w:left="992"/>
        <w:jc w:val="both"/>
        <w:rPr>
          <w:rFonts w:asciiTheme="majorHAnsi" w:hAnsiTheme="majorHAnsi" w:cstheme="majorHAnsi"/>
          <w:b/>
        </w:rPr>
      </w:pPr>
      <w:r w:rsidRPr="00535A3F">
        <w:rPr>
          <w:rFonts w:asciiTheme="majorHAnsi" w:hAnsiTheme="majorHAnsi" w:cstheme="majorHAnsi"/>
          <w:b/>
          <w:u w:val="single"/>
        </w:rPr>
        <w:t>A</w:t>
      </w:r>
      <w:r w:rsidRPr="00535A3F">
        <w:rPr>
          <w:rFonts w:asciiTheme="majorHAnsi" w:hAnsiTheme="majorHAnsi" w:cstheme="majorHAnsi"/>
          <w:b/>
        </w:rPr>
        <w:t xml:space="preserve">. </w:t>
      </w:r>
      <w:r w:rsidRPr="00535A3F">
        <w:rPr>
          <w:rFonts w:asciiTheme="majorHAnsi" w:hAnsiTheme="majorHAnsi" w:cstheme="majorHAnsi"/>
          <w:highlight w:val="yellow"/>
        </w:rPr>
        <w:t>1,5.</w:t>
      </w:r>
      <w:r w:rsidRPr="00535A3F">
        <w:rPr>
          <w:rFonts w:asciiTheme="majorHAnsi" w:hAnsiTheme="majorHAnsi" w:cstheme="majorHAnsi"/>
          <w:b/>
        </w:rPr>
        <w:tab/>
        <w:t xml:space="preserve">B. </w:t>
      </w:r>
      <w:r w:rsidRPr="00535A3F">
        <w:rPr>
          <w:rFonts w:asciiTheme="majorHAnsi" w:hAnsiTheme="majorHAnsi" w:cstheme="majorHAnsi"/>
        </w:rPr>
        <w:t>0,9.</w:t>
      </w:r>
      <w:r w:rsidRPr="00535A3F">
        <w:rPr>
          <w:rFonts w:asciiTheme="majorHAnsi" w:hAnsiTheme="majorHAnsi" w:cstheme="majorHAnsi"/>
          <w:b/>
        </w:rPr>
        <w:tab/>
        <w:t xml:space="preserve">C. </w:t>
      </w:r>
      <w:r w:rsidRPr="00535A3F">
        <w:rPr>
          <w:rFonts w:asciiTheme="majorHAnsi" w:hAnsiTheme="majorHAnsi" w:cstheme="majorHAnsi"/>
        </w:rPr>
        <w:t>0,6.</w:t>
      </w:r>
      <w:r w:rsidRPr="00535A3F">
        <w:rPr>
          <w:rFonts w:asciiTheme="majorHAnsi" w:hAnsiTheme="majorHAnsi" w:cstheme="majorHAnsi"/>
          <w:b/>
        </w:rPr>
        <w:tab/>
        <w:t xml:space="preserve">D. </w:t>
      </w:r>
      <w:r w:rsidRPr="00535A3F">
        <w:rPr>
          <w:rFonts w:asciiTheme="majorHAnsi" w:hAnsiTheme="majorHAnsi" w:cstheme="majorHAnsi"/>
        </w:rPr>
        <w:t>0,3.</w:t>
      </w:r>
    </w:p>
    <w:p w14:paraId="547567EF" w14:textId="77777777" w:rsidR="00FA0179" w:rsidRPr="00535A3F" w:rsidRDefault="00FA0179" w:rsidP="00FA0179">
      <w:pPr>
        <w:spacing w:line="276" w:lineRule="auto"/>
        <w:ind w:left="992"/>
        <w:jc w:val="center"/>
        <w:rPr>
          <w:rFonts w:asciiTheme="majorHAnsi" w:hAnsiTheme="majorHAnsi" w:cstheme="majorHAnsi"/>
          <w:b/>
          <w:bCs/>
        </w:rPr>
      </w:pPr>
      <w:r w:rsidRPr="00535A3F">
        <w:rPr>
          <w:rFonts w:asciiTheme="majorHAnsi" w:hAnsiTheme="majorHAnsi" w:cstheme="majorHAnsi"/>
          <w:b/>
          <w:bCs/>
        </w:rPr>
        <w:t>Lời giải</w:t>
      </w:r>
    </w:p>
    <w:p w14:paraId="37210F72"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hAnsiTheme="majorHAnsi" w:cstheme="majorHAnsi"/>
        </w:rPr>
        <w:t xml:space="preserve">Khoảng biến thiên của mẫu số liệu ghép nhóm là: </w:t>
      </w:r>
      <w:r w:rsidRPr="00535A3F">
        <w:rPr>
          <w:rFonts w:asciiTheme="majorHAnsi" w:eastAsiaTheme="minorHAnsi" w:hAnsiTheme="majorHAnsi" w:cstheme="majorHAnsi"/>
          <w:position w:val="-10"/>
          <w:lang w:val="en-US"/>
        </w:rPr>
        <w:object w:dxaOrig="1911" w:dyaOrig="326" w14:anchorId="70B2245B">
          <v:shape id="_x0000_i3672" type="#_x0000_t75" style="width:95.25pt;height:16.45pt" o:ole="">
            <v:imagedata r:id="rId5103" o:title=""/>
          </v:shape>
          <o:OLEObject Type="Embed" ProgID="Equation.DSMT4" ShapeID="_x0000_i3672" DrawAspect="Content" ObjectID="_1804456366" r:id="rId5104"/>
        </w:object>
      </w:r>
    </w:p>
    <w:p w14:paraId="0A5A572B" w14:textId="77777777" w:rsidR="00FA0179" w:rsidRPr="00535A3F" w:rsidRDefault="00FA0179" w:rsidP="00FA0179">
      <w:pPr>
        <w:tabs>
          <w:tab w:val="left" w:pos="992"/>
        </w:tabs>
        <w:spacing w:before="120" w:line="276" w:lineRule="auto"/>
        <w:ind w:left="992" w:hanging="992"/>
        <w:jc w:val="both"/>
        <w:rPr>
          <w:rFonts w:asciiTheme="majorHAnsi" w:hAnsiTheme="majorHAnsi" w:cstheme="majorHAnsi"/>
        </w:rPr>
      </w:pPr>
      <w:r w:rsidRPr="00535A3F">
        <w:rPr>
          <w:rFonts w:asciiTheme="majorHAnsi" w:eastAsia="Calibri" w:hAnsiTheme="majorHAnsi" w:cstheme="majorHAnsi"/>
          <w:b/>
          <w:lang w:eastAsia="en-US"/>
        </w:rPr>
        <w:t>Câu 25:</w:t>
      </w:r>
      <w:r w:rsidRPr="00535A3F">
        <w:rPr>
          <w:rFonts w:asciiTheme="majorHAnsi" w:eastAsia="Calibri" w:hAnsiTheme="majorHAnsi" w:cstheme="majorHAnsi"/>
          <w:b/>
          <w:lang w:eastAsia="en-US"/>
        </w:rPr>
        <w:tab/>
      </w:r>
      <w:r w:rsidRPr="00535A3F">
        <w:rPr>
          <w:rFonts w:asciiTheme="majorHAnsi" w:hAnsiTheme="majorHAnsi" w:cstheme="majorHAnsi"/>
        </w:rPr>
        <w:t xml:space="preserve">Mỗi ngày bác Hương đều đi bộ để rèn luyện sức khoẻ. Quãng đường đi bộ mỗi ngày (đơn vị: </w:t>
      </w:r>
      <w:r w:rsidRPr="00535A3F">
        <w:rPr>
          <w:rFonts w:asciiTheme="majorHAnsi" w:eastAsiaTheme="minorHAnsi" w:hAnsiTheme="majorHAnsi" w:cstheme="majorHAnsi"/>
          <w:position w:val="-6"/>
          <w:lang w:val="en-US"/>
        </w:rPr>
        <w:object w:dxaOrig="369" w:dyaOrig="274" w14:anchorId="7D29BC34">
          <v:shape id="_x0000_i3673" type="#_x0000_t75" style="width:18.7pt;height:13.6pt" o:ole="">
            <v:imagedata r:id="rId4565" o:title=""/>
          </v:shape>
          <o:OLEObject Type="Embed" ProgID="Equation.DSMT4" ShapeID="_x0000_i3673" DrawAspect="Content" ObjectID="_1804456367" r:id="rId5105"/>
        </w:object>
      </w:r>
      <w:r w:rsidRPr="00535A3F">
        <w:rPr>
          <w:rFonts w:asciiTheme="majorHAnsi" w:hAnsiTheme="majorHAnsi" w:cstheme="majorHAnsi"/>
        </w:rPr>
        <w:t>) của bác Hương trong 20 ngày được thống kê lại ở bảng sau:</w:t>
      </w:r>
    </w:p>
    <w:p w14:paraId="46CEBC6D" w14:textId="175B3419" w:rsidR="00FA0179" w:rsidRPr="00535A3F" w:rsidRDefault="00FA0179" w:rsidP="00FA0179">
      <w:pPr>
        <w:pStyle w:val="ListParagraph"/>
        <w:spacing w:line="276" w:lineRule="auto"/>
        <w:ind w:left="992"/>
        <w:jc w:val="center"/>
        <w:rPr>
          <w:rFonts w:asciiTheme="majorHAnsi" w:hAnsiTheme="majorHAnsi" w:cstheme="majorHAnsi"/>
          <w:sz w:val="24"/>
          <w:szCs w:val="24"/>
        </w:rPr>
      </w:pPr>
      <w:r w:rsidRPr="00535A3F">
        <w:rPr>
          <w:rFonts w:asciiTheme="majorHAnsi" w:hAnsiTheme="majorHAnsi" w:cstheme="majorHAnsi"/>
          <w:noProof/>
          <w:sz w:val="24"/>
          <w:szCs w:val="24"/>
          <w:lang w:val="en-US"/>
        </w:rPr>
        <w:drawing>
          <wp:inline distT="0" distB="0" distL="0" distR="0" wp14:anchorId="45260E8D" wp14:editId="1E21F25A">
            <wp:extent cx="5562600" cy="4629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69">
                      <a:extLst>
                        <a:ext uri="{28A0092B-C50C-407E-A947-70E740481C1C}">
                          <a14:useLocalDpi xmlns:a14="http://schemas.microsoft.com/office/drawing/2010/main" val="0"/>
                        </a:ext>
                      </a:extLst>
                    </a:blip>
                    <a:srcRect/>
                    <a:stretch>
                      <a:fillRect/>
                    </a:stretch>
                  </pic:blipFill>
                  <pic:spPr bwMode="auto">
                    <a:xfrm>
                      <a:off x="0" y="0"/>
                      <a:ext cx="5562600" cy="462915"/>
                    </a:xfrm>
                    <a:prstGeom prst="rect">
                      <a:avLst/>
                    </a:prstGeom>
                    <a:noFill/>
                    <a:ln>
                      <a:noFill/>
                    </a:ln>
                  </pic:spPr>
                </pic:pic>
              </a:graphicData>
            </a:graphic>
          </wp:inline>
        </w:drawing>
      </w:r>
    </w:p>
    <w:p w14:paraId="041F7718" w14:textId="77777777" w:rsidR="00FA0179" w:rsidRPr="00535A3F" w:rsidRDefault="00FA0179" w:rsidP="00FA0179">
      <w:pPr>
        <w:spacing w:line="276" w:lineRule="auto"/>
        <w:ind w:left="992"/>
        <w:jc w:val="both"/>
        <w:rPr>
          <w:rFonts w:asciiTheme="majorHAnsi" w:hAnsiTheme="majorHAnsi" w:cstheme="majorHAnsi"/>
          <w:b/>
        </w:rPr>
      </w:pPr>
      <w:r w:rsidRPr="00535A3F">
        <w:rPr>
          <w:rFonts w:asciiTheme="majorHAnsi" w:hAnsiTheme="majorHAnsi" w:cstheme="majorHAnsi"/>
        </w:rPr>
        <w:t>Khoảng tứ phân vị của mẫu số liệu ghép nhóm là</w:t>
      </w:r>
    </w:p>
    <w:p w14:paraId="462890DC" w14:textId="77777777" w:rsidR="00FA0179" w:rsidRPr="00535A3F" w:rsidRDefault="00FA0179" w:rsidP="00FA0179">
      <w:pPr>
        <w:tabs>
          <w:tab w:val="left" w:pos="3402"/>
          <w:tab w:val="left" w:pos="5669"/>
          <w:tab w:val="left" w:pos="7937"/>
        </w:tabs>
        <w:spacing w:line="276" w:lineRule="auto"/>
        <w:ind w:left="992"/>
        <w:jc w:val="both"/>
        <w:rPr>
          <w:rFonts w:asciiTheme="majorHAnsi" w:hAnsiTheme="majorHAnsi" w:cstheme="majorHAnsi"/>
          <w:b/>
        </w:rPr>
      </w:pPr>
      <w:r w:rsidRPr="00535A3F">
        <w:rPr>
          <w:rFonts w:asciiTheme="majorHAnsi" w:hAnsiTheme="majorHAnsi" w:cstheme="majorHAnsi"/>
          <w:b/>
        </w:rPr>
        <w:t xml:space="preserve">A. </w:t>
      </w:r>
      <w:r w:rsidRPr="00535A3F">
        <w:rPr>
          <w:rFonts w:asciiTheme="majorHAnsi" w:hAnsiTheme="majorHAnsi" w:cstheme="majorHAnsi"/>
        </w:rPr>
        <w:t>0,9.</w:t>
      </w:r>
      <w:r w:rsidRPr="00535A3F">
        <w:rPr>
          <w:rFonts w:asciiTheme="majorHAnsi" w:hAnsiTheme="majorHAnsi" w:cstheme="majorHAnsi"/>
          <w:b/>
        </w:rPr>
        <w:tab/>
        <w:t xml:space="preserve">B. </w:t>
      </w:r>
      <w:r w:rsidRPr="00535A3F">
        <w:rPr>
          <w:rFonts w:asciiTheme="majorHAnsi" w:hAnsiTheme="majorHAnsi" w:cstheme="majorHAnsi"/>
        </w:rPr>
        <w:t>0,975.</w:t>
      </w:r>
      <w:r w:rsidRPr="00535A3F">
        <w:rPr>
          <w:rFonts w:asciiTheme="majorHAnsi" w:hAnsiTheme="majorHAnsi" w:cstheme="majorHAnsi"/>
          <w:b/>
        </w:rPr>
        <w:tab/>
        <w:t xml:space="preserve">C. </w:t>
      </w:r>
      <w:r w:rsidRPr="00535A3F">
        <w:rPr>
          <w:rFonts w:asciiTheme="majorHAnsi" w:hAnsiTheme="majorHAnsi" w:cstheme="majorHAnsi"/>
        </w:rPr>
        <w:t>0,5.</w:t>
      </w:r>
      <w:r w:rsidRPr="00535A3F">
        <w:rPr>
          <w:rFonts w:asciiTheme="majorHAnsi" w:hAnsiTheme="majorHAnsi" w:cstheme="majorHAnsi"/>
          <w:b/>
        </w:rPr>
        <w:tab/>
      </w:r>
      <w:r w:rsidRPr="00535A3F">
        <w:rPr>
          <w:rFonts w:asciiTheme="majorHAnsi" w:hAnsiTheme="majorHAnsi" w:cstheme="majorHAnsi"/>
          <w:b/>
          <w:u w:val="single"/>
        </w:rPr>
        <w:t>D</w:t>
      </w:r>
      <w:r w:rsidRPr="00535A3F">
        <w:rPr>
          <w:rFonts w:asciiTheme="majorHAnsi" w:hAnsiTheme="majorHAnsi" w:cstheme="majorHAnsi"/>
          <w:b/>
        </w:rPr>
        <w:t xml:space="preserve">. </w:t>
      </w:r>
      <w:r w:rsidRPr="00535A3F">
        <w:rPr>
          <w:rFonts w:asciiTheme="majorHAnsi" w:hAnsiTheme="majorHAnsi" w:cstheme="majorHAnsi"/>
          <w:highlight w:val="yellow"/>
        </w:rPr>
        <w:t>0,575.</w:t>
      </w:r>
    </w:p>
    <w:p w14:paraId="1D4A2A28" w14:textId="77777777" w:rsidR="00FA0179" w:rsidRPr="00535A3F" w:rsidRDefault="00FA0179" w:rsidP="00FA0179">
      <w:pPr>
        <w:spacing w:line="276" w:lineRule="auto"/>
        <w:ind w:left="992"/>
        <w:jc w:val="center"/>
        <w:rPr>
          <w:rFonts w:asciiTheme="majorHAnsi" w:hAnsiTheme="majorHAnsi" w:cstheme="majorHAnsi"/>
          <w:b/>
          <w:bCs/>
        </w:rPr>
      </w:pPr>
      <w:r w:rsidRPr="00535A3F">
        <w:rPr>
          <w:rFonts w:asciiTheme="majorHAnsi" w:hAnsiTheme="majorHAnsi" w:cstheme="majorHAnsi"/>
          <w:b/>
          <w:bCs/>
        </w:rPr>
        <w:t>Lời giải</w:t>
      </w:r>
    </w:p>
    <w:p w14:paraId="413FF907"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hAnsiTheme="majorHAnsi" w:cstheme="majorHAnsi"/>
        </w:rPr>
        <w:t>Cỡ mẫu</w:t>
      </w:r>
    </w:p>
    <w:p w14:paraId="4E4159BC"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eastAsiaTheme="minorHAnsi" w:hAnsiTheme="majorHAnsi" w:cstheme="majorHAnsi"/>
          <w:position w:val="-6"/>
          <w:lang w:val="en-US"/>
        </w:rPr>
        <w:object w:dxaOrig="677" w:dyaOrig="274" w14:anchorId="60091435">
          <v:shape id="_x0000_i3674" type="#_x0000_t75" style="width:34pt;height:13.6pt" o:ole="">
            <v:imagedata r:id="rId5106" o:title=""/>
          </v:shape>
          <o:OLEObject Type="Embed" ProgID="Equation.DSMT4" ShapeID="_x0000_i3674" DrawAspect="Content" ObjectID="_1804456368" r:id="rId5107"/>
        </w:object>
      </w:r>
    </w:p>
    <w:p w14:paraId="3C1C531E"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hAnsiTheme="majorHAnsi" w:cstheme="majorHAnsi"/>
        </w:rPr>
        <w:t xml:space="preserve">Gọi </w:t>
      </w:r>
      <w:r w:rsidRPr="00535A3F">
        <w:rPr>
          <w:rFonts w:asciiTheme="majorHAnsi" w:eastAsiaTheme="minorHAnsi" w:hAnsiTheme="majorHAnsi" w:cstheme="majorHAnsi"/>
          <w:position w:val="-12"/>
          <w:lang w:val="en-US"/>
        </w:rPr>
        <w:object w:dxaOrig="1209" w:dyaOrig="369" w14:anchorId="57591F0D">
          <v:shape id="_x0000_i3675" type="#_x0000_t75" style="width:60.65pt;height:18.7pt" o:ole="">
            <v:imagedata r:id="rId5108" o:title=""/>
          </v:shape>
          <o:OLEObject Type="Embed" ProgID="Equation.DSMT4" ShapeID="_x0000_i3675" DrawAspect="Content" ObjectID="_1804456369" r:id="rId5109"/>
        </w:object>
      </w:r>
      <w:r w:rsidRPr="00535A3F">
        <w:rPr>
          <w:rFonts w:asciiTheme="majorHAnsi" w:hAnsiTheme="majorHAnsi" w:cstheme="majorHAnsi"/>
        </w:rPr>
        <w:t>là mẫu số liệu gốc về quãng đường đi bộ mỗi ngày của bác Hương trong 20 ngày được xếp theo thứ tự không giảm.</w:t>
      </w:r>
    </w:p>
    <w:p w14:paraId="25AD8D3A"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hAnsiTheme="majorHAnsi" w:cstheme="majorHAnsi"/>
        </w:rPr>
        <w:lastRenderedPageBreak/>
        <w:t xml:space="preserve">Ta có: </w:t>
      </w:r>
      <w:r w:rsidRPr="00535A3F">
        <w:rPr>
          <w:rFonts w:asciiTheme="majorHAnsi" w:eastAsiaTheme="minorHAnsi" w:hAnsiTheme="majorHAnsi" w:cstheme="majorHAnsi"/>
          <w:position w:val="-12"/>
          <w:lang w:val="en-US"/>
        </w:rPr>
        <w:object w:dxaOrig="6069" w:dyaOrig="369" w14:anchorId="110921D9">
          <v:shape id="_x0000_i3676" type="#_x0000_t75" style="width:303.85pt;height:18.7pt" o:ole="">
            <v:imagedata r:id="rId5110" o:title=""/>
          </v:shape>
          <o:OLEObject Type="Embed" ProgID="Equation.DSMT4" ShapeID="_x0000_i3676" DrawAspect="Content" ObjectID="_1804456370" r:id="rId5111"/>
        </w:object>
      </w:r>
      <w:r w:rsidRPr="00535A3F">
        <w:rPr>
          <w:rFonts w:asciiTheme="majorHAnsi" w:eastAsiaTheme="minorHAnsi" w:hAnsiTheme="majorHAnsi" w:cstheme="majorHAnsi"/>
          <w:position w:val="-12"/>
          <w:lang w:val="en-US"/>
        </w:rPr>
        <w:object w:dxaOrig="3969" w:dyaOrig="369" w14:anchorId="2664396E">
          <v:shape id="_x0000_i3677" type="#_x0000_t75" style="width:199pt;height:18.7pt" o:ole="">
            <v:imagedata r:id="rId5112" o:title=""/>
          </v:shape>
          <o:OLEObject Type="Embed" ProgID="Equation.DSMT4" ShapeID="_x0000_i3677" DrawAspect="Content" ObjectID="_1804456371" r:id="rId5113"/>
        </w:object>
      </w:r>
    </w:p>
    <w:p w14:paraId="0E0FB00F"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hAnsiTheme="majorHAnsi" w:cstheme="majorHAnsi"/>
        </w:rPr>
        <w:t xml:space="preserve">Tứ phân vị thứ nhất của mẫu số liệu gốc là </w:t>
      </w:r>
      <w:r w:rsidRPr="00535A3F">
        <w:rPr>
          <w:rFonts w:asciiTheme="majorHAnsi" w:eastAsiaTheme="minorHAnsi" w:hAnsiTheme="majorHAnsi" w:cstheme="majorHAnsi"/>
          <w:position w:val="-24"/>
          <w:lang w:val="en-US"/>
        </w:rPr>
        <w:object w:dxaOrig="2151" w:dyaOrig="609" w14:anchorId="6DFC0241">
          <v:shape id="_x0000_i3678" type="#_x0000_t75" style="width:107.15pt;height:30.6pt" o:ole="">
            <v:imagedata r:id="rId5114" o:title=""/>
          </v:shape>
          <o:OLEObject Type="Embed" ProgID="Equation.DSMT4" ShapeID="_x0000_i3678" DrawAspect="Content" ObjectID="_1804456372" r:id="rId5115"/>
        </w:object>
      </w:r>
      <w:r w:rsidRPr="00535A3F">
        <w:rPr>
          <w:rFonts w:asciiTheme="majorHAnsi" w:hAnsiTheme="majorHAnsi" w:cstheme="majorHAnsi"/>
        </w:rPr>
        <w:t>.</w:t>
      </w:r>
    </w:p>
    <w:p w14:paraId="0AE1D597"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hAnsiTheme="majorHAnsi" w:cstheme="majorHAnsi"/>
        </w:rPr>
        <w:t xml:space="preserve">Do đó, tứ phân vị thứ nhất của mẫu số liệu ghép nhóm là: </w:t>
      </w:r>
      <w:r w:rsidRPr="00535A3F">
        <w:rPr>
          <w:rFonts w:asciiTheme="majorHAnsi" w:eastAsiaTheme="minorHAnsi" w:hAnsiTheme="majorHAnsi" w:cstheme="majorHAnsi"/>
          <w:position w:val="-24"/>
          <w:lang w:val="en-US"/>
        </w:rPr>
        <w:object w:dxaOrig="3231" w:dyaOrig="909" w14:anchorId="77EF7AE2">
          <v:shape id="_x0000_i3679" type="#_x0000_t75" style="width:161pt;height:45.9pt" o:ole="">
            <v:imagedata r:id="rId5116" o:title=""/>
          </v:shape>
          <o:OLEObject Type="Embed" ProgID="Equation.DSMT4" ShapeID="_x0000_i3679" DrawAspect="Content" ObjectID="_1804456373" r:id="rId5117"/>
        </w:object>
      </w:r>
    </w:p>
    <w:p w14:paraId="14CBC6CB"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hAnsiTheme="majorHAnsi" w:cstheme="majorHAnsi"/>
        </w:rPr>
        <w:t xml:space="preserve">Tứ phân vị thứ ba của mẫu số liệu gốc là </w:t>
      </w:r>
      <w:r w:rsidRPr="00535A3F">
        <w:rPr>
          <w:rFonts w:asciiTheme="majorHAnsi" w:eastAsiaTheme="minorHAnsi" w:hAnsiTheme="majorHAnsi" w:cstheme="majorHAnsi"/>
          <w:position w:val="-24"/>
          <w:lang w:val="en-US"/>
        </w:rPr>
        <w:object w:dxaOrig="2271" w:dyaOrig="609" w14:anchorId="394A394C">
          <v:shape id="_x0000_i3680" type="#_x0000_t75" style="width:113.4pt;height:30.6pt" o:ole="">
            <v:imagedata r:id="rId5118" o:title=""/>
          </v:shape>
          <o:OLEObject Type="Embed" ProgID="Equation.DSMT4" ShapeID="_x0000_i3680" DrawAspect="Content" ObjectID="_1804456374" r:id="rId5119"/>
        </w:object>
      </w:r>
      <w:r w:rsidRPr="00535A3F">
        <w:rPr>
          <w:rFonts w:asciiTheme="majorHAnsi" w:hAnsiTheme="majorHAnsi" w:cstheme="majorHAnsi"/>
        </w:rPr>
        <w:t>.</w:t>
      </w:r>
    </w:p>
    <w:p w14:paraId="6896116A"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hAnsiTheme="majorHAnsi" w:cstheme="majorHAnsi"/>
        </w:rPr>
        <w:t>Do đó, tứ phân vị thứ ba của mẫu số liệu ghép nhóm là:</w:t>
      </w:r>
    </w:p>
    <w:p w14:paraId="60270E23"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eastAsiaTheme="minorHAnsi" w:hAnsiTheme="majorHAnsi" w:cstheme="majorHAnsi"/>
          <w:position w:val="-24"/>
          <w:lang w:val="en-US"/>
        </w:rPr>
        <w:object w:dxaOrig="4509" w:dyaOrig="909" w14:anchorId="6F84E290">
          <v:shape id="_x0000_i3681" type="#_x0000_t75" style="width:225.65pt;height:45.9pt" o:ole="">
            <v:imagedata r:id="rId5120" o:title=""/>
          </v:shape>
          <o:OLEObject Type="Embed" ProgID="Equation.DSMT4" ShapeID="_x0000_i3681" DrawAspect="Content" ObjectID="_1804456375" r:id="rId5121"/>
        </w:object>
      </w:r>
    </w:p>
    <w:p w14:paraId="55562D81"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hAnsiTheme="majorHAnsi" w:cstheme="majorHAnsi"/>
        </w:rPr>
        <w:t>Khoảng tứ phân vị của mẫu số liệu ghép nhóm là:</w:t>
      </w:r>
    </w:p>
    <w:p w14:paraId="661C9111"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eastAsiaTheme="minorHAnsi" w:hAnsiTheme="majorHAnsi" w:cstheme="majorHAnsi"/>
          <w:position w:val="-14"/>
          <w:lang w:val="en-US"/>
        </w:rPr>
        <w:object w:dxaOrig="2074" w:dyaOrig="369" w14:anchorId="57F492DD">
          <v:shape id="_x0000_i3682" type="#_x0000_t75" style="width:103.75pt;height:18.7pt" o:ole="">
            <v:imagedata r:id="rId5122" o:title=""/>
          </v:shape>
          <o:OLEObject Type="Embed" ProgID="Equation.DSMT4" ShapeID="_x0000_i3682" DrawAspect="Content" ObjectID="_1804456376" r:id="rId5123"/>
        </w:object>
      </w:r>
    </w:p>
    <w:p w14:paraId="70F625E5" w14:textId="77777777" w:rsidR="00FA0179" w:rsidRPr="00535A3F" w:rsidRDefault="00FA0179" w:rsidP="00FA0179">
      <w:pPr>
        <w:tabs>
          <w:tab w:val="left" w:pos="992"/>
        </w:tabs>
        <w:spacing w:before="120" w:line="276" w:lineRule="auto"/>
        <w:ind w:left="992" w:hanging="992"/>
        <w:jc w:val="both"/>
        <w:rPr>
          <w:rFonts w:asciiTheme="majorHAnsi" w:hAnsiTheme="majorHAnsi" w:cstheme="majorHAnsi"/>
        </w:rPr>
      </w:pPr>
      <w:r w:rsidRPr="00535A3F">
        <w:rPr>
          <w:rFonts w:asciiTheme="majorHAnsi" w:eastAsia="Calibri" w:hAnsiTheme="majorHAnsi" w:cstheme="majorHAnsi"/>
          <w:b/>
          <w:lang w:eastAsia="en-US"/>
        </w:rPr>
        <w:t>Câu 26:</w:t>
      </w:r>
      <w:r w:rsidRPr="00535A3F">
        <w:rPr>
          <w:rFonts w:asciiTheme="majorHAnsi" w:eastAsia="Calibri" w:hAnsiTheme="majorHAnsi" w:cstheme="majorHAnsi"/>
          <w:b/>
          <w:lang w:eastAsia="en-US"/>
        </w:rPr>
        <w:tab/>
      </w:r>
      <w:r w:rsidRPr="00535A3F">
        <w:rPr>
          <w:rFonts w:asciiTheme="majorHAnsi" w:hAnsiTheme="majorHAnsi" w:cstheme="majorHAnsi"/>
        </w:rPr>
        <w:t>Bạn Chi rất thích nhảy hiện đại. Thời gian tập nhảy mỗi ngày trong thời gian gần đây của bạn Chi được thống kê lại ở bảng sau:</w:t>
      </w:r>
    </w:p>
    <w:p w14:paraId="2E18B189" w14:textId="44A2C97A" w:rsidR="00FA0179" w:rsidRPr="00535A3F" w:rsidRDefault="00FA0179" w:rsidP="00FA0179">
      <w:pPr>
        <w:pStyle w:val="ListParagraph"/>
        <w:spacing w:line="276" w:lineRule="auto"/>
        <w:ind w:left="992"/>
        <w:jc w:val="center"/>
        <w:rPr>
          <w:rFonts w:asciiTheme="majorHAnsi" w:hAnsiTheme="majorHAnsi" w:cstheme="majorHAnsi"/>
          <w:sz w:val="24"/>
          <w:szCs w:val="24"/>
        </w:rPr>
      </w:pPr>
      <w:r w:rsidRPr="00535A3F">
        <w:rPr>
          <w:rFonts w:asciiTheme="majorHAnsi" w:hAnsiTheme="majorHAnsi" w:cstheme="majorHAnsi"/>
          <w:noProof/>
          <w:sz w:val="24"/>
          <w:szCs w:val="24"/>
          <w:lang w:val="en-US"/>
        </w:rPr>
        <w:drawing>
          <wp:inline distT="0" distB="0" distL="0" distR="0" wp14:anchorId="5CB31F7F" wp14:editId="17557629">
            <wp:extent cx="4947285" cy="462915"/>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70">
                      <a:extLst>
                        <a:ext uri="{28A0092B-C50C-407E-A947-70E740481C1C}">
                          <a14:useLocalDpi xmlns:a14="http://schemas.microsoft.com/office/drawing/2010/main" val="0"/>
                        </a:ext>
                      </a:extLst>
                    </a:blip>
                    <a:srcRect/>
                    <a:stretch>
                      <a:fillRect/>
                    </a:stretch>
                  </pic:blipFill>
                  <pic:spPr bwMode="auto">
                    <a:xfrm>
                      <a:off x="0" y="0"/>
                      <a:ext cx="4947285" cy="462915"/>
                    </a:xfrm>
                    <a:prstGeom prst="rect">
                      <a:avLst/>
                    </a:prstGeom>
                    <a:noFill/>
                    <a:ln>
                      <a:noFill/>
                    </a:ln>
                  </pic:spPr>
                </pic:pic>
              </a:graphicData>
            </a:graphic>
          </wp:inline>
        </w:drawing>
      </w:r>
    </w:p>
    <w:p w14:paraId="045FAB9E" w14:textId="77777777" w:rsidR="00FA0179" w:rsidRPr="00535A3F" w:rsidRDefault="00FA0179" w:rsidP="00FA0179">
      <w:pPr>
        <w:spacing w:line="276" w:lineRule="auto"/>
        <w:ind w:left="992"/>
        <w:jc w:val="both"/>
        <w:rPr>
          <w:rFonts w:asciiTheme="majorHAnsi" w:hAnsiTheme="majorHAnsi" w:cstheme="majorHAnsi"/>
          <w:b/>
        </w:rPr>
      </w:pPr>
      <w:r w:rsidRPr="00535A3F">
        <w:rPr>
          <w:rFonts w:asciiTheme="majorHAnsi" w:hAnsiTheme="majorHAnsi" w:cstheme="majorHAnsi"/>
        </w:rPr>
        <w:t>Khoảng tứ phân vị của mẫu số liệu ghép nhóm là</w:t>
      </w:r>
    </w:p>
    <w:p w14:paraId="65476D84" w14:textId="77777777" w:rsidR="00FA0179" w:rsidRPr="00535A3F" w:rsidRDefault="00FA0179" w:rsidP="00FA0179">
      <w:pPr>
        <w:tabs>
          <w:tab w:val="left" w:pos="3402"/>
          <w:tab w:val="left" w:pos="5669"/>
          <w:tab w:val="left" w:pos="7937"/>
        </w:tabs>
        <w:spacing w:line="276" w:lineRule="auto"/>
        <w:ind w:left="992"/>
        <w:jc w:val="both"/>
        <w:rPr>
          <w:rFonts w:asciiTheme="majorHAnsi" w:hAnsiTheme="majorHAnsi" w:cstheme="majorHAnsi"/>
          <w:b/>
        </w:rPr>
      </w:pPr>
      <w:r w:rsidRPr="00535A3F">
        <w:rPr>
          <w:rFonts w:asciiTheme="majorHAnsi" w:hAnsiTheme="majorHAnsi" w:cstheme="majorHAnsi"/>
          <w:b/>
        </w:rPr>
        <w:t xml:space="preserve">A. </w:t>
      </w:r>
      <w:r w:rsidRPr="00535A3F">
        <w:rPr>
          <w:rFonts w:asciiTheme="majorHAnsi" w:hAnsiTheme="majorHAnsi" w:cstheme="majorHAnsi"/>
        </w:rPr>
        <w:t>23,75.</w:t>
      </w:r>
      <w:r w:rsidRPr="00535A3F">
        <w:rPr>
          <w:rFonts w:asciiTheme="majorHAnsi" w:hAnsiTheme="majorHAnsi" w:cstheme="majorHAnsi"/>
          <w:b/>
        </w:rPr>
        <w:tab/>
        <w:t xml:space="preserve">B. </w:t>
      </w:r>
      <w:r w:rsidRPr="00535A3F">
        <w:rPr>
          <w:rFonts w:asciiTheme="majorHAnsi" w:hAnsiTheme="majorHAnsi" w:cstheme="majorHAnsi"/>
        </w:rPr>
        <w:t>27,5.</w:t>
      </w:r>
      <w:r w:rsidRPr="00535A3F">
        <w:rPr>
          <w:rFonts w:asciiTheme="majorHAnsi" w:hAnsiTheme="majorHAnsi" w:cstheme="majorHAnsi"/>
          <w:b/>
        </w:rPr>
        <w:tab/>
        <w:t xml:space="preserve">C. </w:t>
      </w:r>
      <w:r w:rsidRPr="00535A3F">
        <w:rPr>
          <w:rFonts w:asciiTheme="majorHAnsi" w:hAnsiTheme="majorHAnsi" w:cstheme="majorHAnsi"/>
        </w:rPr>
        <w:t>31,88.</w:t>
      </w:r>
      <w:r w:rsidRPr="00535A3F">
        <w:rPr>
          <w:rFonts w:asciiTheme="majorHAnsi" w:hAnsiTheme="majorHAnsi" w:cstheme="majorHAnsi"/>
          <w:b/>
        </w:rPr>
        <w:tab/>
      </w:r>
      <w:r w:rsidRPr="00535A3F">
        <w:rPr>
          <w:rFonts w:asciiTheme="majorHAnsi" w:hAnsiTheme="majorHAnsi" w:cstheme="majorHAnsi"/>
          <w:b/>
          <w:u w:val="single"/>
        </w:rPr>
        <w:t>D</w:t>
      </w:r>
      <w:r w:rsidRPr="00535A3F">
        <w:rPr>
          <w:rFonts w:asciiTheme="majorHAnsi" w:hAnsiTheme="majorHAnsi" w:cstheme="majorHAnsi"/>
          <w:b/>
        </w:rPr>
        <w:t xml:space="preserve">. </w:t>
      </w:r>
      <w:r w:rsidRPr="00535A3F">
        <w:rPr>
          <w:rFonts w:asciiTheme="majorHAnsi" w:hAnsiTheme="majorHAnsi" w:cstheme="majorHAnsi"/>
          <w:highlight w:val="yellow"/>
        </w:rPr>
        <w:t>8,125.</w:t>
      </w:r>
    </w:p>
    <w:p w14:paraId="004145BC" w14:textId="77777777" w:rsidR="00FA0179" w:rsidRPr="00535A3F" w:rsidRDefault="00FA0179" w:rsidP="00FA0179">
      <w:pPr>
        <w:spacing w:line="276" w:lineRule="auto"/>
        <w:ind w:left="992"/>
        <w:jc w:val="center"/>
        <w:rPr>
          <w:rFonts w:asciiTheme="majorHAnsi" w:hAnsiTheme="majorHAnsi" w:cstheme="majorHAnsi"/>
          <w:b/>
          <w:bCs/>
        </w:rPr>
      </w:pPr>
      <w:r w:rsidRPr="00535A3F">
        <w:rPr>
          <w:rFonts w:asciiTheme="majorHAnsi" w:hAnsiTheme="majorHAnsi" w:cstheme="majorHAnsi"/>
          <w:b/>
          <w:bCs/>
        </w:rPr>
        <w:t>Lời giải</w:t>
      </w:r>
    </w:p>
    <w:p w14:paraId="631CFC89"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hAnsiTheme="majorHAnsi" w:cstheme="majorHAnsi"/>
        </w:rPr>
        <w:t xml:space="preserve">Cỡ mẫu </w:t>
      </w:r>
      <w:r w:rsidRPr="00535A3F">
        <w:rPr>
          <w:rFonts w:asciiTheme="majorHAnsi" w:eastAsiaTheme="minorHAnsi" w:hAnsiTheme="majorHAnsi" w:cstheme="majorHAnsi"/>
          <w:position w:val="-6"/>
          <w:lang w:val="en-US"/>
        </w:rPr>
        <w:object w:dxaOrig="634" w:dyaOrig="274" w14:anchorId="5ECC2499">
          <v:shape id="_x0000_i3683" type="#_x0000_t75" style="width:31.75pt;height:13.6pt" o:ole="">
            <v:imagedata r:id="rId5124" o:title=""/>
          </v:shape>
          <o:OLEObject Type="Embed" ProgID="Equation.DSMT4" ShapeID="_x0000_i3683" DrawAspect="Content" ObjectID="_1804456377" r:id="rId5125"/>
        </w:object>
      </w:r>
    </w:p>
    <w:p w14:paraId="6A10F94C"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hAnsiTheme="majorHAnsi" w:cstheme="majorHAnsi"/>
        </w:rPr>
        <w:t xml:space="preserve">Gọi </w:t>
      </w:r>
      <w:r w:rsidRPr="00535A3F">
        <w:rPr>
          <w:rFonts w:asciiTheme="majorHAnsi" w:eastAsiaTheme="minorHAnsi" w:hAnsiTheme="majorHAnsi" w:cstheme="majorHAnsi"/>
          <w:position w:val="-12"/>
          <w:lang w:val="en-US"/>
        </w:rPr>
        <w:object w:dxaOrig="1200" w:dyaOrig="369" w14:anchorId="58A4FD23">
          <v:shape id="_x0000_i3684" type="#_x0000_t75" style="width:60.1pt;height:18.7pt" o:ole="">
            <v:imagedata r:id="rId5126" o:title=""/>
          </v:shape>
          <o:OLEObject Type="Embed" ProgID="Equation.DSMT4" ShapeID="_x0000_i3684" DrawAspect="Content" ObjectID="_1804456378" r:id="rId5127"/>
        </w:object>
      </w:r>
      <w:r w:rsidRPr="00535A3F">
        <w:rPr>
          <w:rFonts w:asciiTheme="majorHAnsi" w:hAnsiTheme="majorHAnsi" w:cstheme="majorHAnsi"/>
        </w:rPr>
        <w:t xml:space="preserve"> là mẫu số liệu gốc về thời gian tập nhảy mỗi ngày của bạn Chi được xếp theo thứ tự không giảm.</w:t>
      </w:r>
    </w:p>
    <w:p w14:paraId="2838C58F"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hAnsiTheme="majorHAnsi" w:cstheme="majorHAnsi"/>
        </w:rPr>
        <w:t xml:space="preserve">Ta có: </w:t>
      </w:r>
      <w:r w:rsidRPr="00535A3F">
        <w:rPr>
          <w:rFonts w:asciiTheme="majorHAnsi" w:eastAsiaTheme="minorHAnsi" w:hAnsiTheme="majorHAnsi" w:cstheme="majorHAnsi"/>
          <w:position w:val="-12"/>
          <w:lang w:val="en-US"/>
        </w:rPr>
        <w:object w:dxaOrig="8280" w:dyaOrig="369" w14:anchorId="4C9015B6">
          <v:shape id="_x0000_i3685" type="#_x0000_t75" style="width:413.85pt;height:18.7pt" o:ole="">
            <v:imagedata r:id="rId5128" o:title=""/>
          </v:shape>
          <o:OLEObject Type="Embed" ProgID="Equation.DSMT4" ShapeID="_x0000_i3685" DrawAspect="Content" ObjectID="_1804456379" r:id="rId5129"/>
        </w:object>
      </w:r>
    </w:p>
    <w:p w14:paraId="24FFB679"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hAnsiTheme="majorHAnsi" w:cstheme="majorHAnsi"/>
        </w:rPr>
        <w:t xml:space="preserve">Tứ phân vị thứ nhất của mẫu số liệu gốc là </w:t>
      </w:r>
      <w:r w:rsidRPr="00535A3F">
        <w:rPr>
          <w:rFonts w:asciiTheme="majorHAnsi" w:eastAsiaTheme="minorHAnsi" w:hAnsiTheme="majorHAnsi" w:cstheme="majorHAnsi"/>
          <w:position w:val="-12"/>
          <w:lang w:val="en-US"/>
        </w:rPr>
        <w:object w:dxaOrig="1209" w:dyaOrig="369" w14:anchorId="4E9DB378">
          <v:shape id="_x0000_i3686" type="#_x0000_t75" style="width:60.65pt;height:18.7pt" o:ole="">
            <v:imagedata r:id="rId5130" o:title=""/>
          </v:shape>
          <o:OLEObject Type="Embed" ProgID="Equation.DSMT4" ShapeID="_x0000_i3686" DrawAspect="Content" ObjectID="_1804456380" r:id="rId5131"/>
        </w:object>
      </w:r>
      <w:r w:rsidRPr="00535A3F">
        <w:rPr>
          <w:rFonts w:asciiTheme="majorHAnsi" w:hAnsiTheme="majorHAnsi" w:cstheme="majorHAnsi"/>
        </w:rPr>
        <w:t xml:space="preserve">. Do đó, tứ phân vị thứ nhất của mẫu số liệu ghép nhóm là: </w:t>
      </w:r>
      <w:r w:rsidRPr="00535A3F">
        <w:rPr>
          <w:rFonts w:asciiTheme="majorHAnsi" w:eastAsiaTheme="minorHAnsi" w:hAnsiTheme="majorHAnsi" w:cstheme="majorHAnsi"/>
          <w:position w:val="-24"/>
          <w:lang w:val="en-US"/>
        </w:rPr>
        <w:object w:dxaOrig="2957" w:dyaOrig="909" w14:anchorId="12FADFF5">
          <v:shape id="_x0000_i3687" type="#_x0000_t75" style="width:147.95pt;height:45.9pt" o:ole="">
            <v:imagedata r:id="rId5132" o:title=""/>
          </v:shape>
          <o:OLEObject Type="Embed" ProgID="Equation.DSMT4" ShapeID="_x0000_i3687" DrawAspect="Content" ObjectID="_1804456381" r:id="rId5133"/>
        </w:object>
      </w:r>
    </w:p>
    <w:p w14:paraId="01080A4A"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hAnsiTheme="majorHAnsi" w:cstheme="majorHAnsi"/>
        </w:rPr>
        <w:t xml:space="preserve">Tứ phân vị thứ ba của mẫu số liệu gốc là </w:t>
      </w:r>
      <w:r w:rsidRPr="00535A3F">
        <w:rPr>
          <w:rFonts w:asciiTheme="majorHAnsi" w:eastAsiaTheme="minorHAnsi" w:hAnsiTheme="majorHAnsi" w:cstheme="majorHAnsi"/>
          <w:position w:val="-12"/>
          <w:lang w:val="en-US"/>
        </w:rPr>
        <w:object w:dxaOrig="1269" w:dyaOrig="369" w14:anchorId="3D6E79EB">
          <v:shape id="_x0000_i3688" type="#_x0000_t75" style="width:63.5pt;height:18.7pt" o:ole="">
            <v:imagedata r:id="rId5134" o:title=""/>
          </v:shape>
          <o:OLEObject Type="Embed" ProgID="Equation.DSMT4" ShapeID="_x0000_i3688" DrawAspect="Content" ObjectID="_1804456382" r:id="rId5135"/>
        </w:object>
      </w:r>
      <w:r w:rsidRPr="00535A3F">
        <w:rPr>
          <w:rFonts w:asciiTheme="majorHAnsi" w:hAnsiTheme="majorHAnsi" w:cstheme="majorHAnsi"/>
        </w:rPr>
        <w:t xml:space="preserve">. Do đó, tứ phân vị thứ ba của mẫu số liệu ghép nhóm là: </w:t>
      </w:r>
      <w:r w:rsidRPr="00535A3F">
        <w:rPr>
          <w:rFonts w:asciiTheme="majorHAnsi" w:eastAsiaTheme="minorHAnsi" w:hAnsiTheme="majorHAnsi" w:cstheme="majorHAnsi"/>
          <w:position w:val="-24"/>
          <w:lang w:val="en-US"/>
        </w:rPr>
        <w:object w:dxaOrig="4054" w:dyaOrig="909" w14:anchorId="524803E3">
          <v:shape id="_x0000_i3689" type="#_x0000_t75" style="width:202.4pt;height:45.9pt" o:ole="">
            <v:imagedata r:id="rId5136" o:title=""/>
          </v:shape>
          <o:OLEObject Type="Embed" ProgID="Equation.DSMT4" ShapeID="_x0000_i3689" DrawAspect="Content" ObjectID="_1804456383" r:id="rId5137"/>
        </w:object>
      </w:r>
    </w:p>
    <w:p w14:paraId="2C7F738E"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hAnsiTheme="majorHAnsi" w:cstheme="majorHAnsi"/>
        </w:rPr>
        <w:t xml:space="preserve">Khoảng tứ phân vị của mẫu số liệu ghép nhóm là: </w:t>
      </w:r>
      <w:r w:rsidRPr="00535A3F">
        <w:rPr>
          <w:rFonts w:asciiTheme="majorHAnsi" w:eastAsiaTheme="minorHAnsi" w:hAnsiTheme="majorHAnsi" w:cstheme="majorHAnsi"/>
          <w:position w:val="-14"/>
          <w:lang w:val="en-US"/>
        </w:rPr>
        <w:object w:dxaOrig="2040" w:dyaOrig="369" w14:anchorId="2FC9FB4D">
          <v:shape id="_x0000_i3690" type="#_x0000_t75" style="width:102.05pt;height:18.7pt" o:ole="">
            <v:imagedata r:id="rId5138" o:title=""/>
          </v:shape>
          <o:OLEObject Type="Embed" ProgID="Equation.DSMT4" ShapeID="_x0000_i3690" DrawAspect="Content" ObjectID="_1804456384" r:id="rId5139"/>
        </w:object>
      </w:r>
    </w:p>
    <w:p w14:paraId="3080CAAE" w14:textId="77777777" w:rsidR="00FA0179" w:rsidRPr="00535A3F" w:rsidRDefault="00FA0179" w:rsidP="00FA0179">
      <w:pPr>
        <w:tabs>
          <w:tab w:val="left" w:pos="992"/>
        </w:tabs>
        <w:spacing w:before="120" w:line="276" w:lineRule="auto"/>
        <w:ind w:left="992" w:hanging="992"/>
        <w:jc w:val="both"/>
        <w:rPr>
          <w:rFonts w:asciiTheme="majorHAnsi" w:hAnsiTheme="majorHAnsi" w:cstheme="majorHAnsi"/>
        </w:rPr>
      </w:pPr>
      <w:r w:rsidRPr="00535A3F">
        <w:rPr>
          <w:rFonts w:asciiTheme="majorHAnsi" w:eastAsia="Calibri" w:hAnsiTheme="majorHAnsi" w:cstheme="majorHAnsi"/>
          <w:b/>
          <w:lang w:eastAsia="en-US"/>
        </w:rPr>
        <w:t>Câu 27:</w:t>
      </w:r>
      <w:r w:rsidRPr="00535A3F">
        <w:rPr>
          <w:rFonts w:asciiTheme="majorHAnsi" w:eastAsia="Calibri" w:hAnsiTheme="majorHAnsi" w:cstheme="majorHAnsi"/>
          <w:b/>
          <w:lang w:eastAsia="en-US"/>
        </w:rPr>
        <w:tab/>
      </w:r>
      <w:r w:rsidRPr="00535A3F">
        <w:rPr>
          <w:rFonts w:asciiTheme="majorHAnsi" w:hAnsiTheme="majorHAnsi" w:cstheme="majorHAnsi"/>
        </w:rPr>
        <w:t xml:space="preserve">Dũng là học sinh rất giỏi chơi rubik, bạn có thể giải nhiều loại khối rubik khác nhau. Trong một lần tập luyện giải khối rubik </w:t>
      </w:r>
      <w:r w:rsidRPr="00535A3F">
        <w:rPr>
          <w:rFonts w:asciiTheme="majorHAnsi" w:eastAsiaTheme="minorHAnsi" w:hAnsiTheme="majorHAnsi" w:cstheme="majorHAnsi"/>
          <w:position w:val="-6"/>
          <w:lang w:val="en-US"/>
        </w:rPr>
        <w:object w:dxaOrig="471" w:dyaOrig="274" w14:anchorId="72BA78A9">
          <v:shape id="_x0000_i3691" type="#_x0000_t75" style="width:23.25pt;height:13.6pt" o:ole="">
            <v:imagedata r:id="rId4571" o:title=""/>
          </v:shape>
          <o:OLEObject Type="Embed" ProgID="Equation.DSMT4" ShapeID="_x0000_i3691" DrawAspect="Content" ObjectID="_1804456385" r:id="rId5140"/>
        </w:object>
      </w:r>
      <w:r w:rsidRPr="00535A3F">
        <w:rPr>
          <w:rFonts w:asciiTheme="majorHAnsi" w:hAnsiTheme="majorHAnsi" w:cstheme="majorHAnsi"/>
        </w:rPr>
        <w:t>, bạn Dũng đã tự thống kê lại thời gian giải rubik trong 25 lần giải liên tiếp ở bảng sau:</w:t>
      </w:r>
    </w:p>
    <w:p w14:paraId="57EC4E1D" w14:textId="0CF26C2C" w:rsidR="00FA0179" w:rsidRPr="00535A3F" w:rsidRDefault="00FA0179" w:rsidP="00FA0179">
      <w:pPr>
        <w:pStyle w:val="ListParagraph"/>
        <w:spacing w:line="276" w:lineRule="auto"/>
        <w:ind w:left="992"/>
        <w:jc w:val="center"/>
        <w:rPr>
          <w:rFonts w:asciiTheme="majorHAnsi" w:hAnsiTheme="majorHAnsi" w:cstheme="majorHAnsi"/>
          <w:sz w:val="24"/>
          <w:szCs w:val="24"/>
        </w:rPr>
      </w:pPr>
      <w:r w:rsidRPr="00535A3F">
        <w:rPr>
          <w:rFonts w:asciiTheme="majorHAnsi" w:hAnsiTheme="majorHAnsi" w:cstheme="majorHAnsi"/>
          <w:noProof/>
          <w:sz w:val="24"/>
          <w:szCs w:val="24"/>
          <w:lang w:val="en-US"/>
        </w:rPr>
        <w:drawing>
          <wp:inline distT="0" distB="0" distL="0" distR="0" wp14:anchorId="76B3D45E" wp14:editId="390842AB">
            <wp:extent cx="5410200" cy="5060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73">
                      <a:extLst>
                        <a:ext uri="{28A0092B-C50C-407E-A947-70E740481C1C}">
                          <a14:useLocalDpi xmlns:a14="http://schemas.microsoft.com/office/drawing/2010/main" val="0"/>
                        </a:ext>
                      </a:extLst>
                    </a:blip>
                    <a:srcRect/>
                    <a:stretch>
                      <a:fillRect/>
                    </a:stretch>
                  </pic:blipFill>
                  <pic:spPr bwMode="auto">
                    <a:xfrm>
                      <a:off x="0" y="0"/>
                      <a:ext cx="5410200" cy="506095"/>
                    </a:xfrm>
                    <a:prstGeom prst="rect">
                      <a:avLst/>
                    </a:prstGeom>
                    <a:noFill/>
                    <a:ln>
                      <a:noFill/>
                    </a:ln>
                  </pic:spPr>
                </pic:pic>
              </a:graphicData>
            </a:graphic>
          </wp:inline>
        </w:drawing>
      </w:r>
    </w:p>
    <w:p w14:paraId="1F7D8903" w14:textId="77777777" w:rsidR="00FA0179" w:rsidRPr="00535A3F" w:rsidRDefault="00FA0179" w:rsidP="00FA0179">
      <w:pPr>
        <w:spacing w:line="276" w:lineRule="auto"/>
        <w:ind w:left="992"/>
        <w:jc w:val="both"/>
        <w:rPr>
          <w:rFonts w:asciiTheme="majorHAnsi" w:hAnsiTheme="majorHAnsi" w:cstheme="majorHAnsi"/>
          <w:b/>
        </w:rPr>
      </w:pPr>
      <w:r w:rsidRPr="00535A3F">
        <w:rPr>
          <w:rFonts w:asciiTheme="majorHAnsi" w:hAnsiTheme="majorHAnsi" w:cstheme="majorHAnsi"/>
        </w:rPr>
        <w:t>Khoảng tứ phân vị của mẫu số liệu ghép nhóm là</w:t>
      </w:r>
    </w:p>
    <w:p w14:paraId="2DFE0B69" w14:textId="77777777" w:rsidR="00FA0179" w:rsidRPr="00535A3F" w:rsidRDefault="00FA0179" w:rsidP="00FA0179">
      <w:pPr>
        <w:tabs>
          <w:tab w:val="left" w:pos="3402"/>
          <w:tab w:val="left" w:pos="5669"/>
          <w:tab w:val="left" w:pos="7937"/>
        </w:tabs>
        <w:spacing w:line="276" w:lineRule="auto"/>
        <w:ind w:left="992"/>
        <w:jc w:val="both"/>
        <w:rPr>
          <w:rFonts w:asciiTheme="majorHAnsi" w:hAnsiTheme="majorHAnsi" w:cstheme="majorHAnsi"/>
          <w:b/>
        </w:rPr>
      </w:pPr>
      <w:r w:rsidRPr="00535A3F">
        <w:rPr>
          <w:rFonts w:asciiTheme="majorHAnsi" w:hAnsiTheme="majorHAnsi" w:cstheme="majorHAnsi"/>
          <w:b/>
        </w:rPr>
        <w:t xml:space="preserve">A. </w:t>
      </w:r>
      <w:r w:rsidRPr="00535A3F">
        <w:rPr>
          <w:rFonts w:asciiTheme="majorHAnsi" w:hAnsiTheme="majorHAnsi" w:cstheme="majorHAnsi"/>
        </w:rPr>
        <w:t>10,75.</w:t>
      </w:r>
      <w:r w:rsidRPr="00535A3F">
        <w:rPr>
          <w:rFonts w:asciiTheme="majorHAnsi" w:hAnsiTheme="majorHAnsi" w:cstheme="majorHAnsi"/>
          <w:b/>
        </w:rPr>
        <w:tab/>
        <w:t xml:space="preserve">B. </w:t>
      </w:r>
      <w:r w:rsidRPr="00535A3F">
        <w:rPr>
          <w:rFonts w:asciiTheme="majorHAnsi" w:hAnsiTheme="majorHAnsi" w:cstheme="majorHAnsi"/>
        </w:rPr>
        <w:t>1,75.</w:t>
      </w:r>
      <w:r w:rsidRPr="00535A3F">
        <w:rPr>
          <w:rFonts w:asciiTheme="majorHAnsi" w:hAnsiTheme="majorHAnsi" w:cstheme="majorHAnsi"/>
          <w:b/>
        </w:rPr>
        <w:tab/>
      </w:r>
      <w:r w:rsidRPr="00535A3F">
        <w:rPr>
          <w:rFonts w:asciiTheme="majorHAnsi" w:hAnsiTheme="majorHAnsi" w:cstheme="majorHAnsi"/>
          <w:b/>
          <w:u w:val="single"/>
        </w:rPr>
        <w:t>C</w:t>
      </w:r>
      <w:r w:rsidRPr="00535A3F">
        <w:rPr>
          <w:rFonts w:asciiTheme="majorHAnsi" w:hAnsiTheme="majorHAnsi" w:cstheme="majorHAnsi"/>
          <w:b/>
        </w:rPr>
        <w:t xml:space="preserve">. </w:t>
      </w:r>
      <w:r w:rsidRPr="00535A3F">
        <w:rPr>
          <w:rFonts w:asciiTheme="majorHAnsi" w:hAnsiTheme="majorHAnsi" w:cstheme="majorHAnsi"/>
          <w:highlight w:val="yellow"/>
        </w:rPr>
        <w:t>3,63.</w:t>
      </w:r>
      <w:r w:rsidRPr="00535A3F">
        <w:rPr>
          <w:rFonts w:asciiTheme="majorHAnsi" w:hAnsiTheme="majorHAnsi" w:cstheme="majorHAnsi"/>
          <w:b/>
        </w:rPr>
        <w:tab/>
        <w:t xml:space="preserve">D. </w:t>
      </w:r>
      <w:r w:rsidRPr="00535A3F">
        <w:rPr>
          <w:rFonts w:asciiTheme="majorHAnsi" w:hAnsiTheme="majorHAnsi" w:cstheme="majorHAnsi"/>
        </w:rPr>
        <w:t>14,38.</w:t>
      </w:r>
    </w:p>
    <w:p w14:paraId="06089463" w14:textId="77777777" w:rsidR="00FA0179" w:rsidRPr="00535A3F" w:rsidRDefault="00FA0179" w:rsidP="00FA0179">
      <w:pPr>
        <w:spacing w:line="276" w:lineRule="auto"/>
        <w:ind w:left="992"/>
        <w:jc w:val="center"/>
        <w:rPr>
          <w:rFonts w:asciiTheme="majorHAnsi" w:hAnsiTheme="majorHAnsi" w:cstheme="majorHAnsi"/>
          <w:b/>
          <w:bCs/>
        </w:rPr>
      </w:pPr>
      <w:r w:rsidRPr="00535A3F">
        <w:rPr>
          <w:rFonts w:asciiTheme="majorHAnsi" w:hAnsiTheme="majorHAnsi" w:cstheme="majorHAnsi"/>
          <w:b/>
          <w:bCs/>
        </w:rPr>
        <w:t>Lời giải</w:t>
      </w:r>
    </w:p>
    <w:p w14:paraId="12315A42"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hAnsiTheme="majorHAnsi" w:cstheme="majorHAnsi"/>
        </w:rPr>
        <w:t xml:space="preserve">Cỡ mẫu </w:t>
      </w:r>
      <w:r w:rsidRPr="00535A3F">
        <w:rPr>
          <w:rFonts w:asciiTheme="majorHAnsi" w:eastAsiaTheme="minorHAnsi" w:hAnsiTheme="majorHAnsi" w:cstheme="majorHAnsi"/>
          <w:position w:val="-6"/>
          <w:lang w:val="en-US"/>
        </w:rPr>
        <w:object w:dxaOrig="677" w:dyaOrig="274" w14:anchorId="6BE7066B">
          <v:shape id="_x0000_i3692" type="#_x0000_t75" style="width:34pt;height:13.6pt" o:ole="">
            <v:imagedata r:id="rId5141" o:title=""/>
          </v:shape>
          <o:OLEObject Type="Embed" ProgID="Equation.DSMT4" ShapeID="_x0000_i3692" DrawAspect="Content" ObjectID="_1804456386" r:id="rId5142"/>
        </w:object>
      </w:r>
    </w:p>
    <w:p w14:paraId="0A60439D"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hAnsiTheme="majorHAnsi" w:cstheme="majorHAnsi"/>
        </w:rPr>
        <w:lastRenderedPageBreak/>
        <w:t xml:space="preserve">Gọi </w:t>
      </w:r>
      <w:r w:rsidRPr="00535A3F">
        <w:rPr>
          <w:rFonts w:asciiTheme="majorHAnsi" w:eastAsiaTheme="minorHAnsi" w:hAnsiTheme="majorHAnsi" w:cstheme="majorHAnsi"/>
          <w:position w:val="-12"/>
          <w:lang w:val="en-US"/>
        </w:rPr>
        <w:object w:dxaOrig="1209" w:dyaOrig="369" w14:anchorId="18EE22D8">
          <v:shape id="_x0000_i3693" type="#_x0000_t75" style="width:60.65pt;height:18.7pt" o:ole="">
            <v:imagedata r:id="rId5143" o:title=""/>
          </v:shape>
          <o:OLEObject Type="Embed" ProgID="Equation.DSMT4" ShapeID="_x0000_i3693" DrawAspect="Content" ObjectID="_1804456387" r:id="rId5144"/>
        </w:object>
      </w:r>
      <w:r w:rsidRPr="00535A3F">
        <w:rPr>
          <w:rFonts w:asciiTheme="majorHAnsi" w:hAnsiTheme="majorHAnsi" w:cstheme="majorHAnsi"/>
        </w:rPr>
        <w:t xml:space="preserve"> là mẫu số liệu gốc về thời gian giải rubik trong 25 lần của bạn Dũng được xếp theo thứ tự không giảm.</w:t>
      </w:r>
    </w:p>
    <w:p w14:paraId="2A0E82E7"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hAnsiTheme="majorHAnsi" w:cstheme="majorHAnsi"/>
        </w:rPr>
        <w:t xml:space="preserve">Ta có: </w:t>
      </w:r>
      <w:r w:rsidRPr="00535A3F">
        <w:rPr>
          <w:rFonts w:asciiTheme="majorHAnsi" w:eastAsiaTheme="minorHAnsi" w:hAnsiTheme="majorHAnsi" w:cstheme="majorHAnsi"/>
          <w:position w:val="-12"/>
          <w:lang w:val="en-US"/>
        </w:rPr>
        <w:object w:dxaOrig="7329" w:dyaOrig="369" w14:anchorId="02BB8892">
          <v:shape id="_x0000_i3694" type="#_x0000_t75" style="width:366.8pt;height:18.7pt" o:ole="">
            <v:imagedata r:id="rId5145" o:title=""/>
          </v:shape>
          <o:OLEObject Type="Embed" ProgID="Equation.DSMT4" ShapeID="_x0000_i3694" DrawAspect="Content" ObjectID="_1804456388" r:id="rId5146"/>
        </w:object>
      </w:r>
      <w:r w:rsidRPr="00535A3F">
        <w:rPr>
          <w:rFonts w:asciiTheme="majorHAnsi" w:hAnsiTheme="majorHAnsi" w:cstheme="majorHAnsi"/>
        </w:rPr>
        <w:t>;</w:t>
      </w:r>
    </w:p>
    <w:p w14:paraId="09C0997C"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eastAsiaTheme="minorHAnsi" w:hAnsiTheme="majorHAnsi" w:cstheme="majorHAnsi"/>
          <w:position w:val="-12"/>
          <w:lang w:val="en-US"/>
        </w:rPr>
        <w:object w:dxaOrig="1920" w:dyaOrig="369" w14:anchorId="6F73032E">
          <v:shape id="_x0000_i3695" type="#_x0000_t75" style="width:95.8pt;height:18.7pt" o:ole="">
            <v:imagedata r:id="rId5147" o:title=""/>
          </v:shape>
          <o:OLEObject Type="Embed" ProgID="Equation.DSMT4" ShapeID="_x0000_i3695" DrawAspect="Content" ObjectID="_1804456389" r:id="rId5148"/>
        </w:object>
      </w:r>
    </w:p>
    <w:p w14:paraId="3CCCDB0D"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hAnsiTheme="majorHAnsi" w:cstheme="majorHAnsi"/>
        </w:rPr>
        <w:t xml:space="preserve">Tứ phân vị thứ nhất của mẫu số liệu gốc là </w:t>
      </w:r>
      <w:r w:rsidRPr="00535A3F">
        <w:rPr>
          <w:rFonts w:asciiTheme="majorHAnsi" w:eastAsiaTheme="minorHAnsi" w:hAnsiTheme="majorHAnsi" w:cstheme="majorHAnsi"/>
          <w:position w:val="-24"/>
          <w:lang w:val="en-US"/>
        </w:rPr>
        <w:object w:dxaOrig="1989" w:dyaOrig="609" w14:anchorId="2A4DFA1E">
          <v:shape id="_x0000_i3696" type="#_x0000_t75" style="width:99.8pt;height:30.6pt" o:ole="">
            <v:imagedata r:id="rId5149" o:title=""/>
          </v:shape>
          <o:OLEObject Type="Embed" ProgID="Equation.DSMT4" ShapeID="_x0000_i3696" DrawAspect="Content" ObjectID="_1804456390" r:id="rId5150"/>
        </w:object>
      </w:r>
      <w:r w:rsidRPr="00535A3F">
        <w:rPr>
          <w:rFonts w:asciiTheme="majorHAnsi" w:hAnsiTheme="majorHAnsi" w:cstheme="majorHAnsi"/>
        </w:rPr>
        <w:t xml:space="preserve">. Do đó, tứ phân vị thứ nhất của mẫu số liệu ghép nhóm là: </w:t>
      </w:r>
      <w:r w:rsidRPr="00535A3F">
        <w:rPr>
          <w:rFonts w:asciiTheme="majorHAnsi" w:eastAsiaTheme="minorHAnsi" w:hAnsiTheme="majorHAnsi" w:cstheme="majorHAnsi"/>
          <w:position w:val="-24"/>
          <w:lang w:val="en-US"/>
        </w:rPr>
        <w:object w:dxaOrig="3231" w:dyaOrig="909" w14:anchorId="0C812BCA">
          <v:shape id="_x0000_i3697" type="#_x0000_t75" style="width:161pt;height:45.9pt" o:ole="">
            <v:imagedata r:id="rId5151" o:title=""/>
          </v:shape>
          <o:OLEObject Type="Embed" ProgID="Equation.DSMT4" ShapeID="_x0000_i3697" DrawAspect="Content" ObjectID="_1804456391" r:id="rId5152"/>
        </w:object>
      </w:r>
    </w:p>
    <w:p w14:paraId="19FC539F"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hAnsiTheme="majorHAnsi" w:cstheme="majorHAnsi"/>
        </w:rPr>
        <w:t xml:space="preserve">Tứ phân vị thứ ba của mẫu số liệu gốc là </w:t>
      </w:r>
      <w:r w:rsidRPr="00535A3F">
        <w:rPr>
          <w:rFonts w:asciiTheme="majorHAnsi" w:eastAsiaTheme="minorHAnsi" w:hAnsiTheme="majorHAnsi" w:cstheme="majorHAnsi"/>
          <w:position w:val="-12"/>
          <w:lang w:val="en-US"/>
        </w:rPr>
        <w:object w:dxaOrig="1234" w:dyaOrig="369" w14:anchorId="5279A485">
          <v:shape id="_x0000_i3698" type="#_x0000_t75" style="width:61.8pt;height:18.7pt" o:ole="">
            <v:imagedata r:id="rId5153" o:title=""/>
          </v:shape>
          <o:OLEObject Type="Embed" ProgID="Equation.DSMT4" ShapeID="_x0000_i3698" DrawAspect="Content" ObjectID="_1804456392" r:id="rId5154"/>
        </w:object>
      </w:r>
      <w:r w:rsidRPr="00535A3F">
        <w:rPr>
          <w:rFonts w:asciiTheme="majorHAnsi" w:hAnsiTheme="majorHAnsi" w:cstheme="majorHAnsi"/>
        </w:rPr>
        <w:t xml:space="preserve">. Do đó, tứ phân vị thứ ba của mẫu số liệu ghép nhóm là: </w:t>
      </w:r>
      <w:r w:rsidRPr="00535A3F">
        <w:rPr>
          <w:rFonts w:asciiTheme="majorHAnsi" w:eastAsiaTheme="minorHAnsi" w:hAnsiTheme="majorHAnsi" w:cstheme="majorHAnsi"/>
          <w:position w:val="-24"/>
          <w:lang w:val="en-US"/>
        </w:rPr>
        <w:object w:dxaOrig="4346" w:dyaOrig="909" w14:anchorId="1FA96EBD">
          <v:shape id="_x0000_i3699" type="#_x0000_t75" style="width:217.7pt;height:45.9pt" o:ole="">
            <v:imagedata r:id="rId5155" o:title=""/>
          </v:shape>
          <o:OLEObject Type="Embed" ProgID="Equation.DSMT4" ShapeID="_x0000_i3699" DrawAspect="Content" ObjectID="_1804456393" r:id="rId5156"/>
        </w:object>
      </w:r>
    </w:p>
    <w:p w14:paraId="0020C2B2"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hAnsiTheme="majorHAnsi" w:cstheme="majorHAnsi"/>
        </w:rPr>
        <w:t xml:space="preserve">Khoảng tứ phân vị của mẫu số liệu ghép nhóm là: </w:t>
      </w:r>
      <w:r w:rsidRPr="00535A3F">
        <w:rPr>
          <w:rFonts w:asciiTheme="majorHAnsi" w:eastAsiaTheme="minorHAnsi" w:hAnsiTheme="majorHAnsi" w:cstheme="majorHAnsi"/>
          <w:position w:val="-14"/>
          <w:lang w:val="en-US"/>
        </w:rPr>
        <w:object w:dxaOrig="1929" w:dyaOrig="369" w14:anchorId="420A1C21">
          <v:shape id="_x0000_i3700" type="#_x0000_t75" style="width:96.95pt;height:18.7pt" o:ole="">
            <v:imagedata r:id="rId5157" o:title=""/>
          </v:shape>
          <o:OLEObject Type="Embed" ProgID="Equation.DSMT4" ShapeID="_x0000_i3700" DrawAspect="Content" ObjectID="_1804456394" r:id="rId5158"/>
        </w:object>
      </w:r>
    </w:p>
    <w:p w14:paraId="03D9E888" w14:textId="77777777" w:rsidR="00FA0179" w:rsidRPr="00535A3F" w:rsidRDefault="00FA0179" w:rsidP="00FA0179">
      <w:pPr>
        <w:tabs>
          <w:tab w:val="left" w:pos="992"/>
        </w:tabs>
        <w:spacing w:before="120" w:line="276" w:lineRule="auto"/>
        <w:ind w:left="992" w:hanging="992"/>
        <w:jc w:val="both"/>
        <w:rPr>
          <w:rFonts w:asciiTheme="majorHAnsi" w:hAnsiTheme="majorHAnsi" w:cstheme="majorHAnsi"/>
        </w:rPr>
      </w:pPr>
      <w:r w:rsidRPr="00535A3F">
        <w:rPr>
          <w:rFonts w:asciiTheme="majorHAnsi" w:eastAsia="Calibri" w:hAnsiTheme="majorHAnsi" w:cstheme="majorHAnsi"/>
          <w:b/>
          <w:lang w:eastAsia="en-US"/>
        </w:rPr>
        <w:t>Câu 28:</w:t>
      </w:r>
      <w:r w:rsidRPr="00535A3F">
        <w:rPr>
          <w:rFonts w:asciiTheme="majorHAnsi" w:eastAsia="Calibri" w:hAnsiTheme="majorHAnsi" w:cstheme="majorHAnsi"/>
          <w:b/>
          <w:lang w:eastAsia="en-US"/>
        </w:rPr>
        <w:tab/>
      </w:r>
      <w:r w:rsidRPr="00535A3F">
        <w:rPr>
          <w:rFonts w:asciiTheme="majorHAnsi" w:hAnsiTheme="majorHAnsi" w:cstheme="majorHAnsi"/>
        </w:rPr>
        <w:t>Thời gian (phút) truy cập Internet mỗi buổi tối của một số học sinh được cho trong bảng sau:</w:t>
      </w:r>
    </w:p>
    <w:p w14:paraId="59BA4FEB" w14:textId="533430D0" w:rsidR="00FA0179" w:rsidRPr="00535A3F" w:rsidRDefault="00FA0179" w:rsidP="00FA0179">
      <w:pPr>
        <w:pStyle w:val="ListParagraph"/>
        <w:spacing w:line="276" w:lineRule="auto"/>
        <w:ind w:left="992"/>
        <w:jc w:val="center"/>
        <w:rPr>
          <w:rFonts w:asciiTheme="majorHAnsi" w:hAnsiTheme="majorHAnsi" w:cstheme="majorHAnsi"/>
          <w:sz w:val="24"/>
          <w:szCs w:val="24"/>
        </w:rPr>
      </w:pPr>
      <w:r w:rsidRPr="00535A3F">
        <w:rPr>
          <w:rFonts w:asciiTheme="majorHAnsi" w:hAnsiTheme="majorHAnsi" w:cstheme="majorHAnsi"/>
          <w:noProof/>
          <w:sz w:val="24"/>
          <w:szCs w:val="24"/>
          <w:lang w:val="en-US"/>
        </w:rPr>
        <w:drawing>
          <wp:inline distT="0" distB="0" distL="0" distR="0" wp14:anchorId="18E6052B" wp14:editId="748CA8CA">
            <wp:extent cx="5644515" cy="457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74">
                      <a:extLst>
                        <a:ext uri="{28A0092B-C50C-407E-A947-70E740481C1C}">
                          <a14:useLocalDpi xmlns:a14="http://schemas.microsoft.com/office/drawing/2010/main" val="0"/>
                        </a:ext>
                      </a:extLst>
                    </a:blip>
                    <a:srcRect/>
                    <a:stretch>
                      <a:fillRect/>
                    </a:stretch>
                  </pic:blipFill>
                  <pic:spPr bwMode="auto">
                    <a:xfrm>
                      <a:off x="0" y="0"/>
                      <a:ext cx="5644515" cy="457200"/>
                    </a:xfrm>
                    <a:prstGeom prst="rect">
                      <a:avLst/>
                    </a:prstGeom>
                    <a:noFill/>
                    <a:ln>
                      <a:noFill/>
                    </a:ln>
                  </pic:spPr>
                </pic:pic>
              </a:graphicData>
            </a:graphic>
          </wp:inline>
        </w:drawing>
      </w:r>
    </w:p>
    <w:p w14:paraId="5B98E085" w14:textId="77777777" w:rsidR="00FA0179" w:rsidRPr="00535A3F" w:rsidRDefault="00FA0179" w:rsidP="00FA0179">
      <w:pPr>
        <w:spacing w:line="276" w:lineRule="auto"/>
        <w:ind w:left="992"/>
        <w:jc w:val="both"/>
        <w:rPr>
          <w:rFonts w:asciiTheme="majorHAnsi" w:hAnsiTheme="majorHAnsi" w:cstheme="majorHAnsi"/>
          <w:b/>
        </w:rPr>
      </w:pPr>
      <w:r w:rsidRPr="00535A3F">
        <w:rPr>
          <w:rFonts w:asciiTheme="majorHAnsi" w:hAnsiTheme="majorHAnsi" w:cstheme="majorHAnsi"/>
        </w:rPr>
        <w:t>Khoảng tứ phân vị của mẫu số liệu ghép nhóm là</w:t>
      </w:r>
    </w:p>
    <w:p w14:paraId="12EA2277" w14:textId="77777777" w:rsidR="00FA0179" w:rsidRPr="00535A3F" w:rsidRDefault="00FA0179" w:rsidP="00FA0179">
      <w:pPr>
        <w:tabs>
          <w:tab w:val="left" w:pos="3402"/>
          <w:tab w:val="left" w:pos="5669"/>
          <w:tab w:val="left" w:pos="7937"/>
        </w:tabs>
        <w:spacing w:line="276" w:lineRule="auto"/>
        <w:ind w:left="992"/>
        <w:jc w:val="both"/>
        <w:rPr>
          <w:rFonts w:asciiTheme="majorHAnsi" w:hAnsiTheme="majorHAnsi" w:cstheme="majorHAnsi"/>
          <w:b/>
        </w:rPr>
      </w:pPr>
      <w:r w:rsidRPr="00535A3F">
        <w:rPr>
          <w:rFonts w:asciiTheme="majorHAnsi" w:hAnsiTheme="majorHAnsi" w:cstheme="majorHAnsi"/>
          <w:b/>
        </w:rPr>
        <w:t xml:space="preserve">A. </w:t>
      </w:r>
      <w:r w:rsidRPr="00535A3F">
        <w:rPr>
          <w:rFonts w:asciiTheme="majorHAnsi" w:hAnsiTheme="majorHAnsi" w:cstheme="majorHAnsi"/>
        </w:rPr>
        <w:t>10,75.</w:t>
      </w:r>
      <w:r w:rsidRPr="00535A3F">
        <w:rPr>
          <w:rFonts w:asciiTheme="majorHAnsi" w:hAnsiTheme="majorHAnsi" w:cstheme="majorHAnsi"/>
          <w:b/>
        </w:rPr>
        <w:tab/>
      </w:r>
      <w:r w:rsidRPr="00535A3F">
        <w:rPr>
          <w:rFonts w:asciiTheme="majorHAnsi" w:hAnsiTheme="majorHAnsi" w:cstheme="majorHAnsi"/>
          <w:b/>
          <w:u w:val="single"/>
        </w:rPr>
        <w:t>B</w:t>
      </w:r>
      <w:r w:rsidRPr="00535A3F">
        <w:rPr>
          <w:rFonts w:asciiTheme="majorHAnsi" w:hAnsiTheme="majorHAnsi" w:cstheme="majorHAnsi"/>
          <w:b/>
        </w:rPr>
        <w:t xml:space="preserve">. </w:t>
      </w:r>
      <w:r w:rsidRPr="00535A3F">
        <w:rPr>
          <w:rFonts w:asciiTheme="majorHAnsi" w:hAnsiTheme="majorHAnsi" w:cstheme="majorHAnsi"/>
          <w:highlight w:val="yellow"/>
        </w:rPr>
        <w:t>4,75.</w:t>
      </w:r>
      <w:r w:rsidRPr="00535A3F">
        <w:rPr>
          <w:rFonts w:asciiTheme="majorHAnsi" w:hAnsiTheme="majorHAnsi" w:cstheme="majorHAnsi"/>
          <w:b/>
        </w:rPr>
        <w:tab/>
        <w:t xml:space="preserve">C. </w:t>
      </w:r>
      <w:r w:rsidRPr="00535A3F">
        <w:rPr>
          <w:rFonts w:asciiTheme="majorHAnsi" w:hAnsiTheme="majorHAnsi" w:cstheme="majorHAnsi"/>
        </w:rPr>
        <w:t>4,63.</w:t>
      </w:r>
      <w:r w:rsidRPr="00535A3F">
        <w:rPr>
          <w:rFonts w:asciiTheme="majorHAnsi" w:hAnsiTheme="majorHAnsi" w:cstheme="majorHAnsi"/>
          <w:b/>
        </w:rPr>
        <w:tab/>
        <w:t xml:space="preserve">D. </w:t>
      </w:r>
      <w:r w:rsidRPr="00535A3F">
        <w:rPr>
          <w:rFonts w:asciiTheme="majorHAnsi" w:hAnsiTheme="majorHAnsi" w:cstheme="majorHAnsi"/>
        </w:rPr>
        <w:t>4,38.</w:t>
      </w:r>
    </w:p>
    <w:p w14:paraId="3B38E208" w14:textId="77777777" w:rsidR="00FA0179" w:rsidRPr="00535A3F" w:rsidRDefault="00FA0179" w:rsidP="00FA0179">
      <w:pPr>
        <w:spacing w:line="276" w:lineRule="auto"/>
        <w:ind w:left="992"/>
        <w:jc w:val="center"/>
        <w:rPr>
          <w:rFonts w:asciiTheme="majorHAnsi" w:hAnsiTheme="majorHAnsi" w:cstheme="majorHAnsi"/>
          <w:b/>
          <w:bCs/>
        </w:rPr>
      </w:pPr>
      <w:r w:rsidRPr="00535A3F">
        <w:rPr>
          <w:rFonts w:asciiTheme="majorHAnsi" w:hAnsiTheme="majorHAnsi" w:cstheme="majorHAnsi"/>
          <w:b/>
          <w:bCs/>
        </w:rPr>
        <w:t>Lời giải</w:t>
      </w:r>
    </w:p>
    <w:p w14:paraId="10442C98"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hAnsiTheme="majorHAnsi" w:cstheme="majorHAnsi"/>
        </w:rPr>
        <w:t xml:space="preserve">Cỡ mẫu là </w:t>
      </w:r>
      <w:r w:rsidRPr="00535A3F">
        <w:rPr>
          <w:rFonts w:asciiTheme="majorHAnsi" w:eastAsiaTheme="minorHAnsi" w:hAnsiTheme="majorHAnsi" w:cstheme="majorHAnsi"/>
          <w:position w:val="-6"/>
          <w:lang w:val="en-US"/>
        </w:rPr>
        <w:object w:dxaOrig="677" w:dyaOrig="274" w14:anchorId="4B60FAAB">
          <v:shape id="_x0000_i3701" type="#_x0000_t75" style="width:34pt;height:13.6pt" o:ole="">
            <v:imagedata r:id="rId5159" o:title=""/>
          </v:shape>
          <o:OLEObject Type="Embed" ProgID="Equation.DSMT4" ShapeID="_x0000_i3701" DrawAspect="Content" ObjectID="_1804456395" r:id="rId5160"/>
        </w:object>
      </w:r>
      <w:r w:rsidRPr="00535A3F">
        <w:rPr>
          <w:rFonts w:asciiTheme="majorHAnsi" w:hAnsiTheme="majorHAnsi" w:cstheme="majorHAnsi"/>
        </w:rPr>
        <w:t>.</w:t>
      </w:r>
    </w:p>
    <w:p w14:paraId="226F74F9"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hAnsiTheme="majorHAnsi" w:cstheme="majorHAnsi"/>
        </w:rPr>
        <w:t xml:space="preserve">Tứ phân vị thứ nhất </w:t>
      </w:r>
      <w:r w:rsidRPr="00535A3F">
        <w:rPr>
          <w:rFonts w:asciiTheme="majorHAnsi" w:eastAsiaTheme="minorHAnsi" w:hAnsiTheme="majorHAnsi" w:cstheme="majorHAnsi"/>
          <w:position w:val="-12"/>
          <w:lang w:val="en-US"/>
        </w:rPr>
        <w:object w:dxaOrig="274" w:dyaOrig="360" w14:anchorId="627D46DD">
          <v:shape id="_x0000_i3702" type="#_x0000_t75" style="width:13.6pt;height:18.15pt" o:ole="">
            <v:imagedata r:id="rId5161" o:title=""/>
          </v:shape>
          <o:OLEObject Type="Embed" ProgID="Equation.DSMT4" ShapeID="_x0000_i3702" DrawAspect="Content" ObjectID="_1804456396" r:id="rId5162"/>
        </w:object>
      </w:r>
      <w:r w:rsidRPr="00535A3F">
        <w:rPr>
          <w:rFonts w:asciiTheme="majorHAnsi" w:hAnsiTheme="majorHAnsi" w:cstheme="majorHAnsi"/>
        </w:rPr>
        <w:t xml:space="preserve"> là </w:t>
      </w:r>
      <w:r w:rsidRPr="00535A3F">
        <w:rPr>
          <w:rFonts w:asciiTheme="majorHAnsi" w:eastAsiaTheme="minorHAnsi" w:hAnsiTheme="majorHAnsi" w:cstheme="majorHAnsi"/>
          <w:position w:val="-24"/>
          <w:lang w:val="en-US"/>
        </w:rPr>
        <w:object w:dxaOrig="874" w:dyaOrig="609" w14:anchorId="7B1476D4">
          <v:shape id="_x0000_i3703" type="#_x0000_t75" style="width:43.65pt;height:30.6pt" o:ole="">
            <v:imagedata r:id="rId5163" o:title=""/>
          </v:shape>
          <o:OLEObject Type="Embed" ProgID="Equation.DSMT4" ShapeID="_x0000_i3703" DrawAspect="Content" ObjectID="_1804456397" r:id="rId5164"/>
        </w:object>
      </w:r>
      <w:r w:rsidRPr="00535A3F">
        <w:rPr>
          <w:rFonts w:asciiTheme="majorHAnsi" w:hAnsiTheme="majorHAnsi" w:cstheme="majorHAnsi"/>
        </w:rPr>
        <w:t xml:space="preserve">. Do </w:t>
      </w:r>
      <w:r w:rsidRPr="00535A3F">
        <w:rPr>
          <w:rFonts w:asciiTheme="majorHAnsi" w:eastAsiaTheme="minorHAnsi" w:hAnsiTheme="majorHAnsi" w:cstheme="majorHAnsi"/>
          <w:position w:val="-12"/>
          <w:lang w:val="en-US"/>
        </w:rPr>
        <w:object w:dxaOrig="677" w:dyaOrig="360" w14:anchorId="5B1FAE75">
          <v:shape id="_x0000_i3704" type="#_x0000_t75" style="width:34pt;height:18.15pt" o:ole="">
            <v:imagedata r:id="rId5165" o:title=""/>
          </v:shape>
          <o:OLEObject Type="Embed" ProgID="Equation.DSMT4" ShapeID="_x0000_i3704" DrawAspect="Content" ObjectID="_1804456398" r:id="rId5166"/>
        </w:object>
      </w:r>
      <w:r w:rsidRPr="00535A3F">
        <w:rPr>
          <w:rFonts w:asciiTheme="majorHAnsi" w:hAnsiTheme="majorHAnsi" w:cstheme="majorHAnsi"/>
        </w:rPr>
        <w:t xml:space="preserve"> đều thuộc nhóm </w:t>
      </w:r>
      <w:r w:rsidRPr="00535A3F">
        <w:rPr>
          <w:rFonts w:asciiTheme="majorHAnsi" w:eastAsiaTheme="minorHAnsi" w:hAnsiTheme="majorHAnsi" w:cstheme="majorHAnsi"/>
          <w:position w:val="-10"/>
          <w:lang w:val="en-US"/>
        </w:rPr>
        <w:object w:dxaOrig="1106" w:dyaOrig="326" w14:anchorId="697499B0">
          <v:shape id="_x0000_i3705" type="#_x0000_t75" style="width:55.55pt;height:16.45pt" o:ole="">
            <v:imagedata r:id="rId5167" o:title=""/>
          </v:shape>
          <o:OLEObject Type="Embed" ProgID="Equation.DSMT4" ShapeID="_x0000_i3705" DrawAspect="Content" ObjectID="_1804456399" r:id="rId5168"/>
        </w:object>
      </w:r>
      <w:r w:rsidRPr="00535A3F">
        <w:rPr>
          <w:rFonts w:asciiTheme="majorHAnsi" w:hAnsiTheme="majorHAnsi" w:cstheme="majorHAnsi"/>
        </w:rPr>
        <w:t xml:space="preserve"> nên nhóm này chứa </w:t>
      </w:r>
      <w:r w:rsidRPr="00535A3F">
        <w:rPr>
          <w:rFonts w:asciiTheme="majorHAnsi" w:eastAsiaTheme="minorHAnsi" w:hAnsiTheme="majorHAnsi" w:cstheme="majorHAnsi"/>
          <w:position w:val="-12"/>
          <w:lang w:val="en-US"/>
        </w:rPr>
        <w:object w:dxaOrig="274" w:dyaOrig="360" w14:anchorId="3938F750">
          <v:shape id="_x0000_i3706" type="#_x0000_t75" style="width:13.6pt;height:18.15pt" o:ole="">
            <v:imagedata r:id="rId5169" o:title=""/>
          </v:shape>
          <o:OLEObject Type="Embed" ProgID="Equation.DSMT4" ShapeID="_x0000_i3706" DrawAspect="Content" ObjectID="_1804456400" r:id="rId5170"/>
        </w:object>
      </w:r>
      <w:r w:rsidRPr="00535A3F">
        <w:rPr>
          <w:rFonts w:asciiTheme="majorHAnsi" w:hAnsiTheme="majorHAnsi" w:cstheme="majorHAnsi"/>
        </w:rPr>
        <w:t xml:space="preserve">. Do đó, </w:t>
      </w:r>
      <w:r w:rsidRPr="00535A3F">
        <w:rPr>
          <w:rFonts w:asciiTheme="majorHAnsi" w:eastAsiaTheme="minorHAnsi" w:hAnsiTheme="majorHAnsi" w:cstheme="majorHAnsi"/>
          <w:position w:val="-12"/>
          <w:lang w:val="en-US"/>
        </w:rPr>
        <w:object w:dxaOrig="4089" w:dyaOrig="360" w14:anchorId="59749400">
          <v:shape id="_x0000_i3707" type="#_x0000_t75" style="width:204.65pt;height:18.15pt" o:ole="">
            <v:imagedata r:id="rId5171" o:title=""/>
          </v:shape>
          <o:OLEObject Type="Embed" ProgID="Equation.DSMT4" ShapeID="_x0000_i3707" DrawAspect="Content" ObjectID="_1804456401" r:id="rId5172"/>
        </w:object>
      </w:r>
      <w:r w:rsidRPr="00535A3F">
        <w:rPr>
          <w:rFonts w:asciiTheme="majorHAnsi" w:hAnsiTheme="majorHAnsi" w:cstheme="majorHAnsi"/>
        </w:rPr>
        <w:t xml:space="preserve"> và ta có</w:t>
      </w:r>
    </w:p>
    <w:p w14:paraId="28E73F50"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eastAsiaTheme="minorHAnsi" w:hAnsiTheme="majorHAnsi" w:cstheme="majorHAnsi"/>
          <w:position w:val="-24"/>
          <w:lang w:val="en-US"/>
        </w:rPr>
        <w:object w:dxaOrig="2794" w:dyaOrig="909" w14:anchorId="685E98F7">
          <v:shape id="_x0000_i3708" type="#_x0000_t75" style="width:139.45pt;height:45.9pt" o:ole="">
            <v:imagedata r:id="rId5173" o:title=""/>
          </v:shape>
          <o:OLEObject Type="Embed" ProgID="Equation.DSMT4" ShapeID="_x0000_i3708" DrawAspect="Content" ObjectID="_1804456402" r:id="rId5174"/>
        </w:object>
      </w:r>
    </w:p>
    <w:p w14:paraId="4A74A525"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hAnsiTheme="majorHAnsi" w:cstheme="majorHAnsi"/>
        </w:rPr>
        <w:t xml:space="preserve">Với tứ phân vị thứ ba </w:t>
      </w:r>
      <w:r w:rsidRPr="00535A3F">
        <w:rPr>
          <w:rFonts w:asciiTheme="majorHAnsi" w:eastAsiaTheme="minorHAnsi" w:hAnsiTheme="majorHAnsi" w:cstheme="majorHAnsi"/>
          <w:position w:val="-12"/>
          <w:lang w:val="en-US"/>
        </w:rPr>
        <w:object w:dxaOrig="309" w:dyaOrig="360" w14:anchorId="101F3B30">
          <v:shape id="_x0000_i3709" type="#_x0000_t75" style="width:15.85pt;height:18.15pt" o:ole="">
            <v:imagedata r:id="rId5175" o:title=""/>
          </v:shape>
          <o:OLEObject Type="Embed" ProgID="Equation.DSMT4" ShapeID="_x0000_i3709" DrawAspect="Content" ObjectID="_1804456403" r:id="rId5176"/>
        </w:object>
      </w:r>
      <w:r w:rsidRPr="00535A3F">
        <w:rPr>
          <w:rFonts w:asciiTheme="majorHAnsi" w:hAnsiTheme="majorHAnsi" w:cstheme="majorHAnsi"/>
        </w:rPr>
        <w:t xml:space="preserve"> là </w:t>
      </w:r>
      <w:r w:rsidRPr="00535A3F">
        <w:rPr>
          <w:rFonts w:asciiTheme="majorHAnsi" w:eastAsiaTheme="minorHAnsi" w:hAnsiTheme="majorHAnsi" w:cstheme="majorHAnsi"/>
          <w:position w:val="-24"/>
          <w:lang w:val="en-US"/>
        </w:rPr>
        <w:object w:dxaOrig="874" w:dyaOrig="609" w14:anchorId="192E52CB">
          <v:shape id="_x0000_i3710" type="#_x0000_t75" style="width:43.65pt;height:30.6pt" o:ole="">
            <v:imagedata r:id="rId5177" o:title=""/>
          </v:shape>
          <o:OLEObject Type="Embed" ProgID="Equation.DSMT4" ShapeID="_x0000_i3710" DrawAspect="Content" ObjectID="_1804456404" r:id="rId5178"/>
        </w:object>
      </w:r>
      <w:r w:rsidRPr="00535A3F">
        <w:rPr>
          <w:rFonts w:asciiTheme="majorHAnsi" w:hAnsiTheme="majorHAnsi" w:cstheme="majorHAnsi"/>
        </w:rPr>
        <w:t xml:space="preserve">. Do </w:t>
      </w:r>
      <w:r w:rsidRPr="00535A3F">
        <w:rPr>
          <w:rFonts w:asciiTheme="majorHAnsi" w:eastAsiaTheme="minorHAnsi" w:hAnsiTheme="majorHAnsi" w:cstheme="majorHAnsi"/>
          <w:position w:val="-12"/>
          <w:lang w:val="en-US"/>
        </w:rPr>
        <w:object w:dxaOrig="711" w:dyaOrig="360" w14:anchorId="212AEB9F">
          <v:shape id="_x0000_i3711" type="#_x0000_t75" style="width:35.15pt;height:18.15pt" o:ole="">
            <v:imagedata r:id="rId5179" o:title=""/>
          </v:shape>
          <o:OLEObject Type="Embed" ProgID="Equation.DSMT4" ShapeID="_x0000_i3711" DrawAspect="Content" ObjectID="_1804456405" r:id="rId5180"/>
        </w:object>
      </w:r>
      <w:r w:rsidRPr="00535A3F">
        <w:rPr>
          <w:rFonts w:asciiTheme="majorHAnsi" w:hAnsiTheme="majorHAnsi" w:cstheme="majorHAnsi"/>
        </w:rPr>
        <w:t xml:space="preserve"> đều thuộc nhóm </w:t>
      </w:r>
      <w:r w:rsidRPr="00535A3F">
        <w:rPr>
          <w:rFonts w:asciiTheme="majorHAnsi" w:eastAsiaTheme="minorHAnsi" w:hAnsiTheme="majorHAnsi" w:cstheme="majorHAnsi"/>
          <w:position w:val="-10"/>
          <w:lang w:val="en-US"/>
        </w:rPr>
        <w:object w:dxaOrig="1149" w:dyaOrig="326" w14:anchorId="069DFD3F">
          <v:shape id="_x0000_i3712" type="#_x0000_t75" style="width:57.85pt;height:16.45pt" o:ole="">
            <v:imagedata r:id="rId5181" o:title=""/>
          </v:shape>
          <o:OLEObject Type="Embed" ProgID="Equation.DSMT4" ShapeID="_x0000_i3712" DrawAspect="Content" ObjectID="_1804456406" r:id="rId5182"/>
        </w:object>
      </w:r>
      <w:r w:rsidRPr="00535A3F">
        <w:rPr>
          <w:rFonts w:asciiTheme="majorHAnsi" w:hAnsiTheme="majorHAnsi" w:cstheme="majorHAnsi"/>
        </w:rPr>
        <w:t xml:space="preserve"> nên nhóm này chứa </w:t>
      </w:r>
      <w:r w:rsidRPr="00535A3F">
        <w:rPr>
          <w:rFonts w:asciiTheme="majorHAnsi" w:eastAsiaTheme="minorHAnsi" w:hAnsiTheme="majorHAnsi" w:cstheme="majorHAnsi"/>
          <w:position w:val="-12"/>
          <w:lang w:val="en-US"/>
        </w:rPr>
        <w:object w:dxaOrig="309" w:dyaOrig="360" w14:anchorId="7608FC20">
          <v:shape id="_x0000_i3713" type="#_x0000_t75" style="width:15.85pt;height:18.15pt" o:ole="">
            <v:imagedata r:id="rId5183" o:title=""/>
          </v:shape>
          <o:OLEObject Type="Embed" ProgID="Equation.DSMT4" ShapeID="_x0000_i3713" DrawAspect="Content" ObjectID="_1804456407" r:id="rId5184"/>
        </w:object>
      </w:r>
      <w:r w:rsidRPr="00535A3F">
        <w:rPr>
          <w:rFonts w:asciiTheme="majorHAnsi" w:hAnsiTheme="majorHAnsi" w:cstheme="majorHAnsi"/>
        </w:rPr>
        <w:t xml:space="preserve">. Do đó, </w:t>
      </w:r>
      <w:r w:rsidRPr="00535A3F">
        <w:rPr>
          <w:rFonts w:asciiTheme="majorHAnsi" w:eastAsiaTheme="minorHAnsi" w:hAnsiTheme="majorHAnsi" w:cstheme="majorHAnsi"/>
          <w:position w:val="-12"/>
          <w:lang w:val="en-US"/>
        </w:rPr>
        <w:object w:dxaOrig="6369" w:dyaOrig="360" w14:anchorId="51BD5834">
          <v:shape id="_x0000_i3714" type="#_x0000_t75" style="width:318.6pt;height:18.15pt" o:ole="">
            <v:imagedata r:id="rId5185" o:title=""/>
          </v:shape>
          <o:OLEObject Type="Embed" ProgID="Equation.DSMT4" ShapeID="_x0000_i3714" DrawAspect="Content" ObjectID="_1804456408" r:id="rId5186"/>
        </w:object>
      </w:r>
      <w:r w:rsidRPr="00535A3F">
        <w:rPr>
          <w:rFonts w:asciiTheme="majorHAnsi" w:hAnsiTheme="majorHAnsi" w:cstheme="majorHAnsi"/>
        </w:rPr>
        <w:t xml:space="preserve"> và ta có </w:t>
      </w:r>
      <w:r w:rsidRPr="00535A3F">
        <w:rPr>
          <w:rFonts w:asciiTheme="majorHAnsi" w:eastAsiaTheme="minorHAnsi" w:hAnsiTheme="majorHAnsi" w:cstheme="majorHAnsi"/>
          <w:position w:val="-24"/>
          <w:lang w:val="en-US"/>
        </w:rPr>
        <w:object w:dxaOrig="2949" w:dyaOrig="909" w14:anchorId="67ED910A">
          <v:shape id="_x0000_i3715" type="#_x0000_t75" style="width:147.95pt;height:45.9pt" o:ole="">
            <v:imagedata r:id="rId5187" o:title=""/>
          </v:shape>
          <o:OLEObject Type="Embed" ProgID="Equation.DSMT4" ShapeID="_x0000_i3715" DrawAspect="Content" ObjectID="_1804456409" r:id="rId5188"/>
        </w:object>
      </w:r>
    </w:p>
    <w:p w14:paraId="77F06869"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hAnsiTheme="majorHAnsi" w:cstheme="majorHAnsi"/>
        </w:rPr>
        <w:t xml:space="preserve">Khoảng tứ phân vị của mẫu số liệu ghép nhóm là: </w:t>
      </w:r>
      <w:r w:rsidRPr="00535A3F">
        <w:rPr>
          <w:rFonts w:asciiTheme="majorHAnsi" w:eastAsiaTheme="minorHAnsi" w:hAnsiTheme="majorHAnsi" w:cstheme="majorHAnsi"/>
          <w:position w:val="-14"/>
          <w:lang w:val="en-US"/>
        </w:rPr>
        <w:object w:dxaOrig="1963" w:dyaOrig="369" w14:anchorId="1FE217C8">
          <v:shape id="_x0000_i3716" type="#_x0000_t75" style="width:98.1pt;height:18.7pt" o:ole="">
            <v:imagedata r:id="rId5189" o:title=""/>
          </v:shape>
          <o:OLEObject Type="Embed" ProgID="Equation.DSMT4" ShapeID="_x0000_i3716" DrawAspect="Content" ObjectID="_1804456410" r:id="rId5190"/>
        </w:object>
      </w:r>
    </w:p>
    <w:p w14:paraId="5CE27A88" w14:textId="77777777" w:rsidR="00FA0179" w:rsidRPr="00535A3F" w:rsidRDefault="00FA0179" w:rsidP="00FA0179">
      <w:pPr>
        <w:tabs>
          <w:tab w:val="left" w:pos="992"/>
        </w:tabs>
        <w:spacing w:before="120" w:line="276" w:lineRule="auto"/>
        <w:ind w:left="992" w:hanging="992"/>
        <w:jc w:val="both"/>
        <w:rPr>
          <w:rFonts w:asciiTheme="majorHAnsi" w:hAnsiTheme="majorHAnsi" w:cstheme="majorHAnsi"/>
        </w:rPr>
      </w:pPr>
      <w:r w:rsidRPr="00535A3F">
        <w:rPr>
          <w:rFonts w:asciiTheme="majorHAnsi" w:eastAsia="Calibri" w:hAnsiTheme="majorHAnsi" w:cstheme="majorHAnsi"/>
          <w:b/>
          <w:lang w:eastAsia="en-US"/>
        </w:rPr>
        <w:t>Câu 29:</w:t>
      </w:r>
      <w:r w:rsidRPr="00535A3F">
        <w:rPr>
          <w:rFonts w:asciiTheme="majorHAnsi" w:eastAsia="Calibri" w:hAnsiTheme="majorHAnsi" w:cstheme="majorHAnsi"/>
          <w:b/>
          <w:lang w:eastAsia="en-US"/>
        </w:rPr>
        <w:tab/>
      </w:r>
      <w:r w:rsidRPr="00535A3F">
        <w:rPr>
          <w:rFonts w:asciiTheme="majorHAnsi" w:hAnsiTheme="majorHAnsi" w:cstheme="majorHAnsi"/>
          <w:lang w:val="nl-NL"/>
        </w:rPr>
        <w:t xml:space="preserve">Khối lượng các túi đường được đóng gói ( đơn vị là </w:t>
      </w:r>
      <w:r w:rsidRPr="00535A3F">
        <w:rPr>
          <w:rFonts w:asciiTheme="majorHAnsi" w:hAnsiTheme="majorHAnsi" w:cstheme="majorHAnsi"/>
          <w:position w:val="-10"/>
          <w:lang w:val="en-US"/>
        </w:rPr>
        <w:object w:dxaOrig="317" w:dyaOrig="317" w14:anchorId="3FB723C1">
          <v:shape id="_x0000_i3717" type="#_x0000_t75" style="width:15.85pt;height:15.85pt" o:ole="">
            <v:imagedata r:id="rId4575" o:title=""/>
          </v:shape>
          <o:OLEObject Type="Embed" ProgID="Equation.DSMT4" ShapeID="_x0000_i3717" DrawAspect="Content" ObjectID="_1804456411" r:id="rId5191"/>
        </w:object>
      </w:r>
      <w:r w:rsidRPr="00535A3F">
        <w:rPr>
          <w:rFonts w:asciiTheme="majorHAnsi" w:hAnsiTheme="majorHAnsi" w:cstheme="majorHAnsi"/>
        </w:rPr>
        <w:t xml:space="preserve"> ) được thống kê ở bảng sau. </w:t>
      </w:r>
    </w:p>
    <w:tbl>
      <w:tblPr>
        <w:tblStyle w:val="TableGrid"/>
        <w:tblW w:w="8913" w:type="dxa"/>
        <w:tblInd w:w="992" w:type="dxa"/>
        <w:tblLook w:val="04A0" w:firstRow="1" w:lastRow="0" w:firstColumn="1" w:lastColumn="0" w:noHBand="0" w:noVBand="1"/>
      </w:tblPr>
      <w:tblGrid>
        <w:gridCol w:w="2264"/>
        <w:gridCol w:w="1275"/>
        <w:gridCol w:w="1276"/>
        <w:gridCol w:w="1276"/>
        <w:gridCol w:w="1417"/>
        <w:gridCol w:w="1405"/>
      </w:tblGrid>
      <w:tr w:rsidR="00535A3F" w:rsidRPr="00535A3F" w14:paraId="7118B184" w14:textId="77777777" w:rsidTr="00FA0179">
        <w:tc>
          <w:tcPr>
            <w:tcW w:w="2264" w:type="dxa"/>
            <w:tcBorders>
              <w:top w:val="single" w:sz="4" w:space="0" w:color="auto"/>
              <w:left w:val="single" w:sz="4" w:space="0" w:color="auto"/>
              <w:bottom w:val="single" w:sz="4" w:space="0" w:color="auto"/>
              <w:right w:val="single" w:sz="4" w:space="0" w:color="auto"/>
            </w:tcBorders>
            <w:hideMark/>
          </w:tcPr>
          <w:p w14:paraId="77838CF1" w14:textId="77777777" w:rsidR="00FA0179" w:rsidRPr="00535A3F" w:rsidRDefault="00FA0179">
            <w:pPr>
              <w:spacing w:line="276" w:lineRule="auto"/>
              <w:jc w:val="center"/>
              <w:rPr>
                <w:rFonts w:asciiTheme="majorHAnsi" w:eastAsia="Calibri" w:hAnsiTheme="majorHAnsi" w:cstheme="majorHAnsi"/>
                <w:lang w:val="nl-NL"/>
              </w:rPr>
            </w:pPr>
            <w:r w:rsidRPr="00535A3F">
              <w:rPr>
                <w:rFonts w:asciiTheme="majorHAnsi" w:eastAsia="Calibri" w:hAnsiTheme="majorHAnsi" w:cstheme="majorHAnsi"/>
                <w:lang w:val="nl-NL"/>
              </w:rPr>
              <w:t>Khối lượng (</w:t>
            </w:r>
            <w:r w:rsidRPr="00535A3F">
              <w:rPr>
                <w:rFonts w:asciiTheme="majorHAnsi" w:eastAsia="Times New Roman" w:hAnsiTheme="majorHAnsi" w:cstheme="majorHAnsi"/>
                <w:position w:val="-10"/>
                <w:lang w:val="vi-VN" w:eastAsia="vi-VN"/>
              </w:rPr>
              <w:object w:dxaOrig="317" w:dyaOrig="317" w14:anchorId="6FE3839E">
                <v:shape id="_x0000_i3718" type="#_x0000_t75" style="width:15.85pt;height:15.85pt" o:ole="">
                  <v:imagedata r:id="rId4577" o:title=""/>
                </v:shape>
                <o:OLEObject Type="Embed" ProgID="Equation.DSMT4" ShapeID="_x0000_i3718" DrawAspect="Content" ObjectID="_1804456412" r:id="rId5192"/>
              </w:object>
            </w:r>
            <w:r w:rsidRPr="00535A3F">
              <w:rPr>
                <w:rFonts w:asciiTheme="majorHAnsi" w:hAnsiTheme="majorHAnsi" w:cstheme="majorHAnsi"/>
              </w:rPr>
              <w:t>)</w:t>
            </w:r>
          </w:p>
        </w:tc>
        <w:tc>
          <w:tcPr>
            <w:tcW w:w="1275" w:type="dxa"/>
            <w:tcBorders>
              <w:top w:val="single" w:sz="4" w:space="0" w:color="auto"/>
              <w:left w:val="single" w:sz="4" w:space="0" w:color="auto"/>
              <w:bottom w:val="single" w:sz="4" w:space="0" w:color="auto"/>
              <w:right w:val="single" w:sz="4" w:space="0" w:color="auto"/>
            </w:tcBorders>
            <w:hideMark/>
          </w:tcPr>
          <w:p w14:paraId="0CC2FC14" w14:textId="77777777" w:rsidR="00FA0179" w:rsidRPr="00535A3F" w:rsidRDefault="00FA0179">
            <w:pPr>
              <w:spacing w:line="276" w:lineRule="auto"/>
              <w:jc w:val="center"/>
              <w:rPr>
                <w:rFonts w:asciiTheme="majorHAnsi" w:eastAsia="Calibri" w:hAnsiTheme="majorHAnsi" w:cstheme="majorHAnsi"/>
                <w:lang w:val="nl-NL"/>
              </w:rPr>
            </w:pPr>
            <w:r w:rsidRPr="00535A3F">
              <w:rPr>
                <w:rFonts w:asciiTheme="majorHAnsi" w:eastAsia="Times New Roman" w:hAnsiTheme="majorHAnsi" w:cstheme="majorHAnsi"/>
                <w:position w:val="-14"/>
                <w:lang w:val="vi-VN" w:eastAsia="vi-VN"/>
              </w:rPr>
              <w:object w:dxaOrig="883" w:dyaOrig="403" w14:anchorId="063D42CE">
                <v:shape id="_x0000_i3719" type="#_x0000_t75" style="width:44.2pt;height:20.4pt" o:ole="">
                  <v:imagedata r:id="rId4579" o:title=""/>
                </v:shape>
                <o:OLEObject Type="Embed" ProgID="Equation.DSMT4" ShapeID="_x0000_i3719" DrawAspect="Content" ObjectID="_1804456413" r:id="rId5193"/>
              </w:object>
            </w:r>
          </w:p>
        </w:tc>
        <w:tc>
          <w:tcPr>
            <w:tcW w:w="1276" w:type="dxa"/>
            <w:tcBorders>
              <w:top w:val="single" w:sz="4" w:space="0" w:color="auto"/>
              <w:left w:val="single" w:sz="4" w:space="0" w:color="auto"/>
              <w:bottom w:val="single" w:sz="4" w:space="0" w:color="auto"/>
              <w:right w:val="single" w:sz="4" w:space="0" w:color="auto"/>
            </w:tcBorders>
            <w:hideMark/>
          </w:tcPr>
          <w:p w14:paraId="2F4D4EED" w14:textId="77777777" w:rsidR="00FA0179" w:rsidRPr="00535A3F" w:rsidRDefault="00FA0179">
            <w:pPr>
              <w:spacing w:line="276" w:lineRule="auto"/>
              <w:jc w:val="center"/>
              <w:rPr>
                <w:rFonts w:asciiTheme="majorHAnsi" w:eastAsia="Calibri" w:hAnsiTheme="majorHAnsi" w:cstheme="majorHAnsi"/>
                <w:lang w:val="nl-NL"/>
              </w:rPr>
            </w:pPr>
            <w:r w:rsidRPr="00535A3F">
              <w:rPr>
                <w:rFonts w:asciiTheme="majorHAnsi" w:eastAsia="Times New Roman" w:hAnsiTheme="majorHAnsi" w:cstheme="majorHAnsi"/>
                <w:position w:val="-14"/>
                <w:lang w:val="vi-VN" w:eastAsia="vi-VN"/>
              </w:rPr>
              <w:object w:dxaOrig="883" w:dyaOrig="403" w14:anchorId="77389CCB">
                <v:shape id="_x0000_i3720" type="#_x0000_t75" style="width:44.2pt;height:20.4pt" o:ole="">
                  <v:imagedata r:id="rId4581" o:title=""/>
                </v:shape>
                <o:OLEObject Type="Embed" ProgID="Equation.DSMT4" ShapeID="_x0000_i3720" DrawAspect="Content" ObjectID="_1804456414" r:id="rId5194"/>
              </w:object>
            </w:r>
          </w:p>
        </w:tc>
        <w:tc>
          <w:tcPr>
            <w:tcW w:w="1276" w:type="dxa"/>
            <w:tcBorders>
              <w:top w:val="single" w:sz="4" w:space="0" w:color="auto"/>
              <w:left w:val="single" w:sz="4" w:space="0" w:color="auto"/>
              <w:bottom w:val="single" w:sz="4" w:space="0" w:color="auto"/>
              <w:right w:val="single" w:sz="4" w:space="0" w:color="auto"/>
            </w:tcBorders>
            <w:hideMark/>
          </w:tcPr>
          <w:p w14:paraId="43D9B4C3" w14:textId="77777777" w:rsidR="00FA0179" w:rsidRPr="00535A3F" w:rsidRDefault="00FA0179">
            <w:pPr>
              <w:spacing w:line="276" w:lineRule="auto"/>
              <w:jc w:val="center"/>
              <w:rPr>
                <w:rFonts w:asciiTheme="majorHAnsi" w:eastAsia="Calibri" w:hAnsiTheme="majorHAnsi" w:cstheme="majorHAnsi"/>
                <w:lang w:val="nl-NL"/>
              </w:rPr>
            </w:pPr>
            <w:r w:rsidRPr="00535A3F">
              <w:rPr>
                <w:rFonts w:asciiTheme="majorHAnsi" w:eastAsia="Times New Roman" w:hAnsiTheme="majorHAnsi" w:cstheme="majorHAnsi"/>
                <w:position w:val="-14"/>
                <w:lang w:val="vi-VN" w:eastAsia="vi-VN"/>
              </w:rPr>
              <w:object w:dxaOrig="883" w:dyaOrig="403" w14:anchorId="51E40E48">
                <v:shape id="_x0000_i3721" type="#_x0000_t75" style="width:44.2pt;height:20.4pt" o:ole="">
                  <v:imagedata r:id="rId4583" o:title=""/>
                </v:shape>
                <o:OLEObject Type="Embed" ProgID="Equation.DSMT4" ShapeID="_x0000_i3721" DrawAspect="Content" ObjectID="_1804456415" r:id="rId5195"/>
              </w:object>
            </w:r>
          </w:p>
        </w:tc>
        <w:tc>
          <w:tcPr>
            <w:tcW w:w="1417" w:type="dxa"/>
            <w:tcBorders>
              <w:top w:val="single" w:sz="4" w:space="0" w:color="auto"/>
              <w:left w:val="single" w:sz="4" w:space="0" w:color="auto"/>
              <w:bottom w:val="single" w:sz="4" w:space="0" w:color="auto"/>
              <w:right w:val="single" w:sz="4" w:space="0" w:color="auto"/>
            </w:tcBorders>
            <w:hideMark/>
          </w:tcPr>
          <w:p w14:paraId="11F86E71" w14:textId="77777777" w:rsidR="00FA0179" w:rsidRPr="00535A3F" w:rsidRDefault="00FA0179">
            <w:pPr>
              <w:spacing w:line="276" w:lineRule="auto"/>
              <w:jc w:val="center"/>
              <w:rPr>
                <w:rFonts w:asciiTheme="majorHAnsi" w:eastAsia="Calibri" w:hAnsiTheme="majorHAnsi" w:cstheme="majorHAnsi"/>
                <w:lang w:val="nl-NL"/>
              </w:rPr>
            </w:pPr>
            <w:r w:rsidRPr="00535A3F">
              <w:rPr>
                <w:rFonts w:asciiTheme="majorHAnsi" w:eastAsia="Times New Roman" w:hAnsiTheme="majorHAnsi" w:cstheme="majorHAnsi"/>
                <w:position w:val="-14"/>
                <w:lang w:val="vi-VN" w:eastAsia="vi-VN"/>
              </w:rPr>
              <w:object w:dxaOrig="917" w:dyaOrig="403" w14:anchorId="3504C7C8">
                <v:shape id="_x0000_i3722" type="#_x0000_t75" style="width:45.9pt;height:20.4pt" o:ole="">
                  <v:imagedata r:id="rId4585" o:title=""/>
                </v:shape>
                <o:OLEObject Type="Embed" ProgID="Equation.DSMT4" ShapeID="_x0000_i3722" DrawAspect="Content" ObjectID="_1804456416" r:id="rId5196"/>
              </w:object>
            </w:r>
          </w:p>
        </w:tc>
        <w:tc>
          <w:tcPr>
            <w:tcW w:w="1405" w:type="dxa"/>
            <w:tcBorders>
              <w:top w:val="single" w:sz="4" w:space="0" w:color="auto"/>
              <w:left w:val="single" w:sz="4" w:space="0" w:color="auto"/>
              <w:bottom w:val="single" w:sz="4" w:space="0" w:color="auto"/>
              <w:right w:val="single" w:sz="4" w:space="0" w:color="auto"/>
            </w:tcBorders>
            <w:hideMark/>
          </w:tcPr>
          <w:p w14:paraId="02B1911D" w14:textId="77777777" w:rsidR="00FA0179" w:rsidRPr="00535A3F" w:rsidRDefault="00FA0179">
            <w:pPr>
              <w:spacing w:line="276" w:lineRule="auto"/>
              <w:jc w:val="center"/>
              <w:rPr>
                <w:rFonts w:asciiTheme="majorHAnsi" w:eastAsia="Calibri" w:hAnsiTheme="majorHAnsi" w:cstheme="majorHAnsi"/>
                <w:lang w:val="nl-NL"/>
              </w:rPr>
            </w:pPr>
            <w:r w:rsidRPr="00535A3F">
              <w:rPr>
                <w:rFonts w:asciiTheme="majorHAnsi" w:eastAsia="Times New Roman" w:hAnsiTheme="majorHAnsi" w:cstheme="majorHAnsi"/>
                <w:position w:val="-14"/>
                <w:lang w:val="vi-VN" w:eastAsia="vi-VN"/>
              </w:rPr>
              <w:object w:dxaOrig="960" w:dyaOrig="403" w14:anchorId="13712584">
                <v:shape id="_x0000_i3723" type="#_x0000_t75" style="width:48.2pt;height:20.4pt" o:ole="">
                  <v:imagedata r:id="rId4587" o:title=""/>
                </v:shape>
                <o:OLEObject Type="Embed" ProgID="Equation.DSMT4" ShapeID="_x0000_i3723" DrawAspect="Content" ObjectID="_1804456417" r:id="rId5197"/>
              </w:object>
            </w:r>
          </w:p>
        </w:tc>
      </w:tr>
      <w:tr w:rsidR="00535A3F" w:rsidRPr="00535A3F" w14:paraId="07783A9B" w14:textId="77777777" w:rsidTr="00FA0179">
        <w:tc>
          <w:tcPr>
            <w:tcW w:w="2264" w:type="dxa"/>
            <w:tcBorders>
              <w:top w:val="single" w:sz="4" w:space="0" w:color="auto"/>
              <w:left w:val="single" w:sz="4" w:space="0" w:color="auto"/>
              <w:bottom w:val="single" w:sz="4" w:space="0" w:color="auto"/>
              <w:right w:val="single" w:sz="4" w:space="0" w:color="auto"/>
            </w:tcBorders>
            <w:hideMark/>
          </w:tcPr>
          <w:p w14:paraId="5B5F06B2" w14:textId="77777777" w:rsidR="00FA0179" w:rsidRPr="00535A3F" w:rsidRDefault="00FA0179">
            <w:pPr>
              <w:spacing w:line="276" w:lineRule="auto"/>
              <w:jc w:val="center"/>
              <w:rPr>
                <w:rFonts w:asciiTheme="majorHAnsi" w:eastAsia="Calibri" w:hAnsiTheme="majorHAnsi" w:cstheme="majorHAnsi"/>
                <w:lang w:val="nl-NL"/>
              </w:rPr>
            </w:pPr>
            <w:r w:rsidRPr="00535A3F">
              <w:rPr>
                <w:rFonts w:asciiTheme="majorHAnsi" w:eastAsia="Calibri" w:hAnsiTheme="majorHAnsi" w:cstheme="majorHAnsi"/>
                <w:lang w:val="nl-NL"/>
              </w:rPr>
              <w:t>Số túi đường</w:t>
            </w:r>
          </w:p>
        </w:tc>
        <w:tc>
          <w:tcPr>
            <w:tcW w:w="1275" w:type="dxa"/>
            <w:tcBorders>
              <w:top w:val="single" w:sz="4" w:space="0" w:color="auto"/>
              <w:left w:val="single" w:sz="4" w:space="0" w:color="auto"/>
              <w:bottom w:val="single" w:sz="4" w:space="0" w:color="auto"/>
              <w:right w:val="single" w:sz="4" w:space="0" w:color="auto"/>
            </w:tcBorders>
            <w:hideMark/>
          </w:tcPr>
          <w:p w14:paraId="6790C13D" w14:textId="77777777" w:rsidR="00FA0179" w:rsidRPr="00535A3F" w:rsidRDefault="00FA0179">
            <w:pPr>
              <w:spacing w:line="276" w:lineRule="auto"/>
              <w:jc w:val="center"/>
              <w:rPr>
                <w:rFonts w:asciiTheme="majorHAnsi" w:eastAsia="Calibri" w:hAnsiTheme="majorHAnsi" w:cstheme="majorHAnsi"/>
                <w:lang w:val="nl-NL"/>
              </w:rPr>
            </w:pPr>
            <w:r w:rsidRPr="00535A3F">
              <w:rPr>
                <w:rFonts w:asciiTheme="majorHAnsi" w:eastAsia="Calibri" w:hAnsiTheme="majorHAnsi" w:cstheme="majorHAnsi"/>
                <w:lang w:val="nl-NL"/>
              </w:rPr>
              <w:t>3</w:t>
            </w:r>
          </w:p>
        </w:tc>
        <w:tc>
          <w:tcPr>
            <w:tcW w:w="1276" w:type="dxa"/>
            <w:tcBorders>
              <w:top w:val="single" w:sz="4" w:space="0" w:color="auto"/>
              <w:left w:val="single" w:sz="4" w:space="0" w:color="auto"/>
              <w:bottom w:val="single" w:sz="4" w:space="0" w:color="auto"/>
              <w:right w:val="single" w:sz="4" w:space="0" w:color="auto"/>
            </w:tcBorders>
            <w:hideMark/>
          </w:tcPr>
          <w:p w14:paraId="3752348D" w14:textId="77777777" w:rsidR="00FA0179" w:rsidRPr="00535A3F" w:rsidRDefault="00FA0179">
            <w:pPr>
              <w:spacing w:line="276" w:lineRule="auto"/>
              <w:jc w:val="center"/>
              <w:rPr>
                <w:rFonts w:asciiTheme="majorHAnsi" w:eastAsia="Calibri" w:hAnsiTheme="majorHAnsi" w:cstheme="majorHAnsi"/>
                <w:lang w:val="nl-NL"/>
              </w:rPr>
            </w:pPr>
            <w:r w:rsidRPr="00535A3F">
              <w:rPr>
                <w:rFonts w:asciiTheme="majorHAnsi" w:eastAsia="Calibri" w:hAnsiTheme="majorHAnsi" w:cstheme="majorHAnsi"/>
                <w:lang w:val="nl-NL"/>
              </w:rPr>
              <w:t>5</w:t>
            </w:r>
          </w:p>
        </w:tc>
        <w:tc>
          <w:tcPr>
            <w:tcW w:w="1276" w:type="dxa"/>
            <w:tcBorders>
              <w:top w:val="single" w:sz="4" w:space="0" w:color="auto"/>
              <w:left w:val="single" w:sz="4" w:space="0" w:color="auto"/>
              <w:bottom w:val="single" w:sz="4" w:space="0" w:color="auto"/>
              <w:right w:val="single" w:sz="4" w:space="0" w:color="auto"/>
            </w:tcBorders>
            <w:hideMark/>
          </w:tcPr>
          <w:p w14:paraId="67B6D492" w14:textId="77777777" w:rsidR="00FA0179" w:rsidRPr="00535A3F" w:rsidRDefault="00FA0179">
            <w:pPr>
              <w:spacing w:line="276" w:lineRule="auto"/>
              <w:jc w:val="center"/>
              <w:rPr>
                <w:rFonts w:asciiTheme="majorHAnsi" w:eastAsia="Calibri" w:hAnsiTheme="majorHAnsi" w:cstheme="majorHAnsi"/>
                <w:lang w:val="nl-NL"/>
              </w:rPr>
            </w:pPr>
            <w:r w:rsidRPr="00535A3F">
              <w:rPr>
                <w:rFonts w:asciiTheme="majorHAnsi" w:eastAsia="Calibri" w:hAnsiTheme="majorHAnsi" w:cstheme="majorHAnsi"/>
                <w:lang w:val="nl-NL"/>
              </w:rPr>
              <w:t>23</w:t>
            </w:r>
          </w:p>
        </w:tc>
        <w:tc>
          <w:tcPr>
            <w:tcW w:w="1417" w:type="dxa"/>
            <w:tcBorders>
              <w:top w:val="single" w:sz="4" w:space="0" w:color="auto"/>
              <w:left w:val="single" w:sz="4" w:space="0" w:color="auto"/>
              <w:bottom w:val="single" w:sz="4" w:space="0" w:color="auto"/>
              <w:right w:val="single" w:sz="4" w:space="0" w:color="auto"/>
            </w:tcBorders>
            <w:hideMark/>
          </w:tcPr>
          <w:p w14:paraId="6C05CC96" w14:textId="77777777" w:rsidR="00FA0179" w:rsidRPr="00535A3F" w:rsidRDefault="00FA0179">
            <w:pPr>
              <w:spacing w:line="276" w:lineRule="auto"/>
              <w:jc w:val="center"/>
              <w:rPr>
                <w:rFonts w:asciiTheme="majorHAnsi" w:eastAsia="Calibri" w:hAnsiTheme="majorHAnsi" w:cstheme="majorHAnsi"/>
                <w:lang w:val="nl-NL"/>
              </w:rPr>
            </w:pPr>
            <w:r w:rsidRPr="00535A3F">
              <w:rPr>
                <w:rFonts w:asciiTheme="majorHAnsi" w:eastAsia="Calibri" w:hAnsiTheme="majorHAnsi" w:cstheme="majorHAnsi"/>
                <w:lang w:val="nl-NL"/>
              </w:rPr>
              <w:t>5</w:t>
            </w:r>
          </w:p>
        </w:tc>
        <w:tc>
          <w:tcPr>
            <w:tcW w:w="1405" w:type="dxa"/>
            <w:tcBorders>
              <w:top w:val="single" w:sz="4" w:space="0" w:color="auto"/>
              <w:left w:val="single" w:sz="4" w:space="0" w:color="auto"/>
              <w:bottom w:val="single" w:sz="4" w:space="0" w:color="auto"/>
              <w:right w:val="single" w:sz="4" w:space="0" w:color="auto"/>
            </w:tcBorders>
            <w:hideMark/>
          </w:tcPr>
          <w:p w14:paraId="358697BF" w14:textId="77777777" w:rsidR="00FA0179" w:rsidRPr="00535A3F" w:rsidRDefault="00FA0179">
            <w:pPr>
              <w:spacing w:line="276" w:lineRule="auto"/>
              <w:jc w:val="center"/>
              <w:rPr>
                <w:rFonts w:asciiTheme="majorHAnsi" w:eastAsia="Calibri" w:hAnsiTheme="majorHAnsi" w:cstheme="majorHAnsi"/>
                <w:lang w:val="nl-NL"/>
              </w:rPr>
            </w:pPr>
            <w:r w:rsidRPr="00535A3F">
              <w:rPr>
                <w:rFonts w:asciiTheme="majorHAnsi" w:eastAsia="Calibri" w:hAnsiTheme="majorHAnsi" w:cstheme="majorHAnsi"/>
                <w:lang w:val="nl-NL"/>
              </w:rPr>
              <w:t>4</w:t>
            </w:r>
          </w:p>
        </w:tc>
      </w:tr>
    </w:tbl>
    <w:p w14:paraId="2A6CF2F9" w14:textId="77777777" w:rsidR="00FA0179" w:rsidRPr="00535A3F" w:rsidRDefault="00FA0179" w:rsidP="00FA0179">
      <w:pPr>
        <w:spacing w:before="120" w:line="276" w:lineRule="auto"/>
        <w:ind w:left="992" w:firstLine="1"/>
        <w:rPr>
          <w:rFonts w:asciiTheme="majorHAnsi" w:eastAsia="Calibri" w:hAnsiTheme="majorHAnsi" w:cstheme="majorHAnsi"/>
          <w:lang w:val="nl-NL"/>
        </w:rPr>
      </w:pPr>
      <w:r w:rsidRPr="00535A3F">
        <w:rPr>
          <w:rFonts w:asciiTheme="majorHAnsi" w:eastAsia="Calibri" w:hAnsiTheme="majorHAnsi" w:cstheme="majorHAnsi"/>
          <w:lang w:val="nl-NL"/>
        </w:rPr>
        <w:t xml:space="preserve"> Phương sai của mẫu số liệu ghép nhóm trên gần nhất với kết quả nào sau đây.</w:t>
      </w:r>
    </w:p>
    <w:p w14:paraId="30B209CF" w14:textId="77777777" w:rsidR="00FA0179" w:rsidRPr="00535A3F" w:rsidRDefault="00FA0179" w:rsidP="00FA0179">
      <w:pPr>
        <w:tabs>
          <w:tab w:val="left" w:pos="3402"/>
          <w:tab w:val="left" w:pos="5669"/>
          <w:tab w:val="left" w:pos="7937"/>
        </w:tabs>
        <w:spacing w:line="276" w:lineRule="auto"/>
        <w:ind w:left="992"/>
        <w:jc w:val="both"/>
        <w:rPr>
          <w:rFonts w:asciiTheme="majorHAnsi" w:eastAsia="Calibri" w:hAnsiTheme="majorHAnsi" w:cstheme="majorHAnsi"/>
          <w:lang w:val="en-US"/>
        </w:rPr>
      </w:pPr>
      <w:r w:rsidRPr="00535A3F">
        <w:rPr>
          <w:rFonts w:asciiTheme="majorHAnsi" w:eastAsia="Calibri" w:hAnsiTheme="majorHAnsi" w:cstheme="majorHAnsi"/>
          <w:b/>
          <w:u w:val="single"/>
          <w:shd w:val="clear" w:color="auto" w:fill="FFFFFF"/>
        </w:rPr>
        <w:t>A</w:t>
      </w:r>
      <w:r w:rsidRPr="00535A3F">
        <w:rPr>
          <w:rFonts w:asciiTheme="majorHAnsi" w:eastAsia="Calibri" w:hAnsiTheme="majorHAnsi" w:cstheme="majorHAnsi"/>
          <w:b/>
          <w:shd w:val="clear" w:color="auto" w:fill="FFFFFF"/>
        </w:rPr>
        <w:t xml:space="preserve">. </w:t>
      </w:r>
      <w:r w:rsidRPr="00535A3F">
        <w:rPr>
          <w:rFonts w:asciiTheme="majorHAnsi" w:eastAsiaTheme="minorHAnsi" w:hAnsiTheme="majorHAnsi" w:cstheme="majorHAnsi"/>
          <w:position w:val="-10"/>
          <w:highlight w:val="yellow"/>
          <w:lang w:val="en-US"/>
        </w:rPr>
        <w:object w:dxaOrig="514" w:dyaOrig="317" w14:anchorId="76B8F4F8">
          <v:shape id="_x0000_i3724" type="#_x0000_t75" style="width:25.5pt;height:15.85pt" o:ole="">
            <v:imagedata r:id="rId4589" o:title=""/>
          </v:shape>
          <o:OLEObject Type="Embed" ProgID="Equation.DSMT4" ShapeID="_x0000_i3724" DrawAspect="Content" ObjectID="_1804456418" r:id="rId5198"/>
        </w:object>
      </w:r>
      <w:r w:rsidRPr="00535A3F">
        <w:rPr>
          <w:rFonts w:asciiTheme="majorHAnsi" w:eastAsia="Calibri" w:hAnsiTheme="majorHAnsi" w:cstheme="majorHAnsi"/>
          <w:highlight w:val="yellow"/>
        </w:rPr>
        <w:t>.</w:t>
      </w:r>
      <w:r w:rsidRPr="00535A3F">
        <w:rPr>
          <w:rFonts w:asciiTheme="majorHAnsi" w:eastAsia="Calibri" w:hAnsiTheme="majorHAnsi" w:cstheme="majorHAnsi"/>
        </w:rPr>
        <w:tab/>
      </w:r>
      <w:r w:rsidRPr="00535A3F">
        <w:rPr>
          <w:rFonts w:asciiTheme="majorHAnsi" w:eastAsia="Calibri" w:hAnsiTheme="majorHAnsi" w:cstheme="majorHAnsi"/>
          <w:b/>
          <w:shd w:val="clear" w:color="auto" w:fill="FFFFFF"/>
        </w:rPr>
        <w:t xml:space="preserve">B. </w:t>
      </w:r>
      <w:r w:rsidRPr="00535A3F">
        <w:rPr>
          <w:rFonts w:asciiTheme="majorHAnsi" w:eastAsiaTheme="minorHAnsi" w:hAnsiTheme="majorHAnsi" w:cstheme="majorHAnsi"/>
          <w:position w:val="-10"/>
          <w:lang w:val="en-US"/>
        </w:rPr>
        <w:object w:dxaOrig="523" w:dyaOrig="317" w14:anchorId="309ABAE4">
          <v:shape id="_x0000_i3725" type="#_x0000_t75" style="width:26.1pt;height:15.85pt" o:ole="">
            <v:imagedata r:id="rId4591" o:title=""/>
          </v:shape>
          <o:OLEObject Type="Embed" ProgID="Equation.DSMT4" ShapeID="_x0000_i3725" DrawAspect="Content" ObjectID="_1804456419" r:id="rId5199"/>
        </w:object>
      </w:r>
      <w:r w:rsidRPr="00535A3F">
        <w:rPr>
          <w:rFonts w:asciiTheme="majorHAnsi" w:eastAsia="Calibri" w:hAnsiTheme="majorHAnsi" w:cstheme="majorHAnsi"/>
          <w:shd w:val="clear" w:color="auto" w:fill="FFFFFF"/>
        </w:rPr>
        <w:t>.</w:t>
      </w:r>
      <w:r w:rsidRPr="00535A3F">
        <w:rPr>
          <w:rFonts w:asciiTheme="majorHAnsi" w:eastAsia="Calibri" w:hAnsiTheme="majorHAnsi" w:cstheme="majorHAnsi"/>
        </w:rPr>
        <w:tab/>
      </w:r>
      <w:r w:rsidRPr="00535A3F">
        <w:rPr>
          <w:rFonts w:asciiTheme="majorHAnsi" w:eastAsia="Calibri" w:hAnsiTheme="majorHAnsi" w:cstheme="majorHAnsi"/>
          <w:b/>
        </w:rPr>
        <w:t xml:space="preserve">C. </w:t>
      </w:r>
      <w:r w:rsidRPr="00535A3F">
        <w:rPr>
          <w:rFonts w:asciiTheme="majorHAnsi" w:eastAsiaTheme="minorHAnsi" w:hAnsiTheme="majorHAnsi" w:cstheme="majorHAnsi"/>
          <w:position w:val="-10"/>
          <w:lang w:val="en-US"/>
        </w:rPr>
        <w:object w:dxaOrig="489" w:dyaOrig="317" w14:anchorId="3B008CC7">
          <v:shape id="_x0000_i3726" type="#_x0000_t75" style="width:24.95pt;height:15.85pt" o:ole="">
            <v:imagedata r:id="rId4593" o:title=""/>
          </v:shape>
          <o:OLEObject Type="Embed" ProgID="Equation.DSMT4" ShapeID="_x0000_i3726" DrawAspect="Content" ObjectID="_1804456420" r:id="rId5200"/>
        </w:object>
      </w:r>
      <w:r w:rsidRPr="00535A3F">
        <w:rPr>
          <w:rFonts w:asciiTheme="majorHAnsi" w:eastAsia="Calibri" w:hAnsiTheme="majorHAnsi" w:cstheme="majorHAnsi"/>
        </w:rPr>
        <w:t>.</w:t>
      </w:r>
      <w:r w:rsidRPr="00535A3F">
        <w:rPr>
          <w:rFonts w:asciiTheme="majorHAnsi" w:eastAsia="Calibri" w:hAnsiTheme="majorHAnsi" w:cstheme="majorHAnsi"/>
        </w:rPr>
        <w:tab/>
      </w:r>
      <w:r w:rsidRPr="00535A3F">
        <w:rPr>
          <w:rFonts w:asciiTheme="majorHAnsi" w:eastAsia="Calibri" w:hAnsiTheme="majorHAnsi" w:cstheme="majorHAnsi"/>
          <w:b/>
          <w:shd w:val="clear" w:color="auto" w:fill="FFFFFF"/>
        </w:rPr>
        <w:t xml:space="preserve">D. </w:t>
      </w:r>
      <w:r w:rsidRPr="00535A3F">
        <w:rPr>
          <w:rFonts w:asciiTheme="majorHAnsi" w:eastAsiaTheme="minorHAnsi" w:hAnsiTheme="majorHAnsi" w:cstheme="majorHAnsi"/>
          <w:position w:val="-6"/>
          <w:lang w:val="en-US"/>
        </w:rPr>
        <w:object w:dxaOrig="489" w:dyaOrig="283" w14:anchorId="1F2580DE">
          <v:shape id="_x0000_i3727" type="#_x0000_t75" style="width:24.95pt;height:14.15pt" o:ole="">
            <v:imagedata r:id="rId4595" o:title=""/>
          </v:shape>
          <o:OLEObject Type="Embed" ProgID="Equation.DSMT4" ShapeID="_x0000_i3727" DrawAspect="Content" ObjectID="_1804456421" r:id="rId5201"/>
        </w:object>
      </w:r>
      <w:r w:rsidRPr="00535A3F">
        <w:rPr>
          <w:rFonts w:asciiTheme="majorHAnsi" w:eastAsia="Calibri" w:hAnsiTheme="majorHAnsi" w:cstheme="majorHAnsi"/>
          <w:shd w:val="clear" w:color="auto" w:fill="FFFFFF"/>
        </w:rPr>
        <w:t>.</w:t>
      </w:r>
    </w:p>
    <w:p w14:paraId="392F0B63" w14:textId="77777777" w:rsidR="00FA0179" w:rsidRPr="00535A3F" w:rsidRDefault="00FA0179" w:rsidP="00FA0179">
      <w:pPr>
        <w:spacing w:before="120" w:line="276" w:lineRule="auto"/>
        <w:ind w:left="992"/>
        <w:jc w:val="center"/>
        <w:rPr>
          <w:rFonts w:asciiTheme="majorHAnsi" w:eastAsia="Calibri" w:hAnsiTheme="majorHAnsi" w:cstheme="majorHAnsi"/>
          <w:b/>
        </w:rPr>
      </w:pPr>
      <w:r w:rsidRPr="00535A3F">
        <w:rPr>
          <w:rFonts w:asciiTheme="majorHAnsi" w:eastAsia="Calibri" w:hAnsiTheme="majorHAnsi" w:cstheme="majorHAnsi"/>
          <w:b/>
        </w:rPr>
        <w:t>Lời giải</w:t>
      </w:r>
    </w:p>
    <w:p w14:paraId="5CD4AFDA" w14:textId="77777777" w:rsidR="00FA0179" w:rsidRPr="00535A3F" w:rsidRDefault="00FA0179" w:rsidP="00FA0179">
      <w:pPr>
        <w:spacing w:before="120" w:line="276" w:lineRule="auto"/>
        <w:ind w:left="992"/>
        <w:jc w:val="both"/>
        <w:rPr>
          <w:rFonts w:asciiTheme="majorHAnsi" w:eastAsiaTheme="minorHAnsi" w:hAnsiTheme="majorHAnsi" w:cstheme="majorHAnsi"/>
        </w:rPr>
      </w:pPr>
      <w:r w:rsidRPr="00535A3F">
        <w:rPr>
          <w:rFonts w:asciiTheme="majorHAnsi" w:eastAsia="Calibri" w:hAnsiTheme="majorHAnsi" w:cstheme="majorHAnsi"/>
        </w:rPr>
        <w:t xml:space="preserve">Khối lượng trung bình của 40 </w:t>
      </w:r>
      <w:r w:rsidRPr="00535A3F">
        <w:rPr>
          <w:rFonts w:asciiTheme="majorHAnsi" w:hAnsiTheme="majorHAnsi" w:cstheme="majorHAnsi"/>
        </w:rPr>
        <w:t>túi đường là.</w:t>
      </w:r>
    </w:p>
    <w:p w14:paraId="666B24B2" w14:textId="77777777" w:rsidR="00FA0179" w:rsidRPr="00535A3F" w:rsidRDefault="00FA0179" w:rsidP="00FA0179">
      <w:pPr>
        <w:spacing w:before="120" w:line="276" w:lineRule="auto"/>
        <w:ind w:left="992"/>
        <w:jc w:val="both"/>
        <w:rPr>
          <w:rFonts w:asciiTheme="majorHAnsi" w:hAnsiTheme="majorHAnsi" w:cstheme="majorHAnsi"/>
        </w:rPr>
      </w:pPr>
      <w:r w:rsidRPr="00535A3F">
        <w:rPr>
          <w:rFonts w:asciiTheme="majorHAnsi" w:eastAsiaTheme="minorHAnsi" w:hAnsiTheme="majorHAnsi" w:cstheme="majorHAnsi"/>
          <w:position w:val="-24"/>
          <w:lang w:val="en-US"/>
        </w:rPr>
        <w:object w:dxaOrig="4800" w:dyaOrig="609" w14:anchorId="7CCD7E91">
          <v:shape id="_x0000_i3728" type="#_x0000_t75" style="width:239.8pt;height:30.6pt" o:ole="">
            <v:imagedata r:id="rId5202" o:title=""/>
          </v:shape>
          <o:OLEObject Type="Embed" ProgID="Equation.DSMT4" ShapeID="_x0000_i3728" DrawAspect="Content" ObjectID="_1804456422" r:id="rId5203"/>
        </w:object>
      </w:r>
    </w:p>
    <w:p w14:paraId="376BAD16" w14:textId="77777777" w:rsidR="00FA0179" w:rsidRPr="00535A3F" w:rsidRDefault="00FA0179" w:rsidP="00FA0179">
      <w:pPr>
        <w:spacing w:before="120" w:line="276" w:lineRule="auto"/>
        <w:ind w:left="992"/>
        <w:jc w:val="both"/>
        <w:rPr>
          <w:rFonts w:asciiTheme="majorHAnsi" w:eastAsia="Calibri" w:hAnsiTheme="majorHAnsi" w:cstheme="majorHAnsi"/>
          <w:lang w:val="nl-NL"/>
        </w:rPr>
      </w:pPr>
      <w:r w:rsidRPr="00535A3F">
        <w:rPr>
          <w:rFonts w:asciiTheme="majorHAnsi" w:eastAsia="Calibri" w:hAnsiTheme="majorHAnsi" w:cstheme="majorHAnsi"/>
          <w:lang w:val="nl-NL"/>
        </w:rPr>
        <w:t>Phương sai của mẫu số liệu ghép nhóm trên là.</w:t>
      </w:r>
    </w:p>
    <w:p w14:paraId="38DBF877" w14:textId="77777777" w:rsidR="00FA0179" w:rsidRPr="00535A3F" w:rsidRDefault="00FA0179" w:rsidP="00FA0179">
      <w:pPr>
        <w:spacing w:before="120" w:line="276" w:lineRule="auto"/>
        <w:ind w:left="992"/>
        <w:jc w:val="both"/>
        <w:rPr>
          <w:rFonts w:asciiTheme="majorHAnsi" w:eastAsia="Calibri" w:hAnsiTheme="majorHAnsi" w:cstheme="majorHAnsi"/>
          <w:lang w:val="en-US"/>
        </w:rPr>
      </w:pPr>
      <w:r w:rsidRPr="00535A3F">
        <w:rPr>
          <w:rFonts w:asciiTheme="majorHAnsi" w:eastAsiaTheme="minorHAnsi" w:hAnsiTheme="majorHAnsi" w:cstheme="majorHAnsi"/>
          <w:position w:val="-6"/>
          <w:lang w:val="en-US"/>
        </w:rPr>
        <w:object w:dxaOrig="471" w:dyaOrig="317" w14:anchorId="727D6A2C">
          <v:shape id="_x0000_i3729" type="#_x0000_t75" style="width:23.25pt;height:15.85pt" o:ole="">
            <v:imagedata r:id="rId5204" o:title=""/>
          </v:shape>
          <o:OLEObject Type="Embed" ProgID="Equation.DSMT4" ShapeID="_x0000_i3729" DrawAspect="Content" ObjectID="_1804456423" r:id="rId5205"/>
        </w:object>
      </w:r>
      <w:r w:rsidRPr="00535A3F">
        <w:rPr>
          <w:rFonts w:asciiTheme="majorHAnsi" w:eastAsiaTheme="minorHAnsi" w:hAnsiTheme="majorHAnsi" w:cstheme="majorHAnsi"/>
          <w:position w:val="-24"/>
          <w:lang w:val="en-US"/>
        </w:rPr>
        <w:object w:dxaOrig="7431" w:dyaOrig="609" w14:anchorId="505F1098">
          <v:shape id="_x0000_i3730" type="#_x0000_t75" style="width:371.35pt;height:30.6pt" o:ole="">
            <v:imagedata r:id="rId5206" o:title=""/>
          </v:shape>
          <o:OLEObject Type="Embed" ProgID="Equation.DSMT4" ShapeID="_x0000_i3730" DrawAspect="Content" ObjectID="_1804456424" r:id="rId5207"/>
        </w:object>
      </w:r>
    </w:p>
    <w:p w14:paraId="69D7AE0B" w14:textId="77777777" w:rsidR="00FA0179" w:rsidRPr="00535A3F" w:rsidRDefault="00FA0179" w:rsidP="00FA0179">
      <w:pPr>
        <w:tabs>
          <w:tab w:val="left" w:pos="992"/>
        </w:tabs>
        <w:spacing w:before="120" w:line="276" w:lineRule="auto"/>
        <w:ind w:left="992" w:hanging="992"/>
        <w:jc w:val="both"/>
        <w:rPr>
          <w:rFonts w:asciiTheme="majorHAnsi" w:hAnsiTheme="majorHAnsi" w:cstheme="majorHAnsi"/>
        </w:rPr>
      </w:pPr>
      <w:r w:rsidRPr="00535A3F">
        <w:rPr>
          <w:rFonts w:asciiTheme="majorHAnsi" w:eastAsia="Calibri" w:hAnsiTheme="majorHAnsi" w:cstheme="majorHAnsi"/>
          <w:b/>
          <w:lang w:eastAsia="en-US"/>
        </w:rPr>
        <w:t>Câu 30:</w:t>
      </w:r>
      <w:r w:rsidRPr="00535A3F">
        <w:rPr>
          <w:rFonts w:asciiTheme="majorHAnsi" w:eastAsia="Calibri" w:hAnsiTheme="majorHAnsi" w:cstheme="majorHAnsi"/>
          <w:b/>
          <w:lang w:eastAsia="en-US"/>
        </w:rPr>
        <w:tab/>
      </w:r>
      <w:r w:rsidRPr="00535A3F">
        <w:rPr>
          <w:rFonts w:asciiTheme="majorHAnsi" w:hAnsiTheme="majorHAnsi" w:cstheme="majorHAnsi"/>
          <w:lang w:val="nl-NL"/>
        </w:rPr>
        <w:t xml:space="preserve">Cân nặng của các học sinh lớp </w:t>
      </w:r>
      <w:r w:rsidRPr="00535A3F">
        <w:rPr>
          <w:rFonts w:asciiTheme="majorHAnsi" w:hAnsiTheme="majorHAnsi" w:cstheme="majorHAnsi"/>
          <w:position w:val="-6"/>
          <w:lang w:val="en-US"/>
        </w:rPr>
        <w:object w:dxaOrig="471" w:dyaOrig="283" w14:anchorId="6A0C85BC">
          <v:shape id="_x0000_i3731" type="#_x0000_t75" style="width:23.25pt;height:14.15pt" o:ole="">
            <v:imagedata r:id="rId4597" o:title=""/>
          </v:shape>
          <o:OLEObject Type="Embed" ProgID="Equation.DSMT4" ShapeID="_x0000_i3731" DrawAspect="Content" ObjectID="_1804456425" r:id="rId5208"/>
        </w:object>
      </w:r>
      <w:r w:rsidRPr="00535A3F">
        <w:rPr>
          <w:rFonts w:asciiTheme="majorHAnsi" w:hAnsiTheme="majorHAnsi" w:cstheme="majorHAnsi"/>
        </w:rPr>
        <w:t xml:space="preserve"> trường Trung học phổ thông </w:t>
      </w:r>
      <w:r w:rsidRPr="00535A3F">
        <w:rPr>
          <w:rFonts w:asciiTheme="majorHAnsi" w:hAnsiTheme="majorHAnsi" w:cstheme="majorHAnsi"/>
          <w:position w:val="-4"/>
          <w:lang w:val="en-US"/>
        </w:rPr>
        <w:object w:dxaOrig="317" w:dyaOrig="249" w14:anchorId="7D737A6C">
          <v:shape id="_x0000_i3732" type="#_x0000_t75" style="width:15.85pt;height:12.45pt" o:ole="">
            <v:imagedata r:id="rId4599" o:title=""/>
          </v:shape>
          <o:OLEObject Type="Embed" ProgID="Equation.DSMT4" ShapeID="_x0000_i3732" DrawAspect="Content" ObjectID="_1804456426" r:id="rId5209"/>
        </w:object>
      </w:r>
      <w:r w:rsidRPr="00535A3F">
        <w:rPr>
          <w:rFonts w:asciiTheme="majorHAnsi" w:hAnsiTheme="majorHAnsi" w:cstheme="majorHAnsi"/>
        </w:rPr>
        <w:t xml:space="preserve">như sau. </w:t>
      </w:r>
    </w:p>
    <w:tbl>
      <w:tblPr>
        <w:tblStyle w:val="TableGrid"/>
        <w:tblW w:w="0" w:type="auto"/>
        <w:tblInd w:w="992" w:type="dxa"/>
        <w:tblLook w:val="04A0" w:firstRow="1" w:lastRow="0" w:firstColumn="1" w:lastColumn="0" w:noHBand="0" w:noVBand="1"/>
      </w:tblPr>
      <w:tblGrid>
        <w:gridCol w:w="1774"/>
        <w:gridCol w:w="1127"/>
        <w:gridCol w:w="1261"/>
        <w:gridCol w:w="1261"/>
        <w:gridCol w:w="1261"/>
        <w:gridCol w:w="1260"/>
        <w:gridCol w:w="1260"/>
      </w:tblGrid>
      <w:tr w:rsidR="00535A3F" w:rsidRPr="00535A3F" w14:paraId="28C45646" w14:textId="77777777" w:rsidTr="00FA0179">
        <w:tc>
          <w:tcPr>
            <w:tcW w:w="1774" w:type="dxa"/>
            <w:tcBorders>
              <w:top w:val="single" w:sz="4" w:space="0" w:color="auto"/>
              <w:left w:val="single" w:sz="4" w:space="0" w:color="auto"/>
              <w:bottom w:val="single" w:sz="4" w:space="0" w:color="auto"/>
              <w:right w:val="single" w:sz="4" w:space="0" w:color="auto"/>
            </w:tcBorders>
            <w:hideMark/>
          </w:tcPr>
          <w:p w14:paraId="123CBA69" w14:textId="77777777" w:rsidR="00FA0179" w:rsidRPr="00535A3F" w:rsidRDefault="00FA0179">
            <w:pPr>
              <w:spacing w:line="276" w:lineRule="auto"/>
              <w:jc w:val="center"/>
              <w:rPr>
                <w:rFonts w:asciiTheme="majorHAnsi" w:eastAsia="Calibri" w:hAnsiTheme="majorHAnsi" w:cstheme="majorHAnsi"/>
                <w:lang w:val="nl-NL"/>
              </w:rPr>
            </w:pPr>
            <w:r w:rsidRPr="00535A3F">
              <w:rPr>
                <w:rFonts w:asciiTheme="majorHAnsi" w:eastAsia="Calibri" w:hAnsiTheme="majorHAnsi" w:cstheme="majorHAnsi"/>
                <w:lang w:val="nl-NL"/>
              </w:rPr>
              <w:t xml:space="preserve">Cân nặng </w:t>
            </w:r>
            <w:r w:rsidRPr="00535A3F">
              <w:rPr>
                <w:rFonts w:asciiTheme="majorHAnsi" w:eastAsia="Times New Roman" w:hAnsiTheme="majorHAnsi" w:cstheme="majorHAnsi"/>
                <w:position w:val="-14"/>
                <w:lang w:val="vi-VN" w:eastAsia="vi-VN"/>
              </w:rPr>
              <w:object w:dxaOrig="489" w:dyaOrig="403" w14:anchorId="522C8E79">
                <v:shape id="_x0000_i3733" type="#_x0000_t75" style="width:24.95pt;height:20.4pt" o:ole="">
                  <v:imagedata r:id="rId4601" o:title=""/>
                </v:shape>
                <o:OLEObject Type="Embed" ProgID="Equation.DSMT4" ShapeID="_x0000_i3733" DrawAspect="Content" ObjectID="_1804456427" r:id="rId5210"/>
              </w:object>
            </w:r>
          </w:p>
        </w:tc>
        <w:tc>
          <w:tcPr>
            <w:tcW w:w="1127" w:type="dxa"/>
            <w:tcBorders>
              <w:top w:val="single" w:sz="4" w:space="0" w:color="auto"/>
              <w:left w:val="single" w:sz="4" w:space="0" w:color="auto"/>
              <w:bottom w:val="single" w:sz="4" w:space="0" w:color="auto"/>
              <w:right w:val="single" w:sz="4" w:space="0" w:color="auto"/>
            </w:tcBorders>
            <w:hideMark/>
          </w:tcPr>
          <w:p w14:paraId="3EC7FC87" w14:textId="77777777" w:rsidR="00FA0179" w:rsidRPr="00535A3F" w:rsidRDefault="00FA0179">
            <w:pPr>
              <w:spacing w:line="276" w:lineRule="auto"/>
              <w:jc w:val="center"/>
              <w:rPr>
                <w:rFonts w:asciiTheme="majorHAnsi" w:eastAsia="Calibri" w:hAnsiTheme="majorHAnsi" w:cstheme="majorHAnsi"/>
                <w:lang w:val="nl-NL"/>
              </w:rPr>
            </w:pPr>
            <w:r w:rsidRPr="00535A3F">
              <w:rPr>
                <w:rFonts w:asciiTheme="majorHAnsi" w:eastAsia="Times New Roman" w:hAnsiTheme="majorHAnsi" w:cstheme="majorHAnsi"/>
                <w:position w:val="-14"/>
                <w:lang w:val="vi-VN" w:eastAsia="vi-VN"/>
              </w:rPr>
              <w:object w:dxaOrig="797" w:dyaOrig="403" w14:anchorId="1262A0EF">
                <v:shape id="_x0000_i3734" type="#_x0000_t75" style="width:39.7pt;height:20.4pt" o:ole="">
                  <v:imagedata r:id="rId4603" o:title=""/>
                </v:shape>
                <o:OLEObject Type="Embed" ProgID="Equation.DSMT4" ShapeID="_x0000_i3734" DrawAspect="Content" ObjectID="_1804456428" r:id="rId5211"/>
              </w:object>
            </w:r>
          </w:p>
        </w:tc>
        <w:tc>
          <w:tcPr>
            <w:tcW w:w="1261" w:type="dxa"/>
            <w:tcBorders>
              <w:top w:val="single" w:sz="4" w:space="0" w:color="auto"/>
              <w:left w:val="single" w:sz="4" w:space="0" w:color="auto"/>
              <w:bottom w:val="single" w:sz="4" w:space="0" w:color="auto"/>
              <w:right w:val="single" w:sz="4" w:space="0" w:color="auto"/>
            </w:tcBorders>
            <w:hideMark/>
          </w:tcPr>
          <w:p w14:paraId="192F8B3B" w14:textId="77777777" w:rsidR="00FA0179" w:rsidRPr="00535A3F" w:rsidRDefault="00FA0179">
            <w:pPr>
              <w:spacing w:line="276" w:lineRule="auto"/>
              <w:jc w:val="center"/>
              <w:rPr>
                <w:rFonts w:asciiTheme="majorHAnsi" w:eastAsia="Calibri" w:hAnsiTheme="majorHAnsi" w:cstheme="majorHAnsi"/>
                <w:lang w:val="nl-NL"/>
              </w:rPr>
            </w:pPr>
            <w:r w:rsidRPr="00535A3F">
              <w:rPr>
                <w:rFonts w:asciiTheme="majorHAnsi" w:eastAsia="Times New Roman" w:hAnsiTheme="majorHAnsi" w:cstheme="majorHAnsi"/>
                <w:position w:val="-14"/>
                <w:lang w:val="vi-VN" w:eastAsia="vi-VN"/>
              </w:rPr>
              <w:object w:dxaOrig="797" w:dyaOrig="403" w14:anchorId="6CC4B6A8">
                <v:shape id="_x0000_i3735" type="#_x0000_t75" style="width:39.7pt;height:20.4pt" o:ole="">
                  <v:imagedata r:id="rId4605" o:title=""/>
                </v:shape>
                <o:OLEObject Type="Embed" ProgID="Equation.DSMT4" ShapeID="_x0000_i3735" DrawAspect="Content" ObjectID="_1804456429" r:id="rId5212"/>
              </w:object>
            </w:r>
          </w:p>
        </w:tc>
        <w:tc>
          <w:tcPr>
            <w:tcW w:w="1261" w:type="dxa"/>
            <w:tcBorders>
              <w:top w:val="single" w:sz="4" w:space="0" w:color="auto"/>
              <w:left w:val="single" w:sz="4" w:space="0" w:color="auto"/>
              <w:bottom w:val="single" w:sz="4" w:space="0" w:color="auto"/>
              <w:right w:val="single" w:sz="4" w:space="0" w:color="auto"/>
            </w:tcBorders>
            <w:hideMark/>
          </w:tcPr>
          <w:p w14:paraId="4FFD1526" w14:textId="77777777" w:rsidR="00FA0179" w:rsidRPr="00535A3F" w:rsidRDefault="00FA0179">
            <w:pPr>
              <w:spacing w:line="276" w:lineRule="auto"/>
              <w:jc w:val="center"/>
              <w:rPr>
                <w:rFonts w:asciiTheme="majorHAnsi" w:eastAsia="Calibri" w:hAnsiTheme="majorHAnsi" w:cstheme="majorHAnsi"/>
                <w:lang w:val="nl-NL"/>
              </w:rPr>
            </w:pPr>
            <w:r w:rsidRPr="00535A3F">
              <w:rPr>
                <w:rFonts w:asciiTheme="majorHAnsi" w:eastAsia="Times New Roman" w:hAnsiTheme="majorHAnsi" w:cstheme="majorHAnsi"/>
                <w:position w:val="-14"/>
                <w:lang w:val="vi-VN" w:eastAsia="vi-VN"/>
              </w:rPr>
              <w:object w:dxaOrig="797" w:dyaOrig="403" w14:anchorId="51A02FF5">
                <v:shape id="_x0000_i3736" type="#_x0000_t75" style="width:39.7pt;height:20.4pt" o:ole="">
                  <v:imagedata r:id="rId4607" o:title=""/>
                </v:shape>
                <o:OLEObject Type="Embed" ProgID="Equation.DSMT4" ShapeID="_x0000_i3736" DrawAspect="Content" ObjectID="_1804456430" r:id="rId5213"/>
              </w:object>
            </w:r>
          </w:p>
        </w:tc>
        <w:tc>
          <w:tcPr>
            <w:tcW w:w="1261" w:type="dxa"/>
            <w:tcBorders>
              <w:top w:val="single" w:sz="4" w:space="0" w:color="auto"/>
              <w:left w:val="single" w:sz="4" w:space="0" w:color="auto"/>
              <w:bottom w:val="single" w:sz="4" w:space="0" w:color="auto"/>
              <w:right w:val="single" w:sz="4" w:space="0" w:color="auto"/>
            </w:tcBorders>
            <w:hideMark/>
          </w:tcPr>
          <w:p w14:paraId="3B212DEB" w14:textId="77777777" w:rsidR="00FA0179" w:rsidRPr="00535A3F" w:rsidRDefault="00FA0179">
            <w:pPr>
              <w:spacing w:line="276" w:lineRule="auto"/>
              <w:jc w:val="center"/>
              <w:rPr>
                <w:rFonts w:asciiTheme="majorHAnsi" w:eastAsia="Calibri" w:hAnsiTheme="majorHAnsi" w:cstheme="majorHAnsi"/>
                <w:lang w:val="nl-NL"/>
              </w:rPr>
            </w:pPr>
            <w:r w:rsidRPr="00535A3F">
              <w:rPr>
                <w:rFonts w:asciiTheme="majorHAnsi" w:eastAsia="Times New Roman" w:hAnsiTheme="majorHAnsi" w:cstheme="majorHAnsi"/>
                <w:position w:val="-14"/>
                <w:lang w:val="vi-VN" w:eastAsia="vi-VN"/>
              </w:rPr>
              <w:object w:dxaOrig="797" w:dyaOrig="403" w14:anchorId="095CBD9F">
                <v:shape id="_x0000_i3737" type="#_x0000_t75" style="width:39.7pt;height:20.4pt" o:ole="">
                  <v:imagedata r:id="rId4609" o:title=""/>
                </v:shape>
                <o:OLEObject Type="Embed" ProgID="Equation.DSMT4" ShapeID="_x0000_i3737" DrawAspect="Content" ObjectID="_1804456431" r:id="rId5214"/>
              </w:object>
            </w:r>
          </w:p>
        </w:tc>
        <w:tc>
          <w:tcPr>
            <w:tcW w:w="1260" w:type="dxa"/>
            <w:tcBorders>
              <w:top w:val="single" w:sz="4" w:space="0" w:color="auto"/>
              <w:left w:val="single" w:sz="4" w:space="0" w:color="auto"/>
              <w:bottom w:val="single" w:sz="4" w:space="0" w:color="auto"/>
              <w:right w:val="single" w:sz="4" w:space="0" w:color="auto"/>
            </w:tcBorders>
            <w:hideMark/>
          </w:tcPr>
          <w:p w14:paraId="02EB656B" w14:textId="77777777" w:rsidR="00FA0179" w:rsidRPr="00535A3F" w:rsidRDefault="00FA0179">
            <w:pPr>
              <w:spacing w:line="276" w:lineRule="auto"/>
              <w:jc w:val="center"/>
              <w:rPr>
                <w:rFonts w:asciiTheme="majorHAnsi" w:eastAsia="Calibri" w:hAnsiTheme="majorHAnsi" w:cstheme="majorHAnsi"/>
                <w:lang w:val="nl-NL"/>
              </w:rPr>
            </w:pPr>
            <w:r w:rsidRPr="00535A3F">
              <w:rPr>
                <w:rFonts w:asciiTheme="majorHAnsi" w:eastAsia="Times New Roman" w:hAnsiTheme="majorHAnsi" w:cstheme="majorHAnsi"/>
                <w:position w:val="-14"/>
                <w:lang w:val="vi-VN" w:eastAsia="vi-VN"/>
              </w:rPr>
              <w:object w:dxaOrig="797" w:dyaOrig="403" w14:anchorId="45E33AA7">
                <v:shape id="_x0000_i3738" type="#_x0000_t75" style="width:39.7pt;height:20.4pt" o:ole="">
                  <v:imagedata r:id="rId4611" o:title=""/>
                </v:shape>
                <o:OLEObject Type="Embed" ProgID="Equation.DSMT4" ShapeID="_x0000_i3738" DrawAspect="Content" ObjectID="_1804456432" r:id="rId5215"/>
              </w:object>
            </w:r>
          </w:p>
        </w:tc>
        <w:tc>
          <w:tcPr>
            <w:tcW w:w="1260" w:type="dxa"/>
            <w:tcBorders>
              <w:top w:val="single" w:sz="4" w:space="0" w:color="auto"/>
              <w:left w:val="single" w:sz="4" w:space="0" w:color="auto"/>
              <w:bottom w:val="single" w:sz="4" w:space="0" w:color="auto"/>
              <w:right w:val="single" w:sz="4" w:space="0" w:color="auto"/>
            </w:tcBorders>
            <w:hideMark/>
          </w:tcPr>
          <w:p w14:paraId="1B9E7392" w14:textId="77777777" w:rsidR="00FA0179" w:rsidRPr="00535A3F" w:rsidRDefault="00FA0179">
            <w:pPr>
              <w:spacing w:line="276" w:lineRule="auto"/>
              <w:jc w:val="center"/>
              <w:rPr>
                <w:rFonts w:asciiTheme="majorHAnsi" w:hAnsiTheme="majorHAnsi" w:cstheme="majorHAnsi"/>
              </w:rPr>
            </w:pPr>
            <w:r w:rsidRPr="00535A3F">
              <w:rPr>
                <w:rFonts w:asciiTheme="majorHAnsi" w:eastAsia="Times New Roman" w:hAnsiTheme="majorHAnsi" w:cstheme="majorHAnsi"/>
                <w:position w:val="-14"/>
                <w:lang w:val="vi-VN" w:eastAsia="vi-VN"/>
              </w:rPr>
              <w:object w:dxaOrig="797" w:dyaOrig="403" w14:anchorId="394DF3DB">
                <v:shape id="_x0000_i3739" type="#_x0000_t75" style="width:39.7pt;height:20.4pt" o:ole="">
                  <v:imagedata r:id="rId4613" o:title=""/>
                </v:shape>
                <o:OLEObject Type="Embed" ProgID="Equation.DSMT4" ShapeID="_x0000_i3739" DrawAspect="Content" ObjectID="_1804456433" r:id="rId5216"/>
              </w:object>
            </w:r>
          </w:p>
        </w:tc>
      </w:tr>
      <w:tr w:rsidR="00535A3F" w:rsidRPr="00535A3F" w14:paraId="66093BFC" w14:textId="77777777" w:rsidTr="00FA0179">
        <w:tc>
          <w:tcPr>
            <w:tcW w:w="1774" w:type="dxa"/>
            <w:tcBorders>
              <w:top w:val="single" w:sz="4" w:space="0" w:color="auto"/>
              <w:left w:val="single" w:sz="4" w:space="0" w:color="auto"/>
              <w:bottom w:val="single" w:sz="4" w:space="0" w:color="auto"/>
              <w:right w:val="single" w:sz="4" w:space="0" w:color="auto"/>
            </w:tcBorders>
            <w:hideMark/>
          </w:tcPr>
          <w:p w14:paraId="0F2E88AF" w14:textId="77777777" w:rsidR="00FA0179" w:rsidRPr="00535A3F" w:rsidRDefault="00FA0179">
            <w:pPr>
              <w:spacing w:line="276" w:lineRule="auto"/>
              <w:jc w:val="center"/>
              <w:rPr>
                <w:rFonts w:asciiTheme="majorHAnsi" w:eastAsia="Calibri" w:hAnsiTheme="majorHAnsi" w:cstheme="majorHAnsi"/>
                <w:lang w:val="nl-NL"/>
              </w:rPr>
            </w:pPr>
            <w:r w:rsidRPr="00535A3F">
              <w:rPr>
                <w:rFonts w:asciiTheme="majorHAnsi" w:eastAsia="Calibri" w:hAnsiTheme="majorHAnsi" w:cstheme="majorHAnsi"/>
                <w:lang w:val="nl-NL"/>
              </w:rPr>
              <w:t xml:space="preserve">Số học sinh lớp </w:t>
            </w:r>
            <w:r w:rsidRPr="00535A3F">
              <w:rPr>
                <w:rFonts w:asciiTheme="majorHAnsi" w:eastAsia="Times New Roman" w:hAnsiTheme="majorHAnsi" w:cstheme="majorHAnsi"/>
                <w:position w:val="-6"/>
                <w:lang w:val="vi-VN" w:eastAsia="vi-VN"/>
              </w:rPr>
              <w:object w:dxaOrig="471" w:dyaOrig="283" w14:anchorId="7E90F491">
                <v:shape id="_x0000_i3740" type="#_x0000_t75" style="width:23.25pt;height:14.15pt" o:ole="">
                  <v:imagedata r:id="rId4615" o:title=""/>
                </v:shape>
                <o:OLEObject Type="Embed" ProgID="Equation.DSMT4" ShapeID="_x0000_i3740" DrawAspect="Content" ObjectID="_1804456434" r:id="rId5217"/>
              </w:object>
            </w:r>
          </w:p>
        </w:tc>
        <w:tc>
          <w:tcPr>
            <w:tcW w:w="1127" w:type="dxa"/>
            <w:tcBorders>
              <w:top w:val="single" w:sz="4" w:space="0" w:color="auto"/>
              <w:left w:val="single" w:sz="4" w:space="0" w:color="auto"/>
              <w:bottom w:val="single" w:sz="4" w:space="0" w:color="auto"/>
              <w:right w:val="single" w:sz="4" w:space="0" w:color="auto"/>
            </w:tcBorders>
            <w:hideMark/>
          </w:tcPr>
          <w:p w14:paraId="073E5F78" w14:textId="77777777" w:rsidR="00FA0179" w:rsidRPr="00535A3F" w:rsidRDefault="00FA0179">
            <w:pPr>
              <w:spacing w:line="276" w:lineRule="auto"/>
              <w:jc w:val="center"/>
              <w:rPr>
                <w:rFonts w:asciiTheme="majorHAnsi" w:eastAsia="Calibri" w:hAnsiTheme="majorHAnsi" w:cstheme="majorHAnsi"/>
                <w:lang w:val="nl-NL"/>
              </w:rPr>
            </w:pPr>
            <w:r w:rsidRPr="00535A3F">
              <w:rPr>
                <w:rFonts w:asciiTheme="majorHAnsi" w:eastAsia="Calibri" w:hAnsiTheme="majorHAnsi" w:cstheme="majorHAnsi"/>
                <w:lang w:val="nl-NL"/>
              </w:rPr>
              <w:t>1</w:t>
            </w:r>
          </w:p>
        </w:tc>
        <w:tc>
          <w:tcPr>
            <w:tcW w:w="1261" w:type="dxa"/>
            <w:tcBorders>
              <w:top w:val="single" w:sz="4" w:space="0" w:color="auto"/>
              <w:left w:val="single" w:sz="4" w:space="0" w:color="auto"/>
              <w:bottom w:val="single" w:sz="4" w:space="0" w:color="auto"/>
              <w:right w:val="single" w:sz="4" w:space="0" w:color="auto"/>
            </w:tcBorders>
            <w:hideMark/>
          </w:tcPr>
          <w:p w14:paraId="7EE1336A" w14:textId="77777777" w:rsidR="00FA0179" w:rsidRPr="00535A3F" w:rsidRDefault="00FA0179">
            <w:pPr>
              <w:spacing w:line="276" w:lineRule="auto"/>
              <w:jc w:val="center"/>
              <w:rPr>
                <w:rFonts w:asciiTheme="majorHAnsi" w:eastAsia="Calibri" w:hAnsiTheme="majorHAnsi" w:cstheme="majorHAnsi"/>
                <w:lang w:val="nl-NL"/>
              </w:rPr>
            </w:pPr>
            <w:r w:rsidRPr="00535A3F">
              <w:rPr>
                <w:rFonts w:asciiTheme="majorHAnsi" w:eastAsia="Calibri" w:hAnsiTheme="majorHAnsi" w:cstheme="majorHAnsi"/>
                <w:lang w:val="nl-NL"/>
              </w:rPr>
              <w:t>2</w:t>
            </w:r>
          </w:p>
        </w:tc>
        <w:tc>
          <w:tcPr>
            <w:tcW w:w="1261" w:type="dxa"/>
            <w:tcBorders>
              <w:top w:val="single" w:sz="4" w:space="0" w:color="auto"/>
              <w:left w:val="single" w:sz="4" w:space="0" w:color="auto"/>
              <w:bottom w:val="single" w:sz="4" w:space="0" w:color="auto"/>
              <w:right w:val="single" w:sz="4" w:space="0" w:color="auto"/>
            </w:tcBorders>
            <w:hideMark/>
          </w:tcPr>
          <w:p w14:paraId="207E6BE3" w14:textId="77777777" w:rsidR="00FA0179" w:rsidRPr="00535A3F" w:rsidRDefault="00FA0179">
            <w:pPr>
              <w:spacing w:line="276" w:lineRule="auto"/>
              <w:jc w:val="center"/>
              <w:rPr>
                <w:rFonts w:asciiTheme="majorHAnsi" w:eastAsia="Calibri" w:hAnsiTheme="majorHAnsi" w:cstheme="majorHAnsi"/>
                <w:lang w:val="nl-NL"/>
              </w:rPr>
            </w:pPr>
            <w:r w:rsidRPr="00535A3F">
              <w:rPr>
                <w:rFonts w:asciiTheme="majorHAnsi" w:eastAsia="Calibri" w:hAnsiTheme="majorHAnsi" w:cstheme="majorHAnsi"/>
                <w:lang w:val="nl-NL"/>
              </w:rPr>
              <w:t>5</w:t>
            </w:r>
          </w:p>
        </w:tc>
        <w:tc>
          <w:tcPr>
            <w:tcW w:w="1261" w:type="dxa"/>
            <w:tcBorders>
              <w:top w:val="single" w:sz="4" w:space="0" w:color="auto"/>
              <w:left w:val="single" w:sz="4" w:space="0" w:color="auto"/>
              <w:bottom w:val="single" w:sz="4" w:space="0" w:color="auto"/>
              <w:right w:val="single" w:sz="4" w:space="0" w:color="auto"/>
            </w:tcBorders>
            <w:hideMark/>
          </w:tcPr>
          <w:p w14:paraId="2CFD990A" w14:textId="77777777" w:rsidR="00FA0179" w:rsidRPr="00535A3F" w:rsidRDefault="00FA0179">
            <w:pPr>
              <w:spacing w:line="276" w:lineRule="auto"/>
              <w:jc w:val="center"/>
              <w:rPr>
                <w:rFonts w:asciiTheme="majorHAnsi" w:eastAsia="Calibri" w:hAnsiTheme="majorHAnsi" w:cstheme="majorHAnsi"/>
                <w:lang w:val="nl-NL"/>
              </w:rPr>
            </w:pPr>
            <w:r w:rsidRPr="00535A3F">
              <w:rPr>
                <w:rFonts w:asciiTheme="majorHAnsi" w:eastAsia="Calibri" w:hAnsiTheme="majorHAnsi" w:cstheme="majorHAnsi"/>
                <w:lang w:val="nl-NL"/>
              </w:rPr>
              <w:t>15</w:t>
            </w:r>
          </w:p>
        </w:tc>
        <w:tc>
          <w:tcPr>
            <w:tcW w:w="1260" w:type="dxa"/>
            <w:tcBorders>
              <w:top w:val="single" w:sz="4" w:space="0" w:color="auto"/>
              <w:left w:val="single" w:sz="4" w:space="0" w:color="auto"/>
              <w:bottom w:val="single" w:sz="4" w:space="0" w:color="auto"/>
              <w:right w:val="single" w:sz="4" w:space="0" w:color="auto"/>
            </w:tcBorders>
            <w:hideMark/>
          </w:tcPr>
          <w:p w14:paraId="17E4E99B" w14:textId="77777777" w:rsidR="00FA0179" w:rsidRPr="00535A3F" w:rsidRDefault="00FA0179">
            <w:pPr>
              <w:spacing w:line="276" w:lineRule="auto"/>
              <w:jc w:val="center"/>
              <w:rPr>
                <w:rFonts w:asciiTheme="majorHAnsi" w:eastAsia="Calibri" w:hAnsiTheme="majorHAnsi" w:cstheme="majorHAnsi"/>
                <w:lang w:val="nl-NL"/>
              </w:rPr>
            </w:pPr>
            <w:r w:rsidRPr="00535A3F">
              <w:rPr>
                <w:rFonts w:asciiTheme="majorHAnsi" w:eastAsia="Calibri" w:hAnsiTheme="majorHAnsi" w:cstheme="majorHAnsi"/>
                <w:lang w:val="nl-NL"/>
              </w:rPr>
              <w:t>9</w:t>
            </w:r>
          </w:p>
        </w:tc>
        <w:tc>
          <w:tcPr>
            <w:tcW w:w="1260" w:type="dxa"/>
            <w:tcBorders>
              <w:top w:val="single" w:sz="4" w:space="0" w:color="auto"/>
              <w:left w:val="single" w:sz="4" w:space="0" w:color="auto"/>
              <w:bottom w:val="single" w:sz="4" w:space="0" w:color="auto"/>
              <w:right w:val="single" w:sz="4" w:space="0" w:color="auto"/>
            </w:tcBorders>
            <w:hideMark/>
          </w:tcPr>
          <w:p w14:paraId="43E29209" w14:textId="77777777" w:rsidR="00FA0179" w:rsidRPr="00535A3F" w:rsidRDefault="00FA0179">
            <w:pPr>
              <w:spacing w:line="276" w:lineRule="auto"/>
              <w:jc w:val="center"/>
              <w:rPr>
                <w:rFonts w:asciiTheme="majorHAnsi" w:eastAsia="Calibri" w:hAnsiTheme="majorHAnsi" w:cstheme="majorHAnsi"/>
                <w:lang w:val="nl-NL"/>
              </w:rPr>
            </w:pPr>
            <w:r w:rsidRPr="00535A3F">
              <w:rPr>
                <w:rFonts w:asciiTheme="majorHAnsi" w:eastAsia="Calibri" w:hAnsiTheme="majorHAnsi" w:cstheme="majorHAnsi"/>
                <w:lang w:val="nl-NL"/>
              </w:rPr>
              <w:t>6</w:t>
            </w:r>
          </w:p>
        </w:tc>
      </w:tr>
    </w:tbl>
    <w:p w14:paraId="0B4F0ECA" w14:textId="77777777" w:rsidR="00FA0179" w:rsidRPr="00535A3F" w:rsidRDefault="00FA0179" w:rsidP="00FA0179">
      <w:pPr>
        <w:spacing w:before="120" w:line="276" w:lineRule="auto"/>
        <w:ind w:left="992" w:firstLine="1"/>
        <w:rPr>
          <w:rFonts w:asciiTheme="majorHAnsi" w:eastAsia="Calibri" w:hAnsiTheme="majorHAnsi" w:cstheme="majorHAnsi"/>
          <w:lang w:val="nl-NL"/>
        </w:rPr>
      </w:pPr>
      <w:r w:rsidRPr="00535A3F">
        <w:rPr>
          <w:rFonts w:asciiTheme="majorHAnsi" w:eastAsia="Calibri" w:hAnsiTheme="majorHAnsi" w:cstheme="majorHAnsi"/>
          <w:lang w:val="nl-NL"/>
        </w:rPr>
        <w:t>Phương sai của mẫu số liệu ghép nhóm trên gần nhất với kết quả nào sau đây.</w:t>
      </w:r>
    </w:p>
    <w:p w14:paraId="72F6FF7F" w14:textId="77777777" w:rsidR="00FA0179" w:rsidRPr="00535A3F" w:rsidRDefault="00FA0179" w:rsidP="00FA0179">
      <w:pPr>
        <w:tabs>
          <w:tab w:val="left" w:pos="3402"/>
          <w:tab w:val="left" w:pos="5669"/>
          <w:tab w:val="left" w:pos="7937"/>
        </w:tabs>
        <w:spacing w:line="276" w:lineRule="auto"/>
        <w:ind w:left="992"/>
        <w:jc w:val="both"/>
        <w:rPr>
          <w:rFonts w:asciiTheme="majorHAnsi" w:eastAsia="Calibri" w:hAnsiTheme="majorHAnsi" w:cstheme="majorHAnsi"/>
          <w:lang w:val="en-US"/>
        </w:rPr>
      </w:pPr>
      <w:r w:rsidRPr="00535A3F">
        <w:rPr>
          <w:rFonts w:asciiTheme="majorHAnsi" w:eastAsia="Calibri" w:hAnsiTheme="majorHAnsi" w:cstheme="majorHAnsi"/>
          <w:b/>
          <w:u w:val="single"/>
          <w:shd w:val="clear" w:color="auto" w:fill="FFFFFF"/>
        </w:rPr>
        <w:t>A</w:t>
      </w:r>
      <w:r w:rsidRPr="00535A3F">
        <w:rPr>
          <w:rFonts w:asciiTheme="majorHAnsi" w:eastAsia="Calibri" w:hAnsiTheme="majorHAnsi" w:cstheme="majorHAnsi"/>
          <w:b/>
          <w:shd w:val="clear" w:color="auto" w:fill="FFFFFF"/>
        </w:rPr>
        <w:t xml:space="preserve">. </w:t>
      </w:r>
      <w:r w:rsidRPr="00535A3F">
        <w:rPr>
          <w:rFonts w:asciiTheme="majorHAnsi" w:eastAsiaTheme="minorHAnsi" w:hAnsiTheme="majorHAnsi" w:cstheme="majorHAnsi"/>
          <w:position w:val="-10"/>
          <w:highlight w:val="yellow"/>
          <w:lang w:val="en-US"/>
        </w:rPr>
        <w:object w:dxaOrig="514" w:dyaOrig="317" w14:anchorId="1A0360FB">
          <v:shape id="_x0000_i3741" type="#_x0000_t75" style="width:25.5pt;height:15.85pt" o:ole="">
            <v:imagedata r:id="rId4617" o:title=""/>
          </v:shape>
          <o:OLEObject Type="Embed" ProgID="Equation.DSMT4" ShapeID="_x0000_i3741" DrawAspect="Content" ObjectID="_1804456435" r:id="rId5218"/>
        </w:object>
      </w:r>
      <w:r w:rsidRPr="00535A3F">
        <w:rPr>
          <w:rFonts w:asciiTheme="majorHAnsi" w:eastAsia="Calibri" w:hAnsiTheme="majorHAnsi" w:cstheme="majorHAnsi"/>
          <w:highlight w:val="yellow"/>
        </w:rPr>
        <w:t>.</w:t>
      </w:r>
      <w:r w:rsidRPr="00535A3F">
        <w:rPr>
          <w:rFonts w:asciiTheme="majorHAnsi" w:eastAsia="Calibri" w:hAnsiTheme="majorHAnsi" w:cstheme="majorHAnsi"/>
        </w:rPr>
        <w:tab/>
      </w:r>
      <w:r w:rsidRPr="00535A3F">
        <w:rPr>
          <w:rFonts w:asciiTheme="majorHAnsi" w:eastAsia="Calibri" w:hAnsiTheme="majorHAnsi" w:cstheme="majorHAnsi"/>
          <w:b/>
          <w:shd w:val="clear" w:color="auto" w:fill="FFFFFF"/>
        </w:rPr>
        <w:t xml:space="preserve">B. </w:t>
      </w:r>
      <w:r w:rsidRPr="00535A3F">
        <w:rPr>
          <w:rFonts w:asciiTheme="majorHAnsi" w:eastAsiaTheme="minorHAnsi" w:hAnsiTheme="majorHAnsi" w:cstheme="majorHAnsi"/>
          <w:position w:val="-10"/>
          <w:lang w:val="en-US"/>
        </w:rPr>
        <w:object w:dxaOrig="360" w:dyaOrig="317" w14:anchorId="0EAC2BDE">
          <v:shape id="_x0000_i3742" type="#_x0000_t75" style="width:18.15pt;height:15.85pt" o:ole="">
            <v:imagedata r:id="rId4619" o:title=""/>
          </v:shape>
          <o:OLEObject Type="Embed" ProgID="Equation.DSMT4" ShapeID="_x0000_i3742" DrawAspect="Content" ObjectID="_1804456436" r:id="rId5219"/>
        </w:object>
      </w:r>
      <w:r w:rsidRPr="00535A3F">
        <w:rPr>
          <w:rFonts w:asciiTheme="majorHAnsi" w:eastAsia="Calibri" w:hAnsiTheme="majorHAnsi" w:cstheme="majorHAnsi"/>
          <w:shd w:val="clear" w:color="auto" w:fill="FFFFFF"/>
        </w:rPr>
        <w:t>.</w:t>
      </w:r>
      <w:r w:rsidRPr="00535A3F">
        <w:rPr>
          <w:rFonts w:asciiTheme="majorHAnsi" w:eastAsia="Calibri" w:hAnsiTheme="majorHAnsi" w:cstheme="majorHAnsi"/>
        </w:rPr>
        <w:tab/>
      </w:r>
      <w:r w:rsidRPr="00535A3F">
        <w:rPr>
          <w:rFonts w:asciiTheme="majorHAnsi" w:eastAsia="Calibri" w:hAnsiTheme="majorHAnsi" w:cstheme="majorHAnsi"/>
          <w:b/>
        </w:rPr>
        <w:t xml:space="preserve">C. </w:t>
      </w:r>
      <w:r w:rsidRPr="00535A3F">
        <w:rPr>
          <w:rFonts w:asciiTheme="majorHAnsi" w:eastAsiaTheme="minorHAnsi" w:hAnsiTheme="majorHAnsi" w:cstheme="majorHAnsi"/>
          <w:position w:val="-10"/>
          <w:lang w:val="en-US"/>
        </w:rPr>
        <w:object w:dxaOrig="480" w:dyaOrig="317" w14:anchorId="7E1B9D57">
          <v:shape id="_x0000_i3743" type="#_x0000_t75" style="width:23.8pt;height:15.85pt" o:ole="">
            <v:imagedata r:id="rId4621" o:title=""/>
          </v:shape>
          <o:OLEObject Type="Embed" ProgID="Equation.DSMT4" ShapeID="_x0000_i3743" DrawAspect="Content" ObjectID="_1804456437" r:id="rId5220"/>
        </w:object>
      </w:r>
      <w:r w:rsidRPr="00535A3F">
        <w:rPr>
          <w:rFonts w:asciiTheme="majorHAnsi" w:eastAsia="Calibri" w:hAnsiTheme="majorHAnsi" w:cstheme="majorHAnsi"/>
        </w:rPr>
        <w:t>.</w:t>
      </w:r>
      <w:r w:rsidRPr="00535A3F">
        <w:rPr>
          <w:rFonts w:asciiTheme="majorHAnsi" w:eastAsia="Calibri" w:hAnsiTheme="majorHAnsi" w:cstheme="majorHAnsi"/>
        </w:rPr>
        <w:tab/>
      </w:r>
      <w:r w:rsidRPr="00535A3F">
        <w:rPr>
          <w:rFonts w:asciiTheme="majorHAnsi" w:eastAsia="Calibri" w:hAnsiTheme="majorHAnsi" w:cstheme="majorHAnsi"/>
          <w:b/>
          <w:shd w:val="clear" w:color="auto" w:fill="FFFFFF"/>
        </w:rPr>
        <w:t xml:space="preserve">D. </w:t>
      </w:r>
      <w:r w:rsidRPr="00535A3F">
        <w:rPr>
          <w:rFonts w:asciiTheme="majorHAnsi" w:eastAsiaTheme="minorHAnsi" w:hAnsiTheme="majorHAnsi" w:cstheme="majorHAnsi"/>
          <w:position w:val="-10"/>
          <w:lang w:val="en-US"/>
        </w:rPr>
        <w:object w:dxaOrig="394" w:dyaOrig="326" w14:anchorId="04700D91">
          <v:shape id="_x0000_i3744" type="#_x0000_t75" style="width:19.3pt;height:16.45pt" o:ole="">
            <v:imagedata r:id="rId4623" o:title=""/>
          </v:shape>
          <o:OLEObject Type="Embed" ProgID="Equation.DSMT4" ShapeID="_x0000_i3744" DrawAspect="Content" ObjectID="_1804456438" r:id="rId5221"/>
        </w:object>
      </w:r>
      <w:r w:rsidRPr="00535A3F">
        <w:rPr>
          <w:rFonts w:asciiTheme="majorHAnsi" w:eastAsia="Calibri" w:hAnsiTheme="majorHAnsi" w:cstheme="majorHAnsi"/>
          <w:shd w:val="clear" w:color="auto" w:fill="FFFFFF"/>
        </w:rPr>
        <w:t>.</w:t>
      </w:r>
    </w:p>
    <w:p w14:paraId="08B49A1C" w14:textId="77777777" w:rsidR="00FA0179" w:rsidRPr="00535A3F" w:rsidRDefault="00FA0179" w:rsidP="00FA0179">
      <w:pPr>
        <w:spacing w:before="120" w:line="276" w:lineRule="auto"/>
        <w:ind w:left="992"/>
        <w:jc w:val="center"/>
        <w:rPr>
          <w:rFonts w:asciiTheme="majorHAnsi" w:eastAsia="Calibri" w:hAnsiTheme="majorHAnsi" w:cstheme="majorHAnsi"/>
          <w:b/>
        </w:rPr>
      </w:pPr>
      <w:r w:rsidRPr="00535A3F">
        <w:rPr>
          <w:rFonts w:asciiTheme="majorHAnsi" w:eastAsia="Calibri" w:hAnsiTheme="majorHAnsi" w:cstheme="majorHAnsi"/>
          <w:b/>
        </w:rPr>
        <w:t>Lời giải</w:t>
      </w:r>
    </w:p>
    <w:p w14:paraId="1388D81A" w14:textId="77777777" w:rsidR="00FA0179" w:rsidRPr="00535A3F" w:rsidRDefault="00FA0179" w:rsidP="00FA0179">
      <w:pPr>
        <w:spacing w:before="120" w:line="276" w:lineRule="auto"/>
        <w:ind w:left="992"/>
        <w:jc w:val="both"/>
        <w:rPr>
          <w:rFonts w:asciiTheme="majorHAnsi" w:eastAsiaTheme="minorHAnsi" w:hAnsiTheme="majorHAnsi" w:cstheme="majorHAnsi"/>
        </w:rPr>
      </w:pPr>
      <w:r w:rsidRPr="00535A3F">
        <w:rPr>
          <w:rFonts w:asciiTheme="majorHAnsi" w:eastAsia="Calibri" w:hAnsiTheme="majorHAnsi" w:cstheme="majorHAnsi"/>
          <w:lang w:val="nl-NL"/>
        </w:rPr>
        <w:t xml:space="preserve">Cân nặng trung bình của học sinh lớp </w:t>
      </w:r>
      <w:r w:rsidRPr="00535A3F">
        <w:rPr>
          <w:rFonts w:asciiTheme="majorHAnsi" w:eastAsiaTheme="minorHAnsi" w:hAnsiTheme="majorHAnsi" w:cstheme="majorHAnsi"/>
          <w:position w:val="-6"/>
          <w:lang w:val="en-US"/>
        </w:rPr>
        <w:object w:dxaOrig="471" w:dyaOrig="283" w14:anchorId="59C529FF">
          <v:shape id="_x0000_i3745" type="#_x0000_t75" style="width:23.25pt;height:14.15pt" o:ole="">
            <v:imagedata r:id="rId5222" o:title=""/>
          </v:shape>
          <o:OLEObject Type="Embed" ProgID="Equation.DSMT4" ShapeID="_x0000_i3745" DrawAspect="Content" ObjectID="_1804456439" r:id="rId5223"/>
        </w:object>
      </w:r>
      <w:r w:rsidRPr="00535A3F">
        <w:rPr>
          <w:rFonts w:asciiTheme="majorHAnsi" w:hAnsiTheme="majorHAnsi" w:cstheme="majorHAnsi"/>
        </w:rPr>
        <w:t xml:space="preserve"> là.</w:t>
      </w:r>
    </w:p>
    <w:p w14:paraId="03D70C34" w14:textId="77777777" w:rsidR="00FA0179" w:rsidRPr="00535A3F" w:rsidRDefault="00FA0179" w:rsidP="00FA0179">
      <w:pPr>
        <w:spacing w:before="120" w:line="276" w:lineRule="auto"/>
        <w:ind w:left="992"/>
        <w:jc w:val="both"/>
        <w:rPr>
          <w:rFonts w:asciiTheme="majorHAnsi" w:hAnsiTheme="majorHAnsi" w:cstheme="majorHAnsi"/>
        </w:rPr>
      </w:pPr>
      <w:r w:rsidRPr="00535A3F">
        <w:rPr>
          <w:rFonts w:asciiTheme="majorHAnsi" w:eastAsiaTheme="minorHAnsi" w:hAnsiTheme="majorHAnsi" w:cstheme="majorHAnsi"/>
          <w:position w:val="-24"/>
          <w:lang w:val="en-US"/>
        </w:rPr>
        <w:object w:dxaOrig="5589" w:dyaOrig="609" w14:anchorId="7BE90FEC">
          <v:shape id="_x0000_i3746" type="#_x0000_t75" style="width:279.5pt;height:30.6pt" o:ole="">
            <v:imagedata r:id="rId5224" o:title=""/>
          </v:shape>
          <o:OLEObject Type="Embed" ProgID="Equation.DSMT4" ShapeID="_x0000_i3746" DrawAspect="Content" ObjectID="_1804456440" r:id="rId5225"/>
        </w:object>
      </w:r>
    </w:p>
    <w:p w14:paraId="6BFBE78D" w14:textId="77777777" w:rsidR="00FA0179" w:rsidRPr="00535A3F" w:rsidRDefault="00FA0179" w:rsidP="00FA0179">
      <w:pPr>
        <w:spacing w:before="120" w:line="276" w:lineRule="auto"/>
        <w:ind w:left="992"/>
        <w:jc w:val="both"/>
        <w:rPr>
          <w:rFonts w:asciiTheme="majorHAnsi" w:hAnsiTheme="majorHAnsi" w:cstheme="majorHAnsi"/>
        </w:rPr>
      </w:pPr>
      <w:r w:rsidRPr="00535A3F">
        <w:rPr>
          <w:rFonts w:asciiTheme="majorHAnsi" w:hAnsiTheme="majorHAnsi" w:cstheme="majorHAnsi"/>
        </w:rPr>
        <w:t xml:space="preserve">Độ lệch chuẩn về nhóm cân nặng của </w:t>
      </w:r>
      <w:r w:rsidRPr="00535A3F">
        <w:rPr>
          <w:rFonts w:asciiTheme="majorHAnsi" w:eastAsia="Calibri" w:hAnsiTheme="majorHAnsi" w:cstheme="majorHAnsi"/>
          <w:lang w:val="nl-NL"/>
        </w:rPr>
        <w:t xml:space="preserve">học sinh lớp </w:t>
      </w:r>
      <w:r w:rsidRPr="00535A3F">
        <w:rPr>
          <w:rFonts w:asciiTheme="majorHAnsi" w:eastAsiaTheme="minorHAnsi" w:hAnsiTheme="majorHAnsi" w:cstheme="majorHAnsi"/>
          <w:position w:val="-6"/>
          <w:lang w:val="en-US"/>
        </w:rPr>
        <w:object w:dxaOrig="471" w:dyaOrig="283" w14:anchorId="3714CD57">
          <v:shape id="_x0000_i3747" type="#_x0000_t75" style="width:23.25pt;height:14.15pt" o:ole="">
            <v:imagedata r:id="rId5226" o:title=""/>
          </v:shape>
          <o:OLEObject Type="Embed" ProgID="Equation.DSMT4" ShapeID="_x0000_i3747" DrawAspect="Content" ObjectID="_1804456441" r:id="rId5227"/>
        </w:object>
      </w:r>
    </w:p>
    <w:p w14:paraId="39EF030F" w14:textId="77777777" w:rsidR="00FA0179" w:rsidRPr="00535A3F" w:rsidRDefault="00FA0179" w:rsidP="00FA0179">
      <w:pPr>
        <w:spacing w:before="120" w:line="276" w:lineRule="auto"/>
        <w:ind w:left="992"/>
        <w:jc w:val="both"/>
        <w:rPr>
          <w:rFonts w:asciiTheme="majorHAnsi" w:eastAsia="Calibri" w:hAnsiTheme="majorHAnsi" w:cstheme="majorHAnsi"/>
          <w:lang w:val="nl-NL"/>
        </w:rPr>
      </w:pPr>
      <w:r w:rsidRPr="00535A3F">
        <w:rPr>
          <w:rFonts w:asciiTheme="majorHAnsi" w:eastAsiaTheme="minorHAnsi" w:hAnsiTheme="majorHAnsi" w:cstheme="majorHAnsi"/>
          <w:position w:val="-58"/>
          <w:lang w:val="en-US"/>
        </w:rPr>
        <w:object w:dxaOrig="7269" w:dyaOrig="1294" w14:anchorId="34165F25">
          <v:shape id="_x0000_i3748" type="#_x0000_t75" style="width:363.95pt;height:64.65pt" o:ole="">
            <v:imagedata r:id="rId5228" o:title=""/>
          </v:shape>
          <o:OLEObject Type="Embed" ProgID="Equation.DSMT4" ShapeID="_x0000_i3748" DrawAspect="Content" ObjectID="_1804456442" r:id="rId5229"/>
        </w:object>
      </w:r>
    </w:p>
    <w:p w14:paraId="21553396" w14:textId="77777777" w:rsidR="00FA0179" w:rsidRPr="00535A3F" w:rsidRDefault="00FA0179" w:rsidP="00FA0179">
      <w:pPr>
        <w:tabs>
          <w:tab w:val="left" w:pos="992"/>
        </w:tabs>
        <w:spacing w:before="120" w:line="276" w:lineRule="auto"/>
        <w:ind w:left="992" w:hanging="992"/>
        <w:jc w:val="both"/>
        <w:rPr>
          <w:rFonts w:asciiTheme="majorHAnsi" w:hAnsiTheme="majorHAnsi" w:cstheme="majorHAnsi"/>
          <w:lang w:val="en-US"/>
        </w:rPr>
      </w:pPr>
      <w:r w:rsidRPr="00535A3F">
        <w:rPr>
          <w:rFonts w:asciiTheme="majorHAnsi" w:eastAsia="Calibri" w:hAnsiTheme="majorHAnsi" w:cstheme="majorHAnsi"/>
          <w:b/>
          <w:lang w:val="en-US" w:eastAsia="en-US"/>
        </w:rPr>
        <w:t>Câu 31:</w:t>
      </w:r>
      <w:r w:rsidRPr="00535A3F">
        <w:rPr>
          <w:rFonts w:asciiTheme="majorHAnsi" w:eastAsia="Calibri" w:hAnsiTheme="majorHAnsi" w:cstheme="majorHAnsi"/>
          <w:b/>
          <w:lang w:val="en-US" w:eastAsia="en-US"/>
        </w:rPr>
        <w:tab/>
      </w:r>
      <w:r w:rsidRPr="00535A3F">
        <w:rPr>
          <w:rFonts w:asciiTheme="majorHAnsi" w:hAnsiTheme="majorHAnsi" w:cstheme="majorHAnsi"/>
        </w:rPr>
        <w:t xml:space="preserve">Mỗi ngày bác Hương đều đi bộ để rèn luyện sức khoẻ. Quãng đường đi bộ mỗi ngày (đơn vị: </w:t>
      </w:r>
      <w:r w:rsidRPr="00535A3F">
        <w:rPr>
          <w:rFonts w:asciiTheme="majorHAnsi" w:hAnsiTheme="majorHAnsi" w:cstheme="majorHAnsi"/>
          <w:position w:val="-6"/>
          <w:lang w:val="en-US"/>
        </w:rPr>
        <w:object w:dxaOrig="369" w:dyaOrig="274" w14:anchorId="594CCE6E">
          <v:shape id="_x0000_i3749" type="#_x0000_t75" style="width:18.7pt;height:13.6pt" o:ole="">
            <v:imagedata r:id="rId4565" o:title=""/>
          </v:shape>
          <o:OLEObject Type="Embed" ProgID="Equation.DSMT4" ShapeID="_x0000_i3749" DrawAspect="Content" ObjectID="_1804456443" r:id="rId5230"/>
        </w:object>
      </w:r>
      <w:r w:rsidRPr="00535A3F">
        <w:rPr>
          <w:rFonts w:asciiTheme="majorHAnsi" w:hAnsiTheme="majorHAnsi" w:cstheme="majorHAnsi"/>
        </w:rPr>
        <w:t>) của bác Hương trong 20 ngày được thống kê lại ở bảng sau:</w:t>
      </w:r>
    </w:p>
    <w:p w14:paraId="5CA8D2DD" w14:textId="68AD0938" w:rsidR="00FA0179" w:rsidRPr="00535A3F" w:rsidRDefault="00FA0179" w:rsidP="00FA0179">
      <w:pPr>
        <w:pStyle w:val="ListParagraph"/>
        <w:spacing w:line="276" w:lineRule="auto"/>
        <w:ind w:left="992"/>
        <w:jc w:val="center"/>
        <w:rPr>
          <w:rFonts w:asciiTheme="majorHAnsi" w:hAnsiTheme="majorHAnsi" w:cstheme="majorHAnsi"/>
          <w:sz w:val="24"/>
          <w:szCs w:val="24"/>
        </w:rPr>
      </w:pPr>
      <w:r w:rsidRPr="00535A3F">
        <w:rPr>
          <w:rFonts w:asciiTheme="majorHAnsi" w:hAnsiTheme="majorHAnsi" w:cstheme="majorHAnsi"/>
          <w:noProof/>
          <w:sz w:val="24"/>
          <w:szCs w:val="24"/>
          <w:lang w:val="en-US"/>
        </w:rPr>
        <w:drawing>
          <wp:inline distT="0" distB="0" distL="0" distR="0" wp14:anchorId="72983071" wp14:editId="359322DB">
            <wp:extent cx="5589905" cy="4787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26">
                      <a:extLst>
                        <a:ext uri="{28A0092B-C50C-407E-A947-70E740481C1C}">
                          <a14:useLocalDpi xmlns:a14="http://schemas.microsoft.com/office/drawing/2010/main" val="0"/>
                        </a:ext>
                      </a:extLst>
                    </a:blip>
                    <a:srcRect/>
                    <a:stretch>
                      <a:fillRect/>
                    </a:stretch>
                  </pic:blipFill>
                  <pic:spPr bwMode="auto">
                    <a:xfrm>
                      <a:off x="0" y="0"/>
                      <a:ext cx="5589905" cy="478790"/>
                    </a:xfrm>
                    <a:prstGeom prst="rect">
                      <a:avLst/>
                    </a:prstGeom>
                    <a:noFill/>
                    <a:ln>
                      <a:noFill/>
                    </a:ln>
                  </pic:spPr>
                </pic:pic>
              </a:graphicData>
            </a:graphic>
          </wp:inline>
        </w:drawing>
      </w:r>
    </w:p>
    <w:p w14:paraId="53AE4C2A" w14:textId="77777777" w:rsidR="00FA0179" w:rsidRPr="00535A3F" w:rsidRDefault="00FA0179" w:rsidP="00FA0179">
      <w:pPr>
        <w:spacing w:line="276" w:lineRule="auto"/>
        <w:ind w:left="992"/>
        <w:jc w:val="both"/>
        <w:rPr>
          <w:rFonts w:asciiTheme="majorHAnsi" w:hAnsiTheme="majorHAnsi" w:cstheme="majorHAnsi"/>
          <w:b/>
        </w:rPr>
      </w:pPr>
      <w:r w:rsidRPr="00535A3F">
        <w:rPr>
          <w:rFonts w:asciiTheme="majorHAnsi" w:hAnsiTheme="majorHAnsi" w:cstheme="majorHAnsi"/>
        </w:rPr>
        <w:t>Phương sai của mẫu số liệu ghép nhóm là</w:t>
      </w:r>
    </w:p>
    <w:p w14:paraId="60ACC5F7" w14:textId="77777777" w:rsidR="00FA0179" w:rsidRPr="00535A3F" w:rsidRDefault="00FA0179" w:rsidP="00FA0179">
      <w:pPr>
        <w:tabs>
          <w:tab w:val="left" w:pos="3402"/>
          <w:tab w:val="left" w:pos="5669"/>
          <w:tab w:val="left" w:pos="7937"/>
        </w:tabs>
        <w:spacing w:line="276" w:lineRule="auto"/>
        <w:ind w:left="992"/>
        <w:jc w:val="both"/>
        <w:rPr>
          <w:rFonts w:asciiTheme="majorHAnsi" w:hAnsiTheme="majorHAnsi" w:cstheme="majorHAnsi"/>
          <w:b/>
        </w:rPr>
      </w:pPr>
      <w:r w:rsidRPr="00535A3F">
        <w:rPr>
          <w:rFonts w:asciiTheme="majorHAnsi" w:hAnsiTheme="majorHAnsi" w:cstheme="majorHAnsi"/>
          <w:b/>
        </w:rPr>
        <w:t xml:space="preserve">A. </w:t>
      </w:r>
      <w:r w:rsidRPr="00535A3F">
        <w:rPr>
          <w:rFonts w:asciiTheme="majorHAnsi" w:hAnsiTheme="majorHAnsi" w:cstheme="majorHAnsi"/>
        </w:rPr>
        <w:t>3,39.</w:t>
      </w:r>
      <w:r w:rsidRPr="00535A3F">
        <w:rPr>
          <w:rFonts w:asciiTheme="majorHAnsi" w:hAnsiTheme="majorHAnsi" w:cstheme="majorHAnsi"/>
          <w:b/>
        </w:rPr>
        <w:tab/>
        <w:t xml:space="preserve">B. </w:t>
      </w:r>
      <w:r w:rsidRPr="00535A3F">
        <w:rPr>
          <w:rFonts w:asciiTheme="majorHAnsi" w:hAnsiTheme="majorHAnsi" w:cstheme="majorHAnsi"/>
        </w:rPr>
        <w:t>11,62.</w:t>
      </w:r>
      <w:r w:rsidRPr="00535A3F">
        <w:rPr>
          <w:rFonts w:asciiTheme="majorHAnsi" w:hAnsiTheme="majorHAnsi" w:cstheme="majorHAnsi"/>
          <w:b/>
        </w:rPr>
        <w:tab/>
      </w:r>
      <w:r w:rsidRPr="00535A3F">
        <w:rPr>
          <w:rFonts w:asciiTheme="majorHAnsi" w:hAnsiTheme="majorHAnsi" w:cstheme="majorHAnsi"/>
          <w:b/>
          <w:u w:val="single"/>
        </w:rPr>
        <w:t>C</w:t>
      </w:r>
      <w:r w:rsidRPr="00535A3F">
        <w:rPr>
          <w:rFonts w:asciiTheme="majorHAnsi" w:hAnsiTheme="majorHAnsi" w:cstheme="majorHAnsi"/>
          <w:b/>
        </w:rPr>
        <w:t xml:space="preserve">. </w:t>
      </w:r>
      <w:r w:rsidRPr="00535A3F">
        <w:rPr>
          <w:rFonts w:asciiTheme="majorHAnsi" w:hAnsiTheme="majorHAnsi" w:cstheme="majorHAnsi"/>
          <w:highlight w:val="yellow"/>
        </w:rPr>
        <w:t>0,1314.</w:t>
      </w:r>
      <w:r w:rsidRPr="00535A3F">
        <w:rPr>
          <w:rFonts w:asciiTheme="majorHAnsi" w:hAnsiTheme="majorHAnsi" w:cstheme="majorHAnsi"/>
          <w:b/>
        </w:rPr>
        <w:tab/>
        <w:t xml:space="preserve">D. </w:t>
      </w:r>
      <w:r w:rsidRPr="00535A3F">
        <w:rPr>
          <w:rFonts w:asciiTheme="majorHAnsi" w:hAnsiTheme="majorHAnsi" w:cstheme="majorHAnsi"/>
        </w:rPr>
        <w:t>0,36.</w:t>
      </w:r>
    </w:p>
    <w:p w14:paraId="5F338559" w14:textId="77777777" w:rsidR="00FA0179" w:rsidRPr="00535A3F" w:rsidRDefault="00FA0179" w:rsidP="00FA0179">
      <w:pPr>
        <w:spacing w:line="276" w:lineRule="auto"/>
        <w:ind w:left="992"/>
        <w:jc w:val="center"/>
        <w:rPr>
          <w:rFonts w:asciiTheme="majorHAnsi" w:hAnsiTheme="majorHAnsi" w:cstheme="majorHAnsi"/>
          <w:b/>
          <w:bCs/>
        </w:rPr>
      </w:pPr>
      <w:r w:rsidRPr="00535A3F">
        <w:rPr>
          <w:rFonts w:asciiTheme="majorHAnsi" w:hAnsiTheme="majorHAnsi" w:cstheme="majorHAnsi"/>
          <w:b/>
          <w:bCs/>
        </w:rPr>
        <w:t>Lời giải</w:t>
      </w:r>
    </w:p>
    <w:p w14:paraId="568F8165" w14:textId="77777777" w:rsidR="00FA0179" w:rsidRPr="00535A3F" w:rsidRDefault="00FA0179" w:rsidP="00FA0179">
      <w:pPr>
        <w:spacing w:line="276" w:lineRule="auto"/>
        <w:ind w:left="992"/>
        <w:jc w:val="both"/>
        <w:rPr>
          <w:rFonts w:asciiTheme="majorHAnsi" w:hAnsiTheme="majorHAnsi" w:cstheme="majorHAnsi"/>
        </w:rPr>
      </w:pPr>
    </w:p>
    <w:tbl>
      <w:tblPr>
        <w:tblStyle w:val="TableGrid"/>
        <w:tblW w:w="0" w:type="auto"/>
        <w:tblInd w:w="1413" w:type="dxa"/>
        <w:tblLook w:val="00A0" w:firstRow="1" w:lastRow="0" w:firstColumn="1" w:lastColumn="0" w:noHBand="0" w:noVBand="0"/>
      </w:tblPr>
      <w:tblGrid>
        <w:gridCol w:w="1838"/>
        <w:gridCol w:w="1134"/>
        <w:gridCol w:w="1134"/>
        <w:gridCol w:w="1276"/>
        <w:gridCol w:w="1134"/>
        <w:gridCol w:w="1134"/>
      </w:tblGrid>
      <w:tr w:rsidR="00535A3F" w:rsidRPr="00535A3F" w14:paraId="3FC440A8" w14:textId="77777777" w:rsidTr="00FA0179">
        <w:tc>
          <w:tcPr>
            <w:tcW w:w="1838" w:type="dxa"/>
            <w:tcBorders>
              <w:top w:val="single" w:sz="4" w:space="0" w:color="auto"/>
              <w:left w:val="single" w:sz="4" w:space="0" w:color="auto"/>
              <w:bottom w:val="single" w:sz="4" w:space="0" w:color="auto"/>
              <w:right w:val="single" w:sz="4" w:space="0" w:color="auto"/>
            </w:tcBorders>
            <w:hideMark/>
          </w:tcPr>
          <w:p w14:paraId="5A63E644" w14:textId="77777777" w:rsidR="00FA0179" w:rsidRPr="00535A3F" w:rsidRDefault="00FA0179">
            <w:pPr>
              <w:spacing w:line="276" w:lineRule="auto"/>
              <w:jc w:val="both"/>
              <w:rPr>
                <w:rFonts w:asciiTheme="majorHAnsi" w:hAnsiTheme="majorHAnsi" w:cstheme="majorHAnsi"/>
              </w:rPr>
            </w:pPr>
            <w:r w:rsidRPr="00535A3F">
              <w:rPr>
                <w:rFonts w:asciiTheme="majorHAnsi" w:hAnsiTheme="majorHAnsi" w:cstheme="majorHAnsi"/>
              </w:rPr>
              <w:t xml:space="preserve"> Giá trị đại diện </w:t>
            </w:r>
          </w:p>
        </w:tc>
        <w:tc>
          <w:tcPr>
            <w:tcW w:w="1134" w:type="dxa"/>
            <w:tcBorders>
              <w:top w:val="single" w:sz="4" w:space="0" w:color="auto"/>
              <w:left w:val="single" w:sz="4" w:space="0" w:color="auto"/>
              <w:bottom w:val="single" w:sz="4" w:space="0" w:color="auto"/>
              <w:right w:val="single" w:sz="4" w:space="0" w:color="auto"/>
            </w:tcBorders>
            <w:hideMark/>
          </w:tcPr>
          <w:p w14:paraId="4585B218" w14:textId="77777777" w:rsidR="00FA0179" w:rsidRPr="00535A3F" w:rsidRDefault="00FA0179">
            <w:pPr>
              <w:spacing w:line="276" w:lineRule="auto"/>
              <w:jc w:val="both"/>
              <w:rPr>
                <w:rFonts w:asciiTheme="majorHAnsi" w:hAnsiTheme="majorHAnsi" w:cstheme="majorHAnsi"/>
              </w:rPr>
            </w:pPr>
            <w:r w:rsidRPr="00535A3F">
              <w:rPr>
                <w:rFonts w:asciiTheme="majorHAnsi" w:hAnsiTheme="majorHAnsi" w:cstheme="majorHAnsi"/>
              </w:rPr>
              <w:t xml:space="preserve"> 2,85 </w:t>
            </w:r>
          </w:p>
        </w:tc>
        <w:tc>
          <w:tcPr>
            <w:tcW w:w="1134" w:type="dxa"/>
            <w:tcBorders>
              <w:top w:val="single" w:sz="4" w:space="0" w:color="auto"/>
              <w:left w:val="single" w:sz="4" w:space="0" w:color="auto"/>
              <w:bottom w:val="single" w:sz="4" w:space="0" w:color="auto"/>
              <w:right w:val="single" w:sz="4" w:space="0" w:color="auto"/>
            </w:tcBorders>
            <w:hideMark/>
          </w:tcPr>
          <w:p w14:paraId="350E1212" w14:textId="77777777" w:rsidR="00FA0179" w:rsidRPr="00535A3F" w:rsidRDefault="00FA0179">
            <w:pPr>
              <w:spacing w:line="276" w:lineRule="auto"/>
              <w:jc w:val="both"/>
              <w:rPr>
                <w:rFonts w:asciiTheme="majorHAnsi" w:hAnsiTheme="majorHAnsi" w:cstheme="majorHAnsi"/>
              </w:rPr>
            </w:pPr>
            <w:r w:rsidRPr="00535A3F">
              <w:rPr>
                <w:rFonts w:asciiTheme="majorHAnsi" w:hAnsiTheme="majorHAnsi" w:cstheme="majorHAnsi"/>
              </w:rPr>
              <w:t xml:space="preserve"> 3,15 </w:t>
            </w:r>
          </w:p>
        </w:tc>
        <w:tc>
          <w:tcPr>
            <w:tcW w:w="1276" w:type="dxa"/>
            <w:tcBorders>
              <w:top w:val="single" w:sz="4" w:space="0" w:color="auto"/>
              <w:left w:val="single" w:sz="4" w:space="0" w:color="auto"/>
              <w:bottom w:val="single" w:sz="4" w:space="0" w:color="auto"/>
              <w:right w:val="single" w:sz="4" w:space="0" w:color="auto"/>
            </w:tcBorders>
            <w:hideMark/>
          </w:tcPr>
          <w:p w14:paraId="77D7FDB9" w14:textId="77777777" w:rsidR="00FA0179" w:rsidRPr="00535A3F" w:rsidRDefault="00FA0179">
            <w:pPr>
              <w:spacing w:line="276" w:lineRule="auto"/>
              <w:jc w:val="both"/>
              <w:rPr>
                <w:rFonts w:asciiTheme="majorHAnsi" w:hAnsiTheme="majorHAnsi" w:cstheme="majorHAnsi"/>
              </w:rPr>
            </w:pPr>
            <w:r w:rsidRPr="00535A3F">
              <w:rPr>
                <w:rFonts w:asciiTheme="majorHAnsi" w:hAnsiTheme="majorHAnsi" w:cstheme="majorHAnsi"/>
              </w:rPr>
              <w:t xml:space="preserve"> 3,45 </w:t>
            </w:r>
          </w:p>
        </w:tc>
        <w:tc>
          <w:tcPr>
            <w:tcW w:w="1134" w:type="dxa"/>
            <w:tcBorders>
              <w:top w:val="single" w:sz="4" w:space="0" w:color="auto"/>
              <w:left w:val="single" w:sz="4" w:space="0" w:color="auto"/>
              <w:bottom w:val="single" w:sz="4" w:space="0" w:color="auto"/>
              <w:right w:val="single" w:sz="4" w:space="0" w:color="auto"/>
            </w:tcBorders>
            <w:hideMark/>
          </w:tcPr>
          <w:p w14:paraId="342DA376" w14:textId="77777777" w:rsidR="00FA0179" w:rsidRPr="00535A3F" w:rsidRDefault="00FA0179">
            <w:pPr>
              <w:spacing w:line="276" w:lineRule="auto"/>
              <w:jc w:val="both"/>
              <w:rPr>
                <w:rFonts w:asciiTheme="majorHAnsi" w:hAnsiTheme="majorHAnsi" w:cstheme="majorHAnsi"/>
              </w:rPr>
            </w:pPr>
            <w:r w:rsidRPr="00535A3F">
              <w:rPr>
                <w:rFonts w:asciiTheme="majorHAnsi" w:hAnsiTheme="majorHAnsi" w:cstheme="majorHAnsi"/>
              </w:rPr>
              <w:t xml:space="preserve"> 3,75 </w:t>
            </w:r>
          </w:p>
        </w:tc>
        <w:tc>
          <w:tcPr>
            <w:tcW w:w="1134" w:type="dxa"/>
            <w:tcBorders>
              <w:top w:val="single" w:sz="4" w:space="0" w:color="auto"/>
              <w:left w:val="single" w:sz="4" w:space="0" w:color="auto"/>
              <w:bottom w:val="single" w:sz="4" w:space="0" w:color="auto"/>
              <w:right w:val="single" w:sz="4" w:space="0" w:color="auto"/>
            </w:tcBorders>
            <w:hideMark/>
          </w:tcPr>
          <w:p w14:paraId="55E4A614" w14:textId="77777777" w:rsidR="00FA0179" w:rsidRPr="00535A3F" w:rsidRDefault="00FA0179">
            <w:pPr>
              <w:spacing w:line="276" w:lineRule="auto"/>
              <w:jc w:val="both"/>
              <w:rPr>
                <w:rFonts w:asciiTheme="majorHAnsi" w:hAnsiTheme="majorHAnsi" w:cstheme="majorHAnsi"/>
              </w:rPr>
            </w:pPr>
            <w:r w:rsidRPr="00535A3F">
              <w:rPr>
                <w:rFonts w:asciiTheme="majorHAnsi" w:hAnsiTheme="majorHAnsi" w:cstheme="majorHAnsi"/>
              </w:rPr>
              <w:t xml:space="preserve"> 4,05 </w:t>
            </w:r>
          </w:p>
        </w:tc>
      </w:tr>
      <w:tr w:rsidR="00535A3F" w:rsidRPr="00535A3F" w14:paraId="797A0E65" w14:textId="77777777" w:rsidTr="00FA0179">
        <w:tc>
          <w:tcPr>
            <w:tcW w:w="1838" w:type="dxa"/>
            <w:tcBorders>
              <w:top w:val="single" w:sz="4" w:space="0" w:color="auto"/>
              <w:left w:val="single" w:sz="4" w:space="0" w:color="auto"/>
              <w:bottom w:val="single" w:sz="4" w:space="0" w:color="auto"/>
              <w:right w:val="single" w:sz="4" w:space="0" w:color="auto"/>
            </w:tcBorders>
            <w:hideMark/>
          </w:tcPr>
          <w:p w14:paraId="66F13C61" w14:textId="77777777" w:rsidR="00FA0179" w:rsidRPr="00535A3F" w:rsidRDefault="00FA0179">
            <w:pPr>
              <w:spacing w:line="276" w:lineRule="auto"/>
              <w:jc w:val="both"/>
              <w:rPr>
                <w:rFonts w:asciiTheme="majorHAnsi" w:hAnsiTheme="majorHAnsi" w:cstheme="majorHAnsi"/>
              </w:rPr>
            </w:pPr>
            <w:r w:rsidRPr="00535A3F">
              <w:rPr>
                <w:rFonts w:asciiTheme="majorHAnsi" w:hAnsiTheme="majorHAnsi" w:cstheme="majorHAnsi"/>
              </w:rPr>
              <w:t xml:space="preserve"> Số ngày </w:t>
            </w:r>
          </w:p>
        </w:tc>
        <w:tc>
          <w:tcPr>
            <w:tcW w:w="1134" w:type="dxa"/>
            <w:tcBorders>
              <w:top w:val="single" w:sz="4" w:space="0" w:color="auto"/>
              <w:left w:val="single" w:sz="4" w:space="0" w:color="auto"/>
              <w:bottom w:val="single" w:sz="4" w:space="0" w:color="auto"/>
              <w:right w:val="single" w:sz="4" w:space="0" w:color="auto"/>
            </w:tcBorders>
            <w:hideMark/>
          </w:tcPr>
          <w:p w14:paraId="4FA63CCA" w14:textId="77777777" w:rsidR="00FA0179" w:rsidRPr="00535A3F" w:rsidRDefault="00FA0179">
            <w:pPr>
              <w:spacing w:line="276" w:lineRule="auto"/>
              <w:jc w:val="both"/>
              <w:rPr>
                <w:rFonts w:asciiTheme="majorHAnsi" w:hAnsiTheme="majorHAnsi" w:cstheme="majorHAnsi"/>
              </w:rPr>
            </w:pPr>
            <w:r w:rsidRPr="00535A3F">
              <w:rPr>
                <w:rFonts w:asciiTheme="majorHAnsi" w:hAnsiTheme="majorHAnsi" w:cstheme="majorHAnsi"/>
              </w:rPr>
              <w:t xml:space="preserve"> 3 </w:t>
            </w:r>
          </w:p>
        </w:tc>
        <w:tc>
          <w:tcPr>
            <w:tcW w:w="1134" w:type="dxa"/>
            <w:tcBorders>
              <w:top w:val="single" w:sz="4" w:space="0" w:color="auto"/>
              <w:left w:val="single" w:sz="4" w:space="0" w:color="auto"/>
              <w:bottom w:val="single" w:sz="4" w:space="0" w:color="auto"/>
              <w:right w:val="single" w:sz="4" w:space="0" w:color="auto"/>
            </w:tcBorders>
            <w:hideMark/>
          </w:tcPr>
          <w:p w14:paraId="3776EC46" w14:textId="77777777" w:rsidR="00FA0179" w:rsidRPr="00535A3F" w:rsidRDefault="00FA0179">
            <w:pPr>
              <w:spacing w:line="276" w:lineRule="auto"/>
              <w:jc w:val="both"/>
              <w:rPr>
                <w:rFonts w:asciiTheme="majorHAnsi" w:hAnsiTheme="majorHAnsi" w:cstheme="majorHAnsi"/>
              </w:rPr>
            </w:pPr>
            <w:r w:rsidRPr="00535A3F">
              <w:rPr>
                <w:rFonts w:asciiTheme="majorHAnsi" w:hAnsiTheme="majorHAnsi" w:cstheme="majorHAnsi"/>
              </w:rPr>
              <w:t xml:space="preserve"> 6</w:t>
            </w:r>
          </w:p>
        </w:tc>
        <w:tc>
          <w:tcPr>
            <w:tcW w:w="1276" w:type="dxa"/>
            <w:tcBorders>
              <w:top w:val="single" w:sz="4" w:space="0" w:color="auto"/>
              <w:left w:val="single" w:sz="4" w:space="0" w:color="auto"/>
              <w:bottom w:val="single" w:sz="4" w:space="0" w:color="auto"/>
              <w:right w:val="single" w:sz="4" w:space="0" w:color="auto"/>
            </w:tcBorders>
            <w:hideMark/>
          </w:tcPr>
          <w:p w14:paraId="6852F991" w14:textId="77777777" w:rsidR="00FA0179" w:rsidRPr="00535A3F" w:rsidRDefault="00FA0179">
            <w:pPr>
              <w:spacing w:line="276" w:lineRule="auto"/>
              <w:jc w:val="both"/>
              <w:rPr>
                <w:rFonts w:asciiTheme="majorHAnsi" w:hAnsiTheme="majorHAnsi" w:cstheme="majorHAnsi"/>
              </w:rPr>
            </w:pPr>
            <w:r w:rsidRPr="00535A3F">
              <w:rPr>
                <w:rFonts w:asciiTheme="majorHAnsi" w:hAnsiTheme="majorHAnsi" w:cstheme="majorHAnsi"/>
              </w:rPr>
              <w:t xml:space="preserve"> 5 </w:t>
            </w:r>
          </w:p>
        </w:tc>
        <w:tc>
          <w:tcPr>
            <w:tcW w:w="1134" w:type="dxa"/>
            <w:tcBorders>
              <w:top w:val="single" w:sz="4" w:space="0" w:color="auto"/>
              <w:left w:val="single" w:sz="4" w:space="0" w:color="auto"/>
              <w:bottom w:val="single" w:sz="4" w:space="0" w:color="auto"/>
              <w:right w:val="single" w:sz="4" w:space="0" w:color="auto"/>
            </w:tcBorders>
            <w:hideMark/>
          </w:tcPr>
          <w:p w14:paraId="523D1C19" w14:textId="77777777" w:rsidR="00FA0179" w:rsidRPr="00535A3F" w:rsidRDefault="00FA0179">
            <w:pPr>
              <w:spacing w:line="276" w:lineRule="auto"/>
              <w:jc w:val="both"/>
              <w:rPr>
                <w:rFonts w:asciiTheme="majorHAnsi" w:hAnsiTheme="majorHAnsi" w:cstheme="majorHAnsi"/>
              </w:rPr>
            </w:pPr>
            <w:r w:rsidRPr="00535A3F">
              <w:rPr>
                <w:rFonts w:asciiTheme="majorHAnsi" w:hAnsiTheme="majorHAnsi" w:cstheme="majorHAnsi"/>
              </w:rPr>
              <w:t xml:space="preserve"> 4 </w:t>
            </w:r>
          </w:p>
        </w:tc>
        <w:tc>
          <w:tcPr>
            <w:tcW w:w="1134" w:type="dxa"/>
            <w:tcBorders>
              <w:top w:val="single" w:sz="4" w:space="0" w:color="auto"/>
              <w:left w:val="single" w:sz="4" w:space="0" w:color="auto"/>
              <w:bottom w:val="single" w:sz="4" w:space="0" w:color="auto"/>
              <w:right w:val="single" w:sz="4" w:space="0" w:color="auto"/>
            </w:tcBorders>
            <w:hideMark/>
          </w:tcPr>
          <w:p w14:paraId="0D6BBE8E" w14:textId="77777777" w:rsidR="00FA0179" w:rsidRPr="00535A3F" w:rsidRDefault="00FA0179">
            <w:pPr>
              <w:spacing w:line="276" w:lineRule="auto"/>
              <w:jc w:val="both"/>
              <w:rPr>
                <w:rFonts w:asciiTheme="majorHAnsi" w:hAnsiTheme="majorHAnsi" w:cstheme="majorHAnsi"/>
              </w:rPr>
            </w:pPr>
            <w:r w:rsidRPr="00535A3F">
              <w:rPr>
                <w:rFonts w:asciiTheme="majorHAnsi" w:hAnsiTheme="majorHAnsi" w:cstheme="majorHAnsi"/>
              </w:rPr>
              <w:t xml:space="preserve"> 2 </w:t>
            </w:r>
          </w:p>
        </w:tc>
      </w:tr>
    </w:tbl>
    <w:p w14:paraId="5A873D77"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hAnsiTheme="majorHAnsi" w:cstheme="majorHAnsi"/>
        </w:rPr>
        <w:t>Số trung bình:</w:t>
      </w:r>
    </w:p>
    <w:p w14:paraId="114DD2FA"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eastAsiaTheme="minorHAnsi" w:hAnsiTheme="majorHAnsi" w:cstheme="majorHAnsi"/>
          <w:position w:val="-24"/>
          <w:lang w:val="en-US"/>
        </w:rPr>
        <w:object w:dxaOrig="5040" w:dyaOrig="609" w14:anchorId="53876120">
          <v:shape id="_x0000_i3750" type="#_x0000_t75" style="width:252.3pt;height:30.6pt" o:ole="">
            <v:imagedata r:id="rId5231" o:title=""/>
          </v:shape>
          <o:OLEObject Type="Embed" ProgID="Equation.DSMT4" ShapeID="_x0000_i3750" DrawAspect="Content" ObjectID="_1804456444" r:id="rId5232"/>
        </w:object>
      </w:r>
    </w:p>
    <w:p w14:paraId="71A38501"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hAnsiTheme="majorHAnsi" w:cstheme="majorHAnsi"/>
        </w:rPr>
        <w:t>Phương sai:</w:t>
      </w:r>
    </w:p>
    <w:p w14:paraId="29325C71"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eastAsiaTheme="minorHAnsi" w:hAnsiTheme="majorHAnsi" w:cstheme="majorHAnsi"/>
          <w:position w:val="-24"/>
          <w:lang w:val="en-US"/>
        </w:rPr>
        <w:object w:dxaOrig="6634" w:dyaOrig="669" w14:anchorId="0BA5EF0E">
          <v:shape id="_x0000_i3751" type="#_x0000_t75" style="width:331.1pt;height:34pt" o:ole="">
            <v:imagedata r:id="rId5233" o:title=""/>
          </v:shape>
          <o:OLEObject Type="Embed" ProgID="Equation.DSMT4" ShapeID="_x0000_i3751" DrawAspect="Content" ObjectID="_1804456445" r:id="rId5234"/>
        </w:object>
      </w:r>
    </w:p>
    <w:p w14:paraId="0C11363E" w14:textId="77777777" w:rsidR="00FA0179" w:rsidRPr="00535A3F" w:rsidRDefault="00FA0179" w:rsidP="00FA0179">
      <w:pPr>
        <w:tabs>
          <w:tab w:val="left" w:pos="992"/>
        </w:tabs>
        <w:spacing w:before="120" w:line="276" w:lineRule="auto"/>
        <w:ind w:left="992" w:hanging="992"/>
        <w:jc w:val="both"/>
        <w:rPr>
          <w:rFonts w:asciiTheme="majorHAnsi" w:hAnsiTheme="majorHAnsi" w:cstheme="majorHAnsi"/>
        </w:rPr>
      </w:pPr>
      <w:r w:rsidRPr="00535A3F">
        <w:rPr>
          <w:rFonts w:asciiTheme="majorHAnsi" w:eastAsia="Calibri" w:hAnsiTheme="majorHAnsi" w:cstheme="majorHAnsi"/>
          <w:b/>
          <w:lang w:eastAsia="en-US"/>
        </w:rPr>
        <w:t>Câu 32:</w:t>
      </w:r>
      <w:r w:rsidRPr="00535A3F">
        <w:rPr>
          <w:rFonts w:asciiTheme="majorHAnsi" w:eastAsia="Calibri" w:hAnsiTheme="majorHAnsi" w:cstheme="majorHAnsi"/>
          <w:b/>
          <w:lang w:eastAsia="en-US"/>
        </w:rPr>
        <w:tab/>
      </w:r>
      <w:r w:rsidRPr="00535A3F">
        <w:rPr>
          <w:rFonts w:asciiTheme="majorHAnsi" w:hAnsiTheme="majorHAnsi" w:cstheme="majorHAnsi"/>
        </w:rPr>
        <w:t>Bạn Chi rất thích nhảy hiện đại. Thời gian tập nhảy mỗi ngày trong thời gian gần đây của bạn Chi được thống kê lại ở bảng sau:</w:t>
      </w:r>
    </w:p>
    <w:p w14:paraId="0B5A9E2D" w14:textId="1D16CB15" w:rsidR="00FA0179" w:rsidRPr="00535A3F" w:rsidRDefault="00FA0179" w:rsidP="00FA0179">
      <w:pPr>
        <w:pStyle w:val="ListParagraph"/>
        <w:spacing w:line="276" w:lineRule="auto"/>
        <w:ind w:left="992"/>
        <w:jc w:val="center"/>
        <w:rPr>
          <w:rFonts w:asciiTheme="majorHAnsi" w:hAnsiTheme="majorHAnsi" w:cstheme="majorHAnsi"/>
          <w:sz w:val="24"/>
          <w:szCs w:val="24"/>
        </w:rPr>
      </w:pPr>
      <w:r w:rsidRPr="00535A3F">
        <w:rPr>
          <w:rFonts w:asciiTheme="majorHAnsi" w:hAnsiTheme="majorHAnsi" w:cstheme="majorHAnsi"/>
          <w:noProof/>
          <w:sz w:val="24"/>
          <w:szCs w:val="24"/>
          <w:lang w:val="en-US"/>
        </w:rPr>
        <w:drawing>
          <wp:inline distT="0" distB="0" distL="0" distR="0" wp14:anchorId="77D0AB2C" wp14:editId="0B88E06F">
            <wp:extent cx="5317490" cy="4629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27">
                      <a:extLst>
                        <a:ext uri="{28A0092B-C50C-407E-A947-70E740481C1C}">
                          <a14:useLocalDpi xmlns:a14="http://schemas.microsoft.com/office/drawing/2010/main" val="0"/>
                        </a:ext>
                      </a:extLst>
                    </a:blip>
                    <a:srcRect/>
                    <a:stretch>
                      <a:fillRect/>
                    </a:stretch>
                  </pic:blipFill>
                  <pic:spPr bwMode="auto">
                    <a:xfrm>
                      <a:off x="0" y="0"/>
                      <a:ext cx="5317490" cy="462915"/>
                    </a:xfrm>
                    <a:prstGeom prst="rect">
                      <a:avLst/>
                    </a:prstGeom>
                    <a:noFill/>
                    <a:ln>
                      <a:noFill/>
                    </a:ln>
                  </pic:spPr>
                </pic:pic>
              </a:graphicData>
            </a:graphic>
          </wp:inline>
        </w:drawing>
      </w:r>
    </w:p>
    <w:p w14:paraId="2E72D9EC" w14:textId="77777777" w:rsidR="00FA0179" w:rsidRPr="00535A3F" w:rsidRDefault="00FA0179" w:rsidP="00FA0179">
      <w:pPr>
        <w:spacing w:line="276" w:lineRule="auto"/>
        <w:ind w:left="992"/>
        <w:jc w:val="both"/>
        <w:rPr>
          <w:rFonts w:asciiTheme="majorHAnsi" w:hAnsiTheme="majorHAnsi" w:cstheme="majorHAnsi"/>
          <w:b/>
        </w:rPr>
      </w:pPr>
      <w:r w:rsidRPr="00535A3F">
        <w:rPr>
          <w:rFonts w:asciiTheme="majorHAnsi" w:hAnsiTheme="majorHAnsi" w:cstheme="majorHAnsi"/>
        </w:rPr>
        <w:t>Phương sai của mẫu số liệu ghép nhóm có giá trị gần nhất với giá trị nào dưới đây?</w:t>
      </w:r>
    </w:p>
    <w:p w14:paraId="071F07B5" w14:textId="77777777" w:rsidR="00FA0179" w:rsidRPr="00535A3F" w:rsidRDefault="00FA0179" w:rsidP="00FA0179">
      <w:pPr>
        <w:tabs>
          <w:tab w:val="left" w:pos="3402"/>
          <w:tab w:val="left" w:pos="5669"/>
          <w:tab w:val="left" w:pos="7937"/>
        </w:tabs>
        <w:spacing w:line="276" w:lineRule="auto"/>
        <w:ind w:left="992"/>
        <w:jc w:val="both"/>
        <w:rPr>
          <w:rFonts w:asciiTheme="majorHAnsi" w:hAnsiTheme="majorHAnsi" w:cstheme="majorHAnsi"/>
          <w:b/>
        </w:rPr>
      </w:pPr>
      <w:r w:rsidRPr="00535A3F">
        <w:rPr>
          <w:rFonts w:asciiTheme="majorHAnsi" w:hAnsiTheme="majorHAnsi" w:cstheme="majorHAnsi"/>
          <w:b/>
        </w:rPr>
        <w:t xml:space="preserve">A. </w:t>
      </w:r>
      <w:r w:rsidRPr="00535A3F">
        <w:rPr>
          <w:rFonts w:asciiTheme="majorHAnsi" w:hAnsiTheme="majorHAnsi" w:cstheme="majorHAnsi"/>
        </w:rPr>
        <w:t>33,09.</w:t>
      </w:r>
      <w:r w:rsidRPr="00535A3F">
        <w:rPr>
          <w:rFonts w:asciiTheme="majorHAnsi" w:hAnsiTheme="majorHAnsi" w:cstheme="majorHAnsi"/>
          <w:b/>
        </w:rPr>
        <w:tab/>
        <w:t xml:space="preserve">B. </w:t>
      </w:r>
      <w:r w:rsidRPr="00535A3F">
        <w:rPr>
          <w:rFonts w:asciiTheme="majorHAnsi" w:hAnsiTheme="majorHAnsi" w:cstheme="majorHAnsi"/>
        </w:rPr>
        <w:t>5,59.</w:t>
      </w:r>
      <w:r w:rsidRPr="00535A3F">
        <w:rPr>
          <w:rFonts w:asciiTheme="majorHAnsi" w:hAnsiTheme="majorHAnsi" w:cstheme="majorHAnsi"/>
          <w:b/>
        </w:rPr>
        <w:tab/>
        <w:t xml:space="preserve">C. </w:t>
      </w:r>
      <w:r w:rsidRPr="00535A3F">
        <w:rPr>
          <w:rFonts w:asciiTheme="majorHAnsi" w:hAnsiTheme="majorHAnsi" w:cstheme="majorHAnsi"/>
        </w:rPr>
        <w:t>5,75.</w:t>
      </w:r>
      <w:r w:rsidRPr="00535A3F">
        <w:rPr>
          <w:rFonts w:asciiTheme="majorHAnsi" w:hAnsiTheme="majorHAnsi" w:cstheme="majorHAnsi"/>
          <w:b/>
        </w:rPr>
        <w:tab/>
      </w:r>
      <w:r w:rsidRPr="00535A3F">
        <w:rPr>
          <w:rFonts w:asciiTheme="majorHAnsi" w:hAnsiTheme="majorHAnsi" w:cstheme="majorHAnsi"/>
          <w:b/>
          <w:u w:val="single"/>
        </w:rPr>
        <w:t>D</w:t>
      </w:r>
      <w:r w:rsidRPr="00535A3F">
        <w:rPr>
          <w:rFonts w:asciiTheme="majorHAnsi" w:hAnsiTheme="majorHAnsi" w:cstheme="majorHAnsi"/>
          <w:b/>
        </w:rPr>
        <w:t xml:space="preserve">. </w:t>
      </w:r>
      <w:r w:rsidRPr="00535A3F">
        <w:rPr>
          <w:rFonts w:asciiTheme="majorHAnsi" w:hAnsiTheme="majorHAnsi" w:cstheme="majorHAnsi"/>
          <w:highlight w:val="yellow"/>
        </w:rPr>
        <w:t>31,25.</w:t>
      </w:r>
    </w:p>
    <w:p w14:paraId="4C775D7B" w14:textId="77777777" w:rsidR="00FA0179" w:rsidRPr="00535A3F" w:rsidRDefault="00FA0179" w:rsidP="00FA0179">
      <w:pPr>
        <w:spacing w:line="276" w:lineRule="auto"/>
        <w:ind w:left="992"/>
        <w:jc w:val="center"/>
        <w:rPr>
          <w:rFonts w:asciiTheme="majorHAnsi" w:hAnsiTheme="majorHAnsi" w:cstheme="majorHAnsi"/>
          <w:b/>
          <w:bCs/>
        </w:rPr>
      </w:pPr>
      <w:r w:rsidRPr="00535A3F">
        <w:rPr>
          <w:rFonts w:asciiTheme="majorHAnsi" w:hAnsiTheme="majorHAnsi" w:cstheme="majorHAnsi"/>
          <w:b/>
          <w:bCs/>
        </w:rPr>
        <w:lastRenderedPageBreak/>
        <w:t>Lời giải</w:t>
      </w:r>
    </w:p>
    <w:p w14:paraId="1A4A1067"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hAnsiTheme="majorHAnsi" w:cstheme="majorHAnsi"/>
        </w:rPr>
        <w:t xml:space="preserve">Số trung bình: </w:t>
      </w:r>
      <w:r w:rsidRPr="00535A3F">
        <w:rPr>
          <w:rFonts w:asciiTheme="majorHAnsi" w:eastAsiaTheme="minorHAnsi" w:hAnsiTheme="majorHAnsi" w:cstheme="majorHAnsi"/>
          <w:position w:val="-24"/>
          <w:lang w:val="en-US"/>
        </w:rPr>
        <w:object w:dxaOrig="4851" w:dyaOrig="609" w14:anchorId="1B43B4F1">
          <v:shape id="_x0000_i3752" type="#_x0000_t75" style="width:242.1pt;height:30.6pt" o:ole="">
            <v:imagedata r:id="rId5235" o:title=""/>
          </v:shape>
          <o:OLEObject Type="Embed" ProgID="Equation.DSMT4" ShapeID="_x0000_i3752" DrawAspect="Content" ObjectID="_1804456446" r:id="rId5236"/>
        </w:object>
      </w:r>
    </w:p>
    <w:p w14:paraId="2663F54B"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hAnsiTheme="majorHAnsi" w:cstheme="majorHAnsi"/>
        </w:rPr>
        <w:t xml:space="preserve">Phương sai: </w:t>
      </w:r>
      <w:r w:rsidRPr="00535A3F">
        <w:rPr>
          <w:rFonts w:asciiTheme="majorHAnsi" w:eastAsiaTheme="minorHAnsi" w:hAnsiTheme="majorHAnsi" w:cstheme="majorHAnsi"/>
          <w:position w:val="-24"/>
          <w:lang w:val="en-US"/>
        </w:rPr>
        <w:object w:dxaOrig="6326" w:dyaOrig="669" w14:anchorId="0F814211">
          <v:shape id="_x0000_i3753" type="#_x0000_t75" style="width:316.35pt;height:34pt" o:ole="">
            <v:imagedata r:id="rId5237" o:title=""/>
          </v:shape>
          <o:OLEObject Type="Embed" ProgID="Equation.DSMT4" ShapeID="_x0000_i3753" DrawAspect="Content" ObjectID="_1804456447" r:id="rId5238"/>
        </w:object>
      </w:r>
    </w:p>
    <w:p w14:paraId="63C608B9" w14:textId="77777777" w:rsidR="00FA0179" w:rsidRPr="00535A3F" w:rsidRDefault="00FA0179" w:rsidP="00FA0179">
      <w:pPr>
        <w:tabs>
          <w:tab w:val="left" w:pos="992"/>
        </w:tabs>
        <w:spacing w:before="120" w:line="276" w:lineRule="auto"/>
        <w:ind w:left="992" w:hanging="992"/>
        <w:jc w:val="both"/>
        <w:rPr>
          <w:rFonts w:asciiTheme="majorHAnsi" w:hAnsiTheme="majorHAnsi" w:cstheme="majorHAnsi"/>
        </w:rPr>
      </w:pPr>
      <w:r w:rsidRPr="00535A3F">
        <w:rPr>
          <w:rFonts w:asciiTheme="majorHAnsi" w:eastAsia="Calibri" w:hAnsiTheme="majorHAnsi" w:cstheme="majorHAnsi"/>
          <w:b/>
          <w:lang w:eastAsia="en-US"/>
        </w:rPr>
        <w:t>Câu 33:</w:t>
      </w:r>
      <w:r w:rsidRPr="00535A3F">
        <w:rPr>
          <w:rFonts w:asciiTheme="majorHAnsi" w:eastAsia="Calibri" w:hAnsiTheme="majorHAnsi" w:cstheme="majorHAnsi"/>
          <w:b/>
          <w:lang w:eastAsia="en-US"/>
        </w:rPr>
        <w:tab/>
      </w:r>
      <w:r w:rsidRPr="00535A3F">
        <w:rPr>
          <w:rFonts w:asciiTheme="majorHAnsi" w:hAnsiTheme="majorHAnsi" w:cstheme="majorHAnsi"/>
        </w:rPr>
        <w:t xml:space="preserve">Dũng là học sinh rất giỏi chơi rubik, bạn có thể giải nhiều loại khối rubik khác nhau. Trong một lần tập luyện giải khối rubik </w:t>
      </w:r>
      <w:r w:rsidRPr="00535A3F">
        <w:rPr>
          <w:rFonts w:asciiTheme="majorHAnsi" w:hAnsiTheme="majorHAnsi" w:cstheme="majorHAnsi"/>
          <w:position w:val="-6"/>
          <w:lang w:val="en-US"/>
        </w:rPr>
        <w:object w:dxaOrig="471" w:dyaOrig="274" w14:anchorId="6CD048B6">
          <v:shape id="_x0000_i3754" type="#_x0000_t75" style="width:23.25pt;height:13.6pt" o:ole="">
            <v:imagedata r:id="rId4571" o:title=""/>
          </v:shape>
          <o:OLEObject Type="Embed" ProgID="Equation.DSMT4" ShapeID="_x0000_i3754" DrawAspect="Content" ObjectID="_1804456448" r:id="rId5239"/>
        </w:object>
      </w:r>
      <w:r w:rsidRPr="00535A3F">
        <w:rPr>
          <w:rFonts w:asciiTheme="majorHAnsi" w:hAnsiTheme="majorHAnsi" w:cstheme="majorHAnsi"/>
        </w:rPr>
        <w:t>, bạn Dũng đã tự thống kê lại thời gian giải rubik trong 25 lần giải liên tiếp ở bảng sau:</w:t>
      </w:r>
    </w:p>
    <w:p w14:paraId="3F49902D" w14:textId="46670C34" w:rsidR="00FA0179" w:rsidRPr="00535A3F" w:rsidRDefault="00FA0179" w:rsidP="00FA0179">
      <w:pPr>
        <w:pStyle w:val="ListParagraph"/>
        <w:spacing w:line="276" w:lineRule="auto"/>
        <w:ind w:left="992"/>
        <w:jc w:val="center"/>
        <w:rPr>
          <w:rFonts w:asciiTheme="majorHAnsi" w:hAnsiTheme="majorHAnsi" w:cstheme="majorHAnsi"/>
          <w:sz w:val="24"/>
          <w:szCs w:val="24"/>
        </w:rPr>
      </w:pPr>
      <w:r w:rsidRPr="00535A3F">
        <w:rPr>
          <w:rFonts w:asciiTheme="majorHAnsi" w:hAnsiTheme="majorHAnsi" w:cstheme="majorHAnsi"/>
          <w:noProof/>
          <w:sz w:val="24"/>
          <w:szCs w:val="24"/>
          <w:lang w:val="en-US"/>
        </w:rPr>
        <w:drawing>
          <wp:inline distT="0" distB="0" distL="0" distR="0" wp14:anchorId="0D825359" wp14:editId="35FD02F4">
            <wp:extent cx="5437505" cy="5010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29">
                      <a:extLst>
                        <a:ext uri="{28A0092B-C50C-407E-A947-70E740481C1C}">
                          <a14:useLocalDpi xmlns:a14="http://schemas.microsoft.com/office/drawing/2010/main" val="0"/>
                        </a:ext>
                      </a:extLst>
                    </a:blip>
                    <a:srcRect/>
                    <a:stretch>
                      <a:fillRect/>
                    </a:stretch>
                  </pic:blipFill>
                  <pic:spPr bwMode="auto">
                    <a:xfrm>
                      <a:off x="0" y="0"/>
                      <a:ext cx="5437505" cy="501015"/>
                    </a:xfrm>
                    <a:prstGeom prst="rect">
                      <a:avLst/>
                    </a:prstGeom>
                    <a:noFill/>
                    <a:ln>
                      <a:noFill/>
                    </a:ln>
                  </pic:spPr>
                </pic:pic>
              </a:graphicData>
            </a:graphic>
          </wp:inline>
        </w:drawing>
      </w:r>
    </w:p>
    <w:p w14:paraId="042CE891" w14:textId="77777777" w:rsidR="00FA0179" w:rsidRPr="00535A3F" w:rsidRDefault="00FA0179" w:rsidP="00FA0179">
      <w:pPr>
        <w:spacing w:line="276" w:lineRule="auto"/>
        <w:ind w:left="992"/>
        <w:jc w:val="both"/>
        <w:rPr>
          <w:rFonts w:asciiTheme="majorHAnsi" w:hAnsiTheme="majorHAnsi" w:cstheme="majorHAnsi"/>
          <w:b/>
        </w:rPr>
      </w:pPr>
      <w:r w:rsidRPr="00535A3F">
        <w:rPr>
          <w:rFonts w:asciiTheme="majorHAnsi" w:hAnsiTheme="majorHAnsi" w:cstheme="majorHAnsi"/>
        </w:rPr>
        <w:t>Phương sai của mẫu số liệu ghép nhóm có giá trị gần nhất với giá trị nào dưới đây?</w:t>
      </w:r>
    </w:p>
    <w:p w14:paraId="49E2AA76" w14:textId="77777777" w:rsidR="00FA0179" w:rsidRPr="00535A3F" w:rsidRDefault="00FA0179" w:rsidP="00FA0179">
      <w:pPr>
        <w:tabs>
          <w:tab w:val="left" w:pos="3402"/>
          <w:tab w:val="left" w:pos="5669"/>
          <w:tab w:val="left" w:pos="7937"/>
        </w:tabs>
        <w:spacing w:line="276" w:lineRule="auto"/>
        <w:ind w:left="992"/>
        <w:jc w:val="both"/>
        <w:rPr>
          <w:rFonts w:asciiTheme="majorHAnsi" w:hAnsiTheme="majorHAnsi" w:cstheme="majorHAnsi"/>
          <w:b/>
        </w:rPr>
      </w:pPr>
      <w:r w:rsidRPr="00535A3F">
        <w:rPr>
          <w:rFonts w:asciiTheme="majorHAnsi" w:hAnsiTheme="majorHAnsi" w:cstheme="majorHAnsi"/>
          <w:b/>
          <w:u w:val="single"/>
        </w:rPr>
        <w:t>A</w:t>
      </w:r>
      <w:r w:rsidRPr="00535A3F">
        <w:rPr>
          <w:rFonts w:asciiTheme="majorHAnsi" w:hAnsiTheme="majorHAnsi" w:cstheme="majorHAnsi"/>
          <w:b/>
        </w:rPr>
        <w:t xml:space="preserve">. </w:t>
      </w:r>
      <w:r w:rsidRPr="00535A3F">
        <w:rPr>
          <w:rFonts w:asciiTheme="majorHAnsi" w:eastAsiaTheme="minorHAnsi" w:hAnsiTheme="majorHAnsi" w:cstheme="majorHAnsi"/>
          <w:position w:val="-10"/>
          <w:highlight w:val="yellow"/>
          <w:lang w:val="en-US"/>
        </w:rPr>
        <w:object w:dxaOrig="489" w:dyaOrig="317" w14:anchorId="5BC44017">
          <v:shape id="_x0000_i3755" type="#_x0000_t75" style="width:24.95pt;height:15.85pt" o:ole="">
            <v:imagedata r:id="rId4630" o:title=""/>
          </v:shape>
          <o:OLEObject Type="Embed" ProgID="Equation.DSMT4" ShapeID="_x0000_i3755" DrawAspect="Content" ObjectID="_1804456449" r:id="rId5240"/>
        </w:object>
      </w:r>
      <w:r w:rsidRPr="00535A3F">
        <w:rPr>
          <w:rFonts w:asciiTheme="majorHAnsi" w:hAnsiTheme="majorHAnsi" w:cstheme="majorHAnsi"/>
          <w:highlight w:val="yellow"/>
        </w:rPr>
        <w:t>.</w:t>
      </w:r>
      <w:r w:rsidRPr="00535A3F">
        <w:rPr>
          <w:rFonts w:asciiTheme="majorHAnsi" w:hAnsiTheme="majorHAnsi" w:cstheme="majorHAnsi"/>
          <w:b/>
        </w:rPr>
        <w:tab/>
        <w:t xml:space="preserve">B. </w:t>
      </w:r>
      <w:r w:rsidRPr="00535A3F">
        <w:rPr>
          <w:rFonts w:asciiTheme="majorHAnsi" w:hAnsiTheme="majorHAnsi" w:cstheme="majorHAnsi"/>
        </w:rPr>
        <w:t>6,23.</w:t>
      </w:r>
      <w:r w:rsidRPr="00535A3F">
        <w:rPr>
          <w:rFonts w:asciiTheme="majorHAnsi" w:hAnsiTheme="majorHAnsi" w:cstheme="majorHAnsi"/>
          <w:b/>
        </w:rPr>
        <w:tab/>
        <w:t xml:space="preserve">C. </w:t>
      </w:r>
      <w:r w:rsidRPr="00535A3F">
        <w:rPr>
          <w:rFonts w:asciiTheme="majorHAnsi" w:hAnsiTheme="majorHAnsi" w:cstheme="majorHAnsi"/>
        </w:rPr>
        <w:t>2,44.</w:t>
      </w:r>
      <w:r w:rsidRPr="00535A3F">
        <w:rPr>
          <w:rFonts w:asciiTheme="majorHAnsi" w:hAnsiTheme="majorHAnsi" w:cstheme="majorHAnsi"/>
          <w:b/>
        </w:rPr>
        <w:tab/>
        <w:t xml:space="preserve">D. </w:t>
      </w:r>
      <w:r w:rsidRPr="00535A3F">
        <w:rPr>
          <w:rFonts w:asciiTheme="majorHAnsi" w:hAnsiTheme="majorHAnsi" w:cstheme="majorHAnsi"/>
        </w:rPr>
        <w:t>2,50.</w:t>
      </w:r>
    </w:p>
    <w:p w14:paraId="17B25C04" w14:textId="77777777" w:rsidR="00FA0179" w:rsidRPr="00535A3F" w:rsidRDefault="00FA0179" w:rsidP="00FA0179">
      <w:pPr>
        <w:spacing w:line="276" w:lineRule="auto"/>
        <w:ind w:left="992"/>
        <w:jc w:val="center"/>
        <w:rPr>
          <w:rFonts w:asciiTheme="majorHAnsi" w:hAnsiTheme="majorHAnsi" w:cstheme="majorHAnsi"/>
          <w:b/>
          <w:bCs/>
        </w:rPr>
      </w:pPr>
      <w:r w:rsidRPr="00535A3F">
        <w:rPr>
          <w:rFonts w:asciiTheme="majorHAnsi" w:hAnsiTheme="majorHAnsi" w:cstheme="majorHAnsi"/>
          <w:b/>
          <w:bCs/>
        </w:rPr>
        <w:t>Lời giải</w:t>
      </w:r>
    </w:p>
    <w:tbl>
      <w:tblPr>
        <w:tblStyle w:val="TableGrid"/>
        <w:tblW w:w="0" w:type="auto"/>
        <w:tblInd w:w="988" w:type="dxa"/>
        <w:tblLook w:val="00A0" w:firstRow="1" w:lastRow="0" w:firstColumn="1" w:lastColumn="0" w:noHBand="0" w:noVBand="0"/>
      </w:tblPr>
      <w:tblGrid>
        <w:gridCol w:w="1980"/>
        <w:gridCol w:w="850"/>
        <w:gridCol w:w="993"/>
        <w:gridCol w:w="992"/>
        <w:gridCol w:w="850"/>
        <w:gridCol w:w="851"/>
      </w:tblGrid>
      <w:tr w:rsidR="00535A3F" w:rsidRPr="00535A3F" w14:paraId="6343327D" w14:textId="77777777" w:rsidTr="00FA0179">
        <w:tc>
          <w:tcPr>
            <w:tcW w:w="1980" w:type="dxa"/>
            <w:tcBorders>
              <w:top w:val="single" w:sz="4" w:space="0" w:color="auto"/>
              <w:left w:val="single" w:sz="4" w:space="0" w:color="auto"/>
              <w:bottom w:val="single" w:sz="4" w:space="0" w:color="auto"/>
              <w:right w:val="single" w:sz="4" w:space="0" w:color="auto"/>
            </w:tcBorders>
            <w:hideMark/>
          </w:tcPr>
          <w:p w14:paraId="3080D58E" w14:textId="77777777" w:rsidR="00FA0179" w:rsidRPr="00535A3F" w:rsidRDefault="00FA0179">
            <w:pPr>
              <w:spacing w:line="276" w:lineRule="auto"/>
              <w:jc w:val="both"/>
              <w:rPr>
                <w:rFonts w:asciiTheme="majorHAnsi" w:hAnsiTheme="majorHAnsi" w:cstheme="majorHAnsi"/>
              </w:rPr>
            </w:pPr>
            <w:r w:rsidRPr="00535A3F">
              <w:rPr>
                <w:rFonts w:asciiTheme="majorHAnsi" w:hAnsiTheme="majorHAnsi" w:cstheme="majorHAnsi"/>
              </w:rPr>
              <w:t xml:space="preserve"> Giá trị đại diện </w:t>
            </w:r>
          </w:p>
        </w:tc>
        <w:tc>
          <w:tcPr>
            <w:tcW w:w="850" w:type="dxa"/>
            <w:tcBorders>
              <w:top w:val="single" w:sz="4" w:space="0" w:color="auto"/>
              <w:left w:val="single" w:sz="4" w:space="0" w:color="auto"/>
              <w:bottom w:val="single" w:sz="4" w:space="0" w:color="auto"/>
              <w:right w:val="single" w:sz="4" w:space="0" w:color="auto"/>
            </w:tcBorders>
            <w:hideMark/>
          </w:tcPr>
          <w:p w14:paraId="598D62BB" w14:textId="77777777" w:rsidR="00FA0179" w:rsidRPr="00535A3F" w:rsidRDefault="00FA0179">
            <w:pPr>
              <w:spacing w:line="276" w:lineRule="auto"/>
              <w:jc w:val="center"/>
              <w:rPr>
                <w:rFonts w:asciiTheme="majorHAnsi" w:hAnsiTheme="majorHAnsi" w:cstheme="majorHAnsi"/>
              </w:rPr>
            </w:pPr>
            <w:r w:rsidRPr="00535A3F">
              <w:rPr>
                <w:rFonts w:asciiTheme="majorHAnsi" w:hAnsiTheme="majorHAnsi" w:cstheme="majorHAnsi"/>
              </w:rPr>
              <w:t>9</w:t>
            </w:r>
          </w:p>
        </w:tc>
        <w:tc>
          <w:tcPr>
            <w:tcW w:w="993" w:type="dxa"/>
            <w:tcBorders>
              <w:top w:val="single" w:sz="4" w:space="0" w:color="auto"/>
              <w:left w:val="single" w:sz="4" w:space="0" w:color="auto"/>
              <w:bottom w:val="single" w:sz="4" w:space="0" w:color="auto"/>
              <w:right w:val="single" w:sz="4" w:space="0" w:color="auto"/>
            </w:tcBorders>
            <w:hideMark/>
          </w:tcPr>
          <w:p w14:paraId="201177FA" w14:textId="77777777" w:rsidR="00FA0179" w:rsidRPr="00535A3F" w:rsidRDefault="00FA0179">
            <w:pPr>
              <w:spacing w:line="276" w:lineRule="auto"/>
              <w:jc w:val="center"/>
              <w:rPr>
                <w:rFonts w:asciiTheme="majorHAnsi" w:hAnsiTheme="majorHAnsi" w:cstheme="majorHAnsi"/>
              </w:rPr>
            </w:pPr>
            <w:r w:rsidRPr="00535A3F">
              <w:rPr>
                <w:rFonts w:asciiTheme="majorHAnsi" w:hAnsiTheme="majorHAnsi" w:cstheme="majorHAnsi"/>
              </w:rPr>
              <w:t>11</w:t>
            </w:r>
          </w:p>
        </w:tc>
        <w:tc>
          <w:tcPr>
            <w:tcW w:w="992" w:type="dxa"/>
            <w:tcBorders>
              <w:top w:val="single" w:sz="4" w:space="0" w:color="auto"/>
              <w:left w:val="single" w:sz="4" w:space="0" w:color="auto"/>
              <w:bottom w:val="single" w:sz="4" w:space="0" w:color="auto"/>
              <w:right w:val="single" w:sz="4" w:space="0" w:color="auto"/>
            </w:tcBorders>
            <w:hideMark/>
          </w:tcPr>
          <w:p w14:paraId="593475B4" w14:textId="77777777" w:rsidR="00FA0179" w:rsidRPr="00535A3F" w:rsidRDefault="00FA0179">
            <w:pPr>
              <w:spacing w:line="276" w:lineRule="auto"/>
              <w:jc w:val="center"/>
              <w:rPr>
                <w:rFonts w:asciiTheme="majorHAnsi" w:hAnsiTheme="majorHAnsi" w:cstheme="majorHAnsi"/>
              </w:rPr>
            </w:pPr>
            <w:r w:rsidRPr="00535A3F">
              <w:rPr>
                <w:rFonts w:asciiTheme="majorHAnsi" w:hAnsiTheme="majorHAnsi" w:cstheme="majorHAnsi"/>
              </w:rPr>
              <w:t>13</w:t>
            </w:r>
          </w:p>
        </w:tc>
        <w:tc>
          <w:tcPr>
            <w:tcW w:w="850" w:type="dxa"/>
            <w:tcBorders>
              <w:top w:val="single" w:sz="4" w:space="0" w:color="auto"/>
              <w:left w:val="single" w:sz="4" w:space="0" w:color="auto"/>
              <w:bottom w:val="single" w:sz="4" w:space="0" w:color="auto"/>
              <w:right w:val="single" w:sz="4" w:space="0" w:color="auto"/>
            </w:tcBorders>
            <w:hideMark/>
          </w:tcPr>
          <w:p w14:paraId="4C9469F5" w14:textId="77777777" w:rsidR="00FA0179" w:rsidRPr="00535A3F" w:rsidRDefault="00FA0179">
            <w:pPr>
              <w:spacing w:line="276" w:lineRule="auto"/>
              <w:jc w:val="center"/>
              <w:rPr>
                <w:rFonts w:asciiTheme="majorHAnsi" w:hAnsiTheme="majorHAnsi" w:cstheme="majorHAnsi"/>
              </w:rPr>
            </w:pPr>
            <w:r w:rsidRPr="00535A3F">
              <w:rPr>
                <w:rFonts w:asciiTheme="majorHAnsi" w:hAnsiTheme="majorHAnsi" w:cstheme="majorHAnsi"/>
              </w:rPr>
              <w:t>15</w:t>
            </w:r>
          </w:p>
        </w:tc>
        <w:tc>
          <w:tcPr>
            <w:tcW w:w="851" w:type="dxa"/>
            <w:tcBorders>
              <w:top w:val="single" w:sz="4" w:space="0" w:color="auto"/>
              <w:left w:val="single" w:sz="4" w:space="0" w:color="auto"/>
              <w:bottom w:val="single" w:sz="4" w:space="0" w:color="auto"/>
              <w:right w:val="single" w:sz="4" w:space="0" w:color="auto"/>
            </w:tcBorders>
            <w:hideMark/>
          </w:tcPr>
          <w:p w14:paraId="74B1C799" w14:textId="77777777" w:rsidR="00FA0179" w:rsidRPr="00535A3F" w:rsidRDefault="00FA0179">
            <w:pPr>
              <w:spacing w:line="276" w:lineRule="auto"/>
              <w:jc w:val="center"/>
              <w:rPr>
                <w:rFonts w:asciiTheme="majorHAnsi" w:hAnsiTheme="majorHAnsi" w:cstheme="majorHAnsi"/>
              </w:rPr>
            </w:pPr>
            <w:r w:rsidRPr="00535A3F">
              <w:rPr>
                <w:rFonts w:asciiTheme="majorHAnsi" w:hAnsiTheme="majorHAnsi" w:cstheme="majorHAnsi"/>
              </w:rPr>
              <w:t>17</w:t>
            </w:r>
          </w:p>
        </w:tc>
      </w:tr>
      <w:tr w:rsidR="00535A3F" w:rsidRPr="00535A3F" w14:paraId="6ADADBF0" w14:textId="77777777" w:rsidTr="00FA0179">
        <w:tc>
          <w:tcPr>
            <w:tcW w:w="1980" w:type="dxa"/>
            <w:tcBorders>
              <w:top w:val="single" w:sz="4" w:space="0" w:color="auto"/>
              <w:left w:val="single" w:sz="4" w:space="0" w:color="auto"/>
              <w:bottom w:val="single" w:sz="4" w:space="0" w:color="auto"/>
              <w:right w:val="single" w:sz="4" w:space="0" w:color="auto"/>
            </w:tcBorders>
            <w:hideMark/>
          </w:tcPr>
          <w:p w14:paraId="23F4D3A2" w14:textId="77777777" w:rsidR="00FA0179" w:rsidRPr="00535A3F" w:rsidRDefault="00FA0179">
            <w:pPr>
              <w:spacing w:line="276" w:lineRule="auto"/>
              <w:jc w:val="both"/>
              <w:rPr>
                <w:rFonts w:asciiTheme="majorHAnsi" w:hAnsiTheme="majorHAnsi" w:cstheme="majorHAnsi"/>
              </w:rPr>
            </w:pPr>
            <w:r w:rsidRPr="00535A3F">
              <w:rPr>
                <w:rFonts w:asciiTheme="majorHAnsi" w:hAnsiTheme="majorHAnsi" w:cstheme="majorHAnsi"/>
              </w:rPr>
              <w:t xml:space="preserve"> Số lần </w:t>
            </w:r>
          </w:p>
        </w:tc>
        <w:tc>
          <w:tcPr>
            <w:tcW w:w="850" w:type="dxa"/>
            <w:tcBorders>
              <w:top w:val="single" w:sz="4" w:space="0" w:color="auto"/>
              <w:left w:val="single" w:sz="4" w:space="0" w:color="auto"/>
              <w:bottom w:val="single" w:sz="4" w:space="0" w:color="auto"/>
              <w:right w:val="single" w:sz="4" w:space="0" w:color="auto"/>
            </w:tcBorders>
            <w:hideMark/>
          </w:tcPr>
          <w:p w14:paraId="0267A8C0" w14:textId="77777777" w:rsidR="00FA0179" w:rsidRPr="00535A3F" w:rsidRDefault="00FA0179">
            <w:pPr>
              <w:spacing w:line="276" w:lineRule="auto"/>
              <w:jc w:val="center"/>
              <w:rPr>
                <w:rFonts w:asciiTheme="majorHAnsi" w:hAnsiTheme="majorHAnsi" w:cstheme="majorHAnsi"/>
              </w:rPr>
            </w:pPr>
            <w:r w:rsidRPr="00535A3F">
              <w:rPr>
                <w:rFonts w:asciiTheme="majorHAnsi" w:hAnsiTheme="majorHAnsi" w:cstheme="majorHAnsi"/>
              </w:rPr>
              <w:t>4</w:t>
            </w:r>
          </w:p>
        </w:tc>
        <w:tc>
          <w:tcPr>
            <w:tcW w:w="993" w:type="dxa"/>
            <w:tcBorders>
              <w:top w:val="single" w:sz="4" w:space="0" w:color="auto"/>
              <w:left w:val="single" w:sz="4" w:space="0" w:color="auto"/>
              <w:bottom w:val="single" w:sz="4" w:space="0" w:color="auto"/>
              <w:right w:val="single" w:sz="4" w:space="0" w:color="auto"/>
            </w:tcBorders>
            <w:hideMark/>
          </w:tcPr>
          <w:p w14:paraId="5DC17862" w14:textId="77777777" w:rsidR="00FA0179" w:rsidRPr="00535A3F" w:rsidRDefault="00FA0179">
            <w:pPr>
              <w:spacing w:line="276" w:lineRule="auto"/>
              <w:jc w:val="center"/>
              <w:rPr>
                <w:rFonts w:asciiTheme="majorHAnsi" w:hAnsiTheme="majorHAnsi" w:cstheme="majorHAnsi"/>
              </w:rPr>
            </w:pPr>
            <w:r w:rsidRPr="00535A3F">
              <w:rPr>
                <w:rFonts w:asciiTheme="majorHAnsi" w:hAnsiTheme="majorHAnsi" w:cstheme="majorHAnsi"/>
              </w:rPr>
              <w:t>_6</w:t>
            </w:r>
          </w:p>
        </w:tc>
        <w:tc>
          <w:tcPr>
            <w:tcW w:w="992" w:type="dxa"/>
            <w:tcBorders>
              <w:top w:val="single" w:sz="4" w:space="0" w:color="auto"/>
              <w:left w:val="single" w:sz="4" w:space="0" w:color="auto"/>
              <w:bottom w:val="single" w:sz="4" w:space="0" w:color="auto"/>
              <w:right w:val="single" w:sz="4" w:space="0" w:color="auto"/>
            </w:tcBorders>
            <w:hideMark/>
          </w:tcPr>
          <w:p w14:paraId="62342F01" w14:textId="77777777" w:rsidR="00FA0179" w:rsidRPr="00535A3F" w:rsidRDefault="00FA0179">
            <w:pPr>
              <w:spacing w:line="276" w:lineRule="auto"/>
              <w:jc w:val="center"/>
              <w:rPr>
                <w:rFonts w:asciiTheme="majorHAnsi" w:hAnsiTheme="majorHAnsi" w:cstheme="majorHAnsi"/>
              </w:rPr>
            </w:pPr>
            <w:r w:rsidRPr="00535A3F">
              <w:rPr>
                <w:rFonts w:asciiTheme="majorHAnsi" w:hAnsiTheme="majorHAnsi" w:cstheme="majorHAnsi"/>
              </w:rPr>
              <w:t>8</w:t>
            </w:r>
          </w:p>
        </w:tc>
        <w:tc>
          <w:tcPr>
            <w:tcW w:w="850" w:type="dxa"/>
            <w:tcBorders>
              <w:top w:val="single" w:sz="4" w:space="0" w:color="auto"/>
              <w:left w:val="single" w:sz="4" w:space="0" w:color="auto"/>
              <w:bottom w:val="single" w:sz="4" w:space="0" w:color="auto"/>
              <w:right w:val="single" w:sz="4" w:space="0" w:color="auto"/>
            </w:tcBorders>
            <w:hideMark/>
          </w:tcPr>
          <w:p w14:paraId="06FC1D52" w14:textId="77777777" w:rsidR="00FA0179" w:rsidRPr="00535A3F" w:rsidRDefault="00FA0179">
            <w:pPr>
              <w:spacing w:line="276" w:lineRule="auto"/>
              <w:jc w:val="center"/>
              <w:rPr>
                <w:rFonts w:asciiTheme="majorHAnsi" w:hAnsiTheme="majorHAnsi" w:cstheme="majorHAnsi"/>
              </w:rPr>
            </w:pPr>
            <w:r w:rsidRPr="00535A3F">
              <w:rPr>
                <w:rFonts w:asciiTheme="majorHAnsi" w:hAnsiTheme="majorHAnsi" w:cstheme="majorHAnsi"/>
              </w:rPr>
              <w:t>4</w:t>
            </w:r>
          </w:p>
        </w:tc>
        <w:tc>
          <w:tcPr>
            <w:tcW w:w="851" w:type="dxa"/>
            <w:tcBorders>
              <w:top w:val="single" w:sz="4" w:space="0" w:color="auto"/>
              <w:left w:val="single" w:sz="4" w:space="0" w:color="auto"/>
              <w:bottom w:val="single" w:sz="4" w:space="0" w:color="auto"/>
              <w:right w:val="single" w:sz="4" w:space="0" w:color="auto"/>
            </w:tcBorders>
            <w:hideMark/>
          </w:tcPr>
          <w:p w14:paraId="10FD921B" w14:textId="77777777" w:rsidR="00FA0179" w:rsidRPr="00535A3F" w:rsidRDefault="00FA0179">
            <w:pPr>
              <w:spacing w:line="276" w:lineRule="auto"/>
              <w:jc w:val="center"/>
              <w:rPr>
                <w:rFonts w:asciiTheme="majorHAnsi" w:hAnsiTheme="majorHAnsi" w:cstheme="majorHAnsi"/>
              </w:rPr>
            </w:pPr>
            <w:r w:rsidRPr="00535A3F">
              <w:rPr>
                <w:rFonts w:asciiTheme="majorHAnsi" w:hAnsiTheme="majorHAnsi" w:cstheme="majorHAnsi"/>
              </w:rPr>
              <w:t>3</w:t>
            </w:r>
          </w:p>
        </w:tc>
      </w:tr>
    </w:tbl>
    <w:p w14:paraId="693486FD"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hAnsiTheme="majorHAnsi" w:cstheme="majorHAnsi"/>
        </w:rPr>
        <w:t xml:space="preserve">Số trung bình: </w:t>
      </w:r>
      <w:r w:rsidRPr="00535A3F">
        <w:rPr>
          <w:rFonts w:asciiTheme="majorHAnsi" w:eastAsiaTheme="minorHAnsi" w:hAnsiTheme="majorHAnsi" w:cstheme="majorHAnsi"/>
          <w:position w:val="-24"/>
          <w:lang w:val="en-US"/>
        </w:rPr>
        <w:object w:dxaOrig="4054" w:dyaOrig="609" w14:anchorId="12DBAC7E">
          <v:shape id="_x0000_i3756" type="#_x0000_t75" style="width:202.4pt;height:30.6pt" o:ole="">
            <v:imagedata r:id="rId5241" o:title=""/>
          </v:shape>
          <o:OLEObject Type="Embed" ProgID="Equation.DSMT4" ShapeID="_x0000_i3756" DrawAspect="Content" ObjectID="_1804456450" r:id="rId5242"/>
        </w:object>
      </w:r>
    </w:p>
    <w:p w14:paraId="1F2B7B0B"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hAnsiTheme="majorHAnsi" w:cstheme="majorHAnsi"/>
        </w:rPr>
        <w:t>Phương sai:</w:t>
      </w:r>
    </w:p>
    <w:p w14:paraId="621C1462"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eastAsiaTheme="minorHAnsi" w:hAnsiTheme="majorHAnsi" w:cstheme="majorHAnsi"/>
          <w:position w:val="-24"/>
          <w:lang w:val="en-US"/>
        </w:rPr>
        <w:object w:dxaOrig="9146" w:dyaOrig="720" w14:anchorId="1075141A">
          <v:shape id="_x0000_i3757" type="#_x0000_t75" style="width:457.5pt;height:36.3pt" o:ole="">
            <v:imagedata r:id="rId5243" o:title=""/>
          </v:shape>
          <o:OLEObject Type="Embed" ProgID="Equation.DSMT4" ShapeID="_x0000_i3757" DrawAspect="Content" ObjectID="_1804456451" r:id="rId5244"/>
        </w:object>
      </w:r>
    </w:p>
    <w:p w14:paraId="6A46E710" w14:textId="77777777" w:rsidR="00FA0179" w:rsidRPr="00535A3F" w:rsidRDefault="00FA0179" w:rsidP="00FA0179">
      <w:pPr>
        <w:tabs>
          <w:tab w:val="left" w:pos="992"/>
        </w:tabs>
        <w:spacing w:before="120" w:line="276" w:lineRule="auto"/>
        <w:ind w:left="992" w:hanging="992"/>
        <w:jc w:val="both"/>
        <w:rPr>
          <w:rFonts w:asciiTheme="majorHAnsi" w:hAnsiTheme="majorHAnsi" w:cstheme="majorHAnsi"/>
        </w:rPr>
      </w:pPr>
      <w:r w:rsidRPr="00535A3F">
        <w:rPr>
          <w:rFonts w:asciiTheme="majorHAnsi" w:eastAsia="Calibri" w:hAnsiTheme="majorHAnsi" w:cstheme="majorHAnsi"/>
          <w:b/>
          <w:lang w:eastAsia="en-US"/>
        </w:rPr>
        <w:t>Câu 34:</w:t>
      </w:r>
      <w:r w:rsidRPr="00535A3F">
        <w:rPr>
          <w:rFonts w:asciiTheme="majorHAnsi" w:eastAsia="Calibri" w:hAnsiTheme="majorHAnsi" w:cstheme="majorHAnsi"/>
          <w:b/>
          <w:lang w:eastAsia="en-US"/>
        </w:rPr>
        <w:tab/>
      </w:r>
      <w:r w:rsidRPr="00535A3F">
        <w:rPr>
          <w:rFonts w:asciiTheme="majorHAnsi" w:hAnsiTheme="majorHAnsi" w:cstheme="majorHAnsi"/>
        </w:rPr>
        <w:t>Cho bảng phân bố tần số ghép lớp về độ dài của 60 lá dương xỉ trưởng thành như sau sau</w:t>
      </w:r>
    </w:p>
    <w:p w14:paraId="3D1B4D7E" w14:textId="77777777" w:rsidR="00FA0179" w:rsidRPr="00535A3F" w:rsidRDefault="00FA0179" w:rsidP="00FA0179">
      <w:pPr>
        <w:spacing w:line="276" w:lineRule="auto"/>
        <w:ind w:left="992"/>
        <w:rPr>
          <w:rFonts w:asciiTheme="majorHAnsi" w:hAnsiTheme="majorHAnsi" w:cstheme="majorHAnsi"/>
        </w:rPr>
      </w:pPr>
    </w:p>
    <w:tbl>
      <w:tblPr>
        <w:tblStyle w:val="TableGrid"/>
        <w:tblW w:w="6532" w:type="dxa"/>
        <w:tblInd w:w="846" w:type="dxa"/>
        <w:tblLook w:val="04A0" w:firstRow="1" w:lastRow="0" w:firstColumn="1" w:lastColumn="0" w:noHBand="0" w:noVBand="1"/>
      </w:tblPr>
      <w:tblGrid>
        <w:gridCol w:w="1980"/>
        <w:gridCol w:w="1138"/>
        <w:gridCol w:w="1138"/>
        <w:gridCol w:w="1138"/>
        <w:gridCol w:w="1138"/>
      </w:tblGrid>
      <w:tr w:rsidR="00535A3F" w:rsidRPr="00535A3F" w14:paraId="0395EA61" w14:textId="77777777" w:rsidTr="00FA0179">
        <w:tc>
          <w:tcPr>
            <w:tcW w:w="1980" w:type="dxa"/>
            <w:tcBorders>
              <w:top w:val="single" w:sz="4" w:space="0" w:color="auto"/>
              <w:left w:val="single" w:sz="4" w:space="0" w:color="auto"/>
              <w:bottom w:val="single" w:sz="4" w:space="0" w:color="auto"/>
              <w:right w:val="single" w:sz="4" w:space="0" w:color="auto"/>
            </w:tcBorders>
            <w:hideMark/>
          </w:tcPr>
          <w:p w14:paraId="5B78BE34" w14:textId="77777777" w:rsidR="00FA0179" w:rsidRPr="00535A3F" w:rsidRDefault="00FA0179">
            <w:pPr>
              <w:spacing w:line="276" w:lineRule="auto"/>
              <w:rPr>
                <w:rFonts w:asciiTheme="majorHAnsi" w:hAnsiTheme="majorHAnsi" w:cstheme="majorHAnsi"/>
              </w:rPr>
            </w:pPr>
            <w:r w:rsidRPr="00535A3F">
              <w:rPr>
                <w:rFonts w:asciiTheme="majorHAnsi" w:hAnsiTheme="majorHAnsi" w:cstheme="majorHAnsi"/>
              </w:rPr>
              <w:t>Độ dài (cm)</w:t>
            </w:r>
          </w:p>
        </w:tc>
        <w:tc>
          <w:tcPr>
            <w:tcW w:w="1138" w:type="dxa"/>
            <w:tcBorders>
              <w:top w:val="single" w:sz="4" w:space="0" w:color="auto"/>
              <w:left w:val="single" w:sz="4" w:space="0" w:color="auto"/>
              <w:bottom w:val="single" w:sz="4" w:space="0" w:color="auto"/>
              <w:right w:val="single" w:sz="4" w:space="0" w:color="auto"/>
            </w:tcBorders>
            <w:hideMark/>
          </w:tcPr>
          <w:p w14:paraId="4225AC27" w14:textId="77777777" w:rsidR="00FA0179" w:rsidRPr="00535A3F" w:rsidRDefault="00FA0179">
            <w:pPr>
              <w:spacing w:line="276" w:lineRule="auto"/>
              <w:rPr>
                <w:rFonts w:asciiTheme="majorHAnsi" w:hAnsiTheme="majorHAnsi" w:cstheme="majorHAnsi"/>
              </w:rPr>
            </w:pPr>
            <w:r w:rsidRPr="00535A3F">
              <w:rPr>
                <w:rFonts w:asciiTheme="majorHAnsi" w:eastAsia="Times New Roman" w:hAnsiTheme="majorHAnsi" w:cstheme="majorHAnsi"/>
                <w:position w:val="-14"/>
                <w:lang w:val="vi-VN" w:eastAsia="vi-VN"/>
              </w:rPr>
              <w:object w:dxaOrig="797" w:dyaOrig="403" w14:anchorId="7690D101">
                <v:shape id="_x0000_i3758" type="#_x0000_t75" style="width:39.7pt;height:20.4pt" o:ole="">
                  <v:imagedata r:id="rId4632" o:title=""/>
                </v:shape>
                <o:OLEObject Type="Embed" ProgID="Equation.DSMT4" ShapeID="_x0000_i3758" DrawAspect="Content" ObjectID="_1804456452" r:id="rId5245"/>
              </w:object>
            </w:r>
          </w:p>
        </w:tc>
        <w:tc>
          <w:tcPr>
            <w:tcW w:w="1138" w:type="dxa"/>
            <w:tcBorders>
              <w:top w:val="single" w:sz="4" w:space="0" w:color="auto"/>
              <w:left w:val="single" w:sz="4" w:space="0" w:color="auto"/>
              <w:bottom w:val="single" w:sz="4" w:space="0" w:color="auto"/>
              <w:right w:val="single" w:sz="4" w:space="0" w:color="auto"/>
            </w:tcBorders>
            <w:hideMark/>
          </w:tcPr>
          <w:p w14:paraId="3A4A3726" w14:textId="77777777" w:rsidR="00FA0179" w:rsidRPr="00535A3F" w:rsidRDefault="00FA0179">
            <w:pPr>
              <w:spacing w:line="276" w:lineRule="auto"/>
              <w:rPr>
                <w:rFonts w:asciiTheme="majorHAnsi" w:hAnsiTheme="majorHAnsi" w:cstheme="majorHAnsi"/>
              </w:rPr>
            </w:pPr>
            <w:r w:rsidRPr="00535A3F">
              <w:rPr>
                <w:rFonts w:asciiTheme="majorHAnsi" w:eastAsia="Times New Roman" w:hAnsiTheme="majorHAnsi" w:cstheme="majorHAnsi"/>
                <w:position w:val="-14"/>
                <w:lang w:val="vi-VN" w:eastAsia="vi-VN"/>
              </w:rPr>
              <w:object w:dxaOrig="814" w:dyaOrig="403" w14:anchorId="2CAF0FF8">
                <v:shape id="_x0000_i3759" type="#_x0000_t75" style="width:40.25pt;height:20.4pt" o:ole="">
                  <v:imagedata r:id="rId4634" o:title=""/>
                </v:shape>
                <o:OLEObject Type="Embed" ProgID="Equation.DSMT4" ShapeID="_x0000_i3759" DrawAspect="Content" ObjectID="_1804456453" r:id="rId5246"/>
              </w:object>
            </w:r>
          </w:p>
        </w:tc>
        <w:tc>
          <w:tcPr>
            <w:tcW w:w="1138" w:type="dxa"/>
            <w:tcBorders>
              <w:top w:val="single" w:sz="4" w:space="0" w:color="auto"/>
              <w:left w:val="single" w:sz="4" w:space="0" w:color="auto"/>
              <w:bottom w:val="single" w:sz="4" w:space="0" w:color="auto"/>
              <w:right w:val="single" w:sz="4" w:space="0" w:color="auto"/>
            </w:tcBorders>
            <w:hideMark/>
          </w:tcPr>
          <w:p w14:paraId="4C32849F" w14:textId="77777777" w:rsidR="00FA0179" w:rsidRPr="00535A3F" w:rsidRDefault="00FA0179">
            <w:pPr>
              <w:spacing w:line="276" w:lineRule="auto"/>
              <w:rPr>
                <w:rFonts w:asciiTheme="majorHAnsi" w:hAnsiTheme="majorHAnsi" w:cstheme="majorHAnsi"/>
              </w:rPr>
            </w:pPr>
            <w:r w:rsidRPr="00535A3F">
              <w:rPr>
                <w:rFonts w:asciiTheme="majorHAnsi" w:eastAsia="Times New Roman" w:hAnsiTheme="majorHAnsi" w:cstheme="majorHAnsi"/>
                <w:position w:val="-14"/>
                <w:lang w:val="vi-VN" w:eastAsia="vi-VN"/>
              </w:rPr>
              <w:object w:dxaOrig="814" w:dyaOrig="403" w14:anchorId="530479A1">
                <v:shape id="_x0000_i3760" type="#_x0000_t75" style="width:40.25pt;height:20.4pt" o:ole="">
                  <v:imagedata r:id="rId4636" o:title=""/>
                </v:shape>
                <o:OLEObject Type="Embed" ProgID="Equation.DSMT4" ShapeID="_x0000_i3760" DrawAspect="Content" ObjectID="_1804456454" r:id="rId5247"/>
              </w:object>
            </w:r>
          </w:p>
        </w:tc>
        <w:tc>
          <w:tcPr>
            <w:tcW w:w="1138" w:type="dxa"/>
            <w:tcBorders>
              <w:top w:val="single" w:sz="4" w:space="0" w:color="auto"/>
              <w:left w:val="single" w:sz="4" w:space="0" w:color="auto"/>
              <w:bottom w:val="single" w:sz="4" w:space="0" w:color="auto"/>
              <w:right w:val="single" w:sz="4" w:space="0" w:color="auto"/>
            </w:tcBorders>
            <w:hideMark/>
          </w:tcPr>
          <w:p w14:paraId="49169D1B" w14:textId="77777777" w:rsidR="00FA0179" w:rsidRPr="00535A3F" w:rsidRDefault="00FA0179">
            <w:pPr>
              <w:spacing w:line="276" w:lineRule="auto"/>
              <w:rPr>
                <w:rFonts w:asciiTheme="majorHAnsi" w:hAnsiTheme="majorHAnsi" w:cstheme="majorHAnsi"/>
              </w:rPr>
            </w:pPr>
            <w:r w:rsidRPr="00535A3F">
              <w:rPr>
                <w:rFonts w:asciiTheme="majorHAnsi" w:eastAsia="Times New Roman" w:hAnsiTheme="majorHAnsi" w:cstheme="majorHAnsi"/>
                <w:position w:val="-14"/>
                <w:lang w:val="vi-VN" w:eastAsia="vi-VN"/>
              </w:rPr>
              <w:object w:dxaOrig="797" w:dyaOrig="403" w14:anchorId="6DBAFBD6">
                <v:shape id="_x0000_i3761" type="#_x0000_t75" style="width:39.7pt;height:20.4pt" o:ole="">
                  <v:imagedata r:id="rId4638" o:title=""/>
                </v:shape>
                <o:OLEObject Type="Embed" ProgID="Equation.DSMT4" ShapeID="_x0000_i3761" DrawAspect="Content" ObjectID="_1804456455" r:id="rId5248"/>
              </w:object>
            </w:r>
          </w:p>
        </w:tc>
      </w:tr>
      <w:tr w:rsidR="00535A3F" w:rsidRPr="00535A3F" w14:paraId="33FD6DA7" w14:textId="77777777" w:rsidTr="00FA0179">
        <w:tc>
          <w:tcPr>
            <w:tcW w:w="1980" w:type="dxa"/>
            <w:tcBorders>
              <w:top w:val="single" w:sz="4" w:space="0" w:color="auto"/>
              <w:left w:val="single" w:sz="4" w:space="0" w:color="auto"/>
              <w:bottom w:val="single" w:sz="4" w:space="0" w:color="auto"/>
              <w:right w:val="single" w:sz="4" w:space="0" w:color="auto"/>
            </w:tcBorders>
            <w:hideMark/>
          </w:tcPr>
          <w:p w14:paraId="294D4F5A" w14:textId="77777777" w:rsidR="00FA0179" w:rsidRPr="00535A3F" w:rsidRDefault="00FA0179">
            <w:pPr>
              <w:spacing w:line="276" w:lineRule="auto"/>
              <w:rPr>
                <w:rFonts w:asciiTheme="majorHAnsi" w:hAnsiTheme="majorHAnsi" w:cstheme="majorHAnsi"/>
              </w:rPr>
            </w:pPr>
            <w:r w:rsidRPr="00535A3F">
              <w:rPr>
                <w:rFonts w:asciiTheme="majorHAnsi" w:hAnsiTheme="majorHAnsi" w:cstheme="majorHAnsi"/>
              </w:rPr>
              <w:t>Tần số</w:t>
            </w:r>
          </w:p>
        </w:tc>
        <w:tc>
          <w:tcPr>
            <w:tcW w:w="1138" w:type="dxa"/>
            <w:tcBorders>
              <w:top w:val="single" w:sz="4" w:space="0" w:color="auto"/>
              <w:left w:val="single" w:sz="4" w:space="0" w:color="auto"/>
              <w:bottom w:val="single" w:sz="4" w:space="0" w:color="auto"/>
              <w:right w:val="single" w:sz="4" w:space="0" w:color="auto"/>
            </w:tcBorders>
            <w:hideMark/>
          </w:tcPr>
          <w:p w14:paraId="15E9E772" w14:textId="77777777" w:rsidR="00FA0179" w:rsidRPr="00535A3F" w:rsidRDefault="00FA0179">
            <w:pPr>
              <w:spacing w:line="276" w:lineRule="auto"/>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197" w:dyaOrig="309" w14:anchorId="395C4597">
                <v:shape id="_x0000_i3762" type="#_x0000_t75" style="width:9.65pt;height:15.85pt" o:ole="">
                  <v:imagedata r:id="rId4640" o:title=""/>
                </v:shape>
                <o:OLEObject Type="Embed" ProgID="Equation.DSMT4" ShapeID="_x0000_i3762" DrawAspect="Content" ObjectID="_1804456456" r:id="rId5249"/>
              </w:object>
            </w:r>
          </w:p>
        </w:tc>
        <w:tc>
          <w:tcPr>
            <w:tcW w:w="1138" w:type="dxa"/>
            <w:tcBorders>
              <w:top w:val="single" w:sz="4" w:space="0" w:color="auto"/>
              <w:left w:val="single" w:sz="4" w:space="0" w:color="auto"/>
              <w:bottom w:val="single" w:sz="4" w:space="0" w:color="auto"/>
              <w:right w:val="single" w:sz="4" w:space="0" w:color="auto"/>
            </w:tcBorders>
            <w:hideMark/>
          </w:tcPr>
          <w:p w14:paraId="4960B949" w14:textId="77777777" w:rsidR="00FA0179" w:rsidRPr="00535A3F" w:rsidRDefault="00FA0179">
            <w:pPr>
              <w:spacing w:line="276" w:lineRule="auto"/>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309" w:dyaOrig="309" w14:anchorId="23E68DA5">
                <v:shape id="_x0000_i3763" type="#_x0000_t75" style="width:15.85pt;height:15.85pt" o:ole="">
                  <v:imagedata r:id="rId4642" o:title=""/>
                </v:shape>
                <o:OLEObject Type="Embed" ProgID="Equation.DSMT4" ShapeID="_x0000_i3763" DrawAspect="Content" ObjectID="_1804456457" r:id="rId5250"/>
              </w:object>
            </w:r>
          </w:p>
        </w:tc>
        <w:tc>
          <w:tcPr>
            <w:tcW w:w="1138" w:type="dxa"/>
            <w:tcBorders>
              <w:top w:val="single" w:sz="4" w:space="0" w:color="auto"/>
              <w:left w:val="single" w:sz="4" w:space="0" w:color="auto"/>
              <w:bottom w:val="single" w:sz="4" w:space="0" w:color="auto"/>
              <w:right w:val="single" w:sz="4" w:space="0" w:color="auto"/>
            </w:tcBorders>
            <w:hideMark/>
          </w:tcPr>
          <w:p w14:paraId="1EB0FA31" w14:textId="77777777" w:rsidR="00FA0179" w:rsidRPr="00535A3F" w:rsidRDefault="00FA0179">
            <w:pPr>
              <w:spacing w:line="276" w:lineRule="auto"/>
              <w:jc w:val="center"/>
              <w:rPr>
                <w:rFonts w:asciiTheme="majorHAnsi" w:hAnsiTheme="majorHAnsi" w:cstheme="majorHAnsi"/>
              </w:rPr>
            </w:pPr>
            <w:r w:rsidRPr="00535A3F">
              <w:rPr>
                <w:rFonts w:asciiTheme="majorHAnsi" w:eastAsia="Times New Roman" w:hAnsiTheme="majorHAnsi" w:cstheme="majorHAnsi"/>
                <w:position w:val="-4"/>
                <w:lang w:val="vi-VN" w:eastAsia="vi-VN"/>
              </w:rPr>
              <w:object w:dxaOrig="317" w:dyaOrig="266" w14:anchorId="5ED4B9F9">
                <v:shape id="_x0000_i3764" type="#_x0000_t75" style="width:15.85pt;height:13.6pt" o:ole="">
                  <v:imagedata r:id="rId4644" o:title=""/>
                </v:shape>
                <o:OLEObject Type="Embed" ProgID="Equation.DSMT4" ShapeID="_x0000_i3764" DrawAspect="Content" ObjectID="_1804456458" r:id="rId5251"/>
              </w:object>
            </w:r>
          </w:p>
        </w:tc>
        <w:tc>
          <w:tcPr>
            <w:tcW w:w="1138" w:type="dxa"/>
            <w:tcBorders>
              <w:top w:val="single" w:sz="4" w:space="0" w:color="auto"/>
              <w:left w:val="single" w:sz="4" w:space="0" w:color="auto"/>
              <w:bottom w:val="single" w:sz="4" w:space="0" w:color="auto"/>
              <w:right w:val="single" w:sz="4" w:space="0" w:color="auto"/>
            </w:tcBorders>
            <w:hideMark/>
          </w:tcPr>
          <w:p w14:paraId="067AE705" w14:textId="77777777" w:rsidR="00FA0179" w:rsidRPr="00535A3F" w:rsidRDefault="00FA0179">
            <w:pPr>
              <w:spacing w:line="276" w:lineRule="auto"/>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309" w:dyaOrig="309" w14:anchorId="21EF66CB">
                <v:shape id="_x0000_i3765" type="#_x0000_t75" style="width:15.85pt;height:15.85pt" o:ole="">
                  <v:imagedata r:id="rId4646" o:title=""/>
                </v:shape>
                <o:OLEObject Type="Embed" ProgID="Equation.DSMT4" ShapeID="_x0000_i3765" DrawAspect="Content" ObjectID="_1804456459" r:id="rId5252"/>
              </w:object>
            </w:r>
          </w:p>
        </w:tc>
      </w:tr>
    </w:tbl>
    <w:p w14:paraId="1C647A69" w14:textId="77777777" w:rsidR="00FA0179" w:rsidRPr="00535A3F" w:rsidRDefault="00FA0179" w:rsidP="00FA0179">
      <w:pPr>
        <w:spacing w:line="276" w:lineRule="auto"/>
        <w:ind w:left="992" w:hanging="141"/>
        <w:rPr>
          <w:rFonts w:asciiTheme="majorHAnsi" w:hAnsiTheme="majorHAnsi" w:cstheme="majorHAnsi"/>
          <w:b/>
        </w:rPr>
      </w:pPr>
      <w:r w:rsidRPr="00535A3F">
        <w:rPr>
          <w:rFonts w:asciiTheme="majorHAnsi" w:hAnsiTheme="majorHAnsi" w:cstheme="majorHAnsi"/>
        </w:rPr>
        <w:t>Tính độ lệch chuẫn bảng phân bố tần số ghép lớp đã cho</w:t>
      </w:r>
    </w:p>
    <w:p w14:paraId="55B8C058" w14:textId="77777777" w:rsidR="00FA0179" w:rsidRPr="00535A3F" w:rsidRDefault="00FA0179" w:rsidP="00FA0179">
      <w:pPr>
        <w:tabs>
          <w:tab w:val="left" w:pos="3402"/>
          <w:tab w:val="left" w:pos="5669"/>
          <w:tab w:val="left" w:pos="7937"/>
        </w:tabs>
        <w:spacing w:line="276" w:lineRule="auto"/>
        <w:ind w:left="992"/>
        <w:jc w:val="both"/>
        <w:rPr>
          <w:rFonts w:asciiTheme="majorHAnsi" w:eastAsia="Calibri" w:hAnsiTheme="majorHAnsi" w:cstheme="majorHAnsi"/>
          <w:shd w:val="clear" w:color="auto" w:fill="FFFFFF"/>
        </w:rPr>
      </w:pPr>
      <w:r w:rsidRPr="00535A3F">
        <w:rPr>
          <w:rFonts w:asciiTheme="majorHAnsi" w:eastAsia="Calibri" w:hAnsiTheme="majorHAnsi" w:cstheme="majorHAnsi"/>
          <w:b/>
          <w:shd w:val="clear" w:color="auto" w:fill="FFFFFF"/>
        </w:rPr>
        <w:t xml:space="preserve">A. </w:t>
      </w:r>
      <w:r w:rsidRPr="00535A3F">
        <w:rPr>
          <w:rFonts w:asciiTheme="majorHAnsi" w:eastAsia="Calibri" w:hAnsiTheme="majorHAnsi" w:cstheme="majorHAnsi"/>
          <w:b/>
          <w:position w:val="-10"/>
          <w:shd w:val="clear" w:color="auto" w:fill="FFFFFF"/>
          <w:lang w:val="en-US"/>
        </w:rPr>
        <w:object w:dxaOrig="351" w:dyaOrig="317" w14:anchorId="78472B58">
          <v:shape id="_x0000_i3766" type="#_x0000_t75" style="width:17pt;height:15.85pt" o:ole="">
            <v:imagedata r:id="rId4648" o:title=""/>
          </v:shape>
          <o:OLEObject Type="Embed" ProgID="Equation.DSMT4" ShapeID="_x0000_i3766" DrawAspect="Content" ObjectID="_1804456460" r:id="rId5253"/>
        </w:object>
      </w:r>
      <w:r w:rsidRPr="00535A3F">
        <w:rPr>
          <w:rFonts w:asciiTheme="majorHAnsi" w:eastAsia="Calibri" w:hAnsiTheme="majorHAnsi" w:cstheme="majorHAnsi"/>
        </w:rPr>
        <w:t>.</w:t>
      </w:r>
      <w:r w:rsidRPr="00535A3F">
        <w:rPr>
          <w:rFonts w:asciiTheme="majorHAnsi" w:eastAsia="Calibri" w:hAnsiTheme="majorHAnsi" w:cstheme="majorHAnsi"/>
        </w:rPr>
        <w:tab/>
      </w:r>
      <w:r w:rsidRPr="00535A3F">
        <w:rPr>
          <w:rFonts w:asciiTheme="majorHAnsi" w:eastAsia="Calibri" w:hAnsiTheme="majorHAnsi" w:cstheme="majorHAnsi"/>
          <w:b/>
          <w:u w:val="single"/>
          <w:shd w:val="clear" w:color="auto" w:fill="FFFFFF"/>
        </w:rPr>
        <w:t>B</w:t>
      </w:r>
      <w:r w:rsidRPr="00535A3F">
        <w:rPr>
          <w:rFonts w:asciiTheme="majorHAnsi" w:eastAsia="Calibri" w:hAnsiTheme="majorHAnsi" w:cstheme="majorHAnsi"/>
          <w:b/>
          <w:shd w:val="clear" w:color="auto" w:fill="FFFFFF"/>
        </w:rPr>
        <w:t xml:space="preserve">. </w:t>
      </w:r>
      <w:r w:rsidRPr="00535A3F">
        <w:rPr>
          <w:rFonts w:asciiTheme="majorHAnsi" w:eastAsiaTheme="minorHAnsi" w:hAnsiTheme="majorHAnsi" w:cstheme="majorHAnsi"/>
          <w:position w:val="-10"/>
          <w:highlight w:val="yellow"/>
          <w:lang w:val="en-US"/>
        </w:rPr>
        <w:object w:dxaOrig="403" w:dyaOrig="317" w14:anchorId="5D56D89C">
          <v:shape id="_x0000_i3767" type="#_x0000_t75" style="width:20.4pt;height:15.85pt" o:ole="">
            <v:imagedata r:id="rId4650" o:title=""/>
          </v:shape>
          <o:OLEObject Type="Embed" ProgID="Equation.DSMT4" ShapeID="_x0000_i3767" DrawAspect="Content" ObjectID="_1804456461" r:id="rId5254"/>
        </w:object>
      </w:r>
      <w:r w:rsidRPr="00535A3F">
        <w:rPr>
          <w:rFonts w:asciiTheme="majorHAnsi" w:eastAsia="Calibri" w:hAnsiTheme="majorHAnsi" w:cstheme="majorHAnsi"/>
          <w:highlight w:val="yellow"/>
          <w:shd w:val="clear" w:color="auto" w:fill="FFFFFF"/>
        </w:rPr>
        <w:t>.</w:t>
      </w:r>
      <w:r w:rsidRPr="00535A3F">
        <w:rPr>
          <w:rFonts w:asciiTheme="majorHAnsi" w:eastAsia="Calibri" w:hAnsiTheme="majorHAnsi" w:cstheme="majorHAnsi"/>
        </w:rPr>
        <w:tab/>
      </w:r>
      <w:r w:rsidRPr="00535A3F">
        <w:rPr>
          <w:rFonts w:asciiTheme="majorHAnsi" w:eastAsia="Calibri" w:hAnsiTheme="majorHAnsi" w:cstheme="majorHAnsi"/>
          <w:b/>
        </w:rPr>
        <w:t xml:space="preserve">C. </w:t>
      </w:r>
      <w:r w:rsidRPr="00535A3F">
        <w:rPr>
          <w:rFonts w:asciiTheme="majorHAnsi" w:eastAsia="Calibri" w:hAnsiTheme="majorHAnsi" w:cstheme="majorHAnsi"/>
          <w:b/>
          <w:position w:val="-10"/>
          <w:shd w:val="clear" w:color="auto" w:fill="FFFFFF"/>
          <w:lang w:val="en-US"/>
        </w:rPr>
        <w:object w:dxaOrig="386" w:dyaOrig="317" w14:anchorId="67C0CC6F">
          <v:shape id="_x0000_i3768" type="#_x0000_t75" style="width:19.3pt;height:15.85pt" o:ole="">
            <v:imagedata r:id="rId4652" o:title=""/>
          </v:shape>
          <o:OLEObject Type="Embed" ProgID="Equation.DSMT4" ShapeID="_x0000_i3768" DrawAspect="Content" ObjectID="_1804456462" r:id="rId5255"/>
        </w:object>
      </w:r>
      <w:r w:rsidRPr="00535A3F">
        <w:rPr>
          <w:rFonts w:asciiTheme="majorHAnsi" w:eastAsia="Calibri" w:hAnsiTheme="majorHAnsi" w:cstheme="majorHAnsi"/>
        </w:rPr>
        <w:t>.</w:t>
      </w:r>
      <w:r w:rsidRPr="00535A3F">
        <w:rPr>
          <w:rFonts w:asciiTheme="majorHAnsi" w:eastAsia="Calibri" w:hAnsiTheme="majorHAnsi" w:cstheme="majorHAnsi"/>
        </w:rPr>
        <w:tab/>
      </w:r>
      <w:r w:rsidRPr="00535A3F">
        <w:rPr>
          <w:rFonts w:asciiTheme="majorHAnsi" w:eastAsia="Calibri" w:hAnsiTheme="majorHAnsi" w:cstheme="majorHAnsi"/>
          <w:b/>
          <w:shd w:val="clear" w:color="auto" w:fill="FFFFFF"/>
        </w:rPr>
        <w:t xml:space="preserve">D. </w:t>
      </w:r>
      <w:r w:rsidRPr="00535A3F">
        <w:rPr>
          <w:rFonts w:asciiTheme="majorHAnsi" w:eastAsia="Calibri" w:hAnsiTheme="majorHAnsi" w:cstheme="majorHAnsi"/>
          <w:b/>
          <w:position w:val="-6"/>
          <w:shd w:val="clear" w:color="auto" w:fill="FFFFFF"/>
          <w:lang w:val="en-US"/>
        </w:rPr>
        <w:object w:dxaOrig="309" w:dyaOrig="274" w14:anchorId="6A6FB083">
          <v:shape id="_x0000_i3769" type="#_x0000_t75" style="width:15.85pt;height:13.6pt" o:ole="">
            <v:imagedata r:id="rId4654" o:title=""/>
          </v:shape>
          <o:OLEObject Type="Embed" ProgID="Equation.DSMT4" ShapeID="_x0000_i3769" DrawAspect="Content" ObjectID="_1804456463" r:id="rId5256"/>
        </w:object>
      </w:r>
      <w:r w:rsidRPr="00535A3F">
        <w:rPr>
          <w:rFonts w:asciiTheme="majorHAnsi" w:eastAsia="Calibri" w:hAnsiTheme="majorHAnsi" w:cstheme="majorHAnsi"/>
          <w:shd w:val="clear" w:color="auto" w:fill="FFFFFF"/>
        </w:rPr>
        <w:t>.</w:t>
      </w:r>
    </w:p>
    <w:p w14:paraId="2BB7E4A2" w14:textId="77777777" w:rsidR="00FA0179" w:rsidRPr="00535A3F" w:rsidRDefault="00FA0179" w:rsidP="00FA0179">
      <w:pPr>
        <w:spacing w:line="276" w:lineRule="auto"/>
        <w:ind w:left="992"/>
        <w:jc w:val="center"/>
        <w:rPr>
          <w:rFonts w:asciiTheme="majorHAnsi" w:eastAsiaTheme="minorHAnsi" w:hAnsiTheme="majorHAnsi" w:cstheme="majorHAnsi"/>
        </w:rPr>
      </w:pPr>
      <w:r w:rsidRPr="00535A3F">
        <w:rPr>
          <w:rFonts w:asciiTheme="majorHAnsi" w:eastAsia="Calibri" w:hAnsiTheme="majorHAnsi" w:cstheme="majorHAnsi"/>
          <w:b/>
        </w:rPr>
        <w:t>Lời giải</w:t>
      </w:r>
    </w:p>
    <w:tbl>
      <w:tblPr>
        <w:tblStyle w:val="TableGrid"/>
        <w:tblW w:w="6532" w:type="dxa"/>
        <w:tblInd w:w="846" w:type="dxa"/>
        <w:tblLook w:val="04A0" w:firstRow="1" w:lastRow="0" w:firstColumn="1" w:lastColumn="0" w:noHBand="0" w:noVBand="1"/>
      </w:tblPr>
      <w:tblGrid>
        <w:gridCol w:w="1980"/>
        <w:gridCol w:w="1138"/>
        <w:gridCol w:w="1138"/>
        <w:gridCol w:w="1138"/>
        <w:gridCol w:w="1138"/>
      </w:tblGrid>
      <w:tr w:rsidR="00535A3F" w:rsidRPr="00535A3F" w14:paraId="305084A1" w14:textId="77777777" w:rsidTr="00FA0179">
        <w:tc>
          <w:tcPr>
            <w:tcW w:w="1980" w:type="dxa"/>
            <w:tcBorders>
              <w:top w:val="single" w:sz="4" w:space="0" w:color="auto"/>
              <w:left w:val="single" w:sz="4" w:space="0" w:color="auto"/>
              <w:bottom w:val="single" w:sz="4" w:space="0" w:color="auto"/>
              <w:right w:val="single" w:sz="4" w:space="0" w:color="auto"/>
            </w:tcBorders>
            <w:hideMark/>
          </w:tcPr>
          <w:p w14:paraId="48CAED92" w14:textId="77777777" w:rsidR="00FA0179" w:rsidRPr="00535A3F" w:rsidRDefault="00FA0179">
            <w:pPr>
              <w:spacing w:line="276" w:lineRule="auto"/>
              <w:rPr>
                <w:rFonts w:asciiTheme="majorHAnsi" w:hAnsiTheme="majorHAnsi" w:cstheme="majorHAnsi"/>
              </w:rPr>
            </w:pPr>
            <w:r w:rsidRPr="00535A3F">
              <w:rPr>
                <w:rFonts w:asciiTheme="majorHAnsi" w:hAnsiTheme="majorHAnsi" w:cstheme="majorHAnsi"/>
              </w:rPr>
              <w:t>Độ dài (cm)</w:t>
            </w:r>
          </w:p>
        </w:tc>
        <w:tc>
          <w:tcPr>
            <w:tcW w:w="1138" w:type="dxa"/>
            <w:tcBorders>
              <w:top w:val="single" w:sz="4" w:space="0" w:color="auto"/>
              <w:left w:val="single" w:sz="4" w:space="0" w:color="auto"/>
              <w:bottom w:val="single" w:sz="4" w:space="0" w:color="auto"/>
              <w:right w:val="single" w:sz="4" w:space="0" w:color="auto"/>
            </w:tcBorders>
            <w:hideMark/>
          </w:tcPr>
          <w:p w14:paraId="2C08E843" w14:textId="77777777" w:rsidR="00FA0179" w:rsidRPr="00535A3F" w:rsidRDefault="00FA0179">
            <w:pPr>
              <w:spacing w:line="276" w:lineRule="auto"/>
              <w:rPr>
                <w:rFonts w:asciiTheme="majorHAnsi" w:hAnsiTheme="majorHAnsi" w:cstheme="majorHAnsi"/>
              </w:rPr>
            </w:pPr>
            <w:r w:rsidRPr="00535A3F">
              <w:rPr>
                <w:rFonts w:asciiTheme="majorHAnsi" w:eastAsia="Times New Roman" w:hAnsiTheme="majorHAnsi" w:cstheme="majorHAnsi"/>
                <w:position w:val="-14"/>
                <w:lang w:val="vi-VN" w:eastAsia="vi-VN"/>
              </w:rPr>
              <w:object w:dxaOrig="797" w:dyaOrig="403" w14:anchorId="59D38AE6">
                <v:shape id="_x0000_i3770" type="#_x0000_t75" style="width:39.7pt;height:20.4pt" o:ole="">
                  <v:imagedata r:id="rId4632" o:title=""/>
                </v:shape>
                <o:OLEObject Type="Embed" ProgID="Equation.DSMT4" ShapeID="_x0000_i3770" DrawAspect="Content" ObjectID="_1804456464" r:id="rId5257"/>
              </w:object>
            </w:r>
          </w:p>
        </w:tc>
        <w:tc>
          <w:tcPr>
            <w:tcW w:w="1138" w:type="dxa"/>
            <w:tcBorders>
              <w:top w:val="single" w:sz="4" w:space="0" w:color="auto"/>
              <w:left w:val="single" w:sz="4" w:space="0" w:color="auto"/>
              <w:bottom w:val="single" w:sz="4" w:space="0" w:color="auto"/>
              <w:right w:val="single" w:sz="4" w:space="0" w:color="auto"/>
            </w:tcBorders>
            <w:hideMark/>
          </w:tcPr>
          <w:p w14:paraId="6CC30D3B" w14:textId="77777777" w:rsidR="00FA0179" w:rsidRPr="00535A3F" w:rsidRDefault="00FA0179">
            <w:pPr>
              <w:spacing w:line="276" w:lineRule="auto"/>
              <w:rPr>
                <w:rFonts w:asciiTheme="majorHAnsi" w:hAnsiTheme="majorHAnsi" w:cstheme="majorHAnsi"/>
              </w:rPr>
            </w:pPr>
            <w:r w:rsidRPr="00535A3F">
              <w:rPr>
                <w:rFonts w:asciiTheme="majorHAnsi" w:eastAsia="Times New Roman" w:hAnsiTheme="majorHAnsi" w:cstheme="majorHAnsi"/>
                <w:position w:val="-14"/>
                <w:lang w:val="vi-VN" w:eastAsia="vi-VN"/>
              </w:rPr>
              <w:object w:dxaOrig="814" w:dyaOrig="403" w14:anchorId="23847651">
                <v:shape id="_x0000_i3771" type="#_x0000_t75" style="width:40.25pt;height:20.4pt" o:ole="">
                  <v:imagedata r:id="rId4634" o:title=""/>
                </v:shape>
                <o:OLEObject Type="Embed" ProgID="Equation.DSMT4" ShapeID="_x0000_i3771" DrawAspect="Content" ObjectID="_1804456465" r:id="rId5258"/>
              </w:object>
            </w:r>
          </w:p>
        </w:tc>
        <w:tc>
          <w:tcPr>
            <w:tcW w:w="1138" w:type="dxa"/>
            <w:tcBorders>
              <w:top w:val="single" w:sz="4" w:space="0" w:color="auto"/>
              <w:left w:val="single" w:sz="4" w:space="0" w:color="auto"/>
              <w:bottom w:val="single" w:sz="4" w:space="0" w:color="auto"/>
              <w:right w:val="single" w:sz="4" w:space="0" w:color="auto"/>
            </w:tcBorders>
            <w:hideMark/>
          </w:tcPr>
          <w:p w14:paraId="11DF87CC" w14:textId="77777777" w:rsidR="00FA0179" w:rsidRPr="00535A3F" w:rsidRDefault="00FA0179">
            <w:pPr>
              <w:spacing w:line="276" w:lineRule="auto"/>
              <w:rPr>
                <w:rFonts w:asciiTheme="majorHAnsi" w:hAnsiTheme="majorHAnsi" w:cstheme="majorHAnsi"/>
              </w:rPr>
            </w:pPr>
            <w:r w:rsidRPr="00535A3F">
              <w:rPr>
                <w:rFonts w:asciiTheme="majorHAnsi" w:eastAsia="Times New Roman" w:hAnsiTheme="majorHAnsi" w:cstheme="majorHAnsi"/>
                <w:position w:val="-14"/>
                <w:lang w:val="vi-VN" w:eastAsia="vi-VN"/>
              </w:rPr>
              <w:object w:dxaOrig="814" w:dyaOrig="403" w14:anchorId="2BBBD652">
                <v:shape id="_x0000_i3772" type="#_x0000_t75" style="width:40.25pt;height:20.4pt" o:ole="">
                  <v:imagedata r:id="rId4636" o:title=""/>
                </v:shape>
                <o:OLEObject Type="Embed" ProgID="Equation.DSMT4" ShapeID="_x0000_i3772" DrawAspect="Content" ObjectID="_1804456466" r:id="rId5259"/>
              </w:object>
            </w:r>
          </w:p>
        </w:tc>
        <w:tc>
          <w:tcPr>
            <w:tcW w:w="1138" w:type="dxa"/>
            <w:tcBorders>
              <w:top w:val="single" w:sz="4" w:space="0" w:color="auto"/>
              <w:left w:val="single" w:sz="4" w:space="0" w:color="auto"/>
              <w:bottom w:val="single" w:sz="4" w:space="0" w:color="auto"/>
              <w:right w:val="single" w:sz="4" w:space="0" w:color="auto"/>
            </w:tcBorders>
            <w:hideMark/>
          </w:tcPr>
          <w:p w14:paraId="47695E39" w14:textId="77777777" w:rsidR="00FA0179" w:rsidRPr="00535A3F" w:rsidRDefault="00FA0179">
            <w:pPr>
              <w:spacing w:line="276" w:lineRule="auto"/>
              <w:rPr>
                <w:rFonts w:asciiTheme="majorHAnsi" w:hAnsiTheme="majorHAnsi" w:cstheme="majorHAnsi"/>
              </w:rPr>
            </w:pPr>
            <w:r w:rsidRPr="00535A3F">
              <w:rPr>
                <w:rFonts w:asciiTheme="majorHAnsi" w:eastAsia="Times New Roman" w:hAnsiTheme="majorHAnsi" w:cstheme="majorHAnsi"/>
                <w:position w:val="-14"/>
                <w:lang w:val="vi-VN" w:eastAsia="vi-VN"/>
              </w:rPr>
              <w:object w:dxaOrig="797" w:dyaOrig="403" w14:anchorId="6019D9E9">
                <v:shape id="_x0000_i3773" type="#_x0000_t75" style="width:39.7pt;height:20.4pt" o:ole="">
                  <v:imagedata r:id="rId4638" o:title=""/>
                </v:shape>
                <o:OLEObject Type="Embed" ProgID="Equation.DSMT4" ShapeID="_x0000_i3773" DrawAspect="Content" ObjectID="_1804456467" r:id="rId5260"/>
              </w:object>
            </w:r>
          </w:p>
        </w:tc>
      </w:tr>
      <w:tr w:rsidR="00535A3F" w:rsidRPr="00535A3F" w14:paraId="639703B7" w14:textId="77777777" w:rsidTr="00FA0179">
        <w:tc>
          <w:tcPr>
            <w:tcW w:w="1980" w:type="dxa"/>
            <w:tcBorders>
              <w:top w:val="single" w:sz="4" w:space="0" w:color="auto"/>
              <w:left w:val="single" w:sz="4" w:space="0" w:color="auto"/>
              <w:bottom w:val="single" w:sz="4" w:space="0" w:color="auto"/>
              <w:right w:val="single" w:sz="4" w:space="0" w:color="auto"/>
            </w:tcBorders>
            <w:hideMark/>
          </w:tcPr>
          <w:p w14:paraId="1BFCD8C0" w14:textId="77777777" w:rsidR="00FA0179" w:rsidRPr="00535A3F" w:rsidRDefault="00FA0179">
            <w:pPr>
              <w:spacing w:line="276" w:lineRule="auto"/>
              <w:rPr>
                <w:rFonts w:asciiTheme="majorHAnsi" w:hAnsiTheme="majorHAnsi" w:cstheme="majorHAnsi"/>
              </w:rPr>
            </w:pPr>
            <w:r w:rsidRPr="00535A3F">
              <w:rPr>
                <w:rFonts w:asciiTheme="majorHAnsi" w:hAnsiTheme="majorHAnsi" w:cstheme="majorHAnsi"/>
              </w:rPr>
              <w:t>Giá trị đại diện</w:t>
            </w:r>
          </w:p>
        </w:tc>
        <w:tc>
          <w:tcPr>
            <w:tcW w:w="1138" w:type="dxa"/>
            <w:tcBorders>
              <w:top w:val="single" w:sz="4" w:space="0" w:color="auto"/>
              <w:left w:val="single" w:sz="4" w:space="0" w:color="auto"/>
              <w:bottom w:val="single" w:sz="4" w:space="0" w:color="auto"/>
              <w:right w:val="single" w:sz="4" w:space="0" w:color="auto"/>
            </w:tcBorders>
            <w:hideMark/>
          </w:tcPr>
          <w:p w14:paraId="4E14036F" w14:textId="77777777" w:rsidR="00FA0179" w:rsidRPr="00535A3F" w:rsidRDefault="00FA0179">
            <w:pPr>
              <w:spacing w:line="276" w:lineRule="auto"/>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283" w:dyaOrig="283" w14:anchorId="5AC99C7B">
                <v:shape id="_x0000_i3774" type="#_x0000_t75" style="width:14.15pt;height:14.15pt" o:ole="">
                  <v:imagedata r:id="rId5261" o:title=""/>
                </v:shape>
                <o:OLEObject Type="Embed" ProgID="Equation.DSMT4" ShapeID="_x0000_i3774" DrawAspect="Content" ObjectID="_1804456468" r:id="rId5262"/>
              </w:object>
            </w:r>
          </w:p>
        </w:tc>
        <w:tc>
          <w:tcPr>
            <w:tcW w:w="1138" w:type="dxa"/>
            <w:tcBorders>
              <w:top w:val="single" w:sz="4" w:space="0" w:color="auto"/>
              <w:left w:val="single" w:sz="4" w:space="0" w:color="auto"/>
              <w:bottom w:val="single" w:sz="4" w:space="0" w:color="auto"/>
              <w:right w:val="single" w:sz="4" w:space="0" w:color="auto"/>
            </w:tcBorders>
            <w:hideMark/>
          </w:tcPr>
          <w:p w14:paraId="70D49050" w14:textId="77777777" w:rsidR="00FA0179" w:rsidRPr="00535A3F" w:rsidRDefault="00FA0179">
            <w:pPr>
              <w:spacing w:line="276" w:lineRule="auto"/>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317" w:dyaOrig="283" w14:anchorId="0384F68D">
                <v:shape id="_x0000_i3775" type="#_x0000_t75" style="width:15.85pt;height:14.15pt" o:ole="">
                  <v:imagedata r:id="rId5263" o:title=""/>
                </v:shape>
                <o:OLEObject Type="Embed" ProgID="Equation.DSMT4" ShapeID="_x0000_i3775" DrawAspect="Content" ObjectID="_1804456469" r:id="rId5264"/>
              </w:object>
            </w:r>
          </w:p>
        </w:tc>
        <w:tc>
          <w:tcPr>
            <w:tcW w:w="1138" w:type="dxa"/>
            <w:tcBorders>
              <w:top w:val="single" w:sz="4" w:space="0" w:color="auto"/>
              <w:left w:val="single" w:sz="4" w:space="0" w:color="auto"/>
              <w:bottom w:val="single" w:sz="4" w:space="0" w:color="auto"/>
              <w:right w:val="single" w:sz="4" w:space="0" w:color="auto"/>
            </w:tcBorders>
            <w:hideMark/>
          </w:tcPr>
          <w:p w14:paraId="25B148D9" w14:textId="77777777" w:rsidR="00FA0179" w:rsidRPr="00535A3F" w:rsidRDefault="00FA0179">
            <w:pPr>
              <w:spacing w:line="276" w:lineRule="auto"/>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309" w:dyaOrig="283" w14:anchorId="1EF326DD">
                <v:shape id="_x0000_i3776" type="#_x0000_t75" style="width:15.85pt;height:14.15pt" o:ole="">
                  <v:imagedata r:id="rId5265" o:title=""/>
                </v:shape>
                <o:OLEObject Type="Embed" ProgID="Equation.DSMT4" ShapeID="_x0000_i3776" DrawAspect="Content" ObjectID="_1804456470" r:id="rId5266"/>
              </w:object>
            </w:r>
          </w:p>
        </w:tc>
        <w:tc>
          <w:tcPr>
            <w:tcW w:w="1138" w:type="dxa"/>
            <w:tcBorders>
              <w:top w:val="single" w:sz="4" w:space="0" w:color="auto"/>
              <w:left w:val="single" w:sz="4" w:space="0" w:color="auto"/>
              <w:bottom w:val="single" w:sz="4" w:space="0" w:color="auto"/>
              <w:right w:val="single" w:sz="4" w:space="0" w:color="auto"/>
            </w:tcBorders>
            <w:hideMark/>
          </w:tcPr>
          <w:p w14:paraId="1D446302" w14:textId="77777777" w:rsidR="00FA0179" w:rsidRPr="00535A3F" w:rsidRDefault="00FA0179">
            <w:pPr>
              <w:spacing w:line="276" w:lineRule="auto"/>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317" w:dyaOrig="283" w14:anchorId="7126A321">
                <v:shape id="_x0000_i3777" type="#_x0000_t75" style="width:15.85pt;height:14.15pt" o:ole="">
                  <v:imagedata r:id="rId5267" o:title=""/>
                </v:shape>
                <o:OLEObject Type="Embed" ProgID="Equation.DSMT4" ShapeID="_x0000_i3777" DrawAspect="Content" ObjectID="_1804456471" r:id="rId5268"/>
              </w:object>
            </w:r>
          </w:p>
        </w:tc>
      </w:tr>
      <w:tr w:rsidR="00FA0179" w:rsidRPr="00535A3F" w14:paraId="36F8C61E" w14:textId="77777777" w:rsidTr="00FA0179">
        <w:tc>
          <w:tcPr>
            <w:tcW w:w="1980" w:type="dxa"/>
            <w:tcBorders>
              <w:top w:val="single" w:sz="4" w:space="0" w:color="auto"/>
              <w:left w:val="single" w:sz="4" w:space="0" w:color="auto"/>
              <w:bottom w:val="single" w:sz="4" w:space="0" w:color="auto"/>
              <w:right w:val="single" w:sz="4" w:space="0" w:color="auto"/>
            </w:tcBorders>
            <w:hideMark/>
          </w:tcPr>
          <w:p w14:paraId="337661F7" w14:textId="77777777" w:rsidR="00FA0179" w:rsidRPr="00535A3F" w:rsidRDefault="00FA0179">
            <w:pPr>
              <w:spacing w:line="276" w:lineRule="auto"/>
              <w:rPr>
                <w:rFonts w:asciiTheme="majorHAnsi" w:hAnsiTheme="majorHAnsi" w:cstheme="majorHAnsi"/>
              </w:rPr>
            </w:pPr>
            <w:r w:rsidRPr="00535A3F">
              <w:rPr>
                <w:rFonts w:asciiTheme="majorHAnsi" w:hAnsiTheme="majorHAnsi" w:cstheme="majorHAnsi"/>
              </w:rPr>
              <w:t>Tần số</w:t>
            </w:r>
          </w:p>
        </w:tc>
        <w:tc>
          <w:tcPr>
            <w:tcW w:w="1138" w:type="dxa"/>
            <w:tcBorders>
              <w:top w:val="single" w:sz="4" w:space="0" w:color="auto"/>
              <w:left w:val="single" w:sz="4" w:space="0" w:color="auto"/>
              <w:bottom w:val="single" w:sz="4" w:space="0" w:color="auto"/>
              <w:right w:val="single" w:sz="4" w:space="0" w:color="auto"/>
            </w:tcBorders>
            <w:hideMark/>
          </w:tcPr>
          <w:p w14:paraId="5F991C71" w14:textId="77777777" w:rsidR="00FA0179" w:rsidRPr="00535A3F" w:rsidRDefault="00FA0179">
            <w:pPr>
              <w:spacing w:line="276" w:lineRule="auto"/>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197" w:dyaOrig="309" w14:anchorId="724D27B0">
                <v:shape id="_x0000_i3778" type="#_x0000_t75" style="width:9.65pt;height:15.85pt" o:ole="">
                  <v:imagedata r:id="rId4640" o:title=""/>
                </v:shape>
                <o:OLEObject Type="Embed" ProgID="Equation.DSMT4" ShapeID="_x0000_i3778" DrawAspect="Content" ObjectID="_1804456472" r:id="rId5269"/>
              </w:object>
            </w:r>
          </w:p>
        </w:tc>
        <w:tc>
          <w:tcPr>
            <w:tcW w:w="1138" w:type="dxa"/>
            <w:tcBorders>
              <w:top w:val="single" w:sz="4" w:space="0" w:color="auto"/>
              <w:left w:val="single" w:sz="4" w:space="0" w:color="auto"/>
              <w:bottom w:val="single" w:sz="4" w:space="0" w:color="auto"/>
              <w:right w:val="single" w:sz="4" w:space="0" w:color="auto"/>
            </w:tcBorders>
            <w:hideMark/>
          </w:tcPr>
          <w:p w14:paraId="0FE5017B" w14:textId="77777777" w:rsidR="00FA0179" w:rsidRPr="00535A3F" w:rsidRDefault="00FA0179">
            <w:pPr>
              <w:spacing w:line="276" w:lineRule="auto"/>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309" w:dyaOrig="309" w14:anchorId="14F89123">
                <v:shape id="_x0000_i3779" type="#_x0000_t75" style="width:15.85pt;height:15.85pt" o:ole="">
                  <v:imagedata r:id="rId4642" o:title=""/>
                </v:shape>
                <o:OLEObject Type="Embed" ProgID="Equation.DSMT4" ShapeID="_x0000_i3779" DrawAspect="Content" ObjectID="_1804456473" r:id="rId5270"/>
              </w:object>
            </w:r>
          </w:p>
        </w:tc>
        <w:tc>
          <w:tcPr>
            <w:tcW w:w="1138" w:type="dxa"/>
            <w:tcBorders>
              <w:top w:val="single" w:sz="4" w:space="0" w:color="auto"/>
              <w:left w:val="single" w:sz="4" w:space="0" w:color="auto"/>
              <w:bottom w:val="single" w:sz="4" w:space="0" w:color="auto"/>
              <w:right w:val="single" w:sz="4" w:space="0" w:color="auto"/>
            </w:tcBorders>
            <w:hideMark/>
          </w:tcPr>
          <w:p w14:paraId="5F768AC6" w14:textId="77777777" w:rsidR="00FA0179" w:rsidRPr="00535A3F" w:rsidRDefault="00FA0179">
            <w:pPr>
              <w:spacing w:line="276" w:lineRule="auto"/>
              <w:jc w:val="center"/>
              <w:rPr>
                <w:rFonts w:asciiTheme="majorHAnsi" w:hAnsiTheme="majorHAnsi" w:cstheme="majorHAnsi"/>
              </w:rPr>
            </w:pPr>
            <w:r w:rsidRPr="00535A3F">
              <w:rPr>
                <w:rFonts w:asciiTheme="majorHAnsi" w:eastAsia="Times New Roman" w:hAnsiTheme="majorHAnsi" w:cstheme="majorHAnsi"/>
                <w:position w:val="-4"/>
                <w:lang w:val="vi-VN" w:eastAsia="vi-VN"/>
              </w:rPr>
              <w:object w:dxaOrig="317" w:dyaOrig="266" w14:anchorId="1EE4AB7B">
                <v:shape id="_x0000_i3780" type="#_x0000_t75" style="width:15.85pt;height:13.6pt" o:ole="">
                  <v:imagedata r:id="rId4644" o:title=""/>
                </v:shape>
                <o:OLEObject Type="Embed" ProgID="Equation.DSMT4" ShapeID="_x0000_i3780" DrawAspect="Content" ObjectID="_1804456474" r:id="rId5271"/>
              </w:object>
            </w:r>
          </w:p>
        </w:tc>
        <w:tc>
          <w:tcPr>
            <w:tcW w:w="1138" w:type="dxa"/>
            <w:tcBorders>
              <w:top w:val="single" w:sz="4" w:space="0" w:color="auto"/>
              <w:left w:val="single" w:sz="4" w:space="0" w:color="auto"/>
              <w:bottom w:val="single" w:sz="4" w:space="0" w:color="auto"/>
              <w:right w:val="single" w:sz="4" w:space="0" w:color="auto"/>
            </w:tcBorders>
            <w:hideMark/>
          </w:tcPr>
          <w:p w14:paraId="61B6A585" w14:textId="77777777" w:rsidR="00FA0179" w:rsidRPr="00535A3F" w:rsidRDefault="00FA0179">
            <w:pPr>
              <w:spacing w:line="276" w:lineRule="auto"/>
              <w:jc w:val="center"/>
              <w:rPr>
                <w:rFonts w:asciiTheme="majorHAnsi" w:hAnsiTheme="majorHAnsi" w:cstheme="majorHAnsi"/>
              </w:rPr>
            </w:pPr>
            <w:r w:rsidRPr="00535A3F">
              <w:rPr>
                <w:rFonts w:asciiTheme="majorHAnsi" w:eastAsia="Times New Roman" w:hAnsiTheme="majorHAnsi" w:cstheme="majorHAnsi"/>
                <w:position w:val="-6"/>
                <w:lang w:val="vi-VN" w:eastAsia="vi-VN"/>
              </w:rPr>
              <w:object w:dxaOrig="309" w:dyaOrig="309" w14:anchorId="45935743">
                <v:shape id="_x0000_i3781" type="#_x0000_t75" style="width:15.85pt;height:15.85pt" o:ole="">
                  <v:imagedata r:id="rId4646" o:title=""/>
                </v:shape>
                <o:OLEObject Type="Embed" ProgID="Equation.DSMT4" ShapeID="_x0000_i3781" DrawAspect="Content" ObjectID="_1804456475" r:id="rId5272"/>
              </w:object>
            </w:r>
          </w:p>
        </w:tc>
      </w:tr>
    </w:tbl>
    <w:p w14:paraId="00D54ED5" w14:textId="77777777" w:rsidR="00FA0179" w:rsidRPr="00535A3F" w:rsidRDefault="00FA0179" w:rsidP="00FA0179">
      <w:pPr>
        <w:spacing w:line="276" w:lineRule="auto"/>
        <w:ind w:left="992"/>
        <w:rPr>
          <w:rFonts w:asciiTheme="majorHAnsi" w:hAnsiTheme="majorHAnsi" w:cstheme="majorHAnsi"/>
        </w:rPr>
      </w:pPr>
    </w:p>
    <w:p w14:paraId="123E045E" w14:textId="77777777" w:rsidR="00FA0179" w:rsidRPr="00535A3F" w:rsidRDefault="00FA0179" w:rsidP="00FA0179">
      <w:pPr>
        <w:spacing w:line="276" w:lineRule="auto"/>
        <w:ind w:left="992"/>
        <w:rPr>
          <w:rFonts w:asciiTheme="majorHAnsi" w:hAnsiTheme="majorHAnsi" w:cstheme="majorHAnsi"/>
        </w:rPr>
      </w:pPr>
      <w:r w:rsidRPr="00535A3F">
        <w:rPr>
          <w:rFonts w:asciiTheme="majorHAnsi" w:hAnsiTheme="majorHAnsi" w:cstheme="majorHAnsi"/>
        </w:rPr>
        <w:t xml:space="preserve">Trước hết ta có </w:t>
      </w:r>
      <w:r w:rsidRPr="00535A3F">
        <w:rPr>
          <w:rFonts w:asciiTheme="majorHAnsi" w:eastAsiaTheme="minorHAnsi" w:hAnsiTheme="majorHAnsi" w:cstheme="majorHAnsi"/>
          <w:position w:val="-24"/>
          <w:lang w:val="en-US"/>
        </w:rPr>
        <w:object w:dxaOrig="3600" w:dyaOrig="626" w14:anchorId="40878D6A">
          <v:shape id="_x0000_i3782" type="#_x0000_t75" style="width:180.3pt;height:31.75pt" o:ole="">
            <v:imagedata r:id="rId5273" o:title=""/>
          </v:shape>
          <o:OLEObject Type="Embed" ProgID="Equation.DSMT4" ShapeID="_x0000_i3782" DrawAspect="Content" ObjectID="_1804456476" r:id="rId5274"/>
        </w:object>
      </w:r>
      <w:r w:rsidRPr="00535A3F">
        <w:rPr>
          <w:rFonts w:asciiTheme="majorHAnsi" w:hAnsiTheme="majorHAnsi" w:cstheme="majorHAnsi"/>
        </w:rPr>
        <w:t>.</w:t>
      </w:r>
    </w:p>
    <w:p w14:paraId="703A4C75" w14:textId="77777777" w:rsidR="00FA0179" w:rsidRPr="00535A3F" w:rsidRDefault="00FA0179" w:rsidP="00FA0179">
      <w:pPr>
        <w:spacing w:line="276" w:lineRule="auto"/>
        <w:ind w:left="992"/>
        <w:rPr>
          <w:rFonts w:asciiTheme="majorHAnsi" w:hAnsiTheme="majorHAnsi" w:cstheme="majorHAnsi"/>
        </w:rPr>
      </w:pPr>
      <w:r w:rsidRPr="00535A3F">
        <w:rPr>
          <w:rFonts w:asciiTheme="majorHAnsi" w:hAnsiTheme="majorHAnsi" w:cstheme="majorHAnsi"/>
        </w:rPr>
        <w:t xml:space="preserve">Khi đó phương sai </w:t>
      </w:r>
      <w:r w:rsidRPr="00535A3F">
        <w:rPr>
          <w:rFonts w:asciiTheme="majorHAnsi" w:eastAsiaTheme="minorHAnsi" w:hAnsiTheme="majorHAnsi" w:cstheme="majorHAnsi"/>
          <w:position w:val="-24"/>
          <w:lang w:val="en-US"/>
        </w:rPr>
        <w:object w:dxaOrig="6429" w:dyaOrig="669" w14:anchorId="2B4900D0">
          <v:shape id="_x0000_i3783" type="#_x0000_t75" style="width:322pt;height:34pt" o:ole="">
            <v:imagedata r:id="rId5275" o:title=""/>
          </v:shape>
          <o:OLEObject Type="Embed" ProgID="Equation.DSMT4" ShapeID="_x0000_i3783" DrawAspect="Content" ObjectID="_1804456477" r:id="rId5276"/>
        </w:object>
      </w:r>
      <w:r w:rsidRPr="00535A3F">
        <w:rPr>
          <w:rFonts w:asciiTheme="majorHAnsi" w:hAnsiTheme="majorHAnsi" w:cstheme="majorHAnsi"/>
        </w:rPr>
        <w:t>.</w:t>
      </w:r>
    </w:p>
    <w:p w14:paraId="079426B2" w14:textId="77777777" w:rsidR="00FA0179" w:rsidRPr="00535A3F" w:rsidRDefault="00FA0179" w:rsidP="00FA0179">
      <w:pPr>
        <w:spacing w:line="276" w:lineRule="auto"/>
        <w:ind w:left="992"/>
        <w:rPr>
          <w:rFonts w:asciiTheme="majorHAnsi" w:hAnsiTheme="majorHAnsi" w:cstheme="majorHAnsi"/>
        </w:rPr>
      </w:pPr>
      <w:r w:rsidRPr="00535A3F">
        <w:rPr>
          <w:rFonts w:asciiTheme="majorHAnsi" w:eastAsiaTheme="minorHAnsi" w:hAnsiTheme="majorHAnsi" w:cstheme="majorHAnsi"/>
          <w:position w:val="-14"/>
          <w:lang w:val="en-US"/>
        </w:rPr>
        <w:object w:dxaOrig="2117" w:dyaOrig="471" w14:anchorId="2AB0F538">
          <v:shape id="_x0000_i3784" type="#_x0000_t75" style="width:106pt;height:23.25pt" o:ole="">
            <v:imagedata r:id="rId5277" o:title=""/>
          </v:shape>
          <o:OLEObject Type="Embed" ProgID="Equation.DSMT4" ShapeID="_x0000_i3784" DrawAspect="Content" ObjectID="_1804456478" r:id="rId5278"/>
        </w:object>
      </w:r>
    </w:p>
    <w:p w14:paraId="599D3209" w14:textId="77777777" w:rsidR="00FA0179" w:rsidRPr="00535A3F" w:rsidRDefault="00FA0179" w:rsidP="00FA0179">
      <w:pPr>
        <w:tabs>
          <w:tab w:val="left" w:pos="992"/>
        </w:tabs>
        <w:spacing w:before="120" w:line="276" w:lineRule="auto"/>
        <w:ind w:left="992" w:hanging="992"/>
        <w:jc w:val="both"/>
        <w:rPr>
          <w:rFonts w:asciiTheme="majorHAnsi" w:hAnsiTheme="majorHAnsi" w:cstheme="majorHAnsi"/>
        </w:rPr>
      </w:pPr>
      <w:r w:rsidRPr="00535A3F">
        <w:rPr>
          <w:rFonts w:asciiTheme="majorHAnsi" w:eastAsia="Calibri" w:hAnsiTheme="majorHAnsi" w:cstheme="majorHAnsi"/>
          <w:b/>
          <w:lang w:eastAsia="en-US"/>
        </w:rPr>
        <w:t>Câu 35:</w:t>
      </w:r>
      <w:r w:rsidRPr="00535A3F">
        <w:rPr>
          <w:rFonts w:asciiTheme="majorHAnsi" w:eastAsia="Calibri" w:hAnsiTheme="majorHAnsi" w:cstheme="majorHAnsi"/>
          <w:b/>
          <w:lang w:eastAsia="en-US"/>
        </w:rPr>
        <w:tab/>
      </w:r>
      <w:r w:rsidRPr="00535A3F">
        <w:rPr>
          <w:rFonts w:asciiTheme="majorHAnsi" w:hAnsiTheme="majorHAnsi" w:cstheme="majorHAnsi"/>
        </w:rPr>
        <w:t>Doanh thu bán hàng trong 20 ngày được lựa chọn ngẫu nhiên của một của hàng được ghi lại ở bảng sau (đơn vị: triệu đồng):</w:t>
      </w:r>
    </w:p>
    <w:p w14:paraId="7E956606" w14:textId="0FE1085C" w:rsidR="00FA0179" w:rsidRPr="00535A3F" w:rsidRDefault="00FA0179" w:rsidP="00FA0179">
      <w:pPr>
        <w:pStyle w:val="ListParagraph"/>
        <w:spacing w:line="276" w:lineRule="auto"/>
        <w:ind w:left="992"/>
        <w:jc w:val="center"/>
        <w:rPr>
          <w:rFonts w:asciiTheme="majorHAnsi" w:hAnsiTheme="majorHAnsi" w:cstheme="majorHAnsi"/>
          <w:sz w:val="24"/>
          <w:szCs w:val="24"/>
        </w:rPr>
      </w:pPr>
      <w:r w:rsidRPr="00535A3F">
        <w:rPr>
          <w:rFonts w:asciiTheme="majorHAnsi" w:hAnsiTheme="majorHAnsi" w:cstheme="majorHAnsi"/>
          <w:noProof/>
          <w:sz w:val="24"/>
          <w:szCs w:val="24"/>
          <w:lang w:val="en-US"/>
        </w:rPr>
        <w:drawing>
          <wp:inline distT="0" distB="0" distL="0" distR="0" wp14:anchorId="61BC2E06" wp14:editId="4F1C687B">
            <wp:extent cx="5073015" cy="4787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56">
                      <a:extLst>
                        <a:ext uri="{28A0092B-C50C-407E-A947-70E740481C1C}">
                          <a14:useLocalDpi xmlns:a14="http://schemas.microsoft.com/office/drawing/2010/main" val="0"/>
                        </a:ext>
                      </a:extLst>
                    </a:blip>
                    <a:srcRect/>
                    <a:stretch>
                      <a:fillRect/>
                    </a:stretch>
                  </pic:blipFill>
                  <pic:spPr bwMode="auto">
                    <a:xfrm>
                      <a:off x="0" y="0"/>
                      <a:ext cx="5073015" cy="478790"/>
                    </a:xfrm>
                    <a:prstGeom prst="rect">
                      <a:avLst/>
                    </a:prstGeom>
                    <a:noFill/>
                    <a:ln>
                      <a:noFill/>
                    </a:ln>
                  </pic:spPr>
                </pic:pic>
              </a:graphicData>
            </a:graphic>
          </wp:inline>
        </w:drawing>
      </w:r>
    </w:p>
    <w:p w14:paraId="4477DD74" w14:textId="77777777" w:rsidR="00FA0179" w:rsidRPr="00535A3F" w:rsidRDefault="00FA0179" w:rsidP="00FA0179">
      <w:pPr>
        <w:spacing w:line="276" w:lineRule="auto"/>
        <w:ind w:left="992"/>
        <w:jc w:val="both"/>
        <w:rPr>
          <w:rFonts w:asciiTheme="majorHAnsi" w:hAnsiTheme="majorHAnsi" w:cstheme="majorHAnsi"/>
          <w:b/>
        </w:rPr>
      </w:pPr>
      <w:r w:rsidRPr="00535A3F">
        <w:rPr>
          <w:rFonts w:asciiTheme="majorHAnsi" w:hAnsiTheme="majorHAnsi" w:cstheme="majorHAnsi"/>
        </w:rPr>
        <w:t>Độ lệch chuẫn của mẫu số liệu trên gần nhất với giá trị nào dưới đây?</w:t>
      </w:r>
    </w:p>
    <w:p w14:paraId="45778CEC" w14:textId="77777777" w:rsidR="00FA0179" w:rsidRPr="00535A3F" w:rsidRDefault="00FA0179" w:rsidP="00FA0179">
      <w:pPr>
        <w:tabs>
          <w:tab w:val="left" w:pos="3402"/>
          <w:tab w:val="left" w:pos="5669"/>
          <w:tab w:val="left" w:pos="7937"/>
        </w:tabs>
        <w:spacing w:line="276" w:lineRule="auto"/>
        <w:ind w:left="992"/>
        <w:jc w:val="both"/>
        <w:rPr>
          <w:rFonts w:asciiTheme="majorHAnsi" w:hAnsiTheme="majorHAnsi" w:cstheme="majorHAnsi"/>
        </w:rPr>
      </w:pPr>
      <w:r w:rsidRPr="00535A3F">
        <w:rPr>
          <w:rFonts w:asciiTheme="majorHAnsi" w:hAnsiTheme="majorHAnsi" w:cstheme="majorHAnsi"/>
          <w:b/>
        </w:rPr>
        <w:t xml:space="preserve">A. </w:t>
      </w:r>
      <w:r w:rsidRPr="00535A3F">
        <w:rPr>
          <w:rFonts w:asciiTheme="majorHAnsi" w:eastAsiaTheme="minorHAnsi" w:hAnsiTheme="majorHAnsi" w:cstheme="majorHAnsi"/>
          <w:position w:val="-10"/>
          <w:lang w:val="en-US"/>
        </w:rPr>
        <w:object w:dxaOrig="523" w:dyaOrig="317" w14:anchorId="0B3E7D5D">
          <v:shape id="_x0000_i3785" type="#_x0000_t75" style="width:26.1pt;height:15.85pt" o:ole="">
            <v:imagedata r:id="rId4657" o:title=""/>
          </v:shape>
          <o:OLEObject Type="Embed" ProgID="Equation.DSMT4" ShapeID="_x0000_i3785" DrawAspect="Content" ObjectID="_1804456479" r:id="rId5279"/>
        </w:object>
      </w:r>
      <w:r w:rsidRPr="00535A3F">
        <w:rPr>
          <w:rFonts w:asciiTheme="majorHAnsi" w:hAnsiTheme="majorHAnsi" w:cstheme="majorHAnsi"/>
        </w:rPr>
        <w:t>.</w:t>
      </w:r>
      <w:r w:rsidRPr="00535A3F">
        <w:rPr>
          <w:rFonts w:asciiTheme="majorHAnsi" w:hAnsiTheme="majorHAnsi" w:cstheme="majorHAnsi"/>
          <w:b/>
        </w:rPr>
        <w:tab/>
        <w:t xml:space="preserve">B. </w:t>
      </w:r>
      <w:r w:rsidRPr="00535A3F">
        <w:rPr>
          <w:rFonts w:asciiTheme="majorHAnsi" w:eastAsiaTheme="minorHAnsi" w:hAnsiTheme="majorHAnsi" w:cstheme="majorHAnsi"/>
          <w:position w:val="-10"/>
          <w:lang w:val="en-US"/>
        </w:rPr>
        <w:object w:dxaOrig="489" w:dyaOrig="317" w14:anchorId="775C22D0">
          <v:shape id="_x0000_i3786" type="#_x0000_t75" style="width:24.95pt;height:15.85pt" o:ole="">
            <v:imagedata r:id="rId4659" o:title=""/>
          </v:shape>
          <o:OLEObject Type="Embed" ProgID="Equation.DSMT4" ShapeID="_x0000_i3786" DrawAspect="Content" ObjectID="_1804456480" r:id="rId5280"/>
        </w:object>
      </w:r>
      <w:r w:rsidRPr="00535A3F">
        <w:rPr>
          <w:rFonts w:asciiTheme="majorHAnsi" w:hAnsiTheme="majorHAnsi" w:cstheme="majorHAnsi"/>
        </w:rPr>
        <w:t>.</w:t>
      </w:r>
      <w:r w:rsidRPr="00535A3F">
        <w:rPr>
          <w:rFonts w:asciiTheme="majorHAnsi" w:hAnsiTheme="majorHAnsi" w:cstheme="majorHAnsi"/>
          <w:b/>
        </w:rPr>
        <w:tab/>
        <w:t xml:space="preserve">C. </w:t>
      </w:r>
      <w:r w:rsidRPr="00535A3F">
        <w:rPr>
          <w:rFonts w:asciiTheme="majorHAnsi" w:eastAsiaTheme="minorHAnsi" w:hAnsiTheme="majorHAnsi" w:cstheme="majorHAnsi"/>
          <w:position w:val="-10"/>
          <w:lang w:val="en-US"/>
        </w:rPr>
        <w:object w:dxaOrig="523" w:dyaOrig="317" w14:anchorId="24B07116">
          <v:shape id="_x0000_i3787" type="#_x0000_t75" style="width:26.1pt;height:15.85pt" o:ole="">
            <v:imagedata r:id="rId4661" o:title=""/>
          </v:shape>
          <o:OLEObject Type="Embed" ProgID="Equation.DSMT4" ShapeID="_x0000_i3787" DrawAspect="Content" ObjectID="_1804456481" r:id="rId5281"/>
        </w:object>
      </w:r>
      <w:r w:rsidRPr="00535A3F">
        <w:rPr>
          <w:rFonts w:asciiTheme="majorHAnsi" w:hAnsiTheme="majorHAnsi" w:cstheme="majorHAnsi"/>
        </w:rPr>
        <w:t>.</w:t>
      </w:r>
      <w:r w:rsidRPr="00535A3F">
        <w:rPr>
          <w:rFonts w:asciiTheme="majorHAnsi" w:hAnsiTheme="majorHAnsi" w:cstheme="majorHAnsi"/>
          <w:b/>
        </w:rPr>
        <w:tab/>
      </w:r>
      <w:r w:rsidRPr="00535A3F">
        <w:rPr>
          <w:rFonts w:asciiTheme="majorHAnsi" w:hAnsiTheme="majorHAnsi" w:cstheme="majorHAnsi"/>
          <w:b/>
          <w:u w:val="single"/>
        </w:rPr>
        <w:t>D</w:t>
      </w:r>
      <w:r w:rsidRPr="00535A3F">
        <w:rPr>
          <w:rFonts w:asciiTheme="majorHAnsi" w:hAnsiTheme="majorHAnsi" w:cstheme="majorHAnsi"/>
          <w:b/>
        </w:rPr>
        <w:t xml:space="preserve">. </w:t>
      </w:r>
      <w:r w:rsidRPr="00535A3F">
        <w:rPr>
          <w:rFonts w:asciiTheme="majorHAnsi" w:eastAsiaTheme="minorHAnsi" w:hAnsiTheme="majorHAnsi" w:cstheme="majorHAnsi"/>
          <w:position w:val="-10"/>
          <w:highlight w:val="yellow"/>
          <w:lang w:val="en-US"/>
        </w:rPr>
        <w:object w:dxaOrig="489" w:dyaOrig="317" w14:anchorId="1FEF25A5">
          <v:shape id="_x0000_i3788" type="#_x0000_t75" style="width:24.95pt;height:15.85pt" o:ole="">
            <v:imagedata r:id="rId4663" o:title=""/>
          </v:shape>
          <o:OLEObject Type="Embed" ProgID="Equation.DSMT4" ShapeID="_x0000_i3788" DrawAspect="Content" ObjectID="_1804456482" r:id="rId5282"/>
        </w:object>
      </w:r>
      <w:r w:rsidRPr="00535A3F">
        <w:rPr>
          <w:rFonts w:asciiTheme="majorHAnsi" w:hAnsiTheme="majorHAnsi" w:cstheme="majorHAnsi"/>
          <w:highlight w:val="yellow"/>
        </w:rPr>
        <w:t>.</w:t>
      </w:r>
    </w:p>
    <w:p w14:paraId="16661526" w14:textId="77777777" w:rsidR="00FA0179" w:rsidRPr="00535A3F" w:rsidRDefault="00FA0179" w:rsidP="00FA0179">
      <w:pPr>
        <w:spacing w:line="276" w:lineRule="auto"/>
        <w:ind w:left="992"/>
        <w:jc w:val="center"/>
        <w:rPr>
          <w:rFonts w:asciiTheme="majorHAnsi" w:hAnsiTheme="majorHAnsi" w:cstheme="majorHAnsi"/>
          <w:bCs/>
        </w:rPr>
      </w:pPr>
      <w:r w:rsidRPr="00535A3F">
        <w:rPr>
          <w:rFonts w:asciiTheme="majorHAnsi" w:hAnsiTheme="majorHAnsi" w:cstheme="majorHAnsi"/>
          <w:b/>
        </w:rPr>
        <w:lastRenderedPageBreak/>
        <w:t>Lời giải</w:t>
      </w:r>
    </w:p>
    <w:p w14:paraId="65461D5B"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hAnsiTheme="majorHAnsi" w:cstheme="majorHAnsi"/>
        </w:rPr>
        <w:t>Bảng tần số ghép nhóm theo giá trị đại diện là</w:t>
      </w:r>
    </w:p>
    <w:p w14:paraId="4DE121FF" w14:textId="0097E7E7" w:rsidR="00FA0179" w:rsidRPr="00535A3F" w:rsidRDefault="00FA0179" w:rsidP="00FA0179">
      <w:pPr>
        <w:spacing w:line="276" w:lineRule="auto"/>
        <w:ind w:left="992"/>
        <w:jc w:val="center"/>
        <w:rPr>
          <w:rFonts w:asciiTheme="majorHAnsi" w:hAnsiTheme="majorHAnsi" w:cstheme="majorHAnsi"/>
        </w:rPr>
      </w:pPr>
      <w:r w:rsidRPr="00535A3F">
        <w:rPr>
          <w:rFonts w:asciiTheme="majorHAnsi" w:hAnsiTheme="majorHAnsi" w:cstheme="majorHAnsi"/>
          <w:noProof/>
          <w:lang w:val="en-US" w:eastAsia="en-US"/>
        </w:rPr>
        <w:drawing>
          <wp:inline distT="0" distB="0" distL="0" distR="0" wp14:anchorId="3483FDD0" wp14:editId="0EC6EDA7">
            <wp:extent cx="5050790" cy="6369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83">
                      <a:extLst>
                        <a:ext uri="{28A0092B-C50C-407E-A947-70E740481C1C}">
                          <a14:useLocalDpi xmlns:a14="http://schemas.microsoft.com/office/drawing/2010/main" val="0"/>
                        </a:ext>
                      </a:extLst>
                    </a:blip>
                    <a:srcRect/>
                    <a:stretch>
                      <a:fillRect/>
                    </a:stretch>
                  </pic:blipFill>
                  <pic:spPr bwMode="auto">
                    <a:xfrm>
                      <a:off x="0" y="0"/>
                      <a:ext cx="5050790" cy="636905"/>
                    </a:xfrm>
                    <a:prstGeom prst="rect">
                      <a:avLst/>
                    </a:prstGeom>
                    <a:noFill/>
                    <a:ln>
                      <a:noFill/>
                    </a:ln>
                  </pic:spPr>
                </pic:pic>
              </a:graphicData>
            </a:graphic>
          </wp:inline>
        </w:drawing>
      </w:r>
    </w:p>
    <w:p w14:paraId="50E209BB"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hAnsiTheme="majorHAnsi" w:cstheme="majorHAnsi"/>
        </w:rPr>
        <w:t xml:space="preserve">Số trung bình: </w:t>
      </w:r>
      <w:r w:rsidRPr="00535A3F">
        <w:rPr>
          <w:rFonts w:asciiTheme="majorHAnsi" w:eastAsiaTheme="minorHAnsi" w:hAnsiTheme="majorHAnsi" w:cstheme="majorHAnsi"/>
          <w:position w:val="-24"/>
          <w:lang w:val="en-US"/>
        </w:rPr>
        <w:object w:dxaOrig="3720" w:dyaOrig="609" w14:anchorId="46ACEA5B">
          <v:shape id="_x0000_i3789" type="#_x0000_t75" style="width:185.95pt;height:30.6pt" o:ole="">
            <v:imagedata r:id="rId5284" o:title=""/>
          </v:shape>
          <o:OLEObject Type="Embed" ProgID="Equation.DSMT4" ShapeID="_x0000_i3789" DrawAspect="Content" ObjectID="_1804456483" r:id="rId5285"/>
        </w:object>
      </w:r>
      <w:r w:rsidRPr="00535A3F">
        <w:rPr>
          <w:rFonts w:asciiTheme="majorHAnsi" w:hAnsiTheme="majorHAnsi" w:cstheme="majorHAnsi"/>
        </w:rPr>
        <w:t>.</w:t>
      </w:r>
    </w:p>
    <w:p w14:paraId="0A9C1976"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hAnsiTheme="majorHAnsi" w:cstheme="majorHAnsi"/>
        </w:rPr>
        <w:t>Phương sai của mẫu số liệu ghép nhóm là:</w:t>
      </w:r>
    </w:p>
    <w:p w14:paraId="21898522"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eastAsiaTheme="minorHAnsi" w:hAnsiTheme="majorHAnsi" w:cstheme="majorHAnsi"/>
          <w:position w:val="-24"/>
          <w:lang w:val="en-US"/>
        </w:rPr>
        <w:object w:dxaOrig="7791" w:dyaOrig="720" w14:anchorId="72A77E12">
          <v:shape id="_x0000_i3790" type="#_x0000_t75" style="width:388.9pt;height:36.3pt" o:ole="">
            <v:imagedata r:id="rId5286" o:title=""/>
          </v:shape>
          <o:OLEObject Type="Embed" ProgID="Equation.DSMT4" ShapeID="_x0000_i3790" DrawAspect="Content" ObjectID="_1804456484" r:id="rId5287"/>
        </w:object>
      </w:r>
    </w:p>
    <w:p w14:paraId="33C524D8"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eastAsiaTheme="minorHAnsi" w:hAnsiTheme="majorHAnsi" w:cstheme="majorHAnsi"/>
          <w:position w:val="-10"/>
          <w:lang w:val="en-US"/>
        </w:rPr>
        <w:object w:dxaOrig="2349" w:dyaOrig="429" w14:anchorId="1E9C70A7">
          <v:shape id="_x0000_i3791" type="#_x0000_t75" style="width:117.9pt;height:21.55pt" o:ole="">
            <v:imagedata r:id="rId5288" o:title=""/>
          </v:shape>
          <o:OLEObject Type="Embed" ProgID="Equation.DSMT4" ShapeID="_x0000_i3791" DrawAspect="Content" ObjectID="_1804456485" r:id="rId5289"/>
        </w:object>
      </w:r>
    </w:p>
    <w:p w14:paraId="2D2354DA" w14:textId="77777777" w:rsidR="00FA0179" w:rsidRPr="00535A3F" w:rsidRDefault="00FA0179" w:rsidP="00FA0179">
      <w:pPr>
        <w:tabs>
          <w:tab w:val="left" w:pos="992"/>
        </w:tabs>
        <w:spacing w:before="120" w:line="276" w:lineRule="auto"/>
        <w:ind w:left="992" w:hanging="992"/>
        <w:jc w:val="both"/>
        <w:rPr>
          <w:rFonts w:asciiTheme="majorHAnsi" w:hAnsiTheme="majorHAnsi" w:cstheme="majorHAnsi"/>
        </w:rPr>
      </w:pPr>
      <w:r w:rsidRPr="00535A3F">
        <w:rPr>
          <w:rFonts w:asciiTheme="majorHAnsi" w:eastAsia="Calibri" w:hAnsiTheme="majorHAnsi" w:cstheme="majorHAnsi"/>
          <w:b/>
          <w:lang w:eastAsia="en-US"/>
        </w:rPr>
        <w:t>Câu 36:</w:t>
      </w:r>
      <w:r w:rsidRPr="00535A3F">
        <w:rPr>
          <w:rFonts w:asciiTheme="majorHAnsi" w:eastAsia="Calibri" w:hAnsiTheme="majorHAnsi" w:cstheme="majorHAnsi"/>
          <w:b/>
          <w:lang w:eastAsia="en-US"/>
        </w:rPr>
        <w:tab/>
      </w:r>
      <w:r w:rsidRPr="00535A3F">
        <w:rPr>
          <w:rFonts w:asciiTheme="majorHAnsi" w:hAnsiTheme="majorHAnsi" w:cstheme="majorHAnsi"/>
        </w:rPr>
        <w:t xml:space="preserve">Mỗi ngày bác Hương đều đi bộ để rèn luyện sức khoẻ. Quãng đường đi bộ mỗi ngày (đơn vị: </w:t>
      </w:r>
      <w:r w:rsidRPr="00535A3F">
        <w:rPr>
          <w:rFonts w:asciiTheme="majorHAnsi" w:hAnsiTheme="majorHAnsi" w:cstheme="majorHAnsi"/>
          <w:position w:val="-6"/>
          <w:lang w:val="en-US"/>
        </w:rPr>
        <w:object w:dxaOrig="369" w:dyaOrig="274" w14:anchorId="729A70BC">
          <v:shape id="_x0000_i3792" type="#_x0000_t75" style="width:18.7pt;height:13.6pt" o:ole="">
            <v:imagedata r:id="rId4565" o:title=""/>
          </v:shape>
          <o:OLEObject Type="Embed" ProgID="Equation.DSMT4" ShapeID="_x0000_i3792" DrawAspect="Content" ObjectID="_1804456486" r:id="rId5290"/>
        </w:object>
      </w:r>
      <w:r w:rsidRPr="00535A3F">
        <w:rPr>
          <w:rFonts w:asciiTheme="majorHAnsi" w:hAnsiTheme="majorHAnsi" w:cstheme="majorHAnsi"/>
        </w:rPr>
        <w:t>) của bác Hương trong 20 ngày được thống kê lại ở bảng sau:</w:t>
      </w:r>
    </w:p>
    <w:p w14:paraId="3F7AF5A1" w14:textId="391BB5AB" w:rsidR="00FA0179" w:rsidRPr="00535A3F" w:rsidRDefault="00FA0179" w:rsidP="00FA0179">
      <w:pPr>
        <w:pStyle w:val="ListParagraph"/>
        <w:spacing w:line="276" w:lineRule="auto"/>
        <w:ind w:left="992"/>
        <w:jc w:val="center"/>
        <w:rPr>
          <w:rFonts w:asciiTheme="majorHAnsi" w:hAnsiTheme="majorHAnsi" w:cstheme="majorHAnsi"/>
          <w:sz w:val="24"/>
          <w:szCs w:val="24"/>
        </w:rPr>
      </w:pPr>
      <w:r w:rsidRPr="00535A3F">
        <w:rPr>
          <w:rFonts w:asciiTheme="majorHAnsi" w:hAnsiTheme="majorHAnsi" w:cstheme="majorHAnsi"/>
          <w:noProof/>
          <w:sz w:val="24"/>
          <w:szCs w:val="24"/>
          <w:lang w:val="en-US"/>
        </w:rPr>
        <w:drawing>
          <wp:inline distT="0" distB="0" distL="0" distR="0" wp14:anchorId="29E3D3BC" wp14:editId="48B0939C">
            <wp:extent cx="5589905" cy="4787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26">
                      <a:extLst>
                        <a:ext uri="{28A0092B-C50C-407E-A947-70E740481C1C}">
                          <a14:useLocalDpi xmlns:a14="http://schemas.microsoft.com/office/drawing/2010/main" val="0"/>
                        </a:ext>
                      </a:extLst>
                    </a:blip>
                    <a:srcRect/>
                    <a:stretch>
                      <a:fillRect/>
                    </a:stretch>
                  </pic:blipFill>
                  <pic:spPr bwMode="auto">
                    <a:xfrm>
                      <a:off x="0" y="0"/>
                      <a:ext cx="5589905" cy="478790"/>
                    </a:xfrm>
                    <a:prstGeom prst="rect">
                      <a:avLst/>
                    </a:prstGeom>
                    <a:noFill/>
                    <a:ln>
                      <a:noFill/>
                    </a:ln>
                  </pic:spPr>
                </pic:pic>
              </a:graphicData>
            </a:graphic>
          </wp:inline>
        </w:drawing>
      </w:r>
    </w:p>
    <w:p w14:paraId="6B2DF16F" w14:textId="77777777" w:rsidR="00FA0179" w:rsidRPr="00535A3F" w:rsidRDefault="00FA0179" w:rsidP="00FA0179">
      <w:pPr>
        <w:spacing w:line="276" w:lineRule="auto"/>
        <w:ind w:left="992"/>
        <w:jc w:val="both"/>
        <w:rPr>
          <w:rFonts w:asciiTheme="majorHAnsi" w:hAnsiTheme="majorHAnsi" w:cstheme="majorHAnsi"/>
          <w:b/>
        </w:rPr>
      </w:pPr>
      <w:r w:rsidRPr="00535A3F">
        <w:rPr>
          <w:rFonts w:asciiTheme="majorHAnsi" w:hAnsiTheme="majorHAnsi" w:cstheme="majorHAnsi"/>
        </w:rPr>
        <w:t>Độ lệch chuẩn của mẫu số liệu ghép nhóm có giá trị gần nhất với giá trị nào dưới đây?</w:t>
      </w:r>
    </w:p>
    <w:p w14:paraId="5C942842" w14:textId="77777777" w:rsidR="00FA0179" w:rsidRPr="00535A3F" w:rsidRDefault="00FA0179" w:rsidP="00FA0179">
      <w:pPr>
        <w:tabs>
          <w:tab w:val="left" w:pos="3402"/>
          <w:tab w:val="left" w:pos="5669"/>
          <w:tab w:val="left" w:pos="7937"/>
        </w:tabs>
        <w:spacing w:line="276" w:lineRule="auto"/>
        <w:ind w:left="992"/>
        <w:jc w:val="both"/>
        <w:rPr>
          <w:rFonts w:asciiTheme="majorHAnsi" w:hAnsiTheme="majorHAnsi" w:cstheme="majorHAnsi"/>
          <w:b/>
        </w:rPr>
      </w:pPr>
      <w:r w:rsidRPr="00535A3F">
        <w:rPr>
          <w:rFonts w:asciiTheme="majorHAnsi" w:hAnsiTheme="majorHAnsi" w:cstheme="majorHAnsi"/>
          <w:b/>
        </w:rPr>
        <w:t xml:space="preserve">A. </w:t>
      </w:r>
      <w:r w:rsidRPr="00535A3F">
        <w:rPr>
          <w:rFonts w:asciiTheme="majorHAnsi" w:hAnsiTheme="majorHAnsi" w:cstheme="majorHAnsi"/>
        </w:rPr>
        <w:t>3,41.</w:t>
      </w:r>
      <w:r w:rsidRPr="00535A3F">
        <w:rPr>
          <w:rFonts w:asciiTheme="majorHAnsi" w:hAnsiTheme="majorHAnsi" w:cstheme="majorHAnsi"/>
          <w:b/>
        </w:rPr>
        <w:tab/>
        <w:t xml:space="preserve">B. </w:t>
      </w:r>
      <w:r w:rsidRPr="00535A3F">
        <w:rPr>
          <w:rFonts w:asciiTheme="majorHAnsi" w:hAnsiTheme="majorHAnsi" w:cstheme="majorHAnsi"/>
        </w:rPr>
        <w:t>11,62.</w:t>
      </w:r>
      <w:r w:rsidRPr="00535A3F">
        <w:rPr>
          <w:rFonts w:asciiTheme="majorHAnsi" w:hAnsiTheme="majorHAnsi" w:cstheme="majorHAnsi"/>
          <w:b/>
        </w:rPr>
        <w:tab/>
        <w:t xml:space="preserve">C. </w:t>
      </w:r>
      <w:r w:rsidRPr="00535A3F">
        <w:rPr>
          <w:rFonts w:asciiTheme="majorHAnsi" w:hAnsiTheme="majorHAnsi" w:cstheme="majorHAnsi"/>
        </w:rPr>
        <w:t>0,017.</w:t>
      </w:r>
      <w:r w:rsidRPr="00535A3F">
        <w:rPr>
          <w:rFonts w:asciiTheme="majorHAnsi" w:hAnsiTheme="majorHAnsi" w:cstheme="majorHAnsi"/>
          <w:b/>
        </w:rPr>
        <w:tab/>
      </w:r>
      <w:r w:rsidRPr="00535A3F">
        <w:rPr>
          <w:rFonts w:asciiTheme="majorHAnsi" w:hAnsiTheme="majorHAnsi" w:cstheme="majorHAnsi"/>
          <w:b/>
          <w:u w:val="single"/>
        </w:rPr>
        <w:t>D</w:t>
      </w:r>
      <w:r w:rsidRPr="00535A3F">
        <w:rPr>
          <w:rFonts w:asciiTheme="majorHAnsi" w:hAnsiTheme="majorHAnsi" w:cstheme="majorHAnsi"/>
          <w:b/>
        </w:rPr>
        <w:t xml:space="preserve">. </w:t>
      </w:r>
      <w:r w:rsidRPr="00535A3F">
        <w:rPr>
          <w:rFonts w:asciiTheme="majorHAnsi" w:hAnsiTheme="majorHAnsi" w:cstheme="majorHAnsi"/>
          <w:highlight w:val="yellow"/>
        </w:rPr>
        <w:t>0,36.</w:t>
      </w:r>
    </w:p>
    <w:p w14:paraId="3AD94C69" w14:textId="77777777" w:rsidR="00FA0179" w:rsidRPr="00535A3F" w:rsidRDefault="00FA0179" w:rsidP="00FA0179">
      <w:pPr>
        <w:spacing w:line="276" w:lineRule="auto"/>
        <w:ind w:left="992"/>
        <w:jc w:val="center"/>
        <w:rPr>
          <w:rFonts w:asciiTheme="majorHAnsi" w:hAnsiTheme="majorHAnsi" w:cstheme="majorHAnsi"/>
          <w:b/>
          <w:bCs/>
        </w:rPr>
      </w:pPr>
      <w:r w:rsidRPr="00535A3F">
        <w:rPr>
          <w:rFonts w:asciiTheme="majorHAnsi" w:hAnsiTheme="majorHAnsi" w:cstheme="majorHAnsi"/>
          <w:b/>
          <w:bCs/>
        </w:rPr>
        <w:t>Lời giải</w:t>
      </w:r>
    </w:p>
    <w:p w14:paraId="3D552938" w14:textId="77777777" w:rsidR="00FA0179" w:rsidRPr="00535A3F" w:rsidRDefault="00FA0179" w:rsidP="00FA0179">
      <w:pPr>
        <w:spacing w:line="276" w:lineRule="auto"/>
        <w:ind w:left="992"/>
        <w:jc w:val="both"/>
        <w:rPr>
          <w:rFonts w:asciiTheme="majorHAnsi" w:hAnsiTheme="majorHAnsi" w:cstheme="majorHAnsi"/>
        </w:rPr>
      </w:pPr>
    </w:p>
    <w:tbl>
      <w:tblPr>
        <w:tblStyle w:val="TableGrid"/>
        <w:tblW w:w="8080" w:type="dxa"/>
        <w:tblInd w:w="1129" w:type="dxa"/>
        <w:tblLook w:val="00A0" w:firstRow="1" w:lastRow="0" w:firstColumn="1" w:lastColumn="0" w:noHBand="0" w:noVBand="0"/>
      </w:tblPr>
      <w:tblGrid>
        <w:gridCol w:w="1838"/>
        <w:gridCol w:w="1139"/>
        <w:gridCol w:w="1276"/>
        <w:gridCol w:w="1134"/>
        <w:gridCol w:w="1417"/>
        <w:gridCol w:w="1276"/>
      </w:tblGrid>
      <w:tr w:rsidR="00535A3F" w:rsidRPr="00535A3F" w14:paraId="38300313" w14:textId="77777777" w:rsidTr="00FA0179">
        <w:tc>
          <w:tcPr>
            <w:tcW w:w="1838" w:type="dxa"/>
            <w:tcBorders>
              <w:top w:val="single" w:sz="4" w:space="0" w:color="auto"/>
              <w:left w:val="single" w:sz="4" w:space="0" w:color="auto"/>
              <w:bottom w:val="single" w:sz="4" w:space="0" w:color="auto"/>
              <w:right w:val="single" w:sz="4" w:space="0" w:color="auto"/>
            </w:tcBorders>
            <w:hideMark/>
          </w:tcPr>
          <w:p w14:paraId="071B115B" w14:textId="77777777" w:rsidR="00FA0179" w:rsidRPr="00535A3F" w:rsidRDefault="00FA0179">
            <w:pPr>
              <w:spacing w:line="276" w:lineRule="auto"/>
              <w:jc w:val="both"/>
              <w:rPr>
                <w:rFonts w:asciiTheme="majorHAnsi" w:hAnsiTheme="majorHAnsi" w:cstheme="majorHAnsi"/>
              </w:rPr>
            </w:pPr>
            <w:r w:rsidRPr="00535A3F">
              <w:rPr>
                <w:rFonts w:asciiTheme="majorHAnsi" w:hAnsiTheme="majorHAnsi" w:cstheme="majorHAnsi"/>
              </w:rPr>
              <w:t xml:space="preserve"> Giá trị đại diện </w:t>
            </w:r>
          </w:p>
        </w:tc>
        <w:tc>
          <w:tcPr>
            <w:tcW w:w="1139" w:type="dxa"/>
            <w:tcBorders>
              <w:top w:val="single" w:sz="4" w:space="0" w:color="auto"/>
              <w:left w:val="single" w:sz="4" w:space="0" w:color="auto"/>
              <w:bottom w:val="single" w:sz="4" w:space="0" w:color="auto"/>
              <w:right w:val="single" w:sz="4" w:space="0" w:color="auto"/>
            </w:tcBorders>
            <w:hideMark/>
          </w:tcPr>
          <w:p w14:paraId="34757287" w14:textId="77777777" w:rsidR="00FA0179" w:rsidRPr="00535A3F" w:rsidRDefault="00FA0179">
            <w:pPr>
              <w:spacing w:line="276" w:lineRule="auto"/>
              <w:jc w:val="center"/>
              <w:rPr>
                <w:rFonts w:asciiTheme="majorHAnsi" w:hAnsiTheme="majorHAnsi" w:cstheme="majorHAnsi"/>
              </w:rPr>
            </w:pPr>
            <w:r w:rsidRPr="00535A3F">
              <w:rPr>
                <w:rFonts w:asciiTheme="majorHAnsi" w:hAnsiTheme="majorHAnsi" w:cstheme="majorHAnsi"/>
              </w:rPr>
              <w:t>2,85</w:t>
            </w:r>
          </w:p>
        </w:tc>
        <w:tc>
          <w:tcPr>
            <w:tcW w:w="1276" w:type="dxa"/>
            <w:tcBorders>
              <w:top w:val="single" w:sz="4" w:space="0" w:color="auto"/>
              <w:left w:val="single" w:sz="4" w:space="0" w:color="auto"/>
              <w:bottom w:val="single" w:sz="4" w:space="0" w:color="auto"/>
              <w:right w:val="single" w:sz="4" w:space="0" w:color="auto"/>
            </w:tcBorders>
            <w:hideMark/>
          </w:tcPr>
          <w:p w14:paraId="18B76DCD" w14:textId="77777777" w:rsidR="00FA0179" w:rsidRPr="00535A3F" w:rsidRDefault="00FA0179">
            <w:pPr>
              <w:spacing w:line="276" w:lineRule="auto"/>
              <w:jc w:val="center"/>
              <w:rPr>
                <w:rFonts w:asciiTheme="majorHAnsi" w:hAnsiTheme="majorHAnsi" w:cstheme="majorHAnsi"/>
              </w:rPr>
            </w:pPr>
            <w:r w:rsidRPr="00535A3F">
              <w:rPr>
                <w:rFonts w:asciiTheme="majorHAnsi" w:hAnsiTheme="majorHAnsi" w:cstheme="majorHAnsi"/>
              </w:rPr>
              <w:t>3,15</w:t>
            </w:r>
          </w:p>
        </w:tc>
        <w:tc>
          <w:tcPr>
            <w:tcW w:w="1134" w:type="dxa"/>
            <w:tcBorders>
              <w:top w:val="single" w:sz="4" w:space="0" w:color="auto"/>
              <w:left w:val="single" w:sz="4" w:space="0" w:color="auto"/>
              <w:bottom w:val="single" w:sz="4" w:space="0" w:color="auto"/>
              <w:right w:val="single" w:sz="4" w:space="0" w:color="auto"/>
            </w:tcBorders>
            <w:hideMark/>
          </w:tcPr>
          <w:p w14:paraId="4FFC1342" w14:textId="77777777" w:rsidR="00FA0179" w:rsidRPr="00535A3F" w:rsidRDefault="00FA0179">
            <w:pPr>
              <w:spacing w:line="276" w:lineRule="auto"/>
              <w:jc w:val="center"/>
              <w:rPr>
                <w:rFonts w:asciiTheme="majorHAnsi" w:hAnsiTheme="majorHAnsi" w:cstheme="majorHAnsi"/>
              </w:rPr>
            </w:pPr>
            <w:r w:rsidRPr="00535A3F">
              <w:rPr>
                <w:rFonts w:asciiTheme="majorHAnsi" w:hAnsiTheme="majorHAnsi" w:cstheme="majorHAnsi"/>
              </w:rPr>
              <w:t>3,45</w:t>
            </w:r>
          </w:p>
        </w:tc>
        <w:tc>
          <w:tcPr>
            <w:tcW w:w="1417" w:type="dxa"/>
            <w:tcBorders>
              <w:top w:val="single" w:sz="4" w:space="0" w:color="auto"/>
              <w:left w:val="single" w:sz="4" w:space="0" w:color="auto"/>
              <w:bottom w:val="single" w:sz="4" w:space="0" w:color="auto"/>
              <w:right w:val="single" w:sz="4" w:space="0" w:color="auto"/>
            </w:tcBorders>
            <w:hideMark/>
          </w:tcPr>
          <w:p w14:paraId="147BB740" w14:textId="77777777" w:rsidR="00FA0179" w:rsidRPr="00535A3F" w:rsidRDefault="00FA0179">
            <w:pPr>
              <w:spacing w:line="276" w:lineRule="auto"/>
              <w:jc w:val="center"/>
              <w:rPr>
                <w:rFonts w:asciiTheme="majorHAnsi" w:hAnsiTheme="majorHAnsi" w:cstheme="majorHAnsi"/>
              </w:rPr>
            </w:pPr>
            <w:r w:rsidRPr="00535A3F">
              <w:rPr>
                <w:rFonts w:asciiTheme="majorHAnsi" w:hAnsiTheme="majorHAnsi" w:cstheme="majorHAnsi"/>
              </w:rPr>
              <w:t>3,75</w:t>
            </w:r>
          </w:p>
        </w:tc>
        <w:tc>
          <w:tcPr>
            <w:tcW w:w="1276" w:type="dxa"/>
            <w:tcBorders>
              <w:top w:val="single" w:sz="4" w:space="0" w:color="auto"/>
              <w:left w:val="single" w:sz="4" w:space="0" w:color="auto"/>
              <w:bottom w:val="single" w:sz="4" w:space="0" w:color="auto"/>
              <w:right w:val="single" w:sz="4" w:space="0" w:color="auto"/>
            </w:tcBorders>
            <w:hideMark/>
          </w:tcPr>
          <w:p w14:paraId="6931D7C8" w14:textId="77777777" w:rsidR="00FA0179" w:rsidRPr="00535A3F" w:rsidRDefault="00FA0179">
            <w:pPr>
              <w:spacing w:line="276" w:lineRule="auto"/>
              <w:jc w:val="center"/>
              <w:rPr>
                <w:rFonts w:asciiTheme="majorHAnsi" w:hAnsiTheme="majorHAnsi" w:cstheme="majorHAnsi"/>
              </w:rPr>
            </w:pPr>
            <w:r w:rsidRPr="00535A3F">
              <w:rPr>
                <w:rFonts w:asciiTheme="majorHAnsi" w:hAnsiTheme="majorHAnsi" w:cstheme="majorHAnsi"/>
              </w:rPr>
              <w:t>4,05</w:t>
            </w:r>
          </w:p>
        </w:tc>
      </w:tr>
      <w:tr w:rsidR="00535A3F" w:rsidRPr="00535A3F" w14:paraId="484B63AD" w14:textId="77777777" w:rsidTr="00FA0179">
        <w:tc>
          <w:tcPr>
            <w:tcW w:w="1838" w:type="dxa"/>
            <w:tcBorders>
              <w:top w:val="single" w:sz="4" w:space="0" w:color="auto"/>
              <w:left w:val="single" w:sz="4" w:space="0" w:color="auto"/>
              <w:bottom w:val="single" w:sz="4" w:space="0" w:color="auto"/>
              <w:right w:val="single" w:sz="4" w:space="0" w:color="auto"/>
            </w:tcBorders>
            <w:hideMark/>
          </w:tcPr>
          <w:p w14:paraId="24F2CD91" w14:textId="77777777" w:rsidR="00FA0179" w:rsidRPr="00535A3F" w:rsidRDefault="00FA0179">
            <w:pPr>
              <w:spacing w:line="276" w:lineRule="auto"/>
              <w:jc w:val="both"/>
              <w:rPr>
                <w:rFonts w:asciiTheme="majorHAnsi" w:hAnsiTheme="majorHAnsi" w:cstheme="majorHAnsi"/>
              </w:rPr>
            </w:pPr>
            <w:r w:rsidRPr="00535A3F">
              <w:rPr>
                <w:rFonts w:asciiTheme="majorHAnsi" w:hAnsiTheme="majorHAnsi" w:cstheme="majorHAnsi"/>
              </w:rPr>
              <w:t xml:space="preserve"> Số ngày </w:t>
            </w:r>
          </w:p>
        </w:tc>
        <w:tc>
          <w:tcPr>
            <w:tcW w:w="1139" w:type="dxa"/>
            <w:tcBorders>
              <w:top w:val="single" w:sz="4" w:space="0" w:color="auto"/>
              <w:left w:val="single" w:sz="4" w:space="0" w:color="auto"/>
              <w:bottom w:val="single" w:sz="4" w:space="0" w:color="auto"/>
              <w:right w:val="single" w:sz="4" w:space="0" w:color="auto"/>
            </w:tcBorders>
            <w:hideMark/>
          </w:tcPr>
          <w:p w14:paraId="11C4E91A" w14:textId="77777777" w:rsidR="00FA0179" w:rsidRPr="00535A3F" w:rsidRDefault="00FA0179">
            <w:pPr>
              <w:spacing w:line="276" w:lineRule="auto"/>
              <w:jc w:val="center"/>
              <w:rPr>
                <w:rFonts w:asciiTheme="majorHAnsi" w:hAnsiTheme="majorHAnsi" w:cstheme="majorHAnsi"/>
              </w:rPr>
            </w:pPr>
            <w:r w:rsidRPr="00535A3F">
              <w:rPr>
                <w:rFonts w:asciiTheme="majorHAnsi" w:hAnsiTheme="majorHAnsi" w:cstheme="majorHAnsi"/>
              </w:rPr>
              <w:t>3</w:t>
            </w:r>
          </w:p>
        </w:tc>
        <w:tc>
          <w:tcPr>
            <w:tcW w:w="1276" w:type="dxa"/>
            <w:tcBorders>
              <w:top w:val="single" w:sz="4" w:space="0" w:color="auto"/>
              <w:left w:val="single" w:sz="4" w:space="0" w:color="auto"/>
              <w:bottom w:val="single" w:sz="4" w:space="0" w:color="auto"/>
              <w:right w:val="single" w:sz="4" w:space="0" w:color="auto"/>
            </w:tcBorders>
            <w:hideMark/>
          </w:tcPr>
          <w:p w14:paraId="4A2F517A" w14:textId="77777777" w:rsidR="00FA0179" w:rsidRPr="00535A3F" w:rsidRDefault="00FA0179">
            <w:pPr>
              <w:spacing w:line="276" w:lineRule="auto"/>
              <w:jc w:val="center"/>
              <w:rPr>
                <w:rFonts w:asciiTheme="majorHAnsi" w:hAnsiTheme="majorHAnsi" w:cstheme="majorHAnsi"/>
              </w:rPr>
            </w:pPr>
            <w:r w:rsidRPr="00535A3F">
              <w:rPr>
                <w:rFonts w:asciiTheme="majorHAnsi" w:hAnsiTheme="majorHAnsi" w:cstheme="majorHAnsi"/>
              </w:rPr>
              <w:t>6</w:t>
            </w:r>
          </w:p>
        </w:tc>
        <w:tc>
          <w:tcPr>
            <w:tcW w:w="1134" w:type="dxa"/>
            <w:tcBorders>
              <w:top w:val="single" w:sz="4" w:space="0" w:color="auto"/>
              <w:left w:val="single" w:sz="4" w:space="0" w:color="auto"/>
              <w:bottom w:val="single" w:sz="4" w:space="0" w:color="auto"/>
              <w:right w:val="single" w:sz="4" w:space="0" w:color="auto"/>
            </w:tcBorders>
            <w:hideMark/>
          </w:tcPr>
          <w:p w14:paraId="145596A8" w14:textId="77777777" w:rsidR="00FA0179" w:rsidRPr="00535A3F" w:rsidRDefault="00FA0179">
            <w:pPr>
              <w:spacing w:line="276" w:lineRule="auto"/>
              <w:jc w:val="center"/>
              <w:rPr>
                <w:rFonts w:asciiTheme="majorHAnsi" w:hAnsiTheme="majorHAnsi" w:cstheme="majorHAnsi"/>
              </w:rPr>
            </w:pPr>
            <w:r w:rsidRPr="00535A3F">
              <w:rPr>
                <w:rFonts w:asciiTheme="majorHAnsi" w:hAnsiTheme="majorHAnsi" w:cstheme="majorHAnsi"/>
              </w:rPr>
              <w:t>5</w:t>
            </w:r>
          </w:p>
        </w:tc>
        <w:tc>
          <w:tcPr>
            <w:tcW w:w="1417" w:type="dxa"/>
            <w:tcBorders>
              <w:top w:val="single" w:sz="4" w:space="0" w:color="auto"/>
              <w:left w:val="single" w:sz="4" w:space="0" w:color="auto"/>
              <w:bottom w:val="single" w:sz="4" w:space="0" w:color="auto"/>
              <w:right w:val="single" w:sz="4" w:space="0" w:color="auto"/>
            </w:tcBorders>
            <w:hideMark/>
          </w:tcPr>
          <w:p w14:paraId="32815CA3" w14:textId="77777777" w:rsidR="00FA0179" w:rsidRPr="00535A3F" w:rsidRDefault="00FA0179">
            <w:pPr>
              <w:spacing w:line="276" w:lineRule="auto"/>
              <w:jc w:val="center"/>
              <w:rPr>
                <w:rFonts w:asciiTheme="majorHAnsi" w:hAnsiTheme="majorHAnsi" w:cstheme="majorHAnsi"/>
              </w:rPr>
            </w:pPr>
            <w:r w:rsidRPr="00535A3F">
              <w:rPr>
                <w:rFonts w:asciiTheme="majorHAnsi" w:hAnsiTheme="majorHAnsi" w:cstheme="majorHAnsi"/>
              </w:rPr>
              <w:t>4</w:t>
            </w:r>
          </w:p>
        </w:tc>
        <w:tc>
          <w:tcPr>
            <w:tcW w:w="1276" w:type="dxa"/>
            <w:tcBorders>
              <w:top w:val="single" w:sz="4" w:space="0" w:color="auto"/>
              <w:left w:val="single" w:sz="4" w:space="0" w:color="auto"/>
              <w:bottom w:val="single" w:sz="4" w:space="0" w:color="auto"/>
              <w:right w:val="single" w:sz="4" w:space="0" w:color="auto"/>
            </w:tcBorders>
            <w:hideMark/>
          </w:tcPr>
          <w:p w14:paraId="27CB9622" w14:textId="77777777" w:rsidR="00FA0179" w:rsidRPr="00535A3F" w:rsidRDefault="00FA0179">
            <w:pPr>
              <w:spacing w:line="276" w:lineRule="auto"/>
              <w:jc w:val="center"/>
              <w:rPr>
                <w:rFonts w:asciiTheme="majorHAnsi" w:hAnsiTheme="majorHAnsi" w:cstheme="majorHAnsi"/>
              </w:rPr>
            </w:pPr>
            <w:r w:rsidRPr="00535A3F">
              <w:rPr>
                <w:rFonts w:asciiTheme="majorHAnsi" w:hAnsiTheme="majorHAnsi" w:cstheme="majorHAnsi"/>
              </w:rPr>
              <w:t>2</w:t>
            </w:r>
          </w:p>
        </w:tc>
      </w:tr>
    </w:tbl>
    <w:p w14:paraId="0F3BCF13"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hAnsiTheme="majorHAnsi" w:cstheme="majorHAnsi"/>
        </w:rPr>
        <w:t>Số trung bình:</w:t>
      </w:r>
    </w:p>
    <w:p w14:paraId="0483BC9C"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eastAsiaTheme="minorHAnsi" w:hAnsiTheme="majorHAnsi" w:cstheme="majorHAnsi"/>
          <w:position w:val="-24"/>
          <w:lang w:val="en-US"/>
        </w:rPr>
        <w:object w:dxaOrig="5040" w:dyaOrig="609" w14:anchorId="243E9B74">
          <v:shape id="_x0000_i3793" type="#_x0000_t75" style="width:252.3pt;height:30.6pt" o:ole="">
            <v:imagedata r:id="rId5231" o:title=""/>
          </v:shape>
          <o:OLEObject Type="Embed" ProgID="Equation.DSMT4" ShapeID="_x0000_i3793" DrawAspect="Content" ObjectID="_1804456487" r:id="rId5291"/>
        </w:object>
      </w:r>
    </w:p>
    <w:p w14:paraId="4CE762B2"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hAnsiTheme="majorHAnsi" w:cstheme="majorHAnsi"/>
        </w:rPr>
        <w:t>Phương sai:</w:t>
      </w:r>
    </w:p>
    <w:p w14:paraId="63C21F14"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eastAsiaTheme="minorHAnsi" w:hAnsiTheme="majorHAnsi" w:cstheme="majorHAnsi"/>
          <w:position w:val="-24"/>
          <w:lang w:val="en-US"/>
        </w:rPr>
        <w:object w:dxaOrig="6634" w:dyaOrig="669" w14:anchorId="10DE87E9">
          <v:shape id="_x0000_i3794" type="#_x0000_t75" style="width:331.1pt;height:34pt" o:ole="">
            <v:imagedata r:id="rId5233" o:title=""/>
          </v:shape>
          <o:OLEObject Type="Embed" ProgID="Equation.DSMT4" ShapeID="_x0000_i3794" DrawAspect="Content" ObjectID="_1804456488" r:id="rId5292"/>
        </w:object>
      </w:r>
    </w:p>
    <w:p w14:paraId="292F28FE"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hAnsiTheme="majorHAnsi" w:cstheme="majorHAnsi"/>
        </w:rPr>
        <w:t>Độ lệch chuẩn:</w:t>
      </w:r>
    </w:p>
    <w:p w14:paraId="1144733D"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eastAsiaTheme="minorHAnsi" w:hAnsiTheme="majorHAnsi" w:cstheme="majorHAnsi"/>
          <w:position w:val="-12"/>
          <w:lang w:val="en-US"/>
        </w:rPr>
        <w:object w:dxaOrig="2014" w:dyaOrig="403" w14:anchorId="4410B628">
          <v:shape id="_x0000_i3795" type="#_x0000_t75" style="width:100.35pt;height:20.4pt" o:ole="">
            <v:imagedata r:id="rId5293" o:title=""/>
          </v:shape>
          <o:OLEObject Type="Embed" ProgID="Equation.DSMT4" ShapeID="_x0000_i3795" DrawAspect="Content" ObjectID="_1804456489" r:id="rId5294"/>
        </w:object>
      </w:r>
    </w:p>
    <w:p w14:paraId="0A05B245" w14:textId="77777777" w:rsidR="00FA0179" w:rsidRPr="00535A3F" w:rsidRDefault="00FA0179" w:rsidP="00FA0179">
      <w:pPr>
        <w:tabs>
          <w:tab w:val="left" w:pos="992"/>
        </w:tabs>
        <w:spacing w:before="120" w:line="276" w:lineRule="auto"/>
        <w:ind w:left="992" w:hanging="992"/>
        <w:jc w:val="both"/>
        <w:rPr>
          <w:rFonts w:asciiTheme="majorHAnsi" w:hAnsiTheme="majorHAnsi" w:cstheme="majorHAnsi"/>
        </w:rPr>
      </w:pPr>
      <w:r w:rsidRPr="00535A3F">
        <w:rPr>
          <w:rFonts w:asciiTheme="majorHAnsi" w:eastAsia="Calibri" w:hAnsiTheme="majorHAnsi" w:cstheme="majorHAnsi"/>
          <w:b/>
          <w:lang w:eastAsia="en-US"/>
        </w:rPr>
        <w:t>Câu 37:</w:t>
      </w:r>
      <w:r w:rsidRPr="00535A3F">
        <w:rPr>
          <w:rFonts w:asciiTheme="majorHAnsi" w:eastAsia="Calibri" w:hAnsiTheme="majorHAnsi" w:cstheme="majorHAnsi"/>
          <w:b/>
          <w:lang w:eastAsia="en-US"/>
        </w:rPr>
        <w:tab/>
      </w:r>
      <w:r w:rsidRPr="00535A3F">
        <w:rPr>
          <w:rFonts w:asciiTheme="majorHAnsi" w:hAnsiTheme="majorHAnsi" w:cstheme="majorHAnsi"/>
        </w:rPr>
        <w:t>Bạn Chi rất thích nhảy hiện đại. Thời gian tập nhảy mỗi ngày trong thời gian gần đây của bạn Chi được thống kê lại ở bảng sau:</w:t>
      </w:r>
    </w:p>
    <w:p w14:paraId="1794C302" w14:textId="6BEDE9A8" w:rsidR="00FA0179" w:rsidRPr="00535A3F" w:rsidRDefault="00FA0179" w:rsidP="00FA0179">
      <w:pPr>
        <w:pStyle w:val="ListParagraph"/>
        <w:spacing w:line="276" w:lineRule="auto"/>
        <w:ind w:left="992"/>
        <w:jc w:val="center"/>
        <w:rPr>
          <w:rFonts w:asciiTheme="majorHAnsi" w:hAnsiTheme="majorHAnsi" w:cstheme="majorHAnsi"/>
          <w:sz w:val="24"/>
          <w:szCs w:val="24"/>
        </w:rPr>
      </w:pPr>
      <w:r w:rsidRPr="00535A3F">
        <w:rPr>
          <w:rFonts w:asciiTheme="majorHAnsi" w:hAnsiTheme="majorHAnsi" w:cstheme="majorHAnsi"/>
          <w:noProof/>
          <w:sz w:val="24"/>
          <w:szCs w:val="24"/>
          <w:lang w:val="en-US"/>
        </w:rPr>
        <w:drawing>
          <wp:inline distT="0" distB="0" distL="0" distR="0" wp14:anchorId="5029056E" wp14:editId="763860FE">
            <wp:extent cx="5317490" cy="4629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27">
                      <a:extLst>
                        <a:ext uri="{28A0092B-C50C-407E-A947-70E740481C1C}">
                          <a14:useLocalDpi xmlns:a14="http://schemas.microsoft.com/office/drawing/2010/main" val="0"/>
                        </a:ext>
                      </a:extLst>
                    </a:blip>
                    <a:srcRect/>
                    <a:stretch>
                      <a:fillRect/>
                    </a:stretch>
                  </pic:blipFill>
                  <pic:spPr bwMode="auto">
                    <a:xfrm>
                      <a:off x="0" y="0"/>
                      <a:ext cx="5317490" cy="462915"/>
                    </a:xfrm>
                    <a:prstGeom prst="rect">
                      <a:avLst/>
                    </a:prstGeom>
                    <a:noFill/>
                    <a:ln>
                      <a:noFill/>
                    </a:ln>
                  </pic:spPr>
                </pic:pic>
              </a:graphicData>
            </a:graphic>
          </wp:inline>
        </w:drawing>
      </w:r>
    </w:p>
    <w:p w14:paraId="4109D135" w14:textId="77777777" w:rsidR="00FA0179" w:rsidRPr="00535A3F" w:rsidRDefault="00FA0179" w:rsidP="00FA0179">
      <w:pPr>
        <w:spacing w:line="276" w:lineRule="auto"/>
        <w:ind w:left="992"/>
        <w:jc w:val="both"/>
        <w:rPr>
          <w:rFonts w:asciiTheme="majorHAnsi" w:hAnsiTheme="majorHAnsi" w:cstheme="majorHAnsi"/>
          <w:b/>
        </w:rPr>
      </w:pPr>
      <w:r w:rsidRPr="00535A3F">
        <w:rPr>
          <w:rFonts w:asciiTheme="majorHAnsi" w:hAnsiTheme="majorHAnsi" w:cstheme="majorHAnsi"/>
        </w:rPr>
        <w:t>Độ lệch chuẫn của mẫu số liệu ghép nhóm có giá trị gần nhất với giá trị nào dưới đây?</w:t>
      </w:r>
    </w:p>
    <w:p w14:paraId="30ABC1E9" w14:textId="77777777" w:rsidR="00FA0179" w:rsidRPr="00535A3F" w:rsidRDefault="00FA0179" w:rsidP="00FA0179">
      <w:pPr>
        <w:tabs>
          <w:tab w:val="left" w:pos="3402"/>
          <w:tab w:val="left" w:pos="5669"/>
          <w:tab w:val="left" w:pos="7937"/>
        </w:tabs>
        <w:spacing w:line="276" w:lineRule="auto"/>
        <w:ind w:left="992"/>
        <w:jc w:val="both"/>
        <w:rPr>
          <w:rFonts w:asciiTheme="majorHAnsi" w:hAnsiTheme="majorHAnsi" w:cstheme="majorHAnsi"/>
          <w:b/>
        </w:rPr>
      </w:pPr>
      <w:r w:rsidRPr="00535A3F">
        <w:rPr>
          <w:rFonts w:asciiTheme="majorHAnsi" w:hAnsiTheme="majorHAnsi" w:cstheme="majorHAnsi"/>
          <w:b/>
          <w:u w:val="single"/>
        </w:rPr>
        <w:t>A</w:t>
      </w:r>
      <w:r w:rsidRPr="00535A3F">
        <w:rPr>
          <w:rFonts w:asciiTheme="majorHAnsi" w:hAnsiTheme="majorHAnsi" w:cstheme="majorHAnsi"/>
          <w:b/>
        </w:rPr>
        <w:t xml:space="preserve">. </w:t>
      </w:r>
      <w:r w:rsidRPr="00535A3F">
        <w:rPr>
          <w:rFonts w:asciiTheme="majorHAnsi" w:eastAsiaTheme="minorHAnsi" w:hAnsiTheme="majorHAnsi" w:cstheme="majorHAnsi"/>
          <w:position w:val="-10"/>
          <w:highlight w:val="yellow"/>
          <w:lang w:val="en-US"/>
        </w:rPr>
        <w:object w:dxaOrig="489" w:dyaOrig="317" w14:anchorId="50C23230">
          <v:shape id="_x0000_i3796" type="#_x0000_t75" style="width:24.95pt;height:15.85pt" o:ole="">
            <v:imagedata r:id="rId4666" o:title=""/>
          </v:shape>
          <o:OLEObject Type="Embed" ProgID="Equation.DSMT4" ShapeID="_x0000_i3796" DrawAspect="Content" ObjectID="_1804456490" r:id="rId5295"/>
        </w:object>
      </w:r>
      <w:r w:rsidRPr="00535A3F">
        <w:rPr>
          <w:rFonts w:asciiTheme="majorHAnsi" w:hAnsiTheme="majorHAnsi" w:cstheme="majorHAnsi"/>
          <w:highlight w:val="yellow"/>
        </w:rPr>
        <w:t>.</w:t>
      </w:r>
      <w:r w:rsidRPr="00535A3F">
        <w:rPr>
          <w:rFonts w:asciiTheme="majorHAnsi" w:hAnsiTheme="majorHAnsi" w:cstheme="majorHAnsi"/>
          <w:b/>
        </w:rPr>
        <w:tab/>
        <w:t xml:space="preserve">B. </w:t>
      </w:r>
      <w:r w:rsidRPr="00535A3F">
        <w:rPr>
          <w:rFonts w:asciiTheme="majorHAnsi" w:hAnsiTheme="majorHAnsi" w:cstheme="majorHAnsi"/>
        </w:rPr>
        <w:t>5,95.</w:t>
      </w:r>
      <w:r w:rsidRPr="00535A3F">
        <w:rPr>
          <w:rFonts w:asciiTheme="majorHAnsi" w:hAnsiTheme="majorHAnsi" w:cstheme="majorHAnsi"/>
          <w:b/>
        </w:rPr>
        <w:tab/>
        <w:t xml:space="preserve">C. </w:t>
      </w:r>
      <w:r w:rsidRPr="00535A3F">
        <w:rPr>
          <w:rFonts w:asciiTheme="majorHAnsi" w:hAnsiTheme="majorHAnsi" w:cstheme="majorHAnsi"/>
        </w:rPr>
        <w:t>5,75.</w:t>
      </w:r>
      <w:r w:rsidRPr="00535A3F">
        <w:rPr>
          <w:rFonts w:asciiTheme="majorHAnsi" w:hAnsiTheme="majorHAnsi" w:cstheme="majorHAnsi"/>
          <w:b/>
        </w:rPr>
        <w:tab/>
        <w:t xml:space="preserve">D. </w:t>
      </w:r>
      <w:r w:rsidRPr="00535A3F">
        <w:rPr>
          <w:rFonts w:asciiTheme="majorHAnsi" w:hAnsiTheme="majorHAnsi" w:cstheme="majorHAnsi"/>
        </w:rPr>
        <w:t>31,25.</w:t>
      </w:r>
    </w:p>
    <w:p w14:paraId="483AD173" w14:textId="77777777" w:rsidR="00FA0179" w:rsidRPr="00535A3F" w:rsidRDefault="00FA0179" w:rsidP="00FA0179">
      <w:pPr>
        <w:spacing w:line="276" w:lineRule="auto"/>
        <w:ind w:left="992"/>
        <w:jc w:val="center"/>
        <w:rPr>
          <w:rFonts w:asciiTheme="majorHAnsi" w:hAnsiTheme="majorHAnsi" w:cstheme="majorHAnsi"/>
          <w:b/>
          <w:bCs/>
        </w:rPr>
      </w:pPr>
      <w:r w:rsidRPr="00535A3F">
        <w:rPr>
          <w:rFonts w:asciiTheme="majorHAnsi" w:hAnsiTheme="majorHAnsi" w:cstheme="majorHAnsi"/>
          <w:b/>
          <w:bCs/>
        </w:rPr>
        <w:t>Lời giải</w:t>
      </w:r>
    </w:p>
    <w:p w14:paraId="1381FF66" w14:textId="77777777" w:rsidR="00FA0179" w:rsidRPr="00535A3F" w:rsidRDefault="00FA0179" w:rsidP="00FA0179">
      <w:pPr>
        <w:spacing w:line="276" w:lineRule="auto"/>
        <w:ind w:left="992"/>
        <w:jc w:val="both"/>
        <w:rPr>
          <w:rFonts w:asciiTheme="majorHAnsi" w:hAnsiTheme="majorHAnsi" w:cstheme="majorHAnsi"/>
          <w:b/>
          <w:highlight w:val="yellow"/>
        </w:rPr>
      </w:pPr>
      <w:r w:rsidRPr="00535A3F">
        <w:rPr>
          <w:rFonts w:asciiTheme="majorHAnsi" w:hAnsiTheme="majorHAnsi" w:cstheme="majorHAnsi"/>
          <w:b/>
          <w:highlight w:val="yellow"/>
        </w:rPr>
        <w:t>Chọn D</w:t>
      </w:r>
    </w:p>
    <w:p w14:paraId="7D2F9EA1"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hAnsiTheme="majorHAnsi" w:cstheme="majorHAnsi"/>
        </w:rPr>
        <w:t xml:space="preserve">Số trung bình: </w:t>
      </w:r>
      <w:r w:rsidRPr="00535A3F">
        <w:rPr>
          <w:rFonts w:asciiTheme="majorHAnsi" w:eastAsiaTheme="minorHAnsi" w:hAnsiTheme="majorHAnsi" w:cstheme="majorHAnsi"/>
          <w:position w:val="-24"/>
          <w:lang w:val="en-US"/>
        </w:rPr>
        <w:object w:dxaOrig="4851" w:dyaOrig="609" w14:anchorId="450C447D">
          <v:shape id="_x0000_i3797" type="#_x0000_t75" style="width:242.1pt;height:30.6pt" o:ole="">
            <v:imagedata r:id="rId5235" o:title=""/>
          </v:shape>
          <o:OLEObject Type="Embed" ProgID="Equation.DSMT4" ShapeID="_x0000_i3797" DrawAspect="Content" ObjectID="_1804456491" r:id="rId5296"/>
        </w:object>
      </w:r>
    </w:p>
    <w:p w14:paraId="26E577A2"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eastAsiaTheme="minorHAnsi" w:hAnsiTheme="majorHAnsi" w:cstheme="majorHAnsi"/>
          <w:position w:val="-50"/>
          <w:lang w:val="en-US"/>
        </w:rPr>
        <w:object w:dxaOrig="6291" w:dyaOrig="1106" w14:anchorId="02AC3C37">
          <v:shape id="_x0000_i3798" type="#_x0000_t75" style="width:314.1pt;height:55.55pt" o:ole="">
            <v:imagedata r:id="rId5297" o:title=""/>
          </v:shape>
          <o:OLEObject Type="Embed" ProgID="Equation.DSMT4" ShapeID="_x0000_i3798" DrawAspect="Content" ObjectID="_1804456492" r:id="rId5298"/>
        </w:object>
      </w:r>
    </w:p>
    <w:p w14:paraId="4C2B401E" w14:textId="77777777" w:rsidR="00FA0179" w:rsidRPr="00535A3F" w:rsidRDefault="00FA0179" w:rsidP="00FA0179">
      <w:pPr>
        <w:tabs>
          <w:tab w:val="left" w:pos="992"/>
        </w:tabs>
        <w:spacing w:before="120" w:line="276" w:lineRule="auto"/>
        <w:ind w:left="992" w:hanging="992"/>
        <w:jc w:val="both"/>
        <w:rPr>
          <w:rFonts w:asciiTheme="majorHAnsi" w:hAnsiTheme="majorHAnsi" w:cstheme="majorHAnsi"/>
        </w:rPr>
      </w:pPr>
      <w:r w:rsidRPr="00535A3F">
        <w:rPr>
          <w:rFonts w:asciiTheme="majorHAnsi" w:eastAsia="Calibri" w:hAnsiTheme="majorHAnsi" w:cstheme="majorHAnsi"/>
          <w:b/>
          <w:lang w:eastAsia="en-US"/>
        </w:rPr>
        <w:lastRenderedPageBreak/>
        <w:t>Câu 38:</w:t>
      </w:r>
      <w:r w:rsidRPr="00535A3F">
        <w:rPr>
          <w:rFonts w:asciiTheme="majorHAnsi" w:eastAsia="Calibri" w:hAnsiTheme="majorHAnsi" w:cstheme="majorHAnsi"/>
          <w:b/>
          <w:lang w:eastAsia="en-US"/>
        </w:rPr>
        <w:tab/>
      </w:r>
      <w:r w:rsidRPr="00535A3F">
        <w:rPr>
          <w:rFonts w:asciiTheme="majorHAnsi" w:hAnsiTheme="majorHAnsi" w:cstheme="majorHAnsi"/>
        </w:rPr>
        <w:t xml:space="preserve">Dũng là học sinh rất giỏi chơi rubik, bạn có thể giải nhiều loại khối rubik khác nhau. Trong một lần tập luyện giải khối rubik </w:t>
      </w:r>
      <w:r w:rsidRPr="00535A3F">
        <w:rPr>
          <w:rFonts w:asciiTheme="majorHAnsi" w:hAnsiTheme="majorHAnsi" w:cstheme="majorHAnsi"/>
          <w:position w:val="-6"/>
          <w:lang w:val="en-US"/>
        </w:rPr>
        <w:object w:dxaOrig="471" w:dyaOrig="274" w14:anchorId="248EC46D">
          <v:shape id="_x0000_i3799" type="#_x0000_t75" style="width:23.25pt;height:13.6pt" o:ole="">
            <v:imagedata r:id="rId4571" o:title=""/>
          </v:shape>
          <o:OLEObject Type="Embed" ProgID="Equation.DSMT4" ShapeID="_x0000_i3799" DrawAspect="Content" ObjectID="_1804456493" r:id="rId5299"/>
        </w:object>
      </w:r>
      <w:r w:rsidRPr="00535A3F">
        <w:rPr>
          <w:rFonts w:asciiTheme="majorHAnsi" w:hAnsiTheme="majorHAnsi" w:cstheme="majorHAnsi"/>
        </w:rPr>
        <w:t>, bạn Dũng đã tự thống kê lại thời gian giải rubik trong 25 lần giải liên tiếp ở bảng sau:</w:t>
      </w:r>
    </w:p>
    <w:p w14:paraId="32479691" w14:textId="5E337A1B" w:rsidR="00FA0179" w:rsidRPr="00535A3F" w:rsidRDefault="00FA0179" w:rsidP="00FA0179">
      <w:pPr>
        <w:pStyle w:val="ListParagraph"/>
        <w:spacing w:line="276" w:lineRule="auto"/>
        <w:ind w:left="992"/>
        <w:jc w:val="center"/>
        <w:rPr>
          <w:rFonts w:asciiTheme="majorHAnsi" w:hAnsiTheme="majorHAnsi" w:cstheme="majorHAnsi"/>
          <w:sz w:val="24"/>
          <w:szCs w:val="24"/>
        </w:rPr>
      </w:pPr>
      <w:r w:rsidRPr="00535A3F">
        <w:rPr>
          <w:rFonts w:asciiTheme="majorHAnsi" w:hAnsiTheme="majorHAnsi" w:cstheme="majorHAnsi"/>
          <w:noProof/>
          <w:sz w:val="24"/>
          <w:szCs w:val="24"/>
          <w:lang w:val="en-US"/>
        </w:rPr>
        <w:drawing>
          <wp:inline distT="0" distB="0" distL="0" distR="0" wp14:anchorId="14125727" wp14:editId="4A3B40D8">
            <wp:extent cx="5437505" cy="5010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29">
                      <a:extLst>
                        <a:ext uri="{28A0092B-C50C-407E-A947-70E740481C1C}">
                          <a14:useLocalDpi xmlns:a14="http://schemas.microsoft.com/office/drawing/2010/main" val="0"/>
                        </a:ext>
                      </a:extLst>
                    </a:blip>
                    <a:srcRect/>
                    <a:stretch>
                      <a:fillRect/>
                    </a:stretch>
                  </pic:blipFill>
                  <pic:spPr bwMode="auto">
                    <a:xfrm>
                      <a:off x="0" y="0"/>
                      <a:ext cx="5437505" cy="501015"/>
                    </a:xfrm>
                    <a:prstGeom prst="rect">
                      <a:avLst/>
                    </a:prstGeom>
                    <a:noFill/>
                    <a:ln>
                      <a:noFill/>
                    </a:ln>
                  </pic:spPr>
                </pic:pic>
              </a:graphicData>
            </a:graphic>
          </wp:inline>
        </w:drawing>
      </w:r>
    </w:p>
    <w:p w14:paraId="7F680014" w14:textId="77777777" w:rsidR="00FA0179" w:rsidRPr="00535A3F" w:rsidRDefault="00FA0179" w:rsidP="00FA0179">
      <w:pPr>
        <w:spacing w:line="276" w:lineRule="auto"/>
        <w:ind w:left="992"/>
        <w:jc w:val="both"/>
        <w:rPr>
          <w:rFonts w:asciiTheme="majorHAnsi" w:hAnsiTheme="majorHAnsi" w:cstheme="majorHAnsi"/>
          <w:b/>
        </w:rPr>
      </w:pPr>
      <w:r w:rsidRPr="00535A3F">
        <w:rPr>
          <w:rFonts w:asciiTheme="majorHAnsi" w:hAnsiTheme="majorHAnsi" w:cstheme="majorHAnsi"/>
        </w:rPr>
        <w:t>Độ lệch chuẩn của mẫu số liệu ghép nhóm có giá trị gần nhất với giá trị nào dưới đây?</w:t>
      </w:r>
    </w:p>
    <w:p w14:paraId="53D80370" w14:textId="77777777" w:rsidR="00FA0179" w:rsidRPr="00535A3F" w:rsidRDefault="00FA0179" w:rsidP="00FA0179">
      <w:pPr>
        <w:tabs>
          <w:tab w:val="left" w:pos="3402"/>
          <w:tab w:val="left" w:pos="5669"/>
          <w:tab w:val="left" w:pos="7937"/>
        </w:tabs>
        <w:spacing w:line="276" w:lineRule="auto"/>
        <w:ind w:left="992"/>
        <w:jc w:val="both"/>
        <w:rPr>
          <w:rFonts w:asciiTheme="majorHAnsi" w:hAnsiTheme="majorHAnsi" w:cstheme="majorHAnsi"/>
          <w:b/>
        </w:rPr>
      </w:pPr>
      <w:r w:rsidRPr="00535A3F">
        <w:rPr>
          <w:rFonts w:asciiTheme="majorHAnsi" w:hAnsiTheme="majorHAnsi" w:cstheme="majorHAnsi"/>
          <w:b/>
        </w:rPr>
        <w:t xml:space="preserve">A. </w:t>
      </w:r>
      <w:r w:rsidRPr="00535A3F">
        <w:rPr>
          <w:rFonts w:asciiTheme="majorHAnsi" w:eastAsiaTheme="minorHAnsi" w:hAnsiTheme="majorHAnsi" w:cstheme="majorHAnsi"/>
          <w:position w:val="-10"/>
          <w:lang w:val="en-US"/>
        </w:rPr>
        <w:object w:dxaOrig="489" w:dyaOrig="317" w14:anchorId="1EA63D93">
          <v:shape id="_x0000_i3800" type="#_x0000_t75" style="width:24.95pt;height:15.85pt" o:ole="">
            <v:imagedata r:id="rId4630" o:title=""/>
          </v:shape>
          <o:OLEObject Type="Embed" ProgID="Equation.DSMT4" ShapeID="_x0000_i3800" DrawAspect="Content" ObjectID="_1804456494" r:id="rId5300"/>
        </w:object>
      </w:r>
      <w:r w:rsidRPr="00535A3F">
        <w:rPr>
          <w:rFonts w:asciiTheme="majorHAnsi" w:hAnsiTheme="majorHAnsi" w:cstheme="majorHAnsi"/>
        </w:rPr>
        <w:t>.</w:t>
      </w:r>
      <w:r w:rsidRPr="00535A3F">
        <w:rPr>
          <w:rFonts w:asciiTheme="majorHAnsi" w:hAnsiTheme="majorHAnsi" w:cstheme="majorHAnsi"/>
          <w:b/>
        </w:rPr>
        <w:tab/>
        <w:t xml:space="preserve">B. </w:t>
      </w:r>
      <w:r w:rsidRPr="00535A3F">
        <w:rPr>
          <w:rFonts w:asciiTheme="majorHAnsi" w:hAnsiTheme="majorHAnsi" w:cstheme="majorHAnsi"/>
        </w:rPr>
        <w:t>6,23.</w:t>
      </w:r>
      <w:r w:rsidRPr="00535A3F">
        <w:rPr>
          <w:rFonts w:asciiTheme="majorHAnsi" w:hAnsiTheme="majorHAnsi" w:cstheme="majorHAnsi"/>
          <w:b/>
        </w:rPr>
        <w:tab/>
      </w:r>
      <w:r w:rsidRPr="00535A3F">
        <w:rPr>
          <w:rFonts w:asciiTheme="majorHAnsi" w:hAnsiTheme="majorHAnsi" w:cstheme="majorHAnsi"/>
          <w:b/>
          <w:u w:val="single"/>
        </w:rPr>
        <w:t>C</w:t>
      </w:r>
      <w:r w:rsidRPr="00535A3F">
        <w:rPr>
          <w:rFonts w:asciiTheme="majorHAnsi" w:hAnsiTheme="majorHAnsi" w:cstheme="majorHAnsi"/>
          <w:b/>
        </w:rPr>
        <w:t xml:space="preserve">. </w:t>
      </w:r>
      <w:r w:rsidRPr="00535A3F">
        <w:rPr>
          <w:rFonts w:asciiTheme="majorHAnsi" w:hAnsiTheme="majorHAnsi" w:cstheme="majorHAnsi"/>
          <w:highlight w:val="yellow"/>
        </w:rPr>
        <w:t>2,44.</w:t>
      </w:r>
      <w:r w:rsidRPr="00535A3F">
        <w:rPr>
          <w:rFonts w:asciiTheme="majorHAnsi" w:hAnsiTheme="majorHAnsi" w:cstheme="majorHAnsi"/>
          <w:b/>
        </w:rPr>
        <w:tab/>
        <w:t xml:space="preserve">D. </w:t>
      </w:r>
      <w:r w:rsidRPr="00535A3F">
        <w:rPr>
          <w:rFonts w:asciiTheme="majorHAnsi" w:hAnsiTheme="majorHAnsi" w:cstheme="majorHAnsi"/>
        </w:rPr>
        <w:t>2,50.</w:t>
      </w:r>
    </w:p>
    <w:p w14:paraId="2108C96A" w14:textId="77777777" w:rsidR="00FA0179" w:rsidRPr="00535A3F" w:rsidRDefault="00FA0179" w:rsidP="00FA0179">
      <w:pPr>
        <w:spacing w:line="276" w:lineRule="auto"/>
        <w:ind w:left="992"/>
        <w:jc w:val="center"/>
        <w:rPr>
          <w:rFonts w:asciiTheme="majorHAnsi" w:hAnsiTheme="majorHAnsi" w:cstheme="majorHAnsi"/>
          <w:b/>
          <w:bCs/>
        </w:rPr>
      </w:pPr>
      <w:r w:rsidRPr="00535A3F">
        <w:rPr>
          <w:rFonts w:asciiTheme="majorHAnsi" w:hAnsiTheme="majorHAnsi" w:cstheme="majorHAnsi"/>
          <w:b/>
          <w:bCs/>
        </w:rPr>
        <w:t>Lời giải</w:t>
      </w:r>
    </w:p>
    <w:tbl>
      <w:tblPr>
        <w:tblStyle w:val="TableGrid"/>
        <w:tblW w:w="0" w:type="auto"/>
        <w:tblInd w:w="988" w:type="dxa"/>
        <w:tblLook w:val="00A0" w:firstRow="1" w:lastRow="0" w:firstColumn="1" w:lastColumn="0" w:noHBand="0" w:noVBand="0"/>
      </w:tblPr>
      <w:tblGrid>
        <w:gridCol w:w="1980"/>
        <w:gridCol w:w="850"/>
        <w:gridCol w:w="993"/>
        <w:gridCol w:w="992"/>
        <w:gridCol w:w="850"/>
        <w:gridCol w:w="851"/>
      </w:tblGrid>
      <w:tr w:rsidR="00535A3F" w:rsidRPr="00535A3F" w14:paraId="4C63422D" w14:textId="77777777" w:rsidTr="00FA0179">
        <w:tc>
          <w:tcPr>
            <w:tcW w:w="1980" w:type="dxa"/>
            <w:tcBorders>
              <w:top w:val="single" w:sz="4" w:space="0" w:color="auto"/>
              <w:left w:val="single" w:sz="4" w:space="0" w:color="auto"/>
              <w:bottom w:val="single" w:sz="4" w:space="0" w:color="auto"/>
              <w:right w:val="single" w:sz="4" w:space="0" w:color="auto"/>
            </w:tcBorders>
            <w:hideMark/>
          </w:tcPr>
          <w:p w14:paraId="6923A64C" w14:textId="77777777" w:rsidR="00FA0179" w:rsidRPr="00535A3F" w:rsidRDefault="00FA0179">
            <w:pPr>
              <w:spacing w:line="276" w:lineRule="auto"/>
              <w:jc w:val="both"/>
              <w:rPr>
                <w:rFonts w:asciiTheme="majorHAnsi" w:hAnsiTheme="majorHAnsi" w:cstheme="majorHAnsi"/>
              </w:rPr>
            </w:pPr>
            <w:r w:rsidRPr="00535A3F">
              <w:rPr>
                <w:rFonts w:asciiTheme="majorHAnsi" w:hAnsiTheme="majorHAnsi" w:cstheme="majorHAnsi"/>
              </w:rPr>
              <w:t xml:space="preserve"> Giá trị đại diện </w:t>
            </w:r>
          </w:p>
        </w:tc>
        <w:tc>
          <w:tcPr>
            <w:tcW w:w="850" w:type="dxa"/>
            <w:tcBorders>
              <w:top w:val="single" w:sz="4" w:space="0" w:color="auto"/>
              <w:left w:val="single" w:sz="4" w:space="0" w:color="auto"/>
              <w:bottom w:val="single" w:sz="4" w:space="0" w:color="auto"/>
              <w:right w:val="single" w:sz="4" w:space="0" w:color="auto"/>
            </w:tcBorders>
            <w:hideMark/>
          </w:tcPr>
          <w:p w14:paraId="17AF93B1" w14:textId="77777777" w:rsidR="00FA0179" w:rsidRPr="00535A3F" w:rsidRDefault="00FA0179">
            <w:pPr>
              <w:spacing w:line="276" w:lineRule="auto"/>
              <w:jc w:val="center"/>
              <w:rPr>
                <w:rFonts w:asciiTheme="majorHAnsi" w:hAnsiTheme="majorHAnsi" w:cstheme="majorHAnsi"/>
              </w:rPr>
            </w:pPr>
            <w:r w:rsidRPr="00535A3F">
              <w:rPr>
                <w:rFonts w:asciiTheme="majorHAnsi" w:hAnsiTheme="majorHAnsi" w:cstheme="majorHAnsi"/>
              </w:rPr>
              <w:t>9</w:t>
            </w:r>
          </w:p>
        </w:tc>
        <w:tc>
          <w:tcPr>
            <w:tcW w:w="993" w:type="dxa"/>
            <w:tcBorders>
              <w:top w:val="single" w:sz="4" w:space="0" w:color="auto"/>
              <w:left w:val="single" w:sz="4" w:space="0" w:color="auto"/>
              <w:bottom w:val="single" w:sz="4" w:space="0" w:color="auto"/>
              <w:right w:val="single" w:sz="4" w:space="0" w:color="auto"/>
            </w:tcBorders>
            <w:hideMark/>
          </w:tcPr>
          <w:p w14:paraId="45C1BE39" w14:textId="77777777" w:rsidR="00FA0179" w:rsidRPr="00535A3F" w:rsidRDefault="00FA0179">
            <w:pPr>
              <w:spacing w:line="276" w:lineRule="auto"/>
              <w:jc w:val="center"/>
              <w:rPr>
                <w:rFonts w:asciiTheme="majorHAnsi" w:hAnsiTheme="majorHAnsi" w:cstheme="majorHAnsi"/>
              </w:rPr>
            </w:pPr>
            <w:r w:rsidRPr="00535A3F">
              <w:rPr>
                <w:rFonts w:asciiTheme="majorHAnsi" w:hAnsiTheme="majorHAnsi" w:cstheme="majorHAnsi"/>
              </w:rPr>
              <w:t>11</w:t>
            </w:r>
          </w:p>
        </w:tc>
        <w:tc>
          <w:tcPr>
            <w:tcW w:w="992" w:type="dxa"/>
            <w:tcBorders>
              <w:top w:val="single" w:sz="4" w:space="0" w:color="auto"/>
              <w:left w:val="single" w:sz="4" w:space="0" w:color="auto"/>
              <w:bottom w:val="single" w:sz="4" w:space="0" w:color="auto"/>
              <w:right w:val="single" w:sz="4" w:space="0" w:color="auto"/>
            </w:tcBorders>
            <w:hideMark/>
          </w:tcPr>
          <w:p w14:paraId="34AB7124" w14:textId="77777777" w:rsidR="00FA0179" w:rsidRPr="00535A3F" w:rsidRDefault="00FA0179">
            <w:pPr>
              <w:spacing w:line="276" w:lineRule="auto"/>
              <w:jc w:val="center"/>
              <w:rPr>
                <w:rFonts w:asciiTheme="majorHAnsi" w:hAnsiTheme="majorHAnsi" w:cstheme="majorHAnsi"/>
              </w:rPr>
            </w:pPr>
            <w:r w:rsidRPr="00535A3F">
              <w:rPr>
                <w:rFonts w:asciiTheme="majorHAnsi" w:hAnsiTheme="majorHAnsi" w:cstheme="majorHAnsi"/>
              </w:rPr>
              <w:t>13</w:t>
            </w:r>
          </w:p>
        </w:tc>
        <w:tc>
          <w:tcPr>
            <w:tcW w:w="850" w:type="dxa"/>
            <w:tcBorders>
              <w:top w:val="single" w:sz="4" w:space="0" w:color="auto"/>
              <w:left w:val="single" w:sz="4" w:space="0" w:color="auto"/>
              <w:bottom w:val="single" w:sz="4" w:space="0" w:color="auto"/>
              <w:right w:val="single" w:sz="4" w:space="0" w:color="auto"/>
            </w:tcBorders>
            <w:hideMark/>
          </w:tcPr>
          <w:p w14:paraId="30204327" w14:textId="77777777" w:rsidR="00FA0179" w:rsidRPr="00535A3F" w:rsidRDefault="00FA0179">
            <w:pPr>
              <w:spacing w:line="276" w:lineRule="auto"/>
              <w:jc w:val="center"/>
              <w:rPr>
                <w:rFonts w:asciiTheme="majorHAnsi" w:hAnsiTheme="majorHAnsi" w:cstheme="majorHAnsi"/>
              </w:rPr>
            </w:pPr>
            <w:r w:rsidRPr="00535A3F">
              <w:rPr>
                <w:rFonts w:asciiTheme="majorHAnsi" w:hAnsiTheme="majorHAnsi" w:cstheme="majorHAnsi"/>
              </w:rPr>
              <w:t>15</w:t>
            </w:r>
          </w:p>
        </w:tc>
        <w:tc>
          <w:tcPr>
            <w:tcW w:w="851" w:type="dxa"/>
            <w:tcBorders>
              <w:top w:val="single" w:sz="4" w:space="0" w:color="auto"/>
              <w:left w:val="single" w:sz="4" w:space="0" w:color="auto"/>
              <w:bottom w:val="single" w:sz="4" w:space="0" w:color="auto"/>
              <w:right w:val="single" w:sz="4" w:space="0" w:color="auto"/>
            </w:tcBorders>
            <w:hideMark/>
          </w:tcPr>
          <w:p w14:paraId="60BCF72C" w14:textId="77777777" w:rsidR="00FA0179" w:rsidRPr="00535A3F" w:rsidRDefault="00FA0179">
            <w:pPr>
              <w:spacing w:line="276" w:lineRule="auto"/>
              <w:jc w:val="center"/>
              <w:rPr>
                <w:rFonts w:asciiTheme="majorHAnsi" w:hAnsiTheme="majorHAnsi" w:cstheme="majorHAnsi"/>
              </w:rPr>
            </w:pPr>
            <w:r w:rsidRPr="00535A3F">
              <w:rPr>
                <w:rFonts w:asciiTheme="majorHAnsi" w:hAnsiTheme="majorHAnsi" w:cstheme="majorHAnsi"/>
              </w:rPr>
              <w:t>17</w:t>
            </w:r>
          </w:p>
        </w:tc>
      </w:tr>
      <w:tr w:rsidR="00535A3F" w:rsidRPr="00535A3F" w14:paraId="7DDB7ACC" w14:textId="77777777" w:rsidTr="00FA0179">
        <w:tc>
          <w:tcPr>
            <w:tcW w:w="1980" w:type="dxa"/>
            <w:tcBorders>
              <w:top w:val="single" w:sz="4" w:space="0" w:color="auto"/>
              <w:left w:val="single" w:sz="4" w:space="0" w:color="auto"/>
              <w:bottom w:val="single" w:sz="4" w:space="0" w:color="auto"/>
              <w:right w:val="single" w:sz="4" w:space="0" w:color="auto"/>
            </w:tcBorders>
            <w:hideMark/>
          </w:tcPr>
          <w:p w14:paraId="16EEA778" w14:textId="77777777" w:rsidR="00FA0179" w:rsidRPr="00535A3F" w:rsidRDefault="00FA0179">
            <w:pPr>
              <w:spacing w:line="276" w:lineRule="auto"/>
              <w:jc w:val="both"/>
              <w:rPr>
                <w:rFonts w:asciiTheme="majorHAnsi" w:hAnsiTheme="majorHAnsi" w:cstheme="majorHAnsi"/>
              </w:rPr>
            </w:pPr>
            <w:r w:rsidRPr="00535A3F">
              <w:rPr>
                <w:rFonts w:asciiTheme="majorHAnsi" w:hAnsiTheme="majorHAnsi" w:cstheme="majorHAnsi"/>
              </w:rPr>
              <w:t xml:space="preserve"> Số lần </w:t>
            </w:r>
          </w:p>
        </w:tc>
        <w:tc>
          <w:tcPr>
            <w:tcW w:w="850" w:type="dxa"/>
            <w:tcBorders>
              <w:top w:val="single" w:sz="4" w:space="0" w:color="auto"/>
              <w:left w:val="single" w:sz="4" w:space="0" w:color="auto"/>
              <w:bottom w:val="single" w:sz="4" w:space="0" w:color="auto"/>
              <w:right w:val="single" w:sz="4" w:space="0" w:color="auto"/>
            </w:tcBorders>
            <w:hideMark/>
          </w:tcPr>
          <w:p w14:paraId="5C9B6861" w14:textId="77777777" w:rsidR="00FA0179" w:rsidRPr="00535A3F" w:rsidRDefault="00FA0179">
            <w:pPr>
              <w:spacing w:line="276" w:lineRule="auto"/>
              <w:jc w:val="center"/>
              <w:rPr>
                <w:rFonts w:asciiTheme="majorHAnsi" w:hAnsiTheme="majorHAnsi" w:cstheme="majorHAnsi"/>
              </w:rPr>
            </w:pPr>
            <w:r w:rsidRPr="00535A3F">
              <w:rPr>
                <w:rFonts w:asciiTheme="majorHAnsi" w:hAnsiTheme="majorHAnsi" w:cstheme="majorHAnsi"/>
              </w:rPr>
              <w:t>4</w:t>
            </w:r>
          </w:p>
        </w:tc>
        <w:tc>
          <w:tcPr>
            <w:tcW w:w="993" w:type="dxa"/>
            <w:tcBorders>
              <w:top w:val="single" w:sz="4" w:space="0" w:color="auto"/>
              <w:left w:val="single" w:sz="4" w:space="0" w:color="auto"/>
              <w:bottom w:val="single" w:sz="4" w:space="0" w:color="auto"/>
              <w:right w:val="single" w:sz="4" w:space="0" w:color="auto"/>
            </w:tcBorders>
            <w:hideMark/>
          </w:tcPr>
          <w:p w14:paraId="51003D82" w14:textId="77777777" w:rsidR="00FA0179" w:rsidRPr="00535A3F" w:rsidRDefault="00FA0179">
            <w:pPr>
              <w:spacing w:line="276" w:lineRule="auto"/>
              <w:jc w:val="center"/>
              <w:rPr>
                <w:rFonts w:asciiTheme="majorHAnsi" w:hAnsiTheme="majorHAnsi" w:cstheme="majorHAnsi"/>
              </w:rPr>
            </w:pPr>
            <w:r w:rsidRPr="00535A3F">
              <w:rPr>
                <w:rFonts w:asciiTheme="majorHAnsi" w:hAnsiTheme="majorHAnsi" w:cstheme="majorHAnsi"/>
              </w:rPr>
              <w:t>_6</w:t>
            </w:r>
          </w:p>
        </w:tc>
        <w:tc>
          <w:tcPr>
            <w:tcW w:w="992" w:type="dxa"/>
            <w:tcBorders>
              <w:top w:val="single" w:sz="4" w:space="0" w:color="auto"/>
              <w:left w:val="single" w:sz="4" w:space="0" w:color="auto"/>
              <w:bottom w:val="single" w:sz="4" w:space="0" w:color="auto"/>
              <w:right w:val="single" w:sz="4" w:space="0" w:color="auto"/>
            </w:tcBorders>
            <w:hideMark/>
          </w:tcPr>
          <w:p w14:paraId="11449020" w14:textId="77777777" w:rsidR="00FA0179" w:rsidRPr="00535A3F" w:rsidRDefault="00FA0179">
            <w:pPr>
              <w:spacing w:line="276" w:lineRule="auto"/>
              <w:jc w:val="center"/>
              <w:rPr>
                <w:rFonts w:asciiTheme="majorHAnsi" w:hAnsiTheme="majorHAnsi" w:cstheme="majorHAnsi"/>
              </w:rPr>
            </w:pPr>
            <w:r w:rsidRPr="00535A3F">
              <w:rPr>
                <w:rFonts w:asciiTheme="majorHAnsi" w:hAnsiTheme="majorHAnsi" w:cstheme="majorHAnsi"/>
              </w:rPr>
              <w:t>8</w:t>
            </w:r>
          </w:p>
        </w:tc>
        <w:tc>
          <w:tcPr>
            <w:tcW w:w="850" w:type="dxa"/>
            <w:tcBorders>
              <w:top w:val="single" w:sz="4" w:space="0" w:color="auto"/>
              <w:left w:val="single" w:sz="4" w:space="0" w:color="auto"/>
              <w:bottom w:val="single" w:sz="4" w:space="0" w:color="auto"/>
              <w:right w:val="single" w:sz="4" w:space="0" w:color="auto"/>
            </w:tcBorders>
            <w:hideMark/>
          </w:tcPr>
          <w:p w14:paraId="0E59E4AF" w14:textId="77777777" w:rsidR="00FA0179" w:rsidRPr="00535A3F" w:rsidRDefault="00FA0179">
            <w:pPr>
              <w:spacing w:line="276" w:lineRule="auto"/>
              <w:jc w:val="center"/>
              <w:rPr>
                <w:rFonts w:asciiTheme="majorHAnsi" w:hAnsiTheme="majorHAnsi" w:cstheme="majorHAnsi"/>
              </w:rPr>
            </w:pPr>
            <w:r w:rsidRPr="00535A3F">
              <w:rPr>
                <w:rFonts w:asciiTheme="majorHAnsi" w:hAnsiTheme="majorHAnsi" w:cstheme="majorHAnsi"/>
              </w:rPr>
              <w:t>4</w:t>
            </w:r>
          </w:p>
        </w:tc>
        <w:tc>
          <w:tcPr>
            <w:tcW w:w="851" w:type="dxa"/>
            <w:tcBorders>
              <w:top w:val="single" w:sz="4" w:space="0" w:color="auto"/>
              <w:left w:val="single" w:sz="4" w:space="0" w:color="auto"/>
              <w:bottom w:val="single" w:sz="4" w:space="0" w:color="auto"/>
              <w:right w:val="single" w:sz="4" w:space="0" w:color="auto"/>
            </w:tcBorders>
            <w:hideMark/>
          </w:tcPr>
          <w:p w14:paraId="29A6C4DF" w14:textId="77777777" w:rsidR="00FA0179" w:rsidRPr="00535A3F" w:rsidRDefault="00FA0179">
            <w:pPr>
              <w:spacing w:line="276" w:lineRule="auto"/>
              <w:jc w:val="center"/>
              <w:rPr>
                <w:rFonts w:asciiTheme="majorHAnsi" w:hAnsiTheme="majorHAnsi" w:cstheme="majorHAnsi"/>
              </w:rPr>
            </w:pPr>
            <w:r w:rsidRPr="00535A3F">
              <w:rPr>
                <w:rFonts w:asciiTheme="majorHAnsi" w:hAnsiTheme="majorHAnsi" w:cstheme="majorHAnsi"/>
              </w:rPr>
              <w:t>3</w:t>
            </w:r>
          </w:p>
        </w:tc>
      </w:tr>
    </w:tbl>
    <w:p w14:paraId="6802D181"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hAnsiTheme="majorHAnsi" w:cstheme="majorHAnsi"/>
        </w:rPr>
        <w:t xml:space="preserve">Số trung bình: </w:t>
      </w:r>
      <w:r w:rsidRPr="00535A3F">
        <w:rPr>
          <w:rFonts w:asciiTheme="majorHAnsi" w:eastAsiaTheme="minorHAnsi" w:hAnsiTheme="majorHAnsi" w:cstheme="majorHAnsi"/>
          <w:position w:val="-24"/>
          <w:lang w:val="en-US"/>
        </w:rPr>
        <w:object w:dxaOrig="4054" w:dyaOrig="609" w14:anchorId="6A94F20A">
          <v:shape id="_x0000_i3801" type="#_x0000_t75" style="width:202.4pt;height:30.6pt" o:ole="">
            <v:imagedata r:id="rId5241" o:title=""/>
          </v:shape>
          <o:OLEObject Type="Embed" ProgID="Equation.DSMT4" ShapeID="_x0000_i3801" DrawAspect="Content" ObjectID="_1804456495" r:id="rId5301"/>
        </w:object>
      </w:r>
    </w:p>
    <w:p w14:paraId="4F2C2332" w14:textId="77777777" w:rsidR="00FA0179" w:rsidRPr="00535A3F" w:rsidRDefault="00FA0179" w:rsidP="00FA0179">
      <w:pPr>
        <w:spacing w:line="276" w:lineRule="auto"/>
        <w:ind w:left="992"/>
        <w:jc w:val="both"/>
        <w:rPr>
          <w:rFonts w:asciiTheme="majorHAnsi" w:hAnsiTheme="majorHAnsi" w:cstheme="majorHAnsi"/>
        </w:rPr>
      </w:pPr>
      <w:r w:rsidRPr="00535A3F">
        <w:rPr>
          <w:rFonts w:asciiTheme="majorHAnsi" w:eastAsiaTheme="minorHAnsi" w:hAnsiTheme="majorHAnsi" w:cstheme="majorHAnsi"/>
          <w:position w:val="-52"/>
          <w:lang w:val="en-US"/>
        </w:rPr>
        <w:object w:dxaOrig="9146" w:dyaOrig="1174" w14:anchorId="6F1647F7">
          <v:shape id="_x0000_i3802" type="#_x0000_t75" style="width:457.5pt;height:58.4pt" o:ole="">
            <v:imagedata r:id="rId5302" o:title=""/>
          </v:shape>
          <o:OLEObject Type="Embed" ProgID="Equation.DSMT4" ShapeID="_x0000_i3802" DrawAspect="Content" ObjectID="_1804456496" r:id="rId5303"/>
        </w:object>
      </w:r>
    </w:p>
    <w:p w14:paraId="6B4F0D21" w14:textId="77777777" w:rsidR="00FA0179" w:rsidRPr="00535A3F" w:rsidRDefault="00FA0179" w:rsidP="00FA0179">
      <w:pPr>
        <w:spacing w:line="276" w:lineRule="auto"/>
        <w:ind w:left="992"/>
        <w:rPr>
          <w:rFonts w:asciiTheme="majorHAnsi" w:hAnsiTheme="majorHAnsi" w:cstheme="majorHAnsi"/>
          <w:b/>
        </w:rPr>
      </w:pPr>
    </w:p>
    <w:p w14:paraId="2CF6EBC1" w14:textId="77777777" w:rsidR="004E2794" w:rsidRDefault="004E2794" w:rsidP="007B3D8E">
      <w:pPr>
        <w:spacing w:line="276" w:lineRule="auto"/>
        <w:ind w:left="992"/>
        <w:rPr>
          <w:rFonts w:asciiTheme="majorHAnsi" w:hAnsiTheme="majorHAnsi" w:cstheme="majorHAnsi"/>
          <w:b/>
          <w:lang w:val="en-US"/>
        </w:rPr>
      </w:pPr>
    </w:p>
    <w:p w14:paraId="1A4CFE13" w14:textId="77777777" w:rsidR="004E2794" w:rsidRDefault="004E2794" w:rsidP="007B3D8E">
      <w:pPr>
        <w:spacing w:line="276" w:lineRule="auto"/>
        <w:ind w:left="992"/>
        <w:rPr>
          <w:rFonts w:asciiTheme="majorHAnsi" w:hAnsiTheme="majorHAnsi" w:cstheme="majorHAnsi"/>
          <w:b/>
          <w:lang w:val="en-US"/>
        </w:rPr>
      </w:pPr>
    </w:p>
    <w:p w14:paraId="4100C833" w14:textId="77777777" w:rsidR="004E2794" w:rsidRDefault="004E2794" w:rsidP="007B3D8E">
      <w:pPr>
        <w:spacing w:line="276" w:lineRule="auto"/>
        <w:ind w:left="992"/>
        <w:rPr>
          <w:rFonts w:asciiTheme="majorHAnsi" w:hAnsiTheme="majorHAnsi" w:cstheme="majorHAnsi"/>
          <w:b/>
          <w:lang w:val="en-US"/>
        </w:rPr>
      </w:pPr>
    </w:p>
    <w:p w14:paraId="329A2AD3" w14:textId="534A85B8" w:rsidR="00B818D8" w:rsidRPr="004E2794" w:rsidRDefault="004E2794" w:rsidP="007B3D8E">
      <w:pPr>
        <w:spacing w:line="276" w:lineRule="auto"/>
        <w:ind w:left="992"/>
        <w:rPr>
          <w:rFonts w:asciiTheme="majorHAnsi" w:hAnsiTheme="majorHAnsi" w:cstheme="majorHAnsi"/>
          <w:b/>
          <w:i/>
          <w:iCs/>
          <w:sz w:val="48"/>
          <w:szCs w:val="48"/>
          <w:lang w:val="en-US"/>
        </w:rPr>
      </w:pPr>
      <w:r>
        <w:rPr>
          <w:rFonts w:asciiTheme="majorHAnsi" w:hAnsiTheme="majorHAnsi" w:cstheme="majorHAnsi"/>
          <w:b/>
          <w:lang w:val="en-US"/>
        </w:rPr>
        <w:t xml:space="preserve">                                                              </w:t>
      </w:r>
      <w:bookmarkStart w:id="28" w:name="_GoBack"/>
      <w:bookmarkEnd w:id="28"/>
      <w:r>
        <w:rPr>
          <w:rFonts w:asciiTheme="majorHAnsi" w:hAnsiTheme="majorHAnsi" w:cstheme="majorHAnsi"/>
          <w:b/>
          <w:lang w:val="en-US"/>
        </w:rPr>
        <w:t xml:space="preserve">                 </w:t>
      </w:r>
    </w:p>
    <w:sectPr w:rsidR="00B818D8" w:rsidRPr="004E2794" w:rsidSect="002E33AE">
      <w:headerReference w:type="default" r:id="rId5304"/>
      <w:footerReference w:type="default" r:id="rId5305"/>
      <w:footerReference w:type="first" r:id="rId5306"/>
      <w:pgSz w:w="11906" w:h="16838" w:code="9"/>
      <w:pgMar w:top="426" w:right="424" w:bottom="426" w:left="709" w:header="340" w:footer="283" w:gutter="0"/>
      <w:pgNumType w:start="1"/>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E39147" w14:textId="77777777" w:rsidR="00535743" w:rsidRDefault="00535743">
      <w:r>
        <w:separator/>
      </w:r>
    </w:p>
  </w:endnote>
  <w:endnote w:type="continuationSeparator" w:id="0">
    <w:p w14:paraId="35B3EB8A" w14:textId="77777777" w:rsidR="00535743" w:rsidRDefault="00535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VNI-Times">
    <w:panose1 w:val="00000000000000000000"/>
    <w:charset w:val="00"/>
    <w:family w:val="auto"/>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ffany-Heavy">
    <w:altName w:val="Calibri"/>
    <w:charset w:val="00"/>
    <w:family w:val="auto"/>
    <w:pitch w:val="variable"/>
    <w:sig w:usb0="20000A87" w:usb1="08000000" w:usb2="00000008" w:usb3="00000000" w:csb0="00000101" w:csb1="00000000"/>
  </w:font>
  <w:font w:name="Chu Văn An (Uni)">
    <w:altName w:val="Times New Roman"/>
    <w:charset w:val="00"/>
    <w:family w:val="roman"/>
    <w:pitch w:val="variable"/>
    <w:sig w:usb0="00000000" w:usb1="00000000" w:usb2="00000000" w:usb3="00000000" w:csb0="000001FF" w:csb1="00000000"/>
  </w:font>
  <w:font w:name="Times New Roman Bold">
    <w:altName w:val="Times New Roman"/>
    <w:panose1 w:val="02020803070505020304"/>
    <w:charset w:val="00"/>
    <w:family w:val="roman"/>
    <w:notTrueType/>
    <w:pitch w:val="default"/>
  </w:font>
  <w:font w:name=".VnTimeH">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Century Schoolbook">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I-Centur">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I-Helve">
    <w:panose1 w:val="00000000000000000000"/>
    <w:charset w:val="00"/>
    <w:family w:val="auto"/>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UTM Centur">
    <w:altName w:val="Cambria Math"/>
    <w:charset w:val="00"/>
    <w:family w:val="roman"/>
    <w:pitch w:val="variable"/>
    <w:sig w:usb0="00000001" w:usb1="00000000" w:usb2="00000000" w:usb3="00000000" w:csb0="00000003" w:csb1="00000000"/>
  </w:font>
  <w:font w:name="UVN Nguyen Du">
    <w:altName w:val="Gabriola"/>
    <w:charset w:val="00"/>
    <w:family w:val="decorative"/>
    <w:pitch w:val="variable"/>
    <w:sig w:usb0="00000087" w:usb1="00000000" w:usb2="00000000" w:usb3="00000000" w:csb0="0000001B" w:csb1="00000000"/>
  </w:font>
  <w:font w:name="Shruti">
    <w:panose1 w:val="020B0502040204020203"/>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Quicksand">
    <w:altName w:val="Segoe Print"/>
    <w:charset w:val="00"/>
    <w:family w:val="auto"/>
    <w:pitch w:val="default"/>
    <w:sig w:usb0="00000000" w:usb1="00000000" w:usb2="00000000" w:usb3="00000000" w:csb0="00000193" w:csb1="00000000"/>
  </w:font>
  <w:font w:name="Chu Van An">
    <w:altName w:val="Times New Roman"/>
    <w:charset w:val="00"/>
    <w:family w:val="roman"/>
    <w:pitch w:val="variable"/>
    <w:sig w:usb0="00000000" w:usb1="80000000" w:usb2="00000008" w:usb3="00000000" w:csb0="000001FF" w:csb1="00000000"/>
  </w:font>
  <w:font w:name="Yu Gothic UI Semibold">
    <w:altName w:val="MS Gothic"/>
    <w:charset w:val="80"/>
    <w:family w:val="swiss"/>
    <w:pitch w:val="variable"/>
    <w:sig w:usb0="E00002FF" w:usb1="2AC7FDFF" w:usb2="00000016" w:usb3="00000000" w:csb0="0002009F" w:csb1="00000000"/>
  </w:font>
  <w:font w:name="Yu Gothic">
    <w:altName w:val="MS Gothic"/>
    <w:charset w:val="80"/>
    <w:family w:val="swiss"/>
    <w:pitch w:val="variable"/>
    <w:sig w:usb0="00000000"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AD97B" w14:textId="4D766D43" w:rsidR="00155385" w:rsidRPr="00155385" w:rsidRDefault="00155385" w:rsidP="00155385">
    <w:pPr>
      <w:widowControl w:val="0"/>
      <w:tabs>
        <w:tab w:val="center" w:pos="4680"/>
        <w:tab w:val="right" w:pos="9360"/>
        <w:tab w:val="right" w:pos="10348"/>
      </w:tabs>
      <w:spacing w:before="120" w:after="120"/>
      <w:rPr>
        <w:rFonts w:eastAsia="SimSun"/>
        <w:color w:val="000000"/>
        <w:kern w:val="2"/>
        <w:lang w:val="en-US" w:eastAsia="zh-CN"/>
      </w:rPr>
    </w:pPr>
    <w:r w:rsidRPr="00155385">
      <w:rPr>
        <w:rFonts w:eastAsia="SimSun"/>
        <w:b/>
        <w:color w:val="000000"/>
        <w:kern w:val="2"/>
        <w:lang w:val="nl-NL" w:eastAsia="zh-CN"/>
      </w:rPr>
      <w:t xml:space="preserve">                                                                         </w:t>
    </w:r>
    <w:r w:rsidRPr="00155385">
      <w:rPr>
        <w:rFonts w:eastAsia="SimSun"/>
        <w:b/>
        <w:color w:val="00B0F0"/>
        <w:kern w:val="2"/>
        <w:lang w:val="nl-NL" w:eastAsia="zh-CN"/>
      </w:rPr>
      <w:t/>
    </w:r>
    <w:r w:rsidRPr="00155385">
      <w:rPr>
        <w:rFonts w:eastAsia="SimSun"/>
        <w:b/>
        <w:color w:val="FF0000"/>
        <w:kern w:val="2"/>
        <w:lang w:val="nl-NL" w:eastAsia="zh-CN"/>
      </w:rPr>
      <w:t xml:space="preserve"/>
    </w:r>
    <w:r w:rsidRPr="00155385">
      <w:rPr>
        <w:rFonts w:eastAsia="SimSun"/>
        <w:b/>
        <w:color w:val="000000"/>
        <w:kern w:val="2"/>
        <w:lang w:val="en-US" w:eastAsia="zh-CN"/>
      </w:rPr>
      <w:t xml:space="preserve">                                </w:t>
    </w:r>
    <w:r w:rsidRPr="00155385">
      <w:rPr>
        <w:rFonts w:eastAsia="SimSun"/>
        <w:b/>
        <w:color w:val="FF0000"/>
        <w:kern w:val="2"/>
        <w:lang w:val="en-US" w:eastAsia="zh-CN"/>
      </w:rPr>
      <w:t>Trang</w:t>
    </w:r>
    <w:r w:rsidRPr="00155385">
      <w:rPr>
        <w:rFonts w:eastAsia="SimSun"/>
        <w:b/>
        <w:color w:val="0070C0"/>
        <w:kern w:val="2"/>
        <w:lang w:val="en-US" w:eastAsia="zh-CN"/>
      </w:rPr>
      <w:t xml:space="preserve"> </w:t>
    </w:r>
    <w:r w:rsidRPr="00155385">
      <w:rPr>
        <w:rFonts w:eastAsia="SimSun"/>
        <w:b/>
        <w:color w:val="0070C0"/>
        <w:kern w:val="2"/>
        <w:lang w:val="en-US" w:eastAsia="zh-CN"/>
      </w:rPr>
      <w:fldChar w:fldCharType="begin"/>
    </w:r>
    <w:r w:rsidRPr="00155385">
      <w:rPr>
        <w:rFonts w:eastAsia="SimSun"/>
        <w:b/>
        <w:color w:val="0070C0"/>
        <w:kern w:val="2"/>
        <w:lang w:val="en-US" w:eastAsia="zh-CN"/>
      </w:rPr>
      <w:instrText xml:space="preserve"> PAGE   \* MERGEFORMAT </w:instrText>
    </w:r>
    <w:r w:rsidRPr="00155385">
      <w:rPr>
        <w:rFonts w:eastAsia="SimSun"/>
        <w:b/>
        <w:color w:val="0070C0"/>
        <w:kern w:val="2"/>
        <w:lang w:val="en-US" w:eastAsia="zh-CN"/>
      </w:rPr>
      <w:fldChar w:fldCharType="separate"/>
    </w:r>
    <w:r>
      <w:rPr>
        <w:rFonts w:eastAsia="SimSun"/>
        <w:b/>
        <w:noProof/>
        <w:color w:val="0070C0"/>
        <w:kern w:val="2"/>
        <w:lang w:val="en-US" w:eastAsia="zh-CN"/>
      </w:rPr>
      <w:t>90</w:t>
    </w:r>
    <w:r w:rsidRPr="00155385">
      <w:rPr>
        <w:rFonts w:eastAsia="SimSun"/>
        <w:b/>
        <w:color w:val="0070C0"/>
        <w:kern w:val="2"/>
        <w:lang w:val="en-US" w:eastAsia="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2468BC" w14:textId="138E5ACE" w:rsidR="00FA0179" w:rsidRDefault="00FA0179">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D65090" w14:textId="77777777" w:rsidR="00535743" w:rsidRDefault="00535743">
      <w:r>
        <w:separator/>
      </w:r>
    </w:p>
  </w:footnote>
  <w:footnote w:type="continuationSeparator" w:id="0">
    <w:p w14:paraId="1582413B" w14:textId="77777777" w:rsidR="00535743" w:rsidRDefault="005357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2E700" w14:textId="77777777" w:rsidR="00155385" w:rsidRPr="00155385" w:rsidRDefault="00155385" w:rsidP="00155385">
    <w:pPr>
      <w:widowControl w:val="0"/>
      <w:tabs>
        <w:tab w:val="center" w:pos="4513"/>
        <w:tab w:val="right" w:pos="9026"/>
      </w:tabs>
      <w:autoSpaceDE w:val="0"/>
      <w:autoSpaceDN w:val="0"/>
      <w:jc w:val="center"/>
      <w:rPr>
        <w:sz w:val="22"/>
        <w:szCs w:val="22"/>
        <w:lang w:val="vi" w:eastAsia="en-US"/>
      </w:rPr>
    </w:pPr>
    <w:r w:rsidRPr="00155385">
      <w:rPr>
        <w:rFonts w:eastAsia="Calibri"/>
        <w:b/>
        <w:color w:val="00B0F0"/>
        <w:lang w:val="nl-NL" w:eastAsia="en-US"/>
      </w:rPr>
      <w:t/>
    </w:r>
    <w:r w:rsidRPr="00155385">
      <w:rPr>
        <w:rFonts w:eastAsia="Calibri"/>
        <w:b/>
        <w:color w:val="FF0000"/>
        <w:lang w:val="nl-NL" w:eastAsia="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37975"/>
    <w:multiLevelType w:val="hybridMultilevel"/>
    <w:tmpl w:val="374A88C4"/>
    <w:styleLink w:val="Bi16"/>
    <w:lvl w:ilvl="0" w:tplc="C726988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1714E9"/>
    <w:multiLevelType w:val="hybridMultilevel"/>
    <w:tmpl w:val="19DA0282"/>
    <w:lvl w:ilvl="0" w:tplc="98381EF4">
      <w:start w:val="1"/>
      <w:numFmt w:val="upperLetter"/>
      <w:lvlText w:val="%1."/>
      <w:lvlJc w:val="left"/>
      <w:pPr>
        <w:ind w:left="720" w:hanging="360"/>
      </w:pPr>
      <w:rPr>
        <w:rFonts w:ascii="Palatino Linotype" w:hAnsi="Palatino Linotype" w:hint="default"/>
        <w:b/>
        <w:color w:val="FF0000"/>
        <w:sz w:val="26"/>
        <w:szCs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17D150A3"/>
    <w:multiLevelType w:val="multilevel"/>
    <w:tmpl w:val="77009EB0"/>
    <w:lvl w:ilvl="0">
      <w:start w:val="1"/>
      <w:numFmt w:val="upperLetter"/>
      <w:lvlText w:val="%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4">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5">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2EA22DAC"/>
    <w:multiLevelType w:val="hybridMultilevel"/>
    <w:tmpl w:val="54DA8A34"/>
    <w:lvl w:ilvl="0" w:tplc="36443BA4">
      <w:start w:val="1"/>
      <w:numFmt w:val="decimal"/>
      <w:pStyle w:val="sovidu"/>
      <w:lvlText w:val="Câu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3B090E46"/>
    <w:multiLevelType w:val="hybridMultilevel"/>
    <w:tmpl w:val="FD0C464E"/>
    <w:lvl w:ilvl="0" w:tplc="D1181BE8">
      <w:start w:val="1"/>
      <w:numFmt w:val="lowerLetter"/>
      <w:lvlText w:val="%1)"/>
      <w:lvlJc w:val="left"/>
      <w:pPr>
        <w:ind w:left="1635" w:hanging="360"/>
      </w:pPr>
      <w:rPr>
        <w:rFonts w:hint="default"/>
        <w:b w:val="0"/>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10">
    <w:nsid w:val="3E7605D9"/>
    <w:multiLevelType w:val="hybridMultilevel"/>
    <w:tmpl w:val="62EC6E7C"/>
    <w:lvl w:ilvl="0" w:tplc="FAFC1E28">
      <w:start w:val="1"/>
      <w:numFmt w:val="decimal"/>
      <w:lvlText w:val="» Câu %1."/>
      <w:lvlJc w:val="left"/>
      <w:pPr>
        <w:ind w:left="3330" w:hanging="360"/>
      </w:pPr>
      <w:rPr>
        <w:rFonts w:ascii="Arial" w:hAnsi="Arial" w:cs="Arial" w:hint="default"/>
        <w:b/>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2">
    <w:nsid w:val="495753D6"/>
    <w:multiLevelType w:val="singleLevel"/>
    <w:tmpl w:val="190EA6DC"/>
    <w:name w:val="BaiAuto5"/>
    <w:lvl w:ilvl="0">
      <w:start w:val="1"/>
      <w:numFmt w:val="decimal"/>
      <w:pStyle w:val="BaiAuto"/>
      <w:lvlText w:val="Bài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13">
    <w:nsid w:val="4D1600E4"/>
    <w:multiLevelType w:val="singleLevel"/>
    <w:tmpl w:val="226C0D70"/>
    <w:name w:val="CauAuto"/>
    <w:lvl w:ilvl="0">
      <w:start w:val="1"/>
      <w:numFmt w:val="decimal"/>
      <w:pStyle w:val="CauAuto"/>
      <w:lvlText w:val="Câu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14">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cs="Times New Roman" w:hint="default"/>
        <w:b/>
        <w:i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18">
    <w:nsid w:val="64F135E9"/>
    <w:multiLevelType w:val="hybridMultilevel"/>
    <w:tmpl w:val="CA000E54"/>
    <w:lvl w:ilvl="0" w:tplc="6EAEA400">
      <w:start w:val="86"/>
      <w:numFmt w:val="decimal"/>
      <w:pStyle w:val="sora-tudong"/>
      <w:lvlText w:val="%1."/>
      <w:lvlJc w:val="left"/>
      <w:pPr>
        <w:tabs>
          <w:tab w:val="num" w:pos="454"/>
        </w:tabs>
        <w:ind w:left="567" w:hanging="567"/>
      </w:pPr>
      <w:rPr>
        <w:b/>
        <w:bCs/>
        <w:i w:val="0"/>
        <w:iCs w:val="0"/>
      </w:rPr>
    </w:lvl>
    <w:lvl w:ilvl="1" w:tplc="92622000">
      <w:start w:val="1"/>
      <w:numFmt w:val="upp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nsid w:val="674A435E"/>
    <w:multiLevelType w:val="hybridMultilevel"/>
    <w:tmpl w:val="6296A212"/>
    <w:lvl w:ilvl="0" w:tplc="3EA8176E">
      <w:start w:val="1"/>
      <w:numFmt w:val="decimal"/>
      <w:pStyle w:val="CU"/>
      <w:suff w:val="space"/>
      <w:lvlText w:val="Câu %1."/>
      <w:lvlJc w:val="left"/>
      <w:pPr>
        <w:ind w:left="1069" w:hanging="360"/>
      </w:pPr>
      <w:rPr>
        <w:rFonts w:ascii="Times New Roman" w:hAnsi="Times New Roman" w:cs="Times New Roman" w:hint="default"/>
        <w:b/>
        <w:bCs w:val="0"/>
        <w:i w:val="0"/>
        <w:iCs w:val="0"/>
        <w:caps w:val="0"/>
        <w:smallCaps w:val="0"/>
        <w:strike w:val="0"/>
        <w:dstrike w:val="0"/>
        <w:noProof w:val="0"/>
        <w:vanish w:val="0"/>
        <w:webHidden w:val="0"/>
        <w:color w:val="0070C0"/>
        <w:spacing w:val="0"/>
        <w:kern w:val="0"/>
        <w:position w:val="0"/>
        <w:u w:val="none"/>
        <w:effect w:val="none"/>
        <w:vertAlign w:val="baseline"/>
        <w:em w:val="none"/>
        <w:specVanish w:val="0"/>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abstractNum w:abstractNumId="2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21">
    <w:nsid w:val="71075F50"/>
    <w:multiLevelType w:val="hybridMultilevel"/>
    <w:tmpl w:val="94E0F3A4"/>
    <w:lvl w:ilvl="0" w:tplc="8414912A">
      <w:numFmt w:val="decimal"/>
      <w:lvlText w:val="%1)"/>
      <w:lvlJc w:val="left"/>
      <w:pPr>
        <w:ind w:left="1635" w:hanging="360"/>
      </w:pPr>
      <w:rPr>
        <w:rFonts w:eastAsia="Times New Roman" w:hint="default"/>
        <w:b w:val="0"/>
        <w:color w:val="auto"/>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22">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4">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pStyle w:val="TL-T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5">
    <w:nsid w:val="7FC861EB"/>
    <w:multiLevelType w:val="multilevel"/>
    <w:tmpl w:val="446C37F4"/>
    <w:lvl w:ilvl="0">
      <w:start w:val="1"/>
      <w:numFmt w:val="decimal"/>
      <w:pStyle w:val="Cau123"/>
      <w:lvlText w:val="Câu %1."/>
      <w:lvlJc w:val="left"/>
      <w:pPr>
        <w:tabs>
          <w:tab w:val="num" w:pos="1008"/>
        </w:tabs>
        <w:ind w:left="0" w:firstLine="0"/>
      </w:pPr>
      <w:rPr>
        <w:rFonts w:ascii="Times New Roman" w:hAnsi="Times New Roman" w:cs="Times New Roman" w:hint="default"/>
        <w:b/>
        <w:i w:val="0"/>
        <w:color w:val="000000" w:themeColor="text1"/>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9"/>
  </w:num>
  <w:num w:numId="2">
    <w:abstractNumId w:val="11"/>
  </w:num>
  <w:num w:numId="3">
    <w:abstractNumId w:val="23"/>
  </w:num>
  <w:num w:numId="4">
    <w:abstractNumId w:val="3"/>
  </w:num>
  <w:num w:numId="5">
    <w:abstractNumId w:val="4"/>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18"/>
    <w:lvlOverride w:ilvl="0">
      <w:startOverride w:val="8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6"/>
  </w:num>
  <w:num w:numId="11">
    <w:abstractNumId w:val="16"/>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num>
  <w:num w:numId="18">
    <w:abstractNumId w:val="13"/>
    <w:lvlOverride w:ilvl="0">
      <w:startOverride w:val="1"/>
    </w:lvlOverride>
  </w:num>
  <w:num w:numId="19">
    <w:abstractNumId w:val="9"/>
  </w:num>
  <w:num w:numId="20">
    <w:abstractNumId w:val="21"/>
  </w:num>
  <w:num w:numId="21">
    <w:abstractNumId w:val="24"/>
  </w:num>
  <w:num w:numId="22">
    <w:abstractNumId w:val="8"/>
  </w:num>
  <w:num w:numId="23">
    <w:abstractNumId w:val="0"/>
  </w:num>
  <w:num w:numId="24">
    <w:abstractNumId w:val="2"/>
  </w:num>
  <w:num w:numId="25">
    <w:abstractNumId w:val="1"/>
  </w:num>
  <w:num w:numId="26">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t;lop&gt;" w:val="12"/>
    <w:docVar w:name="MADE" w:val="141"/>
  </w:docVars>
  <w:rsids>
    <w:rsidRoot w:val="00A77B3E"/>
    <w:rsid w:val="00013C2B"/>
    <w:rsid w:val="000166C7"/>
    <w:rsid w:val="00017B2E"/>
    <w:rsid w:val="00057905"/>
    <w:rsid w:val="00060A14"/>
    <w:rsid w:val="00075065"/>
    <w:rsid w:val="0009739A"/>
    <w:rsid w:val="000A4381"/>
    <w:rsid w:val="000B64FD"/>
    <w:rsid w:val="000D78D9"/>
    <w:rsid w:val="000E0622"/>
    <w:rsid w:val="000F134A"/>
    <w:rsid w:val="000F1E30"/>
    <w:rsid w:val="000F2EF3"/>
    <w:rsid w:val="000F7FE0"/>
    <w:rsid w:val="0013729D"/>
    <w:rsid w:val="00155385"/>
    <w:rsid w:val="00161A87"/>
    <w:rsid w:val="0016723A"/>
    <w:rsid w:val="0019149F"/>
    <w:rsid w:val="00194DEC"/>
    <w:rsid w:val="001E22FD"/>
    <w:rsid w:val="001F0414"/>
    <w:rsid w:val="001F13F6"/>
    <w:rsid w:val="001F3AA0"/>
    <w:rsid w:val="001F3BC4"/>
    <w:rsid w:val="001F5AA1"/>
    <w:rsid w:val="002035EB"/>
    <w:rsid w:val="00206195"/>
    <w:rsid w:val="00211D1E"/>
    <w:rsid w:val="00213DBF"/>
    <w:rsid w:val="00216692"/>
    <w:rsid w:val="002240B7"/>
    <w:rsid w:val="00233A92"/>
    <w:rsid w:val="00251B80"/>
    <w:rsid w:val="002800B8"/>
    <w:rsid w:val="00293888"/>
    <w:rsid w:val="00295C9C"/>
    <w:rsid w:val="00296E97"/>
    <w:rsid w:val="002A791E"/>
    <w:rsid w:val="002B6C03"/>
    <w:rsid w:val="002C472B"/>
    <w:rsid w:val="002D20CC"/>
    <w:rsid w:val="002E33AE"/>
    <w:rsid w:val="002E35C8"/>
    <w:rsid w:val="002F139C"/>
    <w:rsid w:val="00302D1E"/>
    <w:rsid w:val="00307064"/>
    <w:rsid w:val="00323A17"/>
    <w:rsid w:val="00377773"/>
    <w:rsid w:val="00384D2F"/>
    <w:rsid w:val="003875EA"/>
    <w:rsid w:val="003A0BAE"/>
    <w:rsid w:val="003A121B"/>
    <w:rsid w:val="003D0F3F"/>
    <w:rsid w:val="003D281B"/>
    <w:rsid w:val="003D3794"/>
    <w:rsid w:val="003D6BF2"/>
    <w:rsid w:val="003E5582"/>
    <w:rsid w:val="0043051D"/>
    <w:rsid w:val="00433E09"/>
    <w:rsid w:val="0044091E"/>
    <w:rsid w:val="00443537"/>
    <w:rsid w:val="0047526A"/>
    <w:rsid w:val="00496529"/>
    <w:rsid w:val="004B37CA"/>
    <w:rsid w:val="004B6769"/>
    <w:rsid w:val="004E2794"/>
    <w:rsid w:val="004F473C"/>
    <w:rsid w:val="004F4CF8"/>
    <w:rsid w:val="0050071A"/>
    <w:rsid w:val="00517339"/>
    <w:rsid w:val="00535743"/>
    <w:rsid w:val="00535A3F"/>
    <w:rsid w:val="00543292"/>
    <w:rsid w:val="005505EC"/>
    <w:rsid w:val="00556B02"/>
    <w:rsid w:val="00566FE2"/>
    <w:rsid w:val="005673B7"/>
    <w:rsid w:val="00570BF8"/>
    <w:rsid w:val="00585D02"/>
    <w:rsid w:val="005933EB"/>
    <w:rsid w:val="005C3043"/>
    <w:rsid w:val="005C35B7"/>
    <w:rsid w:val="005C6F0B"/>
    <w:rsid w:val="005D2803"/>
    <w:rsid w:val="005E0530"/>
    <w:rsid w:val="005E4E07"/>
    <w:rsid w:val="005F0F28"/>
    <w:rsid w:val="005F1DC2"/>
    <w:rsid w:val="00601579"/>
    <w:rsid w:val="00617756"/>
    <w:rsid w:val="00624BDF"/>
    <w:rsid w:val="00633A9E"/>
    <w:rsid w:val="00653E56"/>
    <w:rsid w:val="00691979"/>
    <w:rsid w:val="00703E53"/>
    <w:rsid w:val="0071407E"/>
    <w:rsid w:val="00733803"/>
    <w:rsid w:val="00741B3D"/>
    <w:rsid w:val="00772A4C"/>
    <w:rsid w:val="0078174F"/>
    <w:rsid w:val="007822FC"/>
    <w:rsid w:val="00792FBF"/>
    <w:rsid w:val="007A47F2"/>
    <w:rsid w:val="007B02C8"/>
    <w:rsid w:val="007B2F56"/>
    <w:rsid w:val="007B3D8E"/>
    <w:rsid w:val="007B552C"/>
    <w:rsid w:val="007C2EA3"/>
    <w:rsid w:val="007C3A06"/>
    <w:rsid w:val="007C3A8E"/>
    <w:rsid w:val="007D2157"/>
    <w:rsid w:val="007D4D90"/>
    <w:rsid w:val="007E3F44"/>
    <w:rsid w:val="007F2B81"/>
    <w:rsid w:val="007F67BF"/>
    <w:rsid w:val="00817BEE"/>
    <w:rsid w:val="008647ED"/>
    <w:rsid w:val="00866827"/>
    <w:rsid w:val="00883C63"/>
    <w:rsid w:val="008A4EDC"/>
    <w:rsid w:val="008A549B"/>
    <w:rsid w:val="008B2050"/>
    <w:rsid w:val="008B6004"/>
    <w:rsid w:val="008C0C3E"/>
    <w:rsid w:val="008C5A39"/>
    <w:rsid w:val="008D1A8F"/>
    <w:rsid w:val="00904620"/>
    <w:rsid w:val="009070E1"/>
    <w:rsid w:val="00917A9B"/>
    <w:rsid w:val="00927524"/>
    <w:rsid w:val="00934F16"/>
    <w:rsid w:val="00955520"/>
    <w:rsid w:val="009629DE"/>
    <w:rsid w:val="009669BB"/>
    <w:rsid w:val="00981D21"/>
    <w:rsid w:val="009863CE"/>
    <w:rsid w:val="009914AA"/>
    <w:rsid w:val="009A226D"/>
    <w:rsid w:val="009A25F0"/>
    <w:rsid w:val="009B0804"/>
    <w:rsid w:val="009B3CC5"/>
    <w:rsid w:val="009B77C3"/>
    <w:rsid w:val="009C2C54"/>
    <w:rsid w:val="009D0F03"/>
    <w:rsid w:val="009D30EB"/>
    <w:rsid w:val="009E02C8"/>
    <w:rsid w:val="009F18AF"/>
    <w:rsid w:val="00A02880"/>
    <w:rsid w:val="00A07E8F"/>
    <w:rsid w:val="00A13BF9"/>
    <w:rsid w:val="00A32F37"/>
    <w:rsid w:val="00A468B5"/>
    <w:rsid w:val="00A610B7"/>
    <w:rsid w:val="00A662EF"/>
    <w:rsid w:val="00A66A6A"/>
    <w:rsid w:val="00A767CE"/>
    <w:rsid w:val="00A77B3E"/>
    <w:rsid w:val="00AA1CC2"/>
    <w:rsid w:val="00AA50EA"/>
    <w:rsid w:val="00AD79A9"/>
    <w:rsid w:val="00B043E9"/>
    <w:rsid w:val="00B20F77"/>
    <w:rsid w:val="00B304C3"/>
    <w:rsid w:val="00B42FBD"/>
    <w:rsid w:val="00B64153"/>
    <w:rsid w:val="00B726F7"/>
    <w:rsid w:val="00B818D8"/>
    <w:rsid w:val="00B85A8E"/>
    <w:rsid w:val="00B92E79"/>
    <w:rsid w:val="00B95EB7"/>
    <w:rsid w:val="00BA5398"/>
    <w:rsid w:val="00BA67DE"/>
    <w:rsid w:val="00BE1B79"/>
    <w:rsid w:val="00BF607D"/>
    <w:rsid w:val="00BF6440"/>
    <w:rsid w:val="00C158E2"/>
    <w:rsid w:val="00C17730"/>
    <w:rsid w:val="00C23775"/>
    <w:rsid w:val="00C259B5"/>
    <w:rsid w:val="00C33A99"/>
    <w:rsid w:val="00C373AB"/>
    <w:rsid w:val="00C46E43"/>
    <w:rsid w:val="00C517BF"/>
    <w:rsid w:val="00C64B77"/>
    <w:rsid w:val="00C73BC2"/>
    <w:rsid w:val="00C75914"/>
    <w:rsid w:val="00C822F4"/>
    <w:rsid w:val="00C84E5E"/>
    <w:rsid w:val="00C95CD4"/>
    <w:rsid w:val="00CA2A55"/>
    <w:rsid w:val="00CA642B"/>
    <w:rsid w:val="00CC0223"/>
    <w:rsid w:val="00CC56B9"/>
    <w:rsid w:val="00CC6F56"/>
    <w:rsid w:val="00D30133"/>
    <w:rsid w:val="00D4602B"/>
    <w:rsid w:val="00D6453C"/>
    <w:rsid w:val="00D83CF4"/>
    <w:rsid w:val="00D8517D"/>
    <w:rsid w:val="00D85A1D"/>
    <w:rsid w:val="00D90056"/>
    <w:rsid w:val="00D9595F"/>
    <w:rsid w:val="00DA7DA6"/>
    <w:rsid w:val="00DC06B2"/>
    <w:rsid w:val="00DC0754"/>
    <w:rsid w:val="00DC09DA"/>
    <w:rsid w:val="00DC22B2"/>
    <w:rsid w:val="00DE7430"/>
    <w:rsid w:val="00E03851"/>
    <w:rsid w:val="00E0494D"/>
    <w:rsid w:val="00E049C3"/>
    <w:rsid w:val="00E0783A"/>
    <w:rsid w:val="00E17051"/>
    <w:rsid w:val="00E22C6A"/>
    <w:rsid w:val="00E24A3E"/>
    <w:rsid w:val="00E260A6"/>
    <w:rsid w:val="00E34E4D"/>
    <w:rsid w:val="00E43224"/>
    <w:rsid w:val="00E544D1"/>
    <w:rsid w:val="00E67A53"/>
    <w:rsid w:val="00E75727"/>
    <w:rsid w:val="00E83D68"/>
    <w:rsid w:val="00E876C0"/>
    <w:rsid w:val="00E879E3"/>
    <w:rsid w:val="00E9533D"/>
    <w:rsid w:val="00EA7D20"/>
    <w:rsid w:val="00EB3798"/>
    <w:rsid w:val="00EC1CC9"/>
    <w:rsid w:val="00ED0A76"/>
    <w:rsid w:val="00ED438A"/>
    <w:rsid w:val="00EF4539"/>
    <w:rsid w:val="00F05753"/>
    <w:rsid w:val="00F10D53"/>
    <w:rsid w:val="00F15539"/>
    <w:rsid w:val="00F16C30"/>
    <w:rsid w:val="00F17C93"/>
    <w:rsid w:val="00F35E21"/>
    <w:rsid w:val="00F404F4"/>
    <w:rsid w:val="00F41F66"/>
    <w:rsid w:val="00F51DC8"/>
    <w:rsid w:val="00F56BA0"/>
    <w:rsid w:val="00F61B43"/>
    <w:rsid w:val="00F624CF"/>
    <w:rsid w:val="00F70D3B"/>
    <w:rsid w:val="00F7621D"/>
    <w:rsid w:val="00F82F5A"/>
    <w:rsid w:val="00F911A4"/>
    <w:rsid w:val="00FA0179"/>
    <w:rsid w:val="00FA0C94"/>
    <w:rsid w:val="00FA3173"/>
    <w:rsid w:val="00FA44A0"/>
    <w:rsid w:val="00FC181B"/>
    <w:rsid w:val="00FD1D2C"/>
    <w:rsid w:val="00FD2802"/>
    <w:rsid w:val="00FE17A9"/>
    <w:rsid w:val="00FE5E3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A59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vi-VN" w:eastAsia="vi-V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annotation text" w:uiPriority="99"/>
    <w:lsdException w:name="header" w:uiPriority="99" w:qFormat="1"/>
    <w:lsdException w:name="footer" w:uiPriority="99" w:qFormat="1"/>
    <w:lsdException w:name="caption" w:uiPriority="35" w:qFormat="1"/>
    <w:lsdException w:name="annotation reference" w:uiPriority="99"/>
    <w:lsdException w:name="endnote reference" w:uiPriority="99"/>
    <w:lsdException w:name="endnote text" w:uiPriority="99"/>
    <w:lsdException w:name="table of authorities" w:semiHidden="0" w:unhideWhenUsed="0"/>
    <w:lsdException w:name="List" w:semiHidden="0" w:uiPriority="99" w:unhideWhenUsed="0"/>
    <w:lsdException w:name="List Bullet" w:semiHidden="0" w:unhideWhenUsed="0"/>
    <w:lsdException w:name="List 2" w:uiPriority="99"/>
    <w:lsdException w:name="List 3" w:uiPriority="99"/>
    <w:lsdException w:name="Title" w:semiHidden="0" w:uiPriority="10" w:unhideWhenUsed="0" w:qFormat="1"/>
    <w:lsdException w:name="Body Text" w:uiPriority="1" w:qFormat="1"/>
    <w:lsdException w:name="List Continue 2" w:semiHidden="0" w:uiPriority="99" w:unhideWhenUsed="0"/>
    <w:lsdException w:name="List Continue 3" w:semiHidden="0" w:unhideWhenUsed="0"/>
    <w:lsdException w:name="List Continue 4" w:semiHidden="0" w:unhideWhenUsed="0"/>
    <w:lsdException w:name="List Continue 5" w:semiHidden="0" w:unhideWhenUsed="0"/>
    <w:lsdException w:name="Subtitle" w:semiHidden="0" w:uiPriority="11" w:unhideWhenUsed="0" w:qFormat="1"/>
    <w:lsdException w:name="Body Text First Indent 2" w:uiPriority="99"/>
    <w:lsdException w:name="Body Text 3" w:uiPriority="99"/>
    <w:lsdException w:name="Block Text"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Normal (Web)" w:uiPriority="99"/>
    <w:lsdException w:name="annotation subject" w:uiPriority="99"/>
    <w:lsdException w:name="No List" w:uiPriority="99"/>
    <w:lsdException w:name="Table Grid" w:semiHidden="0" w:uiPriority="5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Tieu_de1,TieuDe1ML1,Chương,BÀI,Dạng,Heading 1Dạng"/>
    <w:basedOn w:val="Normal"/>
    <w:next w:val="Normal"/>
    <w:link w:val="Heading1Char"/>
    <w:uiPriority w:val="9"/>
    <w:qFormat/>
    <w:rsid w:val="00F17C93"/>
    <w:pPr>
      <w:keepNext/>
      <w:keepLines/>
      <w:spacing w:before="480"/>
      <w:outlineLvl w:val="0"/>
    </w:pPr>
    <w:rPr>
      <w:rFonts w:ascii="Cambria" w:hAnsi="Cambria"/>
      <w:b/>
      <w:bCs/>
      <w:color w:val="365F91"/>
      <w:sz w:val="28"/>
      <w:szCs w:val="28"/>
      <w:lang w:val="en-US" w:eastAsia="en-US"/>
    </w:rPr>
  </w:style>
  <w:style w:type="paragraph" w:styleId="Heading2">
    <w:name w:val="heading 2"/>
    <w:aliases w:val="Char Char Char Char,PHẦN,PP-VD-BT"/>
    <w:basedOn w:val="Normal"/>
    <w:next w:val="Normal"/>
    <w:link w:val="Heading2Char"/>
    <w:unhideWhenUsed/>
    <w:qFormat/>
    <w:rsid w:val="00F17C93"/>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en-US" w:eastAsia="en-US"/>
    </w:rPr>
  </w:style>
  <w:style w:type="paragraph" w:styleId="Heading3">
    <w:name w:val="heading 3"/>
    <w:aliases w:val="Câu"/>
    <w:basedOn w:val="Normal"/>
    <w:next w:val="Normal"/>
    <w:link w:val="Heading3Char"/>
    <w:uiPriority w:val="9"/>
    <w:unhideWhenUsed/>
    <w:qFormat/>
    <w:rsid w:val="00F17C93"/>
    <w:pPr>
      <w:keepNext/>
      <w:keepLines/>
      <w:spacing w:before="200"/>
      <w:outlineLvl w:val="2"/>
    </w:pPr>
    <w:rPr>
      <w:rFonts w:ascii="Cambria" w:hAnsi="Cambria"/>
      <w:b/>
      <w:bCs/>
      <w:color w:val="4F81BD"/>
      <w:sz w:val="22"/>
      <w:szCs w:val="22"/>
      <w:lang w:val="en-US" w:eastAsia="en-US"/>
    </w:rPr>
  </w:style>
  <w:style w:type="paragraph" w:styleId="Heading4">
    <w:name w:val="heading 4"/>
    <w:basedOn w:val="Normal"/>
    <w:next w:val="Normal"/>
    <w:link w:val="Heading4Char"/>
    <w:uiPriority w:val="9"/>
    <w:unhideWhenUsed/>
    <w:qFormat/>
    <w:rsid w:val="00F17C93"/>
    <w:pPr>
      <w:keepNext/>
      <w:keepLines/>
      <w:spacing w:before="40" w:line="259" w:lineRule="auto"/>
      <w:outlineLvl w:val="3"/>
    </w:pPr>
    <w:rPr>
      <w:rFonts w:asciiTheme="majorHAnsi" w:eastAsiaTheme="majorEastAsia" w:hAnsiTheme="majorHAnsi" w:cstheme="majorBidi"/>
      <w:i/>
      <w:iCs/>
      <w:color w:val="2F5496" w:themeColor="accent1" w:themeShade="BF"/>
      <w:szCs w:val="22"/>
      <w:lang w:eastAsia="en-US"/>
    </w:rPr>
  </w:style>
  <w:style w:type="paragraph" w:styleId="Heading5">
    <w:name w:val="heading 5"/>
    <w:aliases w:val="Mục nhỏ"/>
    <w:basedOn w:val="Normal"/>
    <w:next w:val="Normal"/>
    <w:link w:val="Heading5Char"/>
    <w:uiPriority w:val="9"/>
    <w:unhideWhenUsed/>
    <w:qFormat/>
    <w:rsid w:val="00F17C93"/>
    <w:pPr>
      <w:keepNext/>
      <w:keepLines/>
      <w:spacing w:before="40" w:line="259" w:lineRule="auto"/>
      <w:outlineLvl w:val="4"/>
    </w:pPr>
    <w:rPr>
      <w:rFonts w:asciiTheme="majorHAnsi" w:eastAsiaTheme="majorEastAsia" w:hAnsiTheme="majorHAnsi" w:cstheme="majorBidi"/>
      <w:color w:val="2F5496" w:themeColor="accent1" w:themeShade="BF"/>
      <w:szCs w:val="22"/>
      <w:lang w:eastAsia="en-US"/>
    </w:rPr>
  </w:style>
  <w:style w:type="paragraph" w:styleId="Heading6">
    <w:name w:val="heading 6"/>
    <w:basedOn w:val="Normal"/>
    <w:next w:val="Normal"/>
    <w:link w:val="Heading6Char"/>
    <w:uiPriority w:val="9"/>
    <w:unhideWhenUsed/>
    <w:qFormat/>
    <w:rsid w:val="00F17C93"/>
    <w:pPr>
      <w:keepNext/>
      <w:keepLines/>
      <w:spacing w:before="40" w:line="259" w:lineRule="auto"/>
      <w:outlineLvl w:val="5"/>
    </w:pPr>
    <w:rPr>
      <w:rFonts w:asciiTheme="majorHAnsi" w:eastAsiaTheme="majorEastAsia" w:hAnsiTheme="majorHAnsi" w:cstheme="majorBidi"/>
      <w:color w:val="1F3763" w:themeColor="accent1" w:themeShade="7F"/>
      <w:szCs w:val="22"/>
      <w:lang w:eastAsia="en-US"/>
    </w:rPr>
  </w:style>
  <w:style w:type="paragraph" w:styleId="Heading7">
    <w:name w:val="heading 7"/>
    <w:basedOn w:val="Normal"/>
    <w:next w:val="Normal"/>
    <w:link w:val="Heading7Char"/>
    <w:uiPriority w:val="9"/>
    <w:unhideWhenUsed/>
    <w:qFormat/>
    <w:rsid w:val="00F17C93"/>
    <w:pPr>
      <w:keepNext/>
      <w:keepLines/>
      <w:spacing w:before="40" w:line="259" w:lineRule="auto"/>
      <w:outlineLvl w:val="6"/>
    </w:pPr>
    <w:rPr>
      <w:rFonts w:asciiTheme="majorHAnsi" w:eastAsiaTheme="majorEastAsia" w:hAnsiTheme="majorHAnsi" w:cstheme="majorBidi"/>
      <w:i/>
      <w:iCs/>
      <w:color w:val="1F3763" w:themeColor="accent1" w:themeShade="7F"/>
      <w:szCs w:val="22"/>
      <w:lang w:eastAsia="en-US"/>
    </w:rPr>
  </w:style>
  <w:style w:type="paragraph" w:styleId="Heading8">
    <w:name w:val="heading 8"/>
    <w:basedOn w:val="Normal"/>
    <w:next w:val="Normal"/>
    <w:link w:val="Heading8Char"/>
    <w:uiPriority w:val="9"/>
    <w:unhideWhenUsed/>
    <w:qFormat/>
    <w:rsid w:val="00F17C93"/>
    <w:pPr>
      <w:keepNext/>
      <w:keepLines/>
      <w:spacing w:before="40" w:line="259" w:lineRule="auto"/>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unhideWhenUsed/>
    <w:qFormat/>
    <w:rsid w:val="00F17C93"/>
    <w:pPr>
      <w:keepNext/>
      <w:keepLines/>
      <w:spacing w:before="40" w:line="259"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Chương Char,BÀI Char,Dạng Char,Heading 1Dạng Char"/>
    <w:basedOn w:val="DefaultParagraphFont"/>
    <w:link w:val="Heading1"/>
    <w:uiPriority w:val="9"/>
    <w:rsid w:val="00F17C93"/>
    <w:rPr>
      <w:rFonts w:ascii="Cambria" w:hAnsi="Cambria"/>
      <w:b/>
      <w:bCs/>
      <w:color w:val="365F91"/>
      <w:sz w:val="28"/>
      <w:szCs w:val="28"/>
      <w:lang w:val="en-US" w:eastAsia="en-US"/>
    </w:rPr>
  </w:style>
  <w:style w:type="character" w:customStyle="1" w:styleId="Heading2Char">
    <w:name w:val="Heading 2 Char"/>
    <w:aliases w:val="Char Char Char Char Char,PHẦN Char,PP-VD-BT Char"/>
    <w:basedOn w:val="DefaultParagraphFont"/>
    <w:link w:val="Heading2"/>
    <w:uiPriority w:val="9"/>
    <w:rsid w:val="00F17C93"/>
    <w:rPr>
      <w:rFonts w:asciiTheme="majorHAnsi" w:eastAsiaTheme="majorEastAsia" w:hAnsiTheme="majorHAnsi" w:cstheme="majorBidi"/>
      <w:color w:val="2F5496" w:themeColor="accent1" w:themeShade="BF"/>
      <w:sz w:val="26"/>
      <w:szCs w:val="26"/>
      <w:lang w:val="en-US" w:eastAsia="en-US"/>
    </w:rPr>
  </w:style>
  <w:style w:type="character" w:customStyle="1" w:styleId="Heading3Char">
    <w:name w:val="Heading 3 Char"/>
    <w:aliases w:val="Câu Char"/>
    <w:basedOn w:val="DefaultParagraphFont"/>
    <w:link w:val="Heading3"/>
    <w:uiPriority w:val="9"/>
    <w:rsid w:val="00F17C93"/>
    <w:rPr>
      <w:rFonts w:ascii="Cambria" w:hAnsi="Cambria"/>
      <w:b/>
      <w:bCs/>
      <w:color w:val="4F81BD"/>
      <w:sz w:val="22"/>
      <w:szCs w:val="22"/>
      <w:lang w:val="en-US" w:eastAsia="en-US"/>
    </w:rPr>
  </w:style>
  <w:style w:type="character" w:customStyle="1" w:styleId="Heading4Char">
    <w:name w:val="Heading 4 Char"/>
    <w:basedOn w:val="DefaultParagraphFont"/>
    <w:link w:val="Heading4"/>
    <w:uiPriority w:val="9"/>
    <w:rsid w:val="00F17C93"/>
    <w:rPr>
      <w:rFonts w:asciiTheme="majorHAnsi" w:eastAsiaTheme="majorEastAsia" w:hAnsiTheme="majorHAnsi" w:cstheme="majorBidi"/>
      <w:i/>
      <w:iCs/>
      <w:color w:val="2F5496" w:themeColor="accent1" w:themeShade="BF"/>
      <w:sz w:val="24"/>
      <w:szCs w:val="22"/>
      <w:lang w:eastAsia="en-US"/>
    </w:rPr>
  </w:style>
  <w:style w:type="paragraph" w:styleId="ListParagraph">
    <w:name w:val="List Paragraph"/>
    <w:aliases w:val="List Paragraph_FS,Câu dẫn,HPL01,chuẩn không cần chỉnh,List Paragraph3,Dau -"/>
    <w:basedOn w:val="Normal"/>
    <w:link w:val="ListParagraphChar"/>
    <w:uiPriority w:val="34"/>
    <w:qFormat/>
    <w:rsid w:val="0046565A"/>
    <w:pPr>
      <w:ind w:left="720"/>
      <w:contextualSpacing/>
    </w:pPr>
    <w:rPr>
      <w:rFonts w:ascii="Calibri" w:eastAsia="Calibri" w:hAnsi="Calibri"/>
      <w:sz w:val="22"/>
      <w:szCs w:val="22"/>
      <w:lang w:eastAsia="en-US"/>
    </w:rPr>
  </w:style>
  <w:style w:type="character" w:customStyle="1" w:styleId="ListParagraphChar">
    <w:name w:val="List Paragraph Char"/>
    <w:aliases w:val="List Paragraph_FS Char,Câu dẫn Char,HPL01 Char,chuẩn không cần chỉnh Char,List Paragraph3 Char,Dau - Char"/>
    <w:link w:val="ListParagraph"/>
    <w:uiPriority w:val="34"/>
    <w:qFormat/>
    <w:rsid w:val="0046565A"/>
    <w:rPr>
      <w:rFonts w:ascii="Calibri" w:eastAsia="Calibri" w:hAnsi="Calibri"/>
      <w:sz w:val="22"/>
      <w:lang w:val="vi-VN" w:eastAsia="vi-VN" w:bidi="ar-SA"/>
    </w:rPr>
  </w:style>
  <w:style w:type="paragraph" w:customStyle="1" w:styleId="Normal0">
    <w:name w:val="Normal_0"/>
    <w:link w:val="Normal0Char"/>
    <w:qFormat/>
    <w:rsid w:val="008D0EB1"/>
    <w:rPr>
      <w:rFonts w:eastAsia="Calibri"/>
      <w:lang w:val="en-US" w:eastAsia="en-US"/>
    </w:rPr>
  </w:style>
  <w:style w:type="paragraph" w:customStyle="1" w:styleId="Astrong">
    <w:name w:val="ĐA strong"/>
    <w:basedOn w:val="Normal"/>
    <w:link w:val="AstrongChar"/>
    <w:autoRedefine/>
    <w:qFormat/>
    <w:rsid w:val="00D63571"/>
    <w:pPr>
      <w:tabs>
        <w:tab w:val="left" w:pos="993"/>
        <w:tab w:val="left" w:pos="3402"/>
        <w:tab w:val="left" w:pos="5670"/>
        <w:tab w:val="left" w:pos="7938"/>
      </w:tabs>
      <w:spacing w:after="160" w:line="259" w:lineRule="auto"/>
      <w:ind w:left="990" w:hanging="990"/>
    </w:pPr>
    <w:rPr>
      <w:rFonts w:eastAsiaTheme="minorHAnsi"/>
      <w:noProof/>
      <w:lang w:val="en-US" w:eastAsia="en-US"/>
    </w:rPr>
  </w:style>
  <w:style w:type="character" w:customStyle="1" w:styleId="AstrongChar">
    <w:name w:val="ĐA strong Char"/>
    <w:basedOn w:val="DefaultParagraphFont"/>
    <w:link w:val="Astrong"/>
    <w:rsid w:val="00D63571"/>
    <w:rPr>
      <w:rFonts w:eastAsiaTheme="minorHAnsi"/>
      <w:noProof/>
      <w:sz w:val="24"/>
      <w:szCs w:val="24"/>
      <w:lang w:val="en-US" w:eastAsia="en-US" w:bidi="ar-SA"/>
    </w:rPr>
  </w:style>
  <w:style w:type="paragraph" w:customStyle="1" w:styleId="MTDisplayEquation">
    <w:name w:val="MTDisplayEquation"/>
    <w:basedOn w:val="Normal"/>
    <w:next w:val="Normal"/>
    <w:link w:val="MTDisplayEquationChar"/>
    <w:qFormat/>
    <w:rsid w:val="004F473C"/>
    <w:pPr>
      <w:tabs>
        <w:tab w:val="center" w:pos="5900"/>
        <w:tab w:val="right" w:pos="10800"/>
      </w:tabs>
      <w:ind w:left="993" w:right="594"/>
      <w:jc w:val="both"/>
    </w:pPr>
    <w:rPr>
      <w:lang w:val="en-US" w:eastAsia="en-US"/>
    </w:rPr>
  </w:style>
  <w:style w:type="character" w:customStyle="1" w:styleId="MTDisplayEquationChar">
    <w:name w:val="MTDisplayEquation Char"/>
    <w:link w:val="MTDisplayEquation"/>
    <w:qFormat/>
    <w:rsid w:val="004F473C"/>
    <w:rPr>
      <w:sz w:val="24"/>
      <w:szCs w:val="24"/>
      <w:lang w:val="en-US" w:eastAsia="en-US" w:bidi="ar-SA"/>
    </w:rPr>
  </w:style>
  <w:style w:type="character" w:customStyle="1" w:styleId="fontstyle01">
    <w:name w:val="fontstyle01"/>
    <w:rsid w:val="00C81FFD"/>
    <w:rPr>
      <w:rFonts w:ascii="Times New Roman" w:hAnsi="Times New Roman" w:cs="Times New Roman" w:hint="default"/>
      <w:b w:val="0"/>
      <w:bCs w:val="0"/>
      <w:i w:val="0"/>
      <w:iCs w:val="0"/>
      <w:color w:val="000000"/>
      <w:sz w:val="24"/>
      <w:szCs w:val="24"/>
    </w:rPr>
  </w:style>
  <w:style w:type="paragraph" w:styleId="Header">
    <w:name w:val="header"/>
    <w:aliases w:val="Char2 Char, Char2, Char2 Char,Char2"/>
    <w:basedOn w:val="Normal"/>
    <w:link w:val="HeaderChar"/>
    <w:uiPriority w:val="99"/>
    <w:unhideWhenUsed/>
    <w:qFormat/>
    <w:rsid w:val="005505EC"/>
    <w:pPr>
      <w:tabs>
        <w:tab w:val="center" w:pos="4680"/>
        <w:tab w:val="right" w:pos="9360"/>
      </w:tabs>
    </w:pPr>
  </w:style>
  <w:style w:type="character" w:customStyle="1" w:styleId="HeaderChar">
    <w:name w:val="Header Char"/>
    <w:aliases w:val="Char2 Char Char, Char2 Char1, Char2 Char Char,Char2 Char1"/>
    <w:basedOn w:val="DefaultParagraphFont"/>
    <w:link w:val="Header"/>
    <w:uiPriority w:val="99"/>
    <w:qFormat/>
    <w:rsid w:val="005505EC"/>
    <w:rPr>
      <w:sz w:val="24"/>
      <w:szCs w:val="24"/>
    </w:rPr>
  </w:style>
  <w:style w:type="table" w:styleId="TableGrid">
    <w:name w:val="Table Grid"/>
    <w:aliases w:val="tham khao,trongbang"/>
    <w:basedOn w:val="TableNormal"/>
    <w:uiPriority w:val="59"/>
    <w:qFormat/>
    <w:rsid w:val="005505EC"/>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F15539"/>
    <w:pPr>
      <w:spacing w:before="100" w:beforeAutospacing="1" w:after="100" w:afterAutospacing="1"/>
    </w:pPr>
  </w:style>
  <w:style w:type="paragraph" w:styleId="Footer">
    <w:name w:val="footer"/>
    <w:aliases w:val="Char11,Char111,Char1111,Char11111,Char111111"/>
    <w:basedOn w:val="Normal"/>
    <w:link w:val="FooterChar"/>
    <w:uiPriority w:val="99"/>
    <w:unhideWhenUsed/>
    <w:qFormat/>
    <w:rsid w:val="009B3CC5"/>
    <w:pPr>
      <w:tabs>
        <w:tab w:val="center" w:pos="4680"/>
        <w:tab w:val="right" w:pos="9360"/>
      </w:tabs>
    </w:pPr>
  </w:style>
  <w:style w:type="character" w:customStyle="1" w:styleId="FooterChar">
    <w:name w:val="Footer Char"/>
    <w:aliases w:val="Char11 Char,Char111 Char,Char1111 Char,Char11111 Char,Char111111 Char"/>
    <w:basedOn w:val="DefaultParagraphFont"/>
    <w:link w:val="Footer"/>
    <w:uiPriority w:val="99"/>
    <w:qFormat/>
    <w:rsid w:val="009B3CC5"/>
    <w:rPr>
      <w:sz w:val="24"/>
      <w:szCs w:val="24"/>
    </w:rPr>
  </w:style>
  <w:style w:type="character" w:customStyle="1" w:styleId="Heading5Char">
    <w:name w:val="Heading 5 Char"/>
    <w:aliases w:val="Mục nhỏ Char"/>
    <w:basedOn w:val="DefaultParagraphFont"/>
    <w:link w:val="Heading5"/>
    <w:uiPriority w:val="9"/>
    <w:rsid w:val="00F17C93"/>
    <w:rPr>
      <w:rFonts w:asciiTheme="majorHAnsi" w:eastAsiaTheme="majorEastAsia" w:hAnsiTheme="majorHAnsi" w:cstheme="majorBidi"/>
      <w:color w:val="2F5496" w:themeColor="accent1" w:themeShade="BF"/>
      <w:sz w:val="24"/>
      <w:szCs w:val="22"/>
      <w:lang w:eastAsia="en-US"/>
    </w:rPr>
  </w:style>
  <w:style w:type="character" w:customStyle="1" w:styleId="Heading6Char">
    <w:name w:val="Heading 6 Char"/>
    <w:basedOn w:val="DefaultParagraphFont"/>
    <w:link w:val="Heading6"/>
    <w:uiPriority w:val="9"/>
    <w:rsid w:val="00F17C93"/>
    <w:rPr>
      <w:rFonts w:asciiTheme="majorHAnsi" w:eastAsiaTheme="majorEastAsia" w:hAnsiTheme="majorHAnsi" w:cstheme="majorBidi"/>
      <w:color w:val="1F3763" w:themeColor="accent1" w:themeShade="7F"/>
      <w:sz w:val="24"/>
      <w:szCs w:val="22"/>
      <w:lang w:eastAsia="en-US"/>
    </w:rPr>
  </w:style>
  <w:style w:type="character" w:customStyle="1" w:styleId="Heading7Char">
    <w:name w:val="Heading 7 Char"/>
    <w:basedOn w:val="DefaultParagraphFont"/>
    <w:link w:val="Heading7"/>
    <w:uiPriority w:val="9"/>
    <w:rsid w:val="00F17C93"/>
    <w:rPr>
      <w:rFonts w:asciiTheme="majorHAnsi" w:eastAsiaTheme="majorEastAsia" w:hAnsiTheme="majorHAnsi" w:cstheme="majorBidi"/>
      <w:i/>
      <w:iCs/>
      <w:color w:val="1F3763" w:themeColor="accent1" w:themeShade="7F"/>
      <w:sz w:val="24"/>
      <w:szCs w:val="22"/>
      <w:lang w:eastAsia="en-US"/>
    </w:rPr>
  </w:style>
  <w:style w:type="character" w:customStyle="1" w:styleId="Heading8Char">
    <w:name w:val="Heading 8 Char"/>
    <w:basedOn w:val="DefaultParagraphFont"/>
    <w:link w:val="Heading8"/>
    <w:uiPriority w:val="9"/>
    <w:rsid w:val="00F17C93"/>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rsid w:val="00F17C93"/>
    <w:rPr>
      <w:rFonts w:asciiTheme="majorHAnsi" w:eastAsiaTheme="majorEastAsia" w:hAnsiTheme="majorHAnsi" w:cstheme="majorBidi"/>
      <w:i/>
      <w:iCs/>
      <w:color w:val="272727" w:themeColor="text1" w:themeTint="D8"/>
      <w:sz w:val="21"/>
      <w:szCs w:val="21"/>
      <w:lang w:eastAsia="en-US"/>
    </w:rPr>
  </w:style>
  <w:style w:type="paragraph" w:styleId="NoSpacing">
    <w:name w:val="No Spacing"/>
    <w:link w:val="NoSpacingChar"/>
    <w:uiPriority w:val="1"/>
    <w:qFormat/>
    <w:rsid w:val="00F17C93"/>
    <w:rPr>
      <w:rFonts w:eastAsiaTheme="minorHAnsi" w:cstheme="minorBidi"/>
      <w:sz w:val="24"/>
      <w:szCs w:val="22"/>
      <w:lang w:eastAsia="en-US"/>
    </w:rPr>
  </w:style>
  <w:style w:type="character" w:customStyle="1" w:styleId="NoSpacingChar">
    <w:name w:val="No Spacing Char"/>
    <w:link w:val="NoSpacing"/>
    <w:uiPriority w:val="1"/>
    <w:rsid w:val="00F17C93"/>
    <w:rPr>
      <w:rFonts w:eastAsiaTheme="minorHAnsi" w:cstheme="minorBidi"/>
      <w:sz w:val="24"/>
      <w:szCs w:val="22"/>
      <w:lang w:eastAsia="en-US"/>
    </w:rPr>
  </w:style>
  <w:style w:type="character" w:styleId="Hyperlink">
    <w:name w:val="Hyperlink"/>
    <w:basedOn w:val="DefaultParagraphFont"/>
    <w:uiPriority w:val="99"/>
    <w:unhideWhenUsed/>
    <w:rsid w:val="00F17C93"/>
    <w:rPr>
      <w:color w:val="0563C1" w:themeColor="hyperlink"/>
      <w:u w:val="single"/>
    </w:rPr>
  </w:style>
  <w:style w:type="paragraph" w:styleId="BalloonText">
    <w:name w:val="Balloon Text"/>
    <w:basedOn w:val="Normal"/>
    <w:link w:val="BalloonTextChar"/>
    <w:unhideWhenUsed/>
    <w:rsid w:val="00F17C93"/>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rsid w:val="00F17C93"/>
    <w:rPr>
      <w:rFonts w:ascii="Segoe UI" w:eastAsiaTheme="minorHAnsi" w:hAnsi="Segoe UI" w:cs="Segoe UI"/>
      <w:sz w:val="18"/>
      <w:szCs w:val="18"/>
      <w:lang w:eastAsia="en-US"/>
    </w:rPr>
  </w:style>
  <w:style w:type="paragraph" w:customStyle="1" w:styleId="Default">
    <w:name w:val="Default"/>
    <w:link w:val="DefaultChar"/>
    <w:qFormat/>
    <w:rsid w:val="00F17C93"/>
    <w:pPr>
      <w:autoSpaceDE w:val="0"/>
      <w:autoSpaceDN w:val="0"/>
      <w:adjustRightInd w:val="0"/>
    </w:pPr>
    <w:rPr>
      <w:rFonts w:eastAsia="Calibri"/>
      <w:color w:val="000000"/>
      <w:sz w:val="24"/>
      <w:szCs w:val="24"/>
      <w:lang w:val="en-US" w:eastAsia="en-US"/>
    </w:rPr>
  </w:style>
  <w:style w:type="paragraph" w:styleId="NormalWeb">
    <w:name w:val="Normal (Web)"/>
    <w:basedOn w:val="Normal"/>
    <w:link w:val="NormalWebChar"/>
    <w:uiPriority w:val="99"/>
    <w:rsid w:val="00F17C93"/>
    <w:pPr>
      <w:spacing w:before="100" w:beforeAutospacing="1" w:after="100" w:afterAutospacing="1"/>
    </w:pPr>
    <w:rPr>
      <w:rFonts w:ascii="VNI-Times" w:eastAsiaTheme="minorHAnsi" w:hAnsi="VNI-Times"/>
      <w:lang w:val="en-US" w:eastAsia="en-US"/>
    </w:rPr>
  </w:style>
  <w:style w:type="paragraph" w:customStyle="1" w:styleId="oancuaDanhsach1">
    <w:name w:val="Đoạn của Danh sách1"/>
    <w:basedOn w:val="Normal"/>
    <w:link w:val="oancuaDanhsachChar"/>
    <w:qFormat/>
    <w:rsid w:val="00F17C93"/>
    <w:pPr>
      <w:spacing w:after="200" w:line="276" w:lineRule="auto"/>
      <w:ind w:left="720"/>
    </w:pPr>
    <w:rPr>
      <w:rFonts w:eastAsia="Arial" w:cs="Calibri"/>
      <w:szCs w:val="22"/>
      <w:lang w:val="en-US" w:eastAsia="en-US"/>
    </w:rPr>
  </w:style>
  <w:style w:type="character" w:customStyle="1" w:styleId="oancuaDanhsachChar">
    <w:name w:val="Đoạn của Danh sách Char"/>
    <w:link w:val="oancuaDanhsach1"/>
    <w:qFormat/>
    <w:locked/>
    <w:rsid w:val="00F17C93"/>
    <w:rPr>
      <w:rFonts w:eastAsia="Arial" w:cs="Calibri"/>
      <w:sz w:val="24"/>
      <w:szCs w:val="22"/>
      <w:lang w:val="en-US" w:eastAsia="en-US"/>
    </w:rPr>
  </w:style>
  <w:style w:type="character" w:styleId="Strong">
    <w:name w:val="Strong"/>
    <w:uiPriority w:val="22"/>
    <w:qFormat/>
    <w:rsid w:val="00F17C93"/>
    <w:rPr>
      <w:rFonts w:ascii="Times New Roman" w:hAnsi="Times New Roman" w:cs="Times New Roman" w:hint="default"/>
      <w:b/>
      <w:bCs/>
    </w:rPr>
  </w:style>
  <w:style w:type="paragraph" w:customStyle="1" w:styleId="Normal1">
    <w:name w:val="Normal1"/>
    <w:basedOn w:val="Normal"/>
    <w:rsid w:val="00F17C93"/>
    <w:pPr>
      <w:spacing w:before="100" w:beforeAutospacing="1" w:after="100" w:afterAutospacing="1"/>
    </w:pPr>
    <w:rPr>
      <w:lang w:val="en-US" w:eastAsia="en-US"/>
    </w:rPr>
  </w:style>
  <w:style w:type="paragraph" w:styleId="Title">
    <w:name w:val="Title"/>
    <w:basedOn w:val="Normal"/>
    <w:next w:val="Normal"/>
    <w:link w:val="TitleChar"/>
    <w:uiPriority w:val="10"/>
    <w:qFormat/>
    <w:rsid w:val="00F17C93"/>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F17C93"/>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F17C93"/>
    <w:pPr>
      <w:numPr>
        <w:ilvl w:val="1"/>
      </w:numPr>
      <w:spacing w:after="160" w:line="259"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SubtitleChar">
    <w:name w:val="Subtitle Char"/>
    <w:basedOn w:val="DefaultParagraphFont"/>
    <w:link w:val="Subtitle"/>
    <w:uiPriority w:val="11"/>
    <w:rsid w:val="00F17C93"/>
    <w:rPr>
      <w:rFonts w:asciiTheme="minorHAnsi" w:eastAsiaTheme="minorEastAsia" w:hAnsiTheme="minorHAnsi" w:cstheme="minorBidi"/>
      <w:color w:val="5A5A5A" w:themeColor="text1" w:themeTint="A5"/>
      <w:spacing w:val="15"/>
      <w:sz w:val="22"/>
      <w:szCs w:val="22"/>
      <w:lang w:eastAsia="en-US"/>
    </w:rPr>
  </w:style>
  <w:style w:type="paragraph" w:styleId="HTMLPreformatted">
    <w:name w:val="HTML Preformatted"/>
    <w:basedOn w:val="Normal"/>
    <w:link w:val="HTMLPreformattedChar"/>
    <w:unhideWhenUsed/>
    <w:rsid w:val="00F17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eastAsia="en-US"/>
    </w:rPr>
  </w:style>
  <w:style w:type="character" w:customStyle="1" w:styleId="HTMLPreformattedChar">
    <w:name w:val="HTML Preformatted Char"/>
    <w:basedOn w:val="DefaultParagraphFont"/>
    <w:link w:val="HTMLPreformatted"/>
    <w:rsid w:val="00F17C93"/>
    <w:rPr>
      <w:rFonts w:ascii="Courier New" w:hAnsi="Courier New"/>
      <w:lang w:val="en-US" w:eastAsia="en-US"/>
    </w:rPr>
  </w:style>
  <w:style w:type="paragraph" w:customStyle="1" w:styleId="Cuhi">
    <w:name w:val="Câu hỏi"/>
    <w:basedOn w:val="Heading2"/>
    <w:next w:val="Normal"/>
    <w:uiPriority w:val="99"/>
    <w:qFormat/>
    <w:rsid w:val="00F17C93"/>
    <w:pPr>
      <w:spacing w:before="0" w:line="360" w:lineRule="auto"/>
      <w:ind w:left="1134" w:hanging="1134"/>
      <w:contextualSpacing/>
      <w:jc w:val="both"/>
    </w:pPr>
    <w:rPr>
      <w:noProof/>
      <w:color w:val="000000" w:themeColor="text1"/>
      <w:lang w:val="vi-VN"/>
    </w:rPr>
  </w:style>
  <w:style w:type="paragraph" w:customStyle="1" w:styleId="cau1">
    <w:name w:val="cau 1"/>
    <w:basedOn w:val="Cuhi"/>
    <w:link w:val="cau1Char"/>
    <w:qFormat/>
    <w:rsid w:val="00F17C93"/>
  </w:style>
  <w:style w:type="character" w:customStyle="1" w:styleId="cau1Char">
    <w:name w:val="cau 1 Char"/>
    <w:basedOn w:val="DefaultParagraphFont"/>
    <w:link w:val="cau1"/>
    <w:rsid w:val="00F17C93"/>
    <w:rPr>
      <w:rFonts w:asciiTheme="majorHAnsi" w:eastAsiaTheme="majorEastAsia" w:hAnsiTheme="majorHAnsi" w:cstheme="majorBidi"/>
      <w:noProof/>
      <w:color w:val="000000" w:themeColor="text1"/>
      <w:sz w:val="26"/>
      <w:szCs w:val="26"/>
      <w:lang w:eastAsia="en-US"/>
    </w:rPr>
  </w:style>
  <w:style w:type="paragraph" w:customStyle="1" w:styleId="TAB">
    <w:name w:val="TAB"/>
    <w:basedOn w:val="ListParagraph"/>
    <w:next w:val="Normal"/>
    <w:uiPriority w:val="99"/>
    <w:qFormat/>
    <w:rsid w:val="00F17C93"/>
    <w:pPr>
      <w:tabs>
        <w:tab w:val="left" w:pos="510"/>
        <w:tab w:val="left" w:pos="2835"/>
        <w:tab w:val="left" w:pos="5103"/>
        <w:tab w:val="left" w:pos="7371"/>
      </w:tabs>
      <w:ind w:left="0"/>
      <w:jc w:val="both"/>
    </w:pPr>
    <w:rPr>
      <w:rFonts w:ascii="Palatino Linotype" w:hAnsi="Palatino Linotype"/>
    </w:rPr>
  </w:style>
  <w:style w:type="paragraph" w:styleId="CommentText">
    <w:name w:val="annotation text"/>
    <w:basedOn w:val="Normal"/>
    <w:link w:val="CommentTextChar"/>
    <w:uiPriority w:val="99"/>
    <w:unhideWhenUsed/>
    <w:rsid w:val="00F17C93"/>
    <w:pPr>
      <w:spacing w:before="60"/>
    </w:pPr>
    <w:rPr>
      <w:sz w:val="20"/>
      <w:szCs w:val="20"/>
    </w:rPr>
  </w:style>
  <w:style w:type="character" w:customStyle="1" w:styleId="CommentTextChar">
    <w:name w:val="Comment Text Char"/>
    <w:basedOn w:val="DefaultParagraphFont"/>
    <w:link w:val="CommentText"/>
    <w:uiPriority w:val="99"/>
    <w:rsid w:val="00F17C93"/>
  </w:style>
  <w:style w:type="character" w:customStyle="1" w:styleId="CommentSubjectChar">
    <w:name w:val="Comment Subject Char"/>
    <w:basedOn w:val="CommentTextChar"/>
    <w:link w:val="CommentSubject"/>
    <w:uiPriority w:val="99"/>
    <w:rsid w:val="00F17C93"/>
    <w:rPr>
      <w:b/>
      <w:bCs/>
    </w:rPr>
  </w:style>
  <w:style w:type="paragraph" w:styleId="CommentSubject">
    <w:name w:val="annotation subject"/>
    <w:basedOn w:val="CommentText"/>
    <w:next w:val="CommentText"/>
    <w:link w:val="CommentSubjectChar"/>
    <w:uiPriority w:val="99"/>
    <w:unhideWhenUsed/>
    <w:rsid w:val="00F17C93"/>
    <w:rPr>
      <w:b/>
      <w:bCs/>
    </w:rPr>
  </w:style>
  <w:style w:type="character" w:customStyle="1" w:styleId="fontstyle21">
    <w:name w:val="fontstyle21"/>
    <w:rsid w:val="00F17C93"/>
    <w:rPr>
      <w:rFonts w:ascii="Times New Roman" w:hAnsi="Times New Roman"/>
      <w:color w:val="000000"/>
      <w:sz w:val="24"/>
    </w:rPr>
  </w:style>
  <w:style w:type="paragraph" w:customStyle="1" w:styleId="oancuaDanhsach2">
    <w:name w:val="Đoạn của Danh sách2"/>
    <w:basedOn w:val="Normal"/>
    <w:uiPriority w:val="34"/>
    <w:qFormat/>
    <w:rsid w:val="00F17C93"/>
    <w:pPr>
      <w:spacing w:after="160" w:line="259" w:lineRule="auto"/>
      <w:ind w:left="720"/>
      <w:contextualSpacing/>
    </w:pPr>
    <w:rPr>
      <w:rFonts w:ascii="Calibri" w:eastAsia="Calibri" w:hAnsi="Calibri"/>
      <w:sz w:val="22"/>
      <w:szCs w:val="22"/>
      <w:lang w:val="en-US" w:eastAsia="en-US"/>
    </w:rPr>
  </w:style>
  <w:style w:type="paragraph" w:customStyle="1" w:styleId="Normal10">
    <w:name w:val="Normal_1"/>
    <w:qFormat/>
    <w:rsid w:val="00F17C93"/>
    <w:rPr>
      <w:sz w:val="24"/>
      <w:szCs w:val="24"/>
      <w:lang w:val="en-US" w:eastAsia="en-US"/>
    </w:rPr>
  </w:style>
  <w:style w:type="paragraph" w:customStyle="1" w:styleId="Normal04">
    <w:name w:val="Normal_0_4"/>
    <w:uiPriority w:val="99"/>
    <w:qFormat/>
    <w:rsid w:val="00F17C93"/>
    <w:rPr>
      <w:sz w:val="24"/>
      <w:szCs w:val="24"/>
      <w:lang w:val="en-US" w:eastAsia="en-US"/>
    </w:rPr>
  </w:style>
  <w:style w:type="paragraph" w:customStyle="1" w:styleId="Normal05">
    <w:name w:val="Normal_0_5"/>
    <w:uiPriority w:val="99"/>
    <w:qFormat/>
    <w:rsid w:val="00F17C93"/>
    <w:rPr>
      <w:sz w:val="24"/>
      <w:szCs w:val="24"/>
      <w:lang w:val="en-US" w:eastAsia="en-US"/>
    </w:rPr>
  </w:style>
  <w:style w:type="paragraph" w:customStyle="1" w:styleId="Normal028">
    <w:name w:val="Normal_0_28"/>
    <w:uiPriority w:val="99"/>
    <w:qFormat/>
    <w:rsid w:val="00F17C93"/>
    <w:rPr>
      <w:sz w:val="24"/>
      <w:szCs w:val="24"/>
      <w:lang w:val="en-US" w:eastAsia="en-US"/>
    </w:rPr>
  </w:style>
  <w:style w:type="paragraph" w:customStyle="1" w:styleId="Normal045">
    <w:name w:val="Normal_0_45"/>
    <w:uiPriority w:val="99"/>
    <w:qFormat/>
    <w:rsid w:val="00F17C93"/>
    <w:rPr>
      <w:sz w:val="24"/>
      <w:szCs w:val="24"/>
      <w:lang w:val="en-US" w:eastAsia="en-US"/>
    </w:rPr>
  </w:style>
  <w:style w:type="paragraph" w:customStyle="1" w:styleId="Normal01">
    <w:name w:val="Normal_0_1"/>
    <w:uiPriority w:val="99"/>
    <w:qFormat/>
    <w:rsid w:val="00F17C93"/>
    <w:rPr>
      <w:sz w:val="24"/>
      <w:szCs w:val="24"/>
      <w:lang w:val="en-US" w:eastAsia="en-US"/>
    </w:rPr>
  </w:style>
  <w:style w:type="paragraph" w:customStyle="1" w:styleId="Normal06">
    <w:name w:val="Normal_0_6"/>
    <w:uiPriority w:val="99"/>
    <w:qFormat/>
    <w:rsid w:val="00F17C93"/>
    <w:rPr>
      <w:sz w:val="24"/>
      <w:szCs w:val="24"/>
      <w:lang w:val="en-US" w:eastAsia="en-US"/>
    </w:rPr>
  </w:style>
  <w:style w:type="paragraph" w:customStyle="1" w:styleId="Normal037">
    <w:name w:val="Normal_0_37"/>
    <w:uiPriority w:val="99"/>
    <w:qFormat/>
    <w:rsid w:val="00F17C93"/>
    <w:rPr>
      <w:sz w:val="24"/>
      <w:szCs w:val="24"/>
      <w:lang w:val="en-US" w:eastAsia="en-US"/>
    </w:rPr>
  </w:style>
  <w:style w:type="paragraph" w:customStyle="1" w:styleId="Normal038">
    <w:name w:val="Normal_0_38"/>
    <w:uiPriority w:val="99"/>
    <w:qFormat/>
    <w:rsid w:val="00F17C93"/>
    <w:rPr>
      <w:sz w:val="24"/>
      <w:szCs w:val="24"/>
      <w:lang w:val="en-US" w:eastAsia="en-US"/>
    </w:rPr>
  </w:style>
  <w:style w:type="paragraph" w:customStyle="1" w:styleId="Normal07">
    <w:name w:val="Normal_0_7"/>
    <w:uiPriority w:val="99"/>
    <w:qFormat/>
    <w:rsid w:val="00F17C93"/>
    <w:rPr>
      <w:sz w:val="24"/>
      <w:szCs w:val="24"/>
      <w:lang w:val="en-US" w:eastAsia="en-US"/>
    </w:rPr>
  </w:style>
  <w:style w:type="paragraph" w:customStyle="1" w:styleId="Normal08">
    <w:name w:val="Normal_0_8"/>
    <w:uiPriority w:val="99"/>
    <w:qFormat/>
    <w:rsid w:val="00F17C93"/>
    <w:rPr>
      <w:sz w:val="24"/>
      <w:szCs w:val="24"/>
      <w:lang w:val="en-US" w:eastAsia="en-US"/>
    </w:rPr>
  </w:style>
  <w:style w:type="paragraph" w:customStyle="1" w:styleId="Normal09">
    <w:name w:val="Normal_0_9"/>
    <w:uiPriority w:val="99"/>
    <w:qFormat/>
    <w:rsid w:val="00F17C93"/>
    <w:rPr>
      <w:sz w:val="24"/>
      <w:szCs w:val="24"/>
      <w:lang w:val="en-US" w:eastAsia="en-US"/>
    </w:rPr>
  </w:style>
  <w:style w:type="paragraph" w:customStyle="1" w:styleId="Normal010">
    <w:name w:val="Normal_0_10"/>
    <w:uiPriority w:val="99"/>
    <w:qFormat/>
    <w:rsid w:val="00F17C93"/>
    <w:rPr>
      <w:sz w:val="24"/>
      <w:szCs w:val="24"/>
      <w:lang w:val="en-US" w:eastAsia="en-US"/>
    </w:rPr>
  </w:style>
  <w:style w:type="paragraph" w:customStyle="1" w:styleId="Normal00">
    <w:name w:val="Normal_0_0"/>
    <w:uiPriority w:val="99"/>
    <w:qFormat/>
    <w:rsid w:val="00F17C93"/>
    <w:rPr>
      <w:sz w:val="24"/>
      <w:szCs w:val="24"/>
      <w:lang w:val="en-US" w:eastAsia="en-US"/>
    </w:rPr>
  </w:style>
  <w:style w:type="paragraph" w:customStyle="1" w:styleId="Normal02">
    <w:name w:val="Normal_0_2"/>
    <w:uiPriority w:val="99"/>
    <w:qFormat/>
    <w:rsid w:val="00F17C93"/>
    <w:rPr>
      <w:sz w:val="24"/>
      <w:szCs w:val="24"/>
      <w:lang w:val="en-US" w:eastAsia="en-US"/>
    </w:rPr>
  </w:style>
  <w:style w:type="paragraph" w:customStyle="1" w:styleId="Normal03">
    <w:name w:val="Normal_0_3"/>
    <w:uiPriority w:val="99"/>
    <w:qFormat/>
    <w:rsid w:val="00F17C93"/>
    <w:rPr>
      <w:sz w:val="24"/>
      <w:szCs w:val="24"/>
      <w:lang w:val="en-US" w:eastAsia="en-US"/>
    </w:rPr>
  </w:style>
  <w:style w:type="paragraph" w:customStyle="1" w:styleId="Normal011">
    <w:name w:val="Normal_0_11"/>
    <w:uiPriority w:val="99"/>
    <w:qFormat/>
    <w:rsid w:val="00F17C93"/>
    <w:rPr>
      <w:sz w:val="24"/>
      <w:szCs w:val="24"/>
      <w:lang w:val="en-US" w:eastAsia="en-US"/>
    </w:rPr>
  </w:style>
  <w:style w:type="paragraph" w:customStyle="1" w:styleId="Normal012">
    <w:name w:val="Normal_0_12"/>
    <w:uiPriority w:val="99"/>
    <w:qFormat/>
    <w:rsid w:val="00F17C93"/>
    <w:rPr>
      <w:sz w:val="24"/>
      <w:szCs w:val="24"/>
      <w:lang w:val="en-US" w:eastAsia="en-US"/>
    </w:rPr>
  </w:style>
  <w:style w:type="paragraph" w:customStyle="1" w:styleId="Normal013">
    <w:name w:val="Normal_0_13"/>
    <w:uiPriority w:val="99"/>
    <w:qFormat/>
    <w:rsid w:val="00F17C93"/>
    <w:rPr>
      <w:sz w:val="24"/>
      <w:szCs w:val="24"/>
      <w:lang w:val="en-US" w:eastAsia="en-US"/>
    </w:rPr>
  </w:style>
  <w:style w:type="paragraph" w:customStyle="1" w:styleId="Normal014">
    <w:name w:val="Normal_0_14"/>
    <w:uiPriority w:val="99"/>
    <w:qFormat/>
    <w:rsid w:val="00F17C93"/>
    <w:rPr>
      <w:sz w:val="24"/>
      <w:szCs w:val="24"/>
      <w:lang w:val="en-US" w:eastAsia="en-US"/>
    </w:rPr>
  </w:style>
  <w:style w:type="paragraph" w:customStyle="1" w:styleId="Normal015">
    <w:name w:val="Normal_0_15"/>
    <w:uiPriority w:val="99"/>
    <w:qFormat/>
    <w:rsid w:val="00F17C93"/>
    <w:rPr>
      <w:sz w:val="24"/>
      <w:szCs w:val="24"/>
      <w:lang w:val="en-US" w:eastAsia="en-US"/>
    </w:rPr>
  </w:style>
  <w:style w:type="paragraph" w:customStyle="1" w:styleId="Normal016">
    <w:name w:val="Normal_0_16"/>
    <w:uiPriority w:val="99"/>
    <w:qFormat/>
    <w:rsid w:val="00F17C93"/>
    <w:rPr>
      <w:sz w:val="24"/>
      <w:szCs w:val="24"/>
      <w:lang w:val="en-US" w:eastAsia="en-US"/>
    </w:rPr>
  </w:style>
  <w:style w:type="paragraph" w:customStyle="1" w:styleId="Normal017">
    <w:name w:val="Normal_0_17"/>
    <w:uiPriority w:val="99"/>
    <w:qFormat/>
    <w:rsid w:val="00F17C93"/>
    <w:rPr>
      <w:sz w:val="24"/>
      <w:szCs w:val="24"/>
      <w:lang w:val="en-US" w:eastAsia="en-US"/>
    </w:rPr>
  </w:style>
  <w:style w:type="paragraph" w:customStyle="1" w:styleId="Normal018">
    <w:name w:val="Normal_0_18"/>
    <w:uiPriority w:val="99"/>
    <w:qFormat/>
    <w:rsid w:val="00F17C93"/>
    <w:rPr>
      <w:sz w:val="24"/>
      <w:szCs w:val="24"/>
      <w:lang w:val="en-US" w:eastAsia="en-US"/>
    </w:rPr>
  </w:style>
  <w:style w:type="paragraph" w:customStyle="1" w:styleId="Normal019">
    <w:name w:val="Normal_0_19"/>
    <w:qFormat/>
    <w:rsid w:val="00F17C93"/>
    <w:rPr>
      <w:sz w:val="24"/>
      <w:szCs w:val="24"/>
      <w:lang w:val="en-US" w:eastAsia="en-US"/>
    </w:rPr>
  </w:style>
  <w:style w:type="paragraph" w:customStyle="1" w:styleId="Normal020">
    <w:name w:val="Normal_0_20"/>
    <w:qFormat/>
    <w:rsid w:val="00F17C93"/>
    <w:rPr>
      <w:sz w:val="24"/>
      <w:szCs w:val="24"/>
      <w:lang w:val="en-US" w:eastAsia="en-US"/>
    </w:rPr>
  </w:style>
  <w:style w:type="paragraph" w:customStyle="1" w:styleId="Normal021">
    <w:name w:val="Normal_0_21"/>
    <w:uiPriority w:val="99"/>
    <w:qFormat/>
    <w:rsid w:val="00F17C93"/>
    <w:rPr>
      <w:sz w:val="24"/>
      <w:szCs w:val="24"/>
      <w:lang w:val="en-US" w:eastAsia="en-US"/>
    </w:rPr>
  </w:style>
  <w:style w:type="paragraph" w:customStyle="1" w:styleId="Normal022">
    <w:name w:val="Normal_0_22"/>
    <w:uiPriority w:val="99"/>
    <w:qFormat/>
    <w:rsid w:val="00F17C93"/>
    <w:rPr>
      <w:sz w:val="24"/>
      <w:szCs w:val="24"/>
      <w:lang w:val="en-US" w:eastAsia="en-US"/>
    </w:rPr>
  </w:style>
  <w:style w:type="paragraph" w:customStyle="1" w:styleId="Normal023">
    <w:name w:val="Normal_0_23"/>
    <w:uiPriority w:val="99"/>
    <w:qFormat/>
    <w:rsid w:val="00F17C93"/>
    <w:rPr>
      <w:sz w:val="24"/>
      <w:szCs w:val="24"/>
      <w:lang w:val="en-US" w:eastAsia="en-US"/>
    </w:rPr>
  </w:style>
  <w:style w:type="paragraph" w:customStyle="1" w:styleId="Normal024">
    <w:name w:val="Normal_0_24"/>
    <w:uiPriority w:val="99"/>
    <w:qFormat/>
    <w:rsid w:val="00F17C93"/>
    <w:rPr>
      <w:sz w:val="24"/>
      <w:szCs w:val="24"/>
      <w:lang w:val="en-US" w:eastAsia="en-US"/>
    </w:rPr>
  </w:style>
  <w:style w:type="paragraph" w:customStyle="1" w:styleId="Normal025">
    <w:name w:val="Normal_0_25"/>
    <w:uiPriority w:val="99"/>
    <w:qFormat/>
    <w:rsid w:val="00F17C93"/>
    <w:rPr>
      <w:sz w:val="24"/>
      <w:szCs w:val="24"/>
      <w:lang w:val="en-US" w:eastAsia="en-US"/>
    </w:rPr>
  </w:style>
  <w:style w:type="paragraph" w:customStyle="1" w:styleId="Normal026">
    <w:name w:val="Normal_0_26"/>
    <w:uiPriority w:val="99"/>
    <w:qFormat/>
    <w:rsid w:val="00F17C93"/>
    <w:rPr>
      <w:sz w:val="24"/>
      <w:szCs w:val="24"/>
      <w:lang w:val="en-US" w:eastAsia="en-US"/>
    </w:rPr>
  </w:style>
  <w:style w:type="paragraph" w:customStyle="1" w:styleId="Normal027">
    <w:name w:val="Normal_0_27"/>
    <w:uiPriority w:val="99"/>
    <w:qFormat/>
    <w:rsid w:val="00F17C93"/>
    <w:rPr>
      <w:sz w:val="24"/>
      <w:szCs w:val="24"/>
      <w:lang w:val="en-US" w:eastAsia="en-US"/>
    </w:rPr>
  </w:style>
  <w:style w:type="paragraph" w:customStyle="1" w:styleId="Normal029">
    <w:name w:val="Normal_0_29"/>
    <w:uiPriority w:val="99"/>
    <w:qFormat/>
    <w:rsid w:val="00F17C93"/>
    <w:rPr>
      <w:sz w:val="24"/>
      <w:szCs w:val="24"/>
      <w:lang w:val="en-US" w:eastAsia="en-US"/>
    </w:rPr>
  </w:style>
  <w:style w:type="paragraph" w:customStyle="1" w:styleId="Normal030">
    <w:name w:val="Normal_0_30"/>
    <w:uiPriority w:val="99"/>
    <w:qFormat/>
    <w:rsid w:val="00F17C93"/>
    <w:rPr>
      <w:sz w:val="24"/>
      <w:szCs w:val="24"/>
      <w:lang w:val="en-US" w:eastAsia="en-US"/>
    </w:rPr>
  </w:style>
  <w:style w:type="paragraph" w:customStyle="1" w:styleId="Normal031">
    <w:name w:val="Normal_0_31"/>
    <w:uiPriority w:val="99"/>
    <w:qFormat/>
    <w:rsid w:val="00F17C93"/>
    <w:rPr>
      <w:sz w:val="24"/>
      <w:szCs w:val="24"/>
      <w:lang w:val="en-US" w:eastAsia="en-US"/>
    </w:rPr>
  </w:style>
  <w:style w:type="paragraph" w:customStyle="1" w:styleId="Normal032">
    <w:name w:val="Normal_0_32"/>
    <w:uiPriority w:val="99"/>
    <w:qFormat/>
    <w:rsid w:val="00F17C93"/>
    <w:rPr>
      <w:sz w:val="24"/>
      <w:szCs w:val="24"/>
      <w:lang w:val="en-US" w:eastAsia="en-US"/>
    </w:rPr>
  </w:style>
  <w:style w:type="paragraph" w:customStyle="1" w:styleId="Normal033">
    <w:name w:val="Normal_0_33"/>
    <w:uiPriority w:val="99"/>
    <w:qFormat/>
    <w:rsid w:val="00F17C93"/>
    <w:rPr>
      <w:sz w:val="24"/>
      <w:szCs w:val="24"/>
      <w:lang w:val="en-US" w:eastAsia="en-US"/>
    </w:rPr>
  </w:style>
  <w:style w:type="paragraph" w:customStyle="1" w:styleId="Normal034">
    <w:name w:val="Normal_0_34"/>
    <w:uiPriority w:val="99"/>
    <w:qFormat/>
    <w:rsid w:val="00F17C93"/>
    <w:rPr>
      <w:sz w:val="24"/>
      <w:szCs w:val="24"/>
      <w:lang w:val="en-US" w:eastAsia="en-US"/>
    </w:rPr>
  </w:style>
  <w:style w:type="paragraph" w:customStyle="1" w:styleId="Normal035">
    <w:name w:val="Normal_0_35"/>
    <w:uiPriority w:val="99"/>
    <w:qFormat/>
    <w:rsid w:val="00F17C93"/>
    <w:rPr>
      <w:sz w:val="24"/>
      <w:szCs w:val="24"/>
      <w:lang w:val="en-US" w:eastAsia="en-US"/>
    </w:rPr>
  </w:style>
  <w:style w:type="paragraph" w:customStyle="1" w:styleId="Normal036">
    <w:name w:val="Normal_0_36"/>
    <w:uiPriority w:val="99"/>
    <w:qFormat/>
    <w:rsid w:val="00F17C93"/>
    <w:rPr>
      <w:sz w:val="24"/>
      <w:szCs w:val="24"/>
      <w:lang w:val="en-US" w:eastAsia="en-US"/>
    </w:rPr>
  </w:style>
  <w:style w:type="paragraph" w:customStyle="1" w:styleId="Normal039">
    <w:name w:val="Normal_0_39"/>
    <w:uiPriority w:val="99"/>
    <w:qFormat/>
    <w:rsid w:val="00F17C93"/>
    <w:rPr>
      <w:sz w:val="24"/>
      <w:szCs w:val="24"/>
      <w:lang w:val="en-US" w:eastAsia="en-US"/>
    </w:rPr>
  </w:style>
  <w:style w:type="paragraph" w:customStyle="1" w:styleId="Normal040">
    <w:name w:val="Normal_0_40"/>
    <w:uiPriority w:val="99"/>
    <w:qFormat/>
    <w:rsid w:val="00F17C93"/>
    <w:rPr>
      <w:sz w:val="24"/>
      <w:szCs w:val="24"/>
      <w:lang w:val="en-US" w:eastAsia="en-US"/>
    </w:rPr>
  </w:style>
  <w:style w:type="paragraph" w:customStyle="1" w:styleId="Normal041">
    <w:name w:val="Normal_0_41"/>
    <w:uiPriority w:val="99"/>
    <w:qFormat/>
    <w:rsid w:val="00F17C93"/>
    <w:rPr>
      <w:sz w:val="24"/>
      <w:szCs w:val="24"/>
      <w:lang w:val="en-US" w:eastAsia="en-US"/>
    </w:rPr>
  </w:style>
  <w:style w:type="paragraph" w:customStyle="1" w:styleId="Normal042">
    <w:name w:val="Normal_0_42"/>
    <w:uiPriority w:val="99"/>
    <w:qFormat/>
    <w:rsid w:val="00F17C93"/>
    <w:rPr>
      <w:sz w:val="24"/>
      <w:szCs w:val="24"/>
      <w:lang w:val="en-US" w:eastAsia="en-US"/>
    </w:rPr>
  </w:style>
  <w:style w:type="paragraph" w:customStyle="1" w:styleId="Normal043">
    <w:name w:val="Normal_0_43"/>
    <w:uiPriority w:val="99"/>
    <w:qFormat/>
    <w:rsid w:val="00F17C93"/>
    <w:rPr>
      <w:sz w:val="24"/>
      <w:szCs w:val="24"/>
      <w:lang w:val="en-US" w:eastAsia="en-US"/>
    </w:rPr>
  </w:style>
  <w:style w:type="paragraph" w:customStyle="1" w:styleId="Normal044">
    <w:name w:val="Normal_0_44"/>
    <w:uiPriority w:val="99"/>
    <w:qFormat/>
    <w:rsid w:val="00F17C93"/>
    <w:rPr>
      <w:sz w:val="24"/>
      <w:szCs w:val="24"/>
      <w:lang w:val="en-US" w:eastAsia="en-US"/>
    </w:rPr>
  </w:style>
  <w:style w:type="paragraph" w:customStyle="1" w:styleId="Normal046">
    <w:name w:val="Normal_0_46"/>
    <w:uiPriority w:val="99"/>
    <w:qFormat/>
    <w:rsid w:val="00F17C93"/>
    <w:rPr>
      <w:sz w:val="24"/>
      <w:szCs w:val="24"/>
      <w:lang w:val="en-US" w:eastAsia="en-US"/>
    </w:rPr>
  </w:style>
  <w:style w:type="paragraph" w:customStyle="1" w:styleId="Normal047">
    <w:name w:val="Normal_0_47"/>
    <w:uiPriority w:val="99"/>
    <w:qFormat/>
    <w:rsid w:val="00F17C93"/>
    <w:rPr>
      <w:sz w:val="24"/>
      <w:szCs w:val="24"/>
      <w:lang w:val="en-US" w:eastAsia="en-US"/>
    </w:rPr>
  </w:style>
  <w:style w:type="paragraph" w:customStyle="1" w:styleId="Normal048">
    <w:name w:val="Normal_0_48"/>
    <w:uiPriority w:val="99"/>
    <w:qFormat/>
    <w:rsid w:val="00F17C93"/>
    <w:rPr>
      <w:sz w:val="24"/>
      <w:szCs w:val="24"/>
      <w:lang w:val="en-US" w:eastAsia="en-US"/>
    </w:rPr>
  </w:style>
  <w:style w:type="character" w:styleId="Emphasis">
    <w:name w:val="Emphasis"/>
    <w:uiPriority w:val="20"/>
    <w:qFormat/>
    <w:rsid w:val="00F17C93"/>
    <w:rPr>
      <w:i/>
      <w:iCs/>
    </w:rPr>
  </w:style>
  <w:style w:type="paragraph" w:customStyle="1" w:styleId="msolistparagraph0">
    <w:name w:val="msolistparagraph"/>
    <w:basedOn w:val="Normal"/>
    <w:rsid w:val="00F17C93"/>
    <w:pPr>
      <w:spacing w:after="160" w:line="256" w:lineRule="auto"/>
      <w:ind w:left="720"/>
      <w:contextualSpacing/>
    </w:pPr>
    <w:rPr>
      <w:rFonts w:ascii="Calibri" w:eastAsia="Calibri" w:hAnsi="Calibri"/>
      <w:sz w:val="22"/>
      <w:szCs w:val="22"/>
      <w:lang w:val="en-US" w:eastAsia="en-US"/>
    </w:rPr>
  </w:style>
  <w:style w:type="paragraph" w:customStyle="1" w:styleId="NormalTimes">
    <w:name w:val="Normal_Times"/>
    <w:basedOn w:val="Normal"/>
    <w:link w:val="NormalTimesChar"/>
    <w:qFormat/>
    <w:rsid w:val="00F17C93"/>
    <w:pPr>
      <w:spacing w:before="80" w:after="80" w:line="271" w:lineRule="auto"/>
      <w:jc w:val="both"/>
    </w:pPr>
    <w:rPr>
      <w:rFonts w:eastAsia="Malgun Gothic"/>
      <w:szCs w:val="22"/>
      <w:lang w:val="x-none" w:eastAsia="ko-KR"/>
    </w:rPr>
  </w:style>
  <w:style w:type="character" w:customStyle="1" w:styleId="NormalTimesChar">
    <w:name w:val="Normal_Times Char"/>
    <w:link w:val="NormalTimes"/>
    <w:rsid w:val="00F17C93"/>
    <w:rPr>
      <w:rFonts w:eastAsia="Malgun Gothic"/>
      <w:sz w:val="24"/>
      <w:szCs w:val="22"/>
      <w:lang w:val="x-none" w:eastAsia="ko-KR"/>
    </w:rPr>
  </w:style>
  <w:style w:type="paragraph" w:customStyle="1" w:styleId="1">
    <w:name w:val="1"/>
    <w:aliases w:val="2"/>
    <w:basedOn w:val="Normal"/>
    <w:autoRedefine/>
    <w:rsid w:val="00F17C93"/>
    <w:pPr>
      <w:spacing w:after="160" w:line="240" w:lineRule="exact"/>
      <w:ind w:firstLine="567"/>
    </w:pPr>
    <w:rPr>
      <w:rFonts w:ascii="Verdana" w:hAnsi="Verdana" w:cs="Verdana"/>
      <w:sz w:val="20"/>
      <w:szCs w:val="20"/>
      <w:lang w:val="en-US" w:eastAsia="en-US"/>
    </w:rPr>
  </w:style>
  <w:style w:type="character" w:customStyle="1" w:styleId="MTConvertedEquation">
    <w:name w:val="MTConvertedEquation"/>
    <w:basedOn w:val="DefaultParagraphFont"/>
    <w:rsid w:val="00F17C93"/>
    <w:rPr>
      <w:rFonts w:ascii="Palatino Linotype" w:eastAsiaTheme="minorEastAsia" w:hAnsi="Palatino Linotype" w:cs="Times New Roman"/>
      <w:b/>
      <w:sz w:val="24"/>
      <w:szCs w:val="24"/>
    </w:rPr>
  </w:style>
  <w:style w:type="paragraph" w:styleId="TOC1">
    <w:name w:val="toc 1"/>
    <w:basedOn w:val="Normal"/>
    <w:next w:val="Normal"/>
    <w:autoRedefine/>
    <w:uiPriority w:val="39"/>
    <w:unhideWhenUsed/>
    <w:rsid w:val="00F17C93"/>
    <w:pPr>
      <w:spacing w:after="160" w:line="256" w:lineRule="auto"/>
    </w:pPr>
    <w:rPr>
      <w:rFonts w:ascii="Palatino Linotype" w:eastAsia="Calibri" w:hAnsi="Palatino Linotype"/>
      <w:sz w:val="21"/>
      <w:szCs w:val="21"/>
      <w:lang w:val="en-US" w:eastAsia="en-US"/>
    </w:rPr>
  </w:style>
  <w:style w:type="paragraph" w:styleId="BodyText2">
    <w:name w:val="Body Text 2"/>
    <w:basedOn w:val="Normal"/>
    <w:link w:val="BodyText2Char"/>
    <w:unhideWhenUsed/>
    <w:rsid w:val="00F17C93"/>
    <w:pPr>
      <w:spacing w:after="120" w:line="480" w:lineRule="auto"/>
    </w:pPr>
    <w:rPr>
      <w:lang w:val="en-SG" w:eastAsia="en-SG"/>
    </w:rPr>
  </w:style>
  <w:style w:type="character" w:customStyle="1" w:styleId="BodyText2Char">
    <w:name w:val="Body Text 2 Char"/>
    <w:basedOn w:val="DefaultParagraphFont"/>
    <w:link w:val="BodyText2"/>
    <w:rsid w:val="00F17C93"/>
    <w:rPr>
      <w:sz w:val="24"/>
      <w:szCs w:val="24"/>
      <w:lang w:val="en-SG" w:eastAsia="en-SG"/>
    </w:rPr>
  </w:style>
  <w:style w:type="paragraph" w:customStyle="1" w:styleId="ListParagraph1">
    <w:name w:val="List Paragraph1"/>
    <w:basedOn w:val="Normal"/>
    <w:link w:val="ListParagraphCharChar"/>
    <w:uiPriority w:val="34"/>
    <w:qFormat/>
    <w:rsid w:val="00F17C93"/>
    <w:pPr>
      <w:spacing w:after="200" w:line="276" w:lineRule="auto"/>
      <w:ind w:left="720"/>
      <w:contextualSpacing/>
    </w:pPr>
    <w:rPr>
      <w:rFonts w:eastAsia="Calibri"/>
      <w:szCs w:val="22"/>
      <w:lang w:val="en-US" w:eastAsia="en-US"/>
    </w:rPr>
  </w:style>
  <w:style w:type="character" w:customStyle="1" w:styleId="ListParagraphCharChar">
    <w:name w:val="List Paragraph Char Char"/>
    <w:link w:val="ListParagraph1"/>
    <w:uiPriority w:val="34"/>
    <w:locked/>
    <w:rsid w:val="00F17C93"/>
    <w:rPr>
      <w:rFonts w:eastAsia="Calibri"/>
      <w:sz w:val="24"/>
      <w:szCs w:val="22"/>
      <w:lang w:val="en-US" w:eastAsia="en-US"/>
    </w:rPr>
  </w:style>
  <w:style w:type="paragraph" w:customStyle="1" w:styleId="NoSpacing1">
    <w:name w:val="No Spacing1"/>
    <w:qFormat/>
    <w:rsid w:val="00F17C93"/>
    <w:rPr>
      <w:rFonts w:ascii="Calibri" w:eastAsia="Calibri" w:hAnsi="Calibri"/>
      <w:sz w:val="22"/>
      <w:szCs w:val="22"/>
      <w:lang w:val="en-US" w:eastAsia="en-US"/>
    </w:rPr>
  </w:style>
  <w:style w:type="paragraph" w:customStyle="1" w:styleId="CU">
    <w:name w:val="CÂU"/>
    <w:basedOn w:val="Normal"/>
    <w:qFormat/>
    <w:rsid w:val="00F17C93"/>
    <w:pPr>
      <w:numPr>
        <w:numId w:val="1"/>
      </w:numPr>
      <w:tabs>
        <w:tab w:val="left" w:pos="1170"/>
        <w:tab w:val="left" w:pos="3600"/>
        <w:tab w:val="left" w:pos="5940"/>
        <w:tab w:val="left" w:pos="8190"/>
      </w:tabs>
      <w:spacing w:after="200" w:line="276" w:lineRule="auto"/>
    </w:pPr>
    <w:rPr>
      <w:rFonts w:ascii="Palatino Linotype" w:eastAsia="Calibri" w:hAnsi="Palatino Linotype"/>
      <w:noProof/>
      <w:lang w:eastAsia="en-US"/>
    </w:rPr>
  </w:style>
  <w:style w:type="character" w:customStyle="1" w:styleId="apple-converted-space">
    <w:name w:val="apple-converted-space"/>
    <w:basedOn w:val="DefaultParagraphFont"/>
    <w:rsid w:val="00F17C93"/>
  </w:style>
  <w:style w:type="character" w:customStyle="1" w:styleId="fontstyle31">
    <w:name w:val="fontstyle31"/>
    <w:rsid w:val="00F17C93"/>
    <w:rPr>
      <w:rFonts w:ascii="Times New Roman" w:hAnsi="Times New Roman" w:cs="Times New Roman" w:hint="default"/>
      <w:b w:val="0"/>
      <w:bCs w:val="0"/>
      <w:i/>
      <w:iCs/>
      <w:color w:val="000000"/>
      <w:sz w:val="82"/>
      <w:szCs w:val="82"/>
    </w:rPr>
  </w:style>
  <w:style w:type="character" w:customStyle="1" w:styleId="fontstyle41">
    <w:name w:val="fontstyle41"/>
    <w:rsid w:val="00F17C93"/>
    <w:rPr>
      <w:rFonts w:ascii=".VnTime" w:hAnsi=".VnTime" w:hint="default"/>
      <w:b w:val="0"/>
      <w:bCs w:val="0"/>
      <w:i w:val="0"/>
      <w:iCs w:val="0"/>
      <w:color w:val="000000"/>
      <w:sz w:val="82"/>
      <w:szCs w:val="82"/>
    </w:rPr>
  </w:style>
  <w:style w:type="character" w:customStyle="1" w:styleId="CharChar11">
    <w:name w:val="Char Char11"/>
    <w:rsid w:val="00F17C93"/>
    <w:rPr>
      <w:rFonts w:ascii="Calibri" w:eastAsia="MS Gothic" w:hAnsi="Calibri" w:hint="default"/>
      <w:b/>
      <w:bCs/>
      <w:sz w:val="26"/>
      <w:szCs w:val="26"/>
      <w:lang w:val="en-US" w:eastAsia="en-US"/>
    </w:rPr>
  </w:style>
  <w:style w:type="table" w:styleId="ColorfulList-Accent1">
    <w:name w:val="Colorful List Accent 1"/>
    <w:basedOn w:val="TableNormal"/>
    <w:link w:val="ColorfulList-Accent1Char"/>
    <w:uiPriority w:val="34"/>
    <w:unhideWhenUsed/>
    <w:rsid w:val="00F17C93"/>
    <w:rPr>
      <w:rFonts w:ascii="Calibri" w:eastAsia="Calibri" w:hAnsi="Calibri"/>
      <w:sz w:val="22"/>
      <w:szCs w:val="22"/>
      <w:lang w:val="en-US" w:eastAsia="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F17C93"/>
    <w:rPr>
      <w:rFonts w:ascii="Calibri" w:eastAsia="Calibri" w:hAnsi="Calibri" w:hint="default"/>
      <w:sz w:val="22"/>
      <w:szCs w:val="22"/>
      <w:lang w:val="en-US" w:eastAsia="en-US" w:bidi="ar-SA"/>
    </w:rPr>
  </w:style>
  <w:style w:type="character" w:customStyle="1" w:styleId="stylend">
    <w:name w:val="stylend"/>
    <w:rsid w:val="00F17C93"/>
  </w:style>
  <w:style w:type="paragraph" w:customStyle="1" w:styleId="ListParagraph2">
    <w:name w:val="List Paragraph2"/>
    <w:basedOn w:val="Normal"/>
    <w:uiPriority w:val="99"/>
    <w:rsid w:val="00F17C93"/>
    <w:pPr>
      <w:spacing w:after="200" w:line="276" w:lineRule="auto"/>
      <w:ind w:left="720"/>
      <w:contextualSpacing/>
    </w:pPr>
    <w:rPr>
      <w:rFonts w:eastAsiaTheme="minorHAnsi"/>
      <w:sz w:val="26"/>
      <w:szCs w:val="26"/>
      <w:lang w:val="en-US" w:eastAsia="en-US"/>
    </w:rPr>
  </w:style>
  <w:style w:type="paragraph" w:customStyle="1" w:styleId="Style1">
    <w:name w:val="_Style 1"/>
    <w:uiPriority w:val="99"/>
    <w:qFormat/>
    <w:rsid w:val="00F17C93"/>
    <w:pPr>
      <w:spacing w:after="200" w:line="276" w:lineRule="auto"/>
    </w:pPr>
    <w:rPr>
      <w:rFonts w:ascii="Calibri" w:eastAsiaTheme="minorHAnsi" w:hAnsi="Calibri"/>
      <w:sz w:val="22"/>
      <w:szCs w:val="22"/>
      <w:lang w:val="en-US" w:eastAsia="en-US"/>
    </w:rPr>
  </w:style>
  <w:style w:type="paragraph" w:customStyle="1" w:styleId="oancuaDanhsach">
    <w:name w:val="Đoạn của Danh sách"/>
    <w:basedOn w:val="Normal"/>
    <w:qFormat/>
    <w:rsid w:val="00F17C93"/>
    <w:pPr>
      <w:spacing w:before="60"/>
      <w:ind w:left="720"/>
      <w:contextualSpacing/>
    </w:pPr>
    <w:rPr>
      <w:szCs w:val="22"/>
    </w:rPr>
  </w:style>
  <w:style w:type="paragraph" w:customStyle="1" w:styleId="HANG1">
    <w:name w:val="HANG1"/>
    <w:basedOn w:val="Normal"/>
    <w:rsid w:val="00F17C93"/>
    <w:pPr>
      <w:tabs>
        <w:tab w:val="left" w:pos="180"/>
        <w:tab w:val="left" w:pos="2268"/>
        <w:tab w:val="left" w:pos="3969"/>
        <w:tab w:val="left" w:pos="5670"/>
      </w:tabs>
      <w:spacing w:before="40" w:line="247" w:lineRule="auto"/>
      <w:ind w:left="284" w:hanging="284"/>
      <w:jc w:val="both"/>
    </w:pPr>
    <w:rPr>
      <w:lang w:val="fr-FR" w:eastAsia="en-US"/>
    </w:rPr>
  </w:style>
  <w:style w:type="paragraph" w:styleId="BodyText">
    <w:name w:val="Body Text"/>
    <w:basedOn w:val="Normal"/>
    <w:link w:val="BodyTextChar"/>
    <w:uiPriority w:val="1"/>
    <w:qFormat/>
    <w:rsid w:val="007D2157"/>
    <w:pPr>
      <w:jc w:val="center"/>
    </w:pPr>
    <w:rPr>
      <w:rFonts w:ascii="VNI-Times" w:hAnsi="VNI-Times"/>
      <w:b/>
      <w:sz w:val="16"/>
      <w:lang w:val="x-none" w:eastAsia="x-none"/>
    </w:rPr>
  </w:style>
  <w:style w:type="character" w:customStyle="1" w:styleId="BodyTextChar">
    <w:name w:val="Body Text Char"/>
    <w:basedOn w:val="DefaultParagraphFont"/>
    <w:link w:val="BodyText"/>
    <w:uiPriority w:val="1"/>
    <w:rsid w:val="007D2157"/>
    <w:rPr>
      <w:rFonts w:ascii="VNI-Times" w:hAnsi="VNI-Times"/>
      <w:b/>
      <w:sz w:val="16"/>
      <w:szCs w:val="24"/>
      <w:lang w:val="x-none" w:eastAsia="x-none"/>
    </w:rPr>
  </w:style>
  <w:style w:type="paragraph" w:customStyle="1" w:styleId="CharCharChar">
    <w:name w:val="Char Char Char"/>
    <w:basedOn w:val="Normal"/>
    <w:autoRedefine/>
    <w:rsid w:val="007D2157"/>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ParagraphFontParaCharCharCharCharChar">
    <w:name w:val="Default Paragraph Font Para Char Char Char Char Char"/>
    <w:autoRedefine/>
    <w:rsid w:val="007D2157"/>
    <w:pPr>
      <w:tabs>
        <w:tab w:val="left" w:pos="1152"/>
      </w:tabs>
      <w:spacing w:before="120" w:after="120" w:line="312" w:lineRule="auto"/>
    </w:pPr>
    <w:rPr>
      <w:rFonts w:ascii="Arial" w:hAnsi="Arial" w:cs="Arial"/>
      <w:sz w:val="26"/>
      <w:szCs w:val="26"/>
      <w:lang w:val="en-US" w:eastAsia="en-US"/>
    </w:rPr>
  </w:style>
  <w:style w:type="character" w:styleId="PageNumber">
    <w:name w:val="page number"/>
    <w:basedOn w:val="DefaultParagraphFont"/>
    <w:rsid w:val="007D2157"/>
  </w:style>
  <w:style w:type="paragraph" w:customStyle="1" w:styleId="ColorfulList-Accent11">
    <w:name w:val="Colorful List - Accent 11"/>
    <w:basedOn w:val="Normal"/>
    <w:uiPriority w:val="34"/>
    <w:qFormat/>
    <w:rsid w:val="007D2157"/>
    <w:pPr>
      <w:spacing w:after="200" w:line="276" w:lineRule="auto"/>
      <w:ind w:left="720"/>
      <w:contextualSpacing/>
    </w:pPr>
    <w:rPr>
      <w:sz w:val="26"/>
      <w:szCs w:val="26"/>
      <w:lang w:eastAsia="en-US"/>
    </w:rPr>
  </w:style>
  <w:style w:type="paragraph" w:customStyle="1" w:styleId="Char">
    <w:name w:val="Char"/>
    <w:basedOn w:val="Normal"/>
    <w:semiHidden/>
    <w:rsid w:val="007D2157"/>
    <w:pPr>
      <w:spacing w:after="160" w:line="240" w:lineRule="exact"/>
    </w:pPr>
    <w:rPr>
      <w:rFonts w:ascii="Arial" w:hAnsi="Arial" w:cs="Arial"/>
      <w:lang w:val="en-US" w:eastAsia="en-US"/>
    </w:rPr>
  </w:style>
  <w:style w:type="paragraph" w:customStyle="1" w:styleId="msonormalcxspmiddle">
    <w:name w:val="msonormalcxspmiddle"/>
    <w:basedOn w:val="Normal"/>
    <w:rsid w:val="007D2157"/>
    <w:pPr>
      <w:spacing w:before="100" w:beforeAutospacing="1" w:after="100" w:afterAutospacing="1"/>
    </w:pPr>
  </w:style>
  <w:style w:type="paragraph" w:styleId="DocumentMap">
    <w:name w:val="Document Map"/>
    <w:basedOn w:val="Normal"/>
    <w:link w:val="DocumentMapChar"/>
    <w:rsid w:val="007D2157"/>
    <w:rPr>
      <w:rFonts w:ascii="Tahoma" w:hAnsi="Tahoma"/>
      <w:sz w:val="16"/>
      <w:szCs w:val="16"/>
      <w:lang w:val="x-none" w:eastAsia="x-none"/>
    </w:rPr>
  </w:style>
  <w:style w:type="character" w:customStyle="1" w:styleId="DocumentMapChar">
    <w:name w:val="Document Map Char"/>
    <w:basedOn w:val="DefaultParagraphFont"/>
    <w:link w:val="DocumentMap"/>
    <w:rsid w:val="007D2157"/>
    <w:rPr>
      <w:rFonts w:ascii="Tahoma" w:hAnsi="Tahoma"/>
      <w:sz w:val="16"/>
      <w:szCs w:val="16"/>
      <w:lang w:val="x-none" w:eastAsia="x-none"/>
    </w:rPr>
  </w:style>
  <w:style w:type="character" w:customStyle="1" w:styleId="mi">
    <w:name w:val="mi"/>
    <w:basedOn w:val="DefaultParagraphFont"/>
    <w:rsid w:val="007D2157"/>
  </w:style>
  <w:style w:type="character" w:customStyle="1" w:styleId="mn">
    <w:name w:val="mn"/>
    <w:basedOn w:val="DefaultParagraphFont"/>
    <w:rsid w:val="007D2157"/>
  </w:style>
  <w:style w:type="character" w:customStyle="1" w:styleId="mo">
    <w:name w:val="mo"/>
    <w:basedOn w:val="DefaultParagraphFont"/>
    <w:rsid w:val="007D2157"/>
  </w:style>
  <w:style w:type="paragraph" w:customStyle="1" w:styleId="Style">
    <w:name w:val="Style"/>
    <w:uiPriority w:val="99"/>
    <w:rsid w:val="007D2157"/>
    <w:pPr>
      <w:widowControl w:val="0"/>
      <w:autoSpaceDE w:val="0"/>
      <w:autoSpaceDN w:val="0"/>
      <w:adjustRightInd w:val="0"/>
    </w:pPr>
    <w:rPr>
      <w:rFonts w:ascii="Arial" w:hAnsi="Arial" w:cs="Arial"/>
      <w:sz w:val="24"/>
      <w:szCs w:val="24"/>
      <w:lang w:val="en-US" w:eastAsia="en-US"/>
    </w:rPr>
  </w:style>
  <w:style w:type="character" w:customStyle="1" w:styleId="BalloonTextChar1">
    <w:name w:val="Balloon Text Char1"/>
    <w:rsid w:val="007D2157"/>
    <w:rPr>
      <w:rFonts w:ascii="Tahoma" w:hAnsi="Tahoma" w:cs="Tahoma"/>
      <w:sz w:val="16"/>
      <w:szCs w:val="16"/>
    </w:rPr>
  </w:style>
  <w:style w:type="character" w:styleId="PlaceholderText">
    <w:name w:val="Placeholder Text"/>
    <w:uiPriority w:val="99"/>
    <w:semiHidden/>
    <w:rsid w:val="007D2157"/>
    <w:rPr>
      <w:color w:val="808080"/>
    </w:rPr>
  </w:style>
  <w:style w:type="character" w:customStyle="1" w:styleId="MTEquationSection">
    <w:name w:val="MTEquationSection"/>
    <w:rsid w:val="007D2157"/>
    <w:rPr>
      <w:rFonts w:ascii="Palatino Linotype" w:hAnsi="Palatino Linotype"/>
      <w:b/>
      <w:vanish/>
      <w:color w:val="FF0000"/>
      <w:sz w:val="22"/>
      <w:szCs w:val="22"/>
    </w:rPr>
  </w:style>
  <w:style w:type="character" w:customStyle="1" w:styleId="nowrap">
    <w:name w:val="nowrap"/>
    <w:basedOn w:val="DefaultParagraphFont"/>
    <w:rsid w:val="007D2157"/>
  </w:style>
  <w:style w:type="character" w:customStyle="1" w:styleId="FooterChar1">
    <w:name w:val="Footer Char1"/>
    <w:aliases w:val="Char11 Char1,Char111 Char1,Char1111 Char1,Char11111 Char1,Char111111 Char1"/>
    <w:rsid w:val="007D2157"/>
    <w:rPr>
      <w:rFonts w:eastAsia="Calibri"/>
      <w:sz w:val="28"/>
      <w:szCs w:val="22"/>
      <w:lang w:val="en-US" w:eastAsia="en-US" w:bidi="ar-SA"/>
    </w:rPr>
  </w:style>
  <w:style w:type="character" w:customStyle="1" w:styleId="lbqmark">
    <w:name w:val="lb_q_mark"/>
    <w:rsid w:val="007D2157"/>
  </w:style>
  <w:style w:type="character" w:customStyle="1" w:styleId="lbqtext">
    <w:name w:val="lb_q_text"/>
    <w:rsid w:val="007D2157"/>
  </w:style>
  <w:style w:type="character" w:customStyle="1" w:styleId="mjxassistivemathml">
    <w:name w:val="mjx_assistive_mathml"/>
    <w:basedOn w:val="DefaultParagraphFont"/>
    <w:rsid w:val="007D2157"/>
  </w:style>
  <w:style w:type="paragraph" w:customStyle="1" w:styleId="Style10">
    <w:name w:val="Style 1"/>
    <w:basedOn w:val="Heading1"/>
    <w:autoRedefine/>
    <w:qFormat/>
    <w:rsid w:val="007D2157"/>
    <w:pPr>
      <w:keepLines w:val="0"/>
      <w:framePr w:wrap="around" w:vAnchor="text" w:hAnchor="text" w:y="1"/>
      <w:spacing w:before="240" w:after="60"/>
      <w:ind w:left="284" w:hanging="851"/>
      <w:jc w:val="center"/>
    </w:pPr>
    <w:rPr>
      <w:rFonts w:ascii="Tiffany-Heavy" w:hAnsi="Tiffany-Heavy" w:cs="Chu Văn An (Uni)"/>
      <w:color w:val="FF0000"/>
      <w:kern w:val="32"/>
      <w:sz w:val="36"/>
      <w:szCs w:val="36"/>
    </w:rPr>
  </w:style>
  <w:style w:type="paragraph" w:customStyle="1" w:styleId="Style2">
    <w:name w:val="Style 2"/>
    <w:basedOn w:val="Heading2"/>
    <w:autoRedefine/>
    <w:qFormat/>
    <w:rsid w:val="007D2157"/>
    <w:pPr>
      <w:keepLines w:val="0"/>
      <w:numPr>
        <w:numId w:val="2"/>
      </w:numPr>
      <w:spacing w:before="0" w:line="240" w:lineRule="auto"/>
    </w:pPr>
    <w:rPr>
      <w:rFonts w:ascii="Times New Roman Bold" w:eastAsia="Times New Roman" w:hAnsi="Times New Roman Bold" w:cs="Times New Roman"/>
      <w:b/>
      <w:bCs/>
      <w:iCs/>
      <w:color w:val="CC00FF"/>
      <w:sz w:val="32"/>
      <w:szCs w:val="24"/>
      <w:lang w:val="x-none" w:eastAsia="x-none"/>
    </w:rPr>
  </w:style>
  <w:style w:type="paragraph" w:styleId="TOC2">
    <w:name w:val="toc 2"/>
    <w:basedOn w:val="Normal"/>
    <w:next w:val="Normal"/>
    <w:autoRedefine/>
    <w:uiPriority w:val="39"/>
    <w:unhideWhenUsed/>
    <w:rsid w:val="007D2157"/>
    <w:pPr>
      <w:numPr>
        <w:numId w:val="5"/>
      </w:numPr>
      <w:spacing w:after="160" w:line="259" w:lineRule="auto"/>
      <w:ind w:left="210" w:firstLine="0"/>
    </w:pPr>
    <w:rPr>
      <w:rFonts w:ascii="Palatino Linotype" w:eastAsia="Calibri" w:hAnsi="Palatino Linotype"/>
      <w:sz w:val="21"/>
      <w:szCs w:val="21"/>
      <w:lang w:val="en-US" w:eastAsia="en-US"/>
    </w:rPr>
  </w:style>
  <w:style w:type="character" w:customStyle="1" w:styleId="HeaderChar1">
    <w:name w:val="Header Char1"/>
    <w:aliases w:val="Char2 Char2,Char2 Char Char1"/>
    <w:basedOn w:val="DefaultParagraphFont"/>
    <w:uiPriority w:val="99"/>
    <w:rsid w:val="007D2157"/>
  </w:style>
  <w:style w:type="paragraph" w:styleId="TOC3">
    <w:name w:val="toc 3"/>
    <w:basedOn w:val="Normal"/>
    <w:next w:val="Normal"/>
    <w:autoRedefine/>
    <w:uiPriority w:val="39"/>
    <w:unhideWhenUsed/>
    <w:rsid w:val="007D2157"/>
    <w:pPr>
      <w:spacing w:after="100" w:line="276" w:lineRule="auto"/>
      <w:ind w:left="560"/>
      <w:jc w:val="both"/>
    </w:pPr>
    <w:rPr>
      <w:rFonts w:eastAsia="Calibri"/>
      <w:sz w:val="28"/>
      <w:szCs w:val="22"/>
      <w:lang w:val="en-US" w:eastAsia="en-US"/>
    </w:rPr>
  </w:style>
  <w:style w:type="paragraph" w:customStyle="1" w:styleId="vidu">
    <w:name w:val="vi du"/>
    <w:qFormat/>
    <w:rsid w:val="007D2157"/>
    <w:pPr>
      <w:numPr>
        <w:numId w:val="3"/>
      </w:numPr>
      <w:tabs>
        <w:tab w:val="left" w:leader="dot" w:pos="7920"/>
      </w:tabs>
      <w:spacing w:after="160" w:line="259" w:lineRule="auto"/>
    </w:pPr>
    <w:rPr>
      <w:rFonts w:ascii="Palatino Linotype" w:eastAsia="Calibri" w:hAnsi="Palatino Linotype"/>
      <w:sz w:val="24"/>
      <w:szCs w:val="24"/>
      <w:lang w:val="en-US" w:eastAsia="en-US"/>
    </w:rPr>
  </w:style>
  <w:style w:type="paragraph" w:customStyle="1" w:styleId="thutu">
    <w:name w:val="thu tu"/>
    <w:qFormat/>
    <w:rsid w:val="007D2157"/>
    <w:pPr>
      <w:numPr>
        <w:numId w:val="4"/>
      </w:numPr>
      <w:tabs>
        <w:tab w:val="left" w:leader="dot" w:pos="7920"/>
      </w:tabs>
      <w:spacing w:after="160" w:line="259" w:lineRule="auto"/>
    </w:pPr>
    <w:rPr>
      <w:rFonts w:ascii="Palatino Linotype" w:eastAsia="Calibri" w:hAnsi="Palatino Linotype"/>
      <w:sz w:val="24"/>
      <w:szCs w:val="24"/>
      <w:lang w:val="en-US" w:eastAsia="en-US"/>
    </w:rPr>
  </w:style>
  <w:style w:type="character" w:styleId="SubtleEmphasis">
    <w:name w:val="Subtle Emphasis"/>
    <w:qFormat/>
    <w:rsid w:val="007D2157"/>
    <w:rPr>
      <w:i/>
      <w:iCs/>
      <w:color w:val="808080"/>
    </w:rPr>
  </w:style>
  <w:style w:type="paragraph" w:styleId="ListBullet">
    <w:name w:val="List Bullet"/>
    <w:basedOn w:val="Normal"/>
    <w:unhideWhenUsed/>
    <w:rsid w:val="007D2157"/>
    <w:pPr>
      <w:spacing w:after="160" w:line="259" w:lineRule="auto"/>
      <w:ind w:left="720" w:hanging="360"/>
      <w:contextualSpacing/>
    </w:pPr>
    <w:rPr>
      <w:rFonts w:eastAsia="Calibri"/>
      <w:sz w:val="28"/>
      <w:szCs w:val="22"/>
      <w:lang w:val="en-US" w:eastAsia="en-US"/>
    </w:rPr>
  </w:style>
  <w:style w:type="character" w:customStyle="1" w:styleId="ptl">
    <w:name w:val="ptl"/>
    <w:basedOn w:val="DefaultParagraphFont"/>
    <w:rsid w:val="007D2157"/>
  </w:style>
  <w:style w:type="character" w:customStyle="1" w:styleId="separator">
    <w:name w:val="separator"/>
    <w:basedOn w:val="DefaultParagraphFont"/>
    <w:rsid w:val="007D2157"/>
  </w:style>
  <w:style w:type="paragraph" w:customStyle="1" w:styleId="oncaDanhsch">
    <w:name w:val="Đoạn của Danh sách"/>
    <w:basedOn w:val="Normal"/>
    <w:link w:val="oncaDanhschChar"/>
    <w:qFormat/>
    <w:rsid w:val="007D2157"/>
    <w:pPr>
      <w:ind w:left="720" w:hanging="340"/>
      <w:contextualSpacing/>
    </w:pPr>
    <w:rPr>
      <w:rFonts w:eastAsia="Calibri"/>
      <w:szCs w:val="22"/>
      <w:lang w:val="en-US" w:eastAsia="en-US"/>
    </w:rPr>
  </w:style>
  <w:style w:type="character" w:customStyle="1" w:styleId="Vnbnnidung">
    <w:name w:val="Văn bản nội dung_"/>
    <w:link w:val="Vnbnnidung0"/>
    <w:rsid w:val="007D2157"/>
    <w:rPr>
      <w:spacing w:val="5"/>
      <w:sz w:val="21"/>
      <w:szCs w:val="21"/>
      <w:shd w:val="clear" w:color="auto" w:fill="FFFFFF"/>
    </w:rPr>
  </w:style>
  <w:style w:type="paragraph" w:customStyle="1" w:styleId="Vnbnnidung0">
    <w:name w:val="Văn bản nội dung"/>
    <w:basedOn w:val="Normal"/>
    <w:link w:val="Vnbnnidung"/>
    <w:rsid w:val="007D2157"/>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7D2157"/>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7D2157"/>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7D2157"/>
    <w:rPr>
      <w:rFonts w:ascii="VNI-Times" w:hAnsi="VNI-Times"/>
      <w:sz w:val="26"/>
      <w:lang w:val="x-none" w:eastAsia="x-none"/>
    </w:rPr>
  </w:style>
  <w:style w:type="paragraph" w:styleId="BodyTextIndent">
    <w:name w:val="Body Text Indent"/>
    <w:basedOn w:val="Normal"/>
    <w:link w:val="BodyTextIndentChar"/>
    <w:rsid w:val="007D2157"/>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7D2157"/>
    <w:rPr>
      <w:rFonts w:ascii="VNI-Times" w:hAnsi="VNI-Times"/>
      <w:b/>
      <w:bCs/>
      <w:sz w:val="26"/>
      <w:szCs w:val="24"/>
      <w:lang w:val="x-none" w:eastAsia="x-none"/>
    </w:rPr>
  </w:style>
  <w:style w:type="paragraph" w:styleId="BodyTextIndent3">
    <w:name w:val="Body Text Indent 3"/>
    <w:basedOn w:val="Normal"/>
    <w:link w:val="BodyTextIndent3Char"/>
    <w:rsid w:val="007D2157"/>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7D2157"/>
    <w:rPr>
      <w:rFonts w:ascii="VNI-Times" w:hAnsi="VNI-Times"/>
      <w:sz w:val="26"/>
      <w:szCs w:val="24"/>
      <w:lang w:val="x-none" w:eastAsia="x-none"/>
    </w:rPr>
  </w:style>
  <w:style w:type="paragraph" w:styleId="EnvelopeAddress">
    <w:name w:val="envelope address"/>
    <w:basedOn w:val="Normal"/>
    <w:rsid w:val="007D2157"/>
    <w:pPr>
      <w:framePr w:w="7920" w:h="1980" w:hRule="exact" w:hSpace="180" w:wrap="auto" w:hAnchor="page" w:xAlign="center" w:yAlign="bottom"/>
      <w:ind w:left="2880"/>
    </w:pPr>
    <w:rPr>
      <w:rFonts w:ascii=".VnTimeH" w:hAnsi=".VnTimeH"/>
      <w:lang w:val="en-US" w:eastAsia="en-US"/>
    </w:rPr>
  </w:style>
  <w:style w:type="paragraph" w:customStyle="1" w:styleId="Style3">
    <w:name w:val="Style3"/>
    <w:basedOn w:val="Normal"/>
    <w:rsid w:val="007D2157"/>
    <w:rPr>
      <w:lang w:val="en-US" w:eastAsia="en-US"/>
    </w:rPr>
  </w:style>
  <w:style w:type="paragraph" w:customStyle="1" w:styleId="Style11">
    <w:name w:val="Style1"/>
    <w:basedOn w:val="Normal"/>
    <w:autoRedefine/>
    <w:uiPriority w:val="99"/>
    <w:rsid w:val="007D2157"/>
    <w:rPr>
      <w:b/>
      <w:bCs/>
      <w:szCs w:val="28"/>
      <w:lang w:val="en-US" w:eastAsia="en-US"/>
    </w:rPr>
  </w:style>
  <w:style w:type="paragraph" w:customStyle="1" w:styleId="Style20">
    <w:name w:val="Style2"/>
    <w:basedOn w:val="Normal"/>
    <w:autoRedefine/>
    <w:rsid w:val="007D2157"/>
    <w:rPr>
      <w:rFonts w:ascii=".VnTimeH" w:hAnsi=".VnTimeH"/>
      <w:color w:val="0000FF"/>
      <w:sz w:val="40"/>
      <w:szCs w:val="40"/>
      <w:lang w:val="en-US" w:eastAsia="en-US"/>
    </w:rPr>
  </w:style>
  <w:style w:type="character" w:customStyle="1" w:styleId="grame">
    <w:name w:val="grame"/>
    <w:basedOn w:val="DefaultParagraphFont"/>
    <w:rsid w:val="007D2157"/>
  </w:style>
  <w:style w:type="numbering" w:customStyle="1" w:styleId="NoList1">
    <w:name w:val="No List1"/>
    <w:next w:val="NoList"/>
    <w:semiHidden/>
    <w:unhideWhenUsed/>
    <w:rsid w:val="007D2157"/>
  </w:style>
  <w:style w:type="character" w:styleId="FollowedHyperlink">
    <w:name w:val="FollowedHyperlink"/>
    <w:uiPriority w:val="99"/>
    <w:unhideWhenUsed/>
    <w:rsid w:val="007D2157"/>
    <w:rPr>
      <w:color w:val="800080"/>
      <w:u w:val="single"/>
    </w:rPr>
  </w:style>
  <w:style w:type="paragraph" w:styleId="z-TopofForm">
    <w:name w:val="HTML Top of Form"/>
    <w:basedOn w:val="Normal"/>
    <w:next w:val="Normal"/>
    <w:link w:val="z-TopofFormChar"/>
    <w:hidden/>
    <w:uiPriority w:val="99"/>
    <w:unhideWhenUsed/>
    <w:rsid w:val="007D2157"/>
    <w:pPr>
      <w:pBdr>
        <w:bottom w:val="single" w:sz="6" w:space="1" w:color="auto"/>
      </w:pBdr>
      <w:spacing w:line="256" w:lineRule="auto"/>
      <w:jc w:val="center"/>
    </w:pPr>
    <w:rPr>
      <w:rFonts w:ascii="Arial" w:eastAsia="Arial" w:hAnsi="Arial"/>
      <w:vanish/>
      <w:sz w:val="16"/>
      <w:szCs w:val="16"/>
      <w:lang w:val="en-US" w:eastAsia="en-US"/>
    </w:rPr>
  </w:style>
  <w:style w:type="character" w:customStyle="1" w:styleId="z-TopofFormChar">
    <w:name w:val="z-Top of Form Char"/>
    <w:basedOn w:val="DefaultParagraphFont"/>
    <w:link w:val="z-TopofForm"/>
    <w:uiPriority w:val="99"/>
    <w:rsid w:val="007D2157"/>
    <w:rPr>
      <w:rFonts w:ascii="Arial" w:eastAsia="Arial" w:hAnsi="Arial"/>
      <w:vanish/>
      <w:sz w:val="16"/>
      <w:szCs w:val="16"/>
      <w:lang w:val="en-US" w:eastAsia="en-US"/>
    </w:rPr>
  </w:style>
  <w:style w:type="character" w:customStyle="1" w:styleId="Bodytext20">
    <w:name w:val="Body text (2)_"/>
    <w:link w:val="Bodytext21"/>
    <w:rsid w:val="007D2157"/>
    <w:rPr>
      <w:rFonts w:ascii="Palatino Linotype" w:eastAsia="Palatino Linotype" w:hAnsi="Palatino Linotype" w:cs="Palatino Linotype"/>
      <w:color w:val="141414"/>
      <w:shd w:val="clear" w:color="auto" w:fill="FFFFFF"/>
    </w:rPr>
  </w:style>
  <w:style w:type="paragraph" w:customStyle="1" w:styleId="Bodytext21">
    <w:name w:val="Body text (2)"/>
    <w:basedOn w:val="Normal"/>
    <w:link w:val="Bodytext20"/>
    <w:rsid w:val="007D2157"/>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character" w:customStyle="1" w:styleId="UnresolvedMention1">
    <w:name w:val="Unresolved Mention1"/>
    <w:basedOn w:val="DefaultParagraphFont"/>
    <w:uiPriority w:val="99"/>
    <w:semiHidden/>
    <w:unhideWhenUsed/>
    <w:rsid w:val="007D2157"/>
    <w:rPr>
      <w:color w:val="605E5C"/>
      <w:shd w:val="clear" w:color="auto" w:fill="E1DFDD"/>
    </w:rPr>
  </w:style>
  <w:style w:type="character" w:customStyle="1" w:styleId="Heading2Char1">
    <w:name w:val="Heading 2 Char1"/>
    <w:aliases w:val="Char Char Char Char Char1,PHẦN Char1,PP-VD-BT Char1"/>
    <w:basedOn w:val="DefaultParagraphFont"/>
    <w:rsid w:val="005673B7"/>
    <w:rPr>
      <w:rFonts w:asciiTheme="majorHAnsi" w:eastAsiaTheme="majorEastAsia" w:hAnsiTheme="majorHAnsi" w:cstheme="majorBidi" w:hint="default"/>
      <w:b/>
      <w:bCs/>
      <w:color w:val="4472C4" w:themeColor="accent1"/>
      <w:sz w:val="26"/>
      <w:szCs w:val="26"/>
    </w:rPr>
  </w:style>
  <w:style w:type="character" w:customStyle="1" w:styleId="Heading5Char1">
    <w:name w:val="Heading 5 Char1"/>
    <w:aliases w:val="Mục nhỏ Char1"/>
    <w:basedOn w:val="DefaultParagraphFont"/>
    <w:semiHidden/>
    <w:rsid w:val="005673B7"/>
    <w:rPr>
      <w:rFonts w:asciiTheme="majorHAnsi" w:eastAsiaTheme="majorEastAsia" w:hAnsiTheme="majorHAnsi" w:cstheme="majorBidi" w:hint="default"/>
      <w:color w:val="1F3763" w:themeColor="accent1" w:themeShade="7F"/>
      <w:sz w:val="24"/>
      <w:szCs w:val="24"/>
    </w:rPr>
  </w:style>
  <w:style w:type="character" w:customStyle="1" w:styleId="NormalWebChar">
    <w:name w:val="Normal (Web) Char"/>
    <w:link w:val="NormalWeb"/>
    <w:uiPriority w:val="99"/>
    <w:locked/>
    <w:rsid w:val="005673B7"/>
    <w:rPr>
      <w:rFonts w:ascii="VNI-Times" w:eastAsiaTheme="minorHAnsi" w:hAnsi="VNI-Times"/>
      <w:sz w:val="24"/>
      <w:szCs w:val="24"/>
      <w:lang w:val="en-US" w:eastAsia="en-US"/>
    </w:rPr>
  </w:style>
  <w:style w:type="paragraph" w:styleId="TOC4">
    <w:name w:val="toc 4"/>
    <w:basedOn w:val="Normal"/>
    <w:next w:val="Normal"/>
    <w:autoRedefine/>
    <w:uiPriority w:val="99"/>
    <w:semiHidden/>
    <w:unhideWhenUsed/>
    <w:rsid w:val="005673B7"/>
    <w:pPr>
      <w:ind w:left="720"/>
    </w:pPr>
    <w:rPr>
      <w:noProof/>
      <w:sz w:val="18"/>
      <w:szCs w:val="18"/>
      <w:lang w:val="en-US" w:eastAsia="en-US"/>
    </w:rPr>
  </w:style>
  <w:style w:type="paragraph" w:styleId="TOC5">
    <w:name w:val="toc 5"/>
    <w:basedOn w:val="Normal"/>
    <w:next w:val="Normal"/>
    <w:autoRedefine/>
    <w:uiPriority w:val="99"/>
    <w:semiHidden/>
    <w:unhideWhenUsed/>
    <w:rsid w:val="005673B7"/>
    <w:pPr>
      <w:ind w:left="960"/>
    </w:pPr>
    <w:rPr>
      <w:noProof/>
      <w:sz w:val="18"/>
      <w:szCs w:val="18"/>
      <w:lang w:val="en-US" w:eastAsia="en-US"/>
    </w:rPr>
  </w:style>
  <w:style w:type="paragraph" w:styleId="TOC6">
    <w:name w:val="toc 6"/>
    <w:basedOn w:val="Normal"/>
    <w:next w:val="Normal"/>
    <w:autoRedefine/>
    <w:uiPriority w:val="99"/>
    <w:semiHidden/>
    <w:unhideWhenUsed/>
    <w:rsid w:val="005673B7"/>
    <w:pPr>
      <w:ind w:left="1200"/>
    </w:pPr>
    <w:rPr>
      <w:lang w:val="en-US" w:eastAsia="en-US"/>
    </w:rPr>
  </w:style>
  <w:style w:type="paragraph" w:styleId="TOC7">
    <w:name w:val="toc 7"/>
    <w:basedOn w:val="Normal"/>
    <w:next w:val="Normal"/>
    <w:autoRedefine/>
    <w:uiPriority w:val="99"/>
    <w:semiHidden/>
    <w:unhideWhenUsed/>
    <w:rsid w:val="005673B7"/>
    <w:pPr>
      <w:ind w:left="1440"/>
    </w:pPr>
    <w:rPr>
      <w:noProof/>
      <w:sz w:val="18"/>
      <w:szCs w:val="18"/>
      <w:lang w:val="en-US" w:eastAsia="en-US"/>
    </w:rPr>
  </w:style>
  <w:style w:type="paragraph" w:styleId="TOC8">
    <w:name w:val="toc 8"/>
    <w:basedOn w:val="Normal"/>
    <w:next w:val="Normal"/>
    <w:autoRedefine/>
    <w:uiPriority w:val="99"/>
    <w:semiHidden/>
    <w:unhideWhenUsed/>
    <w:rsid w:val="005673B7"/>
    <w:pPr>
      <w:ind w:left="1680"/>
    </w:pPr>
    <w:rPr>
      <w:noProof/>
      <w:sz w:val="18"/>
      <w:szCs w:val="18"/>
      <w:lang w:val="en-US" w:eastAsia="en-US"/>
    </w:rPr>
  </w:style>
  <w:style w:type="paragraph" w:styleId="TOC9">
    <w:name w:val="toc 9"/>
    <w:basedOn w:val="Normal"/>
    <w:next w:val="Normal"/>
    <w:autoRedefine/>
    <w:uiPriority w:val="99"/>
    <w:semiHidden/>
    <w:unhideWhenUsed/>
    <w:rsid w:val="005673B7"/>
    <w:pPr>
      <w:ind w:left="1920"/>
    </w:pPr>
    <w:rPr>
      <w:noProof/>
      <w:sz w:val="18"/>
      <w:szCs w:val="18"/>
      <w:lang w:val="en-US" w:eastAsia="en-US"/>
    </w:rPr>
  </w:style>
  <w:style w:type="paragraph" w:styleId="FootnoteText">
    <w:name w:val="footnote text"/>
    <w:basedOn w:val="Normal"/>
    <w:link w:val="FootnoteTextChar"/>
    <w:semiHidden/>
    <w:unhideWhenUsed/>
    <w:rsid w:val="005673B7"/>
    <w:rPr>
      <w:rFonts w:ascii="VNI-Times" w:hAnsi="VNI-Times"/>
      <w:sz w:val="20"/>
      <w:szCs w:val="20"/>
      <w:lang w:val="en-US" w:eastAsia="en-US"/>
    </w:rPr>
  </w:style>
  <w:style w:type="character" w:customStyle="1" w:styleId="FootnoteTextChar">
    <w:name w:val="Footnote Text Char"/>
    <w:basedOn w:val="DefaultParagraphFont"/>
    <w:link w:val="FootnoteText"/>
    <w:semiHidden/>
    <w:rsid w:val="005673B7"/>
    <w:rPr>
      <w:rFonts w:ascii="VNI-Times" w:hAnsi="VNI-Times"/>
      <w:lang w:val="en-US" w:eastAsia="en-US"/>
    </w:rPr>
  </w:style>
  <w:style w:type="paragraph" w:styleId="Caption">
    <w:name w:val="caption"/>
    <w:basedOn w:val="Normal"/>
    <w:uiPriority w:val="35"/>
    <w:unhideWhenUsed/>
    <w:qFormat/>
    <w:rsid w:val="005673B7"/>
    <w:pPr>
      <w:suppressLineNumbers/>
      <w:suppressAutoHyphens/>
      <w:spacing w:before="120" w:after="120"/>
    </w:pPr>
    <w:rPr>
      <w:rFonts w:ascii=".VnTime" w:hAnsi=".VnTime" w:cs="Tahoma"/>
      <w:i/>
      <w:iCs/>
      <w:lang w:val="en-US" w:eastAsia="ar-SA"/>
    </w:rPr>
  </w:style>
  <w:style w:type="paragraph" w:styleId="EndnoteText">
    <w:name w:val="endnote text"/>
    <w:basedOn w:val="Normal"/>
    <w:link w:val="EndnoteTextChar"/>
    <w:uiPriority w:val="99"/>
    <w:semiHidden/>
    <w:unhideWhenUsed/>
    <w:rsid w:val="005673B7"/>
    <w:rPr>
      <w:rFonts w:eastAsia="Calibri"/>
      <w:sz w:val="20"/>
      <w:szCs w:val="20"/>
      <w:lang w:val="en-US" w:eastAsia="en-US"/>
    </w:rPr>
  </w:style>
  <w:style w:type="character" w:customStyle="1" w:styleId="EndnoteTextChar">
    <w:name w:val="Endnote Text Char"/>
    <w:basedOn w:val="DefaultParagraphFont"/>
    <w:link w:val="EndnoteText"/>
    <w:uiPriority w:val="99"/>
    <w:semiHidden/>
    <w:rsid w:val="005673B7"/>
    <w:rPr>
      <w:rFonts w:eastAsia="Calibri"/>
      <w:lang w:val="en-US" w:eastAsia="en-US"/>
    </w:rPr>
  </w:style>
  <w:style w:type="paragraph" w:styleId="List">
    <w:name w:val="List"/>
    <w:basedOn w:val="Normal"/>
    <w:uiPriority w:val="99"/>
    <w:unhideWhenUsed/>
    <w:rsid w:val="005673B7"/>
    <w:pPr>
      <w:spacing w:after="160" w:line="254" w:lineRule="auto"/>
      <w:ind w:left="360" w:hanging="360"/>
      <w:contextualSpacing/>
    </w:pPr>
    <w:rPr>
      <w:rFonts w:eastAsia="Calibri"/>
      <w:szCs w:val="22"/>
      <w:lang w:val="en-US" w:eastAsia="en-US"/>
    </w:rPr>
  </w:style>
  <w:style w:type="paragraph" w:styleId="List2">
    <w:name w:val="List 2"/>
    <w:basedOn w:val="Normal"/>
    <w:uiPriority w:val="99"/>
    <w:semiHidden/>
    <w:unhideWhenUsed/>
    <w:rsid w:val="005673B7"/>
    <w:pPr>
      <w:ind w:left="720" w:hanging="360"/>
    </w:pPr>
    <w:rPr>
      <w:rFonts w:ascii="VNI-Aptima" w:hAnsi="VNI-Aptima"/>
      <w:bCs/>
      <w:sz w:val="22"/>
      <w:szCs w:val="20"/>
      <w:lang w:val="en-US" w:eastAsia="en-US"/>
    </w:rPr>
  </w:style>
  <w:style w:type="paragraph" w:styleId="List3">
    <w:name w:val="List 3"/>
    <w:basedOn w:val="Normal"/>
    <w:uiPriority w:val="99"/>
    <w:semiHidden/>
    <w:unhideWhenUsed/>
    <w:rsid w:val="005673B7"/>
    <w:pPr>
      <w:ind w:left="849" w:hanging="283"/>
    </w:pPr>
    <w:rPr>
      <w:rFonts w:ascii=".VnTime" w:hAnsi=".VnTime"/>
      <w:sz w:val="28"/>
      <w:szCs w:val="20"/>
      <w:lang w:val="en-US" w:eastAsia="en-US"/>
    </w:rPr>
  </w:style>
  <w:style w:type="paragraph" w:styleId="ListContinue2">
    <w:name w:val="List Continue 2"/>
    <w:basedOn w:val="Normal"/>
    <w:uiPriority w:val="99"/>
    <w:unhideWhenUsed/>
    <w:rsid w:val="005673B7"/>
    <w:pPr>
      <w:spacing w:after="120"/>
      <w:ind w:left="720"/>
    </w:pPr>
    <w:rPr>
      <w:rFonts w:ascii="Arial" w:hAnsi="Arial" w:cs="Arial"/>
      <w:lang w:val="en-US" w:eastAsia="en-US"/>
    </w:rPr>
  </w:style>
  <w:style w:type="paragraph" w:styleId="BodyTextFirstIndent2">
    <w:name w:val="Body Text First Indent 2"/>
    <w:basedOn w:val="BodyTextIndent"/>
    <w:link w:val="BodyTextFirstIndent2Char"/>
    <w:uiPriority w:val="99"/>
    <w:semiHidden/>
    <w:unhideWhenUsed/>
    <w:rsid w:val="005673B7"/>
    <w:pPr>
      <w:spacing w:after="160" w:line="254" w:lineRule="auto"/>
      <w:ind w:left="360" w:firstLine="360"/>
      <w:jc w:val="left"/>
    </w:pPr>
    <w:rPr>
      <w:rFonts w:ascii="Times New Roman" w:eastAsia="Calibri" w:hAnsi="Times New Roman"/>
      <w:b w:val="0"/>
      <w:bCs w:val="0"/>
      <w:sz w:val="24"/>
      <w:szCs w:val="22"/>
      <w:lang w:val="en-US" w:eastAsia="en-US"/>
    </w:rPr>
  </w:style>
  <w:style w:type="character" w:customStyle="1" w:styleId="BodyTextFirstIndent2Char">
    <w:name w:val="Body Text First Indent 2 Char"/>
    <w:basedOn w:val="BodyTextIndentChar"/>
    <w:link w:val="BodyTextFirstIndent2"/>
    <w:uiPriority w:val="99"/>
    <w:semiHidden/>
    <w:rsid w:val="005673B7"/>
    <w:rPr>
      <w:rFonts w:ascii="VNI-Times" w:eastAsia="Calibri" w:hAnsi="VNI-Times"/>
      <w:b w:val="0"/>
      <w:bCs w:val="0"/>
      <w:sz w:val="24"/>
      <w:szCs w:val="22"/>
      <w:lang w:val="en-US" w:eastAsia="en-US"/>
    </w:rPr>
  </w:style>
  <w:style w:type="paragraph" w:styleId="BodyText3">
    <w:name w:val="Body Text 3"/>
    <w:basedOn w:val="Normal"/>
    <w:link w:val="BodyText3Char"/>
    <w:uiPriority w:val="99"/>
    <w:semiHidden/>
    <w:unhideWhenUsed/>
    <w:rsid w:val="005673B7"/>
    <w:pPr>
      <w:spacing w:line="480" w:lineRule="auto"/>
      <w:jc w:val="both"/>
    </w:pPr>
    <w:rPr>
      <w:rFonts w:ascii=".VnTime" w:hAnsi=".VnTime"/>
      <w:bCs/>
      <w:sz w:val="28"/>
      <w:lang w:val="en-US" w:eastAsia="en-US"/>
    </w:rPr>
  </w:style>
  <w:style w:type="character" w:customStyle="1" w:styleId="BodyText3Char">
    <w:name w:val="Body Text 3 Char"/>
    <w:basedOn w:val="DefaultParagraphFont"/>
    <w:link w:val="BodyText3"/>
    <w:uiPriority w:val="99"/>
    <w:semiHidden/>
    <w:rsid w:val="005673B7"/>
    <w:rPr>
      <w:rFonts w:ascii=".VnTime" w:hAnsi=".VnTime"/>
      <w:bCs/>
      <w:sz w:val="28"/>
      <w:szCs w:val="24"/>
      <w:lang w:val="en-US" w:eastAsia="en-US"/>
    </w:rPr>
  </w:style>
  <w:style w:type="paragraph" w:styleId="BlockText">
    <w:name w:val="Block Text"/>
    <w:basedOn w:val="Normal"/>
    <w:uiPriority w:val="99"/>
    <w:semiHidden/>
    <w:unhideWhenUsed/>
    <w:rsid w:val="005673B7"/>
    <w:pPr>
      <w:spacing w:line="19" w:lineRule="atLeast"/>
      <w:ind w:left="113" w:right="113"/>
      <w:jc w:val="both"/>
    </w:pPr>
    <w:rPr>
      <w:rFonts w:ascii=".VnTime" w:hAnsi=".VnTime"/>
      <w:sz w:val="28"/>
      <w:szCs w:val="20"/>
      <w:lang w:val="en-US" w:eastAsia="en-US"/>
    </w:rPr>
  </w:style>
  <w:style w:type="paragraph" w:styleId="Quote">
    <w:name w:val="Quote"/>
    <w:basedOn w:val="Normal"/>
    <w:next w:val="Normal"/>
    <w:link w:val="QuoteChar"/>
    <w:uiPriority w:val="29"/>
    <w:qFormat/>
    <w:rsid w:val="005673B7"/>
    <w:rPr>
      <w:i/>
      <w:iCs/>
      <w:color w:val="000000"/>
      <w:lang w:val="en-US" w:eastAsia="en-US"/>
    </w:rPr>
  </w:style>
  <w:style w:type="character" w:customStyle="1" w:styleId="QuoteChar">
    <w:name w:val="Quote Char"/>
    <w:basedOn w:val="DefaultParagraphFont"/>
    <w:link w:val="Quote"/>
    <w:uiPriority w:val="29"/>
    <w:rsid w:val="005673B7"/>
    <w:rPr>
      <w:i/>
      <w:iCs/>
      <w:color w:val="000000"/>
      <w:sz w:val="24"/>
      <w:szCs w:val="24"/>
      <w:lang w:val="en-US" w:eastAsia="en-US"/>
    </w:rPr>
  </w:style>
  <w:style w:type="paragraph" w:styleId="IntenseQuote">
    <w:name w:val="Intense Quote"/>
    <w:basedOn w:val="Normal"/>
    <w:next w:val="Normal"/>
    <w:link w:val="IntenseQuoteChar"/>
    <w:uiPriority w:val="30"/>
    <w:qFormat/>
    <w:rsid w:val="005673B7"/>
    <w:pPr>
      <w:pBdr>
        <w:bottom w:val="single" w:sz="4" w:space="4" w:color="4F81BD"/>
      </w:pBdr>
      <w:spacing w:before="200" w:after="280"/>
      <w:ind w:left="936" w:right="936"/>
    </w:pPr>
    <w:rPr>
      <w:b/>
      <w:bCs/>
      <w:i/>
      <w:iCs/>
      <w:color w:val="4F81BD"/>
      <w:lang w:val="en-US" w:eastAsia="en-US"/>
    </w:rPr>
  </w:style>
  <w:style w:type="character" w:customStyle="1" w:styleId="IntenseQuoteChar">
    <w:name w:val="Intense Quote Char"/>
    <w:basedOn w:val="DefaultParagraphFont"/>
    <w:link w:val="IntenseQuote"/>
    <w:uiPriority w:val="30"/>
    <w:rsid w:val="005673B7"/>
    <w:rPr>
      <w:b/>
      <w:bCs/>
      <w:i/>
      <w:iCs/>
      <w:color w:val="4F81BD"/>
      <w:sz w:val="24"/>
      <w:szCs w:val="24"/>
      <w:lang w:val="en-US" w:eastAsia="en-US"/>
    </w:rPr>
  </w:style>
  <w:style w:type="paragraph" w:styleId="TOCHeading">
    <w:name w:val="TOC Heading"/>
    <w:basedOn w:val="Heading1"/>
    <w:next w:val="Normal"/>
    <w:uiPriority w:val="39"/>
    <w:unhideWhenUsed/>
    <w:qFormat/>
    <w:rsid w:val="005673B7"/>
    <w:pPr>
      <w:outlineLvl w:val="9"/>
    </w:pPr>
  </w:style>
  <w:style w:type="paragraph" w:customStyle="1" w:styleId="B7A3AA4F82F84F2E8D122C3B6DBBE8C9">
    <w:name w:val="B7A3AA4F82F84F2E8D122C3B6DBBE8C9"/>
    <w:rsid w:val="005673B7"/>
    <w:pPr>
      <w:spacing w:after="200" w:line="276" w:lineRule="auto"/>
    </w:pPr>
    <w:rPr>
      <w:rFonts w:ascii="Calibri" w:hAnsi="Calibri"/>
      <w:sz w:val="22"/>
      <w:szCs w:val="22"/>
      <w:lang w:val="en-US" w:eastAsia="en-US"/>
    </w:rPr>
  </w:style>
  <w:style w:type="character" w:customStyle="1" w:styleId="Tiu3">
    <w:name w:val="Tiêu đề #3_"/>
    <w:link w:val="Tiu30"/>
    <w:locked/>
    <w:rsid w:val="005673B7"/>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5673B7"/>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character" w:customStyle="1" w:styleId="DefaultChar">
    <w:name w:val="Default Char"/>
    <w:link w:val="Default"/>
    <w:uiPriority w:val="99"/>
    <w:locked/>
    <w:rsid w:val="005673B7"/>
    <w:rPr>
      <w:rFonts w:eastAsia="Calibri"/>
      <w:color w:val="000000"/>
      <w:sz w:val="24"/>
      <w:szCs w:val="24"/>
      <w:lang w:val="en-US" w:eastAsia="en-US"/>
    </w:rPr>
  </w:style>
  <w:style w:type="character" w:customStyle="1" w:styleId="Tiu2">
    <w:name w:val="Tiêu đề #2_"/>
    <w:basedOn w:val="DefaultParagraphFont"/>
    <w:link w:val="Tiu20"/>
    <w:locked/>
    <w:rsid w:val="005673B7"/>
    <w:rPr>
      <w:rFonts w:ascii="Palatino Linotype" w:eastAsia="Palatino Linotype" w:hAnsi="Palatino Linotype" w:cs="Palatino Linotype"/>
      <w:b/>
      <w:bCs/>
      <w:color w:val="4181A3"/>
      <w:shd w:val="clear" w:color="auto" w:fill="FFFFFF"/>
    </w:rPr>
  </w:style>
  <w:style w:type="paragraph" w:customStyle="1" w:styleId="Tiu20">
    <w:name w:val="Tiêu đề #2"/>
    <w:basedOn w:val="Normal"/>
    <w:link w:val="Tiu2"/>
    <w:rsid w:val="005673B7"/>
    <w:pPr>
      <w:widowControl w:val="0"/>
      <w:shd w:val="clear" w:color="auto" w:fill="FFFFFF"/>
      <w:spacing w:after="80"/>
      <w:ind w:right="240"/>
      <w:jc w:val="center"/>
      <w:outlineLvl w:val="1"/>
    </w:pPr>
    <w:rPr>
      <w:rFonts w:ascii="Palatino Linotype" w:eastAsia="Palatino Linotype" w:hAnsi="Palatino Linotype" w:cs="Palatino Linotype"/>
      <w:b/>
      <w:bCs/>
      <w:color w:val="4181A3"/>
      <w:sz w:val="20"/>
      <w:szCs w:val="20"/>
    </w:rPr>
  </w:style>
  <w:style w:type="character" w:customStyle="1" w:styleId="Ghichcuitrang">
    <w:name w:val="Ghi chú cuối trang_"/>
    <w:basedOn w:val="DefaultParagraphFont"/>
    <w:link w:val="Ghichcuitrang0"/>
    <w:locked/>
    <w:rsid w:val="005673B7"/>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5673B7"/>
    <w:pPr>
      <w:widowControl w:val="0"/>
      <w:shd w:val="clear" w:color="auto" w:fill="FFFFFF"/>
      <w:spacing w:line="261" w:lineRule="auto"/>
      <w:ind w:left="240"/>
      <w:jc w:val="both"/>
    </w:pPr>
    <w:rPr>
      <w:rFonts w:ascii="Palatino Linotype" w:eastAsia="Palatino Linotype" w:hAnsi="Palatino Linotype" w:cs="Palatino Linotype"/>
      <w:sz w:val="15"/>
      <w:szCs w:val="15"/>
    </w:rPr>
  </w:style>
  <w:style w:type="character" w:customStyle="1" w:styleId="Tiu1">
    <w:name w:val="Tiêu đề #1_"/>
    <w:basedOn w:val="DefaultParagraphFont"/>
    <w:link w:val="Tiu10"/>
    <w:locked/>
    <w:rsid w:val="005673B7"/>
    <w:rPr>
      <w:rFonts w:ascii="Palatino Linotype" w:eastAsia="Palatino Linotype" w:hAnsi="Palatino Linotype" w:cs="Palatino Linotype"/>
      <w:b/>
      <w:bCs/>
      <w:color w:val="4780A2"/>
      <w:sz w:val="19"/>
      <w:szCs w:val="19"/>
      <w:shd w:val="clear" w:color="auto" w:fill="FFFFFF"/>
    </w:rPr>
  </w:style>
  <w:style w:type="paragraph" w:customStyle="1" w:styleId="Tiu10">
    <w:name w:val="Tiêu đề #1"/>
    <w:basedOn w:val="Normal"/>
    <w:link w:val="Tiu1"/>
    <w:rsid w:val="005673B7"/>
    <w:pPr>
      <w:widowControl w:val="0"/>
      <w:shd w:val="clear" w:color="auto" w:fill="FFFFFF"/>
      <w:spacing w:after="240"/>
      <w:ind w:right="80"/>
      <w:jc w:val="center"/>
      <w:outlineLvl w:val="0"/>
    </w:pPr>
    <w:rPr>
      <w:rFonts w:ascii="Palatino Linotype" w:eastAsia="Palatino Linotype" w:hAnsi="Palatino Linotype" w:cs="Palatino Linotype"/>
      <w:b/>
      <w:bCs/>
      <w:color w:val="4780A2"/>
      <w:sz w:val="19"/>
      <w:szCs w:val="19"/>
    </w:rPr>
  </w:style>
  <w:style w:type="character" w:customStyle="1" w:styleId="Vnbnnidung2">
    <w:name w:val="Văn bản nội dung (2)_"/>
    <w:basedOn w:val="DefaultParagraphFont"/>
    <w:link w:val="Vnbnnidung20"/>
    <w:locked/>
    <w:rsid w:val="005673B7"/>
    <w:rPr>
      <w:rFonts w:ascii="Arial" w:eastAsia="Arial" w:hAnsi="Arial" w:cs="Arial"/>
      <w:sz w:val="9"/>
      <w:szCs w:val="9"/>
      <w:shd w:val="clear" w:color="auto" w:fill="FFFFFF"/>
    </w:rPr>
  </w:style>
  <w:style w:type="paragraph" w:customStyle="1" w:styleId="Vnbnnidung20">
    <w:name w:val="Văn bản nội dung (2)"/>
    <w:basedOn w:val="Normal"/>
    <w:link w:val="Vnbnnidung2"/>
    <w:rsid w:val="005673B7"/>
    <w:pPr>
      <w:widowControl w:val="0"/>
      <w:shd w:val="clear" w:color="auto" w:fill="FFFFFF"/>
      <w:ind w:left="540" w:firstLine="20"/>
      <w:jc w:val="both"/>
    </w:pPr>
    <w:rPr>
      <w:rFonts w:ascii="Arial" w:eastAsia="Arial" w:hAnsi="Arial" w:cs="Arial"/>
      <w:sz w:val="9"/>
      <w:szCs w:val="9"/>
    </w:rPr>
  </w:style>
  <w:style w:type="paragraph" w:customStyle="1" w:styleId="CharChar2">
    <w:name w:val="Char Char2"/>
    <w:basedOn w:val="Normal"/>
    <w:semiHidden/>
    <w:rsid w:val="005673B7"/>
    <w:pPr>
      <w:spacing w:after="160" w:line="240" w:lineRule="exact"/>
    </w:pPr>
    <w:rPr>
      <w:rFonts w:ascii="Arial" w:hAnsi="Arial"/>
      <w:lang w:val="en-US" w:eastAsia="en-US"/>
    </w:rPr>
  </w:style>
  <w:style w:type="paragraph" w:customStyle="1" w:styleId="TableParagraph">
    <w:name w:val="Table Paragraph"/>
    <w:basedOn w:val="Normal"/>
    <w:uiPriority w:val="1"/>
    <w:qFormat/>
    <w:rsid w:val="005673B7"/>
    <w:pPr>
      <w:widowControl w:val="0"/>
    </w:pPr>
    <w:rPr>
      <w:rFonts w:ascii="Calibri" w:eastAsia="Calibri" w:hAnsi="Calibri"/>
      <w:sz w:val="22"/>
      <w:szCs w:val="22"/>
      <w:lang w:val="en-US" w:eastAsia="en-US"/>
    </w:rPr>
  </w:style>
  <w:style w:type="paragraph" w:customStyle="1" w:styleId="Body">
    <w:name w:val="Body"/>
    <w:basedOn w:val="Normal"/>
    <w:uiPriority w:val="99"/>
    <w:rsid w:val="005673B7"/>
    <w:pPr>
      <w:widowControl w:val="0"/>
      <w:autoSpaceDE w:val="0"/>
      <w:autoSpaceDN w:val="0"/>
      <w:adjustRightInd w:val="0"/>
    </w:pPr>
    <w:rPr>
      <w:lang w:val="en-US" w:eastAsia="en-US"/>
    </w:rPr>
  </w:style>
  <w:style w:type="paragraph" w:customStyle="1" w:styleId="text-LG">
    <w:name w:val="text-LG"/>
    <w:basedOn w:val="Normal"/>
    <w:uiPriority w:val="99"/>
    <w:rsid w:val="005673B7"/>
    <w:pPr>
      <w:spacing w:before="120"/>
      <w:ind w:left="737"/>
      <w:jc w:val="both"/>
    </w:pPr>
    <w:rPr>
      <w:lang w:val="en-US" w:eastAsia="en-US"/>
    </w:rPr>
  </w:style>
  <w:style w:type="character" w:customStyle="1" w:styleId="CauChar">
    <w:name w:val="Cau Char"/>
    <w:link w:val="Cau"/>
    <w:uiPriority w:val="99"/>
    <w:locked/>
    <w:rsid w:val="005673B7"/>
    <w:rPr>
      <w:szCs w:val="22"/>
    </w:rPr>
  </w:style>
  <w:style w:type="paragraph" w:customStyle="1" w:styleId="Cau">
    <w:name w:val="Cau"/>
    <w:basedOn w:val="Normal"/>
    <w:link w:val="CauChar"/>
    <w:uiPriority w:val="99"/>
    <w:rsid w:val="005673B7"/>
    <w:pPr>
      <w:numPr>
        <w:numId w:val="6"/>
      </w:numPr>
      <w:spacing w:before="120" w:after="80" w:line="264" w:lineRule="auto"/>
      <w:jc w:val="both"/>
    </w:pPr>
    <w:rPr>
      <w:sz w:val="20"/>
      <w:szCs w:val="22"/>
    </w:rPr>
  </w:style>
  <w:style w:type="paragraph" w:customStyle="1" w:styleId="Normal2">
    <w:name w:val="[Normal]"/>
    <w:uiPriority w:val="99"/>
    <w:rsid w:val="005673B7"/>
    <w:pPr>
      <w:autoSpaceDE w:val="0"/>
      <w:autoSpaceDN w:val="0"/>
      <w:adjustRightInd w:val="0"/>
    </w:pPr>
    <w:rPr>
      <w:rFonts w:ascii="Arial" w:hAnsi="Arial" w:cs="Arial"/>
      <w:sz w:val="24"/>
      <w:szCs w:val="24"/>
      <w:lang w:val="en-US" w:eastAsia="en-US"/>
    </w:rPr>
  </w:style>
  <w:style w:type="paragraph" w:customStyle="1" w:styleId="NormalTimesNewRomans">
    <w:name w:val="Normal + Times New Romans"/>
    <w:basedOn w:val="Normal"/>
    <w:uiPriority w:val="99"/>
    <w:rsid w:val="005673B7"/>
    <w:pPr>
      <w:autoSpaceDE w:val="0"/>
      <w:autoSpaceDN w:val="0"/>
      <w:adjustRightInd w:val="0"/>
      <w:jc w:val="both"/>
    </w:pPr>
    <w:rPr>
      <w:b/>
      <w:lang w:val="en-US" w:eastAsia="en-US"/>
    </w:rPr>
  </w:style>
  <w:style w:type="paragraph" w:customStyle="1" w:styleId="the-article-summary">
    <w:name w:val="the-article-summary"/>
    <w:basedOn w:val="Normal"/>
    <w:uiPriority w:val="99"/>
    <w:rsid w:val="005673B7"/>
    <w:pPr>
      <w:spacing w:before="100" w:beforeAutospacing="1" w:after="100" w:afterAutospacing="1"/>
    </w:pPr>
    <w:rPr>
      <w:lang w:val="en-US" w:eastAsia="en-US"/>
    </w:rPr>
  </w:style>
  <w:style w:type="character" w:customStyle="1" w:styleId="Bodytext7">
    <w:name w:val="Body text (7)_"/>
    <w:link w:val="Bodytext70"/>
    <w:locked/>
    <w:rsid w:val="005673B7"/>
    <w:rPr>
      <w:b/>
      <w:bCs/>
      <w:shd w:val="clear" w:color="auto" w:fill="FFFFFF"/>
    </w:rPr>
  </w:style>
  <w:style w:type="paragraph" w:customStyle="1" w:styleId="Bodytext70">
    <w:name w:val="Body text (7)"/>
    <w:basedOn w:val="Normal"/>
    <w:link w:val="Bodytext7"/>
    <w:rsid w:val="005673B7"/>
    <w:pPr>
      <w:widowControl w:val="0"/>
      <w:shd w:val="clear" w:color="auto" w:fill="FFFFFF"/>
      <w:spacing w:line="252" w:lineRule="exact"/>
    </w:pPr>
    <w:rPr>
      <w:b/>
      <w:bCs/>
      <w:sz w:val="20"/>
      <w:szCs w:val="20"/>
    </w:rPr>
  </w:style>
  <w:style w:type="character" w:customStyle="1" w:styleId="Cau1Char0">
    <w:name w:val="Cau 1 Char"/>
    <w:link w:val="Cau10"/>
    <w:locked/>
    <w:rsid w:val="005673B7"/>
    <w:rPr>
      <w:color w:val="000000"/>
    </w:rPr>
  </w:style>
  <w:style w:type="paragraph" w:customStyle="1" w:styleId="Cau10">
    <w:name w:val="Cau 1"/>
    <w:basedOn w:val="Normal"/>
    <w:link w:val="Cau1Char0"/>
    <w:rsid w:val="005673B7"/>
    <w:pPr>
      <w:widowControl w:val="0"/>
      <w:autoSpaceDE w:val="0"/>
      <w:autoSpaceDN w:val="0"/>
      <w:adjustRightInd w:val="0"/>
      <w:spacing w:before="60" w:line="288" w:lineRule="auto"/>
      <w:ind w:left="720" w:hanging="720"/>
      <w:jc w:val="both"/>
    </w:pPr>
    <w:rPr>
      <w:color w:val="000000"/>
      <w:sz w:val="20"/>
      <w:szCs w:val="20"/>
    </w:rPr>
  </w:style>
  <w:style w:type="paragraph" w:customStyle="1" w:styleId="VD">
    <w:name w:val="VD"/>
    <w:basedOn w:val="Normal"/>
    <w:uiPriority w:val="99"/>
    <w:rsid w:val="005673B7"/>
    <w:pPr>
      <w:suppressAutoHyphens/>
      <w:spacing w:before="180" w:after="80" w:line="264" w:lineRule="auto"/>
      <w:ind w:left="907" w:hanging="907"/>
      <w:jc w:val="both"/>
    </w:pPr>
    <w:rPr>
      <w:bCs/>
      <w:lang w:val="en-US" w:eastAsia="ar-SA"/>
    </w:rPr>
  </w:style>
  <w:style w:type="paragraph" w:customStyle="1" w:styleId="WW-Default">
    <w:name w:val="WW-Default"/>
    <w:uiPriority w:val="99"/>
    <w:rsid w:val="005673B7"/>
    <w:pPr>
      <w:suppressAutoHyphens/>
      <w:autoSpaceDE w:val="0"/>
    </w:pPr>
    <w:rPr>
      <w:rFonts w:eastAsia="Arial"/>
      <w:color w:val="000000"/>
      <w:sz w:val="24"/>
      <w:szCs w:val="24"/>
      <w:lang w:val="en-US" w:eastAsia="ar-SA"/>
    </w:rPr>
  </w:style>
  <w:style w:type="paragraph" w:customStyle="1" w:styleId="Hdg">
    <w:name w:val="Hdg"/>
    <w:basedOn w:val="Normal"/>
    <w:uiPriority w:val="99"/>
    <w:rsid w:val="005673B7"/>
    <w:pPr>
      <w:tabs>
        <w:tab w:val="left" w:pos="1425"/>
        <w:tab w:val="left" w:pos="4503"/>
      </w:tabs>
      <w:suppressAutoHyphens/>
      <w:spacing w:before="120" w:after="120" w:line="264" w:lineRule="auto"/>
      <w:jc w:val="both"/>
    </w:pPr>
    <w:rPr>
      <w:b/>
      <w:bCs/>
      <w:i/>
      <w:iCs/>
      <w:lang w:val="pt-BR" w:eastAsia="ar-SA"/>
    </w:rPr>
  </w:style>
  <w:style w:type="paragraph" w:customStyle="1" w:styleId="Heading">
    <w:name w:val="Heading"/>
    <w:basedOn w:val="Normal"/>
    <w:next w:val="BodyText"/>
    <w:uiPriority w:val="99"/>
    <w:rsid w:val="005673B7"/>
    <w:pPr>
      <w:keepNext/>
      <w:suppressAutoHyphens/>
      <w:spacing w:before="240" w:after="120"/>
    </w:pPr>
    <w:rPr>
      <w:rFonts w:ascii="Arial" w:eastAsia="SimSun" w:hAnsi="Arial" w:cs="Tahoma"/>
      <w:sz w:val="28"/>
      <w:szCs w:val="28"/>
      <w:lang w:val="en-US" w:eastAsia="ar-SA"/>
    </w:rPr>
  </w:style>
  <w:style w:type="paragraph" w:customStyle="1" w:styleId="Index">
    <w:name w:val="Index"/>
    <w:basedOn w:val="Normal"/>
    <w:uiPriority w:val="99"/>
    <w:rsid w:val="005673B7"/>
    <w:pPr>
      <w:suppressLineNumbers/>
      <w:suppressAutoHyphens/>
    </w:pPr>
    <w:rPr>
      <w:rFonts w:ascii=".VnTime" w:hAnsi=".VnTime" w:cs="Tahoma"/>
      <w:sz w:val="28"/>
      <w:szCs w:val="28"/>
      <w:lang w:val="en-US" w:eastAsia="ar-SA"/>
    </w:rPr>
  </w:style>
  <w:style w:type="paragraph" w:customStyle="1" w:styleId="Phuongphap">
    <w:name w:val="Phuong phap"/>
    <w:basedOn w:val="Title"/>
    <w:uiPriority w:val="99"/>
    <w:rsid w:val="005673B7"/>
    <w:pPr>
      <w:suppressAutoHyphens/>
      <w:spacing w:line="540" w:lineRule="exact"/>
      <w:contextualSpacing w:val="0"/>
      <w:jc w:val="both"/>
    </w:pPr>
    <w:rPr>
      <w:rFonts w:ascii="Times New Roman" w:eastAsia="Times New Roman" w:hAnsi="Times New Roman" w:cs="Times New Roman"/>
      <w:b/>
      <w:bCs/>
      <w:i/>
      <w:spacing w:val="0"/>
      <w:kern w:val="0"/>
      <w:sz w:val="30"/>
      <w:szCs w:val="30"/>
      <w:lang w:val="en-US" w:eastAsia="ar-SA"/>
    </w:rPr>
  </w:style>
  <w:style w:type="paragraph" w:customStyle="1" w:styleId="Tenphuongphap">
    <w:name w:val="Ten phuong phap"/>
    <w:basedOn w:val="Normal"/>
    <w:uiPriority w:val="99"/>
    <w:rsid w:val="005673B7"/>
    <w:pPr>
      <w:suppressAutoHyphens/>
      <w:spacing w:before="120" w:after="360" w:line="288" w:lineRule="auto"/>
    </w:pPr>
    <w:rPr>
      <w:b/>
      <w:sz w:val="30"/>
      <w:szCs w:val="30"/>
      <w:lang w:val="en-US" w:eastAsia="ar-SA"/>
    </w:rPr>
  </w:style>
  <w:style w:type="paragraph" w:customStyle="1" w:styleId="Loinoidau">
    <w:name w:val="Loi noi dau"/>
    <w:basedOn w:val="Normal"/>
    <w:uiPriority w:val="99"/>
    <w:rsid w:val="005673B7"/>
    <w:pPr>
      <w:suppressAutoHyphens/>
      <w:spacing w:after="240" w:line="264" w:lineRule="auto"/>
      <w:jc w:val="center"/>
    </w:pPr>
    <w:rPr>
      <w:rFonts w:ascii="Tahoma" w:hAnsi="Tahoma" w:cs="Arial"/>
      <w:b/>
      <w:sz w:val="30"/>
      <w:szCs w:val="30"/>
      <w:lang w:val="en-US" w:eastAsia="ar-SA"/>
    </w:rPr>
  </w:style>
  <w:style w:type="paragraph" w:customStyle="1" w:styleId="Phan">
    <w:name w:val="Phan"/>
    <w:basedOn w:val="Normal"/>
    <w:rsid w:val="005673B7"/>
    <w:pPr>
      <w:suppressAutoHyphens/>
      <w:spacing w:after="120" w:line="540" w:lineRule="exact"/>
      <w:jc w:val="center"/>
    </w:pPr>
    <w:rPr>
      <w:rFonts w:ascii="Arial" w:hAnsi="Arial" w:cs="Arial"/>
      <w:b/>
      <w:sz w:val="28"/>
      <w:szCs w:val="28"/>
      <w:lang w:val="en-US" w:eastAsia="ar-SA"/>
    </w:rPr>
  </w:style>
  <w:style w:type="paragraph" w:customStyle="1" w:styleId="Tenphan">
    <w:name w:val="Ten phan"/>
    <w:basedOn w:val="Normal"/>
    <w:uiPriority w:val="99"/>
    <w:rsid w:val="005673B7"/>
    <w:pPr>
      <w:suppressAutoHyphens/>
      <w:spacing w:after="360" w:line="312" w:lineRule="auto"/>
      <w:jc w:val="center"/>
    </w:pPr>
    <w:rPr>
      <w:rFonts w:ascii="Arial" w:hAnsi="Arial" w:cs="Arial"/>
      <w:b/>
      <w:sz w:val="32"/>
      <w:szCs w:val="32"/>
      <w:lang w:val="en-US" w:eastAsia="ar-SA"/>
    </w:rPr>
  </w:style>
  <w:style w:type="paragraph" w:customStyle="1" w:styleId="BTvandung">
    <w:name w:val="BT van dung"/>
    <w:basedOn w:val="Normal"/>
    <w:uiPriority w:val="99"/>
    <w:rsid w:val="005673B7"/>
    <w:pPr>
      <w:tabs>
        <w:tab w:val="left" w:pos="1425"/>
        <w:tab w:val="left" w:pos="2964"/>
        <w:tab w:val="left" w:pos="4503"/>
        <w:tab w:val="left" w:pos="6099"/>
      </w:tabs>
      <w:suppressAutoHyphens/>
      <w:spacing w:after="240" w:line="312" w:lineRule="auto"/>
      <w:ind w:left="573" w:right="584"/>
      <w:jc w:val="center"/>
    </w:pPr>
    <w:rPr>
      <w:b/>
      <w:bCs/>
      <w:lang w:val="en-US" w:eastAsia="ar-SA"/>
    </w:rPr>
  </w:style>
  <w:style w:type="paragraph" w:customStyle="1" w:styleId="Dapan">
    <w:name w:val="Dap an"/>
    <w:basedOn w:val="Normal"/>
    <w:uiPriority w:val="99"/>
    <w:rsid w:val="005673B7"/>
    <w:pPr>
      <w:tabs>
        <w:tab w:val="left" w:pos="851"/>
        <w:tab w:val="left" w:pos="2552"/>
        <w:tab w:val="left" w:pos="4253"/>
        <w:tab w:val="left" w:pos="5954"/>
      </w:tabs>
      <w:suppressAutoHyphens/>
      <w:spacing w:before="300" w:after="180" w:line="264" w:lineRule="auto"/>
      <w:jc w:val="both"/>
    </w:pPr>
    <w:rPr>
      <w:b/>
      <w:bCs/>
      <w:color w:val="000000"/>
      <w:sz w:val="26"/>
      <w:lang w:val="en-US" w:eastAsia="ar-SA"/>
    </w:rPr>
  </w:style>
  <w:style w:type="paragraph" w:customStyle="1" w:styleId="TableContents">
    <w:name w:val="Table Contents"/>
    <w:basedOn w:val="Normal"/>
    <w:uiPriority w:val="99"/>
    <w:rsid w:val="005673B7"/>
    <w:pPr>
      <w:suppressLineNumbers/>
      <w:suppressAutoHyphens/>
    </w:pPr>
    <w:rPr>
      <w:rFonts w:ascii=".VnTime" w:hAnsi=".VnTime"/>
      <w:sz w:val="28"/>
      <w:szCs w:val="28"/>
      <w:lang w:val="en-US" w:eastAsia="ar-SA"/>
    </w:rPr>
  </w:style>
  <w:style w:type="paragraph" w:customStyle="1" w:styleId="TableHeading">
    <w:name w:val="Table Heading"/>
    <w:basedOn w:val="TableContents"/>
    <w:uiPriority w:val="99"/>
    <w:rsid w:val="005673B7"/>
    <w:pPr>
      <w:jc w:val="center"/>
    </w:pPr>
    <w:rPr>
      <w:b/>
      <w:bCs/>
    </w:rPr>
  </w:style>
  <w:style w:type="paragraph" w:customStyle="1" w:styleId="Framecontents">
    <w:name w:val="Frame contents"/>
    <w:basedOn w:val="BodyText"/>
    <w:uiPriority w:val="99"/>
    <w:rsid w:val="005673B7"/>
    <w:pPr>
      <w:suppressAutoHyphens/>
      <w:spacing w:line="19" w:lineRule="atLeast"/>
      <w:ind w:right="49"/>
      <w:jc w:val="both"/>
    </w:pPr>
    <w:rPr>
      <w:rFonts w:ascii=".VnTime" w:hAnsi=".VnTime"/>
      <w:b w:val="0"/>
      <w:sz w:val="28"/>
      <w:lang w:val="en-US" w:eastAsia="ar-SA"/>
    </w:rPr>
  </w:style>
  <w:style w:type="paragraph" w:customStyle="1" w:styleId="tenb">
    <w:name w:val="tenb"/>
    <w:basedOn w:val="Normal"/>
    <w:uiPriority w:val="99"/>
    <w:rsid w:val="005673B7"/>
    <w:pPr>
      <w:spacing w:before="320" w:after="120"/>
    </w:pPr>
    <w:rPr>
      <w:rFonts w:ascii=".VnCentury Schoolbook" w:hAnsi=".VnCentury Schoolbook"/>
      <w:b/>
      <w:szCs w:val="20"/>
      <w:lang w:val="en-US" w:eastAsia="en-US"/>
    </w:rPr>
  </w:style>
  <w:style w:type="character" w:customStyle="1" w:styleId="Bodytext0">
    <w:name w:val="Body text_"/>
    <w:link w:val="Bodytext1"/>
    <w:locked/>
    <w:rsid w:val="005673B7"/>
    <w:rPr>
      <w:spacing w:val="4"/>
      <w:sz w:val="21"/>
      <w:szCs w:val="21"/>
      <w:shd w:val="clear" w:color="auto" w:fill="FFFFFF"/>
    </w:rPr>
  </w:style>
  <w:style w:type="paragraph" w:customStyle="1" w:styleId="Bodytext1">
    <w:name w:val="Body text1"/>
    <w:basedOn w:val="Normal"/>
    <w:link w:val="Bodytext0"/>
    <w:rsid w:val="005673B7"/>
    <w:pPr>
      <w:widowControl w:val="0"/>
      <w:shd w:val="clear" w:color="auto" w:fill="FFFFFF"/>
      <w:spacing w:after="180" w:line="240" w:lineRule="atLeast"/>
      <w:ind w:hanging="360"/>
      <w:jc w:val="center"/>
    </w:pPr>
    <w:rPr>
      <w:spacing w:val="4"/>
      <w:sz w:val="21"/>
      <w:szCs w:val="21"/>
    </w:rPr>
  </w:style>
  <w:style w:type="paragraph" w:customStyle="1" w:styleId="default0">
    <w:name w:val="default"/>
    <w:basedOn w:val="Normal"/>
    <w:uiPriority w:val="99"/>
    <w:rsid w:val="005673B7"/>
    <w:pPr>
      <w:spacing w:before="100" w:beforeAutospacing="1" w:after="100" w:afterAutospacing="1"/>
    </w:pPr>
    <w:rPr>
      <w:lang w:val="en-US" w:eastAsia="en-US"/>
    </w:rPr>
  </w:style>
  <w:style w:type="paragraph" w:customStyle="1" w:styleId="1T">
    <w:name w:val="1 T"/>
    <w:basedOn w:val="Normal"/>
    <w:uiPriority w:val="99"/>
    <w:rsid w:val="005673B7"/>
    <w:pPr>
      <w:widowControl w:val="0"/>
      <w:spacing w:before="60" w:after="60" w:line="264" w:lineRule="auto"/>
      <w:ind w:firstLine="709"/>
      <w:jc w:val="both"/>
    </w:pPr>
    <w:rPr>
      <w:rFonts w:ascii=".VnCentury Schoolbook" w:hAnsi=".VnCentury Schoolbook"/>
      <w:color w:val="000000"/>
      <w:sz w:val="22"/>
      <w:szCs w:val="22"/>
      <w:lang w:val="en-US" w:eastAsia="en-US"/>
    </w:rPr>
  </w:style>
  <w:style w:type="paragraph" w:customStyle="1" w:styleId="1chinhtrang">
    <w:name w:val="1 chinh trang"/>
    <w:basedOn w:val="Normal"/>
    <w:uiPriority w:val="99"/>
    <w:rsid w:val="005673B7"/>
    <w:pPr>
      <w:widowControl w:val="0"/>
      <w:spacing w:before="60" w:after="60" w:line="264" w:lineRule="auto"/>
      <w:ind w:firstLine="425"/>
      <w:jc w:val="both"/>
    </w:pPr>
    <w:rPr>
      <w:rFonts w:ascii=".VnCentury Schoolbook" w:hAnsi=".VnCentury Schoolbook"/>
      <w:color w:val="000000"/>
      <w:sz w:val="22"/>
      <w:szCs w:val="22"/>
      <w:lang w:val="en-US" w:eastAsia="en-US"/>
    </w:rPr>
  </w:style>
  <w:style w:type="paragraph" w:customStyle="1" w:styleId="co10bt">
    <w:name w:val="co10bt"/>
    <w:basedOn w:val="Normal"/>
    <w:uiPriority w:val="99"/>
    <w:rsid w:val="005673B7"/>
    <w:pPr>
      <w:spacing w:after="80" w:line="252" w:lineRule="auto"/>
      <w:ind w:left="284" w:hanging="284"/>
      <w:jc w:val="both"/>
    </w:pPr>
    <w:rPr>
      <w:rFonts w:ascii=".VnArial" w:hAnsi=".VnArial"/>
      <w:bCs/>
      <w:sz w:val="20"/>
      <w:szCs w:val="20"/>
      <w:lang w:val="en-US" w:eastAsia="en-US"/>
    </w:rPr>
  </w:style>
  <w:style w:type="paragraph" w:customStyle="1" w:styleId="thutbt">
    <w:name w:val="thutbt"/>
    <w:basedOn w:val="Normal"/>
    <w:uiPriority w:val="99"/>
    <w:rsid w:val="005673B7"/>
    <w:pPr>
      <w:spacing w:after="80" w:line="252" w:lineRule="auto"/>
      <w:ind w:left="284" w:hanging="284"/>
      <w:jc w:val="both"/>
    </w:pPr>
    <w:rPr>
      <w:rFonts w:ascii=".VnTime" w:hAnsi=".VnTime"/>
      <w:szCs w:val="20"/>
      <w:lang w:val="en-US" w:eastAsia="en-US"/>
    </w:rPr>
  </w:style>
  <w:style w:type="paragraph" w:customStyle="1" w:styleId="msobodytextcxspmiddle">
    <w:name w:val="msobodytextcxspmiddle"/>
    <w:basedOn w:val="Normal"/>
    <w:uiPriority w:val="99"/>
    <w:rsid w:val="005673B7"/>
    <w:pPr>
      <w:spacing w:before="100" w:beforeAutospacing="1" w:after="100" w:afterAutospacing="1"/>
    </w:pPr>
    <w:rPr>
      <w:lang w:val="en-US" w:eastAsia="en-US"/>
    </w:rPr>
  </w:style>
  <w:style w:type="paragraph" w:customStyle="1" w:styleId="msobodytextcxsplast">
    <w:name w:val="msobodytextcxsplast"/>
    <w:basedOn w:val="Normal"/>
    <w:uiPriority w:val="99"/>
    <w:rsid w:val="005673B7"/>
    <w:pPr>
      <w:spacing w:before="100" w:beforeAutospacing="1" w:after="100" w:afterAutospacing="1"/>
    </w:pPr>
    <w:rPr>
      <w:lang w:val="en-US" w:eastAsia="en-US"/>
    </w:rPr>
  </w:style>
  <w:style w:type="paragraph" w:customStyle="1" w:styleId="Caption1">
    <w:name w:val="Caption1"/>
    <w:basedOn w:val="Normal"/>
    <w:uiPriority w:val="99"/>
    <w:rsid w:val="005673B7"/>
    <w:pPr>
      <w:suppressLineNumbers/>
      <w:suppressAutoHyphens/>
      <w:spacing w:before="120" w:after="120"/>
    </w:pPr>
    <w:rPr>
      <w:rFonts w:ascii=".VnTime" w:hAnsi=".VnTime" w:cs="Tahoma"/>
      <w:i/>
      <w:iCs/>
      <w:color w:val="000000"/>
      <w:lang w:val="en-US" w:eastAsia="ar-SA"/>
    </w:rPr>
  </w:style>
  <w:style w:type="paragraph" w:customStyle="1" w:styleId="EnvelopeAddress1">
    <w:name w:val="Envelope Address1"/>
    <w:basedOn w:val="Normal"/>
    <w:uiPriority w:val="99"/>
    <w:rsid w:val="005673B7"/>
    <w:pPr>
      <w:suppressAutoHyphens/>
      <w:ind w:left="2880"/>
    </w:pPr>
    <w:rPr>
      <w:rFonts w:ascii=".VnTimeH" w:hAnsi=".VnTimeH"/>
      <w:color w:val="000000"/>
      <w:lang w:val="en-US" w:eastAsia="ar-SA"/>
    </w:rPr>
  </w:style>
  <w:style w:type="paragraph" w:customStyle="1" w:styleId="hdg0">
    <w:name w:val="hdg"/>
    <w:basedOn w:val="Normal"/>
    <w:uiPriority w:val="99"/>
    <w:rsid w:val="005673B7"/>
    <w:pPr>
      <w:spacing w:after="120"/>
      <w:jc w:val="center"/>
    </w:pPr>
    <w:rPr>
      <w:rFonts w:ascii="VNI-Centur" w:hAnsi="VNI-Centur"/>
      <w:b/>
      <w:sz w:val="28"/>
      <w:szCs w:val="20"/>
      <w:lang w:val="en-US" w:eastAsia="en-US"/>
    </w:rPr>
  </w:style>
  <w:style w:type="paragraph" w:customStyle="1" w:styleId="p0">
    <w:name w:val="p0"/>
    <w:basedOn w:val="Normal"/>
    <w:uiPriority w:val="99"/>
    <w:rsid w:val="005673B7"/>
    <w:rPr>
      <w:bCs/>
      <w:spacing w:val="4"/>
      <w:lang w:val="en-US" w:eastAsia="en-US"/>
    </w:rPr>
  </w:style>
  <w:style w:type="paragraph" w:customStyle="1" w:styleId="I">
    <w:name w:val="I"/>
    <w:basedOn w:val="Normal"/>
    <w:uiPriority w:val="99"/>
    <w:rsid w:val="005673B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lang w:val="en-US" w:eastAsia="en-US"/>
    </w:rPr>
  </w:style>
  <w:style w:type="paragraph" w:customStyle="1" w:styleId="mab5">
    <w:name w:val="mab5"/>
    <w:basedOn w:val="Normal"/>
    <w:uiPriority w:val="99"/>
    <w:semiHidden/>
    <w:rsid w:val="005673B7"/>
    <w:pPr>
      <w:spacing w:before="100" w:beforeAutospacing="1" w:after="75"/>
    </w:pPr>
    <w:rPr>
      <w:lang w:val="en-US" w:eastAsia="en-US"/>
    </w:rPr>
  </w:style>
  <w:style w:type="character" w:customStyle="1" w:styleId="NormalJustifiedChar">
    <w:name w:val="Normal+Justified Char"/>
    <w:link w:val="NormalJustified"/>
    <w:locked/>
    <w:rsid w:val="005673B7"/>
    <w:rPr>
      <w:color w:val="000000"/>
    </w:rPr>
  </w:style>
  <w:style w:type="paragraph" w:customStyle="1" w:styleId="NormalJustified">
    <w:name w:val="Normal+Justified"/>
    <w:basedOn w:val="Normal"/>
    <w:link w:val="NormalJustifiedChar"/>
    <w:rsid w:val="005673B7"/>
    <w:pPr>
      <w:jc w:val="both"/>
    </w:pPr>
    <w:rPr>
      <w:color w:val="000000"/>
      <w:sz w:val="20"/>
      <w:szCs w:val="20"/>
    </w:rPr>
  </w:style>
  <w:style w:type="paragraph" w:customStyle="1" w:styleId="p23">
    <w:name w:val="p23"/>
    <w:basedOn w:val="Normal"/>
    <w:uiPriority w:val="99"/>
    <w:rsid w:val="005673B7"/>
    <w:pPr>
      <w:spacing w:before="300" w:after="100" w:line="268" w:lineRule="auto"/>
      <w:ind w:left="397" w:hanging="397"/>
    </w:pPr>
    <w:rPr>
      <w:rFonts w:ascii=".VnArialH" w:hAnsi=".VnArialH"/>
      <w:b/>
      <w:spacing w:val="4"/>
      <w:sz w:val="28"/>
      <w:szCs w:val="28"/>
      <w:lang w:val="en-US" w:eastAsia="en-US"/>
    </w:rPr>
  </w:style>
  <w:style w:type="character" w:customStyle="1" w:styleId="STTChar">
    <w:name w:val="STT Char"/>
    <w:link w:val="STT"/>
    <w:locked/>
    <w:rsid w:val="005673B7"/>
    <w:rPr>
      <w:rFonts w:ascii=".VnArial" w:hAnsi=".VnArial"/>
      <w:b/>
      <w:spacing w:val="4"/>
    </w:rPr>
  </w:style>
  <w:style w:type="paragraph" w:customStyle="1" w:styleId="STT">
    <w:name w:val="STT"/>
    <w:basedOn w:val="Normal"/>
    <w:link w:val="STTChar"/>
    <w:rsid w:val="005673B7"/>
    <w:pPr>
      <w:spacing w:before="80" w:after="80" w:line="288" w:lineRule="auto"/>
      <w:ind w:left="709" w:hanging="709"/>
      <w:jc w:val="both"/>
    </w:pPr>
    <w:rPr>
      <w:rFonts w:ascii=".VnArial" w:hAnsi=".VnArial"/>
      <w:b/>
      <w:spacing w:val="4"/>
      <w:sz w:val="20"/>
      <w:szCs w:val="20"/>
    </w:rPr>
  </w:style>
  <w:style w:type="paragraph" w:customStyle="1" w:styleId="CM13">
    <w:name w:val="CM13"/>
    <w:basedOn w:val="Normal"/>
    <w:next w:val="Normal"/>
    <w:uiPriority w:val="99"/>
    <w:rsid w:val="005673B7"/>
    <w:pPr>
      <w:widowControl w:val="0"/>
      <w:autoSpaceDE w:val="0"/>
      <w:autoSpaceDN w:val="0"/>
      <w:adjustRightInd w:val="0"/>
      <w:spacing w:after="63"/>
    </w:pPr>
    <w:rPr>
      <w:lang w:val="en-US" w:eastAsia="en-US"/>
    </w:rPr>
  </w:style>
  <w:style w:type="paragraph" w:customStyle="1" w:styleId="CM1">
    <w:name w:val="CM1"/>
    <w:basedOn w:val="Normal"/>
    <w:next w:val="Normal"/>
    <w:uiPriority w:val="99"/>
    <w:rsid w:val="005673B7"/>
    <w:pPr>
      <w:widowControl w:val="0"/>
      <w:autoSpaceDE w:val="0"/>
      <w:autoSpaceDN w:val="0"/>
      <w:adjustRightInd w:val="0"/>
    </w:pPr>
    <w:rPr>
      <w:lang w:val="en-US" w:eastAsia="en-US"/>
    </w:rPr>
  </w:style>
  <w:style w:type="character" w:customStyle="1" w:styleId="bt-textChar">
    <w:name w:val="bt-text Char"/>
    <w:link w:val="bt-text"/>
    <w:locked/>
    <w:rsid w:val="005673B7"/>
    <w:rPr>
      <w:rFonts w:ascii=".VnArial" w:hAnsi=".VnArial"/>
      <w:spacing w:val="2"/>
    </w:rPr>
  </w:style>
  <w:style w:type="paragraph" w:customStyle="1" w:styleId="bt-text">
    <w:name w:val="bt-text"/>
    <w:basedOn w:val="Normal"/>
    <w:link w:val="bt-textChar"/>
    <w:rsid w:val="005673B7"/>
    <w:pPr>
      <w:spacing w:after="40" w:line="271" w:lineRule="auto"/>
      <w:ind w:left="284" w:firstLine="284"/>
      <w:jc w:val="both"/>
    </w:pPr>
    <w:rPr>
      <w:rFonts w:ascii=".VnArial" w:hAnsi=".VnArial"/>
      <w:spacing w:val="2"/>
      <w:sz w:val="20"/>
      <w:szCs w:val="20"/>
    </w:rPr>
  </w:style>
  <w:style w:type="character" w:customStyle="1" w:styleId="CSoduoi12arialChar">
    <w:name w:val="CSo duoi12arial Char"/>
    <w:link w:val="CSoduoi12arial"/>
    <w:locked/>
    <w:rsid w:val="005673B7"/>
    <w:rPr>
      <w:rFonts w:ascii=".VnArial" w:hAnsi=".VnArial"/>
      <w:spacing w:val="2"/>
      <w:vertAlign w:val="subscript"/>
    </w:rPr>
  </w:style>
  <w:style w:type="paragraph" w:customStyle="1" w:styleId="CSoduoi12arial">
    <w:name w:val="CSo duoi12arial"/>
    <w:basedOn w:val="bt-text"/>
    <w:link w:val="CSoduoi12arialChar"/>
    <w:rsid w:val="005673B7"/>
    <w:pPr>
      <w:spacing w:before="60" w:line="288" w:lineRule="auto"/>
      <w:ind w:hanging="284"/>
    </w:pPr>
    <w:rPr>
      <w:vertAlign w:val="subscript"/>
    </w:rPr>
  </w:style>
  <w:style w:type="paragraph" w:customStyle="1" w:styleId="dauchuong">
    <w:name w:val="dauchuong"/>
    <w:basedOn w:val="Normal"/>
    <w:uiPriority w:val="99"/>
    <w:rsid w:val="005673B7"/>
    <w:pPr>
      <w:tabs>
        <w:tab w:val="num" w:pos="340"/>
        <w:tab w:val="left" w:pos="1134"/>
        <w:tab w:val="left" w:pos="3119"/>
      </w:tabs>
      <w:spacing w:before="60" w:after="60" w:line="264" w:lineRule="auto"/>
      <w:ind w:left="340" w:hanging="340"/>
      <w:jc w:val="both"/>
    </w:pPr>
    <w:rPr>
      <w:rFonts w:ascii=".VnArial" w:hAnsi=".VnArial"/>
      <w:sz w:val="20"/>
      <w:szCs w:val="20"/>
      <w:lang w:val="en-US" w:eastAsia="en-US"/>
    </w:rPr>
  </w:style>
  <w:style w:type="paragraph" w:customStyle="1" w:styleId="hinh">
    <w:name w:val="hinh"/>
    <w:basedOn w:val="Normal"/>
    <w:uiPriority w:val="99"/>
    <w:rsid w:val="005673B7"/>
    <w:pPr>
      <w:spacing w:after="40" w:line="264" w:lineRule="auto"/>
      <w:ind w:firstLine="284"/>
      <w:jc w:val="center"/>
    </w:pPr>
    <w:rPr>
      <w:rFonts w:ascii=".VnArial" w:hAnsi=".VnArial"/>
      <w:sz w:val="18"/>
      <w:szCs w:val="18"/>
      <w:lang w:val="en-US" w:eastAsia="en-US"/>
    </w:rPr>
  </w:style>
  <w:style w:type="paragraph" w:customStyle="1" w:styleId="I-lama">
    <w:name w:val="I-lama"/>
    <w:basedOn w:val="Heading1"/>
    <w:uiPriority w:val="99"/>
    <w:rsid w:val="005673B7"/>
    <w:pPr>
      <w:keepNext w:val="0"/>
      <w:keepLines w:val="0"/>
      <w:spacing w:before="180" w:after="100" w:line="264" w:lineRule="auto"/>
      <w:jc w:val="both"/>
    </w:pPr>
    <w:rPr>
      <w:rFonts w:ascii=".VnTimeH" w:hAnsi=".VnTimeH"/>
      <w:b w:val="0"/>
      <w:bCs w:val="0"/>
      <w:color w:val="auto"/>
      <w:sz w:val="24"/>
      <w:szCs w:val="24"/>
    </w:rPr>
  </w:style>
  <w:style w:type="paragraph" w:customStyle="1" w:styleId="1nho">
    <w:name w:val="1nho"/>
    <w:basedOn w:val="Normal"/>
    <w:uiPriority w:val="99"/>
    <w:rsid w:val="005673B7"/>
    <w:pPr>
      <w:spacing w:before="60" w:after="40" w:line="264" w:lineRule="auto"/>
      <w:jc w:val="both"/>
    </w:pPr>
    <w:rPr>
      <w:rFonts w:ascii=".VnArial" w:hAnsi=".VnArial"/>
      <w:b/>
      <w:bCs/>
      <w:lang w:val="en-US" w:eastAsia="en-US"/>
    </w:rPr>
  </w:style>
  <w:style w:type="paragraph" w:customStyle="1" w:styleId="tenbai">
    <w:name w:val="tenbai"/>
    <w:basedOn w:val="Subtitle"/>
    <w:uiPriority w:val="99"/>
    <w:rsid w:val="005673B7"/>
    <w:pPr>
      <w:numPr>
        <w:ilvl w:val="0"/>
      </w:numPr>
      <w:spacing w:after="120" w:line="264" w:lineRule="auto"/>
      <w:jc w:val="right"/>
    </w:pPr>
    <w:rPr>
      <w:rFonts w:ascii=".VnAvantH" w:eastAsia="Times New Roman" w:hAnsi=".VnAvantH" w:cs="Times New Roman"/>
      <w:color w:val="auto"/>
      <w:spacing w:val="4"/>
      <w:sz w:val="36"/>
      <w:szCs w:val="36"/>
      <w:lang w:val="en-US"/>
    </w:rPr>
  </w:style>
  <w:style w:type="paragraph" w:customStyle="1" w:styleId="bai">
    <w:name w:val="bai"/>
    <w:basedOn w:val="Normal"/>
    <w:rsid w:val="005673B7"/>
    <w:pPr>
      <w:spacing w:before="360" w:after="240" w:line="264" w:lineRule="auto"/>
      <w:jc w:val="center"/>
    </w:pPr>
    <w:rPr>
      <w:rFonts w:ascii=".VnTime" w:hAnsi=".VnTime"/>
      <w:b/>
      <w:bCs/>
      <w:spacing w:val="4"/>
      <w:lang w:val="en-US" w:eastAsia="en-US"/>
    </w:rPr>
  </w:style>
  <w:style w:type="paragraph" w:customStyle="1" w:styleId="baitap">
    <w:name w:val="baitap"/>
    <w:basedOn w:val="Heading1"/>
    <w:uiPriority w:val="99"/>
    <w:rsid w:val="005673B7"/>
    <w:pPr>
      <w:keepLines w:val="0"/>
      <w:spacing w:before="240" w:after="120" w:line="264" w:lineRule="auto"/>
      <w:jc w:val="both"/>
    </w:pPr>
    <w:rPr>
      <w:rFonts w:ascii=".VnAvantH" w:hAnsi=".VnAvantH"/>
      <w:b w:val="0"/>
      <w:bCs w:val="0"/>
      <w:color w:val="auto"/>
    </w:rPr>
  </w:style>
  <w:style w:type="paragraph" w:customStyle="1" w:styleId="Char1">
    <w:name w:val="Char1"/>
    <w:basedOn w:val="Normal"/>
    <w:semiHidden/>
    <w:rsid w:val="005673B7"/>
    <w:pPr>
      <w:spacing w:after="160" w:line="240" w:lineRule="exact"/>
    </w:pPr>
    <w:rPr>
      <w:rFonts w:ascii="Arial" w:hAnsi="Arial"/>
      <w:lang w:val="en-US" w:eastAsia="en-US"/>
    </w:rPr>
  </w:style>
  <w:style w:type="paragraph" w:customStyle="1" w:styleId="bulet">
    <w:name w:val="bulet"/>
    <w:basedOn w:val="Normal"/>
    <w:uiPriority w:val="99"/>
    <w:rsid w:val="005673B7"/>
    <w:pPr>
      <w:numPr>
        <w:numId w:val="7"/>
      </w:numPr>
      <w:tabs>
        <w:tab w:val="left" w:pos="1134"/>
        <w:tab w:val="left" w:pos="3119"/>
      </w:tabs>
      <w:spacing w:before="60" w:after="60" w:line="264" w:lineRule="auto"/>
      <w:jc w:val="both"/>
    </w:pPr>
    <w:rPr>
      <w:rFonts w:ascii=".VnTime" w:eastAsia="Batang" w:hAnsi=".VnTime" w:cs=".VnTime"/>
      <w:lang w:val="en-US" w:eastAsia="en-US"/>
    </w:rPr>
  </w:style>
  <w:style w:type="paragraph" w:customStyle="1" w:styleId="cong">
    <w:name w:val="cong"/>
    <w:aliases w:val="thuc"/>
    <w:basedOn w:val="Normal"/>
    <w:uiPriority w:val="99"/>
    <w:rsid w:val="005673B7"/>
    <w:pPr>
      <w:spacing w:line="360" w:lineRule="auto"/>
      <w:jc w:val="both"/>
    </w:pPr>
    <w:rPr>
      <w:rFonts w:ascii=".VnTime" w:eastAsia="Batang" w:hAnsi=".VnTime" w:cs=".VnTime"/>
      <w:lang w:val="en-US" w:eastAsia="en-US"/>
    </w:rPr>
  </w:style>
  <w:style w:type="paragraph" w:customStyle="1" w:styleId="Char4">
    <w:name w:val="Char4"/>
    <w:basedOn w:val="Normal"/>
    <w:autoRedefine/>
    <w:rsid w:val="005673B7"/>
    <w:pPr>
      <w:spacing w:after="160" w:line="240" w:lineRule="exact"/>
      <w:ind w:firstLine="567"/>
    </w:pPr>
    <w:rPr>
      <w:rFonts w:ascii="Verdana" w:hAnsi="Verdana" w:cs="Verdana"/>
      <w:sz w:val="20"/>
      <w:szCs w:val="20"/>
      <w:lang w:val="en-US" w:eastAsia="en-US"/>
    </w:rPr>
  </w:style>
  <w:style w:type="paragraph" w:customStyle="1" w:styleId="Chuong">
    <w:name w:val="Chuong"/>
    <w:basedOn w:val="Normal"/>
    <w:rsid w:val="005673B7"/>
    <w:pPr>
      <w:spacing w:after="120"/>
    </w:pPr>
    <w:rPr>
      <w:rFonts w:ascii=".VnTimeH" w:eastAsia="Batang" w:hAnsi=".VnTimeH" w:cs=".VnTimeH"/>
      <w:spacing w:val="20"/>
      <w:lang w:val="en-US" w:eastAsia="en-US"/>
    </w:rPr>
  </w:style>
  <w:style w:type="paragraph" w:customStyle="1" w:styleId="congthuc">
    <w:name w:val="cong thuc"/>
    <w:basedOn w:val="Chuong"/>
    <w:uiPriority w:val="99"/>
    <w:rsid w:val="005673B7"/>
    <w:pPr>
      <w:ind w:left="60"/>
    </w:pPr>
    <w:rPr>
      <w:rFonts w:ascii=".VnTime" w:hAnsi=".VnTime" w:cs=".VnTime"/>
      <w:spacing w:val="0"/>
      <w:position w:val="-10"/>
    </w:rPr>
  </w:style>
  <w:style w:type="paragraph" w:customStyle="1" w:styleId="Char13">
    <w:name w:val="Char13"/>
    <w:basedOn w:val="Normal"/>
    <w:uiPriority w:val="99"/>
    <w:semiHidden/>
    <w:rsid w:val="005673B7"/>
    <w:pPr>
      <w:spacing w:after="160" w:line="240" w:lineRule="exact"/>
    </w:pPr>
    <w:rPr>
      <w:rFonts w:ascii="Arial" w:hAnsi="Arial" w:cs="Arial"/>
      <w:lang w:val="en-US" w:eastAsia="en-US"/>
    </w:rPr>
  </w:style>
  <w:style w:type="paragraph" w:customStyle="1" w:styleId="StyleHeading1NotBold">
    <w:name w:val="Style Heading 1 + Not Bold"/>
    <w:basedOn w:val="Heading1"/>
    <w:uiPriority w:val="99"/>
    <w:rsid w:val="005673B7"/>
    <w:pPr>
      <w:keepLines w:val="0"/>
      <w:tabs>
        <w:tab w:val="num" w:pos="900"/>
      </w:tabs>
      <w:spacing w:before="60" w:after="60"/>
      <w:ind w:left="900" w:hanging="360"/>
    </w:pPr>
    <w:rPr>
      <w:rFonts w:ascii="Times New Roman" w:hAnsi="Times New Roman" w:cs="Arial"/>
      <w:i/>
      <w:iCs/>
      <w:color w:val="auto"/>
      <w:kern w:val="32"/>
      <w:sz w:val="24"/>
      <w:szCs w:val="24"/>
    </w:rPr>
  </w:style>
  <w:style w:type="paragraph" w:customStyle="1" w:styleId="yiv1417475869msonospacing">
    <w:name w:val="yiv1417475869msonospacing"/>
    <w:basedOn w:val="Normal"/>
    <w:uiPriority w:val="99"/>
    <w:rsid w:val="005673B7"/>
    <w:pPr>
      <w:spacing w:before="100" w:beforeAutospacing="1" w:after="100" w:afterAutospacing="1"/>
    </w:pPr>
    <w:rPr>
      <w:lang w:val="en-US" w:eastAsia="en-US"/>
    </w:rPr>
  </w:style>
  <w:style w:type="character" w:customStyle="1" w:styleId="baitapChar">
    <w:name w:val="bai tap Char"/>
    <w:link w:val="baitap0"/>
    <w:locked/>
    <w:rsid w:val="005673B7"/>
    <w:rPr>
      <w:rFonts w:ascii=".VnTime" w:hAnsi=".VnTime"/>
      <w:iCs/>
    </w:rPr>
  </w:style>
  <w:style w:type="paragraph" w:customStyle="1" w:styleId="baitap0">
    <w:name w:val="bai tap"/>
    <w:basedOn w:val="Normal"/>
    <w:link w:val="baitapChar"/>
    <w:rsid w:val="005673B7"/>
    <w:pPr>
      <w:spacing w:before="120" w:after="40"/>
      <w:ind w:left="567" w:hanging="567"/>
      <w:jc w:val="both"/>
    </w:pPr>
    <w:rPr>
      <w:rFonts w:ascii=".VnTime" w:hAnsi=".VnTime"/>
      <w:iCs/>
      <w:sz w:val="20"/>
      <w:szCs w:val="20"/>
    </w:rPr>
  </w:style>
  <w:style w:type="character" w:customStyle="1" w:styleId="giaiChar">
    <w:name w:val="giai Char"/>
    <w:link w:val="giai"/>
    <w:locked/>
    <w:rsid w:val="005673B7"/>
    <w:rPr>
      <w:rFonts w:ascii=".VnTime" w:hAnsi=".VnTime"/>
      <w:b/>
      <w:i/>
    </w:rPr>
  </w:style>
  <w:style w:type="paragraph" w:customStyle="1" w:styleId="giai">
    <w:name w:val="giai"/>
    <w:basedOn w:val="Normal"/>
    <w:link w:val="giaiChar"/>
    <w:rsid w:val="005673B7"/>
    <w:pPr>
      <w:spacing w:before="180" w:after="40"/>
      <w:ind w:firstLine="567"/>
      <w:jc w:val="both"/>
    </w:pPr>
    <w:rPr>
      <w:rFonts w:ascii=".VnTime" w:hAnsi=".VnTime"/>
      <w:b/>
      <w:i/>
      <w:sz w:val="20"/>
      <w:szCs w:val="20"/>
    </w:rPr>
  </w:style>
  <w:style w:type="character" w:customStyle="1" w:styleId="12Char">
    <w:name w:val="1.2... Char"/>
    <w:link w:val="12"/>
    <w:locked/>
    <w:rsid w:val="005673B7"/>
    <w:rPr>
      <w:rFonts w:ascii=".VnTime" w:hAnsi=".VnTime"/>
      <w:lang w:val="fr-FR"/>
    </w:rPr>
  </w:style>
  <w:style w:type="paragraph" w:customStyle="1" w:styleId="12">
    <w:name w:val="1.2..."/>
    <w:basedOn w:val="Normal"/>
    <w:link w:val="12Char"/>
    <w:rsid w:val="005673B7"/>
    <w:pPr>
      <w:spacing w:after="60" w:line="288" w:lineRule="auto"/>
      <w:ind w:left="397" w:hanging="397"/>
      <w:jc w:val="both"/>
    </w:pPr>
    <w:rPr>
      <w:rFonts w:ascii=".VnTime" w:hAnsi=".VnTime"/>
      <w:sz w:val="20"/>
      <w:szCs w:val="20"/>
      <w:lang w:val="fr-FR"/>
    </w:rPr>
  </w:style>
  <w:style w:type="character" w:customStyle="1" w:styleId="dthutChar">
    <w:name w:val="dthut.. Char"/>
    <w:link w:val="dthut"/>
    <w:locked/>
    <w:rsid w:val="005673B7"/>
    <w:rPr>
      <w:rFonts w:ascii=".VnTime" w:hAnsi=".VnTime"/>
      <w:lang w:val="pt-BR"/>
    </w:rPr>
  </w:style>
  <w:style w:type="paragraph" w:customStyle="1" w:styleId="dthut">
    <w:name w:val="dthut.."/>
    <w:basedOn w:val="Normal"/>
    <w:link w:val="dthutChar"/>
    <w:rsid w:val="005673B7"/>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 w:val="20"/>
      <w:szCs w:val="20"/>
      <w:lang w:val="pt-BR"/>
    </w:rPr>
  </w:style>
  <w:style w:type="paragraph" w:customStyle="1" w:styleId="ptitle">
    <w:name w:val="ptitle"/>
    <w:basedOn w:val="Normal"/>
    <w:uiPriority w:val="99"/>
    <w:rsid w:val="005673B7"/>
    <w:pPr>
      <w:spacing w:before="54" w:after="54"/>
    </w:pPr>
    <w:rPr>
      <w:rFonts w:ascii="Arial" w:hAnsi="Arial" w:cs="Arial"/>
      <w:b/>
      <w:bCs/>
      <w:color w:val="0072BC"/>
      <w:sz w:val="19"/>
      <w:szCs w:val="19"/>
      <w:lang w:val="en-US" w:eastAsia="en-US"/>
    </w:rPr>
  </w:style>
  <w:style w:type="paragraph" w:customStyle="1" w:styleId="pbody">
    <w:name w:val="pbody"/>
    <w:basedOn w:val="Normal"/>
    <w:uiPriority w:val="99"/>
    <w:rsid w:val="005673B7"/>
    <w:pPr>
      <w:spacing w:before="86" w:after="86" w:line="215" w:lineRule="atLeast"/>
    </w:pPr>
    <w:rPr>
      <w:rFonts w:ascii="Arial" w:hAnsi="Arial" w:cs="Arial"/>
      <w:color w:val="000000"/>
      <w:sz w:val="15"/>
      <w:szCs w:val="15"/>
      <w:lang w:val="en-US" w:eastAsia="en-US"/>
    </w:rPr>
  </w:style>
  <w:style w:type="paragraph" w:customStyle="1" w:styleId="sapo1">
    <w:name w:val="sapo1"/>
    <w:basedOn w:val="Normal"/>
    <w:uiPriority w:val="99"/>
    <w:rsid w:val="005673B7"/>
    <w:pPr>
      <w:spacing w:before="100" w:beforeAutospacing="1" w:after="100" w:afterAutospacing="1"/>
    </w:pPr>
    <w:rPr>
      <w:b/>
      <w:bCs/>
      <w:lang w:val="en-US" w:eastAsia="en-US"/>
    </w:rPr>
  </w:style>
  <w:style w:type="paragraph" w:customStyle="1" w:styleId="Style23">
    <w:name w:val="Style23"/>
    <w:basedOn w:val="Normal"/>
    <w:uiPriority w:val="99"/>
    <w:rsid w:val="005673B7"/>
    <w:pPr>
      <w:widowControl w:val="0"/>
      <w:autoSpaceDE w:val="0"/>
      <w:autoSpaceDN w:val="0"/>
      <w:adjustRightInd w:val="0"/>
      <w:spacing w:line="300" w:lineRule="exact"/>
      <w:ind w:firstLine="285"/>
    </w:pPr>
    <w:rPr>
      <w:lang w:val="en-US" w:eastAsia="en-US"/>
    </w:rPr>
  </w:style>
  <w:style w:type="paragraph" w:customStyle="1" w:styleId="Style17">
    <w:name w:val="Style17"/>
    <w:basedOn w:val="Normal"/>
    <w:uiPriority w:val="99"/>
    <w:rsid w:val="005673B7"/>
    <w:pPr>
      <w:widowControl w:val="0"/>
      <w:autoSpaceDE w:val="0"/>
      <w:autoSpaceDN w:val="0"/>
      <w:adjustRightInd w:val="0"/>
    </w:pPr>
    <w:rPr>
      <w:lang w:val="en-US" w:eastAsia="en-US"/>
    </w:rPr>
  </w:style>
  <w:style w:type="paragraph" w:customStyle="1" w:styleId="listparagraphcxspmiddle">
    <w:name w:val="listparagraphcxspmiddle"/>
    <w:basedOn w:val="Normal"/>
    <w:uiPriority w:val="99"/>
    <w:rsid w:val="005673B7"/>
    <w:pPr>
      <w:spacing w:before="100" w:beforeAutospacing="1" w:after="100" w:afterAutospacing="1"/>
    </w:pPr>
    <w:rPr>
      <w:lang w:val="en-US" w:eastAsia="en-US"/>
    </w:rPr>
  </w:style>
  <w:style w:type="paragraph" w:customStyle="1" w:styleId="listparagraphcxspmiddlecxspmiddle">
    <w:name w:val="listparagraphcxspmiddlecxspmiddle"/>
    <w:basedOn w:val="Normal"/>
    <w:uiPriority w:val="99"/>
    <w:rsid w:val="005673B7"/>
    <w:pPr>
      <w:spacing w:before="100" w:beforeAutospacing="1" w:after="100" w:afterAutospacing="1"/>
    </w:pPr>
    <w:rPr>
      <w:lang w:val="en-US" w:eastAsia="en-US"/>
    </w:rPr>
  </w:style>
  <w:style w:type="paragraph" w:customStyle="1" w:styleId="listparagraphcxspmiddlecxsplast">
    <w:name w:val="listparagraphcxspmiddlecxsplast"/>
    <w:basedOn w:val="Normal"/>
    <w:uiPriority w:val="99"/>
    <w:rsid w:val="005673B7"/>
    <w:pPr>
      <w:spacing w:before="100" w:beforeAutospacing="1" w:after="100" w:afterAutospacing="1"/>
    </w:pPr>
    <w:rPr>
      <w:lang w:val="en-US" w:eastAsia="en-US"/>
    </w:rPr>
  </w:style>
  <w:style w:type="paragraph" w:customStyle="1" w:styleId="giua">
    <w:name w:val="giua"/>
    <w:basedOn w:val="Normal"/>
    <w:uiPriority w:val="99"/>
    <w:rsid w:val="005673B7"/>
    <w:pPr>
      <w:spacing w:after="80" w:line="252" w:lineRule="auto"/>
      <w:jc w:val="center"/>
    </w:pPr>
    <w:rPr>
      <w:rFonts w:ascii=".VnTime" w:hAnsi=".VnTime"/>
      <w:szCs w:val="20"/>
      <w:lang w:val="en-US" w:eastAsia="en-US"/>
    </w:rPr>
  </w:style>
  <w:style w:type="paragraph" w:customStyle="1" w:styleId="co10he">
    <w:name w:val="co10he"/>
    <w:basedOn w:val="Normal"/>
    <w:uiPriority w:val="99"/>
    <w:rsid w:val="005673B7"/>
    <w:pPr>
      <w:spacing w:after="80" w:line="252" w:lineRule="auto"/>
      <w:ind w:left="2268"/>
      <w:jc w:val="both"/>
    </w:pPr>
    <w:rPr>
      <w:rFonts w:ascii=".VnArial" w:hAnsi=".VnArial"/>
      <w:sz w:val="20"/>
      <w:szCs w:val="20"/>
      <w:lang w:val="en-US" w:eastAsia="en-US"/>
    </w:rPr>
  </w:style>
  <w:style w:type="character" w:customStyle="1" w:styleId="chthhinhCharChar">
    <w:name w:val="chthhinh Char Char"/>
    <w:link w:val="chthhinhChar"/>
    <w:locked/>
    <w:rsid w:val="005673B7"/>
    <w:rPr>
      <w:rFonts w:ascii=".VnTime" w:hAnsi=".VnTime"/>
      <w:i/>
      <w:spacing w:val="8"/>
      <w:sz w:val="18"/>
    </w:rPr>
  </w:style>
  <w:style w:type="paragraph" w:customStyle="1" w:styleId="chthhinhChar">
    <w:name w:val="chthhinh Char"/>
    <w:basedOn w:val="Normal"/>
    <w:link w:val="chthhinhCharChar"/>
    <w:rsid w:val="005673B7"/>
    <w:pPr>
      <w:spacing w:after="120" w:line="200" w:lineRule="exact"/>
      <w:jc w:val="center"/>
    </w:pPr>
    <w:rPr>
      <w:rFonts w:ascii=".VnTime" w:hAnsi=".VnTime"/>
      <w:i/>
      <w:spacing w:val="8"/>
      <w:sz w:val="18"/>
      <w:szCs w:val="20"/>
    </w:rPr>
  </w:style>
  <w:style w:type="paragraph" w:customStyle="1" w:styleId="11">
    <w:name w:val="1.1"/>
    <w:basedOn w:val="Normal"/>
    <w:uiPriority w:val="99"/>
    <w:rsid w:val="005673B7"/>
    <w:pPr>
      <w:spacing w:before="360" w:after="200" w:line="252" w:lineRule="auto"/>
      <w:jc w:val="both"/>
    </w:pPr>
    <w:rPr>
      <w:rFonts w:ascii=".VnHelvetIns" w:hAnsi=".VnHelvetIns"/>
      <w:color w:val="1C1C1C"/>
      <w:sz w:val="28"/>
      <w:szCs w:val="20"/>
      <w:lang w:val="en-US" w:eastAsia="en-US"/>
    </w:rPr>
  </w:style>
  <w:style w:type="character" w:customStyle="1" w:styleId="111Char1">
    <w:name w:val="1.1.1 Char1"/>
    <w:link w:val="111"/>
    <w:locked/>
    <w:rsid w:val="005673B7"/>
    <w:rPr>
      <w:rFonts w:ascii=".VnArial" w:hAnsi=".VnArial"/>
      <w:b/>
      <w:w w:val="90"/>
      <w:sz w:val="26"/>
    </w:rPr>
  </w:style>
  <w:style w:type="paragraph" w:customStyle="1" w:styleId="111">
    <w:name w:val="1.1.1"/>
    <w:basedOn w:val="Normal"/>
    <w:link w:val="111Char1"/>
    <w:rsid w:val="005673B7"/>
    <w:pPr>
      <w:spacing w:before="240" w:after="120" w:line="280" w:lineRule="atLeast"/>
      <w:jc w:val="both"/>
    </w:pPr>
    <w:rPr>
      <w:rFonts w:ascii=".VnArial" w:hAnsi=".VnArial"/>
      <w:b/>
      <w:w w:val="90"/>
      <w:sz w:val="26"/>
      <w:szCs w:val="20"/>
    </w:rPr>
  </w:style>
  <w:style w:type="character" w:customStyle="1" w:styleId="112Char">
    <w:name w:val="1.1.2. Char"/>
    <w:link w:val="112"/>
    <w:locked/>
    <w:rsid w:val="005673B7"/>
    <w:rPr>
      <w:rFonts w:ascii=".VnArial" w:hAnsi=".VnArial"/>
      <w:b/>
      <w:sz w:val="22"/>
    </w:rPr>
  </w:style>
  <w:style w:type="paragraph" w:customStyle="1" w:styleId="112">
    <w:name w:val="1.1.2."/>
    <w:basedOn w:val="Footer"/>
    <w:link w:val="112Char"/>
    <w:rsid w:val="005673B7"/>
    <w:pPr>
      <w:tabs>
        <w:tab w:val="clear" w:pos="4680"/>
        <w:tab w:val="clear" w:pos="9360"/>
      </w:tabs>
      <w:spacing w:before="160" w:after="120"/>
      <w:jc w:val="both"/>
    </w:pPr>
    <w:rPr>
      <w:rFonts w:ascii=".VnArial" w:hAnsi=".VnArial"/>
      <w:b/>
      <w:sz w:val="22"/>
      <w:szCs w:val="20"/>
    </w:rPr>
  </w:style>
  <w:style w:type="paragraph" w:customStyle="1" w:styleId="StyleLeft127cm">
    <w:name w:val="Style Left:  1.27 cm"/>
    <w:basedOn w:val="Normal"/>
    <w:uiPriority w:val="99"/>
    <w:rsid w:val="005673B7"/>
    <w:pPr>
      <w:spacing w:before="80" w:after="40"/>
      <w:ind w:left="567"/>
      <w:jc w:val="both"/>
    </w:pPr>
    <w:rPr>
      <w:rFonts w:ascii=".VnTime" w:hAnsi=".VnTime"/>
      <w:szCs w:val="20"/>
      <w:lang w:val="en-US" w:eastAsia="en-US"/>
    </w:rPr>
  </w:style>
  <w:style w:type="paragraph" w:customStyle="1" w:styleId="cauTN">
    <w:name w:val="cauTN"/>
    <w:basedOn w:val="Normal"/>
    <w:uiPriority w:val="99"/>
    <w:rsid w:val="005673B7"/>
    <w:pPr>
      <w:ind w:left="992" w:hanging="992"/>
      <w:jc w:val="both"/>
    </w:pPr>
    <w:rPr>
      <w:rFonts w:ascii=".VnTime" w:eastAsia=".VnTime" w:hAnsi=".VnTime"/>
      <w:color w:val="0000FF"/>
      <w:lang w:val="en-US" w:eastAsia="en-US"/>
    </w:rPr>
  </w:style>
  <w:style w:type="paragraph" w:customStyle="1" w:styleId="muclon">
    <w:name w:val="muc lon"/>
    <w:basedOn w:val="Normal"/>
    <w:uiPriority w:val="99"/>
    <w:rsid w:val="005673B7"/>
    <w:pPr>
      <w:tabs>
        <w:tab w:val="left" w:pos="284"/>
      </w:tabs>
      <w:spacing w:line="288" w:lineRule="auto"/>
    </w:pPr>
    <w:rPr>
      <w:rFonts w:ascii=".VnTimeH" w:hAnsi=".VnTimeH" w:cs=".VnTimeH"/>
      <w:lang w:val="en-US" w:eastAsia="en-US"/>
    </w:rPr>
  </w:style>
  <w:style w:type="paragraph" w:customStyle="1" w:styleId="tenbai0">
    <w:name w:val="ten bai"/>
    <w:basedOn w:val="Normal"/>
    <w:uiPriority w:val="99"/>
    <w:rsid w:val="005673B7"/>
    <w:pPr>
      <w:tabs>
        <w:tab w:val="left" w:pos="284"/>
      </w:tabs>
      <w:spacing w:line="288" w:lineRule="auto"/>
      <w:jc w:val="center"/>
    </w:pPr>
    <w:rPr>
      <w:rFonts w:ascii=".VnSouthernH" w:hAnsi=".VnSouthernH" w:cs=".VnSouthernH"/>
      <w:sz w:val="32"/>
      <w:szCs w:val="32"/>
      <w:lang w:val="en-US" w:eastAsia="en-US"/>
    </w:rPr>
  </w:style>
  <w:style w:type="paragraph" w:customStyle="1" w:styleId="chuong0">
    <w:name w:val="chuong"/>
    <w:basedOn w:val="Normal"/>
    <w:uiPriority w:val="99"/>
    <w:rsid w:val="005673B7"/>
    <w:pPr>
      <w:tabs>
        <w:tab w:val="left" w:pos="284"/>
      </w:tabs>
      <w:spacing w:line="288" w:lineRule="auto"/>
      <w:jc w:val="both"/>
    </w:pPr>
    <w:rPr>
      <w:rFonts w:ascii=".VnTime" w:hAnsi=".VnTime" w:cs=".VnTime"/>
      <w:i/>
      <w:iCs/>
      <w:sz w:val="32"/>
      <w:szCs w:val="32"/>
      <w:lang w:val="en-US" w:eastAsia="en-US"/>
    </w:rPr>
  </w:style>
  <w:style w:type="paragraph" w:customStyle="1" w:styleId="tenchuong">
    <w:name w:val="ten chuong"/>
    <w:basedOn w:val="Normal"/>
    <w:uiPriority w:val="99"/>
    <w:rsid w:val="005673B7"/>
    <w:pPr>
      <w:tabs>
        <w:tab w:val="left" w:pos="284"/>
      </w:tabs>
      <w:spacing w:line="288" w:lineRule="auto"/>
      <w:jc w:val="right"/>
    </w:pPr>
    <w:rPr>
      <w:rFonts w:ascii=".VnSouthernH" w:hAnsi=".VnSouthernH" w:cs=".VnSouthernH"/>
      <w:sz w:val="36"/>
      <w:szCs w:val="36"/>
      <w:lang w:val="en-US" w:eastAsia="en-US"/>
    </w:rPr>
  </w:style>
  <w:style w:type="paragraph" w:customStyle="1" w:styleId="1CharChar">
    <w:name w:val="1. Char Char"/>
    <w:basedOn w:val="Normal"/>
    <w:uiPriority w:val="99"/>
    <w:rsid w:val="005673B7"/>
    <w:pPr>
      <w:spacing w:before="180" w:after="120" w:line="288" w:lineRule="auto"/>
      <w:ind w:left="425" w:hanging="425"/>
      <w:jc w:val="both"/>
    </w:pPr>
    <w:rPr>
      <w:rFonts w:ascii=".VnAvant" w:hAnsi=".VnAvant" w:cs=".VnAvant"/>
      <w:b/>
      <w:bCs/>
      <w:lang w:val="sv-SE" w:eastAsia="en-US"/>
    </w:rPr>
  </w:style>
  <w:style w:type="paragraph" w:customStyle="1" w:styleId="detailsubtitle">
    <w:name w:val="detail_subtitle"/>
    <w:basedOn w:val="Normal"/>
    <w:uiPriority w:val="99"/>
    <w:rsid w:val="005673B7"/>
    <w:rPr>
      <w:rFonts w:ascii="Tahoma" w:hAnsi="Tahoma" w:cs="Tahoma"/>
      <w:b/>
      <w:bCs/>
      <w:color w:val="004175"/>
      <w:sz w:val="20"/>
      <w:szCs w:val="20"/>
      <w:u w:val="single"/>
      <w:lang w:val="en-US" w:eastAsia="en-US"/>
    </w:rPr>
  </w:style>
  <w:style w:type="paragraph" w:customStyle="1" w:styleId="Char3">
    <w:name w:val="Char3"/>
    <w:basedOn w:val="Normal"/>
    <w:autoRedefine/>
    <w:rsid w:val="005673B7"/>
    <w:pPr>
      <w:spacing w:after="160" w:line="240" w:lineRule="exact"/>
      <w:ind w:firstLine="567"/>
    </w:pPr>
    <w:rPr>
      <w:rFonts w:ascii="Verdana" w:hAnsi="Verdana" w:cs="Verdana"/>
      <w:sz w:val="20"/>
      <w:szCs w:val="20"/>
      <w:lang w:val="en-US" w:eastAsia="en-US"/>
    </w:rPr>
  </w:style>
  <w:style w:type="paragraph" w:customStyle="1" w:styleId="Char12">
    <w:name w:val="Char12"/>
    <w:basedOn w:val="Normal"/>
    <w:uiPriority w:val="99"/>
    <w:semiHidden/>
    <w:rsid w:val="005673B7"/>
    <w:pPr>
      <w:spacing w:after="160" w:line="240" w:lineRule="exact"/>
    </w:pPr>
    <w:rPr>
      <w:rFonts w:ascii="Arial" w:hAnsi="Arial" w:cs="Arial"/>
      <w:lang w:val="en-US" w:eastAsia="en-US"/>
    </w:rPr>
  </w:style>
  <w:style w:type="paragraph" w:customStyle="1" w:styleId="tch">
    <w:name w:val="tch"/>
    <w:basedOn w:val="Normal"/>
    <w:uiPriority w:val="99"/>
    <w:semiHidden/>
    <w:rsid w:val="005673B7"/>
    <w:pPr>
      <w:spacing w:after="60" w:line="360" w:lineRule="auto"/>
      <w:jc w:val="center"/>
    </w:pPr>
    <w:rPr>
      <w:b/>
      <w:bCs/>
      <w:sz w:val="28"/>
      <w:szCs w:val="28"/>
      <w:lang w:val="pt-BR" w:eastAsia="en-US"/>
    </w:rPr>
  </w:style>
  <w:style w:type="paragraph" w:customStyle="1" w:styleId="doanthut">
    <w:name w:val="doanthut"/>
    <w:basedOn w:val="Normal"/>
    <w:uiPriority w:val="99"/>
    <w:semiHidden/>
    <w:rsid w:val="005673B7"/>
    <w:pPr>
      <w:spacing w:before="56" w:after="60" w:line="288" w:lineRule="auto"/>
      <w:ind w:left="681" w:hanging="284"/>
      <w:jc w:val="both"/>
    </w:pPr>
    <w:rPr>
      <w:lang w:val="en-US" w:eastAsia="en-US"/>
    </w:rPr>
  </w:style>
  <w:style w:type="paragraph" w:customStyle="1" w:styleId="CharCharCharCharCharCharChar">
    <w:name w:val="Char Char Char Char Char Char Char"/>
    <w:autoRedefine/>
    <w:rsid w:val="005673B7"/>
    <w:pPr>
      <w:tabs>
        <w:tab w:val="left" w:pos="1152"/>
      </w:tabs>
      <w:spacing w:before="120" w:after="120" w:line="312" w:lineRule="auto"/>
    </w:pPr>
    <w:rPr>
      <w:rFonts w:ascii="Arial" w:hAnsi="Arial" w:cs="Arial"/>
      <w:sz w:val="26"/>
      <w:szCs w:val="26"/>
      <w:lang w:val="en-US" w:eastAsia="en-US"/>
    </w:rPr>
  </w:style>
  <w:style w:type="paragraph" w:customStyle="1" w:styleId="Style12">
    <w:name w:val="Style12"/>
    <w:basedOn w:val="Normal"/>
    <w:uiPriority w:val="99"/>
    <w:rsid w:val="005673B7"/>
    <w:pPr>
      <w:widowControl w:val="0"/>
      <w:autoSpaceDE w:val="0"/>
      <w:autoSpaceDN w:val="0"/>
      <w:adjustRightInd w:val="0"/>
      <w:spacing w:line="300" w:lineRule="exact"/>
      <w:jc w:val="both"/>
    </w:pPr>
    <w:rPr>
      <w:lang w:val="en-US" w:eastAsia="en-US"/>
    </w:rPr>
  </w:style>
  <w:style w:type="paragraph" w:customStyle="1" w:styleId="KhngDncch1">
    <w:name w:val="Không Dãn cách1"/>
    <w:qFormat/>
    <w:rsid w:val="005673B7"/>
    <w:pPr>
      <w:ind w:left="1296" w:right="-590"/>
      <w:jc w:val="both"/>
    </w:pPr>
    <w:rPr>
      <w:rFonts w:ascii="Calibri" w:eastAsia="Calibri" w:hAnsi="Calibri"/>
      <w:sz w:val="22"/>
      <w:szCs w:val="22"/>
      <w:lang w:val="en-US" w:eastAsia="en-US" w:bidi="en-US"/>
    </w:rPr>
  </w:style>
  <w:style w:type="character" w:customStyle="1" w:styleId="LitrichdnChar">
    <w:name w:val="Lời trích dẫn Char"/>
    <w:link w:val="Litrichdn1"/>
    <w:uiPriority w:val="29"/>
    <w:locked/>
    <w:rsid w:val="005673B7"/>
    <w:rPr>
      <w:i/>
      <w:iCs/>
      <w:color w:val="000000"/>
    </w:rPr>
  </w:style>
  <w:style w:type="paragraph" w:customStyle="1" w:styleId="Litrichdn1">
    <w:name w:val="Lời trích dẫn1"/>
    <w:basedOn w:val="Normal"/>
    <w:next w:val="Normal"/>
    <w:link w:val="LitrichdnChar"/>
    <w:uiPriority w:val="29"/>
    <w:qFormat/>
    <w:rsid w:val="005673B7"/>
    <w:rPr>
      <w:i/>
      <w:iCs/>
      <w:color w:val="000000"/>
      <w:sz w:val="20"/>
      <w:szCs w:val="20"/>
    </w:rPr>
  </w:style>
  <w:style w:type="character" w:customStyle="1" w:styleId="NhaykepmChar">
    <w:name w:val="Nháy kép Đậm Char"/>
    <w:link w:val="Nhaykepm1"/>
    <w:uiPriority w:val="30"/>
    <w:locked/>
    <w:rsid w:val="005673B7"/>
    <w:rPr>
      <w:b/>
      <w:bCs/>
      <w:i/>
      <w:iCs/>
      <w:color w:val="4F81BD"/>
    </w:rPr>
  </w:style>
  <w:style w:type="paragraph" w:customStyle="1" w:styleId="Nhaykepm1">
    <w:name w:val="Nháy kép Đậm1"/>
    <w:basedOn w:val="Normal"/>
    <w:next w:val="Normal"/>
    <w:link w:val="NhaykepmChar"/>
    <w:uiPriority w:val="30"/>
    <w:qFormat/>
    <w:rsid w:val="005673B7"/>
    <w:pPr>
      <w:pBdr>
        <w:bottom w:val="single" w:sz="4" w:space="4" w:color="4F81BD"/>
      </w:pBdr>
      <w:spacing w:before="200" w:after="280"/>
      <w:ind w:left="936" w:right="936"/>
    </w:pPr>
    <w:rPr>
      <w:b/>
      <w:bCs/>
      <w:i/>
      <w:iCs/>
      <w:color w:val="4F81BD"/>
      <w:sz w:val="20"/>
      <w:szCs w:val="20"/>
    </w:rPr>
  </w:style>
  <w:style w:type="paragraph" w:customStyle="1" w:styleId="uMucluc1">
    <w:name w:val="Đầu đề Mục lục1"/>
    <w:basedOn w:val="Heading1"/>
    <w:next w:val="Normal"/>
    <w:uiPriority w:val="39"/>
    <w:semiHidden/>
    <w:qFormat/>
    <w:rsid w:val="005673B7"/>
    <w:pPr>
      <w:outlineLvl w:val="9"/>
    </w:pPr>
  </w:style>
  <w:style w:type="character" w:customStyle="1" w:styleId="ABCDChar">
    <w:name w:val="ABCD Char"/>
    <w:link w:val="ABCD"/>
    <w:locked/>
    <w:rsid w:val="005673B7"/>
    <w:rPr>
      <w:color w:val="000000"/>
    </w:rPr>
  </w:style>
  <w:style w:type="paragraph" w:customStyle="1" w:styleId="ABCD">
    <w:name w:val="ABCD"/>
    <w:basedOn w:val="NormalWeb"/>
    <w:link w:val="ABCDChar"/>
    <w:qFormat/>
    <w:rsid w:val="005673B7"/>
    <w:pPr>
      <w:tabs>
        <w:tab w:val="left" w:pos="315"/>
      </w:tabs>
      <w:spacing w:before="0" w:beforeAutospacing="0" w:after="0" w:afterAutospacing="0" w:line="276" w:lineRule="auto"/>
      <w:ind w:left="315" w:hanging="315"/>
      <w:jc w:val="both"/>
    </w:pPr>
    <w:rPr>
      <w:rFonts w:ascii="Times New Roman" w:eastAsia="Times New Roman" w:hAnsi="Times New Roman"/>
      <w:color w:val="000000"/>
      <w:sz w:val="20"/>
      <w:szCs w:val="20"/>
      <w:lang w:val="vi-VN" w:eastAsia="vi-VN"/>
    </w:rPr>
  </w:style>
  <w:style w:type="character" w:customStyle="1" w:styleId="1234Char">
    <w:name w:val="1234 Char"/>
    <w:link w:val="1234"/>
    <w:locked/>
    <w:rsid w:val="005673B7"/>
    <w:rPr>
      <w:color w:val="000000"/>
    </w:rPr>
  </w:style>
  <w:style w:type="paragraph" w:customStyle="1" w:styleId="1234">
    <w:name w:val="1234"/>
    <w:basedOn w:val="NormalWeb"/>
    <w:link w:val="1234Char"/>
    <w:qFormat/>
    <w:rsid w:val="005673B7"/>
    <w:pPr>
      <w:tabs>
        <w:tab w:val="left" w:pos="426"/>
      </w:tabs>
      <w:spacing w:before="0" w:beforeAutospacing="0" w:after="0" w:afterAutospacing="0" w:line="276" w:lineRule="auto"/>
      <w:ind w:left="426" w:hanging="426"/>
      <w:jc w:val="both"/>
    </w:pPr>
    <w:rPr>
      <w:rFonts w:ascii="Times New Roman" w:eastAsia="Times New Roman" w:hAnsi="Times New Roman"/>
      <w:color w:val="000000"/>
      <w:sz w:val="20"/>
      <w:szCs w:val="20"/>
      <w:lang w:val="vi-VN" w:eastAsia="vi-VN"/>
    </w:rPr>
  </w:style>
  <w:style w:type="character" w:customStyle="1" w:styleId="titbangChar">
    <w:name w:val="tit bang Char"/>
    <w:link w:val="titbang"/>
    <w:locked/>
    <w:rsid w:val="005673B7"/>
    <w:rPr>
      <w:b/>
      <w:color w:val="3366FF"/>
      <w:sz w:val="22"/>
      <w:lang w:val="en-US"/>
    </w:rPr>
  </w:style>
  <w:style w:type="paragraph" w:customStyle="1" w:styleId="titbang">
    <w:name w:val="tit bang"/>
    <w:basedOn w:val="Normal"/>
    <w:link w:val="titbangChar"/>
    <w:rsid w:val="005673B7"/>
    <w:pPr>
      <w:spacing w:before="80" w:after="80" w:line="240" w:lineRule="atLeast"/>
      <w:jc w:val="center"/>
    </w:pPr>
    <w:rPr>
      <w:b/>
      <w:color w:val="3366FF"/>
      <w:sz w:val="22"/>
      <w:szCs w:val="20"/>
      <w:lang w:val="en-US"/>
    </w:rPr>
  </w:style>
  <w:style w:type="paragraph" w:customStyle="1" w:styleId="sora-tudong">
    <w:name w:val="sora-tudong"/>
    <w:basedOn w:val="Normal"/>
    <w:uiPriority w:val="99"/>
    <w:rsid w:val="005673B7"/>
    <w:pPr>
      <w:numPr>
        <w:numId w:val="8"/>
      </w:numPr>
      <w:tabs>
        <w:tab w:val="left" w:pos="2268"/>
        <w:tab w:val="left" w:pos="4253"/>
        <w:tab w:val="left" w:pos="5954"/>
      </w:tabs>
      <w:spacing w:before="120" w:after="40" w:line="264" w:lineRule="auto"/>
      <w:jc w:val="both"/>
    </w:pPr>
    <w:rPr>
      <w:szCs w:val="22"/>
      <w:lang w:val="en-US" w:eastAsia="en-US"/>
    </w:rPr>
  </w:style>
  <w:style w:type="paragraph" w:customStyle="1" w:styleId="CharCharChar1">
    <w:name w:val="Char Char Char1"/>
    <w:basedOn w:val="Normal"/>
    <w:autoRedefine/>
    <w:rsid w:val="005673B7"/>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FootnoteReference">
    <w:name w:val="footnote reference"/>
    <w:semiHidden/>
    <w:unhideWhenUsed/>
    <w:rsid w:val="005673B7"/>
    <w:rPr>
      <w:vertAlign w:val="superscript"/>
    </w:rPr>
  </w:style>
  <w:style w:type="character" w:styleId="CommentReference">
    <w:name w:val="annotation reference"/>
    <w:basedOn w:val="DefaultParagraphFont"/>
    <w:uiPriority w:val="99"/>
    <w:unhideWhenUsed/>
    <w:rsid w:val="005673B7"/>
    <w:rPr>
      <w:sz w:val="16"/>
      <w:szCs w:val="16"/>
    </w:rPr>
  </w:style>
  <w:style w:type="character" w:styleId="EndnoteReference">
    <w:name w:val="endnote reference"/>
    <w:uiPriority w:val="99"/>
    <w:semiHidden/>
    <w:unhideWhenUsed/>
    <w:rsid w:val="005673B7"/>
    <w:rPr>
      <w:vertAlign w:val="superscript"/>
    </w:rPr>
  </w:style>
  <w:style w:type="character" w:styleId="IntenseEmphasis">
    <w:name w:val="Intense Emphasis"/>
    <w:uiPriority w:val="21"/>
    <w:qFormat/>
    <w:rsid w:val="005673B7"/>
    <w:rPr>
      <w:b/>
      <w:bCs/>
      <w:i/>
      <w:iCs/>
      <w:color w:val="4F81BD"/>
    </w:rPr>
  </w:style>
  <w:style w:type="character" w:styleId="SubtleReference">
    <w:name w:val="Subtle Reference"/>
    <w:uiPriority w:val="31"/>
    <w:qFormat/>
    <w:rsid w:val="005673B7"/>
    <w:rPr>
      <w:smallCaps/>
      <w:color w:val="C0504D"/>
      <w:u w:val="single"/>
    </w:rPr>
  </w:style>
  <w:style w:type="character" w:styleId="IntenseReference">
    <w:name w:val="Intense Reference"/>
    <w:uiPriority w:val="32"/>
    <w:qFormat/>
    <w:rsid w:val="005673B7"/>
    <w:rPr>
      <w:b/>
      <w:bCs/>
      <w:smallCaps/>
      <w:color w:val="C0504D"/>
      <w:spacing w:val="5"/>
      <w:u w:val="single"/>
    </w:rPr>
  </w:style>
  <w:style w:type="character" w:styleId="BookTitle">
    <w:name w:val="Book Title"/>
    <w:uiPriority w:val="33"/>
    <w:qFormat/>
    <w:rsid w:val="005673B7"/>
    <w:rPr>
      <w:b/>
      <w:bCs/>
      <w:smallCaps/>
      <w:spacing w:val="5"/>
    </w:rPr>
  </w:style>
  <w:style w:type="character" w:customStyle="1" w:styleId="BodyTextChar1">
    <w:name w:val="Body Text Char1"/>
    <w:basedOn w:val="DefaultParagraphFont"/>
    <w:uiPriority w:val="99"/>
    <w:rsid w:val="005673B7"/>
  </w:style>
  <w:style w:type="character" w:customStyle="1" w:styleId="msqrt">
    <w:name w:val="msqrt"/>
    <w:basedOn w:val="DefaultParagraphFont"/>
    <w:rsid w:val="005673B7"/>
  </w:style>
  <w:style w:type="character" w:customStyle="1" w:styleId="ListParagraphChar1">
    <w:name w:val="List Paragraph Char1"/>
    <w:uiPriority w:val="34"/>
    <w:qFormat/>
    <w:rsid w:val="005673B7"/>
    <w:rPr>
      <w:sz w:val="24"/>
      <w:szCs w:val="22"/>
      <w:lang w:val="vi-VN" w:eastAsia="vi-VN" w:bidi="ar-SA"/>
    </w:rPr>
  </w:style>
  <w:style w:type="character" w:customStyle="1" w:styleId="oancuaDanhsachChar1">
    <w:name w:val="Đoạn của Danh sách Char1"/>
    <w:uiPriority w:val="34"/>
    <w:qFormat/>
    <w:locked/>
    <w:rsid w:val="005673B7"/>
    <w:rPr>
      <w:sz w:val="24"/>
      <w:szCs w:val="22"/>
      <w:lang w:val="vi-VN" w:eastAsia="vi-VN"/>
    </w:rPr>
  </w:style>
  <w:style w:type="character" w:customStyle="1" w:styleId="CharChar14">
    <w:name w:val="Char Char14"/>
    <w:rsid w:val="005673B7"/>
  </w:style>
  <w:style w:type="character" w:customStyle="1" w:styleId="CharChar13">
    <w:name w:val="Char Char13"/>
    <w:locked/>
    <w:rsid w:val="005673B7"/>
    <w:rPr>
      <w:rFonts w:ascii="Times New Roman" w:hAnsi="Times New Roman" w:cs="Times New Roman" w:hint="default"/>
      <w:sz w:val="24"/>
      <w:szCs w:val="24"/>
      <w:lang w:val="en-US" w:eastAsia="en-US" w:bidi="ar-SA"/>
    </w:rPr>
  </w:style>
  <w:style w:type="character" w:customStyle="1" w:styleId="CharChar12">
    <w:name w:val="Char Char12"/>
    <w:locked/>
    <w:rsid w:val="005673B7"/>
    <w:rPr>
      <w:rFonts w:ascii="VNI-Times" w:hAnsi="VNI-Times" w:cs="VNI-Times" w:hint="default"/>
      <w:sz w:val="24"/>
      <w:szCs w:val="24"/>
      <w:lang w:val="en-US" w:eastAsia="en-US" w:bidi="ar-SA"/>
    </w:rPr>
  </w:style>
  <w:style w:type="character" w:customStyle="1" w:styleId="counter">
    <w:name w:val="counter"/>
    <w:rsid w:val="005673B7"/>
  </w:style>
  <w:style w:type="character" w:customStyle="1" w:styleId="Bodytext7NotBold">
    <w:name w:val="Body text (7) + Not Bold"/>
    <w:rsid w:val="005673B7"/>
    <w:rPr>
      <w:b/>
      <w:bCs/>
      <w:shd w:val="clear" w:color="auto" w:fill="FFFFFF"/>
    </w:rPr>
  </w:style>
  <w:style w:type="character" w:customStyle="1" w:styleId="Bodytext7NotBold1">
    <w:name w:val="Body text (7) + Not Bold1"/>
    <w:aliases w:val="Italic13"/>
    <w:rsid w:val="005673B7"/>
    <w:rPr>
      <w:b/>
      <w:bCs/>
      <w:i/>
      <w:iCs/>
      <w:shd w:val="clear" w:color="auto" w:fill="FFFFFF"/>
    </w:rPr>
  </w:style>
  <w:style w:type="character" w:customStyle="1" w:styleId="Bodytext7105pt1">
    <w:name w:val="Body text (7) + 10.5 pt1"/>
    <w:aliases w:val="Spacing 1 pt3"/>
    <w:rsid w:val="005673B7"/>
    <w:rPr>
      <w:rFonts w:ascii="Times New Roman" w:hAnsi="Times New Roman" w:cs="Times New Roman" w:hint="default"/>
      <w:b/>
      <w:bCs/>
      <w:spacing w:val="20"/>
      <w:sz w:val="21"/>
      <w:szCs w:val="21"/>
      <w:lang w:bidi="ar-SA"/>
    </w:rPr>
  </w:style>
  <w:style w:type="character" w:customStyle="1" w:styleId="Bodytext7105pt">
    <w:name w:val="Body text (7) + 10.5 pt"/>
    <w:rsid w:val="005673B7"/>
    <w:rPr>
      <w:rFonts w:ascii="Times New Roman" w:hAnsi="Times New Roman" w:cs="Times New Roman" w:hint="default"/>
      <w:b/>
      <w:bCs/>
      <w:sz w:val="21"/>
      <w:szCs w:val="21"/>
      <w:lang w:bidi="ar-SA"/>
    </w:rPr>
  </w:style>
  <w:style w:type="character" w:customStyle="1" w:styleId="WW8Num1z0">
    <w:name w:val="WW8Num1z0"/>
    <w:rsid w:val="005673B7"/>
    <w:rPr>
      <w:rFonts w:ascii="Symbol" w:eastAsia="Times New Roman" w:hAnsi="Symbol" w:cs="Times New Roman" w:hint="default"/>
    </w:rPr>
  </w:style>
  <w:style w:type="character" w:customStyle="1" w:styleId="WW8Num1z1">
    <w:name w:val="WW8Num1z1"/>
    <w:rsid w:val="005673B7"/>
    <w:rPr>
      <w:rFonts w:ascii="Courier New" w:hAnsi="Courier New" w:cs="Courier New" w:hint="default"/>
    </w:rPr>
  </w:style>
  <w:style w:type="character" w:customStyle="1" w:styleId="WW8Num1z2">
    <w:name w:val="WW8Num1z2"/>
    <w:rsid w:val="005673B7"/>
    <w:rPr>
      <w:rFonts w:ascii="Wingdings" w:hAnsi="Wingdings" w:hint="default"/>
    </w:rPr>
  </w:style>
  <w:style w:type="character" w:customStyle="1" w:styleId="WW8Num1z3">
    <w:name w:val="WW8Num1z3"/>
    <w:rsid w:val="005673B7"/>
    <w:rPr>
      <w:rFonts w:ascii="Symbol" w:hAnsi="Symbol" w:hint="default"/>
    </w:rPr>
  </w:style>
  <w:style w:type="character" w:customStyle="1" w:styleId="WW8Num2z0">
    <w:name w:val="WW8Num2z0"/>
    <w:rsid w:val="005673B7"/>
    <w:rPr>
      <w:rFonts w:ascii="Symbol" w:eastAsia="Times New Roman" w:hAnsi="Symbol" w:cs="Times New Roman" w:hint="default"/>
    </w:rPr>
  </w:style>
  <w:style w:type="character" w:customStyle="1" w:styleId="WW8Num2z1">
    <w:name w:val="WW8Num2z1"/>
    <w:rsid w:val="005673B7"/>
    <w:rPr>
      <w:rFonts w:ascii="Courier New" w:hAnsi="Courier New" w:cs="Courier New" w:hint="default"/>
    </w:rPr>
  </w:style>
  <w:style w:type="character" w:customStyle="1" w:styleId="WW8Num2z2">
    <w:name w:val="WW8Num2z2"/>
    <w:rsid w:val="005673B7"/>
    <w:rPr>
      <w:rFonts w:ascii="Wingdings" w:hAnsi="Wingdings" w:hint="default"/>
    </w:rPr>
  </w:style>
  <w:style w:type="character" w:customStyle="1" w:styleId="WW8Num2z3">
    <w:name w:val="WW8Num2z3"/>
    <w:rsid w:val="005673B7"/>
    <w:rPr>
      <w:rFonts w:ascii="Symbol" w:hAnsi="Symbol" w:hint="default"/>
    </w:rPr>
  </w:style>
  <w:style w:type="character" w:customStyle="1" w:styleId="WW8Num4z0">
    <w:name w:val="WW8Num4z0"/>
    <w:rsid w:val="005673B7"/>
    <w:rPr>
      <w:rFonts w:ascii="Symbol" w:eastAsia="Times New Roman" w:hAnsi="Symbol" w:cs="Times New Roman" w:hint="default"/>
    </w:rPr>
  </w:style>
  <w:style w:type="character" w:customStyle="1" w:styleId="WW8Num4z1">
    <w:name w:val="WW8Num4z1"/>
    <w:rsid w:val="005673B7"/>
    <w:rPr>
      <w:rFonts w:ascii="Courier New" w:hAnsi="Courier New" w:cs="Courier New" w:hint="default"/>
    </w:rPr>
  </w:style>
  <w:style w:type="character" w:customStyle="1" w:styleId="WW8Num4z2">
    <w:name w:val="WW8Num4z2"/>
    <w:rsid w:val="005673B7"/>
    <w:rPr>
      <w:rFonts w:ascii="Wingdings" w:hAnsi="Wingdings" w:hint="default"/>
    </w:rPr>
  </w:style>
  <w:style w:type="character" w:customStyle="1" w:styleId="WW8Num4z3">
    <w:name w:val="WW8Num4z3"/>
    <w:rsid w:val="005673B7"/>
    <w:rPr>
      <w:rFonts w:ascii="Symbol" w:hAnsi="Symbol" w:hint="default"/>
    </w:rPr>
  </w:style>
  <w:style w:type="character" w:customStyle="1" w:styleId="WW8Num5z0">
    <w:name w:val="WW8Num5z0"/>
    <w:rsid w:val="005673B7"/>
    <w:rPr>
      <w:rFonts w:ascii="Symbol" w:eastAsia="Times New Roman" w:hAnsi="Symbol" w:cs="Times New Roman" w:hint="default"/>
    </w:rPr>
  </w:style>
  <w:style w:type="character" w:customStyle="1" w:styleId="WW8Num5z1">
    <w:name w:val="WW8Num5z1"/>
    <w:rsid w:val="005673B7"/>
    <w:rPr>
      <w:rFonts w:ascii="Courier New" w:hAnsi="Courier New" w:cs="Courier New" w:hint="default"/>
    </w:rPr>
  </w:style>
  <w:style w:type="character" w:customStyle="1" w:styleId="WW8Num5z2">
    <w:name w:val="WW8Num5z2"/>
    <w:rsid w:val="005673B7"/>
    <w:rPr>
      <w:rFonts w:ascii="Wingdings" w:hAnsi="Wingdings" w:hint="default"/>
    </w:rPr>
  </w:style>
  <w:style w:type="character" w:customStyle="1" w:styleId="WW8Num5z3">
    <w:name w:val="WW8Num5z3"/>
    <w:rsid w:val="005673B7"/>
    <w:rPr>
      <w:rFonts w:ascii="Symbol" w:hAnsi="Symbol" w:hint="default"/>
    </w:rPr>
  </w:style>
  <w:style w:type="character" w:customStyle="1" w:styleId="WW8Num6z0">
    <w:name w:val="WW8Num6z0"/>
    <w:rsid w:val="005673B7"/>
    <w:rPr>
      <w:rFonts w:ascii="Symbol" w:eastAsia="Times New Roman" w:hAnsi="Symbol" w:cs="Times New Roman" w:hint="default"/>
    </w:rPr>
  </w:style>
  <w:style w:type="character" w:customStyle="1" w:styleId="WW8Num6z1">
    <w:name w:val="WW8Num6z1"/>
    <w:rsid w:val="005673B7"/>
    <w:rPr>
      <w:rFonts w:ascii="Courier New" w:hAnsi="Courier New" w:cs="Courier New" w:hint="default"/>
    </w:rPr>
  </w:style>
  <w:style w:type="character" w:customStyle="1" w:styleId="WW8Num6z2">
    <w:name w:val="WW8Num6z2"/>
    <w:rsid w:val="005673B7"/>
    <w:rPr>
      <w:rFonts w:ascii="Wingdings" w:hAnsi="Wingdings" w:hint="default"/>
    </w:rPr>
  </w:style>
  <w:style w:type="character" w:customStyle="1" w:styleId="WW8Num6z3">
    <w:name w:val="WW8Num6z3"/>
    <w:rsid w:val="005673B7"/>
    <w:rPr>
      <w:rFonts w:ascii="Symbol" w:hAnsi="Symbol" w:hint="default"/>
    </w:rPr>
  </w:style>
  <w:style w:type="character" w:customStyle="1" w:styleId="WW8Num7z0">
    <w:name w:val="WW8Num7z0"/>
    <w:rsid w:val="005673B7"/>
    <w:rPr>
      <w:rFonts w:ascii="Times New Roman" w:hAnsi="Times New Roman" w:cs="Times New Roman" w:hint="default"/>
      <w:b/>
      <w:bCs w:val="0"/>
      <w:i w:val="0"/>
      <w:iCs w:val="0"/>
      <w:sz w:val="24"/>
      <w:szCs w:val="24"/>
    </w:rPr>
  </w:style>
  <w:style w:type="character" w:customStyle="1" w:styleId="WW8Num8z0">
    <w:name w:val="WW8Num8z0"/>
    <w:rsid w:val="005673B7"/>
    <w:rPr>
      <w:rFonts w:ascii="Symbol" w:eastAsia="Times New Roman" w:hAnsi="Symbol" w:cs="Times New Roman" w:hint="default"/>
    </w:rPr>
  </w:style>
  <w:style w:type="character" w:customStyle="1" w:styleId="WW8Num8z1">
    <w:name w:val="WW8Num8z1"/>
    <w:rsid w:val="005673B7"/>
    <w:rPr>
      <w:rFonts w:ascii="Courier New" w:hAnsi="Courier New" w:cs="Courier New" w:hint="default"/>
    </w:rPr>
  </w:style>
  <w:style w:type="character" w:customStyle="1" w:styleId="WW8Num8z2">
    <w:name w:val="WW8Num8z2"/>
    <w:rsid w:val="005673B7"/>
    <w:rPr>
      <w:rFonts w:ascii="Wingdings" w:hAnsi="Wingdings" w:hint="default"/>
    </w:rPr>
  </w:style>
  <w:style w:type="character" w:customStyle="1" w:styleId="WW8Num8z3">
    <w:name w:val="WW8Num8z3"/>
    <w:rsid w:val="005673B7"/>
    <w:rPr>
      <w:rFonts w:ascii="Symbol" w:hAnsi="Symbol" w:hint="default"/>
    </w:rPr>
  </w:style>
  <w:style w:type="character" w:customStyle="1" w:styleId="WW8Num9z0">
    <w:name w:val="WW8Num9z0"/>
    <w:rsid w:val="005673B7"/>
    <w:rPr>
      <w:rFonts w:ascii="Symbol" w:eastAsia="Times New Roman" w:hAnsi="Symbol" w:cs="Times New Roman" w:hint="default"/>
    </w:rPr>
  </w:style>
  <w:style w:type="character" w:customStyle="1" w:styleId="WW8Num9z1">
    <w:name w:val="WW8Num9z1"/>
    <w:rsid w:val="005673B7"/>
    <w:rPr>
      <w:rFonts w:ascii="Courier New" w:hAnsi="Courier New" w:cs="Courier New" w:hint="default"/>
    </w:rPr>
  </w:style>
  <w:style w:type="character" w:customStyle="1" w:styleId="WW8Num9z2">
    <w:name w:val="WW8Num9z2"/>
    <w:rsid w:val="005673B7"/>
    <w:rPr>
      <w:rFonts w:ascii="Wingdings" w:hAnsi="Wingdings" w:hint="default"/>
    </w:rPr>
  </w:style>
  <w:style w:type="character" w:customStyle="1" w:styleId="WW8Num9z3">
    <w:name w:val="WW8Num9z3"/>
    <w:rsid w:val="005673B7"/>
    <w:rPr>
      <w:rFonts w:ascii="Symbol" w:hAnsi="Symbol" w:hint="default"/>
    </w:rPr>
  </w:style>
  <w:style w:type="character" w:customStyle="1" w:styleId="CharChar4">
    <w:name w:val="Char Char4"/>
    <w:rsid w:val="005673B7"/>
    <w:rPr>
      <w:rFonts w:ascii="VNI-Times" w:hAnsi="VNI-Times" w:hint="default"/>
      <w:sz w:val="24"/>
      <w:szCs w:val="24"/>
      <w:lang w:val="en-US" w:eastAsia="ar-SA" w:bidi="ar-SA"/>
    </w:rPr>
  </w:style>
  <w:style w:type="character" w:customStyle="1" w:styleId="apple-style-span">
    <w:name w:val="apple-style-span"/>
    <w:rsid w:val="005673B7"/>
  </w:style>
  <w:style w:type="character" w:customStyle="1" w:styleId="5yl5">
    <w:name w:val="_5yl5"/>
    <w:rsid w:val="005673B7"/>
    <w:rPr>
      <w:rFonts w:ascii="Times New Roman" w:hAnsi="Times New Roman" w:cs="Times New Roman" w:hint="default"/>
    </w:rPr>
  </w:style>
  <w:style w:type="character" w:customStyle="1" w:styleId="ff3">
    <w:name w:val="ff3"/>
    <w:rsid w:val="005673B7"/>
  </w:style>
  <w:style w:type="character" w:customStyle="1" w:styleId="text">
    <w:name w:val="text"/>
    <w:rsid w:val="005673B7"/>
  </w:style>
  <w:style w:type="character" w:customStyle="1" w:styleId="BodyText10">
    <w:name w:val="Body Text1"/>
    <w:rsid w:val="005673B7"/>
    <w:rPr>
      <w:spacing w:val="4"/>
      <w:sz w:val="21"/>
      <w:szCs w:val="21"/>
      <w:lang w:bidi="ar-SA"/>
    </w:rPr>
  </w:style>
  <w:style w:type="character" w:customStyle="1" w:styleId="apple-tab-span">
    <w:name w:val="apple-tab-span"/>
    <w:rsid w:val="005673B7"/>
  </w:style>
  <w:style w:type="character" w:customStyle="1" w:styleId="PageNumber1">
    <w:name w:val="Page Number1"/>
    <w:rsid w:val="005673B7"/>
  </w:style>
  <w:style w:type="character" w:customStyle="1" w:styleId="ListLabel1">
    <w:name w:val="ListLabel 1"/>
    <w:rsid w:val="005673B7"/>
    <w:rPr>
      <w:b/>
      <w:bCs w:val="0"/>
      <w:i w:val="0"/>
      <w:iCs w:val="0"/>
      <w:sz w:val="24"/>
      <w:szCs w:val="24"/>
    </w:rPr>
  </w:style>
  <w:style w:type="character" w:customStyle="1" w:styleId="ListLabel2">
    <w:name w:val="ListLabel 2"/>
    <w:rsid w:val="005673B7"/>
    <w:rPr>
      <w:rFonts w:ascii="Times New Roman" w:eastAsia="Times New Roman" w:hAnsi="Times New Roman" w:cs="Times New Roman" w:hint="default"/>
      <w:spacing w:val="-3"/>
      <w:w w:val="99"/>
      <w:sz w:val="24"/>
      <w:szCs w:val="24"/>
    </w:rPr>
  </w:style>
  <w:style w:type="character" w:customStyle="1" w:styleId="ListLabel3">
    <w:name w:val="ListLabel 3"/>
    <w:rsid w:val="005673B7"/>
    <w:rPr>
      <w:spacing w:val="-19"/>
      <w:w w:val="99"/>
    </w:rPr>
  </w:style>
  <w:style w:type="character" w:customStyle="1" w:styleId="ListLabel4">
    <w:name w:val="ListLabel 4"/>
    <w:rsid w:val="005673B7"/>
    <w:rPr>
      <w:spacing w:val="-5"/>
      <w:w w:val="99"/>
      <w:u w:val="thick" w:color="000000"/>
    </w:rPr>
  </w:style>
  <w:style w:type="character" w:customStyle="1" w:styleId="ListLabel5">
    <w:name w:val="ListLabel 5"/>
    <w:rsid w:val="005673B7"/>
    <w:rPr>
      <w:rFonts w:ascii="Times New Roman" w:eastAsia="Times New Roman" w:hAnsi="Times New Roman" w:cs="Times New Roman" w:hint="default"/>
      <w:w w:val="99"/>
      <w:sz w:val="24"/>
      <w:szCs w:val="24"/>
    </w:rPr>
  </w:style>
  <w:style w:type="character" w:customStyle="1" w:styleId="ListLabel6">
    <w:name w:val="ListLabel 6"/>
    <w:rsid w:val="005673B7"/>
    <w:rPr>
      <w:b/>
      <w:bCs w:val="0"/>
    </w:rPr>
  </w:style>
  <w:style w:type="character" w:customStyle="1" w:styleId="ListLabel7">
    <w:name w:val="ListLabel 7"/>
    <w:rsid w:val="005673B7"/>
    <w:rPr>
      <w:b/>
      <w:bCs w:val="0"/>
      <w:i w:val="0"/>
      <w:iCs w:val="0"/>
    </w:rPr>
  </w:style>
  <w:style w:type="character" w:customStyle="1" w:styleId="ListLabel8">
    <w:name w:val="ListLabel 8"/>
    <w:rsid w:val="005673B7"/>
    <w:rPr>
      <w:rFonts w:ascii="Calibri" w:eastAsia="Calibri" w:hAnsi="Calibri" w:cs="Times New Roman" w:hint="default"/>
    </w:rPr>
  </w:style>
  <w:style w:type="character" w:customStyle="1" w:styleId="ListLabel9">
    <w:name w:val="ListLabel 9"/>
    <w:rsid w:val="005673B7"/>
    <w:rPr>
      <w:rFonts w:ascii="Courier New" w:hAnsi="Courier New" w:cs="Courier New" w:hint="default"/>
    </w:rPr>
  </w:style>
  <w:style w:type="character" w:customStyle="1" w:styleId="ListLabel10">
    <w:name w:val="ListLabel 10"/>
    <w:rsid w:val="005673B7"/>
    <w:rPr>
      <w:b/>
      <w:bCs w:val="0"/>
      <w:i w:val="0"/>
      <w:iCs w:val="0"/>
      <w:strike w:val="0"/>
      <w:dstrike w:val="0"/>
      <w:sz w:val="24"/>
      <w:szCs w:val="24"/>
      <w:u w:val="none"/>
      <w:effect w:val="none"/>
    </w:rPr>
  </w:style>
  <w:style w:type="character" w:customStyle="1" w:styleId="15">
    <w:name w:val="15"/>
    <w:rsid w:val="005673B7"/>
    <w:rPr>
      <w:rFonts w:ascii="Times New Roman" w:hAnsi="Times New Roman" w:cs="Times New Roman" w:hint="default"/>
      <w:sz w:val="20"/>
      <w:szCs w:val="20"/>
    </w:rPr>
  </w:style>
  <w:style w:type="character" w:customStyle="1" w:styleId="16">
    <w:name w:val="16"/>
    <w:rsid w:val="005673B7"/>
    <w:rPr>
      <w:rFonts w:ascii="Times New Roman" w:hAnsi="Times New Roman" w:cs="Times New Roman" w:hint="default"/>
      <w:b/>
      <w:bCs/>
      <w:sz w:val="20"/>
      <w:szCs w:val="20"/>
    </w:rPr>
  </w:style>
  <w:style w:type="character" w:customStyle="1" w:styleId="fontstyle11">
    <w:name w:val="fontstyle11"/>
    <w:rsid w:val="005673B7"/>
    <w:rPr>
      <w:rFonts w:ascii="Bold" w:hAnsi="Bold" w:hint="default"/>
      <w:b/>
      <w:bCs/>
      <w:i w:val="0"/>
      <w:iCs w:val="0"/>
      <w:color w:val="0000FF"/>
      <w:sz w:val="24"/>
      <w:szCs w:val="24"/>
    </w:rPr>
  </w:style>
  <w:style w:type="character" w:customStyle="1" w:styleId="textexposedshow">
    <w:name w:val="text_exposed_show"/>
    <w:rsid w:val="005673B7"/>
  </w:style>
  <w:style w:type="character" w:customStyle="1" w:styleId="ya-q-full-text">
    <w:name w:val="ya-q-full-text"/>
    <w:rsid w:val="005673B7"/>
  </w:style>
  <w:style w:type="character" w:customStyle="1" w:styleId="CharChar">
    <w:name w:val="Char Char"/>
    <w:semiHidden/>
    <w:rsid w:val="005673B7"/>
    <w:rPr>
      <w:rFonts w:ascii="Tahoma" w:eastAsia="Arial" w:hAnsi="Tahoma" w:cs="Tahoma" w:hint="default"/>
      <w:sz w:val="16"/>
      <w:szCs w:val="16"/>
      <w:lang w:val="vi-VN" w:eastAsia="en-US" w:bidi="ar-SA"/>
    </w:rPr>
  </w:style>
  <w:style w:type="character" w:customStyle="1" w:styleId="CharChar3">
    <w:name w:val="Char Char3"/>
    <w:rsid w:val="005673B7"/>
    <w:rPr>
      <w:rFonts w:ascii=".VnTime" w:hAnsi=".VnTime" w:hint="default"/>
      <w:sz w:val="28"/>
      <w:szCs w:val="24"/>
    </w:rPr>
  </w:style>
  <w:style w:type="character" w:customStyle="1" w:styleId="CharChar34">
    <w:name w:val="Char Char34"/>
    <w:locked/>
    <w:rsid w:val="005673B7"/>
    <w:rPr>
      <w:rFonts w:ascii=".VnTime" w:hAnsi=".VnTime" w:hint="default"/>
      <w:sz w:val="28"/>
      <w:szCs w:val="28"/>
      <w:lang w:val="en-US" w:eastAsia="en-US" w:bidi="ar-SA"/>
    </w:rPr>
  </w:style>
  <w:style w:type="character" w:customStyle="1" w:styleId="CharChar1">
    <w:name w:val="Char Char1"/>
    <w:locked/>
    <w:rsid w:val="005673B7"/>
    <w:rPr>
      <w:rFonts w:ascii="VNI-Times" w:hAnsi="VNI-Times" w:hint="default"/>
      <w:sz w:val="24"/>
      <w:szCs w:val="24"/>
      <w:lang w:val="en-US" w:eastAsia="en-US" w:bidi="ar-SA"/>
    </w:rPr>
  </w:style>
  <w:style w:type="character" w:customStyle="1" w:styleId="CharChar5">
    <w:name w:val="Char Char5"/>
    <w:rsid w:val="005673B7"/>
    <w:rPr>
      <w:rFonts w:ascii="Tahoma" w:eastAsia="Times New Roman" w:hAnsi="Tahoma" w:cs="Tahoma" w:hint="default"/>
      <w:sz w:val="16"/>
      <w:szCs w:val="16"/>
      <w:lang w:val="vi-VN" w:eastAsia="en-US"/>
    </w:rPr>
  </w:style>
  <w:style w:type="character" w:customStyle="1" w:styleId="CharChar21">
    <w:name w:val="Char Char21"/>
    <w:semiHidden/>
    <w:locked/>
    <w:rsid w:val="005673B7"/>
    <w:rPr>
      <w:rFonts w:ascii="Times New Roman" w:hAnsi="Times New Roman" w:cs="Times New Roman" w:hint="default"/>
      <w:sz w:val="26"/>
      <w:szCs w:val="26"/>
      <w:lang w:val="en-US" w:eastAsia="en-US"/>
    </w:rPr>
  </w:style>
  <w:style w:type="character" w:customStyle="1" w:styleId="CharChar41">
    <w:name w:val="Char Char41"/>
    <w:locked/>
    <w:rsid w:val="005673B7"/>
    <w:rPr>
      <w:rFonts w:ascii="Times New Roman" w:hAnsi="Times New Roman" w:cs="Times New Roman" w:hint="default"/>
      <w:sz w:val="24"/>
      <w:szCs w:val="24"/>
      <w:lang w:val="en-US" w:eastAsia="en-US"/>
    </w:rPr>
  </w:style>
  <w:style w:type="character" w:customStyle="1" w:styleId="CharChar31">
    <w:name w:val="Char Char31"/>
    <w:locked/>
    <w:rsid w:val="005673B7"/>
    <w:rPr>
      <w:rFonts w:ascii="Times New Roman" w:hAnsi="Times New Roman" w:cs="Times New Roman" w:hint="default"/>
      <w:sz w:val="28"/>
      <w:szCs w:val="28"/>
      <w:lang w:val="en-US" w:eastAsia="en-US"/>
    </w:rPr>
  </w:style>
  <w:style w:type="character" w:customStyle="1" w:styleId="metadate">
    <w:name w:val="meta_date"/>
    <w:rsid w:val="005673B7"/>
  </w:style>
  <w:style w:type="character" w:customStyle="1" w:styleId="metaauthor">
    <w:name w:val="meta_author"/>
    <w:rsid w:val="005673B7"/>
  </w:style>
  <w:style w:type="character" w:customStyle="1" w:styleId="FontStyle410">
    <w:name w:val="Font Style41"/>
    <w:rsid w:val="005673B7"/>
    <w:rPr>
      <w:rFonts w:ascii="Times New Roman" w:hAnsi="Times New Roman" w:cs="Times New Roman" w:hint="default"/>
      <w:color w:val="000000"/>
      <w:sz w:val="20"/>
      <w:szCs w:val="20"/>
    </w:rPr>
  </w:style>
  <w:style w:type="character" w:customStyle="1" w:styleId="FontStyle48">
    <w:name w:val="Font Style48"/>
    <w:rsid w:val="005673B7"/>
    <w:rPr>
      <w:rFonts w:ascii="Times New Roman" w:hAnsi="Times New Roman" w:cs="Times New Roman" w:hint="default"/>
      <w:b/>
      <w:bCs/>
      <w:i/>
      <w:iCs/>
      <w:color w:val="000000"/>
      <w:sz w:val="20"/>
      <w:szCs w:val="20"/>
    </w:rPr>
  </w:style>
  <w:style w:type="character" w:customStyle="1" w:styleId="FontStyle50">
    <w:name w:val="Font Style50"/>
    <w:rsid w:val="005673B7"/>
    <w:rPr>
      <w:rFonts w:ascii="Times New Roman" w:hAnsi="Times New Roman" w:cs="Times New Roman" w:hint="default"/>
      <w:b/>
      <w:bCs/>
      <w:color w:val="000000"/>
      <w:spacing w:val="-10"/>
      <w:sz w:val="26"/>
      <w:szCs w:val="26"/>
    </w:rPr>
  </w:style>
  <w:style w:type="character" w:customStyle="1" w:styleId="FontStyle55">
    <w:name w:val="Font Style55"/>
    <w:rsid w:val="005673B7"/>
    <w:rPr>
      <w:rFonts w:ascii="Times New Roman" w:hAnsi="Times New Roman" w:cs="Times New Roman" w:hint="default"/>
      <w:b/>
      <w:bCs/>
      <w:color w:val="000000"/>
      <w:sz w:val="26"/>
      <w:szCs w:val="26"/>
    </w:rPr>
  </w:style>
  <w:style w:type="character" w:customStyle="1" w:styleId="FontStyle64">
    <w:name w:val="Font Style64"/>
    <w:rsid w:val="005673B7"/>
    <w:rPr>
      <w:rFonts w:ascii="Times New Roman" w:hAnsi="Times New Roman" w:cs="Times New Roman" w:hint="default"/>
      <w:b/>
      <w:bCs/>
      <w:color w:val="000000"/>
      <w:sz w:val="20"/>
      <w:szCs w:val="20"/>
    </w:rPr>
  </w:style>
  <w:style w:type="character" w:customStyle="1" w:styleId="FontStyle310">
    <w:name w:val="Font Style31"/>
    <w:rsid w:val="005673B7"/>
    <w:rPr>
      <w:rFonts w:ascii="Times New Roman" w:hAnsi="Times New Roman" w:cs="Times New Roman" w:hint="default"/>
      <w:b/>
      <w:bCs/>
      <w:color w:val="000000"/>
      <w:spacing w:val="-10"/>
      <w:sz w:val="32"/>
      <w:szCs w:val="32"/>
    </w:rPr>
  </w:style>
  <w:style w:type="character" w:customStyle="1" w:styleId="FontStyle34">
    <w:name w:val="Font Style34"/>
    <w:rsid w:val="005673B7"/>
    <w:rPr>
      <w:rFonts w:ascii="Times New Roman" w:hAnsi="Times New Roman" w:cs="Times New Roman" w:hint="default"/>
      <w:smallCaps/>
      <w:color w:val="000000"/>
      <w:sz w:val="20"/>
      <w:szCs w:val="20"/>
    </w:rPr>
  </w:style>
  <w:style w:type="character" w:customStyle="1" w:styleId="FontStyle54">
    <w:name w:val="Font Style54"/>
    <w:rsid w:val="005673B7"/>
    <w:rPr>
      <w:rFonts w:ascii="Times New Roman" w:hAnsi="Times New Roman" w:cs="Times New Roman" w:hint="default"/>
      <w:b/>
      <w:bCs/>
      <w:color w:val="000000"/>
      <w:sz w:val="20"/>
      <w:szCs w:val="20"/>
    </w:rPr>
  </w:style>
  <w:style w:type="character" w:customStyle="1" w:styleId="FontStyle56">
    <w:name w:val="Font Style56"/>
    <w:rsid w:val="005673B7"/>
    <w:rPr>
      <w:rFonts w:ascii="Times New Roman" w:hAnsi="Times New Roman" w:cs="Times New Roman" w:hint="default"/>
      <w:b/>
      <w:bCs/>
      <w:color w:val="000000"/>
      <w:sz w:val="20"/>
      <w:szCs w:val="20"/>
    </w:rPr>
  </w:style>
  <w:style w:type="character" w:customStyle="1" w:styleId="FontStyle58">
    <w:name w:val="Font Style58"/>
    <w:rsid w:val="005673B7"/>
    <w:rPr>
      <w:rFonts w:ascii="Times New Roman" w:hAnsi="Times New Roman" w:cs="Times New Roman" w:hint="default"/>
      <w:b/>
      <w:bCs/>
      <w:color w:val="000000"/>
      <w:sz w:val="22"/>
      <w:szCs w:val="22"/>
    </w:rPr>
  </w:style>
  <w:style w:type="character" w:customStyle="1" w:styleId="FontStyle66">
    <w:name w:val="Font Style66"/>
    <w:rsid w:val="005673B7"/>
    <w:rPr>
      <w:rFonts w:ascii="Times New Roman" w:hAnsi="Times New Roman" w:cs="Times New Roman" w:hint="default"/>
      <w:b/>
      <w:bCs/>
      <w:color w:val="000000"/>
      <w:spacing w:val="20"/>
      <w:sz w:val="20"/>
      <w:szCs w:val="20"/>
    </w:rPr>
  </w:style>
  <w:style w:type="character" w:customStyle="1" w:styleId="FontStyle67">
    <w:name w:val="Font Style67"/>
    <w:rsid w:val="005673B7"/>
    <w:rPr>
      <w:rFonts w:ascii="Times New Roman" w:hAnsi="Times New Roman" w:cs="Times New Roman" w:hint="default"/>
      <w:b/>
      <w:bCs/>
      <w:color w:val="000000"/>
      <w:spacing w:val="-10"/>
      <w:sz w:val="26"/>
      <w:szCs w:val="26"/>
    </w:rPr>
  </w:style>
  <w:style w:type="character" w:customStyle="1" w:styleId="FontStyle69">
    <w:name w:val="Font Style69"/>
    <w:rsid w:val="005673B7"/>
    <w:rPr>
      <w:rFonts w:ascii="Times New Roman" w:hAnsi="Times New Roman" w:cs="Times New Roman" w:hint="default"/>
      <w:b/>
      <w:bCs/>
      <w:color w:val="000000"/>
      <w:sz w:val="20"/>
      <w:szCs w:val="20"/>
    </w:rPr>
  </w:style>
  <w:style w:type="character" w:customStyle="1" w:styleId="null">
    <w:name w:val="null"/>
    <w:rsid w:val="005673B7"/>
  </w:style>
  <w:style w:type="character" w:customStyle="1" w:styleId="st">
    <w:name w:val="st"/>
    <w:rsid w:val="005673B7"/>
  </w:style>
  <w:style w:type="character" w:customStyle="1" w:styleId="usercontent">
    <w:name w:val="usercontent"/>
    <w:rsid w:val="005673B7"/>
  </w:style>
  <w:style w:type="character" w:customStyle="1" w:styleId="CharChar6">
    <w:name w:val="Char Char6"/>
    <w:semiHidden/>
    <w:rsid w:val="005673B7"/>
    <w:rPr>
      <w:rFonts w:ascii="VNI-Helve" w:eastAsia="Times New Roman" w:hAnsi="VNI-Helve" w:cs="VNI-Helve" w:hint="default"/>
      <w:sz w:val="16"/>
      <w:szCs w:val="16"/>
      <w:lang w:val="vi-VN" w:eastAsia="en-US" w:bidi="ar-SA"/>
    </w:rPr>
  </w:style>
  <w:style w:type="character" w:customStyle="1" w:styleId="CharChar22">
    <w:name w:val="Char Char22"/>
    <w:semiHidden/>
    <w:locked/>
    <w:rsid w:val="005673B7"/>
    <w:rPr>
      <w:rFonts w:ascii="VNI-Times" w:hAnsi="VNI-Times" w:cs="VNI-Times" w:hint="default"/>
      <w:sz w:val="26"/>
      <w:szCs w:val="26"/>
      <w:lang w:val="en-US" w:eastAsia="en-US" w:bidi="ar-SA"/>
    </w:rPr>
  </w:style>
  <w:style w:type="character" w:customStyle="1" w:styleId="CharChar42">
    <w:name w:val="Char Char42"/>
    <w:locked/>
    <w:rsid w:val="005673B7"/>
    <w:rPr>
      <w:rFonts w:ascii="VNI-Times" w:hAnsi="VNI-Times" w:cs="VNI-Times" w:hint="default"/>
      <w:sz w:val="24"/>
      <w:szCs w:val="24"/>
      <w:lang w:val="en-US" w:eastAsia="en-US" w:bidi="ar-SA"/>
    </w:rPr>
  </w:style>
  <w:style w:type="character" w:customStyle="1" w:styleId="CharChar32">
    <w:name w:val="Char Char32"/>
    <w:locked/>
    <w:rsid w:val="005673B7"/>
    <w:rPr>
      <w:rFonts w:ascii="VNI-Times" w:hAnsi="VNI-Times" w:cs="VNI-Times" w:hint="default"/>
      <w:sz w:val="28"/>
      <w:szCs w:val="28"/>
      <w:lang w:val="en-US" w:eastAsia="en-US" w:bidi="ar-SA"/>
    </w:rPr>
  </w:style>
  <w:style w:type="character" w:customStyle="1" w:styleId="CharChar7">
    <w:name w:val="Char Char7"/>
    <w:semiHidden/>
    <w:rsid w:val="005673B7"/>
    <w:rPr>
      <w:rFonts w:ascii="Tahoma" w:eastAsia="Times New Roman" w:hAnsi="Tahoma" w:cs="Tahoma" w:hint="default"/>
      <w:sz w:val="16"/>
      <w:szCs w:val="16"/>
      <w:lang w:val="vi-VN" w:eastAsia="en-US" w:bidi="ar-SA"/>
    </w:rPr>
  </w:style>
  <w:style w:type="character" w:customStyle="1" w:styleId="CharChar23">
    <w:name w:val="Char Char23"/>
    <w:semiHidden/>
    <w:locked/>
    <w:rsid w:val="005673B7"/>
    <w:rPr>
      <w:rFonts w:ascii="Times New Roman" w:hAnsi="Times New Roman" w:cs="Times New Roman" w:hint="default"/>
      <w:sz w:val="26"/>
      <w:szCs w:val="26"/>
      <w:lang w:val="en-US" w:eastAsia="en-US" w:bidi="ar-SA"/>
    </w:rPr>
  </w:style>
  <w:style w:type="character" w:customStyle="1" w:styleId="CharChar43">
    <w:name w:val="Char Char43"/>
    <w:locked/>
    <w:rsid w:val="005673B7"/>
    <w:rPr>
      <w:rFonts w:ascii="Times New Roman" w:hAnsi="Times New Roman" w:cs="Times New Roman" w:hint="default"/>
      <w:sz w:val="24"/>
      <w:szCs w:val="24"/>
      <w:lang w:val="en-US" w:eastAsia="en-US" w:bidi="ar-SA"/>
    </w:rPr>
  </w:style>
  <w:style w:type="character" w:customStyle="1" w:styleId="CharChar33">
    <w:name w:val="Char Char33"/>
    <w:locked/>
    <w:rsid w:val="005673B7"/>
    <w:rPr>
      <w:rFonts w:ascii="Times New Roman" w:hAnsi="Times New Roman" w:cs="Times New Roman" w:hint="default"/>
      <w:sz w:val="28"/>
      <w:szCs w:val="28"/>
      <w:lang w:val="en-US" w:eastAsia="en-US" w:bidi="ar-SA"/>
    </w:rPr>
  </w:style>
  <w:style w:type="character" w:customStyle="1" w:styleId="c1">
    <w:name w:val="c1"/>
    <w:rsid w:val="005673B7"/>
    <w:rPr>
      <w:sz w:val="24"/>
      <w:szCs w:val="24"/>
      <w:lang w:val="en-US" w:eastAsia="en-US" w:bidi="ar-SA"/>
    </w:rPr>
  </w:style>
  <w:style w:type="character" w:customStyle="1" w:styleId="charattribute40">
    <w:name w:val="charattribute40"/>
    <w:rsid w:val="005673B7"/>
    <w:rPr>
      <w:sz w:val="24"/>
      <w:szCs w:val="24"/>
      <w:lang w:val="en-US" w:eastAsia="en-US" w:bidi="ar-SA"/>
    </w:rPr>
  </w:style>
  <w:style w:type="character" w:customStyle="1" w:styleId="charattribute53">
    <w:name w:val="charattribute53"/>
    <w:rsid w:val="005673B7"/>
    <w:rPr>
      <w:sz w:val="24"/>
      <w:szCs w:val="24"/>
      <w:lang w:val="en-US" w:eastAsia="en-US" w:bidi="ar-SA"/>
    </w:rPr>
  </w:style>
  <w:style w:type="character" w:customStyle="1" w:styleId="charattribute50">
    <w:name w:val="charattribute50"/>
    <w:rsid w:val="005673B7"/>
    <w:rPr>
      <w:sz w:val="24"/>
      <w:szCs w:val="24"/>
      <w:lang w:val="en-US" w:eastAsia="en-US" w:bidi="ar-SA"/>
    </w:rPr>
  </w:style>
  <w:style w:type="character" w:customStyle="1" w:styleId="charattribute2">
    <w:name w:val="charattribute2"/>
    <w:rsid w:val="005673B7"/>
    <w:rPr>
      <w:sz w:val="24"/>
      <w:szCs w:val="24"/>
      <w:lang w:val="en-US" w:eastAsia="en-US" w:bidi="ar-SA"/>
    </w:rPr>
  </w:style>
  <w:style w:type="character" w:customStyle="1" w:styleId="charattribute4">
    <w:name w:val="charattribute4"/>
    <w:rsid w:val="005673B7"/>
    <w:rPr>
      <w:sz w:val="24"/>
      <w:szCs w:val="24"/>
      <w:lang w:val="en-US" w:eastAsia="en-US" w:bidi="ar-SA"/>
    </w:rPr>
  </w:style>
  <w:style w:type="character" w:customStyle="1" w:styleId="FontStyle35">
    <w:name w:val="Font Style35"/>
    <w:rsid w:val="005673B7"/>
    <w:rPr>
      <w:rFonts w:ascii="Times New Roman" w:hAnsi="Times New Roman" w:cs="Times New Roman" w:hint="default"/>
      <w:b/>
      <w:bCs/>
      <w:color w:val="000000"/>
      <w:sz w:val="24"/>
      <w:szCs w:val="24"/>
      <w:lang w:val="en-US" w:eastAsia="en-US" w:bidi="ar-SA"/>
    </w:rPr>
  </w:style>
  <w:style w:type="character" w:customStyle="1" w:styleId="FontStyle38">
    <w:name w:val="Font Style38"/>
    <w:rsid w:val="005673B7"/>
    <w:rPr>
      <w:rFonts w:ascii="Times New Roman" w:hAnsi="Times New Roman" w:cs="Times New Roman" w:hint="default"/>
      <w:color w:val="000000"/>
      <w:sz w:val="20"/>
      <w:szCs w:val="20"/>
      <w:lang w:val="en-US" w:eastAsia="en-US" w:bidi="ar-SA"/>
    </w:rPr>
  </w:style>
  <w:style w:type="character" w:customStyle="1" w:styleId="FontStyle61">
    <w:name w:val="Font Style61"/>
    <w:rsid w:val="005673B7"/>
    <w:rPr>
      <w:rFonts w:ascii="Times New Roman" w:hAnsi="Times New Roman" w:cs="Times New Roman" w:hint="default"/>
      <w:color w:val="000000"/>
      <w:sz w:val="20"/>
      <w:szCs w:val="20"/>
      <w:lang w:val="en-US" w:eastAsia="en-US" w:bidi="ar-SA"/>
    </w:rPr>
  </w:style>
  <w:style w:type="character" w:customStyle="1" w:styleId="FontStyle51">
    <w:name w:val="Font Style51"/>
    <w:rsid w:val="005673B7"/>
    <w:rPr>
      <w:rFonts w:ascii="Times New Roman" w:hAnsi="Times New Roman" w:cs="Times New Roman" w:hint="default"/>
      <w:b/>
      <w:bCs/>
      <w:i/>
      <w:iCs/>
      <w:color w:val="000000"/>
      <w:sz w:val="18"/>
      <w:szCs w:val="18"/>
    </w:rPr>
  </w:style>
  <w:style w:type="character" w:customStyle="1" w:styleId="ThutlThnVnbanChar1">
    <w:name w:val="Thụt lề Thân Văn bản Char1"/>
    <w:uiPriority w:val="99"/>
    <w:semiHidden/>
    <w:rsid w:val="005673B7"/>
    <w:rPr>
      <w:sz w:val="22"/>
      <w:szCs w:val="22"/>
      <w:lang w:val="en-US" w:eastAsia="en-US"/>
    </w:rPr>
  </w:style>
  <w:style w:type="character" w:customStyle="1" w:styleId="BodyTextIndentChar1">
    <w:name w:val="Body Text Indent Char1"/>
    <w:uiPriority w:val="99"/>
    <w:semiHidden/>
    <w:rsid w:val="005673B7"/>
  </w:style>
  <w:style w:type="character" w:customStyle="1" w:styleId="NhnmanhTinht1">
    <w:name w:val="Nhấn mạnh Tinh tế1"/>
    <w:uiPriority w:val="19"/>
    <w:qFormat/>
    <w:rsid w:val="005673B7"/>
    <w:rPr>
      <w:i/>
      <w:iCs/>
      <w:color w:val="808080"/>
    </w:rPr>
  </w:style>
  <w:style w:type="character" w:customStyle="1" w:styleId="NhnmnhThm1">
    <w:name w:val="Nhấn mạnh Thêm1"/>
    <w:uiPriority w:val="21"/>
    <w:qFormat/>
    <w:rsid w:val="005673B7"/>
    <w:rPr>
      <w:b/>
      <w:bCs/>
      <w:i/>
      <w:iCs/>
      <w:color w:val="4F81BD"/>
    </w:rPr>
  </w:style>
  <w:style w:type="character" w:customStyle="1" w:styleId="ThamchiuTinht1">
    <w:name w:val="Tham chiếu Tinh tế1"/>
    <w:uiPriority w:val="31"/>
    <w:qFormat/>
    <w:rsid w:val="005673B7"/>
    <w:rPr>
      <w:smallCaps/>
      <w:color w:val="C0504D"/>
      <w:u w:val="single"/>
    </w:rPr>
  </w:style>
  <w:style w:type="character" w:customStyle="1" w:styleId="ThamchiuNhnmnh1">
    <w:name w:val="Tham chiếu Nhấn mạnh1"/>
    <w:uiPriority w:val="32"/>
    <w:qFormat/>
    <w:rsid w:val="005673B7"/>
    <w:rPr>
      <w:b/>
      <w:bCs/>
      <w:smallCaps/>
      <w:color w:val="C0504D"/>
      <w:spacing w:val="5"/>
      <w:u w:val="single"/>
    </w:rPr>
  </w:style>
  <w:style w:type="character" w:customStyle="1" w:styleId="TiuSach1">
    <w:name w:val="Tiêu đề Sách1"/>
    <w:uiPriority w:val="33"/>
    <w:qFormat/>
    <w:rsid w:val="005673B7"/>
    <w:rPr>
      <w:b/>
      <w:bCs/>
      <w:smallCaps/>
      <w:spacing w:val="5"/>
    </w:rPr>
  </w:style>
  <w:style w:type="character" w:customStyle="1" w:styleId="BodyTextIndent2Char1">
    <w:name w:val="Body Text Indent 2 Char1"/>
    <w:basedOn w:val="DefaultParagraphFont"/>
    <w:uiPriority w:val="99"/>
    <w:semiHidden/>
    <w:rsid w:val="005673B7"/>
  </w:style>
  <w:style w:type="character" w:customStyle="1" w:styleId="CommentSubjectChar1">
    <w:name w:val="Comment Subject Char1"/>
    <w:basedOn w:val="CommentTextChar"/>
    <w:uiPriority w:val="99"/>
    <w:semiHidden/>
    <w:rsid w:val="005673B7"/>
    <w:rPr>
      <w:rFonts w:ascii="Times New Roman" w:eastAsia="Times New Roman" w:hAnsi="Times New Roman" w:cs="Times New Roman" w:hint="default"/>
      <w:b/>
      <w:bCs/>
      <w:sz w:val="20"/>
      <w:szCs w:val="20"/>
      <w:lang w:eastAsia="en-US"/>
    </w:rPr>
  </w:style>
  <w:style w:type="table" w:customStyle="1" w:styleId="TableGrid1">
    <w:name w:val="Table Grid1"/>
    <w:basedOn w:val="TableNormal"/>
    <w:rsid w:val="005673B7"/>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5673B7"/>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5673B7"/>
    <w:rPr>
      <w:rFonts w:ascii="Calibri" w:hAnsi="Calibri"/>
      <w:sz w:val="22"/>
      <w:szCs w:val="22"/>
      <w:lang w:eastAsia="en-US"/>
    </w:rPr>
    <w:tblPr>
      <w:tblCellMar>
        <w:top w:w="0" w:type="dxa"/>
        <w:left w:w="0" w:type="dxa"/>
        <w:bottom w:w="0" w:type="dxa"/>
        <w:right w:w="0" w:type="dxa"/>
      </w:tblCellMar>
    </w:tblPr>
  </w:style>
  <w:style w:type="numbering" w:customStyle="1" w:styleId="Cu1">
    <w:name w:val="Cu 1"/>
    <w:rsid w:val="005673B7"/>
    <w:pPr>
      <w:numPr>
        <w:numId w:val="9"/>
      </w:numPr>
    </w:pPr>
  </w:style>
  <w:style w:type="numbering" w:customStyle="1" w:styleId="Cu10">
    <w:name w:val="Câu 1"/>
    <w:rsid w:val="005673B7"/>
    <w:pPr>
      <w:numPr>
        <w:numId w:val="10"/>
      </w:numPr>
    </w:pPr>
  </w:style>
  <w:style w:type="numbering" w:styleId="111111">
    <w:name w:val="Outline List 2"/>
    <w:basedOn w:val="NoList"/>
    <w:semiHidden/>
    <w:unhideWhenUsed/>
    <w:rsid w:val="005673B7"/>
    <w:pPr>
      <w:numPr>
        <w:numId w:val="11"/>
      </w:numPr>
    </w:pPr>
  </w:style>
  <w:style w:type="character" w:customStyle="1" w:styleId="000-Bi-normalChar">
    <w:name w:val="000-Bài - normal Char"/>
    <w:link w:val="000-Bi-normal"/>
    <w:locked/>
    <w:rsid w:val="00BA5398"/>
    <w:rPr>
      <w:rFonts w:cs="Tahoma"/>
      <w:kern w:val="2"/>
    </w:rPr>
  </w:style>
  <w:style w:type="paragraph" w:customStyle="1" w:styleId="000-Bi-normal">
    <w:name w:val="000-Bài - normal"/>
    <w:basedOn w:val="Normal"/>
    <w:next w:val="Normal"/>
    <w:link w:val="000-Bi-normalChar"/>
    <w:qFormat/>
    <w:rsid w:val="00BA5398"/>
    <w:pPr>
      <w:keepNext/>
      <w:keepLines/>
      <w:numPr>
        <w:numId w:val="12"/>
      </w:numPr>
      <w:spacing w:before="240" w:after="100" w:afterAutospacing="1" w:line="254" w:lineRule="auto"/>
      <w:ind w:left="0"/>
      <w:outlineLvl w:val="2"/>
    </w:pPr>
    <w:rPr>
      <w:rFonts w:cs="Tahoma"/>
      <w:kern w:val="2"/>
      <w:sz w:val="20"/>
      <w:szCs w:val="20"/>
    </w:rPr>
  </w:style>
  <w:style w:type="character" w:customStyle="1" w:styleId="Normal2Char">
    <w:name w:val="Normal2 Char"/>
    <w:link w:val="Normal20"/>
    <w:locked/>
    <w:rsid w:val="00BA5398"/>
  </w:style>
  <w:style w:type="paragraph" w:customStyle="1" w:styleId="Normal20">
    <w:name w:val="Normal2"/>
    <w:basedOn w:val="Normal"/>
    <w:link w:val="Normal2Char"/>
    <w:qFormat/>
    <w:rsid w:val="00BA5398"/>
    <w:pPr>
      <w:spacing w:line="276" w:lineRule="auto"/>
      <w:jc w:val="both"/>
    </w:pPr>
    <w:rPr>
      <w:sz w:val="20"/>
      <w:szCs w:val="20"/>
    </w:rPr>
  </w:style>
  <w:style w:type="character" w:customStyle="1" w:styleId="Normal0Char">
    <w:name w:val="Normal_0 Char"/>
    <w:basedOn w:val="DefaultParagraphFont"/>
    <w:link w:val="Normal0"/>
    <w:locked/>
    <w:rsid w:val="00BA5398"/>
    <w:rPr>
      <w:rFonts w:eastAsia="Calibri"/>
      <w:lang w:val="en-US" w:eastAsia="en-US"/>
    </w:rPr>
  </w:style>
  <w:style w:type="character" w:customStyle="1" w:styleId="MucuhiChar">
    <w:name w:val="Mẫu câu hỏi Char"/>
    <w:link w:val="Mucuhi"/>
    <w:locked/>
    <w:rsid w:val="00BA5398"/>
    <w:rPr>
      <w:rFonts w:ascii="Calibri" w:eastAsia="Calibri" w:hAnsi="Calibri"/>
      <w:szCs w:val="24"/>
    </w:rPr>
  </w:style>
  <w:style w:type="paragraph" w:customStyle="1" w:styleId="Mucuhi">
    <w:name w:val="Mẫu câu hỏi"/>
    <w:basedOn w:val="Normal"/>
    <w:link w:val="MucuhiChar"/>
    <w:qFormat/>
    <w:rsid w:val="00BA5398"/>
    <w:pPr>
      <w:spacing w:after="160" w:line="256" w:lineRule="auto"/>
      <w:ind w:left="851" w:hanging="851"/>
    </w:pPr>
    <w:rPr>
      <w:rFonts w:ascii="Calibri" w:eastAsia="Calibri" w:hAnsi="Calibri"/>
      <w:sz w:val="20"/>
    </w:rPr>
  </w:style>
  <w:style w:type="character" w:customStyle="1" w:styleId="pnChar">
    <w:name w:val="Đáp án Char"/>
    <w:link w:val="pn"/>
    <w:locked/>
    <w:rsid w:val="00BA5398"/>
    <w:rPr>
      <w:rFonts w:eastAsia="Calibri"/>
    </w:rPr>
  </w:style>
  <w:style w:type="paragraph" w:customStyle="1" w:styleId="pn">
    <w:name w:val="Đáp án"/>
    <w:basedOn w:val="ListParagraph"/>
    <w:link w:val="pnChar"/>
    <w:qFormat/>
    <w:rsid w:val="00BA5398"/>
    <w:pPr>
      <w:numPr>
        <w:numId w:val="13"/>
      </w:numPr>
      <w:tabs>
        <w:tab w:val="left" w:pos="2835"/>
        <w:tab w:val="left" w:pos="5103"/>
        <w:tab w:val="left" w:pos="6804"/>
      </w:tabs>
      <w:spacing w:after="160" w:line="256" w:lineRule="auto"/>
      <w:ind w:left="1211" w:hanging="360"/>
    </w:pPr>
    <w:rPr>
      <w:rFonts w:ascii="Times New Roman" w:hAnsi="Times New Roman"/>
      <w:sz w:val="20"/>
      <w:szCs w:val="20"/>
      <w:lang w:eastAsia="vi-VN"/>
    </w:rPr>
  </w:style>
  <w:style w:type="character" w:customStyle="1" w:styleId="pn1Char">
    <w:name w:val="Đáp án 1 Char"/>
    <w:link w:val="pn1"/>
    <w:locked/>
    <w:rsid w:val="00BA5398"/>
    <w:rPr>
      <w:rFonts w:ascii="Calibri" w:eastAsia="Calibri" w:hAnsi="Calibri"/>
      <w:szCs w:val="24"/>
    </w:rPr>
  </w:style>
  <w:style w:type="paragraph" w:customStyle="1" w:styleId="pn1">
    <w:name w:val="Đáp án 1"/>
    <w:basedOn w:val="Mucuhi"/>
    <w:link w:val="pn1Char"/>
    <w:qFormat/>
    <w:rsid w:val="00BA5398"/>
    <w:pPr>
      <w:tabs>
        <w:tab w:val="left" w:pos="2835"/>
        <w:tab w:val="left" w:pos="5103"/>
        <w:tab w:val="left" w:pos="7371"/>
      </w:tabs>
      <w:ind w:left="2835" w:hanging="2115"/>
    </w:pPr>
  </w:style>
  <w:style w:type="character" w:customStyle="1" w:styleId="123Char">
    <w:name w:val="123 Char"/>
    <w:link w:val="123"/>
    <w:locked/>
    <w:rsid w:val="00BA5398"/>
    <w:rPr>
      <w:rFonts w:ascii="Calibri" w:eastAsia="Calibri" w:hAnsi="Calibri"/>
      <w:szCs w:val="24"/>
    </w:rPr>
  </w:style>
  <w:style w:type="paragraph" w:customStyle="1" w:styleId="123">
    <w:name w:val="123"/>
    <w:basedOn w:val="ListParagraph"/>
    <w:link w:val="123Char"/>
    <w:rsid w:val="00BA5398"/>
    <w:pPr>
      <w:tabs>
        <w:tab w:val="num" w:pos="720"/>
        <w:tab w:val="left" w:pos="2835"/>
        <w:tab w:val="left" w:pos="5103"/>
        <w:tab w:val="left" w:pos="6804"/>
      </w:tabs>
      <w:spacing w:after="160" w:line="256" w:lineRule="auto"/>
      <w:ind w:left="1211" w:hanging="360"/>
    </w:pPr>
    <w:rPr>
      <w:sz w:val="20"/>
      <w:szCs w:val="24"/>
      <w:lang w:eastAsia="vi-VN"/>
    </w:rPr>
  </w:style>
  <w:style w:type="paragraph" w:customStyle="1" w:styleId="u21">
    <w:name w:val="Đầu đề 21"/>
    <w:basedOn w:val="Normal"/>
    <w:next w:val="Normal"/>
    <w:uiPriority w:val="9"/>
    <w:qFormat/>
    <w:rsid w:val="00BA5398"/>
    <w:pPr>
      <w:keepNext/>
      <w:keepLines/>
      <w:spacing w:before="40" w:line="256" w:lineRule="auto"/>
      <w:outlineLvl w:val="1"/>
    </w:pPr>
    <w:rPr>
      <w:rFonts w:ascii="Calibri Light" w:hAnsi="Calibri Light"/>
      <w:color w:val="2E74B5"/>
      <w:sz w:val="26"/>
      <w:szCs w:val="26"/>
      <w:lang w:val="en-US" w:eastAsia="en-US"/>
    </w:rPr>
  </w:style>
  <w:style w:type="paragraph" w:customStyle="1" w:styleId="utrang1">
    <w:name w:val="Đầu trang1"/>
    <w:basedOn w:val="Normal"/>
    <w:next w:val="Header"/>
    <w:uiPriority w:val="99"/>
    <w:qFormat/>
    <w:rsid w:val="00BA5398"/>
    <w:pPr>
      <w:tabs>
        <w:tab w:val="center" w:pos="4680"/>
        <w:tab w:val="right" w:pos="9360"/>
      </w:tabs>
    </w:pPr>
    <w:rPr>
      <w:rFonts w:eastAsiaTheme="minorHAnsi" w:cstheme="minorBidi"/>
      <w:szCs w:val="22"/>
      <w:lang w:eastAsia="en-US"/>
    </w:rPr>
  </w:style>
  <w:style w:type="paragraph" w:customStyle="1" w:styleId="Chntrang1">
    <w:name w:val="Chân trang1"/>
    <w:basedOn w:val="Normal"/>
    <w:next w:val="Footer"/>
    <w:uiPriority w:val="99"/>
    <w:qFormat/>
    <w:rsid w:val="00BA5398"/>
    <w:pPr>
      <w:tabs>
        <w:tab w:val="center" w:pos="4680"/>
        <w:tab w:val="right" w:pos="9360"/>
      </w:tabs>
    </w:pPr>
    <w:rPr>
      <w:rFonts w:eastAsiaTheme="minorHAnsi" w:cstheme="minorBidi"/>
      <w:szCs w:val="22"/>
      <w:lang w:eastAsia="en-US"/>
    </w:rPr>
  </w:style>
  <w:style w:type="paragraph" w:customStyle="1" w:styleId="Bongchuthich1">
    <w:name w:val="Bóng chú thích1"/>
    <w:basedOn w:val="Normal"/>
    <w:next w:val="BalloonText"/>
    <w:uiPriority w:val="99"/>
    <w:semiHidden/>
    <w:rsid w:val="00BA5398"/>
    <w:rPr>
      <w:rFonts w:ascii="Segoe UI" w:eastAsiaTheme="minorHAnsi" w:hAnsi="Segoe UI" w:cs="Segoe UI"/>
      <w:sz w:val="18"/>
      <w:szCs w:val="18"/>
      <w:lang w:eastAsia="en-US"/>
    </w:rPr>
  </w:style>
  <w:style w:type="paragraph" w:customStyle="1" w:styleId="ThngthngWeb1">
    <w:name w:val="Thông thường (Web)1"/>
    <w:basedOn w:val="Normal"/>
    <w:next w:val="NormalWeb"/>
    <w:uiPriority w:val="99"/>
    <w:rsid w:val="00BA5398"/>
    <w:pPr>
      <w:spacing w:before="100" w:beforeAutospacing="1" w:after="100" w:afterAutospacing="1"/>
    </w:pPr>
    <w:rPr>
      <w:rFonts w:ascii="VNI-Times" w:eastAsiaTheme="minorHAnsi" w:hAnsi="VNI-Times"/>
      <w:lang w:val="en-US" w:eastAsia="en-US"/>
    </w:rPr>
  </w:style>
  <w:style w:type="paragraph" w:customStyle="1" w:styleId="Tiu11">
    <w:name w:val="Tiêu đề1"/>
    <w:basedOn w:val="Normal"/>
    <w:next w:val="Normal"/>
    <w:uiPriority w:val="10"/>
    <w:qFormat/>
    <w:rsid w:val="00BA5398"/>
    <w:pPr>
      <w:contextualSpacing/>
    </w:pPr>
    <w:rPr>
      <w:rFonts w:ascii="Calibri Light" w:hAnsi="Calibri Light"/>
      <w:spacing w:val="-10"/>
      <w:kern w:val="28"/>
      <w:sz w:val="56"/>
      <w:szCs w:val="56"/>
      <w:lang w:eastAsia="en-US"/>
    </w:rPr>
  </w:style>
  <w:style w:type="character" w:customStyle="1" w:styleId="soviduChar">
    <w:name w:val="so.vidu Char"/>
    <w:basedOn w:val="DefaultParagraphFont"/>
    <w:link w:val="sovidu"/>
    <w:locked/>
    <w:rsid w:val="00BA5398"/>
    <w:rPr>
      <w:lang w:val="nl-NL"/>
    </w:rPr>
  </w:style>
  <w:style w:type="paragraph" w:customStyle="1" w:styleId="sovidu">
    <w:name w:val="so.vidu"/>
    <w:basedOn w:val="Normal"/>
    <w:next w:val="Normal"/>
    <w:link w:val="soviduChar"/>
    <w:qFormat/>
    <w:rsid w:val="00BA5398"/>
    <w:pPr>
      <w:numPr>
        <w:numId w:val="14"/>
      </w:numPr>
      <w:tabs>
        <w:tab w:val="left" w:pos="420"/>
        <w:tab w:val="left" w:pos="2548"/>
        <w:tab w:val="left" w:pos="4802"/>
        <w:tab w:val="left" w:pos="7111"/>
      </w:tabs>
    </w:pPr>
    <w:rPr>
      <w:sz w:val="20"/>
      <w:szCs w:val="20"/>
      <w:lang w:val="nl-NL"/>
    </w:rPr>
  </w:style>
  <w:style w:type="paragraph" w:customStyle="1" w:styleId="CharChar1CharChar">
    <w:name w:val="Char Char1 Char Char"/>
    <w:basedOn w:val="Normal"/>
    <w:autoRedefine/>
    <w:rsid w:val="00BA5398"/>
    <w:pPr>
      <w:pageBreakBefore/>
      <w:tabs>
        <w:tab w:val="left" w:pos="850"/>
        <w:tab w:val="left" w:pos="1191"/>
        <w:tab w:val="left" w:pos="1531"/>
      </w:tabs>
      <w:spacing w:after="120"/>
      <w:ind w:firstLine="567"/>
    </w:pPr>
    <w:rPr>
      <w:noProof/>
      <w:color w:val="FFFFFF"/>
      <w:spacing w:val="20"/>
      <w:lang w:val="en-GB" w:eastAsia="zh-CN"/>
    </w:rPr>
  </w:style>
  <w:style w:type="character" w:customStyle="1" w:styleId="ViduChar">
    <w:name w:val="Vi du Char"/>
    <w:link w:val="Vidu0"/>
    <w:locked/>
    <w:rsid w:val="00BA5398"/>
    <w:rPr>
      <w:rFonts w:ascii=".VnTime" w:hAnsi=".VnTime"/>
      <w:b/>
      <w:szCs w:val="24"/>
    </w:rPr>
  </w:style>
  <w:style w:type="paragraph" w:customStyle="1" w:styleId="Vidu0">
    <w:name w:val="Vi du"/>
    <w:basedOn w:val="Normal"/>
    <w:link w:val="ViduChar"/>
    <w:rsid w:val="00BA5398"/>
    <w:pPr>
      <w:spacing w:before="60" w:line="288" w:lineRule="auto"/>
      <w:jc w:val="both"/>
    </w:pPr>
    <w:rPr>
      <w:rFonts w:ascii=".VnTime" w:hAnsi=".VnTime"/>
      <w:b/>
      <w:sz w:val="20"/>
    </w:rPr>
  </w:style>
  <w:style w:type="paragraph" w:customStyle="1" w:styleId="110">
    <w:name w:val="11"/>
    <w:basedOn w:val="Normal"/>
    <w:autoRedefine/>
    <w:rsid w:val="00BA5398"/>
    <w:pPr>
      <w:spacing w:after="160" w:line="240" w:lineRule="exact"/>
      <w:ind w:firstLine="567"/>
    </w:pPr>
    <w:rPr>
      <w:rFonts w:ascii="Verdana" w:hAnsi="Verdana" w:cs="Verdana"/>
      <w:sz w:val="20"/>
      <w:szCs w:val="20"/>
      <w:lang w:val="en-US" w:eastAsia="en-US"/>
    </w:rPr>
  </w:style>
  <w:style w:type="paragraph" w:customStyle="1" w:styleId="CharCharCharCharCharCharChar1">
    <w:name w:val="Char Char Char Char Char Char Char1"/>
    <w:basedOn w:val="Normal"/>
    <w:semiHidden/>
    <w:rsid w:val="00BA5398"/>
    <w:pPr>
      <w:spacing w:after="160" w:line="240" w:lineRule="exact"/>
    </w:pPr>
    <w:rPr>
      <w:rFonts w:ascii="Arial" w:hAnsi="Arial"/>
      <w:lang w:val="en-US" w:eastAsia="en-US"/>
    </w:rPr>
  </w:style>
  <w:style w:type="paragraph" w:customStyle="1" w:styleId="Bai0">
    <w:name w:val="Bai"/>
    <w:basedOn w:val="Normal"/>
    <w:rsid w:val="00BA5398"/>
    <w:pPr>
      <w:jc w:val="center"/>
    </w:pPr>
    <w:rPr>
      <w:b/>
      <w:sz w:val="30"/>
      <w:lang w:val="en-US" w:eastAsia="en-US"/>
    </w:rPr>
  </w:style>
  <w:style w:type="paragraph" w:customStyle="1" w:styleId="Heading11">
    <w:name w:val="Heading 11"/>
    <w:basedOn w:val="Normal"/>
    <w:next w:val="Normal"/>
    <w:qFormat/>
    <w:rsid w:val="00BA5398"/>
    <w:pPr>
      <w:keepNext/>
      <w:keepLines/>
      <w:numPr>
        <w:numId w:val="15"/>
      </w:numPr>
      <w:spacing w:before="480" w:line="276" w:lineRule="auto"/>
      <w:ind w:left="992" w:hanging="992"/>
      <w:outlineLvl w:val="0"/>
    </w:pPr>
    <w:rPr>
      <w:rFonts w:ascii="Cambria" w:hAnsi="Cambria"/>
      <w:b/>
      <w:bCs/>
      <w:color w:val="365F91"/>
      <w:sz w:val="28"/>
      <w:szCs w:val="28"/>
      <w:lang w:val="en-US" w:eastAsia="en-US"/>
    </w:rPr>
  </w:style>
  <w:style w:type="paragraph" w:customStyle="1" w:styleId="Heading21">
    <w:name w:val="Heading 21"/>
    <w:basedOn w:val="Normal"/>
    <w:next w:val="Normal"/>
    <w:qFormat/>
    <w:rsid w:val="00BA5398"/>
    <w:pPr>
      <w:keepNext/>
      <w:keepLines/>
      <w:numPr>
        <w:ilvl w:val="1"/>
        <w:numId w:val="15"/>
      </w:numPr>
      <w:spacing w:before="200" w:line="276" w:lineRule="auto"/>
      <w:ind w:left="1440" w:hanging="360"/>
      <w:outlineLvl w:val="1"/>
    </w:pPr>
    <w:rPr>
      <w:rFonts w:ascii="Cambria" w:hAnsi="Cambria"/>
      <w:b/>
      <w:bCs/>
      <w:color w:val="4F81BD"/>
      <w:sz w:val="26"/>
      <w:szCs w:val="26"/>
      <w:lang w:val="en-US" w:eastAsia="en-US"/>
    </w:rPr>
  </w:style>
  <w:style w:type="paragraph" w:customStyle="1" w:styleId="Heading31">
    <w:name w:val="Heading 31"/>
    <w:basedOn w:val="Normal"/>
    <w:next w:val="Normal"/>
    <w:semiHidden/>
    <w:qFormat/>
    <w:rsid w:val="00BA5398"/>
    <w:pPr>
      <w:keepNext/>
      <w:keepLines/>
      <w:numPr>
        <w:ilvl w:val="2"/>
        <w:numId w:val="15"/>
      </w:numPr>
      <w:spacing w:before="200" w:line="276" w:lineRule="auto"/>
      <w:ind w:left="2160" w:hanging="180"/>
      <w:outlineLvl w:val="2"/>
    </w:pPr>
    <w:rPr>
      <w:rFonts w:ascii="Cambria" w:hAnsi="Cambria"/>
      <w:b/>
      <w:bCs/>
      <w:color w:val="4F81BD"/>
      <w:sz w:val="22"/>
      <w:szCs w:val="22"/>
      <w:lang w:val="en-US" w:eastAsia="en-US"/>
    </w:rPr>
  </w:style>
  <w:style w:type="paragraph" w:customStyle="1" w:styleId="Heading41">
    <w:name w:val="Heading 41"/>
    <w:basedOn w:val="Normal"/>
    <w:next w:val="Normal"/>
    <w:semiHidden/>
    <w:qFormat/>
    <w:rsid w:val="00BA5398"/>
    <w:pPr>
      <w:keepNext/>
      <w:keepLines/>
      <w:numPr>
        <w:ilvl w:val="3"/>
        <w:numId w:val="15"/>
      </w:numPr>
      <w:spacing w:before="200" w:line="276" w:lineRule="auto"/>
      <w:ind w:left="2880" w:hanging="360"/>
      <w:outlineLvl w:val="3"/>
    </w:pPr>
    <w:rPr>
      <w:rFonts w:ascii="Cambria" w:hAnsi="Cambria"/>
      <w:b/>
      <w:bCs/>
      <w:i/>
      <w:iCs/>
      <w:color w:val="4F81BD"/>
      <w:sz w:val="22"/>
      <w:szCs w:val="22"/>
      <w:lang w:val="en-US" w:eastAsia="en-US"/>
    </w:rPr>
  </w:style>
  <w:style w:type="paragraph" w:customStyle="1" w:styleId="Heading51">
    <w:name w:val="Heading 51"/>
    <w:basedOn w:val="Normal"/>
    <w:next w:val="Normal"/>
    <w:semiHidden/>
    <w:qFormat/>
    <w:rsid w:val="00BA5398"/>
    <w:pPr>
      <w:keepNext/>
      <w:keepLines/>
      <w:numPr>
        <w:ilvl w:val="4"/>
        <w:numId w:val="15"/>
      </w:numPr>
      <w:spacing w:before="200" w:line="276" w:lineRule="auto"/>
      <w:ind w:left="3600" w:hanging="360"/>
      <w:outlineLvl w:val="4"/>
    </w:pPr>
    <w:rPr>
      <w:rFonts w:ascii="Cambria" w:hAnsi="Cambria"/>
      <w:color w:val="243F60"/>
      <w:sz w:val="22"/>
      <w:szCs w:val="22"/>
      <w:lang w:val="en-US" w:eastAsia="en-US"/>
    </w:rPr>
  </w:style>
  <w:style w:type="paragraph" w:customStyle="1" w:styleId="Heading61">
    <w:name w:val="Heading 61"/>
    <w:basedOn w:val="Normal"/>
    <w:next w:val="Normal"/>
    <w:semiHidden/>
    <w:qFormat/>
    <w:rsid w:val="00BA5398"/>
    <w:pPr>
      <w:keepNext/>
      <w:keepLines/>
      <w:numPr>
        <w:ilvl w:val="5"/>
        <w:numId w:val="15"/>
      </w:numPr>
      <w:spacing w:before="200" w:line="276" w:lineRule="auto"/>
      <w:ind w:left="4320" w:hanging="180"/>
      <w:outlineLvl w:val="5"/>
    </w:pPr>
    <w:rPr>
      <w:rFonts w:ascii="Cambria" w:hAnsi="Cambria"/>
      <w:i/>
      <w:iCs/>
      <w:color w:val="243F60"/>
      <w:sz w:val="22"/>
      <w:szCs w:val="22"/>
      <w:lang w:val="en-US" w:eastAsia="en-US"/>
    </w:rPr>
  </w:style>
  <w:style w:type="paragraph" w:customStyle="1" w:styleId="Heading71">
    <w:name w:val="Heading 71"/>
    <w:basedOn w:val="Normal"/>
    <w:next w:val="Normal"/>
    <w:semiHidden/>
    <w:qFormat/>
    <w:rsid w:val="00BA5398"/>
    <w:pPr>
      <w:keepNext/>
      <w:keepLines/>
      <w:numPr>
        <w:ilvl w:val="6"/>
        <w:numId w:val="15"/>
      </w:numPr>
      <w:spacing w:before="200" w:line="276" w:lineRule="auto"/>
      <w:ind w:left="5040" w:hanging="360"/>
      <w:outlineLvl w:val="6"/>
    </w:pPr>
    <w:rPr>
      <w:rFonts w:ascii="Cambria" w:hAnsi="Cambria"/>
      <w:i/>
      <w:iCs/>
      <w:color w:val="404040"/>
      <w:sz w:val="22"/>
      <w:szCs w:val="22"/>
      <w:lang w:val="en-US" w:eastAsia="en-US"/>
    </w:rPr>
  </w:style>
  <w:style w:type="paragraph" w:customStyle="1" w:styleId="Heading81">
    <w:name w:val="Heading 81"/>
    <w:basedOn w:val="Normal"/>
    <w:next w:val="Normal"/>
    <w:semiHidden/>
    <w:qFormat/>
    <w:rsid w:val="00BA5398"/>
    <w:pPr>
      <w:keepNext/>
      <w:keepLines/>
      <w:numPr>
        <w:ilvl w:val="7"/>
        <w:numId w:val="15"/>
      </w:numPr>
      <w:spacing w:before="200" w:line="276" w:lineRule="auto"/>
      <w:ind w:left="5760" w:hanging="360"/>
      <w:outlineLvl w:val="7"/>
    </w:pPr>
    <w:rPr>
      <w:rFonts w:ascii="Cambria" w:hAnsi="Cambria"/>
      <w:color w:val="404040"/>
      <w:sz w:val="20"/>
      <w:szCs w:val="20"/>
      <w:lang w:val="en-US" w:eastAsia="en-US"/>
    </w:rPr>
  </w:style>
  <w:style w:type="paragraph" w:customStyle="1" w:styleId="Heading91">
    <w:name w:val="Heading 91"/>
    <w:basedOn w:val="Normal"/>
    <w:next w:val="Normal"/>
    <w:semiHidden/>
    <w:qFormat/>
    <w:rsid w:val="00BA5398"/>
    <w:pPr>
      <w:keepNext/>
      <w:keepLines/>
      <w:numPr>
        <w:ilvl w:val="8"/>
        <w:numId w:val="15"/>
      </w:numPr>
      <w:spacing w:before="200" w:line="276" w:lineRule="auto"/>
      <w:ind w:left="6480" w:hanging="180"/>
      <w:outlineLvl w:val="8"/>
    </w:pPr>
    <w:rPr>
      <w:rFonts w:ascii="Cambria" w:hAnsi="Cambria"/>
      <w:i/>
      <w:iCs/>
      <w:color w:val="404040"/>
      <w:sz w:val="20"/>
      <w:szCs w:val="20"/>
      <w:lang w:val="en-US" w:eastAsia="en-US"/>
    </w:rPr>
  </w:style>
  <w:style w:type="paragraph" w:customStyle="1" w:styleId="CharChar2CharChar">
    <w:name w:val="Char Char2 Char Char"/>
    <w:basedOn w:val="Normal"/>
    <w:semiHidden/>
    <w:rsid w:val="00BA5398"/>
    <w:pPr>
      <w:spacing w:before="120" w:after="160" w:line="240" w:lineRule="exact"/>
      <w:ind w:left="1984" w:hanging="992"/>
      <w:jc w:val="both"/>
    </w:pPr>
    <w:rPr>
      <w:rFonts w:ascii="Arial" w:hAnsi="Arial"/>
      <w:lang w:val="en-US" w:eastAsia="en-US"/>
    </w:rPr>
  </w:style>
  <w:style w:type="character" w:customStyle="1" w:styleId="vofirstCharChar">
    <w:name w:val="vofirst Char Char"/>
    <w:link w:val="vofirst"/>
    <w:locked/>
    <w:rsid w:val="00BA5398"/>
    <w:rPr>
      <w:lang w:val="nl-NL" w:eastAsia="x-none"/>
    </w:rPr>
  </w:style>
  <w:style w:type="paragraph" w:customStyle="1" w:styleId="vofirst">
    <w:name w:val="vofirst"/>
    <w:basedOn w:val="Normal"/>
    <w:link w:val="vofirstCharChar"/>
    <w:rsid w:val="00BA5398"/>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paragraph" w:customStyle="1" w:styleId="msonormalcxsplast">
    <w:name w:val="msonormalcxsplast"/>
    <w:basedOn w:val="Normal"/>
    <w:rsid w:val="00BA5398"/>
    <w:pPr>
      <w:spacing w:before="100" w:beforeAutospacing="1" w:after="100" w:afterAutospacing="1"/>
    </w:pPr>
    <w:rPr>
      <w:lang w:val="en-US" w:eastAsia="en-US"/>
    </w:rPr>
  </w:style>
  <w:style w:type="paragraph" w:customStyle="1" w:styleId="CharCharCharCharCharCharCharChar">
    <w:name w:val="Char Char Char Char Char Char Char Char"/>
    <w:basedOn w:val="Normal"/>
    <w:uiPriority w:val="99"/>
    <w:semiHidden/>
    <w:rsid w:val="00BA5398"/>
    <w:pPr>
      <w:spacing w:after="160" w:line="240" w:lineRule="exact"/>
    </w:pPr>
    <w:rPr>
      <w:rFonts w:ascii="Arial" w:hAnsi="Arial" w:cs="Arial"/>
      <w:sz w:val="22"/>
      <w:szCs w:val="22"/>
      <w:lang w:val="en-US" w:eastAsia="en-US"/>
    </w:rPr>
  </w:style>
  <w:style w:type="paragraph" w:customStyle="1" w:styleId="Cau123">
    <w:name w:val="Cau 1.2.3...."/>
    <w:basedOn w:val="ListParagraph"/>
    <w:uiPriority w:val="99"/>
    <w:qFormat/>
    <w:rsid w:val="00BA5398"/>
    <w:pPr>
      <w:numPr>
        <w:numId w:val="16"/>
      </w:numPr>
      <w:spacing w:before="120" w:after="120" w:line="276" w:lineRule="auto"/>
      <w:ind w:left="1008" w:hanging="1008"/>
      <w:jc w:val="both"/>
    </w:pPr>
    <w:rPr>
      <w:rFonts w:ascii="Times New Roman" w:eastAsia="Times New Roman" w:hAnsi="Times New Roman"/>
      <w:sz w:val="24"/>
      <w:szCs w:val="24"/>
      <w:lang w:eastAsia="vi-VN"/>
    </w:rPr>
  </w:style>
  <w:style w:type="paragraph" w:customStyle="1" w:styleId="BaiAuto">
    <w:name w:val="BaiAuto"/>
    <w:basedOn w:val="Normal"/>
    <w:uiPriority w:val="99"/>
    <w:rsid w:val="00BA5398"/>
    <w:pPr>
      <w:numPr>
        <w:numId w:val="17"/>
      </w:numPr>
      <w:tabs>
        <w:tab w:val="num" w:pos="360"/>
      </w:tabs>
      <w:spacing w:after="160" w:line="256" w:lineRule="auto"/>
      <w:ind w:left="720" w:hanging="720"/>
    </w:pPr>
    <w:rPr>
      <w:rFonts w:eastAsiaTheme="minorHAnsi" w:cstheme="minorBidi"/>
      <w:szCs w:val="22"/>
      <w:lang w:val="en-US" w:eastAsia="en-US"/>
    </w:rPr>
  </w:style>
  <w:style w:type="paragraph" w:customStyle="1" w:styleId="CauAuto">
    <w:name w:val="CauAuto"/>
    <w:basedOn w:val="Normal"/>
    <w:uiPriority w:val="99"/>
    <w:rsid w:val="00BA5398"/>
    <w:pPr>
      <w:numPr>
        <w:numId w:val="18"/>
      </w:numPr>
      <w:tabs>
        <w:tab w:val="num" w:pos="360"/>
      </w:tabs>
      <w:ind w:left="720" w:hanging="720"/>
    </w:pPr>
    <w:rPr>
      <w:rFonts w:eastAsiaTheme="minorHAnsi" w:cstheme="minorBidi"/>
      <w:color w:val="000000" w:themeColor="text1"/>
      <w:szCs w:val="22"/>
      <w:lang w:val="en-US" w:eastAsia="en-US"/>
    </w:rPr>
  </w:style>
  <w:style w:type="character" w:customStyle="1" w:styleId="ThnVnbanChar1">
    <w:name w:val="Thân Văn bản Char1"/>
    <w:basedOn w:val="DefaultParagraphFont"/>
    <w:uiPriority w:val="99"/>
    <w:semiHidden/>
    <w:rsid w:val="00BA5398"/>
    <w:rPr>
      <w:rFonts w:ascii="Times New Roman" w:hAnsi="Times New Roman" w:cs="Times New Roman" w:hint="default"/>
      <w:sz w:val="24"/>
      <w:lang w:val="vi-VN"/>
    </w:rPr>
  </w:style>
  <w:style w:type="character" w:customStyle="1" w:styleId="cpChagiiquyt1">
    <w:name w:val="Đề cập Chưa giải quyết1"/>
    <w:basedOn w:val="DefaultParagraphFont"/>
    <w:uiPriority w:val="99"/>
    <w:semiHidden/>
    <w:rsid w:val="00BA5398"/>
    <w:rPr>
      <w:color w:val="605E5C"/>
      <w:shd w:val="clear" w:color="auto" w:fill="E1DFDD"/>
    </w:rPr>
  </w:style>
  <w:style w:type="character" w:customStyle="1" w:styleId="Siuktni1">
    <w:name w:val="Siêu kết nối1"/>
    <w:basedOn w:val="DefaultParagraphFont"/>
    <w:uiPriority w:val="99"/>
    <w:rsid w:val="00BA5398"/>
    <w:rPr>
      <w:color w:val="0563C1"/>
      <w:u w:val="single"/>
    </w:rPr>
  </w:style>
  <w:style w:type="character" w:customStyle="1" w:styleId="FollowedHyperlink1">
    <w:name w:val="FollowedHyperlink1"/>
    <w:basedOn w:val="DefaultParagraphFont"/>
    <w:uiPriority w:val="99"/>
    <w:semiHidden/>
    <w:rsid w:val="00BA5398"/>
    <w:rPr>
      <w:color w:val="954F72"/>
      <w:u w:val="single"/>
    </w:rPr>
  </w:style>
  <w:style w:type="character" w:customStyle="1" w:styleId="u2Char1">
    <w:name w:val="Đầu đề 2 Char1"/>
    <w:basedOn w:val="DefaultParagraphFont"/>
    <w:uiPriority w:val="9"/>
    <w:semiHidden/>
    <w:rsid w:val="00BA5398"/>
    <w:rPr>
      <w:rFonts w:asciiTheme="majorHAnsi" w:eastAsiaTheme="majorEastAsia" w:hAnsiTheme="majorHAnsi" w:cstheme="majorBidi" w:hint="default"/>
      <w:color w:val="2F5496" w:themeColor="accent1" w:themeShade="BF"/>
      <w:sz w:val="26"/>
      <w:szCs w:val="26"/>
    </w:rPr>
  </w:style>
  <w:style w:type="character" w:customStyle="1" w:styleId="utrangChar1">
    <w:name w:val="Đầu trang Char1"/>
    <w:basedOn w:val="DefaultParagraphFont"/>
    <w:uiPriority w:val="99"/>
    <w:semiHidden/>
    <w:rsid w:val="00BA5398"/>
  </w:style>
  <w:style w:type="character" w:customStyle="1" w:styleId="ChntrangChar1">
    <w:name w:val="Chân trang Char1"/>
    <w:basedOn w:val="DefaultParagraphFont"/>
    <w:uiPriority w:val="99"/>
    <w:semiHidden/>
    <w:rsid w:val="00BA5398"/>
  </w:style>
  <w:style w:type="character" w:customStyle="1" w:styleId="BongchuthichChar1">
    <w:name w:val="Bóng chú thích Char1"/>
    <w:basedOn w:val="DefaultParagraphFont"/>
    <w:uiPriority w:val="99"/>
    <w:semiHidden/>
    <w:rsid w:val="00BA5398"/>
    <w:rPr>
      <w:rFonts w:ascii="Segoe UI" w:hAnsi="Segoe UI" w:cs="Segoe UI" w:hint="default"/>
      <w:sz w:val="18"/>
      <w:szCs w:val="18"/>
    </w:rPr>
  </w:style>
  <w:style w:type="character" w:customStyle="1" w:styleId="TiuChar1">
    <w:name w:val="Tiêu đề Char1"/>
    <w:basedOn w:val="DefaultParagraphFont"/>
    <w:uiPriority w:val="10"/>
    <w:rsid w:val="00BA5398"/>
    <w:rPr>
      <w:rFonts w:asciiTheme="majorHAnsi" w:eastAsiaTheme="majorEastAsia" w:hAnsiTheme="majorHAnsi" w:cstheme="majorBidi" w:hint="default"/>
      <w:spacing w:val="-10"/>
      <w:kern w:val="28"/>
      <w:sz w:val="56"/>
      <w:szCs w:val="56"/>
    </w:rPr>
  </w:style>
  <w:style w:type="character" w:customStyle="1" w:styleId="CharChar9">
    <w:name w:val="Char Char9"/>
    <w:rsid w:val="00BA5398"/>
    <w:rPr>
      <w:rFonts w:ascii="Cambria" w:hAnsi="Cambria" w:hint="default"/>
      <w:b/>
      <w:bCs/>
      <w:color w:val="365F91"/>
      <w:sz w:val="28"/>
      <w:szCs w:val="28"/>
    </w:rPr>
  </w:style>
  <w:style w:type="character" w:customStyle="1" w:styleId="CharChar8">
    <w:name w:val="Char Char8"/>
    <w:semiHidden/>
    <w:rsid w:val="00BA5398"/>
    <w:rPr>
      <w:rFonts w:ascii="Cambria" w:hAnsi="Cambria" w:hint="default"/>
      <w:b/>
      <w:bCs/>
      <w:color w:val="4F81BD"/>
      <w:sz w:val="26"/>
      <w:szCs w:val="26"/>
    </w:rPr>
  </w:style>
  <w:style w:type="character" w:customStyle="1" w:styleId="Heading3Char1">
    <w:name w:val="Heading 3 Char1"/>
    <w:aliases w:val="Câu Char1"/>
    <w:semiHidden/>
    <w:rsid w:val="00BA5398"/>
    <w:rPr>
      <w:rFonts w:ascii="Cambria" w:eastAsia="Times New Roman" w:hAnsi="Cambria" w:cs="Times New Roman" w:hint="default"/>
      <w:b/>
      <w:bCs/>
      <w:sz w:val="26"/>
      <w:szCs w:val="26"/>
    </w:rPr>
  </w:style>
  <w:style w:type="character" w:customStyle="1" w:styleId="Heading4Char1">
    <w:name w:val="Heading 4 Char1"/>
    <w:semiHidden/>
    <w:rsid w:val="00BA5398"/>
    <w:rPr>
      <w:rFonts w:ascii="Calibri" w:eastAsia="Times New Roman" w:hAnsi="Calibri" w:cs="Times New Roman" w:hint="default"/>
      <w:b/>
      <w:bCs/>
      <w:sz w:val="28"/>
      <w:szCs w:val="28"/>
    </w:rPr>
  </w:style>
  <w:style w:type="character" w:customStyle="1" w:styleId="Heading6Char1">
    <w:name w:val="Heading 6 Char1"/>
    <w:semiHidden/>
    <w:rsid w:val="00BA5398"/>
    <w:rPr>
      <w:rFonts w:ascii="Cambria" w:hAnsi="Cambria" w:hint="default"/>
      <w:i/>
      <w:iCs/>
      <w:color w:val="243F60"/>
      <w:sz w:val="22"/>
      <w:szCs w:val="22"/>
      <w:lang w:val="en-US" w:eastAsia="en-US" w:bidi="ar-SA"/>
    </w:rPr>
  </w:style>
  <w:style w:type="character" w:customStyle="1" w:styleId="Heading7Char1">
    <w:name w:val="Heading 7 Char1"/>
    <w:semiHidden/>
    <w:rsid w:val="00BA5398"/>
    <w:rPr>
      <w:rFonts w:ascii="Cambria" w:hAnsi="Cambria" w:hint="default"/>
      <w:i/>
      <w:iCs/>
      <w:color w:val="404040"/>
      <w:sz w:val="22"/>
      <w:szCs w:val="22"/>
      <w:lang w:val="en-US" w:eastAsia="en-US" w:bidi="ar-SA"/>
    </w:rPr>
  </w:style>
  <w:style w:type="character" w:customStyle="1" w:styleId="Heading8Char1">
    <w:name w:val="Heading 8 Char1"/>
    <w:semiHidden/>
    <w:rsid w:val="00BA5398"/>
    <w:rPr>
      <w:rFonts w:ascii="Cambria" w:hAnsi="Cambria" w:hint="default"/>
      <w:color w:val="404040"/>
      <w:lang w:val="en-US" w:eastAsia="en-US" w:bidi="ar-SA"/>
    </w:rPr>
  </w:style>
  <w:style w:type="character" w:customStyle="1" w:styleId="Heading9Char1">
    <w:name w:val="Heading 9 Char1"/>
    <w:semiHidden/>
    <w:rsid w:val="00BA5398"/>
    <w:rPr>
      <w:rFonts w:ascii="Cambria" w:hAnsi="Cambria" w:hint="default"/>
      <w:i/>
      <w:iCs/>
      <w:color w:val="404040"/>
      <w:lang w:val="en-US" w:eastAsia="en-US" w:bidi="ar-SA"/>
    </w:rPr>
  </w:style>
  <w:style w:type="character" w:customStyle="1" w:styleId="pg-1fc1pg-1sc0">
    <w:name w:val="pg-1fc1 pg-1sc0"/>
    <w:rsid w:val="00BA5398"/>
  </w:style>
  <w:style w:type="character" w:customStyle="1" w:styleId="pg-1ffapg-1ls0">
    <w:name w:val="pg-1ffa pg-1ls0"/>
    <w:rsid w:val="00BA5398"/>
  </w:style>
  <w:style w:type="character" w:customStyle="1" w:styleId="pg-1ff7">
    <w:name w:val="pg-1ff7"/>
    <w:rsid w:val="00BA5398"/>
  </w:style>
  <w:style w:type="character" w:customStyle="1" w:styleId="pg-1ff1">
    <w:name w:val="pg-1ff1"/>
    <w:rsid w:val="00BA5398"/>
  </w:style>
  <w:style w:type="character" w:customStyle="1" w:styleId="pg-1c">
    <w:name w:val="_ pg-1_c"/>
    <w:rsid w:val="00BA5398"/>
  </w:style>
  <w:style w:type="character" w:customStyle="1" w:styleId="pg-119">
    <w:name w:val="_ pg-1_19"/>
    <w:rsid w:val="00BA5398"/>
  </w:style>
  <w:style w:type="character" w:customStyle="1" w:styleId="pg-116">
    <w:name w:val="_ pg-1_16"/>
    <w:rsid w:val="00BA5398"/>
  </w:style>
  <w:style w:type="character" w:customStyle="1" w:styleId="pg-1a">
    <w:name w:val="_ pg-1_a"/>
    <w:rsid w:val="00BA5398"/>
  </w:style>
  <w:style w:type="character" w:customStyle="1" w:styleId="pg-1ff6">
    <w:name w:val="pg-1ff6"/>
    <w:rsid w:val="00BA5398"/>
  </w:style>
  <w:style w:type="character" w:customStyle="1" w:styleId="pg-11e">
    <w:name w:val="_ pg-1_1e"/>
    <w:rsid w:val="00BA5398"/>
  </w:style>
  <w:style w:type="character" w:customStyle="1" w:styleId="pg-11f">
    <w:name w:val="_ pg-1_1f"/>
    <w:rsid w:val="00BA5398"/>
  </w:style>
  <w:style w:type="character" w:customStyle="1" w:styleId="pg-111">
    <w:name w:val="_ pg-1_11"/>
    <w:rsid w:val="00BA5398"/>
  </w:style>
  <w:style w:type="character" w:customStyle="1" w:styleId="pg-115">
    <w:name w:val="_ pg-1_15"/>
    <w:rsid w:val="00BA5398"/>
  </w:style>
  <w:style w:type="character" w:customStyle="1" w:styleId="pg-1ff5">
    <w:name w:val="pg-1ff5"/>
    <w:rsid w:val="00BA5398"/>
  </w:style>
  <w:style w:type="character" w:customStyle="1" w:styleId="pg-1lsd">
    <w:name w:val="pg-1lsd"/>
    <w:rsid w:val="00BA5398"/>
  </w:style>
  <w:style w:type="character" w:customStyle="1" w:styleId="pg-1ls0">
    <w:name w:val="pg-1ls0"/>
    <w:rsid w:val="00BA5398"/>
  </w:style>
  <w:style w:type="character" w:customStyle="1" w:styleId="pg-120">
    <w:name w:val="_ pg-1_20"/>
    <w:rsid w:val="00BA5398"/>
  </w:style>
  <w:style w:type="character" w:customStyle="1" w:styleId="pg-117">
    <w:name w:val="_ pg-1_17"/>
    <w:rsid w:val="00BA5398"/>
  </w:style>
  <w:style w:type="character" w:customStyle="1" w:styleId="pg-18">
    <w:name w:val="_ pg-1_8"/>
    <w:rsid w:val="00BA5398"/>
  </w:style>
  <w:style w:type="character" w:customStyle="1" w:styleId="pg-122">
    <w:name w:val="_ pg-1_22"/>
    <w:rsid w:val="00BA5398"/>
  </w:style>
  <w:style w:type="character" w:customStyle="1" w:styleId="pg-123">
    <w:name w:val="_ pg-1_23"/>
    <w:rsid w:val="00BA5398"/>
  </w:style>
  <w:style w:type="character" w:customStyle="1" w:styleId="UnresolvedMention2">
    <w:name w:val="Unresolved Mention2"/>
    <w:basedOn w:val="DefaultParagraphFont"/>
    <w:uiPriority w:val="99"/>
    <w:semiHidden/>
    <w:rsid w:val="00BA5398"/>
    <w:rPr>
      <w:color w:val="605E5C"/>
      <w:shd w:val="clear" w:color="auto" w:fill="E1DFDD"/>
    </w:rPr>
  </w:style>
  <w:style w:type="table" w:customStyle="1" w:styleId="GridTableLight">
    <w:name w:val="Grid Table Light"/>
    <w:basedOn w:val="TableNormal"/>
    <w:uiPriority w:val="40"/>
    <w:rsid w:val="00BA5398"/>
    <w:rPr>
      <w:rFonts w:eastAsiaTheme="minorHAnsi" w:cstheme="minorBidi"/>
      <w:sz w:val="24"/>
      <w:szCs w:val="22"/>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eGrid3">
    <w:name w:val="Table Grid3"/>
    <w:basedOn w:val="TableNormal"/>
    <w:uiPriority w:val="59"/>
    <w:rsid w:val="00BA5398"/>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
    <w:name w:val="tham khao1"/>
    <w:basedOn w:val="TableNormal"/>
    <w:qFormat/>
    <w:rsid w:val="00BA5398"/>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Grid1"/>
    <w:rsid w:val="00BA5398"/>
    <w:rPr>
      <w:rFonts w:ascii="Calibri" w:hAnsi="Calibri"/>
      <w:sz w:val="22"/>
      <w:szCs w:val="22"/>
      <w:lang w:val="en-US" w:eastAsia="en-US"/>
    </w:rPr>
    <w:tblPr>
      <w:tblCellMar>
        <w:top w:w="0" w:type="dxa"/>
        <w:left w:w="0" w:type="dxa"/>
        <w:bottom w:w="0" w:type="dxa"/>
        <w:right w:w="0" w:type="dxa"/>
      </w:tblCellMar>
    </w:tblPr>
  </w:style>
  <w:style w:type="table" w:customStyle="1" w:styleId="thamkhao2">
    <w:name w:val="tham khao2"/>
    <w:basedOn w:val="TableNormal"/>
    <w:uiPriority w:val="39"/>
    <w:rsid w:val="00BA5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
    <w:name w:val="tham khao3"/>
    <w:basedOn w:val="TableNormal"/>
    <w:uiPriority w:val="39"/>
    <w:rsid w:val="00BA5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BA5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aliases w:val="Tieu_de1 Char1,TieuDe1ML1 Char1,Chương Char1"/>
    <w:basedOn w:val="DefaultParagraphFont"/>
    <w:rsid w:val="00FA0179"/>
    <w:rPr>
      <w:rFonts w:asciiTheme="majorHAnsi" w:eastAsiaTheme="majorEastAsia" w:hAnsiTheme="majorHAnsi" w:cstheme="majorBidi"/>
      <w:color w:val="2F5496" w:themeColor="accent1" w:themeShade="BF"/>
      <w:sz w:val="32"/>
      <w:szCs w:val="32"/>
    </w:rPr>
  </w:style>
  <w:style w:type="table" w:customStyle="1" w:styleId="TableGrid5">
    <w:name w:val="Table Grid5"/>
    <w:basedOn w:val="TableNormal"/>
    <w:next w:val="TableGrid"/>
    <w:uiPriority w:val="39"/>
    <w:rsid w:val="00C17730"/>
    <w:rPr>
      <w:rFonts w:eastAsiaTheme="minorHAnsi"/>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semiHidden/>
    <w:unhideWhenUsed/>
    <w:rsid w:val="00C17730"/>
  </w:style>
  <w:style w:type="table" w:customStyle="1" w:styleId="thamkhao11">
    <w:name w:val="tham khao11"/>
    <w:basedOn w:val="TableNormal"/>
    <w:next w:val="TableGrid"/>
    <w:uiPriority w:val="39"/>
    <w:qFormat/>
    <w:rsid w:val="00C17730"/>
    <w:pPr>
      <w:ind w:left="720" w:hanging="72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
    <w:name w:val="Bảng TK1"/>
    <w:basedOn w:val="TableNormal"/>
    <w:next w:val="TableGrid"/>
    <w:uiPriority w:val="39"/>
    <w:qFormat/>
    <w:rsid w:val="00C17730"/>
    <w:rPr>
      <w:rFonts w:asciiTheme="minorHAnsi" w:eastAsiaTheme="minorHAnsi" w:hAnsiTheme="minorHAnsi" w:cstheme="minorBidi"/>
      <w:kern w:val="2"/>
      <w:sz w:val="24"/>
      <w:szCs w:val="24"/>
      <w:lang w:val="en-US"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
    <w:name w:val="tham khao21"/>
    <w:basedOn w:val="TableNormal"/>
    <w:next w:val="TableGrid"/>
    <w:qFormat/>
    <w:rsid w:val="00C17730"/>
    <w:rPr>
      <w:rFonts w:ascii="Calibri" w:eastAsia="Calibri" w:hAnsi="Calibri"/>
      <w:sz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
    <w:name w:val="tham khao7"/>
    <w:basedOn w:val="TableNormal"/>
    <w:next w:val="TableGrid"/>
    <w:uiPriority w:val="39"/>
    <w:qFormat/>
    <w:rsid w:val="00C17730"/>
    <w:pPr>
      <w:ind w:left="720" w:hanging="72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17730"/>
    <w:rPr>
      <w:rFonts w:eastAsiaTheme="minorHAnsi" w:cstheme="minorBidi"/>
      <w:sz w:val="24"/>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next w:val="TableGrid"/>
    <w:qFormat/>
    <w:rsid w:val="00C17730"/>
    <w:rPr>
      <w:rFonts w:ascii="Calibri" w:eastAsia="Calibri" w:hAnsi="Calibri"/>
      <w:sz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next w:val="TableGrid"/>
    <w:qFormat/>
    <w:rsid w:val="00C17730"/>
    <w:rPr>
      <w:rFonts w:ascii="Calibri" w:eastAsia="Calibri" w:hAnsi="Calibri"/>
      <w:sz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
    <w:name w:val="tham khao411"/>
    <w:basedOn w:val="TableNormal"/>
    <w:next w:val="TableGrid"/>
    <w:uiPriority w:val="39"/>
    <w:qFormat/>
    <w:rsid w:val="00C17730"/>
    <w:pPr>
      <w:ind w:left="720" w:hanging="72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
    <w:name w:val="tham khao5"/>
    <w:basedOn w:val="TableNormal"/>
    <w:next w:val="TableGrid"/>
    <w:uiPriority w:val="39"/>
    <w:qFormat/>
    <w:rsid w:val="00C17730"/>
    <w:pPr>
      <w:ind w:left="720" w:hanging="72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next w:val="TableGrid"/>
    <w:uiPriority w:val="39"/>
    <w:qFormat/>
    <w:rsid w:val="00C17730"/>
    <w:pPr>
      <w:ind w:left="720" w:hanging="72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nho1">
    <w:name w:val="1_nho(1)"/>
    <w:basedOn w:val="Normal"/>
    <w:rsid w:val="00535A3F"/>
    <w:pPr>
      <w:widowControl w:val="0"/>
      <w:tabs>
        <w:tab w:val="num" w:pos="540"/>
      </w:tabs>
      <w:spacing w:before="140"/>
      <w:ind w:left="520" w:hanging="340"/>
      <w:jc w:val="both"/>
    </w:pPr>
    <w:rPr>
      <w:rFonts w:ascii="VNI-Times" w:hAnsi="VNI-Times"/>
      <w:szCs w:val="20"/>
      <w:lang w:val="en-US" w:eastAsia="en-US"/>
    </w:rPr>
  </w:style>
  <w:style w:type="paragraph" w:customStyle="1" w:styleId="hamging">
    <w:name w:val="hamging"/>
    <w:basedOn w:val="Normal"/>
    <w:qFormat/>
    <w:rsid w:val="00535A3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lang w:val="en-US" w:eastAsia="en-US"/>
    </w:rPr>
  </w:style>
  <w:style w:type="character" w:customStyle="1" w:styleId="oncaDanhschChar">
    <w:name w:val="Đoạn của Danh sách Char"/>
    <w:link w:val="oncaDanhsch"/>
    <w:qFormat/>
    <w:locked/>
    <w:rsid w:val="00535A3F"/>
    <w:rPr>
      <w:rFonts w:eastAsia="Calibri"/>
      <w:sz w:val="24"/>
      <w:szCs w:val="22"/>
      <w:lang w:val="en-US" w:eastAsia="en-US"/>
    </w:rPr>
  </w:style>
  <w:style w:type="paragraph" w:customStyle="1" w:styleId="hangging5">
    <w:name w:val="hangging.5"/>
    <w:basedOn w:val="Normal"/>
    <w:qFormat/>
    <w:rsid w:val="00535A3F"/>
    <w:pPr>
      <w:widowControl w:val="0"/>
      <w:tabs>
        <w:tab w:val="left" w:pos="284"/>
        <w:tab w:val="left" w:pos="567"/>
        <w:tab w:val="left" w:pos="737"/>
        <w:tab w:val="left" w:pos="851"/>
        <w:tab w:val="left" w:pos="1021"/>
        <w:tab w:val="left" w:pos="1985"/>
        <w:tab w:val="left" w:pos="3969"/>
        <w:tab w:val="left" w:pos="5954"/>
        <w:tab w:val="right" w:pos="7938"/>
      </w:tabs>
      <w:spacing w:before="40"/>
      <w:ind w:left="568" w:hanging="284"/>
      <w:jc w:val="both"/>
    </w:pPr>
    <w:rPr>
      <w:rFonts w:ascii="Palatino Linotype" w:hAnsi="Palatino Linotype"/>
      <w:sz w:val="20"/>
      <w:szCs w:val="20"/>
      <w:lang w:eastAsia="en-US"/>
    </w:rPr>
  </w:style>
  <w:style w:type="paragraph" w:customStyle="1" w:styleId="cau0">
    <w:name w:val="cau"/>
    <w:basedOn w:val="Normal"/>
    <w:link w:val="cauChar0"/>
    <w:qFormat/>
    <w:rsid w:val="00535A3F"/>
    <w:pPr>
      <w:spacing w:before="40" w:after="20"/>
      <w:ind w:left="425" w:hanging="425"/>
      <w:jc w:val="both"/>
    </w:pPr>
    <w:rPr>
      <w:lang w:val="pt-BR" w:eastAsia="en-US"/>
    </w:rPr>
  </w:style>
  <w:style w:type="paragraph" w:customStyle="1" w:styleId="CharChar3CharChar">
    <w:name w:val="Char Char3 Char Char"/>
    <w:basedOn w:val="Normal"/>
    <w:autoRedefine/>
    <w:rsid w:val="00535A3F"/>
    <w:pPr>
      <w:spacing w:after="160" w:line="240" w:lineRule="exact"/>
      <w:ind w:firstLine="567"/>
    </w:pPr>
    <w:rPr>
      <w:rFonts w:ascii="Verdana" w:hAnsi="Verdana" w:cs="Verdana"/>
      <w:sz w:val="20"/>
      <w:szCs w:val="20"/>
      <w:lang w:val="en-US" w:eastAsia="en-US"/>
    </w:rPr>
  </w:style>
  <w:style w:type="paragraph" w:customStyle="1" w:styleId="CharChar3CharChar1">
    <w:name w:val="Char Char3 Char Char1"/>
    <w:basedOn w:val="Normal"/>
    <w:autoRedefine/>
    <w:rsid w:val="00535A3F"/>
    <w:pPr>
      <w:spacing w:after="160" w:line="240" w:lineRule="exact"/>
      <w:ind w:firstLine="567"/>
    </w:pPr>
    <w:rPr>
      <w:rFonts w:ascii="Verdana" w:hAnsi="Verdana" w:cs="Verdana"/>
      <w:sz w:val="20"/>
      <w:szCs w:val="20"/>
      <w:lang w:val="en-US" w:eastAsia="en-US"/>
    </w:rPr>
  </w:style>
  <w:style w:type="numbering" w:customStyle="1" w:styleId="NoList3">
    <w:name w:val="No List3"/>
    <w:next w:val="NoList"/>
    <w:semiHidden/>
    <w:unhideWhenUsed/>
    <w:rsid w:val="00535A3F"/>
  </w:style>
  <w:style w:type="table" w:customStyle="1" w:styleId="TableGrid4">
    <w:name w:val="Table Grid4"/>
    <w:basedOn w:val="TableNormal"/>
    <w:next w:val="TableGrid"/>
    <w:uiPriority w:val="39"/>
    <w:rsid w:val="00535A3F"/>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535A3F"/>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1">
    <w:name w:val="Đoạn của Danh sách1"/>
    <w:basedOn w:val="Normal"/>
    <w:uiPriority w:val="34"/>
    <w:qFormat/>
    <w:rsid w:val="00535A3F"/>
    <w:pPr>
      <w:widowControl w:val="0"/>
    </w:pPr>
    <w:rPr>
      <w:rFonts w:ascii="Calibri" w:hAnsi="Calibri"/>
      <w:sz w:val="22"/>
      <w:szCs w:val="22"/>
      <w:lang w:val="en-US" w:eastAsia="en-US"/>
    </w:rPr>
  </w:style>
  <w:style w:type="numbering" w:customStyle="1" w:styleId="Khngco1">
    <w:name w:val="Không có1"/>
    <w:next w:val="NoList"/>
    <w:uiPriority w:val="99"/>
    <w:semiHidden/>
    <w:unhideWhenUsed/>
    <w:rsid w:val="00535A3F"/>
  </w:style>
  <w:style w:type="numbering" w:customStyle="1" w:styleId="NoList11">
    <w:name w:val="No List11"/>
    <w:next w:val="NoList"/>
    <w:semiHidden/>
    <w:unhideWhenUsed/>
    <w:rsid w:val="00535A3F"/>
  </w:style>
  <w:style w:type="numbering" w:customStyle="1" w:styleId="NoList12">
    <w:name w:val="No List12"/>
    <w:next w:val="NoList"/>
    <w:semiHidden/>
    <w:unhideWhenUsed/>
    <w:rsid w:val="00535A3F"/>
  </w:style>
  <w:style w:type="numbering" w:customStyle="1" w:styleId="NoList21">
    <w:name w:val="No List21"/>
    <w:next w:val="NoList"/>
    <w:semiHidden/>
    <w:unhideWhenUsed/>
    <w:rsid w:val="00535A3F"/>
  </w:style>
  <w:style w:type="character" w:customStyle="1" w:styleId="BongchuthichChar">
    <w:name w:val="Bóng chú thích Char"/>
    <w:uiPriority w:val="99"/>
    <w:semiHidden/>
    <w:rsid w:val="00535A3F"/>
    <w:rPr>
      <w:rFonts w:ascii="Tahoma" w:hAnsi="Tahoma" w:cs="Tahoma"/>
      <w:sz w:val="16"/>
      <w:szCs w:val="16"/>
    </w:rPr>
  </w:style>
  <w:style w:type="character" w:customStyle="1" w:styleId="utrangChar">
    <w:name w:val="Đầu trang Char"/>
    <w:uiPriority w:val="99"/>
    <w:rsid w:val="00535A3F"/>
    <w:rPr>
      <w:sz w:val="24"/>
      <w:szCs w:val="24"/>
    </w:rPr>
  </w:style>
  <w:style w:type="character" w:customStyle="1" w:styleId="u1Char">
    <w:name w:val="Đầu đề 1 Char"/>
    <w:uiPriority w:val="9"/>
    <w:rsid w:val="00535A3F"/>
    <w:rPr>
      <w:rFonts w:ascii="Calibri Light" w:eastAsia="Times New Roman" w:hAnsi="Calibri Light" w:cs="Times New Roman"/>
      <w:b/>
      <w:bCs/>
      <w:kern w:val="32"/>
      <w:sz w:val="32"/>
      <w:szCs w:val="32"/>
    </w:rPr>
  </w:style>
  <w:style w:type="character" w:customStyle="1" w:styleId="HeaderTL-HM">
    <w:name w:val="Header TL-HM"/>
    <w:rsid w:val="00535A3F"/>
    <w:rPr>
      <w:rFonts w:ascii="Times New Roman" w:hAnsi="Times New Roman"/>
      <w:i/>
      <w:sz w:val="20"/>
    </w:rPr>
  </w:style>
  <w:style w:type="paragraph" w:customStyle="1" w:styleId="noidung">
    <w:name w:val="noi dung"/>
    <w:basedOn w:val="Normal"/>
    <w:rsid w:val="00535A3F"/>
    <w:pPr>
      <w:spacing w:before="80" w:after="80" w:line="288" w:lineRule="auto"/>
      <w:jc w:val="both"/>
    </w:pPr>
    <w:rPr>
      <w:rFonts w:ascii=".VnCentury Schoolbook" w:hAnsi=".VnCentury Schoolbook" w:cs=".VnCentury Schoolbook"/>
      <w:sz w:val="22"/>
      <w:szCs w:val="22"/>
      <w:lang w:val="en-US" w:eastAsia="en-US"/>
    </w:rPr>
  </w:style>
  <w:style w:type="paragraph" w:customStyle="1" w:styleId="VTD11">
    <w:name w:val="VTD1.1"/>
    <w:basedOn w:val="Normal"/>
    <w:autoRedefine/>
    <w:rsid w:val="00535A3F"/>
    <w:pPr>
      <w:tabs>
        <w:tab w:val="left" w:pos="480"/>
        <w:tab w:val="left" w:pos="720"/>
        <w:tab w:val="left" w:pos="840"/>
        <w:tab w:val="left" w:pos="960"/>
        <w:tab w:val="left" w:pos="1200"/>
      </w:tabs>
      <w:jc w:val="both"/>
    </w:pPr>
    <w:rPr>
      <w:bCs/>
      <w:color w:val="000000"/>
      <w:lang w:val="nl-NL"/>
    </w:rPr>
  </w:style>
  <w:style w:type="character" w:customStyle="1" w:styleId="questionnormal">
    <w:name w:val="questionnormal"/>
    <w:basedOn w:val="DefaultParagraphFont"/>
    <w:rsid w:val="00535A3F"/>
  </w:style>
  <w:style w:type="paragraph" w:customStyle="1" w:styleId="cauhoi">
    <w:name w:val="cauhoi"/>
    <w:basedOn w:val="Normal"/>
    <w:link w:val="cauhoiChar"/>
    <w:rsid w:val="00535A3F"/>
    <w:pPr>
      <w:spacing w:before="120" w:after="60"/>
      <w:ind w:left="900" w:hanging="900"/>
      <w:jc w:val="both"/>
    </w:pPr>
    <w:rPr>
      <w:sz w:val="22"/>
      <w:szCs w:val="22"/>
      <w:lang w:val="x-none" w:eastAsia="x-none"/>
    </w:rPr>
  </w:style>
  <w:style w:type="paragraph" w:customStyle="1" w:styleId="traloi">
    <w:name w:val="traloi"/>
    <w:basedOn w:val="Normal"/>
    <w:rsid w:val="00535A3F"/>
    <w:pPr>
      <w:spacing w:before="60" w:after="60"/>
      <w:ind w:left="1195" w:hanging="288"/>
      <w:jc w:val="both"/>
    </w:pPr>
    <w:rPr>
      <w:sz w:val="22"/>
      <w:szCs w:val="22"/>
      <w:lang w:val="en-US" w:eastAsia="en-US"/>
    </w:rPr>
  </w:style>
  <w:style w:type="character" w:customStyle="1" w:styleId="cauhoiChar">
    <w:name w:val="cauhoi Char"/>
    <w:link w:val="cauhoi"/>
    <w:rsid w:val="00535A3F"/>
    <w:rPr>
      <w:sz w:val="22"/>
      <w:szCs w:val="22"/>
      <w:lang w:val="x-none" w:eastAsia="x-none"/>
    </w:rPr>
  </w:style>
  <w:style w:type="paragraph" w:customStyle="1" w:styleId="3CBD5A742C28424DA5172AD252E32316">
    <w:name w:val="3CBD5A742C28424DA5172AD252E32316"/>
    <w:rsid w:val="00535A3F"/>
    <w:pPr>
      <w:spacing w:after="200" w:line="276" w:lineRule="auto"/>
    </w:pPr>
    <w:rPr>
      <w:rFonts w:asciiTheme="minorHAnsi" w:eastAsiaTheme="minorEastAsia" w:hAnsiTheme="minorHAnsi" w:cstheme="minorBidi"/>
      <w:sz w:val="22"/>
      <w:szCs w:val="22"/>
      <w:lang w:val="en-US" w:eastAsia="ja-JP"/>
    </w:rPr>
  </w:style>
  <w:style w:type="paragraph" w:customStyle="1" w:styleId="TL-TN">
    <w:name w:val="TL-TN"/>
    <w:basedOn w:val="Heading3"/>
    <w:next w:val="Heading3"/>
    <w:autoRedefine/>
    <w:qFormat/>
    <w:rsid w:val="00535A3F"/>
    <w:pPr>
      <w:numPr>
        <w:ilvl w:val="2"/>
        <w:numId w:val="21"/>
      </w:numPr>
      <w:tabs>
        <w:tab w:val="left" w:pos="270"/>
        <w:tab w:val="left" w:pos="2837"/>
        <w:tab w:val="left" w:pos="5314"/>
        <w:tab w:val="left" w:pos="7920"/>
      </w:tabs>
      <w:spacing w:before="0"/>
      <w:jc w:val="both"/>
    </w:pPr>
    <w:rPr>
      <w:rFonts w:ascii="UVN Nguyen Du" w:eastAsia="Calibri" w:hAnsi="UVN Nguyen Du"/>
      <w:b w:val="0"/>
      <w:bCs w:val="0"/>
      <w:color w:val="7030A0"/>
      <w:sz w:val="24"/>
      <w:szCs w:val="24"/>
    </w:rPr>
  </w:style>
  <w:style w:type="character" w:customStyle="1" w:styleId="cauChar0">
    <w:name w:val="cau Char"/>
    <w:link w:val="cau0"/>
    <w:rsid w:val="00535A3F"/>
    <w:rPr>
      <w:sz w:val="24"/>
      <w:szCs w:val="24"/>
      <w:lang w:val="pt-BR" w:eastAsia="en-US"/>
    </w:rPr>
  </w:style>
  <w:style w:type="paragraph" w:customStyle="1" w:styleId="123nho">
    <w:name w:val="1 2 3 nho"/>
    <w:basedOn w:val="Normal"/>
    <w:rsid w:val="00535A3F"/>
    <w:pPr>
      <w:spacing w:before="60" w:after="60"/>
      <w:ind w:left="284" w:hanging="284"/>
      <w:jc w:val="both"/>
    </w:pPr>
    <w:rPr>
      <w:rFonts w:ascii="Shruti" w:hAnsi="Shruti" w:cs="Shruti"/>
      <w:b/>
      <w:sz w:val="25"/>
      <w:szCs w:val="25"/>
      <w:lang w:val="en-US" w:eastAsia="en-US"/>
    </w:rPr>
  </w:style>
  <w:style w:type="paragraph" w:customStyle="1" w:styleId="hanging">
    <w:name w:val="hanging"/>
    <w:basedOn w:val="Normal"/>
    <w:link w:val="hangingChar"/>
    <w:semiHidden/>
    <w:rsid w:val="00535A3F"/>
    <w:pPr>
      <w:tabs>
        <w:tab w:val="left" w:pos="180"/>
        <w:tab w:val="left" w:pos="2268"/>
        <w:tab w:val="left" w:pos="3969"/>
        <w:tab w:val="left" w:pos="5670"/>
      </w:tabs>
      <w:spacing w:before="40" w:line="247" w:lineRule="auto"/>
      <w:ind w:left="568" w:hanging="284"/>
      <w:jc w:val="both"/>
    </w:pPr>
    <w:rPr>
      <w:lang w:val="fr-FR" w:eastAsia="en-US"/>
    </w:rPr>
  </w:style>
  <w:style w:type="character" w:customStyle="1" w:styleId="hangingChar">
    <w:name w:val="hanging Char"/>
    <w:link w:val="hanging"/>
    <w:semiHidden/>
    <w:rsid w:val="00535A3F"/>
    <w:rPr>
      <w:sz w:val="24"/>
      <w:szCs w:val="24"/>
      <w:lang w:val="fr-FR" w:eastAsia="en-US"/>
    </w:rPr>
  </w:style>
  <w:style w:type="paragraph" w:customStyle="1" w:styleId="hangging">
    <w:name w:val="hangging"/>
    <w:basedOn w:val="Normal"/>
    <w:rsid w:val="00535A3F"/>
    <w:pPr>
      <w:spacing w:before="40" w:after="20" w:line="264" w:lineRule="auto"/>
      <w:ind w:left="284" w:hanging="284"/>
      <w:jc w:val="both"/>
    </w:pPr>
    <w:rPr>
      <w:b/>
      <w:i/>
      <w:lang w:val="en-US" w:eastAsia="en-US"/>
    </w:rPr>
  </w:style>
  <w:style w:type="paragraph" w:customStyle="1" w:styleId="huongdan">
    <w:name w:val="huongdan"/>
    <w:basedOn w:val="Normal"/>
    <w:rsid w:val="00535A3F"/>
    <w:pPr>
      <w:spacing w:before="40" w:after="40"/>
      <w:ind w:firstLine="284"/>
      <w:jc w:val="center"/>
    </w:pPr>
    <w:rPr>
      <w:rFonts w:ascii="Microsoft Sans Serif" w:hAnsi="Microsoft Sans Serif"/>
      <w:b/>
      <w:bCs/>
      <w:i/>
      <w:sz w:val="26"/>
      <w:szCs w:val="26"/>
      <w:lang w:val="en-US" w:eastAsia="en-US"/>
    </w:rPr>
  </w:style>
  <w:style w:type="character" w:customStyle="1" w:styleId="mtext">
    <w:name w:val="mtext"/>
    <w:rsid w:val="00535A3F"/>
  </w:style>
  <w:style w:type="paragraph" w:customStyle="1" w:styleId="CAU2">
    <w:name w:val="CAU"/>
    <w:basedOn w:val="Normal"/>
    <w:link w:val="CAUChar1"/>
    <w:semiHidden/>
    <w:rsid w:val="00535A3F"/>
    <w:pPr>
      <w:spacing w:before="80" w:line="240" w:lineRule="atLeast"/>
    </w:pPr>
    <w:rPr>
      <w:b/>
      <w:bCs/>
      <w:color w:val="3366FF"/>
      <w:sz w:val="22"/>
      <w:szCs w:val="22"/>
      <w:lang w:val="en-US" w:eastAsia="en-US"/>
    </w:rPr>
  </w:style>
  <w:style w:type="character" w:customStyle="1" w:styleId="CAUChar1">
    <w:name w:val="CAU Char"/>
    <w:link w:val="CAU2"/>
    <w:semiHidden/>
    <w:rsid w:val="00535A3F"/>
    <w:rPr>
      <w:b/>
      <w:bCs/>
      <w:color w:val="3366FF"/>
      <w:sz w:val="22"/>
      <w:szCs w:val="22"/>
      <w:lang w:val="en-US" w:eastAsia="en-US"/>
    </w:rPr>
  </w:style>
  <w:style w:type="character" w:customStyle="1" w:styleId="Style1Char">
    <w:name w:val="Style1 Char"/>
    <w:semiHidden/>
    <w:rsid w:val="00535A3F"/>
    <w:rPr>
      <w:b/>
      <w:bCs/>
      <w:color w:val="3366FF"/>
      <w:sz w:val="22"/>
      <w:szCs w:val="22"/>
    </w:rPr>
  </w:style>
  <w:style w:type="paragraph" w:customStyle="1" w:styleId="DE">
    <w:name w:val="DE"/>
    <w:basedOn w:val="Normal"/>
    <w:link w:val="DEChar"/>
    <w:rsid w:val="00535A3F"/>
    <w:pPr>
      <w:spacing w:before="120" w:after="120"/>
      <w:jc w:val="center"/>
    </w:pPr>
    <w:rPr>
      <w:rFonts w:ascii="VNI-Helve" w:hAnsi="VNI-Helve"/>
      <w:b/>
      <w:bCs/>
      <w:sz w:val="22"/>
      <w:szCs w:val="20"/>
      <w:bdr w:val="single" w:sz="4" w:space="0" w:color="auto" w:shadow="1"/>
      <w:lang w:val="en-US" w:eastAsia="en-US"/>
    </w:rPr>
  </w:style>
  <w:style w:type="character" w:customStyle="1" w:styleId="DEChar">
    <w:name w:val="DE Char"/>
    <w:link w:val="DE"/>
    <w:rsid w:val="00535A3F"/>
    <w:rPr>
      <w:rFonts w:ascii="VNI-Helve" w:hAnsi="VNI-Helve"/>
      <w:b/>
      <w:bCs/>
      <w:sz w:val="22"/>
      <w:bdr w:val="single" w:sz="4" w:space="0" w:color="auto" w:shadow="1"/>
      <w:lang w:val="en-US" w:eastAsia="en-US"/>
    </w:rPr>
  </w:style>
  <w:style w:type="paragraph" w:customStyle="1" w:styleId="StyleStyleviduNotBoldVNI-Centur105pt">
    <w:name w:val="Style Style vidu + Not Bold + VNI-Centur 105 pt"/>
    <w:basedOn w:val="Normal"/>
    <w:link w:val="StyleStyleviduNotBoldVNI-Centur105ptCharChar"/>
    <w:rsid w:val="00535A3F"/>
    <w:pPr>
      <w:numPr>
        <w:numId w:val="22"/>
      </w:numPr>
      <w:pBdr>
        <w:top w:val="single" w:sz="4" w:space="1" w:color="auto"/>
        <w:left w:val="single" w:sz="4" w:space="4" w:color="auto"/>
        <w:bottom w:val="single" w:sz="4" w:space="1" w:color="auto"/>
        <w:right w:val="single" w:sz="4" w:space="4" w:color="auto"/>
      </w:pBdr>
      <w:tabs>
        <w:tab w:val="clear" w:pos="1301"/>
        <w:tab w:val="left" w:pos="113"/>
        <w:tab w:val="num" w:pos="851"/>
      </w:tabs>
      <w:ind w:left="964"/>
    </w:pPr>
    <w:rPr>
      <w:sz w:val="21"/>
      <w:szCs w:val="21"/>
      <w:lang w:val="x-none" w:eastAsia="x-none"/>
    </w:rPr>
  </w:style>
  <w:style w:type="character" w:customStyle="1" w:styleId="StyleStyleviduNotBoldVNI-Centur105ptCharChar">
    <w:name w:val="Style Style vidu + Not Bold + VNI-Centur 105 pt Char Char"/>
    <w:link w:val="StyleStyleviduNotBoldVNI-Centur105pt"/>
    <w:rsid w:val="00535A3F"/>
    <w:rPr>
      <w:sz w:val="21"/>
      <w:szCs w:val="21"/>
      <w:lang w:val="x-none" w:eastAsia="x-none"/>
    </w:rPr>
  </w:style>
  <w:style w:type="character" w:styleId="LineNumber">
    <w:name w:val="line number"/>
    <w:rsid w:val="00535A3F"/>
  </w:style>
  <w:style w:type="paragraph" w:customStyle="1" w:styleId="ln">
    <w:name w:val="ln"/>
    <w:basedOn w:val="Normal"/>
    <w:rsid w:val="00535A3F"/>
    <w:pPr>
      <w:spacing w:before="100" w:beforeAutospacing="1" w:after="100" w:afterAutospacing="1"/>
    </w:pPr>
    <w:rPr>
      <w:lang w:val="en-US" w:eastAsia="en-US"/>
    </w:rPr>
  </w:style>
  <w:style w:type="paragraph" w:customStyle="1" w:styleId="lit">
    <w:name w:val="lit"/>
    <w:basedOn w:val="Normal"/>
    <w:rsid w:val="00535A3F"/>
    <w:pPr>
      <w:spacing w:before="100" w:beforeAutospacing="1" w:after="100" w:afterAutospacing="1"/>
    </w:pPr>
    <w:rPr>
      <w:lang w:val="en-US" w:eastAsia="en-US"/>
    </w:rPr>
  </w:style>
  <w:style w:type="paragraph" w:customStyle="1" w:styleId="lb">
    <w:name w:val="lb"/>
    <w:basedOn w:val="Normal"/>
    <w:rsid w:val="00535A3F"/>
    <w:pPr>
      <w:spacing w:before="100" w:beforeAutospacing="1" w:after="100" w:afterAutospacing="1"/>
    </w:pPr>
    <w:rPr>
      <w:lang w:val="en-US" w:eastAsia="en-US"/>
    </w:rPr>
  </w:style>
  <w:style w:type="table" w:styleId="MediumGrid1-Accent3">
    <w:name w:val="Medium Grid 1 Accent 3"/>
    <w:basedOn w:val="TableNormal"/>
    <w:uiPriority w:val="67"/>
    <w:rsid w:val="00535A3F"/>
    <w:rPr>
      <w:rFonts w:ascii="Calibri" w:eastAsia="Calibri" w:hAnsi="Calibri"/>
      <w:sz w:val="22"/>
      <w:szCs w:val="22"/>
      <w:lang w:val="en-US"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Vnbnnidung21">
    <w:name w:val="Văn bản nội dung (2)1"/>
    <w:basedOn w:val="Normal"/>
    <w:rsid w:val="00535A3F"/>
    <w:pPr>
      <w:widowControl w:val="0"/>
      <w:shd w:val="clear" w:color="auto" w:fill="FFFFFF"/>
      <w:spacing w:line="240" w:lineRule="atLeast"/>
      <w:ind w:hanging="1900"/>
      <w:jc w:val="both"/>
    </w:pPr>
    <w:rPr>
      <w:rFonts w:eastAsiaTheme="minorHAnsi" w:cstheme="minorBidi"/>
      <w:szCs w:val="22"/>
      <w:lang w:val="en-US" w:eastAsia="en-US"/>
    </w:rPr>
  </w:style>
  <w:style w:type="numbering" w:customStyle="1" w:styleId="Bi16">
    <w:name w:val="Bài 1:6"/>
    <w:rsid w:val="00535A3F"/>
    <w:pPr>
      <w:numPr>
        <w:numId w:val="23"/>
      </w:numPr>
    </w:pPr>
  </w:style>
  <w:style w:type="character" w:customStyle="1" w:styleId="Hyperlink1">
    <w:name w:val="Hyperlink1"/>
    <w:basedOn w:val="DefaultParagraphFont"/>
    <w:uiPriority w:val="99"/>
    <w:unhideWhenUsed/>
    <w:rsid w:val="00535A3F"/>
    <w:rPr>
      <w:color w:val="CC9900"/>
      <w:u w:val="single"/>
    </w:rPr>
  </w:style>
  <w:style w:type="paragraph" w:customStyle="1" w:styleId="Title1">
    <w:name w:val="Title1"/>
    <w:basedOn w:val="Normal"/>
    <w:next w:val="Normal"/>
    <w:uiPriority w:val="10"/>
    <w:qFormat/>
    <w:rsid w:val="00535A3F"/>
    <w:pPr>
      <w:contextualSpacing/>
    </w:pPr>
    <w:rPr>
      <w:rFonts w:ascii="Calibri Light" w:hAnsi="Calibri Light"/>
      <w:spacing w:val="-10"/>
      <w:kern w:val="28"/>
      <w:sz w:val="56"/>
      <w:szCs w:val="56"/>
      <w:lang w:eastAsia="en-US"/>
    </w:rPr>
  </w:style>
  <w:style w:type="character" w:customStyle="1" w:styleId="TitleChar1">
    <w:name w:val="Title Char1"/>
    <w:basedOn w:val="DefaultParagraphFont"/>
    <w:uiPriority w:val="10"/>
    <w:rsid w:val="00535A3F"/>
    <w:rPr>
      <w:rFonts w:asciiTheme="majorHAnsi" w:eastAsiaTheme="majorEastAsia" w:hAnsiTheme="majorHAnsi" w:cstheme="majorBidi"/>
      <w:spacing w:val="-10"/>
      <w:kern w:val="28"/>
      <w:sz w:val="56"/>
      <w:szCs w:val="5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vi-VN" w:eastAsia="vi-V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annotation text" w:uiPriority="99"/>
    <w:lsdException w:name="header" w:uiPriority="99" w:qFormat="1"/>
    <w:lsdException w:name="footer" w:uiPriority="99" w:qFormat="1"/>
    <w:lsdException w:name="caption" w:uiPriority="35" w:qFormat="1"/>
    <w:lsdException w:name="annotation reference" w:uiPriority="99"/>
    <w:lsdException w:name="endnote reference" w:uiPriority="99"/>
    <w:lsdException w:name="endnote text" w:uiPriority="99"/>
    <w:lsdException w:name="table of authorities" w:semiHidden="0" w:unhideWhenUsed="0"/>
    <w:lsdException w:name="List" w:semiHidden="0" w:uiPriority="99" w:unhideWhenUsed="0"/>
    <w:lsdException w:name="List Bullet" w:semiHidden="0" w:unhideWhenUsed="0"/>
    <w:lsdException w:name="List 2" w:uiPriority="99"/>
    <w:lsdException w:name="List 3" w:uiPriority="99"/>
    <w:lsdException w:name="Title" w:semiHidden="0" w:uiPriority="10" w:unhideWhenUsed="0" w:qFormat="1"/>
    <w:lsdException w:name="Body Text" w:uiPriority="1" w:qFormat="1"/>
    <w:lsdException w:name="List Continue 2" w:semiHidden="0" w:uiPriority="99" w:unhideWhenUsed="0"/>
    <w:lsdException w:name="List Continue 3" w:semiHidden="0" w:unhideWhenUsed="0"/>
    <w:lsdException w:name="List Continue 4" w:semiHidden="0" w:unhideWhenUsed="0"/>
    <w:lsdException w:name="List Continue 5" w:semiHidden="0" w:unhideWhenUsed="0"/>
    <w:lsdException w:name="Subtitle" w:semiHidden="0" w:uiPriority="11" w:unhideWhenUsed="0" w:qFormat="1"/>
    <w:lsdException w:name="Body Text First Indent 2" w:uiPriority="99"/>
    <w:lsdException w:name="Body Text 3" w:uiPriority="99"/>
    <w:lsdException w:name="Block Text"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Normal (Web)" w:uiPriority="99"/>
    <w:lsdException w:name="annotation subject" w:uiPriority="99"/>
    <w:lsdException w:name="No List" w:uiPriority="99"/>
    <w:lsdException w:name="Table Grid" w:semiHidden="0" w:uiPriority="5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Tieu_de1,TieuDe1ML1,Chương,BÀI,Dạng,Heading 1Dạng"/>
    <w:basedOn w:val="Normal"/>
    <w:next w:val="Normal"/>
    <w:link w:val="Heading1Char"/>
    <w:uiPriority w:val="9"/>
    <w:qFormat/>
    <w:rsid w:val="00F17C93"/>
    <w:pPr>
      <w:keepNext/>
      <w:keepLines/>
      <w:spacing w:before="480"/>
      <w:outlineLvl w:val="0"/>
    </w:pPr>
    <w:rPr>
      <w:rFonts w:ascii="Cambria" w:hAnsi="Cambria"/>
      <w:b/>
      <w:bCs/>
      <w:color w:val="365F91"/>
      <w:sz w:val="28"/>
      <w:szCs w:val="28"/>
      <w:lang w:val="en-US" w:eastAsia="en-US"/>
    </w:rPr>
  </w:style>
  <w:style w:type="paragraph" w:styleId="Heading2">
    <w:name w:val="heading 2"/>
    <w:aliases w:val="Char Char Char Char,PHẦN,PP-VD-BT"/>
    <w:basedOn w:val="Normal"/>
    <w:next w:val="Normal"/>
    <w:link w:val="Heading2Char"/>
    <w:unhideWhenUsed/>
    <w:qFormat/>
    <w:rsid w:val="00F17C93"/>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en-US" w:eastAsia="en-US"/>
    </w:rPr>
  </w:style>
  <w:style w:type="paragraph" w:styleId="Heading3">
    <w:name w:val="heading 3"/>
    <w:aliases w:val="Câu"/>
    <w:basedOn w:val="Normal"/>
    <w:next w:val="Normal"/>
    <w:link w:val="Heading3Char"/>
    <w:uiPriority w:val="9"/>
    <w:unhideWhenUsed/>
    <w:qFormat/>
    <w:rsid w:val="00F17C93"/>
    <w:pPr>
      <w:keepNext/>
      <w:keepLines/>
      <w:spacing w:before="200"/>
      <w:outlineLvl w:val="2"/>
    </w:pPr>
    <w:rPr>
      <w:rFonts w:ascii="Cambria" w:hAnsi="Cambria"/>
      <w:b/>
      <w:bCs/>
      <w:color w:val="4F81BD"/>
      <w:sz w:val="22"/>
      <w:szCs w:val="22"/>
      <w:lang w:val="en-US" w:eastAsia="en-US"/>
    </w:rPr>
  </w:style>
  <w:style w:type="paragraph" w:styleId="Heading4">
    <w:name w:val="heading 4"/>
    <w:basedOn w:val="Normal"/>
    <w:next w:val="Normal"/>
    <w:link w:val="Heading4Char"/>
    <w:uiPriority w:val="9"/>
    <w:unhideWhenUsed/>
    <w:qFormat/>
    <w:rsid w:val="00F17C93"/>
    <w:pPr>
      <w:keepNext/>
      <w:keepLines/>
      <w:spacing w:before="40" w:line="259" w:lineRule="auto"/>
      <w:outlineLvl w:val="3"/>
    </w:pPr>
    <w:rPr>
      <w:rFonts w:asciiTheme="majorHAnsi" w:eastAsiaTheme="majorEastAsia" w:hAnsiTheme="majorHAnsi" w:cstheme="majorBidi"/>
      <w:i/>
      <w:iCs/>
      <w:color w:val="2F5496" w:themeColor="accent1" w:themeShade="BF"/>
      <w:szCs w:val="22"/>
      <w:lang w:eastAsia="en-US"/>
    </w:rPr>
  </w:style>
  <w:style w:type="paragraph" w:styleId="Heading5">
    <w:name w:val="heading 5"/>
    <w:aliases w:val="Mục nhỏ"/>
    <w:basedOn w:val="Normal"/>
    <w:next w:val="Normal"/>
    <w:link w:val="Heading5Char"/>
    <w:uiPriority w:val="9"/>
    <w:unhideWhenUsed/>
    <w:qFormat/>
    <w:rsid w:val="00F17C93"/>
    <w:pPr>
      <w:keepNext/>
      <w:keepLines/>
      <w:spacing w:before="40" w:line="259" w:lineRule="auto"/>
      <w:outlineLvl w:val="4"/>
    </w:pPr>
    <w:rPr>
      <w:rFonts w:asciiTheme="majorHAnsi" w:eastAsiaTheme="majorEastAsia" w:hAnsiTheme="majorHAnsi" w:cstheme="majorBidi"/>
      <w:color w:val="2F5496" w:themeColor="accent1" w:themeShade="BF"/>
      <w:szCs w:val="22"/>
      <w:lang w:eastAsia="en-US"/>
    </w:rPr>
  </w:style>
  <w:style w:type="paragraph" w:styleId="Heading6">
    <w:name w:val="heading 6"/>
    <w:basedOn w:val="Normal"/>
    <w:next w:val="Normal"/>
    <w:link w:val="Heading6Char"/>
    <w:uiPriority w:val="9"/>
    <w:unhideWhenUsed/>
    <w:qFormat/>
    <w:rsid w:val="00F17C93"/>
    <w:pPr>
      <w:keepNext/>
      <w:keepLines/>
      <w:spacing w:before="40" w:line="259" w:lineRule="auto"/>
      <w:outlineLvl w:val="5"/>
    </w:pPr>
    <w:rPr>
      <w:rFonts w:asciiTheme="majorHAnsi" w:eastAsiaTheme="majorEastAsia" w:hAnsiTheme="majorHAnsi" w:cstheme="majorBidi"/>
      <w:color w:val="1F3763" w:themeColor="accent1" w:themeShade="7F"/>
      <w:szCs w:val="22"/>
      <w:lang w:eastAsia="en-US"/>
    </w:rPr>
  </w:style>
  <w:style w:type="paragraph" w:styleId="Heading7">
    <w:name w:val="heading 7"/>
    <w:basedOn w:val="Normal"/>
    <w:next w:val="Normal"/>
    <w:link w:val="Heading7Char"/>
    <w:uiPriority w:val="9"/>
    <w:unhideWhenUsed/>
    <w:qFormat/>
    <w:rsid w:val="00F17C93"/>
    <w:pPr>
      <w:keepNext/>
      <w:keepLines/>
      <w:spacing w:before="40" w:line="259" w:lineRule="auto"/>
      <w:outlineLvl w:val="6"/>
    </w:pPr>
    <w:rPr>
      <w:rFonts w:asciiTheme="majorHAnsi" w:eastAsiaTheme="majorEastAsia" w:hAnsiTheme="majorHAnsi" w:cstheme="majorBidi"/>
      <w:i/>
      <w:iCs/>
      <w:color w:val="1F3763" w:themeColor="accent1" w:themeShade="7F"/>
      <w:szCs w:val="22"/>
      <w:lang w:eastAsia="en-US"/>
    </w:rPr>
  </w:style>
  <w:style w:type="paragraph" w:styleId="Heading8">
    <w:name w:val="heading 8"/>
    <w:basedOn w:val="Normal"/>
    <w:next w:val="Normal"/>
    <w:link w:val="Heading8Char"/>
    <w:uiPriority w:val="9"/>
    <w:unhideWhenUsed/>
    <w:qFormat/>
    <w:rsid w:val="00F17C93"/>
    <w:pPr>
      <w:keepNext/>
      <w:keepLines/>
      <w:spacing w:before="40" w:line="259" w:lineRule="auto"/>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unhideWhenUsed/>
    <w:qFormat/>
    <w:rsid w:val="00F17C93"/>
    <w:pPr>
      <w:keepNext/>
      <w:keepLines/>
      <w:spacing w:before="40" w:line="259"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Chương Char,BÀI Char,Dạng Char,Heading 1Dạng Char"/>
    <w:basedOn w:val="DefaultParagraphFont"/>
    <w:link w:val="Heading1"/>
    <w:uiPriority w:val="9"/>
    <w:rsid w:val="00F17C93"/>
    <w:rPr>
      <w:rFonts w:ascii="Cambria" w:hAnsi="Cambria"/>
      <w:b/>
      <w:bCs/>
      <w:color w:val="365F91"/>
      <w:sz w:val="28"/>
      <w:szCs w:val="28"/>
      <w:lang w:val="en-US" w:eastAsia="en-US"/>
    </w:rPr>
  </w:style>
  <w:style w:type="character" w:customStyle="1" w:styleId="Heading2Char">
    <w:name w:val="Heading 2 Char"/>
    <w:aliases w:val="Char Char Char Char Char,PHẦN Char,PP-VD-BT Char"/>
    <w:basedOn w:val="DefaultParagraphFont"/>
    <w:link w:val="Heading2"/>
    <w:uiPriority w:val="9"/>
    <w:rsid w:val="00F17C93"/>
    <w:rPr>
      <w:rFonts w:asciiTheme="majorHAnsi" w:eastAsiaTheme="majorEastAsia" w:hAnsiTheme="majorHAnsi" w:cstheme="majorBidi"/>
      <w:color w:val="2F5496" w:themeColor="accent1" w:themeShade="BF"/>
      <w:sz w:val="26"/>
      <w:szCs w:val="26"/>
      <w:lang w:val="en-US" w:eastAsia="en-US"/>
    </w:rPr>
  </w:style>
  <w:style w:type="character" w:customStyle="1" w:styleId="Heading3Char">
    <w:name w:val="Heading 3 Char"/>
    <w:aliases w:val="Câu Char"/>
    <w:basedOn w:val="DefaultParagraphFont"/>
    <w:link w:val="Heading3"/>
    <w:uiPriority w:val="9"/>
    <w:rsid w:val="00F17C93"/>
    <w:rPr>
      <w:rFonts w:ascii="Cambria" w:hAnsi="Cambria"/>
      <w:b/>
      <w:bCs/>
      <w:color w:val="4F81BD"/>
      <w:sz w:val="22"/>
      <w:szCs w:val="22"/>
      <w:lang w:val="en-US" w:eastAsia="en-US"/>
    </w:rPr>
  </w:style>
  <w:style w:type="character" w:customStyle="1" w:styleId="Heading4Char">
    <w:name w:val="Heading 4 Char"/>
    <w:basedOn w:val="DefaultParagraphFont"/>
    <w:link w:val="Heading4"/>
    <w:uiPriority w:val="9"/>
    <w:rsid w:val="00F17C93"/>
    <w:rPr>
      <w:rFonts w:asciiTheme="majorHAnsi" w:eastAsiaTheme="majorEastAsia" w:hAnsiTheme="majorHAnsi" w:cstheme="majorBidi"/>
      <w:i/>
      <w:iCs/>
      <w:color w:val="2F5496" w:themeColor="accent1" w:themeShade="BF"/>
      <w:sz w:val="24"/>
      <w:szCs w:val="22"/>
      <w:lang w:eastAsia="en-US"/>
    </w:rPr>
  </w:style>
  <w:style w:type="paragraph" w:styleId="ListParagraph">
    <w:name w:val="List Paragraph"/>
    <w:aliases w:val="List Paragraph_FS,Câu dẫn,HPL01,chuẩn không cần chỉnh,List Paragraph3,Dau -"/>
    <w:basedOn w:val="Normal"/>
    <w:link w:val="ListParagraphChar"/>
    <w:uiPriority w:val="34"/>
    <w:qFormat/>
    <w:rsid w:val="0046565A"/>
    <w:pPr>
      <w:ind w:left="720"/>
      <w:contextualSpacing/>
    </w:pPr>
    <w:rPr>
      <w:rFonts w:ascii="Calibri" w:eastAsia="Calibri" w:hAnsi="Calibri"/>
      <w:sz w:val="22"/>
      <w:szCs w:val="22"/>
      <w:lang w:eastAsia="en-US"/>
    </w:rPr>
  </w:style>
  <w:style w:type="character" w:customStyle="1" w:styleId="ListParagraphChar">
    <w:name w:val="List Paragraph Char"/>
    <w:aliases w:val="List Paragraph_FS Char,Câu dẫn Char,HPL01 Char,chuẩn không cần chỉnh Char,List Paragraph3 Char,Dau - Char"/>
    <w:link w:val="ListParagraph"/>
    <w:uiPriority w:val="34"/>
    <w:qFormat/>
    <w:rsid w:val="0046565A"/>
    <w:rPr>
      <w:rFonts w:ascii="Calibri" w:eastAsia="Calibri" w:hAnsi="Calibri"/>
      <w:sz w:val="22"/>
      <w:lang w:val="vi-VN" w:eastAsia="vi-VN" w:bidi="ar-SA"/>
    </w:rPr>
  </w:style>
  <w:style w:type="paragraph" w:customStyle="1" w:styleId="Normal0">
    <w:name w:val="Normal_0"/>
    <w:link w:val="Normal0Char"/>
    <w:qFormat/>
    <w:rsid w:val="008D0EB1"/>
    <w:rPr>
      <w:rFonts w:eastAsia="Calibri"/>
      <w:lang w:val="en-US" w:eastAsia="en-US"/>
    </w:rPr>
  </w:style>
  <w:style w:type="paragraph" w:customStyle="1" w:styleId="Astrong">
    <w:name w:val="ĐA strong"/>
    <w:basedOn w:val="Normal"/>
    <w:link w:val="AstrongChar"/>
    <w:autoRedefine/>
    <w:qFormat/>
    <w:rsid w:val="00D63571"/>
    <w:pPr>
      <w:tabs>
        <w:tab w:val="left" w:pos="993"/>
        <w:tab w:val="left" w:pos="3402"/>
        <w:tab w:val="left" w:pos="5670"/>
        <w:tab w:val="left" w:pos="7938"/>
      </w:tabs>
      <w:spacing w:after="160" w:line="259" w:lineRule="auto"/>
      <w:ind w:left="990" w:hanging="990"/>
    </w:pPr>
    <w:rPr>
      <w:rFonts w:eastAsiaTheme="minorHAnsi"/>
      <w:noProof/>
      <w:lang w:val="en-US" w:eastAsia="en-US"/>
    </w:rPr>
  </w:style>
  <w:style w:type="character" w:customStyle="1" w:styleId="AstrongChar">
    <w:name w:val="ĐA strong Char"/>
    <w:basedOn w:val="DefaultParagraphFont"/>
    <w:link w:val="Astrong"/>
    <w:rsid w:val="00D63571"/>
    <w:rPr>
      <w:rFonts w:eastAsiaTheme="minorHAnsi"/>
      <w:noProof/>
      <w:sz w:val="24"/>
      <w:szCs w:val="24"/>
      <w:lang w:val="en-US" w:eastAsia="en-US" w:bidi="ar-SA"/>
    </w:rPr>
  </w:style>
  <w:style w:type="paragraph" w:customStyle="1" w:styleId="MTDisplayEquation">
    <w:name w:val="MTDisplayEquation"/>
    <w:basedOn w:val="Normal"/>
    <w:next w:val="Normal"/>
    <w:link w:val="MTDisplayEquationChar"/>
    <w:qFormat/>
    <w:rsid w:val="004F473C"/>
    <w:pPr>
      <w:tabs>
        <w:tab w:val="center" w:pos="5900"/>
        <w:tab w:val="right" w:pos="10800"/>
      </w:tabs>
      <w:ind w:left="993" w:right="594"/>
      <w:jc w:val="both"/>
    </w:pPr>
    <w:rPr>
      <w:lang w:val="en-US" w:eastAsia="en-US"/>
    </w:rPr>
  </w:style>
  <w:style w:type="character" w:customStyle="1" w:styleId="MTDisplayEquationChar">
    <w:name w:val="MTDisplayEquation Char"/>
    <w:link w:val="MTDisplayEquation"/>
    <w:qFormat/>
    <w:rsid w:val="004F473C"/>
    <w:rPr>
      <w:sz w:val="24"/>
      <w:szCs w:val="24"/>
      <w:lang w:val="en-US" w:eastAsia="en-US" w:bidi="ar-SA"/>
    </w:rPr>
  </w:style>
  <w:style w:type="character" w:customStyle="1" w:styleId="fontstyle01">
    <w:name w:val="fontstyle01"/>
    <w:rsid w:val="00C81FFD"/>
    <w:rPr>
      <w:rFonts w:ascii="Times New Roman" w:hAnsi="Times New Roman" w:cs="Times New Roman" w:hint="default"/>
      <w:b w:val="0"/>
      <w:bCs w:val="0"/>
      <w:i w:val="0"/>
      <w:iCs w:val="0"/>
      <w:color w:val="000000"/>
      <w:sz w:val="24"/>
      <w:szCs w:val="24"/>
    </w:rPr>
  </w:style>
  <w:style w:type="paragraph" w:styleId="Header">
    <w:name w:val="header"/>
    <w:aliases w:val="Char2 Char, Char2, Char2 Char,Char2"/>
    <w:basedOn w:val="Normal"/>
    <w:link w:val="HeaderChar"/>
    <w:uiPriority w:val="99"/>
    <w:unhideWhenUsed/>
    <w:qFormat/>
    <w:rsid w:val="005505EC"/>
    <w:pPr>
      <w:tabs>
        <w:tab w:val="center" w:pos="4680"/>
        <w:tab w:val="right" w:pos="9360"/>
      </w:tabs>
    </w:pPr>
  </w:style>
  <w:style w:type="character" w:customStyle="1" w:styleId="HeaderChar">
    <w:name w:val="Header Char"/>
    <w:aliases w:val="Char2 Char Char, Char2 Char1, Char2 Char Char,Char2 Char1"/>
    <w:basedOn w:val="DefaultParagraphFont"/>
    <w:link w:val="Header"/>
    <w:uiPriority w:val="99"/>
    <w:qFormat/>
    <w:rsid w:val="005505EC"/>
    <w:rPr>
      <w:sz w:val="24"/>
      <w:szCs w:val="24"/>
    </w:rPr>
  </w:style>
  <w:style w:type="table" w:styleId="TableGrid">
    <w:name w:val="Table Grid"/>
    <w:aliases w:val="tham khao,trongbang"/>
    <w:basedOn w:val="TableNormal"/>
    <w:uiPriority w:val="59"/>
    <w:qFormat/>
    <w:rsid w:val="005505EC"/>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F15539"/>
    <w:pPr>
      <w:spacing w:before="100" w:beforeAutospacing="1" w:after="100" w:afterAutospacing="1"/>
    </w:pPr>
  </w:style>
  <w:style w:type="paragraph" w:styleId="Footer">
    <w:name w:val="footer"/>
    <w:aliases w:val="Char11,Char111,Char1111,Char11111,Char111111"/>
    <w:basedOn w:val="Normal"/>
    <w:link w:val="FooterChar"/>
    <w:uiPriority w:val="99"/>
    <w:unhideWhenUsed/>
    <w:qFormat/>
    <w:rsid w:val="009B3CC5"/>
    <w:pPr>
      <w:tabs>
        <w:tab w:val="center" w:pos="4680"/>
        <w:tab w:val="right" w:pos="9360"/>
      </w:tabs>
    </w:pPr>
  </w:style>
  <w:style w:type="character" w:customStyle="1" w:styleId="FooterChar">
    <w:name w:val="Footer Char"/>
    <w:aliases w:val="Char11 Char,Char111 Char,Char1111 Char,Char11111 Char,Char111111 Char"/>
    <w:basedOn w:val="DefaultParagraphFont"/>
    <w:link w:val="Footer"/>
    <w:uiPriority w:val="99"/>
    <w:qFormat/>
    <w:rsid w:val="009B3CC5"/>
    <w:rPr>
      <w:sz w:val="24"/>
      <w:szCs w:val="24"/>
    </w:rPr>
  </w:style>
  <w:style w:type="character" w:customStyle="1" w:styleId="Heading5Char">
    <w:name w:val="Heading 5 Char"/>
    <w:aliases w:val="Mục nhỏ Char"/>
    <w:basedOn w:val="DefaultParagraphFont"/>
    <w:link w:val="Heading5"/>
    <w:uiPriority w:val="9"/>
    <w:rsid w:val="00F17C93"/>
    <w:rPr>
      <w:rFonts w:asciiTheme="majorHAnsi" w:eastAsiaTheme="majorEastAsia" w:hAnsiTheme="majorHAnsi" w:cstheme="majorBidi"/>
      <w:color w:val="2F5496" w:themeColor="accent1" w:themeShade="BF"/>
      <w:sz w:val="24"/>
      <w:szCs w:val="22"/>
      <w:lang w:eastAsia="en-US"/>
    </w:rPr>
  </w:style>
  <w:style w:type="character" w:customStyle="1" w:styleId="Heading6Char">
    <w:name w:val="Heading 6 Char"/>
    <w:basedOn w:val="DefaultParagraphFont"/>
    <w:link w:val="Heading6"/>
    <w:uiPriority w:val="9"/>
    <w:rsid w:val="00F17C93"/>
    <w:rPr>
      <w:rFonts w:asciiTheme="majorHAnsi" w:eastAsiaTheme="majorEastAsia" w:hAnsiTheme="majorHAnsi" w:cstheme="majorBidi"/>
      <w:color w:val="1F3763" w:themeColor="accent1" w:themeShade="7F"/>
      <w:sz w:val="24"/>
      <w:szCs w:val="22"/>
      <w:lang w:eastAsia="en-US"/>
    </w:rPr>
  </w:style>
  <w:style w:type="character" w:customStyle="1" w:styleId="Heading7Char">
    <w:name w:val="Heading 7 Char"/>
    <w:basedOn w:val="DefaultParagraphFont"/>
    <w:link w:val="Heading7"/>
    <w:uiPriority w:val="9"/>
    <w:rsid w:val="00F17C93"/>
    <w:rPr>
      <w:rFonts w:asciiTheme="majorHAnsi" w:eastAsiaTheme="majorEastAsia" w:hAnsiTheme="majorHAnsi" w:cstheme="majorBidi"/>
      <w:i/>
      <w:iCs/>
      <w:color w:val="1F3763" w:themeColor="accent1" w:themeShade="7F"/>
      <w:sz w:val="24"/>
      <w:szCs w:val="22"/>
      <w:lang w:eastAsia="en-US"/>
    </w:rPr>
  </w:style>
  <w:style w:type="character" w:customStyle="1" w:styleId="Heading8Char">
    <w:name w:val="Heading 8 Char"/>
    <w:basedOn w:val="DefaultParagraphFont"/>
    <w:link w:val="Heading8"/>
    <w:uiPriority w:val="9"/>
    <w:rsid w:val="00F17C93"/>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rsid w:val="00F17C93"/>
    <w:rPr>
      <w:rFonts w:asciiTheme="majorHAnsi" w:eastAsiaTheme="majorEastAsia" w:hAnsiTheme="majorHAnsi" w:cstheme="majorBidi"/>
      <w:i/>
      <w:iCs/>
      <w:color w:val="272727" w:themeColor="text1" w:themeTint="D8"/>
      <w:sz w:val="21"/>
      <w:szCs w:val="21"/>
      <w:lang w:eastAsia="en-US"/>
    </w:rPr>
  </w:style>
  <w:style w:type="paragraph" w:styleId="NoSpacing">
    <w:name w:val="No Spacing"/>
    <w:link w:val="NoSpacingChar"/>
    <w:uiPriority w:val="1"/>
    <w:qFormat/>
    <w:rsid w:val="00F17C93"/>
    <w:rPr>
      <w:rFonts w:eastAsiaTheme="minorHAnsi" w:cstheme="minorBidi"/>
      <w:sz w:val="24"/>
      <w:szCs w:val="22"/>
      <w:lang w:eastAsia="en-US"/>
    </w:rPr>
  </w:style>
  <w:style w:type="character" w:customStyle="1" w:styleId="NoSpacingChar">
    <w:name w:val="No Spacing Char"/>
    <w:link w:val="NoSpacing"/>
    <w:uiPriority w:val="1"/>
    <w:rsid w:val="00F17C93"/>
    <w:rPr>
      <w:rFonts w:eastAsiaTheme="minorHAnsi" w:cstheme="minorBidi"/>
      <w:sz w:val="24"/>
      <w:szCs w:val="22"/>
      <w:lang w:eastAsia="en-US"/>
    </w:rPr>
  </w:style>
  <w:style w:type="character" w:styleId="Hyperlink">
    <w:name w:val="Hyperlink"/>
    <w:basedOn w:val="DefaultParagraphFont"/>
    <w:uiPriority w:val="99"/>
    <w:unhideWhenUsed/>
    <w:rsid w:val="00F17C93"/>
    <w:rPr>
      <w:color w:val="0563C1" w:themeColor="hyperlink"/>
      <w:u w:val="single"/>
    </w:rPr>
  </w:style>
  <w:style w:type="paragraph" w:styleId="BalloonText">
    <w:name w:val="Balloon Text"/>
    <w:basedOn w:val="Normal"/>
    <w:link w:val="BalloonTextChar"/>
    <w:unhideWhenUsed/>
    <w:rsid w:val="00F17C93"/>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rsid w:val="00F17C93"/>
    <w:rPr>
      <w:rFonts w:ascii="Segoe UI" w:eastAsiaTheme="minorHAnsi" w:hAnsi="Segoe UI" w:cs="Segoe UI"/>
      <w:sz w:val="18"/>
      <w:szCs w:val="18"/>
      <w:lang w:eastAsia="en-US"/>
    </w:rPr>
  </w:style>
  <w:style w:type="paragraph" w:customStyle="1" w:styleId="Default">
    <w:name w:val="Default"/>
    <w:link w:val="DefaultChar"/>
    <w:qFormat/>
    <w:rsid w:val="00F17C93"/>
    <w:pPr>
      <w:autoSpaceDE w:val="0"/>
      <w:autoSpaceDN w:val="0"/>
      <w:adjustRightInd w:val="0"/>
    </w:pPr>
    <w:rPr>
      <w:rFonts w:eastAsia="Calibri"/>
      <w:color w:val="000000"/>
      <w:sz w:val="24"/>
      <w:szCs w:val="24"/>
      <w:lang w:val="en-US" w:eastAsia="en-US"/>
    </w:rPr>
  </w:style>
  <w:style w:type="paragraph" w:styleId="NormalWeb">
    <w:name w:val="Normal (Web)"/>
    <w:basedOn w:val="Normal"/>
    <w:link w:val="NormalWebChar"/>
    <w:uiPriority w:val="99"/>
    <w:rsid w:val="00F17C93"/>
    <w:pPr>
      <w:spacing w:before="100" w:beforeAutospacing="1" w:after="100" w:afterAutospacing="1"/>
    </w:pPr>
    <w:rPr>
      <w:rFonts w:ascii="VNI-Times" w:eastAsiaTheme="minorHAnsi" w:hAnsi="VNI-Times"/>
      <w:lang w:val="en-US" w:eastAsia="en-US"/>
    </w:rPr>
  </w:style>
  <w:style w:type="paragraph" w:customStyle="1" w:styleId="oancuaDanhsach1">
    <w:name w:val="Đoạn của Danh sách1"/>
    <w:basedOn w:val="Normal"/>
    <w:link w:val="oancuaDanhsachChar"/>
    <w:qFormat/>
    <w:rsid w:val="00F17C93"/>
    <w:pPr>
      <w:spacing w:after="200" w:line="276" w:lineRule="auto"/>
      <w:ind w:left="720"/>
    </w:pPr>
    <w:rPr>
      <w:rFonts w:eastAsia="Arial" w:cs="Calibri"/>
      <w:szCs w:val="22"/>
      <w:lang w:val="en-US" w:eastAsia="en-US"/>
    </w:rPr>
  </w:style>
  <w:style w:type="character" w:customStyle="1" w:styleId="oancuaDanhsachChar">
    <w:name w:val="Đoạn của Danh sách Char"/>
    <w:link w:val="oancuaDanhsach1"/>
    <w:qFormat/>
    <w:locked/>
    <w:rsid w:val="00F17C93"/>
    <w:rPr>
      <w:rFonts w:eastAsia="Arial" w:cs="Calibri"/>
      <w:sz w:val="24"/>
      <w:szCs w:val="22"/>
      <w:lang w:val="en-US" w:eastAsia="en-US"/>
    </w:rPr>
  </w:style>
  <w:style w:type="character" w:styleId="Strong">
    <w:name w:val="Strong"/>
    <w:uiPriority w:val="22"/>
    <w:qFormat/>
    <w:rsid w:val="00F17C93"/>
    <w:rPr>
      <w:rFonts w:ascii="Times New Roman" w:hAnsi="Times New Roman" w:cs="Times New Roman" w:hint="default"/>
      <w:b/>
      <w:bCs/>
    </w:rPr>
  </w:style>
  <w:style w:type="paragraph" w:customStyle="1" w:styleId="Normal1">
    <w:name w:val="Normal1"/>
    <w:basedOn w:val="Normal"/>
    <w:rsid w:val="00F17C93"/>
    <w:pPr>
      <w:spacing w:before="100" w:beforeAutospacing="1" w:after="100" w:afterAutospacing="1"/>
    </w:pPr>
    <w:rPr>
      <w:lang w:val="en-US" w:eastAsia="en-US"/>
    </w:rPr>
  </w:style>
  <w:style w:type="paragraph" w:styleId="Title">
    <w:name w:val="Title"/>
    <w:basedOn w:val="Normal"/>
    <w:next w:val="Normal"/>
    <w:link w:val="TitleChar"/>
    <w:uiPriority w:val="10"/>
    <w:qFormat/>
    <w:rsid w:val="00F17C93"/>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F17C93"/>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F17C93"/>
    <w:pPr>
      <w:numPr>
        <w:ilvl w:val="1"/>
      </w:numPr>
      <w:spacing w:after="160" w:line="259"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SubtitleChar">
    <w:name w:val="Subtitle Char"/>
    <w:basedOn w:val="DefaultParagraphFont"/>
    <w:link w:val="Subtitle"/>
    <w:uiPriority w:val="11"/>
    <w:rsid w:val="00F17C93"/>
    <w:rPr>
      <w:rFonts w:asciiTheme="minorHAnsi" w:eastAsiaTheme="minorEastAsia" w:hAnsiTheme="minorHAnsi" w:cstheme="minorBidi"/>
      <w:color w:val="5A5A5A" w:themeColor="text1" w:themeTint="A5"/>
      <w:spacing w:val="15"/>
      <w:sz w:val="22"/>
      <w:szCs w:val="22"/>
      <w:lang w:eastAsia="en-US"/>
    </w:rPr>
  </w:style>
  <w:style w:type="paragraph" w:styleId="HTMLPreformatted">
    <w:name w:val="HTML Preformatted"/>
    <w:basedOn w:val="Normal"/>
    <w:link w:val="HTMLPreformattedChar"/>
    <w:unhideWhenUsed/>
    <w:rsid w:val="00F17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eastAsia="en-US"/>
    </w:rPr>
  </w:style>
  <w:style w:type="character" w:customStyle="1" w:styleId="HTMLPreformattedChar">
    <w:name w:val="HTML Preformatted Char"/>
    <w:basedOn w:val="DefaultParagraphFont"/>
    <w:link w:val="HTMLPreformatted"/>
    <w:rsid w:val="00F17C93"/>
    <w:rPr>
      <w:rFonts w:ascii="Courier New" w:hAnsi="Courier New"/>
      <w:lang w:val="en-US" w:eastAsia="en-US"/>
    </w:rPr>
  </w:style>
  <w:style w:type="paragraph" w:customStyle="1" w:styleId="Cuhi">
    <w:name w:val="Câu hỏi"/>
    <w:basedOn w:val="Heading2"/>
    <w:next w:val="Normal"/>
    <w:uiPriority w:val="99"/>
    <w:qFormat/>
    <w:rsid w:val="00F17C93"/>
    <w:pPr>
      <w:spacing w:before="0" w:line="360" w:lineRule="auto"/>
      <w:ind w:left="1134" w:hanging="1134"/>
      <w:contextualSpacing/>
      <w:jc w:val="both"/>
    </w:pPr>
    <w:rPr>
      <w:noProof/>
      <w:color w:val="000000" w:themeColor="text1"/>
      <w:lang w:val="vi-VN"/>
    </w:rPr>
  </w:style>
  <w:style w:type="paragraph" w:customStyle="1" w:styleId="cau1">
    <w:name w:val="cau 1"/>
    <w:basedOn w:val="Cuhi"/>
    <w:link w:val="cau1Char"/>
    <w:qFormat/>
    <w:rsid w:val="00F17C93"/>
  </w:style>
  <w:style w:type="character" w:customStyle="1" w:styleId="cau1Char">
    <w:name w:val="cau 1 Char"/>
    <w:basedOn w:val="DefaultParagraphFont"/>
    <w:link w:val="cau1"/>
    <w:rsid w:val="00F17C93"/>
    <w:rPr>
      <w:rFonts w:asciiTheme="majorHAnsi" w:eastAsiaTheme="majorEastAsia" w:hAnsiTheme="majorHAnsi" w:cstheme="majorBidi"/>
      <w:noProof/>
      <w:color w:val="000000" w:themeColor="text1"/>
      <w:sz w:val="26"/>
      <w:szCs w:val="26"/>
      <w:lang w:eastAsia="en-US"/>
    </w:rPr>
  </w:style>
  <w:style w:type="paragraph" w:customStyle="1" w:styleId="TAB">
    <w:name w:val="TAB"/>
    <w:basedOn w:val="ListParagraph"/>
    <w:next w:val="Normal"/>
    <w:uiPriority w:val="99"/>
    <w:qFormat/>
    <w:rsid w:val="00F17C93"/>
    <w:pPr>
      <w:tabs>
        <w:tab w:val="left" w:pos="510"/>
        <w:tab w:val="left" w:pos="2835"/>
        <w:tab w:val="left" w:pos="5103"/>
        <w:tab w:val="left" w:pos="7371"/>
      </w:tabs>
      <w:ind w:left="0"/>
      <w:jc w:val="both"/>
    </w:pPr>
    <w:rPr>
      <w:rFonts w:ascii="Palatino Linotype" w:hAnsi="Palatino Linotype"/>
    </w:rPr>
  </w:style>
  <w:style w:type="paragraph" w:styleId="CommentText">
    <w:name w:val="annotation text"/>
    <w:basedOn w:val="Normal"/>
    <w:link w:val="CommentTextChar"/>
    <w:uiPriority w:val="99"/>
    <w:unhideWhenUsed/>
    <w:rsid w:val="00F17C93"/>
    <w:pPr>
      <w:spacing w:before="60"/>
    </w:pPr>
    <w:rPr>
      <w:sz w:val="20"/>
      <w:szCs w:val="20"/>
    </w:rPr>
  </w:style>
  <w:style w:type="character" w:customStyle="1" w:styleId="CommentTextChar">
    <w:name w:val="Comment Text Char"/>
    <w:basedOn w:val="DefaultParagraphFont"/>
    <w:link w:val="CommentText"/>
    <w:uiPriority w:val="99"/>
    <w:rsid w:val="00F17C93"/>
  </w:style>
  <w:style w:type="character" w:customStyle="1" w:styleId="CommentSubjectChar">
    <w:name w:val="Comment Subject Char"/>
    <w:basedOn w:val="CommentTextChar"/>
    <w:link w:val="CommentSubject"/>
    <w:uiPriority w:val="99"/>
    <w:rsid w:val="00F17C93"/>
    <w:rPr>
      <w:b/>
      <w:bCs/>
    </w:rPr>
  </w:style>
  <w:style w:type="paragraph" w:styleId="CommentSubject">
    <w:name w:val="annotation subject"/>
    <w:basedOn w:val="CommentText"/>
    <w:next w:val="CommentText"/>
    <w:link w:val="CommentSubjectChar"/>
    <w:uiPriority w:val="99"/>
    <w:unhideWhenUsed/>
    <w:rsid w:val="00F17C93"/>
    <w:rPr>
      <w:b/>
      <w:bCs/>
    </w:rPr>
  </w:style>
  <w:style w:type="character" w:customStyle="1" w:styleId="fontstyle21">
    <w:name w:val="fontstyle21"/>
    <w:rsid w:val="00F17C93"/>
    <w:rPr>
      <w:rFonts w:ascii="Times New Roman" w:hAnsi="Times New Roman"/>
      <w:color w:val="000000"/>
      <w:sz w:val="24"/>
    </w:rPr>
  </w:style>
  <w:style w:type="paragraph" w:customStyle="1" w:styleId="oancuaDanhsach2">
    <w:name w:val="Đoạn của Danh sách2"/>
    <w:basedOn w:val="Normal"/>
    <w:uiPriority w:val="34"/>
    <w:qFormat/>
    <w:rsid w:val="00F17C93"/>
    <w:pPr>
      <w:spacing w:after="160" w:line="259" w:lineRule="auto"/>
      <w:ind w:left="720"/>
      <w:contextualSpacing/>
    </w:pPr>
    <w:rPr>
      <w:rFonts w:ascii="Calibri" w:eastAsia="Calibri" w:hAnsi="Calibri"/>
      <w:sz w:val="22"/>
      <w:szCs w:val="22"/>
      <w:lang w:val="en-US" w:eastAsia="en-US"/>
    </w:rPr>
  </w:style>
  <w:style w:type="paragraph" w:customStyle="1" w:styleId="Normal10">
    <w:name w:val="Normal_1"/>
    <w:qFormat/>
    <w:rsid w:val="00F17C93"/>
    <w:rPr>
      <w:sz w:val="24"/>
      <w:szCs w:val="24"/>
      <w:lang w:val="en-US" w:eastAsia="en-US"/>
    </w:rPr>
  </w:style>
  <w:style w:type="paragraph" w:customStyle="1" w:styleId="Normal04">
    <w:name w:val="Normal_0_4"/>
    <w:uiPriority w:val="99"/>
    <w:qFormat/>
    <w:rsid w:val="00F17C93"/>
    <w:rPr>
      <w:sz w:val="24"/>
      <w:szCs w:val="24"/>
      <w:lang w:val="en-US" w:eastAsia="en-US"/>
    </w:rPr>
  </w:style>
  <w:style w:type="paragraph" w:customStyle="1" w:styleId="Normal05">
    <w:name w:val="Normal_0_5"/>
    <w:uiPriority w:val="99"/>
    <w:qFormat/>
    <w:rsid w:val="00F17C93"/>
    <w:rPr>
      <w:sz w:val="24"/>
      <w:szCs w:val="24"/>
      <w:lang w:val="en-US" w:eastAsia="en-US"/>
    </w:rPr>
  </w:style>
  <w:style w:type="paragraph" w:customStyle="1" w:styleId="Normal028">
    <w:name w:val="Normal_0_28"/>
    <w:uiPriority w:val="99"/>
    <w:qFormat/>
    <w:rsid w:val="00F17C93"/>
    <w:rPr>
      <w:sz w:val="24"/>
      <w:szCs w:val="24"/>
      <w:lang w:val="en-US" w:eastAsia="en-US"/>
    </w:rPr>
  </w:style>
  <w:style w:type="paragraph" w:customStyle="1" w:styleId="Normal045">
    <w:name w:val="Normal_0_45"/>
    <w:uiPriority w:val="99"/>
    <w:qFormat/>
    <w:rsid w:val="00F17C93"/>
    <w:rPr>
      <w:sz w:val="24"/>
      <w:szCs w:val="24"/>
      <w:lang w:val="en-US" w:eastAsia="en-US"/>
    </w:rPr>
  </w:style>
  <w:style w:type="paragraph" w:customStyle="1" w:styleId="Normal01">
    <w:name w:val="Normal_0_1"/>
    <w:uiPriority w:val="99"/>
    <w:qFormat/>
    <w:rsid w:val="00F17C93"/>
    <w:rPr>
      <w:sz w:val="24"/>
      <w:szCs w:val="24"/>
      <w:lang w:val="en-US" w:eastAsia="en-US"/>
    </w:rPr>
  </w:style>
  <w:style w:type="paragraph" w:customStyle="1" w:styleId="Normal06">
    <w:name w:val="Normal_0_6"/>
    <w:uiPriority w:val="99"/>
    <w:qFormat/>
    <w:rsid w:val="00F17C93"/>
    <w:rPr>
      <w:sz w:val="24"/>
      <w:szCs w:val="24"/>
      <w:lang w:val="en-US" w:eastAsia="en-US"/>
    </w:rPr>
  </w:style>
  <w:style w:type="paragraph" w:customStyle="1" w:styleId="Normal037">
    <w:name w:val="Normal_0_37"/>
    <w:uiPriority w:val="99"/>
    <w:qFormat/>
    <w:rsid w:val="00F17C93"/>
    <w:rPr>
      <w:sz w:val="24"/>
      <w:szCs w:val="24"/>
      <w:lang w:val="en-US" w:eastAsia="en-US"/>
    </w:rPr>
  </w:style>
  <w:style w:type="paragraph" w:customStyle="1" w:styleId="Normal038">
    <w:name w:val="Normal_0_38"/>
    <w:uiPriority w:val="99"/>
    <w:qFormat/>
    <w:rsid w:val="00F17C93"/>
    <w:rPr>
      <w:sz w:val="24"/>
      <w:szCs w:val="24"/>
      <w:lang w:val="en-US" w:eastAsia="en-US"/>
    </w:rPr>
  </w:style>
  <w:style w:type="paragraph" w:customStyle="1" w:styleId="Normal07">
    <w:name w:val="Normal_0_7"/>
    <w:uiPriority w:val="99"/>
    <w:qFormat/>
    <w:rsid w:val="00F17C93"/>
    <w:rPr>
      <w:sz w:val="24"/>
      <w:szCs w:val="24"/>
      <w:lang w:val="en-US" w:eastAsia="en-US"/>
    </w:rPr>
  </w:style>
  <w:style w:type="paragraph" w:customStyle="1" w:styleId="Normal08">
    <w:name w:val="Normal_0_8"/>
    <w:uiPriority w:val="99"/>
    <w:qFormat/>
    <w:rsid w:val="00F17C93"/>
    <w:rPr>
      <w:sz w:val="24"/>
      <w:szCs w:val="24"/>
      <w:lang w:val="en-US" w:eastAsia="en-US"/>
    </w:rPr>
  </w:style>
  <w:style w:type="paragraph" w:customStyle="1" w:styleId="Normal09">
    <w:name w:val="Normal_0_9"/>
    <w:uiPriority w:val="99"/>
    <w:qFormat/>
    <w:rsid w:val="00F17C93"/>
    <w:rPr>
      <w:sz w:val="24"/>
      <w:szCs w:val="24"/>
      <w:lang w:val="en-US" w:eastAsia="en-US"/>
    </w:rPr>
  </w:style>
  <w:style w:type="paragraph" w:customStyle="1" w:styleId="Normal010">
    <w:name w:val="Normal_0_10"/>
    <w:uiPriority w:val="99"/>
    <w:qFormat/>
    <w:rsid w:val="00F17C93"/>
    <w:rPr>
      <w:sz w:val="24"/>
      <w:szCs w:val="24"/>
      <w:lang w:val="en-US" w:eastAsia="en-US"/>
    </w:rPr>
  </w:style>
  <w:style w:type="paragraph" w:customStyle="1" w:styleId="Normal00">
    <w:name w:val="Normal_0_0"/>
    <w:uiPriority w:val="99"/>
    <w:qFormat/>
    <w:rsid w:val="00F17C93"/>
    <w:rPr>
      <w:sz w:val="24"/>
      <w:szCs w:val="24"/>
      <w:lang w:val="en-US" w:eastAsia="en-US"/>
    </w:rPr>
  </w:style>
  <w:style w:type="paragraph" w:customStyle="1" w:styleId="Normal02">
    <w:name w:val="Normal_0_2"/>
    <w:uiPriority w:val="99"/>
    <w:qFormat/>
    <w:rsid w:val="00F17C93"/>
    <w:rPr>
      <w:sz w:val="24"/>
      <w:szCs w:val="24"/>
      <w:lang w:val="en-US" w:eastAsia="en-US"/>
    </w:rPr>
  </w:style>
  <w:style w:type="paragraph" w:customStyle="1" w:styleId="Normal03">
    <w:name w:val="Normal_0_3"/>
    <w:uiPriority w:val="99"/>
    <w:qFormat/>
    <w:rsid w:val="00F17C93"/>
    <w:rPr>
      <w:sz w:val="24"/>
      <w:szCs w:val="24"/>
      <w:lang w:val="en-US" w:eastAsia="en-US"/>
    </w:rPr>
  </w:style>
  <w:style w:type="paragraph" w:customStyle="1" w:styleId="Normal011">
    <w:name w:val="Normal_0_11"/>
    <w:uiPriority w:val="99"/>
    <w:qFormat/>
    <w:rsid w:val="00F17C93"/>
    <w:rPr>
      <w:sz w:val="24"/>
      <w:szCs w:val="24"/>
      <w:lang w:val="en-US" w:eastAsia="en-US"/>
    </w:rPr>
  </w:style>
  <w:style w:type="paragraph" w:customStyle="1" w:styleId="Normal012">
    <w:name w:val="Normal_0_12"/>
    <w:uiPriority w:val="99"/>
    <w:qFormat/>
    <w:rsid w:val="00F17C93"/>
    <w:rPr>
      <w:sz w:val="24"/>
      <w:szCs w:val="24"/>
      <w:lang w:val="en-US" w:eastAsia="en-US"/>
    </w:rPr>
  </w:style>
  <w:style w:type="paragraph" w:customStyle="1" w:styleId="Normal013">
    <w:name w:val="Normal_0_13"/>
    <w:uiPriority w:val="99"/>
    <w:qFormat/>
    <w:rsid w:val="00F17C93"/>
    <w:rPr>
      <w:sz w:val="24"/>
      <w:szCs w:val="24"/>
      <w:lang w:val="en-US" w:eastAsia="en-US"/>
    </w:rPr>
  </w:style>
  <w:style w:type="paragraph" w:customStyle="1" w:styleId="Normal014">
    <w:name w:val="Normal_0_14"/>
    <w:uiPriority w:val="99"/>
    <w:qFormat/>
    <w:rsid w:val="00F17C93"/>
    <w:rPr>
      <w:sz w:val="24"/>
      <w:szCs w:val="24"/>
      <w:lang w:val="en-US" w:eastAsia="en-US"/>
    </w:rPr>
  </w:style>
  <w:style w:type="paragraph" w:customStyle="1" w:styleId="Normal015">
    <w:name w:val="Normal_0_15"/>
    <w:uiPriority w:val="99"/>
    <w:qFormat/>
    <w:rsid w:val="00F17C93"/>
    <w:rPr>
      <w:sz w:val="24"/>
      <w:szCs w:val="24"/>
      <w:lang w:val="en-US" w:eastAsia="en-US"/>
    </w:rPr>
  </w:style>
  <w:style w:type="paragraph" w:customStyle="1" w:styleId="Normal016">
    <w:name w:val="Normal_0_16"/>
    <w:uiPriority w:val="99"/>
    <w:qFormat/>
    <w:rsid w:val="00F17C93"/>
    <w:rPr>
      <w:sz w:val="24"/>
      <w:szCs w:val="24"/>
      <w:lang w:val="en-US" w:eastAsia="en-US"/>
    </w:rPr>
  </w:style>
  <w:style w:type="paragraph" w:customStyle="1" w:styleId="Normal017">
    <w:name w:val="Normal_0_17"/>
    <w:uiPriority w:val="99"/>
    <w:qFormat/>
    <w:rsid w:val="00F17C93"/>
    <w:rPr>
      <w:sz w:val="24"/>
      <w:szCs w:val="24"/>
      <w:lang w:val="en-US" w:eastAsia="en-US"/>
    </w:rPr>
  </w:style>
  <w:style w:type="paragraph" w:customStyle="1" w:styleId="Normal018">
    <w:name w:val="Normal_0_18"/>
    <w:uiPriority w:val="99"/>
    <w:qFormat/>
    <w:rsid w:val="00F17C93"/>
    <w:rPr>
      <w:sz w:val="24"/>
      <w:szCs w:val="24"/>
      <w:lang w:val="en-US" w:eastAsia="en-US"/>
    </w:rPr>
  </w:style>
  <w:style w:type="paragraph" w:customStyle="1" w:styleId="Normal019">
    <w:name w:val="Normal_0_19"/>
    <w:qFormat/>
    <w:rsid w:val="00F17C93"/>
    <w:rPr>
      <w:sz w:val="24"/>
      <w:szCs w:val="24"/>
      <w:lang w:val="en-US" w:eastAsia="en-US"/>
    </w:rPr>
  </w:style>
  <w:style w:type="paragraph" w:customStyle="1" w:styleId="Normal020">
    <w:name w:val="Normal_0_20"/>
    <w:qFormat/>
    <w:rsid w:val="00F17C93"/>
    <w:rPr>
      <w:sz w:val="24"/>
      <w:szCs w:val="24"/>
      <w:lang w:val="en-US" w:eastAsia="en-US"/>
    </w:rPr>
  </w:style>
  <w:style w:type="paragraph" w:customStyle="1" w:styleId="Normal021">
    <w:name w:val="Normal_0_21"/>
    <w:uiPriority w:val="99"/>
    <w:qFormat/>
    <w:rsid w:val="00F17C93"/>
    <w:rPr>
      <w:sz w:val="24"/>
      <w:szCs w:val="24"/>
      <w:lang w:val="en-US" w:eastAsia="en-US"/>
    </w:rPr>
  </w:style>
  <w:style w:type="paragraph" w:customStyle="1" w:styleId="Normal022">
    <w:name w:val="Normal_0_22"/>
    <w:uiPriority w:val="99"/>
    <w:qFormat/>
    <w:rsid w:val="00F17C93"/>
    <w:rPr>
      <w:sz w:val="24"/>
      <w:szCs w:val="24"/>
      <w:lang w:val="en-US" w:eastAsia="en-US"/>
    </w:rPr>
  </w:style>
  <w:style w:type="paragraph" w:customStyle="1" w:styleId="Normal023">
    <w:name w:val="Normal_0_23"/>
    <w:uiPriority w:val="99"/>
    <w:qFormat/>
    <w:rsid w:val="00F17C93"/>
    <w:rPr>
      <w:sz w:val="24"/>
      <w:szCs w:val="24"/>
      <w:lang w:val="en-US" w:eastAsia="en-US"/>
    </w:rPr>
  </w:style>
  <w:style w:type="paragraph" w:customStyle="1" w:styleId="Normal024">
    <w:name w:val="Normal_0_24"/>
    <w:uiPriority w:val="99"/>
    <w:qFormat/>
    <w:rsid w:val="00F17C93"/>
    <w:rPr>
      <w:sz w:val="24"/>
      <w:szCs w:val="24"/>
      <w:lang w:val="en-US" w:eastAsia="en-US"/>
    </w:rPr>
  </w:style>
  <w:style w:type="paragraph" w:customStyle="1" w:styleId="Normal025">
    <w:name w:val="Normal_0_25"/>
    <w:uiPriority w:val="99"/>
    <w:qFormat/>
    <w:rsid w:val="00F17C93"/>
    <w:rPr>
      <w:sz w:val="24"/>
      <w:szCs w:val="24"/>
      <w:lang w:val="en-US" w:eastAsia="en-US"/>
    </w:rPr>
  </w:style>
  <w:style w:type="paragraph" w:customStyle="1" w:styleId="Normal026">
    <w:name w:val="Normal_0_26"/>
    <w:uiPriority w:val="99"/>
    <w:qFormat/>
    <w:rsid w:val="00F17C93"/>
    <w:rPr>
      <w:sz w:val="24"/>
      <w:szCs w:val="24"/>
      <w:lang w:val="en-US" w:eastAsia="en-US"/>
    </w:rPr>
  </w:style>
  <w:style w:type="paragraph" w:customStyle="1" w:styleId="Normal027">
    <w:name w:val="Normal_0_27"/>
    <w:uiPriority w:val="99"/>
    <w:qFormat/>
    <w:rsid w:val="00F17C93"/>
    <w:rPr>
      <w:sz w:val="24"/>
      <w:szCs w:val="24"/>
      <w:lang w:val="en-US" w:eastAsia="en-US"/>
    </w:rPr>
  </w:style>
  <w:style w:type="paragraph" w:customStyle="1" w:styleId="Normal029">
    <w:name w:val="Normal_0_29"/>
    <w:uiPriority w:val="99"/>
    <w:qFormat/>
    <w:rsid w:val="00F17C93"/>
    <w:rPr>
      <w:sz w:val="24"/>
      <w:szCs w:val="24"/>
      <w:lang w:val="en-US" w:eastAsia="en-US"/>
    </w:rPr>
  </w:style>
  <w:style w:type="paragraph" w:customStyle="1" w:styleId="Normal030">
    <w:name w:val="Normal_0_30"/>
    <w:uiPriority w:val="99"/>
    <w:qFormat/>
    <w:rsid w:val="00F17C93"/>
    <w:rPr>
      <w:sz w:val="24"/>
      <w:szCs w:val="24"/>
      <w:lang w:val="en-US" w:eastAsia="en-US"/>
    </w:rPr>
  </w:style>
  <w:style w:type="paragraph" w:customStyle="1" w:styleId="Normal031">
    <w:name w:val="Normal_0_31"/>
    <w:uiPriority w:val="99"/>
    <w:qFormat/>
    <w:rsid w:val="00F17C93"/>
    <w:rPr>
      <w:sz w:val="24"/>
      <w:szCs w:val="24"/>
      <w:lang w:val="en-US" w:eastAsia="en-US"/>
    </w:rPr>
  </w:style>
  <w:style w:type="paragraph" w:customStyle="1" w:styleId="Normal032">
    <w:name w:val="Normal_0_32"/>
    <w:uiPriority w:val="99"/>
    <w:qFormat/>
    <w:rsid w:val="00F17C93"/>
    <w:rPr>
      <w:sz w:val="24"/>
      <w:szCs w:val="24"/>
      <w:lang w:val="en-US" w:eastAsia="en-US"/>
    </w:rPr>
  </w:style>
  <w:style w:type="paragraph" w:customStyle="1" w:styleId="Normal033">
    <w:name w:val="Normal_0_33"/>
    <w:uiPriority w:val="99"/>
    <w:qFormat/>
    <w:rsid w:val="00F17C93"/>
    <w:rPr>
      <w:sz w:val="24"/>
      <w:szCs w:val="24"/>
      <w:lang w:val="en-US" w:eastAsia="en-US"/>
    </w:rPr>
  </w:style>
  <w:style w:type="paragraph" w:customStyle="1" w:styleId="Normal034">
    <w:name w:val="Normal_0_34"/>
    <w:uiPriority w:val="99"/>
    <w:qFormat/>
    <w:rsid w:val="00F17C93"/>
    <w:rPr>
      <w:sz w:val="24"/>
      <w:szCs w:val="24"/>
      <w:lang w:val="en-US" w:eastAsia="en-US"/>
    </w:rPr>
  </w:style>
  <w:style w:type="paragraph" w:customStyle="1" w:styleId="Normal035">
    <w:name w:val="Normal_0_35"/>
    <w:uiPriority w:val="99"/>
    <w:qFormat/>
    <w:rsid w:val="00F17C93"/>
    <w:rPr>
      <w:sz w:val="24"/>
      <w:szCs w:val="24"/>
      <w:lang w:val="en-US" w:eastAsia="en-US"/>
    </w:rPr>
  </w:style>
  <w:style w:type="paragraph" w:customStyle="1" w:styleId="Normal036">
    <w:name w:val="Normal_0_36"/>
    <w:uiPriority w:val="99"/>
    <w:qFormat/>
    <w:rsid w:val="00F17C93"/>
    <w:rPr>
      <w:sz w:val="24"/>
      <w:szCs w:val="24"/>
      <w:lang w:val="en-US" w:eastAsia="en-US"/>
    </w:rPr>
  </w:style>
  <w:style w:type="paragraph" w:customStyle="1" w:styleId="Normal039">
    <w:name w:val="Normal_0_39"/>
    <w:uiPriority w:val="99"/>
    <w:qFormat/>
    <w:rsid w:val="00F17C93"/>
    <w:rPr>
      <w:sz w:val="24"/>
      <w:szCs w:val="24"/>
      <w:lang w:val="en-US" w:eastAsia="en-US"/>
    </w:rPr>
  </w:style>
  <w:style w:type="paragraph" w:customStyle="1" w:styleId="Normal040">
    <w:name w:val="Normal_0_40"/>
    <w:uiPriority w:val="99"/>
    <w:qFormat/>
    <w:rsid w:val="00F17C93"/>
    <w:rPr>
      <w:sz w:val="24"/>
      <w:szCs w:val="24"/>
      <w:lang w:val="en-US" w:eastAsia="en-US"/>
    </w:rPr>
  </w:style>
  <w:style w:type="paragraph" w:customStyle="1" w:styleId="Normal041">
    <w:name w:val="Normal_0_41"/>
    <w:uiPriority w:val="99"/>
    <w:qFormat/>
    <w:rsid w:val="00F17C93"/>
    <w:rPr>
      <w:sz w:val="24"/>
      <w:szCs w:val="24"/>
      <w:lang w:val="en-US" w:eastAsia="en-US"/>
    </w:rPr>
  </w:style>
  <w:style w:type="paragraph" w:customStyle="1" w:styleId="Normal042">
    <w:name w:val="Normal_0_42"/>
    <w:uiPriority w:val="99"/>
    <w:qFormat/>
    <w:rsid w:val="00F17C93"/>
    <w:rPr>
      <w:sz w:val="24"/>
      <w:szCs w:val="24"/>
      <w:lang w:val="en-US" w:eastAsia="en-US"/>
    </w:rPr>
  </w:style>
  <w:style w:type="paragraph" w:customStyle="1" w:styleId="Normal043">
    <w:name w:val="Normal_0_43"/>
    <w:uiPriority w:val="99"/>
    <w:qFormat/>
    <w:rsid w:val="00F17C93"/>
    <w:rPr>
      <w:sz w:val="24"/>
      <w:szCs w:val="24"/>
      <w:lang w:val="en-US" w:eastAsia="en-US"/>
    </w:rPr>
  </w:style>
  <w:style w:type="paragraph" w:customStyle="1" w:styleId="Normal044">
    <w:name w:val="Normal_0_44"/>
    <w:uiPriority w:val="99"/>
    <w:qFormat/>
    <w:rsid w:val="00F17C93"/>
    <w:rPr>
      <w:sz w:val="24"/>
      <w:szCs w:val="24"/>
      <w:lang w:val="en-US" w:eastAsia="en-US"/>
    </w:rPr>
  </w:style>
  <w:style w:type="paragraph" w:customStyle="1" w:styleId="Normal046">
    <w:name w:val="Normal_0_46"/>
    <w:uiPriority w:val="99"/>
    <w:qFormat/>
    <w:rsid w:val="00F17C93"/>
    <w:rPr>
      <w:sz w:val="24"/>
      <w:szCs w:val="24"/>
      <w:lang w:val="en-US" w:eastAsia="en-US"/>
    </w:rPr>
  </w:style>
  <w:style w:type="paragraph" w:customStyle="1" w:styleId="Normal047">
    <w:name w:val="Normal_0_47"/>
    <w:uiPriority w:val="99"/>
    <w:qFormat/>
    <w:rsid w:val="00F17C93"/>
    <w:rPr>
      <w:sz w:val="24"/>
      <w:szCs w:val="24"/>
      <w:lang w:val="en-US" w:eastAsia="en-US"/>
    </w:rPr>
  </w:style>
  <w:style w:type="paragraph" w:customStyle="1" w:styleId="Normal048">
    <w:name w:val="Normal_0_48"/>
    <w:uiPriority w:val="99"/>
    <w:qFormat/>
    <w:rsid w:val="00F17C93"/>
    <w:rPr>
      <w:sz w:val="24"/>
      <w:szCs w:val="24"/>
      <w:lang w:val="en-US" w:eastAsia="en-US"/>
    </w:rPr>
  </w:style>
  <w:style w:type="character" w:styleId="Emphasis">
    <w:name w:val="Emphasis"/>
    <w:uiPriority w:val="20"/>
    <w:qFormat/>
    <w:rsid w:val="00F17C93"/>
    <w:rPr>
      <w:i/>
      <w:iCs/>
    </w:rPr>
  </w:style>
  <w:style w:type="paragraph" w:customStyle="1" w:styleId="msolistparagraph0">
    <w:name w:val="msolistparagraph"/>
    <w:basedOn w:val="Normal"/>
    <w:rsid w:val="00F17C93"/>
    <w:pPr>
      <w:spacing w:after="160" w:line="256" w:lineRule="auto"/>
      <w:ind w:left="720"/>
      <w:contextualSpacing/>
    </w:pPr>
    <w:rPr>
      <w:rFonts w:ascii="Calibri" w:eastAsia="Calibri" w:hAnsi="Calibri"/>
      <w:sz w:val="22"/>
      <w:szCs w:val="22"/>
      <w:lang w:val="en-US" w:eastAsia="en-US"/>
    </w:rPr>
  </w:style>
  <w:style w:type="paragraph" w:customStyle="1" w:styleId="NormalTimes">
    <w:name w:val="Normal_Times"/>
    <w:basedOn w:val="Normal"/>
    <w:link w:val="NormalTimesChar"/>
    <w:qFormat/>
    <w:rsid w:val="00F17C93"/>
    <w:pPr>
      <w:spacing w:before="80" w:after="80" w:line="271" w:lineRule="auto"/>
      <w:jc w:val="both"/>
    </w:pPr>
    <w:rPr>
      <w:rFonts w:eastAsia="Malgun Gothic"/>
      <w:szCs w:val="22"/>
      <w:lang w:val="x-none" w:eastAsia="ko-KR"/>
    </w:rPr>
  </w:style>
  <w:style w:type="character" w:customStyle="1" w:styleId="NormalTimesChar">
    <w:name w:val="Normal_Times Char"/>
    <w:link w:val="NormalTimes"/>
    <w:rsid w:val="00F17C93"/>
    <w:rPr>
      <w:rFonts w:eastAsia="Malgun Gothic"/>
      <w:sz w:val="24"/>
      <w:szCs w:val="22"/>
      <w:lang w:val="x-none" w:eastAsia="ko-KR"/>
    </w:rPr>
  </w:style>
  <w:style w:type="paragraph" w:customStyle="1" w:styleId="1">
    <w:name w:val="1"/>
    <w:aliases w:val="2"/>
    <w:basedOn w:val="Normal"/>
    <w:autoRedefine/>
    <w:rsid w:val="00F17C93"/>
    <w:pPr>
      <w:spacing w:after="160" w:line="240" w:lineRule="exact"/>
      <w:ind w:firstLine="567"/>
    </w:pPr>
    <w:rPr>
      <w:rFonts w:ascii="Verdana" w:hAnsi="Verdana" w:cs="Verdana"/>
      <w:sz w:val="20"/>
      <w:szCs w:val="20"/>
      <w:lang w:val="en-US" w:eastAsia="en-US"/>
    </w:rPr>
  </w:style>
  <w:style w:type="character" w:customStyle="1" w:styleId="MTConvertedEquation">
    <w:name w:val="MTConvertedEquation"/>
    <w:basedOn w:val="DefaultParagraphFont"/>
    <w:rsid w:val="00F17C93"/>
    <w:rPr>
      <w:rFonts w:ascii="Palatino Linotype" w:eastAsiaTheme="minorEastAsia" w:hAnsi="Palatino Linotype" w:cs="Times New Roman"/>
      <w:b/>
      <w:sz w:val="24"/>
      <w:szCs w:val="24"/>
    </w:rPr>
  </w:style>
  <w:style w:type="paragraph" w:styleId="TOC1">
    <w:name w:val="toc 1"/>
    <w:basedOn w:val="Normal"/>
    <w:next w:val="Normal"/>
    <w:autoRedefine/>
    <w:uiPriority w:val="39"/>
    <w:unhideWhenUsed/>
    <w:rsid w:val="00F17C93"/>
    <w:pPr>
      <w:spacing w:after="160" w:line="256" w:lineRule="auto"/>
    </w:pPr>
    <w:rPr>
      <w:rFonts w:ascii="Palatino Linotype" w:eastAsia="Calibri" w:hAnsi="Palatino Linotype"/>
      <w:sz w:val="21"/>
      <w:szCs w:val="21"/>
      <w:lang w:val="en-US" w:eastAsia="en-US"/>
    </w:rPr>
  </w:style>
  <w:style w:type="paragraph" w:styleId="BodyText2">
    <w:name w:val="Body Text 2"/>
    <w:basedOn w:val="Normal"/>
    <w:link w:val="BodyText2Char"/>
    <w:unhideWhenUsed/>
    <w:rsid w:val="00F17C93"/>
    <w:pPr>
      <w:spacing w:after="120" w:line="480" w:lineRule="auto"/>
    </w:pPr>
    <w:rPr>
      <w:lang w:val="en-SG" w:eastAsia="en-SG"/>
    </w:rPr>
  </w:style>
  <w:style w:type="character" w:customStyle="1" w:styleId="BodyText2Char">
    <w:name w:val="Body Text 2 Char"/>
    <w:basedOn w:val="DefaultParagraphFont"/>
    <w:link w:val="BodyText2"/>
    <w:rsid w:val="00F17C93"/>
    <w:rPr>
      <w:sz w:val="24"/>
      <w:szCs w:val="24"/>
      <w:lang w:val="en-SG" w:eastAsia="en-SG"/>
    </w:rPr>
  </w:style>
  <w:style w:type="paragraph" w:customStyle="1" w:styleId="ListParagraph1">
    <w:name w:val="List Paragraph1"/>
    <w:basedOn w:val="Normal"/>
    <w:link w:val="ListParagraphCharChar"/>
    <w:uiPriority w:val="34"/>
    <w:qFormat/>
    <w:rsid w:val="00F17C93"/>
    <w:pPr>
      <w:spacing w:after="200" w:line="276" w:lineRule="auto"/>
      <w:ind w:left="720"/>
      <w:contextualSpacing/>
    </w:pPr>
    <w:rPr>
      <w:rFonts w:eastAsia="Calibri"/>
      <w:szCs w:val="22"/>
      <w:lang w:val="en-US" w:eastAsia="en-US"/>
    </w:rPr>
  </w:style>
  <w:style w:type="character" w:customStyle="1" w:styleId="ListParagraphCharChar">
    <w:name w:val="List Paragraph Char Char"/>
    <w:link w:val="ListParagraph1"/>
    <w:uiPriority w:val="34"/>
    <w:locked/>
    <w:rsid w:val="00F17C93"/>
    <w:rPr>
      <w:rFonts w:eastAsia="Calibri"/>
      <w:sz w:val="24"/>
      <w:szCs w:val="22"/>
      <w:lang w:val="en-US" w:eastAsia="en-US"/>
    </w:rPr>
  </w:style>
  <w:style w:type="paragraph" w:customStyle="1" w:styleId="NoSpacing1">
    <w:name w:val="No Spacing1"/>
    <w:qFormat/>
    <w:rsid w:val="00F17C93"/>
    <w:rPr>
      <w:rFonts w:ascii="Calibri" w:eastAsia="Calibri" w:hAnsi="Calibri"/>
      <w:sz w:val="22"/>
      <w:szCs w:val="22"/>
      <w:lang w:val="en-US" w:eastAsia="en-US"/>
    </w:rPr>
  </w:style>
  <w:style w:type="paragraph" w:customStyle="1" w:styleId="CU">
    <w:name w:val="CÂU"/>
    <w:basedOn w:val="Normal"/>
    <w:qFormat/>
    <w:rsid w:val="00F17C93"/>
    <w:pPr>
      <w:numPr>
        <w:numId w:val="1"/>
      </w:numPr>
      <w:tabs>
        <w:tab w:val="left" w:pos="1170"/>
        <w:tab w:val="left" w:pos="3600"/>
        <w:tab w:val="left" w:pos="5940"/>
        <w:tab w:val="left" w:pos="8190"/>
      </w:tabs>
      <w:spacing w:after="200" w:line="276" w:lineRule="auto"/>
    </w:pPr>
    <w:rPr>
      <w:rFonts w:ascii="Palatino Linotype" w:eastAsia="Calibri" w:hAnsi="Palatino Linotype"/>
      <w:noProof/>
      <w:lang w:eastAsia="en-US"/>
    </w:rPr>
  </w:style>
  <w:style w:type="character" w:customStyle="1" w:styleId="apple-converted-space">
    <w:name w:val="apple-converted-space"/>
    <w:basedOn w:val="DefaultParagraphFont"/>
    <w:rsid w:val="00F17C93"/>
  </w:style>
  <w:style w:type="character" w:customStyle="1" w:styleId="fontstyle31">
    <w:name w:val="fontstyle31"/>
    <w:rsid w:val="00F17C93"/>
    <w:rPr>
      <w:rFonts w:ascii="Times New Roman" w:hAnsi="Times New Roman" w:cs="Times New Roman" w:hint="default"/>
      <w:b w:val="0"/>
      <w:bCs w:val="0"/>
      <w:i/>
      <w:iCs/>
      <w:color w:val="000000"/>
      <w:sz w:val="82"/>
      <w:szCs w:val="82"/>
    </w:rPr>
  </w:style>
  <w:style w:type="character" w:customStyle="1" w:styleId="fontstyle41">
    <w:name w:val="fontstyle41"/>
    <w:rsid w:val="00F17C93"/>
    <w:rPr>
      <w:rFonts w:ascii=".VnTime" w:hAnsi=".VnTime" w:hint="default"/>
      <w:b w:val="0"/>
      <w:bCs w:val="0"/>
      <w:i w:val="0"/>
      <w:iCs w:val="0"/>
      <w:color w:val="000000"/>
      <w:sz w:val="82"/>
      <w:szCs w:val="82"/>
    </w:rPr>
  </w:style>
  <w:style w:type="character" w:customStyle="1" w:styleId="CharChar11">
    <w:name w:val="Char Char11"/>
    <w:rsid w:val="00F17C93"/>
    <w:rPr>
      <w:rFonts w:ascii="Calibri" w:eastAsia="MS Gothic" w:hAnsi="Calibri" w:hint="default"/>
      <w:b/>
      <w:bCs/>
      <w:sz w:val="26"/>
      <w:szCs w:val="26"/>
      <w:lang w:val="en-US" w:eastAsia="en-US"/>
    </w:rPr>
  </w:style>
  <w:style w:type="table" w:styleId="ColorfulList-Accent1">
    <w:name w:val="Colorful List Accent 1"/>
    <w:basedOn w:val="TableNormal"/>
    <w:link w:val="ColorfulList-Accent1Char"/>
    <w:uiPriority w:val="34"/>
    <w:unhideWhenUsed/>
    <w:rsid w:val="00F17C93"/>
    <w:rPr>
      <w:rFonts w:ascii="Calibri" w:eastAsia="Calibri" w:hAnsi="Calibri"/>
      <w:sz w:val="22"/>
      <w:szCs w:val="22"/>
      <w:lang w:val="en-US" w:eastAsia="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F17C93"/>
    <w:rPr>
      <w:rFonts w:ascii="Calibri" w:eastAsia="Calibri" w:hAnsi="Calibri" w:hint="default"/>
      <w:sz w:val="22"/>
      <w:szCs w:val="22"/>
      <w:lang w:val="en-US" w:eastAsia="en-US" w:bidi="ar-SA"/>
    </w:rPr>
  </w:style>
  <w:style w:type="character" w:customStyle="1" w:styleId="stylend">
    <w:name w:val="stylend"/>
    <w:rsid w:val="00F17C93"/>
  </w:style>
  <w:style w:type="paragraph" w:customStyle="1" w:styleId="ListParagraph2">
    <w:name w:val="List Paragraph2"/>
    <w:basedOn w:val="Normal"/>
    <w:uiPriority w:val="99"/>
    <w:rsid w:val="00F17C93"/>
    <w:pPr>
      <w:spacing w:after="200" w:line="276" w:lineRule="auto"/>
      <w:ind w:left="720"/>
      <w:contextualSpacing/>
    </w:pPr>
    <w:rPr>
      <w:rFonts w:eastAsiaTheme="minorHAnsi"/>
      <w:sz w:val="26"/>
      <w:szCs w:val="26"/>
      <w:lang w:val="en-US" w:eastAsia="en-US"/>
    </w:rPr>
  </w:style>
  <w:style w:type="paragraph" w:customStyle="1" w:styleId="Style1">
    <w:name w:val="_Style 1"/>
    <w:uiPriority w:val="99"/>
    <w:qFormat/>
    <w:rsid w:val="00F17C93"/>
    <w:pPr>
      <w:spacing w:after="200" w:line="276" w:lineRule="auto"/>
    </w:pPr>
    <w:rPr>
      <w:rFonts w:ascii="Calibri" w:eastAsiaTheme="minorHAnsi" w:hAnsi="Calibri"/>
      <w:sz w:val="22"/>
      <w:szCs w:val="22"/>
      <w:lang w:val="en-US" w:eastAsia="en-US"/>
    </w:rPr>
  </w:style>
  <w:style w:type="paragraph" w:customStyle="1" w:styleId="oancuaDanhsach">
    <w:name w:val="Đoạn của Danh sách"/>
    <w:basedOn w:val="Normal"/>
    <w:qFormat/>
    <w:rsid w:val="00F17C93"/>
    <w:pPr>
      <w:spacing w:before="60"/>
      <w:ind w:left="720"/>
      <w:contextualSpacing/>
    </w:pPr>
    <w:rPr>
      <w:szCs w:val="22"/>
    </w:rPr>
  </w:style>
  <w:style w:type="paragraph" w:customStyle="1" w:styleId="HANG1">
    <w:name w:val="HANG1"/>
    <w:basedOn w:val="Normal"/>
    <w:rsid w:val="00F17C93"/>
    <w:pPr>
      <w:tabs>
        <w:tab w:val="left" w:pos="180"/>
        <w:tab w:val="left" w:pos="2268"/>
        <w:tab w:val="left" w:pos="3969"/>
        <w:tab w:val="left" w:pos="5670"/>
      </w:tabs>
      <w:spacing w:before="40" w:line="247" w:lineRule="auto"/>
      <w:ind w:left="284" w:hanging="284"/>
      <w:jc w:val="both"/>
    </w:pPr>
    <w:rPr>
      <w:lang w:val="fr-FR" w:eastAsia="en-US"/>
    </w:rPr>
  </w:style>
  <w:style w:type="paragraph" w:styleId="BodyText">
    <w:name w:val="Body Text"/>
    <w:basedOn w:val="Normal"/>
    <w:link w:val="BodyTextChar"/>
    <w:uiPriority w:val="1"/>
    <w:qFormat/>
    <w:rsid w:val="007D2157"/>
    <w:pPr>
      <w:jc w:val="center"/>
    </w:pPr>
    <w:rPr>
      <w:rFonts w:ascii="VNI-Times" w:hAnsi="VNI-Times"/>
      <w:b/>
      <w:sz w:val="16"/>
      <w:lang w:val="x-none" w:eastAsia="x-none"/>
    </w:rPr>
  </w:style>
  <w:style w:type="character" w:customStyle="1" w:styleId="BodyTextChar">
    <w:name w:val="Body Text Char"/>
    <w:basedOn w:val="DefaultParagraphFont"/>
    <w:link w:val="BodyText"/>
    <w:uiPriority w:val="1"/>
    <w:rsid w:val="007D2157"/>
    <w:rPr>
      <w:rFonts w:ascii="VNI-Times" w:hAnsi="VNI-Times"/>
      <w:b/>
      <w:sz w:val="16"/>
      <w:szCs w:val="24"/>
      <w:lang w:val="x-none" w:eastAsia="x-none"/>
    </w:rPr>
  </w:style>
  <w:style w:type="paragraph" w:customStyle="1" w:styleId="CharCharChar">
    <w:name w:val="Char Char Char"/>
    <w:basedOn w:val="Normal"/>
    <w:autoRedefine/>
    <w:rsid w:val="007D2157"/>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ParagraphFontParaCharCharCharCharChar">
    <w:name w:val="Default Paragraph Font Para Char Char Char Char Char"/>
    <w:autoRedefine/>
    <w:rsid w:val="007D2157"/>
    <w:pPr>
      <w:tabs>
        <w:tab w:val="left" w:pos="1152"/>
      </w:tabs>
      <w:spacing w:before="120" w:after="120" w:line="312" w:lineRule="auto"/>
    </w:pPr>
    <w:rPr>
      <w:rFonts w:ascii="Arial" w:hAnsi="Arial" w:cs="Arial"/>
      <w:sz w:val="26"/>
      <w:szCs w:val="26"/>
      <w:lang w:val="en-US" w:eastAsia="en-US"/>
    </w:rPr>
  </w:style>
  <w:style w:type="character" w:styleId="PageNumber">
    <w:name w:val="page number"/>
    <w:basedOn w:val="DefaultParagraphFont"/>
    <w:rsid w:val="007D2157"/>
  </w:style>
  <w:style w:type="paragraph" w:customStyle="1" w:styleId="ColorfulList-Accent11">
    <w:name w:val="Colorful List - Accent 11"/>
    <w:basedOn w:val="Normal"/>
    <w:uiPriority w:val="34"/>
    <w:qFormat/>
    <w:rsid w:val="007D2157"/>
    <w:pPr>
      <w:spacing w:after="200" w:line="276" w:lineRule="auto"/>
      <w:ind w:left="720"/>
      <w:contextualSpacing/>
    </w:pPr>
    <w:rPr>
      <w:sz w:val="26"/>
      <w:szCs w:val="26"/>
      <w:lang w:eastAsia="en-US"/>
    </w:rPr>
  </w:style>
  <w:style w:type="paragraph" w:customStyle="1" w:styleId="Char">
    <w:name w:val="Char"/>
    <w:basedOn w:val="Normal"/>
    <w:semiHidden/>
    <w:rsid w:val="007D2157"/>
    <w:pPr>
      <w:spacing w:after="160" w:line="240" w:lineRule="exact"/>
    </w:pPr>
    <w:rPr>
      <w:rFonts w:ascii="Arial" w:hAnsi="Arial" w:cs="Arial"/>
      <w:lang w:val="en-US" w:eastAsia="en-US"/>
    </w:rPr>
  </w:style>
  <w:style w:type="paragraph" w:customStyle="1" w:styleId="msonormalcxspmiddle">
    <w:name w:val="msonormalcxspmiddle"/>
    <w:basedOn w:val="Normal"/>
    <w:rsid w:val="007D2157"/>
    <w:pPr>
      <w:spacing w:before="100" w:beforeAutospacing="1" w:after="100" w:afterAutospacing="1"/>
    </w:pPr>
  </w:style>
  <w:style w:type="paragraph" w:styleId="DocumentMap">
    <w:name w:val="Document Map"/>
    <w:basedOn w:val="Normal"/>
    <w:link w:val="DocumentMapChar"/>
    <w:rsid w:val="007D2157"/>
    <w:rPr>
      <w:rFonts w:ascii="Tahoma" w:hAnsi="Tahoma"/>
      <w:sz w:val="16"/>
      <w:szCs w:val="16"/>
      <w:lang w:val="x-none" w:eastAsia="x-none"/>
    </w:rPr>
  </w:style>
  <w:style w:type="character" w:customStyle="1" w:styleId="DocumentMapChar">
    <w:name w:val="Document Map Char"/>
    <w:basedOn w:val="DefaultParagraphFont"/>
    <w:link w:val="DocumentMap"/>
    <w:rsid w:val="007D2157"/>
    <w:rPr>
      <w:rFonts w:ascii="Tahoma" w:hAnsi="Tahoma"/>
      <w:sz w:val="16"/>
      <w:szCs w:val="16"/>
      <w:lang w:val="x-none" w:eastAsia="x-none"/>
    </w:rPr>
  </w:style>
  <w:style w:type="character" w:customStyle="1" w:styleId="mi">
    <w:name w:val="mi"/>
    <w:basedOn w:val="DefaultParagraphFont"/>
    <w:rsid w:val="007D2157"/>
  </w:style>
  <w:style w:type="character" w:customStyle="1" w:styleId="mn">
    <w:name w:val="mn"/>
    <w:basedOn w:val="DefaultParagraphFont"/>
    <w:rsid w:val="007D2157"/>
  </w:style>
  <w:style w:type="character" w:customStyle="1" w:styleId="mo">
    <w:name w:val="mo"/>
    <w:basedOn w:val="DefaultParagraphFont"/>
    <w:rsid w:val="007D2157"/>
  </w:style>
  <w:style w:type="paragraph" w:customStyle="1" w:styleId="Style">
    <w:name w:val="Style"/>
    <w:uiPriority w:val="99"/>
    <w:rsid w:val="007D2157"/>
    <w:pPr>
      <w:widowControl w:val="0"/>
      <w:autoSpaceDE w:val="0"/>
      <w:autoSpaceDN w:val="0"/>
      <w:adjustRightInd w:val="0"/>
    </w:pPr>
    <w:rPr>
      <w:rFonts w:ascii="Arial" w:hAnsi="Arial" w:cs="Arial"/>
      <w:sz w:val="24"/>
      <w:szCs w:val="24"/>
      <w:lang w:val="en-US" w:eastAsia="en-US"/>
    </w:rPr>
  </w:style>
  <w:style w:type="character" w:customStyle="1" w:styleId="BalloonTextChar1">
    <w:name w:val="Balloon Text Char1"/>
    <w:rsid w:val="007D2157"/>
    <w:rPr>
      <w:rFonts w:ascii="Tahoma" w:hAnsi="Tahoma" w:cs="Tahoma"/>
      <w:sz w:val="16"/>
      <w:szCs w:val="16"/>
    </w:rPr>
  </w:style>
  <w:style w:type="character" w:styleId="PlaceholderText">
    <w:name w:val="Placeholder Text"/>
    <w:uiPriority w:val="99"/>
    <w:semiHidden/>
    <w:rsid w:val="007D2157"/>
    <w:rPr>
      <w:color w:val="808080"/>
    </w:rPr>
  </w:style>
  <w:style w:type="character" w:customStyle="1" w:styleId="MTEquationSection">
    <w:name w:val="MTEquationSection"/>
    <w:rsid w:val="007D2157"/>
    <w:rPr>
      <w:rFonts w:ascii="Palatino Linotype" w:hAnsi="Palatino Linotype"/>
      <w:b/>
      <w:vanish/>
      <w:color w:val="FF0000"/>
      <w:sz w:val="22"/>
      <w:szCs w:val="22"/>
    </w:rPr>
  </w:style>
  <w:style w:type="character" w:customStyle="1" w:styleId="nowrap">
    <w:name w:val="nowrap"/>
    <w:basedOn w:val="DefaultParagraphFont"/>
    <w:rsid w:val="007D2157"/>
  </w:style>
  <w:style w:type="character" w:customStyle="1" w:styleId="FooterChar1">
    <w:name w:val="Footer Char1"/>
    <w:aliases w:val="Char11 Char1,Char111 Char1,Char1111 Char1,Char11111 Char1,Char111111 Char1"/>
    <w:rsid w:val="007D2157"/>
    <w:rPr>
      <w:rFonts w:eastAsia="Calibri"/>
      <w:sz w:val="28"/>
      <w:szCs w:val="22"/>
      <w:lang w:val="en-US" w:eastAsia="en-US" w:bidi="ar-SA"/>
    </w:rPr>
  </w:style>
  <w:style w:type="character" w:customStyle="1" w:styleId="lbqmark">
    <w:name w:val="lb_q_mark"/>
    <w:rsid w:val="007D2157"/>
  </w:style>
  <w:style w:type="character" w:customStyle="1" w:styleId="lbqtext">
    <w:name w:val="lb_q_text"/>
    <w:rsid w:val="007D2157"/>
  </w:style>
  <w:style w:type="character" w:customStyle="1" w:styleId="mjxassistivemathml">
    <w:name w:val="mjx_assistive_mathml"/>
    <w:basedOn w:val="DefaultParagraphFont"/>
    <w:rsid w:val="007D2157"/>
  </w:style>
  <w:style w:type="paragraph" w:customStyle="1" w:styleId="Style10">
    <w:name w:val="Style 1"/>
    <w:basedOn w:val="Heading1"/>
    <w:autoRedefine/>
    <w:qFormat/>
    <w:rsid w:val="007D2157"/>
    <w:pPr>
      <w:keepLines w:val="0"/>
      <w:framePr w:wrap="around" w:vAnchor="text" w:hAnchor="text" w:y="1"/>
      <w:spacing w:before="240" w:after="60"/>
      <w:ind w:left="284" w:hanging="851"/>
      <w:jc w:val="center"/>
    </w:pPr>
    <w:rPr>
      <w:rFonts w:ascii="Tiffany-Heavy" w:hAnsi="Tiffany-Heavy" w:cs="Chu Văn An (Uni)"/>
      <w:color w:val="FF0000"/>
      <w:kern w:val="32"/>
      <w:sz w:val="36"/>
      <w:szCs w:val="36"/>
    </w:rPr>
  </w:style>
  <w:style w:type="paragraph" w:customStyle="1" w:styleId="Style2">
    <w:name w:val="Style 2"/>
    <w:basedOn w:val="Heading2"/>
    <w:autoRedefine/>
    <w:qFormat/>
    <w:rsid w:val="007D2157"/>
    <w:pPr>
      <w:keepLines w:val="0"/>
      <w:numPr>
        <w:numId w:val="2"/>
      </w:numPr>
      <w:spacing w:before="0" w:line="240" w:lineRule="auto"/>
    </w:pPr>
    <w:rPr>
      <w:rFonts w:ascii="Times New Roman Bold" w:eastAsia="Times New Roman" w:hAnsi="Times New Roman Bold" w:cs="Times New Roman"/>
      <w:b/>
      <w:bCs/>
      <w:iCs/>
      <w:color w:val="CC00FF"/>
      <w:sz w:val="32"/>
      <w:szCs w:val="24"/>
      <w:lang w:val="x-none" w:eastAsia="x-none"/>
    </w:rPr>
  </w:style>
  <w:style w:type="paragraph" w:styleId="TOC2">
    <w:name w:val="toc 2"/>
    <w:basedOn w:val="Normal"/>
    <w:next w:val="Normal"/>
    <w:autoRedefine/>
    <w:uiPriority w:val="39"/>
    <w:unhideWhenUsed/>
    <w:rsid w:val="007D2157"/>
    <w:pPr>
      <w:numPr>
        <w:numId w:val="5"/>
      </w:numPr>
      <w:spacing w:after="160" w:line="259" w:lineRule="auto"/>
      <w:ind w:left="210" w:firstLine="0"/>
    </w:pPr>
    <w:rPr>
      <w:rFonts w:ascii="Palatino Linotype" w:eastAsia="Calibri" w:hAnsi="Palatino Linotype"/>
      <w:sz w:val="21"/>
      <w:szCs w:val="21"/>
      <w:lang w:val="en-US" w:eastAsia="en-US"/>
    </w:rPr>
  </w:style>
  <w:style w:type="character" w:customStyle="1" w:styleId="HeaderChar1">
    <w:name w:val="Header Char1"/>
    <w:aliases w:val="Char2 Char2,Char2 Char Char1"/>
    <w:basedOn w:val="DefaultParagraphFont"/>
    <w:uiPriority w:val="99"/>
    <w:rsid w:val="007D2157"/>
  </w:style>
  <w:style w:type="paragraph" w:styleId="TOC3">
    <w:name w:val="toc 3"/>
    <w:basedOn w:val="Normal"/>
    <w:next w:val="Normal"/>
    <w:autoRedefine/>
    <w:uiPriority w:val="39"/>
    <w:unhideWhenUsed/>
    <w:rsid w:val="007D2157"/>
    <w:pPr>
      <w:spacing w:after="100" w:line="276" w:lineRule="auto"/>
      <w:ind w:left="560"/>
      <w:jc w:val="both"/>
    </w:pPr>
    <w:rPr>
      <w:rFonts w:eastAsia="Calibri"/>
      <w:sz w:val="28"/>
      <w:szCs w:val="22"/>
      <w:lang w:val="en-US" w:eastAsia="en-US"/>
    </w:rPr>
  </w:style>
  <w:style w:type="paragraph" w:customStyle="1" w:styleId="vidu">
    <w:name w:val="vi du"/>
    <w:qFormat/>
    <w:rsid w:val="007D2157"/>
    <w:pPr>
      <w:numPr>
        <w:numId w:val="3"/>
      </w:numPr>
      <w:tabs>
        <w:tab w:val="left" w:leader="dot" w:pos="7920"/>
      </w:tabs>
      <w:spacing w:after="160" w:line="259" w:lineRule="auto"/>
    </w:pPr>
    <w:rPr>
      <w:rFonts w:ascii="Palatino Linotype" w:eastAsia="Calibri" w:hAnsi="Palatino Linotype"/>
      <w:sz w:val="24"/>
      <w:szCs w:val="24"/>
      <w:lang w:val="en-US" w:eastAsia="en-US"/>
    </w:rPr>
  </w:style>
  <w:style w:type="paragraph" w:customStyle="1" w:styleId="thutu">
    <w:name w:val="thu tu"/>
    <w:qFormat/>
    <w:rsid w:val="007D2157"/>
    <w:pPr>
      <w:numPr>
        <w:numId w:val="4"/>
      </w:numPr>
      <w:tabs>
        <w:tab w:val="left" w:leader="dot" w:pos="7920"/>
      </w:tabs>
      <w:spacing w:after="160" w:line="259" w:lineRule="auto"/>
    </w:pPr>
    <w:rPr>
      <w:rFonts w:ascii="Palatino Linotype" w:eastAsia="Calibri" w:hAnsi="Palatino Linotype"/>
      <w:sz w:val="24"/>
      <w:szCs w:val="24"/>
      <w:lang w:val="en-US" w:eastAsia="en-US"/>
    </w:rPr>
  </w:style>
  <w:style w:type="character" w:styleId="SubtleEmphasis">
    <w:name w:val="Subtle Emphasis"/>
    <w:qFormat/>
    <w:rsid w:val="007D2157"/>
    <w:rPr>
      <w:i/>
      <w:iCs/>
      <w:color w:val="808080"/>
    </w:rPr>
  </w:style>
  <w:style w:type="paragraph" w:styleId="ListBullet">
    <w:name w:val="List Bullet"/>
    <w:basedOn w:val="Normal"/>
    <w:unhideWhenUsed/>
    <w:rsid w:val="007D2157"/>
    <w:pPr>
      <w:spacing w:after="160" w:line="259" w:lineRule="auto"/>
      <w:ind w:left="720" w:hanging="360"/>
      <w:contextualSpacing/>
    </w:pPr>
    <w:rPr>
      <w:rFonts w:eastAsia="Calibri"/>
      <w:sz w:val="28"/>
      <w:szCs w:val="22"/>
      <w:lang w:val="en-US" w:eastAsia="en-US"/>
    </w:rPr>
  </w:style>
  <w:style w:type="character" w:customStyle="1" w:styleId="ptl">
    <w:name w:val="ptl"/>
    <w:basedOn w:val="DefaultParagraphFont"/>
    <w:rsid w:val="007D2157"/>
  </w:style>
  <w:style w:type="character" w:customStyle="1" w:styleId="separator">
    <w:name w:val="separator"/>
    <w:basedOn w:val="DefaultParagraphFont"/>
    <w:rsid w:val="007D2157"/>
  </w:style>
  <w:style w:type="paragraph" w:customStyle="1" w:styleId="oncaDanhsch">
    <w:name w:val="Đoạn của Danh sách"/>
    <w:basedOn w:val="Normal"/>
    <w:link w:val="oncaDanhschChar"/>
    <w:qFormat/>
    <w:rsid w:val="007D2157"/>
    <w:pPr>
      <w:ind w:left="720" w:hanging="340"/>
      <w:contextualSpacing/>
    </w:pPr>
    <w:rPr>
      <w:rFonts w:eastAsia="Calibri"/>
      <w:szCs w:val="22"/>
      <w:lang w:val="en-US" w:eastAsia="en-US"/>
    </w:rPr>
  </w:style>
  <w:style w:type="character" w:customStyle="1" w:styleId="Vnbnnidung">
    <w:name w:val="Văn bản nội dung_"/>
    <w:link w:val="Vnbnnidung0"/>
    <w:rsid w:val="007D2157"/>
    <w:rPr>
      <w:spacing w:val="5"/>
      <w:sz w:val="21"/>
      <w:szCs w:val="21"/>
      <w:shd w:val="clear" w:color="auto" w:fill="FFFFFF"/>
    </w:rPr>
  </w:style>
  <w:style w:type="paragraph" w:customStyle="1" w:styleId="Vnbnnidung0">
    <w:name w:val="Văn bản nội dung"/>
    <w:basedOn w:val="Normal"/>
    <w:link w:val="Vnbnnidung"/>
    <w:rsid w:val="007D2157"/>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7D2157"/>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7D2157"/>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7D2157"/>
    <w:rPr>
      <w:rFonts w:ascii="VNI-Times" w:hAnsi="VNI-Times"/>
      <w:sz w:val="26"/>
      <w:lang w:val="x-none" w:eastAsia="x-none"/>
    </w:rPr>
  </w:style>
  <w:style w:type="paragraph" w:styleId="BodyTextIndent">
    <w:name w:val="Body Text Indent"/>
    <w:basedOn w:val="Normal"/>
    <w:link w:val="BodyTextIndentChar"/>
    <w:rsid w:val="007D2157"/>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7D2157"/>
    <w:rPr>
      <w:rFonts w:ascii="VNI-Times" w:hAnsi="VNI-Times"/>
      <w:b/>
      <w:bCs/>
      <w:sz w:val="26"/>
      <w:szCs w:val="24"/>
      <w:lang w:val="x-none" w:eastAsia="x-none"/>
    </w:rPr>
  </w:style>
  <w:style w:type="paragraph" w:styleId="BodyTextIndent3">
    <w:name w:val="Body Text Indent 3"/>
    <w:basedOn w:val="Normal"/>
    <w:link w:val="BodyTextIndent3Char"/>
    <w:rsid w:val="007D2157"/>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7D2157"/>
    <w:rPr>
      <w:rFonts w:ascii="VNI-Times" w:hAnsi="VNI-Times"/>
      <w:sz w:val="26"/>
      <w:szCs w:val="24"/>
      <w:lang w:val="x-none" w:eastAsia="x-none"/>
    </w:rPr>
  </w:style>
  <w:style w:type="paragraph" w:styleId="EnvelopeAddress">
    <w:name w:val="envelope address"/>
    <w:basedOn w:val="Normal"/>
    <w:rsid w:val="007D2157"/>
    <w:pPr>
      <w:framePr w:w="7920" w:h="1980" w:hRule="exact" w:hSpace="180" w:wrap="auto" w:hAnchor="page" w:xAlign="center" w:yAlign="bottom"/>
      <w:ind w:left="2880"/>
    </w:pPr>
    <w:rPr>
      <w:rFonts w:ascii=".VnTimeH" w:hAnsi=".VnTimeH"/>
      <w:lang w:val="en-US" w:eastAsia="en-US"/>
    </w:rPr>
  </w:style>
  <w:style w:type="paragraph" w:customStyle="1" w:styleId="Style3">
    <w:name w:val="Style3"/>
    <w:basedOn w:val="Normal"/>
    <w:rsid w:val="007D2157"/>
    <w:rPr>
      <w:lang w:val="en-US" w:eastAsia="en-US"/>
    </w:rPr>
  </w:style>
  <w:style w:type="paragraph" w:customStyle="1" w:styleId="Style11">
    <w:name w:val="Style1"/>
    <w:basedOn w:val="Normal"/>
    <w:autoRedefine/>
    <w:uiPriority w:val="99"/>
    <w:rsid w:val="007D2157"/>
    <w:rPr>
      <w:b/>
      <w:bCs/>
      <w:szCs w:val="28"/>
      <w:lang w:val="en-US" w:eastAsia="en-US"/>
    </w:rPr>
  </w:style>
  <w:style w:type="paragraph" w:customStyle="1" w:styleId="Style20">
    <w:name w:val="Style2"/>
    <w:basedOn w:val="Normal"/>
    <w:autoRedefine/>
    <w:rsid w:val="007D2157"/>
    <w:rPr>
      <w:rFonts w:ascii=".VnTimeH" w:hAnsi=".VnTimeH"/>
      <w:color w:val="0000FF"/>
      <w:sz w:val="40"/>
      <w:szCs w:val="40"/>
      <w:lang w:val="en-US" w:eastAsia="en-US"/>
    </w:rPr>
  </w:style>
  <w:style w:type="character" w:customStyle="1" w:styleId="grame">
    <w:name w:val="grame"/>
    <w:basedOn w:val="DefaultParagraphFont"/>
    <w:rsid w:val="007D2157"/>
  </w:style>
  <w:style w:type="numbering" w:customStyle="1" w:styleId="NoList1">
    <w:name w:val="No List1"/>
    <w:next w:val="NoList"/>
    <w:semiHidden/>
    <w:unhideWhenUsed/>
    <w:rsid w:val="007D2157"/>
  </w:style>
  <w:style w:type="character" w:styleId="FollowedHyperlink">
    <w:name w:val="FollowedHyperlink"/>
    <w:uiPriority w:val="99"/>
    <w:unhideWhenUsed/>
    <w:rsid w:val="007D2157"/>
    <w:rPr>
      <w:color w:val="800080"/>
      <w:u w:val="single"/>
    </w:rPr>
  </w:style>
  <w:style w:type="paragraph" w:styleId="z-TopofForm">
    <w:name w:val="HTML Top of Form"/>
    <w:basedOn w:val="Normal"/>
    <w:next w:val="Normal"/>
    <w:link w:val="z-TopofFormChar"/>
    <w:hidden/>
    <w:uiPriority w:val="99"/>
    <w:unhideWhenUsed/>
    <w:rsid w:val="007D2157"/>
    <w:pPr>
      <w:pBdr>
        <w:bottom w:val="single" w:sz="6" w:space="1" w:color="auto"/>
      </w:pBdr>
      <w:spacing w:line="256" w:lineRule="auto"/>
      <w:jc w:val="center"/>
    </w:pPr>
    <w:rPr>
      <w:rFonts w:ascii="Arial" w:eastAsia="Arial" w:hAnsi="Arial"/>
      <w:vanish/>
      <w:sz w:val="16"/>
      <w:szCs w:val="16"/>
      <w:lang w:val="en-US" w:eastAsia="en-US"/>
    </w:rPr>
  </w:style>
  <w:style w:type="character" w:customStyle="1" w:styleId="z-TopofFormChar">
    <w:name w:val="z-Top of Form Char"/>
    <w:basedOn w:val="DefaultParagraphFont"/>
    <w:link w:val="z-TopofForm"/>
    <w:uiPriority w:val="99"/>
    <w:rsid w:val="007D2157"/>
    <w:rPr>
      <w:rFonts w:ascii="Arial" w:eastAsia="Arial" w:hAnsi="Arial"/>
      <w:vanish/>
      <w:sz w:val="16"/>
      <w:szCs w:val="16"/>
      <w:lang w:val="en-US" w:eastAsia="en-US"/>
    </w:rPr>
  </w:style>
  <w:style w:type="character" w:customStyle="1" w:styleId="Bodytext20">
    <w:name w:val="Body text (2)_"/>
    <w:link w:val="Bodytext21"/>
    <w:rsid w:val="007D2157"/>
    <w:rPr>
      <w:rFonts w:ascii="Palatino Linotype" w:eastAsia="Palatino Linotype" w:hAnsi="Palatino Linotype" w:cs="Palatino Linotype"/>
      <w:color w:val="141414"/>
      <w:shd w:val="clear" w:color="auto" w:fill="FFFFFF"/>
    </w:rPr>
  </w:style>
  <w:style w:type="paragraph" w:customStyle="1" w:styleId="Bodytext21">
    <w:name w:val="Body text (2)"/>
    <w:basedOn w:val="Normal"/>
    <w:link w:val="Bodytext20"/>
    <w:rsid w:val="007D2157"/>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character" w:customStyle="1" w:styleId="UnresolvedMention1">
    <w:name w:val="Unresolved Mention1"/>
    <w:basedOn w:val="DefaultParagraphFont"/>
    <w:uiPriority w:val="99"/>
    <w:semiHidden/>
    <w:unhideWhenUsed/>
    <w:rsid w:val="007D2157"/>
    <w:rPr>
      <w:color w:val="605E5C"/>
      <w:shd w:val="clear" w:color="auto" w:fill="E1DFDD"/>
    </w:rPr>
  </w:style>
  <w:style w:type="character" w:customStyle="1" w:styleId="Heading2Char1">
    <w:name w:val="Heading 2 Char1"/>
    <w:aliases w:val="Char Char Char Char Char1,PHẦN Char1,PP-VD-BT Char1"/>
    <w:basedOn w:val="DefaultParagraphFont"/>
    <w:rsid w:val="005673B7"/>
    <w:rPr>
      <w:rFonts w:asciiTheme="majorHAnsi" w:eastAsiaTheme="majorEastAsia" w:hAnsiTheme="majorHAnsi" w:cstheme="majorBidi" w:hint="default"/>
      <w:b/>
      <w:bCs/>
      <w:color w:val="4472C4" w:themeColor="accent1"/>
      <w:sz w:val="26"/>
      <w:szCs w:val="26"/>
    </w:rPr>
  </w:style>
  <w:style w:type="character" w:customStyle="1" w:styleId="Heading5Char1">
    <w:name w:val="Heading 5 Char1"/>
    <w:aliases w:val="Mục nhỏ Char1"/>
    <w:basedOn w:val="DefaultParagraphFont"/>
    <w:semiHidden/>
    <w:rsid w:val="005673B7"/>
    <w:rPr>
      <w:rFonts w:asciiTheme="majorHAnsi" w:eastAsiaTheme="majorEastAsia" w:hAnsiTheme="majorHAnsi" w:cstheme="majorBidi" w:hint="default"/>
      <w:color w:val="1F3763" w:themeColor="accent1" w:themeShade="7F"/>
      <w:sz w:val="24"/>
      <w:szCs w:val="24"/>
    </w:rPr>
  </w:style>
  <w:style w:type="character" w:customStyle="1" w:styleId="NormalWebChar">
    <w:name w:val="Normal (Web) Char"/>
    <w:link w:val="NormalWeb"/>
    <w:uiPriority w:val="99"/>
    <w:locked/>
    <w:rsid w:val="005673B7"/>
    <w:rPr>
      <w:rFonts w:ascii="VNI-Times" w:eastAsiaTheme="minorHAnsi" w:hAnsi="VNI-Times"/>
      <w:sz w:val="24"/>
      <w:szCs w:val="24"/>
      <w:lang w:val="en-US" w:eastAsia="en-US"/>
    </w:rPr>
  </w:style>
  <w:style w:type="paragraph" w:styleId="TOC4">
    <w:name w:val="toc 4"/>
    <w:basedOn w:val="Normal"/>
    <w:next w:val="Normal"/>
    <w:autoRedefine/>
    <w:uiPriority w:val="99"/>
    <w:semiHidden/>
    <w:unhideWhenUsed/>
    <w:rsid w:val="005673B7"/>
    <w:pPr>
      <w:ind w:left="720"/>
    </w:pPr>
    <w:rPr>
      <w:noProof/>
      <w:sz w:val="18"/>
      <w:szCs w:val="18"/>
      <w:lang w:val="en-US" w:eastAsia="en-US"/>
    </w:rPr>
  </w:style>
  <w:style w:type="paragraph" w:styleId="TOC5">
    <w:name w:val="toc 5"/>
    <w:basedOn w:val="Normal"/>
    <w:next w:val="Normal"/>
    <w:autoRedefine/>
    <w:uiPriority w:val="99"/>
    <w:semiHidden/>
    <w:unhideWhenUsed/>
    <w:rsid w:val="005673B7"/>
    <w:pPr>
      <w:ind w:left="960"/>
    </w:pPr>
    <w:rPr>
      <w:noProof/>
      <w:sz w:val="18"/>
      <w:szCs w:val="18"/>
      <w:lang w:val="en-US" w:eastAsia="en-US"/>
    </w:rPr>
  </w:style>
  <w:style w:type="paragraph" w:styleId="TOC6">
    <w:name w:val="toc 6"/>
    <w:basedOn w:val="Normal"/>
    <w:next w:val="Normal"/>
    <w:autoRedefine/>
    <w:uiPriority w:val="99"/>
    <w:semiHidden/>
    <w:unhideWhenUsed/>
    <w:rsid w:val="005673B7"/>
    <w:pPr>
      <w:ind w:left="1200"/>
    </w:pPr>
    <w:rPr>
      <w:lang w:val="en-US" w:eastAsia="en-US"/>
    </w:rPr>
  </w:style>
  <w:style w:type="paragraph" w:styleId="TOC7">
    <w:name w:val="toc 7"/>
    <w:basedOn w:val="Normal"/>
    <w:next w:val="Normal"/>
    <w:autoRedefine/>
    <w:uiPriority w:val="99"/>
    <w:semiHidden/>
    <w:unhideWhenUsed/>
    <w:rsid w:val="005673B7"/>
    <w:pPr>
      <w:ind w:left="1440"/>
    </w:pPr>
    <w:rPr>
      <w:noProof/>
      <w:sz w:val="18"/>
      <w:szCs w:val="18"/>
      <w:lang w:val="en-US" w:eastAsia="en-US"/>
    </w:rPr>
  </w:style>
  <w:style w:type="paragraph" w:styleId="TOC8">
    <w:name w:val="toc 8"/>
    <w:basedOn w:val="Normal"/>
    <w:next w:val="Normal"/>
    <w:autoRedefine/>
    <w:uiPriority w:val="99"/>
    <w:semiHidden/>
    <w:unhideWhenUsed/>
    <w:rsid w:val="005673B7"/>
    <w:pPr>
      <w:ind w:left="1680"/>
    </w:pPr>
    <w:rPr>
      <w:noProof/>
      <w:sz w:val="18"/>
      <w:szCs w:val="18"/>
      <w:lang w:val="en-US" w:eastAsia="en-US"/>
    </w:rPr>
  </w:style>
  <w:style w:type="paragraph" w:styleId="TOC9">
    <w:name w:val="toc 9"/>
    <w:basedOn w:val="Normal"/>
    <w:next w:val="Normal"/>
    <w:autoRedefine/>
    <w:uiPriority w:val="99"/>
    <w:semiHidden/>
    <w:unhideWhenUsed/>
    <w:rsid w:val="005673B7"/>
    <w:pPr>
      <w:ind w:left="1920"/>
    </w:pPr>
    <w:rPr>
      <w:noProof/>
      <w:sz w:val="18"/>
      <w:szCs w:val="18"/>
      <w:lang w:val="en-US" w:eastAsia="en-US"/>
    </w:rPr>
  </w:style>
  <w:style w:type="paragraph" w:styleId="FootnoteText">
    <w:name w:val="footnote text"/>
    <w:basedOn w:val="Normal"/>
    <w:link w:val="FootnoteTextChar"/>
    <w:semiHidden/>
    <w:unhideWhenUsed/>
    <w:rsid w:val="005673B7"/>
    <w:rPr>
      <w:rFonts w:ascii="VNI-Times" w:hAnsi="VNI-Times"/>
      <w:sz w:val="20"/>
      <w:szCs w:val="20"/>
      <w:lang w:val="en-US" w:eastAsia="en-US"/>
    </w:rPr>
  </w:style>
  <w:style w:type="character" w:customStyle="1" w:styleId="FootnoteTextChar">
    <w:name w:val="Footnote Text Char"/>
    <w:basedOn w:val="DefaultParagraphFont"/>
    <w:link w:val="FootnoteText"/>
    <w:semiHidden/>
    <w:rsid w:val="005673B7"/>
    <w:rPr>
      <w:rFonts w:ascii="VNI-Times" w:hAnsi="VNI-Times"/>
      <w:lang w:val="en-US" w:eastAsia="en-US"/>
    </w:rPr>
  </w:style>
  <w:style w:type="paragraph" w:styleId="Caption">
    <w:name w:val="caption"/>
    <w:basedOn w:val="Normal"/>
    <w:uiPriority w:val="35"/>
    <w:unhideWhenUsed/>
    <w:qFormat/>
    <w:rsid w:val="005673B7"/>
    <w:pPr>
      <w:suppressLineNumbers/>
      <w:suppressAutoHyphens/>
      <w:spacing w:before="120" w:after="120"/>
    </w:pPr>
    <w:rPr>
      <w:rFonts w:ascii=".VnTime" w:hAnsi=".VnTime" w:cs="Tahoma"/>
      <w:i/>
      <w:iCs/>
      <w:lang w:val="en-US" w:eastAsia="ar-SA"/>
    </w:rPr>
  </w:style>
  <w:style w:type="paragraph" w:styleId="EndnoteText">
    <w:name w:val="endnote text"/>
    <w:basedOn w:val="Normal"/>
    <w:link w:val="EndnoteTextChar"/>
    <w:uiPriority w:val="99"/>
    <w:semiHidden/>
    <w:unhideWhenUsed/>
    <w:rsid w:val="005673B7"/>
    <w:rPr>
      <w:rFonts w:eastAsia="Calibri"/>
      <w:sz w:val="20"/>
      <w:szCs w:val="20"/>
      <w:lang w:val="en-US" w:eastAsia="en-US"/>
    </w:rPr>
  </w:style>
  <w:style w:type="character" w:customStyle="1" w:styleId="EndnoteTextChar">
    <w:name w:val="Endnote Text Char"/>
    <w:basedOn w:val="DefaultParagraphFont"/>
    <w:link w:val="EndnoteText"/>
    <w:uiPriority w:val="99"/>
    <w:semiHidden/>
    <w:rsid w:val="005673B7"/>
    <w:rPr>
      <w:rFonts w:eastAsia="Calibri"/>
      <w:lang w:val="en-US" w:eastAsia="en-US"/>
    </w:rPr>
  </w:style>
  <w:style w:type="paragraph" w:styleId="List">
    <w:name w:val="List"/>
    <w:basedOn w:val="Normal"/>
    <w:uiPriority w:val="99"/>
    <w:unhideWhenUsed/>
    <w:rsid w:val="005673B7"/>
    <w:pPr>
      <w:spacing w:after="160" w:line="254" w:lineRule="auto"/>
      <w:ind w:left="360" w:hanging="360"/>
      <w:contextualSpacing/>
    </w:pPr>
    <w:rPr>
      <w:rFonts w:eastAsia="Calibri"/>
      <w:szCs w:val="22"/>
      <w:lang w:val="en-US" w:eastAsia="en-US"/>
    </w:rPr>
  </w:style>
  <w:style w:type="paragraph" w:styleId="List2">
    <w:name w:val="List 2"/>
    <w:basedOn w:val="Normal"/>
    <w:uiPriority w:val="99"/>
    <w:semiHidden/>
    <w:unhideWhenUsed/>
    <w:rsid w:val="005673B7"/>
    <w:pPr>
      <w:ind w:left="720" w:hanging="360"/>
    </w:pPr>
    <w:rPr>
      <w:rFonts w:ascii="VNI-Aptima" w:hAnsi="VNI-Aptima"/>
      <w:bCs/>
      <w:sz w:val="22"/>
      <w:szCs w:val="20"/>
      <w:lang w:val="en-US" w:eastAsia="en-US"/>
    </w:rPr>
  </w:style>
  <w:style w:type="paragraph" w:styleId="List3">
    <w:name w:val="List 3"/>
    <w:basedOn w:val="Normal"/>
    <w:uiPriority w:val="99"/>
    <w:semiHidden/>
    <w:unhideWhenUsed/>
    <w:rsid w:val="005673B7"/>
    <w:pPr>
      <w:ind w:left="849" w:hanging="283"/>
    </w:pPr>
    <w:rPr>
      <w:rFonts w:ascii=".VnTime" w:hAnsi=".VnTime"/>
      <w:sz w:val="28"/>
      <w:szCs w:val="20"/>
      <w:lang w:val="en-US" w:eastAsia="en-US"/>
    </w:rPr>
  </w:style>
  <w:style w:type="paragraph" w:styleId="ListContinue2">
    <w:name w:val="List Continue 2"/>
    <w:basedOn w:val="Normal"/>
    <w:uiPriority w:val="99"/>
    <w:unhideWhenUsed/>
    <w:rsid w:val="005673B7"/>
    <w:pPr>
      <w:spacing w:after="120"/>
      <w:ind w:left="720"/>
    </w:pPr>
    <w:rPr>
      <w:rFonts w:ascii="Arial" w:hAnsi="Arial" w:cs="Arial"/>
      <w:lang w:val="en-US" w:eastAsia="en-US"/>
    </w:rPr>
  </w:style>
  <w:style w:type="paragraph" w:styleId="BodyTextFirstIndent2">
    <w:name w:val="Body Text First Indent 2"/>
    <w:basedOn w:val="BodyTextIndent"/>
    <w:link w:val="BodyTextFirstIndent2Char"/>
    <w:uiPriority w:val="99"/>
    <w:semiHidden/>
    <w:unhideWhenUsed/>
    <w:rsid w:val="005673B7"/>
    <w:pPr>
      <w:spacing w:after="160" w:line="254" w:lineRule="auto"/>
      <w:ind w:left="360" w:firstLine="360"/>
      <w:jc w:val="left"/>
    </w:pPr>
    <w:rPr>
      <w:rFonts w:ascii="Times New Roman" w:eastAsia="Calibri" w:hAnsi="Times New Roman"/>
      <w:b w:val="0"/>
      <w:bCs w:val="0"/>
      <w:sz w:val="24"/>
      <w:szCs w:val="22"/>
      <w:lang w:val="en-US" w:eastAsia="en-US"/>
    </w:rPr>
  </w:style>
  <w:style w:type="character" w:customStyle="1" w:styleId="BodyTextFirstIndent2Char">
    <w:name w:val="Body Text First Indent 2 Char"/>
    <w:basedOn w:val="BodyTextIndentChar"/>
    <w:link w:val="BodyTextFirstIndent2"/>
    <w:uiPriority w:val="99"/>
    <w:semiHidden/>
    <w:rsid w:val="005673B7"/>
    <w:rPr>
      <w:rFonts w:ascii="VNI-Times" w:eastAsia="Calibri" w:hAnsi="VNI-Times"/>
      <w:b w:val="0"/>
      <w:bCs w:val="0"/>
      <w:sz w:val="24"/>
      <w:szCs w:val="22"/>
      <w:lang w:val="en-US" w:eastAsia="en-US"/>
    </w:rPr>
  </w:style>
  <w:style w:type="paragraph" w:styleId="BodyText3">
    <w:name w:val="Body Text 3"/>
    <w:basedOn w:val="Normal"/>
    <w:link w:val="BodyText3Char"/>
    <w:uiPriority w:val="99"/>
    <w:semiHidden/>
    <w:unhideWhenUsed/>
    <w:rsid w:val="005673B7"/>
    <w:pPr>
      <w:spacing w:line="480" w:lineRule="auto"/>
      <w:jc w:val="both"/>
    </w:pPr>
    <w:rPr>
      <w:rFonts w:ascii=".VnTime" w:hAnsi=".VnTime"/>
      <w:bCs/>
      <w:sz w:val="28"/>
      <w:lang w:val="en-US" w:eastAsia="en-US"/>
    </w:rPr>
  </w:style>
  <w:style w:type="character" w:customStyle="1" w:styleId="BodyText3Char">
    <w:name w:val="Body Text 3 Char"/>
    <w:basedOn w:val="DefaultParagraphFont"/>
    <w:link w:val="BodyText3"/>
    <w:uiPriority w:val="99"/>
    <w:semiHidden/>
    <w:rsid w:val="005673B7"/>
    <w:rPr>
      <w:rFonts w:ascii=".VnTime" w:hAnsi=".VnTime"/>
      <w:bCs/>
      <w:sz w:val="28"/>
      <w:szCs w:val="24"/>
      <w:lang w:val="en-US" w:eastAsia="en-US"/>
    </w:rPr>
  </w:style>
  <w:style w:type="paragraph" w:styleId="BlockText">
    <w:name w:val="Block Text"/>
    <w:basedOn w:val="Normal"/>
    <w:uiPriority w:val="99"/>
    <w:semiHidden/>
    <w:unhideWhenUsed/>
    <w:rsid w:val="005673B7"/>
    <w:pPr>
      <w:spacing w:line="19" w:lineRule="atLeast"/>
      <w:ind w:left="113" w:right="113"/>
      <w:jc w:val="both"/>
    </w:pPr>
    <w:rPr>
      <w:rFonts w:ascii=".VnTime" w:hAnsi=".VnTime"/>
      <w:sz w:val="28"/>
      <w:szCs w:val="20"/>
      <w:lang w:val="en-US" w:eastAsia="en-US"/>
    </w:rPr>
  </w:style>
  <w:style w:type="paragraph" w:styleId="Quote">
    <w:name w:val="Quote"/>
    <w:basedOn w:val="Normal"/>
    <w:next w:val="Normal"/>
    <w:link w:val="QuoteChar"/>
    <w:uiPriority w:val="29"/>
    <w:qFormat/>
    <w:rsid w:val="005673B7"/>
    <w:rPr>
      <w:i/>
      <w:iCs/>
      <w:color w:val="000000"/>
      <w:lang w:val="en-US" w:eastAsia="en-US"/>
    </w:rPr>
  </w:style>
  <w:style w:type="character" w:customStyle="1" w:styleId="QuoteChar">
    <w:name w:val="Quote Char"/>
    <w:basedOn w:val="DefaultParagraphFont"/>
    <w:link w:val="Quote"/>
    <w:uiPriority w:val="29"/>
    <w:rsid w:val="005673B7"/>
    <w:rPr>
      <w:i/>
      <w:iCs/>
      <w:color w:val="000000"/>
      <w:sz w:val="24"/>
      <w:szCs w:val="24"/>
      <w:lang w:val="en-US" w:eastAsia="en-US"/>
    </w:rPr>
  </w:style>
  <w:style w:type="paragraph" w:styleId="IntenseQuote">
    <w:name w:val="Intense Quote"/>
    <w:basedOn w:val="Normal"/>
    <w:next w:val="Normal"/>
    <w:link w:val="IntenseQuoteChar"/>
    <w:uiPriority w:val="30"/>
    <w:qFormat/>
    <w:rsid w:val="005673B7"/>
    <w:pPr>
      <w:pBdr>
        <w:bottom w:val="single" w:sz="4" w:space="4" w:color="4F81BD"/>
      </w:pBdr>
      <w:spacing w:before="200" w:after="280"/>
      <w:ind w:left="936" w:right="936"/>
    </w:pPr>
    <w:rPr>
      <w:b/>
      <w:bCs/>
      <w:i/>
      <w:iCs/>
      <w:color w:val="4F81BD"/>
      <w:lang w:val="en-US" w:eastAsia="en-US"/>
    </w:rPr>
  </w:style>
  <w:style w:type="character" w:customStyle="1" w:styleId="IntenseQuoteChar">
    <w:name w:val="Intense Quote Char"/>
    <w:basedOn w:val="DefaultParagraphFont"/>
    <w:link w:val="IntenseQuote"/>
    <w:uiPriority w:val="30"/>
    <w:rsid w:val="005673B7"/>
    <w:rPr>
      <w:b/>
      <w:bCs/>
      <w:i/>
      <w:iCs/>
      <w:color w:val="4F81BD"/>
      <w:sz w:val="24"/>
      <w:szCs w:val="24"/>
      <w:lang w:val="en-US" w:eastAsia="en-US"/>
    </w:rPr>
  </w:style>
  <w:style w:type="paragraph" w:styleId="TOCHeading">
    <w:name w:val="TOC Heading"/>
    <w:basedOn w:val="Heading1"/>
    <w:next w:val="Normal"/>
    <w:uiPriority w:val="39"/>
    <w:unhideWhenUsed/>
    <w:qFormat/>
    <w:rsid w:val="005673B7"/>
    <w:pPr>
      <w:outlineLvl w:val="9"/>
    </w:pPr>
  </w:style>
  <w:style w:type="paragraph" w:customStyle="1" w:styleId="B7A3AA4F82F84F2E8D122C3B6DBBE8C9">
    <w:name w:val="B7A3AA4F82F84F2E8D122C3B6DBBE8C9"/>
    <w:rsid w:val="005673B7"/>
    <w:pPr>
      <w:spacing w:after="200" w:line="276" w:lineRule="auto"/>
    </w:pPr>
    <w:rPr>
      <w:rFonts w:ascii="Calibri" w:hAnsi="Calibri"/>
      <w:sz w:val="22"/>
      <w:szCs w:val="22"/>
      <w:lang w:val="en-US" w:eastAsia="en-US"/>
    </w:rPr>
  </w:style>
  <w:style w:type="character" w:customStyle="1" w:styleId="Tiu3">
    <w:name w:val="Tiêu đề #3_"/>
    <w:link w:val="Tiu30"/>
    <w:locked/>
    <w:rsid w:val="005673B7"/>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5673B7"/>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character" w:customStyle="1" w:styleId="DefaultChar">
    <w:name w:val="Default Char"/>
    <w:link w:val="Default"/>
    <w:uiPriority w:val="99"/>
    <w:locked/>
    <w:rsid w:val="005673B7"/>
    <w:rPr>
      <w:rFonts w:eastAsia="Calibri"/>
      <w:color w:val="000000"/>
      <w:sz w:val="24"/>
      <w:szCs w:val="24"/>
      <w:lang w:val="en-US" w:eastAsia="en-US"/>
    </w:rPr>
  </w:style>
  <w:style w:type="character" w:customStyle="1" w:styleId="Tiu2">
    <w:name w:val="Tiêu đề #2_"/>
    <w:basedOn w:val="DefaultParagraphFont"/>
    <w:link w:val="Tiu20"/>
    <w:locked/>
    <w:rsid w:val="005673B7"/>
    <w:rPr>
      <w:rFonts w:ascii="Palatino Linotype" w:eastAsia="Palatino Linotype" w:hAnsi="Palatino Linotype" w:cs="Palatino Linotype"/>
      <w:b/>
      <w:bCs/>
      <w:color w:val="4181A3"/>
      <w:shd w:val="clear" w:color="auto" w:fill="FFFFFF"/>
    </w:rPr>
  </w:style>
  <w:style w:type="paragraph" w:customStyle="1" w:styleId="Tiu20">
    <w:name w:val="Tiêu đề #2"/>
    <w:basedOn w:val="Normal"/>
    <w:link w:val="Tiu2"/>
    <w:rsid w:val="005673B7"/>
    <w:pPr>
      <w:widowControl w:val="0"/>
      <w:shd w:val="clear" w:color="auto" w:fill="FFFFFF"/>
      <w:spacing w:after="80"/>
      <w:ind w:right="240"/>
      <w:jc w:val="center"/>
      <w:outlineLvl w:val="1"/>
    </w:pPr>
    <w:rPr>
      <w:rFonts w:ascii="Palatino Linotype" w:eastAsia="Palatino Linotype" w:hAnsi="Palatino Linotype" w:cs="Palatino Linotype"/>
      <w:b/>
      <w:bCs/>
      <w:color w:val="4181A3"/>
      <w:sz w:val="20"/>
      <w:szCs w:val="20"/>
    </w:rPr>
  </w:style>
  <w:style w:type="character" w:customStyle="1" w:styleId="Ghichcuitrang">
    <w:name w:val="Ghi chú cuối trang_"/>
    <w:basedOn w:val="DefaultParagraphFont"/>
    <w:link w:val="Ghichcuitrang0"/>
    <w:locked/>
    <w:rsid w:val="005673B7"/>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5673B7"/>
    <w:pPr>
      <w:widowControl w:val="0"/>
      <w:shd w:val="clear" w:color="auto" w:fill="FFFFFF"/>
      <w:spacing w:line="261" w:lineRule="auto"/>
      <w:ind w:left="240"/>
      <w:jc w:val="both"/>
    </w:pPr>
    <w:rPr>
      <w:rFonts w:ascii="Palatino Linotype" w:eastAsia="Palatino Linotype" w:hAnsi="Palatino Linotype" w:cs="Palatino Linotype"/>
      <w:sz w:val="15"/>
      <w:szCs w:val="15"/>
    </w:rPr>
  </w:style>
  <w:style w:type="character" w:customStyle="1" w:styleId="Tiu1">
    <w:name w:val="Tiêu đề #1_"/>
    <w:basedOn w:val="DefaultParagraphFont"/>
    <w:link w:val="Tiu10"/>
    <w:locked/>
    <w:rsid w:val="005673B7"/>
    <w:rPr>
      <w:rFonts w:ascii="Palatino Linotype" w:eastAsia="Palatino Linotype" w:hAnsi="Palatino Linotype" w:cs="Palatino Linotype"/>
      <w:b/>
      <w:bCs/>
      <w:color w:val="4780A2"/>
      <w:sz w:val="19"/>
      <w:szCs w:val="19"/>
      <w:shd w:val="clear" w:color="auto" w:fill="FFFFFF"/>
    </w:rPr>
  </w:style>
  <w:style w:type="paragraph" w:customStyle="1" w:styleId="Tiu10">
    <w:name w:val="Tiêu đề #1"/>
    <w:basedOn w:val="Normal"/>
    <w:link w:val="Tiu1"/>
    <w:rsid w:val="005673B7"/>
    <w:pPr>
      <w:widowControl w:val="0"/>
      <w:shd w:val="clear" w:color="auto" w:fill="FFFFFF"/>
      <w:spacing w:after="240"/>
      <w:ind w:right="80"/>
      <w:jc w:val="center"/>
      <w:outlineLvl w:val="0"/>
    </w:pPr>
    <w:rPr>
      <w:rFonts w:ascii="Palatino Linotype" w:eastAsia="Palatino Linotype" w:hAnsi="Palatino Linotype" w:cs="Palatino Linotype"/>
      <w:b/>
      <w:bCs/>
      <w:color w:val="4780A2"/>
      <w:sz w:val="19"/>
      <w:szCs w:val="19"/>
    </w:rPr>
  </w:style>
  <w:style w:type="character" w:customStyle="1" w:styleId="Vnbnnidung2">
    <w:name w:val="Văn bản nội dung (2)_"/>
    <w:basedOn w:val="DefaultParagraphFont"/>
    <w:link w:val="Vnbnnidung20"/>
    <w:locked/>
    <w:rsid w:val="005673B7"/>
    <w:rPr>
      <w:rFonts w:ascii="Arial" w:eastAsia="Arial" w:hAnsi="Arial" w:cs="Arial"/>
      <w:sz w:val="9"/>
      <w:szCs w:val="9"/>
      <w:shd w:val="clear" w:color="auto" w:fill="FFFFFF"/>
    </w:rPr>
  </w:style>
  <w:style w:type="paragraph" w:customStyle="1" w:styleId="Vnbnnidung20">
    <w:name w:val="Văn bản nội dung (2)"/>
    <w:basedOn w:val="Normal"/>
    <w:link w:val="Vnbnnidung2"/>
    <w:rsid w:val="005673B7"/>
    <w:pPr>
      <w:widowControl w:val="0"/>
      <w:shd w:val="clear" w:color="auto" w:fill="FFFFFF"/>
      <w:ind w:left="540" w:firstLine="20"/>
      <w:jc w:val="both"/>
    </w:pPr>
    <w:rPr>
      <w:rFonts w:ascii="Arial" w:eastAsia="Arial" w:hAnsi="Arial" w:cs="Arial"/>
      <w:sz w:val="9"/>
      <w:szCs w:val="9"/>
    </w:rPr>
  </w:style>
  <w:style w:type="paragraph" w:customStyle="1" w:styleId="CharChar2">
    <w:name w:val="Char Char2"/>
    <w:basedOn w:val="Normal"/>
    <w:semiHidden/>
    <w:rsid w:val="005673B7"/>
    <w:pPr>
      <w:spacing w:after="160" w:line="240" w:lineRule="exact"/>
    </w:pPr>
    <w:rPr>
      <w:rFonts w:ascii="Arial" w:hAnsi="Arial"/>
      <w:lang w:val="en-US" w:eastAsia="en-US"/>
    </w:rPr>
  </w:style>
  <w:style w:type="paragraph" w:customStyle="1" w:styleId="TableParagraph">
    <w:name w:val="Table Paragraph"/>
    <w:basedOn w:val="Normal"/>
    <w:uiPriority w:val="1"/>
    <w:qFormat/>
    <w:rsid w:val="005673B7"/>
    <w:pPr>
      <w:widowControl w:val="0"/>
    </w:pPr>
    <w:rPr>
      <w:rFonts w:ascii="Calibri" w:eastAsia="Calibri" w:hAnsi="Calibri"/>
      <w:sz w:val="22"/>
      <w:szCs w:val="22"/>
      <w:lang w:val="en-US" w:eastAsia="en-US"/>
    </w:rPr>
  </w:style>
  <w:style w:type="paragraph" w:customStyle="1" w:styleId="Body">
    <w:name w:val="Body"/>
    <w:basedOn w:val="Normal"/>
    <w:uiPriority w:val="99"/>
    <w:rsid w:val="005673B7"/>
    <w:pPr>
      <w:widowControl w:val="0"/>
      <w:autoSpaceDE w:val="0"/>
      <w:autoSpaceDN w:val="0"/>
      <w:adjustRightInd w:val="0"/>
    </w:pPr>
    <w:rPr>
      <w:lang w:val="en-US" w:eastAsia="en-US"/>
    </w:rPr>
  </w:style>
  <w:style w:type="paragraph" w:customStyle="1" w:styleId="text-LG">
    <w:name w:val="text-LG"/>
    <w:basedOn w:val="Normal"/>
    <w:uiPriority w:val="99"/>
    <w:rsid w:val="005673B7"/>
    <w:pPr>
      <w:spacing w:before="120"/>
      <w:ind w:left="737"/>
      <w:jc w:val="both"/>
    </w:pPr>
    <w:rPr>
      <w:lang w:val="en-US" w:eastAsia="en-US"/>
    </w:rPr>
  </w:style>
  <w:style w:type="character" w:customStyle="1" w:styleId="CauChar">
    <w:name w:val="Cau Char"/>
    <w:link w:val="Cau"/>
    <w:uiPriority w:val="99"/>
    <w:locked/>
    <w:rsid w:val="005673B7"/>
    <w:rPr>
      <w:szCs w:val="22"/>
    </w:rPr>
  </w:style>
  <w:style w:type="paragraph" w:customStyle="1" w:styleId="Cau">
    <w:name w:val="Cau"/>
    <w:basedOn w:val="Normal"/>
    <w:link w:val="CauChar"/>
    <w:uiPriority w:val="99"/>
    <w:rsid w:val="005673B7"/>
    <w:pPr>
      <w:numPr>
        <w:numId w:val="6"/>
      </w:numPr>
      <w:spacing w:before="120" w:after="80" w:line="264" w:lineRule="auto"/>
      <w:jc w:val="both"/>
    </w:pPr>
    <w:rPr>
      <w:sz w:val="20"/>
      <w:szCs w:val="22"/>
    </w:rPr>
  </w:style>
  <w:style w:type="paragraph" w:customStyle="1" w:styleId="Normal2">
    <w:name w:val="[Normal]"/>
    <w:uiPriority w:val="99"/>
    <w:rsid w:val="005673B7"/>
    <w:pPr>
      <w:autoSpaceDE w:val="0"/>
      <w:autoSpaceDN w:val="0"/>
      <w:adjustRightInd w:val="0"/>
    </w:pPr>
    <w:rPr>
      <w:rFonts w:ascii="Arial" w:hAnsi="Arial" w:cs="Arial"/>
      <w:sz w:val="24"/>
      <w:szCs w:val="24"/>
      <w:lang w:val="en-US" w:eastAsia="en-US"/>
    </w:rPr>
  </w:style>
  <w:style w:type="paragraph" w:customStyle="1" w:styleId="NormalTimesNewRomans">
    <w:name w:val="Normal + Times New Romans"/>
    <w:basedOn w:val="Normal"/>
    <w:uiPriority w:val="99"/>
    <w:rsid w:val="005673B7"/>
    <w:pPr>
      <w:autoSpaceDE w:val="0"/>
      <w:autoSpaceDN w:val="0"/>
      <w:adjustRightInd w:val="0"/>
      <w:jc w:val="both"/>
    </w:pPr>
    <w:rPr>
      <w:b/>
      <w:lang w:val="en-US" w:eastAsia="en-US"/>
    </w:rPr>
  </w:style>
  <w:style w:type="paragraph" w:customStyle="1" w:styleId="the-article-summary">
    <w:name w:val="the-article-summary"/>
    <w:basedOn w:val="Normal"/>
    <w:uiPriority w:val="99"/>
    <w:rsid w:val="005673B7"/>
    <w:pPr>
      <w:spacing w:before="100" w:beforeAutospacing="1" w:after="100" w:afterAutospacing="1"/>
    </w:pPr>
    <w:rPr>
      <w:lang w:val="en-US" w:eastAsia="en-US"/>
    </w:rPr>
  </w:style>
  <w:style w:type="character" w:customStyle="1" w:styleId="Bodytext7">
    <w:name w:val="Body text (7)_"/>
    <w:link w:val="Bodytext70"/>
    <w:locked/>
    <w:rsid w:val="005673B7"/>
    <w:rPr>
      <w:b/>
      <w:bCs/>
      <w:shd w:val="clear" w:color="auto" w:fill="FFFFFF"/>
    </w:rPr>
  </w:style>
  <w:style w:type="paragraph" w:customStyle="1" w:styleId="Bodytext70">
    <w:name w:val="Body text (7)"/>
    <w:basedOn w:val="Normal"/>
    <w:link w:val="Bodytext7"/>
    <w:rsid w:val="005673B7"/>
    <w:pPr>
      <w:widowControl w:val="0"/>
      <w:shd w:val="clear" w:color="auto" w:fill="FFFFFF"/>
      <w:spacing w:line="252" w:lineRule="exact"/>
    </w:pPr>
    <w:rPr>
      <w:b/>
      <w:bCs/>
      <w:sz w:val="20"/>
      <w:szCs w:val="20"/>
    </w:rPr>
  </w:style>
  <w:style w:type="character" w:customStyle="1" w:styleId="Cau1Char0">
    <w:name w:val="Cau 1 Char"/>
    <w:link w:val="Cau10"/>
    <w:locked/>
    <w:rsid w:val="005673B7"/>
    <w:rPr>
      <w:color w:val="000000"/>
    </w:rPr>
  </w:style>
  <w:style w:type="paragraph" w:customStyle="1" w:styleId="Cau10">
    <w:name w:val="Cau 1"/>
    <w:basedOn w:val="Normal"/>
    <w:link w:val="Cau1Char0"/>
    <w:rsid w:val="005673B7"/>
    <w:pPr>
      <w:widowControl w:val="0"/>
      <w:autoSpaceDE w:val="0"/>
      <w:autoSpaceDN w:val="0"/>
      <w:adjustRightInd w:val="0"/>
      <w:spacing w:before="60" w:line="288" w:lineRule="auto"/>
      <w:ind w:left="720" w:hanging="720"/>
      <w:jc w:val="both"/>
    </w:pPr>
    <w:rPr>
      <w:color w:val="000000"/>
      <w:sz w:val="20"/>
      <w:szCs w:val="20"/>
    </w:rPr>
  </w:style>
  <w:style w:type="paragraph" w:customStyle="1" w:styleId="VD">
    <w:name w:val="VD"/>
    <w:basedOn w:val="Normal"/>
    <w:uiPriority w:val="99"/>
    <w:rsid w:val="005673B7"/>
    <w:pPr>
      <w:suppressAutoHyphens/>
      <w:spacing w:before="180" w:after="80" w:line="264" w:lineRule="auto"/>
      <w:ind w:left="907" w:hanging="907"/>
      <w:jc w:val="both"/>
    </w:pPr>
    <w:rPr>
      <w:bCs/>
      <w:lang w:val="en-US" w:eastAsia="ar-SA"/>
    </w:rPr>
  </w:style>
  <w:style w:type="paragraph" w:customStyle="1" w:styleId="WW-Default">
    <w:name w:val="WW-Default"/>
    <w:uiPriority w:val="99"/>
    <w:rsid w:val="005673B7"/>
    <w:pPr>
      <w:suppressAutoHyphens/>
      <w:autoSpaceDE w:val="0"/>
    </w:pPr>
    <w:rPr>
      <w:rFonts w:eastAsia="Arial"/>
      <w:color w:val="000000"/>
      <w:sz w:val="24"/>
      <w:szCs w:val="24"/>
      <w:lang w:val="en-US" w:eastAsia="ar-SA"/>
    </w:rPr>
  </w:style>
  <w:style w:type="paragraph" w:customStyle="1" w:styleId="Hdg">
    <w:name w:val="Hdg"/>
    <w:basedOn w:val="Normal"/>
    <w:uiPriority w:val="99"/>
    <w:rsid w:val="005673B7"/>
    <w:pPr>
      <w:tabs>
        <w:tab w:val="left" w:pos="1425"/>
        <w:tab w:val="left" w:pos="4503"/>
      </w:tabs>
      <w:suppressAutoHyphens/>
      <w:spacing w:before="120" w:after="120" w:line="264" w:lineRule="auto"/>
      <w:jc w:val="both"/>
    </w:pPr>
    <w:rPr>
      <w:b/>
      <w:bCs/>
      <w:i/>
      <w:iCs/>
      <w:lang w:val="pt-BR" w:eastAsia="ar-SA"/>
    </w:rPr>
  </w:style>
  <w:style w:type="paragraph" w:customStyle="1" w:styleId="Heading">
    <w:name w:val="Heading"/>
    <w:basedOn w:val="Normal"/>
    <w:next w:val="BodyText"/>
    <w:uiPriority w:val="99"/>
    <w:rsid w:val="005673B7"/>
    <w:pPr>
      <w:keepNext/>
      <w:suppressAutoHyphens/>
      <w:spacing w:before="240" w:after="120"/>
    </w:pPr>
    <w:rPr>
      <w:rFonts w:ascii="Arial" w:eastAsia="SimSun" w:hAnsi="Arial" w:cs="Tahoma"/>
      <w:sz w:val="28"/>
      <w:szCs w:val="28"/>
      <w:lang w:val="en-US" w:eastAsia="ar-SA"/>
    </w:rPr>
  </w:style>
  <w:style w:type="paragraph" w:customStyle="1" w:styleId="Index">
    <w:name w:val="Index"/>
    <w:basedOn w:val="Normal"/>
    <w:uiPriority w:val="99"/>
    <w:rsid w:val="005673B7"/>
    <w:pPr>
      <w:suppressLineNumbers/>
      <w:suppressAutoHyphens/>
    </w:pPr>
    <w:rPr>
      <w:rFonts w:ascii=".VnTime" w:hAnsi=".VnTime" w:cs="Tahoma"/>
      <w:sz w:val="28"/>
      <w:szCs w:val="28"/>
      <w:lang w:val="en-US" w:eastAsia="ar-SA"/>
    </w:rPr>
  </w:style>
  <w:style w:type="paragraph" w:customStyle="1" w:styleId="Phuongphap">
    <w:name w:val="Phuong phap"/>
    <w:basedOn w:val="Title"/>
    <w:uiPriority w:val="99"/>
    <w:rsid w:val="005673B7"/>
    <w:pPr>
      <w:suppressAutoHyphens/>
      <w:spacing w:line="540" w:lineRule="exact"/>
      <w:contextualSpacing w:val="0"/>
      <w:jc w:val="both"/>
    </w:pPr>
    <w:rPr>
      <w:rFonts w:ascii="Times New Roman" w:eastAsia="Times New Roman" w:hAnsi="Times New Roman" w:cs="Times New Roman"/>
      <w:b/>
      <w:bCs/>
      <w:i/>
      <w:spacing w:val="0"/>
      <w:kern w:val="0"/>
      <w:sz w:val="30"/>
      <w:szCs w:val="30"/>
      <w:lang w:val="en-US" w:eastAsia="ar-SA"/>
    </w:rPr>
  </w:style>
  <w:style w:type="paragraph" w:customStyle="1" w:styleId="Tenphuongphap">
    <w:name w:val="Ten phuong phap"/>
    <w:basedOn w:val="Normal"/>
    <w:uiPriority w:val="99"/>
    <w:rsid w:val="005673B7"/>
    <w:pPr>
      <w:suppressAutoHyphens/>
      <w:spacing w:before="120" w:after="360" w:line="288" w:lineRule="auto"/>
    </w:pPr>
    <w:rPr>
      <w:b/>
      <w:sz w:val="30"/>
      <w:szCs w:val="30"/>
      <w:lang w:val="en-US" w:eastAsia="ar-SA"/>
    </w:rPr>
  </w:style>
  <w:style w:type="paragraph" w:customStyle="1" w:styleId="Loinoidau">
    <w:name w:val="Loi noi dau"/>
    <w:basedOn w:val="Normal"/>
    <w:uiPriority w:val="99"/>
    <w:rsid w:val="005673B7"/>
    <w:pPr>
      <w:suppressAutoHyphens/>
      <w:spacing w:after="240" w:line="264" w:lineRule="auto"/>
      <w:jc w:val="center"/>
    </w:pPr>
    <w:rPr>
      <w:rFonts w:ascii="Tahoma" w:hAnsi="Tahoma" w:cs="Arial"/>
      <w:b/>
      <w:sz w:val="30"/>
      <w:szCs w:val="30"/>
      <w:lang w:val="en-US" w:eastAsia="ar-SA"/>
    </w:rPr>
  </w:style>
  <w:style w:type="paragraph" w:customStyle="1" w:styleId="Phan">
    <w:name w:val="Phan"/>
    <w:basedOn w:val="Normal"/>
    <w:rsid w:val="005673B7"/>
    <w:pPr>
      <w:suppressAutoHyphens/>
      <w:spacing w:after="120" w:line="540" w:lineRule="exact"/>
      <w:jc w:val="center"/>
    </w:pPr>
    <w:rPr>
      <w:rFonts w:ascii="Arial" w:hAnsi="Arial" w:cs="Arial"/>
      <w:b/>
      <w:sz w:val="28"/>
      <w:szCs w:val="28"/>
      <w:lang w:val="en-US" w:eastAsia="ar-SA"/>
    </w:rPr>
  </w:style>
  <w:style w:type="paragraph" w:customStyle="1" w:styleId="Tenphan">
    <w:name w:val="Ten phan"/>
    <w:basedOn w:val="Normal"/>
    <w:uiPriority w:val="99"/>
    <w:rsid w:val="005673B7"/>
    <w:pPr>
      <w:suppressAutoHyphens/>
      <w:spacing w:after="360" w:line="312" w:lineRule="auto"/>
      <w:jc w:val="center"/>
    </w:pPr>
    <w:rPr>
      <w:rFonts w:ascii="Arial" w:hAnsi="Arial" w:cs="Arial"/>
      <w:b/>
      <w:sz w:val="32"/>
      <w:szCs w:val="32"/>
      <w:lang w:val="en-US" w:eastAsia="ar-SA"/>
    </w:rPr>
  </w:style>
  <w:style w:type="paragraph" w:customStyle="1" w:styleId="BTvandung">
    <w:name w:val="BT van dung"/>
    <w:basedOn w:val="Normal"/>
    <w:uiPriority w:val="99"/>
    <w:rsid w:val="005673B7"/>
    <w:pPr>
      <w:tabs>
        <w:tab w:val="left" w:pos="1425"/>
        <w:tab w:val="left" w:pos="2964"/>
        <w:tab w:val="left" w:pos="4503"/>
        <w:tab w:val="left" w:pos="6099"/>
      </w:tabs>
      <w:suppressAutoHyphens/>
      <w:spacing w:after="240" w:line="312" w:lineRule="auto"/>
      <w:ind w:left="573" w:right="584"/>
      <w:jc w:val="center"/>
    </w:pPr>
    <w:rPr>
      <w:b/>
      <w:bCs/>
      <w:lang w:val="en-US" w:eastAsia="ar-SA"/>
    </w:rPr>
  </w:style>
  <w:style w:type="paragraph" w:customStyle="1" w:styleId="Dapan">
    <w:name w:val="Dap an"/>
    <w:basedOn w:val="Normal"/>
    <w:uiPriority w:val="99"/>
    <w:rsid w:val="005673B7"/>
    <w:pPr>
      <w:tabs>
        <w:tab w:val="left" w:pos="851"/>
        <w:tab w:val="left" w:pos="2552"/>
        <w:tab w:val="left" w:pos="4253"/>
        <w:tab w:val="left" w:pos="5954"/>
      </w:tabs>
      <w:suppressAutoHyphens/>
      <w:spacing w:before="300" w:after="180" w:line="264" w:lineRule="auto"/>
      <w:jc w:val="both"/>
    </w:pPr>
    <w:rPr>
      <w:b/>
      <w:bCs/>
      <w:color w:val="000000"/>
      <w:sz w:val="26"/>
      <w:lang w:val="en-US" w:eastAsia="ar-SA"/>
    </w:rPr>
  </w:style>
  <w:style w:type="paragraph" w:customStyle="1" w:styleId="TableContents">
    <w:name w:val="Table Contents"/>
    <w:basedOn w:val="Normal"/>
    <w:uiPriority w:val="99"/>
    <w:rsid w:val="005673B7"/>
    <w:pPr>
      <w:suppressLineNumbers/>
      <w:suppressAutoHyphens/>
    </w:pPr>
    <w:rPr>
      <w:rFonts w:ascii=".VnTime" w:hAnsi=".VnTime"/>
      <w:sz w:val="28"/>
      <w:szCs w:val="28"/>
      <w:lang w:val="en-US" w:eastAsia="ar-SA"/>
    </w:rPr>
  </w:style>
  <w:style w:type="paragraph" w:customStyle="1" w:styleId="TableHeading">
    <w:name w:val="Table Heading"/>
    <w:basedOn w:val="TableContents"/>
    <w:uiPriority w:val="99"/>
    <w:rsid w:val="005673B7"/>
    <w:pPr>
      <w:jc w:val="center"/>
    </w:pPr>
    <w:rPr>
      <w:b/>
      <w:bCs/>
    </w:rPr>
  </w:style>
  <w:style w:type="paragraph" w:customStyle="1" w:styleId="Framecontents">
    <w:name w:val="Frame contents"/>
    <w:basedOn w:val="BodyText"/>
    <w:uiPriority w:val="99"/>
    <w:rsid w:val="005673B7"/>
    <w:pPr>
      <w:suppressAutoHyphens/>
      <w:spacing w:line="19" w:lineRule="atLeast"/>
      <w:ind w:right="49"/>
      <w:jc w:val="both"/>
    </w:pPr>
    <w:rPr>
      <w:rFonts w:ascii=".VnTime" w:hAnsi=".VnTime"/>
      <w:b w:val="0"/>
      <w:sz w:val="28"/>
      <w:lang w:val="en-US" w:eastAsia="ar-SA"/>
    </w:rPr>
  </w:style>
  <w:style w:type="paragraph" w:customStyle="1" w:styleId="tenb">
    <w:name w:val="tenb"/>
    <w:basedOn w:val="Normal"/>
    <w:uiPriority w:val="99"/>
    <w:rsid w:val="005673B7"/>
    <w:pPr>
      <w:spacing w:before="320" w:after="120"/>
    </w:pPr>
    <w:rPr>
      <w:rFonts w:ascii=".VnCentury Schoolbook" w:hAnsi=".VnCentury Schoolbook"/>
      <w:b/>
      <w:szCs w:val="20"/>
      <w:lang w:val="en-US" w:eastAsia="en-US"/>
    </w:rPr>
  </w:style>
  <w:style w:type="character" w:customStyle="1" w:styleId="Bodytext0">
    <w:name w:val="Body text_"/>
    <w:link w:val="Bodytext1"/>
    <w:locked/>
    <w:rsid w:val="005673B7"/>
    <w:rPr>
      <w:spacing w:val="4"/>
      <w:sz w:val="21"/>
      <w:szCs w:val="21"/>
      <w:shd w:val="clear" w:color="auto" w:fill="FFFFFF"/>
    </w:rPr>
  </w:style>
  <w:style w:type="paragraph" w:customStyle="1" w:styleId="Bodytext1">
    <w:name w:val="Body text1"/>
    <w:basedOn w:val="Normal"/>
    <w:link w:val="Bodytext0"/>
    <w:rsid w:val="005673B7"/>
    <w:pPr>
      <w:widowControl w:val="0"/>
      <w:shd w:val="clear" w:color="auto" w:fill="FFFFFF"/>
      <w:spacing w:after="180" w:line="240" w:lineRule="atLeast"/>
      <w:ind w:hanging="360"/>
      <w:jc w:val="center"/>
    </w:pPr>
    <w:rPr>
      <w:spacing w:val="4"/>
      <w:sz w:val="21"/>
      <w:szCs w:val="21"/>
    </w:rPr>
  </w:style>
  <w:style w:type="paragraph" w:customStyle="1" w:styleId="default0">
    <w:name w:val="default"/>
    <w:basedOn w:val="Normal"/>
    <w:uiPriority w:val="99"/>
    <w:rsid w:val="005673B7"/>
    <w:pPr>
      <w:spacing w:before="100" w:beforeAutospacing="1" w:after="100" w:afterAutospacing="1"/>
    </w:pPr>
    <w:rPr>
      <w:lang w:val="en-US" w:eastAsia="en-US"/>
    </w:rPr>
  </w:style>
  <w:style w:type="paragraph" w:customStyle="1" w:styleId="1T">
    <w:name w:val="1 T"/>
    <w:basedOn w:val="Normal"/>
    <w:uiPriority w:val="99"/>
    <w:rsid w:val="005673B7"/>
    <w:pPr>
      <w:widowControl w:val="0"/>
      <w:spacing w:before="60" w:after="60" w:line="264" w:lineRule="auto"/>
      <w:ind w:firstLine="709"/>
      <w:jc w:val="both"/>
    </w:pPr>
    <w:rPr>
      <w:rFonts w:ascii=".VnCentury Schoolbook" w:hAnsi=".VnCentury Schoolbook"/>
      <w:color w:val="000000"/>
      <w:sz w:val="22"/>
      <w:szCs w:val="22"/>
      <w:lang w:val="en-US" w:eastAsia="en-US"/>
    </w:rPr>
  </w:style>
  <w:style w:type="paragraph" w:customStyle="1" w:styleId="1chinhtrang">
    <w:name w:val="1 chinh trang"/>
    <w:basedOn w:val="Normal"/>
    <w:uiPriority w:val="99"/>
    <w:rsid w:val="005673B7"/>
    <w:pPr>
      <w:widowControl w:val="0"/>
      <w:spacing w:before="60" w:after="60" w:line="264" w:lineRule="auto"/>
      <w:ind w:firstLine="425"/>
      <w:jc w:val="both"/>
    </w:pPr>
    <w:rPr>
      <w:rFonts w:ascii=".VnCentury Schoolbook" w:hAnsi=".VnCentury Schoolbook"/>
      <w:color w:val="000000"/>
      <w:sz w:val="22"/>
      <w:szCs w:val="22"/>
      <w:lang w:val="en-US" w:eastAsia="en-US"/>
    </w:rPr>
  </w:style>
  <w:style w:type="paragraph" w:customStyle="1" w:styleId="co10bt">
    <w:name w:val="co10bt"/>
    <w:basedOn w:val="Normal"/>
    <w:uiPriority w:val="99"/>
    <w:rsid w:val="005673B7"/>
    <w:pPr>
      <w:spacing w:after="80" w:line="252" w:lineRule="auto"/>
      <w:ind w:left="284" w:hanging="284"/>
      <w:jc w:val="both"/>
    </w:pPr>
    <w:rPr>
      <w:rFonts w:ascii=".VnArial" w:hAnsi=".VnArial"/>
      <w:bCs/>
      <w:sz w:val="20"/>
      <w:szCs w:val="20"/>
      <w:lang w:val="en-US" w:eastAsia="en-US"/>
    </w:rPr>
  </w:style>
  <w:style w:type="paragraph" w:customStyle="1" w:styleId="thutbt">
    <w:name w:val="thutbt"/>
    <w:basedOn w:val="Normal"/>
    <w:uiPriority w:val="99"/>
    <w:rsid w:val="005673B7"/>
    <w:pPr>
      <w:spacing w:after="80" w:line="252" w:lineRule="auto"/>
      <w:ind w:left="284" w:hanging="284"/>
      <w:jc w:val="both"/>
    </w:pPr>
    <w:rPr>
      <w:rFonts w:ascii=".VnTime" w:hAnsi=".VnTime"/>
      <w:szCs w:val="20"/>
      <w:lang w:val="en-US" w:eastAsia="en-US"/>
    </w:rPr>
  </w:style>
  <w:style w:type="paragraph" w:customStyle="1" w:styleId="msobodytextcxspmiddle">
    <w:name w:val="msobodytextcxspmiddle"/>
    <w:basedOn w:val="Normal"/>
    <w:uiPriority w:val="99"/>
    <w:rsid w:val="005673B7"/>
    <w:pPr>
      <w:spacing w:before="100" w:beforeAutospacing="1" w:after="100" w:afterAutospacing="1"/>
    </w:pPr>
    <w:rPr>
      <w:lang w:val="en-US" w:eastAsia="en-US"/>
    </w:rPr>
  </w:style>
  <w:style w:type="paragraph" w:customStyle="1" w:styleId="msobodytextcxsplast">
    <w:name w:val="msobodytextcxsplast"/>
    <w:basedOn w:val="Normal"/>
    <w:uiPriority w:val="99"/>
    <w:rsid w:val="005673B7"/>
    <w:pPr>
      <w:spacing w:before="100" w:beforeAutospacing="1" w:after="100" w:afterAutospacing="1"/>
    </w:pPr>
    <w:rPr>
      <w:lang w:val="en-US" w:eastAsia="en-US"/>
    </w:rPr>
  </w:style>
  <w:style w:type="paragraph" w:customStyle="1" w:styleId="Caption1">
    <w:name w:val="Caption1"/>
    <w:basedOn w:val="Normal"/>
    <w:uiPriority w:val="99"/>
    <w:rsid w:val="005673B7"/>
    <w:pPr>
      <w:suppressLineNumbers/>
      <w:suppressAutoHyphens/>
      <w:spacing w:before="120" w:after="120"/>
    </w:pPr>
    <w:rPr>
      <w:rFonts w:ascii=".VnTime" w:hAnsi=".VnTime" w:cs="Tahoma"/>
      <w:i/>
      <w:iCs/>
      <w:color w:val="000000"/>
      <w:lang w:val="en-US" w:eastAsia="ar-SA"/>
    </w:rPr>
  </w:style>
  <w:style w:type="paragraph" w:customStyle="1" w:styleId="EnvelopeAddress1">
    <w:name w:val="Envelope Address1"/>
    <w:basedOn w:val="Normal"/>
    <w:uiPriority w:val="99"/>
    <w:rsid w:val="005673B7"/>
    <w:pPr>
      <w:suppressAutoHyphens/>
      <w:ind w:left="2880"/>
    </w:pPr>
    <w:rPr>
      <w:rFonts w:ascii=".VnTimeH" w:hAnsi=".VnTimeH"/>
      <w:color w:val="000000"/>
      <w:lang w:val="en-US" w:eastAsia="ar-SA"/>
    </w:rPr>
  </w:style>
  <w:style w:type="paragraph" w:customStyle="1" w:styleId="hdg0">
    <w:name w:val="hdg"/>
    <w:basedOn w:val="Normal"/>
    <w:uiPriority w:val="99"/>
    <w:rsid w:val="005673B7"/>
    <w:pPr>
      <w:spacing w:after="120"/>
      <w:jc w:val="center"/>
    </w:pPr>
    <w:rPr>
      <w:rFonts w:ascii="VNI-Centur" w:hAnsi="VNI-Centur"/>
      <w:b/>
      <w:sz w:val="28"/>
      <w:szCs w:val="20"/>
      <w:lang w:val="en-US" w:eastAsia="en-US"/>
    </w:rPr>
  </w:style>
  <w:style w:type="paragraph" w:customStyle="1" w:styleId="p0">
    <w:name w:val="p0"/>
    <w:basedOn w:val="Normal"/>
    <w:uiPriority w:val="99"/>
    <w:rsid w:val="005673B7"/>
    <w:rPr>
      <w:bCs/>
      <w:spacing w:val="4"/>
      <w:lang w:val="en-US" w:eastAsia="en-US"/>
    </w:rPr>
  </w:style>
  <w:style w:type="paragraph" w:customStyle="1" w:styleId="I">
    <w:name w:val="I"/>
    <w:basedOn w:val="Normal"/>
    <w:uiPriority w:val="99"/>
    <w:rsid w:val="005673B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lang w:val="en-US" w:eastAsia="en-US"/>
    </w:rPr>
  </w:style>
  <w:style w:type="paragraph" w:customStyle="1" w:styleId="mab5">
    <w:name w:val="mab5"/>
    <w:basedOn w:val="Normal"/>
    <w:uiPriority w:val="99"/>
    <w:semiHidden/>
    <w:rsid w:val="005673B7"/>
    <w:pPr>
      <w:spacing w:before="100" w:beforeAutospacing="1" w:after="75"/>
    </w:pPr>
    <w:rPr>
      <w:lang w:val="en-US" w:eastAsia="en-US"/>
    </w:rPr>
  </w:style>
  <w:style w:type="character" w:customStyle="1" w:styleId="NormalJustifiedChar">
    <w:name w:val="Normal+Justified Char"/>
    <w:link w:val="NormalJustified"/>
    <w:locked/>
    <w:rsid w:val="005673B7"/>
    <w:rPr>
      <w:color w:val="000000"/>
    </w:rPr>
  </w:style>
  <w:style w:type="paragraph" w:customStyle="1" w:styleId="NormalJustified">
    <w:name w:val="Normal+Justified"/>
    <w:basedOn w:val="Normal"/>
    <w:link w:val="NormalJustifiedChar"/>
    <w:rsid w:val="005673B7"/>
    <w:pPr>
      <w:jc w:val="both"/>
    </w:pPr>
    <w:rPr>
      <w:color w:val="000000"/>
      <w:sz w:val="20"/>
      <w:szCs w:val="20"/>
    </w:rPr>
  </w:style>
  <w:style w:type="paragraph" w:customStyle="1" w:styleId="p23">
    <w:name w:val="p23"/>
    <w:basedOn w:val="Normal"/>
    <w:uiPriority w:val="99"/>
    <w:rsid w:val="005673B7"/>
    <w:pPr>
      <w:spacing w:before="300" w:after="100" w:line="268" w:lineRule="auto"/>
      <w:ind w:left="397" w:hanging="397"/>
    </w:pPr>
    <w:rPr>
      <w:rFonts w:ascii=".VnArialH" w:hAnsi=".VnArialH"/>
      <w:b/>
      <w:spacing w:val="4"/>
      <w:sz w:val="28"/>
      <w:szCs w:val="28"/>
      <w:lang w:val="en-US" w:eastAsia="en-US"/>
    </w:rPr>
  </w:style>
  <w:style w:type="character" w:customStyle="1" w:styleId="STTChar">
    <w:name w:val="STT Char"/>
    <w:link w:val="STT"/>
    <w:locked/>
    <w:rsid w:val="005673B7"/>
    <w:rPr>
      <w:rFonts w:ascii=".VnArial" w:hAnsi=".VnArial"/>
      <w:b/>
      <w:spacing w:val="4"/>
    </w:rPr>
  </w:style>
  <w:style w:type="paragraph" w:customStyle="1" w:styleId="STT">
    <w:name w:val="STT"/>
    <w:basedOn w:val="Normal"/>
    <w:link w:val="STTChar"/>
    <w:rsid w:val="005673B7"/>
    <w:pPr>
      <w:spacing w:before="80" w:after="80" w:line="288" w:lineRule="auto"/>
      <w:ind w:left="709" w:hanging="709"/>
      <w:jc w:val="both"/>
    </w:pPr>
    <w:rPr>
      <w:rFonts w:ascii=".VnArial" w:hAnsi=".VnArial"/>
      <w:b/>
      <w:spacing w:val="4"/>
      <w:sz w:val="20"/>
      <w:szCs w:val="20"/>
    </w:rPr>
  </w:style>
  <w:style w:type="paragraph" w:customStyle="1" w:styleId="CM13">
    <w:name w:val="CM13"/>
    <w:basedOn w:val="Normal"/>
    <w:next w:val="Normal"/>
    <w:uiPriority w:val="99"/>
    <w:rsid w:val="005673B7"/>
    <w:pPr>
      <w:widowControl w:val="0"/>
      <w:autoSpaceDE w:val="0"/>
      <w:autoSpaceDN w:val="0"/>
      <w:adjustRightInd w:val="0"/>
      <w:spacing w:after="63"/>
    </w:pPr>
    <w:rPr>
      <w:lang w:val="en-US" w:eastAsia="en-US"/>
    </w:rPr>
  </w:style>
  <w:style w:type="paragraph" w:customStyle="1" w:styleId="CM1">
    <w:name w:val="CM1"/>
    <w:basedOn w:val="Normal"/>
    <w:next w:val="Normal"/>
    <w:uiPriority w:val="99"/>
    <w:rsid w:val="005673B7"/>
    <w:pPr>
      <w:widowControl w:val="0"/>
      <w:autoSpaceDE w:val="0"/>
      <w:autoSpaceDN w:val="0"/>
      <w:adjustRightInd w:val="0"/>
    </w:pPr>
    <w:rPr>
      <w:lang w:val="en-US" w:eastAsia="en-US"/>
    </w:rPr>
  </w:style>
  <w:style w:type="character" w:customStyle="1" w:styleId="bt-textChar">
    <w:name w:val="bt-text Char"/>
    <w:link w:val="bt-text"/>
    <w:locked/>
    <w:rsid w:val="005673B7"/>
    <w:rPr>
      <w:rFonts w:ascii=".VnArial" w:hAnsi=".VnArial"/>
      <w:spacing w:val="2"/>
    </w:rPr>
  </w:style>
  <w:style w:type="paragraph" w:customStyle="1" w:styleId="bt-text">
    <w:name w:val="bt-text"/>
    <w:basedOn w:val="Normal"/>
    <w:link w:val="bt-textChar"/>
    <w:rsid w:val="005673B7"/>
    <w:pPr>
      <w:spacing w:after="40" w:line="271" w:lineRule="auto"/>
      <w:ind w:left="284" w:firstLine="284"/>
      <w:jc w:val="both"/>
    </w:pPr>
    <w:rPr>
      <w:rFonts w:ascii=".VnArial" w:hAnsi=".VnArial"/>
      <w:spacing w:val="2"/>
      <w:sz w:val="20"/>
      <w:szCs w:val="20"/>
    </w:rPr>
  </w:style>
  <w:style w:type="character" w:customStyle="1" w:styleId="CSoduoi12arialChar">
    <w:name w:val="CSo duoi12arial Char"/>
    <w:link w:val="CSoduoi12arial"/>
    <w:locked/>
    <w:rsid w:val="005673B7"/>
    <w:rPr>
      <w:rFonts w:ascii=".VnArial" w:hAnsi=".VnArial"/>
      <w:spacing w:val="2"/>
      <w:vertAlign w:val="subscript"/>
    </w:rPr>
  </w:style>
  <w:style w:type="paragraph" w:customStyle="1" w:styleId="CSoduoi12arial">
    <w:name w:val="CSo duoi12arial"/>
    <w:basedOn w:val="bt-text"/>
    <w:link w:val="CSoduoi12arialChar"/>
    <w:rsid w:val="005673B7"/>
    <w:pPr>
      <w:spacing w:before="60" w:line="288" w:lineRule="auto"/>
      <w:ind w:hanging="284"/>
    </w:pPr>
    <w:rPr>
      <w:vertAlign w:val="subscript"/>
    </w:rPr>
  </w:style>
  <w:style w:type="paragraph" w:customStyle="1" w:styleId="dauchuong">
    <w:name w:val="dauchuong"/>
    <w:basedOn w:val="Normal"/>
    <w:uiPriority w:val="99"/>
    <w:rsid w:val="005673B7"/>
    <w:pPr>
      <w:tabs>
        <w:tab w:val="num" w:pos="340"/>
        <w:tab w:val="left" w:pos="1134"/>
        <w:tab w:val="left" w:pos="3119"/>
      </w:tabs>
      <w:spacing w:before="60" w:after="60" w:line="264" w:lineRule="auto"/>
      <w:ind w:left="340" w:hanging="340"/>
      <w:jc w:val="both"/>
    </w:pPr>
    <w:rPr>
      <w:rFonts w:ascii=".VnArial" w:hAnsi=".VnArial"/>
      <w:sz w:val="20"/>
      <w:szCs w:val="20"/>
      <w:lang w:val="en-US" w:eastAsia="en-US"/>
    </w:rPr>
  </w:style>
  <w:style w:type="paragraph" w:customStyle="1" w:styleId="hinh">
    <w:name w:val="hinh"/>
    <w:basedOn w:val="Normal"/>
    <w:uiPriority w:val="99"/>
    <w:rsid w:val="005673B7"/>
    <w:pPr>
      <w:spacing w:after="40" w:line="264" w:lineRule="auto"/>
      <w:ind w:firstLine="284"/>
      <w:jc w:val="center"/>
    </w:pPr>
    <w:rPr>
      <w:rFonts w:ascii=".VnArial" w:hAnsi=".VnArial"/>
      <w:sz w:val="18"/>
      <w:szCs w:val="18"/>
      <w:lang w:val="en-US" w:eastAsia="en-US"/>
    </w:rPr>
  </w:style>
  <w:style w:type="paragraph" w:customStyle="1" w:styleId="I-lama">
    <w:name w:val="I-lama"/>
    <w:basedOn w:val="Heading1"/>
    <w:uiPriority w:val="99"/>
    <w:rsid w:val="005673B7"/>
    <w:pPr>
      <w:keepNext w:val="0"/>
      <w:keepLines w:val="0"/>
      <w:spacing w:before="180" w:after="100" w:line="264" w:lineRule="auto"/>
      <w:jc w:val="both"/>
    </w:pPr>
    <w:rPr>
      <w:rFonts w:ascii=".VnTimeH" w:hAnsi=".VnTimeH"/>
      <w:b w:val="0"/>
      <w:bCs w:val="0"/>
      <w:color w:val="auto"/>
      <w:sz w:val="24"/>
      <w:szCs w:val="24"/>
    </w:rPr>
  </w:style>
  <w:style w:type="paragraph" w:customStyle="1" w:styleId="1nho">
    <w:name w:val="1nho"/>
    <w:basedOn w:val="Normal"/>
    <w:uiPriority w:val="99"/>
    <w:rsid w:val="005673B7"/>
    <w:pPr>
      <w:spacing w:before="60" w:after="40" w:line="264" w:lineRule="auto"/>
      <w:jc w:val="both"/>
    </w:pPr>
    <w:rPr>
      <w:rFonts w:ascii=".VnArial" w:hAnsi=".VnArial"/>
      <w:b/>
      <w:bCs/>
      <w:lang w:val="en-US" w:eastAsia="en-US"/>
    </w:rPr>
  </w:style>
  <w:style w:type="paragraph" w:customStyle="1" w:styleId="tenbai">
    <w:name w:val="tenbai"/>
    <w:basedOn w:val="Subtitle"/>
    <w:uiPriority w:val="99"/>
    <w:rsid w:val="005673B7"/>
    <w:pPr>
      <w:numPr>
        <w:ilvl w:val="0"/>
      </w:numPr>
      <w:spacing w:after="120" w:line="264" w:lineRule="auto"/>
      <w:jc w:val="right"/>
    </w:pPr>
    <w:rPr>
      <w:rFonts w:ascii=".VnAvantH" w:eastAsia="Times New Roman" w:hAnsi=".VnAvantH" w:cs="Times New Roman"/>
      <w:color w:val="auto"/>
      <w:spacing w:val="4"/>
      <w:sz w:val="36"/>
      <w:szCs w:val="36"/>
      <w:lang w:val="en-US"/>
    </w:rPr>
  </w:style>
  <w:style w:type="paragraph" w:customStyle="1" w:styleId="bai">
    <w:name w:val="bai"/>
    <w:basedOn w:val="Normal"/>
    <w:rsid w:val="005673B7"/>
    <w:pPr>
      <w:spacing w:before="360" w:after="240" w:line="264" w:lineRule="auto"/>
      <w:jc w:val="center"/>
    </w:pPr>
    <w:rPr>
      <w:rFonts w:ascii=".VnTime" w:hAnsi=".VnTime"/>
      <w:b/>
      <w:bCs/>
      <w:spacing w:val="4"/>
      <w:lang w:val="en-US" w:eastAsia="en-US"/>
    </w:rPr>
  </w:style>
  <w:style w:type="paragraph" w:customStyle="1" w:styleId="baitap">
    <w:name w:val="baitap"/>
    <w:basedOn w:val="Heading1"/>
    <w:uiPriority w:val="99"/>
    <w:rsid w:val="005673B7"/>
    <w:pPr>
      <w:keepLines w:val="0"/>
      <w:spacing w:before="240" w:after="120" w:line="264" w:lineRule="auto"/>
      <w:jc w:val="both"/>
    </w:pPr>
    <w:rPr>
      <w:rFonts w:ascii=".VnAvantH" w:hAnsi=".VnAvantH"/>
      <w:b w:val="0"/>
      <w:bCs w:val="0"/>
      <w:color w:val="auto"/>
    </w:rPr>
  </w:style>
  <w:style w:type="paragraph" w:customStyle="1" w:styleId="Char1">
    <w:name w:val="Char1"/>
    <w:basedOn w:val="Normal"/>
    <w:semiHidden/>
    <w:rsid w:val="005673B7"/>
    <w:pPr>
      <w:spacing w:after="160" w:line="240" w:lineRule="exact"/>
    </w:pPr>
    <w:rPr>
      <w:rFonts w:ascii="Arial" w:hAnsi="Arial"/>
      <w:lang w:val="en-US" w:eastAsia="en-US"/>
    </w:rPr>
  </w:style>
  <w:style w:type="paragraph" w:customStyle="1" w:styleId="bulet">
    <w:name w:val="bulet"/>
    <w:basedOn w:val="Normal"/>
    <w:uiPriority w:val="99"/>
    <w:rsid w:val="005673B7"/>
    <w:pPr>
      <w:numPr>
        <w:numId w:val="7"/>
      </w:numPr>
      <w:tabs>
        <w:tab w:val="left" w:pos="1134"/>
        <w:tab w:val="left" w:pos="3119"/>
      </w:tabs>
      <w:spacing w:before="60" w:after="60" w:line="264" w:lineRule="auto"/>
      <w:jc w:val="both"/>
    </w:pPr>
    <w:rPr>
      <w:rFonts w:ascii=".VnTime" w:eastAsia="Batang" w:hAnsi=".VnTime" w:cs=".VnTime"/>
      <w:lang w:val="en-US" w:eastAsia="en-US"/>
    </w:rPr>
  </w:style>
  <w:style w:type="paragraph" w:customStyle="1" w:styleId="cong">
    <w:name w:val="cong"/>
    <w:aliases w:val="thuc"/>
    <w:basedOn w:val="Normal"/>
    <w:uiPriority w:val="99"/>
    <w:rsid w:val="005673B7"/>
    <w:pPr>
      <w:spacing w:line="360" w:lineRule="auto"/>
      <w:jc w:val="both"/>
    </w:pPr>
    <w:rPr>
      <w:rFonts w:ascii=".VnTime" w:eastAsia="Batang" w:hAnsi=".VnTime" w:cs=".VnTime"/>
      <w:lang w:val="en-US" w:eastAsia="en-US"/>
    </w:rPr>
  </w:style>
  <w:style w:type="paragraph" w:customStyle="1" w:styleId="Char4">
    <w:name w:val="Char4"/>
    <w:basedOn w:val="Normal"/>
    <w:autoRedefine/>
    <w:rsid w:val="005673B7"/>
    <w:pPr>
      <w:spacing w:after="160" w:line="240" w:lineRule="exact"/>
      <w:ind w:firstLine="567"/>
    </w:pPr>
    <w:rPr>
      <w:rFonts w:ascii="Verdana" w:hAnsi="Verdana" w:cs="Verdana"/>
      <w:sz w:val="20"/>
      <w:szCs w:val="20"/>
      <w:lang w:val="en-US" w:eastAsia="en-US"/>
    </w:rPr>
  </w:style>
  <w:style w:type="paragraph" w:customStyle="1" w:styleId="Chuong">
    <w:name w:val="Chuong"/>
    <w:basedOn w:val="Normal"/>
    <w:rsid w:val="005673B7"/>
    <w:pPr>
      <w:spacing w:after="120"/>
    </w:pPr>
    <w:rPr>
      <w:rFonts w:ascii=".VnTimeH" w:eastAsia="Batang" w:hAnsi=".VnTimeH" w:cs=".VnTimeH"/>
      <w:spacing w:val="20"/>
      <w:lang w:val="en-US" w:eastAsia="en-US"/>
    </w:rPr>
  </w:style>
  <w:style w:type="paragraph" w:customStyle="1" w:styleId="congthuc">
    <w:name w:val="cong thuc"/>
    <w:basedOn w:val="Chuong"/>
    <w:uiPriority w:val="99"/>
    <w:rsid w:val="005673B7"/>
    <w:pPr>
      <w:ind w:left="60"/>
    </w:pPr>
    <w:rPr>
      <w:rFonts w:ascii=".VnTime" w:hAnsi=".VnTime" w:cs=".VnTime"/>
      <w:spacing w:val="0"/>
      <w:position w:val="-10"/>
    </w:rPr>
  </w:style>
  <w:style w:type="paragraph" w:customStyle="1" w:styleId="Char13">
    <w:name w:val="Char13"/>
    <w:basedOn w:val="Normal"/>
    <w:uiPriority w:val="99"/>
    <w:semiHidden/>
    <w:rsid w:val="005673B7"/>
    <w:pPr>
      <w:spacing w:after="160" w:line="240" w:lineRule="exact"/>
    </w:pPr>
    <w:rPr>
      <w:rFonts w:ascii="Arial" w:hAnsi="Arial" w:cs="Arial"/>
      <w:lang w:val="en-US" w:eastAsia="en-US"/>
    </w:rPr>
  </w:style>
  <w:style w:type="paragraph" w:customStyle="1" w:styleId="StyleHeading1NotBold">
    <w:name w:val="Style Heading 1 + Not Bold"/>
    <w:basedOn w:val="Heading1"/>
    <w:uiPriority w:val="99"/>
    <w:rsid w:val="005673B7"/>
    <w:pPr>
      <w:keepLines w:val="0"/>
      <w:tabs>
        <w:tab w:val="num" w:pos="900"/>
      </w:tabs>
      <w:spacing w:before="60" w:after="60"/>
      <w:ind w:left="900" w:hanging="360"/>
    </w:pPr>
    <w:rPr>
      <w:rFonts w:ascii="Times New Roman" w:hAnsi="Times New Roman" w:cs="Arial"/>
      <w:i/>
      <w:iCs/>
      <w:color w:val="auto"/>
      <w:kern w:val="32"/>
      <w:sz w:val="24"/>
      <w:szCs w:val="24"/>
    </w:rPr>
  </w:style>
  <w:style w:type="paragraph" w:customStyle="1" w:styleId="yiv1417475869msonospacing">
    <w:name w:val="yiv1417475869msonospacing"/>
    <w:basedOn w:val="Normal"/>
    <w:uiPriority w:val="99"/>
    <w:rsid w:val="005673B7"/>
    <w:pPr>
      <w:spacing w:before="100" w:beforeAutospacing="1" w:after="100" w:afterAutospacing="1"/>
    </w:pPr>
    <w:rPr>
      <w:lang w:val="en-US" w:eastAsia="en-US"/>
    </w:rPr>
  </w:style>
  <w:style w:type="character" w:customStyle="1" w:styleId="baitapChar">
    <w:name w:val="bai tap Char"/>
    <w:link w:val="baitap0"/>
    <w:locked/>
    <w:rsid w:val="005673B7"/>
    <w:rPr>
      <w:rFonts w:ascii=".VnTime" w:hAnsi=".VnTime"/>
      <w:iCs/>
    </w:rPr>
  </w:style>
  <w:style w:type="paragraph" w:customStyle="1" w:styleId="baitap0">
    <w:name w:val="bai tap"/>
    <w:basedOn w:val="Normal"/>
    <w:link w:val="baitapChar"/>
    <w:rsid w:val="005673B7"/>
    <w:pPr>
      <w:spacing w:before="120" w:after="40"/>
      <w:ind w:left="567" w:hanging="567"/>
      <w:jc w:val="both"/>
    </w:pPr>
    <w:rPr>
      <w:rFonts w:ascii=".VnTime" w:hAnsi=".VnTime"/>
      <w:iCs/>
      <w:sz w:val="20"/>
      <w:szCs w:val="20"/>
    </w:rPr>
  </w:style>
  <w:style w:type="character" w:customStyle="1" w:styleId="giaiChar">
    <w:name w:val="giai Char"/>
    <w:link w:val="giai"/>
    <w:locked/>
    <w:rsid w:val="005673B7"/>
    <w:rPr>
      <w:rFonts w:ascii=".VnTime" w:hAnsi=".VnTime"/>
      <w:b/>
      <w:i/>
    </w:rPr>
  </w:style>
  <w:style w:type="paragraph" w:customStyle="1" w:styleId="giai">
    <w:name w:val="giai"/>
    <w:basedOn w:val="Normal"/>
    <w:link w:val="giaiChar"/>
    <w:rsid w:val="005673B7"/>
    <w:pPr>
      <w:spacing w:before="180" w:after="40"/>
      <w:ind w:firstLine="567"/>
      <w:jc w:val="both"/>
    </w:pPr>
    <w:rPr>
      <w:rFonts w:ascii=".VnTime" w:hAnsi=".VnTime"/>
      <w:b/>
      <w:i/>
      <w:sz w:val="20"/>
      <w:szCs w:val="20"/>
    </w:rPr>
  </w:style>
  <w:style w:type="character" w:customStyle="1" w:styleId="12Char">
    <w:name w:val="1.2... Char"/>
    <w:link w:val="12"/>
    <w:locked/>
    <w:rsid w:val="005673B7"/>
    <w:rPr>
      <w:rFonts w:ascii=".VnTime" w:hAnsi=".VnTime"/>
      <w:lang w:val="fr-FR"/>
    </w:rPr>
  </w:style>
  <w:style w:type="paragraph" w:customStyle="1" w:styleId="12">
    <w:name w:val="1.2..."/>
    <w:basedOn w:val="Normal"/>
    <w:link w:val="12Char"/>
    <w:rsid w:val="005673B7"/>
    <w:pPr>
      <w:spacing w:after="60" w:line="288" w:lineRule="auto"/>
      <w:ind w:left="397" w:hanging="397"/>
      <w:jc w:val="both"/>
    </w:pPr>
    <w:rPr>
      <w:rFonts w:ascii=".VnTime" w:hAnsi=".VnTime"/>
      <w:sz w:val="20"/>
      <w:szCs w:val="20"/>
      <w:lang w:val="fr-FR"/>
    </w:rPr>
  </w:style>
  <w:style w:type="character" w:customStyle="1" w:styleId="dthutChar">
    <w:name w:val="dthut.. Char"/>
    <w:link w:val="dthut"/>
    <w:locked/>
    <w:rsid w:val="005673B7"/>
    <w:rPr>
      <w:rFonts w:ascii=".VnTime" w:hAnsi=".VnTime"/>
      <w:lang w:val="pt-BR"/>
    </w:rPr>
  </w:style>
  <w:style w:type="paragraph" w:customStyle="1" w:styleId="dthut">
    <w:name w:val="dthut.."/>
    <w:basedOn w:val="Normal"/>
    <w:link w:val="dthutChar"/>
    <w:rsid w:val="005673B7"/>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 w:val="20"/>
      <w:szCs w:val="20"/>
      <w:lang w:val="pt-BR"/>
    </w:rPr>
  </w:style>
  <w:style w:type="paragraph" w:customStyle="1" w:styleId="ptitle">
    <w:name w:val="ptitle"/>
    <w:basedOn w:val="Normal"/>
    <w:uiPriority w:val="99"/>
    <w:rsid w:val="005673B7"/>
    <w:pPr>
      <w:spacing w:before="54" w:after="54"/>
    </w:pPr>
    <w:rPr>
      <w:rFonts w:ascii="Arial" w:hAnsi="Arial" w:cs="Arial"/>
      <w:b/>
      <w:bCs/>
      <w:color w:val="0072BC"/>
      <w:sz w:val="19"/>
      <w:szCs w:val="19"/>
      <w:lang w:val="en-US" w:eastAsia="en-US"/>
    </w:rPr>
  </w:style>
  <w:style w:type="paragraph" w:customStyle="1" w:styleId="pbody">
    <w:name w:val="pbody"/>
    <w:basedOn w:val="Normal"/>
    <w:uiPriority w:val="99"/>
    <w:rsid w:val="005673B7"/>
    <w:pPr>
      <w:spacing w:before="86" w:after="86" w:line="215" w:lineRule="atLeast"/>
    </w:pPr>
    <w:rPr>
      <w:rFonts w:ascii="Arial" w:hAnsi="Arial" w:cs="Arial"/>
      <w:color w:val="000000"/>
      <w:sz w:val="15"/>
      <w:szCs w:val="15"/>
      <w:lang w:val="en-US" w:eastAsia="en-US"/>
    </w:rPr>
  </w:style>
  <w:style w:type="paragraph" w:customStyle="1" w:styleId="sapo1">
    <w:name w:val="sapo1"/>
    <w:basedOn w:val="Normal"/>
    <w:uiPriority w:val="99"/>
    <w:rsid w:val="005673B7"/>
    <w:pPr>
      <w:spacing w:before="100" w:beforeAutospacing="1" w:after="100" w:afterAutospacing="1"/>
    </w:pPr>
    <w:rPr>
      <w:b/>
      <w:bCs/>
      <w:lang w:val="en-US" w:eastAsia="en-US"/>
    </w:rPr>
  </w:style>
  <w:style w:type="paragraph" w:customStyle="1" w:styleId="Style23">
    <w:name w:val="Style23"/>
    <w:basedOn w:val="Normal"/>
    <w:uiPriority w:val="99"/>
    <w:rsid w:val="005673B7"/>
    <w:pPr>
      <w:widowControl w:val="0"/>
      <w:autoSpaceDE w:val="0"/>
      <w:autoSpaceDN w:val="0"/>
      <w:adjustRightInd w:val="0"/>
      <w:spacing w:line="300" w:lineRule="exact"/>
      <w:ind w:firstLine="285"/>
    </w:pPr>
    <w:rPr>
      <w:lang w:val="en-US" w:eastAsia="en-US"/>
    </w:rPr>
  </w:style>
  <w:style w:type="paragraph" w:customStyle="1" w:styleId="Style17">
    <w:name w:val="Style17"/>
    <w:basedOn w:val="Normal"/>
    <w:uiPriority w:val="99"/>
    <w:rsid w:val="005673B7"/>
    <w:pPr>
      <w:widowControl w:val="0"/>
      <w:autoSpaceDE w:val="0"/>
      <w:autoSpaceDN w:val="0"/>
      <w:adjustRightInd w:val="0"/>
    </w:pPr>
    <w:rPr>
      <w:lang w:val="en-US" w:eastAsia="en-US"/>
    </w:rPr>
  </w:style>
  <w:style w:type="paragraph" w:customStyle="1" w:styleId="listparagraphcxspmiddle">
    <w:name w:val="listparagraphcxspmiddle"/>
    <w:basedOn w:val="Normal"/>
    <w:uiPriority w:val="99"/>
    <w:rsid w:val="005673B7"/>
    <w:pPr>
      <w:spacing w:before="100" w:beforeAutospacing="1" w:after="100" w:afterAutospacing="1"/>
    </w:pPr>
    <w:rPr>
      <w:lang w:val="en-US" w:eastAsia="en-US"/>
    </w:rPr>
  </w:style>
  <w:style w:type="paragraph" w:customStyle="1" w:styleId="listparagraphcxspmiddlecxspmiddle">
    <w:name w:val="listparagraphcxspmiddlecxspmiddle"/>
    <w:basedOn w:val="Normal"/>
    <w:uiPriority w:val="99"/>
    <w:rsid w:val="005673B7"/>
    <w:pPr>
      <w:spacing w:before="100" w:beforeAutospacing="1" w:after="100" w:afterAutospacing="1"/>
    </w:pPr>
    <w:rPr>
      <w:lang w:val="en-US" w:eastAsia="en-US"/>
    </w:rPr>
  </w:style>
  <w:style w:type="paragraph" w:customStyle="1" w:styleId="listparagraphcxspmiddlecxsplast">
    <w:name w:val="listparagraphcxspmiddlecxsplast"/>
    <w:basedOn w:val="Normal"/>
    <w:uiPriority w:val="99"/>
    <w:rsid w:val="005673B7"/>
    <w:pPr>
      <w:spacing w:before="100" w:beforeAutospacing="1" w:after="100" w:afterAutospacing="1"/>
    </w:pPr>
    <w:rPr>
      <w:lang w:val="en-US" w:eastAsia="en-US"/>
    </w:rPr>
  </w:style>
  <w:style w:type="paragraph" w:customStyle="1" w:styleId="giua">
    <w:name w:val="giua"/>
    <w:basedOn w:val="Normal"/>
    <w:uiPriority w:val="99"/>
    <w:rsid w:val="005673B7"/>
    <w:pPr>
      <w:spacing w:after="80" w:line="252" w:lineRule="auto"/>
      <w:jc w:val="center"/>
    </w:pPr>
    <w:rPr>
      <w:rFonts w:ascii=".VnTime" w:hAnsi=".VnTime"/>
      <w:szCs w:val="20"/>
      <w:lang w:val="en-US" w:eastAsia="en-US"/>
    </w:rPr>
  </w:style>
  <w:style w:type="paragraph" w:customStyle="1" w:styleId="co10he">
    <w:name w:val="co10he"/>
    <w:basedOn w:val="Normal"/>
    <w:uiPriority w:val="99"/>
    <w:rsid w:val="005673B7"/>
    <w:pPr>
      <w:spacing w:after="80" w:line="252" w:lineRule="auto"/>
      <w:ind w:left="2268"/>
      <w:jc w:val="both"/>
    </w:pPr>
    <w:rPr>
      <w:rFonts w:ascii=".VnArial" w:hAnsi=".VnArial"/>
      <w:sz w:val="20"/>
      <w:szCs w:val="20"/>
      <w:lang w:val="en-US" w:eastAsia="en-US"/>
    </w:rPr>
  </w:style>
  <w:style w:type="character" w:customStyle="1" w:styleId="chthhinhCharChar">
    <w:name w:val="chthhinh Char Char"/>
    <w:link w:val="chthhinhChar"/>
    <w:locked/>
    <w:rsid w:val="005673B7"/>
    <w:rPr>
      <w:rFonts w:ascii=".VnTime" w:hAnsi=".VnTime"/>
      <w:i/>
      <w:spacing w:val="8"/>
      <w:sz w:val="18"/>
    </w:rPr>
  </w:style>
  <w:style w:type="paragraph" w:customStyle="1" w:styleId="chthhinhChar">
    <w:name w:val="chthhinh Char"/>
    <w:basedOn w:val="Normal"/>
    <w:link w:val="chthhinhCharChar"/>
    <w:rsid w:val="005673B7"/>
    <w:pPr>
      <w:spacing w:after="120" w:line="200" w:lineRule="exact"/>
      <w:jc w:val="center"/>
    </w:pPr>
    <w:rPr>
      <w:rFonts w:ascii=".VnTime" w:hAnsi=".VnTime"/>
      <w:i/>
      <w:spacing w:val="8"/>
      <w:sz w:val="18"/>
      <w:szCs w:val="20"/>
    </w:rPr>
  </w:style>
  <w:style w:type="paragraph" w:customStyle="1" w:styleId="11">
    <w:name w:val="1.1"/>
    <w:basedOn w:val="Normal"/>
    <w:uiPriority w:val="99"/>
    <w:rsid w:val="005673B7"/>
    <w:pPr>
      <w:spacing w:before="360" w:after="200" w:line="252" w:lineRule="auto"/>
      <w:jc w:val="both"/>
    </w:pPr>
    <w:rPr>
      <w:rFonts w:ascii=".VnHelvetIns" w:hAnsi=".VnHelvetIns"/>
      <w:color w:val="1C1C1C"/>
      <w:sz w:val="28"/>
      <w:szCs w:val="20"/>
      <w:lang w:val="en-US" w:eastAsia="en-US"/>
    </w:rPr>
  </w:style>
  <w:style w:type="character" w:customStyle="1" w:styleId="111Char1">
    <w:name w:val="1.1.1 Char1"/>
    <w:link w:val="111"/>
    <w:locked/>
    <w:rsid w:val="005673B7"/>
    <w:rPr>
      <w:rFonts w:ascii=".VnArial" w:hAnsi=".VnArial"/>
      <w:b/>
      <w:w w:val="90"/>
      <w:sz w:val="26"/>
    </w:rPr>
  </w:style>
  <w:style w:type="paragraph" w:customStyle="1" w:styleId="111">
    <w:name w:val="1.1.1"/>
    <w:basedOn w:val="Normal"/>
    <w:link w:val="111Char1"/>
    <w:rsid w:val="005673B7"/>
    <w:pPr>
      <w:spacing w:before="240" w:after="120" w:line="280" w:lineRule="atLeast"/>
      <w:jc w:val="both"/>
    </w:pPr>
    <w:rPr>
      <w:rFonts w:ascii=".VnArial" w:hAnsi=".VnArial"/>
      <w:b/>
      <w:w w:val="90"/>
      <w:sz w:val="26"/>
      <w:szCs w:val="20"/>
    </w:rPr>
  </w:style>
  <w:style w:type="character" w:customStyle="1" w:styleId="112Char">
    <w:name w:val="1.1.2. Char"/>
    <w:link w:val="112"/>
    <w:locked/>
    <w:rsid w:val="005673B7"/>
    <w:rPr>
      <w:rFonts w:ascii=".VnArial" w:hAnsi=".VnArial"/>
      <w:b/>
      <w:sz w:val="22"/>
    </w:rPr>
  </w:style>
  <w:style w:type="paragraph" w:customStyle="1" w:styleId="112">
    <w:name w:val="1.1.2."/>
    <w:basedOn w:val="Footer"/>
    <w:link w:val="112Char"/>
    <w:rsid w:val="005673B7"/>
    <w:pPr>
      <w:tabs>
        <w:tab w:val="clear" w:pos="4680"/>
        <w:tab w:val="clear" w:pos="9360"/>
      </w:tabs>
      <w:spacing w:before="160" w:after="120"/>
      <w:jc w:val="both"/>
    </w:pPr>
    <w:rPr>
      <w:rFonts w:ascii=".VnArial" w:hAnsi=".VnArial"/>
      <w:b/>
      <w:sz w:val="22"/>
      <w:szCs w:val="20"/>
    </w:rPr>
  </w:style>
  <w:style w:type="paragraph" w:customStyle="1" w:styleId="StyleLeft127cm">
    <w:name w:val="Style Left:  1.27 cm"/>
    <w:basedOn w:val="Normal"/>
    <w:uiPriority w:val="99"/>
    <w:rsid w:val="005673B7"/>
    <w:pPr>
      <w:spacing w:before="80" w:after="40"/>
      <w:ind w:left="567"/>
      <w:jc w:val="both"/>
    </w:pPr>
    <w:rPr>
      <w:rFonts w:ascii=".VnTime" w:hAnsi=".VnTime"/>
      <w:szCs w:val="20"/>
      <w:lang w:val="en-US" w:eastAsia="en-US"/>
    </w:rPr>
  </w:style>
  <w:style w:type="paragraph" w:customStyle="1" w:styleId="cauTN">
    <w:name w:val="cauTN"/>
    <w:basedOn w:val="Normal"/>
    <w:uiPriority w:val="99"/>
    <w:rsid w:val="005673B7"/>
    <w:pPr>
      <w:ind w:left="992" w:hanging="992"/>
      <w:jc w:val="both"/>
    </w:pPr>
    <w:rPr>
      <w:rFonts w:ascii=".VnTime" w:eastAsia=".VnTime" w:hAnsi=".VnTime"/>
      <w:color w:val="0000FF"/>
      <w:lang w:val="en-US" w:eastAsia="en-US"/>
    </w:rPr>
  </w:style>
  <w:style w:type="paragraph" w:customStyle="1" w:styleId="muclon">
    <w:name w:val="muc lon"/>
    <w:basedOn w:val="Normal"/>
    <w:uiPriority w:val="99"/>
    <w:rsid w:val="005673B7"/>
    <w:pPr>
      <w:tabs>
        <w:tab w:val="left" w:pos="284"/>
      </w:tabs>
      <w:spacing w:line="288" w:lineRule="auto"/>
    </w:pPr>
    <w:rPr>
      <w:rFonts w:ascii=".VnTimeH" w:hAnsi=".VnTimeH" w:cs=".VnTimeH"/>
      <w:lang w:val="en-US" w:eastAsia="en-US"/>
    </w:rPr>
  </w:style>
  <w:style w:type="paragraph" w:customStyle="1" w:styleId="tenbai0">
    <w:name w:val="ten bai"/>
    <w:basedOn w:val="Normal"/>
    <w:uiPriority w:val="99"/>
    <w:rsid w:val="005673B7"/>
    <w:pPr>
      <w:tabs>
        <w:tab w:val="left" w:pos="284"/>
      </w:tabs>
      <w:spacing w:line="288" w:lineRule="auto"/>
      <w:jc w:val="center"/>
    </w:pPr>
    <w:rPr>
      <w:rFonts w:ascii=".VnSouthernH" w:hAnsi=".VnSouthernH" w:cs=".VnSouthernH"/>
      <w:sz w:val="32"/>
      <w:szCs w:val="32"/>
      <w:lang w:val="en-US" w:eastAsia="en-US"/>
    </w:rPr>
  </w:style>
  <w:style w:type="paragraph" w:customStyle="1" w:styleId="chuong0">
    <w:name w:val="chuong"/>
    <w:basedOn w:val="Normal"/>
    <w:uiPriority w:val="99"/>
    <w:rsid w:val="005673B7"/>
    <w:pPr>
      <w:tabs>
        <w:tab w:val="left" w:pos="284"/>
      </w:tabs>
      <w:spacing w:line="288" w:lineRule="auto"/>
      <w:jc w:val="both"/>
    </w:pPr>
    <w:rPr>
      <w:rFonts w:ascii=".VnTime" w:hAnsi=".VnTime" w:cs=".VnTime"/>
      <w:i/>
      <w:iCs/>
      <w:sz w:val="32"/>
      <w:szCs w:val="32"/>
      <w:lang w:val="en-US" w:eastAsia="en-US"/>
    </w:rPr>
  </w:style>
  <w:style w:type="paragraph" w:customStyle="1" w:styleId="tenchuong">
    <w:name w:val="ten chuong"/>
    <w:basedOn w:val="Normal"/>
    <w:uiPriority w:val="99"/>
    <w:rsid w:val="005673B7"/>
    <w:pPr>
      <w:tabs>
        <w:tab w:val="left" w:pos="284"/>
      </w:tabs>
      <w:spacing w:line="288" w:lineRule="auto"/>
      <w:jc w:val="right"/>
    </w:pPr>
    <w:rPr>
      <w:rFonts w:ascii=".VnSouthernH" w:hAnsi=".VnSouthernH" w:cs=".VnSouthernH"/>
      <w:sz w:val="36"/>
      <w:szCs w:val="36"/>
      <w:lang w:val="en-US" w:eastAsia="en-US"/>
    </w:rPr>
  </w:style>
  <w:style w:type="paragraph" w:customStyle="1" w:styleId="1CharChar">
    <w:name w:val="1. Char Char"/>
    <w:basedOn w:val="Normal"/>
    <w:uiPriority w:val="99"/>
    <w:rsid w:val="005673B7"/>
    <w:pPr>
      <w:spacing w:before="180" w:after="120" w:line="288" w:lineRule="auto"/>
      <w:ind w:left="425" w:hanging="425"/>
      <w:jc w:val="both"/>
    </w:pPr>
    <w:rPr>
      <w:rFonts w:ascii=".VnAvant" w:hAnsi=".VnAvant" w:cs=".VnAvant"/>
      <w:b/>
      <w:bCs/>
      <w:lang w:val="sv-SE" w:eastAsia="en-US"/>
    </w:rPr>
  </w:style>
  <w:style w:type="paragraph" w:customStyle="1" w:styleId="detailsubtitle">
    <w:name w:val="detail_subtitle"/>
    <w:basedOn w:val="Normal"/>
    <w:uiPriority w:val="99"/>
    <w:rsid w:val="005673B7"/>
    <w:rPr>
      <w:rFonts w:ascii="Tahoma" w:hAnsi="Tahoma" w:cs="Tahoma"/>
      <w:b/>
      <w:bCs/>
      <w:color w:val="004175"/>
      <w:sz w:val="20"/>
      <w:szCs w:val="20"/>
      <w:u w:val="single"/>
      <w:lang w:val="en-US" w:eastAsia="en-US"/>
    </w:rPr>
  </w:style>
  <w:style w:type="paragraph" w:customStyle="1" w:styleId="Char3">
    <w:name w:val="Char3"/>
    <w:basedOn w:val="Normal"/>
    <w:autoRedefine/>
    <w:rsid w:val="005673B7"/>
    <w:pPr>
      <w:spacing w:after="160" w:line="240" w:lineRule="exact"/>
      <w:ind w:firstLine="567"/>
    </w:pPr>
    <w:rPr>
      <w:rFonts w:ascii="Verdana" w:hAnsi="Verdana" w:cs="Verdana"/>
      <w:sz w:val="20"/>
      <w:szCs w:val="20"/>
      <w:lang w:val="en-US" w:eastAsia="en-US"/>
    </w:rPr>
  </w:style>
  <w:style w:type="paragraph" w:customStyle="1" w:styleId="Char12">
    <w:name w:val="Char12"/>
    <w:basedOn w:val="Normal"/>
    <w:uiPriority w:val="99"/>
    <w:semiHidden/>
    <w:rsid w:val="005673B7"/>
    <w:pPr>
      <w:spacing w:after="160" w:line="240" w:lineRule="exact"/>
    </w:pPr>
    <w:rPr>
      <w:rFonts w:ascii="Arial" w:hAnsi="Arial" w:cs="Arial"/>
      <w:lang w:val="en-US" w:eastAsia="en-US"/>
    </w:rPr>
  </w:style>
  <w:style w:type="paragraph" w:customStyle="1" w:styleId="tch">
    <w:name w:val="tch"/>
    <w:basedOn w:val="Normal"/>
    <w:uiPriority w:val="99"/>
    <w:semiHidden/>
    <w:rsid w:val="005673B7"/>
    <w:pPr>
      <w:spacing w:after="60" w:line="360" w:lineRule="auto"/>
      <w:jc w:val="center"/>
    </w:pPr>
    <w:rPr>
      <w:b/>
      <w:bCs/>
      <w:sz w:val="28"/>
      <w:szCs w:val="28"/>
      <w:lang w:val="pt-BR" w:eastAsia="en-US"/>
    </w:rPr>
  </w:style>
  <w:style w:type="paragraph" w:customStyle="1" w:styleId="doanthut">
    <w:name w:val="doanthut"/>
    <w:basedOn w:val="Normal"/>
    <w:uiPriority w:val="99"/>
    <w:semiHidden/>
    <w:rsid w:val="005673B7"/>
    <w:pPr>
      <w:spacing w:before="56" w:after="60" w:line="288" w:lineRule="auto"/>
      <w:ind w:left="681" w:hanging="284"/>
      <w:jc w:val="both"/>
    </w:pPr>
    <w:rPr>
      <w:lang w:val="en-US" w:eastAsia="en-US"/>
    </w:rPr>
  </w:style>
  <w:style w:type="paragraph" w:customStyle="1" w:styleId="CharCharCharCharCharCharChar">
    <w:name w:val="Char Char Char Char Char Char Char"/>
    <w:autoRedefine/>
    <w:rsid w:val="005673B7"/>
    <w:pPr>
      <w:tabs>
        <w:tab w:val="left" w:pos="1152"/>
      </w:tabs>
      <w:spacing w:before="120" w:after="120" w:line="312" w:lineRule="auto"/>
    </w:pPr>
    <w:rPr>
      <w:rFonts w:ascii="Arial" w:hAnsi="Arial" w:cs="Arial"/>
      <w:sz w:val="26"/>
      <w:szCs w:val="26"/>
      <w:lang w:val="en-US" w:eastAsia="en-US"/>
    </w:rPr>
  </w:style>
  <w:style w:type="paragraph" w:customStyle="1" w:styleId="Style12">
    <w:name w:val="Style12"/>
    <w:basedOn w:val="Normal"/>
    <w:uiPriority w:val="99"/>
    <w:rsid w:val="005673B7"/>
    <w:pPr>
      <w:widowControl w:val="0"/>
      <w:autoSpaceDE w:val="0"/>
      <w:autoSpaceDN w:val="0"/>
      <w:adjustRightInd w:val="0"/>
      <w:spacing w:line="300" w:lineRule="exact"/>
      <w:jc w:val="both"/>
    </w:pPr>
    <w:rPr>
      <w:lang w:val="en-US" w:eastAsia="en-US"/>
    </w:rPr>
  </w:style>
  <w:style w:type="paragraph" w:customStyle="1" w:styleId="KhngDncch1">
    <w:name w:val="Không Dãn cách1"/>
    <w:qFormat/>
    <w:rsid w:val="005673B7"/>
    <w:pPr>
      <w:ind w:left="1296" w:right="-590"/>
      <w:jc w:val="both"/>
    </w:pPr>
    <w:rPr>
      <w:rFonts w:ascii="Calibri" w:eastAsia="Calibri" w:hAnsi="Calibri"/>
      <w:sz w:val="22"/>
      <w:szCs w:val="22"/>
      <w:lang w:val="en-US" w:eastAsia="en-US" w:bidi="en-US"/>
    </w:rPr>
  </w:style>
  <w:style w:type="character" w:customStyle="1" w:styleId="LitrichdnChar">
    <w:name w:val="Lời trích dẫn Char"/>
    <w:link w:val="Litrichdn1"/>
    <w:uiPriority w:val="29"/>
    <w:locked/>
    <w:rsid w:val="005673B7"/>
    <w:rPr>
      <w:i/>
      <w:iCs/>
      <w:color w:val="000000"/>
    </w:rPr>
  </w:style>
  <w:style w:type="paragraph" w:customStyle="1" w:styleId="Litrichdn1">
    <w:name w:val="Lời trích dẫn1"/>
    <w:basedOn w:val="Normal"/>
    <w:next w:val="Normal"/>
    <w:link w:val="LitrichdnChar"/>
    <w:uiPriority w:val="29"/>
    <w:qFormat/>
    <w:rsid w:val="005673B7"/>
    <w:rPr>
      <w:i/>
      <w:iCs/>
      <w:color w:val="000000"/>
      <w:sz w:val="20"/>
      <w:szCs w:val="20"/>
    </w:rPr>
  </w:style>
  <w:style w:type="character" w:customStyle="1" w:styleId="NhaykepmChar">
    <w:name w:val="Nháy kép Đậm Char"/>
    <w:link w:val="Nhaykepm1"/>
    <w:uiPriority w:val="30"/>
    <w:locked/>
    <w:rsid w:val="005673B7"/>
    <w:rPr>
      <w:b/>
      <w:bCs/>
      <w:i/>
      <w:iCs/>
      <w:color w:val="4F81BD"/>
    </w:rPr>
  </w:style>
  <w:style w:type="paragraph" w:customStyle="1" w:styleId="Nhaykepm1">
    <w:name w:val="Nháy kép Đậm1"/>
    <w:basedOn w:val="Normal"/>
    <w:next w:val="Normal"/>
    <w:link w:val="NhaykepmChar"/>
    <w:uiPriority w:val="30"/>
    <w:qFormat/>
    <w:rsid w:val="005673B7"/>
    <w:pPr>
      <w:pBdr>
        <w:bottom w:val="single" w:sz="4" w:space="4" w:color="4F81BD"/>
      </w:pBdr>
      <w:spacing w:before="200" w:after="280"/>
      <w:ind w:left="936" w:right="936"/>
    </w:pPr>
    <w:rPr>
      <w:b/>
      <w:bCs/>
      <w:i/>
      <w:iCs/>
      <w:color w:val="4F81BD"/>
      <w:sz w:val="20"/>
      <w:szCs w:val="20"/>
    </w:rPr>
  </w:style>
  <w:style w:type="paragraph" w:customStyle="1" w:styleId="uMucluc1">
    <w:name w:val="Đầu đề Mục lục1"/>
    <w:basedOn w:val="Heading1"/>
    <w:next w:val="Normal"/>
    <w:uiPriority w:val="39"/>
    <w:semiHidden/>
    <w:qFormat/>
    <w:rsid w:val="005673B7"/>
    <w:pPr>
      <w:outlineLvl w:val="9"/>
    </w:pPr>
  </w:style>
  <w:style w:type="character" w:customStyle="1" w:styleId="ABCDChar">
    <w:name w:val="ABCD Char"/>
    <w:link w:val="ABCD"/>
    <w:locked/>
    <w:rsid w:val="005673B7"/>
    <w:rPr>
      <w:color w:val="000000"/>
    </w:rPr>
  </w:style>
  <w:style w:type="paragraph" w:customStyle="1" w:styleId="ABCD">
    <w:name w:val="ABCD"/>
    <w:basedOn w:val="NormalWeb"/>
    <w:link w:val="ABCDChar"/>
    <w:qFormat/>
    <w:rsid w:val="005673B7"/>
    <w:pPr>
      <w:tabs>
        <w:tab w:val="left" w:pos="315"/>
      </w:tabs>
      <w:spacing w:before="0" w:beforeAutospacing="0" w:after="0" w:afterAutospacing="0" w:line="276" w:lineRule="auto"/>
      <w:ind w:left="315" w:hanging="315"/>
      <w:jc w:val="both"/>
    </w:pPr>
    <w:rPr>
      <w:rFonts w:ascii="Times New Roman" w:eastAsia="Times New Roman" w:hAnsi="Times New Roman"/>
      <w:color w:val="000000"/>
      <w:sz w:val="20"/>
      <w:szCs w:val="20"/>
      <w:lang w:val="vi-VN" w:eastAsia="vi-VN"/>
    </w:rPr>
  </w:style>
  <w:style w:type="character" w:customStyle="1" w:styleId="1234Char">
    <w:name w:val="1234 Char"/>
    <w:link w:val="1234"/>
    <w:locked/>
    <w:rsid w:val="005673B7"/>
    <w:rPr>
      <w:color w:val="000000"/>
    </w:rPr>
  </w:style>
  <w:style w:type="paragraph" w:customStyle="1" w:styleId="1234">
    <w:name w:val="1234"/>
    <w:basedOn w:val="NormalWeb"/>
    <w:link w:val="1234Char"/>
    <w:qFormat/>
    <w:rsid w:val="005673B7"/>
    <w:pPr>
      <w:tabs>
        <w:tab w:val="left" w:pos="426"/>
      </w:tabs>
      <w:spacing w:before="0" w:beforeAutospacing="0" w:after="0" w:afterAutospacing="0" w:line="276" w:lineRule="auto"/>
      <w:ind w:left="426" w:hanging="426"/>
      <w:jc w:val="both"/>
    </w:pPr>
    <w:rPr>
      <w:rFonts w:ascii="Times New Roman" w:eastAsia="Times New Roman" w:hAnsi="Times New Roman"/>
      <w:color w:val="000000"/>
      <w:sz w:val="20"/>
      <w:szCs w:val="20"/>
      <w:lang w:val="vi-VN" w:eastAsia="vi-VN"/>
    </w:rPr>
  </w:style>
  <w:style w:type="character" w:customStyle="1" w:styleId="titbangChar">
    <w:name w:val="tit bang Char"/>
    <w:link w:val="titbang"/>
    <w:locked/>
    <w:rsid w:val="005673B7"/>
    <w:rPr>
      <w:b/>
      <w:color w:val="3366FF"/>
      <w:sz w:val="22"/>
      <w:lang w:val="en-US"/>
    </w:rPr>
  </w:style>
  <w:style w:type="paragraph" w:customStyle="1" w:styleId="titbang">
    <w:name w:val="tit bang"/>
    <w:basedOn w:val="Normal"/>
    <w:link w:val="titbangChar"/>
    <w:rsid w:val="005673B7"/>
    <w:pPr>
      <w:spacing w:before="80" w:after="80" w:line="240" w:lineRule="atLeast"/>
      <w:jc w:val="center"/>
    </w:pPr>
    <w:rPr>
      <w:b/>
      <w:color w:val="3366FF"/>
      <w:sz w:val="22"/>
      <w:szCs w:val="20"/>
      <w:lang w:val="en-US"/>
    </w:rPr>
  </w:style>
  <w:style w:type="paragraph" w:customStyle="1" w:styleId="sora-tudong">
    <w:name w:val="sora-tudong"/>
    <w:basedOn w:val="Normal"/>
    <w:uiPriority w:val="99"/>
    <w:rsid w:val="005673B7"/>
    <w:pPr>
      <w:numPr>
        <w:numId w:val="8"/>
      </w:numPr>
      <w:tabs>
        <w:tab w:val="left" w:pos="2268"/>
        <w:tab w:val="left" w:pos="4253"/>
        <w:tab w:val="left" w:pos="5954"/>
      </w:tabs>
      <w:spacing w:before="120" w:after="40" w:line="264" w:lineRule="auto"/>
      <w:jc w:val="both"/>
    </w:pPr>
    <w:rPr>
      <w:szCs w:val="22"/>
      <w:lang w:val="en-US" w:eastAsia="en-US"/>
    </w:rPr>
  </w:style>
  <w:style w:type="paragraph" w:customStyle="1" w:styleId="CharCharChar1">
    <w:name w:val="Char Char Char1"/>
    <w:basedOn w:val="Normal"/>
    <w:autoRedefine/>
    <w:rsid w:val="005673B7"/>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FootnoteReference">
    <w:name w:val="footnote reference"/>
    <w:semiHidden/>
    <w:unhideWhenUsed/>
    <w:rsid w:val="005673B7"/>
    <w:rPr>
      <w:vertAlign w:val="superscript"/>
    </w:rPr>
  </w:style>
  <w:style w:type="character" w:styleId="CommentReference">
    <w:name w:val="annotation reference"/>
    <w:basedOn w:val="DefaultParagraphFont"/>
    <w:uiPriority w:val="99"/>
    <w:unhideWhenUsed/>
    <w:rsid w:val="005673B7"/>
    <w:rPr>
      <w:sz w:val="16"/>
      <w:szCs w:val="16"/>
    </w:rPr>
  </w:style>
  <w:style w:type="character" w:styleId="EndnoteReference">
    <w:name w:val="endnote reference"/>
    <w:uiPriority w:val="99"/>
    <w:semiHidden/>
    <w:unhideWhenUsed/>
    <w:rsid w:val="005673B7"/>
    <w:rPr>
      <w:vertAlign w:val="superscript"/>
    </w:rPr>
  </w:style>
  <w:style w:type="character" w:styleId="IntenseEmphasis">
    <w:name w:val="Intense Emphasis"/>
    <w:uiPriority w:val="21"/>
    <w:qFormat/>
    <w:rsid w:val="005673B7"/>
    <w:rPr>
      <w:b/>
      <w:bCs/>
      <w:i/>
      <w:iCs/>
      <w:color w:val="4F81BD"/>
    </w:rPr>
  </w:style>
  <w:style w:type="character" w:styleId="SubtleReference">
    <w:name w:val="Subtle Reference"/>
    <w:uiPriority w:val="31"/>
    <w:qFormat/>
    <w:rsid w:val="005673B7"/>
    <w:rPr>
      <w:smallCaps/>
      <w:color w:val="C0504D"/>
      <w:u w:val="single"/>
    </w:rPr>
  </w:style>
  <w:style w:type="character" w:styleId="IntenseReference">
    <w:name w:val="Intense Reference"/>
    <w:uiPriority w:val="32"/>
    <w:qFormat/>
    <w:rsid w:val="005673B7"/>
    <w:rPr>
      <w:b/>
      <w:bCs/>
      <w:smallCaps/>
      <w:color w:val="C0504D"/>
      <w:spacing w:val="5"/>
      <w:u w:val="single"/>
    </w:rPr>
  </w:style>
  <w:style w:type="character" w:styleId="BookTitle">
    <w:name w:val="Book Title"/>
    <w:uiPriority w:val="33"/>
    <w:qFormat/>
    <w:rsid w:val="005673B7"/>
    <w:rPr>
      <w:b/>
      <w:bCs/>
      <w:smallCaps/>
      <w:spacing w:val="5"/>
    </w:rPr>
  </w:style>
  <w:style w:type="character" w:customStyle="1" w:styleId="BodyTextChar1">
    <w:name w:val="Body Text Char1"/>
    <w:basedOn w:val="DefaultParagraphFont"/>
    <w:uiPriority w:val="99"/>
    <w:rsid w:val="005673B7"/>
  </w:style>
  <w:style w:type="character" w:customStyle="1" w:styleId="msqrt">
    <w:name w:val="msqrt"/>
    <w:basedOn w:val="DefaultParagraphFont"/>
    <w:rsid w:val="005673B7"/>
  </w:style>
  <w:style w:type="character" w:customStyle="1" w:styleId="ListParagraphChar1">
    <w:name w:val="List Paragraph Char1"/>
    <w:uiPriority w:val="34"/>
    <w:qFormat/>
    <w:rsid w:val="005673B7"/>
    <w:rPr>
      <w:sz w:val="24"/>
      <w:szCs w:val="22"/>
      <w:lang w:val="vi-VN" w:eastAsia="vi-VN" w:bidi="ar-SA"/>
    </w:rPr>
  </w:style>
  <w:style w:type="character" w:customStyle="1" w:styleId="oancuaDanhsachChar1">
    <w:name w:val="Đoạn của Danh sách Char1"/>
    <w:uiPriority w:val="34"/>
    <w:qFormat/>
    <w:locked/>
    <w:rsid w:val="005673B7"/>
    <w:rPr>
      <w:sz w:val="24"/>
      <w:szCs w:val="22"/>
      <w:lang w:val="vi-VN" w:eastAsia="vi-VN"/>
    </w:rPr>
  </w:style>
  <w:style w:type="character" w:customStyle="1" w:styleId="CharChar14">
    <w:name w:val="Char Char14"/>
    <w:rsid w:val="005673B7"/>
  </w:style>
  <w:style w:type="character" w:customStyle="1" w:styleId="CharChar13">
    <w:name w:val="Char Char13"/>
    <w:locked/>
    <w:rsid w:val="005673B7"/>
    <w:rPr>
      <w:rFonts w:ascii="Times New Roman" w:hAnsi="Times New Roman" w:cs="Times New Roman" w:hint="default"/>
      <w:sz w:val="24"/>
      <w:szCs w:val="24"/>
      <w:lang w:val="en-US" w:eastAsia="en-US" w:bidi="ar-SA"/>
    </w:rPr>
  </w:style>
  <w:style w:type="character" w:customStyle="1" w:styleId="CharChar12">
    <w:name w:val="Char Char12"/>
    <w:locked/>
    <w:rsid w:val="005673B7"/>
    <w:rPr>
      <w:rFonts w:ascii="VNI-Times" w:hAnsi="VNI-Times" w:cs="VNI-Times" w:hint="default"/>
      <w:sz w:val="24"/>
      <w:szCs w:val="24"/>
      <w:lang w:val="en-US" w:eastAsia="en-US" w:bidi="ar-SA"/>
    </w:rPr>
  </w:style>
  <w:style w:type="character" w:customStyle="1" w:styleId="counter">
    <w:name w:val="counter"/>
    <w:rsid w:val="005673B7"/>
  </w:style>
  <w:style w:type="character" w:customStyle="1" w:styleId="Bodytext7NotBold">
    <w:name w:val="Body text (7) + Not Bold"/>
    <w:rsid w:val="005673B7"/>
    <w:rPr>
      <w:b/>
      <w:bCs/>
      <w:shd w:val="clear" w:color="auto" w:fill="FFFFFF"/>
    </w:rPr>
  </w:style>
  <w:style w:type="character" w:customStyle="1" w:styleId="Bodytext7NotBold1">
    <w:name w:val="Body text (7) + Not Bold1"/>
    <w:aliases w:val="Italic13"/>
    <w:rsid w:val="005673B7"/>
    <w:rPr>
      <w:b/>
      <w:bCs/>
      <w:i/>
      <w:iCs/>
      <w:shd w:val="clear" w:color="auto" w:fill="FFFFFF"/>
    </w:rPr>
  </w:style>
  <w:style w:type="character" w:customStyle="1" w:styleId="Bodytext7105pt1">
    <w:name w:val="Body text (7) + 10.5 pt1"/>
    <w:aliases w:val="Spacing 1 pt3"/>
    <w:rsid w:val="005673B7"/>
    <w:rPr>
      <w:rFonts w:ascii="Times New Roman" w:hAnsi="Times New Roman" w:cs="Times New Roman" w:hint="default"/>
      <w:b/>
      <w:bCs/>
      <w:spacing w:val="20"/>
      <w:sz w:val="21"/>
      <w:szCs w:val="21"/>
      <w:lang w:bidi="ar-SA"/>
    </w:rPr>
  </w:style>
  <w:style w:type="character" w:customStyle="1" w:styleId="Bodytext7105pt">
    <w:name w:val="Body text (7) + 10.5 pt"/>
    <w:rsid w:val="005673B7"/>
    <w:rPr>
      <w:rFonts w:ascii="Times New Roman" w:hAnsi="Times New Roman" w:cs="Times New Roman" w:hint="default"/>
      <w:b/>
      <w:bCs/>
      <w:sz w:val="21"/>
      <w:szCs w:val="21"/>
      <w:lang w:bidi="ar-SA"/>
    </w:rPr>
  </w:style>
  <w:style w:type="character" w:customStyle="1" w:styleId="WW8Num1z0">
    <w:name w:val="WW8Num1z0"/>
    <w:rsid w:val="005673B7"/>
    <w:rPr>
      <w:rFonts w:ascii="Symbol" w:eastAsia="Times New Roman" w:hAnsi="Symbol" w:cs="Times New Roman" w:hint="default"/>
    </w:rPr>
  </w:style>
  <w:style w:type="character" w:customStyle="1" w:styleId="WW8Num1z1">
    <w:name w:val="WW8Num1z1"/>
    <w:rsid w:val="005673B7"/>
    <w:rPr>
      <w:rFonts w:ascii="Courier New" w:hAnsi="Courier New" w:cs="Courier New" w:hint="default"/>
    </w:rPr>
  </w:style>
  <w:style w:type="character" w:customStyle="1" w:styleId="WW8Num1z2">
    <w:name w:val="WW8Num1z2"/>
    <w:rsid w:val="005673B7"/>
    <w:rPr>
      <w:rFonts w:ascii="Wingdings" w:hAnsi="Wingdings" w:hint="default"/>
    </w:rPr>
  </w:style>
  <w:style w:type="character" w:customStyle="1" w:styleId="WW8Num1z3">
    <w:name w:val="WW8Num1z3"/>
    <w:rsid w:val="005673B7"/>
    <w:rPr>
      <w:rFonts w:ascii="Symbol" w:hAnsi="Symbol" w:hint="default"/>
    </w:rPr>
  </w:style>
  <w:style w:type="character" w:customStyle="1" w:styleId="WW8Num2z0">
    <w:name w:val="WW8Num2z0"/>
    <w:rsid w:val="005673B7"/>
    <w:rPr>
      <w:rFonts w:ascii="Symbol" w:eastAsia="Times New Roman" w:hAnsi="Symbol" w:cs="Times New Roman" w:hint="default"/>
    </w:rPr>
  </w:style>
  <w:style w:type="character" w:customStyle="1" w:styleId="WW8Num2z1">
    <w:name w:val="WW8Num2z1"/>
    <w:rsid w:val="005673B7"/>
    <w:rPr>
      <w:rFonts w:ascii="Courier New" w:hAnsi="Courier New" w:cs="Courier New" w:hint="default"/>
    </w:rPr>
  </w:style>
  <w:style w:type="character" w:customStyle="1" w:styleId="WW8Num2z2">
    <w:name w:val="WW8Num2z2"/>
    <w:rsid w:val="005673B7"/>
    <w:rPr>
      <w:rFonts w:ascii="Wingdings" w:hAnsi="Wingdings" w:hint="default"/>
    </w:rPr>
  </w:style>
  <w:style w:type="character" w:customStyle="1" w:styleId="WW8Num2z3">
    <w:name w:val="WW8Num2z3"/>
    <w:rsid w:val="005673B7"/>
    <w:rPr>
      <w:rFonts w:ascii="Symbol" w:hAnsi="Symbol" w:hint="default"/>
    </w:rPr>
  </w:style>
  <w:style w:type="character" w:customStyle="1" w:styleId="WW8Num4z0">
    <w:name w:val="WW8Num4z0"/>
    <w:rsid w:val="005673B7"/>
    <w:rPr>
      <w:rFonts w:ascii="Symbol" w:eastAsia="Times New Roman" w:hAnsi="Symbol" w:cs="Times New Roman" w:hint="default"/>
    </w:rPr>
  </w:style>
  <w:style w:type="character" w:customStyle="1" w:styleId="WW8Num4z1">
    <w:name w:val="WW8Num4z1"/>
    <w:rsid w:val="005673B7"/>
    <w:rPr>
      <w:rFonts w:ascii="Courier New" w:hAnsi="Courier New" w:cs="Courier New" w:hint="default"/>
    </w:rPr>
  </w:style>
  <w:style w:type="character" w:customStyle="1" w:styleId="WW8Num4z2">
    <w:name w:val="WW8Num4z2"/>
    <w:rsid w:val="005673B7"/>
    <w:rPr>
      <w:rFonts w:ascii="Wingdings" w:hAnsi="Wingdings" w:hint="default"/>
    </w:rPr>
  </w:style>
  <w:style w:type="character" w:customStyle="1" w:styleId="WW8Num4z3">
    <w:name w:val="WW8Num4z3"/>
    <w:rsid w:val="005673B7"/>
    <w:rPr>
      <w:rFonts w:ascii="Symbol" w:hAnsi="Symbol" w:hint="default"/>
    </w:rPr>
  </w:style>
  <w:style w:type="character" w:customStyle="1" w:styleId="WW8Num5z0">
    <w:name w:val="WW8Num5z0"/>
    <w:rsid w:val="005673B7"/>
    <w:rPr>
      <w:rFonts w:ascii="Symbol" w:eastAsia="Times New Roman" w:hAnsi="Symbol" w:cs="Times New Roman" w:hint="default"/>
    </w:rPr>
  </w:style>
  <w:style w:type="character" w:customStyle="1" w:styleId="WW8Num5z1">
    <w:name w:val="WW8Num5z1"/>
    <w:rsid w:val="005673B7"/>
    <w:rPr>
      <w:rFonts w:ascii="Courier New" w:hAnsi="Courier New" w:cs="Courier New" w:hint="default"/>
    </w:rPr>
  </w:style>
  <w:style w:type="character" w:customStyle="1" w:styleId="WW8Num5z2">
    <w:name w:val="WW8Num5z2"/>
    <w:rsid w:val="005673B7"/>
    <w:rPr>
      <w:rFonts w:ascii="Wingdings" w:hAnsi="Wingdings" w:hint="default"/>
    </w:rPr>
  </w:style>
  <w:style w:type="character" w:customStyle="1" w:styleId="WW8Num5z3">
    <w:name w:val="WW8Num5z3"/>
    <w:rsid w:val="005673B7"/>
    <w:rPr>
      <w:rFonts w:ascii="Symbol" w:hAnsi="Symbol" w:hint="default"/>
    </w:rPr>
  </w:style>
  <w:style w:type="character" w:customStyle="1" w:styleId="WW8Num6z0">
    <w:name w:val="WW8Num6z0"/>
    <w:rsid w:val="005673B7"/>
    <w:rPr>
      <w:rFonts w:ascii="Symbol" w:eastAsia="Times New Roman" w:hAnsi="Symbol" w:cs="Times New Roman" w:hint="default"/>
    </w:rPr>
  </w:style>
  <w:style w:type="character" w:customStyle="1" w:styleId="WW8Num6z1">
    <w:name w:val="WW8Num6z1"/>
    <w:rsid w:val="005673B7"/>
    <w:rPr>
      <w:rFonts w:ascii="Courier New" w:hAnsi="Courier New" w:cs="Courier New" w:hint="default"/>
    </w:rPr>
  </w:style>
  <w:style w:type="character" w:customStyle="1" w:styleId="WW8Num6z2">
    <w:name w:val="WW8Num6z2"/>
    <w:rsid w:val="005673B7"/>
    <w:rPr>
      <w:rFonts w:ascii="Wingdings" w:hAnsi="Wingdings" w:hint="default"/>
    </w:rPr>
  </w:style>
  <w:style w:type="character" w:customStyle="1" w:styleId="WW8Num6z3">
    <w:name w:val="WW8Num6z3"/>
    <w:rsid w:val="005673B7"/>
    <w:rPr>
      <w:rFonts w:ascii="Symbol" w:hAnsi="Symbol" w:hint="default"/>
    </w:rPr>
  </w:style>
  <w:style w:type="character" w:customStyle="1" w:styleId="WW8Num7z0">
    <w:name w:val="WW8Num7z0"/>
    <w:rsid w:val="005673B7"/>
    <w:rPr>
      <w:rFonts w:ascii="Times New Roman" w:hAnsi="Times New Roman" w:cs="Times New Roman" w:hint="default"/>
      <w:b/>
      <w:bCs w:val="0"/>
      <w:i w:val="0"/>
      <w:iCs w:val="0"/>
      <w:sz w:val="24"/>
      <w:szCs w:val="24"/>
    </w:rPr>
  </w:style>
  <w:style w:type="character" w:customStyle="1" w:styleId="WW8Num8z0">
    <w:name w:val="WW8Num8z0"/>
    <w:rsid w:val="005673B7"/>
    <w:rPr>
      <w:rFonts w:ascii="Symbol" w:eastAsia="Times New Roman" w:hAnsi="Symbol" w:cs="Times New Roman" w:hint="default"/>
    </w:rPr>
  </w:style>
  <w:style w:type="character" w:customStyle="1" w:styleId="WW8Num8z1">
    <w:name w:val="WW8Num8z1"/>
    <w:rsid w:val="005673B7"/>
    <w:rPr>
      <w:rFonts w:ascii="Courier New" w:hAnsi="Courier New" w:cs="Courier New" w:hint="default"/>
    </w:rPr>
  </w:style>
  <w:style w:type="character" w:customStyle="1" w:styleId="WW8Num8z2">
    <w:name w:val="WW8Num8z2"/>
    <w:rsid w:val="005673B7"/>
    <w:rPr>
      <w:rFonts w:ascii="Wingdings" w:hAnsi="Wingdings" w:hint="default"/>
    </w:rPr>
  </w:style>
  <w:style w:type="character" w:customStyle="1" w:styleId="WW8Num8z3">
    <w:name w:val="WW8Num8z3"/>
    <w:rsid w:val="005673B7"/>
    <w:rPr>
      <w:rFonts w:ascii="Symbol" w:hAnsi="Symbol" w:hint="default"/>
    </w:rPr>
  </w:style>
  <w:style w:type="character" w:customStyle="1" w:styleId="WW8Num9z0">
    <w:name w:val="WW8Num9z0"/>
    <w:rsid w:val="005673B7"/>
    <w:rPr>
      <w:rFonts w:ascii="Symbol" w:eastAsia="Times New Roman" w:hAnsi="Symbol" w:cs="Times New Roman" w:hint="default"/>
    </w:rPr>
  </w:style>
  <w:style w:type="character" w:customStyle="1" w:styleId="WW8Num9z1">
    <w:name w:val="WW8Num9z1"/>
    <w:rsid w:val="005673B7"/>
    <w:rPr>
      <w:rFonts w:ascii="Courier New" w:hAnsi="Courier New" w:cs="Courier New" w:hint="default"/>
    </w:rPr>
  </w:style>
  <w:style w:type="character" w:customStyle="1" w:styleId="WW8Num9z2">
    <w:name w:val="WW8Num9z2"/>
    <w:rsid w:val="005673B7"/>
    <w:rPr>
      <w:rFonts w:ascii="Wingdings" w:hAnsi="Wingdings" w:hint="default"/>
    </w:rPr>
  </w:style>
  <w:style w:type="character" w:customStyle="1" w:styleId="WW8Num9z3">
    <w:name w:val="WW8Num9z3"/>
    <w:rsid w:val="005673B7"/>
    <w:rPr>
      <w:rFonts w:ascii="Symbol" w:hAnsi="Symbol" w:hint="default"/>
    </w:rPr>
  </w:style>
  <w:style w:type="character" w:customStyle="1" w:styleId="CharChar4">
    <w:name w:val="Char Char4"/>
    <w:rsid w:val="005673B7"/>
    <w:rPr>
      <w:rFonts w:ascii="VNI-Times" w:hAnsi="VNI-Times" w:hint="default"/>
      <w:sz w:val="24"/>
      <w:szCs w:val="24"/>
      <w:lang w:val="en-US" w:eastAsia="ar-SA" w:bidi="ar-SA"/>
    </w:rPr>
  </w:style>
  <w:style w:type="character" w:customStyle="1" w:styleId="apple-style-span">
    <w:name w:val="apple-style-span"/>
    <w:rsid w:val="005673B7"/>
  </w:style>
  <w:style w:type="character" w:customStyle="1" w:styleId="5yl5">
    <w:name w:val="_5yl5"/>
    <w:rsid w:val="005673B7"/>
    <w:rPr>
      <w:rFonts w:ascii="Times New Roman" w:hAnsi="Times New Roman" w:cs="Times New Roman" w:hint="default"/>
    </w:rPr>
  </w:style>
  <w:style w:type="character" w:customStyle="1" w:styleId="ff3">
    <w:name w:val="ff3"/>
    <w:rsid w:val="005673B7"/>
  </w:style>
  <w:style w:type="character" w:customStyle="1" w:styleId="text">
    <w:name w:val="text"/>
    <w:rsid w:val="005673B7"/>
  </w:style>
  <w:style w:type="character" w:customStyle="1" w:styleId="BodyText10">
    <w:name w:val="Body Text1"/>
    <w:rsid w:val="005673B7"/>
    <w:rPr>
      <w:spacing w:val="4"/>
      <w:sz w:val="21"/>
      <w:szCs w:val="21"/>
      <w:lang w:bidi="ar-SA"/>
    </w:rPr>
  </w:style>
  <w:style w:type="character" w:customStyle="1" w:styleId="apple-tab-span">
    <w:name w:val="apple-tab-span"/>
    <w:rsid w:val="005673B7"/>
  </w:style>
  <w:style w:type="character" w:customStyle="1" w:styleId="PageNumber1">
    <w:name w:val="Page Number1"/>
    <w:rsid w:val="005673B7"/>
  </w:style>
  <w:style w:type="character" w:customStyle="1" w:styleId="ListLabel1">
    <w:name w:val="ListLabel 1"/>
    <w:rsid w:val="005673B7"/>
    <w:rPr>
      <w:b/>
      <w:bCs w:val="0"/>
      <w:i w:val="0"/>
      <w:iCs w:val="0"/>
      <w:sz w:val="24"/>
      <w:szCs w:val="24"/>
    </w:rPr>
  </w:style>
  <w:style w:type="character" w:customStyle="1" w:styleId="ListLabel2">
    <w:name w:val="ListLabel 2"/>
    <w:rsid w:val="005673B7"/>
    <w:rPr>
      <w:rFonts w:ascii="Times New Roman" w:eastAsia="Times New Roman" w:hAnsi="Times New Roman" w:cs="Times New Roman" w:hint="default"/>
      <w:spacing w:val="-3"/>
      <w:w w:val="99"/>
      <w:sz w:val="24"/>
      <w:szCs w:val="24"/>
    </w:rPr>
  </w:style>
  <w:style w:type="character" w:customStyle="1" w:styleId="ListLabel3">
    <w:name w:val="ListLabel 3"/>
    <w:rsid w:val="005673B7"/>
    <w:rPr>
      <w:spacing w:val="-19"/>
      <w:w w:val="99"/>
    </w:rPr>
  </w:style>
  <w:style w:type="character" w:customStyle="1" w:styleId="ListLabel4">
    <w:name w:val="ListLabel 4"/>
    <w:rsid w:val="005673B7"/>
    <w:rPr>
      <w:spacing w:val="-5"/>
      <w:w w:val="99"/>
      <w:u w:val="thick" w:color="000000"/>
    </w:rPr>
  </w:style>
  <w:style w:type="character" w:customStyle="1" w:styleId="ListLabel5">
    <w:name w:val="ListLabel 5"/>
    <w:rsid w:val="005673B7"/>
    <w:rPr>
      <w:rFonts w:ascii="Times New Roman" w:eastAsia="Times New Roman" w:hAnsi="Times New Roman" w:cs="Times New Roman" w:hint="default"/>
      <w:w w:val="99"/>
      <w:sz w:val="24"/>
      <w:szCs w:val="24"/>
    </w:rPr>
  </w:style>
  <w:style w:type="character" w:customStyle="1" w:styleId="ListLabel6">
    <w:name w:val="ListLabel 6"/>
    <w:rsid w:val="005673B7"/>
    <w:rPr>
      <w:b/>
      <w:bCs w:val="0"/>
    </w:rPr>
  </w:style>
  <w:style w:type="character" w:customStyle="1" w:styleId="ListLabel7">
    <w:name w:val="ListLabel 7"/>
    <w:rsid w:val="005673B7"/>
    <w:rPr>
      <w:b/>
      <w:bCs w:val="0"/>
      <w:i w:val="0"/>
      <w:iCs w:val="0"/>
    </w:rPr>
  </w:style>
  <w:style w:type="character" w:customStyle="1" w:styleId="ListLabel8">
    <w:name w:val="ListLabel 8"/>
    <w:rsid w:val="005673B7"/>
    <w:rPr>
      <w:rFonts w:ascii="Calibri" w:eastAsia="Calibri" w:hAnsi="Calibri" w:cs="Times New Roman" w:hint="default"/>
    </w:rPr>
  </w:style>
  <w:style w:type="character" w:customStyle="1" w:styleId="ListLabel9">
    <w:name w:val="ListLabel 9"/>
    <w:rsid w:val="005673B7"/>
    <w:rPr>
      <w:rFonts w:ascii="Courier New" w:hAnsi="Courier New" w:cs="Courier New" w:hint="default"/>
    </w:rPr>
  </w:style>
  <w:style w:type="character" w:customStyle="1" w:styleId="ListLabel10">
    <w:name w:val="ListLabel 10"/>
    <w:rsid w:val="005673B7"/>
    <w:rPr>
      <w:b/>
      <w:bCs w:val="0"/>
      <w:i w:val="0"/>
      <w:iCs w:val="0"/>
      <w:strike w:val="0"/>
      <w:dstrike w:val="0"/>
      <w:sz w:val="24"/>
      <w:szCs w:val="24"/>
      <w:u w:val="none"/>
      <w:effect w:val="none"/>
    </w:rPr>
  </w:style>
  <w:style w:type="character" w:customStyle="1" w:styleId="15">
    <w:name w:val="15"/>
    <w:rsid w:val="005673B7"/>
    <w:rPr>
      <w:rFonts w:ascii="Times New Roman" w:hAnsi="Times New Roman" w:cs="Times New Roman" w:hint="default"/>
      <w:sz w:val="20"/>
      <w:szCs w:val="20"/>
    </w:rPr>
  </w:style>
  <w:style w:type="character" w:customStyle="1" w:styleId="16">
    <w:name w:val="16"/>
    <w:rsid w:val="005673B7"/>
    <w:rPr>
      <w:rFonts w:ascii="Times New Roman" w:hAnsi="Times New Roman" w:cs="Times New Roman" w:hint="default"/>
      <w:b/>
      <w:bCs/>
      <w:sz w:val="20"/>
      <w:szCs w:val="20"/>
    </w:rPr>
  </w:style>
  <w:style w:type="character" w:customStyle="1" w:styleId="fontstyle11">
    <w:name w:val="fontstyle11"/>
    <w:rsid w:val="005673B7"/>
    <w:rPr>
      <w:rFonts w:ascii="Bold" w:hAnsi="Bold" w:hint="default"/>
      <w:b/>
      <w:bCs/>
      <w:i w:val="0"/>
      <w:iCs w:val="0"/>
      <w:color w:val="0000FF"/>
      <w:sz w:val="24"/>
      <w:szCs w:val="24"/>
    </w:rPr>
  </w:style>
  <w:style w:type="character" w:customStyle="1" w:styleId="textexposedshow">
    <w:name w:val="text_exposed_show"/>
    <w:rsid w:val="005673B7"/>
  </w:style>
  <w:style w:type="character" w:customStyle="1" w:styleId="ya-q-full-text">
    <w:name w:val="ya-q-full-text"/>
    <w:rsid w:val="005673B7"/>
  </w:style>
  <w:style w:type="character" w:customStyle="1" w:styleId="CharChar">
    <w:name w:val="Char Char"/>
    <w:semiHidden/>
    <w:rsid w:val="005673B7"/>
    <w:rPr>
      <w:rFonts w:ascii="Tahoma" w:eastAsia="Arial" w:hAnsi="Tahoma" w:cs="Tahoma" w:hint="default"/>
      <w:sz w:val="16"/>
      <w:szCs w:val="16"/>
      <w:lang w:val="vi-VN" w:eastAsia="en-US" w:bidi="ar-SA"/>
    </w:rPr>
  </w:style>
  <w:style w:type="character" w:customStyle="1" w:styleId="CharChar3">
    <w:name w:val="Char Char3"/>
    <w:rsid w:val="005673B7"/>
    <w:rPr>
      <w:rFonts w:ascii=".VnTime" w:hAnsi=".VnTime" w:hint="default"/>
      <w:sz w:val="28"/>
      <w:szCs w:val="24"/>
    </w:rPr>
  </w:style>
  <w:style w:type="character" w:customStyle="1" w:styleId="CharChar34">
    <w:name w:val="Char Char34"/>
    <w:locked/>
    <w:rsid w:val="005673B7"/>
    <w:rPr>
      <w:rFonts w:ascii=".VnTime" w:hAnsi=".VnTime" w:hint="default"/>
      <w:sz w:val="28"/>
      <w:szCs w:val="28"/>
      <w:lang w:val="en-US" w:eastAsia="en-US" w:bidi="ar-SA"/>
    </w:rPr>
  </w:style>
  <w:style w:type="character" w:customStyle="1" w:styleId="CharChar1">
    <w:name w:val="Char Char1"/>
    <w:locked/>
    <w:rsid w:val="005673B7"/>
    <w:rPr>
      <w:rFonts w:ascii="VNI-Times" w:hAnsi="VNI-Times" w:hint="default"/>
      <w:sz w:val="24"/>
      <w:szCs w:val="24"/>
      <w:lang w:val="en-US" w:eastAsia="en-US" w:bidi="ar-SA"/>
    </w:rPr>
  </w:style>
  <w:style w:type="character" w:customStyle="1" w:styleId="CharChar5">
    <w:name w:val="Char Char5"/>
    <w:rsid w:val="005673B7"/>
    <w:rPr>
      <w:rFonts w:ascii="Tahoma" w:eastAsia="Times New Roman" w:hAnsi="Tahoma" w:cs="Tahoma" w:hint="default"/>
      <w:sz w:val="16"/>
      <w:szCs w:val="16"/>
      <w:lang w:val="vi-VN" w:eastAsia="en-US"/>
    </w:rPr>
  </w:style>
  <w:style w:type="character" w:customStyle="1" w:styleId="CharChar21">
    <w:name w:val="Char Char21"/>
    <w:semiHidden/>
    <w:locked/>
    <w:rsid w:val="005673B7"/>
    <w:rPr>
      <w:rFonts w:ascii="Times New Roman" w:hAnsi="Times New Roman" w:cs="Times New Roman" w:hint="default"/>
      <w:sz w:val="26"/>
      <w:szCs w:val="26"/>
      <w:lang w:val="en-US" w:eastAsia="en-US"/>
    </w:rPr>
  </w:style>
  <w:style w:type="character" w:customStyle="1" w:styleId="CharChar41">
    <w:name w:val="Char Char41"/>
    <w:locked/>
    <w:rsid w:val="005673B7"/>
    <w:rPr>
      <w:rFonts w:ascii="Times New Roman" w:hAnsi="Times New Roman" w:cs="Times New Roman" w:hint="default"/>
      <w:sz w:val="24"/>
      <w:szCs w:val="24"/>
      <w:lang w:val="en-US" w:eastAsia="en-US"/>
    </w:rPr>
  </w:style>
  <w:style w:type="character" w:customStyle="1" w:styleId="CharChar31">
    <w:name w:val="Char Char31"/>
    <w:locked/>
    <w:rsid w:val="005673B7"/>
    <w:rPr>
      <w:rFonts w:ascii="Times New Roman" w:hAnsi="Times New Roman" w:cs="Times New Roman" w:hint="default"/>
      <w:sz w:val="28"/>
      <w:szCs w:val="28"/>
      <w:lang w:val="en-US" w:eastAsia="en-US"/>
    </w:rPr>
  </w:style>
  <w:style w:type="character" w:customStyle="1" w:styleId="metadate">
    <w:name w:val="meta_date"/>
    <w:rsid w:val="005673B7"/>
  </w:style>
  <w:style w:type="character" w:customStyle="1" w:styleId="metaauthor">
    <w:name w:val="meta_author"/>
    <w:rsid w:val="005673B7"/>
  </w:style>
  <w:style w:type="character" w:customStyle="1" w:styleId="FontStyle410">
    <w:name w:val="Font Style41"/>
    <w:rsid w:val="005673B7"/>
    <w:rPr>
      <w:rFonts w:ascii="Times New Roman" w:hAnsi="Times New Roman" w:cs="Times New Roman" w:hint="default"/>
      <w:color w:val="000000"/>
      <w:sz w:val="20"/>
      <w:szCs w:val="20"/>
    </w:rPr>
  </w:style>
  <w:style w:type="character" w:customStyle="1" w:styleId="FontStyle48">
    <w:name w:val="Font Style48"/>
    <w:rsid w:val="005673B7"/>
    <w:rPr>
      <w:rFonts w:ascii="Times New Roman" w:hAnsi="Times New Roman" w:cs="Times New Roman" w:hint="default"/>
      <w:b/>
      <w:bCs/>
      <w:i/>
      <w:iCs/>
      <w:color w:val="000000"/>
      <w:sz w:val="20"/>
      <w:szCs w:val="20"/>
    </w:rPr>
  </w:style>
  <w:style w:type="character" w:customStyle="1" w:styleId="FontStyle50">
    <w:name w:val="Font Style50"/>
    <w:rsid w:val="005673B7"/>
    <w:rPr>
      <w:rFonts w:ascii="Times New Roman" w:hAnsi="Times New Roman" w:cs="Times New Roman" w:hint="default"/>
      <w:b/>
      <w:bCs/>
      <w:color w:val="000000"/>
      <w:spacing w:val="-10"/>
      <w:sz w:val="26"/>
      <w:szCs w:val="26"/>
    </w:rPr>
  </w:style>
  <w:style w:type="character" w:customStyle="1" w:styleId="FontStyle55">
    <w:name w:val="Font Style55"/>
    <w:rsid w:val="005673B7"/>
    <w:rPr>
      <w:rFonts w:ascii="Times New Roman" w:hAnsi="Times New Roman" w:cs="Times New Roman" w:hint="default"/>
      <w:b/>
      <w:bCs/>
      <w:color w:val="000000"/>
      <w:sz w:val="26"/>
      <w:szCs w:val="26"/>
    </w:rPr>
  </w:style>
  <w:style w:type="character" w:customStyle="1" w:styleId="FontStyle64">
    <w:name w:val="Font Style64"/>
    <w:rsid w:val="005673B7"/>
    <w:rPr>
      <w:rFonts w:ascii="Times New Roman" w:hAnsi="Times New Roman" w:cs="Times New Roman" w:hint="default"/>
      <w:b/>
      <w:bCs/>
      <w:color w:val="000000"/>
      <w:sz w:val="20"/>
      <w:szCs w:val="20"/>
    </w:rPr>
  </w:style>
  <w:style w:type="character" w:customStyle="1" w:styleId="FontStyle310">
    <w:name w:val="Font Style31"/>
    <w:rsid w:val="005673B7"/>
    <w:rPr>
      <w:rFonts w:ascii="Times New Roman" w:hAnsi="Times New Roman" w:cs="Times New Roman" w:hint="default"/>
      <w:b/>
      <w:bCs/>
      <w:color w:val="000000"/>
      <w:spacing w:val="-10"/>
      <w:sz w:val="32"/>
      <w:szCs w:val="32"/>
    </w:rPr>
  </w:style>
  <w:style w:type="character" w:customStyle="1" w:styleId="FontStyle34">
    <w:name w:val="Font Style34"/>
    <w:rsid w:val="005673B7"/>
    <w:rPr>
      <w:rFonts w:ascii="Times New Roman" w:hAnsi="Times New Roman" w:cs="Times New Roman" w:hint="default"/>
      <w:smallCaps/>
      <w:color w:val="000000"/>
      <w:sz w:val="20"/>
      <w:szCs w:val="20"/>
    </w:rPr>
  </w:style>
  <w:style w:type="character" w:customStyle="1" w:styleId="FontStyle54">
    <w:name w:val="Font Style54"/>
    <w:rsid w:val="005673B7"/>
    <w:rPr>
      <w:rFonts w:ascii="Times New Roman" w:hAnsi="Times New Roman" w:cs="Times New Roman" w:hint="default"/>
      <w:b/>
      <w:bCs/>
      <w:color w:val="000000"/>
      <w:sz w:val="20"/>
      <w:szCs w:val="20"/>
    </w:rPr>
  </w:style>
  <w:style w:type="character" w:customStyle="1" w:styleId="FontStyle56">
    <w:name w:val="Font Style56"/>
    <w:rsid w:val="005673B7"/>
    <w:rPr>
      <w:rFonts w:ascii="Times New Roman" w:hAnsi="Times New Roman" w:cs="Times New Roman" w:hint="default"/>
      <w:b/>
      <w:bCs/>
      <w:color w:val="000000"/>
      <w:sz w:val="20"/>
      <w:szCs w:val="20"/>
    </w:rPr>
  </w:style>
  <w:style w:type="character" w:customStyle="1" w:styleId="FontStyle58">
    <w:name w:val="Font Style58"/>
    <w:rsid w:val="005673B7"/>
    <w:rPr>
      <w:rFonts w:ascii="Times New Roman" w:hAnsi="Times New Roman" w:cs="Times New Roman" w:hint="default"/>
      <w:b/>
      <w:bCs/>
      <w:color w:val="000000"/>
      <w:sz w:val="22"/>
      <w:szCs w:val="22"/>
    </w:rPr>
  </w:style>
  <w:style w:type="character" w:customStyle="1" w:styleId="FontStyle66">
    <w:name w:val="Font Style66"/>
    <w:rsid w:val="005673B7"/>
    <w:rPr>
      <w:rFonts w:ascii="Times New Roman" w:hAnsi="Times New Roman" w:cs="Times New Roman" w:hint="default"/>
      <w:b/>
      <w:bCs/>
      <w:color w:val="000000"/>
      <w:spacing w:val="20"/>
      <w:sz w:val="20"/>
      <w:szCs w:val="20"/>
    </w:rPr>
  </w:style>
  <w:style w:type="character" w:customStyle="1" w:styleId="FontStyle67">
    <w:name w:val="Font Style67"/>
    <w:rsid w:val="005673B7"/>
    <w:rPr>
      <w:rFonts w:ascii="Times New Roman" w:hAnsi="Times New Roman" w:cs="Times New Roman" w:hint="default"/>
      <w:b/>
      <w:bCs/>
      <w:color w:val="000000"/>
      <w:spacing w:val="-10"/>
      <w:sz w:val="26"/>
      <w:szCs w:val="26"/>
    </w:rPr>
  </w:style>
  <w:style w:type="character" w:customStyle="1" w:styleId="FontStyle69">
    <w:name w:val="Font Style69"/>
    <w:rsid w:val="005673B7"/>
    <w:rPr>
      <w:rFonts w:ascii="Times New Roman" w:hAnsi="Times New Roman" w:cs="Times New Roman" w:hint="default"/>
      <w:b/>
      <w:bCs/>
      <w:color w:val="000000"/>
      <w:sz w:val="20"/>
      <w:szCs w:val="20"/>
    </w:rPr>
  </w:style>
  <w:style w:type="character" w:customStyle="1" w:styleId="null">
    <w:name w:val="null"/>
    <w:rsid w:val="005673B7"/>
  </w:style>
  <w:style w:type="character" w:customStyle="1" w:styleId="st">
    <w:name w:val="st"/>
    <w:rsid w:val="005673B7"/>
  </w:style>
  <w:style w:type="character" w:customStyle="1" w:styleId="usercontent">
    <w:name w:val="usercontent"/>
    <w:rsid w:val="005673B7"/>
  </w:style>
  <w:style w:type="character" w:customStyle="1" w:styleId="CharChar6">
    <w:name w:val="Char Char6"/>
    <w:semiHidden/>
    <w:rsid w:val="005673B7"/>
    <w:rPr>
      <w:rFonts w:ascii="VNI-Helve" w:eastAsia="Times New Roman" w:hAnsi="VNI-Helve" w:cs="VNI-Helve" w:hint="default"/>
      <w:sz w:val="16"/>
      <w:szCs w:val="16"/>
      <w:lang w:val="vi-VN" w:eastAsia="en-US" w:bidi="ar-SA"/>
    </w:rPr>
  </w:style>
  <w:style w:type="character" w:customStyle="1" w:styleId="CharChar22">
    <w:name w:val="Char Char22"/>
    <w:semiHidden/>
    <w:locked/>
    <w:rsid w:val="005673B7"/>
    <w:rPr>
      <w:rFonts w:ascii="VNI-Times" w:hAnsi="VNI-Times" w:cs="VNI-Times" w:hint="default"/>
      <w:sz w:val="26"/>
      <w:szCs w:val="26"/>
      <w:lang w:val="en-US" w:eastAsia="en-US" w:bidi="ar-SA"/>
    </w:rPr>
  </w:style>
  <w:style w:type="character" w:customStyle="1" w:styleId="CharChar42">
    <w:name w:val="Char Char42"/>
    <w:locked/>
    <w:rsid w:val="005673B7"/>
    <w:rPr>
      <w:rFonts w:ascii="VNI-Times" w:hAnsi="VNI-Times" w:cs="VNI-Times" w:hint="default"/>
      <w:sz w:val="24"/>
      <w:szCs w:val="24"/>
      <w:lang w:val="en-US" w:eastAsia="en-US" w:bidi="ar-SA"/>
    </w:rPr>
  </w:style>
  <w:style w:type="character" w:customStyle="1" w:styleId="CharChar32">
    <w:name w:val="Char Char32"/>
    <w:locked/>
    <w:rsid w:val="005673B7"/>
    <w:rPr>
      <w:rFonts w:ascii="VNI-Times" w:hAnsi="VNI-Times" w:cs="VNI-Times" w:hint="default"/>
      <w:sz w:val="28"/>
      <w:szCs w:val="28"/>
      <w:lang w:val="en-US" w:eastAsia="en-US" w:bidi="ar-SA"/>
    </w:rPr>
  </w:style>
  <w:style w:type="character" w:customStyle="1" w:styleId="CharChar7">
    <w:name w:val="Char Char7"/>
    <w:semiHidden/>
    <w:rsid w:val="005673B7"/>
    <w:rPr>
      <w:rFonts w:ascii="Tahoma" w:eastAsia="Times New Roman" w:hAnsi="Tahoma" w:cs="Tahoma" w:hint="default"/>
      <w:sz w:val="16"/>
      <w:szCs w:val="16"/>
      <w:lang w:val="vi-VN" w:eastAsia="en-US" w:bidi="ar-SA"/>
    </w:rPr>
  </w:style>
  <w:style w:type="character" w:customStyle="1" w:styleId="CharChar23">
    <w:name w:val="Char Char23"/>
    <w:semiHidden/>
    <w:locked/>
    <w:rsid w:val="005673B7"/>
    <w:rPr>
      <w:rFonts w:ascii="Times New Roman" w:hAnsi="Times New Roman" w:cs="Times New Roman" w:hint="default"/>
      <w:sz w:val="26"/>
      <w:szCs w:val="26"/>
      <w:lang w:val="en-US" w:eastAsia="en-US" w:bidi="ar-SA"/>
    </w:rPr>
  </w:style>
  <w:style w:type="character" w:customStyle="1" w:styleId="CharChar43">
    <w:name w:val="Char Char43"/>
    <w:locked/>
    <w:rsid w:val="005673B7"/>
    <w:rPr>
      <w:rFonts w:ascii="Times New Roman" w:hAnsi="Times New Roman" w:cs="Times New Roman" w:hint="default"/>
      <w:sz w:val="24"/>
      <w:szCs w:val="24"/>
      <w:lang w:val="en-US" w:eastAsia="en-US" w:bidi="ar-SA"/>
    </w:rPr>
  </w:style>
  <w:style w:type="character" w:customStyle="1" w:styleId="CharChar33">
    <w:name w:val="Char Char33"/>
    <w:locked/>
    <w:rsid w:val="005673B7"/>
    <w:rPr>
      <w:rFonts w:ascii="Times New Roman" w:hAnsi="Times New Roman" w:cs="Times New Roman" w:hint="default"/>
      <w:sz w:val="28"/>
      <w:szCs w:val="28"/>
      <w:lang w:val="en-US" w:eastAsia="en-US" w:bidi="ar-SA"/>
    </w:rPr>
  </w:style>
  <w:style w:type="character" w:customStyle="1" w:styleId="c1">
    <w:name w:val="c1"/>
    <w:rsid w:val="005673B7"/>
    <w:rPr>
      <w:sz w:val="24"/>
      <w:szCs w:val="24"/>
      <w:lang w:val="en-US" w:eastAsia="en-US" w:bidi="ar-SA"/>
    </w:rPr>
  </w:style>
  <w:style w:type="character" w:customStyle="1" w:styleId="charattribute40">
    <w:name w:val="charattribute40"/>
    <w:rsid w:val="005673B7"/>
    <w:rPr>
      <w:sz w:val="24"/>
      <w:szCs w:val="24"/>
      <w:lang w:val="en-US" w:eastAsia="en-US" w:bidi="ar-SA"/>
    </w:rPr>
  </w:style>
  <w:style w:type="character" w:customStyle="1" w:styleId="charattribute53">
    <w:name w:val="charattribute53"/>
    <w:rsid w:val="005673B7"/>
    <w:rPr>
      <w:sz w:val="24"/>
      <w:szCs w:val="24"/>
      <w:lang w:val="en-US" w:eastAsia="en-US" w:bidi="ar-SA"/>
    </w:rPr>
  </w:style>
  <w:style w:type="character" w:customStyle="1" w:styleId="charattribute50">
    <w:name w:val="charattribute50"/>
    <w:rsid w:val="005673B7"/>
    <w:rPr>
      <w:sz w:val="24"/>
      <w:szCs w:val="24"/>
      <w:lang w:val="en-US" w:eastAsia="en-US" w:bidi="ar-SA"/>
    </w:rPr>
  </w:style>
  <w:style w:type="character" w:customStyle="1" w:styleId="charattribute2">
    <w:name w:val="charattribute2"/>
    <w:rsid w:val="005673B7"/>
    <w:rPr>
      <w:sz w:val="24"/>
      <w:szCs w:val="24"/>
      <w:lang w:val="en-US" w:eastAsia="en-US" w:bidi="ar-SA"/>
    </w:rPr>
  </w:style>
  <w:style w:type="character" w:customStyle="1" w:styleId="charattribute4">
    <w:name w:val="charattribute4"/>
    <w:rsid w:val="005673B7"/>
    <w:rPr>
      <w:sz w:val="24"/>
      <w:szCs w:val="24"/>
      <w:lang w:val="en-US" w:eastAsia="en-US" w:bidi="ar-SA"/>
    </w:rPr>
  </w:style>
  <w:style w:type="character" w:customStyle="1" w:styleId="FontStyle35">
    <w:name w:val="Font Style35"/>
    <w:rsid w:val="005673B7"/>
    <w:rPr>
      <w:rFonts w:ascii="Times New Roman" w:hAnsi="Times New Roman" w:cs="Times New Roman" w:hint="default"/>
      <w:b/>
      <w:bCs/>
      <w:color w:val="000000"/>
      <w:sz w:val="24"/>
      <w:szCs w:val="24"/>
      <w:lang w:val="en-US" w:eastAsia="en-US" w:bidi="ar-SA"/>
    </w:rPr>
  </w:style>
  <w:style w:type="character" w:customStyle="1" w:styleId="FontStyle38">
    <w:name w:val="Font Style38"/>
    <w:rsid w:val="005673B7"/>
    <w:rPr>
      <w:rFonts w:ascii="Times New Roman" w:hAnsi="Times New Roman" w:cs="Times New Roman" w:hint="default"/>
      <w:color w:val="000000"/>
      <w:sz w:val="20"/>
      <w:szCs w:val="20"/>
      <w:lang w:val="en-US" w:eastAsia="en-US" w:bidi="ar-SA"/>
    </w:rPr>
  </w:style>
  <w:style w:type="character" w:customStyle="1" w:styleId="FontStyle61">
    <w:name w:val="Font Style61"/>
    <w:rsid w:val="005673B7"/>
    <w:rPr>
      <w:rFonts w:ascii="Times New Roman" w:hAnsi="Times New Roman" w:cs="Times New Roman" w:hint="default"/>
      <w:color w:val="000000"/>
      <w:sz w:val="20"/>
      <w:szCs w:val="20"/>
      <w:lang w:val="en-US" w:eastAsia="en-US" w:bidi="ar-SA"/>
    </w:rPr>
  </w:style>
  <w:style w:type="character" w:customStyle="1" w:styleId="FontStyle51">
    <w:name w:val="Font Style51"/>
    <w:rsid w:val="005673B7"/>
    <w:rPr>
      <w:rFonts w:ascii="Times New Roman" w:hAnsi="Times New Roman" w:cs="Times New Roman" w:hint="default"/>
      <w:b/>
      <w:bCs/>
      <w:i/>
      <w:iCs/>
      <w:color w:val="000000"/>
      <w:sz w:val="18"/>
      <w:szCs w:val="18"/>
    </w:rPr>
  </w:style>
  <w:style w:type="character" w:customStyle="1" w:styleId="ThutlThnVnbanChar1">
    <w:name w:val="Thụt lề Thân Văn bản Char1"/>
    <w:uiPriority w:val="99"/>
    <w:semiHidden/>
    <w:rsid w:val="005673B7"/>
    <w:rPr>
      <w:sz w:val="22"/>
      <w:szCs w:val="22"/>
      <w:lang w:val="en-US" w:eastAsia="en-US"/>
    </w:rPr>
  </w:style>
  <w:style w:type="character" w:customStyle="1" w:styleId="BodyTextIndentChar1">
    <w:name w:val="Body Text Indent Char1"/>
    <w:uiPriority w:val="99"/>
    <w:semiHidden/>
    <w:rsid w:val="005673B7"/>
  </w:style>
  <w:style w:type="character" w:customStyle="1" w:styleId="NhnmanhTinht1">
    <w:name w:val="Nhấn mạnh Tinh tế1"/>
    <w:uiPriority w:val="19"/>
    <w:qFormat/>
    <w:rsid w:val="005673B7"/>
    <w:rPr>
      <w:i/>
      <w:iCs/>
      <w:color w:val="808080"/>
    </w:rPr>
  </w:style>
  <w:style w:type="character" w:customStyle="1" w:styleId="NhnmnhThm1">
    <w:name w:val="Nhấn mạnh Thêm1"/>
    <w:uiPriority w:val="21"/>
    <w:qFormat/>
    <w:rsid w:val="005673B7"/>
    <w:rPr>
      <w:b/>
      <w:bCs/>
      <w:i/>
      <w:iCs/>
      <w:color w:val="4F81BD"/>
    </w:rPr>
  </w:style>
  <w:style w:type="character" w:customStyle="1" w:styleId="ThamchiuTinht1">
    <w:name w:val="Tham chiếu Tinh tế1"/>
    <w:uiPriority w:val="31"/>
    <w:qFormat/>
    <w:rsid w:val="005673B7"/>
    <w:rPr>
      <w:smallCaps/>
      <w:color w:val="C0504D"/>
      <w:u w:val="single"/>
    </w:rPr>
  </w:style>
  <w:style w:type="character" w:customStyle="1" w:styleId="ThamchiuNhnmnh1">
    <w:name w:val="Tham chiếu Nhấn mạnh1"/>
    <w:uiPriority w:val="32"/>
    <w:qFormat/>
    <w:rsid w:val="005673B7"/>
    <w:rPr>
      <w:b/>
      <w:bCs/>
      <w:smallCaps/>
      <w:color w:val="C0504D"/>
      <w:spacing w:val="5"/>
      <w:u w:val="single"/>
    </w:rPr>
  </w:style>
  <w:style w:type="character" w:customStyle="1" w:styleId="TiuSach1">
    <w:name w:val="Tiêu đề Sách1"/>
    <w:uiPriority w:val="33"/>
    <w:qFormat/>
    <w:rsid w:val="005673B7"/>
    <w:rPr>
      <w:b/>
      <w:bCs/>
      <w:smallCaps/>
      <w:spacing w:val="5"/>
    </w:rPr>
  </w:style>
  <w:style w:type="character" w:customStyle="1" w:styleId="BodyTextIndent2Char1">
    <w:name w:val="Body Text Indent 2 Char1"/>
    <w:basedOn w:val="DefaultParagraphFont"/>
    <w:uiPriority w:val="99"/>
    <w:semiHidden/>
    <w:rsid w:val="005673B7"/>
  </w:style>
  <w:style w:type="character" w:customStyle="1" w:styleId="CommentSubjectChar1">
    <w:name w:val="Comment Subject Char1"/>
    <w:basedOn w:val="CommentTextChar"/>
    <w:uiPriority w:val="99"/>
    <w:semiHidden/>
    <w:rsid w:val="005673B7"/>
    <w:rPr>
      <w:rFonts w:ascii="Times New Roman" w:eastAsia="Times New Roman" w:hAnsi="Times New Roman" w:cs="Times New Roman" w:hint="default"/>
      <w:b/>
      <w:bCs/>
      <w:sz w:val="20"/>
      <w:szCs w:val="20"/>
      <w:lang w:eastAsia="en-US"/>
    </w:rPr>
  </w:style>
  <w:style w:type="table" w:customStyle="1" w:styleId="TableGrid1">
    <w:name w:val="Table Grid1"/>
    <w:basedOn w:val="TableNormal"/>
    <w:rsid w:val="005673B7"/>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5673B7"/>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5673B7"/>
    <w:rPr>
      <w:rFonts w:ascii="Calibri" w:hAnsi="Calibri"/>
      <w:sz w:val="22"/>
      <w:szCs w:val="22"/>
      <w:lang w:eastAsia="en-US"/>
    </w:rPr>
    <w:tblPr>
      <w:tblCellMar>
        <w:top w:w="0" w:type="dxa"/>
        <w:left w:w="0" w:type="dxa"/>
        <w:bottom w:w="0" w:type="dxa"/>
        <w:right w:w="0" w:type="dxa"/>
      </w:tblCellMar>
    </w:tblPr>
  </w:style>
  <w:style w:type="numbering" w:customStyle="1" w:styleId="Cu1">
    <w:name w:val="Cu 1"/>
    <w:rsid w:val="005673B7"/>
    <w:pPr>
      <w:numPr>
        <w:numId w:val="9"/>
      </w:numPr>
    </w:pPr>
  </w:style>
  <w:style w:type="numbering" w:customStyle="1" w:styleId="Cu10">
    <w:name w:val="Câu 1"/>
    <w:rsid w:val="005673B7"/>
    <w:pPr>
      <w:numPr>
        <w:numId w:val="10"/>
      </w:numPr>
    </w:pPr>
  </w:style>
  <w:style w:type="numbering" w:styleId="111111">
    <w:name w:val="Outline List 2"/>
    <w:basedOn w:val="NoList"/>
    <w:semiHidden/>
    <w:unhideWhenUsed/>
    <w:rsid w:val="005673B7"/>
    <w:pPr>
      <w:numPr>
        <w:numId w:val="11"/>
      </w:numPr>
    </w:pPr>
  </w:style>
  <w:style w:type="character" w:customStyle="1" w:styleId="000-Bi-normalChar">
    <w:name w:val="000-Bài - normal Char"/>
    <w:link w:val="000-Bi-normal"/>
    <w:locked/>
    <w:rsid w:val="00BA5398"/>
    <w:rPr>
      <w:rFonts w:cs="Tahoma"/>
      <w:kern w:val="2"/>
    </w:rPr>
  </w:style>
  <w:style w:type="paragraph" w:customStyle="1" w:styleId="000-Bi-normal">
    <w:name w:val="000-Bài - normal"/>
    <w:basedOn w:val="Normal"/>
    <w:next w:val="Normal"/>
    <w:link w:val="000-Bi-normalChar"/>
    <w:qFormat/>
    <w:rsid w:val="00BA5398"/>
    <w:pPr>
      <w:keepNext/>
      <w:keepLines/>
      <w:numPr>
        <w:numId w:val="12"/>
      </w:numPr>
      <w:spacing w:before="240" w:after="100" w:afterAutospacing="1" w:line="254" w:lineRule="auto"/>
      <w:ind w:left="0"/>
      <w:outlineLvl w:val="2"/>
    </w:pPr>
    <w:rPr>
      <w:rFonts w:cs="Tahoma"/>
      <w:kern w:val="2"/>
      <w:sz w:val="20"/>
      <w:szCs w:val="20"/>
    </w:rPr>
  </w:style>
  <w:style w:type="character" w:customStyle="1" w:styleId="Normal2Char">
    <w:name w:val="Normal2 Char"/>
    <w:link w:val="Normal20"/>
    <w:locked/>
    <w:rsid w:val="00BA5398"/>
  </w:style>
  <w:style w:type="paragraph" w:customStyle="1" w:styleId="Normal20">
    <w:name w:val="Normal2"/>
    <w:basedOn w:val="Normal"/>
    <w:link w:val="Normal2Char"/>
    <w:qFormat/>
    <w:rsid w:val="00BA5398"/>
    <w:pPr>
      <w:spacing w:line="276" w:lineRule="auto"/>
      <w:jc w:val="both"/>
    </w:pPr>
    <w:rPr>
      <w:sz w:val="20"/>
      <w:szCs w:val="20"/>
    </w:rPr>
  </w:style>
  <w:style w:type="character" w:customStyle="1" w:styleId="Normal0Char">
    <w:name w:val="Normal_0 Char"/>
    <w:basedOn w:val="DefaultParagraphFont"/>
    <w:link w:val="Normal0"/>
    <w:locked/>
    <w:rsid w:val="00BA5398"/>
    <w:rPr>
      <w:rFonts w:eastAsia="Calibri"/>
      <w:lang w:val="en-US" w:eastAsia="en-US"/>
    </w:rPr>
  </w:style>
  <w:style w:type="character" w:customStyle="1" w:styleId="MucuhiChar">
    <w:name w:val="Mẫu câu hỏi Char"/>
    <w:link w:val="Mucuhi"/>
    <w:locked/>
    <w:rsid w:val="00BA5398"/>
    <w:rPr>
      <w:rFonts w:ascii="Calibri" w:eastAsia="Calibri" w:hAnsi="Calibri"/>
      <w:szCs w:val="24"/>
    </w:rPr>
  </w:style>
  <w:style w:type="paragraph" w:customStyle="1" w:styleId="Mucuhi">
    <w:name w:val="Mẫu câu hỏi"/>
    <w:basedOn w:val="Normal"/>
    <w:link w:val="MucuhiChar"/>
    <w:qFormat/>
    <w:rsid w:val="00BA5398"/>
    <w:pPr>
      <w:spacing w:after="160" w:line="256" w:lineRule="auto"/>
      <w:ind w:left="851" w:hanging="851"/>
    </w:pPr>
    <w:rPr>
      <w:rFonts w:ascii="Calibri" w:eastAsia="Calibri" w:hAnsi="Calibri"/>
      <w:sz w:val="20"/>
    </w:rPr>
  </w:style>
  <w:style w:type="character" w:customStyle="1" w:styleId="pnChar">
    <w:name w:val="Đáp án Char"/>
    <w:link w:val="pn"/>
    <w:locked/>
    <w:rsid w:val="00BA5398"/>
    <w:rPr>
      <w:rFonts w:eastAsia="Calibri"/>
    </w:rPr>
  </w:style>
  <w:style w:type="paragraph" w:customStyle="1" w:styleId="pn">
    <w:name w:val="Đáp án"/>
    <w:basedOn w:val="ListParagraph"/>
    <w:link w:val="pnChar"/>
    <w:qFormat/>
    <w:rsid w:val="00BA5398"/>
    <w:pPr>
      <w:numPr>
        <w:numId w:val="13"/>
      </w:numPr>
      <w:tabs>
        <w:tab w:val="left" w:pos="2835"/>
        <w:tab w:val="left" w:pos="5103"/>
        <w:tab w:val="left" w:pos="6804"/>
      </w:tabs>
      <w:spacing w:after="160" w:line="256" w:lineRule="auto"/>
      <w:ind w:left="1211" w:hanging="360"/>
    </w:pPr>
    <w:rPr>
      <w:rFonts w:ascii="Times New Roman" w:hAnsi="Times New Roman"/>
      <w:sz w:val="20"/>
      <w:szCs w:val="20"/>
      <w:lang w:eastAsia="vi-VN"/>
    </w:rPr>
  </w:style>
  <w:style w:type="character" w:customStyle="1" w:styleId="pn1Char">
    <w:name w:val="Đáp án 1 Char"/>
    <w:link w:val="pn1"/>
    <w:locked/>
    <w:rsid w:val="00BA5398"/>
    <w:rPr>
      <w:rFonts w:ascii="Calibri" w:eastAsia="Calibri" w:hAnsi="Calibri"/>
      <w:szCs w:val="24"/>
    </w:rPr>
  </w:style>
  <w:style w:type="paragraph" w:customStyle="1" w:styleId="pn1">
    <w:name w:val="Đáp án 1"/>
    <w:basedOn w:val="Mucuhi"/>
    <w:link w:val="pn1Char"/>
    <w:qFormat/>
    <w:rsid w:val="00BA5398"/>
    <w:pPr>
      <w:tabs>
        <w:tab w:val="left" w:pos="2835"/>
        <w:tab w:val="left" w:pos="5103"/>
        <w:tab w:val="left" w:pos="7371"/>
      </w:tabs>
      <w:ind w:left="2835" w:hanging="2115"/>
    </w:pPr>
  </w:style>
  <w:style w:type="character" w:customStyle="1" w:styleId="123Char">
    <w:name w:val="123 Char"/>
    <w:link w:val="123"/>
    <w:locked/>
    <w:rsid w:val="00BA5398"/>
    <w:rPr>
      <w:rFonts w:ascii="Calibri" w:eastAsia="Calibri" w:hAnsi="Calibri"/>
      <w:szCs w:val="24"/>
    </w:rPr>
  </w:style>
  <w:style w:type="paragraph" w:customStyle="1" w:styleId="123">
    <w:name w:val="123"/>
    <w:basedOn w:val="ListParagraph"/>
    <w:link w:val="123Char"/>
    <w:rsid w:val="00BA5398"/>
    <w:pPr>
      <w:tabs>
        <w:tab w:val="num" w:pos="720"/>
        <w:tab w:val="left" w:pos="2835"/>
        <w:tab w:val="left" w:pos="5103"/>
        <w:tab w:val="left" w:pos="6804"/>
      </w:tabs>
      <w:spacing w:after="160" w:line="256" w:lineRule="auto"/>
      <w:ind w:left="1211" w:hanging="360"/>
    </w:pPr>
    <w:rPr>
      <w:sz w:val="20"/>
      <w:szCs w:val="24"/>
      <w:lang w:eastAsia="vi-VN"/>
    </w:rPr>
  </w:style>
  <w:style w:type="paragraph" w:customStyle="1" w:styleId="u21">
    <w:name w:val="Đầu đề 21"/>
    <w:basedOn w:val="Normal"/>
    <w:next w:val="Normal"/>
    <w:uiPriority w:val="9"/>
    <w:qFormat/>
    <w:rsid w:val="00BA5398"/>
    <w:pPr>
      <w:keepNext/>
      <w:keepLines/>
      <w:spacing w:before="40" w:line="256" w:lineRule="auto"/>
      <w:outlineLvl w:val="1"/>
    </w:pPr>
    <w:rPr>
      <w:rFonts w:ascii="Calibri Light" w:hAnsi="Calibri Light"/>
      <w:color w:val="2E74B5"/>
      <w:sz w:val="26"/>
      <w:szCs w:val="26"/>
      <w:lang w:val="en-US" w:eastAsia="en-US"/>
    </w:rPr>
  </w:style>
  <w:style w:type="paragraph" w:customStyle="1" w:styleId="utrang1">
    <w:name w:val="Đầu trang1"/>
    <w:basedOn w:val="Normal"/>
    <w:next w:val="Header"/>
    <w:uiPriority w:val="99"/>
    <w:qFormat/>
    <w:rsid w:val="00BA5398"/>
    <w:pPr>
      <w:tabs>
        <w:tab w:val="center" w:pos="4680"/>
        <w:tab w:val="right" w:pos="9360"/>
      </w:tabs>
    </w:pPr>
    <w:rPr>
      <w:rFonts w:eastAsiaTheme="minorHAnsi" w:cstheme="minorBidi"/>
      <w:szCs w:val="22"/>
      <w:lang w:eastAsia="en-US"/>
    </w:rPr>
  </w:style>
  <w:style w:type="paragraph" w:customStyle="1" w:styleId="Chntrang1">
    <w:name w:val="Chân trang1"/>
    <w:basedOn w:val="Normal"/>
    <w:next w:val="Footer"/>
    <w:uiPriority w:val="99"/>
    <w:qFormat/>
    <w:rsid w:val="00BA5398"/>
    <w:pPr>
      <w:tabs>
        <w:tab w:val="center" w:pos="4680"/>
        <w:tab w:val="right" w:pos="9360"/>
      </w:tabs>
    </w:pPr>
    <w:rPr>
      <w:rFonts w:eastAsiaTheme="minorHAnsi" w:cstheme="minorBidi"/>
      <w:szCs w:val="22"/>
      <w:lang w:eastAsia="en-US"/>
    </w:rPr>
  </w:style>
  <w:style w:type="paragraph" w:customStyle="1" w:styleId="Bongchuthich1">
    <w:name w:val="Bóng chú thích1"/>
    <w:basedOn w:val="Normal"/>
    <w:next w:val="BalloonText"/>
    <w:uiPriority w:val="99"/>
    <w:semiHidden/>
    <w:rsid w:val="00BA5398"/>
    <w:rPr>
      <w:rFonts w:ascii="Segoe UI" w:eastAsiaTheme="minorHAnsi" w:hAnsi="Segoe UI" w:cs="Segoe UI"/>
      <w:sz w:val="18"/>
      <w:szCs w:val="18"/>
      <w:lang w:eastAsia="en-US"/>
    </w:rPr>
  </w:style>
  <w:style w:type="paragraph" w:customStyle="1" w:styleId="ThngthngWeb1">
    <w:name w:val="Thông thường (Web)1"/>
    <w:basedOn w:val="Normal"/>
    <w:next w:val="NormalWeb"/>
    <w:uiPriority w:val="99"/>
    <w:rsid w:val="00BA5398"/>
    <w:pPr>
      <w:spacing w:before="100" w:beforeAutospacing="1" w:after="100" w:afterAutospacing="1"/>
    </w:pPr>
    <w:rPr>
      <w:rFonts w:ascii="VNI-Times" w:eastAsiaTheme="minorHAnsi" w:hAnsi="VNI-Times"/>
      <w:lang w:val="en-US" w:eastAsia="en-US"/>
    </w:rPr>
  </w:style>
  <w:style w:type="paragraph" w:customStyle="1" w:styleId="Tiu11">
    <w:name w:val="Tiêu đề1"/>
    <w:basedOn w:val="Normal"/>
    <w:next w:val="Normal"/>
    <w:uiPriority w:val="10"/>
    <w:qFormat/>
    <w:rsid w:val="00BA5398"/>
    <w:pPr>
      <w:contextualSpacing/>
    </w:pPr>
    <w:rPr>
      <w:rFonts w:ascii="Calibri Light" w:hAnsi="Calibri Light"/>
      <w:spacing w:val="-10"/>
      <w:kern w:val="28"/>
      <w:sz w:val="56"/>
      <w:szCs w:val="56"/>
      <w:lang w:eastAsia="en-US"/>
    </w:rPr>
  </w:style>
  <w:style w:type="character" w:customStyle="1" w:styleId="soviduChar">
    <w:name w:val="so.vidu Char"/>
    <w:basedOn w:val="DefaultParagraphFont"/>
    <w:link w:val="sovidu"/>
    <w:locked/>
    <w:rsid w:val="00BA5398"/>
    <w:rPr>
      <w:lang w:val="nl-NL"/>
    </w:rPr>
  </w:style>
  <w:style w:type="paragraph" w:customStyle="1" w:styleId="sovidu">
    <w:name w:val="so.vidu"/>
    <w:basedOn w:val="Normal"/>
    <w:next w:val="Normal"/>
    <w:link w:val="soviduChar"/>
    <w:qFormat/>
    <w:rsid w:val="00BA5398"/>
    <w:pPr>
      <w:numPr>
        <w:numId w:val="14"/>
      </w:numPr>
      <w:tabs>
        <w:tab w:val="left" w:pos="420"/>
        <w:tab w:val="left" w:pos="2548"/>
        <w:tab w:val="left" w:pos="4802"/>
        <w:tab w:val="left" w:pos="7111"/>
      </w:tabs>
    </w:pPr>
    <w:rPr>
      <w:sz w:val="20"/>
      <w:szCs w:val="20"/>
      <w:lang w:val="nl-NL"/>
    </w:rPr>
  </w:style>
  <w:style w:type="paragraph" w:customStyle="1" w:styleId="CharChar1CharChar">
    <w:name w:val="Char Char1 Char Char"/>
    <w:basedOn w:val="Normal"/>
    <w:autoRedefine/>
    <w:rsid w:val="00BA5398"/>
    <w:pPr>
      <w:pageBreakBefore/>
      <w:tabs>
        <w:tab w:val="left" w:pos="850"/>
        <w:tab w:val="left" w:pos="1191"/>
        <w:tab w:val="left" w:pos="1531"/>
      </w:tabs>
      <w:spacing w:after="120"/>
      <w:ind w:firstLine="567"/>
    </w:pPr>
    <w:rPr>
      <w:noProof/>
      <w:color w:val="FFFFFF"/>
      <w:spacing w:val="20"/>
      <w:lang w:val="en-GB" w:eastAsia="zh-CN"/>
    </w:rPr>
  </w:style>
  <w:style w:type="character" w:customStyle="1" w:styleId="ViduChar">
    <w:name w:val="Vi du Char"/>
    <w:link w:val="Vidu0"/>
    <w:locked/>
    <w:rsid w:val="00BA5398"/>
    <w:rPr>
      <w:rFonts w:ascii=".VnTime" w:hAnsi=".VnTime"/>
      <w:b/>
      <w:szCs w:val="24"/>
    </w:rPr>
  </w:style>
  <w:style w:type="paragraph" w:customStyle="1" w:styleId="Vidu0">
    <w:name w:val="Vi du"/>
    <w:basedOn w:val="Normal"/>
    <w:link w:val="ViduChar"/>
    <w:rsid w:val="00BA5398"/>
    <w:pPr>
      <w:spacing w:before="60" w:line="288" w:lineRule="auto"/>
      <w:jc w:val="both"/>
    </w:pPr>
    <w:rPr>
      <w:rFonts w:ascii=".VnTime" w:hAnsi=".VnTime"/>
      <w:b/>
      <w:sz w:val="20"/>
    </w:rPr>
  </w:style>
  <w:style w:type="paragraph" w:customStyle="1" w:styleId="110">
    <w:name w:val="11"/>
    <w:basedOn w:val="Normal"/>
    <w:autoRedefine/>
    <w:rsid w:val="00BA5398"/>
    <w:pPr>
      <w:spacing w:after="160" w:line="240" w:lineRule="exact"/>
      <w:ind w:firstLine="567"/>
    </w:pPr>
    <w:rPr>
      <w:rFonts w:ascii="Verdana" w:hAnsi="Verdana" w:cs="Verdana"/>
      <w:sz w:val="20"/>
      <w:szCs w:val="20"/>
      <w:lang w:val="en-US" w:eastAsia="en-US"/>
    </w:rPr>
  </w:style>
  <w:style w:type="paragraph" w:customStyle="1" w:styleId="CharCharCharCharCharCharChar1">
    <w:name w:val="Char Char Char Char Char Char Char1"/>
    <w:basedOn w:val="Normal"/>
    <w:semiHidden/>
    <w:rsid w:val="00BA5398"/>
    <w:pPr>
      <w:spacing w:after="160" w:line="240" w:lineRule="exact"/>
    </w:pPr>
    <w:rPr>
      <w:rFonts w:ascii="Arial" w:hAnsi="Arial"/>
      <w:lang w:val="en-US" w:eastAsia="en-US"/>
    </w:rPr>
  </w:style>
  <w:style w:type="paragraph" w:customStyle="1" w:styleId="Bai0">
    <w:name w:val="Bai"/>
    <w:basedOn w:val="Normal"/>
    <w:rsid w:val="00BA5398"/>
    <w:pPr>
      <w:jc w:val="center"/>
    </w:pPr>
    <w:rPr>
      <w:b/>
      <w:sz w:val="30"/>
      <w:lang w:val="en-US" w:eastAsia="en-US"/>
    </w:rPr>
  </w:style>
  <w:style w:type="paragraph" w:customStyle="1" w:styleId="Heading11">
    <w:name w:val="Heading 11"/>
    <w:basedOn w:val="Normal"/>
    <w:next w:val="Normal"/>
    <w:qFormat/>
    <w:rsid w:val="00BA5398"/>
    <w:pPr>
      <w:keepNext/>
      <w:keepLines/>
      <w:numPr>
        <w:numId w:val="15"/>
      </w:numPr>
      <w:spacing w:before="480" w:line="276" w:lineRule="auto"/>
      <w:ind w:left="992" w:hanging="992"/>
      <w:outlineLvl w:val="0"/>
    </w:pPr>
    <w:rPr>
      <w:rFonts w:ascii="Cambria" w:hAnsi="Cambria"/>
      <w:b/>
      <w:bCs/>
      <w:color w:val="365F91"/>
      <w:sz w:val="28"/>
      <w:szCs w:val="28"/>
      <w:lang w:val="en-US" w:eastAsia="en-US"/>
    </w:rPr>
  </w:style>
  <w:style w:type="paragraph" w:customStyle="1" w:styleId="Heading21">
    <w:name w:val="Heading 21"/>
    <w:basedOn w:val="Normal"/>
    <w:next w:val="Normal"/>
    <w:qFormat/>
    <w:rsid w:val="00BA5398"/>
    <w:pPr>
      <w:keepNext/>
      <w:keepLines/>
      <w:numPr>
        <w:ilvl w:val="1"/>
        <w:numId w:val="15"/>
      </w:numPr>
      <w:spacing w:before="200" w:line="276" w:lineRule="auto"/>
      <w:ind w:left="1440" w:hanging="360"/>
      <w:outlineLvl w:val="1"/>
    </w:pPr>
    <w:rPr>
      <w:rFonts w:ascii="Cambria" w:hAnsi="Cambria"/>
      <w:b/>
      <w:bCs/>
      <w:color w:val="4F81BD"/>
      <w:sz w:val="26"/>
      <w:szCs w:val="26"/>
      <w:lang w:val="en-US" w:eastAsia="en-US"/>
    </w:rPr>
  </w:style>
  <w:style w:type="paragraph" w:customStyle="1" w:styleId="Heading31">
    <w:name w:val="Heading 31"/>
    <w:basedOn w:val="Normal"/>
    <w:next w:val="Normal"/>
    <w:semiHidden/>
    <w:qFormat/>
    <w:rsid w:val="00BA5398"/>
    <w:pPr>
      <w:keepNext/>
      <w:keepLines/>
      <w:numPr>
        <w:ilvl w:val="2"/>
        <w:numId w:val="15"/>
      </w:numPr>
      <w:spacing w:before="200" w:line="276" w:lineRule="auto"/>
      <w:ind w:left="2160" w:hanging="180"/>
      <w:outlineLvl w:val="2"/>
    </w:pPr>
    <w:rPr>
      <w:rFonts w:ascii="Cambria" w:hAnsi="Cambria"/>
      <w:b/>
      <w:bCs/>
      <w:color w:val="4F81BD"/>
      <w:sz w:val="22"/>
      <w:szCs w:val="22"/>
      <w:lang w:val="en-US" w:eastAsia="en-US"/>
    </w:rPr>
  </w:style>
  <w:style w:type="paragraph" w:customStyle="1" w:styleId="Heading41">
    <w:name w:val="Heading 41"/>
    <w:basedOn w:val="Normal"/>
    <w:next w:val="Normal"/>
    <w:semiHidden/>
    <w:qFormat/>
    <w:rsid w:val="00BA5398"/>
    <w:pPr>
      <w:keepNext/>
      <w:keepLines/>
      <w:numPr>
        <w:ilvl w:val="3"/>
        <w:numId w:val="15"/>
      </w:numPr>
      <w:spacing w:before="200" w:line="276" w:lineRule="auto"/>
      <w:ind w:left="2880" w:hanging="360"/>
      <w:outlineLvl w:val="3"/>
    </w:pPr>
    <w:rPr>
      <w:rFonts w:ascii="Cambria" w:hAnsi="Cambria"/>
      <w:b/>
      <w:bCs/>
      <w:i/>
      <w:iCs/>
      <w:color w:val="4F81BD"/>
      <w:sz w:val="22"/>
      <w:szCs w:val="22"/>
      <w:lang w:val="en-US" w:eastAsia="en-US"/>
    </w:rPr>
  </w:style>
  <w:style w:type="paragraph" w:customStyle="1" w:styleId="Heading51">
    <w:name w:val="Heading 51"/>
    <w:basedOn w:val="Normal"/>
    <w:next w:val="Normal"/>
    <w:semiHidden/>
    <w:qFormat/>
    <w:rsid w:val="00BA5398"/>
    <w:pPr>
      <w:keepNext/>
      <w:keepLines/>
      <w:numPr>
        <w:ilvl w:val="4"/>
        <w:numId w:val="15"/>
      </w:numPr>
      <w:spacing w:before="200" w:line="276" w:lineRule="auto"/>
      <w:ind w:left="3600" w:hanging="360"/>
      <w:outlineLvl w:val="4"/>
    </w:pPr>
    <w:rPr>
      <w:rFonts w:ascii="Cambria" w:hAnsi="Cambria"/>
      <w:color w:val="243F60"/>
      <w:sz w:val="22"/>
      <w:szCs w:val="22"/>
      <w:lang w:val="en-US" w:eastAsia="en-US"/>
    </w:rPr>
  </w:style>
  <w:style w:type="paragraph" w:customStyle="1" w:styleId="Heading61">
    <w:name w:val="Heading 61"/>
    <w:basedOn w:val="Normal"/>
    <w:next w:val="Normal"/>
    <w:semiHidden/>
    <w:qFormat/>
    <w:rsid w:val="00BA5398"/>
    <w:pPr>
      <w:keepNext/>
      <w:keepLines/>
      <w:numPr>
        <w:ilvl w:val="5"/>
        <w:numId w:val="15"/>
      </w:numPr>
      <w:spacing w:before="200" w:line="276" w:lineRule="auto"/>
      <w:ind w:left="4320" w:hanging="180"/>
      <w:outlineLvl w:val="5"/>
    </w:pPr>
    <w:rPr>
      <w:rFonts w:ascii="Cambria" w:hAnsi="Cambria"/>
      <w:i/>
      <w:iCs/>
      <w:color w:val="243F60"/>
      <w:sz w:val="22"/>
      <w:szCs w:val="22"/>
      <w:lang w:val="en-US" w:eastAsia="en-US"/>
    </w:rPr>
  </w:style>
  <w:style w:type="paragraph" w:customStyle="1" w:styleId="Heading71">
    <w:name w:val="Heading 71"/>
    <w:basedOn w:val="Normal"/>
    <w:next w:val="Normal"/>
    <w:semiHidden/>
    <w:qFormat/>
    <w:rsid w:val="00BA5398"/>
    <w:pPr>
      <w:keepNext/>
      <w:keepLines/>
      <w:numPr>
        <w:ilvl w:val="6"/>
        <w:numId w:val="15"/>
      </w:numPr>
      <w:spacing w:before="200" w:line="276" w:lineRule="auto"/>
      <w:ind w:left="5040" w:hanging="360"/>
      <w:outlineLvl w:val="6"/>
    </w:pPr>
    <w:rPr>
      <w:rFonts w:ascii="Cambria" w:hAnsi="Cambria"/>
      <w:i/>
      <w:iCs/>
      <w:color w:val="404040"/>
      <w:sz w:val="22"/>
      <w:szCs w:val="22"/>
      <w:lang w:val="en-US" w:eastAsia="en-US"/>
    </w:rPr>
  </w:style>
  <w:style w:type="paragraph" w:customStyle="1" w:styleId="Heading81">
    <w:name w:val="Heading 81"/>
    <w:basedOn w:val="Normal"/>
    <w:next w:val="Normal"/>
    <w:semiHidden/>
    <w:qFormat/>
    <w:rsid w:val="00BA5398"/>
    <w:pPr>
      <w:keepNext/>
      <w:keepLines/>
      <w:numPr>
        <w:ilvl w:val="7"/>
        <w:numId w:val="15"/>
      </w:numPr>
      <w:spacing w:before="200" w:line="276" w:lineRule="auto"/>
      <w:ind w:left="5760" w:hanging="360"/>
      <w:outlineLvl w:val="7"/>
    </w:pPr>
    <w:rPr>
      <w:rFonts w:ascii="Cambria" w:hAnsi="Cambria"/>
      <w:color w:val="404040"/>
      <w:sz w:val="20"/>
      <w:szCs w:val="20"/>
      <w:lang w:val="en-US" w:eastAsia="en-US"/>
    </w:rPr>
  </w:style>
  <w:style w:type="paragraph" w:customStyle="1" w:styleId="Heading91">
    <w:name w:val="Heading 91"/>
    <w:basedOn w:val="Normal"/>
    <w:next w:val="Normal"/>
    <w:semiHidden/>
    <w:qFormat/>
    <w:rsid w:val="00BA5398"/>
    <w:pPr>
      <w:keepNext/>
      <w:keepLines/>
      <w:numPr>
        <w:ilvl w:val="8"/>
        <w:numId w:val="15"/>
      </w:numPr>
      <w:spacing w:before="200" w:line="276" w:lineRule="auto"/>
      <w:ind w:left="6480" w:hanging="180"/>
      <w:outlineLvl w:val="8"/>
    </w:pPr>
    <w:rPr>
      <w:rFonts w:ascii="Cambria" w:hAnsi="Cambria"/>
      <w:i/>
      <w:iCs/>
      <w:color w:val="404040"/>
      <w:sz w:val="20"/>
      <w:szCs w:val="20"/>
      <w:lang w:val="en-US" w:eastAsia="en-US"/>
    </w:rPr>
  </w:style>
  <w:style w:type="paragraph" w:customStyle="1" w:styleId="CharChar2CharChar">
    <w:name w:val="Char Char2 Char Char"/>
    <w:basedOn w:val="Normal"/>
    <w:semiHidden/>
    <w:rsid w:val="00BA5398"/>
    <w:pPr>
      <w:spacing w:before="120" w:after="160" w:line="240" w:lineRule="exact"/>
      <w:ind w:left="1984" w:hanging="992"/>
      <w:jc w:val="both"/>
    </w:pPr>
    <w:rPr>
      <w:rFonts w:ascii="Arial" w:hAnsi="Arial"/>
      <w:lang w:val="en-US" w:eastAsia="en-US"/>
    </w:rPr>
  </w:style>
  <w:style w:type="character" w:customStyle="1" w:styleId="vofirstCharChar">
    <w:name w:val="vofirst Char Char"/>
    <w:link w:val="vofirst"/>
    <w:locked/>
    <w:rsid w:val="00BA5398"/>
    <w:rPr>
      <w:lang w:val="nl-NL" w:eastAsia="x-none"/>
    </w:rPr>
  </w:style>
  <w:style w:type="paragraph" w:customStyle="1" w:styleId="vofirst">
    <w:name w:val="vofirst"/>
    <w:basedOn w:val="Normal"/>
    <w:link w:val="vofirstCharChar"/>
    <w:rsid w:val="00BA5398"/>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paragraph" w:customStyle="1" w:styleId="msonormalcxsplast">
    <w:name w:val="msonormalcxsplast"/>
    <w:basedOn w:val="Normal"/>
    <w:rsid w:val="00BA5398"/>
    <w:pPr>
      <w:spacing w:before="100" w:beforeAutospacing="1" w:after="100" w:afterAutospacing="1"/>
    </w:pPr>
    <w:rPr>
      <w:lang w:val="en-US" w:eastAsia="en-US"/>
    </w:rPr>
  </w:style>
  <w:style w:type="paragraph" w:customStyle="1" w:styleId="CharCharCharCharCharCharCharChar">
    <w:name w:val="Char Char Char Char Char Char Char Char"/>
    <w:basedOn w:val="Normal"/>
    <w:uiPriority w:val="99"/>
    <w:semiHidden/>
    <w:rsid w:val="00BA5398"/>
    <w:pPr>
      <w:spacing w:after="160" w:line="240" w:lineRule="exact"/>
    </w:pPr>
    <w:rPr>
      <w:rFonts w:ascii="Arial" w:hAnsi="Arial" w:cs="Arial"/>
      <w:sz w:val="22"/>
      <w:szCs w:val="22"/>
      <w:lang w:val="en-US" w:eastAsia="en-US"/>
    </w:rPr>
  </w:style>
  <w:style w:type="paragraph" w:customStyle="1" w:styleId="Cau123">
    <w:name w:val="Cau 1.2.3...."/>
    <w:basedOn w:val="ListParagraph"/>
    <w:uiPriority w:val="99"/>
    <w:qFormat/>
    <w:rsid w:val="00BA5398"/>
    <w:pPr>
      <w:numPr>
        <w:numId w:val="16"/>
      </w:numPr>
      <w:spacing w:before="120" w:after="120" w:line="276" w:lineRule="auto"/>
      <w:ind w:left="1008" w:hanging="1008"/>
      <w:jc w:val="both"/>
    </w:pPr>
    <w:rPr>
      <w:rFonts w:ascii="Times New Roman" w:eastAsia="Times New Roman" w:hAnsi="Times New Roman"/>
      <w:sz w:val="24"/>
      <w:szCs w:val="24"/>
      <w:lang w:eastAsia="vi-VN"/>
    </w:rPr>
  </w:style>
  <w:style w:type="paragraph" w:customStyle="1" w:styleId="BaiAuto">
    <w:name w:val="BaiAuto"/>
    <w:basedOn w:val="Normal"/>
    <w:uiPriority w:val="99"/>
    <w:rsid w:val="00BA5398"/>
    <w:pPr>
      <w:numPr>
        <w:numId w:val="17"/>
      </w:numPr>
      <w:tabs>
        <w:tab w:val="num" w:pos="360"/>
      </w:tabs>
      <w:spacing w:after="160" w:line="256" w:lineRule="auto"/>
      <w:ind w:left="720" w:hanging="720"/>
    </w:pPr>
    <w:rPr>
      <w:rFonts w:eastAsiaTheme="minorHAnsi" w:cstheme="minorBidi"/>
      <w:szCs w:val="22"/>
      <w:lang w:val="en-US" w:eastAsia="en-US"/>
    </w:rPr>
  </w:style>
  <w:style w:type="paragraph" w:customStyle="1" w:styleId="CauAuto">
    <w:name w:val="CauAuto"/>
    <w:basedOn w:val="Normal"/>
    <w:uiPriority w:val="99"/>
    <w:rsid w:val="00BA5398"/>
    <w:pPr>
      <w:numPr>
        <w:numId w:val="18"/>
      </w:numPr>
      <w:tabs>
        <w:tab w:val="num" w:pos="360"/>
      </w:tabs>
      <w:ind w:left="720" w:hanging="720"/>
    </w:pPr>
    <w:rPr>
      <w:rFonts w:eastAsiaTheme="minorHAnsi" w:cstheme="minorBidi"/>
      <w:color w:val="000000" w:themeColor="text1"/>
      <w:szCs w:val="22"/>
      <w:lang w:val="en-US" w:eastAsia="en-US"/>
    </w:rPr>
  </w:style>
  <w:style w:type="character" w:customStyle="1" w:styleId="ThnVnbanChar1">
    <w:name w:val="Thân Văn bản Char1"/>
    <w:basedOn w:val="DefaultParagraphFont"/>
    <w:uiPriority w:val="99"/>
    <w:semiHidden/>
    <w:rsid w:val="00BA5398"/>
    <w:rPr>
      <w:rFonts w:ascii="Times New Roman" w:hAnsi="Times New Roman" w:cs="Times New Roman" w:hint="default"/>
      <w:sz w:val="24"/>
      <w:lang w:val="vi-VN"/>
    </w:rPr>
  </w:style>
  <w:style w:type="character" w:customStyle="1" w:styleId="cpChagiiquyt1">
    <w:name w:val="Đề cập Chưa giải quyết1"/>
    <w:basedOn w:val="DefaultParagraphFont"/>
    <w:uiPriority w:val="99"/>
    <w:semiHidden/>
    <w:rsid w:val="00BA5398"/>
    <w:rPr>
      <w:color w:val="605E5C"/>
      <w:shd w:val="clear" w:color="auto" w:fill="E1DFDD"/>
    </w:rPr>
  </w:style>
  <w:style w:type="character" w:customStyle="1" w:styleId="Siuktni1">
    <w:name w:val="Siêu kết nối1"/>
    <w:basedOn w:val="DefaultParagraphFont"/>
    <w:uiPriority w:val="99"/>
    <w:rsid w:val="00BA5398"/>
    <w:rPr>
      <w:color w:val="0563C1"/>
      <w:u w:val="single"/>
    </w:rPr>
  </w:style>
  <w:style w:type="character" w:customStyle="1" w:styleId="FollowedHyperlink1">
    <w:name w:val="FollowedHyperlink1"/>
    <w:basedOn w:val="DefaultParagraphFont"/>
    <w:uiPriority w:val="99"/>
    <w:semiHidden/>
    <w:rsid w:val="00BA5398"/>
    <w:rPr>
      <w:color w:val="954F72"/>
      <w:u w:val="single"/>
    </w:rPr>
  </w:style>
  <w:style w:type="character" w:customStyle="1" w:styleId="u2Char1">
    <w:name w:val="Đầu đề 2 Char1"/>
    <w:basedOn w:val="DefaultParagraphFont"/>
    <w:uiPriority w:val="9"/>
    <w:semiHidden/>
    <w:rsid w:val="00BA5398"/>
    <w:rPr>
      <w:rFonts w:asciiTheme="majorHAnsi" w:eastAsiaTheme="majorEastAsia" w:hAnsiTheme="majorHAnsi" w:cstheme="majorBidi" w:hint="default"/>
      <w:color w:val="2F5496" w:themeColor="accent1" w:themeShade="BF"/>
      <w:sz w:val="26"/>
      <w:szCs w:val="26"/>
    </w:rPr>
  </w:style>
  <w:style w:type="character" w:customStyle="1" w:styleId="utrangChar1">
    <w:name w:val="Đầu trang Char1"/>
    <w:basedOn w:val="DefaultParagraphFont"/>
    <w:uiPriority w:val="99"/>
    <w:semiHidden/>
    <w:rsid w:val="00BA5398"/>
  </w:style>
  <w:style w:type="character" w:customStyle="1" w:styleId="ChntrangChar1">
    <w:name w:val="Chân trang Char1"/>
    <w:basedOn w:val="DefaultParagraphFont"/>
    <w:uiPriority w:val="99"/>
    <w:semiHidden/>
    <w:rsid w:val="00BA5398"/>
  </w:style>
  <w:style w:type="character" w:customStyle="1" w:styleId="BongchuthichChar1">
    <w:name w:val="Bóng chú thích Char1"/>
    <w:basedOn w:val="DefaultParagraphFont"/>
    <w:uiPriority w:val="99"/>
    <w:semiHidden/>
    <w:rsid w:val="00BA5398"/>
    <w:rPr>
      <w:rFonts w:ascii="Segoe UI" w:hAnsi="Segoe UI" w:cs="Segoe UI" w:hint="default"/>
      <w:sz w:val="18"/>
      <w:szCs w:val="18"/>
    </w:rPr>
  </w:style>
  <w:style w:type="character" w:customStyle="1" w:styleId="TiuChar1">
    <w:name w:val="Tiêu đề Char1"/>
    <w:basedOn w:val="DefaultParagraphFont"/>
    <w:uiPriority w:val="10"/>
    <w:rsid w:val="00BA5398"/>
    <w:rPr>
      <w:rFonts w:asciiTheme="majorHAnsi" w:eastAsiaTheme="majorEastAsia" w:hAnsiTheme="majorHAnsi" w:cstheme="majorBidi" w:hint="default"/>
      <w:spacing w:val="-10"/>
      <w:kern w:val="28"/>
      <w:sz w:val="56"/>
      <w:szCs w:val="56"/>
    </w:rPr>
  </w:style>
  <w:style w:type="character" w:customStyle="1" w:styleId="CharChar9">
    <w:name w:val="Char Char9"/>
    <w:rsid w:val="00BA5398"/>
    <w:rPr>
      <w:rFonts w:ascii="Cambria" w:hAnsi="Cambria" w:hint="default"/>
      <w:b/>
      <w:bCs/>
      <w:color w:val="365F91"/>
      <w:sz w:val="28"/>
      <w:szCs w:val="28"/>
    </w:rPr>
  </w:style>
  <w:style w:type="character" w:customStyle="1" w:styleId="CharChar8">
    <w:name w:val="Char Char8"/>
    <w:semiHidden/>
    <w:rsid w:val="00BA5398"/>
    <w:rPr>
      <w:rFonts w:ascii="Cambria" w:hAnsi="Cambria" w:hint="default"/>
      <w:b/>
      <w:bCs/>
      <w:color w:val="4F81BD"/>
      <w:sz w:val="26"/>
      <w:szCs w:val="26"/>
    </w:rPr>
  </w:style>
  <w:style w:type="character" w:customStyle="1" w:styleId="Heading3Char1">
    <w:name w:val="Heading 3 Char1"/>
    <w:aliases w:val="Câu Char1"/>
    <w:semiHidden/>
    <w:rsid w:val="00BA5398"/>
    <w:rPr>
      <w:rFonts w:ascii="Cambria" w:eastAsia="Times New Roman" w:hAnsi="Cambria" w:cs="Times New Roman" w:hint="default"/>
      <w:b/>
      <w:bCs/>
      <w:sz w:val="26"/>
      <w:szCs w:val="26"/>
    </w:rPr>
  </w:style>
  <w:style w:type="character" w:customStyle="1" w:styleId="Heading4Char1">
    <w:name w:val="Heading 4 Char1"/>
    <w:semiHidden/>
    <w:rsid w:val="00BA5398"/>
    <w:rPr>
      <w:rFonts w:ascii="Calibri" w:eastAsia="Times New Roman" w:hAnsi="Calibri" w:cs="Times New Roman" w:hint="default"/>
      <w:b/>
      <w:bCs/>
      <w:sz w:val="28"/>
      <w:szCs w:val="28"/>
    </w:rPr>
  </w:style>
  <w:style w:type="character" w:customStyle="1" w:styleId="Heading6Char1">
    <w:name w:val="Heading 6 Char1"/>
    <w:semiHidden/>
    <w:rsid w:val="00BA5398"/>
    <w:rPr>
      <w:rFonts w:ascii="Cambria" w:hAnsi="Cambria" w:hint="default"/>
      <w:i/>
      <w:iCs/>
      <w:color w:val="243F60"/>
      <w:sz w:val="22"/>
      <w:szCs w:val="22"/>
      <w:lang w:val="en-US" w:eastAsia="en-US" w:bidi="ar-SA"/>
    </w:rPr>
  </w:style>
  <w:style w:type="character" w:customStyle="1" w:styleId="Heading7Char1">
    <w:name w:val="Heading 7 Char1"/>
    <w:semiHidden/>
    <w:rsid w:val="00BA5398"/>
    <w:rPr>
      <w:rFonts w:ascii="Cambria" w:hAnsi="Cambria" w:hint="default"/>
      <w:i/>
      <w:iCs/>
      <w:color w:val="404040"/>
      <w:sz w:val="22"/>
      <w:szCs w:val="22"/>
      <w:lang w:val="en-US" w:eastAsia="en-US" w:bidi="ar-SA"/>
    </w:rPr>
  </w:style>
  <w:style w:type="character" w:customStyle="1" w:styleId="Heading8Char1">
    <w:name w:val="Heading 8 Char1"/>
    <w:semiHidden/>
    <w:rsid w:val="00BA5398"/>
    <w:rPr>
      <w:rFonts w:ascii="Cambria" w:hAnsi="Cambria" w:hint="default"/>
      <w:color w:val="404040"/>
      <w:lang w:val="en-US" w:eastAsia="en-US" w:bidi="ar-SA"/>
    </w:rPr>
  </w:style>
  <w:style w:type="character" w:customStyle="1" w:styleId="Heading9Char1">
    <w:name w:val="Heading 9 Char1"/>
    <w:semiHidden/>
    <w:rsid w:val="00BA5398"/>
    <w:rPr>
      <w:rFonts w:ascii="Cambria" w:hAnsi="Cambria" w:hint="default"/>
      <w:i/>
      <w:iCs/>
      <w:color w:val="404040"/>
      <w:lang w:val="en-US" w:eastAsia="en-US" w:bidi="ar-SA"/>
    </w:rPr>
  </w:style>
  <w:style w:type="character" w:customStyle="1" w:styleId="pg-1fc1pg-1sc0">
    <w:name w:val="pg-1fc1 pg-1sc0"/>
    <w:rsid w:val="00BA5398"/>
  </w:style>
  <w:style w:type="character" w:customStyle="1" w:styleId="pg-1ffapg-1ls0">
    <w:name w:val="pg-1ffa pg-1ls0"/>
    <w:rsid w:val="00BA5398"/>
  </w:style>
  <w:style w:type="character" w:customStyle="1" w:styleId="pg-1ff7">
    <w:name w:val="pg-1ff7"/>
    <w:rsid w:val="00BA5398"/>
  </w:style>
  <w:style w:type="character" w:customStyle="1" w:styleId="pg-1ff1">
    <w:name w:val="pg-1ff1"/>
    <w:rsid w:val="00BA5398"/>
  </w:style>
  <w:style w:type="character" w:customStyle="1" w:styleId="pg-1c">
    <w:name w:val="_ pg-1_c"/>
    <w:rsid w:val="00BA5398"/>
  </w:style>
  <w:style w:type="character" w:customStyle="1" w:styleId="pg-119">
    <w:name w:val="_ pg-1_19"/>
    <w:rsid w:val="00BA5398"/>
  </w:style>
  <w:style w:type="character" w:customStyle="1" w:styleId="pg-116">
    <w:name w:val="_ pg-1_16"/>
    <w:rsid w:val="00BA5398"/>
  </w:style>
  <w:style w:type="character" w:customStyle="1" w:styleId="pg-1a">
    <w:name w:val="_ pg-1_a"/>
    <w:rsid w:val="00BA5398"/>
  </w:style>
  <w:style w:type="character" w:customStyle="1" w:styleId="pg-1ff6">
    <w:name w:val="pg-1ff6"/>
    <w:rsid w:val="00BA5398"/>
  </w:style>
  <w:style w:type="character" w:customStyle="1" w:styleId="pg-11e">
    <w:name w:val="_ pg-1_1e"/>
    <w:rsid w:val="00BA5398"/>
  </w:style>
  <w:style w:type="character" w:customStyle="1" w:styleId="pg-11f">
    <w:name w:val="_ pg-1_1f"/>
    <w:rsid w:val="00BA5398"/>
  </w:style>
  <w:style w:type="character" w:customStyle="1" w:styleId="pg-111">
    <w:name w:val="_ pg-1_11"/>
    <w:rsid w:val="00BA5398"/>
  </w:style>
  <w:style w:type="character" w:customStyle="1" w:styleId="pg-115">
    <w:name w:val="_ pg-1_15"/>
    <w:rsid w:val="00BA5398"/>
  </w:style>
  <w:style w:type="character" w:customStyle="1" w:styleId="pg-1ff5">
    <w:name w:val="pg-1ff5"/>
    <w:rsid w:val="00BA5398"/>
  </w:style>
  <w:style w:type="character" w:customStyle="1" w:styleId="pg-1lsd">
    <w:name w:val="pg-1lsd"/>
    <w:rsid w:val="00BA5398"/>
  </w:style>
  <w:style w:type="character" w:customStyle="1" w:styleId="pg-1ls0">
    <w:name w:val="pg-1ls0"/>
    <w:rsid w:val="00BA5398"/>
  </w:style>
  <w:style w:type="character" w:customStyle="1" w:styleId="pg-120">
    <w:name w:val="_ pg-1_20"/>
    <w:rsid w:val="00BA5398"/>
  </w:style>
  <w:style w:type="character" w:customStyle="1" w:styleId="pg-117">
    <w:name w:val="_ pg-1_17"/>
    <w:rsid w:val="00BA5398"/>
  </w:style>
  <w:style w:type="character" w:customStyle="1" w:styleId="pg-18">
    <w:name w:val="_ pg-1_8"/>
    <w:rsid w:val="00BA5398"/>
  </w:style>
  <w:style w:type="character" w:customStyle="1" w:styleId="pg-122">
    <w:name w:val="_ pg-1_22"/>
    <w:rsid w:val="00BA5398"/>
  </w:style>
  <w:style w:type="character" w:customStyle="1" w:styleId="pg-123">
    <w:name w:val="_ pg-1_23"/>
    <w:rsid w:val="00BA5398"/>
  </w:style>
  <w:style w:type="character" w:customStyle="1" w:styleId="UnresolvedMention2">
    <w:name w:val="Unresolved Mention2"/>
    <w:basedOn w:val="DefaultParagraphFont"/>
    <w:uiPriority w:val="99"/>
    <w:semiHidden/>
    <w:rsid w:val="00BA5398"/>
    <w:rPr>
      <w:color w:val="605E5C"/>
      <w:shd w:val="clear" w:color="auto" w:fill="E1DFDD"/>
    </w:rPr>
  </w:style>
  <w:style w:type="table" w:customStyle="1" w:styleId="GridTableLight">
    <w:name w:val="Grid Table Light"/>
    <w:basedOn w:val="TableNormal"/>
    <w:uiPriority w:val="40"/>
    <w:rsid w:val="00BA5398"/>
    <w:rPr>
      <w:rFonts w:eastAsiaTheme="minorHAnsi" w:cstheme="minorBidi"/>
      <w:sz w:val="24"/>
      <w:szCs w:val="22"/>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eGrid3">
    <w:name w:val="Table Grid3"/>
    <w:basedOn w:val="TableNormal"/>
    <w:uiPriority w:val="59"/>
    <w:rsid w:val="00BA5398"/>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
    <w:name w:val="tham khao1"/>
    <w:basedOn w:val="TableNormal"/>
    <w:qFormat/>
    <w:rsid w:val="00BA5398"/>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Grid1"/>
    <w:rsid w:val="00BA5398"/>
    <w:rPr>
      <w:rFonts w:ascii="Calibri" w:hAnsi="Calibri"/>
      <w:sz w:val="22"/>
      <w:szCs w:val="22"/>
      <w:lang w:val="en-US" w:eastAsia="en-US"/>
    </w:rPr>
    <w:tblPr>
      <w:tblCellMar>
        <w:top w:w="0" w:type="dxa"/>
        <w:left w:w="0" w:type="dxa"/>
        <w:bottom w:w="0" w:type="dxa"/>
        <w:right w:w="0" w:type="dxa"/>
      </w:tblCellMar>
    </w:tblPr>
  </w:style>
  <w:style w:type="table" w:customStyle="1" w:styleId="thamkhao2">
    <w:name w:val="tham khao2"/>
    <w:basedOn w:val="TableNormal"/>
    <w:uiPriority w:val="39"/>
    <w:rsid w:val="00BA5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
    <w:name w:val="tham khao3"/>
    <w:basedOn w:val="TableNormal"/>
    <w:uiPriority w:val="39"/>
    <w:rsid w:val="00BA5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BA5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aliases w:val="Tieu_de1 Char1,TieuDe1ML1 Char1,Chương Char1"/>
    <w:basedOn w:val="DefaultParagraphFont"/>
    <w:rsid w:val="00FA0179"/>
    <w:rPr>
      <w:rFonts w:asciiTheme="majorHAnsi" w:eastAsiaTheme="majorEastAsia" w:hAnsiTheme="majorHAnsi" w:cstheme="majorBidi"/>
      <w:color w:val="2F5496" w:themeColor="accent1" w:themeShade="BF"/>
      <w:sz w:val="32"/>
      <w:szCs w:val="32"/>
    </w:rPr>
  </w:style>
  <w:style w:type="table" w:customStyle="1" w:styleId="TableGrid5">
    <w:name w:val="Table Grid5"/>
    <w:basedOn w:val="TableNormal"/>
    <w:next w:val="TableGrid"/>
    <w:uiPriority w:val="39"/>
    <w:rsid w:val="00C17730"/>
    <w:rPr>
      <w:rFonts w:eastAsiaTheme="minorHAnsi"/>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semiHidden/>
    <w:unhideWhenUsed/>
    <w:rsid w:val="00C17730"/>
  </w:style>
  <w:style w:type="table" w:customStyle="1" w:styleId="thamkhao11">
    <w:name w:val="tham khao11"/>
    <w:basedOn w:val="TableNormal"/>
    <w:next w:val="TableGrid"/>
    <w:uiPriority w:val="39"/>
    <w:qFormat/>
    <w:rsid w:val="00C17730"/>
    <w:pPr>
      <w:ind w:left="720" w:hanging="72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
    <w:name w:val="Bảng TK1"/>
    <w:basedOn w:val="TableNormal"/>
    <w:next w:val="TableGrid"/>
    <w:uiPriority w:val="39"/>
    <w:qFormat/>
    <w:rsid w:val="00C17730"/>
    <w:rPr>
      <w:rFonts w:asciiTheme="minorHAnsi" w:eastAsiaTheme="minorHAnsi" w:hAnsiTheme="minorHAnsi" w:cstheme="minorBidi"/>
      <w:kern w:val="2"/>
      <w:sz w:val="24"/>
      <w:szCs w:val="24"/>
      <w:lang w:val="en-US"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
    <w:name w:val="tham khao21"/>
    <w:basedOn w:val="TableNormal"/>
    <w:next w:val="TableGrid"/>
    <w:qFormat/>
    <w:rsid w:val="00C17730"/>
    <w:rPr>
      <w:rFonts w:ascii="Calibri" w:eastAsia="Calibri" w:hAnsi="Calibri"/>
      <w:sz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
    <w:name w:val="tham khao7"/>
    <w:basedOn w:val="TableNormal"/>
    <w:next w:val="TableGrid"/>
    <w:uiPriority w:val="39"/>
    <w:qFormat/>
    <w:rsid w:val="00C17730"/>
    <w:pPr>
      <w:ind w:left="720" w:hanging="72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17730"/>
    <w:rPr>
      <w:rFonts w:eastAsiaTheme="minorHAnsi" w:cstheme="minorBidi"/>
      <w:sz w:val="24"/>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next w:val="TableGrid"/>
    <w:qFormat/>
    <w:rsid w:val="00C17730"/>
    <w:rPr>
      <w:rFonts w:ascii="Calibri" w:eastAsia="Calibri" w:hAnsi="Calibri"/>
      <w:sz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next w:val="TableGrid"/>
    <w:qFormat/>
    <w:rsid w:val="00C17730"/>
    <w:rPr>
      <w:rFonts w:ascii="Calibri" w:eastAsia="Calibri" w:hAnsi="Calibri"/>
      <w:sz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
    <w:name w:val="tham khao411"/>
    <w:basedOn w:val="TableNormal"/>
    <w:next w:val="TableGrid"/>
    <w:uiPriority w:val="39"/>
    <w:qFormat/>
    <w:rsid w:val="00C17730"/>
    <w:pPr>
      <w:ind w:left="720" w:hanging="72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
    <w:name w:val="tham khao5"/>
    <w:basedOn w:val="TableNormal"/>
    <w:next w:val="TableGrid"/>
    <w:uiPriority w:val="39"/>
    <w:qFormat/>
    <w:rsid w:val="00C17730"/>
    <w:pPr>
      <w:ind w:left="720" w:hanging="72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next w:val="TableGrid"/>
    <w:uiPriority w:val="39"/>
    <w:qFormat/>
    <w:rsid w:val="00C17730"/>
    <w:pPr>
      <w:ind w:left="720" w:hanging="72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nho1">
    <w:name w:val="1_nho(1)"/>
    <w:basedOn w:val="Normal"/>
    <w:rsid w:val="00535A3F"/>
    <w:pPr>
      <w:widowControl w:val="0"/>
      <w:tabs>
        <w:tab w:val="num" w:pos="540"/>
      </w:tabs>
      <w:spacing w:before="140"/>
      <w:ind w:left="520" w:hanging="340"/>
      <w:jc w:val="both"/>
    </w:pPr>
    <w:rPr>
      <w:rFonts w:ascii="VNI-Times" w:hAnsi="VNI-Times"/>
      <w:szCs w:val="20"/>
      <w:lang w:val="en-US" w:eastAsia="en-US"/>
    </w:rPr>
  </w:style>
  <w:style w:type="paragraph" w:customStyle="1" w:styleId="hamging">
    <w:name w:val="hamging"/>
    <w:basedOn w:val="Normal"/>
    <w:qFormat/>
    <w:rsid w:val="00535A3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lang w:val="en-US" w:eastAsia="en-US"/>
    </w:rPr>
  </w:style>
  <w:style w:type="character" w:customStyle="1" w:styleId="oncaDanhschChar">
    <w:name w:val="Đoạn của Danh sách Char"/>
    <w:link w:val="oncaDanhsch"/>
    <w:qFormat/>
    <w:locked/>
    <w:rsid w:val="00535A3F"/>
    <w:rPr>
      <w:rFonts w:eastAsia="Calibri"/>
      <w:sz w:val="24"/>
      <w:szCs w:val="22"/>
      <w:lang w:val="en-US" w:eastAsia="en-US"/>
    </w:rPr>
  </w:style>
  <w:style w:type="paragraph" w:customStyle="1" w:styleId="hangging5">
    <w:name w:val="hangging.5"/>
    <w:basedOn w:val="Normal"/>
    <w:qFormat/>
    <w:rsid w:val="00535A3F"/>
    <w:pPr>
      <w:widowControl w:val="0"/>
      <w:tabs>
        <w:tab w:val="left" w:pos="284"/>
        <w:tab w:val="left" w:pos="567"/>
        <w:tab w:val="left" w:pos="737"/>
        <w:tab w:val="left" w:pos="851"/>
        <w:tab w:val="left" w:pos="1021"/>
        <w:tab w:val="left" w:pos="1985"/>
        <w:tab w:val="left" w:pos="3969"/>
        <w:tab w:val="left" w:pos="5954"/>
        <w:tab w:val="right" w:pos="7938"/>
      </w:tabs>
      <w:spacing w:before="40"/>
      <w:ind w:left="568" w:hanging="284"/>
      <w:jc w:val="both"/>
    </w:pPr>
    <w:rPr>
      <w:rFonts w:ascii="Palatino Linotype" w:hAnsi="Palatino Linotype"/>
      <w:sz w:val="20"/>
      <w:szCs w:val="20"/>
      <w:lang w:eastAsia="en-US"/>
    </w:rPr>
  </w:style>
  <w:style w:type="paragraph" w:customStyle="1" w:styleId="cau0">
    <w:name w:val="cau"/>
    <w:basedOn w:val="Normal"/>
    <w:link w:val="cauChar0"/>
    <w:qFormat/>
    <w:rsid w:val="00535A3F"/>
    <w:pPr>
      <w:spacing w:before="40" w:after="20"/>
      <w:ind w:left="425" w:hanging="425"/>
      <w:jc w:val="both"/>
    </w:pPr>
    <w:rPr>
      <w:lang w:val="pt-BR" w:eastAsia="en-US"/>
    </w:rPr>
  </w:style>
  <w:style w:type="paragraph" w:customStyle="1" w:styleId="CharChar3CharChar">
    <w:name w:val="Char Char3 Char Char"/>
    <w:basedOn w:val="Normal"/>
    <w:autoRedefine/>
    <w:rsid w:val="00535A3F"/>
    <w:pPr>
      <w:spacing w:after="160" w:line="240" w:lineRule="exact"/>
      <w:ind w:firstLine="567"/>
    </w:pPr>
    <w:rPr>
      <w:rFonts w:ascii="Verdana" w:hAnsi="Verdana" w:cs="Verdana"/>
      <w:sz w:val="20"/>
      <w:szCs w:val="20"/>
      <w:lang w:val="en-US" w:eastAsia="en-US"/>
    </w:rPr>
  </w:style>
  <w:style w:type="paragraph" w:customStyle="1" w:styleId="CharChar3CharChar1">
    <w:name w:val="Char Char3 Char Char1"/>
    <w:basedOn w:val="Normal"/>
    <w:autoRedefine/>
    <w:rsid w:val="00535A3F"/>
    <w:pPr>
      <w:spacing w:after="160" w:line="240" w:lineRule="exact"/>
      <w:ind w:firstLine="567"/>
    </w:pPr>
    <w:rPr>
      <w:rFonts w:ascii="Verdana" w:hAnsi="Verdana" w:cs="Verdana"/>
      <w:sz w:val="20"/>
      <w:szCs w:val="20"/>
      <w:lang w:val="en-US" w:eastAsia="en-US"/>
    </w:rPr>
  </w:style>
  <w:style w:type="numbering" w:customStyle="1" w:styleId="NoList3">
    <w:name w:val="No List3"/>
    <w:next w:val="NoList"/>
    <w:semiHidden/>
    <w:unhideWhenUsed/>
    <w:rsid w:val="00535A3F"/>
  </w:style>
  <w:style w:type="table" w:customStyle="1" w:styleId="TableGrid4">
    <w:name w:val="Table Grid4"/>
    <w:basedOn w:val="TableNormal"/>
    <w:next w:val="TableGrid"/>
    <w:uiPriority w:val="39"/>
    <w:rsid w:val="00535A3F"/>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535A3F"/>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1">
    <w:name w:val="Đoạn của Danh sách1"/>
    <w:basedOn w:val="Normal"/>
    <w:uiPriority w:val="34"/>
    <w:qFormat/>
    <w:rsid w:val="00535A3F"/>
    <w:pPr>
      <w:widowControl w:val="0"/>
    </w:pPr>
    <w:rPr>
      <w:rFonts w:ascii="Calibri" w:hAnsi="Calibri"/>
      <w:sz w:val="22"/>
      <w:szCs w:val="22"/>
      <w:lang w:val="en-US" w:eastAsia="en-US"/>
    </w:rPr>
  </w:style>
  <w:style w:type="numbering" w:customStyle="1" w:styleId="Khngco1">
    <w:name w:val="Không có1"/>
    <w:next w:val="NoList"/>
    <w:uiPriority w:val="99"/>
    <w:semiHidden/>
    <w:unhideWhenUsed/>
    <w:rsid w:val="00535A3F"/>
  </w:style>
  <w:style w:type="numbering" w:customStyle="1" w:styleId="NoList11">
    <w:name w:val="No List11"/>
    <w:next w:val="NoList"/>
    <w:semiHidden/>
    <w:unhideWhenUsed/>
    <w:rsid w:val="00535A3F"/>
  </w:style>
  <w:style w:type="numbering" w:customStyle="1" w:styleId="NoList12">
    <w:name w:val="No List12"/>
    <w:next w:val="NoList"/>
    <w:semiHidden/>
    <w:unhideWhenUsed/>
    <w:rsid w:val="00535A3F"/>
  </w:style>
  <w:style w:type="numbering" w:customStyle="1" w:styleId="NoList21">
    <w:name w:val="No List21"/>
    <w:next w:val="NoList"/>
    <w:semiHidden/>
    <w:unhideWhenUsed/>
    <w:rsid w:val="00535A3F"/>
  </w:style>
  <w:style w:type="character" w:customStyle="1" w:styleId="BongchuthichChar">
    <w:name w:val="Bóng chú thích Char"/>
    <w:uiPriority w:val="99"/>
    <w:semiHidden/>
    <w:rsid w:val="00535A3F"/>
    <w:rPr>
      <w:rFonts w:ascii="Tahoma" w:hAnsi="Tahoma" w:cs="Tahoma"/>
      <w:sz w:val="16"/>
      <w:szCs w:val="16"/>
    </w:rPr>
  </w:style>
  <w:style w:type="character" w:customStyle="1" w:styleId="utrangChar">
    <w:name w:val="Đầu trang Char"/>
    <w:uiPriority w:val="99"/>
    <w:rsid w:val="00535A3F"/>
    <w:rPr>
      <w:sz w:val="24"/>
      <w:szCs w:val="24"/>
    </w:rPr>
  </w:style>
  <w:style w:type="character" w:customStyle="1" w:styleId="u1Char">
    <w:name w:val="Đầu đề 1 Char"/>
    <w:uiPriority w:val="9"/>
    <w:rsid w:val="00535A3F"/>
    <w:rPr>
      <w:rFonts w:ascii="Calibri Light" w:eastAsia="Times New Roman" w:hAnsi="Calibri Light" w:cs="Times New Roman"/>
      <w:b/>
      <w:bCs/>
      <w:kern w:val="32"/>
      <w:sz w:val="32"/>
      <w:szCs w:val="32"/>
    </w:rPr>
  </w:style>
  <w:style w:type="character" w:customStyle="1" w:styleId="HeaderTL-HM">
    <w:name w:val="Header TL-HM"/>
    <w:rsid w:val="00535A3F"/>
    <w:rPr>
      <w:rFonts w:ascii="Times New Roman" w:hAnsi="Times New Roman"/>
      <w:i/>
      <w:sz w:val="20"/>
    </w:rPr>
  </w:style>
  <w:style w:type="paragraph" w:customStyle="1" w:styleId="noidung">
    <w:name w:val="noi dung"/>
    <w:basedOn w:val="Normal"/>
    <w:rsid w:val="00535A3F"/>
    <w:pPr>
      <w:spacing w:before="80" w:after="80" w:line="288" w:lineRule="auto"/>
      <w:jc w:val="both"/>
    </w:pPr>
    <w:rPr>
      <w:rFonts w:ascii=".VnCentury Schoolbook" w:hAnsi=".VnCentury Schoolbook" w:cs=".VnCentury Schoolbook"/>
      <w:sz w:val="22"/>
      <w:szCs w:val="22"/>
      <w:lang w:val="en-US" w:eastAsia="en-US"/>
    </w:rPr>
  </w:style>
  <w:style w:type="paragraph" w:customStyle="1" w:styleId="VTD11">
    <w:name w:val="VTD1.1"/>
    <w:basedOn w:val="Normal"/>
    <w:autoRedefine/>
    <w:rsid w:val="00535A3F"/>
    <w:pPr>
      <w:tabs>
        <w:tab w:val="left" w:pos="480"/>
        <w:tab w:val="left" w:pos="720"/>
        <w:tab w:val="left" w:pos="840"/>
        <w:tab w:val="left" w:pos="960"/>
        <w:tab w:val="left" w:pos="1200"/>
      </w:tabs>
      <w:jc w:val="both"/>
    </w:pPr>
    <w:rPr>
      <w:bCs/>
      <w:color w:val="000000"/>
      <w:lang w:val="nl-NL"/>
    </w:rPr>
  </w:style>
  <w:style w:type="character" w:customStyle="1" w:styleId="questionnormal">
    <w:name w:val="questionnormal"/>
    <w:basedOn w:val="DefaultParagraphFont"/>
    <w:rsid w:val="00535A3F"/>
  </w:style>
  <w:style w:type="paragraph" w:customStyle="1" w:styleId="cauhoi">
    <w:name w:val="cauhoi"/>
    <w:basedOn w:val="Normal"/>
    <w:link w:val="cauhoiChar"/>
    <w:rsid w:val="00535A3F"/>
    <w:pPr>
      <w:spacing w:before="120" w:after="60"/>
      <w:ind w:left="900" w:hanging="900"/>
      <w:jc w:val="both"/>
    </w:pPr>
    <w:rPr>
      <w:sz w:val="22"/>
      <w:szCs w:val="22"/>
      <w:lang w:val="x-none" w:eastAsia="x-none"/>
    </w:rPr>
  </w:style>
  <w:style w:type="paragraph" w:customStyle="1" w:styleId="traloi">
    <w:name w:val="traloi"/>
    <w:basedOn w:val="Normal"/>
    <w:rsid w:val="00535A3F"/>
    <w:pPr>
      <w:spacing w:before="60" w:after="60"/>
      <w:ind w:left="1195" w:hanging="288"/>
      <w:jc w:val="both"/>
    </w:pPr>
    <w:rPr>
      <w:sz w:val="22"/>
      <w:szCs w:val="22"/>
      <w:lang w:val="en-US" w:eastAsia="en-US"/>
    </w:rPr>
  </w:style>
  <w:style w:type="character" w:customStyle="1" w:styleId="cauhoiChar">
    <w:name w:val="cauhoi Char"/>
    <w:link w:val="cauhoi"/>
    <w:rsid w:val="00535A3F"/>
    <w:rPr>
      <w:sz w:val="22"/>
      <w:szCs w:val="22"/>
      <w:lang w:val="x-none" w:eastAsia="x-none"/>
    </w:rPr>
  </w:style>
  <w:style w:type="paragraph" w:customStyle="1" w:styleId="3CBD5A742C28424DA5172AD252E32316">
    <w:name w:val="3CBD5A742C28424DA5172AD252E32316"/>
    <w:rsid w:val="00535A3F"/>
    <w:pPr>
      <w:spacing w:after="200" w:line="276" w:lineRule="auto"/>
    </w:pPr>
    <w:rPr>
      <w:rFonts w:asciiTheme="minorHAnsi" w:eastAsiaTheme="minorEastAsia" w:hAnsiTheme="minorHAnsi" w:cstheme="minorBidi"/>
      <w:sz w:val="22"/>
      <w:szCs w:val="22"/>
      <w:lang w:val="en-US" w:eastAsia="ja-JP"/>
    </w:rPr>
  </w:style>
  <w:style w:type="paragraph" w:customStyle="1" w:styleId="TL-TN">
    <w:name w:val="TL-TN"/>
    <w:basedOn w:val="Heading3"/>
    <w:next w:val="Heading3"/>
    <w:autoRedefine/>
    <w:qFormat/>
    <w:rsid w:val="00535A3F"/>
    <w:pPr>
      <w:numPr>
        <w:ilvl w:val="2"/>
        <w:numId w:val="21"/>
      </w:numPr>
      <w:tabs>
        <w:tab w:val="left" w:pos="270"/>
        <w:tab w:val="left" w:pos="2837"/>
        <w:tab w:val="left" w:pos="5314"/>
        <w:tab w:val="left" w:pos="7920"/>
      </w:tabs>
      <w:spacing w:before="0"/>
      <w:jc w:val="both"/>
    </w:pPr>
    <w:rPr>
      <w:rFonts w:ascii="UVN Nguyen Du" w:eastAsia="Calibri" w:hAnsi="UVN Nguyen Du"/>
      <w:b w:val="0"/>
      <w:bCs w:val="0"/>
      <w:color w:val="7030A0"/>
      <w:sz w:val="24"/>
      <w:szCs w:val="24"/>
    </w:rPr>
  </w:style>
  <w:style w:type="character" w:customStyle="1" w:styleId="cauChar0">
    <w:name w:val="cau Char"/>
    <w:link w:val="cau0"/>
    <w:rsid w:val="00535A3F"/>
    <w:rPr>
      <w:sz w:val="24"/>
      <w:szCs w:val="24"/>
      <w:lang w:val="pt-BR" w:eastAsia="en-US"/>
    </w:rPr>
  </w:style>
  <w:style w:type="paragraph" w:customStyle="1" w:styleId="123nho">
    <w:name w:val="1 2 3 nho"/>
    <w:basedOn w:val="Normal"/>
    <w:rsid w:val="00535A3F"/>
    <w:pPr>
      <w:spacing w:before="60" w:after="60"/>
      <w:ind w:left="284" w:hanging="284"/>
      <w:jc w:val="both"/>
    </w:pPr>
    <w:rPr>
      <w:rFonts w:ascii="Shruti" w:hAnsi="Shruti" w:cs="Shruti"/>
      <w:b/>
      <w:sz w:val="25"/>
      <w:szCs w:val="25"/>
      <w:lang w:val="en-US" w:eastAsia="en-US"/>
    </w:rPr>
  </w:style>
  <w:style w:type="paragraph" w:customStyle="1" w:styleId="hanging">
    <w:name w:val="hanging"/>
    <w:basedOn w:val="Normal"/>
    <w:link w:val="hangingChar"/>
    <w:semiHidden/>
    <w:rsid w:val="00535A3F"/>
    <w:pPr>
      <w:tabs>
        <w:tab w:val="left" w:pos="180"/>
        <w:tab w:val="left" w:pos="2268"/>
        <w:tab w:val="left" w:pos="3969"/>
        <w:tab w:val="left" w:pos="5670"/>
      </w:tabs>
      <w:spacing w:before="40" w:line="247" w:lineRule="auto"/>
      <w:ind w:left="568" w:hanging="284"/>
      <w:jc w:val="both"/>
    </w:pPr>
    <w:rPr>
      <w:lang w:val="fr-FR" w:eastAsia="en-US"/>
    </w:rPr>
  </w:style>
  <w:style w:type="character" w:customStyle="1" w:styleId="hangingChar">
    <w:name w:val="hanging Char"/>
    <w:link w:val="hanging"/>
    <w:semiHidden/>
    <w:rsid w:val="00535A3F"/>
    <w:rPr>
      <w:sz w:val="24"/>
      <w:szCs w:val="24"/>
      <w:lang w:val="fr-FR" w:eastAsia="en-US"/>
    </w:rPr>
  </w:style>
  <w:style w:type="paragraph" w:customStyle="1" w:styleId="hangging">
    <w:name w:val="hangging"/>
    <w:basedOn w:val="Normal"/>
    <w:rsid w:val="00535A3F"/>
    <w:pPr>
      <w:spacing w:before="40" w:after="20" w:line="264" w:lineRule="auto"/>
      <w:ind w:left="284" w:hanging="284"/>
      <w:jc w:val="both"/>
    </w:pPr>
    <w:rPr>
      <w:b/>
      <w:i/>
      <w:lang w:val="en-US" w:eastAsia="en-US"/>
    </w:rPr>
  </w:style>
  <w:style w:type="paragraph" w:customStyle="1" w:styleId="huongdan">
    <w:name w:val="huongdan"/>
    <w:basedOn w:val="Normal"/>
    <w:rsid w:val="00535A3F"/>
    <w:pPr>
      <w:spacing w:before="40" w:after="40"/>
      <w:ind w:firstLine="284"/>
      <w:jc w:val="center"/>
    </w:pPr>
    <w:rPr>
      <w:rFonts w:ascii="Microsoft Sans Serif" w:hAnsi="Microsoft Sans Serif"/>
      <w:b/>
      <w:bCs/>
      <w:i/>
      <w:sz w:val="26"/>
      <w:szCs w:val="26"/>
      <w:lang w:val="en-US" w:eastAsia="en-US"/>
    </w:rPr>
  </w:style>
  <w:style w:type="character" w:customStyle="1" w:styleId="mtext">
    <w:name w:val="mtext"/>
    <w:rsid w:val="00535A3F"/>
  </w:style>
  <w:style w:type="paragraph" w:customStyle="1" w:styleId="CAU2">
    <w:name w:val="CAU"/>
    <w:basedOn w:val="Normal"/>
    <w:link w:val="CAUChar1"/>
    <w:semiHidden/>
    <w:rsid w:val="00535A3F"/>
    <w:pPr>
      <w:spacing w:before="80" w:line="240" w:lineRule="atLeast"/>
    </w:pPr>
    <w:rPr>
      <w:b/>
      <w:bCs/>
      <w:color w:val="3366FF"/>
      <w:sz w:val="22"/>
      <w:szCs w:val="22"/>
      <w:lang w:val="en-US" w:eastAsia="en-US"/>
    </w:rPr>
  </w:style>
  <w:style w:type="character" w:customStyle="1" w:styleId="CAUChar1">
    <w:name w:val="CAU Char"/>
    <w:link w:val="CAU2"/>
    <w:semiHidden/>
    <w:rsid w:val="00535A3F"/>
    <w:rPr>
      <w:b/>
      <w:bCs/>
      <w:color w:val="3366FF"/>
      <w:sz w:val="22"/>
      <w:szCs w:val="22"/>
      <w:lang w:val="en-US" w:eastAsia="en-US"/>
    </w:rPr>
  </w:style>
  <w:style w:type="character" w:customStyle="1" w:styleId="Style1Char">
    <w:name w:val="Style1 Char"/>
    <w:semiHidden/>
    <w:rsid w:val="00535A3F"/>
    <w:rPr>
      <w:b/>
      <w:bCs/>
      <w:color w:val="3366FF"/>
      <w:sz w:val="22"/>
      <w:szCs w:val="22"/>
    </w:rPr>
  </w:style>
  <w:style w:type="paragraph" w:customStyle="1" w:styleId="DE">
    <w:name w:val="DE"/>
    <w:basedOn w:val="Normal"/>
    <w:link w:val="DEChar"/>
    <w:rsid w:val="00535A3F"/>
    <w:pPr>
      <w:spacing w:before="120" w:after="120"/>
      <w:jc w:val="center"/>
    </w:pPr>
    <w:rPr>
      <w:rFonts w:ascii="VNI-Helve" w:hAnsi="VNI-Helve"/>
      <w:b/>
      <w:bCs/>
      <w:sz w:val="22"/>
      <w:szCs w:val="20"/>
      <w:bdr w:val="single" w:sz="4" w:space="0" w:color="auto" w:shadow="1"/>
      <w:lang w:val="en-US" w:eastAsia="en-US"/>
    </w:rPr>
  </w:style>
  <w:style w:type="character" w:customStyle="1" w:styleId="DEChar">
    <w:name w:val="DE Char"/>
    <w:link w:val="DE"/>
    <w:rsid w:val="00535A3F"/>
    <w:rPr>
      <w:rFonts w:ascii="VNI-Helve" w:hAnsi="VNI-Helve"/>
      <w:b/>
      <w:bCs/>
      <w:sz w:val="22"/>
      <w:bdr w:val="single" w:sz="4" w:space="0" w:color="auto" w:shadow="1"/>
      <w:lang w:val="en-US" w:eastAsia="en-US"/>
    </w:rPr>
  </w:style>
  <w:style w:type="paragraph" w:customStyle="1" w:styleId="StyleStyleviduNotBoldVNI-Centur105pt">
    <w:name w:val="Style Style vidu + Not Bold + VNI-Centur 105 pt"/>
    <w:basedOn w:val="Normal"/>
    <w:link w:val="StyleStyleviduNotBoldVNI-Centur105ptCharChar"/>
    <w:rsid w:val="00535A3F"/>
    <w:pPr>
      <w:numPr>
        <w:numId w:val="22"/>
      </w:numPr>
      <w:pBdr>
        <w:top w:val="single" w:sz="4" w:space="1" w:color="auto"/>
        <w:left w:val="single" w:sz="4" w:space="4" w:color="auto"/>
        <w:bottom w:val="single" w:sz="4" w:space="1" w:color="auto"/>
        <w:right w:val="single" w:sz="4" w:space="4" w:color="auto"/>
      </w:pBdr>
      <w:tabs>
        <w:tab w:val="clear" w:pos="1301"/>
        <w:tab w:val="left" w:pos="113"/>
        <w:tab w:val="num" w:pos="851"/>
      </w:tabs>
      <w:ind w:left="964"/>
    </w:pPr>
    <w:rPr>
      <w:sz w:val="21"/>
      <w:szCs w:val="21"/>
      <w:lang w:val="x-none" w:eastAsia="x-none"/>
    </w:rPr>
  </w:style>
  <w:style w:type="character" w:customStyle="1" w:styleId="StyleStyleviduNotBoldVNI-Centur105ptCharChar">
    <w:name w:val="Style Style vidu + Not Bold + VNI-Centur 105 pt Char Char"/>
    <w:link w:val="StyleStyleviduNotBoldVNI-Centur105pt"/>
    <w:rsid w:val="00535A3F"/>
    <w:rPr>
      <w:sz w:val="21"/>
      <w:szCs w:val="21"/>
      <w:lang w:val="x-none" w:eastAsia="x-none"/>
    </w:rPr>
  </w:style>
  <w:style w:type="character" w:styleId="LineNumber">
    <w:name w:val="line number"/>
    <w:rsid w:val="00535A3F"/>
  </w:style>
  <w:style w:type="paragraph" w:customStyle="1" w:styleId="ln">
    <w:name w:val="ln"/>
    <w:basedOn w:val="Normal"/>
    <w:rsid w:val="00535A3F"/>
    <w:pPr>
      <w:spacing w:before="100" w:beforeAutospacing="1" w:after="100" w:afterAutospacing="1"/>
    </w:pPr>
    <w:rPr>
      <w:lang w:val="en-US" w:eastAsia="en-US"/>
    </w:rPr>
  </w:style>
  <w:style w:type="paragraph" w:customStyle="1" w:styleId="lit">
    <w:name w:val="lit"/>
    <w:basedOn w:val="Normal"/>
    <w:rsid w:val="00535A3F"/>
    <w:pPr>
      <w:spacing w:before="100" w:beforeAutospacing="1" w:after="100" w:afterAutospacing="1"/>
    </w:pPr>
    <w:rPr>
      <w:lang w:val="en-US" w:eastAsia="en-US"/>
    </w:rPr>
  </w:style>
  <w:style w:type="paragraph" w:customStyle="1" w:styleId="lb">
    <w:name w:val="lb"/>
    <w:basedOn w:val="Normal"/>
    <w:rsid w:val="00535A3F"/>
    <w:pPr>
      <w:spacing w:before="100" w:beforeAutospacing="1" w:after="100" w:afterAutospacing="1"/>
    </w:pPr>
    <w:rPr>
      <w:lang w:val="en-US" w:eastAsia="en-US"/>
    </w:rPr>
  </w:style>
  <w:style w:type="table" w:styleId="MediumGrid1-Accent3">
    <w:name w:val="Medium Grid 1 Accent 3"/>
    <w:basedOn w:val="TableNormal"/>
    <w:uiPriority w:val="67"/>
    <w:rsid w:val="00535A3F"/>
    <w:rPr>
      <w:rFonts w:ascii="Calibri" w:eastAsia="Calibri" w:hAnsi="Calibri"/>
      <w:sz w:val="22"/>
      <w:szCs w:val="22"/>
      <w:lang w:val="en-US"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Vnbnnidung21">
    <w:name w:val="Văn bản nội dung (2)1"/>
    <w:basedOn w:val="Normal"/>
    <w:rsid w:val="00535A3F"/>
    <w:pPr>
      <w:widowControl w:val="0"/>
      <w:shd w:val="clear" w:color="auto" w:fill="FFFFFF"/>
      <w:spacing w:line="240" w:lineRule="atLeast"/>
      <w:ind w:hanging="1900"/>
      <w:jc w:val="both"/>
    </w:pPr>
    <w:rPr>
      <w:rFonts w:eastAsiaTheme="minorHAnsi" w:cstheme="minorBidi"/>
      <w:szCs w:val="22"/>
      <w:lang w:val="en-US" w:eastAsia="en-US"/>
    </w:rPr>
  </w:style>
  <w:style w:type="numbering" w:customStyle="1" w:styleId="Bi16">
    <w:name w:val="Bài 1:6"/>
    <w:rsid w:val="00535A3F"/>
    <w:pPr>
      <w:numPr>
        <w:numId w:val="23"/>
      </w:numPr>
    </w:pPr>
  </w:style>
  <w:style w:type="character" w:customStyle="1" w:styleId="Hyperlink1">
    <w:name w:val="Hyperlink1"/>
    <w:basedOn w:val="DefaultParagraphFont"/>
    <w:uiPriority w:val="99"/>
    <w:unhideWhenUsed/>
    <w:rsid w:val="00535A3F"/>
    <w:rPr>
      <w:color w:val="CC9900"/>
      <w:u w:val="single"/>
    </w:rPr>
  </w:style>
  <w:style w:type="paragraph" w:customStyle="1" w:styleId="Title1">
    <w:name w:val="Title1"/>
    <w:basedOn w:val="Normal"/>
    <w:next w:val="Normal"/>
    <w:uiPriority w:val="10"/>
    <w:qFormat/>
    <w:rsid w:val="00535A3F"/>
    <w:pPr>
      <w:contextualSpacing/>
    </w:pPr>
    <w:rPr>
      <w:rFonts w:ascii="Calibri Light" w:hAnsi="Calibri Light"/>
      <w:spacing w:val="-10"/>
      <w:kern w:val="28"/>
      <w:sz w:val="56"/>
      <w:szCs w:val="56"/>
      <w:lang w:eastAsia="en-US"/>
    </w:rPr>
  </w:style>
  <w:style w:type="character" w:customStyle="1" w:styleId="TitleChar1">
    <w:name w:val="Title Char1"/>
    <w:basedOn w:val="DefaultParagraphFont"/>
    <w:uiPriority w:val="10"/>
    <w:rsid w:val="00535A3F"/>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38970">
      <w:bodyDiv w:val="1"/>
      <w:marLeft w:val="0"/>
      <w:marRight w:val="0"/>
      <w:marTop w:val="0"/>
      <w:marBottom w:val="0"/>
      <w:divBdr>
        <w:top w:val="none" w:sz="0" w:space="0" w:color="auto"/>
        <w:left w:val="none" w:sz="0" w:space="0" w:color="auto"/>
        <w:bottom w:val="none" w:sz="0" w:space="0" w:color="auto"/>
        <w:right w:val="none" w:sz="0" w:space="0" w:color="auto"/>
      </w:divBdr>
    </w:div>
    <w:div w:id="120072269">
      <w:bodyDiv w:val="1"/>
      <w:marLeft w:val="0"/>
      <w:marRight w:val="0"/>
      <w:marTop w:val="0"/>
      <w:marBottom w:val="0"/>
      <w:divBdr>
        <w:top w:val="none" w:sz="0" w:space="0" w:color="auto"/>
        <w:left w:val="none" w:sz="0" w:space="0" w:color="auto"/>
        <w:bottom w:val="none" w:sz="0" w:space="0" w:color="auto"/>
        <w:right w:val="none" w:sz="0" w:space="0" w:color="auto"/>
      </w:divBdr>
    </w:div>
    <w:div w:id="222911629">
      <w:bodyDiv w:val="1"/>
      <w:marLeft w:val="0"/>
      <w:marRight w:val="0"/>
      <w:marTop w:val="0"/>
      <w:marBottom w:val="0"/>
      <w:divBdr>
        <w:top w:val="none" w:sz="0" w:space="0" w:color="auto"/>
        <w:left w:val="none" w:sz="0" w:space="0" w:color="auto"/>
        <w:bottom w:val="none" w:sz="0" w:space="0" w:color="auto"/>
        <w:right w:val="none" w:sz="0" w:space="0" w:color="auto"/>
      </w:divBdr>
    </w:div>
    <w:div w:id="320234104">
      <w:bodyDiv w:val="1"/>
      <w:marLeft w:val="0"/>
      <w:marRight w:val="0"/>
      <w:marTop w:val="0"/>
      <w:marBottom w:val="0"/>
      <w:divBdr>
        <w:top w:val="none" w:sz="0" w:space="0" w:color="auto"/>
        <w:left w:val="none" w:sz="0" w:space="0" w:color="auto"/>
        <w:bottom w:val="none" w:sz="0" w:space="0" w:color="auto"/>
        <w:right w:val="none" w:sz="0" w:space="0" w:color="auto"/>
      </w:divBdr>
    </w:div>
    <w:div w:id="371655530">
      <w:bodyDiv w:val="1"/>
      <w:marLeft w:val="0"/>
      <w:marRight w:val="0"/>
      <w:marTop w:val="0"/>
      <w:marBottom w:val="0"/>
      <w:divBdr>
        <w:top w:val="none" w:sz="0" w:space="0" w:color="auto"/>
        <w:left w:val="none" w:sz="0" w:space="0" w:color="auto"/>
        <w:bottom w:val="none" w:sz="0" w:space="0" w:color="auto"/>
        <w:right w:val="none" w:sz="0" w:space="0" w:color="auto"/>
      </w:divBdr>
    </w:div>
    <w:div w:id="417599715">
      <w:bodyDiv w:val="1"/>
      <w:marLeft w:val="0"/>
      <w:marRight w:val="0"/>
      <w:marTop w:val="0"/>
      <w:marBottom w:val="0"/>
      <w:divBdr>
        <w:top w:val="none" w:sz="0" w:space="0" w:color="auto"/>
        <w:left w:val="none" w:sz="0" w:space="0" w:color="auto"/>
        <w:bottom w:val="none" w:sz="0" w:space="0" w:color="auto"/>
        <w:right w:val="none" w:sz="0" w:space="0" w:color="auto"/>
      </w:divBdr>
    </w:div>
    <w:div w:id="428627809">
      <w:bodyDiv w:val="1"/>
      <w:marLeft w:val="0"/>
      <w:marRight w:val="0"/>
      <w:marTop w:val="0"/>
      <w:marBottom w:val="0"/>
      <w:divBdr>
        <w:top w:val="none" w:sz="0" w:space="0" w:color="auto"/>
        <w:left w:val="none" w:sz="0" w:space="0" w:color="auto"/>
        <w:bottom w:val="none" w:sz="0" w:space="0" w:color="auto"/>
        <w:right w:val="none" w:sz="0" w:space="0" w:color="auto"/>
      </w:divBdr>
    </w:div>
    <w:div w:id="639925320">
      <w:bodyDiv w:val="1"/>
      <w:marLeft w:val="0"/>
      <w:marRight w:val="0"/>
      <w:marTop w:val="0"/>
      <w:marBottom w:val="0"/>
      <w:divBdr>
        <w:top w:val="none" w:sz="0" w:space="0" w:color="auto"/>
        <w:left w:val="none" w:sz="0" w:space="0" w:color="auto"/>
        <w:bottom w:val="none" w:sz="0" w:space="0" w:color="auto"/>
        <w:right w:val="none" w:sz="0" w:space="0" w:color="auto"/>
      </w:divBdr>
    </w:div>
    <w:div w:id="678193502">
      <w:bodyDiv w:val="1"/>
      <w:marLeft w:val="0"/>
      <w:marRight w:val="0"/>
      <w:marTop w:val="0"/>
      <w:marBottom w:val="0"/>
      <w:divBdr>
        <w:top w:val="none" w:sz="0" w:space="0" w:color="auto"/>
        <w:left w:val="none" w:sz="0" w:space="0" w:color="auto"/>
        <w:bottom w:val="none" w:sz="0" w:space="0" w:color="auto"/>
        <w:right w:val="none" w:sz="0" w:space="0" w:color="auto"/>
      </w:divBdr>
    </w:div>
    <w:div w:id="704871195">
      <w:bodyDiv w:val="1"/>
      <w:marLeft w:val="0"/>
      <w:marRight w:val="0"/>
      <w:marTop w:val="0"/>
      <w:marBottom w:val="0"/>
      <w:divBdr>
        <w:top w:val="none" w:sz="0" w:space="0" w:color="auto"/>
        <w:left w:val="none" w:sz="0" w:space="0" w:color="auto"/>
        <w:bottom w:val="none" w:sz="0" w:space="0" w:color="auto"/>
        <w:right w:val="none" w:sz="0" w:space="0" w:color="auto"/>
      </w:divBdr>
    </w:div>
    <w:div w:id="1005015550">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139149176">
      <w:bodyDiv w:val="1"/>
      <w:marLeft w:val="0"/>
      <w:marRight w:val="0"/>
      <w:marTop w:val="0"/>
      <w:marBottom w:val="0"/>
      <w:divBdr>
        <w:top w:val="none" w:sz="0" w:space="0" w:color="auto"/>
        <w:left w:val="none" w:sz="0" w:space="0" w:color="auto"/>
        <w:bottom w:val="none" w:sz="0" w:space="0" w:color="auto"/>
        <w:right w:val="none" w:sz="0" w:space="0" w:color="auto"/>
      </w:divBdr>
    </w:div>
    <w:div w:id="1236665648">
      <w:bodyDiv w:val="1"/>
      <w:marLeft w:val="0"/>
      <w:marRight w:val="0"/>
      <w:marTop w:val="0"/>
      <w:marBottom w:val="0"/>
      <w:divBdr>
        <w:top w:val="none" w:sz="0" w:space="0" w:color="auto"/>
        <w:left w:val="none" w:sz="0" w:space="0" w:color="auto"/>
        <w:bottom w:val="none" w:sz="0" w:space="0" w:color="auto"/>
        <w:right w:val="none" w:sz="0" w:space="0" w:color="auto"/>
      </w:divBdr>
    </w:div>
    <w:div w:id="1537700224">
      <w:bodyDiv w:val="1"/>
      <w:marLeft w:val="0"/>
      <w:marRight w:val="0"/>
      <w:marTop w:val="0"/>
      <w:marBottom w:val="0"/>
      <w:divBdr>
        <w:top w:val="none" w:sz="0" w:space="0" w:color="auto"/>
        <w:left w:val="none" w:sz="0" w:space="0" w:color="auto"/>
        <w:bottom w:val="none" w:sz="0" w:space="0" w:color="auto"/>
        <w:right w:val="none" w:sz="0" w:space="0" w:color="auto"/>
      </w:divBdr>
    </w:div>
    <w:div w:id="1566186944">
      <w:bodyDiv w:val="1"/>
      <w:marLeft w:val="0"/>
      <w:marRight w:val="0"/>
      <w:marTop w:val="0"/>
      <w:marBottom w:val="0"/>
      <w:divBdr>
        <w:top w:val="none" w:sz="0" w:space="0" w:color="auto"/>
        <w:left w:val="none" w:sz="0" w:space="0" w:color="auto"/>
        <w:bottom w:val="none" w:sz="0" w:space="0" w:color="auto"/>
        <w:right w:val="none" w:sz="0" w:space="0" w:color="auto"/>
      </w:divBdr>
    </w:div>
    <w:div w:id="1715814973">
      <w:bodyDiv w:val="1"/>
      <w:marLeft w:val="0"/>
      <w:marRight w:val="0"/>
      <w:marTop w:val="0"/>
      <w:marBottom w:val="0"/>
      <w:divBdr>
        <w:top w:val="none" w:sz="0" w:space="0" w:color="auto"/>
        <w:left w:val="none" w:sz="0" w:space="0" w:color="auto"/>
        <w:bottom w:val="none" w:sz="0" w:space="0" w:color="auto"/>
        <w:right w:val="none" w:sz="0" w:space="0" w:color="auto"/>
      </w:divBdr>
    </w:div>
    <w:div w:id="1738047222">
      <w:bodyDiv w:val="1"/>
      <w:marLeft w:val="0"/>
      <w:marRight w:val="0"/>
      <w:marTop w:val="0"/>
      <w:marBottom w:val="0"/>
      <w:divBdr>
        <w:top w:val="none" w:sz="0" w:space="0" w:color="auto"/>
        <w:left w:val="none" w:sz="0" w:space="0" w:color="auto"/>
        <w:bottom w:val="none" w:sz="0" w:space="0" w:color="auto"/>
        <w:right w:val="none" w:sz="0" w:space="0" w:color="auto"/>
      </w:divBdr>
    </w:div>
    <w:div w:id="2033148823">
      <w:bodyDiv w:val="1"/>
      <w:marLeft w:val="0"/>
      <w:marRight w:val="0"/>
      <w:marTop w:val="0"/>
      <w:marBottom w:val="0"/>
      <w:divBdr>
        <w:top w:val="none" w:sz="0" w:space="0" w:color="auto"/>
        <w:left w:val="none" w:sz="0" w:space="0" w:color="auto"/>
        <w:bottom w:val="none" w:sz="0" w:space="0" w:color="auto"/>
        <w:right w:val="none" w:sz="0" w:space="0" w:color="auto"/>
      </w:divBdr>
    </w:div>
    <w:div w:id="20787021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51.bin" Type="http://schemas.openxmlformats.org/officeDocument/2006/relationships/oleObject"/><Relationship Id="rId1000" Target="embeddings/oleObject510.bin" Type="http://schemas.openxmlformats.org/officeDocument/2006/relationships/oleObject"/><Relationship Id="rId1001" Target="media/image484.wmf" Type="http://schemas.openxmlformats.org/officeDocument/2006/relationships/image"/><Relationship Id="rId1002" Target="embeddings/oleObject511.bin" Type="http://schemas.openxmlformats.org/officeDocument/2006/relationships/oleObject"/><Relationship Id="rId1003" Target="media/image485.wmf" Type="http://schemas.openxmlformats.org/officeDocument/2006/relationships/image"/><Relationship Id="rId1004" Target="embeddings/oleObject512.bin" Type="http://schemas.openxmlformats.org/officeDocument/2006/relationships/oleObject"/><Relationship Id="rId1005" Target="media/image486.wmf" Type="http://schemas.openxmlformats.org/officeDocument/2006/relationships/image"/><Relationship Id="rId1006" Target="embeddings/oleObject513.bin" Type="http://schemas.openxmlformats.org/officeDocument/2006/relationships/oleObject"/><Relationship Id="rId1007" Target="media/image487.wmf" Type="http://schemas.openxmlformats.org/officeDocument/2006/relationships/image"/><Relationship Id="rId1008" Target="embeddings/oleObject514.bin" Type="http://schemas.openxmlformats.org/officeDocument/2006/relationships/oleObject"/><Relationship Id="rId1009" Target="media/image488.wmf" Type="http://schemas.openxmlformats.org/officeDocument/2006/relationships/image"/><Relationship Id="rId101" Target="media/image43.wmf" Type="http://schemas.openxmlformats.org/officeDocument/2006/relationships/image"/><Relationship Id="rId1010" Target="embeddings/oleObject515.bin" Type="http://schemas.openxmlformats.org/officeDocument/2006/relationships/oleObject"/><Relationship Id="rId1011" Target="media/image489.wmf" Type="http://schemas.openxmlformats.org/officeDocument/2006/relationships/image"/><Relationship Id="rId1012" Target="embeddings/oleObject516.bin" Type="http://schemas.openxmlformats.org/officeDocument/2006/relationships/oleObject"/><Relationship Id="rId1013" Target="media/image490.wmf" Type="http://schemas.openxmlformats.org/officeDocument/2006/relationships/image"/><Relationship Id="rId1014" Target="embeddings/oleObject517.bin" Type="http://schemas.openxmlformats.org/officeDocument/2006/relationships/oleObject"/><Relationship Id="rId1015" Target="media/image491.wmf" Type="http://schemas.openxmlformats.org/officeDocument/2006/relationships/image"/><Relationship Id="rId1016" Target="embeddings/oleObject518.bin" Type="http://schemas.openxmlformats.org/officeDocument/2006/relationships/oleObject"/><Relationship Id="rId1017" Target="media/image492.wmf" Type="http://schemas.openxmlformats.org/officeDocument/2006/relationships/image"/><Relationship Id="rId1018" Target="embeddings/oleObject519.bin" Type="http://schemas.openxmlformats.org/officeDocument/2006/relationships/oleObject"/><Relationship Id="rId1019" Target="media/image493.wmf" Type="http://schemas.openxmlformats.org/officeDocument/2006/relationships/image"/><Relationship Id="rId102" Target="embeddings/oleObject52.bin" Type="http://schemas.openxmlformats.org/officeDocument/2006/relationships/oleObject"/><Relationship Id="rId1020" Target="embeddings/oleObject520.bin" Type="http://schemas.openxmlformats.org/officeDocument/2006/relationships/oleObject"/><Relationship Id="rId1021" Target="media/image494.wmf" Type="http://schemas.openxmlformats.org/officeDocument/2006/relationships/image"/><Relationship Id="rId1022" Target="embeddings/oleObject521.bin" Type="http://schemas.openxmlformats.org/officeDocument/2006/relationships/oleObject"/><Relationship Id="rId1023" Target="media/image495.wmf" Type="http://schemas.openxmlformats.org/officeDocument/2006/relationships/image"/><Relationship Id="rId1024" Target="embeddings/oleObject522.bin" Type="http://schemas.openxmlformats.org/officeDocument/2006/relationships/oleObject"/><Relationship Id="rId1025" Target="media/image496.wmf" Type="http://schemas.openxmlformats.org/officeDocument/2006/relationships/image"/><Relationship Id="rId1026" Target="embeddings/oleObject523.bin" Type="http://schemas.openxmlformats.org/officeDocument/2006/relationships/oleObject"/><Relationship Id="rId1027" Target="media/image497.wmf" Type="http://schemas.openxmlformats.org/officeDocument/2006/relationships/image"/><Relationship Id="rId1028" Target="embeddings/oleObject524.bin" Type="http://schemas.openxmlformats.org/officeDocument/2006/relationships/oleObject"/><Relationship Id="rId1029" Target="media/image498.wmf" Type="http://schemas.openxmlformats.org/officeDocument/2006/relationships/image"/><Relationship Id="rId103" Target="media/image44.wmf" Type="http://schemas.openxmlformats.org/officeDocument/2006/relationships/image"/><Relationship Id="rId1030" Target="embeddings/oleObject525.bin" Type="http://schemas.openxmlformats.org/officeDocument/2006/relationships/oleObject"/><Relationship Id="rId1031" Target="media/image499.wmf" Type="http://schemas.openxmlformats.org/officeDocument/2006/relationships/image"/><Relationship Id="rId1032" Target="embeddings/oleObject526.bin" Type="http://schemas.openxmlformats.org/officeDocument/2006/relationships/oleObject"/><Relationship Id="rId1033" Target="media/image500.wmf" Type="http://schemas.openxmlformats.org/officeDocument/2006/relationships/image"/><Relationship Id="rId1034" Target="embeddings/oleObject527.bin" Type="http://schemas.openxmlformats.org/officeDocument/2006/relationships/oleObject"/><Relationship Id="rId1035" Target="media/image501.wmf" Type="http://schemas.openxmlformats.org/officeDocument/2006/relationships/image"/><Relationship Id="rId1036" Target="embeddings/oleObject528.bin" Type="http://schemas.openxmlformats.org/officeDocument/2006/relationships/oleObject"/><Relationship Id="rId1037" Target="media/image502.wmf" Type="http://schemas.openxmlformats.org/officeDocument/2006/relationships/image"/><Relationship Id="rId1038" Target="embeddings/oleObject529.bin" Type="http://schemas.openxmlformats.org/officeDocument/2006/relationships/oleObject"/><Relationship Id="rId1039" Target="media/image503.wmf" Type="http://schemas.openxmlformats.org/officeDocument/2006/relationships/image"/><Relationship Id="rId104" Target="embeddings/oleObject53.bin" Type="http://schemas.openxmlformats.org/officeDocument/2006/relationships/oleObject"/><Relationship Id="rId1040" Target="embeddings/oleObject530.bin" Type="http://schemas.openxmlformats.org/officeDocument/2006/relationships/oleObject"/><Relationship Id="rId1041" Target="media/image504.wmf" Type="http://schemas.openxmlformats.org/officeDocument/2006/relationships/image"/><Relationship Id="rId1042" Target="embeddings/oleObject531.bin" Type="http://schemas.openxmlformats.org/officeDocument/2006/relationships/oleObject"/><Relationship Id="rId1043" Target="media/image505.png" Type="http://schemas.openxmlformats.org/officeDocument/2006/relationships/image"/><Relationship Id="rId1044" Target="embeddings/oleObject532.bin" Type="http://schemas.openxmlformats.org/officeDocument/2006/relationships/oleObject"/><Relationship Id="rId1045" Target="media/image506.wmf" Type="http://schemas.openxmlformats.org/officeDocument/2006/relationships/image"/><Relationship Id="rId1046" Target="embeddings/oleObject533.bin" Type="http://schemas.openxmlformats.org/officeDocument/2006/relationships/oleObject"/><Relationship Id="rId1047" Target="media/image507.wmf" Type="http://schemas.openxmlformats.org/officeDocument/2006/relationships/image"/><Relationship Id="rId1048" Target="embeddings/oleObject534.bin" Type="http://schemas.openxmlformats.org/officeDocument/2006/relationships/oleObject"/><Relationship Id="rId1049" Target="media/image508.wmf" Type="http://schemas.openxmlformats.org/officeDocument/2006/relationships/image"/><Relationship Id="rId105" Target="media/image45.wmf" Type="http://schemas.openxmlformats.org/officeDocument/2006/relationships/image"/><Relationship Id="rId1050" Target="embeddings/oleObject535.bin" Type="http://schemas.openxmlformats.org/officeDocument/2006/relationships/oleObject"/><Relationship Id="rId1051" Target="embeddings/oleObject536.bin" Type="http://schemas.openxmlformats.org/officeDocument/2006/relationships/oleObject"/><Relationship Id="rId1052" Target="media/image509.wmf" Type="http://schemas.openxmlformats.org/officeDocument/2006/relationships/image"/><Relationship Id="rId1053" Target="embeddings/oleObject537.bin" Type="http://schemas.openxmlformats.org/officeDocument/2006/relationships/oleObject"/><Relationship Id="rId1054" Target="embeddings/oleObject538.bin" Type="http://schemas.openxmlformats.org/officeDocument/2006/relationships/oleObject"/><Relationship Id="rId1055" Target="media/image510.wmf" Type="http://schemas.openxmlformats.org/officeDocument/2006/relationships/image"/><Relationship Id="rId1056" Target="embeddings/oleObject539.bin" Type="http://schemas.openxmlformats.org/officeDocument/2006/relationships/oleObject"/><Relationship Id="rId1057" Target="media/image511.wmf" Type="http://schemas.openxmlformats.org/officeDocument/2006/relationships/image"/><Relationship Id="rId1058" Target="embeddings/oleObject540.bin" Type="http://schemas.openxmlformats.org/officeDocument/2006/relationships/oleObject"/><Relationship Id="rId1059" Target="media/image512.wmf" Type="http://schemas.openxmlformats.org/officeDocument/2006/relationships/image"/><Relationship Id="rId106" Target="embeddings/oleObject54.bin" Type="http://schemas.openxmlformats.org/officeDocument/2006/relationships/oleObject"/><Relationship Id="rId1060" Target="embeddings/oleObject541.bin" Type="http://schemas.openxmlformats.org/officeDocument/2006/relationships/oleObject"/><Relationship Id="rId1061" Target="media/image513.wmf" Type="http://schemas.openxmlformats.org/officeDocument/2006/relationships/image"/><Relationship Id="rId1062" Target="embeddings/oleObject542.bin" Type="http://schemas.openxmlformats.org/officeDocument/2006/relationships/oleObject"/><Relationship Id="rId1063" Target="media/image514.wmf" Type="http://schemas.openxmlformats.org/officeDocument/2006/relationships/image"/><Relationship Id="rId1064" Target="embeddings/oleObject543.bin" Type="http://schemas.openxmlformats.org/officeDocument/2006/relationships/oleObject"/><Relationship Id="rId1065" Target="media/image515.wmf" Type="http://schemas.openxmlformats.org/officeDocument/2006/relationships/image"/><Relationship Id="rId1066" Target="embeddings/oleObject544.bin" Type="http://schemas.openxmlformats.org/officeDocument/2006/relationships/oleObject"/><Relationship Id="rId1067" Target="media/image516.wmf" Type="http://schemas.openxmlformats.org/officeDocument/2006/relationships/image"/><Relationship Id="rId1068" Target="embeddings/oleObject545.bin" Type="http://schemas.openxmlformats.org/officeDocument/2006/relationships/oleObject"/><Relationship Id="rId1069" Target="media/image517.wmf" Type="http://schemas.openxmlformats.org/officeDocument/2006/relationships/image"/><Relationship Id="rId107" Target="media/image46.wmf" Type="http://schemas.openxmlformats.org/officeDocument/2006/relationships/image"/><Relationship Id="rId1070" Target="embeddings/oleObject546.bin" Type="http://schemas.openxmlformats.org/officeDocument/2006/relationships/oleObject"/><Relationship Id="rId1071" Target="media/image518.wmf" Type="http://schemas.openxmlformats.org/officeDocument/2006/relationships/image"/><Relationship Id="rId1072" Target="embeddings/oleObject547.bin" Type="http://schemas.openxmlformats.org/officeDocument/2006/relationships/oleObject"/><Relationship Id="rId1073" Target="media/image519.wmf" Type="http://schemas.openxmlformats.org/officeDocument/2006/relationships/image"/><Relationship Id="rId1074" Target="embeddings/oleObject548.bin" Type="http://schemas.openxmlformats.org/officeDocument/2006/relationships/oleObject"/><Relationship Id="rId1075" Target="media/image520.wmf" Type="http://schemas.openxmlformats.org/officeDocument/2006/relationships/image"/><Relationship Id="rId1076" Target="embeddings/oleObject549.bin" Type="http://schemas.openxmlformats.org/officeDocument/2006/relationships/oleObject"/><Relationship Id="rId1077" Target="embeddings/oleObject550.bin" Type="http://schemas.openxmlformats.org/officeDocument/2006/relationships/oleObject"/><Relationship Id="rId1078" Target="embeddings/oleObject551.bin" Type="http://schemas.openxmlformats.org/officeDocument/2006/relationships/oleObject"/><Relationship Id="rId1079" Target="media/image521.wmf" Type="http://schemas.openxmlformats.org/officeDocument/2006/relationships/image"/><Relationship Id="rId108" Target="embeddings/oleObject55.bin" Type="http://schemas.openxmlformats.org/officeDocument/2006/relationships/oleObject"/><Relationship Id="rId1080" Target="embeddings/oleObject552.bin" Type="http://schemas.openxmlformats.org/officeDocument/2006/relationships/oleObject"/><Relationship Id="rId1081" Target="media/image522.wmf" Type="http://schemas.openxmlformats.org/officeDocument/2006/relationships/image"/><Relationship Id="rId1082" Target="embeddings/oleObject553.bin" Type="http://schemas.openxmlformats.org/officeDocument/2006/relationships/oleObject"/><Relationship Id="rId1083" Target="media/image523.wmf" Type="http://schemas.openxmlformats.org/officeDocument/2006/relationships/image"/><Relationship Id="rId1084" Target="embeddings/oleObject554.bin" Type="http://schemas.openxmlformats.org/officeDocument/2006/relationships/oleObject"/><Relationship Id="rId1085" Target="media/image524.wmf" Type="http://schemas.openxmlformats.org/officeDocument/2006/relationships/image"/><Relationship Id="rId1086" Target="embeddings/oleObject555.bin" Type="http://schemas.openxmlformats.org/officeDocument/2006/relationships/oleObject"/><Relationship Id="rId1087" Target="media/image525.wmf" Type="http://schemas.openxmlformats.org/officeDocument/2006/relationships/image"/><Relationship Id="rId1088" Target="embeddings/oleObject556.bin" Type="http://schemas.openxmlformats.org/officeDocument/2006/relationships/oleObject"/><Relationship Id="rId1089" Target="media/image526.wmf" Type="http://schemas.openxmlformats.org/officeDocument/2006/relationships/image"/><Relationship Id="rId109" Target="media/image47.wmf" Type="http://schemas.openxmlformats.org/officeDocument/2006/relationships/image"/><Relationship Id="rId1090" Target="embeddings/oleObject557.bin" Type="http://schemas.openxmlformats.org/officeDocument/2006/relationships/oleObject"/><Relationship Id="rId1091" Target="media/image527.wmf" Type="http://schemas.openxmlformats.org/officeDocument/2006/relationships/image"/><Relationship Id="rId1092" Target="embeddings/oleObject558.bin" Type="http://schemas.openxmlformats.org/officeDocument/2006/relationships/oleObject"/><Relationship Id="rId1093" Target="media/image528.wmf" Type="http://schemas.openxmlformats.org/officeDocument/2006/relationships/image"/><Relationship Id="rId1094" Target="embeddings/oleObject559.bin" Type="http://schemas.openxmlformats.org/officeDocument/2006/relationships/oleObject"/><Relationship Id="rId1095" Target="media/image529.wmf" Type="http://schemas.openxmlformats.org/officeDocument/2006/relationships/image"/><Relationship Id="rId1096" Target="embeddings/oleObject560.bin" Type="http://schemas.openxmlformats.org/officeDocument/2006/relationships/oleObject"/><Relationship Id="rId1097" Target="media/image530.wmf" Type="http://schemas.openxmlformats.org/officeDocument/2006/relationships/image"/><Relationship Id="rId1098" Target="embeddings/oleObject561.bin" Type="http://schemas.openxmlformats.org/officeDocument/2006/relationships/oleObject"/><Relationship Id="rId1099" Target="media/image531.wmf" Type="http://schemas.openxmlformats.org/officeDocument/2006/relationships/image"/><Relationship Id="rId11" Target="embeddings/oleObject2.bin" Type="http://schemas.openxmlformats.org/officeDocument/2006/relationships/oleObject"/><Relationship Id="rId110" Target="embeddings/oleObject56.bin" Type="http://schemas.openxmlformats.org/officeDocument/2006/relationships/oleObject"/><Relationship Id="rId1100" Target="embeddings/oleObject562.bin" Type="http://schemas.openxmlformats.org/officeDocument/2006/relationships/oleObject"/><Relationship Id="rId1101" Target="media/image532.wmf" Type="http://schemas.openxmlformats.org/officeDocument/2006/relationships/image"/><Relationship Id="rId1102" Target="embeddings/oleObject563.bin" Type="http://schemas.openxmlformats.org/officeDocument/2006/relationships/oleObject"/><Relationship Id="rId1103" Target="media/image533.wmf" Type="http://schemas.openxmlformats.org/officeDocument/2006/relationships/image"/><Relationship Id="rId1104" Target="embeddings/oleObject564.bin" Type="http://schemas.openxmlformats.org/officeDocument/2006/relationships/oleObject"/><Relationship Id="rId1105" Target="media/image534.wmf" Type="http://schemas.openxmlformats.org/officeDocument/2006/relationships/image"/><Relationship Id="rId1106" Target="embeddings/oleObject565.bin" Type="http://schemas.openxmlformats.org/officeDocument/2006/relationships/oleObject"/><Relationship Id="rId1107" Target="media/image535.wmf" Type="http://schemas.openxmlformats.org/officeDocument/2006/relationships/image"/><Relationship Id="rId1108" Target="embeddings/oleObject566.bin" Type="http://schemas.openxmlformats.org/officeDocument/2006/relationships/oleObject"/><Relationship Id="rId1109" Target="media/image536.png" Type="http://schemas.openxmlformats.org/officeDocument/2006/relationships/image"/><Relationship Id="rId111" Target="media/image48.wmf" Type="http://schemas.openxmlformats.org/officeDocument/2006/relationships/image"/><Relationship Id="rId1110" Target="media/image537.wmf" Type="http://schemas.openxmlformats.org/officeDocument/2006/relationships/image"/><Relationship Id="rId1111" Target="embeddings/oleObject567.bin" Type="http://schemas.openxmlformats.org/officeDocument/2006/relationships/oleObject"/><Relationship Id="rId1112" Target="media/image538.wmf" Type="http://schemas.openxmlformats.org/officeDocument/2006/relationships/image"/><Relationship Id="rId1113" Target="embeddings/oleObject568.bin" Type="http://schemas.openxmlformats.org/officeDocument/2006/relationships/oleObject"/><Relationship Id="rId1114" Target="media/image539.wmf" Type="http://schemas.openxmlformats.org/officeDocument/2006/relationships/image"/><Relationship Id="rId1115" Target="embeddings/oleObject569.bin" Type="http://schemas.openxmlformats.org/officeDocument/2006/relationships/oleObject"/><Relationship Id="rId1116" Target="media/image540.wmf" Type="http://schemas.openxmlformats.org/officeDocument/2006/relationships/image"/><Relationship Id="rId1117" Target="embeddings/oleObject570.bin" Type="http://schemas.openxmlformats.org/officeDocument/2006/relationships/oleObject"/><Relationship Id="rId1118" Target="media/image541.wmf" Type="http://schemas.openxmlformats.org/officeDocument/2006/relationships/image"/><Relationship Id="rId1119" Target="embeddings/oleObject571.bin" Type="http://schemas.openxmlformats.org/officeDocument/2006/relationships/oleObject"/><Relationship Id="rId112" Target="embeddings/oleObject57.bin" Type="http://schemas.openxmlformats.org/officeDocument/2006/relationships/oleObject"/><Relationship Id="rId1120" Target="media/image542.wmf" Type="http://schemas.openxmlformats.org/officeDocument/2006/relationships/image"/><Relationship Id="rId1121" Target="embeddings/oleObject572.bin" Type="http://schemas.openxmlformats.org/officeDocument/2006/relationships/oleObject"/><Relationship Id="rId1122" Target="media/image543.wmf" Type="http://schemas.openxmlformats.org/officeDocument/2006/relationships/image"/><Relationship Id="rId1123" Target="embeddings/oleObject573.bin" Type="http://schemas.openxmlformats.org/officeDocument/2006/relationships/oleObject"/><Relationship Id="rId1124" Target="media/image544.wmf" Type="http://schemas.openxmlformats.org/officeDocument/2006/relationships/image"/><Relationship Id="rId1125" Target="embeddings/oleObject574.bin" Type="http://schemas.openxmlformats.org/officeDocument/2006/relationships/oleObject"/><Relationship Id="rId1126" Target="media/image545.wmf" Type="http://schemas.openxmlformats.org/officeDocument/2006/relationships/image"/><Relationship Id="rId1127" Target="embeddings/oleObject575.bin" Type="http://schemas.openxmlformats.org/officeDocument/2006/relationships/oleObject"/><Relationship Id="rId1128" Target="media/image546.wmf" Type="http://schemas.openxmlformats.org/officeDocument/2006/relationships/image"/><Relationship Id="rId1129" Target="embeddings/oleObject576.bin" Type="http://schemas.openxmlformats.org/officeDocument/2006/relationships/oleObject"/><Relationship Id="rId113" Target="media/image49.wmf" Type="http://schemas.openxmlformats.org/officeDocument/2006/relationships/image"/><Relationship Id="rId1130" Target="embeddings/oleObject577.bin" Type="http://schemas.openxmlformats.org/officeDocument/2006/relationships/oleObject"/><Relationship Id="rId1131" Target="media/image547.wmf" Type="http://schemas.openxmlformats.org/officeDocument/2006/relationships/image"/><Relationship Id="rId1132" Target="embeddings/oleObject578.bin" Type="http://schemas.openxmlformats.org/officeDocument/2006/relationships/oleObject"/><Relationship Id="rId1133" Target="media/image548.wmf" Type="http://schemas.openxmlformats.org/officeDocument/2006/relationships/image"/><Relationship Id="rId1134" Target="embeddings/oleObject579.bin" Type="http://schemas.openxmlformats.org/officeDocument/2006/relationships/oleObject"/><Relationship Id="rId1135" Target="media/image549.wmf" Type="http://schemas.openxmlformats.org/officeDocument/2006/relationships/image"/><Relationship Id="rId1136" Target="embeddings/oleObject580.bin" Type="http://schemas.openxmlformats.org/officeDocument/2006/relationships/oleObject"/><Relationship Id="rId1137" Target="media/image550.wmf" Type="http://schemas.openxmlformats.org/officeDocument/2006/relationships/image"/><Relationship Id="rId1138" Target="embeddings/oleObject581.bin" Type="http://schemas.openxmlformats.org/officeDocument/2006/relationships/oleObject"/><Relationship Id="rId1139" Target="media/image551.wmf" Type="http://schemas.openxmlformats.org/officeDocument/2006/relationships/image"/><Relationship Id="rId114" Target="embeddings/oleObject58.bin" Type="http://schemas.openxmlformats.org/officeDocument/2006/relationships/oleObject"/><Relationship Id="rId1140" Target="embeddings/oleObject582.bin" Type="http://schemas.openxmlformats.org/officeDocument/2006/relationships/oleObject"/><Relationship Id="rId1141" Target="media/image552.wmf" Type="http://schemas.openxmlformats.org/officeDocument/2006/relationships/image"/><Relationship Id="rId1142" Target="embeddings/oleObject583.bin" Type="http://schemas.openxmlformats.org/officeDocument/2006/relationships/oleObject"/><Relationship Id="rId1143" Target="media/image553.wmf" Type="http://schemas.openxmlformats.org/officeDocument/2006/relationships/image"/><Relationship Id="rId1144" Target="embeddings/oleObject584.bin" Type="http://schemas.openxmlformats.org/officeDocument/2006/relationships/oleObject"/><Relationship Id="rId1145" Target="media/image554.wmf" Type="http://schemas.openxmlformats.org/officeDocument/2006/relationships/image"/><Relationship Id="rId1146" Target="embeddings/oleObject585.bin" Type="http://schemas.openxmlformats.org/officeDocument/2006/relationships/oleObject"/><Relationship Id="rId1147" Target="embeddings/oleObject586.bin" Type="http://schemas.openxmlformats.org/officeDocument/2006/relationships/oleObject"/><Relationship Id="rId1148" Target="embeddings/oleObject587.bin" Type="http://schemas.openxmlformats.org/officeDocument/2006/relationships/oleObject"/><Relationship Id="rId1149" Target="embeddings/oleObject588.bin" Type="http://schemas.openxmlformats.org/officeDocument/2006/relationships/oleObject"/><Relationship Id="rId115" Target="media/image50.wmf" Type="http://schemas.openxmlformats.org/officeDocument/2006/relationships/image"/><Relationship Id="rId1150" Target="embeddings/oleObject589.bin" Type="http://schemas.openxmlformats.org/officeDocument/2006/relationships/oleObject"/><Relationship Id="rId1151" Target="media/image555.wmf" Type="http://schemas.openxmlformats.org/officeDocument/2006/relationships/image"/><Relationship Id="rId1152" Target="embeddings/oleObject590.bin" Type="http://schemas.openxmlformats.org/officeDocument/2006/relationships/oleObject"/><Relationship Id="rId1153" Target="embeddings/oleObject591.bin" Type="http://schemas.openxmlformats.org/officeDocument/2006/relationships/oleObject"/><Relationship Id="rId1154" Target="embeddings/oleObject592.bin" Type="http://schemas.openxmlformats.org/officeDocument/2006/relationships/oleObject"/><Relationship Id="rId1155" Target="embeddings/oleObject593.bin" Type="http://schemas.openxmlformats.org/officeDocument/2006/relationships/oleObject"/><Relationship Id="rId1156" Target="embeddings/oleObject594.bin" Type="http://schemas.openxmlformats.org/officeDocument/2006/relationships/oleObject"/><Relationship Id="rId1157" Target="embeddings/oleObject595.bin" Type="http://schemas.openxmlformats.org/officeDocument/2006/relationships/oleObject"/><Relationship Id="rId1158" Target="embeddings/oleObject596.bin" Type="http://schemas.openxmlformats.org/officeDocument/2006/relationships/oleObject"/><Relationship Id="rId1159" Target="embeddings/oleObject597.bin" Type="http://schemas.openxmlformats.org/officeDocument/2006/relationships/oleObject"/><Relationship Id="rId116" Target="embeddings/oleObject59.bin" Type="http://schemas.openxmlformats.org/officeDocument/2006/relationships/oleObject"/><Relationship Id="rId1160" Target="embeddings/oleObject598.bin" Type="http://schemas.openxmlformats.org/officeDocument/2006/relationships/oleObject"/><Relationship Id="rId1161" Target="embeddings/oleObject599.bin" Type="http://schemas.openxmlformats.org/officeDocument/2006/relationships/oleObject"/><Relationship Id="rId1162" Target="embeddings/oleObject600.bin" Type="http://schemas.openxmlformats.org/officeDocument/2006/relationships/oleObject"/><Relationship Id="rId1163" Target="embeddings/oleObject601.bin" Type="http://schemas.openxmlformats.org/officeDocument/2006/relationships/oleObject"/><Relationship Id="rId1164" Target="embeddings/oleObject602.bin" Type="http://schemas.openxmlformats.org/officeDocument/2006/relationships/oleObject"/><Relationship Id="rId1165" Target="embeddings/oleObject603.bin" Type="http://schemas.openxmlformats.org/officeDocument/2006/relationships/oleObject"/><Relationship Id="rId1166" Target="embeddings/oleObject604.bin" Type="http://schemas.openxmlformats.org/officeDocument/2006/relationships/oleObject"/><Relationship Id="rId1167" Target="embeddings/oleObject605.bin" Type="http://schemas.openxmlformats.org/officeDocument/2006/relationships/oleObject"/><Relationship Id="rId1168" Target="embeddings/oleObject606.bin" Type="http://schemas.openxmlformats.org/officeDocument/2006/relationships/oleObject"/><Relationship Id="rId1169" Target="embeddings/oleObject607.bin" Type="http://schemas.openxmlformats.org/officeDocument/2006/relationships/oleObject"/><Relationship Id="rId117" Target="media/image51.wmf" Type="http://schemas.openxmlformats.org/officeDocument/2006/relationships/image"/><Relationship Id="rId1170" Target="embeddings/oleObject608.bin" Type="http://schemas.openxmlformats.org/officeDocument/2006/relationships/oleObject"/><Relationship Id="rId1171" Target="embeddings/oleObject609.bin" Type="http://schemas.openxmlformats.org/officeDocument/2006/relationships/oleObject"/><Relationship Id="rId1172" Target="embeddings/oleObject610.bin" Type="http://schemas.openxmlformats.org/officeDocument/2006/relationships/oleObject"/><Relationship Id="rId1173" Target="embeddings/oleObject611.bin" Type="http://schemas.openxmlformats.org/officeDocument/2006/relationships/oleObject"/><Relationship Id="rId1174" Target="embeddings/oleObject612.bin" Type="http://schemas.openxmlformats.org/officeDocument/2006/relationships/oleObject"/><Relationship Id="rId1175" Target="embeddings/oleObject613.bin" Type="http://schemas.openxmlformats.org/officeDocument/2006/relationships/oleObject"/><Relationship Id="rId1176" Target="embeddings/oleObject614.bin" Type="http://schemas.openxmlformats.org/officeDocument/2006/relationships/oleObject"/><Relationship Id="rId1177" Target="media/image556.wmf" Type="http://schemas.openxmlformats.org/officeDocument/2006/relationships/image"/><Relationship Id="rId1178" Target="embeddings/oleObject615.bin" Type="http://schemas.openxmlformats.org/officeDocument/2006/relationships/oleObject"/><Relationship Id="rId1179" Target="media/image557.wmf" Type="http://schemas.openxmlformats.org/officeDocument/2006/relationships/image"/><Relationship Id="rId118" Target="embeddings/oleObject60.bin" Type="http://schemas.openxmlformats.org/officeDocument/2006/relationships/oleObject"/><Relationship Id="rId1180" Target="embeddings/oleObject616.bin" Type="http://schemas.openxmlformats.org/officeDocument/2006/relationships/oleObject"/><Relationship Id="rId1181" Target="embeddings/oleObject617.bin" Type="http://schemas.openxmlformats.org/officeDocument/2006/relationships/oleObject"/><Relationship Id="rId1182" Target="media/image558.wmf" Type="http://schemas.openxmlformats.org/officeDocument/2006/relationships/image"/><Relationship Id="rId1183" Target="embeddings/oleObject618.bin" Type="http://schemas.openxmlformats.org/officeDocument/2006/relationships/oleObject"/><Relationship Id="rId1184" Target="embeddings/oleObject619.bin" Type="http://schemas.openxmlformats.org/officeDocument/2006/relationships/oleObject"/><Relationship Id="rId1185" Target="embeddings/oleObject620.bin" Type="http://schemas.openxmlformats.org/officeDocument/2006/relationships/oleObject"/><Relationship Id="rId1186" Target="embeddings/oleObject621.bin" Type="http://schemas.openxmlformats.org/officeDocument/2006/relationships/oleObject"/><Relationship Id="rId1187" Target="embeddings/oleObject622.bin" Type="http://schemas.openxmlformats.org/officeDocument/2006/relationships/oleObject"/><Relationship Id="rId1188" Target="embeddings/oleObject623.bin" Type="http://schemas.openxmlformats.org/officeDocument/2006/relationships/oleObject"/><Relationship Id="rId1189" Target="embeddings/oleObject624.bin" Type="http://schemas.openxmlformats.org/officeDocument/2006/relationships/oleObject"/><Relationship Id="rId119" Target="media/image52.wmf" Type="http://schemas.openxmlformats.org/officeDocument/2006/relationships/image"/><Relationship Id="rId1190" Target="embeddings/oleObject625.bin" Type="http://schemas.openxmlformats.org/officeDocument/2006/relationships/oleObject"/><Relationship Id="rId1191" Target="embeddings/oleObject626.bin" Type="http://schemas.openxmlformats.org/officeDocument/2006/relationships/oleObject"/><Relationship Id="rId1192" Target="embeddings/oleObject627.bin" Type="http://schemas.openxmlformats.org/officeDocument/2006/relationships/oleObject"/><Relationship Id="rId1193" Target="embeddings/oleObject628.bin" Type="http://schemas.openxmlformats.org/officeDocument/2006/relationships/oleObject"/><Relationship Id="rId1194" Target="media/image559.wmf" Type="http://schemas.openxmlformats.org/officeDocument/2006/relationships/image"/><Relationship Id="rId1195" Target="embeddings/oleObject629.bin" Type="http://schemas.openxmlformats.org/officeDocument/2006/relationships/oleObject"/><Relationship Id="rId1196" Target="media/image560.wmf" Type="http://schemas.openxmlformats.org/officeDocument/2006/relationships/image"/><Relationship Id="rId1197" Target="embeddings/oleObject630.bin" Type="http://schemas.openxmlformats.org/officeDocument/2006/relationships/oleObject"/><Relationship Id="rId1198" Target="embeddings/oleObject631.bin" Type="http://schemas.openxmlformats.org/officeDocument/2006/relationships/oleObject"/><Relationship Id="rId1199" Target="embeddings/oleObject632.bin" Type="http://schemas.openxmlformats.org/officeDocument/2006/relationships/oleObject"/><Relationship Id="rId12" Target="media/image3.wmf" Type="http://schemas.openxmlformats.org/officeDocument/2006/relationships/image"/><Relationship Id="rId120" Target="embeddings/oleObject61.bin" Type="http://schemas.openxmlformats.org/officeDocument/2006/relationships/oleObject"/><Relationship Id="rId1200" Target="embeddings/oleObject633.bin" Type="http://schemas.openxmlformats.org/officeDocument/2006/relationships/oleObject"/><Relationship Id="rId1201" Target="embeddings/oleObject634.bin" Type="http://schemas.openxmlformats.org/officeDocument/2006/relationships/oleObject"/><Relationship Id="rId1202" Target="embeddings/oleObject635.bin" Type="http://schemas.openxmlformats.org/officeDocument/2006/relationships/oleObject"/><Relationship Id="rId1203" Target="embeddings/oleObject636.bin" Type="http://schemas.openxmlformats.org/officeDocument/2006/relationships/oleObject"/><Relationship Id="rId1204" Target="embeddings/oleObject637.bin" Type="http://schemas.openxmlformats.org/officeDocument/2006/relationships/oleObject"/><Relationship Id="rId1205" Target="embeddings/oleObject638.bin" Type="http://schemas.openxmlformats.org/officeDocument/2006/relationships/oleObject"/><Relationship Id="rId1206" Target="embeddings/oleObject639.bin" Type="http://schemas.openxmlformats.org/officeDocument/2006/relationships/oleObject"/><Relationship Id="rId1207" Target="embeddings/oleObject640.bin" Type="http://schemas.openxmlformats.org/officeDocument/2006/relationships/oleObject"/><Relationship Id="rId1208" Target="embeddings/oleObject641.bin" Type="http://schemas.openxmlformats.org/officeDocument/2006/relationships/oleObject"/><Relationship Id="rId1209" Target="embeddings/oleObject642.bin" Type="http://schemas.openxmlformats.org/officeDocument/2006/relationships/oleObject"/><Relationship Id="rId121" Target="media/image53.wmf" Type="http://schemas.openxmlformats.org/officeDocument/2006/relationships/image"/><Relationship Id="rId1210" Target="embeddings/oleObject643.bin" Type="http://schemas.openxmlformats.org/officeDocument/2006/relationships/oleObject"/><Relationship Id="rId1211" Target="embeddings/oleObject644.bin" Type="http://schemas.openxmlformats.org/officeDocument/2006/relationships/oleObject"/><Relationship Id="rId1212" Target="embeddings/oleObject645.bin" Type="http://schemas.openxmlformats.org/officeDocument/2006/relationships/oleObject"/><Relationship Id="rId1213" Target="media/image561.wmf" Type="http://schemas.openxmlformats.org/officeDocument/2006/relationships/image"/><Relationship Id="rId1214" Target="embeddings/oleObject646.bin" Type="http://schemas.openxmlformats.org/officeDocument/2006/relationships/oleObject"/><Relationship Id="rId1215" Target="media/image562.wmf" Type="http://schemas.openxmlformats.org/officeDocument/2006/relationships/image"/><Relationship Id="rId1216" Target="embeddings/oleObject647.bin" Type="http://schemas.openxmlformats.org/officeDocument/2006/relationships/oleObject"/><Relationship Id="rId1217" Target="media/image563.wmf" Type="http://schemas.openxmlformats.org/officeDocument/2006/relationships/image"/><Relationship Id="rId1218" Target="embeddings/oleObject648.bin" Type="http://schemas.openxmlformats.org/officeDocument/2006/relationships/oleObject"/><Relationship Id="rId1219" Target="media/image564.wmf" Type="http://schemas.openxmlformats.org/officeDocument/2006/relationships/image"/><Relationship Id="rId122" Target="embeddings/oleObject62.bin" Type="http://schemas.openxmlformats.org/officeDocument/2006/relationships/oleObject"/><Relationship Id="rId1220" Target="embeddings/oleObject649.bin" Type="http://schemas.openxmlformats.org/officeDocument/2006/relationships/oleObject"/><Relationship Id="rId1221" Target="media/image565.wmf" Type="http://schemas.openxmlformats.org/officeDocument/2006/relationships/image"/><Relationship Id="rId1222" Target="embeddings/oleObject650.bin" Type="http://schemas.openxmlformats.org/officeDocument/2006/relationships/oleObject"/><Relationship Id="rId1223" Target="media/image566.wmf" Type="http://schemas.openxmlformats.org/officeDocument/2006/relationships/image"/><Relationship Id="rId1224" Target="embeddings/oleObject651.bin" Type="http://schemas.openxmlformats.org/officeDocument/2006/relationships/oleObject"/><Relationship Id="rId1225" Target="media/image567.wmf" Type="http://schemas.openxmlformats.org/officeDocument/2006/relationships/image"/><Relationship Id="rId1226" Target="embeddings/oleObject652.bin" Type="http://schemas.openxmlformats.org/officeDocument/2006/relationships/oleObject"/><Relationship Id="rId1227" Target="media/image568.wmf" Type="http://schemas.openxmlformats.org/officeDocument/2006/relationships/image"/><Relationship Id="rId1228" Target="embeddings/oleObject653.bin" Type="http://schemas.openxmlformats.org/officeDocument/2006/relationships/oleObject"/><Relationship Id="rId1229" Target="media/image569.wmf" Type="http://schemas.openxmlformats.org/officeDocument/2006/relationships/image"/><Relationship Id="rId123" Target="media/image54.wmf" Type="http://schemas.openxmlformats.org/officeDocument/2006/relationships/image"/><Relationship Id="rId1230" Target="embeddings/oleObject654.bin" Type="http://schemas.openxmlformats.org/officeDocument/2006/relationships/oleObject"/><Relationship Id="rId1231" Target="embeddings/oleObject655.bin" Type="http://schemas.openxmlformats.org/officeDocument/2006/relationships/oleObject"/><Relationship Id="rId1232" Target="embeddings/oleObject656.bin" Type="http://schemas.openxmlformats.org/officeDocument/2006/relationships/oleObject"/><Relationship Id="rId1233" Target="embeddings/oleObject657.bin" Type="http://schemas.openxmlformats.org/officeDocument/2006/relationships/oleObject"/><Relationship Id="rId1234" Target="embeddings/oleObject658.bin" Type="http://schemas.openxmlformats.org/officeDocument/2006/relationships/oleObject"/><Relationship Id="rId1235" Target="embeddings/oleObject659.bin" Type="http://schemas.openxmlformats.org/officeDocument/2006/relationships/oleObject"/><Relationship Id="rId1236" Target="embeddings/oleObject660.bin" Type="http://schemas.openxmlformats.org/officeDocument/2006/relationships/oleObject"/><Relationship Id="rId1237" Target="media/image570.wmf" Type="http://schemas.openxmlformats.org/officeDocument/2006/relationships/image"/><Relationship Id="rId1238" Target="embeddings/oleObject661.bin" Type="http://schemas.openxmlformats.org/officeDocument/2006/relationships/oleObject"/><Relationship Id="rId1239" Target="media/image571.wmf" Type="http://schemas.openxmlformats.org/officeDocument/2006/relationships/image"/><Relationship Id="rId124" Target="embeddings/oleObject63.bin" Type="http://schemas.openxmlformats.org/officeDocument/2006/relationships/oleObject"/><Relationship Id="rId1240" Target="embeddings/oleObject662.bin" Type="http://schemas.openxmlformats.org/officeDocument/2006/relationships/oleObject"/><Relationship Id="rId1241" Target="media/image572.wmf" Type="http://schemas.openxmlformats.org/officeDocument/2006/relationships/image"/><Relationship Id="rId1242" Target="embeddings/oleObject663.bin" Type="http://schemas.openxmlformats.org/officeDocument/2006/relationships/oleObject"/><Relationship Id="rId1243" Target="media/image573.wmf" Type="http://schemas.openxmlformats.org/officeDocument/2006/relationships/image"/><Relationship Id="rId1244" Target="embeddings/oleObject664.bin" Type="http://schemas.openxmlformats.org/officeDocument/2006/relationships/oleObject"/><Relationship Id="rId1245" Target="media/image574.wmf" Type="http://schemas.openxmlformats.org/officeDocument/2006/relationships/image"/><Relationship Id="rId1246" Target="embeddings/oleObject665.bin" Type="http://schemas.openxmlformats.org/officeDocument/2006/relationships/oleObject"/><Relationship Id="rId1247" Target="media/image575.wmf" Type="http://schemas.openxmlformats.org/officeDocument/2006/relationships/image"/><Relationship Id="rId1248" Target="embeddings/oleObject666.bin" Type="http://schemas.openxmlformats.org/officeDocument/2006/relationships/oleObject"/><Relationship Id="rId1249" Target="embeddings/oleObject667.bin" Type="http://schemas.openxmlformats.org/officeDocument/2006/relationships/oleObject"/><Relationship Id="rId125" Target="media/image55.wmf" Type="http://schemas.openxmlformats.org/officeDocument/2006/relationships/image"/><Relationship Id="rId1250" Target="embeddings/oleObject668.bin" Type="http://schemas.openxmlformats.org/officeDocument/2006/relationships/oleObject"/><Relationship Id="rId1251" Target="embeddings/oleObject669.bin" Type="http://schemas.openxmlformats.org/officeDocument/2006/relationships/oleObject"/><Relationship Id="rId1252" Target="embeddings/oleObject670.bin" Type="http://schemas.openxmlformats.org/officeDocument/2006/relationships/oleObject"/><Relationship Id="rId1253" Target="embeddings/oleObject671.bin" Type="http://schemas.openxmlformats.org/officeDocument/2006/relationships/oleObject"/><Relationship Id="rId1254" Target="embeddings/oleObject672.bin" Type="http://schemas.openxmlformats.org/officeDocument/2006/relationships/oleObject"/><Relationship Id="rId1255" Target="embeddings/oleObject673.bin" Type="http://schemas.openxmlformats.org/officeDocument/2006/relationships/oleObject"/><Relationship Id="rId1256" Target="embeddings/oleObject674.bin" Type="http://schemas.openxmlformats.org/officeDocument/2006/relationships/oleObject"/><Relationship Id="rId1257" Target="embeddings/oleObject675.bin" Type="http://schemas.openxmlformats.org/officeDocument/2006/relationships/oleObject"/><Relationship Id="rId1258" Target="embeddings/oleObject676.bin" Type="http://schemas.openxmlformats.org/officeDocument/2006/relationships/oleObject"/><Relationship Id="rId1259" Target="embeddings/oleObject677.bin" Type="http://schemas.openxmlformats.org/officeDocument/2006/relationships/oleObject"/><Relationship Id="rId126" Target="embeddings/oleObject64.bin" Type="http://schemas.openxmlformats.org/officeDocument/2006/relationships/oleObject"/><Relationship Id="rId1260" Target="embeddings/oleObject678.bin" Type="http://schemas.openxmlformats.org/officeDocument/2006/relationships/oleObject"/><Relationship Id="rId1261" Target="embeddings/oleObject679.bin" Type="http://schemas.openxmlformats.org/officeDocument/2006/relationships/oleObject"/><Relationship Id="rId1262" Target="embeddings/oleObject680.bin" Type="http://schemas.openxmlformats.org/officeDocument/2006/relationships/oleObject"/><Relationship Id="rId1263" Target="embeddings/oleObject681.bin" Type="http://schemas.openxmlformats.org/officeDocument/2006/relationships/oleObject"/><Relationship Id="rId1264" Target="embeddings/oleObject682.bin" Type="http://schemas.openxmlformats.org/officeDocument/2006/relationships/oleObject"/><Relationship Id="rId1265" Target="embeddings/oleObject683.bin" Type="http://schemas.openxmlformats.org/officeDocument/2006/relationships/oleObject"/><Relationship Id="rId1266" Target="embeddings/oleObject684.bin" Type="http://schemas.openxmlformats.org/officeDocument/2006/relationships/oleObject"/><Relationship Id="rId1267" Target="embeddings/oleObject685.bin" Type="http://schemas.openxmlformats.org/officeDocument/2006/relationships/oleObject"/><Relationship Id="rId1268" Target="embeddings/oleObject686.bin" Type="http://schemas.openxmlformats.org/officeDocument/2006/relationships/oleObject"/><Relationship Id="rId1269" Target="media/image576.wmf" Type="http://schemas.openxmlformats.org/officeDocument/2006/relationships/image"/><Relationship Id="rId127" Target="media/image56.wmf" Type="http://schemas.openxmlformats.org/officeDocument/2006/relationships/image"/><Relationship Id="rId1270" Target="embeddings/oleObject687.bin" Type="http://schemas.openxmlformats.org/officeDocument/2006/relationships/oleObject"/><Relationship Id="rId1271" Target="media/image577.wmf" Type="http://schemas.openxmlformats.org/officeDocument/2006/relationships/image"/><Relationship Id="rId1272" Target="embeddings/oleObject688.bin" Type="http://schemas.openxmlformats.org/officeDocument/2006/relationships/oleObject"/><Relationship Id="rId1273" Target="media/image578.wmf" Type="http://schemas.openxmlformats.org/officeDocument/2006/relationships/image"/><Relationship Id="rId1274" Target="embeddings/oleObject689.bin" Type="http://schemas.openxmlformats.org/officeDocument/2006/relationships/oleObject"/><Relationship Id="rId1275" Target="media/image579.wmf" Type="http://schemas.openxmlformats.org/officeDocument/2006/relationships/image"/><Relationship Id="rId1276" Target="embeddings/oleObject690.bin" Type="http://schemas.openxmlformats.org/officeDocument/2006/relationships/oleObject"/><Relationship Id="rId1277" Target="media/image580.wmf" Type="http://schemas.openxmlformats.org/officeDocument/2006/relationships/image"/><Relationship Id="rId1278" Target="embeddings/oleObject691.bin" Type="http://schemas.openxmlformats.org/officeDocument/2006/relationships/oleObject"/><Relationship Id="rId1279" Target="media/image581.wmf" Type="http://schemas.openxmlformats.org/officeDocument/2006/relationships/image"/><Relationship Id="rId128" Target="embeddings/oleObject65.bin" Type="http://schemas.openxmlformats.org/officeDocument/2006/relationships/oleObject"/><Relationship Id="rId1280" Target="embeddings/oleObject692.bin" Type="http://schemas.openxmlformats.org/officeDocument/2006/relationships/oleObject"/><Relationship Id="rId1281" Target="media/image582.wmf" Type="http://schemas.openxmlformats.org/officeDocument/2006/relationships/image"/><Relationship Id="rId1282" Target="embeddings/oleObject693.bin" Type="http://schemas.openxmlformats.org/officeDocument/2006/relationships/oleObject"/><Relationship Id="rId1283" Target="embeddings/oleObject694.bin" Type="http://schemas.openxmlformats.org/officeDocument/2006/relationships/oleObject"/><Relationship Id="rId1284" Target="media/image583.wmf" Type="http://schemas.openxmlformats.org/officeDocument/2006/relationships/image"/><Relationship Id="rId1285" Target="embeddings/oleObject695.bin" Type="http://schemas.openxmlformats.org/officeDocument/2006/relationships/oleObject"/><Relationship Id="rId1286" Target="media/image584.wmf" Type="http://schemas.openxmlformats.org/officeDocument/2006/relationships/image"/><Relationship Id="rId1287" Target="embeddings/oleObject696.bin" Type="http://schemas.openxmlformats.org/officeDocument/2006/relationships/oleObject"/><Relationship Id="rId1288" Target="media/image585.wmf" Type="http://schemas.openxmlformats.org/officeDocument/2006/relationships/image"/><Relationship Id="rId1289" Target="embeddings/oleObject697.bin" Type="http://schemas.openxmlformats.org/officeDocument/2006/relationships/oleObject"/><Relationship Id="rId129" Target="media/image57.wmf" Type="http://schemas.openxmlformats.org/officeDocument/2006/relationships/image"/><Relationship Id="rId1290" Target="embeddings/oleObject698.bin" Type="http://schemas.openxmlformats.org/officeDocument/2006/relationships/oleObject"/><Relationship Id="rId1291" Target="media/image586.wmf" Type="http://schemas.openxmlformats.org/officeDocument/2006/relationships/image"/><Relationship Id="rId1292" Target="embeddings/oleObject699.bin" Type="http://schemas.openxmlformats.org/officeDocument/2006/relationships/oleObject"/><Relationship Id="rId1293" Target="media/image587.wmf" Type="http://schemas.openxmlformats.org/officeDocument/2006/relationships/image"/><Relationship Id="rId1294" Target="embeddings/oleObject700.bin" Type="http://schemas.openxmlformats.org/officeDocument/2006/relationships/oleObject"/><Relationship Id="rId1295" Target="media/image588.wmf" Type="http://schemas.openxmlformats.org/officeDocument/2006/relationships/image"/><Relationship Id="rId1296" Target="embeddings/oleObject701.bin" Type="http://schemas.openxmlformats.org/officeDocument/2006/relationships/oleObject"/><Relationship Id="rId1297" Target="media/image589.wmf" Type="http://schemas.openxmlformats.org/officeDocument/2006/relationships/image"/><Relationship Id="rId1298" Target="embeddings/oleObject702.bin" Type="http://schemas.openxmlformats.org/officeDocument/2006/relationships/oleObject"/><Relationship Id="rId1299" Target="media/image590.wmf" Type="http://schemas.openxmlformats.org/officeDocument/2006/relationships/image"/><Relationship Id="rId13" Target="embeddings/oleObject3.bin" Type="http://schemas.openxmlformats.org/officeDocument/2006/relationships/oleObject"/><Relationship Id="rId130" Target="embeddings/oleObject66.bin" Type="http://schemas.openxmlformats.org/officeDocument/2006/relationships/oleObject"/><Relationship Id="rId1300" Target="embeddings/oleObject703.bin" Type="http://schemas.openxmlformats.org/officeDocument/2006/relationships/oleObject"/><Relationship Id="rId1301" Target="embeddings/oleObject704.bin" Type="http://schemas.openxmlformats.org/officeDocument/2006/relationships/oleObject"/><Relationship Id="rId1302" Target="media/image591.wmf" Type="http://schemas.openxmlformats.org/officeDocument/2006/relationships/image"/><Relationship Id="rId1303" Target="embeddings/oleObject705.bin" Type="http://schemas.openxmlformats.org/officeDocument/2006/relationships/oleObject"/><Relationship Id="rId1304" Target="media/image592.wmf" Type="http://schemas.openxmlformats.org/officeDocument/2006/relationships/image"/><Relationship Id="rId1305" Target="embeddings/oleObject706.bin" Type="http://schemas.openxmlformats.org/officeDocument/2006/relationships/oleObject"/><Relationship Id="rId1306" Target="media/image593.wmf" Type="http://schemas.openxmlformats.org/officeDocument/2006/relationships/image"/><Relationship Id="rId1307" Target="embeddings/oleObject707.bin" Type="http://schemas.openxmlformats.org/officeDocument/2006/relationships/oleObject"/><Relationship Id="rId1308" Target="embeddings/oleObject708.bin" Type="http://schemas.openxmlformats.org/officeDocument/2006/relationships/oleObject"/><Relationship Id="rId1309" Target="media/image594.wmf" Type="http://schemas.openxmlformats.org/officeDocument/2006/relationships/image"/><Relationship Id="rId131" Target="media/image58.wmf" Type="http://schemas.openxmlformats.org/officeDocument/2006/relationships/image"/><Relationship Id="rId1310" Target="embeddings/oleObject709.bin" Type="http://schemas.openxmlformats.org/officeDocument/2006/relationships/oleObject"/><Relationship Id="rId1311" Target="media/image595.wmf" Type="http://schemas.openxmlformats.org/officeDocument/2006/relationships/image"/><Relationship Id="rId1312" Target="embeddings/oleObject710.bin" Type="http://schemas.openxmlformats.org/officeDocument/2006/relationships/oleObject"/><Relationship Id="rId1313" Target="media/image596.wmf" Type="http://schemas.openxmlformats.org/officeDocument/2006/relationships/image"/><Relationship Id="rId1314" Target="embeddings/oleObject711.bin" Type="http://schemas.openxmlformats.org/officeDocument/2006/relationships/oleObject"/><Relationship Id="rId1315" Target="embeddings/oleObject712.bin" Type="http://schemas.openxmlformats.org/officeDocument/2006/relationships/oleObject"/><Relationship Id="rId1316" Target="embeddings/oleObject713.bin" Type="http://schemas.openxmlformats.org/officeDocument/2006/relationships/oleObject"/><Relationship Id="rId1317" Target="embeddings/oleObject714.bin" Type="http://schemas.openxmlformats.org/officeDocument/2006/relationships/oleObject"/><Relationship Id="rId1318" Target="embeddings/oleObject715.bin" Type="http://schemas.openxmlformats.org/officeDocument/2006/relationships/oleObject"/><Relationship Id="rId1319" Target="embeddings/oleObject716.bin" Type="http://schemas.openxmlformats.org/officeDocument/2006/relationships/oleObject"/><Relationship Id="rId132" Target="embeddings/oleObject67.bin" Type="http://schemas.openxmlformats.org/officeDocument/2006/relationships/oleObject"/><Relationship Id="rId1320" Target="embeddings/oleObject717.bin" Type="http://schemas.openxmlformats.org/officeDocument/2006/relationships/oleObject"/><Relationship Id="rId1321" Target="embeddings/oleObject718.bin" Type="http://schemas.openxmlformats.org/officeDocument/2006/relationships/oleObject"/><Relationship Id="rId1322" Target="embeddings/oleObject719.bin" Type="http://schemas.openxmlformats.org/officeDocument/2006/relationships/oleObject"/><Relationship Id="rId1323" Target="embeddings/oleObject720.bin" Type="http://schemas.openxmlformats.org/officeDocument/2006/relationships/oleObject"/><Relationship Id="rId1324" Target="embeddings/oleObject721.bin" Type="http://schemas.openxmlformats.org/officeDocument/2006/relationships/oleObject"/><Relationship Id="rId1325" Target="embeddings/oleObject722.bin" Type="http://schemas.openxmlformats.org/officeDocument/2006/relationships/oleObject"/><Relationship Id="rId1326" Target="embeddings/oleObject723.bin" Type="http://schemas.openxmlformats.org/officeDocument/2006/relationships/oleObject"/><Relationship Id="rId1327" Target="embeddings/oleObject724.bin" Type="http://schemas.openxmlformats.org/officeDocument/2006/relationships/oleObject"/><Relationship Id="rId1328" Target="embeddings/oleObject725.bin" Type="http://schemas.openxmlformats.org/officeDocument/2006/relationships/oleObject"/><Relationship Id="rId1329" Target="embeddings/oleObject726.bin" Type="http://schemas.openxmlformats.org/officeDocument/2006/relationships/oleObject"/><Relationship Id="rId133" Target="media/image59.wmf" Type="http://schemas.openxmlformats.org/officeDocument/2006/relationships/image"/><Relationship Id="rId1330" Target="embeddings/oleObject727.bin" Type="http://schemas.openxmlformats.org/officeDocument/2006/relationships/oleObject"/><Relationship Id="rId1331" Target="embeddings/oleObject728.bin" Type="http://schemas.openxmlformats.org/officeDocument/2006/relationships/oleObject"/><Relationship Id="rId1332" Target="embeddings/oleObject729.bin" Type="http://schemas.openxmlformats.org/officeDocument/2006/relationships/oleObject"/><Relationship Id="rId1333" Target="embeddings/oleObject730.bin" Type="http://schemas.openxmlformats.org/officeDocument/2006/relationships/oleObject"/><Relationship Id="rId1334" Target="embeddings/oleObject731.bin" Type="http://schemas.openxmlformats.org/officeDocument/2006/relationships/oleObject"/><Relationship Id="rId1335" Target="embeddings/oleObject732.bin" Type="http://schemas.openxmlformats.org/officeDocument/2006/relationships/oleObject"/><Relationship Id="rId1336" Target="embeddings/oleObject733.bin" Type="http://schemas.openxmlformats.org/officeDocument/2006/relationships/oleObject"/><Relationship Id="rId1337" Target="media/image597.wmf" Type="http://schemas.openxmlformats.org/officeDocument/2006/relationships/image"/><Relationship Id="rId1338" Target="embeddings/oleObject734.bin" Type="http://schemas.openxmlformats.org/officeDocument/2006/relationships/oleObject"/><Relationship Id="rId1339" Target="media/image598.wmf" Type="http://schemas.openxmlformats.org/officeDocument/2006/relationships/image"/><Relationship Id="rId134" Target="embeddings/oleObject68.bin" Type="http://schemas.openxmlformats.org/officeDocument/2006/relationships/oleObject"/><Relationship Id="rId1340" Target="embeddings/oleObject735.bin" Type="http://schemas.openxmlformats.org/officeDocument/2006/relationships/oleObject"/><Relationship Id="rId1341" Target="media/image599.wmf" Type="http://schemas.openxmlformats.org/officeDocument/2006/relationships/image"/><Relationship Id="rId1342" Target="embeddings/oleObject736.bin" Type="http://schemas.openxmlformats.org/officeDocument/2006/relationships/oleObject"/><Relationship Id="rId1343" Target="embeddings/oleObject737.bin" Type="http://schemas.openxmlformats.org/officeDocument/2006/relationships/oleObject"/><Relationship Id="rId1344" Target="media/image600.wmf" Type="http://schemas.openxmlformats.org/officeDocument/2006/relationships/image"/><Relationship Id="rId1345" Target="embeddings/oleObject738.bin" Type="http://schemas.openxmlformats.org/officeDocument/2006/relationships/oleObject"/><Relationship Id="rId1346" Target="media/image601.wmf" Type="http://schemas.openxmlformats.org/officeDocument/2006/relationships/image"/><Relationship Id="rId1347" Target="embeddings/oleObject739.bin" Type="http://schemas.openxmlformats.org/officeDocument/2006/relationships/oleObject"/><Relationship Id="rId1348" Target="media/image602.wmf" Type="http://schemas.openxmlformats.org/officeDocument/2006/relationships/image"/><Relationship Id="rId1349" Target="embeddings/oleObject740.bin" Type="http://schemas.openxmlformats.org/officeDocument/2006/relationships/oleObject"/><Relationship Id="rId135" Target="media/image60.wmf" Type="http://schemas.openxmlformats.org/officeDocument/2006/relationships/image"/><Relationship Id="rId1350" Target="embeddings/oleObject741.bin" Type="http://schemas.openxmlformats.org/officeDocument/2006/relationships/oleObject"/><Relationship Id="rId1351" Target="media/image603.wmf" Type="http://schemas.openxmlformats.org/officeDocument/2006/relationships/image"/><Relationship Id="rId1352" Target="embeddings/oleObject742.bin" Type="http://schemas.openxmlformats.org/officeDocument/2006/relationships/oleObject"/><Relationship Id="rId1353" Target="media/image604.wmf" Type="http://schemas.openxmlformats.org/officeDocument/2006/relationships/image"/><Relationship Id="rId1354" Target="embeddings/oleObject743.bin" Type="http://schemas.openxmlformats.org/officeDocument/2006/relationships/oleObject"/><Relationship Id="rId1355" Target="media/image605.wmf" Type="http://schemas.openxmlformats.org/officeDocument/2006/relationships/image"/><Relationship Id="rId1356" Target="embeddings/oleObject744.bin" Type="http://schemas.openxmlformats.org/officeDocument/2006/relationships/oleObject"/><Relationship Id="rId1357" Target="embeddings/oleObject745.bin" Type="http://schemas.openxmlformats.org/officeDocument/2006/relationships/oleObject"/><Relationship Id="rId1358" Target="media/image606.wmf" Type="http://schemas.openxmlformats.org/officeDocument/2006/relationships/image"/><Relationship Id="rId1359" Target="embeddings/oleObject746.bin" Type="http://schemas.openxmlformats.org/officeDocument/2006/relationships/oleObject"/><Relationship Id="rId136" Target="embeddings/oleObject69.bin" Type="http://schemas.openxmlformats.org/officeDocument/2006/relationships/oleObject"/><Relationship Id="rId1360" Target="media/image607.wmf" Type="http://schemas.openxmlformats.org/officeDocument/2006/relationships/image"/><Relationship Id="rId1361" Target="embeddings/oleObject747.bin" Type="http://schemas.openxmlformats.org/officeDocument/2006/relationships/oleObject"/><Relationship Id="rId1362" Target="media/image608.wmf" Type="http://schemas.openxmlformats.org/officeDocument/2006/relationships/image"/><Relationship Id="rId1363" Target="embeddings/oleObject748.bin" Type="http://schemas.openxmlformats.org/officeDocument/2006/relationships/oleObject"/><Relationship Id="rId1364" Target="media/image609.wmf" Type="http://schemas.openxmlformats.org/officeDocument/2006/relationships/image"/><Relationship Id="rId1365" Target="embeddings/oleObject749.bin" Type="http://schemas.openxmlformats.org/officeDocument/2006/relationships/oleObject"/><Relationship Id="rId1366" Target="media/image610.wmf" Type="http://schemas.openxmlformats.org/officeDocument/2006/relationships/image"/><Relationship Id="rId1367" Target="embeddings/oleObject750.bin" Type="http://schemas.openxmlformats.org/officeDocument/2006/relationships/oleObject"/><Relationship Id="rId1368" Target="embeddings/oleObject751.bin" Type="http://schemas.openxmlformats.org/officeDocument/2006/relationships/oleObject"/><Relationship Id="rId1369" Target="media/image611.wmf" Type="http://schemas.openxmlformats.org/officeDocument/2006/relationships/image"/><Relationship Id="rId137" Target="media/image61.wmf" Type="http://schemas.openxmlformats.org/officeDocument/2006/relationships/image"/><Relationship Id="rId1370" Target="embeddings/oleObject752.bin" Type="http://schemas.openxmlformats.org/officeDocument/2006/relationships/oleObject"/><Relationship Id="rId1371" Target="media/image612.wmf" Type="http://schemas.openxmlformats.org/officeDocument/2006/relationships/image"/><Relationship Id="rId1372" Target="embeddings/oleObject753.bin" Type="http://schemas.openxmlformats.org/officeDocument/2006/relationships/oleObject"/><Relationship Id="rId1373" Target="media/image613.wmf" Type="http://schemas.openxmlformats.org/officeDocument/2006/relationships/image"/><Relationship Id="rId1374" Target="embeddings/oleObject754.bin" Type="http://schemas.openxmlformats.org/officeDocument/2006/relationships/oleObject"/><Relationship Id="rId1375" Target="embeddings/oleObject755.bin" Type="http://schemas.openxmlformats.org/officeDocument/2006/relationships/oleObject"/><Relationship Id="rId1376" Target="media/image614.wmf" Type="http://schemas.openxmlformats.org/officeDocument/2006/relationships/image"/><Relationship Id="rId1377" Target="embeddings/oleObject756.bin" Type="http://schemas.openxmlformats.org/officeDocument/2006/relationships/oleObject"/><Relationship Id="rId1378" Target="media/image615.wmf" Type="http://schemas.openxmlformats.org/officeDocument/2006/relationships/image"/><Relationship Id="rId1379" Target="embeddings/oleObject757.bin" Type="http://schemas.openxmlformats.org/officeDocument/2006/relationships/oleObject"/><Relationship Id="rId138" Target="embeddings/oleObject70.bin" Type="http://schemas.openxmlformats.org/officeDocument/2006/relationships/oleObject"/><Relationship Id="rId1380" Target="media/image616.wmf" Type="http://schemas.openxmlformats.org/officeDocument/2006/relationships/image"/><Relationship Id="rId1381" Target="embeddings/oleObject758.bin" Type="http://schemas.openxmlformats.org/officeDocument/2006/relationships/oleObject"/><Relationship Id="rId1382" Target="embeddings/oleObject759.bin" Type="http://schemas.openxmlformats.org/officeDocument/2006/relationships/oleObject"/><Relationship Id="rId1383" Target="embeddings/oleObject760.bin" Type="http://schemas.openxmlformats.org/officeDocument/2006/relationships/oleObject"/><Relationship Id="rId1384" Target="embeddings/oleObject761.bin" Type="http://schemas.openxmlformats.org/officeDocument/2006/relationships/oleObject"/><Relationship Id="rId1385" Target="embeddings/oleObject762.bin" Type="http://schemas.openxmlformats.org/officeDocument/2006/relationships/oleObject"/><Relationship Id="rId1386" Target="embeddings/oleObject763.bin" Type="http://schemas.openxmlformats.org/officeDocument/2006/relationships/oleObject"/><Relationship Id="rId1387" Target="embeddings/oleObject764.bin" Type="http://schemas.openxmlformats.org/officeDocument/2006/relationships/oleObject"/><Relationship Id="rId1388" Target="embeddings/oleObject765.bin" Type="http://schemas.openxmlformats.org/officeDocument/2006/relationships/oleObject"/><Relationship Id="rId1389" Target="embeddings/oleObject766.bin" Type="http://schemas.openxmlformats.org/officeDocument/2006/relationships/oleObject"/><Relationship Id="rId139" Target="media/image62.wmf" Type="http://schemas.openxmlformats.org/officeDocument/2006/relationships/image"/><Relationship Id="rId1390" Target="embeddings/oleObject767.bin" Type="http://schemas.openxmlformats.org/officeDocument/2006/relationships/oleObject"/><Relationship Id="rId1391" Target="embeddings/oleObject768.bin" Type="http://schemas.openxmlformats.org/officeDocument/2006/relationships/oleObject"/><Relationship Id="rId1392" Target="embeddings/oleObject769.bin" Type="http://schemas.openxmlformats.org/officeDocument/2006/relationships/oleObject"/><Relationship Id="rId1393" Target="embeddings/oleObject770.bin" Type="http://schemas.openxmlformats.org/officeDocument/2006/relationships/oleObject"/><Relationship Id="rId1394" Target="embeddings/oleObject771.bin" Type="http://schemas.openxmlformats.org/officeDocument/2006/relationships/oleObject"/><Relationship Id="rId1395" Target="embeddings/oleObject772.bin" Type="http://schemas.openxmlformats.org/officeDocument/2006/relationships/oleObject"/><Relationship Id="rId1396" Target="embeddings/oleObject773.bin" Type="http://schemas.openxmlformats.org/officeDocument/2006/relationships/oleObject"/><Relationship Id="rId1397" Target="embeddings/oleObject774.bin" Type="http://schemas.openxmlformats.org/officeDocument/2006/relationships/oleObject"/><Relationship Id="rId1398" Target="embeddings/oleObject775.bin" Type="http://schemas.openxmlformats.org/officeDocument/2006/relationships/oleObject"/><Relationship Id="rId1399" Target="embeddings/oleObject776.bin" Type="http://schemas.openxmlformats.org/officeDocument/2006/relationships/oleObject"/><Relationship Id="rId14" Target="media/image4.wmf" Type="http://schemas.openxmlformats.org/officeDocument/2006/relationships/image"/><Relationship Id="rId140" Target="embeddings/oleObject71.bin" Type="http://schemas.openxmlformats.org/officeDocument/2006/relationships/oleObject"/><Relationship Id="rId1400" Target="embeddings/oleObject777.bin" Type="http://schemas.openxmlformats.org/officeDocument/2006/relationships/oleObject"/><Relationship Id="rId1401" Target="embeddings/oleObject778.bin" Type="http://schemas.openxmlformats.org/officeDocument/2006/relationships/oleObject"/><Relationship Id="rId1402" Target="embeddings/oleObject779.bin" Type="http://schemas.openxmlformats.org/officeDocument/2006/relationships/oleObject"/><Relationship Id="rId1403" Target="embeddings/oleObject780.bin" Type="http://schemas.openxmlformats.org/officeDocument/2006/relationships/oleObject"/><Relationship Id="rId1404" Target="embeddings/oleObject781.bin" Type="http://schemas.openxmlformats.org/officeDocument/2006/relationships/oleObject"/><Relationship Id="rId1405" Target="embeddings/oleObject782.bin" Type="http://schemas.openxmlformats.org/officeDocument/2006/relationships/oleObject"/><Relationship Id="rId1406" Target="embeddings/oleObject783.bin" Type="http://schemas.openxmlformats.org/officeDocument/2006/relationships/oleObject"/><Relationship Id="rId1407" Target="media/image617.wmf" Type="http://schemas.openxmlformats.org/officeDocument/2006/relationships/image"/><Relationship Id="rId1408" Target="embeddings/oleObject784.bin" Type="http://schemas.openxmlformats.org/officeDocument/2006/relationships/oleObject"/><Relationship Id="rId1409" Target="media/image618.wmf" Type="http://schemas.openxmlformats.org/officeDocument/2006/relationships/image"/><Relationship Id="rId141" Target="media/image63.wmf" Type="http://schemas.openxmlformats.org/officeDocument/2006/relationships/image"/><Relationship Id="rId1410" Target="embeddings/oleObject785.bin" Type="http://schemas.openxmlformats.org/officeDocument/2006/relationships/oleObject"/><Relationship Id="rId1411" Target="media/image619.wmf" Type="http://schemas.openxmlformats.org/officeDocument/2006/relationships/image"/><Relationship Id="rId1412" Target="embeddings/oleObject786.bin" Type="http://schemas.openxmlformats.org/officeDocument/2006/relationships/oleObject"/><Relationship Id="rId1413" Target="media/image620.wmf" Type="http://schemas.openxmlformats.org/officeDocument/2006/relationships/image"/><Relationship Id="rId1414" Target="embeddings/oleObject787.bin" Type="http://schemas.openxmlformats.org/officeDocument/2006/relationships/oleObject"/><Relationship Id="rId1415" Target="media/image621.wmf" Type="http://schemas.openxmlformats.org/officeDocument/2006/relationships/image"/><Relationship Id="rId1416" Target="embeddings/oleObject788.bin" Type="http://schemas.openxmlformats.org/officeDocument/2006/relationships/oleObject"/><Relationship Id="rId1417" Target="media/image622.wmf" Type="http://schemas.openxmlformats.org/officeDocument/2006/relationships/image"/><Relationship Id="rId1418" Target="embeddings/oleObject789.bin" Type="http://schemas.openxmlformats.org/officeDocument/2006/relationships/oleObject"/><Relationship Id="rId1419" Target="media/image623.wmf" Type="http://schemas.openxmlformats.org/officeDocument/2006/relationships/image"/><Relationship Id="rId142" Target="embeddings/oleObject72.bin" Type="http://schemas.openxmlformats.org/officeDocument/2006/relationships/oleObject"/><Relationship Id="rId1420" Target="embeddings/oleObject790.bin" Type="http://schemas.openxmlformats.org/officeDocument/2006/relationships/oleObject"/><Relationship Id="rId1421" Target="media/image624.wmf" Type="http://schemas.openxmlformats.org/officeDocument/2006/relationships/image"/><Relationship Id="rId1422" Target="embeddings/oleObject791.bin" Type="http://schemas.openxmlformats.org/officeDocument/2006/relationships/oleObject"/><Relationship Id="rId1423" Target="media/image625.wmf" Type="http://schemas.openxmlformats.org/officeDocument/2006/relationships/image"/><Relationship Id="rId1424" Target="embeddings/oleObject792.bin" Type="http://schemas.openxmlformats.org/officeDocument/2006/relationships/oleObject"/><Relationship Id="rId1425" Target="media/image626.wmf" Type="http://schemas.openxmlformats.org/officeDocument/2006/relationships/image"/><Relationship Id="rId1426" Target="embeddings/oleObject793.bin" Type="http://schemas.openxmlformats.org/officeDocument/2006/relationships/oleObject"/><Relationship Id="rId1427" Target="media/image627.wmf" Type="http://schemas.openxmlformats.org/officeDocument/2006/relationships/image"/><Relationship Id="rId1428" Target="embeddings/oleObject794.bin" Type="http://schemas.openxmlformats.org/officeDocument/2006/relationships/oleObject"/><Relationship Id="rId1429" Target="media/image628.wmf" Type="http://schemas.openxmlformats.org/officeDocument/2006/relationships/image"/><Relationship Id="rId143" Target="media/image64.wmf" Type="http://schemas.openxmlformats.org/officeDocument/2006/relationships/image"/><Relationship Id="rId1430" Target="embeddings/oleObject795.bin" Type="http://schemas.openxmlformats.org/officeDocument/2006/relationships/oleObject"/><Relationship Id="rId1431" Target="embeddings/oleObject796.bin" Type="http://schemas.openxmlformats.org/officeDocument/2006/relationships/oleObject"/><Relationship Id="rId1432" Target="embeddings/oleObject797.bin" Type="http://schemas.openxmlformats.org/officeDocument/2006/relationships/oleObject"/><Relationship Id="rId1433" Target="embeddings/oleObject798.bin" Type="http://schemas.openxmlformats.org/officeDocument/2006/relationships/oleObject"/><Relationship Id="rId1434" Target="embeddings/oleObject799.bin" Type="http://schemas.openxmlformats.org/officeDocument/2006/relationships/oleObject"/><Relationship Id="rId1435" Target="embeddings/oleObject800.bin" Type="http://schemas.openxmlformats.org/officeDocument/2006/relationships/oleObject"/><Relationship Id="rId1436" Target="embeddings/oleObject801.bin" Type="http://schemas.openxmlformats.org/officeDocument/2006/relationships/oleObject"/><Relationship Id="rId1437" Target="embeddings/oleObject802.bin" Type="http://schemas.openxmlformats.org/officeDocument/2006/relationships/oleObject"/><Relationship Id="rId1438" Target="embeddings/oleObject803.bin" Type="http://schemas.openxmlformats.org/officeDocument/2006/relationships/oleObject"/><Relationship Id="rId1439" Target="embeddings/oleObject804.bin" Type="http://schemas.openxmlformats.org/officeDocument/2006/relationships/oleObject"/><Relationship Id="rId144" Target="embeddings/oleObject73.bin" Type="http://schemas.openxmlformats.org/officeDocument/2006/relationships/oleObject"/><Relationship Id="rId1440" Target="embeddings/oleObject805.bin" Type="http://schemas.openxmlformats.org/officeDocument/2006/relationships/oleObject"/><Relationship Id="rId1441" Target="embeddings/oleObject806.bin" Type="http://schemas.openxmlformats.org/officeDocument/2006/relationships/oleObject"/><Relationship Id="rId1442" Target="embeddings/oleObject807.bin" Type="http://schemas.openxmlformats.org/officeDocument/2006/relationships/oleObject"/><Relationship Id="rId1443" Target="embeddings/oleObject808.bin" Type="http://schemas.openxmlformats.org/officeDocument/2006/relationships/oleObject"/><Relationship Id="rId1444" Target="embeddings/oleObject809.bin" Type="http://schemas.openxmlformats.org/officeDocument/2006/relationships/oleObject"/><Relationship Id="rId1445" Target="embeddings/oleObject810.bin" Type="http://schemas.openxmlformats.org/officeDocument/2006/relationships/oleObject"/><Relationship Id="rId1446" Target="media/image629.wmf" Type="http://schemas.openxmlformats.org/officeDocument/2006/relationships/image"/><Relationship Id="rId1447" Target="embeddings/oleObject811.bin" Type="http://schemas.openxmlformats.org/officeDocument/2006/relationships/oleObject"/><Relationship Id="rId1448" Target="embeddings/oleObject812.bin" Type="http://schemas.openxmlformats.org/officeDocument/2006/relationships/oleObject"/><Relationship Id="rId1449" Target="media/image630.wmf" Type="http://schemas.openxmlformats.org/officeDocument/2006/relationships/image"/><Relationship Id="rId145" Target="media/image65.wmf" Type="http://schemas.openxmlformats.org/officeDocument/2006/relationships/image"/><Relationship Id="rId1450" Target="embeddings/oleObject813.bin" Type="http://schemas.openxmlformats.org/officeDocument/2006/relationships/oleObject"/><Relationship Id="rId1451" Target="media/image631.wmf" Type="http://schemas.openxmlformats.org/officeDocument/2006/relationships/image"/><Relationship Id="rId1452" Target="embeddings/oleObject814.bin" Type="http://schemas.openxmlformats.org/officeDocument/2006/relationships/oleObject"/><Relationship Id="rId1453" Target="media/image632.wmf" Type="http://schemas.openxmlformats.org/officeDocument/2006/relationships/image"/><Relationship Id="rId1454" Target="embeddings/oleObject815.bin" Type="http://schemas.openxmlformats.org/officeDocument/2006/relationships/oleObject"/><Relationship Id="rId1455" Target="embeddings/oleObject816.bin" Type="http://schemas.openxmlformats.org/officeDocument/2006/relationships/oleObject"/><Relationship Id="rId1456" Target="embeddings/oleObject817.bin" Type="http://schemas.openxmlformats.org/officeDocument/2006/relationships/oleObject"/><Relationship Id="rId1457" Target="media/image633.wmf" Type="http://schemas.openxmlformats.org/officeDocument/2006/relationships/image"/><Relationship Id="rId1458" Target="embeddings/oleObject818.bin" Type="http://schemas.openxmlformats.org/officeDocument/2006/relationships/oleObject"/><Relationship Id="rId1459" Target="embeddings/oleObject819.bin" Type="http://schemas.openxmlformats.org/officeDocument/2006/relationships/oleObject"/><Relationship Id="rId146" Target="embeddings/oleObject74.bin" Type="http://schemas.openxmlformats.org/officeDocument/2006/relationships/oleObject"/><Relationship Id="rId1460" Target="media/image634.wmf" Type="http://schemas.openxmlformats.org/officeDocument/2006/relationships/image"/><Relationship Id="rId1461" Target="embeddings/oleObject820.bin" Type="http://schemas.openxmlformats.org/officeDocument/2006/relationships/oleObject"/><Relationship Id="rId1462" Target="media/image635.wmf" Type="http://schemas.openxmlformats.org/officeDocument/2006/relationships/image"/><Relationship Id="rId1463" Target="embeddings/oleObject821.bin" Type="http://schemas.openxmlformats.org/officeDocument/2006/relationships/oleObject"/><Relationship Id="rId1464" Target="embeddings/oleObject822.bin" Type="http://schemas.openxmlformats.org/officeDocument/2006/relationships/oleObject"/><Relationship Id="rId1465" Target="media/image636.wmf" Type="http://schemas.openxmlformats.org/officeDocument/2006/relationships/image"/><Relationship Id="rId1466" Target="embeddings/oleObject823.bin" Type="http://schemas.openxmlformats.org/officeDocument/2006/relationships/oleObject"/><Relationship Id="rId1467" Target="media/image637.wmf" Type="http://schemas.openxmlformats.org/officeDocument/2006/relationships/image"/><Relationship Id="rId1468" Target="embeddings/oleObject824.bin" Type="http://schemas.openxmlformats.org/officeDocument/2006/relationships/oleObject"/><Relationship Id="rId1469" Target="embeddings/oleObject825.bin" Type="http://schemas.openxmlformats.org/officeDocument/2006/relationships/oleObject"/><Relationship Id="rId147" Target="media/image66.wmf" Type="http://schemas.openxmlformats.org/officeDocument/2006/relationships/image"/><Relationship Id="rId1470" Target="embeddings/oleObject826.bin" Type="http://schemas.openxmlformats.org/officeDocument/2006/relationships/oleObject"/><Relationship Id="rId1471" Target="embeddings/oleObject827.bin" Type="http://schemas.openxmlformats.org/officeDocument/2006/relationships/oleObject"/><Relationship Id="rId1472" Target="embeddings/oleObject828.bin" Type="http://schemas.openxmlformats.org/officeDocument/2006/relationships/oleObject"/><Relationship Id="rId1473" Target="embeddings/oleObject829.bin" Type="http://schemas.openxmlformats.org/officeDocument/2006/relationships/oleObject"/><Relationship Id="rId1474" Target="embeddings/oleObject830.bin" Type="http://schemas.openxmlformats.org/officeDocument/2006/relationships/oleObject"/><Relationship Id="rId1475" Target="embeddings/oleObject831.bin" Type="http://schemas.openxmlformats.org/officeDocument/2006/relationships/oleObject"/><Relationship Id="rId1476" Target="embeddings/oleObject832.bin" Type="http://schemas.openxmlformats.org/officeDocument/2006/relationships/oleObject"/><Relationship Id="rId1477" Target="embeddings/oleObject833.bin" Type="http://schemas.openxmlformats.org/officeDocument/2006/relationships/oleObject"/><Relationship Id="rId1478" Target="embeddings/oleObject834.bin" Type="http://schemas.openxmlformats.org/officeDocument/2006/relationships/oleObject"/><Relationship Id="rId1479" Target="embeddings/oleObject835.bin" Type="http://schemas.openxmlformats.org/officeDocument/2006/relationships/oleObject"/><Relationship Id="rId148" Target="embeddings/oleObject75.bin" Type="http://schemas.openxmlformats.org/officeDocument/2006/relationships/oleObject"/><Relationship Id="rId1480" Target="embeddings/oleObject836.bin" Type="http://schemas.openxmlformats.org/officeDocument/2006/relationships/oleObject"/><Relationship Id="rId1481" Target="embeddings/oleObject837.bin" Type="http://schemas.openxmlformats.org/officeDocument/2006/relationships/oleObject"/><Relationship Id="rId1482" Target="embeddings/oleObject838.bin" Type="http://schemas.openxmlformats.org/officeDocument/2006/relationships/oleObject"/><Relationship Id="rId1483" Target="embeddings/oleObject839.bin" Type="http://schemas.openxmlformats.org/officeDocument/2006/relationships/oleObject"/><Relationship Id="rId1484" Target="embeddings/oleObject840.bin" Type="http://schemas.openxmlformats.org/officeDocument/2006/relationships/oleObject"/><Relationship Id="rId1485" Target="embeddings/oleObject841.bin" Type="http://schemas.openxmlformats.org/officeDocument/2006/relationships/oleObject"/><Relationship Id="rId1486" Target="embeddings/oleObject842.bin" Type="http://schemas.openxmlformats.org/officeDocument/2006/relationships/oleObject"/><Relationship Id="rId1487" Target="media/image638.wmf" Type="http://schemas.openxmlformats.org/officeDocument/2006/relationships/image"/><Relationship Id="rId1488" Target="embeddings/oleObject843.bin" Type="http://schemas.openxmlformats.org/officeDocument/2006/relationships/oleObject"/><Relationship Id="rId1489" Target="media/image639.wmf" Type="http://schemas.openxmlformats.org/officeDocument/2006/relationships/image"/><Relationship Id="rId149" Target="media/image67.wmf" Type="http://schemas.openxmlformats.org/officeDocument/2006/relationships/image"/><Relationship Id="rId1490" Target="embeddings/oleObject844.bin" Type="http://schemas.openxmlformats.org/officeDocument/2006/relationships/oleObject"/><Relationship Id="rId1491" Target="media/image640.wmf" Type="http://schemas.openxmlformats.org/officeDocument/2006/relationships/image"/><Relationship Id="rId1492" Target="embeddings/oleObject845.bin" Type="http://schemas.openxmlformats.org/officeDocument/2006/relationships/oleObject"/><Relationship Id="rId1493" Target="media/image641.wmf" Type="http://schemas.openxmlformats.org/officeDocument/2006/relationships/image"/><Relationship Id="rId1494" Target="embeddings/oleObject846.bin" Type="http://schemas.openxmlformats.org/officeDocument/2006/relationships/oleObject"/><Relationship Id="rId1495" Target="embeddings/oleObject847.bin" Type="http://schemas.openxmlformats.org/officeDocument/2006/relationships/oleObject"/><Relationship Id="rId1496" Target="embeddings/oleObject848.bin" Type="http://schemas.openxmlformats.org/officeDocument/2006/relationships/oleObject"/><Relationship Id="rId1497" Target="media/image642.wmf" Type="http://schemas.openxmlformats.org/officeDocument/2006/relationships/image"/><Relationship Id="rId1498" Target="embeddings/oleObject849.bin" Type="http://schemas.openxmlformats.org/officeDocument/2006/relationships/oleObject"/><Relationship Id="rId1499" Target="media/image643.wmf" Type="http://schemas.openxmlformats.org/officeDocument/2006/relationships/image"/><Relationship Id="rId15" Target="embeddings/oleObject4.bin" Type="http://schemas.openxmlformats.org/officeDocument/2006/relationships/oleObject"/><Relationship Id="rId150" Target="embeddings/oleObject76.bin" Type="http://schemas.openxmlformats.org/officeDocument/2006/relationships/oleObject"/><Relationship Id="rId1500" Target="embeddings/oleObject850.bin" Type="http://schemas.openxmlformats.org/officeDocument/2006/relationships/oleObject"/><Relationship Id="rId1501" Target="media/image644.wmf" Type="http://schemas.openxmlformats.org/officeDocument/2006/relationships/image"/><Relationship Id="rId1502" Target="embeddings/oleObject851.bin" Type="http://schemas.openxmlformats.org/officeDocument/2006/relationships/oleObject"/><Relationship Id="rId1503" Target="media/image645.wmf" Type="http://schemas.openxmlformats.org/officeDocument/2006/relationships/image"/><Relationship Id="rId1504" Target="embeddings/oleObject852.bin" Type="http://schemas.openxmlformats.org/officeDocument/2006/relationships/oleObject"/><Relationship Id="rId1505" Target="media/image646.wmf" Type="http://schemas.openxmlformats.org/officeDocument/2006/relationships/image"/><Relationship Id="rId1506" Target="embeddings/oleObject853.bin" Type="http://schemas.openxmlformats.org/officeDocument/2006/relationships/oleObject"/><Relationship Id="rId1507" Target="media/image647.wmf" Type="http://schemas.openxmlformats.org/officeDocument/2006/relationships/image"/><Relationship Id="rId1508" Target="embeddings/oleObject854.bin" Type="http://schemas.openxmlformats.org/officeDocument/2006/relationships/oleObject"/><Relationship Id="rId1509" Target="media/image648.wmf" Type="http://schemas.openxmlformats.org/officeDocument/2006/relationships/image"/><Relationship Id="rId151" Target="media/image68.wmf" Type="http://schemas.openxmlformats.org/officeDocument/2006/relationships/image"/><Relationship Id="rId1510" Target="embeddings/oleObject855.bin" Type="http://schemas.openxmlformats.org/officeDocument/2006/relationships/oleObject"/><Relationship Id="rId1511" Target="media/image649.wmf" Type="http://schemas.openxmlformats.org/officeDocument/2006/relationships/image"/><Relationship Id="rId1512" Target="embeddings/oleObject856.bin" Type="http://schemas.openxmlformats.org/officeDocument/2006/relationships/oleObject"/><Relationship Id="rId1513" Target="media/image650.wmf" Type="http://schemas.openxmlformats.org/officeDocument/2006/relationships/image"/><Relationship Id="rId1514" Target="embeddings/oleObject857.bin" Type="http://schemas.openxmlformats.org/officeDocument/2006/relationships/oleObject"/><Relationship Id="rId1515" Target="media/image651.wmf" Type="http://schemas.openxmlformats.org/officeDocument/2006/relationships/image"/><Relationship Id="rId1516" Target="embeddings/oleObject858.bin" Type="http://schemas.openxmlformats.org/officeDocument/2006/relationships/oleObject"/><Relationship Id="rId1517" Target="embeddings/oleObject859.bin" Type="http://schemas.openxmlformats.org/officeDocument/2006/relationships/oleObject"/><Relationship Id="rId1518" Target="embeddings/oleObject860.bin" Type="http://schemas.openxmlformats.org/officeDocument/2006/relationships/oleObject"/><Relationship Id="rId1519" Target="media/image652.wmf" Type="http://schemas.openxmlformats.org/officeDocument/2006/relationships/image"/><Relationship Id="rId152" Target="embeddings/oleObject77.bin" Type="http://schemas.openxmlformats.org/officeDocument/2006/relationships/oleObject"/><Relationship Id="rId1520" Target="embeddings/oleObject861.bin" Type="http://schemas.openxmlformats.org/officeDocument/2006/relationships/oleObject"/><Relationship Id="rId1521" Target="media/image653.wmf" Type="http://schemas.openxmlformats.org/officeDocument/2006/relationships/image"/><Relationship Id="rId1522" Target="embeddings/oleObject862.bin" Type="http://schemas.openxmlformats.org/officeDocument/2006/relationships/oleObject"/><Relationship Id="rId1523" Target="embeddings/oleObject863.bin" Type="http://schemas.openxmlformats.org/officeDocument/2006/relationships/oleObject"/><Relationship Id="rId1524" Target="embeddings/oleObject864.bin" Type="http://schemas.openxmlformats.org/officeDocument/2006/relationships/oleObject"/><Relationship Id="rId1525" Target="media/image654.wmf" Type="http://schemas.openxmlformats.org/officeDocument/2006/relationships/image"/><Relationship Id="rId1526" Target="embeddings/oleObject865.bin" Type="http://schemas.openxmlformats.org/officeDocument/2006/relationships/oleObject"/><Relationship Id="rId1527" Target="media/image655.wmf" Type="http://schemas.openxmlformats.org/officeDocument/2006/relationships/image"/><Relationship Id="rId1528" Target="embeddings/oleObject866.bin" Type="http://schemas.openxmlformats.org/officeDocument/2006/relationships/oleObject"/><Relationship Id="rId1529" Target="media/image656.wmf" Type="http://schemas.openxmlformats.org/officeDocument/2006/relationships/image"/><Relationship Id="rId153" Target="media/image69.wmf" Type="http://schemas.openxmlformats.org/officeDocument/2006/relationships/image"/><Relationship Id="rId1530" Target="embeddings/oleObject867.bin" Type="http://schemas.openxmlformats.org/officeDocument/2006/relationships/oleObject"/><Relationship Id="rId1531" Target="media/image657.wmf" Type="http://schemas.openxmlformats.org/officeDocument/2006/relationships/image"/><Relationship Id="rId1532" Target="embeddings/oleObject868.bin" Type="http://schemas.openxmlformats.org/officeDocument/2006/relationships/oleObject"/><Relationship Id="rId1533" Target="media/image658.wmf" Type="http://schemas.openxmlformats.org/officeDocument/2006/relationships/image"/><Relationship Id="rId1534" Target="embeddings/oleObject869.bin" Type="http://schemas.openxmlformats.org/officeDocument/2006/relationships/oleObject"/><Relationship Id="rId1535" Target="media/image659.wmf" Type="http://schemas.openxmlformats.org/officeDocument/2006/relationships/image"/><Relationship Id="rId1536" Target="embeddings/oleObject870.bin" Type="http://schemas.openxmlformats.org/officeDocument/2006/relationships/oleObject"/><Relationship Id="rId1537" Target="media/image660.wmf" Type="http://schemas.openxmlformats.org/officeDocument/2006/relationships/image"/><Relationship Id="rId1538" Target="embeddings/oleObject871.bin" Type="http://schemas.openxmlformats.org/officeDocument/2006/relationships/oleObject"/><Relationship Id="rId1539" Target="media/image661.wmf" Type="http://schemas.openxmlformats.org/officeDocument/2006/relationships/image"/><Relationship Id="rId154" Target="embeddings/oleObject78.bin" Type="http://schemas.openxmlformats.org/officeDocument/2006/relationships/oleObject"/><Relationship Id="rId1540" Target="embeddings/oleObject872.bin" Type="http://schemas.openxmlformats.org/officeDocument/2006/relationships/oleObject"/><Relationship Id="rId1541" Target="embeddings/oleObject873.bin" Type="http://schemas.openxmlformats.org/officeDocument/2006/relationships/oleObject"/><Relationship Id="rId1542" Target="embeddings/oleObject874.bin" Type="http://schemas.openxmlformats.org/officeDocument/2006/relationships/oleObject"/><Relationship Id="rId1543" Target="embeddings/oleObject875.bin" Type="http://schemas.openxmlformats.org/officeDocument/2006/relationships/oleObject"/><Relationship Id="rId1544" Target="embeddings/oleObject876.bin" Type="http://schemas.openxmlformats.org/officeDocument/2006/relationships/oleObject"/><Relationship Id="rId1545" Target="embeddings/oleObject877.bin" Type="http://schemas.openxmlformats.org/officeDocument/2006/relationships/oleObject"/><Relationship Id="rId1546" Target="embeddings/oleObject878.bin" Type="http://schemas.openxmlformats.org/officeDocument/2006/relationships/oleObject"/><Relationship Id="rId1547" Target="embeddings/oleObject879.bin" Type="http://schemas.openxmlformats.org/officeDocument/2006/relationships/oleObject"/><Relationship Id="rId1548" Target="embeddings/oleObject880.bin" Type="http://schemas.openxmlformats.org/officeDocument/2006/relationships/oleObject"/><Relationship Id="rId1549" Target="media/image662.wmf" Type="http://schemas.openxmlformats.org/officeDocument/2006/relationships/image"/><Relationship Id="rId155" Target="media/image70.wmf" Type="http://schemas.openxmlformats.org/officeDocument/2006/relationships/image"/><Relationship Id="rId1550" Target="embeddings/oleObject881.bin" Type="http://schemas.openxmlformats.org/officeDocument/2006/relationships/oleObject"/><Relationship Id="rId1551" Target="embeddings/oleObject882.bin" Type="http://schemas.openxmlformats.org/officeDocument/2006/relationships/oleObject"/><Relationship Id="rId1552" Target="media/image663.wmf" Type="http://schemas.openxmlformats.org/officeDocument/2006/relationships/image"/><Relationship Id="rId1553" Target="embeddings/oleObject883.bin" Type="http://schemas.openxmlformats.org/officeDocument/2006/relationships/oleObject"/><Relationship Id="rId1554" Target="embeddings/oleObject884.bin" Type="http://schemas.openxmlformats.org/officeDocument/2006/relationships/oleObject"/><Relationship Id="rId1555" Target="media/image664.wmf" Type="http://schemas.openxmlformats.org/officeDocument/2006/relationships/image"/><Relationship Id="rId1556" Target="embeddings/oleObject885.bin" Type="http://schemas.openxmlformats.org/officeDocument/2006/relationships/oleObject"/><Relationship Id="rId1557" Target="embeddings/oleObject886.bin" Type="http://schemas.openxmlformats.org/officeDocument/2006/relationships/oleObject"/><Relationship Id="rId1558" Target="media/image665.wmf" Type="http://schemas.openxmlformats.org/officeDocument/2006/relationships/image"/><Relationship Id="rId1559" Target="embeddings/oleObject887.bin" Type="http://schemas.openxmlformats.org/officeDocument/2006/relationships/oleObject"/><Relationship Id="rId156" Target="embeddings/oleObject79.bin" Type="http://schemas.openxmlformats.org/officeDocument/2006/relationships/oleObject"/><Relationship Id="rId1560" Target="embeddings/oleObject888.bin" Type="http://schemas.openxmlformats.org/officeDocument/2006/relationships/oleObject"/><Relationship Id="rId1561" Target="media/image666.wmf" Type="http://schemas.openxmlformats.org/officeDocument/2006/relationships/image"/><Relationship Id="rId1562" Target="embeddings/oleObject889.bin" Type="http://schemas.openxmlformats.org/officeDocument/2006/relationships/oleObject"/><Relationship Id="rId1563" Target="media/image667.wmf" Type="http://schemas.openxmlformats.org/officeDocument/2006/relationships/image"/><Relationship Id="rId1564" Target="embeddings/oleObject890.bin" Type="http://schemas.openxmlformats.org/officeDocument/2006/relationships/oleObject"/><Relationship Id="rId1565" Target="media/image668.wmf" Type="http://schemas.openxmlformats.org/officeDocument/2006/relationships/image"/><Relationship Id="rId1566" Target="embeddings/oleObject891.bin" Type="http://schemas.openxmlformats.org/officeDocument/2006/relationships/oleObject"/><Relationship Id="rId1567" Target="media/image669.wmf" Type="http://schemas.openxmlformats.org/officeDocument/2006/relationships/image"/><Relationship Id="rId1568" Target="embeddings/oleObject892.bin" Type="http://schemas.openxmlformats.org/officeDocument/2006/relationships/oleObject"/><Relationship Id="rId1569" Target="media/image670.wmf" Type="http://schemas.openxmlformats.org/officeDocument/2006/relationships/image"/><Relationship Id="rId157" Target="media/image71.wmf" Type="http://schemas.openxmlformats.org/officeDocument/2006/relationships/image"/><Relationship Id="rId1570" Target="embeddings/oleObject893.bin" Type="http://schemas.openxmlformats.org/officeDocument/2006/relationships/oleObject"/><Relationship Id="rId1571" Target="media/image671.wmf" Type="http://schemas.openxmlformats.org/officeDocument/2006/relationships/image"/><Relationship Id="rId1572" Target="embeddings/oleObject894.bin" Type="http://schemas.openxmlformats.org/officeDocument/2006/relationships/oleObject"/><Relationship Id="rId1573" Target="media/image672.wmf" Type="http://schemas.openxmlformats.org/officeDocument/2006/relationships/image"/><Relationship Id="rId1574" Target="embeddings/oleObject895.bin" Type="http://schemas.openxmlformats.org/officeDocument/2006/relationships/oleObject"/><Relationship Id="rId1575" Target="media/image673.wmf" Type="http://schemas.openxmlformats.org/officeDocument/2006/relationships/image"/><Relationship Id="rId1576" Target="embeddings/oleObject896.bin" Type="http://schemas.openxmlformats.org/officeDocument/2006/relationships/oleObject"/><Relationship Id="rId1577" Target="media/image674.wmf" Type="http://schemas.openxmlformats.org/officeDocument/2006/relationships/image"/><Relationship Id="rId1578" Target="embeddings/oleObject897.bin" Type="http://schemas.openxmlformats.org/officeDocument/2006/relationships/oleObject"/><Relationship Id="rId1579" Target="media/image675.wmf" Type="http://schemas.openxmlformats.org/officeDocument/2006/relationships/image"/><Relationship Id="rId158" Target="embeddings/oleObject80.bin" Type="http://schemas.openxmlformats.org/officeDocument/2006/relationships/oleObject"/><Relationship Id="rId1580" Target="embeddings/oleObject898.bin" Type="http://schemas.openxmlformats.org/officeDocument/2006/relationships/oleObject"/><Relationship Id="rId1581" Target="embeddings/oleObject899.bin" Type="http://schemas.openxmlformats.org/officeDocument/2006/relationships/oleObject"/><Relationship Id="rId1582" Target="embeddings/oleObject900.bin" Type="http://schemas.openxmlformats.org/officeDocument/2006/relationships/oleObject"/><Relationship Id="rId1583" Target="media/image676.wmf" Type="http://schemas.openxmlformats.org/officeDocument/2006/relationships/image"/><Relationship Id="rId1584" Target="embeddings/oleObject901.bin" Type="http://schemas.openxmlformats.org/officeDocument/2006/relationships/oleObject"/><Relationship Id="rId1585" Target="media/image677.wmf" Type="http://schemas.openxmlformats.org/officeDocument/2006/relationships/image"/><Relationship Id="rId1586" Target="embeddings/oleObject902.bin" Type="http://schemas.openxmlformats.org/officeDocument/2006/relationships/oleObject"/><Relationship Id="rId1587" Target="media/image678.wmf" Type="http://schemas.openxmlformats.org/officeDocument/2006/relationships/image"/><Relationship Id="rId1588" Target="embeddings/oleObject903.bin" Type="http://schemas.openxmlformats.org/officeDocument/2006/relationships/oleObject"/><Relationship Id="rId1589" Target="media/image679.wmf" Type="http://schemas.openxmlformats.org/officeDocument/2006/relationships/image"/><Relationship Id="rId159" Target="media/image72.wmf" Type="http://schemas.openxmlformats.org/officeDocument/2006/relationships/image"/><Relationship Id="rId1590" Target="embeddings/oleObject904.bin" Type="http://schemas.openxmlformats.org/officeDocument/2006/relationships/oleObject"/><Relationship Id="rId1591" Target="media/image680.wmf" Type="http://schemas.openxmlformats.org/officeDocument/2006/relationships/image"/><Relationship Id="rId1592" Target="embeddings/oleObject905.bin" Type="http://schemas.openxmlformats.org/officeDocument/2006/relationships/oleObject"/><Relationship Id="rId1593" Target="media/image681.wmf" Type="http://schemas.openxmlformats.org/officeDocument/2006/relationships/image"/><Relationship Id="rId1594" Target="embeddings/oleObject906.bin" Type="http://schemas.openxmlformats.org/officeDocument/2006/relationships/oleObject"/><Relationship Id="rId1595" Target="embeddings/oleObject907.bin" Type="http://schemas.openxmlformats.org/officeDocument/2006/relationships/oleObject"/><Relationship Id="rId1596" Target="embeddings/oleObject908.bin" Type="http://schemas.openxmlformats.org/officeDocument/2006/relationships/oleObject"/><Relationship Id="rId1597" Target="embeddings/oleObject909.bin" Type="http://schemas.openxmlformats.org/officeDocument/2006/relationships/oleObject"/><Relationship Id="rId1598" Target="embeddings/oleObject910.bin" Type="http://schemas.openxmlformats.org/officeDocument/2006/relationships/oleObject"/><Relationship Id="rId1599" Target="embeddings/oleObject911.bin" Type="http://schemas.openxmlformats.org/officeDocument/2006/relationships/oleObject"/><Relationship Id="rId16" Target="media/image5.wmf" Type="http://schemas.openxmlformats.org/officeDocument/2006/relationships/image"/><Relationship Id="rId160" Target="embeddings/oleObject81.bin" Type="http://schemas.openxmlformats.org/officeDocument/2006/relationships/oleObject"/><Relationship Id="rId1600" Target="media/image682.wmf" Type="http://schemas.openxmlformats.org/officeDocument/2006/relationships/image"/><Relationship Id="rId1601" Target="embeddings/oleObject912.bin" Type="http://schemas.openxmlformats.org/officeDocument/2006/relationships/oleObject"/><Relationship Id="rId1602" Target="embeddings/oleObject913.bin" Type="http://schemas.openxmlformats.org/officeDocument/2006/relationships/oleObject"/><Relationship Id="rId1603" Target="embeddings/oleObject914.bin" Type="http://schemas.openxmlformats.org/officeDocument/2006/relationships/oleObject"/><Relationship Id="rId1604" Target="embeddings/oleObject915.bin" Type="http://schemas.openxmlformats.org/officeDocument/2006/relationships/oleObject"/><Relationship Id="rId1605" Target="embeddings/oleObject916.bin" Type="http://schemas.openxmlformats.org/officeDocument/2006/relationships/oleObject"/><Relationship Id="rId1606" Target="embeddings/oleObject917.bin" Type="http://schemas.openxmlformats.org/officeDocument/2006/relationships/oleObject"/><Relationship Id="rId1607" Target="embeddings/oleObject918.bin" Type="http://schemas.openxmlformats.org/officeDocument/2006/relationships/oleObject"/><Relationship Id="rId1608" Target="embeddings/oleObject919.bin" Type="http://schemas.openxmlformats.org/officeDocument/2006/relationships/oleObject"/><Relationship Id="rId1609" Target="media/image683.wmf" Type="http://schemas.openxmlformats.org/officeDocument/2006/relationships/image"/><Relationship Id="rId161" Target="media/image73.wmf" Type="http://schemas.openxmlformats.org/officeDocument/2006/relationships/image"/><Relationship Id="rId1610" Target="embeddings/oleObject920.bin" Type="http://schemas.openxmlformats.org/officeDocument/2006/relationships/oleObject"/><Relationship Id="rId1611" Target="embeddings/oleObject921.bin" Type="http://schemas.openxmlformats.org/officeDocument/2006/relationships/oleObject"/><Relationship Id="rId1612" Target="embeddings/oleObject922.bin" Type="http://schemas.openxmlformats.org/officeDocument/2006/relationships/oleObject"/><Relationship Id="rId1613" Target="embeddings/oleObject923.bin" Type="http://schemas.openxmlformats.org/officeDocument/2006/relationships/oleObject"/><Relationship Id="rId1614" Target="embeddings/oleObject924.bin" Type="http://schemas.openxmlformats.org/officeDocument/2006/relationships/oleObject"/><Relationship Id="rId1615" Target="embeddings/oleObject925.bin" Type="http://schemas.openxmlformats.org/officeDocument/2006/relationships/oleObject"/><Relationship Id="rId1616" Target="embeddings/oleObject926.bin" Type="http://schemas.openxmlformats.org/officeDocument/2006/relationships/oleObject"/><Relationship Id="rId1617" Target="embeddings/oleObject927.bin" Type="http://schemas.openxmlformats.org/officeDocument/2006/relationships/oleObject"/><Relationship Id="rId1618" Target="media/image684.wmf" Type="http://schemas.openxmlformats.org/officeDocument/2006/relationships/image"/><Relationship Id="rId1619" Target="embeddings/oleObject928.bin" Type="http://schemas.openxmlformats.org/officeDocument/2006/relationships/oleObject"/><Relationship Id="rId162" Target="embeddings/oleObject82.bin" Type="http://schemas.openxmlformats.org/officeDocument/2006/relationships/oleObject"/><Relationship Id="rId1620" Target="embeddings/oleObject929.bin" Type="http://schemas.openxmlformats.org/officeDocument/2006/relationships/oleObject"/><Relationship Id="rId1621" Target="embeddings/oleObject930.bin" Type="http://schemas.openxmlformats.org/officeDocument/2006/relationships/oleObject"/><Relationship Id="rId1622" Target="embeddings/oleObject931.bin" Type="http://schemas.openxmlformats.org/officeDocument/2006/relationships/oleObject"/><Relationship Id="rId1623" Target="embeddings/oleObject932.bin" Type="http://schemas.openxmlformats.org/officeDocument/2006/relationships/oleObject"/><Relationship Id="rId1624" Target="media/image685.wmf" Type="http://schemas.openxmlformats.org/officeDocument/2006/relationships/image"/><Relationship Id="rId1625" Target="embeddings/oleObject933.bin" Type="http://schemas.openxmlformats.org/officeDocument/2006/relationships/oleObject"/><Relationship Id="rId1626" Target="embeddings/oleObject934.bin" Type="http://schemas.openxmlformats.org/officeDocument/2006/relationships/oleObject"/><Relationship Id="rId1627" Target="embeddings/oleObject935.bin" Type="http://schemas.openxmlformats.org/officeDocument/2006/relationships/oleObject"/><Relationship Id="rId1628" Target="embeddings/oleObject936.bin" Type="http://schemas.openxmlformats.org/officeDocument/2006/relationships/oleObject"/><Relationship Id="rId1629" Target="embeddings/oleObject937.bin" Type="http://schemas.openxmlformats.org/officeDocument/2006/relationships/oleObject"/><Relationship Id="rId163" Target="media/image74.wmf" Type="http://schemas.openxmlformats.org/officeDocument/2006/relationships/image"/><Relationship Id="rId1630" Target="embeddings/oleObject938.bin" Type="http://schemas.openxmlformats.org/officeDocument/2006/relationships/oleObject"/><Relationship Id="rId1631" Target="media/image686.wmf" Type="http://schemas.openxmlformats.org/officeDocument/2006/relationships/image"/><Relationship Id="rId1632" Target="embeddings/oleObject939.bin" Type="http://schemas.openxmlformats.org/officeDocument/2006/relationships/oleObject"/><Relationship Id="rId1633" Target="embeddings/oleObject940.bin" Type="http://schemas.openxmlformats.org/officeDocument/2006/relationships/oleObject"/><Relationship Id="rId1634" Target="media/image687.wmf" Type="http://schemas.openxmlformats.org/officeDocument/2006/relationships/image"/><Relationship Id="rId1635" Target="embeddings/oleObject941.bin" Type="http://schemas.openxmlformats.org/officeDocument/2006/relationships/oleObject"/><Relationship Id="rId1636" Target="media/image688.wmf" Type="http://schemas.openxmlformats.org/officeDocument/2006/relationships/image"/><Relationship Id="rId1637" Target="embeddings/oleObject942.bin" Type="http://schemas.openxmlformats.org/officeDocument/2006/relationships/oleObject"/><Relationship Id="rId1638" Target="embeddings/oleObject943.bin" Type="http://schemas.openxmlformats.org/officeDocument/2006/relationships/oleObject"/><Relationship Id="rId1639" Target="embeddings/oleObject944.bin" Type="http://schemas.openxmlformats.org/officeDocument/2006/relationships/oleObject"/><Relationship Id="rId164" Target="embeddings/oleObject83.bin" Type="http://schemas.openxmlformats.org/officeDocument/2006/relationships/oleObject"/><Relationship Id="rId1640" Target="embeddings/oleObject945.bin" Type="http://schemas.openxmlformats.org/officeDocument/2006/relationships/oleObject"/><Relationship Id="rId1641" Target="embeddings/oleObject946.bin" Type="http://schemas.openxmlformats.org/officeDocument/2006/relationships/oleObject"/><Relationship Id="rId1642" Target="embeddings/oleObject947.bin" Type="http://schemas.openxmlformats.org/officeDocument/2006/relationships/oleObject"/><Relationship Id="rId1643" Target="media/image689.wmf" Type="http://schemas.openxmlformats.org/officeDocument/2006/relationships/image"/><Relationship Id="rId1644" Target="embeddings/oleObject948.bin" Type="http://schemas.openxmlformats.org/officeDocument/2006/relationships/oleObject"/><Relationship Id="rId1645" Target="media/image690.wmf" Type="http://schemas.openxmlformats.org/officeDocument/2006/relationships/image"/><Relationship Id="rId1646" Target="embeddings/oleObject949.bin" Type="http://schemas.openxmlformats.org/officeDocument/2006/relationships/oleObject"/><Relationship Id="rId1647" Target="embeddings/oleObject950.bin" Type="http://schemas.openxmlformats.org/officeDocument/2006/relationships/oleObject"/><Relationship Id="rId1648" Target="embeddings/oleObject951.bin" Type="http://schemas.openxmlformats.org/officeDocument/2006/relationships/oleObject"/><Relationship Id="rId1649" Target="embeddings/oleObject952.bin" Type="http://schemas.openxmlformats.org/officeDocument/2006/relationships/oleObject"/><Relationship Id="rId165" Target="media/image75.wmf" Type="http://schemas.openxmlformats.org/officeDocument/2006/relationships/image"/><Relationship Id="rId1650" Target="embeddings/oleObject953.bin" Type="http://schemas.openxmlformats.org/officeDocument/2006/relationships/oleObject"/><Relationship Id="rId1651" Target="embeddings/oleObject954.bin" Type="http://schemas.openxmlformats.org/officeDocument/2006/relationships/oleObject"/><Relationship Id="rId1652" Target="embeddings/oleObject955.bin" Type="http://schemas.openxmlformats.org/officeDocument/2006/relationships/oleObject"/><Relationship Id="rId1653" Target="embeddings/oleObject956.bin" Type="http://schemas.openxmlformats.org/officeDocument/2006/relationships/oleObject"/><Relationship Id="rId1654" Target="embeddings/oleObject957.bin" Type="http://schemas.openxmlformats.org/officeDocument/2006/relationships/oleObject"/><Relationship Id="rId1655" Target="embeddings/oleObject958.bin" Type="http://schemas.openxmlformats.org/officeDocument/2006/relationships/oleObject"/><Relationship Id="rId1656" Target="embeddings/oleObject959.bin" Type="http://schemas.openxmlformats.org/officeDocument/2006/relationships/oleObject"/><Relationship Id="rId1657" Target="embeddings/oleObject960.bin" Type="http://schemas.openxmlformats.org/officeDocument/2006/relationships/oleObject"/><Relationship Id="rId1658" Target="embeddings/oleObject961.bin" Type="http://schemas.openxmlformats.org/officeDocument/2006/relationships/oleObject"/><Relationship Id="rId1659" Target="embeddings/oleObject962.bin" Type="http://schemas.openxmlformats.org/officeDocument/2006/relationships/oleObject"/><Relationship Id="rId166" Target="embeddings/oleObject84.bin" Type="http://schemas.openxmlformats.org/officeDocument/2006/relationships/oleObject"/><Relationship Id="rId1660" Target="embeddings/oleObject963.bin" Type="http://schemas.openxmlformats.org/officeDocument/2006/relationships/oleObject"/><Relationship Id="rId1661" Target="embeddings/oleObject964.bin" Type="http://schemas.openxmlformats.org/officeDocument/2006/relationships/oleObject"/><Relationship Id="rId1662" Target="embeddings/oleObject965.bin" Type="http://schemas.openxmlformats.org/officeDocument/2006/relationships/oleObject"/><Relationship Id="rId1663" Target="embeddings/oleObject966.bin" Type="http://schemas.openxmlformats.org/officeDocument/2006/relationships/oleObject"/><Relationship Id="rId1664" Target="embeddings/oleObject967.bin" Type="http://schemas.openxmlformats.org/officeDocument/2006/relationships/oleObject"/><Relationship Id="rId1665" Target="embeddings/oleObject968.bin" Type="http://schemas.openxmlformats.org/officeDocument/2006/relationships/oleObject"/><Relationship Id="rId1666" Target="embeddings/oleObject969.bin" Type="http://schemas.openxmlformats.org/officeDocument/2006/relationships/oleObject"/><Relationship Id="rId1667" Target="embeddings/oleObject970.bin" Type="http://schemas.openxmlformats.org/officeDocument/2006/relationships/oleObject"/><Relationship Id="rId1668" Target="embeddings/oleObject971.bin" Type="http://schemas.openxmlformats.org/officeDocument/2006/relationships/oleObject"/><Relationship Id="rId1669" Target="embeddings/oleObject972.bin" Type="http://schemas.openxmlformats.org/officeDocument/2006/relationships/oleObject"/><Relationship Id="rId167" Target="media/image76.wmf" Type="http://schemas.openxmlformats.org/officeDocument/2006/relationships/image"/><Relationship Id="rId1670" Target="embeddings/oleObject973.bin" Type="http://schemas.openxmlformats.org/officeDocument/2006/relationships/oleObject"/><Relationship Id="rId1671" Target="media/image691.wmf" Type="http://schemas.openxmlformats.org/officeDocument/2006/relationships/image"/><Relationship Id="rId1672" Target="embeddings/oleObject974.bin" Type="http://schemas.openxmlformats.org/officeDocument/2006/relationships/oleObject"/><Relationship Id="rId1673" Target="media/image692.wmf" Type="http://schemas.openxmlformats.org/officeDocument/2006/relationships/image"/><Relationship Id="rId1674" Target="embeddings/oleObject975.bin" Type="http://schemas.openxmlformats.org/officeDocument/2006/relationships/oleObject"/><Relationship Id="rId1675" Target="media/image693.wmf" Type="http://schemas.openxmlformats.org/officeDocument/2006/relationships/image"/><Relationship Id="rId1676" Target="embeddings/oleObject976.bin" Type="http://schemas.openxmlformats.org/officeDocument/2006/relationships/oleObject"/><Relationship Id="rId1677" Target="media/image694.wmf" Type="http://schemas.openxmlformats.org/officeDocument/2006/relationships/image"/><Relationship Id="rId1678" Target="embeddings/oleObject977.bin" Type="http://schemas.openxmlformats.org/officeDocument/2006/relationships/oleObject"/><Relationship Id="rId1679" Target="media/image695.wmf" Type="http://schemas.openxmlformats.org/officeDocument/2006/relationships/image"/><Relationship Id="rId168" Target="embeddings/oleObject85.bin" Type="http://schemas.openxmlformats.org/officeDocument/2006/relationships/oleObject"/><Relationship Id="rId1680" Target="embeddings/oleObject978.bin" Type="http://schemas.openxmlformats.org/officeDocument/2006/relationships/oleObject"/><Relationship Id="rId1681" Target="media/image696.wmf" Type="http://schemas.openxmlformats.org/officeDocument/2006/relationships/image"/><Relationship Id="rId1682" Target="embeddings/oleObject979.bin" Type="http://schemas.openxmlformats.org/officeDocument/2006/relationships/oleObject"/><Relationship Id="rId1683" Target="media/image697.wmf" Type="http://schemas.openxmlformats.org/officeDocument/2006/relationships/image"/><Relationship Id="rId1684" Target="embeddings/oleObject980.bin" Type="http://schemas.openxmlformats.org/officeDocument/2006/relationships/oleObject"/><Relationship Id="rId1685" Target="embeddings/oleObject981.bin" Type="http://schemas.openxmlformats.org/officeDocument/2006/relationships/oleObject"/><Relationship Id="rId1686" Target="media/image698.wmf" Type="http://schemas.openxmlformats.org/officeDocument/2006/relationships/image"/><Relationship Id="rId1687" Target="embeddings/oleObject982.bin" Type="http://schemas.openxmlformats.org/officeDocument/2006/relationships/oleObject"/><Relationship Id="rId1688" Target="media/image699.wmf" Type="http://schemas.openxmlformats.org/officeDocument/2006/relationships/image"/><Relationship Id="rId1689" Target="embeddings/oleObject983.bin" Type="http://schemas.openxmlformats.org/officeDocument/2006/relationships/oleObject"/><Relationship Id="rId169" Target="media/image77.wmf" Type="http://schemas.openxmlformats.org/officeDocument/2006/relationships/image"/><Relationship Id="rId1690" Target="media/image700.wmf" Type="http://schemas.openxmlformats.org/officeDocument/2006/relationships/image"/><Relationship Id="rId1691" Target="embeddings/oleObject984.bin" Type="http://schemas.openxmlformats.org/officeDocument/2006/relationships/oleObject"/><Relationship Id="rId1692" Target="embeddings/oleObject985.bin" Type="http://schemas.openxmlformats.org/officeDocument/2006/relationships/oleObject"/><Relationship Id="rId1693" Target="media/image701.wmf" Type="http://schemas.openxmlformats.org/officeDocument/2006/relationships/image"/><Relationship Id="rId1694" Target="embeddings/oleObject986.bin" Type="http://schemas.openxmlformats.org/officeDocument/2006/relationships/oleObject"/><Relationship Id="rId1695" Target="media/image702.wmf" Type="http://schemas.openxmlformats.org/officeDocument/2006/relationships/image"/><Relationship Id="rId1696" Target="embeddings/oleObject987.bin" Type="http://schemas.openxmlformats.org/officeDocument/2006/relationships/oleObject"/><Relationship Id="rId1697" Target="media/image703.wmf" Type="http://schemas.openxmlformats.org/officeDocument/2006/relationships/image"/><Relationship Id="rId1698" Target="embeddings/oleObject988.bin" Type="http://schemas.openxmlformats.org/officeDocument/2006/relationships/oleObject"/><Relationship Id="rId1699" Target="media/image704.wmf" Type="http://schemas.openxmlformats.org/officeDocument/2006/relationships/image"/><Relationship Id="rId17" Target="embeddings/oleObject5.bin" Type="http://schemas.openxmlformats.org/officeDocument/2006/relationships/oleObject"/><Relationship Id="rId170" Target="embeddings/oleObject86.bin" Type="http://schemas.openxmlformats.org/officeDocument/2006/relationships/oleObject"/><Relationship Id="rId1700" Target="embeddings/oleObject989.bin" Type="http://schemas.openxmlformats.org/officeDocument/2006/relationships/oleObject"/><Relationship Id="rId1701" Target="media/image705.wmf" Type="http://schemas.openxmlformats.org/officeDocument/2006/relationships/image"/><Relationship Id="rId1702" Target="embeddings/oleObject990.bin" Type="http://schemas.openxmlformats.org/officeDocument/2006/relationships/oleObject"/><Relationship Id="rId1703" Target="media/image706.wmf" Type="http://schemas.openxmlformats.org/officeDocument/2006/relationships/image"/><Relationship Id="rId1704" Target="embeddings/oleObject991.bin" Type="http://schemas.openxmlformats.org/officeDocument/2006/relationships/oleObject"/><Relationship Id="rId1705" Target="media/image707.wmf" Type="http://schemas.openxmlformats.org/officeDocument/2006/relationships/image"/><Relationship Id="rId1706" Target="embeddings/oleObject992.bin" Type="http://schemas.openxmlformats.org/officeDocument/2006/relationships/oleObject"/><Relationship Id="rId1707" Target="media/image708.wmf" Type="http://schemas.openxmlformats.org/officeDocument/2006/relationships/image"/><Relationship Id="rId1708" Target="embeddings/oleObject993.bin" Type="http://schemas.openxmlformats.org/officeDocument/2006/relationships/oleObject"/><Relationship Id="rId1709" Target="media/image709.wmf" Type="http://schemas.openxmlformats.org/officeDocument/2006/relationships/image"/><Relationship Id="rId171" Target="media/image78.wmf" Type="http://schemas.openxmlformats.org/officeDocument/2006/relationships/image"/><Relationship Id="rId1710" Target="embeddings/oleObject994.bin" Type="http://schemas.openxmlformats.org/officeDocument/2006/relationships/oleObject"/><Relationship Id="rId1711" Target="embeddings/oleObject995.bin" Type="http://schemas.openxmlformats.org/officeDocument/2006/relationships/oleObject"/><Relationship Id="rId1712" Target="media/image710.wmf" Type="http://schemas.openxmlformats.org/officeDocument/2006/relationships/image"/><Relationship Id="rId1713" Target="embeddings/oleObject996.bin" Type="http://schemas.openxmlformats.org/officeDocument/2006/relationships/oleObject"/><Relationship Id="rId1714" Target="media/image711.wmf" Type="http://schemas.openxmlformats.org/officeDocument/2006/relationships/image"/><Relationship Id="rId1715" Target="embeddings/oleObject997.bin" Type="http://schemas.openxmlformats.org/officeDocument/2006/relationships/oleObject"/><Relationship Id="rId1716" Target="media/image712.wmf" Type="http://schemas.openxmlformats.org/officeDocument/2006/relationships/image"/><Relationship Id="rId1717" Target="embeddings/oleObject998.bin" Type="http://schemas.openxmlformats.org/officeDocument/2006/relationships/oleObject"/><Relationship Id="rId1718" Target="embeddings/oleObject999.bin" Type="http://schemas.openxmlformats.org/officeDocument/2006/relationships/oleObject"/><Relationship Id="rId1719" Target="embeddings/oleObject1000.bin" Type="http://schemas.openxmlformats.org/officeDocument/2006/relationships/oleObject"/><Relationship Id="rId172" Target="embeddings/oleObject87.bin" Type="http://schemas.openxmlformats.org/officeDocument/2006/relationships/oleObject"/><Relationship Id="rId1720" Target="embeddings/oleObject1001.bin" Type="http://schemas.openxmlformats.org/officeDocument/2006/relationships/oleObject"/><Relationship Id="rId1721" Target="embeddings/oleObject1002.bin" Type="http://schemas.openxmlformats.org/officeDocument/2006/relationships/oleObject"/><Relationship Id="rId1722" Target="embeddings/oleObject1003.bin" Type="http://schemas.openxmlformats.org/officeDocument/2006/relationships/oleObject"/><Relationship Id="rId1723" Target="embeddings/oleObject1004.bin" Type="http://schemas.openxmlformats.org/officeDocument/2006/relationships/oleObject"/><Relationship Id="rId1724" Target="embeddings/oleObject1005.bin" Type="http://schemas.openxmlformats.org/officeDocument/2006/relationships/oleObject"/><Relationship Id="rId1725" Target="embeddings/oleObject1006.bin" Type="http://schemas.openxmlformats.org/officeDocument/2006/relationships/oleObject"/><Relationship Id="rId1726" Target="embeddings/oleObject1007.bin" Type="http://schemas.openxmlformats.org/officeDocument/2006/relationships/oleObject"/><Relationship Id="rId1727" Target="embeddings/oleObject1008.bin" Type="http://schemas.openxmlformats.org/officeDocument/2006/relationships/oleObject"/><Relationship Id="rId1728" Target="embeddings/oleObject1009.bin" Type="http://schemas.openxmlformats.org/officeDocument/2006/relationships/oleObject"/><Relationship Id="rId1729" Target="embeddings/oleObject1010.bin" Type="http://schemas.openxmlformats.org/officeDocument/2006/relationships/oleObject"/><Relationship Id="rId173" Target="media/image79.wmf" Type="http://schemas.openxmlformats.org/officeDocument/2006/relationships/image"/><Relationship Id="rId1730" Target="embeddings/oleObject1011.bin" Type="http://schemas.openxmlformats.org/officeDocument/2006/relationships/oleObject"/><Relationship Id="rId1731" Target="embeddings/oleObject1012.bin" Type="http://schemas.openxmlformats.org/officeDocument/2006/relationships/oleObject"/><Relationship Id="rId1732" Target="embeddings/oleObject1013.bin" Type="http://schemas.openxmlformats.org/officeDocument/2006/relationships/oleObject"/><Relationship Id="rId1733" Target="embeddings/oleObject1014.bin" Type="http://schemas.openxmlformats.org/officeDocument/2006/relationships/oleObject"/><Relationship Id="rId1734" Target="embeddings/oleObject1015.bin" Type="http://schemas.openxmlformats.org/officeDocument/2006/relationships/oleObject"/><Relationship Id="rId1735" Target="embeddings/oleObject1016.bin" Type="http://schemas.openxmlformats.org/officeDocument/2006/relationships/oleObject"/><Relationship Id="rId1736" Target="embeddings/oleObject1017.bin" Type="http://schemas.openxmlformats.org/officeDocument/2006/relationships/oleObject"/><Relationship Id="rId1737" Target="embeddings/oleObject1018.bin" Type="http://schemas.openxmlformats.org/officeDocument/2006/relationships/oleObject"/><Relationship Id="rId1738" Target="embeddings/oleObject1019.bin" Type="http://schemas.openxmlformats.org/officeDocument/2006/relationships/oleObject"/><Relationship Id="rId1739" Target="embeddings/oleObject1020.bin" Type="http://schemas.openxmlformats.org/officeDocument/2006/relationships/oleObject"/><Relationship Id="rId174" Target="embeddings/oleObject88.bin" Type="http://schemas.openxmlformats.org/officeDocument/2006/relationships/oleObject"/><Relationship Id="rId1740" Target="embeddings/oleObject1021.bin" Type="http://schemas.openxmlformats.org/officeDocument/2006/relationships/oleObject"/><Relationship Id="rId1741" Target="embeddings/oleObject1022.bin" Type="http://schemas.openxmlformats.org/officeDocument/2006/relationships/oleObject"/><Relationship Id="rId1742" Target="embeddings/oleObject1023.bin" Type="http://schemas.openxmlformats.org/officeDocument/2006/relationships/oleObject"/><Relationship Id="rId1743" Target="embeddings/oleObject1024.bin" Type="http://schemas.openxmlformats.org/officeDocument/2006/relationships/oleObject"/><Relationship Id="rId1744" Target="media/image713.wmf" Type="http://schemas.openxmlformats.org/officeDocument/2006/relationships/image"/><Relationship Id="rId1745" Target="embeddings/oleObject1025.bin" Type="http://schemas.openxmlformats.org/officeDocument/2006/relationships/oleObject"/><Relationship Id="rId1746" Target="media/image714.wmf" Type="http://schemas.openxmlformats.org/officeDocument/2006/relationships/image"/><Relationship Id="rId1747" Target="embeddings/oleObject1026.bin" Type="http://schemas.openxmlformats.org/officeDocument/2006/relationships/oleObject"/><Relationship Id="rId1748" Target="media/image715.wmf" Type="http://schemas.openxmlformats.org/officeDocument/2006/relationships/image"/><Relationship Id="rId1749" Target="embeddings/oleObject1027.bin" Type="http://schemas.openxmlformats.org/officeDocument/2006/relationships/oleObject"/><Relationship Id="rId175" Target="media/image80.wmf" Type="http://schemas.openxmlformats.org/officeDocument/2006/relationships/image"/><Relationship Id="rId1750" Target="media/image716.wmf" Type="http://schemas.openxmlformats.org/officeDocument/2006/relationships/image"/><Relationship Id="rId1751" Target="embeddings/oleObject1028.bin" Type="http://schemas.openxmlformats.org/officeDocument/2006/relationships/oleObject"/><Relationship Id="rId1752" Target="media/image717.wmf" Type="http://schemas.openxmlformats.org/officeDocument/2006/relationships/image"/><Relationship Id="rId1753" Target="embeddings/oleObject1029.bin" Type="http://schemas.openxmlformats.org/officeDocument/2006/relationships/oleObject"/><Relationship Id="rId1754" Target="media/image718.wmf" Type="http://schemas.openxmlformats.org/officeDocument/2006/relationships/image"/><Relationship Id="rId1755" Target="embeddings/oleObject1030.bin" Type="http://schemas.openxmlformats.org/officeDocument/2006/relationships/oleObject"/><Relationship Id="rId1756" Target="media/image719.wmf" Type="http://schemas.openxmlformats.org/officeDocument/2006/relationships/image"/><Relationship Id="rId1757" Target="embeddings/oleObject1031.bin" Type="http://schemas.openxmlformats.org/officeDocument/2006/relationships/oleObject"/><Relationship Id="rId1758" Target="media/image720.wmf" Type="http://schemas.openxmlformats.org/officeDocument/2006/relationships/image"/><Relationship Id="rId1759" Target="embeddings/oleObject1032.bin" Type="http://schemas.openxmlformats.org/officeDocument/2006/relationships/oleObject"/><Relationship Id="rId176" Target="embeddings/oleObject89.bin" Type="http://schemas.openxmlformats.org/officeDocument/2006/relationships/oleObject"/><Relationship Id="rId1760" Target="media/image721.wmf" Type="http://schemas.openxmlformats.org/officeDocument/2006/relationships/image"/><Relationship Id="rId1761" Target="embeddings/oleObject1033.bin" Type="http://schemas.openxmlformats.org/officeDocument/2006/relationships/oleObject"/><Relationship Id="rId1762" Target="media/image722.wmf" Type="http://schemas.openxmlformats.org/officeDocument/2006/relationships/image"/><Relationship Id="rId1763" Target="embeddings/oleObject1034.bin" Type="http://schemas.openxmlformats.org/officeDocument/2006/relationships/oleObject"/><Relationship Id="rId1764" Target="media/image723.wmf" Type="http://schemas.openxmlformats.org/officeDocument/2006/relationships/image"/><Relationship Id="rId1765" Target="embeddings/oleObject1035.bin" Type="http://schemas.openxmlformats.org/officeDocument/2006/relationships/oleObject"/><Relationship Id="rId1766" Target="media/image724.wmf" Type="http://schemas.openxmlformats.org/officeDocument/2006/relationships/image"/><Relationship Id="rId1767" Target="embeddings/oleObject1036.bin" Type="http://schemas.openxmlformats.org/officeDocument/2006/relationships/oleObject"/><Relationship Id="rId1768" Target="media/image725.wmf" Type="http://schemas.openxmlformats.org/officeDocument/2006/relationships/image"/><Relationship Id="rId1769" Target="embeddings/oleObject1037.bin" Type="http://schemas.openxmlformats.org/officeDocument/2006/relationships/oleObject"/><Relationship Id="rId177" Target="media/image81.wmf" Type="http://schemas.openxmlformats.org/officeDocument/2006/relationships/image"/><Relationship Id="rId1770" Target="media/image726.wmf" Type="http://schemas.openxmlformats.org/officeDocument/2006/relationships/image"/><Relationship Id="rId1771" Target="embeddings/oleObject1038.bin" Type="http://schemas.openxmlformats.org/officeDocument/2006/relationships/oleObject"/><Relationship Id="rId1772" Target="media/image727.wmf" Type="http://schemas.openxmlformats.org/officeDocument/2006/relationships/image"/><Relationship Id="rId1773" Target="embeddings/oleObject1039.bin" Type="http://schemas.openxmlformats.org/officeDocument/2006/relationships/oleObject"/><Relationship Id="rId1774" Target="media/image728.wmf" Type="http://schemas.openxmlformats.org/officeDocument/2006/relationships/image"/><Relationship Id="rId1775" Target="embeddings/oleObject1040.bin" Type="http://schemas.openxmlformats.org/officeDocument/2006/relationships/oleObject"/><Relationship Id="rId1776" Target="embeddings/oleObject1041.bin" Type="http://schemas.openxmlformats.org/officeDocument/2006/relationships/oleObject"/><Relationship Id="rId1777" Target="embeddings/oleObject1042.bin" Type="http://schemas.openxmlformats.org/officeDocument/2006/relationships/oleObject"/><Relationship Id="rId1778" Target="embeddings/oleObject1043.bin" Type="http://schemas.openxmlformats.org/officeDocument/2006/relationships/oleObject"/><Relationship Id="rId1779" Target="embeddings/oleObject1044.bin" Type="http://schemas.openxmlformats.org/officeDocument/2006/relationships/oleObject"/><Relationship Id="rId178" Target="embeddings/oleObject90.bin" Type="http://schemas.openxmlformats.org/officeDocument/2006/relationships/oleObject"/><Relationship Id="rId1780" Target="embeddings/oleObject1045.bin" Type="http://schemas.openxmlformats.org/officeDocument/2006/relationships/oleObject"/><Relationship Id="rId1781" Target="embeddings/oleObject1046.bin" Type="http://schemas.openxmlformats.org/officeDocument/2006/relationships/oleObject"/><Relationship Id="rId1782" Target="embeddings/oleObject1047.bin" Type="http://schemas.openxmlformats.org/officeDocument/2006/relationships/oleObject"/><Relationship Id="rId1783" Target="embeddings/oleObject1048.bin" Type="http://schemas.openxmlformats.org/officeDocument/2006/relationships/oleObject"/><Relationship Id="rId1784" Target="embeddings/oleObject1049.bin" Type="http://schemas.openxmlformats.org/officeDocument/2006/relationships/oleObject"/><Relationship Id="rId1785" Target="embeddings/oleObject1050.bin" Type="http://schemas.openxmlformats.org/officeDocument/2006/relationships/oleObject"/><Relationship Id="rId1786" Target="embeddings/oleObject1051.bin" Type="http://schemas.openxmlformats.org/officeDocument/2006/relationships/oleObject"/><Relationship Id="rId1787" Target="embeddings/oleObject1052.bin" Type="http://schemas.openxmlformats.org/officeDocument/2006/relationships/oleObject"/><Relationship Id="rId1788" Target="embeddings/oleObject1053.bin" Type="http://schemas.openxmlformats.org/officeDocument/2006/relationships/oleObject"/><Relationship Id="rId1789" Target="embeddings/oleObject1054.bin" Type="http://schemas.openxmlformats.org/officeDocument/2006/relationships/oleObject"/><Relationship Id="rId179" Target="media/image82.wmf" Type="http://schemas.openxmlformats.org/officeDocument/2006/relationships/image"/><Relationship Id="rId1790" Target="embeddings/oleObject1055.bin" Type="http://schemas.openxmlformats.org/officeDocument/2006/relationships/oleObject"/><Relationship Id="rId1791" Target="embeddings/oleObject1056.bin" Type="http://schemas.openxmlformats.org/officeDocument/2006/relationships/oleObject"/><Relationship Id="rId1792" Target="embeddings/oleObject1057.bin" Type="http://schemas.openxmlformats.org/officeDocument/2006/relationships/oleObject"/><Relationship Id="rId1793" Target="embeddings/oleObject1058.bin" Type="http://schemas.openxmlformats.org/officeDocument/2006/relationships/oleObject"/><Relationship Id="rId1794" Target="embeddings/oleObject1059.bin" Type="http://schemas.openxmlformats.org/officeDocument/2006/relationships/oleObject"/><Relationship Id="rId1795" Target="embeddings/oleObject1060.bin" Type="http://schemas.openxmlformats.org/officeDocument/2006/relationships/oleObject"/><Relationship Id="rId1796" Target="embeddings/oleObject1061.bin" Type="http://schemas.openxmlformats.org/officeDocument/2006/relationships/oleObject"/><Relationship Id="rId1797" Target="embeddings/oleObject1062.bin" Type="http://schemas.openxmlformats.org/officeDocument/2006/relationships/oleObject"/><Relationship Id="rId1798" Target="embeddings/oleObject1063.bin" Type="http://schemas.openxmlformats.org/officeDocument/2006/relationships/oleObject"/><Relationship Id="rId1799" Target="embeddings/oleObject1064.bin" Type="http://schemas.openxmlformats.org/officeDocument/2006/relationships/oleObject"/><Relationship Id="rId18" Target="media/image6.wmf" Type="http://schemas.openxmlformats.org/officeDocument/2006/relationships/image"/><Relationship Id="rId180" Target="embeddings/oleObject91.bin" Type="http://schemas.openxmlformats.org/officeDocument/2006/relationships/oleObject"/><Relationship Id="rId1800" Target="embeddings/oleObject1065.bin" Type="http://schemas.openxmlformats.org/officeDocument/2006/relationships/oleObject"/><Relationship Id="rId1801" Target="media/image729.wmf" Type="http://schemas.openxmlformats.org/officeDocument/2006/relationships/image"/><Relationship Id="rId1802" Target="embeddings/oleObject1066.bin" Type="http://schemas.openxmlformats.org/officeDocument/2006/relationships/oleObject"/><Relationship Id="rId1803" Target="media/image730.wmf" Type="http://schemas.openxmlformats.org/officeDocument/2006/relationships/image"/><Relationship Id="rId1804" Target="embeddings/oleObject1067.bin" Type="http://schemas.openxmlformats.org/officeDocument/2006/relationships/oleObject"/><Relationship Id="rId1805" Target="media/image731.wmf" Type="http://schemas.openxmlformats.org/officeDocument/2006/relationships/image"/><Relationship Id="rId1806" Target="embeddings/oleObject1068.bin" Type="http://schemas.openxmlformats.org/officeDocument/2006/relationships/oleObject"/><Relationship Id="rId1807" Target="media/image732.wmf" Type="http://schemas.openxmlformats.org/officeDocument/2006/relationships/image"/><Relationship Id="rId1808" Target="embeddings/oleObject1069.bin" Type="http://schemas.openxmlformats.org/officeDocument/2006/relationships/oleObject"/><Relationship Id="rId1809" Target="media/image733.wmf" Type="http://schemas.openxmlformats.org/officeDocument/2006/relationships/image"/><Relationship Id="rId181" Target="media/image83.wmf" Type="http://schemas.openxmlformats.org/officeDocument/2006/relationships/image"/><Relationship Id="rId1810" Target="embeddings/oleObject1070.bin" Type="http://schemas.openxmlformats.org/officeDocument/2006/relationships/oleObject"/><Relationship Id="rId1811" Target="media/image734.wmf" Type="http://schemas.openxmlformats.org/officeDocument/2006/relationships/image"/><Relationship Id="rId1812" Target="embeddings/oleObject1071.bin" Type="http://schemas.openxmlformats.org/officeDocument/2006/relationships/oleObject"/><Relationship Id="rId1813" Target="media/image735.wmf" Type="http://schemas.openxmlformats.org/officeDocument/2006/relationships/image"/><Relationship Id="rId1814" Target="embeddings/oleObject1072.bin" Type="http://schemas.openxmlformats.org/officeDocument/2006/relationships/oleObject"/><Relationship Id="rId1815" Target="media/image736.wmf" Type="http://schemas.openxmlformats.org/officeDocument/2006/relationships/image"/><Relationship Id="rId1816" Target="embeddings/oleObject1073.bin" Type="http://schemas.openxmlformats.org/officeDocument/2006/relationships/oleObject"/><Relationship Id="rId1817" Target="media/image737.wmf" Type="http://schemas.openxmlformats.org/officeDocument/2006/relationships/image"/><Relationship Id="rId1818" Target="embeddings/oleObject1074.bin" Type="http://schemas.openxmlformats.org/officeDocument/2006/relationships/oleObject"/><Relationship Id="rId1819" Target="media/image738.wmf" Type="http://schemas.openxmlformats.org/officeDocument/2006/relationships/image"/><Relationship Id="rId182" Target="embeddings/oleObject92.bin" Type="http://schemas.openxmlformats.org/officeDocument/2006/relationships/oleObject"/><Relationship Id="rId1820" Target="embeddings/oleObject1075.bin" Type="http://schemas.openxmlformats.org/officeDocument/2006/relationships/oleObject"/><Relationship Id="rId1821" Target="media/image739.wmf" Type="http://schemas.openxmlformats.org/officeDocument/2006/relationships/image"/><Relationship Id="rId1822" Target="embeddings/oleObject1076.bin" Type="http://schemas.openxmlformats.org/officeDocument/2006/relationships/oleObject"/><Relationship Id="rId1823" Target="media/image740.wmf" Type="http://schemas.openxmlformats.org/officeDocument/2006/relationships/image"/><Relationship Id="rId1824" Target="embeddings/oleObject1077.bin" Type="http://schemas.openxmlformats.org/officeDocument/2006/relationships/oleObject"/><Relationship Id="rId1825" Target="media/image741.wmf" Type="http://schemas.openxmlformats.org/officeDocument/2006/relationships/image"/><Relationship Id="rId1826" Target="embeddings/oleObject1078.bin" Type="http://schemas.openxmlformats.org/officeDocument/2006/relationships/oleObject"/><Relationship Id="rId1827" Target="media/image742.wmf" Type="http://schemas.openxmlformats.org/officeDocument/2006/relationships/image"/><Relationship Id="rId1828" Target="embeddings/oleObject1079.bin" Type="http://schemas.openxmlformats.org/officeDocument/2006/relationships/oleObject"/><Relationship Id="rId1829" Target="media/image743.wmf" Type="http://schemas.openxmlformats.org/officeDocument/2006/relationships/image"/><Relationship Id="rId183" Target="embeddings/oleObject93.bin" Type="http://schemas.openxmlformats.org/officeDocument/2006/relationships/oleObject"/><Relationship Id="rId1830" Target="embeddings/oleObject1080.bin" Type="http://schemas.openxmlformats.org/officeDocument/2006/relationships/oleObject"/><Relationship Id="rId1831" Target="media/image744.wmf" Type="http://schemas.openxmlformats.org/officeDocument/2006/relationships/image"/><Relationship Id="rId1832" Target="embeddings/oleObject1081.bin" Type="http://schemas.openxmlformats.org/officeDocument/2006/relationships/oleObject"/><Relationship Id="rId1833" Target="media/image745.wmf" Type="http://schemas.openxmlformats.org/officeDocument/2006/relationships/image"/><Relationship Id="rId1834" Target="embeddings/oleObject1082.bin" Type="http://schemas.openxmlformats.org/officeDocument/2006/relationships/oleObject"/><Relationship Id="rId1835" Target="media/image746.wmf" Type="http://schemas.openxmlformats.org/officeDocument/2006/relationships/image"/><Relationship Id="rId1836" Target="embeddings/oleObject1083.bin" Type="http://schemas.openxmlformats.org/officeDocument/2006/relationships/oleObject"/><Relationship Id="rId1837" Target="embeddings/oleObject1084.bin" Type="http://schemas.openxmlformats.org/officeDocument/2006/relationships/oleObject"/><Relationship Id="rId1838" Target="embeddings/oleObject1085.bin" Type="http://schemas.openxmlformats.org/officeDocument/2006/relationships/oleObject"/><Relationship Id="rId1839" Target="embeddings/oleObject1086.bin" Type="http://schemas.openxmlformats.org/officeDocument/2006/relationships/oleObject"/><Relationship Id="rId184" Target="media/image84.wmf" Type="http://schemas.openxmlformats.org/officeDocument/2006/relationships/image"/><Relationship Id="rId1840" Target="embeddings/oleObject1087.bin" Type="http://schemas.openxmlformats.org/officeDocument/2006/relationships/oleObject"/><Relationship Id="rId1841" Target="embeddings/oleObject1088.bin" Type="http://schemas.openxmlformats.org/officeDocument/2006/relationships/oleObject"/><Relationship Id="rId1842" Target="embeddings/oleObject1089.bin" Type="http://schemas.openxmlformats.org/officeDocument/2006/relationships/oleObject"/><Relationship Id="rId1843" Target="embeddings/oleObject1090.bin" Type="http://schemas.openxmlformats.org/officeDocument/2006/relationships/oleObject"/><Relationship Id="rId1844" Target="embeddings/oleObject1091.bin" Type="http://schemas.openxmlformats.org/officeDocument/2006/relationships/oleObject"/><Relationship Id="rId1845" Target="embeddings/oleObject1092.bin" Type="http://schemas.openxmlformats.org/officeDocument/2006/relationships/oleObject"/><Relationship Id="rId1846" Target="embeddings/oleObject1093.bin" Type="http://schemas.openxmlformats.org/officeDocument/2006/relationships/oleObject"/><Relationship Id="rId1847" Target="embeddings/oleObject1094.bin" Type="http://schemas.openxmlformats.org/officeDocument/2006/relationships/oleObject"/><Relationship Id="rId1848" Target="media/image747.wmf" Type="http://schemas.openxmlformats.org/officeDocument/2006/relationships/image"/><Relationship Id="rId1849" Target="embeddings/oleObject1095.bin" Type="http://schemas.openxmlformats.org/officeDocument/2006/relationships/oleObject"/><Relationship Id="rId185" Target="embeddings/oleObject94.bin" Type="http://schemas.openxmlformats.org/officeDocument/2006/relationships/oleObject"/><Relationship Id="rId1850" Target="embeddings/oleObject1096.bin" Type="http://schemas.openxmlformats.org/officeDocument/2006/relationships/oleObject"/><Relationship Id="rId1851" Target="media/image748.wmf" Type="http://schemas.openxmlformats.org/officeDocument/2006/relationships/image"/><Relationship Id="rId1852" Target="embeddings/oleObject1097.bin" Type="http://schemas.openxmlformats.org/officeDocument/2006/relationships/oleObject"/><Relationship Id="rId1853" Target="media/image749.wmf" Type="http://schemas.openxmlformats.org/officeDocument/2006/relationships/image"/><Relationship Id="rId1854" Target="embeddings/oleObject1098.bin" Type="http://schemas.openxmlformats.org/officeDocument/2006/relationships/oleObject"/><Relationship Id="rId1855" Target="media/image750.wmf" Type="http://schemas.openxmlformats.org/officeDocument/2006/relationships/image"/><Relationship Id="rId1856" Target="embeddings/oleObject1099.bin" Type="http://schemas.openxmlformats.org/officeDocument/2006/relationships/oleObject"/><Relationship Id="rId1857" Target="media/image751.wmf" Type="http://schemas.openxmlformats.org/officeDocument/2006/relationships/image"/><Relationship Id="rId1858" Target="embeddings/oleObject1100.bin" Type="http://schemas.openxmlformats.org/officeDocument/2006/relationships/oleObject"/><Relationship Id="rId1859" Target="embeddings/oleObject1101.bin" Type="http://schemas.openxmlformats.org/officeDocument/2006/relationships/oleObject"/><Relationship Id="rId186" Target="media/image85.wmf" Type="http://schemas.openxmlformats.org/officeDocument/2006/relationships/image"/><Relationship Id="rId1860" Target="media/image752.wmf" Type="http://schemas.openxmlformats.org/officeDocument/2006/relationships/image"/><Relationship Id="rId1861" Target="embeddings/oleObject1102.bin" Type="http://schemas.openxmlformats.org/officeDocument/2006/relationships/oleObject"/><Relationship Id="rId1862" Target="embeddings/oleObject1103.bin" Type="http://schemas.openxmlformats.org/officeDocument/2006/relationships/oleObject"/><Relationship Id="rId1863" Target="media/image753.wmf" Type="http://schemas.openxmlformats.org/officeDocument/2006/relationships/image"/><Relationship Id="rId1864" Target="embeddings/oleObject1104.bin" Type="http://schemas.openxmlformats.org/officeDocument/2006/relationships/oleObject"/><Relationship Id="rId1865" Target="embeddings/oleObject1105.bin" Type="http://schemas.openxmlformats.org/officeDocument/2006/relationships/oleObject"/><Relationship Id="rId1866" Target="embeddings/oleObject1106.bin" Type="http://schemas.openxmlformats.org/officeDocument/2006/relationships/oleObject"/><Relationship Id="rId1867" Target="embeddings/oleObject1107.bin" Type="http://schemas.openxmlformats.org/officeDocument/2006/relationships/oleObject"/><Relationship Id="rId1868" Target="media/image754.wmf" Type="http://schemas.openxmlformats.org/officeDocument/2006/relationships/image"/><Relationship Id="rId1869" Target="embeddings/oleObject1108.bin" Type="http://schemas.openxmlformats.org/officeDocument/2006/relationships/oleObject"/><Relationship Id="rId187" Target="embeddings/oleObject95.bin" Type="http://schemas.openxmlformats.org/officeDocument/2006/relationships/oleObject"/><Relationship Id="rId1870" Target="embeddings/oleObject1109.bin" Type="http://schemas.openxmlformats.org/officeDocument/2006/relationships/oleObject"/><Relationship Id="rId1871" Target="embeddings/oleObject1110.bin" Type="http://schemas.openxmlformats.org/officeDocument/2006/relationships/oleObject"/><Relationship Id="rId1872" Target="embeddings/oleObject1111.bin" Type="http://schemas.openxmlformats.org/officeDocument/2006/relationships/oleObject"/><Relationship Id="rId1873" Target="embeddings/oleObject1112.bin" Type="http://schemas.openxmlformats.org/officeDocument/2006/relationships/oleObject"/><Relationship Id="rId1874" Target="embeddings/oleObject1113.bin" Type="http://schemas.openxmlformats.org/officeDocument/2006/relationships/oleObject"/><Relationship Id="rId1875" Target="embeddings/oleObject1114.bin" Type="http://schemas.openxmlformats.org/officeDocument/2006/relationships/oleObject"/><Relationship Id="rId1876" Target="embeddings/oleObject1115.bin" Type="http://schemas.openxmlformats.org/officeDocument/2006/relationships/oleObject"/><Relationship Id="rId1877" Target="embeddings/oleObject1116.bin" Type="http://schemas.openxmlformats.org/officeDocument/2006/relationships/oleObject"/><Relationship Id="rId1878" Target="embeddings/oleObject1117.bin" Type="http://schemas.openxmlformats.org/officeDocument/2006/relationships/oleObject"/><Relationship Id="rId1879" Target="embeddings/oleObject1118.bin" Type="http://schemas.openxmlformats.org/officeDocument/2006/relationships/oleObject"/><Relationship Id="rId188" Target="media/image86.wmf" Type="http://schemas.openxmlformats.org/officeDocument/2006/relationships/image"/><Relationship Id="rId1880" Target="embeddings/oleObject1119.bin" Type="http://schemas.openxmlformats.org/officeDocument/2006/relationships/oleObject"/><Relationship Id="rId1881" Target="embeddings/oleObject1120.bin" Type="http://schemas.openxmlformats.org/officeDocument/2006/relationships/oleObject"/><Relationship Id="rId1882" Target="embeddings/oleObject1121.bin" Type="http://schemas.openxmlformats.org/officeDocument/2006/relationships/oleObject"/><Relationship Id="rId1883" Target="embeddings/oleObject1122.bin" Type="http://schemas.openxmlformats.org/officeDocument/2006/relationships/oleObject"/><Relationship Id="rId1884" Target="embeddings/oleObject1123.bin" Type="http://schemas.openxmlformats.org/officeDocument/2006/relationships/oleObject"/><Relationship Id="rId1885" Target="embeddings/oleObject1124.bin" Type="http://schemas.openxmlformats.org/officeDocument/2006/relationships/oleObject"/><Relationship Id="rId1886" Target="embeddings/oleObject1125.bin" Type="http://schemas.openxmlformats.org/officeDocument/2006/relationships/oleObject"/><Relationship Id="rId1887" Target="embeddings/oleObject1126.bin" Type="http://schemas.openxmlformats.org/officeDocument/2006/relationships/oleObject"/><Relationship Id="rId1888" Target="media/image755.wmf" Type="http://schemas.openxmlformats.org/officeDocument/2006/relationships/image"/><Relationship Id="rId1889" Target="embeddings/oleObject1127.bin" Type="http://schemas.openxmlformats.org/officeDocument/2006/relationships/oleObject"/><Relationship Id="rId189" Target="embeddings/oleObject96.bin" Type="http://schemas.openxmlformats.org/officeDocument/2006/relationships/oleObject"/><Relationship Id="rId1890" Target="media/image756.wmf" Type="http://schemas.openxmlformats.org/officeDocument/2006/relationships/image"/><Relationship Id="rId1891" Target="embeddings/oleObject1128.bin" Type="http://schemas.openxmlformats.org/officeDocument/2006/relationships/oleObject"/><Relationship Id="rId1892" Target="media/image757.wmf" Type="http://schemas.openxmlformats.org/officeDocument/2006/relationships/image"/><Relationship Id="rId1893" Target="embeddings/oleObject1129.bin" Type="http://schemas.openxmlformats.org/officeDocument/2006/relationships/oleObject"/><Relationship Id="rId1894" Target="media/image758.wmf" Type="http://schemas.openxmlformats.org/officeDocument/2006/relationships/image"/><Relationship Id="rId1895" Target="embeddings/oleObject1130.bin" Type="http://schemas.openxmlformats.org/officeDocument/2006/relationships/oleObject"/><Relationship Id="rId1896" Target="media/image759.wmf" Type="http://schemas.openxmlformats.org/officeDocument/2006/relationships/image"/><Relationship Id="rId1897" Target="embeddings/oleObject1131.bin" Type="http://schemas.openxmlformats.org/officeDocument/2006/relationships/oleObject"/><Relationship Id="rId1898" Target="media/image760.wmf" Type="http://schemas.openxmlformats.org/officeDocument/2006/relationships/image"/><Relationship Id="rId1899" Target="embeddings/oleObject1132.bin" Type="http://schemas.openxmlformats.org/officeDocument/2006/relationships/oleObject"/><Relationship Id="rId19" Target="embeddings/oleObject6.bin" Type="http://schemas.openxmlformats.org/officeDocument/2006/relationships/oleObject"/><Relationship Id="rId190" Target="media/image87.wmf" Type="http://schemas.openxmlformats.org/officeDocument/2006/relationships/image"/><Relationship Id="rId1900" Target="media/image761.wmf" Type="http://schemas.openxmlformats.org/officeDocument/2006/relationships/image"/><Relationship Id="rId1901" Target="embeddings/oleObject1133.bin" Type="http://schemas.openxmlformats.org/officeDocument/2006/relationships/oleObject"/><Relationship Id="rId1902" Target="media/image762.wmf" Type="http://schemas.openxmlformats.org/officeDocument/2006/relationships/image"/><Relationship Id="rId1903" Target="embeddings/oleObject1134.bin" Type="http://schemas.openxmlformats.org/officeDocument/2006/relationships/oleObject"/><Relationship Id="rId1904" Target="media/image763.wmf" Type="http://schemas.openxmlformats.org/officeDocument/2006/relationships/image"/><Relationship Id="rId1905" Target="embeddings/oleObject1135.bin" Type="http://schemas.openxmlformats.org/officeDocument/2006/relationships/oleObject"/><Relationship Id="rId1906" Target="embeddings/oleObject1136.bin" Type="http://schemas.openxmlformats.org/officeDocument/2006/relationships/oleObject"/><Relationship Id="rId1907" Target="embeddings/oleObject1137.bin" Type="http://schemas.openxmlformats.org/officeDocument/2006/relationships/oleObject"/><Relationship Id="rId1908" Target="embeddings/oleObject1138.bin" Type="http://schemas.openxmlformats.org/officeDocument/2006/relationships/oleObject"/><Relationship Id="rId1909" Target="media/image764.wmf" Type="http://schemas.openxmlformats.org/officeDocument/2006/relationships/image"/><Relationship Id="rId191" Target="embeddings/oleObject97.bin" Type="http://schemas.openxmlformats.org/officeDocument/2006/relationships/oleObject"/><Relationship Id="rId1910" Target="embeddings/oleObject1139.bin" Type="http://schemas.openxmlformats.org/officeDocument/2006/relationships/oleObject"/><Relationship Id="rId1911" Target="embeddings/oleObject1140.bin" Type="http://schemas.openxmlformats.org/officeDocument/2006/relationships/oleObject"/><Relationship Id="rId1912" Target="embeddings/oleObject1141.bin" Type="http://schemas.openxmlformats.org/officeDocument/2006/relationships/oleObject"/><Relationship Id="rId1913" Target="media/image765.wmf" Type="http://schemas.openxmlformats.org/officeDocument/2006/relationships/image"/><Relationship Id="rId1914" Target="embeddings/oleObject1142.bin" Type="http://schemas.openxmlformats.org/officeDocument/2006/relationships/oleObject"/><Relationship Id="rId1915" Target="media/image766.wmf" Type="http://schemas.openxmlformats.org/officeDocument/2006/relationships/image"/><Relationship Id="rId1916" Target="embeddings/oleObject1143.bin" Type="http://schemas.openxmlformats.org/officeDocument/2006/relationships/oleObject"/><Relationship Id="rId1917" Target="media/image767.wmf" Type="http://schemas.openxmlformats.org/officeDocument/2006/relationships/image"/><Relationship Id="rId1918" Target="embeddings/oleObject1144.bin" Type="http://schemas.openxmlformats.org/officeDocument/2006/relationships/oleObject"/><Relationship Id="rId1919" Target="embeddings/oleObject1145.bin" Type="http://schemas.openxmlformats.org/officeDocument/2006/relationships/oleObject"/><Relationship Id="rId192" Target="media/image88.wmf" Type="http://schemas.openxmlformats.org/officeDocument/2006/relationships/image"/><Relationship Id="rId1920" Target="embeddings/oleObject1146.bin" Type="http://schemas.openxmlformats.org/officeDocument/2006/relationships/oleObject"/><Relationship Id="rId1921" Target="embeddings/oleObject1147.bin" Type="http://schemas.openxmlformats.org/officeDocument/2006/relationships/oleObject"/><Relationship Id="rId1922" Target="embeddings/oleObject1148.bin" Type="http://schemas.openxmlformats.org/officeDocument/2006/relationships/oleObject"/><Relationship Id="rId1923" Target="embeddings/oleObject1149.bin" Type="http://schemas.openxmlformats.org/officeDocument/2006/relationships/oleObject"/><Relationship Id="rId1924" Target="embeddings/oleObject1150.bin" Type="http://schemas.openxmlformats.org/officeDocument/2006/relationships/oleObject"/><Relationship Id="rId1925" Target="embeddings/oleObject1151.bin" Type="http://schemas.openxmlformats.org/officeDocument/2006/relationships/oleObject"/><Relationship Id="rId1926" Target="embeddings/oleObject1152.bin" Type="http://schemas.openxmlformats.org/officeDocument/2006/relationships/oleObject"/><Relationship Id="rId1927" Target="embeddings/oleObject1153.bin" Type="http://schemas.openxmlformats.org/officeDocument/2006/relationships/oleObject"/><Relationship Id="rId1928" Target="embeddings/oleObject1154.bin" Type="http://schemas.openxmlformats.org/officeDocument/2006/relationships/oleObject"/><Relationship Id="rId1929" Target="media/image768.wmf" Type="http://schemas.openxmlformats.org/officeDocument/2006/relationships/image"/><Relationship Id="rId193" Target="embeddings/oleObject98.bin" Type="http://schemas.openxmlformats.org/officeDocument/2006/relationships/oleObject"/><Relationship Id="rId1930" Target="embeddings/oleObject1155.bin" Type="http://schemas.openxmlformats.org/officeDocument/2006/relationships/oleObject"/><Relationship Id="rId1931" Target="media/image769.wmf" Type="http://schemas.openxmlformats.org/officeDocument/2006/relationships/image"/><Relationship Id="rId1932" Target="embeddings/oleObject1156.bin" Type="http://schemas.openxmlformats.org/officeDocument/2006/relationships/oleObject"/><Relationship Id="rId1933" Target="embeddings/oleObject1157.bin" Type="http://schemas.openxmlformats.org/officeDocument/2006/relationships/oleObject"/><Relationship Id="rId1934" Target="embeddings/oleObject1158.bin" Type="http://schemas.openxmlformats.org/officeDocument/2006/relationships/oleObject"/><Relationship Id="rId1935" Target="media/image770.wmf" Type="http://schemas.openxmlformats.org/officeDocument/2006/relationships/image"/><Relationship Id="rId1936" Target="embeddings/oleObject1159.bin" Type="http://schemas.openxmlformats.org/officeDocument/2006/relationships/oleObject"/><Relationship Id="rId1937" Target="media/image771.wmf" Type="http://schemas.openxmlformats.org/officeDocument/2006/relationships/image"/><Relationship Id="rId1938" Target="embeddings/oleObject1160.bin" Type="http://schemas.openxmlformats.org/officeDocument/2006/relationships/oleObject"/><Relationship Id="rId1939" Target="media/image772.wmf" Type="http://schemas.openxmlformats.org/officeDocument/2006/relationships/image"/><Relationship Id="rId194" Target="media/image89.wmf" Type="http://schemas.openxmlformats.org/officeDocument/2006/relationships/image"/><Relationship Id="rId1940" Target="embeddings/oleObject1161.bin" Type="http://schemas.openxmlformats.org/officeDocument/2006/relationships/oleObject"/><Relationship Id="rId1941" Target="media/image773.wmf" Type="http://schemas.openxmlformats.org/officeDocument/2006/relationships/image"/><Relationship Id="rId1942" Target="embeddings/oleObject1162.bin" Type="http://schemas.openxmlformats.org/officeDocument/2006/relationships/oleObject"/><Relationship Id="rId1943" Target="embeddings/oleObject1163.bin" Type="http://schemas.openxmlformats.org/officeDocument/2006/relationships/oleObject"/><Relationship Id="rId1944" Target="embeddings/oleObject1164.bin" Type="http://schemas.openxmlformats.org/officeDocument/2006/relationships/oleObject"/><Relationship Id="rId1945" Target="embeddings/oleObject1165.bin" Type="http://schemas.openxmlformats.org/officeDocument/2006/relationships/oleObject"/><Relationship Id="rId1946" Target="embeddings/oleObject1166.bin" Type="http://schemas.openxmlformats.org/officeDocument/2006/relationships/oleObject"/><Relationship Id="rId1947" Target="embeddings/oleObject1167.bin" Type="http://schemas.openxmlformats.org/officeDocument/2006/relationships/oleObject"/><Relationship Id="rId1948" Target="embeddings/oleObject1168.bin" Type="http://schemas.openxmlformats.org/officeDocument/2006/relationships/oleObject"/><Relationship Id="rId1949" Target="embeddings/oleObject1169.bin" Type="http://schemas.openxmlformats.org/officeDocument/2006/relationships/oleObject"/><Relationship Id="rId195" Target="embeddings/oleObject99.bin" Type="http://schemas.openxmlformats.org/officeDocument/2006/relationships/oleObject"/><Relationship Id="rId1950" Target="embeddings/oleObject1170.bin" Type="http://schemas.openxmlformats.org/officeDocument/2006/relationships/oleObject"/><Relationship Id="rId1951" Target="embeddings/oleObject1171.bin" Type="http://schemas.openxmlformats.org/officeDocument/2006/relationships/oleObject"/><Relationship Id="rId1952" Target="embeddings/oleObject1172.bin" Type="http://schemas.openxmlformats.org/officeDocument/2006/relationships/oleObject"/><Relationship Id="rId1953" Target="media/image774.wmf" Type="http://schemas.openxmlformats.org/officeDocument/2006/relationships/image"/><Relationship Id="rId1954" Target="embeddings/oleObject1173.bin" Type="http://schemas.openxmlformats.org/officeDocument/2006/relationships/oleObject"/><Relationship Id="rId1955" Target="media/image775.wmf" Type="http://schemas.openxmlformats.org/officeDocument/2006/relationships/image"/><Relationship Id="rId1956" Target="embeddings/oleObject1174.bin" Type="http://schemas.openxmlformats.org/officeDocument/2006/relationships/oleObject"/><Relationship Id="rId1957" Target="media/image776.wmf" Type="http://schemas.openxmlformats.org/officeDocument/2006/relationships/image"/><Relationship Id="rId1958" Target="embeddings/oleObject1175.bin" Type="http://schemas.openxmlformats.org/officeDocument/2006/relationships/oleObject"/><Relationship Id="rId1959" Target="media/image777.wmf" Type="http://schemas.openxmlformats.org/officeDocument/2006/relationships/image"/><Relationship Id="rId196" Target="media/image90.wmf" Type="http://schemas.openxmlformats.org/officeDocument/2006/relationships/image"/><Relationship Id="rId1960" Target="embeddings/oleObject1176.bin" Type="http://schemas.openxmlformats.org/officeDocument/2006/relationships/oleObject"/><Relationship Id="rId1961" Target="media/image778.wmf" Type="http://schemas.openxmlformats.org/officeDocument/2006/relationships/image"/><Relationship Id="rId1962" Target="embeddings/oleObject1177.bin" Type="http://schemas.openxmlformats.org/officeDocument/2006/relationships/oleObject"/><Relationship Id="rId1963" Target="media/image779.wmf" Type="http://schemas.openxmlformats.org/officeDocument/2006/relationships/image"/><Relationship Id="rId1964" Target="embeddings/oleObject1178.bin" Type="http://schemas.openxmlformats.org/officeDocument/2006/relationships/oleObject"/><Relationship Id="rId1965" Target="media/image780.wmf" Type="http://schemas.openxmlformats.org/officeDocument/2006/relationships/image"/><Relationship Id="rId1966" Target="embeddings/oleObject1179.bin" Type="http://schemas.openxmlformats.org/officeDocument/2006/relationships/oleObject"/><Relationship Id="rId1967" Target="media/image781.wmf" Type="http://schemas.openxmlformats.org/officeDocument/2006/relationships/image"/><Relationship Id="rId1968" Target="embeddings/oleObject1180.bin" Type="http://schemas.openxmlformats.org/officeDocument/2006/relationships/oleObject"/><Relationship Id="rId1969" Target="embeddings/oleObject1181.bin" Type="http://schemas.openxmlformats.org/officeDocument/2006/relationships/oleObject"/><Relationship Id="rId197" Target="embeddings/oleObject100.bin" Type="http://schemas.openxmlformats.org/officeDocument/2006/relationships/oleObject"/><Relationship Id="rId1970" Target="embeddings/oleObject1182.bin" Type="http://schemas.openxmlformats.org/officeDocument/2006/relationships/oleObject"/><Relationship Id="rId1971" Target="embeddings/oleObject1183.bin" Type="http://schemas.openxmlformats.org/officeDocument/2006/relationships/oleObject"/><Relationship Id="rId1972" Target="embeddings/oleObject1184.bin" Type="http://schemas.openxmlformats.org/officeDocument/2006/relationships/oleObject"/><Relationship Id="rId1973" Target="embeddings/oleObject1185.bin" Type="http://schemas.openxmlformats.org/officeDocument/2006/relationships/oleObject"/><Relationship Id="rId1974" Target="embeddings/oleObject1186.bin" Type="http://schemas.openxmlformats.org/officeDocument/2006/relationships/oleObject"/><Relationship Id="rId1975" Target="embeddings/oleObject1187.bin" Type="http://schemas.openxmlformats.org/officeDocument/2006/relationships/oleObject"/><Relationship Id="rId1976" Target="media/image782.wmf" Type="http://schemas.openxmlformats.org/officeDocument/2006/relationships/image"/><Relationship Id="rId1977" Target="embeddings/oleObject1188.bin" Type="http://schemas.openxmlformats.org/officeDocument/2006/relationships/oleObject"/><Relationship Id="rId1978" Target="embeddings/oleObject1189.bin" Type="http://schemas.openxmlformats.org/officeDocument/2006/relationships/oleObject"/><Relationship Id="rId1979" Target="embeddings/oleObject1190.bin" Type="http://schemas.openxmlformats.org/officeDocument/2006/relationships/oleObject"/><Relationship Id="rId198" Target="media/image91.wmf" Type="http://schemas.openxmlformats.org/officeDocument/2006/relationships/image"/><Relationship Id="rId1980" Target="embeddings/oleObject1191.bin" Type="http://schemas.openxmlformats.org/officeDocument/2006/relationships/oleObject"/><Relationship Id="rId1981" Target="embeddings/oleObject1192.bin" Type="http://schemas.openxmlformats.org/officeDocument/2006/relationships/oleObject"/><Relationship Id="rId1982" Target="embeddings/oleObject1193.bin" Type="http://schemas.openxmlformats.org/officeDocument/2006/relationships/oleObject"/><Relationship Id="rId1983" Target="embeddings/oleObject1194.bin" Type="http://schemas.openxmlformats.org/officeDocument/2006/relationships/oleObject"/><Relationship Id="rId1984" Target="embeddings/oleObject1195.bin" Type="http://schemas.openxmlformats.org/officeDocument/2006/relationships/oleObject"/><Relationship Id="rId1985" Target="media/image783.wmf" Type="http://schemas.openxmlformats.org/officeDocument/2006/relationships/image"/><Relationship Id="rId1986" Target="embeddings/oleObject1196.bin" Type="http://schemas.openxmlformats.org/officeDocument/2006/relationships/oleObject"/><Relationship Id="rId1987" Target="media/image784.wmf" Type="http://schemas.openxmlformats.org/officeDocument/2006/relationships/image"/><Relationship Id="rId1988" Target="embeddings/oleObject1197.bin" Type="http://schemas.openxmlformats.org/officeDocument/2006/relationships/oleObject"/><Relationship Id="rId1989" Target="media/image785.wmf" Type="http://schemas.openxmlformats.org/officeDocument/2006/relationships/image"/><Relationship Id="rId199" Target="embeddings/oleObject101.bin" Type="http://schemas.openxmlformats.org/officeDocument/2006/relationships/oleObject"/><Relationship Id="rId1990" Target="embeddings/oleObject1198.bin" Type="http://schemas.openxmlformats.org/officeDocument/2006/relationships/oleObject"/><Relationship Id="rId1991" Target="media/image786.wmf" Type="http://schemas.openxmlformats.org/officeDocument/2006/relationships/image"/><Relationship Id="rId1992" Target="embeddings/oleObject1199.bin" Type="http://schemas.openxmlformats.org/officeDocument/2006/relationships/oleObject"/><Relationship Id="rId1993" Target="media/image787.wmf" Type="http://schemas.openxmlformats.org/officeDocument/2006/relationships/image"/><Relationship Id="rId1994" Target="embeddings/oleObject1200.bin" Type="http://schemas.openxmlformats.org/officeDocument/2006/relationships/oleObject"/><Relationship Id="rId1995" Target="media/image788.wmf" Type="http://schemas.openxmlformats.org/officeDocument/2006/relationships/image"/><Relationship Id="rId1996" Target="embeddings/oleObject1201.bin" Type="http://schemas.openxmlformats.org/officeDocument/2006/relationships/oleObject"/><Relationship Id="rId1997" Target="media/image789.wmf" Type="http://schemas.openxmlformats.org/officeDocument/2006/relationships/image"/><Relationship Id="rId1998" Target="embeddings/oleObject1202.bin" Type="http://schemas.openxmlformats.org/officeDocument/2006/relationships/oleObject"/><Relationship Id="rId1999" Target="media/image790.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media/image92.wmf" Type="http://schemas.openxmlformats.org/officeDocument/2006/relationships/image"/><Relationship Id="rId2000" Target="embeddings/oleObject1203.bin" Type="http://schemas.openxmlformats.org/officeDocument/2006/relationships/oleObject"/><Relationship Id="rId2001" Target="media/image791.wmf" Type="http://schemas.openxmlformats.org/officeDocument/2006/relationships/image"/><Relationship Id="rId2002" Target="embeddings/oleObject1204.bin" Type="http://schemas.openxmlformats.org/officeDocument/2006/relationships/oleObject"/><Relationship Id="rId2003" Target="media/image792.wmf" Type="http://schemas.openxmlformats.org/officeDocument/2006/relationships/image"/><Relationship Id="rId2004" Target="embeddings/oleObject1205.bin" Type="http://schemas.openxmlformats.org/officeDocument/2006/relationships/oleObject"/><Relationship Id="rId2005" Target="media/image793.wmf" Type="http://schemas.openxmlformats.org/officeDocument/2006/relationships/image"/><Relationship Id="rId2006" Target="embeddings/oleObject1206.bin" Type="http://schemas.openxmlformats.org/officeDocument/2006/relationships/oleObject"/><Relationship Id="rId2007" Target="media/image794.wmf" Type="http://schemas.openxmlformats.org/officeDocument/2006/relationships/image"/><Relationship Id="rId2008" Target="embeddings/oleObject1207.bin" Type="http://schemas.openxmlformats.org/officeDocument/2006/relationships/oleObject"/><Relationship Id="rId2009" Target="media/image795.wmf" Type="http://schemas.openxmlformats.org/officeDocument/2006/relationships/image"/><Relationship Id="rId201" Target="embeddings/oleObject102.bin" Type="http://schemas.openxmlformats.org/officeDocument/2006/relationships/oleObject"/><Relationship Id="rId2010" Target="embeddings/oleObject1208.bin" Type="http://schemas.openxmlformats.org/officeDocument/2006/relationships/oleObject"/><Relationship Id="rId2011" Target="media/image796.wmf" Type="http://schemas.openxmlformats.org/officeDocument/2006/relationships/image"/><Relationship Id="rId2012" Target="embeddings/oleObject1209.bin" Type="http://schemas.openxmlformats.org/officeDocument/2006/relationships/oleObject"/><Relationship Id="rId2013" Target="media/image797.wmf" Type="http://schemas.openxmlformats.org/officeDocument/2006/relationships/image"/><Relationship Id="rId2014" Target="embeddings/oleObject1210.bin" Type="http://schemas.openxmlformats.org/officeDocument/2006/relationships/oleObject"/><Relationship Id="rId2015" Target="media/image798.png" Type="http://schemas.openxmlformats.org/officeDocument/2006/relationships/image"/><Relationship Id="rId2016" Target="embeddings/oleObject1211.bin" Type="http://schemas.openxmlformats.org/officeDocument/2006/relationships/oleObject"/><Relationship Id="rId2017" Target="embeddings/oleObject1212.bin" Type="http://schemas.openxmlformats.org/officeDocument/2006/relationships/oleObject"/><Relationship Id="rId2018" Target="embeddings/oleObject1213.bin" Type="http://schemas.openxmlformats.org/officeDocument/2006/relationships/oleObject"/><Relationship Id="rId2019" Target="embeddings/oleObject1214.bin" Type="http://schemas.openxmlformats.org/officeDocument/2006/relationships/oleObject"/><Relationship Id="rId202" Target="media/image93.wmf" Type="http://schemas.openxmlformats.org/officeDocument/2006/relationships/image"/><Relationship Id="rId2020" Target="embeddings/oleObject1215.bin" Type="http://schemas.openxmlformats.org/officeDocument/2006/relationships/oleObject"/><Relationship Id="rId2021" Target="embeddings/oleObject1216.bin" Type="http://schemas.openxmlformats.org/officeDocument/2006/relationships/oleObject"/><Relationship Id="rId2022" Target="media/image799.png" Type="http://schemas.openxmlformats.org/officeDocument/2006/relationships/image"/><Relationship Id="rId2023" Target="media/image800.wmf" Type="http://schemas.openxmlformats.org/officeDocument/2006/relationships/image"/><Relationship Id="rId2024" Target="embeddings/oleObject1217.bin" Type="http://schemas.openxmlformats.org/officeDocument/2006/relationships/oleObject"/><Relationship Id="rId2025" Target="media/image801.wmf" Type="http://schemas.openxmlformats.org/officeDocument/2006/relationships/image"/><Relationship Id="rId2026" Target="embeddings/oleObject1218.bin" Type="http://schemas.openxmlformats.org/officeDocument/2006/relationships/oleObject"/><Relationship Id="rId2027" Target="media/image802.wmf" Type="http://schemas.openxmlformats.org/officeDocument/2006/relationships/image"/><Relationship Id="rId2028" Target="embeddings/oleObject1219.bin" Type="http://schemas.openxmlformats.org/officeDocument/2006/relationships/oleObject"/><Relationship Id="rId2029" Target="media/image803.wmf" Type="http://schemas.openxmlformats.org/officeDocument/2006/relationships/image"/><Relationship Id="rId203" Target="embeddings/oleObject103.bin" Type="http://schemas.openxmlformats.org/officeDocument/2006/relationships/oleObject"/><Relationship Id="rId2030" Target="embeddings/oleObject1220.bin" Type="http://schemas.openxmlformats.org/officeDocument/2006/relationships/oleObject"/><Relationship Id="rId2031" Target="media/image804.wmf" Type="http://schemas.openxmlformats.org/officeDocument/2006/relationships/image"/><Relationship Id="rId2032" Target="embeddings/oleObject1221.bin" Type="http://schemas.openxmlformats.org/officeDocument/2006/relationships/oleObject"/><Relationship Id="rId2033" Target="media/image805.wmf" Type="http://schemas.openxmlformats.org/officeDocument/2006/relationships/image"/><Relationship Id="rId2034" Target="embeddings/oleObject1222.bin" Type="http://schemas.openxmlformats.org/officeDocument/2006/relationships/oleObject"/><Relationship Id="rId2035" Target="media/image806.wmf" Type="http://schemas.openxmlformats.org/officeDocument/2006/relationships/image"/><Relationship Id="rId2036" Target="embeddings/oleObject1223.bin" Type="http://schemas.openxmlformats.org/officeDocument/2006/relationships/oleObject"/><Relationship Id="rId2037" Target="media/image807.wmf" Type="http://schemas.openxmlformats.org/officeDocument/2006/relationships/image"/><Relationship Id="rId2038" Target="embeddings/oleObject1224.bin" Type="http://schemas.openxmlformats.org/officeDocument/2006/relationships/oleObject"/><Relationship Id="rId2039" Target="media/image808.wmf" Type="http://schemas.openxmlformats.org/officeDocument/2006/relationships/image"/><Relationship Id="rId204" Target="media/image94.png" Type="http://schemas.openxmlformats.org/officeDocument/2006/relationships/image"/><Relationship Id="rId2040" Target="embeddings/oleObject1225.bin" Type="http://schemas.openxmlformats.org/officeDocument/2006/relationships/oleObject"/><Relationship Id="rId2041" Target="media/image809.wmf" Type="http://schemas.openxmlformats.org/officeDocument/2006/relationships/image"/><Relationship Id="rId2042" Target="embeddings/oleObject1226.bin" Type="http://schemas.openxmlformats.org/officeDocument/2006/relationships/oleObject"/><Relationship Id="rId2043" Target="media/image810.wmf" Type="http://schemas.openxmlformats.org/officeDocument/2006/relationships/image"/><Relationship Id="rId2044" Target="embeddings/oleObject1227.bin" Type="http://schemas.openxmlformats.org/officeDocument/2006/relationships/oleObject"/><Relationship Id="rId2045" Target="media/image811.wmf" Type="http://schemas.openxmlformats.org/officeDocument/2006/relationships/image"/><Relationship Id="rId2046" Target="embeddings/oleObject1228.bin" Type="http://schemas.openxmlformats.org/officeDocument/2006/relationships/oleObject"/><Relationship Id="rId2047" Target="media/image812.png" Type="http://schemas.openxmlformats.org/officeDocument/2006/relationships/image"/><Relationship Id="rId2048" Target="media/image813.png" Type="http://schemas.openxmlformats.org/officeDocument/2006/relationships/image"/><Relationship Id="rId2049" Target="media/image814.png" Type="http://schemas.openxmlformats.org/officeDocument/2006/relationships/image"/><Relationship Id="rId205" Target="media/image95.wmf" Type="http://schemas.openxmlformats.org/officeDocument/2006/relationships/image"/><Relationship Id="rId2050" Target="media/image815.png" Type="http://schemas.openxmlformats.org/officeDocument/2006/relationships/image"/><Relationship Id="rId2051" Target="media/image816.wmf" Type="http://schemas.openxmlformats.org/officeDocument/2006/relationships/image"/><Relationship Id="rId2052" Target="embeddings/oleObject1229.bin" Type="http://schemas.openxmlformats.org/officeDocument/2006/relationships/oleObject"/><Relationship Id="rId2053" Target="media/image817.wmf" Type="http://schemas.openxmlformats.org/officeDocument/2006/relationships/image"/><Relationship Id="rId2054" Target="embeddings/oleObject1230.bin" Type="http://schemas.openxmlformats.org/officeDocument/2006/relationships/oleObject"/><Relationship Id="rId2055" Target="media/image818.wmf" Type="http://schemas.openxmlformats.org/officeDocument/2006/relationships/image"/><Relationship Id="rId2056" Target="embeddings/oleObject1231.bin" Type="http://schemas.openxmlformats.org/officeDocument/2006/relationships/oleObject"/><Relationship Id="rId2057" Target="embeddings/oleObject1232.bin" Type="http://schemas.openxmlformats.org/officeDocument/2006/relationships/oleObject"/><Relationship Id="rId2058" Target="media/image819.wmf" Type="http://schemas.openxmlformats.org/officeDocument/2006/relationships/image"/><Relationship Id="rId2059" Target="embeddings/oleObject1233.bin" Type="http://schemas.openxmlformats.org/officeDocument/2006/relationships/oleObject"/><Relationship Id="rId206" Target="embeddings/oleObject104.bin" Type="http://schemas.openxmlformats.org/officeDocument/2006/relationships/oleObject"/><Relationship Id="rId2060" Target="media/image820.wmf" Type="http://schemas.openxmlformats.org/officeDocument/2006/relationships/image"/><Relationship Id="rId2061" Target="embeddings/oleObject1234.bin" Type="http://schemas.openxmlformats.org/officeDocument/2006/relationships/oleObject"/><Relationship Id="rId2062" Target="embeddings/oleObject1235.bin" Type="http://schemas.openxmlformats.org/officeDocument/2006/relationships/oleObject"/><Relationship Id="rId2063" Target="media/image821.wmf" Type="http://schemas.openxmlformats.org/officeDocument/2006/relationships/image"/><Relationship Id="rId2064" Target="embeddings/oleObject1236.bin" Type="http://schemas.openxmlformats.org/officeDocument/2006/relationships/oleObject"/><Relationship Id="rId2065" Target="embeddings/oleObject1237.bin" Type="http://schemas.openxmlformats.org/officeDocument/2006/relationships/oleObject"/><Relationship Id="rId2066" Target="media/image822.wmf" Type="http://schemas.openxmlformats.org/officeDocument/2006/relationships/image"/><Relationship Id="rId2067" Target="embeddings/oleObject1238.bin" Type="http://schemas.openxmlformats.org/officeDocument/2006/relationships/oleObject"/><Relationship Id="rId2068" Target="media/image823.wmf" Type="http://schemas.openxmlformats.org/officeDocument/2006/relationships/image"/><Relationship Id="rId2069" Target="embeddings/oleObject1239.bin" Type="http://schemas.openxmlformats.org/officeDocument/2006/relationships/oleObject"/><Relationship Id="rId207" Target="media/image96.wmf" Type="http://schemas.openxmlformats.org/officeDocument/2006/relationships/image"/><Relationship Id="rId2070" Target="media/image824.wmf" Type="http://schemas.openxmlformats.org/officeDocument/2006/relationships/image"/><Relationship Id="rId2071" Target="embeddings/oleObject1240.bin" Type="http://schemas.openxmlformats.org/officeDocument/2006/relationships/oleObject"/><Relationship Id="rId2072" Target="media/image825.wmf" Type="http://schemas.openxmlformats.org/officeDocument/2006/relationships/image"/><Relationship Id="rId2073" Target="embeddings/oleObject1241.bin" Type="http://schemas.openxmlformats.org/officeDocument/2006/relationships/oleObject"/><Relationship Id="rId2074" Target="media/image826.png" Type="http://schemas.openxmlformats.org/officeDocument/2006/relationships/image"/><Relationship Id="rId2075" Target="embeddings/oleObject1242.bin" Type="http://schemas.openxmlformats.org/officeDocument/2006/relationships/oleObject"/><Relationship Id="rId2076" Target="embeddings/oleObject1243.bin" Type="http://schemas.openxmlformats.org/officeDocument/2006/relationships/oleObject"/><Relationship Id="rId2077" Target="embeddings/oleObject1244.bin" Type="http://schemas.openxmlformats.org/officeDocument/2006/relationships/oleObject"/><Relationship Id="rId2078" Target="embeddings/oleObject1245.bin" Type="http://schemas.openxmlformats.org/officeDocument/2006/relationships/oleObject"/><Relationship Id="rId2079" Target="embeddings/oleObject1246.bin" Type="http://schemas.openxmlformats.org/officeDocument/2006/relationships/oleObject"/><Relationship Id="rId208" Target="embeddings/oleObject105.bin" Type="http://schemas.openxmlformats.org/officeDocument/2006/relationships/oleObject"/><Relationship Id="rId2080" Target="embeddings/oleObject1247.bin" Type="http://schemas.openxmlformats.org/officeDocument/2006/relationships/oleObject"/><Relationship Id="rId2081" Target="embeddings/oleObject1248.bin" Type="http://schemas.openxmlformats.org/officeDocument/2006/relationships/oleObject"/><Relationship Id="rId2082" Target="embeddings/oleObject1249.bin" Type="http://schemas.openxmlformats.org/officeDocument/2006/relationships/oleObject"/><Relationship Id="rId2083" Target="embeddings/oleObject1250.bin" Type="http://schemas.openxmlformats.org/officeDocument/2006/relationships/oleObject"/><Relationship Id="rId2084" Target="embeddings/oleObject1251.bin" Type="http://schemas.openxmlformats.org/officeDocument/2006/relationships/oleObject"/><Relationship Id="rId2085" Target="embeddings/oleObject1252.bin" Type="http://schemas.openxmlformats.org/officeDocument/2006/relationships/oleObject"/><Relationship Id="rId2086" Target="embeddings/oleObject1253.bin" Type="http://schemas.openxmlformats.org/officeDocument/2006/relationships/oleObject"/><Relationship Id="rId2087" Target="embeddings/oleObject1254.bin" Type="http://schemas.openxmlformats.org/officeDocument/2006/relationships/oleObject"/><Relationship Id="rId2088" Target="media/image827.png" Type="http://schemas.openxmlformats.org/officeDocument/2006/relationships/image"/><Relationship Id="rId2089" Target="media/image828.wmf" Type="http://schemas.openxmlformats.org/officeDocument/2006/relationships/image"/><Relationship Id="rId209" Target="embeddings/oleObject106.bin" Type="http://schemas.openxmlformats.org/officeDocument/2006/relationships/oleObject"/><Relationship Id="rId2090" Target="embeddings/oleObject1255.bin" Type="http://schemas.openxmlformats.org/officeDocument/2006/relationships/oleObject"/><Relationship Id="rId2091" Target="media/image829.wmf" Type="http://schemas.openxmlformats.org/officeDocument/2006/relationships/image"/><Relationship Id="rId2092" Target="embeddings/oleObject1256.bin" Type="http://schemas.openxmlformats.org/officeDocument/2006/relationships/oleObject"/><Relationship Id="rId2093" Target="media/image830.wmf" Type="http://schemas.openxmlformats.org/officeDocument/2006/relationships/image"/><Relationship Id="rId2094" Target="embeddings/oleObject1257.bin" Type="http://schemas.openxmlformats.org/officeDocument/2006/relationships/oleObject"/><Relationship Id="rId2095" Target="media/image831.wmf" Type="http://schemas.openxmlformats.org/officeDocument/2006/relationships/image"/><Relationship Id="rId2096" Target="embeddings/oleObject1258.bin" Type="http://schemas.openxmlformats.org/officeDocument/2006/relationships/oleObject"/><Relationship Id="rId2097" Target="media/image832.wmf" Type="http://schemas.openxmlformats.org/officeDocument/2006/relationships/image"/><Relationship Id="rId2098" Target="embeddings/oleObject1259.bin" Type="http://schemas.openxmlformats.org/officeDocument/2006/relationships/oleObject"/><Relationship Id="rId2099" Target="media/image833.wmf" Type="http://schemas.openxmlformats.org/officeDocument/2006/relationships/image"/><Relationship Id="rId21" Target="embeddings/oleObject7.bin" Type="http://schemas.openxmlformats.org/officeDocument/2006/relationships/oleObject"/><Relationship Id="rId210" Target="media/image97.wmf" Type="http://schemas.openxmlformats.org/officeDocument/2006/relationships/image"/><Relationship Id="rId2100" Target="embeddings/oleObject1260.bin" Type="http://schemas.openxmlformats.org/officeDocument/2006/relationships/oleObject"/><Relationship Id="rId2101" Target="media/image834.wmf" Type="http://schemas.openxmlformats.org/officeDocument/2006/relationships/image"/><Relationship Id="rId2102" Target="embeddings/oleObject1261.bin" Type="http://schemas.openxmlformats.org/officeDocument/2006/relationships/oleObject"/><Relationship Id="rId2103" Target="media/image835.wmf" Type="http://schemas.openxmlformats.org/officeDocument/2006/relationships/image"/><Relationship Id="rId2104" Target="embeddings/oleObject1262.bin" Type="http://schemas.openxmlformats.org/officeDocument/2006/relationships/oleObject"/><Relationship Id="rId2105" Target="embeddings/oleObject1263.bin" Type="http://schemas.openxmlformats.org/officeDocument/2006/relationships/oleObject"/><Relationship Id="rId2106" Target="embeddings/oleObject1264.bin" Type="http://schemas.openxmlformats.org/officeDocument/2006/relationships/oleObject"/><Relationship Id="rId2107" Target="embeddings/oleObject1265.bin" Type="http://schemas.openxmlformats.org/officeDocument/2006/relationships/oleObject"/><Relationship Id="rId2108" Target="embeddings/oleObject1266.bin" Type="http://schemas.openxmlformats.org/officeDocument/2006/relationships/oleObject"/><Relationship Id="rId2109" Target="embeddings/oleObject1267.bin" Type="http://schemas.openxmlformats.org/officeDocument/2006/relationships/oleObject"/><Relationship Id="rId211" Target="embeddings/oleObject107.bin" Type="http://schemas.openxmlformats.org/officeDocument/2006/relationships/oleObject"/><Relationship Id="rId2110" Target="embeddings/oleObject1268.bin" Type="http://schemas.openxmlformats.org/officeDocument/2006/relationships/oleObject"/><Relationship Id="rId2111" Target="embeddings/oleObject1269.bin" Type="http://schemas.openxmlformats.org/officeDocument/2006/relationships/oleObject"/><Relationship Id="rId2112" Target="embeddings/oleObject1270.bin" Type="http://schemas.openxmlformats.org/officeDocument/2006/relationships/oleObject"/><Relationship Id="rId2113" Target="embeddings/oleObject1271.bin" Type="http://schemas.openxmlformats.org/officeDocument/2006/relationships/oleObject"/><Relationship Id="rId2114" Target="embeddings/oleObject1272.bin" Type="http://schemas.openxmlformats.org/officeDocument/2006/relationships/oleObject"/><Relationship Id="rId2115" Target="embeddings/oleObject1273.bin" Type="http://schemas.openxmlformats.org/officeDocument/2006/relationships/oleObject"/><Relationship Id="rId2116" Target="embeddings/oleObject1274.bin" Type="http://schemas.openxmlformats.org/officeDocument/2006/relationships/oleObject"/><Relationship Id="rId2117" Target="embeddings/oleObject1275.bin" Type="http://schemas.openxmlformats.org/officeDocument/2006/relationships/oleObject"/><Relationship Id="rId2118" Target="embeddings/oleObject1276.bin" Type="http://schemas.openxmlformats.org/officeDocument/2006/relationships/oleObject"/><Relationship Id="rId2119" Target="media/image836.wmf" Type="http://schemas.openxmlformats.org/officeDocument/2006/relationships/image"/><Relationship Id="rId212" Target="embeddings/oleObject108.bin" Type="http://schemas.openxmlformats.org/officeDocument/2006/relationships/oleObject"/><Relationship Id="rId2120" Target="embeddings/oleObject1277.bin" Type="http://schemas.openxmlformats.org/officeDocument/2006/relationships/oleObject"/><Relationship Id="rId2121" Target="media/image837.wmf" Type="http://schemas.openxmlformats.org/officeDocument/2006/relationships/image"/><Relationship Id="rId2122" Target="embeddings/oleObject1278.bin" Type="http://schemas.openxmlformats.org/officeDocument/2006/relationships/oleObject"/><Relationship Id="rId2123" Target="media/image838.wmf" Type="http://schemas.openxmlformats.org/officeDocument/2006/relationships/image"/><Relationship Id="rId2124" Target="embeddings/oleObject1279.bin" Type="http://schemas.openxmlformats.org/officeDocument/2006/relationships/oleObject"/><Relationship Id="rId2125" Target="media/image839.wmf" Type="http://schemas.openxmlformats.org/officeDocument/2006/relationships/image"/><Relationship Id="rId2126" Target="embeddings/oleObject1280.bin" Type="http://schemas.openxmlformats.org/officeDocument/2006/relationships/oleObject"/><Relationship Id="rId2127" Target="media/image840.wmf" Type="http://schemas.openxmlformats.org/officeDocument/2006/relationships/image"/><Relationship Id="rId2128" Target="embeddings/oleObject1281.bin" Type="http://schemas.openxmlformats.org/officeDocument/2006/relationships/oleObject"/><Relationship Id="rId2129" Target="media/image841.wmf" Type="http://schemas.openxmlformats.org/officeDocument/2006/relationships/image"/><Relationship Id="rId213" Target="media/image98.wmf" Type="http://schemas.openxmlformats.org/officeDocument/2006/relationships/image"/><Relationship Id="rId2130" Target="embeddings/oleObject1282.bin" Type="http://schemas.openxmlformats.org/officeDocument/2006/relationships/oleObject"/><Relationship Id="rId2131" Target="media/image842.wmf" Type="http://schemas.openxmlformats.org/officeDocument/2006/relationships/image"/><Relationship Id="rId2132" Target="embeddings/oleObject1283.bin" Type="http://schemas.openxmlformats.org/officeDocument/2006/relationships/oleObject"/><Relationship Id="rId2133" Target="embeddings/oleObject1284.bin" Type="http://schemas.openxmlformats.org/officeDocument/2006/relationships/oleObject"/><Relationship Id="rId2134" Target="embeddings/oleObject1285.bin" Type="http://schemas.openxmlformats.org/officeDocument/2006/relationships/oleObject"/><Relationship Id="rId2135" Target="embeddings/oleObject1286.bin" Type="http://schemas.openxmlformats.org/officeDocument/2006/relationships/oleObject"/><Relationship Id="rId2136" Target="embeddings/oleObject1287.bin" Type="http://schemas.openxmlformats.org/officeDocument/2006/relationships/oleObject"/><Relationship Id="rId2137" Target="embeddings/oleObject1288.bin" Type="http://schemas.openxmlformats.org/officeDocument/2006/relationships/oleObject"/><Relationship Id="rId2138" Target="embeddings/oleObject1289.bin" Type="http://schemas.openxmlformats.org/officeDocument/2006/relationships/oleObject"/><Relationship Id="rId2139" Target="embeddings/oleObject1290.bin" Type="http://schemas.openxmlformats.org/officeDocument/2006/relationships/oleObject"/><Relationship Id="rId214" Target="embeddings/oleObject109.bin" Type="http://schemas.openxmlformats.org/officeDocument/2006/relationships/oleObject"/><Relationship Id="rId2140" Target="embeddings/oleObject1291.bin" Type="http://schemas.openxmlformats.org/officeDocument/2006/relationships/oleObject"/><Relationship Id="rId2141" Target="embeddings/oleObject1292.bin" Type="http://schemas.openxmlformats.org/officeDocument/2006/relationships/oleObject"/><Relationship Id="rId2142" Target="embeddings/oleObject1293.bin" Type="http://schemas.openxmlformats.org/officeDocument/2006/relationships/oleObject"/><Relationship Id="rId2143" Target="media/image843.wmf" Type="http://schemas.openxmlformats.org/officeDocument/2006/relationships/image"/><Relationship Id="rId2144" Target="embeddings/oleObject1294.bin" Type="http://schemas.openxmlformats.org/officeDocument/2006/relationships/oleObject"/><Relationship Id="rId2145" Target="media/image844.wmf" Type="http://schemas.openxmlformats.org/officeDocument/2006/relationships/image"/><Relationship Id="rId2146" Target="embeddings/oleObject1295.bin" Type="http://schemas.openxmlformats.org/officeDocument/2006/relationships/oleObject"/><Relationship Id="rId2147" Target="media/image845.wmf" Type="http://schemas.openxmlformats.org/officeDocument/2006/relationships/image"/><Relationship Id="rId2148" Target="embeddings/oleObject1296.bin" Type="http://schemas.openxmlformats.org/officeDocument/2006/relationships/oleObject"/><Relationship Id="rId2149" Target="media/image846.wmf" Type="http://schemas.openxmlformats.org/officeDocument/2006/relationships/image"/><Relationship Id="rId215" Target="embeddings/oleObject110.bin" Type="http://schemas.openxmlformats.org/officeDocument/2006/relationships/oleObject"/><Relationship Id="rId2150" Target="embeddings/oleObject1297.bin" Type="http://schemas.openxmlformats.org/officeDocument/2006/relationships/oleObject"/><Relationship Id="rId2151" Target="media/image847.wmf" Type="http://schemas.openxmlformats.org/officeDocument/2006/relationships/image"/><Relationship Id="rId2152" Target="embeddings/oleObject1298.bin" Type="http://schemas.openxmlformats.org/officeDocument/2006/relationships/oleObject"/><Relationship Id="rId2153" Target="media/image848.wmf" Type="http://schemas.openxmlformats.org/officeDocument/2006/relationships/image"/><Relationship Id="rId2154" Target="embeddings/oleObject1299.bin" Type="http://schemas.openxmlformats.org/officeDocument/2006/relationships/oleObject"/><Relationship Id="rId2155" Target="media/image849.wmf" Type="http://schemas.openxmlformats.org/officeDocument/2006/relationships/image"/><Relationship Id="rId2156" Target="embeddings/oleObject1300.bin" Type="http://schemas.openxmlformats.org/officeDocument/2006/relationships/oleObject"/><Relationship Id="rId2157" Target="embeddings/oleObject1301.bin" Type="http://schemas.openxmlformats.org/officeDocument/2006/relationships/oleObject"/><Relationship Id="rId2158" Target="embeddings/oleObject1302.bin" Type="http://schemas.openxmlformats.org/officeDocument/2006/relationships/oleObject"/><Relationship Id="rId2159" Target="embeddings/oleObject1303.bin" Type="http://schemas.openxmlformats.org/officeDocument/2006/relationships/oleObject"/><Relationship Id="rId216" Target="embeddings/oleObject111.bin" Type="http://schemas.openxmlformats.org/officeDocument/2006/relationships/oleObject"/><Relationship Id="rId2160" Target="embeddings/oleObject1304.bin" Type="http://schemas.openxmlformats.org/officeDocument/2006/relationships/oleObject"/><Relationship Id="rId2161" Target="embeddings/oleObject1305.bin" Type="http://schemas.openxmlformats.org/officeDocument/2006/relationships/oleObject"/><Relationship Id="rId2162" Target="media/image850.wmf" Type="http://schemas.openxmlformats.org/officeDocument/2006/relationships/image"/><Relationship Id="rId2163" Target="embeddings/oleObject1306.bin" Type="http://schemas.openxmlformats.org/officeDocument/2006/relationships/oleObject"/><Relationship Id="rId2164" Target="media/image851.wmf" Type="http://schemas.openxmlformats.org/officeDocument/2006/relationships/image"/><Relationship Id="rId2165" Target="embeddings/oleObject1307.bin" Type="http://schemas.openxmlformats.org/officeDocument/2006/relationships/oleObject"/><Relationship Id="rId2166" Target="media/image852.wmf" Type="http://schemas.openxmlformats.org/officeDocument/2006/relationships/image"/><Relationship Id="rId2167" Target="embeddings/oleObject1308.bin" Type="http://schemas.openxmlformats.org/officeDocument/2006/relationships/oleObject"/><Relationship Id="rId2168" Target="media/image853.wmf" Type="http://schemas.openxmlformats.org/officeDocument/2006/relationships/image"/><Relationship Id="rId2169" Target="embeddings/oleObject1309.bin" Type="http://schemas.openxmlformats.org/officeDocument/2006/relationships/oleObject"/><Relationship Id="rId217" Target="media/image99.wmf" Type="http://schemas.openxmlformats.org/officeDocument/2006/relationships/image"/><Relationship Id="rId2170" Target="media/image854.wmf" Type="http://schemas.openxmlformats.org/officeDocument/2006/relationships/image"/><Relationship Id="rId2171" Target="embeddings/oleObject1310.bin" Type="http://schemas.openxmlformats.org/officeDocument/2006/relationships/oleObject"/><Relationship Id="rId2172" Target="media/image855.wmf" Type="http://schemas.openxmlformats.org/officeDocument/2006/relationships/image"/><Relationship Id="rId2173" Target="embeddings/oleObject1311.bin" Type="http://schemas.openxmlformats.org/officeDocument/2006/relationships/oleObject"/><Relationship Id="rId2174" Target="media/image856.wmf" Type="http://schemas.openxmlformats.org/officeDocument/2006/relationships/image"/><Relationship Id="rId2175" Target="embeddings/oleObject1312.bin" Type="http://schemas.openxmlformats.org/officeDocument/2006/relationships/oleObject"/><Relationship Id="rId2176" Target="embeddings/oleObject1313.bin" Type="http://schemas.openxmlformats.org/officeDocument/2006/relationships/oleObject"/><Relationship Id="rId2177" Target="embeddings/oleObject1314.bin" Type="http://schemas.openxmlformats.org/officeDocument/2006/relationships/oleObject"/><Relationship Id="rId2178" Target="embeddings/oleObject1315.bin" Type="http://schemas.openxmlformats.org/officeDocument/2006/relationships/oleObject"/><Relationship Id="rId2179" Target="embeddings/oleObject1316.bin" Type="http://schemas.openxmlformats.org/officeDocument/2006/relationships/oleObject"/><Relationship Id="rId218" Target="embeddings/oleObject112.bin" Type="http://schemas.openxmlformats.org/officeDocument/2006/relationships/oleObject"/><Relationship Id="rId2180" Target="embeddings/oleObject1317.bin" Type="http://schemas.openxmlformats.org/officeDocument/2006/relationships/oleObject"/><Relationship Id="rId2181" Target="embeddings/oleObject1318.bin" Type="http://schemas.openxmlformats.org/officeDocument/2006/relationships/oleObject"/><Relationship Id="rId2182" Target="embeddings/oleObject1319.bin" Type="http://schemas.openxmlformats.org/officeDocument/2006/relationships/oleObject"/><Relationship Id="rId2183" Target="embeddings/oleObject1320.bin" Type="http://schemas.openxmlformats.org/officeDocument/2006/relationships/oleObject"/><Relationship Id="rId2184" Target="embeddings/oleObject1321.bin" Type="http://schemas.openxmlformats.org/officeDocument/2006/relationships/oleObject"/><Relationship Id="rId2185" Target="embeddings/oleObject1322.bin" Type="http://schemas.openxmlformats.org/officeDocument/2006/relationships/oleObject"/><Relationship Id="rId2186" Target="media/image857.wmf" Type="http://schemas.openxmlformats.org/officeDocument/2006/relationships/image"/><Relationship Id="rId2187" Target="embeddings/oleObject1323.bin" Type="http://schemas.openxmlformats.org/officeDocument/2006/relationships/oleObject"/><Relationship Id="rId2188" Target="embeddings/oleObject1324.bin" Type="http://schemas.openxmlformats.org/officeDocument/2006/relationships/oleObject"/><Relationship Id="rId2189" Target="embeddings/oleObject1325.bin" Type="http://schemas.openxmlformats.org/officeDocument/2006/relationships/oleObject"/><Relationship Id="rId219" Target="embeddings/oleObject113.bin" Type="http://schemas.openxmlformats.org/officeDocument/2006/relationships/oleObject"/><Relationship Id="rId2190" Target="embeddings/oleObject1326.bin" Type="http://schemas.openxmlformats.org/officeDocument/2006/relationships/oleObject"/><Relationship Id="rId2191" Target="media/image858.wmf" Type="http://schemas.openxmlformats.org/officeDocument/2006/relationships/image"/><Relationship Id="rId2192" Target="embeddings/oleObject1327.bin" Type="http://schemas.openxmlformats.org/officeDocument/2006/relationships/oleObject"/><Relationship Id="rId2193" Target="media/image859.wmf" Type="http://schemas.openxmlformats.org/officeDocument/2006/relationships/image"/><Relationship Id="rId2194" Target="embeddings/oleObject1328.bin" Type="http://schemas.openxmlformats.org/officeDocument/2006/relationships/oleObject"/><Relationship Id="rId2195" Target="embeddings/oleObject1329.bin" Type="http://schemas.openxmlformats.org/officeDocument/2006/relationships/oleObject"/><Relationship Id="rId2196" Target="embeddings/oleObject1330.bin" Type="http://schemas.openxmlformats.org/officeDocument/2006/relationships/oleObject"/><Relationship Id="rId2197" Target="embeddings/oleObject1331.bin" Type="http://schemas.openxmlformats.org/officeDocument/2006/relationships/oleObject"/><Relationship Id="rId2198" Target="embeddings/oleObject1332.bin" Type="http://schemas.openxmlformats.org/officeDocument/2006/relationships/oleObject"/><Relationship Id="rId2199" Target="embeddings/oleObject1333.bin" Type="http://schemas.openxmlformats.org/officeDocument/2006/relationships/oleObject"/><Relationship Id="rId22" Target="media/image8.wmf" Type="http://schemas.openxmlformats.org/officeDocument/2006/relationships/image"/><Relationship Id="rId220" Target="embeddings/oleObject114.bin" Type="http://schemas.openxmlformats.org/officeDocument/2006/relationships/oleObject"/><Relationship Id="rId2200" Target="embeddings/oleObject1334.bin" Type="http://schemas.openxmlformats.org/officeDocument/2006/relationships/oleObject"/><Relationship Id="rId2201" Target="embeddings/oleObject1335.bin" Type="http://schemas.openxmlformats.org/officeDocument/2006/relationships/oleObject"/><Relationship Id="rId2202" Target="embeddings/oleObject1336.bin" Type="http://schemas.openxmlformats.org/officeDocument/2006/relationships/oleObject"/><Relationship Id="rId2203" Target="embeddings/oleObject1337.bin" Type="http://schemas.openxmlformats.org/officeDocument/2006/relationships/oleObject"/><Relationship Id="rId2204" Target="embeddings/oleObject1338.bin" Type="http://schemas.openxmlformats.org/officeDocument/2006/relationships/oleObject"/><Relationship Id="rId2205" Target="embeddings/oleObject1339.bin" Type="http://schemas.openxmlformats.org/officeDocument/2006/relationships/oleObject"/><Relationship Id="rId2206" Target="embeddings/oleObject1340.bin" Type="http://schemas.openxmlformats.org/officeDocument/2006/relationships/oleObject"/><Relationship Id="rId2207" Target="embeddings/oleObject1341.bin" Type="http://schemas.openxmlformats.org/officeDocument/2006/relationships/oleObject"/><Relationship Id="rId2208" Target="embeddings/oleObject1342.bin" Type="http://schemas.openxmlformats.org/officeDocument/2006/relationships/oleObject"/><Relationship Id="rId2209" Target="embeddings/oleObject1343.bin" Type="http://schemas.openxmlformats.org/officeDocument/2006/relationships/oleObject"/><Relationship Id="rId221" Target="media/image100.wmf" Type="http://schemas.openxmlformats.org/officeDocument/2006/relationships/image"/><Relationship Id="rId2210" Target="embeddings/oleObject1344.bin" Type="http://schemas.openxmlformats.org/officeDocument/2006/relationships/oleObject"/><Relationship Id="rId2211" Target="media/image860.wmf" Type="http://schemas.openxmlformats.org/officeDocument/2006/relationships/image"/><Relationship Id="rId2212" Target="embeddings/oleObject1345.bin" Type="http://schemas.openxmlformats.org/officeDocument/2006/relationships/oleObject"/><Relationship Id="rId2213" Target="media/image861.wmf" Type="http://schemas.openxmlformats.org/officeDocument/2006/relationships/image"/><Relationship Id="rId2214" Target="embeddings/oleObject1346.bin" Type="http://schemas.openxmlformats.org/officeDocument/2006/relationships/oleObject"/><Relationship Id="rId2215" Target="media/image862.wmf" Type="http://schemas.openxmlformats.org/officeDocument/2006/relationships/image"/><Relationship Id="rId2216" Target="embeddings/oleObject1347.bin" Type="http://schemas.openxmlformats.org/officeDocument/2006/relationships/oleObject"/><Relationship Id="rId2217" Target="media/image863.wmf" Type="http://schemas.openxmlformats.org/officeDocument/2006/relationships/image"/><Relationship Id="rId2218" Target="embeddings/oleObject1348.bin" Type="http://schemas.openxmlformats.org/officeDocument/2006/relationships/oleObject"/><Relationship Id="rId2219" Target="media/image864.wmf" Type="http://schemas.openxmlformats.org/officeDocument/2006/relationships/image"/><Relationship Id="rId222" Target="embeddings/oleObject115.bin" Type="http://schemas.openxmlformats.org/officeDocument/2006/relationships/oleObject"/><Relationship Id="rId2220" Target="embeddings/oleObject1349.bin" Type="http://schemas.openxmlformats.org/officeDocument/2006/relationships/oleObject"/><Relationship Id="rId2221" Target="embeddings/oleObject1350.bin" Type="http://schemas.openxmlformats.org/officeDocument/2006/relationships/oleObject"/><Relationship Id="rId2222" Target="embeddings/oleObject1351.bin" Type="http://schemas.openxmlformats.org/officeDocument/2006/relationships/oleObject"/><Relationship Id="rId2223" Target="embeddings/oleObject1352.bin" Type="http://schemas.openxmlformats.org/officeDocument/2006/relationships/oleObject"/><Relationship Id="rId2224" Target="embeddings/oleObject1353.bin" Type="http://schemas.openxmlformats.org/officeDocument/2006/relationships/oleObject"/><Relationship Id="rId2225" Target="embeddings/oleObject1354.bin" Type="http://schemas.openxmlformats.org/officeDocument/2006/relationships/oleObject"/><Relationship Id="rId2226" Target="media/image865.wmf" Type="http://schemas.openxmlformats.org/officeDocument/2006/relationships/image"/><Relationship Id="rId2227" Target="embeddings/oleObject1355.bin" Type="http://schemas.openxmlformats.org/officeDocument/2006/relationships/oleObject"/><Relationship Id="rId2228" Target="media/image866.wmf" Type="http://schemas.openxmlformats.org/officeDocument/2006/relationships/image"/><Relationship Id="rId2229" Target="embeddings/oleObject1356.bin" Type="http://schemas.openxmlformats.org/officeDocument/2006/relationships/oleObject"/><Relationship Id="rId223" Target="media/image101.wmf" Type="http://schemas.openxmlformats.org/officeDocument/2006/relationships/image"/><Relationship Id="rId2230" Target="media/image867.wmf" Type="http://schemas.openxmlformats.org/officeDocument/2006/relationships/image"/><Relationship Id="rId2231" Target="embeddings/oleObject1357.bin" Type="http://schemas.openxmlformats.org/officeDocument/2006/relationships/oleObject"/><Relationship Id="rId2232" Target="media/image868.wmf" Type="http://schemas.openxmlformats.org/officeDocument/2006/relationships/image"/><Relationship Id="rId2233" Target="embeddings/oleObject1358.bin" Type="http://schemas.openxmlformats.org/officeDocument/2006/relationships/oleObject"/><Relationship Id="rId2234" Target="media/image869.wmf" Type="http://schemas.openxmlformats.org/officeDocument/2006/relationships/image"/><Relationship Id="rId2235" Target="embeddings/oleObject1359.bin" Type="http://schemas.openxmlformats.org/officeDocument/2006/relationships/oleObject"/><Relationship Id="rId2236" Target="media/image870.wmf" Type="http://schemas.openxmlformats.org/officeDocument/2006/relationships/image"/><Relationship Id="rId2237" Target="embeddings/oleObject1360.bin" Type="http://schemas.openxmlformats.org/officeDocument/2006/relationships/oleObject"/><Relationship Id="rId2238" Target="media/image871.wmf" Type="http://schemas.openxmlformats.org/officeDocument/2006/relationships/image"/><Relationship Id="rId2239" Target="embeddings/oleObject1361.bin" Type="http://schemas.openxmlformats.org/officeDocument/2006/relationships/oleObject"/><Relationship Id="rId224" Target="embeddings/oleObject116.bin" Type="http://schemas.openxmlformats.org/officeDocument/2006/relationships/oleObject"/><Relationship Id="rId2240" Target="media/image872.wmf" Type="http://schemas.openxmlformats.org/officeDocument/2006/relationships/image"/><Relationship Id="rId2241" Target="embeddings/oleObject1362.bin" Type="http://schemas.openxmlformats.org/officeDocument/2006/relationships/oleObject"/><Relationship Id="rId2242" Target="media/image873.wmf" Type="http://schemas.openxmlformats.org/officeDocument/2006/relationships/image"/><Relationship Id="rId2243" Target="embeddings/oleObject1363.bin" Type="http://schemas.openxmlformats.org/officeDocument/2006/relationships/oleObject"/><Relationship Id="rId2244" Target="media/image874.wmf" Type="http://schemas.openxmlformats.org/officeDocument/2006/relationships/image"/><Relationship Id="rId2245" Target="embeddings/oleObject1364.bin" Type="http://schemas.openxmlformats.org/officeDocument/2006/relationships/oleObject"/><Relationship Id="rId2246" Target="media/image875.wmf" Type="http://schemas.openxmlformats.org/officeDocument/2006/relationships/image"/><Relationship Id="rId2247" Target="embeddings/oleObject1365.bin" Type="http://schemas.openxmlformats.org/officeDocument/2006/relationships/oleObject"/><Relationship Id="rId2248" Target="media/image876.wmf" Type="http://schemas.openxmlformats.org/officeDocument/2006/relationships/image"/><Relationship Id="rId2249" Target="embeddings/oleObject1366.bin" Type="http://schemas.openxmlformats.org/officeDocument/2006/relationships/oleObject"/><Relationship Id="rId225" Target="media/image102.wmf" Type="http://schemas.openxmlformats.org/officeDocument/2006/relationships/image"/><Relationship Id="rId2250" Target="media/image877.wmf" Type="http://schemas.openxmlformats.org/officeDocument/2006/relationships/image"/><Relationship Id="rId2251" Target="embeddings/oleObject1367.bin" Type="http://schemas.openxmlformats.org/officeDocument/2006/relationships/oleObject"/><Relationship Id="rId2252" Target="media/image878.wmf" Type="http://schemas.openxmlformats.org/officeDocument/2006/relationships/image"/><Relationship Id="rId2253" Target="embeddings/oleObject1368.bin" Type="http://schemas.openxmlformats.org/officeDocument/2006/relationships/oleObject"/><Relationship Id="rId2254" Target="media/image879.wmf" Type="http://schemas.openxmlformats.org/officeDocument/2006/relationships/image"/><Relationship Id="rId2255" Target="embeddings/oleObject1369.bin" Type="http://schemas.openxmlformats.org/officeDocument/2006/relationships/oleObject"/><Relationship Id="rId2256" Target="embeddings/oleObject1370.bin" Type="http://schemas.openxmlformats.org/officeDocument/2006/relationships/oleObject"/><Relationship Id="rId2257" Target="embeddings/oleObject1371.bin" Type="http://schemas.openxmlformats.org/officeDocument/2006/relationships/oleObject"/><Relationship Id="rId2258" Target="embeddings/oleObject1372.bin" Type="http://schemas.openxmlformats.org/officeDocument/2006/relationships/oleObject"/><Relationship Id="rId2259" Target="embeddings/oleObject1373.bin" Type="http://schemas.openxmlformats.org/officeDocument/2006/relationships/oleObject"/><Relationship Id="rId226" Target="embeddings/oleObject117.bin" Type="http://schemas.openxmlformats.org/officeDocument/2006/relationships/oleObject"/><Relationship Id="rId2260" Target="embeddings/oleObject1374.bin" Type="http://schemas.openxmlformats.org/officeDocument/2006/relationships/oleObject"/><Relationship Id="rId2261" Target="embeddings/oleObject1375.bin" Type="http://schemas.openxmlformats.org/officeDocument/2006/relationships/oleObject"/><Relationship Id="rId2262" Target="embeddings/oleObject1376.bin" Type="http://schemas.openxmlformats.org/officeDocument/2006/relationships/oleObject"/><Relationship Id="rId2263" Target="embeddings/oleObject1377.bin" Type="http://schemas.openxmlformats.org/officeDocument/2006/relationships/oleObject"/><Relationship Id="rId2264" Target="embeddings/oleObject1378.bin" Type="http://schemas.openxmlformats.org/officeDocument/2006/relationships/oleObject"/><Relationship Id="rId2265" Target="embeddings/oleObject1379.bin" Type="http://schemas.openxmlformats.org/officeDocument/2006/relationships/oleObject"/><Relationship Id="rId2266" Target="media/image880.wmf" Type="http://schemas.openxmlformats.org/officeDocument/2006/relationships/image"/><Relationship Id="rId2267" Target="embeddings/oleObject1380.bin" Type="http://schemas.openxmlformats.org/officeDocument/2006/relationships/oleObject"/><Relationship Id="rId2268" Target="media/image881.wmf" Type="http://schemas.openxmlformats.org/officeDocument/2006/relationships/image"/><Relationship Id="rId2269" Target="embeddings/oleObject1381.bin" Type="http://schemas.openxmlformats.org/officeDocument/2006/relationships/oleObject"/><Relationship Id="rId227" Target="media/image103.wmf" Type="http://schemas.openxmlformats.org/officeDocument/2006/relationships/image"/><Relationship Id="rId2270" Target="media/image882.wmf" Type="http://schemas.openxmlformats.org/officeDocument/2006/relationships/image"/><Relationship Id="rId2271" Target="embeddings/oleObject1382.bin" Type="http://schemas.openxmlformats.org/officeDocument/2006/relationships/oleObject"/><Relationship Id="rId2272" Target="media/image883.wmf" Type="http://schemas.openxmlformats.org/officeDocument/2006/relationships/image"/><Relationship Id="rId2273" Target="embeddings/oleObject1383.bin" Type="http://schemas.openxmlformats.org/officeDocument/2006/relationships/oleObject"/><Relationship Id="rId2274" Target="media/image884.wmf" Type="http://schemas.openxmlformats.org/officeDocument/2006/relationships/image"/><Relationship Id="rId2275" Target="embeddings/oleObject1384.bin" Type="http://schemas.openxmlformats.org/officeDocument/2006/relationships/oleObject"/><Relationship Id="rId2276" Target="media/image885.wmf" Type="http://schemas.openxmlformats.org/officeDocument/2006/relationships/image"/><Relationship Id="rId2277" Target="embeddings/oleObject1385.bin" Type="http://schemas.openxmlformats.org/officeDocument/2006/relationships/oleObject"/><Relationship Id="rId2278" Target="media/image886.wmf" Type="http://schemas.openxmlformats.org/officeDocument/2006/relationships/image"/><Relationship Id="rId2279" Target="embeddings/oleObject1386.bin" Type="http://schemas.openxmlformats.org/officeDocument/2006/relationships/oleObject"/><Relationship Id="rId228" Target="embeddings/oleObject118.bin" Type="http://schemas.openxmlformats.org/officeDocument/2006/relationships/oleObject"/><Relationship Id="rId2280" Target="media/image887.wmf" Type="http://schemas.openxmlformats.org/officeDocument/2006/relationships/image"/><Relationship Id="rId2281" Target="embeddings/oleObject1387.bin" Type="http://schemas.openxmlformats.org/officeDocument/2006/relationships/oleObject"/><Relationship Id="rId2282" Target="media/image888.wmf" Type="http://schemas.openxmlformats.org/officeDocument/2006/relationships/image"/><Relationship Id="rId2283" Target="embeddings/oleObject1388.bin" Type="http://schemas.openxmlformats.org/officeDocument/2006/relationships/oleObject"/><Relationship Id="rId2284" Target="media/image889.wmf" Type="http://schemas.openxmlformats.org/officeDocument/2006/relationships/image"/><Relationship Id="rId2285" Target="embeddings/oleObject1389.bin" Type="http://schemas.openxmlformats.org/officeDocument/2006/relationships/oleObject"/><Relationship Id="rId2286" Target="media/image890.wmf" Type="http://schemas.openxmlformats.org/officeDocument/2006/relationships/image"/><Relationship Id="rId2287" Target="embeddings/oleObject1390.bin" Type="http://schemas.openxmlformats.org/officeDocument/2006/relationships/oleObject"/><Relationship Id="rId2288" Target="media/image891.wmf" Type="http://schemas.openxmlformats.org/officeDocument/2006/relationships/image"/><Relationship Id="rId2289" Target="embeddings/oleObject1391.bin" Type="http://schemas.openxmlformats.org/officeDocument/2006/relationships/oleObject"/><Relationship Id="rId229" Target="media/image104.wmf" Type="http://schemas.openxmlformats.org/officeDocument/2006/relationships/image"/><Relationship Id="rId2290" Target="media/image892.wmf" Type="http://schemas.openxmlformats.org/officeDocument/2006/relationships/image"/><Relationship Id="rId2291" Target="embeddings/oleObject1392.bin" Type="http://schemas.openxmlformats.org/officeDocument/2006/relationships/oleObject"/><Relationship Id="rId2292" Target="media/image893.wmf" Type="http://schemas.openxmlformats.org/officeDocument/2006/relationships/image"/><Relationship Id="rId2293" Target="embeddings/oleObject1393.bin" Type="http://schemas.openxmlformats.org/officeDocument/2006/relationships/oleObject"/><Relationship Id="rId2294" Target="media/image894.wmf" Type="http://schemas.openxmlformats.org/officeDocument/2006/relationships/image"/><Relationship Id="rId2295" Target="embeddings/oleObject1394.bin" Type="http://schemas.openxmlformats.org/officeDocument/2006/relationships/oleObject"/><Relationship Id="rId2296" Target="media/image895.wmf" Type="http://schemas.openxmlformats.org/officeDocument/2006/relationships/image"/><Relationship Id="rId2297" Target="embeddings/oleObject1395.bin" Type="http://schemas.openxmlformats.org/officeDocument/2006/relationships/oleObject"/><Relationship Id="rId2298" Target="media/image896.wmf" Type="http://schemas.openxmlformats.org/officeDocument/2006/relationships/image"/><Relationship Id="rId2299" Target="embeddings/oleObject1396.bin" Type="http://schemas.openxmlformats.org/officeDocument/2006/relationships/oleObject"/><Relationship Id="rId23" Target="embeddings/oleObject8.bin" Type="http://schemas.openxmlformats.org/officeDocument/2006/relationships/oleObject"/><Relationship Id="rId230" Target="embeddings/oleObject119.bin" Type="http://schemas.openxmlformats.org/officeDocument/2006/relationships/oleObject"/><Relationship Id="rId2300" Target="embeddings/oleObject1397.bin" Type="http://schemas.openxmlformats.org/officeDocument/2006/relationships/oleObject"/><Relationship Id="rId2301" Target="embeddings/oleObject1398.bin" Type="http://schemas.openxmlformats.org/officeDocument/2006/relationships/oleObject"/><Relationship Id="rId2302" Target="embeddings/oleObject1399.bin" Type="http://schemas.openxmlformats.org/officeDocument/2006/relationships/oleObject"/><Relationship Id="rId2303" Target="embeddings/oleObject1400.bin" Type="http://schemas.openxmlformats.org/officeDocument/2006/relationships/oleObject"/><Relationship Id="rId2304" Target="embeddings/oleObject1401.bin" Type="http://schemas.openxmlformats.org/officeDocument/2006/relationships/oleObject"/><Relationship Id="rId2305" Target="embeddings/oleObject1402.bin" Type="http://schemas.openxmlformats.org/officeDocument/2006/relationships/oleObject"/><Relationship Id="rId2306" Target="embeddings/oleObject1403.bin" Type="http://schemas.openxmlformats.org/officeDocument/2006/relationships/oleObject"/><Relationship Id="rId2307" Target="embeddings/oleObject1404.bin" Type="http://schemas.openxmlformats.org/officeDocument/2006/relationships/oleObject"/><Relationship Id="rId2308" Target="embeddings/oleObject1405.bin" Type="http://schemas.openxmlformats.org/officeDocument/2006/relationships/oleObject"/><Relationship Id="rId2309" Target="embeddings/oleObject1406.bin" Type="http://schemas.openxmlformats.org/officeDocument/2006/relationships/oleObject"/><Relationship Id="rId231" Target="media/image105.wmf" Type="http://schemas.openxmlformats.org/officeDocument/2006/relationships/image"/><Relationship Id="rId2310" Target="media/image897.wmf" Type="http://schemas.openxmlformats.org/officeDocument/2006/relationships/image"/><Relationship Id="rId2311" Target="embeddings/oleObject1407.bin" Type="http://schemas.openxmlformats.org/officeDocument/2006/relationships/oleObject"/><Relationship Id="rId2312" Target="media/image898.wmf" Type="http://schemas.openxmlformats.org/officeDocument/2006/relationships/image"/><Relationship Id="rId2313" Target="embeddings/oleObject1408.bin" Type="http://schemas.openxmlformats.org/officeDocument/2006/relationships/oleObject"/><Relationship Id="rId2314" Target="media/image899.wmf" Type="http://schemas.openxmlformats.org/officeDocument/2006/relationships/image"/><Relationship Id="rId2315" Target="embeddings/oleObject1409.bin" Type="http://schemas.openxmlformats.org/officeDocument/2006/relationships/oleObject"/><Relationship Id="rId2316" Target="media/image900.wmf" Type="http://schemas.openxmlformats.org/officeDocument/2006/relationships/image"/><Relationship Id="rId2317" Target="embeddings/oleObject1410.bin" Type="http://schemas.openxmlformats.org/officeDocument/2006/relationships/oleObject"/><Relationship Id="rId2318" Target="media/image901.wmf" Type="http://schemas.openxmlformats.org/officeDocument/2006/relationships/image"/><Relationship Id="rId2319" Target="embeddings/oleObject1411.bin" Type="http://schemas.openxmlformats.org/officeDocument/2006/relationships/oleObject"/><Relationship Id="rId232" Target="embeddings/oleObject120.bin" Type="http://schemas.openxmlformats.org/officeDocument/2006/relationships/oleObject"/><Relationship Id="rId2320" Target="media/image902.wmf" Type="http://schemas.openxmlformats.org/officeDocument/2006/relationships/image"/><Relationship Id="rId2321" Target="embeddings/oleObject1412.bin" Type="http://schemas.openxmlformats.org/officeDocument/2006/relationships/oleObject"/><Relationship Id="rId2322" Target="embeddings/oleObject1413.bin" Type="http://schemas.openxmlformats.org/officeDocument/2006/relationships/oleObject"/><Relationship Id="rId2323" Target="media/image903.wmf" Type="http://schemas.openxmlformats.org/officeDocument/2006/relationships/image"/><Relationship Id="rId2324" Target="embeddings/oleObject1414.bin" Type="http://schemas.openxmlformats.org/officeDocument/2006/relationships/oleObject"/><Relationship Id="rId2325" Target="embeddings/oleObject1415.bin" Type="http://schemas.openxmlformats.org/officeDocument/2006/relationships/oleObject"/><Relationship Id="rId2326" Target="embeddings/oleObject1416.bin" Type="http://schemas.openxmlformats.org/officeDocument/2006/relationships/oleObject"/><Relationship Id="rId2327" Target="embeddings/oleObject1417.bin" Type="http://schemas.openxmlformats.org/officeDocument/2006/relationships/oleObject"/><Relationship Id="rId2328" Target="embeddings/oleObject1418.bin" Type="http://schemas.openxmlformats.org/officeDocument/2006/relationships/oleObject"/><Relationship Id="rId2329" Target="embeddings/oleObject1419.bin" Type="http://schemas.openxmlformats.org/officeDocument/2006/relationships/oleObject"/><Relationship Id="rId233" Target="media/image106.wmf" Type="http://schemas.openxmlformats.org/officeDocument/2006/relationships/image"/><Relationship Id="rId2330" Target="embeddings/oleObject1420.bin" Type="http://schemas.openxmlformats.org/officeDocument/2006/relationships/oleObject"/><Relationship Id="rId2331" Target="embeddings/oleObject1421.bin" Type="http://schemas.openxmlformats.org/officeDocument/2006/relationships/oleObject"/><Relationship Id="rId2332" Target="embeddings/oleObject1422.bin" Type="http://schemas.openxmlformats.org/officeDocument/2006/relationships/oleObject"/><Relationship Id="rId2333" Target="embeddings/oleObject1423.bin" Type="http://schemas.openxmlformats.org/officeDocument/2006/relationships/oleObject"/><Relationship Id="rId2334" Target="embeddings/oleObject1424.bin" Type="http://schemas.openxmlformats.org/officeDocument/2006/relationships/oleObject"/><Relationship Id="rId2335" Target="embeddings/oleObject1425.bin" Type="http://schemas.openxmlformats.org/officeDocument/2006/relationships/oleObject"/><Relationship Id="rId2336" Target="embeddings/oleObject1426.bin" Type="http://schemas.openxmlformats.org/officeDocument/2006/relationships/oleObject"/><Relationship Id="rId2337" Target="embeddings/oleObject1427.bin" Type="http://schemas.openxmlformats.org/officeDocument/2006/relationships/oleObject"/><Relationship Id="rId2338" Target="embeddings/oleObject1428.bin" Type="http://schemas.openxmlformats.org/officeDocument/2006/relationships/oleObject"/><Relationship Id="rId2339" Target="embeddings/oleObject1429.bin" Type="http://schemas.openxmlformats.org/officeDocument/2006/relationships/oleObject"/><Relationship Id="rId234" Target="embeddings/oleObject121.bin" Type="http://schemas.openxmlformats.org/officeDocument/2006/relationships/oleObject"/><Relationship Id="rId2340" Target="embeddings/oleObject1430.bin" Type="http://schemas.openxmlformats.org/officeDocument/2006/relationships/oleObject"/><Relationship Id="rId2341" Target="media/image904.wmf" Type="http://schemas.openxmlformats.org/officeDocument/2006/relationships/image"/><Relationship Id="rId2342" Target="embeddings/oleObject1431.bin" Type="http://schemas.openxmlformats.org/officeDocument/2006/relationships/oleObject"/><Relationship Id="rId2343" Target="embeddings/oleObject1432.bin" Type="http://schemas.openxmlformats.org/officeDocument/2006/relationships/oleObject"/><Relationship Id="rId2344" Target="embeddings/oleObject1433.bin" Type="http://schemas.openxmlformats.org/officeDocument/2006/relationships/oleObject"/><Relationship Id="rId2345" Target="embeddings/oleObject1434.bin" Type="http://schemas.openxmlformats.org/officeDocument/2006/relationships/oleObject"/><Relationship Id="rId2346" Target="embeddings/oleObject1435.bin" Type="http://schemas.openxmlformats.org/officeDocument/2006/relationships/oleObject"/><Relationship Id="rId2347" Target="embeddings/oleObject1436.bin" Type="http://schemas.openxmlformats.org/officeDocument/2006/relationships/oleObject"/><Relationship Id="rId2348" Target="embeddings/oleObject1437.bin" Type="http://schemas.openxmlformats.org/officeDocument/2006/relationships/oleObject"/><Relationship Id="rId2349" Target="embeddings/oleObject1438.bin" Type="http://schemas.openxmlformats.org/officeDocument/2006/relationships/oleObject"/><Relationship Id="rId235" Target="media/image107.wmf" Type="http://schemas.openxmlformats.org/officeDocument/2006/relationships/image"/><Relationship Id="rId2350" Target="embeddings/oleObject1439.bin" Type="http://schemas.openxmlformats.org/officeDocument/2006/relationships/oleObject"/><Relationship Id="rId2351" Target="embeddings/oleObject1440.bin" Type="http://schemas.openxmlformats.org/officeDocument/2006/relationships/oleObject"/><Relationship Id="rId2352" Target="embeddings/oleObject1441.bin" Type="http://schemas.openxmlformats.org/officeDocument/2006/relationships/oleObject"/><Relationship Id="rId2353" Target="embeddings/oleObject1442.bin" Type="http://schemas.openxmlformats.org/officeDocument/2006/relationships/oleObject"/><Relationship Id="rId2354" Target="embeddings/oleObject1443.bin" Type="http://schemas.openxmlformats.org/officeDocument/2006/relationships/oleObject"/><Relationship Id="rId2355" Target="embeddings/oleObject1444.bin" Type="http://schemas.openxmlformats.org/officeDocument/2006/relationships/oleObject"/><Relationship Id="rId2356" Target="embeddings/oleObject1445.bin" Type="http://schemas.openxmlformats.org/officeDocument/2006/relationships/oleObject"/><Relationship Id="rId2357" Target="embeddings/oleObject1446.bin" Type="http://schemas.openxmlformats.org/officeDocument/2006/relationships/oleObject"/><Relationship Id="rId2358" Target="embeddings/oleObject1447.bin" Type="http://schemas.openxmlformats.org/officeDocument/2006/relationships/oleObject"/><Relationship Id="rId2359" Target="embeddings/oleObject1448.bin" Type="http://schemas.openxmlformats.org/officeDocument/2006/relationships/oleObject"/><Relationship Id="rId236" Target="embeddings/oleObject122.bin" Type="http://schemas.openxmlformats.org/officeDocument/2006/relationships/oleObject"/><Relationship Id="rId2360" Target="media/image905.wmf" Type="http://schemas.openxmlformats.org/officeDocument/2006/relationships/image"/><Relationship Id="rId2361" Target="embeddings/oleObject1449.bin" Type="http://schemas.openxmlformats.org/officeDocument/2006/relationships/oleObject"/><Relationship Id="rId2362" Target="media/image906.wmf" Type="http://schemas.openxmlformats.org/officeDocument/2006/relationships/image"/><Relationship Id="rId2363" Target="embeddings/oleObject1450.bin" Type="http://schemas.openxmlformats.org/officeDocument/2006/relationships/oleObject"/><Relationship Id="rId2364" Target="media/image907.wmf" Type="http://schemas.openxmlformats.org/officeDocument/2006/relationships/image"/><Relationship Id="rId2365" Target="embeddings/oleObject1451.bin" Type="http://schemas.openxmlformats.org/officeDocument/2006/relationships/oleObject"/><Relationship Id="rId2366" Target="media/image908.wmf" Type="http://schemas.openxmlformats.org/officeDocument/2006/relationships/image"/><Relationship Id="rId2367" Target="embeddings/oleObject1452.bin" Type="http://schemas.openxmlformats.org/officeDocument/2006/relationships/oleObject"/><Relationship Id="rId2368" Target="media/image909.wmf" Type="http://schemas.openxmlformats.org/officeDocument/2006/relationships/image"/><Relationship Id="rId2369" Target="embeddings/oleObject1453.bin" Type="http://schemas.openxmlformats.org/officeDocument/2006/relationships/oleObject"/><Relationship Id="rId237" Target="media/image108.wmf" Type="http://schemas.openxmlformats.org/officeDocument/2006/relationships/image"/><Relationship Id="rId2370" Target="media/image910.wmf" Type="http://schemas.openxmlformats.org/officeDocument/2006/relationships/image"/><Relationship Id="rId2371" Target="embeddings/oleObject1454.bin" Type="http://schemas.openxmlformats.org/officeDocument/2006/relationships/oleObject"/><Relationship Id="rId2372" Target="embeddings/oleObject1455.bin" Type="http://schemas.openxmlformats.org/officeDocument/2006/relationships/oleObject"/><Relationship Id="rId2373" Target="embeddings/oleObject1456.bin" Type="http://schemas.openxmlformats.org/officeDocument/2006/relationships/oleObject"/><Relationship Id="rId2374" Target="embeddings/oleObject1457.bin" Type="http://schemas.openxmlformats.org/officeDocument/2006/relationships/oleObject"/><Relationship Id="rId2375" Target="embeddings/oleObject1458.bin" Type="http://schemas.openxmlformats.org/officeDocument/2006/relationships/oleObject"/><Relationship Id="rId2376" Target="embeddings/oleObject1459.bin" Type="http://schemas.openxmlformats.org/officeDocument/2006/relationships/oleObject"/><Relationship Id="rId2377" Target="embeddings/oleObject1460.bin" Type="http://schemas.openxmlformats.org/officeDocument/2006/relationships/oleObject"/><Relationship Id="rId2378" Target="media/image911.wmf" Type="http://schemas.openxmlformats.org/officeDocument/2006/relationships/image"/><Relationship Id="rId2379" Target="embeddings/oleObject1461.bin" Type="http://schemas.openxmlformats.org/officeDocument/2006/relationships/oleObject"/><Relationship Id="rId238" Target="embeddings/oleObject123.bin" Type="http://schemas.openxmlformats.org/officeDocument/2006/relationships/oleObject"/><Relationship Id="rId2380" Target="media/image912.wmf" Type="http://schemas.openxmlformats.org/officeDocument/2006/relationships/image"/><Relationship Id="rId2381" Target="embeddings/oleObject1462.bin" Type="http://schemas.openxmlformats.org/officeDocument/2006/relationships/oleObject"/><Relationship Id="rId2382" Target="media/image913.wmf" Type="http://schemas.openxmlformats.org/officeDocument/2006/relationships/image"/><Relationship Id="rId2383" Target="embeddings/oleObject1463.bin" Type="http://schemas.openxmlformats.org/officeDocument/2006/relationships/oleObject"/><Relationship Id="rId2384" Target="media/image914.wmf" Type="http://schemas.openxmlformats.org/officeDocument/2006/relationships/image"/><Relationship Id="rId2385" Target="embeddings/oleObject1464.bin" Type="http://schemas.openxmlformats.org/officeDocument/2006/relationships/oleObject"/><Relationship Id="rId2386" Target="media/image915.wmf" Type="http://schemas.openxmlformats.org/officeDocument/2006/relationships/image"/><Relationship Id="rId2387" Target="embeddings/oleObject1465.bin" Type="http://schemas.openxmlformats.org/officeDocument/2006/relationships/oleObject"/><Relationship Id="rId2388" Target="media/image916.wmf" Type="http://schemas.openxmlformats.org/officeDocument/2006/relationships/image"/><Relationship Id="rId2389" Target="embeddings/oleObject1466.bin" Type="http://schemas.openxmlformats.org/officeDocument/2006/relationships/oleObject"/><Relationship Id="rId239" Target="media/image109.wmf" Type="http://schemas.openxmlformats.org/officeDocument/2006/relationships/image"/><Relationship Id="rId2390" Target="media/image917.wmf" Type="http://schemas.openxmlformats.org/officeDocument/2006/relationships/image"/><Relationship Id="rId2391" Target="embeddings/oleObject1467.bin" Type="http://schemas.openxmlformats.org/officeDocument/2006/relationships/oleObject"/><Relationship Id="rId2392" Target="media/image918.wmf" Type="http://schemas.openxmlformats.org/officeDocument/2006/relationships/image"/><Relationship Id="rId2393" Target="embeddings/oleObject1468.bin" Type="http://schemas.openxmlformats.org/officeDocument/2006/relationships/oleObject"/><Relationship Id="rId2394" Target="embeddings/oleObject1469.bin" Type="http://schemas.openxmlformats.org/officeDocument/2006/relationships/oleObject"/><Relationship Id="rId2395" Target="media/image919.wmf" Type="http://schemas.openxmlformats.org/officeDocument/2006/relationships/image"/><Relationship Id="rId2396" Target="embeddings/oleObject1470.bin" Type="http://schemas.openxmlformats.org/officeDocument/2006/relationships/oleObject"/><Relationship Id="rId2397" Target="embeddings/oleObject1471.bin" Type="http://schemas.openxmlformats.org/officeDocument/2006/relationships/oleObject"/><Relationship Id="rId2398" Target="media/image920.wmf" Type="http://schemas.openxmlformats.org/officeDocument/2006/relationships/image"/><Relationship Id="rId2399" Target="embeddings/oleObject1472.bin" Type="http://schemas.openxmlformats.org/officeDocument/2006/relationships/oleObject"/><Relationship Id="rId24" Target="media/image9.wmf" Type="http://schemas.openxmlformats.org/officeDocument/2006/relationships/image"/><Relationship Id="rId240" Target="embeddings/oleObject124.bin" Type="http://schemas.openxmlformats.org/officeDocument/2006/relationships/oleObject"/><Relationship Id="rId2400" Target="embeddings/oleObject1473.bin" Type="http://schemas.openxmlformats.org/officeDocument/2006/relationships/oleObject"/><Relationship Id="rId2401" Target="media/image921.wmf" Type="http://schemas.openxmlformats.org/officeDocument/2006/relationships/image"/><Relationship Id="rId2402" Target="embeddings/oleObject1474.bin" Type="http://schemas.openxmlformats.org/officeDocument/2006/relationships/oleObject"/><Relationship Id="rId2403" Target="embeddings/oleObject1475.bin" Type="http://schemas.openxmlformats.org/officeDocument/2006/relationships/oleObject"/><Relationship Id="rId2404" Target="media/image922.wmf" Type="http://schemas.openxmlformats.org/officeDocument/2006/relationships/image"/><Relationship Id="rId2405" Target="embeddings/oleObject1476.bin" Type="http://schemas.openxmlformats.org/officeDocument/2006/relationships/oleObject"/><Relationship Id="rId2406" Target="embeddings/oleObject1477.bin" Type="http://schemas.openxmlformats.org/officeDocument/2006/relationships/oleObject"/><Relationship Id="rId2407" Target="media/image923.wmf" Type="http://schemas.openxmlformats.org/officeDocument/2006/relationships/image"/><Relationship Id="rId2408" Target="embeddings/oleObject1478.bin" Type="http://schemas.openxmlformats.org/officeDocument/2006/relationships/oleObject"/><Relationship Id="rId2409" Target="embeddings/oleObject1479.bin" Type="http://schemas.openxmlformats.org/officeDocument/2006/relationships/oleObject"/><Relationship Id="rId241" Target="media/image110.wmf" Type="http://schemas.openxmlformats.org/officeDocument/2006/relationships/image"/><Relationship Id="rId2410" Target="media/image924.wmf" Type="http://schemas.openxmlformats.org/officeDocument/2006/relationships/image"/><Relationship Id="rId2411" Target="embeddings/oleObject1480.bin" Type="http://schemas.openxmlformats.org/officeDocument/2006/relationships/oleObject"/><Relationship Id="rId2412" Target="media/image925.wmf" Type="http://schemas.openxmlformats.org/officeDocument/2006/relationships/image"/><Relationship Id="rId2413" Target="embeddings/oleObject1481.bin" Type="http://schemas.openxmlformats.org/officeDocument/2006/relationships/oleObject"/><Relationship Id="rId2414" Target="embeddings/oleObject1482.bin" Type="http://schemas.openxmlformats.org/officeDocument/2006/relationships/oleObject"/><Relationship Id="rId2415" Target="embeddings/oleObject1483.bin" Type="http://schemas.openxmlformats.org/officeDocument/2006/relationships/oleObject"/><Relationship Id="rId2416" Target="embeddings/oleObject1484.bin" Type="http://schemas.openxmlformats.org/officeDocument/2006/relationships/oleObject"/><Relationship Id="rId2417" Target="embeddings/oleObject1485.bin" Type="http://schemas.openxmlformats.org/officeDocument/2006/relationships/oleObject"/><Relationship Id="rId2418" Target="embeddings/oleObject1486.bin" Type="http://schemas.openxmlformats.org/officeDocument/2006/relationships/oleObject"/><Relationship Id="rId2419" Target="embeddings/oleObject1487.bin" Type="http://schemas.openxmlformats.org/officeDocument/2006/relationships/oleObject"/><Relationship Id="rId242" Target="embeddings/oleObject125.bin" Type="http://schemas.openxmlformats.org/officeDocument/2006/relationships/oleObject"/><Relationship Id="rId2420" Target="embeddings/oleObject1488.bin" Type="http://schemas.openxmlformats.org/officeDocument/2006/relationships/oleObject"/><Relationship Id="rId2421" Target="embeddings/oleObject1489.bin" Type="http://schemas.openxmlformats.org/officeDocument/2006/relationships/oleObject"/><Relationship Id="rId2422" Target="embeddings/oleObject1490.bin" Type="http://schemas.openxmlformats.org/officeDocument/2006/relationships/oleObject"/><Relationship Id="rId2423" Target="embeddings/oleObject1491.bin" Type="http://schemas.openxmlformats.org/officeDocument/2006/relationships/oleObject"/><Relationship Id="rId2424" Target="embeddings/oleObject1492.bin" Type="http://schemas.openxmlformats.org/officeDocument/2006/relationships/oleObject"/><Relationship Id="rId2425" Target="embeddings/oleObject1493.bin" Type="http://schemas.openxmlformats.org/officeDocument/2006/relationships/oleObject"/><Relationship Id="rId2426" Target="embeddings/oleObject1494.bin" Type="http://schemas.openxmlformats.org/officeDocument/2006/relationships/oleObject"/><Relationship Id="rId2427" Target="embeddings/oleObject1495.bin" Type="http://schemas.openxmlformats.org/officeDocument/2006/relationships/oleObject"/><Relationship Id="rId2428" Target="embeddings/oleObject1496.bin" Type="http://schemas.openxmlformats.org/officeDocument/2006/relationships/oleObject"/><Relationship Id="rId2429" Target="embeddings/oleObject1497.bin" Type="http://schemas.openxmlformats.org/officeDocument/2006/relationships/oleObject"/><Relationship Id="rId243" Target="media/image111.wmf" Type="http://schemas.openxmlformats.org/officeDocument/2006/relationships/image"/><Relationship Id="rId2430" Target="embeddings/oleObject1498.bin" Type="http://schemas.openxmlformats.org/officeDocument/2006/relationships/oleObject"/><Relationship Id="rId2431" Target="embeddings/oleObject1499.bin" Type="http://schemas.openxmlformats.org/officeDocument/2006/relationships/oleObject"/><Relationship Id="rId2432" Target="media/image926.wmf" Type="http://schemas.openxmlformats.org/officeDocument/2006/relationships/image"/><Relationship Id="rId2433" Target="embeddings/oleObject1500.bin" Type="http://schemas.openxmlformats.org/officeDocument/2006/relationships/oleObject"/><Relationship Id="rId2434" Target="media/image927.wmf" Type="http://schemas.openxmlformats.org/officeDocument/2006/relationships/image"/><Relationship Id="rId2435" Target="embeddings/oleObject1501.bin" Type="http://schemas.openxmlformats.org/officeDocument/2006/relationships/oleObject"/><Relationship Id="rId2436" Target="media/image928.wmf" Type="http://schemas.openxmlformats.org/officeDocument/2006/relationships/image"/><Relationship Id="rId2437" Target="embeddings/oleObject1502.bin" Type="http://schemas.openxmlformats.org/officeDocument/2006/relationships/oleObject"/><Relationship Id="rId2438" Target="media/image929.wmf" Type="http://schemas.openxmlformats.org/officeDocument/2006/relationships/image"/><Relationship Id="rId2439" Target="embeddings/oleObject1503.bin" Type="http://schemas.openxmlformats.org/officeDocument/2006/relationships/oleObject"/><Relationship Id="rId244" Target="embeddings/oleObject126.bin" Type="http://schemas.openxmlformats.org/officeDocument/2006/relationships/oleObject"/><Relationship Id="rId2440" Target="media/image930.wmf" Type="http://schemas.openxmlformats.org/officeDocument/2006/relationships/image"/><Relationship Id="rId2441" Target="embeddings/oleObject1504.bin" Type="http://schemas.openxmlformats.org/officeDocument/2006/relationships/oleObject"/><Relationship Id="rId2442" Target="media/image931.wmf" Type="http://schemas.openxmlformats.org/officeDocument/2006/relationships/image"/><Relationship Id="rId2443" Target="embeddings/oleObject1505.bin" Type="http://schemas.openxmlformats.org/officeDocument/2006/relationships/oleObject"/><Relationship Id="rId2444" Target="media/image932.wmf" Type="http://schemas.openxmlformats.org/officeDocument/2006/relationships/image"/><Relationship Id="rId2445" Target="embeddings/oleObject1506.bin" Type="http://schemas.openxmlformats.org/officeDocument/2006/relationships/oleObject"/><Relationship Id="rId2446" Target="media/image933.wmf" Type="http://schemas.openxmlformats.org/officeDocument/2006/relationships/image"/><Relationship Id="rId2447" Target="embeddings/oleObject1507.bin" Type="http://schemas.openxmlformats.org/officeDocument/2006/relationships/oleObject"/><Relationship Id="rId2448" Target="media/image934.wmf" Type="http://schemas.openxmlformats.org/officeDocument/2006/relationships/image"/><Relationship Id="rId2449" Target="embeddings/oleObject1508.bin" Type="http://schemas.openxmlformats.org/officeDocument/2006/relationships/oleObject"/><Relationship Id="rId245" Target="media/image112.wmf" Type="http://schemas.openxmlformats.org/officeDocument/2006/relationships/image"/><Relationship Id="rId2450" Target="media/image935.wmf" Type="http://schemas.openxmlformats.org/officeDocument/2006/relationships/image"/><Relationship Id="rId2451" Target="embeddings/oleObject1509.bin" Type="http://schemas.openxmlformats.org/officeDocument/2006/relationships/oleObject"/><Relationship Id="rId2452" Target="media/image936.wmf" Type="http://schemas.openxmlformats.org/officeDocument/2006/relationships/image"/><Relationship Id="rId2453" Target="embeddings/oleObject1510.bin" Type="http://schemas.openxmlformats.org/officeDocument/2006/relationships/oleObject"/><Relationship Id="rId2454" Target="media/image937.wmf" Type="http://schemas.openxmlformats.org/officeDocument/2006/relationships/image"/><Relationship Id="rId2455" Target="embeddings/oleObject1511.bin" Type="http://schemas.openxmlformats.org/officeDocument/2006/relationships/oleObject"/><Relationship Id="rId2456" Target="media/image938.wmf" Type="http://schemas.openxmlformats.org/officeDocument/2006/relationships/image"/><Relationship Id="rId2457" Target="embeddings/oleObject1512.bin" Type="http://schemas.openxmlformats.org/officeDocument/2006/relationships/oleObject"/><Relationship Id="rId2458" Target="media/image939.wmf" Type="http://schemas.openxmlformats.org/officeDocument/2006/relationships/image"/><Relationship Id="rId2459" Target="embeddings/oleObject1513.bin" Type="http://schemas.openxmlformats.org/officeDocument/2006/relationships/oleObject"/><Relationship Id="rId246" Target="embeddings/oleObject127.bin" Type="http://schemas.openxmlformats.org/officeDocument/2006/relationships/oleObject"/><Relationship Id="rId2460" Target="media/image940.wmf" Type="http://schemas.openxmlformats.org/officeDocument/2006/relationships/image"/><Relationship Id="rId2461" Target="embeddings/oleObject1514.bin" Type="http://schemas.openxmlformats.org/officeDocument/2006/relationships/oleObject"/><Relationship Id="rId2462" Target="embeddings/oleObject1515.bin" Type="http://schemas.openxmlformats.org/officeDocument/2006/relationships/oleObject"/><Relationship Id="rId2463" Target="embeddings/oleObject1516.bin" Type="http://schemas.openxmlformats.org/officeDocument/2006/relationships/oleObject"/><Relationship Id="rId2464" Target="embeddings/oleObject1517.bin" Type="http://schemas.openxmlformats.org/officeDocument/2006/relationships/oleObject"/><Relationship Id="rId2465" Target="embeddings/oleObject1518.bin" Type="http://schemas.openxmlformats.org/officeDocument/2006/relationships/oleObject"/><Relationship Id="rId2466" Target="embeddings/oleObject1519.bin" Type="http://schemas.openxmlformats.org/officeDocument/2006/relationships/oleObject"/><Relationship Id="rId2467" Target="embeddings/oleObject1520.bin" Type="http://schemas.openxmlformats.org/officeDocument/2006/relationships/oleObject"/><Relationship Id="rId2468" Target="embeddings/oleObject1521.bin" Type="http://schemas.openxmlformats.org/officeDocument/2006/relationships/oleObject"/><Relationship Id="rId2469" Target="embeddings/oleObject1522.bin" Type="http://schemas.openxmlformats.org/officeDocument/2006/relationships/oleObject"/><Relationship Id="rId247" Target="media/image113.wmf" Type="http://schemas.openxmlformats.org/officeDocument/2006/relationships/image"/><Relationship Id="rId2470" Target="embeddings/oleObject1523.bin" Type="http://schemas.openxmlformats.org/officeDocument/2006/relationships/oleObject"/><Relationship Id="rId2471" Target="embeddings/oleObject1524.bin" Type="http://schemas.openxmlformats.org/officeDocument/2006/relationships/oleObject"/><Relationship Id="rId2472" Target="embeddings/oleObject1525.bin" Type="http://schemas.openxmlformats.org/officeDocument/2006/relationships/oleObject"/><Relationship Id="rId2473" Target="embeddings/oleObject1526.bin" Type="http://schemas.openxmlformats.org/officeDocument/2006/relationships/oleObject"/><Relationship Id="rId2474" Target="embeddings/oleObject1527.bin" Type="http://schemas.openxmlformats.org/officeDocument/2006/relationships/oleObject"/><Relationship Id="rId2475" Target="embeddings/oleObject1528.bin" Type="http://schemas.openxmlformats.org/officeDocument/2006/relationships/oleObject"/><Relationship Id="rId2476" Target="embeddings/oleObject1529.bin" Type="http://schemas.openxmlformats.org/officeDocument/2006/relationships/oleObject"/><Relationship Id="rId2477" Target="embeddings/oleObject1530.bin" Type="http://schemas.openxmlformats.org/officeDocument/2006/relationships/oleObject"/><Relationship Id="rId2478" Target="embeddings/oleObject1531.bin" Type="http://schemas.openxmlformats.org/officeDocument/2006/relationships/oleObject"/><Relationship Id="rId2479" Target="embeddings/oleObject1532.bin" Type="http://schemas.openxmlformats.org/officeDocument/2006/relationships/oleObject"/><Relationship Id="rId248" Target="embeddings/oleObject128.bin" Type="http://schemas.openxmlformats.org/officeDocument/2006/relationships/oleObject"/><Relationship Id="rId2480" Target="embeddings/oleObject1533.bin" Type="http://schemas.openxmlformats.org/officeDocument/2006/relationships/oleObject"/><Relationship Id="rId2481" Target="embeddings/oleObject1534.bin" Type="http://schemas.openxmlformats.org/officeDocument/2006/relationships/oleObject"/><Relationship Id="rId2482" Target="embeddings/oleObject1535.bin" Type="http://schemas.openxmlformats.org/officeDocument/2006/relationships/oleObject"/><Relationship Id="rId2483" Target="embeddings/oleObject1536.bin" Type="http://schemas.openxmlformats.org/officeDocument/2006/relationships/oleObject"/><Relationship Id="rId2484" Target="embeddings/oleObject1537.bin" Type="http://schemas.openxmlformats.org/officeDocument/2006/relationships/oleObject"/><Relationship Id="rId2485" Target="embeddings/oleObject1538.bin" Type="http://schemas.openxmlformats.org/officeDocument/2006/relationships/oleObject"/><Relationship Id="rId2486" Target="embeddings/oleObject1539.bin" Type="http://schemas.openxmlformats.org/officeDocument/2006/relationships/oleObject"/><Relationship Id="rId2487" Target="embeddings/oleObject1540.bin" Type="http://schemas.openxmlformats.org/officeDocument/2006/relationships/oleObject"/><Relationship Id="rId2488" Target="embeddings/oleObject1541.bin" Type="http://schemas.openxmlformats.org/officeDocument/2006/relationships/oleObject"/><Relationship Id="rId2489" Target="embeddings/oleObject1542.bin" Type="http://schemas.openxmlformats.org/officeDocument/2006/relationships/oleObject"/><Relationship Id="rId249" Target="media/image114.wmf" Type="http://schemas.openxmlformats.org/officeDocument/2006/relationships/image"/><Relationship Id="rId2490" Target="embeddings/oleObject1543.bin" Type="http://schemas.openxmlformats.org/officeDocument/2006/relationships/oleObject"/><Relationship Id="rId2491" Target="embeddings/oleObject1544.bin" Type="http://schemas.openxmlformats.org/officeDocument/2006/relationships/oleObject"/><Relationship Id="rId2492" Target="embeddings/oleObject1545.bin" Type="http://schemas.openxmlformats.org/officeDocument/2006/relationships/oleObject"/><Relationship Id="rId2493" Target="embeddings/oleObject1546.bin" Type="http://schemas.openxmlformats.org/officeDocument/2006/relationships/oleObject"/><Relationship Id="rId2494" Target="embeddings/oleObject1547.bin" Type="http://schemas.openxmlformats.org/officeDocument/2006/relationships/oleObject"/><Relationship Id="rId2495" Target="embeddings/oleObject1548.bin" Type="http://schemas.openxmlformats.org/officeDocument/2006/relationships/oleObject"/><Relationship Id="rId2496" Target="media/image941.wmf" Type="http://schemas.openxmlformats.org/officeDocument/2006/relationships/image"/><Relationship Id="rId2497" Target="embeddings/oleObject1549.bin" Type="http://schemas.openxmlformats.org/officeDocument/2006/relationships/oleObject"/><Relationship Id="rId2498" Target="media/image942.wmf" Type="http://schemas.openxmlformats.org/officeDocument/2006/relationships/image"/><Relationship Id="rId2499" Target="embeddings/oleObject1550.bin" Type="http://schemas.openxmlformats.org/officeDocument/2006/relationships/oleObject"/><Relationship Id="rId25" Target="embeddings/oleObject9.bin" Type="http://schemas.openxmlformats.org/officeDocument/2006/relationships/oleObject"/><Relationship Id="rId250" Target="embeddings/oleObject129.bin" Type="http://schemas.openxmlformats.org/officeDocument/2006/relationships/oleObject"/><Relationship Id="rId2500" Target="media/image943.wmf" Type="http://schemas.openxmlformats.org/officeDocument/2006/relationships/image"/><Relationship Id="rId2501" Target="embeddings/oleObject1551.bin" Type="http://schemas.openxmlformats.org/officeDocument/2006/relationships/oleObject"/><Relationship Id="rId2502" Target="media/image944.wmf" Type="http://schemas.openxmlformats.org/officeDocument/2006/relationships/image"/><Relationship Id="rId2503" Target="embeddings/oleObject1552.bin" Type="http://schemas.openxmlformats.org/officeDocument/2006/relationships/oleObject"/><Relationship Id="rId2504" Target="media/image945.wmf" Type="http://schemas.openxmlformats.org/officeDocument/2006/relationships/image"/><Relationship Id="rId2505" Target="embeddings/oleObject1553.bin" Type="http://schemas.openxmlformats.org/officeDocument/2006/relationships/oleObject"/><Relationship Id="rId2506" Target="media/image946.wmf" Type="http://schemas.openxmlformats.org/officeDocument/2006/relationships/image"/><Relationship Id="rId2507" Target="embeddings/oleObject1554.bin" Type="http://schemas.openxmlformats.org/officeDocument/2006/relationships/oleObject"/><Relationship Id="rId2508" Target="media/image947.wmf" Type="http://schemas.openxmlformats.org/officeDocument/2006/relationships/image"/><Relationship Id="rId2509" Target="embeddings/oleObject1555.bin" Type="http://schemas.openxmlformats.org/officeDocument/2006/relationships/oleObject"/><Relationship Id="rId251" Target="media/image115.wmf" Type="http://schemas.openxmlformats.org/officeDocument/2006/relationships/image"/><Relationship Id="rId2510" Target="media/image948.wmf" Type="http://schemas.openxmlformats.org/officeDocument/2006/relationships/image"/><Relationship Id="rId2511" Target="embeddings/oleObject1556.bin" Type="http://schemas.openxmlformats.org/officeDocument/2006/relationships/oleObject"/><Relationship Id="rId2512" Target="embeddings/oleObject1557.bin" Type="http://schemas.openxmlformats.org/officeDocument/2006/relationships/oleObject"/><Relationship Id="rId2513" Target="embeddings/oleObject1558.bin" Type="http://schemas.openxmlformats.org/officeDocument/2006/relationships/oleObject"/><Relationship Id="rId2514" Target="media/image949.wmf" Type="http://schemas.openxmlformats.org/officeDocument/2006/relationships/image"/><Relationship Id="rId2515" Target="embeddings/oleObject1559.bin" Type="http://schemas.openxmlformats.org/officeDocument/2006/relationships/oleObject"/><Relationship Id="rId2516" Target="media/image950.wmf" Type="http://schemas.openxmlformats.org/officeDocument/2006/relationships/image"/><Relationship Id="rId2517" Target="embeddings/oleObject1560.bin" Type="http://schemas.openxmlformats.org/officeDocument/2006/relationships/oleObject"/><Relationship Id="rId2518" Target="embeddings/oleObject1561.bin" Type="http://schemas.openxmlformats.org/officeDocument/2006/relationships/oleObject"/><Relationship Id="rId2519" Target="embeddings/oleObject1562.bin" Type="http://schemas.openxmlformats.org/officeDocument/2006/relationships/oleObject"/><Relationship Id="rId252" Target="embeddings/oleObject130.bin" Type="http://schemas.openxmlformats.org/officeDocument/2006/relationships/oleObject"/><Relationship Id="rId2520" Target="embeddings/oleObject1563.bin" Type="http://schemas.openxmlformats.org/officeDocument/2006/relationships/oleObject"/><Relationship Id="rId2521" Target="embeddings/oleObject1564.bin" Type="http://schemas.openxmlformats.org/officeDocument/2006/relationships/oleObject"/><Relationship Id="rId2522" Target="embeddings/oleObject1565.bin" Type="http://schemas.openxmlformats.org/officeDocument/2006/relationships/oleObject"/><Relationship Id="rId2523" Target="embeddings/oleObject1566.bin" Type="http://schemas.openxmlformats.org/officeDocument/2006/relationships/oleObject"/><Relationship Id="rId2524" Target="embeddings/oleObject1567.bin" Type="http://schemas.openxmlformats.org/officeDocument/2006/relationships/oleObject"/><Relationship Id="rId2525" Target="embeddings/oleObject1568.bin" Type="http://schemas.openxmlformats.org/officeDocument/2006/relationships/oleObject"/><Relationship Id="rId2526" Target="embeddings/oleObject1569.bin" Type="http://schemas.openxmlformats.org/officeDocument/2006/relationships/oleObject"/><Relationship Id="rId2527" Target="embeddings/oleObject1570.bin" Type="http://schemas.openxmlformats.org/officeDocument/2006/relationships/oleObject"/><Relationship Id="rId2528" Target="embeddings/oleObject1571.bin" Type="http://schemas.openxmlformats.org/officeDocument/2006/relationships/oleObject"/><Relationship Id="rId2529" Target="embeddings/oleObject1572.bin" Type="http://schemas.openxmlformats.org/officeDocument/2006/relationships/oleObject"/><Relationship Id="rId253" Target="media/image116.wmf" Type="http://schemas.openxmlformats.org/officeDocument/2006/relationships/image"/><Relationship Id="rId2530" Target="media/image951.wmf" Type="http://schemas.openxmlformats.org/officeDocument/2006/relationships/image"/><Relationship Id="rId2531" Target="embeddings/oleObject1573.bin" Type="http://schemas.openxmlformats.org/officeDocument/2006/relationships/oleObject"/><Relationship Id="rId2532" Target="media/image952.wmf" Type="http://schemas.openxmlformats.org/officeDocument/2006/relationships/image"/><Relationship Id="rId2533" Target="embeddings/oleObject1574.bin" Type="http://schemas.openxmlformats.org/officeDocument/2006/relationships/oleObject"/><Relationship Id="rId2534" Target="media/image953.wmf" Type="http://schemas.openxmlformats.org/officeDocument/2006/relationships/image"/><Relationship Id="rId2535" Target="embeddings/oleObject1575.bin" Type="http://schemas.openxmlformats.org/officeDocument/2006/relationships/oleObject"/><Relationship Id="rId2536" Target="media/image954.wmf" Type="http://schemas.openxmlformats.org/officeDocument/2006/relationships/image"/><Relationship Id="rId2537" Target="embeddings/oleObject1576.bin" Type="http://schemas.openxmlformats.org/officeDocument/2006/relationships/oleObject"/><Relationship Id="rId2538" Target="media/image955.wmf" Type="http://schemas.openxmlformats.org/officeDocument/2006/relationships/image"/><Relationship Id="rId2539" Target="embeddings/oleObject1577.bin" Type="http://schemas.openxmlformats.org/officeDocument/2006/relationships/oleObject"/><Relationship Id="rId254" Target="embeddings/oleObject131.bin" Type="http://schemas.openxmlformats.org/officeDocument/2006/relationships/oleObject"/><Relationship Id="rId2540" Target="media/image956.wmf" Type="http://schemas.openxmlformats.org/officeDocument/2006/relationships/image"/><Relationship Id="rId2541" Target="embeddings/oleObject1578.bin" Type="http://schemas.openxmlformats.org/officeDocument/2006/relationships/oleObject"/><Relationship Id="rId2542" Target="media/image957.wmf" Type="http://schemas.openxmlformats.org/officeDocument/2006/relationships/image"/><Relationship Id="rId2543" Target="embeddings/oleObject1579.bin" Type="http://schemas.openxmlformats.org/officeDocument/2006/relationships/oleObject"/><Relationship Id="rId2544" Target="media/image958.wmf" Type="http://schemas.openxmlformats.org/officeDocument/2006/relationships/image"/><Relationship Id="rId2545" Target="embeddings/oleObject1580.bin" Type="http://schemas.openxmlformats.org/officeDocument/2006/relationships/oleObject"/><Relationship Id="rId2546" Target="media/image959.wmf" Type="http://schemas.openxmlformats.org/officeDocument/2006/relationships/image"/><Relationship Id="rId2547" Target="embeddings/oleObject1581.bin" Type="http://schemas.openxmlformats.org/officeDocument/2006/relationships/oleObject"/><Relationship Id="rId2548" Target="media/image960.wmf" Type="http://schemas.openxmlformats.org/officeDocument/2006/relationships/image"/><Relationship Id="rId2549" Target="embeddings/oleObject1582.bin" Type="http://schemas.openxmlformats.org/officeDocument/2006/relationships/oleObject"/><Relationship Id="rId255" Target="media/image117.wmf" Type="http://schemas.openxmlformats.org/officeDocument/2006/relationships/image"/><Relationship Id="rId2550" Target="media/image961.wmf" Type="http://schemas.openxmlformats.org/officeDocument/2006/relationships/image"/><Relationship Id="rId2551" Target="embeddings/oleObject1583.bin" Type="http://schemas.openxmlformats.org/officeDocument/2006/relationships/oleObject"/><Relationship Id="rId2552" Target="media/image962.wmf" Type="http://schemas.openxmlformats.org/officeDocument/2006/relationships/image"/><Relationship Id="rId2553" Target="embeddings/oleObject1584.bin" Type="http://schemas.openxmlformats.org/officeDocument/2006/relationships/oleObject"/><Relationship Id="rId2554" Target="media/image963.wmf" Type="http://schemas.openxmlformats.org/officeDocument/2006/relationships/image"/><Relationship Id="rId2555" Target="embeddings/oleObject1585.bin" Type="http://schemas.openxmlformats.org/officeDocument/2006/relationships/oleObject"/><Relationship Id="rId2556" Target="media/image964.wmf" Type="http://schemas.openxmlformats.org/officeDocument/2006/relationships/image"/><Relationship Id="rId2557" Target="embeddings/oleObject1586.bin" Type="http://schemas.openxmlformats.org/officeDocument/2006/relationships/oleObject"/><Relationship Id="rId2558" Target="embeddings/oleObject1587.bin" Type="http://schemas.openxmlformats.org/officeDocument/2006/relationships/oleObject"/><Relationship Id="rId2559" Target="embeddings/oleObject1588.bin" Type="http://schemas.openxmlformats.org/officeDocument/2006/relationships/oleObject"/><Relationship Id="rId256" Target="embeddings/oleObject132.bin" Type="http://schemas.openxmlformats.org/officeDocument/2006/relationships/oleObject"/><Relationship Id="rId2560" Target="media/image965.wmf" Type="http://schemas.openxmlformats.org/officeDocument/2006/relationships/image"/><Relationship Id="rId2561" Target="embeddings/oleObject1589.bin" Type="http://schemas.openxmlformats.org/officeDocument/2006/relationships/oleObject"/><Relationship Id="rId2562" Target="media/image966.wmf" Type="http://schemas.openxmlformats.org/officeDocument/2006/relationships/image"/><Relationship Id="rId2563" Target="embeddings/oleObject1590.bin" Type="http://schemas.openxmlformats.org/officeDocument/2006/relationships/oleObject"/><Relationship Id="rId2564" Target="media/image967.wmf" Type="http://schemas.openxmlformats.org/officeDocument/2006/relationships/image"/><Relationship Id="rId2565" Target="embeddings/oleObject1591.bin" Type="http://schemas.openxmlformats.org/officeDocument/2006/relationships/oleObject"/><Relationship Id="rId2566" Target="media/image968.wmf" Type="http://schemas.openxmlformats.org/officeDocument/2006/relationships/image"/><Relationship Id="rId2567" Target="embeddings/oleObject1592.bin" Type="http://schemas.openxmlformats.org/officeDocument/2006/relationships/oleObject"/><Relationship Id="rId2568" Target="media/image969.wmf" Type="http://schemas.openxmlformats.org/officeDocument/2006/relationships/image"/><Relationship Id="rId2569" Target="embeddings/oleObject1593.bin" Type="http://schemas.openxmlformats.org/officeDocument/2006/relationships/oleObject"/><Relationship Id="rId257" Target="media/image118.wmf" Type="http://schemas.openxmlformats.org/officeDocument/2006/relationships/image"/><Relationship Id="rId2570" Target="media/image970.wmf" Type="http://schemas.openxmlformats.org/officeDocument/2006/relationships/image"/><Relationship Id="rId2571" Target="embeddings/oleObject1594.bin" Type="http://schemas.openxmlformats.org/officeDocument/2006/relationships/oleObject"/><Relationship Id="rId2572" Target="media/image971.wmf" Type="http://schemas.openxmlformats.org/officeDocument/2006/relationships/image"/><Relationship Id="rId2573" Target="embeddings/oleObject1595.bin" Type="http://schemas.openxmlformats.org/officeDocument/2006/relationships/oleObject"/><Relationship Id="rId2574" Target="media/image972.wmf" Type="http://schemas.openxmlformats.org/officeDocument/2006/relationships/image"/><Relationship Id="rId2575" Target="embeddings/oleObject1596.bin" Type="http://schemas.openxmlformats.org/officeDocument/2006/relationships/oleObject"/><Relationship Id="rId2576" Target="media/image973.wmf" Type="http://schemas.openxmlformats.org/officeDocument/2006/relationships/image"/><Relationship Id="rId2577" Target="embeddings/oleObject1597.bin" Type="http://schemas.openxmlformats.org/officeDocument/2006/relationships/oleObject"/><Relationship Id="rId2578" Target="media/image974.wmf" Type="http://schemas.openxmlformats.org/officeDocument/2006/relationships/image"/><Relationship Id="rId2579" Target="embeddings/oleObject1598.bin" Type="http://schemas.openxmlformats.org/officeDocument/2006/relationships/oleObject"/><Relationship Id="rId258" Target="embeddings/oleObject133.bin" Type="http://schemas.openxmlformats.org/officeDocument/2006/relationships/oleObject"/><Relationship Id="rId2580" Target="media/image975.wmf" Type="http://schemas.openxmlformats.org/officeDocument/2006/relationships/image"/><Relationship Id="rId2581" Target="embeddings/oleObject1599.bin" Type="http://schemas.openxmlformats.org/officeDocument/2006/relationships/oleObject"/><Relationship Id="rId2582" Target="media/image976.wmf" Type="http://schemas.openxmlformats.org/officeDocument/2006/relationships/image"/><Relationship Id="rId2583" Target="embeddings/oleObject1600.bin" Type="http://schemas.openxmlformats.org/officeDocument/2006/relationships/oleObject"/><Relationship Id="rId2584" Target="media/image977.wmf" Type="http://schemas.openxmlformats.org/officeDocument/2006/relationships/image"/><Relationship Id="rId2585" Target="embeddings/oleObject1601.bin" Type="http://schemas.openxmlformats.org/officeDocument/2006/relationships/oleObject"/><Relationship Id="rId2586" Target="embeddings/oleObject1602.bin" Type="http://schemas.openxmlformats.org/officeDocument/2006/relationships/oleObject"/><Relationship Id="rId2587" Target="embeddings/oleObject1603.bin" Type="http://schemas.openxmlformats.org/officeDocument/2006/relationships/oleObject"/><Relationship Id="rId2588" Target="media/image978.wmf" Type="http://schemas.openxmlformats.org/officeDocument/2006/relationships/image"/><Relationship Id="rId2589" Target="embeddings/oleObject1604.bin" Type="http://schemas.openxmlformats.org/officeDocument/2006/relationships/oleObject"/><Relationship Id="rId259" Target="media/image119.wmf" Type="http://schemas.openxmlformats.org/officeDocument/2006/relationships/image"/><Relationship Id="rId2590" Target="media/image979.wmf" Type="http://schemas.openxmlformats.org/officeDocument/2006/relationships/image"/><Relationship Id="rId2591" Target="embeddings/oleObject1605.bin" Type="http://schemas.openxmlformats.org/officeDocument/2006/relationships/oleObject"/><Relationship Id="rId2592" Target="embeddings/oleObject1606.bin" Type="http://schemas.openxmlformats.org/officeDocument/2006/relationships/oleObject"/><Relationship Id="rId2593" Target="embeddings/oleObject1607.bin" Type="http://schemas.openxmlformats.org/officeDocument/2006/relationships/oleObject"/><Relationship Id="rId2594" Target="embeddings/oleObject1608.bin" Type="http://schemas.openxmlformats.org/officeDocument/2006/relationships/oleObject"/><Relationship Id="rId2595" Target="embeddings/oleObject1609.bin" Type="http://schemas.openxmlformats.org/officeDocument/2006/relationships/oleObject"/><Relationship Id="rId2596" Target="embeddings/oleObject1610.bin" Type="http://schemas.openxmlformats.org/officeDocument/2006/relationships/oleObject"/><Relationship Id="rId2597" Target="embeddings/oleObject1611.bin" Type="http://schemas.openxmlformats.org/officeDocument/2006/relationships/oleObject"/><Relationship Id="rId2598" Target="embeddings/oleObject1612.bin" Type="http://schemas.openxmlformats.org/officeDocument/2006/relationships/oleObject"/><Relationship Id="rId2599" Target="embeddings/oleObject1613.bin" Type="http://schemas.openxmlformats.org/officeDocument/2006/relationships/oleObject"/><Relationship Id="rId26" Target="media/image10.wmf" Type="http://schemas.openxmlformats.org/officeDocument/2006/relationships/image"/><Relationship Id="rId260" Target="embeddings/oleObject134.bin" Type="http://schemas.openxmlformats.org/officeDocument/2006/relationships/oleObject"/><Relationship Id="rId2600" Target="embeddings/oleObject1614.bin" Type="http://schemas.openxmlformats.org/officeDocument/2006/relationships/oleObject"/><Relationship Id="rId2601" Target="embeddings/oleObject1615.bin" Type="http://schemas.openxmlformats.org/officeDocument/2006/relationships/oleObject"/><Relationship Id="rId2602" Target="embeddings/oleObject1616.bin" Type="http://schemas.openxmlformats.org/officeDocument/2006/relationships/oleObject"/><Relationship Id="rId2603" Target="embeddings/oleObject1617.bin" Type="http://schemas.openxmlformats.org/officeDocument/2006/relationships/oleObject"/><Relationship Id="rId2604" Target="embeddings/oleObject1618.bin" Type="http://schemas.openxmlformats.org/officeDocument/2006/relationships/oleObject"/><Relationship Id="rId2605" Target="media/image980.wmf" Type="http://schemas.openxmlformats.org/officeDocument/2006/relationships/image"/><Relationship Id="rId2606" Target="embeddings/oleObject1619.bin" Type="http://schemas.openxmlformats.org/officeDocument/2006/relationships/oleObject"/><Relationship Id="rId2607" Target="media/image981.wmf" Type="http://schemas.openxmlformats.org/officeDocument/2006/relationships/image"/><Relationship Id="rId2608" Target="embeddings/oleObject1620.bin" Type="http://schemas.openxmlformats.org/officeDocument/2006/relationships/oleObject"/><Relationship Id="rId2609" Target="media/image982.wmf" Type="http://schemas.openxmlformats.org/officeDocument/2006/relationships/image"/><Relationship Id="rId261" Target="media/image120.wmf" Type="http://schemas.openxmlformats.org/officeDocument/2006/relationships/image"/><Relationship Id="rId2610" Target="embeddings/oleObject1621.bin" Type="http://schemas.openxmlformats.org/officeDocument/2006/relationships/oleObject"/><Relationship Id="rId2611" Target="media/image983.wmf" Type="http://schemas.openxmlformats.org/officeDocument/2006/relationships/image"/><Relationship Id="rId2612" Target="embeddings/oleObject1622.bin" Type="http://schemas.openxmlformats.org/officeDocument/2006/relationships/oleObject"/><Relationship Id="rId2613" Target="media/image984.wmf" Type="http://schemas.openxmlformats.org/officeDocument/2006/relationships/image"/><Relationship Id="rId2614" Target="embeddings/oleObject1623.bin" Type="http://schemas.openxmlformats.org/officeDocument/2006/relationships/oleObject"/><Relationship Id="rId2615" Target="media/image985.wmf" Type="http://schemas.openxmlformats.org/officeDocument/2006/relationships/image"/><Relationship Id="rId2616" Target="embeddings/oleObject1624.bin" Type="http://schemas.openxmlformats.org/officeDocument/2006/relationships/oleObject"/><Relationship Id="rId2617" Target="media/image986.wmf" Type="http://schemas.openxmlformats.org/officeDocument/2006/relationships/image"/><Relationship Id="rId2618" Target="embeddings/oleObject1625.bin" Type="http://schemas.openxmlformats.org/officeDocument/2006/relationships/oleObject"/><Relationship Id="rId2619" Target="media/image987.wmf" Type="http://schemas.openxmlformats.org/officeDocument/2006/relationships/image"/><Relationship Id="rId262" Target="embeddings/oleObject135.bin" Type="http://schemas.openxmlformats.org/officeDocument/2006/relationships/oleObject"/><Relationship Id="rId2620" Target="embeddings/oleObject1626.bin" Type="http://schemas.openxmlformats.org/officeDocument/2006/relationships/oleObject"/><Relationship Id="rId2621" Target="media/image988.wmf" Type="http://schemas.openxmlformats.org/officeDocument/2006/relationships/image"/><Relationship Id="rId2622" Target="embeddings/oleObject1627.bin" Type="http://schemas.openxmlformats.org/officeDocument/2006/relationships/oleObject"/><Relationship Id="rId2623" Target="media/image989.wmf" Type="http://schemas.openxmlformats.org/officeDocument/2006/relationships/image"/><Relationship Id="rId2624" Target="embeddings/oleObject1628.bin" Type="http://schemas.openxmlformats.org/officeDocument/2006/relationships/oleObject"/><Relationship Id="rId2625" Target="media/image990.wmf" Type="http://schemas.openxmlformats.org/officeDocument/2006/relationships/image"/><Relationship Id="rId2626" Target="embeddings/oleObject1629.bin" Type="http://schemas.openxmlformats.org/officeDocument/2006/relationships/oleObject"/><Relationship Id="rId2627" Target="media/image991.wmf" Type="http://schemas.openxmlformats.org/officeDocument/2006/relationships/image"/><Relationship Id="rId2628" Target="embeddings/oleObject1630.bin" Type="http://schemas.openxmlformats.org/officeDocument/2006/relationships/oleObject"/><Relationship Id="rId2629" Target="media/image992.wmf" Type="http://schemas.openxmlformats.org/officeDocument/2006/relationships/image"/><Relationship Id="rId263" Target="media/image121.wmf" Type="http://schemas.openxmlformats.org/officeDocument/2006/relationships/image"/><Relationship Id="rId2630" Target="embeddings/oleObject1631.bin" Type="http://schemas.openxmlformats.org/officeDocument/2006/relationships/oleObject"/><Relationship Id="rId2631" Target="media/image993.wmf" Type="http://schemas.openxmlformats.org/officeDocument/2006/relationships/image"/><Relationship Id="rId2632" Target="embeddings/oleObject1632.bin" Type="http://schemas.openxmlformats.org/officeDocument/2006/relationships/oleObject"/><Relationship Id="rId2633" Target="media/image994.wmf" Type="http://schemas.openxmlformats.org/officeDocument/2006/relationships/image"/><Relationship Id="rId2634" Target="embeddings/oleObject1633.bin" Type="http://schemas.openxmlformats.org/officeDocument/2006/relationships/oleObject"/><Relationship Id="rId2635" Target="media/image995.wmf" Type="http://schemas.openxmlformats.org/officeDocument/2006/relationships/image"/><Relationship Id="rId2636" Target="embeddings/oleObject1634.bin" Type="http://schemas.openxmlformats.org/officeDocument/2006/relationships/oleObject"/><Relationship Id="rId2637" Target="media/image996.wmf" Type="http://schemas.openxmlformats.org/officeDocument/2006/relationships/image"/><Relationship Id="rId2638" Target="embeddings/oleObject1635.bin" Type="http://schemas.openxmlformats.org/officeDocument/2006/relationships/oleObject"/><Relationship Id="rId2639" Target="media/image997.wmf" Type="http://schemas.openxmlformats.org/officeDocument/2006/relationships/image"/><Relationship Id="rId264" Target="embeddings/oleObject136.bin" Type="http://schemas.openxmlformats.org/officeDocument/2006/relationships/oleObject"/><Relationship Id="rId2640" Target="embeddings/oleObject1636.bin" Type="http://schemas.openxmlformats.org/officeDocument/2006/relationships/oleObject"/><Relationship Id="rId2641" Target="media/image998.wmf" Type="http://schemas.openxmlformats.org/officeDocument/2006/relationships/image"/><Relationship Id="rId2642" Target="embeddings/oleObject1637.bin" Type="http://schemas.openxmlformats.org/officeDocument/2006/relationships/oleObject"/><Relationship Id="rId2643" Target="media/image999.wmf" Type="http://schemas.openxmlformats.org/officeDocument/2006/relationships/image"/><Relationship Id="rId2644" Target="embeddings/oleObject1638.bin" Type="http://schemas.openxmlformats.org/officeDocument/2006/relationships/oleObject"/><Relationship Id="rId2645" Target="media/image1000.wmf" Type="http://schemas.openxmlformats.org/officeDocument/2006/relationships/image"/><Relationship Id="rId2646" Target="embeddings/oleObject1639.bin" Type="http://schemas.openxmlformats.org/officeDocument/2006/relationships/oleObject"/><Relationship Id="rId2647" Target="media/image1001.wmf" Type="http://schemas.openxmlformats.org/officeDocument/2006/relationships/image"/><Relationship Id="rId2648" Target="embeddings/oleObject1640.bin" Type="http://schemas.openxmlformats.org/officeDocument/2006/relationships/oleObject"/><Relationship Id="rId2649" Target="media/image1002.wmf" Type="http://schemas.openxmlformats.org/officeDocument/2006/relationships/image"/><Relationship Id="rId265" Target="media/image122.wmf" Type="http://schemas.openxmlformats.org/officeDocument/2006/relationships/image"/><Relationship Id="rId2650" Target="embeddings/oleObject1641.bin" Type="http://schemas.openxmlformats.org/officeDocument/2006/relationships/oleObject"/><Relationship Id="rId2651" Target="media/image1003.wmf" Type="http://schemas.openxmlformats.org/officeDocument/2006/relationships/image"/><Relationship Id="rId2652" Target="embeddings/oleObject1642.bin" Type="http://schemas.openxmlformats.org/officeDocument/2006/relationships/oleObject"/><Relationship Id="rId2653" Target="media/image1004.wmf" Type="http://schemas.openxmlformats.org/officeDocument/2006/relationships/image"/><Relationship Id="rId2654" Target="embeddings/oleObject1643.bin" Type="http://schemas.openxmlformats.org/officeDocument/2006/relationships/oleObject"/><Relationship Id="rId2655" Target="media/image1005.wmf" Type="http://schemas.openxmlformats.org/officeDocument/2006/relationships/image"/><Relationship Id="rId2656" Target="embeddings/oleObject1644.bin" Type="http://schemas.openxmlformats.org/officeDocument/2006/relationships/oleObject"/><Relationship Id="rId2657" Target="media/image1006.wmf" Type="http://schemas.openxmlformats.org/officeDocument/2006/relationships/image"/><Relationship Id="rId2658" Target="embeddings/oleObject1645.bin" Type="http://schemas.openxmlformats.org/officeDocument/2006/relationships/oleObject"/><Relationship Id="rId2659" Target="media/image1007.wmf" Type="http://schemas.openxmlformats.org/officeDocument/2006/relationships/image"/><Relationship Id="rId266" Target="embeddings/oleObject137.bin" Type="http://schemas.openxmlformats.org/officeDocument/2006/relationships/oleObject"/><Relationship Id="rId2660" Target="embeddings/oleObject1646.bin" Type="http://schemas.openxmlformats.org/officeDocument/2006/relationships/oleObject"/><Relationship Id="rId2661" Target="media/image1008.wmf" Type="http://schemas.openxmlformats.org/officeDocument/2006/relationships/image"/><Relationship Id="rId2662" Target="embeddings/oleObject1647.bin" Type="http://schemas.openxmlformats.org/officeDocument/2006/relationships/oleObject"/><Relationship Id="rId2663" Target="media/image1009.wmf" Type="http://schemas.openxmlformats.org/officeDocument/2006/relationships/image"/><Relationship Id="rId2664" Target="embeddings/oleObject1648.bin" Type="http://schemas.openxmlformats.org/officeDocument/2006/relationships/oleObject"/><Relationship Id="rId2665" Target="media/image1010.wmf" Type="http://schemas.openxmlformats.org/officeDocument/2006/relationships/image"/><Relationship Id="rId2666" Target="embeddings/oleObject1649.bin" Type="http://schemas.openxmlformats.org/officeDocument/2006/relationships/oleObject"/><Relationship Id="rId2667" Target="media/image1011.wmf" Type="http://schemas.openxmlformats.org/officeDocument/2006/relationships/image"/><Relationship Id="rId2668" Target="embeddings/oleObject1650.bin" Type="http://schemas.openxmlformats.org/officeDocument/2006/relationships/oleObject"/><Relationship Id="rId2669" Target="media/image1012.wmf" Type="http://schemas.openxmlformats.org/officeDocument/2006/relationships/image"/><Relationship Id="rId267" Target="media/image123.wmf" Type="http://schemas.openxmlformats.org/officeDocument/2006/relationships/image"/><Relationship Id="rId2670" Target="embeddings/oleObject1651.bin" Type="http://schemas.openxmlformats.org/officeDocument/2006/relationships/oleObject"/><Relationship Id="rId2671" Target="media/image1013.wmf" Type="http://schemas.openxmlformats.org/officeDocument/2006/relationships/image"/><Relationship Id="rId2672" Target="embeddings/oleObject1652.bin" Type="http://schemas.openxmlformats.org/officeDocument/2006/relationships/oleObject"/><Relationship Id="rId2673" Target="media/image1014.wmf" Type="http://schemas.openxmlformats.org/officeDocument/2006/relationships/image"/><Relationship Id="rId2674" Target="embeddings/oleObject1653.bin" Type="http://schemas.openxmlformats.org/officeDocument/2006/relationships/oleObject"/><Relationship Id="rId2675" Target="media/image1015.wmf" Type="http://schemas.openxmlformats.org/officeDocument/2006/relationships/image"/><Relationship Id="rId2676" Target="embeddings/oleObject1654.bin" Type="http://schemas.openxmlformats.org/officeDocument/2006/relationships/oleObject"/><Relationship Id="rId2677" Target="media/image1016.wmf" Type="http://schemas.openxmlformats.org/officeDocument/2006/relationships/image"/><Relationship Id="rId2678" Target="embeddings/oleObject1655.bin" Type="http://schemas.openxmlformats.org/officeDocument/2006/relationships/oleObject"/><Relationship Id="rId2679" Target="media/image1017.wmf" Type="http://schemas.openxmlformats.org/officeDocument/2006/relationships/image"/><Relationship Id="rId268" Target="embeddings/oleObject138.bin" Type="http://schemas.openxmlformats.org/officeDocument/2006/relationships/oleObject"/><Relationship Id="rId2680" Target="embeddings/oleObject1656.bin" Type="http://schemas.openxmlformats.org/officeDocument/2006/relationships/oleObject"/><Relationship Id="rId2681" Target="media/image1018.wmf" Type="http://schemas.openxmlformats.org/officeDocument/2006/relationships/image"/><Relationship Id="rId2682" Target="embeddings/oleObject1657.bin" Type="http://schemas.openxmlformats.org/officeDocument/2006/relationships/oleObject"/><Relationship Id="rId2683" Target="media/image1019.wmf" Type="http://schemas.openxmlformats.org/officeDocument/2006/relationships/image"/><Relationship Id="rId2684" Target="embeddings/oleObject1658.bin" Type="http://schemas.openxmlformats.org/officeDocument/2006/relationships/oleObject"/><Relationship Id="rId2685" Target="media/image1020.wmf" Type="http://schemas.openxmlformats.org/officeDocument/2006/relationships/image"/><Relationship Id="rId2686" Target="embeddings/oleObject1659.bin" Type="http://schemas.openxmlformats.org/officeDocument/2006/relationships/oleObject"/><Relationship Id="rId2687" Target="media/image1021.wmf" Type="http://schemas.openxmlformats.org/officeDocument/2006/relationships/image"/><Relationship Id="rId2688" Target="embeddings/oleObject1660.bin" Type="http://schemas.openxmlformats.org/officeDocument/2006/relationships/oleObject"/><Relationship Id="rId2689" Target="media/image1022.wmf" Type="http://schemas.openxmlformats.org/officeDocument/2006/relationships/image"/><Relationship Id="rId269" Target="media/image124.wmf" Type="http://schemas.openxmlformats.org/officeDocument/2006/relationships/image"/><Relationship Id="rId2690" Target="embeddings/oleObject1661.bin" Type="http://schemas.openxmlformats.org/officeDocument/2006/relationships/oleObject"/><Relationship Id="rId2691" Target="media/image1023.wmf" Type="http://schemas.openxmlformats.org/officeDocument/2006/relationships/image"/><Relationship Id="rId2692" Target="embeddings/oleObject1662.bin" Type="http://schemas.openxmlformats.org/officeDocument/2006/relationships/oleObject"/><Relationship Id="rId2693" Target="media/image1024.wmf" Type="http://schemas.openxmlformats.org/officeDocument/2006/relationships/image"/><Relationship Id="rId2694" Target="embeddings/oleObject1663.bin" Type="http://schemas.openxmlformats.org/officeDocument/2006/relationships/oleObject"/><Relationship Id="rId2695" Target="media/image1025.wmf" Type="http://schemas.openxmlformats.org/officeDocument/2006/relationships/image"/><Relationship Id="rId2696" Target="embeddings/oleObject1664.bin" Type="http://schemas.openxmlformats.org/officeDocument/2006/relationships/oleObject"/><Relationship Id="rId2697" Target="media/image1026.wmf" Type="http://schemas.openxmlformats.org/officeDocument/2006/relationships/image"/><Relationship Id="rId2698" Target="embeddings/oleObject1665.bin" Type="http://schemas.openxmlformats.org/officeDocument/2006/relationships/oleObject"/><Relationship Id="rId2699" Target="media/image1027.wmf" Type="http://schemas.openxmlformats.org/officeDocument/2006/relationships/image"/><Relationship Id="rId27" Target="embeddings/oleObject10.bin" Type="http://schemas.openxmlformats.org/officeDocument/2006/relationships/oleObject"/><Relationship Id="rId270" Target="embeddings/oleObject139.bin" Type="http://schemas.openxmlformats.org/officeDocument/2006/relationships/oleObject"/><Relationship Id="rId2700" Target="embeddings/oleObject1666.bin" Type="http://schemas.openxmlformats.org/officeDocument/2006/relationships/oleObject"/><Relationship Id="rId2701" Target="media/image1028.wmf" Type="http://schemas.openxmlformats.org/officeDocument/2006/relationships/image"/><Relationship Id="rId2702" Target="embeddings/oleObject1667.bin" Type="http://schemas.openxmlformats.org/officeDocument/2006/relationships/oleObject"/><Relationship Id="rId2703" Target="media/image1029.wmf" Type="http://schemas.openxmlformats.org/officeDocument/2006/relationships/image"/><Relationship Id="rId2704" Target="embeddings/oleObject1668.bin" Type="http://schemas.openxmlformats.org/officeDocument/2006/relationships/oleObject"/><Relationship Id="rId2705" Target="media/image1030.wmf" Type="http://schemas.openxmlformats.org/officeDocument/2006/relationships/image"/><Relationship Id="rId2706" Target="embeddings/oleObject1669.bin" Type="http://schemas.openxmlformats.org/officeDocument/2006/relationships/oleObject"/><Relationship Id="rId2707" Target="media/image1031.wmf" Type="http://schemas.openxmlformats.org/officeDocument/2006/relationships/image"/><Relationship Id="rId2708" Target="embeddings/oleObject1670.bin" Type="http://schemas.openxmlformats.org/officeDocument/2006/relationships/oleObject"/><Relationship Id="rId2709" Target="media/image1032.wmf" Type="http://schemas.openxmlformats.org/officeDocument/2006/relationships/image"/><Relationship Id="rId271" Target="embeddings/oleObject140.bin" Type="http://schemas.openxmlformats.org/officeDocument/2006/relationships/oleObject"/><Relationship Id="rId2710" Target="embeddings/oleObject1671.bin" Type="http://schemas.openxmlformats.org/officeDocument/2006/relationships/oleObject"/><Relationship Id="rId2711" Target="media/image1033.wmf" Type="http://schemas.openxmlformats.org/officeDocument/2006/relationships/image"/><Relationship Id="rId2712" Target="embeddings/oleObject1672.bin" Type="http://schemas.openxmlformats.org/officeDocument/2006/relationships/oleObject"/><Relationship Id="rId2713" Target="media/image1034.wmf" Type="http://schemas.openxmlformats.org/officeDocument/2006/relationships/image"/><Relationship Id="rId2714" Target="embeddings/oleObject1673.bin" Type="http://schemas.openxmlformats.org/officeDocument/2006/relationships/oleObject"/><Relationship Id="rId2715" Target="media/image1035.wmf" Type="http://schemas.openxmlformats.org/officeDocument/2006/relationships/image"/><Relationship Id="rId2716" Target="embeddings/oleObject1674.bin" Type="http://schemas.openxmlformats.org/officeDocument/2006/relationships/oleObject"/><Relationship Id="rId2717" Target="media/image1036.wmf" Type="http://schemas.openxmlformats.org/officeDocument/2006/relationships/image"/><Relationship Id="rId2718" Target="embeddings/oleObject1675.bin" Type="http://schemas.openxmlformats.org/officeDocument/2006/relationships/oleObject"/><Relationship Id="rId2719" Target="media/image1037.wmf" Type="http://schemas.openxmlformats.org/officeDocument/2006/relationships/image"/><Relationship Id="rId272" Target="media/image125.wmf" Type="http://schemas.openxmlformats.org/officeDocument/2006/relationships/image"/><Relationship Id="rId2720" Target="embeddings/oleObject1676.bin" Type="http://schemas.openxmlformats.org/officeDocument/2006/relationships/oleObject"/><Relationship Id="rId2721" Target="media/image1038.wmf" Type="http://schemas.openxmlformats.org/officeDocument/2006/relationships/image"/><Relationship Id="rId2722" Target="embeddings/oleObject1677.bin" Type="http://schemas.openxmlformats.org/officeDocument/2006/relationships/oleObject"/><Relationship Id="rId2723" Target="media/image1039.wmf" Type="http://schemas.openxmlformats.org/officeDocument/2006/relationships/image"/><Relationship Id="rId2724" Target="embeddings/oleObject1678.bin" Type="http://schemas.openxmlformats.org/officeDocument/2006/relationships/oleObject"/><Relationship Id="rId2725" Target="media/image1040.wmf" Type="http://schemas.openxmlformats.org/officeDocument/2006/relationships/image"/><Relationship Id="rId2726" Target="embeddings/oleObject1679.bin" Type="http://schemas.openxmlformats.org/officeDocument/2006/relationships/oleObject"/><Relationship Id="rId2727" Target="media/image1041.wmf" Type="http://schemas.openxmlformats.org/officeDocument/2006/relationships/image"/><Relationship Id="rId2728" Target="embeddings/oleObject1680.bin" Type="http://schemas.openxmlformats.org/officeDocument/2006/relationships/oleObject"/><Relationship Id="rId2729" Target="media/image1042.wmf" Type="http://schemas.openxmlformats.org/officeDocument/2006/relationships/image"/><Relationship Id="rId273" Target="embeddings/oleObject141.bin" Type="http://schemas.openxmlformats.org/officeDocument/2006/relationships/oleObject"/><Relationship Id="rId2730" Target="embeddings/oleObject1681.bin" Type="http://schemas.openxmlformats.org/officeDocument/2006/relationships/oleObject"/><Relationship Id="rId2731" Target="media/image1043.wmf" Type="http://schemas.openxmlformats.org/officeDocument/2006/relationships/image"/><Relationship Id="rId2732" Target="embeddings/oleObject1682.bin" Type="http://schemas.openxmlformats.org/officeDocument/2006/relationships/oleObject"/><Relationship Id="rId2733" Target="media/image1044.wmf" Type="http://schemas.openxmlformats.org/officeDocument/2006/relationships/image"/><Relationship Id="rId2734" Target="embeddings/oleObject1683.bin" Type="http://schemas.openxmlformats.org/officeDocument/2006/relationships/oleObject"/><Relationship Id="rId2735" Target="media/image1045.wmf" Type="http://schemas.openxmlformats.org/officeDocument/2006/relationships/image"/><Relationship Id="rId2736" Target="embeddings/oleObject1684.bin" Type="http://schemas.openxmlformats.org/officeDocument/2006/relationships/oleObject"/><Relationship Id="rId2737" Target="media/image1046.wmf" Type="http://schemas.openxmlformats.org/officeDocument/2006/relationships/image"/><Relationship Id="rId2738" Target="embeddings/oleObject1685.bin" Type="http://schemas.openxmlformats.org/officeDocument/2006/relationships/oleObject"/><Relationship Id="rId2739" Target="media/image1047.wmf" Type="http://schemas.openxmlformats.org/officeDocument/2006/relationships/image"/><Relationship Id="rId274" Target="media/image126.wmf" Type="http://schemas.openxmlformats.org/officeDocument/2006/relationships/image"/><Relationship Id="rId2740" Target="embeddings/oleObject1686.bin" Type="http://schemas.openxmlformats.org/officeDocument/2006/relationships/oleObject"/><Relationship Id="rId2741" Target="media/image1048.wmf" Type="http://schemas.openxmlformats.org/officeDocument/2006/relationships/image"/><Relationship Id="rId2742" Target="embeddings/oleObject1687.bin" Type="http://schemas.openxmlformats.org/officeDocument/2006/relationships/oleObject"/><Relationship Id="rId2743" Target="media/image1049.wmf" Type="http://schemas.openxmlformats.org/officeDocument/2006/relationships/image"/><Relationship Id="rId2744" Target="embeddings/oleObject1688.bin" Type="http://schemas.openxmlformats.org/officeDocument/2006/relationships/oleObject"/><Relationship Id="rId2745" Target="media/image1050.wmf" Type="http://schemas.openxmlformats.org/officeDocument/2006/relationships/image"/><Relationship Id="rId2746" Target="embeddings/oleObject1689.bin" Type="http://schemas.openxmlformats.org/officeDocument/2006/relationships/oleObject"/><Relationship Id="rId2747" Target="media/image1051.wmf" Type="http://schemas.openxmlformats.org/officeDocument/2006/relationships/image"/><Relationship Id="rId2748" Target="embeddings/oleObject1690.bin" Type="http://schemas.openxmlformats.org/officeDocument/2006/relationships/oleObject"/><Relationship Id="rId2749" Target="media/image1052.wmf" Type="http://schemas.openxmlformats.org/officeDocument/2006/relationships/image"/><Relationship Id="rId275" Target="embeddings/oleObject142.bin" Type="http://schemas.openxmlformats.org/officeDocument/2006/relationships/oleObject"/><Relationship Id="rId2750" Target="embeddings/oleObject1691.bin" Type="http://schemas.openxmlformats.org/officeDocument/2006/relationships/oleObject"/><Relationship Id="rId2751" Target="media/image1053.wmf" Type="http://schemas.openxmlformats.org/officeDocument/2006/relationships/image"/><Relationship Id="rId2752" Target="embeddings/oleObject1692.bin" Type="http://schemas.openxmlformats.org/officeDocument/2006/relationships/oleObject"/><Relationship Id="rId2753" Target="media/image1054.wmf" Type="http://schemas.openxmlformats.org/officeDocument/2006/relationships/image"/><Relationship Id="rId2754" Target="embeddings/oleObject1693.bin" Type="http://schemas.openxmlformats.org/officeDocument/2006/relationships/oleObject"/><Relationship Id="rId2755" Target="media/image1055.wmf" Type="http://schemas.openxmlformats.org/officeDocument/2006/relationships/image"/><Relationship Id="rId2756" Target="embeddings/oleObject1694.bin" Type="http://schemas.openxmlformats.org/officeDocument/2006/relationships/oleObject"/><Relationship Id="rId2757" Target="media/image1056.wmf" Type="http://schemas.openxmlformats.org/officeDocument/2006/relationships/image"/><Relationship Id="rId2758" Target="embeddings/oleObject1695.bin" Type="http://schemas.openxmlformats.org/officeDocument/2006/relationships/oleObject"/><Relationship Id="rId2759" Target="media/image1057.wmf" Type="http://schemas.openxmlformats.org/officeDocument/2006/relationships/image"/><Relationship Id="rId276" Target="media/image127.wmf" Type="http://schemas.openxmlformats.org/officeDocument/2006/relationships/image"/><Relationship Id="rId2760" Target="embeddings/oleObject1696.bin" Type="http://schemas.openxmlformats.org/officeDocument/2006/relationships/oleObject"/><Relationship Id="rId2761" Target="media/image1058.wmf" Type="http://schemas.openxmlformats.org/officeDocument/2006/relationships/image"/><Relationship Id="rId2762" Target="embeddings/oleObject1697.bin" Type="http://schemas.openxmlformats.org/officeDocument/2006/relationships/oleObject"/><Relationship Id="rId2763" Target="media/image1059.wmf" Type="http://schemas.openxmlformats.org/officeDocument/2006/relationships/image"/><Relationship Id="rId2764" Target="embeddings/oleObject1698.bin" Type="http://schemas.openxmlformats.org/officeDocument/2006/relationships/oleObject"/><Relationship Id="rId2765" Target="media/image1060.wmf" Type="http://schemas.openxmlformats.org/officeDocument/2006/relationships/image"/><Relationship Id="rId2766" Target="embeddings/oleObject1699.bin" Type="http://schemas.openxmlformats.org/officeDocument/2006/relationships/oleObject"/><Relationship Id="rId2767" Target="media/image1061.wmf" Type="http://schemas.openxmlformats.org/officeDocument/2006/relationships/image"/><Relationship Id="rId2768" Target="embeddings/oleObject1700.bin" Type="http://schemas.openxmlformats.org/officeDocument/2006/relationships/oleObject"/><Relationship Id="rId2769" Target="media/image1062.wmf" Type="http://schemas.openxmlformats.org/officeDocument/2006/relationships/image"/><Relationship Id="rId277" Target="embeddings/oleObject143.bin" Type="http://schemas.openxmlformats.org/officeDocument/2006/relationships/oleObject"/><Relationship Id="rId2770" Target="embeddings/oleObject1701.bin" Type="http://schemas.openxmlformats.org/officeDocument/2006/relationships/oleObject"/><Relationship Id="rId2771" Target="media/image1063.wmf" Type="http://schemas.openxmlformats.org/officeDocument/2006/relationships/image"/><Relationship Id="rId2772" Target="embeddings/oleObject1702.bin" Type="http://schemas.openxmlformats.org/officeDocument/2006/relationships/oleObject"/><Relationship Id="rId2773" Target="media/image1064.wmf" Type="http://schemas.openxmlformats.org/officeDocument/2006/relationships/image"/><Relationship Id="rId2774" Target="embeddings/oleObject1703.bin" Type="http://schemas.openxmlformats.org/officeDocument/2006/relationships/oleObject"/><Relationship Id="rId2775" Target="media/image1065.wmf" Type="http://schemas.openxmlformats.org/officeDocument/2006/relationships/image"/><Relationship Id="rId2776" Target="embeddings/oleObject1704.bin" Type="http://schemas.openxmlformats.org/officeDocument/2006/relationships/oleObject"/><Relationship Id="rId2777" Target="media/image1066.wmf" Type="http://schemas.openxmlformats.org/officeDocument/2006/relationships/image"/><Relationship Id="rId2778" Target="embeddings/oleObject1705.bin" Type="http://schemas.openxmlformats.org/officeDocument/2006/relationships/oleObject"/><Relationship Id="rId2779" Target="media/image1067.wmf" Type="http://schemas.openxmlformats.org/officeDocument/2006/relationships/image"/><Relationship Id="rId278" Target="media/image128.wmf" Type="http://schemas.openxmlformats.org/officeDocument/2006/relationships/image"/><Relationship Id="rId2780" Target="embeddings/oleObject1706.bin" Type="http://schemas.openxmlformats.org/officeDocument/2006/relationships/oleObject"/><Relationship Id="rId2781" Target="media/image1068.wmf" Type="http://schemas.openxmlformats.org/officeDocument/2006/relationships/image"/><Relationship Id="rId2782" Target="embeddings/oleObject1707.bin" Type="http://schemas.openxmlformats.org/officeDocument/2006/relationships/oleObject"/><Relationship Id="rId2783" Target="media/image1069.wmf" Type="http://schemas.openxmlformats.org/officeDocument/2006/relationships/image"/><Relationship Id="rId2784" Target="embeddings/oleObject1708.bin" Type="http://schemas.openxmlformats.org/officeDocument/2006/relationships/oleObject"/><Relationship Id="rId2785" Target="media/image1070.wmf" Type="http://schemas.openxmlformats.org/officeDocument/2006/relationships/image"/><Relationship Id="rId2786" Target="embeddings/oleObject1709.bin" Type="http://schemas.openxmlformats.org/officeDocument/2006/relationships/oleObject"/><Relationship Id="rId2787" Target="media/image1071.wmf" Type="http://schemas.openxmlformats.org/officeDocument/2006/relationships/image"/><Relationship Id="rId2788" Target="embeddings/oleObject1710.bin" Type="http://schemas.openxmlformats.org/officeDocument/2006/relationships/oleObject"/><Relationship Id="rId2789" Target="media/image1072.wmf" Type="http://schemas.openxmlformats.org/officeDocument/2006/relationships/image"/><Relationship Id="rId279" Target="embeddings/oleObject144.bin" Type="http://schemas.openxmlformats.org/officeDocument/2006/relationships/oleObject"/><Relationship Id="rId2790" Target="embeddings/oleObject1711.bin" Type="http://schemas.openxmlformats.org/officeDocument/2006/relationships/oleObject"/><Relationship Id="rId2791" Target="media/image1073.wmf" Type="http://schemas.openxmlformats.org/officeDocument/2006/relationships/image"/><Relationship Id="rId2792" Target="embeddings/oleObject1712.bin" Type="http://schemas.openxmlformats.org/officeDocument/2006/relationships/oleObject"/><Relationship Id="rId2793" Target="media/image1074.wmf" Type="http://schemas.openxmlformats.org/officeDocument/2006/relationships/image"/><Relationship Id="rId2794" Target="embeddings/oleObject1713.bin" Type="http://schemas.openxmlformats.org/officeDocument/2006/relationships/oleObject"/><Relationship Id="rId2795" Target="media/image1075.wmf" Type="http://schemas.openxmlformats.org/officeDocument/2006/relationships/image"/><Relationship Id="rId2796" Target="embeddings/oleObject1714.bin" Type="http://schemas.openxmlformats.org/officeDocument/2006/relationships/oleObject"/><Relationship Id="rId2797" Target="media/image1076.wmf" Type="http://schemas.openxmlformats.org/officeDocument/2006/relationships/image"/><Relationship Id="rId2798" Target="embeddings/oleObject1715.bin" Type="http://schemas.openxmlformats.org/officeDocument/2006/relationships/oleObject"/><Relationship Id="rId2799" Target="media/image1077.wmf" Type="http://schemas.openxmlformats.org/officeDocument/2006/relationships/image"/><Relationship Id="rId28" Target="media/image11.wmf" Type="http://schemas.openxmlformats.org/officeDocument/2006/relationships/image"/><Relationship Id="rId280" Target="media/image129.wmf" Type="http://schemas.openxmlformats.org/officeDocument/2006/relationships/image"/><Relationship Id="rId2800" Target="embeddings/oleObject1716.bin" Type="http://schemas.openxmlformats.org/officeDocument/2006/relationships/oleObject"/><Relationship Id="rId2801" Target="media/image1078.wmf" Type="http://schemas.openxmlformats.org/officeDocument/2006/relationships/image"/><Relationship Id="rId2802" Target="embeddings/oleObject1717.bin" Type="http://schemas.openxmlformats.org/officeDocument/2006/relationships/oleObject"/><Relationship Id="rId2803" Target="media/image1079.wmf" Type="http://schemas.openxmlformats.org/officeDocument/2006/relationships/image"/><Relationship Id="rId2804" Target="embeddings/oleObject1718.bin" Type="http://schemas.openxmlformats.org/officeDocument/2006/relationships/oleObject"/><Relationship Id="rId2805" Target="media/image1080.wmf" Type="http://schemas.openxmlformats.org/officeDocument/2006/relationships/image"/><Relationship Id="rId2806" Target="embeddings/oleObject1719.bin" Type="http://schemas.openxmlformats.org/officeDocument/2006/relationships/oleObject"/><Relationship Id="rId2807" Target="media/image1081.wmf" Type="http://schemas.openxmlformats.org/officeDocument/2006/relationships/image"/><Relationship Id="rId2808" Target="embeddings/oleObject1720.bin" Type="http://schemas.openxmlformats.org/officeDocument/2006/relationships/oleObject"/><Relationship Id="rId2809" Target="media/image1082.wmf" Type="http://schemas.openxmlformats.org/officeDocument/2006/relationships/image"/><Relationship Id="rId281" Target="embeddings/oleObject145.bin" Type="http://schemas.openxmlformats.org/officeDocument/2006/relationships/oleObject"/><Relationship Id="rId2810" Target="embeddings/oleObject1721.bin" Type="http://schemas.openxmlformats.org/officeDocument/2006/relationships/oleObject"/><Relationship Id="rId2811" Target="media/image1083.png" Type="http://schemas.openxmlformats.org/officeDocument/2006/relationships/image"/><Relationship Id="rId2812" Target="media/image1084.wmf" Type="http://schemas.openxmlformats.org/officeDocument/2006/relationships/image"/><Relationship Id="rId2813" Target="embeddings/oleObject1722.bin" Type="http://schemas.openxmlformats.org/officeDocument/2006/relationships/oleObject"/><Relationship Id="rId2814" Target="media/image1085.wmf" Type="http://schemas.openxmlformats.org/officeDocument/2006/relationships/image"/><Relationship Id="rId2815" Target="embeddings/oleObject1723.bin" Type="http://schemas.openxmlformats.org/officeDocument/2006/relationships/oleObject"/><Relationship Id="rId2816" Target="media/image1086.wmf" Type="http://schemas.openxmlformats.org/officeDocument/2006/relationships/image"/><Relationship Id="rId2817" Target="embeddings/oleObject1724.bin" Type="http://schemas.openxmlformats.org/officeDocument/2006/relationships/oleObject"/><Relationship Id="rId2818" Target="media/image1087.wmf" Type="http://schemas.openxmlformats.org/officeDocument/2006/relationships/image"/><Relationship Id="rId2819" Target="embeddings/oleObject1725.bin" Type="http://schemas.openxmlformats.org/officeDocument/2006/relationships/oleObject"/><Relationship Id="rId282" Target="media/image130.wmf" Type="http://schemas.openxmlformats.org/officeDocument/2006/relationships/image"/><Relationship Id="rId2820" Target="media/image1088.wmf" Type="http://schemas.openxmlformats.org/officeDocument/2006/relationships/image"/><Relationship Id="rId2821" Target="embeddings/oleObject1726.bin" Type="http://schemas.openxmlformats.org/officeDocument/2006/relationships/oleObject"/><Relationship Id="rId2822" Target="media/image1089.wmf" Type="http://schemas.openxmlformats.org/officeDocument/2006/relationships/image"/><Relationship Id="rId2823" Target="embeddings/oleObject1727.bin" Type="http://schemas.openxmlformats.org/officeDocument/2006/relationships/oleObject"/><Relationship Id="rId2824" Target="media/image1090.wmf" Type="http://schemas.openxmlformats.org/officeDocument/2006/relationships/image"/><Relationship Id="rId2825" Target="embeddings/oleObject1728.bin" Type="http://schemas.openxmlformats.org/officeDocument/2006/relationships/oleObject"/><Relationship Id="rId2826" Target="media/image1091.png" Type="http://schemas.openxmlformats.org/officeDocument/2006/relationships/image"/><Relationship Id="rId2827" Target="media/image1092.wmf" Type="http://schemas.openxmlformats.org/officeDocument/2006/relationships/image"/><Relationship Id="rId2828" Target="embeddings/oleObject1729.bin" Type="http://schemas.openxmlformats.org/officeDocument/2006/relationships/oleObject"/><Relationship Id="rId2829" Target="media/image1093.png" Type="http://schemas.openxmlformats.org/officeDocument/2006/relationships/image"/><Relationship Id="rId283" Target="embeddings/oleObject146.bin" Type="http://schemas.openxmlformats.org/officeDocument/2006/relationships/oleObject"/><Relationship Id="rId2830" Target="media/image1094.wmf" Type="http://schemas.openxmlformats.org/officeDocument/2006/relationships/image"/><Relationship Id="rId2831" Target="embeddings/oleObject1730.bin" Type="http://schemas.openxmlformats.org/officeDocument/2006/relationships/oleObject"/><Relationship Id="rId2832" Target="media/image1095.wmf" Type="http://schemas.openxmlformats.org/officeDocument/2006/relationships/image"/><Relationship Id="rId2833" Target="embeddings/oleObject1731.bin" Type="http://schemas.openxmlformats.org/officeDocument/2006/relationships/oleObject"/><Relationship Id="rId2834" Target="media/image1096.wmf" Type="http://schemas.openxmlformats.org/officeDocument/2006/relationships/image"/><Relationship Id="rId2835" Target="embeddings/oleObject1732.bin" Type="http://schemas.openxmlformats.org/officeDocument/2006/relationships/oleObject"/><Relationship Id="rId2836" Target="media/image1097.wmf" Type="http://schemas.openxmlformats.org/officeDocument/2006/relationships/image"/><Relationship Id="rId2837" Target="embeddings/oleObject1733.bin" Type="http://schemas.openxmlformats.org/officeDocument/2006/relationships/oleObject"/><Relationship Id="rId2838" Target="media/image1098.wmf" Type="http://schemas.openxmlformats.org/officeDocument/2006/relationships/image"/><Relationship Id="rId2839" Target="embeddings/oleObject1734.bin" Type="http://schemas.openxmlformats.org/officeDocument/2006/relationships/oleObject"/><Relationship Id="rId284" Target="media/image131.wmf" Type="http://schemas.openxmlformats.org/officeDocument/2006/relationships/image"/><Relationship Id="rId2840" Target="media/image1099.wmf" Type="http://schemas.openxmlformats.org/officeDocument/2006/relationships/image"/><Relationship Id="rId2841" Target="embeddings/oleObject1735.bin" Type="http://schemas.openxmlformats.org/officeDocument/2006/relationships/oleObject"/><Relationship Id="rId2842" Target="media/image1100.wmf" Type="http://schemas.openxmlformats.org/officeDocument/2006/relationships/image"/><Relationship Id="rId2843" Target="embeddings/oleObject1736.bin" Type="http://schemas.openxmlformats.org/officeDocument/2006/relationships/oleObject"/><Relationship Id="rId2844" Target="media/image1101.wmf" Type="http://schemas.openxmlformats.org/officeDocument/2006/relationships/image"/><Relationship Id="rId2845" Target="embeddings/oleObject1737.bin" Type="http://schemas.openxmlformats.org/officeDocument/2006/relationships/oleObject"/><Relationship Id="rId2846" Target="media/image1102.wmf" Type="http://schemas.openxmlformats.org/officeDocument/2006/relationships/image"/><Relationship Id="rId2847" Target="embeddings/oleObject1738.bin" Type="http://schemas.openxmlformats.org/officeDocument/2006/relationships/oleObject"/><Relationship Id="rId2848" Target="media/image1103.wmf" Type="http://schemas.openxmlformats.org/officeDocument/2006/relationships/image"/><Relationship Id="rId2849" Target="embeddings/oleObject1739.bin" Type="http://schemas.openxmlformats.org/officeDocument/2006/relationships/oleObject"/><Relationship Id="rId285" Target="embeddings/oleObject147.bin" Type="http://schemas.openxmlformats.org/officeDocument/2006/relationships/oleObject"/><Relationship Id="rId2850" Target="media/image1104.wmf" Type="http://schemas.openxmlformats.org/officeDocument/2006/relationships/image"/><Relationship Id="rId2851" Target="embeddings/oleObject1740.bin" Type="http://schemas.openxmlformats.org/officeDocument/2006/relationships/oleObject"/><Relationship Id="rId2852" Target="media/image1105.wmf" Type="http://schemas.openxmlformats.org/officeDocument/2006/relationships/image"/><Relationship Id="rId2853" Target="embeddings/oleObject1741.bin" Type="http://schemas.openxmlformats.org/officeDocument/2006/relationships/oleObject"/><Relationship Id="rId2854" Target="media/image1106.wmf" Type="http://schemas.openxmlformats.org/officeDocument/2006/relationships/image"/><Relationship Id="rId2855" Target="embeddings/oleObject1742.bin" Type="http://schemas.openxmlformats.org/officeDocument/2006/relationships/oleObject"/><Relationship Id="rId2856" Target="media/image1107.wmf" Type="http://schemas.openxmlformats.org/officeDocument/2006/relationships/image"/><Relationship Id="rId2857" Target="embeddings/oleObject1743.bin" Type="http://schemas.openxmlformats.org/officeDocument/2006/relationships/oleObject"/><Relationship Id="rId2858" Target="media/image1108.wmf" Type="http://schemas.openxmlformats.org/officeDocument/2006/relationships/image"/><Relationship Id="rId2859" Target="embeddings/oleObject1744.bin" Type="http://schemas.openxmlformats.org/officeDocument/2006/relationships/oleObject"/><Relationship Id="rId286" Target="media/image132.wmf" Type="http://schemas.openxmlformats.org/officeDocument/2006/relationships/image"/><Relationship Id="rId2860" Target="media/image1109.png" Type="http://schemas.openxmlformats.org/officeDocument/2006/relationships/image"/><Relationship Id="rId2861" Target="media/image1110.wmf" Type="http://schemas.openxmlformats.org/officeDocument/2006/relationships/image"/><Relationship Id="rId2862" Target="embeddings/oleObject1745.bin" Type="http://schemas.openxmlformats.org/officeDocument/2006/relationships/oleObject"/><Relationship Id="rId2863" Target="media/image1111.wmf" Type="http://schemas.openxmlformats.org/officeDocument/2006/relationships/image"/><Relationship Id="rId2864" Target="embeddings/oleObject1746.bin" Type="http://schemas.openxmlformats.org/officeDocument/2006/relationships/oleObject"/><Relationship Id="rId2865" Target="media/image1112.wmf" Type="http://schemas.openxmlformats.org/officeDocument/2006/relationships/image"/><Relationship Id="rId2866" Target="embeddings/oleObject1747.bin" Type="http://schemas.openxmlformats.org/officeDocument/2006/relationships/oleObject"/><Relationship Id="rId2867" Target="media/image1113.wmf" Type="http://schemas.openxmlformats.org/officeDocument/2006/relationships/image"/><Relationship Id="rId2868" Target="embeddings/oleObject1748.bin" Type="http://schemas.openxmlformats.org/officeDocument/2006/relationships/oleObject"/><Relationship Id="rId2869" Target="media/image1114.wmf" Type="http://schemas.openxmlformats.org/officeDocument/2006/relationships/image"/><Relationship Id="rId287" Target="embeddings/oleObject148.bin" Type="http://schemas.openxmlformats.org/officeDocument/2006/relationships/oleObject"/><Relationship Id="rId2870" Target="embeddings/oleObject1749.bin" Type="http://schemas.openxmlformats.org/officeDocument/2006/relationships/oleObject"/><Relationship Id="rId2871" Target="media/image1115.wmf" Type="http://schemas.openxmlformats.org/officeDocument/2006/relationships/image"/><Relationship Id="rId2872" Target="embeddings/oleObject1750.bin" Type="http://schemas.openxmlformats.org/officeDocument/2006/relationships/oleObject"/><Relationship Id="rId2873" Target="media/image1116.png" Type="http://schemas.openxmlformats.org/officeDocument/2006/relationships/image"/><Relationship Id="rId2874" Target="media/image1117.wmf" Type="http://schemas.openxmlformats.org/officeDocument/2006/relationships/image"/><Relationship Id="rId2875" Target="embeddings/oleObject1751.bin" Type="http://schemas.openxmlformats.org/officeDocument/2006/relationships/oleObject"/><Relationship Id="rId2876" Target="media/image1118.wmf" Type="http://schemas.openxmlformats.org/officeDocument/2006/relationships/image"/><Relationship Id="rId2877" Target="embeddings/oleObject1752.bin" Type="http://schemas.openxmlformats.org/officeDocument/2006/relationships/oleObject"/><Relationship Id="rId2878" Target="media/image1119.wmf" Type="http://schemas.openxmlformats.org/officeDocument/2006/relationships/image"/><Relationship Id="rId2879" Target="embeddings/oleObject1753.bin" Type="http://schemas.openxmlformats.org/officeDocument/2006/relationships/oleObject"/><Relationship Id="rId288" Target="media/image133.wmf" Type="http://schemas.openxmlformats.org/officeDocument/2006/relationships/image"/><Relationship Id="rId2880" Target="media/image1120.wmf" Type="http://schemas.openxmlformats.org/officeDocument/2006/relationships/image"/><Relationship Id="rId2881" Target="embeddings/oleObject1754.bin" Type="http://schemas.openxmlformats.org/officeDocument/2006/relationships/oleObject"/><Relationship Id="rId2882" Target="media/image1121.wmf" Type="http://schemas.openxmlformats.org/officeDocument/2006/relationships/image"/><Relationship Id="rId2883" Target="embeddings/oleObject1755.bin" Type="http://schemas.openxmlformats.org/officeDocument/2006/relationships/oleObject"/><Relationship Id="rId2884" Target="media/image1122.wmf" Type="http://schemas.openxmlformats.org/officeDocument/2006/relationships/image"/><Relationship Id="rId2885" Target="embeddings/oleObject1756.bin" Type="http://schemas.openxmlformats.org/officeDocument/2006/relationships/oleObject"/><Relationship Id="rId2886" Target="media/image1123.wmf" Type="http://schemas.openxmlformats.org/officeDocument/2006/relationships/image"/><Relationship Id="rId2887" Target="embeddings/oleObject1757.bin" Type="http://schemas.openxmlformats.org/officeDocument/2006/relationships/oleObject"/><Relationship Id="rId2888" Target="media/image1124.wmf" Type="http://schemas.openxmlformats.org/officeDocument/2006/relationships/image"/><Relationship Id="rId2889" Target="embeddings/oleObject1758.bin" Type="http://schemas.openxmlformats.org/officeDocument/2006/relationships/oleObject"/><Relationship Id="rId289" Target="embeddings/oleObject149.bin" Type="http://schemas.openxmlformats.org/officeDocument/2006/relationships/oleObject"/><Relationship Id="rId2890" Target="media/image1125.wmf" Type="http://schemas.openxmlformats.org/officeDocument/2006/relationships/image"/><Relationship Id="rId2891" Target="embeddings/oleObject1759.bin" Type="http://schemas.openxmlformats.org/officeDocument/2006/relationships/oleObject"/><Relationship Id="rId2892" Target="media/image1126.png" Type="http://schemas.openxmlformats.org/officeDocument/2006/relationships/image"/><Relationship Id="rId2893" Target="media/image1127.wmf" Type="http://schemas.openxmlformats.org/officeDocument/2006/relationships/image"/><Relationship Id="rId2894" Target="embeddings/oleObject1760.bin" Type="http://schemas.openxmlformats.org/officeDocument/2006/relationships/oleObject"/><Relationship Id="rId2895" Target="media/image1128.wmf" Type="http://schemas.openxmlformats.org/officeDocument/2006/relationships/image"/><Relationship Id="rId2896" Target="embeddings/oleObject1761.bin" Type="http://schemas.openxmlformats.org/officeDocument/2006/relationships/oleObject"/><Relationship Id="rId2897" Target="media/image1129.wmf" Type="http://schemas.openxmlformats.org/officeDocument/2006/relationships/image"/><Relationship Id="rId2898" Target="embeddings/oleObject1762.bin" Type="http://schemas.openxmlformats.org/officeDocument/2006/relationships/oleObject"/><Relationship Id="rId2899" Target="media/image1130.wmf" Type="http://schemas.openxmlformats.org/officeDocument/2006/relationships/image"/><Relationship Id="rId29" Target="embeddings/oleObject11.bin" Type="http://schemas.openxmlformats.org/officeDocument/2006/relationships/oleObject"/><Relationship Id="rId290" Target="media/image134.wmf" Type="http://schemas.openxmlformats.org/officeDocument/2006/relationships/image"/><Relationship Id="rId2900" Target="embeddings/oleObject1763.bin" Type="http://schemas.openxmlformats.org/officeDocument/2006/relationships/oleObject"/><Relationship Id="rId2901" Target="media/image1131.png" Type="http://schemas.openxmlformats.org/officeDocument/2006/relationships/image"/><Relationship Id="rId2902" Target="media/image1132.wmf" Type="http://schemas.openxmlformats.org/officeDocument/2006/relationships/image"/><Relationship Id="rId2903" Target="embeddings/oleObject1764.bin" Type="http://schemas.openxmlformats.org/officeDocument/2006/relationships/oleObject"/><Relationship Id="rId2904" Target="media/image1133.png" Type="http://schemas.openxmlformats.org/officeDocument/2006/relationships/image"/><Relationship Id="rId2905" Target="media/image1134.wmf" Type="http://schemas.openxmlformats.org/officeDocument/2006/relationships/image"/><Relationship Id="rId2906" Target="embeddings/oleObject1765.bin" Type="http://schemas.openxmlformats.org/officeDocument/2006/relationships/oleObject"/><Relationship Id="rId2907" Target="media/image1135.wmf" Type="http://schemas.openxmlformats.org/officeDocument/2006/relationships/image"/><Relationship Id="rId2908" Target="embeddings/oleObject1766.bin" Type="http://schemas.openxmlformats.org/officeDocument/2006/relationships/oleObject"/><Relationship Id="rId2909" Target="media/image1136.wmf" Type="http://schemas.openxmlformats.org/officeDocument/2006/relationships/image"/><Relationship Id="rId291" Target="embeddings/oleObject150.bin" Type="http://schemas.openxmlformats.org/officeDocument/2006/relationships/oleObject"/><Relationship Id="rId2910" Target="embeddings/oleObject1767.bin" Type="http://schemas.openxmlformats.org/officeDocument/2006/relationships/oleObject"/><Relationship Id="rId2911" Target="media/image1137.wmf" Type="http://schemas.openxmlformats.org/officeDocument/2006/relationships/image"/><Relationship Id="rId2912" Target="embeddings/oleObject1768.bin" Type="http://schemas.openxmlformats.org/officeDocument/2006/relationships/oleObject"/><Relationship Id="rId2913" Target="media/image1138.wmf" Type="http://schemas.openxmlformats.org/officeDocument/2006/relationships/image"/><Relationship Id="rId2914" Target="embeddings/oleObject1769.bin" Type="http://schemas.openxmlformats.org/officeDocument/2006/relationships/oleObject"/><Relationship Id="rId2915" Target="media/image1139.png" Type="http://schemas.openxmlformats.org/officeDocument/2006/relationships/image"/><Relationship Id="rId2916" Target="media/image1140.png" Type="http://schemas.openxmlformats.org/officeDocument/2006/relationships/image"/><Relationship Id="rId2917" Target="media/image1141.wmf" Type="http://schemas.openxmlformats.org/officeDocument/2006/relationships/image"/><Relationship Id="rId2918" Target="embeddings/oleObject1770.bin" Type="http://schemas.openxmlformats.org/officeDocument/2006/relationships/oleObject"/><Relationship Id="rId2919" Target="media/image1142.wmf" Type="http://schemas.openxmlformats.org/officeDocument/2006/relationships/image"/><Relationship Id="rId292" Target="media/image135.wmf" Type="http://schemas.openxmlformats.org/officeDocument/2006/relationships/image"/><Relationship Id="rId2920" Target="embeddings/oleObject1771.bin" Type="http://schemas.openxmlformats.org/officeDocument/2006/relationships/oleObject"/><Relationship Id="rId2921" Target="media/image1143.png" Type="http://schemas.openxmlformats.org/officeDocument/2006/relationships/image"/><Relationship Id="rId2922" Target="media/image1144.png" Type="http://schemas.openxmlformats.org/officeDocument/2006/relationships/image"/><Relationship Id="rId2923" Target="media/image1145.wmf" Type="http://schemas.openxmlformats.org/officeDocument/2006/relationships/image"/><Relationship Id="rId2924" Target="embeddings/oleObject1772.bin" Type="http://schemas.openxmlformats.org/officeDocument/2006/relationships/oleObject"/><Relationship Id="rId2925" Target="media/image1146.wmf" Type="http://schemas.openxmlformats.org/officeDocument/2006/relationships/image"/><Relationship Id="rId2926" Target="embeddings/oleObject1773.bin" Type="http://schemas.openxmlformats.org/officeDocument/2006/relationships/oleObject"/><Relationship Id="rId2927" Target="media/image1147.wmf" Type="http://schemas.openxmlformats.org/officeDocument/2006/relationships/image"/><Relationship Id="rId2928" Target="embeddings/oleObject1774.bin" Type="http://schemas.openxmlformats.org/officeDocument/2006/relationships/oleObject"/><Relationship Id="rId2929" Target="media/image1148.wmf" Type="http://schemas.openxmlformats.org/officeDocument/2006/relationships/image"/><Relationship Id="rId293" Target="embeddings/oleObject151.bin" Type="http://schemas.openxmlformats.org/officeDocument/2006/relationships/oleObject"/><Relationship Id="rId2930" Target="embeddings/oleObject1775.bin" Type="http://schemas.openxmlformats.org/officeDocument/2006/relationships/oleObject"/><Relationship Id="rId2931" Target="media/image1149.wmf" Type="http://schemas.openxmlformats.org/officeDocument/2006/relationships/image"/><Relationship Id="rId2932" Target="embeddings/oleObject1776.bin" Type="http://schemas.openxmlformats.org/officeDocument/2006/relationships/oleObject"/><Relationship Id="rId2933" Target="media/image1150.wmf" Type="http://schemas.openxmlformats.org/officeDocument/2006/relationships/image"/><Relationship Id="rId2934" Target="embeddings/oleObject1777.bin" Type="http://schemas.openxmlformats.org/officeDocument/2006/relationships/oleObject"/><Relationship Id="rId2935" Target="media/image1151.wmf" Type="http://schemas.openxmlformats.org/officeDocument/2006/relationships/image"/><Relationship Id="rId2936" Target="embeddings/oleObject1778.bin" Type="http://schemas.openxmlformats.org/officeDocument/2006/relationships/oleObject"/><Relationship Id="rId2937" Target="media/image1152.wmf" Type="http://schemas.openxmlformats.org/officeDocument/2006/relationships/image"/><Relationship Id="rId2938" Target="embeddings/oleObject1779.bin" Type="http://schemas.openxmlformats.org/officeDocument/2006/relationships/oleObject"/><Relationship Id="rId2939" Target="media/image1153.wmf" Type="http://schemas.openxmlformats.org/officeDocument/2006/relationships/image"/><Relationship Id="rId294" Target="media/image136.wmf" Type="http://schemas.openxmlformats.org/officeDocument/2006/relationships/image"/><Relationship Id="rId2940" Target="embeddings/oleObject1780.bin" Type="http://schemas.openxmlformats.org/officeDocument/2006/relationships/oleObject"/><Relationship Id="rId2941" Target="media/image1154.wmf" Type="http://schemas.openxmlformats.org/officeDocument/2006/relationships/image"/><Relationship Id="rId2942" Target="embeddings/oleObject1781.bin" Type="http://schemas.openxmlformats.org/officeDocument/2006/relationships/oleObject"/><Relationship Id="rId2943" Target="media/image1155.wmf" Type="http://schemas.openxmlformats.org/officeDocument/2006/relationships/image"/><Relationship Id="rId2944" Target="embeddings/oleObject1782.bin" Type="http://schemas.openxmlformats.org/officeDocument/2006/relationships/oleObject"/><Relationship Id="rId2945" Target="media/image1156.wmf" Type="http://schemas.openxmlformats.org/officeDocument/2006/relationships/image"/><Relationship Id="rId2946" Target="embeddings/oleObject1783.bin" Type="http://schemas.openxmlformats.org/officeDocument/2006/relationships/oleObject"/><Relationship Id="rId2947" Target="media/image1157.wmf" Type="http://schemas.openxmlformats.org/officeDocument/2006/relationships/image"/><Relationship Id="rId2948" Target="embeddings/oleObject1784.bin" Type="http://schemas.openxmlformats.org/officeDocument/2006/relationships/oleObject"/><Relationship Id="rId2949" Target="media/image1158.wmf" Type="http://schemas.openxmlformats.org/officeDocument/2006/relationships/image"/><Relationship Id="rId295" Target="embeddings/oleObject152.bin" Type="http://schemas.openxmlformats.org/officeDocument/2006/relationships/oleObject"/><Relationship Id="rId2950" Target="embeddings/oleObject1785.bin" Type="http://schemas.openxmlformats.org/officeDocument/2006/relationships/oleObject"/><Relationship Id="rId2951" Target="media/image1159.wmf" Type="http://schemas.openxmlformats.org/officeDocument/2006/relationships/image"/><Relationship Id="rId2952" Target="embeddings/oleObject1786.bin" Type="http://schemas.openxmlformats.org/officeDocument/2006/relationships/oleObject"/><Relationship Id="rId2953" Target="media/image1160.wmf" Type="http://schemas.openxmlformats.org/officeDocument/2006/relationships/image"/><Relationship Id="rId2954" Target="embeddings/oleObject1787.bin" Type="http://schemas.openxmlformats.org/officeDocument/2006/relationships/oleObject"/><Relationship Id="rId2955" Target="media/image1161.wmf" Type="http://schemas.openxmlformats.org/officeDocument/2006/relationships/image"/><Relationship Id="rId2956" Target="embeddings/oleObject1788.bin" Type="http://schemas.openxmlformats.org/officeDocument/2006/relationships/oleObject"/><Relationship Id="rId2957" Target="media/image1162.wmf" Type="http://schemas.openxmlformats.org/officeDocument/2006/relationships/image"/><Relationship Id="rId2958" Target="embeddings/oleObject1789.bin" Type="http://schemas.openxmlformats.org/officeDocument/2006/relationships/oleObject"/><Relationship Id="rId2959" Target="media/image1163.wmf" Type="http://schemas.openxmlformats.org/officeDocument/2006/relationships/image"/><Relationship Id="rId296" Target="media/image137.wmf" Type="http://schemas.openxmlformats.org/officeDocument/2006/relationships/image"/><Relationship Id="rId2960" Target="embeddings/oleObject1790.bin" Type="http://schemas.openxmlformats.org/officeDocument/2006/relationships/oleObject"/><Relationship Id="rId2961" Target="media/image1164.wmf" Type="http://schemas.openxmlformats.org/officeDocument/2006/relationships/image"/><Relationship Id="rId2962" Target="embeddings/oleObject1791.bin" Type="http://schemas.openxmlformats.org/officeDocument/2006/relationships/oleObject"/><Relationship Id="rId2963" Target="media/image1165.wmf" Type="http://schemas.openxmlformats.org/officeDocument/2006/relationships/image"/><Relationship Id="rId2964" Target="embeddings/oleObject1792.bin" Type="http://schemas.openxmlformats.org/officeDocument/2006/relationships/oleObject"/><Relationship Id="rId2965" Target="media/image1166.wmf" Type="http://schemas.openxmlformats.org/officeDocument/2006/relationships/image"/><Relationship Id="rId2966" Target="embeddings/oleObject1793.bin" Type="http://schemas.openxmlformats.org/officeDocument/2006/relationships/oleObject"/><Relationship Id="rId2967" Target="media/image1167.wmf" Type="http://schemas.openxmlformats.org/officeDocument/2006/relationships/image"/><Relationship Id="rId2968" Target="embeddings/oleObject1794.bin" Type="http://schemas.openxmlformats.org/officeDocument/2006/relationships/oleObject"/><Relationship Id="rId2969" Target="media/image1168.wmf" Type="http://schemas.openxmlformats.org/officeDocument/2006/relationships/image"/><Relationship Id="rId297" Target="embeddings/oleObject153.bin" Type="http://schemas.openxmlformats.org/officeDocument/2006/relationships/oleObject"/><Relationship Id="rId2970" Target="embeddings/oleObject1795.bin" Type="http://schemas.openxmlformats.org/officeDocument/2006/relationships/oleObject"/><Relationship Id="rId2971" Target="media/image1169.wmf" Type="http://schemas.openxmlformats.org/officeDocument/2006/relationships/image"/><Relationship Id="rId2972" Target="embeddings/oleObject1796.bin" Type="http://schemas.openxmlformats.org/officeDocument/2006/relationships/oleObject"/><Relationship Id="rId2973" Target="media/image1170.wmf" Type="http://schemas.openxmlformats.org/officeDocument/2006/relationships/image"/><Relationship Id="rId2974" Target="embeddings/oleObject1797.bin" Type="http://schemas.openxmlformats.org/officeDocument/2006/relationships/oleObject"/><Relationship Id="rId2975" Target="media/image1171.wmf" Type="http://schemas.openxmlformats.org/officeDocument/2006/relationships/image"/><Relationship Id="rId2976" Target="embeddings/oleObject1798.bin" Type="http://schemas.openxmlformats.org/officeDocument/2006/relationships/oleObject"/><Relationship Id="rId2977" Target="media/image1172.wmf" Type="http://schemas.openxmlformats.org/officeDocument/2006/relationships/image"/><Relationship Id="rId2978" Target="embeddings/oleObject1799.bin" Type="http://schemas.openxmlformats.org/officeDocument/2006/relationships/oleObject"/><Relationship Id="rId2979" Target="media/image1173.wmf" Type="http://schemas.openxmlformats.org/officeDocument/2006/relationships/image"/><Relationship Id="rId298" Target="media/image138.wmf" Type="http://schemas.openxmlformats.org/officeDocument/2006/relationships/image"/><Relationship Id="rId2980" Target="embeddings/oleObject1800.bin" Type="http://schemas.openxmlformats.org/officeDocument/2006/relationships/oleObject"/><Relationship Id="rId2981" Target="media/image1174.wmf" Type="http://schemas.openxmlformats.org/officeDocument/2006/relationships/image"/><Relationship Id="rId2982" Target="embeddings/oleObject1801.bin" Type="http://schemas.openxmlformats.org/officeDocument/2006/relationships/oleObject"/><Relationship Id="rId2983" Target="media/image1175.wmf" Type="http://schemas.openxmlformats.org/officeDocument/2006/relationships/image"/><Relationship Id="rId2984" Target="embeddings/oleObject1802.bin" Type="http://schemas.openxmlformats.org/officeDocument/2006/relationships/oleObject"/><Relationship Id="rId2985" Target="media/image1176.wmf" Type="http://schemas.openxmlformats.org/officeDocument/2006/relationships/image"/><Relationship Id="rId2986" Target="embeddings/oleObject1803.bin" Type="http://schemas.openxmlformats.org/officeDocument/2006/relationships/oleObject"/><Relationship Id="rId2987" Target="media/image1177.wmf" Type="http://schemas.openxmlformats.org/officeDocument/2006/relationships/image"/><Relationship Id="rId2988" Target="embeddings/oleObject1804.bin" Type="http://schemas.openxmlformats.org/officeDocument/2006/relationships/oleObject"/><Relationship Id="rId2989" Target="media/image1178.wmf" Type="http://schemas.openxmlformats.org/officeDocument/2006/relationships/image"/><Relationship Id="rId299" Target="embeddings/oleObject154.bin" Type="http://schemas.openxmlformats.org/officeDocument/2006/relationships/oleObject"/><Relationship Id="rId2990" Target="embeddings/oleObject1805.bin" Type="http://schemas.openxmlformats.org/officeDocument/2006/relationships/oleObject"/><Relationship Id="rId2991" Target="media/image1179.wmf" Type="http://schemas.openxmlformats.org/officeDocument/2006/relationships/image"/><Relationship Id="rId2992" Target="embeddings/oleObject1806.bin" Type="http://schemas.openxmlformats.org/officeDocument/2006/relationships/oleObject"/><Relationship Id="rId2993" Target="media/image1180.wmf" Type="http://schemas.openxmlformats.org/officeDocument/2006/relationships/image"/><Relationship Id="rId2994" Target="embeddings/oleObject1807.bin" Type="http://schemas.openxmlformats.org/officeDocument/2006/relationships/oleObject"/><Relationship Id="rId2995" Target="media/image1181.wmf" Type="http://schemas.openxmlformats.org/officeDocument/2006/relationships/image"/><Relationship Id="rId2996" Target="embeddings/oleObject1808.bin" Type="http://schemas.openxmlformats.org/officeDocument/2006/relationships/oleObject"/><Relationship Id="rId2997" Target="media/image1182.wmf" Type="http://schemas.openxmlformats.org/officeDocument/2006/relationships/image"/><Relationship Id="rId2998" Target="embeddings/oleObject1809.bin" Type="http://schemas.openxmlformats.org/officeDocument/2006/relationships/oleObject"/><Relationship Id="rId2999" Target="media/image1183.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media/image139.wmf" Type="http://schemas.openxmlformats.org/officeDocument/2006/relationships/image"/><Relationship Id="rId3000" Target="embeddings/oleObject1810.bin" Type="http://schemas.openxmlformats.org/officeDocument/2006/relationships/oleObject"/><Relationship Id="rId3001" Target="media/image1184.wmf" Type="http://schemas.openxmlformats.org/officeDocument/2006/relationships/image"/><Relationship Id="rId3002" Target="embeddings/oleObject1811.bin" Type="http://schemas.openxmlformats.org/officeDocument/2006/relationships/oleObject"/><Relationship Id="rId3003" Target="media/image1185.wmf" Type="http://schemas.openxmlformats.org/officeDocument/2006/relationships/image"/><Relationship Id="rId3004" Target="embeddings/oleObject1812.bin" Type="http://schemas.openxmlformats.org/officeDocument/2006/relationships/oleObject"/><Relationship Id="rId3005" Target="media/image1186.wmf" Type="http://schemas.openxmlformats.org/officeDocument/2006/relationships/image"/><Relationship Id="rId3006" Target="embeddings/oleObject1813.bin" Type="http://schemas.openxmlformats.org/officeDocument/2006/relationships/oleObject"/><Relationship Id="rId3007" Target="media/image1187.wmf" Type="http://schemas.openxmlformats.org/officeDocument/2006/relationships/image"/><Relationship Id="rId3008" Target="embeddings/oleObject1814.bin" Type="http://schemas.openxmlformats.org/officeDocument/2006/relationships/oleObject"/><Relationship Id="rId3009" Target="media/image1188.wmf" Type="http://schemas.openxmlformats.org/officeDocument/2006/relationships/image"/><Relationship Id="rId301" Target="embeddings/oleObject155.bin" Type="http://schemas.openxmlformats.org/officeDocument/2006/relationships/oleObject"/><Relationship Id="rId3010" Target="embeddings/oleObject1815.bin" Type="http://schemas.openxmlformats.org/officeDocument/2006/relationships/oleObject"/><Relationship Id="rId3011" Target="media/image1189.wmf" Type="http://schemas.openxmlformats.org/officeDocument/2006/relationships/image"/><Relationship Id="rId3012" Target="embeddings/oleObject1816.bin" Type="http://schemas.openxmlformats.org/officeDocument/2006/relationships/oleObject"/><Relationship Id="rId3013" Target="media/image1190.wmf" Type="http://schemas.openxmlformats.org/officeDocument/2006/relationships/image"/><Relationship Id="rId3014" Target="embeddings/oleObject1817.bin" Type="http://schemas.openxmlformats.org/officeDocument/2006/relationships/oleObject"/><Relationship Id="rId3015" Target="media/image1191.wmf" Type="http://schemas.openxmlformats.org/officeDocument/2006/relationships/image"/><Relationship Id="rId3016" Target="embeddings/oleObject1818.bin" Type="http://schemas.openxmlformats.org/officeDocument/2006/relationships/oleObject"/><Relationship Id="rId3017" Target="media/image1192.wmf" Type="http://schemas.openxmlformats.org/officeDocument/2006/relationships/image"/><Relationship Id="rId3018" Target="embeddings/oleObject1819.bin" Type="http://schemas.openxmlformats.org/officeDocument/2006/relationships/oleObject"/><Relationship Id="rId3019" Target="media/image1193.wmf" Type="http://schemas.openxmlformats.org/officeDocument/2006/relationships/image"/><Relationship Id="rId302" Target="media/image140.wmf" Type="http://schemas.openxmlformats.org/officeDocument/2006/relationships/image"/><Relationship Id="rId3020" Target="embeddings/oleObject1820.bin" Type="http://schemas.openxmlformats.org/officeDocument/2006/relationships/oleObject"/><Relationship Id="rId3021" Target="media/image1194.wmf" Type="http://schemas.openxmlformats.org/officeDocument/2006/relationships/image"/><Relationship Id="rId3022" Target="embeddings/oleObject1821.bin" Type="http://schemas.openxmlformats.org/officeDocument/2006/relationships/oleObject"/><Relationship Id="rId3023" Target="media/image1195.wmf" Type="http://schemas.openxmlformats.org/officeDocument/2006/relationships/image"/><Relationship Id="rId3024" Target="embeddings/oleObject1822.bin" Type="http://schemas.openxmlformats.org/officeDocument/2006/relationships/oleObject"/><Relationship Id="rId3025" Target="media/image1196.wmf" Type="http://schemas.openxmlformats.org/officeDocument/2006/relationships/image"/><Relationship Id="rId3026" Target="embeddings/oleObject1823.bin" Type="http://schemas.openxmlformats.org/officeDocument/2006/relationships/oleObject"/><Relationship Id="rId3027" Target="media/image1197.wmf" Type="http://schemas.openxmlformats.org/officeDocument/2006/relationships/image"/><Relationship Id="rId3028" Target="embeddings/oleObject1824.bin" Type="http://schemas.openxmlformats.org/officeDocument/2006/relationships/oleObject"/><Relationship Id="rId3029" Target="media/image1198.wmf" Type="http://schemas.openxmlformats.org/officeDocument/2006/relationships/image"/><Relationship Id="rId303" Target="embeddings/oleObject156.bin" Type="http://schemas.openxmlformats.org/officeDocument/2006/relationships/oleObject"/><Relationship Id="rId3030" Target="embeddings/oleObject1825.bin" Type="http://schemas.openxmlformats.org/officeDocument/2006/relationships/oleObject"/><Relationship Id="rId3031" Target="media/image1199.wmf" Type="http://schemas.openxmlformats.org/officeDocument/2006/relationships/image"/><Relationship Id="rId3032" Target="embeddings/oleObject1826.bin" Type="http://schemas.openxmlformats.org/officeDocument/2006/relationships/oleObject"/><Relationship Id="rId3033" Target="media/image1200.wmf" Type="http://schemas.openxmlformats.org/officeDocument/2006/relationships/image"/><Relationship Id="rId3034" Target="embeddings/oleObject1827.bin" Type="http://schemas.openxmlformats.org/officeDocument/2006/relationships/oleObject"/><Relationship Id="rId3035" Target="media/image1201.wmf" Type="http://schemas.openxmlformats.org/officeDocument/2006/relationships/image"/><Relationship Id="rId3036" Target="embeddings/oleObject1828.bin" Type="http://schemas.openxmlformats.org/officeDocument/2006/relationships/oleObject"/><Relationship Id="rId3037" Target="media/image1202.wmf" Type="http://schemas.openxmlformats.org/officeDocument/2006/relationships/image"/><Relationship Id="rId3038" Target="embeddings/oleObject1829.bin" Type="http://schemas.openxmlformats.org/officeDocument/2006/relationships/oleObject"/><Relationship Id="rId3039" Target="media/image1203.wmf" Type="http://schemas.openxmlformats.org/officeDocument/2006/relationships/image"/><Relationship Id="rId304" Target="media/image141.wmf" Type="http://schemas.openxmlformats.org/officeDocument/2006/relationships/image"/><Relationship Id="rId3040" Target="embeddings/oleObject1830.bin" Type="http://schemas.openxmlformats.org/officeDocument/2006/relationships/oleObject"/><Relationship Id="rId3041" Target="media/image1204.wmf" Type="http://schemas.openxmlformats.org/officeDocument/2006/relationships/image"/><Relationship Id="rId3042" Target="embeddings/oleObject1831.bin" Type="http://schemas.openxmlformats.org/officeDocument/2006/relationships/oleObject"/><Relationship Id="rId3043" Target="media/image1205.wmf" Type="http://schemas.openxmlformats.org/officeDocument/2006/relationships/image"/><Relationship Id="rId3044" Target="embeddings/oleObject1832.bin" Type="http://schemas.openxmlformats.org/officeDocument/2006/relationships/oleObject"/><Relationship Id="rId3045" Target="media/image1206.wmf" Type="http://schemas.openxmlformats.org/officeDocument/2006/relationships/image"/><Relationship Id="rId3046" Target="embeddings/oleObject1833.bin" Type="http://schemas.openxmlformats.org/officeDocument/2006/relationships/oleObject"/><Relationship Id="rId3047" Target="media/image1207.wmf" Type="http://schemas.openxmlformats.org/officeDocument/2006/relationships/image"/><Relationship Id="rId3048" Target="embeddings/oleObject1834.bin" Type="http://schemas.openxmlformats.org/officeDocument/2006/relationships/oleObject"/><Relationship Id="rId3049" Target="media/image1208.wmf" Type="http://schemas.openxmlformats.org/officeDocument/2006/relationships/image"/><Relationship Id="rId305" Target="embeddings/oleObject157.bin" Type="http://schemas.openxmlformats.org/officeDocument/2006/relationships/oleObject"/><Relationship Id="rId3050" Target="embeddings/oleObject1835.bin" Type="http://schemas.openxmlformats.org/officeDocument/2006/relationships/oleObject"/><Relationship Id="rId3051" Target="media/image1209.wmf" Type="http://schemas.openxmlformats.org/officeDocument/2006/relationships/image"/><Relationship Id="rId3052" Target="embeddings/oleObject1836.bin" Type="http://schemas.openxmlformats.org/officeDocument/2006/relationships/oleObject"/><Relationship Id="rId3053" Target="media/image1210.wmf" Type="http://schemas.openxmlformats.org/officeDocument/2006/relationships/image"/><Relationship Id="rId3054" Target="embeddings/oleObject1837.bin" Type="http://schemas.openxmlformats.org/officeDocument/2006/relationships/oleObject"/><Relationship Id="rId3055" Target="media/image1211.wmf" Type="http://schemas.openxmlformats.org/officeDocument/2006/relationships/image"/><Relationship Id="rId3056" Target="embeddings/oleObject1838.bin" Type="http://schemas.openxmlformats.org/officeDocument/2006/relationships/oleObject"/><Relationship Id="rId3057" Target="media/image1212.wmf" Type="http://schemas.openxmlformats.org/officeDocument/2006/relationships/image"/><Relationship Id="rId3058" Target="embeddings/oleObject1839.bin" Type="http://schemas.openxmlformats.org/officeDocument/2006/relationships/oleObject"/><Relationship Id="rId3059" Target="media/image1213.wmf" Type="http://schemas.openxmlformats.org/officeDocument/2006/relationships/image"/><Relationship Id="rId306" Target="media/image142.wmf" Type="http://schemas.openxmlformats.org/officeDocument/2006/relationships/image"/><Relationship Id="rId3060" Target="embeddings/oleObject1840.bin" Type="http://schemas.openxmlformats.org/officeDocument/2006/relationships/oleObject"/><Relationship Id="rId3061" Target="media/image1214.wmf" Type="http://schemas.openxmlformats.org/officeDocument/2006/relationships/image"/><Relationship Id="rId3062" Target="embeddings/oleObject1841.bin" Type="http://schemas.openxmlformats.org/officeDocument/2006/relationships/oleObject"/><Relationship Id="rId3063" Target="media/image1215.wmf" Type="http://schemas.openxmlformats.org/officeDocument/2006/relationships/image"/><Relationship Id="rId3064" Target="embeddings/oleObject1842.bin" Type="http://schemas.openxmlformats.org/officeDocument/2006/relationships/oleObject"/><Relationship Id="rId3065" Target="media/image1216.wmf" Type="http://schemas.openxmlformats.org/officeDocument/2006/relationships/image"/><Relationship Id="rId3066" Target="embeddings/oleObject1843.bin" Type="http://schemas.openxmlformats.org/officeDocument/2006/relationships/oleObject"/><Relationship Id="rId3067" Target="media/image1217.wmf" Type="http://schemas.openxmlformats.org/officeDocument/2006/relationships/image"/><Relationship Id="rId3068" Target="embeddings/oleObject1844.bin" Type="http://schemas.openxmlformats.org/officeDocument/2006/relationships/oleObject"/><Relationship Id="rId3069" Target="media/image1218.wmf" Type="http://schemas.openxmlformats.org/officeDocument/2006/relationships/image"/><Relationship Id="rId307" Target="embeddings/oleObject158.bin" Type="http://schemas.openxmlformats.org/officeDocument/2006/relationships/oleObject"/><Relationship Id="rId3070" Target="embeddings/oleObject1845.bin" Type="http://schemas.openxmlformats.org/officeDocument/2006/relationships/oleObject"/><Relationship Id="rId3071" Target="media/image1219.wmf" Type="http://schemas.openxmlformats.org/officeDocument/2006/relationships/image"/><Relationship Id="rId3072" Target="embeddings/oleObject1846.bin" Type="http://schemas.openxmlformats.org/officeDocument/2006/relationships/oleObject"/><Relationship Id="rId3073" Target="media/image1220.wmf" Type="http://schemas.openxmlformats.org/officeDocument/2006/relationships/image"/><Relationship Id="rId3074" Target="embeddings/oleObject1847.bin" Type="http://schemas.openxmlformats.org/officeDocument/2006/relationships/oleObject"/><Relationship Id="rId3075" Target="media/image1221.wmf" Type="http://schemas.openxmlformats.org/officeDocument/2006/relationships/image"/><Relationship Id="rId3076" Target="embeddings/oleObject1848.bin" Type="http://schemas.openxmlformats.org/officeDocument/2006/relationships/oleObject"/><Relationship Id="rId3077" Target="media/image1222.wmf" Type="http://schemas.openxmlformats.org/officeDocument/2006/relationships/image"/><Relationship Id="rId3078" Target="embeddings/oleObject1849.bin" Type="http://schemas.openxmlformats.org/officeDocument/2006/relationships/oleObject"/><Relationship Id="rId3079" Target="media/image1223.wmf" Type="http://schemas.openxmlformats.org/officeDocument/2006/relationships/image"/><Relationship Id="rId308" Target="media/image143.wmf" Type="http://schemas.openxmlformats.org/officeDocument/2006/relationships/image"/><Relationship Id="rId3080" Target="embeddings/oleObject1850.bin" Type="http://schemas.openxmlformats.org/officeDocument/2006/relationships/oleObject"/><Relationship Id="rId3081" Target="media/image1224.wmf" Type="http://schemas.openxmlformats.org/officeDocument/2006/relationships/image"/><Relationship Id="rId3082" Target="embeddings/oleObject1851.bin" Type="http://schemas.openxmlformats.org/officeDocument/2006/relationships/oleObject"/><Relationship Id="rId3083" Target="media/image1225.wmf" Type="http://schemas.openxmlformats.org/officeDocument/2006/relationships/image"/><Relationship Id="rId3084" Target="embeddings/oleObject1852.bin" Type="http://schemas.openxmlformats.org/officeDocument/2006/relationships/oleObject"/><Relationship Id="rId3085" Target="media/image1226.wmf" Type="http://schemas.openxmlformats.org/officeDocument/2006/relationships/image"/><Relationship Id="rId3086" Target="embeddings/oleObject1853.bin" Type="http://schemas.openxmlformats.org/officeDocument/2006/relationships/oleObject"/><Relationship Id="rId3087" Target="media/image1227.wmf" Type="http://schemas.openxmlformats.org/officeDocument/2006/relationships/image"/><Relationship Id="rId3088" Target="embeddings/oleObject1854.bin" Type="http://schemas.openxmlformats.org/officeDocument/2006/relationships/oleObject"/><Relationship Id="rId3089" Target="media/image1228.wmf" Type="http://schemas.openxmlformats.org/officeDocument/2006/relationships/image"/><Relationship Id="rId309" Target="embeddings/oleObject159.bin" Type="http://schemas.openxmlformats.org/officeDocument/2006/relationships/oleObject"/><Relationship Id="rId3090" Target="embeddings/oleObject1855.bin" Type="http://schemas.openxmlformats.org/officeDocument/2006/relationships/oleObject"/><Relationship Id="rId3091" Target="media/image1229.wmf" Type="http://schemas.openxmlformats.org/officeDocument/2006/relationships/image"/><Relationship Id="rId3092" Target="embeddings/oleObject1856.bin" Type="http://schemas.openxmlformats.org/officeDocument/2006/relationships/oleObject"/><Relationship Id="rId3093" Target="media/image1230.wmf" Type="http://schemas.openxmlformats.org/officeDocument/2006/relationships/image"/><Relationship Id="rId3094" Target="embeddings/oleObject1857.bin" Type="http://schemas.openxmlformats.org/officeDocument/2006/relationships/oleObject"/><Relationship Id="rId3095" Target="media/image1231.wmf" Type="http://schemas.openxmlformats.org/officeDocument/2006/relationships/image"/><Relationship Id="rId3096" Target="embeddings/oleObject1858.bin" Type="http://schemas.openxmlformats.org/officeDocument/2006/relationships/oleObject"/><Relationship Id="rId3097" Target="media/image1232.wmf" Type="http://schemas.openxmlformats.org/officeDocument/2006/relationships/image"/><Relationship Id="rId3098" Target="embeddings/oleObject1859.bin" Type="http://schemas.openxmlformats.org/officeDocument/2006/relationships/oleObject"/><Relationship Id="rId3099" Target="media/image1233.wmf" Type="http://schemas.openxmlformats.org/officeDocument/2006/relationships/image"/><Relationship Id="rId31" Target="embeddings/oleObject12.bin" Type="http://schemas.openxmlformats.org/officeDocument/2006/relationships/oleObject"/><Relationship Id="rId310" Target="media/image144.wmf" Type="http://schemas.openxmlformats.org/officeDocument/2006/relationships/image"/><Relationship Id="rId3100" Target="embeddings/oleObject1860.bin" Type="http://schemas.openxmlformats.org/officeDocument/2006/relationships/oleObject"/><Relationship Id="rId3101" Target="media/image1234.wmf" Type="http://schemas.openxmlformats.org/officeDocument/2006/relationships/image"/><Relationship Id="rId3102" Target="embeddings/oleObject1861.bin" Type="http://schemas.openxmlformats.org/officeDocument/2006/relationships/oleObject"/><Relationship Id="rId3103" Target="media/image1235.wmf" Type="http://schemas.openxmlformats.org/officeDocument/2006/relationships/image"/><Relationship Id="rId3104" Target="embeddings/oleObject1862.bin" Type="http://schemas.openxmlformats.org/officeDocument/2006/relationships/oleObject"/><Relationship Id="rId3105" Target="media/image1236.wmf" Type="http://schemas.openxmlformats.org/officeDocument/2006/relationships/image"/><Relationship Id="rId3106" Target="embeddings/oleObject1863.bin" Type="http://schemas.openxmlformats.org/officeDocument/2006/relationships/oleObject"/><Relationship Id="rId3107" Target="media/image1237.wmf" Type="http://schemas.openxmlformats.org/officeDocument/2006/relationships/image"/><Relationship Id="rId3108" Target="embeddings/oleObject1864.bin" Type="http://schemas.openxmlformats.org/officeDocument/2006/relationships/oleObject"/><Relationship Id="rId3109" Target="media/image1238.wmf" Type="http://schemas.openxmlformats.org/officeDocument/2006/relationships/image"/><Relationship Id="rId311" Target="embeddings/oleObject160.bin" Type="http://schemas.openxmlformats.org/officeDocument/2006/relationships/oleObject"/><Relationship Id="rId3110" Target="embeddings/oleObject1865.bin" Type="http://schemas.openxmlformats.org/officeDocument/2006/relationships/oleObject"/><Relationship Id="rId3111" Target="media/image1239.wmf" Type="http://schemas.openxmlformats.org/officeDocument/2006/relationships/image"/><Relationship Id="rId3112" Target="embeddings/oleObject1866.bin" Type="http://schemas.openxmlformats.org/officeDocument/2006/relationships/oleObject"/><Relationship Id="rId3113" Target="media/image1240.wmf" Type="http://schemas.openxmlformats.org/officeDocument/2006/relationships/image"/><Relationship Id="rId3114" Target="embeddings/oleObject1867.bin" Type="http://schemas.openxmlformats.org/officeDocument/2006/relationships/oleObject"/><Relationship Id="rId3115" Target="media/image1241.wmf" Type="http://schemas.openxmlformats.org/officeDocument/2006/relationships/image"/><Relationship Id="rId3116" Target="embeddings/oleObject1868.bin" Type="http://schemas.openxmlformats.org/officeDocument/2006/relationships/oleObject"/><Relationship Id="rId3117" Target="media/image1242.wmf" Type="http://schemas.openxmlformats.org/officeDocument/2006/relationships/image"/><Relationship Id="rId3118" Target="embeddings/oleObject1869.bin" Type="http://schemas.openxmlformats.org/officeDocument/2006/relationships/oleObject"/><Relationship Id="rId3119" Target="media/image1243.wmf" Type="http://schemas.openxmlformats.org/officeDocument/2006/relationships/image"/><Relationship Id="rId312" Target="media/image145.wmf" Type="http://schemas.openxmlformats.org/officeDocument/2006/relationships/image"/><Relationship Id="rId3120" Target="embeddings/oleObject1870.bin" Type="http://schemas.openxmlformats.org/officeDocument/2006/relationships/oleObject"/><Relationship Id="rId3121" Target="media/image1244.wmf" Type="http://schemas.openxmlformats.org/officeDocument/2006/relationships/image"/><Relationship Id="rId3122" Target="embeddings/oleObject1871.bin" Type="http://schemas.openxmlformats.org/officeDocument/2006/relationships/oleObject"/><Relationship Id="rId3123" Target="media/image1245.wmf" Type="http://schemas.openxmlformats.org/officeDocument/2006/relationships/image"/><Relationship Id="rId3124" Target="embeddings/oleObject1872.bin" Type="http://schemas.openxmlformats.org/officeDocument/2006/relationships/oleObject"/><Relationship Id="rId3125" Target="media/image1246.wmf" Type="http://schemas.openxmlformats.org/officeDocument/2006/relationships/image"/><Relationship Id="rId3126" Target="embeddings/oleObject1873.bin" Type="http://schemas.openxmlformats.org/officeDocument/2006/relationships/oleObject"/><Relationship Id="rId3127" Target="media/image1247.wmf" Type="http://schemas.openxmlformats.org/officeDocument/2006/relationships/image"/><Relationship Id="rId3128" Target="embeddings/oleObject1874.bin" Type="http://schemas.openxmlformats.org/officeDocument/2006/relationships/oleObject"/><Relationship Id="rId3129" Target="media/image1248.wmf" Type="http://schemas.openxmlformats.org/officeDocument/2006/relationships/image"/><Relationship Id="rId313" Target="embeddings/oleObject161.bin" Type="http://schemas.openxmlformats.org/officeDocument/2006/relationships/oleObject"/><Relationship Id="rId3130" Target="embeddings/oleObject1875.bin" Type="http://schemas.openxmlformats.org/officeDocument/2006/relationships/oleObject"/><Relationship Id="rId3131" Target="media/image1249.wmf" Type="http://schemas.openxmlformats.org/officeDocument/2006/relationships/image"/><Relationship Id="rId3132" Target="embeddings/oleObject1876.bin" Type="http://schemas.openxmlformats.org/officeDocument/2006/relationships/oleObject"/><Relationship Id="rId3133" Target="media/image1250.wmf" Type="http://schemas.openxmlformats.org/officeDocument/2006/relationships/image"/><Relationship Id="rId3134" Target="embeddings/oleObject1877.bin" Type="http://schemas.openxmlformats.org/officeDocument/2006/relationships/oleObject"/><Relationship Id="rId3135" Target="media/image1251.wmf" Type="http://schemas.openxmlformats.org/officeDocument/2006/relationships/image"/><Relationship Id="rId3136" Target="embeddings/oleObject1878.bin" Type="http://schemas.openxmlformats.org/officeDocument/2006/relationships/oleObject"/><Relationship Id="rId3137" Target="media/image1252.wmf" Type="http://schemas.openxmlformats.org/officeDocument/2006/relationships/image"/><Relationship Id="rId3138" Target="embeddings/oleObject1879.bin" Type="http://schemas.openxmlformats.org/officeDocument/2006/relationships/oleObject"/><Relationship Id="rId3139" Target="media/image1253.wmf" Type="http://schemas.openxmlformats.org/officeDocument/2006/relationships/image"/><Relationship Id="rId314" Target="media/image146.wmf" Type="http://schemas.openxmlformats.org/officeDocument/2006/relationships/image"/><Relationship Id="rId3140" Target="embeddings/oleObject1880.bin" Type="http://schemas.openxmlformats.org/officeDocument/2006/relationships/oleObject"/><Relationship Id="rId3141" Target="media/image1254.wmf" Type="http://schemas.openxmlformats.org/officeDocument/2006/relationships/image"/><Relationship Id="rId3142" Target="embeddings/oleObject1881.bin" Type="http://schemas.openxmlformats.org/officeDocument/2006/relationships/oleObject"/><Relationship Id="rId3143" Target="media/image1255.wmf" Type="http://schemas.openxmlformats.org/officeDocument/2006/relationships/image"/><Relationship Id="rId3144" Target="embeddings/oleObject1882.bin" Type="http://schemas.openxmlformats.org/officeDocument/2006/relationships/oleObject"/><Relationship Id="rId3145" Target="media/image1256.wmf" Type="http://schemas.openxmlformats.org/officeDocument/2006/relationships/image"/><Relationship Id="rId3146" Target="embeddings/oleObject1883.bin" Type="http://schemas.openxmlformats.org/officeDocument/2006/relationships/oleObject"/><Relationship Id="rId3147" Target="media/image1257.wmf" Type="http://schemas.openxmlformats.org/officeDocument/2006/relationships/image"/><Relationship Id="rId3148" Target="embeddings/oleObject1884.bin" Type="http://schemas.openxmlformats.org/officeDocument/2006/relationships/oleObject"/><Relationship Id="rId3149" Target="media/image1258.wmf" Type="http://schemas.openxmlformats.org/officeDocument/2006/relationships/image"/><Relationship Id="rId315" Target="embeddings/oleObject162.bin" Type="http://schemas.openxmlformats.org/officeDocument/2006/relationships/oleObject"/><Relationship Id="rId3150" Target="embeddings/oleObject1885.bin" Type="http://schemas.openxmlformats.org/officeDocument/2006/relationships/oleObject"/><Relationship Id="rId3151" Target="media/image1259.wmf" Type="http://schemas.openxmlformats.org/officeDocument/2006/relationships/image"/><Relationship Id="rId3152" Target="embeddings/oleObject1886.bin" Type="http://schemas.openxmlformats.org/officeDocument/2006/relationships/oleObject"/><Relationship Id="rId3153" Target="media/image1260.wmf" Type="http://schemas.openxmlformats.org/officeDocument/2006/relationships/image"/><Relationship Id="rId3154" Target="embeddings/oleObject1887.bin" Type="http://schemas.openxmlformats.org/officeDocument/2006/relationships/oleObject"/><Relationship Id="rId3155" Target="media/image1261.wmf" Type="http://schemas.openxmlformats.org/officeDocument/2006/relationships/image"/><Relationship Id="rId3156" Target="embeddings/oleObject1888.bin" Type="http://schemas.openxmlformats.org/officeDocument/2006/relationships/oleObject"/><Relationship Id="rId3157" Target="media/image1262.wmf" Type="http://schemas.openxmlformats.org/officeDocument/2006/relationships/image"/><Relationship Id="rId3158" Target="embeddings/oleObject1889.bin" Type="http://schemas.openxmlformats.org/officeDocument/2006/relationships/oleObject"/><Relationship Id="rId3159" Target="media/image1263.wmf" Type="http://schemas.openxmlformats.org/officeDocument/2006/relationships/image"/><Relationship Id="rId316" Target="media/image147.wmf" Type="http://schemas.openxmlformats.org/officeDocument/2006/relationships/image"/><Relationship Id="rId3160" Target="embeddings/oleObject1890.bin" Type="http://schemas.openxmlformats.org/officeDocument/2006/relationships/oleObject"/><Relationship Id="rId3161" Target="media/image1264.wmf" Type="http://schemas.openxmlformats.org/officeDocument/2006/relationships/image"/><Relationship Id="rId3162" Target="embeddings/oleObject1891.bin" Type="http://schemas.openxmlformats.org/officeDocument/2006/relationships/oleObject"/><Relationship Id="rId3163" Target="media/image1265.wmf" Type="http://schemas.openxmlformats.org/officeDocument/2006/relationships/image"/><Relationship Id="rId3164" Target="embeddings/oleObject1892.bin" Type="http://schemas.openxmlformats.org/officeDocument/2006/relationships/oleObject"/><Relationship Id="rId3165" Target="media/image1266.wmf" Type="http://schemas.openxmlformats.org/officeDocument/2006/relationships/image"/><Relationship Id="rId3166" Target="embeddings/oleObject1893.bin" Type="http://schemas.openxmlformats.org/officeDocument/2006/relationships/oleObject"/><Relationship Id="rId3167" Target="media/image1267.wmf" Type="http://schemas.openxmlformats.org/officeDocument/2006/relationships/image"/><Relationship Id="rId3168" Target="embeddings/oleObject1894.bin" Type="http://schemas.openxmlformats.org/officeDocument/2006/relationships/oleObject"/><Relationship Id="rId3169" Target="media/image1268.wmf" Type="http://schemas.openxmlformats.org/officeDocument/2006/relationships/image"/><Relationship Id="rId317" Target="embeddings/oleObject163.bin" Type="http://schemas.openxmlformats.org/officeDocument/2006/relationships/oleObject"/><Relationship Id="rId3170" Target="embeddings/oleObject1895.bin" Type="http://schemas.openxmlformats.org/officeDocument/2006/relationships/oleObject"/><Relationship Id="rId3171" Target="media/image1269.wmf" Type="http://schemas.openxmlformats.org/officeDocument/2006/relationships/image"/><Relationship Id="rId3172" Target="embeddings/oleObject1896.bin" Type="http://schemas.openxmlformats.org/officeDocument/2006/relationships/oleObject"/><Relationship Id="rId3173" Target="media/image1270.wmf" Type="http://schemas.openxmlformats.org/officeDocument/2006/relationships/image"/><Relationship Id="rId3174" Target="embeddings/oleObject1897.bin" Type="http://schemas.openxmlformats.org/officeDocument/2006/relationships/oleObject"/><Relationship Id="rId3175" Target="media/image1271.wmf" Type="http://schemas.openxmlformats.org/officeDocument/2006/relationships/image"/><Relationship Id="rId3176" Target="embeddings/oleObject1898.bin" Type="http://schemas.openxmlformats.org/officeDocument/2006/relationships/oleObject"/><Relationship Id="rId3177" Target="media/image1272.wmf" Type="http://schemas.openxmlformats.org/officeDocument/2006/relationships/image"/><Relationship Id="rId3178" Target="embeddings/oleObject1899.bin" Type="http://schemas.openxmlformats.org/officeDocument/2006/relationships/oleObject"/><Relationship Id="rId3179" Target="media/image1273.wmf" Type="http://schemas.openxmlformats.org/officeDocument/2006/relationships/image"/><Relationship Id="rId318" Target="media/image148.wmf" Type="http://schemas.openxmlformats.org/officeDocument/2006/relationships/image"/><Relationship Id="rId3180" Target="embeddings/oleObject1900.bin" Type="http://schemas.openxmlformats.org/officeDocument/2006/relationships/oleObject"/><Relationship Id="rId3181" Target="media/image1274.wmf" Type="http://schemas.openxmlformats.org/officeDocument/2006/relationships/image"/><Relationship Id="rId3182" Target="embeddings/oleObject1901.bin" Type="http://schemas.openxmlformats.org/officeDocument/2006/relationships/oleObject"/><Relationship Id="rId3183" Target="media/image1275.wmf" Type="http://schemas.openxmlformats.org/officeDocument/2006/relationships/image"/><Relationship Id="rId3184" Target="embeddings/oleObject1902.bin" Type="http://schemas.openxmlformats.org/officeDocument/2006/relationships/oleObject"/><Relationship Id="rId3185" Target="media/image1276.wmf" Type="http://schemas.openxmlformats.org/officeDocument/2006/relationships/image"/><Relationship Id="rId3186" Target="embeddings/oleObject1903.bin" Type="http://schemas.openxmlformats.org/officeDocument/2006/relationships/oleObject"/><Relationship Id="rId3187" Target="media/image1277.wmf" Type="http://schemas.openxmlformats.org/officeDocument/2006/relationships/image"/><Relationship Id="rId3188" Target="embeddings/oleObject1904.bin" Type="http://schemas.openxmlformats.org/officeDocument/2006/relationships/oleObject"/><Relationship Id="rId3189" Target="media/image1278.wmf" Type="http://schemas.openxmlformats.org/officeDocument/2006/relationships/image"/><Relationship Id="rId319" Target="embeddings/oleObject164.bin" Type="http://schemas.openxmlformats.org/officeDocument/2006/relationships/oleObject"/><Relationship Id="rId3190" Target="embeddings/oleObject1905.bin" Type="http://schemas.openxmlformats.org/officeDocument/2006/relationships/oleObject"/><Relationship Id="rId3191" Target="media/image1279.wmf" Type="http://schemas.openxmlformats.org/officeDocument/2006/relationships/image"/><Relationship Id="rId3192" Target="embeddings/oleObject1906.bin" Type="http://schemas.openxmlformats.org/officeDocument/2006/relationships/oleObject"/><Relationship Id="rId3193" Target="media/image1280.wmf" Type="http://schemas.openxmlformats.org/officeDocument/2006/relationships/image"/><Relationship Id="rId3194" Target="embeddings/oleObject1907.bin" Type="http://schemas.openxmlformats.org/officeDocument/2006/relationships/oleObject"/><Relationship Id="rId3195" Target="media/image1281.wmf" Type="http://schemas.openxmlformats.org/officeDocument/2006/relationships/image"/><Relationship Id="rId3196" Target="embeddings/oleObject1908.bin" Type="http://schemas.openxmlformats.org/officeDocument/2006/relationships/oleObject"/><Relationship Id="rId3197" Target="media/image1282.wmf" Type="http://schemas.openxmlformats.org/officeDocument/2006/relationships/image"/><Relationship Id="rId3198" Target="embeddings/oleObject1909.bin" Type="http://schemas.openxmlformats.org/officeDocument/2006/relationships/oleObject"/><Relationship Id="rId3199" Target="media/image1283.wmf" Type="http://schemas.openxmlformats.org/officeDocument/2006/relationships/image"/><Relationship Id="rId32" Target="embeddings/oleObject13.bin" Type="http://schemas.openxmlformats.org/officeDocument/2006/relationships/oleObject"/><Relationship Id="rId320" Target="media/image149.wmf" Type="http://schemas.openxmlformats.org/officeDocument/2006/relationships/image"/><Relationship Id="rId3200" Target="embeddings/oleObject1910.bin" Type="http://schemas.openxmlformats.org/officeDocument/2006/relationships/oleObject"/><Relationship Id="rId3201" Target="media/image1284.wmf" Type="http://schemas.openxmlformats.org/officeDocument/2006/relationships/image"/><Relationship Id="rId3202" Target="embeddings/oleObject1911.bin" Type="http://schemas.openxmlformats.org/officeDocument/2006/relationships/oleObject"/><Relationship Id="rId3203" Target="media/image1285.wmf" Type="http://schemas.openxmlformats.org/officeDocument/2006/relationships/image"/><Relationship Id="rId3204" Target="embeddings/oleObject1912.bin" Type="http://schemas.openxmlformats.org/officeDocument/2006/relationships/oleObject"/><Relationship Id="rId3205" Target="media/image1286.wmf" Type="http://schemas.openxmlformats.org/officeDocument/2006/relationships/image"/><Relationship Id="rId3206" Target="embeddings/oleObject1913.bin" Type="http://schemas.openxmlformats.org/officeDocument/2006/relationships/oleObject"/><Relationship Id="rId3207" Target="media/image1287.wmf" Type="http://schemas.openxmlformats.org/officeDocument/2006/relationships/image"/><Relationship Id="rId3208" Target="embeddings/oleObject1914.bin" Type="http://schemas.openxmlformats.org/officeDocument/2006/relationships/oleObject"/><Relationship Id="rId3209" Target="media/image1288.wmf" Type="http://schemas.openxmlformats.org/officeDocument/2006/relationships/image"/><Relationship Id="rId321" Target="embeddings/oleObject165.bin" Type="http://schemas.openxmlformats.org/officeDocument/2006/relationships/oleObject"/><Relationship Id="rId3210" Target="embeddings/oleObject1915.bin" Type="http://schemas.openxmlformats.org/officeDocument/2006/relationships/oleObject"/><Relationship Id="rId3211" Target="media/image1289.wmf" Type="http://schemas.openxmlformats.org/officeDocument/2006/relationships/image"/><Relationship Id="rId3212" Target="embeddings/oleObject1916.bin" Type="http://schemas.openxmlformats.org/officeDocument/2006/relationships/oleObject"/><Relationship Id="rId3213" Target="media/image1290.wmf" Type="http://schemas.openxmlformats.org/officeDocument/2006/relationships/image"/><Relationship Id="rId3214" Target="embeddings/oleObject1917.bin" Type="http://schemas.openxmlformats.org/officeDocument/2006/relationships/oleObject"/><Relationship Id="rId3215" Target="media/image1291.wmf" Type="http://schemas.openxmlformats.org/officeDocument/2006/relationships/image"/><Relationship Id="rId3216" Target="embeddings/oleObject1918.bin" Type="http://schemas.openxmlformats.org/officeDocument/2006/relationships/oleObject"/><Relationship Id="rId3217" Target="media/image1292.wmf" Type="http://schemas.openxmlformats.org/officeDocument/2006/relationships/image"/><Relationship Id="rId3218" Target="embeddings/oleObject1919.bin" Type="http://schemas.openxmlformats.org/officeDocument/2006/relationships/oleObject"/><Relationship Id="rId3219" Target="media/image1293.wmf" Type="http://schemas.openxmlformats.org/officeDocument/2006/relationships/image"/><Relationship Id="rId322" Target="media/image150.wmf" Type="http://schemas.openxmlformats.org/officeDocument/2006/relationships/image"/><Relationship Id="rId3220" Target="embeddings/oleObject1920.bin" Type="http://schemas.openxmlformats.org/officeDocument/2006/relationships/oleObject"/><Relationship Id="rId3221" Target="media/image1294.wmf" Type="http://schemas.openxmlformats.org/officeDocument/2006/relationships/image"/><Relationship Id="rId3222" Target="embeddings/oleObject1921.bin" Type="http://schemas.openxmlformats.org/officeDocument/2006/relationships/oleObject"/><Relationship Id="rId3223" Target="media/image1295.wmf" Type="http://schemas.openxmlformats.org/officeDocument/2006/relationships/image"/><Relationship Id="rId3224" Target="embeddings/oleObject1922.bin" Type="http://schemas.openxmlformats.org/officeDocument/2006/relationships/oleObject"/><Relationship Id="rId3225" Target="media/image1296.wmf" Type="http://schemas.openxmlformats.org/officeDocument/2006/relationships/image"/><Relationship Id="rId3226" Target="embeddings/oleObject1923.bin" Type="http://schemas.openxmlformats.org/officeDocument/2006/relationships/oleObject"/><Relationship Id="rId3227" Target="media/image1297.wmf" Type="http://schemas.openxmlformats.org/officeDocument/2006/relationships/image"/><Relationship Id="rId3228" Target="embeddings/oleObject1924.bin" Type="http://schemas.openxmlformats.org/officeDocument/2006/relationships/oleObject"/><Relationship Id="rId3229" Target="media/image1298.wmf" Type="http://schemas.openxmlformats.org/officeDocument/2006/relationships/image"/><Relationship Id="rId323" Target="embeddings/oleObject166.bin" Type="http://schemas.openxmlformats.org/officeDocument/2006/relationships/oleObject"/><Relationship Id="rId3230" Target="embeddings/oleObject1925.bin" Type="http://schemas.openxmlformats.org/officeDocument/2006/relationships/oleObject"/><Relationship Id="rId3231" Target="media/image1299.wmf" Type="http://schemas.openxmlformats.org/officeDocument/2006/relationships/image"/><Relationship Id="rId3232" Target="embeddings/oleObject1926.bin" Type="http://schemas.openxmlformats.org/officeDocument/2006/relationships/oleObject"/><Relationship Id="rId3233" Target="media/image1300.wmf" Type="http://schemas.openxmlformats.org/officeDocument/2006/relationships/image"/><Relationship Id="rId3234" Target="embeddings/oleObject1927.bin" Type="http://schemas.openxmlformats.org/officeDocument/2006/relationships/oleObject"/><Relationship Id="rId3235" Target="media/image1301.wmf" Type="http://schemas.openxmlformats.org/officeDocument/2006/relationships/image"/><Relationship Id="rId3236" Target="embeddings/oleObject1928.bin" Type="http://schemas.openxmlformats.org/officeDocument/2006/relationships/oleObject"/><Relationship Id="rId3237" Target="media/image1302.wmf" Type="http://schemas.openxmlformats.org/officeDocument/2006/relationships/image"/><Relationship Id="rId3238" Target="embeddings/oleObject1929.bin" Type="http://schemas.openxmlformats.org/officeDocument/2006/relationships/oleObject"/><Relationship Id="rId3239" Target="media/image1303.wmf" Type="http://schemas.openxmlformats.org/officeDocument/2006/relationships/image"/><Relationship Id="rId324" Target="media/image151.wmf" Type="http://schemas.openxmlformats.org/officeDocument/2006/relationships/image"/><Relationship Id="rId3240" Target="embeddings/oleObject1930.bin" Type="http://schemas.openxmlformats.org/officeDocument/2006/relationships/oleObject"/><Relationship Id="rId3241" Target="media/image1304.wmf" Type="http://schemas.openxmlformats.org/officeDocument/2006/relationships/image"/><Relationship Id="rId3242" Target="embeddings/oleObject1931.bin" Type="http://schemas.openxmlformats.org/officeDocument/2006/relationships/oleObject"/><Relationship Id="rId3243" Target="media/image1305.wmf" Type="http://schemas.openxmlformats.org/officeDocument/2006/relationships/image"/><Relationship Id="rId3244" Target="embeddings/oleObject1932.bin" Type="http://schemas.openxmlformats.org/officeDocument/2006/relationships/oleObject"/><Relationship Id="rId3245" Target="media/image1306.wmf" Type="http://schemas.openxmlformats.org/officeDocument/2006/relationships/image"/><Relationship Id="rId3246" Target="embeddings/oleObject1933.bin" Type="http://schemas.openxmlformats.org/officeDocument/2006/relationships/oleObject"/><Relationship Id="rId3247" Target="media/image1307.wmf" Type="http://schemas.openxmlformats.org/officeDocument/2006/relationships/image"/><Relationship Id="rId3248" Target="embeddings/oleObject1934.bin" Type="http://schemas.openxmlformats.org/officeDocument/2006/relationships/oleObject"/><Relationship Id="rId3249" Target="media/image1308.wmf" Type="http://schemas.openxmlformats.org/officeDocument/2006/relationships/image"/><Relationship Id="rId325" Target="embeddings/oleObject167.bin" Type="http://schemas.openxmlformats.org/officeDocument/2006/relationships/oleObject"/><Relationship Id="rId3250" Target="embeddings/oleObject1935.bin" Type="http://schemas.openxmlformats.org/officeDocument/2006/relationships/oleObject"/><Relationship Id="rId3251" Target="media/image1309.wmf" Type="http://schemas.openxmlformats.org/officeDocument/2006/relationships/image"/><Relationship Id="rId3252" Target="embeddings/oleObject1936.bin" Type="http://schemas.openxmlformats.org/officeDocument/2006/relationships/oleObject"/><Relationship Id="rId3253" Target="media/image1310.wmf" Type="http://schemas.openxmlformats.org/officeDocument/2006/relationships/image"/><Relationship Id="rId3254" Target="embeddings/oleObject1937.bin" Type="http://schemas.openxmlformats.org/officeDocument/2006/relationships/oleObject"/><Relationship Id="rId3255" Target="media/image1311.wmf" Type="http://schemas.openxmlformats.org/officeDocument/2006/relationships/image"/><Relationship Id="rId3256" Target="embeddings/oleObject1938.bin" Type="http://schemas.openxmlformats.org/officeDocument/2006/relationships/oleObject"/><Relationship Id="rId3257" Target="media/image1312.wmf" Type="http://schemas.openxmlformats.org/officeDocument/2006/relationships/image"/><Relationship Id="rId3258" Target="embeddings/oleObject1939.bin" Type="http://schemas.openxmlformats.org/officeDocument/2006/relationships/oleObject"/><Relationship Id="rId3259" Target="media/image1313.wmf" Type="http://schemas.openxmlformats.org/officeDocument/2006/relationships/image"/><Relationship Id="rId326" Target="media/image152.wmf" Type="http://schemas.openxmlformats.org/officeDocument/2006/relationships/image"/><Relationship Id="rId3260" Target="embeddings/oleObject1940.bin" Type="http://schemas.openxmlformats.org/officeDocument/2006/relationships/oleObject"/><Relationship Id="rId3261" Target="media/image1314.wmf" Type="http://schemas.openxmlformats.org/officeDocument/2006/relationships/image"/><Relationship Id="rId3262" Target="embeddings/oleObject1941.bin" Type="http://schemas.openxmlformats.org/officeDocument/2006/relationships/oleObject"/><Relationship Id="rId3263" Target="media/image1315.wmf" Type="http://schemas.openxmlformats.org/officeDocument/2006/relationships/image"/><Relationship Id="rId3264" Target="embeddings/oleObject1942.bin" Type="http://schemas.openxmlformats.org/officeDocument/2006/relationships/oleObject"/><Relationship Id="rId3265" Target="media/image1316.wmf" Type="http://schemas.openxmlformats.org/officeDocument/2006/relationships/image"/><Relationship Id="rId3266" Target="embeddings/oleObject1943.bin" Type="http://schemas.openxmlformats.org/officeDocument/2006/relationships/oleObject"/><Relationship Id="rId3267" Target="media/image1317.wmf" Type="http://schemas.openxmlformats.org/officeDocument/2006/relationships/image"/><Relationship Id="rId3268" Target="embeddings/oleObject1944.bin" Type="http://schemas.openxmlformats.org/officeDocument/2006/relationships/oleObject"/><Relationship Id="rId3269" Target="media/image1318.wmf" Type="http://schemas.openxmlformats.org/officeDocument/2006/relationships/image"/><Relationship Id="rId327" Target="embeddings/oleObject168.bin" Type="http://schemas.openxmlformats.org/officeDocument/2006/relationships/oleObject"/><Relationship Id="rId3270" Target="embeddings/oleObject1945.bin" Type="http://schemas.openxmlformats.org/officeDocument/2006/relationships/oleObject"/><Relationship Id="rId3271" Target="media/image1319.wmf" Type="http://schemas.openxmlformats.org/officeDocument/2006/relationships/image"/><Relationship Id="rId3272" Target="embeddings/oleObject1946.bin" Type="http://schemas.openxmlformats.org/officeDocument/2006/relationships/oleObject"/><Relationship Id="rId3273" Target="media/image1320.wmf" Type="http://schemas.openxmlformats.org/officeDocument/2006/relationships/image"/><Relationship Id="rId3274" Target="embeddings/oleObject1947.bin" Type="http://schemas.openxmlformats.org/officeDocument/2006/relationships/oleObject"/><Relationship Id="rId3275" Target="media/image1321.wmf" Type="http://schemas.openxmlformats.org/officeDocument/2006/relationships/image"/><Relationship Id="rId3276" Target="embeddings/oleObject1948.bin" Type="http://schemas.openxmlformats.org/officeDocument/2006/relationships/oleObject"/><Relationship Id="rId3277" Target="media/image1322.wmf" Type="http://schemas.openxmlformats.org/officeDocument/2006/relationships/image"/><Relationship Id="rId3278" Target="embeddings/oleObject1949.bin" Type="http://schemas.openxmlformats.org/officeDocument/2006/relationships/oleObject"/><Relationship Id="rId3279" Target="media/image1323.wmf" Type="http://schemas.openxmlformats.org/officeDocument/2006/relationships/image"/><Relationship Id="rId328" Target="media/image153.wmf" Type="http://schemas.openxmlformats.org/officeDocument/2006/relationships/image"/><Relationship Id="rId3280" Target="embeddings/oleObject1950.bin" Type="http://schemas.openxmlformats.org/officeDocument/2006/relationships/oleObject"/><Relationship Id="rId3281" Target="media/image1324.wmf" Type="http://schemas.openxmlformats.org/officeDocument/2006/relationships/image"/><Relationship Id="rId3282" Target="embeddings/oleObject1951.bin" Type="http://schemas.openxmlformats.org/officeDocument/2006/relationships/oleObject"/><Relationship Id="rId3283" Target="media/image1325.wmf" Type="http://schemas.openxmlformats.org/officeDocument/2006/relationships/image"/><Relationship Id="rId3284" Target="embeddings/oleObject1952.bin" Type="http://schemas.openxmlformats.org/officeDocument/2006/relationships/oleObject"/><Relationship Id="rId3285" Target="media/image1326.wmf" Type="http://schemas.openxmlformats.org/officeDocument/2006/relationships/image"/><Relationship Id="rId3286" Target="embeddings/oleObject1953.bin" Type="http://schemas.openxmlformats.org/officeDocument/2006/relationships/oleObject"/><Relationship Id="rId3287" Target="media/image1327.wmf" Type="http://schemas.openxmlformats.org/officeDocument/2006/relationships/image"/><Relationship Id="rId3288" Target="embeddings/oleObject1954.bin" Type="http://schemas.openxmlformats.org/officeDocument/2006/relationships/oleObject"/><Relationship Id="rId3289" Target="media/image1328.png" Type="http://schemas.openxmlformats.org/officeDocument/2006/relationships/image"/><Relationship Id="rId329" Target="embeddings/oleObject169.bin" Type="http://schemas.openxmlformats.org/officeDocument/2006/relationships/oleObject"/><Relationship Id="rId3290" Target="media/image1329.wmf" Type="http://schemas.openxmlformats.org/officeDocument/2006/relationships/image"/><Relationship Id="rId3291" Target="embeddings/oleObject1955.bin" Type="http://schemas.openxmlformats.org/officeDocument/2006/relationships/oleObject"/><Relationship Id="rId3292" Target="media/image1330.wmf" Type="http://schemas.openxmlformats.org/officeDocument/2006/relationships/image"/><Relationship Id="rId3293" Target="embeddings/oleObject1956.bin" Type="http://schemas.openxmlformats.org/officeDocument/2006/relationships/oleObject"/><Relationship Id="rId3294" Target="media/image1331.png" Type="http://schemas.openxmlformats.org/officeDocument/2006/relationships/image"/><Relationship Id="rId3295" Target="media/image1332.wmf" Type="http://schemas.openxmlformats.org/officeDocument/2006/relationships/image"/><Relationship Id="rId3296" Target="embeddings/oleObject1957.bin" Type="http://schemas.openxmlformats.org/officeDocument/2006/relationships/oleObject"/><Relationship Id="rId3297" Target="media/image1333.wmf" Type="http://schemas.openxmlformats.org/officeDocument/2006/relationships/image"/><Relationship Id="rId3298" Target="embeddings/oleObject1958.bin" Type="http://schemas.openxmlformats.org/officeDocument/2006/relationships/oleObject"/><Relationship Id="rId3299" Target="media/image1334.wmf" Type="http://schemas.openxmlformats.org/officeDocument/2006/relationships/image"/><Relationship Id="rId33" Target="media/image13.wmf" Type="http://schemas.openxmlformats.org/officeDocument/2006/relationships/image"/><Relationship Id="rId330" Target="media/image154.wmf" Type="http://schemas.openxmlformats.org/officeDocument/2006/relationships/image"/><Relationship Id="rId3300" Target="embeddings/oleObject1959.bin" Type="http://schemas.openxmlformats.org/officeDocument/2006/relationships/oleObject"/><Relationship Id="rId3301" Target="media/image1335.wmf" Type="http://schemas.openxmlformats.org/officeDocument/2006/relationships/image"/><Relationship Id="rId3302" Target="embeddings/oleObject1960.bin" Type="http://schemas.openxmlformats.org/officeDocument/2006/relationships/oleObject"/><Relationship Id="rId3303" Target="media/image1336.wmf" Type="http://schemas.openxmlformats.org/officeDocument/2006/relationships/image"/><Relationship Id="rId3304" Target="embeddings/oleObject1961.bin" Type="http://schemas.openxmlformats.org/officeDocument/2006/relationships/oleObject"/><Relationship Id="rId3305" Target="media/image1337.png" Type="http://schemas.openxmlformats.org/officeDocument/2006/relationships/image"/><Relationship Id="rId3306" Target="media/image1338.wmf" Type="http://schemas.openxmlformats.org/officeDocument/2006/relationships/image"/><Relationship Id="rId3307" Target="embeddings/oleObject1962.bin" Type="http://schemas.openxmlformats.org/officeDocument/2006/relationships/oleObject"/><Relationship Id="rId3308" Target="embeddings/oleObject1963.bin" Type="http://schemas.openxmlformats.org/officeDocument/2006/relationships/oleObject"/><Relationship Id="rId3309" Target="media/image1339.wmf" Type="http://schemas.openxmlformats.org/officeDocument/2006/relationships/image"/><Relationship Id="rId331" Target="embeddings/oleObject170.bin" Type="http://schemas.openxmlformats.org/officeDocument/2006/relationships/oleObject"/><Relationship Id="rId3310" Target="embeddings/oleObject1964.bin" Type="http://schemas.openxmlformats.org/officeDocument/2006/relationships/oleObject"/><Relationship Id="rId3311" Target="embeddings/oleObject1965.bin" Type="http://schemas.openxmlformats.org/officeDocument/2006/relationships/oleObject"/><Relationship Id="rId3312" Target="media/image1340.wmf" Type="http://schemas.openxmlformats.org/officeDocument/2006/relationships/image"/><Relationship Id="rId3313" Target="embeddings/oleObject1966.bin" Type="http://schemas.openxmlformats.org/officeDocument/2006/relationships/oleObject"/><Relationship Id="rId3314" Target="media/image1341.wmf" Type="http://schemas.openxmlformats.org/officeDocument/2006/relationships/image"/><Relationship Id="rId3315" Target="embeddings/oleObject1967.bin" Type="http://schemas.openxmlformats.org/officeDocument/2006/relationships/oleObject"/><Relationship Id="rId3316" Target="media/image1342.wmf" Type="http://schemas.openxmlformats.org/officeDocument/2006/relationships/image"/><Relationship Id="rId3317" Target="embeddings/oleObject1968.bin" Type="http://schemas.openxmlformats.org/officeDocument/2006/relationships/oleObject"/><Relationship Id="rId3318" Target="media/image1343.png" Type="http://schemas.openxmlformats.org/officeDocument/2006/relationships/image"/><Relationship Id="rId3319" Target="media/hdphoto1.wdp" Type="http://schemas.microsoft.com/office/2007/relationships/hdphoto"/><Relationship Id="rId332" Target="media/image155.wmf" Type="http://schemas.openxmlformats.org/officeDocument/2006/relationships/image"/><Relationship Id="rId3320" Target="media/image1344.wmf" Type="http://schemas.openxmlformats.org/officeDocument/2006/relationships/image"/><Relationship Id="rId3321" Target="embeddings/oleObject1969.bin" Type="http://schemas.openxmlformats.org/officeDocument/2006/relationships/oleObject"/><Relationship Id="rId3322" Target="media/image1345.wmf" Type="http://schemas.openxmlformats.org/officeDocument/2006/relationships/image"/><Relationship Id="rId3323" Target="embeddings/oleObject1970.bin" Type="http://schemas.openxmlformats.org/officeDocument/2006/relationships/oleObject"/><Relationship Id="rId3324" Target="media/image1346.wmf" Type="http://schemas.openxmlformats.org/officeDocument/2006/relationships/image"/><Relationship Id="rId3325" Target="embeddings/oleObject1971.bin" Type="http://schemas.openxmlformats.org/officeDocument/2006/relationships/oleObject"/><Relationship Id="rId3326" Target="media/image1347.wmf" Type="http://schemas.openxmlformats.org/officeDocument/2006/relationships/image"/><Relationship Id="rId3327" Target="embeddings/oleObject1972.bin" Type="http://schemas.openxmlformats.org/officeDocument/2006/relationships/oleObject"/><Relationship Id="rId3328" Target="media/image1348.wmf" Type="http://schemas.openxmlformats.org/officeDocument/2006/relationships/image"/><Relationship Id="rId3329" Target="embeddings/oleObject1973.bin" Type="http://schemas.openxmlformats.org/officeDocument/2006/relationships/oleObject"/><Relationship Id="rId333" Target="embeddings/oleObject171.bin" Type="http://schemas.openxmlformats.org/officeDocument/2006/relationships/oleObject"/><Relationship Id="rId3330" Target="media/image1349.png" Type="http://schemas.openxmlformats.org/officeDocument/2006/relationships/image"/><Relationship Id="rId3331" Target="media/image1350.wmf" Type="http://schemas.openxmlformats.org/officeDocument/2006/relationships/image"/><Relationship Id="rId3332" Target="embeddings/oleObject1974.bin" Type="http://schemas.openxmlformats.org/officeDocument/2006/relationships/oleObject"/><Relationship Id="rId3333" Target="media/image1351.wmf" Type="http://schemas.openxmlformats.org/officeDocument/2006/relationships/image"/><Relationship Id="rId3334" Target="embeddings/oleObject1975.bin" Type="http://schemas.openxmlformats.org/officeDocument/2006/relationships/oleObject"/><Relationship Id="rId3335" Target="media/image1352.wmf" Type="http://schemas.openxmlformats.org/officeDocument/2006/relationships/image"/><Relationship Id="rId3336" Target="embeddings/oleObject1976.bin" Type="http://schemas.openxmlformats.org/officeDocument/2006/relationships/oleObject"/><Relationship Id="rId3337" Target="embeddings/oleObject1977.bin" Type="http://schemas.openxmlformats.org/officeDocument/2006/relationships/oleObject"/><Relationship Id="rId3338" Target="media/image1353.wmf" Type="http://schemas.openxmlformats.org/officeDocument/2006/relationships/image"/><Relationship Id="rId3339" Target="embeddings/oleObject1978.bin" Type="http://schemas.openxmlformats.org/officeDocument/2006/relationships/oleObject"/><Relationship Id="rId334" Target="media/image156.wmf" Type="http://schemas.openxmlformats.org/officeDocument/2006/relationships/image"/><Relationship Id="rId3340" Target="media/image1354.wmf" Type="http://schemas.openxmlformats.org/officeDocument/2006/relationships/image"/><Relationship Id="rId3341" Target="embeddings/oleObject1979.bin" Type="http://schemas.openxmlformats.org/officeDocument/2006/relationships/oleObject"/><Relationship Id="rId3342" Target="media/image1355.wmf" Type="http://schemas.openxmlformats.org/officeDocument/2006/relationships/image"/><Relationship Id="rId3343" Target="embeddings/oleObject1980.bin" Type="http://schemas.openxmlformats.org/officeDocument/2006/relationships/oleObject"/><Relationship Id="rId3344" Target="media/image1356.wmf" Type="http://schemas.openxmlformats.org/officeDocument/2006/relationships/image"/><Relationship Id="rId3345" Target="embeddings/oleObject1981.bin" Type="http://schemas.openxmlformats.org/officeDocument/2006/relationships/oleObject"/><Relationship Id="rId3346" Target="media/image1357.wmf" Type="http://schemas.openxmlformats.org/officeDocument/2006/relationships/image"/><Relationship Id="rId3347" Target="embeddings/oleObject1982.bin" Type="http://schemas.openxmlformats.org/officeDocument/2006/relationships/oleObject"/><Relationship Id="rId3348" Target="media/image1358.wmf" Type="http://schemas.openxmlformats.org/officeDocument/2006/relationships/image"/><Relationship Id="rId3349" Target="embeddings/oleObject1983.bin" Type="http://schemas.openxmlformats.org/officeDocument/2006/relationships/oleObject"/><Relationship Id="rId335" Target="embeddings/oleObject172.bin" Type="http://schemas.openxmlformats.org/officeDocument/2006/relationships/oleObject"/><Relationship Id="rId3350" Target="media/image1359.wmf" Type="http://schemas.openxmlformats.org/officeDocument/2006/relationships/image"/><Relationship Id="rId3351" Target="embeddings/oleObject1984.bin" Type="http://schemas.openxmlformats.org/officeDocument/2006/relationships/oleObject"/><Relationship Id="rId3352" Target="media/image1360.png" Type="http://schemas.openxmlformats.org/officeDocument/2006/relationships/image"/><Relationship Id="rId3353" Target="media/image1361.wmf" Type="http://schemas.openxmlformats.org/officeDocument/2006/relationships/image"/><Relationship Id="rId3354" Target="embeddings/oleObject1985.bin" Type="http://schemas.openxmlformats.org/officeDocument/2006/relationships/oleObject"/><Relationship Id="rId3355" Target="media/image1362.wmf" Type="http://schemas.openxmlformats.org/officeDocument/2006/relationships/image"/><Relationship Id="rId3356" Target="embeddings/oleObject1986.bin" Type="http://schemas.openxmlformats.org/officeDocument/2006/relationships/oleObject"/><Relationship Id="rId3357" Target="media/image1363.wmf" Type="http://schemas.openxmlformats.org/officeDocument/2006/relationships/image"/><Relationship Id="rId3358" Target="embeddings/oleObject1987.bin" Type="http://schemas.openxmlformats.org/officeDocument/2006/relationships/oleObject"/><Relationship Id="rId3359" Target="media/image1364.wmf" Type="http://schemas.openxmlformats.org/officeDocument/2006/relationships/image"/><Relationship Id="rId336" Target="media/image157.wmf" Type="http://schemas.openxmlformats.org/officeDocument/2006/relationships/image"/><Relationship Id="rId3360" Target="embeddings/oleObject1988.bin" Type="http://schemas.openxmlformats.org/officeDocument/2006/relationships/oleObject"/><Relationship Id="rId3361" Target="media/image1365.png" Type="http://schemas.openxmlformats.org/officeDocument/2006/relationships/image"/><Relationship Id="rId3362" Target="media/image1366.wmf" Type="http://schemas.openxmlformats.org/officeDocument/2006/relationships/image"/><Relationship Id="rId3363" Target="embeddings/oleObject1989.bin" Type="http://schemas.openxmlformats.org/officeDocument/2006/relationships/oleObject"/><Relationship Id="rId3364" Target="media/image1367.wmf" Type="http://schemas.openxmlformats.org/officeDocument/2006/relationships/image"/><Relationship Id="rId3365" Target="embeddings/oleObject1990.bin" Type="http://schemas.openxmlformats.org/officeDocument/2006/relationships/oleObject"/><Relationship Id="rId3366" Target="media/image1368.wmf" Type="http://schemas.openxmlformats.org/officeDocument/2006/relationships/image"/><Relationship Id="rId3367" Target="embeddings/oleObject1991.bin" Type="http://schemas.openxmlformats.org/officeDocument/2006/relationships/oleObject"/><Relationship Id="rId3368" Target="media/image1369.wmf" Type="http://schemas.openxmlformats.org/officeDocument/2006/relationships/image"/><Relationship Id="rId3369" Target="embeddings/oleObject1992.bin" Type="http://schemas.openxmlformats.org/officeDocument/2006/relationships/oleObject"/><Relationship Id="rId337" Target="embeddings/oleObject173.bin" Type="http://schemas.openxmlformats.org/officeDocument/2006/relationships/oleObject"/><Relationship Id="rId3370" Target="media/image1370.png" Type="http://schemas.openxmlformats.org/officeDocument/2006/relationships/image"/><Relationship Id="rId3371" Target="media/image1371.wmf" Type="http://schemas.openxmlformats.org/officeDocument/2006/relationships/image"/><Relationship Id="rId3372" Target="embeddings/oleObject1993.bin" Type="http://schemas.openxmlformats.org/officeDocument/2006/relationships/oleObject"/><Relationship Id="rId3373" Target="media/image1372.wmf" Type="http://schemas.openxmlformats.org/officeDocument/2006/relationships/image"/><Relationship Id="rId3374" Target="embeddings/oleObject1994.bin" Type="http://schemas.openxmlformats.org/officeDocument/2006/relationships/oleObject"/><Relationship Id="rId3375" Target="media/image1373.wmf" Type="http://schemas.openxmlformats.org/officeDocument/2006/relationships/image"/><Relationship Id="rId3376" Target="embeddings/oleObject1995.bin" Type="http://schemas.openxmlformats.org/officeDocument/2006/relationships/oleObject"/><Relationship Id="rId3377" Target="media/image1374.wmf" Type="http://schemas.openxmlformats.org/officeDocument/2006/relationships/image"/><Relationship Id="rId3378" Target="embeddings/oleObject1996.bin" Type="http://schemas.openxmlformats.org/officeDocument/2006/relationships/oleObject"/><Relationship Id="rId3379" Target="media/image1375.png" Type="http://schemas.openxmlformats.org/officeDocument/2006/relationships/image"/><Relationship Id="rId338" Target="media/image158.wmf" Type="http://schemas.openxmlformats.org/officeDocument/2006/relationships/image"/><Relationship Id="rId3380" Target="media/image1376.wmf" Type="http://schemas.openxmlformats.org/officeDocument/2006/relationships/image"/><Relationship Id="rId3381" Target="embeddings/oleObject1997.bin" Type="http://schemas.openxmlformats.org/officeDocument/2006/relationships/oleObject"/><Relationship Id="rId3382" Target="media/image1377.wmf" Type="http://schemas.openxmlformats.org/officeDocument/2006/relationships/image"/><Relationship Id="rId3383" Target="embeddings/oleObject1998.bin" Type="http://schemas.openxmlformats.org/officeDocument/2006/relationships/oleObject"/><Relationship Id="rId3384" Target="media/image1378.wmf" Type="http://schemas.openxmlformats.org/officeDocument/2006/relationships/image"/><Relationship Id="rId3385" Target="embeddings/oleObject1999.bin" Type="http://schemas.openxmlformats.org/officeDocument/2006/relationships/oleObject"/><Relationship Id="rId3386" Target="media/image1379.wmf" Type="http://schemas.openxmlformats.org/officeDocument/2006/relationships/image"/><Relationship Id="rId3387" Target="embeddings/oleObject2000.bin" Type="http://schemas.openxmlformats.org/officeDocument/2006/relationships/oleObject"/><Relationship Id="rId3388" Target="media/image1380.wmf" Type="http://schemas.openxmlformats.org/officeDocument/2006/relationships/image"/><Relationship Id="rId3389" Target="embeddings/oleObject2001.bin" Type="http://schemas.openxmlformats.org/officeDocument/2006/relationships/oleObject"/><Relationship Id="rId339" Target="embeddings/oleObject174.bin" Type="http://schemas.openxmlformats.org/officeDocument/2006/relationships/oleObject"/><Relationship Id="rId3390" Target="embeddings/oleObject2002.bin" Type="http://schemas.openxmlformats.org/officeDocument/2006/relationships/oleObject"/><Relationship Id="rId3391" Target="media/image1381.wmf" Type="http://schemas.openxmlformats.org/officeDocument/2006/relationships/image"/><Relationship Id="rId3392" Target="embeddings/oleObject2003.bin" Type="http://schemas.openxmlformats.org/officeDocument/2006/relationships/oleObject"/><Relationship Id="rId3393" Target="media/image1382.wmf" Type="http://schemas.openxmlformats.org/officeDocument/2006/relationships/image"/><Relationship Id="rId3394" Target="embeddings/oleObject2004.bin" Type="http://schemas.openxmlformats.org/officeDocument/2006/relationships/oleObject"/><Relationship Id="rId3395" Target="media/image1383.wmf" Type="http://schemas.openxmlformats.org/officeDocument/2006/relationships/image"/><Relationship Id="rId3396" Target="embeddings/oleObject2005.bin" Type="http://schemas.openxmlformats.org/officeDocument/2006/relationships/oleObject"/><Relationship Id="rId3397" Target="media/image1384.wmf" Type="http://schemas.openxmlformats.org/officeDocument/2006/relationships/image"/><Relationship Id="rId3398" Target="embeddings/oleObject2006.bin" Type="http://schemas.openxmlformats.org/officeDocument/2006/relationships/oleObject"/><Relationship Id="rId3399" Target="media/image1385.wmf" Type="http://schemas.openxmlformats.org/officeDocument/2006/relationships/image"/><Relationship Id="rId34" Target="embeddings/oleObject14.bin" Type="http://schemas.openxmlformats.org/officeDocument/2006/relationships/oleObject"/><Relationship Id="rId340" Target="media/image159.wmf" Type="http://schemas.openxmlformats.org/officeDocument/2006/relationships/image"/><Relationship Id="rId3400" Target="embeddings/oleObject2007.bin" Type="http://schemas.openxmlformats.org/officeDocument/2006/relationships/oleObject"/><Relationship Id="rId3401" Target="media/image1386.wmf" Type="http://schemas.openxmlformats.org/officeDocument/2006/relationships/image"/><Relationship Id="rId3402" Target="embeddings/oleObject2008.bin" Type="http://schemas.openxmlformats.org/officeDocument/2006/relationships/oleObject"/><Relationship Id="rId3403" Target="media/image1387.wmf" Type="http://schemas.openxmlformats.org/officeDocument/2006/relationships/image"/><Relationship Id="rId3404" Target="embeddings/oleObject2009.bin" Type="http://schemas.openxmlformats.org/officeDocument/2006/relationships/oleObject"/><Relationship Id="rId3405" Target="media/image1388.wmf" Type="http://schemas.openxmlformats.org/officeDocument/2006/relationships/image"/><Relationship Id="rId3406" Target="embeddings/oleObject2010.bin" Type="http://schemas.openxmlformats.org/officeDocument/2006/relationships/oleObject"/><Relationship Id="rId3407" Target="media/image1389.png" Type="http://schemas.openxmlformats.org/officeDocument/2006/relationships/image"/><Relationship Id="rId3408" Target="media/image1390.wmf" Type="http://schemas.openxmlformats.org/officeDocument/2006/relationships/image"/><Relationship Id="rId3409" Target="embeddings/oleObject2011.bin" Type="http://schemas.openxmlformats.org/officeDocument/2006/relationships/oleObject"/><Relationship Id="rId341" Target="embeddings/oleObject175.bin" Type="http://schemas.openxmlformats.org/officeDocument/2006/relationships/oleObject"/><Relationship Id="rId3410" Target="media/image1391.wmf" Type="http://schemas.openxmlformats.org/officeDocument/2006/relationships/image"/><Relationship Id="rId3411" Target="embeddings/oleObject2012.bin" Type="http://schemas.openxmlformats.org/officeDocument/2006/relationships/oleObject"/><Relationship Id="rId3412" Target="media/image1392.wmf" Type="http://schemas.openxmlformats.org/officeDocument/2006/relationships/image"/><Relationship Id="rId3413" Target="embeddings/oleObject2013.bin" Type="http://schemas.openxmlformats.org/officeDocument/2006/relationships/oleObject"/><Relationship Id="rId3414" Target="media/image1393.wmf" Type="http://schemas.openxmlformats.org/officeDocument/2006/relationships/image"/><Relationship Id="rId3415" Target="embeddings/oleObject2014.bin" Type="http://schemas.openxmlformats.org/officeDocument/2006/relationships/oleObject"/><Relationship Id="rId3416" Target="embeddings/oleObject2015.bin" Type="http://schemas.openxmlformats.org/officeDocument/2006/relationships/oleObject"/><Relationship Id="rId3417" Target="media/image1394.wmf" Type="http://schemas.openxmlformats.org/officeDocument/2006/relationships/image"/><Relationship Id="rId3418" Target="embeddings/oleObject2016.bin" Type="http://schemas.openxmlformats.org/officeDocument/2006/relationships/oleObject"/><Relationship Id="rId3419" Target="media/image1395.wmf" Type="http://schemas.openxmlformats.org/officeDocument/2006/relationships/image"/><Relationship Id="rId342" Target="media/image160.wmf" Type="http://schemas.openxmlformats.org/officeDocument/2006/relationships/image"/><Relationship Id="rId3420" Target="embeddings/oleObject2017.bin" Type="http://schemas.openxmlformats.org/officeDocument/2006/relationships/oleObject"/><Relationship Id="rId3421" Target="media/image1396.png" Type="http://schemas.openxmlformats.org/officeDocument/2006/relationships/image"/><Relationship Id="rId3422" Target="media/image1397.wmf" Type="http://schemas.openxmlformats.org/officeDocument/2006/relationships/image"/><Relationship Id="rId3423" Target="embeddings/oleObject2018.bin" Type="http://schemas.openxmlformats.org/officeDocument/2006/relationships/oleObject"/><Relationship Id="rId3424" Target="media/image1398.wmf" Type="http://schemas.openxmlformats.org/officeDocument/2006/relationships/image"/><Relationship Id="rId3425" Target="embeddings/oleObject2019.bin" Type="http://schemas.openxmlformats.org/officeDocument/2006/relationships/oleObject"/><Relationship Id="rId3426" Target="media/image1399.wmf" Type="http://schemas.openxmlformats.org/officeDocument/2006/relationships/image"/><Relationship Id="rId3427" Target="embeddings/oleObject2020.bin" Type="http://schemas.openxmlformats.org/officeDocument/2006/relationships/oleObject"/><Relationship Id="rId3428" Target="media/image1400.tmp" Type="http://schemas.openxmlformats.org/officeDocument/2006/relationships/image"/><Relationship Id="rId3429" Target="media/image1401.wmf" Type="http://schemas.openxmlformats.org/officeDocument/2006/relationships/image"/><Relationship Id="rId343" Target="embeddings/oleObject176.bin" Type="http://schemas.openxmlformats.org/officeDocument/2006/relationships/oleObject"/><Relationship Id="rId3430" Target="embeddings/oleObject2021.bin" Type="http://schemas.openxmlformats.org/officeDocument/2006/relationships/oleObject"/><Relationship Id="rId3431" Target="media/image1402.wmf" Type="http://schemas.openxmlformats.org/officeDocument/2006/relationships/image"/><Relationship Id="rId3432" Target="embeddings/oleObject2022.bin" Type="http://schemas.openxmlformats.org/officeDocument/2006/relationships/oleObject"/><Relationship Id="rId3433" Target="media/image1403.wmf" Type="http://schemas.openxmlformats.org/officeDocument/2006/relationships/image"/><Relationship Id="rId3434" Target="embeddings/oleObject2023.bin" Type="http://schemas.openxmlformats.org/officeDocument/2006/relationships/oleObject"/><Relationship Id="rId3435" Target="embeddings/oleObject2024.bin" Type="http://schemas.openxmlformats.org/officeDocument/2006/relationships/oleObject"/><Relationship Id="rId3436" Target="media/image1404.wmf" Type="http://schemas.openxmlformats.org/officeDocument/2006/relationships/image"/><Relationship Id="rId3437" Target="embeddings/oleObject2025.bin" Type="http://schemas.openxmlformats.org/officeDocument/2006/relationships/oleObject"/><Relationship Id="rId3438" Target="media/image1405.wmf" Type="http://schemas.openxmlformats.org/officeDocument/2006/relationships/image"/><Relationship Id="rId3439" Target="embeddings/oleObject2026.bin" Type="http://schemas.openxmlformats.org/officeDocument/2006/relationships/oleObject"/><Relationship Id="rId344" Target="media/image161.wmf" Type="http://schemas.openxmlformats.org/officeDocument/2006/relationships/image"/><Relationship Id="rId3440" Target="embeddings/oleObject2027.bin" Type="http://schemas.openxmlformats.org/officeDocument/2006/relationships/oleObject"/><Relationship Id="rId3441" Target="media/image1406.wmf" Type="http://schemas.openxmlformats.org/officeDocument/2006/relationships/image"/><Relationship Id="rId3442" Target="embeddings/oleObject2028.bin" Type="http://schemas.openxmlformats.org/officeDocument/2006/relationships/oleObject"/><Relationship Id="rId3443" Target="media/image1407.wmf" Type="http://schemas.openxmlformats.org/officeDocument/2006/relationships/image"/><Relationship Id="rId3444" Target="embeddings/oleObject2029.bin" Type="http://schemas.openxmlformats.org/officeDocument/2006/relationships/oleObject"/><Relationship Id="rId3445" Target="embeddings/oleObject2030.bin" Type="http://schemas.openxmlformats.org/officeDocument/2006/relationships/oleObject"/><Relationship Id="rId3446" Target="media/image1408.wmf" Type="http://schemas.openxmlformats.org/officeDocument/2006/relationships/image"/><Relationship Id="rId3447" Target="embeddings/oleObject2031.bin" Type="http://schemas.openxmlformats.org/officeDocument/2006/relationships/oleObject"/><Relationship Id="rId3448" Target="media/image1409.wmf" Type="http://schemas.openxmlformats.org/officeDocument/2006/relationships/image"/><Relationship Id="rId3449" Target="embeddings/oleObject2032.bin" Type="http://schemas.openxmlformats.org/officeDocument/2006/relationships/oleObject"/><Relationship Id="rId345" Target="embeddings/oleObject177.bin" Type="http://schemas.openxmlformats.org/officeDocument/2006/relationships/oleObject"/><Relationship Id="rId3450" Target="media/image1410.wmf" Type="http://schemas.openxmlformats.org/officeDocument/2006/relationships/image"/><Relationship Id="rId3451" Target="embeddings/oleObject2033.bin" Type="http://schemas.openxmlformats.org/officeDocument/2006/relationships/oleObject"/><Relationship Id="rId3452" Target="media/image1411.png" Type="http://schemas.openxmlformats.org/officeDocument/2006/relationships/image"/><Relationship Id="rId3453" Target="media/image1412.wmf" Type="http://schemas.openxmlformats.org/officeDocument/2006/relationships/image"/><Relationship Id="rId3454" Target="embeddings/oleObject2034.bin" Type="http://schemas.openxmlformats.org/officeDocument/2006/relationships/oleObject"/><Relationship Id="rId3455" Target="media/image1413.wmf" Type="http://schemas.openxmlformats.org/officeDocument/2006/relationships/image"/><Relationship Id="rId3456" Target="embeddings/oleObject2035.bin" Type="http://schemas.openxmlformats.org/officeDocument/2006/relationships/oleObject"/><Relationship Id="rId3457" Target="media/image1414.wmf" Type="http://schemas.openxmlformats.org/officeDocument/2006/relationships/image"/><Relationship Id="rId3458" Target="embeddings/oleObject2036.bin" Type="http://schemas.openxmlformats.org/officeDocument/2006/relationships/oleObject"/><Relationship Id="rId3459" Target="media/image1415.wmf" Type="http://schemas.openxmlformats.org/officeDocument/2006/relationships/image"/><Relationship Id="rId346" Target="media/image162.wmf" Type="http://schemas.openxmlformats.org/officeDocument/2006/relationships/image"/><Relationship Id="rId3460" Target="embeddings/oleObject2037.bin" Type="http://schemas.openxmlformats.org/officeDocument/2006/relationships/oleObject"/><Relationship Id="rId3461" Target="media/image1416.wmf" Type="http://schemas.openxmlformats.org/officeDocument/2006/relationships/image"/><Relationship Id="rId3462" Target="embeddings/oleObject2038.bin" Type="http://schemas.openxmlformats.org/officeDocument/2006/relationships/oleObject"/><Relationship Id="rId3463" Target="embeddings/oleObject2039.bin" Type="http://schemas.openxmlformats.org/officeDocument/2006/relationships/oleObject"/><Relationship Id="rId3464" Target="embeddings/oleObject2040.bin" Type="http://schemas.openxmlformats.org/officeDocument/2006/relationships/oleObject"/><Relationship Id="rId3465" Target="embeddings/oleObject2041.bin" Type="http://schemas.openxmlformats.org/officeDocument/2006/relationships/oleObject"/><Relationship Id="rId3466" Target="media/image1417.wmf" Type="http://schemas.openxmlformats.org/officeDocument/2006/relationships/image"/><Relationship Id="rId3467" Target="embeddings/oleObject2042.bin" Type="http://schemas.openxmlformats.org/officeDocument/2006/relationships/oleObject"/><Relationship Id="rId3468" Target="embeddings/oleObject2043.bin" Type="http://schemas.openxmlformats.org/officeDocument/2006/relationships/oleObject"/><Relationship Id="rId3469" Target="embeddings/oleObject2044.bin" Type="http://schemas.openxmlformats.org/officeDocument/2006/relationships/oleObject"/><Relationship Id="rId347" Target="embeddings/oleObject178.bin" Type="http://schemas.openxmlformats.org/officeDocument/2006/relationships/oleObject"/><Relationship Id="rId3470" Target="media/image1418.wmf" Type="http://schemas.openxmlformats.org/officeDocument/2006/relationships/image"/><Relationship Id="rId3471" Target="embeddings/oleObject2045.bin" Type="http://schemas.openxmlformats.org/officeDocument/2006/relationships/oleObject"/><Relationship Id="rId3472" Target="media/image1419.png" Type="http://schemas.openxmlformats.org/officeDocument/2006/relationships/image"/><Relationship Id="rId3473" Target="media/image1420.wmf" Type="http://schemas.openxmlformats.org/officeDocument/2006/relationships/image"/><Relationship Id="rId3474" Target="embeddings/oleObject2046.bin" Type="http://schemas.openxmlformats.org/officeDocument/2006/relationships/oleObject"/><Relationship Id="rId3475" Target="media/image1421.wmf" Type="http://schemas.openxmlformats.org/officeDocument/2006/relationships/image"/><Relationship Id="rId3476" Target="embeddings/oleObject2047.bin" Type="http://schemas.openxmlformats.org/officeDocument/2006/relationships/oleObject"/><Relationship Id="rId3477" Target="media/image1422.wmf" Type="http://schemas.openxmlformats.org/officeDocument/2006/relationships/image"/><Relationship Id="rId3478" Target="embeddings/oleObject2048.bin" Type="http://schemas.openxmlformats.org/officeDocument/2006/relationships/oleObject"/><Relationship Id="rId3479" Target="embeddings/oleObject2049.bin" Type="http://schemas.openxmlformats.org/officeDocument/2006/relationships/oleObject"/><Relationship Id="rId348" Target="media/image163.wmf" Type="http://schemas.openxmlformats.org/officeDocument/2006/relationships/image"/><Relationship Id="rId3480" Target="embeddings/oleObject2050.bin" Type="http://schemas.openxmlformats.org/officeDocument/2006/relationships/oleObject"/><Relationship Id="rId3481" Target="media/image1423.wmf" Type="http://schemas.openxmlformats.org/officeDocument/2006/relationships/image"/><Relationship Id="rId3482" Target="embeddings/oleObject2051.bin" Type="http://schemas.openxmlformats.org/officeDocument/2006/relationships/oleObject"/><Relationship Id="rId3483" Target="embeddings/oleObject2052.bin" Type="http://schemas.openxmlformats.org/officeDocument/2006/relationships/oleObject"/><Relationship Id="rId3484" Target="media/image1424.wmf" Type="http://schemas.openxmlformats.org/officeDocument/2006/relationships/image"/><Relationship Id="rId3485" Target="embeddings/oleObject2053.bin" Type="http://schemas.openxmlformats.org/officeDocument/2006/relationships/oleObject"/><Relationship Id="rId3486" Target="media/image1425.wmf" Type="http://schemas.openxmlformats.org/officeDocument/2006/relationships/image"/><Relationship Id="rId3487" Target="embeddings/oleObject2054.bin" Type="http://schemas.openxmlformats.org/officeDocument/2006/relationships/oleObject"/><Relationship Id="rId3488" Target="media/image1426.wmf" Type="http://schemas.openxmlformats.org/officeDocument/2006/relationships/image"/><Relationship Id="rId3489" Target="embeddings/oleObject2055.bin" Type="http://schemas.openxmlformats.org/officeDocument/2006/relationships/oleObject"/><Relationship Id="rId349" Target="embeddings/oleObject179.bin" Type="http://schemas.openxmlformats.org/officeDocument/2006/relationships/oleObject"/><Relationship Id="rId3490" Target="media/image1427.wmf" Type="http://schemas.openxmlformats.org/officeDocument/2006/relationships/image"/><Relationship Id="rId3491" Target="embeddings/oleObject2056.bin" Type="http://schemas.openxmlformats.org/officeDocument/2006/relationships/oleObject"/><Relationship Id="rId3492" Target="media/image1428.wmf" Type="http://schemas.openxmlformats.org/officeDocument/2006/relationships/image"/><Relationship Id="rId3493" Target="embeddings/oleObject2057.bin" Type="http://schemas.openxmlformats.org/officeDocument/2006/relationships/oleObject"/><Relationship Id="rId3494" Target="media/image1429.wmf" Type="http://schemas.openxmlformats.org/officeDocument/2006/relationships/image"/><Relationship Id="rId3495" Target="embeddings/oleObject2058.bin" Type="http://schemas.openxmlformats.org/officeDocument/2006/relationships/oleObject"/><Relationship Id="rId3496" Target="media/image1430.wmf" Type="http://schemas.openxmlformats.org/officeDocument/2006/relationships/image"/><Relationship Id="rId3497" Target="embeddings/oleObject2059.bin" Type="http://schemas.openxmlformats.org/officeDocument/2006/relationships/oleObject"/><Relationship Id="rId3498" Target="media/image1431.wmf" Type="http://schemas.openxmlformats.org/officeDocument/2006/relationships/image"/><Relationship Id="rId3499" Target="embeddings/oleObject2060.bin" Type="http://schemas.openxmlformats.org/officeDocument/2006/relationships/oleObject"/><Relationship Id="rId35" Target="media/image14.wmf" Type="http://schemas.openxmlformats.org/officeDocument/2006/relationships/image"/><Relationship Id="rId350" Target="media/image164.wmf" Type="http://schemas.openxmlformats.org/officeDocument/2006/relationships/image"/><Relationship Id="rId3500" Target="media/image1432.wmf" Type="http://schemas.openxmlformats.org/officeDocument/2006/relationships/image"/><Relationship Id="rId3501" Target="embeddings/oleObject2061.bin" Type="http://schemas.openxmlformats.org/officeDocument/2006/relationships/oleObject"/><Relationship Id="rId3502" Target="media/image1433.wmf" Type="http://schemas.openxmlformats.org/officeDocument/2006/relationships/image"/><Relationship Id="rId3503" Target="embeddings/oleObject2062.bin" Type="http://schemas.openxmlformats.org/officeDocument/2006/relationships/oleObject"/><Relationship Id="rId3504" Target="media/image1434.wmf" Type="http://schemas.openxmlformats.org/officeDocument/2006/relationships/image"/><Relationship Id="rId3505" Target="embeddings/oleObject2063.bin" Type="http://schemas.openxmlformats.org/officeDocument/2006/relationships/oleObject"/><Relationship Id="rId3506" Target="media/image1435.wmf" Type="http://schemas.openxmlformats.org/officeDocument/2006/relationships/image"/><Relationship Id="rId3507" Target="embeddings/oleObject2064.bin" Type="http://schemas.openxmlformats.org/officeDocument/2006/relationships/oleObject"/><Relationship Id="rId3508" Target="media/image1436.wmf" Type="http://schemas.openxmlformats.org/officeDocument/2006/relationships/image"/><Relationship Id="rId3509" Target="embeddings/oleObject2065.bin" Type="http://schemas.openxmlformats.org/officeDocument/2006/relationships/oleObject"/><Relationship Id="rId351" Target="embeddings/oleObject180.bin" Type="http://schemas.openxmlformats.org/officeDocument/2006/relationships/oleObject"/><Relationship Id="rId3510" Target="media/image1437.wmf" Type="http://schemas.openxmlformats.org/officeDocument/2006/relationships/image"/><Relationship Id="rId3511" Target="embeddings/oleObject2066.bin" Type="http://schemas.openxmlformats.org/officeDocument/2006/relationships/oleObject"/><Relationship Id="rId3512" Target="media/image1438.wmf" Type="http://schemas.openxmlformats.org/officeDocument/2006/relationships/image"/><Relationship Id="rId3513" Target="embeddings/oleObject2067.bin" Type="http://schemas.openxmlformats.org/officeDocument/2006/relationships/oleObject"/><Relationship Id="rId3514" Target="media/image1439.wmf" Type="http://schemas.openxmlformats.org/officeDocument/2006/relationships/image"/><Relationship Id="rId3515" Target="embeddings/oleObject2068.bin" Type="http://schemas.openxmlformats.org/officeDocument/2006/relationships/oleObject"/><Relationship Id="rId3516" Target="media/image1440.wmf" Type="http://schemas.openxmlformats.org/officeDocument/2006/relationships/image"/><Relationship Id="rId3517" Target="embeddings/oleObject2069.bin" Type="http://schemas.openxmlformats.org/officeDocument/2006/relationships/oleObject"/><Relationship Id="rId3518" Target="media/image1441.wmf" Type="http://schemas.openxmlformats.org/officeDocument/2006/relationships/image"/><Relationship Id="rId3519" Target="embeddings/oleObject2070.bin" Type="http://schemas.openxmlformats.org/officeDocument/2006/relationships/oleObject"/><Relationship Id="rId352" Target="media/image165.wmf" Type="http://schemas.openxmlformats.org/officeDocument/2006/relationships/image"/><Relationship Id="rId3520" Target="media/image1442.wmf" Type="http://schemas.openxmlformats.org/officeDocument/2006/relationships/image"/><Relationship Id="rId3521" Target="embeddings/oleObject2071.bin" Type="http://schemas.openxmlformats.org/officeDocument/2006/relationships/oleObject"/><Relationship Id="rId3522" Target="media/image1443.wmf" Type="http://schemas.openxmlformats.org/officeDocument/2006/relationships/image"/><Relationship Id="rId3523" Target="embeddings/oleObject2072.bin" Type="http://schemas.openxmlformats.org/officeDocument/2006/relationships/oleObject"/><Relationship Id="rId3524" Target="media/image1444.wmf" Type="http://schemas.openxmlformats.org/officeDocument/2006/relationships/image"/><Relationship Id="rId3525" Target="embeddings/oleObject2073.bin" Type="http://schemas.openxmlformats.org/officeDocument/2006/relationships/oleObject"/><Relationship Id="rId3526" Target="media/image1445.wmf" Type="http://schemas.openxmlformats.org/officeDocument/2006/relationships/image"/><Relationship Id="rId3527" Target="embeddings/oleObject2074.bin" Type="http://schemas.openxmlformats.org/officeDocument/2006/relationships/oleObject"/><Relationship Id="rId3528" Target="media/image1446.wmf" Type="http://schemas.openxmlformats.org/officeDocument/2006/relationships/image"/><Relationship Id="rId3529" Target="embeddings/oleObject2075.bin" Type="http://schemas.openxmlformats.org/officeDocument/2006/relationships/oleObject"/><Relationship Id="rId353" Target="embeddings/oleObject181.bin" Type="http://schemas.openxmlformats.org/officeDocument/2006/relationships/oleObject"/><Relationship Id="rId3530" Target="media/image1447.wmf" Type="http://schemas.openxmlformats.org/officeDocument/2006/relationships/image"/><Relationship Id="rId3531" Target="embeddings/oleObject2076.bin" Type="http://schemas.openxmlformats.org/officeDocument/2006/relationships/oleObject"/><Relationship Id="rId3532" Target="media/image1448.wmf" Type="http://schemas.openxmlformats.org/officeDocument/2006/relationships/image"/><Relationship Id="rId3533" Target="embeddings/oleObject2077.bin" Type="http://schemas.openxmlformats.org/officeDocument/2006/relationships/oleObject"/><Relationship Id="rId3534" Target="media/image1449.wmf" Type="http://schemas.openxmlformats.org/officeDocument/2006/relationships/image"/><Relationship Id="rId3535" Target="embeddings/oleObject2078.bin" Type="http://schemas.openxmlformats.org/officeDocument/2006/relationships/oleObject"/><Relationship Id="rId3536" Target="media/image1450.wmf" Type="http://schemas.openxmlformats.org/officeDocument/2006/relationships/image"/><Relationship Id="rId3537" Target="embeddings/oleObject2079.bin" Type="http://schemas.openxmlformats.org/officeDocument/2006/relationships/oleObject"/><Relationship Id="rId3538" Target="media/image1451.wmf" Type="http://schemas.openxmlformats.org/officeDocument/2006/relationships/image"/><Relationship Id="rId3539" Target="embeddings/oleObject2080.bin" Type="http://schemas.openxmlformats.org/officeDocument/2006/relationships/oleObject"/><Relationship Id="rId354" Target="media/image166.wmf" Type="http://schemas.openxmlformats.org/officeDocument/2006/relationships/image"/><Relationship Id="rId3540" Target="media/image1452.wmf" Type="http://schemas.openxmlformats.org/officeDocument/2006/relationships/image"/><Relationship Id="rId3541" Target="embeddings/oleObject2081.bin" Type="http://schemas.openxmlformats.org/officeDocument/2006/relationships/oleObject"/><Relationship Id="rId3542" Target="media/image1453.wmf" Type="http://schemas.openxmlformats.org/officeDocument/2006/relationships/image"/><Relationship Id="rId3543" Target="embeddings/oleObject2082.bin" Type="http://schemas.openxmlformats.org/officeDocument/2006/relationships/oleObject"/><Relationship Id="rId3544" Target="media/image1454.wmf" Type="http://schemas.openxmlformats.org/officeDocument/2006/relationships/image"/><Relationship Id="rId3545" Target="embeddings/oleObject2083.bin" Type="http://schemas.openxmlformats.org/officeDocument/2006/relationships/oleObject"/><Relationship Id="rId3546" Target="embeddings/oleObject2084.bin" Type="http://schemas.openxmlformats.org/officeDocument/2006/relationships/oleObject"/><Relationship Id="rId3547" Target="embeddings/oleObject2085.bin" Type="http://schemas.openxmlformats.org/officeDocument/2006/relationships/oleObject"/><Relationship Id="rId3548" Target="media/image1455.wmf" Type="http://schemas.openxmlformats.org/officeDocument/2006/relationships/image"/><Relationship Id="rId3549" Target="embeddings/oleObject2086.bin" Type="http://schemas.openxmlformats.org/officeDocument/2006/relationships/oleObject"/><Relationship Id="rId355" Target="embeddings/oleObject182.bin" Type="http://schemas.openxmlformats.org/officeDocument/2006/relationships/oleObject"/><Relationship Id="rId3550" Target="media/image1456.wmf" Type="http://schemas.openxmlformats.org/officeDocument/2006/relationships/image"/><Relationship Id="rId3551" Target="embeddings/oleObject2087.bin" Type="http://schemas.openxmlformats.org/officeDocument/2006/relationships/oleObject"/><Relationship Id="rId3552" Target="media/image1457.wmf" Type="http://schemas.openxmlformats.org/officeDocument/2006/relationships/image"/><Relationship Id="rId3553" Target="embeddings/oleObject2088.bin" Type="http://schemas.openxmlformats.org/officeDocument/2006/relationships/oleObject"/><Relationship Id="rId3554" Target="media/image1458.wmf" Type="http://schemas.openxmlformats.org/officeDocument/2006/relationships/image"/><Relationship Id="rId3555" Target="embeddings/oleObject2089.bin" Type="http://schemas.openxmlformats.org/officeDocument/2006/relationships/oleObject"/><Relationship Id="rId3556" Target="embeddings/oleObject2090.bin" Type="http://schemas.openxmlformats.org/officeDocument/2006/relationships/oleObject"/><Relationship Id="rId3557" Target="media/image1459.wmf" Type="http://schemas.openxmlformats.org/officeDocument/2006/relationships/image"/><Relationship Id="rId3558" Target="embeddings/oleObject2091.bin" Type="http://schemas.openxmlformats.org/officeDocument/2006/relationships/oleObject"/><Relationship Id="rId3559" Target="embeddings/oleObject2092.bin" Type="http://schemas.openxmlformats.org/officeDocument/2006/relationships/oleObject"/><Relationship Id="rId356" Target="media/image167.wmf" Type="http://schemas.openxmlformats.org/officeDocument/2006/relationships/image"/><Relationship Id="rId3560" Target="media/image1460.wmf" Type="http://schemas.openxmlformats.org/officeDocument/2006/relationships/image"/><Relationship Id="rId3561" Target="embeddings/oleObject2093.bin" Type="http://schemas.openxmlformats.org/officeDocument/2006/relationships/oleObject"/><Relationship Id="rId3562" Target="embeddings/oleObject2094.bin" Type="http://schemas.openxmlformats.org/officeDocument/2006/relationships/oleObject"/><Relationship Id="rId3563" Target="media/image1461.wmf" Type="http://schemas.openxmlformats.org/officeDocument/2006/relationships/image"/><Relationship Id="rId3564" Target="embeddings/oleObject2095.bin" Type="http://schemas.openxmlformats.org/officeDocument/2006/relationships/oleObject"/><Relationship Id="rId3565" Target="media/image1462.wmf" Type="http://schemas.openxmlformats.org/officeDocument/2006/relationships/image"/><Relationship Id="rId3566" Target="embeddings/oleObject2096.bin" Type="http://schemas.openxmlformats.org/officeDocument/2006/relationships/oleObject"/><Relationship Id="rId3567" Target="media/image1463.wmf" Type="http://schemas.openxmlformats.org/officeDocument/2006/relationships/image"/><Relationship Id="rId3568" Target="embeddings/oleObject2097.bin" Type="http://schemas.openxmlformats.org/officeDocument/2006/relationships/oleObject"/><Relationship Id="rId3569" Target="media/image1464.wmf" Type="http://schemas.openxmlformats.org/officeDocument/2006/relationships/image"/><Relationship Id="rId357" Target="embeddings/oleObject183.bin" Type="http://schemas.openxmlformats.org/officeDocument/2006/relationships/oleObject"/><Relationship Id="rId3570" Target="embeddings/oleObject2098.bin" Type="http://schemas.openxmlformats.org/officeDocument/2006/relationships/oleObject"/><Relationship Id="rId3571" Target="media/image1465.wmf" Type="http://schemas.openxmlformats.org/officeDocument/2006/relationships/image"/><Relationship Id="rId3572" Target="embeddings/oleObject2099.bin" Type="http://schemas.openxmlformats.org/officeDocument/2006/relationships/oleObject"/><Relationship Id="rId3573" Target="media/image1466.wmf" Type="http://schemas.openxmlformats.org/officeDocument/2006/relationships/image"/><Relationship Id="rId3574" Target="embeddings/oleObject2100.bin" Type="http://schemas.openxmlformats.org/officeDocument/2006/relationships/oleObject"/><Relationship Id="rId3575" Target="media/image1467.wmf" Type="http://schemas.openxmlformats.org/officeDocument/2006/relationships/image"/><Relationship Id="rId3576" Target="embeddings/oleObject2101.bin" Type="http://schemas.openxmlformats.org/officeDocument/2006/relationships/oleObject"/><Relationship Id="rId3577" Target="media/image1468.wmf" Type="http://schemas.openxmlformats.org/officeDocument/2006/relationships/image"/><Relationship Id="rId3578" Target="embeddings/oleObject2102.bin" Type="http://schemas.openxmlformats.org/officeDocument/2006/relationships/oleObject"/><Relationship Id="rId3579" Target="media/image1469.wmf" Type="http://schemas.openxmlformats.org/officeDocument/2006/relationships/image"/><Relationship Id="rId358" Target="media/image168.wmf" Type="http://schemas.openxmlformats.org/officeDocument/2006/relationships/image"/><Relationship Id="rId3580" Target="embeddings/oleObject2103.bin" Type="http://schemas.openxmlformats.org/officeDocument/2006/relationships/oleObject"/><Relationship Id="rId3581" Target="media/image1470.wmf" Type="http://schemas.openxmlformats.org/officeDocument/2006/relationships/image"/><Relationship Id="rId3582" Target="embeddings/oleObject2104.bin" Type="http://schemas.openxmlformats.org/officeDocument/2006/relationships/oleObject"/><Relationship Id="rId3583" Target="media/image1471.wmf" Type="http://schemas.openxmlformats.org/officeDocument/2006/relationships/image"/><Relationship Id="rId3584" Target="embeddings/oleObject2105.bin" Type="http://schemas.openxmlformats.org/officeDocument/2006/relationships/oleObject"/><Relationship Id="rId3585" Target="media/image1472.wmf" Type="http://schemas.openxmlformats.org/officeDocument/2006/relationships/image"/><Relationship Id="rId3586" Target="embeddings/oleObject2106.bin" Type="http://schemas.openxmlformats.org/officeDocument/2006/relationships/oleObject"/><Relationship Id="rId3587" Target="media/image1473.wmf" Type="http://schemas.openxmlformats.org/officeDocument/2006/relationships/image"/><Relationship Id="rId3588" Target="embeddings/oleObject2107.bin" Type="http://schemas.openxmlformats.org/officeDocument/2006/relationships/oleObject"/><Relationship Id="rId3589" Target="media/image1474.wmf" Type="http://schemas.openxmlformats.org/officeDocument/2006/relationships/image"/><Relationship Id="rId359" Target="embeddings/oleObject184.bin" Type="http://schemas.openxmlformats.org/officeDocument/2006/relationships/oleObject"/><Relationship Id="rId3590" Target="embeddings/oleObject2108.bin" Type="http://schemas.openxmlformats.org/officeDocument/2006/relationships/oleObject"/><Relationship Id="rId3591" Target="media/image1475.wmf" Type="http://schemas.openxmlformats.org/officeDocument/2006/relationships/image"/><Relationship Id="rId3592" Target="embeddings/oleObject2109.bin" Type="http://schemas.openxmlformats.org/officeDocument/2006/relationships/oleObject"/><Relationship Id="rId3593" Target="media/image1476.wmf" Type="http://schemas.openxmlformats.org/officeDocument/2006/relationships/image"/><Relationship Id="rId3594" Target="embeddings/oleObject2110.bin" Type="http://schemas.openxmlformats.org/officeDocument/2006/relationships/oleObject"/><Relationship Id="rId3595" Target="media/image1477.wmf" Type="http://schemas.openxmlformats.org/officeDocument/2006/relationships/image"/><Relationship Id="rId3596" Target="embeddings/oleObject2111.bin" Type="http://schemas.openxmlformats.org/officeDocument/2006/relationships/oleObject"/><Relationship Id="rId3597" Target="media/image1478.wmf" Type="http://schemas.openxmlformats.org/officeDocument/2006/relationships/image"/><Relationship Id="rId3598" Target="embeddings/oleObject2112.bin" Type="http://schemas.openxmlformats.org/officeDocument/2006/relationships/oleObject"/><Relationship Id="rId3599" Target="media/image1479.wmf" Type="http://schemas.openxmlformats.org/officeDocument/2006/relationships/image"/><Relationship Id="rId36" Target="embeddings/oleObject15.bin" Type="http://schemas.openxmlformats.org/officeDocument/2006/relationships/oleObject"/><Relationship Id="rId360" Target="media/image169.wmf" Type="http://schemas.openxmlformats.org/officeDocument/2006/relationships/image"/><Relationship Id="rId3600" Target="embeddings/oleObject2113.bin" Type="http://schemas.openxmlformats.org/officeDocument/2006/relationships/oleObject"/><Relationship Id="rId3601" Target="media/image1480.wmf" Type="http://schemas.openxmlformats.org/officeDocument/2006/relationships/image"/><Relationship Id="rId3602" Target="embeddings/oleObject2114.bin" Type="http://schemas.openxmlformats.org/officeDocument/2006/relationships/oleObject"/><Relationship Id="rId3603" Target="media/image1481.wmf" Type="http://schemas.openxmlformats.org/officeDocument/2006/relationships/image"/><Relationship Id="rId3604" Target="embeddings/oleObject2115.bin" Type="http://schemas.openxmlformats.org/officeDocument/2006/relationships/oleObject"/><Relationship Id="rId3605" Target="media/image1482.wmf" Type="http://schemas.openxmlformats.org/officeDocument/2006/relationships/image"/><Relationship Id="rId3606" Target="embeddings/oleObject2116.bin" Type="http://schemas.openxmlformats.org/officeDocument/2006/relationships/oleObject"/><Relationship Id="rId3607" Target="media/image1483.wmf" Type="http://schemas.openxmlformats.org/officeDocument/2006/relationships/image"/><Relationship Id="rId3608" Target="embeddings/oleObject2117.bin" Type="http://schemas.openxmlformats.org/officeDocument/2006/relationships/oleObject"/><Relationship Id="rId3609" Target="media/image1484.wmf" Type="http://schemas.openxmlformats.org/officeDocument/2006/relationships/image"/><Relationship Id="rId361" Target="embeddings/oleObject185.bin" Type="http://schemas.openxmlformats.org/officeDocument/2006/relationships/oleObject"/><Relationship Id="rId3610" Target="embeddings/oleObject2118.bin" Type="http://schemas.openxmlformats.org/officeDocument/2006/relationships/oleObject"/><Relationship Id="rId3611" Target="media/image1485.wmf" Type="http://schemas.openxmlformats.org/officeDocument/2006/relationships/image"/><Relationship Id="rId3612" Target="embeddings/oleObject2119.bin" Type="http://schemas.openxmlformats.org/officeDocument/2006/relationships/oleObject"/><Relationship Id="rId3613" Target="media/image1486.wmf" Type="http://schemas.openxmlformats.org/officeDocument/2006/relationships/image"/><Relationship Id="rId3614" Target="embeddings/oleObject2120.bin" Type="http://schemas.openxmlformats.org/officeDocument/2006/relationships/oleObject"/><Relationship Id="rId3615" Target="media/image1487.wmf" Type="http://schemas.openxmlformats.org/officeDocument/2006/relationships/image"/><Relationship Id="rId3616" Target="embeddings/oleObject2121.bin" Type="http://schemas.openxmlformats.org/officeDocument/2006/relationships/oleObject"/><Relationship Id="rId3617" Target="media/image1488.wmf" Type="http://schemas.openxmlformats.org/officeDocument/2006/relationships/image"/><Relationship Id="rId3618" Target="embeddings/oleObject2122.bin" Type="http://schemas.openxmlformats.org/officeDocument/2006/relationships/oleObject"/><Relationship Id="rId3619" Target="media/image1489.wmf" Type="http://schemas.openxmlformats.org/officeDocument/2006/relationships/image"/><Relationship Id="rId362" Target="media/image170.wmf" Type="http://schemas.openxmlformats.org/officeDocument/2006/relationships/image"/><Relationship Id="rId3620" Target="embeddings/oleObject2123.bin" Type="http://schemas.openxmlformats.org/officeDocument/2006/relationships/oleObject"/><Relationship Id="rId3621" Target="media/image1490.wmf" Type="http://schemas.openxmlformats.org/officeDocument/2006/relationships/image"/><Relationship Id="rId3622" Target="embeddings/oleObject2124.bin" Type="http://schemas.openxmlformats.org/officeDocument/2006/relationships/oleObject"/><Relationship Id="rId3623" Target="media/image1491.wmf" Type="http://schemas.openxmlformats.org/officeDocument/2006/relationships/image"/><Relationship Id="rId3624" Target="embeddings/oleObject2125.bin" Type="http://schemas.openxmlformats.org/officeDocument/2006/relationships/oleObject"/><Relationship Id="rId3625" Target="media/image1492.wmf" Type="http://schemas.openxmlformats.org/officeDocument/2006/relationships/image"/><Relationship Id="rId3626" Target="embeddings/oleObject2126.bin" Type="http://schemas.openxmlformats.org/officeDocument/2006/relationships/oleObject"/><Relationship Id="rId3627" Target="media/image1493.wmf" Type="http://schemas.openxmlformats.org/officeDocument/2006/relationships/image"/><Relationship Id="rId3628" Target="embeddings/oleObject2127.bin" Type="http://schemas.openxmlformats.org/officeDocument/2006/relationships/oleObject"/><Relationship Id="rId3629" Target="media/image1494.wmf" Type="http://schemas.openxmlformats.org/officeDocument/2006/relationships/image"/><Relationship Id="rId363" Target="embeddings/oleObject186.bin" Type="http://schemas.openxmlformats.org/officeDocument/2006/relationships/oleObject"/><Relationship Id="rId3630" Target="embeddings/oleObject2128.bin" Type="http://schemas.openxmlformats.org/officeDocument/2006/relationships/oleObject"/><Relationship Id="rId3631" Target="media/image1495.wmf" Type="http://schemas.openxmlformats.org/officeDocument/2006/relationships/image"/><Relationship Id="rId3632" Target="embeddings/oleObject2129.bin" Type="http://schemas.openxmlformats.org/officeDocument/2006/relationships/oleObject"/><Relationship Id="rId3633" Target="media/image1496.wmf" Type="http://schemas.openxmlformats.org/officeDocument/2006/relationships/image"/><Relationship Id="rId3634" Target="embeddings/oleObject2130.bin" Type="http://schemas.openxmlformats.org/officeDocument/2006/relationships/oleObject"/><Relationship Id="rId3635" Target="media/image1497.wmf" Type="http://schemas.openxmlformats.org/officeDocument/2006/relationships/image"/><Relationship Id="rId3636" Target="embeddings/oleObject2131.bin" Type="http://schemas.openxmlformats.org/officeDocument/2006/relationships/oleObject"/><Relationship Id="rId3637" Target="media/image1498.wmf" Type="http://schemas.openxmlformats.org/officeDocument/2006/relationships/image"/><Relationship Id="rId3638" Target="embeddings/oleObject2132.bin" Type="http://schemas.openxmlformats.org/officeDocument/2006/relationships/oleObject"/><Relationship Id="rId3639" Target="media/image1499.wmf" Type="http://schemas.openxmlformats.org/officeDocument/2006/relationships/image"/><Relationship Id="rId364" Target="media/image171.wmf" Type="http://schemas.openxmlformats.org/officeDocument/2006/relationships/image"/><Relationship Id="rId3640" Target="embeddings/oleObject2133.bin" Type="http://schemas.openxmlformats.org/officeDocument/2006/relationships/oleObject"/><Relationship Id="rId3641" Target="embeddings/oleObject2134.bin" Type="http://schemas.openxmlformats.org/officeDocument/2006/relationships/oleObject"/><Relationship Id="rId3642" Target="media/image1500.wmf" Type="http://schemas.openxmlformats.org/officeDocument/2006/relationships/image"/><Relationship Id="rId3643" Target="embeddings/oleObject2135.bin" Type="http://schemas.openxmlformats.org/officeDocument/2006/relationships/oleObject"/><Relationship Id="rId3644" Target="media/image1501.wmf" Type="http://schemas.openxmlformats.org/officeDocument/2006/relationships/image"/><Relationship Id="rId3645" Target="embeddings/oleObject2136.bin" Type="http://schemas.openxmlformats.org/officeDocument/2006/relationships/oleObject"/><Relationship Id="rId3646" Target="media/image1502.wmf" Type="http://schemas.openxmlformats.org/officeDocument/2006/relationships/image"/><Relationship Id="rId3647" Target="embeddings/oleObject2137.bin" Type="http://schemas.openxmlformats.org/officeDocument/2006/relationships/oleObject"/><Relationship Id="rId3648" Target="media/image1503.wmf" Type="http://schemas.openxmlformats.org/officeDocument/2006/relationships/image"/><Relationship Id="rId3649" Target="embeddings/oleObject2138.bin" Type="http://schemas.openxmlformats.org/officeDocument/2006/relationships/oleObject"/><Relationship Id="rId365" Target="embeddings/oleObject187.bin" Type="http://schemas.openxmlformats.org/officeDocument/2006/relationships/oleObject"/><Relationship Id="rId3650" Target="embeddings/oleObject2139.bin" Type="http://schemas.openxmlformats.org/officeDocument/2006/relationships/oleObject"/><Relationship Id="rId3651" Target="media/image1504.wmf" Type="http://schemas.openxmlformats.org/officeDocument/2006/relationships/image"/><Relationship Id="rId3652" Target="embeddings/oleObject2140.bin" Type="http://schemas.openxmlformats.org/officeDocument/2006/relationships/oleObject"/><Relationship Id="rId3653" Target="embeddings/oleObject2141.bin" Type="http://schemas.openxmlformats.org/officeDocument/2006/relationships/oleObject"/><Relationship Id="rId3654" Target="media/image1505.wmf" Type="http://schemas.openxmlformats.org/officeDocument/2006/relationships/image"/><Relationship Id="rId3655" Target="embeddings/oleObject2142.bin" Type="http://schemas.openxmlformats.org/officeDocument/2006/relationships/oleObject"/><Relationship Id="rId3656" Target="media/image1506.wmf" Type="http://schemas.openxmlformats.org/officeDocument/2006/relationships/image"/><Relationship Id="rId3657" Target="embeddings/oleObject2143.bin" Type="http://schemas.openxmlformats.org/officeDocument/2006/relationships/oleObject"/><Relationship Id="rId3658" Target="media/image1507.wmf" Type="http://schemas.openxmlformats.org/officeDocument/2006/relationships/image"/><Relationship Id="rId3659" Target="embeddings/oleObject2144.bin" Type="http://schemas.openxmlformats.org/officeDocument/2006/relationships/oleObject"/><Relationship Id="rId366" Target="media/image172.wmf" Type="http://schemas.openxmlformats.org/officeDocument/2006/relationships/image"/><Relationship Id="rId3660" Target="media/image1508.wmf" Type="http://schemas.openxmlformats.org/officeDocument/2006/relationships/image"/><Relationship Id="rId3661" Target="embeddings/oleObject2145.bin" Type="http://schemas.openxmlformats.org/officeDocument/2006/relationships/oleObject"/><Relationship Id="rId3662" Target="media/image1509.wmf" Type="http://schemas.openxmlformats.org/officeDocument/2006/relationships/image"/><Relationship Id="rId3663" Target="embeddings/oleObject2146.bin" Type="http://schemas.openxmlformats.org/officeDocument/2006/relationships/oleObject"/><Relationship Id="rId3664" Target="media/image1510.png" Type="http://schemas.openxmlformats.org/officeDocument/2006/relationships/image"/><Relationship Id="rId3665" Target="media/image1511.png" Type="http://schemas.openxmlformats.org/officeDocument/2006/relationships/image"/><Relationship Id="rId3666" Target="media/image1512.wmf" Type="http://schemas.openxmlformats.org/officeDocument/2006/relationships/image"/><Relationship Id="rId3667" Target="embeddings/oleObject2147.bin" Type="http://schemas.openxmlformats.org/officeDocument/2006/relationships/oleObject"/><Relationship Id="rId3668" Target="media/image1513.wmf" Type="http://schemas.openxmlformats.org/officeDocument/2006/relationships/image"/><Relationship Id="rId3669" Target="embeddings/oleObject2148.bin" Type="http://schemas.openxmlformats.org/officeDocument/2006/relationships/oleObject"/><Relationship Id="rId367" Target="embeddings/oleObject188.bin" Type="http://schemas.openxmlformats.org/officeDocument/2006/relationships/oleObject"/><Relationship Id="rId3670" Target="media/image1514.wmf" Type="http://schemas.openxmlformats.org/officeDocument/2006/relationships/image"/><Relationship Id="rId3671" Target="embeddings/oleObject2149.bin" Type="http://schemas.openxmlformats.org/officeDocument/2006/relationships/oleObject"/><Relationship Id="rId3672" Target="media/image1515.wmf" Type="http://schemas.openxmlformats.org/officeDocument/2006/relationships/image"/><Relationship Id="rId3673" Target="embeddings/oleObject2150.bin" Type="http://schemas.openxmlformats.org/officeDocument/2006/relationships/oleObject"/><Relationship Id="rId3674" Target="media/image1516.wmf" Type="http://schemas.openxmlformats.org/officeDocument/2006/relationships/image"/><Relationship Id="rId3675" Target="embeddings/oleObject2151.bin" Type="http://schemas.openxmlformats.org/officeDocument/2006/relationships/oleObject"/><Relationship Id="rId3676" Target="media/image1517.wmf" Type="http://schemas.openxmlformats.org/officeDocument/2006/relationships/image"/><Relationship Id="rId3677" Target="embeddings/oleObject2152.bin" Type="http://schemas.openxmlformats.org/officeDocument/2006/relationships/oleObject"/><Relationship Id="rId3678" Target="media/image1518.wmf" Type="http://schemas.openxmlformats.org/officeDocument/2006/relationships/image"/><Relationship Id="rId3679" Target="embeddings/oleObject2153.bin" Type="http://schemas.openxmlformats.org/officeDocument/2006/relationships/oleObject"/><Relationship Id="rId368" Target="media/image173.wmf" Type="http://schemas.openxmlformats.org/officeDocument/2006/relationships/image"/><Relationship Id="rId3680" Target="media/image1519.wmf" Type="http://schemas.openxmlformats.org/officeDocument/2006/relationships/image"/><Relationship Id="rId3681" Target="embeddings/oleObject2154.bin" Type="http://schemas.openxmlformats.org/officeDocument/2006/relationships/oleObject"/><Relationship Id="rId3682" Target="media/image1520.wmf" Type="http://schemas.openxmlformats.org/officeDocument/2006/relationships/image"/><Relationship Id="rId3683" Target="embeddings/oleObject2155.bin" Type="http://schemas.openxmlformats.org/officeDocument/2006/relationships/oleObject"/><Relationship Id="rId3684" Target="media/image1521.wmf" Type="http://schemas.openxmlformats.org/officeDocument/2006/relationships/image"/><Relationship Id="rId3685" Target="embeddings/oleObject2156.bin" Type="http://schemas.openxmlformats.org/officeDocument/2006/relationships/oleObject"/><Relationship Id="rId3686" Target="media/image1522.wmf" Type="http://schemas.openxmlformats.org/officeDocument/2006/relationships/image"/><Relationship Id="rId3687" Target="embeddings/oleObject2157.bin" Type="http://schemas.openxmlformats.org/officeDocument/2006/relationships/oleObject"/><Relationship Id="rId3688" Target="media/image1523.wmf" Type="http://schemas.openxmlformats.org/officeDocument/2006/relationships/image"/><Relationship Id="rId3689" Target="embeddings/oleObject2158.bin" Type="http://schemas.openxmlformats.org/officeDocument/2006/relationships/oleObject"/><Relationship Id="rId369" Target="embeddings/oleObject189.bin" Type="http://schemas.openxmlformats.org/officeDocument/2006/relationships/oleObject"/><Relationship Id="rId3690" Target="media/image1524.wmf" Type="http://schemas.openxmlformats.org/officeDocument/2006/relationships/image"/><Relationship Id="rId3691" Target="embeddings/oleObject2159.bin" Type="http://schemas.openxmlformats.org/officeDocument/2006/relationships/oleObject"/><Relationship Id="rId3692" Target="media/image1525.wmf" Type="http://schemas.openxmlformats.org/officeDocument/2006/relationships/image"/><Relationship Id="rId3693" Target="embeddings/oleObject2160.bin" Type="http://schemas.openxmlformats.org/officeDocument/2006/relationships/oleObject"/><Relationship Id="rId3694" Target="media/image1526.wmf" Type="http://schemas.openxmlformats.org/officeDocument/2006/relationships/image"/><Relationship Id="rId3695" Target="embeddings/oleObject2161.bin" Type="http://schemas.openxmlformats.org/officeDocument/2006/relationships/oleObject"/><Relationship Id="rId3696" Target="media/image1527.wmf" Type="http://schemas.openxmlformats.org/officeDocument/2006/relationships/image"/><Relationship Id="rId3697" Target="embeddings/oleObject2162.bin" Type="http://schemas.openxmlformats.org/officeDocument/2006/relationships/oleObject"/><Relationship Id="rId3698" Target="media/image1528.wmf" Type="http://schemas.openxmlformats.org/officeDocument/2006/relationships/image"/><Relationship Id="rId3699" Target="embeddings/oleObject2163.bin" Type="http://schemas.openxmlformats.org/officeDocument/2006/relationships/oleObject"/><Relationship Id="rId37" Target="media/image15.wmf" Type="http://schemas.openxmlformats.org/officeDocument/2006/relationships/image"/><Relationship Id="rId370" Target="media/image174.wmf" Type="http://schemas.openxmlformats.org/officeDocument/2006/relationships/image"/><Relationship Id="rId3700" Target="media/image1529.wmf" Type="http://schemas.openxmlformats.org/officeDocument/2006/relationships/image"/><Relationship Id="rId3701" Target="embeddings/oleObject2164.bin" Type="http://schemas.openxmlformats.org/officeDocument/2006/relationships/oleObject"/><Relationship Id="rId3702" Target="media/image1530.wmf" Type="http://schemas.openxmlformats.org/officeDocument/2006/relationships/image"/><Relationship Id="rId3703" Target="embeddings/oleObject2165.bin" Type="http://schemas.openxmlformats.org/officeDocument/2006/relationships/oleObject"/><Relationship Id="rId3704" Target="media/image1531.wmf" Type="http://schemas.openxmlformats.org/officeDocument/2006/relationships/image"/><Relationship Id="rId3705" Target="embeddings/oleObject2166.bin" Type="http://schemas.openxmlformats.org/officeDocument/2006/relationships/oleObject"/><Relationship Id="rId3706" Target="media/image1532.wmf" Type="http://schemas.openxmlformats.org/officeDocument/2006/relationships/image"/><Relationship Id="rId3707" Target="embeddings/oleObject2167.bin" Type="http://schemas.openxmlformats.org/officeDocument/2006/relationships/oleObject"/><Relationship Id="rId3708" Target="media/image1533.wmf" Type="http://schemas.openxmlformats.org/officeDocument/2006/relationships/image"/><Relationship Id="rId3709" Target="embeddings/oleObject2168.bin" Type="http://schemas.openxmlformats.org/officeDocument/2006/relationships/oleObject"/><Relationship Id="rId371" Target="embeddings/oleObject190.bin" Type="http://schemas.openxmlformats.org/officeDocument/2006/relationships/oleObject"/><Relationship Id="rId3710" Target="embeddings/oleObject2169.bin" Type="http://schemas.openxmlformats.org/officeDocument/2006/relationships/oleObject"/><Relationship Id="rId3711" Target="media/image1534.wmf" Type="http://schemas.openxmlformats.org/officeDocument/2006/relationships/image"/><Relationship Id="rId3712" Target="embeddings/oleObject2170.bin" Type="http://schemas.openxmlformats.org/officeDocument/2006/relationships/oleObject"/><Relationship Id="rId3713" Target="media/image1535.wmf" Type="http://schemas.openxmlformats.org/officeDocument/2006/relationships/image"/><Relationship Id="rId3714" Target="embeddings/oleObject2171.bin" Type="http://schemas.openxmlformats.org/officeDocument/2006/relationships/oleObject"/><Relationship Id="rId3715" Target="media/image1536.wmf" Type="http://schemas.openxmlformats.org/officeDocument/2006/relationships/image"/><Relationship Id="rId3716" Target="embeddings/oleObject2172.bin" Type="http://schemas.openxmlformats.org/officeDocument/2006/relationships/oleObject"/><Relationship Id="rId3717" Target="media/image1537.wmf" Type="http://schemas.openxmlformats.org/officeDocument/2006/relationships/image"/><Relationship Id="rId3718" Target="embeddings/oleObject2173.bin" Type="http://schemas.openxmlformats.org/officeDocument/2006/relationships/oleObject"/><Relationship Id="rId3719" Target="embeddings/oleObject2174.bin" Type="http://schemas.openxmlformats.org/officeDocument/2006/relationships/oleObject"/><Relationship Id="rId372" Target="media/image175.wmf" Type="http://schemas.openxmlformats.org/officeDocument/2006/relationships/image"/><Relationship Id="rId3720" Target="media/image1538.wmf" Type="http://schemas.openxmlformats.org/officeDocument/2006/relationships/image"/><Relationship Id="rId3721" Target="embeddings/oleObject2175.bin" Type="http://schemas.openxmlformats.org/officeDocument/2006/relationships/oleObject"/><Relationship Id="rId3722" Target="media/image1539.wmf" Type="http://schemas.openxmlformats.org/officeDocument/2006/relationships/image"/><Relationship Id="rId3723" Target="embeddings/oleObject2176.bin" Type="http://schemas.openxmlformats.org/officeDocument/2006/relationships/oleObject"/><Relationship Id="rId3724" Target="media/image1540.wmf" Type="http://schemas.openxmlformats.org/officeDocument/2006/relationships/image"/><Relationship Id="rId3725" Target="embeddings/oleObject2177.bin" Type="http://schemas.openxmlformats.org/officeDocument/2006/relationships/oleObject"/><Relationship Id="rId3726" Target="media/image1541.wmf" Type="http://schemas.openxmlformats.org/officeDocument/2006/relationships/image"/><Relationship Id="rId3727" Target="embeddings/oleObject2178.bin" Type="http://schemas.openxmlformats.org/officeDocument/2006/relationships/oleObject"/><Relationship Id="rId3728" Target="media/image1542.wmf" Type="http://schemas.openxmlformats.org/officeDocument/2006/relationships/image"/><Relationship Id="rId3729" Target="embeddings/oleObject2179.bin" Type="http://schemas.openxmlformats.org/officeDocument/2006/relationships/oleObject"/><Relationship Id="rId373" Target="embeddings/oleObject191.bin" Type="http://schemas.openxmlformats.org/officeDocument/2006/relationships/oleObject"/><Relationship Id="rId3730" Target="media/image1543.wmf" Type="http://schemas.openxmlformats.org/officeDocument/2006/relationships/image"/><Relationship Id="rId3731" Target="embeddings/oleObject2180.bin" Type="http://schemas.openxmlformats.org/officeDocument/2006/relationships/oleObject"/><Relationship Id="rId3732" Target="media/image1544.wmf" Type="http://schemas.openxmlformats.org/officeDocument/2006/relationships/image"/><Relationship Id="rId3733" Target="embeddings/oleObject2181.bin" Type="http://schemas.openxmlformats.org/officeDocument/2006/relationships/oleObject"/><Relationship Id="rId3734" Target="media/image1545.wmf" Type="http://schemas.openxmlformats.org/officeDocument/2006/relationships/image"/><Relationship Id="rId3735" Target="embeddings/oleObject2182.bin" Type="http://schemas.openxmlformats.org/officeDocument/2006/relationships/oleObject"/><Relationship Id="rId3736" Target="media/image1546.wmf" Type="http://schemas.openxmlformats.org/officeDocument/2006/relationships/image"/><Relationship Id="rId3737" Target="embeddings/oleObject2183.bin" Type="http://schemas.openxmlformats.org/officeDocument/2006/relationships/oleObject"/><Relationship Id="rId3738" Target="media/image1547.wmf" Type="http://schemas.openxmlformats.org/officeDocument/2006/relationships/image"/><Relationship Id="rId3739" Target="embeddings/oleObject2184.bin" Type="http://schemas.openxmlformats.org/officeDocument/2006/relationships/oleObject"/><Relationship Id="rId374" Target="media/image176.wmf" Type="http://schemas.openxmlformats.org/officeDocument/2006/relationships/image"/><Relationship Id="rId3740" Target="media/image1548.wmf" Type="http://schemas.openxmlformats.org/officeDocument/2006/relationships/image"/><Relationship Id="rId3741" Target="embeddings/oleObject2185.bin" Type="http://schemas.openxmlformats.org/officeDocument/2006/relationships/oleObject"/><Relationship Id="rId3742" Target="media/image1549.wmf" Type="http://schemas.openxmlformats.org/officeDocument/2006/relationships/image"/><Relationship Id="rId3743" Target="embeddings/oleObject2186.bin" Type="http://schemas.openxmlformats.org/officeDocument/2006/relationships/oleObject"/><Relationship Id="rId3744" Target="media/image1550.wmf" Type="http://schemas.openxmlformats.org/officeDocument/2006/relationships/image"/><Relationship Id="rId3745" Target="embeddings/oleObject2187.bin" Type="http://schemas.openxmlformats.org/officeDocument/2006/relationships/oleObject"/><Relationship Id="rId3746" Target="media/image1551.wmf" Type="http://schemas.openxmlformats.org/officeDocument/2006/relationships/image"/><Relationship Id="rId3747" Target="embeddings/oleObject2188.bin" Type="http://schemas.openxmlformats.org/officeDocument/2006/relationships/oleObject"/><Relationship Id="rId3748" Target="media/image1552.wmf" Type="http://schemas.openxmlformats.org/officeDocument/2006/relationships/image"/><Relationship Id="rId3749" Target="embeddings/oleObject2189.bin" Type="http://schemas.openxmlformats.org/officeDocument/2006/relationships/oleObject"/><Relationship Id="rId375" Target="embeddings/oleObject192.bin" Type="http://schemas.openxmlformats.org/officeDocument/2006/relationships/oleObject"/><Relationship Id="rId3750" Target="media/image1553.png" Type="http://schemas.openxmlformats.org/officeDocument/2006/relationships/image"/><Relationship Id="rId3751" Target="media/image1554.wmf" Type="http://schemas.openxmlformats.org/officeDocument/2006/relationships/image"/><Relationship Id="rId3752" Target="embeddings/oleObject2190.bin" Type="http://schemas.openxmlformats.org/officeDocument/2006/relationships/oleObject"/><Relationship Id="rId3753" Target="media/image1555.wmf" Type="http://schemas.openxmlformats.org/officeDocument/2006/relationships/image"/><Relationship Id="rId3754" Target="embeddings/oleObject2191.bin" Type="http://schemas.openxmlformats.org/officeDocument/2006/relationships/oleObject"/><Relationship Id="rId3755" Target="media/image1556.wmf" Type="http://schemas.openxmlformats.org/officeDocument/2006/relationships/image"/><Relationship Id="rId3756" Target="embeddings/oleObject2192.bin" Type="http://schemas.openxmlformats.org/officeDocument/2006/relationships/oleObject"/><Relationship Id="rId3757" Target="media/image1557.wmf" Type="http://schemas.openxmlformats.org/officeDocument/2006/relationships/image"/><Relationship Id="rId3758" Target="embeddings/oleObject2193.bin" Type="http://schemas.openxmlformats.org/officeDocument/2006/relationships/oleObject"/><Relationship Id="rId3759" Target="media/image1558.wmf" Type="http://schemas.openxmlformats.org/officeDocument/2006/relationships/image"/><Relationship Id="rId376" Target="media/image177.wmf" Type="http://schemas.openxmlformats.org/officeDocument/2006/relationships/image"/><Relationship Id="rId3760" Target="embeddings/oleObject2194.bin" Type="http://schemas.openxmlformats.org/officeDocument/2006/relationships/oleObject"/><Relationship Id="rId3761" Target="media/image1559.wmf" Type="http://schemas.openxmlformats.org/officeDocument/2006/relationships/image"/><Relationship Id="rId3762" Target="embeddings/oleObject2195.bin" Type="http://schemas.openxmlformats.org/officeDocument/2006/relationships/oleObject"/><Relationship Id="rId3763" Target="media/image1560.wmf" Type="http://schemas.openxmlformats.org/officeDocument/2006/relationships/image"/><Relationship Id="rId3764" Target="embeddings/oleObject2196.bin" Type="http://schemas.openxmlformats.org/officeDocument/2006/relationships/oleObject"/><Relationship Id="rId3765" Target="media/image1561.wmf" Type="http://schemas.openxmlformats.org/officeDocument/2006/relationships/image"/><Relationship Id="rId3766" Target="embeddings/oleObject2197.bin" Type="http://schemas.openxmlformats.org/officeDocument/2006/relationships/oleObject"/><Relationship Id="rId3767" Target="media/image1562.png" Type="http://schemas.openxmlformats.org/officeDocument/2006/relationships/image"/><Relationship Id="rId3768" Target="embeddings/oleObject2198.bin" Type="http://schemas.openxmlformats.org/officeDocument/2006/relationships/oleObject"/><Relationship Id="rId3769" Target="embeddings/oleObject2199.bin" Type="http://schemas.openxmlformats.org/officeDocument/2006/relationships/oleObject"/><Relationship Id="rId377" Target="embeddings/oleObject193.bin" Type="http://schemas.openxmlformats.org/officeDocument/2006/relationships/oleObject"/><Relationship Id="rId3770" Target="embeddings/oleObject2200.bin" Type="http://schemas.openxmlformats.org/officeDocument/2006/relationships/oleObject"/><Relationship Id="rId3771" Target="media/image1563.wmf" Type="http://schemas.openxmlformats.org/officeDocument/2006/relationships/image"/><Relationship Id="rId3772" Target="embeddings/oleObject2201.bin" Type="http://schemas.openxmlformats.org/officeDocument/2006/relationships/oleObject"/><Relationship Id="rId3773" Target="media/image1564.wmf" Type="http://schemas.openxmlformats.org/officeDocument/2006/relationships/image"/><Relationship Id="rId3774" Target="embeddings/oleObject2202.bin" Type="http://schemas.openxmlformats.org/officeDocument/2006/relationships/oleObject"/><Relationship Id="rId3775" Target="media/image1565.wmf" Type="http://schemas.openxmlformats.org/officeDocument/2006/relationships/image"/><Relationship Id="rId3776" Target="embeddings/oleObject2203.bin" Type="http://schemas.openxmlformats.org/officeDocument/2006/relationships/oleObject"/><Relationship Id="rId3777" Target="media/image1566.wmf" Type="http://schemas.openxmlformats.org/officeDocument/2006/relationships/image"/><Relationship Id="rId3778" Target="embeddings/oleObject2204.bin" Type="http://schemas.openxmlformats.org/officeDocument/2006/relationships/oleObject"/><Relationship Id="rId3779" Target="media/image1567.wmf" Type="http://schemas.openxmlformats.org/officeDocument/2006/relationships/image"/><Relationship Id="rId378" Target="media/image178.wmf" Type="http://schemas.openxmlformats.org/officeDocument/2006/relationships/image"/><Relationship Id="rId3780" Target="embeddings/oleObject2205.bin" Type="http://schemas.openxmlformats.org/officeDocument/2006/relationships/oleObject"/><Relationship Id="rId3781" Target="media/image1568.wmf" Type="http://schemas.openxmlformats.org/officeDocument/2006/relationships/image"/><Relationship Id="rId3782" Target="embeddings/oleObject2206.bin" Type="http://schemas.openxmlformats.org/officeDocument/2006/relationships/oleObject"/><Relationship Id="rId3783" Target="media/image1569.wmf" Type="http://schemas.openxmlformats.org/officeDocument/2006/relationships/image"/><Relationship Id="rId3784" Target="embeddings/oleObject2207.bin" Type="http://schemas.openxmlformats.org/officeDocument/2006/relationships/oleObject"/><Relationship Id="rId3785" Target="media/image1570.wmf" Type="http://schemas.openxmlformats.org/officeDocument/2006/relationships/image"/><Relationship Id="rId3786" Target="embeddings/oleObject2208.bin" Type="http://schemas.openxmlformats.org/officeDocument/2006/relationships/oleObject"/><Relationship Id="rId3787" Target="media/image1571.wmf" Type="http://schemas.openxmlformats.org/officeDocument/2006/relationships/image"/><Relationship Id="rId3788" Target="embeddings/oleObject2209.bin" Type="http://schemas.openxmlformats.org/officeDocument/2006/relationships/oleObject"/><Relationship Id="rId3789" Target="media/image1572.wmf" Type="http://schemas.openxmlformats.org/officeDocument/2006/relationships/image"/><Relationship Id="rId379" Target="embeddings/oleObject194.bin" Type="http://schemas.openxmlformats.org/officeDocument/2006/relationships/oleObject"/><Relationship Id="rId3790" Target="embeddings/oleObject2210.bin" Type="http://schemas.openxmlformats.org/officeDocument/2006/relationships/oleObject"/><Relationship Id="rId3791" Target="media/image1573.wmf" Type="http://schemas.openxmlformats.org/officeDocument/2006/relationships/image"/><Relationship Id="rId3792" Target="embeddings/oleObject2211.bin" Type="http://schemas.openxmlformats.org/officeDocument/2006/relationships/oleObject"/><Relationship Id="rId3793" Target="media/image1574.wmf" Type="http://schemas.openxmlformats.org/officeDocument/2006/relationships/image"/><Relationship Id="rId3794" Target="embeddings/oleObject2212.bin" Type="http://schemas.openxmlformats.org/officeDocument/2006/relationships/oleObject"/><Relationship Id="rId3795" Target="media/image1575.wmf" Type="http://schemas.openxmlformats.org/officeDocument/2006/relationships/image"/><Relationship Id="rId3796" Target="embeddings/oleObject2213.bin" Type="http://schemas.openxmlformats.org/officeDocument/2006/relationships/oleObject"/><Relationship Id="rId3797" Target="media/image1576.wmf" Type="http://schemas.openxmlformats.org/officeDocument/2006/relationships/image"/><Relationship Id="rId3798" Target="embeddings/oleObject2214.bin" Type="http://schemas.openxmlformats.org/officeDocument/2006/relationships/oleObject"/><Relationship Id="rId3799" Target="embeddings/oleObject2215.bin" Type="http://schemas.openxmlformats.org/officeDocument/2006/relationships/oleObject"/><Relationship Id="rId38" Target="embeddings/oleObject16.bin" Type="http://schemas.openxmlformats.org/officeDocument/2006/relationships/oleObject"/><Relationship Id="rId380" Target="media/image179.wmf" Type="http://schemas.openxmlformats.org/officeDocument/2006/relationships/image"/><Relationship Id="rId3800" Target="embeddings/oleObject2216.bin" Type="http://schemas.openxmlformats.org/officeDocument/2006/relationships/oleObject"/><Relationship Id="rId3801" Target="embeddings/oleObject2217.bin" Type="http://schemas.openxmlformats.org/officeDocument/2006/relationships/oleObject"/><Relationship Id="rId3802" Target="media/image1577.wmf" Type="http://schemas.openxmlformats.org/officeDocument/2006/relationships/image"/><Relationship Id="rId3803" Target="embeddings/oleObject2218.bin" Type="http://schemas.openxmlformats.org/officeDocument/2006/relationships/oleObject"/><Relationship Id="rId3804" Target="media/image1578.wmf" Type="http://schemas.openxmlformats.org/officeDocument/2006/relationships/image"/><Relationship Id="rId3805" Target="embeddings/oleObject2219.bin" Type="http://schemas.openxmlformats.org/officeDocument/2006/relationships/oleObject"/><Relationship Id="rId3806" Target="media/image1579.wmf" Type="http://schemas.openxmlformats.org/officeDocument/2006/relationships/image"/><Relationship Id="rId3807" Target="embeddings/oleObject2220.bin" Type="http://schemas.openxmlformats.org/officeDocument/2006/relationships/oleObject"/><Relationship Id="rId3808" Target="media/image1580.wmf" Type="http://schemas.openxmlformats.org/officeDocument/2006/relationships/image"/><Relationship Id="rId3809" Target="embeddings/oleObject2221.bin" Type="http://schemas.openxmlformats.org/officeDocument/2006/relationships/oleObject"/><Relationship Id="rId381" Target="embeddings/oleObject195.bin" Type="http://schemas.openxmlformats.org/officeDocument/2006/relationships/oleObject"/><Relationship Id="rId3810" Target="media/image1581.wmf" Type="http://schemas.openxmlformats.org/officeDocument/2006/relationships/image"/><Relationship Id="rId3811" Target="embeddings/oleObject2222.bin" Type="http://schemas.openxmlformats.org/officeDocument/2006/relationships/oleObject"/><Relationship Id="rId3812" Target="media/image1582.wmf" Type="http://schemas.openxmlformats.org/officeDocument/2006/relationships/image"/><Relationship Id="rId3813" Target="embeddings/oleObject2223.bin" Type="http://schemas.openxmlformats.org/officeDocument/2006/relationships/oleObject"/><Relationship Id="rId3814" Target="media/image1583.wmf" Type="http://schemas.openxmlformats.org/officeDocument/2006/relationships/image"/><Relationship Id="rId3815" Target="embeddings/oleObject2224.bin" Type="http://schemas.openxmlformats.org/officeDocument/2006/relationships/oleObject"/><Relationship Id="rId3816" Target="media/image1584.wmf" Type="http://schemas.openxmlformats.org/officeDocument/2006/relationships/image"/><Relationship Id="rId3817" Target="embeddings/oleObject2225.bin" Type="http://schemas.openxmlformats.org/officeDocument/2006/relationships/oleObject"/><Relationship Id="rId3818" Target="media/image1585.wmf" Type="http://schemas.openxmlformats.org/officeDocument/2006/relationships/image"/><Relationship Id="rId3819" Target="embeddings/oleObject2226.bin" Type="http://schemas.openxmlformats.org/officeDocument/2006/relationships/oleObject"/><Relationship Id="rId382" Target="media/image180.wmf" Type="http://schemas.openxmlformats.org/officeDocument/2006/relationships/image"/><Relationship Id="rId3820" Target="media/image1586.wmf" Type="http://schemas.openxmlformats.org/officeDocument/2006/relationships/image"/><Relationship Id="rId3821" Target="embeddings/oleObject2227.bin" Type="http://schemas.openxmlformats.org/officeDocument/2006/relationships/oleObject"/><Relationship Id="rId3822" Target="media/image1587.wmf" Type="http://schemas.openxmlformats.org/officeDocument/2006/relationships/image"/><Relationship Id="rId3823" Target="embeddings/oleObject2228.bin" Type="http://schemas.openxmlformats.org/officeDocument/2006/relationships/oleObject"/><Relationship Id="rId3824" Target="embeddings/oleObject2229.bin" Type="http://schemas.openxmlformats.org/officeDocument/2006/relationships/oleObject"/><Relationship Id="rId3825" Target="embeddings/oleObject2230.bin" Type="http://schemas.openxmlformats.org/officeDocument/2006/relationships/oleObject"/><Relationship Id="rId3826" Target="embeddings/oleObject2231.bin" Type="http://schemas.openxmlformats.org/officeDocument/2006/relationships/oleObject"/><Relationship Id="rId3827" Target="embeddings/oleObject2232.bin" Type="http://schemas.openxmlformats.org/officeDocument/2006/relationships/oleObject"/><Relationship Id="rId3828" Target="media/image1588.wmf" Type="http://schemas.openxmlformats.org/officeDocument/2006/relationships/image"/><Relationship Id="rId3829" Target="embeddings/oleObject2233.bin" Type="http://schemas.openxmlformats.org/officeDocument/2006/relationships/oleObject"/><Relationship Id="rId383" Target="embeddings/oleObject196.bin" Type="http://schemas.openxmlformats.org/officeDocument/2006/relationships/oleObject"/><Relationship Id="rId3830" Target="media/image1589.wmf" Type="http://schemas.openxmlformats.org/officeDocument/2006/relationships/image"/><Relationship Id="rId3831" Target="embeddings/oleObject2234.bin" Type="http://schemas.openxmlformats.org/officeDocument/2006/relationships/oleObject"/><Relationship Id="rId3832" Target="media/image1590.wmf" Type="http://schemas.openxmlformats.org/officeDocument/2006/relationships/image"/><Relationship Id="rId3833" Target="embeddings/oleObject2235.bin" Type="http://schemas.openxmlformats.org/officeDocument/2006/relationships/oleObject"/><Relationship Id="rId3834" Target="media/image1591.wmf" Type="http://schemas.openxmlformats.org/officeDocument/2006/relationships/image"/><Relationship Id="rId3835" Target="embeddings/oleObject2236.bin" Type="http://schemas.openxmlformats.org/officeDocument/2006/relationships/oleObject"/><Relationship Id="rId3836" Target="media/image1592.wmf" Type="http://schemas.openxmlformats.org/officeDocument/2006/relationships/image"/><Relationship Id="rId3837" Target="embeddings/oleObject2237.bin" Type="http://schemas.openxmlformats.org/officeDocument/2006/relationships/oleObject"/><Relationship Id="rId3838" Target="media/image1593.wmf" Type="http://schemas.openxmlformats.org/officeDocument/2006/relationships/image"/><Relationship Id="rId3839" Target="embeddings/oleObject2238.bin" Type="http://schemas.openxmlformats.org/officeDocument/2006/relationships/oleObject"/><Relationship Id="rId384" Target="media/image181.wmf" Type="http://schemas.openxmlformats.org/officeDocument/2006/relationships/image"/><Relationship Id="rId3840" Target="media/image1594.wmf" Type="http://schemas.openxmlformats.org/officeDocument/2006/relationships/image"/><Relationship Id="rId3841" Target="embeddings/oleObject2239.bin" Type="http://schemas.openxmlformats.org/officeDocument/2006/relationships/oleObject"/><Relationship Id="rId3842" Target="media/image1595.wmf" Type="http://schemas.openxmlformats.org/officeDocument/2006/relationships/image"/><Relationship Id="rId3843" Target="embeddings/oleObject2240.bin" Type="http://schemas.openxmlformats.org/officeDocument/2006/relationships/oleObject"/><Relationship Id="rId3844" Target="media/image1596.wmf" Type="http://schemas.openxmlformats.org/officeDocument/2006/relationships/image"/><Relationship Id="rId3845" Target="embeddings/oleObject2241.bin" Type="http://schemas.openxmlformats.org/officeDocument/2006/relationships/oleObject"/><Relationship Id="rId3846" Target="media/image1597.wmf" Type="http://schemas.openxmlformats.org/officeDocument/2006/relationships/image"/><Relationship Id="rId3847" Target="embeddings/oleObject2242.bin" Type="http://schemas.openxmlformats.org/officeDocument/2006/relationships/oleObject"/><Relationship Id="rId3848" Target="media/image1598.wmf" Type="http://schemas.openxmlformats.org/officeDocument/2006/relationships/image"/><Relationship Id="rId3849" Target="embeddings/oleObject2243.bin" Type="http://schemas.openxmlformats.org/officeDocument/2006/relationships/oleObject"/><Relationship Id="rId385" Target="embeddings/oleObject197.bin" Type="http://schemas.openxmlformats.org/officeDocument/2006/relationships/oleObject"/><Relationship Id="rId3850" Target="media/image1599.wmf" Type="http://schemas.openxmlformats.org/officeDocument/2006/relationships/image"/><Relationship Id="rId3851" Target="embeddings/oleObject2244.bin" Type="http://schemas.openxmlformats.org/officeDocument/2006/relationships/oleObject"/><Relationship Id="rId3852" Target="media/image1600.wmf" Type="http://schemas.openxmlformats.org/officeDocument/2006/relationships/image"/><Relationship Id="rId3853" Target="embeddings/oleObject2245.bin" Type="http://schemas.openxmlformats.org/officeDocument/2006/relationships/oleObject"/><Relationship Id="rId3854" Target="media/image1601.wmf" Type="http://schemas.openxmlformats.org/officeDocument/2006/relationships/image"/><Relationship Id="rId3855" Target="embeddings/oleObject2246.bin" Type="http://schemas.openxmlformats.org/officeDocument/2006/relationships/oleObject"/><Relationship Id="rId3856" Target="media/image1602.wmf" Type="http://schemas.openxmlformats.org/officeDocument/2006/relationships/image"/><Relationship Id="rId3857" Target="embeddings/oleObject2247.bin" Type="http://schemas.openxmlformats.org/officeDocument/2006/relationships/oleObject"/><Relationship Id="rId3858" Target="media/image1603.wmf" Type="http://schemas.openxmlformats.org/officeDocument/2006/relationships/image"/><Relationship Id="rId3859" Target="embeddings/oleObject2248.bin" Type="http://schemas.openxmlformats.org/officeDocument/2006/relationships/oleObject"/><Relationship Id="rId386" Target="media/image182.wmf" Type="http://schemas.openxmlformats.org/officeDocument/2006/relationships/image"/><Relationship Id="rId3860" Target="media/image1604.wmf" Type="http://schemas.openxmlformats.org/officeDocument/2006/relationships/image"/><Relationship Id="rId3861" Target="embeddings/oleObject2249.bin" Type="http://schemas.openxmlformats.org/officeDocument/2006/relationships/oleObject"/><Relationship Id="rId3862" Target="media/image1605.wmf" Type="http://schemas.openxmlformats.org/officeDocument/2006/relationships/image"/><Relationship Id="rId3863" Target="embeddings/oleObject2250.bin" Type="http://schemas.openxmlformats.org/officeDocument/2006/relationships/oleObject"/><Relationship Id="rId3864" Target="media/image1606.wmf" Type="http://schemas.openxmlformats.org/officeDocument/2006/relationships/image"/><Relationship Id="rId3865" Target="embeddings/oleObject2251.bin" Type="http://schemas.openxmlformats.org/officeDocument/2006/relationships/oleObject"/><Relationship Id="rId3866" Target="media/image1607.wmf" Type="http://schemas.openxmlformats.org/officeDocument/2006/relationships/image"/><Relationship Id="rId3867" Target="embeddings/oleObject2252.bin" Type="http://schemas.openxmlformats.org/officeDocument/2006/relationships/oleObject"/><Relationship Id="rId3868" Target="media/image1608.wmf" Type="http://schemas.openxmlformats.org/officeDocument/2006/relationships/image"/><Relationship Id="rId3869" Target="embeddings/oleObject2253.bin" Type="http://schemas.openxmlformats.org/officeDocument/2006/relationships/oleObject"/><Relationship Id="rId387" Target="embeddings/oleObject198.bin" Type="http://schemas.openxmlformats.org/officeDocument/2006/relationships/oleObject"/><Relationship Id="rId3870" Target="media/image1609.wmf" Type="http://schemas.openxmlformats.org/officeDocument/2006/relationships/image"/><Relationship Id="rId3871" Target="embeddings/oleObject2254.bin" Type="http://schemas.openxmlformats.org/officeDocument/2006/relationships/oleObject"/><Relationship Id="rId3872" Target="embeddings/oleObject2255.bin" Type="http://schemas.openxmlformats.org/officeDocument/2006/relationships/oleObject"/><Relationship Id="rId3873" Target="embeddings/oleObject2256.bin" Type="http://schemas.openxmlformats.org/officeDocument/2006/relationships/oleObject"/><Relationship Id="rId3874" Target="embeddings/oleObject2257.bin" Type="http://schemas.openxmlformats.org/officeDocument/2006/relationships/oleObject"/><Relationship Id="rId3875" Target="embeddings/oleObject2258.bin" Type="http://schemas.openxmlformats.org/officeDocument/2006/relationships/oleObject"/><Relationship Id="rId3876" Target="media/image1610.wmf" Type="http://schemas.openxmlformats.org/officeDocument/2006/relationships/image"/><Relationship Id="rId3877" Target="embeddings/oleObject2259.bin" Type="http://schemas.openxmlformats.org/officeDocument/2006/relationships/oleObject"/><Relationship Id="rId3878" Target="media/image1611.wmf" Type="http://schemas.openxmlformats.org/officeDocument/2006/relationships/image"/><Relationship Id="rId3879" Target="embeddings/oleObject2260.bin" Type="http://schemas.openxmlformats.org/officeDocument/2006/relationships/oleObject"/><Relationship Id="rId388" Target="media/image183.wmf" Type="http://schemas.openxmlformats.org/officeDocument/2006/relationships/image"/><Relationship Id="rId3880" Target="media/image1612.wmf" Type="http://schemas.openxmlformats.org/officeDocument/2006/relationships/image"/><Relationship Id="rId3881" Target="embeddings/oleObject2261.bin" Type="http://schemas.openxmlformats.org/officeDocument/2006/relationships/oleObject"/><Relationship Id="rId3882" Target="media/image1613.wmf" Type="http://schemas.openxmlformats.org/officeDocument/2006/relationships/image"/><Relationship Id="rId3883" Target="embeddings/oleObject2262.bin" Type="http://schemas.openxmlformats.org/officeDocument/2006/relationships/oleObject"/><Relationship Id="rId3884" Target="media/image1614.wmf" Type="http://schemas.openxmlformats.org/officeDocument/2006/relationships/image"/><Relationship Id="rId3885" Target="embeddings/oleObject2263.bin" Type="http://schemas.openxmlformats.org/officeDocument/2006/relationships/oleObject"/><Relationship Id="rId3886" Target="media/image1615.wmf" Type="http://schemas.openxmlformats.org/officeDocument/2006/relationships/image"/><Relationship Id="rId3887" Target="embeddings/oleObject2264.bin" Type="http://schemas.openxmlformats.org/officeDocument/2006/relationships/oleObject"/><Relationship Id="rId3888" Target="media/image1616.wmf" Type="http://schemas.openxmlformats.org/officeDocument/2006/relationships/image"/><Relationship Id="rId3889" Target="embeddings/oleObject2265.bin" Type="http://schemas.openxmlformats.org/officeDocument/2006/relationships/oleObject"/><Relationship Id="rId389" Target="embeddings/oleObject199.bin" Type="http://schemas.openxmlformats.org/officeDocument/2006/relationships/oleObject"/><Relationship Id="rId3890" Target="media/image1617.wmf" Type="http://schemas.openxmlformats.org/officeDocument/2006/relationships/image"/><Relationship Id="rId3891" Target="embeddings/oleObject2266.bin" Type="http://schemas.openxmlformats.org/officeDocument/2006/relationships/oleObject"/><Relationship Id="rId3892" Target="media/image1618.wmf" Type="http://schemas.openxmlformats.org/officeDocument/2006/relationships/image"/><Relationship Id="rId3893" Target="embeddings/oleObject2267.bin" Type="http://schemas.openxmlformats.org/officeDocument/2006/relationships/oleObject"/><Relationship Id="rId3894" Target="media/image1619.wmf" Type="http://schemas.openxmlformats.org/officeDocument/2006/relationships/image"/><Relationship Id="rId3895" Target="embeddings/oleObject2268.bin" Type="http://schemas.openxmlformats.org/officeDocument/2006/relationships/oleObject"/><Relationship Id="rId3896" Target="media/image1620.wmf" Type="http://schemas.openxmlformats.org/officeDocument/2006/relationships/image"/><Relationship Id="rId3897" Target="embeddings/oleObject2269.bin" Type="http://schemas.openxmlformats.org/officeDocument/2006/relationships/oleObject"/><Relationship Id="rId3898" Target="media/image1621.wmf" Type="http://schemas.openxmlformats.org/officeDocument/2006/relationships/image"/><Relationship Id="rId3899" Target="embeddings/oleObject2270.bin" Type="http://schemas.openxmlformats.org/officeDocument/2006/relationships/oleObject"/><Relationship Id="rId39" Target="embeddings/oleObject17.bin" Type="http://schemas.openxmlformats.org/officeDocument/2006/relationships/oleObject"/><Relationship Id="rId390" Target="media/image184.wmf" Type="http://schemas.openxmlformats.org/officeDocument/2006/relationships/image"/><Relationship Id="rId3900" Target="media/image1622.wmf" Type="http://schemas.openxmlformats.org/officeDocument/2006/relationships/image"/><Relationship Id="rId3901" Target="embeddings/oleObject2271.bin" Type="http://schemas.openxmlformats.org/officeDocument/2006/relationships/oleObject"/><Relationship Id="rId3902" Target="media/image1623.wmf" Type="http://schemas.openxmlformats.org/officeDocument/2006/relationships/image"/><Relationship Id="rId3903" Target="embeddings/oleObject2272.bin" Type="http://schemas.openxmlformats.org/officeDocument/2006/relationships/oleObject"/><Relationship Id="rId3904" Target="media/image1624.wmf" Type="http://schemas.openxmlformats.org/officeDocument/2006/relationships/image"/><Relationship Id="rId3905" Target="embeddings/oleObject2273.bin" Type="http://schemas.openxmlformats.org/officeDocument/2006/relationships/oleObject"/><Relationship Id="rId3906" Target="media/image1625.wmf" Type="http://schemas.openxmlformats.org/officeDocument/2006/relationships/image"/><Relationship Id="rId3907" Target="embeddings/oleObject2274.bin" Type="http://schemas.openxmlformats.org/officeDocument/2006/relationships/oleObject"/><Relationship Id="rId3908" Target="media/image1626.wmf" Type="http://schemas.openxmlformats.org/officeDocument/2006/relationships/image"/><Relationship Id="rId3909" Target="embeddings/oleObject2275.bin" Type="http://schemas.openxmlformats.org/officeDocument/2006/relationships/oleObject"/><Relationship Id="rId391" Target="embeddings/oleObject200.bin" Type="http://schemas.openxmlformats.org/officeDocument/2006/relationships/oleObject"/><Relationship Id="rId3910" Target="media/image1627.wmf" Type="http://schemas.openxmlformats.org/officeDocument/2006/relationships/image"/><Relationship Id="rId3911" Target="embeddings/oleObject2276.bin" Type="http://schemas.openxmlformats.org/officeDocument/2006/relationships/oleObject"/><Relationship Id="rId3912" Target="media/image1628.wmf" Type="http://schemas.openxmlformats.org/officeDocument/2006/relationships/image"/><Relationship Id="rId3913" Target="embeddings/oleObject2277.bin" Type="http://schemas.openxmlformats.org/officeDocument/2006/relationships/oleObject"/><Relationship Id="rId3914" Target="media/image1629.wmf" Type="http://schemas.openxmlformats.org/officeDocument/2006/relationships/image"/><Relationship Id="rId3915" Target="embeddings/oleObject2278.bin" Type="http://schemas.openxmlformats.org/officeDocument/2006/relationships/oleObject"/><Relationship Id="rId3916" Target="media/image1630.wmf" Type="http://schemas.openxmlformats.org/officeDocument/2006/relationships/image"/><Relationship Id="rId3917" Target="embeddings/oleObject2279.bin" Type="http://schemas.openxmlformats.org/officeDocument/2006/relationships/oleObject"/><Relationship Id="rId3918" Target="media/image1631.wmf" Type="http://schemas.openxmlformats.org/officeDocument/2006/relationships/image"/><Relationship Id="rId3919" Target="embeddings/oleObject2280.bin" Type="http://schemas.openxmlformats.org/officeDocument/2006/relationships/oleObject"/><Relationship Id="rId392" Target="media/image185.wmf" Type="http://schemas.openxmlformats.org/officeDocument/2006/relationships/image"/><Relationship Id="rId3920" Target="media/image1632.wmf" Type="http://schemas.openxmlformats.org/officeDocument/2006/relationships/image"/><Relationship Id="rId3921" Target="embeddings/oleObject2281.bin" Type="http://schemas.openxmlformats.org/officeDocument/2006/relationships/oleObject"/><Relationship Id="rId3922" Target="media/image1633.wmf" Type="http://schemas.openxmlformats.org/officeDocument/2006/relationships/image"/><Relationship Id="rId3923" Target="embeddings/oleObject2282.bin" Type="http://schemas.openxmlformats.org/officeDocument/2006/relationships/oleObject"/><Relationship Id="rId3924" Target="media/image1634.wmf" Type="http://schemas.openxmlformats.org/officeDocument/2006/relationships/image"/><Relationship Id="rId3925" Target="embeddings/oleObject2283.bin" Type="http://schemas.openxmlformats.org/officeDocument/2006/relationships/oleObject"/><Relationship Id="rId3926" Target="media/image1635.wmf" Type="http://schemas.openxmlformats.org/officeDocument/2006/relationships/image"/><Relationship Id="rId3927" Target="embeddings/oleObject2284.bin" Type="http://schemas.openxmlformats.org/officeDocument/2006/relationships/oleObject"/><Relationship Id="rId3928" Target="media/image1636.wmf" Type="http://schemas.openxmlformats.org/officeDocument/2006/relationships/image"/><Relationship Id="rId3929" Target="embeddings/oleObject2285.bin" Type="http://schemas.openxmlformats.org/officeDocument/2006/relationships/oleObject"/><Relationship Id="rId393" Target="embeddings/oleObject201.bin" Type="http://schemas.openxmlformats.org/officeDocument/2006/relationships/oleObject"/><Relationship Id="rId3930" Target="media/image1637.png" Type="http://schemas.openxmlformats.org/officeDocument/2006/relationships/image"/><Relationship Id="rId3931" Target="media/image1638.png" Type="http://schemas.openxmlformats.org/officeDocument/2006/relationships/image"/><Relationship Id="rId3932" Target="media/image1639.wmf" Type="http://schemas.openxmlformats.org/officeDocument/2006/relationships/image"/><Relationship Id="rId3933" Target="embeddings/oleObject2286.bin" Type="http://schemas.openxmlformats.org/officeDocument/2006/relationships/oleObject"/><Relationship Id="rId3934" Target="media/image1640.wmf" Type="http://schemas.openxmlformats.org/officeDocument/2006/relationships/image"/><Relationship Id="rId3935" Target="embeddings/oleObject2287.bin" Type="http://schemas.openxmlformats.org/officeDocument/2006/relationships/oleObject"/><Relationship Id="rId3936" Target="media/image1641.wmf" Type="http://schemas.openxmlformats.org/officeDocument/2006/relationships/image"/><Relationship Id="rId3937" Target="embeddings/oleObject2288.bin" Type="http://schemas.openxmlformats.org/officeDocument/2006/relationships/oleObject"/><Relationship Id="rId3938" Target="media/image1642.wmf" Type="http://schemas.openxmlformats.org/officeDocument/2006/relationships/image"/><Relationship Id="rId3939" Target="embeddings/oleObject2289.bin" Type="http://schemas.openxmlformats.org/officeDocument/2006/relationships/oleObject"/><Relationship Id="rId394" Target="media/image186.wmf" Type="http://schemas.openxmlformats.org/officeDocument/2006/relationships/image"/><Relationship Id="rId3940" Target="media/image1643.wmf" Type="http://schemas.openxmlformats.org/officeDocument/2006/relationships/image"/><Relationship Id="rId3941" Target="embeddings/oleObject2290.bin" Type="http://schemas.openxmlformats.org/officeDocument/2006/relationships/oleObject"/><Relationship Id="rId3942" Target="media/image1644.wmf" Type="http://schemas.openxmlformats.org/officeDocument/2006/relationships/image"/><Relationship Id="rId3943" Target="embeddings/oleObject2291.bin" Type="http://schemas.openxmlformats.org/officeDocument/2006/relationships/oleObject"/><Relationship Id="rId3944" Target="media/image1645.wmf" Type="http://schemas.openxmlformats.org/officeDocument/2006/relationships/image"/><Relationship Id="rId3945" Target="embeddings/oleObject2292.bin" Type="http://schemas.openxmlformats.org/officeDocument/2006/relationships/oleObject"/><Relationship Id="rId3946" Target="media/image1646.wmf" Type="http://schemas.openxmlformats.org/officeDocument/2006/relationships/image"/><Relationship Id="rId3947" Target="embeddings/oleObject2293.bin" Type="http://schemas.openxmlformats.org/officeDocument/2006/relationships/oleObject"/><Relationship Id="rId3948" Target="media/image1647.wmf" Type="http://schemas.openxmlformats.org/officeDocument/2006/relationships/image"/><Relationship Id="rId3949" Target="embeddings/oleObject2294.bin" Type="http://schemas.openxmlformats.org/officeDocument/2006/relationships/oleObject"/><Relationship Id="rId395" Target="embeddings/oleObject202.bin" Type="http://schemas.openxmlformats.org/officeDocument/2006/relationships/oleObject"/><Relationship Id="rId3950" Target="media/image1648.wmf" Type="http://schemas.openxmlformats.org/officeDocument/2006/relationships/image"/><Relationship Id="rId3951" Target="embeddings/oleObject2295.bin" Type="http://schemas.openxmlformats.org/officeDocument/2006/relationships/oleObject"/><Relationship Id="rId3952" Target="media/image1649.wmf" Type="http://schemas.openxmlformats.org/officeDocument/2006/relationships/image"/><Relationship Id="rId3953" Target="embeddings/oleObject2296.bin" Type="http://schemas.openxmlformats.org/officeDocument/2006/relationships/oleObject"/><Relationship Id="rId3954" Target="media/image1650.wmf" Type="http://schemas.openxmlformats.org/officeDocument/2006/relationships/image"/><Relationship Id="rId3955" Target="embeddings/oleObject2297.bin" Type="http://schemas.openxmlformats.org/officeDocument/2006/relationships/oleObject"/><Relationship Id="rId3956" Target="media/image1651.wmf" Type="http://schemas.openxmlformats.org/officeDocument/2006/relationships/image"/><Relationship Id="rId3957" Target="embeddings/oleObject2298.bin" Type="http://schemas.openxmlformats.org/officeDocument/2006/relationships/oleObject"/><Relationship Id="rId3958" Target="media/image1652.wmf" Type="http://schemas.openxmlformats.org/officeDocument/2006/relationships/image"/><Relationship Id="rId3959" Target="embeddings/oleObject2299.bin" Type="http://schemas.openxmlformats.org/officeDocument/2006/relationships/oleObject"/><Relationship Id="rId396" Target="media/image187.wmf" Type="http://schemas.openxmlformats.org/officeDocument/2006/relationships/image"/><Relationship Id="rId3960" Target="media/image1653.wmf" Type="http://schemas.openxmlformats.org/officeDocument/2006/relationships/image"/><Relationship Id="rId3961" Target="embeddings/oleObject2300.bin" Type="http://schemas.openxmlformats.org/officeDocument/2006/relationships/oleObject"/><Relationship Id="rId3962" Target="media/image1654.wmf" Type="http://schemas.openxmlformats.org/officeDocument/2006/relationships/image"/><Relationship Id="rId3963" Target="embeddings/oleObject2301.bin" Type="http://schemas.openxmlformats.org/officeDocument/2006/relationships/oleObject"/><Relationship Id="rId3964" Target="media/image1655.wmf" Type="http://schemas.openxmlformats.org/officeDocument/2006/relationships/image"/><Relationship Id="rId3965" Target="embeddings/oleObject2302.bin" Type="http://schemas.openxmlformats.org/officeDocument/2006/relationships/oleObject"/><Relationship Id="rId3966" Target="media/image1656.wmf" Type="http://schemas.openxmlformats.org/officeDocument/2006/relationships/image"/><Relationship Id="rId3967" Target="embeddings/oleObject2303.bin" Type="http://schemas.openxmlformats.org/officeDocument/2006/relationships/oleObject"/><Relationship Id="rId3968" Target="media/image1657.wmf" Type="http://schemas.openxmlformats.org/officeDocument/2006/relationships/image"/><Relationship Id="rId3969" Target="embeddings/oleObject2304.bin" Type="http://schemas.openxmlformats.org/officeDocument/2006/relationships/oleObject"/><Relationship Id="rId397" Target="embeddings/oleObject203.bin" Type="http://schemas.openxmlformats.org/officeDocument/2006/relationships/oleObject"/><Relationship Id="rId3970" Target="media/image1658.wmf" Type="http://schemas.openxmlformats.org/officeDocument/2006/relationships/image"/><Relationship Id="rId3971" Target="embeddings/oleObject2305.bin" Type="http://schemas.openxmlformats.org/officeDocument/2006/relationships/oleObject"/><Relationship Id="rId3972" Target="media/image1659.wmf" Type="http://schemas.openxmlformats.org/officeDocument/2006/relationships/image"/><Relationship Id="rId3973" Target="embeddings/oleObject2306.bin" Type="http://schemas.openxmlformats.org/officeDocument/2006/relationships/oleObject"/><Relationship Id="rId3974" Target="media/image1660.wmf" Type="http://schemas.openxmlformats.org/officeDocument/2006/relationships/image"/><Relationship Id="rId3975" Target="embeddings/oleObject2307.bin" Type="http://schemas.openxmlformats.org/officeDocument/2006/relationships/oleObject"/><Relationship Id="rId3976" Target="media/image1661.wmf" Type="http://schemas.openxmlformats.org/officeDocument/2006/relationships/image"/><Relationship Id="rId3977" Target="embeddings/oleObject2308.bin" Type="http://schemas.openxmlformats.org/officeDocument/2006/relationships/oleObject"/><Relationship Id="rId3978" Target="media/image1662.wmf" Type="http://schemas.openxmlformats.org/officeDocument/2006/relationships/image"/><Relationship Id="rId3979" Target="embeddings/oleObject2309.bin" Type="http://schemas.openxmlformats.org/officeDocument/2006/relationships/oleObject"/><Relationship Id="rId398" Target="media/image188.wmf" Type="http://schemas.openxmlformats.org/officeDocument/2006/relationships/image"/><Relationship Id="rId3980" Target="media/image1663.wmf" Type="http://schemas.openxmlformats.org/officeDocument/2006/relationships/image"/><Relationship Id="rId3981" Target="embeddings/oleObject2310.bin" Type="http://schemas.openxmlformats.org/officeDocument/2006/relationships/oleObject"/><Relationship Id="rId3982" Target="media/image1664.wmf" Type="http://schemas.openxmlformats.org/officeDocument/2006/relationships/image"/><Relationship Id="rId3983" Target="embeddings/oleObject2311.bin" Type="http://schemas.openxmlformats.org/officeDocument/2006/relationships/oleObject"/><Relationship Id="rId3984" Target="media/image1665.wmf" Type="http://schemas.openxmlformats.org/officeDocument/2006/relationships/image"/><Relationship Id="rId3985" Target="embeddings/oleObject2312.bin" Type="http://schemas.openxmlformats.org/officeDocument/2006/relationships/oleObject"/><Relationship Id="rId3986" Target="media/image1666.wmf" Type="http://schemas.openxmlformats.org/officeDocument/2006/relationships/image"/><Relationship Id="rId3987" Target="embeddings/oleObject2313.bin" Type="http://schemas.openxmlformats.org/officeDocument/2006/relationships/oleObject"/><Relationship Id="rId3988" Target="media/image1667.wmf" Type="http://schemas.openxmlformats.org/officeDocument/2006/relationships/image"/><Relationship Id="rId3989" Target="embeddings/oleObject2314.bin" Type="http://schemas.openxmlformats.org/officeDocument/2006/relationships/oleObject"/><Relationship Id="rId399" Target="embeddings/oleObject204.bin" Type="http://schemas.openxmlformats.org/officeDocument/2006/relationships/oleObject"/><Relationship Id="rId3990" Target="media/image1668.wmf" Type="http://schemas.openxmlformats.org/officeDocument/2006/relationships/image"/><Relationship Id="rId3991" Target="embeddings/oleObject2315.bin" Type="http://schemas.openxmlformats.org/officeDocument/2006/relationships/oleObject"/><Relationship Id="rId3992" Target="embeddings/oleObject2316.bin" Type="http://schemas.openxmlformats.org/officeDocument/2006/relationships/oleObject"/><Relationship Id="rId3993" Target="embeddings/oleObject2317.bin" Type="http://schemas.openxmlformats.org/officeDocument/2006/relationships/oleObject"/><Relationship Id="rId3994" Target="media/image1669.wmf" Type="http://schemas.openxmlformats.org/officeDocument/2006/relationships/image"/><Relationship Id="rId3995" Target="embeddings/oleObject2318.bin" Type="http://schemas.openxmlformats.org/officeDocument/2006/relationships/oleObject"/><Relationship Id="rId3996" Target="media/image1670.wmf" Type="http://schemas.openxmlformats.org/officeDocument/2006/relationships/image"/><Relationship Id="rId3997" Target="embeddings/oleObject2319.bin" Type="http://schemas.openxmlformats.org/officeDocument/2006/relationships/oleObject"/><Relationship Id="rId3998" Target="media/image1671.wmf" Type="http://schemas.openxmlformats.org/officeDocument/2006/relationships/image"/><Relationship Id="rId3999" Target="embeddings/oleObject2320.bin" Type="http://schemas.openxmlformats.org/officeDocument/2006/relationships/oleObject"/><Relationship Id="rId4" Target="settings.xml" Type="http://schemas.openxmlformats.org/officeDocument/2006/relationships/settings"/><Relationship Id="rId40" Target="media/image16.wmf" Type="http://schemas.openxmlformats.org/officeDocument/2006/relationships/image"/><Relationship Id="rId400" Target="media/image189.wmf" Type="http://schemas.openxmlformats.org/officeDocument/2006/relationships/image"/><Relationship Id="rId4000" Target="media/image1672.wmf" Type="http://schemas.openxmlformats.org/officeDocument/2006/relationships/image"/><Relationship Id="rId4001" Target="embeddings/oleObject2321.bin" Type="http://schemas.openxmlformats.org/officeDocument/2006/relationships/oleObject"/><Relationship Id="rId4002" Target="media/image1673.wmf" Type="http://schemas.openxmlformats.org/officeDocument/2006/relationships/image"/><Relationship Id="rId4003" Target="embeddings/oleObject2322.bin" Type="http://schemas.openxmlformats.org/officeDocument/2006/relationships/oleObject"/><Relationship Id="rId4004" Target="media/image1674.wmf" Type="http://schemas.openxmlformats.org/officeDocument/2006/relationships/image"/><Relationship Id="rId4005" Target="embeddings/oleObject2323.bin" Type="http://schemas.openxmlformats.org/officeDocument/2006/relationships/oleObject"/><Relationship Id="rId4006" Target="embeddings/oleObject2324.bin" Type="http://schemas.openxmlformats.org/officeDocument/2006/relationships/oleObject"/><Relationship Id="rId4007" Target="embeddings/oleObject2325.bin" Type="http://schemas.openxmlformats.org/officeDocument/2006/relationships/oleObject"/><Relationship Id="rId4008" Target="media/image1675.wmf" Type="http://schemas.openxmlformats.org/officeDocument/2006/relationships/image"/><Relationship Id="rId4009" Target="embeddings/oleObject2326.bin" Type="http://schemas.openxmlformats.org/officeDocument/2006/relationships/oleObject"/><Relationship Id="rId401" Target="embeddings/oleObject205.bin" Type="http://schemas.openxmlformats.org/officeDocument/2006/relationships/oleObject"/><Relationship Id="rId4010" Target="media/image1676.wmf" Type="http://schemas.openxmlformats.org/officeDocument/2006/relationships/image"/><Relationship Id="rId4011" Target="embeddings/oleObject2327.bin" Type="http://schemas.openxmlformats.org/officeDocument/2006/relationships/oleObject"/><Relationship Id="rId4012" Target="media/image1677.wmf" Type="http://schemas.openxmlformats.org/officeDocument/2006/relationships/image"/><Relationship Id="rId4013" Target="embeddings/oleObject2328.bin" Type="http://schemas.openxmlformats.org/officeDocument/2006/relationships/oleObject"/><Relationship Id="rId4014" Target="media/image1678.wmf" Type="http://schemas.openxmlformats.org/officeDocument/2006/relationships/image"/><Relationship Id="rId4015" Target="embeddings/oleObject2329.bin" Type="http://schemas.openxmlformats.org/officeDocument/2006/relationships/oleObject"/><Relationship Id="rId4016" Target="media/image1679.wmf" Type="http://schemas.openxmlformats.org/officeDocument/2006/relationships/image"/><Relationship Id="rId4017" Target="embeddings/oleObject2330.bin" Type="http://schemas.openxmlformats.org/officeDocument/2006/relationships/oleObject"/><Relationship Id="rId4018" Target="media/image1680.wmf" Type="http://schemas.openxmlformats.org/officeDocument/2006/relationships/image"/><Relationship Id="rId4019" Target="embeddings/oleObject2331.bin" Type="http://schemas.openxmlformats.org/officeDocument/2006/relationships/oleObject"/><Relationship Id="rId402" Target="media/image190.wmf" Type="http://schemas.openxmlformats.org/officeDocument/2006/relationships/image"/><Relationship Id="rId4020" Target="media/image1681.wmf" Type="http://schemas.openxmlformats.org/officeDocument/2006/relationships/image"/><Relationship Id="rId4021" Target="embeddings/oleObject2332.bin" Type="http://schemas.openxmlformats.org/officeDocument/2006/relationships/oleObject"/><Relationship Id="rId4022" Target="embeddings/oleObject2333.bin" Type="http://schemas.openxmlformats.org/officeDocument/2006/relationships/oleObject"/><Relationship Id="rId4023" Target="embeddings/oleObject2334.bin" Type="http://schemas.openxmlformats.org/officeDocument/2006/relationships/oleObject"/><Relationship Id="rId4024" Target="media/image1682.wmf" Type="http://schemas.openxmlformats.org/officeDocument/2006/relationships/image"/><Relationship Id="rId4025" Target="embeddings/oleObject2335.bin" Type="http://schemas.openxmlformats.org/officeDocument/2006/relationships/oleObject"/><Relationship Id="rId4026" Target="media/image1683.wmf" Type="http://schemas.openxmlformats.org/officeDocument/2006/relationships/image"/><Relationship Id="rId4027" Target="embeddings/oleObject2336.bin" Type="http://schemas.openxmlformats.org/officeDocument/2006/relationships/oleObject"/><Relationship Id="rId4028" Target="media/image1684.wmf" Type="http://schemas.openxmlformats.org/officeDocument/2006/relationships/image"/><Relationship Id="rId4029" Target="embeddings/oleObject2337.bin" Type="http://schemas.openxmlformats.org/officeDocument/2006/relationships/oleObject"/><Relationship Id="rId403" Target="embeddings/oleObject206.bin" Type="http://schemas.openxmlformats.org/officeDocument/2006/relationships/oleObject"/><Relationship Id="rId4030" Target="media/image1685.wmf" Type="http://schemas.openxmlformats.org/officeDocument/2006/relationships/image"/><Relationship Id="rId4031" Target="embeddings/oleObject2338.bin" Type="http://schemas.openxmlformats.org/officeDocument/2006/relationships/oleObject"/><Relationship Id="rId4032" Target="media/image1686.wmf" Type="http://schemas.openxmlformats.org/officeDocument/2006/relationships/image"/><Relationship Id="rId4033" Target="embeddings/oleObject2339.bin" Type="http://schemas.openxmlformats.org/officeDocument/2006/relationships/oleObject"/><Relationship Id="rId4034" Target="media/image1687.wmf" Type="http://schemas.openxmlformats.org/officeDocument/2006/relationships/image"/><Relationship Id="rId4035" Target="embeddings/oleObject2340.bin" Type="http://schemas.openxmlformats.org/officeDocument/2006/relationships/oleObject"/><Relationship Id="rId4036" Target="media/image1688.wmf" Type="http://schemas.openxmlformats.org/officeDocument/2006/relationships/image"/><Relationship Id="rId4037" Target="embeddings/oleObject2341.bin" Type="http://schemas.openxmlformats.org/officeDocument/2006/relationships/oleObject"/><Relationship Id="rId4038" Target="media/image1689.wmf" Type="http://schemas.openxmlformats.org/officeDocument/2006/relationships/image"/><Relationship Id="rId4039" Target="embeddings/oleObject2342.bin" Type="http://schemas.openxmlformats.org/officeDocument/2006/relationships/oleObject"/><Relationship Id="rId404" Target="media/image191.wmf" Type="http://schemas.openxmlformats.org/officeDocument/2006/relationships/image"/><Relationship Id="rId4040" Target="media/image1690.wmf" Type="http://schemas.openxmlformats.org/officeDocument/2006/relationships/image"/><Relationship Id="rId4041" Target="embeddings/oleObject2343.bin" Type="http://schemas.openxmlformats.org/officeDocument/2006/relationships/oleObject"/><Relationship Id="rId4042" Target="media/image1691.wmf" Type="http://schemas.openxmlformats.org/officeDocument/2006/relationships/image"/><Relationship Id="rId4043" Target="embeddings/oleObject2344.bin" Type="http://schemas.openxmlformats.org/officeDocument/2006/relationships/oleObject"/><Relationship Id="rId4044" Target="media/image1692.wmf" Type="http://schemas.openxmlformats.org/officeDocument/2006/relationships/image"/><Relationship Id="rId4045" Target="embeddings/oleObject2345.bin" Type="http://schemas.openxmlformats.org/officeDocument/2006/relationships/oleObject"/><Relationship Id="rId4046" Target="media/image1693.wmf" Type="http://schemas.openxmlformats.org/officeDocument/2006/relationships/image"/><Relationship Id="rId4047" Target="embeddings/oleObject2346.bin" Type="http://schemas.openxmlformats.org/officeDocument/2006/relationships/oleObject"/><Relationship Id="rId4048" Target="media/image1694.wmf" Type="http://schemas.openxmlformats.org/officeDocument/2006/relationships/image"/><Relationship Id="rId4049" Target="embeddings/oleObject2347.bin" Type="http://schemas.openxmlformats.org/officeDocument/2006/relationships/oleObject"/><Relationship Id="rId405" Target="embeddings/oleObject207.bin" Type="http://schemas.openxmlformats.org/officeDocument/2006/relationships/oleObject"/><Relationship Id="rId4050" Target="media/image1695.wmf" Type="http://schemas.openxmlformats.org/officeDocument/2006/relationships/image"/><Relationship Id="rId4051" Target="embeddings/oleObject2348.bin" Type="http://schemas.openxmlformats.org/officeDocument/2006/relationships/oleObject"/><Relationship Id="rId4052" Target="media/image1696.wmf" Type="http://schemas.openxmlformats.org/officeDocument/2006/relationships/image"/><Relationship Id="rId4053" Target="embeddings/oleObject2349.bin" Type="http://schemas.openxmlformats.org/officeDocument/2006/relationships/oleObject"/><Relationship Id="rId4054" Target="media/image1697.wmf" Type="http://schemas.openxmlformats.org/officeDocument/2006/relationships/image"/><Relationship Id="rId4055" Target="embeddings/oleObject2350.bin" Type="http://schemas.openxmlformats.org/officeDocument/2006/relationships/oleObject"/><Relationship Id="rId4056" Target="media/image1698.wmf" Type="http://schemas.openxmlformats.org/officeDocument/2006/relationships/image"/><Relationship Id="rId4057" Target="embeddings/oleObject2351.bin" Type="http://schemas.openxmlformats.org/officeDocument/2006/relationships/oleObject"/><Relationship Id="rId4058" Target="media/image1699.wmf" Type="http://schemas.openxmlformats.org/officeDocument/2006/relationships/image"/><Relationship Id="rId4059" Target="embeddings/oleObject2352.bin" Type="http://schemas.openxmlformats.org/officeDocument/2006/relationships/oleObject"/><Relationship Id="rId406" Target="media/image192.wmf" Type="http://schemas.openxmlformats.org/officeDocument/2006/relationships/image"/><Relationship Id="rId4060" Target="media/image1700.wmf" Type="http://schemas.openxmlformats.org/officeDocument/2006/relationships/image"/><Relationship Id="rId4061" Target="embeddings/oleObject2353.bin" Type="http://schemas.openxmlformats.org/officeDocument/2006/relationships/oleObject"/><Relationship Id="rId4062" Target="media/image1701.wmf" Type="http://schemas.openxmlformats.org/officeDocument/2006/relationships/image"/><Relationship Id="rId4063" Target="embeddings/oleObject2354.bin" Type="http://schemas.openxmlformats.org/officeDocument/2006/relationships/oleObject"/><Relationship Id="rId4064" Target="media/image1702.wmf" Type="http://schemas.openxmlformats.org/officeDocument/2006/relationships/image"/><Relationship Id="rId4065" Target="embeddings/oleObject2355.bin" Type="http://schemas.openxmlformats.org/officeDocument/2006/relationships/oleObject"/><Relationship Id="rId4066" Target="media/image1703.wmf" Type="http://schemas.openxmlformats.org/officeDocument/2006/relationships/image"/><Relationship Id="rId4067" Target="embeddings/oleObject2356.bin" Type="http://schemas.openxmlformats.org/officeDocument/2006/relationships/oleObject"/><Relationship Id="rId4068" Target="media/image1704.wmf" Type="http://schemas.openxmlformats.org/officeDocument/2006/relationships/image"/><Relationship Id="rId4069" Target="embeddings/oleObject2357.bin" Type="http://schemas.openxmlformats.org/officeDocument/2006/relationships/oleObject"/><Relationship Id="rId407" Target="embeddings/oleObject208.bin" Type="http://schemas.openxmlformats.org/officeDocument/2006/relationships/oleObject"/><Relationship Id="rId4070" Target="media/image1705.wmf" Type="http://schemas.openxmlformats.org/officeDocument/2006/relationships/image"/><Relationship Id="rId4071" Target="embeddings/oleObject2358.bin" Type="http://schemas.openxmlformats.org/officeDocument/2006/relationships/oleObject"/><Relationship Id="rId4072" Target="media/image1706.wmf" Type="http://schemas.openxmlformats.org/officeDocument/2006/relationships/image"/><Relationship Id="rId4073" Target="embeddings/oleObject2359.bin" Type="http://schemas.openxmlformats.org/officeDocument/2006/relationships/oleObject"/><Relationship Id="rId4074" Target="media/image1707.wmf" Type="http://schemas.openxmlformats.org/officeDocument/2006/relationships/image"/><Relationship Id="rId4075" Target="embeddings/oleObject2360.bin" Type="http://schemas.openxmlformats.org/officeDocument/2006/relationships/oleObject"/><Relationship Id="rId4076" Target="media/image1708.wmf" Type="http://schemas.openxmlformats.org/officeDocument/2006/relationships/image"/><Relationship Id="rId4077" Target="embeddings/oleObject2361.bin" Type="http://schemas.openxmlformats.org/officeDocument/2006/relationships/oleObject"/><Relationship Id="rId4078" Target="media/image1709.wmf" Type="http://schemas.openxmlformats.org/officeDocument/2006/relationships/image"/><Relationship Id="rId4079" Target="embeddings/oleObject2362.bin" Type="http://schemas.openxmlformats.org/officeDocument/2006/relationships/oleObject"/><Relationship Id="rId408" Target="media/image193.wmf" Type="http://schemas.openxmlformats.org/officeDocument/2006/relationships/image"/><Relationship Id="rId4080" Target="media/image1710.wmf" Type="http://schemas.openxmlformats.org/officeDocument/2006/relationships/image"/><Relationship Id="rId4081" Target="embeddings/oleObject2363.bin" Type="http://schemas.openxmlformats.org/officeDocument/2006/relationships/oleObject"/><Relationship Id="rId4082" Target="media/image1711.wmf" Type="http://schemas.openxmlformats.org/officeDocument/2006/relationships/image"/><Relationship Id="rId4083" Target="embeddings/oleObject2364.bin" Type="http://schemas.openxmlformats.org/officeDocument/2006/relationships/oleObject"/><Relationship Id="rId4084" Target="media/image1712.wmf" Type="http://schemas.openxmlformats.org/officeDocument/2006/relationships/image"/><Relationship Id="rId4085" Target="embeddings/oleObject2365.bin" Type="http://schemas.openxmlformats.org/officeDocument/2006/relationships/oleObject"/><Relationship Id="rId4086" Target="media/image1713.wmf" Type="http://schemas.openxmlformats.org/officeDocument/2006/relationships/image"/><Relationship Id="rId4087" Target="embeddings/oleObject2366.bin" Type="http://schemas.openxmlformats.org/officeDocument/2006/relationships/oleObject"/><Relationship Id="rId4088" Target="media/image1714.wmf" Type="http://schemas.openxmlformats.org/officeDocument/2006/relationships/image"/><Relationship Id="rId4089" Target="embeddings/oleObject2367.bin" Type="http://schemas.openxmlformats.org/officeDocument/2006/relationships/oleObject"/><Relationship Id="rId409" Target="embeddings/oleObject209.bin" Type="http://schemas.openxmlformats.org/officeDocument/2006/relationships/oleObject"/><Relationship Id="rId4090" Target="media/image1715.wmf" Type="http://schemas.openxmlformats.org/officeDocument/2006/relationships/image"/><Relationship Id="rId4091" Target="embeddings/oleObject2368.bin" Type="http://schemas.openxmlformats.org/officeDocument/2006/relationships/oleObject"/><Relationship Id="rId4092" Target="media/image1716.wmf" Type="http://schemas.openxmlformats.org/officeDocument/2006/relationships/image"/><Relationship Id="rId4093" Target="embeddings/oleObject2369.bin" Type="http://schemas.openxmlformats.org/officeDocument/2006/relationships/oleObject"/><Relationship Id="rId4094" Target="media/image1717.wmf" Type="http://schemas.openxmlformats.org/officeDocument/2006/relationships/image"/><Relationship Id="rId4095" Target="embeddings/oleObject2370.bin" Type="http://schemas.openxmlformats.org/officeDocument/2006/relationships/oleObject"/><Relationship Id="rId4096" Target="media/image1718.wmf" Type="http://schemas.openxmlformats.org/officeDocument/2006/relationships/image"/><Relationship Id="rId4097" Target="embeddings/oleObject2371.bin" Type="http://schemas.openxmlformats.org/officeDocument/2006/relationships/oleObject"/><Relationship Id="rId4098" Target="media/image1719.wmf" Type="http://schemas.openxmlformats.org/officeDocument/2006/relationships/image"/><Relationship Id="rId4099" Target="embeddings/oleObject2372.bin" Type="http://schemas.openxmlformats.org/officeDocument/2006/relationships/oleObject"/><Relationship Id="rId41" Target="embeddings/oleObject18.bin" Type="http://schemas.openxmlformats.org/officeDocument/2006/relationships/oleObject"/><Relationship Id="rId410" Target="media/image194.wmf" Type="http://schemas.openxmlformats.org/officeDocument/2006/relationships/image"/><Relationship Id="rId4100" Target="media/image1720.png" Type="http://schemas.openxmlformats.org/officeDocument/2006/relationships/image"/><Relationship Id="rId4101" Target="media/image1721.wmf" Type="http://schemas.openxmlformats.org/officeDocument/2006/relationships/image"/><Relationship Id="rId4102" Target="embeddings/oleObject2373.bin" Type="http://schemas.openxmlformats.org/officeDocument/2006/relationships/oleObject"/><Relationship Id="rId4103" Target="media/image1722.png" Type="http://schemas.openxmlformats.org/officeDocument/2006/relationships/image"/><Relationship Id="rId4104" Target="media/image1723.png" Type="http://schemas.openxmlformats.org/officeDocument/2006/relationships/image"/><Relationship Id="rId4105" Target="media/image1724.wmf" Type="http://schemas.openxmlformats.org/officeDocument/2006/relationships/image"/><Relationship Id="rId4106" Target="embeddings/oleObject2374.bin" Type="http://schemas.openxmlformats.org/officeDocument/2006/relationships/oleObject"/><Relationship Id="rId4107" Target="media/image1725.wmf" Type="http://schemas.openxmlformats.org/officeDocument/2006/relationships/image"/><Relationship Id="rId4108" Target="embeddings/oleObject2375.bin" Type="http://schemas.openxmlformats.org/officeDocument/2006/relationships/oleObject"/><Relationship Id="rId4109" Target="media/image1726.png" Type="http://schemas.openxmlformats.org/officeDocument/2006/relationships/image"/><Relationship Id="rId411" Target="embeddings/oleObject210.bin" Type="http://schemas.openxmlformats.org/officeDocument/2006/relationships/oleObject"/><Relationship Id="rId4110" Target="media/image1727.png" Type="http://schemas.openxmlformats.org/officeDocument/2006/relationships/image"/><Relationship Id="rId4111" Target="media/image1728.wmf" Type="http://schemas.openxmlformats.org/officeDocument/2006/relationships/image"/><Relationship Id="rId4112" Target="embeddings/oleObject2376.bin" Type="http://schemas.openxmlformats.org/officeDocument/2006/relationships/oleObject"/><Relationship Id="rId4113" Target="media/image1729.wmf" Type="http://schemas.openxmlformats.org/officeDocument/2006/relationships/image"/><Relationship Id="rId4114" Target="embeddings/oleObject2377.bin" Type="http://schemas.openxmlformats.org/officeDocument/2006/relationships/oleObject"/><Relationship Id="rId4115" Target="media/image1730.png" Type="http://schemas.openxmlformats.org/officeDocument/2006/relationships/image"/><Relationship Id="rId4116" Target="media/image1731.png" Type="http://schemas.openxmlformats.org/officeDocument/2006/relationships/image"/><Relationship Id="rId4117" Target="media/image1732.wmf" Type="http://schemas.openxmlformats.org/officeDocument/2006/relationships/image"/><Relationship Id="rId4118" Target="embeddings/oleObject2378.bin" Type="http://schemas.openxmlformats.org/officeDocument/2006/relationships/oleObject"/><Relationship Id="rId4119" Target="media/image1733.wmf" Type="http://schemas.openxmlformats.org/officeDocument/2006/relationships/image"/><Relationship Id="rId412" Target="media/image195.wmf" Type="http://schemas.openxmlformats.org/officeDocument/2006/relationships/image"/><Relationship Id="rId4120" Target="embeddings/oleObject2379.bin" Type="http://schemas.openxmlformats.org/officeDocument/2006/relationships/oleObject"/><Relationship Id="rId4121" Target="media/image1734.wmf" Type="http://schemas.openxmlformats.org/officeDocument/2006/relationships/image"/><Relationship Id="rId4122" Target="embeddings/oleObject2380.bin" Type="http://schemas.openxmlformats.org/officeDocument/2006/relationships/oleObject"/><Relationship Id="rId4123" Target="media/image1735.png" Type="http://schemas.openxmlformats.org/officeDocument/2006/relationships/image"/><Relationship Id="rId4124" Target="media/image1736.png" Type="http://schemas.openxmlformats.org/officeDocument/2006/relationships/image"/><Relationship Id="rId4125" Target="media/image1737.wmf" Type="http://schemas.openxmlformats.org/officeDocument/2006/relationships/image"/><Relationship Id="rId4126" Target="embeddings/oleObject2381.bin" Type="http://schemas.openxmlformats.org/officeDocument/2006/relationships/oleObject"/><Relationship Id="rId4127" Target="media/image1738.wmf" Type="http://schemas.openxmlformats.org/officeDocument/2006/relationships/image"/><Relationship Id="rId4128" Target="embeddings/oleObject2382.bin" Type="http://schemas.openxmlformats.org/officeDocument/2006/relationships/oleObject"/><Relationship Id="rId4129" Target="media/image1739.wmf" Type="http://schemas.openxmlformats.org/officeDocument/2006/relationships/image"/><Relationship Id="rId413" Target="embeddings/oleObject211.bin" Type="http://schemas.openxmlformats.org/officeDocument/2006/relationships/oleObject"/><Relationship Id="rId4130" Target="embeddings/oleObject2383.bin" Type="http://schemas.openxmlformats.org/officeDocument/2006/relationships/oleObject"/><Relationship Id="rId4131" Target="media/image1740.wmf" Type="http://schemas.openxmlformats.org/officeDocument/2006/relationships/image"/><Relationship Id="rId4132" Target="embeddings/oleObject2384.bin" Type="http://schemas.openxmlformats.org/officeDocument/2006/relationships/oleObject"/><Relationship Id="rId4133" Target="media/image1741.wmf" Type="http://schemas.openxmlformats.org/officeDocument/2006/relationships/image"/><Relationship Id="rId4134" Target="embeddings/oleObject2385.bin" Type="http://schemas.openxmlformats.org/officeDocument/2006/relationships/oleObject"/><Relationship Id="rId4135" Target="media/image1742.wmf" Type="http://schemas.openxmlformats.org/officeDocument/2006/relationships/image"/><Relationship Id="rId4136" Target="embeddings/oleObject2386.bin" Type="http://schemas.openxmlformats.org/officeDocument/2006/relationships/oleObject"/><Relationship Id="rId4137" Target="media/image1743.wmf" Type="http://schemas.openxmlformats.org/officeDocument/2006/relationships/image"/><Relationship Id="rId4138" Target="embeddings/oleObject2387.bin" Type="http://schemas.openxmlformats.org/officeDocument/2006/relationships/oleObject"/><Relationship Id="rId4139" Target="media/image1744.wmf" Type="http://schemas.openxmlformats.org/officeDocument/2006/relationships/image"/><Relationship Id="rId414" Target="media/image196.wmf" Type="http://schemas.openxmlformats.org/officeDocument/2006/relationships/image"/><Relationship Id="rId4140" Target="embeddings/oleObject2388.bin" Type="http://schemas.openxmlformats.org/officeDocument/2006/relationships/oleObject"/><Relationship Id="rId4141" Target="media/image1745.wmf" Type="http://schemas.openxmlformats.org/officeDocument/2006/relationships/image"/><Relationship Id="rId4142" Target="embeddings/oleObject2389.bin" Type="http://schemas.openxmlformats.org/officeDocument/2006/relationships/oleObject"/><Relationship Id="rId4143" Target="media/image1746.wmf" Type="http://schemas.openxmlformats.org/officeDocument/2006/relationships/image"/><Relationship Id="rId4144" Target="embeddings/oleObject2390.bin" Type="http://schemas.openxmlformats.org/officeDocument/2006/relationships/oleObject"/><Relationship Id="rId4145" Target="media/image1747.wmf" Type="http://schemas.openxmlformats.org/officeDocument/2006/relationships/image"/><Relationship Id="rId4146" Target="embeddings/oleObject2391.bin" Type="http://schemas.openxmlformats.org/officeDocument/2006/relationships/oleObject"/><Relationship Id="rId4147" Target="media/image1748.wmf" Type="http://schemas.openxmlformats.org/officeDocument/2006/relationships/image"/><Relationship Id="rId4148" Target="embeddings/oleObject2392.bin" Type="http://schemas.openxmlformats.org/officeDocument/2006/relationships/oleObject"/><Relationship Id="rId4149" Target="media/image1749.wmf" Type="http://schemas.openxmlformats.org/officeDocument/2006/relationships/image"/><Relationship Id="rId415" Target="embeddings/oleObject212.bin" Type="http://schemas.openxmlformats.org/officeDocument/2006/relationships/oleObject"/><Relationship Id="rId4150" Target="embeddings/oleObject2393.bin" Type="http://schemas.openxmlformats.org/officeDocument/2006/relationships/oleObject"/><Relationship Id="rId4151" Target="media/image1750.wmf" Type="http://schemas.openxmlformats.org/officeDocument/2006/relationships/image"/><Relationship Id="rId4152" Target="embeddings/oleObject2394.bin" Type="http://schemas.openxmlformats.org/officeDocument/2006/relationships/oleObject"/><Relationship Id="rId4153" Target="media/image1751.wmf" Type="http://schemas.openxmlformats.org/officeDocument/2006/relationships/image"/><Relationship Id="rId4154" Target="embeddings/oleObject2395.bin" Type="http://schemas.openxmlformats.org/officeDocument/2006/relationships/oleObject"/><Relationship Id="rId4155" Target="media/image1752.wmf" Type="http://schemas.openxmlformats.org/officeDocument/2006/relationships/image"/><Relationship Id="rId4156" Target="embeddings/oleObject2396.bin" Type="http://schemas.openxmlformats.org/officeDocument/2006/relationships/oleObject"/><Relationship Id="rId4157" Target="media/image1753.wmf" Type="http://schemas.openxmlformats.org/officeDocument/2006/relationships/image"/><Relationship Id="rId4158" Target="embeddings/oleObject2397.bin" Type="http://schemas.openxmlformats.org/officeDocument/2006/relationships/oleObject"/><Relationship Id="rId4159" Target="media/image1754.wmf" Type="http://schemas.openxmlformats.org/officeDocument/2006/relationships/image"/><Relationship Id="rId416" Target="media/image197.wmf" Type="http://schemas.openxmlformats.org/officeDocument/2006/relationships/image"/><Relationship Id="rId4160" Target="embeddings/oleObject2398.bin" Type="http://schemas.openxmlformats.org/officeDocument/2006/relationships/oleObject"/><Relationship Id="rId4161" Target="media/image1755.wmf" Type="http://schemas.openxmlformats.org/officeDocument/2006/relationships/image"/><Relationship Id="rId4162" Target="embeddings/oleObject2399.bin" Type="http://schemas.openxmlformats.org/officeDocument/2006/relationships/oleObject"/><Relationship Id="rId4163" Target="media/image1756.wmf" Type="http://schemas.openxmlformats.org/officeDocument/2006/relationships/image"/><Relationship Id="rId4164" Target="embeddings/oleObject2400.bin" Type="http://schemas.openxmlformats.org/officeDocument/2006/relationships/oleObject"/><Relationship Id="rId4165" Target="media/image1757.wmf" Type="http://schemas.openxmlformats.org/officeDocument/2006/relationships/image"/><Relationship Id="rId4166" Target="embeddings/oleObject2401.bin" Type="http://schemas.openxmlformats.org/officeDocument/2006/relationships/oleObject"/><Relationship Id="rId4167" Target="media/image1758.wmf" Type="http://schemas.openxmlformats.org/officeDocument/2006/relationships/image"/><Relationship Id="rId4168" Target="embeddings/oleObject2402.bin" Type="http://schemas.openxmlformats.org/officeDocument/2006/relationships/oleObject"/><Relationship Id="rId4169" Target="media/image1759.wmf" Type="http://schemas.openxmlformats.org/officeDocument/2006/relationships/image"/><Relationship Id="rId417" Target="embeddings/oleObject213.bin" Type="http://schemas.openxmlformats.org/officeDocument/2006/relationships/oleObject"/><Relationship Id="rId4170" Target="embeddings/oleObject2403.bin" Type="http://schemas.openxmlformats.org/officeDocument/2006/relationships/oleObject"/><Relationship Id="rId4171" Target="media/image1760.wmf" Type="http://schemas.openxmlformats.org/officeDocument/2006/relationships/image"/><Relationship Id="rId4172" Target="embeddings/oleObject2404.bin" Type="http://schemas.openxmlformats.org/officeDocument/2006/relationships/oleObject"/><Relationship Id="rId4173" Target="media/image1761.wmf" Type="http://schemas.openxmlformats.org/officeDocument/2006/relationships/image"/><Relationship Id="rId4174" Target="embeddings/oleObject2405.bin" Type="http://schemas.openxmlformats.org/officeDocument/2006/relationships/oleObject"/><Relationship Id="rId4175" Target="media/image1762.wmf" Type="http://schemas.openxmlformats.org/officeDocument/2006/relationships/image"/><Relationship Id="rId4176" Target="embeddings/oleObject2406.bin" Type="http://schemas.openxmlformats.org/officeDocument/2006/relationships/oleObject"/><Relationship Id="rId4177" Target="media/image1763.wmf" Type="http://schemas.openxmlformats.org/officeDocument/2006/relationships/image"/><Relationship Id="rId4178" Target="embeddings/oleObject2407.bin" Type="http://schemas.openxmlformats.org/officeDocument/2006/relationships/oleObject"/><Relationship Id="rId4179" Target="media/image1764.wmf" Type="http://schemas.openxmlformats.org/officeDocument/2006/relationships/image"/><Relationship Id="rId418" Target="media/image198.wmf" Type="http://schemas.openxmlformats.org/officeDocument/2006/relationships/image"/><Relationship Id="rId4180" Target="embeddings/oleObject2408.bin" Type="http://schemas.openxmlformats.org/officeDocument/2006/relationships/oleObject"/><Relationship Id="rId4181" Target="media/image1765.wmf" Type="http://schemas.openxmlformats.org/officeDocument/2006/relationships/image"/><Relationship Id="rId4182" Target="embeddings/oleObject2409.bin" Type="http://schemas.openxmlformats.org/officeDocument/2006/relationships/oleObject"/><Relationship Id="rId4183" Target="media/image1766.wmf" Type="http://schemas.openxmlformats.org/officeDocument/2006/relationships/image"/><Relationship Id="rId4184" Target="embeddings/oleObject2410.bin" Type="http://schemas.openxmlformats.org/officeDocument/2006/relationships/oleObject"/><Relationship Id="rId4185" Target="media/image1767.wmf" Type="http://schemas.openxmlformats.org/officeDocument/2006/relationships/image"/><Relationship Id="rId4186" Target="embeddings/oleObject2411.bin" Type="http://schemas.openxmlformats.org/officeDocument/2006/relationships/oleObject"/><Relationship Id="rId4187" Target="media/image1768.wmf" Type="http://schemas.openxmlformats.org/officeDocument/2006/relationships/image"/><Relationship Id="rId4188" Target="embeddings/oleObject2412.bin" Type="http://schemas.openxmlformats.org/officeDocument/2006/relationships/oleObject"/><Relationship Id="rId4189" Target="media/image1769.wmf" Type="http://schemas.openxmlformats.org/officeDocument/2006/relationships/image"/><Relationship Id="rId419" Target="embeddings/oleObject214.bin" Type="http://schemas.openxmlformats.org/officeDocument/2006/relationships/oleObject"/><Relationship Id="rId4190" Target="embeddings/oleObject2413.bin" Type="http://schemas.openxmlformats.org/officeDocument/2006/relationships/oleObject"/><Relationship Id="rId4191" Target="media/image1770.wmf" Type="http://schemas.openxmlformats.org/officeDocument/2006/relationships/image"/><Relationship Id="rId4192" Target="embeddings/oleObject2414.bin" Type="http://schemas.openxmlformats.org/officeDocument/2006/relationships/oleObject"/><Relationship Id="rId4193" Target="media/image1771.wmf" Type="http://schemas.openxmlformats.org/officeDocument/2006/relationships/image"/><Relationship Id="rId4194" Target="embeddings/oleObject2415.bin" Type="http://schemas.openxmlformats.org/officeDocument/2006/relationships/oleObject"/><Relationship Id="rId4195" Target="media/image1772.wmf" Type="http://schemas.openxmlformats.org/officeDocument/2006/relationships/image"/><Relationship Id="rId4196" Target="embeddings/oleObject2416.bin" Type="http://schemas.openxmlformats.org/officeDocument/2006/relationships/oleObject"/><Relationship Id="rId4197" Target="media/image1773.wmf" Type="http://schemas.openxmlformats.org/officeDocument/2006/relationships/image"/><Relationship Id="rId4198" Target="embeddings/oleObject2417.bin" Type="http://schemas.openxmlformats.org/officeDocument/2006/relationships/oleObject"/><Relationship Id="rId4199" Target="media/image1774.wmf" Type="http://schemas.openxmlformats.org/officeDocument/2006/relationships/image"/><Relationship Id="rId42" Target="embeddings/oleObject19.bin" Type="http://schemas.openxmlformats.org/officeDocument/2006/relationships/oleObject"/><Relationship Id="rId420" Target="media/image199.wmf" Type="http://schemas.openxmlformats.org/officeDocument/2006/relationships/image"/><Relationship Id="rId4200" Target="embeddings/oleObject2418.bin" Type="http://schemas.openxmlformats.org/officeDocument/2006/relationships/oleObject"/><Relationship Id="rId4201" Target="media/image1775.wmf" Type="http://schemas.openxmlformats.org/officeDocument/2006/relationships/image"/><Relationship Id="rId4202" Target="embeddings/oleObject2419.bin" Type="http://schemas.openxmlformats.org/officeDocument/2006/relationships/oleObject"/><Relationship Id="rId4203" Target="media/image1776.wmf" Type="http://schemas.openxmlformats.org/officeDocument/2006/relationships/image"/><Relationship Id="rId4204" Target="embeddings/oleObject2420.bin" Type="http://schemas.openxmlformats.org/officeDocument/2006/relationships/oleObject"/><Relationship Id="rId4205" Target="media/image1777.wmf" Type="http://schemas.openxmlformats.org/officeDocument/2006/relationships/image"/><Relationship Id="rId4206" Target="embeddings/oleObject2421.bin" Type="http://schemas.openxmlformats.org/officeDocument/2006/relationships/oleObject"/><Relationship Id="rId4207" Target="media/image1778.wmf" Type="http://schemas.openxmlformats.org/officeDocument/2006/relationships/image"/><Relationship Id="rId4208" Target="embeddings/oleObject2422.bin" Type="http://schemas.openxmlformats.org/officeDocument/2006/relationships/oleObject"/><Relationship Id="rId4209" Target="media/image1779.wmf" Type="http://schemas.openxmlformats.org/officeDocument/2006/relationships/image"/><Relationship Id="rId421" Target="embeddings/oleObject215.bin" Type="http://schemas.openxmlformats.org/officeDocument/2006/relationships/oleObject"/><Relationship Id="rId4210" Target="embeddings/oleObject2423.bin" Type="http://schemas.openxmlformats.org/officeDocument/2006/relationships/oleObject"/><Relationship Id="rId4211" Target="media/image1780.wmf" Type="http://schemas.openxmlformats.org/officeDocument/2006/relationships/image"/><Relationship Id="rId4212" Target="embeddings/oleObject2424.bin" Type="http://schemas.openxmlformats.org/officeDocument/2006/relationships/oleObject"/><Relationship Id="rId4213" Target="media/image1781.wmf" Type="http://schemas.openxmlformats.org/officeDocument/2006/relationships/image"/><Relationship Id="rId4214" Target="embeddings/oleObject2425.bin" Type="http://schemas.openxmlformats.org/officeDocument/2006/relationships/oleObject"/><Relationship Id="rId4215" Target="media/image1782.wmf" Type="http://schemas.openxmlformats.org/officeDocument/2006/relationships/image"/><Relationship Id="rId4216" Target="embeddings/oleObject2426.bin" Type="http://schemas.openxmlformats.org/officeDocument/2006/relationships/oleObject"/><Relationship Id="rId4217" Target="media/image1783.wmf" Type="http://schemas.openxmlformats.org/officeDocument/2006/relationships/image"/><Relationship Id="rId4218" Target="embeddings/oleObject2427.bin" Type="http://schemas.openxmlformats.org/officeDocument/2006/relationships/oleObject"/><Relationship Id="rId4219" Target="media/image1784.wmf" Type="http://schemas.openxmlformats.org/officeDocument/2006/relationships/image"/><Relationship Id="rId422" Target="media/image200.wmf" Type="http://schemas.openxmlformats.org/officeDocument/2006/relationships/image"/><Relationship Id="rId4220" Target="embeddings/oleObject2428.bin" Type="http://schemas.openxmlformats.org/officeDocument/2006/relationships/oleObject"/><Relationship Id="rId4221" Target="media/image1785.wmf" Type="http://schemas.openxmlformats.org/officeDocument/2006/relationships/image"/><Relationship Id="rId4222" Target="embeddings/oleObject2429.bin" Type="http://schemas.openxmlformats.org/officeDocument/2006/relationships/oleObject"/><Relationship Id="rId4223" Target="media/image1786.wmf" Type="http://schemas.openxmlformats.org/officeDocument/2006/relationships/image"/><Relationship Id="rId4224" Target="embeddings/oleObject2430.bin" Type="http://schemas.openxmlformats.org/officeDocument/2006/relationships/oleObject"/><Relationship Id="rId4225" Target="media/image1787.wmf" Type="http://schemas.openxmlformats.org/officeDocument/2006/relationships/image"/><Relationship Id="rId4226" Target="embeddings/oleObject2431.bin" Type="http://schemas.openxmlformats.org/officeDocument/2006/relationships/oleObject"/><Relationship Id="rId4227" Target="media/image1788.wmf" Type="http://schemas.openxmlformats.org/officeDocument/2006/relationships/image"/><Relationship Id="rId4228" Target="embeddings/oleObject2432.bin" Type="http://schemas.openxmlformats.org/officeDocument/2006/relationships/oleObject"/><Relationship Id="rId4229" Target="media/image1789.wmf" Type="http://schemas.openxmlformats.org/officeDocument/2006/relationships/image"/><Relationship Id="rId423" Target="embeddings/oleObject216.bin" Type="http://schemas.openxmlformats.org/officeDocument/2006/relationships/oleObject"/><Relationship Id="rId4230" Target="embeddings/oleObject2433.bin" Type="http://schemas.openxmlformats.org/officeDocument/2006/relationships/oleObject"/><Relationship Id="rId4231" Target="media/image1790.png" Type="http://schemas.openxmlformats.org/officeDocument/2006/relationships/image"/><Relationship Id="rId4232" Target="media/image1791.png" Type="http://schemas.openxmlformats.org/officeDocument/2006/relationships/image"/><Relationship Id="rId4233" Target="media/image1792.wmf" Type="http://schemas.openxmlformats.org/officeDocument/2006/relationships/image"/><Relationship Id="rId4234" Target="embeddings/oleObject2434.bin" Type="http://schemas.openxmlformats.org/officeDocument/2006/relationships/oleObject"/><Relationship Id="rId4235" Target="media/image1793.wmf" Type="http://schemas.openxmlformats.org/officeDocument/2006/relationships/image"/><Relationship Id="rId4236" Target="embeddings/oleObject2435.bin" Type="http://schemas.openxmlformats.org/officeDocument/2006/relationships/oleObject"/><Relationship Id="rId4237" Target="media/image1794.wmf" Type="http://schemas.openxmlformats.org/officeDocument/2006/relationships/image"/><Relationship Id="rId4238" Target="embeddings/oleObject2436.bin" Type="http://schemas.openxmlformats.org/officeDocument/2006/relationships/oleObject"/><Relationship Id="rId4239" Target="media/image1795.wmf" Type="http://schemas.openxmlformats.org/officeDocument/2006/relationships/image"/><Relationship Id="rId424" Target="media/image201.wmf" Type="http://schemas.openxmlformats.org/officeDocument/2006/relationships/image"/><Relationship Id="rId4240" Target="embeddings/oleObject2437.bin" Type="http://schemas.openxmlformats.org/officeDocument/2006/relationships/oleObject"/><Relationship Id="rId4241" Target="media/image1796.wmf" Type="http://schemas.openxmlformats.org/officeDocument/2006/relationships/image"/><Relationship Id="rId4242" Target="embeddings/oleObject2438.bin" Type="http://schemas.openxmlformats.org/officeDocument/2006/relationships/oleObject"/><Relationship Id="rId4243" Target="media/image1797.png" Type="http://schemas.openxmlformats.org/officeDocument/2006/relationships/image"/><Relationship Id="rId4244" Target="media/image1798.wmf" Type="http://schemas.openxmlformats.org/officeDocument/2006/relationships/image"/><Relationship Id="rId4245" Target="embeddings/oleObject2439.bin" Type="http://schemas.openxmlformats.org/officeDocument/2006/relationships/oleObject"/><Relationship Id="rId4246" Target="media/image1799.wmf" Type="http://schemas.openxmlformats.org/officeDocument/2006/relationships/image"/><Relationship Id="rId4247" Target="embeddings/oleObject2440.bin" Type="http://schemas.openxmlformats.org/officeDocument/2006/relationships/oleObject"/><Relationship Id="rId4248" Target="media/image1800.wmf" Type="http://schemas.openxmlformats.org/officeDocument/2006/relationships/image"/><Relationship Id="rId4249" Target="embeddings/oleObject2441.bin" Type="http://schemas.openxmlformats.org/officeDocument/2006/relationships/oleObject"/><Relationship Id="rId425" Target="embeddings/oleObject217.bin" Type="http://schemas.openxmlformats.org/officeDocument/2006/relationships/oleObject"/><Relationship Id="rId4250" Target="media/image1801.wmf" Type="http://schemas.openxmlformats.org/officeDocument/2006/relationships/image"/><Relationship Id="rId4251" Target="embeddings/oleObject2442.bin" Type="http://schemas.openxmlformats.org/officeDocument/2006/relationships/oleObject"/><Relationship Id="rId4252" Target="media/image1802.wmf" Type="http://schemas.openxmlformats.org/officeDocument/2006/relationships/image"/><Relationship Id="rId4253" Target="embeddings/oleObject2443.bin" Type="http://schemas.openxmlformats.org/officeDocument/2006/relationships/oleObject"/><Relationship Id="rId4254" Target="media/image1803.wmf" Type="http://schemas.openxmlformats.org/officeDocument/2006/relationships/image"/><Relationship Id="rId4255" Target="embeddings/oleObject2444.bin" Type="http://schemas.openxmlformats.org/officeDocument/2006/relationships/oleObject"/><Relationship Id="rId4256" Target="media/image1804.wmf" Type="http://schemas.openxmlformats.org/officeDocument/2006/relationships/image"/><Relationship Id="rId4257" Target="embeddings/oleObject2445.bin" Type="http://schemas.openxmlformats.org/officeDocument/2006/relationships/oleObject"/><Relationship Id="rId4258" Target="media/image1805.png" Type="http://schemas.openxmlformats.org/officeDocument/2006/relationships/image"/><Relationship Id="rId4259" Target="media/image1806.wmf" Type="http://schemas.openxmlformats.org/officeDocument/2006/relationships/image"/><Relationship Id="rId426" Target="media/image202.wmf" Type="http://schemas.openxmlformats.org/officeDocument/2006/relationships/image"/><Relationship Id="rId4260" Target="embeddings/oleObject2446.bin" Type="http://schemas.openxmlformats.org/officeDocument/2006/relationships/oleObject"/><Relationship Id="rId4261" Target="media/image1807.wmf" Type="http://schemas.openxmlformats.org/officeDocument/2006/relationships/image"/><Relationship Id="rId4262" Target="embeddings/oleObject2447.bin" Type="http://schemas.openxmlformats.org/officeDocument/2006/relationships/oleObject"/><Relationship Id="rId4263" Target="media/image1808.wmf" Type="http://schemas.openxmlformats.org/officeDocument/2006/relationships/image"/><Relationship Id="rId4264" Target="embeddings/oleObject2448.bin" Type="http://schemas.openxmlformats.org/officeDocument/2006/relationships/oleObject"/><Relationship Id="rId4265" Target="media/image1809.wmf" Type="http://schemas.openxmlformats.org/officeDocument/2006/relationships/image"/><Relationship Id="rId4266" Target="embeddings/oleObject2449.bin" Type="http://schemas.openxmlformats.org/officeDocument/2006/relationships/oleObject"/><Relationship Id="rId4267" Target="media/image1810.wmf" Type="http://schemas.openxmlformats.org/officeDocument/2006/relationships/image"/><Relationship Id="rId4268" Target="embeddings/oleObject2450.bin" Type="http://schemas.openxmlformats.org/officeDocument/2006/relationships/oleObject"/><Relationship Id="rId4269" Target="media/image1811.wmf" Type="http://schemas.openxmlformats.org/officeDocument/2006/relationships/image"/><Relationship Id="rId427" Target="embeddings/oleObject218.bin" Type="http://schemas.openxmlformats.org/officeDocument/2006/relationships/oleObject"/><Relationship Id="rId4270" Target="embeddings/oleObject2451.bin" Type="http://schemas.openxmlformats.org/officeDocument/2006/relationships/oleObject"/><Relationship Id="rId4271" Target="media/image1812.wmf" Type="http://schemas.openxmlformats.org/officeDocument/2006/relationships/image"/><Relationship Id="rId4272" Target="embeddings/oleObject2452.bin" Type="http://schemas.openxmlformats.org/officeDocument/2006/relationships/oleObject"/><Relationship Id="rId4273" Target="media/image1813.wmf" Type="http://schemas.openxmlformats.org/officeDocument/2006/relationships/image"/><Relationship Id="rId4274" Target="embeddings/oleObject2453.bin" Type="http://schemas.openxmlformats.org/officeDocument/2006/relationships/oleObject"/><Relationship Id="rId4275" Target="media/image1814.wmf" Type="http://schemas.openxmlformats.org/officeDocument/2006/relationships/image"/><Relationship Id="rId4276" Target="embeddings/oleObject2454.bin" Type="http://schemas.openxmlformats.org/officeDocument/2006/relationships/oleObject"/><Relationship Id="rId4277" Target="media/image1815.wmf" Type="http://schemas.openxmlformats.org/officeDocument/2006/relationships/image"/><Relationship Id="rId4278" Target="embeddings/oleObject2455.bin" Type="http://schemas.openxmlformats.org/officeDocument/2006/relationships/oleObject"/><Relationship Id="rId4279" Target="media/image1816.wmf" Type="http://schemas.openxmlformats.org/officeDocument/2006/relationships/image"/><Relationship Id="rId428" Target="media/image203.wmf" Type="http://schemas.openxmlformats.org/officeDocument/2006/relationships/image"/><Relationship Id="rId4280" Target="embeddings/oleObject2456.bin" Type="http://schemas.openxmlformats.org/officeDocument/2006/relationships/oleObject"/><Relationship Id="rId4281" Target="media/image1817.png" Type="http://schemas.openxmlformats.org/officeDocument/2006/relationships/image"/><Relationship Id="rId4282" Target="media/image1818.wmf" Type="http://schemas.openxmlformats.org/officeDocument/2006/relationships/image"/><Relationship Id="rId4283" Target="embeddings/oleObject2457.bin" Type="http://schemas.openxmlformats.org/officeDocument/2006/relationships/oleObject"/><Relationship Id="rId4284" Target="media/image1819.wmf" Type="http://schemas.openxmlformats.org/officeDocument/2006/relationships/image"/><Relationship Id="rId4285" Target="embeddings/oleObject2458.bin" Type="http://schemas.openxmlformats.org/officeDocument/2006/relationships/oleObject"/><Relationship Id="rId4286" Target="media/image1820.wmf" Type="http://schemas.openxmlformats.org/officeDocument/2006/relationships/image"/><Relationship Id="rId4287" Target="embeddings/oleObject2459.bin" Type="http://schemas.openxmlformats.org/officeDocument/2006/relationships/oleObject"/><Relationship Id="rId4288" Target="media/image1821.wmf" Type="http://schemas.openxmlformats.org/officeDocument/2006/relationships/image"/><Relationship Id="rId4289" Target="embeddings/oleObject2460.bin" Type="http://schemas.openxmlformats.org/officeDocument/2006/relationships/oleObject"/><Relationship Id="rId429" Target="embeddings/oleObject219.bin" Type="http://schemas.openxmlformats.org/officeDocument/2006/relationships/oleObject"/><Relationship Id="rId4290" Target="media/image1822.wmf" Type="http://schemas.openxmlformats.org/officeDocument/2006/relationships/image"/><Relationship Id="rId4291" Target="embeddings/oleObject2461.bin" Type="http://schemas.openxmlformats.org/officeDocument/2006/relationships/oleObject"/><Relationship Id="rId4292" Target="media/image1823.wmf" Type="http://schemas.openxmlformats.org/officeDocument/2006/relationships/image"/><Relationship Id="rId4293" Target="embeddings/oleObject2462.bin" Type="http://schemas.openxmlformats.org/officeDocument/2006/relationships/oleObject"/><Relationship Id="rId4294" Target="media/image1824.wmf" Type="http://schemas.openxmlformats.org/officeDocument/2006/relationships/image"/><Relationship Id="rId4295" Target="embeddings/oleObject2463.bin" Type="http://schemas.openxmlformats.org/officeDocument/2006/relationships/oleObject"/><Relationship Id="rId4296" Target="media/image1825.png" Type="http://schemas.openxmlformats.org/officeDocument/2006/relationships/image"/><Relationship Id="rId4297" Target="media/image1826.wmf" Type="http://schemas.openxmlformats.org/officeDocument/2006/relationships/image"/><Relationship Id="rId4298" Target="embeddings/oleObject2464.bin" Type="http://schemas.openxmlformats.org/officeDocument/2006/relationships/oleObject"/><Relationship Id="rId4299" Target="media/image1827.wmf" Type="http://schemas.openxmlformats.org/officeDocument/2006/relationships/image"/><Relationship Id="rId43" Target="embeddings/oleObject20.bin" Type="http://schemas.openxmlformats.org/officeDocument/2006/relationships/oleObject"/><Relationship Id="rId430" Target="media/image204.wmf" Type="http://schemas.openxmlformats.org/officeDocument/2006/relationships/image"/><Relationship Id="rId4300" Target="embeddings/oleObject2465.bin" Type="http://schemas.openxmlformats.org/officeDocument/2006/relationships/oleObject"/><Relationship Id="rId4301" Target="media/image1828.wmf" Type="http://schemas.openxmlformats.org/officeDocument/2006/relationships/image"/><Relationship Id="rId4302" Target="embeddings/oleObject2466.bin" Type="http://schemas.openxmlformats.org/officeDocument/2006/relationships/oleObject"/><Relationship Id="rId4303" Target="media/image1829.wmf" Type="http://schemas.openxmlformats.org/officeDocument/2006/relationships/image"/><Relationship Id="rId4304" Target="embeddings/oleObject2467.bin" Type="http://schemas.openxmlformats.org/officeDocument/2006/relationships/oleObject"/><Relationship Id="rId4305" Target="media/image1830.wmf" Type="http://schemas.openxmlformats.org/officeDocument/2006/relationships/image"/><Relationship Id="rId4306" Target="embeddings/oleObject2468.bin" Type="http://schemas.openxmlformats.org/officeDocument/2006/relationships/oleObject"/><Relationship Id="rId4307" Target="media/image1831.wmf" Type="http://schemas.openxmlformats.org/officeDocument/2006/relationships/image"/><Relationship Id="rId4308" Target="embeddings/oleObject2469.bin" Type="http://schemas.openxmlformats.org/officeDocument/2006/relationships/oleObject"/><Relationship Id="rId4309" Target="media/image1832.wmf" Type="http://schemas.openxmlformats.org/officeDocument/2006/relationships/image"/><Relationship Id="rId431" Target="embeddings/oleObject220.bin" Type="http://schemas.openxmlformats.org/officeDocument/2006/relationships/oleObject"/><Relationship Id="rId4310" Target="embeddings/oleObject2470.bin" Type="http://schemas.openxmlformats.org/officeDocument/2006/relationships/oleObject"/><Relationship Id="rId4311" Target="media/image1833.wmf" Type="http://schemas.openxmlformats.org/officeDocument/2006/relationships/image"/><Relationship Id="rId4312" Target="embeddings/oleObject2471.bin" Type="http://schemas.openxmlformats.org/officeDocument/2006/relationships/oleObject"/><Relationship Id="rId4313" Target="media/image1834.wmf" Type="http://schemas.openxmlformats.org/officeDocument/2006/relationships/image"/><Relationship Id="rId4314" Target="embeddings/oleObject2472.bin" Type="http://schemas.openxmlformats.org/officeDocument/2006/relationships/oleObject"/><Relationship Id="rId4315" Target="media/image1835.png" Type="http://schemas.openxmlformats.org/officeDocument/2006/relationships/image"/><Relationship Id="rId4316" Target="media/image1836.wmf" Type="http://schemas.openxmlformats.org/officeDocument/2006/relationships/image"/><Relationship Id="rId4317" Target="embeddings/oleObject2473.bin" Type="http://schemas.openxmlformats.org/officeDocument/2006/relationships/oleObject"/><Relationship Id="rId4318" Target="media/image1837.wmf" Type="http://schemas.openxmlformats.org/officeDocument/2006/relationships/image"/><Relationship Id="rId4319" Target="embeddings/oleObject2474.bin" Type="http://schemas.openxmlformats.org/officeDocument/2006/relationships/oleObject"/><Relationship Id="rId432" Target="media/image205.wmf" Type="http://schemas.openxmlformats.org/officeDocument/2006/relationships/image"/><Relationship Id="rId4320" Target="media/image1838.wmf" Type="http://schemas.openxmlformats.org/officeDocument/2006/relationships/image"/><Relationship Id="rId4321" Target="embeddings/oleObject2475.bin" Type="http://schemas.openxmlformats.org/officeDocument/2006/relationships/oleObject"/><Relationship Id="rId4322" Target="media/image1839.wmf" Type="http://schemas.openxmlformats.org/officeDocument/2006/relationships/image"/><Relationship Id="rId4323" Target="embeddings/oleObject2476.bin" Type="http://schemas.openxmlformats.org/officeDocument/2006/relationships/oleObject"/><Relationship Id="rId4324" Target="media/image1840.wmf" Type="http://schemas.openxmlformats.org/officeDocument/2006/relationships/image"/><Relationship Id="rId4325" Target="embeddings/oleObject2477.bin" Type="http://schemas.openxmlformats.org/officeDocument/2006/relationships/oleObject"/><Relationship Id="rId4326" Target="media/image1841.wmf" Type="http://schemas.openxmlformats.org/officeDocument/2006/relationships/image"/><Relationship Id="rId4327" Target="embeddings/oleObject2478.bin" Type="http://schemas.openxmlformats.org/officeDocument/2006/relationships/oleObject"/><Relationship Id="rId4328" Target="media/image1842.wmf" Type="http://schemas.openxmlformats.org/officeDocument/2006/relationships/image"/><Relationship Id="rId4329" Target="embeddings/oleObject2479.bin" Type="http://schemas.openxmlformats.org/officeDocument/2006/relationships/oleObject"/><Relationship Id="rId433" Target="embeddings/oleObject221.bin" Type="http://schemas.openxmlformats.org/officeDocument/2006/relationships/oleObject"/><Relationship Id="rId4330" Target="media/image1843.wmf" Type="http://schemas.openxmlformats.org/officeDocument/2006/relationships/image"/><Relationship Id="rId4331" Target="embeddings/oleObject2480.bin" Type="http://schemas.openxmlformats.org/officeDocument/2006/relationships/oleObject"/><Relationship Id="rId4332" Target="media/image1844.png" Type="http://schemas.openxmlformats.org/officeDocument/2006/relationships/image"/><Relationship Id="rId4333" Target="media/image1845.wmf" Type="http://schemas.openxmlformats.org/officeDocument/2006/relationships/image"/><Relationship Id="rId4334" Target="embeddings/oleObject2481.bin" Type="http://schemas.openxmlformats.org/officeDocument/2006/relationships/oleObject"/><Relationship Id="rId4335" Target="media/image1846.wmf" Type="http://schemas.openxmlformats.org/officeDocument/2006/relationships/image"/><Relationship Id="rId4336" Target="embeddings/oleObject2482.bin" Type="http://schemas.openxmlformats.org/officeDocument/2006/relationships/oleObject"/><Relationship Id="rId4337" Target="media/image1847.wmf" Type="http://schemas.openxmlformats.org/officeDocument/2006/relationships/image"/><Relationship Id="rId4338" Target="embeddings/oleObject2483.bin" Type="http://schemas.openxmlformats.org/officeDocument/2006/relationships/oleObject"/><Relationship Id="rId4339" Target="media/image1848.wmf" Type="http://schemas.openxmlformats.org/officeDocument/2006/relationships/image"/><Relationship Id="rId434" Target="embeddings/oleObject222.bin" Type="http://schemas.openxmlformats.org/officeDocument/2006/relationships/oleObject"/><Relationship Id="rId4340" Target="embeddings/oleObject2484.bin" Type="http://schemas.openxmlformats.org/officeDocument/2006/relationships/oleObject"/><Relationship Id="rId4341" Target="media/image1849.wmf" Type="http://schemas.openxmlformats.org/officeDocument/2006/relationships/image"/><Relationship Id="rId4342" Target="embeddings/oleObject2485.bin" Type="http://schemas.openxmlformats.org/officeDocument/2006/relationships/oleObject"/><Relationship Id="rId4343" Target="media/image1850.wmf" Type="http://schemas.openxmlformats.org/officeDocument/2006/relationships/image"/><Relationship Id="rId4344" Target="embeddings/oleObject2486.bin" Type="http://schemas.openxmlformats.org/officeDocument/2006/relationships/oleObject"/><Relationship Id="rId4345" Target="media/image1851.wmf" Type="http://schemas.openxmlformats.org/officeDocument/2006/relationships/image"/><Relationship Id="rId4346" Target="embeddings/oleObject2487.bin" Type="http://schemas.openxmlformats.org/officeDocument/2006/relationships/oleObject"/><Relationship Id="rId4347" Target="media/image1852.wmf" Type="http://schemas.openxmlformats.org/officeDocument/2006/relationships/image"/><Relationship Id="rId4348" Target="embeddings/oleObject2488.bin" Type="http://schemas.openxmlformats.org/officeDocument/2006/relationships/oleObject"/><Relationship Id="rId4349" Target="media/image1853.wmf" Type="http://schemas.openxmlformats.org/officeDocument/2006/relationships/image"/><Relationship Id="rId435" Target="media/image206.wmf" Type="http://schemas.openxmlformats.org/officeDocument/2006/relationships/image"/><Relationship Id="rId4350" Target="embeddings/oleObject2489.bin" Type="http://schemas.openxmlformats.org/officeDocument/2006/relationships/oleObject"/><Relationship Id="rId4351" Target="media/image1854.wmf" Type="http://schemas.openxmlformats.org/officeDocument/2006/relationships/image"/><Relationship Id="rId4352" Target="embeddings/oleObject2490.bin" Type="http://schemas.openxmlformats.org/officeDocument/2006/relationships/oleObject"/><Relationship Id="rId4353" Target="media/image1855.wmf" Type="http://schemas.openxmlformats.org/officeDocument/2006/relationships/image"/><Relationship Id="rId4354" Target="embeddings/oleObject2491.bin" Type="http://schemas.openxmlformats.org/officeDocument/2006/relationships/oleObject"/><Relationship Id="rId4355" Target="media/image1856.wmf" Type="http://schemas.openxmlformats.org/officeDocument/2006/relationships/image"/><Relationship Id="rId4356" Target="embeddings/oleObject2492.bin" Type="http://schemas.openxmlformats.org/officeDocument/2006/relationships/oleObject"/><Relationship Id="rId4357" Target="media/image1857.wmf" Type="http://schemas.openxmlformats.org/officeDocument/2006/relationships/image"/><Relationship Id="rId4358" Target="embeddings/oleObject2493.bin" Type="http://schemas.openxmlformats.org/officeDocument/2006/relationships/oleObject"/><Relationship Id="rId4359" Target="media/image1858.wmf" Type="http://schemas.openxmlformats.org/officeDocument/2006/relationships/image"/><Relationship Id="rId436" Target="embeddings/oleObject223.bin" Type="http://schemas.openxmlformats.org/officeDocument/2006/relationships/oleObject"/><Relationship Id="rId4360" Target="embeddings/oleObject2494.bin" Type="http://schemas.openxmlformats.org/officeDocument/2006/relationships/oleObject"/><Relationship Id="rId4361" Target="media/image1859.wmf" Type="http://schemas.openxmlformats.org/officeDocument/2006/relationships/image"/><Relationship Id="rId4362" Target="embeddings/oleObject2495.bin" Type="http://schemas.openxmlformats.org/officeDocument/2006/relationships/oleObject"/><Relationship Id="rId4363" Target="media/image1860.wmf" Type="http://schemas.openxmlformats.org/officeDocument/2006/relationships/image"/><Relationship Id="rId4364" Target="embeddings/oleObject2496.bin" Type="http://schemas.openxmlformats.org/officeDocument/2006/relationships/oleObject"/><Relationship Id="rId4365" Target="media/image1861.wmf" Type="http://schemas.openxmlformats.org/officeDocument/2006/relationships/image"/><Relationship Id="rId4366" Target="embeddings/oleObject2497.bin" Type="http://schemas.openxmlformats.org/officeDocument/2006/relationships/oleObject"/><Relationship Id="rId4367" Target="media/image1862.wmf" Type="http://schemas.openxmlformats.org/officeDocument/2006/relationships/image"/><Relationship Id="rId4368" Target="embeddings/oleObject2498.bin" Type="http://schemas.openxmlformats.org/officeDocument/2006/relationships/oleObject"/><Relationship Id="rId4369" Target="media/image1863.wmf" Type="http://schemas.openxmlformats.org/officeDocument/2006/relationships/image"/><Relationship Id="rId437" Target="media/image207.wmf" Type="http://schemas.openxmlformats.org/officeDocument/2006/relationships/image"/><Relationship Id="rId4370" Target="embeddings/oleObject2499.bin" Type="http://schemas.openxmlformats.org/officeDocument/2006/relationships/oleObject"/><Relationship Id="rId4371" Target="media/image1864.wmf" Type="http://schemas.openxmlformats.org/officeDocument/2006/relationships/image"/><Relationship Id="rId4372" Target="embeddings/oleObject2500.bin" Type="http://schemas.openxmlformats.org/officeDocument/2006/relationships/oleObject"/><Relationship Id="rId4373" Target="media/image1865.wmf" Type="http://schemas.openxmlformats.org/officeDocument/2006/relationships/image"/><Relationship Id="rId4374" Target="embeddings/oleObject2501.bin" Type="http://schemas.openxmlformats.org/officeDocument/2006/relationships/oleObject"/><Relationship Id="rId4375" Target="media/image1866.wmf" Type="http://schemas.openxmlformats.org/officeDocument/2006/relationships/image"/><Relationship Id="rId4376" Target="embeddings/oleObject2502.bin" Type="http://schemas.openxmlformats.org/officeDocument/2006/relationships/oleObject"/><Relationship Id="rId4377" Target="media/image1867.wmf" Type="http://schemas.openxmlformats.org/officeDocument/2006/relationships/image"/><Relationship Id="rId4378" Target="embeddings/oleObject2503.bin" Type="http://schemas.openxmlformats.org/officeDocument/2006/relationships/oleObject"/><Relationship Id="rId4379" Target="media/image1868.wmf" Type="http://schemas.openxmlformats.org/officeDocument/2006/relationships/image"/><Relationship Id="rId438" Target="embeddings/oleObject224.bin" Type="http://schemas.openxmlformats.org/officeDocument/2006/relationships/oleObject"/><Relationship Id="rId4380" Target="embeddings/oleObject2504.bin" Type="http://schemas.openxmlformats.org/officeDocument/2006/relationships/oleObject"/><Relationship Id="rId4381" Target="media/image1869.wmf" Type="http://schemas.openxmlformats.org/officeDocument/2006/relationships/image"/><Relationship Id="rId4382" Target="embeddings/oleObject2505.bin" Type="http://schemas.openxmlformats.org/officeDocument/2006/relationships/oleObject"/><Relationship Id="rId4383" Target="media/image1870.wmf" Type="http://schemas.openxmlformats.org/officeDocument/2006/relationships/image"/><Relationship Id="rId4384" Target="embeddings/oleObject2506.bin" Type="http://schemas.openxmlformats.org/officeDocument/2006/relationships/oleObject"/><Relationship Id="rId4385" Target="media/image1871.wmf" Type="http://schemas.openxmlformats.org/officeDocument/2006/relationships/image"/><Relationship Id="rId4386" Target="embeddings/oleObject2507.bin" Type="http://schemas.openxmlformats.org/officeDocument/2006/relationships/oleObject"/><Relationship Id="rId4387" Target="media/image1872.wmf" Type="http://schemas.openxmlformats.org/officeDocument/2006/relationships/image"/><Relationship Id="rId4388" Target="embeddings/oleObject2508.bin" Type="http://schemas.openxmlformats.org/officeDocument/2006/relationships/oleObject"/><Relationship Id="rId4389" Target="media/image1873.wmf" Type="http://schemas.openxmlformats.org/officeDocument/2006/relationships/image"/><Relationship Id="rId439" Target="media/image208.wmf" Type="http://schemas.openxmlformats.org/officeDocument/2006/relationships/image"/><Relationship Id="rId4390" Target="embeddings/oleObject2509.bin" Type="http://schemas.openxmlformats.org/officeDocument/2006/relationships/oleObject"/><Relationship Id="rId4391" Target="media/image1874.wmf" Type="http://schemas.openxmlformats.org/officeDocument/2006/relationships/image"/><Relationship Id="rId4392" Target="embeddings/oleObject2510.bin" Type="http://schemas.openxmlformats.org/officeDocument/2006/relationships/oleObject"/><Relationship Id="rId4393" Target="media/image1875.wmf" Type="http://schemas.openxmlformats.org/officeDocument/2006/relationships/image"/><Relationship Id="rId4394" Target="embeddings/oleObject2511.bin" Type="http://schemas.openxmlformats.org/officeDocument/2006/relationships/oleObject"/><Relationship Id="rId4395" Target="media/image1876.wmf" Type="http://schemas.openxmlformats.org/officeDocument/2006/relationships/image"/><Relationship Id="rId4396" Target="embeddings/oleObject2512.bin" Type="http://schemas.openxmlformats.org/officeDocument/2006/relationships/oleObject"/><Relationship Id="rId4397" Target="media/image1877.wmf" Type="http://schemas.openxmlformats.org/officeDocument/2006/relationships/image"/><Relationship Id="rId4398" Target="embeddings/oleObject2513.bin" Type="http://schemas.openxmlformats.org/officeDocument/2006/relationships/oleObject"/><Relationship Id="rId4399" Target="media/image1878.wmf" Type="http://schemas.openxmlformats.org/officeDocument/2006/relationships/image"/><Relationship Id="rId44" Target="media/image17.wmf" Type="http://schemas.openxmlformats.org/officeDocument/2006/relationships/image"/><Relationship Id="rId440" Target="embeddings/oleObject225.bin" Type="http://schemas.openxmlformats.org/officeDocument/2006/relationships/oleObject"/><Relationship Id="rId4400" Target="embeddings/oleObject2514.bin" Type="http://schemas.openxmlformats.org/officeDocument/2006/relationships/oleObject"/><Relationship Id="rId4401" Target="media/image1879.png" Type="http://schemas.openxmlformats.org/officeDocument/2006/relationships/image"/><Relationship Id="rId4402" Target="media/image1880.wmf" Type="http://schemas.openxmlformats.org/officeDocument/2006/relationships/image"/><Relationship Id="rId4403" Target="embeddings/oleObject2515.bin" Type="http://schemas.openxmlformats.org/officeDocument/2006/relationships/oleObject"/><Relationship Id="rId4404" Target="media/image1881.wmf" Type="http://schemas.openxmlformats.org/officeDocument/2006/relationships/image"/><Relationship Id="rId4405" Target="embeddings/oleObject2516.bin" Type="http://schemas.openxmlformats.org/officeDocument/2006/relationships/oleObject"/><Relationship Id="rId4406" Target="media/image1882.wmf" Type="http://schemas.openxmlformats.org/officeDocument/2006/relationships/image"/><Relationship Id="rId4407" Target="embeddings/oleObject2517.bin" Type="http://schemas.openxmlformats.org/officeDocument/2006/relationships/oleObject"/><Relationship Id="rId4408" Target="media/image1883.wmf" Type="http://schemas.openxmlformats.org/officeDocument/2006/relationships/image"/><Relationship Id="rId4409" Target="embeddings/oleObject2518.bin" Type="http://schemas.openxmlformats.org/officeDocument/2006/relationships/oleObject"/><Relationship Id="rId441" Target="media/image209.wmf" Type="http://schemas.openxmlformats.org/officeDocument/2006/relationships/image"/><Relationship Id="rId4410" Target="media/image1884.wmf" Type="http://schemas.openxmlformats.org/officeDocument/2006/relationships/image"/><Relationship Id="rId4411" Target="embeddings/oleObject2519.bin" Type="http://schemas.openxmlformats.org/officeDocument/2006/relationships/oleObject"/><Relationship Id="rId4412" Target="media/image1885.png" Type="http://schemas.openxmlformats.org/officeDocument/2006/relationships/image"/><Relationship Id="rId4413" Target="media/image1886.wmf" Type="http://schemas.openxmlformats.org/officeDocument/2006/relationships/image"/><Relationship Id="rId4414" Target="embeddings/oleObject2520.bin" Type="http://schemas.openxmlformats.org/officeDocument/2006/relationships/oleObject"/><Relationship Id="rId4415" Target="media/image1887.wmf" Type="http://schemas.openxmlformats.org/officeDocument/2006/relationships/image"/><Relationship Id="rId4416" Target="embeddings/oleObject2521.bin" Type="http://schemas.openxmlformats.org/officeDocument/2006/relationships/oleObject"/><Relationship Id="rId4417" Target="media/image1888.wmf" Type="http://schemas.openxmlformats.org/officeDocument/2006/relationships/image"/><Relationship Id="rId4418" Target="embeddings/oleObject2522.bin" Type="http://schemas.openxmlformats.org/officeDocument/2006/relationships/oleObject"/><Relationship Id="rId4419" Target="media/image1889.wmf" Type="http://schemas.openxmlformats.org/officeDocument/2006/relationships/image"/><Relationship Id="rId442" Target="embeddings/oleObject226.bin" Type="http://schemas.openxmlformats.org/officeDocument/2006/relationships/oleObject"/><Relationship Id="rId4420" Target="embeddings/oleObject2523.bin" Type="http://schemas.openxmlformats.org/officeDocument/2006/relationships/oleObject"/><Relationship Id="rId4421" Target="media/image1890.wmf" Type="http://schemas.openxmlformats.org/officeDocument/2006/relationships/image"/><Relationship Id="rId4422" Target="embeddings/oleObject2524.bin" Type="http://schemas.openxmlformats.org/officeDocument/2006/relationships/oleObject"/><Relationship Id="rId4423" Target="media/image1891.wmf" Type="http://schemas.openxmlformats.org/officeDocument/2006/relationships/image"/><Relationship Id="rId4424" Target="embeddings/oleObject2525.bin" Type="http://schemas.openxmlformats.org/officeDocument/2006/relationships/oleObject"/><Relationship Id="rId4425" Target="media/image1892.wmf" Type="http://schemas.openxmlformats.org/officeDocument/2006/relationships/image"/><Relationship Id="rId4426" Target="embeddings/oleObject2526.bin" Type="http://schemas.openxmlformats.org/officeDocument/2006/relationships/oleObject"/><Relationship Id="rId4427" Target="media/image1893.wmf" Type="http://schemas.openxmlformats.org/officeDocument/2006/relationships/image"/><Relationship Id="rId4428" Target="embeddings/oleObject2527.bin" Type="http://schemas.openxmlformats.org/officeDocument/2006/relationships/oleObject"/><Relationship Id="rId4429" Target="media/image1894.wmf" Type="http://schemas.openxmlformats.org/officeDocument/2006/relationships/image"/><Relationship Id="rId443" Target="media/image210.wmf" Type="http://schemas.openxmlformats.org/officeDocument/2006/relationships/image"/><Relationship Id="rId4430" Target="embeddings/oleObject2528.bin" Type="http://schemas.openxmlformats.org/officeDocument/2006/relationships/oleObject"/><Relationship Id="rId4431" Target="media/image1895.wmf" Type="http://schemas.openxmlformats.org/officeDocument/2006/relationships/image"/><Relationship Id="rId4432" Target="embeddings/oleObject2529.bin" Type="http://schemas.openxmlformats.org/officeDocument/2006/relationships/oleObject"/><Relationship Id="rId4433" Target="media/image1896.wmf" Type="http://schemas.openxmlformats.org/officeDocument/2006/relationships/image"/><Relationship Id="rId4434" Target="embeddings/oleObject2530.bin" Type="http://schemas.openxmlformats.org/officeDocument/2006/relationships/oleObject"/><Relationship Id="rId4435" Target="media/image1897.wmf" Type="http://schemas.openxmlformats.org/officeDocument/2006/relationships/image"/><Relationship Id="rId4436" Target="embeddings/oleObject2531.bin" Type="http://schemas.openxmlformats.org/officeDocument/2006/relationships/oleObject"/><Relationship Id="rId4437" Target="media/image1898.wmf" Type="http://schemas.openxmlformats.org/officeDocument/2006/relationships/image"/><Relationship Id="rId4438" Target="embeddings/oleObject2532.bin" Type="http://schemas.openxmlformats.org/officeDocument/2006/relationships/oleObject"/><Relationship Id="rId4439" Target="media/image1899.wmf" Type="http://schemas.openxmlformats.org/officeDocument/2006/relationships/image"/><Relationship Id="rId444" Target="embeddings/oleObject227.bin" Type="http://schemas.openxmlformats.org/officeDocument/2006/relationships/oleObject"/><Relationship Id="rId4440" Target="embeddings/oleObject2533.bin" Type="http://schemas.openxmlformats.org/officeDocument/2006/relationships/oleObject"/><Relationship Id="rId4441" Target="media/image1900.wmf" Type="http://schemas.openxmlformats.org/officeDocument/2006/relationships/image"/><Relationship Id="rId4442" Target="embeddings/oleObject2534.bin" Type="http://schemas.openxmlformats.org/officeDocument/2006/relationships/oleObject"/><Relationship Id="rId4443" Target="media/image1901.wmf" Type="http://schemas.openxmlformats.org/officeDocument/2006/relationships/image"/><Relationship Id="rId4444" Target="embeddings/oleObject2535.bin" Type="http://schemas.openxmlformats.org/officeDocument/2006/relationships/oleObject"/><Relationship Id="rId4445" Target="media/image1902.wmf" Type="http://schemas.openxmlformats.org/officeDocument/2006/relationships/image"/><Relationship Id="rId4446" Target="embeddings/oleObject2536.bin" Type="http://schemas.openxmlformats.org/officeDocument/2006/relationships/oleObject"/><Relationship Id="rId4447" Target="media/image1903.wmf" Type="http://schemas.openxmlformats.org/officeDocument/2006/relationships/image"/><Relationship Id="rId4448" Target="embeddings/oleObject2537.bin" Type="http://schemas.openxmlformats.org/officeDocument/2006/relationships/oleObject"/><Relationship Id="rId4449" Target="media/image1904.png" Type="http://schemas.openxmlformats.org/officeDocument/2006/relationships/image"/><Relationship Id="rId445" Target="media/image211.wmf" Type="http://schemas.openxmlformats.org/officeDocument/2006/relationships/image"/><Relationship Id="rId4450" Target="media/image1905.wmf" Type="http://schemas.openxmlformats.org/officeDocument/2006/relationships/image"/><Relationship Id="rId4451" Target="embeddings/oleObject2538.bin" Type="http://schemas.openxmlformats.org/officeDocument/2006/relationships/oleObject"/><Relationship Id="rId4452" Target="media/image1906.wmf" Type="http://schemas.openxmlformats.org/officeDocument/2006/relationships/image"/><Relationship Id="rId4453" Target="embeddings/oleObject2539.bin" Type="http://schemas.openxmlformats.org/officeDocument/2006/relationships/oleObject"/><Relationship Id="rId4454" Target="media/image1907.wmf" Type="http://schemas.openxmlformats.org/officeDocument/2006/relationships/image"/><Relationship Id="rId4455" Target="embeddings/oleObject2540.bin" Type="http://schemas.openxmlformats.org/officeDocument/2006/relationships/oleObject"/><Relationship Id="rId4456" Target="media/image1908.wmf" Type="http://schemas.openxmlformats.org/officeDocument/2006/relationships/image"/><Relationship Id="rId4457" Target="embeddings/oleObject2541.bin" Type="http://schemas.openxmlformats.org/officeDocument/2006/relationships/oleObject"/><Relationship Id="rId4458" Target="media/image1909.png" Type="http://schemas.openxmlformats.org/officeDocument/2006/relationships/image"/><Relationship Id="rId4459" Target="media/image1910.wmf" Type="http://schemas.openxmlformats.org/officeDocument/2006/relationships/image"/><Relationship Id="rId446" Target="embeddings/oleObject228.bin" Type="http://schemas.openxmlformats.org/officeDocument/2006/relationships/oleObject"/><Relationship Id="rId4460" Target="embeddings/oleObject2542.bin" Type="http://schemas.openxmlformats.org/officeDocument/2006/relationships/oleObject"/><Relationship Id="rId4461" Target="media/image1911.wmf" Type="http://schemas.openxmlformats.org/officeDocument/2006/relationships/image"/><Relationship Id="rId4462" Target="embeddings/oleObject2543.bin" Type="http://schemas.openxmlformats.org/officeDocument/2006/relationships/oleObject"/><Relationship Id="rId4463" Target="media/image1912.wmf" Type="http://schemas.openxmlformats.org/officeDocument/2006/relationships/image"/><Relationship Id="rId4464" Target="embeddings/oleObject2544.bin" Type="http://schemas.openxmlformats.org/officeDocument/2006/relationships/oleObject"/><Relationship Id="rId4465" Target="media/image1913.wmf" Type="http://schemas.openxmlformats.org/officeDocument/2006/relationships/image"/><Relationship Id="rId4466" Target="embeddings/oleObject2545.bin" Type="http://schemas.openxmlformats.org/officeDocument/2006/relationships/oleObject"/><Relationship Id="rId4467" Target="media/image1914.png" Type="http://schemas.openxmlformats.org/officeDocument/2006/relationships/image"/><Relationship Id="rId4468" Target="media/image1915.wmf" Type="http://schemas.openxmlformats.org/officeDocument/2006/relationships/image"/><Relationship Id="rId4469" Target="embeddings/oleObject2546.bin" Type="http://schemas.openxmlformats.org/officeDocument/2006/relationships/oleObject"/><Relationship Id="rId447" Target="media/image212.wmf" Type="http://schemas.openxmlformats.org/officeDocument/2006/relationships/image"/><Relationship Id="rId4470" Target="media/image1916.wmf" Type="http://schemas.openxmlformats.org/officeDocument/2006/relationships/image"/><Relationship Id="rId4471" Target="embeddings/oleObject2547.bin" Type="http://schemas.openxmlformats.org/officeDocument/2006/relationships/oleObject"/><Relationship Id="rId4472" Target="media/image1917.wmf" Type="http://schemas.openxmlformats.org/officeDocument/2006/relationships/image"/><Relationship Id="rId4473" Target="embeddings/oleObject2548.bin" Type="http://schemas.openxmlformats.org/officeDocument/2006/relationships/oleObject"/><Relationship Id="rId4474" Target="media/image1918.wmf" Type="http://schemas.openxmlformats.org/officeDocument/2006/relationships/image"/><Relationship Id="rId4475" Target="embeddings/oleObject2549.bin" Type="http://schemas.openxmlformats.org/officeDocument/2006/relationships/oleObject"/><Relationship Id="rId4476" Target="media/image1919.wmf" Type="http://schemas.openxmlformats.org/officeDocument/2006/relationships/image"/><Relationship Id="rId4477" Target="embeddings/oleObject2550.bin" Type="http://schemas.openxmlformats.org/officeDocument/2006/relationships/oleObject"/><Relationship Id="rId4478" Target="media/image1920.png" Type="http://schemas.openxmlformats.org/officeDocument/2006/relationships/image"/><Relationship Id="rId4479" Target="media/image1921.wmf" Type="http://schemas.openxmlformats.org/officeDocument/2006/relationships/image"/><Relationship Id="rId448" Target="embeddings/oleObject229.bin" Type="http://schemas.openxmlformats.org/officeDocument/2006/relationships/oleObject"/><Relationship Id="rId4480" Target="embeddings/oleObject2551.bin" Type="http://schemas.openxmlformats.org/officeDocument/2006/relationships/oleObject"/><Relationship Id="rId4481" Target="media/image1922.wmf" Type="http://schemas.openxmlformats.org/officeDocument/2006/relationships/image"/><Relationship Id="rId4482" Target="embeddings/oleObject2552.bin" Type="http://schemas.openxmlformats.org/officeDocument/2006/relationships/oleObject"/><Relationship Id="rId4483" Target="media/image1923.wmf" Type="http://schemas.openxmlformats.org/officeDocument/2006/relationships/image"/><Relationship Id="rId4484" Target="embeddings/oleObject2553.bin" Type="http://schemas.openxmlformats.org/officeDocument/2006/relationships/oleObject"/><Relationship Id="rId4485" Target="media/image1924.wmf" Type="http://schemas.openxmlformats.org/officeDocument/2006/relationships/image"/><Relationship Id="rId4486" Target="embeddings/oleObject2554.bin" Type="http://schemas.openxmlformats.org/officeDocument/2006/relationships/oleObject"/><Relationship Id="rId4487" Target="media/image1925.wmf" Type="http://schemas.openxmlformats.org/officeDocument/2006/relationships/image"/><Relationship Id="rId4488" Target="embeddings/oleObject2555.bin" Type="http://schemas.openxmlformats.org/officeDocument/2006/relationships/oleObject"/><Relationship Id="rId4489" Target="media/image1926.png" Type="http://schemas.openxmlformats.org/officeDocument/2006/relationships/image"/><Relationship Id="rId449" Target="media/image213.wmf" Type="http://schemas.openxmlformats.org/officeDocument/2006/relationships/image"/><Relationship Id="rId4490" Target="media/image1927.wmf" Type="http://schemas.openxmlformats.org/officeDocument/2006/relationships/image"/><Relationship Id="rId4491" Target="embeddings/oleObject2556.bin" Type="http://schemas.openxmlformats.org/officeDocument/2006/relationships/oleObject"/><Relationship Id="rId4492" Target="media/image1928.wmf" Type="http://schemas.openxmlformats.org/officeDocument/2006/relationships/image"/><Relationship Id="rId4493" Target="embeddings/oleObject2557.bin" Type="http://schemas.openxmlformats.org/officeDocument/2006/relationships/oleObject"/><Relationship Id="rId4494" Target="media/image1929.wmf" Type="http://schemas.openxmlformats.org/officeDocument/2006/relationships/image"/><Relationship Id="rId4495" Target="embeddings/oleObject2558.bin" Type="http://schemas.openxmlformats.org/officeDocument/2006/relationships/oleObject"/><Relationship Id="rId4496" Target="media/image1930.wmf" Type="http://schemas.openxmlformats.org/officeDocument/2006/relationships/image"/><Relationship Id="rId4497" Target="embeddings/oleObject2559.bin" Type="http://schemas.openxmlformats.org/officeDocument/2006/relationships/oleObject"/><Relationship Id="rId4498" Target="media/image1931.wmf" Type="http://schemas.openxmlformats.org/officeDocument/2006/relationships/image"/><Relationship Id="rId4499" Target="embeddings/oleObject2560.bin" Type="http://schemas.openxmlformats.org/officeDocument/2006/relationships/oleObject"/><Relationship Id="rId45" Target="embeddings/oleObject21.bin" Type="http://schemas.openxmlformats.org/officeDocument/2006/relationships/oleObject"/><Relationship Id="rId450" Target="embeddings/oleObject230.bin" Type="http://schemas.openxmlformats.org/officeDocument/2006/relationships/oleObject"/><Relationship Id="rId4500" Target="media/image1932.png" Type="http://schemas.openxmlformats.org/officeDocument/2006/relationships/image"/><Relationship Id="rId4501" Target="media/image1933.wmf" Type="http://schemas.openxmlformats.org/officeDocument/2006/relationships/image"/><Relationship Id="rId4502" Target="embeddings/oleObject2561.bin" Type="http://schemas.openxmlformats.org/officeDocument/2006/relationships/oleObject"/><Relationship Id="rId4503" Target="media/image1934.wmf" Type="http://schemas.openxmlformats.org/officeDocument/2006/relationships/image"/><Relationship Id="rId4504" Target="embeddings/oleObject2562.bin" Type="http://schemas.openxmlformats.org/officeDocument/2006/relationships/oleObject"/><Relationship Id="rId4505" Target="media/image1935.wmf" Type="http://schemas.openxmlformats.org/officeDocument/2006/relationships/image"/><Relationship Id="rId4506" Target="embeddings/oleObject2563.bin" Type="http://schemas.openxmlformats.org/officeDocument/2006/relationships/oleObject"/><Relationship Id="rId4507" Target="media/image1936.wmf" Type="http://schemas.openxmlformats.org/officeDocument/2006/relationships/image"/><Relationship Id="rId4508" Target="embeddings/oleObject2564.bin" Type="http://schemas.openxmlformats.org/officeDocument/2006/relationships/oleObject"/><Relationship Id="rId4509" Target="media/image1937.wmf" Type="http://schemas.openxmlformats.org/officeDocument/2006/relationships/image"/><Relationship Id="rId451" Target="media/image214.wmf" Type="http://schemas.openxmlformats.org/officeDocument/2006/relationships/image"/><Relationship Id="rId4510" Target="embeddings/oleObject2565.bin" Type="http://schemas.openxmlformats.org/officeDocument/2006/relationships/oleObject"/><Relationship Id="rId4511" Target="media/image1938.wmf" Type="http://schemas.openxmlformats.org/officeDocument/2006/relationships/image"/><Relationship Id="rId4512" Target="embeddings/oleObject2566.bin" Type="http://schemas.openxmlformats.org/officeDocument/2006/relationships/oleObject"/><Relationship Id="rId4513" Target="media/image1939.wmf" Type="http://schemas.openxmlformats.org/officeDocument/2006/relationships/image"/><Relationship Id="rId4514" Target="embeddings/oleObject2567.bin" Type="http://schemas.openxmlformats.org/officeDocument/2006/relationships/oleObject"/><Relationship Id="rId4515" Target="media/image1940.wmf" Type="http://schemas.openxmlformats.org/officeDocument/2006/relationships/image"/><Relationship Id="rId4516" Target="embeddings/oleObject2568.bin" Type="http://schemas.openxmlformats.org/officeDocument/2006/relationships/oleObject"/><Relationship Id="rId4517" Target="embeddings/oleObject2569.bin" Type="http://schemas.openxmlformats.org/officeDocument/2006/relationships/oleObject"/><Relationship Id="rId4518" Target="embeddings/oleObject2570.bin" Type="http://schemas.openxmlformats.org/officeDocument/2006/relationships/oleObject"/><Relationship Id="rId4519" Target="embeddings/oleObject2571.bin" Type="http://schemas.openxmlformats.org/officeDocument/2006/relationships/oleObject"/><Relationship Id="rId452" Target="embeddings/oleObject231.bin" Type="http://schemas.openxmlformats.org/officeDocument/2006/relationships/oleObject"/><Relationship Id="rId4520" Target="embeddings/oleObject2572.bin" Type="http://schemas.openxmlformats.org/officeDocument/2006/relationships/oleObject"/><Relationship Id="rId4521" Target="media/image1941.png" Type="http://schemas.openxmlformats.org/officeDocument/2006/relationships/image"/><Relationship Id="rId4522" Target="media/image1942.wmf" Type="http://schemas.openxmlformats.org/officeDocument/2006/relationships/image"/><Relationship Id="rId4523" Target="embeddings/oleObject2573.bin" Type="http://schemas.openxmlformats.org/officeDocument/2006/relationships/oleObject"/><Relationship Id="rId4524" Target="media/image1943.wmf" Type="http://schemas.openxmlformats.org/officeDocument/2006/relationships/image"/><Relationship Id="rId4525" Target="embeddings/oleObject2574.bin" Type="http://schemas.openxmlformats.org/officeDocument/2006/relationships/oleObject"/><Relationship Id="rId4526" Target="media/image1944.wmf" Type="http://schemas.openxmlformats.org/officeDocument/2006/relationships/image"/><Relationship Id="rId4527" Target="embeddings/oleObject2575.bin" Type="http://schemas.openxmlformats.org/officeDocument/2006/relationships/oleObject"/><Relationship Id="rId4528" Target="media/image1945.wmf" Type="http://schemas.openxmlformats.org/officeDocument/2006/relationships/image"/><Relationship Id="rId4529" Target="embeddings/oleObject2576.bin" Type="http://schemas.openxmlformats.org/officeDocument/2006/relationships/oleObject"/><Relationship Id="rId453" Target="media/image215.wmf" Type="http://schemas.openxmlformats.org/officeDocument/2006/relationships/image"/><Relationship Id="rId4530" Target="embeddings/oleObject2577.bin" Type="http://schemas.openxmlformats.org/officeDocument/2006/relationships/oleObject"/><Relationship Id="rId4531" Target="media/image1946.wmf" Type="http://schemas.openxmlformats.org/officeDocument/2006/relationships/image"/><Relationship Id="rId4532" Target="embeddings/oleObject2578.bin" Type="http://schemas.openxmlformats.org/officeDocument/2006/relationships/oleObject"/><Relationship Id="rId4533" Target="media/image1947.wmf" Type="http://schemas.openxmlformats.org/officeDocument/2006/relationships/image"/><Relationship Id="rId4534" Target="embeddings/oleObject2579.bin" Type="http://schemas.openxmlformats.org/officeDocument/2006/relationships/oleObject"/><Relationship Id="rId4535" Target="media/image1948.wmf" Type="http://schemas.openxmlformats.org/officeDocument/2006/relationships/image"/><Relationship Id="rId4536" Target="embeddings/oleObject2580.bin" Type="http://schemas.openxmlformats.org/officeDocument/2006/relationships/oleObject"/><Relationship Id="rId4537" Target="media/image1949.wmf" Type="http://schemas.openxmlformats.org/officeDocument/2006/relationships/image"/><Relationship Id="rId4538" Target="embeddings/oleObject2581.bin" Type="http://schemas.openxmlformats.org/officeDocument/2006/relationships/oleObject"/><Relationship Id="rId4539" Target="embeddings/oleObject2582.bin" Type="http://schemas.openxmlformats.org/officeDocument/2006/relationships/oleObject"/><Relationship Id="rId454" Target="embeddings/oleObject232.bin" Type="http://schemas.openxmlformats.org/officeDocument/2006/relationships/oleObject"/><Relationship Id="rId4540" Target="embeddings/oleObject2583.bin" Type="http://schemas.openxmlformats.org/officeDocument/2006/relationships/oleObject"/><Relationship Id="rId4541" Target="embeddings/oleObject2584.bin" Type="http://schemas.openxmlformats.org/officeDocument/2006/relationships/oleObject"/><Relationship Id="rId4542" Target="embeddings/oleObject2585.bin" Type="http://schemas.openxmlformats.org/officeDocument/2006/relationships/oleObject"/><Relationship Id="rId4543" Target="media/image1950.wmf" Type="http://schemas.openxmlformats.org/officeDocument/2006/relationships/image"/><Relationship Id="rId4544" Target="embeddings/oleObject2586.bin" Type="http://schemas.openxmlformats.org/officeDocument/2006/relationships/oleObject"/><Relationship Id="rId4545" Target="media/image1951.wmf" Type="http://schemas.openxmlformats.org/officeDocument/2006/relationships/image"/><Relationship Id="rId4546" Target="embeddings/oleObject2587.bin" Type="http://schemas.openxmlformats.org/officeDocument/2006/relationships/oleObject"/><Relationship Id="rId4547" Target="media/image1952.wmf" Type="http://schemas.openxmlformats.org/officeDocument/2006/relationships/image"/><Relationship Id="rId4548" Target="embeddings/oleObject2588.bin" Type="http://schemas.openxmlformats.org/officeDocument/2006/relationships/oleObject"/><Relationship Id="rId4549" Target="media/image1953.wmf" Type="http://schemas.openxmlformats.org/officeDocument/2006/relationships/image"/><Relationship Id="rId455" Target="media/image216.wmf" Type="http://schemas.openxmlformats.org/officeDocument/2006/relationships/image"/><Relationship Id="rId4550" Target="embeddings/oleObject2589.bin" Type="http://schemas.openxmlformats.org/officeDocument/2006/relationships/oleObject"/><Relationship Id="rId4551" Target="media/image1954.wmf" Type="http://schemas.openxmlformats.org/officeDocument/2006/relationships/image"/><Relationship Id="rId4552" Target="embeddings/oleObject2590.bin" Type="http://schemas.openxmlformats.org/officeDocument/2006/relationships/oleObject"/><Relationship Id="rId4553" Target="media/image1955.wmf" Type="http://schemas.openxmlformats.org/officeDocument/2006/relationships/image"/><Relationship Id="rId4554" Target="embeddings/oleObject2591.bin" Type="http://schemas.openxmlformats.org/officeDocument/2006/relationships/oleObject"/><Relationship Id="rId4555" Target="media/image1956.wmf" Type="http://schemas.openxmlformats.org/officeDocument/2006/relationships/image"/><Relationship Id="rId4556" Target="embeddings/oleObject2592.bin" Type="http://schemas.openxmlformats.org/officeDocument/2006/relationships/oleObject"/><Relationship Id="rId4557" Target="media/image1957.wmf" Type="http://schemas.openxmlformats.org/officeDocument/2006/relationships/image"/><Relationship Id="rId4558" Target="embeddings/oleObject2593.bin" Type="http://schemas.openxmlformats.org/officeDocument/2006/relationships/oleObject"/><Relationship Id="rId4559" Target="embeddings/oleObject2594.bin" Type="http://schemas.openxmlformats.org/officeDocument/2006/relationships/oleObject"/><Relationship Id="rId456" Target="embeddings/oleObject233.bin" Type="http://schemas.openxmlformats.org/officeDocument/2006/relationships/oleObject"/><Relationship Id="rId4560" Target="media/image1958.wmf" Type="http://schemas.openxmlformats.org/officeDocument/2006/relationships/image"/><Relationship Id="rId4561" Target="embeddings/oleObject2595.bin" Type="http://schemas.openxmlformats.org/officeDocument/2006/relationships/oleObject"/><Relationship Id="rId4562" Target="embeddings/oleObject2596.bin" Type="http://schemas.openxmlformats.org/officeDocument/2006/relationships/oleObject"/><Relationship Id="rId4563" Target="embeddings/oleObject2597.bin" Type="http://schemas.openxmlformats.org/officeDocument/2006/relationships/oleObject"/><Relationship Id="rId4564" Target="media/image1959.png" Type="http://schemas.openxmlformats.org/officeDocument/2006/relationships/image"/><Relationship Id="rId4565" Target="media/image1960.wmf" Type="http://schemas.openxmlformats.org/officeDocument/2006/relationships/image"/><Relationship Id="rId4566" Target="embeddings/oleObject2598.bin" Type="http://schemas.openxmlformats.org/officeDocument/2006/relationships/oleObject"/><Relationship Id="rId4567" Target="media/image1961.png" Type="http://schemas.openxmlformats.org/officeDocument/2006/relationships/image"/><Relationship Id="rId4568" Target="embeddings/oleObject2599.bin" Type="http://schemas.openxmlformats.org/officeDocument/2006/relationships/oleObject"/><Relationship Id="rId4569" Target="media/image1962.png" Type="http://schemas.openxmlformats.org/officeDocument/2006/relationships/image"/><Relationship Id="rId457" Target="embeddings/oleObject234.bin" Type="http://schemas.openxmlformats.org/officeDocument/2006/relationships/oleObject"/><Relationship Id="rId4570" Target="media/image1963.png" Type="http://schemas.openxmlformats.org/officeDocument/2006/relationships/image"/><Relationship Id="rId4571" Target="media/image1964.wmf" Type="http://schemas.openxmlformats.org/officeDocument/2006/relationships/image"/><Relationship Id="rId4572" Target="embeddings/oleObject2600.bin" Type="http://schemas.openxmlformats.org/officeDocument/2006/relationships/oleObject"/><Relationship Id="rId4573" Target="media/image1965.png" Type="http://schemas.openxmlformats.org/officeDocument/2006/relationships/image"/><Relationship Id="rId4574" Target="media/image1966.png" Type="http://schemas.openxmlformats.org/officeDocument/2006/relationships/image"/><Relationship Id="rId4575" Target="media/image1967.wmf" Type="http://schemas.openxmlformats.org/officeDocument/2006/relationships/image"/><Relationship Id="rId4576" Target="embeddings/oleObject2601.bin" Type="http://schemas.openxmlformats.org/officeDocument/2006/relationships/oleObject"/><Relationship Id="rId4577" Target="media/image1968.wmf" Type="http://schemas.openxmlformats.org/officeDocument/2006/relationships/image"/><Relationship Id="rId4578" Target="embeddings/oleObject2602.bin" Type="http://schemas.openxmlformats.org/officeDocument/2006/relationships/oleObject"/><Relationship Id="rId4579" Target="media/image1969.wmf" Type="http://schemas.openxmlformats.org/officeDocument/2006/relationships/image"/><Relationship Id="rId458" Target="media/image217.wmf" Type="http://schemas.openxmlformats.org/officeDocument/2006/relationships/image"/><Relationship Id="rId4580" Target="embeddings/oleObject2603.bin" Type="http://schemas.openxmlformats.org/officeDocument/2006/relationships/oleObject"/><Relationship Id="rId4581" Target="media/image1970.wmf" Type="http://schemas.openxmlformats.org/officeDocument/2006/relationships/image"/><Relationship Id="rId4582" Target="embeddings/oleObject2604.bin" Type="http://schemas.openxmlformats.org/officeDocument/2006/relationships/oleObject"/><Relationship Id="rId4583" Target="media/image1971.wmf" Type="http://schemas.openxmlformats.org/officeDocument/2006/relationships/image"/><Relationship Id="rId4584" Target="embeddings/oleObject2605.bin" Type="http://schemas.openxmlformats.org/officeDocument/2006/relationships/oleObject"/><Relationship Id="rId4585" Target="media/image1972.wmf" Type="http://schemas.openxmlformats.org/officeDocument/2006/relationships/image"/><Relationship Id="rId4586" Target="embeddings/oleObject2606.bin" Type="http://schemas.openxmlformats.org/officeDocument/2006/relationships/oleObject"/><Relationship Id="rId4587" Target="media/image1973.wmf" Type="http://schemas.openxmlformats.org/officeDocument/2006/relationships/image"/><Relationship Id="rId4588" Target="embeddings/oleObject2607.bin" Type="http://schemas.openxmlformats.org/officeDocument/2006/relationships/oleObject"/><Relationship Id="rId4589" Target="media/image1974.wmf" Type="http://schemas.openxmlformats.org/officeDocument/2006/relationships/image"/><Relationship Id="rId459" Target="embeddings/oleObject235.bin" Type="http://schemas.openxmlformats.org/officeDocument/2006/relationships/oleObject"/><Relationship Id="rId4590" Target="embeddings/oleObject2608.bin" Type="http://schemas.openxmlformats.org/officeDocument/2006/relationships/oleObject"/><Relationship Id="rId4591" Target="media/image1975.wmf" Type="http://schemas.openxmlformats.org/officeDocument/2006/relationships/image"/><Relationship Id="rId4592" Target="embeddings/oleObject2609.bin" Type="http://schemas.openxmlformats.org/officeDocument/2006/relationships/oleObject"/><Relationship Id="rId4593" Target="media/image1976.wmf" Type="http://schemas.openxmlformats.org/officeDocument/2006/relationships/image"/><Relationship Id="rId4594" Target="embeddings/oleObject2610.bin" Type="http://schemas.openxmlformats.org/officeDocument/2006/relationships/oleObject"/><Relationship Id="rId4595" Target="media/image1977.wmf" Type="http://schemas.openxmlformats.org/officeDocument/2006/relationships/image"/><Relationship Id="rId4596" Target="embeddings/oleObject2611.bin" Type="http://schemas.openxmlformats.org/officeDocument/2006/relationships/oleObject"/><Relationship Id="rId4597" Target="media/image1978.wmf" Type="http://schemas.openxmlformats.org/officeDocument/2006/relationships/image"/><Relationship Id="rId4598" Target="embeddings/oleObject2612.bin" Type="http://schemas.openxmlformats.org/officeDocument/2006/relationships/oleObject"/><Relationship Id="rId4599" Target="media/image1979.wmf" Type="http://schemas.openxmlformats.org/officeDocument/2006/relationships/image"/><Relationship Id="rId46" Target="embeddings/oleObject22.bin" Type="http://schemas.openxmlformats.org/officeDocument/2006/relationships/oleObject"/><Relationship Id="rId460" Target="media/image218.wmf" Type="http://schemas.openxmlformats.org/officeDocument/2006/relationships/image"/><Relationship Id="rId4600" Target="embeddings/oleObject2613.bin" Type="http://schemas.openxmlformats.org/officeDocument/2006/relationships/oleObject"/><Relationship Id="rId4601" Target="media/image1980.wmf" Type="http://schemas.openxmlformats.org/officeDocument/2006/relationships/image"/><Relationship Id="rId4602" Target="embeddings/oleObject2614.bin" Type="http://schemas.openxmlformats.org/officeDocument/2006/relationships/oleObject"/><Relationship Id="rId4603" Target="media/image1981.wmf" Type="http://schemas.openxmlformats.org/officeDocument/2006/relationships/image"/><Relationship Id="rId4604" Target="embeddings/oleObject2615.bin" Type="http://schemas.openxmlformats.org/officeDocument/2006/relationships/oleObject"/><Relationship Id="rId4605" Target="media/image1982.wmf" Type="http://schemas.openxmlformats.org/officeDocument/2006/relationships/image"/><Relationship Id="rId4606" Target="embeddings/oleObject2616.bin" Type="http://schemas.openxmlformats.org/officeDocument/2006/relationships/oleObject"/><Relationship Id="rId4607" Target="media/image1983.wmf" Type="http://schemas.openxmlformats.org/officeDocument/2006/relationships/image"/><Relationship Id="rId4608" Target="embeddings/oleObject2617.bin" Type="http://schemas.openxmlformats.org/officeDocument/2006/relationships/oleObject"/><Relationship Id="rId4609" Target="media/image1984.wmf" Type="http://schemas.openxmlformats.org/officeDocument/2006/relationships/image"/><Relationship Id="rId461" Target="embeddings/oleObject236.bin" Type="http://schemas.openxmlformats.org/officeDocument/2006/relationships/oleObject"/><Relationship Id="rId4610" Target="embeddings/oleObject2618.bin" Type="http://schemas.openxmlformats.org/officeDocument/2006/relationships/oleObject"/><Relationship Id="rId4611" Target="media/image1985.wmf" Type="http://schemas.openxmlformats.org/officeDocument/2006/relationships/image"/><Relationship Id="rId4612" Target="embeddings/oleObject2619.bin" Type="http://schemas.openxmlformats.org/officeDocument/2006/relationships/oleObject"/><Relationship Id="rId4613" Target="media/image1986.wmf" Type="http://schemas.openxmlformats.org/officeDocument/2006/relationships/image"/><Relationship Id="rId4614" Target="embeddings/oleObject2620.bin" Type="http://schemas.openxmlformats.org/officeDocument/2006/relationships/oleObject"/><Relationship Id="rId4615" Target="media/image1987.wmf" Type="http://schemas.openxmlformats.org/officeDocument/2006/relationships/image"/><Relationship Id="rId4616" Target="embeddings/oleObject2621.bin" Type="http://schemas.openxmlformats.org/officeDocument/2006/relationships/oleObject"/><Relationship Id="rId4617" Target="media/image1988.wmf" Type="http://schemas.openxmlformats.org/officeDocument/2006/relationships/image"/><Relationship Id="rId4618" Target="embeddings/oleObject2622.bin" Type="http://schemas.openxmlformats.org/officeDocument/2006/relationships/oleObject"/><Relationship Id="rId4619" Target="media/image1989.wmf" Type="http://schemas.openxmlformats.org/officeDocument/2006/relationships/image"/><Relationship Id="rId462" Target="media/image219.wmf" Type="http://schemas.openxmlformats.org/officeDocument/2006/relationships/image"/><Relationship Id="rId4620" Target="embeddings/oleObject2623.bin" Type="http://schemas.openxmlformats.org/officeDocument/2006/relationships/oleObject"/><Relationship Id="rId4621" Target="media/image1990.wmf" Type="http://schemas.openxmlformats.org/officeDocument/2006/relationships/image"/><Relationship Id="rId4622" Target="embeddings/oleObject2624.bin" Type="http://schemas.openxmlformats.org/officeDocument/2006/relationships/oleObject"/><Relationship Id="rId4623" Target="media/image1991.wmf" Type="http://schemas.openxmlformats.org/officeDocument/2006/relationships/image"/><Relationship Id="rId4624" Target="embeddings/oleObject2625.bin" Type="http://schemas.openxmlformats.org/officeDocument/2006/relationships/oleObject"/><Relationship Id="rId4625" Target="embeddings/oleObject2626.bin" Type="http://schemas.openxmlformats.org/officeDocument/2006/relationships/oleObject"/><Relationship Id="rId4626" Target="media/image1992.png" Type="http://schemas.openxmlformats.org/officeDocument/2006/relationships/image"/><Relationship Id="rId4627" Target="media/image1993.png" Type="http://schemas.openxmlformats.org/officeDocument/2006/relationships/image"/><Relationship Id="rId4628" Target="embeddings/oleObject2627.bin" Type="http://schemas.openxmlformats.org/officeDocument/2006/relationships/oleObject"/><Relationship Id="rId4629" Target="media/image1994.png" Type="http://schemas.openxmlformats.org/officeDocument/2006/relationships/image"/><Relationship Id="rId463" Target="embeddings/oleObject237.bin" Type="http://schemas.openxmlformats.org/officeDocument/2006/relationships/oleObject"/><Relationship Id="rId4630" Target="media/image1995.wmf" Type="http://schemas.openxmlformats.org/officeDocument/2006/relationships/image"/><Relationship Id="rId4631" Target="embeddings/oleObject2628.bin" Type="http://schemas.openxmlformats.org/officeDocument/2006/relationships/oleObject"/><Relationship Id="rId4632" Target="media/image1996.wmf" Type="http://schemas.openxmlformats.org/officeDocument/2006/relationships/image"/><Relationship Id="rId4633" Target="embeddings/oleObject2629.bin" Type="http://schemas.openxmlformats.org/officeDocument/2006/relationships/oleObject"/><Relationship Id="rId4634" Target="media/image1997.wmf" Type="http://schemas.openxmlformats.org/officeDocument/2006/relationships/image"/><Relationship Id="rId4635" Target="embeddings/oleObject2630.bin" Type="http://schemas.openxmlformats.org/officeDocument/2006/relationships/oleObject"/><Relationship Id="rId4636" Target="media/image1998.wmf" Type="http://schemas.openxmlformats.org/officeDocument/2006/relationships/image"/><Relationship Id="rId4637" Target="embeddings/oleObject2631.bin" Type="http://schemas.openxmlformats.org/officeDocument/2006/relationships/oleObject"/><Relationship Id="rId4638" Target="media/image1999.wmf" Type="http://schemas.openxmlformats.org/officeDocument/2006/relationships/image"/><Relationship Id="rId4639" Target="embeddings/oleObject2632.bin" Type="http://schemas.openxmlformats.org/officeDocument/2006/relationships/oleObject"/><Relationship Id="rId464" Target="media/image220.wmf" Type="http://schemas.openxmlformats.org/officeDocument/2006/relationships/image"/><Relationship Id="rId4640" Target="media/image2000.wmf" Type="http://schemas.openxmlformats.org/officeDocument/2006/relationships/image"/><Relationship Id="rId4641" Target="embeddings/oleObject2633.bin" Type="http://schemas.openxmlformats.org/officeDocument/2006/relationships/oleObject"/><Relationship Id="rId4642" Target="media/image2001.wmf" Type="http://schemas.openxmlformats.org/officeDocument/2006/relationships/image"/><Relationship Id="rId4643" Target="embeddings/oleObject2634.bin" Type="http://schemas.openxmlformats.org/officeDocument/2006/relationships/oleObject"/><Relationship Id="rId4644" Target="media/image2002.wmf" Type="http://schemas.openxmlformats.org/officeDocument/2006/relationships/image"/><Relationship Id="rId4645" Target="embeddings/oleObject2635.bin" Type="http://schemas.openxmlformats.org/officeDocument/2006/relationships/oleObject"/><Relationship Id="rId4646" Target="media/image2003.wmf" Type="http://schemas.openxmlformats.org/officeDocument/2006/relationships/image"/><Relationship Id="rId4647" Target="embeddings/oleObject2636.bin" Type="http://schemas.openxmlformats.org/officeDocument/2006/relationships/oleObject"/><Relationship Id="rId4648" Target="media/image2004.wmf" Type="http://schemas.openxmlformats.org/officeDocument/2006/relationships/image"/><Relationship Id="rId4649" Target="embeddings/oleObject2637.bin" Type="http://schemas.openxmlformats.org/officeDocument/2006/relationships/oleObject"/><Relationship Id="rId465" Target="embeddings/oleObject238.bin" Type="http://schemas.openxmlformats.org/officeDocument/2006/relationships/oleObject"/><Relationship Id="rId4650" Target="media/image2005.wmf" Type="http://schemas.openxmlformats.org/officeDocument/2006/relationships/image"/><Relationship Id="rId4651" Target="embeddings/oleObject2638.bin" Type="http://schemas.openxmlformats.org/officeDocument/2006/relationships/oleObject"/><Relationship Id="rId4652" Target="media/image2006.wmf" Type="http://schemas.openxmlformats.org/officeDocument/2006/relationships/image"/><Relationship Id="rId4653" Target="embeddings/oleObject2639.bin" Type="http://schemas.openxmlformats.org/officeDocument/2006/relationships/oleObject"/><Relationship Id="rId4654" Target="media/image2007.wmf" Type="http://schemas.openxmlformats.org/officeDocument/2006/relationships/image"/><Relationship Id="rId4655" Target="embeddings/oleObject2640.bin" Type="http://schemas.openxmlformats.org/officeDocument/2006/relationships/oleObject"/><Relationship Id="rId4656" Target="media/image2008.png" Type="http://schemas.openxmlformats.org/officeDocument/2006/relationships/image"/><Relationship Id="rId4657" Target="media/image2009.wmf" Type="http://schemas.openxmlformats.org/officeDocument/2006/relationships/image"/><Relationship Id="rId4658" Target="embeddings/oleObject2641.bin" Type="http://schemas.openxmlformats.org/officeDocument/2006/relationships/oleObject"/><Relationship Id="rId4659" Target="media/image2010.wmf" Type="http://schemas.openxmlformats.org/officeDocument/2006/relationships/image"/><Relationship Id="rId466" Target="media/image221.wmf" Type="http://schemas.openxmlformats.org/officeDocument/2006/relationships/image"/><Relationship Id="rId4660" Target="embeddings/oleObject2642.bin" Type="http://schemas.openxmlformats.org/officeDocument/2006/relationships/oleObject"/><Relationship Id="rId4661" Target="media/image2011.wmf" Type="http://schemas.openxmlformats.org/officeDocument/2006/relationships/image"/><Relationship Id="rId4662" Target="embeddings/oleObject2643.bin" Type="http://schemas.openxmlformats.org/officeDocument/2006/relationships/oleObject"/><Relationship Id="rId4663" Target="media/image2012.wmf" Type="http://schemas.openxmlformats.org/officeDocument/2006/relationships/image"/><Relationship Id="rId4664" Target="embeddings/oleObject2644.bin" Type="http://schemas.openxmlformats.org/officeDocument/2006/relationships/oleObject"/><Relationship Id="rId4665" Target="embeddings/oleObject2645.bin" Type="http://schemas.openxmlformats.org/officeDocument/2006/relationships/oleObject"/><Relationship Id="rId4666" Target="media/image2013.wmf" Type="http://schemas.openxmlformats.org/officeDocument/2006/relationships/image"/><Relationship Id="rId4667" Target="embeddings/oleObject2646.bin" Type="http://schemas.openxmlformats.org/officeDocument/2006/relationships/oleObject"/><Relationship Id="rId4668" Target="embeddings/oleObject2647.bin" Type="http://schemas.openxmlformats.org/officeDocument/2006/relationships/oleObject"/><Relationship Id="rId4669" Target="embeddings/oleObject2648.bin" Type="http://schemas.openxmlformats.org/officeDocument/2006/relationships/oleObject"/><Relationship Id="rId467" Target="embeddings/oleObject239.bin" Type="http://schemas.openxmlformats.org/officeDocument/2006/relationships/oleObject"/><Relationship Id="rId4670" Target="embeddings/oleObject2649.bin" Type="http://schemas.openxmlformats.org/officeDocument/2006/relationships/oleObject"/><Relationship Id="rId4671" Target="embeddings/oleObject2650.bin" Type="http://schemas.openxmlformats.org/officeDocument/2006/relationships/oleObject"/><Relationship Id="rId4672" Target="embeddings/oleObject2651.bin" Type="http://schemas.openxmlformats.org/officeDocument/2006/relationships/oleObject"/><Relationship Id="rId4673" Target="embeddings/oleObject2652.bin" Type="http://schemas.openxmlformats.org/officeDocument/2006/relationships/oleObject"/><Relationship Id="rId4674" Target="embeddings/oleObject2653.bin" Type="http://schemas.openxmlformats.org/officeDocument/2006/relationships/oleObject"/><Relationship Id="rId4675" Target="embeddings/oleObject2654.bin" Type="http://schemas.openxmlformats.org/officeDocument/2006/relationships/oleObject"/><Relationship Id="rId4676" Target="media/image2014.wmf" Type="http://schemas.openxmlformats.org/officeDocument/2006/relationships/image"/><Relationship Id="rId4677" Target="embeddings/oleObject2655.bin" Type="http://schemas.openxmlformats.org/officeDocument/2006/relationships/oleObject"/><Relationship Id="rId4678" Target="media/image2015.wmf" Type="http://schemas.openxmlformats.org/officeDocument/2006/relationships/image"/><Relationship Id="rId4679" Target="embeddings/oleObject2656.bin" Type="http://schemas.openxmlformats.org/officeDocument/2006/relationships/oleObject"/><Relationship Id="rId468" Target="media/image222.wmf" Type="http://schemas.openxmlformats.org/officeDocument/2006/relationships/image"/><Relationship Id="rId4680" Target="media/image2016.wmf" Type="http://schemas.openxmlformats.org/officeDocument/2006/relationships/image"/><Relationship Id="rId4681" Target="embeddings/oleObject2657.bin" Type="http://schemas.openxmlformats.org/officeDocument/2006/relationships/oleObject"/><Relationship Id="rId4682" Target="media/image2017.wmf" Type="http://schemas.openxmlformats.org/officeDocument/2006/relationships/image"/><Relationship Id="rId4683" Target="embeddings/oleObject2658.bin" Type="http://schemas.openxmlformats.org/officeDocument/2006/relationships/oleObject"/><Relationship Id="rId4684" Target="media/image2018.wmf" Type="http://schemas.openxmlformats.org/officeDocument/2006/relationships/image"/><Relationship Id="rId4685" Target="embeddings/oleObject2659.bin" Type="http://schemas.openxmlformats.org/officeDocument/2006/relationships/oleObject"/><Relationship Id="rId4686" Target="embeddings/oleObject2660.bin" Type="http://schemas.openxmlformats.org/officeDocument/2006/relationships/oleObject"/><Relationship Id="rId4687" Target="embeddings/oleObject2661.bin" Type="http://schemas.openxmlformats.org/officeDocument/2006/relationships/oleObject"/><Relationship Id="rId4688" Target="embeddings/oleObject2662.bin" Type="http://schemas.openxmlformats.org/officeDocument/2006/relationships/oleObject"/><Relationship Id="rId4689" Target="media/image2019.wmf" Type="http://schemas.openxmlformats.org/officeDocument/2006/relationships/image"/><Relationship Id="rId469" Target="embeddings/oleObject240.bin" Type="http://schemas.openxmlformats.org/officeDocument/2006/relationships/oleObject"/><Relationship Id="rId4690" Target="embeddings/oleObject2663.bin" Type="http://schemas.openxmlformats.org/officeDocument/2006/relationships/oleObject"/><Relationship Id="rId4691" Target="embeddings/oleObject2664.bin" Type="http://schemas.openxmlformats.org/officeDocument/2006/relationships/oleObject"/><Relationship Id="rId4692" Target="embeddings/oleObject2665.bin" Type="http://schemas.openxmlformats.org/officeDocument/2006/relationships/oleObject"/><Relationship Id="rId4693" Target="embeddings/oleObject2666.bin" Type="http://schemas.openxmlformats.org/officeDocument/2006/relationships/oleObject"/><Relationship Id="rId4694" Target="embeddings/oleObject2667.bin" Type="http://schemas.openxmlformats.org/officeDocument/2006/relationships/oleObject"/><Relationship Id="rId4695" Target="media/image2020.wmf" Type="http://schemas.openxmlformats.org/officeDocument/2006/relationships/image"/><Relationship Id="rId4696" Target="embeddings/oleObject2668.bin" Type="http://schemas.openxmlformats.org/officeDocument/2006/relationships/oleObject"/><Relationship Id="rId4697" Target="embeddings/oleObject2669.bin" Type="http://schemas.openxmlformats.org/officeDocument/2006/relationships/oleObject"/><Relationship Id="rId4698" Target="embeddings/oleObject2670.bin" Type="http://schemas.openxmlformats.org/officeDocument/2006/relationships/oleObject"/><Relationship Id="rId4699" Target="embeddings/oleObject2671.bin" Type="http://schemas.openxmlformats.org/officeDocument/2006/relationships/oleObject"/><Relationship Id="rId47" Target="media/image18.wmf" Type="http://schemas.openxmlformats.org/officeDocument/2006/relationships/image"/><Relationship Id="rId470" Target="media/image223.wmf" Type="http://schemas.openxmlformats.org/officeDocument/2006/relationships/image"/><Relationship Id="rId4700" Target="embeddings/oleObject2672.bin" Type="http://schemas.openxmlformats.org/officeDocument/2006/relationships/oleObject"/><Relationship Id="rId4701" Target="embeddings/oleObject2673.bin" Type="http://schemas.openxmlformats.org/officeDocument/2006/relationships/oleObject"/><Relationship Id="rId4702" Target="embeddings/oleObject2674.bin" Type="http://schemas.openxmlformats.org/officeDocument/2006/relationships/oleObject"/><Relationship Id="rId4703" Target="embeddings/oleObject2675.bin" Type="http://schemas.openxmlformats.org/officeDocument/2006/relationships/oleObject"/><Relationship Id="rId4704" Target="embeddings/oleObject2676.bin" Type="http://schemas.openxmlformats.org/officeDocument/2006/relationships/oleObject"/><Relationship Id="rId4705" Target="embeddings/oleObject2677.bin" Type="http://schemas.openxmlformats.org/officeDocument/2006/relationships/oleObject"/><Relationship Id="rId4706" Target="embeddings/oleObject2678.bin" Type="http://schemas.openxmlformats.org/officeDocument/2006/relationships/oleObject"/><Relationship Id="rId4707" Target="embeddings/oleObject2679.bin" Type="http://schemas.openxmlformats.org/officeDocument/2006/relationships/oleObject"/><Relationship Id="rId4708" Target="embeddings/oleObject2680.bin" Type="http://schemas.openxmlformats.org/officeDocument/2006/relationships/oleObject"/><Relationship Id="rId4709" Target="embeddings/oleObject2681.bin" Type="http://schemas.openxmlformats.org/officeDocument/2006/relationships/oleObject"/><Relationship Id="rId471" Target="embeddings/oleObject241.bin" Type="http://schemas.openxmlformats.org/officeDocument/2006/relationships/oleObject"/><Relationship Id="rId4710" Target="embeddings/oleObject2682.bin" Type="http://schemas.openxmlformats.org/officeDocument/2006/relationships/oleObject"/><Relationship Id="rId4711" Target="media/image2021.wmf" Type="http://schemas.openxmlformats.org/officeDocument/2006/relationships/image"/><Relationship Id="rId4712" Target="embeddings/oleObject2683.bin" Type="http://schemas.openxmlformats.org/officeDocument/2006/relationships/oleObject"/><Relationship Id="rId4713" Target="media/image2022.wmf" Type="http://schemas.openxmlformats.org/officeDocument/2006/relationships/image"/><Relationship Id="rId4714" Target="embeddings/oleObject2684.bin" Type="http://schemas.openxmlformats.org/officeDocument/2006/relationships/oleObject"/><Relationship Id="rId4715" Target="media/image2023.wmf" Type="http://schemas.openxmlformats.org/officeDocument/2006/relationships/image"/><Relationship Id="rId4716" Target="embeddings/oleObject2685.bin" Type="http://schemas.openxmlformats.org/officeDocument/2006/relationships/oleObject"/><Relationship Id="rId4717" Target="media/image2024.wmf" Type="http://schemas.openxmlformats.org/officeDocument/2006/relationships/image"/><Relationship Id="rId4718" Target="embeddings/oleObject2686.bin" Type="http://schemas.openxmlformats.org/officeDocument/2006/relationships/oleObject"/><Relationship Id="rId4719" Target="media/image2025.wmf" Type="http://schemas.openxmlformats.org/officeDocument/2006/relationships/image"/><Relationship Id="rId472" Target="embeddings/oleObject242.bin" Type="http://schemas.openxmlformats.org/officeDocument/2006/relationships/oleObject"/><Relationship Id="rId4720" Target="embeddings/oleObject2687.bin" Type="http://schemas.openxmlformats.org/officeDocument/2006/relationships/oleObject"/><Relationship Id="rId4721" Target="media/image2026.wmf" Type="http://schemas.openxmlformats.org/officeDocument/2006/relationships/image"/><Relationship Id="rId4722" Target="embeddings/oleObject2688.bin" Type="http://schemas.openxmlformats.org/officeDocument/2006/relationships/oleObject"/><Relationship Id="rId4723" Target="media/image2027.wmf" Type="http://schemas.openxmlformats.org/officeDocument/2006/relationships/image"/><Relationship Id="rId4724" Target="embeddings/oleObject2689.bin" Type="http://schemas.openxmlformats.org/officeDocument/2006/relationships/oleObject"/><Relationship Id="rId4725" Target="media/image2028.wmf" Type="http://schemas.openxmlformats.org/officeDocument/2006/relationships/image"/><Relationship Id="rId4726" Target="embeddings/oleObject2690.bin" Type="http://schemas.openxmlformats.org/officeDocument/2006/relationships/oleObject"/><Relationship Id="rId4727" Target="media/image2029.wmf" Type="http://schemas.openxmlformats.org/officeDocument/2006/relationships/image"/><Relationship Id="rId4728" Target="embeddings/oleObject2691.bin" Type="http://schemas.openxmlformats.org/officeDocument/2006/relationships/oleObject"/><Relationship Id="rId4729" Target="media/image2030.wmf" Type="http://schemas.openxmlformats.org/officeDocument/2006/relationships/image"/><Relationship Id="rId473" Target="media/image224.wmf" Type="http://schemas.openxmlformats.org/officeDocument/2006/relationships/image"/><Relationship Id="rId4730" Target="embeddings/oleObject2692.bin" Type="http://schemas.openxmlformats.org/officeDocument/2006/relationships/oleObject"/><Relationship Id="rId4731" Target="media/image2031.wmf" Type="http://schemas.openxmlformats.org/officeDocument/2006/relationships/image"/><Relationship Id="rId4732" Target="embeddings/oleObject2693.bin" Type="http://schemas.openxmlformats.org/officeDocument/2006/relationships/oleObject"/><Relationship Id="rId4733" Target="media/image2032.wmf" Type="http://schemas.openxmlformats.org/officeDocument/2006/relationships/image"/><Relationship Id="rId4734" Target="embeddings/oleObject2694.bin" Type="http://schemas.openxmlformats.org/officeDocument/2006/relationships/oleObject"/><Relationship Id="rId4735" Target="media/image2033.wmf" Type="http://schemas.openxmlformats.org/officeDocument/2006/relationships/image"/><Relationship Id="rId4736" Target="embeddings/oleObject2695.bin" Type="http://schemas.openxmlformats.org/officeDocument/2006/relationships/oleObject"/><Relationship Id="rId4737" Target="media/image2034.wmf" Type="http://schemas.openxmlformats.org/officeDocument/2006/relationships/image"/><Relationship Id="rId4738" Target="embeddings/oleObject2696.bin" Type="http://schemas.openxmlformats.org/officeDocument/2006/relationships/oleObject"/><Relationship Id="rId4739" Target="embeddings/oleObject2697.bin" Type="http://schemas.openxmlformats.org/officeDocument/2006/relationships/oleObject"/><Relationship Id="rId474" Target="embeddings/oleObject243.bin" Type="http://schemas.openxmlformats.org/officeDocument/2006/relationships/oleObject"/><Relationship Id="rId4740" Target="embeddings/oleObject2698.bin" Type="http://schemas.openxmlformats.org/officeDocument/2006/relationships/oleObject"/><Relationship Id="rId4741" Target="embeddings/oleObject2699.bin" Type="http://schemas.openxmlformats.org/officeDocument/2006/relationships/oleObject"/><Relationship Id="rId4742" Target="embeddings/oleObject2700.bin" Type="http://schemas.openxmlformats.org/officeDocument/2006/relationships/oleObject"/><Relationship Id="rId4743" Target="embeddings/oleObject2701.bin" Type="http://schemas.openxmlformats.org/officeDocument/2006/relationships/oleObject"/><Relationship Id="rId4744" Target="embeddings/oleObject2702.bin" Type="http://schemas.openxmlformats.org/officeDocument/2006/relationships/oleObject"/><Relationship Id="rId4745" Target="embeddings/oleObject2703.bin" Type="http://schemas.openxmlformats.org/officeDocument/2006/relationships/oleObject"/><Relationship Id="rId4746" Target="embeddings/oleObject2704.bin" Type="http://schemas.openxmlformats.org/officeDocument/2006/relationships/oleObject"/><Relationship Id="rId4747" Target="embeddings/oleObject2705.bin" Type="http://schemas.openxmlformats.org/officeDocument/2006/relationships/oleObject"/><Relationship Id="rId4748" Target="embeddings/oleObject2706.bin" Type="http://schemas.openxmlformats.org/officeDocument/2006/relationships/oleObject"/><Relationship Id="rId4749" Target="embeddings/oleObject2707.bin" Type="http://schemas.openxmlformats.org/officeDocument/2006/relationships/oleObject"/><Relationship Id="rId475" Target="media/image225.wmf" Type="http://schemas.openxmlformats.org/officeDocument/2006/relationships/image"/><Relationship Id="rId4750" Target="embeddings/oleObject2708.bin" Type="http://schemas.openxmlformats.org/officeDocument/2006/relationships/oleObject"/><Relationship Id="rId4751" Target="embeddings/oleObject2709.bin" Type="http://schemas.openxmlformats.org/officeDocument/2006/relationships/oleObject"/><Relationship Id="rId4752" Target="embeddings/oleObject2710.bin" Type="http://schemas.openxmlformats.org/officeDocument/2006/relationships/oleObject"/><Relationship Id="rId4753" Target="embeddings/oleObject2711.bin" Type="http://schemas.openxmlformats.org/officeDocument/2006/relationships/oleObject"/><Relationship Id="rId4754" Target="embeddings/oleObject2712.bin" Type="http://schemas.openxmlformats.org/officeDocument/2006/relationships/oleObject"/><Relationship Id="rId4755" Target="media/image2035.wmf" Type="http://schemas.openxmlformats.org/officeDocument/2006/relationships/image"/><Relationship Id="rId4756" Target="embeddings/oleObject2713.bin" Type="http://schemas.openxmlformats.org/officeDocument/2006/relationships/oleObject"/><Relationship Id="rId4757" Target="media/image2036.wmf" Type="http://schemas.openxmlformats.org/officeDocument/2006/relationships/image"/><Relationship Id="rId4758" Target="embeddings/oleObject2714.bin" Type="http://schemas.openxmlformats.org/officeDocument/2006/relationships/oleObject"/><Relationship Id="rId4759" Target="media/image2037.wmf" Type="http://schemas.openxmlformats.org/officeDocument/2006/relationships/image"/><Relationship Id="rId476" Target="embeddings/oleObject244.bin" Type="http://schemas.openxmlformats.org/officeDocument/2006/relationships/oleObject"/><Relationship Id="rId4760" Target="embeddings/oleObject2715.bin" Type="http://schemas.openxmlformats.org/officeDocument/2006/relationships/oleObject"/><Relationship Id="rId4761" Target="media/image2038.wmf" Type="http://schemas.openxmlformats.org/officeDocument/2006/relationships/image"/><Relationship Id="rId4762" Target="embeddings/oleObject2716.bin" Type="http://schemas.openxmlformats.org/officeDocument/2006/relationships/oleObject"/><Relationship Id="rId4763" Target="media/image2039.wmf" Type="http://schemas.openxmlformats.org/officeDocument/2006/relationships/image"/><Relationship Id="rId4764" Target="embeddings/oleObject2717.bin" Type="http://schemas.openxmlformats.org/officeDocument/2006/relationships/oleObject"/><Relationship Id="rId4765" Target="media/image2040.wmf" Type="http://schemas.openxmlformats.org/officeDocument/2006/relationships/image"/><Relationship Id="rId4766" Target="embeddings/oleObject2718.bin" Type="http://schemas.openxmlformats.org/officeDocument/2006/relationships/oleObject"/><Relationship Id="rId4767" Target="media/image2041.wmf" Type="http://schemas.openxmlformats.org/officeDocument/2006/relationships/image"/><Relationship Id="rId4768" Target="embeddings/oleObject2719.bin" Type="http://schemas.openxmlformats.org/officeDocument/2006/relationships/oleObject"/><Relationship Id="rId4769" Target="media/image2042.wmf" Type="http://schemas.openxmlformats.org/officeDocument/2006/relationships/image"/><Relationship Id="rId477" Target="media/image226.wmf" Type="http://schemas.openxmlformats.org/officeDocument/2006/relationships/image"/><Relationship Id="rId4770" Target="embeddings/oleObject2720.bin" Type="http://schemas.openxmlformats.org/officeDocument/2006/relationships/oleObject"/><Relationship Id="rId4771" Target="media/image2043.wmf" Type="http://schemas.openxmlformats.org/officeDocument/2006/relationships/image"/><Relationship Id="rId4772" Target="embeddings/oleObject2721.bin" Type="http://schemas.openxmlformats.org/officeDocument/2006/relationships/oleObject"/><Relationship Id="rId4773" Target="media/image2044.wmf" Type="http://schemas.openxmlformats.org/officeDocument/2006/relationships/image"/><Relationship Id="rId4774" Target="embeddings/oleObject2722.bin" Type="http://schemas.openxmlformats.org/officeDocument/2006/relationships/oleObject"/><Relationship Id="rId4775" Target="media/image2045.wmf" Type="http://schemas.openxmlformats.org/officeDocument/2006/relationships/image"/><Relationship Id="rId4776" Target="embeddings/oleObject2723.bin" Type="http://schemas.openxmlformats.org/officeDocument/2006/relationships/oleObject"/><Relationship Id="rId4777" Target="media/image2046.wmf" Type="http://schemas.openxmlformats.org/officeDocument/2006/relationships/image"/><Relationship Id="rId4778" Target="embeddings/oleObject2724.bin" Type="http://schemas.openxmlformats.org/officeDocument/2006/relationships/oleObject"/><Relationship Id="rId4779" Target="media/image2047.wmf" Type="http://schemas.openxmlformats.org/officeDocument/2006/relationships/image"/><Relationship Id="rId478" Target="embeddings/oleObject245.bin" Type="http://schemas.openxmlformats.org/officeDocument/2006/relationships/oleObject"/><Relationship Id="rId4780" Target="embeddings/oleObject2725.bin" Type="http://schemas.openxmlformats.org/officeDocument/2006/relationships/oleObject"/><Relationship Id="rId4781" Target="media/image2048.wmf" Type="http://schemas.openxmlformats.org/officeDocument/2006/relationships/image"/><Relationship Id="rId4782" Target="embeddings/oleObject2726.bin" Type="http://schemas.openxmlformats.org/officeDocument/2006/relationships/oleObject"/><Relationship Id="rId4783" Target="embeddings/oleObject2727.bin" Type="http://schemas.openxmlformats.org/officeDocument/2006/relationships/oleObject"/><Relationship Id="rId4784" Target="embeddings/oleObject2728.bin" Type="http://schemas.openxmlformats.org/officeDocument/2006/relationships/oleObject"/><Relationship Id="rId4785" Target="embeddings/oleObject2729.bin" Type="http://schemas.openxmlformats.org/officeDocument/2006/relationships/oleObject"/><Relationship Id="rId4786" Target="embeddings/oleObject2730.bin" Type="http://schemas.openxmlformats.org/officeDocument/2006/relationships/oleObject"/><Relationship Id="rId4787" Target="media/image2049.wmf" Type="http://schemas.openxmlformats.org/officeDocument/2006/relationships/image"/><Relationship Id="rId4788" Target="embeddings/oleObject2731.bin" Type="http://schemas.openxmlformats.org/officeDocument/2006/relationships/oleObject"/><Relationship Id="rId4789" Target="media/image2050.wmf" Type="http://schemas.openxmlformats.org/officeDocument/2006/relationships/image"/><Relationship Id="rId479" Target="media/image227.wmf" Type="http://schemas.openxmlformats.org/officeDocument/2006/relationships/image"/><Relationship Id="rId4790" Target="embeddings/oleObject2732.bin" Type="http://schemas.openxmlformats.org/officeDocument/2006/relationships/oleObject"/><Relationship Id="rId4791" Target="media/image2051.wmf" Type="http://schemas.openxmlformats.org/officeDocument/2006/relationships/image"/><Relationship Id="rId4792" Target="embeddings/oleObject2733.bin" Type="http://schemas.openxmlformats.org/officeDocument/2006/relationships/oleObject"/><Relationship Id="rId4793" Target="media/image2052.wmf" Type="http://schemas.openxmlformats.org/officeDocument/2006/relationships/image"/><Relationship Id="rId4794" Target="embeddings/oleObject2734.bin" Type="http://schemas.openxmlformats.org/officeDocument/2006/relationships/oleObject"/><Relationship Id="rId4795" Target="media/image2053.wmf" Type="http://schemas.openxmlformats.org/officeDocument/2006/relationships/image"/><Relationship Id="rId4796" Target="embeddings/oleObject2735.bin" Type="http://schemas.openxmlformats.org/officeDocument/2006/relationships/oleObject"/><Relationship Id="rId4797" Target="embeddings/oleObject2736.bin" Type="http://schemas.openxmlformats.org/officeDocument/2006/relationships/oleObject"/><Relationship Id="rId4798" Target="embeddings/oleObject2737.bin" Type="http://schemas.openxmlformats.org/officeDocument/2006/relationships/oleObject"/><Relationship Id="rId4799" Target="embeddings/oleObject2738.bin" Type="http://schemas.openxmlformats.org/officeDocument/2006/relationships/oleObject"/><Relationship Id="rId48" Target="embeddings/oleObject23.bin" Type="http://schemas.openxmlformats.org/officeDocument/2006/relationships/oleObject"/><Relationship Id="rId480" Target="embeddings/oleObject246.bin" Type="http://schemas.openxmlformats.org/officeDocument/2006/relationships/oleObject"/><Relationship Id="rId4800" Target="embeddings/oleObject2739.bin" Type="http://schemas.openxmlformats.org/officeDocument/2006/relationships/oleObject"/><Relationship Id="rId4801" Target="embeddings/oleObject2740.bin" Type="http://schemas.openxmlformats.org/officeDocument/2006/relationships/oleObject"/><Relationship Id="rId4802" Target="media/image2054.wmf" Type="http://schemas.openxmlformats.org/officeDocument/2006/relationships/image"/><Relationship Id="rId4803" Target="embeddings/oleObject2741.bin" Type="http://schemas.openxmlformats.org/officeDocument/2006/relationships/oleObject"/><Relationship Id="rId4804" Target="media/image2055.wmf" Type="http://schemas.openxmlformats.org/officeDocument/2006/relationships/image"/><Relationship Id="rId4805" Target="embeddings/oleObject2742.bin" Type="http://schemas.openxmlformats.org/officeDocument/2006/relationships/oleObject"/><Relationship Id="rId4806" Target="media/image2056.wmf" Type="http://schemas.openxmlformats.org/officeDocument/2006/relationships/image"/><Relationship Id="rId4807" Target="embeddings/oleObject2743.bin" Type="http://schemas.openxmlformats.org/officeDocument/2006/relationships/oleObject"/><Relationship Id="rId4808" Target="media/image2057.wmf" Type="http://schemas.openxmlformats.org/officeDocument/2006/relationships/image"/><Relationship Id="rId4809" Target="embeddings/oleObject2744.bin" Type="http://schemas.openxmlformats.org/officeDocument/2006/relationships/oleObject"/><Relationship Id="rId481" Target="media/image228.wmf" Type="http://schemas.openxmlformats.org/officeDocument/2006/relationships/image"/><Relationship Id="rId4810" Target="media/image2058.wmf" Type="http://schemas.openxmlformats.org/officeDocument/2006/relationships/image"/><Relationship Id="rId4811" Target="embeddings/oleObject2745.bin" Type="http://schemas.openxmlformats.org/officeDocument/2006/relationships/oleObject"/><Relationship Id="rId4812" Target="media/image2059.wmf" Type="http://schemas.openxmlformats.org/officeDocument/2006/relationships/image"/><Relationship Id="rId4813" Target="embeddings/oleObject2746.bin" Type="http://schemas.openxmlformats.org/officeDocument/2006/relationships/oleObject"/><Relationship Id="rId4814" Target="media/image2060.wmf" Type="http://schemas.openxmlformats.org/officeDocument/2006/relationships/image"/><Relationship Id="rId4815" Target="embeddings/oleObject2747.bin" Type="http://schemas.openxmlformats.org/officeDocument/2006/relationships/oleObject"/><Relationship Id="rId4816" Target="media/image2061.wmf" Type="http://schemas.openxmlformats.org/officeDocument/2006/relationships/image"/><Relationship Id="rId4817" Target="embeddings/oleObject2748.bin" Type="http://schemas.openxmlformats.org/officeDocument/2006/relationships/oleObject"/><Relationship Id="rId4818" Target="media/image2062.wmf" Type="http://schemas.openxmlformats.org/officeDocument/2006/relationships/image"/><Relationship Id="rId4819" Target="embeddings/oleObject2749.bin" Type="http://schemas.openxmlformats.org/officeDocument/2006/relationships/oleObject"/><Relationship Id="rId482" Target="embeddings/oleObject247.bin" Type="http://schemas.openxmlformats.org/officeDocument/2006/relationships/oleObject"/><Relationship Id="rId4820" Target="media/image2063.wmf" Type="http://schemas.openxmlformats.org/officeDocument/2006/relationships/image"/><Relationship Id="rId4821" Target="embeddings/oleObject2750.bin" Type="http://schemas.openxmlformats.org/officeDocument/2006/relationships/oleObject"/><Relationship Id="rId4822" Target="media/image2064.wmf" Type="http://schemas.openxmlformats.org/officeDocument/2006/relationships/image"/><Relationship Id="rId4823" Target="embeddings/oleObject2751.bin" Type="http://schemas.openxmlformats.org/officeDocument/2006/relationships/oleObject"/><Relationship Id="rId4824" Target="media/image2065.wmf" Type="http://schemas.openxmlformats.org/officeDocument/2006/relationships/image"/><Relationship Id="rId4825" Target="embeddings/oleObject2752.bin" Type="http://schemas.openxmlformats.org/officeDocument/2006/relationships/oleObject"/><Relationship Id="rId4826" Target="media/image2066.wmf" Type="http://schemas.openxmlformats.org/officeDocument/2006/relationships/image"/><Relationship Id="rId4827" Target="embeddings/oleObject2753.bin" Type="http://schemas.openxmlformats.org/officeDocument/2006/relationships/oleObject"/><Relationship Id="rId4828" Target="media/image2067.wmf" Type="http://schemas.openxmlformats.org/officeDocument/2006/relationships/image"/><Relationship Id="rId4829" Target="embeddings/oleObject2754.bin" Type="http://schemas.openxmlformats.org/officeDocument/2006/relationships/oleObject"/><Relationship Id="rId483" Target="media/image229.wmf" Type="http://schemas.openxmlformats.org/officeDocument/2006/relationships/image"/><Relationship Id="rId4830" Target="embeddings/oleObject2755.bin" Type="http://schemas.openxmlformats.org/officeDocument/2006/relationships/oleObject"/><Relationship Id="rId4831" Target="embeddings/oleObject2756.bin" Type="http://schemas.openxmlformats.org/officeDocument/2006/relationships/oleObject"/><Relationship Id="rId4832" Target="embeddings/oleObject2757.bin" Type="http://schemas.openxmlformats.org/officeDocument/2006/relationships/oleObject"/><Relationship Id="rId4833" Target="embeddings/oleObject2758.bin" Type="http://schemas.openxmlformats.org/officeDocument/2006/relationships/oleObject"/><Relationship Id="rId4834" Target="embeddings/oleObject2759.bin" Type="http://schemas.openxmlformats.org/officeDocument/2006/relationships/oleObject"/><Relationship Id="rId4835" Target="embeddings/oleObject2760.bin" Type="http://schemas.openxmlformats.org/officeDocument/2006/relationships/oleObject"/><Relationship Id="rId4836" Target="embeddings/oleObject2761.bin" Type="http://schemas.openxmlformats.org/officeDocument/2006/relationships/oleObject"/><Relationship Id="rId4837" Target="embeddings/oleObject2762.bin" Type="http://schemas.openxmlformats.org/officeDocument/2006/relationships/oleObject"/><Relationship Id="rId4838" Target="embeddings/oleObject2763.bin" Type="http://schemas.openxmlformats.org/officeDocument/2006/relationships/oleObject"/><Relationship Id="rId4839" Target="embeddings/oleObject2764.bin" Type="http://schemas.openxmlformats.org/officeDocument/2006/relationships/oleObject"/><Relationship Id="rId484" Target="embeddings/oleObject248.bin" Type="http://schemas.openxmlformats.org/officeDocument/2006/relationships/oleObject"/><Relationship Id="rId4840" Target="embeddings/oleObject2765.bin" Type="http://schemas.openxmlformats.org/officeDocument/2006/relationships/oleObject"/><Relationship Id="rId4841" Target="embeddings/oleObject2766.bin" Type="http://schemas.openxmlformats.org/officeDocument/2006/relationships/oleObject"/><Relationship Id="rId4842" Target="embeddings/oleObject2767.bin" Type="http://schemas.openxmlformats.org/officeDocument/2006/relationships/oleObject"/><Relationship Id="rId4843" Target="embeddings/oleObject2768.bin" Type="http://schemas.openxmlformats.org/officeDocument/2006/relationships/oleObject"/><Relationship Id="rId4844" Target="media/image2068.wmf" Type="http://schemas.openxmlformats.org/officeDocument/2006/relationships/image"/><Relationship Id="rId4845" Target="embeddings/oleObject2769.bin" Type="http://schemas.openxmlformats.org/officeDocument/2006/relationships/oleObject"/><Relationship Id="rId4846" Target="embeddings/oleObject2770.bin" Type="http://schemas.openxmlformats.org/officeDocument/2006/relationships/oleObject"/><Relationship Id="rId4847" Target="embeddings/oleObject2771.bin" Type="http://schemas.openxmlformats.org/officeDocument/2006/relationships/oleObject"/><Relationship Id="rId4848" Target="embeddings/oleObject2772.bin" Type="http://schemas.openxmlformats.org/officeDocument/2006/relationships/oleObject"/><Relationship Id="rId4849" Target="embeddings/oleObject2773.bin" Type="http://schemas.openxmlformats.org/officeDocument/2006/relationships/oleObject"/><Relationship Id="rId485" Target="media/image230.wmf" Type="http://schemas.openxmlformats.org/officeDocument/2006/relationships/image"/><Relationship Id="rId4850" Target="media/image2069.wmf" Type="http://schemas.openxmlformats.org/officeDocument/2006/relationships/image"/><Relationship Id="rId4851" Target="embeddings/oleObject2774.bin" Type="http://schemas.openxmlformats.org/officeDocument/2006/relationships/oleObject"/><Relationship Id="rId4852" Target="media/image2070.wmf" Type="http://schemas.openxmlformats.org/officeDocument/2006/relationships/image"/><Relationship Id="rId4853" Target="embeddings/oleObject2775.bin" Type="http://schemas.openxmlformats.org/officeDocument/2006/relationships/oleObject"/><Relationship Id="rId4854" Target="media/image2071.wmf" Type="http://schemas.openxmlformats.org/officeDocument/2006/relationships/image"/><Relationship Id="rId4855" Target="embeddings/oleObject2776.bin" Type="http://schemas.openxmlformats.org/officeDocument/2006/relationships/oleObject"/><Relationship Id="rId4856" Target="embeddings/oleObject2777.bin" Type="http://schemas.openxmlformats.org/officeDocument/2006/relationships/oleObject"/><Relationship Id="rId4857" Target="embeddings/oleObject2778.bin" Type="http://schemas.openxmlformats.org/officeDocument/2006/relationships/oleObject"/><Relationship Id="rId4858" Target="embeddings/oleObject2779.bin" Type="http://schemas.openxmlformats.org/officeDocument/2006/relationships/oleObject"/><Relationship Id="rId4859" Target="embeddings/oleObject2780.bin" Type="http://schemas.openxmlformats.org/officeDocument/2006/relationships/oleObject"/><Relationship Id="rId486" Target="embeddings/oleObject249.bin" Type="http://schemas.openxmlformats.org/officeDocument/2006/relationships/oleObject"/><Relationship Id="rId4860" Target="media/image2072.wmf" Type="http://schemas.openxmlformats.org/officeDocument/2006/relationships/image"/><Relationship Id="rId4861" Target="embeddings/oleObject2781.bin" Type="http://schemas.openxmlformats.org/officeDocument/2006/relationships/oleObject"/><Relationship Id="rId4862" Target="media/image2073.wmf" Type="http://schemas.openxmlformats.org/officeDocument/2006/relationships/image"/><Relationship Id="rId4863" Target="embeddings/oleObject2782.bin" Type="http://schemas.openxmlformats.org/officeDocument/2006/relationships/oleObject"/><Relationship Id="rId4864" Target="embeddings/oleObject2783.bin" Type="http://schemas.openxmlformats.org/officeDocument/2006/relationships/oleObject"/><Relationship Id="rId4865" Target="embeddings/oleObject2784.bin" Type="http://schemas.openxmlformats.org/officeDocument/2006/relationships/oleObject"/><Relationship Id="rId4866" Target="embeddings/oleObject2785.bin" Type="http://schemas.openxmlformats.org/officeDocument/2006/relationships/oleObject"/><Relationship Id="rId4867" Target="embeddings/oleObject2786.bin" Type="http://schemas.openxmlformats.org/officeDocument/2006/relationships/oleObject"/><Relationship Id="rId4868" Target="media/image2074.wmf" Type="http://schemas.openxmlformats.org/officeDocument/2006/relationships/image"/><Relationship Id="rId4869" Target="embeddings/oleObject2787.bin" Type="http://schemas.openxmlformats.org/officeDocument/2006/relationships/oleObject"/><Relationship Id="rId487" Target="media/image231.wmf" Type="http://schemas.openxmlformats.org/officeDocument/2006/relationships/image"/><Relationship Id="rId4870" Target="media/image2075.wmf" Type="http://schemas.openxmlformats.org/officeDocument/2006/relationships/image"/><Relationship Id="rId4871" Target="embeddings/oleObject2788.bin" Type="http://schemas.openxmlformats.org/officeDocument/2006/relationships/oleObject"/><Relationship Id="rId4872" Target="media/image2076.wmf" Type="http://schemas.openxmlformats.org/officeDocument/2006/relationships/image"/><Relationship Id="rId4873" Target="embeddings/oleObject2789.bin" Type="http://schemas.openxmlformats.org/officeDocument/2006/relationships/oleObject"/><Relationship Id="rId4874" Target="media/image2077.wmf" Type="http://schemas.openxmlformats.org/officeDocument/2006/relationships/image"/><Relationship Id="rId4875" Target="embeddings/oleObject2790.bin" Type="http://schemas.openxmlformats.org/officeDocument/2006/relationships/oleObject"/><Relationship Id="rId4876" Target="media/image2078.wmf" Type="http://schemas.openxmlformats.org/officeDocument/2006/relationships/image"/><Relationship Id="rId4877" Target="embeddings/oleObject2791.bin" Type="http://schemas.openxmlformats.org/officeDocument/2006/relationships/oleObject"/><Relationship Id="rId4878" Target="media/image2079.wmf" Type="http://schemas.openxmlformats.org/officeDocument/2006/relationships/image"/><Relationship Id="rId4879" Target="embeddings/oleObject2792.bin" Type="http://schemas.openxmlformats.org/officeDocument/2006/relationships/oleObject"/><Relationship Id="rId488" Target="embeddings/oleObject250.bin" Type="http://schemas.openxmlformats.org/officeDocument/2006/relationships/oleObject"/><Relationship Id="rId4880" Target="media/image2080.wmf" Type="http://schemas.openxmlformats.org/officeDocument/2006/relationships/image"/><Relationship Id="rId4881" Target="embeddings/oleObject2793.bin" Type="http://schemas.openxmlformats.org/officeDocument/2006/relationships/oleObject"/><Relationship Id="rId4882" Target="media/image2081.wmf" Type="http://schemas.openxmlformats.org/officeDocument/2006/relationships/image"/><Relationship Id="rId4883" Target="embeddings/oleObject2794.bin" Type="http://schemas.openxmlformats.org/officeDocument/2006/relationships/oleObject"/><Relationship Id="rId4884" Target="media/image2082.wmf" Type="http://schemas.openxmlformats.org/officeDocument/2006/relationships/image"/><Relationship Id="rId4885" Target="embeddings/oleObject2795.bin" Type="http://schemas.openxmlformats.org/officeDocument/2006/relationships/oleObject"/><Relationship Id="rId4886" Target="media/image2083.wmf" Type="http://schemas.openxmlformats.org/officeDocument/2006/relationships/image"/><Relationship Id="rId4887" Target="embeddings/oleObject2796.bin" Type="http://schemas.openxmlformats.org/officeDocument/2006/relationships/oleObject"/><Relationship Id="rId4888" Target="embeddings/oleObject2797.bin" Type="http://schemas.openxmlformats.org/officeDocument/2006/relationships/oleObject"/><Relationship Id="rId4889" Target="embeddings/oleObject2798.bin" Type="http://schemas.openxmlformats.org/officeDocument/2006/relationships/oleObject"/><Relationship Id="rId489" Target="media/image232.wmf" Type="http://schemas.openxmlformats.org/officeDocument/2006/relationships/image"/><Relationship Id="rId4890" Target="embeddings/oleObject2799.bin" Type="http://schemas.openxmlformats.org/officeDocument/2006/relationships/oleObject"/><Relationship Id="rId4891" Target="embeddings/oleObject2800.bin" Type="http://schemas.openxmlformats.org/officeDocument/2006/relationships/oleObject"/><Relationship Id="rId4892" Target="embeddings/oleObject2801.bin" Type="http://schemas.openxmlformats.org/officeDocument/2006/relationships/oleObject"/><Relationship Id="rId4893" Target="media/image2084.wmf" Type="http://schemas.openxmlformats.org/officeDocument/2006/relationships/image"/><Relationship Id="rId4894" Target="embeddings/oleObject2802.bin" Type="http://schemas.openxmlformats.org/officeDocument/2006/relationships/oleObject"/><Relationship Id="rId4895" Target="media/image2085.wmf" Type="http://schemas.openxmlformats.org/officeDocument/2006/relationships/image"/><Relationship Id="rId4896" Target="embeddings/oleObject2803.bin" Type="http://schemas.openxmlformats.org/officeDocument/2006/relationships/oleObject"/><Relationship Id="rId4897" Target="media/image2086.wmf" Type="http://schemas.openxmlformats.org/officeDocument/2006/relationships/image"/><Relationship Id="rId4898" Target="embeddings/oleObject2804.bin" Type="http://schemas.openxmlformats.org/officeDocument/2006/relationships/oleObject"/><Relationship Id="rId4899" Target="embeddings/oleObject2805.bin" Type="http://schemas.openxmlformats.org/officeDocument/2006/relationships/oleObject"/><Relationship Id="rId49" Target="media/image19.wmf" Type="http://schemas.openxmlformats.org/officeDocument/2006/relationships/image"/><Relationship Id="rId490" Target="embeddings/oleObject251.bin" Type="http://schemas.openxmlformats.org/officeDocument/2006/relationships/oleObject"/><Relationship Id="rId4900" Target="media/image2087.wmf" Type="http://schemas.openxmlformats.org/officeDocument/2006/relationships/image"/><Relationship Id="rId4901" Target="embeddings/oleObject2806.bin" Type="http://schemas.openxmlformats.org/officeDocument/2006/relationships/oleObject"/><Relationship Id="rId4902" Target="media/image2088.wmf" Type="http://schemas.openxmlformats.org/officeDocument/2006/relationships/image"/><Relationship Id="rId4903" Target="embeddings/oleObject2807.bin" Type="http://schemas.openxmlformats.org/officeDocument/2006/relationships/oleObject"/><Relationship Id="rId4904" Target="media/image2089.wmf" Type="http://schemas.openxmlformats.org/officeDocument/2006/relationships/image"/><Relationship Id="rId4905" Target="embeddings/oleObject2808.bin" Type="http://schemas.openxmlformats.org/officeDocument/2006/relationships/oleObject"/><Relationship Id="rId4906" Target="media/image2090.wmf" Type="http://schemas.openxmlformats.org/officeDocument/2006/relationships/image"/><Relationship Id="rId4907" Target="embeddings/oleObject2809.bin" Type="http://schemas.openxmlformats.org/officeDocument/2006/relationships/oleObject"/><Relationship Id="rId4908" Target="media/image2091.wmf" Type="http://schemas.openxmlformats.org/officeDocument/2006/relationships/image"/><Relationship Id="rId4909" Target="embeddings/oleObject2810.bin" Type="http://schemas.openxmlformats.org/officeDocument/2006/relationships/oleObject"/><Relationship Id="rId491" Target="media/image233.wmf" Type="http://schemas.openxmlformats.org/officeDocument/2006/relationships/image"/><Relationship Id="rId4910" Target="media/image2092.wmf" Type="http://schemas.openxmlformats.org/officeDocument/2006/relationships/image"/><Relationship Id="rId4911" Target="embeddings/oleObject2811.bin" Type="http://schemas.openxmlformats.org/officeDocument/2006/relationships/oleObject"/><Relationship Id="rId4912" Target="media/image2093.wmf" Type="http://schemas.openxmlformats.org/officeDocument/2006/relationships/image"/><Relationship Id="rId4913" Target="embeddings/oleObject2812.bin" Type="http://schemas.openxmlformats.org/officeDocument/2006/relationships/oleObject"/><Relationship Id="rId4914" Target="embeddings/oleObject2813.bin" Type="http://schemas.openxmlformats.org/officeDocument/2006/relationships/oleObject"/><Relationship Id="rId4915" Target="embeddings/oleObject2814.bin" Type="http://schemas.openxmlformats.org/officeDocument/2006/relationships/oleObject"/><Relationship Id="rId4916" Target="embeddings/oleObject2815.bin" Type="http://schemas.openxmlformats.org/officeDocument/2006/relationships/oleObject"/><Relationship Id="rId4917" Target="embeddings/oleObject2816.bin" Type="http://schemas.openxmlformats.org/officeDocument/2006/relationships/oleObject"/><Relationship Id="rId4918" Target="embeddings/oleObject2817.bin" Type="http://schemas.openxmlformats.org/officeDocument/2006/relationships/oleObject"/><Relationship Id="rId4919" Target="media/image2094.wmf" Type="http://schemas.openxmlformats.org/officeDocument/2006/relationships/image"/><Relationship Id="rId492" Target="embeddings/oleObject252.bin" Type="http://schemas.openxmlformats.org/officeDocument/2006/relationships/oleObject"/><Relationship Id="rId4920" Target="embeddings/oleObject2818.bin" Type="http://schemas.openxmlformats.org/officeDocument/2006/relationships/oleObject"/><Relationship Id="rId4921" Target="media/image2095.wmf" Type="http://schemas.openxmlformats.org/officeDocument/2006/relationships/image"/><Relationship Id="rId4922" Target="embeddings/oleObject2819.bin" Type="http://schemas.openxmlformats.org/officeDocument/2006/relationships/oleObject"/><Relationship Id="rId4923" Target="media/image2096.wmf" Type="http://schemas.openxmlformats.org/officeDocument/2006/relationships/image"/><Relationship Id="rId4924" Target="embeddings/oleObject2820.bin" Type="http://schemas.openxmlformats.org/officeDocument/2006/relationships/oleObject"/><Relationship Id="rId4925" Target="media/image2097.wmf" Type="http://schemas.openxmlformats.org/officeDocument/2006/relationships/image"/><Relationship Id="rId4926" Target="embeddings/oleObject2821.bin" Type="http://schemas.openxmlformats.org/officeDocument/2006/relationships/oleObject"/><Relationship Id="rId4927" Target="media/image2098.wmf" Type="http://schemas.openxmlformats.org/officeDocument/2006/relationships/image"/><Relationship Id="rId4928" Target="embeddings/oleObject2822.bin" Type="http://schemas.openxmlformats.org/officeDocument/2006/relationships/oleObject"/><Relationship Id="rId4929" Target="media/image2099.wmf" Type="http://schemas.openxmlformats.org/officeDocument/2006/relationships/image"/><Relationship Id="rId493" Target="media/image234.wmf" Type="http://schemas.openxmlformats.org/officeDocument/2006/relationships/image"/><Relationship Id="rId4930" Target="embeddings/oleObject2823.bin" Type="http://schemas.openxmlformats.org/officeDocument/2006/relationships/oleObject"/><Relationship Id="rId4931" Target="media/image2100.wmf" Type="http://schemas.openxmlformats.org/officeDocument/2006/relationships/image"/><Relationship Id="rId4932" Target="embeddings/oleObject2824.bin" Type="http://schemas.openxmlformats.org/officeDocument/2006/relationships/oleObject"/><Relationship Id="rId4933" Target="embeddings/oleObject2825.bin" Type="http://schemas.openxmlformats.org/officeDocument/2006/relationships/oleObject"/><Relationship Id="rId4934" Target="embeddings/oleObject2826.bin" Type="http://schemas.openxmlformats.org/officeDocument/2006/relationships/oleObject"/><Relationship Id="rId4935" Target="embeddings/oleObject2827.bin" Type="http://schemas.openxmlformats.org/officeDocument/2006/relationships/oleObject"/><Relationship Id="rId4936" Target="embeddings/oleObject2828.bin" Type="http://schemas.openxmlformats.org/officeDocument/2006/relationships/oleObject"/><Relationship Id="rId4937" Target="embeddings/oleObject2829.bin" Type="http://schemas.openxmlformats.org/officeDocument/2006/relationships/oleObject"/><Relationship Id="rId4938" Target="media/image2101.wmf" Type="http://schemas.openxmlformats.org/officeDocument/2006/relationships/image"/><Relationship Id="rId4939" Target="embeddings/oleObject2830.bin" Type="http://schemas.openxmlformats.org/officeDocument/2006/relationships/oleObject"/><Relationship Id="rId494" Target="embeddings/oleObject253.bin" Type="http://schemas.openxmlformats.org/officeDocument/2006/relationships/oleObject"/><Relationship Id="rId4940" Target="media/image2102.wmf" Type="http://schemas.openxmlformats.org/officeDocument/2006/relationships/image"/><Relationship Id="rId4941" Target="embeddings/oleObject2831.bin" Type="http://schemas.openxmlformats.org/officeDocument/2006/relationships/oleObject"/><Relationship Id="rId4942" Target="media/image2103.wmf" Type="http://schemas.openxmlformats.org/officeDocument/2006/relationships/image"/><Relationship Id="rId4943" Target="embeddings/oleObject2832.bin" Type="http://schemas.openxmlformats.org/officeDocument/2006/relationships/oleObject"/><Relationship Id="rId4944" Target="media/image2104.wmf" Type="http://schemas.openxmlformats.org/officeDocument/2006/relationships/image"/><Relationship Id="rId4945" Target="embeddings/oleObject2833.bin" Type="http://schemas.openxmlformats.org/officeDocument/2006/relationships/oleObject"/><Relationship Id="rId4946" Target="media/image2105.wmf" Type="http://schemas.openxmlformats.org/officeDocument/2006/relationships/image"/><Relationship Id="rId4947" Target="embeddings/oleObject2834.bin" Type="http://schemas.openxmlformats.org/officeDocument/2006/relationships/oleObject"/><Relationship Id="rId4948" Target="media/image2106.wmf" Type="http://schemas.openxmlformats.org/officeDocument/2006/relationships/image"/><Relationship Id="rId4949" Target="embeddings/oleObject2835.bin" Type="http://schemas.openxmlformats.org/officeDocument/2006/relationships/oleObject"/><Relationship Id="rId495" Target="media/image235.wmf" Type="http://schemas.openxmlformats.org/officeDocument/2006/relationships/image"/><Relationship Id="rId4950" Target="media/image2107.wmf" Type="http://schemas.openxmlformats.org/officeDocument/2006/relationships/image"/><Relationship Id="rId4951" Target="embeddings/oleObject2836.bin" Type="http://schemas.openxmlformats.org/officeDocument/2006/relationships/oleObject"/><Relationship Id="rId4952" Target="embeddings/oleObject2837.bin" Type="http://schemas.openxmlformats.org/officeDocument/2006/relationships/oleObject"/><Relationship Id="rId4953" Target="embeddings/oleObject2838.bin" Type="http://schemas.openxmlformats.org/officeDocument/2006/relationships/oleObject"/><Relationship Id="rId4954" Target="embeddings/oleObject2839.bin" Type="http://schemas.openxmlformats.org/officeDocument/2006/relationships/oleObject"/><Relationship Id="rId4955" Target="embeddings/oleObject2840.bin" Type="http://schemas.openxmlformats.org/officeDocument/2006/relationships/oleObject"/><Relationship Id="rId4956" Target="media/image2108.wmf" Type="http://schemas.openxmlformats.org/officeDocument/2006/relationships/image"/><Relationship Id="rId4957" Target="embeddings/oleObject2841.bin" Type="http://schemas.openxmlformats.org/officeDocument/2006/relationships/oleObject"/><Relationship Id="rId4958" Target="media/image2109.wmf" Type="http://schemas.openxmlformats.org/officeDocument/2006/relationships/image"/><Relationship Id="rId4959" Target="embeddings/oleObject2842.bin" Type="http://schemas.openxmlformats.org/officeDocument/2006/relationships/oleObject"/><Relationship Id="rId496" Target="embeddings/oleObject254.bin" Type="http://schemas.openxmlformats.org/officeDocument/2006/relationships/oleObject"/><Relationship Id="rId4960" Target="media/image2110.wmf" Type="http://schemas.openxmlformats.org/officeDocument/2006/relationships/image"/><Relationship Id="rId4961" Target="embeddings/oleObject2843.bin" Type="http://schemas.openxmlformats.org/officeDocument/2006/relationships/oleObject"/><Relationship Id="rId4962" Target="media/image2111.wmf" Type="http://schemas.openxmlformats.org/officeDocument/2006/relationships/image"/><Relationship Id="rId4963" Target="embeddings/oleObject2844.bin" Type="http://schemas.openxmlformats.org/officeDocument/2006/relationships/oleObject"/><Relationship Id="rId4964" Target="embeddings/oleObject2845.bin" Type="http://schemas.openxmlformats.org/officeDocument/2006/relationships/oleObject"/><Relationship Id="rId4965" Target="embeddings/oleObject2846.bin" Type="http://schemas.openxmlformats.org/officeDocument/2006/relationships/oleObject"/><Relationship Id="rId4966" Target="embeddings/oleObject2847.bin" Type="http://schemas.openxmlformats.org/officeDocument/2006/relationships/oleObject"/><Relationship Id="rId4967" Target="embeddings/oleObject2848.bin" Type="http://schemas.openxmlformats.org/officeDocument/2006/relationships/oleObject"/><Relationship Id="rId4968" Target="embeddings/oleObject2849.bin" Type="http://schemas.openxmlformats.org/officeDocument/2006/relationships/oleObject"/><Relationship Id="rId4969" Target="media/image2112.wmf" Type="http://schemas.openxmlformats.org/officeDocument/2006/relationships/image"/><Relationship Id="rId497" Target="media/image236.wmf" Type="http://schemas.openxmlformats.org/officeDocument/2006/relationships/image"/><Relationship Id="rId4970" Target="embeddings/oleObject2850.bin" Type="http://schemas.openxmlformats.org/officeDocument/2006/relationships/oleObject"/><Relationship Id="rId4971" Target="media/image2113.wmf" Type="http://schemas.openxmlformats.org/officeDocument/2006/relationships/image"/><Relationship Id="rId4972" Target="embeddings/oleObject2851.bin" Type="http://schemas.openxmlformats.org/officeDocument/2006/relationships/oleObject"/><Relationship Id="rId4973" Target="media/image2114.wmf" Type="http://schemas.openxmlformats.org/officeDocument/2006/relationships/image"/><Relationship Id="rId4974" Target="embeddings/oleObject2852.bin" Type="http://schemas.openxmlformats.org/officeDocument/2006/relationships/oleObject"/><Relationship Id="rId4975" Target="embeddings/oleObject2853.bin" Type="http://schemas.openxmlformats.org/officeDocument/2006/relationships/oleObject"/><Relationship Id="rId4976" Target="embeddings/oleObject2854.bin" Type="http://schemas.openxmlformats.org/officeDocument/2006/relationships/oleObject"/><Relationship Id="rId4977" Target="embeddings/oleObject2855.bin" Type="http://schemas.openxmlformats.org/officeDocument/2006/relationships/oleObject"/><Relationship Id="rId4978" Target="embeddings/oleObject2856.bin" Type="http://schemas.openxmlformats.org/officeDocument/2006/relationships/oleObject"/><Relationship Id="rId4979" Target="media/image2115.wmf" Type="http://schemas.openxmlformats.org/officeDocument/2006/relationships/image"/><Relationship Id="rId498" Target="embeddings/oleObject255.bin" Type="http://schemas.openxmlformats.org/officeDocument/2006/relationships/oleObject"/><Relationship Id="rId4980" Target="embeddings/oleObject2857.bin" Type="http://schemas.openxmlformats.org/officeDocument/2006/relationships/oleObject"/><Relationship Id="rId4981" Target="media/image2116.wmf" Type="http://schemas.openxmlformats.org/officeDocument/2006/relationships/image"/><Relationship Id="rId4982" Target="embeddings/oleObject2858.bin" Type="http://schemas.openxmlformats.org/officeDocument/2006/relationships/oleObject"/><Relationship Id="rId4983" Target="media/image2117.wmf" Type="http://schemas.openxmlformats.org/officeDocument/2006/relationships/image"/><Relationship Id="rId4984" Target="embeddings/oleObject2859.bin" Type="http://schemas.openxmlformats.org/officeDocument/2006/relationships/oleObject"/><Relationship Id="rId4985" Target="media/image2118.wmf" Type="http://schemas.openxmlformats.org/officeDocument/2006/relationships/image"/><Relationship Id="rId4986" Target="embeddings/oleObject2860.bin" Type="http://schemas.openxmlformats.org/officeDocument/2006/relationships/oleObject"/><Relationship Id="rId4987" Target="media/image2119.wmf" Type="http://schemas.openxmlformats.org/officeDocument/2006/relationships/image"/><Relationship Id="rId4988" Target="embeddings/oleObject2861.bin" Type="http://schemas.openxmlformats.org/officeDocument/2006/relationships/oleObject"/><Relationship Id="rId4989" Target="media/image2120.wmf" Type="http://schemas.openxmlformats.org/officeDocument/2006/relationships/image"/><Relationship Id="rId499" Target="embeddings/oleObject256.bin" Type="http://schemas.openxmlformats.org/officeDocument/2006/relationships/oleObject"/><Relationship Id="rId4990" Target="embeddings/oleObject2862.bin" Type="http://schemas.openxmlformats.org/officeDocument/2006/relationships/oleObject"/><Relationship Id="rId4991" Target="media/image2121.wmf" Type="http://schemas.openxmlformats.org/officeDocument/2006/relationships/image"/><Relationship Id="rId4992" Target="embeddings/oleObject2863.bin" Type="http://schemas.openxmlformats.org/officeDocument/2006/relationships/oleObject"/><Relationship Id="rId4993" Target="media/image2122.wmf" Type="http://schemas.openxmlformats.org/officeDocument/2006/relationships/image"/><Relationship Id="rId4994" Target="embeddings/oleObject2864.bin" Type="http://schemas.openxmlformats.org/officeDocument/2006/relationships/oleObject"/><Relationship Id="rId4995" Target="media/image2123.wmf" Type="http://schemas.openxmlformats.org/officeDocument/2006/relationships/image"/><Relationship Id="rId4996" Target="embeddings/oleObject2865.bin" Type="http://schemas.openxmlformats.org/officeDocument/2006/relationships/oleObject"/><Relationship Id="rId4997" Target="media/image2124.wmf" Type="http://schemas.openxmlformats.org/officeDocument/2006/relationships/image"/><Relationship Id="rId4998" Target="embeddings/oleObject2866.bin" Type="http://schemas.openxmlformats.org/officeDocument/2006/relationships/oleObject"/><Relationship Id="rId4999" Target="media/image2125.wmf" Type="http://schemas.openxmlformats.org/officeDocument/2006/relationships/image"/><Relationship Id="rId5" Target="webSettings.xml" Type="http://schemas.openxmlformats.org/officeDocument/2006/relationships/webSettings"/><Relationship Id="rId50" Target="embeddings/oleObject24.bin" Type="http://schemas.openxmlformats.org/officeDocument/2006/relationships/oleObject"/><Relationship Id="rId500" Target="media/image237.wmf" Type="http://schemas.openxmlformats.org/officeDocument/2006/relationships/image"/><Relationship Id="rId5000" Target="embeddings/oleObject2867.bin" Type="http://schemas.openxmlformats.org/officeDocument/2006/relationships/oleObject"/><Relationship Id="rId5001" Target="media/image2126.wmf" Type="http://schemas.openxmlformats.org/officeDocument/2006/relationships/image"/><Relationship Id="rId5002" Target="embeddings/oleObject2868.bin" Type="http://schemas.openxmlformats.org/officeDocument/2006/relationships/oleObject"/><Relationship Id="rId5003" Target="embeddings/oleObject2869.bin" Type="http://schemas.openxmlformats.org/officeDocument/2006/relationships/oleObject"/><Relationship Id="rId5004" Target="embeddings/oleObject2870.bin" Type="http://schemas.openxmlformats.org/officeDocument/2006/relationships/oleObject"/><Relationship Id="rId5005" Target="embeddings/oleObject2871.bin" Type="http://schemas.openxmlformats.org/officeDocument/2006/relationships/oleObject"/><Relationship Id="rId5006" Target="embeddings/oleObject2872.bin" Type="http://schemas.openxmlformats.org/officeDocument/2006/relationships/oleObject"/><Relationship Id="rId5007" Target="embeddings/oleObject2873.bin" Type="http://schemas.openxmlformats.org/officeDocument/2006/relationships/oleObject"/><Relationship Id="rId5008" Target="embeddings/oleObject2874.bin" Type="http://schemas.openxmlformats.org/officeDocument/2006/relationships/oleObject"/><Relationship Id="rId5009" Target="media/image2127.wmf" Type="http://schemas.openxmlformats.org/officeDocument/2006/relationships/image"/><Relationship Id="rId501" Target="embeddings/oleObject257.bin" Type="http://schemas.openxmlformats.org/officeDocument/2006/relationships/oleObject"/><Relationship Id="rId5010" Target="embeddings/oleObject2875.bin" Type="http://schemas.openxmlformats.org/officeDocument/2006/relationships/oleObject"/><Relationship Id="rId5011" Target="media/image2128.wmf" Type="http://schemas.openxmlformats.org/officeDocument/2006/relationships/image"/><Relationship Id="rId5012" Target="embeddings/oleObject2876.bin" Type="http://schemas.openxmlformats.org/officeDocument/2006/relationships/oleObject"/><Relationship Id="rId5013" Target="media/image2129.wmf" Type="http://schemas.openxmlformats.org/officeDocument/2006/relationships/image"/><Relationship Id="rId5014" Target="embeddings/oleObject2877.bin" Type="http://schemas.openxmlformats.org/officeDocument/2006/relationships/oleObject"/><Relationship Id="rId5015" Target="media/image2130.wmf" Type="http://schemas.openxmlformats.org/officeDocument/2006/relationships/image"/><Relationship Id="rId5016" Target="embeddings/oleObject2878.bin" Type="http://schemas.openxmlformats.org/officeDocument/2006/relationships/oleObject"/><Relationship Id="rId5017" Target="embeddings/oleObject2879.bin" Type="http://schemas.openxmlformats.org/officeDocument/2006/relationships/oleObject"/><Relationship Id="rId5018" Target="media/image2131.wmf" Type="http://schemas.openxmlformats.org/officeDocument/2006/relationships/image"/><Relationship Id="rId5019" Target="embeddings/oleObject2880.bin" Type="http://schemas.openxmlformats.org/officeDocument/2006/relationships/oleObject"/><Relationship Id="rId502" Target="media/image238.png" Type="http://schemas.openxmlformats.org/officeDocument/2006/relationships/image"/><Relationship Id="rId5020" Target="media/image2132.wmf" Type="http://schemas.openxmlformats.org/officeDocument/2006/relationships/image"/><Relationship Id="rId5021" Target="embeddings/oleObject2881.bin" Type="http://schemas.openxmlformats.org/officeDocument/2006/relationships/oleObject"/><Relationship Id="rId5022" Target="media/image2133.wmf" Type="http://schemas.openxmlformats.org/officeDocument/2006/relationships/image"/><Relationship Id="rId5023" Target="embeddings/oleObject2882.bin" Type="http://schemas.openxmlformats.org/officeDocument/2006/relationships/oleObject"/><Relationship Id="rId5024" Target="media/image2134.wmf" Type="http://schemas.openxmlformats.org/officeDocument/2006/relationships/image"/><Relationship Id="rId5025" Target="embeddings/oleObject2883.bin" Type="http://schemas.openxmlformats.org/officeDocument/2006/relationships/oleObject"/><Relationship Id="rId5026" Target="media/image2135.wmf" Type="http://schemas.openxmlformats.org/officeDocument/2006/relationships/image"/><Relationship Id="rId5027" Target="embeddings/oleObject2884.bin" Type="http://schemas.openxmlformats.org/officeDocument/2006/relationships/oleObject"/><Relationship Id="rId5028" Target="media/image2136.wmf" Type="http://schemas.openxmlformats.org/officeDocument/2006/relationships/image"/><Relationship Id="rId5029" Target="embeddings/oleObject2885.bin" Type="http://schemas.openxmlformats.org/officeDocument/2006/relationships/oleObject"/><Relationship Id="rId503" Target="media/image239.wmf" Type="http://schemas.openxmlformats.org/officeDocument/2006/relationships/image"/><Relationship Id="rId5030" Target="embeddings/oleObject2886.bin" Type="http://schemas.openxmlformats.org/officeDocument/2006/relationships/oleObject"/><Relationship Id="rId5031" Target="embeddings/oleObject2887.bin" Type="http://schemas.openxmlformats.org/officeDocument/2006/relationships/oleObject"/><Relationship Id="rId5032" Target="embeddings/oleObject2888.bin" Type="http://schemas.openxmlformats.org/officeDocument/2006/relationships/oleObject"/><Relationship Id="rId5033" Target="embeddings/oleObject2889.bin" Type="http://schemas.openxmlformats.org/officeDocument/2006/relationships/oleObject"/><Relationship Id="rId5034" Target="embeddings/oleObject2890.bin" Type="http://schemas.openxmlformats.org/officeDocument/2006/relationships/oleObject"/><Relationship Id="rId5035" Target="embeddings/oleObject2891.bin" Type="http://schemas.openxmlformats.org/officeDocument/2006/relationships/oleObject"/><Relationship Id="rId5036" Target="embeddings/oleObject2892.bin" Type="http://schemas.openxmlformats.org/officeDocument/2006/relationships/oleObject"/><Relationship Id="rId5037" Target="embeddings/oleObject2893.bin" Type="http://schemas.openxmlformats.org/officeDocument/2006/relationships/oleObject"/><Relationship Id="rId5038" Target="embeddings/oleObject2894.bin" Type="http://schemas.openxmlformats.org/officeDocument/2006/relationships/oleObject"/><Relationship Id="rId5039" Target="embeddings/oleObject2895.bin" Type="http://schemas.openxmlformats.org/officeDocument/2006/relationships/oleObject"/><Relationship Id="rId504" Target="embeddings/oleObject258.bin" Type="http://schemas.openxmlformats.org/officeDocument/2006/relationships/oleObject"/><Relationship Id="rId5040" Target="embeddings/oleObject2896.bin" Type="http://schemas.openxmlformats.org/officeDocument/2006/relationships/oleObject"/><Relationship Id="rId5041" Target="embeddings/oleObject2897.bin" Type="http://schemas.openxmlformats.org/officeDocument/2006/relationships/oleObject"/><Relationship Id="rId5042" Target="embeddings/oleObject2898.bin" Type="http://schemas.openxmlformats.org/officeDocument/2006/relationships/oleObject"/><Relationship Id="rId5043" Target="embeddings/oleObject2899.bin" Type="http://schemas.openxmlformats.org/officeDocument/2006/relationships/oleObject"/><Relationship Id="rId5044" Target="embeddings/oleObject2900.bin" Type="http://schemas.openxmlformats.org/officeDocument/2006/relationships/oleObject"/><Relationship Id="rId5045" Target="embeddings/oleObject2901.bin" Type="http://schemas.openxmlformats.org/officeDocument/2006/relationships/oleObject"/><Relationship Id="rId5046" Target="embeddings/oleObject2902.bin" Type="http://schemas.openxmlformats.org/officeDocument/2006/relationships/oleObject"/><Relationship Id="rId5047" Target="embeddings/oleObject2903.bin" Type="http://schemas.openxmlformats.org/officeDocument/2006/relationships/oleObject"/><Relationship Id="rId5048" Target="embeddings/oleObject2904.bin" Type="http://schemas.openxmlformats.org/officeDocument/2006/relationships/oleObject"/><Relationship Id="rId5049" Target="embeddings/oleObject2905.bin" Type="http://schemas.openxmlformats.org/officeDocument/2006/relationships/oleObject"/><Relationship Id="rId505" Target="media/image240.wmf" Type="http://schemas.openxmlformats.org/officeDocument/2006/relationships/image"/><Relationship Id="rId5050" Target="media/image2137.wmf" Type="http://schemas.openxmlformats.org/officeDocument/2006/relationships/image"/><Relationship Id="rId5051" Target="embeddings/oleObject2906.bin" Type="http://schemas.openxmlformats.org/officeDocument/2006/relationships/oleObject"/><Relationship Id="rId5052" Target="media/image2138.wmf" Type="http://schemas.openxmlformats.org/officeDocument/2006/relationships/image"/><Relationship Id="rId5053" Target="embeddings/oleObject2907.bin" Type="http://schemas.openxmlformats.org/officeDocument/2006/relationships/oleObject"/><Relationship Id="rId5054" Target="media/image2139.wmf" Type="http://schemas.openxmlformats.org/officeDocument/2006/relationships/image"/><Relationship Id="rId5055" Target="embeddings/oleObject2908.bin" Type="http://schemas.openxmlformats.org/officeDocument/2006/relationships/oleObject"/><Relationship Id="rId5056" Target="media/image2140.wmf" Type="http://schemas.openxmlformats.org/officeDocument/2006/relationships/image"/><Relationship Id="rId5057" Target="embeddings/oleObject2909.bin" Type="http://schemas.openxmlformats.org/officeDocument/2006/relationships/oleObject"/><Relationship Id="rId5058" Target="media/image2141.wmf" Type="http://schemas.openxmlformats.org/officeDocument/2006/relationships/image"/><Relationship Id="rId5059" Target="embeddings/oleObject2910.bin" Type="http://schemas.openxmlformats.org/officeDocument/2006/relationships/oleObject"/><Relationship Id="rId506" Target="embeddings/oleObject259.bin" Type="http://schemas.openxmlformats.org/officeDocument/2006/relationships/oleObject"/><Relationship Id="rId5060" Target="media/image2142.wmf" Type="http://schemas.openxmlformats.org/officeDocument/2006/relationships/image"/><Relationship Id="rId5061" Target="embeddings/oleObject2911.bin" Type="http://schemas.openxmlformats.org/officeDocument/2006/relationships/oleObject"/><Relationship Id="rId5062" Target="media/image2143.wmf" Type="http://schemas.openxmlformats.org/officeDocument/2006/relationships/image"/><Relationship Id="rId5063" Target="embeddings/oleObject2912.bin" Type="http://schemas.openxmlformats.org/officeDocument/2006/relationships/oleObject"/><Relationship Id="rId5064" Target="media/image2144.wmf" Type="http://schemas.openxmlformats.org/officeDocument/2006/relationships/image"/><Relationship Id="rId5065" Target="embeddings/oleObject2913.bin" Type="http://schemas.openxmlformats.org/officeDocument/2006/relationships/oleObject"/><Relationship Id="rId5066" Target="media/image2145.wmf" Type="http://schemas.openxmlformats.org/officeDocument/2006/relationships/image"/><Relationship Id="rId5067" Target="embeddings/oleObject2914.bin" Type="http://schemas.openxmlformats.org/officeDocument/2006/relationships/oleObject"/><Relationship Id="rId5068" Target="embeddings/oleObject2915.bin" Type="http://schemas.openxmlformats.org/officeDocument/2006/relationships/oleObject"/><Relationship Id="rId5069" Target="embeddings/oleObject2916.bin" Type="http://schemas.openxmlformats.org/officeDocument/2006/relationships/oleObject"/><Relationship Id="rId507" Target="media/image241.wmf" Type="http://schemas.openxmlformats.org/officeDocument/2006/relationships/image"/><Relationship Id="rId5070" Target="embeddings/oleObject2917.bin" Type="http://schemas.openxmlformats.org/officeDocument/2006/relationships/oleObject"/><Relationship Id="rId5071" Target="embeddings/oleObject2918.bin" Type="http://schemas.openxmlformats.org/officeDocument/2006/relationships/oleObject"/><Relationship Id="rId5072" Target="embeddings/oleObject2919.bin" Type="http://schemas.openxmlformats.org/officeDocument/2006/relationships/oleObject"/><Relationship Id="rId5073" Target="embeddings/oleObject2920.bin" Type="http://schemas.openxmlformats.org/officeDocument/2006/relationships/oleObject"/><Relationship Id="rId5074" Target="embeddings/oleObject2921.bin" Type="http://schemas.openxmlformats.org/officeDocument/2006/relationships/oleObject"/><Relationship Id="rId5075" Target="embeddings/oleObject2922.bin" Type="http://schemas.openxmlformats.org/officeDocument/2006/relationships/oleObject"/><Relationship Id="rId5076" Target="embeddings/oleObject2923.bin" Type="http://schemas.openxmlformats.org/officeDocument/2006/relationships/oleObject"/><Relationship Id="rId5077" Target="embeddings/oleObject2924.bin" Type="http://schemas.openxmlformats.org/officeDocument/2006/relationships/oleObject"/><Relationship Id="rId5078" Target="media/image2146.wmf" Type="http://schemas.openxmlformats.org/officeDocument/2006/relationships/image"/><Relationship Id="rId5079" Target="embeddings/oleObject2925.bin" Type="http://schemas.openxmlformats.org/officeDocument/2006/relationships/oleObject"/><Relationship Id="rId508" Target="embeddings/oleObject260.bin" Type="http://schemas.openxmlformats.org/officeDocument/2006/relationships/oleObject"/><Relationship Id="rId5080" Target="media/image2147.wmf" Type="http://schemas.openxmlformats.org/officeDocument/2006/relationships/image"/><Relationship Id="rId5081" Target="embeddings/oleObject2926.bin" Type="http://schemas.openxmlformats.org/officeDocument/2006/relationships/oleObject"/><Relationship Id="rId5082" Target="media/image2148.wmf" Type="http://schemas.openxmlformats.org/officeDocument/2006/relationships/image"/><Relationship Id="rId5083" Target="embeddings/oleObject2927.bin" Type="http://schemas.openxmlformats.org/officeDocument/2006/relationships/oleObject"/><Relationship Id="rId5084" Target="embeddings/oleObject2928.bin" Type="http://schemas.openxmlformats.org/officeDocument/2006/relationships/oleObject"/><Relationship Id="rId5085" Target="embeddings/oleObject2929.bin" Type="http://schemas.openxmlformats.org/officeDocument/2006/relationships/oleObject"/><Relationship Id="rId5086" Target="embeddings/oleObject2930.bin" Type="http://schemas.openxmlformats.org/officeDocument/2006/relationships/oleObject"/><Relationship Id="rId5087" Target="embeddings/oleObject2931.bin" Type="http://schemas.openxmlformats.org/officeDocument/2006/relationships/oleObject"/><Relationship Id="rId5088" Target="embeddings/oleObject2932.bin" Type="http://schemas.openxmlformats.org/officeDocument/2006/relationships/oleObject"/><Relationship Id="rId5089" Target="embeddings/oleObject2933.bin" Type="http://schemas.openxmlformats.org/officeDocument/2006/relationships/oleObject"/><Relationship Id="rId509" Target="media/image242.wmf" Type="http://schemas.openxmlformats.org/officeDocument/2006/relationships/image"/><Relationship Id="rId5090" Target="embeddings/oleObject2934.bin" Type="http://schemas.openxmlformats.org/officeDocument/2006/relationships/oleObject"/><Relationship Id="rId5091" Target="embeddings/oleObject2935.bin" Type="http://schemas.openxmlformats.org/officeDocument/2006/relationships/oleObject"/><Relationship Id="rId5092" Target="embeddings/oleObject2936.bin" Type="http://schemas.openxmlformats.org/officeDocument/2006/relationships/oleObject"/><Relationship Id="rId5093" Target="embeddings/oleObject2937.bin" Type="http://schemas.openxmlformats.org/officeDocument/2006/relationships/oleObject"/><Relationship Id="rId5094" Target="embeddings/oleObject2938.bin" Type="http://schemas.openxmlformats.org/officeDocument/2006/relationships/oleObject"/><Relationship Id="rId5095" Target="embeddings/oleObject2939.bin" Type="http://schemas.openxmlformats.org/officeDocument/2006/relationships/oleObject"/><Relationship Id="rId5096" Target="embeddings/oleObject2940.bin" Type="http://schemas.openxmlformats.org/officeDocument/2006/relationships/oleObject"/><Relationship Id="rId5097" Target="embeddings/oleObject2941.bin" Type="http://schemas.openxmlformats.org/officeDocument/2006/relationships/oleObject"/><Relationship Id="rId5098" Target="embeddings/oleObject2942.bin" Type="http://schemas.openxmlformats.org/officeDocument/2006/relationships/oleObject"/><Relationship Id="rId5099" Target="embeddings/oleObject2943.bin" Type="http://schemas.openxmlformats.org/officeDocument/2006/relationships/oleObject"/><Relationship Id="rId51" Target="embeddings/oleObject25.bin" Type="http://schemas.openxmlformats.org/officeDocument/2006/relationships/oleObject"/><Relationship Id="rId510" Target="embeddings/oleObject261.bin" Type="http://schemas.openxmlformats.org/officeDocument/2006/relationships/oleObject"/><Relationship Id="rId5100" Target="media/image2149.wmf" Type="http://schemas.openxmlformats.org/officeDocument/2006/relationships/image"/><Relationship Id="rId5101" Target="embeddings/oleObject2944.bin" Type="http://schemas.openxmlformats.org/officeDocument/2006/relationships/oleObject"/><Relationship Id="rId5102" Target="embeddings/oleObject2945.bin" Type="http://schemas.openxmlformats.org/officeDocument/2006/relationships/oleObject"/><Relationship Id="rId5103" Target="media/image2150.wmf" Type="http://schemas.openxmlformats.org/officeDocument/2006/relationships/image"/><Relationship Id="rId5104" Target="embeddings/oleObject2946.bin" Type="http://schemas.openxmlformats.org/officeDocument/2006/relationships/oleObject"/><Relationship Id="rId5105" Target="embeddings/oleObject2947.bin" Type="http://schemas.openxmlformats.org/officeDocument/2006/relationships/oleObject"/><Relationship Id="rId5106" Target="media/image2151.wmf" Type="http://schemas.openxmlformats.org/officeDocument/2006/relationships/image"/><Relationship Id="rId5107" Target="embeddings/oleObject2948.bin" Type="http://schemas.openxmlformats.org/officeDocument/2006/relationships/oleObject"/><Relationship Id="rId5108" Target="media/image2152.wmf" Type="http://schemas.openxmlformats.org/officeDocument/2006/relationships/image"/><Relationship Id="rId5109" Target="embeddings/oleObject2949.bin" Type="http://schemas.openxmlformats.org/officeDocument/2006/relationships/oleObject"/><Relationship Id="rId511" Target="media/image243.wmf" Type="http://schemas.openxmlformats.org/officeDocument/2006/relationships/image"/><Relationship Id="rId5110" Target="media/image2153.wmf" Type="http://schemas.openxmlformats.org/officeDocument/2006/relationships/image"/><Relationship Id="rId5111" Target="embeddings/oleObject2950.bin" Type="http://schemas.openxmlformats.org/officeDocument/2006/relationships/oleObject"/><Relationship Id="rId5112" Target="media/image2154.wmf" Type="http://schemas.openxmlformats.org/officeDocument/2006/relationships/image"/><Relationship Id="rId5113" Target="embeddings/oleObject2951.bin" Type="http://schemas.openxmlformats.org/officeDocument/2006/relationships/oleObject"/><Relationship Id="rId5114" Target="media/image2155.wmf" Type="http://schemas.openxmlformats.org/officeDocument/2006/relationships/image"/><Relationship Id="rId5115" Target="embeddings/oleObject2952.bin" Type="http://schemas.openxmlformats.org/officeDocument/2006/relationships/oleObject"/><Relationship Id="rId5116" Target="media/image2156.wmf" Type="http://schemas.openxmlformats.org/officeDocument/2006/relationships/image"/><Relationship Id="rId5117" Target="embeddings/oleObject2953.bin" Type="http://schemas.openxmlformats.org/officeDocument/2006/relationships/oleObject"/><Relationship Id="rId5118" Target="media/image2157.wmf" Type="http://schemas.openxmlformats.org/officeDocument/2006/relationships/image"/><Relationship Id="rId5119" Target="embeddings/oleObject2954.bin" Type="http://schemas.openxmlformats.org/officeDocument/2006/relationships/oleObject"/><Relationship Id="rId512" Target="embeddings/oleObject262.bin" Type="http://schemas.openxmlformats.org/officeDocument/2006/relationships/oleObject"/><Relationship Id="rId5120" Target="media/image2158.wmf" Type="http://schemas.openxmlformats.org/officeDocument/2006/relationships/image"/><Relationship Id="rId5121" Target="embeddings/oleObject2955.bin" Type="http://schemas.openxmlformats.org/officeDocument/2006/relationships/oleObject"/><Relationship Id="rId5122" Target="media/image2159.wmf" Type="http://schemas.openxmlformats.org/officeDocument/2006/relationships/image"/><Relationship Id="rId5123" Target="embeddings/oleObject2956.bin" Type="http://schemas.openxmlformats.org/officeDocument/2006/relationships/oleObject"/><Relationship Id="rId5124" Target="media/image2160.wmf" Type="http://schemas.openxmlformats.org/officeDocument/2006/relationships/image"/><Relationship Id="rId5125" Target="embeddings/oleObject2957.bin" Type="http://schemas.openxmlformats.org/officeDocument/2006/relationships/oleObject"/><Relationship Id="rId5126" Target="media/image2161.wmf" Type="http://schemas.openxmlformats.org/officeDocument/2006/relationships/image"/><Relationship Id="rId5127" Target="embeddings/oleObject2958.bin" Type="http://schemas.openxmlformats.org/officeDocument/2006/relationships/oleObject"/><Relationship Id="rId5128" Target="media/image2162.wmf" Type="http://schemas.openxmlformats.org/officeDocument/2006/relationships/image"/><Relationship Id="rId5129" Target="embeddings/oleObject2959.bin" Type="http://schemas.openxmlformats.org/officeDocument/2006/relationships/oleObject"/><Relationship Id="rId513" Target="media/image244.wmf" Type="http://schemas.openxmlformats.org/officeDocument/2006/relationships/image"/><Relationship Id="rId5130" Target="media/image2163.wmf" Type="http://schemas.openxmlformats.org/officeDocument/2006/relationships/image"/><Relationship Id="rId5131" Target="embeddings/oleObject2960.bin" Type="http://schemas.openxmlformats.org/officeDocument/2006/relationships/oleObject"/><Relationship Id="rId5132" Target="media/image2164.wmf" Type="http://schemas.openxmlformats.org/officeDocument/2006/relationships/image"/><Relationship Id="rId5133" Target="embeddings/oleObject2961.bin" Type="http://schemas.openxmlformats.org/officeDocument/2006/relationships/oleObject"/><Relationship Id="rId5134" Target="media/image2165.wmf" Type="http://schemas.openxmlformats.org/officeDocument/2006/relationships/image"/><Relationship Id="rId5135" Target="embeddings/oleObject2962.bin" Type="http://schemas.openxmlformats.org/officeDocument/2006/relationships/oleObject"/><Relationship Id="rId5136" Target="media/image2166.wmf" Type="http://schemas.openxmlformats.org/officeDocument/2006/relationships/image"/><Relationship Id="rId5137" Target="embeddings/oleObject2963.bin" Type="http://schemas.openxmlformats.org/officeDocument/2006/relationships/oleObject"/><Relationship Id="rId5138" Target="media/image2167.wmf" Type="http://schemas.openxmlformats.org/officeDocument/2006/relationships/image"/><Relationship Id="rId5139" Target="embeddings/oleObject2964.bin" Type="http://schemas.openxmlformats.org/officeDocument/2006/relationships/oleObject"/><Relationship Id="rId514" Target="embeddings/oleObject263.bin" Type="http://schemas.openxmlformats.org/officeDocument/2006/relationships/oleObject"/><Relationship Id="rId5140" Target="embeddings/oleObject2965.bin" Type="http://schemas.openxmlformats.org/officeDocument/2006/relationships/oleObject"/><Relationship Id="rId5141" Target="media/image2168.wmf" Type="http://schemas.openxmlformats.org/officeDocument/2006/relationships/image"/><Relationship Id="rId5142" Target="embeddings/oleObject2966.bin" Type="http://schemas.openxmlformats.org/officeDocument/2006/relationships/oleObject"/><Relationship Id="rId5143" Target="media/image2169.wmf" Type="http://schemas.openxmlformats.org/officeDocument/2006/relationships/image"/><Relationship Id="rId5144" Target="embeddings/oleObject2967.bin" Type="http://schemas.openxmlformats.org/officeDocument/2006/relationships/oleObject"/><Relationship Id="rId5145" Target="media/image2170.wmf" Type="http://schemas.openxmlformats.org/officeDocument/2006/relationships/image"/><Relationship Id="rId5146" Target="embeddings/oleObject2968.bin" Type="http://schemas.openxmlformats.org/officeDocument/2006/relationships/oleObject"/><Relationship Id="rId5147" Target="media/image2171.wmf" Type="http://schemas.openxmlformats.org/officeDocument/2006/relationships/image"/><Relationship Id="rId5148" Target="embeddings/oleObject2969.bin" Type="http://schemas.openxmlformats.org/officeDocument/2006/relationships/oleObject"/><Relationship Id="rId5149" Target="media/image2172.wmf" Type="http://schemas.openxmlformats.org/officeDocument/2006/relationships/image"/><Relationship Id="rId515" Target="media/image245.wmf" Type="http://schemas.openxmlformats.org/officeDocument/2006/relationships/image"/><Relationship Id="rId5150" Target="embeddings/oleObject2970.bin" Type="http://schemas.openxmlformats.org/officeDocument/2006/relationships/oleObject"/><Relationship Id="rId5151" Target="media/image2173.wmf" Type="http://schemas.openxmlformats.org/officeDocument/2006/relationships/image"/><Relationship Id="rId5152" Target="embeddings/oleObject2971.bin" Type="http://schemas.openxmlformats.org/officeDocument/2006/relationships/oleObject"/><Relationship Id="rId5153" Target="media/image2174.wmf" Type="http://schemas.openxmlformats.org/officeDocument/2006/relationships/image"/><Relationship Id="rId5154" Target="embeddings/oleObject2972.bin" Type="http://schemas.openxmlformats.org/officeDocument/2006/relationships/oleObject"/><Relationship Id="rId5155" Target="media/image2175.wmf" Type="http://schemas.openxmlformats.org/officeDocument/2006/relationships/image"/><Relationship Id="rId5156" Target="embeddings/oleObject2973.bin" Type="http://schemas.openxmlformats.org/officeDocument/2006/relationships/oleObject"/><Relationship Id="rId5157" Target="media/image2176.wmf" Type="http://schemas.openxmlformats.org/officeDocument/2006/relationships/image"/><Relationship Id="rId5158" Target="embeddings/oleObject2974.bin" Type="http://schemas.openxmlformats.org/officeDocument/2006/relationships/oleObject"/><Relationship Id="rId5159" Target="media/image2177.wmf" Type="http://schemas.openxmlformats.org/officeDocument/2006/relationships/image"/><Relationship Id="rId516" Target="embeddings/oleObject264.bin" Type="http://schemas.openxmlformats.org/officeDocument/2006/relationships/oleObject"/><Relationship Id="rId5160" Target="embeddings/oleObject2975.bin" Type="http://schemas.openxmlformats.org/officeDocument/2006/relationships/oleObject"/><Relationship Id="rId5161" Target="media/image2178.wmf" Type="http://schemas.openxmlformats.org/officeDocument/2006/relationships/image"/><Relationship Id="rId5162" Target="embeddings/oleObject2976.bin" Type="http://schemas.openxmlformats.org/officeDocument/2006/relationships/oleObject"/><Relationship Id="rId5163" Target="media/image2179.wmf" Type="http://schemas.openxmlformats.org/officeDocument/2006/relationships/image"/><Relationship Id="rId5164" Target="embeddings/oleObject2977.bin" Type="http://schemas.openxmlformats.org/officeDocument/2006/relationships/oleObject"/><Relationship Id="rId5165" Target="media/image2180.wmf" Type="http://schemas.openxmlformats.org/officeDocument/2006/relationships/image"/><Relationship Id="rId5166" Target="embeddings/oleObject2978.bin" Type="http://schemas.openxmlformats.org/officeDocument/2006/relationships/oleObject"/><Relationship Id="rId5167" Target="media/image2181.wmf" Type="http://schemas.openxmlformats.org/officeDocument/2006/relationships/image"/><Relationship Id="rId5168" Target="embeddings/oleObject2979.bin" Type="http://schemas.openxmlformats.org/officeDocument/2006/relationships/oleObject"/><Relationship Id="rId5169" Target="media/image2182.wmf" Type="http://schemas.openxmlformats.org/officeDocument/2006/relationships/image"/><Relationship Id="rId517" Target="media/image246.wmf" Type="http://schemas.openxmlformats.org/officeDocument/2006/relationships/image"/><Relationship Id="rId5170" Target="embeddings/oleObject2980.bin" Type="http://schemas.openxmlformats.org/officeDocument/2006/relationships/oleObject"/><Relationship Id="rId5171" Target="media/image2183.wmf" Type="http://schemas.openxmlformats.org/officeDocument/2006/relationships/image"/><Relationship Id="rId5172" Target="embeddings/oleObject2981.bin" Type="http://schemas.openxmlformats.org/officeDocument/2006/relationships/oleObject"/><Relationship Id="rId5173" Target="media/image2184.wmf" Type="http://schemas.openxmlformats.org/officeDocument/2006/relationships/image"/><Relationship Id="rId5174" Target="embeddings/oleObject2982.bin" Type="http://schemas.openxmlformats.org/officeDocument/2006/relationships/oleObject"/><Relationship Id="rId5175" Target="media/image2185.wmf" Type="http://schemas.openxmlformats.org/officeDocument/2006/relationships/image"/><Relationship Id="rId5176" Target="embeddings/oleObject2983.bin" Type="http://schemas.openxmlformats.org/officeDocument/2006/relationships/oleObject"/><Relationship Id="rId5177" Target="media/image2186.wmf" Type="http://schemas.openxmlformats.org/officeDocument/2006/relationships/image"/><Relationship Id="rId5178" Target="embeddings/oleObject2984.bin" Type="http://schemas.openxmlformats.org/officeDocument/2006/relationships/oleObject"/><Relationship Id="rId5179" Target="media/image2187.wmf" Type="http://schemas.openxmlformats.org/officeDocument/2006/relationships/image"/><Relationship Id="rId518" Target="embeddings/oleObject265.bin" Type="http://schemas.openxmlformats.org/officeDocument/2006/relationships/oleObject"/><Relationship Id="rId5180" Target="embeddings/oleObject2985.bin" Type="http://schemas.openxmlformats.org/officeDocument/2006/relationships/oleObject"/><Relationship Id="rId5181" Target="media/image2188.wmf" Type="http://schemas.openxmlformats.org/officeDocument/2006/relationships/image"/><Relationship Id="rId5182" Target="embeddings/oleObject2986.bin" Type="http://schemas.openxmlformats.org/officeDocument/2006/relationships/oleObject"/><Relationship Id="rId5183" Target="media/image2189.wmf" Type="http://schemas.openxmlformats.org/officeDocument/2006/relationships/image"/><Relationship Id="rId5184" Target="embeddings/oleObject2987.bin" Type="http://schemas.openxmlformats.org/officeDocument/2006/relationships/oleObject"/><Relationship Id="rId5185" Target="media/image2190.wmf" Type="http://schemas.openxmlformats.org/officeDocument/2006/relationships/image"/><Relationship Id="rId5186" Target="embeddings/oleObject2988.bin" Type="http://schemas.openxmlformats.org/officeDocument/2006/relationships/oleObject"/><Relationship Id="rId5187" Target="media/image2191.wmf" Type="http://schemas.openxmlformats.org/officeDocument/2006/relationships/image"/><Relationship Id="rId5188" Target="embeddings/oleObject2989.bin" Type="http://schemas.openxmlformats.org/officeDocument/2006/relationships/oleObject"/><Relationship Id="rId5189" Target="media/image2192.wmf" Type="http://schemas.openxmlformats.org/officeDocument/2006/relationships/image"/><Relationship Id="rId519" Target="media/image247.wmf" Type="http://schemas.openxmlformats.org/officeDocument/2006/relationships/image"/><Relationship Id="rId5190" Target="embeddings/oleObject2990.bin" Type="http://schemas.openxmlformats.org/officeDocument/2006/relationships/oleObject"/><Relationship Id="rId5191" Target="embeddings/oleObject2991.bin" Type="http://schemas.openxmlformats.org/officeDocument/2006/relationships/oleObject"/><Relationship Id="rId5192" Target="embeddings/oleObject2992.bin" Type="http://schemas.openxmlformats.org/officeDocument/2006/relationships/oleObject"/><Relationship Id="rId5193" Target="embeddings/oleObject2993.bin" Type="http://schemas.openxmlformats.org/officeDocument/2006/relationships/oleObject"/><Relationship Id="rId5194" Target="embeddings/oleObject2994.bin" Type="http://schemas.openxmlformats.org/officeDocument/2006/relationships/oleObject"/><Relationship Id="rId5195" Target="embeddings/oleObject2995.bin" Type="http://schemas.openxmlformats.org/officeDocument/2006/relationships/oleObject"/><Relationship Id="rId5196" Target="embeddings/oleObject2996.bin" Type="http://schemas.openxmlformats.org/officeDocument/2006/relationships/oleObject"/><Relationship Id="rId5197" Target="embeddings/oleObject2997.bin" Type="http://schemas.openxmlformats.org/officeDocument/2006/relationships/oleObject"/><Relationship Id="rId5198" Target="embeddings/oleObject2998.bin" Type="http://schemas.openxmlformats.org/officeDocument/2006/relationships/oleObject"/><Relationship Id="rId5199" Target="embeddings/oleObject2999.bin" Type="http://schemas.openxmlformats.org/officeDocument/2006/relationships/oleObject"/><Relationship Id="rId52" Target="embeddings/oleObject26.bin" Type="http://schemas.openxmlformats.org/officeDocument/2006/relationships/oleObject"/><Relationship Id="rId520" Target="embeddings/oleObject266.bin" Type="http://schemas.openxmlformats.org/officeDocument/2006/relationships/oleObject"/><Relationship Id="rId5200" Target="embeddings/oleObject3000.bin" Type="http://schemas.openxmlformats.org/officeDocument/2006/relationships/oleObject"/><Relationship Id="rId5201" Target="embeddings/oleObject3001.bin" Type="http://schemas.openxmlformats.org/officeDocument/2006/relationships/oleObject"/><Relationship Id="rId5202" Target="media/image2193.wmf" Type="http://schemas.openxmlformats.org/officeDocument/2006/relationships/image"/><Relationship Id="rId5203" Target="embeddings/oleObject3002.bin" Type="http://schemas.openxmlformats.org/officeDocument/2006/relationships/oleObject"/><Relationship Id="rId5204" Target="media/image2194.wmf" Type="http://schemas.openxmlformats.org/officeDocument/2006/relationships/image"/><Relationship Id="rId5205" Target="embeddings/oleObject3003.bin" Type="http://schemas.openxmlformats.org/officeDocument/2006/relationships/oleObject"/><Relationship Id="rId5206" Target="media/image2195.wmf" Type="http://schemas.openxmlformats.org/officeDocument/2006/relationships/image"/><Relationship Id="rId5207" Target="embeddings/oleObject3004.bin" Type="http://schemas.openxmlformats.org/officeDocument/2006/relationships/oleObject"/><Relationship Id="rId5208" Target="embeddings/oleObject3005.bin" Type="http://schemas.openxmlformats.org/officeDocument/2006/relationships/oleObject"/><Relationship Id="rId5209" Target="embeddings/oleObject3006.bin" Type="http://schemas.openxmlformats.org/officeDocument/2006/relationships/oleObject"/><Relationship Id="rId521" Target="media/image248.wmf" Type="http://schemas.openxmlformats.org/officeDocument/2006/relationships/image"/><Relationship Id="rId5210" Target="embeddings/oleObject3007.bin" Type="http://schemas.openxmlformats.org/officeDocument/2006/relationships/oleObject"/><Relationship Id="rId5211" Target="embeddings/oleObject3008.bin" Type="http://schemas.openxmlformats.org/officeDocument/2006/relationships/oleObject"/><Relationship Id="rId5212" Target="embeddings/oleObject3009.bin" Type="http://schemas.openxmlformats.org/officeDocument/2006/relationships/oleObject"/><Relationship Id="rId5213" Target="embeddings/oleObject3010.bin" Type="http://schemas.openxmlformats.org/officeDocument/2006/relationships/oleObject"/><Relationship Id="rId5214" Target="embeddings/oleObject3011.bin" Type="http://schemas.openxmlformats.org/officeDocument/2006/relationships/oleObject"/><Relationship Id="rId5215" Target="embeddings/oleObject3012.bin" Type="http://schemas.openxmlformats.org/officeDocument/2006/relationships/oleObject"/><Relationship Id="rId5216" Target="embeddings/oleObject3013.bin" Type="http://schemas.openxmlformats.org/officeDocument/2006/relationships/oleObject"/><Relationship Id="rId5217" Target="embeddings/oleObject3014.bin" Type="http://schemas.openxmlformats.org/officeDocument/2006/relationships/oleObject"/><Relationship Id="rId5218" Target="embeddings/oleObject3015.bin" Type="http://schemas.openxmlformats.org/officeDocument/2006/relationships/oleObject"/><Relationship Id="rId5219" Target="embeddings/oleObject3016.bin" Type="http://schemas.openxmlformats.org/officeDocument/2006/relationships/oleObject"/><Relationship Id="rId522" Target="embeddings/oleObject267.bin" Type="http://schemas.openxmlformats.org/officeDocument/2006/relationships/oleObject"/><Relationship Id="rId5220" Target="embeddings/oleObject3017.bin" Type="http://schemas.openxmlformats.org/officeDocument/2006/relationships/oleObject"/><Relationship Id="rId5221" Target="embeddings/oleObject3018.bin" Type="http://schemas.openxmlformats.org/officeDocument/2006/relationships/oleObject"/><Relationship Id="rId5222" Target="media/image2196.wmf" Type="http://schemas.openxmlformats.org/officeDocument/2006/relationships/image"/><Relationship Id="rId5223" Target="embeddings/oleObject3019.bin" Type="http://schemas.openxmlformats.org/officeDocument/2006/relationships/oleObject"/><Relationship Id="rId5224" Target="media/image2197.wmf" Type="http://schemas.openxmlformats.org/officeDocument/2006/relationships/image"/><Relationship Id="rId5225" Target="embeddings/oleObject3020.bin" Type="http://schemas.openxmlformats.org/officeDocument/2006/relationships/oleObject"/><Relationship Id="rId5226" Target="media/image2198.wmf" Type="http://schemas.openxmlformats.org/officeDocument/2006/relationships/image"/><Relationship Id="rId5227" Target="embeddings/oleObject3021.bin" Type="http://schemas.openxmlformats.org/officeDocument/2006/relationships/oleObject"/><Relationship Id="rId5228" Target="media/image2199.wmf" Type="http://schemas.openxmlformats.org/officeDocument/2006/relationships/image"/><Relationship Id="rId5229" Target="embeddings/oleObject3022.bin" Type="http://schemas.openxmlformats.org/officeDocument/2006/relationships/oleObject"/><Relationship Id="rId523" Target="media/image249.wmf" Type="http://schemas.openxmlformats.org/officeDocument/2006/relationships/image"/><Relationship Id="rId5230" Target="embeddings/oleObject3023.bin" Type="http://schemas.openxmlformats.org/officeDocument/2006/relationships/oleObject"/><Relationship Id="rId5231" Target="media/image2200.wmf" Type="http://schemas.openxmlformats.org/officeDocument/2006/relationships/image"/><Relationship Id="rId5232" Target="embeddings/oleObject3024.bin" Type="http://schemas.openxmlformats.org/officeDocument/2006/relationships/oleObject"/><Relationship Id="rId5233" Target="media/image2201.wmf" Type="http://schemas.openxmlformats.org/officeDocument/2006/relationships/image"/><Relationship Id="rId5234" Target="embeddings/oleObject3025.bin" Type="http://schemas.openxmlformats.org/officeDocument/2006/relationships/oleObject"/><Relationship Id="rId5235" Target="media/image2202.wmf" Type="http://schemas.openxmlformats.org/officeDocument/2006/relationships/image"/><Relationship Id="rId5236" Target="embeddings/oleObject3026.bin" Type="http://schemas.openxmlformats.org/officeDocument/2006/relationships/oleObject"/><Relationship Id="rId5237" Target="media/image2203.wmf" Type="http://schemas.openxmlformats.org/officeDocument/2006/relationships/image"/><Relationship Id="rId5238" Target="embeddings/oleObject3027.bin" Type="http://schemas.openxmlformats.org/officeDocument/2006/relationships/oleObject"/><Relationship Id="rId5239" Target="embeddings/oleObject3028.bin" Type="http://schemas.openxmlformats.org/officeDocument/2006/relationships/oleObject"/><Relationship Id="rId524" Target="embeddings/oleObject268.bin" Type="http://schemas.openxmlformats.org/officeDocument/2006/relationships/oleObject"/><Relationship Id="rId5240" Target="embeddings/oleObject3029.bin" Type="http://schemas.openxmlformats.org/officeDocument/2006/relationships/oleObject"/><Relationship Id="rId5241" Target="media/image2204.wmf" Type="http://schemas.openxmlformats.org/officeDocument/2006/relationships/image"/><Relationship Id="rId5242" Target="embeddings/oleObject3030.bin" Type="http://schemas.openxmlformats.org/officeDocument/2006/relationships/oleObject"/><Relationship Id="rId5243" Target="media/image2205.wmf" Type="http://schemas.openxmlformats.org/officeDocument/2006/relationships/image"/><Relationship Id="rId5244" Target="embeddings/oleObject3031.bin" Type="http://schemas.openxmlformats.org/officeDocument/2006/relationships/oleObject"/><Relationship Id="rId5245" Target="embeddings/oleObject3032.bin" Type="http://schemas.openxmlformats.org/officeDocument/2006/relationships/oleObject"/><Relationship Id="rId5246" Target="embeddings/oleObject3033.bin" Type="http://schemas.openxmlformats.org/officeDocument/2006/relationships/oleObject"/><Relationship Id="rId5247" Target="embeddings/oleObject3034.bin" Type="http://schemas.openxmlformats.org/officeDocument/2006/relationships/oleObject"/><Relationship Id="rId5248" Target="embeddings/oleObject3035.bin" Type="http://schemas.openxmlformats.org/officeDocument/2006/relationships/oleObject"/><Relationship Id="rId5249" Target="embeddings/oleObject3036.bin" Type="http://schemas.openxmlformats.org/officeDocument/2006/relationships/oleObject"/><Relationship Id="rId525" Target="media/image250.wmf" Type="http://schemas.openxmlformats.org/officeDocument/2006/relationships/image"/><Relationship Id="rId5250" Target="embeddings/oleObject3037.bin" Type="http://schemas.openxmlformats.org/officeDocument/2006/relationships/oleObject"/><Relationship Id="rId5251" Target="embeddings/oleObject3038.bin" Type="http://schemas.openxmlformats.org/officeDocument/2006/relationships/oleObject"/><Relationship Id="rId5252" Target="embeddings/oleObject3039.bin" Type="http://schemas.openxmlformats.org/officeDocument/2006/relationships/oleObject"/><Relationship Id="rId5253" Target="embeddings/oleObject3040.bin" Type="http://schemas.openxmlformats.org/officeDocument/2006/relationships/oleObject"/><Relationship Id="rId5254" Target="embeddings/oleObject3041.bin" Type="http://schemas.openxmlformats.org/officeDocument/2006/relationships/oleObject"/><Relationship Id="rId5255" Target="embeddings/oleObject3042.bin" Type="http://schemas.openxmlformats.org/officeDocument/2006/relationships/oleObject"/><Relationship Id="rId5256" Target="embeddings/oleObject3043.bin" Type="http://schemas.openxmlformats.org/officeDocument/2006/relationships/oleObject"/><Relationship Id="rId5257" Target="embeddings/oleObject3044.bin" Type="http://schemas.openxmlformats.org/officeDocument/2006/relationships/oleObject"/><Relationship Id="rId5258" Target="embeddings/oleObject3045.bin" Type="http://schemas.openxmlformats.org/officeDocument/2006/relationships/oleObject"/><Relationship Id="rId5259" Target="embeddings/oleObject3046.bin" Type="http://schemas.openxmlformats.org/officeDocument/2006/relationships/oleObject"/><Relationship Id="rId526" Target="embeddings/oleObject269.bin" Type="http://schemas.openxmlformats.org/officeDocument/2006/relationships/oleObject"/><Relationship Id="rId5260" Target="embeddings/oleObject3047.bin" Type="http://schemas.openxmlformats.org/officeDocument/2006/relationships/oleObject"/><Relationship Id="rId5261" Target="media/image2206.wmf" Type="http://schemas.openxmlformats.org/officeDocument/2006/relationships/image"/><Relationship Id="rId5262" Target="embeddings/oleObject3048.bin" Type="http://schemas.openxmlformats.org/officeDocument/2006/relationships/oleObject"/><Relationship Id="rId5263" Target="media/image2207.wmf" Type="http://schemas.openxmlformats.org/officeDocument/2006/relationships/image"/><Relationship Id="rId5264" Target="embeddings/oleObject3049.bin" Type="http://schemas.openxmlformats.org/officeDocument/2006/relationships/oleObject"/><Relationship Id="rId5265" Target="media/image2208.wmf" Type="http://schemas.openxmlformats.org/officeDocument/2006/relationships/image"/><Relationship Id="rId5266" Target="embeddings/oleObject3050.bin" Type="http://schemas.openxmlformats.org/officeDocument/2006/relationships/oleObject"/><Relationship Id="rId5267" Target="media/image2209.wmf" Type="http://schemas.openxmlformats.org/officeDocument/2006/relationships/image"/><Relationship Id="rId5268" Target="embeddings/oleObject3051.bin" Type="http://schemas.openxmlformats.org/officeDocument/2006/relationships/oleObject"/><Relationship Id="rId5269" Target="embeddings/oleObject3052.bin" Type="http://schemas.openxmlformats.org/officeDocument/2006/relationships/oleObject"/><Relationship Id="rId527" Target="media/image251.wmf" Type="http://schemas.openxmlformats.org/officeDocument/2006/relationships/image"/><Relationship Id="rId5270" Target="embeddings/oleObject3053.bin" Type="http://schemas.openxmlformats.org/officeDocument/2006/relationships/oleObject"/><Relationship Id="rId5271" Target="embeddings/oleObject3054.bin" Type="http://schemas.openxmlformats.org/officeDocument/2006/relationships/oleObject"/><Relationship Id="rId5272" Target="embeddings/oleObject3055.bin" Type="http://schemas.openxmlformats.org/officeDocument/2006/relationships/oleObject"/><Relationship Id="rId5273" Target="media/image2210.wmf" Type="http://schemas.openxmlformats.org/officeDocument/2006/relationships/image"/><Relationship Id="rId5274" Target="embeddings/oleObject3056.bin" Type="http://schemas.openxmlformats.org/officeDocument/2006/relationships/oleObject"/><Relationship Id="rId5275" Target="media/image2211.wmf" Type="http://schemas.openxmlformats.org/officeDocument/2006/relationships/image"/><Relationship Id="rId5276" Target="embeddings/oleObject3057.bin" Type="http://schemas.openxmlformats.org/officeDocument/2006/relationships/oleObject"/><Relationship Id="rId5277" Target="media/image2212.wmf" Type="http://schemas.openxmlformats.org/officeDocument/2006/relationships/image"/><Relationship Id="rId5278" Target="embeddings/oleObject3058.bin" Type="http://schemas.openxmlformats.org/officeDocument/2006/relationships/oleObject"/><Relationship Id="rId5279" Target="embeddings/oleObject3059.bin" Type="http://schemas.openxmlformats.org/officeDocument/2006/relationships/oleObject"/><Relationship Id="rId528" Target="embeddings/oleObject270.bin" Type="http://schemas.openxmlformats.org/officeDocument/2006/relationships/oleObject"/><Relationship Id="rId5280" Target="embeddings/oleObject3060.bin" Type="http://schemas.openxmlformats.org/officeDocument/2006/relationships/oleObject"/><Relationship Id="rId5281" Target="embeddings/oleObject3061.bin" Type="http://schemas.openxmlformats.org/officeDocument/2006/relationships/oleObject"/><Relationship Id="rId5282" Target="embeddings/oleObject3062.bin" Type="http://schemas.openxmlformats.org/officeDocument/2006/relationships/oleObject"/><Relationship Id="rId5283" Target="media/image2213.png" Type="http://schemas.openxmlformats.org/officeDocument/2006/relationships/image"/><Relationship Id="rId5284" Target="media/image2214.wmf" Type="http://schemas.openxmlformats.org/officeDocument/2006/relationships/image"/><Relationship Id="rId5285" Target="embeddings/oleObject3063.bin" Type="http://schemas.openxmlformats.org/officeDocument/2006/relationships/oleObject"/><Relationship Id="rId5286" Target="media/image2215.wmf" Type="http://schemas.openxmlformats.org/officeDocument/2006/relationships/image"/><Relationship Id="rId5287" Target="embeddings/oleObject3064.bin" Type="http://schemas.openxmlformats.org/officeDocument/2006/relationships/oleObject"/><Relationship Id="rId5288" Target="media/image2216.wmf" Type="http://schemas.openxmlformats.org/officeDocument/2006/relationships/image"/><Relationship Id="rId5289" Target="embeddings/oleObject3065.bin" Type="http://schemas.openxmlformats.org/officeDocument/2006/relationships/oleObject"/><Relationship Id="rId529" Target="media/image252.wmf" Type="http://schemas.openxmlformats.org/officeDocument/2006/relationships/image"/><Relationship Id="rId5290" Target="embeddings/oleObject3066.bin" Type="http://schemas.openxmlformats.org/officeDocument/2006/relationships/oleObject"/><Relationship Id="rId5291" Target="embeddings/oleObject3067.bin" Type="http://schemas.openxmlformats.org/officeDocument/2006/relationships/oleObject"/><Relationship Id="rId5292" Target="embeddings/oleObject3068.bin" Type="http://schemas.openxmlformats.org/officeDocument/2006/relationships/oleObject"/><Relationship Id="rId5293" Target="media/image2217.wmf" Type="http://schemas.openxmlformats.org/officeDocument/2006/relationships/image"/><Relationship Id="rId5294" Target="embeddings/oleObject3069.bin" Type="http://schemas.openxmlformats.org/officeDocument/2006/relationships/oleObject"/><Relationship Id="rId5295" Target="embeddings/oleObject3070.bin" Type="http://schemas.openxmlformats.org/officeDocument/2006/relationships/oleObject"/><Relationship Id="rId5296" Target="embeddings/oleObject3071.bin" Type="http://schemas.openxmlformats.org/officeDocument/2006/relationships/oleObject"/><Relationship Id="rId5297" Target="media/image2218.wmf" Type="http://schemas.openxmlformats.org/officeDocument/2006/relationships/image"/><Relationship Id="rId5298" Target="embeddings/oleObject3072.bin" Type="http://schemas.openxmlformats.org/officeDocument/2006/relationships/oleObject"/><Relationship Id="rId5299" Target="embeddings/oleObject3073.bin" Type="http://schemas.openxmlformats.org/officeDocument/2006/relationships/oleObject"/><Relationship Id="rId53" Target="embeddings/oleObject27.bin" Type="http://schemas.openxmlformats.org/officeDocument/2006/relationships/oleObject"/><Relationship Id="rId530" Target="embeddings/oleObject271.bin" Type="http://schemas.openxmlformats.org/officeDocument/2006/relationships/oleObject"/><Relationship Id="rId5300" Target="embeddings/oleObject3074.bin" Type="http://schemas.openxmlformats.org/officeDocument/2006/relationships/oleObject"/><Relationship Id="rId5301" Target="embeddings/oleObject3075.bin" Type="http://schemas.openxmlformats.org/officeDocument/2006/relationships/oleObject"/><Relationship Id="rId5302" Target="media/image2219.wmf" Type="http://schemas.openxmlformats.org/officeDocument/2006/relationships/image"/><Relationship Id="rId5303" Target="embeddings/oleObject3076.bin" Type="http://schemas.openxmlformats.org/officeDocument/2006/relationships/oleObject"/><Relationship Id="rId5304" Target="header1.xml" Type="http://schemas.openxmlformats.org/officeDocument/2006/relationships/header"/><Relationship Id="rId5305" Target="footer1.xml" Type="http://schemas.openxmlformats.org/officeDocument/2006/relationships/footer"/><Relationship Id="rId5306" Target="footer2.xml" Type="http://schemas.openxmlformats.org/officeDocument/2006/relationships/footer"/><Relationship Id="rId5307" Target="fontTable.xml" Type="http://schemas.openxmlformats.org/officeDocument/2006/relationships/fontTable"/><Relationship Id="rId5308" Target="theme/theme1.xml" Type="http://schemas.openxmlformats.org/officeDocument/2006/relationships/theme"/><Relationship Id="rId531" Target="media/image253.wmf" Type="http://schemas.openxmlformats.org/officeDocument/2006/relationships/image"/><Relationship Id="rId532" Target="embeddings/oleObject272.bin" Type="http://schemas.openxmlformats.org/officeDocument/2006/relationships/oleObject"/><Relationship Id="rId533" Target="media/image254.wmf" Type="http://schemas.openxmlformats.org/officeDocument/2006/relationships/image"/><Relationship Id="rId534" Target="embeddings/oleObject273.bin" Type="http://schemas.openxmlformats.org/officeDocument/2006/relationships/oleObject"/><Relationship Id="rId535" Target="media/image255.wmf" Type="http://schemas.openxmlformats.org/officeDocument/2006/relationships/image"/><Relationship Id="rId536" Target="embeddings/oleObject274.bin" Type="http://schemas.openxmlformats.org/officeDocument/2006/relationships/oleObject"/><Relationship Id="rId537" Target="media/image256.wmf" Type="http://schemas.openxmlformats.org/officeDocument/2006/relationships/image"/><Relationship Id="rId538" Target="embeddings/oleObject275.bin" Type="http://schemas.openxmlformats.org/officeDocument/2006/relationships/oleObject"/><Relationship Id="rId539" Target="embeddings/oleObject276.bin" Type="http://schemas.openxmlformats.org/officeDocument/2006/relationships/oleObject"/><Relationship Id="rId54" Target="embeddings/oleObject28.bin" Type="http://schemas.openxmlformats.org/officeDocument/2006/relationships/oleObject"/><Relationship Id="rId540" Target="embeddings/oleObject277.bin" Type="http://schemas.openxmlformats.org/officeDocument/2006/relationships/oleObject"/><Relationship Id="rId541" Target="embeddings/oleObject278.bin" Type="http://schemas.openxmlformats.org/officeDocument/2006/relationships/oleObject"/><Relationship Id="rId542" Target="embeddings/oleObject279.bin" Type="http://schemas.openxmlformats.org/officeDocument/2006/relationships/oleObject"/><Relationship Id="rId543" Target="media/image257.wmf" Type="http://schemas.openxmlformats.org/officeDocument/2006/relationships/image"/><Relationship Id="rId544" Target="embeddings/oleObject280.bin" Type="http://schemas.openxmlformats.org/officeDocument/2006/relationships/oleObject"/><Relationship Id="rId545" Target="media/image258.wmf" Type="http://schemas.openxmlformats.org/officeDocument/2006/relationships/image"/><Relationship Id="rId546" Target="embeddings/oleObject281.bin" Type="http://schemas.openxmlformats.org/officeDocument/2006/relationships/oleObject"/><Relationship Id="rId547" Target="media/image259.wmf" Type="http://schemas.openxmlformats.org/officeDocument/2006/relationships/image"/><Relationship Id="rId548" Target="embeddings/oleObject282.bin" Type="http://schemas.openxmlformats.org/officeDocument/2006/relationships/oleObject"/><Relationship Id="rId549" Target="media/image260.wmf" Type="http://schemas.openxmlformats.org/officeDocument/2006/relationships/image"/><Relationship Id="rId55" Target="media/image20.wmf" Type="http://schemas.openxmlformats.org/officeDocument/2006/relationships/image"/><Relationship Id="rId550" Target="embeddings/oleObject283.bin" Type="http://schemas.openxmlformats.org/officeDocument/2006/relationships/oleObject"/><Relationship Id="rId551" Target="media/image261.wmf" Type="http://schemas.openxmlformats.org/officeDocument/2006/relationships/image"/><Relationship Id="rId552" Target="embeddings/oleObject284.bin" Type="http://schemas.openxmlformats.org/officeDocument/2006/relationships/oleObject"/><Relationship Id="rId553" Target="media/image262.wmf" Type="http://schemas.openxmlformats.org/officeDocument/2006/relationships/image"/><Relationship Id="rId554" Target="embeddings/oleObject285.bin" Type="http://schemas.openxmlformats.org/officeDocument/2006/relationships/oleObject"/><Relationship Id="rId555" Target="media/image263.wmf" Type="http://schemas.openxmlformats.org/officeDocument/2006/relationships/image"/><Relationship Id="rId556" Target="embeddings/oleObject286.bin" Type="http://schemas.openxmlformats.org/officeDocument/2006/relationships/oleObject"/><Relationship Id="rId557" Target="media/image264.wmf" Type="http://schemas.openxmlformats.org/officeDocument/2006/relationships/image"/><Relationship Id="rId558" Target="embeddings/oleObject287.bin" Type="http://schemas.openxmlformats.org/officeDocument/2006/relationships/oleObject"/><Relationship Id="rId559" Target="media/image265.wmf" Type="http://schemas.openxmlformats.org/officeDocument/2006/relationships/image"/><Relationship Id="rId56" Target="embeddings/oleObject29.bin" Type="http://schemas.openxmlformats.org/officeDocument/2006/relationships/oleObject"/><Relationship Id="rId560" Target="embeddings/oleObject288.bin" Type="http://schemas.openxmlformats.org/officeDocument/2006/relationships/oleObject"/><Relationship Id="rId561" Target="media/image266.wmf" Type="http://schemas.openxmlformats.org/officeDocument/2006/relationships/image"/><Relationship Id="rId562" Target="embeddings/oleObject289.bin" Type="http://schemas.openxmlformats.org/officeDocument/2006/relationships/oleObject"/><Relationship Id="rId563" Target="media/image267.wmf" Type="http://schemas.openxmlformats.org/officeDocument/2006/relationships/image"/><Relationship Id="rId564" Target="embeddings/oleObject290.bin" Type="http://schemas.openxmlformats.org/officeDocument/2006/relationships/oleObject"/><Relationship Id="rId565" Target="media/image268.wmf" Type="http://schemas.openxmlformats.org/officeDocument/2006/relationships/image"/><Relationship Id="rId566" Target="embeddings/oleObject291.bin" Type="http://schemas.openxmlformats.org/officeDocument/2006/relationships/oleObject"/><Relationship Id="rId567" Target="media/image269.wmf" Type="http://schemas.openxmlformats.org/officeDocument/2006/relationships/image"/><Relationship Id="rId568" Target="embeddings/oleObject292.bin" Type="http://schemas.openxmlformats.org/officeDocument/2006/relationships/oleObject"/><Relationship Id="rId569" Target="media/image270.wmf" Type="http://schemas.openxmlformats.org/officeDocument/2006/relationships/image"/><Relationship Id="rId57" Target="media/image21.wmf" Type="http://schemas.openxmlformats.org/officeDocument/2006/relationships/image"/><Relationship Id="rId570" Target="embeddings/oleObject293.bin" Type="http://schemas.openxmlformats.org/officeDocument/2006/relationships/oleObject"/><Relationship Id="rId571" Target="media/image271.wmf" Type="http://schemas.openxmlformats.org/officeDocument/2006/relationships/image"/><Relationship Id="rId572" Target="embeddings/oleObject294.bin" Type="http://schemas.openxmlformats.org/officeDocument/2006/relationships/oleObject"/><Relationship Id="rId573" Target="media/image272.wmf" Type="http://schemas.openxmlformats.org/officeDocument/2006/relationships/image"/><Relationship Id="rId574" Target="embeddings/oleObject295.bin" Type="http://schemas.openxmlformats.org/officeDocument/2006/relationships/oleObject"/><Relationship Id="rId575" Target="media/image273.wmf" Type="http://schemas.openxmlformats.org/officeDocument/2006/relationships/image"/><Relationship Id="rId576" Target="embeddings/oleObject296.bin" Type="http://schemas.openxmlformats.org/officeDocument/2006/relationships/oleObject"/><Relationship Id="rId577" Target="media/image274.wmf" Type="http://schemas.openxmlformats.org/officeDocument/2006/relationships/image"/><Relationship Id="rId578" Target="embeddings/oleObject297.bin" Type="http://schemas.openxmlformats.org/officeDocument/2006/relationships/oleObject"/><Relationship Id="rId579" Target="media/image275.wmf" Type="http://schemas.openxmlformats.org/officeDocument/2006/relationships/image"/><Relationship Id="rId58" Target="embeddings/oleObject30.bin" Type="http://schemas.openxmlformats.org/officeDocument/2006/relationships/oleObject"/><Relationship Id="rId580" Target="embeddings/oleObject298.bin" Type="http://schemas.openxmlformats.org/officeDocument/2006/relationships/oleObject"/><Relationship Id="rId581" Target="media/image276.wmf" Type="http://schemas.openxmlformats.org/officeDocument/2006/relationships/image"/><Relationship Id="rId582" Target="embeddings/oleObject299.bin" Type="http://schemas.openxmlformats.org/officeDocument/2006/relationships/oleObject"/><Relationship Id="rId583" Target="media/image277.wmf" Type="http://schemas.openxmlformats.org/officeDocument/2006/relationships/image"/><Relationship Id="rId584" Target="embeddings/oleObject300.bin" Type="http://schemas.openxmlformats.org/officeDocument/2006/relationships/oleObject"/><Relationship Id="rId585" Target="media/image278.wmf" Type="http://schemas.openxmlformats.org/officeDocument/2006/relationships/image"/><Relationship Id="rId586" Target="embeddings/oleObject301.bin" Type="http://schemas.openxmlformats.org/officeDocument/2006/relationships/oleObject"/><Relationship Id="rId587" Target="media/image279.wmf" Type="http://schemas.openxmlformats.org/officeDocument/2006/relationships/image"/><Relationship Id="rId588" Target="embeddings/oleObject302.bin" Type="http://schemas.openxmlformats.org/officeDocument/2006/relationships/oleObject"/><Relationship Id="rId589" Target="media/image280.wmf" Type="http://schemas.openxmlformats.org/officeDocument/2006/relationships/image"/><Relationship Id="rId59" Target="media/image22.wmf" Type="http://schemas.openxmlformats.org/officeDocument/2006/relationships/image"/><Relationship Id="rId590" Target="embeddings/oleObject303.bin" Type="http://schemas.openxmlformats.org/officeDocument/2006/relationships/oleObject"/><Relationship Id="rId591" Target="embeddings/oleObject304.bin" Type="http://schemas.openxmlformats.org/officeDocument/2006/relationships/oleObject"/><Relationship Id="rId592" Target="embeddings/oleObject305.bin" Type="http://schemas.openxmlformats.org/officeDocument/2006/relationships/oleObject"/><Relationship Id="rId593" Target="embeddings/oleObject306.bin" Type="http://schemas.openxmlformats.org/officeDocument/2006/relationships/oleObject"/><Relationship Id="rId594" Target="embeddings/oleObject307.bin" Type="http://schemas.openxmlformats.org/officeDocument/2006/relationships/oleObject"/><Relationship Id="rId595" Target="media/image281.wmf" Type="http://schemas.openxmlformats.org/officeDocument/2006/relationships/image"/><Relationship Id="rId596" Target="embeddings/oleObject308.bin" Type="http://schemas.openxmlformats.org/officeDocument/2006/relationships/oleObject"/><Relationship Id="rId597" Target="media/image282.png" Type="http://schemas.openxmlformats.org/officeDocument/2006/relationships/image"/><Relationship Id="rId598" Target="media/image283.wmf" Type="http://schemas.openxmlformats.org/officeDocument/2006/relationships/image"/><Relationship Id="rId599" Target="embeddings/oleObject309.bin" Type="http://schemas.openxmlformats.org/officeDocument/2006/relationships/oleObject"/><Relationship Id="rId6" Target="footnotes.xml" Type="http://schemas.openxmlformats.org/officeDocument/2006/relationships/footnotes"/><Relationship Id="rId60" Target="embeddings/oleObject31.bin" Type="http://schemas.openxmlformats.org/officeDocument/2006/relationships/oleObject"/><Relationship Id="rId600" Target="media/image284.wmf" Type="http://schemas.openxmlformats.org/officeDocument/2006/relationships/image"/><Relationship Id="rId601" Target="embeddings/oleObject310.bin" Type="http://schemas.openxmlformats.org/officeDocument/2006/relationships/oleObject"/><Relationship Id="rId602" Target="media/image285.wmf" Type="http://schemas.openxmlformats.org/officeDocument/2006/relationships/image"/><Relationship Id="rId603" Target="embeddings/oleObject311.bin" Type="http://schemas.openxmlformats.org/officeDocument/2006/relationships/oleObject"/><Relationship Id="rId604" Target="media/image286.wmf" Type="http://schemas.openxmlformats.org/officeDocument/2006/relationships/image"/><Relationship Id="rId605" Target="embeddings/oleObject312.bin" Type="http://schemas.openxmlformats.org/officeDocument/2006/relationships/oleObject"/><Relationship Id="rId606" Target="media/image287.wmf" Type="http://schemas.openxmlformats.org/officeDocument/2006/relationships/image"/><Relationship Id="rId607" Target="embeddings/oleObject313.bin" Type="http://schemas.openxmlformats.org/officeDocument/2006/relationships/oleObject"/><Relationship Id="rId608" Target="media/image288.wmf" Type="http://schemas.openxmlformats.org/officeDocument/2006/relationships/image"/><Relationship Id="rId609" Target="embeddings/oleObject314.bin" Type="http://schemas.openxmlformats.org/officeDocument/2006/relationships/oleObject"/><Relationship Id="rId61" Target="media/image23.wmf" Type="http://schemas.openxmlformats.org/officeDocument/2006/relationships/image"/><Relationship Id="rId610" Target="media/image289.wmf" Type="http://schemas.openxmlformats.org/officeDocument/2006/relationships/image"/><Relationship Id="rId611" Target="embeddings/oleObject315.bin" Type="http://schemas.openxmlformats.org/officeDocument/2006/relationships/oleObject"/><Relationship Id="rId612" Target="media/image290.wmf" Type="http://schemas.openxmlformats.org/officeDocument/2006/relationships/image"/><Relationship Id="rId613" Target="embeddings/oleObject316.bin" Type="http://schemas.openxmlformats.org/officeDocument/2006/relationships/oleObject"/><Relationship Id="rId614" Target="media/image291.wmf" Type="http://schemas.openxmlformats.org/officeDocument/2006/relationships/image"/><Relationship Id="rId615" Target="embeddings/oleObject317.bin" Type="http://schemas.openxmlformats.org/officeDocument/2006/relationships/oleObject"/><Relationship Id="rId616" Target="media/image292.wmf" Type="http://schemas.openxmlformats.org/officeDocument/2006/relationships/image"/><Relationship Id="rId617" Target="embeddings/oleObject318.bin" Type="http://schemas.openxmlformats.org/officeDocument/2006/relationships/oleObject"/><Relationship Id="rId618" Target="media/image293.wmf" Type="http://schemas.openxmlformats.org/officeDocument/2006/relationships/image"/><Relationship Id="rId619" Target="embeddings/oleObject319.bin" Type="http://schemas.openxmlformats.org/officeDocument/2006/relationships/oleObject"/><Relationship Id="rId62" Target="embeddings/oleObject32.bin" Type="http://schemas.openxmlformats.org/officeDocument/2006/relationships/oleObject"/><Relationship Id="rId620" Target="media/image294.wmf" Type="http://schemas.openxmlformats.org/officeDocument/2006/relationships/image"/><Relationship Id="rId621" Target="embeddings/oleObject320.bin" Type="http://schemas.openxmlformats.org/officeDocument/2006/relationships/oleObject"/><Relationship Id="rId622" Target="media/image295.wmf" Type="http://schemas.openxmlformats.org/officeDocument/2006/relationships/image"/><Relationship Id="rId623" Target="embeddings/oleObject321.bin" Type="http://schemas.openxmlformats.org/officeDocument/2006/relationships/oleObject"/><Relationship Id="rId624" Target="media/image296.wmf" Type="http://schemas.openxmlformats.org/officeDocument/2006/relationships/image"/><Relationship Id="rId625" Target="embeddings/oleObject322.bin" Type="http://schemas.openxmlformats.org/officeDocument/2006/relationships/oleObject"/><Relationship Id="rId626" Target="media/image297.wmf" Type="http://schemas.openxmlformats.org/officeDocument/2006/relationships/image"/><Relationship Id="rId627" Target="embeddings/oleObject323.bin" Type="http://schemas.openxmlformats.org/officeDocument/2006/relationships/oleObject"/><Relationship Id="rId628" Target="media/image298.wmf" Type="http://schemas.openxmlformats.org/officeDocument/2006/relationships/image"/><Relationship Id="rId629" Target="embeddings/oleObject324.bin" Type="http://schemas.openxmlformats.org/officeDocument/2006/relationships/oleObject"/><Relationship Id="rId63" Target="media/image24.wmf" Type="http://schemas.openxmlformats.org/officeDocument/2006/relationships/image"/><Relationship Id="rId630" Target="media/image299.wmf" Type="http://schemas.openxmlformats.org/officeDocument/2006/relationships/image"/><Relationship Id="rId631" Target="embeddings/oleObject325.bin" Type="http://schemas.openxmlformats.org/officeDocument/2006/relationships/oleObject"/><Relationship Id="rId632" Target="media/image300.wmf" Type="http://schemas.openxmlformats.org/officeDocument/2006/relationships/image"/><Relationship Id="rId633" Target="embeddings/oleObject326.bin" Type="http://schemas.openxmlformats.org/officeDocument/2006/relationships/oleObject"/><Relationship Id="rId634" Target="media/image301.wmf" Type="http://schemas.openxmlformats.org/officeDocument/2006/relationships/image"/><Relationship Id="rId635" Target="embeddings/oleObject327.bin" Type="http://schemas.openxmlformats.org/officeDocument/2006/relationships/oleObject"/><Relationship Id="rId636" Target="media/image302.wmf" Type="http://schemas.openxmlformats.org/officeDocument/2006/relationships/image"/><Relationship Id="rId637" Target="embeddings/oleObject328.bin" Type="http://schemas.openxmlformats.org/officeDocument/2006/relationships/oleObject"/><Relationship Id="rId638" Target="media/image303.wmf" Type="http://schemas.openxmlformats.org/officeDocument/2006/relationships/image"/><Relationship Id="rId639" Target="embeddings/oleObject329.bin" Type="http://schemas.openxmlformats.org/officeDocument/2006/relationships/oleObject"/><Relationship Id="rId64" Target="embeddings/oleObject33.bin" Type="http://schemas.openxmlformats.org/officeDocument/2006/relationships/oleObject"/><Relationship Id="rId640" Target="media/image304.wmf" Type="http://schemas.openxmlformats.org/officeDocument/2006/relationships/image"/><Relationship Id="rId641" Target="embeddings/oleObject330.bin" Type="http://schemas.openxmlformats.org/officeDocument/2006/relationships/oleObject"/><Relationship Id="rId642" Target="media/image305.wmf" Type="http://schemas.openxmlformats.org/officeDocument/2006/relationships/image"/><Relationship Id="rId643" Target="embeddings/oleObject331.bin" Type="http://schemas.openxmlformats.org/officeDocument/2006/relationships/oleObject"/><Relationship Id="rId644" Target="media/image306.wmf" Type="http://schemas.openxmlformats.org/officeDocument/2006/relationships/image"/><Relationship Id="rId645" Target="embeddings/oleObject332.bin" Type="http://schemas.openxmlformats.org/officeDocument/2006/relationships/oleObject"/><Relationship Id="rId646" Target="media/image307.wmf" Type="http://schemas.openxmlformats.org/officeDocument/2006/relationships/image"/><Relationship Id="rId647" Target="embeddings/oleObject333.bin" Type="http://schemas.openxmlformats.org/officeDocument/2006/relationships/oleObject"/><Relationship Id="rId648" Target="media/image308.wmf" Type="http://schemas.openxmlformats.org/officeDocument/2006/relationships/image"/><Relationship Id="rId649" Target="embeddings/oleObject334.bin" Type="http://schemas.openxmlformats.org/officeDocument/2006/relationships/oleObject"/><Relationship Id="rId65" Target="media/image25.wmf" Type="http://schemas.openxmlformats.org/officeDocument/2006/relationships/image"/><Relationship Id="rId650" Target="media/image309.wmf" Type="http://schemas.openxmlformats.org/officeDocument/2006/relationships/image"/><Relationship Id="rId651" Target="embeddings/oleObject335.bin" Type="http://schemas.openxmlformats.org/officeDocument/2006/relationships/oleObject"/><Relationship Id="rId652" Target="media/image310.wmf" Type="http://schemas.openxmlformats.org/officeDocument/2006/relationships/image"/><Relationship Id="rId653" Target="embeddings/oleObject336.bin" Type="http://schemas.openxmlformats.org/officeDocument/2006/relationships/oleObject"/><Relationship Id="rId654" Target="media/image311.wmf" Type="http://schemas.openxmlformats.org/officeDocument/2006/relationships/image"/><Relationship Id="rId655" Target="embeddings/oleObject337.bin" Type="http://schemas.openxmlformats.org/officeDocument/2006/relationships/oleObject"/><Relationship Id="rId656" Target="embeddings/oleObject338.bin" Type="http://schemas.openxmlformats.org/officeDocument/2006/relationships/oleObject"/><Relationship Id="rId657" Target="media/image312.wmf" Type="http://schemas.openxmlformats.org/officeDocument/2006/relationships/image"/><Relationship Id="rId658" Target="embeddings/oleObject339.bin" Type="http://schemas.openxmlformats.org/officeDocument/2006/relationships/oleObject"/><Relationship Id="rId659" Target="media/image313.wmf" Type="http://schemas.openxmlformats.org/officeDocument/2006/relationships/image"/><Relationship Id="rId66" Target="embeddings/oleObject34.bin" Type="http://schemas.openxmlformats.org/officeDocument/2006/relationships/oleObject"/><Relationship Id="rId660" Target="embeddings/oleObject340.bin" Type="http://schemas.openxmlformats.org/officeDocument/2006/relationships/oleObject"/><Relationship Id="rId661" Target="media/image314.wmf" Type="http://schemas.openxmlformats.org/officeDocument/2006/relationships/image"/><Relationship Id="rId662" Target="embeddings/oleObject341.bin" Type="http://schemas.openxmlformats.org/officeDocument/2006/relationships/oleObject"/><Relationship Id="rId663" Target="media/image315.wmf" Type="http://schemas.openxmlformats.org/officeDocument/2006/relationships/image"/><Relationship Id="rId664" Target="embeddings/oleObject342.bin" Type="http://schemas.openxmlformats.org/officeDocument/2006/relationships/oleObject"/><Relationship Id="rId665" Target="media/image316.wmf" Type="http://schemas.openxmlformats.org/officeDocument/2006/relationships/image"/><Relationship Id="rId666" Target="embeddings/oleObject343.bin" Type="http://schemas.openxmlformats.org/officeDocument/2006/relationships/oleObject"/><Relationship Id="rId667" Target="media/image317.wmf" Type="http://schemas.openxmlformats.org/officeDocument/2006/relationships/image"/><Relationship Id="rId668" Target="embeddings/oleObject344.bin" Type="http://schemas.openxmlformats.org/officeDocument/2006/relationships/oleObject"/><Relationship Id="rId669" Target="media/image318.wmf" Type="http://schemas.openxmlformats.org/officeDocument/2006/relationships/image"/><Relationship Id="rId67" Target="media/image26.wmf" Type="http://schemas.openxmlformats.org/officeDocument/2006/relationships/image"/><Relationship Id="rId670" Target="embeddings/oleObject345.bin" Type="http://schemas.openxmlformats.org/officeDocument/2006/relationships/oleObject"/><Relationship Id="rId671" Target="media/image319.wmf" Type="http://schemas.openxmlformats.org/officeDocument/2006/relationships/image"/><Relationship Id="rId672" Target="embeddings/oleObject346.bin" Type="http://schemas.openxmlformats.org/officeDocument/2006/relationships/oleObject"/><Relationship Id="rId673" Target="media/image320.wmf" Type="http://schemas.openxmlformats.org/officeDocument/2006/relationships/image"/><Relationship Id="rId674" Target="embeddings/oleObject347.bin" Type="http://schemas.openxmlformats.org/officeDocument/2006/relationships/oleObject"/><Relationship Id="rId675" Target="media/image321.wmf" Type="http://schemas.openxmlformats.org/officeDocument/2006/relationships/image"/><Relationship Id="rId676" Target="embeddings/oleObject348.bin" Type="http://schemas.openxmlformats.org/officeDocument/2006/relationships/oleObject"/><Relationship Id="rId677" Target="media/image322.wmf" Type="http://schemas.openxmlformats.org/officeDocument/2006/relationships/image"/><Relationship Id="rId678" Target="embeddings/oleObject349.bin" Type="http://schemas.openxmlformats.org/officeDocument/2006/relationships/oleObject"/><Relationship Id="rId679" Target="media/image323.wmf" Type="http://schemas.openxmlformats.org/officeDocument/2006/relationships/image"/><Relationship Id="rId68" Target="embeddings/oleObject35.bin" Type="http://schemas.openxmlformats.org/officeDocument/2006/relationships/oleObject"/><Relationship Id="rId680" Target="embeddings/oleObject350.bin" Type="http://schemas.openxmlformats.org/officeDocument/2006/relationships/oleObject"/><Relationship Id="rId681" Target="media/image324.wmf" Type="http://schemas.openxmlformats.org/officeDocument/2006/relationships/image"/><Relationship Id="rId682" Target="embeddings/oleObject351.bin" Type="http://schemas.openxmlformats.org/officeDocument/2006/relationships/oleObject"/><Relationship Id="rId683" Target="media/image325.wmf" Type="http://schemas.openxmlformats.org/officeDocument/2006/relationships/image"/><Relationship Id="rId684" Target="embeddings/oleObject352.bin" Type="http://schemas.openxmlformats.org/officeDocument/2006/relationships/oleObject"/><Relationship Id="rId685" Target="media/image326.wmf" Type="http://schemas.openxmlformats.org/officeDocument/2006/relationships/image"/><Relationship Id="rId686" Target="embeddings/oleObject353.bin" Type="http://schemas.openxmlformats.org/officeDocument/2006/relationships/oleObject"/><Relationship Id="rId687" Target="media/image327.wmf" Type="http://schemas.openxmlformats.org/officeDocument/2006/relationships/image"/><Relationship Id="rId688" Target="embeddings/oleObject354.bin" Type="http://schemas.openxmlformats.org/officeDocument/2006/relationships/oleObject"/><Relationship Id="rId689" Target="media/image328.wmf" Type="http://schemas.openxmlformats.org/officeDocument/2006/relationships/image"/><Relationship Id="rId69" Target="media/image27.wmf" Type="http://schemas.openxmlformats.org/officeDocument/2006/relationships/image"/><Relationship Id="rId690" Target="embeddings/oleObject355.bin" Type="http://schemas.openxmlformats.org/officeDocument/2006/relationships/oleObject"/><Relationship Id="rId691" Target="media/image329.wmf" Type="http://schemas.openxmlformats.org/officeDocument/2006/relationships/image"/><Relationship Id="rId692" Target="embeddings/oleObject356.bin" Type="http://schemas.openxmlformats.org/officeDocument/2006/relationships/oleObject"/><Relationship Id="rId693" Target="media/image330.wmf" Type="http://schemas.openxmlformats.org/officeDocument/2006/relationships/image"/><Relationship Id="rId694" Target="embeddings/oleObject357.bin" Type="http://schemas.openxmlformats.org/officeDocument/2006/relationships/oleObject"/><Relationship Id="rId695" Target="media/image331.wmf" Type="http://schemas.openxmlformats.org/officeDocument/2006/relationships/image"/><Relationship Id="rId696" Target="embeddings/oleObject358.bin" Type="http://schemas.openxmlformats.org/officeDocument/2006/relationships/oleObject"/><Relationship Id="rId697" Target="media/image332.wmf" Type="http://schemas.openxmlformats.org/officeDocument/2006/relationships/image"/><Relationship Id="rId698" Target="embeddings/oleObject359.bin" Type="http://schemas.openxmlformats.org/officeDocument/2006/relationships/oleObject"/><Relationship Id="rId699" Target="media/image333.wmf" Type="http://schemas.openxmlformats.org/officeDocument/2006/relationships/image"/><Relationship Id="rId7" Target="endnotes.xml" Type="http://schemas.openxmlformats.org/officeDocument/2006/relationships/endnotes"/><Relationship Id="rId70" Target="embeddings/oleObject36.bin" Type="http://schemas.openxmlformats.org/officeDocument/2006/relationships/oleObject"/><Relationship Id="rId700" Target="embeddings/oleObject360.bin" Type="http://schemas.openxmlformats.org/officeDocument/2006/relationships/oleObject"/><Relationship Id="rId701" Target="media/image334.wmf" Type="http://schemas.openxmlformats.org/officeDocument/2006/relationships/image"/><Relationship Id="rId702" Target="embeddings/oleObject361.bin" Type="http://schemas.openxmlformats.org/officeDocument/2006/relationships/oleObject"/><Relationship Id="rId703" Target="media/image335.wmf" Type="http://schemas.openxmlformats.org/officeDocument/2006/relationships/image"/><Relationship Id="rId704" Target="embeddings/oleObject362.bin" Type="http://schemas.openxmlformats.org/officeDocument/2006/relationships/oleObject"/><Relationship Id="rId705" Target="media/image336.wmf" Type="http://schemas.openxmlformats.org/officeDocument/2006/relationships/image"/><Relationship Id="rId706" Target="embeddings/oleObject363.bin" Type="http://schemas.openxmlformats.org/officeDocument/2006/relationships/oleObject"/><Relationship Id="rId707" Target="media/image337.wmf" Type="http://schemas.openxmlformats.org/officeDocument/2006/relationships/image"/><Relationship Id="rId708" Target="embeddings/oleObject364.bin" Type="http://schemas.openxmlformats.org/officeDocument/2006/relationships/oleObject"/><Relationship Id="rId709" Target="media/image338.wmf" Type="http://schemas.openxmlformats.org/officeDocument/2006/relationships/image"/><Relationship Id="rId71" Target="media/image28.wmf" Type="http://schemas.openxmlformats.org/officeDocument/2006/relationships/image"/><Relationship Id="rId710" Target="embeddings/oleObject365.bin" Type="http://schemas.openxmlformats.org/officeDocument/2006/relationships/oleObject"/><Relationship Id="rId711" Target="media/image339.wmf" Type="http://schemas.openxmlformats.org/officeDocument/2006/relationships/image"/><Relationship Id="rId712" Target="embeddings/oleObject366.bin" Type="http://schemas.openxmlformats.org/officeDocument/2006/relationships/oleObject"/><Relationship Id="rId713" Target="media/image340.wmf" Type="http://schemas.openxmlformats.org/officeDocument/2006/relationships/image"/><Relationship Id="rId714" Target="embeddings/oleObject367.bin" Type="http://schemas.openxmlformats.org/officeDocument/2006/relationships/oleObject"/><Relationship Id="rId715" Target="media/image341.wmf" Type="http://schemas.openxmlformats.org/officeDocument/2006/relationships/image"/><Relationship Id="rId716" Target="embeddings/oleObject368.bin" Type="http://schemas.openxmlformats.org/officeDocument/2006/relationships/oleObject"/><Relationship Id="rId717" Target="media/image342.wmf" Type="http://schemas.openxmlformats.org/officeDocument/2006/relationships/image"/><Relationship Id="rId718" Target="embeddings/oleObject369.bin" Type="http://schemas.openxmlformats.org/officeDocument/2006/relationships/oleObject"/><Relationship Id="rId719" Target="media/image343.wmf" Type="http://schemas.openxmlformats.org/officeDocument/2006/relationships/image"/><Relationship Id="rId72" Target="embeddings/oleObject37.bin" Type="http://schemas.openxmlformats.org/officeDocument/2006/relationships/oleObject"/><Relationship Id="rId720" Target="embeddings/oleObject370.bin" Type="http://schemas.openxmlformats.org/officeDocument/2006/relationships/oleObject"/><Relationship Id="rId721" Target="media/image344.wmf" Type="http://schemas.openxmlformats.org/officeDocument/2006/relationships/image"/><Relationship Id="rId722" Target="embeddings/oleObject371.bin" Type="http://schemas.openxmlformats.org/officeDocument/2006/relationships/oleObject"/><Relationship Id="rId723" Target="media/image345.wmf" Type="http://schemas.openxmlformats.org/officeDocument/2006/relationships/image"/><Relationship Id="rId724" Target="embeddings/oleObject372.bin" Type="http://schemas.openxmlformats.org/officeDocument/2006/relationships/oleObject"/><Relationship Id="rId725" Target="media/image346.wmf" Type="http://schemas.openxmlformats.org/officeDocument/2006/relationships/image"/><Relationship Id="rId726" Target="embeddings/oleObject373.bin" Type="http://schemas.openxmlformats.org/officeDocument/2006/relationships/oleObject"/><Relationship Id="rId727" Target="media/image347.wmf" Type="http://schemas.openxmlformats.org/officeDocument/2006/relationships/image"/><Relationship Id="rId728" Target="embeddings/oleObject374.bin" Type="http://schemas.openxmlformats.org/officeDocument/2006/relationships/oleObject"/><Relationship Id="rId729" Target="media/image348.wmf" Type="http://schemas.openxmlformats.org/officeDocument/2006/relationships/image"/><Relationship Id="rId73" Target="media/image29.wmf" Type="http://schemas.openxmlformats.org/officeDocument/2006/relationships/image"/><Relationship Id="rId730" Target="embeddings/oleObject375.bin" Type="http://schemas.openxmlformats.org/officeDocument/2006/relationships/oleObject"/><Relationship Id="rId731" Target="media/image349.wmf" Type="http://schemas.openxmlformats.org/officeDocument/2006/relationships/image"/><Relationship Id="rId732" Target="embeddings/oleObject376.bin" Type="http://schemas.openxmlformats.org/officeDocument/2006/relationships/oleObject"/><Relationship Id="rId733" Target="media/image350.wmf" Type="http://schemas.openxmlformats.org/officeDocument/2006/relationships/image"/><Relationship Id="rId734" Target="embeddings/oleObject377.bin" Type="http://schemas.openxmlformats.org/officeDocument/2006/relationships/oleObject"/><Relationship Id="rId735" Target="media/image351.wmf" Type="http://schemas.openxmlformats.org/officeDocument/2006/relationships/image"/><Relationship Id="rId736" Target="embeddings/oleObject378.bin" Type="http://schemas.openxmlformats.org/officeDocument/2006/relationships/oleObject"/><Relationship Id="rId737" Target="media/image352.wmf" Type="http://schemas.openxmlformats.org/officeDocument/2006/relationships/image"/><Relationship Id="rId738" Target="embeddings/oleObject379.bin" Type="http://schemas.openxmlformats.org/officeDocument/2006/relationships/oleObject"/><Relationship Id="rId739" Target="media/image353.wmf" Type="http://schemas.openxmlformats.org/officeDocument/2006/relationships/image"/><Relationship Id="rId74" Target="embeddings/oleObject38.bin" Type="http://schemas.openxmlformats.org/officeDocument/2006/relationships/oleObject"/><Relationship Id="rId740" Target="embeddings/oleObject380.bin" Type="http://schemas.openxmlformats.org/officeDocument/2006/relationships/oleObject"/><Relationship Id="rId741" Target="media/image354.wmf" Type="http://schemas.openxmlformats.org/officeDocument/2006/relationships/image"/><Relationship Id="rId742" Target="embeddings/oleObject381.bin" Type="http://schemas.openxmlformats.org/officeDocument/2006/relationships/oleObject"/><Relationship Id="rId743" Target="media/image355.wmf" Type="http://schemas.openxmlformats.org/officeDocument/2006/relationships/image"/><Relationship Id="rId744" Target="embeddings/oleObject382.bin" Type="http://schemas.openxmlformats.org/officeDocument/2006/relationships/oleObject"/><Relationship Id="rId745" Target="media/image356.wmf" Type="http://schemas.openxmlformats.org/officeDocument/2006/relationships/image"/><Relationship Id="rId746" Target="embeddings/oleObject383.bin" Type="http://schemas.openxmlformats.org/officeDocument/2006/relationships/oleObject"/><Relationship Id="rId747" Target="media/image357.wmf" Type="http://schemas.openxmlformats.org/officeDocument/2006/relationships/image"/><Relationship Id="rId748" Target="embeddings/oleObject384.bin" Type="http://schemas.openxmlformats.org/officeDocument/2006/relationships/oleObject"/><Relationship Id="rId749" Target="media/image358.wmf" Type="http://schemas.openxmlformats.org/officeDocument/2006/relationships/image"/><Relationship Id="rId75" Target="media/image30.wmf" Type="http://schemas.openxmlformats.org/officeDocument/2006/relationships/image"/><Relationship Id="rId750" Target="embeddings/oleObject385.bin" Type="http://schemas.openxmlformats.org/officeDocument/2006/relationships/oleObject"/><Relationship Id="rId751" Target="media/image359.wmf" Type="http://schemas.openxmlformats.org/officeDocument/2006/relationships/image"/><Relationship Id="rId752" Target="embeddings/oleObject386.bin" Type="http://schemas.openxmlformats.org/officeDocument/2006/relationships/oleObject"/><Relationship Id="rId753" Target="media/image360.wmf" Type="http://schemas.openxmlformats.org/officeDocument/2006/relationships/image"/><Relationship Id="rId754" Target="embeddings/oleObject387.bin" Type="http://schemas.openxmlformats.org/officeDocument/2006/relationships/oleObject"/><Relationship Id="rId755" Target="media/image361.wmf" Type="http://schemas.openxmlformats.org/officeDocument/2006/relationships/image"/><Relationship Id="rId756" Target="embeddings/oleObject388.bin" Type="http://schemas.openxmlformats.org/officeDocument/2006/relationships/oleObject"/><Relationship Id="rId757" Target="media/image362.wmf" Type="http://schemas.openxmlformats.org/officeDocument/2006/relationships/image"/><Relationship Id="rId758" Target="embeddings/oleObject389.bin" Type="http://schemas.openxmlformats.org/officeDocument/2006/relationships/oleObject"/><Relationship Id="rId759" Target="media/image363.wmf" Type="http://schemas.openxmlformats.org/officeDocument/2006/relationships/image"/><Relationship Id="rId76" Target="embeddings/oleObject39.bin" Type="http://schemas.openxmlformats.org/officeDocument/2006/relationships/oleObject"/><Relationship Id="rId760" Target="embeddings/oleObject390.bin" Type="http://schemas.openxmlformats.org/officeDocument/2006/relationships/oleObject"/><Relationship Id="rId761" Target="media/image364.wmf" Type="http://schemas.openxmlformats.org/officeDocument/2006/relationships/image"/><Relationship Id="rId762" Target="embeddings/oleObject391.bin" Type="http://schemas.openxmlformats.org/officeDocument/2006/relationships/oleObject"/><Relationship Id="rId763" Target="embeddings/oleObject392.bin" Type="http://schemas.openxmlformats.org/officeDocument/2006/relationships/oleObject"/><Relationship Id="rId764" Target="media/image365.wmf" Type="http://schemas.openxmlformats.org/officeDocument/2006/relationships/image"/><Relationship Id="rId765" Target="embeddings/oleObject393.bin" Type="http://schemas.openxmlformats.org/officeDocument/2006/relationships/oleObject"/><Relationship Id="rId766" Target="media/image366.wmf" Type="http://schemas.openxmlformats.org/officeDocument/2006/relationships/image"/><Relationship Id="rId767" Target="embeddings/oleObject394.bin" Type="http://schemas.openxmlformats.org/officeDocument/2006/relationships/oleObject"/><Relationship Id="rId768" Target="media/image367.wmf" Type="http://schemas.openxmlformats.org/officeDocument/2006/relationships/image"/><Relationship Id="rId769" Target="embeddings/oleObject395.bin" Type="http://schemas.openxmlformats.org/officeDocument/2006/relationships/oleObject"/><Relationship Id="rId77" Target="media/image31.wmf" Type="http://schemas.openxmlformats.org/officeDocument/2006/relationships/image"/><Relationship Id="rId770" Target="media/image368.wmf" Type="http://schemas.openxmlformats.org/officeDocument/2006/relationships/image"/><Relationship Id="rId771" Target="embeddings/oleObject396.bin" Type="http://schemas.openxmlformats.org/officeDocument/2006/relationships/oleObject"/><Relationship Id="rId772" Target="media/image369.wmf" Type="http://schemas.openxmlformats.org/officeDocument/2006/relationships/image"/><Relationship Id="rId773" Target="embeddings/oleObject397.bin" Type="http://schemas.openxmlformats.org/officeDocument/2006/relationships/oleObject"/><Relationship Id="rId774" Target="media/image370.wmf" Type="http://schemas.openxmlformats.org/officeDocument/2006/relationships/image"/><Relationship Id="rId775" Target="embeddings/oleObject398.bin" Type="http://schemas.openxmlformats.org/officeDocument/2006/relationships/oleObject"/><Relationship Id="rId776" Target="media/image371.wmf" Type="http://schemas.openxmlformats.org/officeDocument/2006/relationships/image"/><Relationship Id="rId777" Target="embeddings/oleObject399.bin" Type="http://schemas.openxmlformats.org/officeDocument/2006/relationships/oleObject"/><Relationship Id="rId778" Target="media/image372.wmf" Type="http://schemas.openxmlformats.org/officeDocument/2006/relationships/image"/><Relationship Id="rId779" Target="embeddings/oleObject400.bin" Type="http://schemas.openxmlformats.org/officeDocument/2006/relationships/oleObject"/><Relationship Id="rId78" Target="embeddings/oleObject40.bin" Type="http://schemas.openxmlformats.org/officeDocument/2006/relationships/oleObject"/><Relationship Id="rId780" Target="media/image373.wmf" Type="http://schemas.openxmlformats.org/officeDocument/2006/relationships/image"/><Relationship Id="rId781" Target="embeddings/oleObject401.bin" Type="http://schemas.openxmlformats.org/officeDocument/2006/relationships/oleObject"/><Relationship Id="rId782" Target="media/image374.wmf" Type="http://schemas.openxmlformats.org/officeDocument/2006/relationships/image"/><Relationship Id="rId783" Target="embeddings/oleObject402.bin" Type="http://schemas.openxmlformats.org/officeDocument/2006/relationships/oleObject"/><Relationship Id="rId784" Target="media/image375.wmf" Type="http://schemas.openxmlformats.org/officeDocument/2006/relationships/image"/><Relationship Id="rId785" Target="embeddings/oleObject403.bin" Type="http://schemas.openxmlformats.org/officeDocument/2006/relationships/oleObject"/><Relationship Id="rId786" Target="media/image376.wmf" Type="http://schemas.openxmlformats.org/officeDocument/2006/relationships/image"/><Relationship Id="rId787" Target="embeddings/oleObject404.bin" Type="http://schemas.openxmlformats.org/officeDocument/2006/relationships/oleObject"/><Relationship Id="rId788" Target="media/image377.wmf" Type="http://schemas.openxmlformats.org/officeDocument/2006/relationships/image"/><Relationship Id="rId789" Target="embeddings/oleObject405.bin" Type="http://schemas.openxmlformats.org/officeDocument/2006/relationships/oleObject"/><Relationship Id="rId79" Target="media/image32.wmf" Type="http://schemas.openxmlformats.org/officeDocument/2006/relationships/image"/><Relationship Id="rId790" Target="media/image378.wmf" Type="http://schemas.openxmlformats.org/officeDocument/2006/relationships/image"/><Relationship Id="rId791" Target="embeddings/oleObject406.bin" Type="http://schemas.openxmlformats.org/officeDocument/2006/relationships/oleObject"/><Relationship Id="rId792" Target="media/image379.wmf" Type="http://schemas.openxmlformats.org/officeDocument/2006/relationships/image"/><Relationship Id="rId793" Target="embeddings/oleObject407.bin" Type="http://schemas.openxmlformats.org/officeDocument/2006/relationships/oleObject"/><Relationship Id="rId794" Target="media/image380.wmf" Type="http://schemas.openxmlformats.org/officeDocument/2006/relationships/image"/><Relationship Id="rId795" Target="embeddings/oleObject408.bin" Type="http://schemas.openxmlformats.org/officeDocument/2006/relationships/oleObject"/><Relationship Id="rId796" Target="embeddings/oleObject409.bin" Type="http://schemas.openxmlformats.org/officeDocument/2006/relationships/oleObject"/><Relationship Id="rId797" Target="media/image381.wmf" Type="http://schemas.openxmlformats.org/officeDocument/2006/relationships/image"/><Relationship Id="rId798" Target="embeddings/oleObject410.bin" Type="http://schemas.openxmlformats.org/officeDocument/2006/relationships/oleObject"/><Relationship Id="rId799" Target="media/image382.wmf" Type="http://schemas.openxmlformats.org/officeDocument/2006/relationships/image"/><Relationship Id="rId8" Target="media/image1.wmf" Type="http://schemas.openxmlformats.org/officeDocument/2006/relationships/image"/><Relationship Id="rId80" Target="embeddings/oleObject41.bin" Type="http://schemas.openxmlformats.org/officeDocument/2006/relationships/oleObject"/><Relationship Id="rId800" Target="embeddings/oleObject411.bin" Type="http://schemas.openxmlformats.org/officeDocument/2006/relationships/oleObject"/><Relationship Id="rId801" Target="media/image383.wmf" Type="http://schemas.openxmlformats.org/officeDocument/2006/relationships/image"/><Relationship Id="rId802" Target="embeddings/oleObject412.bin" Type="http://schemas.openxmlformats.org/officeDocument/2006/relationships/oleObject"/><Relationship Id="rId803" Target="media/image384.png" Type="http://schemas.openxmlformats.org/officeDocument/2006/relationships/image"/><Relationship Id="rId804" Target="media/image385.wmf" Type="http://schemas.openxmlformats.org/officeDocument/2006/relationships/image"/><Relationship Id="rId805" Target="embeddings/oleObject413.bin" Type="http://schemas.openxmlformats.org/officeDocument/2006/relationships/oleObject"/><Relationship Id="rId806" Target="media/image386.wmf" Type="http://schemas.openxmlformats.org/officeDocument/2006/relationships/image"/><Relationship Id="rId807" Target="embeddings/oleObject414.bin" Type="http://schemas.openxmlformats.org/officeDocument/2006/relationships/oleObject"/><Relationship Id="rId808" Target="media/image387.wmf" Type="http://schemas.openxmlformats.org/officeDocument/2006/relationships/image"/><Relationship Id="rId809" Target="embeddings/oleObject415.bin" Type="http://schemas.openxmlformats.org/officeDocument/2006/relationships/oleObject"/><Relationship Id="rId81" Target="media/image33.wmf" Type="http://schemas.openxmlformats.org/officeDocument/2006/relationships/image"/><Relationship Id="rId810" Target="media/image388.wmf" Type="http://schemas.openxmlformats.org/officeDocument/2006/relationships/image"/><Relationship Id="rId811" Target="embeddings/oleObject416.bin" Type="http://schemas.openxmlformats.org/officeDocument/2006/relationships/oleObject"/><Relationship Id="rId812" Target="media/image389.wmf" Type="http://schemas.openxmlformats.org/officeDocument/2006/relationships/image"/><Relationship Id="rId813" Target="embeddings/oleObject417.bin" Type="http://schemas.openxmlformats.org/officeDocument/2006/relationships/oleObject"/><Relationship Id="rId814" Target="media/image390.wmf" Type="http://schemas.openxmlformats.org/officeDocument/2006/relationships/image"/><Relationship Id="rId815" Target="embeddings/oleObject418.bin" Type="http://schemas.openxmlformats.org/officeDocument/2006/relationships/oleObject"/><Relationship Id="rId816" Target="media/image391.wmf" Type="http://schemas.openxmlformats.org/officeDocument/2006/relationships/image"/><Relationship Id="rId817" Target="embeddings/oleObject419.bin" Type="http://schemas.openxmlformats.org/officeDocument/2006/relationships/oleObject"/><Relationship Id="rId818" Target="media/image392.wmf" Type="http://schemas.openxmlformats.org/officeDocument/2006/relationships/image"/><Relationship Id="rId819" Target="embeddings/oleObject420.bin" Type="http://schemas.openxmlformats.org/officeDocument/2006/relationships/oleObject"/><Relationship Id="rId82" Target="embeddings/oleObject42.bin" Type="http://schemas.openxmlformats.org/officeDocument/2006/relationships/oleObject"/><Relationship Id="rId820" Target="media/image393.png" Type="http://schemas.openxmlformats.org/officeDocument/2006/relationships/image"/><Relationship Id="rId821" Target="media/image394.wmf" Type="http://schemas.openxmlformats.org/officeDocument/2006/relationships/image"/><Relationship Id="rId822" Target="embeddings/oleObject421.bin" Type="http://schemas.openxmlformats.org/officeDocument/2006/relationships/oleObject"/><Relationship Id="rId823" Target="media/image395.wmf" Type="http://schemas.openxmlformats.org/officeDocument/2006/relationships/image"/><Relationship Id="rId824" Target="embeddings/oleObject422.bin" Type="http://schemas.openxmlformats.org/officeDocument/2006/relationships/oleObject"/><Relationship Id="rId825" Target="media/image396.wmf" Type="http://schemas.openxmlformats.org/officeDocument/2006/relationships/image"/><Relationship Id="rId826" Target="embeddings/oleObject423.bin" Type="http://schemas.openxmlformats.org/officeDocument/2006/relationships/oleObject"/><Relationship Id="rId827" Target="media/image397.wmf" Type="http://schemas.openxmlformats.org/officeDocument/2006/relationships/image"/><Relationship Id="rId828" Target="embeddings/oleObject424.bin" Type="http://schemas.openxmlformats.org/officeDocument/2006/relationships/oleObject"/><Relationship Id="rId829" Target="media/image398.wmf" Type="http://schemas.openxmlformats.org/officeDocument/2006/relationships/image"/><Relationship Id="rId83" Target="media/image34.wmf" Type="http://schemas.openxmlformats.org/officeDocument/2006/relationships/image"/><Relationship Id="rId830" Target="embeddings/oleObject425.bin" Type="http://schemas.openxmlformats.org/officeDocument/2006/relationships/oleObject"/><Relationship Id="rId831" Target="media/image399.wmf" Type="http://schemas.openxmlformats.org/officeDocument/2006/relationships/image"/><Relationship Id="rId832" Target="embeddings/oleObject426.bin" Type="http://schemas.openxmlformats.org/officeDocument/2006/relationships/oleObject"/><Relationship Id="rId833" Target="media/image400.wmf" Type="http://schemas.openxmlformats.org/officeDocument/2006/relationships/image"/><Relationship Id="rId834" Target="embeddings/oleObject427.bin" Type="http://schemas.openxmlformats.org/officeDocument/2006/relationships/oleObject"/><Relationship Id="rId835" Target="media/image401.wmf" Type="http://schemas.openxmlformats.org/officeDocument/2006/relationships/image"/><Relationship Id="rId836" Target="embeddings/oleObject428.bin" Type="http://schemas.openxmlformats.org/officeDocument/2006/relationships/oleObject"/><Relationship Id="rId837" Target="media/image402.wmf" Type="http://schemas.openxmlformats.org/officeDocument/2006/relationships/image"/><Relationship Id="rId838" Target="embeddings/oleObject429.bin" Type="http://schemas.openxmlformats.org/officeDocument/2006/relationships/oleObject"/><Relationship Id="rId839" Target="media/image403.wmf" Type="http://schemas.openxmlformats.org/officeDocument/2006/relationships/image"/><Relationship Id="rId84" Target="embeddings/oleObject43.bin" Type="http://schemas.openxmlformats.org/officeDocument/2006/relationships/oleObject"/><Relationship Id="rId840" Target="embeddings/oleObject430.bin" Type="http://schemas.openxmlformats.org/officeDocument/2006/relationships/oleObject"/><Relationship Id="rId841" Target="media/image404.wmf" Type="http://schemas.openxmlformats.org/officeDocument/2006/relationships/image"/><Relationship Id="rId842" Target="embeddings/oleObject431.bin" Type="http://schemas.openxmlformats.org/officeDocument/2006/relationships/oleObject"/><Relationship Id="rId843" Target="media/image405.wmf" Type="http://schemas.openxmlformats.org/officeDocument/2006/relationships/image"/><Relationship Id="rId844" Target="embeddings/oleObject432.bin" Type="http://schemas.openxmlformats.org/officeDocument/2006/relationships/oleObject"/><Relationship Id="rId845" Target="media/image406.wmf" Type="http://schemas.openxmlformats.org/officeDocument/2006/relationships/image"/><Relationship Id="rId846" Target="embeddings/oleObject433.bin" Type="http://schemas.openxmlformats.org/officeDocument/2006/relationships/oleObject"/><Relationship Id="rId847" Target="media/image407.wmf" Type="http://schemas.openxmlformats.org/officeDocument/2006/relationships/image"/><Relationship Id="rId848" Target="embeddings/oleObject434.bin" Type="http://schemas.openxmlformats.org/officeDocument/2006/relationships/oleObject"/><Relationship Id="rId849" Target="media/image408.wmf" Type="http://schemas.openxmlformats.org/officeDocument/2006/relationships/image"/><Relationship Id="rId85" Target="media/image35.wmf" Type="http://schemas.openxmlformats.org/officeDocument/2006/relationships/image"/><Relationship Id="rId850" Target="embeddings/oleObject435.bin" Type="http://schemas.openxmlformats.org/officeDocument/2006/relationships/oleObject"/><Relationship Id="rId851" Target="media/image409.png" Type="http://schemas.openxmlformats.org/officeDocument/2006/relationships/image"/><Relationship Id="rId852" Target="media/image410.wmf" Type="http://schemas.openxmlformats.org/officeDocument/2006/relationships/image"/><Relationship Id="rId853" Target="embeddings/oleObject436.bin" Type="http://schemas.openxmlformats.org/officeDocument/2006/relationships/oleObject"/><Relationship Id="rId854" Target="media/image411.wmf" Type="http://schemas.openxmlformats.org/officeDocument/2006/relationships/image"/><Relationship Id="rId855" Target="embeddings/oleObject437.bin" Type="http://schemas.openxmlformats.org/officeDocument/2006/relationships/oleObject"/><Relationship Id="rId856" Target="media/image412.wmf" Type="http://schemas.openxmlformats.org/officeDocument/2006/relationships/image"/><Relationship Id="rId857" Target="embeddings/oleObject438.bin" Type="http://schemas.openxmlformats.org/officeDocument/2006/relationships/oleObject"/><Relationship Id="rId858" Target="media/image413.wmf" Type="http://schemas.openxmlformats.org/officeDocument/2006/relationships/image"/><Relationship Id="rId859" Target="embeddings/oleObject439.bin" Type="http://schemas.openxmlformats.org/officeDocument/2006/relationships/oleObject"/><Relationship Id="rId86" Target="embeddings/oleObject44.bin" Type="http://schemas.openxmlformats.org/officeDocument/2006/relationships/oleObject"/><Relationship Id="rId860" Target="media/image414.wmf" Type="http://schemas.openxmlformats.org/officeDocument/2006/relationships/image"/><Relationship Id="rId861" Target="embeddings/oleObject440.bin" Type="http://schemas.openxmlformats.org/officeDocument/2006/relationships/oleObject"/><Relationship Id="rId862" Target="media/image415.wmf" Type="http://schemas.openxmlformats.org/officeDocument/2006/relationships/image"/><Relationship Id="rId863" Target="embeddings/oleObject441.bin" Type="http://schemas.openxmlformats.org/officeDocument/2006/relationships/oleObject"/><Relationship Id="rId864" Target="media/image416.wmf" Type="http://schemas.openxmlformats.org/officeDocument/2006/relationships/image"/><Relationship Id="rId865" Target="embeddings/oleObject442.bin" Type="http://schemas.openxmlformats.org/officeDocument/2006/relationships/oleObject"/><Relationship Id="rId866" Target="media/image417.wmf" Type="http://schemas.openxmlformats.org/officeDocument/2006/relationships/image"/><Relationship Id="rId867" Target="embeddings/oleObject443.bin" Type="http://schemas.openxmlformats.org/officeDocument/2006/relationships/oleObject"/><Relationship Id="rId868" Target="media/image418.wmf" Type="http://schemas.openxmlformats.org/officeDocument/2006/relationships/image"/><Relationship Id="rId869" Target="embeddings/oleObject444.bin" Type="http://schemas.openxmlformats.org/officeDocument/2006/relationships/oleObject"/><Relationship Id="rId87" Target="media/image36.wmf" Type="http://schemas.openxmlformats.org/officeDocument/2006/relationships/image"/><Relationship Id="rId870" Target="media/image419.wmf" Type="http://schemas.openxmlformats.org/officeDocument/2006/relationships/image"/><Relationship Id="rId871" Target="embeddings/oleObject445.bin" Type="http://schemas.openxmlformats.org/officeDocument/2006/relationships/oleObject"/><Relationship Id="rId872" Target="media/image420.wmf" Type="http://schemas.openxmlformats.org/officeDocument/2006/relationships/image"/><Relationship Id="rId873" Target="embeddings/oleObject446.bin" Type="http://schemas.openxmlformats.org/officeDocument/2006/relationships/oleObject"/><Relationship Id="rId874" Target="media/image421.wmf" Type="http://schemas.openxmlformats.org/officeDocument/2006/relationships/image"/><Relationship Id="rId875" Target="embeddings/oleObject447.bin" Type="http://schemas.openxmlformats.org/officeDocument/2006/relationships/oleObject"/><Relationship Id="rId876" Target="media/image422.wmf" Type="http://schemas.openxmlformats.org/officeDocument/2006/relationships/image"/><Relationship Id="rId877" Target="embeddings/oleObject448.bin" Type="http://schemas.openxmlformats.org/officeDocument/2006/relationships/oleObject"/><Relationship Id="rId878" Target="media/image423.wmf" Type="http://schemas.openxmlformats.org/officeDocument/2006/relationships/image"/><Relationship Id="rId879" Target="embeddings/oleObject449.bin" Type="http://schemas.openxmlformats.org/officeDocument/2006/relationships/oleObject"/><Relationship Id="rId88" Target="embeddings/oleObject45.bin" Type="http://schemas.openxmlformats.org/officeDocument/2006/relationships/oleObject"/><Relationship Id="rId880" Target="media/image424.png" Type="http://schemas.openxmlformats.org/officeDocument/2006/relationships/image"/><Relationship Id="rId881" Target="media/image425.wmf" Type="http://schemas.openxmlformats.org/officeDocument/2006/relationships/image"/><Relationship Id="rId882" Target="embeddings/oleObject450.bin" Type="http://schemas.openxmlformats.org/officeDocument/2006/relationships/oleObject"/><Relationship Id="rId883" Target="media/image426.wmf" Type="http://schemas.openxmlformats.org/officeDocument/2006/relationships/image"/><Relationship Id="rId884" Target="embeddings/oleObject451.bin" Type="http://schemas.openxmlformats.org/officeDocument/2006/relationships/oleObject"/><Relationship Id="rId885" Target="media/image427.wmf" Type="http://schemas.openxmlformats.org/officeDocument/2006/relationships/image"/><Relationship Id="rId886" Target="embeddings/oleObject452.bin" Type="http://schemas.openxmlformats.org/officeDocument/2006/relationships/oleObject"/><Relationship Id="rId887" Target="media/image428.wmf" Type="http://schemas.openxmlformats.org/officeDocument/2006/relationships/image"/><Relationship Id="rId888" Target="embeddings/oleObject453.bin" Type="http://schemas.openxmlformats.org/officeDocument/2006/relationships/oleObject"/><Relationship Id="rId889" Target="media/image429.wmf" Type="http://schemas.openxmlformats.org/officeDocument/2006/relationships/image"/><Relationship Id="rId89" Target="media/image37.wmf" Type="http://schemas.openxmlformats.org/officeDocument/2006/relationships/image"/><Relationship Id="rId890" Target="embeddings/oleObject454.bin" Type="http://schemas.openxmlformats.org/officeDocument/2006/relationships/oleObject"/><Relationship Id="rId891" Target="media/image430.wmf" Type="http://schemas.openxmlformats.org/officeDocument/2006/relationships/image"/><Relationship Id="rId892" Target="embeddings/oleObject455.bin" Type="http://schemas.openxmlformats.org/officeDocument/2006/relationships/oleObject"/><Relationship Id="rId893" Target="media/image431.wmf" Type="http://schemas.openxmlformats.org/officeDocument/2006/relationships/image"/><Relationship Id="rId894" Target="embeddings/oleObject456.bin" Type="http://schemas.openxmlformats.org/officeDocument/2006/relationships/oleObject"/><Relationship Id="rId895" Target="media/image432.wmf" Type="http://schemas.openxmlformats.org/officeDocument/2006/relationships/image"/><Relationship Id="rId896" Target="embeddings/oleObject457.bin" Type="http://schemas.openxmlformats.org/officeDocument/2006/relationships/oleObject"/><Relationship Id="rId897" Target="embeddings/oleObject458.bin" Type="http://schemas.openxmlformats.org/officeDocument/2006/relationships/oleObject"/><Relationship Id="rId898" Target="media/image433.wmf" Type="http://schemas.openxmlformats.org/officeDocument/2006/relationships/image"/><Relationship Id="rId899" Target="embeddings/oleObject459.bin" Type="http://schemas.openxmlformats.org/officeDocument/2006/relationships/oleObject"/><Relationship Id="rId9" Target="embeddings/oleObject1.bin" Type="http://schemas.openxmlformats.org/officeDocument/2006/relationships/oleObject"/><Relationship Id="rId90" Target="embeddings/oleObject46.bin" Type="http://schemas.openxmlformats.org/officeDocument/2006/relationships/oleObject"/><Relationship Id="rId900" Target="media/image434.wmf" Type="http://schemas.openxmlformats.org/officeDocument/2006/relationships/image"/><Relationship Id="rId901" Target="embeddings/oleObject460.bin" Type="http://schemas.openxmlformats.org/officeDocument/2006/relationships/oleObject"/><Relationship Id="rId902" Target="media/image435.wmf" Type="http://schemas.openxmlformats.org/officeDocument/2006/relationships/image"/><Relationship Id="rId903" Target="embeddings/oleObject461.bin" Type="http://schemas.openxmlformats.org/officeDocument/2006/relationships/oleObject"/><Relationship Id="rId904" Target="media/image436.wmf" Type="http://schemas.openxmlformats.org/officeDocument/2006/relationships/image"/><Relationship Id="rId905" Target="embeddings/oleObject462.bin" Type="http://schemas.openxmlformats.org/officeDocument/2006/relationships/oleObject"/><Relationship Id="rId906" Target="media/image437.wmf" Type="http://schemas.openxmlformats.org/officeDocument/2006/relationships/image"/><Relationship Id="rId907" Target="embeddings/oleObject463.bin" Type="http://schemas.openxmlformats.org/officeDocument/2006/relationships/oleObject"/><Relationship Id="rId908" Target="media/image438.wmf" Type="http://schemas.openxmlformats.org/officeDocument/2006/relationships/image"/><Relationship Id="rId909" Target="embeddings/oleObject464.bin" Type="http://schemas.openxmlformats.org/officeDocument/2006/relationships/oleObject"/><Relationship Id="rId91" Target="media/image38.wmf" Type="http://schemas.openxmlformats.org/officeDocument/2006/relationships/image"/><Relationship Id="rId910" Target="media/image439.wmf" Type="http://schemas.openxmlformats.org/officeDocument/2006/relationships/image"/><Relationship Id="rId911" Target="embeddings/oleObject465.bin" Type="http://schemas.openxmlformats.org/officeDocument/2006/relationships/oleObject"/><Relationship Id="rId912" Target="embeddings/oleObject466.bin" Type="http://schemas.openxmlformats.org/officeDocument/2006/relationships/oleObject"/><Relationship Id="rId913" Target="media/image440.wmf" Type="http://schemas.openxmlformats.org/officeDocument/2006/relationships/image"/><Relationship Id="rId914" Target="embeddings/oleObject467.bin" Type="http://schemas.openxmlformats.org/officeDocument/2006/relationships/oleObject"/><Relationship Id="rId915" Target="media/image441.wmf" Type="http://schemas.openxmlformats.org/officeDocument/2006/relationships/image"/><Relationship Id="rId916" Target="embeddings/oleObject468.bin" Type="http://schemas.openxmlformats.org/officeDocument/2006/relationships/oleObject"/><Relationship Id="rId917" Target="media/image442.wmf" Type="http://schemas.openxmlformats.org/officeDocument/2006/relationships/image"/><Relationship Id="rId918" Target="embeddings/oleObject469.bin" Type="http://schemas.openxmlformats.org/officeDocument/2006/relationships/oleObject"/><Relationship Id="rId919" Target="media/image443.wmf" Type="http://schemas.openxmlformats.org/officeDocument/2006/relationships/image"/><Relationship Id="rId92" Target="embeddings/oleObject47.bin" Type="http://schemas.openxmlformats.org/officeDocument/2006/relationships/oleObject"/><Relationship Id="rId920" Target="embeddings/oleObject470.bin" Type="http://schemas.openxmlformats.org/officeDocument/2006/relationships/oleObject"/><Relationship Id="rId921" Target="media/image444.wmf" Type="http://schemas.openxmlformats.org/officeDocument/2006/relationships/image"/><Relationship Id="rId922" Target="embeddings/oleObject471.bin" Type="http://schemas.openxmlformats.org/officeDocument/2006/relationships/oleObject"/><Relationship Id="rId923" Target="media/image445.wmf" Type="http://schemas.openxmlformats.org/officeDocument/2006/relationships/image"/><Relationship Id="rId924" Target="embeddings/oleObject472.bin" Type="http://schemas.openxmlformats.org/officeDocument/2006/relationships/oleObject"/><Relationship Id="rId925" Target="media/image446.wmf" Type="http://schemas.openxmlformats.org/officeDocument/2006/relationships/image"/><Relationship Id="rId926" Target="embeddings/oleObject473.bin" Type="http://schemas.openxmlformats.org/officeDocument/2006/relationships/oleObject"/><Relationship Id="rId927" Target="media/image447.wmf" Type="http://schemas.openxmlformats.org/officeDocument/2006/relationships/image"/><Relationship Id="rId928" Target="embeddings/oleObject474.bin" Type="http://schemas.openxmlformats.org/officeDocument/2006/relationships/oleObject"/><Relationship Id="rId929" Target="media/image448.wmf" Type="http://schemas.openxmlformats.org/officeDocument/2006/relationships/image"/><Relationship Id="rId93" Target="media/image39.wmf" Type="http://schemas.openxmlformats.org/officeDocument/2006/relationships/image"/><Relationship Id="rId930" Target="embeddings/oleObject475.bin" Type="http://schemas.openxmlformats.org/officeDocument/2006/relationships/oleObject"/><Relationship Id="rId931" Target="media/image449.wmf" Type="http://schemas.openxmlformats.org/officeDocument/2006/relationships/image"/><Relationship Id="rId932" Target="embeddings/oleObject476.bin" Type="http://schemas.openxmlformats.org/officeDocument/2006/relationships/oleObject"/><Relationship Id="rId933" Target="media/image450.wmf" Type="http://schemas.openxmlformats.org/officeDocument/2006/relationships/image"/><Relationship Id="rId934" Target="embeddings/oleObject477.bin" Type="http://schemas.openxmlformats.org/officeDocument/2006/relationships/oleObject"/><Relationship Id="rId935" Target="media/image451.wmf" Type="http://schemas.openxmlformats.org/officeDocument/2006/relationships/image"/><Relationship Id="rId936" Target="embeddings/oleObject478.bin" Type="http://schemas.openxmlformats.org/officeDocument/2006/relationships/oleObject"/><Relationship Id="rId937" Target="media/image452.wmf" Type="http://schemas.openxmlformats.org/officeDocument/2006/relationships/image"/><Relationship Id="rId938" Target="embeddings/oleObject479.bin" Type="http://schemas.openxmlformats.org/officeDocument/2006/relationships/oleObject"/><Relationship Id="rId939" Target="media/image453.wmf" Type="http://schemas.openxmlformats.org/officeDocument/2006/relationships/image"/><Relationship Id="rId94" Target="embeddings/oleObject48.bin" Type="http://schemas.openxmlformats.org/officeDocument/2006/relationships/oleObject"/><Relationship Id="rId940" Target="embeddings/oleObject480.bin" Type="http://schemas.openxmlformats.org/officeDocument/2006/relationships/oleObject"/><Relationship Id="rId941" Target="media/image454.wmf" Type="http://schemas.openxmlformats.org/officeDocument/2006/relationships/image"/><Relationship Id="rId942" Target="embeddings/oleObject481.bin" Type="http://schemas.openxmlformats.org/officeDocument/2006/relationships/oleObject"/><Relationship Id="rId943" Target="media/image455.wmf" Type="http://schemas.openxmlformats.org/officeDocument/2006/relationships/image"/><Relationship Id="rId944" Target="embeddings/oleObject482.bin" Type="http://schemas.openxmlformats.org/officeDocument/2006/relationships/oleObject"/><Relationship Id="rId945" Target="media/image456.wmf" Type="http://schemas.openxmlformats.org/officeDocument/2006/relationships/image"/><Relationship Id="rId946" Target="embeddings/oleObject483.bin" Type="http://schemas.openxmlformats.org/officeDocument/2006/relationships/oleObject"/><Relationship Id="rId947" Target="media/image457.wmf" Type="http://schemas.openxmlformats.org/officeDocument/2006/relationships/image"/><Relationship Id="rId948" Target="embeddings/oleObject484.bin" Type="http://schemas.openxmlformats.org/officeDocument/2006/relationships/oleObject"/><Relationship Id="rId949" Target="media/image458.wmf" Type="http://schemas.openxmlformats.org/officeDocument/2006/relationships/image"/><Relationship Id="rId95" Target="media/image40.wmf" Type="http://schemas.openxmlformats.org/officeDocument/2006/relationships/image"/><Relationship Id="rId950" Target="embeddings/oleObject485.bin" Type="http://schemas.openxmlformats.org/officeDocument/2006/relationships/oleObject"/><Relationship Id="rId951" Target="media/image459.wmf" Type="http://schemas.openxmlformats.org/officeDocument/2006/relationships/image"/><Relationship Id="rId952" Target="embeddings/oleObject486.bin" Type="http://schemas.openxmlformats.org/officeDocument/2006/relationships/oleObject"/><Relationship Id="rId953" Target="media/image460.wmf" Type="http://schemas.openxmlformats.org/officeDocument/2006/relationships/image"/><Relationship Id="rId954" Target="embeddings/oleObject487.bin" Type="http://schemas.openxmlformats.org/officeDocument/2006/relationships/oleObject"/><Relationship Id="rId955" Target="media/image461.wmf" Type="http://schemas.openxmlformats.org/officeDocument/2006/relationships/image"/><Relationship Id="rId956" Target="embeddings/oleObject488.bin" Type="http://schemas.openxmlformats.org/officeDocument/2006/relationships/oleObject"/><Relationship Id="rId957" Target="media/image462.wmf" Type="http://schemas.openxmlformats.org/officeDocument/2006/relationships/image"/><Relationship Id="rId958" Target="embeddings/oleObject489.bin" Type="http://schemas.openxmlformats.org/officeDocument/2006/relationships/oleObject"/><Relationship Id="rId959" Target="media/image463.wmf" Type="http://schemas.openxmlformats.org/officeDocument/2006/relationships/image"/><Relationship Id="rId96" Target="embeddings/oleObject49.bin" Type="http://schemas.openxmlformats.org/officeDocument/2006/relationships/oleObject"/><Relationship Id="rId960" Target="embeddings/oleObject490.bin" Type="http://schemas.openxmlformats.org/officeDocument/2006/relationships/oleObject"/><Relationship Id="rId961" Target="media/image464.wmf" Type="http://schemas.openxmlformats.org/officeDocument/2006/relationships/image"/><Relationship Id="rId962" Target="embeddings/oleObject491.bin" Type="http://schemas.openxmlformats.org/officeDocument/2006/relationships/oleObject"/><Relationship Id="rId963" Target="media/image465.wmf" Type="http://schemas.openxmlformats.org/officeDocument/2006/relationships/image"/><Relationship Id="rId964" Target="embeddings/oleObject492.bin" Type="http://schemas.openxmlformats.org/officeDocument/2006/relationships/oleObject"/><Relationship Id="rId965" Target="media/image466.wmf" Type="http://schemas.openxmlformats.org/officeDocument/2006/relationships/image"/><Relationship Id="rId966" Target="embeddings/oleObject493.bin" Type="http://schemas.openxmlformats.org/officeDocument/2006/relationships/oleObject"/><Relationship Id="rId967" Target="media/image467.wmf" Type="http://schemas.openxmlformats.org/officeDocument/2006/relationships/image"/><Relationship Id="rId968" Target="embeddings/oleObject494.bin" Type="http://schemas.openxmlformats.org/officeDocument/2006/relationships/oleObject"/><Relationship Id="rId969" Target="media/image468.wmf" Type="http://schemas.openxmlformats.org/officeDocument/2006/relationships/image"/><Relationship Id="rId97" Target="media/image41.wmf" Type="http://schemas.openxmlformats.org/officeDocument/2006/relationships/image"/><Relationship Id="rId970" Target="embeddings/oleObject495.bin" Type="http://schemas.openxmlformats.org/officeDocument/2006/relationships/oleObject"/><Relationship Id="rId971" Target="media/image469.wmf" Type="http://schemas.openxmlformats.org/officeDocument/2006/relationships/image"/><Relationship Id="rId972" Target="embeddings/oleObject496.bin" Type="http://schemas.openxmlformats.org/officeDocument/2006/relationships/oleObject"/><Relationship Id="rId973" Target="media/image470.wmf" Type="http://schemas.openxmlformats.org/officeDocument/2006/relationships/image"/><Relationship Id="rId974" Target="embeddings/oleObject497.bin" Type="http://schemas.openxmlformats.org/officeDocument/2006/relationships/oleObject"/><Relationship Id="rId975" Target="media/image471.wmf" Type="http://schemas.openxmlformats.org/officeDocument/2006/relationships/image"/><Relationship Id="rId976" Target="embeddings/oleObject498.bin" Type="http://schemas.openxmlformats.org/officeDocument/2006/relationships/oleObject"/><Relationship Id="rId977" Target="media/image472.wmf" Type="http://schemas.openxmlformats.org/officeDocument/2006/relationships/image"/><Relationship Id="rId978" Target="embeddings/oleObject499.bin" Type="http://schemas.openxmlformats.org/officeDocument/2006/relationships/oleObject"/><Relationship Id="rId979" Target="media/image473.wmf" Type="http://schemas.openxmlformats.org/officeDocument/2006/relationships/image"/><Relationship Id="rId98" Target="embeddings/oleObject50.bin" Type="http://schemas.openxmlformats.org/officeDocument/2006/relationships/oleObject"/><Relationship Id="rId980" Target="embeddings/oleObject500.bin" Type="http://schemas.openxmlformats.org/officeDocument/2006/relationships/oleObject"/><Relationship Id="rId981" Target="media/image474.wmf" Type="http://schemas.openxmlformats.org/officeDocument/2006/relationships/image"/><Relationship Id="rId982" Target="embeddings/oleObject501.bin" Type="http://schemas.openxmlformats.org/officeDocument/2006/relationships/oleObject"/><Relationship Id="rId983" Target="media/image475.wmf" Type="http://schemas.openxmlformats.org/officeDocument/2006/relationships/image"/><Relationship Id="rId984" Target="embeddings/oleObject502.bin" Type="http://schemas.openxmlformats.org/officeDocument/2006/relationships/oleObject"/><Relationship Id="rId985" Target="media/image476.wmf" Type="http://schemas.openxmlformats.org/officeDocument/2006/relationships/image"/><Relationship Id="rId986" Target="embeddings/oleObject503.bin" Type="http://schemas.openxmlformats.org/officeDocument/2006/relationships/oleObject"/><Relationship Id="rId987" Target="media/image477.wmf" Type="http://schemas.openxmlformats.org/officeDocument/2006/relationships/image"/><Relationship Id="rId988" Target="embeddings/oleObject504.bin" Type="http://schemas.openxmlformats.org/officeDocument/2006/relationships/oleObject"/><Relationship Id="rId989" Target="media/image478.wmf" Type="http://schemas.openxmlformats.org/officeDocument/2006/relationships/image"/><Relationship Id="rId99" Target="media/image42.wmf" Type="http://schemas.openxmlformats.org/officeDocument/2006/relationships/image"/><Relationship Id="rId990" Target="embeddings/oleObject505.bin" Type="http://schemas.openxmlformats.org/officeDocument/2006/relationships/oleObject"/><Relationship Id="rId991" Target="media/image479.wmf" Type="http://schemas.openxmlformats.org/officeDocument/2006/relationships/image"/><Relationship Id="rId992" Target="embeddings/oleObject506.bin" Type="http://schemas.openxmlformats.org/officeDocument/2006/relationships/oleObject"/><Relationship Id="rId993" Target="media/image480.wmf" Type="http://schemas.openxmlformats.org/officeDocument/2006/relationships/image"/><Relationship Id="rId994" Target="embeddings/oleObject507.bin" Type="http://schemas.openxmlformats.org/officeDocument/2006/relationships/oleObject"/><Relationship Id="rId995" Target="media/image481.wmf" Type="http://schemas.openxmlformats.org/officeDocument/2006/relationships/image"/><Relationship Id="rId996" Target="embeddings/oleObject508.bin" Type="http://schemas.openxmlformats.org/officeDocument/2006/relationships/oleObject"/><Relationship Id="rId997" Target="media/image482.wmf" Type="http://schemas.openxmlformats.org/officeDocument/2006/relationships/image"/><Relationship Id="rId998" Target="embeddings/oleObject509.bin" Type="http://schemas.openxmlformats.org/officeDocument/2006/relationships/oleObject"/><Relationship Id="rId999" Target="media/image483.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90</Pages>
  <Words>25726</Words>
  <Characters>146641</Characters>
  <Application>Microsoft Office Word</Application>
  <DocSecurity>0</DocSecurity>
  <Lines>1222</Lines>
  <Paragraphs>344</Paragraphs>
  <ScaleCrop>false</ScaleCrop>
  <Company/>
  <LinksUpToDate>false</LinksUpToDate>
  <CharactersWithSpaces>172023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2025-03-25T03:49:00Z</dcterms:created>
  <dc:creator>tailieu123.edu.vn</dc:creator>
  <dc:description>Chuyên đề Thống kê của mẫu số liệu ôn thi tốt nghiệp THPT giải chi tiết được soạn dưới dạng file word và PDF gồm 90 trang. Các bạn xem và tải về ở dưới.</dc:description>
  <dcterms:modified xsi:type="dcterms:W3CDTF">2025-03-25T03:50:00Z</dcterms:modified>
  <cp:revision>1</cp:revision>
  <dc:title>Chuyên Đề Thống Kê Của Mẫu Số Liệu Ôn Thi Tốt Nghiệp Giải Chi Tiết</dc:title>
</cp:coreProperties>
</file>