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22098" w:rsidRPr="005F7F28" w14:paraId="5043C2E4" w14:textId="77777777" w:rsidTr="00516345">
        <w:tc>
          <w:tcPr>
            <w:tcW w:w="4788" w:type="dxa"/>
          </w:tcPr>
          <w:p w14:paraId="00727319" w14:textId="77777777" w:rsidR="00322098" w:rsidRPr="00D27F33" w:rsidRDefault="00322098" w:rsidP="00516345">
            <w:pPr>
              <w:jc w:val="center"/>
              <w:rPr>
                <w:b/>
                <w:bCs/>
                <w:sz w:val="24"/>
              </w:rPr>
            </w:pPr>
            <w:r w:rsidRPr="00D27F33">
              <w:rPr>
                <w:b/>
                <w:bCs/>
                <w:sz w:val="24"/>
              </w:rPr>
              <w:t>SỞ GIÁO DỤC VÀ ĐÀO TẠO</w:t>
            </w:r>
          </w:p>
          <w:p w14:paraId="0A85CC7D" w14:textId="77777777" w:rsidR="00516345" w:rsidRPr="00D27F33" w:rsidRDefault="00322098" w:rsidP="00516345">
            <w:pPr>
              <w:jc w:val="center"/>
              <w:rPr>
                <w:b/>
                <w:bCs/>
                <w:sz w:val="24"/>
              </w:rPr>
            </w:pPr>
            <w:r w:rsidRPr="00D27F33">
              <w:rPr>
                <w:b/>
                <w:bCs/>
                <w:sz w:val="24"/>
              </w:rPr>
              <w:t>TỈNH PHÚ YÊN</w:t>
            </w:r>
          </w:p>
          <w:p w14:paraId="4A859EEA" w14:textId="2D0A9869" w:rsidR="00322098" w:rsidRPr="00D27F33" w:rsidRDefault="00322098" w:rsidP="00516345">
            <w:pPr>
              <w:jc w:val="center"/>
              <w:rPr>
                <w:b/>
                <w:bCs/>
                <w:sz w:val="24"/>
              </w:rPr>
            </w:pPr>
            <w:r w:rsidRPr="00D27F33">
              <w:rPr>
                <w:b/>
                <w:bCs/>
                <w:sz w:val="24"/>
              </w:rPr>
              <w:t>ĐỀ CHÍNH THỨC</w:t>
            </w:r>
          </w:p>
        </w:tc>
        <w:tc>
          <w:tcPr>
            <w:tcW w:w="4788" w:type="dxa"/>
          </w:tcPr>
          <w:p w14:paraId="032E654E" w14:textId="77777777" w:rsidR="00322098" w:rsidRPr="00D27F33" w:rsidRDefault="00322098" w:rsidP="00516345">
            <w:pPr>
              <w:jc w:val="center"/>
              <w:rPr>
                <w:b/>
                <w:bCs/>
                <w:sz w:val="24"/>
              </w:rPr>
            </w:pPr>
            <w:r w:rsidRPr="00D27F33">
              <w:rPr>
                <w:b/>
                <w:bCs/>
                <w:sz w:val="24"/>
              </w:rPr>
              <w:t>KỲ THI TUYỂN SINH VÀO LỚP 10</w:t>
            </w:r>
          </w:p>
          <w:p w14:paraId="25F12333" w14:textId="77777777" w:rsidR="00322098" w:rsidRPr="00D27F33" w:rsidRDefault="00322098" w:rsidP="00516345">
            <w:pPr>
              <w:jc w:val="center"/>
              <w:rPr>
                <w:b/>
                <w:bCs/>
                <w:sz w:val="24"/>
              </w:rPr>
            </w:pPr>
            <w:r w:rsidRPr="00D27F33">
              <w:rPr>
                <w:b/>
                <w:bCs/>
                <w:sz w:val="24"/>
              </w:rPr>
              <w:t>NĂM HỌC 2025 – 2026</w:t>
            </w:r>
          </w:p>
          <w:p w14:paraId="2EE02868" w14:textId="298822F7" w:rsidR="00322098" w:rsidRPr="00D27F33" w:rsidRDefault="00322098" w:rsidP="00516345">
            <w:pPr>
              <w:jc w:val="center"/>
              <w:rPr>
                <w:b/>
                <w:bCs/>
                <w:sz w:val="24"/>
              </w:rPr>
            </w:pPr>
            <w:r w:rsidRPr="00D27F33">
              <w:rPr>
                <w:b/>
                <w:bCs/>
                <w:sz w:val="24"/>
              </w:rPr>
              <w:t xml:space="preserve">Môn thi: TOÁN </w:t>
            </w:r>
          </w:p>
          <w:p w14:paraId="687AF632" w14:textId="77777777" w:rsidR="00322098" w:rsidRPr="00D27F33" w:rsidRDefault="00322098" w:rsidP="00516345">
            <w:pPr>
              <w:jc w:val="center"/>
              <w:rPr>
                <w:b/>
                <w:bCs/>
                <w:sz w:val="24"/>
              </w:rPr>
            </w:pPr>
            <w:r w:rsidRPr="00D27F33">
              <w:rPr>
                <w:b/>
                <w:bCs/>
                <w:sz w:val="24"/>
              </w:rPr>
              <w:t>Thời gian làm bài: 120 phút</w:t>
            </w:r>
          </w:p>
        </w:tc>
      </w:tr>
    </w:tbl>
    <w:p w14:paraId="006E601D" w14:textId="4A0290CE" w:rsidR="00322098" w:rsidRDefault="00322098">
      <w:r>
        <w:t xml:space="preserve"> I. TRẮC NGHIỆM</w:t>
      </w:r>
    </w:p>
    <w:p w14:paraId="56DB2AC7" w14:textId="18A8CBAF" w:rsidR="00322098" w:rsidRDefault="00322098">
      <w:r>
        <w:t>Câu 1. Biểu thức nào sau đây có giá trị khác với các biểu thức còn lại?</w:t>
      </w:r>
    </w:p>
    <w:p w14:paraId="311A5120" w14:textId="32426FE9" w:rsidR="00322098" w:rsidRDefault="00322098">
      <w:r>
        <w:tab/>
        <w:t xml:space="preserve">A. </w:t>
      </w:r>
      <w:r w:rsidRPr="00322098">
        <w:rPr>
          <w:position w:val="-8"/>
        </w:rPr>
        <w:object w:dxaOrig="420" w:dyaOrig="400" w14:anchorId="311F8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7" o:title=""/>
          </v:shape>
          <o:OLEObject Type="Embed" ProgID="Equation.DSMT4" ShapeID="_x0000_i1025" DrawAspect="Content" ObjectID="_1819042642" r:id="rId8"/>
        </w:object>
      </w:r>
      <w:r>
        <w:tab/>
      </w:r>
      <w:r>
        <w:tab/>
        <w:t xml:space="preserve">B. </w:t>
      </w:r>
      <w:r w:rsidRPr="00322098">
        <w:rPr>
          <w:position w:val="-22"/>
        </w:rPr>
        <w:object w:dxaOrig="859" w:dyaOrig="620" w14:anchorId="71A799D8">
          <v:shape id="_x0000_i1026" type="#_x0000_t75" style="width:43.5pt;height:31.5pt" o:ole="">
            <v:imagedata r:id="rId9" o:title=""/>
          </v:shape>
          <o:OLEObject Type="Embed" ProgID="Equation.DSMT4" ShapeID="_x0000_i1026" DrawAspect="Content" ObjectID="_1819042643" r:id="rId10"/>
        </w:object>
      </w:r>
      <w:r>
        <w:tab/>
      </w:r>
      <w:r>
        <w:tab/>
        <w:t xml:space="preserve">C. </w:t>
      </w:r>
      <w:r w:rsidRPr="00322098">
        <w:rPr>
          <w:position w:val="-14"/>
        </w:rPr>
        <w:object w:dxaOrig="859" w:dyaOrig="480" w14:anchorId="0CBA9E60">
          <v:shape id="_x0000_i1027" type="#_x0000_t75" style="width:43.5pt;height:24pt" o:ole="">
            <v:imagedata r:id="rId11" o:title=""/>
          </v:shape>
          <o:OLEObject Type="Embed" ProgID="Equation.DSMT4" ShapeID="_x0000_i1027" DrawAspect="Content" ObjectID="_1819042644" r:id="rId12"/>
        </w:object>
      </w:r>
      <w:r>
        <w:tab/>
      </w:r>
      <w:r>
        <w:tab/>
        <w:t xml:space="preserve">D. </w:t>
      </w:r>
      <w:r w:rsidRPr="00322098">
        <w:rPr>
          <w:position w:val="-22"/>
        </w:rPr>
        <w:object w:dxaOrig="880" w:dyaOrig="620" w14:anchorId="4B48B211">
          <v:shape id="_x0000_i1028" type="#_x0000_t75" style="width:43.5pt;height:31.5pt" o:ole="">
            <v:imagedata r:id="rId13" o:title=""/>
          </v:shape>
          <o:OLEObject Type="Embed" ProgID="Equation.DSMT4" ShapeID="_x0000_i1028" DrawAspect="Content" ObjectID="_1819042645" r:id="rId14"/>
        </w:object>
      </w:r>
    </w:p>
    <w:p w14:paraId="61FEEC23" w14:textId="77FD5B60" w:rsidR="00322098" w:rsidRDefault="00322098">
      <w:r>
        <w:t>Câu 2. Cho bất đẳng thức a &gt; b. Kết luận nào sau đây là không đúng?</w:t>
      </w:r>
    </w:p>
    <w:p w14:paraId="2846C3AD" w14:textId="5B9FE2CE" w:rsidR="00322098" w:rsidRDefault="00322098">
      <w:r>
        <w:tab/>
        <w:t>A. 3a &gt; 3b</w:t>
      </w:r>
      <w:r>
        <w:tab/>
      </w:r>
      <w:r>
        <w:tab/>
        <w:t>B. a – 1 &lt; b – 1</w:t>
      </w:r>
      <w:r>
        <w:tab/>
        <w:t>C. a + 1 &gt; b + 1</w:t>
      </w:r>
      <w:r>
        <w:tab/>
        <w:t>D -3a &lt; -3b</w:t>
      </w:r>
    </w:p>
    <w:p w14:paraId="0FDD86F9" w14:textId="58D4BE54" w:rsidR="00322098" w:rsidRDefault="00322098">
      <w:r>
        <w:t>Câu 3. Số nào sau đây không phải là một nghiệm của bất phương trình 5x – 6 &lt; 0?</w:t>
      </w:r>
    </w:p>
    <w:p w14:paraId="4B38F360" w14:textId="711EC8BF" w:rsidR="00322098" w:rsidRDefault="00322098">
      <w:r>
        <w:tab/>
        <w:t xml:space="preserve">A. </w:t>
      </w:r>
      <w:r w:rsidRPr="00322098">
        <w:rPr>
          <w:position w:val="-28"/>
        </w:rPr>
        <w:object w:dxaOrig="260" w:dyaOrig="720" w14:anchorId="395514B9">
          <v:shape id="_x0000_i1029" type="#_x0000_t75" style="width:13.5pt;height:36pt" o:ole="">
            <v:imagedata r:id="rId15" o:title=""/>
          </v:shape>
          <o:OLEObject Type="Embed" ProgID="Equation.DSMT4" ShapeID="_x0000_i1029" DrawAspect="Content" ObjectID="_1819042646" r:id="rId16"/>
        </w:object>
      </w:r>
      <w:r>
        <w:tab/>
      </w:r>
      <w:r>
        <w:tab/>
      </w:r>
      <w:r>
        <w:tab/>
        <w:t xml:space="preserve">B. </w:t>
      </w:r>
      <w:r w:rsidRPr="00322098">
        <w:rPr>
          <w:position w:val="-28"/>
        </w:rPr>
        <w:object w:dxaOrig="440" w:dyaOrig="720" w14:anchorId="2A8D7438">
          <v:shape id="_x0000_i1030" type="#_x0000_t75" style="width:21.75pt;height:36pt" o:ole="">
            <v:imagedata r:id="rId17" o:title=""/>
          </v:shape>
          <o:OLEObject Type="Embed" ProgID="Equation.DSMT4" ShapeID="_x0000_i1030" DrawAspect="Content" ObjectID="_1819042647" r:id="rId18"/>
        </w:object>
      </w:r>
      <w:r>
        <w:tab/>
      </w:r>
      <w:r>
        <w:tab/>
        <w:t xml:space="preserve">C. </w:t>
      </w:r>
      <w:r w:rsidRPr="00322098">
        <w:rPr>
          <w:position w:val="-28"/>
        </w:rPr>
        <w:object w:dxaOrig="260" w:dyaOrig="720" w14:anchorId="0E2B13F1">
          <v:shape id="_x0000_i1031" type="#_x0000_t75" style="width:13.5pt;height:36pt" o:ole="">
            <v:imagedata r:id="rId19" o:title=""/>
          </v:shape>
          <o:OLEObject Type="Embed" ProgID="Equation.DSMT4" ShapeID="_x0000_i1031" DrawAspect="Content" ObjectID="_1819042648" r:id="rId20"/>
        </w:object>
      </w:r>
      <w:r>
        <w:tab/>
      </w:r>
      <w:r>
        <w:tab/>
      </w:r>
      <w:r>
        <w:tab/>
        <w:t xml:space="preserve">D. </w:t>
      </w:r>
      <w:r w:rsidRPr="00322098">
        <w:rPr>
          <w:position w:val="-28"/>
        </w:rPr>
        <w:object w:dxaOrig="440" w:dyaOrig="720" w14:anchorId="3D1DA986">
          <v:shape id="_x0000_i1032" type="#_x0000_t75" style="width:21.75pt;height:36pt" o:ole="">
            <v:imagedata r:id="rId21" o:title=""/>
          </v:shape>
          <o:OLEObject Type="Embed" ProgID="Equation.DSMT4" ShapeID="_x0000_i1032" DrawAspect="Content" ObjectID="_1819042649" r:id="rId22"/>
        </w:object>
      </w:r>
    </w:p>
    <w:p w14:paraId="6753A44C" w14:textId="5B270889" w:rsidR="00322098" w:rsidRDefault="00322098">
      <w:r>
        <w:t xml:space="preserve">Câu 4. Cặp số (x; y) nào sau đây là nghiệm của hệ phương trình </w:t>
      </w:r>
      <w:r w:rsidRPr="00322098">
        <w:rPr>
          <w:position w:val="-36"/>
        </w:rPr>
        <w:object w:dxaOrig="1320" w:dyaOrig="859" w14:anchorId="5CA8FE9E">
          <v:shape id="_x0000_i1033" type="#_x0000_t75" style="width:66pt;height:43.5pt" o:ole="">
            <v:imagedata r:id="rId23" o:title=""/>
          </v:shape>
          <o:OLEObject Type="Embed" ProgID="Equation.DSMT4" ShapeID="_x0000_i1033" DrawAspect="Content" ObjectID="_1819042650" r:id="rId24"/>
        </w:object>
      </w:r>
      <w:r>
        <w:t>?</w:t>
      </w:r>
    </w:p>
    <w:p w14:paraId="49484887" w14:textId="1920147C" w:rsidR="00322098" w:rsidRDefault="00322098">
      <w:r>
        <w:tab/>
        <w:t>A. (1; 2)</w:t>
      </w:r>
      <w:r>
        <w:tab/>
      </w:r>
      <w:r>
        <w:tab/>
        <w:t>B. (0; -1)</w:t>
      </w:r>
      <w:r>
        <w:tab/>
      </w:r>
      <w:r>
        <w:tab/>
        <w:t>C. (0; 1)</w:t>
      </w:r>
      <w:r>
        <w:tab/>
      </w:r>
      <w:r>
        <w:tab/>
        <w:t>D. (2; 1)</w:t>
      </w:r>
    </w:p>
    <w:p w14:paraId="702A3673" w14:textId="494F4ED3" w:rsidR="00322098" w:rsidRDefault="00322098">
      <w:r>
        <w:t xml:space="preserve">Câu 5. Giả sử đồ thị của hàm số </w:t>
      </w:r>
      <w:r w:rsidRPr="00322098">
        <w:rPr>
          <w:position w:val="-12"/>
        </w:rPr>
        <w:object w:dxaOrig="859" w:dyaOrig="400" w14:anchorId="51422AB8">
          <v:shape id="_x0000_i1034" type="#_x0000_t75" style="width:43.5pt;height:19.5pt" o:ole="">
            <v:imagedata r:id="rId25" o:title=""/>
          </v:shape>
          <o:OLEObject Type="Embed" ProgID="Equation.DSMT4" ShapeID="_x0000_i1034" DrawAspect="Content" ObjectID="_1819042651" r:id="rId26"/>
        </w:object>
      </w:r>
      <w:r>
        <w:t xml:space="preserve"> là parabol như Hình 1. Giá trị của </w:t>
      </w:r>
      <w:r w:rsidRPr="00322098">
        <w:rPr>
          <w:position w:val="-12"/>
        </w:rPr>
        <w:object w:dxaOrig="320" w:dyaOrig="380" w14:anchorId="7A4AB416">
          <v:shape id="_x0000_i1035" type="#_x0000_t75" style="width:16.5pt;height:18.75pt" o:ole="">
            <v:imagedata r:id="rId27" o:title=""/>
          </v:shape>
          <o:OLEObject Type="Embed" ProgID="Equation.DSMT4" ShapeID="_x0000_i1035" DrawAspect="Content" ObjectID="_1819042652" r:id="rId28"/>
        </w:object>
      </w:r>
      <w:r>
        <w:t xml:space="preserve"> bằng</w:t>
      </w:r>
    </w:p>
    <w:p w14:paraId="0C013AEA" w14:textId="263DDB0E" w:rsidR="00322098" w:rsidRDefault="00322098" w:rsidP="00322098">
      <w:pPr>
        <w:jc w:val="center"/>
      </w:pPr>
      <w:r w:rsidRPr="00322098">
        <w:rPr>
          <w:noProof/>
        </w:rPr>
        <w:drawing>
          <wp:inline distT="0" distB="0" distL="0" distR="0" wp14:anchorId="2E097CD5" wp14:editId="3D06BB90">
            <wp:extent cx="1047896" cy="1181265"/>
            <wp:effectExtent l="0" t="0" r="0" b="0"/>
            <wp:docPr id="926150345" name="Hình ảnh 1" descr="Ảnh có chứa hà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50345" name="Hình ảnh 1" descr="Ảnh có chứa hàng  Nội dung do AI tạo ra có thể không chính xác."/>
                    <pic:cNvPicPr/>
                  </pic:nvPicPr>
                  <pic:blipFill>
                    <a:blip r:embed="rId29"/>
                    <a:stretch>
                      <a:fillRect/>
                    </a:stretch>
                  </pic:blipFill>
                  <pic:spPr>
                    <a:xfrm>
                      <a:off x="0" y="0"/>
                      <a:ext cx="1047896" cy="1181265"/>
                    </a:xfrm>
                    <a:prstGeom prst="rect">
                      <a:avLst/>
                    </a:prstGeom>
                  </pic:spPr>
                </pic:pic>
              </a:graphicData>
            </a:graphic>
          </wp:inline>
        </w:drawing>
      </w:r>
    </w:p>
    <w:p w14:paraId="645E6D82" w14:textId="3FE4F236" w:rsidR="00322098" w:rsidRDefault="00322098">
      <w:r>
        <w:tab/>
        <w:t>A. 2</w:t>
      </w:r>
      <w:r>
        <w:tab/>
      </w:r>
      <w:r>
        <w:tab/>
      </w:r>
      <w:r>
        <w:tab/>
        <w:t xml:space="preserve">B. </w:t>
      </w:r>
      <w:r w:rsidRPr="00322098">
        <w:rPr>
          <w:position w:val="-8"/>
        </w:rPr>
        <w:object w:dxaOrig="400" w:dyaOrig="400" w14:anchorId="618C79A0">
          <v:shape id="_x0000_i1036" type="#_x0000_t75" style="width:19.5pt;height:19.5pt" o:ole="">
            <v:imagedata r:id="rId30" o:title=""/>
          </v:shape>
          <o:OLEObject Type="Embed" ProgID="Equation.DSMT4" ShapeID="_x0000_i1036" DrawAspect="Content" ObjectID="_1819042653" r:id="rId31"/>
        </w:object>
      </w:r>
      <w:r>
        <w:tab/>
      </w:r>
      <w:r>
        <w:tab/>
        <w:t>C. -1,5</w:t>
      </w:r>
      <w:r>
        <w:tab/>
      </w:r>
      <w:r>
        <w:tab/>
        <w:t xml:space="preserve">D. </w:t>
      </w:r>
      <w:r w:rsidRPr="00322098">
        <w:rPr>
          <w:position w:val="-8"/>
        </w:rPr>
        <w:object w:dxaOrig="580" w:dyaOrig="400" w14:anchorId="16A0E6A4">
          <v:shape id="_x0000_i1037" type="#_x0000_t75" style="width:28.5pt;height:19.5pt" o:ole="">
            <v:imagedata r:id="rId32" o:title=""/>
          </v:shape>
          <o:OLEObject Type="Embed" ProgID="Equation.DSMT4" ShapeID="_x0000_i1037" DrawAspect="Content" ObjectID="_1819042654" r:id="rId33"/>
        </w:object>
      </w:r>
    </w:p>
    <w:p w14:paraId="7BEF9F70" w14:textId="794C6990" w:rsidR="00322098" w:rsidRDefault="00322098">
      <w:r>
        <w:t>Câu 6. Tam giác ABC vuông tại A có đường cao AH (Hình 2). Khẳng định nào sau đây sai?</w:t>
      </w:r>
    </w:p>
    <w:p w14:paraId="4D8F5352" w14:textId="225CFE47" w:rsidR="00322098" w:rsidRDefault="00516345" w:rsidP="00322098">
      <w:pPr>
        <w:jc w:val="center"/>
      </w:pPr>
      <w:r>
        <w:rPr>
          <w:noProof/>
        </w:rPr>
        <w:drawing>
          <wp:inline distT="0" distB="0" distL="0" distR="0" wp14:anchorId="646A9C51" wp14:editId="1063B674">
            <wp:extent cx="2095500" cy="1379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95500" cy="1379624"/>
                    </a:xfrm>
                    <a:prstGeom prst="rect">
                      <a:avLst/>
                    </a:prstGeom>
                    <a:noFill/>
                    <a:ln>
                      <a:noFill/>
                    </a:ln>
                  </pic:spPr>
                </pic:pic>
              </a:graphicData>
            </a:graphic>
          </wp:inline>
        </w:drawing>
      </w:r>
    </w:p>
    <w:p w14:paraId="131DF1E1" w14:textId="0F20F9DE" w:rsidR="00322098" w:rsidRDefault="00322098">
      <w:r>
        <w:tab/>
        <w:t xml:space="preserve">A. </w:t>
      </w:r>
      <w:r w:rsidRPr="00322098">
        <w:rPr>
          <w:position w:val="-26"/>
        </w:rPr>
        <w:object w:dxaOrig="1320" w:dyaOrig="700" w14:anchorId="6A01F2B1">
          <v:shape id="_x0000_i1038" type="#_x0000_t75" style="width:66pt;height:34.5pt" o:ole="">
            <v:imagedata r:id="rId35" o:title=""/>
          </v:shape>
          <o:OLEObject Type="Embed" ProgID="Equation.DSMT4" ShapeID="_x0000_i1038" DrawAspect="Content" ObjectID="_1819042655" r:id="rId36"/>
        </w:object>
      </w:r>
      <w:r>
        <w:tab/>
        <w:t xml:space="preserve">B. </w:t>
      </w:r>
      <w:r w:rsidRPr="00322098">
        <w:rPr>
          <w:position w:val="-26"/>
        </w:rPr>
        <w:object w:dxaOrig="1359" w:dyaOrig="700" w14:anchorId="5E82583A">
          <v:shape id="_x0000_i1039" type="#_x0000_t75" style="width:68.25pt;height:34.5pt" o:ole="">
            <v:imagedata r:id="rId37" o:title=""/>
          </v:shape>
          <o:OLEObject Type="Embed" ProgID="Equation.DSMT4" ShapeID="_x0000_i1039" DrawAspect="Content" ObjectID="_1819042656" r:id="rId38"/>
        </w:object>
      </w:r>
      <w:r>
        <w:tab/>
        <w:t xml:space="preserve">C. </w:t>
      </w:r>
      <w:r w:rsidRPr="00322098">
        <w:rPr>
          <w:position w:val="-28"/>
        </w:rPr>
        <w:object w:dxaOrig="1300" w:dyaOrig="720" w14:anchorId="42E72D51">
          <v:shape id="_x0000_i1040" type="#_x0000_t75" style="width:65.25pt;height:36pt" o:ole="">
            <v:imagedata r:id="rId39" o:title=""/>
          </v:shape>
          <o:OLEObject Type="Embed" ProgID="Equation.DSMT4" ShapeID="_x0000_i1040" DrawAspect="Content" ObjectID="_1819042657" r:id="rId40"/>
        </w:object>
      </w:r>
      <w:r>
        <w:tab/>
        <w:t xml:space="preserve">D. </w:t>
      </w:r>
      <w:r w:rsidRPr="00322098">
        <w:rPr>
          <w:position w:val="-26"/>
        </w:rPr>
        <w:object w:dxaOrig="1320" w:dyaOrig="700" w14:anchorId="1B5EF555">
          <v:shape id="_x0000_i1041" type="#_x0000_t75" style="width:66pt;height:34.5pt" o:ole="">
            <v:imagedata r:id="rId41" o:title=""/>
          </v:shape>
          <o:OLEObject Type="Embed" ProgID="Equation.DSMT4" ShapeID="_x0000_i1041" DrawAspect="Content" ObjectID="_1819042658" r:id="rId42"/>
        </w:object>
      </w:r>
    </w:p>
    <w:p w14:paraId="562BD3D2" w14:textId="15A6C22D" w:rsidR="00322098" w:rsidRDefault="00322098">
      <w:r>
        <w:lastRenderedPageBreak/>
        <w:t>Câu 7. Tâm đường tròn nội tiếp tam giác là giao điểm của ba đường nào trong tam giác đó?</w:t>
      </w:r>
    </w:p>
    <w:p w14:paraId="327DA90B" w14:textId="32573EBF" w:rsidR="00322098" w:rsidRDefault="00322098">
      <w:r>
        <w:tab/>
        <w:t>A. Đường phân giác</w:t>
      </w:r>
      <w:r>
        <w:tab/>
      </w:r>
      <w:r>
        <w:tab/>
      </w:r>
      <w:r>
        <w:tab/>
        <w:t>B. Đường trung trực</w:t>
      </w:r>
      <w:r>
        <w:tab/>
      </w:r>
    </w:p>
    <w:p w14:paraId="50120062" w14:textId="28F63B1D" w:rsidR="00322098" w:rsidRDefault="00322098">
      <w:r>
        <w:tab/>
        <w:t>C. Đường cao</w:t>
      </w:r>
      <w:r>
        <w:tab/>
      </w:r>
      <w:r>
        <w:tab/>
      </w:r>
      <w:r>
        <w:tab/>
      </w:r>
      <w:r>
        <w:tab/>
        <w:t>D. Đường trung tuyến</w:t>
      </w:r>
    </w:p>
    <w:p w14:paraId="75C67040" w14:textId="7CDF98AC" w:rsidR="00322098" w:rsidRDefault="00322098">
      <w:r>
        <w:t>Câu 8. Một tam giác vuông có hai cạnh góc vuông lần lượt là 5cm và 12cm. Bán kính của đường tròn ngoại tiếp tam giác vuông đó bằng</w:t>
      </w:r>
    </w:p>
    <w:p w14:paraId="2F7B5DF1" w14:textId="44CBBE84" w:rsidR="00322098" w:rsidRDefault="00322098">
      <w:r>
        <w:tab/>
        <w:t>A. 8,5cm</w:t>
      </w:r>
      <w:r>
        <w:tab/>
      </w:r>
      <w:r>
        <w:tab/>
        <w:t>B. 6,5cm</w:t>
      </w:r>
      <w:r>
        <w:tab/>
      </w:r>
      <w:r>
        <w:tab/>
        <w:t>C. 13cm</w:t>
      </w:r>
      <w:r>
        <w:tab/>
      </w:r>
      <w:r>
        <w:tab/>
        <w:t>D. 17cm</w:t>
      </w:r>
    </w:p>
    <w:p w14:paraId="7DE23728" w14:textId="432DA99A" w:rsidR="00322098" w:rsidRDefault="00322098">
      <w:r>
        <w:t>Câu 9. Mỗi hình a), b), c), d) trên Hình 3 là hai đường tròn phân biệt (O; R) và (O’; R’). Hình nào có đoạn nối tâm và hai bán kính thỏa mãn OO’ &gt; R + R’?</w:t>
      </w:r>
    </w:p>
    <w:p w14:paraId="4CDF32ED" w14:textId="5E644981" w:rsidR="00322098" w:rsidRDefault="00322098" w:rsidP="00322098">
      <w:pPr>
        <w:jc w:val="center"/>
      </w:pPr>
      <w:r w:rsidRPr="00322098">
        <w:rPr>
          <w:noProof/>
        </w:rPr>
        <w:drawing>
          <wp:inline distT="0" distB="0" distL="0" distR="0" wp14:anchorId="4864C277" wp14:editId="790D05A9">
            <wp:extent cx="4382112" cy="1171739"/>
            <wp:effectExtent l="0" t="0" r="0" b="9525"/>
            <wp:docPr id="1651054053" name="Hình ảnh 1" descr="Ảnh có chứa vòng tròn, Phông chữ, thiết kế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54053" name="Hình ảnh 1" descr="Ảnh có chứa vòng tròn, Phông chữ, thiết kế  Nội dung do AI tạo ra có thể không chính xác."/>
                    <pic:cNvPicPr/>
                  </pic:nvPicPr>
                  <pic:blipFill>
                    <a:blip r:embed="rId43"/>
                    <a:stretch>
                      <a:fillRect/>
                    </a:stretch>
                  </pic:blipFill>
                  <pic:spPr>
                    <a:xfrm>
                      <a:off x="0" y="0"/>
                      <a:ext cx="4382112" cy="1171739"/>
                    </a:xfrm>
                    <a:prstGeom prst="rect">
                      <a:avLst/>
                    </a:prstGeom>
                  </pic:spPr>
                </pic:pic>
              </a:graphicData>
            </a:graphic>
          </wp:inline>
        </w:drawing>
      </w:r>
    </w:p>
    <w:p w14:paraId="56780C8A" w14:textId="471815A4" w:rsidR="00322098" w:rsidRDefault="00322098">
      <w:r>
        <w:tab/>
        <w:t>A. Hình 3a)</w:t>
      </w:r>
      <w:r>
        <w:tab/>
      </w:r>
      <w:r>
        <w:tab/>
        <w:t>B. Hình 3b)</w:t>
      </w:r>
      <w:r>
        <w:tab/>
      </w:r>
      <w:r>
        <w:tab/>
        <w:t>C. Hình 3c)</w:t>
      </w:r>
      <w:r>
        <w:tab/>
      </w:r>
      <w:r>
        <w:tab/>
        <w:t>D. Hình 3d)</w:t>
      </w:r>
    </w:p>
    <w:p w14:paraId="091E2C6C" w14:textId="5AD89CBE" w:rsidR="00322098" w:rsidRDefault="00322098">
      <w:r>
        <w:t xml:space="preserve">Câu 10. Cho tam giác ABC có </w:t>
      </w:r>
      <w:r w:rsidRPr="00322098">
        <w:rPr>
          <w:position w:val="-10"/>
        </w:rPr>
        <w:object w:dxaOrig="2540" w:dyaOrig="440" w14:anchorId="0541A31E">
          <v:shape id="_x0000_i1042" type="#_x0000_t75" style="width:127.5pt;height:21.75pt" o:ole="">
            <v:imagedata r:id="rId44" o:title=""/>
          </v:shape>
          <o:OLEObject Type="Embed" ProgID="Equation.DSMT4" ShapeID="_x0000_i1042" DrawAspect="Content" ObjectID="_1819042659" r:id="rId45"/>
        </w:object>
      </w:r>
      <w:r>
        <w:t xml:space="preserve"> nội tiếp đường tròn tâm O (Hình 4). Số đo góc </w:t>
      </w:r>
      <w:r w:rsidRPr="00322098">
        <w:rPr>
          <w:position w:val="-6"/>
        </w:rPr>
        <w:object w:dxaOrig="660" w:dyaOrig="400" w14:anchorId="0C9339DC">
          <v:shape id="_x0000_i1043" type="#_x0000_t75" style="width:33pt;height:19.5pt" o:ole="">
            <v:imagedata r:id="rId46" o:title=""/>
          </v:shape>
          <o:OLEObject Type="Embed" ProgID="Equation.DSMT4" ShapeID="_x0000_i1043" DrawAspect="Content" ObjectID="_1819042660" r:id="rId47"/>
        </w:object>
      </w:r>
      <w:r>
        <w:t xml:space="preserve"> bằng</w:t>
      </w:r>
    </w:p>
    <w:p w14:paraId="76C6D3B8" w14:textId="343677C1" w:rsidR="00322098" w:rsidRPr="00516345" w:rsidRDefault="00516345" w:rsidP="00322098">
      <w:pPr>
        <w:jc w:val="center"/>
      </w:pPr>
      <w:r>
        <w:rPr>
          <w:noProof/>
        </w:rPr>
        <w:drawing>
          <wp:inline distT="0" distB="0" distL="0" distR="0" wp14:anchorId="3EC1A76F" wp14:editId="282F39DA">
            <wp:extent cx="1798320" cy="20833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98320" cy="2083337"/>
                    </a:xfrm>
                    <a:prstGeom prst="rect">
                      <a:avLst/>
                    </a:prstGeom>
                    <a:noFill/>
                    <a:ln>
                      <a:noFill/>
                    </a:ln>
                  </pic:spPr>
                </pic:pic>
              </a:graphicData>
            </a:graphic>
          </wp:inline>
        </w:drawing>
      </w:r>
    </w:p>
    <w:p w14:paraId="3FC068C4" w14:textId="6FFABEED" w:rsidR="00322098" w:rsidRDefault="00322098">
      <w:r>
        <w:tab/>
        <w:t xml:space="preserve">A. </w:t>
      </w:r>
      <w:r w:rsidRPr="00322098">
        <w:rPr>
          <w:position w:val="-6"/>
        </w:rPr>
        <w:object w:dxaOrig="400" w:dyaOrig="340" w14:anchorId="41CD0538">
          <v:shape id="_x0000_i1044" type="#_x0000_t75" style="width:19.5pt;height:16.5pt" o:ole="">
            <v:imagedata r:id="rId49" o:title=""/>
          </v:shape>
          <o:OLEObject Type="Embed" ProgID="Equation.DSMT4" ShapeID="_x0000_i1044" DrawAspect="Content" ObjectID="_1819042661" r:id="rId50"/>
        </w:object>
      </w:r>
      <w:r>
        <w:tab/>
      </w:r>
      <w:r>
        <w:tab/>
        <w:t>B. 100</w:t>
      </w:r>
      <w:r w:rsidRPr="00AB197A">
        <w:rPr>
          <w:position w:val="-4"/>
        </w:rPr>
        <w:object w:dxaOrig="139" w:dyaOrig="320" w14:anchorId="64236453">
          <v:shape id="_x0000_i1045" type="#_x0000_t75" style="width:7.5pt;height:16.5pt" o:ole="">
            <v:imagedata r:id="rId51" o:title=""/>
          </v:shape>
          <o:OLEObject Type="Embed" ProgID="Equation.DSMT4" ShapeID="_x0000_i1045" DrawAspect="Content" ObjectID="_1819042662" r:id="rId52"/>
        </w:object>
      </w:r>
      <w:r>
        <w:tab/>
      </w:r>
      <w:r>
        <w:tab/>
        <w:t>C. 120</w:t>
      </w:r>
      <w:r w:rsidRPr="00AB197A">
        <w:rPr>
          <w:position w:val="-4"/>
        </w:rPr>
        <w:object w:dxaOrig="139" w:dyaOrig="320" w14:anchorId="51747E01">
          <v:shape id="_x0000_i1046" type="#_x0000_t75" style="width:7.5pt;height:16.5pt" o:ole="">
            <v:imagedata r:id="rId53" o:title=""/>
          </v:shape>
          <o:OLEObject Type="Embed" ProgID="Equation.DSMT4" ShapeID="_x0000_i1046" DrawAspect="Content" ObjectID="_1819042663" r:id="rId54"/>
        </w:object>
      </w:r>
      <w:r>
        <w:tab/>
      </w:r>
      <w:r>
        <w:tab/>
        <w:t>D. 140</w:t>
      </w:r>
      <w:r w:rsidRPr="00AB197A">
        <w:rPr>
          <w:position w:val="-4"/>
        </w:rPr>
        <w:object w:dxaOrig="139" w:dyaOrig="320" w14:anchorId="26323A7E">
          <v:shape id="_x0000_i1047" type="#_x0000_t75" style="width:7.5pt;height:16.5pt" o:ole="">
            <v:imagedata r:id="rId55" o:title=""/>
          </v:shape>
          <o:OLEObject Type="Embed" ProgID="Equation.DSMT4" ShapeID="_x0000_i1047" DrawAspect="Content" ObjectID="_1819042664" r:id="rId56"/>
        </w:object>
      </w:r>
    </w:p>
    <w:p w14:paraId="3AC40B69" w14:textId="483C9AE0" w:rsidR="00322098" w:rsidRDefault="00322098">
      <w:r>
        <w:t>Câu 11. Thể tích của một hình trụ có đường kính đáy bằng 4cm và chiều cao bằng 8cm (Hình 5) là</w:t>
      </w:r>
    </w:p>
    <w:p w14:paraId="4DADF09C" w14:textId="75D10109" w:rsidR="00322098" w:rsidRDefault="00512420" w:rsidP="00322098">
      <w:pPr>
        <w:jc w:val="center"/>
      </w:pPr>
      <w:r>
        <w:rPr>
          <w:noProof/>
        </w:rPr>
        <w:lastRenderedPageBreak/>
        <w:drawing>
          <wp:inline distT="0" distB="0" distL="0" distR="0" wp14:anchorId="4CB28CEE" wp14:editId="40075EEA">
            <wp:extent cx="1676400"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76400" cy="2847975"/>
                    </a:xfrm>
                    <a:prstGeom prst="rect">
                      <a:avLst/>
                    </a:prstGeom>
                    <a:noFill/>
                    <a:ln>
                      <a:noFill/>
                    </a:ln>
                  </pic:spPr>
                </pic:pic>
              </a:graphicData>
            </a:graphic>
          </wp:inline>
        </w:drawing>
      </w:r>
    </w:p>
    <w:p w14:paraId="379CB55D" w14:textId="73E769D4" w:rsidR="00322098" w:rsidRDefault="00322098">
      <w:r>
        <w:tab/>
        <w:t>A. 64</w:t>
      </w:r>
      <w:r w:rsidRPr="00322098">
        <w:rPr>
          <w:position w:val="-6"/>
        </w:rPr>
        <w:object w:dxaOrig="639" w:dyaOrig="340" w14:anchorId="56F5C3F5">
          <v:shape id="_x0000_i1048" type="#_x0000_t75" style="width:31.5pt;height:16.5pt" o:ole="">
            <v:imagedata r:id="rId58" o:title=""/>
          </v:shape>
          <o:OLEObject Type="Embed" ProgID="Equation.DSMT4" ShapeID="_x0000_i1048" DrawAspect="Content" ObjectID="_1819042665" r:id="rId59"/>
        </w:object>
      </w:r>
      <w:r>
        <w:tab/>
      </w:r>
      <w:r>
        <w:tab/>
        <w:t>B. 32</w:t>
      </w:r>
      <w:r w:rsidRPr="00AB197A">
        <w:rPr>
          <w:position w:val="-6"/>
        </w:rPr>
        <w:object w:dxaOrig="639" w:dyaOrig="340" w14:anchorId="0BB53600">
          <v:shape id="_x0000_i1049" type="#_x0000_t75" style="width:31.5pt;height:16.5pt" o:ole="">
            <v:imagedata r:id="rId60" o:title=""/>
          </v:shape>
          <o:OLEObject Type="Embed" ProgID="Equation.DSMT4" ShapeID="_x0000_i1049" DrawAspect="Content" ObjectID="_1819042666" r:id="rId61"/>
        </w:object>
      </w:r>
      <w:r>
        <w:tab/>
      </w:r>
      <w:r>
        <w:tab/>
        <w:t xml:space="preserve">C. </w:t>
      </w:r>
      <w:r w:rsidRPr="00322098">
        <w:rPr>
          <w:position w:val="-28"/>
        </w:rPr>
        <w:object w:dxaOrig="999" w:dyaOrig="720" w14:anchorId="1CB854E1">
          <v:shape id="_x0000_i1050" type="#_x0000_t75" style="width:49.5pt;height:36pt" o:ole="">
            <v:imagedata r:id="rId62" o:title=""/>
          </v:shape>
          <o:OLEObject Type="Embed" ProgID="Equation.DSMT4" ShapeID="_x0000_i1050" DrawAspect="Content" ObjectID="_1819042667" r:id="rId63"/>
        </w:object>
      </w:r>
      <w:r>
        <w:tab/>
      </w:r>
      <w:r>
        <w:tab/>
        <w:t xml:space="preserve">D. </w:t>
      </w:r>
      <w:r w:rsidRPr="00322098">
        <w:rPr>
          <w:position w:val="-28"/>
        </w:rPr>
        <w:object w:dxaOrig="980" w:dyaOrig="720" w14:anchorId="7A75B5B9">
          <v:shape id="_x0000_i1051" type="#_x0000_t75" style="width:48.75pt;height:36pt" o:ole="">
            <v:imagedata r:id="rId64" o:title=""/>
          </v:shape>
          <o:OLEObject Type="Embed" ProgID="Equation.DSMT4" ShapeID="_x0000_i1051" DrawAspect="Content" ObjectID="_1819042668" r:id="rId65"/>
        </w:object>
      </w:r>
    </w:p>
    <w:p w14:paraId="1AE6BD95" w14:textId="6D086F67" w:rsidR="00322098" w:rsidRDefault="00322098">
      <w:r>
        <w:t>Câu 12. Gieo đồng thời hai con xúc xắc cân đối, đồng chất. Xác suất của biến cố “tích của hai số chấm xuất hiện trên hai con xúc xắc bằng 7” là</w:t>
      </w:r>
    </w:p>
    <w:p w14:paraId="52ECC670" w14:textId="7E5B15B9" w:rsidR="00322098" w:rsidRDefault="00322098">
      <w:r>
        <w:tab/>
        <w:t>A. 0</w:t>
      </w:r>
      <w:r>
        <w:tab/>
      </w:r>
      <w:r>
        <w:tab/>
      </w:r>
      <w:r>
        <w:tab/>
        <w:t xml:space="preserve">B. </w:t>
      </w:r>
      <w:r w:rsidRPr="00322098">
        <w:rPr>
          <w:position w:val="-26"/>
        </w:rPr>
        <w:object w:dxaOrig="360" w:dyaOrig="700" w14:anchorId="7D959F29">
          <v:shape id="_x0000_i1052" type="#_x0000_t75" style="width:18pt;height:34.5pt" o:ole="">
            <v:imagedata r:id="rId66" o:title=""/>
          </v:shape>
          <o:OLEObject Type="Embed" ProgID="Equation.DSMT4" ShapeID="_x0000_i1052" DrawAspect="Content" ObjectID="_1819042669" r:id="rId67"/>
        </w:object>
      </w:r>
      <w:r>
        <w:tab/>
      </w:r>
      <w:r>
        <w:tab/>
      </w:r>
      <w:r>
        <w:tab/>
        <w:t xml:space="preserve">C. </w:t>
      </w:r>
      <w:r w:rsidRPr="00322098">
        <w:rPr>
          <w:position w:val="-28"/>
        </w:rPr>
        <w:object w:dxaOrig="260" w:dyaOrig="720" w14:anchorId="5DEA6D7D">
          <v:shape id="_x0000_i1053" type="#_x0000_t75" style="width:13.5pt;height:36pt" o:ole="">
            <v:imagedata r:id="rId68" o:title=""/>
          </v:shape>
          <o:OLEObject Type="Embed" ProgID="Equation.DSMT4" ShapeID="_x0000_i1053" DrawAspect="Content" ObjectID="_1819042670" r:id="rId69"/>
        </w:object>
      </w:r>
      <w:r>
        <w:tab/>
      </w:r>
      <w:r>
        <w:tab/>
      </w:r>
      <w:r>
        <w:tab/>
        <w:t xml:space="preserve">D. </w:t>
      </w:r>
      <w:r w:rsidRPr="00322098">
        <w:rPr>
          <w:position w:val="-28"/>
        </w:rPr>
        <w:object w:dxaOrig="260" w:dyaOrig="720" w14:anchorId="289EEAD9">
          <v:shape id="_x0000_i1054" type="#_x0000_t75" style="width:13.5pt;height:36pt" o:ole="">
            <v:imagedata r:id="rId70" o:title=""/>
          </v:shape>
          <o:OLEObject Type="Embed" ProgID="Equation.DSMT4" ShapeID="_x0000_i1054" DrawAspect="Content" ObjectID="_1819042671" r:id="rId71"/>
        </w:object>
      </w:r>
    </w:p>
    <w:p w14:paraId="2450D53C" w14:textId="196975A7" w:rsidR="00322098" w:rsidRDefault="00322098">
      <w:r>
        <w:t>II. TỰ LUẬN</w:t>
      </w:r>
    </w:p>
    <w:p w14:paraId="2F5C6067" w14:textId="4C311009" w:rsidR="00322098" w:rsidRDefault="00322098">
      <w:r>
        <w:t>Câu 13.</w:t>
      </w:r>
    </w:p>
    <w:p w14:paraId="041E91FF" w14:textId="3D3D805F" w:rsidR="00322098" w:rsidRDefault="00322098">
      <w:r>
        <w:t xml:space="preserve">1) Rút gọn biểu thức </w:t>
      </w:r>
      <w:r w:rsidR="00AD4104" w:rsidRPr="00AD4104">
        <w:rPr>
          <w:position w:val="-32"/>
        </w:rPr>
        <w:object w:dxaOrig="3180" w:dyaOrig="780" w14:anchorId="69DC5063">
          <v:shape id="_x0000_i1055" type="#_x0000_t75" style="width:159pt;height:39pt" o:ole="">
            <v:imagedata r:id="rId72" o:title=""/>
          </v:shape>
          <o:OLEObject Type="Embed" ProgID="Equation.DSMT4" ShapeID="_x0000_i1055" DrawAspect="Content" ObjectID="_1819042672" r:id="rId73"/>
        </w:object>
      </w:r>
    </w:p>
    <w:p w14:paraId="76B10459" w14:textId="2DAAC1E6" w:rsidR="00AD4104" w:rsidRDefault="00AD4104">
      <w:r>
        <w:t xml:space="preserve">2) Cho phương trình bậc hai (ẩn x): </w:t>
      </w:r>
      <w:r w:rsidRPr="00AD4104">
        <w:rPr>
          <w:position w:val="-6"/>
        </w:rPr>
        <w:object w:dxaOrig="1820" w:dyaOrig="340" w14:anchorId="6BD503CA">
          <v:shape id="_x0000_i1056" type="#_x0000_t75" style="width:90.75pt;height:16.5pt" o:ole="">
            <v:imagedata r:id="rId74" o:title=""/>
          </v:shape>
          <o:OLEObject Type="Embed" ProgID="Equation.DSMT4" ShapeID="_x0000_i1056" DrawAspect="Content" ObjectID="_1819042673" r:id="rId75"/>
        </w:object>
      </w:r>
    </w:p>
    <w:p w14:paraId="690C8AF4" w14:textId="493A3B91" w:rsidR="00AD4104" w:rsidRDefault="00AD4104">
      <w:r>
        <w:t>a) Chứng tỏ rằng phương trình luôn có hai nghiệm phân biệt với mọi giá trị của b</w:t>
      </w:r>
    </w:p>
    <w:p w14:paraId="1C84D2E2" w14:textId="6602703B" w:rsidR="00AD4104" w:rsidRDefault="00AD4104">
      <w:r>
        <w:t xml:space="preserve">b) Tìm b để phương trình có hai nghiệm </w:t>
      </w:r>
      <w:r w:rsidRPr="00AD4104">
        <w:rPr>
          <w:position w:val="-12"/>
        </w:rPr>
        <w:object w:dxaOrig="639" w:dyaOrig="380" w14:anchorId="7B2BB142">
          <v:shape id="_x0000_i1057" type="#_x0000_t75" style="width:31.5pt;height:18.75pt" o:ole="">
            <v:imagedata r:id="rId76" o:title=""/>
          </v:shape>
          <o:OLEObject Type="Embed" ProgID="Equation.DSMT4" ShapeID="_x0000_i1057" DrawAspect="Content" ObjectID="_1819042674" r:id="rId77"/>
        </w:object>
      </w:r>
      <w:r>
        <w:t xml:space="preserve"> sao cho </w:t>
      </w:r>
      <w:r w:rsidRPr="00AD4104">
        <w:rPr>
          <w:position w:val="-12"/>
        </w:rPr>
        <w:object w:dxaOrig="1400" w:dyaOrig="380" w14:anchorId="401449D0">
          <v:shape id="_x0000_i1058" type="#_x0000_t75" style="width:70.5pt;height:18.75pt" o:ole="">
            <v:imagedata r:id="rId78" o:title=""/>
          </v:shape>
          <o:OLEObject Type="Embed" ProgID="Equation.DSMT4" ShapeID="_x0000_i1058" DrawAspect="Content" ObjectID="_1819042675" r:id="rId79"/>
        </w:object>
      </w:r>
    </w:p>
    <w:p w14:paraId="2253A403" w14:textId="2E32AEAB" w:rsidR="00AD4104" w:rsidRDefault="00AD4104">
      <w:r>
        <w:t>Câu 14. Giải các phương trình và hệ phương trình sau</w:t>
      </w:r>
    </w:p>
    <w:p w14:paraId="2F59CDF0" w14:textId="527ACE22" w:rsidR="00AD4104" w:rsidRDefault="00AD4104">
      <w:r>
        <w:tab/>
        <w:t>a) (x – 2)(2x + 1) = 0</w:t>
      </w:r>
      <w:r>
        <w:tab/>
      </w:r>
      <w:r>
        <w:tab/>
      </w:r>
      <w:r>
        <w:tab/>
        <w:t xml:space="preserve">b) </w:t>
      </w:r>
      <w:r w:rsidRPr="00AD4104">
        <w:rPr>
          <w:position w:val="-28"/>
        </w:rPr>
        <w:object w:dxaOrig="1579" w:dyaOrig="720" w14:anchorId="55C11C91">
          <v:shape id="_x0000_i1059" type="#_x0000_t75" style="width:78.75pt;height:36pt" o:ole="">
            <v:imagedata r:id="rId80" o:title=""/>
          </v:shape>
          <o:OLEObject Type="Embed" ProgID="Equation.DSMT4" ShapeID="_x0000_i1059" DrawAspect="Content" ObjectID="_1819042676" r:id="rId81"/>
        </w:object>
      </w:r>
    </w:p>
    <w:p w14:paraId="016937A9" w14:textId="435587C8" w:rsidR="007244C2" w:rsidRDefault="007244C2">
      <w:r>
        <w:tab/>
        <w:t xml:space="preserve">c) </w:t>
      </w:r>
      <w:r w:rsidRPr="007244C2">
        <w:rPr>
          <w:position w:val="-36"/>
        </w:rPr>
        <w:object w:dxaOrig="1500" w:dyaOrig="859" w14:anchorId="4A51E3FF">
          <v:shape id="_x0000_i1060" type="#_x0000_t75" style="width:75pt;height:43.5pt" o:ole="">
            <v:imagedata r:id="rId82" o:title=""/>
          </v:shape>
          <o:OLEObject Type="Embed" ProgID="Equation.DSMT4" ShapeID="_x0000_i1060" DrawAspect="Content" ObjectID="_1819042677" r:id="rId83"/>
        </w:object>
      </w:r>
    </w:p>
    <w:p w14:paraId="380CBCBA" w14:textId="50220036" w:rsidR="00AD4104" w:rsidRDefault="00AD4104">
      <w:r>
        <w:t>Câu 15. Giải bài toán bằng cách lập phương trình</w:t>
      </w:r>
    </w:p>
    <w:p w14:paraId="15904062" w14:textId="79E15BB9" w:rsidR="00AD4104" w:rsidRDefault="00AD4104" w:rsidP="00AD4104">
      <w:pPr>
        <w:jc w:val="center"/>
      </w:pPr>
      <w:r w:rsidRPr="00AD4104">
        <w:rPr>
          <w:noProof/>
        </w:rPr>
        <w:lastRenderedPageBreak/>
        <w:drawing>
          <wp:inline distT="0" distB="0" distL="0" distR="0" wp14:anchorId="5588AFAF" wp14:editId="0F38DBDC">
            <wp:extent cx="2534004" cy="1695687"/>
            <wp:effectExtent l="0" t="0" r="0" b="0"/>
            <wp:docPr id="1000313561" name="Hình ảnh 1" descr="Ảnh có chứa văn bản, mẫu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3561" name="Hình ảnh 1" descr="Ảnh có chứa văn bản, mẫu  Nội dung do AI tạo ra có thể không chính xác."/>
                    <pic:cNvPicPr/>
                  </pic:nvPicPr>
                  <pic:blipFill>
                    <a:blip r:embed="rId84"/>
                    <a:stretch>
                      <a:fillRect/>
                    </a:stretch>
                  </pic:blipFill>
                  <pic:spPr>
                    <a:xfrm>
                      <a:off x="0" y="0"/>
                      <a:ext cx="2534004" cy="1695687"/>
                    </a:xfrm>
                    <a:prstGeom prst="rect">
                      <a:avLst/>
                    </a:prstGeom>
                  </pic:spPr>
                </pic:pic>
              </a:graphicData>
            </a:graphic>
          </wp:inline>
        </w:drawing>
      </w:r>
    </w:p>
    <w:p w14:paraId="29E2BBBC" w14:textId="77777777" w:rsidR="00AD4104" w:rsidRDefault="00AD4104" w:rsidP="00AD4104">
      <w:r>
        <w:t>Để xây dựng công viên từ một mảnh đất hình chữ nhật có chiều dài 30 m, chiều rộng 20 m; người ta làm hai lối đi có bề rộng như nhau (hai lối đi này lần lượt song song với chiều dài và chiều rộng của mảnh đất), phần đất còn lại để trồng hoa (Hình 6). Xác định bề rộng của lối đi để phần đất trồng hoa có diện tích là 504 mỉ.</w:t>
      </w:r>
    </w:p>
    <w:p w14:paraId="6844F39E" w14:textId="42AED167" w:rsidR="00AD4104" w:rsidRDefault="00AD4104" w:rsidP="00AD4104">
      <w:r>
        <w:t>Câu 16. Cho hình chữ nhật ABCD có AB</w:t>
      </w:r>
      <w:r w:rsidR="007244C2">
        <w:t xml:space="preserve"> </w:t>
      </w:r>
      <w:r>
        <w:t xml:space="preserve">&gt; AD. Trên tia đối của tia BC lấy điểm E (E </w:t>
      </w:r>
      <w:r w:rsidR="007244C2" w:rsidRPr="007244C2">
        <w:rPr>
          <w:position w:val="-4"/>
        </w:rPr>
        <w:object w:dxaOrig="240" w:dyaOrig="240" w14:anchorId="7B87814C">
          <v:shape id="_x0000_i1061" type="#_x0000_t75" style="width:12pt;height:12pt" o:ole="">
            <v:imagedata r:id="rId85" o:title=""/>
          </v:shape>
          <o:OLEObject Type="Embed" ProgID="Equation.DSMT4" ShapeID="_x0000_i1061" DrawAspect="Content" ObjectID="_1819042678" r:id="rId86"/>
        </w:object>
      </w:r>
      <w:r>
        <w:t xml:space="preserve"> B). Đường thẳng qua D và vuông góc với DE cắt đường thẳng AB tại F. Gọi H là hình chiếu vuông góc của điểm D trên đường thẳng EF.</w:t>
      </w:r>
    </w:p>
    <w:p w14:paraId="3842EF82" w14:textId="77777777" w:rsidR="00AD4104" w:rsidRDefault="00AD4104" w:rsidP="00AD4104">
      <w:r>
        <w:t>a) Chứng minh bốn điểm F, D, B, E cùng thuộc một đường tròn.</w:t>
      </w:r>
    </w:p>
    <w:p w14:paraId="13FD3A30" w14:textId="77777777" w:rsidR="007244C2" w:rsidRDefault="00AD4104" w:rsidP="00AD4104">
      <w:r>
        <w:t xml:space="preserve">b) Gọi I là giao điểm của ED và BF; K là giao điểm của HD và BF. </w:t>
      </w:r>
    </w:p>
    <w:p w14:paraId="272E2B3A" w14:textId="0C50C0DC" w:rsidR="00AD4104" w:rsidRDefault="00AD4104" w:rsidP="00AD4104">
      <w:r>
        <w:t>Chứng minh</w:t>
      </w:r>
      <w:r w:rsidR="007244C2">
        <w:t xml:space="preserve"> </w:t>
      </w:r>
      <w:r>
        <w:t>FK.FB</w:t>
      </w:r>
      <w:r w:rsidR="007244C2">
        <w:t xml:space="preserve"> </w:t>
      </w:r>
      <w:r>
        <w:t>=</w:t>
      </w:r>
      <w:r w:rsidR="007244C2">
        <w:t xml:space="preserve"> </w:t>
      </w:r>
      <w:r>
        <w:t>FA.FI.</w:t>
      </w:r>
    </w:p>
    <w:p w14:paraId="26DD34A1" w14:textId="313D04E5" w:rsidR="00AD4104" w:rsidRDefault="00AD4104" w:rsidP="00AD4104">
      <w:r>
        <w:t>c) Chứng minh rằng khi điểm E di chuyển trên tia đối của tia BC thì điểm H luôn chạy trên một đường cố định.</w:t>
      </w:r>
    </w:p>
    <w:p w14:paraId="299B5213" w14:textId="4AB12C7E" w:rsidR="007244C2" w:rsidRPr="007244C2" w:rsidRDefault="007244C2" w:rsidP="007244C2">
      <w:pPr>
        <w:jc w:val="center"/>
        <w:rPr>
          <w:b/>
          <w:bCs/>
        </w:rPr>
      </w:pPr>
      <w:r w:rsidRPr="007244C2">
        <w:rPr>
          <w:b/>
          <w:bCs/>
        </w:rPr>
        <w:t>ĐÁP ÁN</w:t>
      </w:r>
    </w:p>
    <w:p w14:paraId="73ED7DB8" w14:textId="4753B056" w:rsidR="007244C2" w:rsidRDefault="007244C2" w:rsidP="00AD4104">
      <w:r>
        <w:t>I. TRẮC NGHIỆM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244C2" w14:paraId="65304AF3" w14:textId="77777777">
        <w:tc>
          <w:tcPr>
            <w:tcW w:w="1558" w:type="dxa"/>
          </w:tcPr>
          <w:p w14:paraId="5EB48747" w14:textId="7FB00FFF" w:rsidR="007244C2" w:rsidRDefault="007244C2" w:rsidP="00AD4104">
            <w:r>
              <w:t>1. D</w:t>
            </w:r>
          </w:p>
        </w:tc>
        <w:tc>
          <w:tcPr>
            <w:tcW w:w="1558" w:type="dxa"/>
          </w:tcPr>
          <w:p w14:paraId="4EB68975" w14:textId="32DC8D5B" w:rsidR="007244C2" w:rsidRDefault="007244C2" w:rsidP="00AD4104">
            <w:r>
              <w:t>2. B</w:t>
            </w:r>
          </w:p>
        </w:tc>
        <w:tc>
          <w:tcPr>
            <w:tcW w:w="1558" w:type="dxa"/>
          </w:tcPr>
          <w:p w14:paraId="4BC41F1A" w14:textId="4563C2CE" w:rsidR="007244C2" w:rsidRDefault="007244C2" w:rsidP="00AD4104">
            <w:r>
              <w:t>3. C</w:t>
            </w:r>
          </w:p>
        </w:tc>
        <w:tc>
          <w:tcPr>
            <w:tcW w:w="1558" w:type="dxa"/>
          </w:tcPr>
          <w:p w14:paraId="3DE9FADE" w14:textId="48DF1F17" w:rsidR="007244C2" w:rsidRDefault="007244C2" w:rsidP="00AD4104">
            <w:r>
              <w:t>4. A</w:t>
            </w:r>
          </w:p>
        </w:tc>
        <w:tc>
          <w:tcPr>
            <w:tcW w:w="1559" w:type="dxa"/>
          </w:tcPr>
          <w:p w14:paraId="5449E8FE" w14:textId="4F53A640" w:rsidR="007244C2" w:rsidRDefault="007244C2" w:rsidP="00AD4104">
            <w:r>
              <w:t>5. D</w:t>
            </w:r>
          </w:p>
        </w:tc>
        <w:tc>
          <w:tcPr>
            <w:tcW w:w="1559" w:type="dxa"/>
          </w:tcPr>
          <w:p w14:paraId="327C4A04" w14:textId="354DD457" w:rsidR="007244C2" w:rsidRDefault="007244C2" w:rsidP="00AD4104">
            <w:r>
              <w:t>6. D</w:t>
            </w:r>
          </w:p>
        </w:tc>
      </w:tr>
      <w:tr w:rsidR="007244C2" w14:paraId="43461A2C" w14:textId="77777777">
        <w:tc>
          <w:tcPr>
            <w:tcW w:w="1558" w:type="dxa"/>
          </w:tcPr>
          <w:p w14:paraId="08B841C5" w14:textId="3493306C" w:rsidR="007244C2" w:rsidRDefault="007244C2" w:rsidP="00AD4104">
            <w:r>
              <w:t>7. A</w:t>
            </w:r>
          </w:p>
        </w:tc>
        <w:tc>
          <w:tcPr>
            <w:tcW w:w="1558" w:type="dxa"/>
          </w:tcPr>
          <w:p w14:paraId="1FBFCEDA" w14:textId="59F2FDE9" w:rsidR="007244C2" w:rsidRDefault="007244C2" w:rsidP="00AD4104">
            <w:r>
              <w:t>8. B</w:t>
            </w:r>
          </w:p>
        </w:tc>
        <w:tc>
          <w:tcPr>
            <w:tcW w:w="1558" w:type="dxa"/>
          </w:tcPr>
          <w:p w14:paraId="1C6F4216" w14:textId="31F9A657" w:rsidR="007244C2" w:rsidRDefault="007244C2" w:rsidP="00AD4104">
            <w:r>
              <w:t>9. C</w:t>
            </w:r>
          </w:p>
        </w:tc>
        <w:tc>
          <w:tcPr>
            <w:tcW w:w="1558" w:type="dxa"/>
          </w:tcPr>
          <w:p w14:paraId="73470501" w14:textId="38B9006D" w:rsidR="007244C2" w:rsidRDefault="007244C2" w:rsidP="00AD4104">
            <w:r>
              <w:t>10. B</w:t>
            </w:r>
          </w:p>
        </w:tc>
        <w:tc>
          <w:tcPr>
            <w:tcW w:w="1559" w:type="dxa"/>
          </w:tcPr>
          <w:p w14:paraId="0697EE5A" w14:textId="78D09EFE" w:rsidR="007244C2" w:rsidRDefault="007244C2" w:rsidP="00AD4104">
            <w:r>
              <w:t>11. B</w:t>
            </w:r>
          </w:p>
        </w:tc>
        <w:tc>
          <w:tcPr>
            <w:tcW w:w="1559" w:type="dxa"/>
          </w:tcPr>
          <w:p w14:paraId="0D9FB742" w14:textId="3CE9A34D" w:rsidR="007244C2" w:rsidRDefault="007244C2" w:rsidP="00AD4104">
            <w:r>
              <w:t>12. A</w:t>
            </w:r>
          </w:p>
        </w:tc>
      </w:tr>
    </w:tbl>
    <w:p w14:paraId="5DA1615F" w14:textId="77777777" w:rsidR="007244C2" w:rsidRDefault="007244C2" w:rsidP="00AD4104"/>
    <w:p w14:paraId="7FFAA9CD" w14:textId="74873C9D" w:rsidR="007244C2" w:rsidRDefault="007244C2" w:rsidP="00AD4104">
      <w:r>
        <w:t>II. TỰ LUẬN</w:t>
      </w:r>
    </w:p>
    <w:p w14:paraId="7BB9EA18" w14:textId="06B4BBBF" w:rsidR="007244C2" w:rsidRDefault="007244C2" w:rsidP="00AD4104">
      <w:r>
        <w:t>Câu 13.</w:t>
      </w:r>
    </w:p>
    <w:p w14:paraId="5022062D" w14:textId="44ADF126" w:rsidR="007244C2" w:rsidRDefault="007244C2" w:rsidP="00AD4104">
      <w:r>
        <w:t>1)</w:t>
      </w:r>
      <w:r>
        <w:tab/>
      </w:r>
      <w:r w:rsidRPr="00AD4104">
        <w:rPr>
          <w:position w:val="-32"/>
        </w:rPr>
        <w:object w:dxaOrig="3180" w:dyaOrig="780" w14:anchorId="5A6736CB">
          <v:shape id="_x0000_i1062" type="#_x0000_t75" style="width:159pt;height:39pt" o:ole="">
            <v:imagedata r:id="rId72" o:title=""/>
          </v:shape>
          <o:OLEObject Type="Embed" ProgID="Equation.DSMT4" ShapeID="_x0000_i1062" DrawAspect="Content" ObjectID="_1819042679" r:id="rId87"/>
        </w:object>
      </w:r>
    </w:p>
    <w:p w14:paraId="5614D9DB" w14:textId="24B022EC" w:rsidR="007244C2" w:rsidRDefault="007244C2" w:rsidP="00AD4104">
      <w:r>
        <w:tab/>
      </w:r>
      <w:r w:rsidRPr="007244C2">
        <w:rPr>
          <w:position w:val="-46"/>
        </w:rPr>
        <w:object w:dxaOrig="2700" w:dyaOrig="1380" w14:anchorId="1A9A6DC3">
          <v:shape id="_x0000_i1063" type="#_x0000_t75" style="width:135pt;height:69pt" o:ole="">
            <v:imagedata r:id="rId88" o:title=""/>
          </v:shape>
          <o:OLEObject Type="Embed" ProgID="Equation.DSMT4" ShapeID="_x0000_i1063" DrawAspect="Content" ObjectID="_1819042680" r:id="rId89"/>
        </w:object>
      </w:r>
    </w:p>
    <w:p w14:paraId="58105344" w14:textId="55728AE7" w:rsidR="007244C2" w:rsidRDefault="007244C2" w:rsidP="00AD4104">
      <w:r>
        <w:t>Vậy A = 2.</w:t>
      </w:r>
    </w:p>
    <w:p w14:paraId="07AAFA91" w14:textId="77777777" w:rsidR="007244C2" w:rsidRDefault="007244C2" w:rsidP="00AD4104">
      <w:r>
        <w:t xml:space="preserve">2) </w:t>
      </w:r>
    </w:p>
    <w:p w14:paraId="241BF690" w14:textId="2113309E" w:rsidR="007244C2" w:rsidRDefault="007244C2" w:rsidP="00AD4104">
      <w:r>
        <w:lastRenderedPageBreak/>
        <w:t xml:space="preserve">a) Ta có: </w:t>
      </w:r>
      <w:r w:rsidRPr="007244C2">
        <w:rPr>
          <w:position w:val="-12"/>
        </w:rPr>
        <w:object w:dxaOrig="3400" w:dyaOrig="400" w14:anchorId="5BC64D63">
          <v:shape id="_x0000_i1064" type="#_x0000_t75" style="width:170.25pt;height:19.5pt" o:ole="">
            <v:imagedata r:id="rId90" o:title=""/>
          </v:shape>
          <o:OLEObject Type="Embed" ProgID="Equation.DSMT4" ShapeID="_x0000_i1064" DrawAspect="Content" ObjectID="_1819042681" r:id="rId91"/>
        </w:object>
      </w:r>
      <w:r>
        <w:t xml:space="preserve"> với mọi b nên phương trình luôn có hai nghiệm phân biệt với mọi giá trị của b.</w:t>
      </w:r>
    </w:p>
    <w:p w14:paraId="7874C5AE" w14:textId="5275A6FC" w:rsidR="007244C2" w:rsidRDefault="007244C2" w:rsidP="00AD4104">
      <w:r>
        <w:t xml:space="preserve">b) Áp dụng định lý Viet ta có: </w:t>
      </w:r>
      <w:r w:rsidRPr="007244C2">
        <w:rPr>
          <w:position w:val="-26"/>
        </w:rPr>
        <w:object w:dxaOrig="1480" w:dyaOrig="700" w14:anchorId="30D67667">
          <v:shape id="_x0000_i1065" type="#_x0000_t75" style="width:73.5pt;height:34.5pt" o:ole="">
            <v:imagedata r:id="rId92" o:title=""/>
          </v:shape>
          <o:OLEObject Type="Embed" ProgID="Equation.DSMT4" ShapeID="_x0000_i1065" DrawAspect="Content" ObjectID="_1819042682" r:id="rId93"/>
        </w:object>
      </w:r>
    </w:p>
    <w:p w14:paraId="7363CA83" w14:textId="1373D332" w:rsidR="007244C2" w:rsidRDefault="007244C2" w:rsidP="00AD4104">
      <w:r>
        <w:t xml:space="preserve">Để </w:t>
      </w:r>
      <w:r w:rsidRPr="007244C2">
        <w:rPr>
          <w:position w:val="-12"/>
        </w:rPr>
        <w:object w:dxaOrig="1400" w:dyaOrig="380" w14:anchorId="2BD0EE05">
          <v:shape id="_x0000_i1066" type="#_x0000_t75" style="width:70.5pt;height:18.75pt" o:ole="">
            <v:imagedata r:id="rId94" o:title=""/>
          </v:shape>
          <o:OLEObject Type="Embed" ProgID="Equation.DSMT4" ShapeID="_x0000_i1066" DrawAspect="Content" ObjectID="_1819042683" r:id="rId95"/>
        </w:object>
      </w:r>
      <w:r>
        <w:t xml:space="preserve"> thì </w:t>
      </w:r>
      <w:r w:rsidRPr="007244C2">
        <w:rPr>
          <w:position w:val="-26"/>
        </w:rPr>
        <w:object w:dxaOrig="999" w:dyaOrig="700" w14:anchorId="5CC1B8D2">
          <v:shape id="_x0000_i1067" type="#_x0000_t75" style="width:49.5pt;height:34.5pt" o:ole="">
            <v:imagedata r:id="rId96" o:title=""/>
          </v:shape>
          <o:OLEObject Type="Embed" ProgID="Equation.DSMT4" ShapeID="_x0000_i1067" DrawAspect="Content" ObjectID="_1819042684" r:id="rId97"/>
        </w:object>
      </w:r>
      <w:r>
        <w:t xml:space="preserve"> suy ra b = 10.</w:t>
      </w:r>
    </w:p>
    <w:p w14:paraId="273F3454" w14:textId="4A77CF87" w:rsidR="007244C2" w:rsidRDefault="007244C2" w:rsidP="00AD4104">
      <w:r>
        <w:t>Câu 14.</w:t>
      </w:r>
    </w:p>
    <w:p w14:paraId="39F8D2D4" w14:textId="4D5CBC55" w:rsidR="007244C2" w:rsidRDefault="007244C2" w:rsidP="00AD4104">
      <w:r>
        <w:t>a) Để giải phương trình trên ta giải hai phương trình sau:</w:t>
      </w:r>
    </w:p>
    <w:p w14:paraId="3753AA07" w14:textId="2E0266E3" w:rsidR="007244C2" w:rsidRDefault="007244C2" w:rsidP="00AD4104">
      <w:r>
        <w:t>+) x – 2 = 0 suy ra x = 2</w:t>
      </w:r>
    </w:p>
    <w:p w14:paraId="6A5DF664" w14:textId="36C62394" w:rsidR="007244C2" w:rsidRDefault="007244C2" w:rsidP="00AD4104">
      <w:r>
        <w:t xml:space="preserve">+) 2x + 1 = 0 suy ra </w:t>
      </w:r>
      <w:r w:rsidRPr="007244C2">
        <w:rPr>
          <w:position w:val="-26"/>
        </w:rPr>
        <w:object w:dxaOrig="880" w:dyaOrig="700" w14:anchorId="4966C1DA">
          <v:shape id="_x0000_i1068" type="#_x0000_t75" style="width:43.5pt;height:34.5pt" o:ole="">
            <v:imagedata r:id="rId98" o:title=""/>
          </v:shape>
          <o:OLEObject Type="Embed" ProgID="Equation.DSMT4" ShapeID="_x0000_i1068" DrawAspect="Content" ObjectID="_1819042685" r:id="rId99"/>
        </w:object>
      </w:r>
    </w:p>
    <w:p w14:paraId="105B9177" w14:textId="336BC5D4" w:rsidR="007244C2" w:rsidRDefault="007244C2" w:rsidP="00AD4104">
      <w:r>
        <w:t xml:space="preserve">Vậy phương trình có hai nghiệm x = 2 và </w:t>
      </w:r>
      <w:r w:rsidRPr="005E20BA">
        <w:rPr>
          <w:position w:val="-26"/>
        </w:rPr>
        <w:object w:dxaOrig="880" w:dyaOrig="700" w14:anchorId="0FA5A257">
          <v:shape id="_x0000_i1069" type="#_x0000_t75" style="width:43.5pt;height:34.5pt" o:ole="">
            <v:imagedata r:id="rId100" o:title=""/>
          </v:shape>
          <o:OLEObject Type="Embed" ProgID="Equation.DSMT4" ShapeID="_x0000_i1069" DrawAspect="Content" ObjectID="_1819042686" r:id="rId101"/>
        </w:object>
      </w:r>
      <w:r>
        <w:t>.</w:t>
      </w:r>
    </w:p>
    <w:p w14:paraId="06194865" w14:textId="5F63CAA1" w:rsidR="007244C2" w:rsidRDefault="007244C2" w:rsidP="00AD4104">
      <w:r>
        <w:t>b)</w:t>
      </w:r>
      <w:r>
        <w:tab/>
      </w:r>
      <w:r w:rsidRPr="00AD4104">
        <w:rPr>
          <w:position w:val="-28"/>
        </w:rPr>
        <w:object w:dxaOrig="1579" w:dyaOrig="720" w14:anchorId="50BEB78F">
          <v:shape id="_x0000_i1070" type="#_x0000_t75" style="width:78.75pt;height:36pt" o:ole="">
            <v:imagedata r:id="rId80" o:title=""/>
          </v:shape>
          <o:OLEObject Type="Embed" ProgID="Equation.DSMT4" ShapeID="_x0000_i1070" DrawAspect="Content" ObjectID="_1819042687" r:id="rId102"/>
        </w:object>
      </w:r>
      <w:r>
        <w:t xml:space="preserve"> (ĐK: </w:t>
      </w:r>
      <w:r w:rsidRPr="007244C2">
        <w:rPr>
          <w:position w:val="-10"/>
        </w:rPr>
        <w:object w:dxaOrig="1440" w:dyaOrig="340" w14:anchorId="597DD405">
          <v:shape id="_x0000_i1071" type="#_x0000_t75" style="width:1in;height:16.5pt" o:ole="">
            <v:imagedata r:id="rId103" o:title=""/>
          </v:shape>
          <o:OLEObject Type="Embed" ProgID="Equation.DSMT4" ShapeID="_x0000_i1071" DrawAspect="Content" ObjectID="_1819042688" r:id="rId104"/>
        </w:object>
      </w:r>
      <w:r>
        <w:t>)</w:t>
      </w:r>
    </w:p>
    <w:p w14:paraId="3E647A10" w14:textId="6E9E97C4" w:rsidR="007244C2" w:rsidRDefault="007244C2" w:rsidP="00AD4104">
      <w:r>
        <w:tab/>
      </w:r>
      <w:r w:rsidRPr="007244C2">
        <w:rPr>
          <w:position w:val="-96"/>
        </w:rPr>
        <w:object w:dxaOrig="3700" w:dyaOrig="2060" w14:anchorId="3CDED194">
          <v:shape id="_x0000_i1072" type="#_x0000_t75" style="width:184.5pt;height:103.5pt" o:ole="">
            <v:imagedata r:id="rId105" o:title=""/>
          </v:shape>
          <o:OLEObject Type="Embed" ProgID="Equation.DSMT4" ShapeID="_x0000_i1072" DrawAspect="Content" ObjectID="_1819042689" r:id="rId106"/>
        </w:object>
      </w:r>
    </w:p>
    <w:p w14:paraId="595BBEFA" w14:textId="7BF68FF3" w:rsidR="007244C2" w:rsidRDefault="007244C2" w:rsidP="00AD4104">
      <w:r>
        <w:t>Vậy nghiệm của phương trình là x = 5.</w:t>
      </w:r>
    </w:p>
    <w:p w14:paraId="5C7FA5E1" w14:textId="6BAF3023" w:rsidR="007244C2" w:rsidRDefault="007244C2" w:rsidP="00AD4104">
      <w:r>
        <w:t>c)</w:t>
      </w:r>
      <w:r>
        <w:tab/>
      </w:r>
      <w:r w:rsidRPr="005E20BA">
        <w:rPr>
          <w:position w:val="-36"/>
        </w:rPr>
        <w:object w:dxaOrig="1500" w:dyaOrig="859" w14:anchorId="180AA6D6">
          <v:shape id="_x0000_i1073" type="#_x0000_t75" style="width:75pt;height:43.5pt" o:ole="">
            <v:imagedata r:id="rId107" o:title=""/>
          </v:shape>
          <o:OLEObject Type="Embed" ProgID="Equation.DSMT4" ShapeID="_x0000_i1073" DrawAspect="Content" ObjectID="_1819042690" r:id="rId108"/>
        </w:object>
      </w:r>
    </w:p>
    <w:p w14:paraId="586EA5A3" w14:textId="79485812" w:rsidR="007244C2" w:rsidRDefault="007244C2" w:rsidP="00AD4104">
      <w:r>
        <w:tab/>
      </w:r>
      <w:r w:rsidRPr="007244C2">
        <w:rPr>
          <w:position w:val="-80"/>
        </w:rPr>
        <w:object w:dxaOrig="1500" w:dyaOrig="1740" w14:anchorId="491D3956">
          <v:shape id="_x0000_i1074" type="#_x0000_t75" style="width:75pt;height:87pt" o:ole="">
            <v:imagedata r:id="rId109" o:title=""/>
          </v:shape>
          <o:OLEObject Type="Embed" ProgID="Equation.DSMT4" ShapeID="_x0000_i1074" DrawAspect="Content" ObjectID="_1819042691" r:id="rId110"/>
        </w:object>
      </w:r>
    </w:p>
    <w:p w14:paraId="0B7BF5E6" w14:textId="00FDCA62" w:rsidR="007244C2" w:rsidRDefault="007244C2" w:rsidP="00AD4104">
      <w:r>
        <w:t>Vậy nghiệm của hệ phương trình là (x; y) = (2; -3)</w:t>
      </w:r>
    </w:p>
    <w:p w14:paraId="600642D8" w14:textId="2E960BC7" w:rsidR="007244C2" w:rsidRDefault="007244C2" w:rsidP="00AD4104">
      <w:r>
        <w:t>Câu 15.</w:t>
      </w:r>
    </w:p>
    <w:p w14:paraId="5E3BC6B2" w14:textId="1BF54493" w:rsidR="007244C2" w:rsidRDefault="007244C2" w:rsidP="00AD4104">
      <w:r>
        <w:t xml:space="preserve">Gọi bề rộng của lối đi là x (m), </w:t>
      </w:r>
      <w:r w:rsidRPr="007244C2">
        <w:rPr>
          <w:position w:val="-26"/>
        </w:rPr>
        <w:object w:dxaOrig="1740" w:dyaOrig="700" w14:anchorId="74A52F56">
          <v:shape id="_x0000_i1075" type="#_x0000_t75" style="width:87pt;height:34.5pt" o:ole="">
            <v:imagedata r:id="rId111" o:title=""/>
          </v:shape>
          <o:OLEObject Type="Embed" ProgID="Equation.DSMT4" ShapeID="_x0000_i1075" DrawAspect="Content" ObjectID="_1819042692" r:id="rId112"/>
        </w:object>
      </w:r>
    </w:p>
    <w:p w14:paraId="4AFA0898" w14:textId="467F03A5" w:rsidR="00573C49" w:rsidRDefault="00573C49" w:rsidP="00AD4104">
      <w:r>
        <w:t xml:space="preserve">Diện tích của một phần đất trồng hoa là: 504 : 4 = 126 </w:t>
      </w:r>
      <w:r w:rsidRPr="00573C49">
        <w:rPr>
          <w:position w:val="-12"/>
        </w:rPr>
        <w:object w:dxaOrig="600" w:dyaOrig="400" w14:anchorId="572DBBC7">
          <v:shape id="_x0000_i1076" type="#_x0000_t75" style="width:30pt;height:19.5pt" o:ole="">
            <v:imagedata r:id="rId113" o:title=""/>
          </v:shape>
          <o:OLEObject Type="Embed" ProgID="Equation.DSMT4" ShapeID="_x0000_i1076" DrawAspect="Content" ObjectID="_1819042693" r:id="rId114"/>
        </w:object>
      </w:r>
    </w:p>
    <w:p w14:paraId="66DB949A" w14:textId="6CF5B55C" w:rsidR="00573C49" w:rsidRDefault="00573C49" w:rsidP="00AD4104">
      <w:r>
        <w:lastRenderedPageBreak/>
        <w:t xml:space="preserve">Chiều dài của một phần đất trồng hoa sau khi làm lối đi là </w:t>
      </w:r>
      <w:r w:rsidR="00FE40B7" w:rsidRPr="00573C49">
        <w:rPr>
          <w:position w:val="-26"/>
        </w:rPr>
        <w:object w:dxaOrig="800" w:dyaOrig="700" w14:anchorId="3421F522">
          <v:shape id="_x0000_i1077" type="#_x0000_t75" style="width:40.5pt;height:34.5pt" o:ole="">
            <v:imagedata r:id="rId115" o:title=""/>
          </v:shape>
          <o:OLEObject Type="Embed" ProgID="Equation.DSMT4" ShapeID="_x0000_i1077" DrawAspect="Content" ObjectID="_1819042694" r:id="rId116"/>
        </w:object>
      </w:r>
      <w:r w:rsidR="00FE40B7">
        <w:t xml:space="preserve">(m), chiều rộng của một phần đất trồng hoa sau khi làm lối đi là </w:t>
      </w:r>
      <w:r w:rsidR="00FE40B7" w:rsidRPr="00FE40B7">
        <w:rPr>
          <w:position w:val="-26"/>
        </w:rPr>
        <w:object w:dxaOrig="820" w:dyaOrig="700" w14:anchorId="593C824D">
          <v:shape id="_x0000_i1078" type="#_x0000_t75" style="width:40.5pt;height:34.5pt" o:ole="">
            <v:imagedata r:id="rId117" o:title=""/>
          </v:shape>
          <o:OLEObject Type="Embed" ProgID="Equation.DSMT4" ShapeID="_x0000_i1078" DrawAspect="Content" ObjectID="_1819042695" r:id="rId118"/>
        </w:object>
      </w:r>
      <w:r w:rsidR="00FE40B7">
        <w:t>(m)</w:t>
      </w:r>
    </w:p>
    <w:p w14:paraId="683FBC1D" w14:textId="4650661A" w:rsidR="00FE40B7" w:rsidRDefault="00FE40B7" w:rsidP="00AD4104">
      <w:r>
        <w:t xml:space="preserve">Diện tích của một phần đất trồng hoa sau khi làm lối đi là </w:t>
      </w:r>
      <w:r w:rsidRPr="00FE40B7">
        <w:rPr>
          <w:position w:val="-26"/>
        </w:rPr>
        <w:object w:dxaOrig="2439" w:dyaOrig="700" w14:anchorId="41E1129C">
          <v:shape id="_x0000_i1079" type="#_x0000_t75" style="width:121.5pt;height:34.5pt" o:ole="">
            <v:imagedata r:id="rId119" o:title=""/>
          </v:shape>
          <o:OLEObject Type="Embed" ProgID="Equation.DSMT4" ShapeID="_x0000_i1079" DrawAspect="Content" ObjectID="_1819042696" r:id="rId120"/>
        </w:object>
      </w:r>
    </w:p>
    <w:p w14:paraId="18960871" w14:textId="5F39481B" w:rsidR="00FE40B7" w:rsidRDefault="00FE40B7" w:rsidP="00AD4104">
      <w:r>
        <w:t xml:space="preserve">Vì diện tích một phần đất trồng hoa là </w:t>
      </w:r>
      <w:r w:rsidRPr="00FE40B7">
        <w:rPr>
          <w:position w:val="-12"/>
        </w:rPr>
        <w:object w:dxaOrig="980" w:dyaOrig="400" w14:anchorId="52EA5D7C">
          <v:shape id="_x0000_i1080" type="#_x0000_t75" style="width:48.75pt;height:19.5pt" o:ole="">
            <v:imagedata r:id="rId121" o:title=""/>
          </v:shape>
          <o:OLEObject Type="Embed" ProgID="Equation.DSMT4" ShapeID="_x0000_i1080" DrawAspect="Content" ObjectID="_1819042697" r:id="rId122"/>
        </w:object>
      </w:r>
      <w:r>
        <w:t xml:space="preserve"> nên ta có phương trình</w:t>
      </w:r>
    </w:p>
    <w:p w14:paraId="3A03787C" w14:textId="4B33A214" w:rsidR="00FE40B7" w:rsidRDefault="00FE40B7" w:rsidP="00AD4104">
      <w:r>
        <w:tab/>
      </w:r>
      <w:r w:rsidRPr="00FE40B7">
        <w:rPr>
          <w:position w:val="-90"/>
        </w:rPr>
        <w:object w:dxaOrig="3480" w:dyaOrig="1939" w14:anchorId="4B732006">
          <v:shape id="_x0000_i1081" type="#_x0000_t75" style="width:174pt;height:97.5pt" o:ole="">
            <v:imagedata r:id="rId123" o:title=""/>
          </v:shape>
          <o:OLEObject Type="Embed" ProgID="Equation.DSMT4" ShapeID="_x0000_i1081" DrawAspect="Content" ObjectID="_1819042698" r:id="rId124"/>
        </w:object>
      </w:r>
    </w:p>
    <w:p w14:paraId="553AC14E" w14:textId="50288994" w:rsidR="00FE40B7" w:rsidRDefault="00FE40B7" w:rsidP="00AD4104">
      <w:r>
        <w:t>Giải phương trình ta được x = 48 (loại), x = 2 (thỏa mãn)</w:t>
      </w:r>
    </w:p>
    <w:p w14:paraId="3CA9B5F3" w14:textId="6FD83509" w:rsidR="00FE40B7" w:rsidRDefault="00FE40B7" w:rsidP="00AD4104">
      <w:r>
        <w:t>Vậy bề rộng của lối đi là 2m.</w:t>
      </w:r>
    </w:p>
    <w:p w14:paraId="0A823050" w14:textId="5F80F302" w:rsidR="00FE40B7" w:rsidRDefault="00FE40B7" w:rsidP="00AD4104">
      <w:r>
        <w:t>Câu 16.</w:t>
      </w:r>
    </w:p>
    <w:p w14:paraId="60F3912C" w14:textId="40323E1D" w:rsidR="00FE40B7" w:rsidRDefault="00516345" w:rsidP="00FE40B7">
      <w:pPr>
        <w:jc w:val="center"/>
      </w:pPr>
      <w:r>
        <w:rPr>
          <w:noProof/>
        </w:rPr>
        <w:drawing>
          <wp:inline distT="0" distB="0" distL="0" distR="0" wp14:anchorId="6C871A4C" wp14:editId="05CB679E">
            <wp:extent cx="3307080" cy="21226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307080" cy="2122629"/>
                    </a:xfrm>
                    <a:prstGeom prst="rect">
                      <a:avLst/>
                    </a:prstGeom>
                    <a:noFill/>
                    <a:ln>
                      <a:noFill/>
                    </a:ln>
                  </pic:spPr>
                </pic:pic>
              </a:graphicData>
            </a:graphic>
          </wp:inline>
        </w:drawing>
      </w:r>
    </w:p>
    <w:p w14:paraId="4E183173" w14:textId="5AD04C4E" w:rsidR="00FE40B7" w:rsidRDefault="00FE40B7" w:rsidP="00FE40B7">
      <w:r>
        <w:t xml:space="preserve">a) Do </w:t>
      </w:r>
      <w:r w:rsidRPr="00FE40B7">
        <w:rPr>
          <w:position w:val="-4"/>
        </w:rPr>
        <w:object w:dxaOrig="1120" w:dyaOrig="279" w14:anchorId="35490AF0">
          <v:shape id="_x0000_i1082" type="#_x0000_t75" style="width:55.5pt;height:13.5pt" o:ole="">
            <v:imagedata r:id="rId126" o:title=""/>
          </v:shape>
          <o:OLEObject Type="Embed" ProgID="Equation.DSMT4" ShapeID="_x0000_i1082" DrawAspect="Content" ObjectID="_1819042699" r:id="rId127"/>
        </w:object>
      </w:r>
      <w:r>
        <w:t xml:space="preserve"> nên tam giác EDF vuông tại D</w:t>
      </w:r>
    </w:p>
    <w:p w14:paraId="608EC49D" w14:textId="2D5A4EDE" w:rsidR="00FE40B7" w:rsidRDefault="00FE40B7" w:rsidP="00FE40B7">
      <w:r>
        <w:t>Khi đó E, F, D cùng thuộc đường tròn đường kính EF.</w:t>
      </w:r>
    </w:p>
    <w:p w14:paraId="4D2DACF1" w14:textId="3131A6B1" w:rsidR="00FE40B7" w:rsidRDefault="00EB6296" w:rsidP="00FE40B7">
      <w:r>
        <w:t>Có tam giác BEF vuông tại B (ABCD là hình chữ nhật) nên B, E, F cùng thuộc đường tròn đường kính EF</w:t>
      </w:r>
    </w:p>
    <w:p w14:paraId="70889F80" w14:textId="00A93DA5" w:rsidR="00EB6296" w:rsidRDefault="00EB6296" w:rsidP="00FE40B7">
      <w:r>
        <w:t>Vậy E, F, B, D cùng thuộc đường tròn đường kính EF</w:t>
      </w:r>
    </w:p>
    <w:p w14:paraId="00968F7F" w14:textId="0B0158A3" w:rsidR="00EB6296" w:rsidRDefault="00EB6296" w:rsidP="00FE40B7">
      <w:r>
        <w:t xml:space="preserve">b) Xét </w:t>
      </w:r>
      <w:r w:rsidRPr="00EB6296">
        <w:rPr>
          <w:position w:val="-4"/>
        </w:rPr>
        <w:object w:dxaOrig="260" w:dyaOrig="279" w14:anchorId="57C773C6">
          <v:shape id="_x0000_i1083" type="#_x0000_t75" style="width:13.5pt;height:13.5pt" o:ole="">
            <v:imagedata r:id="rId128" o:title=""/>
          </v:shape>
          <o:OLEObject Type="Embed" ProgID="Equation.DSMT4" ShapeID="_x0000_i1083" DrawAspect="Content" ObjectID="_1819042700" r:id="rId129"/>
        </w:object>
      </w:r>
      <w:r>
        <w:t xml:space="preserve">FKH và </w:t>
      </w:r>
      <w:r w:rsidRPr="005E20BA">
        <w:rPr>
          <w:position w:val="-4"/>
        </w:rPr>
        <w:object w:dxaOrig="260" w:dyaOrig="279" w14:anchorId="43283215">
          <v:shape id="_x0000_i1084" type="#_x0000_t75" style="width:13.5pt;height:13.5pt" o:ole="">
            <v:imagedata r:id="rId130" o:title=""/>
          </v:shape>
          <o:OLEObject Type="Embed" ProgID="Equation.DSMT4" ShapeID="_x0000_i1084" DrawAspect="Content" ObjectID="_1819042701" r:id="rId131"/>
        </w:object>
      </w:r>
      <w:r>
        <w:t xml:space="preserve">FEB có </w:t>
      </w:r>
      <w:r w:rsidRPr="00EB6296">
        <w:rPr>
          <w:position w:val="-4"/>
        </w:rPr>
        <w:object w:dxaOrig="580" w:dyaOrig="380" w14:anchorId="4189FAE7">
          <v:shape id="_x0000_i1085" type="#_x0000_t75" style="width:28.5pt;height:18.75pt" o:ole="">
            <v:imagedata r:id="rId132" o:title=""/>
          </v:shape>
          <o:OLEObject Type="Embed" ProgID="Equation.DSMT4" ShapeID="_x0000_i1085" DrawAspect="Content" ObjectID="_1819042702" r:id="rId133"/>
        </w:object>
      </w:r>
      <w:r>
        <w:t xml:space="preserve"> chung và </w:t>
      </w:r>
      <w:r w:rsidRPr="00EB6296">
        <w:rPr>
          <w:position w:val="-6"/>
        </w:rPr>
        <w:object w:dxaOrig="2040" w:dyaOrig="400" w14:anchorId="77301571">
          <v:shape id="_x0000_i1086" type="#_x0000_t75" style="width:102pt;height:19.5pt" o:ole="">
            <v:imagedata r:id="rId134" o:title=""/>
          </v:shape>
          <o:OLEObject Type="Embed" ProgID="Equation.DSMT4" ShapeID="_x0000_i1086" DrawAspect="Content" ObjectID="_1819042703" r:id="rId135"/>
        </w:object>
      </w:r>
    </w:p>
    <w:p w14:paraId="452207B2" w14:textId="4F7DC46B" w:rsidR="00EB6296" w:rsidRDefault="00EB6296" w:rsidP="00FE40B7">
      <w:r>
        <w:t xml:space="preserve">Suy ra: </w:t>
      </w:r>
      <w:r w:rsidRPr="005E20BA">
        <w:rPr>
          <w:position w:val="-4"/>
        </w:rPr>
        <w:object w:dxaOrig="260" w:dyaOrig="279" w14:anchorId="1EF72A2C">
          <v:shape id="_x0000_i1087" type="#_x0000_t75" style="width:13.5pt;height:13.5pt" o:ole="">
            <v:imagedata r:id="rId136" o:title=""/>
          </v:shape>
          <o:OLEObject Type="Embed" ProgID="Equation.DSMT4" ShapeID="_x0000_i1087" DrawAspect="Content" ObjectID="_1819042704" r:id="rId137"/>
        </w:object>
      </w:r>
      <w:r w:rsidR="00512420">
        <w:t xml:space="preserve">FKH </w:t>
      </w:r>
      <w:r w:rsidR="00512420" w:rsidRPr="00512420">
        <w:rPr>
          <w:position w:val="-4"/>
        </w:rPr>
        <w:object w:dxaOrig="279" w:dyaOrig="220" w14:anchorId="5860BA0B">
          <v:shape id="_x0000_i1088" type="#_x0000_t75" style="width:13.5pt;height:10.5pt" o:ole="">
            <v:imagedata r:id="rId138" o:title=""/>
          </v:shape>
          <o:OLEObject Type="Embed" ProgID="Equation.DSMT4" ShapeID="_x0000_i1088" DrawAspect="Content" ObjectID="_1819042705" r:id="rId139"/>
        </w:object>
      </w:r>
      <w:r w:rsidRPr="005E20BA">
        <w:rPr>
          <w:position w:val="-4"/>
        </w:rPr>
        <w:object w:dxaOrig="260" w:dyaOrig="279" w14:anchorId="69A62408">
          <v:shape id="_x0000_i1089" type="#_x0000_t75" style="width:13.5pt;height:13.5pt" o:ole="">
            <v:imagedata r:id="rId140" o:title=""/>
          </v:shape>
          <o:OLEObject Type="Embed" ProgID="Equation.DSMT4" ShapeID="_x0000_i1089" DrawAspect="Content" ObjectID="_1819042706" r:id="rId141"/>
        </w:object>
      </w:r>
      <w:r>
        <w:t>FEB (g.g)</w:t>
      </w:r>
    </w:p>
    <w:p w14:paraId="34FFB74E" w14:textId="3D3ECED7" w:rsidR="00EB6296" w:rsidRDefault="00EB6296" w:rsidP="00FE40B7">
      <w:r>
        <w:t xml:space="preserve">Nên </w:t>
      </w:r>
      <w:r w:rsidRPr="00EB6296">
        <w:rPr>
          <w:position w:val="-26"/>
        </w:rPr>
        <w:object w:dxaOrig="1160" w:dyaOrig="700" w14:anchorId="34DDD2B3">
          <v:shape id="_x0000_i1090" type="#_x0000_t75" style="width:58.5pt;height:34.5pt" o:ole="">
            <v:imagedata r:id="rId142" o:title=""/>
          </v:shape>
          <o:OLEObject Type="Embed" ProgID="Equation.DSMT4" ShapeID="_x0000_i1090" DrawAspect="Content" ObjectID="_1819042707" r:id="rId143"/>
        </w:object>
      </w:r>
      <w:r>
        <w:t xml:space="preserve"> hay FK.FB = FE.FH</w:t>
      </w:r>
      <w:r>
        <w:tab/>
        <w:t>(1)</w:t>
      </w:r>
    </w:p>
    <w:p w14:paraId="526D75B9" w14:textId="648D75EC" w:rsidR="00EB6296" w:rsidRDefault="00EB6296" w:rsidP="00FE40B7">
      <w:r>
        <w:t xml:space="preserve">Tương tự </w:t>
      </w:r>
      <w:r w:rsidRPr="005E20BA">
        <w:rPr>
          <w:position w:val="-4"/>
        </w:rPr>
        <w:object w:dxaOrig="260" w:dyaOrig="279" w14:anchorId="7C3263BB">
          <v:shape id="_x0000_i1091" type="#_x0000_t75" style="width:13.5pt;height:13.5pt" o:ole="">
            <v:imagedata r:id="rId140" o:title=""/>
          </v:shape>
          <o:OLEObject Type="Embed" ProgID="Equation.DSMT4" ShapeID="_x0000_i1091" DrawAspect="Content" ObjectID="_1819042708" r:id="rId144"/>
        </w:object>
      </w:r>
      <w:r w:rsidR="00516345">
        <w:t xml:space="preserve">FHD </w:t>
      </w:r>
      <w:r w:rsidR="00516345" w:rsidRPr="00516345">
        <w:rPr>
          <w:position w:val="-4"/>
        </w:rPr>
        <w:object w:dxaOrig="279" w:dyaOrig="220" w14:anchorId="2B4F03CD">
          <v:shape id="_x0000_i1092" type="#_x0000_t75" style="width:13.5pt;height:10.5pt" o:ole="">
            <v:imagedata r:id="rId145" o:title=""/>
          </v:shape>
          <o:OLEObject Type="Embed" ProgID="Equation.DSMT4" ShapeID="_x0000_i1092" DrawAspect="Content" ObjectID="_1819042709" r:id="rId146"/>
        </w:object>
      </w:r>
      <w:r>
        <w:t xml:space="preserve"> </w:t>
      </w:r>
      <w:r w:rsidRPr="005E20BA">
        <w:rPr>
          <w:position w:val="-4"/>
        </w:rPr>
        <w:object w:dxaOrig="260" w:dyaOrig="279" w14:anchorId="334D82BD">
          <v:shape id="_x0000_i1093" type="#_x0000_t75" style="width:13.5pt;height:13.5pt" o:ole="">
            <v:imagedata r:id="rId130" o:title=""/>
          </v:shape>
          <o:OLEObject Type="Embed" ProgID="Equation.DSMT4" ShapeID="_x0000_i1093" DrawAspect="Content" ObjectID="_1819042710" r:id="rId147"/>
        </w:object>
      </w:r>
      <w:r>
        <w:t>FDE (g.g) (</w:t>
      </w:r>
      <w:r w:rsidRPr="00EB6296">
        <w:rPr>
          <w:position w:val="-4"/>
        </w:rPr>
        <w:object w:dxaOrig="600" w:dyaOrig="380" w14:anchorId="2CBF8844">
          <v:shape id="_x0000_i1094" type="#_x0000_t75" style="width:30pt;height:18.75pt" o:ole="">
            <v:imagedata r:id="rId148" o:title=""/>
          </v:shape>
          <o:OLEObject Type="Embed" ProgID="Equation.DSMT4" ShapeID="_x0000_i1094" DrawAspect="Content" ObjectID="_1819042711" r:id="rId149"/>
        </w:object>
      </w:r>
      <w:r>
        <w:t xml:space="preserve"> chung và </w:t>
      </w:r>
      <w:r w:rsidRPr="00EB6296">
        <w:rPr>
          <w:position w:val="-6"/>
        </w:rPr>
        <w:object w:dxaOrig="2040" w:dyaOrig="400" w14:anchorId="34C86FA1">
          <v:shape id="_x0000_i1095" type="#_x0000_t75" style="width:102pt;height:19.5pt" o:ole="">
            <v:imagedata r:id="rId150" o:title=""/>
          </v:shape>
          <o:OLEObject Type="Embed" ProgID="Equation.DSMT4" ShapeID="_x0000_i1095" DrawAspect="Content" ObjectID="_1819042712" r:id="rId151"/>
        </w:object>
      </w:r>
      <w:r>
        <w:t>)</w:t>
      </w:r>
    </w:p>
    <w:p w14:paraId="668255BE" w14:textId="252A8D8F" w:rsidR="00EB6296" w:rsidRDefault="00EB6296" w:rsidP="00FE40B7">
      <w:r>
        <w:lastRenderedPageBreak/>
        <w:t xml:space="preserve">Nên </w:t>
      </w:r>
      <w:r w:rsidRPr="00EB6296">
        <w:rPr>
          <w:position w:val="-6"/>
        </w:rPr>
        <w:object w:dxaOrig="1560" w:dyaOrig="340" w14:anchorId="1451DC87">
          <v:shape id="_x0000_i1096" type="#_x0000_t75" style="width:78pt;height:16.5pt" o:ole="">
            <v:imagedata r:id="rId152" o:title=""/>
          </v:shape>
          <o:OLEObject Type="Embed" ProgID="Equation.DSMT4" ShapeID="_x0000_i1096" DrawAspect="Content" ObjectID="_1819042713" r:id="rId153"/>
        </w:object>
      </w:r>
      <w:r>
        <w:tab/>
      </w:r>
      <w:r>
        <w:tab/>
        <w:t>(2)</w:t>
      </w:r>
    </w:p>
    <w:p w14:paraId="576CF558" w14:textId="7B4125AC" w:rsidR="00EB6296" w:rsidRDefault="00EB6296" w:rsidP="00FE40B7">
      <w:r w:rsidRPr="005E20BA">
        <w:rPr>
          <w:position w:val="-4"/>
        </w:rPr>
        <w:object w:dxaOrig="260" w:dyaOrig="279" w14:anchorId="712E120C">
          <v:shape id="_x0000_i1097" type="#_x0000_t75" style="width:13.5pt;height:13.5pt" o:ole="">
            <v:imagedata r:id="rId140" o:title=""/>
          </v:shape>
          <o:OLEObject Type="Embed" ProgID="Equation.DSMT4" ShapeID="_x0000_i1097" DrawAspect="Content" ObjectID="_1819042714" r:id="rId154"/>
        </w:object>
      </w:r>
      <w:r w:rsidR="00512420">
        <w:t xml:space="preserve">FAD </w:t>
      </w:r>
      <w:r w:rsidR="00512420" w:rsidRPr="00512420">
        <w:rPr>
          <w:position w:val="-4"/>
        </w:rPr>
        <w:object w:dxaOrig="279" w:dyaOrig="220" w14:anchorId="0D4F3C1C">
          <v:shape id="_x0000_i1098" type="#_x0000_t75" style="width:13.5pt;height:10.5pt" o:ole="">
            <v:imagedata r:id="rId138" o:title=""/>
          </v:shape>
          <o:OLEObject Type="Embed" ProgID="Equation.DSMT4" ShapeID="_x0000_i1098" DrawAspect="Content" ObjectID="_1819042715" r:id="rId155"/>
        </w:object>
      </w:r>
      <w:r w:rsidRPr="005E20BA">
        <w:rPr>
          <w:position w:val="-4"/>
        </w:rPr>
        <w:object w:dxaOrig="260" w:dyaOrig="279" w14:anchorId="51A30F80">
          <v:shape id="_x0000_i1099" type="#_x0000_t75" style="width:13.5pt;height:13.5pt" o:ole="">
            <v:imagedata r:id="rId130" o:title=""/>
          </v:shape>
          <o:OLEObject Type="Embed" ProgID="Equation.DSMT4" ShapeID="_x0000_i1099" DrawAspect="Content" ObjectID="_1819042716" r:id="rId156"/>
        </w:object>
      </w:r>
      <w:r>
        <w:t>FDI (g.g) (</w:t>
      </w:r>
      <w:r w:rsidRPr="00EB6296">
        <w:rPr>
          <w:position w:val="-4"/>
        </w:rPr>
        <w:object w:dxaOrig="520" w:dyaOrig="380" w14:anchorId="37D1F44B">
          <v:shape id="_x0000_i1100" type="#_x0000_t75" style="width:26.25pt;height:18.75pt" o:ole="">
            <v:imagedata r:id="rId157" o:title=""/>
          </v:shape>
          <o:OLEObject Type="Embed" ProgID="Equation.DSMT4" ShapeID="_x0000_i1100" DrawAspect="Content" ObjectID="_1819042717" r:id="rId158"/>
        </w:object>
      </w:r>
      <w:r>
        <w:t xml:space="preserve"> chung và </w:t>
      </w:r>
      <w:r w:rsidRPr="00EB6296">
        <w:rPr>
          <w:position w:val="-6"/>
        </w:rPr>
        <w:object w:dxaOrig="1960" w:dyaOrig="400" w14:anchorId="669DEF9D">
          <v:shape id="_x0000_i1101" type="#_x0000_t75" style="width:98.25pt;height:19.5pt" o:ole="">
            <v:imagedata r:id="rId159" o:title=""/>
          </v:shape>
          <o:OLEObject Type="Embed" ProgID="Equation.DSMT4" ShapeID="_x0000_i1101" DrawAspect="Content" ObjectID="_1819042718" r:id="rId160"/>
        </w:object>
      </w:r>
      <w:r>
        <w:t>)</w:t>
      </w:r>
    </w:p>
    <w:p w14:paraId="36B067B5" w14:textId="2134F6C3" w:rsidR="00EB6296" w:rsidRDefault="00EB6296" w:rsidP="00FE40B7">
      <w:r>
        <w:t xml:space="preserve">Nên </w:t>
      </w:r>
      <w:r w:rsidRPr="00EB6296">
        <w:rPr>
          <w:position w:val="-6"/>
        </w:rPr>
        <w:object w:dxaOrig="1460" w:dyaOrig="340" w14:anchorId="595881FA">
          <v:shape id="_x0000_i1102" type="#_x0000_t75" style="width:73.5pt;height:16.5pt" o:ole="">
            <v:imagedata r:id="rId161" o:title=""/>
          </v:shape>
          <o:OLEObject Type="Embed" ProgID="Equation.DSMT4" ShapeID="_x0000_i1102" DrawAspect="Content" ObjectID="_1819042719" r:id="rId162"/>
        </w:object>
      </w:r>
      <w:r>
        <w:tab/>
      </w:r>
      <w:r>
        <w:tab/>
        <w:t>(3)</w:t>
      </w:r>
    </w:p>
    <w:p w14:paraId="6C1B39BB" w14:textId="4534721B" w:rsidR="00EB6296" w:rsidRDefault="00EB6296" w:rsidP="00FE40B7">
      <w:r>
        <w:t>Từ (1), (2) và (3) suy ra FK.FB = FA.FI</w:t>
      </w:r>
    </w:p>
    <w:p w14:paraId="0FA9B8F4" w14:textId="4D48EBC0" w:rsidR="00EB6296" w:rsidRDefault="00EB6296" w:rsidP="00FE40B7">
      <w:r>
        <w:t xml:space="preserve">c) Ta có: </w:t>
      </w:r>
      <w:r w:rsidRPr="00EB6296">
        <w:rPr>
          <w:position w:val="-6"/>
        </w:rPr>
        <w:object w:dxaOrig="2060" w:dyaOrig="400" w14:anchorId="609FB408">
          <v:shape id="_x0000_i1103" type="#_x0000_t75" style="width:103.5pt;height:19.5pt" o:ole="">
            <v:imagedata r:id="rId163" o:title=""/>
          </v:shape>
          <o:OLEObject Type="Embed" ProgID="Equation.DSMT4" ShapeID="_x0000_i1103" DrawAspect="Content" ObjectID="_1819042720" r:id="rId164"/>
        </w:object>
      </w:r>
    </w:p>
    <w:p w14:paraId="7FADAFB2" w14:textId="10D0429F" w:rsidR="00EB6296" w:rsidRDefault="00EB6296" w:rsidP="00FE40B7">
      <w:r>
        <w:t>Do đó A, H, F, D thuộc đường tròn đường kính FD hay tứ giác AHFD nội tiếp đường tròn đường kính FD</w:t>
      </w:r>
    </w:p>
    <w:p w14:paraId="14A8BE16" w14:textId="42207EB6" w:rsidR="00EB6296" w:rsidRDefault="00EB6296" w:rsidP="00FE40B7">
      <w:r>
        <w:t xml:space="preserve">Suy ra </w:t>
      </w:r>
      <w:r w:rsidRPr="00EB6296">
        <w:rPr>
          <w:position w:val="-4"/>
        </w:rPr>
        <w:object w:dxaOrig="1460" w:dyaOrig="380" w14:anchorId="1E6A39FC">
          <v:shape id="_x0000_i1104" type="#_x0000_t75" style="width:73.5pt;height:18.75pt" o:ole="">
            <v:imagedata r:id="rId165" o:title=""/>
          </v:shape>
          <o:OLEObject Type="Embed" ProgID="Equation.DSMT4" ShapeID="_x0000_i1104" DrawAspect="Content" ObjectID="_1819042721" r:id="rId166"/>
        </w:object>
      </w:r>
    </w:p>
    <w:p w14:paraId="581B8E5A" w14:textId="0C612498" w:rsidR="00EB6296" w:rsidRDefault="00EB6296" w:rsidP="00FE40B7">
      <w:r>
        <w:t xml:space="preserve">Mà </w:t>
      </w:r>
      <w:r w:rsidRPr="00EB6296">
        <w:rPr>
          <w:position w:val="-10"/>
        </w:rPr>
        <w:object w:dxaOrig="5319" w:dyaOrig="440" w14:anchorId="4A5A5A20">
          <v:shape id="_x0000_i1105" type="#_x0000_t75" style="width:266.25pt;height:21.75pt" o:ole="">
            <v:imagedata r:id="rId167" o:title=""/>
          </v:shape>
          <o:OLEObject Type="Embed" ProgID="Equation.DSMT4" ShapeID="_x0000_i1105" DrawAspect="Content" ObjectID="_1819042722" r:id="rId168"/>
        </w:object>
      </w:r>
    </w:p>
    <w:p w14:paraId="07703ACC" w14:textId="49AE5650" w:rsidR="00EB6296" w:rsidRDefault="00EB6296" w:rsidP="00FE40B7">
      <w:r>
        <w:t xml:space="preserve">Nên </w:t>
      </w:r>
      <w:r w:rsidRPr="00EB6296">
        <w:rPr>
          <w:position w:val="-6"/>
        </w:rPr>
        <w:object w:dxaOrig="2220" w:dyaOrig="400" w14:anchorId="2D92EA6B">
          <v:shape id="_x0000_i1106" type="#_x0000_t75" style="width:111pt;height:19.5pt" o:ole="">
            <v:imagedata r:id="rId169" o:title=""/>
          </v:shape>
          <o:OLEObject Type="Embed" ProgID="Equation.DSMT4" ShapeID="_x0000_i1106" DrawAspect="Content" ObjectID="_1819042723" r:id="rId170"/>
        </w:object>
      </w:r>
    </w:p>
    <w:p w14:paraId="5F91AE79" w14:textId="7829E6A8" w:rsidR="00EB6296" w:rsidRDefault="00EB6296" w:rsidP="00FE40B7">
      <w:r>
        <w:t>Hay H, A, C thẳng hàng</w:t>
      </w:r>
    </w:p>
    <w:p w14:paraId="026474FF" w14:textId="759A84DC" w:rsidR="00EB6296" w:rsidRDefault="00EB6296" w:rsidP="00FE40B7">
      <w:r>
        <w:t>Vậy khi điểm E di chuyển trên tia đối của tia BC thì điểm H luôn chạy trên một đường cố định AC.</w:t>
      </w:r>
    </w:p>
    <w:sectPr w:rsidR="00EB6296" w:rsidSect="00D27F33">
      <w:headerReference w:type="even" r:id="rId171"/>
      <w:headerReference w:type="default" r:id="rId172"/>
      <w:footerReference w:type="even" r:id="rId173"/>
      <w:footerReference w:type="default" r:id="rId174"/>
      <w:headerReference w:type="first" r:id="rId175"/>
      <w:footerReference w:type="first" r:id="rId176"/>
      <w:pgSz w:w="12240" w:h="15840"/>
      <w:pgMar w:top="720" w:right="1440" w:bottom="720" w:left="1440"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4E64C" w14:textId="77777777" w:rsidR="00E04F59" w:rsidRDefault="00E04F59" w:rsidP="00D27F33">
      <w:pPr>
        <w:spacing w:after="0"/>
      </w:pPr>
      <w:r>
        <w:separator/>
      </w:r>
    </w:p>
  </w:endnote>
  <w:endnote w:type="continuationSeparator" w:id="0">
    <w:p w14:paraId="22130A96" w14:textId="77777777" w:rsidR="00E04F59" w:rsidRDefault="00E04F59" w:rsidP="00D27F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202C0" w14:textId="77777777" w:rsidR="007A0443" w:rsidRDefault="007A04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6EA7" w14:textId="70D74F77" w:rsidR="00D27F33" w:rsidRPr="00D27F33" w:rsidRDefault="00D27F33" w:rsidP="00D27F33">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D27F33">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D27F33">
      <w:rPr>
        <w:rFonts w:eastAsia="SimSun" w:cs="Times New Roman"/>
        <w:b/>
        <w:color w:val="000000"/>
        <w:sz w:val="24"/>
        <w:lang w:val="nl-NL" w:eastAsia="zh-CN"/>
        <w14:ligatures w14:val="none"/>
      </w:rPr>
      <w:t xml:space="preserve">  </w:t>
    </w:r>
    <w:r w:rsidRPr="00D27F33">
      <w:rPr>
        <w:rFonts w:eastAsia="SimSun" w:cs="Times New Roman"/>
        <w:b/>
        <w:color w:val="00B0F0"/>
        <w:sz w:val="24"/>
        <w:lang w:val="nl-NL" w:eastAsia="zh-CN"/>
        <w14:ligatures w14:val="none"/>
      </w:rPr>
      <w:t/>
    </w:r>
    <w:r w:rsidRPr="00D27F33">
      <w:rPr>
        <w:rFonts w:eastAsia="SimSun" w:cs="Times New Roman"/>
        <w:b/>
        <w:color w:val="FF0000"/>
        <w:sz w:val="24"/>
        <w:lang w:val="nl-NL" w:eastAsia="zh-CN"/>
        <w14:ligatures w14:val="none"/>
      </w:rPr>
      <w:t xml:space="preserve"/>
    </w:r>
    <w:r w:rsidRPr="00D27F33">
      <w:rPr>
        <w:rFonts w:eastAsia="SimSun" w:cs="Times New Roman"/>
        <w:b/>
        <w:color w:val="000000"/>
        <w:sz w:val="24"/>
        <w:lang w:eastAsia="zh-CN"/>
        <w14:ligatures w14:val="none"/>
      </w:rPr>
      <w:t xml:space="preserve">                                </w:t>
    </w:r>
    <w:r w:rsidRPr="00D27F33">
      <w:rPr>
        <w:rFonts w:eastAsia="SimSun" w:cs="Times New Roman"/>
        <w:b/>
        <w:color w:val="FF0000"/>
        <w:sz w:val="24"/>
        <w:lang w:eastAsia="zh-CN"/>
        <w14:ligatures w14:val="none"/>
      </w:rPr>
      <w:t>Trang</w:t>
    </w:r>
    <w:r w:rsidRPr="00D27F33">
      <w:rPr>
        <w:rFonts w:eastAsia="SimSun" w:cs="Times New Roman"/>
        <w:b/>
        <w:color w:val="0070C0"/>
        <w:sz w:val="24"/>
        <w:lang w:eastAsia="zh-CN"/>
        <w14:ligatures w14:val="none"/>
      </w:rPr>
      <w:t xml:space="preserve"> </w:t>
    </w:r>
    <w:r w:rsidRPr="00D27F33">
      <w:rPr>
        <w:rFonts w:eastAsia="SimSun" w:cs="Times New Roman"/>
        <w:b/>
        <w:color w:val="0070C0"/>
        <w:sz w:val="24"/>
        <w:lang w:eastAsia="zh-CN"/>
        <w14:ligatures w14:val="none"/>
      </w:rPr>
      <w:fldChar w:fldCharType="begin"/>
    </w:r>
    <w:r w:rsidRPr="00D27F33">
      <w:rPr>
        <w:rFonts w:eastAsia="SimSun" w:cs="Times New Roman"/>
        <w:b/>
        <w:color w:val="0070C0"/>
        <w:sz w:val="24"/>
        <w:lang w:eastAsia="zh-CN"/>
        <w14:ligatures w14:val="none"/>
      </w:rPr>
      <w:instrText xml:space="preserve"> PAGE   \* MERGEFORMAT </w:instrText>
    </w:r>
    <w:r w:rsidRPr="00D27F33">
      <w:rPr>
        <w:rFonts w:eastAsia="SimSun" w:cs="Times New Roman"/>
        <w:b/>
        <w:color w:val="0070C0"/>
        <w:sz w:val="24"/>
        <w:lang w:eastAsia="zh-CN"/>
        <w14:ligatures w14:val="none"/>
      </w:rPr>
      <w:fldChar w:fldCharType="separate"/>
    </w:r>
    <w:r w:rsidR="007A0443">
      <w:rPr>
        <w:rFonts w:eastAsia="SimSun" w:cs="Times New Roman"/>
        <w:b/>
        <w:noProof/>
        <w:color w:val="0070C0"/>
        <w:sz w:val="24"/>
        <w:lang w:eastAsia="zh-CN"/>
        <w14:ligatures w14:val="none"/>
      </w:rPr>
      <w:t>1</w:t>
    </w:r>
    <w:r w:rsidRPr="00D27F33">
      <w:rPr>
        <w:rFonts w:eastAsia="SimSun" w:cs="Times New Roman"/>
        <w:b/>
        <w:color w:val="0070C0"/>
        <w:sz w:val="24"/>
        <w:lang w:eastAsia="zh-CN"/>
        <w14:ligatures w14:val="none"/>
      </w:rPr>
      <w:fldChar w:fldCharType="end"/>
    </w:r>
    <w:r w:rsidRPr="00D27F33">
      <w:rPr>
        <w:rFonts w:eastAsia="SimSun" w:cs="Times New Roman"/>
        <w:b/>
        <w:color w:val="0070C0"/>
        <w:sz w:val="24"/>
        <w:lang w:eastAsia="zh-CN"/>
        <w14:ligatures w14:val="non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2620A" w14:textId="77777777" w:rsidR="007A0443" w:rsidRDefault="007A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71DAC" w14:textId="77777777" w:rsidR="00E04F59" w:rsidRDefault="00E04F59" w:rsidP="00D27F33">
      <w:pPr>
        <w:spacing w:after="0"/>
      </w:pPr>
      <w:r>
        <w:separator/>
      </w:r>
    </w:p>
  </w:footnote>
  <w:footnote w:type="continuationSeparator" w:id="0">
    <w:p w14:paraId="7DFCBA04" w14:textId="77777777" w:rsidR="00E04F59" w:rsidRDefault="00E04F59" w:rsidP="00D27F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2BE1" w14:textId="77777777" w:rsidR="007A0443" w:rsidRDefault="007A0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D5E6F" w14:textId="77777777" w:rsidR="00D27F33" w:rsidRPr="00D27F33" w:rsidRDefault="00D27F33" w:rsidP="00D27F33">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bookmarkStart w:id="0" w:name="_GoBack"/>
    <w:r w:rsidRPr="00D27F33">
      <w:rPr>
        <w:rFonts w:eastAsia="Calibri" w:cs="Times New Roman"/>
        <w:b/>
        <w:color w:val="00B0F0"/>
        <w:kern w:val="0"/>
        <w:sz w:val="24"/>
        <w:lang w:val="nl-NL"/>
        <w14:ligatures w14:val="none"/>
      </w:rPr>
      <w:t/>
    </w:r>
    <w:r w:rsidRPr="00D27F33">
      <w:rPr>
        <w:rFonts w:eastAsia="Calibri" w:cs="Times New Roman"/>
        <w:b/>
        <w:color w:val="FF0000"/>
        <w:kern w:val="0"/>
        <w:sz w:val="24"/>
        <w:lang w:val="nl-NL"/>
        <w14:ligatures w14:val="none"/>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3769A" w14:textId="77777777" w:rsidR="007A0443" w:rsidRDefault="007A0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98"/>
    <w:rsid w:val="00322098"/>
    <w:rsid w:val="00512420"/>
    <w:rsid w:val="00516345"/>
    <w:rsid w:val="00573C49"/>
    <w:rsid w:val="005F21D4"/>
    <w:rsid w:val="006709CF"/>
    <w:rsid w:val="006744A7"/>
    <w:rsid w:val="006B438C"/>
    <w:rsid w:val="007244C2"/>
    <w:rsid w:val="007A0443"/>
    <w:rsid w:val="009913BB"/>
    <w:rsid w:val="00AD4104"/>
    <w:rsid w:val="00BE2F2E"/>
    <w:rsid w:val="00C23069"/>
    <w:rsid w:val="00D27F33"/>
    <w:rsid w:val="00D70D59"/>
    <w:rsid w:val="00E04F59"/>
    <w:rsid w:val="00EB6296"/>
    <w:rsid w:val="00FE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098"/>
  </w:style>
  <w:style w:type="paragraph" w:styleId="Heading1">
    <w:name w:val="heading 1"/>
    <w:basedOn w:val="Normal"/>
    <w:next w:val="Normal"/>
    <w:link w:val="Heading1Char"/>
    <w:uiPriority w:val="9"/>
    <w:qFormat/>
    <w:rsid w:val="003220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20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2098"/>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220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20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220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20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20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20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20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2098"/>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220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220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220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20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20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20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2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09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20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20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098"/>
    <w:rPr>
      <w:i/>
      <w:iCs/>
      <w:color w:val="404040" w:themeColor="text1" w:themeTint="BF"/>
    </w:rPr>
  </w:style>
  <w:style w:type="paragraph" w:styleId="ListParagraph">
    <w:name w:val="List Paragraph"/>
    <w:basedOn w:val="Normal"/>
    <w:uiPriority w:val="34"/>
    <w:qFormat/>
    <w:rsid w:val="00322098"/>
    <w:pPr>
      <w:ind w:left="720"/>
      <w:contextualSpacing/>
    </w:pPr>
  </w:style>
  <w:style w:type="character" w:styleId="IntenseEmphasis">
    <w:name w:val="Intense Emphasis"/>
    <w:basedOn w:val="DefaultParagraphFont"/>
    <w:uiPriority w:val="21"/>
    <w:qFormat/>
    <w:rsid w:val="00322098"/>
    <w:rPr>
      <w:i/>
      <w:iCs/>
      <w:color w:val="365F91" w:themeColor="accent1" w:themeShade="BF"/>
    </w:rPr>
  </w:style>
  <w:style w:type="paragraph" w:styleId="IntenseQuote">
    <w:name w:val="Intense Quote"/>
    <w:basedOn w:val="Normal"/>
    <w:next w:val="Normal"/>
    <w:link w:val="IntenseQuoteChar"/>
    <w:uiPriority w:val="30"/>
    <w:qFormat/>
    <w:rsid w:val="003220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2098"/>
    <w:rPr>
      <w:i/>
      <w:iCs/>
      <w:color w:val="365F91" w:themeColor="accent1" w:themeShade="BF"/>
    </w:rPr>
  </w:style>
  <w:style w:type="character" w:styleId="IntenseReference">
    <w:name w:val="Intense Reference"/>
    <w:basedOn w:val="DefaultParagraphFont"/>
    <w:uiPriority w:val="32"/>
    <w:qFormat/>
    <w:rsid w:val="00322098"/>
    <w:rPr>
      <w:b/>
      <w:bCs/>
      <w:smallCaps/>
      <w:color w:val="365F91" w:themeColor="accent1" w:themeShade="BF"/>
      <w:spacing w:val="5"/>
    </w:rPr>
  </w:style>
  <w:style w:type="table" w:styleId="TableGrid">
    <w:name w:val="Table Grid"/>
    <w:basedOn w:val="TableNormal"/>
    <w:uiPriority w:val="59"/>
    <w:rsid w:val="0032209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24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420"/>
    <w:rPr>
      <w:rFonts w:ascii="Tahoma" w:hAnsi="Tahoma" w:cs="Tahoma"/>
      <w:sz w:val="16"/>
      <w:szCs w:val="16"/>
    </w:rPr>
  </w:style>
  <w:style w:type="paragraph" w:styleId="Header">
    <w:name w:val="header"/>
    <w:basedOn w:val="Normal"/>
    <w:link w:val="HeaderChar"/>
    <w:uiPriority w:val="99"/>
    <w:unhideWhenUsed/>
    <w:rsid w:val="00D27F33"/>
    <w:pPr>
      <w:tabs>
        <w:tab w:val="center" w:pos="4680"/>
        <w:tab w:val="right" w:pos="9360"/>
      </w:tabs>
      <w:spacing w:after="0"/>
    </w:pPr>
  </w:style>
  <w:style w:type="character" w:customStyle="1" w:styleId="HeaderChar">
    <w:name w:val="Header Char"/>
    <w:basedOn w:val="DefaultParagraphFont"/>
    <w:link w:val="Header"/>
    <w:uiPriority w:val="99"/>
    <w:rsid w:val="00D27F33"/>
  </w:style>
  <w:style w:type="paragraph" w:styleId="Footer">
    <w:name w:val="footer"/>
    <w:basedOn w:val="Normal"/>
    <w:link w:val="FooterChar"/>
    <w:uiPriority w:val="99"/>
    <w:unhideWhenUsed/>
    <w:rsid w:val="00D27F33"/>
    <w:pPr>
      <w:tabs>
        <w:tab w:val="center" w:pos="4680"/>
        <w:tab w:val="right" w:pos="9360"/>
      </w:tabs>
      <w:spacing w:after="0"/>
    </w:pPr>
  </w:style>
  <w:style w:type="character" w:customStyle="1" w:styleId="FooterChar">
    <w:name w:val="Footer Char"/>
    <w:basedOn w:val="DefaultParagraphFont"/>
    <w:link w:val="Footer"/>
    <w:uiPriority w:val="99"/>
    <w:rsid w:val="00D27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098"/>
  </w:style>
  <w:style w:type="paragraph" w:styleId="Heading1">
    <w:name w:val="heading 1"/>
    <w:basedOn w:val="Normal"/>
    <w:next w:val="Normal"/>
    <w:link w:val="Heading1Char"/>
    <w:uiPriority w:val="9"/>
    <w:qFormat/>
    <w:rsid w:val="003220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20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2098"/>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220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20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220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20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20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20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20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2098"/>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220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220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220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20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20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20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2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09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20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20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098"/>
    <w:rPr>
      <w:i/>
      <w:iCs/>
      <w:color w:val="404040" w:themeColor="text1" w:themeTint="BF"/>
    </w:rPr>
  </w:style>
  <w:style w:type="paragraph" w:styleId="ListParagraph">
    <w:name w:val="List Paragraph"/>
    <w:basedOn w:val="Normal"/>
    <w:uiPriority w:val="34"/>
    <w:qFormat/>
    <w:rsid w:val="00322098"/>
    <w:pPr>
      <w:ind w:left="720"/>
      <w:contextualSpacing/>
    </w:pPr>
  </w:style>
  <w:style w:type="character" w:styleId="IntenseEmphasis">
    <w:name w:val="Intense Emphasis"/>
    <w:basedOn w:val="DefaultParagraphFont"/>
    <w:uiPriority w:val="21"/>
    <w:qFormat/>
    <w:rsid w:val="00322098"/>
    <w:rPr>
      <w:i/>
      <w:iCs/>
      <w:color w:val="365F91" w:themeColor="accent1" w:themeShade="BF"/>
    </w:rPr>
  </w:style>
  <w:style w:type="paragraph" w:styleId="IntenseQuote">
    <w:name w:val="Intense Quote"/>
    <w:basedOn w:val="Normal"/>
    <w:next w:val="Normal"/>
    <w:link w:val="IntenseQuoteChar"/>
    <w:uiPriority w:val="30"/>
    <w:qFormat/>
    <w:rsid w:val="003220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2098"/>
    <w:rPr>
      <w:i/>
      <w:iCs/>
      <w:color w:val="365F91" w:themeColor="accent1" w:themeShade="BF"/>
    </w:rPr>
  </w:style>
  <w:style w:type="character" w:styleId="IntenseReference">
    <w:name w:val="Intense Reference"/>
    <w:basedOn w:val="DefaultParagraphFont"/>
    <w:uiPriority w:val="32"/>
    <w:qFormat/>
    <w:rsid w:val="00322098"/>
    <w:rPr>
      <w:b/>
      <w:bCs/>
      <w:smallCaps/>
      <w:color w:val="365F91" w:themeColor="accent1" w:themeShade="BF"/>
      <w:spacing w:val="5"/>
    </w:rPr>
  </w:style>
  <w:style w:type="table" w:styleId="TableGrid">
    <w:name w:val="Table Grid"/>
    <w:basedOn w:val="TableNormal"/>
    <w:uiPriority w:val="59"/>
    <w:rsid w:val="0032209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24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420"/>
    <w:rPr>
      <w:rFonts w:ascii="Tahoma" w:hAnsi="Tahoma" w:cs="Tahoma"/>
      <w:sz w:val="16"/>
      <w:szCs w:val="16"/>
    </w:rPr>
  </w:style>
  <w:style w:type="paragraph" w:styleId="Header">
    <w:name w:val="header"/>
    <w:basedOn w:val="Normal"/>
    <w:link w:val="HeaderChar"/>
    <w:uiPriority w:val="99"/>
    <w:unhideWhenUsed/>
    <w:rsid w:val="00D27F33"/>
    <w:pPr>
      <w:tabs>
        <w:tab w:val="center" w:pos="4680"/>
        <w:tab w:val="right" w:pos="9360"/>
      </w:tabs>
      <w:spacing w:after="0"/>
    </w:pPr>
  </w:style>
  <w:style w:type="character" w:customStyle="1" w:styleId="HeaderChar">
    <w:name w:val="Header Char"/>
    <w:basedOn w:val="DefaultParagraphFont"/>
    <w:link w:val="Header"/>
    <w:uiPriority w:val="99"/>
    <w:rsid w:val="00D27F33"/>
  </w:style>
  <w:style w:type="paragraph" w:styleId="Footer">
    <w:name w:val="footer"/>
    <w:basedOn w:val="Normal"/>
    <w:link w:val="FooterChar"/>
    <w:uiPriority w:val="99"/>
    <w:unhideWhenUsed/>
    <w:rsid w:val="00D27F33"/>
    <w:pPr>
      <w:tabs>
        <w:tab w:val="center" w:pos="4680"/>
        <w:tab w:val="right" w:pos="9360"/>
      </w:tabs>
      <w:spacing w:after="0"/>
    </w:pPr>
  </w:style>
  <w:style w:type="character" w:customStyle="1" w:styleId="FooterChar">
    <w:name w:val="Footer Char"/>
    <w:basedOn w:val="DefaultParagraphFont"/>
    <w:link w:val="Footer"/>
    <w:uiPriority w:val="99"/>
    <w:rsid w:val="00D2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50.wmf" Type="http://schemas.openxmlformats.org/officeDocument/2006/relationships/image"/><Relationship Id="rId101" Target="embeddings/oleObject45.bin" Type="http://schemas.openxmlformats.org/officeDocument/2006/relationships/oleObject"/><Relationship Id="rId102" Target="embeddings/oleObject46.bin" Type="http://schemas.openxmlformats.org/officeDocument/2006/relationships/oleObject"/><Relationship Id="rId103" Target="media/image51.wmf" Type="http://schemas.openxmlformats.org/officeDocument/2006/relationships/image"/><Relationship Id="rId104" Target="embeddings/oleObject47.bin" Type="http://schemas.openxmlformats.org/officeDocument/2006/relationships/oleObject"/><Relationship Id="rId105" Target="media/image52.wmf" Type="http://schemas.openxmlformats.org/officeDocument/2006/relationships/image"/><Relationship Id="rId106" Target="embeddings/oleObject48.bin" Type="http://schemas.openxmlformats.org/officeDocument/2006/relationships/oleObject"/><Relationship Id="rId107" Target="media/image53.wmf" Type="http://schemas.openxmlformats.org/officeDocument/2006/relationships/image"/><Relationship Id="rId108" Target="embeddings/oleObject49.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5.wmf" Type="http://schemas.openxmlformats.org/officeDocument/2006/relationships/image"/><Relationship Id="rId112" Target="embeddings/oleObject51.bin" Type="http://schemas.openxmlformats.org/officeDocument/2006/relationships/oleObject"/><Relationship Id="rId113" Target="media/image56.wmf" Type="http://schemas.openxmlformats.org/officeDocument/2006/relationships/image"/><Relationship Id="rId114" Target="embeddings/oleObject52.bin" Type="http://schemas.openxmlformats.org/officeDocument/2006/relationships/oleObject"/><Relationship Id="rId115" Target="media/image57.wmf" Type="http://schemas.openxmlformats.org/officeDocument/2006/relationships/image"/><Relationship Id="rId116" Target="embeddings/oleObject53.bin" Type="http://schemas.openxmlformats.org/officeDocument/2006/relationships/oleObject"/><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emf" Type="http://schemas.openxmlformats.org/officeDocument/2006/relationships/image"/><Relationship Id="rId126" Target="media/image63.wmf" Type="http://schemas.openxmlformats.org/officeDocument/2006/relationships/image"/><Relationship Id="rId127" Target="embeddings/oleObject58.bin" Type="http://schemas.openxmlformats.org/officeDocument/2006/relationships/oleObject"/><Relationship Id="rId128" Target="media/image64.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5.wmf" Type="http://schemas.openxmlformats.org/officeDocument/2006/relationships/image"/><Relationship Id="rId131" Target="embeddings/oleObject60.bin" Type="http://schemas.openxmlformats.org/officeDocument/2006/relationships/oleObject"/><Relationship Id="rId132" Target="media/image66.wmf" Type="http://schemas.openxmlformats.org/officeDocument/2006/relationships/image"/><Relationship Id="rId133" Target="embeddings/oleObject61.bin" Type="http://schemas.openxmlformats.org/officeDocument/2006/relationships/oleObject"/><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embeddings/oleObject4.bin" Type="http://schemas.openxmlformats.org/officeDocument/2006/relationships/oleObject"/><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embeddings/oleObject67.bin" Type="http://schemas.openxmlformats.org/officeDocument/2006/relationships/oleObject"/><Relationship Id="rId145" Target="media/image72.wmf" Type="http://schemas.openxmlformats.org/officeDocument/2006/relationships/image"/><Relationship Id="rId146" Target="embeddings/oleObject68.bin" Type="http://schemas.openxmlformats.org/officeDocument/2006/relationships/oleObject"/><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1.bin" Type="http://schemas.openxmlformats.org/officeDocument/2006/relationships/oleObject"/><Relationship Id="rId152" Target="media/image75.wmf" Type="http://schemas.openxmlformats.org/officeDocument/2006/relationships/image"/><Relationship Id="rId153" Target="embeddings/oleObject72.bin" Type="http://schemas.openxmlformats.org/officeDocument/2006/relationships/oleObject"/><Relationship Id="rId154" Target="embeddings/oleObject73.bin" Type="http://schemas.openxmlformats.org/officeDocument/2006/relationships/oleObject"/><Relationship Id="rId155" Target="embeddings/oleObject74.bin" Type="http://schemas.openxmlformats.org/officeDocument/2006/relationships/oleObject"/><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header1.xml" Type="http://schemas.openxmlformats.org/officeDocument/2006/relationships/header"/><Relationship Id="rId172" Target="header2.xml" Type="http://schemas.openxmlformats.org/officeDocument/2006/relationships/header"/><Relationship Id="rId173" Target="footer1.xml" Type="http://schemas.openxmlformats.org/officeDocument/2006/relationships/footer"/><Relationship Id="rId174" Target="footer2.xml" Type="http://schemas.openxmlformats.org/officeDocument/2006/relationships/footer"/><Relationship Id="rId175" Target="header3.xml" Type="http://schemas.openxmlformats.org/officeDocument/2006/relationships/header"/><Relationship Id="rId176" Target="footer3.xml" Type="http://schemas.openxmlformats.org/officeDocument/2006/relationships/footer"/><Relationship Id="rId177" Target="fontTable.xml" Type="http://schemas.openxmlformats.org/officeDocument/2006/relationships/fontTable"/><Relationship Id="rId178" Target="theme/theme1.xml" Type="http://schemas.openxmlformats.org/officeDocument/2006/relationships/them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png"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emf" Type="http://schemas.openxmlformats.org/officeDocument/2006/relationships/image"/><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png" Type="http://schemas.openxmlformats.org/officeDocument/2006/relationships/image"/><Relationship Id="rId44" Target="media/image21.wmf" Type="http://schemas.openxmlformats.org/officeDocument/2006/relationships/image"/><Relationship Id="rId45" Target="embeddings/oleObject18.bin" Type="http://schemas.openxmlformats.org/officeDocument/2006/relationships/oleObject"/><Relationship Id="rId46" Target="media/image22.wmf" Type="http://schemas.openxmlformats.org/officeDocument/2006/relationships/image"/><Relationship Id="rId47" Target="embeddings/oleObject19.bin" Type="http://schemas.openxmlformats.org/officeDocument/2006/relationships/oleObject"/><Relationship Id="rId48" Target="media/image23.emf" Type="http://schemas.openxmlformats.org/officeDocument/2006/relationships/image"/><Relationship Id="rId49" Target="media/image24.wmf" Type="http://schemas.openxmlformats.org/officeDocument/2006/relationships/image"/><Relationship Id="rId5" Target="footnotes.xml" Type="http://schemas.openxmlformats.org/officeDocument/2006/relationships/footnotes"/><Relationship Id="rId50" Target="embeddings/oleObject20.bin" Type="http://schemas.openxmlformats.org/officeDocument/2006/relationships/oleObject"/><Relationship Id="rId51" Target="media/image25.wmf" Type="http://schemas.openxmlformats.org/officeDocument/2006/relationships/image"/><Relationship Id="rId52" Target="embeddings/oleObject21.bin" Type="http://schemas.openxmlformats.org/officeDocument/2006/relationships/oleObject"/><Relationship Id="rId53" Target="media/image26.wmf" Type="http://schemas.openxmlformats.org/officeDocument/2006/relationships/image"/><Relationship Id="rId54" Target="embeddings/oleObject22.bin" Type="http://schemas.openxmlformats.org/officeDocument/2006/relationships/oleObject"/><Relationship Id="rId55" Target="media/image27.wmf" Type="http://schemas.openxmlformats.org/officeDocument/2006/relationships/image"/><Relationship Id="rId56" Target="embeddings/oleObject23.bin" Type="http://schemas.openxmlformats.org/officeDocument/2006/relationships/oleObject"/><Relationship Id="rId57" Target="media/image28.emf" Type="http://schemas.openxmlformats.org/officeDocument/2006/relationships/image"/><Relationship Id="rId58" Target="media/image29.wmf" Type="http://schemas.openxmlformats.org/officeDocument/2006/relationships/image"/><Relationship Id="rId59" Target="embeddings/oleObject24.bin" Type="http://schemas.openxmlformats.org/officeDocument/2006/relationships/oleObject"/><Relationship Id="rId6" Target="endnotes.xml" Type="http://schemas.openxmlformats.org/officeDocument/2006/relationships/endnotes"/><Relationship Id="rId60" Target="media/image30.wmf" Type="http://schemas.openxmlformats.org/officeDocument/2006/relationships/image"/><Relationship Id="rId61" Target="embeddings/oleObject25.bin" Type="http://schemas.openxmlformats.org/officeDocument/2006/relationships/oleObject"/><Relationship Id="rId62" Target="media/image31.wmf" Type="http://schemas.openxmlformats.org/officeDocument/2006/relationships/image"/><Relationship Id="rId63" Target="embeddings/oleObject26.bin" Type="http://schemas.openxmlformats.org/officeDocument/2006/relationships/oleObject"/><Relationship Id="rId64" Target="media/image32.wmf" Type="http://schemas.openxmlformats.org/officeDocument/2006/relationships/image"/><Relationship Id="rId65" Target="embeddings/oleObject27.bin" Type="http://schemas.openxmlformats.org/officeDocument/2006/relationships/oleObject"/><Relationship Id="rId66" Target="media/image33.wmf" Type="http://schemas.openxmlformats.org/officeDocument/2006/relationships/image"/><Relationship Id="rId67" Target="embeddings/oleObject28.bin" Type="http://schemas.openxmlformats.org/officeDocument/2006/relationships/oleObject"/><Relationship Id="rId68" Target="media/image34.wmf" Type="http://schemas.openxmlformats.org/officeDocument/2006/relationships/image"/><Relationship Id="rId69" Target="embeddings/oleObject29.bin" Type="http://schemas.openxmlformats.org/officeDocument/2006/relationships/oleObject"/><Relationship Id="rId7" Target="media/image1.wmf" Type="http://schemas.openxmlformats.org/officeDocument/2006/relationships/image"/><Relationship Id="rId70" Target="media/image35.wmf" Type="http://schemas.openxmlformats.org/officeDocument/2006/relationships/image"/><Relationship Id="rId71" Target="embeddings/oleObject30.bin" Type="http://schemas.openxmlformats.org/officeDocument/2006/relationships/oleObject"/><Relationship Id="rId72" Target="media/image36.wmf" Type="http://schemas.openxmlformats.org/officeDocument/2006/relationships/image"/><Relationship Id="rId73" Target="embeddings/oleObject31.bin" Type="http://schemas.openxmlformats.org/officeDocument/2006/relationships/oleObject"/><Relationship Id="rId74" Target="media/image37.wmf" Type="http://schemas.openxmlformats.org/officeDocument/2006/relationships/image"/><Relationship Id="rId75" Target="embeddings/oleObject32.bin" Type="http://schemas.openxmlformats.org/officeDocument/2006/relationships/oleObject"/><Relationship Id="rId76" Target="media/image38.wmf" Type="http://schemas.openxmlformats.org/officeDocument/2006/relationships/image"/><Relationship Id="rId77" Target="embeddings/oleObject33.bin" Type="http://schemas.openxmlformats.org/officeDocument/2006/relationships/oleObject"/><Relationship Id="rId78" Target="media/image39.wmf" Type="http://schemas.openxmlformats.org/officeDocument/2006/relationships/image"/><Relationship Id="rId79" Target="embeddings/oleObject34.bin" Type="http://schemas.openxmlformats.org/officeDocument/2006/relationships/oleObject"/><Relationship Id="rId8" Target="embeddings/oleObject1.bin" Type="http://schemas.openxmlformats.org/officeDocument/2006/relationships/oleObject"/><Relationship Id="rId80" Target="media/image40.wmf" Type="http://schemas.openxmlformats.org/officeDocument/2006/relationships/image"/><Relationship Id="rId81" Target="embeddings/oleObject35.bin" Type="http://schemas.openxmlformats.org/officeDocument/2006/relationships/oleObject"/><Relationship Id="rId82" Target="media/image41.wmf" Type="http://schemas.openxmlformats.org/officeDocument/2006/relationships/image"/><Relationship Id="rId83" Target="embeddings/oleObject36.bin" Type="http://schemas.openxmlformats.org/officeDocument/2006/relationships/oleObject"/><Relationship Id="rId84" Target="media/image42.png" Type="http://schemas.openxmlformats.org/officeDocument/2006/relationships/image"/><Relationship Id="rId85" Target="media/image43.wmf" Type="http://schemas.openxmlformats.org/officeDocument/2006/relationships/image"/><Relationship Id="rId86" Target="embeddings/oleObject37.bin" Type="http://schemas.openxmlformats.org/officeDocument/2006/relationships/oleObject"/><Relationship Id="rId87" Target="embeddings/oleObject38.bin" Type="http://schemas.openxmlformats.org/officeDocument/2006/relationships/oleObject"/><Relationship Id="rId88" Target="media/image44.wmf" Type="http://schemas.openxmlformats.org/officeDocument/2006/relationships/image"/><Relationship Id="rId89" Target="embeddings/oleObject39.bin" Type="http://schemas.openxmlformats.org/officeDocument/2006/relationships/oleObject"/><Relationship Id="rId9" Target="media/image2.wmf" Type="http://schemas.openxmlformats.org/officeDocument/2006/relationships/image"/><Relationship Id="rId90" Target="media/image45.wmf" Type="http://schemas.openxmlformats.org/officeDocument/2006/relationships/image"/><Relationship Id="rId91" Target="embeddings/oleObject40.bin" Type="http://schemas.openxmlformats.org/officeDocument/2006/relationships/oleObject"/><Relationship Id="rId92" Target="media/image46.wmf" Type="http://schemas.openxmlformats.org/officeDocument/2006/relationships/image"/><Relationship Id="rId93" Target="embeddings/oleObject41.bin" Type="http://schemas.openxmlformats.org/officeDocument/2006/relationships/oleObject"/><Relationship Id="rId94" Target="media/image47.wmf" Type="http://schemas.openxmlformats.org/officeDocument/2006/relationships/image"/><Relationship Id="rId95" Target="embeddings/oleObject42.bin" Type="http://schemas.openxmlformats.org/officeDocument/2006/relationships/oleObject"/><Relationship Id="rId96" Target="media/image48.wmf" Type="http://schemas.openxmlformats.org/officeDocument/2006/relationships/image"/><Relationship Id="rId97" Target="embeddings/oleObject43.bin" Type="http://schemas.openxmlformats.org/officeDocument/2006/relationships/oleObject"/><Relationship Id="rId98" Target="media/image49.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2025-09-10T12:40:00Z</dcterms:created>
  <dc:creator>tailieu123.edu.vn</dc:creator>
  <dc:description>Đề tuyển sinh 10 môn Toán Sở GD Phú Yên 2025-2026 có đáp án được soạn dưới dạng file word và PDF gồm 7 trang. Các bạn xem và tải về ở dưới.</dc:description>
  <dcterms:modified xsi:type="dcterms:W3CDTF">2025-09-10T12:40:00Z</dcterms:modified>
  <cp:revision>1</cp:revision>
  <dc:title>Đề Tuyển Sinh 10 Môn Toán Sở GD Phú Yên 2025-2026 Có Đáp Án</dc:title>
</cp:coreProperties>
</file>