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029B6" w:rsidRDefault="001F59BD" w:rsidP="007C2E8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029B6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2029B6">
        <w:rPr>
          <w:rFonts w:eastAsia="Times New Roman"/>
          <w:b/>
          <w:color w:val="00B0F0"/>
          <w:szCs w:val="24"/>
        </w:rPr>
        <w:t xml:space="preserve">MÔN </w:t>
      </w:r>
      <w:r w:rsidR="003E3ADE" w:rsidRPr="002029B6">
        <w:rPr>
          <w:rFonts w:eastAsia="Times New Roman"/>
          <w:b/>
          <w:color w:val="00B0F0"/>
          <w:szCs w:val="24"/>
        </w:rPr>
        <w:t>ĐỊA LÍ</w:t>
      </w:r>
      <w:r w:rsidR="00A76416" w:rsidRPr="002029B6">
        <w:rPr>
          <w:rFonts w:eastAsia="Times New Roman"/>
          <w:b/>
          <w:color w:val="00B0F0"/>
          <w:szCs w:val="24"/>
        </w:rPr>
        <w:t xml:space="preserve"> LỚP </w:t>
      </w:r>
      <w:r w:rsidR="003E3ADE" w:rsidRPr="002029B6">
        <w:rPr>
          <w:rFonts w:eastAsia="Times New Roman"/>
          <w:b/>
          <w:color w:val="00B0F0"/>
          <w:szCs w:val="24"/>
        </w:rPr>
        <w:t>1</w:t>
      </w:r>
      <w:r w:rsidR="00ED47CC" w:rsidRPr="002029B6">
        <w:rPr>
          <w:rFonts w:eastAsia="Times New Roman"/>
          <w:b/>
          <w:color w:val="00B0F0"/>
          <w:szCs w:val="24"/>
        </w:rPr>
        <w:t>2</w:t>
      </w:r>
      <w:r w:rsidRPr="002029B6">
        <w:rPr>
          <w:rFonts w:eastAsia="Times New Roman"/>
          <w:b/>
          <w:color w:val="00B0F0"/>
          <w:szCs w:val="24"/>
        </w:rPr>
        <w:t xml:space="preserve"> BÀI </w:t>
      </w:r>
      <w:r w:rsidR="00ED47CC" w:rsidRPr="002029B6">
        <w:rPr>
          <w:rFonts w:eastAsia="Times New Roman"/>
          <w:b/>
          <w:color w:val="00B0F0"/>
          <w:szCs w:val="24"/>
        </w:rPr>
        <w:t>2</w:t>
      </w:r>
      <w:r w:rsidR="00B84373" w:rsidRPr="002029B6">
        <w:rPr>
          <w:rFonts w:eastAsia="Times New Roman"/>
          <w:b/>
          <w:color w:val="00B0F0"/>
          <w:szCs w:val="24"/>
        </w:rPr>
        <w:t>1</w:t>
      </w:r>
      <w:r w:rsidRPr="002029B6">
        <w:rPr>
          <w:rFonts w:eastAsia="Times New Roman"/>
          <w:b/>
          <w:color w:val="00B0F0"/>
          <w:szCs w:val="24"/>
        </w:rPr>
        <w:t>:</w:t>
      </w:r>
    </w:p>
    <w:p w:rsidR="00ED47CC" w:rsidRPr="002029B6" w:rsidRDefault="00ED47CC" w:rsidP="007C2E8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029B6">
        <w:rPr>
          <w:rFonts w:eastAsia="Times New Roman"/>
          <w:b/>
          <w:color w:val="FF0000"/>
          <w:szCs w:val="24"/>
        </w:rPr>
        <w:t>ĐẶC ĐIỂM NỀN NÔNG NGHIỆP NƯỚC TA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1:</w:t>
      </w:r>
      <w:r w:rsidRPr="002029B6">
        <w:rPr>
          <w:color w:val="000000"/>
          <w:sz w:val="26"/>
          <w:szCs w:val="26"/>
        </w:rPr>
        <w:t xml:space="preserve">  Đây là tác động của việc đa dạng hoá kinh tế ở nông thôn.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Cho phép khai thác tốt hơn các nguồn tài nguyên thiên nhiên.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Khắc phục tính mùa vụ trong sử dụng lao động.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Đáp ứng tốt hơn những điều kiện của thị trường.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Tất cả các tác động trên.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2:</w:t>
      </w:r>
      <w:r w:rsidRPr="002029B6">
        <w:rPr>
          <w:color w:val="000000"/>
          <w:sz w:val="26"/>
          <w:szCs w:val="26"/>
        </w:rPr>
        <w:t xml:space="preserve">  Đặc điểm cơ bản của nền nông nghiệp hiện đại đang phát triển ở nước ta hiện nay là: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Đang xoá dần kiểu sản xuất nhỏ manh mún.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Ngày càng sử dụng nhiều máy móc, vật tư nông nghiệp.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Người nông dân ngày càng quan tâm đến yếu tố thị trường.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Tất cả các đặc điểm trên.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3:</w:t>
      </w:r>
      <w:r w:rsidRPr="002029B6">
        <w:rPr>
          <w:color w:val="000000"/>
          <w:sz w:val="26"/>
          <w:szCs w:val="26"/>
        </w:rPr>
        <w:t xml:space="preserve">  Trong những năm qua, tổ chức lãnh thổ nông nghiệp nước ta thay đổi theo hướng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Phân bố đồng đều các cây trồng, vật nuôi giữa các vùng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Tăng tỉ trọng cây lương thực trong cơ cấu nông nghiệp của các vùng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Tăng cường chuyên môn hóa sản xuất, phát triển vùng chuyên canh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Chia đều ruộng đất cho người lao động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4:</w:t>
      </w:r>
      <w:r w:rsidRPr="002029B6">
        <w:rPr>
          <w:color w:val="000000"/>
          <w:sz w:val="26"/>
          <w:szCs w:val="26"/>
        </w:rPr>
        <w:t xml:space="preserve">  Ý nào dưới đây không phải là biểu hiện ở nước ta đang khai thác ngày càng có hiệu quả nền nông nghiệp nhiệt đới?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Tính mùa vụ được khai thác tốt hơn.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Tập đoàn cây, con phân bố phù hợp hơn.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Khắc phục hoàn toàn tính bấp bênh trong sản xuất.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Cơ cấu mùa vụ có những thay đổi quan trọng.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5:</w:t>
      </w:r>
      <w:r w:rsidRPr="002029B6">
        <w:rPr>
          <w:color w:val="000000"/>
          <w:sz w:val="26"/>
          <w:szCs w:val="26"/>
        </w:rPr>
        <w:t xml:space="preserve">  Bước tiến lớn trong nền nông nghiệp nước ta những năm qua là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Sự chuyển dịch từ nông nghiệp cổ truyền sangg nông nghiệp sản xuất hàng hóa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Phát triển nền nông nghiệp cổ truyền, quan tâm nhiều đến sản lượng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Sản xuất nông nghiệp tự cấp , tự túc theo hướng đa canh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Sản xuất nhỏ, đầu tư hạn chế, ít chú ý đến thị trường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6:</w:t>
      </w:r>
      <w:r w:rsidRPr="002029B6">
        <w:rPr>
          <w:color w:val="000000"/>
          <w:sz w:val="26"/>
          <w:szCs w:val="26"/>
        </w:rPr>
        <w:t xml:space="preserve">  Nền nông nghiệp hàng hóa đặc trưng ở chỗ: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Sản xuất nhỏ, công cụ thủ công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Sử dụng nhiều sức người, năng suất lao động thấp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Người nông dân quan tâm nhiều hơn đến thị trường tiêu thụ sản phẩm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Phần lớn sản để phẩm tiêu dùng tại chỗ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7:</w:t>
      </w:r>
      <w:r w:rsidRPr="002029B6">
        <w:rPr>
          <w:color w:val="000000"/>
          <w:sz w:val="26"/>
          <w:szCs w:val="26"/>
        </w:rPr>
        <w:t xml:space="preserve">  Một trong những đặc trưng của nền nông nghiệp cổ truyền là</w:t>
      </w:r>
    </w:p>
    <w:p w:rsidR="002029B6" w:rsidRPr="002029B6" w:rsidRDefault="002029B6" w:rsidP="002029B6">
      <w:pPr>
        <w:tabs>
          <w:tab w:val="left" w:pos="5136"/>
        </w:tabs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quy mô sản xuất nhỏ.</w:t>
      </w:r>
      <w:r w:rsidRPr="002029B6">
        <w:tab/>
      </w: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quy mô sản xuất lớn.</w:t>
      </w:r>
    </w:p>
    <w:p w:rsidR="002029B6" w:rsidRPr="002029B6" w:rsidRDefault="002029B6" w:rsidP="002029B6">
      <w:pPr>
        <w:tabs>
          <w:tab w:val="left" w:pos="5136"/>
        </w:tabs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sử dụng nhiều máy móc.</w:t>
      </w:r>
      <w:r w:rsidRPr="002029B6">
        <w:tab/>
      </w: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sử dụng nhiều vật tư nông nghiệp.</w:t>
      </w:r>
    </w:p>
    <w:p w:rsidR="002029B6" w:rsidRPr="002029B6" w:rsidRDefault="002029B6" w:rsidP="002029B6">
      <w:pPr>
        <w:pStyle w:val="NormalWeb"/>
        <w:shd w:val="clear" w:color="auto" w:fill="FFFFFF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8:</w:t>
      </w:r>
      <w:r w:rsidRPr="002029B6">
        <w:rPr>
          <w:color w:val="000000"/>
          <w:sz w:val="26"/>
          <w:szCs w:val="26"/>
        </w:rPr>
        <w:t xml:space="preserve">  Dựa vào bảng số liệu: Cơ cấu kinh tế hộ nông thôn năm 2003. </w:t>
      </w: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1856"/>
        <w:gridCol w:w="1773"/>
        <w:gridCol w:w="1204"/>
      </w:tblGrid>
      <w:tr w:rsidR="002029B6" w:rsidRPr="002029B6" w:rsidTr="002029B6">
        <w:tc>
          <w:tcPr>
            <w:tcW w:w="57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(Đơn vị : %)  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Nông - lâm - thuỷ sản</w:t>
            </w:r>
          </w:p>
        </w:tc>
        <w:tc>
          <w:tcPr>
            <w:tcW w:w="17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Công nghiệp - xây dựng</w:t>
            </w:r>
          </w:p>
        </w:tc>
        <w:tc>
          <w:tcPr>
            <w:tcW w:w="12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Dịch vụ</w:t>
            </w:r>
          </w:p>
        </w:tc>
      </w:tr>
      <w:tr w:rsidR="002029B6" w:rsidRPr="002029B6" w:rsidTr="002029B6">
        <w:tc>
          <w:tcPr>
            <w:tcW w:w="57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Cơ cấu hộ nông thôn theo ngành sản xuất chính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81,1</w:t>
            </w:r>
          </w:p>
        </w:tc>
        <w:tc>
          <w:tcPr>
            <w:tcW w:w="17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5,9</w:t>
            </w:r>
          </w:p>
        </w:tc>
        <w:tc>
          <w:tcPr>
            <w:tcW w:w="12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13,0</w:t>
            </w:r>
          </w:p>
        </w:tc>
      </w:tr>
      <w:tr w:rsidR="002029B6" w:rsidRPr="002029B6" w:rsidTr="002029B6">
        <w:tc>
          <w:tcPr>
            <w:tcW w:w="57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Cơ cấu nguồn thu từ hoạt động của hộ nông thôn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76,1</w:t>
            </w:r>
          </w:p>
        </w:tc>
        <w:tc>
          <w:tcPr>
            <w:tcW w:w="17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9,8</w:t>
            </w:r>
          </w:p>
        </w:tc>
        <w:tc>
          <w:tcPr>
            <w:tcW w:w="12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9B6" w:rsidRPr="002029B6" w:rsidRDefault="002029B6" w:rsidP="0026596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color w:val="000000"/>
                <w:sz w:val="26"/>
                <w:szCs w:val="26"/>
              </w:rPr>
            </w:pPr>
            <w:r w:rsidRPr="002029B6">
              <w:rPr>
                <w:color w:val="000000"/>
                <w:sz w:val="26"/>
                <w:szCs w:val="26"/>
              </w:rPr>
              <w:t>14,1</w:t>
            </w:r>
          </w:p>
        </w:tc>
      </w:tr>
    </w:tbl>
    <w:p w:rsidR="002029B6" w:rsidRPr="002029B6" w:rsidRDefault="002029B6" w:rsidP="002029B6">
      <w:pPr>
        <w:spacing w:before="60"/>
        <w:ind w:firstLine="283"/>
        <w:jc w:val="both"/>
        <w:rPr>
          <w:color w:val="000000"/>
          <w:sz w:val="26"/>
          <w:szCs w:val="26"/>
        </w:rPr>
      </w:pPr>
      <w:r w:rsidRPr="002029B6">
        <w:rPr>
          <w:color w:val="000000"/>
          <w:sz w:val="26"/>
          <w:szCs w:val="26"/>
        </w:rPr>
        <w:lastRenderedPageBreak/>
        <w:t>Nhận định đúng nhất là: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Khu vực I là khu vực đem lại hiệu quả kinh tế cao nhất trong các hoạt động kinh tế ở nông thôn.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Khu vực II là khu vực đem lại hiệu quả kinh tế cao nhất trong các hoạt động kinh tế ở nông thôn.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Khu vực III là khu vực đem lại hiệu quả kinh tế cao nhất trong các hoạt động kinh tế ở nông thôn.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Nông thôn nước ta được công nghiệp hoá mạnh mẽ, hoạt động công nghiệp đang lấn át các ngành khác.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9:</w:t>
      </w:r>
      <w:r w:rsidRPr="002029B6">
        <w:rPr>
          <w:color w:val="000000"/>
          <w:sz w:val="26"/>
          <w:szCs w:val="26"/>
        </w:rPr>
        <w:t xml:space="preserve">  Một trong những đặc điểm của nền nông nghiệp cổ truyền ở nước ta là: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Gắn liền với công nghiệp chế biến và dịch vụ nông nghiệp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Sản xuất nhỏ, công cụ thủ công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Sử dụng ngày càng nhiều máy móc, vật tư nông nghiệp, công nghệ mới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Đẩy mạnh thâm canh, chuyên môn hóa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10:</w:t>
      </w:r>
      <w:r w:rsidRPr="002029B6">
        <w:rPr>
          <w:color w:val="000000"/>
          <w:sz w:val="26"/>
          <w:szCs w:val="26"/>
        </w:rPr>
        <w:t xml:space="preserve">  Nhân tố nào dưới đây là cơ sở quan trọng hàng đầu để khai thác có hiệu quả nền nông nghiệp nhiệt đới?</w:t>
      </w:r>
    </w:p>
    <w:p w:rsidR="002029B6" w:rsidRPr="002029B6" w:rsidRDefault="002029B6" w:rsidP="002029B6">
      <w:pPr>
        <w:tabs>
          <w:tab w:val="left" w:pos="5136"/>
        </w:tabs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Nhiều lực lượng lao động.</w:t>
      </w:r>
      <w:r w:rsidRPr="002029B6">
        <w:tab/>
      </w: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Khoa học-công nghệ tiến bộ.</w:t>
      </w:r>
    </w:p>
    <w:p w:rsidR="002029B6" w:rsidRPr="002029B6" w:rsidRDefault="002029B6" w:rsidP="002029B6">
      <w:pPr>
        <w:tabs>
          <w:tab w:val="left" w:pos="5136"/>
        </w:tabs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Kinh nghiệm cổ truyền.</w:t>
      </w:r>
      <w:r w:rsidRPr="002029B6">
        <w:tab/>
      </w: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Thu hút đầu tư nước ngoài.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11:</w:t>
      </w:r>
      <w:r w:rsidRPr="002029B6">
        <w:rPr>
          <w:color w:val="000000"/>
          <w:sz w:val="26"/>
          <w:szCs w:val="26"/>
        </w:rPr>
        <w:t xml:space="preserve">  Hạn chế lớn nhất của nền nông nghiệp nhiệt đới của nước ta là: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Tính mùa vụ khắt khe trong nông nghiệp.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Thiên tai làm cho nông nghiệp vốn đã bấp bênh càng thêm bấp bênh.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Mỗi vùng có thế mạnh riêng làm cho nông nghiệp mang tính sản xuất nhỏ.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Mùa vụ có sự phân hoá đa dạng theo sự phân hoá của khí hậu.</w:t>
      </w:r>
    </w:p>
    <w:p w:rsidR="002029B6" w:rsidRPr="002029B6" w:rsidRDefault="002029B6" w:rsidP="002029B6">
      <w:pPr>
        <w:spacing w:before="60"/>
        <w:jc w:val="both"/>
      </w:pPr>
      <w:r w:rsidRPr="002029B6">
        <w:rPr>
          <w:b/>
          <w:color w:val="0000FF"/>
        </w:rPr>
        <w:t>Câu 12:</w:t>
      </w:r>
      <w:r w:rsidRPr="002029B6">
        <w:t xml:space="preserve"> </w:t>
      </w:r>
      <w:r w:rsidRPr="002029B6">
        <w:rPr>
          <w:color w:val="000000" w:themeColor="text1"/>
          <w:sz w:val="26"/>
          <w:szCs w:val="26"/>
        </w:rPr>
        <w:t>Sự phân hoá của khí hậu đã ảnh hưởng lớn đến sự phát triển nông nghiệp của nước ta. Điều đó được thể hiện ở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Việc áp dụng các hệ thống canh tác khác nhau giữa các vùng.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Cơ cấu mùa vụ và cơ cấu sản phẩm nông nghiệp khác nhau giữa các vùng.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Tính chất bấp bênh của nền nông nghiệp nhiệt đới.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Sự đa dạng của sản phẩm nông nghiệp nước ta.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13:</w:t>
      </w:r>
      <w:r w:rsidRPr="002029B6">
        <w:rPr>
          <w:color w:val="000000"/>
          <w:sz w:val="26"/>
          <w:szCs w:val="26"/>
        </w:rPr>
        <w:t xml:space="preserve">  Nền nông nghiệp nước ta hiện nay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Vẫn chỉ là nền nông nghiệp tự cấp, tự túc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Đã không còn sản xuất tự cấp, tự túc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Vẫn chưa chuyển sang nền nông nghiệp hàng hóa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Đang trong quá trình chuyển sang nền nông nghiệp hàng hóa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14:</w:t>
      </w:r>
      <w:r w:rsidRPr="002029B6">
        <w:rPr>
          <w:color w:val="000000"/>
          <w:sz w:val="26"/>
          <w:szCs w:val="26"/>
        </w:rPr>
        <w:t xml:space="preserve">  Một trong những đặc điểm của nền nông nghiệp cổ truyền ở nước ta là: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Gắn liền với công nghiệp chế biến và dịch vụ nông nghiệp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Sử dụng ngày càng nhiều máy móc, vật tư nông nghiệp, công nghệ mới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Đẩy mạnh thâm canh, chuyên môn hóa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Mỗi địa phương đều sản xuất nhiều loại sản phẩm, phần lớn để tiêu dùng tại chỗ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15:</w:t>
      </w:r>
      <w:r w:rsidRPr="002029B6">
        <w:rPr>
          <w:color w:val="000000"/>
          <w:sz w:val="26"/>
          <w:szCs w:val="26"/>
        </w:rPr>
        <w:t xml:space="preserve">  Một trong những đặc điểm của nền nông nghiệp cổ truyền ở nước ta là: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Gắn liền với công nghiệp chế biến và dịch vụ nông nghiệp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Sử dụng ngày càng nhiều máy móc, vật tư nông nghiệp, công nghệ mới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Sử dụng nhiều sức người, năng suất lao động thấp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Đẩy mạnh thâm canh, chuyên môn hóa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16:</w:t>
      </w:r>
      <w:r w:rsidRPr="002029B6">
        <w:rPr>
          <w:color w:val="000000"/>
          <w:sz w:val="26"/>
          <w:szCs w:val="26"/>
        </w:rPr>
        <w:t xml:space="preserve">  Đây là đặc trưng cơ bản nhất của nền nông nghiệp cổ truyền.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lastRenderedPageBreak/>
        <w:t xml:space="preserve">A. </w:t>
      </w:r>
      <w:r w:rsidRPr="002029B6">
        <w:rPr>
          <w:color w:val="000000"/>
          <w:sz w:val="26"/>
          <w:szCs w:val="26"/>
        </w:rPr>
        <w:t>Năng suất lao động và năng suất cây trồng thấp.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Là nền nông nghiệp tiểu nông mang tính tự cấp tự túc.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Cơ cấu sản phẩm rất đa dạng.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Sử dụng nhiều sức người, công cụ thủ công.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17:</w:t>
      </w:r>
      <w:r w:rsidRPr="002029B6">
        <w:rPr>
          <w:color w:val="000000"/>
          <w:sz w:val="26"/>
          <w:szCs w:val="26"/>
        </w:rPr>
        <w:t xml:space="preserve">  Một trong những đặc điểm của nền nông nghiệp hàng hóa ở nước ta là: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Sản xuất nhỏ, công cụ thủ công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Đẩy mạnh thâm canh, chuyên môn hóa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Sử dụng nhiều sức người, năng suất lao động thấp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Phần lớn sản để phẩm tiêu dùng tại chỗ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18:</w:t>
      </w:r>
      <w:r w:rsidRPr="002029B6">
        <w:rPr>
          <w:color w:val="000000"/>
          <w:sz w:val="26"/>
          <w:szCs w:val="26"/>
        </w:rPr>
        <w:t xml:space="preserve">  Một trong những đặc điểm của nền nông nghiệp hàng hóa ở nước ta là: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Gắn liền với công nghiệp chế biến và dịch vụ nông nghiệp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Sản xuất nhỏ, công cụ thô sơ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Sử dụng nhiều sức người, năng suất lao động thấp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Phần lớn sản phẩm tiêu dùng tại chỗ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19:</w:t>
      </w:r>
      <w:r w:rsidRPr="002029B6">
        <w:rPr>
          <w:color w:val="000000"/>
          <w:sz w:val="26"/>
          <w:szCs w:val="26"/>
        </w:rPr>
        <w:t xml:space="preserve">  Nhân tố có tính chất quyết định đến đặc điểm của nền nông nghiệp nhiệt đới nước ta là</w:t>
      </w:r>
    </w:p>
    <w:p w:rsidR="002029B6" w:rsidRPr="002029B6" w:rsidRDefault="002029B6" w:rsidP="002029B6">
      <w:pPr>
        <w:tabs>
          <w:tab w:val="left" w:pos="5136"/>
        </w:tabs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đất feralit.</w:t>
      </w:r>
      <w:r w:rsidRPr="002029B6">
        <w:tab/>
      </w: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địa hình đa dạng.</w:t>
      </w:r>
    </w:p>
    <w:p w:rsidR="002029B6" w:rsidRPr="002029B6" w:rsidRDefault="002029B6" w:rsidP="002029B6">
      <w:pPr>
        <w:tabs>
          <w:tab w:val="left" w:pos="5136"/>
        </w:tabs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khí hậu nhiệt đới ẩm.</w:t>
      </w:r>
      <w:r w:rsidRPr="002029B6">
        <w:tab/>
      </w: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nguồn nước phong phú.</w:t>
      </w:r>
    </w:p>
    <w:p w:rsidR="002029B6" w:rsidRPr="002029B6" w:rsidRDefault="002029B6" w:rsidP="002029B6">
      <w:pPr>
        <w:spacing w:before="60"/>
        <w:jc w:val="both"/>
      </w:pPr>
      <w:r w:rsidRPr="002029B6">
        <w:rPr>
          <w:b/>
          <w:color w:val="0000FF"/>
        </w:rPr>
        <w:t>Câu 20:</w:t>
      </w:r>
      <w:r w:rsidRPr="002029B6">
        <w:t xml:space="preserve"> </w:t>
      </w:r>
      <w:r w:rsidRPr="002029B6">
        <w:rPr>
          <w:color w:val="000000" w:themeColor="text1"/>
          <w:sz w:val="26"/>
          <w:szCs w:val="26"/>
        </w:rPr>
        <w:t xml:space="preserve">Phương hướng quan trọng để phát huy thế mạnh của nền nông nghiệp nhiệt đới nước ta là 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Tăng số lượng lao động hoạt động trong khu vực nông – lâm – ngư nghiệp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Tăng giá trị sản xuất nông nghiệp trong cơ cáu GDP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Đẩy mạnh sản xuất nông nghiệp đáp ứng cho nhu càu tiêu dùng tại chỗ của người dân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Đẩy mạng sản xuất nông nghiệp xuất khảu ( gạo, cà phê, cao sư, hoa quả, …)</w:t>
      </w:r>
    </w:p>
    <w:p w:rsidR="002029B6" w:rsidRPr="002029B6" w:rsidRDefault="002029B6" w:rsidP="002029B6">
      <w:pPr>
        <w:spacing w:before="60"/>
        <w:jc w:val="both"/>
        <w:rPr>
          <w:color w:val="000000"/>
          <w:sz w:val="26"/>
          <w:szCs w:val="26"/>
        </w:rPr>
      </w:pPr>
      <w:r w:rsidRPr="002029B6">
        <w:rPr>
          <w:b/>
          <w:color w:val="0000FF"/>
          <w:szCs w:val="26"/>
        </w:rPr>
        <w:t>Câu 21:</w:t>
      </w:r>
      <w:r w:rsidRPr="002029B6">
        <w:rPr>
          <w:color w:val="000000"/>
          <w:sz w:val="26"/>
          <w:szCs w:val="26"/>
        </w:rPr>
        <w:t xml:space="preserve">  Biểu hiện của việc khai thác ngày càng có hiệu quả nền nông nghiệp nhiệt đới ở nước ta là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A. </w:t>
      </w:r>
      <w:r w:rsidRPr="002029B6">
        <w:rPr>
          <w:color w:val="000000"/>
          <w:sz w:val="26"/>
          <w:szCs w:val="26"/>
        </w:rPr>
        <w:t>tập đoàn cây, con phân bố phù hợp hơn.</w:t>
      </w:r>
      <w:bookmarkStart w:id="0" w:name="_GoBack"/>
      <w:bookmarkEnd w:id="0"/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B. </w:t>
      </w:r>
      <w:r w:rsidRPr="002029B6">
        <w:rPr>
          <w:color w:val="000000"/>
          <w:sz w:val="26"/>
          <w:szCs w:val="26"/>
        </w:rPr>
        <w:t>đẩy mạnh sản xuất theo lối quảng canh.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C. </w:t>
      </w:r>
      <w:r w:rsidRPr="002029B6">
        <w:rPr>
          <w:color w:val="000000"/>
          <w:sz w:val="26"/>
          <w:szCs w:val="26"/>
        </w:rPr>
        <w:t>khắc phục hoàn toàn tính bấp bênh trong sản xuất.</w:t>
      </w:r>
    </w:p>
    <w:p w:rsidR="002029B6" w:rsidRPr="002029B6" w:rsidRDefault="002029B6" w:rsidP="002029B6">
      <w:pPr>
        <w:ind w:firstLine="283"/>
      </w:pPr>
      <w:r w:rsidRPr="002029B6">
        <w:rPr>
          <w:b/>
          <w:color w:val="3366FF"/>
          <w:szCs w:val="26"/>
        </w:rPr>
        <w:t xml:space="preserve">D. </w:t>
      </w:r>
      <w:r w:rsidRPr="002029B6">
        <w:rPr>
          <w:color w:val="000000"/>
          <w:sz w:val="26"/>
          <w:szCs w:val="26"/>
        </w:rPr>
        <w:t>sản lượng cây trồng vật nuôi luôn biến động.</w:t>
      </w:r>
    </w:p>
    <w:p w:rsidR="00DE33CF" w:rsidRPr="002029B6" w:rsidRDefault="00DE33CF" w:rsidP="007C2E88">
      <w:pPr>
        <w:rPr>
          <w:color w:val="FFFFFF"/>
          <w:sz w:val="16"/>
          <w:szCs w:val="16"/>
        </w:rPr>
      </w:pPr>
      <w:r w:rsidRPr="002029B6">
        <w:rPr>
          <w:color w:val="FFFFFF"/>
          <w:sz w:val="16"/>
          <w:szCs w:val="16"/>
        </w:rPr>
        <w:t>-----------------------------------------------</w:t>
      </w:r>
    </w:p>
    <w:p w:rsidR="000B3E6F" w:rsidRPr="002029B6" w:rsidRDefault="00713AB7" w:rsidP="007C2E88">
      <w:pPr>
        <w:jc w:val="center"/>
        <w:rPr>
          <w:b/>
          <w:color w:val="FF0000"/>
          <w:szCs w:val="24"/>
        </w:rPr>
      </w:pPr>
      <w:r w:rsidRPr="002029B6">
        <w:rPr>
          <w:b/>
          <w:color w:val="FF0000"/>
          <w:szCs w:val="24"/>
        </w:rPr>
        <w:t>ĐÁP ÁN</w:t>
      </w:r>
    </w:p>
    <w:p w:rsidR="00FD5827" w:rsidRPr="002029B6" w:rsidRDefault="00FD5827" w:rsidP="007C2E88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029B6" w:rsidRPr="002029B6" w:rsidTr="00B955CA">
        <w:tc>
          <w:tcPr>
            <w:tcW w:w="1013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029B6" w:rsidRPr="002029B6" w:rsidTr="00ED6783">
        <w:tc>
          <w:tcPr>
            <w:tcW w:w="1013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</w:tcPr>
          <w:p w:rsidR="002029B6" w:rsidRPr="002029B6" w:rsidRDefault="002029B6" w:rsidP="007C2E8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2029B6" w:rsidRPr="002029B6" w:rsidRDefault="002029B6" w:rsidP="007C2E8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2029B6" w:rsidRPr="002029B6" w:rsidTr="00ED6783">
        <w:tc>
          <w:tcPr>
            <w:tcW w:w="1013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2029B6" w:rsidRPr="002029B6" w:rsidRDefault="002029B6" w:rsidP="007C2E8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2029B6" w:rsidRPr="002029B6" w:rsidRDefault="002029B6" w:rsidP="007C2E8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2029B6" w:rsidRPr="002029B6" w:rsidTr="00ED6783">
        <w:tc>
          <w:tcPr>
            <w:tcW w:w="1013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2029B6" w:rsidRPr="002029B6" w:rsidRDefault="002029B6" w:rsidP="007C2E8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2029B6" w:rsidRPr="002029B6" w:rsidRDefault="002029B6" w:rsidP="007C2E8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2029B6" w:rsidRPr="002029B6" w:rsidTr="00ED6783">
        <w:tc>
          <w:tcPr>
            <w:tcW w:w="1013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2029B6" w:rsidRPr="002029B6" w:rsidRDefault="002029B6" w:rsidP="002659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9B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</w:tcPr>
          <w:p w:rsidR="002029B6" w:rsidRPr="002029B6" w:rsidRDefault="002029B6" w:rsidP="007C2E8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2029B6" w:rsidRPr="002029B6" w:rsidRDefault="002029B6" w:rsidP="007C2E8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2029B6" w:rsidRDefault="00FD5827" w:rsidP="007C2E88">
      <w:pPr>
        <w:jc w:val="center"/>
        <w:rPr>
          <w:b/>
          <w:color w:val="FF0000"/>
          <w:szCs w:val="24"/>
        </w:rPr>
      </w:pPr>
    </w:p>
    <w:p w:rsidR="00DC1073" w:rsidRPr="002029B6" w:rsidRDefault="00DC1073" w:rsidP="007C2E88">
      <w:pPr>
        <w:jc w:val="center"/>
        <w:rPr>
          <w:b/>
          <w:color w:val="FF0000"/>
          <w:szCs w:val="24"/>
        </w:rPr>
      </w:pPr>
    </w:p>
    <w:sectPr w:rsidR="00DC1073" w:rsidRPr="002029B6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75" w:rsidRDefault="00765F75">
      <w:r>
        <w:separator/>
      </w:r>
    </w:p>
  </w:endnote>
  <w:endnote w:type="continuationSeparator" w:id="0">
    <w:p w:rsidR="00765F75" w:rsidRDefault="0076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029B6" w:rsidRPr="002029B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75" w:rsidRDefault="00765F75">
      <w:r>
        <w:separator/>
      </w:r>
    </w:p>
  </w:footnote>
  <w:footnote w:type="continuationSeparator" w:id="0">
    <w:p w:rsidR="00765F75" w:rsidRDefault="00765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CAF"/>
    <w:multiLevelType w:val="multilevel"/>
    <w:tmpl w:val="C372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BA1CAA"/>
    <w:multiLevelType w:val="multilevel"/>
    <w:tmpl w:val="BE1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5615ED"/>
    <w:multiLevelType w:val="multilevel"/>
    <w:tmpl w:val="A48C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076A42"/>
    <w:multiLevelType w:val="multilevel"/>
    <w:tmpl w:val="869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2D5FA7"/>
    <w:multiLevelType w:val="multilevel"/>
    <w:tmpl w:val="87D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ED6C0F"/>
    <w:multiLevelType w:val="multilevel"/>
    <w:tmpl w:val="9AA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184EFC"/>
    <w:multiLevelType w:val="multilevel"/>
    <w:tmpl w:val="C67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8B1466"/>
    <w:multiLevelType w:val="multilevel"/>
    <w:tmpl w:val="6BD6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7D7181"/>
    <w:multiLevelType w:val="multilevel"/>
    <w:tmpl w:val="4CBA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CB5D35"/>
    <w:multiLevelType w:val="multilevel"/>
    <w:tmpl w:val="2AD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465023"/>
    <w:multiLevelType w:val="multilevel"/>
    <w:tmpl w:val="4DDC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D5531B"/>
    <w:multiLevelType w:val="multilevel"/>
    <w:tmpl w:val="EDCE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040904"/>
    <w:multiLevelType w:val="multilevel"/>
    <w:tmpl w:val="3998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0C7D01"/>
    <w:multiLevelType w:val="multilevel"/>
    <w:tmpl w:val="C82A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E37840"/>
    <w:multiLevelType w:val="multilevel"/>
    <w:tmpl w:val="EE46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6E082F"/>
    <w:multiLevelType w:val="multilevel"/>
    <w:tmpl w:val="376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BF3783"/>
    <w:multiLevelType w:val="multilevel"/>
    <w:tmpl w:val="AA44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F53411"/>
    <w:multiLevelType w:val="multilevel"/>
    <w:tmpl w:val="4F1E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3E15C12"/>
    <w:multiLevelType w:val="multilevel"/>
    <w:tmpl w:val="E26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CB168D"/>
    <w:multiLevelType w:val="multilevel"/>
    <w:tmpl w:val="C8F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FCD3D95"/>
    <w:multiLevelType w:val="multilevel"/>
    <w:tmpl w:val="7E96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5"/>
  </w:num>
  <w:num w:numId="5">
    <w:abstractNumId w:val="14"/>
  </w:num>
  <w:num w:numId="6">
    <w:abstractNumId w:val="2"/>
  </w:num>
  <w:num w:numId="7">
    <w:abstractNumId w:val="0"/>
  </w:num>
  <w:num w:numId="8">
    <w:abstractNumId w:val="20"/>
  </w:num>
  <w:num w:numId="9">
    <w:abstractNumId w:val="8"/>
  </w:num>
  <w:num w:numId="10">
    <w:abstractNumId w:val="5"/>
  </w:num>
  <w:num w:numId="11">
    <w:abstractNumId w:val="4"/>
  </w:num>
  <w:num w:numId="12">
    <w:abstractNumId w:val="19"/>
  </w:num>
  <w:num w:numId="13">
    <w:abstractNumId w:val="17"/>
  </w:num>
  <w:num w:numId="14">
    <w:abstractNumId w:val="16"/>
  </w:num>
  <w:num w:numId="15">
    <w:abstractNumId w:val="1"/>
  </w:num>
  <w:num w:numId="16">
    <w:abstractNumId w:val="9"/>
  </w:num>
  <w:num w:numId="17">
    <w:abstractNumId w:val="10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29B6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2379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5F75"/>
    <w:rsid w:val="00767BA7"/>
    <w:rsid w:val="007A72C4"/>
    <w:rsid w:val="007C2E88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14D2A"/>
    <w:rsid w:val="00941C4E"/>
    <w:rsid w:val="009677EB"/>
    <w:rsid w:val="009718D1"/>
    <w:rsid w:val="0097532A"/>
    <w:rsid w:val="0099579C"/>
    <w:rsid w:val="009B1AE7"/>
    <w:rsid w:val="009C0716"/>
    <w:rsid w:val="009D6E36"/>
    <w:rsid w:val="009E7A44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24C76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47CC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5538</Characters>
  <Application>Microsoft Office Word</Application>
  <DocSecurity>0</DocSecurity>
  <PresentationFormat/>
  <Lines>46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2020-10-15T03:06:00Z</dcterms:modified>
  <cp:revision>1</cp:revision>
  <dc:title>Trắc Nghiệm Địa 12 Bài 21 Có Đáp Án: Đặc Điểm Nền Nông Nghiệp Nước Ta</dc:title>
</cp:coreProperties>
</file>