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3819C8">
        <w:rPr>
          <w:rFonts w:eastAsia="Times New Roman"/>
          <w:b/>
          <w:color w:val="00B0F0"/>
          <w:szCs w:val="24"/>
        </w:rPr>
        <w:t>2</w:t>
      </w:r>
      <w:r w:rsidR="00B9055B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9055B" w:rsidRDefault="00B9055B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9055B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ĐỘT BIẾN SỐ LUỢNG NHIỄM SẮC THỂ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Thể không nhiễm là thể mà trong tế bào: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còn chứa bất kì NST nào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có NST giới tính, chỉ có NST thường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Không có NST thường, chỉ có NST giới tính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Thiểu hẳn một cặp NST nào đó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Đột biến số lượng NST bao gồm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Đột biến đa bội và đột biến dị bội trên NST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Đột biến đa bội và mất đoạn NST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Lặp đoạn và đảo đoạn NST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Đột biến dị bội và chuyển đoạn NST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Cơ chế phát sinh thể dị bội là do sự phân li không bình thường của một số cặp NST trong giảm phân, tạo nên: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Hai giao tử đều có 1 NST của cặp tương đồng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tử có 3 NST hoặc không có NST nào của cặp tương đồng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Hai giao tử đều không có NST nào của cặp tương đồng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Giao tử có 2 NST hoặc không có NST nào của cặp tương đồng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Thể dị bội gồm dạng nào?</w:t>
      </w:r>
    </w:p>
    <w:p w:rsidR="00B9055B" w:rsidRDefault="00B9055B" w:rsidP="00B9055B">
      <w:pPr>
        <w:tabs>
          <w:tab w:val="left" w:pos="2708"/>
          <w:tab w:val="left" w:pos="5138"/>
          <w:tab w:val="left" w:pos="7569"/>
        </w:tabs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Dạng 2n- 2</w:t>
      </w:r>
      <w:r>
        <w:tab/>
      </w: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ba đáp án trên</w:t>
      </w:r>
      <w:r>
        <w:tab/>
      </w: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Dạng 2n + 1</w:t>
      </w:r>
      <w:r>
        <w:tab/>
      </w: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Dạng 2n- 1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Hiện tượng dị bội thể là sự tăng hoặc giảm số lượng NST xảy ra ở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Ở một hay một số cặp NST nào đó trong tế bào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xảy ra ở NST thường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Chỉ xảy ra ở NST giới tính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Toàn bộ các cặp NST trong tế bào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Thể 1 nhiễm là thể mà trong tế bào sinh dưỡng có hiện tượng</w:t>
      </w:r>
    </w:p>
    <w:p w:rsidR="00B9055B" w:rsidRDefault="00B9055B" w:rsidP="00B9055B">
      <w:pPr>
        <w:tabs>
          <w:tab w:val="left" w:pos="5136"/>
        </w:tabs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Thừa 1 NST ở một cặp tương đồng nào đó</w:t>
      </w:r>
      <w:r>
        <w:tab/>
      </w: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Thiếu 1 NST ở một cặp tương đồng nào đó</w:t>
      </w:r>
    </w:p>
    <w:p w:rsidR="00B9055B" w:rsidRDefault="00B9055B" w:rsidP="00B9055B">
      <w:pPr>
        <w:tabs>
          <w:tab w:val="left" w:pos="5136"/>
        </w:tabs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Thừa 2 NST ở một cặp tương đồng nào đó</w:t>
      </w:r>
      <w:r>
        <w:tab/>
      </w: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Thiếu 2 NST ở một cặp tương đồng nào đó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Thể ba nhiễm (hay tam nhiễm) là thể mà trong tế bào sinh dưỡng có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cặp NST tương đồng đều có 3 chiếc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cặp NST tương đồng đều có 2 chiếc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một cặp NST nào đó có 3 chiếc, các cặp còn lại đều có 2 chiếc</w:t>
      </w:r>
    </w:p>
    <w:p w:rsidR="00B9055B" w:rsidRDefault="00B9055B" w:rsidP="00B9055B">
      <w:pPr>
        <w:ind w:firstLine="283"/>
      </w:pP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cặp NST tương đồng đều có 1 chiếc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Thể 3 nhiễm (2n+ 1= 25) có thể tìm thấy ở loài nào sau đây?</w:t>
      </w:r>
    </w:p>
    <w:p w:rsidR="00B9055B" w:rsidRDefault="00B9055B" w:rsidP="00B9055B">
      <w:pPr>
        <w:tabs>
          <w:tab w:val="left" w:pos="2708"/>
          <w:tab w:val="left" w:pos="5138"/>
          <w:tab w:val="left" w:pos="7569"/>
        </w:tabs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Lúa nước</w:t>
      </w:r>
      <w:r>
        <w:tab/>
      </w: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Cà độc dược</w:t>
      </w:r>
      <w:r>
        <w:tab/>
      </w: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Cà chua</w:t>
      </w:r>
      <w:r>
        <w:tab/>
      </w: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loài nêu trên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Ở người hiện tượng dị bội thể được tìm thấy ở</w:t>
      </w:r>
    </w:p>
    <w:p w:rsidR="00B9055B" w:rsidRDefault="00B9055B" w:rsidP="00B9055B">
      <w:pPr>
        <w:tabs>
          <w:tab w:val="left" w:pos="5136"/>
        </w:tabs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Chỉ có NST giới tính</w:t>
      </w:r>
      <w:r>
        <w:tab/>
      </w: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có ở các NST thường</w:t>
      </w:r>
    </w:p>
    <w:p w:rsidR="00B9055B" w:rsidRDefault="00B9055B" w:rsidP="00B9055B">
      <w:pPr>
        <w:tabs>
          <w:tab w:val="left" w:pos="5136"/>
        </w:tabs>
        <w:ind w:firstLine="283"/>
      </w:pP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 ở NST thường và NST giới tính</w:t>
      </w:r>
      <w:r>
        <w:tab/>
      </w: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Không tìm thấy thể dị bội ở người</w:t>
      </w:r>
    </w:p>
    <w:p w:rsidR="00B9055B" w:rsidRDefault="00B9055B" w:rsidP="00B9055B">
      <w:pPr>
        <w:spacing w:before="60"/>
        <w:jc w:val="both"/>
        <w:rPr>
          <w:sz w:val="26"/>
          <w:szCs w:val="26"/>
        </w:rPr>
      </w:pPr>
      <w:r w:rsidRPr="00B7570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Thể dị bội có thể tìm thấy ở loài nào sau đây?</w:t>
      </w:r>
    </w:p>
    <w:p w:rsidR="00B9055B" w:rsidRDefault="00B9055B" w:rsidP="00B9055B">
      <w:pPr>
        <w:tabs>
          <w:tab w:val="left" w:pos="2708"/>
          <w:tab w:val="left" w:pos="5138"/>
          <w:tab w:val="left" w:pos="7569"/>
        </w:tabs>
        <w:ind w:firstLine="283"/>
      </w:pPr>
      <w:r w:rsidRPr="00B7570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Ruồi giấm</w:t>
      </w:r>
      <w:r>
        <w:tab/>
      </w:r>
      <w:r w:rsidRPr="00B7570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Đậu Hà Lan</w:t>
      </w:r>
      <w:r>
        <w:tab/>
      </w:r>
      <w:r w:rsidRPr="00B7570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</w:t>
      </w:r>
      <w:r>
        <w:tab/>
      </w:r>
      <w:r w:rsidRPr="00B7570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loài nêu trên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960"/>
        <w:gridCol w:w="960"/>
      </w:tblGrid>
      <w:tr w:rsidR="00B9055B" w:rsidRPr="00B9055B" w:rsidTr="00AA1A32">
        <w:tc>
          <w:tcPr>
            <w:tcW w:w="1013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60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60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9055B" w:rsidRPr="00B9055B" w:rsidTr="00AA1A32">
        <w:tc>
          <w:tcPr>
            <w:tcW w:w="1013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60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960" w:type="dxa"/>
            <w:vAlign w:val="bottom"/>
          </w:tcPr>
          <w:p w:rsidR="00B9055B" w:rsidRPr="00B9055B" w:rsidRDefault="00B9055B" w:rsidP="001F2B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90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A238ED" w:rsidRDefault="00A238ED" w:rsidP="00B9055B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A238E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21" w:rsidRDefault="00555521">
      <w:r>
        <w:separator/>
      </w:r>
    </w:p>
  </w:endnote>
  <w:endnote w:type="continuationSeparator" w:id="0">
    <w:p w:rsidR="00555521" w:rsidRDefault="0055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9055B" w:rsidRPr="00B9055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21" w:rsidRDefault="00555521">
      <w:r>
        <w:separator/>
      </w:r>
    </w:p>
  </w:footnote>
  <w:footnote w:type="continuationSeparator" w:id="0">
    <w:p w:rsidR="00555521" w:rsidRDefault="0055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34905"/>
    <w:rsid w:val="0004061F"/>
    <w:rsid w:val="000407AF"/>
    <w:rsid w:val="00043FEA"/>
    <w:rsid w:val="00056255"/>
    <w:rsid w:val="000643C5"/>
    <w:rsid w:val="00072952"/>
    <w:rsid w:val="00084721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2632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19C8"/>
    <w:rsid w:val="00384AFD"/>
    <w:rsid w:val="00387D30"/>
    <w:rsid w:val="00387DBB"/>
    <w:rsid w:val="00392761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55521"/>
    <w:rsid w:val="00570E23"/>
    <w:rsid w:val="005943B4"/>
    <w:rsid w:val="00596875"/>
    <w:rsid w:val="005B7BBF"/>
    <w:rsid w:val="005D2102"/>
    <w:rsid w:val="005D3169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A71C1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2FD6"/>
    <w:rsid w:val="00913292"/>
    <w:rsid w:val="00941C4E"/>
    <w:rsid w:val="009634AE"/>
    <w:rsid w:val="009677EB"/>
    <w:rsid w:val="009718D1"/>
    <w:rsid w:val="0097532A"/>
    <w:rsid w:val="0099579C"/>
    <w:rsid w:val="009A210F"/>
    <w:rsid w:val="009B1AE7"/>
    <w:rsid w:val="009C0716"/>
    <w:rsid w:val="009D6E36"/>
    <w:rsid w:val="009E618D"/>
    <w:rsid w:val="009F1924"/>
    <w:rsid w:val="009F1DA0"/>
    <w:rsid w:val="00A021AE"/>
    <w:rsid w:val="00A04668"/>
    <w:rsid w:val="00A104DA"/>
    <w:rsid w:val="00A223C0"/>
    <w:rsid w:val="00A238ED"/>
    <w:rsid w:val="00A3077F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57972"/>
    <w:rsid w:val="00B8122A"/>
    <w:rsid w:val="00B9055B"/>
    <w:rsid w:val="00B91425"/>
    <w:rsid w:val="00BA382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4C8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2020-08-23T02:49:00Z</dcterms:modified>
  <cp:revision>1</cp:revision>
  <dc:title>Trắc Nghiệm Sinh 9 Bài 23: Đột Biến Số Lượng Nhiễm Sắc Thể Có Đáp Án</dc:title>
</cp:coreProperties>
</file>