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Pr="007A72C4" w:rsidRDefault="001F59BD" w:rsidP="001F59BD">
      <w:pPr>
        <w:spacing w:line="360" w:lineRule="auto"/>
        <w:jc w:val="center"/>
        <w:rPr>
          <w:rFonts w:eastAsia="Times New Roman"/>
          <w:b/>
          <w:color w:val="00B0F0"/>
          <w:szCs w:val="24"/>
        </w:rPr>
      </w:pPr>
      <w:r w:rsidRPr="007A72C4">
        <w:rPr>
          <w:rFonts w:eastAsia="Times New Roman"/>
          <w:b/>
          <w:color w:val="00B0F0"/>
          <w:szCs w:val="24"/>
        </w:rPr>
        <w:t xml:space="preserve">BÀI TẬP TRẮC NGHIỆM </w:t>
      </w:r>
      <w:r w:rsidR="007153CE">
        <w:rPr>
          <w:rFonts w:eastAsia="Times New Roman"/>
          <w:b/>
          <w:color w:val="00B0F0"/>
          <w:szCs w:val="24"/>
        </w:rPr>
        <w:t xml:space="preserve">MÔN SINH HỌC </w:t>
      </w:r>
      <w:r w:rsidR="00F64BC6">
        <w:rPr>
          <w:rFonts w:eastAsia="Times New Roman"/>
          <w:b/>
          <w:color w:val="00B0F0"/>
          <w:szCs w:val="24"/>
        </w:rPr>
        <w:t>8</w:t>
      </w:r>
      <w:r w:rsidRPr="007A72C4">
        <w:rPr>
          <w:rFonts w:eastAsia="Times New Roman"/>
          <w:b/>
          <w:color w:val="00B0F0"/>
          <w:szCs w:val="24"/>
        </w:rPr>
        <w:t xml:space="preserve"> BÀI </w:t>
      </w:r>
      <w:r w:rsidR="0049249A">
        <w:rPr>
          <w:rFonts w:eastAsia="Times New Roman"/>
          <w:b/>
          <w:color w:val="00B0F0"/>
          <w:szCs w:val="24"/>
        </w:rPr>
        <w:t>21</w:t>
      </w:r>
      <w:r w:rsidRPr="007A72C4">
        <w:rPr>
          <w:rFonts w:eastAsia="Times New Roman"/>
          <w:b/>
          <w:color w:val="00B0F0"/>
          <w:szCs w:val="24"/>
        </w:rPr>
        <w:t>:</w:t>
      </w:r>
    </w:p>
    <w:p w:rsidR="0049249A" w:rsidRDefault="0049249A" w:rsidP="0031083E">
      <w:pPr>
        <w:widowControl/>
        <w:tabs>
          <w:tab w:val="left" w:pos="560"/>
          <w:tab w:val="left" w:pos="1400"/>
          <w:tab w:val="left" w:pos="2268"/>
          <w:tab w:val="left" w:pos="2835"/>
          <w:tab w:val="left" w:pos="3080"/>
          <w:tab w:val="left" w:pos="3402"/>
        </w:tabs>
        <w:spacing w:line="20" w:lineRule="atLeast"/>
        <w:jc w:val="center"/>
        <w:rPr>
          <w:rFonts w:eastAsia="Times New Roman"/>
          <w:b/>
          <w:color w:val="FF0000"/>
          <w:kern w:val="0"/>
          <w:sz w:val="26"/>
          <w:szCs w:val="26"/>
          <w:lang w:eastAsia="en-US"/>
        </w:rPr>
      </w:pPr>
      <w:r w:rsidRPr="0049249A">
        <w:rPr>
          <w:rFonts w:eastAsia="Times New Roman"/>
          <w:b/>
          <w:color w:val="FF0000"/>
          <w:kern w:val="0"/>
          <w:sz w:val="26"/>
          <w:szCs w:val="26"/>
          <w:lang w:eastAsia="en-US"/>
        </w:rPr>
        <w:t xml:space="preserve"> HOẠT ĐỘNG HÔ HẤP</w:t>
      </w:r>
    </w:p>
    <w:p w:rsidR="0049249A" w:rsidRDefault="0049249A" w:rsidP="0049249A">
      <w:pPr>
        <w:spacing w:before="60"/>
        <w:jc w:val="both"/>
        <w:rPr>
          <w:sz w:val="26"/>
          <w:szCs w:val="26"/>
        </w:rPr>
      </w:pPr>
      <w:r w:rsidRPr="004F4CE1">
        <w:rPr>
          <w:b/>
          <w:color w:val="0000FF"/>
          <w:szCs w:val="26"/>
        </w:rPr>
        <w:t>Câu 1:</w:t>
      </w:r>
      <w:r>
        <w:rPr>
          <w:sz w:val="26"/>
          <w:szCs w:val="26"/>
        </w:rPr>
        <w:t xml:space="preserve"> Lượng khí cặn nằm trong phổi người bình thường có thể tích khoảng bao nhiêu?</w:t>
      </w:r>
    </w:p>
    <w:p w:rsidR="0049249A" w:rsidRDefault="0049249A" w:rsidP="0049249A">
      <w:pPr>
        <w:tabs>
          <w:tab w:val="left" w:pos="2708"/>
          <w:tab w:val="left" w:pos="5138"/>
          <w:tab w:val="left" w:pos="7569"/>
        </w:tabs>
        <w:ind w:firstLine="283"/>
      </w:pPr>
      <w:r w:rsidRPr="004F4CE1">
        <w:rPr>
          <w:b/>
          <w:color w:val="3366FF"/>
          <w:szCs w:val="26"/>
        </w:rPr>
        <w:t xml:space="preserve">A. </w:t>
      </w:r>
      <w:r>
        <w:rPr>
          <w:sz w:val="26"/>
          <w:szCs w:val="26"/>
        </w:rPr>
        <w:t>500 – 700 ml.</w:t>
      </w:r>
      <w:r>
        <w:tab/>
      </w:r>
      <w:r w:rsidRPr="004F4CE1">
        <w:rPr>
          <w:b/>
          <w:color w:val="3366FF"/>
          <w:szCs w:val="26"/>
        </w:rPr>
        <w:t xml:space="preserve">B. </w:t>
      </w:r>
      <w:r>
        <w:rPr>
          <w:sz w:val="26"/>
          <w:szCs w:val="26"/>
        </w:rPr>
        <w:t>1200 – 1500 ml.</w:t>
      </w:r>
      <w:r>
        <w:tab/>
      </w:r>
      <w:r w:rsidRPr="004F4CE1">
        <w:rPr>
          <w:b/>
          <w:color w:val="3366FF"/>
          <w:szCs w:val="26"/>
        </w:rPr>
        <w:t xml:space="preserve">C. </w:t>
      </w:r>
      <w:r>
        <w:rPr>
          <w:sz w:val="26"/>
          <w:szCs w:val="26"/>
        </w:rPr>
        <w:t>800 – 1000 ml.</w:t>
      </w:r>
      <w:r>
        <w:tab/>
      </w:r>
      <w:r w:rsidRPr="004F4CE1">
        <w:rPr>
          <w:b/>
          <w:color w:val="3366FF"/>
          <w:szCs w:val="26"/>
        </w:rPr>
        <w:t xml:space="preserve">D. </w:t>
      </w:r>
      <w:r>
        <w:rPr>
          <w:sz w:val="26"/>
          <w:szCs w:val="26"/>
        </w:rPr>
        <w:t>1000 – 1200 ml.</w:t>
      </w:r>
    </w:p>
    <w:p w:rsidR="0049249A" w:rsidRDefault="0049249A" w:rsidP="0049249A">
      <w:pPr>
        <w:spacing w:before="60"/>
        <w:jc w:val="both"/>
        <w:rPr>
          <w:sz w:val="26"/>
          <w:szCs w:val="26"/>
        </w:rPr>
      </w:pPr>
      <w:r w:rsidRPr="004F4CE1">
        <w:rPr>
          <w:b/>
          <w:color w:val="0000FF"/>
          <w:szCs w:val="26"/>
        </w:rPr>
        <w:t>Câu 2:</w:t>
      </w:r>
      <w:r>
        <w:rPr>
          <w:sz w:val="26"/>
          <w:szCs w:val="26"/>
        </w:rPr>
        <w:t xml:space="preserve"> Dung tích sống trung bình của nam giới người Việt nằm trong khoảng</w:t>
      </w:r>
    </w:p>
    <w:p w:rsidR="0049249A" w:rsidRDefault="0049249A" w:rsidP="0049249A">
      <w:pPr>
        <w:tabs>
          <w:tab w:val="left" w:pos="2708"/>
          <w:tab w:val="left" w:pos="5138"/>
          <w:tab w:val="left" w:pos="7569"/>
        </w:tabs>
        <w:ind w:firstLine="283"/>
      </w:pPr>
      <w:r w:rsidRPr="004F4CE1">
        <w:rPr>
          <w:b/>
          <w:color w:val="3366FF"/>
          <w:szCs w:val="26"/>
        </w:rPr>
        <w:t xml:space="preserve">A. </w:t>
      </w:r>
      <w:r>
        <w:rPr>
          <w:sz w:val="26"/>
          <w:szCs w:val="26"/>
        </w:rPr>
        <w:t>2500 – 3000 ml.</w:t>
      </w:r>
      <w:r>
        <w:tab/>
      </w:r>
      <w:r w:rsidRPr="004F4CE1">
        <w:rPr>
          <w:b/>
          <w:color w:val="3366FF"/>
          <w:szCs w:val="26"/>
        </w:rPr>
        <w:t xml:space="preserve">B. </w:t>
      </w:r>
      <w:r>
        <w:rPr>
          <w:sz w:val="26"/>
          <w:szCs w:val="26"/>
        </w:rPr>
        <w:t>3000 – 3500 ml.</w:t>
      </w:r>
      <w:r>
        <w:tab/>
      </w:r>
      <w:r w:rsidRPr="004F4CE1">
        <w:rPr>
          <w:b/>
          <w:color w:val="3366FF"/>
          <w:szCs w:val="26"/>
        </w:rPr>
        <w:t xml:space="preserve">C. </w:t>
      </w:r>
      <w:r>
        <w:rPr>
          <w:sz w:val="26"/>
          <w:szCs w:val="26"/>
        </w:rPr>
        <w:t>1000 – 2000 ml.</w:t>
      </w:r>
      <w:r>
        <w:tab/>
      </w:r>
      <w:r w:rsidRPr="004F4CE1">
        <w:rPr>
          <w:b/>
          <w:color w:val="3366FF"/>
          <w:szCs w:val="26"/>
        </w:rPr>
        <w:t xml:space="preserve">D. </w:t>
      </w:r>
      <w:r>
        <w:rPr>
          <w:sz w:val="26"/>
          <w:szCs w:val="26"/>
        </w:rPr>
        <w:t>800 – 1500 ml.</w:t>
      </w:r>
    </w:p>
    <w:p w:rsidR="0049249A" w:rsidRDefault="0049249A" w:rsidP="0049249A">
      <w:pPr>
        <w:spacing w:before="60"/>
        <w:jc w:val="both"/>
        <w:rPr>
          <w:sz w:val="26"/>
          <w:szCs w:val="26"/>
        </w:rPr>
      </w:pPr>
      <w:r w:rsidRPr="004F4CE1">
        <w:rPr>
          <w:b/>
          <w:color w:val="0000FF"/>
          <w:szCs w:val="26"/>
        </w:rPr>
        <w:t>Câu 3:</w:t>
      </w:r>
      <w:r>
        <w:rPr>
          <w:sz w:val="26"/>
          <w:szCs w:val="26"/>
        </w:rPr>
        <w:t xml:space="preserve"> Trong 500 ml khí lưu thông trong hệ hô hấp của người trưởng thành thì có khoảng bao nhiêu ml khí nằm trong “khoảng chết” (không tham gia trao đổi khí)?</w:t>
      </w:r>
    </w:p>
    <w:p w:rsidR="0049249A" w:rsidRDefault="0049249A" w:rsidP="0049249A">
      <w:pPr>
        <w:tabs>
          <w:tab w:val="left" w:pos="2708"/>
          <w:tab w:val="left" w:pos="5138"/>
          <w:tab w:val="left" w:pos="7569"/>
        </w:tabs>
        <w:ind w:firstLine="283"/>
      </w:pPr>
      <w:r w:rsidRPr="004F4CE1">
        <w:rPr>
          <w:b/>
          <w:color w:val="3366FF"/>
          <w:szCs w:val="26"/>
        </w:rPr>
        <w:t xml:space="preserve">A. </w:t>
      </w:r>
      <w:r>
        <w:rPr>
          <w:sz w:val="26"/>
          <w:szCs w:val="26"/>
        </w:rPr>
        <w:t>150 ml</w:t>
      </w:r>
      <w:r>
        <w:tab/>
      </w:r>
      <w:r w:rsidRPr="004F4CE1">
        <w:rPr>
          <w:b/>
          <w:color w:val="3366FF"/>
          <w:szCs w:val="26"/>
        </w:rPr>
        <w:t xml:space="preserve">B. </w:t>
      </w:r>
      <w:r>
        <w:rPr>
          <w:sz w:val="26"/>
          <w:szCs w:val="26"/>
        </w:rPr>
        <w:t>50 ml</w:t>
      </w:r>
      <w:r>
        <w:tab/>
      </w:r>
      <w:r w:rsidRPr="004F4CE1">
        <w:rPr>
          <w:b/>
          <w:color w:val="3366FF"/>
          <w:szCs w:val="26"/>
        </w:rPr>
        <w:t xml:space="preserve">C. </w:t>
      </w:r>
      <w:r>
        <w:rPr>
          <w:sz w:val="26"/>
          <w:szCs w:val="26"/>
        </w:rPr>
        <w:t>200 ml</w:t>
      </w:r>
      <w:r>
        <w:tab/>
      </w:r>
      <w:r w:rsidRPr="004F4CE1">
        <w:rPr>
          <w:b/>
          <w:color w:val="3366FF"/>
          <w:szCs w:val="26"/>
        </w:rPr>
        <w:t xml:space="preserve">D. </w:t>
      </w:r>
      <w:r>
        <w:rPr>
          <w:sz w:val="26"/>
          <w:szCs w:val="26"/>
        </w:rPr>
        <w:t>100 ml</w:t>
      </w:r>
    </w:p>
    <w:p w:rsidR="0049249A" w:rsidRDefault="0049249A" w:rsidP="0049249A">
      <w:pPr>
        <w:spacing w:before="60"/>
        <w:jc w:val="both"/>
        <w:rPr>
          <w:sz w:val="26"/>
          <w:szCs w:val="26"/>
        </w:rPr>
      </w:pPr>
      <w:r w:rsidRPr="004F4CE1">
        <w:rPr>
          <w:b/>
          <w:color w:val="0000FF"/>
          <w:szCs w:val="26"/>
        </w:rPr>
        <w:t>Câu 4:</w:t>
      </w:r>
      <w:r>
        <w:rPr>
          <w:sz w:val="26"/>
          <w:szCs w:val="26"/>
        </w:rPr>
        <w:t xml:space="preserve"> Ở người, một cử động hô hấp được tính bằng</w:t>
      </w:r>
    </w:p>
    <w:p w:rsidR="0049249A" w:rsidRDefault="0049249A" w:rsidP="0049249A">
      <w:pPr>
        <w:tabs>
          <w:tab w:val="left" w:pos="5136"/>
        </w:tabs>
        <w:ind w:firstLine="283"/>
      </w:pPr>
      <w:r w:rsidRPr="004F4CE1">
        <w:rPr>
          <w:b/>
          <w:color w:val="3366FF"/>
          <w:szCs w:val="26"/>
        </w:rPr>
        <w:t xml:space="preserve">A. </w:t>
      </w:r>
      <w:r>
        <w:rPr>
          <w:sz w:val="26"/>
          <w:szCs w:val="26"/>
        </w:rPr>
        <w:t>Một lần hít vào hoặc một lần thở ra.</w:t>
      </w:r>
      <w:r>
        <w:tab/>
      </w:r>
      <w:r w:rsidRPr="004F4CE1">
        <w:rPr>
          <w:b/>
          <w:color w:val="3366FF"/>
          <w:szCs w:val="26"/>
        </w:rPr>
        <w:t xml:space="preserve">B. </w:t>
      </w:r>
      <w:r>
        <w:rPr>
          <w:sz w:val="26"/>
          <w:szCs w:val="26"/>
        </w:rPr>
        <w:t>Một lần hít vào và hai lần thở ra.</w:t>
      </w:r>
    </w:p>
    <w:p w:rsidR="0049249A" w:rsidRDefault="0049249A" w:rsidP="0049249A">
      <w:pPr>
        <w:tabs>
          <w:tab w:val="left" w:pos="5136"/>
        </w:tabs>
        <w:ind w:firstLine="283"/>
      </w:pPr>
      <w:r w:rsidRPr="004F4CE1">
        <w:rPr>
          <w:b/>
          <w:color w:val="3366FF"/>
          <w:szCs w:val="26"/>
        </w:rPr>
        <w:t xml:space="preserve">C. </w:t>
      </w:r>
      <w:r>
        <w:rPr>
          <w:sz w:val="26"/>
          <w:szCs w:val="26"/>
        </w:rPr>
        <w:t>Hai lần hít vào và một lần thở ra.</w:t>
      </w:r>
      <w:r>
        <w:tab/>
      </w:r>
      <w:r w:rsidRPr="004F4CE1">
        <w:rPr>
          <w:b/>
          <w:color w:val="3366FF"/>
          <w:szCs w:val="26"/>
        </w:rPr>
        <w:t xml:space="preserve">D. </w:t>
      </w:r>
      <w:r>
        <w:rPr>
          <w:sz w:val="26"/>
          <w:szCs w:val="26"/>
        </w:rPr>
        <w:t>Một lần hít vào và một lần thở ra.</w:t>
      </w:r>
    </w:p>
    <w:p w:rsidR="0049249A" w:rsidRDefault="0049249A" w:rsidP="0049249A">
      <w:pPr>
        <w:spacing w:before="60"/>
        <w:jc w:val="both"/>
        <w:rPr>
          <w:sz w:val="26"/>
          <w:szCs w:val="26"/>
        </w:rPr>
      </w:pPr>
      <w:r w:rsidRPr="004F4CE1">
        <w:rPr>
          <w:b/>
          <w:color w:val="0000FF"/>
          <w:szCs w:val="26"/>
        </w:rPr>
        <w:t>Câu 5:</w:t>
      </w:r>
      <w:r>
        <w:rPr>
          <w:sz w:val="26"/>
          <w:szCs w:val="26"/>
        </w:rPr>
        <w:t xml:space="preserve"> Khi chúng ta hít vào, cơ liên sườn ngoài và cơ hoành sẽ ở trạng thái nào?</w:t>
      </w:r>
    </w:p>
    <w:p w:rsidR="0049249A" w:rsidRDefault="0049249A" w:rsidP="0049249A">
      <w:pPr>
        <w:tabs>
          <w:tab w:val="left" w:pos="5136"/>
        </w:tabs>
        <w:ind w:firstLine="283"/>
      </w:pPr>
      <w:r w:rsidRPr="004F4CE1">
        <w:rPr>
          <w:b/>
          <w:color w:val="3366FF"/>
          <w:szCs w:val="26"/>
        </w:rPr>
        <w:t xml:space="preserve">A. </w:t>
      </w:r>
      <w:r>
        <w:rPr>
          <w:sz w:val="26"/>
          <w:szCs w:val="26"/>
        </w:rPr>
        <w:t>Cơ liên sườn ngoài và cơ hoành đều co</w:t>
      </w:r>
      <w:r>
        <w:tab/>
      </w:r>
      <w:r w:rsidRPr="004F4CE1">
        <w:rPr>
          <w:b/>
          <w:color w:val="3366FF"/>
          <w:szCs w:val="26"/>
        </w:rPr>
        <w:t xml:space="preserve">B. </w:t>
      </w:r>
      <w:r>
        <w:rPr>
          <w:sz w:val="26"/>
          <w:szCs w:val="26"/>
        </w:rPr>
        <w:t>Cơ liên sườn ngoài dãn còn cơ hoành co</w:t>
      </w:r>
    </w:p>
    <w:p w:rsidR="0049249A" w:rsidRDefault="0049249A" w:rsidP="0049249A">
      <w:pPr>
        <w:tabs>
          <w:tab w:val="left" w:pos="5136"/>
        </w:tabs>
        <w:ind w:firstLine="283"/>
      </w:pPr>
      <w:r w:rsidRPr="004F4CE1">
        <w:rPr>
          <w:b/>
          <w:color w:val="3366FF"/>
          <w:szCs w:val="26"/>
        </w:rPr>
        <w:t xml:space="preserve">C. </w:t>
      </w:r>
      <w:r>
        <w:rPr>
          <w:sz w:val="26"/>
          <w:szCs w:val="26"/>
        </w:rPr>
        <w:t>Cơ liên sườn ngoài co còn cơ hoành dãn</w:t>
      </w:r>
      <w:r>
        <w:tab/>
      </w:r>
      <w:r w:rsidRPr="004F4CE1">
        <w:rPr>
          <w:b/>
          <w:color w:val="3366FF"/>
          <w:szCs w:val="26"/>
        </w:rPr>
        <w:t xml:space="preserve">D. </w:t>
      </w:r>
      <w:r>
        <w:rPr>
          <w:sz w:val="26"/>
          <w:szCs w:val="26"/>
        </w:rPr>
        <w:t>Cơ liên sườn ngoài và cơ hoành đều dãn</w:t>
      </w:r>
    </w:p>
    <w:p w:rsidR="0049249A" w:rsidRDefault="0049249A" w:rsidP="0049249A">
      <w:pPr>
        <w:spacing w:before="60"/>
        <w:jc w:val="both"/>
        <w:rPr>
          <w:sz w:val="26"/>
          <w:szCs w:val="26"/>
        </w:rPr>
      </w:pPr>
      <w:r w:rsidRPr="004F4CE1">
        <w:rPr>
          <w:b/>
          <w:color w:val="0000FF"/>
          <w:szCs w:val="26"/>
        </w:rPr>
        <w:t>Câu 6:</w:t>
      </w:r>
      <w:r>
        <w:rPr>
          <w:sz w:val="26"/>
          <w:szCs w:val="26"/>
        </w:rPr>
        <w:t xml:space="preserve"> Quá trình trao đổi khí ở người diễn ra theo cơ chế</w:t>
      </w:r>
    </w:p>
    <w:p w:rsidR="0049249A" w:rsidRDefault="0049249A" w:rsidP="0049249A">
      <w:pPr>
        <w:tabs>
          <w:tab w:val="left" w:pos="2708"/>
          <w:tab w:val="left" w:pos="5138"/>
          <w:tab w:val="left" w:pos="7569"/>
        </w:tabs>
        <w:ind w:firstLine="283"/>
      </w:pPr>
      <w:r w:rsidRPr="004F4CE1">
        <w:rPr>
          <w:b/>
          <w:color w:val="3366FF"/>
          <w:szCs w:val="26"/>
        </w:rPr>
        <w:t xml:space="preserve">A. </w:t>
      </w:r>
      <w:r>
        <w:rPr>
          <w:sz w:val="26"/>
          <w:szCs w:val="26"/>
        </w:rPr>
        <w:t>Bổ sung.</w:t>
      </w:r>
      <w:r>
        <w:tab/>
      </w:r>
      <w:r w:rsidRPr="004F4CE1">
        <w:rPr>
          <w:b/>
          <w:color w:val="3366FF"/>
          <w:szCs w:val="26"/>
        </w:rPr>
        <w:t xml:space="preserve">B. </w:t>
      </w:r>
      <w:r>
        <w:rPr>
          <w:sz w:val="26"/>
          <w:szCs w:val="26"/>
        </w:rPr>
        <w:t>Khuếch tán.</w:t>
      </w:r>
      <w:r>
        <w:tab/>
      </w:r>
      <w:r w:rsidRPr="004F4CE1">
        <w:rPr>
          <w:b/>
          <w:color w:val="3366FF"/>
          <w:szCs w:val="26"/>
        </w:rPr>
        <w:t xml:space="preserve">C. </w:t>
      </w:r>
      <w:r>
        <w:rPr>
          <w:sz w:val="26"/>
          <w:szCs w:val="26"/>
        </w:rPr>
        <w:t>Thẩm thấu.</w:t>
      </w:r>
      <w:r>
        <w:tab/>
      </w:r>
      <w:r w:rsidRPr="004F4CE1">
        <w:rPr>
          <w:b/>
          <w:color w:val="3366FF"/>
          <w:szCs w:val="26"/>
        </w:rPr>
        <w:t xml:space="preserve">D. </w:t>
      </w:r>
      <w:r>
        <w:rPr>
          <w:sz w:val="26"/>
          <w:szCs w:val="26"/>
        </w:rPr>
        <w:t>Chủ động.</w:t>
      </w:r>
    </w:p>
    <w:p w:rsidR="0049249A" w:rsidRDefault="0049249A" w:rsidP="0049249A">
      <w:pPr>
        <w:spacing w:before="60"/>
        <w:jc w:val="both"/>
        <w:rPr>
          <w:sz w:val="26"/>
          <w:szCs w:val="26"/>
        </w:rPr>
      </w:pPr>
      <w:r w:rsidRPr="004F4CE1">
        <w:rPr>
          <w:b/>
          <w:color w:val="0000FF"/>
          <w:szCs w:val="26"/>
        </w:rPr>
        <w:t>Câu 7:</w:t>
      </w:r>
      <w:r>
        <w:rPr>
          <w:sz w:val="26"/>
          <w:szCs w:val="26"/>
        </w:rPr>
        <w:t xml:space="preserve"> Trong quá trình trao đổi khí ở tế bào, loại khí nào sẽ khuếch tán từ tế bào vào máu?</w:t>
      </w:r>
    </w:p>
    <w:p w:rsidR="0049249A" w:rsidRDefault="0049249A" w:rsidP="0049249A">
      <w:pPr>
        <w:tabs>
          <w:tab w:val="left" w:pos="2708"/>
          <w:tab w:val="left" w:pos="5138"/>
          <w:tab w:val="left" w:pos="7569"/>
        </w:tabs>
        <w:ind w:firstLine="283"/>
      </w:pPr>
      <w:r w:rsidRPr="004F4CE1">
        <w:rPr>
          <w:b/>
          <w:color w:val="3366FF"/>
          <w:szCs w:val="26"/>
        </w:rPr>
        <w:t xml:space="preserve">A. </w:t>
      </w:r>
      <w:r>
        <w:rPr>
          <w:sz w:val="26"/>
          <w:szCs w:val="26"/>
        </w:rPr>
        <w:t>Khí nitơ</w:t>
      </w:r>
      <w:r>
        <w:tab/>
      </w:r>
      <w:r w:rsidRPr="004F4CE1">
        <w:rPr>
          <w:b/>
          <w:color w:val="3366FF"/>
          <w:szCs w:val="26"/>
        </w:rPr>
        <w:t xml:space="preserve">B. </w:t>
      </w:r>
      <w:r>
        <w:rPr>
          <w:sz w:val="26"/>
          <w:szCs w:val="26"/>
        </w:rPr>
        <w:t>Khí hiđrô</w:t>
      </w:r>
      <w:r>
        <w:tab/>
      </w:r>
      <w:r w:rsidRPr="004F4CE1">
        <w:rPr>
          <w:b/>
          <w:color w:val="3366FF"/>
          <w:szCs w:val="26"/>
        </w:rPr>
        <w:t xml:space="preserve">C. </w:t>
      </w:r>
      <w:r>
        <w:rPr>
          <w:sz w:val="26"/>
          <w:szCs w:val="26"/>
        </w:rPr>
        <w:t>Khí cacbônic</w:t>
      </w:r>
      <w:r>
        <w:tab/>
      </w:r>
      <w:r w:rsidRPr="004F4CE1">
        <w:rPr>
          <w:b/>
          <w:color w:val="3366FF"/>
          <w:szCs w:val="26"/>
        </w:rPr>
        <w:t xml:space="preserve">D. </w:t>
      </w:r>
      <w:r>
        <w:rPr>
          <w:sz w:val="26"/>
          <w:szCs w:val="26"/>
        </w:rPr>
        <w:t>Khí ôxi</w:t>
      </w:r>
    </w:p>
    <w:p w:rsidR="0049249A" w:rsidRDefault="0049249A" w:rsidP="0049249A">
      <w:pPr>
        <w:spacing w:before="60"/>
        <w:jc w:val="both"/>
        <w:rPr>
          <w:sz w:val="26"/>
          <w:szCs w:val="26"/>
        </w:rPr>
      </w:pPr>
      <w:r w:rsidRPr="004F4CE1">
        <w:rPr>
          <w:b/>
          <w:color w:val="0000FF"/>
          <w:szCs w:val="26"/>
        </w:rPr>
        <w:t>Câu 8:</w:t>
      </w:r>
      <w:r>
        <w:rPr>
          <w:sz w:val="26"/>
          <w:szCs w:val="26"/>
        </w:rPr>
        <w:t xml:space="preserve"> Hoạt động hô hấp của người có sự tham gia tích cực của những loại cơ nào?</w:t>
      </w:r>
    </w:p>
    <w:p w:rsidR="0049249A" w:rsidRDefault="0049249A" w:rsidP="0049249A">
      <w:pPr>
        <w:tabs>
          <w:tab w:val="left" w:pos="5136"/>
        </w:tabs>
        <w:ind w:firstLine="283"/>
      </w:pPr>
      <w:r w:rsidRPr="004F4CE1">
        <w:rPr>
          <w:b/>
          <w:color w:val="3366FF"/>
          <w:szCs w:val="26"/>
        </w:rPr>
        <w:t xml:space="preserve">A. </w:t>
      </w:r>
      <w:r>
        <w:rPr>
          <w:sz w:val="26"/>
          <w:szCs w:val="26"/>
        </w:rPr>
        <w:t>Cơ ức đòn chũm và cơ hoành</w:t>
      </w:r>
      <w:r>
        <w:tab/>
      </w:r>
      <w:r w:rsidRPr="004F4CE1">
        <w:rPr>
          <w:b/>
          <w:color w:val="3366FF"/>
          <w:szCs w:val="26"/>
        </w:rPr>
        <w:t xml:space="preserve">B. </w:t>
      </w:r>
      <w:r>
        <w:rPr>
          <w:sz w:val="26"/>
          <w:szCs w:val="26"/>
        </w:rPr>
        <w:t>Cơ liên sườn và cơ nhị đầu</w:t>
      </w:r>
    </w:p>
    <w:p w:rsidR="0049249A" w:rsidRDefault="0049249A" w:rsidP="0049249A">
      <w:pPr>
        <w:tabs>
          <w:tab w:val="left" w:pos="5136"/>
        </w:tabs>
        <w:ind w:firstLine="283"/>
      </w:pPr>
      <w:r w:rsidRPr="004F4CE1">
        <w:rPr>
          <w:b/>
          <w:color w:val="3366FF"/>
          <w:szCs w:val="26"/>
        </w:rPr>
        <w:t xml:space="preserve">C. </w:t>
      </w:r>
      <w:r>
        <w:rPr>
          <w:sz w:val="26"/>
          <w:szCs w:val="26"/>
        </w:rPr>
        <w:t>Cơ lưng xô và cơ liên sườn</w:t>
      </w:r>
      <w:r>
        <w:tab/>
      </w:r>
      <w:r w:rsidRPr="004F4CE1">
        <w:rPr>
          <w:b/>
          <w:color w:val="3366FF"/>
          <w:szCs w:val="26"/>
        </w:rPr>
        <w:t xml:space="preserve">D. </w:t>
      </w:r>
      <w:r>
        <w:rPr>
          <w:sz w:val="26"/>
          <w:szCs w:val="26"/>
        </w:rPr>
        <w:t>Cơ liên sườn và cơ hoành</w:t>
      </w:r>
    </w:p>
    <w:p w:rsidR="0049249A" w:rsidRDefault="0049249A" w:rsidP="0049249A">
      <w:pPr>
        <w:spacing w:before="60"/>
        <w:jc w:val="both"/>
        <w:rPr>
          <w:sz w:val="26"/>
          <w:szCs w:val="26"/>
        </w:rPr>
      </w:pPr>
      <w:r w:rsidRPr="004F4CE1">
        <w:rPr>
          <w:b/>
          <w:color w:val="0000FF"/>
          <w:szCs w:val="26"/>
        </w:rPr>
        <w:t>Câu 9:</w:t>
      </w:r>
      <w:r>
        <w:rPr>
          <w:sz w:val="26"/>
          <w:szCs w:val="26"/>
        </w:rPr>
        <w:t xml:space="preserve"> Khi luyện thở thường xuyên và vừa sức, chúng ta sẽ làm tăng</w:t>
      </w:r>
    </w:p>
    <w:p w:rsidR="0049249A" w:rsidRDefault="0049249A" w:rsidP="0049249A">
      <w:pPr>
        <w:tabs>
          <w:tab w:val="left" w:pos="5136"/>
        </w:tabs>
        <w:ind w:firstLine="283"/>
      </w:pPr>
      <w:r w:rsidRPr="004F4CE1">
        <w:rPr>
          <w:b/>
          <w:color w:val="3366FF"/>
          <w:szCs w:val="26"/>
        </w:rPr>
        <w:t xml:space="preserve">A. </w:t>
      </w:r>
      <w:r>
        <w:rPr>
          <w:sz w:val="26"/>
          <w:szCs w:val="26"/>
        </w:rPr>
        <w:t>Khoảng chết trong đường dẫn khí.</w:t>
      </w:r>
      <w:r>
        <w:tab/>
      </w:r>
      <w:r w:rsidRPr="004F4CE1">
        <w:rPr>
          <w:b/>
          <w:color w:val="3366FF"/>
          <w:szCs w:val="26"/>
        </w:rPr>
        <w:t xml:space="preserve">B. </w:t>
      </w:r>
      <w:r>
        <w:rPr>
          <w:sz w:val="26"/>
          <w:szCs w:val="26"/>
        </w:rPr>
        <w:t>Lượng khí cặn của phổi.</w:t>
      </w:r>
    </w:p>
    <w:p w:rsidR="0049249A" w:rsidRDefault="0049249A" w:rsidP="0049249A">
      <w:pPr>
        <w:tabs>
          <w:tab w:val="left" w:pos="5136"/>
        </w:tabs>
        <w:ind w:firstLine="283"/>
      </w:pPr>
      <w:r w:rsidRPr="004F4CE1">
        <w:rPr>
          <w:b/>
          <w:color w:val="3366FF"/>
          <w:szCs w:val="26"/>
        </w:rPr>
        <w:t xml:space="preserve">C. </w:t>
      </w:r>
      <w:r>
        <w:rPr>
          <w:sz w:val="26"/>
          <w:szCs w:val="26"/>
        </w:rPr>
        <w:t>Dung tích sống của phổi.</w:t>
      </w:r>
      <w:r>
        <w:tab/>
      </w:r>
      <w:r w:rsidRPr="004F4CE1">
        <w:rPr>
          <w:b/>
          <w:color w:val="3366FF"/>
          <w:szCs w:val="26"/>
        </w:rPr>
        <w:t xml:space="preserve">D. </w:t>
      </w:r>
      <w:r>
        <w:rPr>
          <w:sz w:val="26"/>
          <w:szCs w:val="26"/>
        </w:rPr>
        <w:t>Lượng khí lưu thông trong hệ hô hấp.</w:t>
      </w:r>
    </w:p>
    <w:p w:rsidR="0049249A" w:rsidRDefault="0049249A" w:rsidP="0049249A">
      <w:pPr>
        <w:spacing w:before="60"/>
        <w:jc w:val="both"/>
        <w:rPr>
          <w:sz w:val="26"/>
          <w:szCs w:val="26"/>
        </w:rPr>
      </w:pPr>
      <w:r w:rsidRPr="004F4CE1">
        <w:rPr>
          <w:b/>
          <w:color w:val="0000FF"/>
          <w:szCs w:val="26"/>
        </w:rPr>
        <w:t>Câu 10:</w:t>
      </w:r>
      <w:r>
        <w:rPr>
          <w:sz w:val="26"/>
          <w:szCs w:val="26"/>
        </w:rPr>
        <w:t xml:space="preserve"> Khi chúng ta thở ra thì</w:t>
      </w:r>
    </w:p>
    <w:p w:rsidR="0049249A" w:rsidRDefault="0049249A" w:rsidP="0049249A">
      <w:pPr>
        <w:tabs>
          <w:tab w:val="left" w:pos="5136"/>
        </w:tabs>
        <w:ind w:firstLine="283"/>
      </w:pPr>
      <w:r w:rsidRPr="004F4CE1">
        <w:rPr>
          <w:b/>
          <w:color w:val="3366FF"/>
          <w:szCs w:val="26"/>
        </w:rPr>
        <w:t xml:space="preserve">A. </w:t>
      </w:r>
      <w:r>
        <w:rPr>
          <w:sz w:val="26"/>
          <w:szCs w:val="26"/>
        </w:rPr>
        <w:t>Thể tích lồng ngực giảm.</w:t>
      </w:r>
      <w:r>
        <w:tab/>
      </w:r>
      <w:r w:rsidRPr="004F4CE1">
        <w:rPr>
          <w:b/>
          <w:color w:val="3366FF"/>
          <w:szCs w:val="26"/>
        </w:rPr>
        <w:t xml:space="preserve">B. </w:t>
      </w:r>
      <w:r>
        <w:rPr>
          <w:sz w:val="26"/>
          <w:szCs w:val="26"/>
        </w:rPr>
        <w:t>Cơ hoành co.</w:t>
      </w:r>
    </w:p>
    <w:p w:rsidR="0049249A" w:rsidRDefault="0049249A" w:rsidP="0049249A">
      <w:pPr>
        <w:tabs>
          <w:tab w:val="left" w:pos="5136"/>
        </w:tabs>
        <w:ind w:firstLine="283"/>
      </w:pPr>
      <w:r w:rsidRPr="004F4CE1">
        <w:rPr>
          <w:b/>
          <w:color w:val="3366FF"/>
          <w:szCs w:val="26"/>
        </w:rPr>
        <w:t xml:space="preserve">C. </w:t>
      </w:r>
      <w:r>
        <w:rPr>
          <w:sz w:val="26"/>
          <w:szCs w:val="26"/>
        </w:rPr>
        <w:t>Cơ liên sườn ngoài co.</w:t>
      </w:r>
      <w:r>
        <w:tab/>
      </w:r>
      <w:r w:rsidRPr="004F4CE1">
        <w:rPr>
          <w:b/>
          <w:color w:val="3366FF"/>
          <w:szCs w:val="26"/>
        </w:rPr>
        <w:t xml:space="preserve">D. </w:t>
      </w:r>
      <w:r>
        <w:rPr>
          <w:sz w:val="26"/>
          <w:szCs w:val="26"/>
        </w:rPr>
        <w:t>Thể tích lồng ngực tăng.</w:t>
      </w:r>
    </w:p>
    <w:p w:rsidR="0049249A" w:rsidRDefault="0049249A" w:rsidP="00346387">
      <w:pPr>
        <w:jc w:val="center"/>
        <w:rPr>
          <w:b/>
          <w:color w:val="FF0000"/>
          <w:szCs w:val="24"/>
        </w:rPr>
      </w:pPr>
    </w:p>
    <w:p w:rsidR="000B3E6F" w:rsidRDefault="00713AB7" w:rsidP="00346387">
      <w:pPr>
        <w:jc w:val="center"/>
        <w:rPr>
          <w:b/>
          <w:color w:val="FF0000"/>
          <w:szCs w:val="24"/>
        </w:rPr>
      </w:pPr>
      <w:r w:rsidRPr="007A72C4">
        <w:rPr>
          <w:b/>
          <w:color w:val="FF0000"/>
          <w:szCs w:val="24"/>
        </w:rPr>
        <w:t>ĐÁP ÁN</w:t>
      </w:r>
    </w:p>
    <w:p w:rsidR="00F83E75" w:rsidRDefault="00F83E75" w:rsidP="00346387">
      <w:pPr>
        <w:jc w:val="center"/>
        <w:rPr>
          <w:b/>
          <w:color w:val="FF0000"/>
          <w:szCs w:val="24"/>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13"/>
        <w:gridCol w:w="1014"/>
        <w:gridCol w:w="1014"/>
        <w:gridCol w:w="1014"/>
        <w:gridCol w:w="1014"/>
        <w:gridCol w:w="1014"/>
        <w:gridCol w:w="1014"/>
        <w:gridCol w:w="1014"/>
        <w:gridCol w:w="1014"/>
        <w:gridCol w:w="1014"/>
      </w:tblGrid>
      <w:tr w:rsidR="0049249A" w:rsidRPr="0049249A" w:rsidTr="00D67B0F">
        <w:tc>
          <w:tcPr>
            <w:tcW w:w="1013" w:type="dxa"/>
            <w:vAlign w:val="bottom"/>
          </w:tcPr>
          <w:p w:rsidR="0049249A" w:rsidRPr="0049249A" w:rsidRDefault="0049249A" w:rsidP="008E7CA0">
            <w:pPr>
              <w:widowControl/>
              <w:rPr>
                <w:rFonts w:eastAsia="Times New Roman"/>
                <w:color w:val="0070C0"/>
                <w:kern w:val="0"/>
                <w:szCs w:val="24"/>
                <w:lang w:eastAsia="en-US"/>
              </w:rPr>
            </w:pPr>
            <w:bookmarkStart w:id="0" w:name="_GoBack"/>
            <w:r w:rsidRPr="0049249A">
              <w:rPr>
                <w:rFonts w:eastAsia="Times New Roman"/>
                <w:color w:val="0070C0"/>
                <w:kern w:val="0"/>
                <w:szCs w:val="24"/>
                <w:lang w:eastAsia="en-US"/>
              </w:rPr>
              <w:t>1</w:t>
            </w:r>
          </w:p>
        </w:tc>
        <w:tc>
          <w:tcPr>
            <w:tcW w:w="1014" w:type="dxa"/>
            <w:vAlign w:val="bottom"/>
          </w:tcPr>
          <w:p w:rsidR="0049249A" w:rsidRPr="0049249A" w:rsidRDefault="0049249A" w:rsidP="008E7CA0">
            <w:pPr>
              <w:widowControl/>
              <w:rPr>
                <w:rFonts w:eastAsia="Times New Roman"/>
                <w:color w:val="0070C0"/>
                <w:kern w:val="0"/>
                <w:szCs w:val="24"/>
                <w:lang w:eastAsia="en-US"/>
              </w:rPr>
            </w:pPr>
            <w:r w:rsidRPr="0049249A">
              <w:rPr>
                <w:rFonts w:eastAsia="Times New Roman"/>
                <w:color w:val="0070C0"/>
                <w:kern w:val="0"/>
                <w:szCs w:val="24"/>
                <w:lang w:eastAsia="en-US"/>
              </w:rPr>
              <w:t>D</w:t>
            </w:r>
          </w:p>
        </w:tc>
        <w:tc>
          <w:tcPr>
            <w:tcW w:w="1014" w:type="dxa"/>
            <w:vAlign w:val="bottom"/>
          </w:tcPr>
          <w:p w:rsidR="0049249A" w:rsidRPr="0049249A" w:rsidRDefault="0049249A" w:rsidP="008E7CA0">
            <w:pPr>
              <w:widowControl/>
              <w:rPr>
                <w:rFonts w:eastAsia="Times New Roman"/>
                <w:color w:val="0070C0"/>
                <w:kern w:val="0"/>
                <w:szCs w:val="24"/>
                <w:lang w:eastAsia="en-US"/>
              </w:rPr>
            </w:pPr>
            <w:r w:rsidRPr="0049249A">
              <w:rPr>
                <w:rFonts w:eastAsia="Times New Roman"/>
                <w:color w:val="0070C0"/>
                <w:kern w:val="0"/>
                <w:szCs w:val="24"/>
                <w:lang w:eastAsia="en-US"/>
              </w:rPr>
              <w:t>3</w:t>
            </w:r>
          </w:p>
        </w:tc>
        <w:tc>
          <w:tcPr>
            <w:tcW w:w="1014" w:type="dxa"/>
            <w:vAlign w:val="bottom"/>
          </w:tcPr>
          <w:p w:rsidR="0049249A" w:rsidRPr="0049249A" w:rsidRDefault="0049249A" w:rsidP="008E7CA0">
            <w:pPr>
              <w:widowControl/>
              <w:rPr>
                <w:rFonts w:eastAsia="Times New Roman"/>
                <w:color w:val="0070C0"/>
                <w:kern w:val="0"/>
                <w:szCs w:val="24"/>
                <w:lang w:eastAsia="en-US"/>
              </w:rPr>
            </w:pPr>
            <w:r w:rsidRPr="0049249A">
              <w:rPr>
                <w:rFonts w:eastAsia="Times New Roman"/>
                <w:color w:val="0070C0"/>
                <w:kern w:val="0"/>
                <w:szCs w:val="24"/>
                <w:lang w:eastAsia="en-US"/>
              </w:rPr>
              <w:t>A</w:t>
            </w:r>
          </w:p>
        </w:tc>
        <w:tc>
          <w:tcPr>
            <w:tcW w:w="1014" w:type="dxa"/>
            <w:vAlign w:val="bottom"/>
          </w:tcPr>
          <w:p w:rsidR="0049249A" w:rsidRPr="0049249A" w:rsidRDefault="0049249A" w:rsidP="008E7CA0">
            <w:pPr>
              <w:widowControl/>
              <w:rPr>
                <w:rFonts w:eastAsia="Times New Roman"/>
                <w:color w:val="0070C0"/>
                <w:kern w:val="0"/>
                <w:szCs w:val="24"/>
                <w:lang w:eastAsia="en-US"/>
              </w:rPr>
            </w:pPr>
            <w:r w:rsidRPr="0049249A">
              <w:rPr>
                <w:rFonts w:eastAsia="Times New Roman"/>
                <w:color w:val="0070C0"/>
                <w:kern w:val="0"/>
                <w:szCs w:val="24"/>
                <w:lang w:eastAsia="en-US"/>
              </w:rPr>
              <w:t>5</w:t>
            </w:r>
          </w:p>
        </w:tc>
        <w:tc>
          <w:tcPr>
            <w:tcW w:w="1014" w:type="dxa"/>
            <w:vAlign w:val="bottom"/>
          </w:tcPr>
          <w:p w:rsidR="0049249A" w:rsidRPr="0049249A" w:rsidRDefault="0049249A" w:rsidP="008E7CA0">
            <w:pPr>
              <w:widowControl/>
              <w:rPr>
                <w:rFonts w:eastAsia="Times New Roman"/>
                <w:color w:val="0070C0"/>
                <w:kern w:val="0"/>
                <w:szCs w:val="24"/>
                <w:lang w:eastAsia="en-US"/>
              </w:rPr>
            </w:pPr>
            <w:r w:rsidRPr="0049249A">
              <w:rPr>
                <w:rFonts w:eastAsia="Times New Roman"/>
                <w:color w:val="0070C0"/>
                <w:kern w:val="0"/>
                <w:szCs w:val="24"/>
                <w:lang w:eastAsia="en-US"/>
              </w:rPr>
              <w:t>A</w:t>
            </w:r>
          </w:p>
        </w:tc>
        <w:tc>
          <w:tcPr>
            <w:tcW w:w="1014" w:type="dxa"/>
            <w:vAlign w:val="bottom"/>
          </w:tcPr>
          <w:p w:rsidR="0049249A" w:rsidRPr="0049249A" w:rsidRDefault="0049249A" w:rsidP="008E7CA0">
            <w:pPr>
              <w:widowControl/>
              <w:rPr>
                <w:rFonts w:eastAsia="Times New Roman"/>
                <w:color w:val="0070C0"/>
                <w:kern w:val="0"/>
                <w:szCs w:val="24"/>
                <w:lang w:eastAsia="en-US"/>
              </w:rPr>
            </w:pPr>
            <w:r w:rsidRPr="0049249A">
              <w:rPr>
                <w:rFonts w:eastAsia="Times New Roman"/>
                <w:color w:val="0070C0"/>
                <w:kern w:val="0"/>
                <w:szCs w:val="24"/>
                <w:lang w:eastAsia="en-US"/>
              </w:rPr>
              <w:t>7</w:t>
            </w:r>
          </w:p>
        </w:tc>
        <w:tc>
          <w:tcPr>
            <w:tcW w:w="1014" w:type="dxa"/>
            <w:vAlign w:val="bottom"/>
          </w:tcPr>
          <w:p w:rsidR="0049249A" w:rsidRPr="0049249A" w:rsidRDefault="0049249A" w:rsidP="008E7CA0">
            <w:pPr>
              <w:widowControl/>
              <w:rPr>
                <w:rFonts w:eastAsia="Times New Roman"/>
                <w:color w:val="0070C0"/>
                <w:kern w:val="0"/>
                <w:szCs w:val="24"/>
                <w:lang w:eastAsia="en-US"/>
              </w:rPr>
            </w:pPr>
            <w:r w:rsidRPr="0049249A">
              <w:rPr>
                <w:rFonts w:eastAsia="Times New Roman"/>
                <w:color w:val="0070C0"/>
                <w:kern w:val="0"/>
                <w:szCs w:val="24"/>
                <w:lang w:eastAsia="en-US"/>
              </w:rPr>
              <w:t>C</w:t>
            </w:r>
          </w:p>
        </w:tc>
        <w:tc>
          <w:tcPr>
            <w:tcW w:w="1014" w:type="dxa"/>
            <w:vAlign w:val="bottom"/>
          </w:tcPr>
          <w:p w:rsidR="0049249A" w:rsidRPr="0049249A" w:rsidRDefault="0049249A" w:rsidP="008E7CA0">
            <w:pPr>
              <w:widowControl/>
              <w:rPr>
                <w:rFonts w:eastAsia="Times New Roman"/>
                <w:color w:val="0070C0"/>
                <w:kern w:val="0"/>
                <w:szCs w:val="24"/>
                <w:lang w:eastAsia="en-US"/>
              </w:rPr>
            </w:pPr>
            <w:r w:rsidRPr="0049249A">
              <w:rPr>
                <w:rFonts w:eastAsia="Times New Roman"/>
                <w:color w:val="0070C0"/>
                <w:kern w:val="0"/>
                <w:szCs w:val="24"/>
                <w:lang w:eastAsia="en-US"/>
              </w:rPr>
              <w:t>9</w:t>
            </w:r>
          </w:p>
        </w:tc>
        <w:tc>
          <w:tcPr>
            <w:tcW w:w="1014" w:type="dxa"/>
            <w:vAlign w:val="bottom"/>
          </w:tcPr>
          <w:p w:rsidR="0049249A" w:rsidRPr="0049249A" w:rsidRDefault="0049249A" w:rsidP="008E7CA0">
            <w:pPr>
              <w:widowControl/>
              <w:rPr>
                <w:rFonts w:eastAsia="Times New Roman"/>
                <w:color w:val="0070C0"/>
                <w:kern w:val="0"/>
                <w:szCs w:val="24"/>
                <w:lang w:eastAsia="en-US"/>
              </w:rPr>
            </w:pPr>
            <w:r w:rsidRPr="0049249A">
              <w:rPr>
                <w:rFonts w:eastAsia="Times New Roman"/>
                <w:color w:val="0070C0"/>
                <w:kern w:val="0"/>
                <w:szCs w:val="24"/>
                <w:lang w:eastAsia="en-US"/>
              </w:rPr>
              <w:t>C</w:t>
            </w:r>
          </w:p>
        </w:tc>
      </w:tr>
      <w:tr w:rsidR="0049249A" w:rsidRPr="0049249A" w:rsidTr="00D67B0F">
        <w:tc>
          <w:tcPr>
            <w:tcW w:w="1013" w:type="dxa"/>
            <w:vAlign w:val="bottom"/>
          </w:tcPr>
          <w:p w:rsidR="0049249A" w:rsidRPr="0049249A" w:rsidRDefault="0049249A" w:rsidP="008E7CA0">
            <w:pPr>
              <w:widowControl/>
              <w:rPr>
                <w:rFonts w:eastAsia="Times New Roman"/>
                <w:color w:val="0070C0"/>
                <w:kern w:val="0"/>
                <w:szCs w:val="24"/>
                <w:lang w:eastAsia="en-US"/>
              </w:rPr>
            </w:pPr>
            <w:r w:rsidRPr="0049249A">
              <w:rPr>
                <w:rFonts w:eastAsia="Times New Roman"/>
                <w:color w:val="0070C0"/>
                <w:kern w:val="0"/>
                <w:szCs w:val="24"/>
                <w:lang w:eastAsia="en-US"/>
              </w:rPr>
              <w:t>2</w:t>
            </w:r>
          </w:p>
        </w:tc>
        <w:tc>
          <w:tcPr>
            <w:tcW w:w="1014" w:type="dxa"/>
            <w:vAlign w:val="bottom"/>
          </w:tcPr>
          <w:p w:rsidR="0049249A" w:rsidRPr="0049249A" w:rsidRDefault="0049249A" w:rsidP="008E7CA0">
            <w:pPr>
              <w:widowControl/>
              <w:rPr>
                <w:rFonts w:eastAsia="Times New Roman"/>
                <w:color w:val="0070C0"/>
                <w:kern w:val="0"/>
                <w:szCs w:val="24"/>
                <w:lang w:eastAsia="en-US"/>
              </w:rPr>
            </w:pPr>
            <w:r w:rsidRPr="0049249A">
              <w:rPr>
                <w:rFonts w:eastAsia="Times New Roman"/>
                <w:color w:val="0070C0"/>
                <w:kern w:val="0"/>
                <w:szCs w:val="24"/>
                <w:lang w:eastAsia="en-US"/>
              </w:rPr>
              <w:t>B</w:t>
            </w:r>
          </w:p>
        </w:tc>
        <w:tc>
          <w:tcPr>
            <w:tcW w:w="1014" w:type="dxa"/>
            <w:vAlign w:val="bottom"/>
          </w:tcPr>
          <w:p w:rsidR="0049249A" w:rsidRPr="0049249A" w:rsidRDefault="0049249A" w:rsidP="008E7CA0">
            <w:pPr>
              <w:widowControl/>
              <w:rPr>
                <w:rFonts w:eastAsia="Times New Roman"/>
                <w:color w:val="0070C0"/>
                <w:kern w:val="0"/>
                <w:szCs w:val="24"/>
                <w:lang w:eastAsia="en-US"/>
              </w:rPr>
            </w:pPr>
            <w:r w:rsidRPr="0049249A">
              <w:rPr>
                <w:rFonts w:eastAsia="Times New Roman"/>
                <w:color w:val="0070C0"/>
                <w:kern w:val="0"/>
                <w:szCs w:val="24"/>
                <w:lang w:eastAsia="en-US"/>
              </w:rPr>
              <w:t>4</w:t>
            </w:r>
          </w:p>
        </w:tc>
        <w:tc>
          <w:tcPr>
            <w:tcW w:w="1014" w:type="dxa"/>
            <w:vAlign w:val="bottom"/>
          </w:tcPr>
          <w:p w:rsidR="0049249A" w:rsidRPr="0049249A" w:rsidRDefault="0049249A" w:rsidP="008E7CA0">
            <w:pPr>
              <w:widowControl/>
              <w:rPr>
                <w:rFonts w:eastAsia="Times New Roman"/>
                <w:color w:val="0070C0"/>
                <w:kern w:val="0"/>
                <w:szCs w:val="24"/>
                <w:lang w:eastAsia="en-US"/>
              </w:rPr>
            </w:pPr>
            <w:r w:rsidRPr="0049249A">
              <w:rPr>
                <w:rFonts w:eastAsia="Times New Roman"/>
                <w:color w:val="0070C0"/>
                <w:kern w:val="0"/>
                <w:szCs w:val="24"/>
                <w:lang w:eastAsia="en-US"/>
              </w:rPr>
              <w:t>D</w:t>
            </w:r>
          </w:p>
        </w:tc>
        <w:tc>
          <w:tcPr>
            <w:tcW w:w="1014" w:type="dxa"/>
            <w:vAlign w:val="bottom"/>
          </w:tcPr>
          <w:p w:rsidR="0049249A" w:rsidRPr="0049249A" w:rsidRDefault="0049249A" w:rsidP="008E7CA0">
            <w:pPr>
              <w:widowControl/>
              <w:rPr>
                <w:rFonts w:eastAsia="Times New Roman"/>
                <w:color w:val="0070C0"/>
                <w:kern w:val="0"/>
                <w:szCs w:val="24"/>
                <w:lang w:eastAsia="en-US"/>
              </w:rPr>
            </w:pPr>
            <w:r w:rsidRPr="0049249A">
              <w:rPr>
                <w:rFonts w:eastAsia="Times New Roman"/>
                <w:color w:val="0070C0"/>
                <w:kern w:val="0"/>
                <w:szCs w:val="24"/>
                <w:lang w:eastAsia="en-US"/>
              </w:rPr>
              <w:t>6</w:t>
            </w:r>
          </w:p>
        </w:tc>
        <w:tc>
          <w:tcPr>
            <w:tcW w:w="1014" w:type="dxa"/>
            <w:vAlign w:val="bottom"/>
          </w:tcPr>
          <w:p w:rsidR="0049249A" w:rsidRPr="0049249A" w:rsidRDefault="0049249A" w:rsidP="008E7CA0">
            <w:pPr>
              <w:widowControl/>
              <w:rPr>
                <w:rFonts w:eastAsia="Times New Roman"/>
                <w:color w:val="0070C0"/>
                <w:kern w:val="0"/>
                <w:szCs w:val="24"/>
                <w:lang w:eastAsia="en-US"/>
              </w:rPr>
            </w:pPr>
            <w:r w:rsidRPr="0049249A">
              <w:rPr>
                <w:rFonts w:eastAsia="Times New Roman"/>
                <w:color w:val="0070C0"/>
                <w:kern w:val="0"/>
                <w:szCs w:val="24"/>
                <w:lang w:eastAsia="en-US"/>
              </w:rPr>
              <w:t>B</w:t>
            </w:r>
          </w:p>
        </w:tc>
        <w:tc>
          <w:tcPr>
            <w:tcW w:w="1014" w:type="dxa"/>
            <w:vAlign w:val="bottom"/>
          </w:tcPr>
          <w:p w:rsidR="0049249A" w:rsidRPr="0049249A" w:rsidRDefault="0049249A" w:rsidP="008E7CA0">
            <w:pPr>
              <w:widowControl/>
              <w:rPr>
                <w:rFonts w:eastAsia="Times New Roman"/>
                <w:color w:val="0070C0"/>
                <w:kern w:val="0"/>
                <w:szCs w:val="24"/>
                <w:lang w:eastAsia="en-US"/>
              </w:rPr>
            </w:pPr>
            <w:r w:rsidRPr="0049249A">
              <w:rPr>
                <w:rFonts w:eastAsia="Times New Roman"/>
                <w:color w:val="0070C0"/>
                <w:kern w:val="0"/>
                <w:szCs w:val="24"/>
                <w:lang w:eastAsia="en-US"/>
              </w:rPr>
              <w:t>8</w:t>
            </w:r>
          </w:p>
        </w:tc>
        <w:tc>
          <w:tcPr>
            <w:tcW w:w="1014" w:type="dxa"/>
            <w:vAlign w:val="bottom"/>
          </w:tcPr>
          <w:p w:rsidR="0049249A" w:rsidRPr="0049249A" w:rsidRDefault="0049249A" w:rsidP="008E7CA0">
            <w:pPr>
              <w:widowControl/>
              <w:rPr>
                <w:rFonts w:eastAsia="Times New Roman"/>
                <w:color w:val="0070C0"/>
                <w:kern w:val="0"/>
                <w:szCs w:val="24"/>
                <w:lang w:eastAsia="en-US"/>
              </w:rPr>
            </w:pPr>
            <w:r w:rsidRPr="0049249A">
              <w:rPr>
                <w:rFonts w:eastAsia="Times New Roman"/>
                <w:color w:val="0070C0"/>
                <w:kern w:val="0"/>
                <w:szCs w:val="24"/>
                <w:lang w:eastAsia="en-US"/>
              </w:rPr>
              <w:t>D</w:t>
            </w:r>
          </w:p>
        </w:tc>
        <w:tc>
          <w:tcPr>
            <w:tcW w:w="1014" w:type="dxa"/>
            <w:vAlign w:val="bottom"/>
          </w:tcPr>
          <w:p w:rsidR="0049249A" w:rsidRPr="0049249A" w:rsidRDefault="0049249A" w:rsidP="008E7CA0">
            <w:pPr>
              <w:widowControl/>
              <w:rPr>
                <w:rFonts w:eastAsia="Times New Roman"/>
                <w:color w:val="0070C0"/>
                <w:kern w:val="0"/>
                <w:szCs w:val="24"/>
                <w:lang w:eastAsia="en-US"/>
              </w:rPr>
            </w:pPr>
            <w:r w:rsidRPr="0049249A">
              <w:rPr>
                <w:rFonts w:eastAsia="Times New Roman"/>
                <w:color w:val="0070C0"/>
                <w:kern w:val="0"/>
                <w:szCs w:val="24"/>
                <w:lang w:eastAsia="en-US"/>
              </w:rPr>
              <w:t>10</w:t>
            </w:r>
          </w:p>
        </w:tc>
        <w:tc>
          <w:tcPr>
            <w:tcW w:w="1014" w:type="dxa"/>
            <w:vAlign w:val="bottom"/>
          </w:tcPr>
          <w:p w:rsidR="0049249A" w:rsidRPr="0049249A" w:rsidRDefault="0049249A" w:rsidP="008E7CA0">
            <w:pPr>
              <w:widowControl/>
              <w:rPr>
                <w:rFonts w:eastAsia="Times New Roman"/>
                <w:color w:val="0070C0"/>
                <w:kern w:val="0"/>
                <w:szCs w:val="24"/>
                <w:lang w:eastAsia="en-US"/>
              </w:rPr>
            </w:pPr>
            <w:r w:rsidRPr="0049249A">
              <w:rPr>
                <w:rFonts w:eastAsia="Times New Roman"/>
                <w:color w:val="0070C0"/>
                <w:kern w:val="0"/>
                <w:szCs w:val="24"/>
                <w:lang w:eastAsia="en-US"/>
              </w:rPr>
              <w:t>A</w:t>
            </w:r>
          </w:p>
        </w:tc>
      </w:tr>
      <w:bookmarkEnd w:id="0"/>
    </w:tbl>
    <w:p w:rsidR="001E6BE9" w:rsidRDefault="001E6BE9" w:rsidP="00171580">
      <w:pPr>
        <w:jc w:val="center"/>
        <w:rPr>
          <w:b/>
          <w:color w:val="FF0000"/>
          <w:szCs w:val="24"/>
        </w:rPr>
      </w:pPr>
    </w:p>
    <w:p w:rsidR="004B0149" w:rsidRDefault="004B0149" w:rsidP="00171580">
      <w:pPr>
        <w:jc w:val="center"/>
        <w:rPr>
          <w:b/>
          <w:color w:val="FF0000"/>
          <w:szCs w:val="24"/>
        </w:rPr>
      </w:pPr>
    </w:p>
    <w:sectPr w:rsidR="004B0149" w:rsidSect="0030254E">
      <w:headerReference w:type="default" r:id="rId7"/>
      <w:footerReference w:type="default" r:id="rId8"/>
      <w:pgSz w:w="12240" w:h="15840"/>
      <w:pgMar w:top="851" w:right="616"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DBA" w:rsidRDefault="00AA4DBA">
      <w:r>
        <w:separator/>
      </w:r>
    </w:p>
  </w:endnote>
  <w:endnote w:type="continuationSeparator" w:id="0">
    <w:p w:rsidR="00AA4DBA" w:rsidRDefault="00AA4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49249A" w:rsidRPr="0049249A">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DBA" w:rsidRDefault="00AA4DBA">
      <w:r>
        <w:separator/>
      </w:r>
    </w:p>
  </w:footnote>
  <w:footnote w:type="continuationSeparator" w:id="0">
    <w:p w:rsidR="00AA4DBA" w:rsidRDefault="00AA4D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11050"/>
    <w:rsid w:val="00022036"/>
    <w:rsid w:val="0004061F"/>
    <w:rsid w:val="000407AF"/>
    <w:rsid w:val="00043FEA"/>
    <w:rsid w:val="00056255"/>
    <w:rsid w:val="00072952"/>
    <w:rsid w:val="00075CA4"/>
    <w:rsid w:val="000A0A18"/>
    <w:rsid w:val="000B3E6F"/>
    <w:rsid w:val="000D64F0"/>
    <w:rsid w:val="000F22CF"/>
    <w:rsid w:val="000F551E"/>
    <w:rsid w:val="00113921"/>
    <w:rsid w:val="00114740"/>
    <w:rsid w:val="00145604"/>
    <w:rsid w:val="00171580"/>
    <w:rsid w:val="00172A27"/>
    <w:rsid w:val="00190769"/>
    <w:rsid w:val="001B396A"/>
    <w:rsid w:val="001C7FCA"/>
    <w:rsid w:val="001D3309"/>
    <w:rsid w:val="001D6770"/>
    <w:rsid w:val="001E353C"/>
    <w:rsid w:val="001E6BE9"/>
    <w:rsid w:val="001F57C1"/>
    <w:rsid w:val="001F59BD"/>
    <w:rsid w:val="00205831"/>
    <w:rsid w:val="00216563"/>
    <w:rsid w:val="00226E0C"/>
    <w:rsid w:val="00227562"/>
    <w:rsid w:val="0023175C"/>
    <w:rsid w:val="00267B2A"/>
    <w:rsid w:val="00267F85"/>
    <w:rsid w:val="002828E0"/>
    <w:rsid w:val="00287F11"/>
    <w:rsid w:val="002A351B"/>
    <w:rsid w:val="002D31CB"/>
    <w:rsid w:val="002D536E"/>
    <w:rsid w:val="002F6DC4"/>
    <w:rsid w:val="002F781D"/>
    <w:rsid w:val="0030254E"/>
    <w:rsid w:val="0031083E"/>
    <w:rsid w:val="00346387"/>
    <w:rsid w:val="00346C7A"/>
    <w:rsid w:val="003529B9"/>
    <w:rsid w:val="00355823"/>
    <w:rsid w:val="003675C7"/>
    <w:rsid w:val="00384AFD"/>
    <w:rsid w:val="00387D30"/>
    <w:rsid w:val="00387DBB"/>
    <w:rsid w:val="003B0879"/>
    <w:rsid w:val="003C2EBA"/>
    <w:rsid w:val="003C4C25"/>
    <w:rsid w:val="003D29B5"/>
    <w:rsid w:val="003F4ECE"/>
    <w:rsid w:val="003F6A76"/>
    <w:rsid w:val="00410425"/>
    <w:rsid w:val="00411280"/>
    <w:rsid w:val="00421B72"/>
    <w:rsid w:val="0043135F"/>
    <w:rsid w:val="0043333D"/>
    <w:rsid w:val="00434812"/>
    <w:rsid w:val="004520D7"/>
    <w:rsid w:val="004845A4"/>
    <w:rsid w:val="0049069A"/>
    <w:rsid w:val="0049249A"/>
    <w:rsid w:val="00493D3C"/>
    <w:rsid w:val="004A246E"/>
    <w:rsid w:val="004A3676"/>
    <w:rsid w:val="004A38EA"/>
    <w:rsid w:val="004B0149"/>
    <w:rsid w:val="004B0AEA"/>
    <w:rsid w:val="004C09BC"/>
    <w:rsid w:val="004C6510"/>
    <w:rsid w:val="004F408C"/>
    <w:rsid w:val="00512AE3"/>
    <w:rsid w:val="00530A99"/>
    <w:rsid w:val="00530F99"/>
    <w:rsid w:val="005427CA"/>
    <w:rsid w:val="005455B6"/>
    <w:rsid w:val="00570E23"/>
    <w:rsid w:val="0058602E"/>
    <w:rsid w:val="005943B4"/>
    <w:rsid w:val="00596875"/>
    <w:rsid w:val="005B5ED6"/>
    <w:rsid w:val="005B7BBF"/>
    <w:rsid w:val="005D2102"/>
    <w:rsid w:val="006132AE"/>
    <w:rsid w:val="00630FAB"/>
    <w:rsid w:val="00646C3C"/>
    <w:rsid w:val="006573B2"/>
    <w:rsid w:val="0066522B"/>
    <w:rsid w:val="006666E5"/>
    <w:rsid w:val="00681EB1"/>
    <w:rsid w:val="0069649E"/>
    <w:rsid w:val="00696DDA"/>
    <w:rsid w:val="006A2BC9"/>
    <w:rsid w:val="006B64C7"/>
    <w:rsid w:val="006C429E"/>
    <w:rsid w:val="006C53EF"/>
    <w:rsid w:val="006D420A"/>
    <w:rsid w:val="006E5D7F"/>
    <w:rsid w:val="006E5FA6"/>
    <w:rsid w:val="0070520A"/>
    <w:rsid w:val="00713AB7"/>
    <w:rsid w:val="007153CE"/>
    <w:rsid w:val="00722369"/>
    <w:rsid w:val="00754754"/>
    <w:rsid w:val="00760510"/>
    <w:rsid w:val="0076282D"/>
    <w:rsid w:val="007638BB"/>
    <w:rsid w:val="0076548A"/>
    <w:rsid w:val="00774FEE"/>
    <w:rsid w:val="007A2E16"/>
    <w:rsid w:val="007A72C4"/>
    <w:rsid w:val="007D026B"/>
    <w:rsid w:val="007D2368"/>
    <w:rsid w:val="007D24D5"/>
    <w:rsid w:val="007F2A17"/>
    <w:rsid w:val="007F64CC"/>
    <w:rsid w:val="0080178F"/>
    <w:rsid w:val="0080506C"/>
    <w:rsid w:val="00805707"/>
    <w:rsid w:val="00817782"/>
    <w:rsid w:val="00817931"/>
    <w:rsid w:val="00821347"/>
    <w:rsid w:val="00832936"/>
    <w:rsid w:val="0084740D"/>
    <w:rsid w:val="0085662C"/>
    <w:rsid w:val="00884A81"/>
    <w:rsid w:val="008873CF"/>
    <w:rsid w:val="008A0A2A"/>
    <w:rsid w:val="008B4556"/>
    <w:rsid w:val="008B6F33"/>
    <w:rsid w:val="008B70DC"/>
    <w:rsid w:val="008C35B7"/>
    <w:rsid w:val="008C6DB9"/>
    <w:rsid w:val="008D1C83"/>
    <w:rsid w:val="008E0505"/>
    <w:rsid w:val="008E73CD"/>
    <w:rsid w:val="008E7A5A"/>
    <w:rsid w:val="008F29CD"/>
    <w:rsid w:val="008F580F"/>
    <w:rsid w:val="008F638E"/>
    <w:rsid w:val="008F741B"/>
    <w:rsid w:val="009059D3"/>
    <w:rsid w:val="00921DCA"/>
    <w:rsid w:val="009313A6"/>
    <w:rsid w:val="00941C4E"/>
    <w:rsid w:val="009542E8"/>
    <w:rsid w:val="009677EB"/>
    <w:rsid w:val="009B1AE7"/>
    <w:rsid w:val="009C0716"/>
    <w:rsid w:val="009D6E36"/>
    <w:rsid w:val="009F1924"/>
    <w:rsid w:val="009F1DA0"/>
    <w:rsid w:val="00A04668"/>
    <w:rsid w:val="00A104DA"/>
    <w:rsid w:val="00A3356C"/>
    <w:rsid w:val="00A6282C"/>
    <w:rsid w:val="00A9429D"/>
    <w:rsid w:val="00AA4DBA"/>
    <w:rsid w:val="00AD205E"/>
    <w:rsid w:val="00AE638E"/>
    <w:rsid w:val="00AF3019"/>
    <w:rsid w:val="00B00ABE"/>
    <w:rsid w:val="00B1101A"/>
    <w:rsid w:val="00B249A8"/>
    <w:rsid w:val="00B50273"/>
    <w:rsid w:val="00B56D43"/>
    <w:rsid w:val="00BE0964"/>
    <w:rsid w:val="00BF759E"/>
    <w:rsid w:val="00C064D6"/>
    <w:rsid w:val="00C150CE"/>
    <w:rsid w:val="00C233BB"/>
    <w:rsid w:val="00C27D95"/>
    <w:rsid w:val="00C30D3E"/>
    <w:rsid w:val="00C56E8A"/>
    <w:rsid w:val="00C62546"/>
    <w:rsid w:val="00C9695D"/>
    <w:rsid w:val="00CB5094"/>
    <w:rsid w:val="00CB58FE"/>
    <w:rsid w:val="00CC5804"/>
    <w:rsid w:val="00CD1B0E"/>
    <w:rsid w:val="00CE5EA8"/>
    <w:rsid w:val="00CF447B"/>
    <w:rsid w:val="00D11DC4"/>
    <w:rsid w:val="00D41D73"/>
    <w:rsid w:val="00D45CD4"/>
    <w:rsid w:val="00D47D19"/>
    <w:rsid w:val="00D67B0F"/>
    <w:rsid w:val="00D86C31"/>
    <w:rsid w:val="00D92CD4"/>
    <w:rsid w:val="00D935BF"/>
    <w:rsid w:val="00DA30D4"/>
    <w:rsid w:val="00DC1073"/>
    <w:rsid w:val="00DC2646"/>
    <w:rsid w:val="00DC3D93"/>
    <w:rsid w:val="00DD615C"/>
    <w:rsid w:val="00DE0BC6"/>
    <w:rsid w:val="00DF1BA0"/>
    <w:rsid w:val="00DF7894"/>
    <w:rsid w:val="00E07316"/>
    <w:rsid w:val="00E11A74"/>
    <w:rsid w:val="00E315F6"/>
    <w:rsid w:val="00E36139"/>
    <w:rsid w:val="00E4031B"/>
    <w:rsid w:val="00E62571"/>
    <w:rsid w:val="00E74383"/>
    <w:rsid w:val="00E92D5A"/>
    <w:rsid w:val="00E950B8"/>
    <w:rsid w:val="00E96B3A"/>
    <w:rsid w:val="00EC6E56"/>
    <w:rsid w:val="00ED6413"/>
    <w:rsid w:val="00F02CC6"/>
    <w:rsid w:val="00F2148F"/>
    <w:rsid w:val="00F27DED"/>
    <w:rsid w:val="00F478F2"/>
    <w:rsid w:val="00F54198"/>
    <w:rsid w:val="00F61FA0"/>
    <w:rsid w:val="00F64BC6"/>
    <w:rsid w:val="00F83E75"/>
    <w:rsid w:val="00F90024"/>
    <w:rsid w:val="00FB5288"/>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424108442">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478813593">
      <w:bodyDiv w:val="1"/>
      <w:marLeft w:val="0"/>
      <w:marRight w:val="0"/>
      <w:marTop w:val="0"/>
      <w:marBottom w:val="0"/>
      <w:divBdr>
        <w:top w:val="none" w:sz="0" w:space="0" w:color="auto"/>
        <w:left w:val="none" w:sz="0" w:space="0" w:color="auto"/>
        <w:bottom w:val="none" w:sz="0" w:space="0" w:color="auto"/>
        <w:right w:val="none" w:sz="0" w:space="0" w:color="auto"/>
      </w:divBdr>
    </w:div>
    <w:div w:id="636494526">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64020368">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744258739">
      <w:bodyDiv w:val="1"/>
      <w:marLeft w:val="0"/>
      <w:marRight w:val="0"/>
      <w:marTop w:val="0"/>
      <w:marBottom w:val="0"/>
      <w:divBdr>
        <w:top w:val="none" w:sz="0" w:space="0" w:color="auto"/>
        <w:left w:val="none" w:sz="0" w:space="0" w:color="auto"/>
        <w:bottom w:val="none" w:sz="0" w:space="0" w:color="auto"/>
        <w:right w:val="none" w:sz="0" w:space="0" w:color="auto"/>
      </w:divBdr>
    </w:div>
    <w:div w:id="774520498">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1060596194">
      <w:bodyDiv w:val="1"/>
      <w:marLeft w:val="0"/>
      <w:marRight w:val="0"/>
      <w:marTop w:val="0"/>
      <w:marBottom w:val="0"/>
      <w:divBdr>
        <w:top w:val="none" w:sz="0" w:space="0" w:color="auto"/>
        <w:left w:val="none" w:sz="0" w:space="0" w:color="auto"/>
        <w:bottom w:val="none" w:sz="0" w:space="0" w:color="auto"/>
        <w:right w:val="none" w:sz="0" w:space="0" w:color="auto"/>
      </w:divBdr>
    </w:div>
    <w:div w:id="1097601954">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258247133">
      <w:bodyDiv w:val="1"/>
      <w:marLeft w:val="0"/>
      <w:marRight w:val="0"/>
      <w:marTop w:val="0"/>
      <w:marBottom w:val="0"/>
      <w:divBdr>
        <w:top w:val="none" w:sz="0" w:space="0" w:color="auto"/>
        <w:left w:val="none" w:sz="0" w:space="0" w:color="auto"/>
        <w:bottom w:val="none" w:sz="0" w:space="0" w:color="auto"/>
        <w:right w:val="none" w:sz="0" w:space="0" w:color="auto"/>
      </w:divBdr>
    </w:div>
    <w:div w:id="1299215660">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582517782">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799103672">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276</Words>
  <Characters>1578</Characters>
  <Application>Microsoft Office Word</Application>
  <DocSecurity>0</DocSecurity>
  <PresentationFormat/>
  <Lines>13</Lines>
  <Paragraphs>3</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1851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2020-08-21T14:57:00Z</dcterms:modified>
  <cp:revision>1</cp:revision>
  <dc:title>Trắc Nghiệm Sinh 8 Bài 21: Hoạt Động Hô Hấp Có Đáp Án</dc:title>
</cp:coreProperties>
</file>