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F64BC6">
        <w:rPr>
          <w:rFonts w:eastAsia="Times New Roman"/>
          <w:b/>
          <w:color w:val="00B0F0"/>
          <w:szCs w:val="24"/>
        </w:rPr>
        <w:t>8</w:t>
      </w:r>
      <w:r w:rsidRPr="007A72C4">
        <w:rPr>
          <w:rFonts w:eastAsia="Times New Roman"/>
          <w:b/>
          <w:color w:val="00B0F0"/>
          <w:szCs w:val="24"/>
        </w:rPr>
        <w:t xml:space="preserve"> BÀI </w:t>
      </w:r>
      <w:r w:rsidR="007D2368">
        <w:rPr>
          <w:rFonts w:eastAsia="Times New Roman"/>
          <w:b/>
          <w:color w:val="00B0F0"/>
          <w:szCs w:val="24"/>
        </w:rPr>
        <w:t>1</w:t>
      </w:r>
      <w:r w:rsidR="00FB5288">
        <w:rPr>
          <w:rFonts w:eastAsia="Times New Roman"/>
          <w:b/>
          <w:color w:val="00B0F0"/>
          <w:szCs w:val="24"/>
        </w:rPr>
        <w:t>1</w:t>
      </w:r>
      <w:r w:rsidRPr="007A72C4">
        <w:rPr>
          <w:rFonts w:eastAsia="Times New Roman"/>
          <w:b/>
          <w:color w:val="00B0F0"/>
          <w:szCs w:val="24"/>
        </w:rPr>
        <w:t>:</w:t>
      </w:r>
    </w:p>
    <w:p w:rsidR="00FB5288" w:rsidRDefault="00FB5288"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FB5288">
        <w:rPr>
          <w:rFonts w:eastAsia="Times New Roman"/>
          <w:b/>
          <w:color w:val="FF0000"/>
          <w:kern w:val="0"/>
          <w:sz w:val="26"/>
          <w:szCs w:val="26"/>
          <w:lang w:eastAsia="en-US"/>
        </w:rPr>
        <w:t>TIẾN HÓA CỦA HỆ VẬN ĐỘNG – VỆ SINH HỆ VẬN ĐỘNG</w:t>
      </w:r>
    </w:p>
    <w:p w:rsidR="00E36139" w:rsidRDefault="00E36139" w:rsidP="00E36139">
      <w:pPr>
        <w:spacing w:before="60"/>
        <w:jc w:val="both"/>
        <w:rPr>
          <w:sz w:val="26"/>
          <w:szCs w:val="26"/>
        </w:rPr>
      </w:pPr>
      <w:r w:rsidRPr="00233BAE">
        <w:rPr>
          <w:b/>
          <w:color w:val="0000FF"/>
          <w:szCs w:val="26"/>
        </w:rPr>
        <w:t>Câu 1:</w:t>
      </w:r>
      <w:r>
        <w:rPr>
          <w:sz w:val="26"/>
          <w:szCs w:val="26"/>
        </w:rPr>
        <w:t xml:space="preserve"> Trong bàn tay người, ngón nào có khả năng cử động linh hoạt nhất?</w:t>
      </w:r>
    </w:p>
    <w:p w:rsidR="00E36139" w:rsidRDefault="00E36139" w:rsidP="00E36139">
      <w:pPr>
        <w:tabs>
          <w:tab w:val="left" w:pos="2708"/>
          <w:tab w:val="left" w:pos="5138"/>
          <w:tab w:val="left" w:pos="7569"/>
        </w:tabs>
        <w:ind w:firstLine="283"/>
      </w:pPr>
      <w:r w:rsidRPr="00233BAE">
        <w:rPr>
          <w:b/>
          <w:color w:val="3366FF"/>
          <w:szCs w:val="26"/>
        </w:rPr>
        <w:t xml:space="preserve">A. </w:t>
      </w:r>
      <w:r>
        <w:rPr>
          <w:sz w:val="26"/>
          <w:szCs w:val="26"/>
        </w:rPr>
        <w:t>Ngón giữa</w:t>
      </w:r>
      <w:r>
        <w:tab/>
      </w:r>
      <w:r w:rsidRPr="00233BAE">
        <w:rPr>
          <w:b/>
          <w:color w:val="3366FF"/>
          <w:szCs w:val="26"/>
        </w:rPr>
        <w:t xml:space="preserve">B. </w:t>
      </w:r>
      <w:r>
        <w:rPr>
          <w:sz w:val="26"/>
          <w:szCs w:val="26"/>
        </w:rPr>
        <w:t>Ngón cái</w:t>
      </w:r>
      <w:r>
        <w:tab/>
      </w:r>
      <w:r w:rsidRPr="00233BAE">
        <w:rPr>
          <w:b/>
          <w:color w:val="3366FF"/>
          <w:szCs w:val="26"/>
        </w:rPr>
        <w:t xml:space="preserve">C. </w:t>
      </w:r>
      <w:r>
        <w:rPr>
          <w:sz w:val="26"/>
          <w:szCs w:val="26"/>
        </w:rPr>
        <w:t>Ngón trỏ</w:t>
      </w:r>
      <w:r>
        <w:tab/>
      </w:r>
      <w:r w:rsidRPr="00233BAE">
        <w:rPr>
          <w:b/>
          <w:color w:val="3366FF"/>
          <w:szCs w:val="26"/>
        </w:rPr>
        <w:t xml:space="preserve">D. </w:t>
      </w:r>
      <w:r>
        <w:rPr>
          <w:sz w:val="26"/>
          <w:szCs w:val="26"/>
        </w:rPr>
        <w:t>Ngón út</w:t>
      </w:r>
    </w:p>
    <w:p w:rsidR="00E36139" w:rsidRDefault="00E36139" w:rsidP="00E36139">
      <w:pPr>
        <w:spacing w:before="60"/>
        <w:jc w:val="both"/>
        <w:rPr>
          <w:sz w:val="26"/>
          <w:szCs w:val="26"/>
        </w:rPr>
      </w:pPr>
      <w:r w:rsidRPr="00233BAE">
        <w:rPr>
          <w:b/>
          <w:color w:val="0000FF"/>
          <w:szCs w:val="26"/>
        </w:rPr>
        <w:t>Câu 2:</w:t>
      </w:r>
      <w:r>
        <w:rPr>
          <w:sz w:val="26"/>
          <w:szCs w:val="26"/>
        </w:rPr>
        <w:t xml:space="preserve"> Bàn chân hình vòm ở người có ý nghĩa thích nghi như thế nào?</w:t>
      </w:r>
    </w:p>
    <w:p w:rsidR="00E36139" w:rsidRDefault="00E36139" w:rsidP="00E36139">
      <w:pPr>
        <w:ind w:firstLine="283"/>
      </w:pPr>
      <w:r w:rsidRPr="00233BAE">
        <w:rPr>
          <w:b/>
          <w:color w:val="3366FF"/>
          <w:szCs w:val="26"/>
        </w:rPr>
        <w:t xml:space="preserve">A. </w:t>
      </w:r>
      <w:r>
        <w:rPr>
          <w:sz w:val="26"/>
          <w:szCs w:val="26"/>
        </w:rPr>
        <w:t>Làm giảm tác động lực, tránh được các sang chấn cơ học lên chi trên khi di chuyển.</w:t>
      </w:r>
    </w:p>
    <w:p w:rsidR="00E36139" w:rsidRDefault="00E36139" w:rsidP="00E36139">
      <w:pPr>
        <w:ind w:firstLine="283"/>
      </w:pPr>
      <w:r w:rsidRPr="00233BAE">
        <w:rPr>
          <w:b/>
          <w:color w:val="3366FF"/>
          <w:szCs w:val="26"/>
        </w:rPr>
        <w:t xml:space="preserve">B. </w:t>
      </w:r>
      <w:r>
        <w:rPr>
          <w:sz w:val="26"/>
          <w:szCs w:val="26"/>
        </w:rPr>
        <w:t>Hạn chế tối đa sự tiếp xúc của bề mặt bàn chân vào đất bởi đây là nơi tập trung nhiều đầu mút thần kinh, có tính nhạy cảm cao.</w:t>
      </w:r>
    </w:p>
    <w:p w:rsidR="00E36139" w:rsidRDefault="00E36139" w:rsidP="00E36139">
      <w:pPr>
        <w:ind w:firstLine="283"/>
      </w:pPr>
      <w:r w:rsidRPr="00233BAE">
        <w:rPr>
          <w:b/>
          <w:color w:val="3366FF"/>
          <w:szCs w:val="26"/>
        </w:rPr>
        <w:t xml:space="preserve">C. </w:t>
      </w:r>
      <w:r>
        <w:rPr>
          <w:sz w:val="26"/>
          <w:szCs w:val="26"/>
        </w:rPr>
        <w:t>Phân tán lực và tăng cường độ bám vào giá thể/ mặt đất khi di chuyển, giúp con người có những bước đi vững chãi, chắc chắn.</w:t>
      </w:r>
    </w:p>
    <w:p w:rsidR="00E36139" w:rsidRDefault="00E36139" w:rsidP="00E36139">
      <w:pPr>
        <w:ind w:firstLine="283"/>
      </w:pPr>
      <w:r w:rsidRPr="00233BAE">
        <w:rPr>
          <w:b/>
          <w:color w:val="3366FF"/>
          <w:szCs w:val="26"/>
        </w:rPr>
        <w:t xml:space="preserve">D. </w:t>
      </w:r>
      <w:r>
        <w:rPr>
          <w:sz w:val="26"/>
          <w:szCs w:val="26"/>
        </w:rPr>
        <w:t>Tất cả các phương án đưa ra.</w:t>
      </w:r>
    </w:p>
    <w:p w:rsidR="00E36139" w:rsidRDefault="00E36139" w:rsidP="00E36139">
      <w:pPr>
        <w:spacing w:before="60"/>
        <w:jc w:val="both"/>
        <w:rPr>
          <w:sz w:val="26"/>
          <w:szCs w:val="26"/>
        </w:rPr>
      </w:pPr>
      <w:r w:rsidRPr="00233BAE">
        <w:rPr>
          <w:b/>
          <w:color w:val="0000FF"/>
          <w:szCs w:val="26"/>
        </w:rPr>
        <w:t>Câu 3:</w:t>
      </w:r>
      <w:r>
        <w:rPr>
          <w:sz w:val="26"/>
          <w:szCs w:val="26"/>
        </w:rPr>
        <w:t xml:space="preserve"> Vì sao xương đùi của con người lại phát triển hơn so với phần xương tương ứng của thú?</w:t>
      </w:r>
    </w:p>
    <w:p w:rsidR="00E36139" w:rsidRDefault="00E36139" w:rsidP="00E36139">
      <w:pPr>
        <w:ind w:firstLine="283"/>
      </w:pPr>
      <w:r w:rsidRPr="00233BAE">
        <w:rPr>
          <w:b/>
          <w:color w:val="3366FF"/>
          <w:szCs w:val="26"/>
        </w:rPr>
        <w:t xml:space="preserve">A. </w:t>
      </w:r>
      <w:r>
        <w:rPr>
          <w:sz w:val="26"/>
          <w:szCs w:val="26"/>
        </w:rPr>
        <w:t>Vì con người có tư thế đứng thẳng nên trọng lượng phần trên cơ thể tập trung dồn vào hai chân sau và xương đùi phát triển để tăng khả năng chống đỡ cơ học.</w:t>
      </w:r>
    </w:p>
    <w:p w:rsidR="00E36139" w:rsidRDefault="00E36139" w:rsidP="00E36139">
      <w:pPr>
        <w:ind w:firstLine="283"/>
      </w:pPr>
      <w:r w:rsidRPr="00233BAE">
        <w:rPr>
          <w:b/>
          <w:color w:val="3366FF"/>
          <w:szCs w:val="26"/>
        </w:rPr>
        <w:t xml:space="preserve">B. </w:t>
      </w:r>
      <w:r>
        <w:rPr>
          <w:sz w:val="26"/>
          <w:szCs w:val="26"/>
        </w:rPr>
        <w:t>Tất cả các phương án đưa ra.</w:t>
      </w:r>
    </w:p>
    <w:p w:rsidR="00E36139" w:rsidRDefault="00E36139" w:rsidP="00E36139">
      <w:pPr>
        <w:ind w:firstLine="283"/>
      </w:pPr>
      <w:r w:rsidRPr="00233BAE">
        <w:rPr>
          <w:b/>
          <w:color w:val="3366FF"/>
          <w:szCs w:val="26"/>
        </w:rPr>
        <w:t xml:space="preserve">C. </w:t>
      </w:r>
      <w:r>
        <w:rPr>
          <w:sz w:val="26"/>
          <w:szCs w:val="26"/>
        </w:rPr>
        <w:t>Vì xương đùi ở người nằm ở phần dưới cơ thể nên theo chiều trọng lực, chất dinh dưỡng và canxi tập trung tại đây nhiều hơn, khiến chúng phát triển lớn hơn so với thú.</w:t>
      </w:r>
    </w:p>
    <w:p w:rsidR="00E36139" w:rsidRDefault="00E36139" w:rsidP="00E36139">
      <w:pPr>
        <w:ind w:firstLine="283"/>
      </w:pPr>
      <w:r w:rsidRPr="00233BAE">
        <w:rPr>
          <w:b/>
          <w:color w:val="3366FF"/>
          <w:szCs w:val="26"/>
        </w:rPr>
        <w:t xml:space="preserve">D. </w:t>
      </w:r>
      <w:r>
        <w:rPr>
          <w:sz w:val="26"/>
          <w:szCs w:val="26"/>
        </w:rPr>
        <w:t>Vì con người cường độ hoạt động mạnh hơn các loài thú khác nên kích thước các xương chi (bao gồm cả xương đùi) phát triển hơn.</w:t>
      </w:r>
    </w:p>
    <w:p w:rsidR="00E36139" w:rsidRDefault="00E36139" w:rsidP="00E36139">
      <w:pPr>
        <w:spacing w:before="60"/>
        <w:jc w:val="both"/>
        <w:rPr>
          <w:sz w:val="26"/>
          <w:szCs w:val="26"/>
        </w:rPr>
      </w:pPr>
      <w:r w:rsidRPr="00233BAE">
        <w:rPr>
          <w:b/>
          <w:color w:val="0000FF"/>
          <w:szCs w:val="26"/>
        </w:rPr>
        <w:t>Câu 4:</w:t>
      </w:r>
      <w:r>
        <w:rPr>
          <w:sz w:val="26"/>
          <w:szCs w:val="26"/>
        </w:rPr>
        <w:t xml:space="preserve"> Đặc điểm nào dưới đây chỉ có ở con người?</w:t>
      </w:r>
    </w:p>
    <w:p w:rsidR="00E36139" w:rsidRDefault="00E36139" w:rsidP="00E36139">
      <w:pPr>
        <w:ind w:firstLine="283"/>
      </w:pPr>
      <w:r w:rsidRPr="00233BAE">
        <w:rPr>
          <w:b/>
          <w:color w:val="3366FF"/>
          <w:szCs w:val="26"/>
        </w:rPr>
        <w:t xml:space="preserve">A. </w:t>
      </w:r>
      <w:r>
        <w:rPr>
          <w:sz w:val="26"/>
          <w:szCs w:val="26"/>
        </w:rPr>
        <w:t>Xương lồng ngực phát triển theo hướng lưng – bụng</w:t>
      </w:r>
    </w:p>
    <w:p w:rsidR="00E36139" w:rsidRDefault="00E36139" w:rsidP="00E36139">
      <w:pPr>
        <w:ind w:firstLine="283"/>
      </w:pPr>
      <w:r w:rsidRPr="00233BAE">
        <w:rPr>
          <w:b/>
          <w:color w:val="3366FF"/>
          <w:szCs w:val="26"/>
        </w:rPr>
        <w:t xml:space="preserve">B. </w:t>
      </w:r>
      <w:r>
        <w:rPr>
          <w:sz w:val="26"/>
          <w:szCs w:val="26"/>
        </w:rPr>
        <w:t>Lồi cằm xương mặt phát triển</w:t>
      </w:r>
    </w:p>
    <w:p w:rsidR="00E36139" w:rsidRDefault="00E36139" w:rsidP="00E36139">
      <w:pPr>
        <w:ind w:firstLine="283"/>
      </w:pPr>
      <w:r w:rsidRPr="00233BAE">
        <w:rPr>
          <w:b/>
          <w:color w:val="3366FF"/>
          <w:szCs w:val="26"/>
        </w:rPr>
        <w:t xml:space="preserve">C. </w:t>
      </w:r>
      <w:r>
        <w:rPr>
          <w:sz w:val="26"/>
          <w:szCs w:val="26"/>
        </w:rPr>
        <w:t>Xương cột sống hình vòm</w:t>
      </w:r>
    </w:p>
    <w:p w:rsidR="00E36139" w:rsidRDefault="00E36139" w:rsidP="00E36139">
      <w:pPr>
        <w:ind w:firstLine="283"/>
      </w:pPr>
      <w:r w:rsidRPr="00233BAE">
        <w:rPr>
          <w:b/>
          <w:color w:val="3366FF"/>
          <w:szCs w:val="26"/>
        </w:rPr>
        <w:t xml:space="preserve">D. </w:t>
      </w:r>
      <w:r>
        <w:rPr>
          <w:sz w:val="26"/>
          <w:szCs w:val="26"/>
        </w:rPr>
        <w:t>Cơ mông tiêu giảm</w:t>
      </w:r>
    </w:p>
    <w:p w:rsidR="00E36139" w:rsidRDefault="00E36139" w:rsidP="00E36139">
      <w:pPr>
        <w:spacing w:before="60"/>
        <w:jc w:val="both"/>
        <w:rPr>
          <w:sz w:val="26"/>
          <w:szCs w:val="26"/>
        </w:rPr>
      </w:pPr>
      <w:r w:rsidRPr="00233BAE">
        <w:rPr>
          <w:b/>
          <w:color w:val="0000FF"/>
          <w:szCs w:val="26"/>
        </w:rPr>
        <w:t>Câu 5:</w:t>
      </w:r>
      <w:r>
        <w:rPr>
          <w:sz w:val="26"/>
          <w:szCs w:val="26"/>
        </w:rPr>
        <w:t xml:space="preserve"> Bộ xương người và bộ xương thú khác nhau ở đặc điểm nào sau đây?</w:t>
      </w:r>
    </w:p>
    <w:p w:rsidR="00E36139" w:rsidRDefault="00E36139" w:rsidP="00E36139">
      <w:pPr>
        <w:tabs>
          <w:tab w:val="left" w:pos="5136"/>
        </w:tabs>
        <w:ind w:firstLine="283"/>
      </w:pPr>
      <w:r w:rsidRPr="00233BAE">
        <w:rPr>
          <w:b/>
          <w:color w:val="3366FF"/>
          <w:szCs w:val="26"/>
        </w:rPr>
        <w:t xml:space="preserve">A. </w:t>
      </w:r>
      <w:r>
        <w:rPr>
          <w:sz w:val="26"/>
          <w:szCs w:val="26"/>
        </w:rPr>
        <w:t>Sự sắp xếp các bộ phận trên cơ thể</w:t>
      </w:r>
      <w:r>
        <w:tab/>
      </w:r>
      <w:r w:rsidRPr="00233BAE">
        <w:rPr>
          <w:b/>
          <w:color w:val="3366FF"/>
          <w:szCs w:val="26"/>
        </w:rPr>
        <w:t xml:space="preserve">B. </w:t>
      </w:r>
      <w:r>
        <w:rPr>
          <w:sz w:val="26"/>
          <w:szCs w:val="26"/>
        </w:rPr>
        <w:t>Sự phân chia các khoang thân</w:t>
      </w:r>
    </w:p>
    <w:p w:rsidR="00E36139" w:rsidRDefault="00E36139" w:rsidP="00E36139">
      <w:pPr>
        <w:tabs>
          <w:tab w:val="left" w:pos="5136"/>
        </w:tabs>
        <w:ind w:firstLine="283"/>
      </w:pPr>
      <w:r w:rsidRPr="00233BAE">
        <w:rPr>
          <w:b/>
          <w:color w:val="3366FF"/>
          <w:szCs w:val="26"/>
        </w:rPr>
        <w:t xml:space="preserve">C. </w:t>
      </w:r>
      <w:r>
        <w:rPr>
          <w:sz w:val="26"/>
          <w:szCs w:val="26"/>
        </w:rPr>
        <w:t>Hướng phát triển của lồng ngực</w:t>
      </w:r>
      <w:r>
        <w:tab/>
      </w:r>
      <w:r w:rsidRPr="00233BAE">
        <w:rPr>
          <w:b/>
          <w:color w:val="3366FF"/>
          <w:szCs w:val="26"/>
        </w:rPr>
        <w:t xml:space="preserve">D. </w:t>
      </w:r>
      <w:r>
        <w:rPr>
          <w:sz w:val="26"/>
          <w:szCs w:val="26"/>
        </w:rPr>
        <w:t>Số lượng xương ức</w:t>
      </w:r>
    </w:p>
    <w:p w:rsidR="00E36139" w:rsidRDefault="00E36139" w:rsidP="00E36139">
      <w:pPr>
        <w:spacing w:before="60"/>
        <w:jc w:val="both"/>
        <w:rPr>
          <w:sz w:val="26"/>
          <w:szCs w:val="26"/>
        </w:rPr>
      </w:pPr>
      <w:r w:rsidRPr="00233BAE">
        <w:rPr>
          <w:b/>
          <w:color w:val="0000FF"/>
          <w:szCs w:val="26"/>
        </w:rPr>
        <w:t>Câu 6:</w:t>
      </w:r>
      <w:r>
        <w:rPr>
          <w:sz w:val="26"/>
          <w:szCs w:val="26"/>
        </w:rPr>
        <w:t xml:space="preserve"> Để cơ và xương phát triển cân đối, chúng ta cần lưu ý điều gì?</w:t>
      </w:r>
    </w:p>
    <w:p w:rsidR="00E36139" w:rsidRDefault="00E36139" w:rsidP="00E36139">
      <w:pPr>
        <w:ind w:firstLine="283"/>
      </w:pPr>
      <w:r w:rsidRPr="00233BAE">
        <w:rPr>
          <w:b/>
          <w:color w:val="3366FF"/>
          <w:szCs w:val="26"/>
        </w:rPr>
        <w:t xml:space="preserve">A. </w:t>
      </w:r>
      <w:r>
        <w:rPr>
          <w:sz w:val="26"/>
          <w:szCs w:val="26"/>
        </w:rPr>
        <w:t>Khi đi, đứng hay ngồi học/làm việc cần giữ đúng tư thế, tránh cong vẹo cột sống</w:t>
      </w:r>
    </w:p>
    <w:p w:rsidR="00E36139" w:rsidRDefault="00E36139" w:rsidP="00E36139">
      <w:pPr>
        <w:ind w:firstLine="283"/>
      </w:pPr>
      <w:r w:rsidRPr="00233BAE">
        <w:rPr>
          <w:b/>
          <w:color w:val="3366FF"/>
          <w:szCs w:val="26"/>
        </w:rPr>
        <w:t xml:space="preserve">B. </w:t>
      </w:r>
      <w:r>
        <w:rPr>
          <w:sz w:val="26"/>
          <w:szCs w:val="26"/>
        </w:rPr>
        <w:t>Lao động vừa sức</w:t>
      </w:r>
    </w:p>
    <w:p w:rsidR="00E36139" w:rsidRDefault="00E36139" w:rsidP="00E36139">
      <w:pPr>
        <w:ind w:firstLine="283"/>
      </w:pPr>
      <w:r w:rsidRPr="00233BAE">
        <w:rPr>
          <w:b/>
          <w:color w:val="3366FF"/>
          <w:szCs w:val="26"/>
        </w:rPr>
        <w:t xml:space="preserve">C. </w:t>
      </w:r>
      <w:r>
        <w:rPr>
          <w:sz w:val="26"/>
          <w:szCs w:val="26"/>
        </w:rPr>
        <w:t>Rèn luyện thân thể thường xuyên</w:t>
      </w:r>
    </w:p>
    <w:p w:rsidR="00E36139" w:rsidRDefault="00E36139" w:rsidP="00E36139">
      <w:pPr>
        <w:ind w:firstLine="283"/>
      </w:pPr>
      <w:r w:rsidRPr="00233BAE">
        <w:rPr>
          <w:b/>
          <w:color w:val="3366FF"/>
          <w:szCs w:val="26"/>
        </w:rPr>
        <w:t xml:space="preserve">D. </w:t>
      </w:r>
      <w:r>
        <w:rPr>
          <w:sz w:val="26"/>
          <w:szCs w:val="26"/>
        </w:rPr>
        <w:t>Tất cả các phương án còn lại</w:t>
      </w:r>
    </w:p>
    <w:p w:rsidR="00E36139" w:rsidRDefault="00E36139" w:rsidP="00E36139">
      <w:pPr>
        <w:spacing w:before="60"/>
        <w:jc w:val="both"/>
        <w:rPr>
          <w:sz w:val="26"/>
          <w:szCs w:val="26"/>
        </w:rPr>
      </w:pPr>
      <w:r w:rsidRPr="00233BAE">
        <w:rPr>
          <w:b/>
          <w:color w:val="0000FF"/>
          <w:szCs w:val="26"/>
        </w:rPr>
        <w:t>Câu 7:</w:t>
      </w:r>
      <w:r>
        <w:rPr>
          <w:sz w:val="26"/>
          <w:szCs w:val="26"/>
        </w:rPr>
        <w:t xml:space="preserve"> Cơ vận động lưỡi của con người phát triển hơn các loài thú là do chúng ta có khả năng</w:t>
      </w:r>
    </w:p>
    <w:p w:rsidR="00E36139" w:rsidRDefault="00E36139" w:rsidP="00E36139">
      <w:pPr>
        <w:tabs>
          <w:tab w:val="left" w:pos="2708"/>
          <w:tab w:val="left" w:pos="5138"/>
          <w:tab w:val="left" w:pos="7569"/>
        </w:tabs>
        <w:ind w:firstLine="283"/>
      </w:pPr>
      <w:r w:rsidRPr="00233BAE">
        <w:rPr>
          <w:b/>
          <w:color w:val="3366FF"/>
          <w:szCs w:val="26"/>
        </w:rPr>
        <w:t xml:space="preserve">A. </w:t>
      </w:r>
      <w:r>
        <w:rPr>
          <w:sz w:val="26"/>
          <w:szCs w:val="26"/>
        </w:rPr>
        <w:t>Nói.</w:t>
      </w:r>
      <w:r>
        <w:tab/>
      </w:r>
      <w:r w:rsidRPr="00233BAE">
        <w:rPr>
          <w:b/>
          <w:color w:val="3366FF"/>
          <w:szCs w:val="26"/>
        </w:rPr>
        <w:t xml:space="preserve">B. </w:t>
      </w:r>
      <w:r>
        <w:rPr>
          <w:sz w:val="26"/>
          <w:szCs w:val="26"/>
        </w:rPr>
        <w:t>Nhai.</w:t>
      </w:r>
      <w:r>
        <w:tab/>
      </w:r>
      <w:r w:rsidRPr="00233BAE">
        <w:rPr>
          <w:b/>
          <w:color w:val="3366FF"/>
          <w:szCs w:val="26"/>
        </w:rPr>
        <w:t xml:space="preserve">C. </w:t>
      </w:r>
      <w:r>
        <w:rPr>
          <w:sz w:val="26"/>
          <w:szCs w:val="26"/>
        </w:rPr>
        <w:t>Nuốt.</w:t>
      </w:r>
      <w:r>
        <w:tab/>
      </w:r>
      <w:r w:rsidRPr="00233BAE">
        <w:rPr>
          <w:b/>
          <w:color w:val="3366FF"/>
          <w:szCs w:val="26"/>
        </w:rPr>
        <w:t xml:space="preserve">D. </w:t>
      </w:r>
      <w:r>
        <w:rPr>
          <w:sz w:val="26"/>
          <w:szCs w:val="26"/>
        </w:rPr>
        <w:t>Viết.</w:t>
      </w:r>
    </w:p>
    <w:p w:rsidR="00E36139" w:rsidRDefault="00E36139" w:rsidP="00E36139">
      <w:pPr>
        <w:spacing w:before="60"/>
        <w:jc w:val="both"/>
        <w:rPr>
          <w:sz w:val="26"/>
          <w:szCs w:val="26"/>
        </w:rPr>
      </w:pPr>
      <w:r w:rsidRPr="00233BAE">
        <w:rPr>
          <w:b/>
          <w:color w:val="0000FF"/>
          <w:szCs w:val="26"/>
        </w:rPr>
        <w:t>Câu 8:</w:t>
      </w:r>
      <w:r>
        <w:rPr>
          <w:sz w:val="26"/>
          <w:szCs w:val="26"/>
        </w:rPr>
        <w:t xml:space="preserve"> Sự khác biệt trong hình thái, cấu tạo của bộ xương người và bộ xương thú chủ yếu là do nguyên nhân nào sau đây?</w:t>
      </w:r>
    </w:p>
    <w:p w:rsidR="00E36139" w:rsidRDefault="00E36139" w:rsidP="00E36139">
      <w:pPr>
        <w:tabs>
          <w:tab w:val="left" w:pos="5136"/>
        </w:tabs>
        <w:ind w:firstLine="283"/>
      </w:pPr>
      <w:r w:rsidRPr="00233BAE">
        <w:rPr>
          <w:b/>
          <w:color w:val="3366FF"/>
          <w:szCs w:val="26"/>
        </w:rPr>
        <w:t xml:space="preserve">A. </w:t>
      </w:r>
      <w:r>
        <w:rPr>
          <w:sz w:val="26"/>
          <w:szCs w:val="26"/>
        </w:rPr>
        <w:t>Tư thế đứng thẳng và cấu tạo của bộ não</w:t>
      </w:r>
      <w:r>
        <w:tab/>
      </w:r>
      <w:r w:rsidRPr="00233BAE">
        <w:rPr>
          <w:b/>
          <w:color w:val="3366FF"/>
          <w:szCs w:val="26"/>
        </w:rPr>
        <w:t xml:space="preserve">B. </w:t>
      </w:r>
      <w:r>
        <w:rPr>
          <w:sz w:val="26"/>
          <w:szCs w:val="26"/>
        </w:rPr>
        <w:t>Sống trên mặt đất và cấu tạo của bộ não</w:t>
      </w:r>
    </w:p>
    <w:p w:rsidR="00E36139" w:rsidRDefault="00E36139" w:rsidP="00E36139">
      <w:pPr>
        <w:tabs>
          <w:tab w:val="left" w:pos="5136"/>
        </w:tabs>
        <w:ind w:firstLine="283"/>
      </w:pPr>
      <w:r w:rsidRPr="00233BAE">
        <w:rPr>
          <w:b/>
          <w:color w:val="3366FF"/>
          <w:szCs w:val="26"/>
        </w:rPr>
        <w:t xml:space="preserve">C. </w:t>
      </w:r>
      <w:r>
        <w:rPr>
          <w:sz w:val="26"/>
          <w:szCs w:val="26"/>
        </w:rPr>
        <w:t>Sống trên mặt đất và quá trình lao động</w:t>
      </w:r>
      <w:r>
        <w:tab/>
      </w:r>
      <w:r w:rsidRPr="00233BAE">
        <w:rPr>
          <w:b/>
          <w:color w:val="3366FF"/>
          <w:szCs w:val="26"/>
        </w:rPr>
        <w:t xml:space="preserve">D. </w:t>
      </w:r>
      <w:r>
        <w:rPr>
          <w:sz w:val="26"/>
          <w:szCs w:val="26"/>
        </w:rPr>
        <w:t>Tư thế đứng thẳng và quá trình lao động</w:t>
      </w:r>
    </w:p>
    <w:p w:rsidR="00E36139" w:rsidRPr="000C7BC3" w:rsidRDefault="00E36139" w:rsidP="00E36139">
      <w:pPr>
        <w:pStyle w:val="NormalWeb"/>
        <w:spacing w:beforeLines="50" w:before="120" w:beforeAutospacing="0" w:afterLines="50" w:after="120" w:afterAutospacing="0" w:line="312" w:lineRule="auto"/>
        <w:ind w:left="42" w:right="42"/>
        <w:jc w:val="both"/>
        <w:rPr>
          <w:rFonts w:eastAsia="Open Sans"/>
          <w:sz w:val="26"/>
          <w:szCs w:val="26"/>
        </w:rPr>
      </w:pPr>
      <w:r w:rsidRPr="00233BAE">
        <w:rPr>
          <w:b/>
          <w:color w:val="0000FF"/>
        </w:rPr>
        <w:t>Câu 9:</w:t>
      </w:r>
      <w:r>
        <w:t xml:space="preserve"> </w:t>
      </w:r>
      <w:r w:rsidRPr="000C7BC3">
        <w:rPr>
          <w:rFonts w:eastAsia="Open Sans"/>
          <w:sz w:val="26"/>
          <w:szCs w:val="26"/>
        </w:rPr>
        <w:t>Bộ phận nào dưới đây của con người có sự phân hóa cơ rõ rệt hơn hẳn so với thú?</w:t>
      </w:r>
    </w:p>
    <w:p w:rsidR="00E36139" w:rsidRDefault="00E36139" w:rsidP="00E36139">
      <w:pPr>
        <w:pStyle w:val="NormalWeb"/>
        <w:spacing w:beforeLines="50" w:before="120" w:beforeAutospacing="0" w:afterLines="50" w:after="120" w:afterAutospacing="0" w:line="312" w:lineRule="auto"/>
        <w:ind w:left="42" w:right="42"/>
        <w:jc w:val="both"/>
        <w:rPr>
          <w:rFonts w:eastAsia="Open Sans"/>
          <w:sz w:val="26"/>
          <w:szCs w:val="26"/>
        </w:rPr>
      </w:pPr>
      <w:r w:rsidRPr="000C7BC3">
        <w:rPr>
          <w:rFonts w:eastAsia="Open Sans"/>
          <w:sz w:val="26"/>
          <w:szCs w:val="26"/>
        </w:rPr>
        <w:t>1. Mặt</w:t>
      </w:r>
      <w:r>
        <w:rPr>
          <w:rFonts w:eastAsia="Open Sans"/>
          <w:sz w:val="26"/>
          <w:szCs w:val="26"/>
        </w:rPr>
        <w:t xml:space="preserve">           </w:t>
      </w:r>
      <w:r w:rsidRPr="000C7BC3">
        <w:rPr>
          <w:rFonts w:eastAsia="Open Sans"/>
          <w:sz w:val="26"/>
          <w:szCs w:val="26"/>
        </w:rPr>
        <w:t>2. Bàn tay (tương ứng với bàn chân trước của thú)</w:t>
      </w:r>
    </w:p>
    <w:p w:rsidR="00E36139" w:rsidRPr="000C7BC3" w:rsidRDefault="00E36139" w:rsidP="00E36139">
      <w:pPr>
        <w:pStyle w:val="NormalWeb"/>
        <w:spacing w:beforeLines="50" w:before="120" w:beforeAutospacing="0" w:afterLines="50" w:after="120" w:afterAutospacing="0" w:line="312" w:lineRule="auto"/>
        <w:ind w:left="42" w:right="42"/>
        <w:jc w:val="both"/>
        <w:rPr>
          <w:rFonts w:eastAsia="Open Sans"/>
          <w:sz w:val="26"/>
          <w:szCs w:val="26"/>
        </w:rPr>
      </w:pPr>
      <w:r w:rsidRPr="000C7BC3">
        <w:rPr>
          <w:rFonts w:eastAsia="Open Sans"/>
          <w:sz w:val="26"/>
          <w:szCs w:val="26"/>
        </w:rPr>
        <w:t>3. Đùi</w:t>
      </w:r>
      <w:r>
        <w:rPr>
          <w:rFonts w:eastAsia="Open Sans"/>
          <w:sz w:val="26"/>
          <w:szCs w:val="26"/>
        </w:rPr>
        <w:t xml:space="preserve">           </w:t>
      </w:r>
      <w:r w:rsidRPr="000C7BC3">
        <w:rPr>
          <w:rFonts w:eastAsia="Open Sans"/>
          <w:sz w:val="26"/>
          <w:szCs w:val="26"/>
        </w:rPr>
        <w:t>4. Thắt lưng</w:t>
      </w:r>
    </w:p>
    <w:p w:rsidR="00E36139" w:rsidRDefault="00E36139" w:rsidP="00E36139">
      <w:pPr>
        <w:spacing w:before="60"/>
        <w:jc w:val="both"/>
      </w:pPr>
    </w:p>
    <w:p w:rsidR="00E36139" w:rsidRDefault="00E36139" w:rsidP="00E36139">
      <w:pPr>
        <w:tabs>
          <w:tab w:val="left" w:pos="2708"/>
          <w:tab w:val="left" w:pos="5138"/>
          <w:tab w:val="left" w:pos="7569"/>
        </w:tabs>
        <w:ind w:firstLine="283"/>
      </w:pPr>
      <w:r w:rsidRPr="00233BAE">
        <w:rPr>
          <w:b/>
          <w:color w:val="3366FF"/>
          <w:szCs w:val="26"/>
        </w:rPr>
        <w:lastRenderedPageBreak/>
        <w:t xml:space="preserve">A. </w:t>
      </w:r>
      <w:r>
        <w:rPr>
          <w:sz w:val="26"/>
          <w:szCs w:val="26"/>
        </w:rPr>
        <w:t>1, 2</w:t>
      </w:r>
      <w:r>
        <w:tab/>
      </w:r>
      <w:r w:rsidRPr="00233BAE">
        <w:rPr>
          <w:b/>
          <w:color w:val="3366FF"/>
          <w:szCs w:val="26"/>
        </w:rPr>
        <w:t xml:space="preserve">B. </w:t>
      </w:r>
      <w:r>
        <w:rPr>
          <w:sz w:val="26"/>
          <w:szCs w:val="26"/>
        </w:rPr>
        <w:t>1, 4</w:t>
      </w:r>
      <w:r>
        <w:tab/>
      </w:r>
      <w:r w:rsidRPr="00233BAE">
        <w:rPr>
          <w:b/>
          <w:color w:val="3366FF"/>
          <w:szCs w:val="26"/>
        </w:rPr>
        <w:t xml:space="preserve">C. </w:t>
      </w:r>
      <w:r>
        <w:rPr>
          <w:sz w:val="26"/>
          <w:szCs w:val="26"/>
        </w:rPr>
        <w:t>1, 2, 3, 4</w:t>
      </w:r>
      <w:r>
        <w:tab/>
      </w:r>
      <w:r w:rsidRPr="00233BAE">
        <w:rPr>
          <w:b/>
          <w:color w:val="3366FF"/>
          <w:szCs w:val="26"/>
        </w:rPr>
        <w:t xml:space="preserve">D. </w:t>
      </w:r>
      <w:r>
        <w:rPr>
          <w:sz w:val="26"/>
          <w:szCs w:val="26"/>
        </w:rPr>
        <w:t>2, 3, 4</w:t>
      </w:r>
    </w:p>
    <w:p w:rsidR="00E36139" w:rsidRDefault="00E36139" w:rsidP="00E36139">
      <w:pPr>
        <w:spacing w:before="60"/>
        <w:jc w:val="both"/>
        <w:rPr>
          <w:sz w:val="26"/>
          <w:szCs w:val="26"/>
        </w:rPr>
      </w:pPr>
      <w:r w:rsidRPr="00233BAE">
        <w:rPr>
          <w:b/>
          <w:color w:val="0000FF"/>
          <w:szCs w:val="26"/>
        </w:rPr>
        <w:t>Câu 10:</w:t>
      </w:r>
      <w:r>
        <w:rPr>
          <w:sz w:val="26"/>
          <w:szCs w:val="26"/>
        </w:rPr>
        <w:t xml:space="preserve"> Đặc điểm nào dưới đây chỉ có ở bộ xương người mà không tồn tại ở các loài động vật khác?</w:t>
      </w:r>
    </w:p>
    <w:p w:rsidR="00E36139" w:rsidRDefault="00E36139" w:rsidP="00E36139">
      <w:pPr>
        <w:tabs>
          <w:tab w:val="left" w:pos="5136"/>
        </w:tabs>
        <w:ind w:firstLine="283"/>
      </w:pPr>
      <w:r w:rsidRPr="00233BAE">
        <w:rPr>
          <w:b/>
          <w:color w:val="3366FF"/>
          <w:szCs w:val="26"/>
        </w:rPr>
        <w:t xml:space="preserve">A. </w:t>
      </w:r>
      <w:r>
        <w:rPr>
          <w:sz w:val="26"/>
          <w:szCs w:val="26"/>
        </w:rPr>
        <w:t>Bàn chân phẳng</w:t>
      </w:r>
      <w:r>
        <w:tab/>
      </w:r>
      <w:r w:rsidRPr="00233BAE">
        <w:rPr>
          <w:b/>
          <w:color w:val="3366FF"/>
          <w:szCs w:val="26"/>
        </w:rPr>
        <w:t xml:space="preserve">B. </w:t>
      </w:r>
      <w:r>
        <w:rPr>
          <w:sz w:val="26"/>
          <w:szCs w:val="26"/>
        </w:rPr>
        <w:t>Xương cột sống hình cung</w:t>
      </w:r>
    </w:p>
    <w:p w:rsidR="00E36139" w:rsidRDefault="00E36139" w:rsidP="00E36139">
      <w:pPr>
        <w:tabs>
          <w:tab w:val="left" w:pos="5136"/>
        </w:tabs>
        <w:ind w:firstLine="283"/>
      </w:pPr>
      <w:r w:rsidRPr="00233BAE">
        <w:rPr>
          <w:b/>
          <w:color w:val="3366FF"/>
          <w:szCs w:val="26"/>
        </w:rPr>
        <w:t xml:space="preserve">C. </w:t>
      </w:r>
      <w:r>
        <w:rPr>
          <w:sz w:val="26"/>
          <w:szCs w:val="26"/>
        </w:rPr>
        <w:t>Lồng ngực phát triển rộng ra hai bên</w:t>
      </w:r>
      <w:r>
        <w:tab/>
      </w:r>
      <w:r w:rsidRPr="00233BAE">
        <w:rPr>
          <w:b/>
          <w:color w:val="3366FF"/>
          <w:szCs w:val="26"/>
        </w:rPr>
        <w:t xml:space="preserve">D. </w:t>
      </w:r>
      <w:r>
        <w:rPr>
          <w:sz w:val="26"/>
          <w:szCs w:val="26"/>
        </w:rPr>
        <w:t>Xương đùi bé</w:t>
      </w:r>
    </w:p>
    <w:p w:rsidR="0030254E" w:rsidRDefault="0030254E" w:rsidP="0030254E">
      <w:pPr>
        <w:ind w:firstLine="283"/>
        <w:jc w:val="both"/>
      </w:pPr>
    </w:p>
    <w:p w:rsidR="000B3E6F" w:rsidRDefault="00713AB7" w:rsidP="00346387">
      <w:pPr>
        <w:jc w:val="center"/>
        <w:rPr>
          <w:b/>
          <w:color w:val="FF0000"/>
          <w:szCs w:val="24"/>
        </w:rPr>
      </w:pPr>
      <w:bookmarkStart w:id="0" w:name="_GoBack"/>
      <w:bookmarkEnd w:id="0"/>
      <w:r w:rsidRPr="007A72C4">
        <w:rPr>
          <w:b/>
          <w:color w:val="FF0000"/>
          <w:szCs w:val="24"/>
        </w:rPr>
        <w:t>ĐÁP ÁN</w:t>
      </w:r>
    </w:p>
    <w:p w:rsidR="00817931" w:rsidRDefault="00817931"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E36139" w:rsidRPr="00E36139" w:rsidTr="00D67B0F">
        <w:tc>
          <w:tcPr>
            <w:tcW w:w="1013"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1</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B</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3</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A</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5</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C</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7</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A</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9</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A</w:t>
            </w:r>
          </w:p>
        </w:tc>
      </w:tr>
      <w:tr w:rsidR="00E36139" w:rsidRPr="00E36139" w:rsidTr="00D67B0F">
        <w:tc>
          <w:tcPr>
            <w:tcW w:w="1013"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2</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C</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4</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B</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6</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D</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8</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D</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10</w:t>
            </w:r>
          </w:p>
        </w:tc>
        <w:tc>
          <w:tcPr>
            <w:tcW w:w="1014" w:type="dxa"/>
            <w:vAlign w:val="bottom"/>
          </w:tcPr>
          <w:p w:rsidR="00E36139" w:rsidRPr="00E36139" w:rsidRDefault="00E36139" w:rsidP="00FA5E28">
            <w:pPr>
              <w:widowControl/>
              <w:rPr>
                <w:rFonts w:eastAsia="Times New Roman"/>
                <w:color w:val="0070C0"/>
                <w:kern w:val="0"/>
                <w:szCs w:val="24"/>
                <w:lang w:eastAsia="en-US"/>
              </w:rPr>
            </w:pPr>
            <w:r w:rsidRPr="00E36139">
              <w:rPr>
                <w:rFonts w:eastAsia="Times New Roman"/>
                <w:color w:val="0070C0"/>
                <w:kern w:val="0"/>
                <w:szCs w:val="24"/>
                <w:lang w:eastAsia="en-US"/>
              </w:rPr>
              <w:t>C</w:t>
            </w:r>
          </w:p>
        </w:tc>
      </w:tr>
    </w:tbl>
    <w:p w:rsidR="00DC1073" w:rsidRDefault="00DC1073" w:rsidP="00171580">
      <w:pPr>
        <w:jc w:val="center"/>
        <w:rPr>
          <w:b/>
          <w:color w:val="FF0000"/>
          <w:szCs w:val="24"/>
        </w:rPr>
      </w:pPr>
    </w:p>
    <w:sectPr w:rsidR="00DC1073" w:rsidSect="0030254E">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3A6" w:rsidRDefault="009313A6">
      <w:r>
        <w:separator/>
      </w:r>
    </w:p>
  </w:endnote>
  <w:endnote w:type="continuationSeparator" w:id="0">
    <w:p w:rsidR="009313A6" w:rsidRDefault="0093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Open Sans">
    <w:altName w:val="UTM Scriptina K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36139" w:rsidRPr="00E36139">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3A6" w:rsidRDefault="009313A6">
      <w:r>
        <w:separator/>
      </w:r>
    </w:p>
  </w:footnote>
  <w:footnote w:type="continuationSeparator" w:id="0">
    <w:p w:rsidR="009313A6" w:rsidRDefault="00931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56255"/>
    <w:rsid w:val="00072952"/>
    <w:rsid w:val="000A0A18"/>
    <w:rsid w:val="000B3E6F"/>
    <w:rsid w:val="000D64F0"/>
    <w:rsid w:val="000F22CF"/>
    <w:rsid w:val="000F551E"/>
    <w:rsid w:val="00113921"/>
    <w:rsid w:val="00114740"/>
    <w:rsid w:val="00145604"/>
    <w:rsid w:val="00171580"/>
    <w:rsid w:val="00172A27"/>
    <w:rsid w:val="00190769"/>
    <w:rsid w:val="001B396A"/>
    <w:rsid w:val="001C7FCA"/>
    <w:rsid w:val="001D3309"/>
    <w:rsid w:val="001D6770"/>
    <w:rsid w:val="001E353C"/>
    <w:rsid w:val="001F57C1"/>
    <w:rsid w:val="001F59BD"/>
    <w:rsid w:val="00205831"/>
    <w:rsid w:val="00226E0C"/>
    <w:rsid w:val="00227562"/>
    <w:rsid w:val="0023175C"/>
    <w:rsid w:val="00267B2A"/>
    <w:rsid w:val="00267F85"/>
    <w:rsid w:val="002828E0"/>
    <w:rsid w:val="00287F11"/>
    <w:rsid w:val="002A351B"/>
    <w:rsid w:val="002D31CB"/>
    <w:rsid w:val="002D536E"/>
    <w:rsid w:val="002F781D"/>
    <w:rsid w:val="0030254E"/>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408C"/>
    <w:rsid w:val="00512AE3"/>
    <w:rsid w:val="00530A99"/>
    <w:rsid w:val="00530F99"/>
    <w:rsid w:val="005427CA"/>
    <w:rsid w:val="005455B6"/>
    <w:rsid w:val="00570E23"/>
    <w:rsid w:val="0058602E"/>
    <w:rsid w:val="005943B4"/>
    <w:rsid w:val="00596875"/>
    <w:rsid w:val="005B5ED6"/>
    <w:rsid w:val="005B7BBF"/>
    <w:rsid w:val="005D2102"/>
    <w:rsid w:val="006132AE"/>
    <w:rsid w:val="00630FAB"/>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282D"/>
    <w:rsid w:val="007638BB"/>
    <w:rsid w:val="0076548A"/>
    <w:rsid w:val="00774FEE"/>
    <w:rsid w:val="007A72C4"/>
    <w:rsid w:val="007D2368"/>
    <w:rsid w:val="007D24D5"/>
    <w:rsid w:val="007F2A17"/>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313A6"/>
    <w:rsid w:val="00941C4E"/>
    <w:rsid w:val="009542E8"/>
    <w:rsid w:val="009677EB"/>
    <w:rsid w:val="009B1AE7"/>
    <w:rsid w:val="009C0716"/>
    <w:rsid w:val="009D6E36"/>
    <w:rsid w:val="009F1924"/>
    <w:rsid w:val="009F1DA0"/>
    <w:rsid w:val="00A04668"/>
    <w:rsid w:val="00A104DA"/>
    <w:rsid w:val="00A3356C"/>
    <w:rsid w:val="00A6282C"/>
    <w:rsid w:val="00A9429D"/>
    <w:rsid w:val="00AD205E"/>
    <w:rsid w:val="00AE638E"/>
    <w:rsid w:val="00AF3019"/>
    <w:rsid w:val="00B1101A"/>
    <w:rsid w:val="00B249A8"/>
    <w:rsid w:val="00B50273"/>
    <w:rsid w:val="00B56D43"/>
    <w:rsid w:val="00BE0964"/>
    <w:rsid w:val="00C064D6"/>
    <w:rsid w:val="00C150CE"/>
    <w:rsid w:val="00C233BB"/>
    <w:rsid w:val="00C27D95"/>
    <w:rsid w:val="00C30D3E"/>
    <w:rsid w:val="00C56E8A"/>
    <w:rsid w:val="00C62546"/>
    <w:rsid w:val="00C9695D"/>
    <w:rsid w:val="00CB5094"/>
    <w:rsid w:val="00CB58FE"/>
    <w:rsid w:val="00CC5804"/>
    <w:rsid w:val="00CE5EA8"/>
    <w:rsid w:val="00CF447B"/>
    <w:rsid w:val="00D11DC4"/>
    <w:rsid w:val="00D41D73"/>
    <w:rsid w:val="00D45CD4"/>
    <w:rsid w:val="00D47D19"/>
    <w:rsid w:val="00D67B0F"/>
    <w:rsid w:val="00D86C31"/>
    <w:rsid w:val="00D92CD4"/>
    <w:rsid w:val="00D935BF"/>
    <w:rsid w:val="00DA30D4"/>
    <w:rsid w:val="00DC1073"/>
    <w:rsid w:val="00DC2646"/>
    <w:rsid w:val="00DC3D93"/>
    <w:rsid w:val="00DD615C"/>
    <w:rsid w:val="00DE0BC6"/>
    <w:rsid w:val="00DF1BA0"/>
    <w:rsid w:val="00DF7894"/>
    <w:rsid w:val="00E07316"/>
    <w:rsid w:val="00E11A74"/>
    <w:rsid w:val="00E36139"/>
    <w:rsid w:val="00E4031B"/>
    <w:rsid w:val="00E62571"/>
    <w:rsid w:val="00E74383"/>
    <w:rsid w:val="00E92D5A"/>
    <w:rsid w:val="00E950B8"/>
    <w:rsid w:val="00E96B3A"/>
    <w:rsid w:val="00EC6E56"/>
    <w:rsid w:val="00ED6413"/>
    <w:rsid w:val="00F02CC6"/>
    <w:rsid w:val="00F2148F"/>
    <w:rsid w:val="00F27DED"/>
    <w:rsid w:val="00F54198"/>
    <w:rsid w:val="00F61FA0"/>
    <w:rsid w:val="00F64BC6"/>
    <w:rsid w:val="00F90024"/>
    <w:rsid w:val="00FB5288"/>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2410844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40203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74520498">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51778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2020-08-21T14:24:00Z</dcterms:modified>
  <cp:revision>1</cp:revision>
  <dc:title>Trắc Nghiệm Sinh 8 Bài 11: Tiến Hóa Của Hệ Vận Động-Vệ Sinh Hệ Vận Động Có Đáp Án</dc:title>
</cp:coreProperties>
</file>