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196F1F">
        <w:rPr>
          <w:rFonts w:eastAsia="Times New Roman"/>
          <w:b/>
          <w:color w:val="00B0F0"/>
          <w:szCs w:val="24"/>
        </w:rPr>
        <w:t>11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196F1F" w:rsidRDefault="00196F1F" w:rsidP="00196F1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96F1F">
        <w:rPr>
          <w:rFonts w:eastAsia="Times New Roman"/>
          <w:b/>
          <w:color w:val="FF0000"/>
          <w:szCs w:val="24"/>
        </w:rPr>
        <w:t xml:space="preserve">CÁC NHÂN TỐ ẢNH HƯỞNG TỚI SỰ PHÁT TRIỂN </w:t>
      </w:r>
    </w:p>
    <w:p w:rsidR="00196F1F" w:rsidRDefault="00196F1F" w:rsidP="00196F1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96F1F">
        <w:rPr>
          <w:rFonts w:eastAsia="Times New Roman"/>
          <w:b/>
          <w:color w:val="FF0000"/>
          <w:szCs w:val="24"/>
        </w:rPr>
        <w:t>VÀ PHÂN BỐ CÔNG</w:t>
      </w:r>
      <w:r>
        <w:rPr>
          <w:rFonts w:eastAsia="Times New Roman"/>
          <w:b/>
          <w:color w:val="FF0000"/>
          <w:szCs w:val="24"/>
        </w:rPr>
        <w:t xml:space="preserve"> </w:t>
      </w:r>
      <w:r w:rsidRPr="00196F1F">
        <w:rPr>
          <w:rFonts w:eastAsia="Times New Roman"/>
          <w:b/>
          <w:color w:val="FF0000"/>
          <w:szCs w:val="24"/>
        </w:rPr>
        <w:t>NGHIỆP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Địa phương nào sau đây là nơi tập trung trữ lượng và khai thác than lớn nhất nước ta hiện nay</w:t>
      </w:r>
    </w:p>
    <w:p w:rsidR="00196F1F" w:rsidRDefault="00196F1F" w:rsidP="00196F1F">
      <w:pPr>
        <w:tabs>
          <w:tab w:val="left" w:pos="2708"/>
          <w:tab w:val="left" w:pos="5138"/>
          <w:tab w:val="left" w:pos="7569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Thái Nguyên</w:t>
      </w:r>
      <w:r>
        <w:tab/>
      </w: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Vĩnh Phúc</w:t>
      </w:r>
      <w:r>
        <w:tab/>
      </w:r>
      <w:r w:rsidRPr="00AC2909">
        <w:rPr>
          <w:b/>
          <w:bCs/>
          <w:color w:val="3366FF"/>
          <w:szCs w:val="26"/>
        </w:rPr>
        <w:t xml:space="preserve">C. </w:t>
      </w:r>
      <w:r w:rsidRPr="00141793">
        <w:rPr>
          <w:bCs/>
          <w:sz w:val="26"/>
          <w:szCs w:val="26"/>
        </w:rPr>
        <w:t>Quảng Ninh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Lạng Sơn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Nước ta đông dân là một lợi thế để phát triển các ngành công nghiệp nhờ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Nguồn lao động dồi dào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Khả năng tiếp thu khoa học, kỹ thuật nhanh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Thị trường tiêu thụ lớn</w:t>
      </w:r>
    </w:p>
    <w:p w:rsidR="00196F1F" w:rsidRDefault="00196F1F" w:rsidP="00196F1F">
      <w:pPr>
        <w:ind w:firstLine="283"/>
      </w:pPr>
      <w:r w:rsidRPr="00AC2909">
        <w:rPr>
          <w:b/>
          <w:bCs/>
          <w:color w:val="3366FF"/>
          <w:szCs w:val="26"/>
        </w:rPr>
        <w:t xml:space="preserve">D. </w:t>
      </w:r>
      <w:r w:rsidRPr="00141793">
        <w:rPr>
          <w:bCs/>
          <w:sz w:val="26"/>
          <w:szCs w:val="26"/>
        </w:rPr>
        <w:t>Tất cả các ý trên.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Sự phát triển và phân bố công nghiệp ở nước ta phụ thuộc trước hết vào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Nhân tố tự nhiên</w:t>
      </w:r>
      <w:r>
        <w:tab/>
      </w: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Nhân tố kinh tế - xã hội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Nhân tố đầu tư nước ngoài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Thị trường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Nhân tố có ảnh hưởng lớn đến sự phát triển và phân bố ngành than, thủy điện, luyện kim là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bCs/>
          <w:color w:val="3366FF"/>
          <w:szCs w:val="26"/>
        </w:rPr>
        <w:t xml:space="preserve">A. </w:t>
      </w:r>
      <w:r w:rsidRPr="00141793">
        <w:rPr>
          <w:bCs/>
          <w:sz w:val="26"/>
          <w:szCs w:val="26"/>
        </w:rPr>
        <w:t>Tài nguyên, nguyên liệu, năng</w:t>
      </w:r>
      <w:r>
        <w:tab/>
      </w: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Nguồn lao động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Thị trường tiêu thụ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Cơ sở vật chất kĩ thuật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Cơ sở để phát triển ngành công nghiệp trọng điểm là nguồn tài nguyên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Quý hiếm</w:t>
      </w:r>
      <w:r>
        <w:tab/>
      </w: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Dễ khai thác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Gần khu đông dân cư</w:t>
      </w:r>
      <w:r>
        <w:tab/>
      </w:r>
      <w:r w:rsidRPr="00AC2909">
        <w:rPr>
          <w:b/>
          <w:bCs/>
          <w:color w:val="3366FF"/>
          <w:szCs w:val="26"/>
        </w:rPr>
        <w:t xml:space="preserve">D. </w:t>
      </w:r>
      <w:r w:rsidRPr="00141793">
        <w:rPr>
          <w:bCs/>
          <w:sz w:val="26"/>
          <w:szCs w:val="26"/>
        </w:rPr>
        <w:t>Có trữ lượng lớn.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Loại khoáng sản vừa là nguyên liệu vừa là nhiên liệu cho một số ngành khác là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Mangan, Crôm</w:t>
      </w:r>
      <w:r>
        <w:tab/>
      </w: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Than đá, dầu khí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Apatit, pirit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Tất cả các loại trên.</w:t>
      </w:r>
    </w:p>
    <w:p w:rsidR="00196F1F" w:rsidRDefault="00196F1F" w:rsidP="00196F1F">
      <w:pPr>
        <w:spacing w:before="60"/>
        <w:jc w:val="both"/>
        <w:rPr>
          <w:bCs/>
          <w:sz w:val="26"/>
          <w:szCs w:val="26"/>
        </w:rPr>
      </w:pPr>
      <w:r w:rsidRPr="00AC2909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Hiện nay điều kiện ít hấp dẫn nhà đầu tư nước ngoài vào ngành công nghiệp nước ta là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Dân cư và lao động</w:t>
      </w:r>
      <w:r>
        <w:tab/>
      </w: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Cơ sở vật chất kĩ thuật và hạ tầng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Chính sách phát triển công nghiệp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Thị trường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Nguồn lao động dồi dào, thị trường rộng lớn là cơ sở để phát triển mạnh ngành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Công nghiệp dầu khí.</w:t>
      </w:r>
      <w:r>
        <w:tab/>
      </w: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Công nghiệp sản xuất hàng tiêu dùng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Công nghiệp cơ khí và hóa chất.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Công nghiệp điện tử.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Các nhân tố có vai trò quyết định đến sự phát triển và phân bố công nghiệp của nước ta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Dân cư và lao động.</w:t>
      </w:r>
    </w:p>
    <w:p w:rsidR="00196F1F" w:rsidRDefault="00196F1F" w:rsidP="00196F1F">
      <w:pPr>
        <w:ind w:firstLine="283"/>
      </w:pP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Thị trường, chính sách phát triển công nghiệp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Các nhân tố kinh tế - xã hội.</w:t>
      </w:r>
    </w:p>
    <w:p w:rsidR="00196F1F" w:rsidRDefault="00196F1F" w:rsidP="00196F1F">
      <w:pPr>
        <w:ind w:firstLine="283"/>
      </w:pP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Cơ sở vật chất kĩ thuật trong công nghiệp và cơ sở hạ tầng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Nhân tố nào sau đây không phải là nhân tố kinh tế - xã hội ảnh hưởng đến sự phát triển công nghiệp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Nguồn lao động</w:t>
      </w:r>
      <w:r>
        <w:tab/>
      </w: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Cơ sở hạ tầng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Chính sách, thị trường</w:t>
      </w:r>
      <w:r>
        <w:tab/>
      </w:r>
      <w:r w:rsidRPr="00AC2909">
        <w:rPr>
          <w:b/>
          <w:bCs/>
          <w:color w:val="3366FF"/>
          <w:szCs w:val="26"/>
        </w:rPr>
        <w:t xml:space="preserve">D. </w:t>
      </w:r>
      <w:r w:rsidRPr="00141793">
        <w:rPr>
          <w:bCs/>
          <w:sz w:val="26"/>
          <w:szCs w:val="26"/>
        </w:rPr>
        <w:t>Nguồn tài nguyên khoáng sản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Nhân tố tự nhiên ảnh hưởng lớn đến sự phát triển và sự phân bố công nghiệp là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A. </w:t>
      </w:r>
      <w:r w:rsidRPr="00141793">
        <w:rPr>
          <w:sz w:val="26"/>
          <w:szCs w:val="26"/>
        </w:rPr>
        <w:t>Địa hình</w:t>
      </w:r>
      <w:r>
        <w:tab/>
      </w:r>
      <w:r w:rsidRPr="00AC2909">
        <w:rPr>
          <w:b/>
          <w:color w:val="3366FF"/>
          <w:szCs w:val="26"/>
        </w:rPr>
        <w:t xml:space="preserve">B. </w:t>
      </w:r>
      <w:r w:rsidRPr="00141793">
        <w:rPr>
          <w:sz w:val="26"/>
          <w:szCs w:val="26"/>
        </w:rPr>
        <w:t>Khí hậu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Vị trí địa lý</w:t>
      </w:r>
      <w:r>
        <w:tab/>
      </w:r>
      <w:r w:rsidRPr="00AC2909">
        <w:rPr>
          <w:b/>
          <w:bCs/>
          <w:color w:val="3366FF"/>
          <w:szCs w:val="26"/>
        </w:rPr>
        <w:t xml:space="preserve">D. </w:t>
      </w:r>
      <w:r w:rsidRPr="00141793">
        <w:rPr>
          <w:bCs/>
          <w:sz w:val="26"/>
          <w:szCs w:val="26"/>
        </w:rPr>
        <w:t>Tài nguyên khoáng sản</w:t>
      </w:r>
    </w:p>
    <w:p w:rsidR="00196F1F" w:rsidRDefault="00196F1F" w:rsidP="00196F1F">
      <w:pPr>
        <w:spacing w:before="60"/>
        <w:jc w:val="both"/>
        <w:rPr>
          <w:sz w:val="26"/>
          <w:szCs w:val="26"/>
        </w:rPr>
      </w:pPr>
      <w:r w:rsidRPr="00AC2909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141793">
        <w:rPr>
          <w:sz w:val="26"/>
          <w:szCs w:val="26"/>
        </w:rPr>
        <w:t>Nhiên liệu sử dụng trong công nghiệp gồm một số khoáng sản chủ yếu là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lastRenderedPageBreak/>
        <w:t xml:space="preserve">A. </w:t>
      </w:r>
      <w:r w:rsidRPr="00141793">
        <w:rPr>
          <w:sz w:val="26"/>
          <w:szCs w:val="26"/>
        </w:rPr>
        <w:t>Sắt, đồng, chì, kẽm</w:t>
      </w:r>
      <w:r>
        <w:tab/>
      </w:r>
      <w:r w:rsidRPr="00AC2909">
        <w:rPr>
          <w:b/>
          <w:bCs/>
          <w:color w:val="3366FF"/>
          <w:szCs w:val="26"/>
        </w:rPr>
        <w:t xml:space="preserve">B. </w:t>
      </w:r>
      <w:r w:rsidRPr="00141793">
        <w:rPr>
          <w:bCs/>
          <w:sz w:val="26"/>
          <w:szCs w:val="26"/>
        </w:rPr>
        <w:t>Than, dầu, khí đốt</w:t>
      </w:r>
    </w:p>
    <w:p w:rsidR="00196F1F" w:rsidRDefault="00196F1F" w:rsidP="00196F1F">
      <w:pPr>
        <w:tabs>
          <w:tab w:val="left" w:pos="5136"/>
        </w:tabs>
        <w:ind w:firstLine="283"/>
      </w:pPr>
      <w:r w:rsidRPr="00AC2909">
        <w:rPr>
          <w:b/>
          <w:color w:val="3366FF"/>
          <w:szCs w:val="26"/>
        </w:rPr>
        <w:t xml:space="preserve">C. </w:t>
      </w:r>
      <w:r w:rsidRPr="00141793">
        <w:rPr>
          <w:sz w:val="26"/>
          <w:szCs w:val="26"/>
        </w:rPr>
        <w:t>Apatit, phốtphorit</w:t>
      </w:r>
      <w:r>
        <w:tab/>
      </w:r>
      <w:r w:rsidRPr="00AC2909">
        <w:rPr>
          <w:b/>
          <w:color w:val="3366FF"/>
          <w:szCs w:val="26"/>
        </w:rPr>
        <w:t xml:space="preserve">D. </w:t>
      </w:r>
      <w:r w:rsidRPr="00141793">
        <w:rPr>
          <w:sz w:val="26"/>
          <w:szCs w:val="26"/>
        </w:rPr>
        <w:t>Đá vôi, cao lanh, sét</w:t>
      </w:r>
    </w:p>
    <w:p w:rsidR="00196F1F" w:rsidRDefault="00196F1F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196F1F" w:rsidRDefault="00196F1F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196F1F" w:rsidRPr="00196F1F" w:rsidTr="00196F1F"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96F1F" w:rsidRPr="00196F1F" w:rsidTr="00196F1F"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96F1F" w:rsidRPr="00196F1F" w:rsidTr="00196F1F"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196F1F" w:rsidRPr="00196F1F" w:rsidRDefault="00196F1F" w:rsidP="007C1AD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96F1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196F1F" w:rsidRPr="00BA6443" w:rsidRDefault="00196F1F" w:rsidP="00346387">
      <w:pPr>
        <w:jc w:val="center"/>
        <w:rPr>
          <w:b/>
          <w:color w:val="FF0000"/>
          <w:szCs w:val="24"/>
        </w:rPr>
      </w:pPr>
    </w:p>
    <w:p w:rsidR="00713AB7" w:rsidRPr="00BA6443" w:rsidRDefault="00713AB7" w:rsidP="00346387">
      <w:pPr>
        <w:jc w:val="center"/>
        <w:rPr>
          <w:b/>
          <w:color w:val="FF0000"/>
          <w:szCs w:val="24"/>
        </w:rPr>
      </w:pPr>
    </w:p>
    <w:p w:rsidR="00BA6443" w:rsidRPr="00BA6443" w:rsidRDefault="00BA6443" w:rsidP="007F3B79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BA6443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D4" w:rsidRDefault="00B23CD4">
      <w:r>
        <w:separator/>
      </w:r>
    </w:p>
  </w:endnote>
  <w:endnote w:type="continuationSeparator" w:id="0">
    <w:p w:rsidR="00B23CD4" w:rsidRDefault="00B2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96F1F" w:rsidRPr="00196F1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D4" w:rsidRDefault="00B23CD4">
      <w:r>
        <w:separator/>
      </w:r>
    </w:p>
  </w:footnote>
  <w:footnote w:type="continuationSeparator" w:id="0">
    <w:p w:rsidR="00B23CD4" w:rsidRDefault="00B2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66F94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2020-08-19T06:20:00Z</dcterms:modified>
  <cp:revision>1</cp:revision>
  <dc:title>Bài Tập Trắc Nghiệm Địa 9 Bài 11: Các Nhân Tố Ảnh Hưởng Tới Sự Phát Triển Và Phân Bố Công Nghiệp Có Đáp Án</dc:title>
</cp:coreProperties>
</file>