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A0C86">
        <w:rPr>
          <w:rFonts w:eastAsia="Times New Roman"/>
          <w:b/>
          <w:color w:val="00B0F0"/>
          <w:szCs w:val="24"/>
        </w:rPr>
        <w:t>7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4A0C86" w:rsidRDefault="004A0C86" w:rsidP="004A0C8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A0C86">
        <w:rPr>
          <w:rFonts w:eastAsia="Times New Roman"/>
          <w:b/>
          <w:color w:val="FF0000"/>
          <w:szCs w:val="24"/>
        </w:rPr>
        <w:t xml:space="preserve">CÁC NHÂN TỐ ẢNH HƯỞNG TỚI SỰ PHÁT TRIỂN </w:t>
      </w:r>
    </w:p>
    <w:p w:rsidR="004A0C86" w:rsidRPr="004A0C86" w:rsidRDefault="004A0C86" w:rsidP="004A0C8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A0C86">
        <w:rPr>
          <w:rFonts w:eastAsia="Times New Roman"/>
          <w:b/>
          <w:color w:val="FF0000"/>
          <w:szCs w:val="24"/>
        </w:rPr>
        <w:t>VÀ PHÂN BỐ NÔNG</w:t>
      </w:r>
      <w:r>
        <w:rPr>
          <w:rFonts w:eastAsia="Times New Roman"/>
          <w:b/>
          <w:color w:val="FF0000"/>
          <w:szCs w:val="24"/>
        </w:rPr>
        <w:t xml:space="preserve"> </w:t>
      </w:r>
      <w:r w:rsidRPr="004A0C86">
        <w:rPr>
          <w:rFonts w:eastAsia="Times New Roman"/>
          <w:b/>
          <w:color w:val="FF0000"/>
          <w:szCs w:val="24"/>
        </w:rPr>
        <w:t>NGHIỆP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Tây Nguyên là vùng chuyên canh cây cà phê hàng đầu nước ta là vì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nhiều diện tích đất phù sa phù hợp với cây cà phê.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nguồn nước ẩm rất phong phú.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độ cao lớn nên khí hậu mát mẻ.</w:t>
      </w:r>
    </w:p>
    <w:p w:rsidR="00AA297E" w:rsidRPr="00770F63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D. </w:t>
      </w:r>
      <w:r w:rsidRPr="00770F63">
        <w:rPr>
          <w:sz w:val="26"/>
          <w:szCs w:val="26"/>
        </w:rPr>
        <w:t>Có nhiều diện tích đất feralit rất thích hợp với cây cà phê.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Nông nghiệp nước ta mang tính mùa vụ vì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Lượng mưa phân bố không đều trong năm .</w:t>
      </w:r>
    </w:p>
    <w:p w:rsidR="00AA297E" w:rsidRPr="00770F63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B. </w:t>
      </w:r>
      <w:r w:rsidRPr="00770F63">
        <w:rPr>
          <w:sz w:val="26"/>
          <w:szCs w:val="26"/>
        </w:rPr>
        <w:t>Khí hậu cận nhiệt đới ẩm gió mùa có sự phân hóa theo mùa.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Nước ta có thể trồng được từ các loại cây nhiệt đới cho đến một số cây cận nhiệt và ôn đới.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Tài nguyên đất nước ta phong phú, có cả đất phù sa lẫn đất feralit.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Thủy lợi là biện pháp hàng đầu trong thâm canh nông nghiệp ở nước ta vì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Tài nguyên nước của nước ta hạn chế, không đủ cho sản xuất.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Nông nghiệp nước ta mang tính chất mùa vụ.</w:t>
      </w:r>
    </w:p>
    <w:p w:rsidR="00AA297E" w:rsidRPr="00770F63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C. </w:t>
      </w:r>
      <w:r w:rsidRPr="00770F63">
        <w:rPr>
          <w:sz w:val="26"/>
          <w:szCs w:val="26"/>
        </w:rPr>
        <w:t>Nguồn nước phân bố không đồng đều trong năm.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Nông nghiệp nước ta chủ yếu là trồng lúa.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Hiện nay nhà nước đang khuyến khích.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Khai hoang chuyển đất lâm nghiệp sang đất nông nghiệp.</w:t>
      </w:r>
    </w:p>
    <w:p w:rsidR="00AA297E" w:rsidRPr="00770F63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B. </w:t>
      </w:r>
      <w:r w:rsidRPr="00770F63">
        <w:rPr>
          <w:sz w:val="26"/>
          <w:szCs w:val="26"/>
        </w:rPr>
        <w:t>Phát triển một nền nông nghiệp hướng ra xuất khẩu.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Đưa nông dân vào làm ăn trong các hợp tác xã nông nghiệp.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Tăng cường độc canh cây lúa nước để đẩy mạnh xuất khẩu gạo.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Thị trường mở rộng đã làm tăng khả năng cạnh tranh của các sản phẩm nông nghiệp nước ta trên thế giới. Nhận định trên là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 w:rsidRPr="00770F63">
        <w:rPr>
          <w:sz w:val="26"/>
          <w:szCs w:val="26"/>
        </w:rPr>
        <w:t>Đúng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Sai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Yếu tố tự nhiên nào sau đây có ảnh hưởng thường xuyên tới hoạt động sản xuất lương thực ở nước ta trên diện rộng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đất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Sương muối, giá rét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C. </w:t>
      </w:r>
      <w:r w:rsidRPr="00770F63">
        <w:rPr>
          <w:sz w:val="26"/>
          <w:szCs w:val="26"/>
        </w:rPr>
        <w:t>Bão lũ, hạn hán, sâu bệnh</w:t>
      </w:r>
      <w:r>
        <w:tab/>
      </w: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Lũ quét.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Tư liệu sản xuất không thể thay thế được của ngành nông nghiệp là</w:t>
      </w:r>
    </w:p>
    <w:p w:rsidR="00AA297E" w:rsidRDefault="00AA297E" w:rsidP="00AA297E">
      <w:pPr>
        <w:tabs>
          <w:tab w:val="left" w:pos="2708"/>
          <w:tab w:val="left" w:pos="5138"/>
          <w:tab w:val="left" w:pos="7569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Sinh vật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Khí hậu</w:t>
      </w:r>
      <w:r>
        <w:tab/>
      </w:r>
      <w:r w:rsidRPr="000430B5">
        <w:rPr>
          <w:b/>
          <w:color w:val="3366FF"/>
          <w:szCs w:val="26"/>
        </w:rPr>
        <w:t xml:space="preserve">C. </w:t>
      </w:r>
      <w:r w:rsidRPr="00770F63">
        <w:rPr>
          <w:sz w:val="26"/>
          <w:szCs w:val="26"/>
        </w:rPr>
        <w:t>Đất đai</w:t>
      </w:r>
      <w:r>
        <w:tab/>
      </w: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</w:t>
      </w:r>
    </w:p>
    <w:p w:rsidR="00AA297E" w:rsidRDefault="00AA297E" w:rsidP="00AA297E">
      <w:pPr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Cho bảng số liệu:</w:t>
      </w:r>
    </w:p>
    <w:p w:rsidR="00AA297E" w:rsidRDefault="00AA297E" w:rsidP="00AA297E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Sản lượng thủy hải sản 2000 (đơn vị tấn)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3612"/>
      </w:tblGrid>
      <w:tr w:rsidR="00770F63" w:rsidTr="00172458">
        <w:trPr>
          <w:trHeight w:val="534"/>
        </w:trPr>
        <w:tc>
          <w:tcPr>
            <w:tcW w:w="2442" w:type="dxa"/>
          </w:tcPr>
          <w:p w:rsidR="00770F63" w:rsidRDefault="00AA297E" w:rsidP="00172458">
            <w:pPr>
              <w:tabs>
                <w:tab w:val="left" w:pos="1020"/>
                <w:tab w:val="left" w:pos="4125"/>
                <w:tab w:val="left" w:pos="64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70F63" w:rsidRPr="00BD4C6D">
              <w:rPr>
                <w:sz w:val="26"/>
                <w:szCs w:val="26"/>
              </w:rPr>
              <w:tab/>
            </w:r>
            <w:r w:rsidR="00770F63" w:rsidRPr="00BD4C6D">
              <w:rPr>
                <w:b/>
                <w:sz w:val="26"/>
                <w:szCs w:val="26"/>
              </w:rPr>
              <w:t>Sản lượng</w:t>
            </w:r>
          </w:p>
        </w:tc>
        <w:tc>
          <w:tcPr>
            <w:tcW w:w="2442" w:type="dxa"/>
          </w:tcPr>
          <w:p w:rsidR="00770F63" w:rsidRDefault="00770F63" w:rsidP="00172458">
            <w:pPr>
              <w:tabs>
                <w:tab w:val="left" w:pos="1020"/>
                <w:tab w:val="left" w:pos="4125"/>
                <w:tab w:val="left" w:pos="6465"/>
              </w:tabs>
              <w:jc w:val="center"/>
              <w:rPr>
                <w:sz w:val="26"/>
                <w:szCs w:val="26"/>
              </w:rPr>
            </w:pPr>
            <w:r w:rsidRPr="00BD4C6D">
              <w:rPr>
                <w:b/>
                <w:sz w:val="26"/>
                <w:szCs w:val="26"/>
              </w:rPr>
              <w:t>Cả nướ</w:t>
            </w: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3612" w:type="dxa"/>
          </w:tcPr>
          <w:p w:rsidR="00770F63" w:rsidRDefault="00770F63" w:rsidP="00172458">
            <w:pPr>
              <w:tabs>
                <w:tab w:val="left" w:pos="1020"/>
                <w:tab w:val="left" w:pos="4125"/>
                <w:tab w:val="left" w:pos="6465"/>
              </w:tabs>
              <w:jc w:val="center"/>
              <w:rPr>
                <w:sz w:val="26"/>
                <w:szCs w:val="26"/>
              </w:rPr>
            </w:pPr>
            <w:r w:rsidRPr="00BD4C6D">
              <w:rPr>
                <w:b/>
                <w:sz w:val="26"/>
                <w:szCs w:val="26"/>
              </w:rPr>
              <w:t>Đồng  bằng Sông Cửu Long</w:t>
            </w:r>
          </w:p>
        </w:tc>
      </w:tr>
      <w:tr w:rsidR="00770F63" w:rsidTr="00172458">
        <w:trPr>
          <w:trHeight w:val="534"/>
        </w:trPr>
        <w:tc>
          <w:tcPr>
            <w:tcW w:w="2442" w:type="dxa"/>
          </w:tcPr>
          <w:p w:rsidR="00770F63" w:rsidRDefault="00770F63" w:rsidP="00172458">
            <w:pPr>
              <w:tabs>
                <w:tab w:val="left" w:pos="1020"/>
                <w:tab w:val="left" w:pos="4125"/>
                <w:tab w:val="left" w:pos="6465"/>
              </w:tabs>
              <w:jc w:val="center"/>
              <w:rPr>
                <w:sz w:val="26"/>
                <w:szCs w:val="26"/>
              </w:rPr>
            </w:pPr>
            <w:r w:rsidRPr="00BD4C6D">
              <w:rPr>
                <w:b/>
                <w:sz w:val="26"/>
                <w:szCs w:val="26"/>
              </w:rPr>
              <w:t>Tổng sản lượng</w:t>
            </w:r>
          </w:p>
        </w:tc>
        <w:tc>
          <w:tcPr>
            <w:tcW w:w="2442" w:type="dxa"/>
          </w:tcPr>
          <w:p w:rsidR="00770F63" w:rsidRDefault="00770F63" w:rsidP="00172458">
            <w:pPr>
              <w:tabs>
                <w:tab w:val="left" w:pos="1020"/>
                <w:tab w:val="left" w:pos="4125"/>
                <w:tab w:val="left" w:pos="6465"/>
              </w:tabs>
              <w:jc w:val="center"/>
              <w:rPr>
                <w:sz w:val="26"/>
                <w:szCs w:val="26"/>
              </w:rPr>
            </w:pPr>
            <w:r w:rsidRPr="00BD4C6D">
              <w:rPr>
                <w:sz w:val="26"/>
                <w:szCs w:val="26"/>
              </w:rPr>
              <w:t>2250499</w:t>
            </w:r>
          </w:p>
        </w:tc>
        <w:tc>
          <w:tcPr>
            <w:tcW w:w="3612" w:type="dxa"/>
          </w:tcPr>
          <w:p w:rsidR="00770F63" w:rsidRPr="00960CB2" w:rsidRDefault="00770F63" w:rsidP="00172458">
            <w:pPr>
              <w:tabs>
                <w:tab w:val="left" w:pos="1140"/>
                <w:tab w:val="left" w:pos="4125"/>
                <w:tab w:val="left" w:pos="7080"/>
              </w:tabs>
              <w:jc w:val="center"/>
              <w:rPr>
                <w:b/>
                <w:sz w:val="26"/>
                <w:szCs w:val="26"/>
              </w:rPr>
            </w:pPr>
            <w:r w:rsidRPr="00BD4C6D">
              <w:rPr>
                <w:sz w:val="26"/>
                <w:szCs w:val="26"/>
              </w:rPr>
              <w:t>1169060</w:t>
            </w:r>
          </w:p>
        </w:tc>
      </w:tr>
    </w:tbl>
    <w:p w:rsidR="00AA297E" w:rsidRDefault="00AA297E" w:rsidP="00AA297E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Tỉ trọng của vùng Đồng bằng sông Cửu Long so với cả nước là</w:t>
      </w:r>
    </w:p>
    <w:p w:rsidR="00AA297E" w:rsidRDefault="00AA297E" w:rsidP="00AA297E">
      <w:pPr>
        <w:tabs>
          <w:tab w:val="left" w:pos="2708"/>
          <w:tab w:val="left" w:pos="5138"/>
          <w:tab w:val="left" w:pos="7569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51%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50%</w:t>
      </w:r>
      <w:r>
        <w:tab/>
      </w: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52 %</w:t>
      </w:r>
      <w:r>
        <w:tab/>
      </w:r>
      <w:r w:rsidRPr="000430B5">
        <w:rPr>
          <w:b/>
          <w:color w:val="3366FF"/>
          <w:szCs w:val="26"/>
        </w:rPr>
        <w:t xml:space="preserve">D. </w:t>
      </w:r>
      <w:r w:rsidRPr="00770F63">
        <w:rPr>
          <w:sz w:val="26"/>
          <w:szCs w:val="26"/>
        </w:rPr>
        <w:t>51,9 %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những năm gần đây, diện tích một số cây trồng bị thu hẹp vì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Nhà nước chủ trương giảm trồng trọt tăng chăn nuôi.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Biến động thị trường đặc biệt là thị trường thế giới.</w:t>
      </w:r>
    </w:p>
    <w:p w:rsidR="00AA297E" w:rsidRPr="00770F63" w:rsidRDefault="00AA297E" w:rsidP="00AA297E">
      <w:pPr>
        <w:ind w:firstLine="283"/>
      </w:pPr>
      <w:r w:rsidRPr="000430B5">
        <w:rPr>
          <w:b/>
          <w:color w:val="3366FF"/>
          <w:szCs w:val="26"/>
        </w:rPr>
        <w:lastRenderedPageBreak/>
        <w:t xml:space="preserve">C. </w:t>
      </w:r>
      <w:r w:rsidRPr="00770F63">
        <w:rPr>
          <w:sz w:val="26"/>
          <w:szCs w:val="26"/>
        </w:rPr>
        <w:t>Diện tích đất nông nghiệp bị thu hẹp.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Lao động ở nông thôn bỏ ra thành thị để kiếm sống.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Nhân tố đóng vai trò quan trọng đến sự phát triển nông nghiệp là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Nhân tố thị trường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Dân cư - lao động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Nhân tố kinh tế - xã hội</w:t>
      </w:r>
      <w:r>
        <w:tab/>
      </w:r>
      <w:r w:rsidRPr="000430B5">
        <w:rPr>
          <w:b/>
          <w:color w:val="3366FF"/>
          <w:szCs w:val="26"/>
        </w:rPr>
        <w:t xml:space="preserve">D. </w:t>
      </w:r>
      <w:r w:rsidRPr="00770F63">
        <w:rPr>
          <w:sz w:val="26"/>
          <w:szCs w:val="26"/>
        </w:rPr>
        <w:t>Nhân tố tự nhiên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Mặt không thuận lợi của khí hậu nhiệt đới ẩm là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Lượng mưa phân bố không đều trong năm gây lũ lụt và hạn hán.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Tạo ra sự phân hóa sâu sắc giữa các vùng miền của đất nước.</w:t>
      </w:r>
    </w:p>
    <w:p w:rsidR="00AA297E" w:rsidRPr="00770F63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C. </w:t>
      </w:r>
      <w:r w:rsidRPr="00770F63">
        <w:rPr>
          <w:sz w:val="26"/>
          <w:szCs w:val="26"/>
        </w:rPr>
        <w:t>Nguồn nhiệt ẩm dồi dào làm cho sâu, dịch bệnh phát triển.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Tình trạng khô hạn thường xuyên diễn ra vào các mùa khô nóng.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Nhân tố quyết định đến sự phát triển và phân bố nông nghiệp là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phát triển công nghiệp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Yếu tố thị trường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C. </w:t>
      </w:r>
      <w:r w:rsidRPr="00770F63">
        <w:rPr>
          <w:sz w:val="26"/>
          <w:szCs w:val="26"/>
        </w:rPr>
        <w:t>Nhân tố kinh tế – xã hội</w:t>
      </w:r>
      <w:r>
        <w:tab/>
      </w: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yếu tố trên.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Loại đất chiếm diện tích lớn nhất nước ta là</w:t>
      </w:r>
    </w:p>
    <w:p w:rsidR="00AA297E" w:rsidRDefault="00AA297E" w:rsidP="00AA297E">
      <w:pPr>
        <w:tabs>
          <w:tab w:val="left" w:pos="2708"/>
          <w:tab w:val="left" w:pos="5138"/>
          <w:tab w:val="left" w:pos="7569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 w:rsidRPr="00770F63">
        <w:rPr>
          <w:sz w:val="26"/>
          <w:szCs w:val="26"/>
        </w:rPr>
        <w:t>Feralit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Mùn núi cao</w:t>
      </w:r>
      <w:r>
        <w:tab/>
      </w: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Đất cát ven biển.</w:t>
      </w:r>
      <w:r>
        <w:tab/>
      </w: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Phù sa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Nước ta có thể trồng từ 2 đến 3 vụ lúa và rau trong môt năm là nhờ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nhiều diện tích đất phù sa.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mạng lưới sông ngòi, ao, hồ dày đặc.</w:t>
      </w:r>
    </w:p>
    <w:p w:rsidR="00AA297E" w:rsidRPr="00770F63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nguồn sinh vật phong phú.</w:t>
      </w:r>
      <w:r>
        <w:tab/>
      </w:r>
      <w:r w:rsidRPr="000430B5">
        <w:rPr>
          <w:b/>
          <w:color w:val="3366FF"/>
          <w:szCs w:val="26"/>
        </w:rPr>
        <w:t xml:space="preserve">D. </w:t>
      </w:r>
      <w:r w:rsidRPr="00770F63">
        <w:rPr>
          <w:sz w:val="26"/>
          <w:szCs w:val="26"/>
        </w:rPr>
        <w:t>Có khí hậu nhiệt đới ẩm gió mùa.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Biện pháp quan trọng hàng đầu trong thâm canh nông nghiệp nước ta là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 w:rsidRPr="00770F63">
        <w:rPr>
          <w:sz w:val="26"/>
          <w:szCs w:val="26"/>
        </w:rPr>
        <w:t>Tăng cường thuỷ lợi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Chọn lọc lai tạo giống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Sử dụng phân bón thích hợp</w:t>
      </w:r>
      <w:r>
        <w:tab/>
      </w: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Cải tạo đất, mở rộng diện tích.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Khu vực có diện tích đất phù sa lớn nhất nước ta là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 w:rsidRPr="00770F63">
        <w:rPr>
          <w:sz w:val="26"/>
          <w:szCs w:val="26"/>
        </w:rPr>
        <w:t>Vùng Đồng bằng Sông Hồng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đồng bằng ở duyên hải miền trung.</w:t>
      </w:r>
    </w:p>
    <w:p w:rsidR="00AA297E" w:rsidRDefault="00AA297E" w:rsidP="00AA297E">
      <w:pPr>
        <w:tabs>
          <w:tab w:val="left" w:pos="5136"/>
        </w:tabs>
        <w:ind w:firstLine="283"/>
      </w:pP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Vùng Đồng bằng sông Cửu Long.</w:t>
      </w:r>
      <w:r>
        <w:tab/>
      </w: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vùng trung du và miền núi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Tài nguyên sinh vật có ảnh hưởng lớn đến nông nghiệp vì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Sinh vật là tư liệu sản xuất không thể thay thế được của nông nghiệp.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Đây là nguồn cung cấp hữu cơ để tăng độ phì cho đất.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Thực vật là nguồn thức ăn quan trọng phục vụ chăn nuôi.</w:t>
      </w:r>
    </w:p>
    <w:p w:rsidR="00AA297E" w:rsidRPr="00770F63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D. </w:t>
      </w:r>
      <w:r w:rsidRPr="00770F63">
        <w:rPr>
          <w:sz w:val="26"/>
          <w:szCs w:val="26"/>
        </w:rPr>
        <w:t>Cây trồng và vật nuôi là đối tượng hoạt động của nông nghiệp.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Tài nguyên nước ở nước ta có một nhược điểm lớn là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Khó khai thác để phục vụ nông nghiệp vì hệ thống đê ven sông.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Chủ yếu là nước trên mặt, nguồn nước ngầm không có.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C. </w:t>
      </w:r>
      <w:r w:rsidRPr="00770F63">
        <w:rPr>
          <w:sz w:val="26"/>
          <w:szCs w:val="26"/>
        </w:rPr>
        <w:t>Phân bố không đều trong năm gây lũ lụt và hạn hán.</w:t>
      </w:r>
    </w:p>
    <w:p w:rsidR="00AA297E" w:rsidRDefault="00AA297E" w:rsidP="00AA297E">
      <w:pPr>
        <w:ind w:firstLine="283"/>
      </w:pP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Phân bố không đều giữa các vùng lãnh thổ.</w:t>
      </w:r>
    </w:p>
    <w:p w:rsidR="00AA297E" w:rsidRDefault="00AA297E" w:rsidP="00AA297E">
      <w:pPr>
        <w:spacing w:before="60"/>
        <w:jc w:val="both"/>
        <w:rPr>
          <w:sz w:val="26"/>
          <w:szCs w:val="26"/>
        </w:rPr>
      </w:pPr>
      <w:r w:rsidRPr="000430B5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Điều kiện tự nhiên ảnh hưởng sâu sắc đến thời vụ là</w:t>
      </w:r>
    </w:p>
    <w:p w:rsidR="00AA297E" w:rsidRDefault="00AA297E" w:rsidP="00AA297E">
      <w:pPr>
        <w:tabs>
          <w:tab w:val="left" w:pos="2708"/>
          <w:tab w:val="left" w:pos="5138"/>
          <w:tab w:val="left" w:pos="7569"/>
        </w:tabs>
        <w:ind w:firstLine="283"/>
      </w:pPr>
      <w:r w:rsidRPr="000430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Đất trồng</w:t>
      </w:r>
      <w:r>
        <w:tab/>
      </w:r>
      <w:r w:rsidRPr="000430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Nguồn nước tưới</w:t>
      </w:r>
      <w:r>
        <w:tab/>
      </w:r>
      <w:r w:rsidRPr="000430B5">
        <w:rPr>
          <w:b/>
          <w:color w:val="3366FF"/>
          <w:szCs w:val="26"/>
        </w:rPr>
        <w:t xml:space="preserve">C. </w:t>
      </w:r>
      <w:bookmarkStart w:id="0" w:name="_GoBack"/>
      <w:r w:rsidRPr="00770F63">
        <w:rPr>
          <w:sz w:val="26"/>
          <w:szCs w:val="26"/>
        </w:rPr>
        <w:t>Khí hậu</w:t>
      </w:r>
      <w:bookmarkEnd w:id="0"/>
      <w:r>
        <w:tab/>
      </w:r>
      <w:r w:rsidRPr="000430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Giống cây trồng.</w:t>
      </w:r>
    </w:p>
    <w:p w:rsidR="00AA297E" w:rsidRDefault="00AA297E" w:rsidP="00AA297E">
      <w:pPr>
        <w:ind w:firstLine="283"/>
        <w:jc w:val="both"/>
      </w:pPr>
    </w:p>
    <w:p w:rsidR="000B3E6F" w:rsidRPr="00BA6443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713AB7" w:rsidRPr="00BA6443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70F63" w:rsidRPr="00770F63" w:rsidTr="003F78BB">
        <w:tc>
          <w:tcPr>
            <w:tcW w:w="1013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70F63" w:rsidRPr="00770F63" w:rsidTr="003F78BB">
        <w:tc>
          <w:tcPr>
            <w:tcW w:w="1013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70F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70F63" w:rsidRPr="00770F63" w:rsidTr="003F78BB">
        <w:tc>
          <w:tcPr>
            <w:tcW w:w="1013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70F63" w:rsidRPr="00770F63" w:rsidTr="003F78BB">
        <w:tc>
          <w:tcPr>
            <w:tcW w:w="1013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BA6443" w:rsidRPr="00BA6443" w:rsidRDefault="00BA6443" w:rsidP="007F3B79">
      <w:pPr>
        <w:jc w:val="center"/>
        <w:rPr>
          <w:b/>
          <w:color w:val="FF0000"/>
          <w:szCs w:val="24"/>
        </w:rPr>
      </w:pPr>
    </w:p>
    <w:sectPr w:rsidR="00BA6443" w:rsidRPr="00BA6443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29" w:rsidRDefault="00980C29">
      <w:r>
        <w:separator/>
      </w:r>
    </w:p>
  </w:endnote>
  <w:endnote w:type="continuationSeparator" w:id="0">
    <w:p w:rsidR="00980C29" w:rsidRDefault="0098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70F63" w:rsidRPr="00770F6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29" w:rsidRDefault="00980C29">
      <w:r>
        <w:separator/>
      </w:r>
    </w:p>
  </w:footnote>
  <w:footnote w:type="continuationSeparator" w:id="0">
    <w:p w:rsidR="00980C29" w:rsidRDefault="00980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7B33"/>
    <w:rsid w:val="0004061F"/>
    <w:rsid w:val="000407AF"/>
    <w:rsid w:val="00043FEA"/>
    <w:rsid w:val="00072952"/>
    <w:rsid w:val="000A0A18"/>
    <w:rsid w:val="000B3E6F"/>
    <w:rsid w:val="000B45EB"/>
    <w:rsid w:val="000D64F0"/>
    <w:rsid w:val="000F551E"/>
    <w:rsid w:val="00113921"/>
    <w:rsid w:val="00114740"/>
    <w:rsid w:val="00145604"/>
    <w:rsid w:val="001539F2"/>
    <w:rsid w:val="00172A27"/>
    <w:rsid w:val="00190769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8630F"/>
    <w:rsid w:val="00287F11"/>
    <w:rsid w:val="002D31CB"/>
    <w:rsid w:val="002D536E"/>
    <w:rsid w:val="002F781D"/>
    <w:rsid w:val="00324D36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3D3C"/>
    <w:rsid w:val="004A0C86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70F63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80C29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A297E"/>
    <w:rsid w:val="00AD205E"/>
    <w:rsid w:val="00AF3019"/>
    <w:rsid w:val="00B50273"/>
    <w:rsid w:val="00B56D43"/>
    <w:rsid w:val="00B65E9A"/>
    <w:rsid w:val="00BA6443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571"/>
    <w:rsid w:val="00E74383"/>
    <w:rsid w:val="00E96B3A"/>
    <w:rsid w:val="00EC6E56"/>
    <w:rsid w:val="00ED6413"/>
    <w:rsid w:val="00F00B2D"/>
    <w:rsid w:val="00F02CC6"/>
    <w:rsid w:val="00F2148F"/>
    <w:rsid w:val="00F23C20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2020-08-19T02:19:00Z</dcterms:modified>
  <cp:revision>1</cp:revision>
  <dc:title>Bài Tập Trắc Nghiệm Địa 9 Bài 7: Các Nhân Tố Ảnh Hưởng Tới Sự Phát Triển Và Phân Bố Nông Nghiệp Có Đáp Án</dc:title>
</cp:coreProperties>
</file>