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74ABC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C74ABC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 w:rsidR="00512AE3" w:rsidRPr="00C74ABC">
        <w:rPr>
          <w:rFonts w:eastAsia="Times New Roman"/>
          <w:b/>
          <w:color w:val="00B0F0"/>
          <w:sz w:val="26"/>
          <w:szCs w:val="26"/>
        </w:rPr>
        <w:t xml:space="preserve">GDCD </w:t>
      </w:r>
      <w:r w:rsidR="00AE638E" w:rsidRPr="00C74ABC">
        <w:rPr>
          <w:rFonts w:eastAsia="Times New Roman"/>
          <w:b/>
          <w:color w:val="00B0F0"/>
          <w:sz w:val="26"/>
          <w:szCs w:val="26"/>
        </w:rPr>
        <w:t>6</w:t>
      </w:r>
      <w:r w:rsidRPr="00C74AB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015141">
        <w:rPr>
          <w:rFonts w:eastAsia="Times New Roman"/>
          <w:b/>
          <w:color w:val="00B0F0"/>
          <w:sz w:val="26"/>
          <w:szCs w:val="26"/>
        </w:rPr>
        <w:t>8</w:t>
      </w:r>
      <w:r w:rsidRPr="00C74ABC">
        <w:rPr>
          <w:rFonts w:eastAsia="Times New Roman"/>
          <w:b/>
          <w:color w:val="00B0F0"/>
          <w:sz w:val="26"/>
          <w:szCs w:val="26"/>
        </w:rPr>
        <w:t>:</w:t>
      </w:r>
    </w:p>
    <w:p w:rsidR="00015141" w:rsidRPr="00015141" w:rsidRDefault="00015141" w:rsidP="00015141">
      <w:pPr>
        <w:spacing w:before="60"/>
        <w:jc w:val="center"/>
        <w:rPr>
          <w:b/>
          <w:color w:val="FF0000"/>
          <w:sz w:val="28"/>
          <w:szCs w:val="28"/>
        </w:rPr>
      </w:pPr>
      <w:r w:rsidRPr="00015141">
        <w:rPr>
          <w:b/>
          <w:color w:val="FF0000"/>
          <w:sz w:val="28"/>
          <w:szCs w:val="28"/>
        </w:rPr>
        <w:t>SỐNG CHAN HÒA VỚI MỌI NGƯỜI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763B22">
        <w:rPr>
          <w:color w:val="000000"/>
        </w:rPr>
        <w:t>Sống chan hòa có ý nghĩa gì?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Được mọi người quý mến và giúp đỡ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Xây dựng mối quan hệ xã hội tốt đẹp.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Để lợi dụng được lòng tốt của mọi người</w:t>
      </w:r>
      <w:r>
        <w:tab/>
      </w:r>
      <w:r w:rsidRPr="006340C0">
        <w:rPr>
          <w:b/>
          <w:bCs/>
          <w:color w:val="3366FF"/>
        </w:rPr>
        <w:t xml:space="preserve">D. </w:t>
      </w:r>
      <w:r w:rsidRPr="00763B22">
        <w:rPr>
          <w:bCs/>
          <w:color w:val="000000"/>
        </w:rPr>
        <w:t>Cả A và B đều đúng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763B22">
        <w:rPr>
          <w:color w:val="000000"/>
        </w:rPr>
        <w:t>Đâu không phải là biểu hiện của sống chan hòa: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Nhường nhịn em nhỏ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Hăng hái phát biểu ý kiến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C. </w:t>
      </w:r>
      <w:r w:rsidRPr="00763B22">
        <w:rPr>
          <w:bCs/>
          <w:color w:val="000000"/>
        </w:rPr>
        <w:t>Kì thị, xa lánh các bạn nhiễm chất độc màu da cam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Tham gia tích cực công việc của trường, lớp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763B22">
        <w:rPr>
          <w:color w:val="000000"/>
        </w:rPr>
        <w:t>Học sinh phải số</w:t>
      </w:r>
      <w:r w:rsidR="00FE652B">
        <w:rPr>
          <w:color w:val="000000"/>
        </w:rPr>
        <w:t>ng chan hòa vì</w:t>
      </w:r>
      <w:bookmarkStart w:id="0" w:name="_GoBack"/>
      <w:bookmarkEnd w:id="0"/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Xây dựng tập thể hòa hợp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 góp phần tăng cường hiểu biết lẫn nhau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bCs/>
          <w:color w:val="3366FF"/>
        </w:rPr>
        <w:t xml:space="preserve">C. </w:t>
      </w:r>
      <w:r w:rsidRPr="00763B22">
        <w:rPr>
          <w:bCs/>
          <w:color w:val="000000"/>
        </w:rPr>
        <w:t>Cả A và B đều đúng</w:t>
      </w:r>
      <w:r>
        <w:tab/>
      </w: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Cả A và B đều sai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763B22">
        <w:rPr>
          <w:color w:val="000000"/>
        </w:rPr>
        <w:t>Trong lớp em có bạn A mới từ trường khác chuyển về thường bị các bạn trai trong lớp trêu đùa. Trong tình huống đó em sẽ làm gì ?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bCs/>
          <w:color w:val="3366FF"/>
        </w:rPr>
        <w:t xml:space="preserve">A. </w:t>
      </w:r>
      <w:r w:rsidRPr="00763B22">
        <w:rPr>
          <w:bCs/>
          <w:color w:val="000000"/>
        </w:rPr>
        <w:t>Giúp đỡ bạn làm quen với các bạn trong lớp.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Trêu cho bạn khóc.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Mặc kệ vì không liên quan đến mình.</w:t>
      </w:r>
      <w:r>
        <w:tab/>
      </w: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Không chơi với bạn.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763B22">
        <w:rPr>
          <w:color w:val="000000"/>
        </w:rPr>
        <w:t>Việc làm đốt túi nilong sau khi sử dụng đã làm ảnh hưởng trực tiếp đến yếu tố của thiên nhiên?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Môi trường đất.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Môi trường nước.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bCs/>
          <w:color w:val="3366FF"/>
        </w:rPr>
        <w:t xml:space="preserve">C. </w:t>
      </w:r>
      <w:r w:rsidRPr="00763B22">
        <w:rPr>
          <w:bCs/>
          <w:color w:val="000000"/>
        </w:rPr>
        <w:t>Môi trường không khí.</w:t>
      </w:r>
      <w:r>
        <w:tab/>
      </w: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Cả A, B, C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763B22">
        <w:rPr>
          <w:color w:val="000000"/>
        </w:rPr>
        <w:t>Hành vi nào thể hiện việc sống chan hòa với mọi người?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Miễn cường tham gia các hoạt động tập thể</w:t>
      </w:r>
      <w:r>
        <w:tab/>
      </w:r>
      <w:r w:rsidRPr="006340C0">
        <w:rPr>
          <w:b/>
          <w:bCs/>
          <w:color w:val="3366FF"/>
        </w:rPr>
        <w:t xml:space="preserve">B. </w:t>
      </w:r>
      <w:r w:rsidRPr="00763B22">
        <w:rPr>
          <w:bCs/>
          <w:color w:val="000000"/>
        </w:rPr>
        <w:t>Chia sẻ với bạn khi bạn gặp khó khăn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 Ít quan tâm đến người khác.</w:t>
      </w:r>
      <w:r>
        <w:tab/>
      </w: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Sống khép mình, ít cởi mở.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763B22">
        <w:rPr>
          <w:color w:val="000000"/>
        </w:rPr>
        <w:t>Câu tục ngữ : Trên kính dưới nhường nói đến điều gì ?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bCs/>
          <w:color w:val="3366FF"/>
        </w:rPr>
        <w:t xml:space="preserve">A. </w:t>
      </w:r>
      <w:r w:rsidRPr="00763B22">
        <w:rPr>
          <w:bCs/>
          <w:color w:val="000000"/>
        </w:rPr>
        <w:t>Sống chan hòa với mọi người.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Tinh thần đoàn kết.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Siêng năng, kiên trì.</w:t>
      </w:r>
      <w:r>
        <w:tab/>
      </w: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Tự rèn luyện bản thân.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763B22">
        <w:rPr>
          <w:color w:val="000000"/>
        </w:rPr>
        <w:t>Vợ chồng chú Hùng giàu có nhưng không quan tâm đến họ hàng ở quê. Việc làm đó thể hiện điều gì?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Vợ chồng chú Hùng là người vô cảm.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Vợ chồng chú Hùng là người tham lam.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C. </w:t>
      </w:r>
      <w:r w:rsidRPr="00763B22">
        <w:rPr>
          <w:bCs/>
          <w:color w:val="000000"/>
        </w:rPr>
        <w:t>Vợ chồng chú Hùng là người không sống chan hòa với mọi người.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Vợ chồng chú Hùng là người không biết điều.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763B22">
        <w:rPr>
          <w:color w:val="000000"/>
        </w:rPr>
        <w:t>Biểu hiện của sống chan hòa là ?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Giúp đỡ bạn bè khi gặp khó khăn.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Góp ý với bạn bè khi bạn vi phạm kỉ luật..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Khuyên góp quần áo cũ cho trẻ em vùng sâu vùng xa.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D. </w:t>
      </w:r>
      <w:r w:rsidRPr="00763B22">
        <w:rPr>
          <w:bCs/>
          <w:color w:val="000000"/>
        </w:rPr>
        <w:t>Cả A, B, C.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763B22">
        <w:rPr>
          <w:color w:val="000000"/>
        </w:rPr>
        <w:t>Số</w:t>
      </w:r>
      <w:r w:rsidR="00FE652B">
        <w:rPr>
          <w:color w:val="000000"/>
        </w:rPr>
        <w:t>ng chan hòa là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Sống vui vẻ</w:t>
      </w:r>
      <w:r>
        <w:tab/>
      </w: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Hòa hợp với mọi người</w:t>
      </w:r>
    </w:p>
    <w:p w:rsidR="00E83984" w:rsidRDefault="00E83984" w:rsidP="00E83984">
      <w:pPr>
        <w:tabs>
          <w:tab w:val="left" w:pos="5136"/>
        </w:tabs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Tham gia vào các hoạt động chung có ích</w:t>
      </w:r>
      <w:r>
        <w:tab/>
      </w:r>
      <w:r w:rsidRPr="006340C0">
        <w:rPr>
          <w:b/>
          <w:bCs/>
          <w:color w:val="3366FF"/>
        </w:rPr>
        <w:t xml:space="preserve">D. </w:t>
      </w:r>
      <w:r w:rsidRPr="00763B22">
        <w:rPr>
          <w:bCs/>
          <w:color w:val="000000"/>
        </w:rPr>
        <w:t>Cả A, B, C đều đúng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763B22">
        <w:rPr>
          <w:color w:val="000000"/>
        </w:rPr>
        <w:t>Chú Hà lái xe ôm luôn biết giúp đỡ người nghèo. Hành động đó thể hiện điều gì ?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Chú Hải là người giả dối.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B. </w:t>
      </w:r>
      <w:r w:rsidRPr="00763B22">
        <w:rPr>
          <w:bCs/>
          <w:color w:val="000000"/>
        </w:rPr>
        <w:t>Chú Hải là người sống chan hòa với mọi người.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Chú Hải là người sống ích kỉ.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Chú Hải là người không vụ lợi.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763B22">
        <w:rPr>
          <w:color w:val="000000"/>
        </w:rPr>
        <w:t xml:space="preserve">Nhân dịp 20/11 nhà trường phát động cuộc thi văn nghệ. Phương lớp trưởng lớp 6c khích lệ các bạn cùng tham gia. Trong lớp Phương phân công những bạn có tài: người viết kịch bản, người diễn </w:t>
      </w:r>
      <w:r w:rsidRPr="00763B22">
        <w:rPr>
          <w:color w:val="000000"/>
        </w:rPr>
        <w:lastRenderedPageBreak/>
        <w:t>xuất, hát, múa. Cả lớp sôi nổi nhiệt tình, duy nhất chỉ có Khanh là không nhập cuộc. Em có nhận xét gì về bạn Khanh ?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Khanh là người hòa đồng với mọi người.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Khanh là người khinh người.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C. </w:t>
      </w:r>
      <w:r w:rsidRPr="00763B22">
        <w:rPr>
          <w:bCs/>
          <w:color w:val="000000"/>
        </w:rPr>
        <w:t>Khanh là người không sống chan hòa với mọi người.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D. </w:t>
      </w:r>
      <w:r w:rsidRPr="00763B22">
        <w:rPr>
          <w:color w:val="000000"/>
        </w:rPr>
        <w:t>Khanh là người sống ích kỉ.</w:t>
      </w:r>
    </w:p>
    <w:p w:rsidR="00E83984" w:rsidRDefault="00E83984" w:rsidP="00E83984">
      <w:pPr>
        <w:spacing w:before="60"/>
        <w:jc w:val="both"/>
        <w:rPr>
          <w:color w:val="000000"/>
        </w:rPr>
      </w:pPr>
      <w:r w:rsidRPr="006340C0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763B22">
        <w:rPr>
          <w:color w:val="000000"/>
        </w:rPr>
        <w:t>Biểu hiện của không sống chan hòa với mọi người là ?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A. </w:t>
      </w:r>
      <w:r w:rsidRPr="00763B22">
        <w:rPr>
          <w:color w:val="000000"/>
        </w:rPr>
        <w:t>Không chơi với người nghèo.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B. </w:t>
      </w:r>
      <w:r w:rsidRPr="00763B22">
        <w:rPr>
          <w:color w:val="000000"/>
        </w:rPr>
        <w:t>Không tham gia các hoạt động do nhà trường phát động.</w:t>
      </w:r>
    </w:p>
    <w:p w:rsidR="00E83984" w:rsidRDefault="00E83984" w:rsidP="00E83984">
      <w:pPr>
        <w:ind w:firstLine="283"/>
      </w:pPr>
      <w:r w:rsidRPr="006340C0">
        <w:rPr>
          <w:b/>
          <w:color w:val="3366FF"/>
        </w:rPr>
        <w:t xml:space="preserve">C. </w:t>
      </w:r>
      <w:r w:rsidRPr="00763B22">
        <w:rPr>
          <w:color w:val="000000"/>
        </w:rPr>
        <w:t>Không góp ý cho ai cả vì sợ mất lòng.</w:t>
      </w:r>
    </w:p>
    <w:p w:rsidR="00E83984" w:rsidRDefault="00E83984" w:rsidP="00E83984">
      <w:pPr>
        <w:ind w:firstLine="283"/>
      </w:pPr>
      <w:r w:rsidRPr="006340C0">
        <w:rPr>
          <w:b/>
          <w:bCs/>
          <w:color w:val="3366FF"/>
        </w:rPr>
        <w:t xml:space="preserve">D. </w:t>
      </w:r>
      <w:r w:rsidRPr="00763B22">
        <w:rPr>
          <w:bCs/>
          <w:color w:val="000000"/>
        </w:rPr>
        <w:t>Cả A, B, C.</w:t>
      </w:r>
    </w:p>
    <w:p w:rsidR="000B3E6F" w:rsidRPr="00C74ABC" w:rsidRDefault="00713AB7" w:rsidP="00346387">
      <w:pPr>
        <w:jc w:val="center"/>
        <w:rPr>
          <w:b/>
          <w:color w:val="FF0000"/>
          <w:sz w:val="26"/>
          <w:szCs w:val="26"/>
        </w:rPr>
      </w:pPr>
      <w:r w:rsidRPr="00C74ABC">
        <w:rPr>
          <w:b/>
          <w:color w:val="FF0000"/>
          <w:sz w:val="26"/>
          <w:szCs w:val="26"/>
        </w:rPr>
        <w:t>ĐÁP ÁN</w:t>
      </w:r>
    </w:p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16631" w:rsidRPr="00516631" w:rsidTr="00321664">
        <w:tc>
          <w:tcPr>
            <w:tcW w:w="1013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16631" w:rsidRPr="00516631" w:rsidTr="00321664">
        <w:tc>
          <w:tcPr>
            <w:tcW w:w="1013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16631" w:rsidRPr="00516631" w:rsidRDefault="00516631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16631" w:rsidRPr="00516631" w:rsidTr="00321664">
        <w:tc>
          <w:tcPr>
            <w:tcW w:w="1013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F42D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1663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16631" w:rsidRPr="00516631" w:rsidRDefault="00516631" w:rsidP="007370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16631" w:rsidRPr="00516631" w:rsidRDefault="00516631" w:rsidP="007370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713AB7" w:rsidRPr="00C74ABC" w:rsidRDefault="00713AB7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BE7836" w:rsidRPr="00C74ABC" w:rsidRDefault="00BE7836" w:rsidP="00346387">
      <w:pPr>
        <w:jc w:val="center"/>
        <w:rPr>
          <w:b/>
          <w:color w:val="FF0000"/>
          <w:sz w:val="26"/>
          <w:szCs w:val="26"/>
        </w:rPr>
      </w:pPr>
    </w:p>
    <w:sectPr w:rsidR="00BE7836" w:rsidRPr="00C74AB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71" w:rsidRDefault="00E81E71">
      <w:r>
        <w:separator/>
      </w:r>
    </w:p>
  </w:endnote>
  <w:endnote w:type="continuationSeparator" w:id="0">
    <w:p w:rsidR="00E81E71" w:rsidRDefault="00E8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E652B" w:rsidRPr="00FE652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71" w:rsidRDefault="00E81E71">
      <w:r>
        <w:separator/>
      </w:r>
    </w:p>
  </w:footnote>
  <w:footnote w:type="continuationSeparator" w:id="0">
    <w:p w:rsidR="00E81E71" w:rsidRDefault="00E8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5141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8279C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62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64B5"/>
    <w:rsid w:val="0049069A"/>
    <w:rsid w:val="00493D3C"/>
    <w:rsid w:val="004A246E"/>
    <w:rsid w:val="004A3676"/>
    <w:rsid w:val="004C09BC"/>
    <w:rsid w:val="004C6510"/>
    <w:rsid w:val="004F408C"/>
    <w:rsid w:val="00512AE3"/>
    <w:rsid w:val="00516631"/>
    <w:rsid w:val="00530A99"/>
    <w:rsid w:val="00532EF5"/>
    <w:rsid w:val="005427CA"/>
    <w:rsid w:val="005455B6"/>
    <w:rsid w:val="00552A34"/>
    <w:rsid w:val="00570E23"/>
    <w:rsid w:val="00571EFB"/>
    <w:rsid w:val="005943B4"/>
    <w:rsid w:val="00596875"/>
    <w:rsid w:val="005A118C"/>
    <w:rsid w:val="005B7BBF"/>
    <w:rsid w:val="00646C3C"/>
    <w:rsid w:val="00660DF1"/>
    <w:rsid w:val="006666E5"/>
    <w:rsid w:val="00681EB1"/>
    <w:rsid w:val="006932DE"/>
    <w:rsid w:val="0069649E"/>
    <w:rsid w:val="006A2BC9"/>
    <w:rsid w:val="006B64C7"/>
    <w:rsid w:val="006C429E"/>
    <w:rsid w:val="006C53EF"/>
    <w:rsid w:val="006D420A"/>
    <w:rsid w:val="00701414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E638E"/>
    <w:rsid w:val="00AF3019"/>
    <w:rsid w:val="00B376B5"/>
    <w:rsid w:val="00B50273"/>
    <w:rsid w:val="00B56D43"/>
    <w:rsid w:val="00BE0313"/>
    <w:rsid w:val="00BE7836"/>
    <w:rsid w:val="00C064D6"/>
    <w:rsid w:val="00C150CE"/>
    <w:rsid w:val="00C233BB"/>
    <w:rsid w:val="00C27D95"/>
    <w:rsid w:val="00C30D3E"/>
    <w:rsid w:val="00C56E8A"/>
    <w:rsid w:val="00C62546"/>
    <w:rsid w:val="00C63A38"/>
    <w:rsid w:val="00C74ABC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1CAD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81E71"/>
    <w:rsid w:val="00E83984"/>
    <w:rsid w:val="00E86923"/>
    <w:rsid w:val="00E96B3A"/>
    <w:rsid w:val="00EC6E56"/>
    <w:rsid w:val="00ED6413"/>
    <w:rsid w:val="00F02CC6"/>
    <w:rsid w:val="00F124DD"/>
    <w:rsid w:val="00F2148F"/>
    <w:rsid w:val="00F27DED"/>
    <w:rsid w:val="00F54198"/>
    <w:rsid w:val="00F61FA0"/>
    <w:rsid w:val="00F90024"/>
    <w:rsid w:val="00F95E9E"/>
    <w:rsid w:val="00F964AC"/>
    <w:rsid w:val="00FE335C"/>
    <w:rsid w:val="00FE60BC"/>
    <w:rsid w:val="00FE652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2020-08-18T13:02:00Z</dcterms:modified>
  <cp:revision>1</cp:revision>
  <dc:title>Bài Tập Trắc Nghiệm GDCD 6 Bài 8: Sống Chan Hòa Với Mọi Người Có Đáp Án</dc:title>
</cp:coreProperties>
</file>