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D8B" w:rsidRDefault="001F59BD" w:rsidP="00F04D8B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D06C0">
        <w:rPr>
          <w:rFonts w:eastAsia="Times New Roman"/>
          <w:b/>
          <w:color w:val="00B0F0"/>
          <w:szCs w:val="24"/>
        </w:rPr>
        <w:t xml:space="preserve">BÀI TẬP TRẮC NGHIỆM </w:t>
      </w:r>
      <w:r w:rsidR="00512AE3" w:rsidRPr="002D06C0">
        <w:rPr>
          <w:rFonts w:eastAsia="Times New Roman"/>
          <w:b/>
          <w:color w:val="00B0F0"/>
          <w:szCs w:val="24"/>
        </w:rPr>
        <w:t xml:space="preserve">GDCD </w:t>
      </w:r>
      <w:r w:rsidR="005B7BBF" w:rsidRPr="002D06C0">
        <w:rPr>
          <w:rFonts w:eastAsia="Times New Roman"/>
          <w:b/>
          <w:color w:val="00B0F0"/>
          <w:szCs w:val="24"/>
        </w:rPr>
        <w:t>7</w:t>
      </w:r>
      <w:r w:rsidRPr="002D06C0">
        <w:rPr>
          <w:rFonts w:eastAsia="Times New Roman"/>
          <w:b/>
          <w:color w:val="00B0F0"/>
          <w:szCs w:val="24"/>
        </w:rPr>
        <w:t xml:space="preserve"> BÀI </w:t>
      </w:r>
      <w:r w:rsidR="00F04D8B">
        <w:rPr>
          <w:rFonts w:eastAsia="Times New Roman"/>
          <w:b/>
          <w:color w:val="00B0F0"/>
          <w:szCs w:val="24"/>
        </w:rPr>
        <w:t>10</w:t>
      </w:r>
      <w:r w:rsidRPr="002D06C0">
        <w:rPr>
          <w:rFonts w:eastAsia="Times New Roman"/>
          <w:b/>
          <w:color w:val="00B0F0"/>
          <w:szCs w:val="24"/>
        </w:rPr>
        <w:t>:</w:t>
      </w:r>
    </w:p>
    <w:p w:rsidR="00F04D8B" w:rsidRPr="00F04D8B" w:rsidRDefault="00F04D8B" w:rsidP="00F04D8B">
      <w:pPr>
        <w:spacing w:line="360" w:lineRule="auto"/>
        <w:jc w:val="center"/>
        <w:rPr>
          <w:b/>
          <w:color w:val="FF0000"/>
        </w:rPr>
      </w:pPr>
      <w:r w:rsidRPr="00F04D8B">
        <w:rPr>
          <w:b/>
          <w:color w:val="FF0000"/>
        </w:rPr>
        <w:t>GIỮ GÌN VÀ PHÁT HUY TRUYỀN THỐNG TỐT ĐẸP CỦA GIA ĐÌNH, DÒNG HỌ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Biểu hiện của việc giữ gìn và phát huy truyền thống tốt đẹp của gia đình, dòng họ là?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Lưu giữ nghề làm gốm.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Quảng bá nghề làm phở ra nước ngoài.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lại kinh nghiệm làm nón cho con cháu.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Ngoài truyền thống của gia đình, dòng họ còn tồn tại truyền thống nào?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Truyền thống làng, xã.</w:t>
      </w:r>
      <w:r>
        <w:tab/>
      </w: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Truyền thống vùng, miền.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thống dân tộc.</w:t>
      </w:r>
      <w:r>
        <w:tab/>
      </w: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Câu tục ngữ. Đi một ngày đàng học một sàng khôn nói về truyền thống nào 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Truyền thống yêu nước.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Truyền thống hiếu học.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thống tôn sư trọng đạo.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Truyền thống đoàn kết chống giặc ngoại xâm.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Tiếp nối, phát triển và làm rạng rỡ truyền thống tốt đẹp của gia đình, dòng được gọi là?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Gia đình đoàn kết.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Gia đình hạnh phúc.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Giữ gìn và phát huy truyền thống tốt đẹp của gia đình, dòng họ.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Gia đình văn hóa.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Gia đình E luôn động viên con cháu trong gia đình theo ngành Y để làm nghề làm thuốc nam. Việc làm đó thể hiện điều gì 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Kế thừa truyền thống tốt đẹp của gia đình, dòng họ.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Yêu thương con cháu.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Giúp đỡ con cháu.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Quan tâm con cháu.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Các truyền thống tốt đẹp của dân tộc ta là ?,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Truyền thống hiếu học.</w:t>
      </w:r>
      <w:r>
        <w:tab/>
      </w: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Truyền thống yêu nước.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Truyền thống nhân nghĩa.</w:t>
      </w:r>
      <w:r>
        <w:tab/>
      </w: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Hàng năm cứ vào cuối năm học dòng họ D luôn tổ chức tặng quà cho các con, cháu đạt kết quả cao trong học tập. Việc làm đó thể hiện điều gì?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Kế thừa và phát huy truyền thống hiếu học của dòng họ.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Phô trương cho mọi người biết 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Động viên tinh thần và khích lệ con cháu học tập tốt.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 và C.</w:t>
      </w:r>
    </w:p>
    <w:p w:rsidR="00F04D8B" w:rsidRPr="005429D3" w:rsidRDefault="00F04D8B" w:rsidP="00F04D8B">
      <w:pPr>
        <w:pStyle w:val="NormalWeb"/>
        <w:spacing w:before="0" w:beforeAutospacing="0" w:after="0" w:afterAutospacing="0" w:line="360" w:lineRule="auto"/>
        <w:ind w:left="42" w:right="42"/>
        <w:jc w:val="both"/>
        <w:rPr>
          <w:rFonts w:eastAsia="Arial"/>
          <w:sz w:val="26"/>
          <w:szCs w:val="26"/>
        </w:rPr>
      </w:pPr>
      <w:r w:rsidRPr="00451908">
        <w:rPr>
          <w:b/>
          <w:color w:val="0000FF"/>
        </w:rPr>
        <w:t>Câu 8:</w:t>
      </w:r>
      <w:r>
        <w:t xml:space="preserve"> </w:t>
      </w:r>
      <w:r w:rsidRPr="005429D3">
        <w:rPr>
          <w:rFonts w:eastAsia="Arial"/>
          <w:sz w:val="26"/>
          <w:szCs w:val="26"/>
        </w:rPr>
        <w:t>Để giữ gìn và phát huy truyền thống tốt đẹp của gia đình, dòng họ chúng ta cần phải làm gì?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Chăm ngoan, học giỏi.</w:t>
      </w:r>
      <w:r>
        <w:tab/>
      </w: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Kính trọng, giúp đỡ ông bà.</w:t>
      </w:r>
    </w:p>
    <w:p w:rsidR="00F04D8B" w:rsidRDefault="00F04D8B" w:rsidP="00F04D8B">
      <w:pPr>
        <w:tabs>
          <w:tab w:val="left" w:pos="5136"/>
        </w:tabs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Sống trong sạch, lương thiện.</w:t>
      </w:r>
      <w:r>
        <w:tab/>
      </w: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Giữ gìn và phát huy truyền thống tốt đẹp của gia đình, dòng họ có ý nghĩa như thế nào?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thêm kinh nghiệm.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thêm sức mạnh trong cuộc sống.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rạng rỡ thêm truyền thống, bản sắc dân tộc Việt Nam.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lastRenderedPageBreak/>
        <w:t xml:space="preserve">D. </w:t>
      </w:r>
      <w:r>
        <w:rPr>
          <w:sz w:val="26"/>
          <w:szCs w:val="26"/>
        </w:rPr>
        <w:t>Cả A, B, C.</w:t>
      </w:r>
    </w:p>
    <w:p w:rsidR="00F04D8B" w:rsidRDefault="00F04D8B" w:rsidP="00F04D8B">
      <w:pPr>
        <w:spacing w:before="60"/>
        <w:jc w:val="both"/>
        <w:rPr>
          <w:sz w:val="26"/>
          <w:szCs w:val="26"/>
        </w:rPr>
      </w:pPr>
      <w:r w:rsidRPr="00451908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Biểu hiện của việc không giữ gìn và phát huy truyền thống tốt đẹp của gia đình, dòng họ là?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Xóa bỏ các mặt hàng truyền thống thay bằng các mặt hàng nhập khẩu.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Bỏ nghề làm bánh đa sang nghề làm đẹp.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Bán lại bí quyết làm bánh cuốn cho người nhiều tiền.</w:t>
      </w:r>
    </w:p>
    <w:p w:rsidR="00F04D8B" w:rsidRDefault="00F04D8B" w:rsidP="00F04D8B">
      <w:pPr>
        <w:ind w:firstLine="283"/>
      </w:pPr>
      <w:r w:rsidRPr="00451908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C.</w:t>
      </w:r>
    </w:p>
    <w:p w:rsidR="000B3E6F" w:rsidRDefault="00713AB7" w:rsidP="00F04D8B">
      <w:pPr>
        <w:jc w:val="center"/>
        <w:rPr>
          <w:b/>
          <w:color w:val="FF0000"/>
          <w:szCs w:val="24"/>
        </w:rPr>
      </w:pPr>
      <w:r w:rsidRPr="002D06C0">
        <w:rPr>
          <w:b/>
          <w:color w:val="FF0000"/>
          <w:szCs w:val="24"/>
        </w:rPr>
        <w:t>ĐÁP ÁN</w:t>
      </w:r>
    </w:p>
    <w:p w:rsidR="00F04D8B" w:rsidRPr="002D06C0" w:rsidRDefault="00F04D8B" w:rsidP="00F04D8B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693B48" w:rsidRPr="00693B48" w:rsidTr="008C531A">
        <w:tc>
          <w:tcPr>
            <w:tcW w:w="1013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693B48" w:rsidRPr="00693B48" w:rsidTr="008C531A">
        <w:tc>
          <w:tcPr>
            <w:tcW w:w="1013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  <w:bookmarkStart w:id="0" w:name="_GoBack"/>
            <w:bookmarkEnd w:id="0"/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693B48" w:rsidRPr="00693B48" w:rsidRDefault="00693B48" w:rsidP="00760B5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693B48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</w:tbl>
    <w:p w:rsidR="00FD7EDC" w:rsidRPr="002D06C0" w:rsidRDefault="00FD7EDC" w:rsidP="00F04D8B">
      <w:pPr>
        <w:jc w:val="center"/>
        <w:rPr>
          <w:b/>
          <w:color w:val="FF0000"/>
          <w:szCs w:val="24"/>
        </w:rPr>
      </w:pPr>
    </w:p>
    <w:p w:rsidR="002D06C0" w:rsidRPr="002D06C0" w:rsidRDefault="002D06C0" w:rsidP="00F04D8B">
      <w:pPr>
        <w:jc w:val="center"/>
        <w:rPr>
          <w:b/>
          <w:color w:val="FF0000"/>
          <w:szCs w:val="24"/>
        </w:rPr>
      </w:pPr>
    </w:p>
    <w:sectPr w:rsidR="002D06C0" w:rsidRPr="002D06C0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A6" w:rsidRDefault="00E61FA6">
      <w:r>
        <w:separator/>
      </w:r>
    </w:p>
  </w:endnote>
  <w:endnote w:type="continuationSeparator" w:id="0">
    <w:p w:rsidR="00E61FA6" w:rsidRDefault="00E61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693B48" w:rsidRPr="00693B48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A6" w:rsidRDefault="00E61FA6">
      <w:r>
        <w:separator/>
      </w:r>
    </w:p>
  </w:footnote>
  <w:footnote w:type="continuationSeparator" w:id="0">
    <w:p w:rsidR="00E61FA6" w:rsidRDefault="00E61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4061F"/>
    <w:rsid w:val="000407AF"/>
    <w:rsid w:val="000433AD"/>
    <w:rsid w:val="00043FEA"/>
    <w:rsid w:val="00072952"/>
    <w:rsid w:val="00084979"/>
    <w:rsid w:val="000A0A18"/>
    <w:rsid w:val="000B3E6F"/>
    <w:rsid w:val="000D12A3"/>
    <w:rsid w:val="000D64F0"/>
    <w:rsid w:val="000F551E"/>
    <w:rsid w:val="00113921"/>
    <w:rsid w:val="00114740"/>
    <w:rsid w:val="00145604"/>
    <w:rsid w:val="00172A27"/>
    <w:rsid w:val="00190769"/>
    <w:rsid w:val="001B396A"/>
    <w:rsid w:val="001D3309"/>
    <w:rsid w:val="001F57C1"/>
    <w:rsid w:val="001F59BD"/>
    <w:rsid w:val="002030D0"/>
    <w:rsid w:val="00205831"/>
    <w:rsid w:val="00226E0C"/>
    <w:rsid w:val="00227562"/>
    <w:rsid w:val="0023175C"/>
    <w:rsid w:val="00267B2A"/>
    <w:rsid w:val="00267F85"/>
    <w:rsid w:val="00287F11"/>
    <w:rsid w:val="00292496"/>
    <w:rsid w:val="002D06C0"/>
    <w:rsid w:val="002D31CB"/>
    <w:rsid w:val="002D536E"/>
    <w:rsid w:val="002D7761"/>
    <w:rsid w:val="002F781D"/>
    <w:rsid w:val="00346387"/>
    <w:rsid w:val="003529B9"/>
    <w:rsid w:val="00355823"/>
    <w:rsid w:val="00384AFD"/>
    <w:rsid w:val="00387D30"/>
    <w:rsid w:val="00387DBB"/>
    <w:rsid w:val="003C2EBA"/>
    <w:rsid w:val="003C4C25"/>
    <w:rsid w:val="003F4ECE"/>
    <w:rsid w:val="003F6A76"/>
    <w:rsid w:val="003F7DB1"/>
    <w:rsid w:val="00410425"/>
    <w:rsid w:val="00411280"/>
    <w:rsid w:val="0043135F"/>
    <w:rsid w:val="0043333D"/>
    <w:rsid w:val="00434812"/>
    <w:rsid w:val="004520D7"/>
    <w:rsid w:val="00463B5D"/>
    <w:rsid w:val="0049069A"/>
    <w:rsid w:val="00493D3C"/>
    <w:rsid w:val="004A246E"/>
    <w:rsid w:val="004A3676"/>
    <w:rsid w:val="004C09BC"/>
    <w:rsid w:val="004C6510"/>
    <w:rsid w:val="004F408C"/>
    <w:rsid w:val="00512AE3"/>
    <w:rsid w:val="00530A99"/>
    <w:rsid w:val="005427CA"/>
    <w:rsid w:val="005455B6"/>
    <w:rsid w:val="00570E23"/>
    <w:rsid w:val="005943B4"/>
    <w:rsid w:val="00596875"/>
    <w:rsid w:val="005B7BBF"/>
    <w:rsid w:val="005D3960"/>
    <w:rsid w:val="00646C3C"/>
    <w:rsid w:val="006666E5"/>
    <w:rsid w:val="00681EB1"/>
    <w:rsid w:val="00693B48"/>
    <w:rsid w:val="0069649E"/>
    <w:rsid w:val="006A2BC9"/>
    <w:rsid w:val="006B64C7"/>
    <w:rsid w:val="006C429E"/>
    <w:rsid w:val="006C53EF"/>
    <w:rsid w:val="006D420A"/>
    <w:rsid w:val="006F6C37"/>
    <w:rsid w:val="00713AB7"/>
    <w:rsid w:val="00722369"/>
    <w:rsid w:val="00754754"/>
    <w:rsid w:val="00760510"/>
    <w:rsid w:val="007638BB"/>
    <w:rsid w:val="0076548A"/>
    <w:rsid w:val="007A72C4"/>
    <w:rsid w:val="007D24D5"/>
    <w:rsid w:val="007F17BA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105D"/>
    <w:rsid w:val="008B4556"/>
    <w:rsid w:val="008B6F33"/>
    <w:rsid w:val="008C35B7"/>
    <w:rsid w:val="008C531A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50BED"/>
    <w:rsid w:val="009677EB"/>
    <w:rsid w:val="009B1AE7"/>
    <w:rsid w:val="009C0716"/>
    <w:rsid w:val="009D6E36"/>
    <w:rsid w:val="009F1924"/>
    <w:rsid w:val="00A104DA"/>
    <w:rsid w:val="00A21939"/>
    <w:rsid w:val="00A3356C"/>
    <w:rsid w:val="00A565EA"/>
    <w:rsid w:val="00A6282C"/>
    <w:rsid w:val="00AB0A9A"/>
    <w:rsid w:val="00AD205E"/>
    <w:rsid w:val="00AF01EC"/>
    <w:rsid w:val="00AF3019"/>
    <w:rsid w:val="00B50273"/>
    <w:rsid w:val="00B56D43"/>
    <w:rsid w:val="00B67217"/>
    <w:rsid w:val="00C064D6"/>
    <w:rsid w:val="00C150CE"/>
    <w:rsid w:val="00C233BB"/>
    <w:rsid w:val="00C257D5"/>
    <w:rsid w:val="00C27D95"/>
    <w:rsid w:val="00C30D3E"/>
    <w:rsid w:val="00C56E8A"/>
    <w:rsid w:val="00C62546"/>
    <w:rsid w:val="00C9695D"/>
    <w:rsid w:val="00CB5094"/>
    <w:rsid w:val="00CC5804"/>
    <w:rsid w:val="00CD5E18"/>
    <w:rsid w:val="00CE5EA8"/>
    <w:rsid w:val="00CF447B"/>
    <w:rsid w:val="00D11DC4"/>
    <w:rsid w:val="00D27614"/>
    <w:rsid w:val="00D45CD4"/>
    <w:rsid w:val="00D47D19"/>
    <w:rsid w:val="00D86C31"/>
    <w:rsid w:val="00D92CD4"/>
    <w:rsid w:val="00DA30D4"/>
    <w:rsid w:val="00DB07BA"/>
    <w:rsid w:val="00DC2646"/>
    <w:rsid w:val="00DD615C"/>
    <w:rsid w:val="00DE0BC6"/>
    <w:rsid w:val="00DF1BA0"/>
    <w:rsid w:val="00DF7894"/>
    <w:rsid w:val="00E07316"/>
    <w:rsid w:val="00E11A74"/>
    <w:rsid w:val="00E4031B"/>
    <w:rsid w:val="00E61FA6"/>
    <w:rsid w:val="00E62571"/>
    <w:rsid w:val="00E74383"/>
    <w:rsid w:val="00E96B3A"/>
    <w:rsid w:val="00EC6E56"/>
    <w:rsid w:val="00ED6413"/>
    <w:rsid w:val="00F02CC6"/>
    <w:rsid w:val="00F04D8B"/>
    <w:rsid w:val="00F2148F"/>
    <w:rsid w:val="00F27DED"/>
    <w:rsid w:val="00F54198"/>
    <w:rsid w:val="00F61FA0"/>
    <w:rsid w:val="00F84062"/>
    <w:rsid w:val="00F90024"/>
    <w:rsid w:val="00FD7EDC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Manager/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2020-08-15T14:32:00Z</dcterms:modified>
  <cp:revision>1</cp:revision>
  <dc:title>Bài Tập Trắc Nghiệm GDCD 7 Bài 10: Giữ Gìn Và Phát Huy Truyền Thống Tốt Đẹp Của Gia Đình Dòng Họ Có Đáp Án</dc:title>
</cp:coreProperties>
</file>