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95C7C" w:rsidRPr="005A03F6" w:rsidRDefault="00A95C7C" w:rsidP="005A03F6">
      <w:pPr>
        <w:spacing w:line="360" w:lineRule="auto"/>
        <w:jc w:val="center"/>
        <w:rPr>
          <w:rFonts w:eastAsia="Times New Roman"/>
          <w:b/>
          <w:color w:val="00B0F0"/>
          <w:sz w:val="26"/>
          <w:szCs w:val="26"/>
        </w:rPr>
      </w:pPr>
      <w:r w:rsidRPr="005A03F6">
        <w:rPr>
          <w:rFonts w:eastAsia="Times New Roman"/>
          <w:b/>
          <w:color w:val="00B0F0"/>
          <w:sz w:val="26"/>
          <w:szCs w:val="26"/>
        </w:rPr>
        <w:t>B</w:t>
      </w:r>
      <w:bookmarkStart w:id="0" w:name="_GoBack"/>
      <w:bookmarkEnd w:id="0"/>
      <w:r w:rsidRPr="005A03F6">
        <w:rPr>
          <w:rFonts w:eastAsia="Times New Roman"/>
          <w:b/>
          <w:color w:val="00B0F0"/>
          <w:sz w:val="26"/>
          <w:szCs w:val="26"/>
        </w:rPr>
        <w:t xml:space="preserve">ÀI TẬP TRẮC NGHIỆM ĐỊA LÍ 6 BÀI </w:t>
      </w:r>
      <w:r w:rsidR="00096943" w:rsidRPr="005A03F6">
        <w:rPr>
          <w:rFonts w:eastAsia="Times New Roman"/>
          <w:b/>
          <w:color w:val="00B0F0"/>
          <w:sz w:val="26"/>
          <w:szCs w:val="26"/>
        </w:rPr>
        <w:t>1</w:t>
      </w:r>
      <w:r w:rsidR="00C058B0">
        <w:rPr>
          <w:rFonts w:eastAsia="Times New Roman"/>
          <w:b/>
          <w:color w:val="00B0F0"/>
          <w:sz w:val="26"/>
          <w:szCs w:val="26"/>
        </w:rPr>
        <w:t>3</w:t>
      </w:r>
      <w:r w:rsidRPr="005A03F6">
        <w:rPr>
          <w:rFonts w:eastAsia="Times New Roman"/>
          <w:b/>
          <w:color w:val="00B0F0"/>
          <w:sz w:val="26"/>
          <w:szCs w:val="26"/>
        </w:rPr>
        <w:t>:</w:t>
      </w:r>
    </w:p>
    <w:p w:rsidR="00017D3B" w:rsidRPr="00017D3B" w:rsidRDefault="00017D3B" w:rsidP="00017D3B">
      <w:pPr>
        <w:spacing w:before="60"/>
        <w:jc w:val="center"/>
        <w:rPr>
          <w:b/>
          <w:color w:val="FF0000"/>
          <w:szCs w:val="26"/>
        </w:rPr>
      </w:pPr>
      <w:r w:rsidRPr="00017D3B">
        <w:rPr>
          <w:b/>
          <w:color w:val="FF0000"/>
          <w:szCs w:val="26"/>
        </w:rPr>
        <w:t>ĐỊA HÌNH BỀ MẶT TRÁI ĐẤT</w:t>
      </w:r>
    </w:p>
    <w:p w:rsidR="00C058B0" w:rsidRDefault="00C058B0" w:rsidP="00C058B0">
      <w:pPr>
        <w:spacing w:before="60"/>
        <w:jc w:val="both"/>
        <w:rPr>
          <w:color w:val="000000"/>
          <w:sz w:val="26"/>
          <w:szCs w:val="26"/>
        </w:rPr>
      </w:pPr>
      <w:r w:rsidRPr="005E3F66">
        <w:rPr>
          <w:b/>
          <w:color w:val="0000FF"/>
          <w:szCs w:val="26"/>
        </w:rPr>
        <w:t>Câu 1:</w:t>
      </w:r>
      <w:r>
        <w:rPr>
          <w:color w:val="000000"/>
          <w:sz w:val="26"/>
          <w:szCs w:val="26"/>
        </w:rPr>
        <w:t xml:space="preserve"> Đâu là dãy núi già?</w:t>
      </w:r>
    </w:p>
    <w:p w:rsidR="00C058B0" w:rsidRDefault="00C058B0" w:rsidP="00C058B0">
      <w:pPr>
        <w:tabs>
          <w:tab w:val="left" w:pos="2708"/>
          <w:tab w:val="left" w:pos="5138"/>
          <w:tab w:val="left" w:pos="7569"/>
        </w:tabs>
        <w:ind w:firstLine="283"/>
      </w:pPr>
      <w:r w:rsidRPr="005E3F66">
        <w:rPr>
          <w:b/>
          <w:color w:val="3366FF"/>
          <w:szCs w:val="26"/>
        </w:rPr>
        <w:t xml:space="preserve">A. </w:t>
      </w:r>
      <w:r w:rsidRPr="0024649D">
        <w:rPr>
          <w:color w:val="000000"/>
          <w:sz w:val="26"/>
          <w:szCs w:val="26"/>
        </w:rPr>
        <w:t>Dãy Anđét</w:t>
      </w:r>
      <w:r>
        <w:tab/>
      </w:r>
      <w:r w:rsidRPr="005E3F66">
        <w:rPr>
          <w:b/>
          <w:color w:val="3366FF"/>
          <w:szCs w:val="26"/>
        </w:rPr>
        <w:t xml:space="preserve">B. </w:t>
      </w:r>
      <w:r w:rsidRPr="0024649D">
        <w:rPr>
          <w:color w:val="000000"/>
          <w:sz w:val="26"/>
          <w:szCs w:val="26"/>
        </w:rPr>
        <w:t>Dãy Himalaya</w:t>
      </w:r>
      <w:r>
        <w:tab/>
      </w:r>
      <w:r w:rsidRPr="005E3F66">
        <w:rPr>
          <w:b/>
          <w:color w:val="3366FF"/>
          <w:szCs w:val="26"/>
        </w:rPr>
        <w:t xml:space="preserve">C. </w:t>
      </w:r>
      <w:r w:rsidRPr="0024649D">
        <w:rPr>
          <w:color w:val="000000"/>
          <w:sz w:val="26"/>
          <w:szCs w:val="26"/>
        </w:rPr>
        <w:t>Dãy Anpơ</w:t>
      </w:r>
      <w:r>
        <w:tab/>
      </w:r>
      <w:r w:rsidRPr="005E3F66">
        <w:rPr>
          <w:b/>
          <w:color w:val="3366FF"/>
          <w:szCs w:val="26"/>
        </w:rPr>
        <w:t xml:space="preserve">D. </w:t>
      </w:r>
      <w:r w:rsidRPr="0024649D">
        <w:rPr>
          <w:color w:val="000000"/>
          <w:sz w:val="26"/>
          <w:szCs w:val="26"/>
        </w:rPr>
        <w:t>Dãy Uran</w:t>
      </w:r>
    </w:p>
    <w:p w:rsidR="00C058B0" w:rsidRDefault="00C058B0" w:rsidP="00C058B0">
      <w:pPr>
        <w:spacing w:before="60"/>
        <w:jc w:val="both"/>
        <w:rPr>
          <w:color w:val="000000"/>
          <w:sz w:val="26"/>
          <w:szCs w:val="26"/>
        </w:rPr>
      </w:pPr>
      <w:r w:rsidRPr="005E3F66">
        <w:rPr>
          <w:b/>
          <w:color w:val="0000FF"/>
          <w:szCs w:val="26"/>
        </w:rPr>
        <w:t>Câu 2:</w:t>
      </w:r>
      <w:r>
        <w:rPr>
          <w:color w:val="000000"/>
          <w:sz w:val="26"/>
          <w:szCs w:val="26"/>
        </w:rPr>
        <w:t xml:space="preserve"> </w:t>
      </w:r>
      <w:r w:rsidRPr="0024649D">
        <w:rPr>
          <w:color w:val="000000"/>
          <w:sz w:val="26"/>
          <w:szCs w:val="26"/>
        </w:rPr>
        <w:t> Núi trẻ là núi có đặc điểm:</w:t>
      </w:r>
    </w:p>
    <w:p w:rsidR="00C058B0" w:rsidRDefault="00C058B0" w:rsidP="00C058B0">
      <w:pPr>
        <w:tabs>
          <w:tab w:val="left" w:pos="5136"/>
        </w:tabs>
        <w:ind w:firstLine="283"/>
      </w:pPr>
      <w:r w:rsidRPr="005E3F66">
        <w:rPr>
          <w:b/>
          <w:color w:val="3366FF"/>
          <w:szCs w:val="26"/>
        </w:rPr>
        <w:t xml:space="preserve">A. </w:t>
      </w:r>
      <w:r w:rsidRPr="0024649D">
        <w:rPr>
          <w:color w:val="000000"/>
          <w:sz w:val="26"/>
          <w:szCs w:val="26"/>
        </w:rPr>
        <w:t> Đỉnh tròn, sườn dốc</w:t>
      </w:r>
      <w:r>
        <w:tab/>
      </w:r>
      <w:r w:rsidRPr="005E3F66">
        <w:rPr>
          <w:b/>
          <w:color w:val="3366FF"/>
          <w:szCs w:val="26"/>
        </w:rPr>
        <w:t xml:space="preserve">B. </w:t>
      </w:r>
      <w:r w:rsidRPr="0024649D">
        <w:rPr>
          <w:color w:val="000000"/>
          <w:sz w:val="26"/>
          <w:szCs w:val="26"/>
        </w:rPr>
        <w:t> Đỉnh nhọn, sườn thoải</w:t>
      </w:r>
    </w:p>
    <w:p w:rsidR="00C058B0" w:rsidRDefault="00C058B0" w:rsidP="00C058B0">
      <w:pPr>
        <w:tabs>
          <w:tab w:val="left" w:pos="5136"/>
        </w:tabs>
        <w:ind w:firstLine="283"/>
      </w:pPr>
      <w:r w:rsidRPr="005E3F66">
        <w:rPr>
          <w:b/>
          <w:bCs/>
          <w:color w:val="3366FF"/>
          <w:szCs w:val="26"/>
        </w:rPr>
        <w:t xml:space="preserve">C. </w:t>
      </w:r>
      <w:r w:rsidRPr="0024649D">
        <w:rPr>
          <w:bCs/>
          <w:color w:val="000000"/>
          <w:sz w:val="26"/>
          <w:szCs w:val="26"/>
        </w:rPr>
        <w:t> Đỉnh nhọn, sườn dốc</w:t>
      </w:r>
      <w:r>
        <w:tab/>
      </w:r>
      <w:r w:rsidRPr="005E3F66">
        <w:rPr>
          <w:b/>
          <w:color w:val="3366FF"/>
          <w:szCs w:val="26"/>
        </w:rPr>
        <w:t xml:space="preserve">D. </w:t>
      </w:r>
      <w:r w:rsidRPr="0024649D">
        <w:rPr>
          <w:color w:val="000000"/>
          <w:sz w:val="26"/>
          <w:szCs w:val="26"/>
        </w:rPr>
        <w:t> Đỉnh tròn, sườn thoải</w:t>
      </w:r>
    </w:p>
    <w:p w:rsidR="00C058B0" w:rsidRDefault="00C058B0" w:rsidP="00C058B0">
      <w:pPr>
        <w:spacing w:before="60"/>
        <w:jc w:val="both"/>
        <w:rPr>
          <w:color w:val="000000"/>
          <w:sz w:val="26"/>
          <w:szCs w:val="26"/>
        </w:rPr>
      </w:pPr>
      <w:r w:rsidRPr="005E3F66">
        <w:rPr>
          <w:b/>
          <w:color w:val="0000FF"/>
          <w:szCs w:val="26"/>
        </w:rPr>
        <w:t>Câu 3:</w:t>
      </w:r>
      <w:r>
        <w:rPr>
          <w:color w:val="000000"/>
          <w:sz w:val="26"/>
          <w:szCs w:val="26"/>
        </w:rPr>
        <w:t xml:space="preserve"> </w:t>
      </w:r>
      <w:r w:rsidRPr="0024649D">
        <w:rPr>
          <w:color w:val="000000"/>
          <w:sz w:val="26"/>
          <w:szCs w:val="26"/>
        </w:rPr>
        <w:t>Nguyên nhân hình thành núi trẻ</w:t>
      </w:r>
    </w:p>
    <w:p w:rsidR="00C058B0" w:rsidRDefault="00C058B0" w:rsidP="00C058B0">
      <w:pPr>
        <w:tabs>
          <w:tab w:val="left" w:pos="5136"/>
        </w:tabs>
        <w:ind w:firstLine="283"/>
      </w:pPr>
      <w:r w:rsidRPr="005E3F66">
        <w:rPr>
          <w:b/>
          <w:color w:val="3366FF"/>
          <w:szCs w:val="26"/>
        </w:rPr>
        <w:t xml:space="preserve">A. </w:t>
      </w:r>
      <w:r w:rsidRPr="0024649D">
        <w:rPr>
          <w:color w:val="000000"/>
          <w:sz w:val="26"/>
          <w:szCs w:val="26"/>
        </w:rPr>
        <w:t>Ý kiến khác</w:t>
      </w:r>
      <w:r>
        <w:tab/>
      </w:r>
      <w:r w:rsidRPr="005E3F66">
        <w:rPr>
          <w:b/>
          <w:color w:val="3366FF"/>
          <w:szCs w:val="26"/>
        </w:rPr>
        <w:t xml:space="preserve">B. </w:t>
      </w:r>
      <w:r w:rsidRPr="0024649D">
        <w:rPr>
          <w:color w:val="000000"/>
          <w:sz w:val="26"/>
          <w:szCs w:val="26"/>
        </w:rPr>
        <w:t>Do nội lực</w:t>
      </w:r>
    </w:p>
    <w:p w:rsidR="00C058B0" w:rsidRDefault="00C058B0" w:rsidP="00C058B0">
      <w:pPr>
        <w:tabs>
          <w:tab w:val="left" w:pos="5136"/>
        </w:tabs>
        <w:ind w:firstLine="283"/>
      </w:pPr>
      <w:r w:rsidRPr="005E3F66">
        <w:rPr>
          <w:b/>
          <w:color w:val="3366FF"/>
          <w:szCs w:val="26"/>
        </w:rPr>
        <w:t xml:space="preserve">C. </w:t>
      </w:r>
      <w:r w:rsidRPr="0024649D">
        <w:rPr>
          <w:color w:val="000000"/>
          <w:sz w:val="26"/>
          <w:szCs w:val="26"/>
        </w:rPr>
        <w:t>Do nội lực và ngoại lực</w:t>
      </w:r>
      <w:r>
        <w:tab/>
      </w:r>
      <w:r w:rsidRPr="005E3F66">
        <w:rPr>
          <w:b/>
          <w:color w:val="3366FF"/>
          <w:szCs w:val="26"/>
        </w:rPr>
        <w:t xml:space="preserve">D. </w:t>
      </w:r>
      <w:r w:rsidRPr="0024649D">
        <w:rPr>
          <w:color w:val="000000"/>
          <w:sz w:val="26"/>
          <w:szCs w:val="26"/>
        </w:rPr>
        <w:t>Do ngoại lực</w:t>
      </w:r>
    </w:p>
    <w:p w:rsidR="00C058B0" w:rsidRDefault="00C058B0" w:rsidP="00C058B0">
      <w:pPr>
        <w:spacing w:before="60"/>
        <w:jc w:val="both"/>
        <w:rPr>
          <w:color w:val="000000"/>
          <w:sz w:val="26"/>
          <w:szCs w:val="26"/>
        </w:rPr>
      </w:pPr>
      <w:r w:rsidRPr="005E3F66">
        <w:rPr>
          <w:b/>
          <w:color w:val="0000FF"/>
          <w:szCs w:val="26"/>
        </w:rPr>
        <w:t>Câu 4:</w:t>
      </w:r>
      <w:r>
        <w:rPr>
          <w:color w:val="000000"/>
          <w:sz w:val="26"/>
          <w:szCs w:val="26"/>
        </w:rPr>
        <w:t xml:space="preserve"> </w:t>
      </w:r>
      <w:r w:rsidRPr="0024649D">
        <w:rPr>
          <w:color w:val="000000"/>
          <w:sz w:val="26"/>
          <w:szCs w:val="26"/>
        </w:rPr>
        <w:t>Núi trẻ được hình thành cách đây bao nhiêu năm?</w:t>
      </w:r>
    </w:p>
    <w:p w:rsidR="00C058B0" w:rsidRDefault="00C058B0" w:rsidP="00C058B0">
      <w:pPr>
        <w:tabs>
          <w:tab w:val="left" w:pos="5136"/>
        </w:tabs>
        <w:ind w:firstLine="283"/>
      </w:pPr>
      <w:r w:rsidRPr="005E3F66">
        <w:rPr>
          <w:b/>
          <w:color w:val="3366FF"/>
          <w:szCs w:val="26"/>
        </w:rPr>
        <w:t xml:space="preserve">A. </w:t>
      </w:r>
      <w:r w:rsidRPr="0024649D">
        <w:rPr>
          <w:color w:val="000000"/>
          <w:sz w:val="26"/>
          <w:szCs w:val="26"/>
        </w:rPr>
        <w:t>Hàng chục triệu năm</w:t>
      </w:r>
      <w:r>
        <w:tab/>
      </w:r>
      <w:r w:rsidRPr="005E3F66">
        <w:rPr>
          <w:b/>
          <w:color w:val="3366FF"/>
          <w:szCs w:val="26"/>
        </w:rPr>
        <w:t xml:space="preserve">B. </w:t>
      </w:r>
      <w:r w:rsidRPr="0024649D">
        <w:rPr>
          <w:color w:val="000000"/>
          <w:sz w:val="26"/>
          <w:szCs w:val="26"/>
        </w:rPr>
        <w:t>Vài nghìn năm</w:t>
      </w:r>
    </w:p>
    <w:p w:rsidR="00C058B0" w:rsidRDefault="00C058B0" w:rsidP="00C058B0">
      <w:pPr>
        <w:tabs>
          <w:tab w:val="left" w:pos="5136"/>
        </w:tabs>
        <w:ind w:firstLine="283"/>
      </w:pPr>
      <w:r w:rsidRPr="005E3F66">
        <w:rPr>
          <w:b/>
          <w:color w:val="3366FF"/>
          <w:szCs w:val="26"/>
        </w:rPr>
        <w:t xml:space="preserve">C. </w:t>
      </w:r>
      <w:r w:rsidRPr="0024649D">
        <w:rPr>
          <w:color w:val="000000"/>
          <w:sz w:val="26"/>
          <w:szCs w:val="26"/>
        </w:rPr>
        <w:t>Vài trăm năm</w:t>
      </w:r>
      <w:r>
        <w:tab/>
      </w:r>
      <w:r w:rsidRPr="005E3F66">
        <w:rPr>
          <w:b/>
          <w:color w:val="3366FF"/>
          <w:szCs w:val="26"/>
        </w:rPr>
        <w:t xml:space="preserve">D. </w:t>
      </w:r>
      <w:r w:rsidRPr="0024649D">
        <w:rPr>
          <w:color w:val="000000"/>
          <w:sz w:val="26"/>
          <w:szCs w:val="26"/>
        </w:rPr>
        <w:t>Hàng triệu năm</w:t>
      </w:r>
    </w:p>
    <w:p w:rsidR="00C058B0" w:rsidRDefault="00C058B0" w:rsidP="00C058B0">
      <w:pPr>
        <w:spacing w:before="60"/>
        <w:jc w:val="both"/>
        <w:rPr>
          <w:color w:val="000000"/>
          <w:sz w:val="26"/>
          <w:szCs w:val="26"/>
        </w:rPr>
      </w:pPr>
      <w:r w:rsidRPr="005E3F66">
        <w:rPr>
          <w:b/>
          <w:color w:val="0000FF"/>
          <w:szCs w:val="26"/>
        </w:rPr>
        <w:t>Câu 5:</w:t>
      </w:r>
      <w:r>
        <w:rPr>
          <w:color w:val="000000"/>
          <w:sz w:val="26"/>
          <w:szCs w:val="26"/>
        </w:rPr>
        <w:t xml:space="preserve"> </w:t>
      </w:r>
      <w:r w:rsidRPr="0024649D">
        <w:rPr>
          <w:color w:val="000000"/>
          <w:sz w:val="26"/>
          <w:szCs w:val="26"/>
        </w:rPr>
        <w:t> Núi có độ cao lớn nhất thế giới là</w:t>
      </w:r>
    </w:p>
    <w:p w:rsidR="00C058B0" w:rsidRDefault="00C058B0" w:rsidP="00C058B0">
      <w:pPr>
        <w:tabs>
          <w:tab w:val="left" w:pos="2708"/>
          <w:tab w:val="left" w:pos="5138"/>
          <w:tab w:val="left" w:pos="7569"/>
        </w:tabs>
        <w:ind w:firstLine="283"/>
      </w:pPr>
      <w:r w:rsidRPr="005E3F66">
        <w:rPr>
          <w:b/>
          <w:color w:val="3366FF"/>
          <w:szCs w:val="26"/>
        </w:rPr>
        <w:t xml:space="preserve">A. </w:t>
      </w:r>
      <w:r w:rsidRPr="0024649D">
        <w:rPr>
          <w:color w:val="000000"/>
          <w:sz w:val="26"/>
          <w:szCs w:val="26"/>
        </w:rPr>
        <w:t>Núi Phan-xi-păng</w:t>
      </w:r>
      <w:r>
        <w:tab/>
      </w:r>
      <w:r w:rsidRPr="005E3F66">
        <w:rPr>
          <w:b/>
          <w:color w:val="3366FF"/>
          <w:szCs w:val="26"/>
        </w:rPr>
        <w:t xml:space="preserve">B. </w:t>
      </w:r>
      <w:r w:rsidRPr="0024649D">
        <w:rPr>
          <w:color w:val="000000"/>
          <w:sz w:val="26"/>
          <w:szCs w:val="26"/>
        </w:rPr>
        <w:t>Núi An-đet</w:t>
      </w:r>
      <w:r>
        <w:tab/>
      </w:r>
      <w:r w:rsidRPr="005E3F66">
        <w:rPr>
          <w:b/>
          <w:bCs/>
          <w:color w:val="3366FF"/>
          <w:szCs w:val="26"/>
        </w:rPr>
        <w:t xml:space="preserve">C. </w:t>
      </w:r>
      <w:r w:rsidRPr="0024649D">
        <w:rPr>
          <w:bCs/>
          <w:color w:val="000000"/>
          <w:sz w:val="26"/>
          <w:szCs w:val="26"/>
        </w:rPr>
        <w:t>Núi Cooc-đi-ê</w:t>
      </w:r>
      <w:r>
        <w:tab/>
      </w:r>
      <w:r w:rsidRPr="005E3F66">
        <w:rPr>
          <w:b/>
          <w:color w:val="3366FF"/>
          <w:szCs w:val="26"/>
        </w:rPr>
        <w:t xml:space="preserve">D. </w:t>
      </w:r>
      <w:r w:rsidRPr="0024649D">
        <w:rPr>
          <w:color w:val="000000"/>
          <w:sz w:val="26"/>
          <w:szCs w:val="26"/>
        </w:rPr>
        <w:t>Núi E-vơ-ret</w:t>
      </w:r>
    </w:p>
    <w:p w:rsidR="00C058B0" w:rsidRDefault="00C058B0" w:rsidP="00C058B0">
      <w:pPr>
        <w:spacing w:before="60"/>
        <w:jc w:val="both"/>
        <w:rPr>
          <w:color w:val="000000"/>
          <w:sz w:val="26"/>
          <w:szCs w:val="26"/>
        </w:rPr>
      </w:pPr>
      <w:r w:rsidRPr="005E3F66">
        <w:rPr>
          <w:b/>
          <w:color w:val="0000FF"/>
          <w:szCs w:val="26"/>
        </w:rPr>
        <w:t>Câu 6:</w:t>
      </w:r>
      <w:r>
        <w:rPr>
          <w:color w:val="000000"/>
          <w:sz w:val="26"/>
          <w:szCs w:val="26"/>
        </w:rPr>
        <w:t xml:space="preserve"> </w:t>
      </w:r>
      <w:r w:rsidRPr="0024649D">
        <w:rPr>
          <w:color w:val="000000"/>
          <w:sz w:val="26"/>
          <w:szCs w:val="26"/>
        </w:rPr>
        <w:t> Núi già thường có đỉnh</w:t>
      </w:r>
    </w:p>
    <w:p w:rsidR="00C058B0" w:rsidRDefault="00C058B0" w:rsidP="00C058B0">
      <w:pPr>
        <w:tabs>
          <w:tab w:val="left" w:pos="2708"/>
          <w:tab w:val="left" w:pos="5138"/>
          <w:tab w:val="left" w:pos="7569"/>
        </w:tabs>
        <w:ind w:firstLine="283"/>
      </w:pPr>
      <w:r w:rsidRPr="005E3F66">
        <w:rPr>
          <w:b/>
          <w:color w:val="3366FF"/>
          <w:szCs w:val="26"/>
        </w:rPr>
        <w:t xml:space="preserve">A. </w:t>
      </w:r>
      <w:r w:rsidRPr="0024649D">
        <w:rPr>
          <w:color w:val="000000"/>
          <w:sz w:val="26"/>
          <w:szCs w:val="26"/>
        </w:rPr>
        <w:t> Bằng phẳng</w:t>
      </w:r>
      <w:r>
        <w:tab/>
      </w:r>
      <w:r w:rsidRPr="005E3F66">
        <w:rPr>
          <w:b/>
          <w:color w:val="3366FF"/>
          <w:szCs w:val="26"/>
        </w:rPr>
        <w:t xml:space="preserve">B. </w:t>
      </w:r>
      <w:r w:rsidRPr="0024649D">
        <w:rPr>
          <w:color w:val="000000"/>
          <w:sz w:val="26"/>
          <w:szCs w:val="26"/>
        </w:rPr>
        <w:t> Cao</w:t>
      </w:r>
      <w:r>
        <w:tab/>
      </w:r>
      <w:r w:rsidRPr="005E3F66">
        <w:rPr>
          <w:b/>
          <w:color w:val="3366FF"/>
          <w:szCs w:val="26"/>
        </w:rPr>
        <w:t xml:space="preserve">C. </w:t>
      </w:r>
      <w:r w:rsidRPr="0024649D">
        <w:rPr>
          <w:color w:val="000000"/>
          <w:sz w:val="26"/>
          <w:szCs w:val="26"/>
        </w:rPr>
        <w:t> Nhọn</w:t>
      </w:r>
      <w:r>
        <w:tab/>
      </w:r>
      <w:r w:rsidRPr="005E3F66">
        <w:rPr>
          <w:b/>
          <w:bCs/>
          <w:color w:val="3366FF"/>
          <w:szCs w:val="26"/>
        </w:rPr>
        <w:t xml:space="preserve">D. </w:t>
      </w:r>
      <w:r w:rsidRPr="0024649D">
        <w:rPr>
          <w:bCs/>
          <w:color w:val="000000"/>
          <w:sz w:val="26"/>
          <w:szCs w:val="26"/>
        </w:rPr>
        <w:t> Tròn</w:t>
      </w:r>
    </w:p>
    <w:p w:rsidR="00C058B0" w:rsidRDefault="00C058B0" w:rsidP="00C058B0">
      <w:pPr>
        <w:spacing w:before="60"/>
        <w:jc w:val="both"/>
        <w:rPr>
          <w:color w:val="000000"/>
          <w:sz w:val="26"/>
          <w:szCs w:val="26"/>
        </w:rPr>
      </w:pPr>
      <w:r w:rsidRPr="005E3F66">
        <w:rPr>
          <w:b/>
          <w:color w:val="0000FF"/>
          <w:szCs w:val="26"/>
        </w:rPr>
        <w:t>Câu 7:</w:t>
      </w:r>
      <w:r>
        <w:rPr>
          <w:color w:val="000000"/>
          <w:sz w:val="26"/>
          <w:szCs w:val="26"/>
        </w:rPr>
        <w:t xml:space="preserve"> </w:t>
      </w:r>
      <w:r w:rsidRPr="0024649D">
        <w:rPr>
          <w:color w:val="000000"/>
          <w:sz w:val="26"/>
          <w:szCs w:val="26"/>
        </w:rPr>
        <w:t> Độ cao tuyệt đối của núi là khoảng cách đo theo chiều thẳng đứng, từ đỉnh núi đến</w:t>
      </w:r>
    </w:p>
    <w:p w:rsidR="00C058B0" w:rsidRDefault="00C058B0" w:rsidP="00C058B0">
      <w:pPr>
        <w:tabs>
          <w:tab w:val="left" w:pos="5136"/>
        </w:tabs>
        <w:ind w:firstLine="283"/>
      </w:pPr>
      <w:r w:rsidRPr="005E3F66">
        <w:rPr>
          <w:b/>
          <w:bCs/>
          <w:color w:val="3366FF"/>
          <w:szCs w:val="26"/>
        </w:rPr>
        <w:t xml:space="preserve">A. </w:t>
      </w:r>
      <w:r w:rsidRPr="0024649D">
        <w:rPr>
          <w:bCs/>
          <w:color w:val="000000"/>
          <w:sz w:val="26"/>
          <w:szCs w:val="26"/>
        </w:rPr>
        <w:t> mực nước biển.</w:t>
      </w:r>
      <w:r>
        <w:tab/>
      </w:r>
      <w:r w:rsidRPr="005E3F66">
        <w:rPr>
          <w:b/>
          <w:color w:val="3366FF"/>
          <w:szCs w:val="26"/>
        </w:rPr>
        <w:t xml:space="preserve">B. </w:t>
      </w:r>
      <w:r w:rsidRPr="0024649D">
        <w:rPr>
          <w:color w:val="000000"/>
          <w:sz w:val="26"/>
          <w:szCs w:val="26"/>
        </w:rPr>
        <w:t> chân núi.</w:t>
      </w:r>
    </w:p>
    <w:p w:rsidR="00C058B0" w:rsidRDefault="00C058B0" w:rsidP="00C058B0">
      <w:pPr>
        <w:tabs>
          <w:tab w:val="left" w:pos="5136"/>
        </w:tabs>
        <w:ind w:firstLine="283"/>
      </w:pPr>
      <w:r w:rsidRPr="005E3F66">
        <w:rPr>
          <w:b/>
          <w:color w:val="3366FF"/>
          <w:szCs w:val="26"/>
        </w:rPr>
        <w:t xml:space="preserve">C. </w:t>
      </w:r>
      <w:r w:rsidRPr="0024649D">
        <w:rPr>
          <w:color w:val="000000"/>
          <w:sz w:val="26"/>
          <w:szCs w:val="26"/>
        </w:rPr>
        <w:t> đáy đại dương.</w:t>
      </w:r>
      <w:r>
        <w:tab/>
      </w:r>
      <w:r w:rsidRPr="005E3F66">
        <w:rPr>
          <w:b/>
          <w:color w:val="3366FF"/>
          <w:szCs w:val="26"/>
        </w:rPr>
        <w:t xml:space="preserve">D. </w:t>
      </w:r>
      <w:r w:rsidRPr="0024649D">
        <w:rPr>
          <w:color w:val="000000"/>
          <w:sz w:val="26"/>
          <w:szCs w:val="26"/>
        </w:rPr>
        <w:t> chỗ thấp nhất của chân núi.</w:t>
      </w:r>
    </w:p>
    <w:p w:rsidR="00C058B0" w:rsidRDefault="00C058B0" w:rsidP="00C058B0">
      <w:pPr>
        <w:spacing w:before="60"/>
        <w:jc w:val="both"/>
        <w:rPr>
          <w:color w:val="000000"/>
          <w:sz w:val="26"/>
          <w:szCs w:val="26"/>
        </w:rPr>
      </w:pPr>
      <w:r w:rsidRPr="005E3F66">
        <w:rPr>
          <w:b/>
          <w:color w:val="0000FF"/>
          <w:szCs w:val="26"/>
        </w:rPr>
        <w:t>Câu 8:</w:t>
      </w:r>
      <w:r>
        <w:rPr>
          <w:color w:val="000000"/>
          <w:sz w:val="26"/>
          <w:szCs w:val="26"/>
        </w:rPr>
        <w:t xml:space="preserve"> </w:t>
      </w:r>
      <w:r w:rsidRPr="0024649D">
        <w:rPr>
          <w:color w:val="000000"/>
          <w:sz w:val="26"/>
          <w:szCs w:val="26"/>
        </w:rPr>
        <w:t>Núi gà được hình thành cách đây bao nhiêu năm?</w:t>
      </w:r>
    </w:p>
    <w:p w:rsidR="00C058B0" w:rsidRDefault="00C058B0" w:rsidP="00C058B0">
      <w:pPr>
        <w:tabs>
          <w:tab w:val="left" w:pos="5136"/>
        </w:tabs>
        <w:ind w:firstLine="283"/>
      </w:pPr>
      <w:r w:rsidRPr="005E3F66">
        <w:rPr>
          <w:b/>
          <w:color w:val="3366FF"/>
          <w:szCs w:val="26"/>
        </w:rPr>
        <w:t xml:space="preserve">A. </w:t>
      </w:r>
      <w:r w:rsidRPr="0024649D">
        <w:rPr>
          <w:color w:val="000000"/>
          <w:sz w:val="26"/>
          <w:szCs w:val="26"/>
        </w:rPr>
        <w:t>Vài trăm năm</w:t>
      </w:r>
      <w:r>
        <w:tab/>
      </w:r>
      <w:r w:rsidRPr="005E3F66">
        <w:rPr>
          <w:b/>
          <w:color w:val="3366FF"/>
          <w:szCs w:val="26"/>
        </w:rPr>
        <w:t xml:space="preserve">B. </w:t>
      </w:r>
      <w:r w:rsidRPr="0024649D">
        <w:rPr>
          <w:color w:val="000000"/>
          <w:sz w:val="26"/>
          <w:szCs w:val="26"/>
        </w:rPr>
        <w:t>Hàng chục triệu năm</w:t>
      </w:r>
    </w:p>
    <w:p w:rsidR="00C058B0" w:rsidRDefault="00C058B0" w:rsidP="00C058B0">
      <w:pPr>
        <w:tabs>
          <w:tab w:val="left" w:pos="5136"/>
        </w:tabs>
        <w:ind w:firstLine="283"/>
      </w:pPr>
      <w:r w:rsidRPr="005E3F66">
        <w:rPr>
          <w:b/>
          <w:color w:val="3366FF"/>
          <w:szCs w:val="26"/>
        </w:rPr>
        <w:t xml:space="preserve">C. </w:t>
      </w:r>
      <w:r w:rsidRPr="0024649D">
        <w:rPr>
          <w:color w:val="000000"/>
          <w:sz w:val="26"/>
          <w:szCs w:val="26"/>
        </w:rPr>
        <w:t>Hàng triệu năm</w:t>
      </w:r>
      <w:r>
        <w:tab/>
      </w:r>
      <w:r w:rsidRPr="005E3F66">
        <w:rPr>
          <w:b/>
          <w:color w:val="3366FF"/>
          <w:szCs w:val="26"/>
        </w:rPr>
        <w:t xml:space="preserve">D. </w:t>
      </w:r>
      <w:r w:rsidRPr="0024649D">
        <w:rPr>
          <w:color w:val="000000"/>
          <w:sz w:val="26"/>
          <w:szCs w:val="26"/>
        </w:rPr>
        <w:t>Hàng trăm triệu năm</w:t>
      </w:r>
    </w:p>
    <w:p w:rsidR="00C058B0" w:rsidRDefault="00C058B0" w:rsidP="00C058B0">
      <w:pPr>
        <w:spacing w:before="60"/>
        <w:jc w:val="both"/>
        <w:rPr>
          <w:color w:val="000000"/>
          <w:sz w:val="26"/>
          <w:szCs w:val="26"/>
        </w:rPr>
      </w:pPr>
      <w:r w:rsidRPr="005E3F66">
        <w:rPr>
          <w:b/>
          <w:color w:val="0000FF"/>
          <w:szCs w:val="26"/>
        </w:rPr>
        <w:t>Câu 9:</w:t>
      </w:r>
      <w:r>
        <w:rPr>
          <w:color w:val="000000"/>
          <w:sz w:val="26"/>
          <w:szCs w:val="26"/>
        </w:rPr>
        <w:t xml:space="preserve"> </w:t>
      </w:r>
      <w:r w:rsidRPr="0024649D">
        <w:rPr>
          <w:color w:val="000000"/>
          <w:sz w:val="26"/>
          <w:szCs w:val="26"/>
        </w:rPr>
        <w:t> Núi trẻ thường có đỉnh</w:t>
      </w:r>
    </w:p>
    <w:p w:rsidR="00C058B0" w:rsidRDefault="00C058B0" w:rsidP="00C058B0">
      <w:pPr>
        <w:tabs>
          <w:tab w:val="left" w:pos="2708"/>
          <w:tab w:val="left" w:pos="5138"/>
          <w:tab w:val="left" w:pos="7569"/>
        </w:tabs>
        <w:ind w:firstLine="283"/>
      </w:pPr>
      <w:r w:rsidRPr="005E3F66">
        <w:rPr>
          <w:b/>
          <w:color w:val="3366FF"/>
          <w:szCs w:val="26"/>
        </w:rPr>
        <w:t xml:space="preserve">A. </w:t>
      </w:r>
      <w:r w:rsidRPr="0024649D">
        <w:rPr>
          <w:color w:val="000000"/>
          <w:sz w:val="26"/>
          <w:szCs w:val="26"/>
        </w:rPr>
        <w:t> Bằng phẳng</w:t>
      </w:r>
      <w:r>
        <w:tab/>
      </w:r>
      <w:r w:rsidRPr="005E3F66">
        <w:rPr>
          <w:b/>
          <w:bCs/>
          <w:color w:val="3366FF"/>
          <w:szCs w:val="26"/>
        </w:rPr>
        <w:t xml:space="preserve">B. </w:t>
      </w:r>
      <w:r w:rsidRPr="0024649D">
        <w:rPr>
          <w:bCs/>
          <w:color w:val="000000"/>
          <w:sz w:val="26"/>
          <w:szCs w:val="26"/>
        </w:rPr>
        <w:t> Nhọn</w:t>
      </w:r>
      <w:r>
        <w:tab/>
      </w:r>
      <w:r w:rsidRPr="005E3F66">
        <w:rPr>
          <w:b/>
          <w:color w:val="3366FF"/>
          <w:szCs w:val="26"/>
        </w:rPr>
        <w:t xml:space="preserve">C. </w:t>
      </w:r>
      <w:r w:rsidRPr="0024649D">
        <w:rPr>
          <w:color w:val="000000"/>
          <w:sz w:val="26"/>
          <w:szCs w:val="26"/>
        </w:rPr>
        <w:t> Cao</w:t>
      </w:r>
      <w:r>
        <w:tab/>
      </w:r>
      <w:r w:rsidRPr="005E3F66">
        <w:rPr>
          <w:b/>
          <w:color w:val="3366FF"/>
          <w:szCs w:val="26"/>
        </w:rPr>
        <w:t xml:space="preserve">D. </w:t>
      </w:r>
      <w:r w:rsidRPr="0024649D">
        <w:rPr>
          <w:color w:val="000000"/>
          <w:sz w:val="26"/>
          <w:szCs w:val="26"/>
        </w:rPr>
        <w:t> Tròn</w:t>
      </w:r>
    </w:p>
    <w:p w:rsidR="00C058B0" w:rsidRDefault="00C058B0" w:rsidP="00C058B0">
      <w:pPr>
        <w:spacing w:before="60"/>
        <w:jc w:val="both"/>
        <w:rPr>
          <w:color w:val="000000"/>
          <w:sz w:val="26"/>
          <w:szCs w:val="26"/>
        </w:rPr>
      </w:pPr>
      <w:r w:rsidRPr="005E3F66">
        <w:rPr>
          <w:b/>
          <w:color w:val="0000FF"/>
          <w:szCs w:val="26"/>
        </w:rPr>
        <w:t>Câu 10:</w:t>
      </w:r>
      <w:r>
        <w:rPr>
          <w:color w:val="000000"/>
          <w:sz w:val="26"/>
          <w:szCs w:val="26"/>
        </w:rPr>
        <w:t xml:space="preserve"> </w:t>
      </w:r>
      <w:r w:rsidRPr="0024649D">
        <w:rPr>
          <w:color w:val="000000"/>
          <w:sz w:val="26"/>
          <w:szCs w:val="26"/>
        </w:rPr>
        <w:t> Vùng núi đá vôi Phong Nha là hang động đá vôi nổi tiếng ở tỉnh</w:t>
      </w:r>
    </w:p>
    <w:p w:rsidR="00C058B0" w:rsidRDefault="00C058B0" w:rsidP="00C058B0">
      <w:pPr>
        <w:tabs>
          <w:tab w:val="left" w:pos="2708"/>
          <w:tab w:val="left" w:pos="5138"/>
          <w:tab w:val="left" w:pos="7569"/>
        </w:tabs>
        <w:ind w:firstLine="283"/>
      </w:pPr>
      <w:r w:rsidRPr="005E3F66">
        <w:rPr>
          <w:b/>
          <w:color w:val="3366FF"/>
          <w:szCs w:val="26"/>
        </w:rPr>
        <w:t xml:space="preserve">A. </w:t>
      </w:r>
      <w:r w:rsidRPr="0024649D">
        <w:rPr>
          <w:color w:val="000000"/>
          <w:sz w:val="26"/>
          <w:szCs w:val="26"/>
        </w:rPr>
        <w:t> Thanh Hóa</w:t>
      </w:r>
      <w:r>
        <w:tab/>
      </w:r>
      <w:r w:rsidRPr="005E3F66">
        <w:rPr>
          <w:b/>
          <w:color w:val="3366FF"/>
          <w:szCs w:val="26"/>
        </w:rPr>
        <w:t xml:space="preserve">B. </w:t>
      </w:r>
      <w:r w:rsidRPr="0024649D">
        <w:rPr>
          <w:color w:val="000000"/>
          <w:sz w:val="26"/>
          <w:szCs w:val="26"/>
        </w:rPr>
        <w:t> Nghệ An</w:t>
      </w:r>
      <w:r>
        <w:tab/>
      </w:r>
      <w:r w:rsidRPr="005E3F66">
        <w:rPr>
          <w:b/>
          <w:color w:val="3366FF"/>
          <w:szCs w:val="26"/>
        </w:rPr>
        <w:t xml:space="preserve">C. </w:t>
      </w:r>
      <w:r w:rsidRPr="0024649D">
        <w:rPr>
          <w:color w:val="000000"/>
          <w:sz w:val="26"/>
          <w:szCs w:val="26"/>
        </w:rPr>
        <w:t> Quảng Nam</w:t>
      </w:r>
      <w:r>
        <w:tab/>
      </w:r>
      <w:r w:rsidRPr="005E3F66">
        <w:rPr>
          <w:b/>
          <w:bCs/>
          <w:color w:val="3366FF"/>
          <w:szCs w:val="26"/>
        </w:rPr>
        <w:t xml:space="preserve">D. </w:t>
      </w:r>
      <w:r w:rsidRPr="0024649D">
        <w:rPr>
          <w:bCs/>
          <w:color w:val="000000"/>
          <w:sz w:val="26"/>
          <w:szCs w:val="26"/>
        </w:rPr>
        <w:t> Quảng Bình</w:t>
      </w:r>
    </w:p>
    <w:p w:rsidR="00C058B0" w:rsidRDefault="00C058B0" w:rsidP="00C058B0">
      <w:pPr>
        <w:spacing w:before="60"/>
        <w:jc w:val="both"/>
        <w:rPr>
          <w:color w:val="000000"/>
          <w:sz w:val="26"/>
          <w:szCs w:val="26"/>
        </w:rPr>
      </w:pPr>
      <w:r w:rsidRPr="005E3F66">
        <w:rPr>
          <w:b/>
          <w:color w:val="0000FF"/>
          <w:szCs w:val="26"/>
        </w:rPr>
        <w:t>Câu 11:</w:t>
      </w:r>
      <w:r>
        <w:rPr>
          <w:color w:val="000000"/>
          <w:sz w:val="26"/>
          <w:szCs w:val="26"/>
        </w:rPr>
        <w:t xml:space="preserve"> </w:t>
      </w:r>
      <w:r w:rsidRPr="0024649D">
        <w:rPr>
          <w:color w:val="000000"/>
          <w:sz w:val="26"/>
          <w:szCs w:val="26"/>
        </w:rPr>
        <w:t> Dựa vào độ cao tuyệt đối, người ta phân núi thành</w:t>
      </w:r>
    </w:p>
    <w:p w:rsidR="00C058B0" w:rsidRDefault="00C058B0" w:rsidP="00C058B0">
      <w:pPr>
        <w:tabs>
          <w:tab w:val="left" w:pos="2708"/>
          <w:tab w:val="left" w:pos="5138"/>
          <w:tab w:val="left" w:pos="7569"/>
        </w:tabs>
        <w:ind w:firstLine="283"/>
      </w:pPr>
      <w:r w:rsidRPr="005E3F66">
        <w:rPr>
          <w:b/>
          <w:bCs/>
          <w:color w:val="3366FF"/>
          <w:szCs w:val="26"/>
        </w:rPr>
        <w:t xml:space="preserve">A. </w:t>
      </w:r>
      <w:r w:rsidRPr="0024649D">
        <w:rPr>
          <w:bCs/>
          <w:color w:val="000000"/>
          <w:sz w:val="26"/>
          <w:szCs w:val="26"/>
        </w:rPr>
        <w:t> 3 loại.</w:t>
      </w:r>
      <w:r>
        <w:tab/>
      </w:r>
      <w:r w:rsidRPr="005E3F66">
        <w:rPr>
          <w:b/>
          <w:color w:val="3366FF"/>
          <w:szCs w:val="26"/>
        </w:rPr>
        <w:t xml:space="preserve">B. </w:t>
      </w:r>
      <w:r w:rsidRPr="0024649D">
        <w:rPr>
          <w:color w:val="000000"/>
          <w:sz w:val="26"/>
          <w:szCs w:val="26"/>
        </w:rPr>
        <w:t> 2 loại.</w:t>
      </w:r>
      <w:r>
        <w:tab/>
      </w:r>
      <w:r w:rsidRPr="005E3F66">
        <w:rPr>
          <w:b/>
          <w:color w:val="3366FF"/>
          <w:szCs w:val="26"/>
        </w:rPr>
        <w:t xml:space="preserve">C. </w:t>
      </w:r>
      <w:r w:rsidRPr="0024649D">
        <w:rPr>
          <w:color w:val="000000"/>
          <w:sz w:val="26"/>
          <w:szCs w:val="26"/>
        </w:rPr>
        <w:t> 4 loại.</w:t>
      </w:r>
      <w:r>
        <w:tab/>
      </w:r>
      <w:r w:rsidRPr="005E3F66">
        <w:rPr>
          <w:b/>
          <w:color w:val="3366FF"/>
          <w:szCs w:val="26"/>
        </w:rPr>
        <w:t xml:space="preserve">D. </w:t>
      </w:r>
      <w:r w:rsidRPr="0024649D">
        <w:rPr>
          <w:color w:val="000000"/>
          <w:sz w:val="26"/>
          <w:szCs w:val="26"/>
        </w:rPr>
        <w:t> 5 loại.</w:t>
      </w:r>
    </w:p>
    <w:p w:rsidR="00C058B0" w:rsidRDefault="00C058B0" w:rsidP="00C058B0">
      <w:pPr>
        <w:spacing w:before="60"/>
        <w:jc w:val="both"/>
        <w:rPr>
          <w:color w:val="000000"/>
          <w:sz w:val="26"/>
          <w:szCs w:val="26"/>
        </w:rPr>
      </w:pPr>
      <w:r w:rsidRPr="005E3F66">
        <w:rPr>
          <w:b/>
          <w:color w:val="0000FF"/>
          <w:szCs w:val="26"/>
        </w:rPr>
        <w:t>Câu 12:</w:t>
      </w:r>
      <w:r>
        <w:rPr>
          <w:color w:val="000000"/>
          <w:sz w:val="26"/>
          <w:szCs w:val="26"/>
        </w:rPr>
        <w:t xml:space="preserve"> </w:t>
      </w:r>
      <w:r w:rsidRPr="0024649D">
        <w:rPr>
          <w:color w:val="000000"/>
          <w:sz w:val="26"/>
          <w:szCs w:val="26"/>
        </w:rPr>
        <w:t>Động Phong Nha – Kẻ Bàng là</w:t>
      </w:r>
    </w:p>
    <w:p w:rsidR="00C058B0" w:rsidRDefault="00C058B0" w:rsidP="00C058B0">
      <w:pPr>
        <w:tabs>
          <w:tab w:val="left" w:pos="2708"/>
          <w:tab w:val="left" w:pos="5138"/>
          <w:tab w:val="left" w:pos="7569"/>
        </w:tabs>
        <w:ind w:firstLine="283"/>
      </w:pPr>
      <w:r w:rsidRPr="005E3F66">
        <w:rPr>
          <w:b/>
          <w:color w:val="3366FF"/>
          <w:szCs w:val="26"/>
        </w:rPr>
        <w:t xml:space="preserve">A. </w:t>
      </w:r>
      <w:r w:rsidRPr="0024649D">
        <w:rPr>
          <w:color w:val="000000"/>
          <w:sz w:val="26"/>
          <w:szCs w:val="26"/>
        </w:rPr>
        <w:t>Địa hình cacxtơ</w:t>
      </w:r>
      <w:r>
        <w:tab/>
      </w:r>
      <w:r w:rsidRPr="005E3F66">
        <w:rPr>
          <w:b/>
          <w:color w:val="3366FF"/>
          <w:szCs w:val="26"/>
        </w:rPr>
        <w:t xml:space="preserve">B. </w:t>
      </w:r>
      <w:r w:rsidRPr="0024649D">
        <w:rPr>
          <w:color w:val="000000"/>
          <w:sz w:val="26"/>
          <w:szCs w:val="26"/>
        </w:rPr>
        <w:t>Hang động</w:t>
      </w:r>
      <w:r>
        <w:tab/>
      </w:r>
      <w:r w:rsidRPr="005E3F66">
        <w:rPr>
          <w:b/>
          <w:color w:val="3366FF"/>
          <w:szCs w:val="26"/>
        </w:rPr>
        <w:t xml:space="preserve">C. </w:t>
      </w:r>
      <w:r w:rsidRPr="0024649D">
        <w:rPr>
          <w:color w:val="000000"/>
          <w:sz w:val="26"/>
          <w:szCs w:val="26"/>
        </w:rPr>
        <w:t>Núi trẻ</w:t>
      </w:r>
      <w:r>
        <w:tab/>
      </w:r>
      <w:r w:rsidRPr="005E3F66">
        <w:rPr>
          <w:b/>
          <w:color w:val="3366FF"/>
          <w:szCs w:val="26"/>
        </w:rPr>
        <w:t xml:space="preserve">D. </w:t>
      </w:r>
      <w:r w:rsidRPr="0024649D">
        <w:rPr>
          <w:color w:val="000000"/>
          <w:sz w:val="26"/>
          <w:szCs w:val="26"/>
        </w:rPr>
        <w:t>Núi già</w:t>
      </w:r>
    </w:p>
    <w:p w:rsidR="00C058B0" w:rsidRDefault="00C058B0" w:rsidP="00C058B0">
      <w:pPr>
        <w:spacing w:before="60"/>
        <w:jc w:val="both"/>
        <w:rPr>
          <w:color w:val="000000"/>
          <w:sz w:val="26"/>
          <w:szCs w:val="26"/>
        </w:rPr>
      </w:pPr>
      <w:r w:rsidRPr="005E3F66">
        <w:rPr>
          <w:b/>
          <w:color w:val="0000FF"/>
          <w:szCs w:val="26"/>
        </w:rPr>
        <w:t>Câu 13:</w:t>
      </w:r>
      <w:r>
        <w:rPr>
          <w:color w:val="000000"/>
          <w:sz w:val="26"/>
          <w:szCs w:val="26"/>
        </w:rPr>
        <w:t xml:space="preserve"> </w:t>
      </w:r>
      <w:r w:rsidRPr="0024649D">
        <w:rPr>
          <w:color w:val="000000"/>
          <w:sz w:val="26"/>
          <w:szCs w:val="26"/>
        </w:rPr>
        <w:t> Núi già là núi có đặc điểm</w:t>
      </w:r>
    </w:p>
    <w:p w:rsidR="00C058B0" w:rsidRDefault="00C058B0" w:rsidP="00C058B0">
      <w:pPr>
        <w:tabs>
          <w:tab w:val="left" w:pos="5136"/>
        </w:tabs>
        <w:ind w:firstLine="283"/>
      </w:pPr>
      <w:r w:rsidRPr="005E3F66">
        <w:rPr>
          <w:b/>
          <w:color w:val="3366FF"/>
          <w:szCs w:val="26"/>
        </w:rPr>
        <w:t xml:space="preserve">A. </w:t>
      </w:r>
      <w:r w:rsidRPr="0024649D">
        <w:rPr>
          <w:color w:val="000000"/>
          <w:sz w:val="26"/>
          <w:szCs w:val="26"/>
        </w:rPr>
        <w:t> Đỉnh nhọn, sườn thoai thoải</w:t>
      </w:r>
      <w:r>
        <w:tab/>
      </w:r>
      <w:r w:rsidRPr="005E3F66">
        <w:rPr>
          <w:b/>
          <w:color w:val="3366FF"/>
          <w:szCs w:val="26"/>
        </w:rPr>
        <w:t xml:space="preserve">B. </w:t>
      </w:r>
      <w:r w:rsidRPr="0024649D">
        <w:rPr>
          <w:color w:val="000000"/>
          <w:sz w:val="26"/>
          <w:szCs w:val="26"/>
        </w:rPr>
        <w:t> Đỉnh tròn, sườn dốc</w:t>
      </w:r>
    </w:p>
    <w:p w:rsidR="00C058B0" w:rsidRDefault="00C058B0" w:rsidP="00C058B0">
      <w:pPr>
        <w:tabs>
          <w:tab w:val="left" w:pos="5136"/>
        </w:tabs>
        <w:ind w:firstLine="283"/>
      </w:pPr>
      <w:r w:rsidRPr="005E3F66">
        <w:rPr>
          <w:b/>
          <w:bCs/>
          <w:color w:val="3366FF"/>
          <w:szCs w:val="26"/>
        </w:rPr>
        <w:t xml:space="preserve">C. </w:t>
      </w:r>
      <w:r w:rsidRPr="0024649D">
        <w:rPr>
          <w:bCs/>
          <w:color w:val="000000"/>
          <w:sz w:val="26"/>
          <w:szCs w:val="26"/>
        </w:rPr>
        <w:t> Đỉnh tròn, sườn thoai thoải</w:t>
      </w:r>
      <w:r>
        <w:tab/>
      </w:r>
      <w:r w:rsidRPr="005E3F66">
        <w:rPr>
          <w:b/>
          <w:color w:val="3366FF"/>
          <w:szCs w:val="26"/>
        </w:rPr>
        <w:t xml:space="preserve">D. </w:t>
      </w:r>
      <w:r w:rsidRPr="0024649D">
        <w:rPr>
          <w:color w:val="000000"/>
          <w:sz w:val="26"/>
          <w:szCs w:val="26"/>
        </w:rPr>
        <w:t> Đỉnh nhọn, sườn dốc</w:t>
      </w:r>
    </w:p>
    <w:p w:rsidR="00C058B0" w:rsidRDefault="00C058B0" w:rsidP="00C058B0">
      <w:pPr>
        <w:spacing w:before="60"/>
        <w:jc w:val="both"/>
        <w:rPr>
          <w:color w:val="000000"/>
          <w:sz w:val="26"/>
          <w:szCs w:val="26"/>
        </w:rPr>
      </w:pPr>
      <w:r w:rsidRPr="005E3F66">
        <w:rPr>
          <w:b/>
          <w:color w:val="0000FF"/>
          <w:szCs w:val="26"/>
        </w:rPr>
        <w:t>Câu 14:</w:t>
      </w:r>
      <w:r>
        <w:rPr>
          <w:color w:val="000000"/>
          <w:sz w:val="26"/>
          <w:szCs w:val="26"/>
        </w:rPr>
        <w:t xml:space="preserve"> </w:t>
      </w:r>
      <w:r w:rsidRPr="0024649D">
        <w:rPr>
          <w:color w:val="000000"/>
          <w:sz w:val="26"/>
          <w:szCs w:val="26"/>
        </w:rPr>
        <w:t> Ngọn núi có độ cao tương đối là 1000m, người ta đo chỗ thấp nhất của chân núi đến mực nước biển trung bình là 150m. Vậy độ cao tuyệt đối của ngọn núi này là</w:t>
      </w:r>
    </w:p>
    <w:p w:rsidR="00C058B0" w:rsidRDefault="00C058B0" w:rsidP="00C058B0">
      <w:pPr>
        <w:tabs>
          <w:tab w:val="left" w:pos="2708"/>
          <w:tab w:val="left" w:pos="5138"/>
          <w:tab w:val="left" w:pos="7569"/>
        </w:tabs>
        <w:ind w:firstLine="283"/>
      </w:pPr>
      <w:r w:rsidRPr="005E3F66">
        <w:rPr>
          <w:b/>
          <w:color w:val="3366FF"/>
          <w:szCs w:val="26"/>
        </w:rPr>
        <w:t xml:space="preserve">A. </w:t>
      </w:r>
      <w:r w:rsidRPr="0024649D">
        <w:rPr>
          <w:color w:val="000000"/>
          <w:sz w:val="26"/>
          <w:szCs w:val="26"/>
        </w:rPr>
        <w:t> 1100m</w:t>
      </w:r>
      <w:r>
        <w:tab/>
      </w:r>
      <w:r w:rsidRPr="005E3F66">
        <w:rPr>
          <w:b/>
          <w:bCs/>
          <w:color w:val="3366FF"/>
          <w:szCs w:val="26"/>
        </w:rPr>
        <w:t xml:space="preserve">B. </w:t>
      </w:r>
      <w:r w:rsidRPr="0024649D">
        <w:rPr>
          <w:bCs/>
          <w:color w:val="000000"/>
          <w:sz w:val="26"/>
          <w:szCs w:val="26"/>
        </w:rPr>
        <w:t> 1150m</w:t>
      </w:r>
      <w:r>
        <w:tab/>
      </w:r>
      <w:r w:rsidRPr="005E3F66">
        <w:rPr>
          <w:b/>
          <w:color w:val="3366FF"/>
          <w:szCs w:val="26"/>
        </w:rPr>
        <w:t xml:space="preserve">C. </w:t>
      </w:r>
      <w:r w:rsidRPr="0024649D">
        <w:rPr>
          <w:color w:val="000000"/>
          <w:sz w:val="26"/>
          <w:szCs w:val="26"/>
        </w:rPr>
        <w:t> 950m</w:t>
      </w:r>
      <w:r>
        <w:tab/>
      </w:r>
      <w:r w:rsidRPr="005E3F66">
        <w:rPr>
          <w:b/>
          <w:color w:val="3366FF"/>
          <w:szCs w:val="26"/>
        </w:rPr>
        <w:t xml:space="preserve">D. </w:t>
      </w:r>
      <w:r w:rsidRPr="0024649D">
        <w:rPr>
          <w:color w:val="000000"/>
          <w:sz w:val="26"/>
          <w:szCs w:val="26"/>
        </w:rPr>
        <w:t> 1200m</w:t>
      </w:r>
    </w:p>
    <w:p w:rsidR="00C058B0" w:rsidRDefault="00C058B0" w:rsidP="00C058B0">
      <w:pPr>
        <w:spacing w:before="60"/>
        <w:jc w:val="both"/>
        <w:rPr>
          <w:color w:val="000000"/>
          <w:sz w:val="26"/>
          <w:szCs w:val="26"/>
        </w:rPr>
      </w:pPr>
      <w:r w:rsidRPr="005E3F66">
        <w:rPr>
          <w:b/>
          <w:color w:val="0000FF"/>
          <w:szCs w:val="26"/>
        </w:rPr>
        <w:t>Câu 15:</w:t>
      </w:r>
      <w:r>
        <w:rPr>
          <w:color w:val="000000"/>
          <w:sz w:val="26"/>
          <w:szCs w:val="26"/>
        </w:rPr>
        <w:t xml:space="preserve"> </w:t>
      </w:r>
      <w:r w:rsidRPr="0024649D">
        <w:rPr>
          <w:color w:val="000000"/>
          <w:sz w:val="26"/>
          <w:szCs w:val="26"/>
        </w:rPr>
        <w:t> Đặc điểm nào sau đây không đúng với núi và độ cao của núi?</w:t>
      </w:r>
    </w:p>
    <w:p w:rsidR="00C058B0" w:rsidRDefault="00C058B0" w:rsidP="00C058B0">
      <w:pPr>
        <w:ind w:firstLine="283"/>
      </w:pPr>
      <w:r w:rsidRPr="005E3F66">
        <w:rPr>
          <w:b/>
          <w:color w:val="3366FF"/>
          <w:szCs w:val="26"/>
        </w:rPr>
        <w:t xml:space="preserve">A. </w:t>
      </w:r>
      <w:r w:rsidRPr="0024649D">
        <w:rPr>
          <w:color w:val="000000"/>
          <w:sz w:val="26"/>
          <w:szCs w:val="26"/>
        </w:rPr>
        <w:t> Chỗ tiếp giáp giữa núi và mặt đất bằng phẳng ở xung quanh là chân núi.</w:t>
      </w:r>
    </w:p>
    <w:p w:rsidR="00C058B0" w:rsidRDefault="00C058B0" w:rsidP="00C058B0">
      <w:pPr>
        <w:ind w:firstLine="283"/>
      </w:pPr>
      <w:r w:rsidRPr="005E3F66">
        <w:rPr>
          <w:b/>
          <w:color w:val="3366FF"/>
          <w:szCs w:val="26"/>
        </w:rPr>
        <w:t xml:space="preserve">B. </w:t>
      </w:r>
      <w:r w:rsidRPr="0024649D">
        <w:rPr>
          <w:color w:val="000000"/>
          <w:sz w:val="26"/>
          <w:szCs w:val="26"/>
        </w:rPr>
        <w:t> Là dạng địa hình nhô cao rõ rệt trên mặt đất.</w:t>
      </w:r>
    </w:p>
    <w:p w:rsidR="00C058B0" w:rsidRDefault="00C058B0" w:rsidP="00C058B0">
      <w:pPr>
        <w:ind w:firstLine="283"/>
      </w:pPr>
      <w:r w:rsidRPr="005E3F66">
        <w:rPr>
          <w:b/>
          <w:bCs/>
          <w:color w:val="3366FF"/>
          <w:szCs w:val="26"/>
        </w:rPr>
        <w:t xml:space="preserve">C. </w:t>
      </w:r>
      <w:r w:rsidRPr="0024649D">
        <w:rPr>
          <w:bCs/>
          <w:color w:val="000000"/>
          <w:sz w:val="26"/>
          <w:szCs w:val="26"/>
        </w:rPr>
        <w:t> Sườn núi càng thoải thì đường chân núi biểu hiện càng rõ.</w:t>
      </w:r>
    </w:p>
    <w:p w:rsidR="00C058B0" w:rsidRDefault="00C058B0" w:rsidP="00C058B0">
      <w:pPr>
        <w:ind w:firstLine="283"/>
      </w:pPr>
      <w:r w:rsidRPr="005E3F66">
        <w:rPr>
          <w:b/>
          <w:color w:val="3366FF"/>
          <w:szCs w:val="26"/>
        </w:rPr>
        <w:t xml:space="preserve">D. </w:t>
      </w:r>
      <w:r w:rsidRPr="0024649D">
        <w:rPr>
          <w:color w:val="000000"/>
          <w:sz w:val="26"/>
          <w:szCs w:val="26"/>
        </w:rPr>
        <w:t> Độ cao của núi thường trên 500 m so với mực nước biển.</w:t>
      </w:r>
    </w:p>
    <w:p w:rsidR="00C058B0" w:rsidRDefault="00C058B0" w:rsidP="00C058B0">
      <w:pPr>
        <w:spacing w:before="60"/>
        <w:jc w:val="both"/>
        <w:rPr>
          <w:color w:val="000000"/>
          <w:sz w:val="26"/>
          <w:szCs w:val="26"/>
        </w:rPr>
      </w:pPr>
      <w:r w:rsidRPr="005E3F66">
        <w:rPr>
          <w:b/>
          <w:color w:val="0000FF"/>
          <w:szCs w:val="26"/>
        </w:rPr>
        <w:lastRenderedPageBreak/>
        <w:t>Câu 16:</w:t>
      </w:r>
      <w:r>
        <w:rPr>
          <w:color w:val="000000"/>
          <w:sz w:val="26"/>
          <w:szCs w:val="26"/>
        </w:rPr>
        <w:t xml:space="preserve"> </w:t>
      </w:r>
      <w:r w:rsidRPr="0024649D">
        <w:rPr>
          <w:color w:val="000000"/>
          <w:sz w:val="26"/>
          <w:szCs w:val="26"/>
        </w:rPr>
        <w:t> Ngọn núi được mệnh danh là “nóc nhà Đông Dương” nằm trên lãnh thổ nước ta, đó là</w:t>
      </w:r>
    </w:p>
    <w:p w:rsidR="00C058B0" w:rsidRDefault="00C058B0" w:rsidP="00C058B0">
      <w:pPr>
        <w:tabs>
          <w:tab w:val="left" w:pos="2708"/>
          <w:tab w:val="left" w:pos="5138"/>
          <w:tab w:val="left" w:pos="7569"/>
        </w:tabs>
        <w:ind w:firstLine="283"/>
      </w:pPr>
      <w:r w:rsidRPr="005E3F66">
        <w:rPr>
          <w:b/>
          <w:color w:val="3366FF"/>
          <w:szCs w:val="26"/>
        </w:rPr>
        <w:t xml:space="preserve">A. </w:t>
      </w:r>
      <w:r w:rsidRPr="0024649D">
        <w:rPr>
          <w:color w:val="000000"/>
          <w:sz w:val="26"/>
          <w:szCs w:val="26"/>
        </w:rPr>
        <w:t>Núi Bạch Mã</w:t>
      </w:r>
      <w:r>
        <w:tab/>
      </w:r>
      <w:r w:rsidRPr="005E3F66">
        <w:rPr>
          <w:b/>
          <w:bCs/>
          <w:color w:val="3366FF"/>
          <w:szCs w:val="26"/>
        </w:rPr>
        <w:t xml:space="preserve">B. </w:t>
      </w:r>
      <w:r w:rsidRPr="0024649D">
        <w:rPr>
          <w:bCs/>
          <w:color w:val="000000"/>
          <w:sz w:val="26"/>
          <w:szCs w:val="26"/>
        </w:rPr>
        <w:t>Núi Phan-xi-păng</w:t>
      </w:r>
      <w:r>
        <w:tab/>
      </w:r>
      <w:r w:rsidRPr="005E3F66">
        <w:rPr>
          <w:b/>
          <w:color w:val="3366FF"/>
          <w:szCs w:val="26"/>
        </w:rPr>
        <w:t xml:space="preserve">C. </w:t>
      </w:r>
      <w:r w:rsidRPr="0024649D">
        <w:rPr>
          <w:color w:val="000000"/>
          <w:sz w:val="26"/>
          <w:szCs w:val="26"/>
        </w:rPr>
        <w:t>Núi Ngọc Linh</w:t>
      </w:r>
      <w:r>
        <w:tab/>
      </w:r>
      <w:r w:rsidRPr="005E3F66">
        <w:rPr>
          <w:b/>
          <w:color w:val="3366FF"/>
          <w:szCs w:val="26"/>
        </w:rPr>
        <w:t xml:space="preserve">D. </w:t>
      </w:r>
      <w:r w:rsidRPr="0024649D">
        <w:rPr>
          <w:color w:val="000000"/>
          <w:sz w:val="26"/>
          <w:szCs w:val="26"/>
        </w:rPr>
        <w:t>Núi Trường Sơn</w:t>
      </w:r>
    </w:p>
    <w:p w:rsidR="00C058B0" w:rsidRDefault="00C058B0" w:rsidP="00C058B0">
      <w:pPr>
        <w:spacing w:before="60"/>
        <w:jc w:val="both"/>
        <w:rPr>
          <w:color w:val="000000"/>
          <w:sz w:val="26"/>
          <w:szCs w:val="26"/>
        </w:rPr>
      </w:pPr>
      <w:r w:rsidRPr="005E3F66">
        <w:rPr>
          <w:b/>
          <w:color w:val="0000FF"/>
          <w:szCs w:val="26"/>
        </w:rPr>
        <w:t>Câu 17:</w:t>
      </w:r>
      <w:r>
        <w:rPr>
          <w:color w:val="000000"/>
          <w:sz w:val="26"/>
          <w:szCs w:val="26"/>
        </w:rPr>
        <w:t xml:space="preserve"> </w:t>
      </w:r>
      <w:r w:rsidRPr="0024649D">
        <w:rPr>
          <w:color w:val="000000"/>
          <w:sz w:val="26"/>
          <w:szCs w:val="26"/>
        </w:rPr>
        <w:t> Độ cao tương đối của núi là khoảng cách đo theo chiều thẳng đứng, từ đỉnh núi đến</w:t>
      </w:r>
    </w:p>
    <w:p w:rsidR="00C058B0" w:rsidRDefault="00C058B0" w:rsidP="00C058B0">
      <w:pPr>
        <w:tabs>
          <w:tab w:val="left" w:pos="5136"/>
        </w:tabs>
        <w:ind w:firstLine="283"/>
      </w:pPr>
      <w:r w:rsidRPr="005E3F66">
        <w:rPr>
          <w:b/>
          <w:color w:val="3366FF"/>
          <w:szCs w:val="26"/>
        </w:rPr>
        <w:t xml:space="preserve">A. </w:t>
      </w:r>
      <w:r w:rsidRPr="0024649D">
        <w:rPr>
          <w:color w:val="000000"/>
          <w:sz w:val="26"/>
          <w:szCs w:val="26"/>
        </w:rPr>
        <w:t> nơi có sườn thoải.</w:t>
      </w:r>
      <w:r>
        <w:tab/>
      </w:r>
      <w:r w:rsidRPr="005E3F66">
        <w:rPr>
          <w:b/>
          <w:color w:val="3366FF"/>
          <w:szCs w:val="26"/>
        </w:rPr>
        <w:t xml:space="preserve">B. </w:t>
      </w:r>
      <w:r w:rsidRPr="0024649D">
        <w:rPr>
          <w:color w:val="000000"/>
          <w:sz w:val="26"/>
          <w:szCs w:val="26"/>
        </w:rPr>
        <w:t> mực nước biển.</w:t>
      </w:r>
    </w:p>
    <w:p w:rsidR="00C058B0" w:rsidRDefault="00C058B0" w:rsidP="00C058B0">
      <w:pPr>
        <w:tabs>
          <w:tab w:val="left" w:pos="5136"/>
        </w:tabs>
        <w:ind w:firstLine="283"/>
      </w:pPr>
      <w:r w:rsidRPr="005E3F66">
        <w:rPr>
          <w:b/>
          <w:color w:val="3366FF"/>
          <w:szCs w:val="26"/>
        </w:rPr>
        <w:t xml:space="preserve">C. </w:t>
      </w:r>
      <w:r w:rsidRPr="0024649D">
        <w:rPr>
          <w:color w:val="000000"/>
          <w:sz w:val="26"/>
          <w:szCs w:val="26"/>
        </w:rPr>
        <w:t> đáy đại dương.</w:t>
      </w:r>
      <w:r>
        <w:tab/>
      </w:r>
      <w:r w:rsidRPr="005E3F66">
        <w:rPr>
          <w:b/>
          <w:bCs/>
          <w:color w:val="3366FF"/>
          <w:szCs w:val="26"/>
        </w:rPr>
        <w:t xml:space="preserve">D. </w:t>
      </w:r>
      <w:r w:rsidRPr="0024649D">
        <w:rPr>
          <w:bCs/>
          <w:color w:val="000000"/>
          <w:sz w:val="26"/>
          <w:szCs w:val="26"/>
        </w:rPr>
        <w:t> chỗ thấp nhất của chân núi.</w:t>
      </w:r>
    </w:p>
    <w:p w:rsidR="00C058B0" w:rsidRDefault="00C058B0" w:rsidP="00C058B0">
      <w:pPr>
        <w:ind w:firstLine="283"/>
        <w:jc w:val="both"/>
      </w:pPr>
    </w:p>
    <w:p w:rsidR="00A95C7C" w:rsidRDefault="00A95C7C" w:rsidP="005A03F6">
      <w:pPr>
        <w:jc w:val="center"/>
        <w:rPr>
          <w:b/>
          <w:color w:val="FF0000"/>
          <w:sz w:val="26"/>
          <w:szCs w:val="26"/>
        </w:rPr>
      </w:pPr>
      <w:r w:rsidRPr="005A03F6">
        <w:rPr>
          <w:b/>
          <w:color w:val="FF0000"/>
          <w:sz w:val="26"/>
          <w:szCs w:val="26"/>
        </w:rPr>
        <w:t>ĐÁP ÁN</w:t>
      </w:r>
    </w:p>
    <w:p w:rsidR="00C058B0" w:rsidRDefault="00C058B0" w:rsidP="005A03F6">
      <w:pPr>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67"/>
        <w:gridCol w:w="1267"/>
        <w:gridCol w:w="1267"/>
        <w:gridCol w:w="1267"/>
        <w:gridCol w:w="1267"/>
        <w:gridCol w:w="1268"/>
        <w:gridCol w:w="1268"/>
        <w:gridCol w:w="1268"/>
      </w:tblGrid>
      <w:tr w:rsidR="00C058B0" w:rsidRPr="00C058B0" w:rsidTr="00C058B0">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1</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D</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6</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D</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11</w:t>
            </w:r>
          </w:p>
        </w:tc>
        <w:tc>
          <w:tcPr>
            <w:tcW w:w="1268"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A</w:t>
            </w:r>
          </w:p>
        </w:tc>
        <w:tc>
          <w:tcPr>
            <w:tcW w:w="1268"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16</w:t>
            </w:r>
          </w:p>
        </w:tc>
        <w:tc>
          <w:tcPr>
            <w:tcW w:w="1268"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B</w:t>
            </w:r>
          </w:p>
        </w:tc>
      </w:tr>
      <w:tr w:rsidR="00C058B0" w:rsidRPr="00C058B0" w:rsidTr="00C058B0">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2</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C</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7</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A</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12</w:t>
            </w:r>
          </w:p>
        </w:tc>
        <w:tc>
          <w:tcPr>
            <w:tcW w:w="1268"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A</w:t>
            </w:r>
          </w:p>
        </w:tc>
        <w:tc>
          <w:tcPr>
            <w:tcW w:w="1268"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17</w:t>
            </w:r>
          </w:p>
        </w:tc>
        <w:tc>
          <w:tcPr>
            <w:tcW w:w="1268"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D</w:t>
            </w:r>
          </w:p>
        </w:tc>
      </w:tr>
      <w:tr w:rsidR="00C058B0" w:rsidRPr="00C058B0" w:rsidTr="00C058B0">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3</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B</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8</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D</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13</w:t>
            </w:r>
          </w:p>
        </w:tc>
        <w:tc>
          <w:tcPr>
            <w:tcW w:w="1268"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C</w:t>
            </w:r>
          </w:p>
        </w:tc>
        <w:tc>
          <w:tcPr>
            <w:tcW w:w="1268" w:type="dxa"/>
            <w:vAlign w:val="bottom"/>
          </w:tcPr>
          <w:p w:rsidR="00C058B0" w:rsidRPr="00C058B0" w:rsidRDefault="00C058B0" w:rsidP="00884F9A">
            <w:pPr>
              <w:widowControl/>
              <w:rPr>
                <w:rFonts w:eastAsia="Times New Roman"/>
                <w:color w:val="0070C0"/>
                <w:kern w:val="0"/>
                <w:szCs w:val="24"/>
                <w:lang w:eastAsia="en-US"/>
              </w:rPr>
            </w:pPr>
          </w:p>
        </w:tc>
        <w:tc>
          <w:tcPr>
            <w:tcW w:w="1268" w:type="dxa"/>
            <w:vAlign w:val="bottom"/>
          </w:tcPr>
          <w:p w:rsidR="00C058B0" w:rsidRPr="00C058B0" w:rsidRDefault="00C058B0" w:rsidP="00884F9A">
            <w:pPr>
              <w:widowControl/>
              <w:rPr>
                <w:rFonts w:eastAsia="Times New Roman"/>
                <w:color w:val="0070C0"/>
                <w:kern w:val="0"/>
                <w:szCs w:val="24"/>
                <w:lang w:eastAsia="en-US"/>
              </w:rPr>
            </w:pPr>
          </w:p>
        </w:tc>
      </w:tr>
      <w:tr w:rsidR="00C058B0" w:rsidRPr="00C058B0" w:rsidTr="00C058B0">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4</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A</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9</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B</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14</w:t>
            </w:r>
          </w:p>
        </w:tc>
        <w:tc>
          <w:tcPr>
            <w:tcW w:w="1268"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B</w:t>
            </w:r>
          </w:p>
        </w:tc>
        <w:tc>
          <w:tcPr>
            <w:tcW w:w="1268" w:type="dxa"/>
            <w:vAlign w:val="bottom"/>
          </w:tcPr>
          <w:p w:rsidR="00C058B0" w:rsidRPr="00C058B0" w:rsidRDefault="00C058B0" w:rsidP="00884F9A">
            <w:pPr>
              <w:widowControl/>
              <w:rPr>
                <w:rFonts w:eastAsia="Times New Roman"/>
                <w:color w:val="0070C0"/>
                <w:kern w:val="0"/>
                <w:szCs w:val="24"/>
                <w:lang w:eastAsia="en-US"/>
              </w:rPr>
            </w:pPr>
          </w:p>
        </w:tc>
        <w:tc>
          <w:tcPr>
            <w:tcW w:w="1268" w:type="dxa"/>
            <w:vAlign w:val="bottom"/>
          </w:tcPr>
          <w:p w:rsidR="00C058B0" w:rsidRPr="00C058B0" w:rsidRDefault="00C058B0" w:rsidP="00884F9A">
            <w:pPr>
              <w:widowControl/>
              <w:rPr>
                <w:rFonts w:eastAsia="Times New Roman"/>
                <w:color w:val="0070C0"/>
                <w:kern w:val="0"/>
                <w:szCs w:val="24"/>
                <w:lang w:eastAsia="en-US"/>
              </w:rPr>
            </w:pPr>
          </w:p>
        </w:tc>
      </w:tr>
      <w:tr w:rsidR="00C058B0" w:rsidRPr="00C058B0" w:rsidTr="00C058B0">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5</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C</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10</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D</w:t>
            </w:r>
          </w:p>
        </w:tc>
        <w:tc>
          <w:tcPr>
            <w:tcW w:w="1267"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15</w:t>
            </w:r>
          </w:p>
        </w:tc>
        <w:tc>
          <w:tcPr>
            <w:tcW w:w="1268" w:type="dxa"/>
            <w:vAlign w:val="bottom"/>
          </w:tcPr>
          <w:p w:rsidR="00C058B0" w:rsidRPr="00C058B0" w:rsidRDefault="00C058B0" w:rsidP="00884F9A">
            <w:pPr>
              <w:widowControl/>
              <w:rPr>
                <w:rFonts w:eastAsia="Times New Roman"/>
                <w:color w:val="0070C0"/>
                <w:kern w:val="0"/>
                <w:szCs w:val="24"/>
                <w:lang w:eastAsia="en-US"/>
              </w:rPr>
            </w:pPr>
            <w:r w:rsidRPr="00C058B0">
              <w:rPr>
                <w:rFonts w:eastAsia="Times New Roman"/>
                <w:color w:val="0070C0"/>
                <w:kern w:val="0"/>
                <w:szCs w:val="24"/>
                <w:lang w:eastAsia="en-US"/>
              </w:rPr>
              <w:t>C</w:t>
            </w:r>
          </w:p>
        </w:tc>
        <w:tc>
          <w:tcPr>
            <w:tcW w:w="1268" w:type="dxa"/>
            <w:vAlign w:val="bottom"/>
          </w:tcPr>
          <w:p w:rsidR="00C058B0" w:rsidRPr="00C058B0" w:rsidRDefault="00C058B0" w:rsidP="00884F9A">
            <w:pPr>
              <w:widowControl/>
              <w:rPr>
                <w:rFonts w:eastAsia="Times New Roman"/>
                <w:color w:val="0070C0"/>
                <w:kern w:val="0"/>
                <w:szCs w:val="24"/>
                <w:lang w:eastAsia="en-US"/>
              </w:rPr>
            </w:pPr>
          </w:p>
        </w:tc>
        <w:tc>
          <w:tcPr>
            <w:tcW w:w="1268" w:type="dxa"/>
            <w:vAlign w:val="bottom"/>
          </w:tcPr>
          <w:p w:rsidR="00C058B0" w:rsidRPr="00C058B0" w:rsidRDefault="00C058B0" w:rsidP="00884F9A">
            <w:pPr>
              <w:widowControl/>
              <w:rPr>
                <w:rFonts w:eastAsia="Times New Roman"/>
                <w:color w:val="0070C0"/>
                <w:kern w:val="0"/>
                <w:szCs w:val="24"/>
                <w:lang w:eastAsia="en-US"/>
              </w:rPr>
            </w:pPr>
          </w:p>
        </w:tc>
      </w:tr>
    </w:tbl>
    <w:p w:rsidR="00C058B0" w:rsidRDefault="00C058B0" w:rsidP="005A03F6">
      <w:pPr>
        <w:jc w:val="center"/>
        <w:rPr>
          <w:b/>
          <w:color w:val="FF0000"/>
          <w:sz w:val="26"/>
          <w:szCs w:val="26"/>
        </w:rPr>
      </w:pPr>
    </w:p>
    <w:p w:rsidR="00A57F8F" w:rsidRDefault="00A57F8F" w:rsidP="005A03F6">
      <w:pPr>
        <w:jc w:val="center"/>
        <w:rPr>
          <w:b/>
          <w:color w:val="FF0000"/>
          <w:sz w:val="26"/>
          <w:szCs w:val="26"/>
        </w:rPr>
      </w:pPr>
    </w:p>
    <w:p w:rsidR="00A57F8F" w:rsidRDefault="00A57F8F" w:rsidP="005A03F6">
      <w:pPr>
        <w:jc w:val="center"/>
        <w:rPr>
          <w:b/>
          <w:color w:val="FF0000"/>
          <w:sz w:val="26"/>
          <w:szCs w:val="26"/>
        </w:rPr>
      </w:pPr>
    </w:p>
    <w:p w:rsidR="00A57F8F" w:rsidRDefault="00A57F8F" w:rsidP="005A03F6">
      <w:pPr>
        <w:jc w:val="center"/>
        <w:rPr>
          <w:b/>
          <w:color w:val="FF0000"/>
          <w:sz w:val="26"/>
          <w:szCs w:val="26"/>
        </w:rPr>
      </w:pPr>
    </w:p>
    <w:p w:rsidR="00A57F8F" w:rsidRPr="005A03F6" w:rsidRDefault="00A57F8F" w:rsidP="005A03F6">
      <w:pPr>
        <w:jc w:val="center"/>
        <w:rPr>
          <w:b/>
          <w:color w:val="FF0000"/>
          <w:sz w:val="26"/>
          <w:szCs w:val="26"/>
        </w:rPr>
      </w:pPr>
    </w:p>
    <w:p w:rsidR="00A95C7C" w:rsidRPr="005A03F6" w:rsidRDefault="00A95C7C" w:rsidP="005A03F6">
      <w:pPr>
        <w:jc w:val="both"/>
        <w:rPr>
          <w:sz w:val="26"/>
          <w:szCs w:val="26"/>
        </w:rPr>
      </w:pPr>
    </w:p>
    <w:p w:rsidR="007A0D7E" w:rsidRPr="005A03F6" w:rsidRDefault="007A0D7E" w:rsidP="005A03F6">
      <w:pPr>
        <w:rPr>
          <w:sz w:val="26"/>
          <w:szCs w:val="26"/>
        </w:rPr>
      </w:pPr>
    </w:p>
    <w:sectPr w:rsidR="007A0D7E" w:rsidRPr="005A03F6"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355" w:rsidRDefault="00952355">
      <w:r>
        <w:separator/>
      </w:r>
    </w:p>
  </w:endnote>
  <w:endnote w:type="continuationSeparator" w:id="0">
    <w:p w:rsidR="00952355" w:rsidRDefault="0095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F6" w:rsidRDefault="005A03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F6" w:rsidRPr="00A6282C" w:rsidRDefault="005A03F6"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017D3B" w:rsidRPr="00017D3B">
      <w:rPr>
        <w:rFonts w:eastAsia="Times New Roman"/>
        <w:noProof/>
        <w:sz w:val="24"/>
        <w:szCs w:val="24"/>
      </w:rPr>
      <w:t>1</w:t>
    </w:r>
    <w:r w:rsidRPr="00A6282C">
      <w:rPr>
        <w:rFonts w:eastAsia="Times New Roman"/>
        <w:noProof/>
        <w:sz w:val="24"/>
        <w:szCs w:val="24"/>
      </w:rPr>
      <w:fldChar w:fldCharType="end"/>
    </w:r>
  </w:p>
  <w:p w:rsidR="005A03F6" w:rsidRDefault="005A03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F6" w:rsidRDefault="005A03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355" w:rsidRDefault="00952355">
      <w:r>
        <w:separator/>
      </w:r>
    </w:p>
  </w:footnote>
  <w:footnote w:type="continuationSeparator" w:id="0">
    <w:p w:rsidR="00952355" w:rsidRDefault="00952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F6" w:rsidRDefault="005A03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F6" w:rsidRPr="00FF14DA" w:rsidRDefault="005A03F6"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F6" w:rsidRDefault="005A03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D1"/>
    <w:rsid w:val="00017D3B"/>
    <w:rsid w:val="00022036"/>
    <w:rsid w:val="00032FA6"/>
    <w:rsid w:val="0004061F"/>
    <w:rsid w:val="000407AF"/>
    <w:rsid w:val="00043BB1"/>
    <w:rsid w:val="00043FEA"/>
    <w:rsid w:val="00072952"/>
    <w:rsid w:val="00096943"/>
    <w:rsid w:val="000A0A18"/>
    <w:rsid w:val="000B3E6F"/>
    <w:rsid w:val="000D64F0"/>
    <w:rsid w:val="000E6463"/>
    <w:rsid w:val="000F551E"/>
    <w:rsid w:val="00113921"/>
    <w:rsid w:val="00114740"/>
    <w:rsid w:val="0013013E"/>
    <w:rsid w:val="00172A27"/>
    <w:rsid w:val="001800F3"/>
    <w:rsid w:val="00190769"/>
    <w:rsid w:val="001B396A"/>
    <w:rsid w:val="001B46DA"/>
    <w:rsid w:val="001D3309"/>
    <w:rsid w:val="001F57C1"/>
    <w:rsid w:val="001F59BD"/>
    <w:rsid w:val="0020494C"/>
    <w:rsid w:val="00205831"/>
    <w:rsid w:val="00226E0C"/>
    <w:rsid w:val="00227562"/>
    <w:rsid w:val="0023175C"/>
    <w:rsid w:val="00267B2A"/>
    <w:rsid w:val="002856A2"/>
    <w:rsid w:val="00287F11"/>
    <w:rsid w:val="002A1382"/>
    <w:rsid w:val="002D31CB"/>
    <w:rsid w:val="002D428E"/>
    <w:rsid w:val="002D536E"/>
    <w:rsid w:val="002F781D"/>
    <w:rsid w:val="0033334E"/>
    <w:rsid w:val="00333697"/>
    <w:rsid w:val="003529B9"/>
    <w:rsid w:val="00355823"/>
    <w:rsid w:val="0035686F"/>
    <w:rsid w:val="00384AFD"/>
    <w:rsid w:val="00387D30"/>
    <w:rsid w:val="00387DBB"/>
    <w:rsid w:val="003C2EBA"/>
    <w:rsid w:val="003C4C25"/>
    <w:rsid w:val="003D6F9F"/>
    <w:rsid w:val="003F4ECE"/>
    <w:rsid w:val="003F6A76"/>
    <w:rsid w:val="00410425"/>
    <w:rsid w:val="00411280"/>
    <w:rsid w:val="0043135F"/>
    <w:rsid w:val="0043333D"/>
    <w:rsid w:val="00434812"/>
    <w:rsid w:val="004520D7"/>
    <w:rsid w:val="00470CAE"/>
    <w:rsid w:val="00481E3B"/>
    <w:rsid w:val="0049069A"/>
    <w:rsid w:val="00493D3C"/>
    <w:rsid w:val="004A246E"/>
    <w:rsid w:val="004A3676"/>
    <w:rsid w:val="004C6510"/>
    <w:rsid w:val="004E7735"/>
    <w:rsid w:val="004F408C"/>
    <w:rsid w:val="00530A99"/>
    <w:rsid w:val="005427CA"/>
    <w:rsid w:val="005455B6"/>
    <w:rsid w:val="00570E23"/>
    <w:rsid w:val="005943B4"/>
    <w:rsid w:val="00596875"/>
    <w:rsid w:val="005A03F6"/>
    <w:rsid w:val="005B3517"/>
    <w:rsid w:val="005C4714"/>
    <w:rsid w:val="00623252"/>
    <w:rsid w:val="00646C3C"/>
    <w:rsid w:val="006666E5"/>
    <w:rsid w:val="00681EB1"/>
    <w:rsid w:val="00692E9D"/>
    <w:rsid w:val="0069649E"/>
    <w:rsid w:val="006A2BC9"/>
    <w:rsid w:val="006B4048"/>
    <w:rsid w:val="006B64C7"/>
    <w:rsid w:val="006C429E"/>
    <w:rsid w:val="006C53EF"/>
    <w:rsid w:val="006D420A"/>
    <w:rsid w:val="00713AB7"/>
    <w:rsid w:val="00722369"/>
    <w:rsid w:val="00724832"/>
    <w:rsid w:val="00730D32"/>
    <w:rsid w:val="00754754"/>
    <w:rsid w:val="00760510"/>
    <w:rsid w:val="007638BB"/>
    <w:rsid w:val="0076548A"/>
    <w:rsid w:val="007A0D7E"/>
    <w:rsid w:val="007D24D5"/>
    <w:rsid w:val="007F1093"/>
    <w:rsid w:val="007F2A17"/>
    <w:rsid w:val="007F64CC"/>
    <w:rsid w:val="0080178F"/>
    <w:rsid w:val="0080506C"/>
    <w:rsid w:val="00821347"/>
    <w:rsid w:val="008302DE"/>
    <w:rsid w:val="00832936"/>
    <w:rsid w:val="0085662C"/>
    <w:rsid w:val="00884A81"/>
    <w:rsid w:val="008873CF"/>
    <w:rsid w:val="008A0A2A"/>
    <w:rsid w:val="008A60A3"/>
    <w:rsid w:val="008B4556"/>
    <w:rsid w:val="008B6F33"/>
    <w:rsid w:val="008C35B7"/>
    <w:rsid w:val="008C6DB9"/>
    <w:rsid w:val="008D1C83"/>
    <w:rsid w:val="008E7A5A"/>
    <w:rsid w:val="008F29CD"/>
    <w:rsid w:val="008F638E"/>
    <w:rsid w:val="008F741B"/>
    <w:rsid w:val="009059D3"/>
    <w:rsid w:val="00941C4E"/>
    <w:rsid w:val="00952355"/>
    <w:rsid w:val="009677EB"/>
    <w:rsid w:val="009B1AE7"/>
    <w:rsid w:val="009C0716"/>
    <w:rsid w:val="009D6E36"/>
    <w:rsid w:val="009F1924"/>
    <w:rsid w:val="00A104DA"/>
    <w:rsid w:val="00A3356C"/>
    <w:rsid w:val="00A57F8F"/>
    <w:rsid w:val="00A6282C"/>
    <w:rsid w:val="00A95C7C"/>
    <w:rsid w:val="00AD205E"/>
    <w:rsid w:val="00AF20EF"/>
    <w:rsid w:val="00AF3019"/>
    <w:rsid w:val="00B078CF"/>
    <w:rsid w:val="00B50273"/>
    <w:rsid w:val="00B56D43"/>
    <w:rsid w:val="00C058B0"/>
    <w:rsid w:val="00C064D6"/>
    <w:rsid w:val="00C150CE"/>
    <w:rsid w:val="00C233BB"/>
    <w:rsid w:val="00C27D95"/>
    <w:rsid w:val="00C30D3E"/>
    <w:rsid w:val="00C56E8A"/>
    <w:rsid w:val="00C9143C"/>
    <w:rsid w:val="00C9695D"/>
    <w:rsid w:val="00CB5094"/>
    <w:rsid w:val="00CC5804"/>
    <w:rsid w:val="00CE5EA8"/>
    <w:rsid w:val="00CF447B"/>
    <w:rsid w:val="00D11DC4"/>
    <w:rsid w:val="00D1770C"/>
    <w:rsid w:val="00D45CD4"/>
    <w:rsid w:val="00D47D19"/>
    <w:rsid w:val="00D67BA6"/>
    <w:rsid w:val="00D86C31"/>
    <w:rsid w:val="00D92CD4"/>
    <w:rsid w:val="00DA30D4"/>
    <w:rsid w:val="00DA57EA"/>
    <w:rsid w:val="00DC2646"/>
    <w:rsid w:val="00DD615C"/>
    <w:rsid w:val="00DE0BC6"/>
    <w:rsid w:val="00DF1BA0"/>
    <w:rsid w:val="00DF7894"/>
    <w:rsid w:val="00E07316"/>
    <w:rsid w:val="00E07787"/>
    <w:rsid w:val="00E11A74"/>
    <w:rsid w:val="00E15D03"/>
    <w:rsid w:val="00E160B3"/>
    <w:rsid w:val="00E333BA"/>
    <w:rsid w:val="00E4031B"/>
    <w:rsid w:val="00E62571"/>
    <w:rsid w:val="00E74383"/>
    <w:rsid w:val="00E85865"/>
    <w:rsid w:val="00E95530"/>
    <w:rsid w:val="00E96B3A"/>
    <w:rsid w:val="00EC6E56"/>
    <w:rsid w:val="00ED6413"/>
    <w:rsid w:val="00F02CC6"/>
    <w:rsid w:val="00F2148F"/>
    <w:rsid w:val="00F23D6A"/>
    <w:rsid w:val="00F27DED"/>
    <w:rsid w:val="00F54198"/>
    <w:rsid w:val="00F61FA0"/>
    <w:rsid w:val="00F90024"/>
    <w:rsid w:val="00FA72F0"/>
    <w:rsid w:val="00FB2618"/>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59470947">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00981580">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80848315">
      <w:bodyDiv w:val="1"/>
      <w:marLeft w:val="0"/>
      <w:marRight w:val="0"/>
      <w:marTop w:val="0"/>
      <w:marBottom w:val="0"/>
      <w:divBdr>
        <w:top w:val="none" w:sz="0" w:space="0" w:color="auto"/>
        <w:left w:val="none" w:sz="0" w:space="0" w:color="auto"/>
        <w:bottom w:val="none" w:sz="0" w:space="0" w:color="auto"/>
        <w:right w:val="none" w:sz="0" w:space="0" w:color="auto"/>
      </w:divBdr>
    </w:div>
    <w:div w:id="555314824">
      <w:bodyDiv w:val="1"/>
      <w:marLeft w:val="0"/>
      <w:marRight w:val="0"/>
      <w:marTop w:val="0"/>
      <w:marBottom w:val="0"/>
      <w:divBdr>
        <w:top w:val="none" w:sz="0" w:space="0" w:color="auto"/>
        <w:left w:val="none" w:sz="0" w:space="0" w:color="auto"/>
        <w:bottom w:val="none" w:sz="0" w:space="0" w:color="auto"/>
        <w:right w:val="none" w:sz="0" w:space="0" w:color="auto"/>
      </w:divBdr>
    </w:div>
    <w:div w:id="559287846">
      <w:bodyDiv w:val="1"/>
      <w:marLeft w:val="0"/>
      <w:marRight w:val="0"/>
      <w:marTop w:val="0"/>
      <w:marBottom w:val="0"/>
      <w:divBdr>
        <w:top w:val="none" w:sz="0" w:space="0" w:color="auto"/>
        <w:left w:val="none" w:sz="0" w:space="0" w:color="auto"/>
        <w:bottom w:val="none" w:sz="0" w:space="0" w:color="auto"/>
        <w:right w:val="none" w:sz="0" w:space="0" w:color="auto"/>
      </w:divBdr>
    </w:div>
    <w:div w:id="575096647">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06431753">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79613682">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0313691">
      <w:bodyDiv w:val="1"/>
      <w:marLeft w:val="0"/>
      <w:marRight w:val="0"/>
      <w:marTop w:val="0"/>
      <w:marBottom w:val="0"/>
      <w:divBdr>
        <w:top w:val="none" w:sz="0" w:space="0" w:color="auto"/>
        <w:left w:val="none" w:sz="0" w:space="0" w:color="auto"/>
        <w:bottom w:val="none" w:sz="0" w:space="0" w:color="auto"/>
        <w:right w:val="none" w:sz="0" w:space="0" w:color="auto"/>
      </w:divBdr>
    </w:div>
    <w:div w:id="1259827748">
      <w:bodyDiv w:val="1"/>
      <w:marLeft w:val="0"/>
      <w:marRight w:val="0"/>
      <w:marTop w:val="0"/>
      <w:marBottom w:val="0"/>
      <w:divBdr>
        <w:top w:val="none" w:sz="0" w:space="0" w:color="auto"/>
        <w:left w:val="none" w:sz="0" w:space="0" w:color="auto"/>
        <w:bottom w:val="none" w:sz="0" w:space="0" w:color="auto"/>
        <w:right w:val="none" w:sz="0" w:space="0" w:color="auto"/>
      </w:divBdr>
    </w:div>
    <w:div w:id="1323775792">
      <w:bodyDiv w:val="1"/>
      <w:marLeft w:val="0"/>
      <w:marRight w:val="0"/>
      <w:marTop w:val="0"/>
      <w:marBottom w:val="0"/>
      <w:divBdr>
        <w:top w:val="none" w:sz="0" w:space="0" w:color="auto"/>
        <w:left w:val="none" w:sz="0" w:space="0" w:color="auto"/>
        <w:bottom w:val="none" w:sz="0" w:space="0" w:color="auto"/>
        <w:right w:val="none" w:sz="0" w:space="0" w:color="auto"/>
      </w:divBdr>
    </w:div>
    <w:div w:id="132501014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7922238">
      <w:bodyDiv w:val="1"/>
      <w:marLeft w:val="0"/>
      <w:marRight w:val="0"/>
      <w:marTop w:val="0"/>
      <w:marBottom w:val="0"/>
      <w:divBdr>
        <w:top w:val="none" w:sz="0" w:space="0" w:color="auto"/>
        <w:left w:val="none" w:sz="0" w:space="0" w:color="auto"/>
        <w:bottom w:val="none" w:sz="0" w:space="0" w:color="auto"/>
        <w:right w:val="none" w:sz="0" w:space="0" w:color="auto"/>
      </w:divBdr>
    </w:div>
    <w:div w:id="1752390453">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89685685">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084719398">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083059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2142</Characters>
  <Application>Microsoft Office Word</Application>
  <DocSecurity>0</DocSecurity>
  <PresentationFormat/>
  <Lines>17</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2020-08-12T16:06:00Z</dcterms:modified>
  <cp:revision>1</cp:revision>
  <dc:title>Trắc Nghiệm Địa 6 Bài 13: Địa Hình Bề Mặt Trái Đất Có Đáp Án</dc:title>
</cp:coreProperties>
</file>