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B0F0"/>
          <w:sz w:val="44"/>
          <w:szCs w:val="44"/>
        </w:rPr>
      </w:pPr>
      <w:r>
        <w:rPr>
          <w:b/>
          <w:color w:val="00B0F0"/>
          <w:sz w:val="44"/>
          <w:szCs w:val="44"/>
        </w:rPr>
        <w:t>TRẮC NGHIỆM LỊCH SỬ 8</w:t>
      </w:r>
    </w:p>
    <w:p>
      <w:pPr>
        <w:pStyle w:val="Normal"/>
        <w:jc w:val="center"/>
        <w:rPr>
          <w:b/>
          <w:sz w:val="36"/>
          <w:szCs w:val="36"/>
        </w:rPr>
      </w:pPr>
      <w:r>
        <w:rPr>
          <w:b/>
          <w:color w:val="7030A0"/>
          <w:sz w:val="36"/>
          <w:szCs w:val="36"/>
        </w:rPr>
        <w:t>Bài 26:</w:t>
      </w:r>
      <w:r>
        <w:rPr>
          <w:b/>
          <w:sz w:val="36"/>
          <w:szCs w:val="36"/>
        </w:rPr>
        <w:t xml:space="preserve"> </w:t>
      </w:r>
      <w:r>
        <w:rPr>
          <w:b/>
          <w:color w:val="FF0000"/>
          <w:sz w:val="36"/>
          <w:szCs w:val="36"/>
        </w:rPr>
        <w:t>PHONG TRÀO KHÁNG CHIẾN CHỐNG PHÁP TRONG NHỮNG NĂM CUỐI THẾ KỈ XIX</w:t>
      </w:r>
    </w:p>
    <w:p>
      <w:pPr>
        <w:pStyle w:val="Normal"/>
        <w:spacing w:before="60" w:after="0"/>
        <w:jc w:val="both"/>
        <w:rPr/>
      </w:pPr>
      <w:r>
        <w:rPr>
          <w:b/>
          <w:color w:val="0000FF"/>
        </w:rPr>
        <w:t>Câu 1:</w:t>
      </w:r>
      <w:r>
        <w:rPr/>
        <w:t xml:space="preserve"> Thực dân Pháp hoàn thành cơ bản cuộc xâm lược Việt Nam khi nào?</w:t>
      </w:r>
    </w:p>
    <w:p>
      <w:pPr>
        <w:pStyle w:val="Normal"/>
        <w:ind w:firstLine="283" w:right="0"/>
        <w:rPr/>
      </w:pPr>
      <w:r>
        <w:rPr>
          <w:b/>
          <w:color w:val="3366FF"/>
        </w:rPr>
        <w:t xml:space="preserve">A. </w:t>
      </w:r>
      <w:r>
        <w:rPr/>
        <w:t>Sau khi đánh chiếm thành Hà Nội lần thứ hai.</w:t>
      </w:r>
    </w:p>
    <w:p>
      <w:pPr>
        <w:pStyle w:val="Normal"/>
        <w:ind w:firstLine="283" w:right="0"/>
        <w:rPr/>
      </w:pPr>
      <w:r>
        <w:rPr>
          <w:b/>
          <w:color w:val="3366FF"/>
        </w:rPr>
        <w:t xml:space="preserve">B. </w:t>
      </w:r>
      <w:r>
        <w:rPr/>
        <w:t>Sau khi Hiệp ước Hác-măng và Pa-tơ-nốt kí kết.</w:t>
      </w:r>
    </w:p>
    <w:p>
      <w:pPr>
        <w:pStyle w:val="Normal"/>
        <w:ind w:firstLine="283" w:right="0"/>
        <w:rPr/>
      </w:pPr>
      <w:r>
        <w:rPr>
          <w:b/>
          <w:color w:val="3366FF"/>
        </w:rPr>
        <w:t xml:space="preserve">C. </w:t>
      </w:r>
      <w:r>
        <w:rPr/>
        <w:t>Sau khi đánh chiếm kinh thành Huế.</w:t>
      </w:r>
    </w:p>
    <w:p>
      <w:pPr>
        <w:pStyle w:val="Normal"/>
        <w:ind w:firstLine="283" w:right="0"/>
        <w:rPr/>
      </w:pPr>
      <w:r>
        <w:rPr>
          <w:b/>
          <w:color w:val="3366FF"/>
        </w:rPr>
        <w:t xml:space="preserve">D. </w:t>
      </w:r>
      <w:r>
        <w:rPr/>
        <w:t>Sau khi đánh chiếm Đà Nẵng.</w:t>
      </w:r>
    </w:p>
    <w:p>
      <w:pPr>
        <w:pStyle w:val="Normal"/>
        <w:spacing w:before="60" w:after="0"/>
        <w:jc w:val="both"/>
        <w:rPr/>
      </w:pPr>
      <w:r>
        <w:rPr>
          <w:b/>
          <w:color w:val="0000FF"/>
        </w:rPr>
        <w:t>Câu 2:</w:t>
      </w:r>
      <w:r>
        <w:rPr/>
        <w:t xml:space="preserve"> Sau khi đã hoàn thành về cơ bản cuộc xâm lược Việt Nam, thực dân Pháp bắt đầu làm gì?</w:t>
      </w:r>
    </w:p>
    <w:p>
      <w:pPr>
        <w:pStyle w:val="Normal"/>
        <w:ind w:firstLine="283" w:right="0"/>
        <w:rPr/>
      </w:pPr>
      <w:r>
        <w:rPr>
          <w:b/>
          <w:color w:val="3366FF"/>
        </w:rPr>
        <w:t xml:space="preserve">A. </w:t>
      </w:r>
      <w:r>
        <w:rPr/>
        <w:t>Khai thác thuộc địa lần thứ nhất.</w:t>
      </w:r>
    </w:p>
    <w:p>
      <w:pPr>
        <w:pStyle w:val="Normal"/>
        <w:ind w:firstLine="283" w:right="0"/>
        <w:rPr/>
      </w:pPr>
      <w:r>
        <w:rPr>
          <w:b/>
          <w:color w:val="3366FF"/>
        </w:rPr>
        <w:t xml:space="preserve">B. </w:t>
      </w:r>
      <w:r>
        <w:rPr/>
        <w:t>Khai thác thuộc địa lần thứ hai.</w:t>
      </w:r>
    </w:p>
    <w:p>
      <w:pPr>
        <w:pStyle w:val="Normal"/>
        <w:ind w:firstLine="283" w:right="0"/>
        <w:rPr/>
      </w:pPr>
      <w:r>
        <w:rPr>
          <w:b/>
          <w:color w:val="3366FF"/>
        </w:rPr>
        <w:t xml:space="preserve">C. </w:t>
      </w:r>
      <w:r>
        <w:rPr/>
        <w:t xml:space="preserve">Bắt đầu xúc tiến việc thiết lập bộ máy chính quyền thực dân và chế </w:t>
      </w:r>
    </w:p>
    <w:p>
      <w:pPr>
        <w:pStyle w:val="Normal"/>
        <w:ind w:firstLine="283" w:right="0"/>
        <w:rPr/>
      </w:pPr>
      <w:r>
        <w:rPr/>
        <w:t>độ bảo hộ lên phần lãnh thổ Bắc Kì và Trung Kì.</w:t>
      </w:r>
    </w:p>
    <w:p>
      <w:pPr>
        <w:pStyle w:val="Normal"/>
        <w:ind w:firstLine="283" w:right="0"/>
        <w:rPr/>
      </w:pPr>
      <w:r>
        <w:rPr>
          <w:b/>
          <w:color w:val="3366FF"/>
        </w:rPr>
        <w:t xml:space="preserve">D. </w:t>
      </w:r>
      <w:r>
        <w:rPr/>
        <w:t>Bắt đầu xúc tiến việc lập bộ máy cai trị trên toàn Việt Nam.</w:t>
      </w:r>
    </w:p>
    <w:p>
      <w:pPr>
        <w:pStyle w:val="Normal"/>
        <w:spacing w:before="60" w:after="0"/>
        <w:jc w:val="both"/>
        <w:rPr/>
      </w:pPr>
      <w:r>
        <w:rPr>
          <w:b/>
          <w:color w:val="0000FF"/>
        </w:rPr>
        <w:t>Câu 3:</w:t>
      </w:r>
      <w:r>
        <w:rPr/>
        <w:t xml:space="preserve"> Sau khi đã hoàn thành đề cơ bản cuộc xâm lược Việt Nam, thực dân Pháp gặp phải sự phản kháng quyết liệt của lực lượng nào?</w:t>
      </w:r>
    </w:p>
    <w:p>
      <w:pPr>
        <w:pStyle w:val="Normal"/>
        <w:ind w:firstLine="283" w:right="0"/>
        <w:rPr/>
      </w:pPr>
      <w:r>
        <w:rPr>
          <w:b/>
          <w:color w:val="3366FF"/>
        </w:rPr>
        <w:t xml:space="preserve">A. </w:t>
      </w:r>
      <w:r>
        <w:rPr/>
        <w:t xml:space="preserve">Một số quan lại yêu nước và nhân dân ở các địa phương, cả trong </w:t>
      </w:r>
    </w:p>
    <w:p>
      <w:pPr>
        <w:pStyle w:val="Normal"/>
        <w:ind w:firstLine="283" w:right="0"/>
        <w:rPr/>
      </w:pPr>
      <w:r>
        <w:rPr/>
        <w:t>Nam lẫn ngoài Bắc.</w:t>
      </w:r>
    </w:p>
    <w:p>
      <w:pPr>
        <w:pStyle w:val="Normal"/>
        <w:ind w:firstLine="283" w:right="0"/>
        <w:rPr/>
      </w:pPr>
      <w:r>
        <w:rPr>
          <w:b/>
          <w:color w:val="3366FF"/>
        </w:rPr>
        <w:t xml:space="preserve">B. </w:t>
      </w:r>
      <w:r>
        <w:rPr/>
        <w:t>Một số văn thân, sĩ phu yêu nước trong triều đình Huế.</w:t>
      </w:r>
    </w:p>
    <w:p>
      <w:pPr>
        <w:pStyle w:val="Normal"/>
        <w:ind w:firstLine="283" w:right="0"/>
        <w:rPr/>
      </w:pPr>
      <w:r>
        <w:rPr>
          <w:b/>
          <w:color w:val="3366FF"/>
        </w:rPr>
        <w:t xml:space="preserve">C. </w:t>
      </w:r>
      <w:r>
        <w:rPr/>
        <w:t>Một số quan lại và nhân dân yêu nước ở Trung Kì.</w:t>
      </w:r>
    </w:p>
    <w:p>
      <w:pPr>
        <w:pStyle w:val="Normal"/>
        <w:ind w:firstLine="283" w:right="0"/>
        <w:rPr/>
      </w:pPr>
      <w:r>
        <w:rPr>
          <w:b/>
          <w:color w:val="3366FF"/>
        </w:rPr>
        <w:t xml:space="preserve">D. </w:t>
      </w:r>
      <w:r>
        <w:rPr/>
        <w:t>Toàn thể dân tộc Việt Nam.</w:t>
      </w:r>
    </w:p>
    <w:p>
      <w:pPr>
        <w:pStyle w:val="Normal"/>
        <w:rPr/>
      </w:pPr>
      <w:r>
        <w:rPr>
          <w:b/>
          <w:color w:val="0000FF"/>
        </w:rPr>
        <w:t>Câu 4:</w:t>
      </w:r>
      <w:r>
        <w:rPr/>
        <w:t xml:space="preserve"> Dựa vào phong trào kháng chiến của nhân dân, phải chủ chiến trong triều đình Huế đại diện là những ai mạnh tay hành động chống Pháp? </w:t>
      </w:r>
    </w:p>
    <w:p>
      <w:pPr>
        <w:pStyle w:val="Normal"/>
        <w:tabs>
          <w:tab w:val="clear" w:pos="720"/>
          <w:tab w:val="left" w:pos="5136" w:leader="none"/>
        </w:tabs>
        <w:ind w:firstLine="283" w:right="0"/>
        <w:rPr/>
      </w:pPr>
      <w:r>
        <w:rPr>
          <w:b/>
          <w:color w:val="3366FF"/>
        </w:rPr>
        <w:t xml:space="preserve">A. </w:t>
      </w:r>
      <w:r>
        <w:rPr/>
        <w:t>Nguyễn Trường Tộ, Phan Thanh Giản.</w:t>
        <w:tab/>
      </w:r>
      <w:r>
        <w:rPr>
          <w:b/>
          <w:color w:val="3366FF"/>
        </w:rPr>
        <w:t xml:space="preserve">B. </w:t>
      </w:r>
      <w:r>
        <w:rPr/>
        <w:t>Tôn Thất Thuyết và Nguyễn Văn Tường.</w:t>
      </w:r>
    </w:p>
    <w:p>
      <w:pPr>
        <w:pStyle w:val="Normal"/>
        <w:tabs>
          <w:tab w:val="clear" w:pos="720"/>
          <w:tab w:val="left" w:pos="5136" w:leader="none"/>
        </w:tabs>
        <w:ind w:firstLine="283" w:right="0"/>
        <w:rPr/>
      </w:pPr>
      <w:r>
        <w:rPr>
          <w:b/>
          <w:color w:val="3366FF"/>
        </w:rPr>
        <w:t xml:space="preserve">C. </w:t>
      </w:r>
      <w:r>
        <w:rPr/>
        <w:t>Tôn Thất Thuyết và vua Hàm Nghi.</w:t>
        <w:tab/>
      </w:r>
      <w:r>
        <w:rPr>
          <w:b/>
          <w:color w:val="3366FF"/>
        </w:rPr>
        <w:t xml:space="preserve">D. </w:t>
      </w:r>
      <w:r>
        <w:rPr/>
        <w:t>Nguyễn Văn Tường và Nguyễn Đức Nhuận.</w:t>
      </w:r>
    </w:p>
    <w:p>
      <w:pPr>
        <w:pStyle w:val="Normal"/>
        <w:spacing w:before="60" w:after="0"/>
        <w:jc w:val="both"/>
        <w:rPr/>
      </w:pPr>
      <w:r>
        <w:rPr>
          <w:b/>
          <w:color w:val="0000FF"/>
        </w:rPr>
        <w:t>Câu 5:</w:t>
      </w:r>
      <w:r>
        <w:rPr/>
        <w:t xml:space="preserve"> Phe chủ chiến do Tôn Thất Thuyết cầm đầu được lực lượng nào ủng hộ</w:t>
      </w:r>
    </w:p>
    <w:p>
      <w:pPr>
        <w:pStyle w:val="Normal"/>
        <w:ind w:firstLine="283" w:right="0"/>
        <w:rPr/>
      </w:pPr>
      <w:r>
        <w:rPr>
          <w:b/>
          <w:color w:val="3366FF"/>
        </w:rPr>
        <w:t xml:space="preserve">A. </w:t>
      </w:r>
      <w:r>
        <w:rPr/>
        <w:t>Nhân dân và các quan lại chủ chiến các địa phương.</w:t>
      </w:r>
    </w:p>
    <w:p>
      <w:pPr>
        <w:pStyle w:val="Normal"/>
        <w:ind w:firstLine="283" w:right="0"/>
        <w:rPr/>
      </w:pPr>
      <w:r>
        <w:rPr>
          <w:b/>
          <w:color w:val="3366FF"/>
        </w:rPr>
        <w:t xml:space="preserve">B. </w:t>
      </w:r>
      <w:r>
        <w:rPr/>
        <w:t>Các quan lại trong triều đình.</w:t>
      </w:r>
    </w:p>
    <w:p>
      <w:pPr>
        <w:pStyle w:val="Normal"/>
        <w:ind w:firstLine="283" w:right="0"/>
        <w:rPr/>
      </w:pPr>
      <w:r>
        <w:rPr>
          <w:b/>
          <w:color w:val="3366FF"/>
        </w:rPr>
        <w:t xml:space="preserve">C. </w:t>
      </w:r>
      <w:r>
        <w:rPr/>
        <w:t>Vua Hàm Nghi.</w:t>
      </w:r>
    </w:p>
    <w:p>
      <w:pPr>
        <w:pStyle w:val="Normal"/>
        <w:ind w:firstLine="283" w:right="0"/>
        <w:rPr/>
      </w:pPr>
      <w:r>
        <w:rPr>
          <w:b/>
          <w:color w:val="3366FF"/>
        </w:rPr>
        <w:t xml:space="preserve">D. </w:t>
      </w:r>
      <w:r>
        <w:rPr/>
        <w:t>Nhân dân cả nước.</w:t>
      </w:r>
    </w:p>
    <w:p>
      <w:pPr>
        <w:pStyle w:val="Normal"/>
        <w:spacing w:before="60" w:after="0"/>
        <w:jc w:val="both"/>
        <w:rPr/>
      </w:pPr>
      <w:r>
        <w:rPr>
          <w:b/>
          <w:color w:val="0000FF"/>
        </w:rPr>
        <w:t>Câu 6:</w:t>
      </w:r>
      <w:r>
        <w:rPr/>
        <w:t xml:space="preserve"> Trước hành động ngày một quyết liệt của Tôn Thất Thuyết, thực dân pháp đã làm gì?</w:t>
      </w:r>
    </w:p>
    <w:p>
      <w:pPr>
        <w:pStyle w:val="Normal"/>
        <w:ind w:firstLine="283" w:right="0"/>
        <w:rPr/>
      </w:pPr>
      <w:r>
        <w:rPr>
          <w:b/>
          <w:color w:val="3366FF"/>
        </w:rPr>
        <w:t xml:space="preserve">A. </w:t>
      </w:r>
      <w:r>
        <w:rPr/>
        <w:t>Mua chuộc Tôn Thất Thuyết.</w:t>
      </w:r>
    </w:p>
    <w:p>
      <w:pPr>
        <w:pStyle w:val="Normal"/>
        <w:ind w:firstLine="283" w:right="0"/>
        <w:rPr/>
      </w:pPr>
      <w:r>
        <w:rPr>
          <w:b/>
          <w:color w:val="3366FF"/>
        </w:rPr>
        <w:t xml:space="preserve">B. </w:t>
      </w:r>
      <w:r>
        <w:rPr/>
        <w:t>Tìm mọi cách để tiêu diệt phái chủ chiến.</w:t>
      </w:r>
    </w:p>
    <w:p>
      <w:pPr>
        <w:pStyle w:val="Normal"/>
        <w:ind w:firstLine="283" w:right="0"/>
        <w:rPr/>
      </w:pPr>
      <w:r>
        <w:rPr>
          <w:b/>
          <w:color w:val="3366FF"/>
        </w:rPr>
        <w:t xml:space="preserve">C. </w:t>
      </w:r>
      <w:r>
        <w:rPr/>
        <w:t>Giảng hòa với phái chủ chiến.</w:t>
      </w:r>
    </w:p>
    <w:p>
      <w:pPr>
        <w:pStyle w:val="Normal"/>
        <w:ind w:firstLine="283" w:right="0"/>
        <w:rPr/>
      </w:pPr>
      <w:r>
        <w:rPr>
          <w:b/>
          <w:color w:val="3366FF"/>
        </w:rPr>
        <w:t xml:space="preserve">D. </w:t>
      </w:r>
      <w:r>
        <w:rPr/>
        <w:t>Tìm cách ly gián giữa Tôn Thất Thuyết và quan lại phải chủ chiến.</w:t>
      </w:r>
    </w:p>
    <w:p>
      <w:pPr>
        <w:pStyle w:val="Normal"/>
        <w:spacing w:before="60" w:after="0"/>
        <w:jc w:val="both"/>
        <w:rPr/>
      </w:pPr>
      <w:r>
        <w:rPr>
          <w:b/>
          <w:color w:val="0000FF"/>
        </w:rPr>
        <w:t>Câu 7:</w:t>
      </w:r>
      <w:r>
        <w:rPr/>
        <w:t xml:space="preserve"> Cuộc phản công của phái chủ chiến diễn ra vào thời gian nào?</w:t>
      </w:r>
    </w:p>
    <w:p>
      <w:pPr>
        <w:pStyle w:val="Normal"/>
        <w:ind w:firstLine="283" w:right="0"/>
        <w:rPr/>
      </w:pPr>
      <w:r>
        <w:rPr>
          <w:b/>
          <w:color w:val="3366FF"/>
        </w:rPr>
        <w:t xml:space="preserve">A. </w:t>
      </w:r>
      <w:r>
        <w:rPr/>
        <w:t>Đêm mồng 5 rạng sáng 6 -7-1885.</w:t>
      </w:r>
    </w:p>
    <w:p>
      <w:pPr>
        <w:pStyle w:val="Normal"/>
        <w:ind w:firstLine="283" w:right="0"/>
        <w:rPr/>
      </w:pPr>
      <w:r>
        <w:rPr>
          <w:b/>
          <w:color w:val="3366FF"/>
        </w:rPr>
        <w:t xml:space="preserve">B. </w:t>
      </w:r>
      <w:r>
        <w:rPr/>
        <w:t>Đêm mồng 6 rạng sáng 7-7-1886.</w:t>
      </w:r>
    </w:p>
    <w:p>
      <w:pPr>
        <w:pStyle w:val="Normal"/>
        <w:ind w:firstLine="283" w:right="0"/>
        <w:rPr/>
      </w:pPr>
      <w:r>
        <w:rPr>
          <w:b/>
          <w:color w:val="3366FF"/>
        </w:rPr>
        <w:t xml:space="preserve">C. </w:t>
      </w:r>
      <w:r>
        <w:rPr/>
        <w:t>Đêm mồng 4 rạng sáng 5-7-1885.</w:t>
      </w:r>
    </w:p>
    <w:p>
      <w:pPr>
        <w:pStyle w:val="Normal"/>
        <w:ind w:firstLine="283" w:right="0"/>
        <w:rPr/>
      </w:pPr>
      <w:r>
        <w:rPr>
          <w:b/>
          <w:color w:val="3366FF"/>
        </w:rPr>
        <w:t xml:space="preserve">D. </w:t>
      </w:r>
      <w:r>
        <w:rPr/>
        <w:t>Đêm mồng 3 rạng sáng 4-7-1885</w:t>
      </w:r>
    </w:p>
    <w:p>
      <w:pPr>
        <w:pStyle w:val="Normal"/>
        <w:spacing w:before="60" w:after="0"/>
        <w:jc w:val="both"/>
        <w:rPr/>
      </w:pPr>
      <w:r>
        <w:rPr>
          <w:b/>
          <w:color w:val="0000FF"/>
        </w:rPr>
        <w:t>Câu 8:</w:t>
      </w:r>
      <w:r>
        <w:rPr/>
        <w:t xml:space="preserve"> Tôn Thất Thuyết hạ lệnh tấn công quân pháp ở đâu?</w:t>
      </w:r>
    </w:p>
    <w:p>
      <w:pPr>
        <w:pStyle w:val="Normal"/>
        <w:tabs>
          <w:tab w:val="clear" w:pos="720"/>
          <w:tab w:val="left" w:pos="5136" w:leader="none"/>
        </w:tabs>
        <w:ind w:firstLine="283" w:right="0"/>
        <w:rPr/>
      </w:pPr>
      <w:r>
        <w:rPr>
          <w:b/>
          <w:color w:val="3366FF"/>
        </w:rPr>
        <w:t xml:space="preserve">A. </w:t>
      </w:r>
      <w:r>
        <w:rPr/>
        <w:t>Tòa Khâm sứ và Hoàng Thành.</w:t>
        <w:tab/>
      </w:r>
      <w:r>
        <w:rPr>
          <w:b/>
          <w:color w:val="3366FF"/>
        </w:rPr>
        <w:t xml:space="preserve">B. </w:t>
      </w:r>
      <w:r>
        <w:rPr/>
        <w:t>Đồn Mang Cá và Hoàng Thành.</w:t>
      </w:r>
    </w:p>
    <w:p>
      <w:pPr>
        <w:pStyle w:val="Normal"/>
        <w:tabs>
          <w:tab w:val="clear" w:pos="720"/>
          <w:tab w:val="left" w:pos="5136" w:leader="none"/>
        </w:tabs>
        <w:ind w:firstLine="283" w:right="0"/>
        <w:rPr/>
      </w:pPr>
      <w:r>
        <w:rPr>
          <w:b/>
          <w:color w:val="3366FF"/>
        </w:rPr>
        <w:t xml:space="preserve">C. </w:t>
      </w:r>
      <w:r>
        <w:rPr/>
        <w:t>Hoàng Thành.</w:t>
        <w:tab/>
      </w:r>
      <w:r>
        <w:rPr>
          <w:b/>
          <w:color w:val="3366FF"/>
        </w:rPr>
        <w:t xml:space="preserve">D. </w:t>
      </w:r>
      <w:r>
        <w:rPr/>
        <w:t>Tòa Khâm sứ và đồn Mang Cá.</w:t>
      </w:r>
    </w:p>
    <w:p>
      <w:pPr>
        <w:pStyle w:val="Normal"/>
        <w:rPr/>
      </w:pPr>
      <w:r>
        <w:rPr>
          <w:b/>
          <w:color w:val="0000FF"/>
        </w:rPr>
        <w:t>Câu 9:</w:t>
      </w:r>
      <w:r>
        <w:rPr/>
        <w:t xml:space="preserve"> Tại sao cuộc phản công của phái chủ chiến diễn ra quyết liệt nhưng thất bại? </w:t>
      </w:r>
    </w:p>
    <w:p>
      <w:pPr>
        <w:pStyle w:val="Normal"/>
        <w:ind w:firstLine="283" w:right="0"/>
        <w:rPr/>
      </w:pPr>
      <w:r>
        <w:rPr>
          <w:b/>
          <w:color w:val="3366FF"/>
        </w:rPr>
        <w:t xml:space="preserve">A. </w:t>
      </w:r>
      <w:r>
        <w:rPr/>
        <w:t>Mặc dù chủ động tấn công nhưng phải chủ chiến chưa chuẩn bị kĩ.</w:t>
      </w:r>
    </w:p>
    <w:p>
      <w:pPr>
        <w:pStyle w:val="Normal"/>
        <w:ind w:firstLine="283" w:right="0"/>
        <w:rPr/>
      </w:pPr>
      <w:r>
        <w:rPr>
          <w:b/>
          <w:color w:val="3366FF"/>
        </w:rPr>
        <w:t xml:space="preserve">B. </w:t>
      </w:r>
      <w:r>
        <w:rPr/>
        <w:t>Pháp có vũ khí, quân lính mạnh, ưu thế hơn hẳn.</w:t>
      </w:r>
    </w:p>
    <w:p>
      <w:pPr>
        <w:pStyle w:val="Normal"/>
        <w:ind w:firstLine="283" w:right="0"/>
        <w:rPr/>
      </w:pPr>
      <w:r>
        <w:rPr>
          <w:b/>
          <w:color w:val="3366FF"/>
        </w:rPr>
        <w:t xml:space="preserve">C. </w:t>
      </w:r>
      <w:r>
        <w:rPr/>
        <w:t>Pháp được sự ủng hộ của triều đình Huế.</w:t>
      </w:r>
    </w:p>
    <w:p>
      <w:pPr>
        <w:pStyle w:val="Normal"/>
        <w:ind w:firstLine="283" w:right="0"/>
        <w:rPr/>
      </w:pPr>
      <w:r>
        <w:rPr>
          <w:b/>
          <w:color w:val="3366FF"/>
        </w:rPr>
        <w:t xml:space="preserve">D. </w:t>
      </w:r>
      <w:r>
        <w:rPr/>
        <w:t>A + B đúng</w:t>
      </w:r>
    </w:p>
    <w:p>
      <w:pPr>
        <w:pStyle w:val="Normal"/>
        <w:spacing w:before="60" w:after="0"/>
        <w:jc w:val="both"/>
        <w:rPr/>
      </w:pPr>
      <w:r>
        <w:rPr>
          <w:b/>
          <w:color w:val="0000FF"/>
        </w:rPr>
        <w:t>Câu 10:</w:t>
      </w:r>
      <w:r>
        <w:rPr/>
        <w:t xml:space="preserve"> Tôn Thất Thuyết mượn danh Hàm Nghi xuống chiếu Còn vương, kêu gọi văn thân, sĩ phu và nhân dân cả nước đứng lên, vì cua mà kháng chiến vào thời gian nào?</w:t>
      </w:r>
    </w:p>
    <w:p>
      <w:pPr>
        <w:pStyle w:val="Normal"/>
        <w:ind w:firstLine="283" w:right="0"/>
        <w:rPr/>
      </w:pPr>
      <w:r>
        <w:rPr>
          <w:b/>
          <w:color w:val="3366FF"/>
        </w:rPr>
        <w:t xml:space="preserve">A. </w:t>
      </w:r>
      <w:r>
        <w:rPr/>
        <w:t>Ngày 20 tháng 7 năm 1885.</w:t>
      </w:r>
    </w:p>
    <w:p>
      <w:pPr>
        <w:pStyle w:val="Normal"/>
        <w:ind w:firstLine="283" w:right="0"/>
        <w:rPr/>
      </w:pPr>
      <w:r>
        <w:rPr>
          <w:b/>
          <w:color w:val="3366FF"/>
        </w:rPr>
        <w:t xml:space="preserve">B. </w:t>
      </w:r>
      <w:r>
        <w:rPr/>
        <w:t>Ngày 02 tháng 7 năm 1885.</w:t>
      </w:r>
    </w:p>
    <w:p>
      <w:pPr>
        <w:pStyle w:val="Normal"/>
        <w:ind w:firstLine="283" w:right="0"/>
        <w:rPr/>
      </w:pPr>
      <w:r>
        <w:rPr>
          <w:b/>
          <w:color w:val="3366FF"/>
        </w:rPr>
        <w:t xml:space="preserve">C. </w:t>
      </w:r>
      <w:r>
        <w:rPr/>
        <w:t>Ngày 13 tháng 7 năm 1885.</w:t>
      </w:r>
    </w:p>
    <w:p>
      <w:pPr>
        <w:pStyle w:val="Normal"/>
        <w:ind w:firstLine="283" w:right="0"/>
        <w:rPr/>
      </w:pPr>
      <w:r>
        <w:rPr>
          <w:b/>
          <w:color w:val="3366FF"/>
        </w:rPr>
        <w:t xml:space="preserve">D. </w:t>
      </w:r>
      <w:r>
        <w:rPr/>
        <w:t>Ngày 17 tháng 3 năm 1885.</w:t>
      </w:r>
    </w:p>
    <w:p>
      <w:pPr>
        <w:pStyle w:val="Normal"/>
        <w:spacing w:before="60" w:after="0"/>
        <w:jc w:val="both"/>
        <w:rPr/>
      </w:pPr>
      <w:r>
        <w:rPr>
          <w:b/>
          <w:color w:val="0000FF"/>
        </w:rPr>
        <w:t>Câu 11:</w:t>
      </w:r>
      <w:r>
        <w:rPr/>
        <w:t xml:space="preserve"> Trong giai đoạn từ năm 1985 đến năm 1888, phong trào Cần tương được đặt dưới sự chỉ huy của ai?</w:t>
      </w:r>
    </w:p>
    <w:p>
      <w:pPr>
        <w:pStyle w:val="Normal"/>
        <w:ind w:firstLine="283" w:right="0"/>
        <w:rPr/>
      </w:pPr>
      <w:r>
        <w:rPr>
          <w:b/>
          <w:color w:val="3366FF"/>
        </w:rPr>
        <w:t xml:space="preserve">A. </w:t>
      </w:r>
      <w:r>
        <w:rPr/>
        <w:t>Tôn Thất thuyết và Nguyễn Văn Lương,</w:t>
      </w:r>
    </w:p>
    <w:p>
      <w:pPr>
        <w:pStyle w:val="Normal"/>
        <w:ind w:firstLine="283" w:right="0"/>
        <w:rPr/>
      </w:pPr>
      <w:r>
        <w:rPr>
          <w:b/>
          <w:color w:val="3366FF"/>
        </w:rPr>
        <w:t xml:space="preserve">B. </w:t>
      </w:r>
      <w:r>
        <w:rPr/>
        <w:t>Hàm Nghi và Tôn Thất Thuyết,</w:t>
      </w:r>
    </w:p>
    <w:p>
      <w:pPr>
        <w:pStyle w:val="Normal"/>
        <w:ind w:firstLine="283" w:right="0"/>
        <w:rPr/>
      </w:pPr>
      <w:r>
        <w:rPr>
          <w:b/>
          <w:color w:val="3366FF"/>
        </w:rPr>
        <w:t xml:space="preserve">C. </w:t>
      </w:r>
      <w:r>
        <w:rPr/>
        <w:t>Nguyễn Văn Tường và Trần Xuân Soạn.</w:t>
      </w:r>
    </w:p>
    <w:p>
      <w:pPr>
        <w:pStyle w:val="Normal"/>
        <w:ind w:firstLine="283" w:right="0"/>
        <w:rPr/>
      </w:pPr>
      <w:r>
        <w:rPr>
          <w:b/>
          <w:color w:val="3366FF"/>
        </w:rPr>
        <w:t xml:space="preserve">D. </w:t>
      </w:r>
      <w:r>
        <w:rPr/>
        <w:t>Nguyễn Đức Nhuận, Đào Doãn Dịch.</w:t>
      </w:r>
    </w:p>
    <w:p>
      <w:pPr>
        <w:pStyle w:val="Normal"/>
        <w:spacing w:before="60" w:after="0"/>
        <w:jc w:val="both"/>
        <w:rPr/>
      </w:pPr>
      <w:r>
        <w:rPr>
          <w:b/>
          <w:color w:val="0000FF"/>
        </w:rPr>
        <w:t>Câu 12:</w:t>
      </w:r>
      <w:r>
        <w:rPr/>
        <w:t xml:space="preserve"> Nội dung cơ bản của Chiếu Cần tượng là gì?</w:t>
      </w:r>
    </w:p>
    <w:p>
      <w:pPr>
        <w:pStyle w:val="Normal"/>
        <w:ind w:firstLine="283" w:right="0"/>
        <w:rPr/>
      </w:pPr>
      <w:r>
        <w:rPr>
          <w:b/>
          <w:color w:val="3366FF"/>
        </w:rPr>
        <w:t xml:space="preserve">A. </w:t>
      </w:r>
      <w:r>
        <w:rPr/>
        <w:t>Kêu gọi văn thân sỹ phụ đứng lên cứu nước.</w:t>
      </w:r>
    </w:p>
    <w:p>
      <w:pPr>
        <w:pStyle w:val="Normal"/>
        <w:ind w:firstLine="283" w:right="0"/>
        <w:rPr/>
      </w:pPr>
      <w:r>
        <w:rPr>
          <w:b/>
          <w:color w:val="3366FF"/>
        </w:rPr>
        <w:t xml:space="preserve">B. </w:t>
      </w:r>
      <w:r>
        <w:rPr/>
        <w:t>Kêu gọi văn thân và nhân dân đứng lên giúp vua cứu nước.</w:t>
      </w:r>
    </w:p>
    <w:p>
      <w:pPr>
        <w:pStyle w:val="Normal"/>
        <w:ind w:firstLine="283" w:right="0"/>
        <w:rPr/>
      </w:pPr>
      <w:r>
        <w:rPr>
          <w:b/>
          <w:color w:val="3366FF"/>
        </w:rPr>
        <w:t xml:space="preserve">C. </w:t>
      </w:r>
      <w:r>
        <w:rPr/>
        <w:t>Kêu gọi văn thân và nhân dân chống phải chủ hòa.</w:t>
      </w:r>
    </w:p>
    <w:p>
      <w:pPr>
        <w:pStyle w:val="Normal"/>
        <w:ind w:firstLine="283" w:right="0"/>
        <w:rPr/>
      </w:pPr>
      <w:r>
        <w:rPr>
          <w:b/>
          <w:color w:val="3366FF"/>
        </w:rPr>
        <w:t xml:space="preserve">D. </w:t>
      </w:r>
      <w:r>
        <w:rPr/>
        <w:t>Kêu gọi văn thân sĩ phu lãnh đạo cuộc kháng chiến.</w:t>
      </w:r>
    </w:p>
    <w:p>
      <w:pPr>
        <w:pStyle w:val="Normal"/>
        <w:spacing w:before="60" w:after="0"/>
        <w:jc w:val="both"/>
        <w:rPr/>
      </w:pPr>
      <w:r>
        <w:rPr>
          <w:b/>
          <w:color w:val="0000FF"/>
        </w:rPr>
        <w:t>Câu 13:</w:t>
      </w:r>
      <w:r>
        <w:rPr/>
        <w:t xml:space="preserve"> Phong trào yêu nước chống xâm lược đã dâng lên sôi nổi, kéo dài từ 1885 đến cuối thế kỉ XIX, được gọi là phong trào gì?</w:t>
      </w:r>
    </w:p>
    <w:p>
      <w:pPr>
        <w:pStyle w:val="Normal"/>
        <w:tabs>
          <w:tab w:val="clear" w:pos="720"/>
          <w:tab w:val="left" w:pos="5136" w:leader="none"/>
        </w:tabs>
        <w:ind w:firstLine="283" w:right="0"/>
        <w:rPr/>
      </w:pPr>
      <w:r>
        <w:rPr>
          <w:b/>
          <w:color w:val="3366FF"/>
        </w:rPr>
        <w:t xml:space="preserve">A. </w:t>
      </w:r>
      <w:r>
        <w:rPr/>
        <w:t>Phong trào nông dân.</w:t>
        <w:tab/>
      </w:r>
      <w:r>
        <w:rPr>
          <w:b/>
          <w:color w:val="3366FF"/>
        </w:rPr>
        <w:t xml:space="preserve">B. </w:t>
      </w:r>
      <w:r>
        <w:rPr/>
        <w:t>Phong trào nông dân Yên Thế.</w:t>
      </w:r>
    </w:p>
    <w:p>
      <w:pPr>
        <w:pStyle w:val="Normal"/>
        <w:tabs>
          <w:tab w:val="clear" w:pos="720"/>
          <w:tab w:val="left" w:pos="5136" w:leader="none"/>
        </w:tabs>
        <w:ind w:firstLine="283" w:right="0"/>
        <w:rPr/>
      </w:pPr>
      <w:r>
        <w:rPr>
          <w:b/>
          <w:color w:val="3366FF"/>
        </w:rPr>
        <w:t xml:space="preserve">C. </w:t>
      </w:r>
      <w:r>
        <w:rPr/>
        <w:t>Phong trào Cần vương.</w:t>
        <w:tab/>
      </w:r>
      <w:r>
        <w:rPr>
          <w:b/>
          <w:color w:val="3366FF"/>
        </w:rPr>
        <w:t xml:space="preserve">D. </w:t>
      </w:r>
      <w:r>
        <w:rPr/>
        <w:t>Phong trào Duy Tân.</w:t>
      </w:r>
    </w:p>
    <w:p>
      <w:pPr>
        <w:pStyle w:val="Normal"/>
        <w:spacing w:before="60" w:after="0"/>
        <w:jc w:val="both"/>
        <w:rPr/>
      </w:pPr>
      <w:r>
        <w:rPr>
          <w:b/>
          <w:color w:val="0000FF"/>
        </w:rPr>
        <w:t>Câu 14:</w:t>
      </w:r>
      <w:r>
        <w:rPr/>
        <w:t xml:space="preserve"> Phong trào Cần cương diễn ra sôi nổi nhất ở đâu?</w:t>
      </w:r>
    </w:p>
    <w:p>
      <w:pPr>
        <w:pStyle w:val="Normal"/>
        <w:tabs>
          <w:tab w:val="clear" w:pos="720"/>
          <w:tab w:val="left" w:pos="5136" w:leader="none"/>
        </w:tabs>
        <w:ind w:firstLine="283" w:right="0"/>
        <w:rPr/>
      </w:pPr>
      <w:r>
        <w:rPr>
          <w:b/>
          <w:color w:val="3366FF"/>
        </w:rPr>
        <w:t xml:space="preserve">A. </w:t>
      </w:r>
      <w:r>
        <w:rPr/>
        <w:t>Bắc Kì và Nam Kì.</w:t>
        <w:tab/>
      </w:r>
      <w:r>
        <w:rPr>
          <w:b/>
          <w:color w:val="3366FF"/>
        </w:rPr>
        <w:t xml:space="preserve">B. </w:t>
      </w:r>
      <w:r>
        <w:rPr/>
        <w:t>Trung Kì và Nam Kì.</w:t>
      </w:r>
    </w:p>
    <w:p>
      <w:pPr>
        <w:pStyle w:val="Normal"/>
        <w:tabs>
          <w:tab w:val="clear" w:pos="720"/>
          <w:tab w:val="left" w:pos="5136" w:leader="none"/>
        </w:tabs>
        <w:ind w:firstLine="283" w:right="0"/>
        <w:rPr/>
      </w:pPr>
      <w:r>
        <w:rPr>
          <w:b/>
          <w:color w:val="3366FF"/>
        </w:rPr>
        <w:t xml:space="preserve">C. </w:t>
      </w:r>
      <w:r>
        <w:rPr/>
        <w:t>Nam Kì,Trung Kì và Bắc Kì.</w:t>
        <w:tab/>
      </w:r>
      <w:r>
        <w:rPr>
          <w:b/>
          <w:color w:val="3366FF"/>
        </w:rPr>
        <w:t xml:space="preserve">D. </w:t>
      </w:r>
      <w:r>
        <w:rPr/>
        <w:t>Trung Kì và Bắc bì.</w:t>
      </w:r>
    </w:p>
    <w:p>
      <w:pPr>
        <w:pStyle w:val="Normal"/>
        <w:spacing w:before="60" w:after="0"/>
        <w:jc w:val="both"/>
        <w:rPr/>
      </w:pPr>
      <w:r>
        <w:rPr>
          <w:b/>
          <w:color w:val="0000FF"/>
        </w:rPr>
        <w:t>Câu 15:</w:t>
      </w:r>
      <w:r>
        <w:rPr/>
        <w:t xml:space="preserve"> Lãnh đạo các cuộc khởi nghĩa trong phong trào Cần vương là ai?</w:t>
      </w:r>
    </w:p>
    <w:p>
      <w:pPr>
        <w:pStyle w:val="Normal"/>
        <w:tabs>
          <w:tab w:val="clear" w:pos="720"/>
          <w:tab w:val="left" w:pos="5136" w:leader="none"/>
        </w:tabs>
        <w:ind w:firstLine="283" w:right="0"/>
        <w:rPr/>
      </w:pPr>
      <w:r>
        <w:rPr>
          <w:b/>
          <w:color w:val="3366FF"/>
        </w:rPr>
        <w:t xml:space="preserve">A. </w:t>
      </w:r>
      <w:r>
        <w:rPr/>
        <w:t>Văn thân sĩ phu yêu nước.</w:t>
        <w:tab/>
      </w:r>
      <w:r>
        <w:rPr>
          <w:b/>
          <w:color w:val="3366FF"/>
        </w:rPr>
        <w:t xml:space="preserve">B. </w:t>
      </w:r>
      <w:r>
        <w:rPr/>
        <w:t>Những võ quan triều đình.</w:t>
      </w:r>
    </w:p>
    <w:p>
      <w:pPr>
        <w:pStyle w:val="Normal"/>
        <w:tabs>
          <w:tab w:val="clear" w:pos="720"/>
          <w:tab w:val="left" w:pos="5136" w:leader="none"/>
        </w:tabs>
        <w:ind w:firstLine="283" w:right="0"/>
        <w:rPr/>
      </w:pPr>
      <w:r>
        <w:rPr>
          <w:b/>
          <w:color w:val="3366FF"/>
        </w:rPr>
        <w:t xml:space="preserve">C. </w:t>
      </w:r>
      <w:r>
        <w:rPr/>
        <w:t>Nông dân.</w:t>
        <w:tab/>
      </w:r>
      <w:r>
        <w:rPr>
          <w:b/>
          <w:color w:val="3366FF"/>
        </w:rPr>
        <w:t xml:space="preserve">D. </w:t>
      </w:r>
      <w:r>
        <w:rPr/>
        <w:t>Địa chủ các địa phương.</w:t>
      </w:r>
    </w:p>
    <w:p>
      <w:pPr>
        <w:pStyle w:val="Normal"/>
        <w:spacing w:before="60" w:after="0"/>
        <w:jc w:val="both"/>
        <w:rPr/>
      </w:pPr>
      <w:r>
        <w:rPr>
          <w:b/>
          <w:color w:val="0000FF"/>
        </w:rPr>
        <w:t>Câu 16:</w:t>
      </w:r>
      <w:r>
        <w:rPr/>
        <w:t xml:space="preserve"> Cuối năm 1888, do sự phản bội của ai, vua Hàm Nghi rơi vào tay giặc Pháp</w:t>
      </w:r>
    </w:p>
    <w:p>
      <w:pPr>
        <w:pStyle w:val="Normal"/>
        <w:tabs>
          <w:tab w:val="clear" w:pos="720"/>
          <w:tab w:val="left" w:pos="5136" w:leader="none"/>
        </w:tabs>
        <w:ind w:firstLine="283" w:right="0"/>
        <w:rPr/>
      </w:pPr>
      <w:r>
        <w:rPr>
          <w:b/>
          <w:color w:val="3366FF"/>
        </w:rPr>
        <w:t xml:space="preserve">A. </w:t>
      </w:r>
      <w:r>
        <w:rPr/>
        <w:t>Của Nguyễn Quang Ngọc.</w:t>
        <w:tab/>
      </w:r>
      <w:r>
        <w:rPr>
          <w:b/>
          <w:color w:val="3366FF"/>
        </w:rPr>
        <w:t xml:space="preserve">B. </w:t>
      </w:r>
      <w:r>
        <w:rPr/>
        <w:t>Của Tôn Thất Thuyết.</w:t>
      </w:r>
    </w:p>
    <w:p>
      <w:pPr>
        <w:pStyle w:val="Normal"/>
        <w:tabs>
          <w:tab w:val="clear" w:pos="720"/>
          <w:tab w:val="left" w:pos="5136" w:leader="none"/>
        </w:tabs>
        <w:ind w:firstLine="283" w:right="0"/>
        <w:rPr/>
      </w:pPr>
      <w:r>
        <w:rPr>
          <w:b/>
          <w:color w:val="3366FF"/>
        </w:rPr>
        <w:t xml:space="preserve">C. </w:t>
      </w:r>
      <w:r>
        <w:rPr/>
        <w:t>Của Trương Quang Ngọc.</w:t>
        <w:tab/>
      </w:r>
      <w:r>
        <w:rPr>
          <w:b/>
          <w:color w:val="3366FF"/>
        </w:rPr>
        <w:t xml:space="preserve">D. </w:t>
      </w:r>
      <w:r>
        <w:rPr/>
        <w:t>Của Nguyễn Duy Cung.</w:t>
      </w:r>
    </w:p>
    <w:p>
      <w:pPr>
        <w:pStyle w:val="Normal"/>
        <w:spacing w:before="60" w:after="0"/>
        <w:jc w:val="both"/>
        <w:rPr/>
      </w:pPr>
      <w:r>
        <w:rPr>
          <w:b/>
          <w:color w:val="0000FF"/>
        </w:rPr>
        <w:t>Câu 17:</w:t>
      </w:r>
      <w:r>
        <w:rPr/>
        <w:t xml:space="preserve"> Vua Hàm Nghi bị bắt vào thời gian nào?</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Tháng 10 năm1888.</w:t>
        <w:tab/>
      </w:r>
      <w:r>
        <w:rPr>
          <w:b/>
          <w:color w:val="3366FF"/>
        </w:rPr>
        <w:t xml:space="preserve">B. </w:t>
      </w:r>
      <w:r>
        <w:rPr/>
        <w:t>Tháng 11 năm 1888.</w:t>
        <w:tab/>
      </w:r>
      <w:r>
        <w:rPr>
          <w:b/>
          <w:color w:val="3366FF"/>
        </w:rPr>
        <w:t xml:space="preserve">C. </w:t>
      </w:r>
      <w:r>
        <w:rPr/>
        <w:t>Tháng 12 năm 1888.</w:t>
        <w:tab/>
      </w:r>
      <w:r>
        <w:rPr>
          <w:b/>
          <w:color w:val="3366FF"/>
        </w:rPr>
        <w:t xml:space="preserve">D. </w:t>
      </w:r>
      <w:r>
        <w:rPr/>
        <w:t>Tháng 01 năm 1889.</w:t>
      </w:r>
    </w:p>
    <w:p>
      <w:pPr>
        <w:pStyle w:val="Normal"/>
        <w:spacing w:before="60" w:after="0"/>
        <w:jc w:val="both"/>
        <w:rPr/>
      </w:pPr>
      <w:r>
        <w:rPr>
          <w:b/>
          <w:color w:val="0000FF"/>
        </w:rPr>
        <w:t>Câu 18:</w:t>
      </w:r>
      <w:r>
        <w:rPr/>
        <w:t xml:space="preserve"> Sau khi bắt được vua Hàm Nghi, thực dân Pháp đưa ông di đủy ở đâu?</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Ở Tuy-ni-di.</w:t>
        <w:tab/>
      </w:r>
      <w:r>
        <w:rPr>
          <w:b/>
          <w:color w:val="3366FF"/>
        </w:rPr>
        <w:t xml:space="preserve">B. </w:t>
      </w:r>
      <w:r>
        <w:rPr/>
        <w:t>Ở An-giê-ri.</w:t>
        <w:tab/>
      </w:r>
      <w:r>
        <w:rPr>
          <w:b/>
          <w:color w:val="3366FF"/>
        </w:rPr>
        <w:t xml:space="preserve">C. </w:t>
      </w:r>
      <w:r>
        <w:rPr/>
        <w:t>Ở Mê-hi-cô.</w:t>
        <w:tab/>
      </w:r>
      <w:r>
        <w:rPr>
          <w:b/>
          <w:color w:val="3366FF"/>
        </w:rPr>
        <w:t xml:space="preserve">D. </w:t>
      </w:r>
      <w:r>
        <w:rPr/>
        <w:t>Ở nam Phi.</w:t>
      </w:r>
    </w:p>
    <w:p>
      <w:pPr>
        <w:pStyle w:val="Normal"/>
        <w:spacing w:before="60" w:after="0"/>
        <w:jc w:val="both"/>
        <w:rPr/>
      </w:pPr>
      <w:r>
        <w:rPr>
          <w:b/>
          <w:color w:val="0000FF"/>
        </w:rPr>
        <w:t>Câu 19:</w:t>
      </w:r>
      <w:r>
        <w:rPr/>
        <w:t xml:space="preserve"> Căn cứ Ba Đình thuộc tỉnh nào?</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Hà Nội</w:t>
        <w:tab/>
      </w:r>
      <w:r>
        <w:rPr>
          <w:b/>
          <w:color w:val="3366FF"/>
        </w:rPr>
        <w:t xml:space="preserve">B. </w:t>
      </w:r>
      <w:r>
        <w:rPr/>
        <w:t>Hưng Yên.</w:t>
        <w:tab/>
      </w:r>
      <w:r>
        <w:rPr>
          <w:b/>
          <w:color w:val="3366FF"/>
        </w:rPr>
        <w:t xml:space="preserve">C. </w:t>
      </w:r>
      <w:r>
        <w:rPr/>
        <w:t>Nghệ An.</w:t>
        <w:tab/>
      </w:r>
      <w:r>
        <w:rPr>
          <w:b/>
          <w:color w:val="3366FF"/>
        </w:rPr>
        <w:t xml:space="preserve">D. </w:t>
      </w:r>
      <w:r>
        <w:rPr/>
        <w:t>Thanh Hóa.</w:t>
      </w:r>
    </w:p>
    <w:p>
      <w:pPr>
        <w:pStyle w:val="Normal"/>
        <w:spacing w:before="60" w:after="0"/>
        <w:jc w:val="both"/>
        <w:rPr/>
      </w:pPr>
      <w:r>
        <w:rPr>
          <w:b/>
          <w:color w:val="0000FF"/>
        </w:rPr>
        <w:t>Câu 20:</w:t>
      </w:r>
      <w:r>
        <w:rPr/>
        <w:t xml:space="preserve"> Giai đoạn từ năm 1885 đến năm 1888, khởi nghĩa Hương Khê làm nhiệm vụ gì?</w:t>
      </w:r>
    </w:p>
    <w:p>
      <w:pPr>
        <w:pStyle w:val="Normal"/>
        <w:ind w:firstLine="283" w:right="0"/>
        <w:rPr/>
      </w:pPr>
      <w:r>
        <w:rPr>
          <w:b/>
          <w:color w:val="3366FF"/>
        </w:rPr>
        <w:t xml:space="preserve">A. </w:t>
      </w:r>
      <w:r>
        <w:rPr/>
        <w:t>Tập trung lực lượng đánh thực dân Pháp.</w:t>
      </w:r>
    </w:p>
    <w:p>
      <w:pPr>
        <w:pStyle w:val="Normal"/>
        <w:ind w:firstLine="283" w:right="0"/>
        <w:rPr/>
      </w:pPr>
      <w:r>
        <w:rPr>
          <w:b/>
          <w:color w:val="3366FF"/>
        </w:rPr>
        <w:t xml:space="preserve">B. </w:t>
      </w:r>
      <w:r>
        <w:rPr/>
        <w:t>Chuẩn bị lực lượng, xây dựng cơ sở chiến đấu của nghĩa quân</w:t>
      </w:r>
    </w:p>
    <w:p>
      <w:pPr>
        <w:pStyle w:val="Normal"/>
        <w:ind w:firstLine="283" w:right="0"/>
        <w:rPr/>
      </w:pPr>
      <w:r>
        <w:rPr>
          <w:b/>
          <w:color w:val="3366FF"/>
        </w:rPr>
        <w:t xml:space="preserve">C. </w:t>
      </w:r>
      <w:r>
        <w:rPr/>
        <w:t>Xây dựng hệ thống chiến lũy để chiến đấu.</w:t>
      </w:r>
    </w:p>
    <w:p>
      <w:pPr>
        <w:pStyle w:val="Normal"/>
        <w:ind w:firstLine="283" w:right="0"/>
        <w:rPr/>
      </w:pPr>
      <w:r>
        <w:rPr>
          <w:b/>
          <w:color w:val="3366FF"/>
        </w:rPr>
        <w:t xml:space="preserve">D. </w:t>
      </w:r>
      <w:r>
        <w:rPr/>
        <w:t>Tất cả các nhiệm vụ trên.</w:t>
      </w:r>
    </w:p>
    <w:p>
      <w:pPr>
        <w:pStyle w:val="Normal"/>
        <w:spacing w:before="60" w:after="0"/>
        <w:jc w:val="both"/>
        <w:rPr/>
      </w:pPr>
      <w:r>
        <w:rPr>
          <w:b/>
          <w:color w:val="0000FF"/>
        </w:rPr>
        <w:t>Câu 21:</w:t>
      </w:r>
      <w:r>
        <w:rPr/>
        <w:t xml:space="preserve"> Được Phan Đình Phùng giao nhiệm vụ, Cao Thắng đã tích cực làm những việc gì cho khởi nghĩa Hương Khê?</w:t>
      </w:r>
    </w:p>
    <w:p>
      <w:pPr>
        <w:pStyle w:val="Normal"/>
        <w:ind w:firstLine="283" w:right="0"/>
        <w:rPr/>
      </w:pPr>
      <w:r>
        <w:rPr>
          <w:b/>
          <w:color w:val="3366FF"/>
        </w:rPr>
        <w:t xml:space="preserve">A. </w:t>
      </w:r>
      <w:r>
        <w:rPr/>
        <w:t>Chiêu tập binh sĩ, trang bị và huấn luyện quân sự.</w:t>
      </w:r>
    </w:p>
    <w:p>
      <w:pPr>
        <w:pStyle w:val="Normal"/>
        <w:ind w:firstLine="283" w:right="0"/>
        <w:rPr/>
      </w:pPr>
      <w:r>
        <w:rPr>
          <w:b/>
          <w:color w:val="3366FF"/>
        </w:rPr>
        <w:t xml:space="preserve">B. </w:t>
      </w:r>
      <w:r>
        <w:rPr/>
        <w:t>Xây dựng căn cứ thuộc vùng rừng núi các tỉnh Thanh Hóa, Nghệ  An, Hà Tĩnh, Quảng Bình.</w:t>
      </w:r>
    </w:p>
    <w:p>
      <w:pPr>
        <w:pStyle w:val="Normal"/>
        <w:ind w:firstLine="283" w:right="0"/>
        <w:rPr/>
      </w:pPr>
      <w:r>
        <w:rPr>
          <w:b/>
          <w:color w:val="3366FF"/>
        </w:rPr>
        <w:t xml:space="preserve">C. </w:t>
      </w:r>
      <w:r>
        <w:rPr/>
        <w:t>Chiêu tập binh sĩ, trang bị và huấn luyện quân sự, xây dựng căn cứ thuộc vùng rừng núi các tỉnh Thanh Hóa, Nghệ An, Hà Tĩnh Quảng Bình.</w:t>
      </w:r>
    </w:p>
    <w:p>
      <w:pPr>
        <w:pStyle w:val="Normal"/>
        <w:ind w:firstLine="283" w:right="0"/>
        <w:rPr/>
      </w:pPr>
      <w:r>
        <w:rPr>
          <w:b/>
          <w:color w:val="3366FF"/>
        </w:rPr>
        <w:t xml:space="preserve">D. </w:t>
      </w:r>
      <w:r>
        <w:rPr/>
        <w:t>Chuẩn bị lực lượng và vũ khí cho khởi nghĩa.</w:t>
      </w:r>
    </w:p>
    <w:p>
      <w:pPr>
        <w:pStyle w:val="Normal"/>
        <w:spacing w:before="60" w:after="0"/>
        <w:jc w:val="both"/>
        <w:rPr/>
      </w:pPr>
      <w:r>
        <w:rPr>
          <w:b/>
          <w:color w:val="0000FF"/>
        </w:rPr>
        <w:t>Câu 22:</w:t>
      </w:r>
      <w:r>
        <w:rPr/>
        <w:t xml:space="preserve"> Cuộc khởi nghĩa tiêu biểu nhất trong phong trào Cần Dương là cuộc khởi nghĩa nào?</w:t>
      </w:r>
    </w:p>
    <w:p>
      <w:pPr>
        <w:pStyle w:val="Normal"/>
        <w:tabs>
          <w:tab w:val="clear" w:pos="720"/>
          <w:tab w:val="left" w:pos="5136" w:leader="none"/>
        </w:tabs>
        <w:ind w:firstLine="283" w:right="0"/>
        <w:rPr/>
      </w:pPr>
      <w:r>
        <w:rPr>
          <w:b/>
          <w:color w:val="3366FF"/>
        </w:rPr>
        <w:t xml:space="preserve">A. </w:t>
      </w:r>
      <w:r>
        <w:rPr/>
        <w:t>Khởi nghĩa Ba Đình (1886-1887).</w:t>
        <w:tab/>
      </w:r>
      <w:r>
        <w:rPr>
          <w:b/>
          <w:color w:val="3366FF"/>
        </w:rPr>
        <w:t xml:space="preserve">B. </w:t>
      </w:r>
      <w:r>
        <w:rPr/>
        <w:t>Khởi nghĩa Bãi Sậy (1883-1892).</w:t>
      </w:r>
    </w:p>
    <w:p>
      <w:pPr>
        <w:pStyle w:val="Normal"/>
        <w:tabs>
          <w:tab w:val="clear" w:pos="720"/>
          <w:tab w:val="left" w:pos="5136" w:leader="none"/>
        </w:tabs>
        <w:ind w:firstLine="283" w:right="0"/>
        <w:rPr/>
      </w:pPr>
      <w:r>
        <w:rPr>
          <w:b/>
          <w:color w:val="3366FF"/>
        </w:rPr>
        <w:t xml:space="preserve">C. </w:t>
      </w:r>
      <w:r>
        <w:rPr/>
        <w:t>Cuộc phản công của phái chủ chiến ở kinh thành Huế (tháng 7-1385)</w:t>
        <w:tab/>
      </w:r>
    </w:p>
    <w:p>
      <w:pPr>
        <w:pStyle w:val="Normal"/>
        <w:tabs>
          <w:tab w:val="clear" w:pos="720"/>
          <w:tab w:val="left" w:pos="5136" w:leader="none"/>
        </w:tabs>
        <w:ind w:firstLine="283" w:right="0"/>
        <w:rPr/>
      </w:pPr>
      <w:r>
        <w:rPr>
          <w:b/>
          <w:color w:val="3366FF"/>
        </w:rPr>
        <w:t xml:space="preserve">D. </w:t>
      </w:r>
      <w:r>
        <w:rPr/>
        <w:t>Khởi nghĩa Hương Khê (1885-1895).</w:t>
      </w:r>
    </w:p>
    <w:p>
      <w:pPr>
        <w:pStyle w:val="Normal"/>
        <w:ind w:firstLine="283" w:right="0"/>
        <w:jc w:val="both"/>
        <w:rPr/>
      </w:pPr>
      <w:r>
        <w:rPr/>
      </w:r>
    </w:p>
    <w:p>
      <w:pPr>
        <w:pStyle w:val="Normal"/>
        <w:rPr>
          <w:color w:val="FFFFFF"/>
          <w:sz w:val="16"/>
          <w:szCs w:val="16"/>
        </w:rPr>
      </w:pPr>
      <w:r>
        <w:rPr>
          <w:color w:val="FFFFFF"/>
          <w:sz w:val="16"/>
          <w:szCs w:val="16"/>
        </w:rPr>
        <w:t>-----------------------------------------------</w:t>
      </w:r>
    </w:p>
    <w:p>
      <w:pPr>
        <w:pStyle w:val="Normal"/>
        <w:jc w:val="center"/>
        <w:rPr/>
      </w:pPr>
      <w:r>
        <w:rPr/>
        <w:t>----------- HẾT ----------</w:t>
      </w:r>
    </w:p>
    <w:p>
      <w:pPr>
        <w:pStyle w:val="Normal"/>
        <w:jc w:val="center"/>
        <w:rPr/>
      </w:pPr>
      <w:r>
        <w:rPr/>
      </w:r>
    </w:p>
    <w:p>
      <w:pPr>
        <w:pStyle w:val="Normal"/>
        <w:rPr/>
      </w:pPr>
      <w:r>
        <w:rPr/>
      </w:r>
    </w:p>
    <w:p>
      <w:pPr>
        <w:pStyle w:val="Normal"/>
        <w:spacing w:lineRule="auto" w:line="360"/>
        <w:jc w:val="center"/>
        <w:rPr/>
      </w:pPr>
      <w:r>
        <w:rPr/>
        <w:t>ĐÁP ÁN</w:t>
      </w:r>
    </w:p>
    <w:tbl>
      <w:tblPr>
        <w:tblW w:w="10422" w:type="dxa"/>
        <w:jc w:val="left"/>
        <w:tblInd w:w="0" w:type="dxa"/>
        <w:tblLayout w:type="fixed"/>
        <w:tblCellMar>
          <w:top w:w="0" w:type="dxa"/>
          <w:left w:w="108" w:type="dxa"/>
          <w:bottom w:w="0" w:type="dxa"/>
          <w:right w:w="108" w:type="dxa"/>
        </w:tblCellMar>
      </w:tblPr>
      <w:tblGrid>
        <w:gridCol w:w="976"/>
        <w:gridCol w:w="940"/>
        <w:gridCol w:w="940"/>
        <w:gridCol w:w="941"/>
        <w:gridCol w:w="941"/>
        <w:gridCol w:w="941"/>
        <w:gridCol w:w="979"/>
        <w:gridCol w:w="941"/>
        <w:gridCol w:w="941"/>
        <w:gridCol w:w="941"/>
        <w:gridCol w:w="941"/>
      </w:tblGrid>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Câu</w:t>
            </w:r>
          </w:p>
        </w:tc>
        <w:tc>
          <w:tcPr>
            <w:tcW w:w="94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1</w:t>
            </w:r>
          </w:p>
        </w:tc>
        <w:tc>
          <w:tcPr>
            <w:tcW w:w="94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2</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3</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4</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5</w:t>
            </w:r>
          </w:p>
        </w:tc>
        <w:tc>
          <w:tcPr>
            <w:tcW w:w="97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6</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7</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8</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9</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10</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ĐA</w:t>
            </w:r>
          </w:p>
        </w:tc>
        <w:tc>
          <w:tcPr>
            <w:tcW w:w="94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B</w:t>
            </w:r>
          </w:p>
        </w:tc>
        <w:tc>
          <w:tcPr>
            <w:tcW w:w="94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C</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A</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B</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A</w:t>
            </w:r>
          </w:p>
        </w:tc>
        <w:tc>
          <w:tcPr>
            <w:tcW w:w="97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B</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C</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D</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D</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C</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Câu</w:t>
            </w:r>
          </w:p>
        </w:tc>
        <w:tc>
          <w:tcPr>
            <w:tcW w:w="94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11</w:t>
            </w:r>
          </w:p>
        </w:tc>
        <w:tc>
          <w:tcPr>
            <w:tcW w:w="94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12</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13</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14</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15</w:t>
            </w:r>
          </w:p>
        </w:tc>
        <w:tc>
          <w:tcPr>
            <w:tcW w:w="97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16</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17</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18</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19</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20</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ĐA</w:t>
            </w:r>
          </w:p>
        </w:tc>
        <w:tc>
          <w:tcPr>
            <w:tcW w:w="94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B</w:t>
            </w:r>
          </w:p>
        </w:tc>
        <w:tc>
          <w:tcPr>
            <w:tcW w:w="94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B</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C</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D</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A</w:t>
            </w:r>
          </w:p>
        </w:tc>
        <w:tc>
          <w:tcPr>
            <w:tcW w:w="97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C</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B</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B</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D</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B</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Câu</w:t>
            </w:r>
          </w:p>
        </w:tc>
        <w:tc>
          <w:tcPr>
            <w:tcW w:w="94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21</w:t>
            </w:r>
          </w:p>
        </w:tc>
        <w:tc>
          <w:tcPr>
            <w:tcW w:w="94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22</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23</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24</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25</w:t>
            </w:r>
          </w:p>
        </w:tc>
        <w:tc>
          <w:tcPr>
            <w:tcW w:w="97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26</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27</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28</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29</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30</w:t>
            </w:r>
          </w:p>
        </w:tc>
      </w:tr>
      <w:tr>
        <w:trPr/>
        <w:tc>
          <w:tcPr>
            <w:tcW w:w="97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ĐA</w:t>
            </w:r>
          </w:p>
        </w:tc>
        <w:tc>
          <w:tcPr>
            <w:tcW w:w="94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C</w:t>
            </w:r>
          </w:p>
        </w:tc>
        <w:tc>
          <w:tcPr>
            <w:tcW w:w="94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color w:val="00B0F0"/>
                <w:sz w:val="28"/>
                <w:szCs w:val="28"/>
              </w:rPr>
            </w:pPr>
            <w:r>
              <w:rPr>
                <w:color w:val="00B0F0"/>
                <w:sz w:val="28"/>
                <w:szCs w:val="28"/>
              </w:rPr>
              <w:t>D</w:t>
            </w:r>
          </w:p>
        </w:tc>
        <w:tc>
          <w:tcPr>
            <w:tcW w:w="94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color w:val="00B0F0"/>
                <w:sz w:val="28"/>
                <w:szCs w:val="28"/>
              </w:rPr>
            </w:pPr>
            <w:r>
              <w:rPr>
                <w:color w:val="00B0F0"/>
                <w:sz w:val="28"/>
                <w:szCs w:val="28"/>
              </w:rPr>
            </w:r>
          </w:p>
        </w:tc>
        <w:tc>
          <w:tcPr>
            <w:tcW w:w="94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color w:val="00B0F0"/>
                <w:sz w:val="28"/>
                <w:szCs w:val="28"/>
              </w:rPr>
            </w:pPr>
            <w:r>
              <w:rPr>
                <w:color w:val="00B0F0"/>
                <w:sz w:val="28"/>
                <w:szCs w:val="28"/>
              </w:rPr>
            </w:r>
          </w:p>
        </w:tc>
        <w:tc>
          <w:tcPr>
            <w:tcW w:w="94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color w:val="00B0F0"/>
                <w:sz w:val="28"/>
                <w:szCs w:val="28"/>
              </w:rPr>
            </w:pPr>
            <w:r>
              <w:rPr>
                <w:color w:val="00B0F0"/>
                <w:sz w:val="28"/>
                <w:szCs w:val="28"/>
              </w:rPr>
            </w:r>
          </w:p>
        </w:tc>
        <w:tc>
          <w:tcPr>
            <w:tcW w:w="97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color w:val="00B0F0"/>
                <w:sz w:val="28"/>
                <w:szCs w:val="28"/>
              </w:rPr>
            </w:pPr>
            <w:r>
              <w:rPr>
                <w:color w:val="00B0F0"/>
                <w:sz w:val="28"/>
                <w:szCs w:val="28"/>
              </w:rPr>
            </w:r>
          </w:p>
        </w:tc>
        <w:tc>
          <w:tcPr>
            <w:tcW w:w="94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color w:val="00B0F0"/>
                <w:sz w:val="28"/>
                <w:szCs w:val="28"/>
              </w:rPr>
            </w:pPr>
            <w:r>
              <w:rPr>
                <w:color w:val="00B0F0"/>
                <w:sz w:val="28"/>
                <w:szCs w:val="28"/>
              </w:rPr>
            </w:r>
          </w:p>
        </w:tc>
        <w:tc>
          <w:tcPr>
            <w:tcW w:w="94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color w:val="00B0F0"/>
                <w:sz w:val="28"/>
                <w:szCs w:val="28"/>
              </w:rPr>
            </w:pPr>
            <w:r>
              <w:rPr>
                <w:color w:val="00B0F0"/>
                <w:sz w:val="28"/>
                <w:szCs w:val="28"/>
              </w:rPr>
            </w:r>
          </w:p>
        </w:tc>
        <w:tc>
          <w:tcPr>
            <w:tcW w:w="94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color w:val="00B0F0"/>
                <w:sz w:val="28"/>
                <w:szCs w:val="28"/>
              </w:rPr>
            </w:pPr>
            <w:r>
              <w:rPr>
                <w:color w:val="00B0F0"/>
                <w:sz w:val="28"/>
                <w:szCs w:val="28"/>
              </w:rPr>
            </w:r>
          </w:p>
        </w:tc>
        <w:tc>
          <w:tcPr>
            <w:tcW w:w="94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color w:val="00B0F0"/>
                <w:sz w:val="28"/>
                <w:szCs w:val="28"/>
              </w:rPr>
            </w:pPr>
            <w:r>
              <w:rPr>
                <w:color w:val="00B0F0"/>
                <w:sz w:val="28"/>
                <w:szCs w:val="28"/>
              </w:rPr>
            </w:r>
          </w:p>
        </w:tc>
      </w:tr>
    </w:tbl>
    <w:p>
      <w:pPr>
        <w:pStyle w:val="Normal"/>
        <w:ind w:firstLine="283" w:right="0"/>
        <w:jc w:val="both"/>
        <w:rPr/>
      </w:pPr>
      <w:r>
        <w:rPr/>
      </w:r>
    </w:p>
    <w:sectPr>
      <w:headerReference w:type="default" r:id="rId2"/>
      <w:footerReference w:type="default" r:id="rId3"/>
      <w:type w:val="nextPage"/>
      <w:pgSz w:w="11906" w:h="16838"/>
      <w:pgMar w:left="1134" w:right="567" w:gutter="0" w:header="284" w:top="340" w:footer="237"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pPr>
    <w:r>
      <w:rPr>
        <w:b/>
        <w:color w:val="00B0F0"/>
        <w:lang w:val="nl-NL"/>
      </w:rPr>
      <w:t xml:space="preserve">                                                               </w:t>
    </w:r>
    <w:r>
      <w:rPr>
        <w:b/>
        <w:color w:val="00B0F0"/>
        <w:lang w:val="nl-NL"/>
      </w:rPr>
      <w:t/>
    </w:r>
    <w:r>
      <w:rPr>
        <w:b/>
        <w:color w:val="FF0000"/>
        <w:lang w:val="nl-NL"/>
      </w:rPr>
      <w:t xml:space="preserve"/>
    </w:r>
    <w:r>
      <w:rPr/>
      <w:tab/>
      <w:t xml:space="preserve">Trang </w:t>
    </w:r>
    <w:r>
      <w:rPr/>
      <w:fldChar w:fldCharType="begin"/>
    </w:r>
    <w:r>
      <w:rPr/>
      <w:instrText xml:space="preserve"> PAGE </w:instrText>
    </w:r>
    <w:r>
      <w:rPr/>
      <w:fldChar w:fldCharType="separate"/>
    </w:r>
    <w:r>
      <w:rPr/>
      <w:t>3</w:t>
    </w:r>
    <w:r>
      <w:rPr/>
      <w:fldChar w:fldCharType="end"/>
    </w:r>
  </w:p>
  <w:p>
    <w:pPr>
      <w:pStyle w:val="Foo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2020-03-27T10:16:00Z</dcterms:created>
  <dc:creator>tailieu123.edu.vn</dc:creator>
  <dc:language>en-US</dc:language>
  <dcterms:modified xsi:type="dcterms:W3CDTF">2020-03-27T10:16:00Z</dcterms:modified>
  <cp:revision>1</cp:revision>
  <dc:title>Trắc Nghiệm Sử 8 Bài 26 Phong Trào Kháng Chiến Chống Pháp Trong Những Năm Cuối Thế Kỷ 19 Có Đáp Án</dc:title>
</cp:coreProperties>
</file>