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3B2047">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2</w:t>
      </w:r>
      <w:r w:rsidR="003B2047">
        <w:rPr>
          <w:rFonts w:eastAsia="Times New Roman"/>
          <w:b/>
          <w:color w:val="00B0F0"/>
          <w:szCs w:val="24"/>
        </w:rPr>
        <w:t>4</w:t>
      </w:r>
      <w:r w:rsidRPr="00F06591">
        <w:rPr>
          <w:rFonts w:eastAsia="Times New Roman"/>
          <w:b/>
          <w:color w:val="00B0F0"/>
          <w:szCs w:val="24"/>
          <w:lang w:val="en-GB"/>
        </w:rPr>
        <w:t>:</w:t>
      </w:r>
    </w:p>
    <w:p w:rsidR="003B2047" w:rsidRDefault="003B2047" w:rsidP="003B2047">
      <w:pPr>
        <w:spacing w:before="60"/>
        <w:jc w:val="center"/>
        <w:rPr>
          <w:b/>
          <w:color w:val="FF0000"/>
        </w:rPr>
      </w:pPr>
      <w:r w:rsidRPr="003B2047">
        <w:rPr>
          <w:b/>
          <w:color w:val="FF0000"/>
        </w:rPr>
        <w:t>CUỘC ĐẤU TRANH BẢO VỆ VÀ XÂY DỰNG CHÍNH QUYỀN DÂN CHỦ NHÂN DÂN (1945-1946)</w:t>
      </w:r>
    </w:p>
    <w:p w:rsidR="00877D89" w:rsidRDefault="00877D89" w:rsidP="00877D89">
      <w:pPr>
        <w:spacing w:before="60"/>
        <w:jc w:val="both"/>
        <w:rPr>
          <w:color w:val="000000"/>
        </w:rPr>
      </w:pPr>
      <w:r>
        <w:rPr>
          <w:b/>
          <w:color w:val="0000FF"/>
        </w:rPr>
        <w:t>Câu 1:</w:t>
      </w:r>
      <w:r>
        <w:rPr>
          <w:color w:val="000000"/>
        </w:rPr>
        <w:t xml:space="preserve">  Tại sao ta chuyển từ chiến lược đánh Pháp sang chiến lược hoà hoãn nhân nhượng Pháp?</w:t>
      </w:r>
    </w:p>
    <w:p w:rsidR="00877D89" w:rsidRDefault="00877D89" w:rsidP="00877D89">
      <w:pPr>
        <w:ind w:firstLine="283"/>
      </w:pPr>
      <w:r>
        <w:rPr>
          <w:b/>
          <w:color w:val="3366FF"/>
        </w:rPr>
        <w:t xml:space="preserve">A. </w:t>
      </w:r>
      <w:r>
        <w:rPr>
          <w:color w:val="000000"/>
        </w:rPr>
        <w:t>Vì Pháp được Anh hậu thuẫn.</w:t>
      </w:r>
    </w:p>
    <w:p w:rsidR="00877D89" w:rsidRDefault="00877D89" w:rsidP="00877D89">
      <w:pPr>
        <w:ind w:firstLine="283"/>
      </w:pPr>
      <w:r>
        <w:rPr>
          <w:b/>
          <w:color w:val="3366FF"/>
        </w:rPr>
        <w:t xml:space="preserve">B. </w:t>
      </w:r>
      <w:r>
        <w:rPr>
          <w:color w:val="000000"/>
        </w:rPr>
        <w:t>Vì ta tránh tình trạng một lúc đối phó với nhiều kẻ thù.</w:t>
      </w:r>
    </w:p>
    <w:p w:rsidR="00877D89" w:rsidRDefault="00877D89" w:rsidP="00877D89">
      <w:pPr>
        <w:ind w:firstLine="283"/>
      </w:pPr>
      <w:r>
        <w:rPr>
          <w:b/>
          <w:bCs/>
          <w:color w:val="3366FF"/>
        </w:rPr>
        <w:t xml:space="preserve">C. </w:t>
      </w:r>
      <w:r>
        <w:rPr>
          <w:bCs/>
          <w:color w:val="000000"/>
        </w:rPr>
        <w:t>Vì Pháp và Tưởng đã bắt tay cấu kết với nhau chống ta.</w:t>
      </w:r>
    </w:p>
    <w:p w:rsidR="00877D89" w:rsidRDefault="00877D89" w:rsidP="00877D89">
      <w:pPr>
        <w:ind w:firstLine="283"/>
      </w:pPr>
      <w:r>
        <w:rPr>
          <w:b/>
          <w:color w:val="3366FF"/>
        </w:rPr>
        <w:t xml:space="preserve">D. </w:t>
      </w:r>
      <w:r>
        <w:rPr>
          <w:color w:val="000000"/>
        </w:rPr>
        <w:t>Vì Pháp được bọn phản động tay sai giúp đỡ.</w:t>
      </w:r>
    </w:p>
    <w:p w:rsidR="00877D89" w:rsidRDefault="00877D89" w:rsidP="00877D89">
      <w:pPr>
        <w:spacing w:before="60"/>
        <w:jc w:val="both"/>
        <w:rPr>
          <w:bCs/>
          <w:color w:val="000000"/>
        </w:rPr>
      </w:pPr>
      <w:r>
        <w:rPr>
          <w:b/>
          <w:bCs/>
          <w:color w:val="0000FF"/>
        </w:rPr>
        <w:t>Câu 2:</w:t>
      </w:r>
      <w:r>
        <w:rPr>
          <w:bCs/>
          <w:color w:val="000000"/>
        </w:rPr>
        <w:t xml:space="preserve"> Câunào dưới đây là lời kêu gọi của Chủ tịch Hồ Chí Minh nhằm giải quyết nạn đói</w:t>
      </w:r>
    </w:p>
    <w:p w:rsidR="00877D89" w:rsidRDefault="00877D89" w:rsidP="00877D89">
      <w:pPr>
        <w:ind w:firstLine="283"/>
      </w:pPr>
      <w:r>
        <w:rPr>
          <w:b/>
          <w:bCs/>
          <w:color w:val="3366FF"/>
        </w:rPr>
        <w:t xml:space="preserve">A. </w:t>
      </w:r>
      <w:r>
        <w:rPr>
          <w:bCs/>
          <w:color w:val="000000"/>
        </w:rPr>
        <w:t>“Không một tấc đất bỏ hoang”.</w:t>
      </w:r>
    </w:p>
    <w:p w:rsidR="00877D89" w:rsidRDefault="00877D89" w:rsidP="00877D89">
      <w:pPr>
        <w:ind w:firstLine="283"/>
      </w:pPr>
      <w:r>
        <w:rPr>
          <w:b/>
          <w:bCs/>
          <w:color w:val="3366FF"/>
        </w:rPr>
        <w:t xml:space="preserve">B. </w:t>
      </w:r>
      <w:r>
        <w:rPr>
          <w:bCs/>
          <w:color w:val="000000"/>
        </w:rPr>
        <w:t>“Tấc đất, tấc vàng”.</w:t>
      </w:r>
    </w:p>
    <w:p w:rsidR="00877D89" w:rsidRDefault="00877D89" w:rsidP="00877D89">
      <w:pPr>
        <w:ind w:firstLine="283"/>
      </w:pPr>
      <w:r>
        <w:rPr>
          <w:b/>
          <w:bCs/>
          <w:color w:val="3366FF"/>
        </w:rPr>
        <w:t xml:space="preserve">C. </w:t>
      </w:r>
      <w:r>
        <w:rPr>
          <w:bCs/>
          <w:color w:val="000000"/>
        </w:rPr>
        <w:t>Tăng gia sản xuất, tăng gia sản xuất ngay! tăng gia sản xuất nửa!”.</w:t>
      </w:r>
    </w:p>
    <w:p w:rsidR="00877D89" w:rsidRDefault="00877D89" w:rsidP="00877D89">
      <w:pPr>
        <w:ind w:firstLine="283"/>
      </w:pPr>
      <w:r>
        <w:rPr>
          <w:b/>
          <w:bCs/>
          <w:color w:val="3366FF"/>
        </w:rPr>
        <w:t xml:space="preserve">D. </w:t>
      </w:r>
      <w:r>
        <w:rPr>
          <w:bCs/>
          <w:color w:val="000000"/>
        </w:rPr>
        <w:t>Tất cả các câu trên.</w:t>
      </w:r>
    </w:p>
    <w:p w:rsidR="00877D89" w:rsidRDefault="00877D89" w:rsidP="00877D89">
      <w:pPr>
        <w:spacing w:before="60"/>
        <w:jc w:val="both"/>
        <w:rPr>
          <w:color w:val="000000"/>
        </w:rPr>
      </w:pPr>
      <w:r>
        <w:rPr>
          <w:b/>
          <w:color w:val="0000FF"/>
        </w:rPr>
        <w:t>Câu 3:</w:t>
      </w:r>
      <w:r>
        <w:rPr>
          <w:color w:val="000000"/>
        </w:rPr>
        <w:t xml:space="preserve">  Trong những năm đầu sau Cách mạng Tháng Tám năm 1945, nước VNDCCH đứng trước những khó khăn, thử thách nào?</w:t>
      </w:r>
    </w:p>
    <w:p w:rsidR="00877D89" w:rsidRDefault="00877D89" w:rsidP="00877D89">
      <w:pPr>
        <w:ind w:firstLine="283"/>
      </w:pPr>
      <w:r>
        <w:rPr>
          <w:b/>
          <w:bCs/>
          <w:color w:val="3366FF"/>
        </w:rPr>
        <w:t xml:space="preserve">A. </w:t>
      </w:r>
      <w:r>
        <w:rPr>
          <w:bCs/>
          <w:color w:val="000000"/>
        </w:rPr>
        <w:t>Nạn đói, nạn dốt, khó khăn về tài chính, giặc ngoại xâm và nội phản.</w:t>
      </w:r>
    </w:p>
    <w:p w:rsidR="00877D89" w:rsidRDefault="00877D89" w:rsidP="00877D89">
      <w:pPr>
        <w:ind w:firstLine="283"/>
      </w:pPr>
      <w:r>
        <w:rPr>
          <w:b/>
          <w:color w:val="3366FF"/>
        </w:rPr>
        <w:t xml:space="preserve">B. </w:t>
      </w:r>
      <w:r>
        <w:rPr>
          <w:color w:val="000000"/>
        </w:rPr>
        <w:t>Khối đại đoàn kết dân tộc bị chia rẽ sâu săc, lực lượng chính trị suy yếu.</w:t>
      </w:r>
    </w:p>
    <w:p w:rsidR="00877D89" w:rsidRDefault="00877D89" w:rsidP="00877D89">
      <w:pPr>
        <w:ind w:firstLine="283"/>
      </w:pPr>
      <w:r>
        <w:rPr>
          <w:b/>
          <w:color w:val="3366FF"/>
        </w:rPr>
        <w:t xml:space="preserve">C. </w:t>
      </w:r>
      <w:r>
        <w:rPr>
          <w:color w:val="000000"/>
        </w:rPr>
        <w:t>Các đảng phái trong nước câu kết với quân Trung Hoa Dân quốc.</w:t>
      </w:r>
    </w:p>
    <w:p w:rsidR="00877D89" w:rsidRDefault="00877D89" w:rsidP="00877D89">
      <w:pPr>
        <w:ind w:firstLine="283"/>
      </w:pPr>
      <w:r>
        <w:rPr>
          <w:b/>
          <w:color w:val="3366FF"/>
        </w:rPr>
        <w:t xml:space="preserve">D. </w:t>
      </w:r>
      <w:r>
        <w:rPr>
          <w:color w:val="000000"/>
        </w:rPr>
        <w:t>Quân Pháp trở lại theo quyết định của hội nghị Pốtxđam.</w:t>
      </w:r>
    </w:p>
    <w:p w:rsidR="00877D89" w:rsidRDefault="00877D89" w:rsidP="00877D89">
      <w:pPr>
        <w:spacing w:before="60"/>
        <w:jc w:val="both"/>
        <w:rPr>
          <w:color w:val="000000"/>
        </w:rPr>
      </w:pPr>
      <w:r>
        <w:rPr>
          <w:b/>
          <w:color w:val="0000FF"/>
        </w:rPr>
        <w:t>Câu 4:</w:t>
      </w:r>
      <w:r>
        <w:rPr>
          <w:color w:val="000000"/>
        </w:rPr>
        <w:t xml:space="preserve">  Lý do nào là cơ bản nhất để ta chủ trương hoà hoãn, nhân nhượng cho Tưởng một số quyền lợi về kinh tế và chính trị?</w:t>
      </w:r>
    </w:p>
    <w:p w:rsidR="00877D89" w:rsidRDefault="00877D89" w:rsidP="00877D89">
      <w:pPr>
        <w:ind w:firstLine="283"/>
      </w:pPr>
      <w:r>
        <w:rPr>
          <w:b/>
          <w:color w:val="3366FF"/>
        </w:rPr>
        <w:t xml:space="preserve">A. </w:t>
      </w:r>
      <w:r>
        <w:rPr>
          <w:color w:val="000000"/>
        </w:rPr>
        <w:t>Ta chưa đủ sức đánh 2 vạn quân Tưởng.</w:t>
      </w:r>
    </w:p>
    <w:p w:rsidR="00877D89" w:rsidRDefault="00877D89" w:rsidP="00877D89">
      <w:pPr>
        <w:ind w:firstLine="283"/>
      </w:pPr>
      <w:r>
        <w:rPr>
          <w:b/>
          <w:color w:val="3366FF"/>
        </w:rPr>
        <w:t xml:space="preserve">B. </w:t>
      </w:r>
      <w:r>
        <w:rPr>
          <w:color w:val="000000"/>
        </w:rPr>
        <w:t>Tưởng cỏ bọn tay sai Việt Quốc, Việt Cách hỗ trợ từ bên trong.</w:t>
      </w:r>
    </w:p>
    <w:p w:rsidR="00877D89" w:rsidRDefault="00877D89" w:rsidP="00877D89">
      <w:pPr>
        <w:ind w:firstLine="283"/>
      </w:pPr>
      <w:r>
        <w:rPr>
          <w:b/>
          <w:bCs/>
          <w:color w:val="3366FF"/>
        </w:rPr>
        <w:t xml:space="preserve">C. </w:t>
      </w:r>
      <w:r>
        <w:rPr>
          <w:bCs/>
          <w:color w:val="000000"/>
        </w:rPr>
        <w:t>Tránh trình trạng một lúc phải đối phó với nhiều kẻ thù trong khí ta còn có nhiều khó khăn.</w:t>
      </w:r>
    </w:p>
    <w:p w:rsidR="00877D89" w:rsidRDefault="00877D89" w:rsidP="00877D89">
      <w:pPr>
        <w:ind w:firstLine="283"/>
      </w:pPr>
      <w:r>
        <w:rPr>
          <w:b/>
          <w:color w:val="3366FF"/>
        </w:rPr>
        <w:t xml:space="preserve">D. </w:t>
      </w:r>
      <w:r>
        <w:rPr>
          <w:color w:val="000000"/>
        </w:rPr>
        <w:t>Hạn chế việc Pháp và Tưởng cấu kết với nhau.</w:t>
      </w:r>
    </w:p>
    <w:p w:rsidR="00877D89" w:rsidRDefault="00877D89" w:rsidP="00877D89">
      <w:pPr>
        <w:spacing w:before="60"/>
        <w:jc w:val="both"/>
        <w:rPr>
          <w:color w:val="000000"/>
        </w:rPr>
      </w:pPr>
      <w:r>
        <w:rPr>
          <w:b/>
          <w:color w:val="0000FF"/>
        </w:rPr>
        <w:t>Câu 5:</w:t>
      </w:r>
      <w:r>
        <w:rPr>
          <w:color w:val="000000"/>
        </w:rPr>
        <w:t xml:space="preserve">  Để xây dựng một chính quyền nhà nước vững mạnh thì công việc đầu tiên nhân dân ta phải làm là gì?</w:t>
      </w:r>
    </w:p>
    <w:p w:rsidR="00877D89" w:rsidRDefault="00877D89" w:rsidP="00877D89">
      <w:pPr>
        <w:ind w:firstLine="283"/>
      </w:pPr>
      <w:r>
        <w:rPr>
          <w:b/>
          <w:color w:val="3366FF"/>
        </w:rPr>
        <w:t xml:space="preserve">A. </w:t>
      </w:r>
      <w:r>
        <w:rPr>
          <w:color w:val="000000"/>
        </w:rPr>
        <w:t>Tham gia bầu cử cơ quan nhà nước ở Trung ương (Quốc hội)</w:t>
      </w:r>
    </w:p>
    <w:p w:rsidR="00877D89" w:rsidRDefault="00877D89" w:rsidP="00877D89">
      <w:pPr>
        <w:ind w:firstLine="283"/>
      </w:pPr>
      <w:r>
        <w:rPr>
          <w:b/>
          <w:color w:val="3366FF"/>
        </w:rPr>
        <w:t xml:space="preserve">B. </w:t>
      </w:r>
      <w:r>
        <w:rPr>
          <w:color w:val="000000"/>
        </w:rPr>
        <w:t>Tham gia bầu cử Hội đồng nhân dân các cấp (tỉnh, huyện, xã).</w:t>
      </w:r>
    </w:p>
    <w:p w:rsidR="00877D89" w:rsidRDefault="00877D89" w:rsidP="00877D89">
      <w:pPr>
        <w:ind w:firstLine="283"/>
      </w:pPr>
      <w:r>
        <w:rPr>
          <w:b/>
          <w:bCs/>
          <w:color w:val="3366FF"/>
        </w:rPr>
        <w:t xml:space="preserve">C. </w:t>
      </w:r>
      <w:r>
        <w:rPr>
          <w:bCs/>
          <w:color w:val="000000"/>
        </w:rPr>
        <w:t>a và b đúng.</w:t>
      </w:r>
    </w:p>
    <w:p w:rsidR="00877D89" w:rsidRDefault="00877D89" w:rsidP="00877D89">
      <w:pPr>
        <w:ind w:firstLine="283"/>
      </w:pPr>
      <w:r>
        <w:rPr>
          <w:b/>
          <w:color w:val="3366FF"/>
        </w:rPr>
        <w:t xml:space="preserve">D. </w:t>
      </w:r>
      <w:r>
        <w:rPr>
          <w:color w:val="000000"/>
        </w:rPr>
        <w:t>a và b sai.</w:t>
      </w:r>
    </w:p>
    <w:p w:rsidR="00877D89" w:rsidRDefault="00877D89" w:rsidP="00877D89">
      <w:pPr>
        <w:spacing w:before="60"/>
        <w:jc w:val="both"/>
        <w:rPr>
          <w:color w:val="000000"/>
        </w:rPr>
      </w:pPr>
      <w:r>
        <w:rPr>
          <w:b/>
          <w:color w:val="0000FF"/>
        </w:rPr>
        <w:t>Câu 6:</w:t>
      </w:r>
      <w:r>
        <w:rPr>
          <w:color w:val="000000"/>
        </w:rPr>
        <w:t xml:space="preserve">  Chủ tịch Hồ Chí Minh ký sắc lệnh thành lập cơ quan Bình dân học vụ vào ngày tháng năm nào?</w:t>
      </w:r>
    </w:p>
    <w:p w:rsidR="00877D89" w:rsidRDefault="00877D89" w:rsidP="00877D89">
      <w:pPr>
        <w:tabs>
          <w:tab w:val="left" w:pos="2708"/>
          <w:tab w:val="left" w:pos="5138"/>
          <w:tab w:val="left" w:pos="7569"/>
        </w:tabs>
        <w:ind w:firstLine="283"/>
      </w:pPr>
      <w:r>
        <w:rPr>
          <w:b/>
          <w:color w:val="3366FF"/>
        </w:rPr>
        <w:t xml:space="preserve">A. </w:t>
      </w:r>
      <w:r>
        <w:rPr>
          <w:color w:val="000000"/>
        </w:rPr>
        <w:t>7/3/1945</w:t>
      </w:r>
      <w:r>
        <w:tab/>
      </w:r>
      <w:r>
        <w:rPr>
          <w:b/>
          <w:bCs/>
          <w:color w:val="3366FF"/>
        </w:rPr>
        <w:t xml:space="preserve">B. </w:t>
      </w:r>
      <w:r>
        <w:rPr>
          <w:bCs/>
          <w:color w:val="000000"/>
        </w:rPr>
        <w:t>8/9/1945</w:t>
      </w:r>
      <w:r>
        <w:tab/>
      </w:r>
      <w:r>
        <w:rPr>
          <w:b/>
          <w:color w:val="3366FF"/>
        </w:rPr>
        <w:t xml:space="preserve">C. </w:t>
      </w:r>
      <w:r>
        <w:rPr>
          <w:color w:val="000000"/>
        </w:rPr>
        <w:t>9/9/1945</w:t>
      </w:r>
      <w:r>
        <w:tab/>
      </w:r>
      <w:r>
        <w:rPr>
          <w:b/>
          <w:color w:val="3366FF"/>
        </w:rPr>
        <w:t xml:space="preserve">D. </w:t>
      </w:r>
      <w:r>
        <w:rPr>
          <w:color w:val="000000"/>
        </w:rPr>
        <w:t>10/9/1945</w:t>
      </w:r>
    </w:p>
    <w:p w:rsidR="00877D89" w:rsidRDefault="00877D89" w:rsidP="00877D89">
      <w:pPr>
        <w:spacing w:before="60"/>
        <w:jc w:val="both"/>
        <w:rPr>
          <w:color w:val="000000"/>
        </w:rPr>
      </w:pPr>
      <w:r>
        <w:rPr>
          <w:b/>
          <w:color w:val="0000FF"/>
        </w:rPr>
        <w:t>Câu 7:</w:t>
      </w:r>
      <w:r>
        <w:rPr>
          <w:color w:val="000000"/>
        </w:rPr>
        <w:t xml:space="preserve">  Sự kiện nào trong năm 1945-1946 khẳng định chính quyền dân chủ nhân dân được củng cố, nền móng của chế độ mới được xây dựng?</w:t>
      </w:r>
    </w:p>
    <w:p w:rsidR="00877D89" w:rsidRDefault="00877D89" w:rsidP="00877D89">
      <w:pPr>
        <w:tabs>
          <w:tab w:val="left" w:pos="5136"/>
        </w:tabs>
        <w:ind w:firstLine="283"/>
      </w:pPr>
      <w:r>
        <w:rPr>
          <w:b/>
          <w:color w:val="3366FF"/>
        </w:rPr>
        <w:t xml:space="preserve">A. </w:t>
      </w:r>
      <w:r>
        <w:rPr>
          <w:color w:val="000000"/>
        </w:rPr>
        <w:t>Tổng tuyển cử trong cả nước 6/1/1946.</w:t>
      </w:r>
      <w:r>
        <w:tab/>
      </w:r>
      <w:r>
        <w:rPr>
          <w:b/>
          <w:color w:val="3366FF"/>
        </w:rPr>
        <w:t xml:space="preserve">B. </w:t>
      </w:r>
      <w:r>
        <w:rPr>
          <w:color w:val="000000"/>
        </w:rPr>
        <w:t>Bầu cử Hội đồng nhân dân các cấp.</w:t>
      </w:r>
    </w:p>
    <w:p w:rsidR="00877D89" w:rsidRDefault="00877D89" w:rsidP="00877D89">
      <w:pPr>
        <w:tabs>
          <w:tab w:val="left" w:pos="5136"/>
        </w:tabs>
        <w:ind w:firstLine="283"/>
      </w:pPr>
      <w:r>
        <w:rPr>
          <w:b/>
          <w:color w:val="3366FF"/>
        </w:rPr>
        <w:t xml:space="preserve">C. </w:t>
      </w:r>
      <w:r>
        <w:rPr>
          <w:color w:val="000000"/>
        </w:rPr>
        <w:t>Thành lập ủy ban hành chính các cấp.</w:t>
      </w:r>
      <w:r>
        <w:tab/>
      </w:r>
      <w:r>
        <w:rPr>
          <w:b/>
          <w:bCs/>
          <w:color w:val="3366FF"/>
        </w:rPr>
        <w:t xml:space="preserve">D. </w:t>
      </w:r>
      <w:r>
        <w:rPr>
          <w:bCs/>
          <w:color w:val="000000"/>
        </w:rPr>
        <w:t>a, b và c đúng.</w:t>
      </w:r>
    </w:p>
    <w:p w:rsidR="00877D89" w:rsidRDefault="00877D89" w:rsidP="00877D89">
      <w:pPr>
        <w:spacing w:before="60"/>
        <w:jc w:val="both"/>
        <w:rPr>
          <w:color w:val="000000"/>
        </w:rPr>
      </w:pPr>
      <w:r>
        <w:rPr>
          <w:b/>
          <w:color w:val="0000FF"/>
        </w:rPr>
        <w:t>Câu 8:</w:t>
      </w:r>
      <w:r>
        <w:rPr>
          <w:color w:val="000000"/>
        </w:rPr>
        <w:t xml:space="preserve">  Thực dân Pháp trở lại xâm lược Nam Bộ bắt đầu từ ngày tháng năm nào?</w:t>
      </w:r>
    </w:p>
    <w:p w:rsidR="00877D89" w:rsidRDefault="00877D89" w:rsidP="00877D89">
      <w:pPr>
        <w:tabs>
          <w:tab w:val="left" w:pos="5136"/>
        </w:tabs>
        <w:ind w:firstLine="283"/>
      </w:pPr>
      <w:r>
        <w:rPr>
          <w:b/>
          <w:color w:val="3366FF"/>
        </w:rPr>
        <w:t xml:space="preserve">A. </w:t>
      </w:r>
      <w:r>
        <w:rPr>
          <w:color w:val="000000"/>
        </w:rPr>
        <w:t>2/9/1945</w:t>
      </w:r>
      <w:r>
        <w:tab/>
      </w:r>
      <w:r>
        <w:rPr>
          <w:b/>
          <w:color w:val="3366FF"/>
        </w:rPr>
        <w:t xml:space="preserve">B. </w:t>
      </w:r>
      <w:r>
        <w:rPr>
          <w:color w:val="000000"/>
        </w:rPr>
        <w:t>6/9/1945</w:t>
      </w:r>
    </w:p>
    <w:p w:rsidR="00877D89" w:rsidRDefault="00877D89" w:rsidP="00877D89">
      <w:pPr>
        <w:tabs>
          <w:tab w:val="left" w:pos="5136"/>
        </w:tabs>
        <w:ind w:firstLine="283"/>
      </w:pPr>
      <w:r>
        <w:rPr>
          <w:b/>
          <w:bCs/>
          <w:color w:val="3366FF"/>
        </w:rPr>
        <w:t xml:space="preserve">C. </w:t>
      </w:r>
      <w:r>
        <w:rPr>
          <w:bCs/>
          <w:color w:val="000000"/>
        </w:rPr>
        <w:t>Đêm 22 rạng 23/9/1945</w:t>
      </w:r>
      <w:r>
        <w:tab/>
      </w:r>
      <w:r>
        <w:rPr>
          <w:b/>
          <w:color w:val="3366FF"/>
        </w:rPr>
        <w:t xml:space="preserve">D. </w:t>
      </w:r>
      <w:r>
        <w:rPr>
          <w:color w:val="000000"/>
        </w:rPr>
        <w:t>5/10/1945</w:t>
      </w:r>
    </w:p>
    <w:p w:rsidR="00877D89" w:rsidRDefault="00877D89" w:rsidP="00877D89">
      <w:pPr>
        <w:spacing w:before="60"/>
        <w:jc w:val="both"/>
        <w:rPr>
          <w:color w:val="000000"/>
        </w:rPr>
      </w:pPr>
      <w:r>
        <w:rPr>
          <w:b/>
          <w:color w:val="0000FF"/>
        </w:rPr>
        <w:t>Câu 9:</w:t>
      </w:r>
      <w:r>
        <w:rPr>
          <w:color w:val="000000"/>
        </w:rPr>
        <w:t xml:space="preserve">  Trước ngày 6/3/1946 Đảng, Chính phủ và Chủ tịch Hồ Chí Minh thực hiện sách lược gì?</w:t>
      </w:r>
    </w:p>
    <w:p w:rsidR="00877D89" w:rsidRDefault="00877D89" w:rsidP="00877D89">
      <w:pPr>
        <w:ind w:firstLine="283"/>
      </w:pPr>
      <w:r>
        <w:rPr>
          <w:b/>
          <w:bCs/>
          <w:color w:val="3366FF"/>
        </w:rPr>
        <w:t xml:space="preserve">A. </w:t>
      </w:r>
      <w:r>
        <w:rPr>
          <w:bCs/>
          <w:color w:val="000000"/>
        </w:rPr>
        <w:t>Hoà với Tưởng để đánh Pháp ở Nam Bộ.</w:t>
      </w:r>
    </w:p>
    <w:p w:rsidR="00877D89" w:rsidRDefault="00877D89" w:rsidP="00877D89">
      <w:pPr>
        <w:ind w:firstLine="283"/>
      </w:pPr>
      <w:r>
        <w:rPr>
          <w:b/>
          <w:color w:val="3366FF"/>
        </w:rPr>
        <w:t xml:space="preserve">B. </w:t>
      </w:r>
      <w:r>
        <w:rPr>
          <w:color w:val="000000"/>
        </w:rPr>
        <w:t>Hoà với Pháp để đuổi Tưởng ra khỏi Miền Bắc.</w:t>
      </w:r>
    </w:p>
    <w:p w:rsidR="00877D89" w:rsidRDefault="00877D89" w:rsidP="00877D89">
      <w:pPr>
        <w:ind w:firstLine="283"/>
      </w:pPr>
      <w:r>
        <w:rPr>
          <w:b/>
          <w:color w:val="3366FF"/>
        </w:rPr>
        <w:t xml:space="preserve">C. </w:t>
      </w:r>
      <w:r>
        <w:rPr>
          <w:color w:val="000000"/>
        </w:rPr>
        <w:t>Hoà với Pháp và Tưởng để chuẩn bị lực lượng.</w:t>
      </w:r>
    </w:p>
    <w:p w:rsidR="00877D89" w:rsidRDefault="00877D89" w:rsidP="00877D89">
      <w:pPr>
        <w:ind w:firstLine="283"/>
      </w:pPr>
      <w:r>
        <w:rPr>
          <w:b/>
          <w:color w:val="3366FF"/>
        </w:rPr>
        <w:t xml:space="preserve">D. </w:t>
      </w:r>
      <w:r>
        <w:rPr>
          <w:color w:val="000000"/>
        </w:rPr>
        <w:t>Tập trung lực lượng đánh cả Pháp lẫn Tường.</w:t>
      </w:r>
    </w:p>
    <w:p w:rsidR="00877D89" w:rsidRDefault="00877D89" w:rsidP="00877D89">
      <w:pPr>
        <w:spacing w:before="60"/>
        <w:jc w:val="both"/>
        <w:rPr>
          <w:color w:val="000000"/>
        </w:rPr>
      </w:pPr>
      <w:r>
        <w:rPr>
          <w:b/>
          <w:color w:val="0000FF"/>
        </w:rPr>
        <w:t>Câu 10:</w:t>
      </w:r>
      <w:r>
        <w:rPr>
          <w:color w:val="000000"/>
        </w:rPr>
        <w:t xml:space="preserve">  Trong văn kiện ngoại giao nào đây, Chính phủ Việt Nam Dân chủ Cộng hòa đã nhân nhượng đối phương về không gian để có thời gian đưa cách mạng Việt Nam tiếp tục đi lên?</w:t>
      </w:r>
    </w:p>
    <w:p w:rsidR="00877D89" w:rsidRDefault="00877D89" w:rsidP="00877D89">
      <w:pPr>
        <w:ind w:firstLine="283"/>
      </w:pPr>
      <w:r>
        <w:rPr>
          <w:b/>
          <w:color w:val="3366FF"/>
        </w:rPr>
        <w:t xml:space="preserve">A. </w:t>
      </w:r>
      <w:r>
        <w:rPr>
          <w:color w:val="000000"/>
        </w:rPr>
        <w:t>Hiệp định Pari năm 1973 về Việt Nam.</w:t>
      </w:r>
    </w:p>
    <w:p w:rsidR="00877D89" w:rsidRDefault="00877D89" w:rsidP="00877D89">
      <w:pPr>
        <w:ind w:firstLine="283"/>
      </w:pPr>
      <w:r>
        <w:rPr>
          <w:b/>
          <w:bCs/>
          <w:color w:val="3366FF"/>
        </w:rPr>
        <w:lastRenderedPageBreak/>
        <w:t xml:space="preserve">B. </w:t>
      </w:r>
      <w:r>
        <w:rPr>
          <w:bCs/>
          <w:color w:val="000000"/>
        </w:rPr>
        <w:t>Hiệp định sơ bộ (6/3/1946).</w:t>
      </w:r>
    </w:p>
    <w:p w:rsidR="00877D89" w:rsidRDefault="00877D89" w:rsidP="00877D89">
      <w:pPr>
        <w:ind w:firstLine="283"/>
      </w:pPr>
      <w:r>
        <w:rPr>
          <w:b/>
          <w:color w:val="3366FF"/>
        </w:rPr>
        <w:t xml:space="preserve">C. </w:t>
      </w:r>
      <w:r>
        <w:rPr>
          <w:color w:val="000000"/>
        </w:rPr>
        <w:t>Tạm ước Việt- Pháp (14/9/1946).</w:t>
      </w:r>
    </w:p>
    <w:p w:rsidR="00877D89" w:rsidRDefault="00877D89" w:rsidP="00877D89">
      <w:pPr>
        <w:ind w:firstLine="283"/>
      </w:pPr>
      <w:r>
        <w:rPr>
          <w:b/>
          <w:color w:val="3366FF"/>
        </w:rPr>
        <w:t xml:space="preserve">D. </w:t>
      </w:r>
      <w:r>
        <w:rPr>
          <w:color w:val="000000"/>
        </w:rPr>
        <w:t>Hiệp định Gionevo năm 1945 về Đông Dương.</w:t>
      </w:r>
    </w:p>
    <w:p w:rsidR="00877D89" w:rsidRDefault="00877D89" w:rsidP="00877D89">
      <w:pPr>
        <w:spacing w:before="60"/>
        <w:jc w:val="both"/>
        <w:rPr>
          <w:color w:val="000000"/>
        </w:rPr>
      </w:pPr>
      <w:r>
        <w:rPr>
          <w:b/>
          <w:color w:val="0000FF"/>
        </w:rPr>
        <w:t>Câu 11:</w:t>
      </w:r>
      <w:r>
        <w:rPr>
          <w:color w:val="000000"/>
        </w:rPr>
        <w:t xml:space="preserve">  Quốc hội quyết định cho lưu hành tiền Việt Nam trong cả nước ngày tháng năm nào?</w:t>
      </w:r>
    </w:p>
    <w:p w:rsidR="00877D89" w:rsidRDefault="00877D89" w:rsidP="00877D89">
      <w:pPr>
        <w:tabs>
          <w:tab w:val="left" w:pos="2708"/>
          <w:tab w:val="left" w:pos="5138"/>
          <w:tab w:val="left" w:pos="7569"/>
        </w:tabs>
        <w:ind w:firstLine="283"/>
      </w:pPr>
      <w:r>
        <w:rPr>
          <w:b/>
          <w:bCs/>
          <w:color w:val="3366FF"/>
        </w:rPr>
        <w:t xml:space="preserve">A. </w:t>
      </w:r>
      <w:r>
        <w:rPr>
          <w:bCs/>
          <w:color w:val="000000"/>
        </w:rPr>
        <w:t>23/11/1946</w:t>
      </w:r>
      <w:r>
        <w:tab/>
      </w:r>
      <w:r>
        <w:rPr>
          <w:b/>
          <w:color w:val="3366FF"/>
        </w:rPr>
        <w:t xml:space="preserve">B. </w:t>
      </w:r>
      <w:r>
        <w:rPr>
          <w:color w:val="000000"/>
        </w:rPr>
        <w:t>24/11/1946</w:t>
      </w:r>
      <w:r>
        <w:tab/>
      </w:r>
      <w:r>
        <w:rPr>
          <w:b/>
          <w:color w:val="3366FF"/>
        </w:rPr>
        <w:t xml:space="preserve">C. </w:t>
      </w:r>
      <w:r>
        <w:rPr>
          <w:color w:val="000000"/>
        </w:rPr>
        <w:t>25/11/1946</w:t>
      </w:r>
      <w:r>
        <w:tab/>
      </w:r>
      <w:r>
        <w:rPr>
          <w:b/>
          <w:color w:val="3366FF"/>
        </w:rPr>
        <w:t xml:space="preserve">D. </w:t>
      </w:r>
      <w:r>
        <w:rPr>
          <w:color w:val="000000"/>
        </w:rPr>
        <w:t>26/11/1946</w:t>
      </w:r>
    </w:p>
    <w:p w:rsidR="00877D89" w:rsidRDefault="00877D89" w:rsidP="00877D89">
      <w:pPr>
        <w:spacing w:before="60"/>
        <w:jc w:val="both"/>
        <w:rPr>
          <w:color w:val="000000"/>
        </w:rPr>
      </w:pPr>
      <w:r>
        <w:rPr>
          <w:b/>
          <w:color w:val="0000FF"/>
        </w:rPr>
        <w:t>Câu 12:</w:t>
      </w:r>
      <w:r>
        <w:rPr>
          <w:color w:val="000000"/>
        </w:rPr>
        <w:t xml:space="preserve">  Chính phủ kí sắc lệnh phát hành tiền Việt Nam vào ngày tháng năm nào?</w:t>
      </w:r>
    </w:p>
    <w:p w:rsidR="00877D89" w:rsidRDefault="00877D89" w:rsidP="00877D89">
      <w:pPr>
        <w:tabs>
          <w:tab w:val="left" w:pos="2708"/>
          <w:tab w:val="left" w:pos="5138"/>
          <w:tab w:val="left" w:pos="7569"/>
        </w:tabs>
        <w:ind w:firstLine="283"/>
      </w:pPr>
      <w:r>
        <w:rPr>
          <w:b/>
          <w:color w:val="3366FF"/>
        </w:rPr>
        <w:t xml:space="preserve">A. </w:t>
      </w:r>
      <w:r>
        <w:rPr>
          <w:color w:val="000000"/>
        </w:rPr>
        <w:t>28/1/1946</w:t>
      </w:r>
      <w:r>
        <w:tab/>
      </w:r>
      <w:r>
        <w:rPr>
          <w:b/>
          <w:color w:val="3366FF"/>
        </w:rPr>
        <w:t xml:space="preserve">B. </w:t>
      </w:r>
      <w:r>
        <w:rPr>
          <w:color w:val="000000"/>
        </w:rPr>
        <w:t>29/1/1946</w:t>
      </w:r>
      <w:r>
        <w:tab/>
      </w:r>
      <w:r>
        <w:rPr>
          <w:b/>
          <w:color w:val="3366FF"/>
        </w:rPr>
        <w:t xml:space="preserve">C. </w:t>
      </w:r>
      <w:r>
        <w:rPr>
          <w:color w:val="000000"/>
        </w:rPr>
        <w:t>30/1/1946</w:t>
      </w:r>
      <w:r>
        <w:tab/>
      </w:r>
      <w:r>
        <w:rPr>
          <w:b/>
          <w:bCs/>
          <w:color w:val="3366FF"/>
        </w:rPr>
        <w:t xml:space="preserve">D. </w:t>
      </w:r>
      <w:r>
        <w:rPr>
          <w:bCs/>
          <w:color w:val="000000"/>
        </w:rPr>
        <w:t>31/1/1946</w:t>
      </w:r>
    </w:p>
    <w:p w:rsidR="00877D89" w:rsidRDefault="00877D89" w:rsidP="00877D89">
      <w:pPr>
        <w:spacing w:before="60"/>
        <w:jc w:val="both"/>
        <w:rPr>
          <w:color w:val="000000"/>
        </w:rPr>
      </w:pPr>
      <w:r>
        <w:rPr>
          <w:b/>
          <w:color w:val="0000FF"/>
        </w:rPr>
        <w:t>Câu 13:</w:t>
      </w:r>
      <w:r>
        <w:rPr>
          <w:color w:val="000000"/>
        </w:rPr>
        <w:t xml:space="preserve">  Từ sau ngày 2/9/1945 đến trước ngày 6/3/1946, đối với quân Trung Hoa Dân quốc, chính phủ Việt Nam Dân chủ Cộng hòa đã thực hiện chủ trương nào?</w:t>
      </w:r>
    </w:p>
    <w:p w:rsidR="00877D89" w:rsidRDefault="00877D89" w:rsidP="00877D89">
      <w:pPr>
        <w:tabs>
          <w:tab w:val="left" w:pos="5136"/>
        </w:tabs>
        <w:ind w:firstLine="283"/>
      </w:pPr>
      <w:r>
        <w:rPr>
          <w:b/>
          <w:bCs/>
          <w:color w:val="3366FF"/>
        </w:rPr>
        <w:t xml:space="preserve">A. </w:t>
      </w:r>
      <w:r>
        <w:rPr>
          <w:bCs/>
          <w:color w:val="000000"/>
        </w:rPr>
        <w:t>Hòa hoãn, tránh xung đột.</w:t>
      </w:r>
      <w:r>
        <w:tab/>
      </w:r>
      <w:r>
        <w:rPr>
          <w:b/>
          <w:color w:val="3366FF"/>
        </w:rPr>
        <w:t xml:space="preserve">B. </w:t>
      </w:r>
      <w:r>
        <w:rPr>
          <w:color w:val="000000"/>
        </w:rPr>
        <w:t>Đối đầu trực tiếp về quân sự.</w:t>
      </w:r>
    </w:p>
    <w:p w:rsidR="00877D89" w:rsidRDefault="00877D89" w:rsidP="00877D89">
      <w:pPr>
        <w:tabs>
          <w:tab w:val="left" w:pos="5136"/>
        </w:tabs>
        <w:ind w:firstLine="283"/>
      </w:pPr>
      <w:r>
        <w:rPr>
          <w:b/>
          <w:color w:val="3366FF"/>
        </w:rPr>
        <w:t xml:space="preserve">C. </w:t>
      </w:r>
      <w:r>
        <w:rPr>
          <w:color w:val="000000"/>
        </w:rPr>
        <w:t>Vừa đánh vừa đàm phán.</w:t>
      </w:r>
      <w:r>
        <w:tab/>
      </w:r>
      <w:r>
        <w:rPr>
          <w:b/>
          <w:color w:val="3366FF"/>
        </w:rPr>
        <w:t xml:space="preserve">D. </w:t>
      </w:r>
      <w:r>
        <w:rPr>
          <w:color w:val="000000"/>
        </w:rPr>
        <w:t>Kiên quyết kháng chiến.</w:t>
      </w:r>
    </w:p>
    <w:p w:rsidR="00877D89" w:rsidRDefault="00877D89" w:rsidP="00877D89">
      <w:pPr>
        <w:spacing w:before="60"/>
        <w:jc w:val="both"/>
        <w:rPr>
          <w:color w:val="000000"/>
        </w:rPr>
      </w:pPr>
      <w:r>
        <w:rPr>
          <w:b/>
          <w:color w:val="0000FF"/>
        </w:rPr>
        <w:t>Câu 14:</w:t>
      </w:r>
      <w:r>
        <w:rPr>
          <w:color w:val="000000"/>
        </w:rPr>
        <w:t xml:space="preserve">  Ngày 2/3/1946 Quốc hội họp phiên đầu tiên đã nêu lên vấn đề gì?</w:t>
      </w:r>
    </w:p>
    <w:p w:rsidR="00877D89" w:rsidRDefault="00877D89" w:rsidP="00877D89">
      <w:pPr>
        <w:ind w:firstLine="283"/>
      </w:pPr>
      <w:r>
        <w:rPr>
          <w:b/>
          <w:color w:val="3366FF"/>
        </w:rPr>
        <w:t xml:space="preserve">A. </w:t>
      </w:r>
      <w:r>
        <w:rPr>
          <w:color w:val="000000"/>
        </w:rPr>
        <w:t>Lập ra bản dự thảo Hiến pháp đầu tiên của nước ta.</w:t>
      </w:r>
    </w:p>
    <w:p w:rsidR="00877D89" w:rsidRDefault="00877D89" w:rsidP="00877D89">
      <w:pPr>
        <w:ind w:firstLine="283"/>
      </w:pPr>
      <w:r>
        <w:rPr>
          <w:b/>
          <w:color w:val="3366FF"/>
        </w:rPr>
        <w:t xml:space="preserve">B. </w:t>
      </w:r>
      <w:r>
        <w:rPr>
          <w:color w:val="000000"/>
        </w:rPr>
        <w:t>Xác nhận thành tích của Chính phủ lâm thời trong những ngày đầu nước Việt Nam Dân chủ Cộng hòa.</w:t>
      </w:r>
    </w:p>
    <w:p w:rsidR="00877D89" w:rsidRDefault="00877D89" w:rsidP="00877D89">
      <w:pPr>
        <w:ind w:firstLine="283"/>
      </w:pPr>
      <w:r>
        <w:rPr>
          <w:b/>
          <w:color w:val="3366FF"/>
        </w:rPr>
        <w:t xml:space="preserve">C. </w:t>
      </w:r>
      <w:r>
        <w:rPr>
          <w:color w:val="000000"/>
        </w:rPr>
        <w:t>Thông qua danh sách Chính phủ Liên hiệp Kháng chiến do Chủ tịch Hồ Chí Minh đứng đầu.</w:t>
      </w:r>
    </w:p>
    <w:p w:rsidR="00877D89" w:rsidRDefault="00877D89" w:rsidP="00877D89">
      <w:pPr>
        <w:ind w:firstLine="283"/>
      </w:pPr>
      <w:r>
        <w:rPr>
          <w:b/>
          <w:bCs/>
          <w:color w:val="3366FF"/>
        </w:rPr>
        <w:t xml:space="preserve">D. </w:t>
      </w:r>
      <w:r>
        <w:rPr>
          <w:bCs/>
          <w:color w:val="000000"/>
        </w:rPr>
        <w:t>a, b và c đúng.</w:t>
      </w:r>
    </w:p>
    <w:p w:rsidR="00877D89" w:rsidRDefault="00877D89" w:rsidP="00877D89">
      <w:pPr>
        <w:spacing w:before="60"/>
        <w:jc w:val="both"/>
        <w:rPr>
          <w:color w:val="000000"/>
        </w:rPr>
      </w:pPr>
      <w:r>
        <w:rPr>
          <w:b/>
          <w:color w:val="0000FF"/>
        </w:rPr>
        <w:t>Câu 15:</w:t>
      </w:r>
      <w:r>
        <w:rPr>
          <w:color w:val="000000"/>
        </w:rPr>
        <w:t xml:space="preserve">  Ngay sau khi Cách mạng Tháng Tám năm 1945 thành công, để giải quyết nạn mù chữ, Chủ tịch Hồ Chí Minh đã phát động phong trào nào?</w:t>
      </w:r>
    </w:p>
    <w:p w:rsidR="00877D89" w:rsidRDefault="00877D89" w:rsidP="00877D89">
      <w:pPr>
        <w:tabs>
          <w:tab w:val="left" w:pos="5136"/>
        </w:tabs>
        <w:ind w:firstLine="283"/>
      </w:pPr>
      <w:r>
        <w:rPr>
          <w:b/>
          <w:color w:val="3366FF"/>
        </w:rPr>
        <w:t xml:space="preserve">A. </w:t>
      </w:r>
      <w:r>
        <w:rPr>
          <w:color w:val="000000"/>
        </w:rPr>
        <w:t>Cải cách giáo dục.</w:t>
      </w:r>
      <w:r>
        <w:tab/>
      </w:r>
      <w:r>
        <w:rPr>
          <w:b/>
          <w:color w:val="3366FF"/>
        </w:rPr>
        <w:t xml:space="preserve">B. </w:t>
      </w:r>
      <w:r>
        <w:rPr>
          <w:color w:val="000000"/>
        </w:rPr>
        <w:t>Bổ túc văn hóa.</w:t>
      </w:r>
    </w:p>
    <w:p w:rsidR="00877D89" w:rsidRDefault="00877D89" w:rsidP="00877D89">
      <w:pPr>
        <w:tabs>
          <w:tab w:val="left" w:pos="5136"/>
        </w:tabs>
        <w:ind w:firstLine="283"/>
      </w:pPr>
      <w:r>
        <w:rPr>
          <w:b/>
          <w:bCs/>
          <w:color w:val="3366FF"/>
        </w:rPr>
        <w:t xml:space="preserve">C. </w:t>
      </w:r>
      <w:r>
        <w:rPr>
          <w:bCs/>
          <w:color w:val="000000"/>
        </w:rPr>
        <w:t>Bình dân học vụ.</w:t>
      </w:r>
      <w:r>
        <w:tab/>
      </w:r>
      <w:r>
        <w:rPr>
          <w:b/>
          <w:color w:val="3366FF"/>
        </w:rPr>
        <w:t xml:space="preserve">D. </w:t>
      </w:r>
      <w:r>
        <w:rPr>
          <w:color w:val="000000"/>
        </w:rPr>
        <w:t>Thi đua “Dạy tốt, học tốt”.</w:t>
      </w:r>
    </w:p>
    <w:p w:rsidR="00877D89" w:rsidRDefault="00877D89" w:rsidP="00877D89">
      <w:pPr>
        <w:spacing w:before="60"/>
        <w:jc w:val="both"/>
        <w:rPr>
          <w:color w:val="000000"/>
        </w:rPr>
      </w:pPr>
      <w:r>
        <w:rPr>
          <w:b/>
          <w:color w:val="0000FF"/>
        </w:rPr>
        <w:t>Câu 16:</w:t>
      </w:r>
      <w:r>
        <w:rPr>
          <w:color w:val="000000"/>
        </w:rPr>
        <w:t xml:space="preserve">  Cuộc Tổng tuyển cử đầu tiên của nước ta diễn ra vào ngày tháng năm nào?</w:t>
      </w:r>
    </w:p>
    <w:p w:rsidR="00877D89" w:rsidRDefault="00877D89" w:rsidP="00877D89">
      <w:pPr>
        <w:tabs>
          <w:tab w:val="left" w:pos="2708"/>
          <w:tab w:val="left" w:pos="5138"/>
          <w:tab w:val="left" w:pos="7569"/>
        </w:tabs>
        <w:ind w:firstLine="283"/>
      </w:pPr>
      <w:r>
        <w:rPr>
          <w:b/>
          <w:color w:val="3366FF"/>
        </w:rPr>
        <w:t xml:space="preserve">A. </w:t>
      </w:r>
      <w:r>
        <w:rPr>
          <w:color w:val="000000"/>
        </w:rPr>
        <w:t>5/1/1946.</w:t>
      </w:r>
      <w:r>
        <w:tab/>
      </w:r>
      <w:r>
        <w:rPr>
          <w:b/>
          <w:bCs/>
          <w:color w:val="3366FF"/>
        </w:rPr>
        <w:t xml:space="preserve">B. </w:t>
      </w:r>
      <w:r>
        <w:rPr>
          <w:bCs/>
          <w:color w:val="000000"/>
        </w:rPr>
        <w:t>6/1/1946.</w:t>
      </w:r>
      <w:r>
        <w:tab/>
      </w:r>
      <w:r>
        <w:rPr>
          <w:b/>
          <w:color w:val="3366FF"/>
        </w:rPr>
        <w:t xml:space="preserve">C. </w:t>
      </w:r>
      <w:r>
        <w:rPr>
          <w:color w:val="000000"/>
        </w:rPr>
        <w:t>7/1/1946.</w:t>
      </w:r>
      <w:r>
        <w:tab/>
      </w:r>
      <w:r>
        <w:rPr>
          <w:b/>
          <w:color w:val="3366FF"/>
        </w:rPr>
        <w:t xml:space="preserve">D. </w:t>
      </w:r>
      <w:r>
        <w:rPr>
          <w:color w:val="000000"/>
        </w:rPr>
        <w:t>8/1/1946.</w:t>
      </w:r>
    </w:p>
    <w:p w:rsidR="00877D89" w:rsidRDefault="00877D89" w:rsidP="00877D89">
      <w:pPr>
        <w:spacing w:before="60"/>
        <w:jc w:val="both"/>
        <w:rPr>
          <w:color w:val="000000"/>
        </w:rPr>
      </w:pPr>
      <w:r>
        <w:rPr>
          <w:b/>
          <w:color w:val="0000FF"/>
        </w:rPr>
        <w:t>Câu 17:</w:t>
      </w:r>
      <w:r>
        <w:rPr>
          <w:color w:val="000000"/>
        </w:rPr>
        <w:t xml:space="preserve">  Bốn ghế Bộ trường trong Chính phủ Liên hiệp mà Quốc hội nước ta đã nhường cho phái thân Tường đó những bộ nào?</w:t>
      </w:r>
    </w:p>
    <w:p w:rsidR="00877D89" w:rsidRDefault="00877D89" w:rsidP="00877D89">
      <w:pPr>
        <w:tabs>
          <w:tab w:val="left" w:pos="5136"/>
        </w:tabs>
        <w:ind w:firstLine="283"/>
      </w:pPr>
      <w:r>
        <w:rPr>
          <w:b/>
          <w:bCs/>
          <w:color w:val="3366FF"/>
        </w:rPr>
        <w:t xml:space="preserve">A. </w:t>
      </w:r>
      <w:r>
        <w:rPr>
          <w:bCs/>
          <w:color w:val="000000"/>
        </w:rPr>
        <w:t>Ngoại giao, kinh tế, canh nông, xã hội.</w:t>
      </w:r>
      <w:r>
        <w:tab/>
      </w:r>
      <w:r>
        <w:rPr>
          <w:b/>
          <w:color w:val="3366FF"/>
        </w:rPr>
        <w:t xml:space="preserve">B. </w:t>
      </w:r>
      <w:r>
        <w:rPr>
          <w:color w:val="000000"/>
        </w:rPr>
        <w:t>Ngoại giao, kinh tế, giáo dục, xã hội.</w:t>
      </w:r>
    </w:p>
    <w:p w:rsidR="00877D89" w:rsidRDefault="00877D89" w:rsidP="00877D89">
      <w:pPr>
        <w:tabs>
          <w:tab w:val="left" w:pos="5136"/>
        </w:tabs>
        <w:ind w:firstLine="283"/>
      </w:pPr>
      <w:r>
        <w:rPr>
          <w:b/>
          <w:color w:val="3366FF"/>
        </w:rPr>
        <w:t xml:space="preserve">C. </w:t>
      </w:r>
      <w:r>
        <w:rPr>
          <w:color w:val="000000"/>
        </w:rPr>
        <w:t>Ngoại giao, giáo dục, canh nông, xã hội.</w:t>
      </w:r>
      <w:r>
        <w:tab/>
      </w:r>
      <w:r>
        <w:rPr>
          <w:b/>
          <w:color w:val="3366FF"/>
        </w:rPr>
        <w:t xml:space="preserve">D. </w:t>
      </w:r>
      <w:r>
        <w:rPr>
          <w:color w:val="000000"/>
        </w:rPr>
        <w:t>Kinh tế, giáo dục, canh nông, xã hội.</w:t>
      </w:r>
    </w:p>
    <w:p w:rsidR="00877D89" w:rsidRDefault="00877D89" w:rsidP="00877D89">
      <w:pPr>
        <w:spacing w:before="60"/>
        <w:jc w:val="both"/>
        <w:rPr>
          <w:color w:val="000000"/>
        </w:rPr>
      </w:pPr>
      <w:r>
        <w:rPr>
          <w:b/>
          <w:color w:val="0000FF"/>
        </w:rPr>
        <w:t>Câu 18:</w:t>
      </w:r>
      <w:r>
        <w:rPr>
          <w:color w:val="000000"/>
        </w:rPr>
        <w:t xml:space="preserve">  Một chế độ chính trị vững mạnh phải được xây dựng toàn diện trên tất cả các lĩnh vực chính trị, kinh tế, văn hóa, quân sự.., thực sự là Nhà nước của dân, do dân, vì dân. Đó là mục đích của:</w:t>
      </w:r>
    </w:p>
    <w:p w:rsidR="00877D89" w:rsidRDefault="00877D89" w:rsidP="00877D89">
      <w:pPr>
        <w:ind w:firstLine="283"/>
      </w:pPr>
      <w:r>
        <w:rPr>
          <w:b/>
          <w:color w:val="3366FF"/>
        </w:rPr>
        <w:t xml:space="preserve">A. </w:t>
      </w:r>
      <w:r>
        <w:rPr>
          <w:color w:val="000000"/>
        </w:rPr>
        <w:t>10 chính sách của Việt Minh nhằm đem lại quyền lợi cho nhân dân.</w:t>
      </w:r>
    </w:p>
    <w:p w:rsidR="00877D89" w:rsidRDefault="00877D89" w:rsidP="00877D89">
      <w:pPr>
        <w:ind w:firstLine="283"/>
      </w:pPr>
      <w:r>
        <w:rPr>
          <w:b/>
          <w:color w:val="3366FF"/>
        </w:rPr>
        <w:t xml:space="preserve">B. </w:t>
      </w:r>
      <w:r>
        <w:rPr>
          <w:color w:val="000000"/>
        </w:rPr>
        <w:t>Tổng khởi nghĩa giành chính quyền trong Cách mạng tháng Tám 1945.</w:t>
      </w:r>
    </w:p>
    <w:p w:rsidR="00877D89" w:rsidRDefault="00877D89" w:rsidP="00877D89">
      <w:pPr>
        <w:ind w:firstLine="283"/>
      </w:pPr>
      <w:r>
        <w:rPr>
          <w:b/>
          <w:color w:val="3366FF"/>
        </w:rPr>
        <w:t xml:space="preserve">C. </w:t>
      </w:r>
      <w:r>
        <w:rPr>
          <w:color w:val="000000"/>
        </w:rPr>
        <w:t>Tuyên ngôn Độc lập 2/9/1945.</w:t>
      </w:r>
    </w:p>
    <w:p w:rsidR="00877D89" w:rsidRDefault="00877D89" w:rsidP="00877D89">
      <w:pPr>
        <w:ind w:firstLine="283"/>
      </w:pPr>
      <w:r>
        <w:rPr>
          <w:b/>
          <w:bCs/>
          <w:color w:val="3366FF"/>
        </w:rPr>
        <w:t xml:space="preserve">D. </w:t>
      </w:r>
      <w:r>
        <w:rPr>
          <w:bCs/>
          <w:color w:val="000000"/>
        </w:rPr>
        <w:t>Tổng tuyển cử bầu Quốc hội khóa I</w:t>
      </w:r>
    </w:p>
    <w:p w:rsidR="00877D89" w:rsidRDefault="00877D89" w:rsidP="00877D89">
      <w:pPr>
        <w:spacing w:before="60"/>
        <w:jc w:val="both"/>
        <w:rPr>
          <w:color w:val="000000"/>
        </w:rPr>
      </w:pPr>
      <w:r>
        <w:rPr>
          <w:b/>
          <w:color w:val="0000FF"/>
        </w:rPr>
        <w:t>Câu 19:</w:t>
      </w:r>
      <w:r>
        <w:rPr>
          <w:color w:val="000000"/>
        </w:rPr>
        <w:t xml:space="preserve">  Những thuận lợi cơ bản sau tháng Tám 1945 ở nước ta?</w:t>
      </w:r>
    </w:p>
    <w:p w:rsidR="00877D89" w:rsidRDefault="00877D89" w:rsidP="00877D89">
      <w:pPr>
        <w:ind w:firstLine="283"/>
      </w:pPr>
      <w:r>
        <w:rPr>
          <w:b/>
          <w:color w:val="3366FF"/>
        </w:rPr>
        <w:t xml:space="preserve">A. </w:t>
      </w:r>
      <w:r>
        <w:rPr>
          <w:color w:val="000000"/>
        </w:rPr>
        <w:t>Nhân dân lao động đã giành chính quyền làm chủ, tích cực xây dựng và bảo vệ chính quyền cách mạng.</w:t>
      </w:r>
    </w:p>
    <w:p w:rsidR="00877D89" w:rsidRDefault="00877D89" w:rsidP="00877D89">
      <w:pPr>
        <w:ind w:firstLine="283"/>
      </w:pPr>
      <w:r>
        <w:rPr>
          <w:b/>
          <w:color w:val="3366FF"/>
        </w:rPr>
        <w:t xml:space="preserve">B. </w:t>
      </w:r>
      <w:r>
        <w:rPr>
          <w:color w:val="000000"/>
        </w:rPr>
        <w:t>Phong trào giải phóng dân tộc đang dâng cao ở nhiều nước thuộc địa phụ thuộc.</w:t>
      </w:r>
    </w:p>
    <w:p w:rsidR="00877D89" w:rsidRDefault="00877D89" w:rsidP="00877D89">
      <w:pPr>
        <w:ind w:firstLine="283"/>
      </w:pPr>
      <w:r>
        <w:rPr>
          <w:b/>
          <w:color w:val="3366FF"/>
        </w:rPr>
        <w:t xml:space="preserve">C. </w:t>
      </w:r>
      <w:r>
        <w:rPr>
          <w:color w:val="000000"/>
        </w:rPr>
        <w:t>Hệ thống xã hội chủ nghĩa hình thành, phong trào đấu tranh vì hòa bình dân chủ phát triển.</w:t>
      </w:r>
    </w:p>
    <w:p w:rsidR="00877D89" w:rsidRDefault="00877D89" w:rsidP="00877D89">
      <w:pPr>
        <w:ind w:firstLine="283"/>
      </w:pPr>
      <w:r>
        <w:rPr>
          <w:b/>
          <w:bCs/>
          <w:color w:val="3366FF"/>
        </w:rPr>
        <w:t xml:space="preserve">D. </w:t>
      </w:r>
      <w:r>
        <w:rPr>
          <w:bCs/>
          <w:color w:val="000000"/>
        </w:rPr>
        <w:t>a, b và c đúng.</w:t>
      </w:r>
    </w:p>
    <w:p w:rsidR="00877D89" w:rsidRDefault="00877D89" w:rsidP="00877D89">
      <w:pPr>
        <w:spacing w:before="60"/>
        <w:jc w:val="both"/>
        <w:rPr>
          <w:color w:val="000000"/>
        </w:rPr>
      </w:pPr>
      <w:r>
        <w:rPr>
          <w:b/>
          <w:color w:val="0000FF"/>
        </w:rPr>
        <w:t>Câu 20:</w:t>
      </w:r>
      <w:r>
        <w:rPr>
          <w:color w:val="000000"/>
        </w:rPr>
        <w:t xml:space="preserve">  Việc kí Hiệp định sơ bộ 6/3/1946 chứng tỏ:</w:t>
      </w:r>
    </w:p>
    <w:p w:rsidR="00877D89" w:rsidRDefault="00877D89" w:rsidP="00877D89">
      <w:pPr>
        <w:ind w:firstLine="283"/>
      </w:pPr>
      <w:r>
        <w:rPr>
          <w:b/>
          <w:bCs/>
          <w:color w:val="3366FF"/>
        </w:rPr>
        <w:t xml:space="preserve">A. </w:t>
      </w:r>
      <w:r>
        <w:rPr>
          <w:bCs/>
          <w:color w:val="000000"/>
        </w:rPr>
        <w:t>Sự mềm dẻo của ta trong việc phân hoá kẻ thù.</w:t>
      </w:r>
    </w:p>
    <w:p w:rsidR="00877D89" w:rsidRDefault="00877D89" w:rsidP="00877D89">
      <w:pPr>
        <w:ind w:firstLine="283"/>
      </w:pPr>
      <w:r>
        <w:rPr>
          <w:b/>
          <w:color w:val="3366FF"/>
        </w:rPr>
        <w:t xml:space="preserve">B. </w:t>
      </w:r>
      <w:r>
        <w:rPr>
          <w:color w:val="000000"/>
        </w:rPr>
        <w:t>Sự lùi bước tạm thời của ta.</w:t>
      </w:r>
    </w:p>
    <w:p w:rsidR="00877D89" w:rsidRDefault="00877D89" w:rsidP="00877D89">
      <w:pPr>
        <w:ind w:firstLine="283"/>
      </w:pPr>
      <w:r>
        <w:rPr>
          <w:b/>
          <w:color w:val="3366FF"/>
        </w:rPr>
        <w:t xml:space="preserve">C. </w:t>
      </w:r>
      <w:r>
        <w:rPr>
          <w:color w:val="000000"/>
        </w:rPr>
        <w:t>Sự thoả hiệp của Đảng ta và chính phủ ta.</w:t>
      </w:r>
    </w:p>
    <w:p w:rsidR="00877D89" w:rsidRDefault="00877D89" w:rsidP="00877D89">
      <w:pPr>
        <w:ind w:firstLine="283"/>
      </w:pPr>
      <w:r>
        <w:rPr>
          <w:b/>
          <w:color w:val="3366FF"/>
        </w:rPr>
        <w:t xml:space="preserve">D. </w:t>
      </w:r>
      <w:r>
        <w:rPr>
          <w:color w:val="000000"/>
        </w:rPr>
        <w:t>Sự non yếu trong lãnh đạo của ta.</w:t>
      </w:r>
    </w:p>
    <w:p w:rsidR="00877D89" w:rsidRDefault="00877D89" w:rsidP="00877D89">
      <w:pPr>
        <w:spacing w:before="60"/>
        <w:jc w:val="both"/>
        <w:rPr>
          <w:color w:val="000000"/>
        </w:rPr>
      </w:pPr>
      <w:r>
        <w:rPr>
          <w:b/>
          <w:color w:val="0000FF"/>
        </w:rPr>
        <w:t>Câu 21:</w:t>
      </w:r>
      <w:r>
        <w:rPr>
          <w:color w:val="000000"/>
        </w:rPr>
        <w:t xml:space="preserve">  Tham gia bầu cử Quốc hội và Hội đồng nhân dân là thực hiện quyền gì?</w:t>
      </w:r>
    </w:p>
    <w:p w:rsidR="00877D89" w:rsidRDefault="00877D89" w:rsidP="00877D89">
      <w:pPr>
        <w:tabs>
          <w:tab w:val="left" w:pos="5136"/>
        </w:tabs>
        <w:ind w:firstLine="283"/>
      </w:pPr>
      <w:r>
        <w:rPr>
          <w:b/>
          <w:color w:val="3366FF"/>
        </w:rPr>
        <w:t xml:space="preserve">A. </w:t>
      </w:r>
      <w:r>
        <w:rPr>
          <w:color w:val="000000"/>
        </w:rPr>
        <w:t>Quyền tự do, dân chủ.</w:t>
      </w:r>
      <w:r>
        <w:tab/>
      </w:r>
      <w:r>
        <w:rPr>
          <w:b/>
          <w:color w:val="3366FF"/>
        </w:rPr>
        <w:t xml:space="preserve">B. </w:t>
      </w:r>
      <w:r>
        <w:rPr>
          <w:color w:val="000000"/>
        </w:rPr>
        <w:t>Quyền làm chủ tập thể.</w:t>
      </w:r>
    </w:p>
    <w:p w:rsidR="00877D89" w:rsidRDefault="00877D89" w:rsidP="00877D89">
      <w:pPr>
        <w:tabs>
          <w:tab w:val="left" w:pos="5136"/>
        </w:tabs>
        <w:ind w:firstLine="283"/>
      </w:pPr>
      <w:r>
        <w:rPr>
          <w:b/>
          <w:color w:val="3366FF"/>
        </w:rPr>
        <w:t xml:space="preserve">C. </w:t>
      </w:r>
      <w:r>
        <w:rPr>
          <w:color w:val="000000"/>
        </w:rPr>
        <w:t>Quyền ứng cử, bầu cử.</w:t>
      </w:r>
      <w:r>
        <w:tab/>
      </w:r>
      <w:r>
        <w:rPr>
          <w:b/>
          <w:bCs/>
          <w:color w:val="3366FF"/>
        </w:rPr>
        <w:t xml:space="preserve">D. </w:t>
      </w:r>
      <w:r>
        <w:rPr>
          <w:bCs/>
          <w:color w:val="000000"/>
        </w:rPr>
        <w:t>Quyền làm chủ đất nước.</w:t>
      </w:r>
    </w:p>
    <w:p w:rsidR="00877D89" w:rsidRDefault="00877D89" w:rsidP="00877D89">
      <w:pPr>
        <w:spacing w:before="60"/>
        <w:jc w:val="both"/>
        <w:rPr>
          <w:color w:val="000000"/>
        </w:rPr>
      </w:pPr>
      <w:r>
        <w:rPr>
          <w:b/>
          <w:color w:val="0000FF"/>
        </w:rPr>
        <w:t>Câu 22:</w:t>
      </w:r>
      <w:r>
        <w:rPr>
          <w:color w:val="000000"/>
        </w:rPr>
        <w:t xml:space="preserve">  Từ ngày 6/3/1946 đến trước ngày 19/12/1956, Chính phủ nước VNDCCH nhân nhượng cho thực </w:t>
      </w:r>
      <w:r>
        <w:rPr>
          <w:color w:val="000000"/>
        </w:rPr>
        <w:lastRenderedPageBreak/>
        <w:t>dân Pháp một số quyền lợi với nguyên tắc cao nhất là</w:t>
      </w:r>
    </w:p>
    <w:p w:rsidR="00877D89" w:rsidRDefault="00877D89" w:rsidP="00877D89">
      <w:pPr>
        <w:tabs>
          <w:tab w:val="left" w:pos="5136"/>
        </w:tabs>
        <w:ind w:firstLine="283"/>
      </w:pPr>
      <w:r>
        <w:rPr>
          <w:b/>
          <w:color w:val="3366FF"/>
        </w:rPr>
        <w:t xml:space="preserve">A. </w:t>
      </w:r>
      <w:r>
        <w:rPr>
          <w:color w:val="000000"/>
        </w:rPr>
        <w:t>Đẩm bảo an ninh quốc gia.</w:t>
      </w:r>
      <w:r>
        <w:tab/>
      </w:r>
      <w:r>
        <w:rPr>
          <w:b/>
          <w:color w:val="3366FF"/>
        </w:rPr>
        <w:t xml:space="preserve">B. </w:t>
      </w:r>
      <w:r>
        <w:rPr>
          <w:color w:val="000000"/>
        </w:rPr>
        <w:t>Đảm bảo sự phát triển lực lượng chính trị.</w:t>
      </w:r>
    </w:p>
    <w:p w:rsidR="00877D89" w:rsidRDefault="00877D89" w:rsidP="00877D89">
      <w:pPr>
        <w:tabs>
          <w:tab w:val="left" w:pos="5136"/>
        </w:tabs>
        <w:ind w:firstLine="283"/>
      </w:pPr>
      <w:r>
        <w:rPr>
          <w:b/>
          <w:bCs/>
          <w:color w:val="3366FF"/>
        </w:rPr>
        <w:t xml:space="preserve">C. </w:t>
      </w:r>
      <w:r>
        <w:rPr>
          <w:bCs/>
          <w:color w:val="000000"/>
        </w:rPr>
        <w:t>Giữ vững chủ quyền dân tộc.</w:t>
      </w:r>
      <w:r>
        <w:tab/>
      </w:r>
      <w:r>
        <w:rPr>
          <w:b/>
          <w:color w:val="3366FF"/>
        </w:rPr>
        <w:t xml:space="preserve">D. </w:t>
      </w:r>
      <w:r>
        <w:rPr>
          <w:color w:val="000000"/>
        </w:rPr>
        <w:t>Đảng Cộng sản được hoạt động công khai.</w:t>
      </w:r>
    </w:p>
    <w:p w:rsidR="00877D89" w:rsidRDefault="00877D89" w:rsidP="00877D89">
      <w:pPr>
        <w:spacing w:before="60"/>
        <w:jc w:val="both"/>
        <w:rPr>
          <w:color w:val="000000"/>
        </w:rPr>
      </w:pPr>
      <w:r>
        <w:rPr>
          <w:b/>
          <w:color w:val="0000FF"/>
        </w:rPr>
        <w:t>Câu 23:</w:t>
      </w:r>
      <w:r>
        <w:rPr>
          <w:color w:val="000000"/>
        </w:rPr>
        <w:t xml:space="preserve">  Vì sao ta kí với Pháp Hiệp định sơ bộ 6/3/1946?</w:t>
      </w:r>
    </w:p>
    <w:p w:rsidR="00877D89" w:rsidRDefault="00877D89" w:rsidP="00877D89">
      <w:pPr>
        <w:ind w:firstLine="283"/>
      </w:pPr>
      <w:r>
        <w:rPr>
          <w:b/>
          <w:color w:val="3366FF"/>
        </w:rPr>
        <w:t xml:space="preserve">A. </w:t>
      </w:r>
      <w:r>
        <w:rPr>
          <w:color w:val="000000"/>
        </w:rPr>
        <w:t>Lực lượng ta còn yếu so với Pháp, tránh đụng độ nhiều kẻ thù một lúc.</w:t>
      </w:r>
    </w:p>
    <w:p w:rsidR="00877D89" w:rsidRDefault="00877D89" w:rsidP="00877D89">
      <w:pPr>
        <w:ind w:firstLine="283"/>
      </w:pPr>
      <w:r>
        <w:rPr>
          <w:b/>
          <w:color w:val="3366FF"/>
        </w:rPr>
        <w:t xml:space="preserve">B. </w:t>
      </w:r>
      <w:r>
        <w:rPr>
          <w:color w:val="000000"/>
        </w:rPr>
        <w:t>Để nhanh chóng gạt 20 vạn quân Tướng về nước.</w:t>
      </w:r>
    </w:p>
    <w:p w:rsidR="00877D89" w:rsidRDefault="00877D89" w:rsidP="00877D89">
      <w:pPr>
        <w:ind w:firstLine="283"/>
      </w:pPr>
      <w:r>
        <w:rPr>
          <w:b/>
          <w:color w:val="3366FF"/>
        </w:rPr>
        <w:t xml:space="preserve">C. </w:t>
      </w:r>
      <w:r>
        <w:rPr>
          <w:color w:val="000000"/>
        </w:rPr>
        <w:t>Tranh thủ thời gian hoà hoãn củng cố và phát triển lực lượng cách mạng.</w:t>
      </w:r>
    </w:p>
    <w:p w:rsidR="00877D89" w:rsidRDefault="00877D89" w:rsidP="00877D89">
      <w:pPr>
        <w:ind w:firstLine="283"/>
      </w:pPr>
      <w:r>
        <w:rPr>
          <w:b/>
          <w:bCs/>
          <w:color w:val="3366FF"/>
        </w:rPr>
        <w:t xml:space="preserve">D. </w:t>
      </w:r>
      <w:r>
        <w:rPr>
          <w:bCs/>
          <w:color w:val="000000"/>
        </w:rPr>
        <w:t>a, b và c đúng.</w:t>
      </w:r>
    </w:p>
    <w:p w:rsidR="00877D89" w:rsidRDefault="00877D89" w:rsidP="00877D89">
      <w:pPr>
        <w:spacing w:before="60"/>
        <w:jc w:val="both"/>
        <w:rPr>
          <w:color w:val="000000"/>
        </w:rPr>
      </w:pPr>
      <w:r>
        <w:rPr>
          <w:b/>
          <w:color w:val="0000FF"/>
        </w:rPr>
        <w:t>Câu 24:</w:t>
      </w:r>
      <w:r>
        <w:rPr>
          <w:color w:val="000000"/>
        </w:rPr>
        <w:t xml:space="preserve">  Tại sao nói nước Việt Nam Dân chủ Cộng hoà ngay sau khi thành lập đã ở vào tình thế “ngàn cân treo sợi tóc”?</w:t>
      </w:r>
    </w:p>
    <w:p w:rsidR="00877D89" w:rsidRDefault="00877D89" w:rsidP="00877D89">
      <w:pPr>
        <w:ind w:firstLine="283"/>
      </w:pPr>
      <w:r>
        <w:rPr>
          <w:b/>
          <w:color w:val="3366FF"/>
        </w:rPr>
        <w:t xml:space="preserve">A. </w:t>
      </w:r>
      <w:r>
        <w:rPr>
          <w:color w:val="000000"/>
        </w:rPr>
        <w:t>Kẻ thù đông và mạnh, nền độc lập, tự do của đất nước bị đe doạ nghiêm trọng</w:t>
      </w:r>
    </w:p>
    <w:p w:rsidR="00877D89" w:rsidRDefault="00877D89" w:rsidP="00877D89">
      <w:pPr>
        <w:ind w:firstLine="283"/>
      </w:pPr>
      <w:r>
        <w:rPr>
          <w:b/>
          <w:color w:val="3366FF"/>
        </w:rPr>
        <w:t xml:space="preserve">B. </w:t>
      </w:r>
      <w:r>
        <w:rPr>
          <w:color w:val="000000"/>
        </w:rPr>
        <w:t>Sự non yếu của chính quyền mới thành lập.</w:t>
      </w:r>
    </w:p>
    <w:p w:rsidR="00877D89" w:rsidRDefault="00877D89" w:rsidP="00877D89">
      <w:pPr>
        <w:ind w:firstLine="283"/>
      </w:pPr>
      <w:r>
        <w:rPr>
          <w:b/>
          <w:color w:val="3366FF"/>
        </w:rPr>
        <w:t xml:space="preserve">C. </w:t>
      </w:r>
      <w:r>
        <w:rPr>
          <w:color w:val="000000"/>
        </w:rPr>
        <w:t>Những di hại do chế độ thực dân, phong kiến để lại trên tất cả các lĩnh vực kinh tế, tài chính, văn hoá, xã hội.</w:t>
      </w:r>
    </w:p>
    <w:p w:rsidR="00877D89" w:rsidRDefault="00877D89" w:rsidP="00877D89">
      <w:pPr>
        <w:ind w:firstLine="283"/>
      </w:pPr>
      <w:r>
        <w:rPr>
          <w:b/>
          <w:bCs/>
          <w:color w:val="3366FF"/>
        </w:rPr>
        <w:t xml:space="preserve">D. </w:t>
      </w:r>
      <w:r>
        <w:rPr>
          <w:bCs/>
          <w:color w:val="000000"/>
        </w:rPr>
        <w:t>a, b và c đúng.</w:t>
      </w:r>
    </w:p>
    <w:p w:rsidR="00877D89" w:rsidRDefault="00877D89" w:rsidP="00877D89">
      <w:pPr>
        <w:spacing w:before="60"/>
        <w:jc w:val="both"/>
        <w:rPr>
          <w:color w:val="000000"/>
        </w:rPr>
      </w:pPr>
      <w:r>
        <w:rPr>
          <w:b/>
          <w:color w:val="0000FF"/>
        </w:rPr>
        <w:t>Câu 25:</w:t>
      </w:r>
      <w:r>
        <w:rPr>
          <w:color w:val="000000"/>
        </w:rPr>
        <w:t xml:space="preserve">  Kẻ thù nào dọn đường tiếp tay cho thực dân Pháp quay trở lại xâm lược nước ta?</w:t>
      </w:r>
    </w:p>
    <w:p w:rsidR="00877D89" w:rsidRDefault="00877D89" w:rsidP="00877D89">
      <w:pPr>
        <w:ind w:firstLine="283"/>
      </w:pPr>
      <w:r>
        <w:rPr>
          <w:b/>
          <w:color w:val="3366FF"/>
        </w:rPr>
        <w:t xml:space="preserve">A. </w:t>
      </w:r>
      <w:r>
        <w:rPr>
          <w:color w:val="000000"/>
        </w:rPr>
        <w:t>Bọn Việt Quốc, Việt Cách.</w:t>
      </w:r>
    </w:p>
    <w:p w:rsidR="00877D89" w:rsidRDefault="00877D89" w:rsidP="00877D89">
      <w:pPr>
        <w:ind w:firstLine="283"/>
      </w:pPr>
      <w:r>
        <w:rPr>
          <w:b/>
          <w:bCs/>
          <w:color w:val="3366FF"/>
        </w:rPr>
        <w:t xml:space="preserve">B. </w:t>
      </w:r>
      <w:r>
        <w:rPr>
          <w:bCs/>
          <w:color w:val="000000"/>
        </w:rPr>
        <w:t>Đế quốc Anh và quân Nhật còn lại ở Việt Nam.</w:t>
      </w:r>
    </w:p>
    <w:p w:rsidR="00877D89" w:rsidRDefault="00877D89" w:rsidP="00877D89">
      <w:pPr>
        <w:ind w:firstLine="283"/>
      </w:pPr>
      <w:r>
        <w:rPr>
          <w:b/>
          <w:color w:val="3366FF"/>
        </w:rPr>
        <w:t xml:space="preserve">C. </w:t>
      </w:r>
      <w:r>
        <w:rPr>
          <w:color w:val="000000"/>
        </w:rPr>
        <w:t>Các lực lượng phản cách mạng trong nước.</w:t>
      </w:r>
    </w:p>
    <w:p w:rsidR="00877D89" w:rsidRDefault="00877D89" w:rsidP="00877D89">
      <w:pPr>
        <w:ind w:firstLine="283"/>
      </w:pPr>
      <w:r>
        <w:rPr>
          <w:b/>
          <w:color w:val="3366FF"/>
        </w:rPr>
        <w:t xml:space="preserve">D. </w:t>
      </w:r>
      <w:r>
        <w:rPr>
          <w:color w:val="000000"/>
        </w:rPr>
        <w:t>Bọn Nhật đang còn tại Việt Nam.</w:t>
      </w:r>
    </w:p>
    <w:p w:rsidR="00877D89" w:rsidRDefault="00877D89" w:rsidP="00877D89">
      <w:pPr>
        <w:spacing w:before="60"/>
        <w:jc w:val="both"/>
        <w:rPr>
          <w:color w:val="000000"/>
        </w:rPr>
      </w:pPr>
      <w:r>
        <w:rPr>
          <w:b/>
          <w:color w:val="0000FF"/>
        </w:rPr>
        <w:t>Câu 26:</w:t>
      </w:r>
      <w:r>
        <w:rPr>
          <w:color w:val="000000"/>
        </w:rPr>
        <w:t xml:space="preserve">  Chính phủ nước VNDCCH ký với chính phủ Pháp bản hiệp ước sơ bộ (6/3/1946) nhằm mục đích gì?</w:t>
      </w:r>
    </w:p>
    <w:p w:rsidR="00877D89" w:rsidRDefault="00877D89" w:rsidP="00877D89">
      <w:pPr>
        <w:ind w:firstLine="283"/>
      </w:pPr>
      <w:r>
        <w:rPr>
          <w:b/>
          <w:bCs/>
          <w:color w:val="3366FF"/>
        </w:rPr>
        <w:t xml:space="preserve">A. </w:t>
      </w:r>
      <w:r>
        <w:rPr>
          <w:bCs/>
          <w:color w:val="000000"/>
        </w:rPr>
        <w:t>Tránh việc cùng lúc phải đương đầu với nhiều kẻ thù.</w:t>
      </w:r>
    </w:p>
    <w:p w:rsidR="00877D89" w:rsidRDefault="00877D89" w:rsidP="00877D89">
      <w:pPr>
        <w:ind w:firstLine="283"/>
      </w:pPr>
      <w:r>
        <w:rPr>
          <w:b/>
          <w:color w:val="3366FF"/>
        </w:rPr>
        <w:t xml:space="preserve">B. </w:t>
      </w:r>
      <w:r>
        <w:rPr>
          <w:color w:val="000000"/>
        </w:rPr>
        <w:t>Buộc Pháp phải thừa nhận Việt Nam là một quốc gia độc lập.</w:t>
      </w:r>
    </w:p>
    <w:p w:rsidR="00877D89" w:rsidRDefault="00877D89" w:rsidP="00877D89">
      <w:pPr>
        <w:ind w:firstLine="283"/>
      </w:pPr>
      <w:r>
        <w:rPr>
          <w:b/>
          <w:color w:val="3366FF"/>
        </w:rPr>
        <w:t xml:space="preserve">C. </w:t>
      </w:r>
      <w:r>
        <w:rPr>
          <w:color w:val="000000"/>
        </w:rPr>
        <w:t>Tranh thủ thời gian hòa hoãn với Pháp để tiến hành tổng tuyển cử.</w:t>
      </w:r>
    </w:p>
    <w:p w:rsidR="00877D89" w:rsidRDefault="00877D89" w:rsidP="00877D89">
      <w:pPr>
        <w:ind w:firstLine="283"/>
      </w:pPr>
      <w:r>
        <w:rPr>
          <w:b/>
          <w:color w:val="3366FF"/>
        </w:rPr>
        <w:t xml:space="preserve">D. </w:t>
      </w:r>
      <w:r>
        <w:rPr>
          <w:color w:val="000000"/>
        </w:rPr>
        <w:t>Tạo điều kiện thuận lợi để quân Đồng minh vào giải giap quân đội Nhật.</w:t>
      </w:r>
    </w:p>
    <w:p w:rsidR="00877D89" w:rsidRDefault="00877D89" w:rsidP="00877D89">
      <w:pPr>
        <w:spacing w:before="60"/>
        <w:jc w:val="both"/>
        <w:rPr>
          <w:color w:val="000000"/>
        </w:rPr>
      </w:pPr>
      <w:r>
        <w:rPr>
          <w:b/>
          <w:color w:val="0000FF"/>
        </w:rPr>
        <w:t>Câu 27:</w:t>
      </w:r>
      <w:r>
        <w:rPr>
          <w:color w:val="000000"/>
        </w:rPr>
        <w:t xml:space="preserve">  Khó khăn nào là nghiêm trọng nhất đối với đất nước sau Cách mạng tháng Tám-1945?</w:t>
      </w:r>
    </w:p>
    <w:p w:rsidR="00877D89" w:rsidRDefault="00877D89" w:rsidP="00877D89">
      <w:pPr>
        <w:ind w:firstLine="283"/>
      </w:pPr>
      <w:r>
        <w:rPr>
          <w:b/>
          <w:color w:val="3366FF"/>
        </w:rPr>
        <w:t xml:space="preserve">A. </w:t>
      </w:r>
      <w:r>
        <w:rPr>
          <w:color w:val="000000"/>
        </w:rPr>
        <w:t>Nạn đói, nạn dốt.</w:t>
      </w:r>
    </w:p>
    <w:p w:rsidR="00877D89" w:rsidRDefault="00877D89" w:rsidP="00877D89">
      <w:pPr>
        <w:ind w:firstLine="283"/>
      </w:pPr>
      <w:r>
        <w:rPr>
          <w:b/>
          <w:bCs/>
          <w:color w:val="3366FF"/>
        </w:rPr>
        <w:t xml:space="preserve">B. </w:t>
      </w:r>
      <w:r>
        <w:rPr>
          <w:bCs/>
          <w:color w:val="000000"/>
        </w:rPr>
        <w:t>Đế quốc và tay sai ở nước ta còn đông và mạnh.</w:t>
      </w:r>
    </w:p>
    <w:p w:rsidR="00877D89" w:rsidRDefault="00877D89" w:rsidP="00877D89">
      <w:pPr>
        <w:ind w:firstLine="283"/>
      </w:pPr>
      <w:r>
        <w:rPr>
          <w:b/>
          <w:color w:val="3366FF"/>
        </w:rPr>
        <w:t xml:space="preserve">C. </w:t>
      </w:r>
      <w:r>
        <w:rPr>
          <w:color w:val="000000"/>
        </w:rPr>
        <w:t>Những tàn dư của chế độ thực dân phong kiến.</w:t>
      </w:r>
    </w:p>
    <w:p w:rsidR="00877D89" w:rsidRDefault="00877D89" w:rsidP="00877D89">
      <w:pPr>
        <w:ind w:firstLine="283"/>
      </w:pPr>
      <w:r>
        <w:rPr>
          <w:b/>
          <w:color w:val="3366FF"/>
        </w:rPr>
        <w:t xml:space="preserve">D. </w:t>
      </w:r>
      <w:r>
        <w:rPr>
          <w:color w:val="000000"/>
        </w:rPr>
        <w:t>Chính quyền cách mạng mới thành lập còn non trẻ.</w:t>
      </w:r>
    </w:p>
    <w:p w:rsidR="00877D89" w:rsidRDefault="00877D89" w:rsidP="00877D89">
      <w:pPr>
        <w:spacing w:before="60"/>
        <w:jc w:val="both"/>
        <w:rPr>
          <w:color w:val="000000"/>
        </w:rPr>
      </w:pPr>
      <w:r>
        <w:rPr>
          <w:b/>
          <w:color w:val="0000FF"/>
        </w:rPr>
        <w:t>Câu 28:</w:t>
      </w:r>
      <w:r>
        <w:rPr>
          <w:color w:val="000000"/>
        </w:rPr>
        <w:t xml:space="preserve">  Quốc hội khóa I (6/1/1946) đã bầu được:</w:t>
      </w:r>
    </w:p>
    <w:p w:rsidR="00877D89" w:rsidRDefault="00877D89" w:rsidP="00877D89">
      <w:pPr>
        <w:tabs>
          <w:tab w:val="left" w:pos="2708"/>
          <w:tab w:val="left" w:pos="5138"/>
          <w:tab w:val="left" w:pos="7569"/>
        </w:tabs>
        <w:ind w:firstLine="283"/>
      </w:pPr>
      <w:r>
        <w:rPr>
          <w:b/>
          <w:bCs/>
          <w:color w:val="3366FF"/>
        </w:rPr>
        <w:t xml:space="preserve">A. </w:t>
      </w:r>
      <w:r>
        <w:rPr>
          <w:bCs/>
          <w:color w:val="000000"/>
        </w:rPr>
        <w:t>333 đại biểu.</w:t>
      </w:r>
      <w:r>
        <w:tab/>
      </w:r>
      <w:r>
        <w:rPr>
          <w:b/>
          <w:color w:val="3366FF"/>
        </w:rPr>
        <w:t xml:space="preserve">B. </w:t>
      </w:r>
      <w:r>
        <w:rPr>
          <w:color w:val="000000"/>
        </w:rPr>
        <w:t>334 đại biểu,</w:t>
      </w:r>
      <w:r>
        <w:tab/>
      </w:r>
      <w:r>
        <w:rPr>
          <w:b/>
          <w:color w:val="3366FF"/>
        </w:rPr>
        <w:t xml:space="preserve">C. </w:t>
      </w:r>
      <w:r>
        <w:rPr>
          <w:color w:val="000000"/>
        </w:rPr>
        <w:t>335 đại biểu.</w:t>
      </w:r>
      <w:r>
        <w:tab/>
      </w:r>
      <w:r>
        <w:rPr>
          <w:b/>
          <w:color w:val="3366FF"/>
        </w:rPr>
        <w:t xml:space="preserve">D. </w:t>
      </w:r>
      <w:r>
        <w:rPr>
          <w:color w:val="000000"/>
        </w:rPr>
        <w:t>336 đại biểu.</w:t>
      </w:r>
    </w:p>
    <w:p w:rsidR="00877D89" w:rsidRDefault="00877D89" w:rsidP="00877D89">
      <w:pPr>
        <w:spacing w:before="60"/>
        <w:jc w:val="both"/>
        <w:rPr>
          <w:color w:val="000000"/>
        </w:rPr>
      </w:pPr>
      <w:r>
        <w:rPr>
          <w:b/>
          <w:color w:val="0000FF"/>
        </w:rPr>
        <w:t>Câu 29:</w:t>
      </w:r>
      <w:r>
        <w:rPr>
          <w:color w:val="000000"/>
        </w:rPr>
        <w:t xml:space="preserve">  Để đẩy lùi nạn đói, biện pháp nào là quan trọng nhất?</w:t>
      </w:r>
    </w:p>
    <w:p w:rsidR="00877D89" w:rsidRDefault="00877D89" w:rsidP="00877D89">
      <w:pPr>
        <w:ind w:firstLine="283"/>
      </w:pPr>
      <w:r>
        <w:rPr>
          <w:b/>
          <w:color w:val="3366FF"/>
        </w:rPr>
        <w:t xml:space="preserve">A. </w:t>
      </w:r>
      <w:r>
        <w:rPr>
          <w:color w:val="000000"/>
        </w:rPr>
        <w:t>Lập hũ gạo tiết kiệm.</w:t>
      </w:r>
    </w:p>
    <w:p w:rsidR="00877D89" w:rsidRDefault="00877D89" w:rsidP="00877D89">
      <w:pPr>
        <w:ind w:firstLine="283"/>
      </w:pPr>
      <w:r>
        <w:rPr>
          <w:b/>
          <w:color w:val="3366FF"/>
        </w:rPr>
        <w:t xml:space="preserve">B. </w:t>
      </w:r>
      <w:r>
        <w:rPr>
          <w:color w:val="000000"/>
        </w:rPr>
        <w:t>Tổ chức ngày đồng tâm để có thêm gạo cứu đói.</w:t>
      </w:r>
    </w:p>
    <w:p w:rsidR="00877D89" w:rsidRDefault="00877D89" w:rsidP="00877D89">
      <w:pPr>
        <w:ind w:firstLine="283"/>
      </w:pPr>
      <w:r>
        <w:rPr>
          <w:b/>
          <w:bCs/>
          <w:color w:val="3366FF"/>
        </w:rPr>
        <w:t xml:space="preserve">C. </w:t>
      </w:r>
      <w:r>
        <w:rPr>
          <w:bCs/>
          <w:color w:val="000000"/>
        </w:rPr>
        <w:t>Đẩy mạnh tăng gia sản xuất.</w:t>
      </w:r>
    </w:p>
    <w:p w:rsidR="00877D89" w:rsidRDefault="00877D89" w:rsidP="00877D89">
      <w:pPr>
        <w:ind w:firstLine="283"/>
      </w:pPr>
      <w:r>
        <w:rPr>
          <w:b/>
          <w:color w:val="3366FF"/>
        </w:rPr>
        <w:t xml:space="preserve">D. </w:t>
      </w:r>
      <w:r>
        <w:rPr>
          <w:color w:val="000000"/>
        </w:rPr>
        <w:t>Chia lại ruộng công cho nông dân theo nguyên tắc công bằng và dân chủ.</w:t>
      </w:r>
    </w:p>
    <w:p w:rsidR="00877D89" w:rsidRDefault="00877D89" w:rsidP="00877D89">
      <w:pPr>
        <w:spacing w:before="60"/>
        <w:jc w:val="both"/>
        <w:rPr>
          <w:color w:val="000000"/>
        </w:rPr>
      </w:pPr>
      <w:r>
        <w:rPr>
          <w:b/>
          <w:color w:val="0000FF"/>
        </w:rPr>
        <w:t>Câu 30:</w:t>
      </w:r>
      <w:r>
        <w:rPr>
          <w:color w:val="000000"/>
        </w:rPr>
        <w:t xml:space="preserve">  Thắng lợi của Tổng tuyển cử ngày 6/1/1946 khẳng định vấn đề gì?</w:t>
      </w:r>
    </w:p>
    <w:p w:rsidR="00877D89" w:rsidRDefault="00877D89" w:rsidP="00877D89">
      <w:pPr>
        <w:ind w:firstLine="283"/>
      </w:pPr>
      <w:r>
        <w:rPr>
          <w:b/>
          <w:color w:val="3366FF"/>
        </w:rPr>
        <w:t xml:space="preserve">A. </w:t>
      </w:r>
      <w:r>
        <w:rPr>
          <w:color w:val="000000"/>
        </w:rPr>
        <w:t>Thể hiện tinh thần yêu nước và khối đoàn kết toàn dân.</w:t>
      </w:r>
    </w:p>
    <w:p w:rsidR="00877D89" w:rsidRDefault="00877D89" w:rsidP="00877D89">
      <w:pPr>
        <w:ind w:firstLine="283"/>
      </w:pPr>
      <w:r>
        <w:rPr>
          <w:b/>
          <w:color w:val="3366FF"/>
        </w:rPr>
        <w:t xml:space="preserve">B. </w:t>
      </w:r>
      <w:r>
        <w:rPr>
          <w:color w:val="000000"/>
        </w:rPr>
        <w:t>Xây dựng được chế độ mới hợp lòng dân.</w:t>
      </w:r>
    </w:p>
    <w:p w:rsidR="00877D89" w:rsidRDefault="00877D89" w:rsidP="00877D89">
      <w:pPr>
        <w:ind w:firstLine="283"/>
      </w:pPr>
      <w:r>
        <w:rPr>
          <w:b/>
          <w:color w:val="3366FF"/>
        </w:rPr>
        <w:t xml:space="preserve">C. </w:t>
      </w:r>
      <w:r>
        <w:rPr>
          <w:color w:val="000000"/>
        </w:rPr>
        <w:t>Đất nước vượt qua khó khăn thử thách.</w:t>
      </w:r>
    </w:p>
    <w:p w:rsidR="00877D89" w:rsidRDefault="00877D89" w:rsidP="00877D89">
      <w:pPr>
        <w:ind w:firstLine="283"/>
      </w:pPr>
      <w:r>
        <w:rPr>
          <w:b/>
          <w:bCs/>
          <w:color w:val="3366FF"/>
        </w:rPr>
        <w:t xml:space="preserve">D. </w:t>
      </w:r>
      <w:r>
        <w:rPr>
          <w:bCs/>
          <w:color w:val="000000"/>
        </w:rPr>
        <w:t>a và b đúng.</w:t>
      </w:r>
    </w:p>
    <w:p w:rsidR="00877D89" w:rsidRDefault="00877D89" w:rsidP="00877D89">
      <w:pPr>
        <w:spacing w:before="60"/>
        <w:jc w:val="both"/>
        <w:rPr>
          <w:color w:val="000000"/>
        </w:rPr>
      </w:pPr>
      <w:r>
        <w:rPr>
          <w:b/>
          <w:color w:val="0000FF"/>
        </w:rPr>
        <w:t>Câu 31:</w:t>
      </w:r>
      <w:r>
        <w:rPr>
          <w:color w:val="000000"/>
        </w:rPr>
        <w:t xml:space="preserve">  Điều khoản nào trong Hiệp định sơ bộ 6/3/1946 có lợi thực tế cho ta?</w:t>
      </w:r>
    </w:p>
    <w:p w:rsidR="00877D89" w:rsidRDefault="00877D89" w:rsidP="00877D89">
      <w:pPr>
        <w:ind w:firstLine="283"/>
      </w:pPr>
      <w:r>
        <w:rPr>
          <w:b/>
          <w:color w:val="3366FF"/>
        </w:rPr>
        <w:t xml:space="preserve">A. </w:t>
      </w:r>
      <w:r>
        <w:rPr>
          <w:color w:val="000000"/>
        </w:rPr>
        <w:t>Pháp công nhận Việt Nam Dân chủ Cộng hoà là một quốc gia tự do.</w:t>
      </w:r>
    </w:p>
    <w:p w:rsidR="00877D89" w:rsidRDefault="00877D89" w:rsidP="00877D89">
      <w:pPr>
        <w:ind w:firstLine="283"/>
      </w:pPr>
      <w:r>
        <w:rPr>
          <w:b/>
          <w:color w:val="3366FF"/>
        </w:rPr>
        <w:t xml:space="preserve">B. </w:t>
      </w:r>
      <w:r>
        <w:rPr>
          <w:color w:val="000000"/>
        </w:rPr>
        <w:t>Pháp công nhận ta có chính phủ, nghị viện, quân đội và tài chính riêng nằm trong khối Liên hiệp Pháp.</w:t>
      </w:r>
    </w:p>
    <w:p w:rsidR="00877D89" w:rsidRDefault="00877D89" w:rsidP="00877D89">
      <w:pPr>
        <w:ind w:firstLine="283"/>
      </w:pPr>
      <w:r>
        <w:rPr>
          <w:b/>
          <w:color w:val="3366FF"/>
        </w:rPr>
        <w:t xml:space="preserve">C. </w:t>
      </w:r>
      <w:r>
        <w:rPr>
          <w:color w:val="000000"/>
        </w:rPr>
        <w:t>Chính phủ Việt Nam thoả thuận cho 15000 quân Pháp vào miền Bắc thay quân Tưởng.</w:t>
      </w:r>
    </w:p>
    <w:p w:rsidR="00877D89" w:rsidRDefault="00877D89" w:rsidP="00877D89">
      <w:pPr>
        <w:ind w:firstLine="283"/>
      </w:pPr>
      <w:r>
        <w:rPr>
          <w:b/>
          <w:bCs/>
          <w:color w:val="3366FF"/>
        </w:rPr>
        <w:t xml:space="preserve">D. </w:t>
      </w:r>
      <w:r>
        <w:rPr>
          <w:bCs/>
          <w:color w:val="000000"/>
        </w:rPr>
        <w:t>Hai bên thực hiện ngừng bắn ngay ở Nam Bộ.</w:t>
      </w:r>
    </w:p>
    <w:p w:rsidR="00877D89" w:rsidRDefault="00877D89" w:rsidP="00877D89">
      <w:pPr>
        <w:spacing w:before="60"/>
        <w:jc w:val="both"/>
        <w:rPr>
          <w:color w:val="000000"/>
        </w:rPr>
      </w:pPr>
      <w:r>
        <w:rPr>
          <w:b/>
          <w:color w:val="0000FF"/>
        </w:rPr>
        <w:lastRenderedPageBreak/>
        <w:t>Câu 32:</w:t>
      </w:r>
      <w:r>
        <w:rPr>
          <w:color w:val="000000"/>
        </w:rPr>
        <w:t xml:space="preserve">  Đêm 22 rạng sáng 23/9/1945, thực dân Pháp đã mở màn cuộc chiến tranh xâm lược Việt Nam lần thứ hai bằng cuộc tấn công vào địa điểm nào?</w:t>
      </w:r>
    </w:p>
    <w:p w:rsidR="00877D89" w:rsidRDefault="00877D89" w:rsidP="00877D89">
      <w:pPr>
        <w:ind w:firstLine="283"/>
      </w:pPr>
      <w:r>
        <w:rPr>
          <w:b/>
          <w:bCs/>
          <w:color w:val="3366FF"/>
        </w:rPr>
        <w:t xml:space="preserve">A. </w:t>
      </w:r>
      <w:r>
        <w:rPr>
          <w:bCs/>
          <w:color w:val="000000"/>
        </w:rPr>
        <w:t>Uỷ ban Nhân dân Nam Bộ và Tự vệ thành phố Sài Gòn.</w:t>
      </w:r>
    </w:p>
    <w:p w:rsidR="00877D89" w:rsidRDefault="00877D89" w:rsidP="00877D89">
      <w:pPr>
        <w:ind w:firstLine="283"/>
      </w:pPr>
      <w:r>
        <w:rPr>
          <w:b/>
          <w:color w:val="3366FF"/>
        </w:rPr>
        <w:t xml:space="preserve">B. </w:t>
      </w:r>
      <w:r>
        <w:rPr>
          <w:color w:val="000000"/>
        </w:rPr>
        <w:t>Bắc Bộ phủ và Uỷ ban Nhân dân Nam Bộ.</w:t>
      </w:r>
    </w:p>
    <w:p w:rsidR="00877D89" w:rsidRDefault="00877D89" w:rsidP="00877D89">
      <w:pPr>
        <w:ind w:firstLine="283"/>
      </w:pPr>
      <w:r>
        <w:rPr>
          <w:b/>
          <w:color w:val="3366FF"/>
        </w:rPr>
        <w:t xml:space="preserve">C. </w:t>
      </w:r>
      <w:r>
        <w:rPr>
          <w:color w:val="000000"/>
        </w:rPr>
        <w:t>Tự vệ thành phố Sài Gòn và Bắc Bộ phủ.</w:t>
      </w:r>
    </w:p>
    <w:p w:rsidR="00877D89" w:rsidRDefault="00877D89" w:rsidP="00877D89">
      <w:pPr>
        <w:ind w:firstLine="283"/>
      </w:pPr>
      <w:r>
        <w:rPr>
          <w:b/>
          <w:color w:val="3366FF"/>
        </w:rPr>
        <w:t xml:space="preserve">D. </w:t>
      </w:r>
      <w:r>
        <w:rPr>
          <w:color w:val="000000"/>
        </w:rPr>
        <w:t>Sân bay Tân Sơn Nhất và Uỷ ban Nhân dân Nam Bộ.</w:t>
      </w:r>
    </w:p>
    <w:p w:rsidR="00877D89" w:rsidRDefault="00877D89" w:rsidP="00877D89">
      <w:pPr>
        <w:spacing w:before="60"/>
        <w:jc w:val="both"/>
        <w:rPr>
          <w:color w:val="000000"/>
        </w:rPr>
      </w:pPr>
      <w:r>
        <w:rPr>
          <w:b/>
          <w:color w:val="0000FF"/>
        </w:rPr>
        <w:t>Câu 33:</w:t>
      </w:r>
      <w:r>
        <w:rPr>
          <w:color w:val="000000"/>
        </w:rPr>
        <w:t xml:space="preserve">  Thực dân Pháp kí với Chính phủ Trung Hoa Dân quốc Hiệp ước Hoa-Pháp (2/1946) để thực hiện âm mưu gì?</w:t>
      </w:r>
    </w:p>
    <w:p w:rsidR="00877D89" w:rsidRDefault="00877D89" w:rsidP="00877D89">
      <w:pPr>
        <w:ind w:firstLine="283"/>
      </w:pPr>
      <w:r>
        <w:rPr>
          <w:b/>
          <w:color w:val="3366FF"/>
        </w:rPr>
        <w:t xml:space="preserve">A. </w:t>
      </w:r>
      <w:r>
        <w:rPr>
          <w:color w:val="000000"/>
        </w:rPr>
        <w:t>Phối hợp với quân Trung Hoa Dân quốc để giải giáp quân dội Nhật.</w:t>
      </w:r>
    </w:p>
    <w:p w:rsidR="00877D89" w:rsidRDefault="00877D89" w:rsidP="00877D89">
      <w:pPr>
        <w:ind w:firstLine="283"/>
      </w:pPr>
      <w:r>
        <w:rPr>
          <w:b/>
          <w:color w:val="3366FF"/>
        </w:rPr>
        <w:t xml:space="preserve">B. </w:t>
      </w:r>
      <w:r>
        <w:rPr>
          <w:color w:val="000000"/>
        </w:rPr>
        <w:t>Phối hợp với quân Trung Hoa Dân quốc để xâm lược Việt Nam lần thứu hai.</w:t>
      </w:r>
    </w:p>
    <w:p w:rsidR="00877D89" w:rsidRDefault="00877D89" w:rsidP="00877D89">
      <w:pPr>
        <w:ind w:firstLine="283"/>
      </w:pPr>
      <w:r>
        <w:rPr>
          <w:b/>
          <w:color w:val="3366FF"/>
        </w:rPr>
        <w:t xml:space="preserve">C. </w:t>
      </w:r>
      <w:r>
        <w:rPr>
          <w:color w:val="000000"/>
        </w:rPr>
        <w:t>Ra miền Bắc Việt Nam chia sẻ quyền lợi với quân Trung Hoa Dân quốc.</w:t>
      </w:r>
    </w:p>
    <w:p w:rsidR="00877D89" w:rsidRDefault="00877D89" w:rsidP="00877D89">
      <w:pPr>
        <w:ind w:firstLine="283"/>
      </w:pPr>
      <w:r>
        <w:rPr>
          <w:b/>
          <w:bCs/>
          <w:color w:val="3366FF"/>
        </w:rPr>
        <w:t xml:space="preserve">D. </w:t>
      </w:r>
      <w:r>
        <w:rPr>
          <w:bCs/>
          <w:color w:val="000000"/>
        </w:rPr>
        <w:t>Đưa quân ra miền Bắc để hoàn thành việc xâm lược Việt Nam.</w:t>
      </w:r>
    </w:p>
    <w:p w:rsidR="00877D89" w:rsidRDefault="00877D89" w:rsidP="00877D89">
      <w:pPr>
        <w:ind w:firstLine="283"/>
        <w:jc w:val="both"/>
      </w:pPr>
    </w:p>
    <w:p w:rsidR="003B2047" w:rsidRDefault="00877D89" w:rsidP="003B2047">
      <w:pPr>
        <w:spacing w:before="60"/>
        <w:jc w:val="center"/>
        <w:rPr>
          <w:b/>
          <w:color w:val="FF0000"/>
        </w:rPr>
      </w:pPr>
      <w:r>
        <w:rPr>
          <w:b/>
          <w:color w:val="FF0000"/>
        </w:rPr>
        <w:t>ĐÁP ÁN</w:t>
      </w:r>
    </w:p>
    <w:p w:rsidR="00E35EC1" w:rsidRDefault="00E35EC1" w:rsidP="003B2047">
      <w:pPr>
        <w:spacing w:before="60"/>
        <w:jc w:val="center"/>
        <w:rPr>
          <w:b/>
          <w:color w:val="FF0000"/>
        </w:rPr>
      </w:pP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E35EC1" w:rsidRPr="00E35EC1" w:rsidTr="00E35EC1">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1</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C</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8</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C</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15</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C</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21</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D</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28</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A</w:t>
            </w:r>
          </w:p>
        </w:tc>
      </w:tr>
      <w:tr w:rsidR="00E35EC1" w:rsidRPr="00E35EC1" w:rsidTr="00E35EC1">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2</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C</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9</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A</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16</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B</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22</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C</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29</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C</w:t>
            </w:r>
          </w:p>
        </w:tc>
      </w:tr>
      <w:tr w:rsidR="00E35EC1" w:rsidRPr="00E35EC1" w:rsidTr="00E35EC1">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3</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A</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10</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B</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17</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A</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23</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D</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30</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D</w:t>
            </w:r>
          </w:p>
        </w:tc>
      </w:tr>
      <w:tr w:rsidR="00E35EC1" w:rsidRPr="00E35EC1" w:rsidTr="00E35EC1">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4</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C</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11</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A</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18</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D</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24</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D</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31</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D</w:t>
            </w:r>
          </w:p>
        </w:tc>
      </w:tr>
      <w:tr w:rsidR="00E35EC1" w:rsidRPr="00E35EC1" w:rsidTr="00E35EC1">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5</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C</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12</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D</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19</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D</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25</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B</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32</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A</w:t>
            </w:r>
          </w:p>
        </w:tc>
      </w:tr>
      <w:tr w:rsidR="00E35EC1" w:rsidRPr="00E35EC1" w:rsidTr="00E35EC1">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6</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B</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13</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A</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20</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A</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26</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A</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33</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D</w:t>
            </w:r>
          </w:p>
        </w:tc>
      </w:tr>
      <w:tr w:rsidR="00E35EC1" w:rsidRPr="00E35EC1" w:rsidTr="00E35EC1">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7</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D</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14</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D</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21</w:t>
            </w:r>
          </w:p>
        </w:tc>
        <w:tc>
          <w:tcPr>
            <w:tcW w:w="1056"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D</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27</w:t>
            </w:r>
          </w:p>
        </w:tc>
        <w:tc>
          <w:tcPr>
            <w:tcW w:w="1057" w:type="dxa"/>
            <w:vAlign w:val="bottom"/>
          </w:tcPr>
          <w:p w:rsidR="00877D89" w:rsidRPr="00877D89" w:rsidRDefault="00877D89" w:rsidP="003164E2">
            <w:pPr>
              <w:widowControl/>
              <w:rPr>
                <w:rFonts w:eastAsia="Times New Roman"/>
                <w:color w:val="0070C0"/>
                <w:kern w:val="0"/>
                <w:szCs w:val="24"/>
                <w:lang w:eastAsia="en-US"/>
              </w:rPr>
            </w:pPr>
            <w:r w:rsidRPr="00877D89">
              <w:rPr>
                <w:rFonts w:eastAsia="Times New Roman"/>
                <w:color w:val="0070C0"/>
                <w:kern w:val="0"/>
                <w:szCs w:val="24"/>
                <w:lang w:eastAsia="en-US"/>
              </w:rPr>
              <w:t>B</w:t>
            </w:r>
          </w:p>
        </w:tc>
        <w:tc>
          <w:tcPr>
            <w:tcW w:w="1057" w:type="dxa"/>
            <w:vAlign w:val="bottom"/>
          </w:tcPr>
          <w:p w:rsidR="00877D89" w:rsidRPr="00877D89" w:rsidRDefault="00877D89" w:rsidP="003164E2">
            <w:pPr>
              <w:widowControl/>
              <w:rPr>
                <w:rFonts w:eastAsia="Times New Roman"/>
                <w:color w:val="0070C0"/>
                <w:kern w:val="0"/>
                <w:szCs w:val="24"/>
                <w:lang w:eastAsia="en-US"/>
              </w:rPr>
            </w:pPr>
          </w:p>
        </w:tc>
        <w:tc>
          <w:tcPr>
            <w:tcW w:w="1057" w:type="dxa"/>
            <w:vAlign w:val="bottom"/>
          </w:tcPr>
          <w:p w:rsidR="00877D89" w:rsidRPr="00877D89" w:rsidRDefault="00877D89" w:rsidP="003164E2">
            <w:pPr>
              <w:widowControl/>
              <w:rPr>
                <w:rFonts w:eastAsia="Times New Roman"/>
                <w:color w:val="0070C0"/>
                <w:kern w:val="0"/>
                <w:szCs w:val="24"/>
                <w:lang w:eastAsia="en-US"/>
              </w:rPr>
            </w:pPr>
          </w:p>
        </w:tc>
      </w:tr>
    </w:tbl>
    <w:p w:rsidR="00877D89" w:rsidRDefault="00877D89" w:rsidP="003B2047">
      <w:pPr>
        <w:spacing w:before="60"/>
        <w:jc w:val="center"/>
        <w:rPr>
          <w:b/>
          <w:color w:val="FF0000"/>
        </w:rPr>
      </w:pPr>
    </w:p>
    <w:p w:rsidR="00877D89" w:rsidRPr="003B2047" w:rsidRDefault="00877D89" w:rsidP="003B2047">
      <w:pPr>
        <w:spacing w:before="60"/>
        <w:jc w:val="center"/>
        <w:rPr>
          <w:b/>
          <w:color w:val="FF0000"/>
        </w:rPr>
      </w:pPr>
    </w:p>
    <w:sectPr w:rsidR="00877D89" w:rsidRPr="003B2047" w:rsidSect="00384A08">
      <w:headerReference w:type="default" r:id="rId8"/>
      <w:footerReference w:type="default" r:id="rId9"/>
      <w:pgSz w:w="12240" w:h="15840"/>
      <w:pgMar w:top="851"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C1C" w:rsidRDefault="00FF2C1C">
      <w:r>
        <w:separator/>
      </w:r>
    </w:p>
  </w:endnote>
  <w:endnote w:type="continuationSeparator" w:id="0">
    <w:p w:rsidR="00FF2C1C" w:rsidRDefault="00FF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E35EC1" w:rsidRPr="00E35EC1">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C1C" w:rsidRDefault="00FF2C1C">
      <w:r>
        <w:separator/>
      </w:r>
    </w:p>
  </w:footnote>
  <w:footnote w:type="continuationSeparator" w:id="0">
    <w:p w:rsidR="00FF2C1C" w:rsidRDefault="00FF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66766"/>
    <w:rsid w:val="00072952"/>
    <w:rsid w:val="00084086"/>
    <w:rsid w:val="000A0A18"/>
    <w:rsid w:val="000D64F0"/>
    <w:rsid w:val="000F551E"/>
    <w:rsid w:val="0010363B"/>
    <w:rsid w:val="00113921"/>
    <w:rsid w:val="00114740"/>
    <w:rsid w:val="00172A27"/>
    <w:rsid w:val="00185366"/>
    <w:rsid w:val="001B396A"/>
    <w:rsid w:val="001B5A95"/>
    <w:rsid w:val="001D6421"/>
    <w:rsid w:val="001F57C1"/>
    <w:rsid w:val="002252C4"/>
    <w:rsid w:val="00226E0C"/>
    <w:rsid w:val="00227562"/>
    <w:rsid w:val="0023175C"/>
    <w:rsid w:val="0024032C"/>
    <w:rsid w:val="002530BA"/>
    <w:rsid w:val="002614EF"/>
    <w:rsid w:val="00267B2A"/>
    <w:rsid w:val="002B4E4D"/>
    <w:rsid w:val="002D31CB"/>
    <w:rsid w:val="002D536E"/>
    <w:rsid w:val="002D549B"/>
    <w:rsid w:val="002D6383"/>
    <w:rsid w:val="002E1D7F"/>
    <w:rsid w:val="002F781D"/>
    <w:rsid w:val="0030265A"/>
    <w:rsid w:val="00306222"/>
    <w:rsid w:val="00313C6E"/>
    <w:rsid w:val="003529B9"/>
    <w:rsid w:val="0035572C"/>
    <w:rsid w:val="00355823"/>
    <w:rsid w:val="00364405"/>
    <w:rsid w:val="00384A08"/>
    <w:rsid w:val="00384AFD"/>
    <w:rsid w:val="0038786B"/>
    <w:rsid w:val="00387D30"/>
    <w:rsid w:val="003A7474"/>
    <w:rsid w:val="003B2047"/>
    <w:rsid w:val="003C30A9"/>
    <w:rsid w:val="003D364E"/>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4E6C83"/>
    <w:rsid w:val="004F61DC"/>
    <w:rsid w:val="00530A99"/>
    <w:rsid w:val="0053101E"/>
    <w:rsid w:val="005427CA"/>
    <w:rsid w:val="005455B6"/>
    <w:rsid w:val="005633E5"/>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16B0"/>
    <w:rsid w:val="007638BB"/>
    <w:rsid w:val="007A1F6F"/>
    <w:rsid w:val="007D24D5"/>
    <w:rsid w:val="007F64CC"/>
    <w:rsid w:val="0080178F"/>
    <w:rsid w:val="0080506C"/>
    <w:rsid w:val="00812653"/>
    <w:rsid w:val="00812E09"/>
    <w:rsid w:val="008351D3"/>
    <w:rsid w:val="00855F2D"/>
    <w:rsid w:val="0085662C"/>
    <w:rsid w:val="00877D89"/>
    <w:rsid w:val="00884A81"/>
    <w:rsid w:val="008A0A2A"/>
    <w:rsid w:val="008B2C4A"/>
    <w:rsid w:val="008B4556"/>
    <w:rsid w:val="008B6F33"/>
    <w:rsid w:val="008C35B7"/>
    <w:rsid w:val="008C4ABA"/>
    <w:rsid w:val="008C6DB9"/>
    <w:rsid w:val="008F29CD"/>
    <w:rsid w:val="008F638E"/>
    <w:rsid w:val="008F741B"/>
    <w:rsid w:val="009059D3"/>
    <w:rsid w:val="00941C4E"/>
    <w:rsid w:val="009677EB"/>
    <w:rsid w:val="009A56A8"/>
    <w:rsid w:val="009B1AE7"/>
    <w:rsid w:val="009B342E"/>
    <w:rsid w:val="009C0716"/>
    <w:rsid w:val="009C3695"/>
    <w:rsid w:val="009D535A"/>
    <w:rsid w:val="00A05FC1"/>
    <w:rsid w:val="00A104DA"/>
    <w:rsid w:val="00A3356C"/>
    <w:rsid w:val="00A6282C"/>
    <w:rsid w:val="00A8278D"/>
    <w:rsid w:val="00AB7221"/>
    <w:rsid w:val="00AD205E"/>
    <w:rsid w:val="00B30593"/>
    <w:rsid w:val="00B3093C"/>
    <w:rsid w:val="00B50273"/>
    <w:rsid w:val="00B56D43"/>
    <w:rsid w:val="00C150CE"/>
    <w:rsid w:val="00C211EA"/>
    <w:rsid w:val="00C233BB"/>
    <w:rsid w:val="00C27D95"/>
    <w:rsid w:val="00C35B23"/>
    <w:rsid w:val="00C373B7"/>
    <w:rsid w:val="00C56E8A"/>
    <w:rsid w:val="00C6244C"/>
    <w:rsid w:val="00C8253E"/>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35EC1"/>
    <w:rsid w:val="00E4031B"/>
    <w:rsid w:val="00E62571"/>
    <w:rsid w:val="00E73530"/>
    <w:rsid w:val="00E808AB"/>
    <w:rsid w:val="00E80C8E"/>
    <w:rsid w:val="00E96B3A"/>
    <w:rsid w:val="00E97906"/>
    <w:rsid w:val="00EA3280"/>
    <w:rsid w:val="00EC6E56"/>
    <w:rsid w:val="00ED0450"/>
    <w:rsid w:val="00ED6413"/>
    <w:rsid w:val="00EF2E6D"/>
    <w:rsid w:val="00F02CC6"/>
    <w:rsid w:val="00F06591"/>
    <w:rsid w:val="00F0767B"/>
    <w:rsid w:val="00F35F88"/>
    <w:rsid w:val="00F441C2"/>
    <w:rsid w:val="00F54198"/>
    <w:rsid w:val="00F61FA0"/>
    <w:rsid w:val="00F71A53"/>
    <w:rsid w:val="00F87C74"/>
    <w:rsid w:val="00FA2555"/>
    <w:rsid w:val="00FD3992"/>
    <w:rsid w:val="00FE09F0"/>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7831</Characters>
  <Application>Microsoft Office Word</Application>
  <DocSecurity>0</DocSecurity>
  <PresentationFormat/>
  <Lines>65</Lines>
  <Paragraphs>18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2020-08-05T07:51:00Z</dcterms:modified>
  <cp:revision>1</cp:revision>
  <dc:title>Trắc Nghiệm Sử 9 Bài 24 Có Đáp Án File Word</dc:title>
</cp:coreProperties>
</file>